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29C" w:rsidRDefault="00E301B4">
      <w:pPr>
        <w:pStyle w:val="a3"/>
        <w:ind w:left="0" w:firstLine="0"/>
        <w:jc w:val="left"/>
        <w:rPr>
          <w:b/>
          <w:sz w:val="34"/>
        </w:rPr>
      </w:pPr>
      <w:r>
        <w:rPr>
          <w:b/>
          <w:noProof/>
          <w:sz w:val="34"/>
          <w:lang w:eastAsia="ru-RU"/>
        </w:rPr>
        <w:drawing>
          <wp:anchor distT="0" distB="0" distL="114300" distR="114300" simplePos="0" relativeHeight="487593472" behindDoc="0" locked="0" layoutInCell="1" allowOverlap="1">
            <wp:simplePos x="0" y="0"/>
            <wp:positionH relativeFrom="margin">
              <wp:posOffset>-539750</wp:posOffset>
            </wp:positionH>
            <wp:positionV relativeFrom="margin">
              <wp:posOffset>-631825</wp:posOffset>
            </wp:positionV>
            <wp:extent cx="7538720" cy="10813415"/>
            <wp:effectExtent l="19050" t="0" r="5080" b="0"/>
            <wp:wrapSquare wrapText="bothSides"/>
            <wp:docPr id="1" name="Рисунок 0" descr="Титул ОО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ООО_page-0001.jpg"/>
                    <pic:cNvPicPr/>
                  </pic:nvPicPr>
                  <pic:blipFill>
                    <a:blip r:embed="rId7" cstate="print"/>
                    <a:stretch>
                      <a:fillRect/>
                    </a:stretch>
                  </pic:blipFill>
                  <pic:spPr>
                    <a:xfrm>
                      <a:off x="0" y="0"/>
                      <a:ext cx="7538720" cy="10813415"/>
                    </a:xfrm>
                    <a:prstGeom prst="rect">
                      <a:avLst/>
                    </a:prstGeom>
                  </pic:spPr>
                </pic:pic>
              </a:graphicData>
            </a:graphic>
          </wp:anchor>
        </w:drawing>
      </w:r>
    </w:p>
    <w:p w:rsidR="000B529C" w:rsidRDefault="000B529C">
      <w:pPr>
        <w:pStyle w:val="a3"/>
        <w:ind w:left="0" w:firstLine="0"/>
        <w:jc w:val="left"/>
        <w:rPr>
          <w:b/>
          <w:sz w:val="3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7607"/>
        <w:gridCol w:w="1697"/>
      </w:tblGrid>
      <w:tr w:rsidR="000B529C">
        <w:trPr>
          <w:trHeight w:val="414"/>
        </w:trPr>
        <w:tc>
          <w:tcPr>
            <w:tcW w:w="636" w:type="dxa"/>
          </w:tcPr>
          <w:p w:rsidR="000B529C" w:rsidRDefault="00E301B4">
            <w:pPr>
              <w:pStyle w:val="TableParagraph"/>
              <w:spacing w:line="275" w:lineRule="exact"/>
              <w:ind w:left="196"/>
              <w:rPr>
                <w:b/>
                <w:sz w:val="24"/>
              </w:rPr>
            </w:pPr>
            <w:r>
              <w:rPr>
                <w:b/>
                <w:sz w:val="24"/>
              </w:rPr>
              <w:t>№</w:t>
            </w:r>
          </w:p>
        </w:tc>
        <w:tc>
          <w:tcPr>
            <w:tcW w:w="7607" w:type="dxa"/>
          </w:tcPr>
          <w:p w:rsidR="000B529C" w:rsidRDefault="00392229">
            <w:pPr>
              <w:pStyle w:val="TableParagraph"/>
              <w:spacing w:line="275" w:lineRule="exact"/>
              <w:ind w:left="2535" w:right="2526"/>
              <w:jc w:val="center"/>
              <w:rPr>
                <w:b/>
                <w:sz w:val="24"/>
              </w:rPr>
            </w:pPr>
            <w:r>
              <w:rPr>
                <w:b/>
                <w:sz w:val="24"/>
              </w:rPr>
              <w:t>Наименование</w:t>
            </w:r>
            <w:r>
              <w:rPr>
                <w:b/>
                <w:spacing w:val="-4"/>
                <w:sz w:val="24"/>
              </w:rPr>
              <w:t xml:space="preserve"> </w:t>
            </w:r>
            <w:r>
              <w:rPr>
                <w:b/>
                <w:sz w:val="24"/>
              </w:rPr>
              <w:t>раздела</w:t>
            </w:r>
          </w:p>
        </w:tc>
        <w:tc>
          <w:tcPr>
            <w:tcW w:w="1697" w:type="dxa"/>
          </w:tcPr>
          <w:p w:rsidR="000B529C" w:rsidRDefault="00392229">
            <w:pPr>
              <w:pStyle w:val="TableParagraph"/>
              <w:spacing w:line="275" w:lineRule="exact"/>
              <w:ind w:left="237"/>
              <w:rPr>
                <w:b/>
                <w:sz w:val="24"/>
              </w:rPr>
            </w:pPr>
            <w:r>
              <w:rPr>
                <w:b/>
                <w:sz w:val="24"/>
              </w:rPr>
              <w:t>Страница</w:t>
            </w:r>
          </w:p>
        </w:tc>
      </w:tr>
      <w:tr w:rsidR="000B529C">
        <w:trPr>
          <w:trHeight w:val="412"/>
        </w:trPr>
        <w:tc>
          <w:tcPr>
            <w:tcW w:w="636" w:type="dxa"/>
          </w:tcPr>
          <w:p w:rsidR="000B529C" w:rsidRDefault="00392229">
            <w:pPr>
              <w:pStyle w:val="TableParagraph"/>
              <w:spacing w:line="275" w:lineRule="exact"/>
              <w:rPr>
                <w:b/>
                <w:sz w:val="24"/>
              </w:rPr>
            </w:pPr>
            <w:r>
              <w:rPr>
                <w:b/>
                <w:sz w:val="24"/>
              </w:rPr>
              <w:t>1.</w:t>
            </w:r>
          </w:p>
        </w:tc>
        <w:tc>
          <w:tcPr>
            <w:tcW w:w="7607" w:type="dxa"/>
          </w:tcPr>
          <w:p w:rsidR="000B529C" w:rsidRDefault="00392229">
            <w:pPr>
              <w:pStyle w:val="TableParagraph"/>
              <w:spacing w:line="275" w:lineRule="exact"/>
              <w:ind w:left="108"/>
              <w:rPr>
                <w:b/>
                <w:sz w:val="24"/>
              </w:rPr>
            </w:pPr>
            <w:r>
              <w:rPr>
                <w:b/>
                <w:sz w:val="24"/>
              </w:rPr>
              <w:t>Целевой</w:t>
            </w:r>
            <w:r>
              <w:rPr>
                <w:b/>
                <w:spacing w:val="-1"/>
                <w:sz w:val="24"/>
              </w:rPr>
              <w:t xml:space="preserve"> </w:t>
            </w:r>
            <w:r>
              <w:rPr>
                <w:b/>
                <w:sz w:val="24"/>
              </w:rPr>
              <w:t>раздел</w:t>
            </w:r>
          </w:p>
        </w:tc>
        <w:tc>
          <w:tcPr>
            <w:tcW w:w="1697" w:type="dxa"/>
          </w:tcPr>
          <w:p w:rsidR="000B529C" w:rsidRDefault="00392229">
            <w:pPr>
              <w:pStyle w:val="TableParagraph"/>
              <w:spacing w:line="275" w:lineRule="exact"/>
              <w:ind w:left="13"/>
              <w:jc w:val="center"/>
              <w:rPr>
                <w:b/>
                <w:sz w:val="24"/>
              </w:rPr>
            </w:pPr>
            <w:r>
              <w:rPr>
                <w:b/>
                <w:sz w:val="24"/>
              </w:rPr>
              <w:t>3</w:t>
            </w:r>
          </w:p>
        </w:tc>
      </w:tr>
      <w:tr w:rsidR="000B529C">
        <w:trPr>
          <w:trHeight w:val="415"/>
        </w:trPr>
        <w:tc>
          <w:tcPr>
            <w:tcW w:w="636" w:type="dxa"/>
          </w:tcPr>
          <w:p w:rsidR="000B529C" w:rsidRDefault="00392229">
            <w:pPr>
              <w:pStyle w:val="TableParagraph"/>
              <w:spacing w:line="271" w:lineRule="exact"/>
              <w:rPr>
                <w:sz w:val="24"/>
              </w:rPr>
            </w:pPr>
            <w:r>
              <w:rPr>
                <w:sz w:val="24"/>
              </w:rPr>
              <w:t>1.1.</w:t>
            </w:r>
          </w:p>
        </w:tc>
        <w:tc>
          <w:tcPr>
            <w:tcW w:w="7607" w:type="dxa"/>
          </w:tcPr>
          <w:p w:rsidR="000B529C" w:rsidRDefault="00392229">
            <w:pPr>
              <w:pStyle w:val="TableParagraph"/>
              <w:spacing w:line="271" w:lineRule="exact"/>
              <w:ind w:left="108"/>
              <w:rPr>
                <w:sz w:val="24"/>
              </w:rPr>
            </w:pPr>
            <w:r>
              <w:rPr>
                <w:sz w:val="24"/>
              </w:rPr>
              <w:t>Пояснительная</w:t>
            </w:r>
            <w:r>
              <w:rPr>
                <w:spacing w:val="-5"/>
                <w:sz w:val="24"/>
              </w:rPr>
              <w:t xml:space="preserve"> </w:t>
            </w:r>
            <w:r>
              <w:rPr>
                <w:sz w:val="24"/>
              </w:rPr>
              <w:t>записка</w:t>
            </w:r>
          </w:p>
        </w:tc>
        <w:tc>
          <w:tcPr>
            <w:tcW w:w="1697" w:type="dxa"/>
          </w:tcPr>
          <w:p w:rsidR="000B529C" w:rsidRDefault="00392229">
            <w:pPr>
              <w:pStyle w:val="TableParagraph"/>
              <w:spacing w:line="275" w:lineRule="exact"/>
              <w:ind w:left="13"/>
              <w:jc w:val="center"/>
              <w:rPr>
                <w:b/>
                <w:sz w:val="24"/>
              </w:rPr>
            </w:pPr>
            <w:r>
              <w:rPr>
                <w:b/>
                <w:sz w:val="24"/>
              </w:rPr>
              <w:t>3</w:t>
            </w:r>
          </w:p>
        </w:tc>
      </w:tr>
      <w:tr w:rsidR="000B529C">
        <w:trPr>
          <w:trHeight w:val="414"/>
        </w:trPr>
        <w:tc>
          <w:tcPr>
            <w:tcW w:w="636" w:type="dxa"/>
          </w:tcPr>
          <w:p w:rsidR="000B529C" w:rsidRDefault="00392229">
            <w:pPr>
              <w:pStyle w:val="TableParagraph"/>
              <w:spacing w:line="270" w:lineRule="exact"/>
              <w:rPr>
                <w:sz w:val="24"/>
              </w:rPr>
            </w:pPr>
            <w:r>
              <w:rPr>
                <w:sz w:val="24"/>
              </w:rPr>
              <w:t>1.2.</w:t>
            </w:r>
          </w:p>
        </w:tc>
        <w:tc>
          <w:tcPr>
            <w:tcW w:w="7607" w:type="dxa"/>
          </w:tcPr>
          <w:p w:rsidR="000B529C" w:rsidRDefault="00392229">
            <w:pPr>
              <w:pStyle w:val="TableParagraph"/>
              <w:spacing w:line="270" w:lineRule="exact"/>
              <w:ind w:left="108"/>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ООП</w:t>
            </w:r>
            <w:r>
              <w:rPr>
                <w:spacing w:val="-5"/>
                <w:sz w:val="24"/>
              </w:rPr>
              <w:t xml:space="preserve"> </w:t>
            </w:r>
            <w:r>
              <w:rPr>
                <w:sz w:val="24"/>
              </w:rPr>
              <w:t>НОО</w:t>
            </w:r>
          </w:p>
        </w:tc>
        <w:tc>
          <w:tcPr>
            <w:tcW w:w="1697" w:type="dxa"/>
          </w:tcPr>
          <w:p w:rsidR="000B529C" w:rsidRDefault="00392229">
            <w:pPr>
              <w:pStyle w:val="TableParagraph"/>
              <w:spacing w:line="275" w:lineRule="exact"/>
              <w:ind w:left="13"/>
              <w:jc w:val="center"/>
              <w:rPr>
                <w:b/>
                <w:sz w:val="24"/>
              </w:rPr>
            </w:pPr>
            <w:r>
              <w:rPr>
                <w:b/>
                <w:sz w:val="24"/>
              </w:rPr>
              <w:t>4</w:t>
            </w:r>
          </w:p>
        </w:tc>
      </w:tr>
      <w:tr w:rsidR="000B529C">
        <w:trPr>
          <w:trHeight w:val="827"/>
        </w:trPr>
        <w:tc>
          <w:tcPr>
            <w:tcW w:w="636" w:type="dxa"/>
          </w:tcPr>
          <w:p w:rsidR="000B529C" w:rsidRDefault="00392229">
            <w:pPr>
              <w:pStyle w:val="TableParagraph"/>
              <w:spacing w:line="270" w:lineRule="exact"/>
              <w:rPr>
                <w:sz w:val="24"/>
              </w:rPr>
            </w:pPr>
            <w:r>
              <w:rPr>
                <w:sz w:val="24"/>
              </w:rPr>
              <w:t>1.3.</w:t>
            </w:r>
          </w:p>
        </w:tc>
        <w:tc>
          <w:tcPr>
            <w:tcW w:w="7607" w:type="dxa"/>
          </w:tcPr>
          <w:p w:rsidR="000B529C" w:rsidRDefault="00392229">
            <w:pPr>
              <w:pStyle w:val="TableParagraph"/>
              <w:spacing w:line="270" w:lineRule="exact"/>
              <w:ind w:left="108"/>
              <w:rPr>
                <w:sz w:val="24"/>
              </w:rPr>
            </w:pPr>
            <w:r>
              <w:rPr>
                <w:sz w:val="24"/>
              </w:rPr>
              <w:t>Система</w:t>
            </w:r>
            <w:r>
              <w:rPr>
                <w:spacing w:val="18"/>
                <w:sz w:val="24"/>
              </w:rPr>
              <w:t xml:space="preserve"> </w:t>
            </w:r>
            <w:r>
              <w:rPr>
                <w:sz w:val="24"/>
              </w:rPr>
              <w:t>оценки</w:t>
            </w:r>
            <w:r>
              <w:rPr>
                <w:spacing w:val="21"/>
                <w:sz w:val="24"/>
              </w:rPr>
              <w:t xml:space="preserve"> </w:t>
            </w:r>
            <w:r>
              <w:rPr>
                <w:sz w:val="24"/>
              </w:rPr>
              <w:t>достижения</w:t>
            </w:r>
            <w:r>
              <w:rPr>
                <w:spacing w:val="20"/>
                <w:sz w:val="24"/>
              </w:rPr>
              <w:t xml:space="preserve"> </w:t>
            </w:r>
            <w:r>
              <w:rPr>
                <w:sz w:val="24"/>
              </w:rPr>
              <w:t>планируемых</w:t>
            </w:r>
            <w:r>
              <w:rPr>
                <w:spacing w:val="22"/>
                <w:sz w:val="24"/>
              </w:rPr>
              <w:t xml:space="preserve"> </w:t>
            </w:r>
            <w:r>
              <w:rPr>
                <w:sz w:val="24"/>
              </w:rPr>
              <w:t>результатов</w:t>
            </w:r>
            <w:r>
              <w:rPr>
                <w:spacing w:val="20"/>
                <w:sz w:val="24"/>
              </w:rPr>
              <w:t xml:space="preserve"> </w:t>
            </w:r>
            <w:r>
              <w:rPr>
                <w:sz w:val="24"/>
              </w:rPr>
              <w:t>освоения</w:t>
            </w:r>
            <w:r>
              <w:rPr>
                <w:spacing w:val="20"/>
                <w:sz w:val="24"/>
              </w:rPr>
              <w:t xml:space="preserve"> </w:t>
            </w:r>
            <w:r>
              <w:rPr>
                <w:sz w:val="24"/>
              </w:rPr>
              <w:t>ООП</w:t>
            </w:r>
          </w:p>
          <w:p w:rsidR="000B529C" w:rsidRDefault="00392229">
            <w:pPr>
              <w:pStyle w:val="TableParagraph"/>
              <w:spacing w:before="137"/>
              <w:ind w:left="108"/>
              <w:rPr>
                <w:sz w:val="24"/>
              </w:rPr>
            </w:pPr>
            <w:r>
              <w:rPr>
                <w:sz w:val="24"/>
              </w:rPr>
              <w:t>НОО</w:t>
            </w:r>
          </w:p>
        </w:tc>
        <w:tc>
          <w:tcPr>
            <w:tcW w:w="1697" w:type="dxa"/>
          </w:tcPr>
          <w:p w:rsidR="000B529C" w:rsidRDefault="00392229">
            <w:pPr>
              <w:pStyle w:val="TableParagraph"/>
              <w:spacing w:line="275" w:lineRule="exact"/>
              <w:ind w:left="13"/>
              <w:jc w:val="center"/>
              <w:rPr>
                <w:b/>
                <w:sz w:val="24"/>
              </w:rPr>
            </w:pPr>
            <w:r>
              <w:rPr>
                <w:b/>
                <w:sz w:val="24"/>
              </w:rPr>
              <w:t>5</w:t>
            </w:r>
          </w:p>
        </w:tc>
      </w:tr>
      <w:tr w:rsidR="000B529C">
        <w:trPr>
          <w:trHeight w:val="412"/>
        </w:trPr>
        <w:tc>
          <w:tcPr>
            <w:tcW w:w="636" w:type="dxa"/>
          </w:tcPr>
          <w:p w:rsidR="000B529C" w:rsidRDefault="00392229">
            <w:pPr>
              <w:pStyle w:val="TableParagraph"/>
              <w:spacing w:line="275" w:lineRule="exact"/>
              <w:rPr>
                <w:b/>
                <w:sz w:val="24"/>
              </w:rPr>
            </w:pPr>
            <w:r>
              <w:rPr>
                <w:b/>
                <w:sz w:val="24"/>
              </w:rPr>
              <w:t>2.</w:t>
            </w:r>
          </w:p>
        </w:tc>
        <w:tc>
          <w:tcPr>
            <w:tcW w:w="7607" w:type="dxa"/>
          </w:tcPr>
          <w:p w:rsidR="000B529C" w:rsidRDefault="00392229">
            <w:pPr>
              <w:pStyle w:val="TableParagraph"/>
              <w:spacing w:line="275" w:lineRule="exact"/>
              <w:ind w:left="108"/>
              <w:rPr>
                <w:b/>
                <w:sz w:val="24"/>
              </w:rPr>
            </w:pPr>
            <w:r>
              <w:rPr>
                <w:b/>
                <w:sz w:val="24"/>
              </w:rPr>
              <w:t>Содержательный</w:t>
            </w:r>
            <w:r>
              <w:rPr>
                <w:b/>
                <w:spacing w:val="-4"/>
                <w:sz w:val="24"/>
              </w:rPr>
              <w:t xml:space="preserve"> </w:t>
            </w:r>
            <w:r>
              <w:rPr>
                <w:b/>
                <w:sz w:val="24"/>
              </w:rPr>
              <w:t>раздел</w:t>
            </w:r>
          </w:p>
        </w:tc>
        <w:tc>
          <w:tcPr>
            <w:tcW w:w="1697" w:type="dxa"/>
          </w:tcPr>
          <w:p w:rsidR="000B529C" w:rsidRDefault="00392229">
            <w:pPr>
              <w:pStyle w:val="TableParagraph"/>
              <w:spacing w:line="275" w:lineRule="exact"/>
              <w:ind w:left="650" w:right="637"/>
              <w:jc w:val="center"/>
              <w:rPr>
                <w:b/>
                <w:sz w:val="24"/>
              </w:rPr>
            </w:pPr>
            <w:r>
              <w:rPr>
                <w:b/>
                <w:sz w:val="24"/>
              </w:rPr>
              <w:t>13</w:t>
            </w:r>
          </w:p>
        </w:tc>
      </w:tr>
      <w:tr w:rsidR="000B529C">
        <w:trPr>
          <w:trHeight w:val="414"/>
        </w:trPr>
        <w:tc>
          <w:tcPr>
            <w:tcW w:w="636" w:type="dxa"/>
          </w:tcPr>
          <w:p w:rsidR="000B529C" w:rsidRDefault="00392229">
            <w:pPr>
              <w:pStyle w:val="TableParagraph"/>
              <w:spacing w:line="273" w:lineRule="exact"/>
              <w:rPr>
                <w:sz w:val="24"/>
              </w:rPr>
            </w:pPr>
            <w:r>
              <w:rPr>
                <w:sz w:val="24"/>
              </w:rPr>
              <w:t>2.1.</w:t>
            </w:r>
          </w:p>
        </w:tc>
        <w:tc>
          <w:tcPr>
            <w:tcW w:w="7607" w:type="dxa"/>
          </w:tcPr>
          <w:p w:rsidR="000B529C" w:rsidRDefault="00392229">
            <w:pPr>
              <w:pStyle w:val="TableParagraph"/>
              <w:spacing w:line="273" w:lineRule="exact"/>
              <w:ind w:left="108"/>
              <w:rPr>
                <w:sz w:val="24"/>
              </w:rPr>
            </w:pPr>
            <w:r>
              <w:rPr>
                <w:sz w:val="24"/>
              </w:rPr>
              <w:t>Рабочие</w:t>
            </w:r>
            <w:r>
              <w:rPr>
                <w:spacing w:val="-4"/>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p>
        </w:tc>
        <w:tc>
          <w:tcPr>
            <w:tcW w:w="1697" w:type="dxa"/>
          </w:tcPr>
          <w:p w:rsidR="000B529C" w:rsidRDefault="00392229">
            <w:pPr>
              <w:pStyle w:val="TableParagraph"/>
              <w:spacing w:before="1"/>
              <w:ind w:left="650" w:right="637"/>
              <w:jc w:val="center"/>
              <w:rPr>
                <w:b/>
                <w:sz w:val="24"/>
              </w:rPr>
            </w:pPr>
            <w:r>
              <w:rPr>
                <w:b/>
                <w:sz w:val="24"/>
              </w:rPr>
              <w:t>13</w:t>
            </w:r>
          </w:p>
        </w:tc>
      </w:tr>
      <w:tr w:rsidR="000B529C">
        <w:trPr>
          <w:trHeight w:val="414"/>
        </w:trPr>
        <w:tc>
          <w:tcPr>
            <w:tcW w:w="636" w:type="dxa"/>
          </w:tcPr>
          <w:p w:rsidR="000B529C" w:rsidRDefault="000B529C">
            <w:pPr>
              <w:pStyle w:val="TableParagraph"/>
              <w:ind w:left="0"/>
              <w:rPr>
                <w:sz w:val="24"/>
              </w:rPr>
            </w:pPr>
          </w:p>
        </w:tc>
        <w:tc>
          <w:tcPr>
            <w:tcW w:w="7607" w:type="dxa"/>
          </w:tcPr>
          <w:p w:rsidR="000B529C" w:rsidRDefault="00392229">
            <w:pPr>
              <w:pStyle w:val="TableParagraph"/>
              <w:spacing w:line="270" w:lineRule="exact"/>
              <w:ind w:left="108"/>
              <w:rPr>
                <w:sz w:val="24"/>
              </w:rPr>
            </w:pPr>
            <w:r>
              <w:rPr>
                <w:sz w:val="24"/>
              </w:rPr>
              <w:t>Рабочая</w:t>
            </w:r>
            <w:r>
              <w:rPr>
                <w:spacing w:val="-1"/>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5"/>
                <w:sz w:val="24"/>
              </w:rPr>
              <w:t xml:space="preserve"> </w:t>
            </w:r>
            <w:r>
              <w:rPr>
                <w:sz w:val="24"/>
              </w:rPr>
              <w:t>предмету</w:t>
            </w:r>
            <w:r>
              <w:rPr>
                <w:spacing w:val="-6"/>
                <w:sz w:val="24"/>
              </w:rPr>
              <w:t xml:space="preserve"> </w:t>
            </w:r>
            <w:r>
              <w:rPr>
                <w:sz w:val="24"/>
              </w:rPr>
              <w:t>"Русский</w:t>
            </w:r>
            <w:r>
              <w:rPr>
                <w:spacing w:val="-1"/>
                <w:sz w:val="24"/>
              </w:rPr>
              <w:t xml:space="preserve"> </w:t>
            </w:r>
            <w:r>
              <w:rPr>
                <w:sz w:val="24"/>
              </w:rPr>
              <w:t>язык"</w:t>
            </w:r>
          </w:p>
        </w:tc>
        <w:tc>
          <w:tcPr>
            <w:tcW w:w="1697" w:type="dxa"/>
          </w:tcPr>
          <w:p w:rsidR="000B529C" w:rsidRDefault="00392229">
            <w:pPr>
              <w:pStyle w:val="TableParagraph"/>
              <w:spacing w:line="275" w:lineRule="exact"/>
              <w:ind w:left="650" w:right="637"/>
              <w:jc w:val="center"/>
              <w:rPr>
                <w:b/>
                <w:sz w:val="24"/>
              </w:rPr>
            </w:pPr>
            <w:r>
              <w:rPr>
                <w:b/>
                <w:sz w:val="24"/>
              </w:rPr>
              <w:t>13</w:t>
            </w:r>
          </w:p>
        </w:tc>
      </w:tr>
      <w:tr w:rsidR="000B529C">
        <w:trPr>
          <w:trHeight w:val="412"/>
        </w:trPr>
        <w:tc>
          <w:tcPr>
            <w:tcW w:w="636" w:type="dxa"/>
          </w:tcPr>
          <w:p w:rsidR="000B529C" w:rsidRDefault="000B529C">
            <w:pPr>
              <w:pStyle w:val="TableParagraph"/>
              <w:ind w:left="0"/>
              <w:rPr>
                <w:sz w:val="24"/>
              </w:rPr>
            </w:pPr>
          </w:p>
        </w:tc>
        <w:tc>
          <w:tcPr>
            <w:tcW w:w="7607" w:type="dxa"/>
          </w:tcPr>
          <w:p w:rsidR="000B529C" w:rsidRDefault="00392229">
            <w:pPr>
              <w:pStyle w:val="TableParagraph"/>
              <w:spacing w:line="270" w:lineRule="exact"/>
              <w:ind w:left="108"/>
              <w:rPr>
                <w:sz w:val="24"/>
              </w:rPr>
            </w:pPr>
            <w:r>
              <w:rPr>
                <w:sz w:val="24"/>
              </w:rPr>
              <w:t>Рабочая</w:t>
            </w:r>
            <w:r>
              <w:rPr>
                <w:spacing w:val="-4"/>
                <w:sz w:val="24"/>
              </w:rPr>
              <w:t xml:space="preserve"> </w:t>
            </w:r>
            <w:r>
              <w:rPr>
                <w:sz w:val="24"/>
              </w:rPr>
              <w:t>программа</w:t>
            </w:r>
            <w:r>
              <w:rPr>
                <w:spacing w:val="-3"/>
                <w:sz w:val="24"/>
              </w:rPr>
              <w:t xml:space="preserve"> </w:t>
            </w:r>
            <w:r>
              <w:rPr>
                <w:sz w:val="24"/>
              </w:rPr>
              <w:t>по учебному</w:t>
            </w:r>
            <w:r>
              <w:rPr>
                <w:spacing w:val="-7"/>
                <w:sz w:val="24"/>
              </w:rPr>
              <w:t xml:space="preserve"> </w:t>
            </w:r>
            <w:r>
              <w:rPr>
                <w:sz w:val="24"/>
              </w:rPr>
              <w:t>предмету</w:t>
            </w:r>
            <w:r>
              <w:rPr>
                <w:spacing w:val="-3"/>
                <w:sz w:val="24"/>
              </w:rPr>
              <w:t xml:space="preserve"> </w:t>
            </w:r>
            <w:r>
              <w:rPr>
                <w:sz w:val="24"/>
              </w:rPr>
              <w:t>«Литературное</w:t>
            </w:r>
            <w:r>
              <w:rPr>
                <w:spacing w:val="-3"/>
                <w:sz w:val="24"/>
              </w:rPr>
              <w:t xml:space="preserve"> </w:t>
            </w:r>
            <w:r>
              <w:rPr>
                <w:sz w:val="24"/>
              </w:rPr>
              <w:t>чтение</w:t>
            </w:r>
          </w:p>
        </w:tc>
        <w:tc>
          <w:tcPr>
            <w:tcW w:w="1697" w:type="dxa"/>
          </w:tcPr>
          <w:p w:rsidR="000B529C" w:rsidRDefault="00392229">
            <w:pPr>
              <w:pStyle w:val="TableParagraph"/>
              <w:spacing w:line="275" w:lineRule="exact"/>
              <w:ind w:left="650" w:right="637"/>
              <w:jc w:val="center"/>
              <w:rPr>
                <w:b/>
                <w:sz w:val="24"/>
              </w:rPr>
            </w:pPr>
            <w:r>
              <w:rPr>
                <w:b/>
                <w:sz w:val="24"/>
              </w:rPr>
              <w:t>33</w:t>
            </w:r>
          </w:p>
        </w:tc>
      </w:tr>
      <w:tr w:rsidR="000B529C">
        <w:trPr>
          <w:trHeight w:val="828"/>
        </w:trPr>
        <w:tc>
          <w:tcPr>
            <w:tcW w:w="636" w:type="dxa"/>
          </w:tcPr>
          <w:p w:rsidR="000B529C" w:rsidRDefault="000B529C">
            <w:pPr>
              <w:pStyle w:val="TableParagraph"/>
              <w:ind w:left="0"/>
              <w:rPr>
                <w:sz w:val="24"/>
              </w:rPr>
            </w:pPr>
          </w:p>
        </w:tc>
        <w:tc>
          <w:tcPr>
            <w:tcW w:w="7607" w:type="dxa"/>
          </w:tcPr>
          <w:p w:rsidR="000B529C" w:rsidRDefault="00392229">
            <w:pPr>
              <w:pStyle w:val="TableParagraph"/>
              <w:spacing w:line="273" w:lineRule="exact"/>
              <w:ind w:left="108"/>
              <w:rPr>
                <w:sz w:val="24"/>
              </w:rPr>
            </w:pPr>
            <w:r>
              <w:rPr>
                <w:sz w:val="24"/>
              </w:rPr>
              <w:t>Рабочая</w:t>
            </w:r>
            <w:r>
              <w:rPr>
                <w:spacing w:val="2"/>
                <w:sz w:val="24"/>
              </w:rPr>
              <w:t xml:space="preserve"> </w:t>
            </w:r>
            <w:r>
              <w:rPr>
                <w:sz w:val="24"/>
              </w:rPr>
              <w:t>программа</w:t>
            </w:r>
            <w:r>
              <w:rPr>
                <w:spacing w:val="1"/>
                <w:sz w:val="24"/>
              </w:rPr>
              <w:t xml:space="preserve"> </w:t>
            </w:r>
            <w:r>
              <w:rPr>
                <w:sz w:val="24"/>
              </w:rPr>
              <w:t>по</w:t>
            </w:r>
            <w:r>
              <w:rPr>
                <w:spacing w:val="2"/>
                <w:sz w:val="24"/>
              </w:rPr>
              <w:t xml:space="preserve"> </w:t>
            </w:r>
            <w:r>
              <w:rPr>
                <w:sz w:val="24"/>
              </w:rPr>
              <w:t>учебному</w:t>
            </w:r>
            <w:r>
              <w:rPr>
                <w:spacing w:val="-3"/>
                <w:sz w:val="24"/>
              </w:rPr>
              <w:t xml:space="preserve"> </w:t>
            </w:r>
            <w:r>
              <w:rPr>
                <w:sz w:val="24"/>
              </w:rPr>
              <w:t>предмету</w:t>
            </w:r>
            <w:r>
              <w:rPr>
                <w:spacing w:val="2"/>
                <w:sz w:val="24"/>
              </w:rPr>
              <w:t xml:space="preserve"> </w:t>
            </w:r>
            <w:r>
              <w:rPr>
                <w:sz w:val="24"/>
              </w:rPr>
              <w:t>«Иностранный</w:t>
            </w:r>
            <w:r>
              <w:rPr>
                <w:spacing w:val="3"/>
                <w:sz w:val="24"/>
              </w:rPr>
              <w:t xml:space="preserve"> </w:t>
            </w:r>
            <w:r>
              <w:rPr>
                <w:sz w:val="24"/>
              </w:rPr>
              <w:t>(английский)</w:t>
            </w:r>
          </w:p>
          <w:p w:rsidR="000B529C" w:rsidRDefault="00392229">
            <w:pPr>
              <w:pStyle w:val="TableParagraph"/>
              <w:spacing w:before="137"/>
              <w:ind w:left="108"/>
              <w:rPr>
                <w:sz w:val="24"/>
              </w:rPr>
            </w:pPr>
            <w:r>
              <w:rPr>
                <w:sz w:val="24"/>
              </w:rPr>
              <w:t>язык»</w:t>
            </w:r>
          </w:p>
        </w:tc>
        <w:tc>
          <w:tcPr>
            <w:tcW w:w="1697" w:type="dxa"/>
          </w:tcPr>
          <w:p w:rsidR="000B529C" w:rsidRDefault="00392229">
            <w:pPr>
              <w:pStyle w:val="TableParagraph"/>
              <w:spacing w:before="1"/>
              <w:ind w:left="650" w:right="637"/>
              <w:jc w:val="center"/>
              <w:rPr>
                <w:b/>
                <w:sz w:val="24"/>
              </w:rPr>
            </w:pPr>
            <w:r>
              <w:rPr>
                <w:b/>
                <w:sz w:val="24"/>
              </w:rPr>
              <w:t>52</w:t>
            </w:r>
          </w:p>
        </w:tc>
      </w:tr>
      <w:tr w:rsidR="000B529C">
        <w:trPr>
          <w:trHeight w:val="414"/>
        </w:trPr>
        <w:tc>
          <w:tcPr>
            <w:tcW w:w="636" w:type="dxa"/>
          </w:tcPr>
          <w:p w:rsidR="000B529C" w:rsidRDefault="000B529C">
            <w:pPr>
              <w:pStyle w:val="TableParagraph"/>
              <w:ind w:left="0"/>
              <w:rPr>
                <w:sz w:val="24"/>
              </w:rPr>
            </w:pPr>
          </w:p>
        </w:tc>
        <w:tc>
          <w:tcPr>
            <w:tcW w:w="7607" w:type="dxa"/>
          </w:tcPr>
          <w:p w:rsidR="000B529C" w:rsidRDefault="00392229">
            <w:pPr>
              <w:pStyle w:val="TableParagraph"/>
              <w:spacing w:line="273" w:lineRule="exact"/>
              <w:ind w:left="108"/>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w:t>
            </w:r>
            <w:r>
              <w:rPr>
                <w:sz w:val="24"/>
              </w:rPr>
              <w:t>«Математика»</w:t>
            </w:r>
          </w:p>
        </w:tc>
        <w:tc>
          <w:tcPr>
            <w:tcW w:w="1697" w:type="dxa"/>
          </w:tcPr>
          <w:p w:rsidR="000B529C" w:rsidRDefault="00392229">
            <w:pPr>
              <w:pStyle w:val="TableParagraph"/>
              <w:spacing w:before="1"/>
              <w:ind w:left="650" w:right="637"/>
              <w:jc w:val="center"/>
              <w:rPr>
                <w:b/>
                <w:sz w:val="24"/>
              </w:rPr>
            </w:pPr>
            <w:r>
              <w:rPr>
                <w:b/>
                <w:sz w:val="24"/>
              </w:rPr>
              <w:t>69</w:t>
            </w:r>
          </w:p>
        </w:tc>
      </w:tr>
      <w:tr w:rsidR="000B529C">
        <w:trPr>
          <w:trHeight w:val="414"/>
        </w:trPr>
        <w:tc>
          <w:tcPr>
            <w:tcW w:w="636" w:type="dxa"/>
          </w:tcPr>
          <w:p w:rsidR="000B529C" w:rsidRDefault="000B529C">
            <w:pPr>
              <w:pStyle w:val="TableParagraph"/>
              <w:ind w:left="0"/>
              <w:rPr>
                <w:sz w:val="24"/>
              </w:rPr>
            </w:pPr>
          </w:p>
        </w:tc>
        <w:tc>
          <w:tcPr>
            <w:tcW w:w="7607" w:type="dxa"/>
          </w:tcPr>
          <w:p w:rsidR="000B529C" w:rsidRDefault="00392229">
            <w:pPr>
              <w:pStyle w:val="TableParagraph"/>
              <w:spacing w:line="270" w:lineRule="exact"/>
              <w:ind w:left="108"/>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6"/>
                <w:sz w:val="24"/>
              </w:rPr>
              <w:t xml:space="preserve"> </w:t>
            </w:r>
            <w:r>
              <w:rPr>
                <w:sz w:val="24"/>
              </w:rPr>
              <w:t>"Окружающий</w:t>
            </w:r>
            <w:r>
              <w:rPr>
                <w:spacing w:val="-1"/>
                <w:sz w:val="24"/>
              </w:rPr>
              <w:t xml:space="preserve"> </w:t>
            </w:r>
            <w:r>
              <w:rPr>
                <w:sz w:val="24"/>
              </w:rPr>
              <w:t>мир"</w:t>
            </w:r>
          </w:p>
        </w:tc>
        <w:tc>
          <w:tcPr>
            <w:tcW w:w="1697" w:type="dxa"/>
          </w:tcPr>
          <w:p w:rsidR="000B529C" w:rsidRDefault="00392229">
            <w:pPr>
              <w:pStyle w:val="TableParagraph"/>
              <w:spacing w:line="275" w:lineRule="exact"/>
              <w:ind w:left="650" w:right="637"/>
              <w:jc w:val="center"/>
              <w:rPr>
                <w:b/>
                <w:sz w:val="24"/>
              </w:rPr>
            </w:pPr>
            <w:r>
              <w:rPr>
                <w:b/>
                <w:sz w:val="24"/>
              </w:rPr>
              <w:t>83</w:t>
            </w:r>
          </w:p>
        </w:tc>
      </w:tr>
      <w:tr w:rsidR="000B529C">
        <w:trPr>
          <w:trHeight w:val="827"/>
        </w:trPr>
        <w:tc>
          <w:tcPr>
            <w:tcW w:w="636" w:type="dxa"/>
          </w:tcPr>
          <w:p w:rsidR="000B529C" w:rsidRDefault="000B529C">
            <w:pPr>
              <w:pStyle w:val="TableParagraph"/>
              <w:ind w:left="0"/>
              <w:rPr>
                <w:sz w:val="24"/>
              </w:rPr>
            </w:pPr>
          </w:p>
        </w:tc>
        <w:tc>
          <w:tcPr>
            <w:tcW w:w="7607" w:type="dxa"/>
          </w:tcPr>
          <w:p w:rsidR="000B529C" w:rsidRDefault="00392229">
            <w:pPr>
              <w:pStyle w:val="TableParagraph"/>
              <w:spacing w:line="270" w:lineRule="exact"/>
              <w:ind w:left="108"/>
              <w:rPr>
                <w:sz w:val="24"/>
              </w:rPr>
            </w:pPr>
            <w:r>
              <w:rPr>
                <w:sz w:val="24"/>
              </w:rPr>
              <w:t>Рабочая</w:t>
            </w:r>
            <w:r>
              <w:rPr>
                <w:spacing w:val="48"/>
                <w:sz w:val="24"/>
              </w:rPr>
              <w:t xml:space="preserve"> </w:t>
            </w:r>
            <w:r>
              <w:rPr>
                <w:sz w:val="24"/>
              </w:rPr>
              <w:t>программа</w:t>
            </w:r>
            <w:r>
              <w:rPr>
                <w:spacing w:val="105"/>
                <w:sz w:val="24"/>
              </w:rPr>
              <w:t xml:space="preserve"> </w:t>
            </w:r>
            <w:r>
              <w:rPr>
                <w:sz w:val="24"/>
              </w:rPr>
              <w:t>по</w:t>
            </w:r>
            <w:r>
              <w:rPr>
                <w:spacing w:val="109"/>
                <w:sz w:val="24"/>
              </w:rPr>
              <w:t xml:space="preserve"> </w:t>
            </w:r>
            <w:r>
              <w:rPr>
                <w:sz w:val="24"/>
              </w:rPr>
              <w:t>учебному</w:t>
            </w:r>
            <w:r>
              <w:rPr>
                <w:spacing w:val="102"/>
                <w:sz w:val="24"/>
              </w:rPr>
              <w:t xml:space="preserve"> </w:t>
            </w:r>
            <w:r>
              <w:rPr>
                <w:sz w:val="24"/>
              </w:rPr>
              <w:t>предмету</w:t>
            </w:r>
            <w:r>
              <w:rPr>
                <w:spacing w:val="109"/>
                <w:sz w:val="24"/>
              </w:rPr>
              <w:t xml:space="preserve"> </w:t>
            </w:r>
            <w:r>
              <w:rPr>
                <w:sz w:val="24"/>
              </w:rPr>
              <w:t>«Основы</w:t>
            </w:r>
            <w:r>
              <w:rPr>
                <w:spacing w:val="105"/>
                <w:sz w:val="24"/>
              </w:rPr>
              <w:t xml:space="preserve"> </w:t>
            </w:r>
            <w:proofErr w:type="gramStart"/>
            <w:r>
              <w:rPr>
                <w:sz w:val="24"/>
              </w:rPr>
              <w:t>религиозных</w:t>
            </w:r>
            <w:proofErr w:type="gramEnd"/>
          </w:p>
          <w:p w:rsidR="000B529C" w:rsidRDefault="00392229">
            <w:pPr>
              <w:pStyle w:val="TableParagraph"/>
              <w:spacing w:before="137"/>
              <w:ind w:left="108"/>
              <w:rPr>
                <w:sz w:val="24"/>
              </w:rPr>
            </w:pPr>
            <w:r>
              <w:rPr>
                <w:sz w:val="24"/>
              </w:rPr>
              <w:t>культур</w:t>
            </w:r>
            <w:r>
              <w:rPr>
                <w:spacing w:val="-2"/>
                <w:sz w:val="24"/>
              </w:rPr>
              <w:t xml:space="preserve"> </w:t>
            </w:r>
            <w:r>
              <w:rPr>
                <w:sz w:val="24"/>
              </w:rPr>
              <w:t>и</w:t>
            </w:r>
            <w:r>
              <w:rPr>
                <w:spacing w:val="-2"/>
                <w:sz w:val="24"/>
              </w:rPr>
              <w:t xml:space="preserve"> </w:t>
            </w:r>
            <w:r>
              <w:rPr>
                <w:sz w:val="24"/>
              </w:rPr>
              <w:t>светской этики»</w:t>
            </w:r>
          </w:p>
        </w:tc>
        <w:tc>
          <w:tcPr>
            <w:tcW w:w="1697" w:type="dxa"/>
          </w:tcPr>
          <w:p w:rsidR="000B529C" w:rsidRDefault="00392229">
            <w:pPr>
              <w:pStyle w:val="TableParagraph"/>
              <w:spacing w:line="275" w:lineRule="exact"/>
              <w:ind w:left="650" w:right="637"/>
              <w:jc w:val="center"/>
              <w:rPr>
                <w:b/>
                <w:sz w:val="24"/>
              </w:rPr>
            </w:pPr>
            <w:r>
              <w:rPr>
                <w:b/>
                <w:sz w:val="24"/>
              </w:rPr>
              <w:t>97</w:t>
            </w:r>
          </w:p>
        </w:tc>
      </w:tr>
      <w:tr w:rsidR="000B529C">
        <w:trPr>
          <w:trHeight w:val="414"/>
        </w:trPr>
        <w:tc>
          <w:tcPr>
            <w:tcW w:w="636" w:type="dxa"/>
          </w:tcPr>
          <w:p w:rsidR="000B529C" w:rsidRDefault="000B529C">
            <w:pPr>
              <w:pStyle w:val="TableParagraph"/>
              <w:ind w:left="0"/>
              <w:rPr>
                <w:sz w:val="24"/>
              </w:rPr>
            </w:pPr>
          </w:p>
        </w:tc>
        <w:tc>
          <w:tcPr>
            <w:tcW w:w="7607" w:type="dxa"/>
          </w:tcPr>
          <w:p w:rsidR="000B529C" w:rsidRDefault="00392229">
            <w:pPr>
              <w:pStyle w:val="TableParagraph"/>
              <w:spacing w:line="270" w:lineRule="exact"/>
              <w:ind w:left="108"/>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2"/>
                <w:sz w:val="24"/>
              </w:rPr>
              <w:t xml:space="preserve"> </w:t>
            </w:r>
            <w:r>
              <w:rPr>
                <w:sz w:val="24"/>
              </w:rPr>
              <w:t>«Музыка»</w:t>
            </w:r>
          </w:p>
        </w:tc>
        <w:tc>
          <w:tcPr>
            <w:tcW w:w="1697" w:type="dxa"/>
          </w:tcPr>
          <w:p w:rsidR="000B529C" w:rsidRDefault="00392229">
            <w:pPr>
              <w:pStyle w:val="TableParagraph"/>
              <w:spacing w:line="275" w:lineRule="exact"/>
              <w:ind w:left="650" w:right="637"/>
              <w:jc w:val="center"/>
              <w:rPr>
                <w:b/>
                <w:sz w:val="24"/>
              </w:rPr>
            </w:pPr>
            <w:r>
              <w:rPr>
                <w:b/>
                <w:sz w:val="24"/>
              </w:rPr>
              <w:t>108</w:t>
            </w:r>
          </w:p>
        </w:tc>
      </w:tr>
      <w:tr w:rsidR="000B529C">
        <w:trPr>
          <w:trHeight w:val="827"/>
        </w:trPr>
        <w:tc>
          <w:tcPr>
            <w:tcW w:w="636" w:type="dxa"/>
          </w:tcPr>
          <w:p w:rsidR="000B529C" w:rsidRDefault="000B529C">
            <w:pPr>
              <w:pStyle w:val="TableParagraph"/>
              <w:ind w:left="0"/>
              <w:rPr>
                <w:sz w:val="24"/>
              </w:rPr>
            </w:pPr>
          </w:p>
        </w:tc>
        <w:tc>
          <w:tcPr>
            <w:tcW w:w="7607" w:type="dxa"/>
          </w:tcPr>
          <w:p w:rsidR="000B529C" w:rsidRDefault="00392229">
            <w:pPr>
              <w:pStyle w:val="TableParagraph"/>
              <w:tabs>
                <w:tab w:val="left" w:pos="1204"/>
                <w:tab w:val="left" w:pos="2586"/>
                <w:tab w:val="left" w:pos="3116"/>
                <w:tab w:val="left" w:pos="4378"/>
                <w:tab w:val="left" w:pos="5620"/>
              </w:tabs>
              <w:spacing w:line="270" w:lineRule="exact"/>
              <w:ind w:left="108"/>
              <w:rPr>
                <w:sz w:val="24"/>
              </w:rPr>
            </w:pPr>
            <w:r>
              <w:rPr>
                <w:sz w:val="24"/>
              </w:rPr>
              <w:t>Рабочая</w:t>
            </w:r>
            <w:r>
              <w:rPr>
                <w:sz w:val="24"/>
              </w:rPr>
              <w:tab/>
              <w:t>программа</w:t>
            </w:r>
            <w:r>
              <w:rPr>
                <w:sz w:val="24"/>
              </w:rPr>
              <w:tab/>
              <w:t>по</w:t>
            </w:r>
            <w:r>
              <w:rPr>
                <w:sz w:val="24"/>
              </w:rPr>
              <w:tab/>
              <w:t>учебному</w:t>
            </w:r>
            <w:r>
              <w:rPr>
                <w:sz w:val="24"/>
              </w:rPr>
              <w:tab/>
              <w:t>предмету</w:t>
            </w:r>
            <w:r>
              <w:rPr>
                <w:sz w:val="24"/>
              </w:rPr>
              <w:tab/>
              <w:t>«</w:t>
            </w:r>
            <w:proofErr w:type="gramStart"/>
            <w:r>
              <w:rPr>
                <w:sz w:val="24"/>
              </w:rPr>
              <w:t>Изобразительное</w:t>
            </w:r>
            <w:proofErr w:type="gramEnd"/>
          </w:p>
          <w:p w:rsidR="000B529C" w:rsidRDefault="00392229">
            <w:pPr>
              <w:pStyle w:val="TableParagraph"/>
              <w:spacing w:before="137"/>
              <w:ind w:left="108"/>
              <w:rPr>
                <w:sz w:val="24"/>
              </w:rPr>
            </w:pPr>
            <w:r>
              <w:rPr>
                <w:sz w:val="24"/>
              </w:rPr>
              <w:t>искусство».</w:t>
            </w:r>
          </w:p>
        </w:tc>
        <w:tc>
          <w:tcPr>
            <w:tcW w:w="1697" w:type="dxa"/>
          </w:tcPr>
          <w:p w:rsidR="000B529C" w:rsidRDefault="00392229">
            <w:pPr>
              <w:pStyle w:val="TableParagraph"/>
              <w:spacing w:line="275" w:lineRule="exact"/>
              <w:ind w:left="650" w:right="637"/>
              <w:jc w:val="center"/>
              <w:rPr>
                <w:b/>
                <w:sz w:val="24"/>
              </w:rPr>
            </w:pPr>
            <w:r>
              <w:rPr>
                <w:b/>
                <w:sz w:val="24"/>
              </w:rPr>
              <w:t>133</w:t>
            </w:r>
          </w:p>
        </w:tc>
      </w:tr>
      <w:tr w:rsidR="000B529C">
        <w:trPr>
          <w:trHeight w:val="412"/>
        </w:trPr>
        <w:tc>
          <w:tcPr>
            <w:tcW w:w="636" w:type="dxa"/>
          </w:tcPr>
          <w:p w:rsidR="000B529C" w:rsidRDefault="000B529C">
            <w:pPr>
              <w:pStyle w:val="TableParagraph"/>
              <w:ind w:left="0"/>
              <w:rPr>
                <w:sz w:val="24"/>
              </w:rPr>
            </w:pPr>
          </w:p>
        </w:tc>
        <w:tc>
          <w:tcPr>
            <w:tcW w:w="7607" w:type="dxa"/>
          </w:tcPr>
          <w:p w:rsidR="000B529C" w:rsidRDefault="00392229">
            <w:pPr>
              <w:pStyle w:val="TableParagraph"/>
              <w:spacing w:line="271" w:lineRule="exact"/>
              <w:ind w:left="108"/>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2"/>
                <w:sz w:val="24"/>
              </w:rPr>
              <w:t xml:space="preserve"> </w:t>
            </w:r>
            <w:r>
              <w:rPr>
                <w:sz w:val="24"/>
              </w:rPr>
              <w:t>учебному</w:t>
            </w:r>
            <w:r>
              <w:rPr>
                <w:spacing w:val="-5"/>
                <w:sz w:val="24"/>
              </w:rPr>
              <w:t xml:space="preserve"> </w:t>
            </w:r>
            <w:r>
              <w:rPr>
                <w:sz w:val="24"/>
              </w:rPr>
              <w:t>предмету</w:t>
            </w:r>
            <w:r>
              <w:rPr>
                <w:spacing w:val="-1"/>
                <w:sz w:val="24"/>
              </w:rPr>
              <w:t xml:space="preserve"> </w:t>
            </w:r>
            <w:r>
              <w:rPr>
                <w:sz w:val="24"/>
              </w:rPr>
              <w:t>«Труд (технология)»</w:t>
            </w:r>
          </w:p>
        </w:tc>
        <w:tc>
          <w:tcPr>
            <w:tcW w:w="1697" w:type="dxa"/>
          </w:tcPr>
          <w:p w:rsidR="000B529C" w:rsidRDefault="00392229">
            <w:pPr>
              <w:pStyle w:val="TableParagraph"/>
              <w:spacing w:line="275" w:lineRule="exact"/>
              <w:ind w:left="650" w:right="637"/>
              <w:jc w:val="center"/>
              <w:rPr>
                <w:b/>
                <w:sz w:val="24"/>
              </w:rPr>
            </w:pPr>
            <w:r>
              <w:rPr>
                <w:b/>
                <w:sz w:val="24"/>
              </w:rPr>
              <w:t>151</w:t>
            </w:r>
          </w:p>
        </w:tc>
      </w:tr>
      <w:tr w:rsidR="000B529C">
        <w:trPr>
          <w:trHeight w:val="414"/>
        </w:trPr>
        <w:tc>
          <w:tcPr>
            <w:tcW w:w="636" w:type="dxa"/>
          </w:tcPr>
          <w:p w:rsidR="000B529C" w:rsidRDefault="000B529C">
            <w:pPr>
              <w:pStyle w:val="TableParagraph"/>
              <w:ind w:left="0"/>
              <w:rPr>
                <w:sz w:val="24"/>
              </w:rPr>
            </w:pPr>
          </w:p>
        </w:tc>
        <w:tc>
          <w:tcPr>
            <w:tcW w:w="7607" w:type="dxa"/>
          </w:tcPr>
          <w:p w:rsidR="000B529C" w:rsidRDefault="00392229">
            <w:pPr>
              <w:pStyle w:val="TableParagraph"/>
              <w:spacing w:line="273" w:lineRule="exact"/>
              <w:ind w:left="108"/>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 учебному</w:t>
            </w:r>
            <w:r>
              <w:rPr>
                <w:spacing w:val="-7"/>
                <w:sz w:val="24"/>
              </w:rPr>
              <w:t xml:space="preserve"> </w:t>
            </w:r>
            <w:r>
              <w:rPr>
                <w:sz w:val="24"/>
              </w:rPr>
              <w:t>предмету</w:t>
            </w:r>
            <w:r>
              <w:rPr>
                <w:spacing w:val="-3"/>
                <w:sz w:val="24"/>
              </w:rPr>
              <w:t xml:space="preserve"> </w:t>
            </w:r>
            <w:r>
              <w:rPr>
                <w:sz w:val="24"/>
              </w:rPr>
              <w:t>«Физическая</w:t>
            </w:r>
            <w:r>
              <w:rPr>
                <w:spacing w:val="-2"/>
                <w:sz w:val="24"/>
              </w:rPr>
              <w:t xml:space="preserve"> </w:t>
            </w:r>
            <w:r>
              <w:rPr>
                <w:sz w:val="24"/>
              </w:rPr>
              <w:t>культура»</w:t>
            </w:r>
          </w:p>
        </w:tc>
        <w:tc>
          <w:tcPr>
            <w:tcW w:w="1697" w:type="dxa"/>
          </w:tcPr>
          <w:p w:rsidR="000B529C" w:rsidRDefault="00392229">
            <w:pPr>
              <w:pStyle w:val="TableParagraph"/>
              <w:spacing w:before="1"/>
              <w:ind w:left="650" w:right="637"/>
              <w:jc w:val="center"/>
              <w:rPr>
                <w:b/>
                <w:sz w:val="24"/>
              </w:rPr>
            </w:pPr>
            <w:r>
              <w:rPr>
                <w:b/>
                <w:sz w:val="24"/>
              </w:rPr>
              <w:t>166</w:t>
            </w:r>
          </w:p>
        </w:tc>
      </w:tr>
      <w:tr w:rsidR="000B529C">
        <w:trPr>
          <w:trHeight w:val="414"/>
        </w:trPr>
        <w:tc>
          <w:tcPr>
            <w:tcW w:w="636" w:type="dxa"/>
          </w:tcPr>
          <w:p w:rsidR="000B529C" w:rsidRDefault="00392229">
            <w:pPr>
              <w:pStyle w:val="TableParagraph"/>
              <w:spacing w:line="270" w:lineRule="exact"/>
              <w:rPr>
                <w:sz w:val="24"/>
              </w:rPr>
            </w:pPr>
            <w:r>
              <w:rPr>
                <w:sz w:val="24"/>
              </w:rPr>
              <w:t>2.2.</w:t>
            </w:r>
          </w:p>
        </w:tc>
        <w:tc>
          <w:tcPr>
            <w:tcW w:w="7607" w:type="dxa"/>
          </w:tcPr>
          <w:p w:rsidR="000B529C" w:rsidRDefault="00392229">
            <w:pPr>
              <w:pStyle w:val="TableParagraph"/>
              <w:spacing w:line="270" w:lineRule="exact"/>
              <w:ind w:left="108"/>
              <w:rPr>
                <w:sz w:val="24"/>
              </w:rPr>
            </w:pPr>
            <w:r>
              <w:rPr>
                <w:sz w:val="24"/>
              </w:rPr>
              <w:t>Программа</w:t>
            </w:r>
            <w:r>
              <w:rPr>
                <w:spacing w:val="-6"/>
                <w:sz w:val="24"/>
              </w:rPr>
              <w:t xml:space="preserve"> </w:t>
            </w:r>
            <w:r>
              <w:rPr>
                <w:sz w:val="24"/>
              </w:rPr>
              <w:t>формирования</w:t>
            </w:r>
            <w:r>
              <w:rPr>
                <w:spacing w:val="-3"/>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действий</w:t>
            </w:r>
          </w:p>
        </w:tc>
        <w:tc>
          <w:tcPr>
            <w:tcW w:w="1697" w:type="dxa"/>
          </w:tcPr>
          <w:p w:rsidR="000B529C" w:rsidRDefault="00392229">
            <w:pPr>
              <w:pStyle w:val="TableParagraph"/>
              <w:spacing w:line="275" w:lineRule="exact"/>
              <w:ind w:left="650" w:right="637"/>
              <w:jc w:val="center"/>
              <w:rPr>
                <w:b/>
                <w:sz w:val="24"/>
              </w:rPr>
            </w:pPr>
            <w:r>
              <w:rPr>
                <w:b/>
                <w:sz w:val="24"/>
              </w:rPr>
              <w:t>183</w:t>
            </w:r>
          </w:p>
        </w:tc>
      </w:tr>
      <w:tr w:rsidR="000B529C">
        <w:trPr>
          <w:trHeight w:val="412"/>
        </w:trPr>
        <w:tc>
          <w:tcPr>
            <w:tcW w:w="636" w:type="dxa"/>
          </w:tcPr>
          <w:p w:rsidR="000B529C" w:rsidRDefault="00392229">
            <w:pPr>
              <w:pStyle w:val="TableParagraph"/>
              <w:spacing w:line="270" w:lineRule="exact"/>
              <w:rPr>
                <w:sz w:val="24"/>
              </w:rPr>
            </w:pPr>
            <w:r>
              <w:rPr>
                <w:sz w:val="24"/>
              </w:rPr>
              <w:t>2.3.</w:t>
            </w:r>
          </w:p>
        </w:tc>
        <w:tc>
          <w:tcPr>
            <w:tcW w:w="7607" w:type="dxa"/>
          </w:tcPr>
          <w:p w:rsidR="000B529C" w:rsidRDefault="00392229">
            <w:pPr>
              <w:pStyle w:val="TableParagraph"/>
              <w:spacing w:line="270" w:lineRule="exact"/>
              <w:ind w:left="108"/>
              <w:rPr>
                <w:sz w:val="24"/>
              </w:rPr>
            </w:pPr>
            <w:r>
              <w:rPr>
                <w:sz w:val="24"/>
              </w:rPr>
              <w:t>Программа</w:t>
            </w:r>
            <w:r>
              <w:rPr>
                <w:spacing w:val="-4"/>
                <w:sz w:val="24"/>
              </w:rPr>
              <w:t xml:space="preserve"> </w:t>
            </w:r>
            <w:r>
              <w:rPr>
                <w:sz w:val="24"/>
              </w:rPr>
              <w:t>воспитания</w:t>
            </w:r>
          </w:p>
        </w:tc>
        <w:tc>
          <w:tcPr>
            <w:tcW w:w="1697" w:type="dxa"/>
          </w:tcPr>
          <w:p w:rsidR="000B529C" w:rsidRDefault="00392229">
            <w:pPr>
              <w:pStyle w:val="TableParagraph"/>
              <w:spacing w:line="275" w:lineRule="exact"/>
              <w:ind w:left="650" w:right="637"/>
              <w:jc w:val="center"/>
              <w:rPr>
                <w:b/>
                <w:sz w:val="24"/>
              </w:rPr>
            </w:pPr>
            <w:r>
              <w:rPr>
                <w:b/>
                <w:sz w:val="24"/>
              </w:rPr>
              <w:t>192</w:t>
            </w:r>
          </w:p>
        </w:tc>
      </w:tr>
      <w:tr w:rsidR="000B529C">
        <w:trPr>
          <w:trHeight w:val="414"/>
        </w:trPr>
        <w:tc>
          <w:tcPr>
            <w:tcW w:w="636" w:type="dxa"/>
          </w:tcPr>
          <w:p w:rsidR="000B529C" w:rsidRDefault="00392229">
            <w:pPr>
              <w:pStyle w:val="TableParagraph"/>
              <w:spacing w:line="275" w:lineRule="exact"/>
              <w:rPr>
                <w:b/>
                <w:sz w:val="24"/>
              </w:rPr>
            </w:pPr>
            <w:r>
              <w:rPr>
                <w:b/>
                <w:sz w:val="24"/>
              </w:rPr>
              <w:t>3.</w:t>
            </w:r>
          </w:p>
        </w:tc>
        <w:tc>
          <w:tcPr>
            <w:tcW w:w="7607" w:type="dxa"/>
          </w:tcPr>
          <w:p w:rsidR="000B529C" w:rsidRDefault="00392229">
            <w:pPr>
              <w:pStyle w:val="TableParagraph"/>
              <w:spacing w:line="275" w:lineRule="exact"/>
              <w:ind w:left="108"/>
              <w:rPr>
                <w:b/>
                <w:sz w:val="24"/>
              </w:rPr>
            </w:pPr>
            <w:r>
              <w:rPr>
                <w:b/>
                <w:sz w:val="24"/>
              </w:rPr>
              <w:t>Организационный</w:t>
            </w:r>
            <w:r>
              <w:rPr>
                <w:b/>
                <w:spacing w:val="-4"/>
                <w:sz w:val="24"/>
              </w:rPr>
              <w:t xml:space="preserve"> </w:t>
            </w:r>
            <w:r>
              <w:rPr>
                <w:b/>
                <w:sz w:val="24"/>
              </w:rPr>
              <w:t>раздел</w:t>
            </w:r>
          </w:p>
        </w:tc>
        <w:tc>
          <w:tcPr>
            <w:tcW w:w="1697" w:type="dxa"/>
          </w:tcPr>
          <w:p w:rsidR="000B529C" w:rsidRDefault="00392229">
            <w:pPr>
              <w:pStyle w:val="TableParagraph"/>
              <w:spacing w:line="275" w:lineRule="exact"/>
              <w:ind w:left="650" w:right="637"/>
              <w:jc w:val="center"/>
              <w:rPr>
                <w:b/>
                <w:sz w:val="24"/>
              </w:rPr>
            </w:pPr>
            <w:r>
              <w:rPr>
                <w:b/>
                <w:sz w:val="24"/>
              </w:rPr>
              <w:t>204</w:t>
            </w:r>
          </w:p>
        </w:tc>
      </w:tr>
      <w:tr w:rsidR="000B529C">
        <w:trPr>
          <w:trHeight w:val="414"/>
        </w:trPr>
        <w:tc>
          <w:tcPr>
            <w:tcW w:w="636" w:type="dxa"/>
          </w:tcPr>
          <w:p w:rsidR="000B529C" w:rsidRDefault="00392229">
            <w:pPr>
              <w:pStyle w:val="TableParagraph"/>
              <w:spacing w:line="270" w:lineRule="exact"/>
              <w:rPr>
                <w:sz w:val="24"/>
              </w:rPr>
            </w:pPr>
            <w:r>
              <w:rPr>
                <w:sz w:val="24"/>
              </w:rPr>
              <w:t>3.1.</w:t>
            </w:r>
          </w:p>
        </w:tc>
        <w:tc>
          <w:tcPr>
            <w:tcW w:w="7607" w:type="dxa"/>
          </w:tcPr>
          <w:p w:rsidR="000B529C" w:rsidRDefault="00392229">
            <w:pPr>
              <w:pStyle w:val="TableParagraph"/>
              <w:spacing w:line="270" w:lineRule="exact"/>
              <w:ind w:left="108"/>
              <w:rPr>
                <w:sz w:val="24"/>
              </w:rPr>
            </w:pPr>
            <w:r>
              <w:rPr>
                <w:sz w:val="24"/>
              </w:rPr>
              <w:t>Учебный</w:t>
            </w:r>
            <w:r>
              <w:rPr>
                <w:spacing w:val="-2"/>
                <w:sz w:val="24"/>
              </w:rPr>
              <w:t xml:space="preserve"> </w:t>
            </w:r>
            <w:r>
              <w:rPr>
                <w:sz w:val="24"/>
              </w:rPr>
              <w:t>план</w:t>
            </w:r>
            <w:r>
              <w:rPr>
                <w:spacing w:val="-3"/>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tc>
        <w:tc>
          <w:tcPr>
            <w:tcW w:w="1697" w:type="dxa"/>
          </w:tcPr>
          <w:p w:rsidR="000B529C" w:rsidRDefault="00392229">
            <w:pPr>
              <w:pStyle w:val="TableParagraph"/>
              <w:spacing w:line="275" w:lineRule="exact"/>
              <w:ind w:left="650" w:right="637"/>
              <w:jc w:val="center"/>
              <w:rPr>
                <w:b/>
                <w:sz w:val="24"/>
              </w:rPr>
            </w:pPr>
            <w:r>
              <w:rPr>
                <w:b/>
                <w:sz w:val="24"/>
              </w:rPr>
              <w:t>204</w:t>
            </w:r>
          </w:p>
        </w:tc>
      </w:tr>
      <w:tr w:rsidR="000B529C">
        <w:trPr>
          <w:trHeight w:val="412"/>
        </w:trPr>
        <w:tc>
          <w:tcPr>
            <w:tcW w:w="636" w:type="dxa"/>
          </w:tcPr>
          <w:p w:rsidR="000B529C" w:rsidRDefault="00392229">
            <w:pPr>
              <w:pStyle w:val="TableParagraph"/>
              <w:spacing w:line="270" w:lineRule="exact"/>
              <w:rPr>
                <w:sz w:val="24"/>
              </w:rPr>
            </w:pPr>
            <w:r>
              <w:rPr>
                <w:sz w:val="24"/>
              </w:rPr>
              <w:t>3.2.</w:t>
            </w:r>
          </w:p>
        </w:tc>
        <w:tc>
          <w:tcPr>
            <w:tcW w:w="7607" w:type="dxa"/>
          </w:tcPr>
          <w:p w:rsidR="000B529C" w:rsidRDefault="00392229">
            <w:pPr>
              <w:pStyle w:val="TableParagraph"/>
              <w:spacing w:line="270" w:lineRule="exact"/>
              <w:ind w:left="108"/>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c>
          <w:tcPr>
            <w:tcW w:w="1697" w:type="dxa"/>
          </w:tcPr>
          <w:p w:rsidR="000B529C" w:rsidRDefault="00392229">
            <w:pPr>
              <w:pStyle w:val="TableParagraph"/>
              <w:spacing w:line="275" w:lineRule="exact"/>
              <w:ind w:left="650" w:right="637"/>
              <w:jc w:val="center"/>
              <w:rPr>
                <w:b/>
                <w:sz w:val="24"/>
              </w:rPr>
            </w:pPr>
            <w:r>
              <w:rPr>
                <w:b/>
                <w:sz w:val="24"/>
              </w:rPr>
              <w:t>206</w:t>
            </w:r>
          </w:p>
        </w:tc>
      </w:tr>
      <w:tr w:rsidR="000B529C">
        <w:trPr>
          <w:trHeight w:val="414"/>
        </w:trPr>
        <w:tc>
          <w:tcPr>
            <w:tcW w:w="636" w:type="dxa"/>
          </w:tcPr>
          <w:p w:rsidR="000B529C" w:rsidRDefault="00392229">
            <w:pPr>
              <w:pStyle w:val="TableParagraph"/>
              <w:spacing w:line="270" w:lineRule="exact"/>
              <w:rPr>
                <w:sz w:val="24"/>
              </w:rPr>
            </w:pPr>
            <w:r>
              <w:rPr>
                <w:sz w:val="24"/>
              </w:rPr>
              <w:t>3.3.</w:t>
            </w:r>
          </w:p>
        </w:tc>
        <w:tc>
          <w:tcPr>
            <w:tcW w:w="7607" w:type="dxa"/>
          </w:tcPr>
          <w:p w:rsidR="000B529C" w:rsidRDefault="00392229">
            <w:pPr>
              <w:pStyle w:val="TableParagraph"/>
              <w:spacing w:line="270" w:lineRule="exact"/>
              <w:ind w:left="108"/>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tc>
        <w:tc>
          <w:tcPr>
            <w:tcW w:w="1697" w:type="dxa"/>
          </w:tcPr>
          <w:p w:rsidR="000B529C" w:rsidRDefault="00392229">
            <w:pPr>
              <w:pStyle w:val="TableParagraph"/>
              <w:spacing w:line="275" w:lineRule="exact"/>
              <w:ind w:left="650" w:right="637"/>
              <w:jc w:val="center"/>
              <w:rPr>
                <w:b/>
                <w:sz w:val="24"/>
              </w:rPr>
            </w:pPr>
            <w:r>
              <w:rPr>
                <w:b/>
                <w:sz w:val="24"/>
              </w:rPr>
              <w:t>207</w:t>
            </w:r>
          </w:p>
        </w:tc>
      </w:tr>
      <w:tr w:rsidR="000B529C">
        <w:trPr>
          <w:trHeight w:val="415"/>
        </w:trPr>
        <w:tc>
          <w:tcPr>
            <w:tcW w:w="636" w:type="dxa"/>
          </w:tcPr>
          <w:p w:rsidR="000B529C" w:rsidRDefault="00392229">
            <w:pPr>
              <w:pStyle w:val="TableParagraph"/>
              <w:spacing w:line="270" w:lineRule="exact"/>
              <w:rPr>
                <w:sz w:val="24"/>
              </w:rPr>
            </w:pPr>
            <w:r>
              <w:rPr>
                <w:sz w:val="24"/>
              </w:rPr>
              <w:t>3.4.</w:t>
            </w:r>
          </w:p>
        </w:tc>
        <w:tc>
          <w:tcPr>
            <w:tcW w:w="7607" w:type="dxa"/>
          </w:tcPr>
          <w:p w:rsidR="000B529C" w:rsidRDefault="00392229">
            <w:pPr>
              <w:pStyle w:val="TableParagraph"/>
              <w:spacing w:line="270" w:lineRule="exact"/>
              <w:ind w:left="108"/>
              <w:rPr>
                <w:sz w:val="24"/>
              </w:rPr>
            </w:pP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z w:val="24"/>
              </w:rPr>
              <w:t>работы</w:t>
            </w:r>
          </w:p>
        </w:tc>
        <w:tc>
          <w:tcPr>
            <w:tcW w:w="1697" w:type="dxa"/>
          </w:tcPr>
          <w:p w:rsidR="000B529C" w:rsidRDefault="00392229">
            <w:pPr>
              <w:pStyle w:val="TableParagraph"/>
              <w:spacing w:line="275" w:lineRule="exact"/>
              <w:ind w:left="650" w:right="637"/>
              <w:jc w:val="center"/>
              <w:rPr>
                <w:b/>
                <w:sz w:val="24"/>
              </w:rPr>
            </w:pPr>
            <w:r>
              <w:rPr>
                <w:b/>
                <w:sz w:val="24"/>
              </w:rPr>
              <w:t>209</w:t>
            </w:r>
          </w:p>
        </w:tc>
      </w:tr>
      <w:tr w:rsidR="000B529C">
        <w:trPr>
          <w:trHeight w:val="827"/>
        </w:trPr>
        <w:tc>
          <w:tcPr>
            <w:tcW w:w="636" w:type="dxa"/>
          </w:tcPr>
          <w:p w:rsidR="000B529C" w:rsidRDefault="00392229">
            <w:pPr>
              <w:pStyle w:val="TableParagraph"/>
              <w:spacing w:line="270" w:lineRule="exact"/>
              <w:rPr>
                <w:sz w:val="24"/>
              </w:rPr>
            </w:pPr>
            <w:r>
              <w:rPr>
                <w:sz w:val="24"/>
              </w:rPr>
              <w:t>3.5</w:t>
            </w:r>
          </w:p>
        </w:tc>
        <w:tc>
          <w:tcPr>
            <w:tcW w:w="7607" w:type="dxa"/>
          </w:tcPr>
          <w:p w:rsidR="000B529C" w:rsidRDefault="00392229">
            <w:pPr>
              <w:pStyle w:val="TableParagraph"/>
              <w:spacing w:line="270" w:lineRule="exact"/>
              <w:ind w:left="108"/>
              <w:rPr>
                <w:sz w:val="24"/>
              </w:rPr>
            </w:pPr>
            <w:r>
              <w:rPr>
                <w:sz w:val="24"/>
              </w:rPr>
              <w:t>Характеристика</w:t>
            </w:r>
            <w:r>
              <w:rPr>
                <w:spacing w:val="11"/>
                <w:sz w:val="24"/>
              </w:rPr>
              <w:t xml:space="preserve"> </w:t>
            </w:r>
            <w:r>
              <w:rPr>
                <w:sz w:val="24"/>
              </w:rPr>
              <w:t>условий</w:t>
            </w:r>
            <w:r>
              <w:rPr>
                <w:spacing w:val="70"/>
                <w:sz w:val="24"/>
              </w:rPr>
              <w:t xml:space="preserve"> </w:t>
            </w:r>
            <w:r>
              <w:rPr>
                <w:sz w:val="24"/>
              </w:rPr>
              <w:t>реализации</w:t>
            </w:r>
            <w:r>
              <w:rPr>
                <w:spacing w:val="68"/>
                <w:sz w:val="24"/>
              </w:rPr>
              <w:t xml:space="preserve"> </w:t>
            </w:r>
            <w:r>
              <w:rPr>
                <w:sz w:val="24"/>
              </w:rPr>
              <w:t>программы</w:t>
            </w:r>
            <w:r>
              <w:rPr>
                <w:spacing w:val="68"/>
                <w:sz w:val="24"/>
              </w:rPr>
              <w:t xml:space="preserve"> </w:t>
            </w:r>
            <w:r>
              <w:rPr>
                <w:sz w:val="24"/>
              </w:rPr>
              <w:t>начального</w:t>
            </w:r>
            <w:r>
              <w:rPr>
                <w:spacing w:val="70"/>
                <w:sz w:val="24"/>
              </w:rPr>
              <w:t xml:space="preserve"> </w:t>
            </w:r>
            <w:r>
              <w:rPr>
                <w:sz w:val="24"/>
              </w:rPr>
              <w:t>общего</w:t>
            </w:r>
          </w:p>
          <w:p w:rsidR="000B529C" w:rsidRDefault="00392229">
            <w:pPr>
              <w:pStyle w:val="TableParagraph"/>
              <w:spacing w:before="137"/>
              <w:ind w:left="108"/>
              <w:rPr>
                <w:sz w:val="24"/>
              </w:rPr>
            </w:pPr>
            <w:r>
              <w:rPr>
                <w:sz w:val="24"/>
              </w:rPr>
              <w:t>образования</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требованиями</w:t>
            </w:r>
            <w:r>
              <w:rPr>
                <w:spacing w:val="-2"/>
                <w:sz w:val="24"/>
              </w:rPr>
              <w:t xml:space="preserve"> </w:t>
            </w:r>
            <w:r>
              <w:rPr>
                <w:sz w:val="24"/>
              </w:rPr>
              <w:t>ФГОС</w:t>
            </w:r>
            <w:r>
              <w:rPr>
                <w:spacing w:val="-3"/>
                <w:sz w:val="24"/>
              </w:rPr>
              <w:t xml:space="preserve"> </w:t>
            </w:r>
            <w:r>
              <w:rPr>
                <w:sz w:val="24"/>
              </w:rPr>
              <w:t>НОО</w:t>
            </w:r>
          </w:p>
        </w:tc>
        <w:tc>
          <w:tcPr>
            <w:tcW w:w="1697" w:type="dxa"/>
          </w:tcPr>
          <w:p w:rsidR="000B529C" w:rsidRDefault="00392229">
            <w:pPr>
              <w:pStyle w:val="TableParagraph"/>
              <w:spacing w:line="275" w:lineRule="exact"/>
              <w:ind w:left="650" w:right="637"/>
              <w:jc w:val="center"/>
              <w:rPr>
                <w:b/>
                <w:sz w:val="24"/>
              </w:rPr>
            </w:pPr>
            <w:r>
              <w:rPr>
                <w:b/>
                <w:sz w:val="24"/>
              </w:rPr>
              <w:t>210</w:t>
            </w:r>
          </w:p>
        </w:tc>
      </w:tr>
    </w:tbl>
    <w:p w:rsidR="000B529C" w:rsidRDefault="000B529C">
      <w:pPr>
        <w:spacing w:line="275" w:lineRule="exact"/>
        <w:jc w:val="center"/>
        <w:rPr>
          <w:sz w:val="24"/>
        </w:rPr>
        <w:sectPr w:rsidR="000B529C">
          <w:footerReference w:type="default" r:id="rId8"/>
          <w:pgSz w:w="11900" w:h="16850"/>
          <w:pgMar w:top="720" w:right="460" w:bottom="380" w:left="720" w:header="0" w:footer="196" w:gutter="0"/>
          <w:pgNumType w:start="1"/>
          <w:cols w:space="720"/>
        </w:sectPr>
      </w:pPr>
    </w:p>
    <w:p w:rsidR="000B529C" w:rsidRDefault="00392229">
      <w:pPr>
        <w:pStyle w:val="1"/>
        <w:spacing w:before="76"/>
        <w:ind w:left="4095" w:right="3889"/>
        <w:jc w:val="center"/>
      </w:pPr>
      <w:r>
        <w:lastRenderedPageBreak/>
        <w:t>ОБЩИЕ</w:t>
      </w:r>
      <w:r>
        <w:rPr>
          <w:spacing w:val="-3"/>
        </w:rPr>
        <w:t xml:space="preserve"> </w:t>
      </w:r>
      <w:r>
        <w:t>ПОЛОЖЕНИЯ</w:t>
      </w:r>
    </w:p>
    <w:p w:rsidR="000B529C" w:rsidRDefault="00392229">
      <w:pPr>
        <w:pStyle w:val="a3"/>
        <w:ind w:left="821" w:right="115" w:firstLine="707"/>
      </w:pPr>
      <w:proofErr w:type="gramStart"/>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61"/>
        </w:rPr>
        <w:t xml:space="preserve"> </w:t>
      </w:r>
      <w:r>
        <w:t>образования</w:t>
      </w:r>
      <w:r>
        <w:rPr>
          <w:spacing w:val="-57"/>
        </w:rPr>
        <w:t xml:space="preserve"> </w:t>
      </w:r>
      <w:r>
        <w:t>Муни</w:t>
      </w:r>
      <w:r>
        <w:rPr>
          <w:u w:val="single"/>
        </w:rPr>
        <w:t>ц</w:t>
      </w:r>
      <w:r>
        <w:t>ипального</w:t>
      </w:r>
      <w:r>
        <w:rPr>
          <w:spacing w:val="1"/>
        </w:rPr>
        <w:t xml:space="preserve"> </w:t>
      </w:r>
      <w:r>
        <w:t>автономного</w:t>
      </w:r>
      <w:r>
        <w:rPr>
          <w:spacing w:val="1"/>
        </w:rPr>
        <w:t xml:space="preserve"> </w:t>
      </w:r>
      <w:r>
        <w:t>общеобразовательного</w:t>
      </w:r>
      <w:r>
        <w:rPr>
          <w:spacing w:val="1"/>
        </w:rPr>
        <w:t xml:space="preserve"> </w:t>
      </w:r>
      <w:r>
        <w:t>учреждения</w:t>
      </w:r>
      <w:r>
        <w:rPr>
          <w:spacing w:val="1"/>
        </w:rPr>
        <w:t xml:space="preserve"> </w:t>
      </w:r>
      <w:r>
        <w:t>«Лицей</w:t>
      </w:r>
      <w:r>
        <w:rPr>
          <w:spacing w:val="1"/>
        </w:rPr>
        <w:t xml:space="preserve"> </w:t>
      </w:r>
      <w:r>
        <w:t>№1</w:t>
      </w:r>
      <w:r>
        <w:rPr>
          <w:spacing w:val="1"/>
        </w:rPr>
        <w:t xml:space="preserve"> </w:t>
      </w:r>
      <w:r>
        <w:t>им.</w:t>
      </w:r>
      <w:r>
        <w:rPr>
          <w:spacing w:val="1"/>
        </w:rPr>
        <w:t xml:space="preserve"> </w:t>
      </w:r>
      <w:r>
        <w:t>Н.</w:t>
      </w:r>
      <w:r>
        <w:rPr>
          <w:spacing w:val="1"/>
        </w:rPr>
        <w:t xml:space="preserve"> </w:t>
      </w:r>
      <w:r>
        <w:t>К.</w:t>
      </w:r>
      <w:r>
        <w:rPr>
          <w:spacing w:val="1"/>
        </w:rPr>
        <w:t xml:space="preserve"> </w:t>
      </w:r>
      <w:r>
        <w:t>Крупской»</w:t>
      </w:r>
      <w:r>
        <w:rPr>
          <w:spacing w:val="1"/>
        </w:rPr>
        <w:t xml:space="preserve"> </w:t>
      </w:r>
      <w:r>
        <w:t>(далее</w:t>
      </w:r>
      <w:r>
        <w:rPr>
          <w:spacing w:val="1"/>
        </w:rPr>
        <w:t xml:space="preserve"> </w:t>
      </w:r>
      <w:r>
        <w:t>ООП</w:t>
      </w:r>
      <w:r>
        <w:rPr>
          <w:spacing w:val="1"/>
        </w:rPr>
        <w:t xml:space="preserve"> </w:t>
      </w:r>
      <w:r>
        <w:t>НОО)</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разработки</w:t>
      </w:r>
      <w:r>
        <w:rPr>
          <w:spacing w:val="1"/>
        </w:rPr>
        <w:t xml:space="preserve"> </w:t>
      </w:r>
      <w:r>
        <w:t>и</w:t>
      </w:r>
      <w:r>
        <w:rPr>
          <w:spacing w:val="1"/>
        </w:rPr>
        <w:t xml:space="preserve"> </w:t>
      </w:r>
      <w:r>
        <w:t>утверждения</w:t>
      </w:r>
      <w:r>
        <w:rPr>
          <w:spacing w:val="1"/>
        </w:rPr>
        <w:t xml:space="preserve"> </w:t>
      </w:r>
      <w:r>
        <w:t>федеральных</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1"/>
        </w:rPr>
        <w:t xml:space="preserve"> </w:t>
      </w:r>
      <w:r>
        <w:t>утвержденным</w:t>
      </w:r>
      <w:r>
        <w:rPr>
          <w:spacing w:val="-57"/>
        </w:rPr>
        <w:t xml:space="preserve"> </w:t>
      </w:r>
      <w:r>
        <w:t>приказом Министерства просвещения Российской Федерации от 30 сентября 2022 г. № 874</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w:t>
      </w:r>
      <w:r>
        <w:rPr>
          <w:spacing w:val="1"/>
        </w:rPr>
        <w:t xml:space="preserve"> </w:t>
      </w:r>
      <w:r>
        <w:t>ноября</w:t>
      </w:r>
      <w:r>
        <w:rPr>
          <w:spacing w:val="1"/>
        </w:rPr>
        <w:t xml:space="preserve"> </w:t>
      </w:r>
      <w:r>
        <w:t>2022</w:t>
      </w:r>
      <w:r>
        <w:rPr>
          <w:spacing w:val="1"/>
        </w:rPr>
        <w:t xml:space="preserve"> </w:t>
      </w:r>
      <w:r>
        <w:t>г.,</w:t>
      </w:r>
      <w:r>
        <w:rPr>
          <w:spacing w:val="1"/>
        </w:rPr>
        <w:t xml:space="preserve"> </w:t>
      </w:r>
      <w:r>
        <w:t>регистрационный № 70809), Федеральной образовательной программой начального общего</w:t>
      </w:r>
      <w:r>
        <w:rPr>
          <w:spacing w:val="1"/>
        </w:rPr>
        <w:t xml:space="preserve"> </w:t>
      </w:r>
      <w:r>
        <w:t>образования</w:t>
      </w:r>
      <w:proofErr w:type="gramEnd"/>
      <w:r>
        <w:rPr>
          <w:spacing w:val="1"/>
        </w:rPr>
        <w:t xml:space="preserve"> </w:t>
      </w:r>
      <w:r>
        <w:t>(далее</w:t>
      </w:r>
      <w:r>
        <w:rPr>
          <w:spacing w:val="1"/>
        </w:rPr>
        <w:t xml:space="preserve"> </w:t>
      </w:r>
      <w:r>
        <w:t>-</w:t>
      </w:r>
      <w:r>
        <w:rPr>
          <w:spacing w:val="1"/>
        </w:rPr>
        <w:t xml:space="preserve"> </w:t>
      </w:r>
      <w:r>
        <w:t>ФОП</w:t>
      </w:r>
      <w:r>
        <w:rPr>
          <w:spacing w:val="1"/>
        </w:rPr>
        <w:t xml:space="preserve"> </w:t>
      </w:r>
      <w:r>
        <w:t>НОО),</w:t>
      </w:r>
      <w:r>
        <w:rPr>
          <w:spacing w:val="1"/>
        </w:rPr>
        <w:t xml:space="preserve"> </w:t>
      </w:r>
      <w:r>
        <w:t>утвержденной</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 Федерации от 18 мая 2023 г. № 372 (</w:t>
      </w:r>
      <w:proofErr w:type="gramStart"/>
      <w:r>
        <w:t>зарегистрирована</w:t>
      </w:r>
      <w:proofErr w:type="gramEnd"/>
      <w:r>
        <w:t xml:space="preserve"> Министерством юстиции</w:t>
      </w:r>
      <w:r>
        <w:rPr>
          <w:spacing w:val="1"/>
        </w:rPr>
        <w:t xml:space="preserve"> </w:t>
      </w:r>
      <w:r>
        <w:t>Российской</w:t>
      </w:r>
      <w:r>
        <w:rPr>
          <w:spacing w:val="1"/>
        </w:rPr>
        <w:t xml:space="preserve"> </w:t>
      </w:r>
      <w:r>
        <w:t>Федерации</w:t>
      </w:r>
      <w:r>
        <w:rPr>
          <w:spacing w:val="1"/>
        </w:rPr>
        <w:t xml:space="preserve"> </w:t>
      </w:r>
      <w:r>
        <w:t>12</w:t>
      </w:r>
      <w:r>
        <w:rPr>
          <w:spacing w:val="1"/>
        </w:rPr>
        <w:t xml:space="preserve"> </w:t>
      </w:r>
      <w:r>
        <w:t>июля</w:t>
      </w:r>
      <w:r>
        <w:rPr>
          <w:spacing w:val="1"/>
        </w:rPr>
        <w:t xml:space="preserve"> </w:t>
      </w:r>
      <w:r>
        <w:t>2023</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74229)</w:t>
      </w:r>
      <w:r>
        <w:rPr>
          <w:spacing w:val="1"/>
        </w:rPr>
        <w:t xml:space="preserve"> </w:t>
      </w:r>
      <w:r>
        <w:t>с</w:t>
      </w:r>
      <w:r>
        <w:rPr>
          <w:spacing w:val="1"/>
        </w:rPr>
        <w:t xml:space="preserve"> </w:t>
      </w:r>
      <w:r>
        <w:t>последующими</w:t>
      </w:r>
      <w:r>
        <w:rPr>
          <w:spacing w:val="1"/>
        </w:rPr>
        <w:t xml:space="preserve"> </w:t>
      </w:r>
      <w:r>
        <w:t>изменениями</w:t>
      </w:r>
      <w:r>
        <w:rPr>
          <w:spacing w:val="-1"/>
        </w:rPr>
        <w:t xml:space="preserve"> </w:t>
      </w:r>
      <w:r>
        <w:t>и дополнениями.</w:t>
      </w:r>
    </w:p>
    <w:p w:rsidR="000B529C" w:rsidRDefault="00392229">
      <w:pPr>
        <w:pStyle w:val="a3"/>
        <w:ind w:left="821" w:right="116" w:firstLine="707"/>
      </w:pPr>
      <w:r>
        <w:t>В 2024-2025 учебном году разработка ООП ООО осуществлялась в соответствии со</w:t>
      </w:r>
      <w:r>
        <w:rPr>
          <w:spacing w:val="1"/>
        </w:rPr>
        <w:t xml:space="preserve"> </w:t>
      </w:r>
      <w:r>
        <w:t>следующими</w:t>
      </w:r>
      <w:r>
        <w:rPr>
          <w:spacing w:val="-2"/>
        </w:rPr>
        <w:t xml:space="preserve"> </w:t>
      </w:r>
      <w:r>
        <w:t>основными</w:t>
      </w:r>
      <w:r>
        <w:rPr>
          <w:spacing w:val="-2"/>
        </w:rPr>
        <w:t xml:space="preserve"> </w:t>
      </w:r>
      <w:r>
        <w:t>федеральными</w:t>
      </w:r>
      <w:r>
        <w:rPr>
          <w:spacing w:val="-1"/>
        </w:rPr>
        <w:t xml:space="preserve"> </w:t>
      </w:r>
      <w:r>
        <w:t>нормативными</w:t>
      </w:r>
      <w:r>
        <w:rPr>
          <w:spacing w:val="-4"/>
        </w:rPr>
        <w:t xml:space="preserve"> </w:t>
      </w:r>
      <w:r>
        <w:t>и</w:t>
      </w:r>
      <w:r>
        <w:rPr>
          <w:spacing w:val="-2"/>
        </w:rPr>
        <w:t xml:space="preserve"> </w:t>
      </w:r>
      <w:r>
        <w:t>методическими</w:t>
      </w:r>
      <w:r>
        <w:rPr>
          <w:spacing w:val="-1"/>
        </w:rPr>
        <w:t xml:space="preserve"> </w:t>
      </w:r>
      <w:r>
        <w:t>документами:</w:t>
      </w:r>
    </w:p>
    <w:p w:rsidR="000B529C" w:rsidRDefault="00392229">
      <w:pPr>
        <w:pStyle w:val="a5"/>
        <w:numPr>
          <w:ilvl w:val="0"/>
          <w:numId w:val="65"/>
        </w:numPr>
        <w:tabs>
          <w:tab w:val="left" w:pos="1554"/>
        </w:tabs>
        <w:ind w:right="114" w:hanging="8"/>
        <w:jc w:val="both"/>
        <w:rPr>
          <w:sz w:val="24"/>
        </w:rPr>
      </w:pPr>
      <w:r>
        <w:rPr>
          <w:sz w:val="24"/>
        </w:rPr>
        <w:t>Федеральный</w:t>
      </w:r>
      <w:r>
        <w:rPr>
          <w:spacing w:val="1"/>
          <w:sz w:val="24"/>
        </w:rPr>
        <w:t xml:space="preserve"> </w:t>
      </w:r>
      <w:r>
        <w:rPr>
          <w:sz w:val="24"/>
        </w:rPr>
        <w:t>закон</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9"/>
          <w:sz w:val="24"/>
        </w:rPr>
        <w:t xml:space="preserve"> </w:t>
      </w:r>
      <w:r>
        <w:rPr>
          <w:sz w:val="24"/>
        </w:rPr>
        <w:t>(с</w:t>
      </w:r>
      <w:r>
        <w:rPr>
          <w:spacing w:val="-2"/>
          <w:sz w:val="24"/>
        </w:rPr>
        <w:t xml:space="preserve"> </w:t>
      </w:r>
      <w:r>
        <w:rPr>
          <w:sz w:val="24"/>
        </w:rPr>
        <w:t>последующими изменениями</w:t>
      </w:r>
      <w:r>
        <w:rPr>
          <w:spacing w:val="-2"/>
          <w:sz w:val="24"/>
        </w:rPr>
        <w:t xml:space="preserve"> </w:t>
      </w:r>
      <w:r>
        <w:rPr>
          <w:sz w:val="24"/>
        </w:rPr>
        <w:t>и</w:t>
      </w:r>
      <w:r>
        <w:rPr>
          <w:spacing w:val="-2"/>
          <w:sz w:val="24"/>
        </w:rPr>
        <w:t xml:space="preserve"> </w:t>
      </w:r>
      <w:r>
        <w:rPr>
          <w:sz w:val="24"/>
        </w:rPr>
        <w:t>дополнениями).</w:t>
      </w:r>
    </w:p>
    <w:p w:rsidR="000B529C" w:rsidRDefault="00392229">
      <w:pPr>
        <w:pStyle w:val="a5"/>
        <w:numPr>
          <w:ilvl w:val="0"/>
          <w:numId w:val="65"/>
        </w:numPr>
        <w:tabs>
          <w:tab w:val="left" w:pos="1554"/>
        </w:tabs>
        <w:ind w:right="113" w:hanging="8"/>
        <w:jc w:val="both"/>
        <w:rPr>
          <w:sz w:val="24"/>
        </w:rPr>
      </w:pPr>
      <w:r>
        <w:rPr>
          <w:sz w:val="24"/>
        </w:rPr>
        <w:t>Приказ</w:t>
      </w:r>
      <w:r>
        <w:rPr>
          <w:spacing w:val="1"/>
          <w:sz w:val="24"/>
        </w:rPr>
        <w:t xml:space="preserve"> </w:t>
      </w:r>
      <w:r>
        <w:rPr>
          <w:sz w:val="24"/>
        </w:rPr>
        <w:t>Минпросвещения</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22.01.2024</w:t>
      </w:r>
      <w:r>
        <w:rPr>
          <w:spacing w:val="1"/>
          <w:sz w:val="24"/>
        </w:rPr>
        <w:t xml:space="preserve"> </w:t>
      </w:r>
      <w:r>
        <w:rPr>
          <w:sz w:val="24"/>
        </w:rPr>
        <w:t>№</w:t>
      </w:r>
      <w:r>
        <w:rPr>
          <w:spacing w:val="1"/>
          <w:sz w:val="24"/>
        </w:rPr>
        <w:t xml:space="preserve"> </w:t>
      </w:r>
      <w:r>
        <w:rPr>
          <w:sz w:val="24"/>
        </w:rPr>
        <w:t>31</w:t>
      </w:r>
      <w:r>
        <w:rPr>
          <w:spacing w:val="1"/>
          <w:sz w:val="24"/>
        </w:rPr>
        <w:t xml:space="preserve"> </w:t>
      </w:r>
      <w:r>
        <w:rPr>
          <w:sz w:val="24"/>
        </w:rPr>
        <w:t>«О</w:t>
      </w:r>
      <w:r>
        <w:rPr>
          <w:spacing w:val="1"/>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некоторые</w:t>
      </w:r>
      <w:r>
        <w:rPr>
          <w:spacing w:val="1"/>
          <w:sz w:val="24"/>
        </w:rPr>
        <w:t xml:space="preserve"> </w:t>
      </w:r>
      <w:r>
        <w:rPr>
          <w:sz w:val="24"/>
        </w:rPr>
        <w:t>приказы</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касающиеся</w:t>
      </w:r>
      <w:r>
        <w:rPr>
          <w:spacing w:val="1"/>
          <w:sz w:val="24"/>
        </w:rPr>
        <w:t xml:space="preserve"> </w:t>
      </w:r>
      <w:r>
        <w:rPr>
          <w:sz w:val="24"/>
        </w:rPr>
        <w:t>федеральных</w:t>
      </w:r>
      <w:r>
        <w:rPr>
          <w:spacing w:val="1"/>
          <w:sz w:val="24"/>
        </w:rPr>
        <w:t xml:space="preserve"> </w:t>
      </w:r>
      <w:r>
        <w:rPr>
          <w:sz w:val="24"/>
        </w:rPr>
        <w:t>государственных образовательных стандартов начального общего образования и основного</w:t>
      </w:r>
      <w:r>
        <w:rPr>
          <w:spacing w:val="1"/>
          <w:sz w:val="24"/>
        </w:rPr>
        <w:t xml:space="preserve"> </w:t>
      </w:r>
      <w:r>
        <w:rPr>
          <w:sz w:val="24"/>
        </w:rPr>
        <w:t>общего</w:t>
      </w:r>
      <w:r>
        <w:rPr>
          <w:spacing w:val="-2"/>
          <w:sz w:val="24"/>
        </w:rPr>
        <w:t xml:space="preserve"> </w:t>
      </w:r>
      <w:r>
        <w:rPr>
          <w:sz w:val="24"/>
        </w:rPr>
        <w:t>образования».</w:t>
      </w:r>
    </w:p>
    <w:p w:rsidR="000B529C" w:rsidRDefault="00392229">
      <w:pPr>
        <w:pStyle w:val="a5"/>
        <w:numPr>
          <w:ilvl w:val="0"/>
          <w:numId w:val="65"/>
        </w:numPr>
        <w:tabs>
          <w:tab w:val="left" w:pos="1554"/>
        </w:tabs>
        <w:ind w:right="114" w:hanging="8"/>
        <w:jc w:val="both"/>
        <w:rPr>
          <w:sz w:val="24"/>
        </w:rPr>
      </w:pPr>
      <w:r>
        <w:rPr>
          <w:sz w:val="24"/>
        </w:rPr>
        <w:t>Приказ Министерства просвещения Российской Федерации от 19 марта 2024 г. № 171</w:t>
      </w:r>
      <w:r>
        <w:rPr>
          <w:spacing w:val="1"/>
          <w:sz w:val="24"/>
        </w:rPr>
        <w:t xml:space="preserve"> </w:t>
      </w:r>
      <w:r>
        <w:rPr>
          <w:sz w:val="24"/>
        </w:rPr>
        <w:t>"О</w:t>
      </w:r>
      <w:r>
        <w:rPr>
          <w:spacing w:val="1"/>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некоторые</w:t>
      </w:r>
      <w:r>
        <w:rPr>
          <w:spacing w:val="1"/>
          <w:sz w:val="24"/>
        </w:rPr>
        <w:t xml:space="preserve"> </w:t>
      </w:r>
      <w:r>
        <w:rPr>
          <w:sz w:val="24"/>
        </w:rPr>
        <w:t>приказы</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касающиеся</w:t>
      </w:r>
      <w:r>
        <w:rPr>
          <w:spacing w:val="1"/>
          <w:sz w:val="24"/>
        </w:rPr>
        <w:t xml:space="preserve"> </w:t>
      </w:r>
      <w:r>
        <w:rPr>
          <w:sz w:val="24"/>
        </w:rPr>
        <w:t>федеральных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основного</w:t>
      </w:r>
      <w:r>
        <w:rPr>
          <w:spacing w:val="-3"/>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0B529C" w:rsidRDefault="00392229">
      <w:pPr>
        <w:pStyle w:val="a5"/>
        <w:numPr>
          <w:ilvl w:val="0"/>
          <w:numId w:val="65"/>
        </w:numPr>
        <w:tabs>
          <w:tab w:val="left" w:pos="1554"/>
          <w:tab w:val="left" w:pos="9407"/>
        </w:tabs>
        <w:ind w:right="111" w:hanging="8"/>
        <w:jc w:val="both"/>
        <w:rPr>
          <w:sz w:val="24"/>
        </w:rPr>
      </w:pPr>
      <w:r>
        <w:rPr>
          <w:sz w:val="24"/>
        </w:rPr>
        <w:t>Постановление</w:t>
      </w:r>
      <w:r>
        <w:rPr>
          <w:spacing w:val="-3"/>
          <w:sz w:val="24"/>
        </w:rPr>
        <w:t xml:space="preserve"> </w:t>
      </w:r>
      <w:r>
        <w:rPr>
          <w:sz w:val="24"/>
        </w:rPr>
        <w:t xml:space="preserve">Главного     </w:t>
      </w:r>
      <w:r>
        <w:rPr>
          <w:spacing w:val="33"/>
          <w:sz w:val="24"/>
        </w:rPr>
        <w:t xml:space="preserve"> </w:t>
      </w:r>
      <w:r>
        <w:rPr>
          <w:sz w:val="24"/>
        </w:rPr>
        <w:t>государственного</w:t>
      </w:r>
      <w:r>
        <w:rPr>
          <w:spacing w:val="-1"/>
          <w:sz w:val="24"/>
        </w:rPr>
        <w:t xml:space="preserve"> </w:t>
      </w:r>
      <w:r>
        <w:rPr>
          <w:sz w:val="24"/>
        </w:rPr>
        <w:t xml:space="preserve">санитарного     </w:t>
      </w:r>
      <w:r>
        <w:rPr>
          <w:spacing w:val="46"/>
          <w:sz w:val="24"/>
        </w:rPr>
        <w:t xml:space="preserve"> </w:t>
      </w:r>
      <w:r>
        <w:rPr>
          <w:sz w:val="24"/>
        </w:rPr>
        <w:t>врача</w:t>
      </w:r>
      <w:r>
        <w:rPr>
          <w:sz w:val="24"/>
        </w:rPr>
        <w:tab/>
        <w:t>Российской</w:t>
      </w:r>
      <w:r>
        <w:rPr>
          <w:spacing w:val="-58"/>
          <w:sz w:val="24"/>
        </w:rPr>
        <w:t xml:space="preserve"> </w:t>
      </w:r>
      <w:r>
        <w:rPr>
          <w:sz w:val="24"/>
        </w:rPr>
        <w:t>Федерации</w:t>
      </w:r>
      <w:r>
        <w:rPr>
          <w:spacing w:val="48"/>
          <w:sz w:val="24"/>
        </w:rPr>
        <w:t xml:space="preserve"> </w:t>
      </w:r>
      <w:r>
        <w:rPr>
          <w:sz w:val="24"/>
        </w:rPr>
        <w:t>от</w:t>
      </w:r>
      <w:r>
        <w:rPr>
          <w:spacing w:val="48"/>
          <w:sz w:val="24"/>
        </w:rPr>
        <w:t xml:space="preserve"> </w:t>
      </w:r>
      <w:r>
        <w:rPr>
          <w:sz w:val="24"/>
        </w:rPr>
        <w:t>28.09.2020</w:t>
      </w:r>
      <w:r>
        <w:rPr>
          <w:spacing w:val="47"/>
          <w:sz w:val="24"/>
        </w:rPr>
        <w:t xml:space="preserve"> </w:t>
      </w:r>
      <w:r>
        <w:rPr>
          <w:sz w:val="24"/>
        </w:rPr>
        <w:t>№</w:t>
      </w:r>
      <w:r>
        <w:rPr>
          <w:spacing w:val="46"/>
          <w:sz w:val="24"/>
        </w:rPr>
        <w:t xml:space="preserve"> </w:t>
      </w:r>
      <w:r>
        <w:rPr>
          <w:sz w:val="24"/>
        </w:rPr>
        <w:t>28</w:t>
      </w:r>
      <w:r>
        <w:rPr>
          <w:spacing w:val="53"/>
          <w:sz w:val="24"/>
        </w:rPr>
        <w:t xml:space="preserve"> </w:t>
      </w:r>
      <w:r>
        <w:rPr>
          <w:sz w:val="24"/>
        </w:rPr>
        <w:t>«Об</w:t>
      </w:r>
      <w:r>
        <w:rPr>
          <w:spacing w:val="52"/>
          <w:sz w:val="24"/>
        </w:rPr>
        <w:t xml:space="preserve"> </w:t>
      </w:r>
      <w:r>
        <w:rPr>
          <w:sz w:val="24"/>
        </w:rPr>
        <w:t>утверждении</w:t>
      </w:r>
      <w:r>
        <w:rPr>
          <w:spacing w:val="48"/>
          <w:sz w:val="24"/>
        </w:rPr>
        <w:t xml:space="preserve"> </w:t>
      </w:r>
      <w:r>
        <w:rPr>
          <w:sz w:val="24"/>
        </w:rPr>
        <w:t>санитарных</w:t>
      </w:r>
      <w:r>
        <w:rPr>
          <w:spacing w:val="47"/>
          <w:sz w:val="24"/>
        </w:rPr>
        <w:t xml:space="preserve"> </w:t>
      </w:r>
      <w:r>
        <w:rPr>
          <w:sz w:val="24"/>
        </w:rPr>
        <w:t>правил</w:t>
      </w:r>
      <w:r>
        <w:rPr>
          <w:spacing w:val="47"/>
          <w:sz w:val="24"/>
        </w:rPr>
        <w:t xml:space="preserve"> </w:t>
      </w:r>
      <w:r>
        <w:rPr>
          <w:sz w:val="24"/>
        </w:rPr>
        <w:t>СП</w:t>
      </w:r>
      <w:r>
        <w:rPr>
          <w:spacing w:val="47"/>
          <w:sz w:val="24"/>
        </w:rPr>
        <w:t xml:space="preserve"> </w:t>
      </w:r>
      <w:r>
        <w:rPr>
          <w:sz w:val="24"/>
        </w:rPr>
        <w:t>2.4.3648-20</w:t>
      </w:r>
    </w:p>
    <w:p w:rsidR="000B529C" w:rsidRDefault="00392229">
      <w:pPr>
        <w:pStyle w:val="a3"/>
        <w:ind w:left="821" w:right="117" w:firstLine="0"/>
      </w:pPr>
      <w:proofErr w:type="gramStart"/>
      <w:r>
        <w:t>«Санитарно</w:t>
      </w:r>
      <w:r>
        <w:rPr>
          <w:spacing w:val="19"/>
        </w:rPr>
        <w:t xml:space="preserve"> </w:t>
      </w:r>
      <w:r>
        <w:t>эпидемиологические</w:t>
      </w:r>
      <w:r>
        <w:rPr>
          <w:spacing w:val="17"/>
        </w:rPr>
        <w:t xml:space="preserve"> </w:t>
      </w:r>
      <w:r>
        <w:t>требования</w:t>
      </w:r>
      <w:r>
        <w:rPr>
          <w:spacing w:val="20"/>
        </w:rPr>
        <w:t xml:space="preserve"> </w:t>
      </w:r>
      <w:r>
        <w:t>к</w:t>
      </w:r>
      <w:r>
        <w:rPr>
          <w:spacing w:val="19"/>
        </w:rPr>
        <w:t xml:space="preserve"> </w:t>
      </w:r>
      <w:r>
        <w:t>организациям</w:t>
      </w:r>
      <w:r>
        <w:rPr>
          <w:spacing w:val="17"/>
        </w:rPr>
        <w:t xml:space="preserve"> </w:t>
      </w:r>
      <w:r>
        <w:t>воспитания</w:t>
      </w:r>
      <w:r>
        <w:rPr>
          <w:spacing w:val="18"/>
        </w:rPr>
        <w:t xml:space="preserve"> </w:t>
      </w:r>
      <w:r>
        <w:t>и</w:t>
      </w:r>
      <w:r>
        <w:rPr>
          <w:spacing w:val="20"/>
        </w:rPr>
        <w:t xml:space="preserve"> </w:t>
      </w:r>
      <w:r>
        <w:t>обучения,</w:t>
      </w:r>
      <w:r>
        <w:rPr>
          <w:spacing w:val="18"/>
        </w:rPr>
        <w:t xml:space="preserve"> </w:t>
      </w:r>
      <w:r>
        <w:t>отдыха</w:t>
      </w:r>
      <w:r>
        <w:rPr>
          <w:spacing w:val="-58"/>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2"/>
        </w:rPr>
        <w:t xml:space="preserve"> </w:t>
      </w:r>
      <w:r>
        <w:t>молодежи»</w:t>
      </w:r>
      <w:r>
        <w:rPr>
          <w:spacing w:val="-9"/>
        </w:rPr>
        <w:t xml:space="preserve"> </w:t>
      </w:r>
      <w:r>
        <w:t>(вместе</w:t>
      </w:r>
      <w:r>
        <w:rPr>
          <w:spacing w:val="-1"/>
        </w:rPr>
        <w:t xml:space="preserve"> </w:t>
      </w:r>
      <w:r>
        <w:t>с</w:t>
      </w:r>
      <w:r>
        <w:rPr>
          <w:spacing w:val="3"/>
        </w:rPr>
        <w:t xml:space="preserve"> </w:t>
      </w:r>
      <w:r>
        <w:t>«СП</w:t>
      </w:r>
      <w:r>
        <w:rPr>
          <w:spacing w:val="-2"/>
        </w:rPr>
        <w:t xml:space="preserve"> </w:t>
      </w:r>
      <w:r>
        <w:t>2.4.3648-20.</w:t>
      </w:r>
      <w:proofErr w:type="gramEnd"/>
      <w:r>
        <w:rPr>
          <w:spacing w:val="-1"/>
        </w:rPr>
        <w:t xml:space="preserve"> </w:t>
      </w:r>
      <w:proofErr w:type="gramStart"/>
      <w:r>
        <w:t>Санитарные</w:t>
      </w:r>
      <w:r>
        <w:rPr>
          <w:spacing w:val="-2"/>
        </w:rPr>
        <w:t xml:space="preserve"> </w:t>
      </w:r>
      <w:r>
        <w:t>правила...»).</w:t>
      </w:r>
      <w:proofErr w:type="gramEnd"/>
    </w:p>
    <w:p w:rsidR="000B529C" w:rsidRDefault="00392229">
      <w:pPr>
        <w:pStyle w:val="a5"/>
        <w:numPr>
          <w:ilvl w:val="0"/>
          <w:numId w:val="65"/>
        </w:numPr>
        <w:tabs>
          <w:tab w:val="left" w:pos="1554"/>
        </w:tabs>
        <w:ind w:right="112" w:hanging="8"/>
        <w:jc w:val="both"/>
        <w:rPr>
          <w:sz w:val="24"/>
        </w:rPr>
      </w:pPr>
      <w:r>
        <w:rPr>
          <w:sz w:val="24"/>
        </w:rPr>
        <w:t>Приказ</w:t>
      </w:r>
      <w:r>
        <w:rPr>
          <w:spacing w:val="1"/>
          <w:sz w:val="24"/>
        </w:rPr>
        <w:t xml:space="preserve"> </w:t>
      </w:r>
      <w:r>
        <w:rPr>
          <w:sz w:val="24"/>
        </w:rPr>
        <w:t>Минпросвещения</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22.03.2021</w:t>
      </w:r>
      <w:r>
        <w:rPr>
          <w:spacing w:val="1"/>
          <w:sz w:val="24"/>
        </w:rPr>
        <w:t xml:space="preserve"> </w:t>
      </w:r>
      <w:r>
        <w:rPr>
          <w:sz w:val="24"/>
        </w:rPr>
        <w:t>№</w:t>
      </w:r>
      <w:r>
        <w:rPr>
          <w:spacing w:val="1"/>
          <w:sz w:val="24"/>
        </w:rPr>
        <w:t xml:space="preserve"> </w:t>
      </w:r>
      <w:r>
        <w:rPr>
          <w:sz w:val="24"/>
        </w:rPr>
        <w:t>115</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основного общего и среднего общего образования» (в ред. Приказов Минпросвещения РФ от</w:t>
      </w:r>
      <w:r>
        <w:rPr>
          <w:spacing w:val="1"/>
          <w:sz w:val="24"/>
        </w:rPr>
        <w:t xml:space="preserve"> </w:t>
      </w:r>
      <w:r>
        <w:rPr>
          <w:sz w:val="24"/>
        </w:rPr>
        <w:t>02.2022</w:t>
      </w:r>
      <w:r>
        <w:rPr>
          <w:spacing w:val="-1"/>
          <w:sz w:val="24"/>
        </w:rPr>
        <w:t xml:space="preserve"> </w:t>
      </w:r>
      <w:r>
        <w:rPr>
          <w:sz w:val="24"/>
        </w:rPr>
        <w:t>N</w:t>
      </w:r>
      <w:r>
        <w:rPr>
          <w:spacing w:val="-1"/>
          <w:sz w:val="24"/>
        </w:rPr>
        <w:t xml:space="preserve"> </w:t>
      </w:r>
      <w:r>
        <w:rPr>
          <w:sz w:val="24"/>
        </w:rPr>
        <w:t>69,</w:t>
      </w:r>
      <w:r>
        <w:rPr>
          <w:spacing w:val="-1"/>
          <w:sz w:val="24"/>
        </w:rPr>
        <w:t xml:space="preserve"> </w:t>
      </w:r>
      <w:r>
        <w:rPr>
          <w:sz w:val="24"/>
        </w:rPr>
        <w:t>от 07.10.2022 N</w:t>
      </w:r>
      <w:r>
        <w:rPr>
          <w:spacing w:val="-1"/>
          <w:sz w:val="24"/>
        </w:rPr>
        <w:t xml:space="preserve"> </w:t>
      </w:r>
      <w:r>
        <w:rPr>
          <w:sz w:val="24"/>
        </w:rPr>
        <w:t>888, от 05.12.2022 N</w:t>
      </w:r>
      <w:r>
        <w:rPr>
          <w:spacing w:val="-1"/>
          <w:sz w:val="24"/>
        </w:rPr>
        <w:t xml:space="preserve"> </w:t>
      </w:r>
      <w:r>
        <w:rPr>
          <w:sz w:val="24"/>
        </w:rPr>
        <w:t xml:space="preserve">1063, </w:t>
      </w:r>
      <w:proofErr w:type="gramStart"/>
      <w:r>
        <w:rPr>
          <w:sz w:val="24"/>
        </w:rPr>
        <w:t>от</w:t>
      </w:r>
      <w:proofErr w:type="gramEnd"/>
      <w:r>
        <w:rPr>
          <w:sz w:val="24"/>
        </w:rPr>
        <w:t xml:space="preserve"> 03.08.2023 N</w:t>
      </w:r>
      <w:r>
        <w:rPr>
          <w:spacing w:val="-1"/>
          <w:sz w:val="24"/>
        </w:rPr>
        <w:t xml:space="preserve"> </w:t>
      </w:r>
      <w:r>
        <w:rPr>
          <w:sz w:val="24"/>
        </w:rPr>
        <w:t>581).</w:t>
      </w:r>
    </w:p>
    <w:p w:rsidR="000B529C" w:rsidRDefault="00392229">
      <w:pPr>
        <w:pStyle w:val="a5"/>
        <w:numPr>
          <w:ilvl w:val="0"/>
          <w:numId w:val="65"/>
        </w:numPr>
        <w:tabs>
          <w:tab w:val="left" w:pos="1554"/>
          <w:tab w:val="left" w:pos="8101"/>
          <w:tab w:val="left" w:pos="9263"/>
        </w:tabs>
        <w:ind w:right="114" w:hanging="8"/>
        <w:jc w:val="both"/>
        <w:rPr>
          <w:sz w:val="24"/>
        </w:rPr>
      </w:pPr>
      <w:r>
        <w:rPr>
          <w:sz w:val="24"/>
        </w:rPr>
        <w:t>Приказ</w:t>
      </w:r>
      <w:r>
        <w:rPr>
          <w:spacing w:val="-1"/>
          <w:sz w:val="24"/>
        </w:rPr>
        <w:t xml:space="preserve"> </w:t>
      </w:r>
      <w:r>
        <w:rPr>
          <w:sz w:val="24"/>
        </w:rPr>
        <w:t xml:space="preserve">Минпросвещения    </w:t>
      </w:r>
      <w:r>
        <w:rPr>
          <w:spacing w:val="39"/>
          <w:sz w:val="24"/>
        </w:rPr>
        <w:t xml:space="preserve"> </w:t>
      </w:r>
      <w:r>
        <w:rPr>
          <w:sz w:val="24"/>
        </w:rPr>
        <w:t>России</w:t>
      </w:r>
      <w:r>
        <w:rPr>
          <w:spacing w:val="-1"/>
          <w:sz w:val="24"/>
        </w:rPr>
        <w:t xml:space="preserve"> </w:t>
      </w:r>
      <w:r>
        <w:rPr>
          <w:sz w:val="24"/>
        </w:rPr>
        <w:t>от</w:t>
      </w:r>
      <w:r>
        <w:rPr>
          <w:spacing w:val="-1"/>
          <w:sz w:val="24"/>
        </w:rPr>
        <w:t xml:space="preserve"> </w:t>
      </w:r>
      <w:r>
        <w:rPr>
          <w:sz w:val="24"/>
        </w:rPr>
        <w:t>21.09.2022 N</w:t>
      </w:r>
      <w:r>
        <w:rPr>
          <w:spacing w:val="-3"/>
          <w:sz w:val="24"/>
        </w:rPr>
        <w:t xml:space="preserve"> </w:t>
      </w:r>
      <w:r>
        <w:rPr>
          <w:sz w:val="24"/>
        </w:rPr>
        <w:t>858</w:t>
      </w:r>
      <w:r>
        <w:rPr>
          <w:sz w:val="24"/>
        </w:rPr>
        <w:tab/>
        <w:t>«Об</w:t>
      </w:r>
      <w:r>
        <w:rPr>
          <w:sz w:val="24"/>
        </w:rPr>
        <w:tab/>
      </w:r>
      <w:r>
        <w:rPr>
          <w:spacing w:val="-1"/>
          <w:sz w:val="24"/>
        </w:rPr>
        <w:t>утверждении</w:t>
      </w:r>
      <w:r>
        <w:rPr>
          <w:spacing w:val="-58"/>
          <w:sz w:val="24"/>
        </w:rPr>
        <w:t xml:space="preserve"> </w:t>
      </w:r>
      <w:r>
        <w:rPr>
          <w:sz w:val="24"/>
        </w:rPr>
        <w:t>федерального перечня учебников, допущенных к использованию при реализации 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57"/>
          <w:sz w:val="24"/>
        </w:rPr>
        <w:t xml:space="preserve"> </w:t>
      </w:r>
      <w:r>
        <w:rPr>
          <w:sz w:val="24"/>
        </w:rPr>
        <w:t>общего, среднего общего образования организациями, осуществляющими образовательную</w:t>
      </w:r>
      <w:r>
        <w:rPr>
          <w:spacing w:val="1"/>
          <w:sz w:val="24"/>
        </w:rPr>
        <w:t xml:space="preserve"> </w:t>
      </w:r>
      <w:r>
        <w:rPr>
          <w:sz w:val="24"/>
        </w:rPr>
        <w:t>деятельность,</w:t>
      </w:r>
      <w:r>
        <w:rPr>
          <w:spacing w:val="-4"/>
          <w:sz w:val="24"/>
        </w:rPr>
        <w:t xml:space="preserve"> </w:t>
      </w:r>
      <w:r>
        <w:rPr>
          <w:sz w:val="24"/>
        </w:rPr>
        <w:t>и установления</w:t>
      </w:r>
      <w:r>
        <w:rPr>
          <w:spacing w:val="-3"/>
          <w:sz w:val="24"/>
        </w:rPr>
        <w:t xml:space="preserve"> </w:t>
      </w:r>
      <w:r>
        <w:rPr>
          <w:sz w:val="24"/>
        </w:rPr>
        <w:t>предельного</w:t>
      </w:r>
      <w:r>
        <w:rPr>
          <w:spacing w:val="-3"/>
          <w:sz w:val="24"/>
        </w:rPr>
        <w:t xml:space="preserve"> </w:t>
      </w:r>
      <w:r>
        <w:rPr>
          <w:sz w:val="24"/>
        </w:rPr>
        <w:t>срока</w:t>
      </w:r>
      <w:r>
        <w:rPr>
          <w:spacing w:val="-4"/>
          <w:sz w:val="24"/>
        </w:rPr>
        <w:t xml:space="preserve"> </w:t>
      </w:r>
      <w:r>
        <w:rPr>
          <w:sz w:val="24"/>
        </w:rPr>
        <w:t>использования</w:t>
      </w:r>
      <w:r>
        <w:rPr>
          <w:spacing w:val="-3"/>
          <w:sz w:val="24"/>
        </w:rPr>
        <w:t xml:space="preserve"> </w:t>
      </w:r>
      <w:r>
        <w:rPr>
          <w:sz w:val="24"/>
        </w:rPr>
        <w:t>исключенных учебников».</w:t>
      </w:r>
    </w:p>
    <w:p w:rsidR="000B529C" w:rsidRDefault="00392229">
      <w:pPr>
        <w:pStyle w:val="a5"/>
        <w:numPr>
          <w:ilvl w:val="0"/>
          <w:numId w:val="65"/>
        </w:numPr>
        <w:tabs>
          <w:tab w:val="left" w:pos="1554"/>
        </w:tabs>
        <w:ind w:right="110" w:hanging="8"/>
        <w:jc w:val="both"/>
        <w:rPr>
          <w:sz w:val="24"/>
        </w:rPr>
      </w:pPr>
      <w:proofErr w:type="gramStart"/>
      <w:r>
        <w:rPr>
          <w:sz w:val="24"/>
        </w:rPr>
        <w:t>Приказ</w:t>
      </w:r>
      <w:r>
        <w:rPr>
          <w:spacing w:val="1"/>
          <w:sz w:val="24"/>
        </w:rPr>
        <w:t xml:space="preserve"> </w:t>
      </w:r>
      <w:r>
        <w:rPr>
          <w:sz w:val="24"/>
        </w:rPr>
        <w:t>Минпросвещения</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21.02.2024</w:t>
      </w:r>
      <w:r>
        <w:rPr>
          <w:spacing w:val="1"/>
          <w:sz w:val="24"/>
        </w:rPr>
        <w:t xml:space="preserve"> </w:t>
      </w:r>
      <w:r>
        <w:rPr>
          <w:sz w:val="24"/>
        </w:rPr>
        <w:t>№119</w:t>
      </w:r>
      <w:r>
        <w:rPr>
          <w:spacing w:val="1"/>
          <w:sz w:val="24"/>
        </w:rPr>
        <w:t xml:space="preserve"> </w:t>
      </w:r>
      <w:r>
        <w:rPr>
          <w:sz w:val="24"/>
        </w:rPr>
        <w:t>«О</w:t>
      </w:r>
      <w:r>
        <w:rPr>
          <w:spacing w:val="1"/>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приложения</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и</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к</w:t>
      </w:r>
      <w:r>
        <w:rPr>
          <w:spacing w:val="1"/>
          <w:sz w:val="24"/>
        </w:rPr>
        <w:t xml:space="preserve"> </w:t>
      </w:r>
      <w:r>
        <w:rPr>
          <w:sz w:val="24"/>
        </w:rPr>
        <w:t>Приказу</w:t>
      </w:r>
      <w:r>
        <w:rPr>
          <w:spacing w:val="1"/>
          <w:sz w:val="24"/>
        </w:rPr>
        <w:t xml:space="preserve"> </w:t>
      </w:r>
      <w:r>
        <w:rPr>
          <w:sz w:val="24"/>
        </w:rPr>
        <w:t>Минпросвещения</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21.092022</w:t>
      </w:r>
      <w:r>
        <w:rPr>
          <w:spacing w:val="1"/>
          <w:sz w:val="24"/>
        </w:rPr>
        <w:t xml:space="preserve"> </w:t>
      </w:r>
      <w:r>
        <w:rPr>
          <w:sz w:val="24"/>
        </w:rPr>
        <w:t>№</w:t>
      </w:r>
      <w:r>
        <w:rPr>
          <w:spacing w:val="1"/>
          <w:sz w:val="24"/>
        </w:rPr>
        <w:t xml:space="preserve"> </w:t>
      </w:r>
      <w:r>
        <w:rPr>
          <w:sz w:val="24"/>
        </w:rPr>
        <w:t>858</w:t>
      </w:r>
      <w:r>
        <w:rPr>
          <w:spacing w:val="1"/>
          <w:sz w:val="24"/>
        </w:rPr>
        <w:t xml:space="preserve"> </w:t>
      </w:r>
      <w:r>
        <w:rPr>
          <w:sz w:val="24"/>
        </w:rPr>
        <w:t>«Об</w:t>
      </w:r>
      <w:r>
        <w:rPr>
          <w:spacing w:val="1"/>
          <w:sz w:val="24"/>
        </w:rPr>
        <w:t xml:space="preserve"> </w:t>
      </w:r>
      <w:r>
        <w:rPr>
          <w:sz w:val="24"/>
        </w:rPr>
        <w:t>утверждении ФПУ, допущенных к использованию при реализации имеющих государственную</w:t>
      </w:r>
      <w:r>
        <w:rPr>
          <w:spacing w:val="-57"/>
          <w:sz w:val="24"/>
        </w:rPr>
        <w:t xml:space="preserve"> </w:t>
      </w:r>
      <w:r>
        <w:rPr>
          <w:sz w:val="24"/>
        </w:rPr>
        <w:t>аккредитацию образовательных программ начального общего, основного общего,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организациями,</w:t>
      </w:r>
      <w:r>
        <w:rPr>
          <w:spacing w:val="1"/>
          <w:sz w:val="24"/>
        </w:rPr>
        <w:t xml:space="preserve"> </w:t>
      </w:r>
      <w:r>
        <w:rPr>
          <w:sz w:val="24"/>
        </w:rPr>
        <w:t>осуществляющими</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установления</w:t>
      </w:r>
      <w:r>
        <w:rPr>
          <w:spacing w:val="-1"/>
          <w:sz w:val="24"/>
        </w:rPr>
        <w:t xml:space="preserve"> </w:t>
      </w:r>
      <w:r>
        <w:rPr>
          <w:sz w:val="24"/>
        </w:rPr>
        <w:t>предельного</w:t>
      </w:r>
      <w:r>
        <w:rPr>
          <w:spacing w:val="-1"/>
          <w:sz w:val="24"/>
        </w:rPr>
        <w:t xml:space="preserve"> </w:t>
      </w:r>
      <w:r>
        <w:rPr>
          <w:sz w:val="24"/>
        </w:rPr>
        <w:t>срока</w:t>
      </w:r>
      <w:r>
        <w:rPr>
          <w:spacing w:val="-2"/>
          <w:sz w:val="24"/>
        </w:rPr>
        <w:t xml:space="preserve"> </w:t>
      </w:r>
      <w:r>
        <w:rPr>
          <w:sz w:val="24"/>
        </w:rPr>
        <w:t>использования</w:t>
      </w:r>
      <w:r>
        <w:rPr>
          <w:spacing w:val="-1"/>
          <w:sz w:val="24"/>
        </w:rPr>
        <w:t xml:space="preserve"> </w:t>
      </w:r>
      <w:r>
        <w:rPr>
          <w:sz w:val="24"/>
        </w:rPr>
        <w:t>исключенных</w:t>
      </w:r>
      <w:r>
        <w:rPr>
          <w:spacing w:val="4"/>
          <w:sz w:val="24"/>
        </w:rPr>
        <w:t xml:space="preserve"> </w:t>
      </w:r>
      <w:r>
        <w:rPr>
          <w:sz w:val="24"/>
        </w:rPr>
        <w:t>учебников».</w:t>
      </w:r>
      <w:proofErr w:type="gramEnd"/>
    </w:p>
    <w:p w:rsidR="000B529C" w:rsidRDefault="00392229">
      <w:pPr>
        <w:pStyle w:val="a5"/>
        <w:numPr>
          <w:ilvl w:val="0"/>
          <w:numId w:val="65"/>
        </w:numPr>
        <w:tabs>
          <w:tab w:val="left" w:pos="1501"/>
        </w:tabs>
        <w:ind w:right="115" w:hanging="8"/>
        <w:jc w:val="both"/>
        <w:rPr>
          <w:sz w:val="24"/>
        </w:rPr>
      </w:pPr>
      <w:r>
        <w:rPr>
          <w:sz w:val="24"/>
        </w:rPr>
        <w:t>Федеральный закон от 19.12.2023 № 618-ФЗ «О внесении изменений в Федеральный</w:t>
      </w:r>
      <w:r>
        <w:rPr>
          <w:spacing w:val="1"/>
          <w:sz w:val="24"/>
        </w:rPr>
        <w:t xml:space="preserve"> </w:t>
      </w:r>
      <w:r>
        <w:rPr>
          <w:sz w:val="24"/>
        </w:rPr>
        <w:t>закон</w:t>
      </w:r>
      <w:r>
        <w:rPr>
          <w:spacing w:val="2"/>
          <w:sz w:val="24"/>
        </w:rPr>
        <w:t xml:space="preserve"> </w:t>
      </w:r>
      <w:r>
        <w:rPr>
          <w:sz w:val="24"/>
        </w:rPr>
        <w:t>«Об</w:t>
      </w:r>
      <w:r>
        <w:rPr>
          <w:spacing w:val="-1"/>
          <w:sz w:val="24"/>
        </w:rPr>
        <w:t xml:space="preserve"> </w:t>
      </w:r>
      <w:r>
        <w:rPr>
          <w:sz w:val="24"/>
        </w:rPr>
        <w:t>образовании</w:t>
      </w:r>
      <w:r>
        <w:rPr>
          <w:spacing w:val="-2"/>
          <w:sz w:val="24"/>
        </w:rPr>
        <w:t xml:space="preserve"> </w:t>
      </w:r>
      <w:r>
        <w:rPr>
          <w:sz w:val="24"/>
        </w:rPr>
        <w:t>в</w:t>
      </w:r>
      <w:r>
        <w:rPr>
          <w:spacing w:val="-2"/>
          <w:sz w:val="24"/>
        </w:rPr>
        <w:t xml:space="preserve"> </w:t>
      </w:r>
      <w:r>
        <w:rPr>
          <w:sz w:val="24"/>
        </w:rPr>
        <w:t>Российской Федерации».</w:t>
      </w:r>
    </w:p>
    <w:p w:rsidR="000B529C" w:rsidRDefault="00392229">
      <w:pPr>
        <w:pStyle w:val="a3"/>
        <w:ind w:left="821" w:right="114" w:firstLine="707"/>
      </w:pPr>
      <w:r>
        <w:t>ООП НОО - документ, определяющий содержание начального общего образования, а</w:t>
      </w:r>
      <w:r>
        <w:rPr>
          <w:spacing w:val="1"/>
        </w:rPr>
        <w:t xml:space="preserve"> </w:t>
      </w:r>
      <w:r>
        <w:t>также</w:t>
      </w:r>
      <w:r>
        <w:rPr>
          <w:spacing w:val="1"/>
        </w:rPr>
        <w:t xml:space="preserve"> </w:t>
      </w:r>
      <w:r>
        <w:t>регламентирующий</w:t>
      </w:r>
      <w:r>
        <w:rPr>
          <w:spacing w:val="1"/>
        </w:rPr>
        <w:t xml:space="preserve"> </w:t>
      </w:r>
      <w:r>
        <w:t>образовательную</w:t>
      </w:r>
      <w:r>
        <w:rPr>
          <w:spacing w:val="1"/>
        </w:rPr>
        <w:t xml:space="preserve"> </w:t>
      </w:r>
      <w:r>
        <w:t>деятельность</w:t>
      </w:r>
      <w:r>
        <w:rPr>
          <w:spacing w:val="1"/>
        </w:rPr>
        <w:t xml:space="preserve"> </w:t>
      </w:r>
      <w:r>
        <w:t>МАОУ</w:t>
      </w:r>
      <w:r>
        <w:rPr>
          <w:spacing w:val="1"/>
        </w:rPr>
        <w:t xml:space="preserve"> </w:t>
      </w:r>
      <w:r>
        <w:t>«Лицей</w:t>
      </w:r>
      <w:r>
        <w:rPr>
          <w:spacing w:val="1"/>
        </w:rPr>
        <w:t xml:space="preserve"> </w:t>
      </w:r>
      <w:r>
        <w:t>№1</w:t>
      </w:r>
      <w:r>
        <w:rPr>
          <w:spacing w:val="1"/>
        </w:rPr>
        <w:t xml:space="preserve"> </w:t>
      </w:r>
      <w:r>
        <w:t>им.</w:t>
      </w:r>
      <w:r>
        <w:rPr>
          <w:spacing w:val="1"/>
        </w:rPr>
        <w:t xml:space="preserve"> </w:t>
      </w:r>
      <w:r>
        <w:t>Н.</w:t>
      </w:r>
      <w:r>
        <w:rPr>
          <w:spacing w:val="1"/>
        </w:rPr>
        <w:t xml:space="preserve"> </w:t>
      </w:r>
      <w:r>
        <w:t>К.</w:t>
      </w:r>
      <w:r>
        <w:rPr>
          <w:spacing w:val="1"/>
        </w:rPr>
        <w:t xml:space="preserve"> </w:t>
      </w:r>
      <w:r>
        <w:t>Крупской»</w:t>
      </w:r>
      <w:r>
        <w:rPr>
          <w:spacing w:val="-9"/>
        </w:rPr>
        <w:t xml:space="preserve"> </w:t>
      </w:r>
      <w:r>
        <w:t>(далее -</w:t>
      </w:r>
      <w:r>
        <w:rPr>
          <w:spacing w:val="-1"/>
        </w:rPr>
        <w:t xml:space="preserve"> </w:t>
      </w:r>
      <w:r>
        <w:t>лицей)</w:t>
      </w:r>
      <w:r>
        <w:rPr>
          <w:spacing w:val="-1"/>
        </w:rPr>
        <w:t xml:space="preserve"> </w:t>
      </w:r>
      <w:r>
        <w:t>в</w:t>
      </w:r>
      <w:r>
        <w:rPr>
          <w:spacing w:val="-2"/>
        </w:rPr>
        <w:t xml:space="preserve"> </w:t>
      </w:r>
      <w:r>
        <w:t>единстве</w:t>
      </w:r>
      <w:r>
        <w:rPr>
          <w:spacing w:val="1"/>
        </w:rPr>
        <w:t xml:space="preserve"> </w:t>
      </w:r>
      <w:r>
        <w:t>урочной</w:t>
      </w:r>
      <w:r>
        <w:rPr>
          <w:spacing w:val="-1"/>
        </w:rPr>
        <w:t xml:space="preserve"> </w:t>
      </w:r>
      <w:r>
        <w:t>и внеурочной деятельности.</w:t>
      </w:r>
    </w:p>
    <w:p w:rsidR="000B529C" w:rsidRDefault="00392229">
      <w:pPr>
        <w:pStyle w:val="a3"/>
        <w:ind w:left="821" w:right="121" w:hanging="8"/>
      </w:pPr>
      <w:r>
        <w:t>Содержание</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закреплены</w:t>
      </w:r>
      <w:r>
        <w:rPr>
          <w:spacing w:val="1"/>
        </w:rPr>
        <w:t xml:space="preserve"> </w:t>
      </w:r>
      <w:r>
        <w:t>в</w:t>
      </w:r>
      <w:r>
        <w:rPr>
          <w:spacing w:val="1"/>
        </w:rPr>
        <w:t xml:space="preserve"> </w:t>
      </w:r>
      <w:r>
        <w:t>ООП</w:t>
      </w:r>
      <w:r>
        <w:rPr>
          <w:spacing w:val="1"/>
        </w:rPr>
        <w:t xml:space="preserve"> </w:t>
      </w:r>
      <w:r>
        <w:t>НОО</w:t>
      </w:r>
      <w:r>
        <w:rPr>
          <w:spacing w:val="1"/>
        </w:rPr>
        <w:t xml:space="preserve"> </w:t>
      </w:r>
      <w:r>
        <w:t>гимназии,</w:t>
      </w:r>
      <w:r>
        <w:rPr>
          <w:spacing w:val="1"/>
        </w:rPr>
        <w:t xml:space="preserve"> </w:t>
      </w:r>
      <w:r>
        <w:t>не</w:t>
      </w:r>
      <w:r>
        <w:rPr>
          <w:spacing w:val="1"/>
        </w:rPr>
        <w:t xml:space="preserve"> </w:t>
      </w:r>
      <w:r>
        <w:t>ниже</w:t>
      </w:r>
      <w:r>
        <w:rPr>
          <w:spacing w:val="1"/>
        </w:rPr>
        <w:t xml:space="preserve"> </w:t>
      </w:r>
      <w:r>
        <w:t>соответствующих</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ФОП НОО).</w:t>
      </w:r>
    </w:p>
    <w:p w:rsidR="000B529C" w:rsidRDefault="000B529C">
      <w:pPr>
        <w:sectPr w:rsidR="000B529C">
          <w:pgSz w:w="11900" w:h="16850"/>
          <w:pgMar w:top="640" w:right="460" w:bottom="380" w:left="720" w:header="0" w:footer="196" w:gutter="0"/>
          <w:cols w:space="720"/>
        </w:sectPr>
      </w:pPr>
    </w:p>
    <w:p w:rsidR="000B529C" w:rsidRDefault="00392229">
      <w:pPr>
        <w:pStyle w:val="a3"/>
        <w:tabs>
          <w:tab w:val="left" w:pos="1864"/>
          <w:tab w:val="left" w:pos="3064"/>
          <w:tab w:val="left" w:pos="3519"/>
          <w:tab w:val="left" w:pos="4630"/>
          <w:tab w:val="left" w:pos="5939"/>
          <w:tab w:val="left" w:pos="7100"/>
          <w:tab w:val="left" w:pos="7968"/>
          <w:tab w:val="left" w:pos="9718"/>
        </w:tabs>
        <w:spacing w:before="71"/>
        <w:ind w:left="821" w:right="113" w:firstLine="707"/>
        <w:jc w:val="left"/>
      </w:pPr>
      <w:r>
        <w:lastRenderedPageBreak/>
        <w:t>При</w:t>
      </w:r>
      <w:r>
        <w:rPr>
          <w:spacing w:val="1"/>
        </w:rPr>
        <w:t xml:space="preserve"> </w:t>
      </w:r>
      <w:r>
        <w:t>реализации</w:t>
      </w:r>
      <w:r>
        <w:rPr>
          <w:spacing w:val="2"/>
        </w:rPr>
        <w:t xml:space="preserve"> </w:t>
      </w:r>
      <w:r>
        <w:t>ООП</w:t>
      </w:r>
      <w:r>
        <w:rPr>
          <w:spacing w:val="-3"/>
        </w:rPr>
        <w:t xml:space="preserve"> </w:t>
      </w:r>
      <w:r>
        <w:t>НОО</w:t>
      </w:r>
      <w:r>
        <w:rPr>
          <w:spacing w:val="1"/>
        </w:rPr>
        <w:t xml:space="preserve"> </w:t>
      </w:r>
      <w:r>
        <w:t>предусмотрено</w:t>
      </w:r>
      <w:r>
        <w:rPr>
          <w:spacing w:val="1"/>
        </w:rPr>
        <w:t xml:space="preserve"> </w:t>
      </w:r>
      <w:r>
        <w:t>непосредственное применение федеральных</w:t>
      </w:r>
      <w:r>
        <w:rPr>
          <w:spacing w:val="-57"/>
        </w:rPr>
        <w:t xml:space="preserve"> </w:t>
      </w:r>
      <w:r>
        <w:t>рабочих</w:t>
      </w:r>
      <w:r>
        <w:tab/>
        <w:t>программ</w:t>
      </w:r>
      <w:r>
        <w:tab/>
        <w:t>по</w:t>
      </w:r>
      <w:r>
        <w:tab/>
        <w:t>учебным</w:t>
      </w:r>
      <w:r>
        <w:tab/>
        <w:t>предметам</w:t>
      </w:r>
      <w:r>
        <w:tab/>
        <w:t>«Русский</w:t>
      </w:r>
      <w:r>
        <w:tab/>
        <w:t>язык»,</w:t>
      </w:r>
      <w:r>
        <w:tab/>
        <w:t>«Литературное</w:t>
      </w:r>
      <w:r>
        <w:tab/>
        <w:t>чтение»,</w:t>
      </w:r>
    </w:p>
    <w:p w:rsidR="000B529C" w:rsidRDefault="00392229">
      <w:pPr>
        <w:pStyle w:val="a3"/>
        <w:ind w:left="821" w:firstLine="0"/>
        <w:jc w:val="left"/>
      </w:pPr>
      <w:r>
        <w:t>«Окружающий</w:t>
      </w:r>
      <w:r>
        <w:rPr>
          <w:spacing w:val="-6"/>
        </w:rPr>
        <w:t xml:space="preserve"> </w:t>
      </w:r>
      <w:r>
        <w:t>мир».</w:t>
      </w:r>
    </w:p>
    <w:p w:rsidR="000B529C" w:rsidRDefault="00392229">
      <w:pPr>
        <w:pStyle w:val="a3"/>
        <w:ind w:left="814" w:firstLine="0"/>
        <w:jc w:val="left"/>
      </w:pPr>
      <w:r>
        <w:t>Основная</w:t>
      </w:r>
      <w:r>
        <w:rPr>
          <w:spacing w:val="-3"/>
        </w:rPr>
        <w:t xml:space="preserve"> </w:t>
      </w:r>
      <w:r>
        <w:t>образовательная</w:t>
      </w:r>
      <w:r>
        <w:rPr>
          <w:spacing w:val="-3"/>
        </w:rPr>
        <w:t xml:space="preserve"> </w:t>
      </w:r>
      <w:r>
        <w:t>программа</w:t>
      </w:r>
      <w:r>
        <w:rPr>
          <w:spacing w:val="-3"/>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включает</w:t>
      </w:r>
      <w:r>
        <w:rPr>
          <w:spacing w:val="-2"/>
        </w:rPr>
        <w:t xml:space="preserve"> </w:t>
      </w:r>
      <w:r>
        <w:t>три</w:t>
      </w:r>
      <w:r>
        <w:rPr>
          <w:spacing w:val="-3"/>
        </w:rPr>
        <w:t xml:space="preserve"> </w:t>
      </w:r>
      <w:r>
        <w:t>раздела:</w:t>
      </w:r>
    </w:p>
    <w:p w:rsidR="000B529C" w:rsidRDefault="00392229">
      <w:pPr>
        <w:pStyle w:val="a5"/>
        <w:numPr>
          <w:ilvl w:val="0"/>
          <w:numId w:val="64"/>
        </w:numPr>
        <w:tabs>
          <w:tab w:val="left" w:pos="1754"/>
          <w:tab w:val="left" w:pos="1755"/>
        </w:tabs>
        <w:spacing w:before="1" w:line="297" w:lineRule="exact"/>
        <w:rPr>
          <w:sz w:val="24"/>
        </w:rPr>
      </w:pPr>
      <w:r>
        <w:rPr>
          <w:sz w:val="24"/>
        </w:rPr>
        <w:t>Целевой</w:t>
      </w:r>
    </w:p>
    <w:p w:rsidR="000B529C" w:rsidRDefault="00392229">
      <w:pPr>
        <w:pStyle w:val="a5"/>
        <w:numPr>
          <w:ilvl w:val="0"/>
          <w:numId w:val="64"/>
        </w:numPr>
        <w:tabs>
          <w:tab w:val="left" w:pos="1805"/>
          <w:tab w:val="left" w:pos="1806"/>
        </w:tabs>
        <w:spacing w:line="295" w:lineRule="exact"/>
        <w:ind w:left="1805" w:hanging="992"/>
        <w:rPr>
          <w:sz w:val="24"/>
        </w:rPr>
      </w:pPr>
      <w:r>
        <w:rPr>
          <w:sz w:val="24"/>
        </w:rPr>
        <w:t>Содержательный</w:t>
      </w:r>
    </w:p>
    <w:p w:rsidR="000B529C" w:rsidRDefault="00392229">
      <w:pPr>
        <w:pStyle w:val="a5"/>
        <w:numPr>
          <w:ilvl w:val="0"/>
          <w:numId w:val="64"/>
        </w:numPr>
        <w:tabs>
          <w:tab w:val="left" w:pos="1805"/>
          <w:tab w:val="left" w:pos="1806"/>
        </w:tabs>
        <w:spacing w:line="297" w:lineRule="exact"/>
        <w:ind w:left="1805" w:hanging="992"/>
        <w:rPr>
          <w:sz w:val="24"/>
        </w:rPr>
      </w:pPr>
      <w:r>
        <w:rPr>
          <w:sz w:val="24"/>
        </w:rPr>
        <w:t>Организационный</w:t>
      </w:r>
    </w:p>
    <w:p w:rsidR="000B529C" w:rsidRDefault="000B529C">
      <w:pPr>
        <w:pStyle w:val="a3"/>
        <w:spacing w:before="2"/>
        <w:ind w:left="0" w:firstLine="0"/>
        <w:jc w:val="left"/>
        <w:rPr>
          <w:sz w:val="16"/>
        </w:rPr>
      </w:pPr>
    </w:p>
    <w:p w:rsidR="000B529C" w:rsidRDefault="00392229">
      <w:pPr>
        <w:pStyle w:val="1"/>
        <w:numPr>
          <w:ilvl w:val="1"/>
          <w:numId w:val="64"/>
        </w:numPr>
        <w:tabs>
          <w:tab w:val="left" w:pos="4547"/>
        </w:tabs>
        <w:spacing w:before="89" w:line="297" w:lineRule="exact"/>
        <w:ind w:hanging="313"/>
        <w:jc w:val="left"/>
        <w:rPr>
          <w:sz w:val="26"/>
        </w:rPr>
      </w:pPr>
      <w:r>
        <w:t>ЦЕЛЕВОЙ</w:t>
      </w:r>
      <w:r>
        <w:rPr>
          <w:spacing w:val="-5"/>
        </w:rPr>
        <w:t xml:space="preserve"> </w:t>
      </w:r>
      <w:r>
        <w:t>РАЗДЕЛ</w:t>
      </w:r>
    </w:p>
    <w:p w:rsidR="000B529C" w:rsidRDefault="00392229">
      <w:pPr>
        <w:pStyle w:val="a5"/>
        <w:numPr>
          <w:ilvl w:val="1"/>
          <w:numId w:val="63"/>
        </w:numPr>
        <w:tabs>
          <w:tab w:val="left" w:pos="1586"/>
          <w:tab w:val="left" w:pos="1587"/>
        </w:tabs>
        <w:spacing w:line="274" w:lineRule="exact"/>
        <w:rPr>
          <w:b/>
          <w:sz w:val="24"/>
        </w:rPr>
      </w:pPr>
      <w:r>
        <w:rPr>
          <w:b/>
          <w:sz w:val="24"/>
        </w:rPr>
        <w:t>Пояснительная</w:t>
      </w:r>
      <w:r>
        <w:rPr>
          <w:b/>
          <w:spacing w:val="-3"/>
          <w:sz w:val="24"/>
        </w:rPr>
        <w:t xml:space="preserve"> </w:t>
      </w:r>
      <w:r>
        <w:rPr>
          <w:b/>
          <w:sz w:val="24"/>
        </w:rPr>
        <w:t>записка</w:t>
      </w:r>
    </w:p>
    <w:p w:rsidR="000B529C" w:rsidRDefault="00392229">
      <w:pPr>
        <w:pStyle w:val="a3"/>
        <w:ind w:left="893" w:right="108" w:firstLine="559"/>
      </w:pPr>
      <w:r>
        <w:t>ООП НОО гарантирует реализацию статьи 12 Федерального закона «Об образовании в</w:t>
      </w:r>
      <w:r>
        <w:rPr>
          <w:spacing w:val="1"/>
        </w:rPr>
        <w:t xml:space="preserve"> </w:t>
      </w:r>
      <w:r>
        <w:t>Российской</w:t>
      </w:r>
      <w:r>
        <w:rPr>
          <w:spacing w:val="-1"/>
        </w:rPr>
        <w:t xml:space="preserve"> </w:t>
      </w:r>
      <w:r>
        <w:t>Федерации».</w:t>
      </w:r>
    </w:p>
    <w:p w:rsidR="000B529C" w:rsidRDefault="00392229">
      <w:pPr>
        <w:pStyle w:val="a3"/>
        <w:ind w:left="1452" w:firstLine="0"/>
      </w:pPr>
      <w:r>
        <w:rPr>
          <w:b/>
        </w:rPr>
        <w:t>Целями</w:t>
      </w:r>
      <w:r>
        <w:rPr>
          <w:b/>
          <w:spacing w:val="-3"/>
        </w:rPr>
        <w:t xml:space="preserve"> </w:t>
      </w:r>
      <w:r>
        <w:t>реализации</w:t>
      </w:r>
      <w:r>
        <w:rPr>
          <w:spacing w:val="-2"/>
        </w:rPr>
        <w:t xml:space="preserve"> </w:t>
      </w:r>
      <w:r>
        <w:t>Программы</w:t>
      </w:r>
      <w:r>
        <w:rPr>
          <w:spacing w:val="-2"/>
        </w:rPr>
        <w:t xml:space="preserve"> </w:t>
      </w:r>
      <w:r>
        <w:t>начального</w:t>
      </w:r>
      <w:r>
        <w:rPr>
          <w:spacing w:val="-2"/>
        </w:rPr>
        <w:t xml:space="preserve"> </w:t>
      </w:r>
      <w:r>
        <w:t>общего</w:t>
      </w:r>
      <w:r>
        <w:rPr>
          <w:spacing w:val="-3"/>
        </w:rPr>
        <w:t xml:space="preserve"> </w:t>
      </w:r>
      <w:r>
        <w:t>образования</w:t>
      </w:r>
      <w:r>
        <w:rPr>
          <w:spacing w:val="-2"/>
        </w:rPr>
        <w:t xml:space="preserve"> </w:t>
      </w:r>
      <w:r>
        <w:t>являются:</w:t>
      </w:r>
    </w:p>
    <w:p w:rsidR="000B529C" w:rsidRDefault="00392229">
      <w:pPr>
        <w:pStyle w:val="a5"/>
        <w:numPr>
          <w:ilvl w:val="2"/>
          <w:numId w:val="63"/>
        </w:numPr>
        <w:tabs>
          <w:tab w:val="left" w:pos="1887"/>
        </w:tabs>
        <w:ind w:right="100" w:firstLine="559"/>
        <w:jc w:val="both"/>
        <w:rPr>
          <w:sz w:val="24"/>
        </w:rPr>
      </w:pPr>
      <w:r>
        <w:rPr>
          <w:sz w:val="24"/>
        </w:rPr>
        <w:t>Обеспечение успешной реализации конституционного права каждого гражданина</w:t>
      </w:r>
      <w:r>
        <w:rPr>
          <w:spacing w:val="1"/>
          <w:sz w:val="24"/>
        </w:rPr>
        <w:t xml:space="preserve"> </w:t>
      </w:r>
      <w:r>
        <w:rPr>
          <w:sz w:val="24"/>
        </w:rPr>
        <w:t>РФ. Получение начального общего образования начинается по достижению детьми возраста 6</w:t>
      </w:r>
      <w:r>
        <w:rPr>
          <w:spacing w:val="-57"/>
          <w:sz w:val="24"/>
        </w:rPr>
        <w:t xml:space="preserve"> </w:t>
      </w:r>
      <w:r>
        <w:rPr>
          <w:sz w:val="24"/>
        </w:rPr>
        <w:t>лет</w:t>
      </w:r>
      <w:r>
        <w:rPr>
          <w:spacing w:val="1"/>
          <w:sz w:val="24"/>
        </w:rPr>
        <w:t xml:space="preserve"> </w:t>
      </w:r>
      <w:r>
        <w:rPr>
          <w:sz w:val="24"/>
        </w:rPr>
        <w:t>и</w:t>
      </w:r>
      <w:r>
        <w:rPr>
          <w:spacing w:val="1"/>
          <w:sz w:val="24"/>
        </w:rPr>
        <w:t xml:space="preserve"> </w:t>
      </w:r>
      <w:r>
        <w:rPr>
          <w:sz w:val="24"/>
        </w:rPr>
        <w:t>6</w:t>
      </w:r>
      <w:r>
        <w:rPr>
          <w:spacing w:val="1"/>
          <w:sz w:val="24"/>
        </w:rPr>
        <w:t xml:space="preserve"> </w:t>
      </w:r>
      <w:r>
        <w:rPr>
          <w:sz w:val="24"/>
        </w:rPr>
        <w:t>месяцев</w:t>
      </w:r>
      <w:r>
        <w:rPr>
          <w:spacing w:val="1"/>
          <w:sz w:val="24"/>
        </w:rPr>
        <w:t xml:space="preserve"> </w:t>
      </w:r>
      <w:r>
        <w:rPr>
          <w:sz w:val="24"/>
        </w:rPr>
        <w:t>при</w:t>
      </w:r>
      <w:r>
        <w:rPr>
          <w:spacing w:val="1"/>
          <w:sz w:val="24"/>
        </w:rPr>
        <w:t xml:space="preserve"> </w:t>
      </w:r>
      <w:r>
        <w:rPr>
          <w:sz w:val="24"/>
        </w:rPr>
        <w:t>отсутствии</w:t>
      </w:r>
      <w:r>
        <w:rPr>
          <w:spacing w:val="1"/>
          <w:sz w:val="24"/>
        </w:rPr>
        <w:t xml:space="preserve"> </w:t>
      </w:r>
      <w:r>
        <w:rPr>
          <w:sz w:val="24"/>
        </w:rPr>
        <w:t>противопоказаний</w:t>
      </w:r>
      <w:r>
        <w:rPr>
          <w:spacing w:val="1"/>
          <w:sz w:val="24"/>
        </w:rPr>
        <w:t xml:space="preserve"> </w:t>
      </w:r>
      <w:r>
        <w:rPr>
          <w:sz w:val="24"/>
        </w:rPr>
        <w:t>по</w:t>
      </w:r>
      <w:r>
        <w:rPr>
          <w:spacing w:val="1"/>
          <w:sz w:val="24"/>
        </w:rPr>
        <w:t xml:space="preserve"> </w:t>
      </w:r>
      <w:r>
        <w:rPr>
          <w:sz w:val="24"/>
        </w:rPr>
        <w:t>состоянию</w:t>
      </w:r>
      <w:r>
        <w:rPr>
          <w:spacing w:val="1"/>
          <w:sz w:val="24"/>
        </w:rPr>
        <w:t xml:space="preserve"> </w:t>
      </w:r>
      <w:r>
        <w:rPr>
          <w:sz w:val="24"/>
        </w:rPr>
        <w:t>здоровья,</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позже</w:t>
      </w:r>
      <w:r>
        <w:rPr>
          <w:spacing w:val="-57"/>
          <w:sz w:val="24"/>
        </w:rPr>
        <w:t xml:space="preserve"> </w:t>
      </w:r>
      <w:r>
        <w:rPr>
          <w:sz w:val="24"/>
        </w:rPr>
        <w:t>достижения</w:t>
      </w:r>
      <w:r>
        <w:rPr>
          <w:spacing w:val="-1"/>
          <w:sz w:val="24"/>
        </w:rPr>
        <w:t xml:space="preserve"> </w:t>
      </w:r>
      <w:r>
        <w:rPr>
          <w:sz w:val="24"/>
        </w:rPr>
        <w:t>ими возраста 8 лет.</w:t>
      </w:r>
    </w:p>
    <w:p w:rsidR="000B529C" w:rsidRDefault="00392229">
      <w:pPr>
        <w:pStyle w:val="a5"/>
        <w:numPr>
          <w:ilvl w:val="2"/>
          <w:numId w:val="63"/>
        </w:numPr>
        <w:tabs>
          <w:tab w:val="left" w:pos="1887"/>
        </w:tabs>
        <w:ind w:right="103" w:firstLine="559"/>
        <w:jc w:val="both"/>
        <w:rPr>
          <w:sz w:val="24"/>
        </w:rPr>
      </w:pPr>
      <w:r>
        <w:rPr>
          <w:sz w:val="24"/>
        </w:rPr>
        <w:t>Организация</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отражённых</w:t>
      </w:r>
      <w:r>
        <w:rPr>
          <w:spacing w:val="1"/>
          <w:sz w:val="24"/>
        </w:rPr>
        <w:t xml:space="preserve"> </w:t>
      </w:r>
      <w:r>
        <w:rPr>
          <w:sz w:val="24"/>
        </w:rPr>
        <w:t>в</w:t>
      </w:r>
      <w:r>
        <w:rPr>
          <w:spacing w:val="1"/>
          <w:sz w:val="24"/>
        </w:rPr>
        <w:t xml:space="preserve"> </w:t>
      </w:r>
      <w:r>
        <w:rPr>
          <w:sz w:val="24"/>
        </w:rPr>
        <w:t>обновленном</w:t>
      </w:r>
      <w:r>
        <w:rPr>
          <w:spacing w:val="1"/>
          <w:sz w:val="24"/>
        </w:rPr>
        <w:t xml:space="preserve"> </w:t>
      </w:r>
      <w:r>
        <w:rPr>
          <w:sz w:val="24"/>
        </w:rPr>
        <w:t>федеральном</w:t>
      </w:r>
      <w:r>
        <w:rPr>
          <w:spacing w:val="1"/>
          <w:sz w:val="24"/>
        </w:rPr>
        <w:t xml:space="preserve"> </w:t>
      </w:r>
      <w:r>
        <w:rPr>
          <w:sz w:val="24"/>
        </w:rPr>
        <w:t>государственном образовательном стандарте начального общего образования (далее - ФГОС</w:t>
      </w:r>
      <w:r>
        <w:rPr>
          <w:spacing w:val="1"/>
          <w:sz w:val="24"/>
        </w:rPr>
        <w:t xml:space="preserve"> </w:t>
      </w:r>
      <w:r>
        <w:rPr>
          <w:sz w:val="24"/>
        </w:rPr>
        <w:t>НОО).</w:t>
      </w:r>
    </w:p>
    <w:p w:rsidR="000B529C" w:rsidRDefault="00392229">
      <w:pPr>
        <w:pStyle w:val="a5"/>
        <w:numPr>
          <w:ilvl w:val="2"/>
          <w:numId w:val="63"/>
        </w:numPr>
        <w:tabs>
          <w:tab w:val="left" w:pos="1887"/>
        </w:tabs>
        <w:ind w:left="1886" w:hanging="435"/>
        <w:jc w:val="both"/>
        <w:rPr>
          <w:sz w:val="24"/>
        </w:rPr>
      </w:pPr>
      <w:r>
        <w:rPr>
          <w:sz w:val="24"/>
        </w:rPr>
        <w:t>Создание</w:t>
      </w:r>
      <w:r>
        <w:rPr>
          <w:spacing w:val="-3"/>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свободного</w:t>
      </w:r>
      <w:r>
        <w:rPr>
          <w:spacing w:val="-3"/>
          <w:sz w:val="24"/>
        </w:rPr>
        <w:t xml:space="preserve"> </w:t>
      </w:r>
      <w:r>
        <w:rPr>
          <w:sz w:val="24"/>
        </w:rPr>
        <w:t>развития</w:t>
      </w:r>
      <w:r>
        <w:rPr>
          <w:spacing w:val="-3"/>
          <w:sz w:val="24"/>
        </w:rPr>
        <w:t xml:space="preserve"> </w:t>
      </w:r>
      <w:r>
        <w:rPr>
          <w:sz w:val="24"/>
        </w:rPr>
        <w:t>каждого младшего</w:t>
      </w:r>
      <w:r>
        <w:rPr>
          <w:spacing w:val="-4"/>
          <w:sz w:val="24"/>
        </w:rPr>
        <w:t xml:space="preserve"> </w:t>
      </w:r>
      <w:r>
        <w:rPr>
          <w:sz w:val="24"/>
        </w:rPr>
        <w:t>школьника</w:t>
      </w:r>
    </w:p>
    <w:p w:rsidR="000B529C" w:rsidRDefault="00392229">
      <w:pPr>
        <w:pStyle w:val="a3"/>
        <w:ind w:left="893" w:right="100" w:firstLine="0"/>
      </w:pPr>
      <w:proofErr w:type="gramStart"/>
      <w:r>
        <w:t>с</w:t>
      </w:r>
      <w:r>
        <w:rPr>
          <w:spacing w:val="1"/>
        </w:rPr>
        <w:t xml:space="preserve"> </w:t>
      </w:r>
      <w:r>
        <w:t>учётом</w:t>
      </w:r>
      <w:r>
        <w:rPr>
          <w:spacing w:val="1"/>
        </w:rPr>
        <w:t xml:space="preserve"> </w:t>
      </w:r>
      <w:r>
        <w:t>его</w:t>
      </w:r>
      <w:r>
        <w:rPr>
          <w:spacing w:val="1"/>
        </w:rPr>
        <w:t xml:space="preserve"> </w:t>
      </w:r>
      <w:r>
        <w:t>потребностей,</w:t>
      </w:r>
      <w:r>
        <w:rPr>
          <w:spacing w:val="1"/>
        </w:rPr>
        <w:t xml:space="preserve"> </w:t>
      </w:r>
      <w:r>
        <w:t>возможностей</w:t>
      </w:r>
      <w:r>
        <w:rPr>
          <w:spacing w:val="1"/>
        </w:rPr>
        <w:t xml:space="preserve"> </w:t>
      </w:r>
      <w:r>
        <w:t>и</w:t>
      </w:r>
      <w:r>
        <w:rPr>
          <w:spacing w:val="1"/>
        </w:rPr>
        <w:t xml:space="preserve"> </w:t>
      </w:r>
      <w:r>
        <w:t>стремления</w:t>
      </w:r>
      <w:r>
        <w:rPr>
          <w:spacing w:val="1"/>
        </w:rPr>
        <w:t xml:space="preserve"> </w:t>
      </w:r>
      <w:r>
        <w:t>к</w:t>
      </w:r>
      <w:r>
        <w:rPr>
          <w:spacing w:val="1"/>
        </w:rPr>
        <w:t xml:space="preserve"> </w:t>
      </w:r>
      <w:r>
        <w:t>самореализации;</w:t>
      </w:r>
      <w:r>
        <w:rPr>
          <w:spacing w:val="1"/>
        </w:rPr>
        <w:t xml:space="preserve"> </w:t>
      </w:r>
      <w:r>
        <w:t>отражение</w:t>
      </w:r>
      <w:r>
        <w:rPr>
          <w:spacing w:val="1"/>
        </w:rPr>
        <w:t xml:space="preserve"> </w:t>
      </w:r>
      <w:r>
        <w:t>деятельности педагогического коллектива по созданию индивидуальных программ и учебных</w:t>
      </w:r>
      <w:r>
        <w:rPr>
          <w:spacing w:val="-57"/>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1"/>
        </w:rPr>
        <w:t xml:space="preserve"> </w:t>
      </w:r>
      <w:r>
        <w:t>обучающихся</w:t>
      </w:r>
      <w:r>
        <w:rPr>
          <w:spacing w:val="1"/>
        </w:rPr>
        <w:t xml:space="preserve"> </w:t>
      </w:r>
      <w:r>
        <w:t>или</w:t>
      </w:r>
      <w:r>
        <w:rPr>
          <w:spacing w:val="1"/>
        </w:rPr>
        <w:t xml:space="preserve"> </w:t>
      </w:r>
      <w:r>
        <w:t>для</w:t>
      </w:r>
      <w:r>
        <w:rPr>
          <w:spacing w:val="1"/>
        </w:rPr>
        <w:t xml:space="preserve"> </w:t>
      </w:r>
      <w:r>
        <w:t>детей</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 внимании</w:t>
      </w:r>
      <w:r>
        <w:rPr>
          <w:spacing w:val="-1"/>
        </w:rPr>
        <w:t xml:space="preserve"> </w:t>
      </w:r>
      <w:r>
        <w:t>и поддержке</w:t>
      </w:r>
      <w:r>
        <w:rPr>
          <w:spacing w:val="-1"/>
        </w:rPr>
        <w:t xml:space="preserve"> </w:t>
      </w:r>
      <w:r>
        <w:t>педагогов.</w:t>
      </w:r>
      <w:proofErr w:type="gramEnd"/>
    </w:p>
    <w:p w:rsidR="000B529C" w:rsidRDefault="00392229">
      <w:pPr>
        <w:pStyle w:val="a5"/>
        <w:numPr>
          <w:ilvl w:val="2"/>
          <w:numId w:val="63"/>
        </w:numPr>
        <w:tabs>
          <w:tab w:val="left" w:pos="1887"/>
        </w:tabs>
        <w:ind w:right="109" w:firstLine="559"/>
        <w:jc w:val="both"/>
        <w:rPr>
          <w:sz w:val="24"/>
        </w:rPr>
      </w:pPr>
      <w:r>
        <w:rPr>
          <w:sz w:val="24"/>
        </w:rPr>
        <w:t>Возможность для коллектива гимназии проявить своё педагогическое мастерство,</w:t>
      </w:r>
      <w:r>
        <w:rPr>
          <w:spacing w:val="1"/>
          <w:sz w:val="24"/>
        </w:rPr>
        <w:t xml:space="preserve"> </w:t>
      </w:r>
      <w:r>
        <w:rPr>
          <w:sz w:val="24"/>
        </w:rPr>
        <w:t>обогатить</w:t>
      </w:r>
      <w:r>
        <w:rPr>
          <w:spacing w:val="1"/>
          <w:sz w:val="24"/>
        </w:rPr>
        <w:t xml:space="preserve"> </w:t>
      </w:r>
      <w:r>
        <w:rPr>
          <w:sz w:val="24"/>
        </w:rPr>
        <w:t>опыт</w:t>
      </w:r>
      <w:r>
        <w:rPr>
          <w:spacing w:val="1"/>
          <w:sz w:val="24"/>
        </w:rPr>
        <w:t xml:space="preserve"> </w:t>
      </w:r>
      <w:r>
        <w:rPr>
          <w:sz w:val="24"/>
        </w:rPr>
        <w:t>деятельности,</w:t>
      </w:r>
      <w:r>
        <w:rPr>
          <w:spacing w:val="1"/>
          <w:sz w:val="24"/>
        </w:rPr>
        <w:t xml:space="preserve"> </w:t>
      </w:r>
      <w:r>
        <w:rPr>
          <w:sz w:val="24"/>
        </w:rPr>
        <w:t>активно</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и</w:t>
      </w:r>
      <w:r>
        <w:rPr>
          <w:spacing w:val="1"/>
          <w:sz w:val="24"/>
        </w:rPr>
        <w:t xml:space="preserve"> </w:t>
      </w:r>
      <w:r>
        <w:rPr>
          <w:sz w:val="24"/>
        </w:rPr>
        <w:t>утверждении</w:t>
      </w:r>
      <w:r>
        <w:rPr>
          <w:spacing w:val="1"/>
          <w:sz w:val="24"/>
        </w:rPr>
        <w:t xml:space="preserve"> </w:t>
      </w:r>
      <w:r>
        <w:rPr>
          <w:sz w:val="24"/>
        </w:rPr>
        <w:t>традиций</w:t>
      </w:r>
      <w:r>
        <w:rPr>
          <w:spacing w:val="1"/>
          <w:sz w:val="24"/>
        </w:rPr>
        <w:t xml:space="preserve"> </w:t>
      </w:r>
      <w:r>
        <w:rPr>
          <w:sz w:val="24"/>
        </w:rPr>
        <w:t>образовательной</w:t>
      </w:r>
      <w:r>
        <w:rPr>
          <w:spacing w:val="-1"/>
          <w:sz w:val="24"/>
        </w:rPr>
        <w:t xml:space="preserve"> </w:t>
      </w:r>
      <w:r>
        <w:rPr>
          <w:sz w:val="24"/>
        </w:rPr>
        <w:t>организации.</w:t>
      </w:r>
    </w:p>
    <w:p w:rsidR="000B529C" w:rsidRDefault="00392229">
      <w:pPr>
        <w:pStyle w:val="1"/>
        <w:spacing w:before="1"/>
        <w:ind w:left="1452"/>
        <w:jc w:val="left"/>
      </w:pPr>
      <w:r>
        <w:t>Задачи:</w:t>
      </w:r>
    </w:p>
    <w:p w:rsidR="000B529C" w:rsidRDefault="00392229">
      <w:pPr>
        <w:pStyle w:val="a5"/>
        <w:numPr>
          <w:ilvl w:val="0"/>
          <w:numId w:val="62"/>
        </w:numPr>
        <w:tabs>
          <w:tab w:val="left" w:pos="1587"/>
        </w:tabs>
        <w:spacing w:line="237" w:lineRule="auto"/>
        <w:ind w:right="103" w:firstLine="419"/>
        <w:rPr>
          <w:sz w:val="24"/>
        </w:rPr>
      </w:pPr>
      <w:r>
        <w:rPr>
          <w:sz w:val="24"/>
        </w:rPr>
        <w:t>формирование общей культуры личности обучающихся, гражданско-патриотическое,</w:t>
      </w:r>
      <w:r>
        <w:rPr>
          <w:spacing w:val="1"/>
          <w:sz w:val="24"/>
        </w:rPr>
        <w:t xml:space="preserve"> </w:t>
      </w:r>
      <w:r>
        <w:rPr>
          <w:sz w:val="24"/>
        </w:rPr>
        <w:t>духовно-нравственное</w:t>
      </w:r>
      <w:r>
        <w:rPr>
          <w:spacing w:val="1"/>
          <w:sz w:val="24"/>
        </w:rPr>
        <w:t xml:space="preserve"> </w:t>
      </w:r>
      <w:r>
        <w:rPr>
          <w:sz w:val="24"/>
        </w:rPr>
        <w:t>воспитание,</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становление</w:t>
      </w:r>
      <w:r>
        <w:rPr>
          <w:spacing w:val="1"/>
          <w:sz w:val="24"/>
        </w:rPr>
        <w:t xml:space="preserve"> </w:t>
      </w:r>
      <w:r>
        <w:rPr>
          <w:sz w:val="24"/>
        </w:rPr>
        <w:t>творческих</w:t>
      </w:r>
      <w:r>
        <w:rPr>
          <w:spacing w:val="-57"/>
          <w:sz w:val="24"/>
        </w:rPr>
        <w:t xml:space="preserve"> </w:t>
      </w:r>
      <w:r>
        <w:rPr>
          <w:sz w:val="24"/>
        </w:rPr>
        <w:t>способностей,</w:t>
      </w:r>
      <w:r>
        <w:rPr>
          <w:spacing w:val="-1"/>
          <w:sz w:val="24"/>
        </w:rPr>
        <w:t xml:space="preserve"> </w:t>
      </w:r>
      <w:r>
        <w:rPr>
          <w:sz w:val="24"/>
        </w:rPr>
        <w:t>сохранение</w:t>
      </w:r>
      <w:r>
        <w:rPr>
          <w:spacing w:val="-1"/>
          <w:sz w:val="24"/>
        </w:rPr>
        <w:t xml:space="preserve"> </w:t>
      </w:r>
      <w:r>
        <w:rPr>
          <w:sz w:val="24"/>
        </w:rPr>
        <w:t>и</w:t>
      </w:r>
      <w:r>
        <w:rPr>
          <w:spacing w:val="3"/>
          <w:sz w:val="24"/>
        </w:rPr>
        <w:t xml:space="preserve"> </w:t>
      </w:r>
      <w:r>
        <w:rPr>
          <w:sz w:val="24"/>
        </w:rPr>
        <w:t>укрепление</w:t>
      </w:r>
      <w:r>
        <w:rPr>
          <w:spacing w:val="-1"/>
          <w:sz w:val="24"/>
        </w:rPr>
        <w:t xml:space="preserve"> </w:t>
      </w:r>
      <w:r>
        <w:rPr>
          <w:sz w:val="24"/>
        </w:rPr>
        <w:t>здоровья;</w:t>
      </w:r>
    </w:p>
    <w:p w:rsidR="000B529C" w:rsidRDefault="00392229">
      <w:pPr>
        <w:pStyle w:val="a5"/>
        <w:numPr>
          <w:ilvl w:val="0"/>
          <w:numId w:val="62"/>
        </w:numPr>
        <w:tabs>
          <w:tab w:val="left" w:pos="1587"/>
        </w:tabs>
        <w:spacing w:before="5" w:line="237" w:lineRule="auto"/>
        <w:ind w:right="103" w:firstLine="419"/>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обучающимися</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57"/>
          <w:sz w:val="24"/>
        </w:rPr>
        <w:t xml:space="preserve"> </w:t>
      </w:r>
      <w:r>
        <w:rPr>
          <w:sz w:val="24"/>
        </w:rPr>
        <w:t>обучающихся,</w:t>
      </w:r>
      <w:r>
        <w:rPr>
          <w:spacing w:val="-2"/>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по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p>
    <w:p w:rsidR="000B529C" w:rsidRDefault="00392229">
      <w:pPr>
        <w:pStyle w:val="a5"/>
        <w:numPr>
          <w:ilvl w:val="0"/>
          <w:numId w:val="62"/>
        </w:numPr>
        <w:tabs>
          <w:tab w:val="left" w:pos="1587"/>
        </w:tabs>
        <w:spacing w:before="8" w:line="235" w:lineRule="auto"/>
        <w:ind w:right="111" w:firstLine="419"/>
        <w:rPr>
          <w:sz w:val="24"/>
        </w:rPr>
      </w:pPr>
      <w:r>
        <w:rPr>
          <w:sz w:val="24"/>
        </w:rPr>
        <w:t>становления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ее</w:t>
      </w:r>
      <w:r>
        <w:rPr>
          <w:spacing w:val="1"/>
          <w:sz w:val="24"/>
        </w:rPr>
        <w:t xml:space="preserve"> </w:t>
      </w:r>
      <w:r>
        <w:rPr>
          <w:sz w:val="24"/>
        </w:rPr>
        <w:t>индивидуальности,</w:t>
      </w:r>
      <w:r>
        <w:rPr>
          <w:spacing w:val="61"/>
          <w:sz w:val="24"/>
        </w:rPr>
        <w:t xml:space="preserve"> </w:t>
      </w:r>
      <w:r>
        <w:rPr>
          <w:sz w:val="24"/>
        </w:rPr>
        <w:t>самобытности,</w:t>
      </w:r>
      <w:r>
        <w:rPr>
          <w:spacing w:val="1"/>
          <w:sz w:val="24"/>
        </w:rPr>
        <w:t xml:space="preserve"> </w:t>
      </w:r>
      <w:r>
        <w:rPr>
          <w:sz w:val="24"/>
        </w:rPr>
        <w:t>уникальности,</w:t>
      </w:r>
      <w:r>
        <w:rPr>
          <w:spacing w:val="-1"/>
          <w:sz w:val="24"/>
        </w:rPr>
        <w:t xml:space="preserve"> </w:t>
      </w:r>
      <w:r>
        <w:rPr>
          <w:sz w:val="24"/>
        </w:rPr>
        <w:t>неповторимости;</w:t>
      </w:r>
    </w:p>
    <w:p w:rsidR="000B529C" w:rsidRDefault="00392229">
      <w:pPr>
        <w:pStyle w:val="a5"/>
        <w:numPr>
          <w:ilvl w:val="0"/>
          <w:numId w:val="62"/>
        </w:numPr>
        <w:tabs>
          <w:tab w:val="left" w:pos="1587"/>
        </w:tabs>
        <w:spacing w:before="3" w:line="297" w:lineRule="exact"/>
        <w:ind w:left="1586"/>
        <w:rPr>
          <w:sz w:val="24"/>
        </w:rPr>
      </w:pPr>
      <w:r>
        <w:rPr>
          <w:sz w:val="24"/>
        </w:rPr>
        <w:t>обеспечения</w:t>
      </w:r>
      <w:r>
        <w:rPr>
          <w:spacing w:val="-3"/>
          <w:sz w:val="24"/>
        </w:rPr>
        <w:t xml:space="preserve"> </w:t>
      </w:r>
      <w:r>
        <w:rPr>
          <w:sz w:val="24"/>
        </w:rPr>
        <w:t>преемственности</w:t>
      </w:r>
      <w:r>
        <w:rPr>
          <w:spacing w:val="-3"/>
          <w:sz w:val="24"/>
        </w:rPr>
        <w:t xml:space="preserve"> </w:t>
      </w:r>
      <w:r>
        <w:rPr>
          <w:sz w:val="24"/>
        </w:rPr>
        <w:t>начального</w:t>
      </w:r>
      <w:r>
        <w:rPr>
          <w:spacing w:val="-2"/>
          <w:sz w:val="24"/>
        </w:rPr>
        <w:t xml:space="preserve"> </w:t>
      </w:r>
      <w:r>
        <w:rPr>
          <w:sz w:val="24"/>
        </w:rPr>
        <w:t>общего</w:t>
      </w:r>
      <w:r>
        <w:rPr>
          <w:spacing w:val="-4"/>
          <w:sz w:val="24"/>
        </w:rPr>
        <w:t xml:space="preserve"> </w:t>
      </w:r>
      <w:r>
        <w:rPr>
          <w:sz w:val="24"/>
        </w:rPr>
        <w:t>и</w:t>
      </w:r>
      <w:r>
        <w:rPr>
          <w:spacing w:val="-2"/>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образования;</w:t>
      </w:r>
    </w:p>
    <w:p w:rsidR="000B529C" w:rsidRDefault="00392229">
      <w:pPr>
        <w:pStyle w:val="a5"/>
        <w:numPr>
          <w:ilvl w:val="0"/>
          <w:numId w:val="62"/>
        </w:numPr>
        <w:tabs>
          <w:tab w:val="left" w:pos="1587"/>
        </w:tabs>
        <w:spacing w:line="237" w:lineRule="auto"/>
        <w:ind w:right="102" w:firstLine="419"/>
        <w:rPr>
          <w:sz w:val="24"/>
        </w:rPr>
      </w:pPr>
      <w:r>
        <w:rPr>
          <w:sz w:val="24"/>
        </w:rPr>
        <w:t>достижения</w:t>
      </w:r>
      <w:r>
        <w:rPr>
          <w:spacing w:val="41"/>
          <w:sz w:val="24"/>
        </w:rPr>
        <w:t xml:space="preserve"> </w:t>
      </w:r>
      <w:r>
        <w:rPr>
          <w:sz w:val="24"/>
        </w:rPr>
        <w:t>планируемых</w:t>
      </w:r>
      <w:r>
        <w:rPr>
          <w:spacing w:val="46"/>
          <w:sz w:val="24"/>
        </w:rPr>
        <w:t xml:space="preserve"> </w:t>
      </w:r>
      <w:r>
        <w:rPr>
          <w:sz w:val="24"/>
        </w:rPr>
        <w:t>результатов</w:t>
      </w:r>
      <w:r>
        <w:rPr>
          <w:spacing w:val="43"/>
          <w:sz w:val="24"/>
        </w:rPr>
        <w:t xml:space="preserve"> </w:t>
      </w:r>
      <w:r>
        <w:rPr>
          <w:sz w:val="24"/>
        </w:rPr>
        <w:t>освоения</w:t>
      </w:r>
      <w:r>
        <w:rPr>
          <w:spacing w:val="44"/>
          <w:sz w:val="24"/>
        </w:rPr>
        <w:t xml:space="preserve"> </w:t>
      </w:r>
      <w:r>
        <w:rPr>
          <w:sz w:val="24"/>
        </w:rPr>
        <w:t>ООП</w:t>
      </w:r>
      <w:r>
        <w:rPr>
          <w:spacing w:val="43"/>
          <w:sz w:val="24"/>
        </w:rPr>
        <w:t xml:space="preserve"> </w:t>
      </w:r>
      <w:r>
        <w:rPr>
          <w:sz w:val="24"/>
        </w:rPr>
        <w:t>НОО</w:t>
      </w:r>
      <w:r>
        <w:rPr>
          <w:spacing w:val="44"/>
          <w:sz w:val="24"/>
        </w:rPr>
        <w:t xml:space="preserve"> </w:t>
      </w:r>
      <w:r>
        <w:rPr>
          <w:sz w:val="24"/>
        </w:rPr>
        <w:t>всеми</w:t>
      </w:r>
      <w:r>
        <w:rPr>
          <w:spacing w:val="44"/>
          <w:sz w:val="24"/>
        </w:rPr>
        <w:t xml:space="preserve"> </w:t>
      </w:r>
      <w:r>
        <w:rPr>
          <w:sz w:val="24"/>
        </w:rPr>
        <w:t>обучающимися,</w:t>
      </w:r>
      <w:r>
        <w:rPr>
          <w:spacing w:val="44"/>
          <w:sz w:val="24"/>
        </w:rPr>
        <w:t xml:space="preserve"> </w:t>
      </w:r>
      <w:r>
        <w:rPr>
          <w:sz w:val="24"/>
        </w:rPr>
        <w:t>в</w:t>
      </w:r>
      <w:r>
        <w:rPr>
          <w:spacing w:val="-58"/>
          <w:sz w:val="24"/>
        </w:rPr>
        <w:t xml:space="preserve"> </w:t>
      </w:r>
      <w:r>
        <w:rPr>
          <w:sz w:val="24"/>
        </w:rPr>
        <w:t>том числе обучающимися с ограниченными возможностями здоровья (далее - обучающиеся с</w:t>
      </w:r>
      <w:r>
        <w:rPr>
          <w:spacing w:val="1"/>
          <w:sz w:val="24"/>
        </w:rPr>
        <w:t xml:space="preserve"> </w:t>
      </w:r>
      <w:r>
        <w:rPr>
          <w:sz w:val="24"/>
        </w:rPr>
        <w:t>ОВЗ);</w:t>
      </w:r>
    </w:p>
    <w:p w:rsidR="000B529C" w:rsidRDefault="00392229">
      <w:pPr>
        <w:pStyle w:val="a5"/>
        <w:numPr>
          <w:ilvl w:val="0"/>
          <w:numId w:val="62"/>
        </w:numPr>
        <w:tabs>
          <w:tab w:val="left" w:pos="1590"/>
        </w:tabs>
        <w:spacing w:before="3" w:line="296" w:lineRule="exact"/>
        <w:ind w:left="1589" w:hanging="277"/>
        <w:rPr>
          <w:sz w:val="24"/>
        </w:rPr>
      </w:pPr>
      <w:r>
        <w:rPr>
          <w:sz w:val="24"/>
        </w:rPr>
        <w:t>обеспечение</w:t>
      </w:r>
      <w:r>
        <w:rPr>
          <w:spacing w:val="-5"/>
          <w:sz w:val="24"/>
        </w:rPr>
        <w:t xml:space="preserve"> </w:t>
      </w:r>
      <w:r>
        <w:rPr>
          <w:sz w:val="24"/>
        </w:rPr>
        <w:t>доступности</w:t>
      </w:r>
      <w:r>
        <w:rPr>
          <w:spacing w:val="-3"/>
          <w:sz w:val="24"/>
        </w:rPr>
        <w:t xml:space="preserve"> </w:t>
      </w:r>
      <w:r>
        <w:rPr>
          <w:sz w:val="24"/>
        </w:rPr>
        <w:t>получения</w:t>
      </w:r>
      <w:r>
        <w:rPr>
          <w:spacing w:val="-3"/>
          <w:sz w:val="24"/>
        </w:rPr>
        <w:t xml:space="preserve"> </w:t>
      </w:r>
      <w:r>
        <w:rPr>
          <w:sz w:val="24"/>
        </w:rPr>
        <w:t>качественного</w:t>
      </w:r>
      <w:r>
        <w:rPr>
          <w:spacing w:val="-4"/>
          <w:sz w:val="24"/>
        </w:rPr>
        <w:t xml:space="preserve"> </w:t>
      </w:r>
      <w:r>
        <w:rPr>
          <w:sz w:val="24"/>
        </w:rPr>
        <w:t>начального</w:t>
      </w:r>
      <w:r>
        <w:rPr>
          <w:spacing w:val="-3"/>
          <w:sz w:val="24"/>
        </w:rPr>
        <w:t xml:space="preserve"> </w:t>
      </w:r>
      <w:r>
        <w:rPr>
          <w:sz w:val="24"/>
        </w:rPr>
        <w:t>общего</w:t>
      </w:r>
      <w:r>
        <w:rPr>
          <w:spacing w:val="-5"/>
          <w:sz w:val="24"/>
        </w:rPr>
        <w:t xml:space="preserve"> </w:t>
      </w:r>
      <w:r>
        <w:rPr>
          <w:sz w:val="24"/>
        </w:rPr>
        <w:t>образования;</w:t>
      </w:r>
    </w:p>
    <w:p w:rsidR="000B529C" w:rsidRDefault="00392229">
      <w:pPr>
        <w:pStyle w:val="a5"/>
        <w:numPr>
          <w:ilvl w:val="0"/>
          <w:numId w:val="62"/>
        </w:numPr>
        <w:tabs>
          <w:tab w:val="left" w:pos="1590"/>
        </w:tabs>
        <w:spacing w:line="237" w:lineRule="auto"/>
        <w:ind w:right="108" w:firstLine="419"/>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лиц,</w:t>
      </w:r>
      <w:r>
        <w:rPr>
          <w:spacing w:val="1"/>
          <w:sz w:val="24"/>
        </w:rPr>
        <w:t xml:space="preserve"> </w:t>
      </w:r>
      <w:r>
        <w:rPr>
          <w:sz w:val="24"/>
        </w:rPr>
        <w:t>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организаций</w:t>
      </w:r>
      <w:r>
        <w:rPr>
          <w:spacing w:val="1"/>
          <w:sz w:val="24"/>
        </w:rPr>
        <w:t xml:space="preserve"> </w:t>
      </w:r>
      <w:r>
        <w:rPr>
          <w:sz w:val="24"/>
        </w:rPr>
        <w:t>общественно</w:t>
      </w:r>
      <w:r>
        <w:rPr>
          <w:spacing w:val="-1"/>
          <w:sz w:val="24"/>
        </w:rPr>
        <w:t xml:space="preserve"> </w:t>
      </w:r>
      <w:r>
        <w:rPr>
          <w:sz w:val="24"/>
        </w:rPr>
        <w:t>полезной</w:t>
      </w:r>
      <w:r>
        <w:rPr>
          <w:spacing w:val="-2"/>
          <w:sz w:val="24"/>
        </w:rPr>
        <w:t xml:space="preserve"> </w:t>
      </w:r>
      <w:r>
        <w:rPr>
          <w:sz w:val="24"/>
        </w:rPr>
        <w:t>деятельности;</w:t>
      </w:r>
    </w:p>
    <w:p w:rsidR="000B529C" w:rsidRDefault="00392229">
      <w:pPr>
        <w:pStyle w:val="a5"/>
        <w:numPr>
          <w:ilvl w:val="0"/>
          <w:numId w:val="62"/>
        </w:numPr>
        <w:tabs>
          <w:tab w:val="left" w:pos="1587"/>
        </w:tabs>
        <w:spacing w:before="7" w:line="235" w:lineRule="auto"/>
        <w:ind w:right="100" w:firstLine="419"/>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w:t>
      </w:r>
      <w:r>
        <w:rPr>
          <w:spacing w:val="1"/>
          <w:sz w:val="24"/>
        </w:rPr>
        <w:t xml:space="preserve"> </w:t>
      </w:r>
      <w:r>
        <w:rPr>
          <w:sz w:val="24"/>
        </w:rPr>
        <w:t>-</w:t>
      </w:r>
      <w:r>
        <w:rPr>
          <w:spacing w:val="1"/>
          <w:sz w:val="24"/>
        </w:rPr>
        <w:t xml:space="preserve"> </w:t>
      </w:r>
      <w:r>
        <w:rPr>
          <w:sz w:val="24"/>
        </w:rPr>
        <w:t>технического</w:t>
      </w:r>
      <w:r>
        <w:rPr>
          <w:spacing w:val="1"/>
          <w:sz w:val="24"/>
        </w:rPr>
        <w:t xml:space="preserve"> </w:t>
      </w:r>
      <w:r>
        <w:rPr>
          <w:sz w:val="24"/>
        </w:rPr>
        <w:t>творчества</w:t>
      </w:r>
      <w:r>
        <w:rPr>
          <w:spacing w:val="-2"/>
          <w:sz w:val="24"/>
        </w:rPr>
        <w:t xml:space="preserve"> </w:t>
      </w:r>
      <w:r>
        <w:rPr>
          <w:sz w:val="24"/>
        </w:rPr>
        <w:t>и проектно-исследовательской деятельности;</w:t>
      </w:r>
    </w:p>
    <w:p w:rsidR="000B529C" w:rsidRDefault="00392229">
      <w:pPr>
        <w:pStyle w:val="a5"/>
        <w:numPr>
          <w:ilvl w:val="0"/>
          <w:numId w:val="62"/>
        </w:numPr>
        <w:tabs>
          <w:tab w:val="left" w:pos="1587"/>
        </w:tabs>
        <w:spacing w:before="7" w:line="235" w:lineRule="auto"/>
        <w:ind w:right="110" w:firstLine="419"/>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2"/>
          <w:sz w:val="24"/>
        </w:rPr>
        <w:t xml:space="preserve"> </w:t>
      </w:r>
      <w:r>
        <w:rPr>
          <w:sz w:val="24"/>
        </w:rPr>
        <w:t>проектировании и</w:t>
      </w:r>
      <w:r>
        <w:rPr>
          <w:spacing w:val="-1"/>
          <w:sz w:val="24"/>
        </w:rPr>
        <w:t xml:space="preserve"> </w:t>
      </w:r>
      <w:r>
        <w:rPr>
          <w:sz w:val="24"/>
        </w:rPr>
        <w:t>развитии социальной</w:t>
      </w:r>
      <w:r>
        <w:rPr>
          <w:spacing w:val="-1"/>
          <w:sz w:val="24"/>
        </w:rPr>
        <w:t xml:space="preserve"> </w:t>
      </w:r>
      <w:r>
        <w:rPr>
          <w:sz w:val="24"/>
        </w:rPr>
        <w:t>среды гимназии.</w:t>
      </w:r>
    </w:p>
    <w:p w:rsidR="000B529C" w:rsidRDefault="00392229">
      <w:pPr>
        <w:pStyle w:val="a3"/>
        <w:spacing w:before="3"/>
        <w:ind w:left="1452" w:firstLine="0"/>
      </w:pPr>
      <w:r>
        <w:t>Основная</w:t>
      </w:r>
      <w:r>
        <w:rPr>
          <w:spacing w:val="27"/>
        </w:rPr>
        <w:t xml:space="preserve"> </w:t>
      </w:r>
      <w:r>
        <w:t>образовательная</w:t>
      </w:r>
      <w:r>
        <w:rPr>
          <w:spacing w:val="27"/>
        </w:rPr>
        <w:t xml:space="preserve"> </w:t>
      </w:r>
      <w:r>
        <w:t>программа</w:t>
      </w:r>
      <w:r>
        <w:rPr>
          <w:spacing w:val="27"/>
        </w:rPr>
        <w:t xml:space="preserve"> </w:t>
      </w:r>
      <w:r>
        <w:t>начального</w:t>
      </w:r>
      <w:r>
        <w:rPr>
          <w:spacing w:val="32"/>
        </w:rPr>
        <w:t xml:space="preserve"> </w:t>
      </w:r>
      <w:r>
        <w:t>общего</w:t>
      </w:r>
      <w:r>
        <w:rPr>
          <w:spacing w:val="27"/>
        </w:rPr>
        <w:t xml:space="preserve"> </w:t>
      </w:r>
      <w:r>
        <w:t>образования</w:t>
      </w:r>
      <w:r>
        <w:rPr>
          <w:spacing w:val="33"/>
        </w:rPr>
        <w:t xml:space="preserve"> </w:t>
      </w:r>
      <w:r>
        <w:t>«Лицей</w:t>
      </w:r>
      <w:r>
        <w:rPr>
          <w:spacing w:val="28"/>
        </w:rPr>
        <w:t xml:space="preserve"> </w:t>
      </w:r>
      <w:r>
        <w:t>№1</w:t>
      </w:r>
      <w:r>
        <w:rPr>
          <w:spacing w:val="27"/>
        </w:rPr>
        <w:t xml:space="preserve"> </w:t>
      </w:r>
      <w:r>
        <w:t>им.</w:t>
      </w:r>
    </w:p>
    <w:p w:rsidR="000B529C" w:rsidRDefault="00392229">
      <w:pPr>
        <w:pStyle w:val="a3"/>
        <w:ind w:left="893" w:firstLine="0"/>
      </w:pPr>
      <w:r>
        <w:t>Н.</w:t>
      </w:r>
      <w:r>
        <w:rPr>
          <w:spacing w:val="-4"/>
        </w:rPr>
        <w:t xml:space="preserve"> </w:t>
      </w:r>
      <w:r>
        <w:t>К.</w:t>
      </w:r>
      <w:r>
        <w:rPr>
          <w:spacing w:val="-2"/>
        </w:rPr>
        <w:t xml:space="preserve"> </w:t>
      </w:r>
      <w:r>
        <w:t>Крупской»</w:t>
      </w:r>
      <w:r>
        <w:rPr>
          <w:spacing w:val="-9"/>
        </w:rPr>
        <w:t xml:space="preserve"> </w:t>
      </w:r>
      <w:proofErr w:type="gramStart"/>
      <w:r>
        <w:t>сформирована</w:t>
      </w:r>
      <w:proofErr w:type="gramEnd"/>
      <w:r>
        <w:rPr>
          <w:spacing w:val="-3"/>
        </w:rPr>
        <w:t xml:space="preserve"> </w:t>
      </w:r>
      <w:r>
        <w:t>с</w:t>
      </w:r>
      <w:r>
        <w:rPr>
          <w:spacing w:val="-1"/>
        </w:rPr>
        <w:t xml:space="preserve"> </w:t>
      </w:r>
      <w:r>
        <w:t>учетом</w:t>
      </w:r>
      <w:r>
        <w:rPr>
          <w:spacing w:val="-1"/>
        </w:rPr>
        <w:t xml:space="preserve"> </w:t>
      </w:r>
      <w:r>
        <w:t>следующих принципов:</w:t>
      </w:r>
    </w:p>
    <w:p w:rsidR="000B529C" w:rsidRDefault="00392229">
      <w:pPr>
        <w:pStyle w:val="a5"/>
        <w:numPr>
          <w:ilvl w:val="0"/>
          <w:numId w:val="61"/>
        </w:numPr>
        <w:tabs>
          <w:tab w:val="left" w:pos="1890"/>
        </w:tabs>
        <w:ind w:hanging="438"/>
        <w:jc w:val="both"/>
        <w:rPr>
          <w:sz w:val="24"/>
        </w:rPr>
      </w:pPr>
      <w:r>
        <w:rPr>
          <w:b/>
          <w:sz w:val="24"/>
        </w:rPr>
        <w:t>Принцип</w:t>
      </w:r>
      <w:r>
        <w:rPr>
          <w:b/>
          <w:spacing w:val="87"/>
          <w:sz w:val="24"/>
        </w:rPr>
        <w:t xml:space="preserve"> </w:t>
      </w:r>
      <w:r>
        <w:rPr>
          <w:b/>
          <w:sz w:val="24"/>
        </w:rPr>
        <w:t xml:space="preserve">учёта  </w:t>
      </w:r>
      <w:r>
        <w:rPr>
          <w:b/>
          <w:spacing w:val="25"/>
          <w:sz w:val="24"/>
        </w:rPr>
        <w:t xml:space="preserve"> </w:t>
      </w:r>
      <w:r>
        <w:rPr>
          <w:b/>
          <w:sz w:val="24"/>
        </w:rPr>
        <w:t xml:space="preserve">ФГОС  </w:t>
      </w:r>
      <w:r>
        <w:rPr>
          <w:b/>
          <w:spacing w:val="26"/>
          <w:sz w:val="24"/>
        </w:rPr>
        <w:t xml:space="preserve"> </w:t>
      </w:r>
      <w:r>
        <w:rPr>
          <w:b/>
          <w:sz w:val="24"/>
        </w:rPr>
        <w:t>НОО</w:t>
      </w:r>
      <w:r>
        <w:rPr>
          <w:sz w:val="24"/>
        </w:rPr>
        <w:t xml:space="preserve">.  </w:t>
      </w:r>
      <w:r>
        <w:rPr>
          <w:spacing w:val="21"/>
          <w:sz w:val="24"/>
        </w:rPr>
        <w:t xml:space="preserve"> </w:t>
      </w:r>
      <w:r>
        <w:rPr>
          <w:sz w:val="24"/>
        </w:rPr>
        <w:t xml:space="preserve">Программа  </w:t>
      </w:r>
      <w:r>
        <w:rPr>
          <w:spacing w:val="20"/>
          <w:sz w:val="24"/>
        </w:rPr>
        <w:t xml:space="preserve"> </w:t>
      </w:r>
      <w:r>
        <w:rPr>
          <w:sz w:val="24"/>
        </w:rPr>
        <w:t xml:space="preserve">начального  </w:t>
      </w:r>
      <w:r>
        <w:rPr>
          <w:spacing w:val="21"/>
          <w:sz w:val="24"/>
        </w:rPr>
        <w:t xml:space="preserve"> </w:t>
      </w:r>
      <w:r>
        <w:rPr>
          <w:sz w:val="24"/>
        </w:rPr>
        <w:t xml:space="preserve">общего  </w:t>
      </w:r>
      <w:r>
        <w:rPr>
          <w:spacing w:val="21"/>
          <w:sz w:val="24"/>
        </w:rPr>
        <w:t xml:space="preserve"> </w:t>
      </w:r>
      <w:r>
        <w:rPr>
          <w:sz w:val="24"/>
        </w:rPr>
        <w:t>образования</w:t>
      </w:r>
    </w:p>
    <w:p w:rsidR="000B529C" w:rsidRDefault="000B529C">
      <w:pPr>
        <w:jc w:val="both"/>
        <w:rPr>
          <w:sz w:val="24"/>
        </w:rPr>
        <w:sectPr w:rsidR="000B529C">
          <w:pgSz w:w="11900" w:h="16850"/>
          <w:pgMar w:top="640" w:right="460" w:bottom="380" w:left="720" w:header="0" w:footer="196" w:gutter="0"/>
          <w:cols w:space="720"/>
        </w:sectPr>
      </w:pPr>
    </w:p>
    <w:p w:rsidR="000B529C" w:rsidRDefault="00392229">
      <w:pPr>
        <w:pStyle w:val="a3"/>
        <w:spacing w:before="71"/>
        <w:ind w:left="893" w:right="110" w:firstLine="0"/>
      </w:pPr>
      <w:r>
        <w:t>базируется на требованиях, предъявляемых ФГОС НОО к целям, содержанию, планируемым</w:t>
      </w:r>
      <w:r>
        <w:rPr>
          <w:spacing w:val="1"/>
        </w:rPr>
        <w:t xml:space="preserve"> </w:t>
      </w:r>
      <w:r>
        <w:t>результатам</w:t>
      </w:r>
      <w:r>
        <w:rPr>
          <w:spacing w:val="-3"/>
        </w:rPr>
        <w:t xml:space="preserve"> </w:t>
      </w:r>
      <w:r>
        <w:t>и</w:t>
      </w:r>
      <w:r>
        <w:rPr>
          <w:spacing w:val="3"/>
        </w:rPr>
        <w:t xml:space="preserve"> </w:t>
      </w:r>
      <w:r>
        <w:t>условиям</w:t>
      </w:r>
      <w:r>
        <w:rPr>
          <w:spacing w:val="-1"/>
        </w:rPr>
        <w:t xml:space="preserve"> </w:t>
      </w:r>
      <w:r>
        <w:t>обучения.</w:t>
      </w:r>
    </w:p>
    <w:p w:rsidR="000B529C" w:rsidRDefault="00392229">
      <w:pPr>
        <w:pStyle w:val="a5"/>
        <w:numPr>
          <w:ilvl w:val="0"/>
          <w:numId w:val="61"/>
        </w:numPr>
        <w:tabs>
          <w:tab w:val="left" w:pos="1890"/>
        </w:tabs>
        <w:ind w:left="893" w:right="106" w:firstLine="559"/>
        <w:jc w:val="both"/>
        <w:rPr>
          <w:sz w:val="24"/>
        </w:rPr>
      </w:pPr>
      <w:r>
        <w:rPr>
          <w:b/>
          <w:sz w:val="24"/>
        </w:rPr>
        <w:t>Принцип</w:t>
      </w:r>
      <w:r>
        <w:rPr>
          <w:b/>
          <w:spacing w:val="1"/>
          <w:sz w:val="24"/>
        </w:rPr>
        <w:t xml:space="preserve"> </w:t>
      </w:r>
      <w:r>
        <w:rPr>
          <w:b/>
          <w:sz w:val="24"/>
        </w:rPr>
        <w:t>учёта</w:t>
      </w:r>
      <w:r>
        <w:rPr>
          <w:b/>
          <w:spacing w:val="1"/>
          <w:sz w:val="24"/>
        </w:rPr>
        <w:t xml:space="preserve"> </w:t>
      </w:r>
      <w:r>
        <w:rPr>
          <w:b/>
          <w:sz w:val="24"/>
        </w:rPr>
        <w:t>языка</w:t>
      </w:r>
      <w:r>
        <w:rPr>
          <w:b/>
          <w:spacing w:val="1"/>
          <w:sz w:val="24"/>
        </w:rPr>
        <w:t xml:space="preserve"> </w:t>
      </w:r>
      <w:r>
        <w:rPr>
          <w:b/>
          <w:sz w:val="24"/>
        </w:rPr>
        <w:t>обучения.</w:t>
      </w:r>
      <w:r>
        <w:rPr>
          <w:b/>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дицея</w:t>
      </w:r>
      <w:r>
        <w:rPr>
          <w:spacing w:val="1"/>
          <w:sz w:val="24"/>
        </w:rPr>
        <w:t xml:space="preserve"> </w:t>
      </w:r>
      <w:r>
        <w:rPr>
          <w:sz w:val="24"/>
        </w:rPr>
        <w:t>Программа характеризует право получения образования на родном языке из числа языков</w:t>
      </w:r>
      <w:r>
        <w:rPr>
          <w:spacing w:val="1"/>
          <w:sz w:val="24"/>
        </w:rPr>
        <w:t xml:space="preserve"> </w:t>
      </w:r>
      <w:r>
        <w:rPr>
          <w:sz w:val="24"/>
        </w:rPr>
        <w:t>народов РФ и отражает механизмы реализации данного принципа в учебных планах, планах</w:t>
      </w:r>
      <w:r>
        <w:rPr>
          <w:spacing w:val="1"/>
          <w:sz w:val="24"/>
        </w:rPr>
        <w:t xml:space="preserve"> </w:t>
      </w:r>
      <w:r>
        <w:rPr>
          <w:sz w:val="24"/>
        </w:rPr>
        <w:t>внеурочной</w:t>
      </w:r>
      <w:r>
        <w:rPr>
          <w:spacing w:val="-1"/>
          <w:sz w:val="24"/>
        </w:rPr>
        <w:t xml:space="preserve"> </w:t>
      </w:r>
      <w:r>
        <w:rPr>
          <w:sz w:val="24"/>
        </w:rPr>
        <w:t>деятельности.</w:t>
      </w:r>
    </w:p>
    <w:p w:rsidR="000B529C" w:rsidRDefault="00392229">
      <w:pPr>
        <w:pStyle w:val="a5"/>
        <w:numPr>
          <w:ilvl w:val="0"/>
          <w:numId w:val="61"/>
        </w:numPr>
        <w:tabs>
          <w:tab w:val="left" w:pos="1890"/>
        </w:tabs>
        <w:ind w:left="893" w:right="106" w:firstLine="559"/>
        <w:jc w:val="both"/>
        <w:rPr>
          <w:sz w:val="24"/>
        </w:rPr>
      </w:pPr>
      <w:r>
        <w:rPr>
          <w:b/>
          <w:sz w:val="24"/>
        </w:rPr>
        <w:t>Принцип</w:t>
      </w:r>
      <w:r>
        <w:rPr>
          <w:b/>
          <w:spacing w:val="1"/>
          <w:sz w:val="24"/>
        </w:rPr>
        <w:t xml:space="preserve"> </w:t>
      </w:r>
      <w:r>
        <w:rPr>
          <w:b/>
          <w:sz w:val="24"/>
        </w:rPr>
        <w:t>учёта</w:t>
      </w:r>
      <w:r>
        <w:rPr>
          <w:b/>
          <w:spacing w:val="1"/>
          <w:sz w:val="24"/>
        </w:rPr>
        <w:t xml:space="preserve"> </w:t>
      </w:r>
      <w:r>
        <w:rPr>
          <w:b/>
          <w:sz w:val="24"/>
        </w:rPr>
        <w:t>ведущей</w:t>
      </w:r>
      <w:r>
        <w:rPr>
          <w:b/>
          <w:spacing w:val="1"/>
          <w:sz w:val="24"/>
        </w:rPr>
        <w:t xml:space="preserve"> </w:t>
      </w:r>
      <w:r>
        <w:rPr>
          <w:b/>
          <w:sz w:val="24"/>
        </w:rPr>
        <w:t>деятельности</w:t>
      </w:r>
      <w:r>
        <w:rPr>
          <w:b/>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57"/>
          <w:sz w:val="24"/>
        </w:rPr>
        <w:t xml:space="preserve"> </w:t>
      </w:r>
      <w:r>
        <w:rPr>
          <w:sz w:val="24"/>
        </w:rPr>
        <w:t>предусматривает механизмы формирования всех компонентов учебной деятельности (мотив,</w:t>
      </w:r>
      <w:r>
        <w:rPr>
          <w:spacing w:val="1"/>
          <w:sz w:val="24"/>
        </w:rPr>
        <w:t xml:space="preserve"> </w:t>
      </w:r>
      <w:r>
        <w:rPr>
          <w:sz w:val="24"/>
        </w:rPr>
        <w:t>цель,</w:t>
      </w:r>
      <w:r>
        <w:rPr>
          <w:spacing w:val="1"/>
          <w:sz w:val="24"/>
        </w:rPr>
        <w:t xml:space="preserve"> </w:t>
      </w:r>
      <w:r>
        <w:rPr>
          <w:sz w:val="24"/>
        </w:rPr>
        <w:t>учебная задача,</w:t>
      </w:r>
      <w:r>
        <w:rPr>
          <w:spacing w:val="3"/>
          <w:sz w:val="24"/>
        </w:rPr>
        <w:t xml:space="preserve"> </w:t>
      </w:r>
      <w:r>
        <w:rPr>
          <w:sz w:val="24"/>
        </w:rPr>
        <w:t>учебные</w:t>
      </w:r>
      <w:r>
        <w:rPr>
          <w:spacing w:val="-2"/>
          <w:sz w:val="24"/>
        </w:rPr>
        <w:t xml:space="preserve"> </w:t>
      </w:r>
      <w:r>
        <w:rPr>
          <w:sz w:val="24"/>
        </w:rPr>
        <w:t>операции,</w:t>
      </w:r>
      <w:r>
        <w:rPr>
          <w:spacing w:val="-1"/>
          <w:sz w:val="24"/>
        </w:rPr>
        <w:t xml:space="preserve"> </w:t>
      </w:r>
      <w:r>
        <w:rPr>
          <w:sz w:val="24"/>
        </w:rPr>
        <w:t>контроль и</w:t>
      </w:r>
      <w:r>
        <w:rPr>
          <w:spacing w:val="-1"/>
          <w:sz w:val="24"/>
        </w:rPr>
        <w:t xml:space="preserve"> </w:t>
      </w:r>
      <w:r>
        <w:rPr>
          <w:sz w:val="24"/>
        </w:rPr>
        <w:t>самоконтроль).</w:t>
      </w:r>
    </w:p>
    <w:p w:rsidR="000B529C" w:rsidRDefault="00392229">
      <w:pPr>
        <w:pStyle w:val="a5"/>
        <w:numPr>
          <w:ilvl w:val="0"/>
          <w:numId w:val="61"/>
        </w:numPr>
        <w:tabs>
          <w:tab w:val="left" w:pos="1890"/>
        </w:tabs>
        <w:ind w:left="893" w:right="104" w:firstLine="559"/>
        <w:jc w:val="both"/>
        <w:rPr>
          <w:sz w:val="24"/>
        </w:rPr>
      </w:pPr>
      <w:r>
        <w:rPr>
          <w:b/>
          <w:sz w:val="24"/>
        </w:rPr>
        <w:t>Принцип индивидуализации обучения</w:t>
      </w:r>
      <w:r>
        <w:rPr>
          <w:sz w:val="24"/>
        </w:rPr>
        <w:t>. Программа предусматривает возможность</w:t>
      </w:r>
      <w:r>
        <w:rPr>
          <w:spacing w:val="-57"/>
          <w:sz w:val="24"/>
        </w:rPr>
        <w:t xml:space="preserve"> </w:t>
      </w:r>
      <w:r>
        <w:rPr>
          <w:sz w:val="24"/>
        </w:rPr>
        <w:t>и механизмы разработки индивидуальных программ и учебных планов для обучения детей с</w:t>
      </w:r>
      <w:r>
        <w:rPr>
          <w:spacing w:val="1"/>
          <w:sz w:val="24"/>
        </w:rPr>
        <w:t xml:space="preserve"> </w:t>
      </w:r>
      <w:r>
        <w:rPr>
          <w:sz w:val="24"/>
        </w:rPr>
        <w:t>особыми</w:t>
      </w:r>
      <w:r>
        <w:rPr>
          <w:spacing w:val="1"/>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учитываются</w:t>
      </w:r>
      <w:r>
        <w:rPr>
          <w:spacing w:val="1"/>
          <w:sz w:val="24"/>
        </w:rPr>
        <w:t xml:space="preserve"> </w:t>
      </w:r>
      <w:r>
        <w:rPr>
          <w:sz w:val="24"/>
        </w:rPr>
        <w:t>запросы</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 xml:space="preserve">представителей) </w:t>
      </w:r>
      <w:proofErr w:type="gramStart"/>
      <w:r>
        <w:rPr>
          <w:sz w:val="24"/>
        </w:rPr>
        <w:t>обучающегося</w:t>
      </w:r>
      <w:proofErr w:type="gramEnd"/>
      <w:r>
        <w:rPr>
          <w:sz w:val="24"/>
        </w:rPr>
        <w:t>.</w:t>
      </w:r>
    </w:p>
    <w:p w:rsidR="000B529C" w:rsidRDefault="00392229">
      <w:pPr>
        <w:pStyle w:val="a5"/>
        <w:numPr>
          <w:ilvl w:val="0"/>
          <w:numId w:val="61"/>
        </w:numPr>
        <w:tabs>
          <w:tab w:val="left" w:pos="1693"/>
          <w:tab w:val="left" w:pos="1802"/>
          <w:tab w:val="left" w:pos="3030"/>
          <w:tab w:val="left" w:pos="3291"/>
          <w:tab w:val="left" w:pos="4433"/>
          <w:tab w:val="left" w:pos="5423"/>
          <w:tab w:val="left" w:pos="6368"/>
          <w:tab w:val="left" w:pos="6996"/>
          <w:tab w:val="left" w:pos="7342"/>
          <w:tab w:val="left" w:pos="8186"/>
          <w:tab w:val="left" w:pos="8922"/>
          <w:tab w:val="left" w:pos="9498"/>
        </w:tabs>
        <w:spacing w:before="1"/>
        <w:ind w:left="893" w:right="106" w:firstLine="559"/>
        <w:jc w:val="left"/>
        <w:rPr>
          <w:sz w:val="24"/>
        </w:rPr>
      </w:pPr>
      <w:r>
        <w:rPr>
          <w:b/>
          <w:sz w:val="24"/>
        </w:rPr>
        <w:t>Принцип</w:t>
      </w:r>
      <w:r>
        <w:rPr>
          <w:b/>
          <w:sz w:val="24"/>
        </w:rPr>
        <w:tab/>
      </w:r>
      <w:r>
        <w:rPr>
          <w:b/>
          <w:sz w:val="24"/>
        </w:rPr>
        <w:tab/>
        <w:t>преемственности</w:t>
      </w:r>
      <w:r>
        <w:rPr>
          <w:b/>
          <w:spacing w:val="-4"/>
          <w:sz w:val="24"/>
        </w:rPr>
        <w:t xml:space="preserve"> </w:t>
      </w:r>
      <w:r>
        <w:rPr>
          <w:b/>
          <w:sz w:val="24"/>
        </w:rPr>
        <w:t>и</w:t>
      </w:r>
      <w:r>
        <w:rPr>
          <w:b/>
          <w:sz w:val="24"/>
        </w:rPr>
        <w:tab/>
      </w:r>
      <w:r>
        <w:rPr>
          <w:b/>
          <w:sz w:val="24"/>
        </w:rPr>
        <w:tab/>
        <w:t>перспективности.</w:t>
      </w:r>
      <w:r>
        <w:rPr>
          <w:b/>
          <w:sz w:val="24"/>
        </w:rPr>
        <w:tab/>
      </w:r>
      <w:r>
        <w:rPr>
          <w:sz w:val="24"/>
        </w:rPr>
        <w:t>Программа</w:t>
      </w:r>
      <w:r>
        <w:rPr>
          <w:spacing w:val="1"/>
          <w:sz w:val="24"/>
        </w:rPr>
        <w:t xml:space="preserve"> </w:t>
      </w:r>
      <w:r>
        <w:rPr>
          <w:sz w:val="24"/>
        </w:rPr>
        <w:t>обеспечивает</w:t>
      </w:r>
      <w:r>
        <w:rPr>
          <w:spacing w:val="45"/>
          <w:sz w:val="24"/>
        </w:rPr>
        <w:t xml:space="preserve"> </w:t>
      </w:r>
      <w:r>
        <w:rPr>
          <w:sz w:val="24"/>
        </w:rPr>
        <w:t>связь</w:t>
      </w:r>
      <w:r>
        <w:rPr>
          <w:spacing w:val="45"/>
          <w:sz w:val="24"/>
        </w:rPr>
        <w:t xml:space="preserve"> </w:t>
      </w:r>
      <w:r>
        <w:rPr>
          <w:sz w:val="24"/>
        </w:rPr>
        <w:t>и</w:t>
      </w:r>
      <w:r>
        <w:rPr>
          <w:spacing w:val="44"/>
          <w:sz w:val="24"/>
        </w:rPr>
        <w:t xml:space="preserve"> </w:t>
      </w:r>
      <w:r>
        <w:rPr>
          <w:sz w:val="24"/>
        </w:rPr>
        <w:t>динамику</w:t>
      </w:r>
      <w:r>
        <w:rPr>
          <w:spacing w:val="38"/>
          <w:sz w:val="24"/>
        </w:rPr>
        <w:t xml:space="preserve"> </w:t>
      </w:r>
      <w:r>
        <w:rPr>
          <w:sz w:val="24"/>
        </w:rPr>
        <w:t>в</w:t>
      </w:r>
      <w:r>
        <w:rPr>
          <w:spacing w:val="44"/>
          <w:sz w:val="24"/>
        </w:rPr>
        <w:t xml:space="preserve"> </w:t>
      </w:r>
      <w:r>
        <w:rPr>
          <w:sz w:val="24"/>
        </w:rPr>
        <w:t>формировании</w:t>
      </w:r>
      <w:r>
        <w:rPr>
          <w:spacing w:val="44"/>
          <w:sz w:val="24"/>
        </w:rPr>
        <w:t xml:space="preserve"> </w:t>
      </w:r>
      <w:r>
        <w:rPr>
          <w:sz w:val="24"/>
        </w:rPr>
        <w:t>знаний,</w:t>
      </w:r>
      <w:r>
        <w:rPr>
          <w:spacing w:val="47"/>
          <w:sz w:val="24"/>
        </w:rPr>
        <w:t xml:space="preserve"> </w:t>
      </w:r>
      <w:r>
        <w:rPr>
          <w:sz w:val="24"/>
        </w:rPr>
        <w:t>умений</w:t>
      </w:r>
      <w:r>
        <w:rPr>
          <w:spacing w:val="45"/>
          <w:sz w:val="24"/>
        </w:rPr>
        <w:t xml:space="preserve"> </w:t>
      </w:r>
      <w:r>
        <w:rPr>
          <w:sz w:val="24"/>
        </w:rPr>
        <w:t>и</w:t>
      </w:r>
      <w:r>
        <w:rPr>
          <w:spacing w:val="46"/>
          <w:sz w:val="24"/>
        </w:rPr>
        <w:t xml:space="preserve"> </w:t>
      </w:r>
      <w:r>
        <w:rPr>
          <w:sz w:val="24"/>
        </w:rPr>
        <w:t>способов</w:t>
      </w:r>
      <w:r>
        <w:rPr>
          <w:spacing w:val="44"/>
          <w:sz w:val="24"/>
        </w:rPr>
        <w:t xml:space="preserve"> </w:t>
      </w:r>
      <w:r>
        <w:rPr>
          <w:sz w:val="24"/>
        </w:rPr>
        <w:t>деятельности</w:t>
      </w:r>
      <w:r>
        <w:rPr>
          <w:spacing w:val="-57"/>
          <w:sz w:val="24"/>
        </w:rPr>
        <w:t xml:space="preserve"> </w:t>
      </w:r>
      <w:r>
        <w:rPr>
          <w:sz w:val="24"/>
        </w:rPr>
        <w:t>между</w:t>
      </w:r>
      <w:r>
        <w:rPr>
          <w:sz w:val="24"/>
        </w:rPr>
        <w:tab/>
        <w:t>уровнями</w:t>
      </w:r>
      <w:r>
        <w:rPr>
          <w:sz w:val="24"/>
        </w:rPr>
        <w:tab/>
        <w:t>начального</w:t>
      </w:r>
      <w:r>
        <w:rPr>
          <w:sz w:val="24"/>
        </w:rPr>
        <w:tab/>
        <w:t>общего</w:t>
      </w:r>
      <w:r>
        <w:rPr>
          <w:sz w:val="24"/>
        </w:rPr>
        <w:tab/>
        <w:t>образования,</w:t>
      </w:r>
      <w:r>
        <w:rPr>
          <w:sz w:val="24"/>
        </w:rPr>
        <w:tab/>
        <w:t>а</w:t>
      </w:r>
      <w:r>
        <w:rPr>
          <w:sz w:val="24"/>
        </w:rPr>
        <w:tab/>
        <w:t>также</w:t>
      </w:r>
      <w:r>
        <w:rPr>
          <w:sz w:val="24"/>
        </w:rPr>
        <w:tab/>
        <w:t>успешную</w:t>
      </w:r>
      <w:r>
        <w:rPr>
          <w:sz w:val="24"/>
        </w:rPr>
        <w:tab/>
      </w:r>
      <w:r>
        <w:rPr>
          <w:spacing w:val="-1"/>
          <w:sz w:val="24"/>
        </w:rPr>
        <w:t>адаптацию</w:t>
      </w:r>
      <w:r>
        <w:rPr>
          <w:spacing w:val="-57"/>
          <w:sz w:val="24"/>
        </w:rPr>
        <w:t xml:space="preserve"> </w:t>
      </w:r>
      <w:r>
        <w:rPr>
          <w:sz w:val="24"/>
        </w:rPr>
        <w:t>обучающихся</w:t>
      </w:r>
      <w:r>
        <w:rPr>
          <w:spacing w:val="13"/>
          <w:sz w:val="24"/>
        </w:rPr>
        <w:t xml:space="preserve"> </w:t>
      </w:r>
      <w:r>
        <w:rPr>
          <w:sz w:val="24"/>
        </w:rPr>
        <w:t>к</w:t>
      </w:r>
      <w:r>
        <w:rPr>
          <w:spacing w:val="15"/>
          <w:sz w:val="24"/>
        </w:rPr>
        <w:t xml:space="preserve"> </w:t>
      </w:r>
      <w:r>
        <w:rPr>
          <w:sz w:val="24"/>
        </w:rPr>
        <w:t>обучению</w:t>
      </w:r>
      <w:r>
        <w:rPr>
          <w:spacing w:val="15"/>
          <w:sz w:val="24"/>
        </w:rPr>
        <w:t xml:space="preserve"> </w:t>
      </w:r>
      <w:r>
        <w:rPr>
          <w:sz w:val="24"/>
        </w:rPr>
        <w:t>на</w:t>
      </w:r>
      <w:r>
        <w:rPr>
          <w:spacing w:val="16"/>
          <w:sz w:val="24"/>
        </w:rPr>
        <w:t xml:space="preserve"> </w:t>
      </w:r>
      <w:r>
        <w:rPr>
          <w:sz w:val="24"/>
        </w:rPr>
        <w:t>уровне</w:t>
      </w:r>
      <w:r>
        <w:rPr>
          <w:spacing w:val="13"/>
          <w:sz w:val="24"/>
        </w:rPr>
        <w:t xml:space="preserve"> </w:t>
      </w:r>
      <w:r>
        <w:rPr>
          <w:sz w:val="24"/>
        </w:rPr>
        <w:t>основного</w:t>
      </w:r>
      <w:r>
        <w:rPr>
          <w:spacing w:val="14"/>
          <w:sz w:val="24"/>
        </w:rPr>
        <w:t xml:space="preserve"> </w:t>
      </w:r>
      <w:r>
        <w:rPr>
          <w:sz w:val="24"/>
        </w:rPr>
        <w:t>общего</w:t>
      </w:r>
      <w:r>
        <w:rPr>
          <w:spacing w:val="14"/>
          <w:sz w:val="24"/>
        </w:rPr>
        <w:t xml:space="preserve"> </w:t>
      </w:r>
      <w:r>
        <w:rPr>
          <w:sz w:val="24"/>
        </w:rPr>
        <w:t>образования,</w:t>
      </w:r>
      <w:r>
        <w:rPr>
          <w:spacing w:val="12"/>
          <w:sz w:val="24"/>
        </w:rPr>
        <w:t xml:space="preserve"> </w:t>
      </w:r>
      <w:r>
        <w:rPr>
          <w:sz w:val="24"/>
        </w:rPr>
        <w:t>единые</w:t>
      </w:r>
      <w:r>
        <w:rPr>
          <w:spacing w:val="12"/>
          <w:sz w:val="24"/>
        </w:rPr>
        <w:t xml:space="preserve"> </w:t>
      </w:r>
      <w:r>
        <w:rPr>
          <w:sz w:val="24"/>
        </w:rPr>
        <w:t>подходы</w:t>
      </w:r>
      <w:r>
        <w:rPr>
          <w:spacing w:val="14"/>
          <w:sz w:val="24"/>
        </w:rPr>
        <w:t xml:space="preserve"> </w:t>
      </w:r>
      <w:r>
        <w:rPr>
          <w:sz w:val="24"/>
        </w:rPr>
        <w:t>между</w:t>
      </w:r>
      <w:r>
        <w:rPr>
          <w:spacing w:val="-57"/>
          <w:sz w:val="24"/>
        </w:rPr>
        <w:t xml:space="preserve"> </w:t>
      </w:r>
      <w:r>
        <w:rPr>
          <w:sz w:val="24"/>
        </w:rPr>
        <w:t>их обучением</w:t>
      </w:r>
      <w:r>
        <w:rPr>
          <w:spacing w:val="-2"/>
          <w:sz w:val="24"/>
        </w:rPr>
        <w:t xml:space="preserve"> </w:t>
      </w:r>
      <w:r>
        <w:rPr>
          <w:sz w:val="24"/>
        </w:rPr>
        <w:t>и</w:t>
      </w:r>
      <w:r>
        <w:rPr>
          <w:spacing w:val="-2"/>
          <w:sz w:val="24"/>
        </w:rPr>
        <w:t xml:space="preserve"> </w:t>
      </w:r>
      <w:r>
        <w:rPr>
          <w:sz w:val="24"/>
        </w:rPr>
        <w:t>развитие</w:t>
      </w:r>
      <w:r>
        <w:rPr>
          <w:spacing w:val="-2"/>
          <w:sz w:val="24"/>
        </w:rPr>
        <w:t xml:space="preserve"> </w:t>
      </w:r>
      <w:r>
        <w:rPr>
          <w:sz w:val="24"/>
        </w:rPr>
        <w:t>на уровнях начального</w:t>
      </w:r>
      <w:r>
        <w:rPr>
          <w:spacing w:val="-2"/>
          <w:sz w:val="24"/>
        </w:rPr>
        <w:t xml:space="preserve"> </w:t>
      </w:r>
      <w:r>
        <w:rPr>
          <w:sz w:val="24"/>
        </w:rPr>
        <w:t>общего</w:t>
      </w:r>
      <w:r>
        <w:rPr>
          <w:spacing w:val="-3"/>
          <w:sz w:val="24"/>
        </w:rPr>
        <w:t xml:space="preserve"> </w:t>
      </w:r>
      <w:r>
        <w:rPr>
          <w:sz w:val="24"/>
        </w:rPr>
        <w:t>и</w:t>
      </w:r>
      <w:r>
        <w:rPr>
          <w:spacing w:val="-1"/>
          <w:sz w:val="24"/>
        </w:rPr>
        <w:t xml:space="preserve"> </w:t>
      </w:r>
      <w:r>
        <w:rPr>
          <w:sz w:val="24"/>
        </w:rPr>
        <w:t>основного</w:t>
      </w:r>
      <w:r>
        <w:rPr>
          <w:spacing w:val="-1"/>
          <w:sz w:val="24"/>
        </w:rPr>
        <w:t xml:space="preserve"> </w:t>
      </w:r>
      <w:r>
        <w:rPr>
          <w:sz w:val="24"/>
        </w:rPr>
        <w:t>общего</w:t>
      </w:r>
      <w:r>
        <w:rPr>
          <w:spacing w:val="-3"/>
          <w:sz w:val="24"/>
        </w:rPr>
        <w:t xml:space="preserve"> </w:t>
      </w:r>
      <w:r>
        <w:rPr>
          <w:sz w:val="24"/>
        </w:rPr>
        <w:t>образования.</w:t>
      </w:r>
    </w:p>
    <w:p w:rsidR="000B529C" w:rsidRDefault="00392229">
      <w:pPr>
        <w:pStyle w:val="a5"/>
        <w:numPr>
          <w:ilvl w:val="0"/>
          <w:numId w:val="61"/>
        </w:numPr>
        <w:tabs>
          <w:tab w:val="left" w:pos="1753"/>
          <w:tab w:val="left" w:pos="3291"/>
          <w:tab w:val="left" w:pos="8922"/>
        </w:tabs>
        <w:ind w:left="893" w:right="109" w:firstLine="559"/>
        <w:jc w:val="left"/>
        <w:rPr>
          <w:sz w:val="24"/>
        </w:rPr>
      </w:pPr>
      <w:r>
        <w:rPr>
          <w:b/>
          <w:sz w:val="24"/>
        </w:rPr>
        <w:t>Принцип</w:t>
      </w:r>
      <w:r>
        <w:rPr>
          <w:b/>
          <w:sz w:val="24"/>
        </w:rPr>
        <w:tab/>
        <w:t>интеграции</w:t>
      </w:r>
      <w:r>
        <w:rPr>
          <w:b/>
          <w:spacing w:val="-2"/>
          <w:sz w:val="24"/>
        </w:rPr>
        <w:t xml:space="preserve"> </w:t>
      </w:r>
      <w:r>
        <w:rPr>
          <w:b/>
          <w:sz w:val="24"/>
        </w:rPr>
        <w:t>обучения</w:t>
      </w:r>
      <w:r>
        <w:rPr>
          <w:b/>
          <w:spacing w:val="-2"/>
          <w:sz w:val="24"/>
        </w:rPr>
        <w:t xml:space="preserve"> </w:t>
      </w:r>
      <w:r>
        <w:rPr>
          <w:b/>
          <w:sz w:val="24"/>
        </w:rPr>
        <w:t>и</w:t>
      </w:r>
      <w:r>
        <w:rPr>
          <w:b/>
          <w:spacing w:val="-1"/>
          <w:sz w:val="24"/>
        </w:rPr>
        <w:t xml:space="preserve"> </w:t>
      </w:r>
      <w:r>
        <w:rPr>
          <w:b/>
          <w:sz w:val="24"/>
        </w:rPr>
        <w:t>воспитания.</w:t>
      </w:r>
      <w:r>
        <w:rPr>
          <w:b/>
          <w:sz w:val="24"/>
        </w:rPr>
        <w:tab/>
      </w:r>
      <w:r>
        <w:rPr>
          <w:sz w:val="24"/>
        </w:rPr>
        <w:t>Программа</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w:t>
      </w:r>
      <w:r>
        <w:rPr>
          <w:spacing w:val="1"/>
          <w:sz w:val="24"/>
        </w:rPr>
        <w:t xml:space="preserve"> </w:t>
      </w:r>
      <w:r>
        <w:rPr>
          <w:sz w:val="24"/>
        </w:rPr>
        <w:t>мероприятий,</w:t>
      </w:r>
      <w:r>
        <w:rPr>
          <w:spacing w:val="-57"/>
          <w:sz w:val="24"/>
        </w:rPr>
        <w:t xml:space="preserve"> </w:t>
      </w:r>
      <w:r>
        <w:rPr>
          <w:sz w:val="24"/>
        </w:rPr>
        <w:t>направленных</w:t>
      </w:r>
      <w:r>
        <w:rPr>
          <w:spacing w:val="45"/>
          <w:sz w:val="24"/>
        </w:rPr>
        <w:t xml:space="preserve"> </w:t>
      </w:r>
      <w:r>
        <w:rPr>
          <w:sz w:val="24"/>
        </w:rPr>
        <w:t>на</w:t>
      </w:r>
      <w:r>
        <w:rPr>
          <w:spacing w:val="45"/>
          <w:sz w:val="24"/>
        </w:rPr>
        <w:t xml:space="preserve"> </w:t>
      </w:r>
      <w:r>
        <w:rPr>
          <w:sz w:val="24"/>
        </w:rPr>
        <w:t>обогащение</w:t>
      </w:r>
      <w:r>
        <w:rPr>
          <w:spacing w:val="45"/>
          <w:sz w:val="24"/>
        </w:rPr>
        <w:t xml:space="preserve"> </w:t>
      </w:r>
      <w:r>
        <w:rPr>
          <w:sz w:val="24"/>
        </w:rPr>
        <w:t>знаний,</w:t>
      </w:r>
      <w:r>
        <w:rPr>
          <w:spacing w:val="46"/>
          <w:sz w:val="24"/>
        </w:rPr>
        <w:t xml:space="preserve"> </w:t>
      </w:r>
      <w:r>
        <w:rPr>
          <w:sz w:val="24"/>
        </w:rPr>
        <w:t>воспитание</w:t>
      </w:r>
      <w:r>
        <w:rPr>
          <w:spacing w:val="45"/>
          <w:sz w:val="24"/>
        </w:rPr>
        <w:t xml:space="preserve"> </w:t>
      </w:r>
      <w:r>
        <w:rPr>
          <w:sz w:val="24"/>
        </w:rPr>
        <w:t>чувств</w:t>
      </w:r>
      <w:r>
        <w:rPr>
          <w:spacing w:val="46"/>
          <w:sz w:val="24"/>
        </w:rPr>
        <w:t xml:space="preserve"> </w:t>
      </w:r>
      <w:r>
        <w:rPr>
          <w:sz w:val="24"/>
        </w:rPr>
        <w:t>и</w:t>
      </w:r>
      <w:r>
        <w:rPr>
          <w:spacing w:val="47"/>
          <w:sz w:val="24"/>
        </w:rPr>
        <w:t xml:space="preserve"> </w:t>
      </w:r>
      <w:r>
        <w:rPr>
          <w:sz w:val="24"/>
        </w:rPr>
        <w:t>познавательных</w:t>
      </w:r>
      <w:r>
        <w:rPr>
          <w:spacing w:val="45"/>
          <w:sz w:val="24"/>
        </w:rPr>
        <w:t xml:space="preserve"> </w:t>
      </w:r>
      <w:r>
        <w:rPr>
          <w:sz w:val="24"/>
        </w:rPr>
        <w:t>интересов</w:t>
      </w:r>
      <w:r>
        <w:rPr>
          <w:spacing w:val="-57"/>
          <w:sz w:val="24"/>
        </w:rPr>
        <w:t xml:space="preserve"> </w:t>
      </w:r>
      <w:r>
        <w:rPr>
          <w:sz w:val="24"/>
        </w:rPr>
        <w:t>обучающихся,</w:t>
      </w:r>
      <w:r>
        <w:rPr>
          <w:spacing w:val="-1"/>
          <w:sz w:val="24"/>
        </w:rPr>
        <w:t xml:space="preserve"> </w:t>
      </w:r>
      <w:r>
        <w:rPr>
          <w:sz w:val="24"/>
        </w:rPr>
        <w:t>нравственно-ценностного</w:t>
      </w:r>
      <w:r>
        <w:rPr>
          <w:spacing w:val="-1"/>
          <w:sz w:val="24"/>
        </w:rPr>
        <w:t xml:space="preserve"> </w:t>
      </w:r>
      <w:r>
        <w:rPr>
          <w:sz w:val="24"/>
        </w:rPr>
        <w:t>отношения к</w:t>
      </w:r>
      <w:r>
        <w:rPr>
          <w:spacing w:val="-1"/>
          <w:sz w:val="24"/>
        </w:rPr>
        <w:t xml:space="preserve"> </w:t>
      </w:r>
      <w:r>
        <w:rPr>
          <w:sz w:val="24"/>
        </w:rPr>
        <w:t>действительности.</w:t>
      </w:r>
    </w:p>
    <w:p w:rsidR="000B529C" w:rsidRDefault="00392229">
      <w:pPr>
        <w:pStyle w:val="a5"/>
        <w:numPr>
          <w:ilvl w:val="0"/>
          <w:numId w:val="61"/>
        </w:numPr>
        <w:tabs>
          <w:tab w:val="left" w:pos="1796"/>
        </w:tabs>
        <w:ind w:left="821" w:right="104" w:firstLine="707"/>
        <w:jc w:val="both"/>
        <w:rPr>
          <w:sz w:val="24"/>
        </w:rPr>
      </w:pPr>
      <w:r>
        <w:rPr>
          <w:b/>
          <w:sz w:val="24"/>
        </w:rPr>
        <w:t xml:space="preserve">Принцип здоровьесбережения. </w:t>
      </w:r>
      <w:r>
        <w:rPr>
          <w:sz w:val="24"/>
        </w:rPr>
        <w:t>При организации образовательной деятельности 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Объем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1"/>
          <w:sz w:val="24"/>
        </w:rPr>
        <w:t xml:space="preserve"> </w:t>
      </w:r>
      <w:r>
        <w:rPr>
          <w:sz w:val="24"/>
        </w:rPr>
        <w:t>предусмотренными</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СанПиН</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 безопасности</w:t>
      </w:r>
      <w:r>
        <w:rPr>
          <w:spacing w:val="1"/>
          <w:sz w:val="24"/>
        </w:rPr>
        <w:t xml:space="preserve"> </w:t>
      </w:r>
      <w:r>
        <w:rPr>
          <w:sz w:val="24"/>
        </w:rPr>
        <w:t>и (или) безвредности</w:t>
      </w:r>
      <w:r>
        <w:rPr>
          <w:spacing w:val="1"/>
          <w:sz w:val="24"/>
        </w:rPr>
        <w:t xml:space="preserve"> </w:t>
      </w:r>
      <w:r>
        <w:rPr>
          <w:sz w:val="24"/>
        </w:rPr>
        <w:t>для человека факторов среды обитания»,</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57"/>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 отдыха</w:t>
      </w:r>
      <w:r>
        <w:rPr>
          <w:spacing w:val="-2"/>
          <w:sz w:val="24"/>
        </w:rPr>
        <w:t xml:space="preserve"> </w:t>
      </w:r>
      <w:r>
        <w:rPr>
          <w:sz w:val="24"/>
        </w:rPr>
        <w:t>и</w:t>
      </w:r>
      <w:r>
        <w:rPr>
          <w:spacing w:val="-3"/>
          <w:sz w:val="24"/>
        </w:rPr>
        <w:t xml:space="preserve"> </w:t>
      </w:r>
      <w:r>
        <w:rPr>
          <w:sz w:val="24"/>
        </w:rPr>
        <w:t>оздоровления детей</w:t>
      </w:r>
      <w:r>
        <w:rPr>
          <w:spacing w:val="-3"/>
          <w:sz w:val="24"/>
        </w:rPr>
        <w:t xml:space="preserve"> </w:t>
      </w:r>
      <w:r>
        <w:rPr>
          <w:sz w:val="24"/>
        </w:rPr>
        <w:t>и</w:t>
      </w:r>
      <w:r>
        <w:rPr>
          <w:spacing w:val="-1"/>
          <w:sz w:val="24"/>
        </w:rPr>
        <w:t xml:space="preserve"> </w:t>
      </w:r>
      <w:r>
        <w:rPr>
          <w:sz w:val="24"/>
        </w:rPr>
        <w:t>молодежи».</w:t>
      </w:r>
    </w:p>
    <w:p w:rsidR="000B529C" w:rsidRDefault="00392229">
      <w:pPr>
        <w:pStyle w:val="a3"/>
        <w:spacing w:before="1"/>
        <w:ind w:left="1452" w:firstLine="0"/>
      </w:pPr>
      <w:r>
        <w:t>ООП</w:t>
      </w:r>
      <w:r>
        <w:rPr>
          <w:spacing w:val="53"/>
        </w:rPr>
        <w:t xml:space="preserve"> </w:t>
      </w:r>
      <w:r>
        <w:t>НОО</w:t>
      </w:r>
      <w:r>
        <w:rPr>
          <w:spacing w:val="116"/>
        </w:rPr>
        <w:t xml:space="preserve"> </w:t>
      </w:r>
      <w:r>
        <w:t>учитывает</w:t>
      </w:r>
      <w:r>
        <w:rPr>
          <w:spacing w:val="114"/>
        </w:rPr>
        <w:t xml:space="preserve"> </w:t>
      </w:r>
      <w:r>
        <w:t>возрастные</w:t>
      </w:r>
      <w:r>
        <w:rPr>
          <w:spacing w:val="111"/>
        </w:rPr>
        <w:t xml:space="preserve"> </w:t>
      </w:r>
      <w:r>
        <w:t>и</w:t>
      </w:r>
      <w:r>
        <w:rPr>
          <w:spacing w:val="112"/>
        </w:rPr>
        <w:t xml:space="preserve"> </w:t>
      </w:r>
      <w:r>
        <w:t>психологические</w:t>
      </w:r>
      <w:r>
        <w:rPr>
          <w:spacing w:val="112"/>
        </w:rPr>
        <w:t xml:space="preserve"> </w:t>
      </w:r>
      <w:r>
        <w:t>особенности</w:t>
      </w:r>
      <w:r>
        <w:rPr>
          <w:spacing w:val="115"/>
        </w:rPr>
        <w:t xml:space="preserve"> </w:t>
      </w:r>
      <w:proofErr w:type="gramStart"/>
      <w:r>
        <w:t>обучающихся</w:t>
      </w:r>
      <w:proofErr w:type="gramEnd"/>
      <w:r>
        <w:t>.</w:t>
      </w:r>
    </w:p>
    <w:p w:rsidR="000B529C" w:rsidRDefault="00392229">
      <w:pPr>
        <w:pStyle w:val="a3"/>
        <w:ind w:left="893" w:firstLine="0"/>
      </w:pPr>
      <w:r>
        <w:t>Наиболее</w:t>
      </w:r>
      <w:r>
        <w:rPr>
          <w:spacing w:val="-5"/>
        </w:rPr>
        <w:t xml:space="preserve"> </w:t>
      </w:r>
      <w:r>
        <w:t>адаптивным</w:t>
      </w:r>
      <w:r>
        <w:rPr>
          <w:spacing w:val="-4"/>
        </w:rPr>
        <w:t xml:space="preserve"> </w:t>
      </w:r>
      <w:r>
        <w:t>сроком</w:t>
      </w:r>
      <w:r>
        <w:rPr>
          <w:spacing w:val="-3"/>
        </w:rPr>
        <w:t xml:space="preserve"> </w:t>
      </w:r>
      <w:r>
        <w:t>освоения</w:t>
      </w:r>
      <w:r>
        <w:rPr>
          <w:spacing w:val="-2"/>
        </w:rPr>
        <w:t xml:space="preserve"> </w:t>
      </w:r>
      <w:r>
        <w:t>ООП</w:t>
      </w:r>
      <w:r>
        <w:rPr>
          <w:spacing w:val="-1"/>
        </w:rPr>
        <w:t xml:space="preserve"> </w:t>
      </w:r>
      <w:r>
        <w:t>НОО</w:t>
      </w:r>
      <w:r>
        <w:rPr>
          <w:spacing w:val="-4"/>
        </w:rPr>
        <w:t xml:space="preserve"> </w:t>
      </w:r>
      <w:r>
        <w:t>является</w:t>
      </w:r>
      <w:r>
        <w:rPr>
          <w:spacing w:val="-2"/>
        </w:rPr>
        <w:t xml:space="preserve"> </w:t>
      </w:r>
      <w:r>
        <w:t>4</w:t>
      </w:r>
      <w:r>
        <w:rPr>
          <w:spacing w:val="-1"/>
        </w:rPr>
        <w:t xml:space="preserve"> </w:t>
      </w:r>
      <w:r>
        <w:t>(четыре) года.</w:t>
      </w:r>
    </w:p>
    <w:p w:rsidR="000B529C" w:rsidRDefault="00392229">
      <w:pPr>
        <w:pStyle w:val="a3"/>
        <w:ind w:left="893" w:right="108" w:firstLine="559"/>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60"/>
        </w:rPr>
        <w:t xml:space="preserve"> </w:t>
      </w:r>
      <w:r>
        <w:t>обучающихся</w:t>
      </w:r>
      <w:r>
        <w:rPr>
          <w:spacing w:val="1"/>
        </w:rPr>
        <w:t xml:space="preserve"> </w:t>
      </w:r>
      <w:r>
        <w:t>могут</w:t>
      </w:r>
      <w:r>
        <w:rPr>
          <w:spacing w:val="-1"/>
        </w:rPr>
        <w:t xml:space="preserve"> </w:t>
      </w:r>
      <w:r>
        <w:t>разрабатываться</w:t>
      </w:r>
      <w:r>
        <w:rPr>
          <w:spacing w:val="2"/>
        </w:rPr>
        <w:t xml:space="preserve"> </w:t>
      </w:r>
      <w:r>
        <w:t>индивидуальные</w:t>
      </w:r>
      <w:r>
        <w:rPr>
          <w:spacing w:val="3"/>
        </w:rPr>
        <w:t xml:space="preserve"> </w:t>
      </w:r>
      <w:r>
        <w:t>учебные</w:t>
      </w:r>
      <w:r>
        <w:rPr>
          <w:spacing w:val="-3"/>
        </w:rPr>
        <w:t xml:space="preserve"> </w:t>
      </w:r>
      <w:r>
        <w:t>планы.</w:t>
      </w:r>
    </w:p>
    <w:p w:rsidR="000B529C" w:rsidRDefault="000B529C">
      <w:pPr>
        <w:pStyle w:val="a3"/>
        <w:spacing w:before="5"/>
        <w:ind w:left="0" w:firstLine="0"/>
        <w:jc w:val="left"/>
      </w:pPr>
    </w:p>
    <w:p w:rsidR="000B529C" w:rsidRDefault="00392229">
      <w:pPr>
        <w:pStyle w:val="1"/>
        <w:numPr>
          <w:ilvl w:val="1"/>
          <w:numId w:val="63"/>
        </w:numPr>
        <w:tabs>
          <w:tab w:val="left" w:pos="1450"/>
        </w:tabs>
        <w:ind w:left="1450" w:hanging="557"/>
      </w:pPr>
      <w:r>
        <w:t>Планируемые</w:t>
      </w:r>
      <w:r>
        <w:rPr>
          <w:spacing w:val="-4"/>
        </w:rPr>
        <w:t xml:space="preserve"> </w:t>
      </w:r>
      <w:r>
        <w:t>результаты</w:t>
      </w:r>
      <w:r>
        <w:rPr>
          <w:spacing w:val="-1"/>
        </w:rPr>
        <w:t xml:space="preserve"> </w:t>
      </w:r>
      <w:r>
        <w:t>освоения</w:t>
      </w:r>
      <w:r>
        <w:rPr>
          <w:spacing w:val="-2"/>
        </w:rPr>
        <w:t xml:space="preserve"> </w:t>
      </w:r>
      <w:r>
        <w:t>ООП НОО</w:t>
      </w:r>
    </w:p>
    <w:p w:rsidR="000B529C" w:rsidRDefault="00392229">
      <w:pPr>
        <w:pStyle w:val="a3"/>
        <w:ind w:left="893" w:firstLine="559"/>
        <w:jc w:val="left"/>
      </w:pPr>
      <w:r>
        <w:t>Планируемые</w:t>
      </w:r>
      <w:r>
        <w:rPr>
          <w:spacing w:val="-1"/>
        </w:rPr>
        <w:t xml:space="preserve"> </w:t>
      </w:r>
      <w:r>
        <w:t>результаты освоения ООП</w:t>
      </w:r>
      <w:r>
        <w:rPr>
          <w:spacing w:val="3"/>
        </w:rPr>
        <w:t xml:space="preserve"> </w:t>
      </w:r>
      <w:r>
        <w:t>соответствуют</w:t>
      </w:r>
      <w:r>
        <w:rPr>
          <w:spacing w:val="3"/>
        </w:rPr>
        <w:t xml:space="preserve"> </w:t>
      </w:r>
      <w:r>
        <w:t>современным</w:t>
      </w:r>
      <w:r>
        <w:rPr>
          <w:spacing w:val="-1"/>
        </w:rPr>
        <w:t xml:space="preserve"> </w:t>
      </w:r>
      <w:r>
        <w:t>целям</w:t>
      </w:r>
      <w:r>
        <w:rPr>
          <w:spacing w:val="1"/>
        </w:rPr>
        <w:t xml:space="preserve"> </w:t>
      </w:r>
      <w:r>
        <w:t>начального</w:t>
      </w:r>
      <w:r>
        <w:rPr>
          <w:spacing w:val="-57"/>
        </w:rPr>
        <w:t xml:space="preserve"> </w:t>
      </w:r>
      <w:r>
        <w:t>общего</w:t>
      </w:r>
      <w:r>
        <w:rPr>
          <w:spacing w:val="-2"/>
        </w:rPr>
        <w:t xml:space="preserve"> </w:t>
      </w:r>
      <w:r>
        <w:t>образования и</w:t>
      </w:r>
      <w:r>
        <w:rPr>
          <w:spacing w:val="-2"/>
        </w:rPr>
        <w:t xml:space="preserve"> </w:t>
      </w:r>
      <w:r>
        <w:t>представлены как</w:t>
      </w:r>
      <w:r>
        <w:rPr>
          <w:spacing w:val="-1"/>
        </w:rPr>
        <w:t xml:space="preserve"> </w:t>
      </w:r>
      <w:r>
        <w:t>система</w:t>
      </w:r>
      <w:r>
        <w:rPr>
          <w:spacing w:val="-1"/>
        </w:rPr>
        <w:t xml:space="preserve"> </w:t>
      </w:r>
      <w:r>
        <w:t>результатов:</w:t>
      </w:r>
    </w:p>
    <w:p w:rsidR="000B529C" w:rsidRDefault="00392229">
      <w:pPr>
        <w:pStyle w:val="1"/>
        <w:numPr>
          <w:ilvl w:val="0"/>
          <w:numId w:val="60"/>
        </w:numPr>
        <w:tabs>
          <w:tab w:val="left" w:pos="1605"/>
          <w:tab w:val="left" w:pos="1606"/>
        </w:tabs>
        <w:spacing w:before="3" w:line="296" w:lineRule="exact"/>
        <w:jc w:val="left"/>
      </w:pPr>
      <w:r>
        <w:t>личностных;</w:t>
      </w:r>
    </w:p>
    <w:p w:rsidR="000B529C" w:rsidRDefault="00392229">
      <w:pPr>
        <w:pStyle w:val="a5"/>
        <w:numPr>
          <w:ilvl w:val="0"/>
          <w:numId w:val="60"/>
        </w:numPr>
        <w:tabs>
          <w:tab w:val="left" w:pos="1605"/>
          <w:tab w:val="left" w:pos="1606"/>
        </w:tabs>
        <w:spacing w:line="294" w:lineRule="exact"/>
        <w:jc w:val="left"/>
        <w:rPr>
          <w:b/>
          <w:sz w:val="24"/>
        </w:rPr>
      </w:pPr>
      <w:r>
        <w:rPr>
          <w:b/>
          <w:sz w:val="24"/>
        </w:rPr>
        <w:t>метапредметных;</w:t>
      </w:r>
    </w:p>
    <w:p w:rsidR="000B529C" w:rsidRDefault="00392229">
      <w:pPr>
        <w:pStyle w:val="1"/>
        <w:numPr>
          <w:ilvl w:val="0"/>
          <w:numId w:val="60"/>
        </w:numPr>
        <w:tabs>
          <w:tab w:val="left" w:pos="1605"/>
          <w:tab w:val="left" w:pos="1606"/>
        </w:tabs>
        <w:spacing w:line="293" w:lineRule="exact"/>
        <w:jc w:val="left"/>
      </w:pPr>
      <w:r>
        <w:t>предметных.</w:t>
      </w:r>
    </w:p>
    <w:p w:rsidR="000B529C" w:rsidRDefault="00392229">
      <w:pPr>
        <w:pStyle w:val="a3"/>
        <w:spacing w:line="272" w:lineRule="exact"/>
        <w:ind w:left="1474" w:firstLine="0"/>
      </w:pPr>
      <w:r>
        <w:t>Планируемые</w:t>
      </w:r>
      <w:r>
        <w:rPr>
          <w:spacing w:val="-6"/>
        </w:rPr>
        <w:t xml:space="preserve"> </w:t>
      </w:r>
      <w:r>
        <w:t>результаты</w:t>
      </w:r>
      <w:r>
        <w:rPr>
          <w:spacing w:val="-4"/>
        </w:rPr>
        <w:t xml:space="preserve"> </w:t>
      </w:r>
      <w:r>
        <w:t>освоения</w:t>
      </w:r>
      <w:r>
        <w:rPr>
          <w:spacing w:val="-5"/>
        </w:rPr>
        <w:t xml:space="preserve"> </w:t>
      </w:r>
      <w:proofErr w:type="gramStart"/>
      <w:r>
        <w:t>обучающимися</w:t>
      </w:r>
      <w:proofErr w:type="gramEnd"/>
      <w:r>
        <w:t>:</w:t>
      </w:r>
    </w:p>
    <w:p w:rsidR="000B529C" w:rsidRDefault="00392229">
      <w:pPr>
        <w:pStyle w:val="a5"/>
        <w:numPr>
          <w:ilvl w:val="2"/>
          <w:numId w:val="63"/>
        </w:numPr>
        <w:tabs>
          <w:tab w:val="left" w:pos="2050"/>
        </w:tabs>
        <w:spacing w:before="3" w:line="237" w:lineRule="auto"/>
        <w:ind w:right="106" w:firstLine="580"/>
        <w:jc w:val="both"/>
        <w:rPr>
          <w:sz w:val="26"/>
        </w:rPr>
      </w:pPr>
      <w:r>
        <w:rPr>
          <w:sz w:val="24"/>
        </w:rPr>
        <w:t>Обеспечивают</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требованиями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 стандарта, образовательной деятельностью и системой оценки 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p>
    <w:p w:rsidR="000B529C" w:rsidRDefault="00392229">
      <w:pPr>
        <w:pStyle w:val="a5"/>
        <w:numPr>
          <w:ilvl w:val="2"/>
          <w:numId w:val="63"/>
        </w:numPr>
        <w:tabs>
          <w:tab w:val="left" w:pos="2049"/>
          <w:tab w:val="left" w:pos="2050"/>
        </w:tabs>
        <w:spacing w:before="2" w:line="296" w:lineRule="exact"/>
        <w:ind w:left="2050"/>
        <w:rPr>
          <w:sz w:val="26"/>
        </w:rPr>
      </w:pPr>
      <w:r>
        <w:rPr>
          <w:sz w:val="24"/>
        </w:rPr>
        <w:t>Являются</w:t>
      </w:r>
      <w:r>
        <w:rPr>
          <w:spacing w:val="-3"/>
          <w:sz w:val="24"/>
        </w:rPr>
        <w:t xml:space="preserve"> </w:t>
      </w:r>
      <w:r>
        <w:rPr>
          <w:sz w:val="24"/>
        </w:rPr>
        <w:t>содержательной</w:t>
      </w:r>
      <w:r>
        <w:rPr>
          <w:spacing w:val="-3"/>
          <w:sz w:val="24"/>
        </w:rPr>
        <w:t xml:space="preserve"> </w:t>
      </w:r>
      <w:r>
        <w:rPr>
          <w:sz w:val="24"/>
        </w:rPr>
        <w:t>и</w:t>
      </w:r>
      <w:r>
        <w:rPr>
          <w:spacing w:val="-4"/>
          <w:sz w:val="24"/>
        </w:rPr>
        <w:t xml:space="preserve"> </w:t>
      </w:r>
      <w:r>
        <w:rPr>
          <w:sz w:val="24"/>
        </w:rPr>
        <w:t>критериальной</w:t>
      </w:r>
      <w:r>
        <w:rPr>
          <w:spacing w:val="-3"/>
          <w:sz w:val="24"/>
        </w:rPr>
        <w:t xml:space="preserve"> </w:t>
      </w:r>
      <w:r>
        <w:rPr>
          <w:sz w:val="24"/>
        </w:rPr>
        <w:t>основой</w:t>
      </w:r>
      <w:r>
        <w:rPr>
          <w:spacing w:val="-2"/>
          <w:sz w:val="24"/>
        </w:rPr>
        <w:t xml:space="preserve"> </w:t>
      </w:r>
      <w:r>
        <w:rPr>
          <w:sz w:val="24"/>
        </w:rPr>
        <w:t>для</w:t>
      </w:r>
      <w:r>
        <w:rPr>
          <w:spacing w:val="-3"/>
          <w:sz w:val="24"/>
        </w:rPr>
        <w:t xml:space="preserve"> </w:t>
      </w:r>
      <w:r>
        <w:rPr>
          <w:sz w:val="24"/>
        </w:rPr>
        <w:t>разработки:</w:t>
      </w:r>
    </w:p>
    <w:p w:rsidR="000B529C" w:rsidRDefault="00392229">
      <w:pPr>
        <w:pStyle w:val="a5"/>
        <w:numPr>
          <w:ilvl w:val="3"/>
          <w:numId w:val="63"/>
        </w:numPr>
        <w:tabs>
          <w:tab w:val="left" w:pos="2156"/>
        </w:tabs>
        <w:spacing w:before="2" w:line="235" w:lineRule="auto"/>
        <w:ind w:left="2193" w:right="109" w:hanging="300"/>
        <w:jc w:val="left"/>
        <w:rPr>
          <w:sz w:val="24"/>
        </w:rPr>
      </w:pPr>
      <w:r>
        <w:rPr>
          <w:sz w:val="24"/>
        </w:rPr>
        <w:t>рабочих</w:t>
      </w:r>
      <w:r>
        <w:rPr>
          <w:spacing w:val="15"/>
          <w:sz w:val="24"/>
        </w:rPr>
        <w:t xml:space="preserve"> </w:t>
      </w:r>
      <w:r>
        <w:rPr>
          <w:sz w:val="24"/>
        </w:rPr>
        <w:t>программ</w:t>
      </w:r>
      <w:r>
        <w:rPr>
          <w:spacing w:val="13"/>
          <w:sz w:val="24"/>
        </w:rPr>
        <w:t xml:space="preserve"> </w:t>
      </w:r>
      <w:r>
        <w:rPr>
          <w:sz w:val="24"/>
        </w:rPr>
        <w:t>учебных</w:t>
      </w:r>
      <w:r>
        <w:rPr>
          <w:spacing w:val="13"/>
          <w:sz w:val="24"/>
        </w:rPr>
        <w:t xml:space="preserve"> </w:t>
      </w:r>
      <w:r>
        <w:rPr>
          <w:sz w:val="24"/>
        </w:rPr>
        <w:t>предметов,</w:t>
      </w:r>
      <w:r>
        <w:rPr>
          <w:spacing w:val="12"/>
          <w:sz w:val="24"/>
        </w:rPr>
        <w:t xml:space="preserve"> </w:t>
      </w:r>
      <w:r>
        <w:rPr>
          <w:sz w:val="24"/>
        </w:rPr>
        <w:t>курсов</w:t>
      </w:r>
      <w:r>
        <w:rPr>
          <w:spacing w:val="11"/>
          <w:sz w:val="24"/>
        </w:rPr>
        <w:t xml:space="preserve"> </w:t>
      </w:r>
      <w:r>
        <w:rPr>
          <w:sz w:val="24"/>
        </w:rPr>
        <w:t>(в</w:t>
      </w:r>
      <w:r>
        <w:rPr>
          <w:spacing w:val="10"/>
          <w:sz w:val="24"/>
        </w:rPr>
        <w:t xml:space="preserve"> </w:t>
      </w:r>
      <w:r>
        <w:rPr>
          <w:sz w:val="24"/>
        </w:rPr>
        <w:t>том</w:t>
      </w:r>
      <w:r>
        <w:rPr>
          <w:spacing w:val="14"/>
          <w:sz w:val="24"/>
        </w:rPr>
        <w:t xml:space="preserve"> </w:t>
      </w:r>
      <w:r>
        <w:rPr>
          <w:sz w:val="24"/>
        </w:rPr>
        <w:t>числе</w:t>
      </w:r>
      <w:r>
        <w:rPr>
          <w:spacing w:val="13"/>
          <w:sz w:val="24"/>
        </w:rPr>
        <w:t xml:space="preserve"> </w:t>
      </w:r>
      <w:r>
        <w:rPr>
          <w:sz w:val="24"/>
        </w:rPr>
        <w:t>внеурочной</w:t>
      </w:r>
      <w:r>
        <w:rPr>
          <w:spacing w:val="-57"/>
          <w:sz w:val="24"/>
        </w:rPr>
        <w:t xml:space="preserve"> </w:t>
      </w:r>
      <w:r>
        <w:rPr>
          <w:sz w:val="24"/>
        </w:rPr>
        <w:t>деятельности), учебных</w:t>
      </w:r>
      <w:r>
        <w:rPr>
          <w:spacing w:val="1"/>
          <w:sz w:val="24"/>
        </w:rPr>
        <w:t xml:space="preserve"> </w:t>
      </w:r>
      <w:r>
        <w:rPr>
          <w:sz w:val="24"/>
        </w:rPr>
        <w:t>модулей;</w:t>
      </w:r>
    </w:p>
    <w:p w:rsidR="000B529C" w:rsidRDefault="00392229">
      <w:pPr>
        <w:pStyle w:val="a5"/>
        <w:numPr>
          <w:ilvl w:val="3"/>
          <w:numId w:val="63"/>
        </w:numPr>
        <w:tabs>
          <w:tab w:val="left" w:pos="2156"/>
        </w:tabs>
        <w:spacing w:before="3" w:line="297" w:lineRule="exact"/>
        <w:ind w:left="2155" w:hanging="263"/>
        <w:jc w:val="left"/>
        <w:rPr>
          <w:sz w:val="24"/>
        </w:rPr>
      </w:pPr>
      <w:r>
        <w:rPr>
          <w:sz w:val="24"/>
        </w:rPr>
        <w:t>рабочей</w:t>
      </w:r>
      <w:r>
        <w:rPr>
          <w:spacing w:val="-2"/>
          <w:sz w:val="24"/>
        </w:rPr>
        <w:t xml:space="preserve"> </w:t>
      </w:r>
      <w:r>
        <w:rPr>
          <w:sz w:val="24"/>
        </w:rPr>
        <w:t>программы</w:t>
      </w:r>
      <w:r>
        <w:rPr>
          <w:spacing w:val="-2"/>
          <w:sz w:val="24"/>
        </w:rPr>
        <w:t xml:space="preserve"> </w:t>
      </w:r>
      <w:r>
        <w:rPr>
          <w:sz w:val="24"/>
        </w:rPr>
        <w:t>воспитания;</w:t>
      </w:r>
    </w:p>
    <w:p w:rsidR="000B529C" w:rsidRDefault="00392229">
      <w:pPr>
        <w:pStyle w:val="a5"/>
        <w:numPr>
          <w:ilvl w:val="3"/>
          <w:numId w:val="63"/>
        </w:numPr>
        <w:tabs>
          <w:tab w:val="left" w:pos="2156"/>
        </w:tabs>
        <w:spacing w:line="295" w:lineRule="exact"/>
        <w:ind w:left="2155" w:hanging="263"/>
        <w:jc w:val="left"/>
        <w:rPr>
          <w:sz w:val="24"/>
        </w:rPr>
      </w:pPr>
      <w:r>
        <w:rPr>
          <w:sz w:val="24"/>
        </w:rPr>
        <w:t>программы</w:t>
      </w:r>
      <w:r>
        <w:rPr>
          <w:spacing w:val="-4"/>
          <w:sz w:val="24"/>
        </w:rPr>
        <w:t xml:space="preserve"> </w:t>
      </w:r>
      <w:r>
        <w:rPr>
          <w:sz w:val="24"/>
        </w:rPr>
        <w:t>формирования</w:t>
      </w:r>
      <w:r>
        <w:rPr>
          <w:spacing w:val="-2"/>
          <w:sz w:val="24"/>
        </w:rPr>
        <w:t xml:space="preserve"> </w:t>
      </w:r>
      <w:r>
        <w:rPr>
          <w:sz w:val="24"/>
        </w:rPr>
        <w:t>универсальных учебных</w:t>
      </w:r>
      <w:r>
        <w:rPr>
          <w:spacing w:val="-5"/>
          <w:sz w:val="24"/>
        </w:rPr>
        <w:t xml:space="preserve"> </w:t>
      </w:r>
      <w:r>
        <w:rPr>
          <w:sz w:val="24"/>
        </w:rPr>
        <w:t>действий;</w:t>
      </w:r>
    </w:p>
    <w:p w:rsidR="000B529C" w:rsidRDefault="00392229">
      <w:pPr>
        <w:pStyle w:val="a5"/>
        <w:numPr>
          <w:ilvl w:val="3"/>
          <w:numId w:val="63"/>
        </w:numPr>
        <w:tabs>
          <w:tab w:val="left" w:pos="2156"/>
        </w:tabs>
        <w:spacing w:line="295" w:lineRule="exact"/>
        <w:ind w:left="2155" w:hanging="263"/>
        <w:jc w:val="left"/>
        <w:rPr>
          <w:sz w:val="24"/>
        </w:rPr>
      </w:pPr>
      <w:r>
        <w:rPr>
          <w:sz w:val="24"/>
        </w:rPr>
        <w:t>системы</w:t>
      </w:r>
      <w:r>
        <w:rPr>
          <w:spacing w:val="-3"/>
          <w:sz w:val="24"/>
        </w:rPr>
        <w:t xml:space="preserve"> </w:t>
      </w:r>
      <w:r>
        <w:rPr>
          <w:sz w:val="24"/>
        </w:rPr>
        <w:t>оценки</w:t>
      </w:r>
      <w:r>
        <w:rPr>
          <w:spacing w:val="-3"/>
          <w:sz w:val="24"/>
        </w:rPr>
        <w:t xml:space="preserve"> </w:t>
      </w:r>
      <w:r>
        <w:rPr>
          <w:sz w:val="24"/>
        </w:rPr>
        <w:t>качества</w:t>
      </w:r>
      <w:r>
        <w:rPr>
          <w:spacing w:val="-4"/>
          <w:sz w:val="24"/>
        </w:rPr>
        <w:t xml:space="preserve"> </w:t>
      </w:r>
      <w:r>
        <w:rPr>
          <w:sz w:val="24"/>
        </w:rPr>
        <w:t>освоения</w:t>
      </w:r>
      <w:r>
        <w:rPr>
          <w:spacing w:val="-3"/>
          <w:sz w:val="24"/>
        </w:rPr>
        <w:t xml:space="preserve"> </w:t>
      </w:r>
      <w:proofErr w:type="gramStart"/>
      <w:r>
        <w:rPr>
          <w:sz w:val="24"/>
        </w:rPr>
        <w:t>обучающимися</w:t>
      </w:r>
      <w:proofErr w:type="gramEnd"/>
      <w:r>
        <w:rPr>
          <w:spacing w:val="-3"/>
          <w:sz w:val="24"/>
        </w:rPr>
        <w:t xml:space="preserve"> </w:t>
      </w:r>
      <w:r>
        <w:rPr>
          <w:sz w:val="24"/>
        </w:rPr>
        <w:t>ООП</w:t>
      </w:r>
      <w:r>
        <w:rPr>
          <w:spacing w:val="-4"/>
          <w:sz w:val="24"/>
        </w:rPr>
        <w:t xml:space="preserve"> </w:t>
      </w:r>
      <w:r>
        <w:rPr>
          <w:sz w:val="24"/>
        </w:rPr>
        <w:t>НОО;</w:t>
      </w:r>
    </w:p>
    <w:p w:rsidR="000B529C" w:rsidRDefault="00392229">
      <w:pPr>
        <w:pStyle w:val="a5"/>
        <w:numPr>
          <w:ilvl w:val="3"/>
          <w:numId w:val="63"/>
        </w:numPr>
        <w:tabs>
          <w:tab w:val="left" w:pos="2156"/>
        </w:tabs>
        <w:spacing w:line="294" w:lineRule="exact"/>
        <w:ind w:left="2155" w:hanging="263"/>
        <w:jc w:val="left"/>
        <w:rPr>
          <w:sz w:val="24"/>
        </w:rPr>
      </w:pPr>
      <w:r>
        <w:rPr>
          <w:sz w:val="24"/>
        </w:rPr>
        <w:t>средств</w:t>
      </w:r>
      <w:r>
        <w:rPr>
          <w:spacing w:val="-3"/>
          <w:sz w:val="24"/>
        </w:rPr>
        <w:t xml:space="preserve"> </w:t>
      </w:r>
      <w:r>
        <w:rPr>
          <w:sz w:val="24"/>
        </w:rPr>
        <w:t>обучения</w:t>
      </w:r>
      <w:r>
        <w:rPr>
          <w:spacing w:val="-3"/>
          <w:sz w:val="24"/>
        </w:rPr>
        <w:t xml:space="preserve"> </w:t>
      </w:r>
      <w:r>
        <w:rPr>
          <w:sz w:val="24"/>
        </w:rPr>
        <w:t>и</w:t>
      </w:r>
      <w:r>
        <w:rPr>
          <w:spacing w:val="-3"/>
          <w:sz w:val="24"/>
        </w:rPr>
        <w:t xml:space="preserve"> </w:t>
      </w:r>
      <w:r>
        <w:rPr>
          <w:sz w:val="24"/>
        </w:rPr>
        <w:t>воспитания,</w:t>
      </w:r>
      <w:r>
        <w:rPr>
          <w:spacing w:val="-3"/>
          <w:sz w:val="24"/>
        </w:rPr>
        <w:t xml:space="preserve"> </w:t>
      </w:r>
      <w:r>
        <w:rPr>
          <w:sz w:val="24"/>
        </w:rPr>
        <w:t>выбора</w:t>
      </w:r>
      <w:r>
        <w:rPr>
          <w:spacing w:val="-3"/>
          <w:sz w:val="24"/>
        </w:rPr>
        <w:t xml:space="preserve"> </w:t>
      </w:r>
      <w:r>
        <w:rPr>
          <w:sz w:val="24"/>
        </w:rPr>
        <w:t>учебно-методической</w:t>
      </w:r>
      <w:r>
        <w:rPr>
          <w:spacing w:val="-2"/>
          <w:sz w:val="24"/>
        </w:rPr>
        <w:t xml:space="preserve"> </w:t>
      </w:r>
      <w:r>
        <w:rPr>
          <w:sz w:val="24"/>
        </w:rPr>
        <w:t>литературы.</w:t>
      </w:r>
    </w:p>
    <w:p w:rsidR="000B529C" w:rsidRDefault="00392229">
      <w:pPr>
        <w:pStyle w:val="a3"/>
        <w:tabs>
          <w:tab w:val="left" w:pos="2951"/>
          <w:tab w:val="left" w:pos="4555"/>
          <w:tab w:val="left" w:pos="5984"/>
          <w:tab w:val="left" w:pos="7702"/>
          <w:tab w:val="left" w:pos="9122"/>
        </w:tabs>
        <w:ind w:left="893" w:right="107" w:firstLine="580"/>
        <w:jc w:val="left"/>
      </w:pPr>
      <w:r>
        <w:t>Содержание</w:t>
      </w:r>
      <w:r>
        <w:tab/>
        <w:t>планируемых</w:t>
      </w:r>
      <w:r>
        <w:tab/>
        <w:t>результатов</w:t>
      </w:r>
      <w:r>
        <w:tab/>
        <w:t>соответствуют</w:t>
      </w:r>
      <w:r>
        <w:tab/>
        <w:t>возрастным</w:t>
      </w:r>
      <w:r>
        <w:tab/>
      </w:r>
      <w:r>
        <w:rPr>
          <w:spacing w:val="-1"/>
        </w:rPr>
        <w:t>возможностям</w:t>
      </w:r>
      <w:r>
        <w:rPr>
          <w:spacing w:val="-57"/>
        </w:rPr>
        <w:t xml:space="preserve"> </w:t>
      </w:r>
      <w:r>
        <w:t>младших</w:t>
      </w:r>
      <w:r>
        <w:rPr>
          <w:spacing w:val="1"/>
        </w:rPr>
        <w:t xml:space="preserve"> </w:t>
      </w:r>
      <w:r>
        <w:t>школьников,</w:t>
      </w:r>
      <w:r>
        <w:rPr>
          <w:spacing w:val="-3"/>
        </w:rPr>
        <w:t xml:space="preserve"> </w:t>
      </w:r>
      <w:r>
        <w:t>передают</w:t>
      </w:r>
      <w:r>
        <w:rPr>
          <w:spacing w:val="-1"/>
        </w:rPr>
        <w:t xml:space="preserve"> </w:t>
      </w:r>
      <w:r>
        <w:t>специфику</w:t>
      </w:r>
      <w:r>
        <w:rPr>
          <w:spacing w:val="-8"/>
        </w:rPr>
        <w:t xml:space="preserve"> </w:t>
      </w:r>
      <w:r>
        <w:t>образовательной деятельности.</w:t>
      </w:r>
    </w:p>
    <w:p w:rsidR="000B529C" w:rsidRDefault="000B529C">
      <w:pPr>
        <w:sectPr w:rsidR="000B529C">
          <w:pgSz w:w="11900" w:h="16850"/>
          <w:pgMar w:top="640" w:right="460" w:bottom="460" w:left="720" w:header="0" w:footer="196" w:gutter="0"/>
          <w:cols w:space="720"/>
        </w:sectPr>
      </w:pPr>
    </w:p>
    <w:p w:rsidR="000B529C" w:rsidRDefault="00392229">
      <w:pPr>
        <w:pStyle w:val="a3"/>
        <w:spacing w:before="71"/>
        <w:ind w:left="893" w:right="106" w:firstLine="580"/>
      </w:pPr>
      <w:r>
        <w:rPr>
          <w:b/>
        </w:rPr>
        <w:lastRenderedPageBreak/>
        <w:t>Личностные</w:t>
      </w:r>
      <w:r>
        <w:rPr>
          <w:b/>
          <w:spacing w:val="1"/>
        </w:rPr>
        <w:t xml:space="preserve"> </w:t>
      </w:r>
      <w:r>
        <w:rPr>
          <w:b/>
        </w:rPr>
        <w:t>результаты</w:t>
      </w:r>
      <w:r>
        <w:rPr>
          <w:b/>
          <w:spacing w:val="1"/>
        </w:rPr>
        <w:t xml:space="preserve"> </w:t>
      </w:r>
      <w:r>
        <w:t>освоения</w:t>
      </w:r>
      <w:r>
        <w:rPr>
          <w:spacing w:val="1"/>
        </w:rPr>
        <w:t xml:space="preserve"> </w:t>
      </w:r>
      <w:r>
        <w:t>ООП</w:t>
      </w:r>
      <w:r>
        <w:rPr>
          <w:spacing w:val="1"/>
        </w:rPr>
        <w:t xml:space="preserve"> </w:t>
      </w:r>
      <w:r>
        <w:t>НОО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гимназии</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4"/>
        </w:rPr>
        <w:t xml:space="preserve"> </w:t>
      </w:r>
      <w:r>
        <w:t>и</w:t>
      </w:r>
      <w:r>
        <w:rPr>
          <w:spacing w:val="-1"/>
        </w:rPr>
        <w:t xml:space="preserve"> </w:t>
      </w:r>
      <w:r>
        <w:t>саморазвития,</w:t>
      </w:r>
      <w:r>
        <w:rPr>
          <w:spacing w:val="-1"/>
        </w:rPr>
        <w:t xml:space="preserve"> </w:t>
      </w:r>
      <w:r>
        <w:t>формирования</w:t>
      </w:r>
      <w:r>
        <w:rPr>
          <w:spacing w:val="2"/>
        </w:rPr>
        <w:t xml:space="preserve"> </w:t>
      </w:r>
      <w:r>
        <w:t>внутренней</w:t>
      </w:r>
      <w:r>
        <w:rPr>
          <w:spacing w:val="-1"/>
        </w:rPr>
        <w:t xml:space="preserve"> </w:t>
      </w:r>
      <w:r>
        <w:t>позиции</w:t>
      </w:r>
      <w:r>
        <w:rPr>
          <w:spacing w:val="-1"/>
        </w:rPr>
        <w:t xml:space="preserve"> </w:t>
      </w:r>
      <w:r>
        <w:t>личности.</w:t>
      </w:r>
    </w:p>
    <w:p w:rsidR="000B529C" w:rsidRDefault="00392229">
      <w:pPr>
        <w:pStyle w:val="a3"/>
        <w:ind w:left="893" w:right="110" w:firstLine="580"/>
      </w:pPr>
      <w:r>
        <w:t>Личностные результаты формируются в процессе реализации основных направлений</w:t>
      </w:r>
      <w:r>
        <w:rPr>
          <w:spacing w:val="1"/>
        </w:rPr>
        <w:t xml:space="preserve"> </w:t>
      </w:r>
      <w:r>
        <w:t>образовательной</w:t>
      </w:r>
      <w:r>
        <w:rPr>
          <w:spacing w:val="-1"/>
        </w:rPr>
        <w:t xml:space="preserve"> </w:t>
      </w:r>
      <w:r>
        <w:t>деятельности, а</w:t>
      </w:r>
      <w:r>
        <w:rPr>
          <w:spacing w:val="-1"/>
        </w:rPr>
        <w:t xml:space="preserve"> </w:t>
      </w:r>
      <w:r>
        <w:t>именно:</w:t>
      </w:r>
    </w:p>
    <w:p w:rsidR="000B529C" w:rsidRDefault="00392229">
      <w:pPr>
        <w:pStyle w:val="a5"/>
        <w:numPr>
          <w:ilvl w:val="0"/>
          <w:numId w:val="59"/>
        </w:numPr>
        <w:tabs>
          <w:tab w:val="left" w:pos="2049"/>
          <w:tab w:val="left" w:pos="2050"/>
        </w:tabs>
        <w:spacing w:before="1" w:line="297" w:lineRule="exact"/>
        <w:ind w:left="2050"/>
        <w:jc w:val="left"/>
        <w:rPr>
          <w:sz w:val="24"/>
        </w:rPr>
      </w:pPr>
      <w:r>
        <w:rPr>
          <w:sz w:val="24"/>
        </w:rPr>
        <w:t>гражданско-патриотическое;</w:t>
      </w:r>
    </w:p>
    <w:p w:rsidR="000B529C" w:rsidRDefault="00392229">
      <w:pPr>
        <w:pStyle w:val="a5"/>
        <w:numPr>
          <w:ilvl w:val="0"/>
          <w:numId w:val="59"/>
        </w:numPr>
        <w:tabs>
          <w:tab w:val="left" w:pos="2049"/>
          <w:tab w:val="left" w:pos="2050"/>
        </w:tabs>
        <w:spacing w:line="294" w:lineRule="exact"/>
        <w:ind w:left="2050"/>
        <w:jc w:val="left"/>
        <w:rPr>
          <w:sz w:val="24"/>
        </w:rPr>
      </w:pPr>
      <w:r>
        <w:rPr>
          <w:sz w:val="24"/>
        </w:rPr>
        <w:t>духовно-нравственное;</w:t>
      </w:r>
    </w:p>
    <w:p w:rsidR="000B529C" w:rsidRDefault="00392229">
      <w:pPr>
        <w:pStyle w:val="a5"/>
        <w:numPr>
          <w:ilvl w:val="0"/>
          <w:numId w:val="59"/>
        </w:numPr>
        <w:tabs>
          <w:tab w:val="left" w:pos="2049"/>
          <w:tab w:val="left" w:pos="2050"/>
        </w:tabs>
        <w:spacing w:line="294" w:lineRule="exact"/>
        <w:ind w:left="2050"/>
        <w:jc w:val="left"/>
        <w:rPr>
          <w:sz w:val="24"/>
        </w:rPr>
      </w:pPr>
      <w:r>
        <w:rPr>
          <w:sz w:val="24"/>
        </w:rPr>
        <w:t>эстетическое;</w:t>
      </w:r>
    </w:p>
    <w:p w:rsidR="000B529C" w:rsidRDefault="00392229">
      <w:pPr>
        <w:pStyle w:val="a5"/>
        <w:numPr>
          <w:ilvl w:val="0"/>
          <w:numId w:val="59"/>
        </w:numPr>
        <w:tabs>
          <w:tab w:val="left" w:pos="2014"/>
        </w:tabs>
        <w:spacing w:before="3" w:line="235" w:lineRule="auto"/>
        <w:ind w:left="2013" w:right="102" w:hanging="262"/>
        <w:jc w:val="left"/>
        <w:rPr>
          <w:sz w:val="24"/>
        </w:rPr>
      </w:pPr>
      <w:r>
        <w:rPr>
          <w:sz w:val="24"/>
        </w:rPr>
        <w:t>физическое</w:t>
      </w:r>
      <w:r>
        <w:rPr>
          <w:spacing w:val="40"/>
          <w:sz w:val="24"/>
        </w:rPr>
        <w:t xml:space="preserve"> </w:t>
      </w:r>
      <w:r>
        <w:rPr>
          <w:sz w:val="24"/>
        </w:rPr>
        <w:t>воспитание,</w:t>
      </w:r>
      <w:r>
        <w:rPr>
          <w:spacing w:val="41"/>
          <w:sz w:val="24"/>
        </w:rPr>
        <w:t xml:space="preserve"> </w:t>
      </w:r>
      <w:r>
        <w:rPr>
          <w:sz w:val="24"/>
        </w:rPr>
        <w:t>формирование</w:t>
      </w:r>
      <w:r>
        <w:rPr>
          <w:spacing w:val="40"/>
          <w:sz w:val="24"/>
        </w:rPr>
        <w:t xml:space="preserve"> </w:t>
      </w:r>
      <w:r>
        <w:rPr>
          <w:sz w:val="24"/>
        </w:rPr>
        <w:t>культуры</w:t>
      </w:r>
      <w:r>
        <w:rPr>
          <w:spacing w:val="46"/>
          <w:sz w:val="24"/>
        </w:rPr>
        <w:t xml:space="preserve"> </w:t>
      </w:r>
      <w:r>
        <w:rPr>
          <w:sz w:val="24"/>
        </w:rPr>
        <w:t>здоровья</w:t>
      </w:r>
      <w:r>
        <w:rPr>
          <w:spacing w:val="41"/>
          <w:sz w:val="24"/>
        </w:rPr>
        <w:t xml:space="preserve"> </w:t>
      </w:r>
      <w:r>
        <w:rPr>
          <w:sz w:val="24"/>
        </w:rPr>
        <w:t>и</w:t>
      </w:r>
      <w:r>
        <w:rPr>
          <w:spacing w:val="42"/>
          <w:sz w:val="24"/>
        </w:rPr>
        <w:t xml:space="preserve"> </w:t>
      </w:r>
      <w:r>
        <w:rPr>
          <w:sz w:val="24"/>
        </w:rPr>
        <w:t>эмоционального</w:t>
      </w:r>
      <w:r>
        <w:rPr>
          <w:spacing w:val="-57"/>
          <w:sz w:val="24"/>
        </w:rPr>
        <w:t xml:space="preserve"> </w:t>
      </w:r>
      <w:r>
        <w:rPr>
          <w:sz w:val="24"/>
        </w:rPr>
        <w:t>благополучия;</w:t>
      </w:r>
    </w:p>
    <w:p w:rsidR="000B529C" w:rsidRDefault="00392229">
      <w:pPr>
        <w:pStyle w:val="a5"/>
        <w:numPr>
          <w:ilvl w:val="0"/>
          <w:numId w:val="59"/>
        </w:numPr>
        <w:tabs>
          <w:tab w:val="left" w:pos="2049"/>
          <w:tab w:val="left" w:pos="2050"/>
        </w:tabs>
        <w:spacing w:before="3" w:line="297" w:lineRule="exact"/>
        <w:ind w:left="2050"/>
        <w:jc w:val="left"/>
        <w:rPr>
          <w:sz w:val="24"/>
        </w:rPr>
      </w:pPr>
      <w:r>
        <w:rPr>
          <w:sz w:val="24"/>
        </w:rPr>
        <w:t>трудовое;</w:t>
      </w:r>
    </w:p>
    <w:p w:rsidR="000B529C" w:rsidRDefault="00392229">
      <w:pPr>
        <w:pStyle w:val="a5"/>
        <w:numPr>
          <w:ilvl w:val="0"/>
          <w:numId w:val="59"/>
        </w:numPr>
        <w:tabs>
          <w:tab w:val="left" w:pos="2049"/>
          <w:tab w:val="left" w:pos="2050"/>
        </w:tabs>
        <w:spacing w:line="295" w:lineRule="exact"/>
        <w:ind w:left="2050"/>
        <w:jc w:val="left"/>
        <w:rPr>
          <w:sz w:val="24"/>
        </w:rPr>
      </w:pPr>
      <w:r>
        <w:rPr>
          <w:sz w:val="24"/>
        </w:rPr>
        <w:t>экологическое;</w:t>
      </w:r>
    </w:p>
    <w:p w:rsidR="000B529C" w:rsidRDefault="00392229">
      <w:pPr>
        <w:pStyle w:val="a5"/>
        <w:numPr>
          <w:ilvl w:val="0"/>
          <w:numId w:val="59"/>
        </w:numPr>
        <w:tabs>
          <w:tab w:val="left" w:pos="2049"/>
          <w:tab w:val="left" w:pos="2050"/>
        </w:tabs>
        <w:spacing w:line="294" w:lineRule="exact"/>
        <w:ind w:left="2050"/>
        <w:jc w:val="left"/>
        <w:rPr>
          <w:sz w:val="24"/>
        </w:rPr>
      </w:pPr>
      <w:r>
        <w:rPr>
          <w:sz w:val="24"/>
        </w:rPr>
        <w:t>ценность</w:t>
      </w:r>
      <w:r>
        <w:rPr>
          <w:spacing w:val="-4"/>
          <w:sz w:val="24"/>
        </w:rPr>
        <w:t xml:space="preserve"> </w:t>
      </w:r>
      <w:r>
        <w:rPr>
          <w:sz w:val="24"/>
        </w:rPr>
        <w:t>научного</w:t>
      </w:r>
      <w:r>
        <w:rPr>
          <w:spacing w:val="-3"/>
          <w:sz w:val="24"/>
        </w:rPr>
        <w:t xml:space="preserve"> </w:t>
      </w:r>
      <w:r>
        <w:rPr>
          <w:sz w:val="24"/>
        </w:rPr>
        <w:t>познания.</w:t>
      </w:r>
    </w:p>
    <w:p w:rsidR="000B529C" w:rsidRDefault="00392229">
      <w:pPr>
        <w:pStyle w:val="a3"/>
        <w:ind w:left="893" w:right="105" w:firstLine="580"/>
        <w:jc w:val="left"/>
      </w:pPr>
      <w:r>
        <w:rPr>
          <w:b/>
        </w:rPr>
        <w:t xml:space="preserve">Метапредметные результаты </w:t>
      </w:r>
      <w:r>
        <w:t>обеспечивают успешность изучения учебных предметов,</w:t>
      </w:r>
      <w:r>
        <w:rPr>
          <w:spacing w:val="-57"/>
        </w:rPr>
        <w:t xml:space="preserve"> </w:t>
      </w:r>
      <w:r>
        <w:t>а</w:t>
      </w:r>
      <w:r>
        <w:rPr>
          <w:spacing w:val="-2"/>
        </w:rPr>
        <w:t xml:space="preserve"> </w:t>
      </w:r>
      <w:r>
        <w:t>также становлению</w:t>
      </w:r>
      <w:r>
        <w:rPr>
          <w:spacing w:val="-1"/>
        </w:rPr>
        <w:t xml:space="preserve"> </w:t>
      </w:r>
      <w:r>
        <w:t>способности</w:t>
      </w:r>
      <w:r>
        <w:rPr>
          <w:spacing w:val="1"/>
        </w:rPr>
        <w:t xml:space="preserve"> </w:t>
      </w:r>
      <w:r>
        <w:t>к самообразованию</w:t>
      </w:r>
      <w:r>
        <w:rPr>
          <w:spacing w:val="-3"/>
        </w:rPr>
        <w:t xml:space="preserve"> </w:t>
      </w:r>
      <w:r>
        <w:t>и саморазвитию.</w:t>
      </w:r>
    </w:p>
    <w:p w:rsidR="000B529C" w:rsidRDefault="00392229">
      <w:pPr>
        <w:pStyle w:val="a3"/>
        <w:ind w:left="1474" w:firstLine="0"/>
        <w:jc w:val="left"/>
      </w:pPr>
      <w:r>
        <w:t>Метапредметные</w:t>
      </w:r>
      <w:r>
        <w:rPr>
          <w:spacing w:val="-6"/>
        </w:rPr>
        <w:t xml:space="preserve"> </w:t>
      </w:r>
      <w:r>
        <w:t>результаты</w:t>
      </w:r>
      <w:r>
        <w:rPr>
          <w:spacing w:val="-3"/>
        </w:rPr>
        <w:t xml:space="preserve"> </w:t>
      </w:r>
      <w:r>
        <w:t>группируются</w:t>
      </w:r>
      <w:r>
        <w:rPr>
          <w:spacing w:val="-4"/>
        </w:rPr>
        <w:t xml:space="preserve"> </w:t>
      </w:r>
      <w:r>
        <w:t>по</w:t>
      </w:r>
      <w:r>
        <w:rPr>
          <w:spacing w:val="-1"/>
        </w:rPr>
        <w:t xml:space="preserve"> </w:t>
      </w:r>
      <w:r>
        <w:t>видам</w:t>
      </w:r>
      <w:r>
        <w:rPr>
          <w:spacing w:val="-3"/>
        </w:rPr>
        <w:t xml:space="preserve"> </w:t>
      </w:r>
      <w:r>
        <w:t>универсальных</w:t>
      </w:r>
      <w:r>
        <w:rPr>
          <w:spacing w:val="-4"/>
        </w:rPr>
        <w:t xml:space="preserve"> </w:t>
      </w:r>
      <w:r>
        <w:t>учебных</w:t>
      </w:r>
      <w:r>
        <w:rPr>
          <w:spacing w:val="-3"/>
        </w:rPr>
        <w:t xml:space="preserve"> </w:t>
      </w:r>
      <w:r>
        <w:t>действий:</w:t>
      </w:r>
    </w:p>
    <w:p w:rsidR="000B529C" w:rsidRDefault="00392229">
      <w:pPr>
        <w:pStyle w:val="a5"/>
        <w:numPr>
          <w:ilvl w:val="1"/>
          <w:numId w:val="60"/>
        </w:numPr>
        <w:tabs>
          <w:tab w:val="left" w:pos="2049"/>
          <w:tab w:val="left" w:pos="2050"/>
        </w:tabs>
        <w:spacing w:before="2" w:line="235" w:lineRule="auto"/>
        <w:ind w:right="99" w:firstLine="580"/>
        <w:jc w:val="left"/>
        <w:rPr>
          <w:sz w:val="24"/>
        </w:rPr>
      </w:pPr>
      <w:r>
        <w:rPr>
          <w:sz w:val="24"/>
        </w:rPr>
        <w:t>овладение</w:t>
      </w:r>
      <w:r>
        <w:rPr>
          <w:spacing w:val="13"/>
          <w:sz w:val="24"/>
        </w:rPr>
        <w:t xml:space="preserve"> </w:t>
      </w:r>
      <w:r>
        <w:rPr>
          <w:sz w:val="24"/>
        </w:rPr>
        <w:t>познавательными</w:t>
      </w:r>
      <w:r>
        <w:rPr>
          <w:spacing w:val="17"/>
          <w:sz w:val="24"/>
        </w:rPr>
        <w:t xml:space="preserve"> </w:t>
      </w:r>
      <w:r>
        <w:rPr>
          <w:sz w:val="24"/>
        </w:rPr>
        <w:t>универсальными</w:t>
      </w:r>
      <w:r>
        <w:rPr>
          <w:spacing w:val="17"/>
          <w:sz w:val="24"/>
        </w:rPr>
        <w:t xml:space="preserve"> </w:t>
      </w:r>
      <w:r>
        <w:rPr>
          <w:sz w:val="24"/>
        </w:rPr>
        <w:t>учебными</w:t>
      </w:r>
      <w:r>
        <w:rPr>
          <w:spacing w:val="14"/>
          <w:sz w:val="24"/>
        </w:rPr>
        <w:t xml:space="preserve"> </w:t>
      </w:r>
      <w:r>
        <w:rPr>
          <w:sz w:val="24"/>
        </w:rPr>
        <w:t>действиями</w:t>
      </w:r>
      <w:r>
        <w:rPr>
          <w:spacing w:val="21"/>
          <w:sz w:val="24"/>
        </w:rPr>
        <w:t xml:space="preserve"> </w:t>
      </w:r>
      <w:r>
        <w:rPr>
          <w:sz w:val="24"/>
        </w:rPr>
        <w:t>-</w:t>
      </w:r>
      <w:r>
        <w:rPr>
          <w:spacing w:val="13"/>
          <w:sz w:val="24"/>
        </w:rPr>
        <w:t xml:space="preserve"> </w:t>
      </w:r>
      <w:proofErr w:type="gramStart"/>
      <w:r>
        <w:rPr>
          <w:sz w:val="24"/>
        </w:rPr>
        <w:t>базовые</w:t>
      </w:r>
      <w:proofErr w:type="gramEnd"/>
      <w:r>
        <w:rPr>
          <w:spacing w:val="-57"/>
          <w:sz w:val="24"/>
        </w:rPr>
        <w:t xml:space="preserve"> </w:t>
      </w:r>
      <w:r>
        <w:rPr>
          <w:sz w:val="24"/>
        </w:rPr>
        <w:t>логические</w:t>
      </w:r>
      <w:r>
        <w:rPr>
          <w:spacing w:val="-2"/>
          <w:sz w:val="24"/>
        </w:rPr>
        <w:t xml:space="preserve"> </w:t>
      </w:r>
      <w:r>
        <w:rPr>
          <w:sz w:val="24"/>
        </w:rPr>
        <w:t>и исследовательские, работа</w:t>
      </w:r>
      <w:r>
        <w:rPr>
          <w:spacing w:val="-1"/>
          <w:sz w:val="24"/>
        </w:rPr>
        <w:t xml:space="preserve"> </w:t>
      </w:r>
      <w:r>
        <w:rPr>
          <w:sz w:val="24"/>
        </w:rPr>
        <w:t>с</w:t>
      </w:r>
      <w:r>
        <w:rPr>
          <w:spacing w:val="-1"/>
          <w:sz w:val="24"/>
        </w:rPr>
        <w:t xml:space="preserve"> </w:t>
      </w:r>
      <w:r>
        <w:rPr>
          <w:sz w:val="24"/>
        </w:rPr>
        <w:t>информацией;</w:t>
      </w:r>
    </w:p>
    <w:p w:rsidR="000B529C" w:rsidRDefault="00392229">
      <w:pPr>
        <w:pStyle w:val="a5"/>
        <w:numPr>
          <w:ilvl w:val="1"/>
          <w:numId w:val="60"/>
        </w:numPr>
        <w:tabs>
          <w:tab w:val="left" w:pos="2049"/>
          <w:tab w:val="left" w:pos="2050"/>
        </w:tabs>
        <w:spacing w:before="8" w:line="235" w:lineRule="auto"/>
        <w:ind w:right="102" w:firstLine="580"/>
        <w:jc w:val="left"/>
        <w:rPr>
          <w:sz w:val="24"/>
        </w:rPr>
      </w:pPr>
      <w:r>
        <w:rPr>
          <w:sz w:val="24"/>
        </w:rPr>
        <w:t>овладение</w:t>
      </w:r>
      <w:r>
        <w:rPr>
          <w:spacing w:val="7"/>
          <w:sz w:val="24"/>
        </w:rPr>
        <w:t xml:space="preserve"> </w:t>
      </w:r>
      <w:r>
        <w:rPr>
          <w:sz w:val="24"/>
        </w:rPr>
        <w:t>коммуникативными</w:t>
      </w:r>
      <w:r>
        <w:rPr>
          <w:spacing w:val="12"/>
          <w:sz w:val="24"/>
        </w:rPr>
        <w:t xml:space="preserve"> </w:t>
      </w:r>
      <w:r>
        <w:rPr>
          <w:sz w:val="24"/>
        </w:rPr>
        <w:t>универсальными</w:t>
      </w:r>
      <w:r>
        <w:rPr>
          <w:spacing w:val="12"/>
          <w:sz w:val="24"/>
        </w:rPr>
        <w:t xml:space="preserve"> </w:t>
      </w:r>
      <w:r>
        <w:rPr>
          <w:sz w:val="24"/>
        </w:rPr>
        <w:t>учебными</w:t>
      </w:r>
      <w:r>
        <w:rPr>
          <w:spacing w:val="9"/>
          <w:sz w:val="24"/>
        </w:rPr>
        <w:t xml:space="preserve"> </w:t>
      </w:r>
      <w:r>
        <w:rPr>
          <w:sz w:val="24"/>
        </w:rPr>
        <w:t>действиями</w:t>
      </w:r>
      <w:r>
        <w:rPr>
          <w:spacing w:val="18"/>
          <w:sz w:val="24"/>
        </w:rPr>
        <w:t xml:space="preserve"> </w:t>
      </w:r>
      <w:r>
        <w:rPr>
          <w:sz w:val="24"/>
        </w:rPr>
        <w:t>-</w:t>
      </w:r>
      <w:r>
        <w:rPr>
          <w:spacing w:val="8"/>
          <w:sz w:val="24"/>
        </w:rPr>
        <w:t xml:space="preserve"> </w:t>
      </w:r>
      <w:r>
        <w:rPr>
          <w:sz w:val="24"/>
        </w:rPr>
        <w:t>общение,</w:t>
      </w:r>
      <w:r>
        <w:rPr>
          <w:spacing w:val="-57"/>
          <w:sz w:val="24"/>
        </w:rPr>
        <w:t xml:space="preserve"> </w:t>
      </w:r>
      <w:r>
        <w:rPr>
          <w:sz w:val="24"/>
        </w:rPr>
        <w:t>совместная</w:t>
      </w:r>
      <w:r>
        <w:rPr>
          <w:spacing w:val="-1"/>
          <w:sz w:val="24"/>
        </w:rPr>
        <w:t xml:space="preserve"> </w:t>
      </w:r>
      <w:r>
        <w:rPr>
          <w:sz w:val="24"/>
        </w:rPr>
        <w:t>деятельность;</w:t>
      </w:r>
    </w:p>
    <w:p w:rsidR="000B529C" w:rsidRDefault="00392229">
      <w:pPr>
        <w:pStyle w:val="a5"/>
        <w:numPr>
          <w:ilvl w:val="1"/>
          <w:numId w:val="60"/>
        </w:numPr>
        <w:tabs>
          <w:tab w:val="left" w:pos="2049"/>
          <w:tab w:val="left" w:pos="2050"/>
          <w:tab w:val="left" w:pos="3474"/>
          <w:tab w:val="left" w:pos="5443"/>
          <w:tab w:val="left" w:pos="7544"/>
          <w:tab w:val="left" w:pos="8952"/>
          <w:tab w:val="left" w:pos="10538"/>
        </w:tabs>
        <w:spacing w:before="8" w:line="235" w:lineRule="auto"/>
        <w:ind w:right="98" w:firstLine="580"/>
        <w:jc w:val="left"/>
        <w:rPr>
          <w:sz w:val="24"/>
        </w:rPr>
      </w:pPr>
      <w:r>
        <w:rPr>
          <w:sz w:val="24"/>
        </w:rPr>
        <w:t>овладение</w:t>
      </w:r>
      <w:r>
        <w:rPr>
          <w:sz w:val="24"/>
        </w:rPr>
        <w:tab/>
        <w:t>регулятивными</w:t>
      </w:r>
      <w:r>
        <w:rPr>
          <w:sz w:val="24"/>
        </w:rPr>
        <w:tab/>
        <w:t>универсальными</w:t>
      </w:r>
      <w:r>
        <w:rPr>
          <w:sz w:val="24"/>
        </w:rPr>
        <w:tab/>
        <w:t>учебными</w:t>
      </w:r>
      <w:r>
        <w:rPr>
          <w:sz w:val="24"/>
        </w:rPr>
        <w:tab/>
        <w:t>действиями</w:t>
      </w:r>
      <w:r>
        <w:rPr>
          <w:sz w:val="24"/>
        </w:rPr>
        <w:tab/>
      </w:r>
      <w:r>
        <w:rPr>
          <w:spacing w:val="-3"/>
          <w:sz w:val="24"/>
        </w:rPr>
        <w:t>-</w:t>
      </w:r>
      <w:r>
        <w:rPr>
          <w:spacing w:val="-57"/>
          <w:sz w:val="24"/>
        </w:rPr>
        <w:t xml:space="preserve"> </w:t>
      </w:r>
      <w:r>
        <w:rPr>
          <w:sz w:val="24"/>
        </w:rPr>
        <w:t>самоорганизация,</w:t>
      </w:r>
      <w:r>
        <w:rPr>
          <w:spacing w:val="-1"/>
          <w:sz w:val="24"/>
        </w:rPr>
        <w:t xml:space="preserve"> </w:t>
      </w:r>
      <w:r>
        <w:rPr>
          <w:sz w:val="24"/>
        </w:rPr>
        <w:t>самоконтроль.</w:t>
      </w:r>
    </w:p>
    <w:p w:rsidR="000B529C" w:rsidRDefault="00392229">
      <w:pPr>
        <w:pStyle w:val="a3"/>
        <w:spacing w:before="2"/>
        <w:ind w:left="893" w:right="101" w:firstLine="580"/>
      </w:pP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которые</w:t>
      </w:r>
      <w:r>
        <w:rPr>
          <w:spacing w:val="1"/>
        </w:rPr>
        <w:t xml:space="preserve"> </w:t>
      </w:r>
      <w:r>
        <w:t>помогают</w:t>
      </w:r>
      <w:r>
        <w:rPr>
          <w:spacing w:val="1"/>
        </w:rPr>
        <w:t xml:space="preserve"> </w:t>
      </w:r>
      <w:proofErr w:type="gramStart"/>
      <w:r>
        <w:t>обучающимся</w:t>
      </w:r>
      <w:proofErr w:type="gramEnd"/>
      <w:r>
        <w:rPr>
          <w:spacing w:val="1"/>
        </w:rPr>
        <w:t xml:space="preserve"> </w:t>
      </w:r>
      <w:r>
        <w:t>применять</w:t>
      </w:r>
      <w:r>
        <w:rPr>
          <w:spacing w:val="1"/>
        </w:rPr>
        <w:t xml:space="preserve"> </w:t>
      </w:r>
      <w:r>
        <w:t>знания,</w:t>
      </w:r>
      <w:r>
        <w:rPr>
          <w:spacing w:val="1"/>
        </w:rPr>
        <w:t xml:space="preserve"> </w:t>
      </w:r>
      <w:r>
        <w:t>как</w:t>
      </w:r>
      <w:r>
        <w:rPr>
          <w:spacing w:val="1"/>
        </w:rPr>
        <w:t xml:space="preserve"> </w:t>
      </w:r>
      <w:r>
        <w:t>в</w:t>
      </w:r>
      <w:r>
        <w:rPr>
          <w:spacing w:val="1"/>
        </w:rPr>
        <w:t xml:space="preserve"> </w:t>
      </w:r>
      <w:r>
        <w:t>типовых,</w:t>
      </w:r>
      <w:r>
        <w:rPr>
          <w:spacing w:val="1"/>
        </w:rPr>
        <w:t xml:space="preserve"> </w:t>
      </w:r>
      <w:r>
        <w:t>так</w:t>
      </w:r>
      <w:r>
        <w:rPr>
          <w:spacing w:val="1"/>
        </w:rPr>
        <w:t xml:space="preserve"> </w:t>
      </w:r>
      <w:r>
        <w:t>и</w:t>
      </w:r>
      <w:r>
        <w:rPr>
          <w:spacing w:val="1"/>
        </w:rPr>
        <w:t xml:space="preserve"> </w:t>
      </w:r>
      <w:r>
        <w:t>в</w:t>
      </w:r>
      <w:r>
        <w:rPr>
          <w:spacing w:val="1"/>
        </w:rPr>
        <w:t xml:space="preserve"> </w:t>
      </w:r>
      <w:r>
        <w:t>новых, нестандартных</w:t>
      </w:r>
      <w:r>
        <w:rPr>
          <w:spacing w:val="1"/>
        </w:rPr>
        <w:t xml:space="preserve"> </w:t>
      </w:r>
      <w:r>
        <w:t>учебных</w:t>
      </w:r>
      <w:r>
        <w:rPr>
          <w:spacing w:val="1"/>
        </w:rPr>
        <w:t xml:space="preserve"> </w:t>
      </w:r>
      <w:r>
        <w:t>ситуациях.</w:t>
      </w:r>
    </w:p>
    <w:p w:rsidR="000B529C" w:rsidRDefault="00392229">
      <w:pPr>
        <w:pStyle w:val="a3"/>
        <w:ind w:left="893" w:right="107" w:firstLine="580"/>
      </w:pPr>
      <w:r>
        <w:rPr>
          <w:b/>
        </w:rPr>
        <w:t>Предметные</w:t>
      </w:r>
      <w:r>
        <w:rPr>
          <w:b/>
          <w:spacing w:val="1"/>
        </w:rPr>
        <w:t xml:space="preserve"> </w:t>
      </w:r>
      <w:r>
        <w:rPr>
          <w:b/>
        </w:rPr>
        <w:t>результаты</w:t>
      </w:r>
      <w:r>
        <w:rPr>
          <w:b/>
          <w:spacing w:val="1"/>
        </w:rPr>
        <w:t xml:space="preserve"> </w:t>
      </w:r>
      <w:r>
        <w:t>освоения</w:t>
      </w:r>
      <w:r>
        <w:rPr>
          <w:spacing w:val="1"/>
        </w:rPr>
        <w:t xml:space="preserve"> </w:t>
      </w:r>
      <w:r>
        <w:t>ООП</w:t>
      </w:r>
      <w:r>
        <w:rPr>
          <w:spacing w:val="1"/>
        </w:rPr>
        <w:t xml:space="preserve"> </w:t>
      </w:r>
      <w:r>
        <w:t>НОО</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опыта</w:t>
      </w:r>
      <w:r>
        <w:rPr>
          <w:spacing w:val="-57"/>
        </w:rPr>
        <w:t xml:space="preserve"> </w:t>
      </w:r>
      <w:r>
        <w:t>деятельности,</w:t>
      </w:r>
      <w:r>
        <w:rPr>
          <w:spacing w:val="1"/>
        </w:rPr>
        <w:t xml:space="preserve"> </w:t>
      </w:r>
      <w:r>
        <w:t>преобразование и</w:t>
      </w:r>
      <w:r>
        <w:rPr>
          <w:spacing w:val="1"/>
        </w:rPr>
        <w:t xml:space="preserve"> </w:t>
      </w:r>
      <w:r>
        <w:t>применение 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proofErr w:type="gramStart"/>
      <w:r>
        <w:t>обучающимися</w:t>
      </w:r>
      <w:proofErr w:type="gramEnd"/>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Предметные</w:t>
      </w:r>
      <w:r>
        <w:rPr>
          <w:spacing w:val="1"/>
        </w:rPr>
        <w:t xml:space="preserve"> </w:t>
      </w:r>
      <w:r>
        <w:t>результаты</w:t>
      </w:r>
      <w:r>
        <w:rPr>
          <w:spacing w:val="1"/>
        </w:rPr>
        <w:t xml:space="preserve"> </w:t>
      </w:r>
      <w:r>
        <w:t>конкретизированы</w:t>
      </w:r>
      <w:r>
        <w:rPr>
          <w:spacing w:val="1"/>
        </w:rPr>
        <w:t xml:space="preserve"> </w:t>
      </w:r>
      <w:r>
        <w:t>по</w:t>
      </w:r>
      <w:r>
        <w:rPr>
          <w:spacing w:val="1"/>
        </w:rPr>
        <w:t xml:space="preserve"> </w:t>
      </w:r>
      <w:r>
        <w:t>предметным</w:t>
      </w:r>
      <w:r>
        <w:rPr>
          <w:spacing w:val="1"/>
        </w:rPr>
        <w:t xml:space="preserve"> </w:t>
      </w:r>
      <w:r>
        <w:t>областям</w:t>
      </w:r>
      <w:r>
        <w:rPr>
          <w:spacing w:val="1"/>
        </w:rPr>
        <w:t xml:space="preserve"> </w:t>
      </w:r>
      <w:r>
        <w:t>и</w:t>
      </w:r>
      <w:r>
        <w:rPr>
          <w:spacing w:val="1"/>
        </w:rPr>
        <w:t xml:space="preserve"> </w:t>
      </w:r>
      <w:r>
        <w:t>учебным</w:t>
      </w:r>
      <w:r>
        <w:rPr>
          <w:spacing w:val="1"/>
        </w:rPr>
        <w:t xml:space="preserve"> </w:t>
      </w:r>
      <w:r>
        <w:t>предметам</w:t>
      </w:r>
      <w:r>
        <w:rPr>
          <w:spacing w:val="1"/>
        </w:rPr>
        <w:t xml:space="preserve"> </w:t>
      </w:r>
      <w:r>
        <w:t>учебного</w:t>
      </w:r>
      <w:r>
        <w:rPr>
          <w:spacing w:val="1"/>
        </w:rPr>
        <w:t xml:space="preserve"> </w:t>
      </w:r>
      <w:r>
        <w:t>плана</w:t>
      </w:r>
      <w:r>
        <w:rPr>
          <w:spacing w:val="1"/>
        </w:rPr>
        <w:t xml:space="preserve"> </w:t>
      </w:r>
      <w:r>
        <w:t>на</w:t>
      </w:r>
      <w:r>
        <w:rPr>
          <w:spacing w:val="60"/>
        </w:rPr>
        <w:t xml:space="preserve"> </w:t>
      </w:r>
      <w:r>
        <w:t>I</w:t>
      </w:r>
      <w:r>
        <w:rPr>
          <w:spacing w:val="1"/>
        </w:rPr>
        <w:t xml:space="preserve"> </w:t>
      </w:r>
      <w:r>
        <w:t>уровне общего образования и определены в рабочих программах учебных предметов, курсов</w:t>
      </w:r>
      <w:r>
        <w:rPr>
          <w:spacing w:val="1"/>
        </w:rPr>
        <w:t xml:space="preserve"> </w:t>
      </w:r>
      <w:r>
        <w:t>(в</w:t>
      </w:r>
      <w:r>
        <w:rPr>
          <w:spacing w:val="-3"/>
        </w:rPr>
        <w:t xml:space="preserve"> </w:t>
      </w:r>
      <w:r>
        <w:t>том числе</w:t>
      </w:r>
      <w:r>
        <w:rPr>
          <w:spacing w:val="-1"/>
        </w:rPr>
        <w:t xml:space="preserve"> </w:t>
      </w:r>
      <w:r>
        <w:t>внеурочной деятельности), учебных</w:t>
      </w:r>
      <w:r>
        <w:rPr>
          <w:spacing w:val="1"/>
        </w:rPr>
        <w:t xml:space="preserve"> </w:t>
      </w:r>
      <w:r>
        <w:t>модулей.</w:t>
      </w:r>
    </w:p>
    <w:p w:rsidR="000B529C" w:rsidRDefault="000B529C">
      <w:pPr>
        <w:pStyle w:val="a3"/>
        <w:spacing w:before="3"/>
        <w:ind w:left="0" w:firstLine="0"/>
        <w:jc w:val="left"/>
      </w:pPr>
    </w:p>
    <w:p w:rsidR="000B529C" w:rsidRDefault="00392229">
      <w:pPr>
        <w:pStyle w:val="1"/>
        <w:numPr>
          <w:ilvl w:val="1"/>
          <w:numId w:val="63"/>
        </w:numPr>
        <w:tabs>
          <w:tab w:val="left" w:pos="1453"/>
        </w:tabs>
        <w:spacing w:line="240" w:lineRule="auto"/>
        <w:ind w:left="1452" w:hanging="560"/>
        <w:jc w:val="both"/>
      </w:pPr>
      <w:r>
        <w:t>Система</w:t>
      </w:r>
      <w:r>
        <w:rPr>
          <w:spacing w:val="-4"/>
        </w:rPr>
        <w:t xml:space="preserve"> </w:t>
      </w:r>
      <w:r>
        <w:t>оценки</w:t>
      </w:r>
      <w:r>
        <w:rPr>
          <w:spacing w:val="-4"/>
        </w:rPr>
        <w:t xml:space="preserve"> </w:t>
      </w:r>
      <w:r>
        <w:t>достижения</w:t>
      </w:r>
      <w:r>
        <w:rPr>
          <w:spacing w:val="-2"/>
        </w:rPr>
        <w:t xml:space="preserve"> </w:t>
      </w:r>
      <w:r>
        <w:t>планируемых</w:t>
      </w:r>
      <w:r>
        <w:rPr>
          <w:spacing w:val="-3"/>
        </w:rPr>
        <w:t xml:space="preserve"> </w:t>
      </w:r>
      <w:r>
        <w:t>результатов</w:t>
      </w:r>
      <w:r>
        <w:rPr>
          <w:spacing w:val="-2"/>
        </w:rPr>
        <w:t xml:space="preserve"> </w:t>
      </w:r>
      <w:r>
        <w:t>освоения</w:t>
      </w:r>
      <w:r>
        <w:rPr>
          <w:spacing w:val="-5"/>
        </w:rPr>
        <w:t xml:space="preserve"> </w:t>
      </w:r>
      <w:r>
        <w:t>ООП</w:t>
      </w:r>
      <w:r>
        <w:rPr>
          <w:spacing w:val="-2"/>
        </w:rPr>
        <w:t xml:space="preserve"> </w:t>
      </w:r>
      <w:r>
        <w:t>НОО</w:t>
      </w:r>
    </w:p>
    <w:p w:rsidR="000B529C" w:rsidRDefault="00392229">
      <w:pPr>
        <w:pStyle w:val="a5"/>
        <w:numPr>
          <w:ilvl w:val="2"/>
          <w:numId w:val="58"/>
        </w:numPr>
        <w:tabs>
          <w:tab w:val="left" w:pos="1614"/>
        </w:tabs>
        <w:spacing w:line="274" w:lineRule="exact"/>
        <w:ind w:hanging="721"/>
        <w:jc w:val="both"/>
        <w:rPr>
          <w:b/>
          <w:sz w:val="24"/>
        </w:rPr>
      </w:pPr>
      <w:r>
        <w:rPr>
          <w:b/>
          <w:sz w:val="24"/>
        </w:rPr>
        <w:t>Общие</w:t>
      </w:r>
      <w:r>
        <w:rPr>
          <w:b/>
          <w:spacing w:val="-4"/>
          <w:sz w:val="24"/>
        </w:rPr>
        <w:t xml:space="preserve"> </w:t>
      </w:r>
      <w:r>
        <w:rPr>
          <w:b/>
          <w:sz w:val="24"/>
        </w:rPr>
        <w:t>положения</w:t>
      </w:r>
    </w:p>
    <w:p w:rsidR="000B529C" w:rsidRDefault="00392229">
      <w:pPr>
        <w:pStyle w:val="a3"/>
        <w:ind w:left="893" w:right="101" w:firstLine="559"/>
      </w:pP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начального</w:t>
      </w:r>
      <w:r>
        <w:rPr>
          <w:spacing w:val="1"/>
        </w:rPr>
        <w:t xml:space="preserve"> </w:t>
      </w:r>
      <w:r>
        <w:t>общего</w:t>
      </w:r>
      <w:r>
        <w:rPr>
          <w:spacing w:val="1"/>
        </w:rPr>
        <w:t xml:space="preserve"> </w:t>
      </w:r>
      <w:r>
        <w:t>образования определяет основные требования к образовательным результатам и средствам</w:t>
      </w:r>
      <w:r>
        <w:rPr>
          <w:spacing w:val="1"/>
        </w:rPr>
        <w:t xml:space="preserve"> </w:t>
      </w:r>
      <w:r>
        <w:t>оценки их достижения независимо от формы получения начального общего образования и</w:t>
      </w:r>
      <w:r>
        <w:rPr>
          <w:spacing w:val="1"/>
        </w:rPr>
        <w:t xml:space="preserve"> </w:t>
      </w:r>
      <w:r>
        <w:t>формы</w:t>
      </w:r>
      <w:r>
        <w:rPr>
          <w:spacing w:val="-1"/>
        </w:rPr>
        <w:t xml:space="preserve"> </w:t>
      </w:r>
      <w:r>
        <w:t>обучения.</w:t>
      </w:r>
    </w:p>
    <w:p w:rsidR="000B529C" w:rsidRDefault="00392229">
      <w:pPr>
        <w:pStyle w:val="a3"/>
        <w:ind w:left="893" w:right="103" w:firstLine="559"/>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w:t>
      </w:r>
      <w:r>
        <w:rPr>
          <w:spacing w:val="60"/>
        </w:rPr>
        <w:t xml:space="preserve"> </w:t>
      </w:r>
      <w:r>
        <w:t>оценки)</w:t>
      </w:r>
      <w:r>
        <w:rPr>
          <w:spacing w:val="1"/>
        </w:rPr>
        <w:t xml:space="preserve"> </w:t>
      </w:r>
      <w:r>
        <w:t>является частью системы оценки и</w:t>
      </w:r>
      <w:r>
        <w:rPr>
          <w:spacing w:val="1"/>
        </w:rPr>
        <w:t xml:space="preserve"> </w:t>
      </w:r>
      <w:r>
        <w:t>управления качеством образования и служит основой</w:t>
      </w:r>
      <w:r>
        <w:rPr>
          <w:spacing w:val="1"/>
        </w:rPr>
        <w:t xml:space="preserve"> </w:t>
      </w:r>
      <w:r>
        <w:t>действующего</w:t>
      </w:r>
      <w:r>
        <w:rPr>
          <w:spacing w:val="1"/>
        </w:rPr>
        <w:t xml:space="preserve"> </w:t>
      </w:r>
      <w:r>
        <w:t>локального</w:t>
      </w:r>
      <w:r>
        <w:rPr>
          <w:spacing w:val="1"/>
        </w:rPr>
        <w:t xml:space="preserve"> </w:t>
      </w:r>
      <w:r>
        <w:t>акта</w:t>
      </w:r>
      <w:r>
        <w:rPr>
          <w:spacing w:val="1"/>
        </w:rPr>
        <w:t xml:space="preserve"> </w:t>
      </w:r>
      <w:r>
        <w:t>гимназии</w:t>
      </w:r>
      <w:r>
        <w:rPr>
          <w:spacing w:val="1"/>
        </w:rPr>
        <w:t xml:space="preserve"> </w:t>
      </w:r>
      <w:r>
        <w:t>об</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57"/>
        </w:rPr>
        <w:t xml:space="preserve"> </w:t>
      </w:r>
      <w:r>
        <w:t>обучающихся.</w:t>
      </w:r>
    </w:p>
    <w:p w:rsidR="000B529C" w:rsidRDefault="00392229">
      <w:pPr>
        <w:pStyle w:val="a3"/>
        <w:ind w:left="893" w:right="112" w:firstLine="559"/>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 в</w:t>
      </w:r>
      <w:r>
        <w:rPr>
          <w:spacing w:val="-3"/>
        </w:rPr>
        <w:t xml:space="preserve"> </w:t>
      </w:r>
      <w:r>
        <w:t>системе</w:t>
      </w:r>
      <w:r>
        <w:rPr>
          <w:spacing w:val="-2"/>
        </w:rPr>
        <w:t xml:space="preserve"> </w:t>
      </w:r>
      <w:r>
        <w:t>непрерывного</w:t>
      </w:r>
      <w:r>
        <w:rPr>
          <w:spacing w:val="1"/>
        </w:rPr>
        <w:t xml:space="preserve"> </w:t>
      </w:r>
      <w:r>
        <w:t>образования.</w:t>
      </w:r>
    </w:p>
    <w:p w:rsidR="000B529C" w:rsidRDefault="00392229">
      <w:pPr>
        <w:pStyle w:val="a3"/>
        <w:ind w:left="893" w:right="109" w:firstLine="559"/>
      </w:pPr>
      <w:r>
        <w:t>Основными</w:t>
      </w:r>
      <w:r>
        <w:rPr>
          <w:spacing w:val="1"/>
        </w:rPr>
        <w:t xml:space="preserve"> </w:t>
      </w:r>
      <w:r>
        <w:t>функциями</w:t>
      </w:r>
      <w:r>
        <w:rPr>
          <w:spacing w:val="1"/>
        </w:rPr>
        <w:t xml:space="preserve"> </w:t>
      </w:r>
      <w:r>
        <w:t>системы</w:t>
      </w:r>
      <w:r>
        <w:rPr>
          <w:spacing w:val="1"/>
        </w:rPr>
        <w:t xml:space="preserve"> </w:t>
      </w:r>
      <w:r>
        <w:t>оценки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1"/>
        </w:rPr>
        <w:t xml:space="preserve"> </w:t>
      </w:r>
      <w:r>
        <w:t>процессом.</w:t>
      </w:r>
    </w:p>
    <w:p w:rsidR="000B529C" w:rsidRDefault="00392229">
      <w:pPr>
        <w:pStyle w:val="a3"/>
        <w:ind w:left="1452" w:firstLine="0"/>
      </w:pPr>
      <w:r>
        <w:t>Основными</w:t>
      </w:r>
      <w:r>
        <w:rPr>
          <w:spacing w:val="-3"/>
        </w:rPr>
        <w:t xml:space="preserve"> </w:t>
      </w:r>
      <w:r>
        <w:t>направлениями</w:t>
      </w:r>
      <w:r>
        <w:rPr>
          <w:spacing w:val="-3"/>
        </w:rPr>
        <w:t xml:space="preserve"> </w:t>
      </w:r>
      <w:r>
        <w:t>и</w:t>
      </w:r>
      <w:r>
        <w:rPr>
          <w:spacing w:val="-5"/>
        </w:rPr>
        <w:t xml:space="preserve"> </w:t>
      </w:r>
      <w:r>
        <w:t>целями</w:t>
      </w:r>
      <w:r>
        <w:rPr>
          <w:spacing w:val="-3"/>
        </w:rPr>
        <w:t xml:space="preserve"> </w:t>
      </w:r>
      <w:r>
        <w:t>оценочной</w:t>
      </w:r>
      <w:r>
        <w:rPr>
          <w:spacing w:val="-2"/>
        </w:rPr>
        <w:t xml:space="preserve"> </w:t>
      </w:r>
      <w:r>
        <w:t>деятельности</w:t>
      </w:r>
      <w:r>
        <w:rPr>
          <w:spacing w:val="-2"/>
        </w:rPr>
        <w:t xml:space="preserve"> </w:t>
      </w:r>
      <w:r>
        <w:t>в</w:t>
      </w:r>
      <w:r>
        <w:rPr>
          <w:spacing w:val="-4"/>
        </w:rPr>
        <w:t xml:space="preserve"> </w:t>
      </w:r>
      <w:r>
        <w:t>лицее</w:t>
      </w:r>
      <w:r>
        <w:rPr>
          <w:spacing w:val="-4"/>
        </w:rPr>
        <w:t xml:space="preserve"> </w:t>
      </w:r>
      <w:r>
        <w:t>являются:</w:t>
      </w:r>
    </w:p>
    <w:p w:rsidR="000B529C" w:rsidRDefault="00392229">
      <w:pPr>
        <w:pStyle w:val="a5"/>
        <w:numPr>
          <w:ilvl w:val="0"/>
          <w:numId w:val="57"/>
        </w:numPr>
        <w:tabs>
          <w:tab w:val="left" w:pos="1892"/>
        </w:tabs>
        <w:spacing w:before="2" w:line="237" w:lineRule="auto"/>
        <w:ind w:right="111" w:firstLine="559"/>
        <w:rPr>
          <w:sz w:val="24"/>
        </w:rPr>
      </w:pPr>
      <w:r>
        <w:rPr>
          <w:sz w:val="24"/>
        </w:rPr>
        <w:t>оценка образовательных достижений обучающихся на различных этапах обучения</w:t>
      </w:r>
      <w:r>
        <w:rPr>
          <w:spacing w:val="1"/>
          <w:sz w:val="24"/>
        </w:rPr>
        <w:t xml:space="preserve"> </w:t>
      </w:r>
      <w:r>
        <w:rPr>
          <w:sz w:val="24"/>
        </w:rPr>
        <w:t>как основа их промежуточной и итоговой аттестации, а также основа процедур внутреннего</w:t>
      </w:r>
      <w:r>
        <w:rPr>
          <w:spacing w:val="1"/>
          <w:sz w:val="24"/>
        </w:rPr>
        <w:t xml:space="preserve"> </w:t>
      </w:r>
      <w:r>
        <w:rPr>
          <w:sz w:val="24"/>
        </w:rPr>
        <w:t>мониторинга образовательной организации, мониторинговых исследований муниципального,</w:t>
      </w:r>
      <w:r>
        <w:rPr>
          <w:spacing w:val="1"/>
          <w:sz w:val="24"/>
        </w:rPr>
        <w:t xml:space="preserve"> </w:t>
      </w:r>
      <w:r>
        <w:rPr>
          <w:sz w:val="24"/>
        </w:rPr>
        <w:t>регионального</w:t>
      </w:r>
      <w:r>
        <w:rPr>
          <w:spacing w:val="-4"/>
          <w:sz w:val="24"/>
        </w:rPr>
        <w:t xml:space="preserve"> </w:t>
      </w:r>
      <w:r>
        <w:rPr>
          <w:sz w:val="24"/>
        </w:rPr>
        <w:t>и федерального</w:t>
      </w:r>
      <w:r>
        <w:rPr>
          <w:spacing w:val="2"/>
          <w:sz w:val="24"/>
        </w:rPr>
        <w:t xml:space="preserve"> </w:t>
      </w:r>
      <w:r>
        <w:rPr>
          <w:sz w:val="24"/>
        </w:rPr>
        <w:t>уровней;</w:t>
      </w:r>
    </w:p>
    <w:p w:rsidR="000B529C" w:rsidRDefault="000B529C">
      <w:pPr>
        <w:spacing w:line="237" w:lineRule="auto"/>
        <w:jc w:val="both"/>
        <w:rPr>
          <w:sz w:val="24"/>
        </w:rPr>
        <w:sectPr w:rsidR="000B529C">
          <w:pgSz w:w="11900" w:h="16850"/>
          <w:pgMar w:top="640" w:right="460" w:bottom="460" w:left="720" w:header="0" w:footer="196" w:gutter="0"/>
          <w:cols w:space="720"/>
        </w:sectPr>
      </w:pPr>
    </w:p>
    <w:p w:rsidR="000B529C" w:rsidRDefault="00392229">
      <w:pPr>
        <w:pStyle w:val="a5"/>
        <w:numPr>
          <w:ilvl w:val="0"/>
          <w:numId w:val="57"/>
        </w:numPr>
        <w:tabs>
          <w:tab w:val="left" w:pos="1891"/>
          <w:tab w:val="left" w:pos="1892"/>
        </w:tabs>
        <w:spacing w:before="76" w:line="235" w:lineRule="auto"/>
        <w:ind w:right="109" w:firstLine="559"/>
        <w:jc w:val="left"/>
        <w:rPr>
          <w:sz w:val="24"/>
        </w:rPr>
      </w:pPr>
      <w:r>
        <w:rPr>
          <w:sz w:val="24"/>
        </w:rPr>
        <w:lastRenderedPageBreak/>
        <w:t>оценка результатов деятельности педагогических кадров как основа аттестационных</w:t>
      </w:r>
      <w:r>
        <w:rPr>
          <w:spacing w:val="-57"/>
          <w:sz w:val="24"/>
        </w:rPr>
        <w:t xml:space="preserve"> </w:t>
      </w:r>
      <w:r>
        <w:rPr>
          <w:sz w:val="24"/>
        </w:rPr>
        <w:t>процедур;</w:t>
      </w:r>
    </w:p>
    <w:p w:rsidR="000B529C" w:rsidRDefault="00392229">
      <w:pPr>
        <w:pStyle w:val="a5"/>
        <w:numPr>
          <w:ilvl w:val="0"/>
          <w:numId w:val="57"/>
        </w:numPr>
        <w:tabs>
          <w:tab w:val="left" w:pos="1891"/>
          <w:tab w:val="left" w:pos="1892"/>
          <w:tab w:val="left" w:pos="2828"/>
          <w:tab w:val="left" w:pos="4277"/>
          <w:tab w:val="left" w:pos="5877"/>
          <w:tab w:val="left" w:pos="7827"/>
          <w:tab w:val="left" w:pos="9343"/>
          <w:tab w:val="left" w:pos="9913"/>
        </w:tabs>
        <w:spacing w:before="6" w:line="237" w:lineRule="auto"/>
        <w:ind w:right="108" w:firstLine="559"/>
        <w:jc w:val="left"/>
        <w:rPr>
          <w:sz w:val="24"/>
        </w:rPr>
      </w:pPr>
      <w:r>
        <w:rPr>
          <w:sz w:val="24"/>
        </w:rPr>
        <w:t>оценка</w:t>
      </w:r>
      <w:r>
        <w:rPr>
          <w:sz w:val="24"/>
        </w:rPr>
        <w:tab/>
        <w:t>результатов</w:t>
      </w:r>
      <w:r>
        <w:rPr>
          <w:sz w:val="24"/>
        </w:rPr>
        <w:tab/>
        <w:t>деятельности</w:t>
      </w:r>
      <w:r>
        <w:rPr>
          <w:sz w:val="24"/>
        </w:rPr>
        <w:tab/>
        <w:t>образовательной</w:t>
      </w:r>
      <w:r>
        <w:rPr>
          <w:sz w:val="24"/>
        </w:rPr>
        <w:tab/>
        <w:t>организации</w:t>
      </w:r>
      <w:r>
        <w:rPr>
          <w:sz w:val="24"/>
        </w:rPr>
        <w:tab/>
        <w:t>как</w:t>
      </w:r>
      <w:r>
        <w:rPr>
          <w:sz w:val="24"/>
        </w:rPr>
        <w:tab/>
      </w:r>
      <w:r>
        <w:rPr>
          <w:spacing w:val="-1"/>
          <w:sz w:val="24"/>
        </w:rPr>
        <w:t>основа</w:t>
      </w:r>
      <w:r>
        <w:rPr>
          <w:spacing w:val="-57"/>
          <w:sz w:val="24"/>
        </w:rPr>
        <w:t xml:space="preserve"> </w:t>
      </w:r>
      <w:r>
        <w:rPr>
          <w:sz w:val="24"/>
        </w:rPr>
        <w:t>аккредитационных</w:t>
      </w:r>
      <w:r>
        <w:rPr>
          <w:spacing w:val="-2"/>
          <w:sz w:val="24"/>
        </w:rPr>
        <w:t xml:space="preserve"> </w:t>
      </w:r>
      <w:r>
        <w:rPr>
          <w:sz w:val="24"/>
        </w:rPr>
        <w:t>процедур.</w:t>
      </w:r>
    </w:p>
    <w:p w:rsidR="000B529C" w:rsidRDefault="00392229">
      <w:pPr>
        <w:pStyle w:val="a3"/>
        <w:ind w:left="893" w:right="113" w:firstLine="559"/>
        <w:jc w:val="left"/>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57"/>
        </w:rPr>
        <w:t xml:space="preserve"> </w:t>
      </w:r>
      <w:r>
        <w:t>выступают</w:t>
      </w:r>
      <w:r>
        <w:rPr>
          <w:spacing w:val="-1"/>
        </w:rPr>
        <w:t xml:space="preserve"> </w:t>
      </w:r>
      <w:r>
        <w:t>планируемых результатах освоения</w:t>
      </w:r>
      <w:r>
        <w:rPr>
          <w:spacing w:val="-1"/>
        </w:rPr>
        <w:t xml:space="preserve"> </w:t>
      </w:r>
      <w:proofErr w:type="gramStart"/>
      <w:r>
        <w:t>обучающимися</w:t>
      </w:r>
      <w:proofErr w:type="gramEnd"/>
      <w:r>
        <w:rPr>
          <w:spacing w:val="-1"/>
        </w:rPr>
        <w:t xml:space="preserve"> </w:t>
      </w:r>
      <w:r>
        <w:t>ООП</w:t>
      </w:r>
      <w:r>
        <w:rPr>
          <w:spacing w:val="1"/>
        </w:rPr>
        <w:t xml:space="preserve"> </w:t>
      </w:r>
      <w:r>
        <w:t>НОО.</w:t>
      </w:r>
    </w:p>
    <w:p w:rsidR="000B529C" w:rsidRDefault="00392229">
      <w:pPr>
        <w:spacing w:line="275" w:lineRule="exact"/>
        <w:ind w:left="1452"/>
        <w:rPr>
          <w:i/>
          <w:sz w:val="24"/>
        </w:rPr>
      </w:pPr>
      <w:r>
        <w:rPr>
          <w:sz w:val="24"/>
        </w:rPr>
        <w:t>Система</w:t>
      </w:r>
      <w:r>
        <w:rPr>
          <w:spacing w:val="-4"/>
          <w:sz w:val="24"/>
        </w:rPr>
        <w:t xml:space="preserve"> </w:t>
      </w:r>
      <w:r>
        <w:rPr>
          <w:sz w:val="24"/>
        </w:rPr>
        <w:t>оценки</w:t>
      </w:r>
      <w:r>
        <w:rPr>
          <w:spacing w:val="-2"/>
          <w:sz w:val="24"/>
        </w:rPr>
        <w:t xml:space="preserve"> </w:t>
      </w:r>
      <w:r>
        <w:rPr>
          <w:sz w:val="24"/>
        </w:rPr>
        <w:t>включает</w:t>
      </w:r>
      <w:r>
        <w:rPr>
          <w:spacing w:val="-3"/>
          <w:sz w:val="24"/>
        </w:rPr>
        <w:t xml:space="preserve"> </w:t>
      </w:r>
      <w:r>
        <w:rPr>
          <w:sz w:val="24"/>
        </w:rPr>
        <w:t xml:space="preserve">процедуры </w:t>
      </w:r>
      <w:r>
        <w:rPr>
          <w:i/>
          <w:sz w:val="24"/>
        </w:rPr>
        <w:t>внутренней</w:t>
      </w:r>
      <w:r>
        <w:rPr>
          <w:i/>
          <w:spacing w:val="-2"/>
          <w:sz w:val="24"/>
        </w:rPr>
        <w:t xml:space="preserve"> </w:t>
      </w:r>
      <w:r>
        <w:rPr>
          <w:i/>
          <w:sz w:val="24"/>
        </w:rPr>
        <w:t>и</w:t>
      </w:r>
      <w:r>
        <w:rPr>
          <w:i/>
          <w:spacing w:val="-3"/>
          <w:sz w:val="24"/>
        </w:rPr>
        <w:t xml:space="preserve"> </w:t>
      </w:r>
      <w:r>
        <w:rPr>
          <w:i/>
          <w:sz w:val="24"/>
        </w:rPr>
        <w:t>внешней</w:t>
      </w:r>
      <w:r>
        <w:rPr>
          <w:i/>
          <w:spacing w:val="-2"/>
          <w:sz w:val="24"/>
        </w:rPr>
        <w:t xml:space="preserve"> </w:t>
      </w:r>
      <w:r>
        <w:rPr>
          <w:i/>
          <w:sz w:val="24"/>
        </w:rPr>
        <w:t>оценки.</w:t>
      </w:r>
    </w:p>
    <w:p w:rsidR="000B529C" w:rsidRDefault="00392229">
      <w:pPr>
        <w:spacing w:line="275" w:lineRule="exact"/>
        <w:ind w:left="1452"/>
        <w:rPr>
          <w:sz w:val="24"/>
        </w:rPr>
      </w:pPr>
      <w:r>
        <w:rPr>
          <w:b/>
          <w:sz w:val="24"/>
        </w:rPr>
        <w:t>Внутренняя</w:t>
      </w:r>
      <w:r>
        <w:rPr>
          <w:b/>
          <w:spacing w:val="-4"/>
          <w:sz w:val="24"/>
        </w:rPr>
        <w:t xml:space="preserve"> </w:t>
      </w:r>
      <w:r>
        <w:rPr>
          <w:b/>
          <w:sz w:val="24"/>
        </w:rPr>
        <w:t>оценка</w:t>
      </w:r>
      <w:r>
        <w:rPr>
          <w:b/>
          <w:spacing w:val="-1"/>
          <w:sz w:val="24"/>
        </w:rPr>
        <w:t xml:space="preserve"> </w:t>
      </w:r>
      <w:r>
        <w:rPr>
          <w:sz w:val="24"/>
        </w:rPr>
        <w:t>включает:</w:t>
      </w:r>
    </w:p>
    <w:p w:rsidR="000B529C" w:rsidRDefault="00392229">
      <w:pPr>
        <w:pStyle w:val="a5"/>
        <w:numPr>
          <w:ilvl w:val="1"/>
          <w:numId w:val="57"/>
        </w:numPr>
        <w:tabs>
          <w:tab w:val="left" w:pos="2141"/>
          <w:tab w:val="left" w:pos="2142"/>
        </w:tabs>
        <w:spacing w:line="297" w:lineRule="exact"/>
        <w:ind w:left="2141" w:hanging="390"/>
        <w:jc w:val="left"/>
        <w:rPr>
          <w:sz w:val="24"/>
        </w:rPr>
      </w:pPr>
      <w:r>
        <w:rPr>
          <w:sz w:val="24"/>
        </w:rPr>
        <w:t>стартовую</w:t>
      </w:r>
      <w:r>
        <w:rPr>
          <w:spacing w:val="-3"/>
          <w:sz w:val="24"/>
        </w:rPr>
        <w:t xml:space="preserve"> </w:t>
      </w:r>
      <w:r>
        <w:rPr>
          <w:sz w:val="24"/>
        </w:rPr>
        <w:t>диагностику;</w:t>
      </w:r>
    </w:p>
    <w:p w:rsidR="000B529C" w:rsidRDefault="00392229">
      <w:pPr>
        <w:pStyle w:val="a5"/>
        <w:numPr>
          <w:ilvl w:val="1"/>
          <w:numId w:val="57"/>
        </w:numPr>
        <w:tabs>
          <w:tab w:val="left" w:pos="2141"/>
          <w:tab w:val="left" w:pos="2142"/>
        </w:tabs>
        <w:spacing w:line="295" w:lineRule="exact"/>
        <w:ind w:left="2141" w:hanging="390"/>
        <w:jc w:val="left"/>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3"/>
          <w:sz w:val="24"/>
        </w:rPr>
        <w:t xml:space="preserve"> </w:t>
      </w:r>
      <w:r>
        <w:rPr>
          <w:sz w:val="24"/>
        </w:rPr>
        <w:t>оценку;</w:t>
      </w:r>
    </w:p>
    <w:p w:rsidR="000B529C" w:rsidRDefault="00392229">
      <w:pPr>
        <w:pStyle w:val="a5"/>
        <w:numPr>
          <w:ilvl w:val="1"/>
          <w:numId w:val="57"/>
        </w:numPr>
        <w:tabs>
          <w:tab w:val="left" w:pos="2141"/>
          <w:tab w:val="left" w:pos="2142"/>
        </w:tabs>
        <w:spacing w:line="295" w:lineRule="exact"/>
        <w:ind w:left="2141" w:hanging="390"/>
        <w:jc w:val="left"/>
        <w:rPr>
          <w:sz w:val="24"/>
        </w:rPr>
      </w:pPr>
      <w:r>
        <w:rPr>
          <w:sz w:val="24"/>
        </w:rPr>
        <w:t>портфолио;</w:t>
      </w:r>
    </w:p>
    <w:p w:rsidR="000B529C" w:rsidRDefault="00392229">
      <w:pPr>
        <w:pStyle w:val="a5"/>
        <w:numPr>
          <w:ilvl w:val="1"/>
          <w:numId w:val="57"/>
        </w:numPr>
        <w:tabs>
          <w:tab w:val="left" w:pos="2141"/>
          <w:tab w:val="left" w:pos="2142"/>
        </w:tabs>
        <w:spacing w:line="295" w:lineRule="exact"/>
        <w:ind w:left="2141" w:hanging="390"/>
        <w:jc w:val="left"/>
        <w:rPr>
          <w:sz w:val="24"/>
        </w:rPr>
      </w:pPr>
      <w:r>
        <w:rPr>
          <w:sz w:val="24"/>
        </w:rPr>
        <w:t>психолого-педагогическое</w:t>
      </w:r>
      <w:r>
        <w:rPr>
          <w:spacing w:val="-6"/>
          <w:sz w:val="24"/>
        </w:rPr>
        <w:t xml:space="preserve"> </w:t>
      </w:r>
      <w:r>
        <w:rPr>
          <w:sz w:val="24"/>
        </w:rPr>
        <w:t>наблюдение;</w:t>
      </w:r>
    </w:p>
    <w:p w:rsidR="000B529C" w:rsidRDefault="00392229">
      <w:pPr>
        <w:pStyle w:val="a5"/>
        <w:numPr>
          <w:ilvl w:val="1"/>
          <w:numId w:val="57"/>
        </w:numPr>
        <w:tabs>
          <w:tab w:val="left" w:pos="2141"/>
          <w:tab w:val="left" w:pos="2142"/>
        </w:tabs>
        <w:spacing w:line="294" w:lineRule="exact"/>
        <w:ind w:left="2141" w:hanging="390"/>
        <w:jc w:val="left"/>
        <w:rPr>
          <w:sz w:val="24"/>
        </w:rPr>
      </w:pPr>
      <w:r>
        <w:rPr>
          <w:sz w:val="24"/>
        </w:rPr>
        <w:t>внутренний</w:t>
      </w:r>
      <w:r>
        <w:rPr>
          <w:spacing w:val="-5"/>
          <w:sz w:val="24"/>
        </w:rPr>
        <w:t xml:space="preserve"> </w:t>
      </w:r>
      <w:r>
        <w:rPr>
          <w:sz w:val="24"/>
        </w:rPr>
        <w:t>мониторинг</w:t>
      </w:r>
      <w:r>
        <w:rPr>
          <w:spacing w:val="-6"/>
          <w:sz w:val="24"/>
        </w:rPr>
        <w:t xml:space="preserve"> </w:t>
      </w:r>
      <w:r>
        <w:rPr>
          <w:sz w:val="24"/>
        </w:rPr>
        <w:t>образовательных</w:t>
      </w:r>
      <w:r>
        <w:rPr>
          <w:spacing w:val="-4"/>
          <w:sz w:val="24"/>
        </w:rPr>
        <w:t xml:space="preserve"> </w:t>
      </w:r>
      <w:r>
        <w:rPr>
          <w:sz w:val="24"/>
        </w:rPr>
        <w:t>достижений</w:t>
      </w:r>
      <w:r>
        <w:rPr>
          <w:spacing w:val="-5"/>
          <w:sz w:val="24"/>
        </w:rPr>
        <w:t xml:space="preserve"> </w:t>
      </w:r>
      <w:r>
        <w:rPr>
          <w:sz w:val="24"/>
        </w:rPr>
        <w:t>обучающихся.</w:t>
      </w:r>
    </w:p>
    <w:p w:rsidR="000B529C" w:rsidRDefault="00392229">
      <w:pPr>
        <w:spacing w:line="273" w:lineRule="exact"/>
        <w:ind w:left="1452"/>
        <w:rPr>
          <w:sz w:val="24"/>
        </w:rPr>
      </w:pPr>
      <w:r>
        <w:rPr>
          <w:b/>
          <w:sz w:val="24"/>
        </w:rPr>
        <w:t>Внешняя</w:t>
      </w:r>
      <w:r>
        <w:rPr>
          <w:b/>
          <w:spacing w:val="-3"/>
          <w:sz w:val="24"/>
        </w:rPr>
        <w:t xml:space="preserve"> </w:t>
      </w:r>
      <w:r>
        <w:rPr>
          <w:b/>
          <w:sz w:val="24"/>
        </w:rPr>
        <w:t>оценка</w:t>
      </w:r>
      <w:r>
        <w:rPr>
          <w:b/>
          <w:spacing w:val="-2"/>
          <w:sz w:val="24"/>
        </w:rPr>
        <w:t xml:space="preserve"> </w:t>
      </w:r>
      <w:r>
        <w:rPr>
          <w:sz w:val="24"/>
        </w:rPr>
        <w:t>включает:</w:t>
      </w:r>
    </w:p>
    <w:p w:rsidR="000B529C" w:rsidRDefault="00392229">
      <w:pPr>
        <w:pStyle w:val="a5"/>
        <w:numPr>
          <w:ilvl w:val="1"/>
          <w:numId w:val="57"/>
        </w:numPr>
        <w:tabs>
          <w:tab w:val="left" w:pos="2141"/>
          <w:tab w:val="left" w:pos="2142"/>
        </w:tabs>
        <w:spacing w:line="297" w:lineRule="exact"/>
        <w:ind w:left="2141" w:hanging="390"/>
        <w:jc w:val="left"/>
        <w:rPr>
          <w:sz w:val="24"/>
        </w:rPr>
      </w:pPr>
      <w:r>
        <w:rPr>
          <w:sz w:val="24"/>
        </w:rPr>
        <w:t>независимую</w:t>
      </w:r>
      <w:r>
        <w:rPr>
          <w:spacing w:val="-3"/>
          <w:sz w:val="24"/>
        </w:rPr>
        <w:t xml:space="preserve"> </w:t>
      </w:r>
      <w:r>
        <w:rPr>
          <w:sz w:val="24"/>
        </w:rPr>
        <w:t>оценку</w:t>
      </w:r>
      <w:r>
        <w:rPr>
          <w:spacing w:val="-8"/>
          <w:sz w:val="24"/>
        </w:rPr>
        <w:t xml:space="preserve"> </w:t>
      </w:r>
      <w:r>
        <w:rPr>
          <w:sz w:val="24"/>
        </w:rPr>
        <w:t>качества</w:t>
      </w:r>
      <w:r>
        <w:rPr>
          <w:spacing w:val="-4"/>
          <w:sz w:val="24"/>
        </w:rPr>
        <w:t xml:space="preserve"> </w:t>
      </w:r>
      <w:r>
        <w:rPr>
          <w:sz w:val="24"/>
        </w:rPr>
        <w:t>образования;</w:t>
      </w:r>
    </w:p>
    <w:p w:rsidR="000B529C" w:rsidRDefault="00392229">
      <w:pPr>
        <w:pStyle w:val="a5"/>
        <w:numPr>
          <w:ilvl w:val="1"/>
          <w:numId w:val="57"/>
        </w:numPr>
        <w:tabs>
          <w:tab w:val="left" w:pos="2034"/>
          <w:tab w:val="left" w:pos="3489"/>
          <w:tab w:val="left" w:pos="5112"/>
          <w:tab w:val="left" w:pos="7112"/>
          <w:tab w:val="left" w:pos="8844"/>
          <w:tab w:val="left" w:pos="9196"/>
        </w:tabs>
        <w:spacing w:before="1" w:line="237" w:lineRule="auto"/>
        <w:ind w:right="107" w:hanging="281"/>
        <w:jc w:val="left"/>
        <w:rPr>
          <w:sz w:val="24"/>
        </w:rPr>
      </w:pPr>
      <w:r>
        <w:rPr>
          <w:sz w:val="24"/>
        </w:rPr>
        <w:t>мониторинг</w:t>
      </w:r>
      <w:r>
        <w:rPr>
          <w:sz w:val="24"/>
        </w:rPr>
        <w:tab/>
        <w:t>исследования</w:t>
      </w:r>
      <w:r>
        <w:rPr>
          <w:sz w:val="24"/>
        </w:rPr>
        <w:tab/>
        <w:t>муниципального,</w:t>
      </w:r>
      <w:r>
        <w:rPr>
          <w:sz w:val="24"/>
        </w:rPr>
        <w:tab/>
        <w:t>регионального</w:t>
      </w:r>
      <w:r>
        <w:rPr>
          <w:sz w:val="24"/>
        </w:rPr>
        <w:tab/>
        <w:t>и</w:t>
      </w:r>
      <w:r>
        <w:rPr>
          <w:sz w:val="24"/>
        </w:rPr>
        <w:tab/>
      </w:r>
      <w:r>
        <w:rPr>
          <w:spacing w:val="-1"/>
          <w:sz w:val="24"/>
        </w:rPr>
        <w:t>федерального</w:t>
      </w:r>
      <w:r>
        <w:rPr>
          <w:spacing w:val="-57"/>
          <w:sz w:val="24"/>
        </w:rPr>
        <w:t xml:space="preserve"> </w:t>
      </w:r>
      <w:r>
        <w:rPr>
          <w:sz w:val="24"/>
        </w:rPr>
        <w:t>уровней.</w:t>
      </w:r>
    </w:p>
    <w:p w:rsidR="000B529C" w:rsidRDefault="00392229">
      <w:pPr>
        <w:pStyle w:val="a3"/>
        <w:ind w:left="893" w:right="105" w:firstLine="559"/>
      </w:pPr>
      <w:r>
        <w:t>Система оценки лицея</w:t>
      </w:r>
      <w:r>
        <w:rPr>
          <w:spacing w:val="1"/>
        </w:rPr>
        <w:t xml:space="preserve"> </w:t>
      </w:r>
      <w:r>
        <w:t>реализует системно-деятельностный, уровневый и комплексный</w:t>
      </w:r>
      <w:r>
        <w:rPr>
          <w:spacing w:val="1"/>
        </w:rPr>
        <w:t xml:space="preserve"> </w:t>
      </w:r>
      <w:r>
        <w:t>подходы</w:t>
      </w:r>
      <w:r>
        <w:rPr>
          <w:spacing w:val="-1"/>
        </w:rPr>
        <w:t xml:space="preserve"> </w:t>
      </w:r>
      <w:r>
        <w:t>к оценке</w:t>
      </w:r>
      <w:r>
        <w:rPr>
          <w:spacing w:val="-1"/>
        </w:rPr>
        <w:t xml:space="preserve"> </w:t>
      </w:r>
      <w:r>
        <w:t>образовательных</w:t>
      </w:r>
      <w:r>
        <w:rPr>
          <w:spacing w:val="2"/>
        </w:rPr>
        <w:t xml:space="preserve"> </w:t>
      </w:r>
      <w:r>
        <w:t>достижений.</w:t>
      </w:r>
    </w:p>
    <w:p w:rsidR="000B529C" w:rsidRDefault="00392229">
      <w:pPr>
        <w:pStyle w:val="a3"/>
        <w:ind w:left="893" w:right="99" w:firstLine="559"/>
      </w:pPr>
      <w:r>
        <w:rPr>
          <w:i/>
        </w:rPr>
        <w:t>Системно-деятельностный</w:t>
      </w:r>
      <w:r>
        <w:rPr>
          <w:i/>
          <w:spacing w:val="17"/>
        </w:rPr>
        <w:t xml:space="preserve"> </w:t>
      </w:r>
      <w:r>
        <w:rPr>
          <w:i/>
        </w:rPr>
        <w:t>подход</w:t>
      </w:r>
      <w:r>
        <w:rPr>
          <w:i/>
          <w:spacing w:val="21"/>
        </w:rPr>
        <w:t xml:space="preserve"> </w:t>
      </w:r>
      <w:r>
        <w:t>к</w:t>
      </w:r>
      <w:r>
        <w:rPr>
          <w:spacing w:val="19"/>
        </w:rPr>
        <w:t xml:space="preserve"> </w:t>
      </w:r>
      <w:r>
        <w:t>оценке</w:t>
      </w:r>
      <w:r>
        <w:rPr>
          <w:spacing w:val="16"/>
        </w:rPr>
        <w:t xml:space="preserve"> </w:t>
      </w:r>
      <w:r>
        <w:t>образовательных</w:t>
      </w:r>
      <w:r>
        <w:rPr>
          <w:spacing w:val="19"/>
        </w:rPr>
        <w:t xml:space="preserve"> </w:t>
      </w:r>
      <w:r>
        <w:t>достижений</w:t>
      </w:r>
      <w:r>
        <w:rPr>
          <w:spacing w:val="19"/>
        </w:rPr>
        <w:t xml:space="preserve"> </w:t>
      </w:r>
      <w:r>
        <w:t>проявляется</w:t>
      </w:r>
      <w:r>
        <w:rPr>
          <w:spacing w:val="-58"/>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учебн</w:t>
      </w:r>
      <w:proofErr w:type="gramStart"/>
      <w:r>
        <w:t>о-</w:t>
      </w:r>
      <w:proofErr w:type="gramEnd"/>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3"/>
        </w:rPr>
        <w:t xml:space="preserve"> </w:t>
      </w:r>
      <w:r>
        <w:t>результаты обучения,</w:t>
      </w:r>
      <w:r>
        <w:rPr>
          <w:spacing w:val="-1"/>
        </w:rPr>
        <w:t xml:space="preserve"> </w:t>
      </w:r>
      <w:r>
        <w:t>выраженные</w:t>
      </w:r>
      <w:r>
        <w:rPr>
          <w:spacing w:val="-2"/>
        </w:rPr>
        <w:t xml:space="preserve"> </w:t>
      </w:r>
      <w:r>
        <w:t>в</w:t>
      </w:r>
      <w:r>
        <w:rPr>
          <w:spacing w:val="-2"/>
        </w:rPr>
        <w:t xml:space="preserve"> </w:t>
      </w:r>
      <w:r>
        <w:t>деятельностной форме.</w:t>
      </w:r>
    </w:p>
    <w:p w:rsidR="000B529C" w:rsidRDefault="00392229">
      <w:pPr>
        <w:pStyle w:val="a3"/>
        <w:ind w:left="893" w:right="101" w:firstLine="559"/>
      </w:pPr>
      <w:r>
        <w:rPr>
          <w:b/>
        </w:rPr>
        <w:t>Уровневый</w:t>
      </w:r>
      <w:r>
        <w:rPr>
          <w:b/>
          <w:spacing w:val="1"/>
        </w:rPr>
        <w:t xml:space="preserve"> </w:t>
      </w:r>
      <w:r>
        <w:rPr>
          <w:b/>
        </w:rPr>
        <w:t>подход</w:t>
      </w:r>
      <w:r>
        <w:rPr>
          <w:b/>
          <w:spacing w:val="1"/>
        </w:rPr>
        <w:t xml:space="preserve"> </w:t>
      </w:r>
      <w:r>
        <w:t>служит</w:t>
      </w:r>
      <w:r>
        <w:rPr>
          <w:spacing w:val="1"/>
        </w:rPr>
        <w:t xml:space="preserve"> </w:t>
      </w:r>
      <w:r>
        <w:t>важней</w:t>
      </w:r>
      <w:r>
        <w:rPr>
          <w:u w:val="single"/>
        </w:rPr>
        <w:t>ш</w:t>
      </w:r>
      <w:r>
        <w:t>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 xml:space="preserve">работы с </w:t>
      </w:r>
      <w:proofErr w:type="gramStart"/>
      <w:r>
        <w:t>обучающимися</w:t>
      </w:r>
      <w:proofErr w:type="gramEnd"/>
      <w:r>
        <w:t>. Он реализуется как по отношению к содержанию оценки, так и к</w:t>
      </w:r>
      <w:r>
        <w:rPr>
          <w:spacing w:val="1"/>
        </w:rPr>
        <w:t xml:space="preserve"> </w:t>
      </w:r>
      <w:r>
        <w:t>представлению и интерпретации результатов измерений. Уровневый подход реализуется 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proofErr w:type="gramStart"/>
      <w:r>
        <w:t>обучающимися</w:t>
      </w:r>
      <w:proofErr w:type="gramEnd"/>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proofErr w:type="gramStart"/>
      <w:r>
        <w:t>обучающихся</w:t>
      </w:r>
      <w:proofErr w:type="gramEnd"/>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 базовым уровнем является границей, отделяющей знание от незнания, выступает</w:t>
      </w:r>
      <w:r>
        <w:rPr>
          <w:spacing w:val="1"/>
        </w:rPr>
        <w:t xml:space="preserve"> </w:t>
      </w:r>
      <w:r>
        <w:t>достаточным</w:t>
      </w:r>
      <w:r>
        <w:rPr>
          <w:spacing w:val="-3"/>
        </w:rPr>
        <w:t xml:space="preserve"> </w:t>
      </w:r>
      <w:r>
        <w:t>для</w:t>
      </w:r>
      <w:r>
        <w:rPr>
          <w:spacing w:val="-1"/>
        </w:rPr>
        <w:t xml:space="preserve"> </w:t>
      </w:r>
      <w:r>
        <w:t>продолжения обучения</w:t>
      </w:r>
      <w:r>
        <w:rPr>
          <w:spacing w:val="-1"/>
        </w:rPr>
        <w:t xml:space="preserve"> </w:t>
      </w:r>
      <w:r>
        <w:t>и</w:t>
      </w:r>
      <w:r>
        <w:rPr>
          <w:spacing w:val="2"/>
        </w:rPr>
        <w:t xml:space="preserve"> </w:t>
      </w:r>
      <w:r>
        <w:t>усвоения последующего</w:t>
      </w:r>
      <w:r>
        <w:rPr>
          <w:spacing w:val="-2"/>
        </w:rPr>
        <w:t xml:space="preserve"> </w:t>
      </w:r>
      <w:r>
        <w:t>материала.</w:t>
      </w:r>
    </w:p>
    <w:p w:rsidR="000B529C" w:rsidRDefault="00392229">
      <w:pPr>
        <w:ind w:left="1452"/>
        <w:jc w:val="both"/>
        <w:rPr>
          <w:sz w:val="24"/>
        </w:rPr>
      </w:pPr>
      <w:r>
        <w:rPr>
          <w:b/>
          <w:sz w:val="24"/>
        </w:rPr>
        <w:t>Комплексный</w:t>
      </w:r>
      <w:r>
        <w:rPr>
          <w:b/>
          <w:spacing w:val="-3"/>
          <w:sz w:val="24"/>
        </w:rPr>
        <w:t xml:space="preserve"> </w:t>
      </w:r>
      <w:r>
        <w:rPr>
          <w:b/>
          <w:sz w:val="24"/>
        </w:rPr>
        <w:t>подход</w:t>
      </w:r>
      <w:r>
        <w:rPr>
          <w:b/>
          <w:spacing w:val="-4"/>
          <w:sz w:val="24"/>
        </w:rPr>
        <w:t xml:space="preserve"> </w:t>
      </w:r>
      <w:r>
        <w:rPr>
          <w:sz w:val="24"/>
        </w:rPr>
        <w:t>к</w:t>
      </w:r>
      <w:r>
        <w:rPr>
          <w:spacing w:val="-3"/>
          <w:sz w:val="24"/>
        </w:rPr>
        <w:t xml:space="preserve"> </w:t>
      </w:r>
      <w:r>
        <w:rPr>
          <w:sz w:val="24"/>
        </w:rPr>
        <w:t>оценке</w:t>
      </w:r>
      <w:r>
        <w:rPr>
          <w:spacing w:val="-4"/>
          <w:sz w:val="24"/>
        </w:rPr>
        <w:t xml:space="preserve"> </w:t>
      </w:r>
      <w:r>
        <w:rPr>
          <w:sz w:val="24"/>
        </w:rPr>
        <w:t>образовательных</w:t>
      </w:r>
      <w:r>
        <w:rPr>
          <w:spacing w:val="-2"/>
          <w:sz w:val="24"/>
        </w:rPr>
        <w:t xml:space="preserve"> </w:t>
      </w:r>
      <w:r>
        <w:rPr>
          <w:sz w:val="24"/>
        </w:rPr>
        <w:t>достижений</w:t>
      </w:r>
      <w:r>
        <w:rPr>
          <w:spacing w:val="-3"/>
          <w:sz w:val="24"/>
        </w:rPr>
        <w:t xml:space="preserve"> </w:t>
      </w:r>
      <w:r>
        <w:rPr>
          <w:sz w:val="24"/>
        </w:rPr>
        <w:t>реализуется</w:t>
      </w:r>
      <w:r>
        <w:rPr>
          <w:spacing w:val="-3"/>
          <w:sz w:val="24"/>
        </w:rPr>
        <w:t xml:space="preserve"> </w:t>
      </w:r>
      <w:r>
        <w:rPr>
          <w:sz w:val="24"/>
        </w:rPr>
        <w:t>путём:</w:t>
      </w:r>
    </w:p>
    <w:p w:rsidR="000B529C" w:rsidRDefault="00392229">
      <w:pPr>
        <w:pStyle w:val="a5"/>
        <w:numPr>
          <w:ilvl w:val="0"/>
          <w:numId w:val="57"/>
        </w:numPr>
        <w:tabs>
          <w:tab w:val="left" w:pos="1885"/>
        </w:tabs>
        <w:spacing w:before="1" w:line="296" w:lineRule="exact"/>
        <w:ind w:left="1884" w:hanging="433"/>
        <w:rPr>
          <w:sz w:val="24"/>
        </w:rPr>
      </w:pPr>
      <w:r>
        <w:rPr>
          <w:sz w:val="24"/>
        </w:rPr>
        <w:t>оценки</w:t>
      </w:r>
      <w:r>
        <w:rPr>
          <w:spacing w:val="-6"/>
          <w:sz w:val="24"/>
        </w:rPr>
        <w:t xml:space="preserve"> </w:t>
      </w:r>
      <w:r>
        <w:rPr>
          <w:sz w:val="24"/>
        </w:rPr>
        <w:t>предметных</w:t>
      </w:r>
      <w:r>
        <w:rPr>
          <w:spacing w:val="-2"/>
          <w:sz w:val="24"/>
        </w:rPr>
        <w:t xml:space="preserve"> </w:t>
      </w:r>
      <w:r>
        <w:rPr>
          <w:sz w:val="24"/>
        </w:rPr>
        <w:t>и</w:t>
      </w:r>
      <w:r>
        <w:rPr>
          <w:spacing w:val="-3"/>
          <w:sz w:val="24"/>
        </w:rPr>
        <w:t xml:space="preserve"> </w:t>
      </w:r>
      <w:r>
        <w:rPr>
          <w:sz w:val="24"/>
        </w:rPr>
        <w:t>метапредметных</w:t>
      </w:r>
      <w:r>
        <w:rPr>
          <w:spacing w:val="-3"/>
          <w:sz w:val="24"/>
        </w:rPr>
        <w:t xml:space="preserve"> </w:t>
      </w:r>
      <w:r>
        <w:rPr>
          <w:sz w:val="24"/>
        </w:rPr>
        <w:t>результатов;</w:t>
      </w:r>
    </w:p>
    <w:p w:rsidR="000B529C" w:rsidRDefault="00392229">
      <w:pPr>
        <w:pStyle w:val="a5"/>
        <w:numPr>
          <w:ilvl w:val="0"/>
          <w:numId w:val="57"/>
        </w:numPr>
        <w:tabs>
          <w:tab w:val="left" w:pos="1885"/>
        </w:tabs>
        <w:ind w:right="103" w:firstLine="559"/>
        <w:rPr>
          <w:sz w:val="24"/>
        </w:rPr>
      </w:pPr>
      <w:r>
        <w:rPr>
          <w:sz w:val="24"/>
        </w:rPr>
        <w:t>использования комплекса оценочных процедур (стартовой, текущей, тематической,</w:t>
      </w:r>
      <w:r>
        <w:rPr>
          <w:spacing w:val="1"/>
          <w:sz w:val="24"/>
        </w:rPr>
        <w:t xml:space="preserve"> </w:t>
      </w:r>
      <w:r>
        <w:rPr>
          <w:sz w:val="24"/>
        </w:rPr>
        <w:t>промежуточной)</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 обучающихся и для итоговой оценки; использования контекстной информации</w:t>
      </w:r>
      <w:r>
        <w:rPr>
          <w:spacing w:val="1"/>
          <w:sz w:val="24"/>
        </w:rPr>
        <w:t xml:space="preserve"> </w:t>
      </w:r>
      <w:r>
        <w:rPr>
          <w:sz w:val="24"/>
        </w:rPr>
        <w:t>(об особенностях</w:t>
      </w:r>
      <w:r>
        <w:rPr>
          <w:spacing w:val="1"/>
          <w:sz w:val="24"/>
        </w:rPr>
        <w:t xml:space="preserve"> </w:t>
      </w:r>
      <w:r>
        <w:rPr>
          <w:sz w:val="24"/>
        </w:rPr>
        <w:t>обучающихся,</w:t>
      </w:r>
      <w:r>
        <w:rPr>
          <w:spacing w:val="1"/>
          <w:sz w:val="24"/>
        </w:rPr>
        <w:t xml:space="preserve"> </w:t>
      </w:r>
      <w:r>
        <w:rPr>
          <w:sz w:val="24"/>
        </w:rPr>
        <w:t>условиях</w:t>
      </w:r>
      <w:r>
        <w:rPr>
          <w:spacing w:val="1"/>
          <w:sz w:val="24"/>
        </w:rPr>
        <w:t xml:space="preserve"> </w:t>
      </w:r>
      <w:r>
        <w:rPr>
          <w:sz w:val="24"/>
        </w:rPr>
        <w:t>и процессе обучения и др.) для интерпретации</w:t>
      </w:r>
      <w:r>
        <w:rPr>
          <w:spacing w:val="1"/>
          <w:sz w:val="24"/>
        </w:rPr>
        <w:t xml:space="preserve"> </w:t>
      </w:r>
      <w:r>
        <w:rPr>
          <w:sz w:val="24"/>
        </w:rPr>
        <w:t>полученных результатов</w:t>
      </w:r>
      <w:r>
        <w:rPr>
          <w:spacing w:val="-2"/>
          <w:sz w:val="24"/>
        </w:rPr>
        <w:t xml:space="preserve"> </w:t>
      </w:r>
      <w:r>
        <w:rPr>
          <w:sz w:val="24"/>
        </w:rPr>
        <w:t>в</w:t>
      </w:r>
      <w:r>
        <w:rPr>
          <w:spacing w:val="-1"/>
          <w:sz w:val="24"/>
        </w:rPr>
        <w:t xml:space="preserve"> </w:t>
      </w:r>
      <w:r>
        <w:rPr>
          <w:sz w:val="24"/>
        </w:rPr>
        <w:t>целях</w:t>
      </w:r>
      <w:r>
        <w:rPr>
          <w:spacing w:val="3"/>
          <w:sz w:val="24"/>
        </w:rPr>
        <w:t xml:space="preserve"> </w:t>
      </w:r>
      <w:r>
        <w:rPr>
          <w:sz w:val="24"/>
        </w:rPr>
        <w:t>управления качеством</w:t>
      </w:r>
      <w:r>
        <w:rPr>
          <w:spacing w:val="-2"/>
          <w:sz w:val="24"/>
        </w:rPr>
        <w:t xml:space="preserve"> </w:t>
      </w:r>
      <w:r>
        <w:rPr>
          <w:sz w:val="24"/>
        </w:rPr>
        <w:t>образования;</w:t>
      </w:r>
    </w:p>
    <w:p w:rsidR="000B529C" w:rsidRDefault="00392229">
      <w:pPr>
        <w:pStyle w:val="a5"/>
        <w:numPr>
          <w:ilvl w:val="0"/>
          <w:numId w:val="57"/>
        </w:numPr>
        <w:tabs>
          <w:tab w:val="left" w:pos="1885"/>
        </w:tabs>
        <w:spacing w:line="237" w:lineRule="auto"/>
        <w:ind w:right="111" w:firstLine="559"/>
        <w:rPr>
          <w:sz w:val="24"/>
        </w:rPr>
      </w:pPr>
      <w:r>
        <w:rPr>
          <w:sz w:val="24"/>
        </w:rPr>
        <w:t>использования разнообразных методов и форм оценки, взаимно дополняющих друг</w:t>
      </w:r>
      <w:r>
        <w:rPr>
          <w:spacing w:val="1"/>
          <w:sz w:val="24"/>
        </w:rPr>
        <w:t xml:space="preserve"> </w:t>
      </w:r>
      <w:r>
        <w:rPr>
          <w:sz w:val="24"/>
        </w:rPr>
        <w:t>друга:</w:t>
      </w:r>
      <w:r>
        <w:rPr>
          <w:spacing w:val="1"/>
          <w:sz w:val="24"/>
        </w:rPr>
        <w:t xml:space="preserve"> </w:t>
      </w:r>
      <w:r>
        <w:rPr>
          <w:sz w:val="24"/>
        </w:rPr>
        <w:t>стандартизированных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работ, проектов,</w:t>
      </w:r>
      <w:r>
        <w:rPr>
          <w:spacing w:val="1"/>
          <w:sz w:val="24"/>
        </w:rPr>
        <w:t xml:space="preserve"> </w:t>
      </w:r>
      <w:r>
        <w:rPr>
          <w:sz w:val="24"/>
        </w:rPr>
        <w:t>практических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исследовательских)</w:t>
      </w:r>
      <w:r>
        <w:rPr>
          <w:spacing w:val="-4"/>
          <w:sz w:val="24"/>
        </w:rPr>
        <w:t xml:space="preserve"> </w:t>
      </w:r>
      <w:r>
        <w:rPr>
          <w:sz w:val="24"/>
        </w:rPr>
        <w:t>и творческих</w:t>
      </w:r>
      <w:r>
        <w:rPr>
          <w:spacing w:val="2"/>
          <w:sz w:val="24"/>
        </w:rPr>
        <w:t xml:space="preserve"> </w:t>
      </w:r>
      <w:r>
        <w:rPr>
          <w:sz w:val="24"/>
        </w:rPr>
        <w:t>работ;</w:t>
      </w:r>
    </w:p>
    <w:p w:rsidR="000B529C" w:rsidRDefault="00392229">
      <w:pPr>
        <w:pStyle w:val="a5"/>
        <w:numPr>
          <w:ilvl w:val="0"/>
          <w:numId w:val="57"/>
        </w:numPr>
        <w:tabs>
          <w:tab w:val="left" w:pos="1885"/>
        </w:tabs>
        <w:spacing w:before="1" w:line="237" w:lineRule="auto"/>
        <w:ind w:right="103" w:firstLine="559"/>
        <w:rPr>
          <w:sz w:val="24"/>
        </w:rPr>
      </w:pPr>
      <w:r>
        <w:rPr>
          <w:sz w:val="24"/>
        </w:rPr>
        <w:t>использования форм работы, обеспечивающих возможность включения младших</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1"/>
          <w:sz w:val="24"/>
        </w:rPr>
        <w:t xml:space="preserve"> </w:t>
      </w:r>
      <w:r>
        <w:rPr>
          <w:sz w:val="24"/>
        </w:rPr>
        <w:t>самооценка,</w:t>
      </w:r>
      <w:r>
        <w:rPr>
          <w:spacing w:val="-57"/>
          <w:sz w:val="24"/>
        </w:rPr>
        <w:t xml:space="preserve"> </w:t>
      </w:r>
      <w:r>
        <w:rPr>
          <w:sz w:val="24"/>
        </w:rPr>
        <w:t>взаимооценка);</w:t>
      </w:r>
    </w:p>
    <w:p w:rsidR="000B529C" w:rsidRDefault="00392229">
      <w:pPr>
        <w:pStyle w:val="a5"/>
        <w:numPr>
          <w:ilvl w:val="0"/>
          <w:numId w:val="57"/>
        </w:numPr>
        <w:tabs>
          <w:tab w:val="left" w:pos="1885"/>
        </w:tabs>
        <w:spacing w:before="7" w:line="235" w:lineRule="auto"/>
        <w:ind w:right="109" w:firstLine="559"/>
        <w:rPr>
          <w:sz w:val="24"/>
        </w:rPr>
      </w:pPr>
      <w:r>
        <w:rPr>
          <w:sz w:val="24"/>
        </w:rPr>
        <w:t>использования</w:t>
      </w:r>
      <w:r>
        <w:rPr>
          <w:spacing w:val="16"/>
          <w:sz w:val="24"/>
        </w:rPr>
        <w:t xml:space="preserve"> </w:t>
      </w:r>
      <w:r>
        <w:rPr>
          <w:sz w:val="24"/>
        </w:rPr>
        <w:t>мониторинга</w:t>
      </w:r>
      <w:r>
        <w:rPr>
          <w:spacing w:val="15"/>
          <w:sz w:val="24"/>
        </w:rPr>
        <w:t xml:space="preserve"> </w:t>
      </w:r>
      <w:r>
        <w:rPr>
          <w:sz w:val="24"/>
        </w:rPr>
        <w:t>динамических</w:t>
      </w:r>
      <w:r>
        <w:rPr>
          <w:spacing w:val="18"/>
          <w:sz w:val="24"/>
        </w:rPr>
        <w:t xml:space="preserve"> </w:t>
      </w:r>
      <w:r>
        <w:rPr>
          <w:sz w:val="24"/>
        </w:rPr>
        <w:t>показателей</w:t>
      </w:r>
      <w:r>
        <w:rPr>
          <w:spacing w:val="17"/>
          <w:sz w:val="24"/>
        </w:rPr>
        <w:t xml:space="preserve"> </w:t>
      </w:r>
      <w:r>
        <w:rPr>
          <w:sz w:val="24"/>
        </w:rPr>
        <w:t>освоения</w:t>
      </w:r>
      <w:r>
        <w:rPr>
          <w:spacing w:val="18"/>
          <w:sz w:val="24"/>
        </w:rPr>
        <w:t xml:space="preserve"> </w:t>
      </w:r>
      <w:r>
        <w:rPr>
          <w:sz w:val="24"/>
        </w:rPr>
        <w:t>умений</w:t>
      </w:r>
      <w:r>
        <w:rPr>
          <w:spacing w:val="17"/>
          <w:sz w:val="24"/>
        </w:rPr>
        <w:t xml:space="preserve"> </w:t>
      </w:r>
      <w:r>
        <w:rPr>
          <w:sz w:val="24"/>
        </w:rPr>
        <w:t>и</w:t>
      </w:r>
      <w:r>
        <w:rPr>
          <w:spacing w:val="17"/>
          <w:sz w:val="24"/>
        </w:rPr>
        <w:t xml:space="preserve"> </w:t>
      </w:r>
      <w:r>
        <w:rPr>
          <w:sz w:val="24"/>
        </w:rPr>
        <w:t>знаний,</w:t>
      </w:r>
      <w:r>
        <w:rPr>
          <w:spacing w:val="-58"/>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формируемых с</w:t>
      </w:r>
      <w:r>
        <w:rPr>
          <w:spacing w:val="-1"/>
          <w:sz w:val="24"/>
        </w:rPr>
        <w:t xml:space="preserve"> </w:t>
      </w:r>
      <w:r>
        <w:rPr>
          <w:sz w:val="24"/>
        </w:rPr>
        <w:t>использованием</w:t>
      </w:r>
      <w:r>
        <w:rPr>
          <w:spacing w:val="-1"/>
          <w:sz w:val="24"/>
        </w:rPr>
        <w:t xml:space="preserve"> </w:t>
      </w:r>
      <w:r>
        <w:rPr>
          <w:sz w:val="24"/>
        </w:rPr>
        <w:t>ИКТ</w:t>
      </w:r>
      <w:r>
        <w:rPr>
          <w:spacing w:val="-2"/>
          <w:sz w:val="24"/>
        </w:rPr>
        <w:t xml:space="preserve"> </w:t>
      </w:r>
      <w:r>
        <w:rPr>
          <w:sz w:val="24"/>
        </w:rPr>
        <w:t>(цифровых) технологий.</w:t>
      </w:r>
    </w:p>
    <w:p w:rsidR="000B529C" w:rsidRDefault="00392229">
      <w:pPr>
        <w:pStyle w:val="a3"/>
        <w:ind w:left="893" w:right="113" w:firstLine="559"/>
      </w:pPr>
      <w:r>
        <w:t>Система оценки достижения планируемых результатов служит основой действующего</w:t>
      </w:r>
      <w:r>
        <w:rPr>
          <w:spacing w:val="1"/>
        </w:rPr>
        <w:t xml:space="preserve"> </w:t>
      </w:r>
      <w:r>
        <w:t>локального</w:t>
      </w:r>
      <w:r>
        <w:rPr>
          <w:spacing w:val="-1"/>
        </w:rPr>
        <w:t xml:space="preserve"> </w:t>
      </w:r>
      <w:r>
        <w:t>акта</w:t>
      </w:r>
      <w:r>
        <w:rPr>
          <w:spacing w:val="-1"/>
        </w:rPr>
        <w:t xml:space="preserve"> </w:t>
      </w:r>
      <w:r>
        <w:t>лицея</w:t>
      </w:r>
      <w:r>
        <w:rPr>
          <w:spacing w:val="-3"/>
        </w:rPr>
        <w:t xml:space="preserve"> </w:t>
      </w:r>
      <w:r>
        <w:t>об</w:t>
      </w:r>
      <w:r>
        <w:rPr>
          <w:spacing w:val="-1"/>
        </w:rPr>
        <w:t xml:space="preserve"> </w:t>
      </w:r>
      <w:r>
        <w:t>оценке</w:t>
      </w:r>
      <w:r>
        <w:rPr>
          <w:spacing w:val="-2"/>
        </w:rPr>
        <w:t xml:space="preserve"> </w:t>
      </w:r>
      <w:r>
        <w:t>образовательных</w:t>
      </w:r>
      <w:r>
        <w:rPr>
          <w:spacing w:val="1"/>
        </w:rPr>
        <w:t xml:space="preserve"> </w:t>
      </w:r>
      <w:r>
        <w:t>достижений</w:t>
      </w:r>
      <w:r>
        <w:rPr>
          <w:spacing w:val="-1"/>
        </w:rPr>
        <w:t xml:space="preserve"> </w:t>
      </w:r>
      <w:r>
        <w:t>обучающихся.</w:t>
      </w:r>
    </w:p>
    <w:p w:rsidR="000B529C" w:rsidRDefault="00392229">
      <w:pPr>
        <w:pStyle w:val="1"/>
        <w:numPr>
          <w:ilvl w:val="2"/>
          <w:numId w:val="58"/>
        </w:numPr>
        <w:tabs>
          <w:tab w:val="left" w:pos="1604"/>
        </w:tabs>
        <w:spacing w:before="5" w:line="240" w:lineRule="auto"/>
        <w:ind w:left="893" w:right="108" w:firstLine="0"/>
        <w:jc w:val="both"/>
      </w:pPr>
      <w:r>
        <w:t>Особенности</w:t>
      </w:r>
      <w:r>
        <w:rPr>
          <w:spacing w:val="1"/>
        </w:rPr>
        <w:t xml:space="preserve"> </w:t>
      </w:r>
      <w:r>
        <w:t>оценки</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достижений</w:t>
      </w:r>
      <w:r>
        <w:rPr>
          <w:spacing w:val="1"/>
        </w:rPr>
        <w:t xml:space="preserve"> </w:t>
      </w:r>
      <w:r>
        <w:t>обучающихся.</w:t>
      </w:r>
    </w:p>
    <w:p w:rsidR="000B529C" w:rsidRDefault="00392229">
      <w:pPr>
        <w:ind w:left="893"/>
        <w:jc w:val="both"/>
        <w:rPr>
          <w:b/>
          <w:sz w:val="24"/>
        </w:rPr>
      </w:pPr>
      <w:r>
        <w:rPr>
          <w:b/>
          <w:sz w:val="24"/>
        </w:rPr>
        <w:t>Особенности</w:t>
      </w:r>
      <w:r>
        <w:rPr>
          <w:b/>
          <w:spacing w:val="-3"/>
          <w:sz w:val="24"/>
        </w:rPr>
        <w:t xml:space="preserve"> </w:t>
      </w:r>
      <w:r>
        <w:rPr>
          <w:b/>
          <w:sz w:val="24"/>
        </w:rPr>
        <w:t>оценки</w:t>
      </w:r>
      <w:r>
        <w:rPr>
          <w:b/>
          <w:spacing w:val="-3"/>
          <w:sz w:val="24"/>
        </w:rPr>
        <w:t xml:space="preserve"> </w:t>
      </w:r>
      <w:r>
        <w:rPr>
          <w:b/>
          <w:sz w:val="24"/>
        </w:rPr>
        <w:t>личностных</w:t>
      </w:r>
      <w:r>
        <w:rPr>
          <w:b/>
          <w:spacing w:val="-6"/>
          <w:sz w:val="24"/>
        </w:rPr>
        <w:t xml:space="preserve"> </w:t>
      </w:r>
      <w:r>
        <w:rPr>
          <w:b/>
          <w:sz w:val="24"/>
        </w:rPr>
        <w:t>достижений</w:t>
      </w:r>
    </w:p>
    <w:p w:rsidR="000B529C" w:rsidRDefault="000B529C">
      <w:pPr>
        <w:jc w:val="both"/>
        <w:rPr>
          <w:sz w:val="24"/>
        </w:rPr>
        <w:sectPr w:rsidR="000B529C">
          <w:pgSz w:w="11900" w:h="16850"/>
          <w:pgMar w:top="640" w:right="460" w:bottom="460" w:left="720" w:header="0" w:footer="196" w:gutter="0"/>
          <w:cols w:space="720"/>
        </w:sectPr>
      </w:pPr>
    </w:p>
    <w:p w:rsidR="000B529C" w:rsidRDefault="00392229">
      <w:pPr>
        <w:pStyle w:val="a3"/>
        <w:spacing w:before="71"/>
        <w:ind w:left="893" w:right="107" w:firstLine="559"/>
      </w:pPr>
      <w:r>
        <w:lastRenderedPageBreak/>
        <w:t>Целью</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1"/>
        </w:rPr>
        <w:t xml:space="preserve"> </w:t>
      </w:r>
      <w:r>
        <w:t>представления</w:t>
      </w:r>
      <w:r>
        <w:rPr>
          <w:spacing w:val="1"/>
        </w:rPr>
        <w:t xml:space="preserve"> </w:t>
      </w:r>
      <w:r>
        <w:t>о</w:t>
      </w:r>
      <w:r>
        <w:rPr>
          <w:spacing w:val="1"/>
        </w:rPr>
        <w:t xml:space="preserve"> </w:t>
      </w:r>
      <w:r>
        <w:t>воспитательной</w:t>
      </w:r>
      <w:r>
        <w:rPr>
          <w:spacing w:val="1"/>
        </w:rPr>
        <w:t xml:space="preserve"> </w:t>
      </w:r>
      <w:r>
        <w:t>деятельности</w:t>
      </w:r>
      <w:r>
        <w:rPr>
          <w:spacing w:val="1"/>
        </w:rPr>
        <w:t xml:space="preserve"> </w:t>
      </w:r>
      <w:r>
        <w:t>лицея</w:t>
      </w:r>
      <w:r>
        <w:rPr>
          <w:spacing w:val="1"/>
        </w:rPr>
        <w:t xml:space="preserve"> </w:t>
      </w:r>
      <w:r>
        <w:t>и</w:t>
      </w:r>
      <w:r>
        <w:rPr>
          <w:spacing w:val="1"/>
        </w:rPr>
        <w:t xml:space="preserve"> </w:t>
      </w:r>
      <w:r>
        <w:t>ее</w:t>
      </w:r>
      <w:r>
        <w:rPr>
          <w:spacing w:val="1"/>
        </w:rPr>
        <w:t xml:space="preserve"> </w:t>
      </w:r>
      <w:r>
        <w:t>влияние</w:t>
      </w:r>
      <w:r>
        <w:rPr>
          <w:spacing w:val="1"/>
        </w:rPr>
        <w:t xml:space="preserve"> </w:t>
      </w:r>
      <w:r>
        <w:t>на</w:t>
      </w:r>
      <w:r>
        <w:rPr>
          <w:spacing w:val="61"/>
        </w:rPr>
        <w:t xml:space="preserve"> </w:t>
      </w:r>
      <w:r>
        <w:t>коллектив</w:t>
      </w:r>
      <w:r>
        <w:rPr>
          <w:spacing w:val="1"/>
        </w:rPr>
        <w:t xml:space="preserve"> </w:t>
      </w:r>
      <w:r>
        <w:t>обучающихся.</w:t>
      </w:r>
    </w:p>
    <w:p w:rsidR="000B529C" w:rsidRDefault="00392229">
      <w:pPr>
        <w:pStyle w:val="a3"/>
        <w:ind w:left="893" w:right="103" w:firstLine="559"/>
      </w:pPr>
      <w:r>
        <w:t>При</w:t>
      </w:r>
      <w:r>
        <w:rPr>
          <w:spacing w:val="1"/>
        </w:rPr>
        <w:t xml:space="preserve"> </w:t>
      </w:r>
      <w:r>
        <w:t>оценке</w:t>
      </w:r>
      <w:r>
        <w:rPr>
          <w:spacing w:val="1"/>
        </w:rPr>
        <w:t xml:space="preserve"> </w:t>
      </w:r>
      <w:r>
        <w:t>личностных</w:t>
      </w:r>
      <w:r>
        <w:rPr>
          <w:spacing w:val="1"/>
        </w:rPr>
        <w:t xml:space="preserve"> </w:t>
      </w:r>
      <w:r>
        <w:t>результатов</w:t>
      </w:r>
      <w:r>
        <w:rPr>
          <w:spacing w:val="1"/>
        </w:rPr>
        <w:t xml:space="preserve"> </w:t>
      </w:r>
      <w:r>
        <w:t>соблюдаются</w:t>
      </w:r>
      <w:r>
        <w:rPr>
          <w:spacing w:val="1"/>
        </w:rPr>
        <w:t xml:space="preserve"> </w:t>
      </w:r>
      <w:r>
        <w:t>этические</w:t>
      </w:r>
      <w:r>
        <w:rPr>
          <w:spacing w:val="1"/>
        </w:rPr>
        <w:t xml:space="preserve"> </w:t>
      </w:r>
      <w:r>
        <w:t>нормы</w:t>
      </w:r>
      <w:r>
        <w:rPr>
          <w:spacing w:val="1"/>
        </w:rPr>
        <w:t xml:space="preserve"> </w:t>
      </w:r>
      <w:r>
        <w:t>и</w:t>
      </w:r>
      <w:r>
        <w:rPr>
          <w:spacing w:val="1"/>
        </w:rPr>
        <w:t xml:space="preserve"> </w:t>
      </w:r>
      <w:r>
        <w:t>правила</w:t>
      </w:r>
      <w:r>
        <w:rPr>
          <w:spacing w:val="1"/>
        </w:rPr>
        <w:t xml:space="preserve"> </w:t>
      </w:r>
      <w:r>
        <w:t xml:space="preserve">взаимодействия с </w:t>
      </w:r>
      <w:proofErr w:type="gramStart"/>
      <w:r>
        <w:t>обучающимися</w:t>
      </w:r>
      <w:proofErr w:type="gramEnd"/>
      <w:r>
        <w:t xml:space="preserve"> с учетом его индивидуально-психологических особенностей</w:t>
      </w:r>
      <w:r>
        <w:rPr>
          <w:spacing w:val="-57"/>
        </w:rPr>
        <w:t xml:space="preserve"> </w:t>
      </w:r>
      <w:r>
        <w:t>развития.</w:t>
      </w:r>
    </w:p>
    <w:p w:rsidR="000B529C" w:rsidRDefault="00392229">
      <w:pPr>
        <w:pStyle w:val="a3"/>
        <w:ind w:left="1452" w:firstLine="0"/>
      </w:pPr>
      <w:r>
        <w:t>Личностные</w:t>
      </w:r>
      <w:r>
        <w:rPr>
          <w:spacing w:val="-6"/>
        </w:rPr>
        <w:t xml:space="preserve"> </w:t>
      </w:r>
      <w:r>
        <w:t>достижения</w:t>
      </w:r>
      <w:r>
        <w:rPr>
          <w:spacing w:val="-3"/>
        </w:rPr>
        <w:t xml:space="preserve"> </w:t>
      </w:r>
      <w:r>
        <w:t>обучающихся</w:t>
      </w:r>
      <w:r>
        <w:rPr>
          <w:spacing w:val="-4"/>
        </w:rPr>
        <w:t xml:space="preserve"> </w:t>
      </w:r>
      <w:r>
        <w:t>включает</w:t>
      </w:r>
      <w:r>
        <w:rPr>
          <w:spacing w:val="-3"/>
        </w:rPr>
        <w:t xml:space="preserve"> </w:t>
      </w:r>
      <w:r>
        <w:t>две</w:t>
      </w:r>
      <w:r>
        <w:rPr>
          <w:spacing w:val="-5"/>
        </w:rPr>
        <w:t xml:space="preserve"> </w:t>
      </w:r>
      <w:r>
        <w:t>группы</w:t>
      </w:r>
      <w:r>
        <w:rPr>
          <w:spacing w:val="-4"/>
        </w:rPr>
        <w:t xml:space="preserve"> </w:t>
      </w:r>
      <w:r>
        <w:t>результатов:</w:t>
      </w:r>
    </w:p>
    <w:p w:rsidR="000B529C" w:rsidRDefault="00392229">
      <w:pPr>
        <w:pStyle w:val="a5"/>
        <w:numPr>
          <w:ilvl w:val="0"/>
          <w:numId w:val="56"/>
        </w:numPr>
        <w:tabs>
          <w:tab w:val="left" w:pos="1885"/>
        </w:tabs>
        <w:spacing w:before="6" w:line="235" w:lineRule="auto"/>
        <w:ind w:right="108" w:firstLine="559"/>
        <w:rPr>
          <w:sz w:val="24"/>
        </w:rPr>
      </w:pPr>
      <w:r>
        <w:rPr>
          <w:sz w:val="24"/>
        </w:rPr>
        <w:t>основы российской гражданской идентичности, ценностные установки и социально</w:t>
      </w:r>
      <w:r>
        <w:rPr>
          <w:spacing w:val="1"/>
          <w:sz w:val="24"/>
        </w:rPr>
        <w:t xml:space="preserve"> </w:t>
      </w:r>
      <w:r>
        <w:rPr>
          <w:sz w:val="24"/>
        </w:rPr>
        <w:t>значимые</w:t>
      </w:r>
      <w:r>
        <w:rPr>
          <w:spacing w:val="-3"/>
          <w:sz w:val="24"/>
        </w:rPr>
        <w:t xml:space="preserve"> </w:t>
      </w:r>
      <w:r>
        <w:rPr>
          <w:sz w:val="24"/>
        </w:rPr>
        <w:t>качества</w:t>
      </w:r>
      <w:r>
        <w:rPr>
          <w:spacing w:val="-1"/>
          <w:sz w:val="24"/>
        </w:rPr>
        <w:t xml:space="preserve"> </w:t>
      </w:r>
      <w:r>
        <w:rPr>
          <w:sz w:val="24"/>
        </w:rPr>
        <w:t>личности;</w:t>
      </w:r>
    </w:p>
    <w:p w:rsidR="000B529C" w:rsidRDefault="00392229">
      <w:pPr>
        <w:pStyle w:val="a5"/>
        <w:numPr>
          <w:ilvl w:val="0"/>
          <w:numId w:val="56"/>
        </w:numPr>
        <w:tabs>
          <w:tab w:val="left" w:pos="1885"/>
        </w:tabs>
        <w:spacing w:before="8" w:line="235" w:lineRule="auto"/>
        <w:ind w:right="109" w:firstLine="559"/>
        <w:rPr>
          <w:sz w:val="24"/>
        </w:rPr>
      </w:pPr>
      <w:r>
        <w:rPr>
          <w:sz w:val="24"/>
        </w:rPr>
        <w:t>готовность</w:t>
      </w:r>
      <w:r>
        <w:rPr>
          <w:spacing w:val="1"/>
          <w:sz w:val="24"/>
        </w:rPr>
        <w:t xml:space="preserve"> </w:t>
      </w:r>
      <w:proofErr w:type="gramStart"/>
      <w:r>
        <w:rPr>
          <w:sz w:val="24"/>
        </w:rPr>
        <w:t>обучающихся</w:t>
      </w:r>
      <w:proofErr w:type="gramEnd"/>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мотивация</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и</w:t>
      </w:r>
      <w:r>
        <w:rPr>
          <w:spacing w:val="1"/>
          <w:sz w:val="24"/>
        </w:rPr>
        <w:t xml:space="preserve"> </w:t>
      </w:r>
      <w:r>
        <w:rPr>
          <w:sz w:val="24"/>
        </w:rPr>
        <w:t>обучению,</w:t>
      </w:r>
      <w:r>
        <w:rPr>
          <w:spacing w:val="1"/>
          <w:sz w:val="24"/>
        </w:rPr>
        <w:t xml:space="preserve"> </w:t>
      </w:r>
      <w:r>
        <w:rPr>
          <w:sz w:val="24"/>
        </w:rPr>
        <w:t>активное участие</w:t>
      </w:r>
      <w:r>
        <w:rPr>
          <w:spacing w:val="-1"/>
          <w:sz w:val="24"/>
        </w:rPr>
        <w:t xml:space="preserve"> </w:t>
      </w:r>
      <w:r>
        <w:rPr>
          <w:sz w:val="24"/>
        </w:rPr>
        <w:t>в</w:t>
      </w:r>
      <w:r>
        <w:rPr>
          <w:spacing w:val="1"/>
          <w:sz w:val="24"/>
        </w:rPr>
        <w:t xml:space="preserve"> </w:t>
      </w:r>
      <w:r>
        <w:rPr>
          <w:sz w:val="24"/>
        </w:rPr>
        <w:t>социально</w:t>
      </w:r>
      <w:r>
        <w:rPr>
          <w:spacing w:val="-3"/>
          <w:sz w:val="24"/>
        </w:rPr>
        <w:t xml:space="preserve"> </w:t>
      </w:r>
      <w:r>
        <w:rPr>
          <w:sz w:val="24"/>
        </w:rPr>
        <w:t>значимой</w:t>
      </w:r>
      <w:r>
        <w:rPr>
          <w:spacing w:val="-1"/>
          <w:sz w:val="24"/>
        </w:rPr>
        <w:t xml:space="preserve"> </w:t>
      </w:r>
      <w:r>
        <w:rPr>
          <w:sz w:val="24"/>
        </w:rPr>
        <w:t>деятельности.</w:t>
      </w:r>
    </w:p>
    <w:p w:rsidR="000B529C" w:rsidRDefault="00392229">
      <w:pPr>
        <w:pStyle w:val="a3"/>
        <w:ind w:left="893" w:right="104" w:hanging="72"/>
      </w:pPr>
      <w:r>
        <w:t>Учитывая</w:t>
      </w:r>
      <w:r>
        <w:rPr>
          <w:spacing w:val="1"/>
        </w:rPr>
        <w:t xml:space="preserve"> </w:t>
      </w:r>
      <w:r>
        <w:t>особенности</w:t>
      </w:r>
      <w:r>
        <w:rPr>
          <w:spacing w:val="1"/>
        </w:rPr>
        <w:t xml:space="preserve"> </w:t>
      </w:r>
      <w:r>
        <w:t>групп</w:t>
      </w:r>
      <w:r>
        <w:rPr>
          <w:spacing w:val="1"/>
        </w:rPr>
        <w:t xml:space="preserve"> </w:t>
      </w:r>
      <w:r>
        <w:t>личностных</w:t>
      </w:r>
      <w:r>
        <w:rPr>
          <w:spacing w:val="1"/>
        </w:rPr>
        <w:t xml:space="preserve"> </w:t>
      </w:r>
      <w:r>
        <w:t>результатов</w:t>
      </w:r>
      <w:r>
        <w:rPr>
          <w:spacing w:val="1"/>
        </w:rPr>
        <w:t xml:space="preserve"> </w:t>
      </w:r>
      <w:r>
        <w:t>учителя,</w:t>
      </w:r>
      <w:r>
        <w:rPr>
          <w:spacing w:val="1"/>
        </w:rPr>
        <w:t xml:space="preserve"> </w:t>
      </w:r>
      <w:r>
        <w:t>педагог</w:t>
      </w:r>
      <w:proofErr w:type="gramStart"/>
      <w:r>
        <w:t>и-</w:t>
      </w:r>
      <w:proofErr w:type="gramEnd"/>
      <w:r>
        <w:rPr>
          <w:spacing w:val="1"/>
        </w:rPr>
        <w:t xml:space="preserve"> </w:t>
      </w:r>
      <w:r>
        <w:t>психологи</w:t>
      </w:r>
      <w:r>
        <w:rPr>
          <w:spacing w:val="1"/>
        </w:rPr>
        <w:t xml:space="preserve"> </w:t>
      </w:r>
      <w:r>
        <w:t>осуществляют</w:t>
      </w:r>
      <w:r>
        <w:rPr>
          <w:spacing w:val="-1"/>
        </w:rPr>
        <w:t xml:space="preserve"> </w:t>
      </w:r>
      <w:r>
        <w:t>только оценку</w:t>
      </w:r>
      <w:r>
        <w:rPr>
          <w:spacing w:val="-8"/>
        </w:rPr>
        <w:t xml:space="preserve"> </w:t>
      </w:r>
      <w:r>
        <w:t>следующих</w:t>
      </w:r>
      <w:r>
        <w:rPr>
          <w:spacing w:val="2"/>
        </w:rPr>
        <w:t xml:space="preserve"> </w:t>
      </w:r>
      <w:r>
        <w:t>качеств:</w:t>
      </w:r>
    </w:p>
    <w:p w:rsidR="000B529C" w:rsidRDefault="00392229">
      <w:pPr>
        <w:pStyle w:val="a5"/>
        <w:numPr>
          <w:ilvl w:val="0"/>
          <w:numId w:val="55"/>
        </w:numPr>
        <w:tabs>
          <w:tab w:val="left" w:pos="1613"/>
          <w:tab w:val="left" w:pos="1614"/>
        </w:tabs>
        <w:spacing w:before="2"/>
        <w:ind w:hanging="361"/>
        <w:jc w:val="left"/>
        <w:rPr>
          <w:sz w:val="24"/>
        </w:rPr>
      </w:pPr>
      <w:r>
        <w:rPr>
          <w:sz w:val="24"/>
        </w:rPr>
        <w:t>наличие</w:t>
      </w:r>
      <w:r>
        <w:rPr>
          <w:spacing w:val="-3"/>
          <w:sz w:val="24"/>
        </w:rPr>
        <w:t xml:space="preserve"> </w:t>
      </w:r>
      <w:r>
        <w:rPr>
          <w:sz w:val="24"/>
        </w:rPr>
        <w:t>и</w:t>
      </w:r>
      <w:r>
        <w:rPr>
          <w:spacing w:val="-4"/>
          <w:sz w:val="24"/>
        </w:rPr>
        <w:t xml:space="preserve"> </w:t>
      </w:r>
      <w:r>
        <w:rPr>
          <w:sz w:val="24"/>
        </w:rPr>
        <w:t>характеристика</w:t>
      </w:r>
      <w:r>
        <w:rPr>
          <w:spacing w:val="-3"/>
          <w:sz w:val="24"/>
        </w:rPr>
        <w:t xml:space="preserve"> </w:t>
      </w:r>
      <w:r>
        <w:rPr>
          <w:sz w:val="24"/>
        </w:rPr>
        <w:t>мотива</w:t>
      </w:r>
      <w:r>
        <w:rPr>
          <w:spacing w:val="-4"/>
          <w:sz w:val="24"/>
        </w:rPr>
        <w:t xml:space="preserve"> </w:t>
      </w:r>
      <w:r>
        <w:rPr>
          <w:sz w:val="24"/>
        </w:rPr>
        <w:t>познания</w:t>
      </w:r>
      <w:r>
        <w:rPr>
          <w:spacing w:val="-4"/>
          <w:sz w:val="24"/>
        </w:rPr>
        <w:t xml:space="preserve"> </w:t>
      </w:r>
      <w:r>
        <w:rPr>
          <w:sz w:val="24"/>
        </w:rPr>
        <w:t>и</w:t>
      </w:r>
      <w:r>
        <w:rPr>
          <w:spacing w:val="-4"/>
          <w:sz w:val="24"/>
        </w:rPr>
        <w:t xml:space="preserve"> </w:t>
      </w:r>
      <w:r>
        <w:rPr>
          <w:sz w:val="24"/>
        </w:rPr>
        <w:t>учения;</w:t>
      </w:r>
    </w:p>
    <w:p w:rsidR="000B529C" w:rsidRDefault="00392229">
      <w:pPr>
        <w:pStyle w:val="a5"/>
        <w:numPr>
          <w:ilvl w:val="0"/>
          <w:numId w:val="55"/>
        </w:numPr>
        <w:tabs>
          <w:tab w:val="left" w:pos="1613"/>
          <w:tab w:val="left" w:pos="1614"/>
        </w:tabs>
        <w:spacing w:before="3" w:line="237" w:lineRule="auto"/>
        <w:ind w:right="112"/>
        <w:jc w:val="left"/>
        <w:rPr>
          <w:sz w:val="24"/>
        </w:rPr>
      </w:pPr>
      <w:r>
        <w:rPr>
          <w:sz w:val="24"/>
        </w:rPr>
        <w:t>наличие</w:t>
      </w:r>
      <w:r>
        <w:rPr>
          <w:spacing w:val="25"/>
          <w:sz w:val="24"/>
        </w:rPr>
        <w:t xml:space="preserve"> </w:t>
      </w:r>
      <w:r>
        <w:rPr>
          <w:sz w:val="24"/>
        </w:rPr>
        <w:t>умений</w:t>
      </w:r>
      <w:r>
        <w:rPr>
          <w:spacing w:val="24"/>
          <w:sz w:val="24"/>
        </w:rPr>
        <w:t xml:space="preserve"> </w:t>
      </w:r>
      <w:r>
        <w:rPr>
          <w:sz w:val="24"/>
        </w:rPr>
        <w:t>принимать</w:t>
      </w:r>
      <w:r>
        <w:rPr>
          <w:spacing w:val="25"/>
          <w:sz w:val="24"/>
        </w:rPr>
        <w:t xml:space="preserve"> </w:t>
      </w:r>
      <w:r>
        <w:rPr>
          <w:sz w:val="24"/>
        </w:rPr>
        <w:t>и</w:t>
      </w:r>
      <w:r>
        <w:rPr>
          <w:spacing w:val="26"/>
          <w:sz w:val="24"/>
        </w:rPr>
        <w:t xml:space="preserve"> </w:t>
      </w:r>
      <w:r>
        <w:rPr>
          <w:sz w:val="24"/>
        </w:rPr>
        <w:t>удерживать</w:t>
      </w:r>
      <w:r>
        <w:rPr>
          <w:spacing w:val="25"/>
          <w:sz w:val="24"/>
        </w:rPr>
        <w:t xml:space="preserve"> </w:t>
      </w:r>
      <w:r>
        <w:rPr>
          <w:sz w:val="24"/>
        </w:rPr>
        <w:t>учебную</w:t>
      </w:r>
      <w:r>
        <w:rPr>
          <w:spacing w:val="24"/>
          <w:sz w:val="24"/>
        </w:rPr>
        <w:t xml:space="preserve"> </w:t>
      </w:r>
      <w:r>
        <w:rPr>
          <w:sz w:val="24"/>
        </w:rPr>
        <w:t>задачу,</w:t>
      </w:r>
      <w:r>
        <w:rPr>
          <w:spacing w:val="23"/>
          <w:sz w:val="24"/>
        </w:rPr>
        <w:t xml:space="preserve"> </w:t>
      </w:r>
      <w:r>
        <w:rPr>
          <w:sz w:val="24"/>
        </w:rPr>
        <w:t>планировать</w:t>
      </w:r>
      <w:r>
        <w:rPr>
          <w:spacing w:val="27"/>
          <w:sz w:val="24"/>
        </w:rPr>
        <w:t xml:space="preserve"> </w:t>
      </w:r>
      <w:r>
        <w:rPr>
          <w:sz w:val="24"/>
        </w:rPr>
        <w:t>учебные</w:t>
      </w:r>
      <w:r>
        <w:rPr>
          <w:spacing w:val="-57"/>
          <w:sz w:val="24"/>
        </w:rPr>
        <w:t xml:space="preserve"> </w:t>
      </w:r>
      <w:r>
        <w:rPr>
          <w:sz w:val="24"/>
        </w:rPr>
        <w:t>действия;</w:t>
      </w:r>
    </w:p>
    <w:p w:rsidR="000B529C" w:rsidRDefault="00392229">
      <w:pPr>
        <w:pStyle w:val="a5"/>
        <w:numPr>
          <w:ilvl w:val="0"/>
          <w:numId w:val="55"/>
        </w:numPr>
        <w:tabs>
          <w:tab w:val="left" w:pos="1613"/>
          <w:tab w:val="left" w:pos="1614"/>
        </w:tabs>
        <w:spacing w:before="3" w:line="292" w:lineRule="exact"/>
        <w:ind w:hanging="361"/>
        <w:jc w:val="left"/>
        <w:rPr>
          <w:sz w:val="24"/>
        </w:rPr>
      </w:pPr>
      <w:r>
        <w:rPr>
          <w:sz w:val="24"/>
        </w:rPr>
        <w:t>способность</w:t>
      </w:r>
      <w:r>
        <w:rPr>
          <w:spacing w:val="-3"/>
          <w:sz w:val="24"/>
        </w:rPr>
        <w:t xml:space="preserve"> </w:t>
      </w:r>
      <w:r>
        <w:rPr>
          <w:sz w:val="24"/>
        </w:rPr>
        <w:t>осуществлять</w:t>
      </w:r>
      <w:r>
        <w:rPr>
          <w:spacing w:val="-3"/>
          <w:sz w:val="24"/>
        </w:rPr>
        <w:t xml:space="preserve"> </w:t>
      </w:r>
      <w:r>
        <w:rPr>
          <w:sz w:val="24"/>
        </w:rPr>
        <w:t>самоконтроль</w:t>
      </w:r>
      <w:r>
        <w:rPr>
          <w:spacing w:val="-6"/>
          <w:sz w:val="24"/>
        </w:rPr>
        <w:t xml:space="preserve"> </w:t>
      </w:r>
      <w:r>
        <w:rPr>
          <w:sz w:val="24"/>
        </w:rPr>
        <w:t>и</w:t>
      </w:r>
      <w:r>
        <w:rPr>
          <w:spacing w:val="-3"/>
          <w:sz w:val="24"/>
        </w:rPr>
        <w:t xml:space="preserve"> </w:t>
      </w:r>
      <w:r>
        <w:rPr>
          <w:sz w:val="24"/>
        </w:rPr>
        <w:t>самооценку.</w:t>
      </w:r>
    </w:p>
    <w:p w:rsidR="000B529C" w:rsidRDefault="00392229">
      <w:pPr>
        <w:pStyle w:val="a3"/>
        <w:ind w:left="893" w:right="103" w:firstLine="0"/>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интегрируются</w:t>
      </w:r>
      <w:r>
        <w:rPr>
          <w:spacing w:val="1"/>
        </w:rPr>
        <w:t xml:space="preserve"> </w:t>
      </w:r>
      <w:r>
        <w:t>с</w:t>
      </w:r>
      <w:r>
        <w:rPr>
          <w:spacing w:val="1"/>
        </w:rPr>
        <w:t xml:space="preserve"> </w:t>
      </w:r>
      <w:r>
        <w:t>заданиями</w:t>
      </w:r>
      <w:r>
        <w:rPr>
          <w:spacing w:val="-3"/>
        </w:rPr>
        <w:t xml:space="preserve"> </w:t>
      </w:r>
      <w:r>
        <w:t>по</w:t>
      </w:r>
      <w:r>
        <w:rPr>
          <w:spacing w:val="-2"/>
        </w:rPr>
        <w:t xml:space="preserve"> </w:t>
      </w:r>
      <w:r>
        <w:t>оценке</w:t>
      </w:r>
      <w:r>
        <w:rPr>
          <w:spacing w:val="-2"/>
        </w:rPr>
        <w:t xml:space="preserve"> </w:t>
      </w:r>
      <w:r>
        <w:t>метапредметных</w:t>
      </w:r>
      <w:r>
        <w:rPr>
          <w:spacing w:val="-2"/>
        </w:rPr>
        <w:t xml:space="preserve"> </w:t>
      </w:r>
      <w:r>
        <w:t>регулятивных</w:t>
      </w:r>
      <w:r>
        <w:rPr>
          <w:spacing w:val="2"/>
        </w:rPr>
        <w:t xml:space="preserve"> </w:t>
      </w:r>
      <w:r>
        <w:t>универсальных</w:t>
      </w:r>
      <w:r>
        <w:rPr>
          <w:spacing w:val="-3"/>
        </w:rPr>
        <w:t xml:space="preserve"> </w:t>
      </w:r>
      <w:r>
        <w:t>учебных</w:t>
      </w:r>
      <w:r>
        <w:rPr>
          <w:spacing w:val="-1"/>
        </w:rPr>
        <w:t xml:space="preserve"> </w:t>
      </w:r>
      <w:r>
        <w:t>действий.</w:t>
      </w:r>
    </w:p>
    <w:p w:rsidR="000B529C" w:rsidRDefault="00392229">
      <w:pPr>
        <w:pStyle w:val="1"/>
        <w:spacing w:before="3"/>
        <w:ind w:left="821"/>
      </w:pPr>
      <w:r>
        <w:t>Особенности</w:t>
      </w:r>
      <w:r>
        <w:rPr>
          <w:spacing w:val="-4"/>
        </w:rPr>
        <w:t xml:space="preserve"> </w:t>
      </w:r>
      <w:r>
        <w:t>оценки</w:t>
      </w:r>
      <w:r>
        <w:rPr>
          <w:spacing w:val="-6"/>
        </w:rPr>
        <w:t xml:space="preserve"> </w:t>
      </w:r>
      <w:r>
        <w:t>метапредметных</w:t>
      </w:r>
      <w:r>
        <w:rPr>
          <w:spacing w:val="-4"/>
        </w:rPr>
        <w:t xml:space="preserve"> </w:t>
      </w:r>
      <w:r>
        <w:t>результатов</w:t>
      </w:r>
    </w:p>
    <w:p w:rsidR="000B529C" w:rsidRDefault="00392229">
      <w:pPr>
        <w:ind w:left="821" w:right="102"/>
        <w:jc w:val="both"/>
        <w:rPr>
          <w:sz w:val="24"/>
        </w:rPr>
      </w:pPr>
      <w:r>
        <w:rPr>
          <w:sz w:val="24"/>
        </w:rPr>
        <w:t>Оценка метапредметных результатов представляет собой оценку достижения 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i/>
          <w:sz w:val="24"/>
        </w:rPr>
        <w:t>познавательных,</w:t>
      </w:r>
      <w:r>
        <w:rPr>
          <w:i/>
          <w:spacing w:val="1"/>
          <w:sz w:val="24"/>
        </w:rPr>
        <w:t xml:space="preserve"> </w:t>
      </w:r>
      <w:r>
        <w:rPr>
          <w:i/>
          <w:sz w:val="24"/>
        </w:rPr>
        <w:t>коммуникативных</w:t>
      </w:r>
      <w:r>
        <w:rPr>
          <w:i/>
          <w:spacing w:val="1"/>
          <w:sz w:val="24"/>
        </w:rPr>
        <w:t xml:space="preserve"> </w:t>
      </w:r>
      <w:r>
        <w:rPr>
          <w:i/>
          <w:sz w:val="24"/>
        </w:rPr>
        <w:t>и</w:t>
      </w:r>
      <w:r>
        <w:rPr>
          <w:i/>
          <w:spacing w:val="1"/>
          <w:sz w:val="24"/>
        </w:rPr>
        <w:t xml:space="preserve"> </w:t>
      </w:r>
      <w:r>
        <w:rPr>
          <w:i/>
          <w:sz w:val="24"/>
        </w:rPr>
        <w:t>регулятивных</w:t>
      </w:r>
      <w:r>
        <w:rPr>
          <w:i/>
          <w:spacing w:val="1"/>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r>
        <w:rPr>
          <w:i/>
          <w:spacing w:val="1"/>
          <w:sz w:val="24"/>
        </w:rPr>
        <w:t xml:space="preserve"> </w:t>
      </w:r>
      <w:r>
        <w:rPr>
          <w:sz w:val="24"/>
        </w:rPr>
        <w:t>Формирование</w:t>
      </w:r>
      <w:r>
        <w:rPr>
          <w:spacing w:val="1"/>
          <w:sz w:val="24"/>
        </w:rPr>
        <w:t xml:space="preserve"> </w:t>
      </w:r>
      <w:r>
        <w:rPr>
          <w:sz w:val="24"/>
        </w:rPr>
        <w:t>метапредметных результатов обеспечивается за счёт всех учебных предметов и внеурочной</w:t>
      </w:r>
      <w:r>
        <w:rPr>
          <w:spacing w:val="1"/>
          <w:sz w:val="24"/>
        </w:rPr>
        <w:t xml:space="preserve"> </w:t>
      </w:r>
      <w:r>
        <w:rPr>
          <w:sz w:val="24"/>
        </w:rPr>
        <w:t>деятельности.</w:t>
      </w:r>
    </w:p>
    <w:p w:rsidR="000B529C" w:rsidRDefault="00392229">
      <w:pPr>
        <w:ind w:left="773"/>
        <w:jc w:val="both"/>
        <w:rPr>
          <w:sz w:val="24"/>
        </w:rPr>
      </w:pPr>
      <w:r>
        <w:rPr>
          <w:b/>
          <w:sz w:val="24"/>
        </w:rPr>
        <w:t>Оцениваются</w:t>
      </w:r>
      <w:r>
        <w:rPr>
          <w:b/>
          <w:spacing w:val="-4"/>
          <w:sz w:val="24"/>
        </w:rPr>
        <w:t xml:space="preserve"> </w:t>
      </w:r>
      <w:r>
        <w:rPr>
          <w:b/>
          <w:sz w:val="24"/>
        </w:rPr>
        <w:t>следующие</w:t>
      </w:r>
      <w:r>
        <w:rPr>
          <w:b/>
          <w:spacing w:val="-5"/>
          <w:sz w:val="24"/>
        </w:rPr>
        <w:t xml:space="preserve"> </w:t>
      </w:r>
      <w:r>
        <w:rPr>
          <w:b/>
          <w:sz w:val="24"/>
        </w:rPr>
        <w:t>группы</w:t>
      </w:r>
      <w:r>
        <w:rPr>
          <w:b/>
          <w:spacing w:val="-3"/>
          <w:sz w:val="24"/>
        </w:rPr>
        <w:t xml:space="preserve"> </w:t>
      </w:r>
      <w:r>
        <w:rPr>
          <w:sz w:val="24"/>
        </w:rPr>
        <w:t>познавательных</w:t>
      </w:r>
      <w:r>
        <w:rPr>
          <w:spacing w:val="-1"/>
          <w:sz w:val="24"/>
        </w:rPr>
        <w:t xml:space="preserve"> </w:t>
      </w:r>
      <w:r>
        <w:rPr>
          <w:sz w:val="24"/>
        </w:rPr>
        <w:t>учебных</w:t>
      </w:r>
      <w:r>
        <w:rPr>
          <w:spacing w:val="-3"/>
          <w:sz w:val="24"/>
        </w:rPr>
        <w:t xml:space="preserve"> </w:t>
      </w:r>
      <w:r>
        <w:rPr>
          <w:sz w:val="24"/>
        </w:rPr>
        <w:t>действий</w:t>
      </w:r>
    </w:p>
    <w:p w:rsidR="000B529C" w:rsidRDefault="00392229">
      <w:pPr>
        <w:pStyle w:val="1"/>
        <w:spacing w:before="3" w:line="275" w:lineRule="exact"/>
        <w:ind w:left="821"/>
      </w:pPr>
      <w:r>
        <w:t>Базовые</w:t>
      </w:r>
      <w:r>
        <w:rPr>
          <w:spacing w:val="-3"/>
        </w:rPr>
        <w:t xml:space="preserve"> </w:t>
      </w:r>
      <w:r>
        <w:t>логические</w:t>
      </w:r>
      <w:r>
        <w:rPr>
          <w:spacing w:val="-3"/>
        </w:rPr>
        <w:t xml:space="preserve"> </w:t>
      </w:r>
      <w:r>
        <w:t>действия:</w:t>
      </w:r>
    </w:p>
    <w:p w:rsidR="000B529C" w:rsidRDefault="00392229">
      <w:pPr>
        <w:pStyle w:val="a5"/>
        <w:numPr>
          <w:ilvl w:val="3"/>
          <w:numId w:val="58"/>
        </w:numPr>
        <w:tabs>
          <w:tab w:val="left" w:pos="1542"/>
        </w:tabs>
        <w:spacing w:line="292" w:lineRule="exact"/>
        <w:ind w:hanging="361"/>
        <w:rPr>
          <w:sz w:val="24"/>
        </w:rPr>
      </w:pPr>
      <w:r>
        <w:rPr>
          <w:sz w:val="24"/>
        </w:rPr>
        <w:t>сравнивать</w:t>
      </w:r>
      <w:r>
        <w:rPr>
          <w:spacing w:val="-4"/>
          <w:sz w:val="24"/>
        </w:rPr>
        <w:t xml:space="preserve"> </w:t>
      </w:r>
      <w:r>
        <w:rPr>
          <w:sz w:val="24"/>
        </w:rPr>
        <w:t>объекты,</w:t>
      </w:r>
      <w:r>
        <w:rPr>
          <w:spacing w:val="-2"/>
          <w:sz w:val="24"/>
        </w:rPr>
        <w:t xml:space="preserve"> </w:t>
      </w:r>
      <w:r>
        <w:rPr>
          <w:sz w:val="24"/>
        </w:rPr>
        <w:t>устанавливать</w:t>
      </w:r>
      <w:r>
        <w:rPr>
          <w:spacing w:val="-3"/>
          <w:sz w:val="24"/>
        </w:rPr>
        <w:t xml:space="preserve"> </w:t>
      </w:r>
      <w:r>
        <w:rPr>
          <w:sz w:val="24"/>
        </w:rPr>
        <w:t>основания</w:t>
      </w:r>
      <w:r>
        <w:rPr>
          <w:spacing w:val="-7"/>
          <w:sz w:val="24"/>
        </w:rPr>
        <w:t xml:space="preserve"> </w:t>
      </w:r>
      <w:r>
        <w:rPr>
          <w:sz w:val="24"/>
        </w:rPr>
        <w:t>для</w:t>
      </w:r>
      <w:r>
        <w:rPr>
          <w:spacing w:val="-4"/>
          <w:sz w:val="24"/>
        </w:rPr>
        <w:t xml:space="preserve"> </w:t>
      </w:r>
      <w:r>
        <w:rPr>
          <w:sz w:val="24"/>
        </w:rPr>
        <w:t>сравнения,</w:t>
      </w:r>
      <w:r>
        <w:rPr>
          <w:spacing w:val="-3"/>
          <w:sz w:val="24"/>
        </w:rPr>
        <w:t xml:space="preserve"> </w:t>
      </w:r>
      <w:r>
        <w:rPr>
          <w:sz w:val="24"/>
        </w:rPr>
        <w:t>устанавливать</w:t>
      </w:r>
      <w:r>
        <w:rPr>
          <w:spacing w:val="-3"/>
          <w:sz w:val="24"/>
        </w:rPr>
        <w:t xml:space="preserve"> </w:t>
      </w:r>
      <w:r>
        <w:rPr>
          <w:sz w:val="24"/>
        </w:rPr>
        <w:t>аналогии;</w:t>
      </w:r>
    </w:p>
    <w:p w:rsidR="000B529C" w:rsidRDefault="00392229">
      <w:pPr>
        <w:pStyle w:val="a5"/>
        <w:numPr>
          <w:ilvl w:val="3"/>
          <w:numId w:val="58"/>
        </w:numPr>
        <w:tabs>
          <w:tab w:val="left" w:pos="1542"/>
        </w:tabs>
        <w:spacing w:line="293" w:lineRule="exact"/>
        <w:ind w:hanging="361"/>
        <w:rPr>
          <w:sz w:val="24"/>
        </w:rPr>
      </w:pPr>
      <w:r>
        <w:rPr>
          <w:sz w:val="24"/>
        </w:rPr>
        <w:t>объединять</w:t>
      </w:r>
      <w:r>
        <w:rPr>
          <w:spacing w:val="-3"/>
          <w:sz w:val="24"/>
        </w:rPr>
        <w:t xml:space="preserve"> </w:t>
      </w:r>
      <w:r>
        <w:rPr>
          <w:sz w:val="24"/>
        </w:rPr>
        <w:t>части</w:t>
      </w:r>
      <w:r>
        <w:rPr>
          <w:spacing w:val="-1"/>
          <w:sz w:val="24"/>
        </w:rPr>
        <w:t xml:space="preserve"> </w:t>
      </w:r>
      <w:r>
        <w:rPr>
          <w:sz w:val="24"/>
        </w:rPr>
        <w:t>объекта</w:t>
      </w:r>
      <w:r>
        <w:rPr>
          <w:spacing w:val="-3"/>
          <w:sz w:val="24"/>
        </w:rPr>
        <w:t xml:space="preserve"> </w:t>
      </w:r>
      <w:r>
        <w:rPr>
          <w:sz w:val="24"/>
        </w:rPr>
        <w:t>(объекты)</w:t>
      </w:r>
      <w:r>
        <w:rPr>
          <w:spacing w:val="-2"/>
          <w:sz w:val="24"/>
        </w:rPr>
        <w:t xml:space="preserve"> </w:t>
      </w:r>
      <w:r>
        <w:rPr>
          <w:sz w:val="24"/>
        </w:rPr>
        <w:t>по определённому</w:t>
      </w:r>
      <w:r>
        <w:rPr>
          <w:spacing w:val="-7"/>
          <w:sz w:val="24"/>
        </w:rPr>
        <w:t xml:space="preserve"> </w:t>
      </w:r>
      <w:r>
        <w:rPr>
          <w:sz w:val="24"/>
        </w:rPr>
        <w:t>признаку;</w:t>
      </w:r>
    </w:p>
    <w:p w:rsidR="000B529C" w:rsidRDefault="00392229">
      <w:pPr>
        <w:pStyle w:val="a5"/>
        <w:numPr>
          <w:ilvl w:val="3"/>
          <w:numId w:val="58"/>
        </w:numPr>
        <w:tabs>
          <w:tab w:val="left" w:pos="1541"/>
          <w:tab w:val="left" w:pos="1542"/>
          <w:tab w:val="left" w:pos="3032"/>
          <w:tab w:val="left" w:pos="4869"/>
          <w:tab w:val="left" w:pos="6037"/>
          <w:tab w:val="left" w:pos="6735"/>
          <w:tab w:val="left" w:pos="8716"/>
        </w:tabs>
        <w:spacing w:before="2" w:line="237" w:lineRule="auto"/>
        <w:ind w:right="104"/>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1"/>
          <w:sz w:val="24"/>
        </w:rPr>
        <w:t>классифицировать</w:t>
      </w:r>
      <w:r>
        <w:rPr>
          <w:spacing w:val="-57"/>
          <w:sz w:val="24"/>
        </w:rPr>
        <w:t xml:space="preserve"> </w:t>
      </w:r>
      <w:r>
        <w:rPr>
          <w:sz w:val="24"/>
        </w:rPr>
        <w:t>предложенные</w:t>
      </w:r>
      <w:r>
        <w:rPr>
          <w:spacing w:val="-3"/>
          <w:sz w:val="24"/>
        </w:rPr>
        <w:t xml:space="preserve"> </w:t>
      </w:r>
      <w:r>
        <w:rPr>
          <w:sz w:val="24"/>
        </w:rPr>
        <w:t>объекты;</w:t>
      </w:r>
    </w:p>
    <w:p w:rsidR="000B529C" w:rsidRDefault="00392229">
      <w:pPr>
        <w:pStyle w:val="a5"/>
        <w:numPr>
          <w:ilvl w:val="3"/>
          <w:numId w:val="58"/>
        </w:numPr>
        <w:tabs>
          <w:tab w:val="left" w:pos="1541"/>
          <w:tab w:val="left" w:pos="1542"/>
        </w:tabs>
        <w:spacing w:before="4" w:line="237" w:lineRule="auto"/>
        <w:ind w:right="109"/>
        <w:jc w:val="left"/>
        <w:rPr>
          <w:sz w:val="24"/>
        </w:rPr>
      </w:pPr>
      <w:r>
        <w:rPr>
          <w:sz w:val="24"/>
        </w:rPr>
        <w:t>находить</w:t>
      </w:r>
      <w:r>
        <w:rPr>
          <w:spacing w:val="44"/>
          <w:sz w:val="24"/>
        </w:rPr>
        <w:t xml:space="preserve"> </w:t>
      </w:r>
      <w:r>
        <w:rPr>
          <w:sz w:val="24"/>
        </w:rPr>
        <w:t>закономерности</w:t>
      </w:r>
      <w:r>
        <w:rPr>
          <w:spacing w:val="46"/>
          <w:sz w:val="24"/>
        </w:rPr>
        <w:t xml:space="preserve"> </w:t>
      </w:r>
      <w:r>
        <w:rPr>
          <w:sz w:val="24"/>
        </w:rPr>
        <w:t>и</w:t>
      </w:r>
      <w:r>
        <w:rPr>
          <w:spacing w:val="43"/>
          <w:sz w:val="24"/>
        </w:rPr>
        <w:t xml:space="preserve"> </w:t>
      </w:r>
      <w:r>
        <w:rPr>
          <w:sz w:val="24"/>
        </w:rPr>
        <w:t>противоречия</w:t>
      </w:r>
      <w:r>
        <w:rPr>
          <w:spacing w:val="44"/>
          <w:sz w:val="24"/>
        </w:rPr>
        <w:t xml:space="preserve"> </w:t>
      </w:r>
      <w:r>
        <w:rPr>
          <w:sz w:val="24"/>
        </w:rPr>
        <w:t>в</w:t>
      </w:r>
      <w:r>
        <w:rPr>
          <w:spacing w:val="44"/>
          <w:sz w:val="24"/>
        </w:rPr>
        <w:t xml:space="preserve"> </w:t>
      </w:r>
      <w:r>
        <w:rPr>
          <w:sz w:val="24"/>
        </w:rPr>
        <w:t>рассматриваемых</w:t>
      </w:r>
      <w:r>
        <w:rPr>
          <w:spacing w:val="46"/>
          <w:sz w:val="24"/>
        </w:rPr>
        <w:t xml:space="preserve"> </w:t>
      </w:r>
      <w:r>
        <w:rPr>
          <w:sz w:val="24"/>
        </w:rPr>
        <w:t>фактах,</w:t>
      </w:r>
      <w:r>
        <w:rPr>
          <w:spacing w:val="44"/>
          <w:sz w:val="24"/>
        </w:rPr>
        <w:t xml:space="preserve"> </w:t>
      </w:r>
      <w:r>
        <w:rPr>
          <w:sz w:val="24"/>
        </w:rPr>
        <w:t>данных</w:t>
      </w:r>
      <w:r>
        <w:rPr>
          <w:spacing w:val="44"/>
          <w:sz w:val="24"/>
        </w:rPr>
        <w:t xml:space="preserve"> </w:t>
      </w:r>
      <w:r>
        <w:rPr>
          <w:sz w:val="24"/>
        </w:rPr>
        <w:t>и</w:t>
      </w:r>
      <w:r>
        <w:rPr>
          <w:spacing w:val="-57"/>
          <w:sz w:val="24"/>
        </w:rPr>
        <w:t xml:space="preserve"> </w:t>
      </w:r>
      <w:r>
        <w:rPr>
          <w:sz w:val="24"/>
        </w:rPr>
        <w:t>наблюдениях</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алгоритма;</w:t>
      </w:r>
    </w:p>
    <w:p w:rsidR="000B529C" w:rsidRDefault="00392229">
      <w:pPr>
        <w:pStyle w:val="a5"/>
        <w:numPr>
          <w:ilvl w:val="3"/>
          <w:numId w:val="58"/>
        </w:numPr>
        <w:tabs>
          <w:tab w:val="left" w:pos="1541"/>
          <w:tab w:val="left" w:pos="1542"/>
        </w:tabs>
        <w:spacing w:before="2"/>
        <w:ind w:right="103"/>
        <w:jc w:val="left"/>
        <w:rPr>
          <w:sz w:val="24"/>
        </w:rPr>
      </w:pPr>
      <w:r>
        <w:rPr>
          <w:sz w:val="24"/>
        </w:rPr>
        <w:t>выявлять</w:t>
      </w:r>
      <w:r>
        <w:rPr>
          <w:spacing w:val="20"/>
          <w:sz w:val="24"/>
        </w:rPr>
        <w:t xml:space="preserve"> </w:t>
      </w:r>
      <w:r>
        <w:rPr>
          <w:sz w:val="24"/>
        </w:rPr>
        <w:t>недостаток</w:t>
      </w:r>
      <w:r>
        <w:rPr>
          <w:spacing w:val="20"/>
          <w:sz w:val="24"/>
        </w:rPr>
        <w:t xml:space="preserve"> </w:t>
      </w:r>
      <w:r>
        <w:rPr>
          <w:sz w:val="24"/>
        </w:rPr>
        <w:t>информации</w:t>
      </w:r>
      <w:r>
        <w:rPr>
          <w:spacing w:val="20"/>
          <w:sz w:val="24"/>
        </w:rPr>
        <w:t xml:space="preserve"> </w:t>
      </w:r>
      <w:r>
        <w:rPr>
          <w:sz w:val="24"/>
        </w:rPr>
        <w:t>для</w:t>
      </w:r>
      <w:r>
        <w:rPr>
          <w:spacing w:val="19"/>
          <w:sz w:val="24"/>
        </w:rPr>
        <w:t xml:space="preserve"> </w:t>
      </w:r>
      <w:r>
        <w:rPr>
          <w:sz w:val="24"/>
        </w:rPr>
        <w:t>решения</w:t>
      </w:r>
      <w:r>
        <w:rPr>
          <w:spacing w:val="21"/>
          <w:sz w:val="24"/>
        </w:rPr>
        <w:t xml:space="preserve"> </w:t>
      </w:r>
      <w:r>
        <w:rPr>
          <w:sz w:val="24"/>
        </w:rPr>
        <w:t>учебной</w:t>
      </w:r>
      <w:r>
        <w:rPr>
          <w:spacing w:val="20"/>
          <w:sz w:val="24"/>
        </w:rPr>
        <w:t xml:space="preserve"> </w:t>
      </w:r>
      <w:r>
        <w:rPr>
          <w:sz w:val="24"/>
        </w:rPr>
        <w:t>(практической)</w:t>
      </w:r>
      <w:r>
        <w:rPr>
          <w:spacing w:val="18"/>
          <w:sz w:val="24"/>
        </w:rPr>
        <w:t xml:space="preserve"> </w:t>
      </w:r>
      <w:r>
        <w:rPr>
          <w:sz w:val="24"/>
        </w:rPr>
        <w:t>задачи</w:t>
      </w:r>
      <w:r>
        <w:rPr>
          <w:spacing w:val="20"/>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предложенного алгоритма;</w:t>
      </w:r>
    </w:p>
    <w:p w:rsidR="000B529C" w:rsidRDefault="00392229">
      <w:pPr>
        <w:pStyle w:val="a5"/>
        <w:numPr>
          <w:ilvl w:val="3"/>
          <w:numId w:val="58"/>
        </w:numPr>
        <w:tabs>
          <w:tab w:val="left" w:pos="1541"/>
          <w:tab w:val="left" w:pos="1542"/>
          <w:tab w:val="left" w:pos="3337"/>
          <w:tab w:val="left" w:pos="4670"/>
          <w:tab w:val="left" w:pos="6409"/>
          <w:tab w:val="left" w:pos="7292"/>
          <w:tab w:val="left" w:pos="7733"/>
          <w:tab w:val="left" w:pos="9176"/>
        </w:tabs>
        <w:spacing w:before="4" w:line="237" w:lineRule="auto"/>
        <w:ind w:right="110"/>
        <w:jc w:val="left"/>
        <w:rPr>
          <w:sz w:val="24"/>
        </w:rPr>
      </w:pPr>
      <w:r>
        <w:rPr>
          <w:sz w:val="24"/>
        </w:rPr>
        <w:t>устанавливать</w:t>
      </w:r>
      <w:r>
        <w:rPr>
          <w:sz w:val="24"/>
        </w:rPr>
        <w:tab/>
        <w:t>причинно</w:t>
      </w:r>
      <w:r>
        <w:rPr>
          <w:sz w:val="24"/>
        </w:rPr>
        <w:tab/>
        <w:t>следственные</w:t>
      </w:r>
      <w:r>
        <w:rPr>
          <w:sz w:val="24"/>
        </w:rPr>
        <w:tab/>
        <w:t>связи</w:t>
      </w:r>
      <w:r>
        <w:rPr>
          <w:sz w:val="24"/>
        </w:rPr>
        <w:tab/>
        <w:t>в</w:t>
      </w:r>
      <w:r>
        <w:rPr>
          <w:sz w:val="24"/>
        </w:rPr>
        <w:tab/>
        <w:t>ситуациях,</w:t>
      </w:r>
      <w:r>
        <w:rPr>
          <w:sz w:val="24"/>
        </w:rPr>
        <w:tab/>
      </w:r>
      <w:r>
        <w:rPr>
          <w:spacing w:val="-1"/>
          <w:sz w:val="24"/>
        </w:rPr>
        <w:t>поддающихся</w:t>
      </w:r>
      <w:r>
        <w:rPr>
          <w:spacing w:val="-57"/>
          <w:sz w:val="24"/>
        </w:rPr>
        <w:t xml:space="preserve"> </w:t>
      </w:r>
      <w:r>
        <w:rPr>
          <w:sz w:val="24"/>
        </w:rPr>
        <w:t>непосредственному</w:t>
      </w:r>
      <w:r>
        <w:rPr>
          <w:spacing w:val="-6"/>
          <w:sz w:val="24"/>
        </w:rPr>
        <w:t xml:space="preserve"> </w:t>
      </w:r>
      <w:r>
        <w:rPr>
          <w:sz w:val="24"/>
        </w:rPr>
        <w:t>наблюдению</w:t>
      </w:r>
      <w:r>
        <w:rPr>
          <w:spacing w:val="-2"/>
          <w:sz w:val="24"/>
        </w:rPr>
        <w:t xml:space="preserve"> </w:t>
      </w:r>
      <w:r>
        <w:rPr>
          <w:sz w:val="24"/>
        </w:rPr>
        <w:t>или</w:t>
      </w:r>
      <w:r>
        <w:rPr>
          <w:spacing w:val="-3"/>
          <w:sz w:val="24"/>
        </w:rPr>
        <w:t xml:space="preserve"> </w:t>
      </w:r>
      <w:r>
        <w:rPr>
          <w:sz w:val="24"/>
        </w:rPr>
        <w:t>знакомых</w:t>
      </w:r>
      <w:r>
        <w:rPr>
          <w:spacing w:val="1"/>
          <w:sz w:val="24"/>
        </w:rPr>
        <w:t xml:space="preserve"> </w:t>
      </w:r>
      <w:r>
        <w:rPr>
          <w:sz w:val="24"/>
        </w:rPr>
        <w:t>по опыту,</w:t>
      </w:r>
      <w:r>
        <w:rPr>
          <w:spacing w:val="-1"/>
          <w:sz w:val="24"/>
        </w:rPr>
        <w:t xml:space="preserve"> </w:t>
      </w:r>
      <w:r>
        <w:rPr>
          <w:sz w:val="24"/>
        </w:rPr>
        <w:t>делать</w:t>
      </w:r>
      <w:r>
        <w:rPr>
          <w:spacing w:val="1"/>
          <w:sz w:val="24"/>
        </w:rPr>
        <w:t xml:space="preserve"> </w:t>
      </w:r>
      <w:r>
        <w:rPr>
          <w:sz w:val="24"/>
        </w:rPr>
        <w:t>выводы.</w:t>
      </w:r>
    </w:p>
    <w:p w:rsidR="000B529C" w:rsidRDefault="00392229">
      <w:pPr>
        <w:pStyle w:val="1"/>
        <w:spacing w:before="5" w:line="275" w:lineRule="exact"/>
        <w:ind w:left="821"/>
        <w:jc w:val="left"/>
      </w:pPr>
      <w:r>
        <w:t>Базовые</w:t>
      </w:r>
      <w:r>
        <w:rPr>
          <w:spacing w:val="-3"/>
        </w:rPr>
        <w:t xml:space="preserve"> </w:t>
      </w:r>
      <w:r>
        <w:t>исследовательские</w:t>
      </w:r>
      <w:r>
        <w:rPr>
          <w:spacing w:val="-3"/>
        </w:rPr>
        <w:t xml:space="preserve"> </w:t>
      </w:r>
      <w:r>
        <w:t>действия:</w:t>
      </w:r>
    </w:p>
    <w:p w:rsidR="000B529C" w:rsidRDefault="00392229">
      <w:pPr>
        <w:pStyle w:val="a5"/>
        <w:numPr>
          <w:ilvl w:val="3"/>
          <w:numId w:val="58"/>
        </w:numPr>
        <w:tabs>
          <w:tab w:val="left" w:pos="1542"/>
        </w:tabs>
        <w:spacing w:before="1" w:line="237" w:lineRule="auto"/>
        <w:ind w:right="109"/>
        <w:rPr>
          <w:sz w:val="24"/>
        </w:rPr>
      </w:pPr>
      <w:r>
        <w:rPr>
          <w:sz w:val="24"/>
        </w:rPr>
        <w:t>определять разрыв между реальным и желательным состоянием объекта (ситуации) на</w:t>
      </w:r>
      <w:r>
        <w:rPr>
          <w:spacing w:val="1"/>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вопросов;</w:t>
      </w:r>
    </w:p>
    <w:p w:rsidR="000B529C" w:rsidRDefault="00392229">
      <w:pPr>
        <w:pStyle w:val="a5"/>
        <w:numPr>
          <w:ilvl w:val="3"/>
          <w:numId w:val="58"/>
        </w:numPr>
        <w:tabs>
          <w:tab w:val="left" w:pos="1542"/>
        </w:tabs>
        <w:spacing w:before="4" w:line="237" w:lineRule="auto"/>
        <w:ind w:right="108"/>
        <w:rPr>
          <w:sz w:val="24"/>
        </w:rPr>
      </w:pPr>
      <w:r>
        <w:rPr>
          <w:sz w:val="24"/>
        </w:rPr>
        <w:t>с помощью педагогического работника формулировать цель, планировать изменения</w:t>
      </w:r>
      <w:r>
        <w:rPr>
          <w:spacing w:val="1"/>
          <w:sz w:val="24"/>
        </w:rPr>
        <w:t xml:space="preserve"> </w:t>
      </w:r>
      <w:r>
        <w:rPr>
          <w:sz w:val="24"/>
        </w:rPr>
        <w:t>объекта,</w:t>
      </w:r>
      <w:r>
        <w:rPr>
          <w:spacing w:val="-1"/>
          <w:sz w:val="24"/>
        </w:rPr>
        <w:t xml:space="preserve"> </w:t>
      </w:r>
      <w:r>
        <w:rPr>
          <w:sz w:val="24"/>
        </w:rPr>
        <w:t>ситуации;</w:t>
      </w:r>
    </w:p>
    <w:p w:rsidR="000B529C" w:rsidRDefault="00392229">
      <w:pPr>
        <w:pStyle w:val="a5"/>
        <w:numPr>
          <w:ilvl w:val="3"/>
          <w:numId w:val="58"/>
        </w:numPr>
        <w:tabs>
          <w:tab w:val="left" w:pos="1542"/>
        </w:tabs>
        <w:spacing w:before="5" w:line="237" w:lineRule="auto"/>
        <w:ind w:right="101"/>
        <w:rPr>
          <w:sz w:val="24"/>
        </w:rPr>
      </w:pPr>
      <w:r>
        <w:rPr>
          <w:sz w:val="24"/>
        </w:rPr>
        <w:t xml:space="preserve">сравнивать несколько вариантов решения задачи, выбирать наиболее </w:t>
      </w:r>
      <w:proofErr w:type="gramStart"/>
      <w:r>
        <w:rPr>
          <w:sz w:val="24"/>
        </w:rPr>
        <w:t>подходящий</w:t>
      </w:r>
      <w:proofErr w:type="gramEnd"/>
      <w:r>
        <w:rPr>
          <w:sz w:val="24"/>
        </w:rPr>
        <w:t xml:space="preserve"> (на</w:t>
      </w:r>
      <w:r>
        <w:rPr>
          <w:spacing w:val="1"/>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критериев);</w:t>
      </w:r>
    </w:p>
    <w:p w:rsidR="000B529C" w:rsidRDefault="00392229">
      <w:pPr>
        <w:pStyle w:val="a5"/>
        <w:numPr>
          <w:ilvl w:val="3"/>
          <w:numId w:val="58"/>
        </w:numPr>
        <w:tabs>
          <w:tab w:val="left" w:pos="1542"/>
        </w:tabs>
        <w:spacing w:before="5" w:line="237" w:lineRule="auto"/>
        <w:ind w:right="101"/>
        <w:rPr>
          <w:sz w:val="24"/>
        </w:rPr>
      </w:pPr>
      <w:r>
        <w:rPr>
          <w:sz w:val="24"/>
        </w:rPr>
        <w:t>проводить по предложенному плану опыт, несложное исследование по установлению</w:t>
      </w:r>
      <w:r>
        <w:rPr>
          <w:spacing w:val="1"/>
          <w:sz w:val="24"/>
        </w:rPr>
        <w:t xml:space="preserve"> </w:t>
      </w:r>
      <w:r>
        <w:rPr>
          <w:sz w:val="24"/>
        </w:rPr>
        <w:t>особенностей объекта изучения и связей между объектами (часть - целое, причина -</w:t>
      </w:r>
      <w:r>
        <w:rPr>
          <w:spacing w:val="1"/>
          <w:sz w:val="24"/>
        </w:rPr>
        <w:t xml:space="preserve"> </w:t>
      </w:r>
      <w:r>
        <w:rPr>
          <w:sz w:val="24"/>
        </w:rPr>
        <w:t>следствие);</w:t>
      </w:r>
    </w:p>
    <w:p w:rsidR="000B529C" w:rsidRDefault="00392229">
      <w:pPr>
        <w:pStyle w:val="a5"/>
        <w:numPr>
          <w:ilvl w:val="3"/>
          <w:numId w:val="58"/>
        </w:numPr>
        <w:tabs>
          <w:tab w:val="left" w:pos="1542"/>
        </w:tabs>
        <w:spacing w:before="5"/>
        <w:ind w:right="107"/>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0B529C" w:rsidRDefault="00392229">
      <w:pPr>
        <w:pStyle w:val="a5"/>
        <w:numPr>
          <w:ilvl w:val="3"/>
          <w:numId w:val="58"/>
        </w:numPr>
        <w:tabs>
          <w:tab w:val="left" w:pos="1542"/>
        </w:tabs>
        <w:spacing w:before="3" w:line="237" w:lineRule="auto"/>
        <w:ind w:right="111"/>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0B529C" w:rsidRDefault="00392229">
      <w:pPr>
        <w:pStyle w:val="1"/>
        <w:spacing w:before="5" w:line="275" w:lineRule="exact"/>
        <w:ind w:left="312"/>
      </w:pPr>
      <w:r>
        <w:t>Работа</w:t>
      </w:r>
      <w:r>
        <w:rPr>
          <w:spacing w:val="-3"/>
        </w:rPr>
        <w:t xml:space="preserve"> </w:t>
      </w:r>
      <w:r>
        <w:t>с</w:t>
      </w:r>
      <w:r>
        <w:rPr>
          <w:spacing w:val="-3"/>
        </w:rPr>
        <w:t xml:space="preserve"> </w:t>
      </w:r>
      <w:r>
        <w:t>информацией:</w:t>
      </w:r>
    </w:p>
    <w:p w:rsidR="000B529C" w:rsidRDefault="00392229">
      <w:pPr>
        <w:pStyle w:val="a5"/>
        <w:numPr>
          <w:ilvl w:val="0"/>
          <w:numId w:val="54"/>
        </w:numPr>
        <w:tabs>
          <w:tab w:val="left" w:pos="834"/>
        </w:tabs>
        <w:spacing w:line="293" w:lineRule="exact"/>
        <w:ind w:hanging="361"/>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rsidR="000B529C" w:rsidRDefault="000B529C">
      <w:pPr>
        <w:spacing w:line="293" w:lineRule="exact"/>
        <w:jc w:val="both"/>
        <w:rPr>
          <w:sz w:val="24"/>
        </w:rPr>
        <w:sectPr w:rsidR="000B529C">
          <w:pgSz w:w="11900" w:h="16850"/>
          <w:pgMar w:top="640" w:right="460" w:bottom="460" w:left="720" w:header="0" w:footer="196" w:gutter="0"/>
          <w:cols w:space="720"/>
        </w:sectPr>
      </w:pPr>
    </w:p>
    <w:p w:rsidR="000B529C" w:rsidRDefault="00392229">
      <w:pPr>
        <w:pStyle w:val="a5"/>
        <w:numPr>
          <w:ilvl w:val="0"/>
          <w:numId w:val="54"/>
        </w:numPr>
        <w:tabs>
          <w:tab w:val="left" w:pos="834"/>
        </w:tabs>
        <w:spacing w:before="75" w:line="237" w:lineRule="auto"/>
        <w:ind w:right="108"/>
        <w:rPr>
          <w:sz w:val="24"/>
        </w:rPr>
      </w:pPr>
      <w:r>
        <w:rPr>
          <w:sz w:val="24"/>
        </w:rPr>
        <w:lastRenderedPageBreak/>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0B529C" w:rsidRDefault="00392229">
      <w:pPr>
        <w:pStyle w:val="a5"/>
        <w:numPr>
          <w:ilvl w:val="0"/>
          <w:numId w:val="54"/>
        </w:numPr>
        <w:tabs>
          <w:tab w:val="left" w:pos="834"/>
        </w:tabs>
        <w:spacing w:before="5" w:line="237" w:lineRule="auto"/>
        <w:ind w:right="110"/>
        <w:rPr>
          <w:sz w:val="24"/>
        </w:rPr>
      </w:pPr>
      <w:r>
        <w:rPr>
          <w:sz w:val="24"/>
        </w:rPr>
        <w:t>распознавать достоверную и недостоверную информацию самостоятельно или на основании</w:t>
      </w:r>
      <w:r>
        <w:rPr>
          <w:spacing w:val="1"/>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способа</w:t>
      </w:r>
      <w:r>
        <w:rPr>
          <w:spacing w:val="-2"/>
          <w:sz w:val="24"/>
        </w:rPr>
        <w:t xml:space="preserve"> </w:t>
      </w:r>
      <w:r>
        <w:rPr>
          <w:sz w:val="24"/>
        </w:rPr>
        <w:t>её</w:t>
      </w:r>
      <w:r>
        <w:rPr>
          <w:spacing w:val="-1"/>
          <w:sz w:val="24"/>
        </w:rPr>
        <w:t xml:space="preserve"> </w:t>
      </w:r>
      <w:r>
        <w:rPr>
          <w:sz w:val="24"/>
        </w:rPr>
        <w:t>проверки;</w:t>
      </w:r>
    </w:p>
    <w:p w:rsidR="000B529C" w:rsidRDefault="00392229">
      <w:pPr>
        <w:pStyle w:val="a5"/>
        <w:numPr>
          <w:ilvl w:val="0"/>
          <w:numId w:val="54"/>
        </w:numPr>
        <w:tabs>
          <w:tab w:val="left" w:pos="834"/>
        </w:tabs>
        <w:spacing w:before="5" w:line="237" w:lineRule="auto"/>
        <w:ind w:right="109"/>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несовершеннолетних обучающихся) элементарные правила информационной</w:t>
      </w:r>
      <w:r>
        <w:rPr>
          <w:spacing w:val="-57"/>
          <w:sz w:val="24"/>
        </w:rPr>
        <w:t xml:space="preserve"> </w:t>
      </w:r>
      <w:r>
        <w:rPr>
          <w:sz w:val="24"/>
        </w:rPr>
        <w:t>безопасности при поиске</w:t>
      </w:r>
      <w:r>
        <w:rPr>
          <w:spacing w:val="-1"/>
          <w:sz w:val="24"/>
        </w:rPr>
        <w:t xml:space="preserve"> </w:t>
      </w:r>
      <w:r>
        <w:rPr>
          <w:sz w:val="24"/>
        </w:rPr>
        <w:t>информации в</w:t>
      </w:r>
      <w:r>
        <w:rPr>
          <w:spacing w:val="-2"/>
          <w:sz w:val="24"/>
        </w:rPr>
        <w:t xml:space="preserve"> </w:t>
      </w:r>
      <w:r>
        <w:rPr>
          <w:sz w:val="24"/>
        </w:rPr>
        <w:t>Интернете;</w:t>
      </w:r>
    </w:p>
    <w:p w:rsidR="000B529C" w:rsidRDefault="00392229">
      <w:pPr>
        <w:pStyle w:val="a5"/>
        <w:numPr>
          <w:ilvl w:val="0"/>
          <w:numId w:val="54"/>
        </w:numPr>
        <w:tabs>
          <w:tab w:val="left" w:pos="834"/>
        </w:tabs>
        <w:spacing w:before="4"/>
        <w:ind w:right="106"/>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w:t>
      </w:r>
      <w:proofErr w:type="gramStart"/>
      <w:r>
        <w:rPr>
          <w:sz w:val="24"/>
        </w:rPr>
        <w:t>о-</w:t>
      </w:r>
      <w:proofErr w:type="gramEnd"/>
      <w:r>
        <w:rPr>
          <w:sz w:val="24"/>
        </w:rPr>
        <w:t>,</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0B529C" w:rsidRDefault="00392229">
      <w:pPr>
        <w:pStyle w:val="a5"/>
        <w:numPr>
          <w:ilvl w:val="0"/>
          <w:numId w:val="54"/>
        </w:numPr>
        <w:tabs>
          <w:tab w:val="left" w:pos="833"/>
          <w:tab w:val="left" w:pos="834"/>
        </w:tabs>
        <w:spacing w:before="2" w:line="293" w:lineRule="exact"/>
        <w:ind w:hanging="361"/>
        <w:jc w:val="left"/>
        <w:rPr>
          <w:sz w:val="24"/>
        </w:rPr>
      </w:pPr>
      <w:r>
        <w:rPr>
          <w:sz w:val="24"/>
        </w:rPr>
        <w:t>самостоятельно</w:t>
      </w:r>
      <w:r>
        <w:rPr>
          <w:spacing w:val="-3"/>
          <w:sz w:val="24"/>
        </w:rPr>
        <w:t xml:space="preserve"> </w:t>
      </w:r>
      <w:r>
        <w:rPr>
          <w:sz w:val="24"/>
        </w:rPr>
        <w:t>создавать</w:t>
      </w:r>
    </w:p>
    <w:p w:rsidR="000B529C" w:rsidRDefault="00392229">
      <w:pPr>
        <w:pStyle w:val="a5"/>
        <w:numPr>
          <w:ilvl w:val="0"/>
          <w:numId w:val="54"/>
        </w:numPr>
        <w:tabs>
          <w:tab w:val="left" w:pos="833"/>
          <w:tab w:val="left" w:pos="834"/>
        </w:tabs>
        <w:spacing w:line="293" w:lineRule="exact"/>
        <w:ind w:hanging="361"/>
        <w:jc w:val="left"/>
        <w:rPr>
          <w:sz w:val="24"/>
        </w:rPr>
      </w:pPr>
      <w:r>
        <w:rPr>
          <w:sz w:val="24"/>
        </w:rPr>
        <w:t>схемы,</w:t>
      </w:r>
      <w:r>
        <w:rPr>
          <w:spacing w:val="-3"/>
          <w:sz w:val="24"/>
        </w:rPr>
        <w:t xml:space="preserve"> </w:t>
      </w:r>
      <w:r>
        <w:rPr>
          <w:sz w:val="24"/>
        </w:rPr>
        <w:t>таблицы</w:t>
      </w:r>
      <w:r>
        <w:rPr>
          <w:spacing w:val="-2"/>
          <w:sz w:val="24"/>
        </w:rPr>
        <w:t xml:space="preserve"> </w:t>
      </w:r>
      <w:r>
        <w:rPr>
          <w:sz w:val="24"/>
        </w:rPr>
        <w:t>для</w:t>
      </w:r>
      <w:r>
        <w:rPr>
          <w:spacing w:val="-2"/>
          <w:sz w:val="24"/>
        </w:rPr>
        <w:t xml:space="preserve"> </w:t>
      </w:r>
      <w:r>
        <w:rPr>
          <w:sz w:val="24"/>
        </w:rPr>
        <w:t>представления</w:t>
      </w:r>
      <w:r>
        <w:rPr>
          <w:spacing w:val="-2"/>
          <w:sz w:val="24"/>
        </w:rPr>
        <w:t xml:space="preserve"> </w:t>
      </w:r>
      <w:r>
        <w:rPr>
          <w:sz w:val="24"/>
        </w:rPr>
        <w:t>информации</w:t>
      </w:r>
    </w:p>
    <w:p w:rsidR="000B529C" w:rsidRDefault="00392229">
      <w:pPr>
        <w:pStyle w:val="a5"/>
        <w:numPr>
          <w:ilvl w:val="0"/>
          <w:numId w:val="54"/>
        </w:numPr>
        <w:tabs>
          <w:tab w:val="left" w:pos="833"/>
          <w:tab w:val="left" w:pos="834"/>
        </w:tabs>
        <w:spacing w:line="293" w:lineRule="exact"/>
        <w:ind w:hanging="361"/>
        <w:jc w:val="left"/>
        <w:rPr>
          <w:sz w:val="24"/>
        </w:rPr>
      </w:pPr>
      <w:r>
        <w:rPr>
          <w:sz w:val="24"/>
        </w:rPr>
        <w:t>подбирать</w:t>
      </w:r>
      <w:r>
        <w:rPr>
          <w:spacing w:val="-3"/>
          <w:sz w:val="24"/>
        </w:rPr>
        <w:t xml:space="preserve"> </w:t>
      </w:r>
      <w:r>
        <w:rPr>
          <w:sz w:val="24"/>
        </w:rPr>
        <w:t>иллюстративный</w:t>
      </w:r>
      <w:r>
        <w:rPr>
          <w:spacing w:val="-2"/>
          <w:sz w:val="24"/>
        </w:rPr>
        <w:t xml:space="preserve"> </w:t>
      </w:r>
      <w:r>
        <w:rPr>
          <w:sz w:val="24"/>
        </w:rPr>
        <w:t>материал</w:t>
      </w:r>
      <w:r>
        <w:rPr>
          <w:spacing w:val="-3"/>
          <w:sz w:val="24"/>
        </w:rPr>
        <w:t xml:space="preserve"> </w:t>
      </w:r>
      <w:r>
        <w:rPr>
          <w:sz w:val="24"/>
        </w:rPr>
        <w:t>(рисунки,</w:t>
      </w:r>
      <w:r>
        <w:rPr>
          <w:spacing w:val="-2"/>
          <w:sz w:val="24"/>
        </w:rPr>
        <w:t xml:space="preserve"> </w:t>
      </w:r>
      <w:r>
        <w:rPr>
          <w:sz w:val="24"/>
        </w:rPr>
        <w:t>фото,</w:t>
      </w:r>
      <w:r>
        <w:rPr>
          <w:spacing w:val="-2"/>
          <w:sz w:val="24"/>
        </w:rPr>
        <w:t xml:space="preserve"> </w:t>
      </w:r>
      <w:r>
        <w:rPr>
          <w:sz w:val="24"/>
        </w:rPr>
        <w:t>плакаты)</w:t>
      </w:r>
      <w:r>
        <w:rPr>
          <w:spacing w:val="-1"/>
          <w:sz w:val="24"/>
        </w:rPr>
        <w:t xml:space="preserve"> </w:t>
      </w:r>
      <w:r>
        <w:rPr>
          <w:sz w:val="24"/>
        </w:rPr>
        <w:t>к</w:t>
      </w:r>
      <w:r>
        <w:rPr>
          <w:spacing w:val="-2"/>
          <w:sz w:val="24"/>
        </w:rPr>
        <w:t xml:space="preserve"> </w:t>
      </w:r>
      <w:r>
        <w:rPr>
          <w:sz w:val="24"/>
        </w:rPr>
        <w:t>тексту</w:t>
      </w:r>
      <w:r>
        <w:rPr>
          <w:spacing w:val="-5"/>
          <w:sz w:val="24"/>
        </w:rPr>
        <w:t xml:space="preserve"> </w:t>
      </w:r>
      <w:r>
        <w:rPr>
          <w:sz w:val="24"/>
        </w:rPr>
        <w:t>выступления.</w:t>
      </w:r>
    </w:p>
    <w:p w:rsidR="000B529C" w:rsidRDefault="00392229">
      <w:pPr>
        <w:pStyle w:val="1"/>
        <w:spacing w:before="1"/>
        <w:ind w:left="473"/>
        <w:jc w:val="left"/>
      </w:pPr>
      <w:r>
        <w:t>Общение</w:t>
      </w:r>
    </w:p>
    <w:p w:rsidR="000B529C" w:rsidRDefault="00392229">
      <w:pPr>
        <w:pStyle w:val="a3"/>
        <w:ind w:left="473" w:right="113" w:firstLine="0"/>
        <w:jc w:val="left"/>
      </w:pPr>
      <w:r>
        <w:t>воспринимать</w:t>
      </w:r>
      <w:r>
        <w:rPr>
          <w:spacing w:val="49"/>
        </w:rPr>
        <w:t xml:space="preserve"> </w:t>
      </w:r>
      <w:r>
        <w:t>и</w:t>
      </w:r>
      <w:r>
        <w:rPr>
          <w:spacing w:val="51"/>
        </w:rPr>
        <w:t xml:space="preserve"> </w:t>
      </w:r>
      <w:r>
        <w:t>формулировать</w:t>
      </w:r>
      <w:r>
        <w:rPr>
          <w:spacing w:val="52"/>
        </w:rPr>
        <w:t xml:space="preserve"> </w:t>
      </w:r>
      <w:r>
        <w:t>суждения,</w:t>
      </w:r>
      <w:r>
        <w:rPr>
          <w:spacing w:val="50"/>
        </w:rPr>
        <w:t xml:space="preserve"> </w:t>
      </w:r>
      <w:r>
        <w:t>выражать</w:t>
      </w:r>
      <w:r>
        <w:rPr>
          <w:spacing w:val="52"/>
        </w:rPr>
        <w:t xml:space="preserve"> </w:t>
      </w:r>
      <w:r>
        <w:t>эмоции</w:t>
      </w:r>
      <w:r>
        <w:rPr>
          <w:spacing w:val="51"/>
        </w:rPr>
        <w:t xml:space="preserve"> </w:t>
      </w:r>
      <w:r>
        <w:t>в</w:t>
      </w:r>
      <w:r>
        <w:rPr>
          <w:spacing w:val="50"/>
        </w:rPr>
        <w:t xml:space="preserve"> </w:t>
      </w:r>
      <w:r>
        <w:t>соответствии</w:t>
      </w:r>
      <w:r>
        <w:rPr>
          <w:spacing w:val="51"/>
        </w:rPr>
        <w:t xml:space="preserve"> </w:t>
      </w:r>
      <w:r>
        <w:t>с</w:t>
      </w:r>
      <w:r>
        <w:rPr>
          <w:spacing w:val="49"/>
        </w:rPr>
        <w:t xml:space="preserve"> </w:t>
      </w:r>
      <w:r>
        <w:t>целями</w:t>
      </w:r>
      <w:r>
        <w:rPr>
          <w:spacing w:val="51"/>
        </w:rPr>
        <w:t xml:space="preserve"> </w:t>
      </w:r>
      <w:r>
        <w:t>и</w:t>
      </w:r>
      <w:r>
        <w:rPr>
          <w:spacing w:val="-57"/>
        </w:rPr>
        <w:t xml:space="preserve"> </w:t>
      </w:r>
      <w:r>
        <w:t>условиями</w:t>
      </w:r>
      <w:r>
        <w:rPr>
          <w:spacing w:val="-1"/>
        </w:rPr>
        <w:t xml:space="preserve"> </w:t>
      </w:r>
      <w:r>
        <w:t>общения в</w:t>
      </w:r>
      <w:r>
        <w:rPr>
          <w:spacing w:val="-1"/>
        </w:rPr>
        <w:t xml:space="preserve"> </w:t>
      </w:r>
      <w:r>
        <w:t>знакомой среде;</w:t>
      </w:r>
    </w:p>
    <w:p w:rsidR="000B529C" w:rsidRDefault="00392229">
      <w:pPr>
        <w:pStyle w:val="a5"/>
        <w:numPr>
          <w:ilvl w:val="0"/>
          <w:numId w:val="54"/>
        </w:numPr>
        <w:tabs>
          <w:tab w:val="left" w:pos="833"/>
          <w:tab w:val="left" w:pos="834"/>
        </w:tabs>
        <w:spacing w:before="2" w:line="237" w:lineRule="auto"/>
        <w:ind w:right="111"/>
        <w:jc w:val="left"/>
        <w:rPr>
          <w:sz w:val="24"/>
        </w:rPr>
      </w:pPr>
      <w:r>
        <w:rPr>
          <w:sz w:val="24"/>
        </w:rPr>
        <w:t>проявлять</w:t>
      </w:r>
      <w:r>
        <w:rPr>
          <w:spacing w:val="57"/>
          <w:sz w:val="24"/>
        </w:rPr>
        <w:t xml:space="preserve"> </w:t>
      </w:r>
      <w:r>
        <w:rPr>
          <w:sz w:val="24"/>
        </w:rPr>
        <w:t>уважительное</w:t>
      </w:r>
      <w:r>
        <w:rPr>
          <w:spacing w:val="54"/>
          <w:sz w:val="24"/>
        </w:rPr>
        <w:t xml:space="preserve"> </w:t>
      </w:r>
      <w:r>
        <w:rPr>
          <w:sz w:val="24"/>
        </w:rPr>
        <w:t>отношение</w:t>
      </w:r>
      <w:r>
        <w:rPr>
          <w:spacing w:val="54"/>
          <w:sz w:val="24"/>
        </w:rPr>
        <w:t xml:space="preserve"> </w:t>
      </w:r>
      <w:r>
        <w:rPr>
          <w:sz w:val="24"/>
        </w:rPr>
        <w:t>к</w:t>
      </w:r>
      <w:r>
        <w:rPr>
          <w:spacing w:val="56"/>
          <w:sz w:val="24"/>
        </w:rPr>
        <w:t xml:space="preserve"> </w:t>
      </w:r>
      <w:r>
        <w:rPr>
          <w:sz w:val="24"/>
        </w:rPr>
        <w:t>собеседнику,</w:t>
      </w:r>
      <w:r>
        <w:rPr>
          <w:spacing w:val="57"/>
          <w:sz w:val="24"/>
        </w:rPr>
        <w:t xml:space="preserve"> </w:t>
      </w:r>
      <w:r>
        <w:rPr>
          <w:sz w:val="24"/>
        </w:rPr>
        <w:t>соблюдать</w:t>
      </w:r>
      <w:r>
        <w:rPr>
          <w:spacing w:val="55"/>
          <w:sz w:val="24"/>
        </w:rPr>
        <w:t xml:space="preserve"> </w:t>
      </w:r>
      <w:r>
        <w:rPr>
          <w:sz w:val="24"/>
        </w:rPr>
        <w:t>правила</w:t>
      </w:r>
      <w:r>
        <w:rPr>
          <w:spacing w:val="54"/>
          <w:sz w:val="24"/>
        </w:rPr>
        <w:t xml:space="preserve"> </w:t>
      </w:r>
      <w:r>
        <w:rPr>
          <w:sz w:val="24"/>
        </w:rPr>
        <w:t>ведения</w:t>
      </w:r>
      <w:r>
        <w:rPr>
          <w:spacing w:val="55"/>
          <w:sz w:val="24"/>
        </w:rPr>
        <w:t xml:space="preserve"> </w:t>
      </w:r>
      <w:r>
        <w:rPr>
          <w:sz w:val="24"/>
        </w:rPr>
        <w:t>диалога</w:t>
      </w:r>
      <w:r>
        <w:rPr>
          <w:spacing w:val="54"/>
          <w:sz w:val="24"/>
        </w:rPr>
        <w:t xml:space="preserve"> </w:t>
      </w:r>
      <w:r>
        <w:rPr>
          <w:sz w:val="24"/>
        </w:rPr>
        <w:t>и</w:t>
      </w:r>
      <w:r>
        <w:rPr>
          <w:spacing w:val="-57"/>
          <w:sz w:val="24"/>
        </w:rPr>
        <w:t xml:space="preserve"> </w:t>
      </w:r>
      <w:r>
        <w:rPr>
          <w:sz w:val="24"/>
        </w:rPr>
        <w:t>дискуссии;</w:t>
      </w:r>
    </w:p>
    <w:p w:rsidR="000B529C" w:rsidRDefault="00392229">
      <w:pPr>
        <w:pStyle w:val="a5"/>
        <w:numPr>
          <w:ilvl w:val="0"/>
          <w:numId w:val="54"/>
        </w:numPr>
        <w:tabs>
          <w:tab w:val="left" w:pos="833"/>
          <w:tab w:val="left" w:pos="834"/>
        </w:tabs>
        <w:spacing w:before="3" w:line="293" w:lineRule="exact"/>
        <w:ind w:hanging="361"/>
        <w:jc w:val="left"/>
        <w:rPr>
          <w:sz w:val="24"/>
        </w:rPr>
      </w:pPr>
      <w:r>
        <w:rPr>
          <w:sz w:val="24"/>
        </w:rPr>
        <w:t>признавать</w:t>
      </w:r>
      <w:r>
        <w:rPr>
          <w:spacing w:val="-3"/>
          <w:sz w:val="24"/>
        </w:rPr>
        <w:t xml:space="preserve"> </w:t>
      </w:r>
      <w:r>
        <w:rPr>
          <w:sz w:val="24"/>
        </w:rPr>
        <w:t>возможность существования</w:t>
      </w:r>
      <w:r>
        <w:rPr>
          <w:spacing w:val="-4"/>
          <w:sz w:val="24"/>
        </w:rPr>
        <w:t xml:space="preserve"> </w:t>
      </w:r>
      <w:r>
        <w:rPr>
          <w:sz w:val="24"/>
        </w:rPr>
        <w:t>разных</w:t>
      </w:r>
      <w:r>
        <w:rPr>
          <w:spacing w:val="-2"/>
          <w:sz w:val="24"/>
        </w:rPr>
        <w:t xml:space="preserve"> </w:t>
      </w:r>
      <w:r>
        <w:rPr>
          <w:sz w:val="24"/>
        </w:rPr>
        <w:t>точек</w:t>
      </w:r>
      <w:r>
        <w:rPr>
          <w:spacing w:val="-5"/>
          <w:sz w:val="24"/>
        </w:rPr>
        <w:t xml:space="preserve"> </w:t>
      </w:r>
      <w:r>
        <w:rPr>
          <w:sz w:val="24"/>
        </w:rPr>
        <w:t>зрения;</w:t>
      </w:r>
    </w:p>
    <w:p w:rsidR="000B529C" w:rsidRDefault="00392229">
      <w:pPr>
        <w:pStyle w:val="a5"/>
        <w:numPr>
          <w:ilvl w:val="0"/>
          <w:numId w:val="54"/>
        </w:numPr>
        <w:tabs>
          <w:tab w:val="left" w:pos="833"/>
          <w:tab w:val="left" w:pos="834"/>
        </w:tabs>
        <w:spacing w:line="293" w:lineRule="exact"/>
        <w:ind w:hanging="361"/>
        <w:jc w:val="left"/>
        <w:rPr>
          <w:sz w:val="24"/>
        </w:rPr>
      </w:pPr>
      <w:r>
        <w:rPr>
          <w:sz w:val="24"/>
        </w:rPr>
        <w:t>корректно</w:t>
      </w:r>
      <w:r>
        <w:rPr>
          <w:spacing w:val="-6"/>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4"/>
          <w:sz w:val="24"/>
        </w:rPr>
        <w:t xml:space="preserve"> </w:t>
      </w:r>
      <w:r>
        <w:rPr>
          <w:sz w:val="24"/>
        </w:rPr>
        <w:t>мнение;</w:t>
      </w:r>
    </w:p>
    <w:p w:rsidR="000B529C" w:rsidRDefault="00392229">
      <w:pPr>
        <w:pStyle w:val="a5"/>
        <w:numPr>
          <w:ilvl w:val="0"/>
          <w:numId w:val="54"/>
        </w:numPr>
        <w:tabs>
          <w:tab w:val="left" w:pos="833"/>
          <w:tab w:val="left" w:pos="834"/>
        </w:tabs>
        <w:spacing w:before="1" w:line="293" w:lineRule="exact"/>
        <w:ind w:hanging="361"/>
        <w:jc w:val="left"/>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0B529C" w:rsidRDefault="00392229">
      <w:pPr>
        <w:pStyle w:val="a5"/>
        <w:numPr>
          <w:ilvl w:val="0"/>
          <w:numId w:val="54"/>
        </w:numPr>
        <w:tabs>
          <w:tab w:val="left" w:pos="833"/>
          <w:tab w:val="left" w:pos="834"/>
        </w:tabs>
        <w:spacing w:line="293" w:lineRule="exact"/>
        <w:ind w:hanging="361"/>
        <w:jc w:val="left"/>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0B529C" w:rsidRDefault="00392229">
      <w:pPr>
        <w:pStyle w:val="a5"/>
        <w:numPr>
          <w:ilvl w:val="0"/>
          <w:numId w:val="54"/>
        </w:numPr>
        <w:tabs>
          <w:tab w:val="left" w:pos="833"/>
          <w:tab w:val="left" w:pos="834"/>
        </w:tabs>
        <w:spacing w:line="293" w:lineRule="exact"/>
        <w:ind w:hanging="361"/>
        <w:jc w:val="left"/>
        <w:rPr>
          <w:sz w:val="24"/>
        </w:rPr>
      </w:pPr>
      <w:r>
        <w:rPr>
          <w:sz w:val="24"/>
        </w:rPr>
        <w:t>устные</w:t>
      </w:r>
      <w:r>
        <w:rPr>
          <w:spacing w:val="-5"/>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тексты</w:t>
      </w:r>
      <w:r>
        <w:rPr>
          <w:spacing w:val="-3"/>
          <w:sz w:val="24"/>
        </w:rPr>
        <w:t xml:space="preserve"> </w:t>
      </w:r>
      <w:r>
        <w:rPr>
          <w:sz w:val="24"/>
        </w:rPr>
        <w:t>(описание,</w:t>
      </w:r>
      <w:r>
        <w:rPr>
          <w:spacing w:val="-2"/>
          <w:sz w:val="24"/>
        </w:rPr>
        <w:t xml:space="preserve"> </w:t>
      </w:r>
      <w:r>
        <w:rPr>
          <w:sz w:val="24"/>
        </w:rPr>
        <w:t>рассуждение,</w:t>
      </w:r>
      <w:r>
        <w:rPr>
          <w:spacing w:val="-2"/>
          <w:sz w:val="24"/>
        </w:rPr>
        <w:t xml:space="preserve"> </w:t>
      </w:r>
      <w:r>
        <w:rPr>
          <w:sz w:val="24"/>
        </w:rPr>
        <w:t>повествование);</w:t>
      </w:r>
    </w:p>
    <w:p w:rsidR="000B529C" w:rsidRDefault="00392229">
      <w:pPr>
        <w:pStyle w:val="a5"/>
        <w:numPr>
          <w:ilvl w:val="0"/>
          <w:numId w:val="54"/>
        </w:numPr>
        <w:tabs>
          <w:tab w:val="left" w:pos="833"/>
          <w:tab w:val="left" w:pos="834"/>
        </w:tabs>
        <w:spacing w:line="293" w:lineRule="exact"/>
        <w:ind w:hanging="361"/>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5"/>
          <w:sz w:val="24"/>
        </w:rPr>
        <w:t xml:space="preserve"> </w:t>
      </w:r>
      <w:r>
        <w:rPr>
          <w:sz w:val="24"/>
        </w:rPr>
        <w:t>выступления;</w:t>
      </w:r>
    </w:p>
    <w:p w:rsidR="000B529C" w:rsidRDefault="00392229">
      <w:pPr>
        <w:pStyle w:val="a5"/>
        <w:numPr>
          <w:ilvl w:val="0"/>
          <w:numId w:val="54"/>
        </w:numPr>
        <w:tabs>
          <w:tab w:val="left" w:pos="833"/>
          <w:tab w:val="left" w:pos="834"/>
        </w:tabs>
        <w:spacing w:line="293" w:lineRule="exact"/>
        <w:ind w:hanging="361"/>
        <w:jc w:val="left"/>
        <w:rPr>
          <w:sz w:val="24"/>
        </w:rPr>
      </w:pPr>
      <w:r>
        <w:rPr>
          <w:sz w:val="24"/>
        </w:rPr>
        <w:t>подбирать</w:t>
      </w:r>
      <w:r>
        <w:rPr>
          <w:spacing w:val="-4"/>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3"/>
          <w:sz w:val="24"/>
        </w:rPr>
        <w:t xml:space="preserve"> </w:t>
      </w:r>
      <w:r>
        <w:rPr>
          <w:sz w:val="24"/>
        </w:rPr>
        <w:t>к</w:t>
      </w:r>
      <w:r>
        <w:rPr>
          <w:spacing w:val="-3"/>
          <w:sz w:val="24"/>
        </w:rPr>
        <w:t xml:space="preserve"> </w:t>
      </w:r>
      <w:r>
        <w:rPr>
          <w:sz w:val="24"/>
        </w:rPr>
        <w:t>тексту</w:t>
      </w:r>
      <w:r>
        <w:rPr>
          <w:spacing w:val="-5"/>
          <w:sz w:val="24"/>
        </w:rPr>
        <w:t xml:space="preserve"> </w:t>
      </w:r>
      <w:r>
        <w:rPr>
          <w:sz w:val="24"/>
        </w:rPr>
        <w:t>выступления</w:t>
      </w:r>
    </w:p>
    <w:p w:rsidR="000B529C" w:rsidRDefault="00392229">
      <w:pPr>
        <w:pStyle w:val="1"/>
        <w:spacing w:before="2" w:line="275" w:lineRule="exact"/>
        <w:ind w:left="473"/>
        <w:jc w:val="left"/>
      </w:pPr>
      <w:r>
        <w:t>Совместная</w:t>
      </w:r>
      <w:r>
        <w:rPr>
          <w:spacing w:val="-4"/>
        </w:rPr>
        <w:t xml:space="preserve"> </w:t>
      </w:r>
      <w:r>
        <w:t>деятельность:</w:t>
      </w:r>
    </w:p>
    <w:p w:rsidR="000B529C" w:rsidRDefault="00392229">
      <w:pPr>
        <w:pStyle w:val="a5"/>
        <w:numPr>
          <w:ilvl w:val="0"/>
          <w:numId w:val="54"/>
        </w:numPr>
        <w:tabs>
          <w:tab w:val="left" w:pos="834"/>
        </w:tabs>
        <w:ind w:right="103"/>
        <w:rPr>
          <w:sz w:val="24"/>
        </w:rPr>
      </w:pPr>
      <w:r>
        <w:rPr>
          <w:sz w:val="24"/>
        </w:rPr>
        <w:t>формулировать краткосрочные и долгосрочные цели (индивидуальные</w:t>
      </w:r>
      <w:r>
        <w:rPr>
          <w:spacing w:val="1"/>
          <w:sz w:val="24"/>
        </w:rPr>
        <w:t xml:space="preserve"> </w:t>
      </w:r>
      <w:r>
        <w:rPr>
          <w:sz w:val="24"/>
        </w:rPr>
        <w:t>с учётом</w:t>
      </w:r>
      <w:r>
        <w:rPr>
          <w:spacing w:val="1"/>
          <w:sz w:val="24"/>
        </w:rPr>
        <w:t xml:space="preserve"> </w:t>
      </w:r>
      <w:r>
        <w:rPr>
          <w:sz w:val="24"/>
        </w:rPr>
        <w:t>участия в</w:t>
      </w:r>
      <w:r>
        <w:rPr>
          <w:spacing w:val="1"/>
          <w:sz w:val="24"/>
        </w:rPr>
        <w:t xml:space="preserve"> </w:t>
      </w:r>
      <w:r>
        <w:rPr>
          <w:sz w:val="24"/>
        </w:rPr>
        <w:t>коллективных задачах) в стандартной (типовой) ситуации на основе предложенного формата</w:t>
      </w:r>
      <w:r>
        <w:rPr>
          <w:spacing w:val="1"/>
          <w:sz w:val="24"/>
        </w:rPr>
        <w:t xml:space="preserve"> </w:t>
      </w:r>
      <w:r>
        <w:rPr>
          <w:sz w:val="24"/>
        </w:rPr>
        <w:t>планирования,</w:t>
      </w:r>
      <w:r>
        <w:rPr>
          <w:spacing w:val="-1"/>
          <w:sz w:val="24"/>
        </w:rPr>
        <w:t xml:space="preserve"> </w:t>
      </w:r>
      <w:r>
        <w:rPr>
          <w:sz w:val="24"/>
        </w:rPr>
        <w:t>распределения промежуточных шагов</w:t>
      </w:r>
      <w:r>
        <w:rPr>
          <w:spacing w:val="-1"/>
          <w:sz w:val="24"/>
        </w:rPr>
        <w:t xml:space="preserve"> </w:t>
      </w:r>
      <w:r>
        <w:rPr>
          <w:sz w:val="24"/>
        </w:rPr>
        <w:t>и сроков;</w:t>
      </w:r>
    </w:p>
    <w:p w:rsidR="000B529C" w:rsidRDefault="00392229">
      <w:pPr>
        <w:pStyle w:val="a5"/>
        <w:numPr>
          <w:ilvl w:val="0"/>
          <w:numId w:val="54"/>
        </w:numPr>
        <w:tabs>
          <w:tab w:val="left" w:pos="834"/>
        </w:tabs>
        <w:spacing w:before="2" w:line="237" w:lineRule="auto"/>
        <w:ind w:right="111"/>
        <w:rPr>
          <w:sz w:val="24"/>
        </w:rPr>
      </w:pPr>
      <w:r>
        <w:rPr>
          <w:sz w:val="24"/>
        </w:rPr>
        <w:t>принимать цель совместной деятельности, коллективно строить действия по её 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 процесс</w:t>
      </w:r>
      <w:r>
        <w:rPr>
          <w:spacing w:val="-2"/>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0B529C" w:rsidRDefault="00392229">
      <w:pPr>
        <w:pStyle w:val="a5"/>
        <w:numPr>
          <w:ilvl w:val="0"/>
          <w:numId w:val="54"/>
        </w:numPr>
        <w:tabs>
          <w:tab w:val="left" w:pos="833"/>
          <w:tab w:val="left" w:pos="834"/>
        </w:tabs>
        <w:spacing w:before="3" w:line="293" w:lineRule="exact"/>
        <w:ind w:hanging="361"/>
        <w:jc w:val="left"/>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z w:val="24"/>
        </w:rPr>
        <w:t>подчиняться;</w:t>
      </w:r>
    </w:p>
    <w:p w:rsidR="000B529C" w:rsidRDefault="00392229">
      <w:pPr>
        <w:pStyle w:val="a5"/>
        <w:numPr>
          <w:ilvl w:val="0"/>
          <w:numId w:val="54"/>
        </w:numPr>
        <w:tabs>
          <w:tab w:val="left" w:pos="833"/>
          <w:tab w:val="left" w:pos="834"/>
        </w:tabs>
        <w:spacing w:line="293" w:lineRule="exact"/>
        <w:ind w:hanging="361"/>
        <w:jc w:val="left"/>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0B529C" w:rsidRDefault="00392229">
      <w:pPr>
        <w:pStyle w:val="a5"/>
        <w:numPr>
          <w:ilvl w:val="0"/>
          <w:numId w:val="54"/>
        </w:numPr>
        <w:tabs>
          <w:tab w:val="left" w:pos="833"/>
          <w:tab w:val="left" w:pos="834"/>
        </w:tabs>
        <w:spacing w:line="293" w:lineRule="exact"/>
        <w:ind w:hanging="361"/>
        <w:jc w:val="lef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w:t>
      </w:r>
      <w:r>
        <w:rPr>
          <w:spacing w:val="-2"/>
          <w:sz w:val="24"/>
        </w:rPr>
        <w:t xml:space="preserve"> </w:t>
      </w:r>
      <w:r>
        <w:rPr>
          <w:sz w:val="24"/>
        </w:rPr>
        <w:t>результат;</w:t>
      </w:r>
    </w:p>
    <w:p w:rsidR="000B529C" w:rsidRDefault="000B529C">
      <w:pPr>
        <w:pStyle w:val="a3"/>
        <w:spacing w:before="8"/>
        <w:ind w:left="0" w:firstLine="0"/>
        <w:jc w:val="left"/>
        <w:rPr>
          <w:sz w:val="23"/>
        </w:rPr>
      </w:pPr>
    </w:p>
    <w:p w:rsidR="000B529C" w:rsidRDefault="00392229">
      <w:pPr>
        <w:ind w:left="112"/>
        <w:rPr>
          <w:sz w:val="24"/>
        </w:rPr>
      </w:pPr>
      <w:r>
        <w:rPr>
          <w:sz w:val="24"/>
        </w:rPr>
        <w:t>Оцениваются</w:t>
      </w:r>
      <w:r>
        <w:rPr>
          <w:spacing w:val="-3"/>
          <w:sz w:val="24"/>
        </w:rPr>
        <w:t xml:space="preserve"> </w:t>
      </w:r>
      <w:r>
        <w:rPr>
          <w:sz w:val="24"/>
        </w:rPr>
        <w:t>следующие</w:t>
      </w:r>
      <w:r>
        <w:rPr>
          <w:spacing w:val="-3"/>
          <w:sz w:val="24"/>
        </w:rPr>
        <w:t xml:space="preserve"> </w:t>
      </w:r>
      <w:r>
        <w:rPr>
          <w:sz w:val="24"/>
        </w:rPr>
        <w:t>группы</w:t>
      </w:r>
      <w:r>
        <w:rPr>
          <w:spacing w:val="-3"/>
          <w:sz w:val="24"/>
        </w:rPr>
        <w:t xml:space="preserve"> </w:t>
      </w:r>
      <w:r>
        <w:rPr>
          <w:b/>
          <w:sz w:val="24"/>
        </w:rPr>
        <w:t>регулятивных</w:t>
      </w:r>
      <w:r>
        <w:rPr>
          <w:b/>
          <w:spacing w:val="-3"/>
          <w:sz w:val="24"/>
        </w:rPr>
        <w:t xml:space="preserve"> </w:t>
      </w:r>
      <w:r>
        <w:rPr>
          <w:b/>
          <w:sz w:val="24"/>
        </w:rPr>
        <w:t>учебных</w:t>
      </w:r>
      <w:r>
        <w:rPr>
          <w:b/>
          <w:spacing w:val="-3"/>
          <w:sz w:val="24"/>
        </w:rPr>
        <w:t xml:space="preserve"> </w:t>
      </w:r>
      <w:r>
        <w:rPr>
          <w:b/>
          <w:sz w:val="24"/>
        </w:rPr>
        <w:t>действий</w:t>
      </w:r>
      <w:r>
        <w:rPr>
          <w:sz w:val="24"/>
        </w:rPr>
        <w:t>:</w:t>
      </w:r>
    </w:p>
    <w:p w:rsidR="000B529C" w:rsidRDefault="00392229">
      <w:pPr>
        <w:pStyle w:val="1"/>
        <w:spacing w:before="5" w:line="275" w:lineRule="exact"/>
        <w:ind w:left="112"/>
        <w:jc w:val="left"/>
      </w:pPr>
      <w:r>
        <w:t>Самоорганизация:</w:t>
      </w:r>
    </w:p>
    <w:p w:rsidR="000B529C" w:rsidRDefault="00392229">
      <w:pPr>
        <w:pStyle w:val="a5"/>
        <w:numPr>
          <w:ilvl w:val="0"/>
          <w:numId w:val="54"/>
        </w:numPr>
        <w:tabs>
          <w:tab w:val="left" w:pos="833"/>
          <w:tab w:val="left" w:pos="834"/>
        </w:tabs>
        <w:spacing w:line="292" w:lineRule="exact"/>
        <w:ind w:hanging="361"/>
        <w:jc w:val="left"/>
        <w:rPr>
          <w:sz w:val="24"/>
        </w:rPr>
      </w:pP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0B529C" w:rsidRDefault="00392229">
      <w:pPr>
        <w:pStyle w:val="a5"/>
        <w:numPr>
          <w:ilvl w:val="0"/>
          <w:numId w:val="54"/>
        </w:numPr>
        <w:tabs>
          <w:tab w:val="left" w:pos="833"/>
          <w:tab w:val="left" w:pos="834"/>
        </w:tabs>
        <w:spacing w:line="293" w:lineRule="exact"/>
        <w:ind w:hanging="361"/>
        <w:jc w:val="left"/>
        <w:rPr>
          <w:sz w:val="24"/>
        </w:rPr>
      </w:pPr>
      <w:r>
        <w:rPr>
          <w:sz w:val="24"/>
        </w:rPr>
        <w:t>выстраивать</w:t>
      </w:r>
      <w:r>
        <w:rPr>
          <w:spacing w:val="-4"/>
          <w:sz w:val="24"/>
        </w:rPr>
        <w:t xml:space="preserve"> </w:t>
      </w:r>
      <w:r>
        <w:rPr>
          <w:sz w:val="24"/>
        </w:rPr>
        <w:t>последовательность</w:t>
      </w:r>
      <w:r>
        <w:rPr>
          <w:spacing w:val="-3"/>
          <w:sz w:val="24"/>
        </w:rPr>
        <w:t xml:space="preserve"> </w:t>
      </w:r>
      <w:r>
        <w:rPr>
          <w:sz w:val="24"/>
        </w:rPr>
        <w:t>выбранных</w:t>
      </w:r>
      <w:r>
        <w:rPr>
          <w:spacing w:val="-2"/>
          <w:sz w:val="24"/>
        </w:rPr>
        <w:t xml:space="preserve"> </w:t>
      </w:r>
      <w:r>
        <w:rPr>
          <w:sz w:val="24"/>
        </w:rPr>
        <w:t>действий;</w:t>
      </w:r>
    </w:p>
    <w:p w:rsidR="000B529C" w:rsidRDefault="00392229">
      <w:pPr>
        <w:pStyle w:val="1"/>
        <w:spacing w:before="4" w:line="275" w:lineRule="exact"/>
        <w:ind w:left="112"/>
        <w:jc w:val="left"/>
      </w:pPr>
      <w:r>
        <w:t>Самоконтроль:</w:t>
      </w:r>
    </w:p>
    <w:p w:rsidR="000B529C" w:rsidRDefault="00392229">
      <w:pPr>
        <w:pStyle w:val="a5"/>
        <w:numPr>
          <w:ilvl w:val="0"/>
          <w:numId w:val="54"/>
        </w:numPr>
        <w:tabs>
          <w:tab w:val="left" w:pos="833"/>
          <w:tab w:val="left" w:pos="834"/>
        </w:tabs>
        <w:spacing w:line="292" w:lineRule="exact"/>
        <w:ind w:hanging="361"/>
        <w:jc w:val="left"/>
        <w:rPr>
          <w:sz w:val="24"/>
        </w:rPr>
      </w:pPr>
      <w:r>
        <w:rPr>
          <w:sz w:val="24"/>
        </w:rPr>
        <w:t>устанавливать</w:t>
      </w:r>
      <w:r>
        <w:rPr>
          <w:spacing w:val="-3"/>
          <w:sz w:val="24"/>
        </w:rPr>
        <w:t xml:space="preserve"> </w:t>
      </w:r>
      <w:r>
        <w:rPr>
          <w:sz w:val="24"/>
        </w:rPr>
        <w:t>причины</w:t>
      </w:r>
      <w:r>
        <w:rPr>
          <w:spacing w:val="-3"/>
          <w:sz w:val="24"/>
        </w:rPr>
        <w:t xml:space="preserve"> </w:t>
      </w:r>
      <w:r>
        <w:rPr>
          <w:sz w:val="24"/>
        </w:rPr>
        <w:t>успеха/неудач</w:t>
      </w:r>
      <w:r>
        <w:rPr>
          <w:spacing w:val="-5"/>
          <w:sz w:val="24"/>
        </w:rPr>
        <w:t xml:space="preserve"> </w:t>
      </w:r>
      <w:r>
        <w:rPr>
          <w:sz w:val="24"/>
        </w:rPr>
        <w:t>в учебной</w:t>
      </w:r>
      <w:r>
        <w:rPr>
          <w:spacing w:val="-4"/>
          <w:sz w:val="24"/>
        </w:rPr>
        <w:t xml:space="preserve"> </w:t>
      </w:r>
      <w:r>
        <w:rPr>
          <w:sz w:val="24"/>
        </w:rPr>
        <w:t>деятельности;</w:t>
      </w:r>
    </w:p>
    <w:p w:rsidR="000B529C" w:rsidRDefault="00392229">
      <w:pPr>
        <w:pStyle w:val="a5"/>
        <w:numPr>
          <w:ilvl w:val="0"/>
          <w:numId w:val="54"/>
        </w:numPr>
        <w:tabs>
          <w:tab w:val="left" w:pos="833"/>
          <w:tab w:val="left" w:pos="834"/>
        </w:tabs>
        <w:spacing w:line="292" w:lineRule="exact"/>
        <w:ind w:hanging="361"/>
        <w:jc w:val="left"/>
        <w:rPr>
          <w:sz w:val="24"/>
        </w:rPr>
      </w:pPr>
      <w:r>
        <w:rPr>
          <w:sz w:val="24"/>
        </w:rPr>
        <w:t>корректировать</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2"/>
          <w:sz w:val="24"/>
        </w:rPr>
        <w:t xml:space="preserve"> </w:t>
      </w:r>
      <w:r>
        <w:rPr>
          <w:sz w:val="24"/>
        </w:rPr>
        <w:t>ошибок</w:t>
      </w:r>
    </w:p>
    <w:p w:rsidR="000B529C" w:rsidRDefault="00392229">
      <w:pPr>
        <w:pStyle w:val="a3"/>
        <w:ind w:right="118" w:firstLine="0"/>
      </w:pPr>
      <w:r>
        <w:t>Оценка достижения метапредметных результатов осуществляется как педагогическим работником в</w:t>
      </w:r>
      <w:r>
        <w:rPr>
          <w:spacing w:val="1"/>
        </w:rPr>
        <w:t xml:space="preserve"> </w:t>
      </w:r>
      <w:r>
        <w:t>ходе</w:t>
      </w:r>
      <w:r>
        <w:rPr>
          <w:spacing w:val="1"/>
        </w:rPr>
        <w:t xml:space="preserve"> </w:t>
      </w:r>
      <w:r>
        <w:t>текущей</w:t>
      </w:r>
      <w:r>
        <w:rPr>
          <w:spacing w:val="1"/>
        </w:rPr>
        <w:t xml:space="preserve"> </w:t>
      </w:r>
      <w:r>
        <w:t>и</w:t>
      </w:r>
      <w:r>
        <w:rPr>
          <w:spacing w:val="1"/>
        </w:rPr>
        <w:t xml:space="preserve"> </w:t>
      </w:r>
      <w:r>
        <w:t>промежуточной</w:t>
      </w:r>
      <w:r>
        <w:rPr>
          <w:spacing w:val="1"/>
        </w:rPr>
        <w:t xml:space="preserve"> </w:t>
      </w:r>
      <w:r>
        <w:t>оценки</w:t>
      </w:r>
      <w:r>
        <w:rPr>
          <w:spacing w:val="1"/>
        </w:rPr>
        <w:t xml:space="preserve"> </w:t>
      </w:r>
      <w:r>
        <w:t>по</w:t>
      </w:r>
      <w:r>
        <w:rPr>
          <w:spacing w:val="1"/>
        </w:rPr>
        <w:t xml:space="preserve"> </w:t>
      </w:r>
      <w:r>
        <w:t>предмету,</w:t>
      </w:r>
      <w:r>
        <w:rPr>
          <w:spacing w:val="1"/>
        </w:rPr>
        <w:t xml:space="preserve"> </w:t>
      </w:r>
      <w:r>
        <w:t>так</w:t>
      </w:r>
      <w:r>
        <w:rPr>
          <w:spacing w:val="1"/>
        </w:rPr>
        <w:t xml:space="preserve"> </w:t>
      </w:r>
      <w:r>
        <w:t>и</w:t>
      </w:r>
      <w:r>
        <w:rPr>
          <w:spacing w:val="1"/>
        </w:rPr>
        <w:t xml:space="preserve"> </w:t>
      </w:r>
      <w:r>
        <w:t>администрацией</w:t>
      </w:r>
      <w:r>
        <w:rPr>
          <w:spacing w:val="1"/>
        </w:rPr>
        <w:t xml:space="preserve"> </w:t>
      </w:r>
      <w:r>
        <w:t>гимназии</w:t>
      </w:r>
      <w:r>
        <w:rPr>
          <w:spacing w:val="1"/>
        </w:rPr>
        <w:t xml:space="preserve"> </w:t>
      </w:r>
      <w:r>
        <w:t>в</w:t>
      </w:r>
      <w:r>
        <w:rPr>
          <w:spacing w:val="1"/>
        </w:rPr>
        <w:t xml:space="preserve"> </w:t>
      </w:r>
      <w:r>
        <w:t>ходе</w:t>
      </w:r>
      <w:r>
        <w:rPr>
          <w:spacing w:val="1"/>
        </w:rPr>
        <w:t xml:space="preserve"> </w:t>
      </w:r>
      <w:r>
        <w:t>внутришкольного мониторинга.</w:t>
      </w:r>
    </w:p>
    <w:p w:rsidR="000B529C" w:rsidRDefault="00392229">
      <w:pPr>
        <w:pStyle w:val="1"/>
        <w:spacing w:before="3" w:line="240" w:lineRule="auto"/>
        <w:ind w:left="112" w:right="551"/>
      </w:pPr>
      <w:r>
        <w:t>Содержание и периодичность внутришкольного мониторинга устанавливается решением</w:t>
      </w:r>
      <w:r>
        <w:rPr>
          <w:spacing w:val="1"/>
        </w:rPr>
        <w:t xml:space="preserve"> </w:t>
      </w:r>
      <w:r>
        <w:t>педагогического</w:t>
      </w:r>
      <w:r>
        <w:rPr>
          <w:spacing w:val="1"/>
        </w:rPr>
        <w:t xml:space="preserve"> </w:t>
      </w:r>
      <w:r>
        <w:t>совета.</w:t>
      </w:r>
    </w:p>
    <w:p w:rsidR="000B529C" w:rsidRDefault="00392229">
      <w:pPr>
        <w:pStyle w:val="a3"/>
        <w:ind w:right="115" w:firstLine="0"/>
      </w:pPr>
      <w:r>
        <w:t xml:space="preserve">В текущем учебном процессе отслеживается способность </w:t>
      </w:r>
      <w:proofErr w:type="gramStart"/>
      <w:r>
        <w:t>обучающихся</w:t>
      </w:r>
      <w:proofErr w:type="gramEnd"/>
      <w:r>
        <w:t xml:space="preserve"> разрешать учебные ситуации</w:t>
      </w:r>
      <w:r>
        <w:rPr>
          <w:spacing w:val="-57"/>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действиями, реализуемые</w:t>
      </w:r>
      <w:r>
        <w:rPr>
          <w:spacing w:val="-1"/>
        </w:rPr>
        <w:t xml:space="preserve"> </w:t>
      </w:r>
      <w:r>
        <w:t>в</w:t>
      </w:r>
      <w:r>
        <w:rPr>
          <w:spacing w:val="-1"/>
        </w:rPr>
        <w:t xml:space="preserve"> </w:t>
      </w:r>
      <w:r>
        <w:t>предметном</w:t>
      </w:r>
      <w:r>
        <w:rPr>
          <w:spacing w:val="-1"/>
        </w:rPr>
        <w:t xml:space="preserve"> </w:t>
      </w:r>
      <w:r>
        <w:t>преподавании.</w:t>
      </w:r>
    </w:p>
    <w:p w:rsidR="000B529C" w:rsidRDefault="00392229">
      <w:pPr>
        <w:pStyle w:val="a3"/>
        <w:ind w:right="111" w:firstLine="0"/>
      </w:pPr>
      <w:r>
        <w:t>Инструментарий строится на межпредметной основе и может включать диагностические 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ИКТ</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2"/>
        </w:rPr>
        <w:t xml:space="preserve"> </w:t>
      </w:r>
      <w:r>
        <w:t>познавательных</w:t>
      </w:r>
      <w:r>
        <w:rPr>
          <w:spacing w:val="4"/>
        </w:rPr>
        <w:t xml:space="preserve"> </w:t>
      </w:r>
      <w:r>
        <w:t>учебных действий.</w:t>
      </w:r>
    </w:p>
    <w:p w:rsidR="000B529C" w:rsidRDefault="00392229">
      <w:pPr>
        <w:pStyle w:val="1"/>
        <w:ind w:left="112"/>
      </w:pPr>
      <w:r>
        <w:t>Особенности</w:t>
      </w:r>
      <w:r>
        <w:rPr>
          <w:spacing w:val="-5"/>
        </w:rPr>
        <w:t xml:space="preserve"> </w:t>
      </w:r>
      <w:r>
        <w:t>оценки</w:t>
      </w:r>
      <w:r>
        <w:rPr>
          <w:spacing w:val="-6"/>
        </w:rPr>
        <w:t xml:space="preserve"> </w:t>
      </w:r>
      <w:r>
        <w:t>предметных</w:t>
      </w:r>
      <w:r>
        <w:rPr>
          <w:spacing w:val="-5"/>
        </w:rPr>
        <w:t xml:space="preserve"> </w:t>
      </w:r>
      <w:r>
        <w:t>результатов</w:t>
      </w:r>
    </w:p>
    <w:p w:rsidR="000B529C" w:rsidRDefault="00392229">
      <w:pPr>
        <w:pStyle w:val="a3"/>
        <w:spacing w:line="274" w:lineRule="exact"/>
        <w:ind w:firstLine="0"/>
      </w:pPr>
      <w:r>
        <w:t xml:space="preserve">Оценка  </w:t>
      </w:r>
      <w:r>
        <w:rPr>
          <w:spacing w:val="13"/>
        </w:rPr>
        <w:t xml:space="preserve"> </w:t>
      </w:r>
      <w:r>
        <w:t xml:space="preserve">предметных   </w:t>
      </w:r>
      <w:r>
        <w:rPr>
          <w:spacing w:val="13"/>
        </w:rPr>
        <w:t xml:space="preserve"> </w:t>
      </w:r>
      <w:r>
        <w:t xml:space="preserve">результатов   </w:t>
      </w:r>
      <w:r>
        <w:rPr>
          <w:spacing w:val="13"/>
        </w:rPr>
        <w:t xml:space="preserve"> </w:t>
      </w:r>
      <w:r>
        <w:t xml:space="preserve">представляет   </w:t>
      </w:r>
      <w:r>
        <w:rPr>
          <w:spacing w:val="14"/>
        </w:rPr>
        <w:t xml:space="preserve"> </w:t>
      </w:r>
      <w:r>
        <w:t xml:space="preserve">собой   </w:t>
      </w:r>
      <w:r>
        <w:rPr>
          <w:spacing w:val="15"/>
        </w:rPr>
        <w:t xml:space="preserve"> </w:t>
      </w:r>
      <w:r>
        <w:t xml:space="preserve">оценку   </w:t>
      </w:r>
      <w:r>
        <w:rPr>
          <w:spacing w:val="11"/>
        </w:rPr>
        <w:t xml:space="preserve"> </w:t>
      </w:r>
      <w:r>
        <w:t xml:space="preserve">достижения   </w:t>
      </w:r>
      <w:r>
        <w:rPr>
          <w:spacing w:val="13"/>
        </w:rPr>
        <w:t xml:space="preserve"> </w:t>
      </w:r>
      <w:r>
        <w:t>обучающимися</w:t>
      </w:r>
    </w:p>
    <w:p w:rsidR="000B529C" w:rsidRDefault="000B529C">
      <w:pPr>
        <w:spacing w:line="274" w:lineRule="exact"/>
        <w:sectPr w:rsidR="000B529C">
          <w:pgSz w:w="11900" w:h="16850"/>
          <w:pgMar w:top="640" w:right="460" w:bottom="460" w:left="720" w:header="0" w:footer="196" w:gutter="0"/>
          <w:cols w:space="720"/>
        </w:sectPr>
      </w:pPr>
    </w:p>
    <w:p w:rsidR="000B529C" w:rsidRDefault="00392229">
      <w:pPr>
        <w:pStyle w:val="a3"/>
        <w:spacing w:before="71"/>
        <w:ind w:right="106" w:firstLine="0"/>
      </w:pPr>
      <w:r>
        <w:lastRenderedPageBreak/>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Формирование</w:t>
      </w:r>
      <w:r>
        <w:rPr>
          <w:spacing w:val="1"/>
        </w:rPr>
        <w:t xml:space="preserve"> </w:t>
      </w:r>
      <w:r>
        <w:t>предметных</w:t>
      </w:r>
      <w:r>
        <w:rPr>
          <w:spacing w:val="1"/>
        </w:rPr>
        <w:t xml:space="preserve"> </w:t>
      </w:r>
      <w:r>
        <w:t>результатов</w:t>
      </w:r>
      <w:r>
        <w:rPr>
          <w:spacing w:val="1"/>
        </w:rPr>
        <w:t xml:space="preserve"> </w:t>
      </w:r>
      <w:r>
        <w:t>обеспечивается</w:t>
      </w:r>
      <w:r>
        <w:rPr>
          <w:spacing w:val="-1"/>
        </w:rPr>
        <w:t xml:space="preserve"> </w:t>
      </w:r>
      <w:r>
        <w:t>каждой</w:t>
      </w:r>
      <w:r>
        <w:rPr>
          <w:spacing w:val="3"/>
        </w:rPr>
        <w:t xml:space="preserve"> </w:t>
      </w:r>
      <w:r>
        <w:t>учебной дисциплиной.</w:t>
      </w:r>
    </w:p>
    <w:p w:rsidR="000B529C" w:rsidRDefault="00392229">
      <w:pPr>
        <w:pStyle w:val="a3"/>
        <w:ind w:right="108" w:firstLine="0"/>
      </w:pPr>
      <w:r>
        <w:t>Основным предметом оценки в соответствии с требованиями ФГОС НОО является способность к</w:t>
      </w:r>
      <w:r>
        <w:rPr>
          <w:spacing w:val="1"/>
        </w:rPr>
        <w:t xml:space="preserve"> </w:t>
      </w:r>
      <w:r>
        <w:t>решению учебно-познавательных и учебно-практических задач, основанных на изучаемом 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p>
    <w:p w:rsidR="000B529C" w:rsidRDefault="000B529C">
      <w:pPr>
        <w:pStyle w:val="a3"/>
        <w:ind w:left="0" w:firstLine="0"/>
        <w:jc w:val="left"/>
      </w:pPr>
    </w:p>
    <w:p w:rsidR="000B529C" w:rsidRDefault="00392229">
      <w:pPr>
        <w:pStyle w:val="a3"/>
        <w:ind w:firstLine="0"/>
        <w:jc w:val="left"/>
      </w:pPr>
      <w:r>
        <w:t>Для</w:t>
      </w:r>
      <w:r>
        <w:rPr>
          <w:spacing w:val="-4"/>
        </w:rPr>
        <w:t xml:space="preserve"> </w:t>
      </w:r>
      <w:r>
        <w:t>оценки</w:t>
      </w:r>
      <w:r>
        <w:rPr>
          <w:spacing w:val="-4"/>
        </w:rPr>
        <w:t xml:space="preserve"> </w:t>
      </w:r>
      <w:r>
        <w:t>предметных</w:t>
      </w:r>
      <w:r>
        <w:rPr>
          <w:spacing w:val="-2"/>
        </w:rPr>
        <w:t xml:space="preserve"> </w:t>
      </w:r>
      <w:r>
        <w:t>результатов</w:t>
      </w:r>
      <w:r>
        <w:rPr>
          <w:spacing w:val="-2"/>
        </w:rPr>
        <w:t xml:space="preserve"> </w:t>
      </w:r>
      <w:r>
        <w:t>предлагаются</w:t>
      </w:r>
      <w:r>
        <w:rPr>
          <w:spacing w:val="-3"/>
        </w:rPr>
        <w:t xml:space="preserve"> </w:t>
      </w:r>
      <w:r>
        <w:t>следующие</w:t>
      </w:r>
      <w:r>
        <w:rPr>
          <w:spacing w:val="-3"/>
        </w:rPr>
        <w:t xml:space="preserve"> </w:t>
      </w:r>
      <w:r>
        <w:t>критерии:</w:t>
      </w:r>
    </w:p>
    <w:p w:rsidR="000B529C" w:rsidRDefault="00392229">
      <w:pPr>
        <w:pStyle w:val="a5"/>
        <w:numPr>
          <w:ilvl w:val="0"/>
          <w:numId w:val="53"/>
        </w:numPr>
        <w:tabs>
          <w:tab w:val="left" w:pos="822"/>
        </w:tabs>
        <w:ind w:left="821" w:hanging="349"/>
        <w:jc w:val="left"/>
        <w:rPr>
          <w:sz w:val="24"/>
        </w:rPr>
      </w:pPr>
      <w:r>
        <w:rPr>
          <w:sz w:val="24"/>
        </w:rPr>
        <w:t>знание</w:t>
      </w:r>
      <w:r>
        <w:rPr>
          <w:spacing w:val="-4"/>
          <w:sz w:val="24"/>
        </w:rPr>
        <w:t xml:space="preserve"> </w:t>
      </w:r>
      <w:r>
        <w:rPr>
          <w:sz w:val="24"/>
        </w:rPr>
        <w:t>и</w:t>
      </w:r>
      <w:r>
        <w:rPr>
          <w:spacing w:val="-3"/>
          <w:sz w:val="24"/>
        </w:rPr>
        <w:t xml:space="preserve"> </w:t>
      </w:r>
      <w:r>
        <w:rPr>
          <w:sz w:val="24"/>
        </w:rPr>
        <w:t>понимание;</w:t>
      </w:r>
    </w:p>
    <w:p w:rsidR="000B529C" w:rsidRDefault="00392229">
      <w:pPr>
        <w:pStyle w:val="a5"/>
        <w:numPr>
          <w:ilvl w:val="0"/>
          <w:numId w:val="53"/>
        </w:numPr>
        <w:tabs>
          <w:tab w:val="left" w:pos="822"/>
        </w:tabs>
        <w:ind w:left="821" w:hanging="349"/>
        <w:jc w:val="left"/>
        <w:rPr>
          <w:sz w:val="24"/>
        </w:rPr>
      </w:pPr>
      <w:r>
        <w:rPr>
          <w:sz w:val="24"/>
        </w:rPr>
        <w:t>применение;</w:t>
      </w:r>
    </w:p>
    <w:p w:rsidR="000B529C" w:rsidRDefault="00392229">
      <w:pPr>
        <w:pStyle w:val="a5"/>
        <w:numPr>
          <w:ilvl w:val="0"/>
          <w:numId w:val="53"/>
        </w:numPr>
        <w:tabs>
          <w:tab w:val="left" w:pos="822"/>
        </w:tabs>
        <w:ind w:left="821" w:hanging="349"/>
        <w:jc w:val="left"/>
        <w:rPr>
          <w:sz w:val="24"/>
        </w:rPr>
      </w:pPr>
      <w:r>
        <w:rPr>
          <w:sz w:val="24"/>
        </w:rPr>
        <w:t>функциональность.</w:t>
      </w:r>
    </w:p>
    <w:p w:rsidR="000B529C" w:rsidRDefault="00392229">
      <w:pPr>
        <w:ind w:left="112"/>
        <w:rPr>
          <w:sz w:val="24"/>
        </w:rPr>
      </w:pPr>
      <w:r>
        <w:rPr>
          <w:sz w:val="24"/>
        </w:rPr>
        <w:t>Обобщённый</w:t>
      </w:r>
      <w:r>
        <w:rPr>
          <w:spacing w:val="-3"/>
          <w:sz w:val="24"/>
        </w:rPr>
        <w:t xml:space="preserve"> </w:t>
      </w:r>
      <w:r>
        <w:rPr>
          <w:sz w:val="24"/>
        </w:rPr>
        <w:t>критерий</w:t>
      </w:r>
      <w:r>
        <w:rPr>
          <w:spacing w:val="-3"/>
          <w:sz w:val="24"/>
        </w:rPr>
        <w:t xml:space="preserve"> </w:t>
      </w:r>
      <w:r>
        <w:rPr>
          <w:b/>
          <w:sz w:val="24"/>
        </w:rPr>
        <w:t>«знание</w:t>
      </w:r>
      <w:r>
        <w:rPr>
          <w:b/>
          <w:spacing w:val="-4"/>
          <w:sz w:val="24"/>
        </w:rPr>
        <w:t xml:space="preserve"> </w:t>
      </w:r>
      <w:r>
        <w:rPr>
          <w:b/>
          <w:sz w:val="24"/>
        </w:rPr>
        <w:t>и</w:t>
      </w:r>
      <w:r>
        <w:rPr>
          <w:b/>
          <w:spacing w:val="-3"/>
          <w:sz w:val="24"/>
        </w:rPr>
        <w:t xml:space="preserve"> </w:t>
      </w:r>
      <w:r>
        <w:rPr>
          <w:b/>
          <w:sz w:val="24"/>
        </w:rPr>
        <w:t>понимание»</w:t>
      </w:r>
      <w:r>
        <w:rPr>
          <w:b/>
          <w:spacing w:val="-2"/>
          <w:sz w:val="24"/>
        </w:rPr>
        <w:t xml:space="preserve"> </w:t>
      </w:r>
      <w:r>
        <w:rPr>
          <w:sz w:val="24"/>
        </w:rPr>
        <w:t>включает</w:t>
      </w:r>
      <w:r>
        <w:rPr>
          <w:spacing w:val="-3"/>
          <w:sz w:val="24"/>
        </w:rPr>
        <w:t xml:space="preserve"> </w:t>
      </w:r>
      <w:r>
        <w:rPr>
          <w:sz w:val="24"/>
        </w:rPr>
        <w:t>знание</w:t>
      </w:r>
      <w:r>
        <w:rPr>
          <w:spacing w:val="-4"/>
          <w:sz w:val="24"/>
        </w:rPr>
        <w:t xml:space="preserve"> </w:t>
      </w:r>
      <w:r>
        <w:rPr>
          <w:sz w:val="24"/>
        </w:rPr>
        <w:t>и</w:t>
      </w:r>
      <w:r>
        <w:rPr>
          <w:spacing w:val="-5"/>
          <w:sz w:val="24"/>
        </w:rPr>
        <w:t xml:space="preserve"> </w:t>
      </w:r>
      <w:r>
        <w:rPr>
          <w:sz w:val="24"/>
        </w:rPr>
        <w:t>понимание:</w:t>
      </w:r>
    </w:p>
    <w:p w:rsidR="000B529C" w:rsidRDefault="00392229">
      <w:pPr>
        <w:pStyle w:val="a5"/>
        <w:numPr>
          <w:ilvl w:val="0"/>
          <w:numId w:val="53"/>
        </w:numPr>
        <w:tabs>
          <w:tab w:val="left" w:pos="822"/>
        </w:tabs>
        <w:spacing w:before="1"/>
        <w:ind w:left="821" w:hanging="349"/>
        <w:jc w:val="left"/>
        <w:rPr>
          <w:sz w:val="24"/>
        </w:rPr>
      </w:pPr>
      <w:r>
        <w:rPr>
          <w:sz w:val="24"/>
        </w:rPr>
        <w:t>роли</w:t>
      </w:r>
      <w:r>
        <w:rPr>
          <w:spacing w:val="-3"/>
          <w:sz w:val="24"/>
        </w:rPr>
        <w:t xml:space="preserve"> </w:t>
      </w:r>
      <w:r>
        <w:rPr>
          <w:sz w:val="24"/>
        </w:rPr>
        <w:t>изучаемой</w:t>
      </w:r>
      <w:r>
        <w:rPr>
          <w:spacing w:val="-3"/>
          <w:sz w:val="24"/>
        </w:rPr>
        <w:t xml:space="preserve"> </w:t>
      </w:r>
      <w:r>
        <w:rPr>
          <w:sz w:val="24"/>
        </w:rPr>
        <w:t>области</w:t>
      </w:r>
      <w:r>
        <w:rPr>
          <w:spacing w:val="-3"/>
          <w:sz w:val="24"/>
        </w:rPr>
        <w:t xml:space="preserve"> </w:t>
      </w:r>
      <w:r>
        <w:rPr>
          <w:sz w:val="24"/>
        </w:rPr>
        <w:t>знания,</w:t>
      </w:r>
      <w:r>
        <w:rPr>
          <w:spacing w:val="-2"/>
          <w:sz w:val="24"/>
        </w:rPr>
        <w:t xml:space="preserve"> </w:t>
      </w:r>
      <w:r>
        <w:rPr>
          <w:sz w:val="24"/>
        </w:rPr>
        <w:t>вида</w:t>
      </w:r>
      <w:r>
        <w:rPr>
          <w:spacing w:val="-4"/>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контекстах;</w:t>
      </w:r>
    </w:p>
    <w:p w:rsidR="000B529C" w:rsidRDefault="00392229">
      <w:pPr>
        <w:pStyle w:val="a5"/>
        <w:numPr>
          <w:ilvl w:val="0"/>
          <w:numId w:val="53"/>
        </w:numPr>
        <w:tabs>
          <w:tab w:val="left" w:pos="822"/>
        </w:tabs>
        <w:ind w:right="123" w:hanging="360"/>
        <w:jc w:val="left"/>
        <w:rPr>
          <w:sz w:val="24"/>
        </w:rPr>
      </w:pPr>
      <w:r>
        <w:rPr>
          <w:sz w:val="24"/>
        </w:rPr>
        <w:t>знание</w:t>
      </w:r>
      <w:r>
        <w:rPr>
          <w:spacing w:val="23"/>
          <w:sz w:val="24"/>
        </w:rPr>
        <w:t xml:space="preserve"> </w:t>
      </w:r>
      <w:r>
        <w:rPr>
          <w:sz w:val="24"/>
        </w:rPr>
        <w:t>и</w:t>
      </w:r>
      <w:r>
        <w:rPr>
          <w:spacing w:val="25"/>
          <w:sz w:val="24"/>
        </w:rPr>
        <w:t xml:space="preserve"> </w:t>
      </w:r>
      <w:r>
        <w:rPr>
          <w:sz w:val="24"/>
        </w:rPr>
        <w:t>понимание</w:t>
      </w:r>
      <w:r>
        <w:rPr>
          <w:spacing w:val="23"/>
          <w:sz w:val="24"/>
        </w:rPr>
        <w:t xml:space="preserve"> </w:t>
      </w:r>
      <w:r>
        <w:rPr>
          <w:sz w:val="24"/>
        </w:rPr>
        <w:t>терминологии,</w:t>
      </w:r>
      <w:r>
        <w:rPr>
          <w:spacing w:val="24"/>
          <w:sz w:val="24"/>
        </w:rPr>
        <w:t xml:space="preserve"> </w:t>
      </w:r>
      <w:r>
        <w:rPr>
          <w:sz w:val="24"/>
        </w:rPr>
        <w:t>понятий</w:t>
      </w:r>
      <w:r>
        <w:rPr>
          <w:spacing w:val="25"/>
          <w:sz w:val="24"/>
        </w:rPr>
        <w:t xml:space="preserve"> </w:t>
      </w:r>
      <w:r>
        <w:rPr>
          <w:sz w:val="24"/>
        </w:rPr>
        <w:t>и</w:t>
      </w:r>
      <w:r>
        <w:rPr>
          <w:spacing w:val="25"/>
          <w:sz w:val="24"/>
        </w:rPr>
        <w:t xml:space="preserve"> </w:t>
      </w:r>
      <w:r>
        <w:rPr>
          <w:sz w:val="24"/>
        </w:rPr>
        <w:t>идей,</w:t>
      </w:r>
      <w:r>
        <w:rPr>
          <w:spacing w:val="24"/>
          <w:sz w:val="24"/>
        </w:rPr>
        <w:t xml:space="preserve"> </w:t>
      </w:r>
      <w:r>
        <w:rPr>
          <w:sz w:val="24"/>
        </w:rPr>
        <w:t>а</w:t>
      </w:r>
      <w:r>
        <w:rPr>
          <w:spacing w:val="23"/>
          <w:sz w:val="24"/>
        </w:rPr>
        <w:t xml:space="preserve"> </w:t>
      </w:r>
      <w:r>
        <w:rPr>
          <w:sz w:val="24"/>
        </w:rPr>
        <w:t>также</w:t>
      </w:r>
      <w:r>
        <w:rPr>
          <w:spacing w:val="23"/>
          <w:sz w:val="24"/>
        </w:rPr>
        <w:t xml:space="preserve"> </w:t>
      </w:r>
      <w:r>
        <w:rPr>
          <w:sz w:val="24"/>
        </w:rPr>
        <w:t>процедурных</w:t>
      </w:r>
      <w:r>
        <w:rPr>
          <w:spacing w:val="25"/>
          <w:sz w:val="24"/>
        </w:rPr>
        <w:t xml:space="preserve"> </w:t>
      </w:r>
      <w:r>
        <w:rPr>
          <w:sz w:val="24"/>
        </w:rPr>
        <w:t>знаний</w:t>
      </w:r>
      <w:r>
        <w:rPr>
          <w:spacing w:val="25"/>
          <w:sz w:val="24"/>
        </w:rPr>
        <w:t xml:space="preserve"> </w:t>
      </w:r>
      <w:r>
        <w:rPr>
          <w:sz w:val="24"/>
        </w:rPr>
        <w:t>или</w:t>
      </w:r>
      <w:r>
        <w:rPr>
          <w:spacing w:val="-57"/>
          <w:sz w:val="24"/>
        </w:rPr>
        <w:t xml:space="preserve"> </w:t>
      </w:r>
      <w:r>
        <w:rPr>
          <w:sz w:val="24"/>
        </w:rPr>
        <w:t>алгоритмов.</w:t>
      </w:r>
    </w:p>
    <w:p w:rsidR="000B529C" w:rsidRDefault="00392229">
      <w:pPr>
        <w:ind w:left="112"/>
        <w:rPr>
          <w:sz w:val="24"/>
        </w:rPr>
      </w:pPr>
      <w:r>
        <w:rPr>
          <w:sz w:val="24"/>
        </w:rPr>
        <w:t>Обобщённый</w:t>
      </w:r>
      <w:r>
        <w:rPr>
          <w:spacing w:val="-6"/>
          <w:sz w:val="24"/>
        </w:rPr>
        <w:t xml:space="preserve"> </w:t>
      </w:r>
      <w:r>
        <w:rPr>
          <w:sz w:val="24"/>
        </w:rPr>
        <w:t>критерий</w:t>
      </w:r>
      <w:r>
        <w:rPr>
          <w:spacing w:val="-5"/>
          <w:sz w:val="24"/>
        </w:rPr>
        <w:t xml:space="preserve"> </w:t>
      </w:r>
      <w:r>
        <w:rPr>
          <w:b/>
          <w:sz w:val="24"/>
        </w:rPr>
        <w:t>«применение»</w:t>
      </w:r>
      <w:r>
        <w:rPr>
          <w:b/>
          <w:spacing w:val="-3"/>
          <w:sz w:val="24"/>
        </w:rPr>
        <w:t xml:space="preserve"> </w:t>
      </w:r>
      <w:r>
        <w:rPr>
          <w:sz w:val="24"/>
        </w:rPr>
        <w:t>включает:</w:t>
      </w:r>
    </w:p>
    <w:p w:rsidR="000B529C" w:rsidRDefault="00392229">
      <w:pPr>
        <w:pStyle w:val="a5"/>
        <w:numPr>
          <w:ilvl w:val="0"/>
          <w:numId w:val="53"/>
        </w:numPr>
        <w:tabs>
          <w:tab w:val="left" w:pos="822"/>
        </w:tabs>
        <w:ind w:right="119" w:hanging="360"/>
        <w:rPr>
          <w:sz w:val="24"/>
        </w:rPr>
      </w:pPr>
      <w:r>
        <w:rPr>
          <w:sz w:val="24"/>
        </w:rPr>
        <w:t>использование</w:t>
      </w:r>
      <w:r>
        <w:rPr>
          <w:spacing w:val="1"/>
          <w:sz w:val="24"/>
        </w:rPr>
        <w:t xml:space="preserve"> </w:t>
      </w:r>
      <w:r>
        <w:rPr>
          <w:sz w:val="24"/>
        </w:rPr>
        <w:t>изучаемого</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различающихся</w:t>
      </w:r>
      <w:r>
        <w:rPr>
          <w:spacing w:val="1"/>
          <w:sz w:val="24"/>
        </w:rPr>
        <w:t xml:space="preserve"> </w:t>
      </w:r>
      <w:r>
        <w:rPr>
          <w:sz w:val="24"/>
        </w:rPr>
        <w:t>сложностью предметного содержания, сочетанием универсальных познавательных действий и</w:t>
      </w:r>
      <w:r>
        <w:rPr>
          <w:spacing w:val="-57"/>
          <w:sz w:val="24"/>
        </w:rPr>
        <w:t xml:space="preserve"> </w:t>
      </w:r>
      <w:r>
        <w:rPr>
          <w:sz w:val="24"/>
        </w:rPr>
        <w:t>операций,</w:t>
      </w:r>
      <w:r>
        <w:rPr>
          <w:spacing w:val="-1"/>
          <w:sz w:val="24"/>
        </w:rPr>
        <w:t xml:space="preserve"> </w:t>
      </w:r>
      <w:r>
        <w:rPr>
          <w:sz w:val="24"/>
        </w:rPr>
        <w:t>степенью проработанности</w:t>
      </w:r>
      <w:r>
        <w:rPr>
          <w:spacing w:val="1"/>
          <w:sz w:val="24"/>
        </w:rPr>
        <w:t xml:space="preserve"> </w:t>
      </w:r>
      <w:r>
        <w:rPr>
          <w:sz w:val="24"/>
        </w:rPr>
        <w:t>в учебном</w:t>
      </w:r>
      <w:r>
        <w:rPr>
          <w:spacing w:val="-1"/>
          <w:sz w:val="24"/>
        </w:rPr>
        <w:t xml:space="preserve"> </w:t>
      </w:r>
      <w:r>
        <w:rPr>
          <w:sz w:val="24"/>
        </w:rPr>
        <w:t>процессе;</w:t>
      </w:r>
    </w:p>
    <w:p w:rsidR="000B529C" w:rsidRDefault="00392229">
      <w:pPr>
        <w:pStyle w:val="a5"/>
        <w:numPr>
          <w:ilvl w:val="0"/>
          <w:numId w:val="53"/>
        </w:numPr>
        <w:tabs>
          <w:tab w:val="left" w:pos="822"/>
        </w:tabs>
        <w:ind w:right="110" w:hanging="360"/>
        <w:rPr>
          <w:sz w:val="24"/>
        </w:rPr>
      </w:pPr>
      <w:r>
        <w:rPr>
          <w:sz w:val="24"/>
        </w:rPr>
        <w:t>использование</w:t>
      </w:r>
      <w:r>
        <w:rPr>
          <w:spacing w:val="1"/>
          <w:sz w:val="24"/>
        </w:rPr>
        <w:t xml:space="preserve"> </w:t>
      </w:r>
      <w:r>
        <w:rPr>
          <w:sz w:val="24"/>
        </w:rPr>
        <w:t>специфических</w:t>
      </w:r>
      <w:r>
        <w:rPr>
          <w:spacing w:val="1"/>
          <w:sz w:val="24"/>
        </w:rPr>
        <w:t xml:space="preserve"> </w:t>
      </w:r>
      <w:r>
        <w:rPr>
          <w:sz w:val="24"/>
        </w:rPr>
        <w:t>для</w:t>
      </w:r>
      <w:r>
        <w:rPr>
          <w:spacing w:val="1"/>
          <w:sz w:val="24"/>
        </w:rPr>
        <w:t xml:space="preserve"> </w:t>
      </w:r>
      <w:r>
        <w:rPr>
          <w:sz w:val="24"/>
        </w:rPr>
        <w:t>предмета</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 нового знания, его интерпретации, применению и преобразованию при решении</w:t>
      </w:r>
      <w:r>
        <w:rPr>
          <w:spacing w:val="1"/>
          <w:sz w:val="24"/>
        </w:rPr>
        <w:t xml:space="preserve"> </w:t>
      </w:r>
      <w:r>
        <w:rPr>
          <w:sz w:val="24"/>
        </w:rPr>
        <w:t>учебных</w:t>
      </w:r>
      <w:r>
        <w:rPr>
          <w:spacing w:val="1"/>
          <w:sz w:val="24"/>
        </w:rPr>
        <w:t xml:space="preserve"> </w:t>
      </w:r>
      <w:r>
        <w:rPr>
          <w:sz w:val="24"/>
        </w:rPr>
        <w:t>задач/проблем,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поисковой</w:t>
      </w:r>
      <w:r>
        <w:rPr>
          <w:spacing w:val="1"/>
          <w:sz w:val="24"/>
        </w:rPr>
        <w:t xml:space="preserve"> </w:t>
      </w:r>
      <w:r>
        <w:rPr>
          <w:sz w:val="24"/>
        </w:rPr>
        <w:t>деятельности,</w:t>
      </w:r>
      <w:r>
        <w:rPr>
          <w:spacing w:val="1"/>
          <w:sz w:val="24"/>
        </w:rPr>
        <w:t xml:space="preserve"> </w:t>
      </w:r>
      <w:r>
        <w:rPr>
          <w:sz w:val="24"/>
        </w:rPr>
        <w:t>учебн</w:t>
      </w:r>
      <w:proofErr w:type="gramStart"/>
      <w:r>
        <w:rPr>
          <w:sz w:val="24"/>
        </w:rPr>
        <w:t>о-</w:t>
      </w:r>
      <w:proofErr w:type="gramEnd"/>
      <w:r>
        <w:rPr>
          <w:spacing w:val="1"/>
          <w:sz w:val="24"/>
        </w:rPr>
        <w:t xml:space="preserve"> </w:t>
      </w:r>
      <w:r>
        <w:rPr>
          <w:sz w:val="24"/>
        </w:rPr>
        <w:t>исследовательской</w:t>
      </w:r>
      <w:r>
        <w:rPr>
          <w:spacing w:val="-1"/>
          <w:sz w:val="24"/>
        </w:rPr>
        <w:t xml:space="preserve"> </w:t>
      </w:r>
      <w:r>
        <w:rPr>
          <w:sz w:val="24"/>
        </w:rPr>
        <w:t>и</w:t>
      </w:r>
      <w:r>
        <w:rPr>
          <w:spacing w:val="3"/>
          <w:sz w:val="24"/>
        </w:rPr>
        <w:t xml:space="preserve"> </w:t>
      </w:r>
      <w:r>
        <w:rPr>
          <w:sz w:val="24"/>
        </w:rPr>
        <w:t>учебно-проектной деятельности.</w:t>
      </w:r>
    </w:p>
    <w:p w:rsidR="000B529C" w:rsidRDefault="00392229">
      <w:pPr>
        <w:pStyle w:val="a3"/>
        <w:ind w:right="117" w:firstLine="0"/>
      </w:pPr>
      <w:r>
        <w:t xml:space="preserve">Обобщённый критерий </w:t>
      </w:r>
      <w:r>
        <w:rPr>
          <w:b/>
        </w:rPr>
        <w:t xml:space="preserve">«функциональность» </w:t>
      </w:r>
      <w:r>
        <w:t>включает осознанное использование приобретённых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1"/>
        </w:rPr>
        <w:t xml:space="preserve"> </w:t>
      </w:r>
      <w:r>
        <w:t>операций.</w:t>
      </w:r>
    </w:p>
    <w:p w:rsidR="000B529C" w:rsidRDefault="00392229">
      <w:pPr>
        <w:pStyle w:val="1"/>
        <w:numPr>
          <w:ilvl w:val="2"/>
          <w:numId w:val="58"/>
        </w:numPr>
        <w:tabs>
          <w:tab w:val="left" w:pos="822"/>
        </w:tabs>
        <w:spacing w:before="5"/>
        <w:ind w:left="821" w:hanging="710"/>
        <w:jc w:val="both"/>
      </w:pPr>
      <w:r>
        <w:t>Организация</w:t>
      </w:r>
      <w:r>
        <w:rPr>
          <w:spacing w:val="-5"/>
        </w:rPr>
        <w:t xml:space="preserve"> </w:t>
      </w:r>
      <w:r>
        <w:t>и</w:t>
      </w:r>
      <w:r>
        <w:rPr>
          <w:spacing w:val="-3"/>
        </w:rPr>
        <w:t xml:space="preserve"> </w:t>
      </w:r>
      <w:r>
        <w:t>содержание</w:t>
      </w:r>
      <w:r>
        <w:rPr>
          <w:spacing w:val="-3"/>
        </w:rPr>
        <w:t xml:space="preserve"> </w:t>
      </w:r>
      <w:r>
        <w:t>оценочных</w:t>
      </w:r>
      <w:r>
        <w:rPr>
          <w:spacing w:val="-2"/>
        </w:rPr>
        <w:t xml:space="preserve"> </w:t>
      </w:r>
      <w:r>
        <w:t>процедур</w:t>
      </w:r>
    </w:p>
    <w:p w:rsidR="000B529C" w:rsidRDefault="00392229">
      <w:pPr>
        <w:pStyle w:val="a3"/>
        <w:ind w:right="121" w:firstLine="0"/>
        <w:rPr>
          <w:b/>
        </w:rPr>
      </w:pPr>
      <w:r>
        <w:t>Оценка</w:t>
      </w:r>
      <w:r>
        <w:rPr>
          <w:spacing w:val="1"/>
        </w:rPr>
        <w:t xml:space="preserve"> </w:t>
      </w:r>
      <w:r>
        <w:t>предметных</w:t>
      </w:r>
      <w:r>
        <w:rPr>
          <w:spacing w:val="1"/>
        </w:rPr>
        <w:t xml:space="preserve"> </w:t>
      </w:r>
      <w:r>
        <w:t>результатов</w:t>
      </w:r>
      <w:r>
        <w:rPr>
          <w:spacing w:val="1"/>
        </w:rPr>
        <w:t xml:space="preserve"> </w:t>
      </w:r>
      <w:r>
        <w:t>ведётся</w:t>
      </w:r>
      <w:r>
        <w:rPr>
          <w:spacing w:val="1"/>
        </w:rPr>
        <w:t xml:space="preserve"> </w:t>
      </w:r>
      <w:r>
        <w:t>каждым</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оценки,</w:t>
      </w:r>
      <w:r>
        <w:rPr>
          <w:spacing w:val="1"/>
        </w:rPr>
        <w:t xml:space="preserve"> </w:t>
      </w:r>
      <w:r>
        <w:t>а</w:t>
      </w:r>
      <w:r>
        <w:rPr>
          <w:spacing w:val="1"/>
        </w:rPr>
        <w:t xml:space="preserve"> </w:t>
      </w:r>
      <w:r>
        <w:t>также</w:t>
      </w:r>
      <w:r>
        <w:rPr>
          <w:spacing w:val="1"/>
        </w:rPr>
        <w:t xml:space="preserve"> </w:t>
      </w:r>
      <w:r>
        <w:t>администрацией</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w:t>
      </w:r>
      <w:proofErr w:type="gramStart"/>
      <w:r>
        <w:rPr>
          <w:spacing w:val="1"/>
        </w:rPr>
        <w:t xml:space="preserve"> </w:t>
      </w:r>
      <w:r>
        <w:rPr>
          <w:b/>
        </w:rPr>
        <w:t>.</w:t>
      </w:r>
      <w:proofErr w:type="gramEnd"/>
    </w:p>
    <w:p w:rsidR="000B529C" w:rsidRDefault="00392229">
      <w:pPr>
        <w:pStyle w:val="a3"/>
        <w:ind w:firstLine="0"/>
      </w:pPr>
      <w:r>
        <w:t>Описание</w:t>
      </w:r>
      <w:r>
        <w:rPr>
          <w:spacing w:val="-3"/>
        </w:rPr>
        <w:t xml:space="preserve"> </w:t>
      </w:r>
      <w:r>
        <w:t>особенности</w:t>
      </w:r>
      <w:r>
        <w:rPr>
          <w:spacing w:val="-3"/>
        </w:rPr>
        <w:t xml:space="preserve"> </w:t>
      </w:r>
      <w:r>
        <w:t>оценки</w:t>
      </w:r>
      <w:r>
        <w:rPr>
          <w:spacing w:val="-4"/>
        </w:rPr>
        <w:t xml:space="preserve"> </w:t>
      </w:r>
      <w:r>
        <w:t>по</w:t>
      </w:r>
      <w:r>
        <w:rPr>
          <w:spacing w:val="-2"/>
        </w:rPr>
        <w:t xml:space="preserve"> </w:t>
      </w:r>
      <w:r>
        <w:t>отдельному</w:t>
      </w:r>
      <w:r>
        <w:rPr>
          <w:spacing w:val="-7"/>
        </w:rPr>
        <w:t xml:space="preserve"> </w:t>
      </w:r>
      <w:r>
        <w:t>предмету</w:t>
      </w:r>
      <w:r>
        <w:rPr>
          <w:spacing w:val="-7"/>
        </w:rPr>
        <w:t xml:space="preserve"> </w:t>
      </w:r>
      <w:r>
        <w:t>включает:</w:t>
      </w:r>
    </w:p>
    <w:p w:rsidR="000B529C" w:rsidRDefault="00392229">
      <w:pPr>
        <w:pStyle w:val="a5"/>
        <w:numPr>
          <w:ilvl w:val="0"/>
          <w:numId w:val="52"/>
        </w:numPr>
        <w:tabs>
          <w:tab w:val="left" w:pos="822"/>
        </w:tabs>
        <w:spacing w:before="4" w:line="235" w:lineRule="auto"/>
        <w:ind w:right="123" w:firstLine="0"/>
        <w:rPr>
          <w:sz w:val="24"/>
        </w:rPr>
      </w:pPr>
      <w:r>
        <w:rPr>
          <w:sz w:val="24"/>
        </w:rPr>
        <w:t>список итоговых планируемых результатов с указанием этапов их формирования и способов</w:t>
      </w:r>
      <w:r>
        <w:rPr>
          <w:spacing w:val="1"/>
          <w:sz w:val="24"/>
        </w:rPr>
        <w:t xml:space="preserve"> </w:t>
      </w:r>
      <w:r>
        <w:rPr>
          <w:sz w:val="24"/>
        </w:rPr>
        <w:t>оценки</w:t>
      </w:r>
      <w:r>
        <w:rPr>
          <w:spacing w:val="-1"/>
          <w:sz w:val="24"/>
        </w:rPr>
        <w:t xml:space="preserve"> </w:t>
      </w:r>
      <w:r>
        <w:rPr>
          <w:sz w:val="24"/>
        </w:rPr>
        <w:t>(например, текущая/тематическая;</w:t>
      </w:r>
      <w:r>
        <w:rPr>
          <w:spacing w:val="4"/>
          <w:sz w:val="24"/>
        </w:rPr>
        <w:t xml:space="preserve"> </w:t>
      </w:r>
      <w:r>
        <w:rPr>
          <w:sz w:val="24"/>
        </w:rPr>
        <w:t>устно/письменно/практика);</w:t>
      </w:r>
    </w:p>
    <w:p w:rsidR="000B529C" w:rsidRDefault="00392229">
      <w:pPr>
        <w:pStyle w:val="a5"/>
        <w:numPr>
          <w:ilvl w:val="0"/>
          <w:numId w:val="52"/>
        </w:numPr>
        <w:tabs>
          <w:tab w:val="left" w:pos="822"/>
        </w:tabs>
        <w:spacing w:before="5" w:line="235" w:lineRule="auto"/>
        <w:ind w:right="110" w:firstLine="0"/>
        <w:rPr>
          <w:sz w:val="24"/>
        </w:rPr>
      </w:pPr>
      <w:r>
        <w:rPr>
          <w:sz w:val="24"/>
        </w:rPr>
        <w:t>требования к выставлению отметок за промежуточную аттестацию (при необходимости - с</w:t>
      </w:r>
      <w:r>
        <w:rPr>
          <w:spacing w:val="1"/>
          <w:sz w:val="24"/>
        </w:rPr>
        <w:t xml:space="preserve"> </w:t>
      </w:r>
      <w:r>
        <w:rPr>
          <w:sz w:val="24"/>
        </w:rPr>
        <w:t>учётом</w:t>
      </w:r>
      <w:r>
        <w:rPr>
          <w:spacing w:val="-2"/>
          <w:sz w:val="24"/>
        </w:rPr>
        <w:t xml:space="preserve"> </w:t>
      </w:r>
      <w:r>
        <w:rPr>
          <w:sz w:val="24"/>
        </w:rPr>
        <w:t>степени значимости отметок</w:t>
      </w:r>
      <w:r>
        <w:rPr>
          <w:spacing w:val="1"/>
          <w:sz w:val="24"/>
        </w:rPr>
        <w:t xml:space="preserve"> </w:t>
      </w:r>
      <w:r>
        <w:rPr>
          <w:sz w:val="24"/>
        </w:rPr>
        <w:t>за</w:t>
      </w:r>
      <w:r>
        <w:rPr>
          <w:spacing w:val="-1"/>
          <w:sz w:val="24"/>
        </w:rPr>
        <w:t xml:space="preserve"> </w:t>
      </w:r>
      <w:r>
        <w:rPr>
          <w:sz w:val="24"/>
        </w:rPr>
        <w:t>отдельные</w:t>
      </w:r>
      <w:r>
        <w:rPr>
          <w:spacing w:val="-3"/>
          <w:sz w:val="24"/>
        </w:rPr>
        <w:t xml:space="preserve"> </w:t>
      </w:r>
      <w:r>
        <w:rPr>
          <w:sz w:val="24"/>
        </w:rPr>
        <w:t>оценочные</w:t>
      </w:r>
      <w:r>
        <w:rPr>
          <w:spacing w:val="-2"/>
          <w:sz w:val="24"/>
        </w:rPr>
        <w:t xml:space="preserve"> </w:t>
      </w:r>
      <w:r>
        <w:rPr>
          <w:sz w:val="24"/>
        </w:rPr>
        <w:t>процедуры);</w:t>
      </w:r>
    </w:p>
    <w:p w:rsidR="000B529C" w:rsidRDefault="00392229">
      <w:pPr>
        <w:pStyle w:val="a5"/>
        <w:numPr>
          <w:ilvl w:val="0"/>
          <w:numId w:val="52"/>
        </w:numPr>
        <w:tabs>
          <w:tab w:val="left" w:pos="822"/>
        </w:tabs>
        <w:spacing w:before="3" w:line="297" w:lineRule="exact"/>
        <w:ind w:left="821" w:hanging="710"/>
        <w:rPr>
          <w:sz w:val="24"/>
        </w:rPr>
      </w:pPr>
      <w:r>
        <w:rPr>
          <w:sz w:val="24"/>
        </w:rPr>
        <w:t>график</w:t>
      </w:r>
      <w:r>
        <w:rPr>
          <w:spacing w:val="-5"/>
          <w:sz w:val="24"/>
        </w:rPr>
        <w:t xml:space="preserve"> </w:t>
      </w:r>
      <w:r>
        <w:rPr>
          <w:sz w:val="24"/>
        </w:rPr>
        <w:t>контрольных</w:t>
      </w:r>
      <w:r>
        <w:rPr>
          <w:spacing w:val="-2"/>
          <w:sz w:val="24"/>
        </w:rPr>
        <w:t xml:space="preserve"> </w:t>
      </w:r>
      <w:r>
        <w:rPr>
          <w:sz w:val="24"/>
        </w:rPr>
        <w:t>мероприятий.</w:t>
      </w:r>
    </w:p>
    <w:p w:rsidR="000B529C" w:rsidRDefault="00392229">
      <w:pPr>
        <w:pStyle w:val="a3"/>
        <w:ind w:right="113" w:firstLine="0"/>
        <w:jc w:val="left"/>
      </w:pPr>
      <w:r>
        <w:rPr>
          <w:b/>
        </w:rPr>
        <w:t>Стартовая</w:t>
      </w:r>
      <w:r>
        <w:rPr>
          <w:b/>
          <w:spacing w:val="34"/>
        </w:rPr>
        <w:t xml:space="preserve"> </w:t>
      </w:r>
      <w:r>
        <w:rPr>
          <w:b/>
        </w:rPr>
        <w:t>диагностика</w:t>
      </w:r>
      <w:r>
        <w:rPr>
          <w:b/>
          <w:spacing w:val="38"/>
        </w:rPr>
        <w:t xml:space="preserve"> </w:t>
      </w:r>
      <w:r>
        <w:t>проводится</w:t>
      </w:r>
      <w:r>
        <w:rPr>
          <w:spacing w:val="30"/>
        </w:rPr>
        <w:t xml:space="preserve"> </w:t>
      </w:r>
      <w:r>
        <w:t>администрацией</w:t>
      </w:r>
      <w:r>
        <w:rPr>
          <w:spacing w:val="31"/>
        </w:rPr>
        <w:t xml:space="preserve"> </w:t>
      </w:r>
      <w:r>
        <w:t>гимназии</w:t>
      </w:r>
      <w:r>
        <w:rPr>
          <w:spacing w:val="29"/>
        </w:rPr>
        <w:t xml:space="preserve"> </w:t>
      </w:r>
      <w:r>
        <w:t>с</w:t>
      </w:r>
      <w:r>
        <w:rPr>
          <w:spacing w:val="29"/>
        </w:rPr>
        <w:t xml:space="preserve"> </w:t>
      </w:r>
      <w:r>
        <w:t>целью</w:t>
      </w:r>
      <w:r>
        <w:rPr>
          <w:spacing w:val="28"/>
        </w:rPr>
        <w:t xml:space="preserve"> </w:t>
      </w:r>
      <w:r>
        <w:t>оценки</w:t>
      </w:r>
      <w:r>
        <w:rPr>
          <w:spacing w:val="29"/>
        </w:rPr>
        <w:t xml:space="preserve"> </w:t>
      </w:r>
      <w:r>
        <w:t>готовности</w:t>
      </w:r>
      <w:r>
        <w:rPr>
          <w:spacing w:val="29"/>
        </w:rPr>
        <w:t xml:space="preserve"> </w:t>
      </w:r>
      <w:r>
        <w:t>к</w:t>
      </w:r>
      <w:r>
        <w:rPr>
          <w:spacing w:val="-57"/>
        </w:rPr>
        <w:t xml:space="preserve"> </w:t>
      </w:r>
      <w:r>
        <w:t>обучению</w:t>
      </w:r>
      <w:r>
        <w:rPr>
          <w:spacing w:val="-1"/>
        </w:rPr>
        <w:t xml:space="preserve"> </w:t>
      </w:r>
      <w:r>
        <w:t>на</w:t>
      </w:r>
      <w:r>
        <w:rPr>
          <w:spacing w:val="1"/>
        </w:rPr>
        <w:t xml:space="preserve"> </w:t>
      </w:r>
      <w:r>
        <w:t>уровне</w:t>
      </w:r>
      <w:r>
        <w:rPr>
          <w:spacing w:val="-1"/>
        </w:rPr>
        <w:t xml:space="preserve"> </w:t>
      </w:r>
      <w:r>
        <w:t>начального</w:t>
      </w:r>
      <w:r>
        <w:rPr>
          <w:spacing w:val="3"/>
        </w:rPr>
        <w:t xml:space="preserve"> </w:t>
      </w:r>
      <w:r>
        <w:t>общего</w:t>
      </w:r>
      <w:r>
        <w:rPr>
          <w:spacing w:val="-1"/>
        </w:rPr>
        <w:t xml:space="preserve"> </w:t>
      </w:r>
      <w:r>
        <w:t>образования.</w:t>
      </w:r>
    </w:p>
    <w:p w:rsidR="000B529C" w:rsidRDefault="00392229">
      <w:pPr>
        <w:pStyle w:val="a3"/>
        <w:ind w:right="113" w:firstLine="0"/>
        <w:jc w:val="left"/>
      </w:pPr>
      <w:r>
        <w:t>Стартовая</w:t>
      </w:r>
      <w:r>
        <w:rPr>
          <w:spacing w:val="40"/>
        </w:rPr>
        <w:t xml:space="preserve"> </w:t>
      </w:r>
      <w:r>
        <w:t>диагностика</w:t>
      </w:r>
      <w:r>
        <w:rPr>
          <w:spacing w:val="38"/>
        </w:rPr>
        <w:t xml:space="preserve"> </w:t>
      </w:r>
      <w:r>
        <w:t>проводится</w:t>
      </w:r>
      <w:r>
        <w:rPr>
          <w:spacing w:val="41"/>
        </w:rPr>
        <w:t xml:space="preserve"> </w:t>
      </w:r>
      <w:r>
        <w:t>в</w:t>
      </w:r>
      <w:r>
        <w:rPr>
          <w:spacing w:val="41"/>
        </w:rPr>
        <w:t xml:space="preserve"> </w:t>
      </w:r>
      <w:r>
        <w:t>начале</w:t>
      </w:r>
      <w:r>
        <w:rPr>
          <w:spacing w:val="45"/>
        </w:rPr>
        <w:t xml:space="preserve"> </w:t>
      </w:r>
      <w:r>
        <w:t>1</w:t>
      </w:r>
      <w:r>
        <w:rPr>
          <w:spacing w:val="41"/>
        </w:rPr>
        <w:t xml:space="preserve"> </w:t>
      </w:r>
      <w:r>
        <w:t>класса</w:t>
      </w:r>
      <w:r>
        <w:rPr>
          <w:spacing w:val="43"/>
        </w:rPr>
        <w:t xml:space="preserve"> </w:t>
      </w:r>
      <w:r>
        <w:t>и</w:t>
      </w:r>
      <w:r>
        <w:rPr>
          <w:spacing w:val="41"/>
        </w:rPr>
        <w:t xml:space="preserve"> </w:t>
      </w:r>
      <w:r>
        <w:t>выступает</w:t>
      </w:r>
      <w:r>
        <w:rPr>
          <w:spacing w:val="45"/>
        </w:rPr>
        <w:t xml:space="preserve"> </w:t>
      </w:r>
      <w:r>
        <w:t>как</w:t>
      </w:r>
      <w:r>
        <w:rPr>
          <w:spacing w:val="42"/>
        </w:rPr>
        <w:t xml:space="preserve"> </w:t>
      </w:r>
      <w:r>
        <w:t>основа</w:t>
      </w:r>
      <w:r>
        <w:rPr>
          <w:spacing w:val="40"/>
        </w:rPr>
        <w:t xml:space="preserve"> </w:t>
      </w:r>
      <w:r>
        <w:t>(точка</w:t>
      </w:r>
      <w:r>
        <w:rPr>
          <w:spacing w:val="41"/>
        </w:rPr>
        <w:t xml:space="preserve"> </w:t>
      </w:r>
      <w:r>
        <w:t>отсчета)</w:t>
      </w:r>
      <w:r>
        <w:rPr>
          <w:spacing w:val="41"/>
        </w:rPr>
        <w:t xml:space="preserve"> </w:t>
      </w:r>
      <w:r>
        <w:t>для</w:t>
      </w:r>
      <w:r>
        <w:rPr>
          <w:spacing w:val="-57"/>
        </w:rPr>
        <w:t xml:space="preserve"> </w:t>
      </w:r>
      <w:r>
        <w:t>оценки</w:t>
      </w:r>
      <w:r>
        <w:rPr>
          <w:spacing w:val="-3"/>
        </w:rPr>
        <w:t xml:space="preserve"> </w:t>
      </w:r>
      <w:r>
        <w:t>динамики образовательных</w:t>
      </w:r>
      <w:r>
        <w:rPr>
          <w:spacing w:val="1"/>
        </w:rPr>
        <w:t xml:space="preserve"> </w:t>
      </w:r>
      <w:r>
        <w:t>достижений</w:t>
      </w:r>
      <w:r>
        <w:rPr>
          <w:spacing w:val="-1"/>
        </w:rPr>
        <w:t xml:space="preserve"> </w:t>
      </w:r>
      <w:r>
        <w:t>обучающихся.</w:t>
      </w:r>
    </w:p>
    <w:p w:rsidR="000B529C" w:rsidRDefault="00392229">
      <w:pPr>
        <w:pStyle w:val="a3"/>
        <w:ind w:right="113" w:firstLine="0"/>
        <w:jc w:val="left"/>
      </w:pPr>
      <w:r>
        <w:rPr>
          <w:b/>
        </w:rPr>
        <w:t>Объектом</w:t>
      </w:r>
      <w:r>
        <w:rPr>
          <w:b/>
          <w:spacing w:val="44"/>
        </w:rPr>
        <w:t xml:space="preserve"> </w:t>
      </w:r>
      <w:r>
        <w:rPr>
          <w:b/>
        </w:rPr>
        <w:t>оценки</w:t>
      </w:r>
      <w:r>
        <w:rPr>
          <w:b/>
          <w:spacing w:val="44"/>
        </w:rPr>
        <w:t xml:space="preserve"> </w:t>
      </w:r>
      <w:r>
        <w:t>в</w:t>
      </w:r>
      <w:r>
        <w:rPr>
          <w:spacing w:val="37"/>
        </w:rPr>
        <w:t xml:space="preserve"> </w:t>
      </w:r>
      <w:r>
        <w:t>рамках</w:t>
      </w:r>
      <w:r>
        <w:rPr>
          <w:spacing w:val="39"/>
        </w:rPr>
        <w:t xml:space="preserve"> </w:t>
      </w:r>
      <w:r>
        <w:t>стартовой</w:t>
      </w:r>
      <w:r>
        <w:rPr>
          <w:spacing w:val="38"/>
        </w:rPr>
        <w:t xml:space="preserve"> </w:t>
      </w:r>
      <w:r>
        <w:t>диагностики</w:t>
      </w:r>
      <w:r>
        <w:rPr>
          <w:spacing w:val="38"/>
        </w:rPr>
        <w:t xml:space="preserve"> </w:t>
      </w:r>
      <w:r>
        <w:t>является</w:t>
      </w:r>
      <w:r>
        <w:rPr>
          <w:spacing w:val="37"/>
        </w:rPr>
        <w:t xml:space="preserve"> </w:t>
      </w:r>
      <w:r>
        <w:t>сформированность</w:t>
      </w:r>
      <w:r>
        <w:rPr>
          <w:spacing w:val="39"/>
        </w:rPr>
        <w:t xml:space="preserve"> </w:t>
      </w:r>
      <w:r>
        <w:t>предпосылок</w:t>
      </w:r>
      <w:r>
        <w:rPr>
          <w:spacing w:val="-57"/>
        </w:rPr>
        <w:t xml:space="preserve"> </w:t>
      </w:r>
      <w:r>
        <w:t>учебной</w:t>
      </w:r>
      <w:r>
        <w:rPr>
          <w:spacing w:val="-1"/>
        </w:rPr>
        <w:t xml:space="preserve"> </w:t>
      </w:r>
      <w:r>
        <w:t>деятельности,</w:t>
      </w:r>
      <w:r>
        <w:rPr>
          <w:spacing w:val="-3"/>
        </w:rPr>
        <w:t xml:space="preserve"> </w:t>
      </w:r>
      <w:r>
        <w:t>готовность к овладению</w:t>
      </w:r>
      <w:r>
        <w:rPr>
          <w:spacing w:val="-1"/>
        </w:rPr>
        <w:t xml:space="preserve"> </w:t>
      </w:r>
      <w:r>
        <w:t>чтением, грамотой, счетом.</w:t>
      </w:r>
    </w:p>
    <w:p w:rsidR="000B529C" w:rsidRDefault="00392229">
      <w:pPr>
        <w:pStyle w:val="a3"/>
        <w:ind w:right="113" w:firstLine="0"/>
        <w:jc w:val="left"/>
      </w:pPr>
      <w:r>
        <w:rPr>
          <w:b/>
        </w:rPr>
        <w:t>Текущая</w:t>
      </w:r>
      <w:r>
        <w:rPr>
          <w:b/>
          <w:spacing w:val="20"/>
        </w:rPr>
        <w:t xml:space="preserve"> </w:t>
      </w:r>
      <w:r>
        <w:rPr>
          <w:b/>
        </w:rPr>
        <w:t>оценка</w:t>
      </w:r>
      <w:r>
        <w:rPr>
          <w:b/>
          <w:spacing w:val="20"/>
        </w:rPr>
        <w:t xml:space="preserve"> </w:t>
      </w:r>
      <w:r>
        <w:t>направлена</w:t>
      </w:r>
      <w:r>
        <w:rPr>
          <w:spacing w:val="12"/>
        </w:rPr>
        <w:t xml:space="preserve"> </w:t>
      </w:r>
      <w:r>
        <w:t>на</w:t>
      </w:r>
      <w:r>
        <w:rPr>
          <w:spacing w:val="12"/>
        </w:rPr>
        <w:t xml:space="preserve"> </w:t>
      </w:r>
      <w:r>
        <w:t>оценку</w:t>
      </w:r>
      <w:r>
        <w:rPr>
          <w:spacing w:val="7"/>
        </w:rPr>
        <w:t xml:space="preserve"> </w:t>
      </w:r>
      <w:r>
        <w:t>индивидуального</w:t>
      </w:r>
      <w:r>
        <w:rPr>
          <w:spacing w:val="13"/>
        </w:rPr>
        <w:t xml:space="preserve"> </w:t>
      </w:r>
      <w:r>
        <w:t>продвижения</w:t>
      </w:r>
      <w:r>
        <w:rPr>
          <w:spacing w:val="13"/>
        </w:rPr>
        <w:t xml:space="preserve"> </w:t>
      </w:r>
      <w:r>
        <w:t>обучающегося</w:t>
      </w:r>
      <w:r>
        <w:rPr>
          <w:spacing w:val="13"/>
        </w:rPr>
        <w:t xml:space="preserve"> </w:t>
      </w:r>
      <w:r>
        <w:t>в</w:t>
      </w:r>
      <w:r>
        <w:rPr>
          <w:spacing w:val="14"/>
        </w:rPr>
        <w:t xml:space="preserve"> </w:t>
      </w:r>
      <w:r>
        <w:t>освоении</w:t>
      </w:r>
      <w:r>
        <w:rPr>
          <w:spacing w:val="12"/>
        </w:rPr>
        <w:t xml:space="preserve"> </w:t>
      </w:r>
      <w:r>
        <w:t>и</w:t>
      </w:r>
      <w:r>
        <w:rPr>
          <w:spacing w:val="-57"/>
        </w:rPr>
        <w:t xml:space="preserve"> </w:t>
      </w:r>
      <w:r>
        <w:t>достижении</w:t>
      </w:r>
      <w:r>
        <w:rPr>
          <w:spacing w:val="-3"/>
        </w:rPr>
        <w:t xml:space="preserve"> </w:t>
      </w:r>
      <w:r>
        <w:t>тематических</w:t>
      </w:r>
      <w:r>
        <w:rPr>
          <w:spacing w:val="-1"/>
        </w:rPr>
        <w:t xml:space="preserve"> </w:t>
      </w:r>
      <w:r>
        <w:t>планируемых результатов по</w:t>
      </w:r>
      <w:r>
        <w:rPr>
          <w:spacing w:val="1"/>
        </w:rPr>
        <w:t xml:space="preserve"> </w:t>
      </w:r>
      <w:r>
        <w:t>учебному</w:t>
      </w:r>
      <w:r>
        <w:rPr>
          <w:spacing w:val="-5"/>
        </w:rPr>
        <w:t xml:space="preserve"> </w:t>
      </w:r>
      <w:r>
        <w:t>предмету.</w:t>
      </w:r>
    </w:p>
    <w:p w:rsidR="000B529C" w:rsidRDefault="00392229">
      <w:pPr>
        <w:pStyle w:val="a3"/>
        <w:ind w:firstLine="0"/>
        <w:jc w:val="left"/>
      </w:pPr>
      <w:r>
        <w:t>Текущая</w:t>
      </w:r>
      <w:r>
        <w:rPr>
          <w:spacing w:val="-2"/>
        </w:rPr>
        <w:t xml:space="preserve"> </w:t>
      </w:r>
      <w:r>
        <w:t>оценка</w:t>
      </w:r>
      <w:r>
        <w:rPr>
          <w:spacing w:val="-2"/>
        </w:rPr>
        <w:t xml:space="preserve"> </w:t>
      </w:r>
      <w:r>
        <w:t>может</w:t>
      </w:r>
      <w:r>
        <w:rPr>
          <w:spacing w:val="-1"/>
        </w:rPr>
        <w:t xml:space="preserve"> </w:t>
      </w:r>
      <w:r>
        <w:t>быть:</w:t>
      </w:r>
    </w:p>
    <w:p w:rsidR="000B529C" w:rsidRDefault="00392229">
      <w:pPr>
        <w:pStyle w:val="a5"/>
        <w:numPr>
          <w:ilvl w:val="0"/>
          <w:numId w:val="51"/>
        </w:numPr>
        <w:tabs>
          <w:tab w:val="left" w:pos="821"/>
          <w:tab w:val="left" w:pos="822"/>
        </w:tabs>
        <w:spacing w:before="4" w:line="235" w:lineRule="auto"/>
        <w:ind w:right="110" w:firstLine="0"/>
        <w:jc w:val="left"/>
        <w:rPr>
          <w:sz w:val="24"/>
        </w:rPr>
      </w:pPr>
      <w:r>
        <w:rPr>
          <w:b/>
          <w:sz w:val="24"/>
        </w:rPr>
        <w:t>формирующей</w:t>
      </w:r>
      <w:r>
        <w:rPr>
          <w:b/>
          <w:spacing w:val="36"/>
          <w:sz w:val="24"/>
        </w:rPr>
        <w:t xml:space="preserve"> </w:t>
      </w:r>
      <w:r>
        <w:rPr>
          <w:sz w:val="24"/>
        </w:rPr>
        <w:t>(поддерживающей</w:t>
      </w:r>
      <w:r>
        <w:rPr>
          <w:spacing w:val="29"/>
          <w:sz w:val="24"/>
        </w:rPr>
        <w:t xml:space="preserve"> </w:t>
      </w:r>
      <w:r>
        <w:rPr>
          <w:sz w:val="24"/>
        </w:rPr>
        <w:t>и</w:t>
      </w:r>
      <w:r>
        <w:rPr>
          <w:spacing w:val="29"/>
          <w:sz w:val="24"/>
        </w:rPr>
        <w:t xml:space="preserve"> </w:t>
      </w:r>
      <w:r>
        <w:rPr>
          <w:sz w:val="24"/>
        </w:rPr>
        <w:t>направляющей</w:t>
      </w:r>
      <w:r>
        <w:rPr>
          <w:spacing w:val="31"/>
          <w:sz w:val="24"/>
        </w:rPr>
        <w:t xml:space="preserve"> </w:t>
      </w:r>
      <w:r>
        <w:rPr>
          <w:sz w:val="24"/>
        </w:rPr>
        <w:t>усилия</w:t>
      </w:r>
      <w:r>
        <w:rPr>
          <w:spacing w:val="28"/>
          <w:sz w:val="24"/>
        </w:rPr>
        <w:t xml:space="preserve"> </w:t>
      </w:r>
      <w:r>
        <w:rPr>
          <w:sz w:val="24"/>
        </w:rPr>
        <w:t>обучающегося,</w:t>
      </w:r>
      <w:r>
        <w:rPr>
          <w:spacing w:val="28"/>
          <w:sz w:val="24"/>
        </w:rPr>
        <w:t xml:space="preserve"> </w:t>
      </w:r>
      <w:r>
        <w:rPr>
          <w:sz w:val="24"/>
        </w:rPr>
        <w:t>включающей</w:t>
      </w:r>
      <w:r>
        <w:rPr>
          <w:spacing w:val="29"/>
          <w:sz w:val="24"/>
        </w:rPr>
        <w:t xml:space="preserve"> </w:t>
      </w:r>
      <w:r>
        <w:rPr>
          <w:sz w:val="24"/>
        </w:rPr>
        <w:t>его</w:t>
      </w:r>
      <w:r>
        <w:rPr>
          <w:spacing w:val="-57"/>
          <w:sz w:val="24"/>
        </w:rPr>
        <w:t xml:space="preserve"> </w:t>
      </w:r>
      <w:r>
        <w:rPr>
          <w:sz w:val="24"/>
        </w:rPr>
        <w:t>самостоятельную</w:t>
      </w:r>
      <w:r>
        <w:rPr>
          <w:spacing w:val="-1"/>
          <w:sz w:val="24"/>
        </w:rPr>
        <w:t xml:space="preserve"> </w:t>
      </w:r>
      <w:r>
        <w:rPr>
          <w:sz w:val="24"/>
        </w:rPr>
        <w:t>оценочную деятельность);</w:t>
      </w:r>
    </w:p>
    <w:p w:rsidR="000B529C" w:rsidRDefault="00392229">
      <w:pPr>
        <w:pStyle w:val="a5"/>
        <w:numPr>
          <w:ilvl w:val="0"/>
          <w:numId w:val="51"/>
        </w:numPr>
        <w:tabs>
          <w:tab w:val="left" w:pos="821"/>
          <w:tab w:val="left" w:pos="822"/>
        </w:tabs>
        <w:spacing w:before="8" w:line="235" w:lineRule="auto"/>
        <w:ind w:right="108" w:firstLine="0"/>
        <w:jc w:val="left"/>
        <w:rPr>
          <w:sz w:val="24"/>
        </w:rPr>
      </w:pPr>
      <w:proofErr w:type="gramStart"/>
      <w:r>
        <w:rPr>
          <w:b/>
          <w:sz w:val="24"/>
        </w:rPr>
        <w:t>диагностической</w:t>
      </w:r>
      <w:proofErr w:type="gramEnd"/>
      <w:r>
        <w:rPr>
          <w:b/>
          <w:sz w:val="24"/>
        </w:rPr>
        <w:t>,</w:t>
      </w:r>
      <w:r>
        <w:rPr>
          <w:b/>
          <w:spacing w:val="1"/>
          <w:sz w:val="24"/>
        </w:rPr>
        <w:t xml:space="preserve"> </w:t>
      </w:r>
      <w:r>
        <w:rPr>
          <w:sz w:val="24"/>
        </w:rPr>
        <w:t>способствующей</w:t>
      </w:r>
      <w:r>
        <w:rPr>
          <w:spacing w:val="1"/>
          <w:sz w:val="24"/>
        </w:rPr>
        <w:t xml:space="preserve"> </w:t>
      </w:r>
      <w:r>
        <w:rPr>
          <w:sz w:val="24"/>
        </w:rPr>
        <w:t>выявлению и</w:t>
      </w:r>
      <w:r>
        <w:rPr>
          <w:spacing w:val="1"/>
          <w:sz w:val="24"/>
        </w:rPr>
        <w:t xml:space="preserve"> </w:t>
      </w:r>
      <w:r>
        <w:rPr>
          <w:sz w:val="24"/>
        </w:rPr>
        <w:t>осознанию педагогическим</w:t>
      </w:r>
      <w:r>
        <w:rPr>
          <w:spacing w:val="1"/>
          <w:sz w:val="24"/>
        </w:rPr>
        <w:t xml:space="preserve"> </w:t>
      </w:r>
      <w:r>
        <w:rPr>
          <w:sz w:val="24"/>
        </w:rPr>
        <w:t>работником</w:t>
      </w:r>
      <w:r>
        <w:rPr>
          <w:spacing w:val="1"/>
          <w:sz w:val="24"/>
        </w:rPr>
        <w:t xml:space="preserve"> </w:t>
      </w:r>
      <w:r>
        <w:rPr>
          <w:sz w:val="24"/>
        </w:rPr>
        <w:t>и</w:t>
      </w:r>
      <w:r>
        <w:rPr>
          <w:spacing w:val="-57"/>
          <w:sz w:val="24"/>
        </w:rPr>
        <w:t xml:space="preserve"> </w:t>
      </w:r>
      <w:r>
        <w:rPr>
          <w:sz w:val="24"/>
        </w:rPr>
        <w:t>обучающимся</w:t>
      </w:r>
      <w:r>
        <w:rPr>
          <w:spacing w:val="-1"/>
          <w:sz w:val="24"/>
        </w:rPr>
        <w:t xml:space="preserve"> </w:t>
      </w:r>
      <w:r>
        <w:rPr>
          <w:sz w:val="24"/>
        </w:rPr>
        <w:t>существующий проблем</w:t>
      </w:r>
      <w:r>
        <w:rPr>
          <w:spacing w:val="-2"/>
          <w:sz w:val="24"/>
        </w:rPr>
        <w:t xml:space="preserve"> </w:t>
      </w:r>
      <w:r>
        <w:rPr>
          <w:sz w:val="24"/>
        </w:rPr>
        <w:t>в</w:t>
      </w:r>
      <w:r>
        <w:rPr>
          <w:spacing w:val="-1"/>
          <w:sz w:val="24"/>
        </w:rPr>
        <w:t xml:space="preserve"> </w:t>
      </w:r>
      <w:r>
        <w:rPr>
          <w:sz w:val="24"/>
        </w:rPr>
        <w:t>обучении.</w:t>
      </w:r>
    </w:p>
    <w:p w:rsidR="000B529C" w:rsidRDefault="00392229">
      <w:pPr>
        <w:pStyle w:val="a3"/>
        <w:ind w:right="119" w:firstLine="0"/>
      </w:pPr>
      <w:r>
        <w:t xml:space="preserve">Объектом текущей оценки являются тематические планируемые результаты, </w:t>
      </w:r>
      <w:proofErr w:type="gramStart"/>
      <w:r>
        <w:t>этапы</w:t>
      </w:r>
      <w:proofErr w:type="gramEnd"/>
      <w:r>
        <w:t xml:space="preserve"> освоения которых</w:t>
      </w:r>
      <w:r>
        <w:rPr>
          <w:spacing w:val="-57"/>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w:t>
      </w:r>
      <w:r>
        <w:rPr>
          <w:spacing w:val="-3"/>
        </w:rPr>
        <w:t xml:space="preserve"> </w:t>
      </w:r>
      <w:r>
        <w:t>по</w:t>
      </w:r>
      <w:r>
        <w:rPr>
          <w:spacing w:val="2"/>
        </w:rPr>
        <w:t xml:space="preserve"> </w:t>
      </w:r>
      <w:r>
        <w:t>учебному</w:t>
      </w:r>
      <w:r>
        <w:rPr>
          <w:spacing w:val="-5"/>
        </w:rPr>
        <w:t xml:space="preserve"> </w:t>
      </w:r>
      <w:r>
        <w:t>предмету.</w:t>
      </w:r>
    </w:p>
    <w:p w:rsidR="000B529C" w:rsidRDefault="00392229">
      <w:pPr>
        <w:pStyle w:val="a3"/>
        <w:ind w:right="112" w:firstLine="0"/>
      </w:pPr>
      <w:r>
        <w:t xml:space="preserve">В текущей оценке используются различные </w:t>
      </w:r>
      <w:r>
        <w:rPr>
          <w:b/>
        </w:rPr>
        <w:t>формы</w:t>
      </w:r>
      <w:r>
        <w:rPr>
          <w:b/>
          <w:spacing w:val="1"/>
        </w:rPr>
        <w:t xml:space="preserve"> </w:t>
      </w:r>
      <w:r>
        <w:rPr>
          <w:b/>
        </w:rPr>
        <w:t>и</w:t>
      </w:r>
      <w:r>
        <w:rPr>
          <w:b/>
          <w:spacing w:val="1"/>
        </w:rPr>
        <w:t xml:space="preserve"> </w:t>
      </w:r>
      <w:r>
        <w:rPr>
          <w:b/>
        </w:rPr>
        <w:t>методы</w:t>
      </w:r>
      <w:r>
        <w:rPr>
          <w:b/>
          <w:spacing w:val="1"/>
        </w:rPr>
        <w:t xml:space="preserve"> </w:t>
      </w:r>
      <w:r>
        <w:rPr>
          <w:b/>
        </w:rPr>
        <w:t>проверки</w:t>
      </w:r>
      <w:r>
        <w:rPr>
          <w:b/>
          <w:spacing w:val="1"/>
        </w:rPr>
        <w:t xml:space="preserve"> </w:t>
      </w:r>
      <w:r>
        <w:t>(устные и письменные</w:t>
      </w:r>
      <w:r>
        <w:rPr>
          <w:spacing w:val="1"/>
        </w:rPr>
        <w:t xml:space="preserve"> </w:t>
      </w:r>
      <w:r>
        <w:t>опросы, практические работы, творческие работы, индивидуальные и групповые формы, сам</w:t>
      </w:r>
      <w:proofErr w:type="gramStart"/>
      <w:r>
        <w:t>о-</w:t>
      </w:r>
      <w:proofErr w:type="gramEnd"/>
      <w:r>
        <w:t xml:space="preserve"> и</w:t>
      </w:r>
      <w:r>
        <w:rPr>
          <w:spacing w:val="1"/>
        </w:rPr>
        <w:t xml:space="preserve"> </w:t>
      </w:r>
      <w:r>
        <w:t>взаимооценка,</w:t>
      </w:r>
      <w:r>
        <w:rPr>
          <w:spacing w:val="-3"/>
        </w:rPr>
        <w:t xml:space="preserve"> </w:t>
      </w:r>
      <w:r>
        <w:t>рефлексия,</w:t>
      </w:r>
      <w:r>
        <w:rPr>
          <w:spacing w:val="-2"/>
        </w:rPr>
        <w:t xml:space="preserve"> </w:t>
      </w:r>
      <w:r>
        <w:t>листы</w:t>
      </w:r>
      <w:r>
        <w:rPr>
          <w:spacing w:val="-2"/>
        </w:rPr>
        <w:t xml:space="preserve"> </w:t>
      </w:r>
      <w:r>
        <w:t>продвижения</w:t>
      </w:r>
      <w:r>
        <w:rPr>
          <w:spacing w:val="-6"/>
        </w:rPr>
        <w:t xml:space="preserve"> </w:t>
      </w:r>
      <w:r>
        <w:t>и</w:t>
      </w:r>
      <w:r>
        <w:rPr>
          <w:spacing w:val="-2"/>
        </w:rPr>
        <w:t xml:space="preserve"> </w:t>
      </w:r>
      <w:r>
        <w:t>другие)</w:t>
      </w:r>
      <w:r>
        <w:rPr>
          <w:spacing w:val="-2"/>
        </w:rPr>
        <w:t xml:space="preserve"> </w:t>
      </w:r>
      <w:r>
        <w:t>с</w:t>
      </w:r>
      <w:r>
        <w:rPr>
          <w:spacing w:val="-1"/>
        </w:rPr>
        <w:t xml:space="preserve"> </w:t>
      </w:r>
      <w:r>
        <w:t>учетом</w:t>
      </w:r>
      <w:r>
        <w:rPr>
          <w:spacing w:val="-2"/>
        </w:rPr>
        <w:t xml:space="preserve"> </w:t>
      </w:r>
      <w:r>
        <w:t>особенностей</w:t>
      </w:r>
      <w:r>
        <w:rPr>
          <w:spacing w:val="-1"/>
        </w:rPr>
        <w:t xml:space="preserve"> </w:t>
      </w:r>
      <w:r>
        <w:t>учебного</w:t>
      </w:r>
      <w:r>
        <w:rPr>
          <w:spacing w:val="-2"/>
        </w:rPr>
        <w:t xml:space="preserve"> </w:t>
      </w:r>
      <w:r>
        <w:t>предмета.</w:t>
      </w:r>
    </w:p>
    <w:p w:rsidR="000B529C" w:rsidRDefault="000B529C">
      <w:pPr>
        <w:sectPr w:rsidR="000B529C">
          <w:pgSz w:w="11900" w:h="16850"/>
          <w:pgMar w:top="640" w:right="460" w:bottom="460" w:left="720" w:header="0" w:footer="196" w:gutter="0"/>
          <w:cols w:space="720"/>
        </w:sectPr>
      </w:pPr>
    </w:p>
    <w:p w:rsidR="000B529C" w:rsidRDefault="00392229">
      <w:pPr>
        <w:pStyle w:val="a3"/>
        <w:spacing w:before="71"/>
        <w:ind w:firstLine="0"/>
      </w:pPr>
      <w:r>
        <w:lastRenderedPageBreak/>
        <w:t>Результаты</w:t>
      </w:r>
      <w:r>
        <w:rPr>
          <w:spacing w:val="-3"/>
        </w:rPr>
        <w:t xml:space="preserve"> </w:t>
      </w:r>
      <w:r>
        <w:t>текущей</w:t>
      </w:r>
      <w:r>
        <w:rPr>
          <w:spacing w:val="-3"/>
        </w:rPr>
        <w:t xml:space="preserve"> </w:t>
      </w:r>
      <w:r>
        <w:t>оценки</w:t>
      </w:r>
      <w:r>
        <w:rPr>
          <w:spacing w:val="-3"/>
        </w:rPr>
        <w:t xml:space="preserve"> </w:t>
      </w:r>
      <w:r>
        <w:t>являются</w:t>
      </w:r>
      <w:r>
        <w:rPr>
          <w:spacing w:val="-3"/>
        </w:rPr>
        <w:t xml:space="preserve"> </w:t>
      </w:r>
      <w:r>
        <w:t>основой</w:t>
      </w:r>
      <w:r>
        <w:rPr>
          <w:spacing w:val="-5"/>
        </w:rPr>
        <w:t xml:space="preserve"> </w:t>
      </w:r>
      <w:r>
        <w:t>для</w:t>
      </w:r>
      <w:r>
        <w:rPr>
          <w:spacing w:val="-3"/>
        </w:rPr>
        <w:t xml:space="preserve"> </w:t>
      </w:r>
      <w:r>
        <w:t>индивидуализации</w:t>
      </w:r>
      <w:r>
        <w:rPr>
          <w:spacing w:val="-5"/>
        </w:rPr>
        <w:t xml:space="preserve"> </w:t>
      </w:r>
      <w:r>
        <w:t>учебного</w:t>
      </w:r>
      <w:r>
        <w:rPr>
          <w:spacing w:val="-3"/>
        </w:rPr>
        <w:t xml:space="preserve"> </w:t>
      </w:r>
      <w:r>
        <w:t>процесса.</w:t>
      </w:r>
    </w:p>
    <w:p w:rsidR="000B529C" w:rsidRDefault="00392229">
      <w:pPr>
        <w:pStyle w:val="a3"/>
        <w:ind w:right="120" w:firstLine="0"/>
      </w:pPr>
      <w:r>
        <w:t>Тематическая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достижения</w:t>
      </w:r>
      <w:r>
        <w:rPr>
          <w:spacing w:val="1"/>
        </w:rPr>
        <w:t xml:space="preserve"> </w:t>
      </w:r>
      <w:proofErr w:type="gramStart"/>
      <w:r>
        <w:t>обучающимися</w:t>
      </w:r>
      <w:proofErr w:type="gramEnd"/>
      <w:r>
        <w:rPr>
          <w:spacing w:val="1"/>
        </w:rPr>
        <w:t xml:space="preserve"> </w:t>
      </w:r>
      <w:r>
        <w:t>тематических</w:t>
      </w:r>
      <w:r>
        <w:rPr>
          <w:spacing w:val="1"/>
        </w:rPr>
        <w:t xml:space="preserve"> </w:t>
      </w:r>
      <w:r>
        <w:t>планируемых результатов по</w:t>
      </w:r>
      <w:r>
        <w:rPr>
          <w:spacing w:val="2"/>
        </w:rPr>
        <w:t xml:space="preserve"> </w:t>
      </w:r>
      <w:r>
        <w:t>учебному</w:t>
      </w:r>
      <w:r>
        <w:rPr>
          <w:spacing w:val="-5"/>
        </w:rPr>
        <w:t xml:space="preserve"> </w:t>
      </w:r>
      <w:r>
        <w:t>предмету.</w:t>
      </w:r>
    </w:p>
    <w:p w:rsidR="000B529C" w:rsidRDefault="00392229">
      <w:pPr>
        <w:pStyle w:val="a3"/>
        <w:ind w:right="115" w:firstLine="0"/>
      </w:pPr>
      <w:r>
        <w:rPr>
          <w:b/>
        </w:rPr>
        <w:t xml:space="preserve">Промежуточная аттестация </w:t>
      </w:r>
      <w:proofErr w:type="gramStart"/>
      <w:r>
        <w:t>обучающихся</w:t>
      </w:r>
      <w:proofErr w:type="gramEnd"/>
      <w:r>
        <w:t xml:space="preserve"> проводится, начиная со второго класса, в конце каждого</w:t>
      </w:r>
      <w:r>
        <w:rPr>
          <w:spacing w:val="1"/>
        </w:rPr>
        <w:t xml:space="preserve"> </w:t>
      </w:r>
      <w:r>
        <w:t>учебного</w:t>
      </w:r>
      <w:r>
        <w:rPr>
          <w:spacing w:val="-1"/>
        </w:rPr>
        <w:t xml:space="preserve"> </w:t>
      </w:r>
      <w:r>
        <w:t>периода</w:t>
      </w:r>
      <w:r>
        <w:rPr>
          <w:spacing w:val="-1"/>
        </w:rPr>
        <w:t xml:space="preserve"> </w:t>
      </w:r>
      <w:r>
        <w:t>по каждому</w:t>
      </w:r>
      <w:r>
        <w:rPr>
          <w:spacing w:val="-5"/>
        </w:rPr>
        <w:t xml:space="preserve"> </w:t>
      </w:r>
      <w:r>
        <w:t>изучаемому</w:t>
      </w:r>
      <w:r>
        <w:rPr>
          <w:spacing w:val="-5"/>
        </w:rPr>
        <w:t xml:space="preserve"> </w:t>
      </w:r>
      <w:r>
        <w:t>предмету.</w:t>
      </w:r>
    </w:p>
    <w:p w:rsidR="000B529C" w:rsidRDefault="00392229">
      <w:pPr>
        <w:pStyle w:val="a3"/>
        <w:ind w:right="123" w:firstLine="0"/>
      </w:pPr>
      <w:r>
        <w:t>Промежуточная аттестация обучающихся проводится на основе результатов накопленной оценки и</w:t>
      </w:r>
      <w:r>
        <w:rPr>
          <w:spacing w:val="1"/>
        </w:rPr>
        <w:t xml:space="preserve"> </w:t>
      </w:r>
      <w:r>
        <w:t>результатов</w:t>
      </w:r>
      <w:r>
        <w:rPr>
          <w:spacing w:val="-2"/>
        </w:rPr>
        <w:t xml:space="preserve"> </w:t>
      </w:r>
      <w:r>
        <w:t>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1"/>
        </w:rPr>
        <w:t xml:space="preserve"> </w:t>
      </w:r>
      <w:r>
        <w:t>и</w:t>
      </w:r>
      <w:r>
        <w:rPr>
          <w:spacing w:val="-3"/>
        </w:rPr>
        <w:t xml:space="preserve"> </w:t>
      </w:r>
      <w:r>
        <w:t>фиксируется</w:t>
      </w:r>
      <w:r>
        <w:rPr>
          <w:spacing w:val="-2"/>
        </w:rPr>
        <w:t xml:space="preserve"> </w:t>
      </w:r>
      <w:r>
        <w:t>в</w:t>
      </w:r>
      <w:r>
        <w:rPr>
          <w:spacing w:val="-2"/>
        </w:rPr>
        <w:t xml:space="preserve"> </w:t>
      </w:r>
      <w:r>
        <w:t>классном</w:t>
      </w:r>
      <w:r>
        <w:rPr>
          <w:spacing w:val="-2"/>
        </w:rPr>
        <w:t xml:space="preserve"> </w:t>
      </w:r>
      <w:r>
        <w:t>журнале.</w:t>
      </w:r>
    </w:p>
    <w:p w:rsidR="000B529C" w:rsidRDefault="00392229">
      <w:pPr>
        <w:pStyle w:val="a3"/>
        <w:ind w:right="111" w:firstLine="0"/>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достижения</w:t>
      </w:r>
      <w:r>
        <w:rPr>
          <w:spacing w:val="1"/>
        </w:rPr>
        <w:t xml:space="preserve"> </w:t>
      </w:r>
      <w:r>
        <w:t>предметных</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является</w:t>
      </w:r>
      <w:r>
        <w:rPr>
          <w:spacing w:val="-1"/>
        </w:rPr>
        <w:t xml:space="preserve"> </w:t>
      </w:r>
      <w:r>
        <w:t>для</w:t>
      </w:r>
      <w:r>
        <w:rPr>
          <w:spacing w:val="-1"/>
        </w:rPr>
        <w:t xml:space="preserve"> </w:t>
      </w:r>
      <w:r>
        <w:t>перевода</w:t>
      </w:r>
      <w:r>
        <w:rPr>
          <w:spacing w:val="-3"/>
        </w:rPr>
        <w:t xml:space="preserve"> </w:t>
      </w:r>
      <w:r>
        <w:t>обучающихся</w:t>
      </w:r>
      <w:r>
        <w:rPr>
          <w:spacing w:val="-2"/>
        </w:rPr>
        <w:t xml:space="preserve"> </w:t>
      </w:r>
      <w:r>
        <w:t>в</w:t>
      </w:r>
      <w:r>
        <w:rPr>
          <w:spacing w:val="-2"/>
        </w:rPr>
        <w:t xml:space="preserve"> </w:t>
      </w:r>
      <w:r>
        <w:t>следующий</w:t>
      </w:r>
      <w:r>
        <w:rPr>
          <w:spacing w:val="-1"/>
        </w:rPr>
        <w:t xml:space="preserve"> </w:t>
      </w:r>
      <w:r>
        <w:t>класс.</w:t>
      </w:r>
    </w:p>
    <w:p w:rsidR="000B529C" w:rsidRDefault="00392229">
      <w:pPr>
        <w:pStyle w:val="a3"/>
        <w:ind w:right="120" w:firstLine="0"/>
      </w:pPr>
      <w:r>
        <w:t>Порядок проведения промежуточной аттестации регламентируется локальным актом (положение)</w:t>
      </w:r>
      <w:r>
        <w:rPr>
          <w:spacing w:val="1"/>
        </w:rPr>
        <w:t xml:space="preserve"> </w:t>
      </w:r>
      <w:r>
        <w:t>гимназии.</w:t>
      </w:r>
    </w:p>
    <w:p w:rsidR="000B529C" w:rsidRDefault="00392229">
      <w:pPr>
        <w:ind w:left="112" w:right="118"/>
        <w:jc w:val="both"/>
        <w:rPr>
          <w:b/>
          <w:sz w:val="24"/>
        </w:rPr>
      </w:pPr>
      <w:r>
        <w:rPr>
          <w:b/>
          <w:sz w:val="24"/>
        </w:rPr>
        <w:t>Итоговая</w:t>
      </w:r>
      <w:r>
        <w:rPr>
          <w:b/>
          <w:spacing w:val="1"/>
          <w:sz w:val="24"/>
        </w:rPr>
        <w:t xml:space="preserve"> </w:t>
      </w:r>
      <w:r>
        <w:rPr>
          <w:b/>
          <w:sz w:val="24"/>
        </w:rPr>
        <w:t>оценка</w:t>
      </w:r>
      <w:r>
        <w:rPr>
          <w:b/>
          <w:spacing w:val="1"/>
          <w:sz w:val="24"/>
        </w:rPr>
        <w:t xml:space="preserve"> </w:t>
      </w:r>
      <w:r>
        <w:rPr>
          <w:sz w:val="24"/>
        </w:rPr>
        <w:t>является</w:t>
      </w:r>
      <w:r>
        <w:rPr>
          <w:spacing w:val="1"/>
          <w:sz w:val="24"/>
        </w:rPr>
        <w:t xml:space="preserve"> </w:t>
      </w:r>
      <w:r>
        <w:rPr>
          <w:sz w:val="24"/>
        </w:rPr>
        <w:t>процедурой</w:t>
      </w:r>
      <w:r>
        <w:rPr>
          <w:spacing w:val="1"/>
          <w:sz w:val="24"/>
        </w:rPr>
        <w:t xml:space="preserve"> </w:t>
      </w:r>
      <w:r>
        <w:rPr>
          <w:sz w:val="24"/>
        </w:rPr>
        <w:t>внутренней</w:t>
      </w:r>
      <w:r>
        <w:rPr>
          <w:spacing w:val="1"/>
          <w:sz w:val="24"/>
        </w:rPr>
        <w:t xml:space="preserve"> </w:t>
      </w:r>
      <w:r>
        <w:rPr>
          <w:sz w:val="24"/>
        </w:rPr>
        <w:t>оценки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складывается</w:t>
      </w:r>
      <w:r>
        <w:rPr>
          <w:spacing w:val="-1"/>
          <w:sz w:val="24"/>
        </w:rPr>
        <w:t xml:space="preserve"> </w:t>
      </w:r>
      <w:r>
        <w:rPr>
          <w:sz w:val="24"/>
        </w:rPr>
        <w:t>из</w:t>
      </w:r>
      <w:r>
        <w:rPr>
          <w:spacing w:val="-1"/>
          <w:sz w:val="24"/>
        </w:rPr>
        <w:t xml:space="preserve"> </w:t>
      </w:r>
      <w:r>
        <w:rPr>
          <w:sz w:val="24"/>
        </w:rPr>
        <w:t>результатов</w:t>
      </w:r>
      <w:r>
        <w:rPr>
          <w:spacing w:val="2"/>
          <w:sz w:val="24"/>
        </w:rPr>
        <w:t xml:space="preserve"> </w:t>
      </w:r>
      <w:r>
        <w:rPr>
          <w:b/>
          <w:sz w:val="24"/>
        </w:rPr>
        <w:t>накопленной</w:t>
      </w:r>
      <w:r>
        <w:rPr>
          <w:b/>
          <w:spacing w:val="-1"/>
          <w:sz w:val="24"/>
        </w:rPr>
        <w:t xml:space="preserve"> </w:t>
      </w:r>
      <w:r>
        <w:rPr>
          <w:b/>
          <w:sz w:val="24"/>
        </w:rPr>
        <w:t>оценки и</w:t>
      </w:r>
      <w:r>
        <w:rPr>
          <w:b/>
          <w:spacing w:val="-1"/>
          <w:sz w:val="24"/>
        </w:rPr>
        <w:t xml:space="preserve"> </w:t>
      </w:r>
      <w:r>
        <w:rPr>
          <w:b/>
          <w:sz w:val="24"/>
        </w:rPr>
        <w:t>итоговой</w:t>
      </w:r>
      <w:r>
        <w:rPr>
          <w:b/>
          <w:spacing w:val="-3"/>
          <w:sz w:val="24"/>
        </w:rPr>
        <w:t xml:space="preserve"> </w:t>
      </w:r>
      <w:r>
        <w:rPr>
          <w:b/>
          <w:sz w:val="24"/>
        </w:rPr>
        <w:t>работы</w:t>
      </w:r>
      <w:r>
        <w:rPr>
          <w:b/>
          <w:spacing w:val="-1"/>
          <w:sz w:val="24"/>
        </w:rPr>
        <w:t xml:space="preserve"> </w:t>
      </w:r>
      <w:r>
        <w:rPr>
          <w:b/>
          <w:sz w:val="24"/>
        </w:rPr>
        <w:t>по</w:t>
      </w:r>
      <w:r>
        <w:rPr>
          <w:b/>
          <w:spacing w:val="-2"/>
          <w:sz w:val="24"/>
        </w:rPr>
        <w:t xml:space="preserve"> </w:t>
      </w:r>
      <w:r>
        <w:rPr>
          <w:b/>
          <w:sz w:val="24"/>
        </w:rPr>
        <w:t>предмету.</w:t>
      </w:r>
    </w:p>
    <w:p w:rsidR="000B529C" w:rsidRDefault="00392229">
      <w:pPr>
        <w:pStyle w:val="a3"/>
        <w:spacing w:before="1"/>
        <w:ind w:right="112" w:firstLine="0"/>
      </w:pPr>
      <w:r>
        <w:t>Предметом итоговой оценки является способность обучающихся решать учебно-познавательные и</w:t>
      </w:r>
      <w:r>
        <w:rPr>
          <w:spacing w:val="1"/>
        </w:rPr>
        <w:t xml:space="preserve"> </w:t>
      </w:r>
      <w:r>
        <w:t>учебно-практические задачи, построенные на основном содержании предмета с учётом формируемых</w:t>
      </w:r>
      <w:r>
        <w:rPr>
          <w:spacing w:val="-57"/>
        </w:rPr>
        <w:t xml:space="preserve"> </w:t>
      </w:r>
      <w:r>
        <w:t>метапредметных действий.</w:t>
      </w:r>
    </w:p>
    <w:p w:rsidR="000B529C" w:rsidRDefault="00392229">
      <w:pPr>
        <w:pStyle w:val="a3"/>
        <w:ind w:right="110" w:firstLine="0"/>
      </w:pPr>
      <w:r>
        <w:rPr>
          <w:b/>
        </w:rPr>
        <w:t>Портфолио</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динамики</w:t>
      </w:r>
      <w:r>
        <w:rPr>
          <w:spacing w:val="1"/>
        </w:rPr>
        <w:t xml:space="preserve"> </w:t>
      </w:r>
      <w:r>
        <w:t>учебной</w:t>
      </w:r>
      <w:r>
        <w:rPr>
          <w:spacing w:val="1"/>
        </w:rPr>
        <w:t xml:space="preserve"> </w:t>
      </w:r>
      <w:r>
        <w:t>и</w:t>
      </w:r>
      <w:r>
        <w:rPr>
          <w:spacing w:val="1"/>
        </w:rPr>
        <w:t xml:space="preserve"> </w:t>
      </w:r>
      <w:r>
        <w:t>творческой</w:t>
      </w:r>
      <w:r>
        <w:rPr>
          <w:spacing w:val="1"/>
        </w:rPr>
        <w:t xml:space="preserve"> </w:t>
      </w:r>
      <w:r>
        <w:t>активности</w:t>
      </w:r>
      <w:r>
        <w:rPr>
          <w:spacing w:val="1"/>
        </w:rPr>
        <w:t xml:space="preserve"> </w:t>
      </w:r>
      <w:r>
        <w:t>обучающегося, направленности, широты или избирательности интересов, выраженности проявлений</w:t>
      </w:r>
      <w:r>
        <w:rPr>
          <w:spacing w:val="1"/>
        </w:rPr>
        <w:t xml:space="preserve"> </w:t>
      </w:r>
      <w:r>
        <w:t>творческой</w:t>
      </w:r>
      <w:r>
        <w:rPr>
          <w:spacing w:val="1"/>
        </w:rPr>
        <w:t xml:space="preserve"> </w:t>
      </w:r>
      <w:r>
        <w:t>инициативы,</w:t>
      </w:r>
      <w:r>
        <w:rPr>
          <w:spacing w:val="1"/>
        </w:rPr>
        <w:t xml:space="preserve"> </w:t>
      </w:r>
      <w:r>
        <w:t>а</w:t>
      </w:r>
      <w:r>
        <w:rPr>
          <w:spacing w:val="1"/>
        </w:rPr>
        <w:t xml:space="preserve"> </w:t>
      </w:r>
      <w:r>
        <w:t>также</w:t>
      </w:r>
      <w:r>
        <w:rPr>
          <w:spacing w:val="1"/>
        </w:rPr>
        <w:t xml:space="preserve"> </w:t>
      </w:r>
      <w:r>
        <w:t>уровня</w:t>
      </w:r>
      <w:r>
        <w:rPr>
          <w:spacing w:val="1"/>
        </w:rPr>
        <w:t xml:space="preserve"> </w:t>
      </w:r>
      <w:r>
        <w:t>высших</w:t>
      </w:r>
      <w:r>
        <w:rPr>
          <w:spacing w:val="1"/>
        </w:rPr>
        <w:t xml:space="preserve"> </w:t>
      </w:r>
      <w:r>
        <w:t>достижений,</w:t>
      </w:r>
      <w:r>
        <w:rPr>
          <w:spacing w:val="1"/>
        </w:rPr>
        <w:t xml:space="preserve"> </w:t>
      </w:r>
      <w:r>
        <w:t>демонстрируемых</w:t>
      </w:r>
      <w:r>
        <w:rPr>
          <w:spacing w:val="1"/>
        </w:rPr>
        <w:t xml:space="preserve"> </w:t>
      </w:r>
      <w:r>
        <w:t>данным</w:t>
      </w:r>
      <w:r>
        <w:rPr>
          <w:spacing w:val="1"/>
        </w:rPr>
        <w:t xml:space="preserve"> </w:t>
      </w:r>
      <w:r>
        <w:t>обучающимся.</w:t>
      </w:r>
      <w:r>
        <w:rPr>
          <w:spacing w:val="1"/>
        </w:rPr>
        <w:t xml:space="preserve"> </w:t>
      </w:r>
      <w:r>
        <w:t>В</w:t>
      </w:r>
      <w:r>
        <w:rPr>
          <w:spacing w:val="1"/>
        </w:rPr>
        <w:t xml:space="preserve"> </w:t>
      </w:r>
      <w:r>
        <w:t>портфолио</w:t>
      </w:r>
      <w:r>
        <w:rPr>
          <w:spacing w:val="1"/>
        </w:rPr>
        <w:t xml:space="preserve"> </w:t>
      </w:r>
      <w:r>
        <w:t>включаются</w:t>
      </w:r>
      <w:r>
        <w:rPr>
          <w:spacing w:val="1"/>
        </w:rPr>
        <w:t xml:space="preserve"> </w:t>
      </w:r>
      <w:r>
        <w:t>как</w:t>
      </w:r>
      <w:r>
        <w:rPr>
          <w:spacing w:val="1"/>
        </w:rPr>
        <w:t xml:space="preserve"> </w:t>
      </w:r>
      <w:r>
        <w:t>работы</w:t>
      </w:r>
      <w:r>
        <w:rPr>
          <w:spacing w:val="1"/>
        </w:rPr>
        <w:t xml:space="preserve"> </w:t>
      </w:r>
      <w:r>
        <w:t>обучающегося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фотографии,</w:t>
      </w:r>
      <w:r>
        <w:rPr>
          <w:spacing w:val="1"/>
        </w:rPr>
        <w:t xml:space="preserve"> </w:t>
      </w:r>
      <w:r>
        <w:t>видеоматериалы</w:t>
      </w:r>
      <w:r>
        <w:rPr>
          <w:spacing w:val="1"/>
        </w:rPr>
        <w:t xml:space="preserve"> </w:t>
      </w:r>
      <w:r>
        <w:t>и</w:t>
      </w:r>
      <w:r>
        <w:rPr>
          <w:spacing w:val="1"/>
        </w:rPr>
        <w:t xml:space="preserve"> </w:t>
      </w:r>
      <w:r>
        <w:t>т.</w:t>
      </w:r>
      <w:r>
        <w:rPr>
          <w:spacing w:val="1"/>
        </w:rPr>
        <w:t xml:space="preserve"> </w:t>
      </w:r>
      <w:r>
        <w:t>п.),</w:t>
      </w:r>
      <w:r>
        <w:rPr>
          <w:spacing w:val="1"/>
        </w:rPr>
        <w:t xml:space="preserve"> </w:t>
      </w:r>
      <w:r>
        <w:t>так</w:t>
      </w:r>
      <w:r>
        <w:rPr>
          <w:spacing w:val="1"/>
        </w:rPr>
        <w:t xml:space="preserve"> </w:t>
      </w:r>
      <w:r>
        <w:t>и</w:t>
      </w:r>
      <w:r>
        <w:rPr>
          <w:spacing w:val="1"/>
        </w:rPr>
        <w:t xml:space="preserve"> </w:t>
      </w:r>
      <w:r>
        <w:t>отзывы</w:t>
      </w:r>
      <w:r>
        <w:rPr>
          <w:spacing w:val="1"/>
        </w:rPr>
        <w:t xml:space="preserve"> </w:t>
      </w:r>
      <w:r>
        <w:t>на</w:t>
      </w:r>
      <w:r>
        <w:rPr>
          <w:spacing w:val="1"/>
        </w:rPr>
        <w:t xml:space="preserve"> </w:t>
      </w:r>
      <w:r>
        <w:t>эти</w:t>
      </w:r>
      <w:r>
        <w:rPr>
          <w:spacing w:val="1"/>
        </w:rPr>
        <w:t xml:space="preserve"> </w:t>
      </w:r>
      <w:r>
        <w:t>работы</w:t>
      </w:r>
      <w:r>
        <w:rPr>
          <w:spacing w:val="1"/>
        </w:rPr>
        <w:t xml:space="preserve"> </w:t>
      </w:r>
      <w:r>
        <w:t>(например,</w:t>
      </w:r>
      <w:r>
        <w:rPr>
          <w:spacing w:val="1"/>
        </w:rPr>
        <w:t xml:space="preserve"> </w:t>
      </w:r>
      <w:r>
        <w:t>наградные</w:t>
      </w:r>
      <w:r>
        <w:rPr>
          <w:spacing w:val="1"/>
        </w:rPr>
        <w:t xml:space="preserve"> </w:t>
      </w:r>
      <w:r>
        <w:t>листы,</w:t>
      </w:r>
      <w:r>
        <w:rPr>
          <w:spacing w:val="1"/>
        </w:rPr>
        <w:t xml:space="preserve"> </w:t>
      </w:r>
      <w:r>
        <w:t>дипломы,</w:t>
      </w:r>
      <w:r>
        <w:rPr>
          <w:spacing w:val="1"/>
        </w:rPr>
        <w:t xml:space="preserve"> </w:t>
      </w:r>
      <w:r>
        <w:t>сертификаты</w:t>
      </w:r>
      <w:r>
        <w:rPr>
          <w:spacing w:val="1"/>
        </w:rPr>
        <w:t xml:space="preserve"> </w:t>
      </w:r>
      <w:r>
        <w:t>участия,</w:t>
      </w:r>
      <w:r>
        <w:rPr>
          <w:spacing w:val="1"/>
        </w:rPr>
        <w:t xml:space="preserve"> </w:t>
      </w:r>
      <w:r>
        <w:t>рецензии</w:t>
      </w:r>
      <w:r>
        <w:rPr>
          <w:spacing w:val="1"/>
        </w:rPr>
        <w:t xml:space="preserve"> </w:t>
      </w:r>
      <w:r>
        <w:t>и</w:t>
      </w:r>
      <w:r>
        <w:rPr>
          <w:spacing w:val="1"/>
        </w:rPr>
        <w:t xml:space="preserve"> </w:t>
      </w:r>
      <w:r>
        <w:t>др.).</w:t>
      </w:r>
      <w:r>
        <w:rPr>
          <w:spacing w:val="1"/>
        </w:rPr>
        <w:t xml:space="preserve"> </w:t>
      </w:r>
      <w:r>
        <w:t>Отбор</w:t>
      </w:r>
      <w:r>
        <w:rPr>
          <w:spacing w:val="1"/>
        </w:rPr>
        <w:t xml:space="preserve"> </w:t>
      </w:r>
      <w:r>
        <w:t>работ</w:t>
      </w:r>
      <w:r>
        <w:rPr>
          <w:spacing w:val="1"/>
        </w:rPr>
        <w:t xml:space="preserve"> </w:t>
      </w:r>
      <w:r>
        <w:t>и</w:t>
      </w:r>
      <w:r>
        <w:rPr>
          <w:spacing w:val="1"/>
        </w:rPr>
        <w:t xml:space="preserve"> </w:t>
      </w:r>
      <w:r>
        <w:t>отзывов</w:t>
      </w:r>
      <w:r>
        <w:rPr>
          <w:spacing w:val="1"/>
        </w:rPr>
        <w:t xml:space="preserve"> </w:t>
      </w:r>
      <w:r>
        <w:t>для</w:t>
      </w:r>
      <w:r>
        <w:rPr>
          <w:spacing w:val="1"/>
        </w:rPr>
        <w:t xml:space="preserve"> </w:t>
      </w:r>
      <w:r>
        <w:t>портфолио</w:t>
      </w:r>
      <w:r>
        <w:rPr>
          <w:spacing w:val="1"/>
        </w:rPr>
        <w:t xml:space="preserve"> </w:t>
      </w:r>
      <w:r>
        <w:t>ведётся</w:t>
      </w:r>
      <w:r>
        <w:rPr>
          <w:spacing w:val="1"/>
        </w:rPr>
        <w:t xml:space="preserve"> </w:t>
      </w:r>
      <w:r>
        <w:t>самим</w:t>
      </w:r>
      <w:r>
        <w:rPr>
          <w:spacing w:val="1"/>
        </w:rPr>
        <w:t xml:space="preserve"> </w:t>
      </w:r>
      <w:r>
        <w:t>обучающимся</w:t>
      </w:r>
      <w:r>
        <w:rPr>
          <w:spacing w:val="-1"/>
        </w:rPr>
        <w:t xml:space="preserve"> </w:t>
      </w:r>
      <w:r>
        <w:t>совместно с</w:t>
      </w:r>
      <w:r>
        <w:rPr>
          <w:spacing w:val="-2"/>
        </w:rPr>
        <w:t xml:space="preserve"> </w:t>
      </w:r>
      <w:r>
        <w:t>классным</w:t>
      </w:r>
      <w:r>
        <w:rPr>
          <w:spacing w:val="-2"/>
        </w:rPr>
        <w:t xml:space="preserve"> </w:t>
      </w:r>
      <w:r>
        <w:t>руководителем</w:t>
      </w:r>
      <w:r>
        <w:rPr>
          <w:spacing w:val="-1"/>
        </w:rPr>
        <w:t xml:space="preserve"> </w:t>
      </w:r>
      <w:r>
        <w:t>и</w:t>
      </w:r>
      <w:r>
        <w:rPr>
          <w:spacing w:val="-1"/>
        </w:rPr>
        <w:t xml:space="preserve"> </w:t>
      </w:r>
      <w:r>
        <w:t>при</w:t>
      </w:r>
      <w:r>
        <w:rPr>
          <w:spacing w:val="3"/>
        </w:rPr>
        <w:t xml:space="preserve"> </w:t>
      </w:r>
      <w:r>
        <w:t>участии семьи.</w:t>
      </w:r>
    </w:p>
    <w:p w:rsidR="000B529C" w:rsidRDefault="00392229">
      <w:pPr>
        <w:pStyle w:val="a3"/>
        <w:ind w:right="113" w:firstLine="0"/>
      </w:pPr>
      <w:r>
        <w:t>Портфолио</w:t>
      </w:r>
      <w:r>
        <w:rPr>
          <w:spacing w:val="1"/>
        </w:rPr>
        <w:t xml:space="preserve"> </w:t>
      </w:r>
      <w:r>
        <w:t>в</w:t>
      </w:r>
      <w:r>
        <w:rPr>
          <w:spacing w:val="1"/>
        </w:rPr>
        <w:t xml:space="preserve"> </w:t>
      </w:r>
      <w:r>
        <w:t>части</w:t>
      </w:r>
      <w:r>
        <w:rPr>
          <w:spacing w:val="1"/>
        </w:rPr>
        <w:t xml:space="preserve"> </w:t>
      </w:r>
      <w:r>
        <w:t>подборки</w:t>
      </w:r>
      <w:r>
        <w:rPr>
          <w:spacing w:val="1"/>
        </w:rPr>
        <w:t xml:space="preserve"> </w:t>
      </w:r>
      <w:r>
        <w:t>документов</w:t>
      </w:r>
      <w:r>
        <w:rPr>
          <w:spacing w:val="1"/>
        </w:rPr>
        <w:t xml:space="preserve"> </w:t>
      </w:r>
      <w:r>
        <w:t>формируется</w:t>
      </w:r>
      <w:r>
        <w:rPr>
          <w:spacing w:val="1"/>
        </w:rPr>
        <w:t xml:space="preserve"> </w:t>
      </w:r>
      <w:r>
        <w:t>в</w:t>
      </w:r>
      <w:r>
        <w:rPr>
          <w:spacing w:val="1"/>
        </w:rPr>
        <w:t xml:space="preserve"> </w:t>
      </w:r>
      <w:r>
        <w:t>электронном</w:t>
      </w:r>
      <w:r>
        <w:rPr>
          <w:spacing w:val="1"/>
        </w:rPr>
        <w:t xml:space="preserve"> </w:t>
      </w:r>
      <w:r>
        <w:t>виде</w:t>
      </w:r>
      <w:r>
        <w:rPr>
          <w:spacing w:val="1"/>
        </w:rPr>
        <w:t xml:space="preserve"> </w:t>
      </w:r>
      <w:r>
        <w:t>в</w:t>
      </w:r>
      <w:r>
        <w:rPr>
          <w:spacing w:val="1"/>
        </w:rPr>
        <w:t xml:space="preserve"> </w:t>
      </w:r>
      <w:r>
        <w:t>течение</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Результаты,</w:t>
      </w:r>
      <w:r>
        <w:rPr>
          <w:spacing w:val="1"/>
        </w:rPr>
        <w:t xml:space="preserve"> </w:t>
      </w:r>
      <w:r>
        <w:t>представленные</w:t>
      </w:r>
      <w:r>
        <w:rPr>
          <w:spacing w:val="1"/>
        </w:rPr>
        <w:t xml:space="preserve"> </w:t>
      </w:r>
      <w:r>
        <w:t>в</w:t>
      </w:r>
      <w:r>
        <w:rPr>
          <w:spacing w:val="1"/>
        </w:rPr>
        <w:t xml:space="preserve"> </w:t>
      </w:r>
      <w:r>
        <w:t>портфолио,</w:t>
      </w:r>
      <w:r>
        <w:rPr>
          <w:spacing w:val="1"/>
        </w:rPr>
        <w:t xml:space="preserve"> </w:t>
      </w:r>
      <w:r>
        <w:t>используются при выработке рекомендаций по выбору индивидуальной образовательной траектории</w:t>
      </w:r>
      <w:r>
        <w:rPr>
          <w:spacing w:val="1"/>
        </w:rPr>
        <w:t xml:space="preserve"> </w:t>
      </w:r>
      <w:r>
        <w:t>и</w:t>
      </w:r>
      <w:r>
        <w:rPr>
          <w:spacing w:val="-1"/>
        </w:rPr>
        <w:t xml:space="preserve"> </w:t>
      </w:r>
      <w:r>
        <w:t>могут отражаться в</w:t>
      </w:r>
      <w:r>
        <w:rPr>
          <w:spacing w:val="-1"/>
        </w:rPr>
        <w:t xml:space="preserve"> </w:t>
      </w:r>
      <w:r>
        <w:t>характеристике.</w:t>
      </w:r>
    </w:p>
    <w:p w:rsidR="000B529C" w:rsidRDefault="000B529C">
      <w:pPr>
        <w:sectPr w:rsidR="000B529C">
          <w:pgSz w:w="11900" w:h="16850"/>
          <w:pgMar w:top="640" w:right="460" w:bottom="460" w:left="720" w:header="0" w:footer="196" w:gutter="0"/>
          <w:cols w:space="720"/>
        </w:sectPr>
      </w:pPr>
    </w:p>
    <w:p w:rsidR="000B529C" w:rsidRDefault="00F00C41">
      <w:pPr>
        <w:pStyle w:val="1"/>
        <w:spacing w:before="69" w:line="240" w:lineRule="auto"/>
        <w:ind w:left="5922" w:right="5807"/>
        <w:jc w:val="center"/>
      </w:pPr>
      <w:r>
        <w:lastRenderedPageBreak/>
        <w:pict>
          <v:rect id="_x0000_s1110" style="position:absolute;left:0;text-align:left;margin-left:28.1pt;margin-top:43.95pt;width:780.1pt;height:14.9pt;z-index:-19815424;mso-position-horizontal-relative:page" stroked="f">
            <w10:wrap anchorx="page"/>
          </v:rect>
        </w:pict>
      </w:r>
      <w:r w:rsidR="00392229">
        <w:t>Система</w:t>
      </w:r>
      <w:r w:rsidR="00392229">
        <w:rPr>
          <w:spacing w:val="-4"/>
        </w:rPr>
        <w:t xml:space="preserve"> </w:t>
      </w:r>
      <w:r w:rsidR="00392229">
        <w:t>оценки</w:t>
      </w:r>
      <w:r w:rsidR="00392229">
        <w:rPr>
          <w:spacing w:val="-2"/>
        </w:rPr>
        <w:t xml:space="preserve"> </w:t>
      </w:r>
      <w:r w:rsidR="00392229">
        <w:t>(внутренняя</w:t>
      </w:r>
      <w:r w:rsidR="00392229">
        <w:rPr>
          <w:spacing w:val="-2"/>
        </w:rPr>
        <w:t xml:space="preserve"> </w:t>
      </w:r>
      <w:r w:rsidR="00392229">
        <w:t>оценка)</w:t>
      </w:r>
    </w:p>
    <w:p w:rsidR="000B529C" w:rsidRDefault="000B529C">
      <w:pPr>
        <w:pStyle w:val="a3"/>
        <w:spacing w:before="4"/>
        <w:ind w:left="0" w:firstLine="0"/>
        <w:jc w:val="left"/>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0"/>
        <w:gridCol w:w="3116"/>
        <w:gridCol w:w="4397"/>
        <w:gridCol w:w="4119"/>
      </w:tblGrid>
      <w:tr w:rsidR="000B529C">
        <w:trPr>
          <w:trHeight w:val="234"/>
        </w:trPr>
        <w:tc>
          <w:tcPr>
            <w:tcW w:w="3980" w:type="dxa"/>
          </w:tcPr>
          <w:p w:rsidR="000B529C" w:rsidRDefault="00392229">
            <w:pPr>
              <w:pStyle w:val="TableParagraph"/>
              <w:spacing w:line="215" w:lineRule="exact"/>
              <w:ind w:left="297" w:right="291"/>
              <w:jc w:val="center"/>
              <w:rPr>
                <w:b/>
                <w:sz w:val="24"/>
              </w:rPr>
            </w:pPr>
            <w:r>
              <w:rPr>
                <w:b/>
                <w:sz w:val="24"/>
              </w:rPr>
              <w:t>Цель</w:t>
            </w:r>
          </w:p>
        </w:tc>
        <w:tc>
          <w:tcPr>
            <w:tcW w:w="3116" w:type="dxa"/>
          </w:tcPr>
          <w:p w:rsidR="000B529C" w:rsidRDefault="00392229">
            <w:pPr>
              <w:pStyle w:val="TableParagraph"/>
              <w:spacing w:line="215" w:lineRule="exact"/>
              <w:ind w:left="12" w:right="6"/>
              <w:jc w:val="center"/>
              <w:rPr>
                <w:b/>
                <w:sz w:val="24"/>
              </w:rPr>
            </w:pPr>
            <w:r>
              <w:rPr>
                <w:b/>
                <w:sz w:val="24"/>
              </w:rPr>
              <w:t>Объект</w:t>
            </w:r>
          </w:p>
        </w:tc>
        <w:tc>
          <w:tcPr>
            <w:tcW w:w="4397" w:type="dxa"/>
          </w:tcPr>
          <w:p w:rsidR="000B529C" w:rsidRDefault="00392229">
            <w:pPr>
              <w:pStyle w:val="TableParagraph"/>
              <w:spacing w:line="215" w:lineRule="exact"/>
              <w:ind w:left="278" w:right="272"/>
              <w:jc w:val="center"/>
              <w:rPr>
                <w:b/>
                <w:sz w:val="24"/>
              </w:rPr>
            </w:pPr>
            <w:r>
              <w:rPr>
                <w:b/>
                <w:sz w:val="24"/>
              </w:rPr>
              <w:t>Результат</w:t>
            </w:r>
          </w:p>
        </w:tc>
        <w:tc>
          <w:tcPr>
            <w:tcW w:w="4119" w:type="dxa"/>
          </w:tcPr>
          <w:p w:rsidR="000B529C" w:rsidRDefault="00392229">
            <w:pPr>
              <w:pStyle w:val="TableParagraph"/>
              <w:spacing w:line="215" w:lineRule="exact"/>
              <w:ind w:left="1631" w:right="1627"/>
              <w:jc w:val="center"/>
              <w:rPr>
                <w:b/>
                <w:sz w:val="24"/>
              </w:rPr>
            </w:pPr>
            <w:r>
              <w:rPr>
                <w:b/>
                <w:sz w:val="24"/>
              </w:rPr>
              <w:t>Формы</w:t>
            </w:r>
          </w:p>
        </w:tc>
      </w:tr>
      <w:tr w:rsidR="000B529C">
        <w:trPr>
          <w:trHeight w:val="297"/>
        </w:trPr>
        <w:tc>
          <w:tcPr>
            <w:tcW w:w="15612" w:type="dxa"/>
            <w:gridSpan w:val="4"/>
          </w:tcPr>
          <w:p w:rsidR="000B529C" w:rsidRDefault="00392229">
            <w:pPr>
              <w:pStyle w:val="TableParagraph"/>
              <w:spacing w:before="18" w:line="259" w:lineRule="exact"/>
              <w:ind w:left="4435" w:right="4432"/>
              <w:jc w:val="center"/>
              <w:rPr>
                <w:b/>
                <w:sz w:val="24"/>
              </w:rPr>
            </w:pPr>
            <w:r>
              <w:rPr>
                <w:b/>
                <w:sz w:val="24"/>
              </w:rPr>
              <w:t>Стартовая</w:t>
            </w:r>
            <w:r>
              <w:rPr>
                <w:b/>
                <w:spacing w:val="-3"/>
                <w:sz w:val="24"/>
              </w:rPr>
              <w:t xml:space="preserve"> </w:t>
            </w:r>
            <w:r>
              <w:rPr>
                <w:b/>
                <w:sz w:val="24"/>
              </w:rPr>
              <w:t>диагностика</w:t>
            </w:r>
          </w:p>
        </w:tc>
      </w:tr>
      <w:tr w:rsidR="000B529C">
        <w:trPr>
          <w:trHeight w:val="2390"/>
        </w:trPr>
        <w:tc>
          <w:tcPr>
            <w:tcW w:w="3980" w:type="dxa"/>
          </w:tcPr>
          <w:p w:rsidR="000B529C" w:rsidRDefault="000B529C">
            <w:pPr>
              <w:pStyle w:val="TableParagraph"/>
              <w:ind w:left="0"/>
              <w:rPr>
                <w:b/>
                <w:sz w:val="26"/>
              </w:rPr>
            </w:pPr>
          </w:p>
          <w:p w:rsidR="000B529C" w:rsidRDefault="00392229">
            <w:pPr>
              <w:pStyle w:val="TableParagraph"/>
              <w:spacing w:before="151"/>
              <w:ind w:left="9" w:right="48"/>
              <w:rPr>
                <w:sz w:val="24"/>
              </w:rPr>
            </w:pPr>
            <w:r>
              <w:rPr>
                <w:sz w:val="24"/>
              </w:rPr>
              <w:t>Определить точку отсчета для оценки</w:t>
            </w:r>
            <w:r>
              <w:rPr>
                <w:spacing w:val="-58"/>
                <w:sz w:val="24"/>
              </w:rPr>
              <w:t xml:space="preserve"> </w:t>
            </w:r>
            <w:r>
              <w:rPr>
                <w:sz w:val="24"/>
              </w:rPr>
              <w:t>динамики</w:t>
            </w:r>
            <w:r>
              <w:rPr>
                <w:spacing w:val="-1"/>
                <w:sz w:val="24"/>
              </w:rPr>
              <w:t xml:space="preserve"> </w:t>
            </w:r>
            <w:proofErr w:type="gramStart"/>
            <w:r>
              <w:rPr>
                <w:sz w:val="24"/>
              </w:rPr>
              <w:t>образовательных</w:t>
            </w:r>
            <w:proofErr w:type="gramEnd"/>
          </w:p>
          <w:p w:rsidR="000B529C" w:rsidRDefault="00392229">
            <w:pPr>
              <w:pStyle w:val="TableParagraph"/>
              <w:ind w:left="9"/>
              <w:rPr>
                <w:sz w:val="24"/>
              </w:rPr>
            </w:pPr>
            <w:r>
              <w:rPr>
                <w:sz w:val="24"/>
              </w:rPr>
              <w:t>достижений</w:t>
            </w:r>
            <w:r>
              <w:rPr>
                <w:spacing w:val="-2"/>
                <w:sz w:val="24"/>
              </w:rPr>
              <w:t xml:space="preserve"> </w:t>
            </w:r>
            <w:r>
              <w:rPr>
                <w:sz w:val="24"/>
              </w:rPr>
              <w:t>(в</w:t>
            </w:r>
            <w:r>
              <w:rPr>
                <w:spacing w:val="-4"/>
                <w:sz w:val="24"/>
              </w:rPr>
              <w:t xml:space="preserve"> </w:t>
            </w:r>
            <w:r>
              <w:rPr>
                <w:sz w:val="24"/>
              </w:rPr>
              <w:t>начале</w:t>
            </w:r>
            <w:r>
              <w:rPr>
                <w:spacing w:val="-3"/>
                <w:sz w:val="24"/>
              </w:rPr>
              <w:t xml:space="preserve"> </w:t>
            </w:r>
            <w:r>
              <w:rPr>
                <w:sz w:val="24"/>
              </w:rPr>
              <w:t>1</w:t>
            </w:r>
            <w:r>
              <w:rPr>
                <w:spacing w:val="-1"/>
                <w:sz w:val="24"/>
              </w:rPr>
              <w:t xml:space="preserve"> </w:t>
            </w:r>
            <w:r>
              <w:rPr>
                <w:sz w:val="24"/>
              </w:rPr>
              <w:t>класса)</w:t>
            </w:r>
          </w:p>
          <w:p w:rsidR="000B529C" w:rsidRDefault="00392229">
            <w:pPr>
              <w:pStyle w:val="TableParagraph"/>
              <w:ind w:left="9" w:right="2"/>
              <w:rPr>
                <w:sz w:val="24"/>
              </w:rPr>
            </w:pPr>
            <w:r>
              <w:rPr>
                <w:sz w:val="24"/>
              </w:rPr>
              <w:t>Предварительная диагностика знаний,</w:t>
            </w:r>
            <w:r>
              <w:rPr>
                <w:spacing w:val="-58"/>
                <w:sz w:val="24"/>
              </w:rPr>
              <w:t xml:space="preserve"> </w:t>
            </w:r>
            <w:r>
              <w:rPr>
                <w:sz w:val="24"/>
              </w:rPr>
              <w:t>умений</w:t>
            </w:r>
            <w:r>
              <w:rPr>
                <w:spacing w:val="-3"/>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учебных</w:t>
            </w:r>
          </w:p>
          <w:p w:rsidR="000B529C" w:rsidRDefault="00392229">
            <w:pPr>
              <w:pStyle w:val="TableParagraph"/>
              <w:spacing w:line="270" w:lineRule="atLeast"/>
              <w:ind w:left="9" w:right="260"/>
              <w:rPr>
                <w:sz w:val="24"/>
              </w:rPr>
            </w:pPr>
            <w:r>
              <w:rPr>
                <w:sz w:val="24"/>
              </w:rPr>
              <w:t>действий,</w:t>
            </w:r>
            <w:r>
              <w:rPr>
                <w:spacing w:val="-4"/>
                <w:sz w:val="24"/>
              </w:rPr>
              <w:t xml:space="preserve"> </w:t>
            </w:r>
            <w:r>
              <w:rPr>
                <w:sz w:val="24"/>
              </w:rPr>
              <w:t>связанных</w:t>
            </w:r>
            <w:r>
              <w:rPr>
                <w:spacing w:val="-2"/>
                <w:sz w:val="24"/>
              </w:rPr>
              <w:t xml:space="preserve"> </w:t>
            </w:r>
            <w:r>
              <w:rPr>
                <w:sz w:val="24"/>
              </w:rPr>
              <w:t>с</w:t>
            </w:r>
            <w:r>
              <w:rPr>
                <w:spacing w:val="-7"/>
                <w:sz w:val="24"/>
              </w:rPr>
              <w:t xml:space="preserve"> </w:t>
            </w:r>
            <w:r>
              <w:rPr>
                <w:sz w:val="24"/>
              </w:rPr>
              <w:t>предстоящей</w:t>
            </w:r>
            <w:r>
              <w:rPr>
                <w:spacing w:val="-57"/>
                <w:sz w:val="24"/>
              </w:rPr>
              <w:t xml:space="preserve"> </w:t>
            </w:r>
            <w:r>
              <w:rPr>
                <w:sz w:val="24"/>
              </w:rPr>
              <w:t>деятельностью.</w:t>
            </w:r>
          </w:p>
        </w:tc>
        <w:tc>
          <w:tcPr>
            <w:tcW w:w="3116" w:type="dxa"/>
          </w:tcPr>
          <w:p w:rsidR="000B529C" w:rsidRDefault="00392229">
            <w:pPr>
              <w:pStyle w:val="TableParagraph"/>
              <w:ind w:left="9" w:right="836"/>
              <w:rPr>
                <w:sz w:val="24"/>
              </w:rPr>
            </w:pPr>
            <w:r>
              <w:rPr>
                <w:sz w:val="24"/>
              </w:rPr>
              <w:t>Сформированность</w:t>
            </w:r>
            <w:r>
              <w:rPr>
                <w:spacing w:val="1"/>
                <w:sz w:val="24"/>
              </w:rPr>
              <w:t xml:space="preserve"> </w:t>
            </w:r>
            <w:r>
              <w:rPr>
                <w:sz w:val="24"/>
              </w:rPr>
              <w:t>предпосылок</w:t>
            </w:r>
            <w:r>
              <w:rPr>
                <w:spacing w:val="-15"/>
                <w:sz w:val="24"/>
              </w:rPr>
              <w:t xml:space="preserve"> </w:t>
            </w:r>
            <w:proofErr w:type="gramStart"/>
            <w:r>
              <w:rPr>
                <w:sz w:val="24"/>
              </w:rPr>
              <w:t>учебной</w:t>
            </w:r>
            <w:proofErr w:type="gramEnd"/>
          </w:p>
          <w:p w:rsidR="000B529C" w:rsidRDefault="00392229">
            <w:pPr>
              <w:pStyle w:val="TableParagraph"/>
              <w:ind w:left="9" w:right="286"/>
              <w:rPr>
                <w:sz w:val="24"/>
              </w:rPr>
            </w:pPr>
            <w:r>
              <w:rPr>
                <w:sz w:val="24"/>
              </w:rPr>
              <w:t>деятельности, готовность к</w:t>
            </w:r>
            <w:r>
              <w:rPr>
                <w:spacing w:val="-57"/>
                <w:sz w:val="24"/>
              </w:rPr>
              <w:t xml:space="preserve"> </w:t>
            </w:r>
            <w:r>
              <w:rPr>
                <w:sz w:val="24"/>
              </w:rPr>
              <w:t>овладению чтением,</w:t>
            </w:r>
            <w:r>
              <w:rPr>
                <w:spacing w:val="1"/>
                <w:sz w:val="24"/>
              </w:rPr>
              <w:t xml:space="preserve"> </w:t>
            </w:r>
            <w:r>
              <w:rPr>
                <w:sz w:val="24"/>
              </w:rPr>
              <w:t>грамотой и счётом</w:t>
            </w:r>
          </w:p>
        </w:tc>
        <w:tc>
          <w:tcPr>
            <w:tcW w:w="4397" w:type="dxa"/>
          </w:tcPr>
          <w:p w:rsidR="000B529C" w:rsidRDefault="00392229">
            <w:pPr>
              <w:pStyle w:val="TableParagraph"/>
              <w:numPr>
                <w:ilvl w:val="0"/>
                <w:numId w:val="50"/>
              </w:numPr>
              <w:tabs>
                <w:tab w:val="left" w:pos="158"/>
              </w:tabs>
              <w:spacing w:line="289" w:lineRule="exact"/>
              <w:ind w:hanging="150"/>
              <w:rPr>
                <w:sz w:val="24"/>
              </w:rPr>
            </w:pPr>
            <w:r>
              <w:rPr>
                <w:sz w:val="24"/>
              </w:rPr>
              <w:t>корректировки</w:t>
            </w:r>
            <w:r>
              <w:rPr>
                <w:spacing w:val="-1"/>
                <w:sz w:val="24"/>
              </w:rPr>
              <w:t xml:space="preserve"> </w:t>
            </w:r>
            <w:r>
              <w:rPr>
                <w:sz w:val="24"/>
              </w:rPr>
              <w:t>учебных</w:t>
            </w:r>
            <w:r>
              <w:rPr>
                <w:spacing w:val="-2"/>
                <w:sz w:val="24"/>
              </w:rPr>
              <w:t xml:space="preserve"> </w:t>
            </w:r>
            <w:r>
              <w:rPr>
                <w:sz w:val="24"/>
              </w:rPr>
              <w:t>программ;</w:t>
            </w:r>
          </w:p>
          <w:p w:rsidR="000B529C" w:rsidRDefault="00392229">
            <w:pPr>
              <w:pStyle w:val="TableParagraph"/>
              <w:numPr>
                <w:ilvl w:val="0"/>
                <w:numId w:val="50"/>
              </w:numPr>
              <w:tabs>
                <w:tab w:val="left" w:pos="163"/>
              </w:tabs>
              <w:spacing w:line="297" w:lineRule="exact"/>
              <w:ind w:left="162" w:hanging="155"/>
              <w:rPr>
                <w:sz w:val="24"/>
              </w:rPr>
            </w:pPr>
            <w:r>
              <w:rPr>
                <w:sz w:val="24"/>
              </w:rPr>
              <w:t>индивидуализации</w:t>
            </w:r>
            <w:r>
              <w:rPr>
                <w:spacing w:val="-4"/>
                <w:sz w:val="24"/>
              </w:rPr>
              <w:t xml:space="preserve"> </w:t>
            </w:r>
            <w:r>
              <w:rPr>
                <w:sz w:val="24"/>
              </w:rPr>
              <w:t>учебного</w:t>
            </w:r>
            <w:r>
              <w:rPr>
                <w:spacing w:val="-6"/>
                <w:sz w:val="24"/>
              </w:rPr>
              <w:t xml:space="preserve"> </w:t>
            </w:r>
            <w:r>
              <w:rPr>
                <w:sz w:val="24"/>
              </w:rPr>
              <w:t>процесса</w:t>
            </w:r>
          </w:p>
        </w:tc>
        <w:tc>
          <w:tcPr>
            <w:tcW w:w="4119" w:type="dxa"/>
          </w:tcPr>
          <w:p w:rsidR="000B529C" w:rsidRDefault="00392229">
            <w:pPr>
              <w:pStyle w:val="TableParagraph"/>
              <w:spacing w:line="268" w:lineRule="exact"/>
              <w:ind w:left="9"/>
              <w:rPr>
                <w:sz w:val="24"/>
              </w:rPr>
            </w:pPr>
            <w:r>
              <w:rPr>
                <w:sz w:val="24"/>
              </w:rPr>
              <w:t>Устный,</w:t>
            </w:r>
            <w:r>
              <w:rPr>
                <w:spacing w:val="-3"/>
                <w:sz w:val="24"/>
              </w:rPr>
              <w:t xml:space="preserve"> </w:t>
            </w:r>
            <w:r>
              <w:rPr>
                <w:sz w:val="24"/>
              </w:rPr>
              <w:t>письменный</w:t>
            </w:r>
            <w:r>
              <w:rPr>
                <w:spacing w:val="-2"/>
                <w:sz w:val="24"/>
              </w:rPr>
              <w:t xml:space="preserve"> </w:t>
            </w:r>
            <w:r>
              <w:rPr>
                <w:sz w:val="24"/>
              </w:rPr>
              <w:t>опрос</w:t>
            </w:r>
          </w:p>
        </w:tc>
      </w:tr>
      <w:tr w:rsidR="000B529C">
        <w:trPr>
          <w:trHeight w:val="301"/>
        </w:trPr>
        <w:tc>
          <w:tcPr>
            <w:tcW w:w="15612" w:type="dxa"/>
            <w:gridSpan w:val="4"/>
          </w:tcPr>
          <w:p w:rsidR="000B529C" w:rsidRDefault="00392229">
            <w:pPr>
              <w:pStyle w:val="TableParagraph"/>
              <w:spacing w:before="23" w:line="259" w:lineRule="exact"/>
              <w:ind w:left="4435" w:right="4436"/>
              <w:jc w:val="center"/>
              <w:rPr>
                <w:b/>
                <w:sz w:val="24"/>
              </w:rPr>
            </w:pPr>
            <w:r>
              <w:rPr>
                <w:b/>
                <w:sz w:val="24"/>
              </w:rPr>
              <w:t>Текущая</w:t>
            </w:r>
            <w:r>
              <w:rPr>
                <w:b/>
                <w:spacing w:val="-3"/>
                <w:sz w:val="24"/>
              </w:rPr>
              <w:t xml:space="preserve"> </w:t>
            </w:r>
            <w:r>
              <w:rPr>
                <w:b/>
                <w:sz w:val="24"/>
              </w:rPr>
              <w:t>оценка</w:t>
            </w:r>
            <w:r>
              <w:rPr>
                <w:b/>
                <w:spacing w:val="-3"/>
                <w:sz w:val="24"/>
              </w:rPr>
              <w:t xml:space="preserve"> </w:t>
            </w:r>
            <w:r>
              <w:rPr>
                <w:b/>
                <w:sz w:val="24"/>
              </w:rPr>
              <w:t>(формирующая,</w:t>
            </w:r>
            <w:r>
              <w:rPr>
                <w:b/>
                <w:spacing w:val="-3"/>
                <w:sz w:val="24"/>
              </w:rPr>
              <w:t xml:space="preserve"> </w:t>
            </w:r>
            <w:r>
              <w:rPr>
                <w:b/>
                <w:sz w:val="24"/>
              </w:rPr>
              <w:t>диагностическая)</w:t>
            </w:r>
          </w:p>
        </w:tc>
      </w:tr>
      <w:tr w:rsidR="000B529C">
        <w:trPr>
          <w:trHeight w:val="2947"/>
        </w:trPr>
        <w:tc>
          <w:tcPr>
            <w:tcW w:w="3980" w:type="dxa"/>
          </w:tcPr>
          <w:p w:rsidR="000B529C" w:rsidRDefault="000B529C">
            <w:pPr>
              <w:pStyle w:val="TableParagraph"/>
              <w:ind w:left="0"/>
              <w:rPr>
                <w:b/>
                <w:sz w:val="26"/>
              </w:rPr>
            </w:pPr>
          </w:p>
          <w:p w:rsidR="000B529C" w:rsidRDefault="00392229">
            <w:pPr>
              <w:pStyle w:val="TableParagraph"/>
              <w:spacing w:before="156"/>
              <w:ind w:left="9"/>
              <w:rPr>
                <w:sz w:val="24"/>
              </w:rPr>
            </w:pPr>
            <w:r>
              <w:rPr>
                <w:sz w:val="24"/>
              </w:rPr>
              <w:t>Мотивировать</w:t>
            </w:r>
            <w:r>
              <w:rPr>
                <w:spacing w:val="-2"/>
                <w:sz w:val="24"/>
              </w:rPr>
              <w:t xml:space="preserve"> </w:t>
            </w:r>
            <w:r>
              <w:rPr>
                <w:sz w:val="24"/>
              </w:rPr>
              <w:t>учащегося</w:t>
            </w:r>
            <w:r>
              <w:rPr>
                <w:spacing w:val="-4"/>
                <w:sz w:val="24"/>
              </w:rPr>
              <w:t xml:space="preserve"> </w:t>
            </w:r>
            <w:proofErr w:type="gramStart"/>
            <w:r>
              <w:rPr>
                <w:sz w:val="24"/>
              </w:rPr>
              <w:t>на</w:t>
            </w:r>
            <w:proofErr w:type="gramEnd"/>
          </w:p>
          <w:p w:rsidR="000B529C" w:rsidRDefault="00392229">
            <w:pPr>
              <w:pStyle w:val="TableParagraph"/>
              <w:ind w:left="9" w:right="154"/>
              <w:rPr>
                <w:sz w:val="24"/>
              </w:rPr>
            </w:pPr>
            <w:r>
              <w:rPr>
                <w:sz w:val="24"/>
              </w:rPr>
              <w:t>дальнейшее обучение, планирование</w:t>
            </w:r>
            <w:r>
              <w:rPr>
                <w:spacing w:val="-57"/>
                <w:sz w:val="24"/>
              </w:rPr>
              <w:t xml:space="preserve"> </w:t>
            </w:r>
            <w:r>
              <w:rPr>
                <w:sz w:val="24"/>
              </w:rPr>
              <w:t>целей</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их</w:t>
            </w:r>
            <w:r>
              <w:rPr>
                <w:spacing w:val="1"/>
                <w:sz w:val="24"/>
              </w:rPr>
              <w:t xml:space="preserve"> </w:t>
            </w:r>
            <w:r>
              <w:rPr>
                <w:sz w:val="24"/>
              </w:rPr>
              <w:t>достижения.</w:t>
            </w:r>
          </w:p>
          <w:p w:rsidR="000B529C" w:rsidRDefault="00392229">
            <w:pPr>
              <w:pStyle w:val="TableParagraph"/>
              <w:ind w:left="9" w:right="187"/>
              <w:rPr>
                <w:sz w:val="24"/>
              </w:rPr>
            </w:pPr>
            <w:r>
              <w:rPr>
                <w:sz w:val="24"/>
              </w:rPr>
              <w:t>Выявить</w:t>
            </w:r>
            <w:r>
              <w:rPr>
                <w:spacing w:val="-6"/>
                <w:sz w:val="24"/>
              </w:rPr>
              <w:t xml:space="preserve"> </w:t>
            </w:r>
            <w:r>
              <w:rPr>
                <w:sz w:val="24"/>
              </w:rPr>
              <w:t>существующие</w:t>
            </w:r>
            <w:r>
              <w:rPr>
                <w:spacing w:val="-7"/>
                <w:sz w:val="24"/>
              </w:rPr>
              <w:t xml:space="preserve"> </w:t>
            </w:r>
            <w:r>
              <w:rPr>
                <w:sz w:val="24"/>
              </w:rPr>
              <w:t>проблемы</w:t>
            </w:r>
            <w:r>
              <w:rPr>
                <w:spacing w:val="-6"/>
                <w:sz w:val="24"/>
              </w:rPr>
              <w:t xml:space="preserve"> </w:t>
            </w:r>
            <w:r>
              <w:rPr>
                <w:sz w:val="24"/>
              </w:rPr>
              <w:t>в</w:t>
            </w:r>
            <w:r>
              <w:rPr>
                <w:spacing w:val="-57"/>
                <w:sz w:val="24"/>
              </w:rPr>
              <w:t xml:space="preserve"> </w:t>
            </w:r>
            <w:r>
              <w:rPr>
                <w:sz w:val="24"/>
              </w:rPr>
              <w:t>обучении.</w:t>
            </w:r>
          </w:p>
          <w:p w:rsidR="000B529C" w:rsidRDefault="00392229">
            <w:pPr>
              <w:pStyle w:val="TableParagraph"/>
              <w:ind w:left="9" w:right="1339"/>
              <w:rPr>
                <w:sz w:val="24"/>
              </w:rPr>
            </w:pPr>
            <w:r>
              <w:rPr>
                <w:sz w:val="24"/>
              </w:rPr>
              <w:t>Оценка</w:t>
            </w:r>
            <w:r>
              <w:rPr>
                <w:spacing w:val="-12"/>
                <w:sz w:val="24"/>
              </w:rPr>
              <w:t xml:space="preserve"> </w:t>
            </w:r>
            <w:r>
              <w:rPr>
                <w:sz w:val="24"/>
              </w:rPr>
              <w:t>индивидуального</w:t>
            </w:r>
            <w:r>
              <w:rPr>
                <w:spacing w:val="-57"/>
                <w:sz w:val="24"/>
              </w:rPr>
              <w:t xml:space="preserve"> </w:t>
            </w:r>
            <w:r>
              <w:rPr>
                <w:sz w:val="24"/>
              </w:rPr>
              <w:t>продвижения</w:t>
            </w:r>
            <w:r>
              <w:rPr>
                <w:spacing w:val="-4"/>
                <w:sz w:val="24"/>
              </w:rPr>
              <w:t xml:space="preserve"> </w:t>
            </w:r>
            <w:r>
              <w:rPr>
                <w:sz w:val="24"/>
              </w:rPr>
              <w:t>в</w:t>
            </w:r>
            <w:r>
              <w:rPr>
                <w:spacing w:val="-4"/>
                <w:sz w:val="24"/>
              </w:rPr>
              <w:t xml:space="preserve"> </w:t>
            </w:r>
            <w:r>
              <w:rPr>
                <w:sz w:val="24"/>
              </w:rPr>
              <w:t>освоении</w:t>
            </w:r>
          </w:p>
          <w:p w:rsidR="000B529C" w:rsidRDefault="000B529C">
            <w:pPr>
              <w:pStyle w:val="TableParagraph"/>
              <w:ind w:left="0"/>
              <w:rPr>
                <w:b/>
                <w:sz w:val="24"/>
              </w:rPr>
            </w:pPr>
          </w:p>
          <w:p w:rsidR="000B529C" w:rsidRDefault="00392229">
            <w:pPr>
              <w:pStyle w:val="TableParagraph"/>
              <w:spacing w:line="264" w:lineRule="exact"/>
              <w:ind w:left="9"/>
              <w:rPr>
                <w:sz w:val="24"/>
              </w:rPr>
            </w:pPr>
            <w:r>
              <w:rPr>
                <w:sz w:val="24"/>
              </w:rPr>
              <w:t>программы учебного</w:t>
            </w:r>
            <w:r>
              <w:rPr>
                <w:spacing w:val="-4"/>
                <w:sz w:val="24"/>
              </w:rPr>
              <w:t xml:space="preserve"> </w:t>
            </w:r>
            <w:r>
              <w:rPr>
                <w:sz w:val="24"/>
              </w:rPr>
              <w:t>предмета.</w:t>
            </w:r>
          </w:p>
        </w:tc>
        <w:tc>
          <w:tcPr>
            <w:tcW w:w="3116" w:type="dxa"/>
          </w:tcPr>
          <w:p w:rsidR="000B529C" w:rsidRDefault="00392229">
            <w:pPr>
              <w:pStyle w:val="TableParagraph"/>
              <w:ind w:left="9" w:right="219"/>
              <w:rPr>
                <w:sz w:val="24"/>
              </w:rPr>
            </w:pPr>
            <w:r>
              <w:rPr>
                <w:sz w:val="24"/>
              </w:rPr>
              <w:t>Тематические</w:t>
            </w:r>
            <w:r>
              <w:rPr>
                <w:spacing w:val="-10"/>
                <w:sz w:val="24"/>
              </w:rPr>
              <w:t xml:space="preserve"> </w:t>
            </w:r>
            <w:r>
              <w:rPr>
                <w:sz w:val="24"/>
              </w:rPr>
              <w:t>планируемые</w:t>
            </w:r>
            <w:r>
              <w:rPr>
                <w:spacing w:val="-57"/>
                <w:sz w:val="24"/>
              </w:rPr>
              <w:t xml:space="preserve"> </w:t>
            </w:r>
            <w:r>
              <w:rPr>
                <w:sz w:val="24"/>
              </w:rPr>
              <w:t>результаты</w:t>
            </w:r>
          </w:p>
        </w:tc>
        <w:tc>
          <w:tcPr>
            <w:tcW w:w="4397" w:type="dxa"/>
          </w:tcPr>
          <w:p w:rsidR="000B529C" w:rsidRDefault="00392229">
            <w:pPr>
              <w:pStyle w:val="TableParagraph"/>
              <w:ind w:left="8" w:right="224"/>
              <w:rPr>
                <w:sz w:val="24"/>
              </w:rPr>
            </w:pPr>
            <w:r>
              <w:rPr>
                <w:sz w:val="24"/>
              </w:rPr>
              <w:t>Основа</w:t>
            </w:r>
            <w:r>
              <w:rPr>
                <w:spacing w:val="-7"/>
                <w:sz w:val="24"/>
              </w:rPr>
              <w:t xml:space="preserve"> </w:t>
            </w:r>
            <w:r>
              <w:rPr>
                <w:sz w:val="24"/>
              </w:rPr>
              <w:t>для</w:t>
            </w:r>
            <w:r>
              <w:rPr>
                <w:spacing w:val="-6"/>
                <w:sz w:val="24"/>
              </w:rPr>
              <w:t xml:space="preserve"> </w:t>
            </w:r>
            <w:r>
              <w:rPr>
                <w:sz w:val="24"/>
              </w:rPr>
              <w:t>индивидуализации</w:t>
            </w:r>
            <w:r>
              <w:rPr>
                <w:spacing w:val="-2"/>
                <w:sz w:val="24"/>
              </w:rPr>
              <w:t xml:space="preserve"> </w:t>
            </w:r>
            <w:r>
              <w:rPr>
                <w:sz w:val="24"/>
              </w:rPr>
              <w:t>учебного</w:t>
            </w:r>
            <w:r>
              <w:rPr>
                <w:spacing w:val="-57"/>
                <w:sz w:val="24"/>
              </w:rPr>
              <w:t xml:space="preserve"> </w:t>
            </w:r>
            <w:r>
              <w:rPr>
                <w:sz w:val="24"/>
              </w:rPr>
              <w:t>процесса</w:t>
            </w:r>
          </w:p>
        </w:tc>
        <w:tc>
          <w:tcPr>
            <w:tcW w:w="4119" w:type="dxa"/>
          </w:tcPr>
          <w:p w:rsidR="000B529C" w:rsidRDefault="00392229">
            <w:pPr>
              <w:pStyle w:val="TableParagraph"/>
              <w:ind w:left="9" w:right="645"/>
              <w:rPr>
                <w:sz w:val="24"/>
              </w:rPr>
            </w:pPr>
            <w:r>
              <w:rPr>
                <w:sz w:val="24"/>
              </w:rPr>
              <w:t>Устные и письменные опросы,</w:t>
            </w:r>
            <w:r>
              <w:rPr>
                <w:spacing w:val="1"/>
                <w:sz w:val="24"/>
              </w:rPr>
              <w:t xml:space="preserve"> </w:t>
            </w:r>
            <w:r>
              <w:rPr>
                <w:sz w:val="24"/>
              </w:rPr>
              <w:t>практические</w:t>
            </w:r>
            <w:r>
              <w:rPr>
                <w:spacing w:val="-8"/>
                <w:sz w:val="24"/>
              </w:rPr>
              <w:t xml:space="preserve"> </w:t>
            </w:r>
            <w:r>
              <w:rPr>
                <w:sz w:val="24"/>
              </w:rPr>
              <w:t>работы,</w:t>
            </w:r>
            <w:r>
              <w:rPr>
                <w:spacing w:val="-6"/>
                <w:sz w:val="24"/>
              </w:rPr>
              <w:t xml:space="preserve"> </w:t>
            </w:r>
            <w:r>
              <w:rPr>
                <w:sz w:val="24"/>
              </w:rPr>
              <w:t>творческие</w:t>
            </w:r>
          </w:p>
          <w:p w:rsidR="000B529C" w:rsidRDefault="00392229">
            <w:pPr>
              <w:pStyle w:val="TableParagraph"/>
              <w:ind w:left="9" w:right="157"/>
              <w:rPr>
                <w:sz w:val="24"/>
              </w:rPr>
            </w:pPr>
            <w:r>
              <w:rPr>
                <w:sz w:val="24"/>
              </w:rPr>
              <w:t>работы, индивидуальные и групповые</w:t>
            </w:r>
            <w:r>
              <w:rPr>
                <w:spacing w:val="-58"/>
                <w:sz w:val="24"/>
              </w:rPr>
              <w:t xml:space="preserve"> </w:t>
            </w:r>
            <w:r>
              <w:rPr>
                <w:sz w:val="24"/>
              </w:rPr>
              <w:t>формы,</w:t>
            </w:r>
            <w:r>
              <w:rPr>
                <w:spacing w:val="-1"/>
                <w:sz w:val="24"/>
              </w:rPr>
              <w:t xml:space="preserve"> </w:t>
            </w:r>
            <w:r>
              <w:rPr>
                <w:sz w:val="24"/>
              </w:rPr>
              <w:t>сам</w:t>
            </w:r>
            <w:proofErr w:type="gramStart"/>
            <w:r>
              <w:rPr>
                <w:sz w:val="24"/>
              </w:rPr>
              <w:t>о-</w:t>
            </w:r>
            <w:proofErr w:type="gramEnd"/>
            <w:r>
              <w:rPr>
                <w:spacing w:val="-1"/>
                <w:sz w:val="24"/>
              </w:rPr>
              <w:t xml:space="preserve"> </w:t>
            </w:r>
            <w:r>
              <w:rPr>
                <w:sz w:val="24"/>
              </w:rPr>
              <w:t>и</w:t>
            </w:r>
            <w:r>
              <w:rPr>
                <w:spacing w:val="-1"/>
                <w:sz w:val="24"/>
              </w:rPr>
              <w:t xml:space="preserve"> </w:t>
            </w:r>
            <w:r>
              <w:rPr>
                <w:sz w:val="24"/>
              </w:rPr>
              <w:t>взаимооценка,</w:t>
            </w:r>
          </w:p>
          <w:p w:rsidR="000B529C" w:rsidRDefault="00392229">
            <w:pPr>
              <w:pStyle w:val="TableParagraph"/>
              <w:ind w:left="9"/>
              <w:rPr>
                <w:sz w:val="24"/>
              </w:rPr>
            </w:pPr>
            <w:r>
              <w:rPr>
                <w:sz w:val="24"/>
              </w:rPr>
              <w:t>рефлексия,</w:t>
            </w:r>
            <w:r>
              <w:rPr>
                <w:spacing w:val="-2"/>
                <w:sz w:val="24"/>
              </w:rPr>
              <w:t xml:space="preserve"> </w:t>
            </w:r>
            <w:r>
              <w:rPr>
                <w:sz w:val="24"/>
              </w:rPr>
              <w:t>листы</w:t>
            </w:r>
            <w:r>
              <w:rPr>
                <w:spacing w:val="-1"/>
                <w:sz w:val="24"/>
              </w:rPr>
              <w:t xml:space="preserve"> </w:t>
            </w:r>
            <w:r>
              <w:rPr>
                <w:sz w:val="24"/>
              </w:rPr>
              <w:t>продвижения</w:t>
            </w:r>
            <w:r>
              <w:rPr>
                <w:spacing w:val="-2"/>
                <w:sz w:val="24"/>
              </w:rPr>
              <w:t xml:space="preserve"> </w:t>
            </w:r>
            <w:r>
              <w:rPr>
                <w:sz w:val="24"/>
              </w:rPr>
              <w:t>и</w:t>
            </w:r>
            <w:r>
              <w:rPr>
                <w:spacing w:val="-1"/>
                <w:sz w:val="24"/>
              </w:rPr>
              <w:t xml:space="preserve"> </w:t>
            </w:r>
            <w:r>
              <w:rPr>
                <w:sz w:val="24"/>
              </w:rPr>
              <w:t>др.</w:t>
            </w:r>
          </w:p>
        </w:tc>
      </w:tr>
      <w:tr w:rsidR="000B529C">
        <w:trPr>
          <w:trHeight w:val="297"/>
        </w:trPr>
        <w:tc>
          <w:tcPr>
            <w:tcW w:w="15612" w:type="dxa"/>
            <w:gridSpan w:val="4"/>
          </w:tcPr>
          <w:p w:rsidR="000B529C" w:rsidRDefault="00392229">
            <w:pPr>
              <w:pStyle w:val="TableParagraph"/>
              <w:spacing w:before="18" w:line="259" w:lineRule="exact"/>
              <w:ind w:left="4435" w:right="4427"/>
              <w:jc w:val="center"/>
              <w:rPr>
                <w:b/>
                <w:sz w:val="24"/>
              </w:rPr>
            </w:pPr>
            <w:r>
              <w:rPr>
                <w:b/>
                <w:sz w:val="24"/>
              </w:rPr>
              <w:t>Тематическая</w:t>
            </w:r>
            <w:r>
              <w:rPr>
                <w:b/>
                <w:spacing w:val="-2"/>
                <w:sz w:val="24"/>
              </w:rPr>
              <w:t xml:space="preserve"> </w:t>
            </w:r>
            <w:r>
              <w:rPr>
                <w:b/>
                <w:sz w:val="24"/>
              </w:rPr>
              <w:t>оценка</w:t>
            </w:r>
          </w:p>
        </w:tc>
      </w:tr>
      <w:tr w:rsidR="000B529C">
        <w:trPr>
          <w:trHeight w:val="2102"/>
        </w:trPr>
        <w:tc>
          <w:tcPr>
            <w:tcW w:w="3980" w:type="dxa"/>
          </w:tcPr>
          <w:p w:rsidR="000B529C" w:rsidRDefault="00392229">
            <w:pPr>
              <w:pStyle w:val="TableParagraph"/>
              <w:ind w:left="297" w:right="291"/>
              <w:jc w:val="center"/>
              <w:rPr>
                <w:sz w:val="24"/>
              </w:rPr>
            </w:pPr>
            <w:r>
              <w:rPr>
                <w:sz w:val="24"/>
              </w:rPr>
              <w:t>Определить уровень достижения</w:t>
            </w:r>
            <w:r>
              <w:rPr>
                <w:spacing w:val="-57"/>
                <w:sz w:val="24"/>
              </w:rPr>
              <w:t xml:space="preserve"> </w:t>
            </w:r>
            <w:r>
              <w:rPr>
                <w:sz w:val="24"/>
              </w:rPr>
              <w:t>тематических 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предмету.</w:t>
            </w:r>
          </w:p>
        </w:tc>
        <w:tc>
          <w:tcPr>
            <w:tcW w:w="3116" w:type="dxa"/>
          </w:tcPr>
          <w:p w:rsidR="000B529C" w:rsidRDefault="00392229">
            <w:pPr>
              <w:pStyle w:val="TableParagraph"/>
              <w:ind w:left="11" w:right="6"/>
              <w:jc w:val="center"/>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по</w:t>
            </w:r>
            <w:r>
              <w:rPr>
                <w:spacing w:val="-57"/>
                <w:sz w:val="24"/>
              </w:rPr>
              <w:t xml:space="preserve"> </w:t>
            </w:r>
            <w:r>
              <w:rPr>
                <w:sz w:val="24"/>
              </w:rPr>
              <w:t>предмету,</w:t>
            </w:r>
            <w:r>
              <w:rPr>
                <w:spacing w:val="-1"/>
                <w:sz w:val="24"/>
              </w:rPr>
              <w:t xml:space="preserve"> </w:t>
            </w:r>
            <w:r>
              <w:rPr>
                <w:sz w:val="24"/>
              </w:rPr>
              <w:t>которые</w:t>
            </w:r>
          </w:p>
          <w:p w:rsidR="000B529C" w:rsidRDefault="00392229">
            <w:pPr>
              <w:pStyle w:val="TableParagraph"/>
              <w:ind w:left="16" w:right="6"/>
              <w:jc w:val="center"/>
              <w:rPr>
                <w:sz w:val="24"/>
              </w:rPr>
            </w:pPr>
            <w:proofErr w:type="gramStart"/>
            <w:r>
              <w:rPr>
                <w:sz w:val="24"/>
              </w:rPr>
              <w:t>представлены</w:t>
            </w:r>
            <w:proofErr w:type="gramEnd"/>
            <w:r>
              <w:rPr>
                <w:spacing w:val="-8"/>
                <w:sz w:val="24"/>
              </w:rPr>
              <w:t xml:space="preserve"> </w:t>
            </w:r>
            <w:r>
              <w:rPr>
                <w:sz w:val="24"/>
              </w:rPr>
              <w:t>в</w:t>
            </w:r>
            <w:r>
              <w:rPr>
                <w:spacing w:val="-9"/>
                <w:sz w:val="24"/>
              </w:rPr>
              <w:t xml:space="preserve"> </w:t>
            </w:r>
            <w:r>
              <w:rPr>
                <w:sz w:val="24"/>
              </w:rPr>
              <w:t>тематическом</w:t>
            </w:r>
            <w:r>
              <w:rPr>
                <w:spacing w:val="-57"/>
                <w:sz w:val="24"/>
              </w:rPr>
              <w:t xml:space="preserve"> </w:t>
            </w:r>
            <w:r>
              <w:rPr>
                <w:sz w:val="24"/>
              </w:rPr>
              <w:t>планировании в примерных</w:t>
            </w:r>
            <w:r>
              <w:rPr>
                <w:spacing w:val="1"/>
                <w:sz w:val="24"/>
              </w:rPr>
              <w:t xml:space="preserve"> </w:t>
            </w:r>
            <w:r>
              <w:rPr>
                <w:sz w:val="24"/>
              </w:rPr>
              <w:t>рабочих</w:t>
            </w:r>
            <w:r>
              <w:rPr>
                <w:spacing w:val="1"/>
                <w:sz w:val="24"/>
              </w:rPr>
              <w:t xml:space="preserve"> </w:t>
            </w:r>
            <w:r>
              <w:rPr>
                <w:sz w:val="24"/>
              </w:rPr>
              <w:t>программах</w:t>
            </w:r>
          </w:p>
        </w:tc>
        <w:tc>
          <w:tcPr>
            <w:tcW w:w="4397" w:type="dxa"/>
          </w:tcPr>
          <w:p w:rsidR="000B529C" w:rsidRDefault="00392229">
            <w:pPr>
              <w:pStyle w:val="TableParagraph"/>
              <w:ind w:left="280" w:right="272"/>
              <w:jc w:val="center"/>
              <w:rPr>
                <w:sz w:val="24"/>
              </w:rPr>
            </w:pPr>
            <w:r>
              <w:rPr>
                <w:sz w:val="24"/>
              </w:rPr>
              <w:t>Являются основанием для коррекции</w:t>
            </w:r>
            <w:r>
              <w:rPr>
                <w:spacing w:val="-58"/>
                <w:sz w:val="24"/>
              </w:rPr>
              <w:t xml:space="preserve"> </w:t>
            </w:r>
            <w:r>
              <w:rPr>
                <w:sz w:val="24"/>
              </w:rPr>
              <w:t>учебного процесса и его</w:t>
            </w:r>
            <w:r>
              <w:rPr>
                <w:spacing w:val="1"/>
                <w:sz w:val="24"/>
              </w:rPr>
              <w:t xml:space="preserve"> </w:t>
            </w:r>
            <w:r>
              <w:rPr>
                <w:sz w:val="24"/>
              </w:rPr>
              <w:t>индивидуализации</w:t>
            </w:r>
          </w:p>
        </w:tc>
        <w:tc>
          <w:tcPr>
            <w:tcW w:w="4119" w:type="dxa"/>
          </w:tcPr>
          <w:p w:rsidR="000B529C" w:rsidRDefault="00392229">
            <w:pPr>
              <w:pStyle w:val="TableParagraph"/>
              <w:ind w:left="332" w:right="328" w:firstLine="1"/>
              <w:jc w:val="center"/>
              <w:rPr>
                <w:sz w:val="24"/>
              </w:rPr>
            </w:pPr>
            <w:r>
              <w:rPr>
                <w:sz w:val="24"/>
              </w:rPr>
              <w:t>Устные и письменные опросы,</w:t>
            </w:r>
            <w:r>
              <w:rPr>
                <w:spacing w:val="1"/>
                <w:sz w:val="24"/>
              </w:rPr>
              <w:t xml:space="preserve"> </w:t>
            </w:r>
            <w:r>
              <w:rPr>
                <w:sz w:val="24"/>
              </w:rPr>
              <w:t>практические</w:t>
            </w:r>
            <w:r>
              <w:rPr>
                <w:spacing w:val="-8"/>
                <w:sz w:val="24"/>
              </w:rPr>
              <w:t xml:space="preserve"> </w:t>
            </w:r>
            <w:r>
              <w:rPr>
                <w:sz w:val="24"/>
              </w:rPr>
              <w:t>работы,</w:t>
            </w:r>
            <w:r>
              <w:rPr>
                <w:spacing w:val="-6"/>
                <w:sz w:val="24"/>
              </w:rPr>
              <w:t xml:space="preserve"> </w:t>
            </w:r>
            <w:r>
              <w:rPr>
                <w:sz w:val="24"/>
              </w:rPr>
              <w:t>творческие</w:t>
            </w:r>
            <w:r>
              <w:rPr>
                <w:spacing w:val="-57"/>
                <w:sz w:val="24"/>
              </w:rPr>
              <w:t xml:space="preserve"> </w:t>
            </w:r>
            <w:r>
              <w:rPr>
                <w:sz w:val="24"/>
              </w:rPr>
              <w:t>работы,</w:t>
            </w:r>
            <w:r>
              <w:rPr>
                <w:spacing w:val="-1"/>
                <w:sz w:val="24"/>
              </w:rPr>
              <w:t xml:space="preserve"> </w:t>
            </w:r>
            <w:r>
              <w:rPr>
                <w:sz w:val="24"/>
              </w:rPr>
              <w:t>тест и</w:t>
            </w:r>
            <w:r>
              <w:rPr>
                <w:spacing w:val="1"/>
                <w:sz w:val="24"/>
              </w:rPr>
              <w:t xml:space="preserve"> </w:t>
            </w:r>
            <w:r>
              <w:rPr>
                <w:sz w:val="24"/>
              </w:rPr>
              <w:t>др.</w:t>
            </w:r>
          </w:p>
        </w:tc>
      </w:tr>
      <w:tr w:rsidR="000B529C">
        <w:trPr>
          <w:trHeight w:val="302"/>
        </w:trPr>
        <w:tc>
          <w:tcPr>
            <w:tcW w:w="15612" w:type="dxa"/>
            <w:gridSpan w:val="4"/>
            <w:tcBorders>
              <w:bottom w:val="nil"/>
            </w:tcBorders>
          </w:tcPr>
          <w:p w:rsidR="000B529C" w:rsidRDefault="000B529C">
            <w:pPr>
              <w:pStyle w:val="TableParagraph"/>
              <w:ind w:left="0"/>
            </w:pPr>
          </w:p>
        </w:tc>
      </w:tr>
    </w:tbl>
    <w:p w:rsidR="000B529C" w:rsidRDefault="000B529C">
      <w:pPr>
        <w:sectPr w:rsidR="000B529C">
          <w:footerReference w:type="default" r:id="rId9"/>
          <w:pgSz w:w="16850" w:h="11900" w:orient="landscape"/>
          <w:pgMar w:top="760" w:right="560" w:bottom="380" w:left="440" w:header="0" w:footer="196"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0"/>
        <w:gridCol w:w="3116"/>
        <w:gridCol w:w="4397"/>
        <w:gridCol w:w="4119"/>
      </w:tblGrid>
      <w:tr w:rsidR="000B529C">
        <w:trPr>
          <w:trHeight w:val="1502"/>
        </w:trPr>
        <w:tc>
          <w:tcPr>
            <w:tcW w:w="15612" w:type="dxa"/>
            <w:gridSpan w:val="4"/>
          </w:tcPr>
          <w:p w:rsidR="000B529C" w:rsidRDefault="00392229">
            <w:pPr>
              <w:pStyle w:val="TableParagraph"/>
              <w:spacing w:line="265" w:lineRule="exact"/>
              <w:ind w:left="4435" w:right="4427"/>
              <w:jc w:val="center"/>
              <w:rPr>
                <w:b/>
                <w:sz w:val="24"/>
              </w:rPr>
            </w:pPr>
            <w:r>
              <w:rPr>
                <w:b/>
                <w:sz w:val="24"/>
              </w:rPr>
              <w:lastRenderedPageBreak/>
              <w:t>Портфолио</w:t>
            </w:r>
          </w:p>
        </w:tc>
      </w:tr>
      <w:tr w:rsidR="000B529C">
        <w:trPr>
          <w:trHeight w:val="1502"/>
        </w:trPr>
        <w:tc>
          <w:tcPr>
            <w:tcW w:w="3980" w:type="dxa"/>
          </w:tcPr>
          <w:p w:rsidR="000B529C" w:rsidRDefault="00392229">
            <w:pPr>
              <w:pStyle w:val="TableParagraph"/>
              <w:spacing w:line="261" w:lineRule="exact"/>
              <w:ind w:left="9"/>
              <w:rPr>
                <w:sz w:val="24"/>
              </w:rPr>
            </w:pPr>
            <w:r>
              <w:rPr>
                <w:sz w:val="24"/>
              </w:rPr>
              <w:t>Определить динамику</w:t>
            </w:r>
            <w:r>
              <w:rPr>
                <w:spacing w:val="-7"/>
                <w:sz w:val="24"/>
              </w:rPr>
              <w:t xml:space="preserve"> </w:t>
            </w:r>
            <w:proofErr w:type="gramStart"/>
            <w:r>
              <w:rPr>
                <w:sz w:val="24"/>
              </w:rPr>
              <w:t>учебной</w:t>
            </w:r>
            <w:proofErr w:type="gramEnd"/>
            <w:r>
              <w:rPr>
                <w:spacing w:val="-1"/>
                <w:sz w:val="24"/>
              </w:rPr>
              <w:t xml:space="preserve"> </w:t>
            </w:r>
            <w:r>
              <w:rPr>
                <w:sz w:val="24"/>
              </w:rPr>
              <w:t>и</w:t>
            </w:r>
          </w:p>
          <w:p w:rsidR="000B529C" w:rsidRDefault="00392229">
            <w:pPr>
              <w:pStyle w:val="TableParagraph"/>
              <w:ind w:left="9" w:right="1565"/>
              <w:rPr>
                <w:sz w:val="24"/>
              </w:rPr>
            </w:pPr>
            <w:r>
              <w:rPr>
                <w:sz w:val="24"/>
              </w:rPr>
              <w:t>творческой активности</w:t>
            </w:r>
            <w:r>
              <w:rPr>
                <w:spacing w:val="-58"/>
                <w:sz w:val="24"/>
              </w:rPr>
              <w:t xml:space="preserve"> </w:t>
            </w:r>
            <w:proofErr w:type="gramStart"/>
            <w:r>
              <w:rPr>
                <w:sz w:val="24"/>
              </w:rPr>
              <w:t>обучающегося</w:t>
            </w:r>
            <w:proofErr w:type="gramEnd"/>
            <w:r>
              <w:rPr>
                <w:sz w:val="24"/>
              </w:rPr>
              <w:t>.</w:t>
            </w:r>
          </w:p>
        </w:tc>
        <w:tc>
          <w:tcPr>
            <w:tcW w:w="3116" w:type="dxa"/>
          </w:tcPr>
          <w:p w:rsidR="000B529C" w:rsidRDefault="00392229">
            <w:pPr>
              <w:pStyle w:val="TableParagraph"/>
              <w:spacing w:line="261" w:lineRule="exact"/>
              <w:ind w:left="9"/>
              <w:rPr>
                <w:sz w:val="24"/>
              </w:rPr>
            </w:pPr>
            <w:r>
              <w:rPr>
                <w:sz w:val="24"/>
              </w:rPr>
              <w:t>Достижения</w:t>
            </w:r>
          </w:p>
          <w:p w:rsidR="000B529C" w:rsidRDefault="00392229">
            <w:pPr>
              <w:pStyle w:val="TableParagraph"/>
              <w:ind w:left="9" w:right="1237"/>
              <w:rPr>
                <w:sz w:val="24"/>
              </w:rPr>
            </w:pPr>
            <w:r>
              <w:rPr>
                <w:spacing w:val="-1"/>
                <w:sz w:val="24"/>
              </w:rPr>
              <w:t>демонстрируемые</w:t>
            </w:r>
            <w:r>
              <w:rPr>
                <w:spacing w:val="-57"/>
                <w:sz w:val="24"/>
              </w:rPr>
              <w:t xml:space="preserve"> </w:t>
            </w:r>
            <w:r>
              <w:rPr>
                <w:sz w:val="24"/>
              </w:rPr>
              <w:t>обучающимся</w:t>
            </w:r>
          </w:p>
        </w:tc>
        <w:tc>
          <w:tcPr>
            <w:tcW w:w="4397" w:type="dxa"/>
          </w:tcPr>
          <w:p w:rsidR="000B529C" w:rsidRDefault="000B529C">
            <w:pPr>
              <w:pStyle w:val="TableParagraph"/>
              <w:spacing w:before="3"/>
              <w:ind w:left="0"/>
              <w:rPr>
                <w:b/>
                <w:sz w:val="33"/>
              </w:rPr>
            </w:pPr>
          </w:p>
          <w:p w:rsidR="000B529C" w:rsidRDefault="00392229">
            <w:pPr>
              <w:pStyle w:val="TableParagraph"/>
              <w:ind w:left="8"/>
              <w:rPr>
                <w:sz w:val="24"/>
              </w:rPr>
            </w:pPr>
            <w:r>
              <w:rPr>
                <w:sz w:val="24"/>
              </w:rPr>
              <w:t>Используются</w:t>
            </w:r>
            <w:r>
              <w:rPr>
                <w:spacing w:val="-4"/>
                <w:sz w:val="24"/>
              </w:rPr>
              <w:t xml:space="preserve"> </w:t>
            </w:r>
            <w:r>
              <w:rPr>
                <w:sz w:val="24"/>
              </w:rPr>
              <w:t>при</w:t>
            </w:r>
            <w:r>
              <w:rPr>
                <w:spacing w:val="-3"/>
                <w:sz w:val="24"/>
              </w:rPr>
              <w:t xml:space="preserve"> </w:t>
            </w:r>
            <w:r>
              <w:rPr>
                <w:sz w:val="24"/>
              </w:rPr>
              <w:t>выработке</w:t>
            </w:r>
          </w:p>
          <w:p w:rsidR="000B529C" w:rsidRDefault="00392229">
            <w:pPr>
              <w:pStyle w:val="TableParagraph"/>
              <w:ind w:left="8" w:right="24"/>
              <w:rPr>
                <w:sz w:val="24"/>
              </w:rPr>
            </w:pPr>
            <w:r>
              <w:rPr>
                <w:sz w:val="24"/>
              </w:rPr>
              <w:t>рекомендаций</w:t>
            </w:r>
            <w:r>
              <w:rPr>
                <w:spacing w:val="-5"/>
                <w:sz w:val="24"/>
              </w:rPr>
              <w:t xml:space="preserve"> </w:t>
            </w:r>
            <w:r>
              <w:rPr>
                <w:sz w:val="24"/>
              </w:rPr>
              <w:t>по</w:t>
            </w:r>
            <w:r>
              <w:rPr>
                <w:spacing w:val="-4"/>
                <w:sz w:val="24"/>
              </w:rPr>
              <w:t xml:space="preserve"> </w:t>
            </w:r>
            <w:r>
              <w:rPr>
                <w:sz w:val="24"/>
              </w:rPr>
              <w:t>выбору</w:t>
            </w:r>
            <w:r>
              <w:rPr>
                <w:spacing w:val="-9"/>
                <w:sz w:val="24"/>
              </w:rPr>
              <w:t xml:space="preserve"> </w:t>
            </w:r>
            <w:r>
              <w:rPr>
                <w:sz w:val="24"/>
              </w:rPr>
              <w:t>индивидуальной</w:t>
            </w:r>
            <w:r>
              <w:rPr>
                <w:spacing w:val="-57"/>
                <w:sz w:val="24"/>
              </w:rPr>
              <w:t xml:space="preserve"> </w:t>
            </w:r>
            <w:r>
              <w:rPr>
                <w:sz w:val="24"/>
              </w:rPr>
              <w:t>образовательной</w:t>
            </w:r>
            <w:r>
              <w:rPr>
                <w:spacing w:val="-1"/>
                <w:sz w:val="24"/>
              </w:rPr>
              <w:t xml:space="preserve"> </w:t>
            </w:r>
            <w:r>
              <w:rPr>
                <w:sz w:val="24"/>
              </w:rPr>
              <w:t>траектории,</w:t>
            </w:r>
            <w:r>
              <w:rPr>
                <w:spacing w:val="-2"/>
                <w:sz w:val="24"/>
              </w:rPr>
              <w:t xml:space="preserve"> </w:t>
            </w:r>
            <w:r>
              <w:rPr>
                <w:sz w:val="24"/>
              </w:rPr>
              <w:t>могут</w:t>
            </w:r>
          </w:p>
          <w:p w:rsidR="000B529C" w:rsidRDefault="00392229">
            <w:pPr>
              <w:pStyle w:val="TableParagraph"/>
              <w:spacing w:before="1" w:line="271" w:lineRule="exact"/>
              <w:ind w:left="8"/>
              <w:rPr>
                <w:sz w:val="24"/>
              </w:rPr>
            </w:pPr>
            <w:r>
              <w:rPr>
                <w:sz w:val="24"/>
              </w:rPr>
              <w:t>отражаться</w:t>
            </w:r>
            <w:r>
              <w:rPr>
                <w:spacing w:val="-1"/>
                <w:sz w:val="24"/>
              </w:rPr>
              <w:t xml:space="preserve"> </w:t>
            </w:r>
            <w:r>
              <w:rPr>
                <w:sz w:val="24"/>
              </w:rPr>
              <w:t>в</w:t>
            </w:r>
            <w:r>
              <w:rPr>
                <w:spacing w:val="-2"/>
                <w:sz w:val="24"/>
              </w:rPr>
              <w:t xml:space="preserve"> </w:t>
            </w:r>
            <w:r>
              <w:rPr>
                <w:sz w:val="24"/>
              </w:rPr>
              <w:t>характеристике</w:t>
            </w:r>
          </w:p>
        </w:tc>
        <w:tc>
          <w:tcPr>
            <w:tcW w:w="4119" w:type="dxa"/>
          </w:tcPr>
          <w:p w:rsidR="000B529C" w:rsidRDefault="00392229">
            <w:pPr>
              <w:pStyle w:val="TableParagraph"/>
              <w:spacing w:line="261" w:lineRule="exact"/>
              <w:ind w:left="9"/>
              <w:rPr>
                <w:sz w:val="24"/>
              </w:rPr>
            </w:pPr>
            <w:r>
              <w:rPr>
                <w:sz w:val="24"/>
              </w:rPr>
              <w:t>Портфолио</w:t>
            </w:r>
            <w:r>
              <w:rPr>
                <w:spacing w:val="-4"/>
                <w:sz w:val="24"/>
              </w:rPr>
              <w:t xml:space="preserve"> </w:t>
            </w:r>
            <w:r>
              <w:rPr>
                <w:sz w:val="24"/>
              </w:rPr>
              <w:t>обучающегося</w:t>
            </w:r>
          </w:p>
        </w:tc>
      </w:tr>
      <w:tr w:rsidR="000B529C">
        <w:trPr>
          <w:trHeight w:val="297"/>
        </w:trPr>
        <w:tc>
          <w:tcPr>
            <w:tcW w:w="15612" w:type="dxa"/>
            <w:gridSpan w:val="4"/>
          </w:tcPr>
          <w:p w:rsidR="000B529C" w:rsidRDefault="00392229">
            <w:pPr>
              <w:pStyle w:val="TableParagraph"/>
              <w:spacing w:before="11" w:line="266" w:lineRule="exact"/>
              <w:ind w:left="4435" w:right="4437"/>
              <w:jc w:val="center"/>
              <w:rPr>
                <w:b/>
                <w:sz w:val="24"/>
              </w:rPr>
            </w:pPr>
            <w:r>
              <w:rPr>
                <w:b/>
                <w:sz w:val="24"/>
              </w:rPr>
              <w:t>Внутришкольного</w:t>
            </w:r>
            <w:r>
              <w:rPr>
                <w:b/>
                <w:spacing w:val="-5"/>
                <w:sz w:val="24"/>
              </w:rPr>
              <w:t xml:space="preserve"> </w:t>
            </w:r>
            <w:r>
              <w:rPr>
                <w:b/>
                <w:sz w:val="24"/>
              </w:rPr>
              <w:t>мониторинг</w:t>
            </w:r>
            <w:r>
              <w:rPr>
                <w:b/>
                <w:spacing w:val="-6"/>
                <w:sz w:val="24"/>
              </w:rPr>
              <w:t xml:space="preserve"> </w:t>
            </w:r>
            <w:r>
              <w:rPr>
                <w:b/>
                <w:sz w:val="24"/>
              </w:rPr>
              <w:t>образовательных</w:t>
            </w:r>
            <w:r>
              <w:rPr>
                <w:b/>
                <w:spacing w:val="-5"/>
                <w:sz w:val="24"/>
              </w:rPr>
              <w:t xml:space="preserve"> </w:t>
            </w:r>
            <w:r>
              <w:rPr>
                <w:b/>
                <w:sz w:val="24"/>
              </w:rPr>
              <w:t>достижений</w:t>
            </w:r>
          </w:p>
        </w:tc>
      </w:tr>
      <w:tr w:rsidR="000B529C">
        <w:trPr>
          <w:trHeight w:val="2999"/>
        </w:trPr>
        <w:tc>
          <w:tcPr>
            <w:tcW w:w="3980" w:type="dxa"/>
          </w:tcPr>
          <w:p w:rsidR="000B529C" w:rsidRDefault="00392229">
            <w:pPr>
              <w:pStyle w:val="TableParagraph"/>
              <w:spacing w:line="261" w:lineRule="exact"/>
              <w:ind w:left="9"/>
              <w:rPr>
                <w:sz w:val="24"/>
              </w:rPr>
            </w:pPr>
            <w:r>
              <w:rPr>
                <w:sz w:val="24"/>
              </w:rPr>
              <w:t>Определить</w:t>
            </w:r>
            <w:r>
              <w:rPr>
                <w:spacing w:val="-2"/>
                <w:sz w:val="24"/>
              </w:rPr>
              <w:t xml:space="preserve"> </w:t>
            </w:r>
            <w:r>
              <w:rPr>
                <w:sz w:val="24"/>
              </w:rPr>
              <w:t>уровень:</w:t>
            </w:r>
          </w:p>
          <w:p w:rsidR="000B529C" w:rsidRDefault="00392229">
            <w:pPr>
              <w:pStyle w:val="TableParagraph"/>
              <w:numPr>
                <w:ilvl w:val="0"/>
                <w:numId w:val="49"/>
              </w:numPr>
              <w:tabs>
                <w:tab w:val="left" w:pos="159"/>
              </w:tabs>
              <w:spacing w:before="5" w:line="235" w:lineRule="auto"/>
              <w:ind w:right="893" w:firstLine="0"/>
              <w:rPr>
                <w:sz w:val="24"/>
              </w:rPr>
            </w:pPr>
            <w:r>
              <w:rPr>
                <w:sz w:val="24"/>
              </w:rPr>
              <w:t>достижения предметных и</w:t>
            </w:r>
            <w:r>
              <w:rPr>
                <w:spacing w:val="1"/>
                <w:sz w:val="24"/>
              </w:rPr>
              <w:t xml:space="preserve"> </w:t>
            </w:r>
            <w:r>
              <w:rPr>
                <w:sz w:val="24"/>
              </w:rPr>
              <w:t>метапредметных</w:t>
            </w:r>
            <w:r>
              <w:rPr>
                <w:spacing w:val="-14"/>
                <w:sz w:val="24"/>
              </w:rPr>
              <w:t xml:space="preserve"> </w:t>
            </w:r>
            <w:r>
              <w:rPr>
                <w:sz w:val="24"/>
              </w:rPr>
              <w:t>результатов;</w:t>
            </w:r>
          </w:p>
          <w:p w:rsidR="000B529C" w:rsidRDefault="00392229">
            <w:pPr>
              <w:pStyle w:val="TableParagraph"/>
              <w:numPr>
                <w:ilvl w:val="0"/>
                <w:numId w:val="49"/>
              </w:numPr>
              <w:tabs>
                <w:tab w:val="left" w:pos="159"/>
              </w:tabs>
              <w:spacing w:before="1" w:line="297" w:lineRule="exact"/>
              <w:ind w:left="158" w:hanging="150"/>
              <w:rPr>
                <w:sz w:val="24"/>
              </w:rPr>
            </w:pPr>
            <w:r>
              <w:rPr>
                <w:sz w:val="24"/>
              </w:rPr>
              <w:t>функциональной</w:t>
            </w:r>
            <w:r>
              <w:rPr>
                <w:spacing w:val="-6"/>
                <w:sz w:val="24"/>
              </w:rPr>
              <w:t xml:space="preserve"> </w:t>
            </w:r>
            <w:r>
              <w:rPr>
                <w:sz w:val="24"/>
              </w:rPr>
              <w:t>грамотности;</w:t>
            </w:r>
          </w:p>
          <w:p w:rsidR="000B529C" w:rsidRDefault="00392229">
            <w:pPr>
              <w:pStyle w:val="TableParagraph"/>
              <w:numPr>
                <w:ilvl w:val="0"/>
                <w:numId w:val="49"/>
              </w:numPr>
              <w:tabs>
                <w:tab w:val="left" w:pos="159"/>
              </w:tabs>
              <w:spacing w:before="3" w:line="235" w:lineRule="auto"/>
              <w:ind w:right="601" w:firstLine="0"/>
              <w:rPr>
                <w:sz w:val="24"/>
              </w:rPr>
            </w:pPr>
            <w:r>
              <w:rPr>
                <w:sz w:val="24"/>
              </w:rPr>
              <w:t>профессионального</w:t>
            </w:r>
            <w:r>
              <w:rPr>
                <w:spacing w:val="-8"/>
                <w:sz w:val="24"/>
              </w:rPr>
              <w:t xml:space="preserve"> </w:t>
            </w:r>
            <w:r>
              <w:rPr>
                <w:sz w:val="24"/>
              </w:rPr>
              <w:t>мастерства</w:t>
            </w:r>
            <w:r>
              <w:rPr>
                <w:spacing w:val="-57"/>
                <w:sz w:val="24"/>
              </w:rPr>
              <w:t xml:space="preserve"> </w:t>
            </w:r>
            <w:r>
              <w:rPr>
                <w:sz w:val="24"/>
              </w:rPr>
              <w:t>педагогического</w:t>
            </w:r>
            <w:r>
              <w:rPr>
                <w:spacing w:val="-2"/>
                <w:sz w:val="24"/>
              </w:rPr>
              <w:t xml:space="preserve"> </w:t>
            </w:r>
            <w:r>
              <w:rPr>
                <w:sz w:val="24"/>
              </w:rPr>
              <w:t>работника.</w:t>
            </w:r>
          </w:p>
        </w:tc>
        <w:tc>
          <w:tcPr>
            <w:tcW w:w="3116" w:type="dxa"/>
          </w:tcPr>
          <w:p w:rsidR="000B529C" w:rsidRDefault="00392229">
            <w:pPr>
              <w:pStyle w:val="TableParagraph"/>
              <w:spacing w:line="261" w:lineRule="exact"/>
              <w:ind w:left="9"/>
              <w:rPr>
                <w:sz w:val="24"/>
              </w:rPr>
            </w:pPr>
            <w:r>
              <w:rPr>
                <w:sz w:val="24"/>
              </w:rPr>
              <w:t>Планируемые</w:t>
            </w:r>
            <w:r>
              <w:rPr>
                <w:spacing w:val="-4"/>
                <w:sz w:val="24"/>
              </w:rPr>
              <w:t xml:space="preserve"> </w:t>
            </w:r>
            <w:r>
              <w:rPr>
                <w:sz w:val="24"/>
              </w:rPr>
              <w:t>результаты</w:t>
            </w:r>
            <w:r>
              <w:rPr>
                <w:spacing w:val="-3"/>
                <w:sz w:val="24"/>
              </w:rPr>
              <w:t xml:space="preserve"> </w:t>
            </w:r>
            <w:proofErr w:type="gramStart"/>
            <w:r>
              <w:rPr>
                <w:sz w:val="24"/>
              </w:rPr>
              <w:t>по</w:t>
            </w:r>
            <w:proofErr w:type="gramEnd"/>
          </w:p>
          <w:p w:rsidR="000B529C" w:rsidRDefault="00392229">
            <w:pPr>
              <w:pStyle w:val="TableParagraph"/>
              <w:ind w:left="9" w:right="503"/>
              <w:rPr>
                <w:sz w:val="24"/>
              </w:rPr>
            </w:pPr>
            <w:r>
              <w:rPr>
                <w:sz w:val="24"/>
              </w:rPr>
              <w:t>предметам,</w:t>
            </w:r>
            <w:r>
              <w:rPr>
                <w:spacing w:val="1"/>
                <w:sz w:val="24"/>
              </w:rPr>
              <w:t xml:space="preserve"> </w:t>
            </w:r>
            <w:r>
              <w:rPr>
                <w:sz w:val="24"/>
              </w:rPr>
              <w:t>профессиональные</w:t>
            </w:r>
            <w:r>
              <w:rPr>
                <w:spacing w:val="1"/>
                <w:sz w:val="24"/>
              </w:rPr>
              <w:t xml:space="preserve"> </w:t>
            </w:r>
            <w:r>
              <w:rPr>
                <w:sz w:val="24"/>
              </w:rPr>
              <w:t>компетентности</w:t>
            </w:r>
            <w:r>
              <w:rPr>
                <w:spacing w:val="-14"/>
                <w:sz w:val="24"/>
              </w:rPr>
              <w:t xml:space="preserve"> </w:t>
            </w:r>
            <w:r>
              <w:rPr>
                <w:sz w:val="24"/>
              </w:rPr>
              <w:t>учителя,</w:t>
            </w:r>
            <w:r>
              <w:rPr>
                <w:spacing w:val="-57"/>
                <w:sz w:val="24"/>
              </w:rPr>
              <w:t xml:space="preserve"> </w:t>
            </w:r>
            <w:r>
              <w:rPr>
                <w:sz w:val="24"/>
              </w:rPr>
              <w:t>педагога</w:t>
            </w:r>
          </w:p>
        </w:tc>
        <w:tc>
          <w:tcPr>
            <w:tcW w:w="4397" w:type="dxa"/>
          </w:tcPr>
          <w:p w:rsidR="000B529C" w:rsidRDefault="000B529C">
            <w:pPr>
              <w:pStyle w:val="TableParagraph"/>
              <w:ind w:left="0"/>
              <w:rPr>
                <w:b/>
                <w:sz w:val="26"/>
              </w:rPr>
            </w:pPr>
          </w:p>
          <w:p w:rsidR="000B529C" w:rsidRDefault="000B529C">
            <w:pPr>
              <w:pStyle w:val="TableParagraph"/>
              <w:spacing w:before="2"/>
              <w:ind w:left="0"/>
              <w:rPr>
                <w:b/>
                <w:sz w:val="38"/>
              </w:rPr>
            </w:pPr>
          </w:p>
          <w:p w:rsidR="000B529C" w:rsidRDefault="00392229">
            <w:pPr>
              <w:pStyle w:val="TableParagraph"/>
              <w:numPr>
                <w:ilvl w:val="0"/>
                <w:numId w:val="48"/>
              </w:numPr>
              <w:tabs>
                <w:tab w:val="left" w:pos="163"/>
              </w:tabs>
              <w:ind w:right="70" w:firstLine="0"/>
              <w:rPr>
                <w:sz w:val="24"/>
              </w:rPr>
            </w:pPr>
            <w:r>
              <w:rPr>
                <w:sz w:val="24"/>
              </w:rPr>
              <w:t>источник информации для диагностики</w:t>
            </w:r>
            <w:r>
              <w:rPr>
                <w:spacing w:val="1"/>
                <w:sz w:val="24"/>
              </w:rPr>
              <w:t xml:space="preserve"> </w:t>
            </w:r>
            <w:r>
              <w:rPr>
                <w:sz w:val="24"/>
              </w:rPr>
              <w:t>состояния образовательной деятельности,</w:t>
            </w:r>
            <w:r>
              <w:rPr>
                <w:spacing w:val="-57"/>
                <w:sz w:val="24"/>
              </w:rPr>
              <w:t xml:space="preserve"> </w:t>
            </w:r>
            <w:r>
              <w:rPr>
                <w:sz w:val="24"/>
              </w:rPr>
              <w:t>основных результатов деятельности</w:t>
            </w:r>
            <w:r>
              <w:rPr>
                <w:spacing w:val="1"/>
                <w:sz w:val="24"/>
              </w:rPr>
              <w:t xml:space="preserve"> </w:t>
            </w:r>
            <w:r>
              <w:rPr>
                <w:sz w:val="24"/>
              </w:rPr>
              <w:t>образовательного</w:t>
            </w:r>
            <w:r>
              <w:rPr>
                <w:spacing w:val="1"/>
                <w:sz w:val="24"/>
              </w:rPr>
              <w:t xml:space="preserve"> </w:t>
            </w:r>
            <w:r>
              <w:rPr>
                <w:sz w:val="24"/>
              </w:rPr>
              <w:t>учреждения.</w:t>
            </w:r>
          </w:p>
          <w:p w:rsidR="000B529C" w:rsidRDefault="00392229">
            <w:pPr>
              <w:pStyle w:val="TableParagraph"/>
              <w:numPr>
                <w:ilvl w:val="0"/>
                <w:numId w:val="48"/>
              </w:numPr>
              <w:tabs>
                <w:tab w:val="left" w:pos="168"/>
              </w:tabs>
              <w:spacing w:line="237" w:lineRule="auto"/>
              <w:ind w:right="29" w:firstLine="0"/>
              <w:rPr>
                <w:sz w:val="24"/>
              </w:rPr>
            </w:pPr>
            <w:r>
              <w:rPr>
                <w:sz w:val="24"/>
              </w:rPr>
              <w:t>основание для рекомендаций как для</w:t>
            </w:r>
            <w:r>
              <w:rPr>
                <w:spacing w:val="1"/>
                <w:sz w:val="24"/>
              </w:rPr>
              <w:t xml:space="preserve"> </w:t>
            </w:r>
            <w:r>
              <w:rPr>
                <w:sz w:val="24"/>
              </w:rPr>
              <w:t>текущей коррекции учебного процесса и</w:t>
            </w:r>
            <w:r>
              <w:rPr>
                <w:spacing w:val="1"/>
                <w:sz w:val="24"/>
              </w:rPr>
              <w:t xml:space="preserve"> </w:t>
            </w:r>
            <w:r>
              <w:rPr>
                <w:sz w:val="24"/>
              </w:rPr>
              <w:t>его индивидуализации, повышения</w:t>
            </w:r>
            <w:r>
              <w:rPr>
                <w:spacing w:val="1"/>
                <w:sz w:val="24"/>
              </w:rPr>
              <w:t xml:space="preserve"> </w:t>
            </w:r>
            <w:r>
              <w:rPr>
                <w:sz w:val="24"/>
              </w:rPr>
              <w:t>квалификации</w:t>
            </w:r>
            <w:r>
              <w:rPr>
                <w:spacing w:val="-8"/>
                <w:sz w:val="24"/>
              </w:rPr>
              <w:t xml:space="preserve"> </w:t>
            </w:r>
            <w:r>
              <w:rPr>
                <w:sz w:val="24"/>
              </w:rPr>
              <w:t>педагогического</w:t>
            </w:r>
            <w:r>
              <w:rPr>
                <w:spacing w:val="-8"/>
                <w:sz w:val="24"/>
              </w:rPr>
              <w:t xml:space="preserve"> </w:t>
            </w:r>
            <w:r>
              <w:rPr>
                <w:sz w:val="24"/>
              </w:rPr>
              <w:t>работника</w:t>
            </w:r>
          </w:p>
        </w:tc>
        <w:tc>
          <w:tcPr>
            <w:tcW w:w="4119" w:type="dxa"/>
          </w:tcPr>
          <w:p w:rsidR="000B529C" w:rsidRDefault="00392229">
            <w:pPr>
              <w:pStyle w:val="TableParagraph"/>
              <w:spacing w:line="261" w:lineRule="exact"/>
              <w:ind w:left="9"/>
              <w:rPr>
                <w:sz w:val="24"/>
              </w:rPr>
            </w:pPr>
            <w:r>
              <w:rPr>
                <w:sz w:val="24"/>
              </w:rPr>
              <w:t>Административные</w:t>
            </w:r>
            <w:r>
              <w:rPr>
                <w:spacing w:val="-6"/>
                <w:sz w:val="24"/>
              </w:rPr>
              <w:t xml:space="preserve"> </w:t>
            </w:r>
            <w:r>
              <w:rPr>
                <w:sz w:val="24"/>
              </w:rPr>
              <w:t>проверочные</w:t>
            </w:r>
          </w:p>
          <w:p w:rsidR="000B529C" w:rsidRDefault="00392229">
            <w:pPr>
              <w:pStyle w:val="TableParagraph"/>
              <w:ind w:left="9" w:right="372"/>
              <w:rPr>
                <w:sz w:val="24"/>
              </w:rPr>
            </w:pPr>
            <w:r>
              <w:rPr>
                <w:sz w:val="24"/>
              </w:rPr>
              <w:t>работы,</w:t>
            </w:r>
            <w:r>
              <w:rPr>
                <w:spacing w:val="-6"/>
                <w:sz w:val="24"/>
              </w:rPr>
              <w:t xml:space="preserve"> </w:t>
            </w:r>
            <w:r>
              <w:rPr>
                <w:sz w:val="24"/>
              </w:rPr>
              <w:t>анализ</w:t>
            </w:r>
            <w:r>
              <w:rPr>
                <w:spacing w:val="-5"/>
                <w:sz w:val="24"/>
              </w:rPr>
              <w:t xml:space="preserve"> </w:t>
            </w:r>
            <w:r>
              <w:rPr>
                <w:sz w:val="24"/>
              </w:rPr>
              <w:t>посещённых</w:t>
            </w:r>
            <w:r>
              <w:rPr>
                <w:spacing w:val="-2"/>
                <w:sz w:val="24"/>
              </w:rPr>
              <w:t xml:space="preserve"> </w:t>
            </w:r>
            <w:r>
              <w:rPr>
                <w:sz w:val="24"/>
              </w:rPr>
              <w:t>уроков,</w:t>
            </w:r>
            <w:r>
              <w:rPr>
                <w:spacing w:val="-57"/>
                <w:sz w:val="24"/>
              </w:rPr>
              <w:t xml:space="preserve"> </w:t>
            </w:r>
            <w:r>
              <w:rPr>
                <w:sz w:val="24"/>
              </w:rPr>
              <w:t>анализ качества учебных заданий,</w:t>
            </w:r>
            <w:r>
              <w:rPr>
                <w:spacing w:val="1"/>
                <w:sz w:val="24"/>
              </w:rPr>
              <w:t xml:space="preserve"> </w:t>
            </w:r>
            <w:r>
              <w:rPr>
                <w:sz w:val="24"/>
              </w:rPr>
              <w:t xml:space="preserve">предлагаемых </w:t>
            </w:r>
            <w:proofErr w:type="gramStart"/>
            <w:r>
              <w:rPr>
                <w:sz w:val="24"/>
              </w:rPr>
              <w:t>обучающимся</w:t>
            </w:r>
            <w:proofErr w:type="gramEnd"/>
            <w:r>
              <w:rPr>
                <w:sz w:val="24"/>
              </w:rPr>
              <w:t xml:space="preserve"> и т.д.</w:t>
            </w:r>
            <w:r>
              <w:rPr>
                <w:spacing w:val="1"/>
                <w:sz w:val="24"/>
              </w:rPr>
              <w:t xml:space="preserve"> </w:t>
            </w:r>
            <w:r>
              <w:rPr>
                <w:sz w:val="24"/>
              </w:rPr>
              <w:t>Содержание и периодичность</w:t>
            </w:r>
            <w:r>
              <w:rPr>
                <w:spacing w:val="1"/>
                <w:sz w:val="24"/>
              </w:rPr>
              <w:t xml:space="preserve"> </w:t>
            </w:r>
            <w:r>
              <w:rPr>
                <w:sz w:val="24"/>
              </w:rPr>
              <w:t>внутришкольного мониторинга</w:t>
            </w:r>
            <w:r>
              <w:rPr>
                <w:spacing w:val="1"/>
                <w:sz w:val="24"/>
              </w:rPr>
              <w:t xml:space="preserve"> </w:t>
            </w:r>
            <w:r>
              <w:rPr>
                <w:sz w:val="24"/>
              </w:rPr>
              <w:t>устанавливается</w:t>
            </w:r>
            <w:r>
              <w:rPr>
                <w:spacing w:val="-1"/>
                <w:sz w:val="24"/>
              </w:rPr>
              <w:t xml:space="preserve"> </w:t>
            </w:r>
            <w:r>
              <w:rPr>
                <w:sz w:val="24"/>
              </w:rPr>
              <w:t>решением</w:t>
            </w:r>
          </w:p>
          <w:p w:rsidR="000B529C" w:rsidRDefault="00392229">
            <w:pPr>
              <w:pStyle w:val="TableParagraph"/>
              <w:ind w:left="9"/>
              <w:rPr>
                <w:sz w:val="24"/>
              </w:rPr>
            </w:pPr>
            <w:r>
              <w:rPr>
                <w:sz w:val="24"/>
              </w:rPr>
              <w:t>педагогического</w:t>
            </w:r>
            <w:r>
              <w:rPr>
                <w:spacing w:val="-4"/>
                <w:sz w:val="24"/>
              </w:rPr>
              <w:t xml:space="preserve"> </w:t>
            </w:r>
            <w:r>
              <w:rPr>
                <w:sz w:val="24"/>
              </w:rPr>
              <w:t>совета.</w:t>
            </w:r>
          </w:p>
        </w:tc>
      </w:tr>
    </w:tbl>
    <w:p w:rsidR="000B529C" w:rsidRDefault="000B529C">
      <w:pPr>
        <w:rPr>
          <w:sz w:val="24"/>
        </w:rPr>
        <w:sectPr w:rsidR="000B529C">
          <w:pgSz w:w="16850" w:h="11900" w:orient="landscape"/>
          <w:pgMar w:top="840" w:right="560" w:bottom="380" w:left="440" w:header="0" w:footer="196" w:gutter="0"/>
          <w:cols w:space="720"/>
        </w:sectPr>
      </w:pPr>
    </w:p>
    <w:p w:rsidR="000B529C" w:rsidRDefault="00392229">
      <w:pPr>
        <w:pStyle w:val="a5"/>
        <w:numPr>
          <w:ilvl w:val="1"/>
          <w:numId w:val="64"/>
        </w:numPr>
        <w:tabs>
          <w:tab w:val="left" w:pos="504"/>
        </w:tabs>
        <w:spacing w:before="61" w:line="297" w:lineRule="exact"/>
        <w:ind w:left="503" w:hanging="392"/>
        <w:jc w:val="left"/>
        <w:rPr>
          <w:b/>
          <w:sz w:val="26"/>
        </w:rPr>
      </w:pPr>
      <w:r>
        <w:rPr>
          <w:b/>
          <w:sz w:val="24"/>
        </w:rPr>
        <w:lastRenderedPageBreak/>
        <w:t>СОДЕРЖАТЕЛЬНЫЙ</w:t>
      </w:r>
      <w:r>
        <w:rPr>
          <w:b/>
          <w:spacing w:val="-7"/>
          <w:sz w:val="24"/>
        </w:rPr>
        <w:t xml:space="preserve"> </w:t>
      </w:r>
      <w:r>
        <w:rPr>
          <w:b/>
          <w:sz w:val="24"/>
        </w:rPr>
        <w:t>РАЗДЕЛ</w:t>
      </w:r>
    </w:p>
    <w:p w:rsidR="000B529C" w:rsidRDefault="00392229">
      <w:pPr>
        <w:pStyle w:val="1"/>
        <w:numPr>
          <w:ilvl w:val="1"/>
          <w:numId w:val="47"/>
        </w:numPr>
        <w:tabs>
          <w:tab w:val="left" w:pos="679"/>
        </w:tabs>
        <w:spacing w:before="3" w:line="235" w:lineRule="auto"/>
        <w:ind w:right="3705" w:hanging="601"/>
        <w:jc w:val="both"/>
      </w:pPr>
      <w:r>
        <w:t>Рабочие программы учебных предметов, учебных курсов</w:t>
      </w:r>
      <w:r>
        <w:rPr>
          <w:spacing w:val="1"/>
        </w:rPr>
        <w:t xml:space="preserve"> </w:t>
      </w:r>
      <w:r>
        <w:t>(в</w:t>
      </w:r>
      <w:r>
        <w:rPr>
          <w:spacing w:val="-4"/>
        </w:rPr>
        <w:t xml:space="preserve"> </w:t>
      </w:r>
      <w:r>
        <w:t>том</w:t>
      </w:r>
      <w:r>
        <w:rPr>
          <w:spacing w:val="-3"/>
        </w:rPr>
        <w:t xml:space="preserve"> </w:t>
      </w:r>
      <w:r>
        <w:t>числе</w:t>
      </w:r>
      <w:r>
        <w:rPr>
          <w:spacing w:val="-5"/>
        </w:rPr>
        <w:t xml:space="preserve"> </w:t>
      </w:r>
      <w:r>
        <w:t>внеурочной</w:t>
      </w:r>
      <w:r>
        <w:rPr>
          <w:spacing w:val="-3"/>
        </w:rPr>
        <w:t xml:space="preserve"> </w:t>
      </w:r>
      <w:r>
        <w:t>деятельности),</w:t>
      </w:r>
      <w:r>
        <w:rPr>
          <w:spacing w:val="-3"/>
        </w:rPr>
        <w:t xml:space="preserve"> </w:t>
      </w:r>
      <w:r>
        <w:t>учебных</w:t>
      </w:r>
      <w:r>
        <w:rPr>
          <w:spacing w:val="-2"/>
        </w:rPr>
        <w:t xml:space="preserve"> </w:t>
      </w:r>
      <w:r>
        <w:t>модулей</w:t>
      </w:r>
    </w:p>
    <w:p w:rsidR="000B529C" w:rsidRDefault="00392229">
      <w:pPr>
        <w:pStyle w:val="a3"/>
        <w:ind w:right="127" w:firstLine="739"/>
      </w:pPr>
      <w:r>
        <w:t>Рабочие программы отдельных учебных предметов, учебных курсов (в том числе внеурочной</w:t>
      </w:r>
      <w:r>
        <w:rPr>
          <w:spacing w:val="1"/>
        </w:rPr>
        <w:t xml:space="preserve"> </w:t>
      </w:r>
      <w:r>
        <w:t>деятельности), учебных модулей обеспечивают достижение планируемых результатов обучающихся</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 общего</w:t>
      </w:r>
      <w:r>
        <w:rPr>
          <w:spacing w:val="-1"/>
        </w:rPr>
        <w:t xml:space="preserve"> </w:t>
      </w:r>
      <w:r>
        <w:t>образования.</w:t>
      </w:r>
    </w:p>
    <w:p w:rsidR="000B529C" w:rsidRDefault="00392229">
      <w:pPr>
        <w:pStyle w:val="a3"/>
        <w:ind w:right="131" w:firstLine="739"/>
      </w:pPr>
      <w:r>
        <w:t>При</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Лицеем</w:t>
      </w:r>
      <w:r>
        <w:rPr>
          <w:spacing w:val="1"/>
        </w:rPr>
        <w:t xml:space="preserve"> </w:t>
      </w:r>
      <w:r>
        <w:t>предусмотрено</w:t>
      </w:r>
      <w:r>
        <w:rPr>
          <w:spacing w:val="1"/>
        </w:rPr>
        <w:t xml:space="preserve"> </w:t>
      </w:r>
      <w:r>
        <w:t>непосредственное</w:t>
      </w:r>
      <w:r>
        <w:rPr>
          <w:spacing w:val="1"/>
        </w:rPr>
        <w:t xml:space="preserve"> </w:t>
      </w:r>
      <w:r>
        <w:t>применение</w:t>
      </w:r>
      <w:r>
        <w:rPr>
          <w:spacing w:val="-57"/>
        </w:rPr>
        <w:t xml:space="preserve"> </w:t>
      </w:r>
      <w:r>
        <w:t>федеральных</w:t>
      </w:r>
      <w:r>
        <w:rPr>
          <w:spacing w:val="46"/>
        </w:rPr>
        <w:t xml:space="preserve"> </w:t>
      </w:r>
      <w:r>
        <w:t>рабочих</w:t>
      </w:r>
      <w:r>
        <w:rPr>
          <w:spacing w:val="44"/>
        </w:rPr>
        <w:t xml:space="preserve"> </w:t>
      </w:r>
      <w:r>
        <w:t>программ</w:t>
      </w:r>
      <w:r>
        <w:rPr>
          <w:spacing w:val="45"/>
        </w:rPr>
        <w:t xml:space="preserve"> </w:t>
      </w:r>
      <w:r>
        <w:t>по</w:t>
      </w:r>
      <w:r>
        <w:rPr>
          <w:spacing w:val="47"/>
        </w:rPr>
        <w:t xml:space="preserve"> </w:t>
      </w:r>
      <w:r>
        <w:t>учебным</w:t>
      </w:r>
      <w:r>
        <w:rPr>
          <w:spacing w:val="45"/>
        </w:rPr>
        <w:t xml:space="preserve"> </w:t>
      </w:r>
      <w:r>
        <w:t>предметам</w:t>
      </w:r>
      <w:r>
        <w:rPr>
          <w:spacing w:val="49"/>
        </w:rPr>
        <w:t xml:space="preserve"> </w:t>
      </w:r>
      <w:r>
        <w:t>«Русский</w:t>
      </w:r>
      <w:r>
        <w:rPr>
          <w:spacing w:val="46"/>
        </w:rPr>
        <w:t xml:space="preserve"> </w:t>
      </w:r>
      <w:r>
        <w:t>язык»,</w:t>
      </w:r>
      <w:r>
        <w:rPr>
          <w:spacing w:val="50"/>
        </w:rPr>
        <w:t xml:space="preserve"> </w:t>
      </w:r>
      <w:r>
        <w:t>«Литературное</w:t>
      </w:r>
      <w:r>
        <w:rPr>
          <w:spacing w:val="46"/>
        </w:rPr>
        <w:t xml:space="preserve"> </w:t>
      </w:r>
      <w:r>
        <w:t>чтение»,</w:t>
      </w:r>
    </w:p>
    <w:p w:rsidR="000B529C" w:rsidRDefault="00392229">
      <w:pPr>
        <w:pStyle w:val="a3"/>
        <w:ind w:firstLine="0"/>
      </w:pPr>
      <w:r>
        <w:t>«Окружающий</w:t>
      </w:r>
      <w:r>
        <w:rPr>
          <w:spacing w:val="-6"/>
        </w:rPr>
        <w:t xml:space="preserve"> </w:t>
      </w:r>
      <w:r>
        <w:t>мир».</w:t>
      </w:r>
    </w:p>
    <w:p w:rsidR="000B529C" w:rsidRDefault="00392229">
      <w:pPr>
        <w:pStyle w:val="a3"/>
        <w:ind w:right="122" w:firstLine="739"/>
      </w:pPr>
      <w:proofErr w:type="gramStart"/>
      <w:r>
        <w:t>Рабочие программы учебных предметов «Родной язык (русский)», Литературное чтение на</w:t>
      </w:r>
      <w:r>
        <w:rPr>
          <w:spacing w:val="1"/>
        </w:rPr>
        <w:t xml:space="preserve"> </w:t>
      </w:r>
      <w:r>
        <w:t>родном языке (русском)», «Иностранный язык (английский)», «Математика», «Основы религиозных</w:t>
      </w:r>
      <w:r>
        <w:rPr>
          <w:spacing w:val="1"/>
        </w:rPr>
        <w:t xml:space="preserve"> </w:t>
      </w:r>
      <w:r>
        <w:t>культур и светской этики», «Изобразительное искусство», «Музыка», «Технология», «Физическая</w:t>
      </w:r>
      <w:r>
        <w:rPr>
          <w:spacing w:val="1"/>
        </w:rPr>
        <w:t xml:space="preserve"> </w:t>
      </w:r>
      <w:r>
        <w:t>культура»</w:t>
      </w:r>
      <w:r>
        <w:rPr>
          <w:spacing w:val="-7"/>
        </w:rPr>
        <w:t xml:space="preserve"> </w:t>
      </w:r>
      <w:r>
        <w:t>разработаны на</w:t>
      </w:r>
      <w:r>
        <w:rPr>
          <w:spacing w:val="-1"/>
        </w:rPr>
        <w:t xml:space="preserve"> </w:t>
      </w:r>
      <w:r>
        <w:t>основе</w:t>
      </w:r>
      <w:r>
        <w:rPr>
          <w:spacing w:val="-2"/>
        </w:rPr>
        <w:t xml:space="preserve"> </w:t>
      </w:r>
      <w:r>
        <w:t>федеральных</w:t>
      </w:r>
      <w:r>
        <w:rPr>
          <w:spacing w:val="1"/>
        </w:rPr>
        <w:t xml:space="preserve"> </w:t>
      </w:r>
      <w:r>
        <w:t>рабочих</w:t>
      </w:r>
      <w:r>
        <w:rPr>
          <w:spacing w:val="2"/>
        </w:rPr>
        <w:t xml:space="preserve"> </w:t>
      </w:r>
      <w:r>
        <w:t>программ.</w:t>
      </w:r>
      <w:proofErr w:type="gramEnd"/>
    </w:p>
    <w:p w:rsidR="000B529C" w:rsidRDefault="00392229">
      <w:pPr>
        <w:pStyle w:val="a3"/>
        <w:tabs>
          <w:tab w:val="left" w:pos="1765"/>
          <w:tab w:val="left" w:pos="3140"/>
          <w:tab w:val="left" w:pos="4235"/>
          <w:tab w:val="left" w:pos="5584"/>
          <w:tab w:val="left" w:pos="6680"/>
          <w:tab w:val="left" w:pos="7588"/>
          <w:tab w:val="left" w:pos="7999"/>
          <w:tab w:val="left" w:pos="8591"/>
          <w:tab w:val="left" w:pos="9387"/>
        </w:tabs>
        <w:ind w:right="128" w:firstLine="600"/>
        <w:jc w:val="left"/>
      </w:pPr>
      <w:r>
        <w:t>Рабочие</w:t>
      </w:r>
      <w:r>
        <w:tab/>
        <w:t>программы</w:t>
      </w:r>
      <w:r>
        <w:tab/>
        <w:t>учебных</w:t>
      </w:r>
      <w:r>
        <w:tab/>
        <w:t>предметов,</w:t>
      </w:r>
      <w:r>
        <w:tab/>
        <w:t>учебных</w:t>
      </w:r>
      <w:r>
        <w:tab/>
        <w:t>курсов</w:t>
      </w:r>
      <w:r>
        <w:tab/>
        <w:t>(в</w:t>
      </w:r>
      <w:r>
        <w:tab/>
        <w:t>том</w:t>
      </w:r>
      <w:r>
        <w:tab/>
        <w:t>числе</w:t>
      </w:r>
      <w:r>
        <w:tab/>
        <w:t>внеурочной</w:t>
      </w:r>
      <w:r>
        <w:rPr>
          <w:spacing w:val="-57"/>
        </w:rPr>
        <w:t xml:space="preserve"> </w:t>
      </w:r>
      <w:r>
        <w:t>деятельности), учебных модулей формируются с учетом Программы воспитания.</w:t>
      </w:r>
    </w:p>
    <w:p w:rsidR="000B529C" w:rsidRDefault="00392229">
      <w:pPr>
        <w:pStyle w:val="a3"/>
        <w:tabs>
          <w:tab w:val="left" w:pos="1765"/>
          <w:tab w:val="left" w:pos="3140"/>
          <w:tab w:val="left" w:pos="4236"/>
          <w:tab w:val="left" w:pos="5584"/>
          <w:tab w:val="left" w:pos="6680"/>
          <w:tab w:val="left" w:pos="7589"/>
          <w:tab w:val="left" w:pos="7999"/>
          <w:tab w:val="left" w:pos="8591"/>
          <w:tab w:val="left" w:pos="9388"/>
        </w:tabs>
        <w:ind w:right="128" w:firstLine="600"/>
        <w:jc w:val="left"/>
      </w:pPr>
      <w:r>
        <w:t>Рабочие</w:t>
      </w:r>
      <w:r>
        <w:tab/>
        <w:t>программы</w:t>
      </w:r>
      <w:r>
        <w:tab/>
        <w:t>учебных</w:t>
      </w:r>
      <w:r>
        <w:tab/>
        <w:t>предметов,</w:t>
      </w:r>
      <w:r>
        <w:tab/>
        <w:t>учебных</w:t>
      </w:r>
      <w:r>
        <w:tab/>
        <w:t>курсов</w:t>
      </w:r>
      <w:r>
        <w:tab/>
        <w:t>(в</w:t>
      </w:r>
      <w:r>
        <w:tab/>
        <w:t>том</w:t>
      </w:r>
      <w:r>
        <w:tab/>
        <w:t>числе</w:t>
      </w:r>
      <w:r>
        <w:tab/>
        <w:t>внеурочной</w:t>
      </w:r>
      <w:r>
        <w:rPr>
          <w:spacing w:val="-57"/>
        </w:rPr>
        <w:t xml:space="preserve"> </w:t>
      </w:r>
      <w:r>
        <w:t>деятельности), учебных</w:t>
      </w:r>
      <w:r>
        <w:rPr>
          <w:spacing w:val="1"/>
        </w:rPr>
        <w:t xml:space="preserve"> </w:t>
      </w:r>
      <w:r>
        <w:t>модулей включают:</w:t>
      </w:r>
    </w:p>
    <w:p w:rsidR="000B529C" w:rsidRDefault="00392229">
      <w:pPr>
        <w:pStyle w:val="a5"/>
        <w:numPr>
          <w:ilvl w:val="0"/>
          <w:numId w:val="46"/>
        </w:numPr>
        <w:tabs>
          <w:tab w:val="left" w:pos="1009"/>
          <w:tab w:val="left" w:pos="1011"/>
        </w:tabs>
        <w:spacing w:line="296" w:lineRule="exact"/>
        <w:ind w:hanging="299"/>
        <w:jc w:val="left"/>
        <w:rPr>
          <w:sz w:val="24"/>
        </w:rPr>
      </w:pPr>
      <w:r>
        <w:rPr>
          <w:sz w:val="24"/>
        </w:rPr>
        <w:t>пояснительную</w:t>
      </w:r>
      <w:r>
        <w:rPr>
          <w:spacing w:val="-5"/>
          <w:sz w:val="24"/>
        </w:rPr>
        <w:t xml:space="preserve"> </w:t>
      </w:r>
      <w:r>
        <w:rPr>
          <w:sz w:val="24"/>
        </w:rPr>
        <w:t>записку;</w:t>
      </w:r>
    </w:p>
    <w:p w:rsidR="000B529C" w:rsidRDefault="00392229">
      <w:pPr>
        <w:pStyle w:val="a5"/>
        <w:numPr>
          <w:ilvl w:val="0"/>
          <w:numId w:val="46"/>
        </w:numPr>
        <w:tabs>
          <w:tab w:val="left" w:pos="1009"/>
          <w:tab w:val="left" w:pos="1011"/>
        </w:tabs>
        <w:spacing w:line="294" w:lineRule="exact"/>
        <w:ind w:hanging="299"/>
        <w:jc w:val="left"/>
        <w:rPr>
          <w:sz w:val="24"/>
        </w:rPr>
      </w:pPr>
      <w:r>
        <w:rPr>
          <w:sz w:val="24"/>
        </w:rPr>
        <w:t>содержание</w:t>
      </w:r>
      <w:r>
        <w:rPr>
          <w:spacing w:val="-4"/>
          <w:sz w:val="24"/>
        </w:rPr>
        <w:t xml:space="preserve"> </w:t>
      </w:r>
      <w:r>
        <w:rPr>
          <w:sz w:val="24"/>
        </w:rPr>
        <w:t>обучения;</w:t>
      </w:r>
    </w:p>
    <w:p w:rsidR="000B529C" w:rsidRDefault="00392229">
      <w:pPr>
        <w:pStyle w:val="a5"/>
        <w:numPr>
          <w:ilvl w:val="0"/>
          <w:numId w:val="46"/>
        </w:numPr>
        <w:tabs>
          <w:tab w:val="left" w:pos="1009"/>
          <w:tab w:val="left" w:pos="1011"/>
        </w:tabs>
        <w:spacing w:line="295" w:lineRule="exact"/>
        <w:ind w:hanging="299"/>
        <w:jc w:val="left"/>
        <w:rPr>
          <w:sz w:val="24"/>
        </w:rPr>
      </w:pPr>
      <w:r>
        <w:rPr>
          <w:sz w:val="24"/>
        </w:rPr>
        <w:t>планируемые</w:t>
      </w:r>
      <w:r>
        <w:rPr>
          <w:spacing w:val="-6"/>
          <w:sz w:val="24"/>
        </w:rPr>
        <w:t xml:space="preserve"> </w:t>
      </w:r>
      <w:r>
        <w:rPr>
          <w:sz w:val="24"/>
        </w:rPr>
        <w:t>результаты</w:t>
      </w:r>
    </w:p>
    <w:p w:rsidR="000B529C" w:rsidRDefault="00392229">
      <w:pPr>
        <w:pStyle w:val="a5"/>
        <w:numPr>
          <w:ilvl w:val="0"/>
          <w:numId w:val="46"/>
        </w:numPr>
        <w:tabs>
          <w:tab w:val="left" w:pos="1009"/>
          <w:tab w:val="left" w:pos="1011"/>
        </w:tabs>
        <w:spacing w:line="295" w:lineRule="exact"/>
        <w:ind w:hanging="299"/>
        <w:jc w:val="left"/>
        <w:rPr>
          <w:sz w:val="24"/>
        </w:rPr>
      </w:pPr>
      <w:r>
        <w:rPr>
          <w:sz w:val="24"/>
        </w:rPr>
        <w:t>тематическое</w:t>
      </w:r>
      <w:r>
        <w:rPr>
          <w:spacing w:val="-5"/>
          <w:sz w:val="24"/>
        </w:rPr>
        <w:t xml:space="preserve"> </w:t>
      </w:r>
      <w:r>
        <w:rPr>
          <w:sz w:val="24"/>
        </w:rPr>
        <w:t>планирование;</w:t>
      </w:r>
    </w:p>
    <w:p w:rsidR="000B529C" w:rsidRDefault="00392229">
      <w:pPr>
        <w:pStyle w:val="a5"/>
        <w:numPr>
          <w:ilvl w:val="0"/>
          <w:numId w:val="46"/>
        </w:numPr>
        <w:tabs>
          <w:tab w:val="left" w:pos="1009"/>
          <w:tab w:val="left" w:pos="1011"/>
        </w:tabs>
        <w:spacing w:line="294" w:lineRule="exact"/>
        <w:ind w:hanging="299"/>
        <w:jc w:val="left"/>
        <w:rPr>
          <w:sz w:val="24"/>
        </w:rPr>
      </w:pPr>
      <w:r>
        <w:rPr>
          <w:sz w:val="24"/>
        </w:rPr>
        <w:t>поурочное</w:t>
      </w:r>
      <w:r>
        <w:rPr>
          <w:spacing w:val="-5"/>
          <w:sz w:val="24"/>
        </w:rPr>
        <w:t xml:space="preserve"> </w:t>
      </w:r>
      <w:r>
        <w:rPr>
          <w:sz w:val="24"/>
        </w:rPr>
        <w:t>планирование.</w:t>
      </w:r>
    </w:p>
    <w:p w:rsidR="000B529C" w:rsidRDefault="00392229">
      <w:pPr>
        <w:pStyle w:val="a3"/>
        <w:ind w:right="128" w:firstLine="600"/>
        <w:jc w:val="left"/>
      </w:pPr>
      <w:r>
        <w:t>Рабочие</w:t>
      </w:r>
      <w:r>
        <w:rPr>
          <w:spacing w:val="44"/>
        </w:rPr>
        <w:t xml:space="preserve"> </w:t>
      </w:r>
      <w:r>
        <w:t>программы</w:t>
      </w:r>
      <w:r>
        <w:rPr>
          <w:spacing w:val="51"/>
        </w:rPr>
        <w:t xml:space="preserve"> </w:t>
      </w:r>
      <w:r>
        <w:t>учебных</w:t>
      </w:r>
      <w:r>
        <w:rPr>
          <w:spacing w:val="46"/>
        </w:rPr>
        <w:t xml:space="preserve"> </w:t>
      </w:r>
      <w:r>
        <w:t>курсов</w:t>
      </w:r>
      <w:r>
        <w:rPr>
          <w:spacing w:val="45"/>
        </w:rPr>
        <w:t xml:space="preserve"> </w:t>
      </w:r>
      <w:r>
        <w:t>внеурочной</w:t>
      </w:r>
      <w:r>
        <w:rPr>
          <w:spacing w:val="45"/>
        </w:rPr>
        <w:t xml:space="preserve"> </w:t>
      </w:r>
      <w:r>
        <w:t>деятельности</w:t>
      </w:r>
      <w:r>
        <w:rPr>
          <w:spacing w:val="45"/>
        </w:rPr>
        <w:t xml:space="preserve"> </w:t>
      </w:r>
      <w:r>
        <w:t>содержат</w:t>
      </w:r>
      <w:r>
        <w:rPr>
          <w:spacing w:val="50"/>
        </w:rPr>
        <w:t xml:space="preserve"> </w:t>
      </w:r>
      <w:r>
        <w:t>указание</w:t>
      </w:r>
      <w:r>
        <w:rPr>
          <w:spacing w:val="44"/>
        </w:rPr>
        <w:t xml:space="preserve"> </w:t>
      </w:r>
      <w:r>
        <w:t>на</w:t>
      </w:r>
      <w:r>
        <w:rPr>
          <w:spacing w:val="43"/>
        </w:rPr>
        <w:t xml:space="preserve"> </w:t>
      </w:r>
      <w:r>
        <w:t>форму</w:t>
      </w:r>
      <w:r>
        <w:rPr>
          <w:spacing w:val="-57"/>
        </w:rPr>
        <w:t xml:space="preserve"> </w:t>
      </w:r>
      <w:r>
        <w:t>проведения</w:t>
      </w:r>
      <w:r>
        <w:rPr>
          <w:spacing w:val="-1"/>
        </w:rPr>
        <w:t xml:space="preserve"> </w:t>
      </w:r>
      <w:r>
        <w:t>занятий.</w:t>
      </w:r>
    </w:p>
    <w:p w:rsidR="000B529C" w:rsidRDefault="00392229">
      <w:pPr>
        <w:pStyle w:val="a3"/>
        <w:tabs>
          <w:tab w:val="left" w:pos="2182"/>
          <w:tab w:val="left" w:pos="3688"/>
          <w:tab w:val="left" w:pos="5369"/>
          <w:tab w:val="left" w:pos="6993"/>
          <w:tab w:val="left" w:pos="8461"/>
          <w:tab w:val="left" w:pos="9601"/>
        </w:tabs>
        <w:ind w:right="129" w:firstLine="600"/>
        <w:jc w:val="left"/>
      </w:pPr>
      <w:r>
        <w:t>Процедуры</w:t>
      </w:r>
      <w:r>
        <w:tab/>
        <w:t>разработки,</w:t>
      </w:r>
      <w:r>
        <w:tab/>
        <w:t>утверждения,</w:t>
      </w:r>
      <w:r>
        <w:tab/>
        <w:t>оформления,</w:t>
      </w:r>
      <w:r>
        <w:tab/>
        <w:t>реализации</w:t>
      </w:r>
      <w:r>
        <w:tab/>
        <w:t>рабочих</w:t>
      </w:r>
      <w:r>
        <w:tab/>
      </w:r>
      <w:r>
        <w:rPr>
          <w:spacing w:val="-1"/>
        </w:rPr>
        <w:t>программ</w:t>
      </w:r>
      <w:r>
        <w:rPr>
          <w:spacing w:val="-57"/>
        </w:rPr>
        <w:t xml:space="preserve"> </w:t>
      </w:r>
      <w:proofErr w:type="gramStart"/>
      <w:r>
        <w:t>регламентирован</w:t>
      </w:r>
      <w:proofErr w:type="gramEnd"/>
      <w:r>
        <w:rPr>
          <w:spacing w:val="-1"/>
        </w:rPr>
        <w:t xml:space="preserve"> </w:t>
      </w:r>
      <w:r>
        <w:t>действующим</w:t>
      </w:r>
      <w:r>
        <w:rPr>
          <w:spacing w:val="-2"/>
        </w:rPr>
        <w:t xml:space="preserve"> </w:t>
      </w:r>
      <w:r>
        <w:t>локальным</w:t>
      </w:r>
      <w:r>
        <w:rPr>
          <w:spacing w:val="-2"/>
        </w:rPr>
        <w:t xml:space="preserve"> </w:t>
      </w:r>
      <w:r>
        <w:t>актом</w:t>
      </w:r>
      <w:r>
        <w:rPr>
          <w:spacing w:val="-1"/>
        </w:rPr>
        <w:t xml:space="preserve"> </w:t>
      </w:r>
      <w:r>
        <w:t>гимназии</w:t>
      </w:r>
      <w:r>
        <w:rPr>
          <w:spacing w:val="-1"/>
        </w:rPr>
        <w:t xml:space="preserve"> </w:t>
      </w:r>
      <w:r>
        <w:t>о рабочей</w:t>
      </w:r>
      <w:r>
        <w:rPr>
          <w:spacing w:val="-1"/>
        </w:rPr>
        <w:t xml:space="preserve"> </w:t>
      </w:r>
      <w:r>
        <w:t>программе.</w:t>
      </w:r>
    </w:p>
    <w:p w:rsidR="000B529C" w:rsidRDefault="000B529C">
      <w:pPr>
        <w:pStyle w:val="a3"/>
        <w:ind w:left="0" w:firstLine="0"/>
        <w:jc w:val="left"/>
        <w:rPr>
          <w:sz w:val="25"/>
        </w:rPr>
      </w:pPr>
    </w:p>
    <w:p w:rsidR="000B529C" w:rsidRDefault="00392229">
      <w:pPr>
        <w:pStyle w:val="1"/>
        <w:spacing w:line="277" w:lineRule="exact"/>
        <w:ind w:left="112"/>
        <w:rPr>
          <w:rFonts w:ascii="Cambria" w:hAnsi="Cambria"/>
        </w:rPr>
      </w:pPr>
      <w:r>
        <w:rPr>
          <w:rFonts w:ascii="Cambria" w:hAnsi="Cambria"/>
          <w:color w:val="365F91"/>
        </w:rPr>
        <w:t>Рабочая</w:t>
      </w:r>
      <w:r>
        <w:rPr>
          <w:rFonts w:ascii="Cambria" w:hAnsi="Cambria"/>
          <w:color w:val="365F91"/>
          <w:spacing w:val="-5"/>
        </w:rPr>
        <w:t xml:space="preserve"> </w:t>
      </w:r>
      <w:r>
        <w:rPr>
          <w:rFonts w:ascii="Cambria" w:hAnsi="Cambria"/>
          <w:color w:val="365F91"/>
        </w:rPr>
        <w:t>программа</w:t>
      </w:r>
      <w:r>
        <w:rPr>
          <w:rFonts w:ascii="Cambria" w:hAnsi="Cambria"/>
          <w:color w:val="365F91"/>
          <w:spacing w:val="-5"/>
        </w:rPr>
        <w:t xml:space="preserve"> </w:t>
      </w:r>
      <w:r>
        <w:rPr>
          <w:rFonts w:ascii="Cambria" w:hAnsi="Cambria"/>
          <w:color w:val="365F91"/>
        </w:rPr>
        <w:t>по</w:t>
      </w:r>
      <w:r>
        <w:rPr>
          <w:rFonts w:ascii="Cambria" w:hAnsi="Cambria"/>
          <w:color w:val="365F91"/>
          <w:spacing w:val="-4"/>
        </w:rPr>
        <w:t xml:space="preserve"> </w:t>
      </w:r>
      <w:r>
        <w:rPr>
          <w:rFonts w:ascii="Cambria" w:hAnsi="Cambria"/>
          <w:color w:val="365F91"/>
        </w:rPr>
        <w:t>учебному</w:t>
      </w:r>
      <w:r>
        <w:rPr>
          <w:rFonts w:ascii="Cambria" w:hAnsi="Cambria"/>
          <w:color w:val="365F91"/>
          <w:spacing w:val="-5"/>
        </w:rPr>
        <w:t xml:space="preserve"> </w:t>
      </w:r>
      <w:r>
        <w:rPr>
          <w:rFonts w:ascii="Cambria" w:hAnsi="Cambria"/>
          <w:color w:val="365F91"/>
        </w:rPr>
        <w:t>предмету</w:t>
      </w:r>
      <w:r>
        <w:rPr>
          <w:rFonts w:ascii="Cambria" w:hAnsi="Cambria"/>
          <w:color w:val="365F91"/>
          <w:spacing w:val="-4"/>
        </w:rPr>
        <w:t xml:space="preserve"> </w:t>
      </w:r>
      <w:r>
        <w:rPr>
          <w:rFonts w:ascii="Cambria" w:hAnsi="Cambria"/>
          <w:color w:val="365F91"/>
        </w:rPr>
        <w:t>«Русский</w:t>
      </w:r>
      <w:r>
        <w:rPr>
          <w:rFonts w:ascii="Cambria" w:hAnsi="Cambria"/>
          <w:color w:val="365F91"/>
          <w:spacing w:val="-3"/>
        </w:rPr>
        <w:t xml:space="preserve"> </w:t>
      </w:r>
      <w:r>
        <w:rPr>
          <w:rFonts w:ascii="Cambria" w:hAnsi="Cambria"/>
          <w:color w:val="365F91"/>
        </w:rPr>
        <w:t>язык».</w:t>
      </w:r>
    </w:p>
    <w:p w:rsidR="000B529C" w:rsidRDefault="00392229">
      <w:pPr>
        <w:pStyle w:val="a5"/>
        <w:numPr>
          <w:ilvl w:val="2"/>
          <w:numId w:val="47"/>
        </w:numPr>
        <w:tabs>
          <w:tab w:val="left" w:pos="1002"/>
        </w:tabs>
        <w:ind w:right="124" w:firstLine="708"/>
        <w:jc w:val="both"/>
        <w:rPr>
          <w:sz w:val="24"/>
        </w:rPr>
      </w:pPr>
      <w:r>
        <w:rPr>
          <w:sz w:val="24"/>
        </w:rPr>
        <w:t>Рабочая программа по учебному предмету «Русский язык» (предметная область «Русский</w:t>
      </w:r>
      <w:r>
        <w:rPr>
          <w:spacing w:val="1"/>
          <w:sz w:val="24"/>
        </w:rPr>
        <w:t xml:space="preserve"> </w:t>
      </w:r>
      <w:r>
        <w:rPr>
          <w:sz w:val="24"/>
        </w:rPr>
        <w:t>язык и литературное чтение») (далее соответственно – программа по русскому языку, русский 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 русскому</w:t>
      </w:r>
      <w:r>
        <w:rPr>
          <w:spacing w:val="-3"/>
          <w:sz w:val="24"/>
        </w:rPr>
        <w:t xml:space="preserve"> </w:t>
      </w:r>
      <w:r>
        <w:rPr>
          <w:sz w:val="24"/>
        </w:rPr>
        <w:t>языку.</w:t>
      </w:r>
    </w:p>
    <w:p w:rsidR="000B529C" w:rsidRDefault="00392229">
      <w:pPr>
        <w:pStyle w:val="a5"/>
        <w:numPr>
          <w:ilvl w:val="2"/>
          <w:numId w:val="47"/>
        </w:numPr>
        <w:tabs>
          <w:tab w:val="left" w:pos="1061"/>
        </w:tabs>
        <w:ind w:right="132"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 xml:space="preserve">характеристику психологических предпосылок к его изучению </w:t>
      </w:r>
      <w:proofErr w:type="gramStart"/>
      <w:r>
        <w:rPr>
          <w:sz w:val="24"/>
        </w:rPr>
        <w:t>обучающимися</w:t>
      </w:r>
      <w:proofErr w:type="gramEnd"/>
      <w:r>
        <w:rPr>
          <w:sz w:val="24"/>
        </w:rPr>
        <w:t>; место в структуре</w:t>
      </w:r>
      <w:r>
        <w:rPr>
          <w:spacing w:val="1"/>
          <w:sz w:val="24"/>
        </w:rPr>
        <w:t xml:space="preserve"> </w:t>
      </w:r>
      <w:r>
        <w:rPr>
          <w:sz w:val="24"/>
        </w:rPr>
        <w:t>учебного плана, а также подходы к отбору содержания, к определению планируемых результатов и к</w:t>
      </w:r>
      <w:r>
        <w:rPr>
          <w:spacing w:val="1"/>
          <w:sz w:val="24"/>
        </w:rPr>
        <w:t xml:space="preserve"> </w:t>
      </w:r>
      <w:r>
        <w:rPr>
          <w:sz w:val="24"/>
        </w:rPr>
        <w:t>структуре</w:t>
      </w:r>
      <w:r>
        <w:rPr>
          <w:spacing w:val="-2"/>
          <w:sz w:val="24"/>
        </w:rPr>
        <w:t xml:space="preserve"> </w:t>
      </w:r>
      <w:r>
        <w:rPr>
          <w:sz w:val="24"/>
        </w:rPr>
        <w:t>тематического планирования.</w:t>
      </w:r>
    </w:p>
    <w:p w:rsidR="000B529C" w:rsidRDefault="00392229">
      <w:pPr>
        <w:pStyle w:val="a5"/>
        <w:numPr>
          <w:ilvl w:val="2"/>
          <w:numId w:val="47"/>
        </w:numPr>
        <w:tabs>
          <w:tab w:val="left" w:pos="1061"/>
        </w:tabs>
        <w:ind w:right="120" w:firstLine="708"/>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 изучения в каждом классе на уровне начального общего образования. Содержание</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завершается</w:t>
      </w:r>
      <w:r>
        <w:rPr>
          <w:spacing w:val="1"/>
          <w:sz w:val="24"/>
        </w:rPr>
        <w:t xml:space="preserve"> </w:t>
      </w:r>
      <w:r>
        <w:rPr>
          <w:sz w:val="24"/>
        </w:rPr>
        <w:t>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w:t>
      </w:r>
      <w:r>
        <w:rPr>
          <w:spacing w:val="1"/>
          <w:sz w:val="24"/>
        </w:rPr>
        <w:t xml:space="preserve"> </w:t>
      </w:r>
      <w:r>
        <w:rPr>
          <w:sz w:val="24"/>
        </w:rPr>
        <w:t>средствами</w:t>
      </w:r>
      <w:r>
        <w:rPr>
          <w:spacing w:val="-57"/>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0B529C" w:rsidRDefault="00392229">
      <w:pPr>
        <w:pStyle w:val="a5"/>
        <w:numPr>
          <w:ilvl w:val="2"/>
          <w:numId w:val="47"/>
        </w:numPr>
        <w:tabs>
          <w:tab w:val="left" w:pos="1061"/>
        </w:tabs>
        <w:ind w:right="128" w:firstLine="708"/>
        <w:jc w:val="both"/>
        <w:rPr>
          <w:sz w:val="24"/>
        </w:rPr>
      </w:pPr>
      <w:r>
        <w:rPr>
          <w:sz w:val="24"/>
        </w:rPr>
        <w:t>Планируемые результаты освоения программы по русскому языку включают личностные,</w:t>
      </w:r>
      <w:r>
        <w:rPr>
          <w:spacing w:val="1"/>
          <w:sz w:val="24"/>
        </w:rPr>
        <w:t xml:space="preserve"> </w:t>
      </w:r>
      <w:r>
        <w:rPr>
          <w:sz w:val="24"/>
        </w:rPr>
        <w:t>метапредметные результаты за весь период обучения на уровне начального общего образования, а</w:t>
      </w:r>
      <w:r>
        <w:rPr>
          <w:spacing w:val="1"/>
          <w:sz w:val="24"/>
        </w:rPr>
        <w:t xml:space="preserve"> </w:t>
      </w:r>
      <w:r>
        <w:rPr>
          <w:sz w:val="24"/>
        </w:rPr>
        <w:t>также</w:t>
      </w:r>
      <w:r>
        <w:rPr>
          <w:spacing w:val="-1"/>
          <w:sz w:val="24"/>
        </w:rPr>
        <w:t xml:space="preserve"> </w:t>
      </w:r>
      <w:r>
        <w:rPr>
          <w:sz w:val="24"/>
        </w:rPr>
        <w:t>предметные</w:t>
      </w:r>
      <w:r>
        <w:rPr>
          <w:spacing w:val="-2"/>
          <w:sz w:val="24"/>
        </w:rPr>
        <w:t xml:space="preserve"> </w:t>
      </w:r>
      <w:r>
        <w:rPr>
          <w:sz w:val="24"/>
        </w:rPr>
        <w:t>достижения</w:t>
      </w:r>
      <w:r>
        <w:rPr>
          <w:spacing w:val="-1"/>
          <w:sz w:val="24"/>
        </w:rPr>
        <w:t xml:space="preserve"> </w:t>
      </w:r>
      <w:r>
        <w:rPr>
          <w:sz w:val="24"/>
        </w:rPr>
        <w:t>обучающегося</w:t>
      </w:r>
      <w:r>
        <w:rPr>
          <w:spacing w:val="2"/>
          <w:sz w:val="24"/>
        </w:rPr>
        <w:t xml:space="preserve"> </w:t>
      </w:r>
      <w:r>
        <w:rPr>
          <w:sz w:val="24"/>
        </w:rPr>
        <w:t>за</w:t>
      </w:r>
      <w:r>
        <w:rPr>
          <w:spacing w:val="-2"/>
          <w:sz w:val="24"/>
        </w:rPr>
        <w:t xml:space="preserve"> </w:t>
      </w:r>
      <w:r>
        <w:rPr>
          <w:sz w:val="24"/>
        </w:rPr>
        <w:t>каждый год</w:t>
      </w:r>
      <w:r>
        <w:rPr>
          <w:spacing w:val="-2"/>
          <w:sz w:val="24"/>
        </w:rPr>
        <w:t xml:space="preserve"> </w:t>
      </w:r>
      <w:r>
        <w:rPr>
          <w:sz w:val="24"/>
        </w:rPr>
        <w:t>обучения.</w:t>
      </w:r>
    </w:p>
    <w:p w:rsidR="000B529C" w:rsidRDefault="00392229">
      <w:pPr>
        <w:pStyle w:val="a5"/>
        <w:numPr>
          <w:ilvl w:val="2"/>
          <w:numId w:val="47"/>
        </w:numPr>
        <w:tabs>
          <w:tab w:val="left" w:pos="1061"/>
        </w:tabs>
        <w:ind w:left="1060" w:hanging="241"/>
        <w:jc w:val="both"/>
        <w:rPr>
          <w:sz w:val="24"/>
        </w:rPr>
      </w:pPr>
      <w:r>
        <w:rPr>
          <w:sz w:val="24"/>
        </w:rPr>
        <w:t>Пояснительная</w:t>
      </w:r>
      <w:r>
        <w:rPr>
          <w:spacing w:val="-5"/>
          <w:sz w:val="24"/>
        </w:rPr>
        <w:t xml:space="preserve"> </w:t>
      </w:r>
      <w:r>
        <w:rPr>
          <w:sz w:val="24"/>
        </w:rPr>
        <w:t>записка.</w:t>
      </w:r>
    </w:p>
    <w:p w:rsidR="000B529C" w:rsidRDefault="00392229">
      <w:pPr>
        <w:pStyle w:val="a5"/>
        <w:numPr>
          <w:ilvl w:val="3"/>
          <w:numId w:val="47"/>
        </w:numPr>
        <w:tabs>
          <w:tab w:val="left" w:pos="1241"/>
        </w:tabs>
        <w:ind w:right="131" w:firstLine="708"/>
        <w:jc w:val="both"/>
        <w:rPr>
          <w:sz w:val="24"/>
        </w:rPr>
      </w:pPr>
      <w:r>
        <w:rPr>
          <w:sz w:val="24"/>
        </w:rPr>
        <w:t>Программа по русскому языку на уровне начального общего образования составлена на</w:t>
      </w:r>
      <w:r>
        <w:rPr>
          <w:spacing w:val="1"/>
          <w:sz w:val="24"/>
        </w:rPr>
        <w:t xml:space="preserve"> </w:t>
      </w:r>
      <w:r>
        <w:rPr>
          <w:sz w:val="24"/>
        </w:rPr>
        <w:t>основе</w:t>
      </w:r>
      <w:r>
        <w:rPr>
          <w:spacing w:val="8"/>
          <w:sz w:val="24"/>
        </w:rPr>
        <w:t xml:space="preserve"> </w:t>
      </w:r>
      <w:r>
        <w:rPr>
          <w:sz w:val="24"/>
        </w:rPr>
        <w:t>требований</w:t>
      </w:r>
      <w:r>
        <w:rPr>
          <w:spacing w:val="12"/>
          <w:sz w:val="24"/>
        </w:rPr>
        <w:t xml:space="preserve"> </w:t>
      </w:r>
      <w:r>
        <w:rPr>
          <w:sz w:val="24"/>
        </w:rPr>
        <w:t>к</w:t>
      </w:r>
      <w:r>
        <w:rPr>
          <w:spacing w:val="11"/>
          <w:sz w:val="24"/>
        </w:rPr>
        <w:t xml:space="preserve"> </w:t>
      </w:r>
      <w:r>
        <w:rPr>
          <w:sz w:val="24"/>
        </w:rPr>
        <w:t>результатам</w:t>
      </w:r>
      <w:r>
        <w:rPr>
          <w:spacing w:val="9"/>
          <w:sz w:val="24"/>
        </w:rPr>
        <w:t xml:space="preserve"> </w:t>
      </w:r>
      <w:r>
        <w:rPr>
          <w:sz w:val="24"/>
        </w:rPr>
        <w:t>освоения</w:t>
      </w:r>
      <w:r>
        <w:rPr>
          <w:spacing w:val="10"/>
          <w:sz w:val="24"/>
        </w:rPr>
        <w:t xml:space="preserve"> </w:t>
      </w:r>
      <w:r>
        <w:rPr>
          <w:sz w:val="24"/>
        </w:rPr>
        <w:t>программы</w:t>
      </w:r>
      <w:r>
        <w:rPr>
          <w:spacing w:val="10"/>
          <w:sz w:val="24"/>
        </w:rPr>
        <w:t xml:space="preserve"> </w:t>
      </w:r>
      <w:r>
        <w:rPr>
          <w:sz w:val="24"/>
        </w:rPr>
        <w:t>начального</w:t>
      </w:r>
      <w:r>
        <w:rPr>
          <w:spacing w:val="11"/>
          <w:sz w:val="24"/>
        </w:rPr>
        <w:t xml:space="preserve"> </w:t>
      </w:r>
      <w:r>
        <w:rPr>
          <w:sz w:val="24"/>
        </w:rPr>
        <w:t>общего</w:t>
      </w:r>
      <w:r>
        <w:rPr>
          <w:spacing w:val="11"/>
          <w:sz w:val="24"/>
        </w:rPr>
        <w:t xml:space="preserve"> </w:t>
      </w:r>
      <w:r>
        <w:rPr>
          <w:sz w:val="24"/>
        </w:rPr>
        <w:t>образования</w:t>
      </w:r>
      <w:r>
        <w:rPr>
          <w:spacing w:val="10"/>
          <w:sz w:val="24"/>
        </w:rPr>
        <w:t xml:space="preserve"> </w:t>
      </w:r>
      <w:r>
        <w:rPr>
          <w:sz w:val="24"/>
        </w:rPr>
        <w:t>ФГОС</w:t>
      </w:r>
      <w:r>
        <w:rPr>
          <w:spacing w:val="11"/>
          <w:sz w:val="24"/>
        </w:rPr>
        <w:t xml:space="preserve"> </w:t>
      </w:r>
      <w:r>
        <w:rPr>
          <w:sz w:val="24"/>
        </w:rPr>
        <w:t>НОО,</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целевые</w:t>
      </w:r>
      <w:r>
        <w:rPr>
          <w:spacing w:val="1"/>
          <w:sz w:val="24"/>
        </w:rPr>
        <w:t xml:space="preserve"> </w:t>
      </w:r>
      <w:r>
        <w:rPr>
          <w:sz w:val="24"/>
        </w:rPr>
        <w:t>приоритеты,</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рабочей</w:t>
      </w:r>
      <w:r>
        <w:rPr>
          <w:spacing w:val="-58"/>
          <w:sz w:val="24"/>
        </w:rPr>
        <w:t xml:space="preserve"> </w:t>
      </w:r>
      <w:r>
        <w:rPr>
          <w:sz w:val="24"/>
        </w:rPr>
        <w:t>программе</w:t>
      </w:r>
      <w:r>
        <w:rPr>
          <w:spacing w:val="-2"/>
          <w:sz w:val="24"/>
        </w:rPr>
        <w:t xml:space="preserve"> </w:t>
      </w:r>
      <w:r>
        <w:rPr>
          <w:sz w:val="24"/>
        </w:rPr>
        <w:t>воспитания.</w:t>
      </w:r>
    </w:p>
    <w:p w:rsidR="000B529C" w:rsidRDefault="00392229">
      <w:pPr>
        <w:pStyle w:val="a5"/>
        <w:numPr>
          <w:ilvl w:val="3"/>
          <w:numId w:val="47"/>
        </w:numPr>
        <w:tabs>
          <w:tab w:val="left" w:pos="1241"/>
        </w:tabs>
        <w:ind w:right="129" w:firstLine="708"/>
        <w:jc w:val="both"/>
        <w:rPr>
          <w:sz w:val="24"/>
        </w:rPr>
      </w:pP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изучение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имеет</w:t>
      </w:r>
      <w:r>
        <w:rPr>
          <w:spacing w:val="60"/>
          <w:sz w:val="24"/>
        </w:rPr>
        <w:t xml:space="preserve"> </w:t>
      </w:r>
      <w:r>
        <w:rPr>
          <w:sz w:val="24"/>
        </w:rPr>
        <w:t>особое</w:t>
      </w:r>
      <w:r>
        <w:rPr>
          <w:spacing w:val="1"/>
          <w:sz w:val="24"/>
        </w:rPr>
        <w:t xml:space="preserve"> </w:t>
      </w:r>
      <w:r>
        <w:rPr>
          <w:sz w:val="24"/>
        </w:rPr>
        <w:t>значение</w:t>
      </w:r>
      <w:r>
        <w:rPr>
          <w:spacing w:val="37"/>
          <w:sz w:val="24"/>
        </w:rPr>
        <w:t xml:space="preserve"> </w:t>
      </w:r>
      <w:r>
        <w:rPr>
          <w:sz w:val="24"/>
        </w:rPr>
        <w:t>в</w:t>
      </w:r>
      <w:r>
        <w:rPr>
          <w:spacing w:val="38"/>
          <w:sz w:val="24"/>
        </w:rPr>
        <w:t xml:space="preserve"> </w:t>
      </w:r>
      <w:r>
        <w:rPr>
          <w:sz w:val="24"/>
        </w:rPr>
        <w:t>развитии</w:t>
      </w:r>
      <w:r>
        <w:rPr>
          <w:spacing w:val="37"/>
          <w:sz w:val="24"/>
        </w:rPr>
        <w:t xml:space="preserve"> </w:t>
      </w:r>
      <w:r>
        <w:rPr>
          <w:sz w:val="24"/>
        </w:rPr>
        <w:t>обучающегося.</w:t>
      </w:r>
      <w:r>
        <w:rPr>
          <w:spacing w:val="40"/>
          <w:sz w:val="24"/>
        </w:rPr>
        <w:t xml:space="preserve"> </w:t>
      </w:r>
      <w:r>
        <w:rPr>
          <w:sz w:val="24"/>
        </w:rPr>
        <w:t>Приобретённые</w:t>
      </w:r>
      <w:r>
        <w:rPr>
          <w:spacing w:val="37"/>
          <w:sz w:val="24"/>
        </w:rPr>
        <w:t xml:space="preserve"> </w:t>
      </w:r>
      <w:r>
        <w:rPr>
          <w:sz w:val="24"/>
        </w:rPr>
        <w:t>знания,</w:t>
      </w:r>
      <w:r>
        <w:rPr>
          <w:spacing w:val="38"/>
          <w:sz w:val="24"/>
        </w:rPr>
        <w:t xml:space="preserve"> </w:t>
      </w:r>
      <w:r>
        <w:rPr>
          <w:sz w:val="24"/>
        </w:rPr>
        <w:t>опыт</w:t>
      </w:r>
      <w:r>
        <w:rPr>
          <w:spacing w:val="39"/>
          <w:sz w:val="24"/>
        </w:rPr>
        <w:t xml:space="preserve"> </w:t>
      </w:r>
      <w:r>
        <w:rPr>
          <w:sz w:val="24"/>
        </w:rPr>
        <w:t>выполнения</w:t>
      </w:r>
      <w:r>
        <w:rPr>
          <w:spacing w:val="38"/>
          <w:sz w:val="24"/>
        </w:rPr>
        <w:t xml:space="preserve"> </w:t>
      </w:r>
      <w:proofErr w:type="gramStart"/>
      <w:r>
        <w:rPr>
          <w:sz w:val="24"/>
        </w:rPr>
        <w:t>предметных</w:t>
      </w:r>
      <w:proofErr w:type="gramEnd"/>
      <w:r>
        <w:rPr>
          <w:spacing w:val="40"/>
          <w:sz w:val="24"/>
        </w:rPr>
        <w:t xml:space="preserve"> </w:t>
      </w:r>
      <w:r>
        <w:rPr>
          <w:sz w:val="24"/>
        </w:rPr>
        <w:t>и</w:t>
      </w:r>
    </w:p>
    <w:p w:rsidR="000B529C" w:rsidRDefault="000B529C">
      <w:pPr>
        <w:jc w:val="both"/>
        <w:rPr>
          <w:sz w:val="24"/>
        </w:rPr>
        <w:sectPr w:rsidR="000B529C">
          <w:footerReference w:type="default" r:id="rId10"/>
          <w:pgSz w:w="11910" w:h="16840"/>
          <w:pgMar w:top="760" w:right="440" w:bottom="1140" w:left="740" w:header="0" w:footer="947" w:gutter="0"/>
          <w:cols w:space="720"/>
        </w:sectPr>
      </w:pPr>
    </w:p>
    <w:p w:rsidR="000B529C" w:rsidRDefault="00392229">
      <w:pPr>
        <w:pStyle w:val="a3"/>
        <w:spacing w:before="60"/>
        <w:ind w:right="122" w:firstLine="0"/>
      </w:pPr>
      <w:r>
        <w:lastRenderedPageBreak/>
        <w:t>универсальных учебных действий на материале русского языка станут фундаментом обучения на</w:t>
      </w:r>
      <w:r>
        <w:rPr>
          <w:spacing w:val="1"/>
        </w:rPr>
        <w:t xml:space="preserve"> </w:t>
      </w:r>
      <w:r>
        <w:t>уровне</w:t>
      </w:r>
      <w:r>
        <w:rPr>
          <w:spacing w:val="-2"/>
        </w:rPr>
        <w:t xml:space="preserve"> </w:t>
      </w:r>
      <w:r>
        <w:t>основного общего</w:t>
      </w:r>
      <w:r>
        <w:rPr>
          <w:spacing w:val="-2"/>
        </w:rPr>
        <w:t xml:space="preserve"> </w:t>
      </w:r>
      <w:r>
        <w:t>образования, а</w:t>
      </w:r>
      <w:r>
        <w:rPr>
          <w:spacing w:val="-1"/>
        </w:rPr>
        <w:t xml:space="preserve"> </w:t>
      </w:r>
      <w:r>
        <w:t>также</w:t>
      </w:r>
      <w:r>
        <w:rPr>
          <w:spacing w:val="-1"/>
        </w:rPr>
        <w:t xml:space="preserve"> </w:t>
      </w:r>
      <w:r>
        <w:t>будут</w:t>
      </w:r>
      <w:r>
        <w:rPr>
          <w:spacing w:val="2"/>
        </w:rPr>
        <w:t xml:space="preserve"> </w:t>
      </w:r>
      <w:r>
        <w:t>востребованы в жизни.</w:t>
      </w:r>
    </w:p>
    <w:p w:rsidR="000B529C" w:rsidRDefault="00392229">
      <w:pPr>
        <w:pStyle w:val="a5"/>
        <w:numPr>
          <w:ilvl w:val="3"/>
          <w:numId w:val="47"/>
        </w:numPr>
        <w:tabs>
          <w:tab w:val="left" w:pos="1241"/>
        </w:tabs>
        <w:ind w:right="121" w:firstLine="708"/>
        <w:jc w:val="both"/>
        <w:rPr>
          <w:sz w:val="24"/>
        </w:rPr>
      </w:pPr>
      <w:r>
        <w:rPr>
          <w:sz w:val="24"/>
        </w:rPr>
        <w:t>Русский</w:t>
      </w:r>
      <w:r>
        <w:rPr>
          <w:spacing w:val="1"/>
          <w:sz w:val="24"/>
        </w:rPr>
        <w:t xml:space="preserve"> </w:t>
      </w:r>
      <w:r>
        <w:rPr>
          <w:sz w:val="24"/>
        </w:rPr>
        <w:t>язык</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познания</w:t>
      </w:r>
      <w:r>
        <w:rPr>
          <w:spacing w:val="1"/>
          <w:sz w:val="24"/>
        </w:rPr>
        <w:t xml:space="preserve"> </w:t>
      </w:r>
      <w:r>
        <w:rPr>
          <w:sz w:val="24"/>
        </w:rPr>
        <w:t>действительности</w:t>
      </w:r>
      <w:r>
        <w:rPr>
          <w:spacing w:val="1"/>
          <w:sz w:val="24"/>
        </w:rPr>
        <w:t xml:space="preserve"> </w:t>
      </w:r>
      <w:r>
        <w:rPr>
          <w:sz w:val="24"/>
        </w:rPr>
        <w:t>обеспечивает</w:t>
      </w:r>
      <w:r>
        <w:rPr>
          <w:spacing w:val="1"/>
          <w:sz w:val="24"/>
        </w:rPr>
        <w:t xml:space="preserve"> </w:t>
      </w:r>
      <w:r>
        <w:rPr>
          <w:sz w:val="24"/>
        </w:rPr>
        <w:t>развитие</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формирует</w:t>
      </w:r>
      <w:r>
        <w:rPr>
          <w:spacing w:val="1"/>
          <w:sz w:val="24"/>
        </w:rPr>
        <w:t xml:space="preserve"> </w:t>
      </w:r>
      <w:r>
        <w:rPr>
          <w:sz w:val="24"/>
        </w:rPr>
        <w:t>умения</w:t>
      </w:r>
      <w:r>
        <w:rPr>
          <w:spacing w:val="1"/>
          <w:sz w:val="24"/>
        </w:rPr>
        <w:t xml:space="preserve"> </w:t>
      </w:r>
      <w:r>
        <w:rPr>
          <w:sz w:val="24"/>
        </w:rPr>
        <w:t>извлекать</w:t>
      </w:r>
      <w:r>
        <w:rPr>
          <w:spacing w:val="1"/>
          <w:sz w:val="24"/>
        </w:rPr>
        <w:t xml:space="preserve"> </w:t>
      </w:r>
      <w:r>
        <w:rPr>
          <w:sz w:val="24"/>
        </w:rPr>
        <w:t>и</w:t>
      </w:r>
      <w:r>
        <w:rPr>
          <w:spacing w:val="1"/>
          <w:sz w:val="24"/>
        </w:rPr>
        <w:t xml:space="preserve"> </w:t>
      </w:r>
      <w:r>
        <w:rPr>
          <w:sz w:val="24"/>
        </w:rPr>
        <w:t>анализировать информацию из различных текстов, навыки самостоятельной учебной деятельности.</w:t>
      </w:r>
      <w:r>
        <w:rPr>
          <w:spacing w:val="1"/>
          <w:sz w:val="24"/>
        </w:rPr>
        <w:t xml:space="preserve"> </w:t>
      </w:r>
      <w:r>
        <w:rPr>
          <w:sz w:val="24"/>
        </w:rPr>
        <w:t>Изучение русского языка является основой всего процесса обучения на уровне начального общего</w:t>
      </w:r>
      <w:r>
        <w:rPr>
          <w:spacing w:val="1"/>
          <w:sz w:val="24"/>
        </w:rPr>
        <w:t xml:space="preserve"> </w:t>
      </w:r>
      <w:r>
        <w:rPr>
          <w:sz w:val="24"/>
        </w:rPr>
        <w:t xml:space="preserve">образования, успехи в изучении этого предмета во многом определяют результаты </w:t>
      </w:r>
      <w:proofErr w:type="gramStart"/>
      <w:r>
        <w:rPr>
          <w:sz w:val="24"/>
        </w:rPr>
        <w:t>обучающихся</w:t>
      </w:r>
      <w:proofErr w:type="gramEnd"/>
      <w:r>
        <w:rPr>
          <w:sz w:val="24"/>
        </w:rPr>
        <w:t xml:space="preserve"> по</w:t>
      </w:r>
      <w:r>
        <w:rPr>
          <w:spacing w:val="1"/>
          <w:sz w:val="24"/>
        </w:rPr>
        <w:t xml:space="preserve"> </w:t>
      </w:r>
      <w:r>
        <w:rPr>
          <w:sz w:val="24"/>
        </w:rPr>
        <w:t>другим</w:t>
      </w:r>
      <w:r>
        <w:rPr>
          <w:spacing w:val="2"/>
          <w:sz w:val="24"/>
        </w:rPr>
        <w:t xml:space="preserve"> </w:t>
      </w:r>
      <w:r>
        <w:rPr>
          <w:sz w:val="24"/>
        </w:rPr>
        <w:t>учебным</w:t>
      </w:r>
      <w:r>
        <w:rPr>
          <w:spacing w:val="-2"/>
          <w:sz w:val="24"/>
        </w:rPr>
        <w:t xml:space="preserve"> </w:t>
      </w:r>
      <w:r>
        <w:rPr>
          <w:sz w:val="24"/>
        </w:rPr>
        <w:t>предметам.</w:t>
      </w:r>
    </w:p>
    <w:p w:rsidR="000B529C" w:rsidRDefault="00392229">
      <w:pPr>
        <w:pStyle w:val="a5"/>
        <w:numPr>
          <w:ilvl w:val="3"/>
          <w:numId w:val="47"/>
        </w:numPr>
        <w:tabs>
          <w:tab w:val="left" w:pos="1241"/>
        </w:tabs>
        <w:ind w:right="129" w:firstLine="708"/>
        <w:jc w:val="both"/>
        <w:rPr>
          <w:sz w:val="24"/>
        </w:rPr>
      </w:pPr>
      <w:r>
        <w:rPr>
          <w:sz w:val="24"/>
        </w:rPr>
        <w:t>Русский</w:t>
      </w:r>
      <w:r>
        <w:rPr>
          <w:spacing w:val="1"/>
          <w:sz w:val="24"/>
        </w:rPr>
        <w:t xml:space="preserve"> </w:t>
      </w:r>
      <w:r>
        <w:rPr>
          <w:sz w:val="24"/>
        </w:rPr>
        <w:t>язык</w:t>
      </w:r>
      <w:r>
        <w:rPr>
          <w:spacing w:val="1"/>
          <w:sz w:val="24"/>
        </w:rPr>
        <w:t xml:space="preserve"> </w:t>
      </w:r>
      <w:r>
        <w:rPr>
          <w:sz w:val="24"/>
        </w:rPr>
        <w:t>обладает</w:t>
      </w:r>
      <w:r>
        <w:rPr>
          <w:spacing w:val="1"/>
          <w:sz w:val="24"/>
        </w:rPr>
        <w:t xml:space="preserve"> </w:t>
      </w:r>
      <w:r>
        <w:rPr>
          <w:sz w:val="24"/>
        </w:rPr>
        <w:t>значительным</w:t>
      </w:r>
      <w:r>
        <w:rPr>
          <w:spacing w:val="1"/>
          <w:sz w:val="24"/>
        </w:rPr>
        <w:t xml:space="preserve"> </w:t>
      </w:r>
      <w:r>
        <w:rPr>
          <w:sz w:val="24"/>
        </w:rPr>
        <w:t>потенциалом</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особенно</w:t>
      </w:r>
      <w:r>
        <w:rPr>
          <w:spacing w:val="1"/>
          <w:sz w:val="24"/>
        </w:rPr>
        <w:t xml:space="preserve"> </w:t>
      </w:r>
      <w:r>
        <w:rPr>
          <w:sz w:val="24"/>
        </w:rPr>
        <w:t>таких</w:t>
      </w:r>
      <w:r>
        <w:rPr>
          <w:spacing w:val="1"/>
          <w:sz w:val="24"/>
        </w:rPr>
        <w:t xml:space="preserve"> </w:t>
      </w:r>
      <w:r>
        <w:rPr>
          <w:sz w:val="24"/>
        </w:rPr>
        <w:t>её</w:t>
      </w:r>
      <w:r>
        <w:rPr>
          <w:spacing w:val="1"/>
          <w:sz w:val="24"/>
        </w:rPr>
        <w:t xml:space="preserve"> </w:t>
      </w:r>
      <w:r>
        <w:rPr>
          <w:sz w:val="24"/>
        </w:rPr>
        <w:t>компонентов,</w:t>
      </w:r>
      <w:r>
        <w:rPr>
          <w:spacing w:val="1"/>
          <w:sz w:val="24"/>
        </w:rPr>
        <w:t xml:space="preserve"> </w:t>
      </w:r>
      <w:r>
        <w:rPr>
          <w:sz w:val="24"/>
        </w:rPr>
        <w:t>как</w:t>
      </w:r>
      <w:r>
        <w:rPr>
          <w:spacing w:val="1"/>
          <w:sz w:val="24"/>
        </w:rPr>
        <w:t xml:space="preserve"> </w:t>
      </w:r>
      <w:r>
        <w:rPr>
          <w:sz w:val="24"/>
        </w:rPr>
        <w:t>языковая,</w:t>
      </w:r>
      <w:r>
        <w:rPr>
          <w:spacing w:val="1"/>
          <w:sz w:val="24"/>
        </w:rPr>
        <w:t xml:space="preserve"> </w:t>
      </w:r>
      <w:r>
        <w:rPr>
          <w:sz w:val="24"/>
        </w:rPr>
        <w:t>коммуникативная,</w:t>
      </w:r>
      <w:r>
        <w:rPr>
          <w:spacing w:val="1"/>
          <w:sz w:val="24"/>
        </w:rPr>
        <w:t xml:space="preserve"> </w:t>
      </w:r>
      <w:r>
        <w:rPr>
          <w:sz w:val="24"/>
        </w:rPr>
        <w:t>читательская,</w:t>
      </w:r>
      <w:r>
        <w:rPr>
          <w:spacing w:val="-1"/>
          <w:sz w:val="24"/>
        </w:rPr>
        <w:t xml:space="preserve"> </w:t>
      </w:r>
      <w:r>
        <w:rPr>
          <w:sz w:val="24"/>
        </w:rPr>
        <w:t>общекультурная и социальная грамотность.</w:t>
      </w:r>
    </w:p>
    <w:p w:rsidR="000B529C" w:rsidRDefault="00392229">
      <w:pPr>
        <w:pStyle w:val="a5"/>
        <w:numPr>
          <w:ilvl w:val="3"/>
          <w:numId w:val="47"/>
        </w:numPr>
        <w:tabs>
          <w:tab w:val="left" w:pos="1241"/>
        </w:tabs>
        <w:ind w:right="121" w:firstLine="708"/>
        <w:jc w:val="both"/>
        <w:rPr>
          <w:sz w:val="24"/>
        </w:rPr>
      </w:pPr>
      <w:r>
        <w:rPr>
          <w:sz w:val="24"/>
        </w:rPr>
        <w:t>Первичное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системой</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богатством</w:t>
      </w:r>
      <w:r>
        <w:rPr>
          <w:spacing w:val="1"/>
          <w:sz w:val="24"/>
        </w:rPr>
        <w:t xml:space="preserve"> </w:t>
      </w:r>
      <w:r>
        <w:rPr>
          <w:sz w:val="24"/>
        </w:rPr>
        <w:t>его</w:t>
      </w:r>
      <w:r>
        <w:rPr>
          <w:spacing w:val="1"/>
          <w:sz w:val="24"/>
        </w:rPr>
        <w:t xml:space="preserve"> </w:t>
      </w:r>
      <w:r>
        <w:rPr>
          <w:sz w:val="24"/>
        </w:rPr>
        <w:t>выразительных</w:t>
      </w:r>
      <w:r>
        <w:rPr>
          <w:spacing w:val="1"/>
          <w:sz w:val="24"/>
        </w:rPr>
        <w:t xml:space="preserve"> </w:t>
      </w:r>
      <w:r>
        <w:rPr>
          <w:sz w:val="24"/>
        </w:rPr>
        <w:t>возможностей, развитие умения правильно и эффективно использовать русский язык в различных</w:t>
      </w:r>
      <w:r>
        <w:rPr>
          <w:spacing w:val="1"/>
          <w:sz w:val="24"/>
        </w:rPr>
        <w:t xml:space="preserve"> </w:t>
      </w:r>
      <w:r>
        <w:rPr>
          <w:sz w:val="24"/>
        </w:rPr>
        <w:t>сферах и ситуациях общения способствуют успешной социализации обучающегося. Русский язык,</w:t>
      </w:r>
      <w:r>
        <w:rPr>
          <w:spacing w:val="1"/>
          <w:sz w:val="24"/>
        </w:rPr>
        <w:t xml:space="preserve"> </w:t>
      </w:r>
      <w:r>
        <w:rPr>
          <w:sz w:val="24"/>
        </w:rPr>
        <w:t>выполняя</w:t>
      </w:r>
      <w:r>
        <w:rPr>
          <w:spacing w:val="1"/>
          <w:sz w:val="24"/>
        </w:rPr>
        <w:t xml:space="preserve"> </w:t>
      </w:r>
      <w:r>
        <w:rPr>
          <w:sz w:val="24"/>
        </w:rPr>
        <w:t>свои</w:t>
      </w:r>
      <w:r>
        <w:rPr>
          <w:spacing w:val="1"/>
          <w:sz w:val="24"/>
        </w:rPr>
        <w:t xml:space="preserve"> </w:t>
      </w:r>
      <w:r>
        <w:rPr>
          <w:sz w:val="24"/>
        </w:rPr>
        <w:t>базовые</w:t>
      </w:r>
      <w:r>
        <w:rPr>
          <w:spacing w:val="1"/>
          <w:sz w:val="24"/>
        </w:rPr>
        <w:t xml:space="preserve"> </w:t>
      </w:r>
      <w:r>
        <w:rPr>
          <w:sz w:val="24"/>
        </w:rPr>
        <w:t>функции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выражения</w:t>
      </w:r>
      <w:r>
        <w:rPr>
          <w:spacing w:val="1"/>
          <w:sz w:val="24"/>
        </w:rPr>
        <w:t xml:space="preserve"> </w:t>
      </w:r>
      <w:r>
        <w:rPr>
          <w:sz w:val="24"/>
        </w:rPr>
        <w:t>мысли,</w:t>
      </w:r>
      <w:r>
        <w:rPr>
          <w:spacing w:val="1"/>
          <w:sz w:val="24"/>
        </w:rPr>
        <w:t xml:space="preserve"> </w:t>
      </w:r>
      <w:r>
        <w:rPr>
          <w:sz w:val="24"/>
        </w:rPr>
        <w:t>обеспечивает</w:t>
      </w:r>
      <w:r>
        <w:rPr>
          <w:spacing w:val="1"/>
          <w:sz w:val="24"/>
        </w:rPr>
        <w:t xml:space="preserve"> </w:t>
      </w:r>
      <w:r>
        <w:rPr>
          <w:sz w:val="24"/>
        </w:rPr>
        <w:t>межличностное</w:t>
      </w:r>
      <w:r>
        <w:rPr>
          <w:spacing w:val="1"/>
          <w:sz w:val="24"/>
        </w:rPr>
        <w:t xml:space="preserve"> </w:t>
      </w:r>
      <w:r>
        <w:rPr>
          <w:sz w:val="24"/>
        </w:rPr>
        <w:t>и</w:t>
      </w:r>
      <w:r>
        <w:rPr>
          <w:spacing w:val="1"/>
          <w:sz w:val="24"/>
        </w:rPr>
        <w:t xml:space="preserve"> </w:t>
      </w:r>
      <w:r>
        <w:rPr>
          <w:sz w:val="24"/>
        </w:rPr>
        <w:t>социальное взаимодействие, способствует формированию самосознания и мировоззрения личности,</w:t>
      </w:r>
      <w:r>
        <w:rPr>
          <w:spacing w:val="1"/>
          <w:sz w:val="24"/>
        </w:rPr>
        <w:t xml:space="preserve"> </w:t>
      </w:r>
      <w:r>
        <w:rPr>
          <w:sz w:val="24"/>
        </w:rPr>
        <w:t>является важнейшим средством хранения и передачи информации, культурных традиций, истории</w:t>
      </w:r>
      <w:r>
        <w:rPr>
          <w:spacing w:val="1"/>
          <w:sz w:val="24"/>
        </w:rPr>
        <w:t xml:space="preserve"> </w:t>
      </w:r>
      <w:r>
        <w:rPr>
          <w:sz w:val="24"/>
        </w:rPr>
        <w:t>русского народа и других народов России. Свободное владение языком, умение выбирать нужные</w:t>
      </w:r>
      <w:r>
        <w:rPr>
          <w:spacing w:val="1"/>
          <w:sz w:val="24"/>
        </w:rPr>
        <w:t xml:space="preserve"> </w:t>
      </w:r>
      <w:r>
        <w:rPr>
          <w:sz w:val="24"/>
        </w:rPr>
        <w:t>языковые средства во многом определяют возможность самовыражения взглядов, мыслей, чувств,</w:t>
      </w:r>
      <w:r>
        <w:rPr>
          <w:spacing w:val="1"/>
          <w:sz w:val="24"/>
        </w:rPr>
        <w:t xml:space="preserve"> </w:t>
      </w:r>
      <w:r>
        <w:rPr>
          <w:sz w:val="24"/>
        </w:rPr>
        <w:t>проявления</w:t>
      </w:r>
      <w:r>
        <w:rPr>
          <w:spacing w:val="-1"/>
          <w:sz w:val="24"/>
        </w:rPr>
        <w:t xml:space="preserve"> </w:t>
      </w:r>
      <w:r>
        <w:rPr>
          <w:sz w:val="24"/>
        </w:rPr>
        <w:t>себя в</w:t>
      </w:r>
      <w:r>
        <w:rPr>
          <w:spacing w:val="-1"/>
          <w:sz w:val="24"/>
        </w:rPr>
        <w:t xml:space="preserve"> </w:t>
      </w:r>
      <w:r>
        <w:rPr>
          <w:sz w:val="24"/>
        </w:rPr>
        <w:t>различных жизненно важных</w:t>
      </w:r>
      <w:r>
        <w:rPr>
          <w:spacing w:val="2"/>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областях.</w:t>
      </w:r>
    </w:p>
    <w:p w:rsidR="000B529C" w:rsidRDefault="00392229">
      <w:pPr>
        <w:pStyle w:val="a5"/>
        <w:numPr>
          <w:ilvl w:val="3"/>
          <w:numId w:val="47"/>
        </w:numPr>
        <w:tabs>
          <w:tab w:val="left" w:pos="1241"/>
        </w:tabs>
        <w:spacing w:before="1"/>
        <w:ind w:right="121" w:firstLine="708"/>
        <w:jc w:val="both"/>
        <w:rPr>
          <w:sz w:val="24"/>
        </w:rPr>
      </w:pPr>
      <w:r>
        <w:rPr>
          <w:sz w:val="24"/>
        </w:rPr>
        <w:t>Изучение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обладает</w:t>
      </w:r>
      <w:r>
        <w:rPr>
          <w:spacing w:val="1"/>
          <w:sz w:val="24"/>
        </w:rPr>
        <w:t xml:space="preserve"> </w:t>
      </w:r>
      <w:r>
        <w:rPr>
          <w:sz w:val="24"/>
        </w:rPr>
        <w:t>огромным</w:t>
      </w:r>
      <w:r>
        <w:rPr>
          <w:spacing w:val="1"/>
          <w:sz w:val="24"/>
        </w:rPr>
        <w:t xml:space="preserve"> </w:t>
      </w:r>
      <w:r>
        <w:rPr>
          <w:sz w:val="24"/>
        </w:rPr>
        <w:t>потенциалом</w:t>
      </w:r>
      <w:r>
        <w:rPr>
          <w:spacing w:val="1"/>
          <w:sz w:val="24"/>
        </w:rPr>
        <w:t xml:space="preserve"> </w:t>
      </w:r>
      <w:r>
        <w:rPr>
          <w:sz w:val="24"/>
        </w:rPr>
        <w:t>присвоения</w:t>
      </w:r>
      <w:r>
        <w:rPr>
          <w:spacing w:val="1"/>
          <w:sz w:val="24"/>
        </w:rPr>
        <w:t xml:space="preserve"> </w:t>
      </w:r>
      <w:r>
        <w:rPr>
          <w:sz w:val="24"/>
        </w:rPr>
        <w:t>традиционных</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 в том числе речевого, что способствует формированию внутренней позиции личности.</w:t>
      </w:r>
      <w:r>
        <w:rPr>
          <w:spacing w:val="1"/>
          <w:sz w:val="24"/>
        </w:rPr>
        <w:t xml:space="preserve"> </w:t>
      </w:r>
      <w:r>
        <w:rPr>
          <w:sz w:val="24"/>
        </w:rPr>
        <w:t>Личностные достижения обучающегося непосредственно связаны с осознанием языка как явления</w:t>
      </w:r>
      <w:r>
        <w:rPr>
          <w:spacing w:val="1"/>
          <w:sz w:val="24"/>
        </w:rPr>
        <w:t xml:space="preserve"> </w:t>
      </w:r>
      <w:r>
        <w:rPr>
          <w:sz w:val="24"/>
        </w:rPr>
        <w:t>национальной культуры, пониманием связи языка и мировоззрения народа. Значимыми личностными</w:t>
      </w:r>
      <w:r>
        <w:rPr>
          <w:spacing w:val="-57"/>
          <w:sz w:val="24"/>
        </w:rPr>
        <w:t xml:space="preserve"> </w:t>
      </w:r>
      <w:r>
        <w:rPr>
          <w:sz w:val="24"/>
        </w:rPr>
        <w:t>результатами являются развитие устойчивого познавательного интереса к изучению русского языка,</w:t>
      </w:r>
      <w:r>
        <w:rPr>
          <w:spacing w:val="1"/>
          <w:sz w:val="24"/>
        </w:rPr>
        <w:t xml:space="preserve"> </w:t>
      </w:r>
      <w:r>
        <w:rPr>
          <w:sz w:val="24"/>
        </w:rPr>
        <w:t>формирование</w:t>
      </w:r>
      <w:r>
        <w:rPr>
          <w:spacing w:val="-2"/>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сохранение</w:t>
      </w:r>
      <w:r>
        <w:rPr>
          <w:spacing w:val="-5"/>
          <w:sz w:val="24"/>
        </w:rPr>
        <w:t xml:space="preserve"> </w:t>
      </w:r>
      <w:r>
        <w:rPr>
          <w:sz w:val="24"/>
        </w:rPr>
        <w:t>чистоты русского языка.</w:t>
      </w:r>
    </w:p>
    <w:p w:rsidR="000B529C" w:rsidRDefault="00392229">
      <w:pPr>
        <w:pStyle w:val="a5"/>
        <w:numPr>
          <w:ilvl w:val="3"/>
          <w:numId w:val="47"/>
        </w:numPr>
        <w:tabs>
          <w:tab w:val="left" w:pos="1241"/>
        </w:tabs>
        <w:ind w:left="1240" w:hanging="421"/>
        <w:jc w:val="both"/>
        <w:rPr>
          <w:sz w:val="24"/>
        </w:rPr>
      </w:pPr>
      <w:r>
        <w:rPr>
          <w:sz w:val="24"/>
        </w:rPr>
        <w:t>Изучение</w:t>
      </w:r>
      <w:r>
        <w:rPr>
          <w:spacing w:val="-5"/>
          <w:sz w:val="24"/>
        </w:rPr>
        <w:t xml:space="preserve"> </w:t>
      </w:r>
      <w:r>
        <w:rPr>
          <w:sz w:val="24"/>
        </w:rPr>
        <w:t>русского</w:t>
      </w:r>
      <w:r>
        <w:rPr>
          <w:spacing w:val="-3"/>
          <w:sz w:val="24"/>
        </w:rPr>
        <w:t xml:space="preserve"> </w:t>
      </w:r>
      <w:r>
        <w:rPr>
          <w:sz w:val="24"/>
        </w:rPr>
        <w:t>языка</w:t>
      </w:r>
      <w:r>
        <w:rPr>
          <w:spacing w:val="-4"/>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достижение</w:t>
      </w:r>
      <w:r>
        <w:rPr>
          <w:spacing w:val="-5"/>
          <w:sz w:val="24"/>
        </w:rPr>
        <w:t xml:space="preserve"> </w:t>
      </w:r>
      <w:r>
        <w:rPr>
          <w:sz w:val="24"/>
        </w:rPr>
        <w:t>следующих</w:t>
      </w:r>
      <w:r>
        <w:rPr>
          <w:spacing w:val="-1"/>
          <w:sz w:val="24"/>
        </w:rPr>
        <w:t xml:space="preserve"> </w:t>
      </w:r>
      <w:r>
        <w:rPr>
          <w:sz w:val="24"/>
        </w:rPr>
        <w:t>целей:</w:t>
      </w:r>
    </w:p>
    <w:p w:rsidR="000B529C" w:rsidRDefault="00392229">
      <w:pPr>
        <w:pStyle w:val="a3"/>
        <w:ind w:right="121"/>
      </w:pPr>
      <w:proofErr w:type="gramStart"/>
      <w:r>
        <w:t>приобретение</w:t>
      </w:r>
      <w:r>
        <w:rPr>
          <w:spacing w:val="1"/>
        </w:rPr>
        <w:t xml:space="preserve"> </w:t>
      </w:r>
      <w:r>
        <w:t>обучающимися</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многообразии</w:t>
      </w:r>
      <w:r>
        <w:rPr>
          <w:spacing w:val="1"/>
        </w:rPr>
        <w:t xml:space="preserve"> </w:t>
      </w:r>
      <w:r>
        <w:t>языков</w:t>
      </w:r>
      <w:r>
        <w:rPr>
          <w:spacing w:val="1"/>
        </w:rPr>
        <w:t xml:space="preserve"> </w:t>
      </w:r>
      <w:r>
        <w:t>и</w:t>
      </w:r>
      <w:r>
        <w:rPr>
          <w:spacing w:val="1"/>
        </w:rPr>
        <w:t xml:space="preserve"> </w:t>
      </w:r>
      <w:r>
        <w:t>культур на территории Российской Федерации, о языке как одной из главных духовно-нравственных</w:t>
      </w:r>
      <w:r>
        <w:rPr>
          <w:spacing w:val="1"/>
        </w:rPr>
        <w:t xml:space="preserve"> </w:t>
      </w:r>
      <w:r>
        <w:t>ценностей</w:t>
      </w:r>
      <w:r>
        <w:rPr>
          <w:spacing w:val="1"/>
        </w:rPr>
        <w:t xml:space="preserve"> </w:t>
      </w:r>
      <w:r>
        <w:t>народа;</w:t>
      </w:r>
      <w:r>
        <w:rPr>
          <w:spacing w:val="1"/>
        </w:rPr>
        <w:t xml:space="preserve"> </w:t>
      </w:r>
      <w:r>
        <w:t>понимание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основного</w:t>
      </w:r>
      <w:r>
        <w:rPr>
          <w:spacing w:val="1"/>
        </w:rPr>
        <w:t xml:space="preserve"> </w:t>
      </w:r>
      <w:r>
        <w:t>средства</w:t>
      </w:r>
      <w:r>
        <w:rPr>
          <w:spacing w:val="1"/>
        </w:rPr>
        <w:t xml:space="preserve"> </w:t>
      </w:r>
      <w:r>
        <w:t>общения;</w:t>
      </w:r>
      <w:r>
        <w:rPr>
          <w:spacing w:val="1"/>
        </w:rPr>
        <w:t xml:space="preserve"> </w:t>
      </w:r>
      <w:r>
        <w:t>осознание</w:t>
      </w:r>
      <w:r>
        <w:rPr>
          <w:spacing w:val="1"/>
        </w:rPr>
        <w:t xml:space="preserve"> </w:t>
      </w:r>
      <w:r>
        <w:t>значения</w:t>
      </w:r>
      <w:r>
        <w:rPr>
          <w:spacing w:val="-57"/>
        </w:rPr>
        <w:t xml:space="preserve"> </w:t>
      </w:r>
      <w:r>
        <w:t>русского языка как государственного языка Российской Федерации; понимание роли русского языка</w:t>
      </w:r>
      <w:r>
        <w:rPr>
          <w:spacing w:val="1"/>
        </w:rPr>
        <w:t xml:space="preserve"> </w:t>
      </w:r>
      <w:r>
        <w:t>как</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осознание</w:t>
      </w:r>
      <w:r>
        <w:rPr>
          <w:spacing w:val="1"/>
        </w:rPr>
        <w:t xml:space="preserve"> </w:t>
      </w:r>
      <w:r>
        <w:t>правильной</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как</w:t>
      </w:r>
      <w:r>
        <w:rPr>
          <w:spacing w:val="1"/>
        </w:rPr>
        <w:t xml:space="preserve"> </w:t>
      </w:r>
      <w:r>
        <w:t>показателя</w:t>
      </w:r>
      <w:r>
        <w:rPr>
          <w:spacing w:val="-1"/>
        </w:rPr>
        <w:t xml:space="preserve"> </w:t>
      </w:r>
      <w:r>
        <w:t>общей культуры человека;</w:t>
      </w:r>
      <w:proofErr w:type="gramEnd"/>
    </w:p>
    <w:p w:rsidR="000B529C" w:rsidRDefault="00392229">
      <w:pPr>
        <w:pStyle w:val="a3"/>
        <w:spacing w:before="1"/>
        <w:ind w:right="129"/>
      </w:pPr>
      <w:r>
        <w:t>овладение основными видами речевой деятельности на основе первоначальных представлений</w:t>
      </w:r>
      <w:r>
        <w:rPr>
          <w:spacing w:val="-57"/>
        </w:rPr>
        <w:t xml:space="preserve"> </w:t>
      </w:r>
      <w:r>
        <w:t>о</w:t>
      </w:r>
      <w:r>
        <w:rPr>
          <w:spacing w:val="-2"/>
        </w:rPr>
        <w:t xml:space="preserve"> </w:t>
      </w:r>
      <w:r>
        <w:t>нормах современного</w:t>
      </w:r>
      <w:r>
        <w:rPr>
          <w:spacing w:val="-1"/>
        </w:rPr>
        <w:t xml:space="preserve"> </w:t>
      </w:r>
      <w:r>
        <w:t>русского</w:t>
      </w:r>
      <w:r>
        <w:rPr>
          <w:spacing w:val="-1"/>
        </w:rPr>
        <w:t xml:space="preserve"> </w:t>
      </w:r>
      <w:r>
        <w:t>литературного</w:t>
      </w:r>
      <w:r>
        <w:rPr>
          <w:spacing w:val="-2"/>
        </w:rPr>
        <w:t xml:space="preserve"> </w:t>
      </w:r>
      <w:r>
        <w:t>языка:</w:t>
      </w:r>
      <w:r>
        <w:rPr>
          <w:spacing w:val="-2"/>
        </w:rPr>
        <w:t xml:space="preserve"> </w:t>
      </w:r>
      <w:r>
        <w:t>аудирование,</w:t>
      </w:r>
      <w:r>
        <w:rPr>
          <w:spacing w:val="-1"/>
        </w:rPr>
        <w:t xml:space="preserve"> </w:t>
      </w:r>
      <w:r>
        <w:t>говорение,</w:t>
      </w:r>
      <w:r>
        <w:rPr>
          <w:spacing w:val="-2"/>
        </w:rPr>
        <w:t xml:space="preserve"> </w:t>
      </w:r>
      <w:r>
        <w:t>чтение,</w:t>
      </w:r>
      <w:r>
        <w:rPr>
          <w:spacing w:val="-2"/>
        </w:rPr>
        <w:t xml:space="preserve"> </w:t>
      </w:r>
      <w:r>
        <w:t>письмо;</w:t>
      </w:r>
    </w:p>
    <w:p w:rsidR="000B529C" w:rsidRDefault="00392229">
      <w:pPr>
        <w:pStyle w:val="a3"/>
        <w:ind w:right="128"/>
      </w:pPr>
      <w:r>
        <w:t>овладение первоначальными научными представлениями о системе русского языка: фонетика,</w:t>
      </w:r>
      <w:r>
        <w:rPr>
          <w:spacing w:val="-57"/>
        </w:rPr>
        <w:t xml:space="preserve"> </w:t>
      </w:r>
      <w:r>
        <w:t>графика, лексика, морфемика, морфология и синтаксис; об основных единицах языка, их признаках и</w:t>
      </w:r>
      <w:r>
        <w:rPr>
          <w:spacing w:val="-57"/>
        </w:rPr>
        <w:t xml:space="preserve"> </w:t>
      </w:r>
      <w:r>
        <w:t>особенностях</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использование</w:t>
      </w:r>
      <w:r>
        <w:rPr>
          <w:spacing w:val="1"/>
        </w:rPr>
        <w:t xml:space="preserve"> </w:t>
      </w:r>
      <w:r>
        <w:t>в</w:t>
      </w:r>
      <w:r>
        <w:rPr>
          <w:spacing w:val="1"/>
        </w:rPr>
        <w:t xml:space="preserve"> </w:t>
      </w:r>
      <w:r>
        <w:t>речевой</w:t>
      </w:r>
      <w:r>
        <w:rPr>
          <w:spacing w:val="1"/>
        </w:rPr>
        <w:t xml:space="preserve"> </w:t>
      </w:r>
      <w:r>
        <w:t>деятельности</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
        </w:rPr>
        <w:t xml:space="preserve"> </w:t>
      </w:r>
      <w:r>
        <w:t>орфографических,</w:t>
      </w:r>
      <w:r>
        <w:rPr>
          <w:spacing w:val="1"/>
        </w:rPr>
        <w:t xml:space="preserve"> </w:t>
      </w:r>
      <w:r>
        <w:t>пунктуационных)</w:t>
      </w:r>
      <w:r>
        <w:rPr>
          <w:spacing w:val="-1"/>
        </w:rPr>
        <w:t xml:space="preserve"> </w:t>
      </w:r>
      <w:r>
        <w:t>и</w:t>
      </w:r>
      <w:r>
        <w:rPr>
          <w:spacing w:val="-1"/>
        </w:rPr>
        <w:t xml:space="preserve"> </w:t>
      </w:r>
      <w:r>
        <w:t>речевого</w:t>
      </w:r>
      <w:r>
        <w:rPr>
          <w:spacing w:val="-1"/>
        </w:rPr>
        <w:t xml:space="preserve"> </w:t>
      </w:r>
      <w:r>
        <w:t>этикета;</w:t>
      </w:r>
    </w:p>
    <w:p w:rsidR="000B529C" w:rsidRDefault="00392229">
      <w:pPr>
        <w:pStyle w:val="a3"/>
        <w:ind w:right="125"/>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w:t>
      </w:r>
      <w:r>
        <w:rPr>
          <w:spacing w:val="-1"/>
        </w:rPr>
        <w:t xml:space="preserve"> </w:t>
      </w:r>
      <w:r>
        <w:t>миром</w:t>
      </w:r>
      <w:r>
        <w:rPr>
          <w:spacing w:val="-1"/>
        </w:rPr>
        <w:t xml:space="preserve"> </w:t>
      </w:r>
      <w:r>
        <w:t>и дальнейшему</w:t>
      </w:r>
      <w:r>
        <w:rPr>
          <w:spacing w:val="-3"/>
        </w:rPr>
        <w:t xml:space="preserve"> </w:t>
      </w:r>
      <w:r>
        <w:t>успешному</w:t>
      </w:r>
      <w:r>
        <w:rPr>
          <w:spacing w:val="-5"/>
        </w:rPr>
        <w:t xml:space="preserve"> </w:t>
      </w:r>
      <w:r>
        <w:t>образованию.</w:t>
      </w:r>
    </w:p>
    <w:p w:rsidR="000B529C" w:rsidRDefault="00392229">
      <w:pPr>
        <w:pStyle w:val="a5"/>
        <w:numPr>
          <w:ilvl w:val="3"/>
          <w:numId w:val="47"/>
        </w:numPr>
        <w:tabs>
          <w:tab w:val="left" w:pos="1241"/>
        </w:tabs>
        <w:ind w:right="120" w:firstLine="708"/>
        <w:jc w:val="both"/>
        <w:rPr>
          <w:sz w:val="24"/>
        </w:rPr>
      </w:pPr>
      <w:r>
        <w:rPr>
          <w:sz w:val="24"/>
        </w:rPr>
        <w:t>Центральной идеей конструирования содержания и планируемых результатов обучения</w:t>
      </w:r>
      <w:r>
        <w:rPr>
          <w:spacing w:val="1"/>
          <w:sz w:val="24"/>
        </w:rPr>
        <w:t xml:space="preserve"> </w:t>
      </w:r>
      <w:r>
        <w:rPr>
          <w:sz w:val="24"/>
        </w:rPr>
        <w:t>русскому языку является признание равной значимости работы по изучению системы языка и работы</w:t>
      </w:r>
      <w:r>
        <w:rPr>
          <w:spacing w:val="-57"/>
          <w:sz w:val="24"/>
        </w:rPr>
        <w:t xml:space="preserve"> </w:t>
      </w:r>
      <w:r>
        <w:rPr>
          <w:sz w:val="24"/>
        </w:rPr>
        <w:t>по</w:t>
      </w:r>
      <w:r>
        <w:rPr>
          <w:spacing w:val="1"/>
          <w:sz w:val="24"/>
        </w:rPr>
        <w:t xml:space="preserve"> </w:t>
      </w:r>
      <w:r>
        <w:rPr>
          <w:sz w:val="24"/>
        </w:rPr>
        <w:t>совершенствованию</w:t>
      </w:r>
      <w:r>
        <w:rPr>
          <w:spacing w:val="1"/>
          <w:sz w:val="24"/>
        </w:rPr>
        <w:t xml:space="preserve"> </w:t>
      </w:r>
      <w:r>
        <w:rPr>
          <w:sz w:val="24"/>
        </w:rPr>
        <w:t>речи</w:t>
      </w:r>
      <w:r>
        <w:rPr>
          <w:spacing w:val="1"/>
          <w:sz w:val="24"/>
        </w:rPr>
        <w:t xml:space="preserve"> </w:t>
      </w:r>
      <w:r>
        <w:rPr>
          <w:sz w:val="24"/>
        </w:rPr>
        <w:t>обучающихся.</w:t>
      </w:r>
      <w:r>
        <w:rPr>
          <w:spacing w:val="1"/>
          <w:sz w:val="24"/>
        </w:rPr>
        <w:t xml:space="preserve"> </w:t>
      </w:r>
      <w:r>
        <w:rPr>
          <w:sz w:val="24"/>
        </w:rPr>
        <w:t>Языковой</w:t>
      </w:r>
      <w:r>
        <w:rPr>
          <w:spacing w:val="1"/>
          <w:sz w:val="24"/>
        </w:rPr>
        <w:t xml:space="preserve"> </w:t>
      </w:r>
      <w:r>
        <w:rPr>
          <w:sz w:val="24"/>
        </w:rPr>
        <w:t>материал</w:t>
      </w:r>
      <w:r>
        <w:rPr>
          <w:spacing w:val="1"/>
          <w:sz w:val="24"/>
        </w:rPr>
        <w:t xml:space="preserve"> </w:t>
      </w:r>
      <w:r>
        <w:rPr>
          <w:sz w:val="24"/>
        </w:rPr>
        <w:t>призван</w:t>
      </w:r>
      <w:r>
        <w:rPr>
          <w:spacing w:val="1"/>
          <w:sz w:val="24"/>
        </w:rPr>
        <w:t xml:space="preserve"> </w:t>
      </w:r>
      <w:r>
        <w:rPr>
          <w:sz w:val="24"/>
        </w:rPr>
        <w:t>сформировать</w:t>
      </w:r>
      <w:r>
        <w:rPr>
          <w:spacing w:val="1"/>
          <w:sz w:val="24"/>
        </w:rPr>
        <w:t xml:space="preserve"> </w:t>
      </w:r>
      <w:r>
        <w:rPr>
          <w:sz w:val="24"/>
        </w:rPr>
        <w:t>первоначальные представления о структуре русского языка, способствовать усвоению норм русского</w:t>
      </w:r>
      <w:r>
        <w:rPr>
          <w:spacing w:val="1"/>
          <w:sz w:val="24"/>
        </w:rPr>
        <w:t xml:space="preserve"> </w:t>
      </w:r>
      <w:r>
        <w:rPr>
          <w:sz w:val="24"/>
        </w:rPr>
        <w:t>литературного</w:t>
      </w:r>
      <w:r>
        <w:rPr>
          <w:spacing w:val="-1"/>
          <w:sz w:val="24"/>
        </w:rPr>
        <w:t xml:space="preserve"> </w:t>
      </w:r>
      <w:r>
        <w:rPr>
          <w:sz w:val="24"/>
        </w:rPr>
        <w:t>языка, орфографических</w:t>
      </w:r>
      <w:r>
        <w:rPr>
          <w:spacing w:val="-1"/>
          <w:sz w:val="24"/>
        </w:rPr>
        <w:t xml:space="preserve"> </w:t>
      </w:r>
      <w:r>
        <w:rPr>
          <w:sz w:val="24"/>
        </w:rPr>
        <w:t>и</w:t>
      </w:r>
      <w:r>
        <w:rPr>
          <w:spacing w:val="-1"/>
          <w:sz w:val="24"/>
        </w:rPr>
        <w:t xml:space="preserve"> </w:t>
      </w:r>
      <w:r>
        <w:rPr>
          <w:sz w:val="24"/>
        </w:rPr>
        <w:t>пунктуационных</w:t>
      </w:r>
      <w:r>
        <w:rPr>
          <w:spacing w:val="2"/>
          <w:sz w:val="24"/>
        </w:rPr>
        <w:t xml:space="preserve"> </w:t>
      </w:r>
      <w:r>
        <w:rPr>
          <w:sz w:val="24"/>
        </w:rPr>
        <w:t>правил.</w:t>
      </w:r>
    </w:p>
    <w:p w:rsidR="000B529C" w:rsidRDefault="00392229">
      <w:pPr>
        <w:pStyle w:val="a5"/>
        <w:numPr>
          <w:ilvl w:val="3"/>
          <w:numId w:val="47"/>
        </w:numPr>
        <w:tabs>
          <w:tab w:val="left" w:pos="1241"/>
        </w:tabs>
        <w:spacing w:before="1"/>
        <w:ind w:right="121" w:firstLine="708"/>
        <w:jc w:val="both"/>
        <w:rPr>
          <w:sz w:val="24"/>
        </w:rPr>
      </w:pPr>
      <w:r>
        <w:rPr>
          <w:sz w:val="24"/>
        </w:rPr>
        <w:t>Развитие устной и письменной речи обучающихся направлено на решение практической</w:t>
      </w:r>
      <w:r>
        <w:rPr>
          <w:spacing w:val="1"/>
          <w:sz w:val="24"/>
        </w:rPr>
        <w:t xml:space="preserve"> </w:t>
      </w:r>
      <w:r>
        <w:rPr>
          <w:sz w:val="24"/>
        </w:rPr>
        <w:t>задачи</w:t>
      </w:r>
      <w:r>
        <w:rPr>
          <w:spacing w:val="1"/>
          <w:sz w:val="24"/>
        </w:rPr>
        <w:t xml:space="preserve"> </w:t>
      </w:r>
      <w:r>
        <w:rPr>
          <w:sz w:val="24"/>
        </w:rPr>
        <w:t>развития</w:t>
      </w:r>
      <w:r>
        <w:rPr>
          <w:spacing w:val="1"/>
          <w:sz w:val="24"/>
        </w:rPr>
        <w:t xml:space="preserve"> </w:t>
      </w:r>
      <w:r>
        <w:rPr>
          <w:sz w:val="24"/>
        </w:rPr>
        <w:t>всех</w:t>
      </w:r>
      <w:r>
        <w:rPr>
          <w:spacing w:val="1"/>
          <w:sz w:val="24"/>
        </w:rPr>
        <w:t xml:space="preserve"> </w:t>
      </w:r>
      <w:r>
        <w:rPr>
          <w:sz w:val="24"/>
        </w:rPr>
        <w:t>видов</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отработку навыков</w:t>
      </w:r>
      <w:r>
        <w:rPr>
          <w:spacing w:val="1"/>
          <w:sz w:val="24"/>
        </w:rPr>
        <w:t xml:space="preserve"> </w:t>
      </w:r>
      <w:r>
        <w:rPr>
          <w:sz w:val="24"/>
        </w:rPr>
        <w:t>использования</w:t>
      </w:r>
      <w:r>
        <w:rPr>
          <w:spacing w:val="60"/>
          <w:sz w:val="24"/>
        </w:rPr>
        <w:t xml:space="preserve"> </w:t>
      </w:r>
      <w:r>
        <w:rPr>
          <w:sz w:val="24"/>
        </w:rPr>
        <w:t>усвоенных</w:t>
      </w:r>
      <w:r>
        <w:rPr>
          <w:spacing w:val="1"/>
          <w:sz w:val="24"/>
        </w:rPr>
        <w:t xml:space="preserve"> </w:t>
      </w:r>
      <w:r>
        <w:rPr>
          <w:sz w:val="24"/>
        </w:rPr>
        <w:t>норм русского литературного языка, речевых норм и правил речевого этикета в процессе устного и</w:t>
      </w:r>
      <w:r>
        <w:rPr>
          <w:spacing w:val="1"/>
          <w:sz w:val="24"/>
        </w:rPr>
        <w:t xml:space="preserve"> </w:t>
      </w:r>
      <w:r>
        <w:rPr>
          <w:sz w:val="24"/>
        </w:rPr>
        <w:t>письменного</w:t>
      </w:r>
      <w:r>
        <w:rPr>
          <w:spacing w:val="12"/>
          <w:sz w:val="24"/>
        </w:rPr>
        <w:t xml:space="preserve"> </w:t>
      </w:r>
      <w:r>
        <w:rPr>
          <w:sz w:val="24"/>
        </w:rPr>
        <w:t>общения.</w:t>
      </w:r>
      <w:r>
        <w:rPr>
          <w:spacing w:val="11"/>
          <w:sz w:val="24"/>
        </w:rPr>
        <w:t xml:space="preserve"> </w:t>
      </w:r>
      <w:r>
        <w:rPr>
          <w:sz w:val="24"/>
        </w:rPr>
        <w:t>Ряд</w:t>
      </w:r>
      <w:r>
        <w:rPr>
          <w:spacing w:val="13"/>
          <w:sz w:val="24"/>
        </w:rPr>
        <w:t xml:space="preserve"> </w:t>
      </w:r>
      <w:r>
        <w:rPr>
          <w:sz w:val="24"/>
        </w:rPr>
        <w:t>задач</w:t>
      </w:r>
      <w:r>
        <w:rPr>
          <w:spacing w:val="12"/>
          <w:sz w:val="24"/>
        </w:rPr>
        <w:t xml:space="preserve"> </w:t>
      </w:r>
      <w:r>
        <w:rPr>
          <w:sz w:val="24"/>
        </w:rPr>
        <w:t>по</w:t>
      </w:r>
      <w:r>
        <w:rPr>
          <w:spacing w:val="12"/>
          <w:sz w:val="24"/>
        </w:rPr>
        <w:t xml:space="preserve"> </w:t>
      </w:r>
      <w:r>
        <w:rPr>
          <w:sz w:val="24"/>
        </w:rPr>
        <w:t>совершенствованию</w:t>
      </w:r>
      <w:r>
        <w:rPr>
          <w:spacing w:val="14"/>
          <w:sz w:val="24"/>
        </w:rPr>
        <w:t xml:space="preserve"> </w:t>
      </w:r>
      <w:r>
        <w:rPr>
          <w:sz w:val="24"/>
        </w:rPr>
        <w:t>речевой</w:t>
      </w:r>
      <w:r>
        <w:rPr>
          <w:spacing w:val="14"/>
          <w:sz w:val="24"/>
        </w:rPr>
        <w:t xml:space="preserve"> </w:t>
      </w:r>
      <w:r>
        <w:rPr>
          <w:sz w:val="24"/>
        </w:rPr>
        <w:t>деятельности</w:t>
      </w:r>
      <w:r>
        <w:rPr>
          <w:spacing w:val="15"/>
          <w:sz w:val="24"/>
        </w:rPr>
        <w:t xml:space="preserve"> </w:t>
      </w:r>
      <w:r>
        <w:rPr>
          <w:sz w:val="24"/>
        </w:rPr>
        <w:t>решаются</w:t>
      </w:r>
      <w:r>
        <w:rPr>
          <w:spacing w:val="12"/>
          <w:sz w:val="24"/>
        </w:rPr>
        <w:t xml:space="preserve"> </w:t>
      </w:r>
      <w:r>
        <w:rPr>
          <w:sz w:val="24"/>
        </w:rPr>
        <w:t>совместно</w:t>
      </w:r>
      <w:r>
        <w:rPr>
          <w:spacing w:val="-57"/>
          <w:sz w:val="24"/>
        </w:rPr>
        <w:t xml:space="preserve"> </w:t>
      </w:r>
      <w:r>
        <w:rPr>
          <w:sz w:val="24"/>
        </w:rPr>
        <w:t>с учебным</w:t>
      </w:r>
      <w:r>
        <w:rPr>
          <w:spacing w:val="-2"/>
          <w:sz w:val="24"/>
        </w:rPr>
        <w:t xml:space="preserve"> </w:t>
      </w:r>
      <w:r>
        <w:rPr>
          <w:sz w:val="24"/>
        </w:rPr>
        <w:t>предметом</w:t>
      </w:r>
      <w:r>
        <w:rPr>
          <w:spacing w:val="4"/>
          <w:sz w:val="24"/>
        </w:rPr>
        <w:t xml:space="preserve"> </w:t>
      </w:r>
      <w:r>
        <w:rPr>
          <w:sz w:val="24"/>
        </w:rPr>
        <w:t>«Литературное</w:t>
      </w:r>
      <w:r>
        <w:rPr>
          <w:spacing w:val="-1"/>
          <w:sz w:val="24"/>
        </w:rPr>
        <w:t xml:space="preserve"> </w:t>
      </w:r>
      <w:r>
        <w:rPr>
          <w:sz w:val="24"/>
        </w:rPr>
        <w:t>чтение».</w:t>
      </w:r>
    </w:p>
    <w:p w:rsidR="000B529C" w:rsidRDefault="00392229">
      <w:pPr>
        <w:pStyle w:val="a5"/>
        <w:numPr>
          <w:ilvl w:val="3"/>
          <w:numId w:val="47"/>
        </w:numPr>
        <w:tabs>
          <w:tab w:val="left" w:pos="1361"/>
        </w:tabs>
        <w:ind w:left="1360" w:hanging="541"/>
        <w:jc w:val="both"/>
        <w:rPr>
          <w:sz w:val="24"/>
        </w:rPr>
      </w:pPr>
      <w:r>
        <w:rPr>
          <w:sz w:val="24"/>
        </w:rPr>
        <w:t>Программа</w:t>
      </w:r>
      <w:r>
        <w:rPr>
          <w:spacing w:val="-3"/>
          <w:sz w:val="24"/>
        </w:rPr>
        <w:t xml:space="preserve"> </w:t>
      </w:r>
      <w:r>
        <w:rPr>
          <w:sz w:val="24"/>
        </w:rPr>
        <w:t>по</w:t>
      </w:r>
      <w:r>
        <w:rPr>
          <w:spacing w:val="-2"/>
          <w:sz w:val="24"/>
        </w:rPr>
        <w:t xml:space="preserve"> </w:t>
      </w:r>
      <w:r>
        <w:rPr>
          <w:sz w:val="24"/>
        </w:rPr>
        <w:t>русскому</w:t>
      </w:r>
      <w:r>
        <w:rPr>
          <w:spacing w:val="-7"/>
          <w:sz w:val="24"/>
        </w:rPr>
        <w:t xml:space="preserve"> </w:t>
      </w:r>
      <w:r>
        <w:rPr>
          <w:sz w:val="24"/>
        </w:rPr>
        <w:t>языку</w:t>
      </w:r>
      <w:r>
        <w:rPr>
          <w:spacing w:val="-6"/>
          <w:sz w:val="24"/>
        </w:rPr>
        <w:t xml:space="preserve"> </w:t>
      </w:r>
      <w:r>
        <w:rPr>
          <w:sz w:val="24"/>
        </w:rPr>
        <w:t>позволит</w:t>
      </w:r>
      <w:r>
        <w:rPr>
          <w:spacing w:val="-1"/>
          <w:sz w:val="24"/>
        </w:rPr>
        <w:t xml:space="preserve"> </w:t>
      </w:r>
      <w:r>
        <w:rPr>
          <w:sz w:val="24"/>
        </w:rPr>
        <w:t>педагогическому</w:t>
      </w:r>
      <w:r>
        <w:rPr>
          <w:spacing w:val="-7"/>
          <w:sz w:val="24"/>
        </w:rPr>
        <w:t xml:space="preserve"> </w:t>
      </w:r>
      <w:r>
        <w:rPr>
          <w:sz w:val="24"/>
        </w:rPr>
        <w:t>работнику:</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9"/>
      </w:pPr>
      <w:r>
        <w:lastRenderedPageBreak/>
        <w:t>реализовать в процессе преподавания русского языка современные подходы к 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ФГОС</w:t>
      </w:r>
      <w:r>
        <w:rPr>
          <w:spacing w:val="1"/>
        </w:rPr>
        <w:t xml:space="preserve"> </w:t>
      </w:r>
      <w:r>
        <w:t>НОО;</w:t>
      </w:r>
    </w:p>
    <w:p w:rsidR="000B529C" w:rsidRDefault="00392229">
      <w:pPr>
        <w:pStyle w:val="a3"/>
        <w:ind w:right="122"/>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русского</w:t>
      </w:r>
      <w:r>
        <w:rPr>
          <w:spacing w:val="1"/>
        </w:rPr>
        <w:t xml:space="preserve"> </w:t>
      </w:r>
      <w:r>
        <w:t>языка</w:t>
      </w:r>
      <w:r>
        <w:rPr>
          <w:spacing w:val="-1"/>
        </w:rPr>
        <w:t xml:space="preserve"> </w:t>
      </w:r>
      <w:r>
        <w:t>по</w:t>
      </w:r>
      <w:r>
        <w:rPr>
          <w:spacing w:val="-1"/>
        </w:rPr>
        <w:t xml:space="preserve"> </w:t>
      </w:r>
      <w:r>
        <w:t>годам</w:t>
      </w:r>
      <w:r>
        <w:rPr>
          <w:spacing w:val="-1"/>
        </w:rPr>
        <w:t xml:space="preserve"> </w:t>
      </w:r>
      <w:r>
        <w:t>обучения в</w:t>
      </w:r>
      <w:r>
        <w:rPr>
          <w:spacing w:val="-1"/>
        </w:rPr>
        <w:t xml:space="preserve"> </w:t>
      </w:r>
      <w:r>
        <w:t>соответствии с</w:t>
      </w:r>
      <w:r>
        <w:rPr>
          <w:spacing w:val="-2"/>
        </w:rPr>
        <w:t xml:space="preserve"> </w:t>
      </w:r>
      <w:r>
        <w:t>ФГОС</w:t>
      </w:r>
      <w:r>
        <w:rPr>
          <w:spacing w:val="-1"/>
        </w:rPr>
        <w:t xml:space="preserve"> </w:t>
      </w:r>
      <w:r>
        <w:t>НОО;</w:t>
      </w:r>
    </w:p>
    <w:p w:rsidR="000B529C" w:rsidRDefault="00392229">
      <w:pPr>
        <w:pStyle w:val="a3"/>
        <w:ind w:right="128"/>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класса.</w:t>
      </w:r>
    </w:p>
    <w:p w:rsidR="000B529C" w:rsidRDefault="00392229">
      <w:pPr>
        <w:pStyle w:val="a5"/>
        <w:numPr>
          <w:ilvl w:val="3"/>
          <w:numId w:val="47"/>
        </w:numPr>
        <w:tabs>
          <w:tab w:val="left" w:pos="1361"/>
        </w:tabs>
        <w:ind w:right="129" w:firstLine="708"/>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русскому языку определяются</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 xml:space="preserve">уровне начального общего образования, планируемые результаты освоения </w:t>
      </w:r>
      <w:proofErr w:type="gramStart"/>
      <w:r>
        <w:rPr>
          <w:sz w:val="24"/>
        </w:rPr>
        <w:t>обучающимися</w:t>
      </w:r>
      <w:proofErr w:type="gramEnd"/>
      <w:r>
        <w:rPr>
          <w:sz w:val="24"/>
        </w:rPr>
        <w:t xml:space="preserve"> русского</w:t>
      </w:r>
      <w:r>
        <w:rPr>
          <w:spacing w:val="1"/>
          <w:sz w:val="24"/>
        </w:rPr>
        <w:t xml:space="preserve"> </w:t>
      </w:r>
      <w:r>
        <w:rPr>
          <w:sz w:val="24"/>
        </w:rPr>
        <w:t>языка:</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предметные.</w:t>
      </w:r>
      <w:r>
        <w:rPr>
          <w:spacing w:val="1"/>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представлены с учётом методических традиций и особенностей преподавания русского языка на</w:t>
      </w:r>
      <w:r>
        <w:rPr>
          <w:spacing w:val="1"/>
          <w:sz w:val="24"/>
        </w:rPr>
        <w:t xml:space="preserve"> </w:t>
      </w:r>
      <w:r>
        <w:rPr>
          <w:sz w:val="24"/>
        </w:rPr>
        <w:t>уровне начального общего образования. Предметные планируемые результаты освоения программы</w:t>
      </w:r>
      <w:r>
        <w:rPr>
          <w:spacing w:val="1"/>
          <w:sz w:val="24"/>
        </w:rPr>
        <w:t xml:space="preserve"> </w:t>
      </w:r>
      <w:r>
        <w:rPr>
          <w:sz w:val="24"/>
        </w:rPr>
        <w:t>даны</w:t>
      </w:r>
      <w:r>
        <w:rPr>
          <w:spacing w:val="-1"/>
          <w:sz w:val="24"/>
        </w:rPr>
        <w:t xml:space="preserve"> </w:t>
      </w:r>
      <w:r>
        <w:rPr>
          <w:sz w:val="24"/>
        </w:rPr>
        <w:t>для каждого года</w:t>
      </w:r>
      <w:r>
        <w:rPr>
          <w:spacing w:val="-1"/>
          <w:sz w:val="24"/>
        </w:rPr>
        <w:t xml:space="preserve"> </w:t>
      </w:r>
      <w:r>
        <w:rPr>
          <w:sz w:val="24"/>
        </w:rPr>
        <w:t>русского языка.</w:t>
      </w:r>
    </w:p>
    <w:p w:rsidR="000B529C" w:rsidRDefault="00392229">
      <w:pPr>
        <w:pStyle w:val="a5"/>
        <w:numPr>
          <w:ilvl w:val="3"/>
          <w:numId w:val="47"/>
        </w:numPr>
        <w:tabs>
          <w:tab w:val="left" w:pos="1361"/>
        </w:tabs>
        <w:ind w:right="125"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устанавливает</w:t>
      </w:r>
      <w:r>
        <w:rPr>
          <w:spacing w:val="1"/>
          <w:sz w:val="24"/>
        </w:rPr>
        <w:t xml:space="preserve"> </w:t>
      </w:r>
      <w:r>
        <w:rPr>
          <w:sz w:val="24"/>
        </w:rPr>
        <w:t>распределение</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основанное</w:t>
      </w:r>
      <w:r>
        <w:rPr>
          <w:spacing w:val="1"/>
          <w:sz w:val="24"/>
        </w:rPr>
        <w:t xml:space="preserve"> </w:t>
      </w:r>
      <w:r>
        <w:rPr>
          <w:sz w:val="24"/>
        </w:rPr>
        <w:t>на</w:t>
      </w:r>
      <w:r>
        <w:rPr>
          <w:spacing w:val="1"/>
          <w:sz w:val="24"/>
        </w:rPr>
        <w:t xml:space="preserve"> </w:t>
      </w:r>
      <w:r>
        <w:rPr>
          <w:sz w:val="24"/>
        </w:rPr>
        <w:t>логике</w:t>
      </w:r>
      <w:r>
        <w:rPr>
          <w:spacing w:val="1"/>
          <w:sz w:val="24"/>
        </w:rPr>
        <w:t xml:space="preserve"> </w:t>
      </w:r>
      <w:r>
        <w:rPr>
          <w:sz w:val="24"/>
        </w:rPr>
        <w:t>развития</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учёте</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возрастных особенностей обучающихся.</w:t>
      </w:r>
    </w:p>
    <w:p w:rsidR="000B529C" w:rsidRDefault="00392229">
      <w:pPr>
        <w:pStyle w:val="a5"/>
        <w:numPr>
          <w:ilvl w:val="3"/>
          <w:numId w:val="47"/>
        </w:numPr>
        <w:tabs>
          <w:tab w:val="left" w:pos="1361"/>
        </w:tabs>
        <w:ind w:right="130" w:firstLine="708"/>
        <w:jc w:val="both"/>
        <w:rPr>
          <w:sz w:val="24"/>
        </w:rPr>
      </w:pPr>
      <w:r>
        <w:rPr>
          <w:sz w:val="24"/>
        </w:rPr>
        <w:t>Программа по русскому языку предоставляет возможности для реализации различных</w:t>
      </w:r>
      <w:r>
        <w:rPr>
          <w:spacing w:val="1"/>
          <w:sz w:val="24"/>
        </w:rPr>
        <w:t xml:space="preserve"> </w:t>
      </w:r>
      <w:proofErr w:type="gramStart"/>
      <w:r>
        <w:rPr>
          <w:sz w:val="24"/>
        </w:rPr>
        <w:t>методических подходов</w:t>
      </w:r>
      <w:proofErr w:type="gramEnd"/>
      <w:r>
        <w:rPr>
          <w:sz w:val="24"/>
        </w:rPr>
        <w:t xml:space="preserve"> к преподаванию русского языка при условии сохранения обязательной части</w:t>
      </w:r>
      <w:r>
        <w:rPr>
          <w:spacing w:val="1"/>
          <w:sz w:val="24"/>
        </w:rPr>
        <w:t xml:space="preserve"> </w:t>
      </w:r>
      <w:r>
        <w:rPr>
          <w:sz w:val="24"/>
        </w:rPr>
        <w:t>содержания</w:t>
      </w:r>
      <w:r>
        <w:rPr>
          <w:spacing w:val="2"/>
          <w:sz w:val="24"/>
        </w:rPr>
        <w:t xml:space="preserve"> </w:t>
      </w:r>
      <w:r>
        <w:rPr>
          <w:sz w:val="24"/>
        </w:rPr>
        <w:t>учебного предмета.</w:t>
      </w:r>
    </w:p>
    <w:p w:rsidR="000B529C" w:rsidRDefault="00392229">
      <w:pPr>
        <w:pStyle w:val="a5"/>
        <w:numPr>
          <w:ilvl w:val="3"/>
          <w:numId w:val="47"/>
        </w:numPr>
        <w:tabs>
          <w:tab w:val="left" w:pos="1387"/>
        </w:tabs>
        <w:spacing w:before="1"/>
        <w:ind w:right="127" w:firstLine="708"/>
        <w:jc w:val="both"/>
        <w:rPr>
          <w:sz w:val="24"/>
        </w:rPr>
      </w:pPr>
      <w:r>
        <w:rPr>
          <w:sz w:val="24"/>
        </w:rPr>
        <w:t>Содержание программы по русскому языку составлено таким образом, что достижение</w:t>
      </w:r>
      <w:r>
        <w:rPr>
          <w:spacing w:val="1"/>
          <w:sz w:val="24"/>
        </w:rPr>
        <w:t xml:space="preserve"> </w:t>
      </w:r>
      <w:proofErr w:type="gramStart"/>
      <w:r>
        <w:rPr>
          <w:sz w:val="24"/>
        </w:rPr>
        <w:t>обучающимися</w:t>
      </w:r>
      <w:proofErr w:type="gramEnd"/>
      <w:r>
        <w:rPr>
          <w:sz w:val="24"/>
        </w:rPr>
        <w:t xml:space="preserve"> как личностных, так и метапредметных результатов обеспечивает преемственность и</w:t>
      </w:r>
      <w:r>
        <w:rPr>
          <w:spacing w:val="1"/>
          <w:sz w:val="24"/>
        </w:rPr>
        <w:t xml:space="preserve"> </w:t>
      </w:r>
      <w:r>
        <w:rPr>
          <w:sz w:val="24"/>
        </w:rPr>
        <w:t>перспективность в изучении русского языка на уровне начального общего образования и готовности</w:t>
      </w:r>
      <w:r>
        <w:rPr>
          <w:spacing w:val="1"/>
          <w:sz w:val="24"/>
        </w:rPr>
        <w:t xml:space="preserve"> </w:t>
      </w:r>
      <w:r>
        <w:rPr>
          <w:sz w:val="24"/>
        </w:rPr>
        <w:t>обучающегося</w:t>
      </w:r>
      <w:r>
        <w:rPr>
          <w:spacing w:val="-1"/>
          <w:sz w:val="24"/>
        </w:rPr>
        <w:t xml:space="preserve"> </w:t>
      </w:r>
      <w:r>
        <w:rPr>
          <w:sz w:val="24"/>
        </w:rPr>
        <w:t>к дальнейшему</w:t>
      </w:r>
      <w:r>
        <w:rPr>
          <w:spacing w:val="-5"/>
          <w:sz w:val="24"/>
        </w:rPr>
        <w:t xml:space="preserve"> </w:t>
      </w:r>
      <w:r>
        <w:rPr>
          <w:sz w:val="24"/>
        </w:rPr>
        <w:t>обучению.</w:t>
      </w:r>
    </w:p>
    <w:p w:rsidR="000B529C" w:rsidRDefault="00392229">
      <w:pPr>
        <w:pStyle w:val="a3"/>
        <w:ind w:right="124"/>
      </w:pPr>
      <w:r>
        <w:t>Общее число часов, рекомендованных для изучения русского языка, –675 (5 часов в неделю в</w:t>
      </w:r>
      <w:r>
        <w:rPr>
          <w:spacing w:val="1"/>
        </w:rPr>
        <w:t xml:space="preserve"> </w:t>
      </w:r>
      <w:r>
        <w:t>каждом</w:t>
      </w:r>
      <w:r>
        <w:rPr>
          <w:spacing w:val="-2"/>
        </w:rPr>
        <w:t xml:space="preserve"> </w:t>
      </w:r>
      <w:r>
        <w:t>классе): в</w:t>
      </w:r>
      <w:r>
        <w:rPr>
          <w:spacing w:val="-1"/>
        </w:rPr>
        <w:t xml:space="preserve"> </w:t>
      </w:r>
      <w:r>
        <w:t>1</w:t>
      </w:r>
      <w:r>
        <w:rPr>
          <w:spacing w:val="-1"/>
        </w:rPr>
        <w:t xml:space="preserve"> </w:t>
      </w:r>
      <w:r>
        <w:t>классе</w:t>
      </w:r>
      <w:r>
        <w:rPr>
          <w:spacing w:val="-1"/>
        </w:rPr>
        <w:t xml:space="preserve"> </w:t>
      </w:r>
      <w:r>
        <w:t>– 165 часов,</w:t>
      </w:r>
      <w:r>
        <w:rPr>
          <w:spacing w:val="1"/>
        </w:rPr>
        <w:t xml:space="preserve"> </w:t>
      </w:r>
      <w:r>
        <w:t>во</w:t>
      </w:r>
      <w:r>
        <w:rPr>
          <w:spacing w:val="-1"/>
        </w:rPr>
        <w:t xml:space="preserve"> </w:t>
      </w:r>
      <w:r>
        <w:t>2–4</w:t>
      </w:r>
      <w:r>
        <w:rPr>
          <w:spacing w:val="1"/>
        </w:rPr>
        <w:t xml:space="preserve"> </w:t>
      </w:r>
      <w:r>
        <w:t>классах</w:t>
      </w:r>
      <w:r>
        <w:rPr>
          <w:spacing w:val="3"/>
        </w:rPr>
        <w:t xml:space="preserve"> </w:t>
      </w:r>
      <w:r>
        <w:t>– по 170</w:t>
      </w:r>
      <w:r>
        <w:rPr>
          <w:spacing w:val="-1"/>
        </w:rPr>
        <w:t xml:space="preserve"> </w:t>
      </w:r>
      <w:r>
        <w:t>часов.</w:t>
      </w:r>
    </w:p>
    <w:p w:rsidR="000B529C" w:rsidRDefault="00392229">
      <w:pPr>
        <w:pStyle w:val="a5"/>
        <w:numPr>
          <w:ilvl w:val="2"/>
          <w:numId w:val="47"/>
        </w:numPr>
        <w:tabs>
          <w:tab w:val="left" w:pos="1061"/>
        </w:tabs>
        <w:ind w:left="1060" w:hanging="241"/>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z w:val="24"/>
        </w:rPr>
        <w:t>классе.</w:t>
      </w:r>
    </w:p>
    <w:p w:rsidR="000B529C" w:rsidRDefault="00392229">
      <w:pPr>
        <w:pStyle w:val="a5"/>
        <w:numPr>
          <w:ilvl w:val="3"/>
          <w:numId w:val="47"/>
        </w:numPr>
        <w:tabs>
          <w:tab w:val="left" w:pos="1241"/>
        </w:tabs>
        <w:ind w:left="1240" w:hanging="421"/>
        <w:jc w:val="both"/>
        <w:rPr>
          <w:sz w:val="24"/>
        </w:rPr>
      </w:pPr>
      <w:r>
        <w:rPr>
          <w:sz w:val="24"/>
        </w:rPr>
        <w:t>Обучение</w:t>
      </w:r>
      <w:r>
        <w:rPr>
          <w:spacing w:val="-5"/>
          <w:sz w:val="24"/>
        </w:rPr>
        <w:t xml:space="preserve"> </w:t>
      </w:r>
      <w:r>
        <w:rPr>
          <w:sz w:val="24"/>
        </w:rPr>
        <w:t>грамоте.</w:t>
      </w:r>
    </w:p>
    <w:p w:rsidR="000B529C" w:rsidRDefault="00392229">
      <w:pPr>
        <w:pStyle w:val="a3"/>
        <w:ind w:right="127"/>
      </w:pPr>
      <w:r>
        <w:t>Начальным этапом изучения учебных предметов «Русский язык», «Литературное чтение» в 1</w:t>
      </w:r>
      <w:r>
        <w:rPr>
          <w:spacing w:val="1"/>
        </w:rPr>
        <w:t xml:space="preserve"> </w:t>
      </w:r>
      <w:r>
        <w:t>классе является учебный курс «Обучение грамоте»: обучение письму идёт параллельно с обучением</w:t>
      </w:r>
      <w:r>
        <w:rPr>
          <w:spacing w:val="1"/>
        </w:rPr>
        <w:t xml:space="preserve"> </w:t>
      </w:r>
      <w:r>
        <w:t>чтению. На учебный курс «Обучение грамоте» рекомендуется отводить 9 часов в неделю: 5 часов</w:t>
      </w:r>
      <w:r>
        <w:rPr>
          <w:spacing w:val="1"/>
        </w:rPr>
        <w:t xml:space="preserve"> </w:t>
      </w:r>
      <w:r>
        <w:t>учебного предмета «Русский язык» (обучение письму) и 4 часа учебного предмета «Литературное</w:t>
      </w:r>
      <w:r>
        <w:rPr>
          <w:spacing w:val="1"/>
        </w:rPr>
        <w:t xml:space="preserve"> </w:t>
      </w:r>
      <w:r>
        <w:t>чтение» (обучение чтению).</w:t>
      </w:r>
      <w:r>
        <w:rPr>
          <w:spacing w:val="1"/>
        </w:rPr>
        <w:t xml:space="preserve"> </w:t>
      </w:r>
      <w:r>
        <w:t>Продолжительность</w:t>
      </w:r>
      <w:r>
        <w:rPr>
          <w:spacing w:val="1"/>
        </w:rPr>
        <w:t xml:space="preserve"> </w:t>
      </w:r>
      <w:r>
        <w:t>учебного</w:t>
      </w:r>
      <w:r>
        <w:rPr>
          <w:spacing w:val="1"/>
        </w:rPr>
        <w:t xml:space="preserve"> </w:t>
      </w:r>
      <w:r>
        <w:t>курса</w:t>
      </w:r>
      <w:r>
        <w:rPr>
          <w:spacing w:val="1"/>
        </w:rPr>
        <w:t xml:space="preserve"> </w:t>
      </w:r>
      <w:r>
        <w:t>«Обучение грамоте» зависит</w:t>
      </w:r>
      <w:r>
        <w:rPr>
          <w:spacing w:val="1"/>
        </w:rPr>
        <w:t xml:space="preserve"> </w:t>
      </w:r>
      <w:r>
        <w:t>от</w:t>
      </w:r>
      <w:r>
        <w:rPr>
          <w:spacing w:val="1"/>
        </w:rPr>
        <w:t xml:space="preserve"> </w:t>
      </w:r>
      <w:r>
        <w:t>уровня</w:t>
      </w:r>
      <w:r>
        <w:rPr>
          <w:spacing w:val="1"/>
        </w:rPr>
        <w:t xml:space="preserve"> </w:t>
      </w:r>
      <w:r>
        <w:t>подготовки</w:t>
      </w:r>
      <w:r>
        <w:rPr>
          <w:spacing w:val="1"/>
        </w:rPr>
        <w:t xml:space="preserve"> </w:t>
      </w:r>
      <w:r>
        <w:t>класса</w:t>
      </w:r>
      <w:r>
        <w:rPr>
          <w:spacing w:val="1"/>
        </w:rPr>
        <w:t xml:space="preserve"> </w:t>
      </w:r>
      <w:r>
        <w:t>и</w:t>
      </w:r>
      <w:r>
        <w:rPr>
          <w:spacing w:val="1"/>
        </w:rPr>
        <w:t xml:space="preserve"> </w:t>
      </w:r>
      <w:r>
        <w:t>может</w:t>
      </w:r>
      <w:r>
        <w:rPr>
          <w:spacing w:val="1"/>
        </w:rPr>
        <w:t xml:space="preserve"> </w:t>
      </w:r>
      <w:r>
        <w:t>составлять</w:t>
      </w:r>
      <w:r>
        <w:rPr>
          <w:spacing w:val="1"/>
        </w:rPr>
        <w:t xml:space="preserve"> </w:t>
      </w:r>
      <w:r>
        <w:t>от</w:t>
      </w:r>
      <w:r>
        <w:rPr>
          <w:spacing w:val="1"/>
        </w:rPr>
        <w:t xml:space="preserve"> </w:t>
      </w:r>
      <w:r>
        <w:t>20</w:t>
      </w:r>
      <w:r>
        <w:rPr>
          <w:spacing w:val="1"/>
        </w:rPr>
        <w:t xml:space="preserve"> </w:t>
      </w:r>
      <w:r>
        <w:t>до</w:t>
      </w:r>
      <w:r>
        <w:rPr>
          <w:spacing w:val="1"/>
        </w:rPr>
        <w:t xml:space="preserve"> </w:t>
      </w:r>
      <w:r>
        <w:t>23</w:t>
      </w:r>
      <w:r>
        <w:rPr>
          <w:spacing w:val="1"/>
        </w:rPr>
        <w:t xml:space="preserve"> </w:t>
      </w:r>
      <w:r>
        <w:t>недель,</w:t>
      </w:r>
      <w:r>
        <w:rPr>
          <w:spacing w:val="61"/>
        </w:rPr>
        <w:t xml:space="preserve"> </w:t>
      </w:r>
      <w:r>
        <w:t>соответственно,</w:t>
      </w:r>
      <w:r>
        <w:rPr>
          <w:spacing w:val="1"/>
        </w:rPr>
        <w:t xml:space="preserve"> </w:t>
      </w:r>
      <w:r>
        <w:t>продолжительность изучения систематического курса в 1 классе может варьироваться от 10 до 13</w:t>
      </w:r>
      <w:r>
        <w:rPr>
          <w:spacing w:val="1"/>
        </w:rPr>
        <w:t xml:space="preserve"> </w:t>
      </w:r>
      <w:r>
        <w:t>недель.</w:t>
      </w:r>
    </w:p>
    <w:p w:rsidR="000B529C" w:rsidRDefault="00392229">
      <w:pPr>
        <w:pStyle w:val="a5"/>
        <w:numPr>
          <w:ilvl w:val="4"/>
          <w:numId w:val="47"/>
        </w:numPr>
        <w:tabs>
          <w:tab w:val="left" w:pos="1421"/>
        </w:tabs>
        <w:spacing w:before="1"/>
        <w:ind w:hanging="601"/>
        <w:jc w:val="both"/>
        <w:rPr>
          <w:sz w:val="24"/>
        </w:rPr>
      </w:pPr>
      <w:r>
        <w:rPr>
          <w:sz w:val="24"/>
        </w:rPr>
        <w:t>Развитие</w:t>
      </w:r>
      <w:r>
        <w:rPr>
          <w:spacing w:val="-4"/>
          <w:sz w:val="24"/>
        </w:rPr>
        <w:t xml:space="preserve"> </w:t>
      </w:r>
      <w:r>
        <w:rPr>
          <w:sz w:val="24"/>
        </w:rPr>
        <w:t>речи.</w:t>
      </w:r>
    </w:p>
    <w:p w:rsidR="000B529C" w:rsidRDefault="00392229">
      <w:pPr>
        <w:pStyle w:val="a3"/>
        <w:ind w:right="125"/>
      </w:pPr>
      <w:r>
        <w:t>Составление</w:t>
      </w:r>
      <w:r>
        <w:rPr>
          <w:spacing w:val="1"/>
        </w:rPr>
        <w:t xml:space="preserve"> </w:t>
      </w:r>
      <w:r>
        <w:t>небольших</w:t>
      </w:r>
      <w:r>
        <w:rPr>
          <w:spacing w:val="1"/>
        </w:rPr>
        <w:t xml:space="preserve"> </w:t>
      </w:r>
      <w:r>
        <w:t>рассказов</w:t>
      </w:r>
      <w:r>
        <w:rPr>
          <w:spacing w:val="1"/>
        </w:rPr>
        <w:t xml:space="preserve"> </w:t>
      </w:r>
      <w:r>
        <w:t>повествовательного</w:t>
      </w:r>
      <w:r>
        <w:rPr>
          <w:spacing w:val="1"/>
        </w:rPr>
        <w:t xml:space="preserve"> </w:t>
      </w:r>
      <w:r>
        <w:t>характера</w:t>
      </w:r>
      <w:r>
        <w:rPr>
          <w:spacing w:val="1"/>
        </w:rPr>
        <w:t xml:space="preserve"> </w:t>
      </w:r>
      <w:r>
        <w:t>по</w:t>
      </w:r>
      <w:r>
        <w:rPr>
          <w:spacing w:val="1"/>
        </w:rPr>
        <w:t xml:space="preserve"> </w:t>
      </w:r>
      <w:r>
        <w:t>серии</w:t>
      </w:r>
      <w:r>
        <w:rPr>
          <w:spacing w:val="1"/>
        </w:rPr>
        <w:t xml:space="preserve"> </w:t>
      </w:r>
      <w:r>
        <w:t>сюжетных</w:t>
      </w:r>
      <w:r>
        <w:rPr>
          <w:spacing w:val="1"/>
        </w:rPr>
        <w:t xml:space="preserve"> </w:t>
      </w:r>
      <w:r>
        <w:t>картинок,</w:t>
      </w:r>
      <w:r>
        <w:rPr>
          <w:spacing w:val="-1"/>
        </w:rPr>
        <w:t xml:space="preserve"> </w:t>
      </w:r>
      <w:r>
        <w:t>на</w:t>
      </w:r>
      <w:r>
        <w:rPr>
          <w:spacing w:val="-1"/>
        </w:rPr>
        <w:t xml:space="preserve"> </w:t>
      </w:r>
      <w:r>
        <w:t>основе</w:t>
      </w:r>
      <w:r>
        <w:rPr>
          <w:spacing w:val="-2"/>
        </w:rPr>
        <w:t xml:space="preserve"> </w:t>
      </w:r>
      <w:r>
        <w:t>собственных</w:t>
      </w:r>
      <w:r>
        <w:rPr>
          <w:spacing w:val="-2"/>
        </w:rPr>
        <w:t xml:space="preserve"> </w:t>
      </w:r>
      <w:r>
        <w:t>игр,</w:t>
      </w:r>
      <w:r>
        <w:rPr>
          <w:spacing w:val="-1"/>
        </w:rPr>
        <w:t xml:space="preserve"> </w:t>
      </w:r>
      <w:r>
        <w:t>занятий. Участие</w:t>
      </w:r>
      <w:r>
        <w:rPr>
          <w:spacing w:val="-1"/>
        </w:rPr>
        <w:t xml:space="preserve"> </w:t>
      </w:r>
      <w:r>
        <w:t>в</w:t>
      </w:r>
      <w:r>
        <w:rPr>
          <w:spacing w:val="-2"/>
        </w:rPr>
        <w:t xml:space="preserve"> </w:t>
      </w:r>
      <w:r>
        <w:t>диалоге.</w:t>
      </w:r>
    </w:p>
    <w:p w:rsidR="000B529C" w:rsidRDefault="00392229">
      <w:pPr>
        <w:pStyle w:val="a3"/>
        <w:ind w:left="820" w:firstLine="0"/>
      </w:pPr>
      <w:r>
        <w:t>Понимание</w:t>
      </w:r>
      <w:r>
        <w:rPr>
          <w:spacing w:val="-4"/>
        </w:rPr>
        <w:t xml:space="preserve"> </w:t>
      </w:r>
      <w:r>
        <w:t>текста</w:t>
      </w:r>
      <w:r>
        <w:rPr>
          <w:spacing w:val="-3"/>
        </w:rPr>
        <w:t xml:space="preserve"> </w:t>
      </w:r>
      <w:r>
        <w:t>при</w:t>
      </w:r>
      <w:r>
        <w:rPr>
          <w:spacing w:val="-4"/>
        </w:rPr>
        <w:t xml:space="preserve"> </w:t>
      </w:r>
      <w:r>
        <w:t>его</w:t>
      </w:r>
      <w:r>
        <w:rPr>
          <w:spacing w:val="-4"/>
        </w:rPr>
        <w:t xml:space="preserve"> </w:t>
      </w:r>
      <w:r>
        <w:t>прослушивании</w:t>
      </w:r>
      <w:r>
        <w:rPr>
          <w:spacing w:val="-2"/>
        </w:rPr>
        <w:t xml:space="preserve"> </w:t>
      </w:r>
      <w:r>
        <w:t>и</w:t>
      </w:r>
      <w:r>
        <w:rPr>
          <w:spacing w:val="-3"/>
        </w:rPr>
        <w:t xml:space="preserve"> </w:t>
      </w:r>
      <w:r>
        <w:t>при</w:t>
      </w:r>
      <w:r>
        <w:rPr>
          <w:spacing w:val="-3"/>
        </w:rPr>
        <w:t xml:space="preserve"> </w:t>
      </w:r>
      <w:r>
        <w:t>самостоятельном</w:t>
      </w:r>
      <w:r>
        <w:rPr>
          <w:spacing w:val="-4"/>
        </w:rPr>
        <w:t xml:space="preserve"> </w:t>
      </w:r>
      <w:r>
        <w:t>чтении</w:t>
      </w:r>
      <w:r>
        <w:rPr>
          <w:spacing w:val="-3"/>
        </w:rPr>
        <w:t xml:space="preserve"> </w:t>
      </w:r>
      <w:r>
        <w:t>вслух.</w:t>
      </w:r>
    </w:p>
    <w:p w:rsidR="000B529C" w:rsidRDefault="00392229">
      <w:pPr>
        <w:pStyle w:val="a5"/>
        <w:numPr>
          <w:ilvl w:val="4"/>
          <w:numId w:val="47"/>
        </w:numPr>
        <w:tabs>
          <w:tab w:val="left" w:pos="1421"/>
        </w:tabs>
        <w:ind w:hanging="601"/>
        <w:jc w:val="both"/>
        <w:rPr>
          <w:sz w:val="24"/>
        </w:rPr>
      </w:pPr>
      <w:r>
        <w:rPr>
          <w:sz w:val="24"/>
        </w:rPr>
        <w:t>Слово</w:t>
      </w:r>
      <w:r>
        <w:rPr>
          <w:spacing w:val="-4"/>
          <w:sz w:val="24"/>
        </w:rPr>
        <w:t xml:space="preserve"> </w:t>
      </w:r>
      <w:r>
        <w:rPr>
          <w:sz w:val="24"/>
        </w:rPr>
        <w:t>и</w:t>
      </w:r>
      <w:r>
        <w:rPr>
          <w:spacing w:val="-3"/>
          <w:sz w:val="24"/>
        </w:rPr>
        <w:t xml:space="preserve"> </w:t>
      </w:r>
      <w:r>
        <w:rPr>
          <w:sz w:val="24"/>
        </w:rPr>
        <w:t>предложение.</w:t>
      </w:r>
    </w:p>
    <w:p w:rsidR="000B529C" w:rsidRDefault="00392229">
      <w:pPr>
        <w:pStyle w:val="a3"/>
        <w:ind w:right="122"/>
      </w:pPr>
      <w:r>
        <w:t>Различение слова и</w:t>
      </w:r>
      <w:r>
        <w:rPr>
          <w:spacing w:val="1"/>
        </w:rPr>
        <w:t xml:space="preserve"> </w:t>
      </w:r>
      <w:r>
        <w:t>предложения. Работа с</w:t>
      </w:r>
      <w:r>
        <w:rPr>
          <w:spacing w:val="1"/>
        </w:rPr>
        <w:t xml:space="preserve"> </w:t>
      </w:r>
      <w:r>
        <w:t>предложением: выделение слов, изменение</w:t>
      </w:r>
      <w:r>
        <w:rPr>
          <w:spacing w:val="1"/>
        </w:rPr>
        <w:t xml:space="preserve"> </w:t>
      </w:r>
      <w:r>
        <w:t>их</w:t>
      </w:r>
      <w:r>
        <w:rPr>
          <w:spacing w:val="1"/>
        </w:rPr>
        <w:t xml:space="preserve"> </w:t>
      </w:r>
      <w:r>
        <w:t>порядка.</w:t>
      </w:r>
    </w:p>
    <w:p w:rsidR="000B529C" w:rsidRDefault="00392229">
      <w:pPr>
        <w:pStyle w:val="a3"/>
        <w:ind w:right="131"/>
      </w:pPr>
      <w:r>
        <w:t>Восприятие слова как объекта изучения, материала для анализа. Наблюдение над значением</w:t>
      </w:r>
      <w:r>
        <w:rPr>
          <w:spacing w:val="1"/>
        </w:rPr>
        <w:t xml:space="preserve"> </w:t>
      </w:r>
      <w:r>
        <w:t>слова.</w:t>
      </w:r>
      <w:r>
        <w:rPr>
          <w:spacing w:val="1"/>
        </w:rPr>
        <w:t xml:space="preserve"> </w:t>
      </w:r>
      <w:r>
        <w:t>Выявление</w:t>
      </w:r>
      <w:r>
        <w:rPr>
          <w:spacing w:val="-1"/>
        </w:rPr>
        <w:t xml:space="preserve"> </w:t>
      </w:r>
      <w:r>
        <w:t>слов, значение</w:t>
      </w:r>
      <w:r>
        <w:rPr>
          <w:spacing w:val="-1"/>
        </w:rPr>
        <w:t xml:space="preserve"> </w:t>
      </w:r>
      <w:r>
        <w:t>которых</w:t>
      </w:r>
      <w:r>
        <w:rPr>
          <w:spacing w:val="2"/>
        </w:rPr>
        <w:t xml:space="preserve"> </w:t>
      </w:r>
      <w:r>
        <w:t>требует</w:t>
      </w:r>
      <w:r>
        <w:rPr>
          <w:spacing w:val="4"/>
        </w:rPr>
        <w:t xml:space="preserve"> </w:t>
      </w:r>
      <w:r>
        <w:t>уточнения.</w:t>
      </w:r>
    </w:p>
    <w:p w:rsidR="000B529C" w:rsidRDefault="00392229">
      <w:pPr>
        <w:pStyle w:val="a5"/>
        <w:numPr>
          <w:ilvl w:val="4"/>
          <w:numId w:val="47"/>
        </w:numPr>
        <w:tabs>
          <w:tab w:val="left" w:pos="1421"/>
        </w:tabs>
        <w:ind w:hanging="601"/>
        <w:jc w:val="both"/>
        <w:rPr>
          <w:sz w:val="24"/>
        </w:rPr>
      </w:pPr>
      <w:r>
        <w:rPr>
          <w:sz w:val="24"/>
        </w:rPr>
        <w:t>Фонетика.</w:t>
      </w:r>
    </w:p>
    <w:p w:rsidR="000B529C" w:rsidRDefault="00392229">
      <w:pPr>
        <w:pStyle w:val="a3"/>
        <w:spacing w:before="1"/>
        <w:ind w:right="121"/>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определение</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звуками.</w:t>
      </w:r>
      <w:r>
        <w:rPr>
          <w:spacing w:val="1"/>
        </w:rPr>
        <w:t xml:space="preserve"> </w:t>
      </w:r>
      <w:r>
        <w:t>Звуковой</w:t>
      </w:r>
      <w:r>
        <w:rPr>
          <w:spacing w:val="1"/>
        </w:rPr>
        <w:t xml:space="preserve"> </w:t>
      </w:r>
      <w:r>
        <w:t>анализ</w:t>
      </w:r>
      <w:r>
        <w:rPr>
          <w:spacing w:val="1"/>
        </w:rPr>
        <w:t xml:space="preserve"> </w:t>
      </w:r>
      <w:r>
        <w:t>слова,</w:t>
      </w:r>
      <w:r>
        <w:rPr>
          <w:spacing w:val="1"/>
        </w:rPr>
        <w:t xml:space="preserve"> </w:t>
      </w:r>
      <w:r>
        <w:t>работа</w:t>
      </w:r>
      <w:r>
        <w:rPr>
          <w:spacing w:val="1"/>
        </w:rPr>
        <w:t xml:space="preserve"> </w:t>
      </w:r>
      <w:r>
        <w:t>со</w:t>
      </w:r>
      <w:r>
        <w:rPr>
          <w:spacing w:val="1"/>
        </w:rPr>
        <w:t xml:space="preserve"> </w:t>
      </w:r>
      <w:r>
        <w:t>звуковыми</w:t>
      </w:r>
      <w:r>
        <w:rPr>
          <w:spacing w:val="1"/>
        </w:rPr>
        <w:t xml:space="preserve"> </w:t>
      </w:r>
      <w:r>
        <w:t>моделями:</w:t>
      </w:r>
      <w:r>
        <w:rPr>
          <w:spacing w:val="1"/>
        </w:rPr>
        <w:t xml:space="preserve"> </w:t>
      </w:r>
      <w:r>
        <w:t>построение модели</w:t>
      </w:r>
      <w:r>
        <w:rPr>
          <w:spacing w:val="1"/>
        </w:rPr>
        <w:t xml:space="preserve"> </w:t>
      </w:r>
      <w:r>
        <w:t>звукового</w:t>
      </w:r>
      <w:r>
        <w:rPr>
          <w:spacing w:val="1"/>
        </w:rPr>
        <w:t xml:space="preserve"> </w:t>
      </w:r>
      <w:r>
        <w:t>состава слова,</w:t>
      </w:r>
      <w:r>
        <w:rPr>
          <w:spacing w:val="1"/>
        </w:rPr>
        <w:t xml:space="preserve"> </w:t>
      </w:r>
      <w:r>
        <w:t>подбор</w:t>
      </w:r>
      <w:r>
        <w:rPr>
          <w:spacing w:val="1"/>
        </w:rPr>
        <w:t xml:space="preserve"> </w:t>
      </w:r>
      <w:r>
        <w:t>слов, соответствующих</w:t>
      </w:r>
      <w:r>
        <w:rPr>
          <w:spacing w:val="1"/>
        </w:rPr>
        <w:t xml:space="preserve"> </w:t>
      </w:r>
      <w:r>
        <w:t>заданной</w:t>
      </w:r>
      <w:r>
        <w:rPr>
          <w:spacing w:val="1"/>
        </w:rPr>
        <w:t xml:space="preserve"> </w:t>
      </w:r>
      <w:r>
        <w:t>модели. Различение гласных и согласных звуков, гласных ударных и безударных, согласных твёрдых</w:t>
      </w:r>
      <w:r>
        <w:rPr>
          <w:spacing w:val="-57"/>
        </w:rPr>
        <w:t xml:space="preserve"> </w:t>
      </w:r>
      <w:r>
        <w:t>и мягких, звонких и глухих. Определение места ударения. Слог как минимальная произносительная</w:t>
      </w:r>
      <w:r>
        <w:rPr>
          <w:spacing w:val="1"/>
        </w:rPr>
        <w:t xml:space="preserve"> </w:t>
      </w:r>
      <w:r>
        <w:t>единица.</w:t>
      </w:r>
      <w:r>
        <w:rPr>
          <w:spacing w:val="-1"/>
        </w:rPr>
        <w:t xml:space="preserve"> </w:t>
      </w:r>
      <w:r>
        <w:t>Количество слогов</w:t>
      </w:r>
      <w:r>
        <w:rPr>
          <w:spacing w:val="-1"/>
        </w:rPr>
        <w:t xml:space="preserve"> </w:t>
      </w:r>
      <w:r>
        <w:t>в</w:t>
      </w:r>
      <w:r>
        <w:rPr>
          <w:spacing w:val="-1"/>
        </w:rPr>
        <w:t xml:space="preserve"> </w:t>
      </w:r>
      <w:r>
        <w:t>слове. Ударный</w:t>
      </w:r>
      <w:r>
        <w:rPr>
          <w:spacing w:val="2"/>
        </w:rPr>
        <w:t xml:space="preserve"> </w:t>
      </w:r>
      <w:r>
        <w:t>слог.</w:t>
      </w:r>
    </w:p>
    <w:p w:rsidR="000B529C" w:rsidRDefault="00392229">
      <w:pPr>
        <w:pStyle w:val="a5"/>
        <w:numPr>
          <w:ilvl w:val="4"/>
          <w:numId w:val="47"/>
        </w:numPr>
        <w:tabs>
          <w:tab w:val="left" w:pos="1421"/>
        </w:tabs>
        <w:ind w:hanging="601"/>
        <w:jc w:val="both"/>
        <w:rPr>
          <w:sz w:val="24"/>
        </w:rPr>
      </w:pPr>
      <w:r>
        <w:rPr>
          <w:sz w:val="24"/>
        </w:rPr>
        <w:t>Графика.</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2"/>
      </w:pPr>
      <w:r>
        <w:lastRenderedPageBreak/>
        <w:t>Различение звука и буквы: буква как знак звука. Слоговой принцип русской графики. Буквы</w:t>
      </w:r>
      <w:r>
        <w:rPr>
          <w:spacing w:val="1"/>
        </w:rPr>
        <w:t xml:space="preserve"> </w:t>
      </w:r>
      <w:r>
        <w:t>гласных как показатель твёрдости – мягкости согласных звуков. Функции букв е, ё, ю, я. Мягкий знак</w:t>
      </w:r>
      <w:r>
        <w:rPr>
          <w:spacing w:val="-57"/>
        </w:rPr>
        <w:t xml:space="preserve"> </w:t>
      </w:r>
      <w:r>
        <w:t>как показатель мягкости предшествующего согласного звука в конце слова. Последовательность букв</w:t>
      </w:r>
      <w:r>
        <w:rPr>
          <w:spacing w:val="-57"/>
        </w:rPr>
        <w:t xml:space="preserve"> </w:t>
      </w:r>
      <w:r>
        <w:t>в</w:t>
      </w:r>
      <w:r>
        <w:rPr>
          <w:spacing w:val="-2"/>
        </w:rPr>
        <w:t xml:space="preserve"> </w:t>
      </w:r>
      <w:r>
        <w:t>русском</w:t>
      </w:r>
      <w:r>
        <w:rPr>
          <w:spacing w:val="-1"/>
        </w:rPr>
        <w:t xml:space="preserve"> </w:t>
      </w:r>
      <w:r>
        <w:t>алфавите.</w:t>
      </w:r>
    </w:p>
    <w:p w:rsidR="000B529C" w:rsidRDefault="00392229">
      <w:pPr>
        <w:pStyle w:val="a5"/>
        <w:numPr>
          <w:ilvl w:val="4"/>
          <w:numId w:val="47"/>
        </w:numPr>
        <w:tabs>
          <w:tab w:val="left" w:pos="1421"/>
        </w:tabs>
        <w:ind w:hanging="601"/>
        <w:jc w:val="both"/>
        <w:rPr>
          <w:sz w:val="24"/>
        </w:rPr>
      </w:pPr>
      <w:r>
        <w:rPr>
          <w:sz w:val="24"/>
        </w:rPr>
        <w:t>Чтение.</w:t>
      </w:r>
    </w:p>
    <w:p w:rsidR="000B529C" w:rsidRDefault="00392229">
      <w:pPr>
        <w:pStyle w:val="a3"/>
        <w:ind w:right="129"/>
      </w:pPr>
      <w:r>
        <w:t>Слоговое</w:t>
      </w:r>
      <w:r>
        <w:rPr>
          <w:spacing w:val="1"/>
        </w:rPr>
        <w:t xml:space="preserve"> </w:t>
      </w:r>
      <w:r>
        <w:t>чтение</w:t>
      </w:r>
      <w:r>
        <w:rPr>
          <w:spacing w:val="1"/>
        </w:rPr>
        <w:t xml:space="preserve"> </w:t>
      </w:r>
      <w:r>
        <w:t>(ориентация</w:t>
      </w:r>
      <w:r>
        <w:rPr>
          <w:spacing w:val="1"/>
        </w:rPr>
        <w:t xml:space="preserve"> </w:t>
      </w:r>
      <w:r>
        <w:t>на</w:t>
      </w:r>
      <w:r>
        <w:rPr>
          <w:spacing w:val="1"/>
        </w:rPr>
        <w:t xml:space="preserve"> </w:t>
      </w:r>
      <w:r>
        <w:t>букву,</w:t>
      </w:r>
      <w:r>
        <w:rPr>
          <w:spacing w:val="1"/>
        </w:rPr>
        <w:t xml:space="preserve"> </w:t>
      </w:r>
      <w:r>
        <w:t>обозначающую</w:t>
      </w:r>
      <w:r>
        <w:rPr>
          <w:spacing w:val="1"/>
        </w:rPr>
        <w:t xml:space="preserve"> </w:t>
      </w:r>
      <w:r>
        <w:t>гласный</w:t>
      </w:r>
      <w:r>
        <w:rPr>
          <w:spacing w:val="1"/>
        </w:rPr>
        <w:t xml:space="preserve"> </w:t>
      </w:r>
      <w:r>
        <w:t>звук).</w:t>
      </w:r>
      <w:r>
        <w:rPr>
          <w:spacing w:val="1"/>
        </w:rPr>
        <w:t xml:space="preserve"> </w:t>
      </w:r>
      <w:r>
        <w:t>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1"/>
        </w:rPr>
        <w:t xml:space="preserve"> </w:t>
      </w:r>
      <w:r>
        <w:t>темпу.</w:t>
      </w:r>
      <w:r>
        <w:rPr>
          <w:spacing w:val="1"/>
        </w:rPr>
        <w:t xml:space="preserve"> </w:t>
      </w:r>
      <w:r>
        <w:t>Осознанное</w:t>
      </w:r>
      <w:r>
        <w:rPr>
          <w:spacing w:val="1"/>
        </w:rPr>
        <w:t xml:space="preserve"> </w:t>
      </w:r>
      <w:r>
        <w:t>чтение</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Чтение</w:t>
      </w:r>
      <w:r>
        <w:rPr>
          <w:spacing w:val="1"/>
        </w:rPr>
        <w:t xml:space="preserve"> </w:t>
      </w:r>
      <w:r>
        <w:t>с</w:t>
      </w:r>
      <w:r>
        <w:rPr>
          <w:spacing w:val="1"/>
        </w:rPr>
        <w:t xml:space="preserve"> </w:t>
      </w:r>
      <w:r>
        <w:t>интонациями</w:t>
      </w:r>
      <w:r>
        <w:rPr>
          <w:spacing w:val="1"/>
        </w:rPr>
        <w:t xml:space="preserve"> </w:t>
      </w:r>
      <w:r>
        <w:t>и</w:t>
      </w:r>
      <w:r>
        <w:rPr>
          <w:spacing w:val="1"/>
        </w:rPr>
        <w:t xml:space="preserve"> </w:t>
      </w:r>
      <w:r>
        <w:t>паузами</w:t>
      </w:r>
      <w:r>
        <w:rPr>
          <w:spacing w:val="1"/>
        </w:rPr>
        <w:t xml:space="preserve"> </w:t>
      </w:r>
      <w:r>
        <w:t>в</w:t>
      </w:r>
      <w:r>
        <w:rPr>
          <w:spacing w:val="1"/>
        </w:rPr>
        <w:t xml:space="preserve"> </w:t>
      </w:r>
      <w:r>
        <w:t>соответствии со знаками препинания. Выразительное чтение на материале небольших прозаических</w:t>
      </w:r>
      <w:r>
        <w:rPr>
          <w:spacing w:val="1"/>
        </w:rPr>
        <w:t xml:space="preserve"> </w:t>
      </w:r>
      <w:r>
        <w:t>текстов</w:t>
      </w:r>
      <w:r>
        <w:rPr>
          <w:spacing w:val="-1"/>
        </w:rPr>
        <w:t xml:space="preserve"> </w:t>
      </w:r>
      <w:r>
        <w:t>и стихотворений.</w:t>
      </w:r>
    </w:p>
    <w:p w:rsidR="000B529C" w:rsidRDefault="00392229">
      <w:pPr>
        <w:pStyle w:val="a3"/>
        <w:ind w:right="124"/>
      </w:pPr>
      <w:r>
        <w:t>Орфоэпическое чтение (при переходе к чтению целыми словами). Орфографическое чтение</w:t>
      </w:r>
      <w:r>
        <w:rPr>
          <w:spacing w:val="1"/>
        </w:rPr>
        <w:t xml:space="preserve"> </w:t>
      </w:r>
      <w:r>
        <w:t>(проговаривание)</w:t>
      </w:r>
      <w:r>
        <w:rPr>
          <w:spacing w:val="-1"/>
        </w:rPr>
        <w:t xml:space="preserve"> </w:t>
      </w:r>
      <w:r>
        <w:t>как</w:t>
      </w:r>
      <w:r>
        <w:rPr>
          <w:spacing w:val="-1"/>
        </w:rPr>
        <w:t xml:space="preserve"> </w:t>
      </w:r>
      <w:r>
        <w:t>средство</w:t>
      </w:r>
      <w:r>
        <w:rPr>
          <w:spacing w:val="-1"/>
        </w:rPr>
        <w:t xml:space="preserve"> </w:t>
      </w:r>
      <w:r>
        <w:t>самоконтроля</w:t>
      </w:r>
      <w:r>
        <w:rPr>
          <w:spacing w:val="-3"/>
        </w:rPr>
        <w:t xml:space="preserve"> </w:t>
      </w:r>
      <w:r>
        <w:t>при</w:t>
      </w:r>
      <w:r>
        <w:rPr>
          <w:spacing w:val="-1"/>
        </w:rPr>
        <w:t xml:space="preserve"> </w:t>
      </w:r>
      <w:r>
        <w:t>письме</w:t>
      </w:r>
      <w:r>
        <w:rPr>
          <w:spacing w:val="-2"/>
        </w:rPr>
        <w:t xml:space="preserve"> </w:t>
      </w:r>
      <w:r>
        <w:t>под диктовку</w:t>
      </w:r>
      <w:r>
        <w:rPr>
          <w:spacing w:val="-6"/>
        </w:rPr>
        <w:t xml:space="preserve"> </w:t>
      </w:r>
      <w:r>
        <w:t>и</w:t>
      </w:r>
      <w:r>
        <w:rPr>
          <w:spacing w:val="-1"/>
        </w:rPr>
        <w:t xml:space="preserve"> </w:t>
      </w:r>
      <w:r>
        <w:t>при списывании.</w:t>
      </w:r>
    </w:p>
    <w:p w:rsidR="000B529C" w:rsidRDefault="00392229">
      <w:pPr>
        <w:pStyle w:val="a5"/>
        <w:numPr>
          <w:ilvl w:val="4"/>
          <w:numId w:val="47"/>
        </w:numPr>
        <w:tabs>
          <w:tab w:val="left" w:pos="1421"/>
        </w:tabs>
        <w:ind w:hanging="601"/>
        <w:jc w:val="both"/>
        <w:rPr>
          <w:sz w:val="24"/>
        </w:rPr>
      </w:pPr>
      <w:r>
        <w:rPr>
          <w:sz w:val="24"/>
        </w:rPr>
        <w:t>Письмо.</w:t>
      </w:r>
    </w:p>
    <w:p w:rsidR="000B529C" w:rsidRDefault="00392229">
      <w:pPr>
        <w:pStyle w:val="a3"/>
        <w:ind w:left="820" w:firstLine="0"/>
      </w:pPr>
      <w:r>
        <w:t>Ориентация</w:t>
      </w:r>
      <w:r>
        <w:rPr>
          <w:spacing w:val="92"/>
        </w:rPr>
        <w:t xml:space="preserve"> </w:t>
      </w:r>
      <w:r>
        <w:t xml:space="preserve">на  </w:t>
      </w:r>
      <w:r>
        <w:rPr>
          <w:spacing w:val="32"/>
        </w:rPr>
        <w:t xml:space="preserve"> </w:t>
      </w:r>
      <w:r>
        <w:t xml:space="preserve">пространстве  </w:t>
      </w:r>
      <w:r>
        <w:rPr>
          <w:spacing w:val="33"/>
        </w:rPr>
        <w:t xml:space="preserve"> </w:t>
      </w:r>
      <w:r>
        <w:t xml:space="preserve">листа  </w:t>
      </w:r>
      <w:r>
        <w:rPr>
          <w:spacing w:val="33"/>
        </w:rPr>
        <w:t xml:space="preserve"> </w:t>
      </w:r>
      <w:r>
        <w:t xml:space="preserve">в  </w:t>
      </w:r>
      <w:r>
        <w:rPr>
          <w:spacing w:val="33"/>
        </w:rPr>
        <w:t xml:space="preserve"> </w:t>
      </w:r>
      <w:r>
        <w:t xml:space="preserve">тетради  </w:t>
      </w:r>
      <w:r>
        <w:rPr>
          <w:spacing w:val="34"/>
        </w:rPr>
        <w:t xml:space="preserve"> </w:t>
      </w:r>
      <w:r>
        <w:t xml:space="preserve">и  </w:t>
      </w:r>
      <w:r>
        <w:rPr>
          <w:spacing w:val="33"/>
        </w:rPr>
        <w:t xml:space="preserve"> </w:t>
      </w:r>
      <w:r>
        <w:t xml:space="preserve">на  </w:t>
      </w:r>
      <w:r>
        <w:rPr>
          <w:spacing w:val="32"/>
        </w:rPr>
        <w:t xml:space="preserve"> </w:t>
      </w:r>
      <w:r>
        <w:t xml:space="preserve">пространстве  </w:t>
      </w:r>
      <w:r>
        <w:rPr>
          <w:spacing w:val="33"/>
        </w:rPr>
        <w:t xml:space="preserve"> </w:t>
      </w:r>
      <w:r>
        <w:t xml:space="preserve">классной  </w:t>
      </w:r>
      <w:r>
        <w:rPr>
          <w:spacing w:val="34"/>
        </w:rPr>
        <w:t xml:space="preserve"> </w:t>
      </w:r>
      <w:r>
        <w:t>доски.</w:t>
      </w:r>
    </w:p>
    <w:p w:rsidR="000B529C" w:rsidRDefault="00392229">
      <w:pPr>
        <w:pStyle w:val="a3"/>
        <w:ind w:firstLine="0"/>
      </w:pPr>
      <w:r>
        <w:t>Гигиенические</w:t>
      </w:r>
      <w:r>
        <w:rPr>
          <w:spacing w:val="-5"/>
        </w:rPr>
        <w:t xml:space="preserve"> </w:t>
      </w:r>
      <w:r>
        <w:t>требования,</w:t>
      </w:r>
      <w:r>
        <w:rPr>
          <w:spacing w:val="-3"/>
        </w:rPr>
        <w:t xml:space="preserve"> </w:t>
      </w:r>
      <w:r>
        <w:t>которые</w:t>
      </w:r>
      <w:r>
        <w:rPr>
          <w:spacing w:val="-4"/>
        </w:rPr>
        <w:t xml:space="preserve"> </w:t>
      </w:r>
      <w:r>
        <w:t>необходимо</w:t>
      </w:r>
      <w:r>
        <w:rPr>
          <w:spacing w:val="-3"/>
        </w:rPr>
        <w:t xml:space="preserve"> </w:t>
      </w:r>
      <w:r>
        <w:t>соблюдать</w:t>
      </w:r>
      <w:r>
        <w:rPr>
          <w:spacing w:val="-2"/>
        </w:rPr>
        <w:t xml:space="preserve"> </w:t>
      </w:r>
      <w:r>
        <w:t>во</w:t>
      </w:r>
      <w:r>
        <w:rPr>
          <w:spacing w:val="-4"/>
        </w:rPr>
        <w:t xml:space="preserve"> </w:t>
      </w:r>
      <w:r>
        <w:t>время</w:t>
      </w:r>
      <w:r>
        <w:rPr>
          <w:spacing w:val="-1"/>
        </w:rPr>
        <w:t xml:space="preserve"> </w:t>
      </w:r>
      <w:r>
        <w:t>письма.</w:t>
      </w:r>
    </w:p>
    <w:p w:rsidR="000B529C" w:rsidRDefault="00392229">
      <w:pPr>
        <w:pStyle w:val="a3"/>
        <w:ind w:right="122"/>
      </w:pP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1"/>
        </w:rPr>
        <w:t xml:space="preserve"> </w:t>
      </w:r>
      <w:r>
        <w:t>аккуратным</w:t>
      </w:r>
      <w:r>
        <w:rPr>
          <w:spacing w:val="1"/>
        </w:rPr>
        <w:t xml:space="preserve"> </w:t>
      </w:r>
      <w:r>
        <w:t>почерком. Понимание функции небуквенных графических средств: пробела между словами, знака</w:t>
      </w:r>
      <w:r>
        <w:rPr>
          <w:spacing w:val="1"/>
        </w:rPr>
        <w:t xml:space="preserve"> </w:t>
      </w:r>
      <w:r>
        <w:t>переноса.</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написание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их</w:t>
      </w:r>
      <w:r>
        <w:rPr>
          <w:spacing w:val="1"/>
        </w:rPr>
        <w:t xml:space="preserve"> </w:t>
      </w:r>
      <w:r>
        <w:t>произношением.</w:t>
      </w:r>
      <w:r>
        <w:rPr>
          <w:spacing w:val="-1"/>
        </w:rPr>
        <w:t xml:space="preserve"> </w:t>
      </w:r>
      <w:r>
        <w:t>Приёмы</w:t>
      </w:r>
      <w:r>
        <w:rPr>
          <w:spacing w:val="-1"/>
        </w:rPr>
        <w:t xml:space="preserve"> </w:t>
      </w:r>
      <w:r>
        <w:t>и последовательность правильного списывания</w:t>
      </w:r>
      <w:r>
        <w:rPr>
          <w:spacing w:val="-1"/>
        </w:rPr>
        <w:t xml:space="preserve"> </w:t>
      </w:r>
      <w:r>
        <w:t>текста.</w:t>
      </w:r>
    </w:p>
    <w:p w:rsidR="000B529C" w:rsidRDefault="00392229">
      <w:pPr>
        <w:pStyle w:val="a5"/>
        <w:numPr>
          <w:ilvl w:val="4"/>
          <w:numId w:val="47"/>
        </w:numPr>
        <w:tabs>
          <w:tab w:val="left" w:pos="1421"/>
        </w:tabs>
        <w:spacing w:before="1"/>
        <w:ind w:hanging="601"/>
        <w:jc w:val="both"/>
        <w:rPr>
          <w:sz w:val="24"/>
        </w:rPr>
      </w:pPr>
      <w:r>
        <w:rPr>
          <w:sz w:val="24"/>
        </w:rPr>
        <w:t>Орфография</w:t>
      </w:r>
      <w:r>
        <w:rPr>
          <w:spacing w:val="-5"/>
          <w:sz w:val="24"/>
        </w:rPr>
        <w:t xml:space="preserve"> </w:t>
      </w:r>
      <w:r>
        <w:rPr>
          <w:sz w:val="24"/>
        </w:rPr>
        <w:t>и</w:t>
      </w:r>
      <w:r>
        <w:rPr>
          <w:spacing w:val="-4"/>
          <w:sz w:val="24"/>
        </w:rPr>
        <w:t xml:space="preserve"> </w:t>
      </w:r>
      <w:r>
        <w:rPr>
          <w:sz w:val="24"/>
        </w:rPr>
        <w:t>пунктуация.</w:t>
      </w:r>
    </w:p>
    <w:p w:rsidR="000B529C" w:rsidRDefault="00392229">
      <w:pPr>
        <w:pStyle w:val="a3"/>
        <w:ind w:right="125"/>
      </w:pPr>
      <w:r>
        <w:t>Правила правописания и их применение: раздельное написание слов; обозначение гласных</w:t>
      </w:r>
      <w:r>
        <w:rPr>
          <w:spacing w:val="1"/>
        </w:rPr>
        <w:t xml:space="preserve"> </w:t>
      </w:r>
      <w:r>
        <w:t>после шипящих в сочетаниях «жи», «ши» (в положении под ударением), «ча», «ща», «чу», «щу»;</w:t>
      </w:r>
      <w:r>
        <w:rPr>
          <w:spacing w:val="1"/>
        </w:rPr>
        <w:t xml:space="preserve"> </w:t>
      </w:r>
      <w:r>
        <w:t>прописная буква в начале предложения, в именах собственных (имена людей, клички животных);</w:t>
      </w:r>
      <w:r>
        <w:rPr>
          <w:spacing w:val="1"/>
        </w:rPr>
        <w:t xml:space="preserve"> </w:t>
      </w:r>
      <w:r>
        <w:t>перенос</w:t>
      </w:r>
      <w:r>
        <w:rPr>
          <w:spacing w:val="-2"/>
        </w:rPr>
        <w:t xml:space="preserve"> </w:t>
      </w:r>
      <w:r>
        <w:t>по</w:t>
      </w:r>
      <w:r>
        <w:rPr>
          <w:spacing w:val="-1"/>
        </w:rPr>
        <w:t xml:space="preserve"> </w:t>
      </w:r>
      <w:r>
        <w:t>слогам</w:t>
      </w:r>
      <w:r>
        <w:rPr>
          <w:spacing w:val="-1"/>
        </w:rPr>
        <w:t xml:space="preserve"> </w:t>
      </w:r>
      <w:r>
        <w:t>слов без стечения</w:t>
      </w:r>
      <w:r>
        <w:rPr>
          <w:spacing w:val="-1"/>
        </w:rPr>
        <w:t xml:space="preserve"> </w:t>
      </w:r>
      <w:r>
        <w:t>согласных;</w:t>
      </w:r>
      <w:r>
        <w:rPr>
          <w:spacing w:val="-3"/>
        </w:rPr>
        <w:t xml:space="preserve"> </w:t>
      </w:r>
      <w:r>
        <w:t>знаки препинания</w:t>
      </w:r>
      <w:r>
        <w:rPr>
          <w:spacing w:val="-1"/>
        </w:rPr>
        <w:t xml:space="preserve"> </w:t>
      </w:r>
      <w:r>
        <w:t>в</w:t>
      </w:r>
      <w:r>
        <w:rPr>
          <w:spacing w:val="-1"/>
        </w:rPr>
        <w:t xml:space="preserve"> </w:t>
      </w:r>
      <w:r>
        <w:t>конце</w:t>
      </w:r>
      <w:r>
        <w:rPr>
          <w:spacing w:val="-2"/>
        </w:rPr>
        <w:t xml:space="preserve"> </w:t>
      </w:r>
      <w:r>
        <w:t>предложения.</w:t>
      </w:r>
    </w:p>
    <w:p w:rsidR="000B529C" w:rsidRDefault="00392229">
      <w:pPr>
        <w:pStyle w:val="a5"/>
        <w:numPr>
          <w:ilvl w:val="3"/>
          <w:numId w:val="47"/>
        </w:numPr>
        <w:tabs>
          <w:tab w:val="left" w:pos="1241"/>
        </w:tabs>
        <w:ind w:left="1240" w:hanging="421"/>
        <w:jc w:val="both"/>
        <w:rPr>
          <w:sz w:val="24"/>
        </w:rPr>
      </w:pPr>
      <w:r>
        <w:rPr>
          <w:sz w:val="24"/>
        </w:rPr>
        <w:t>Систематический</w:t>
      </w:r>
      <w:r>
        <w:rPr>
          <w:spacing w:val="-5"/>
          <w:sz w:val="24"/>
        </w:rPr>
        <w:t xml:space="preserve"> </w:t>
      </w:r>
      <w:r>
        <w:rPr>
          <w:sz w:val="24"/>
        </w:rPr>
        <w:t>курс.</w:t>
      </w:r>
    </w:p>
    <w:p w:rsidR="000B529C" w:rsidRDefault="00392229">
      <w:pPr>
        <w:pStyle w:val="a5"/>
        <w:numPr>
          <w:ilvl w:val="4"/>
          <w:numId w:val="47"/>
        </w:numPr>
        <w:tabs>
          <w:tab w:val="left" w:pos="1421"/>
        </w:tabs>
        <w:ind w:hanging="601"/>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0B529C" w:rsidRDefault="00392229">
      <w:pPr>
        <w:pStyle w:val="a3"/>
        <w:ind w:left="820" w:firstLine="0"/>
      </w:pPr>
      <w:r>
        <w:t>Язык</w:t>
      </w:r>
      <w:r>
        <w:rPr>
          <w:spacing w:val="-3"/>
        </w:rPr>
        <w:t xml:space="preserve"> </w:t>
      </w:r>
      <w:r>
        <w:t>как</w:t>
      </w:r>
      <w:r>
        <w:rPr>
          <w:spacing w:val="-2"/>
        </w:rPr>
        <w:t xml:space="preserve"> </w:t>
      </w:r>
      <w:r>
        <w:t>основное</w:t>
      </w:r>
      <w:r>
        <w:rPr>
          <w:spacing w:val="-3"/>
        </w:rPr>
        <w:t xml:space="preserve"> </w:t>
      </w:r>
      <w:r>
        <w:t>средство</w:t>
      </w:r>
      <w:r>
        <w:rPr>
          <w:spacing w:val="-2"/>
        </w:rPr>
        <w:t xml:space="preserve"> </w:t>
      </w:r>
      <w:r>
        <w:t>человеческого</w:t>
      </w:r>
      <w:r>
        <w:rPr>
          <w:spacing w:val="-3"/>
        </w:rPr>
        <w:t xml:space="preserve"> </w:t>
      </w:r>
      <w:r>
        <w:t>общения.</w:t>
      </w:r>
      <w:r>
        <w:rPr>
          <w:spacing w:val="-2"/>
        </w:rPr>
        <w:t xml:space="preserve"> </w:t>
      </w:r>
      <w:r>
        <w:t>Цели</w:t>
      </w:r>
      <w:r>
        <w:rPr>
          <w:spacing w:val="-1"/>
        </w:rPr>
        <w:t xml:space="preserve"> </w:t>
      </w:r>
      <w:r>
        <w:t>и</w:t>
      </w:r>
      <w:r>
        <w:rPr>
          <w:spacing w:val="-2"/>
        </w:rPr>
        <w:t xml:space="preserve"> </w:t>
      </w:r>
      <w:r>
        <w:t>ситуации</w:t>
      </w:r>
      <w:r>
        <w:rPr>
          <w:spacing w:val="-3"/>
        </w:rPr>
        <w:t xml:space="preserve"> </w:t>
      </w:r>
      <w:r>
        <w:t>общения.</w:t>
      </w:r>
    </w:p>
    <w:p w:rsidR="000B529C" w:rsidRDefault="00392229">
      <w:pPr>
        <w:pStyle w:val="a5"/>
        <w:numPr>
          <w:ilvl w:val="4"/>
          <w:numId w:val="47"/>
        </w:numPr>
        <w:tabs>
          <w:tab w:val="left" w:pos="1421"/>
        </w:tabs>
        <w:ind w:hanging="601"/>
        <w:jc w:val="both"/>
        <w:rPr>
          <w:sz w:val="24"/>
        </w:rPr>
      </w:pPr>
      <w:r>
        <w:rPr>
          <w:sz w:val="24"/>
        </w:rPr>
        <w:t>Фонетика.</w:t>
      </w:r>
    </w:p>
    <w:p w:rsidR="000B529C" w:rsidRDefault="00392229">
      <w:pPr>
        <w:pStyle w:val="a3"/>
        <w:ind w:right="128"/>
      </w:pPr>
      <w:r>
        <w:t>Звуки речи. Гласные и согласные звуки, их различение. Ударение в слове. Гласные ударные и</w:t>
      </w:r>
      <w:r>
        <w:rPr>
          <w:spacing w:val="1"/>
        </w:rPr>
        <w:t xml:space="preserve"> </w:t>
      </w:r>
      <w:r>
        <w:t>безударные. Твёрдые и мягкие согласные звуки, их различение. Звонкие</w:t>
      </w:r>
      <w:r>
        <w:rPr>
          <w:spacing w:val="60"/>
        </w:rPr>
        <w:t xml:space="preserve"> </w:t>
      </w:r>
      <w:r>
        <w:t>и глухие согласные звуки,</w:t>
      </w:r>
      <w:r>
        <w:rPr>
          <w:spacing w:val="1"/>
        </w:rPr>
        <w:t xml:space="preserve"> </w:t>
      </w:r>
      <w:r>
        <w:t>их</w:t>
      </w:r>
      <w:r>
        <w:rPr>
          <w:spacing w:val="1"/>
        </w:rPr>
        <w:t xml:space="preserve"> </w:t>
      </w:r>
      <w:r>
        <w:t>различение.</w:t>
      </w:r>
      <w:r>
        <w:rPr>
          <w:spacing w:val="-1"/>
        </w:rPr>
        <w:t xml:space="preserve"> </w:t>
      </w:r>
      <w:r>
        <w:t>Согласный звук</w:t>
      </w:r>
      <w:r>
        <w:rPr>
          <w:spacing w:val="-1"/>
        </w:rPr>
        <w:t xml:space="preserve"> </w:t>
      </w:r>
      <w:r>
        <w:t>[й’] и</w:t>
      </w:r>
      <w:r>
        <w:rPr>
          <w:spacing w:val="-1"/>
        </w:rPr>
        <w:t xml:space="preserve"> </w:t>
      </w:r>
      <w:r>
        <w:t>гласный</w:t>
      </w:r>
      <w:r>
        <w:rPr>
          <w:spacing w:val="-2"/>
        </w:rPr>
        <w:t xml:space="preserve"> </w:t>
      </w:r>
      <w:r>
        <w:t>звук</w:t>
      </w:r>
      <w:r>
        <w:rPr>
          <w:spacing w:val="-1"/>
        </w:rPr>
        <w:t xml:space="preserve"> </w:t>
      </w:r>
      <w:r>
        <w:t>[и]. Шипящие</w:t>
      </w:r>
      <w:r>
        <w:rPr>
          <w:spacing w:val="-2"/>
        </w:rPr>
        <w:t xml:space="preserve"> </w:t>
      </w:r>
      <w:r>
        <w:t>[ж],</w:t>
      </w:r>
      <w:r>
        <w:rPr>
          <w:spacing w:val="-4"/>
        </w:rPr>
        <w:t xml:space="preserve"> </w:t>
      </w:r>
      <w:r>
        <w:t>[ш],</w:t>
      </w:r>
      <w:r>
        <w:rPr>
          <w:spacing w:val="-3"/>
        </w:rPr>
        <w:t xml:space="preserve"> </w:t>
      </w:r>
      <w:r>
        <w:t>[ч’],</w:t>
      </w:r>
      <w:r>
        <w:rPr>
          <w:spacing w:val="-4"/>
        </w:rPr>
        <w:t xml:space="preserve"> </w:t>
      </w:r>
      <w:r>
        <w:t>[щ’].</w:t>
      </w:r>
    </w:p>
    <w:p w:rsidR="000B529C" w:rsidRDefault="00392229">
      <w:pPr>
        <w:pStyle w:val="a3"/>
        <w:ind w:right="129"/>
      </w:pPr>
      <w:r>
        <w:t>Слог. Количество слогов в слове. Ударный слог. Деление слов на слоги (простые случаи, без</w:t>
      </w:r>
      <w:r>
        <w:rPr>
          <w:spacing w:val="1"/>
        </w:rPr>
        <w:t xml:space="preserve"> </w:t>
      </w:r>
      <w:r>
        <w:t>стечения</w:t>
      </w:r>
      <w:r>
        <w:rPr>
          <w:spacing w:val="-1"/>
        </w:rPr>
        <w:t xml:space="preserve"> </w:t>
      </w:r>
      <w:r>
        <w:t>согласных).</w:t>
      </w:r>
    </w:p>
    <w:p w:rsidR="000B529C" w:rsidRDefault="00392229">
      <w:pPr>
        <w:pStyle w:val="a5"/>
        <w:numPr>
          <w:ilvl w:val="4"/>
          <w:numId w:val="47"/>
        </w:numPr>
        <w:tabs>
          <w:tab w:val="left" w:pos="1421"/>
        </w:tabs>
        <w:spacing w:before="1"/>
        <w:ind w:hanging="601"/>
        <w:jc w:val="both"/>
        <w:rPr>
          <w:sz w:val="24"/>
        </w:rPr>
      </w:pPr>
      <w:r>
        <w:rPr>
          <w:sz w:val="24"/>
        </w:rPr>
        <w:t>Графика</w:t>
      </w:r>
      <w:proofErr w:type="gramStart"/>
      <w:r>
        <w:rPr>
          <w:sz w:val="24"/>
          <w:vertAlign w:val="superscript"/>
        </w:rPr>
        <w:t>1</w:t>
      </w:r>
      <w:proofErr w:type="gramEnd"/>
      <w:r>
        <w:rPr>
          <w:sz w:val="24"/>
        </w:rPr>
        <w:t>.</w:t>
      </w:r>
    </w:p>
    <w:p w:rsidR="000B529C" w:rsidRDefault="00392229">
      <w:pPr>
        <w:pStyle w:val="a3"/>
        <w:ind w:right="122"/>
      </w:pPr>
      <w:r>
        <w:t>Звук и буква. Различение звуков и букв. Обозначение при письме твёрдости согласных звуков</w:t>
      </w:r>
      <w:r>
        <w:rPr>
          <w:spacing w:val="1"/>
        </w:rPr>
        <w:t xml:space="preserve"> </w:t>
      </w:r>
      <w:r>
        <w:t>буквами «а», «о», «у», «ы», «э»; слова с буквой «э». Обозначение при письме мягкости согласных</w:t>
      </w:r>
      <w:r>
        <w:rPr>
          <w:spacing w:val="1"/>
        </w:rPr>
        <w:t xml:space="preserve"> </w:t>
      </w:r>
      <w:r>
        <w:t>звуков буквами «е», «ё», «ю», «я», «и». Функции букв «е», «ё», «ю», «я». Мягкий знак как показатель</w:t>
      </w:r>
      <w:r>
        <w:rPr>
          <w:spacing w:val="-57"/>
        </w:rPr>
        <w:t xml:space="preserve"> </w:t>
      </w:r>
      <w:r>
        <w:t>мягкости предшествующего</w:t>
      </w:r>
      <w:r>
        <w:rPr>
          <w:spacing w:val="-1"/>
        </w:rPr>
        <w:t xml:space="preserve"> </w:t>
      </w:r>
      <w:r>
        <w:t>согласного звука</w:t>
      </w:r>
      <w:r>
        <w:rPr>
          <w:spacing w:val="1"/>
        </w:rPr>
        <w:t xml:space="preserve"> </w:t>
      </w:r>
      <w:r>
        <w:t>в</w:t>
      </w:r>
      <w:r>
        <w:rPr>
          <w:spacing w:val="-1"/>
        </w:rPr>
        <w:t xml:space="preserve"> </w:t>
      </w:r>
      <w:r>
        <w:t>конце</w:t>
      </w:r>
      <w:r>
        <w:rPr>
          <w:spacing w:val="-2"/>
        </w:rPr>
        <w:t xml:space="preserve"> </w:t>
      </w:r>
      <w:r>
        <w:t>слова.</w:t>
      </w:r>
    </w:p>
    <w:p w:rsidR="000B529C" w:rsidRDefault="00392229">
      <w:pPr>
        <w:pStyle w:val="a3"/>
        <w:ind w:left="820" w:firstLine="0"/>
      </w:pPr>
      <w:r>
        <w:t>Установление</w:t>
      </w:r>
      <w:r>
        <w:rPr>
          <w:spacing w:val="12"/>
        </w:rPr>
        <w:t xml:space="preserve"> </w:t>
      </w:r>
      <w:r>
        <w:t>соотношения</w:t>
      </w:r>
      <w:r>
        <w:rPr>
          <w:spacing w:val="14"/>
        </w:rPr>
        <w:t xml:space="preserve"> </w:t>
      </w:r>
      <w:r>
        <w:t>звукового</w:t>
      </w:r>
      <w:r>
        <w:rPr>
          <w:spacing w:val="14"/>
        </w:rPr>
        <w:t xml:space="preserve"> </w:t>
      </w:r>
      <w:r>
        <w:t>и</w:t>
      </w:r>
      <w:r>
        <w:rPr>
          <w:spacing w:val="14"/>
        </w:rPr>
        <w:t xml:space="preserve"> </w:t>
      </w:r>
      <w:r>
        <w:t>буквенного</w:t>
      </w:r>
      <w:r>
        <w:rPr>
          <w:spacing w:val="14"/>
        </w:rPr>
        <w:t xml:space="preserve"> </w:t>
      </w:r>
      <w:r>
        <w:t>состава</w:t>
      </w:r>
      <w:r>
        <w:rPr>
          <w:spacing w:val="13"/>
        </w:rPr>
        <w:t xml:space="preserve"> </w:t>
      </w:r>
      <w:r>
        <w:t>слова</w:t>
      </w:r>
      <w:r>
        <w:rPr>
          <w:spacing w:val="12"/>
        </w:rPr>
        <w:t xml:space="preserve"> </w:t>
      </w:r>
      <w:r>
        <w:t>в</w:t>
      </w:r>
      <w:r>
        <w:rPr>
          <w:spacing w:val="16"/>
        </w:rPr>
        <w:t xml:space="preserve"> </w:t>
      </w:r>
      <w:r>
        <w:t>словах,</w:t>
      </w:r>
      <w:r>
        <w:rPr>
          <w:spacing w:val="14"/>
        </w:rPr>
        <w:t xml:space="preserve"> </w:t>
      </w:r>
      <w:r>
        <w:t>например,</w:t>
      </w:r>
      <w:r>
        <w:rPr>
          <w:spacing w:val="13"/>
        </w:rPr>
        <w:t xml:space="preserve"> </w:t>
      </w:r>
      <w:r>
        <w:t>стол</w:t>
      </w:r>
      <w:r>
        <w:rPr>
          <w:spacing w:val="15"/>
        </w:rPr>
        <w:t xml:space="preserve"> </w:t>
      </w:r>
      <w:r>
        <w:t>и</w:t>
      </w:r>
    </w:p>
    <w:p w:rsidR="000B529C" w:rsidRDefault="000B529C">
      <w:pPr>
        <w:sectPr w:rsidR="000B529C">
          <w:pgSz w:w="11910" w:h="16840"/>
          <w:pgMar w:top="480" w:right="440" w:bottom="1140" w:left="740" w:header="0" w:footer="947" w:gutter="0"/>
          <w:cols w:space="720"/>
        </w:sectPr>
      </w:pPr>
    </w:p>
    <w:p w:rsidR="000B529C" w:rsidRDefault="00392229">
      <w:pPr>
        <w:pStyle w:val="a3"/>
        <w:ind w:firstLine="0"/>
        <w:jc w:val="left"/>
      </w:pPr>
      <w:r>
        <w:lastRenderedPageBreak/>
        <w:t>конь.</w:t>
      </w:r>
    </w:p>
    <w:p w:rsidR="000B529C" w:rsidRDefault="00392229">
      <w:pPr>
        <w:pStyle w:val="a3"/>
        <w:ind w:left="0" w:firstLine="0"/>
        <w:jc w:val="left"/>
      </w:pPr>
      <w:r>
        <w:br w:type="column"/>
      </w:r>
    </w:p>
    <w:p w:rsidR="000B529C" w:rsidRDefault="00392229">
      <w:pPr>
        <w:pStyle w:val="a3"/>
        <w:ind w:left="111" w:firstLine="0"/>
        <w:jc w:val="left"/>
      </w:pPr>
      <w:r>
        <w:t>Небуквенные</w:t>
      </w:r>
      <w:r>
        <w:rPr>
          <w:spacing w:val="-5"/>
        </w:rPr>
        <w:t xml:space="preserve"> </w:t>
      </w:r>
      <w:r>
        <w:t>графические</w:t>
      </w:r>
      <w:r>
        <w:rPr>
          <w:spacing w:val="-3"/>
        </w:rPr>
        <w:t xml:space="preserve"> </w:t>
      </w:r>
      <w:r>
        <w:t>средства:</w:t>
      </w:r>
      <w:r>
        <w:rPr>
          <w:spacing w:val="-3"/>
        </w:rPr>
        <w:t xml:space="preserve"> </w:t>
      </w:r>
      <w:r>
        <w:t>пробел</w:t>
      </w:r>
      <w:r>
        <w:rPr>
          <w:spacing w:val="-4"/>
        </w:rPr>
        <w:t xml:space="preserve"> </w:t>
      </w:r>
      <w:r>
        <w:t>между</w:t>
      </w:r>
      <w:r>
        <w:rPr>
          <w:spacing w:val="-5"/>
        </w:rPr>
        <w:t xml:space="preserve"> </w:t>
      </w:r>
      <w:r>
        <w:t>словами,</w:t>
      </w:r>
      <w:r>
        <w:rPr>
          <w:spacing w:val="-3"/>
        </w:rPr>
        <w:t xml:space="preserve"> </w:t>
      </w:r>
      <w:r>
        <w:t>знак</w:t>
      </w:r>
      <w:r>
        <w:rPr>
          <w:spacing w:val="-2"/>
        </w:rPr>
        <w:t xml:space="preserve"> </w:t>
      </w:r>
      <w:r>
        <w:t>переноса.</w:t>
      </w:r>
    </w:p>
    <w:p w:rsidR="000B529C" w:rsidRDefault="00392229">
      <w:pPr>
        <w:pStyle w:val="a3"/>
        <w:ind w:left="111" w:firstLine="0"/>
        <w:jc w:val="left"/>
      </w:pPr>
      <w:r>
        <w:t>Русский</w:t>
      </w:r>
      <w:r>
        <w:rPr>
          <w:spacing w:val="6"/>
        </w:rPr>
        <w:t xml:space="preserve"> </w:t>
      </w:r>
      <w:r>
        <w:t>алфавит:</w:t>
      </w:r>
      <w:r>
        <w:rPr>
          <w:spacing w:val="6"/>
        </w:rPr>
        <w:t xml:space="preserve"> </w:t>
      </w:r>
      <w:r>
        <w:t>правильное</w:t>
      </w:r>
      <w:r>
        <w:rPr>
          <w:spacing w:val="3"/>
        </w:rPr>
        <w:t xml:space="preserve"> </w:t>
      </w:r>
      <w:r>
        <w:t>название</w:t>
      </w:r>
      <w:r>
        <w:rPr>
          <w:spacing w:val="4"/>
        </w:rPr>
        <w:t xml:space="preserve"> </w:t>
      </w:r>
      <w:r>
        <w:t>букв,</w:t>
      </w:r>
      <w:r>
        <w:rPr>
          <w:spacing w:val="4"/>
        </w:rPr>
        <w:t xml:space="preserve"> </w:t>
      </w:r>
      <w:r>
        <w:t>их</w:t>
      </w:r>
      <w:r>
        <w:rPr>
          <w:spacing w:val="6"/>
        </w:rPr>
        <w:t xml:space="preserve"> </w:t>
      </w:r>
      <w:r>
        <w:t>последовательность.</w:t>
      </w:r>
      <w:r>
        <w:rPr>
          <w:spacing w:val="2"/>
        </w:rPr>
        <w:t xml:space="preserve"> </w:t>
      </w:r>
      <w:r>
        <w:t>Использование</w:t>
      </w:r>
      <w:r>
        <w:rPr>
          <w:spacing w:val="5"/>
        </w:rPr>
        <w:t xml:space="preserve"> </w:t>
      </w:r>
      <w:r>
        <w:t>алфавита</w:t>
      </w:r>
    </w:p>
    <w:p w:rsidR="000B529C" w:rsidRDefault="000B529C">
      <w:pPr>
        <w:sectPr w:rsidR="000B529C">
          <w:type w:val="continuous"/>
          <w:pgSz w:w="11910" w:h="16840"/>
          <w:pgMar w:top="820" w:right="440" w:bottom="280" w:left="740" w:header="720" w:footer="720" w:gutter="0"/>
          <w:cols w:num="2" w:space="720" w:equalWidth="0">
            <w:col w:w="649" w:space="59"/>
            <w:col w:w="10022"/>
          </w:cols>
        </w:sectPr>
      </w:pPr>
    </w:p>
    <w:p w:rsidR="000B529C" w:rsidRDefault="00392229">
      <w:pPr>
        <w:pStyle w:val="a3"/>
        <w:ind w:firstLine="0"/>
      </w:pPr>
      <w:r>
        <w:lastRenderedPageBreak/>
        <w:t>для</w:t>
      </w:r>
      <w:r>
        <w:rPr>
          <w:spacing w:val="-1"/>
        </w:rPr>
        <w:t xml:space="preserve"> </w:t>
      </w:r>
      <w:r>
        <w:t>упорядочения</w:t>
      </w:r>
      <w:r>
        <w:rPr>
          <w:spacing w:val="-3"/>
        </w:rPr>
        <w:t xml:space="preserve"> </w:t>
      </w:r>
      <w:r>
        <w:t>списка</w:t>
      </w:r>
      <w:r>
        <w:rPr>
          <w:spacing w:val="-3"/>
        </w:rPr>
        <w:t xml:space="preserve"> </w:t>
      </w:r>
      <w:r>
        <w:t>слов.</w:t>
      </w:r>
    </w:p>
    <w:p w:rsidR="000B529C" w:rsidRDefault="00392229">
      <w:pPr>
        <w:pStyle w:val="a5"/>
        <w:numPr>
          <w:ilvl w:val="4"/>
          <w:numId w:val="47"/>
        </w:numPr>
        <w:tabs>
          <w:tab w:val="left" w:pos="1421"/>
        </w:tabs>
        <w:ind w:hanging="601"/>
        <w:jc w:val="both"/>
        <w:rPr>
          <w:sz w:val="24"/>
        </w:rPr>
      </w:pPr>
      <w:r>
        <w:rPr>
          <w:sz w:val="24"/>
        </w:rPr>
        <w:t>Орфоэпия</w:t>
      </w:r>
      <w:proofErr w:type="gramStart"/>
      <w:r>
        <w:rPr>
          <w:sz w:val="24"/>
          <w:vertAlign w:val="superscript"/>
        </w:rPr>
        <w:t>2</w:t>
      </w:r>
      <w:proofErr w:type="gramEnd"/>
      <w:r>
        <w:rPr>
          <w:sz w:val="24"/>
        </w:rPr>
        <w:t>.</w:t>
      </w:r>
    </w:p>
    <w:p w:rsidR="000B529C" w:rsidRDefault="00392229">
      <w:pPr>
        <w:pStyle w:val="a3"/>
        <w:ind w:right="124"/>
      </w:pPr>
      <w:proofErr w:type="gramStart"/>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ограниченного</w:t>
      </w:r>
      <w:r>
        <w:rPr>
          <w:spacing w:val="1"/>
        </w:rPr>
        <w:t xml:space="preserve"> </w:t>
      </w:r>
      <w:r>
        <w:t>перечня</w:t>
      </w:r>
      <w:r>
        <w:rPr>
          <w:spacing w:val="1"/>
        </w:rPr>
        <w:t xml:space="preserve"> </w:t>
      </w:r>
      <w:r>
        <w:t>слов,</w:t>
      </w:r>
      <w:r>
        <w:rPr>
          <w:spacing w:val="1"/>
        </w:rPr>
        <w:t xml:space="preserve"> </w:t>
      </w:r>
      <w:r>
        <w:t>отрабатываемого</w:t>
      </w:r>
      <w:r>
        <w:rPr>
          <w:spacing w:val="-3"/>
        </w:rPr>
        <w:t xml:space="preserve"> </w:t>
      </w:r>
      <w:r>
        <w:t>в</w:t>
      </w:r>
      <w:r>
        <w:rPr>
          <w:spacing w:val="2"/>
        </w:rPr>
        <w:t xml:space="preserve"> </w:t>
      </w:r>
      <w:r>
        <w:t>учебнике,</w:t>
      </w:r>
      <w:r>
        <w:rPr>
          <w:spacing w:val="-2"/>
        </w:rPr>
        <w:t xml:space="preserve"> </w:t>
      </w:r>
      <w:r>
        <w:t>включённом</w:t>
      </w:r>
      <w:r>
        <w:rPr>
          <w:spacing w:val="-3"/>
        </w:rPr>
        <w:t xml:space="preserve"> </w:t>
      </w:r>
      <w:r>
        <w:t>в</w:t>
      </w:r>
      <w:r>
        <w:rPr>
          <w:spacing w:val="-3"/>
        </w:rPr>
        <w:t xml:space="preserve"> </w:t>
      </w:r>
      <w:r>
        <w:t>федеральный</w:t>
      </w:r>
      <w:r>
        <w:rPr>
          <w:spacing w:val="-2"/>
        </w:rPr>
        <w:t xml:space="preserve"> </w:t>
      </w:r>
      <w:r>
        <w:t>перечень</w:t>
      </w:r>
      <w:r>
        <w:rPr>
          <w:spacing w:val="-1"/>
        </w:rPr>
        <w:t xml:space="preserve"> </w:t>
      </w:r>
      <w:r>
        <w:t>учебников0F</w:t>
      </w:r>
      <w:r>
        <w:rPr>
          <w:vertAlign w:val="superscript"/>
        </w:rPr>
        <w:t>3</w:t>
      </w:r>
      <w:r>
        <w:rPr>
          <w:spacing w:val="-1"/>
        </w:rPr>
        <w:t xml:space="preserve"> </w:t>
      </w:r>
      <w:r>
        <w:t>(далее</w:t>
      </w:r>
      <w:r>
        <w:rPr>
          <w:spacing w:val="-3"/>
        </w:rPr>
        <w:t xml:space="preserve"> </w:t>
      </w:r>
      <w:r>
        <w:t>–</w:t>
      </w:r>
      <w:r>
        <w:rPr>
          <w:spacing w:val="2"/>
        </w:rPr>
        <w:t xml:space="preserve"> </w:t>
      </w:r>
      <w:r>
        <w:t>учебник).</w:t>
      </w:r>
      <w:proofErr w:type="gramEnd"/>
    </w:p>
    <w:p w:rsidR="000B529C" w:rsidRDefault="00392229">
      <w:pPr>
        <w:pStyle w:val="a5"/>
        <w:numPr>
          <w:ilvl w:val="4"/>
          <w:numId w:val="47"/>
        </w:numPr>
        <w:tabs>
          <w:tab w:val="left" w:pos="1421"/>
        </w:tabs>
        <w:spacing w:before="1"/>
        <w:ind w:hanging="601"/>
        <w:jc w:val="both"/>
        <w:rPr>
          <w:sz w:val="24"/>
        </w:rPr>
      </w:pPr>
      <w:r>
        <w:rPr>
          <w:sz w:val="24"/>
        </w:rPr>
        <w:t>Лексика.</w:t>
      </w:r>
    </w:p>
    <w:p w:rsidR="000B529C" w:rsidRDefault="00392229">
      <w:pPr>
        <w:pStyle w:val="a3"/>
        <w:ind w:left="820" w:firstLine="0"/>
      </w:pPr>
      <w:r>
        <w:t>Слово</w:t>
      </w:r>
      <w:r>
        <w:rPr>
          <w:spacing w:val="-4"/>
        </w:rPr>
        <w:t xml:space="preserve"> </w:t>
      </w:r>
      <w:r>
        <w:t>как</w:t>
      </w:r>
      <w:r>
        <w:rPr>
          <w:spacing w:val="-2"/>
        </w:rPr>
        <w:t xml:space="preserve"> </w:t>
      </w:r>
      <w:r>
        <w:t>единица</w:t>
      </w:r>
      <w:r>
        <w:rPr>
          <w:spacing w:val="-3"/>
        </w:rPr>
        <w:t xml:space="preserve"> </w:t>
      </w:r>
      <w:r>
        <w:t>языка</w:t>
      </w:r>
      <w:r>
        <w:rPr>
          <w:spacing w:val="-3"/>
        </w:rPr>
        <w:t xml:space="preserve"> </w:t>
      </w:r>
      <w:r>
        <w:t>(ознакомление).</w:t>
      </w:r>
    </w:p>
    <w:p w:rsidR="000B529C" w:rsidRDefault="00F00C41">
      <w:pPr>
        <w:pStyle w:val="a3"/>
        <w:spacing w:before="9"/>
        <w:ind w:left="0" w:firstLine="0"/>
        <w:jc w:val="left"/>
        <w:rPr>
          <w:sz w:val="19"/>
        </w:rPr>
      </w:pPr>
      <w:r w:rsidRPr="00F00C41">
        <w:pict>
          <v:rect id="_x0000_s1109" style="position:absolute;margin-left:42.6pt;margin-top:13.35pt;width:2in;height:.7pt;z-index:-15727616;mso-wrap-distance-left:0;mso-wrap-distance-right:0;mso-position-horizontal-relative:page" fillcolor="black" stroked="f">
            <w10:wrap type="topAndBottom" anchorx="page"/>
          </v:rect>
        </w:pict>
      </w:r>
    </w:p>
    <w:p w:rsidR="000B529C" w:rsidRDefault="00392229">
      <w:pPr>
        <w:spacing w:before="69" w:line="237" w:lineRule="auto"/>
        <w:ind w:left="112" w:right="128"/>
        <w:rPr>
          <w:sz w:val="20"/>
        </w:rPr>
      </w:pPr>
      <w:r>
        <w:rPr>
          <w:sz w:val="20"/>
          <w:vertAlign w:val="superscript"/>
        </w:rPr>
        <w:t>1</w:t>
      </w:r>
      <w:r>
        <w:rPr>
          <w:sz w:val="20"/>
        </w:rPr>
        <w:t>Раздел «Графика» в</w:t>
      </w:r>
      <w:r>
        <w:rPr>
          <w:spacing w:val="1"/>
          <w:sz w:val="20"/>
        </w:rPr>
        <w:t xml:space="preserve"> </w:t>
      </w:r>
      <w:r>
        <w:rPr>
          <w:sz w:val="20"/>
        </w:rPr>
        <w:t>учебном курсе</w:t>
      </w:r>
      <w:r>
        <w:rPr>
          <w:spacing w:val="1"/>
          <w:sz w:val="20"/>
        </w:rPr>
        <w:t xml:space="preserve"> </w:t>
      </w:r>
      <w:r>
        <w:rPr>
          <w:sz w:val="20"/>
        </w:rPr>
        <w:t>«Обучения грамоте» изучается</w:t>
      </w:r>
      <w:r>
        <w:rPr>
          <w:spacing w:val="1"/>
          <w:sz w:val="20"/>
        </w:rPr>
        <w:t xml:space="preserve"> </w:t>
      </w:r>
      <w:r>
        <w:rPr>
          <w:sz w:val="20"/>
        </w:rPr>
        <w:t>параллельно с</w:t>
      </w:r>
      <w:r>
        <w:rPr>
          <w:spacing w:val="1"/>
          <w:sz w:val="20"/>
        </w:rPr>
        <w:t xml:space="preserve"> </w:t>
      </w:r>
      <w:r>
        <w:rPr>
          <w:sz w:val="20"/>
        </w:rPr>
        <w:t>разделом</w:t>
      </w:r>
      <w:r>
        <w:rPr>
          <w:spacing w:val="1"/>
          <w:sz w:val="20"/>
        </w:rPr>
        <w:t xml:space="preserve"> </w:t>
      </w:r>
      <w:r>
        <w:rPr>
          <w:sz w:val="20"/>
        </w:rPr>
        <w:t>«Чтение»,</w:t>
      </w:r>
      <w:r>
        <w:rPr>
          <w:spacing w:val="1"/>
          <w:sz w:val="20"/>
        </w:rPr>
        <w:t xml:space="preserve"> </w:t>
      </w:r>
      <w:r>
        <w:rPr>
          <w:sz w:val="20"/>
        </w:rPr>
        <w:t>поэтому на этот</w:t>
      </w:r>
      <w:r>
        <w:rPr>
          <w:spacing w:val="-47"/>
          <w:sz w:val="20"/>
        </w:rPr>
        <w:t xml:space="preserve"> </w:t>
      </w:r>
      <w:r>
        <w:rPr>
          <w:sz w:val="20"/>
        </w:rPr>
        <w:t>раздел</w:t>
      </w:r>
      <w:r>
        <w:rPr>
          <w:spacing w:val="-2"/>
          <w:sz w:val="20"/>
        </w:rPr>
        <w:t xml:space="preserve"> </w:t>
      </w:r>
      <w:r>
        <w:rPr>
          <w:sz w:val="20"/>
        </w:rPr>
        <w:t>отдельные часы в</w:t>
      </w:r>
      <w:r>
        <w:rPr>
          <w:spacing w:val="-2"/>
          <w:sz w:val="20"/>
        </w:rPr>
        <w:t xml:space="preserve"> </w:t>
      </w:r>
      <w:r>
        <w:rPr>
          <w:sz w:val="20"/>
        </w:rPr>
        <w:t>тематическом</w:t>
      </w:r>
      <w:r>
        <w:rPr>
          <w:spacing w:val="1"/>
          <w:sz w:val="20"/>
        </w:rPr>
        <w:t xml:space="preserve"> </w:t>
      </w:r>
      <w:r>
        <w:rPr>
          <w:sz w:val="20"/>
        </w:rPr>
        <w:t>планировании</w:t>
      </w:r>
      <w:r>
        <w:rPr>
          <w:spacing w:val="1"/>
          <w:sz w:val="20"/>
        </w:rPr>
        <w:t xml:space="preserve"> </w:t>
      </w:r>
      <w:r>
        <w:rPr>
          <w:sz w:val="20"/>
        </w:rPr>
        <w:t>не</w:t>
      </w:r>
      <w:r>
        <w:rPr>
          <w:spacing w:val="-1"/>
          <w:sz w:val="20"/>
        </w:rPr>
        <w:t xml:space="preserve"> </w:t>
      </w:r>
      <w:r>
        <w:rPr>
          <w:sz w:val="20"/>
        </w:rPr>
        <w:t>предусмотрены</w:t>
      </w:r>
    </w:p>
    <w:p w:rsidR="000B529C" w:rsidRDefault="00392229">
      <w:pPr>
        <w:spacing w:before="1"/>
        <w:ind w:left="112"/>
        <w:rPr>
          <w:sz w:val="20"/>
        </w:rPr>
      </w:pPr>
      <w:r>
        <w:rPr>
          <w:sz w:val="20"/>
          <w:vertAlign w:val="superscript"/>
        </w:rPr>
        <w:t>2</w:t>
      </w:r>
      <w:r>
        <w:rPr>
          <w:sz w:val="20"/>
        </w:rPr>
        <w:t>Программное</w:t>
      </w:r>
      <w:r>
        <w:rPr>
          <w:spacing w:val="10"/>
          <w:sz w:val="20"/>
        </w:rPr>
        <w:t xml:space="preserve"> </w:t>
      </w:r>
      <w:r>
        <w:rPr>
          <w:sz w:val="20"/>
        </w:rPr>
        <w:t>содержание</w:t>
      </w:r>
      <w:r>
        <w:rPr>
          <w:spacing w:val="11"/>
          <w:sz w:val="20"/>
        </w:rPr>
        <w:t xml:space="preserve"> </w:t>
      </w:r>
      <w:r>
        <w:rPr>
          <w:sz w:val="20"/>
        </w:rPr>
        <w:t>раздела</w:t>
      </w:r>
      <w:r>
        <w:rPr>
          <w:spacing w:val="13"/>
          <w:sz w:val="20"/>
        </w:rPr>
        <w:t xml:space="preserve"> </w:t>
      </w:r>
      <w:r>
        <w:rPr>
          <w:sz w:val="20"/>
        </w:rPr>
        <w:t>«Орфоэпия»</w:t>
      </w:r>
      <w:r>
        <w:rPr>
          <w:spacing w:val="6"/>
          <w:sz w:val="20"/>
        </w:rPr>
        <w:t xml:space="preserve"> </w:t>
      </w:r>
      <w:r>
        <w:rPr>
          <w:sz w:val="20"/>
        </w:rPr>
        <w:t>изучается</w:t>
      </w:r>
      <w:r>
        <w:rPr>
          <w:spacing w:val="10"/>
          <w:sz w:val="20"/>
        </w:rPr>
        <w:t xml:space="preserve"> </w:t>
      </w:r>
      <w:r>
        <w:rPr>
          <w:sz w:val="20"/>
        </w:rPr>
        <w:t>во</w:t>
      </w:r>
      <w:r>
        <w:rPr>
          <w:spacing w:val="11"/>
          <w:sz w:val="20"/>
        </w:rPr>
        <w:t xml:space="preserve"> </w:t>
      </w:r>
      <w:r>
        <w:rPr>
          <w:sz w:val="20"/>
        </w:rPr>
        <w:t>всех</w:t>
      </w:r>
      <w:r>
        <w:rPr>
          <w:spacing w:val="9"/>
          <w:sz w:val="20"/>
        </w:rPr>
        <w:t xml:space="preserve"> </w:t>
      </w:r>
      <w:r>
        <w:rPr>
          <w:sz w:val="20"/>
        </w:rPr>
        <w:t>разделах</w:t>
      </w:r>
      <w:r>
        <w:rPr>
          <w:spacing w:val="12"/>
          <w:sz w:val="20"/>
        </w:rPr>
        <w:t xml:space="preserve"> </w:t>
      </w:r>
      <w:r>
        <w:rPr>
          <w:sz w:val="20"/>
        </w:rPr>
        <w:t>учебного</w:t>
      </w:r>
      <w:r>
        <w:rPr>
          <w:spacing w:val="11"/>
          <w:sz w:val="20"/>
        </w:rPr>
        <w:t xml:space="preserve"> </w:t>
      </w:r>
      <w:r>
        <w:rPr>
          <w:sz w:val="20"/>
        </w:rPr>
        <w:t>предмета</w:t>
      </w:r>
      <w:r>
        <w:rPr>
          <w:spacing w:val="13"/>
          <w:sz w:val="20"/>
        </w:rPr>
        <w:t xml:space="preserve"> </w:t>
      </w:r>
      <w:r>
        <w:rPr>
          <w:sz w:val="20"/>
        </w:rPr>
        <w:t>«Русский</w:t>
      </w:r>
      <w:r>
        <w:rPr>
          <w:spacing w:val="9"/>
          <w:sz w:val="20"/>
        </w:rPr>
        <w:t xml:space="preserve"> </w:t>
      </w:r>
      <w:r>
        <w:rPr>
          <w:sz w:val="20"/>
        </w:rPr>
        <w:t>язык»,</w:t>
      </w:r>
      <w:r>
        <w:rPr>
          <w:spacing w:val="13"/>
          <w:sz w:val="20"/>
        </w:rPr>
        <w:t xml:space="preserve"> </w:t>
      </w:r>
      <w:r>
        <w:rPr>
          <w:sz w:val="20"/>
        </w:rPr>
        <w:t>поэтому</w:t>
      </w:r>
      <w:r>
        <w:rPr>
          <w:spacing w:val="-47"/>
          <w:sz w:val="20"/>
        </w:rPr>
        <w:t xml:space="preserve"> </w:t>
      </w:r>
      <w:r>
        <w:rPr>
          <w:sz w:val="20"/>
        </w:rPr>
        <w:t>на</w:t>
      </w:r>
      <w:r>
        <w:rPr>
          <w:spacing w:val="-1"/>
          <w:sz w:val="20"/>
        </w:rPr>
        <w:t xml:space="preserve"> </w:t>
      </w:r>
      <w:r>
        <w:rPr>
          <w:sz w:val="20"/>
        </w:rPr>
        <w:t>этот</w:t>
      </w:r>
      <w:r>
        <w:rPr>
          <w:spacing w:val="-1"/>
          <w:sz w:val="20"/>
        </w:rPr>
        <w:t xml:space="preserve"> </w:t>
      </w:r>
      <w:r>
        <w:rPr>
          <w:sz w:val="20"/>
        </w:rPr>
        <w:t>раздел</w:t>
      </w:r>
      <w:r>
        <w:rPr>
          <w:spacing w:val="-2"/>
          <w:sz w:val="20"/>
        </w:rPr>
        <w:t xml:space="preserve"> </w:t>
      </w:r>
      <w:r>
        <w:rPr>
          <w:sz w:val="20"/>
        </w:rPr>
        <w:t>в</w:t>
      </w:r>
      <w:r>
        <w:rPr>
          <w:spacing w:val="2"/>
          <w:sz w:val="20"/>
        </w:rPr>
        <w:t xml:space="preserve"> </w:t>
      </w:r>
      <w:r>
        <w:rPr>
          <w:sz w:val="20"/>
        </w:rPr>
        <w:t>тематическом</w:t>
      </w:r>
      <w:r>
        <w:rPr>
          <w:spacing w:val="1"/>
          <w:sz w:val="20"/>
        </w:rPr>
        <w:t xml:space="preserve"> </w:t>
      </w:r>
      <w:r>
        <w:rPr>
          <w:sz w:val="20"/>
        </w:rPr>
        <w:t>планировании</w:t>
      </w:r>
      <w:r>
        <w:rPr>
          <w:spacing w:val="-2"/>
          <w:sz w:val="20"/>
        </w:rPr>
        <w:t xml:space="preserve"> </w:t>
      </w:r>
      <w:r>
        <w:rPr>
          <w:sz w:val="20"/>
        </w:rPr>
        <w:t>отдельные</w:t>
      </w:r>
      <w:r>
        <w:rPr>
          <w:spacing w:val="3"/>
          <w:sz w:val="20"/>
        </w:rPr>
        <w:t xml:space="preserve"> </w:t>
      </w:r>
      <w:r>
        <w:rPr>
          <w:sz w:val="20"/>
        </w:rPr>
        <w:t>часы</w:t>
      </w:r>
      <w:r>
        <w:rPr>
          <w:spacing w:val="-1"/>
          <w:sz w:val="20"/>
        </w:rPr>
        <w:t xml:space="preserve"> </w:t>
      </w:r>
      <w:r>
        <w:rPr>
          <w:sz w:val="20"/>
        </w:rPr>
        <w:t>не предусмотрены.</w:t>
      </w:r>
    </w:p>
    <w:p w:rsidR="000B529C" w:rsidRDefault="00392229">
      <w:pPr>
        <w:spacing w:before="1"/>
        <w:ind w:left="112"/>
        <w:rPr>
          <w:sz w:val="20"/>
        </w:rPr>
      </w:pPr>
      <w:r>
        <w:rPr>
          <w:sz w:val="20"/>
          <w:vertAlign w:val="superscript"/>
        </w:rPr>
        <w:t>3</w:t>
      </w:r>
      <w:r>
        <w:rPr>
          <w:spacing w:val="-2"/>
          <w:sz w:val="20"/>
        </w:rPr>
        <w:t xml:space="preserve"> </w:t>
      </w:r>
      <w:r>
        <w:rPr>
          <w:sz w:val="20"/>
        </w:rPr>
        <w:t>Пункт</w:t>
      </w:r>
      <w:r>
        <w:rPr>
          <w:spacing w:val="-3"/>
          <w:sz w:val="20"/>
        </w:rPr>
        <w:t xml:space="preserve"> </w:t>
      </w:r>
      <w:r>
        <w:rPr>
          <w:sz w:val="20"/>
        </w:rPr>
        <w:t>4</w:t>
      </w:r>
      <w:r>
        <w:rPr>
          <w:spacing w:val="-1"/>
          <w:sz w:val="20"/>
        </w:rPr>
        <w:t xml:space="preserve"> </w:t>
      </w:r>
      <w:r>
        <w:rPr>
          <w:sz w:val="20"/>
        </w:rPr>
        <w:t>статьи</w:t>
      </w:r>
      <w:r>
        <w:rPr>
          <w:spacing w:val="-2"/>
          <w:sz w:val="20"/>
        </w:rPr>
        <w:t xml:space="preserve"> </w:t>
      </w:r>
      <w:r>
        <w:rPr>
          <w:sz w:val="20"/>
        </w:rPr>
        <w:t>18</w:t>
      </w:r>
      <w:r>
        <w:rPr>
          <w:spacing w:val="-1"/>
          <w:sz w:val="20"/>
        </w:rPr>
        <w:t xml:space="preserve"> </w:t>
      </w:r>
      <w:r>
        <w:rPr>
          <w:sz w:val="20"/>
        </w:rPr>
        <w:t>Федерального</w:t>
      </w:r>
      <w:r>
        <w:rPr>
          <w:spacing w:val="-1"/>
          <w:sz w:val="20"/>
        </w:rPr>
        <w:t xml:space="preserve"> </w:t>
      </w:r>
      <w:r>
        <w:rPr>
          <w:sz w:val="20"/>
        </w:rPr>
        <w:t>закона</w:t>
      </w:r>
      <w:r>
        <w:rPr>
          <w:spacing w:val="-2"/>
          <w:sz w:val="20"/>
        </w:rPr>
        <w:t xml:space="preserve"> </w:t>
      </w:r>
      <w:r>
        <w:rPr>
          <w:sz w:val="20"/>
        </w:rPr>
        <w:t>от</w:t>
      </w:r>
      <w:r>
        <w:rPr>
          <w:spacing w:val="-2"/>
          <w:sz w:val="20"/>
        </w:rPr>
        <w:t xml:space="preserve"> </w:t>
      </w:r>
      <w:r>
        <w:rPr>
          <w:sz w:val="20"/>
        </w:rPr>
        <w:t>29</w:t>
      </w:r>
      <w:r>
        <w:rPr>
          <w:spacing w:val="-1"/>
          <w:sz w:val="20"/>
        </w:rPr>
        <w:t xml:space="preserve"> </w:t>
      </w:r>
      <w:r>
        <w:rPr>
          <w:sz w:val="20"/>
        </w:rPr>
        <w:t>декабря</w:t>
      </w:r>
      <w:r>
        <w:rPr>
          <w:spacing w:val="-3"/>
          <w:sz w:val="20"/>
        </w:rPr>
        <w:t xml:space="preserve"> </w:t>
      </w:r>
      <w:r>
        <w:rPr>
          <w:sz w:val="20"/>
        </w:rPr>
        <w:t>2012 г.</w:t>
      </w:r>
      <w:r>
        <w:rPr>
          <w:spacing w:val="-2"/>
          <w:sz w:val="20"/>
        </w:rPr>
        <w:t xml:space="preserve"> </w:t>
      </w:r>
      <w:r>
        <w:rPr>
          <w:sz w:val="20"/>
        </w:rPr>
        <w:t>№</w:t>
      </w:r>
      <w:r>
        <w:rPr>
          <w:spacing w:val="-3"/>
          <w:sz w:val="20"/>
        </w:rPr>
        <w:t xml:space="preserve"> </w:t>
      </w:r>
      <w:r>
        <w:rPr>
          <w:sz w:val="20"/>
        </w:rPr>
        <w:t>273-ФЗ</w:t>
      </w:r>
      <w:r>
        <w:rPr>
          <w:spacing w:val="1"/>
          <w:sz w:val="20"/>
        </w:rPr>
        <w:t xml:space="preserve"> </w:t>
      </w:r>
      <w:r>
        <w:rPr>
          <w:sz w:val="20"/>
        </w:rPr>
        <w:t>«Об</w:t>
      </w:r>
      <w:r>
        <w:rPr>
          <w:spacing w:val="-2"/>
          <w:sz w:val="20"/>
        </w:rPr>
        <w:t xml:space="preserve"> </w:t>
      </w:r>
      <w:r>
        <w:rPr>
          <w:sz w:val="20"/>
        </w:rPr>
        <w:t>образовании</w:t>
      </w:r>
      <w:r>
        <w:rPr>
          <w:spacing w:val="-3"/>
          <w:sz w:val="20"/>
        </w:rPr>
        <w:t xml:space="preserve"> </w:t>
      </w:r>
      <w:r>
        <w:rPr>
          <w:sz w:val="20"/>
        </w:rPr>
        <w:t>в</w:t>
      </w:r>
      <w:r>
        <w:rPr>
          <w:spacing w:val="-3"/>
          <w:sz w:val="20"/>
        </w:rPr>
        <w:t xml:space="preserve"> </w:t>
      </w:r>
      <w:r>
        <w:rPr>
          <w:sz w:val="20"/>
        </w:rPr>
        <w:t>Российской</w:t>
      </w:r>
      <w:r>
        <w:rPr>
          <w:spacing w:val="-2"/>
          <w:sz w:val="20"/>
        </w:rPr>
        <w:t xml:space="preserve"> </w:t>
      </w:r>
      <w:r>
        <w:rPr>
          <w:sz w:val="20"/>
        </w:rPr>
        <w:t>Федерации».</w:t>
      </w:r>
    </w:p>
    <w:p w:rsidR="000B529C" w:rsidRDefault="000B529C">
      <w:pPr>
        <w:rPr>
          <w:sz w:val="20"/>
        </w:rPr>
        <w:sectPr w:rsidR="000B529C">
          <w:type w:val="continuous"/>
          <w:pgSz w:w="11910" w:h="16840"/>
          <w:pgMar w:top="820" w:right="440" w:bottom="280" w:left="740" w:header="720" w:footer="720" w:gutter="0"/>
          <w:cols w:space="720"/>
        </w:sectPr>
      </w:pPr>
    </w:p>
    <w:p w:rsidR="000B529C" w:rsidRDefault="00392229">
      <w:pPr>
        <w:pStyle w:val="a3"/>
        <w:spacing w:before="60"/>
        <w:ind w:left="820" w:right="1065" w:firstLine="0"/>
        <w:jc w:val="left"/>
      </w:pPr>
      <w:r>
        <w:lastRenderedPageBreak/>
        <w:t>Слово как название предмета, признака предмета, действия предмета (ознакомление).</w:t>
      </w:r>
      <w:r>
        <w:rPr>
          <w:spacing w:val="-57"/>
        </w:rPr>
        <w:t xml:space="preserve"> </w:t>
      </w:r>
      <w:r>
        <w:t>Выявление</w:t>
      </w:r>
      <w:r>
        <w:rPr>
          <w:spacing w:val="-2"/>
        </w:rPr>
        <w:t xml:space="preserve"> </w:t>
      </w:r>
      <w:r>
        <w:t>слов,</w:t>
      </w:r>
      <w:r>
        <w:rPr>
          <w:spacing w:val="-1"/>
        </w:rPr>
        <w:t xml:space="preserve"> </w:t>
      </w:r>
      <w:r>
        <w:t>значение</w:t>
      </w:r>
      <w:r>
        <w:rPr>
          <w:spacing w:val="-2"/>
        </w:rPr>
        <w:t xml:space="preserve"> </w:t>
      </w:r>
      <w:r>
        <w:t>которых</w:t>
      </w:r>
      <w:r>
        <w:rPr>
          <w:spacing w:val="2"/>
        </w:rPr>
        <w:t xml:space="preserve"> </w:t>
      </w:r>
      <w:r>
        <w:t>требует</w:t>
      </w:r>
      <w:r>
        <w:rPr>
          <w:spacing w:val="4"/>
        </w:rPr>
        <w:t xml:space="preserve"> </w:t>
      </w:r>
      <w:r>
        <w:t>уточнения.</w:t>
      </w:r>
    </w:p>
    <w:p w:rsidR="000B529C" w:rsidRDefault="00392229">
      <w:pPr>
        <w:pStyle w:val="a5"/>
        <w:numPr>
          <w:ilvl w:val="4"/>
          <w:numId w:val="47"/>
        </w:numPr>
        <w:tabs>
          <w:tab w:val="left" w:pos="1421"/>
        </w:tabs>
        <w:ind w:hanging="601"/>
        <w:rPr>
          <w:sz w:val="24"/>
        </w:rPr>
      </w:pPr>
      <w:r>
        <w:rPr>
          <w:sz w:val="24"/>
        </w:rPr>
        <w:t>Синтаксис.</w:t>
      </w:r>
    </w:p>
    <w:p w:rsidR="000B529C" w:rsidRDefault="00392229">
      <w:pPr>
        <w:pStyle w:val="a3"/>
        <w:ind w:left="820" w:firstLine="0"/>
        <w:jc w:val="left"/>
      </w:pPr>
      <w:r>
        <w:t>Предложение</w:t>
      </w:r>
      <w:r>
        <w:rPr>
          <w:spacing w:val="-4"/>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0B529C" w:rsidRDefault="00392229">
      <w:pPr>
        <w:pStyle w:val="a3"/>
        <w:ind w:right="128"/>
        <w:jc w:val="left"/>
      </w:pPr>
      <w:r>
        <w:t>Слово,</w:t>
      </w:r>
      <w:r>
        <w:rPr>
          <w:spacing w:val="44"/>
        </w:rPr>
        <w:t xml:space="preserve"> </w:t>
      </w:r>
      <w:r>
        <w:t>предложение</w:t>
      </w:r>
      <w:r>
        <w:rPr>
          <w:spacing w:val="43"/>
        </w:rPr>
        <w:t xml:space="preserve"> </w:t>
      </w:r>
      <w:r>
        <w:t>(наблюдение</w:t>
      </w:r>
      <w:r>
        <w:rPr>
          <w:spacing w:val="42"/>
        </w:rPr>
        <w:t xml:space="preserve"> </w:t>
      </w:r>
      <w:r>
        <w:t>над</w:t>
      </w:r>
      <w:r>
        <w:rPr>
          <w:spacing w:val="45"/>
        </w:rPr>
        <w:t xml:space="preserve"> </w:t>
      </w:r>
      <w:r>
        <w:t>сходством</w:t>
      </w:r>
      <w:r>
        <w:rPr>
          <w:spacing w:val="44"/>
        </w:rPr>
        <w:t xml:space="preserve"> </w:t>
      </w:r>
      <w:r>
        <w:t>и</w:t>
      </w:r>
      <w:r>
        <w:rPr>
          <w:spacing w:val="46"/>
        </w:rPr>
        <w:t xml:space="preserve"> </w:t>
      </w:r>
      <w:r>
        <w:t>различием).</w:t>
      </w:r>
      <w:r>
        <w:rPr>
          <w:spacing w:val="44"/>
        </w:rPr>
        <w:t xml:space="preserve"> </w:t>
      </w:r>
      <w:r>
        <w:t>Установление</w:t>
      </w:r>
      <w:r>
        <w:rPr>
          <w:spacing w:val="44"/>
        </w:rPr>
        <w:t xml:space="preserve"> </w:t>
      </w:r>
      <w:r>
        <w:t>связи</w:t>
      </w:r>
      <w:r>
        <w:rPr>
          <w:spacing w:val="45"/>
        </w:rPr>
        <w:t xml:space="preserve"> </w:t>
      </w:r>
      <w:r>
        <w:t>слов</w:t>
      </w:r>
      <w:r>
        <w:rPr>
          <w:spacing w:val="42"/>
        </w:rPr>
        <w:t xml:space="preserve"> </w:t>
      </w:r>
      <w:r>
        <w:t>в</w:t>
      </w:r>
      <w:r>
        <w:rPr>
          <w:spacing w:val="-57"/>
        </w:rPr>
        <w:t xml:space="preserve"> </w:t>
      </w:r>
      <w:r>
        <w:t>предложении</w:t>
      </w:r>
      <w:r>
        <w:rPr>
          <w:spacing w:val="-3"/>
        </w:rPr>
        <w:t xml:space="preserve"> </w:t>
      </w:r>
      <w:r>
        <w:t>при</w:t>
      </w:r>
      <w:r>
        <w:rPr>
          <w:spacing w:val="-2"/>
        </w:rPr>
        <w:t xml:space="preserve"> </w:t>
      </w:r>
      <w:r>
        <w:t>помощи смысловых</w:t>
      </w:r>
      <w:r>
        <w:rPr>
          <w:spacing w:val="1"/>
        </w:rPr>
        <w:t xml:space="preserve"> </w:t>
      </w:r>
      <w:r>
        <w:t>вопросов.</w:t>
      </w:r>
    </w:p>
    <w:p w:rsidR="000B529C" w:rsidRDefault="00392229">
      <w:pPr>
        <w:pStyle w:val="a3"/>
        <w:ind w:left="820" w:firstLine="0"/>
        <w:jc w:val="left"/>
      </w:pPr>
      <w:r>
        <w:t>Восстановление</w:t>
      </w:r>
      <w:r>
        <w:rPr>
          <w:spacing w:val="27"/>
        </w:rPr>
        <w:t xml:space="preserve"> </w:t>
      </w:r>
      <w:r>
        <w:t>деформированных</w:t>
      </w:r>
      <w:r>
        <w:rPr>
          <w:spacing w:val="28"/>
        </w:rPr>
        <w:t xml:space="preserve"> </w:t>
      </w:r>
      <w:r>
        <w:t>предложений.</w:t>
      </w:r>
      <w:r>
        <w:rPr>
          <w:spacing w:val="26"/>
        </w:rPr>
        <w:t xml:space="preserve"> </w:t>
      </w:r>
      <w:r>
        <w:t>Составление</w:t>
      </w:r>
      <w:r>
        <w:rPr>
          <w:spacing w:val="28"/>
        </w:rPr>
        <w:t xml:space="preserve"> </w:t>
      </w:r>
      <w:r>
        <w:t>предложений</w:t>
      </w:r>
      <w:r>
        <w:rPr>
          <w:spacing w:val="27"/>
        </w:rPr>
        <w:t xml:space="preserve"> </w:t>
      </w:r>
      <w:r>
        <w:t>из</w:t>
      </w:r>
      <w:r>
        <w:rPr>
          <w:spacing w:val="27"/>
        </w:rPr>
        <w:t xml:space="preserve"> </w:t>
      </w:r>
      <w:r>
        <w:t>набора</w:t>
      </w:r>
      <w:r>
        <w:rPr>
          <w:spacing w:val="27"/>
        </w:rPr>
        <w:t xml:space="preserve"> </w:t>
      </w:r>
      <w:r>
        <w:t>форм</w:t>
      </w:r>
    </w:p>
    <w:p w:rsidR="000B529C" w:rsidRDefault="000B529C">
      <w:pPr>
        <w:sectPr w:rsidR="000B529C">
          <w:pgSz w:w="11910" w:h="16840"/>
          <w:pgMar w:top="480" w:right="440" w:bottom="1140" w:left="740" w:header="0" w:footer="947" w:gutter="0"/>
          <w:cols w:space="720"/>
        </w:sectPr>
      </w:pPr>
    </w:p>
    <w:p w:rsidR="000B529C" w:rsidRDefault="00392229">
      <w:pPr>
        <w:pStyle w:val="a3"/>
        <w:ind w:firstLine="0"/>
        <w:jc w:val="left"/>
      </w:pPr>
      <w:r>
        <w:rPr>
          <w:spacing w:val="-1"/>
        </w:rPr>
        <w:lastRenderedPageBreak/>
        <w:t>слов.</w:t>
      </w:r>
    </w:p>
    <w:p w:rsidR="000B529C" w:rsidRDefault="00392229">
      <w:pPr>
        <w:pStyle w:val="a3"/>
        <w:ind w:left="0" w:firstLine="0"/>
        <w:jc w:val="left"/>
      </w:pPr>
      <w:r>
        <w:br w:type="column"/>
      </w:r>
    </w:p>
    <w:p w:rsidR="000B529C" w:rsidRDefault="00392229">
      <w:pPr>
        <w:pStyle w:val="a5"/>
        <w:numPr>
          <w:ilvl w:val="4"/>
          <w:numId w:val="47"/>
        </w:numPr>
        <w:tabs>
          <w:tab w:val="left" w:pos="712"/>
        </w:tabs>
        <w:ind w:left="111" w:right="5693" w:firstLine="0"/>
        <w:rPr>
          <w:sz w:val="24"/>
        </w:rPr>
      </w:pPr>
      <w:r>
        <w:rPr>
          <w:sz w:val="24"/>
        </w:rPr>
        <w:t>Орфография и пунктуация</w:t>
      </w:r>
      <w:proofErr w:type="gramStart"/>
      <w:r>
        <w:rPr>
          <w:sz w:val="24"/>
          <w:vertAlign w:val="superscript"/>
        </w:rPr>
        <w:t>4</w:t>
      </w:r>
      <w:proofErr w:type="gramEnd"/>
      <w:r>
        <w:rPr>
          <w:sz w:val="24"/>
        </w:rPr>
        <w:t>.</w:t>
      </w:r>
      <w:r>
        <w:rPr>
          <w:spacing w:val="1"/>
          <w:sz w:val="24"/>
        </w:rPr>
        <w:t xml:space="preserve"> </w:t>
      </w:r>
      <w:r>
        <w:rPr>
          <w:sz w:val="24"/>
        </w:rPr>
        <w:t>Правила</w:t>
      </w:r>
      <w:r>
        <w:rPr>
          <w:spacing w:val="-6"/>
          <w:sz w:val="24"/>
        </w:rPr>
        <w:t xml:space="preserve"> </w:t>
      </w:r>
      <w:r>
        <w:rPr>
          <w:sz w:val="24"/>
        </w:rPr>
        <w:t>правописания</w:t>
      </w:r>
      <w:r>
        <w:rPr>
          <w:spacing w:val="-4"/>
          <w:sz w:val="24"/>
        </w:rPr>
        <w:t xml:space="preserve"> </w:t>
      </w:r>
      <w:r>
        <w:rPr>
          <w:sz w:val="24"/>
        </w:rPr>
        <w:t>и</w:t>
      </w:r>
      <w:r>
        <w:rPr>
          <w:spacing w:val="-4"/>
          <w:sz w:val="24"/>
        </w:rPr>
        <w:t xml:space="preserve"> </w:t>
      </w:r>
      <w:r>
        <w:rPr>
          <w:sz w:val="24"/>
        </w:rPr>
        <w:t>их</w:t>
      </w:r>
      <w:r>
        <w:rPr>
          <w:spacing w:val="-3"/>
          <w:sz w:val="24"/>
        </w:rPr>
        <w:t xml:space="preserve"> </w:t>
      </w:r>
      <w:r>
        <w:rPr>
          <w:sz w:val="24"/>
        </w:rPr>
        <w:t>применение:</w:t>
      </w:r>
    </w:p>
    <w:p w:rsidR="000B529C" w:rsidRDefault="00392229">
      <w:pPr>
        <w:pStyle w:val="a3"/>
        <w:ind w:left="111" w:firstLine="0"/>
        <w:jc w:val="left"/>
      </w:pPr>
      <w:r>
        <w:t>раздельное</w:t>
      </w:r>
      <w:r>
        <w:rPr>
          <w:spacing w:val="-5"/>
        </w:rPr>
        <w:t xml:space="preserve"> </w:t>
      </w:r>
      <w:r>
        <w:t>написание</w:t>
      </w:r>
      <w:r>
        <w:rPr>
          <w:spacing w:val="-5"/>
        </w:rPr>
        <w:t xml:space="preserve"> </w:t>
      </w:r>
      <w:r>
        <w:t>слов</w:t>
      </w:r>
      <w:r>
        <w:rPr>
          <w:spacing w:val="-4"/>
        </w:rPr>
        <w:t xml:space="preserve"> </w:t>
      </w:r>
      <w:r>
        <w:t>в</w:t>
      </w:r>
      <w:r>
        <w:rPr>
          <w:spacing w:val="-5"/>
        </w:rPr>
        <w:t xml:space="preserve"> </w:t>
      </w:r>
      <w:r>
        <w:t>предложении;</w:t>
      </w:r>
    </w:p>
    <w:p w:rsidR="000B529C" w:rsidRDefault="00392229">
      <w:pPr>
        <w:pStyle w:val="a3"/>
        <w:ind w:left="111" w:firstLine="0"/>
        <w:jc w:val="left"/>
      </w:pPr>
      <w:r>
        <w:t>прописная</w:t>
      </w:r>
      <w:r>
        <w:rPr>
          <w:spacing w:val="4"/>
        </w:rPr>
        <w:t xml:space="preserve"> </w:t>
      </w:r>
      <w:r>
        <w:t>буква</w:t>
      </w:r>
      <w:r>
        <w:rPr>
          <w:spacing w:val="3"/>
        </w:rPr>
        <w:t xml:space="preserve"> </w:t>
      </w:r>
      <w:r>
        <w:t>в</w:t>
      </w:r>
      <w:r>
        <w:rPr>
          <w:spacing w:val="4"/>
        </w:rPr>
        <w:t xml:space="preserve"> </w:t>
      </w:r>
      <w:r>
        <w:t>начале</w:t>
      </w:r>
      <w:r>
        <w:rPr>
          <w:spacing w:val="4"/>
        </w:rPr>
        <w:t xml:space="preserve"> </w:t>
      </w:r>
      <w:r>
        <w:t>предложения</w:t>
      </w:r>
      <w:r>
        <w:rPr>
          <w:spacing w:val="4"/>
        </w:rPr>
        <w:t xml:space="preserve"> </w:t>
      </w:r>
      <w:r>
        <w:t>и</w:t>
      </w:r>
      <w:r>
        <w:rPr>
          <w:spacing w:val="6"/>
        </w:rPr>
        <w:t xml:space="preserve"> </w:t>
      </w:r>
      <w:r>
        <w:t>в</w:t>
      </w:r>
      <w:r>
        <w:rPr>
          <w:spacing w:val="4"/>
        </w:rPr>
        <w:t xml:space="preserve"> </w:t>
      </w:r>
      <w:r>
        <w:t>именах</w:t>
      </w:r>
      <w:r>
        <w:rPr>
          <w:spacing w:val="7"/>
        </w:rPr>
        <w:t xml:space="preserve"> </w:t>
      </w:r>
      <w:r>
        <w:t>собственных:</w:t>
      </w:r>
      <w:r>
        <w:rPr>
          <w:spacing w:val="5"/>
        </w:rPr>
        <w:t xml:space="preserve"> </w:t>
      </w:r>
      <w:r>
        <w:t>в</w:t>
      </w:r>
      <w:r>
        <w:rPr>
          <w:spacing w:val="4"/>
        </w:rPr>
        <w:t xml:space="preserve"> </w:t>
      </w:r>
      <w:r>
        <w:t>именах</w:t>
      </w:r>
      <w:r>
        <w:rPr>
          <w:spacing w:val="7"/>
        </w:rPr>
        <w:t xml:space="preserve"> </w:t>
      </w:r>
      <w:r>
        <w:t>и</w:t>
      </w:r>
      <w:r>
        <w:rPr>
          <w:spacing w:val="6"/>
        </w:rPr>
        <w:t xml:space="preserve"> </w:t>
      </w:r>
      <w:r>
        <w:t>фамилиях</w:t>
      </w:r>
      <w:r>
        <w:rPr>
          <w:spacing w:val="7"/>
        </w:rPr>
        <w:t xml:space="preserve"> </w:t>
      </w:r>
      <w:r>
        <w:t>людей,</w:t>
      </w:r>
    </w:p>
    <w:p w:rsidR="000B529C" w:rsidRDefault="000B529C">
      <w:pPr>
        <w:sectPr w:rsidR="000B529C">
          <w:type w:val="continuous"/>
          <w:pgSz w:w="11910" w:h="16840"/>
          <w:pgMar w:top="820" w:right="440" w:bottom="280" w:left="740" w:header="720" w:footer="720" w:gutter="0"/>
          <w:cols w:num="2" w:space="720" w:equalWidth="0">
            <w:col w:w="631" w:space="77"/>
            <w:col w:w="10022"/>
          </w:cols>
        </w:sectPr>
      </w:pPr>
    </w:p>
    <w:p w:rsidR="000B529C" w:rsidRDefault="00392229">
      <w:pPr>
        <w:pStyle w:val="a3"/>
        <w:ind w:firstLine="0"/>
        <w:jc w:val="left"/>
      </w:pPr>
      <w:proofErr w:type="gramStart"/>
      <w:r>
        <w:lastRenderedPageBreak/>
        <w:t>кличках</w:t>
      </w:r>
      <w:proofErr w:type="gramEnd"/>
      <w:r>
        <w:rPr>
          <w:spacing w:val="-2"/>
        </w:rPr>
        <w:t xml:space="preserve"> </w:t>
      </w:r>
      <w:r>
        <w:t>животных;</w:t>
      </w:r>
    </w:p>
    <w:p w:rsidR="000B529C" w:rsidRDefault="00392229">
      <w:pPr>
        <w:pStyle w:val="a3"/>
        <w:ind w:left="820" w:firstLine="0"/>
        <w:jc w:val="left"/>
      </w:pPr>
      <w:r>
        <w:t>перенос</w:t>
      </w:r>
      <w:r>
        <w:rPr>
          <w:spacing w:val="-4"/>
        </w:rPr>
        <w:t xml:space="preserve"> </w:t>
      </w:r>
      <w:r>
        <w:t>слов</w:t>
      </w:r>
      <w:r>
        <w:rPr>
          <w:spacing w:val="-4"/>
        </w:rPr>
        <w:t xml:space="preserve"> </w:t>
      </w:r>
      <w:r>
        <w:t>(без</w:t>
      </w:r>
      <w:r>
        <w:rPr>
          <w:spacing w:val="2"/>
        </w:rPr>
        <w:t xml:space="preserve"> </w:t>
      </w:r>
      <w:r>
        <w:t>учёта</w:t>
      </w:r>
      <w:r>
        <w:rPr>
          <w:spacing w:val="-2"/>
        </w:rPr>
        <w:t xml:space="preserve"> </w:t>
      </w:r>
      <w:r>
        <w:t>морфемного</w:t>
      </w:r>
      <w:r>
        <w:rPr>
          <w:spacing w:val="-3"/>
        </w:rPr>
        <w:t xml:space="preserve"> </w:t>
      </w:r>
      <w:r>
        <w:t>членения</w:t>
      </w:r>
      <w:r>
        <w:rPr>
          <w:spacing w:val="-3"/>
        </w:rPr>
        <w:t xml:space="preserve"> </w:t>
      </w:r>
      <w:r>
        <w:t>слова);</w:t>
      </w:r>
    </w:p>
    <w:p w:rsidR="000B529C" w:rsidRDefault="00392229">
      <w:pPr>
        <w:pStyle w:val="a3"/>
        <w:ind w:left="820" w:firstLine="0"/>
        <w:jc w:val="left"/>
      </w:pPr>
      <w:r>
        <w:t>гласные</w:t>
      </w:r>
      <w:r>
        <w:rPr>
          <w:spacing w:val="-1"/>
        </w:rPr>
        <w:t xml:space="preserve"> </w:t>
      </w:r>
      <w:r>
        <w:t>после</w:t>
      </w:r>
      <w:r>
        <w:rPr>
          <w:spacing w:val="3"/>
        </w:rPr>
        <w:t xml:space="preserve"> </w:t>
      </w:r>
      <w:r>
        <w:t>шипящих</w:t>
      </w:r>
      <w:r>
        <w:rPr>
          <w:spacing w:val="3"/>
        </w:rPr>
        <w:t xml:space="preserve"> </w:t>
      </w:r>
      <w:r>
        <w:t>в</w:t>
      </w:r>
      <w:r>
        <w:rPr>
          <w:spacing w:val="1"/>
        </w:rPr>
        <w:t xml:space="preserve"> </w:t>
      </w:r>
      <w:r>
        <w:t>сочетаниях</w:t>
      </w:r>
      <w:r>
        <w:rPr>
          <w:spacing w:val="7"/>
        </w:rPr>
        <w:t xml:space="preserve"> </w:t>
      </w:r>
      <w:r>
        <w:t>жи, ши (в положении</w:t>
      </w:r>
      <w:r>
        <w:rPr>
          <w:spacing w:val="2"/>
        </w:rPr>
        <w:t xml:space="preserve"> </w:t>
      </w:r>
      <w:r>
        <w:t>под</w:t>
      </w:r>
      <w:r>
        <w:rPr>
          <w:spacing w:val="4"/>
        </w:rPr>
        <w:t xml:space="preserve"> </w:t>
      </w:r>
      <w:r>
        <w:t>ударением),</w:t>
      </w:r>
      <w:r>
        <w:rPr>
          <w:spacing w:val="8"/>
        </w:rPr>
        <w:t xml:space="preserve"> </w:t>
      </w:r>
      <w:r>
        <w:t>«ча»,</w:t>
      </w:r>
      <w:r>
        <w:rPr>
          <w:spacing w:val="10"/>
        </w:rPr>
        <w:t xml:space="preserve"> </w:t>
      </w:r>
      <w:r>
        <w:t>«ща»,</w:t>
      </w:r>
      <w:r>
        <w:rPr>
          <w:spacing w:val="7"/>
        </w:rPr>
        <w:t xml:space="preserve"> </w:t>
      </w:r>
      <w:r>
        <w:t>«чу»,</w:t>
      </w:r>
    </w:p>
    <w:p w:rsidR="000B529C" w:rsidRDefault="000B529C">
      <w:pPr>
        <w:sectPr w:rsidR="000B529C">
          <w:type w:val="continuous"/>
          <w:pgSz w:w="11910" w:h="16840"/>
          <w:pgMar w:top="820" w:right="440" w:bottom="280" w:left="740" w:header="720" w:footer="720" w:gutter="0"/>
          <w:cols w:space="720"/>
        </w:sectPr>
      </w:pPr>
    </w:p>
    <w:p w:rsidR="000B529C" w:rsidRDefault="00392229">
      <w:pPr>
        <w:pStyle w:val="a3"/>
        <w:ind w:firstLine="0"/>
        <w:jc w:val="left"/>
      </w:pPr>
      <w:r>
        <w:rPr>
          <w:spacing w:val="-1"/>
        </w:rPr>
        <w:lastRenderedPageBreak/>
        <w:t>«щу»;</w:t>
      </w:r>
    </w:p>
    <w:p w:rsidR="000B529C" w:rsidRDefault="00392229">
      <w:pPr>
        <w:pStyle w:val="a3"/>
        <w:ind w:left="0" w:firstLine="0"/>
        <w:jc w:val="left"/>
      </w:pPr>
      <w:r>
        <w:br w:type="column"/>
      </w:r>
    </w:p>
    <w:p w:rsidR="000B529C" w:rsidRDefault="00392229">
      <w:pPr>
        <w:pStyle w:val="a3"/>
        <w:ind w:left="61" w:firstLine="0"/>
        <w:jc w:val="left"/>
      </w:pPr>
      <w:r>
        <w:t>сочетания</w:t>
      </w:r>
      <w:r>
        <w:rPr>
          <w:spacing w:val="-3"/>
        </w:rPr>
        <w:t xml:space="preserve"> </w:t>
      </w:r>
      <w:r>
        <w:t>«чк», «чн»;</w:t>
      </w:r>
    </w:p>
    <w:p w:rsidR="000B529C" w:rsidRDefault="00392229">
      <w:pPr>
        <w:pStyle w:val="a3"/>
        <w:ind w:left="61" w:firstLine="0"/>
        <w:jc w:val="left"/>
      </w:pPr>
      <w:proofErr w:type="gramStart"/>
      <w:r>
        <w:t>слова</w:t>
      </w:r>
      <w:r>
        <w:rPr>
          <w:spacing w:val="15"/>
        </w:rPr>
        <w:t xml:space="preserve"> </w:t>
      </w:r>
      <w:r>
        <w:t>с</w:t>
      </w:r>
      <w:r>
        <w:rPr>
          <w:spacing w:val="14"/>
        </w:rPr>
        <w:t xml:space="preserve"> </w:t>
      </w:r>
      <w:r>
        <w:t>непроверяемыми</w:t>
      </w:r>
      <w:r>
        <w:rPr>
          <w:spacing w:val="15"/>
        </w:rPr>
        <w:t xml:space="preserve"> </w:t>
      </w:r>
      <w:r>
        <w:t>гласными</w:t>
      </w:r>
      <w:r>
        <w:rPr>
          <w:spacing w:val="16"/>
        </w:rPr>
        <w:t xml:space="preserve"> </w:t>
      </w:r>
      <w:r>
        <w:t>и</w:t>
      </w:r>
      <w:r>
        <w:rPr>
          <w:spacing w:val="15"/>
        </w:rPr>
        <w:t xml:space="preserve"> </w:t>
      </w:r>
      <w:r>
        <w:t>согласными</w:t>
      </w:r>
      <w:r>
        <w:rPr>
          <w:spacing w:val="16"/>
        </w:rPr>
        <w:t xml:space="preserve"> </w:t>
      </w:r>
      <w:r>
        <w:t>(перечень</w:t>
      </w:r>
      <w:r>
        <w:rPr>
          <w:spacing w:val="15"/>
        </w:rPr>
        <w:t xml:space="preserve"> </w:t>
      </w:r>
      <w:r>
        <w:t>слов</w:t>
      </w:r>
      <w:r>
        <w:rPr>
          <w:spacing w:val="17"/>
        </w:rPr>
        <w:t xml:space="preserve"> </w:t>
      </w:r>
      <w:r>
        <w:t>в</w:t>
      </w:r>
      <w:r>
        <w:rPr>
          <w:spacing w:val="14"/>
        </w:rPr>
        <w:t xml:space="preserve"> </w:t>
      </w:r>
      <w:r>
        <w:t>орфографическом</w:t>
      </w:r>
      <w:r>
        <w:rPr>
          <w:spacing w:val="14"/>
        </w:rPr>
        <w:t xml:space="preserve"> </w:t>
      </w:r>
      <w:r>
        <w:t>словаре</w:t>
      </w:r>
      <w:proofErr w:type="gramEnd"/>
    </w:p>
    <w:p w:rsidR="000B529C" w:rsidRDefault="000B529C">
      <w:pPr>
        <w:sectPr w:rsidR="000B529C">
          <w:type w:val="continuous"/>
          <w:pgSz w:w="11910" w:h="16840"/>
          <w:pgMar w:top="820" w:right="440" w:bottom="280" w:left="740" w:header="720" w:footer="720" w:gutter="0"/>
          <w:cols w:num="2" w:space="720" w:equalWidth="0">
            <w:col w:w="720" w:space="40"/>
            <w:col w:w="9970"/>
          </w:cols>
        </w:sectPr>
      </w:pPr>
    </w:p>
    <w:p w:rsidR="000B529C" w:rsidRDefault="00392229">
      <w:pPr>
        <w:pStyle w:val="a3"/>
        <w:spacing w:before="1"/>
        <w:ind w:firstLine="0"/>
        <w:jc w:val="left"/>
      </w:pPr>
      <w:r>
        <w:lastRenderedPageBreak/>
        <w:t>учебника);</w:t>
      </w:r>
    </w:p>
    <w:p w:rsidR="000B529C" w:rsidRDefault="00392229">
      <w:pPr>
        <w:pStyle w:val="a3"/>
        <w:ind w:left="820" w:right="538" w:firstLine="0"/>
        <w:jc w:val="left"/>
      </w:pPr>
      <w:r>
        <w:t>знаки препинания в конце предложения: точка, вопросительный и восклицательный знаки.</w:t>
      </w:r>
      <w:r>
        <w:rPr>
          <w:spacing w:val="-57"/>
        </w:rPr>
        <w:t xml:space="preserve"> </w:t>
      </w:r>
      <w:r>
        <w:t>Алгоритм</w:t>
      </w:r>
      <w:r>
        <w:rPr>
          <w:spacing w:val="-1"/>
        </w:rPr>
        <w:t xml:space="preserve"> </w:t>
      </w:r>
      <w:r>
        <w:t>списывания</w:t>
      </w:r>
      <w:r>
        <w:rPr>
          <w:spacing w:val="-3"/>
        </w:rPr>
        <w:t xml:space="preserve"> </w:t>
      </w:r>
      <w:r>
        <w:t>текста.</w:t>
      </w:r>
    </w:p>
    <w:p w:rsidR="000B529C" w:rsidRDefault="00392229">
      <w:pPr>
        <w:pStyle w:val="a5"/>
        <w:numPr>
          <w:ilvl w:val="4"/>
          <w:numId w:val="47"/>
        </w:numPr>
        <w:tabs>
          <w:tab w:val="left" w:pos="1421"/>
        </w:tabs>
        <w:ind w:hanging="601"/>
        <w:rPr>
          <w:sz w:val="24"/>
        </w:rPr>
      </w:pPr>
      <w:r>
        <w:rPr>
          <w:sz w:val="24"/>
        </w:rPr>
        <w:t>Развитие</w:t>
      </w:r>
      <w:r>
        <w:rPr>
          <w:spacing w:val="-4"/>
          <w:sz w:val="24"/>
        </w:rPr>
        <w:t xml:space="preserve"> </w:t>
      </w:r>
      <w:r>
        <w:rPr>
          <w:sz w:val="24"/>
        </w:rPr>
        <w:t>речи.</w:t>
      </w:r>
    </w:p>
    <w:p w:rsidR="000B529C" w:rsidRDefault="00392229">
      <w:pPr>
        <w:pStyle w:val="a3"/>
        <w:ind w:left="820" w:firstLine="0"/>
        <w:jc w:val="left"/>
      </w:pPr>
      <w:r>
        <w:t>Речь</w:t>
      </w:r>
      <w:r>
        <w:rPr>
          <w:spacing w:val="-2"/>
        </w:rPr>
        <w:t xml:space="preserve"> </w:t>
      </w:r>
      <w:r>
        <w:t>как</w:t>
      </w:r>
      <w:r>
        <w:rPr>
          <w:spacing w:val="-1"/>
        </w:rPr>
        <w:t xml:space="preserve"> </w:t>
      </w:r>
      <w:r>
        <w:t>основная</w:t>
      </w:r>
      <w:r>
        <w:rPr>
          <w:spacing w:val="-1"/>
        </w:rPr>
        <w:t xml:space="preserve"> </w:t>
      </w:r>
      <w:r>
        <w:t>форма</w:t>
      </w:r>
      <w:r>
        <w:rPr>
          <w:spacing w:val="-2"/>
        </w:rPr>
        <w:t xml:space="preserve"> </w:t>
      </w:r>
      <w:r>
        <w:t>общения</w:t>
      </w:r>
      <w:r>
        <w:rPr>
          <w:spacing w:val="-1"/>
        </w:rPr>
        <w:t xml:space="preserve"> </w:t>
      </w:r>
      <w:r>
        <w:t>между</w:t>
      </w:r>
      <w:r>
        <w:rPr>
          <w:spacing w:val="-6"/>
        </w:rPr>
        <w:t xml:space="preserve"> </w:t>
      </w:r>
      <w:r>
        <w:t>людьми.</w:t>
      </w:r>
      <w:r>
        <w:rPr>
          <w:spacing w:val="-1"/>
        </w:rPr>
        <w:t xml:space="preserve"> </w:t>
      </w:r>
      <w:r>
        <w:t>Текст</w:t>
      </w:r>
      <w:r>
        <w:rPr>
          <w:spacing w:val="-2"/>
        </w:rPr>
        <w:t xml:space="preserve"> </w:t>
      </w:r>
      <w:r>
        <w:t>как</w:t>
      </w:r>
      <w:r>
        <w:rPr>
          <w:spacing w:val="-1"/>
        </w:rPr>
        <w:t xml:space="preserve"> </w:t>
      </w:r>
      <w:r>
        <w:t>единица</w:t>
      </w:r>
      <w:r>
        <w:rPr>
          <w:spacing w:val="-2"/>
        </w:rPr>
        <w:t xml:space="preserve"> </w:t>
      </w:r>
      <w:r>
        <w:t>речи</w:t>
      </w:r>
      <w:r>
        <w:rPr>
          <w:spacing w:val="-1"/>
        </w:rPr>
        <w:t xml:space="preserve"> </w:t>
      </w:r>
      <w:r>
        <w:t>(ознакомление).</w:t>
      </w:r>
    </w:p>
    <w:p w:rsidR="000B529C" w:rsidRDefault="00392229">
      <w:pPr>
        <w:pStyle w:val="a3"/>
        <w:ind w:right="128"/>
        <w:jc w:val="left"/>
      </w:pPr>
      <w:r>
        <w:t>Ситуация</w:t>
      </w:r>
      <w:r>
        <w:rPr>
          <w:spacing w:val="14"/>
        </w:rPr>
        <w:t xml:space="preserve"> </w:t>
      </w:r>
      <w:r>
        <w:t>общения:</w:t>
      </w:r>
      <w:r>
        <w:rPr>
          <w:spacing w:val="14"/>
        </w:rPr>
        <w:t xml:space="preserve"> </w:t>
      </w:r>
      <w:r>
        <w:t>цель</w:t>
      </w:r>
      <w:r>
        <w:rPr>
          <w:spacing w:val="14"/>
        </w:rPr>
        <w:t xml:space="preserve"> </w:t>
      </w:r>
      <w:r>
        <w:t>общения,</w:t>
      </w:r>
      <w:r>
        <w:rPr>
          <w:spacing w:val="14"/>
        </w:rPr>
        <w:t xml:space="preserve"> </w:t>
      </w:r>
      <w:r>
        <w:t>с</w:t>
      </w:r>
      <w:r>
        <w:rPr>
          <w:spacing w:val="13"/>
        </w:rPr>
        <w:t xml:space="preserve"> </w:t>
      </w:r>
      <w:r>
        <w:t>кем</w:t>
      </w:r>
      <w:r>
        <w:rPr>
          <w:spacing w:val="13"/>
        </w:rPr>
        <w:t xml:space="preserve"> </w:t>
      </w:r>
      <w:r>
        <w:t>и</w:t>
      </w:r>
      <w:r>
        <w:rPr>
          <w:spacing w:val="13"/>
        </w:rPr>
        <w:t xml:space="preserve"> </w:t>
      </w:r>
      <w:r>
        <w:t>где</w:t>
      </w:r>
      <w:r>
        <w:rPr>
          <w:spacing w:val="13"/>
        </w:rPr>
        <w:t xml:space="preserve"> </w:t>
      </w:r>
      <w:r>
        <w:t>происходит</w:t>
      </w:r>
      <w:r>
        <w:rPr>
          <w:spacing w:val="14"/>
        </w:rPr>
        <w:t xml:space="preserve"> </w:t>
      </w:r>
      <w:r>
        <w:t>общение.</w:t>
      </w:r>
      <w:r>
        <w:rPr>
          <w:spacing w:val="14"/>
        </w:rPr>
        <w:t xml:space="preserve"> </w:t>
      </w:r>
      <w:r>
        <w:t>Ситуации</w:t>
      </w:r>
      <w:r>
        <w:rPr>
          <w:spacing w:val="16"/>
        </w:rPr>
        <w:t xml:space="preserve"> </w:t>
      </w:r>
      <w:r>
        <w:t>устного</w:t>
      </w:r>
      <w:r>
        <w:rPr>
          <w:spacing w:val="-57"/>
        </w:rPr>
        <w:t xml:space="preserve"> </w:t>
      </w:r>
      <w:r>
        <w:t>общения</w:t>
      </w:r>
      <w:r>
        <w:rPr>
          <w:spacing w:val="-2"/>
        </w:rPr>
        <w:t xml:space="preserve"> </w:t>
      </w:r>
      <w:r>
        <w:t>(чтение</w:t>
      </w:r>
      <w:r>
        <w:rPr>
          <w:spacing w:val="-2"/>
        </w:rPr>
        <w:t xml:space="preserve"> </w:t>
      </w:r>
      <w:r>
        <w:t>диалогов</w:t>
      </w:r>
      <w:r>
        <w:rPr>
          <w:spacing w:val="-2"/>
        </w:rPr>
        <w:t xml:space="preserve"> </w:t>
      </w:r>
      <w:r>
        <w:t>по</w:t>
      </w:r>
      <w:r>
        <w:rPr>
          <w:spacing w:val="-2"/>
        </w:rPr>
        <w:t xml:space="preserve"> </w:t>
      </w:r>
      <w:r>
        <w:t>ролям,</w:t>
      </w:r>
      <w:r>
        <w:rPr>
          <w:spacing w:val="-1"/>
        </w:rPr>
        <w:t xml:space="preserve"> </w:t>
      </w:r>
      <w:r>
        <w:t>просмотр</w:t>
      </w:r>
      <w:r>
        <w:rPr>
          <w:spacing w:val="-1"/>
        </w:rPr>
        <w:t xml:space="preserve"> </w:t>
      </w:r>
      <w:r>
        <w:t>видеоматериалов,</w:t>
      </w:r>
      <w:r>
        <w:rPr>
          <w:spacing w:val="-3"/>
        </w:rPr>
        <w:t xml:space="preserve"> </w:t>
      </w:r>
      <w:r>
        <w:t>прослушивание</w:t>
      </w:r>
      <w:r>
        <w:rPr>
          <w:spacing w:val="-2"/>
        </w:rPr>
        <w:t xml:space="preserve"> </w:t>
      </w:r>
      <w:r>
        <w:t>аудиозаписи).</w:t>
      </w:r>
    </w:p>
    <w:p w:rsidR="000B529C" w:rsidRDefault="00392229">
      <w:pPr>
        <w:pStyle w:val="a3"/>
        <w:jc w:val="left"/>
      </w:pPr>
      <w:r>
        <w:t>Нормы</w:t>
      </w:r>
      <w:r>
        <w:rPr>
          <w:spacing w:val="15"/>
        </w:rPr>
        <w:t xml:space="preserve"> </w:t>
      </w:r>
      <w:r>
        <w:t>речевого</w:t>
      </w:r>
      <w:r>
        <w:rPr>
          <w:spacing w:val="17"/>
        </w:rPr>
        <w:t xml:space="preserve"> </w:t>
      </w:r>
      <w:r>
        <w:t>этикета</w:t>
      </w:r>
      <w:r>
        <w:rPr>
          <w:spacing w:val="16"/>
        </w:rPr>
        <w:t xml:space="preserve"> </w:t>
      </w:r>
      <w:r>
        <w:t>в</w:t>
      </w:r>
      <w:r>
        <w:rPr>
          <w:spacing w:val="17"/>
        </w:rPr>
        <w:t xml:space="preserve"> </w:t>
      </w:r>
      <w:r>
        <w:t>ситуациях</w:t>
      </w:r>
      <w:r>
        <w:rPr>
          <w:spacing w:val="21"/>
        </w:rPr>
        <w:t xml:space="preserve"> </w:t>
      </w:r>
      <w:r>
        <w:t>учебного</w:t>
      </w:r>
      <w:r>
        <w:rPr>
          <w:spacing w:val="18"/>
        </w:rPr>
        <w:t xml:space="preserve"> </w:t>
      </w:r>
      <w:r>
        <w:t>и</w:t>
      </w:r>
      <w:r>
        <w:rPr>
          <w:spacing w:val="16"/>
        </w:rPr>
        <w:t xml:space="preserve"> </w:t>
      </w:r>
      <w:r>
        <w:t>бытового</w:t>
      </w:r>
      <w:r>
        <w:rPr>
          <w:spacing w:val="17"/>
        </w:rPr>
        <w:t xml:space="preserve"> </w:t>
      </w:r>
      <w:r>
        <w:t>общения</w:t>
      </w:r>
      <w:r>
        <w:rPr>
          <w:spacing w:val="15"/>
        </w:rPr>
        <w:t xml:space="preserve"> </w:t>
      </w:r>
      <w:r>
        <w:t>(приветствие,</w:t>
      </w:r>
      <w:r>
        <w:rPr>
          <w:spacing w:val="16"/>
        </w:rPr>
        <w:t xml:space="preserve"> </w:t>
      </w:r>
      <w:r>
        <w:t>прощание,</w:t>
      </w:r>
      <w:r>
        <w:rPr>
          <w:spacing w:val="-57"/>
        </w:rPr>
        <w:t xml:space="preserve"> </w:t>
      </w:r>
      <w:r>
        <w:t>извинение,</w:t>
      </w:r>
      <w:r>
        <w:rPr>
          <w:spacing w:val="-1"/>
        </w:rPr>
        <w:t xml:space="preserve"> </w:t>
      </w:r>
      <w:r>
        <w:t>благодарность, обращение</w:t>
      </w:r>
      <w:r>
        <w:rPr>
          <w:spacing w:val="-1"/>
        </w:rPr>
        <w:t xml:space="preserve"> </w:t>
      </w:r>
      <w:r>
        <w:t>с</w:t>
      </w:r>
      <w:r>
        <w:rPr>
          <w:spacing w:val="-1"/>
        </w:rPr>
        <w:t xml:space="preserve"> </w:t>
      </w:r>
      <w:r>
        <w:t>просьбой).</w:t>
      </w:r>
    </w:p>
    <w:p w:rsidR="000B529C" w:rsidRDefault="00392229">
      <w:pPr>
        <w:pStyle w:val="a3"/>
        <w:ind w:left="820" w:firstLine="0"/>
        <w:jc w:val="left"/>
      </w:pPr>
      <w:r>
        <w:t>Составление</w:t>
      </w:r>
      <w:r>
        <w:rPr>
          <w:spacing w:val="-3"/>
        </w:rPr>
        <w:t xml:space="preserve"> </w:t>
      </w:r>
      <w:r>
        <w:t>небольших рассказов</w:t>
      </w:r>
      <w:r>
        <w:rPr>
          <w:spacing w:val="-2"/>
        </w:rPr>
        <w:t xml:space="preserve"> </w:t>
      </w:r>
      <w:r>
        <w:t>на</w:t>
      </w:r>
      <w:r>
        <w:rPr>
          <w:spacing w:val="-2"/>
        </w:rPr>
        <w:t xml:space="preserve"> </w:t>
      </w:r>
      <w:r>
        <w:t>основе</w:t>
      </w:r>
      <w:r>
        <w:rPr>
          <w:spacing w:val="-4"/>
        </w:rPr>
        <w:t xml:space="preserve"> </w:t>
      </w:r>
      <w:r>
        <w:t>наблюдений.</w:t>
      </w:r>
    </w:p>
    <w:p w:rsidR="000B529C" w:rsidRDefault="00392229">
      <w:pPr>
        <w:pStyle w:val="a5"/>
        <w:numPr>
          <w:ilvl w:val="3"/>
          <w:numId w:val="47"/>
        </w:numPr>
        <w:tabs>
          <w:tab w:val="left" w:pos="1241"/>
        </w:tabs>
        <w:ind w:right="125" w:firstLine="708"/>
        <w:jc w:val="both"/>
        <w:rPr>
          <w:sz w:val="24"/>
        </w:rPr>
      </w:pPr>
      <w:r>
        <w:rPr>
          <w:sz w:val="24"/>
        </w:rPr>
        <w:t>Изучение русского языка в 1 классе позволяет на пропедевтическом уровне организовать</w:t>
      </w:r>
      <w:r>
        <w:rPr>
          <w:spacing w:val="1"/>
          <w:sz w:val="24"/>
        </w:rPr>
        <w:t xml:space="preserve"> </w:t>
      </w:r>
      <w:r>
        <w:rPr>
          <w:sz w:val="24"/>
        </w:rPr>
        <w:t xml:space="preserve">работу </w:t>
      </w:r>
      <w:proofErr w:type="gramStart"/>
      <w:r>
        <w:rPr>
          <w:sz w:val="24"/>
        </w:rPr>
        <w:t>над</w:t>
      </w:r>
      <w:proofErr w:type="gramEnd"/>
      <w:r>
        <w:rPr>
          <w:sz w:val="24"/>
        </w:rPr>
        <w:t xml:space="preserve"> рядом метапредметных результатов: познавательных универсальных учебных 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 деятельности.</w:t>
      </w:r>
    </w:p>
    <w:p w:rsidR="000B529C" w:rsidRDefault="00392229">
      <w:pPr>
        <w:pStyle w:val="a5"/>
        <w:numPr>
          <w:ilvl w:val="4"/>
          <w:numId w:val="47"/>
        </w:numPr>
        <w:tabs>
          <w:tab w:val="left" w:pos="1421"/>
        </w:tabs>
        <w:spacing w:before="1"/>
        <w:ind w:left="112" w:right="128" w:firstLine="708"/>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p>
    <w:p w:rsidR="000B529C" w:rsidRDefault="00392229">
      <w:pPr>
        <w:pStyle w:val="a3"/>
        <w:ind w:right="128"/>
        <w:jc w:val="left"/>
      </w:pPr>
      <w:r>
        <w:t>сравнивать</w:t>
      </w:r>
      <w:r>
        <w:rPr>
          <w:spacing w:val="25"/>
        </w:rPr>
        <w:t xml:space="preserve"> </w:t>
      </w:r>
      <w:r>
        <w:t>звуки</w:t>
      </w:r>
      <w:r>
        <w:rPr>
          <w:spacing w:val="25"/>
        </w:rPr>
        <w:t xml:space="preserve"> </w:t>
      </w:r>
      <w:r>
        <w:t>в</w:t>
      </w:r>
      <w:r>
        <w:rPr>
          <w:spacing w:val="24"/>
        </w:rPr>
        <w:t xml:space="preserve"> </w:t>
      </w:r>
      <w:r>
        <w:t>соответствии</w:t>
      </w:r>
      <w:r>
        <w:rPr>
          <w:spacing w:val="25"/>
        </w:rPr>
        <w:t xml:space="preserve"> </w:t>
      </w:r>
      <w:r>
        <w:t>с</w:t>
      </w:r>
      <w:r>
        <w:rPr>
          <w:spacing w:val="26"/>
        </w:rPr>
        <w:t xml:space="preserve"> </w:t>
      </w:r>
      <w:r>
        <w:t>учебной</w:t>
      </w:r>
      <w:r>
        <w:rPr>
          <w:spacing w:val="25"/>
        </w:rPr>
        <w:t xml:space="preserve"> </w:t>
      </w:r>
      <w:r>
        <w:t>задачей:</w:t>
      </w:r>
      <w:r>
        <w:rPr>
          <w:spacing w:val="25"/>
        </w:rPr>
        <w:t xml:space="preserve"> </w:t>
      </w:r>
      <w:r>
        <w:t>определять</w:t>
      </w:r>
      <w:r>
        <w:rPr>
          <w:spacing w:val="25"/>
        </w:rPr>
        <w:t xml:space="preserve"> </w:t>
      </w:r>
      <w:r>
        <w:t>отличительные</w:t>
      </w:r>
      <w:r>
        <w:rPr>
          <w:spacing w:val="23"/>
        </w:rPr>
        <w:t xml:space="preserve"> </w:t>
      </w:r>
      <w:r>
        <w:t>особенности</w:t>
      </w:r>
      <w:r>
        <w:rPr>
          <w:spacing w:val="-57"/>
        </w:rPr>
        <w:t xml:space="preserve"> </w:t>
      </w:r>
      <w:r>
        <w:t>гласных и согласных</w:t>
      </w:r>
      <w:r>
        <w:rPr>
          <w:spacing w:val="-2"/>
        </w:rPr>
        <w:t xml:space="preserve"> </w:t>
      </w:r>
      <w:r>
        <w:t>звуков; твёрдых</w:t>
      </w:r>
      <w:r>
        <w:rPr>
          <w:spacing w:val="1"/>
        </w:rPr>
        <w:t xml:space="preserve"> </w:t>
      </w:r>
      <w:r>
        <w:t>и</w:t>
      </w:r>
      <w:r>
        <w:rPr>
          <w:spacing w:val="-1"/>
        </w:rPr>
        <w:t xml:space="preserve"> </w:t>
      </w:r>
      <w:r>
        <w:t>мягких согласных</w:t>
      </w:r>
      <w:r>
        <w:rPr>
          <w:spacing w:val="1"/>
        </w:rPr>
        <w:t xml:space="preserve"> </w:t>
      </w:r>
      <w:r>
        <w:t>звуков;</w:t>
      </w:r>
    </w:p>
    <w:p w:rsidR="000B529C" w:rsidRDefault="00392229">
      <w:pPr>
        <w:pStyle w:val="a3"/>
        <w:ind w:right="128"/>
        <w:jc w:val="left"/>
      </w:pPr>
      <w:r>
        <w:t>сравнивать</w:t>
      </w:r>
      <w:r>
        <w:rPr>
          <w:spacing w:val="12"/>
        </w:rPr>
        <w:t xml:space="preserve"> </w:t>
      </w:r>
      <w:r>
        <w:t>звуковой</w:t>
      </w:r>
      <w:r>
        <w:rPr>
          <w:spacing w:val="11"/>
        </w:rPr>
        <w:t xml:space="preserve"> </w:t>
      </w:r>
      <w:r>
        <w:t>и</w:t>
      </w:r>
      <w:r>
        <w:rPr>
          <w:spacing w:val="12"/>
        </w:rPr>
        <w:t xml:space="preserve"> </w:t>
      </w:r>
      <w:r>
        <w:t>буквенный</w:t>
      </w:r>
      <w:r>
        <w:rPr>
          <w:spacing w:val="11"/>
        </w:rPr>
        <w:t xml:space="preserve"> </w:t>
      </w:r>
      <w:r>
        <w:t>состав</w:t>
      </w:r>
      <w:r>
        <w:rPr>
          <w:spacing w:val="10"/>
        </w:rPr>
        <w:t xml:space="preserve"> </w:t>
      </w:r>
      <w:r>
        <w:t>слова</w:t>
      </w:r>
      <w:r>
        <w:rPr>
          <w:spacing w:val="11"/>
        </w:rPr>
        <w:t xml:space="preserve"> </w:t>
      </w:r>
      <w:r>
        <w:t>в</w:t>
      </w:r>
      <w:r>
        <w:rPr>
          <w:spacing w:val="10"/>
        </w:rPr>
        <w:t xml:space="preserve"> </w:t>
      </w:r>
      <w:r>
        <w:t>соответствии</w:t>
      </w:r>
      <w:r>
        <w:rPr>
          <w:spacing w:val="12"/>
        </w:rPr>
        <w:t xml:space="preserve"> </w:t>
      </w:r>
      <w:r>
        <w:t>с</w:t>
      </w:r>
      <w:r>
        <w:rPr>
          <w:spacing w:val="12"/>
        </w:rPr>
        <w:t xml:space="preserve"> </w:t>
      </w:r>
      <w:r>
        <w:t>учебной</w:t>
      </w:r>
      <w:r>
        <w:rPr>
          <w:spacing w:val="10"/>
        </w:rPr>
        <w:t xml:space="preserve"> </w:t>
      </w:r>
      <w:r>
        <w:t>задачей:</w:t>
      </w:r>
      <w:r>
        <w:rPr>
          <w:spacing w:val="11"/>
        </w:rPr>
        <w:t xml:space="preserve"> </w:t>
      </w:r>
      <w:r>
        <w:t>определять</w:t>
      </w:r>
      <w:r>
        <w:rPr>
          <w:spacing w:val="-57"/>
        </w:rPr>
        <w:t xml:space="preserve"> </w:t>
      </w:r>
      <w:r>
        <w:t>совпадения</w:t>
      </w:r>
      <w:r>
        <w:rPr>
          <w:spacing w:val="-1"/>
        </w:rPr>
        <w:t xml:space="preserve"> </w:t>
      </w:r>
      <w:r>
        <w:t>и расхождения в</w:t>
      </w:r>
      <w:r>
        <w:rPr>
          <w:spacing w:val="-1"/>
        </w:rPr>
        <w:t xml:space="preserve"> </w:t>
      </w:r>
      <w:r>
        <w:t>звуковом</w:t>
      </w:r>
      <w:r>
        <w:rPr>
          <w:spacing w:val="-3"/>
        </w:rPr>
        <w:t xml:space="preserve"> </w:t>
      </w:r>
      <w:r>
        <w:t>и буквенном</w:t>
      </w:r>
      <w:r>
        <w:rPr>
          <w:spacing w:val="-1"/>
        </w:rPr>
        <w:t xml:space="preserve"> </w:t>
      </w:r>
      <w:r>
        <w:t>составе</w:t>
      </w:r>
      <w:r>
        <w:rPr>
          <w:spacing w:val="-1"/>
        </w:rPr>
        <w:t xml:space="preserve"> </w:t>
      </w:r>
      <w:r>
        <w:t>слов;</w:t>
      </w:r>
    </w:p>
    <w:p w:rsidR="000B529C" w:rsidRDefault="00392229">
      <w:pPr>
        <w:pStyle w:val="a3"/>
        <w:ind w:right="123"/>
        <w:jc w:val="left"/>
      </w:pPr>
      <w:r>
        <w:t>устанавливать основания для сравнения звукового состава слов: выделять признаки сходства и</w:t>
      </w:r>
      <w:r>
        <w:rPr>
          <w:spacing w:val="-57"/>
        </w:rPr>
        <w:t xml:space="preserve"> </w:t>
      </w:r>
      <w:r>
        <w:t>различия;</w:t>
      </w:r>
    </w:p>
    <w:p w:rsidR="000B529C" w:rsidRDefault="00392229">
      <w:pPr>
        <w:pStyle w:val="a3"/>
        <w:ind w:right="128"/>
        <w:jc w:val="left"/>
      </w:pPr>
      <w:r>
        <w:t>характеризовать</w:t>
      </w:r>
      <w:r>
        <w:rPr>
          <w:spacing w:val="15"/>
        </w:rPr>
        <w:t xml:space="preserve"> </w:t>
      </w:r>
      <w:r>
        <w:t>звуки</w:t>
      </w:r>
      <w:r>
        <w:rPr>
          <w:spacing w:val="14"/>
        </w:rPr>
        <w:t xml:space="preserve"> </w:t>
      </w:r>
      <w:r>
        <w:t>по</w:t>
      </w:r>
      <w:r>
        <w:rPr>
          <w:spacing w:val="13"/>
        </w:rPr>
        <w:t xml:space="preserve"> </w:t>
      </w:r>
      <w:r>
        <w:t>заданным</w:t>
      </w:r>
      <w:r>
        <w:rPr>
          <w:spacing w:val="13"/>
        </w:rPr>
        <w:t xml:space="preserve"> </w:t>
      </w:r>
      <w:r>
        <w:t>признакам;</w:t>
      </w:r>
      <w:r>
        <w:rPr>
          <w:spacing w:val="14"/>
        </w:rPr>
        <w:t xml:space="preserve"> </w:t>
      </w:r>
      <w:r>
        <w:t>приводить</w:t>
      </w:r>
      <w:r>
        <w:rPr>
          <w:spacing w:val="13"/>
        </w:rPr>
        <w:t xml:space="preserve"> </w:t>
      </w:r>
      <w:r>
        <w:t>примеры</w:t>
      </w:r>
      <w:r>
        <w:rPr>
          <w:spacing w:val="14"/>
        </w:rPr>
        <w:t xml:space="preserve"> </w:t>
      </w:r>
      <w:r>
        <w:t>гласных</w:t>
      </w:r>
      <w:r>
        <w:rPr>
          <w:spacing w:val="15"/>
        </w:rPr>
        <w:t xml:space="preserve"> </w:t>
      </w:r>
      <w:r>
        <w:t>звуков;</w:t>
      </w:r>
      <w:r>
        <w:rPr>
          <w:spacing w:val="13"/>
        </w:rPr>
        <w:t xml:space="preserve"> </w:t>
      </w:r>
      <w:r>
        <w:t>твёрдых</w:t>
      </w:r>
      <w:r>
        <w:rPr>
          <w:spacing w:val="-57"/>
        </w:rPr>
        <w:t xml:space="preserve"> </w:t>
      </w:r>
      <w:r>
        <w:t>согласных,</w:t>
      </w:r>
      <w:r>
        <w:rPr>
          <w:spacing w:val="-4"/>
        </w:rPr>
        <w:t xml:space="preserve"> </w:t>
      </w:r>
      <w:r>
        <w:t>мягких</w:t>
      </w:r>
      <w:r>
        <w:rPr>
          <w:spacing w:val="-2"/>
        </w:rPr>
        <w:t xml:space="preserve"> </w:t>
      </w:r>
      <w:r>
        <w:t>согласных,</w:t>
      </w:r>
      <w:r>
        <w:rPr>
          <w:spacing w:val="-4"/>
        </w:rPr>
        <w:t xml:space="preserve"> </w:t>
      </w:r>
      <w:r>
        <w:t>звонких</w:t>
      </w:r>
      <w:r>
        <w:rPr>
          <w:spacing w:val="-1"/>
        </w:rPr>
        <w:t xml:space="preserve"> </w:t>
      </w:r>
      <w:r>
        <w:t>согласных,</w:t>
      </w:r>
      <w:r>
        <w:rPr>
          <w:spacing w:val="-4"/>
        </w:rPr>
        <w:t xml:space="preserve"> </w:t>
      </w:r>
      <w:r>
        <w:t>глухих</w:t>
      </w:r>
      <w:r>
        <w:rPr>
          <w:spacing w:val="-2"/>
        </w:rPr>
        <w:t xml:space="preserve"> </w:t>
      </w:r>
      <w:r>
        <w:t>согласных</w:t>
      </w:r>
      <w:r>
        <w:rPr>
          <w:spacing w:val="-2"/>
        </w:rPr>
        <w:t xml:space="preserve"> </w:t>
      </w:r>
      <w:r>
        <w:t>звуков;</w:t>
      </w:r>
      <w:r>
        <w:rPr>
          <w:spacing w:val="-3"/>
        </w:rPr>
        <w:t xml:space="preserve"> </w:t>
      </w:r>
      <w:r>
        <w:t>слов</w:t>
      </w:r>
      <w:r>
        <w:rPr>
          <w:spacing w:val="-3"/>
        </w:rPr>
        <w:t xml:space="preserve"> </w:t>
      </w:r>
      <w:r>
        <w:t>с</w:t>
      </w:r>
      <w:r>
        <w:rPr>
          <w:spacing w:val="-4"/>
        </w:rPr>
        <w:t xml:space="preserve"> </w:t>
      </w:r>
      <w:r>
        <w:t>заданным</w:t>
      </w:r>
      <w:r>
        <w:rPr>
          <w:spacing w:val="-6"/>
        </w:rPr>
        <w:t xml:space="preserve"> </w:t>
      </w:r>
      <w:r>
        <w:t>звуком.</w:t>
      </w:r>
    </w:p>
    <w:p w:rsidR="000B529C" w:rsidRDefault="00392229">
      <w:pPr>
        <w:pStyle w:val="a5"/>
        <w:numPr>
          <w:ilvl w:val="4"/>
          <w:numId w:val="47"/>
        </w:numPr>
        <w:tabs>
          <w:tab w:val="left" w:pos="1421"/>
        </w:tabs>
        <w:ind w:left="112" w:right="126" w:firstLine="708"/>
        <w:rPr>
          <w:sz w:val="24"/>
        </w:rPr>
      </w:pPr>
      <w:r>
        <w:rPr>
          <w:sz w:val="24"/>
        </w:rPr>
        <w:t>Базовые</w:t>
      </w:r>
      <w:r>
        <w:rPr>
          <w:spacing w:val="6"/>
          <w:sz w:val="24"/>
        </w:rPr>
        <w:t xml:space="preserve"> </w:t>
      </w:r>
      <w:r>
        <w:rPr>
          <w:sz w:val="24"/>
        </w:rPr>
        <w:t>исследовательские</w:t>
      </w:r>
      <w:r>
        <w:rPr>
          <w:spacing w:val="6"/>
          <w:sz w:val="24"/>
        </w:rPr>
        <w:t xml:space="preserve"> </w:t>
      </w:r>
      <w:r>
        <w:rPr>
          <w:sz w:val="24"/>
        </w:rPr>
        <w:t>действия</w:t>
      </w:r>
      <w:r>
        <w:rPr>
          <w:spacing w:val="7"/>
          <w:sz w:val="24"/>
        </w:rPr>
        <w:t xml:space="preserve"> </w:t>
      </w:r>
      <w:r>
        <w:rPr>
          <w:sz w:val="24"/>
        </w:rPr>
        <w:t>как</w:t>
      </w:r>
      <w:r>
        <w:rPr>
          <w:spacing w:val="6"/>
          <w:sz w:val="24"/>
        </w:rPr>
        <w:t xml:space="preserve"> </w:t>
      </w:r>
      <w:r>
        <w:rPr>
          <w:sz w:val="24"/>
        </w:rPr>
        <w:t>часть</w:t>
      </w:r>
      <w:r>
        <w:rPr>
          <w:spacing w:val="13"/>
          <w:sz w:val="24"/>
        </w:rPr>
        <w:t xml:space="preserve"> </w:t>
      </w:r>
      <w:r>
        <w:rPr>
          <w:sz w:val="24"/>
        </w:rPr>
        <w:t>познавательных</w:t>
      </w:r>
      <w:r>
        <w:rPr>
          <w:spacing w:val="9"/>
          <w:sz w:val="24"/>
        </w:rPr>
        <w:t xml:space="preserve"> </w:t>
      </w:r>
      <w:r>
        <w:rPr>
          <w:sz w:val="24"/>
        </w:rPr>
        <w:t>универсальных</w:t>
      </w:r>
      <w:r>
        <w:rPr>
          <w:spacing w:val="10"/>
          <w:sz w:val="24"/>
        </w:rPr>
        <w:t xml:space="preserve"> </w:t>
      </w:r>
      <w:r>
        <w:rPr>
          <w:sz w:val="24"/>
        </w:rPr>
        <w:t>учебных</w:t>
      </w:r>
      <w:r>
        <w:rPr>
          <w:spacing w:val="-57"/>
          <w:sz w:val="24"/>
        </w:rPr>
        <w:t xml:space="preserve"> </w:t>
      </w:r>
      <w:r>
        <w:rPr>
          <w:sz w:val="24"/>
        </w:rPr>
        <w:t>действий:</w:t>
      </w:r>
    </w:p>
    <w:p w:rsidR="000B529C" w:rsidRDefault="00392229">
      <w:pPr>
        <w:pStyle w:val="a3"/>
        <w:ind w:right="123"/>
        <w:jc w:val="left"/>
      </w:pPr>
      <w:r>
        <w:t>проводить</w:t>
      </w:r>
      <w:r>
        <w:rPr>
          <w:spacing w:val="1"/>
        </w:rPr>
        <w:t xml:space="preserve"> </w:t>
      </w:r>
      <w:r>
        <w:t>изменения</w:t>
      </w:r>
      <w:r>
        <w:rPr>
          <w:spacing w:val="1"/>
        </w:rPr>
        <w:t xml:space="preserve"> </w:t>
      </w:r>
      <w:r>
        <w:t>звуковой</w:t>
      </w:r>
      <w:r>
        <w:rPr>
          <w:spacing w:val="2"/>
        </w:rPr>
        <w:t xml:space="preserve"> </w:t>
      </w:r>
      <w:r>
        <w:t>модели</w:t>
      </w:r>
      <w:r>
        <w:rPr>
          <w:spacing w:val="1"/>
        </w:rPr>
        <w:t xml:space="preserve"> </w:t>
      </w:r>
      <w:r>
        <w:t>по</w:t>
      </w:r>
      <w:r>
        <w:rPr>
          <w:spacing w:val="1"/>
        </w:rPr>
        <w:t xml:space="preserve"> </w:t>
      </w:r>
      <w:r>
        <w:t>предложенному</w:t>
      </w:r>
      <w:r>
        <w:rPr>
          <w:spacing w:val="1"/>
        </w:rPr>
        <w:t xml:space="preserve"> </w:t>
      </w:r>
      <w:r>
        <w:t>учителем</w:t>
      </w:r>
      <w:r>
        <w:rPr>
          <w:spacing w:val="2"/>
        </w:rPr>
        <w:t xml:space="preserve"> </w:t>
      </w:r>
      <w:r>
        <w:t>правилу,</w:t>
      </w:r>
      <w:r>
        <w:rPr>
          <w:spacing w:val="9"/>
        </w:rPr>
        <w:t xml:space="preserve"> </w:t>
      </w:r>
      <w:r>
        <w:t>подбирать</w:t>
      </w:r>
      <w:r>
        <w:rPr>
          <w:spacing w:val="2"/>
        </w:rPr>
        <w:t xml:space="preserve"> </w:t>
      </w:r>
      <w:r>
        <w:t>слова</w:t>
      </w:r>
      <w:r>
        <w:rPr>
          <w:spacing w:val="-57"/>
        </w:rPr>
        <w:t xml:space="preserve"> </w:t>
      </w:r>
      <w:r>
        <w:t>к модели;</w:t>
      </w:r>
    </w:p>
    <w:p w:rsidR="000B529C" w:rsidRDefault="00392229">
      <w:pPr>
        <w:pStyle w:val="a3"/>
        <w:spacing w:before="1"/>
        <w:ind w:left="820" w:right="1065" w:firstLine="0"/>
        <w:jc w:val="left"/>
      </w:pPr>
      <w:r>
        <w:t>формулировать</w:t>
      </w:r>
      <w:r>
        <w:rPr>
          <w:spacing w:val="-3"/>
        </w:rPr>
        <w:t xml:space="preserve"> </w:t>
      </w:r>
      <w:r>
        <w:t>выводы</w:t>
      </w:r>
      <w:r>
        <w:rPr>
          <w:spacing w:val="-2"/>
        </w:rPr>
        <w:t xml:space="preserve"> </w:t>
      </w:r>
      <w:r>
        <w:t>о</w:t>
      </w:r>
      <w:r>
        <w:rPr>
          <w:spacing w:val="-4"/>
        </w:rPr>
        <w:t xml:space="preserve"> </w:t>
      </w:r>
      <w:r>
        <w:t>соответствии</w:t>
      </w:r>
      <w:r>
        <w:rPr>
          <w:spacing w:val="-3"/>
        </w:rPr>
        <w:t xml:space="preserve"> </w:t>
      </w:r>
      <w:r>
        <w:t>звукового</w:t>
      </w:r>
      <w:r>
        <w:rPr>
          <w:spacing w:val="-5"/>
        </w:rPr>
        <w:t xml:space="preserve"> </w:t>
      </w:r>
      <w:r>
        <w:t>и</w:t>
      </w:r>
      <w:r>
        <w:rPr>
          <w:spacing w:val="-3"/>
        </w:rPr>
        <w:t xml:space="preserve"> </w:t>
      </w:r>
      <w:r>
        <w:t>буквенного</w:t>
      </w:r>
      <w:r>
        <w:rPr>
          <w:spacing w:val="-4"/>
        </w:rPr>
        <w:t xml:space="preserve"> </w:t>
      </w:r>
      <w:r>
        <w:t>состава</w:t>
      </w:r>
      <w:r>
        <w:rPr>
          <w:spacing w:val="-4"/>
        </w:rPr>
        <w:t xml:space="preserve"> </w:t>
      </w:r>
      <w:r>
        <w:t>слова;</w:t>
      </w:r>
      <w:r>
        <w:rPr>
          <w:spacing w:val="-57"/>
        </w:rPr>
        <w:t xml:space="preserve"> </w:t>
      </w:r>
      <w:r>
        <w:t>использовать</w:t>
      </w:r>
      <w:r>
        <w:rPr>
          <w:spacing w:val="-1"/>
        </w:rPr>
        <w:t xml:space="preserve"> </w:t>
      </w:r>
      <w:r>
        <w:t>алфавит</w:t>
      </w:r>
      <w:r>
        <w:rPr>
          <w:spacing w:val="-2"/>
        </w:rPr>
        <w:t xml:space="preserve"> </w:t>
      </w:r>
      <w:r>
        <w:t>для</w:t>
      </w:r>
      <w:r>
        <w:rPr>
          <w:spacing w:val="-2"/>
        </w:rPr>
        <w:t xml:space="preserve"> </w:t>
      </w:r>
      <w:r>
        <w:t>самостоятельного упорядочивания</w:t>
      </w:r>
      <w:r>
        <w:rPr>
          <w:spacing w:val="-1"/>
        </w:rPr>
        <w:t xml:space="preserve"> </w:t>
      </w:r>
      <w:r>
        <w:t>списка</w:t>
      </w:r>
      <w:r>
        <w:rPr>
          <w:spacing w:val="-3"/>
        </w:rPr>
        <w:t xml:space="preserve"> </w:t>
      </w:r>
      <w:r>
        <w:t>слов.</w:t>
      </w:r>
    </w:p>
    <w:p w:rsidR="000B529C" w:rsidRDefault="00392229">
      <w:pPr>
        <w:pStyle w:val="a5"/>
        <w:numPr>
          <w:ilvl w:val="4"/>
          <w:numId w:val="47"/>
        </w:numPr>
        <w:tabs>
          <w:tab w:val="left" w:pos="1421"/>
        </w:tabs>
        <w:ind w:hanging="601"/>
        <w:rPr>
          <w:sz w:val="24"/>
        </w:rPr>
      </w:pPr>
      <w:r>
        <w:rPr>
          <w:sz w:val="24"/>
        </w:rPr>
        <w:t>Работа</w:t>
      </w:r>
      <w:r>
        <w:rPr>
          <w:spacing w:val="-5"/>
          <w:sz w:val="24"/>
        </w:rPr>
        <w:t xml:space="preserve"> </w:t>
      </w:r>
      <w:r>
        <w:rPr>
          <w:sz w:val="24"/>
        </w:rPr>
        <w:t>с</w:t>
      </w:r>
      <w:r>
        <w:rPr>
          <w:spacing w:val="-4"/>
          <w:sz w:val="24"/>
        </w:rPr>
        <w:t xml:space="preserve"> </w:t>
      </w:r>
      <w:r>
        <w:rPr>
          <w:sz w:val="24"/>
        </w:rPr>
        <w:t>информацией</w:t>
      </w:r>
      <w:r>
        <w:rPr>
          <w:spacing w:val="-4"/>
          <w:sz w:val="24"/>
        </w:rPr>
        <w:t xml:space="preserve"> </w:t>
      </w:r>
      <w:r>
        <w:rPr>
          <w:sz w:val="24"/>
        </w:rPr>
        <w:t>как</w:t>
      </w:r>
      <w:r>
        <w:rPr>
          <w:spacing w:val="-3"/>
          <w:sz w:val="24"/>
        </w:rPr>
        <w:t xml:space="preserve"> </w:t>
      </w:r>
      <w:r>
        <w:rPr>
          <w:sz w:val="24"/>
        </w:rPr>
        <w:t>часть</w:t>
      </w:r>
      <w:r>
        <w:rPr>
          <w:spacing w:val="-2"/>
          <w:sz w:val="24"/>
        </w:rPr>
        <w:t xml:space="preserve"> </w:t>
      </w:r>
      <w:r>
        <w:rPr>
          <w:sz w:val="24"/>
        </w:rPr>
        <w:t>познавательных универсальных</w:t>
      </w:r>
      <w:r>
        <w:rPr>
          <w:spacing w:val="-1"/>
          <w:sz w:val="24"/>
        </w:rPr>
        <w:t xml:space="preserve"> </w:t>
      </w:r>
      <w:r>
        <w:rPr>
          <w:sz w:val="24"/>
        </w:rPr>
        <w:t>учебных</w:t>
      </w:r>
      <w:r>
        <w:rPr>
          <w:spacing w:val="-2"/>
          <w:sz w:val="24"/>
        </w:rPr>
        <w:t xml:space="preserve"> </w:t>
      </w:r>
      <w:r>
        <w:rPr>
          <w:sz w:val="24"/>
        </w:rPr>
        <w:t>действий:</w:t>
      </w:r>
    </w:p>
    <w:p w:rsidR="000B529C" w:rsidRDefault="00392229">
      <w:pPr>
        <w:pStyle w:val="a3"/>
        <w:jc w:val="left"/>
      </w:pPr>
      <w:r>
        <w:t>выбирать</w:t>
      </w:r>
      <w:r>
        <w:rPr>
          <w:spacing w:val="18"/>
        </w:rPr>
        <w:t xml:space="preserve"> </w:t>
      </w:r>
      <w:r>
        <w:t>источник</w:t>
      </w:r>
      <w:r>
        <w:rPr>
          <w:spacing w:val="15"/>
        </w:rPr>
        <w:t xml:space="preserve"> </w:t>
      </w:r>
      <w:r>
        <w:t>получения</w:t>
      </w:r>
      <w:r>
        <w:rPr>
          <w:spacing w:val="18"/>
        </w:rPr>
        <w:t xml:space="preserve"> </w:t>
      </w:r>
      <w:r>
        <w:t>информации:</w:t>
      </w:r>
      <w:r>
        <w:rPr>
          <w:spacing w:val="20"/>
        </w:rPr>
        <w:t xml:space="preserve"> </w:t>
      </w:r>
      <w:r>
        <w:t>уточнять</w:t>
      </w:r>
      <w:r>
        <w:rPr>
          <w:spacing w:val="17"/>
        </w:rPr>
        <w:t xml:space="preserve"> </w:t>
      </w:r>
      <w:r>
        <w:t>написание</w:t>
      </w:r>
      <w:r>
        <w:rPr>
          <w:spacing w:val="16"/>
        </w:rPr>
        <w:t xml:space="preserve"> </w:t>
      </w:r>
      <w:r>
        <w:t>слова</w:t>
      </w:r>
      <w:r>
        <w:rPr>
          <w:spacing w:val="17"/>
        </w:rPr>
        <w:t xml:space="preserve"> </w:t>
      </w:r>
      <w:r>
        <w:t>по</w:t>
      </w:r>
      <w:r>
        <w:rPr>
          <w:spacing w:val="17"/>
        </w:rPr>
        <w:t xml:space="preserve"> </w:t>
      </w:r>
      <w:r>
        <w:t>орфографическому</w:t>
      </w:r>
      <w:r>
        <w:rPr>
          <w:spacing w:val="-57"/>
        </w:rPr>
        <w:t xml:space="preserve"> </w:t>
      </w:r>
      <w:r>
        <w:t>словарику</w:t>
      </w:r>
      <w:r>
        <w:rPr>
          <w:spacing w:val="-3"/>
        </w:rPr>
        <w:t xml:space="preserve"> </w:t>
      </w:r>
      <w:r>
        <w:t>учебника;</w:t>
      </w:r>
      <w:r>
        <w:rPr>
          <w:spacing w:val="-1"/>
        </w:rPr>
        <w:t xml:space="preserve"> </w:t>
      </w:r>
      <w:r>
        <w:t>место</w:t>
      </w:r>
      <w:r>
        <w:rPr>
          <w:spacing w:val="1"/>
        </w:rPr>
        <w:t xml:space="preserve"> </w:t>
      </w:r>
      <w:r>
        <w:t>ударения</w:t>
      </w:r>
      <w:r>
        <w:rPr>
          <w:spacing w:val="-1"/>
        </w:rPr>
        <w:t xml:space="preserve"> </w:t>
      </w:r>
      <w:r>
        <w:t>в</w:t>
      </w:r>
      <w:r>
        <w:rPr>
          <w:spacing w:val="-2"/>
        </w:rPr>
        <w:t xml:space="preserve"> </w:t>
      </w:r>
      <w:r>
        <w:t>слове</w:t>
      </w:r>
      <w:r>
        <w:rPr>
          <w:spacing w:val="-3"/>
        </w:rPr>
        <w:t xml:space="preserve"> </w:t>
      </w:r>
      <w:r>
        <w:t>по</w:t>
      </w:r>
      <w:r>
        <w:rPr>
          <w:spacing w:val="-1"/>
        </w:rPr>
        <w:t xml:space="preserve"> </w:t>
      </w:r>
      <w:r>
        <w:t>перечню</w:t>
      </w:r>
      <w:r>
        <w:rPr>
          <w:spacing w:val="-1"/>
        </w:rPr>
        <w:t xml:space="preserve"> </w:t>
      </w:r>
      <w:r>
        <w:t>слов,</w:t>
      </w:r>
      <w:r>
        <w:rPr>
          <w:spacing w:val="-2"/>
        </w:rPr>
        <w:t xml:space="preserve"> </w:t>
      </w:r>
      <w:r>
        <w:t>отрабатываемых в учебнике;</w:t>
      </w:r>
    </w:p>
    <w:p w:rsidR="000B529C" w:rsidRDefault="000B529C">
      <w:pPr>
        <w:pStyle w:val="a3"/>
        <w:ind w:left="0" w:firstLine="0"/>
        <w:jc w:val="left"/>
        <w:rPr>
          <w:sz w:val="20"/>
        </w:rPr>
      </w:pPr>
    </w:p>
    <w:p w:rsidR="000B529C" w:rsidRDefault="00F00C41">
      <w:pPr>
        <w:pStyle w:val="a3"/>
        <w:spacing w:before="8"/>
        <w:ind w:left="0" w:firstLine="0"/>
        <w:jc w:val="left"/>
        <w:rPr>
          <w:sz w:val="11"/>
        </w:rPr>
      </w:pPr>
      <w:r w:rsidRPr="00F00C41">
        <w:pict>
          <v:rect id="_x0000_s1108" style="position:absolute;margin-left:42.6pt;margin-top:8.7pt;width:2in;height:.7pt;z-index:-15727104;mso-wrap-distance-left:0;mso-wrap-distance-right:0;mso-position-horizontal-relative:page" fillcolor="black" stroked="f">
            <w10:wrap type="topAndBottom" anchorx="page"/>
          </v:rect>
        </w:pict>
      </w:r>
    </w:p>
    <w:p w:rsidR="000B529C" w:rsidRDefault="00392229">
      <w:pPr>
        <w:spacing w:before="67"/>
        <w:ind w:left="112" w:right="128"/>
        <w:rPr>
          <w:sz w:val="20"/>
        </w:rPr>
      </w:pPr>
      <w:r>
        <w:rPr>
          <w:sz w:val="20"/>
          <w:vertAlign w:val="superscript"/>
        </w:rPr>
        <w:t>4</w:t>
      </w:r>
      <w:r>
        <w:rPr>
          <w:sz w:val="20"/>
        </w:rPr>
        <w:t>Раздел</w:t>
      </w:r>
      <w:r>
        <w:rPr>
          <w:spacing w:val="7"/>
          <w:sz w:val="20"/>
        </w:rPr>
        <w:t xml:space="preserve"> </w:t>
      </w:r>
      <w:r>
        <w:rPr>
          <w:sz w:val="20"/>
        </w:rPr>
        <w:t>«Орфография</w:t>
      </w:r>
      <w:r>
        <w:rPr>
          <w:spacing w:val="7"/>
          <w:sz w:val="20"/>
        </w:rPr>
        <w:t xml:space="preserve"> </w:t>
      </w:r>
      <w:r>
        <w:rPr>
          <w:sz w:val="20"/>
        </w:rPr>
        <w:t>и</w:t>
      </w:r>
      <w:r>
        <w:rPr>
          <w:spacing w:val="7"/>
          <w:sz w:val="20"/>
        </w:rPr>
        <w:t xml:space="preserve"> </w:t>
      </w:r>
      <w:r>
        <w:rPr>
          <w:sz w:val="20"/>
        </w:rPr>
        <w:t>пунктуация»</w:t>
      </w:r>
      <w:r>
        <w:rPr>
          <w:spacing w:val="4"/>
          <w:sz w:val="20"/>
        </w:rPr>
        <w:t xml:space="preserve"> </w:t>
      </w:r>
      <w:r>
        <w:rPr>
          <w:sz w:val="20"/>
        </w:rPr>
        <w:t>в</w:t>
      </w:r>
      <w:r>
        <w:rPr>
          <w:spacing w:val="7"/>
          <w:sz w:val="20"/>
        </w:rPr>
        <w:t xml:space="preserve"> </w:t>
      </w:r>
      <w:r>
        <w:rPr>
          <w:sz w:val="20"/>
        </w:rPr>
        <w:t>учебном</w:t>
      </w:r>
      <w:r>
        <w:rPr>
          <w:spacing w:val="6"/>
          <w:sz w:val="20"/>
        </w:rPr>
        <w:t xml:space="preserve"> </w:t>
      </w:r>
      <w:r>
        <w:rPr>
          <w:sz w:val="20"/>
        </w:rPr>
        <w:t>курсе</w:t>
      </w:r>
      <w:r>
        <w:rPr>
          <w:spacing w:val="11"/>
          <w:sz w:val="20"/>
        </w:rPr>
        <w:t xml:space="preserve"> </w:t>
      </w:r>
      <w:r>
        <w:rPr>
          <w:sz w:val="20"/>
        </w:rPr>
        <w:t>«Обучения</w:t>
      </w:r>
      <w:r>
        <w:rPr>
          <w:spacing w:val="5"/>
          <w:sz w:val="20"/>
        </w:rPr>
        <w:t xml:space="preserve"> </w:t>
      </w:r>
      <w:r>
        <w:rPr>
          <w:sz w:val="20"/>
        </w:rPr>
        <w:t>грамоте»</w:t>
      </w:r>
      <w:r>
        <w:rPr>
          <w:spacing w:val="4"/>
          <w:sz w:val="20"/>
        </w:rPr>
        <w:t xml:space="preserve"> </w:t>
      </w:r>
      <w:r>
        <w:rPr>
          <w:sz w:val="20"/>
        </w:rPr>
        <w:t>изучается</w:t>
      </w:r>
      <w:r>
        <w:rPr>
          <w:spacing w:val="5"/>
          <w:sz w:val="20"/>
        </w:rPr>
        <w:t xml:space="preserve"> </w:t>
      </w:r>
      <w:r>
        <w:rPr>
          <w:sz w:val="20"/>
        </w:rPr>
        <w:t>параллельно</w:t>
      </w:r>
      <w:r>
        <w:rPr>
          <w:spacing w:val="7"/>
          <w:sz w:val="20"/>
        </w:rPr>
        <w:t xml:space="preserve"> </w:t>
      </w:r>
      <w:r>
        <w:rPr>
          <w:sz w:val="20"/>
        </w:rPr>
        <w:t>с</w:t>
      </w:r>
      <w:r>
        <w:rPr>
          <w:spacing w:val="6"/>
          <w:sz w:val="20"/>
        </w:rPr>
        <w:t xml:space="preserve"> </w:t>
      </w:r>
      <w:r>
        <w:rPr>
          <w:sz w:val="20"/>
        </w:rPr>
        <w:t>разделом</w:t>
      </w:r>
      <w:r>
        <w:rPr>
          <w:spacing w:val="6"/>
          <w:sz w:val="20"/>
        </w:rPr>
        <w:t xml:space="preserve"> </w:t>
      </w:r>
      <w:r>
        <w:rPr>
          <w:sz w:val="20"/>
        </w:rPr>
        <w:t>«Письмо»,</w:t>
      </w:r>
      <w:r>
        <w:rPr>
          <w:spacing w:val="-47"/>
          <w:sz w:val="20"/>
        </w:rPr>
        <w:t xml:space="preserve"> </w:t>
      </w:r>
      <w:r>
        <w:rPr>
          <w:sz w:val="20"/>
        </w:rPr>
        <w:t>поэтому</w:t>
      </w:r>
      <w:r>
        <w:rPr>
          <w:spacing w:val="-5"/>
          <w:sz w:val="20"/>
        </w:rPr>
        <w:t xml:space="preserve"> </w:t>
      </w:r>
      <w:r>
        <w:rPr>
          <w:sz w:val="20"/>
        </w:rPr>
        <w:t>на этот</w:t>
      </w:r>
      <w:r>
        <w:rPr>
          <w:spacing w:val="-2"/>
          <w:sz w:val="20"/>
        </w:rPr>
        <w:t xml:space="preserve"> </w:t>
      </w:r>
      <w:r>
        <w:rPr>
          <w:sz w:val="20"/>
        </w:rPr>
        <w:t>раздел</w:t>
      </w:r>
      <w:r>
        <w:rPr>
          <w:spacing w:val="1"/>
          <w:sz w:val="20"/>
        </w:rPr>
        <w:t xml:space="preserve"> </w:t>
      </w:r>
      <w:r>
        <w:rPr>
          <w:sz w:val="20"/>
        </w:rPr>
        <w:t>в</w:t>
      </w:r>
      <w:r>
        <w:rPr>
          <w:spacing w:val="-2"/>
          <w:sz w:val="20"/>
        </w:rPr>
        <w:t xml:space="preserve"> </w:t>
      </w:r>
      <w:r>
        <w:rPr>
          <w:sz w:val="20"/>
        </w:rPr>
        <w:t>тематическом</w:t>
      </w:r>
      <w:r>
        <w:rPr>
          <w:spacing w:val="1"/>
          <w:sz w:val="20"/>
        </w:rPr>
        <w:t xml:space="preserve"> </w:t>
      </w:r>
      <w:r>
        <w:rPr>
          <w:sz w:val="20"/>
        </w:rPr>
        <w:t>планировании</w:t>
      </w:r>
      <w:r>
        <w:rPr>
          <w:spacing w:val="-2"/>
          <w:sz w:val="20"/>
        </w:rPr>
        <w:t xml:space="preserve"> </w:t>
      </w:r>
      <w:r>
        <w:rPr>
          <w:sz w:val="20"/>
        </w:rPr>
        <w:t>отдельные часы</w:t>
      </w:r>
      <w:r>
        <w:rPr>
          <w:spacing w:val="-1"/>
          <w:sz w:val="20"/>
        </w:rPr>
        <w:t xml:space="preserve"> </w:t>
      </w:r>
      <w:r>
        <w:rPr>
          <w:sz w:val="20"/>
        </w:rPr>
        <w:t>не</w:t>
      </w:r>
      <w:r>
        <w:rPr>
          <w:spacing w:val="3"/>
          <w:sz w:val="20"/>
        </w:rPr>
        <w:t xml:space="preserve"> </w:t>
      </w:r>
      <w:r>
        <w:rPr>
          <w:sz w:val="20"/>
        </w:rPr>
        <w:t>предусмотрены.</w:t>
      </w:r>
    </w:p>
    <w:p w:rsidR="000B529C" w:rsidRDefault="000B529C">
      <w:pPr>
        <w:rPr>
          <w:sz w:val="20"/>
        </w:rPr>
        <w:sectPr w:rsidR="000B529C">
          <w:type w:val="continuous"/>
          <w:pgSz w:w="11910" w:h="16840"/>
          <w:pgMar w:top="820" w:right="440" w:bottom="280" w:left="740" w:header="720" w:footer="720" w:gutter="0"/>
          <w:cols w:space="720"/>
        </w:sectPr>
      </w:pPr>
    </w:p>
    <w:p w:rsidR="000B529C" w:rsidRDefault="00392229">
      <w:pPr>
        <w:pStyle w:val="a3"/>
        <w:spacing w:before="60"/>
        <w:ind w:left="820" w:right="1995" w:firstLine="0"/>
        <w:jc w:val="left"/>
      </w:pPr>
      <w:r>
        <w:lastRenderedPageBreak/>
        <w:t>анализировать графическую информацию – модели звукового состава слова;</w:t>
      </w:r>
      <w:r>
        <w:rPr>
          <w:spacing w:val="-57"/>
        </w:rPr>
        <w:t xml:space="preserve"> </w:t>
      </w:r>
      <w:r>
        <w:t>самостоятельно</w:t>
      </w:r>
      <w:r>
        <w:rPr>
          <w:spacing w:val="-1"/>
        </w:rPr>
        <w:t xml:space="preserve"> </w:t>
      </w:r>
      <w:r>
        <w:t>создавать модели</w:t>
      </w:r>
      <w:r>
        <w:rPr>
          <w:spacing w:val="1"/>
        </w:rPr>
        <w:t xml:space="preserve"> </w:t>
      </w:r>
      <w:r>
        <w:t>звукового</w:t>
      </w:r>
      <w:r>
        <w:rPr>
          <w:spacing w:val="-1"/>
        </w:rPr>
        <w:t xml:space="preserve"> </w:t>
      </w:r>
      <w:r>
        <w:t>состава</w:t>
      </w:r>
      <w:r>
        <w:rPr>
          <w:spacing w:val="-1"/>
        </w:rPr>
        <w:t xml:space="preserve"> </w:t>
      </w:r>
      <w:r>
        <w:t>слова.</w:t>
      </w:r>
    </w:p>
    <w:p w:rsidR="000B529C" w:rsidRDefault="00392229">
      <w:pPr>
        <w:pStyle w:val="a5"/>
        <w:numPr>
          <w:ilvl w:val="4"/>
          <w:numId w:val="47"/>
        </w:numPr>
        <w:tabs>
          <w:tab w:val="left" w:pos="1421"/>
        </w:tabs>
        <w:ind w:hanging="601"/>
        <w:rPr>
          <w:sz w:val="24"/>
        </w:rPr>
      </w:pPr>
      <w:r>
        <w:rPr>
          <w:sz w:val="24"/>
        </w:rPr>
        <w:t>Общениекак</w:t>
      </w:r>
      <w:r>
        <w:rPr>
          <w:spacing w:val="-6"/>
          <w:sz w:val="24"/>
        </w:rPr>
        <w:t xml:space="preserve"> </w:t>
      </w:r>
      <w:r>
        <w:rPr>
          <w:sz w:val="24"/>
        </w:rPr>
        <w:t>часть</w:t>
      </w:r>
      <w:r>
        <w:rPr>
          <w:spacing w:val="-3"/>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действий:</w:t>
      </w:r>
    </w:p>
    <w:p w:rsidR="000B529C" w:rsidRDefault="00392229">
      <w:pPr>
        <w:pStyle w:val="a3"/>
        <w:ind w:right="128"/>
        <w:jc w:val="left"/>
      </w:pPr>
      <w:r>
        <w:t>воспринимать</w:t>
      </w:r>
      <w:r>
        <w:rPr>
          <w:spacing w:val="27"/>
        </w:rPr>
        <w:t xml:space="preserve"> </w:t>
      </w:r>
      <w:r>
        <w:t>суждения,</w:t>
      </w:r>
      <w:r>
        <w:rPr>
          <w:spacing w:val="25"/>
        </w:rPr>
        <w:t xml:space="preserve"> </w:t>
      </w:r>
      <w:r>
        <w:t>выражать</w:t>
      </w:r>
      <w:r>
        <w:rPr>
          <w:spacing w:val="27"/>
        </w:rPr>
        <w:t xml:space="preserve"> </w:t>
      </w:r>
      <w:r>
        <w:t>эмоции</w:t>
      </w:r>
      <w:r>
        <w:rPr>
          <w:spacing w:val="26"/>
        </w:rPr>
        <w:t xml:space="preserve"> </w:t>
      </w:r>
      <w:r>
        <w:t>в</w:t>
      </w:r>
      <w:r>
        <w:rPr>
          <w:spacing w:val="22"/>
        </w:rPr>
        <w:t xml:space="preserve"> </w:t>
      </w:r>
      <w:r>
        <w:t>соответствии</w:t>
      </w:r>
      <w:r>
        <w:rPr>
          <w:spacing w:val="26"/>
        </w:rPr>
        <w:t xml:space="preserve"> </w:t>
      </w:r>
      <w:r>
        <w:t>с</w:t>
      </w:r>
      <w:r>
        <w:rPr>
          <w:spacing w:val="24"/>
        </w:rPr>
        <w:t xml:space="preserve"> </w:t>
      </w:r>
      <w:r>
        <w:t>целями</w:t>
      </w:r>
      <w:r>
        <w:rPr>
          <w:spacing w:val="23"/>
        </w:rPr>
        <w:t xml:space="preserve"> </w:t>
      </w:r>
      <w:r>
        <w:t>и</w:t>
      </w:r>
      <w:r>
        <w:rPr>
          <w:spacing w:val="28"/>
        </w:rPr>
        <w:t xml:space="preserve"> </w:t>
      </w:r>
      <w:r>
        <w:t>условиями</w:t>
      </w:r>
      <w:r>
        <w:rPr>
          <w:spacing w:val="26"/>
        </w:rPr>
        <w:t xml:space="preserve"> </w:t>
      </w:r>
      <w:r>
        <w:t>общения</w:t>
      </w:r>
      <w:r>
        <w:rPr>
          <w:spacing w:val="24"/>
        </w:rPr>
        <w:t xml:space="preserve"> </w:t>
      </w:r>
      <w:r>
        <w:t>в</w:t>
      </w:r>
      <w:r>
        <w:rPr>
          <w:spacing w:val="-57"/>
        </w:rPr>
        <w:t xml:space="preserve"> </w:t>
      </w:r>
      <w:r>
        <w:t>знакомой</w:t>
      </w:r>
      <w:r>
        <w:rPr>
          <w:spacing w:val="-1"/>
        </w:rPr>
        <w:t xml:space="preserve"> </w:t>
      </w:r>
      <w:r>
        <w:t>среде;</w:t>
      </w:r>
    </w:p>
    <w:p w:rsidR="000B529C" w:rsidRDefault="00392229">
      <w:pPr>
        <w:pStyle w:val="a3"/>
        <w:ind w:right="128"/>
        <w:jc w:val="left"/>
      </w:pPr>
      <w:r>
        <w:t>проявлять</w:t>
      </w:r>
      <w:r>
        <w:rPr>
          <w:spacing w:val="53"/>
        </w:rPr>
        <w:t xml:space="preserve"> </w:t>
      </w:r>
      <w:r>
        <w:t>уважительное</w:t>
      </w:r>
      <w:r>
        <w:rPr>
          <w:spacing w:val="49"/>
        </w:rPr>
        <w:t xml:space="preserve"> </w:t>
      </w:r>
      <w:r>
        <w:t>отношение</w:t>
      </w:r>
      <w:r>
        <w:rPr>
          <w:spacing w:val="48"/>
        </w:rPr>
        <w:t xml:space="preserve"> </w:t>
      </w:r>
      <w:r>
        <w:t>к</w:t>
      </w:r>
      <w:r>
        <w:rPr>
          <w:spacing w:val="51"/>
        </w:rPr>
        <w:t xml:space="preserve"> </w:t>
      </w:r>
      <w:r>
        <w:t>собеседнику,</w:t>
      </w:r>
      <w:r>
        <w:rPr>
          <w:spacing w:val="50"/>
        </w:rPr>
        <w:t xml:space="preserve"> </w:t>
      </w:r>
      <w:r>
        <w:t>соблюдать</w:t>
      </w:r>
      <w:r>
        <w:rPr>
          <w:spacing w:val="51"/>
        </w:rPr>
        <w:t xml:space="preserve"> </w:t>
      </w:r>
      <w:r>
        <w:t>в</w:t>
      </w:r>
      <w:r>
        <w:rPr>
          <w:spacing w:val="50"/>
        </w:rPr>
        <w:t xml:space="preserve"> </w:t>
      </w:r>
      <w:r>
        <w:t>процессе</w:t>
      </w:r>
      <w:r>
        <w:rPr>
          <w:spacing w:val="48"/>
        </w:rPr>
        <w:t xml:space="preserve"> </w:t>
      </w:r>
      <w:r>
        <w:t>общения</w:t>
      </w:r>
      <w:r>
        <w:rPr>
          <w:spacing w:val="50"/>
        </w:rPr>
        <w:t xml:space="preserve"> </w:t>
      </w:r>
      <w:r>
        <w:t>нормы</w:t>
      </w:r>
      <w:r>
        <w:rPr>
          <w:spacing w:val="-57"/>
        </w:rPr>
        <w:t xml:space="preserve"> </w:t>
      </w:r>
      <w:r>
        <w:t>речевого</w:t>
      </w:r>
      <w:r>
        <w:rPr>
          <w:spacing w:val="-2"/>
        </w:rPr>
        <w:t xml:space="preserve"> </w:t>
      </w:r>
      <w:r>
        <w:t>этикета;</w:t>
      </w:r>
    </w:p>
    <w:p w:rsidR="000B529C" w:rsidRDefault="00392229">
      <w:pPr>
        <w:pStyle w:val="a3"/>
        <w:ind w:left="820" w:right="6112" w:firstLine="0"/>
        <w:jc w:val="left"/>
      </w:pPr>
      <w:r>
        <w:t>соблюдать правила ведения диалога;</w:t>
      </w:r>
      <w:r>
        <w:rPr>
          <w:spacing w:val="-57"/>
        </w:rPr>
        <w:t xml:space="preserve"> </w:t>
      </w:r>
      <w:r>
        <w:t>воспринимать</w:t>
      </w:r>
      <w:r>
        <w:rPr>
          <w:spacing w:val="-3"/>
        </w:rPr>
        <w:t xml:space="preserve"> </w:t>
      </w:r>
      <w:r>
        <w:t>разные</w:t>
      </w:r>
      <w:r>
        <w:rPr>
          <w:spacing w:val="-5"/>
        </w:rPr>
        <w:t xml:space="preserve"> </w:t>
      </w:r>
      <w:r>
        <w:t>точки</w:t>
      </w:r>
      <w:r>
        <w:rPr>
          <w:spacing w:val="-3"/>
        </w:rPr>
        <w:t xml:space="preserve"> </w:t>
      </w:r>
      <w:r>
        <w:t>зрения;</w:t>
      </w:r>
    </w:p>
    <w:p w:rsidR="000B529C" w:rsidRDefault="00392229">
      <w:pPr>
        <w:pStyle w:val="a3"/>
        <w:ind w:left="820" w:firstLine="0"/>
        <w:jc w:val="left"/>
      </w:pPr>
      <w:r>
        <w:t>в</w:t>
      </w:r>
      <w:r>
        <w:rPr>
          <w:spacing w:val="-3"/>
        </w:rPr>
        <w:t xml:space="preserve"> </w:t>
      </w:r>
      <w:r>
        <w:t>процессе</w:t>
      </w:r>
      <w:r>
        <w:rPr>
          <w:spacing w:val="1"/>
        </w:rPr>
        <w:t xml:space="preserve"> </w:t>
      </w:r>
      <w:r>
        <w:t>учебного</w:t>
      </w:r>
      <w:r>
        <w:rPr>
          <w:spacing w:val="-2"/>
        </w:rPr>
        <w:t xml:space="preserve"> </w:t>
      </w:r>
      <w:r>
        <w:t>диалога</w:t>
      </w:r>
      <w:r>
        <w:rPr>
          <w:spacing w:val="-3"/>
        </w:rPr>
        <w:t xml:space="preserve"> </w:t>
      </w:r>
      <w:r>
        <w:t>отвечать</w:t>
      </w:r>
      <w:r>
        <w:rPr>
          <w:spacing w:val="-1"/>
        </w:rPr>
        <w:t xml:space="preserve"> </w:t>
      </w:r>
      <w:r>
        <w:t>на</w:t>
      </w:r>
      <w:r>
        <w:rPr>
          <w:spacing w:val="-3"/>
        </w:rPr>
        <w:t xml:space="preserve"> </w:t>
      </w:r>
      <w:r>
        <w:t>вопросы</w:t>
      </w:r>
      <w:r>
        <w:rPr>
          <w:spacing w:val="-2"/>
        </w:rPr>
        <w:t xml:space="preserve"> </w:t>
      </w:r>
      <w:r>
        <w:t>по</w:t>
      </w:r>
      <w:r>
        <w:rPr>
          <w:spacing w:val="-2"/>
        </w:rPr>
        <w:t xml:space="preserve"> </w:t>
      </w:r>
      <w:r>
        <w:t>изученному</w:t>
      </w:r>
      <w:r>
        <w:rPr>
          <w:spacing w:val="-7"/>
        </w:rPr>
        <w:t xml:space="preserve"> </w:t>
      </w:r>
      <w:r>
        <w:t>материалу;</w:t>
      </w:r>
    </w:p>
    <w:p w:rsidR="000B529C" w:rsidRDefault="00392229">
      <w:pPr>
        <w:pStyle w:val="a3"/>
        <w:ind w:right="128"/>
        <w:jc w:val="left"/>
      </w:pPr>
      <w:r>
        <w:t>строить</w:t>
      </w:r>
      <w:r>
        <w:rPr>
          <w:spacing w:val="53"/>
        </w:rPr>
        <w:t xml:space="preserve"> </w:t>
      </w:r>
      <w:r>
        <w:t>устное</w:t>
      </w:r>
      <w:r>
        <w:rPr>
          <w:spacing w:val="48"/>
        </w:rPr>
        <w:t xml:space="preserve"> </w:t>
      </w:r>
      <w:r>
        <w:t>речевое</w:t>
      </w:r>
      <w:r>
        <w:rPr>
          <w:spacing w:val="48"/>
        </w:rPr>
        <w:t xml:space="preserve"> </w:t>
      </w:r>
      <w:r>
        <w:t>высказывание</w:t>
      </w:r>
      <w:r>
        <w:rPr>
          <w:spacing w:val="48"/>
        </w:rPr>
        <w:t xml:space="preserve"> </w:t>
      </w:r>
      <w:r>
        <w:t>об</w:t>
      </w:r>
      <w:r>
        <w:rPr>
          <w:spacing w:val="51"/>
        </w:rPr>
        <w:t xml:space="preserve"> </w:t>
      </w:r>
      <w:r>
        <w:t>обозначении</w:t>
      </w:r>
      <w:r>
        <w:rPr>
          <w:spacing w:val="47"/>
        </w:rPr>
        <w:t xml:space="preserve"> </w:t>
      </w:r>
      <w:r>
        <w:t>звуков</w:t>
      </w:r>
      <w:r>
        <w:rPr>
          <w:spacing w:val="50"/>
        </w:rPr>
        <w:t xml:space="preserve"> </w:t>
      </w:r>
      <w:r>
        <w:t>буквами;</w:t>
      </w:r>
      <w:r>
        <w:rPr>
          <w:spacing w:val="49"/>
        </w:rPr>
        <w:t xml:space="preserve"> </w:t>
      </w:r>
      <w:r>
        <w:t>о</w:t>
      </w:r>
      <w:r>
        <w:rPr>
          <w:spacing w:val="51"/>
        </w:rPr>
        <w:t xml:space="preserve"> </w:t>
      </w:r>
      <w:r>
        <w:t>звуковом</w:t>
      </w:r>
      <w:r>
        <w:rPr>
          <w:spacing w:val="52"/>
        </w:rPr>
        <w:t xml:space="preserve"> </w:t>
      </w:r>
      <w:r>
        <w:t>и</w:t>
      </w:r>
      <w:r>
        <w:rPr>
          <w:spacing w:val="-57"/>
        </w:rPr>
        <w:t xml:space="preserve"> </w:t>
      </w:r>
      <w:r>
        <w:t>буквенном</w:t>
      </w:r>
      <w:r>
        <w:rPr>
          <w:spacing w:val="-2"/>
        </w:rPr>
        <w:t xml:space="preserve"> </w:t>
      </w:r>
      <w:r>
        <w:t>составе</w:t>
      </w:r>
      <w:r>
        <w:rPr>
          <w:spacing w:val="-2"/>
        </w:rPr>
        <w:t xml:space="preserve"> </w:t>
      </w:r>
      <w:r>
        <w:t>слова.</w:t>
      </w:r>
    </w:p>
    <w:p w:rsidR="000B529C" w:rsidRDefault="00392229">
      <w:pPr>
        <w:pStyle w:val="a5"/>
        <w:numPr>
          <w:ilvl w:val="4"/>
          <w:numId w:val="47"/>
        </w:numPr>
        <w:tabs>
          <w:tab w:val="left" w:pos="1421"/>
        </w:tabs>
        <w:ind w:hanging="601"/>
        <w:rPr>
          <w:sz w:val="24"/>
        </w:rPr>
      </w:pPr>
      <w:r>
        <w:rPr>
          <w:sz w:val="24"/>
        </w:rPr>
        <w:t>Самоорганизациякак</w:t>
      </w:r>
      <w:r>
        <w:rPr>
          <w:spacing w:val="-5"/>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0B529C" w:rsidRDefault="00392229">
      <w:pPr>
        <w:pStyle w:val="a3"/>
        <w:ind w:left="820" w:right="128" w:firstLine="0"/>
        <w:jc w:val="left"/>
      </w:pPr>
      <w:r>
        <w:t>определять</w:t>
      </w:r>
      <w:r>
        <w:rPr>
          <w:spacing w:val="-4"/>
        </w:rPr>
        <w:t xml:space="preserve"> </w:t>
      </w:r>
      <w:r>
        <w:t>последовательность</w:t>
      </w:r>
      <w:r>
        <w:rPr>
          <w:spacing w:val="-1"/>
        </w:rPr>
        <w:t xml:space="preserve"> </w:t>
      </w:r>
      <w:r>
        <w:t>учебных</w:t>
      </w:r>
      <w:r>
        <w:rPr>
          <w:spacing w:val="-3"/>
        </w:rPr>
        <w:t xml:space="preserve"> </w:t>
      </w:r>
      <w:r>
        <w:t>операций</w:t>
      </w:r>
      <w:r>
        <w:rPr>
          <w:spacing w:val="-5"/>
        </w:rPr>
        <w:t xml:space="preserve"> </w:t>
      </w:r>
      <w:r>
        <w:t>при</w:t>
      </w:r>
      <w:r>
        <w:rPr>
          <w:spacing w:val="-4"/>
        </w:rPr>
        <w:t xml:space="preserve"> </w:t>
      </w:r>
      <w:r>
        <w:t>проведении</w:t>
      </w:r>
      <w:r>
        <w:rPr>
          <w:spacing w:val="-5"/>
        </w:rPr>
        <w:t xml:space="preserve"> </w:t>
      </w:r>
      <w:r>
        <w:t>звукового</w:t>
      </w:r>
      <w:r>
        <w:rPr>
          <w:spacing w:val="-4"/>
        </w:rPr>
        <w:t xml:space="preserve"> </w:t>
      </w:r>
      <w:r>
        <w:t>анализа</w:t>
      </w:r>
      <w:r>
        <w:rPr>
          <w:spacing w:val="-5"/>
        </w:rPr>
        <w:t xml:space="preserve"> </w:t>
      </w:r>
      <w:r>
        <w:t>слова;</w:t>
      </w:r>
      <w:r>
        <w:rPr>
          <w:spacing w:val="-57"/>
        </w:rPr>
        <w:t xml:space="preserve"> </w:t>
      </w:r>
      <w:r>
        <w:t>определять</w:t>
      </w:r>
      <w:r>
        <w:rPr>
          <w:spacing w:val="-1"/>
        </w:rPr>
        <w:t xml:space="preserve"> </w:t>
      </w:r>
      <w:r>
        <w:t>последовательность</w:t>
      </w:r>
      <w:r>
        <w:rPr>
          <w:spacing w:val="3"/>
        </w:rPr>
        <w:t xml:space="preserve"> </w:t>
      </w:r>
      <w:r>
        <w:t>учебных операций</w:t>
      </w:r>
      <w:r>
        <w:rPr>
          <w:spacing w:val="-2"/>
        </w:rPr>
        <w:t xml:space="preserve"> </w:t>
      </w:r>
      <w:r>
        <w:t>при</w:t>
      </w:r>
      <w:r>
        <w:rPr>
          <w:spacing w:val="-1"/>
        </w:rPr>
        <w:t xml:space="preserve"> </w:t>
      </w:r>
      <w:r>
        <w:t>списывании;</w:t>
      </w:r>
    </w:p>
    <w:p w:rsidR="000B529C" w:rsidRDefault="00392229">
      <w:pPr>
        <w:pStyle w:val="a3"/>
        <w:ind w:right="129"/>
      </w:pPr>
      <w:r>
        <w:t>удерживать</w:t>
      </w:r>
      <w:r>
        <w:rPr>
          <w:spacing w:val="1"/>
        </w:rPr>
        <w:t xml:space="preserve"> </w:t>
      </w:r>
      <w:r>
        <w:t>учебную</w:t>
      </w:r>
      <w:r>
        <w:rPr>
          <w:spacing w:val="1"/>
        </w:rPr>
        <w:t xml:space="preserve"> </w:t>
      </w:r>
      <w:r>
        <w:t>задачу</w:t>
      </w:r>
      <w:r>
        <w:rPr>
          <w:spacing w:val="1"/>
        </w:rPr>
        <w:t xml:space="preserve"> </w:t>
      </w:r>
      <w:r>
        <w:t>при</w:t>
      </w:r>
      <w:r>
        <w:rPr>
          <w:spacing w:val="1"/>
        </w:rPr>
        <w:t xml:space="preserve"> </w:t>
      </w:r>
      <w:r>
        <w:t>проведении</w:t>
      </w:r>
      <w:r>
        <w:rPr>
          <w:spacing w:val="1"/>
        </w:rPr>
        <w:t xml:space="preserve"> </w:t>
      </w:r>
      <w:r>
        <w:t>звукового</w:t>
      </w:r>
      <w:r>
        <w:rPr>
          <w:spacing w:val="1"/>
        </w:rPr>
        <w:t xml:space="preserve"> </w:t>
      </w:r>
      <w:r>
        <w:t>анализа,</w:t>
      </w:r>
      <w:r>
        <w:rPr>
          <w:spacing w:val="1"/>
        </w:rPr>
        <w:t xml:space="preserve"> </w:t>
      </w:r>
      <w:r>
        <w:t>при</w:t>
      </w:r>
      <w:r>
        <w:rPr>
          <w:spacing w:val="1"/>
        </w:rPr>
        <w:t xml:space="preserve"> </w:t>
      </w:r>
      <w:r>
        <w:t>обозначении</w:t>
      </w:r>
      <w:r>
        <w:rPr>
          <w:spacing w:val="1"/>
        </w:rPr>
        <w:t xml:space="preserve"> </w:t>
      </w:r>
      <w:r>
        <w:t>звуков</w:t>
      </w:r>
      <w:r>
        <w:rPr>
          <w:spacing w:val="1"/>
        </w:rPr>
        <w:t xml:space="preserve"> </w:t>
      </w:r>
      <w:r>
        <w:t>буквами,</w:t>
      </w:r>
      <w:r>
        <w:rPr>
          <w:spacing w:val="1"/>
        </w:rPr>
        <w:t xml:space="preserve"> </w:t>
      </w:r>
      <w:r>
        <w:t>при</w:t>
      </w:r>
      <w:r>
        <w:rPr>
          <w:spacing w:val="1"/>
        </w:rPr>
        <w:t xml:space="preserve"> </w:t>
      </w:r>
      <w:r>
        <w:t>списывании</w:t>
      </w:r>
      <w:r>
        <w:rPr>
          <w:spacing w:val="1"/>
        </w:rPr>
        <w:t xml:space="preserve"> </w:t>
      </w:r>
      <w:r>
        <w:t>текста,</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применять</w:t>
      </w:r>
      <w:r>
        <w:rPr>
          <w:spacing w:val="1"/>
        </w:rPr>
        <w:t xml:space="preserve"> </w:t>
      </w:r>
      <w:r>
        <w:t>отрабатываемый</w:t>
      </w:r>
      <w:r>
        <w:rPr>
          <w:spacing w:val="1"/>
        </w:rPr>
        <w:t xml:space="preserve"> </w:t>
      </w:r>
      <w:r>
        <w:t>способ</w:t>
      </w:r>
      <w:r>
        <w:rPr>
          <w:spacing w:val="-57"/>
        </w:rPr>
        <w:t xml:space="preserve"> </w:t>
      </w:r>
      <w:r>
        <w:t>действия,</w:t>
      </w:r>
      <w:r>
        <w:rPr>
          <w:spacing w:val="-1"/>
        </w:rPr>
        <w:t xml:space="preserve"> </w:t>
      </w:r>
      <w:r>
        <w:t>соотносить цель и результат.</w:t>
      </w:r>
    </w:p>
    <w:p w:rsidR="000B529C" w:rsidRDefault="00392229">
      <w:pPr>
        <w:pStyle w:val="a5"/>
        <w:numPr>
          <w:ilvl w:val="4"/>
          <w:numId w:val="47"/>
        </w:numPr>
        <w:tabs>
          <w:tab w:val="left" w:pos="1421"/>
        </w:tabs>
        <w:spacing w:before="1"/>
        <w:ind w:hanging="601"/>
        <w:jc w:val="both"/>
        <w:rPr>
          <w:sz w:val="24"/>
        </w:rPr>
      </w:pPr>
      <w:r>
        <w:rPr>
          <w:sz w:val="24"/>
        </w:rPr>
        <w:t>Самоконтроль</w:t>
      </w:r>
      <w:r>
        <w:rPr>
          <w:spacing w:val="-6"/>
          <w:sz w:val="24"/>
        </w:rPr>
        <w:t xml:space="preserve"> </w:t>
      </w:r>
      <w:r>
        <w:rPr>
          <w:sz w:val="24"/>
        </w:rPr>
        <w:t>как</w:t>
      </w:r>
      <w:r>
        <w:rPr>
          <w:spacing w:val="-3"/>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 учебных</w:t>
      </w:r>
      <w:r>
        <w:rPr>
          <w:spacing w:val="-2"/>
          <w:sz w:val="24"/>
        </w:rPr>
        <w:t xml:space="preserve"> </w:t>
      </w:r>
      <w:r>
        <w:rPr>
          <w:sz w:val="24"/>
        </w:rPr>
        <w:t>действий:</w:t>
      </w:r>
    </w:p>
    <w:p w:rsidR="000B529C" w:rsidRDefault="00392229">
      <w:pPr>
        <w:pStyle w:val="a3"/>
        <w:ind w:right="129"/>
      </w:pPr>
      <w:r>
        <w:t>находить ошибку, допущенную при проведении звукового анализа, при письме под диктовку</w:t>
      </w:r>
      <w:r>
        <w:rPr>
          <w:spacing w:val="1"/>
        </w:rPr>
        <w:t xml:space="preserve"> </w:t>
      </w:r>
      <w:r>
        <w:t>или</w:t>
      </w:r>
      <w:r>
        <w:rPr>
          <w:spacing w:val="-1"/>
        </w:rPr>
        <w:t xml:space="preserve"> </w:t>
      </w:r>
      <w:r>
        <w:t>списывании</w:t>
      </w:r>
      <w:r>
        <w:rPr>
          <w:spacing w:val="-2"/>
        </w:rPr>
        <w:t xml:space="preserve"> </w:t>
      </w:r>
      <w:r>
        <w:t>слов,</w:t>
      </w:r>
      <w:r>
        <w:rPr>
          <w:spacing w:val="-2"/>
        </w:rPr>
        <w:t xml:space="preserve"> </w:t>
      </w:r>
      <w:r>
        <w:t>предложений,</w:t>
      </w:r>
      <w:r>
        <w:rPr>
          <w:spacing w:val="-1"/>
        </w:rPr>
        <w:t xml:space="preserve"> </w:t>
      </w:r>
      <w:r>
        <w:t>с</w:t>
      </w:r>
      <w:r>
        <w:rPr>
          <w:spacing w:val="-3"/>
        </w:rPr>
        <w:t xml:space="preserve"> </w:t>
      </w:r>
      <w:r>
        <w:t>использованием указаний</w:t>
      </w:r>
      <w:r>
        <w:rPr>
          <w:spacing w:val="-2"/>
        </w:rPr>
        <w:t xml:space="preserve"> </w:t>
      </w:r>
      <w:r>
        <w:t>педагога</w:t>
      </w:r>
      <w:r>
        <w:rPr>
          <w:spacing w:val="-2"/>
        </w:rPr>
        <w:t xml:space="preserve"> </w:t>
      </w:r>
      <w:r>
        <w:t>о</w:t>
      </w:r>
      <w:r>
        <w:rPr>
          <w:spacing w:val="-2"/>
        </w:rPr>
        <w:t xml:space="preserve"> </w:t>
      </w:r>
      <w:r>
        <w:t>наличии</w:t>
      </w:r>
      <w:r>
        <w:rPr>
          <w:spacing w:val="-1"/>
        </w:rPr>
        <w:t xml:space="preserve"> </w:t>
      </w:r>
      <w:r>
        <w:t>ошибки;</w:t>
      </w:r>
    </w:p>
    <w:p w:rsidR="000B529C" w:rsidRDefault="00392229">
      <w:pPr>
        <w:pStyle w:val="a3"/>
        <w:ind w:left="820" w:firstLine="0"/>
      </w:pPr>
      <w:r>
        <w:t>оценивать</w:t>
      </w:r>
      <w:r>
        <w:rPr>
          <w:spacing w:val="-5"/>
        </w:rPr>
        <w:t xml:space="preserve"> </w:t>
      </w:r>
      <w:r>
        <w:t>правильность</w:t>
      </w:r>
      <w:r>
        <w:rPr>
          <w:spacing w:val="-4"/>
        </w:rPr>
        <w:t xml:space="preserve"> </w:t>
      </w:r>
      <w:r>
        <w:t>написания</w:t>
      </w:r>
      <w:r>
        <w:rPr>
          <w:spacing w:val="-3"/>
        </w:rPr>
        <w:t xml:space="preserve"> </w:t>
      </w:r>
      <w:r>
        <w:t>букв,</w:t>
      </w:r>
      <w:r>
        <w:rPr>
          <w:spacing w:val="-5"/>
        </w:rPr>
        <w:t xml:space="preserve"> </w:t>
      </w:r>
      <w:r>
        <w:t>соединений</w:t>
      </w:r>
      <w:r>
        <w:rPr>
          <w:spacing w:val="-4"/>
        </w:rPr>
        <w:t xml:space="preserve"> </w:t>
      </w:r>
      <w:r>
        <w:t>букв,</w:t>
      </w:r>
      <w:r>
        <w:rPr>
          <w:spacing w:val="-4"/>
        </w:rPr>
        <w:t xml:space="preserve"> </w:t>
      </w:r>
      <w:r>
        <w:t>слов,</w:t>
      </w:r>
      <w:r>
        <w:rPr>
          <w:spacing w:val="-5"/>
        </w:rPr>
        <w:t xml:space="preserve"> </w:t>
      </w:r>
      <w:r>
        <w:t>предложений.</w:t>
      </w:r>
    </w:p>
    <w:p w:rsidR="000B529C" w:rsidRDefault="00392229">
      <w:pPr>
        <w:pStyle w:val="a5"/>
        <w:numPr>
          <w:ilvl w:val="4"/>
          <w:numId w:val="47"/>
        </w:numPr>
        <w:tabs>
          <w:tab w:val="left" w:pos="1421"/>
        </w:tabs>
        <w:ind w:hanging="601"/>
        <w:jc w:val="both"/>
        <w:rPr>
          <w:sz w:val="24"/>
        </w:rPr>
      </w:pPr>
      <w:r>
        <w:rPr>
          <w:sz w:val="24"/>
        </w:rPr>
        <w:t>Совместная</w:t>
      </w:r>
      <w:r>
        <w:rPr>
          <w:spacing w:val="-1"/>
          <w:sz w:val="24"/>
        </w:rPr>
        <w:t xml:space="preserve"> </w:t>
      </w:r>
      <w:r>
        <w:rPr>
          <w:sz w:val="24"/>
        </w:rPr>
        <w:t>деятельность:</w:t>
      </w:r>
    </w:p>
    <w:p w:rsidR="000B529C" w:rsidRDefault="00392229">
      <w:pPr>
        <w:pStyle w:val="a3"/>
        <w:ind w:right="128"/>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план</w:t>
      </w:r>
      <w:r>
        <w:rPr>
          <w:spacing w:val="1"/>
        </w:rPr>
        <w:t xml:space="preserve"> </w:t>
      </w:r>
      <w:r>
        <w:t>действий</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мнения</w:t>
      </w:r>
      <w:r>
        <w:rPr>
          <w:spacing w:val="1"/>
        </w:rPr>
        <w:t xml:space="preserve"> </w:t>
      </w:r>
      <w:r>
        <w:t>участников</w:t>
      </w:r>
      <w:r>
        <w:rPr>
          <w:spacing w:val="1"/>
        </w:rPr>
        <w:t xml:space="preserve"> </w:t>
      </w:r>
      <w:r>
        <w:t>совместной</w:t>
      </w:r>
      <w:r>
        <w:rPr>
          <w:spacing w:val="-1"/>
        </w:rPr>
        <w:t xml:space="preserve"> </w:t>
      </w:r>
      <w:r>
        <w:t>работы;</w:t>
      </w:r>
    </w:p>
    <w:p w:rsidR="000B529C" w:rsidRDefault="00392229">
      <w:pPr>
        <w:pStyle w:val="a3"/>
        <w:ind w:left="820" w:firstLine="0"/>
      </w:pPr>
      <w:r>
        <w:t>ответственно</w:t>
      </w:r>
      <w:r>
        <w:rPr>
          <w:spacing w:val="-3"/>
        </w:rPr>
        <w:t xml:space="preserve"> </w:t>
      </w:r>
      <w:r>
        <w:t>выполнять</w:t>
      </w:r>
      <w:r>
        <w:rPr>
          <w:spacing w:val="-2"/>
        </w:rPr>
        <w:t xml:space="preserve"> </w:t>
      </w:r>
      <w:r>
        <w:t>свою</w:t>
      </w:r>
      <w:r>
        <w:rPr>
          <w:spacing w:val="-3"/>
        </w:rPr>
        <w:t xml:space="preserve"> </w:t>
      </w:r>
      <w:r>
        <w:t>часть</w:t>
      </w:r>
      <w:r>
        <w:rPr>
          <w:spacing w:val="-1"/>
        </w:rPr>
        <w:t xml:space="preserve"> </w:t>
      </w:r>
      <w:r>
        <w:t>работы.</w:t>
      </w:r>
    </w:p>
    <w:p w:rsidR="000B529C" w:rsidRDefault="00392229">
      <w:pPr>
        <w:pStyle w:val="a5"/>
        <w:numPr>
          <w:ilvl w:val="2"/>
          <w:numId w:val="47"/>
        </w:numPr>
        <w:tabs>
          <w:tab w:val="left" w:pos="1061"/>
        </w:tabs>
        <w:ind w:left="1060"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3"/>
          <w:sz w:val="24"/>
        </w:rPr>
        <w:t xml:space="preserve"> </w:t>
      </w:r>
      <w:r>
        <w:rPr>
          <w:sz w:val="24"/>
        </w:rPr>
        <w:t>2</w:t>
      </w:r>
      <w:r>
        <w:rPr>
          <w:spacing w:val="-2"/>
          <w:sz w:val="24"/>
        </w:rPr>
        <w:t xml:space="preserve"> </w:t>
      </w:r>
      <w:r>
        <w:rPr>
          <w:sz w:val="24"/>
        </w:rPr>
        <w:t>классе.</w:t>
      </w:r>
    </w:p>
    <w:p w:rsidR="000B529C" w:rsidRDefault="00392229">
      <w:pPr>
        <w:pStyle w:val="a5"/>
        <w:numPr>
          <w:ilvl w:val="3"/>
          <w:numId w:val="47"/>
        </w:numPr>
        <w:tabs>
          <w:tab w:val="left" w:pos="1241"/>
        </w:tabs>
        <w:ind w:left="1240" w:hanging="421"/>
        <w:jc w:val="both"/>
        <w:rPr>
          <w:sz w:val="24"/>
        </w:rPr>
      </w:pPr>
      <w:r>
        <w:rPr>
          <w:sz w:val="24"/>
        </w:rPr>
        <w:t>Общие</w:t>
      </w:r>
      <w:r>
        <w:rPr>
          <w:spacing w:val="-4"/>
          <w:sz w:val="24"/>
        </w:rPr>
        <w:t xml:space="preserve"> </w:t>
      </w:r>
      <w:r>
        <w:rPr>
          <w:sz w:val="24"/>
        </w:rPr>
        <w:t>сведения</w:t>
      </w:r>
      <w:r>
        <w:rPr>
          <w:spacing w:val="-3"/>
          <w:sz w:val="24"/>
        </w:rPr>
        <w:t xml:space="preserve"> </w:t>
      </w:r>
      <w:r>
        <w:rPr>
          <w:sz w:val="24"/>
        </w:rPr>
        <w:t>о</w:t>
      </w:r>
      <w:r>
        <w:rPr>
          <w:spacing w:val="-2"/>
          <w:sz w:val="24"/>
        </w:rPr>
        <w:t xml:space="preserve"> </w:t>
      </w:r>
      <w:r>
        <w:rPr>
          <w:sz w:val="24"/>
        </w:rPr>
        <w:t>языке.</w:t>
      </w:r>
    </w:p>
    <w:p w:rsidR="000B529C" w:rsidRDefault="00392229">
      <w:pPr>
        <w:pStyle w:val="a3"/>
        <w:ind w:right="125"/>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 представления о многообразии языкового пространства России и мира. Методы</w:t>
      </w:r>
      <w:r>
        <w:rPr>
          <w:spacing w:val="1"/>
        </w:rPr>
        <w:t xml:space="preserve"> </w:t>
      </w:r>
      <w:r>
        <w:t>познания</w:t>
      </w:r>
      <w:r>
        <w:rPr>
          <w:spacing w:val="-1"/>
        </w:rPr>
        <w:t xml:space="preserve"> </w:t>
      </w:r>
      <w:r>
        <w:t>языка: наблюдение, анализ.</w:t>
      </w:r>
    </w:p>
    <w:p w:rsidR="000B529C" w:rsidRDefault="00392229">
      <w:pPr>
        <w:pStyle w:val="a5"/>
        <w:numPr>
          <w:ilvl w:val="3"/>
          <w:numId w:val="47"/>
        </w:numPr>
        <w:tabs>
          <w:tab w:val="left" w:pos="1241"/>
        </w:tabs>
        <w:spacing w:before="1"/>
        <w:ind w:left="1240" w:hanging="421"/>
        <w:jc w:val="both"/>
        <w:rPr>
          <w:sz w:val="24"/>
        </w:rPr>
      </w:pPr>
      <w:r>
        <w:rPr>
          <w:sz w:val="24"/>
        </w:rPr>
        <w:t>Фонетика</w:t>
      </w:r>
      <w:r>
        <w:rPr>
          <w:spacing w:val="-4"/>
          <w:sz w:val="24"/>
        </w:rPr>
        <w:t xml:space="preserve"> </w:t>
      </w:r>
      <w:r>
        <w:rPr>
          <w:sz w:val="24"/>
        </w:rPr>
        <w:t>и</w:t>
      </w:r>
      <w:r>
        <w:rPr>
          <w:spacing w:val="-2"/>
          <w:sz w:val="24"/>
        </w:rPr>
        <w:t xml:space="preserve"> </w:t>
      </w:r>
      <w:r>
        <w:rPr>
          <w:sz w:val="24"/>
        </w:rPr>
        <w:t>графика.</w:t>
      </w:r>
    </w:p>
    <w:p w:rsidR="000B529C" w:rsidRDefault="00392229">
      <w:pPr>
        <w:pStyle w:val="a3"/>
        <w:ind w:right="109"/>
      </w:pPr>
      <w:proofErr w:type="gramStart"/>
      <w:r>
        <w:t>Смыслоразличительная функция звуков; различение звуков и букв; различение ударных и</w:t>
      </w:r>
      <w:r>
        <w:rPr>
          <w:spacing w:val="1"/>
        </w:rPr>
        <w:t xml:space="preserve"> </w:t>
      </w:r>
      <w:r>
        <w:t>безударных гласных звуков, согласного звука [й’] и гласного звука [и], твёрдых и мягких согласных</w:t>
      </w:r>
      <w:r>
        <w:rPr>
          <w:spacing w:val="1"/>
        </w:rPr>
        <w:t xml:space="preserve"> </w:t>
      </w:r>
      <w:r>
        <w:t>звуков,</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согласных</w:t>
      </w:r>
      <w:r>
        <w:rPr>
          <w:spacing w:val="1"/>
        </w:rPr>
        <w:t xml:space="preserve"> </w:t>
      </w:r>
      <w:r>
        <w:t>звуков;</w:t>
      </w:r>
      <w:r>
        <w:rPr>
          <w:spacing w:val="1"/>
        </w:rPr>
        <w:t xml:space="preserve"> </w:t>
      </w:r>
      <w:r>
        <w:t>шипящие</w:t>
      </w:r>
      <w:r>
        <w:rPr>
          <w:spacing w:val="1"/>
        </w:rPr>
        <w:t xml:space="preserve"> </w:t>
      </w:r>
      <w:r>
        <w:t>согласные</w:t>
      </w:r>
      <w:r>
        <w:rPr>
          <w:spacing w:val="1"/>
        </w:rPr>
        <w:t xml:space="preserve"> </w:t>
      </w:r>
      <w:r>
        <w:t>звуки</w:t>
      </w:r>
      <w:r>
        <w:rPr>
          <w:spacing w:val="1"/>
        </w:rPr>
        <w:t xml:space="preserve"> </w:t>
      </w:r>
      <w:r>
        <w:t>[ж],</w:t>
      </w:r>
      <w:r>
        <w:rPr>
          <w:spacing w:val="1"/>
        </w:rPr>
        <w:t xml:space="preserve"> </w:t>
      </w:r>
      <w:r>
        <w:t>[ш],</w:t>
      </w:r>
      <w:r>
        <w:rPr>
          <w:spacing w:val="1"/>
        </w:rPr>
        <w:t xml:space="preserve"> </w:t>
      </w:r>
      <w:r>
        <w:t>[ч’],</w:t>
      </w:r>
      <w:r>
        <w:rPr>
          <w:spacing w:val="1"/>
        </w:rPr>
        <w:t xml:space="preserve"> </w:t>
      </w:r>
      <w:r>
        <w:t>[щ’];</w:t>
      </w:r>
      <w:r>
        <w:rPr>
          <w:spacing w:val="1"/>
        </w:rPr>
        <w:t xml:space="preserve"> </w:t>
      </w:r>
      <w:r>
        <w:t>обозначение при письме твёрдости и мягкости согласных звуков, функции букв «е», «ё», «ю», «я»</w:t>
      </w:r>
      <w:r>
        <w:rPr>
          <w:spacing w:val="1"/>
        </w:rPr>
        <w:t xml:space="preserve"> </w:t>
      </w:r>
      <w:r>
        <w:t>(повторение</w:t>
      </w:r>
      <w:r>
        <w:rPr>
          <w:spacing w:val="-2"/>
        </w:rPr>
        <w:t xml:space="preserve"> </w:t>
      </w:r>
      <w:r>
        <w:t>изученного в</w:t>
      </w:r>
      <w:r>
        <w:rPr>
          <w:spacing w:val="-1"/>
        </w:rPr>
        <w:t xml:space="preserve"> </w:t>
      </w:r>
      <w:r>
        <w:t>1 классе).</w:t>
      </w:r>
      <w:proofErr w:type="gramEnd"/>
    </w:p>
    <w:p w:rsidR="000B529C" w:rsidRDefault="00392229">
      <w:pPr>
        <w:pStyle w:val="a3"/>
        <w:ind w:left="820" w:right="3494" w:firstLine="0"/>
      </w:pPr>
      <w:r>
        <w:t>Парные и непарные по твёрдости – мягкости согласные звуки.</w:t>
      </w:r>
      <w:r>
        <w:rPr>
          <w:spacing w:val="-57"/>
        </w:rPr>
        <w:t xml:space="preserve"> </w:t>
      </w:r>
      <w:r>
        <w:t>Парные</w:t>
      </w:r>
      <w:r>
        <w:rPr>
          <w:spacing w:val="-5"/>
        </w:rPr>
        <w:t xml:space="preserve"> </w:t>
      </w:r>
      <w:r>
        <w:t>и</w:t>
      </w:r>
      <w:r>
        <w:rPr>
          <w:spacing w:val="-3"/>
        </w:rPr>
        <w:t xml:space="preserve"> </w:t>
      </w:r>
      <w:r>
        <w:t>непарные</w:t>
      </w:r>
      <w:r>
        <w:rPr>
          <w:spacing w:val="-4"/>
        </w:rPr>
        <w:t xml:space="preserve"> </w:t>
      </w:r>
      <w:r>
        <w:t>по</w:t>
      </w:r>
      <w:r>
        <w:rPr>
          <w:spacing w:val="-3"/>
        </w:rPr>
        <w:t xml:space="preserve"> </w:t>
      </w:r>
      <w:r>
        <w:t>звонкости –</w:t>
      </w:r>
      <w:r>
        <w:rPr>
          <w:spacing w:val="-2"/>
        </w:rPr>
        <w:t xml:space="preserve"> </w:t>
      </w:r>
      <w:r>
        <w:t>глухости</w:t>
      </w:r>
      <w:r>
        <w:rPr>
          <w:spacing w:val="-2"/>
        </w:rPr>
        <w:t xml:space="preserve"> </w:t>
      </w:r>
      <w:r>
        <w:t>согласные</w:t>
      </w:r>
      <w:r>
        <w:rPr>
          <w:spacing w:val="-5"/>
        </w:rPr>
        <w:t xml:space="preserve"> </w:t>
      </w:r>
      <w:r>
        <w:t>звуки.</w:t>
      </w:r>
    </w:p>
    <w:p w:rsidR="000B529C" w:rsidRDefault="00392229">
      <w:pPr>
        <w:pStyle w:val="a3"/>
        <w:jc w:val="left"/>
      </w:pPr>
      <w:proofErr w:type="gramStart"/>
      <w:r>
        <w:t>Качественная</w:t>
      </w:r>
      <w:r>
        <w:rPr>
          <w:spacing w:val="38"/>
        </w:rPr>
        <w:t xml:space="preserve"> </w:t>
      </w:r>
      <w:r>
        <w:t>характеристика</w:t>
      </w:r>
      <w:r>
        <w:rPr>
          <w:spacing w:val="36"/>
        </w:rPr>
        <w:t xml:space="preserve"> </w:t>
      </w:r>
      <w:r>
        <w:t>звука:</w:t>
      </w:r>
      <w:r>
        <w:rPr>
          <w:spacing w:val="40"/>
        </w:rPr>
        <w:t xml:space="preserve"> </w:t>
      </w:r>
      <w:r>
        <w:t>гласный</w:t>
      </w:r>
      <w:r>
        <w:rPr>
          <w:spacing w:val="44"/>
        </w:rPr>
        <w:t xml:space="preserve"> </w:t>
      </w:r>
      <w:r>
        <w:t>–</w:t>
      </w:r>
      <w:r>
        <w:rPr>
          <w:spacing w:val="40"/>
        </w:rPr>
        <w:t xml:space="preserve"> </w:t>
      </w:r>
      <w:r>
        <w:t>согласный;</w:t>
      </w:r>
      <w:r>
        <w:rPr>
          <w:spacing w:val="40"/>
        </w:rPr>
        <w:t xml:space="preserve"> </w:t>
      </w:r>
      <w:r>
        <w:t>гласный</w:t>
      </w:r>
      <w:r>
        <w:rPr>
          <w:spacing w:val="41"/>
        </w:rPr>
        <w:t xml:space="preserve"> </w:t>
      </w:r>
      <w:r>
        <w:t>ударный</w:t>
      </w:r>
      <w:r>
        <w:rPr>
          <w:spacing w:val="43"/>
        </w:rPr>
        <w:t xml:space="preserve"> </w:t>
      </w:r>
      <w:r>
        <w:t>–</w:t>
      </w:r>
      <w:r>
        <w:rPr>
          <w:spacing w:val="40"/>
        </w:rPr>
        <w:t xml:space="preserve"> </w:t>
      </w:r>
      <w:r>
        <w:t>безударный;</w:t>
      </w:r>
      <w:r>
        <w:rPr>
          <w:spacing w:val="-57"/>
        </w:rPr>
        <w:t xml:space="preserve"> </w:t>
      </w:r>
      <w:r>
        <w:t>согласный</w:t>
      </w:r>
      <w:r>
        <w:rPr>
          <w:spacing w:val="-2"/>
        </w:rPr>
        <w:t xml:space="preserve"> </w:t>
      </w:r>
      <w:r>
        <w:t>твёрдый</w:t>
      </w:r>
      <w:r>
        <w:rPr>
          <w:spacing w:val="-1"/>
        </w:rPr>
        <w:t xml:space="preserve"> </w:t>
      </w:r>
      <w:r>
        <w:t>–</w:t>
      </w:r>
      <w:r>
        <w:rPr>
          <w:spacing w:val="-1"/>
        </w:rPr>
        <w:t xml:space="preserve"> </w:t>
      </w:r>
      <w:r>
        <w:t>мягкий,</w:t>
      </w:r>
      <w:r>
        <w:rPr>
          <w:spacing w:val="-5"/>
        </w:rPr>
        <w:t xml:space="preserve"> </w:t>
      </w:r>
      <w:r>
        <w:t>парный</w:t>
      </w:r>
      <w:r>
        <w:rPr>
          <w:spacing w:val="1"/>
        </w:rPr>
        <w:t xml:space="preserve"> </w:t>
      </w:r>
      <w:r>
        <w:t>–</w:t>
      </w:r>
      <w:r>
        <w:rPr>
          <w:spacing w:val="-5"/>
        </w:rPr>
        <w:t xml:space="preserve"> </w:t>
      </w:r>
      <w:r>
        <w:t>непарный;</w:t>
      </w:r>
      <w:r>
        <w:rPr>
          <w:spacing w:val="-1"/>
        </w:rPr>
        <w:t xml:space="preserve"> </w:t>
      </w:r>
      <w:r>
        <w:t>согласный</w:t>
      </w:r>
      <w:r>
        <w:rPr>
          <w:spacing w:val="-2"/>
        </w:rPr>
        <w:t xml:space="preserve"> </w:t>
      </w:r>
      <w:r>
        <w:t>звонкий</w:t>
      </w:r>
      <w:r>
        <w:rPr>
          <w:spacing w:val="-2"/>
        </w:rPr>
        <w:t xml:space="preserve"> </w:t>
      </w:r>
      <w:r>
        <w:t>–</w:t>
      </w:r>
      <w:r>
        <w:rPr>
          <w:spacing w:val="-1"/>
        </w:rPr>
        <w:t xml:space="preserve"> </w:t>
      </w:r>
      <w:r>
        <w:t>глухой,</w:t>
      </w:r>
      <w:r>
        <w:rPr>
          <w:spacing w:val="-2"/>
        </w:rPr>
        <w:t xml:space="preserve"> </w:t>
      </w:r>
      <w:r>
        <w:t>парный</w:t>
      </w:r>
      <w:r>
        <w:rPr>
          <w:spacing w:val="1"/>
        </w:rPr>
        <w:t xml:space="preserve"> </w:t>
      </w:r>
      <w:r>
        <w:t>–</w:t>
      </w:r>
      <w:r>
        <w:rPr>
          <w:spacing w:val="-2"/>
        </w:rPr>
        <w:t xml:space="preserve"> </w:t>
      </w:r>
      <w:r>
        <w:t>непарный.</w:t>
      </w:r>
      <w:proofErr w:type="gramEnd"/>
    </w:p>
    <w:p w:rsidR="000B529C" w:rsidRDefault="00392229">
      <w:pPr>
        <w:pStyle w:val="a3"/>
        <w:ind w:right="128"/>
        <w:jc w:val="left"/>
      </w:pPr>
      <w:r>
        <w:t>Функции</w:t>
      </w:r>
      <w:r>
        <w:rPr>
          <w:spacing w:val="14"/>
        </w:rPr>
        <w:t xml:space="preserve"> </w:t>
      </w:r>
      <w:r>
        <w:t>«ь»:</w:t>
      </w:r>
      <w:r>
        <w:rPr>
          <w:spacing w:val="14"/>
        </w:rPr>
        <w:t xml:space="preserve"> </w:t>
      </w:r>
      <w:r>
        <w:t>показатель</w:t>
      </w:r>
      <w:r>
        <w:rPr>
          <w:spacing w:val="14"/>
        </w:rPr>
        <w:t xml:space="preserve"> </w:t>
      </w:r>
      <w:r>
        <w:t>мягкости</w:t>
      </w:r>
      <w:r>
        <w:rPr>
          <w:spacing w:val="13"/>
        </w:rPr>
        <w:t xml:space="preserve"> </w:t>
      </w:r>
      <w:r>
        <w:t>предшествующего</w:t>
      </w:r>
      <w:r>
        <w:rPr>
          <w:spacing w:val="13"/>
        </w:rPr>
        <w:t xml:space="preserve"> </w:t>
      </w:r>
      <w:r>
        <w:t>согласного</w:t>
      </w:r>
      <w:r>
        <w:rPr>
          <w:spacing w:val="13"/>
        </w:rPr>
        <w:t xml:space="preserve"> </w:t>
      </w:r>
      <w:r>
        <w:t>в</w:t>
      </w:r>
      <w:r>
        <w:rPr>
          <w:spacing w:val="13"/>
        </w:rPr>
        <w:t xml:space="preserve"> </w:t>
      </w:r>
      <w:r>
        <w:t>конце</w:t>
      </w:r>
      <w:r>
        <w:rPr>
          <w:spacing w:val="10"/>
        </w:rPr>
        <w:t xml:space="preserve"> </w:t>
      </w:r>
      <w:r>
        <w:t>и</w:t>
      </w:r>
      <w:r>
        <w:rPr>
          <w:spacing w:val="14"/>
        </w:rPr>
        <w:t xml:space="preserve"> </w:t>
      </w:r>
      <w:r>
        <w:t>в</w:t>
      </w:r>
      <w:r>
        <w:rPr>
          <w:spacing w:val="14"/>
        </w:rPr>
        <w:t xml:space="preserve"> </w:t>
      </w:r>
      <w:r>
        <w:t>середине</w:t>
      </w:r>
      <w:r>
        <w:rPr>
          <w:spacing w:val="12"/>
        </w:rPr>
        <w:t xml:space="preserve"> </w:t>
      </w:r>
      <w:r>
        <w:t>слова;</w:t>
      </w:r>
      <w:r>
        <w:rPr>
          <w:spacing w:val="-57"/>
        </w:rPr>
        <w:t xml:space="preserve"> </w:t>
      </w:r>
      <w:r>
        <w:t>разделительный.</w:t>
      </w:r>
      <w:r>
        <w:rPr>
          <w:spacing w:val="-1"/>
        </w:rPr>
        <w:t xml:space="preserve"> </w:t>
      </w:r>
      <w:r>
        <w:t>Использование</w:t>
      </w:r>
      <w:r>
        <w:rPr>
          <w:spacing w:val="-2"/>
        </w:rPr>
        <w:t xml:space="preserve"> </w:t>
      </w:r>
      <w:r>
        <w:t>при письме</w:t>
      </w:r>
      <w:r>
        <w:rPr>
          <w:spacing w:val="-2"/>
        </w:rPr>
        <w:t xml:space="preserve"> </w:t>
      </w:r>
      <w:r>
        <w:t>разделительных</w:t>
      </w:r>
      <w:r>
        <w:rPr>
          <w:spacing w:val="9"/>
        </w:rPr>
        <w:t xml:space="preserve"> </w:t>
      </w:r>
      <w:r>
        <w:t>«ъ»</w:t>
      </w:r>
      <w:r>
        <w:rPr>
          <w:spacing w:val="-6"/>
        </w:rPr>
        <w:t xml:space="preserve"> </w:t>
      </w:r>
      <w:r>
        <w:t>и</w:t>
      </w:r>
      <w:r>
        <w:rPr>
          <w:spacing w:val="5"/>
        </w:rPr>
        <w:t xml:space="preserve"> </w:t>
      </w:r>
      <w:r>
        <w:t>«ь».</w:t>
      </w:r>
    </w:p>
    <w:p w:rsidR="000B529C" w:rsidRDefault="00392229">
      <w:pPr>
        <w:pStyle w:val="a3"/>
        <w:jc w:val="left"/>
      </w:pPr>
      <w:r>
        <w:t>Соотношение</w:t>
      </w:r>
      <w:r>
        <w:rPr>
          <w:spacing w:val="6"/>
        </w:rPr>
        <w:t xml:space="preserve"> </w:t>
      </w:r>
      <w:r>
        <w:t>звукового</w:t>
      </w:r>
      <w:r>
        <w:rPr>
          <w:spacing w:val="7"/>
        </w:rPr>
        <w:t xml:space="preserve"> </w:t>
      </w:r>
      <w:r>
        <w:t>и</w:t>
      </w:r>
      <w:r>
        <w:rPr>
          <w:spacing w:val="9"/>
        </w:rPr>
        <w:t xml:space="preserve"> </w:t>
      </w:r>
      <w:r>
        <w:t>буквенного</w:t>
      </w:r>
      <w:r>
        <w:rPr>
          <w:spacing w:val="7"/>
        </w:rPr>
        <w:t xml:space="preserve"> </w:t>
      </w:r>
      <w:r>
        <w:t>состава</w:t>
      </w:r>
      <w:r>
        <w:rPr>
          <w:spacing w:val="10"/>
        </w:rPr>
        <w:t xml:space="preserve"> </w:t>
      </w:r>
      <w:r>
        <w:t>в</w:t>
      </w:r>
      <w:r>
        <w:rPr>
          <w:spacing w:val="7"/>
        </w:rPr>
        <w:t xml:space="preserve"> </w:t>
      </w:r>
      <w:r>
        <w:t>словах</w:t>
      </w:r>
      <w:r>
        <w:rPr>
          <w:spacing w:val="9"/>
        </w:rPr>
        <w:t xml:space="preserve"> </w:t>
      </w:r>
      <w:r>
        <w:t>с</w:t>
      </w:r>
      <w:r>
        <w:rPr>
          <w:spacing w:val="7"/>
        </w:rPr>
        <w:t xml:space="preserve"> </w:t>
      </w:r>
      <w:r>
        <w:t>буквами</w:t>
      </w:r>
      <w:r>
        <w:rPr>
          <w:spacing w:val="13"/>
        </w:rPr>
        <w:t xml:space="preserve"> </w:t>
      </w:r>
      <w:r>
        <w:t>«е»,</w:t>
      </w:r>
      <w:r>
        <w:rPr>
          <w:spacing w:val="14"/>
        </w:rPr>
        <w:t xml:space="preserve"> </w:t>
      </w:r>
      <w:r>
        <w:t>«ё»,</w:t>
      </w:r>
      <w:r>
        <w:rPr>
          <w:spacing w:val="14"/>
        </w:rPr>
        <w:t xml:space="preserve"> </w:t>
      </w:r>
      <w:r>
        <w:t>«ю»,</w:t>
      </w:r>
      <w:r>
        <w:rPr>
          <w:spacing w:val="12"/>
        </w:rPr>
        <w:t xml:space="preserve"> </w:t>
      </w:r>
      <w:r>
        <w:t>«я»</w:t>
      </w:r>
      <w:r>
        <w:rPr>
          <w:spacing w:val="4"/>
        </w:rPr>
        <w:t xml:space="preserve"> </w:t>
      </w:r>
      <w:r>
        <w:t>(в</w:t>
      </w:r>
      <w:r>
        <w:rPr>
          <w:spacing w:val="7"/>
        </w:rPr>
        <w:t xml:space="preserve"> </w:t>
      </w:r>
      <w:r>
        <w:t>начале</w:t>
      </w:r>
      <w:r>
        <w:rPr>
          <w:spacing w:val="-57"/>
        </w:rPr>
        <w:t xml:space="preserve"> </w:t>
      </w:r>
      <w:r>
        <w:t>слова</w:t>
      </w:r>
      <w:r>
        <w:rPr>
          <w:spacing w:val="-3"/>
        </w:rPr>
        <w:t xml:space="preserve"> </w:t>
      </w:r>
      <w:r>
        <w:t>и после</w:t>
      </w:r>
      <w:r>
        <w:rPr>
          <w:spacing w:val="-1"/>
        </w:rPr>
        <w:t xml:space="preserve"> </w:t>
      </w:r>
      <w:r>
        <w:t>гласных).</w:t>
      </w:r>
    </w:p>
    <w:p w:rsidR="000B529C" w:rsidRDefault="00392229">
      <w:pPr>
        <w:pStyle w:val="a3"/>
        <w:spacing w:before="1"/>
        <w:ind w:left="820" w:right="3555" w:firstLine="0"/>
        <w:jc w:val="left"/>
      </w:pPr>
      <w:r>
        <w:t>Деление слов на слоги (в том числе при стечении согласных).</w:t>
      </w:r>
      <w:r>
        <w:rPr>
          <w:spacing w:val="-57"/>
        </w:rPr>
        <w:t xml:space="preserve"> </w:t>
      </w:r>
      <w:r>
        <w:t>Использование</w:t>
      </w:r>
      <w:r>
        <w:rPr>
          <w:spacing w:val="-3"/>
        </w:rPr>
        <w:t xml:space="preserve"> </w:t>
      </w:r>
      <w:r>
        <w:t>знания</w:t>
      </w:r>
      <w:r>
        <w:rPr>
          <w:spacing w:val="-4"/>
        </w:rPr>
        <w:t xml:space="preserve"> </w:t>
      </w:r>
      <w:r>
        <w:t>алфавита</w:t>
      </w:r>
      <w:r>
        <w:rPr>
          <w:spacing w:val="-2"/>
        </w:rPr>
        <w:t xml:space="preserve"> </w:t>
      </w:r>
      <w:r>
        <w:t>при</w:t>
      </w:r>
      <w:r>
        <w:rPr>
          <w:spacing w:val="-1"/>
        </w:rPr>
        <w:t xml:space="preserve"> </w:t>
      </w:r>
      <w:r>
        <w:t>работе</w:t>
      </w:r>
      <w:r>
        <w:rPr>
          <w:spacing w:val="-2"/>
        </w:rPr>
        <w:t xml:space="preserve"> </w:t>
      </w:r>
      <w:r>
        <w:t>со</w:t>
      </w:r>
      <w:r>
        <w:rPr>
          <w:spacing w:val="-2"/>
        </w:rPr>
        <w:t xml:space="preserve"> </w:t>
      </w:r>
      <w:r>
        <w:t>словарями.</w:t>
      </w:r>
    </w:p>
    <w:p w:rsidR="000B529C" w:rsidRDefault="00392229">
      <w:pPr>
        <w:pStyle w:val="a3"/>
        <w:ind w:right="128"/>
        <w:jc w:val="left"/>
      </w:pPr>
      <w:r>
        <w:t>Небуквенные</w:t>
      </w:r>
      <w:r>
        <w:rPr>
          <w:spacing w:val="45"/>
        </w:rPr>
        <w:t xml:space="preserve"> </w:t>
      </w:r>
      <w:r>
        <w:t>графические</w:t>
      </w:r>
      <w:r>
        <w:rPr>
          <w:spacing w:val="47"/>
        </w:rPr>
        <w:t xml:space="preserve"> </w:t>
      </w:r>
      <w:r>
        <w:t>средства:</w:t>
      </w:r>
      <w:r>
        <w:rPr>
          <w:spacing w:val="48"/>
        </w:rPr>
        <w:t xml:space="preserve"> </w:t>
      </w:r>
      <w:r>
        <w:t>пробел</w:t>
      </w:r>
      <w:r>
        <w:rPr>
          <w:spacing w:val="50"/>
        </w:rPr>
        <w:t xml:space="preserve"> </w:t>
      </w:r>
      <w:r>
        <w:t>между</w:t>
      </w:r>
      <w:r>
        <w:rPr>
          <w:spacing w:val="43"/>
        </w:rPr>
        <w:t xml:space="preserve"> </w:t>
      </w:r>
      <w:r>
        <w:t>словами,</w:t>
      </w:r>
      <w:r>
        <w:rPr>
          <w:spacing w:val="48"/>
        </w:rPr>
        <w:t xml:space="preserve"> </w:t>
      </w:r>
      <w:r>
        <w:t>знак</w:t>
      </w:r>
      <w:r>
        <w:rPr>
          <w:spacing w:val="47"/>
        </w:rPr>
        <w:t xml:space="preserve"> </w:t>
      </w:r>
      <w:r>
        <w:t>переноса,</w:t>
      </w:r>
      <w:r>
        <w:rPr>
          <w:spacing w:val="48"/>
        </w:rPr>
        <w:t xml:space="preserve"> </w:t>
      </w:r>
      <w:r>
        <w:t>абзац</w:t>
      </w:r>
      <w:r>
        <w:rPr>
          <w:spacing w:val="49"/>
        </w:rPr>
        <w:t xml:space="preserve"> </w:t>
      </w:r>
      <w:r>
        <w:t>(красная</w:t>
      </w:r>
      <w:r>
        <w:rPr>
          <w:spacing w:val="-57"/>
        </w:rPr>
        <w:t xml:space="preserve"> </w:t>
      </w:r>
      <w:r>
        <w:t>строка),</w:t>
      </w:r>
      <w:r>
        <w:rPr>
          <w:spacing w:val="-1"/>
        </w:rPr>
        <w:t xml:space="preserve"> </w:t>
      </w:r>
      <w:r>
        <w:t>пунктуационные</w:t>
      </w:r>
      <w:r>
        <w:rPr>
          <w:spacing w:val="-2"/>
        </w:rPr>
        <w:t xml:space="preserve"> </w:t>
      </w:r>
      <w:r>
        <w:t>знаки (в</w:t>
      </w:r>
      <w:r>
        <w:rPr>
          <w:spacing w:val="-3"/>
        </w:rPr>
        <w:t xml:space="preserve"> </w:t>
      </w:r>
      <w:r>
        <w:t>пределах</w:t>
      </w:r>
      <w:r>
        <w:rPr>
          <w:spacing w:val="2"/>
        </w:rPr>
        <w:t xml:space="preserve"> </w:t>
      </w:r>
      <w:r>
        <w:t>изученного).</w:t>
      </w:r>
    </w:p>
    <w:p w:rsidR="000B529C" w:rsidRDefault="00392229">
      <w:pPr>
        <w:pStyle w:val="a5"/>
        <w:numPr>
          <w:ilvl w:val="3"/>
          <w:numId w:val="47"/>
        </w:numPr>
        <w:tabs>
          <w:tab w:val="left" w:pos="1241"/>
        </w:tabs>
        <w:ind w:left="1240" w:hanging="421"/>
        <w:rPr>
          <w:sz w:val="24"/>
        </w:rPr>
      </w:pPr>
      <w:r>
        <w:rPr>
          <w:sz w:val="24"/>
        </w:rPr>
        <w:t>Орфоэпия</w:t>
      </w:r>
      <w:r>
        <w:rPr>
          <w:sz w:val="24"/>
          <w:vertAlign w:val="superscript"/>
        </w:rPr>
        <w:t>5</w:t>
      </w:r>
      <w:r>
        <w:rPr>
          <w:sz w:val="24"/>
        </w:rPr>
        <w:t>.</w:t>
      </w:r>
    </w:p>
    <w:p w:rsidR="000B529C" w:rsidRDefault="000B529C">
      <w:pPr>
        <w:pStyle w:val="a3"/>
        <w:ind w:left="0" w:firstLine="0"/>
        <w:jc w:val="left"/>
        <w:rPr>
          <w:sz w:val="20"/>
        </w:rPr>
      </w:pPr>
    </w:p>
    <w:p w:rsidR="000B529C" w:rsidRDefault="000B529C">
      <w:pPr>
        <w:pStyle w:val="a3"/>
        <w:spacing w:before="2"/>
        <w:ind w:left="0" w:firstLine="0"/>
        <w:jc w:val="left"/>
        <w:rPr>
          <w:sz w:val="16"/>
        </w:rPr>
      </w:pPr>
    </w:p>
    <w:p w:rsidR="000B529C" w:rsidRDefault="00392229">
      <w:pPr>
        <w:spacing w:before="99"/>
        <w:ind w:left="112" w:right="128"/>
        <w:rPr>
          <w:sz w:val="20"/>
        </w:rPr>
      </w:pPr>
      <w:r>
        <w:rPr>
          <w:sz w:val="20"/>
          <w:vertAlign w:val="superscript"/>
        </w:rPr>
        <w:t>5</w:t>
      </w:r>
      <w:r>
        <w:rPr>
          <w:sz w:val="20"/>
        </w:rPr>
        <w:t>Программное</w:t>
      </w:r>
      <w:r>
        <w:rPr>
          <w:spacing w:val="1"/>
          <w:sz w:val="20"/>
        </w:rPr>
        <w:t xml:space="preserve"> </w:t>
      </w:r>
      <w:r>
        <w:rPr>
          <w:sz w:val="20"/>
        </w:rPr>
        <w:t>содержание</w:t>
      </w:r>
      <w:r>
        <w:rPr>
          <w:spacing w:val="2"/>
          <w:sz w:val="20"/>
        </w:rPr>
        <w:t xml:space="preserve"> </w:t>
      </w:r>
      <w:r>
        <w:rPr>
          <w:sz w:val="20"/>
        </w:rPr>
        <w:t>раздела</w:t>
      </w:r>
      <w:r>
        <w:rPr>
          <w:spacing w:val="4"/>
          <w:sz w:val="20"/>
        </w:rPr>
        <w:t xml:space="preserve"> </w:t>
      </w:r>
      <w:r>
        <w:rPr>
          <w:sz w:val="20"/>
        </w:rPr>
        <w:t>«Орфоэпия»</w:t>
      </w:r>
      <w:r>
        <w:rPr>
          <w:spacing w:val="-2"/>
          <w:sz w:val="20"/>
        </w:rPr>
        <w:t xml:space="preserve"> </w:t>
      </w:r>
      <w:r>
        <w:rPr>
          <w:sz w:val="20"/>
        </w:rPr>
        <w:t>изучается</w:t>
      </w:r>
      <w:r>
        <w:rPr>
          <w:spacing w:val="6"/>
          <w:sz w:val="20"/>
        </w:rPr>
        <w:t xml:space="preserve"> </w:t>
      </w:r>
      <w:r>
        <w:rPr>
          <w:sz w:val="20"/>
        </w:rPr>
        <w:t>во</w:t>
      </w:r>
      <w:r>
        <w:rPr>
          <w:spacing w:val="2"/>
          <w:sz w:val="20"/>
        </w:rPr>
        <w:t xml:space="preserve"> </w:t>
      </w:r>
      <w:r>
        <w:rPr>
          <w:sz w:val="20"/>
        </w:rPr>
        <w:t>всех разделах курса,</w:t>
      </w:r>
      <w:r>
        <w:rPr>
          <w:spacing w:val="1"/>
          <w:sz w:val="20"/>
        </w:rPr>
        <w:t xml:space="preserve"> </w:t>
      </w:r>
      <w:r>
        <w:rPr>
          <w:sz w:val="20"/>
        </w:rPr>
        <w:t>поэтому</w:t>
      </w:r>
      <w:r>
        <w:rPr>
          <w:spacing w:val="-2"/>
          <w:sz w:val="20"/>
        </w:rPr>
        <w:t xml:space="preserve"> </w:t>
      </w:r>
      <w:r>
        <w:rPr>
          <w:sz w:val="20"/>
        </w:rPr>
        <w:t>на</w:t>
      </w:r>
      <w:r>
        <w:rPr>
          <w:spacing w:val="2"/>
          <w:sz w:val="20"/>
        </w:rPr>
        <w:t xml:space="preserve"> </w:t>
      </w:r>
      <w:r>
        <w:rPr>
          <w:sz w:val="20"/>
        </w:rPr>
        <w:t>этот</w:t>
      </w:r>
      <w:r>
        <w:rPr>
          <w:spacing w:val="1"/>
          <w:sz w:val="20"/>
        </w:rPr>
        <w:t xml:space="preserve"> </w:t>
      </w:r>
      <w:r>
        <w:rPr>
          <w:sz w:val="20"/>
        </w:rPr>
        <w:t>раздел в</w:t>
      </w:r>
      <w:r>
        <w:rPr>
          <w:spacing w:val="1"/>
          <w:sz w:val="20"/>
        </w:rPr>
        <w:t xml:space="preserve"> </w:t>
      </w:r>
      <w:r>
        <w:rPr>
          <w:sz w:val="20"/>
        </w:rPr>
        <w:t>тематическом</w:t>
      </w:r>
      <w:r>
        <w:rPr>
          <w:spacing w:val="-47"/>
          <w:sz w:val="20"/>
        </w:rPr>
        <w:t xml:space="preserve"> </w:t>
      </w:r>
      <w:r>
        <w:rPr>
          <w:sz w:val="20"/>
        </w:rPr>
        <w:t>планировании</w:t>
      </w:r>
      <w:r>
        <w:rPr>
          <w:spacing w:val="-2"/>
          <w:sz w:val="20"/>
        </w:rPr>
        <w:t xml:space="preserve"> </w:t>
      </w:r>
      <w:r>
        <w:rPr>
          <w:sz w:val="20"/>
        </w:rPr>
        <w:t>отдельные часы не предусмотрены.</w:t>
      </w:r>
    </w:p>
    <w:p w:rsidR="000B529C" w:rsidRDefault="000B529C">
      <w:pPr>
        <w:rPr>
          <w:sz w:val="20"/>
        </w:rPr>
        <w:sectPr w:rsidR="000B529C">
          <w:footerReference w:type="default" r:id="rId11"/>
          <w:pgSz w:w="11910" w:h="16840"/>
          <w:pgMar w:top="480" w:right="440" w:bottom="1140" w:left="740" w:header="0" w:footer="947" w:gutter="0"/>
          <w:cols w:space="720"/>
        </w:sectPr>
      </w:pPr>
    </w:p>
    <w:p w:rsidR="000B529C" w:rsidRDefault="00392229">
      <w:pPr>
        <w:pStyle w:val="a3"/>
        <w:spacing w:before="60"/>
        <w:ind w:right="128"/>
      </w:pPr>
      <w:r>
        <w:lastRenderedPageBreak/>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отработанного</w:t>
      </w:r>
      <w:r>
        <w:rPr>
          <w:spacing w:val="1"/>
        </w:rPr>
        <w:t xml:space="preserve"> </w:t>
      </w:r>
      <w:r>
        <w:t>перечня</w:t>
      </w:r>
      <w:r>
        <w:rPr>
          <w:spacing w:val="1"/>
        </w:rPr>
        <w:t xml:space="preserve"> </w:t>
      </w:r>
      <w:r>
        <w:t>слов</w:t>
      </w:r>
      <w:r>
        <w:rPr>
          <w:spacing w:val="1"/>
        </w:rPr>
        <w:t xml:space="preserve"> </w:t>
      </w:r>
      <w:r>
        <w:t>(орфоэпического</w:t>
      </w:r>
      <w:r>
        <w:rPr>
          <w:spacing w:val="1"/>
        </w:rPr>
        <w:t xml:space="preserve"> </w:t>
      </w:r>
      <w:r>
        <w:t>словаря</w:t>
      </w:r>
      <w:r>
        <w:rPr>
          <w:spacing w:val="1"/>
        </w:rPr>
        <w:t xml:space="preserve"> </w:t>
      </w:r>
      <w:r>
        <w:t>учебника)</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p>
    <w:p w:rsidR="000B529C" w:rsidRDefault="00392229">
      <w:pPr>
        <w:pStyle w:val="a5"/>
        <w:numPr>
          <w:ilvl w:val="3"/>
          <w:numId w:val="47"/>
        </w:numPr>
        <w:tabs>
          <w:tab w:val="left" w:pos="1241"/>
        </w:tabs>
        <w:ind w:left="1240" w:hanging="421"/>
        <w:jc w:val="both"/>
        <w:rPr>
          <w:sz w:val="24"/>
        </w:rPr>
      </w:pPr>
      <w:r>
        <w:rPr>
          <w:sz w:val="24"/>
        </w:rPr>
        <w:t>Лексика.</w:t>
      </w:r>
    </w:p>
    <w:p w:rsidR="000B529C" w:rsidRDefault="00392229">
      <w:pPr>
        <w:pStyle w:val="a3"/>
        <w:ind w:right="128"/>
      </w:pPr>
      <w:r>
        <w:t>Слово как единство звучания и значения. Лексическое значение слова (общее представление).</w:t>
      </w:r>
      <w:r>
        <w:rPr>
          <w:spacing w:val="1"/>
        </w:rPr>
        <w:t xml:space="preserve"> </w:t>
      </w:r>
      <w:r>
        <w:t>Выявление слов, значение которых требует уточнения. Определение значения слова по тексту или</w:t>
      </w:r>
      <w:r>
        <w:rPr>
          <w:spacing w:val="1"/>
        </w:rPr>
        <w:t xml:space="preserve"> </w:t>
      </w:r>
      <w:r>
        <w:t>уточнение</w:t>
      </w:r>
      <w:r>
        <w:rPr>
          <w:spacing w:val="-2"/>
        </w:rPr>
        <w:t xml:space="preserve"> </w:t>
      </w:r>
      <w:r>
        <w:t>значения с</w:t>
      </w:r>
      <w:r>
        <w:rPr>
          <w:spacing w:val="-1"/>
        </w:rPr>
        <w:t xml:space="preserve"> </w:t>
      </w:r>
      <w:r>
        <w:t>помощью толкового</w:t>
      </w:r>
      <w:r>
        <w:rPr>
          <w:spacing w:val="-1"/>
        </w:rPr>
        <w:t xml:space="preserve"> </w:t>
      </w:r>
      <w:r>
        <w:t>словаря.</w:t>
      </w:r>
    </w:p>
    <w:p w:rsidR="000B529C" w:rsidRDefault="00392229">
      <w:pPr>
        <w:pStyle w:val="a3"/>
        <w:ind w:left="820" w:right="2918" w:firstLine="0"/>
      </w:pPr>
      <w:r>
        <w:t>Однозначные и многозначные слова (простые случаи, наблюдение).</w:t>
      </w:r>
      <w:r>
        <w:rPr>
          <w:spacing w:val="-57"/>
        </w:rPr>
        <w:t xml:space="preserve"> </w:t>
      </w:r>
      <w:r>
        <w:t>Наблюдение</w:t>
      </w:r>
      <w:r>
        <w:rPr>
          <w:spacing w:val="-3"/>
        </w:rPr>
        <w:t xml:space="preserve"> </w:t>
      </w:r>
      <w:r>
        <w:t>за</w:t>
      </w:r>
      <w:r>
        <w:rPr>
          <w:spacing w:val="-2"/>
        </w:rPr>
        <w:t xml:space="preserve"> </w:t>
      </w:r>
      <w:r>
        <w:t>использованием</w:t>
      </w:r>
      <w:r>
        <w:rPr>
          <w:spacing w:val="-2"/>
        </w:rPr>
        <w:t xml:space="preserve"> </w:t>
      </w:r>
      <w:r>
        <w:t>в</w:t>
      </w:r>
      <w:r>
        <w:rPr>
          <w:spacing w:val="-3"/>
        </w:rPr>
        <w:t xml:space="preserve"> </w:t>
      </w:r>
      <w:r>
        <w:t>речи</w:t>
      </w:r>
      <w:r>
        <w:rPr>
          <w:spacing w:val="-1"/>
        </w:rPr>
        <w:t xml:space="preserve"> </w:t>
      </w:r>
      <w:r>
        <w:t>синонимов,</w:t>
      </w:r>
      <w:r>
        <w:rPr>
          <w:spacing w:val="-1"/>
        </w:rPr>
        <w:t xml:space="preserve"> </w:t>
      </w:r>
      <w:r>
        <w:t>антонимов.</w:t>
      </w:r>
    </w:p>
    <w:p w:rsidR="000B529C" w:rsidRDefault="00392229">
      <w:pPr>
        <w:pStyle w:val="a5"/>
        <w:numPr>
          <w:ilvl w:val="3"/>
          <w:numId w:val="47"/>
        </w:numPr>
        <w:tabs>
          <w:tab w:val="left" w:pos="1241"/>
        </w:tabs>
        <w:ind w:left="1240" w:hanging="421"/>
        <w:jc w:val="both"/>
        <w:rPr>
          <w:sz w:val="24"/>
        </w:rPr>
      </w:pPr>
      <w:r>
        <w:rPr>
          <w:sz w:val="24"/>
        </w:rPr>
        <w:t>Состав</w:t>
      </w:r>
      <w:r>
        <w:rPr>
          <w:spacing w:val="-3"/>
          <w:sz w:val="24"/>
        </w:rPr>
        <w:t xml:space="preserve"> </w:t>
      </w:r>
      <w:r>
        <w:rPr>
          <w:sz w:val="24"/>
        </w:rPr>
        <w:t>слова</w:t>
      </w:r>
      <w:r>
        <w:rPr>
          <w:spacing w:val="-1"/>
          <w:sz w:val="24"/>
        </w:rPr>
        <w:t xml:space="preserve"> </w:t>
      </w:r>
      <w:r>
        <w:rPr>
          <w:sz w:val="24"/>
        </w:rPr>
        <w:t>(морфемика).</w:t>
      </w:r>
    </w:p>
    <w:p w:rsidR="000B529C" w:rsidRDefault="00392229">
      <w:pPr>
        <w:pStyle w:val="a3"/>
        <w:ind w:right="126"/>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 (родственных) слов. Различение однокоренных слов и синонимов, однокоренных слов</w:t>
      </w:r>
      <w:r>
        <w:rPr>
          <w:spacing w:val="-57"/>
        </w:rPr>
        <w:t xml:space="preserve"> </w:t>
      </w:r>
      <w:r>
        <w:t>и</w:t>
      </w:r>
      <w:r>
        <w:rPr>
          <w:spacing w:val="-1"/>
        </w:rPr>
        <w:t xml:space="preserve"> </w:t>
      </w:r>
      <w:r>
        <w:t>слов</w:t>
      </w:r>
      <w:r>
        <w:rPr>
          <w:spacing w:val="-2"/>
        </w:rPr>
        <w:t xml:space="preserve"> </w:t>
      </w:r>
      <w:r>
        <w:t>с</w:t>
      </w:r>
      <w:r>
        <w:rPr>
          <w:spacing w:val="-2"/>
        </w:rPr>
        <w:t xml:space="preserve"> </w:t>
      </w:r>
      <w:r>
        <w:t>омонимичными</w:t>
      </w:r>
      <w:r>
        <w:rPr>
          <w:spacing w:val="-1"/>
        </w:rPr>
        <w:t xml:space="preserve"> </w:t>
      </w:r>
      <w:r>
        <w:t>корнями. Выделение</w:t>
      </w:r>
      <w:r>
        <w:rPr>
          <w:spacing w:val="-2"/>
        </w:rPr>
        <w:t xml:space="preserve"> </w:t>
      </w:r>
      <w:r>
        <w:t>в</w:t>
      </w:r>
      <w:r>
        <w:rPr>
          <w:spacing w:val="-1"/>
        </w:rPr>
        <w:t xml:space="preserve"> </w:t>
      </w:r>
      <w:r>
        <w:t>словах</w:t>
      </w:r>
      <w:r>
        <w:rPr>
          <w:spacing w:val="1"/>
        </w:rPr>
        <w:t xml:space="preserve"> </w:t>
      </w:r>
      <w:r>
        <w:t>корня</w:t>
      </w:r>
      <w:r>
        <w:rPr>
          <w:spacing w:val="-1"/>
        </w:rPr>
        <w:t xml:space="preserve"> </w:t>
      </w:r>
      <w:r>
        <w:t>(простые</w:t>
      </w:r>
      <w:r>
        <w:rPr>
          <w:spacing w:val="-1"/>
        </w:rPr>
        <w:t xml:space="preserve"> </w:t>
      </w:r>
      <w:r>
        <w:t>случаи).</w:t>
      </w:r>
    </w:p>
    <w:p w:rsidR="000B529C" w:rsidRDefault="00392229">
      <w:pPr>
        <w:pStyle w:val="a3"/>
        <w:ind w:left="820" w:firstLine="0"/>
      </w:pPr>
      <w:r>
        <w:t>Окончание</w:t>
      </w:r>
      <w:r>
        <w:rPr>
          <w:spacing w:val="7"/>
        </w:rPr>
        <w:t xml:space="preserve"> </w:t>
      </w:r>
      <w:r>
        <w:t>как</w:t>
      </w:r>
      <w:r>
        <w:rPr>
          <w:spacing w:val="68"/>
        </w:rPr>
        <w:t xml:space="preserve"> </w:t>
      </w:r>
      <w:r>
        <w:t>изменяемая</w:t>
      </w:r>
      <w:r>
        <w:rPr>
          <w:spacing w:val="69"/>
        </w:rPr>
        <w:t xml:space="preserve"> </w:t>
      </w:r>
      <w:r>
        <w:t>часть</w:t>
      </w:r>
      <w:r>
        <w:rPr>
          <w:spacing w:val="68"/>
        </w:rPr>
        <w:t xml:space="preserve"> </w:t>
      </w:r>
      <w:r>
        <w:t>слова.</w:t>
      </w:r>
      <w:r>
        <w:rPr>
          <w:spacing w:val="67"/>
        </w:rPr>
        <w:t xml:space="preserve"> </w:t>
      </w:r>
      <w:r>
        <w:t>Изменение</w:t>
      </w:r>
      <w:r>
        <w:rPr>
          <w:spacing w:val="66"/>
        </w:rPr>
        <w:t xml:space="preserve"> </w:t>
      </w:r>
      <w:r>
        <w:t>формы</w:t>
      </w:r>
      <w:r>
        <w:rPr>
          <w:spacing w:val="66"/>
        </w:rPr>
        <w:t xml:space="preserve"> </w:t>
      </w:r>
      <w:r>
        <w:t>слова</w:t>
      </w:r>
      <w:r>
        <w:rPr>
          <w:spacing w:val="68"/>
        </w:rPr>
        <w:t xml:space="preserve"> </w:t>
      </w:r>
      <w:r>
        <w:t>с</w:t>
      </w:r>
      <w:r>
        <w:rPr>
          <w:spacing w:val="66"/>
        </w:rPr>
        <w:t xml:space="preserve"> </w:t>
      </w:r>
      <w:r>
        <w:t>помощью</w:t>
      </w:r>
      <w:r>
        <w:rPr>
          <w:spacing w:val="68"/>
        </w:rPr>
        <w:t xml:space="preserve"> </w:t>
      </w:r>
      <w:r>
        <w:t>окончания.</w:t>
      </w:r>
    </w:p>
    <w:p w:rsidR="000B529C" w:rsidRDefault="00392229">
      <w:pPr>
        <w:pStyle w:val="a3"/>
        <w:ind w:firstLine="0"/>
      </w:pPr>
      <w:r>
        <w:t>Различение</w:t>
      </w:r>
      <w:r>
        <w:rPr>
          <w:spacing w:val="-4"/>
        </w:rPr>
        <w:t xml:space="preserve"> </w:t>
      </w:r>
      <w:r>
        <w:t>изменяемых</w:t>
      </w:r>
      <w:r>
        <w:rPr>
          <w:spacing w:val="-3"/>
        </w:rPr>
        <w:t xml:space="preserve"> </w:t>
      </w:r>
      <w:r>
        <w:t>и</w:t>
      </w:r>
      <w:r>
        <w:rPr>
          <w:spacing w:val="-4"/>
        </w:rPr>
        <w:t xml:space="preserve"> </w:t>
      </w:r>
      <w:r>
        <w:t>неизменяемых</w:t>
      </w:r>
      <w:r>
        <w:rPr>
          <w:spacing w:val="-2"/>
        </w:rPr>
        <w:t xml:space="preserve"> </w:t>
      </w:r>
      <w:r>
        <w:t>слов.</w:t>
      </w:r>
    </w:p>
    <w:p w:rsidR="000B529C" w:rsidRDefault="00392229">
      <w:pPr>
        <w:pStyle w:val="a3"/>
        <w:ind w:left="820" w:firstLine="0"/>
      </w:pPr>
      <w:r>
        <w:t>Суффикс</w:t>
      </w:r>
      <w:r>
        <w:rPr>
          <w:spacing w:val="-3"/>
        </w:rPr>
        <w:t xml:space="preserve"> </w:t>
      </w:r>
      <w:r>
        <w:t>как</w:t>
      </w:r>
      <w:r>
        <w:rPr>
          <w:spacing w:val="-2"/>
        </w:rPr>
        <w:t xml:space="preserve"> </w:t>
      </w:r>
      <w:r>
        <w:t>часть</w:t>
      </w:r>
      <w:r>
        <w:rPr>
          <w:spacing w:val="-1"/>
        </w:rPr>
        <w:t xml:space="preserve"> </w:t>
      </w:r>
      <w:r>
        <w:t>слова</w:t>
      </w:r>
      <w:r>
        <w:rPr>
          <w:spacing w:val="-4"/>
        </w:rPr>
        <w:t xml:space="preserve"> </w:t>
      </w:r>
      <w:r>
        <w:t>(наблюдение).</w:t>
      </w:r>
      <w:r>
        <w:rPr>
          <w:spacing w:val="-2"/>
        </w:rPr>
        <w:t xml:space="preserve"> </w:t>
      </w:r>
      <w:r>
        <w:t>Приставка</w:t>
      </w:r>
      <w:r>
        <w:rPr>
          <w:spacing w:val="-2"/>
        </w:rPr>
        <w:t xml:space="preserve"> </w:t>
      </w:r>
      <w:r>
        <w:t>как</w:t>
      </w:r>
      <w:r>
        <w:rPr>
          <w:spacing w:val="-2"/>
        </w:rPr>
        <w:t xml:space="preserve"> </w:t>
      </w:r>
      <w:r>
        <w:t>часть</w:t>
      </w:r>
      <w:r>
        <w:rPr>
          <w:spacing w:val="-1"/>
        </w:rPr>
        <w:t xml:space="preserve"> </w:t>
      </w:r>
      <w:r>
        <w:t>слова</w:t>
      </w:r>
      <w:r>
        <w:rPr>
          <w:spacing w:val="-2"/>
        </w:rPr>
        <w:t xml:space="preserve"> </w:t>
      </w:r>
      <w:r>
        <w:t>(наблюдение).</w:t>
      </w:r>
    </w:p>
    <w:p w:rsidR="000B529C" w:rsidRDefault="00392229">
      <w:pPr>
        <w:pStyle w:val="a5"/>
        <w:numPr>
          <w:ilvl w:val="3"/>
          <w:numId w:val="47"/>
        </w:numPr>
        <w:tabs>
          <w:tab w:val="left" w:pos="1241"/>
        </w:tabs>
        <w:ind w:left="1240" w:hanging="421"/>
        <w:jc w:val="both"/>
        <w:rPr>
          <w:sz w:val="24"/>
        </w:rPr>
      </w:pPr>
      <w:r>
        <w:rPr>
          <w:sz w:val="24"/>
        </w:rPr>
        <w:t>Морфология.</w:t>
      </w:r>
    </w:p>
    <w:p w:rsidR="000B529C" w:rsidRDefault="00392229">
      <w:pPr>
        <w:pStyle w:val="a3"/>
        <w:tabs>
          <w:tab w:val="left" w:pos="1508"/>
          <w:tab w:val="left" w:pos="3528"/>
          <w:tab w:val="left" w:pos="5435"/>
          <w:tab w:val="left" w:pos="6325"/>
          <w:tab w:val="left" w:pos="7560"/>
          <w:tab w:val="left" w:pos="8680"/>
          <w:tab w:val="left" w:pos="9771"/>
        </w:tabs>
        <w:spacing w:before="1"/>
        <w:ind w:right="124"/>
        <w:jc w:val="left"/>
      </w:pPr>
      <w:proofErr w:type="gramStart"/>
      <w:r>
        <w:t>Имя</w:t>
      </w:r>
      <w:r>
        <w:tab/>
        <w:t>существительное</w:t>
      </w:r>
      <w:r>
        <w:tab/>
        <w:t>(ознакомление):</w:t>
      </w:r>
      <w:r>
        <w:tab/>
        <w:t>общее</w:t>
      </w:r>
      <w:r>
        <w:tab/>
        <w:t>значение,</w:t>
      </w:r>
      <w:r>
        <w:tab/>
        <w:t>вопросы</w:t>
      </w:r>
      <w:r>
        <w:tab/>
        <w:t>(«кто?»,</w:t>
      </w:r>
      <w:r>
        <w:tab/>
      </w:r>
      <w:r>
        <w:rPr>
          <w:spacing w:val="-1"/>
        </w:rPr>
        <w:t>«что?»),</w:t>
      </w:r>
      <w:r>
        <w:rPr>
          <w:spacing w:val="-57"/>
        </w:rPr>
        <w:t xml:space="preserve"> </w:t>
      </w:r>
      <w:r>
        <w:t>употребление</w:t>
      </w:r>
      <w:r>
        <w:rPr>
          <w:spacing w:val="-2"/>
        </w:rPr>
        <w:t xml:space="preserve"> </w:t>
      </w:r>
      <w:r>
        <w:t>в</w:t>
      </w:r>
      <w:r>
        <w:rPr>
          <w:spacing w:val="-1"/>
        </w:rPr>
        <w:t xml:space="preserve"> </w:t>
      </w:r>
      <w:r>
        <w:t>речи.</w:t>
      </w:r>
      <w:proofErr w:type="gramEnd"/>
    </w:p>
    <w:p w:rsidR="000B529C" w:rsidRDefault="00392229">
      <w:pPr>
        <w:pStyle w:val="a3"/>
        <w:ind w:right="128"/>
        <w:jc w:val="left"/>
      </w:pPr>
      <w:proofErr w:type="gramStart"/>
      <w:r>
        <w:t>Глагол</w:t>
      </w:r>
      <w:r>
        <w:rPr>
          <w:spacing w:val="36"/>
        </w:rPr>
        <w:t xml:space="preserve"> </w:t>
      </w:r>
      <w:r>
        <w:t>(ознакомление):</w:t>
      </w:r>
      <w:r>
        <w:rPr>
          <w:spacing w:val="37"/>
        </w:rPr>
        <w:t xml:space="preserve"> </w:t>
      </w:r>
      <w:r>
        <w:t>общее</w:t>
      </w:r>
      <w:r>
        <w:rPr>
          <w:spacing w:val="35"/>
        </w:rPr>
        <w:t xml:space="preserve"> </w:t>
      </w:r>
      <w:r>
        <w:t>значение,</w:t>
      </w:r>
      <w:r>
        <w:rPr>
          <w:spacing w:val="37"/>
        </w:rPr>
        <w:t xml:space="preserve"> </w:t>
      </w:r>
      <w:r>
        <w:t>вопросы</w:t>
      </w:r>
      <w:r>
        <w:rPr>
          <w:spacing w:val="36"/>
        </w:rPr>
        <w:t xml:space="preserve"> </w:t>
      </w:r>
      <w:r>
        <w:t>(«что</w:t>
      </w:r>
      <w:r>
        <w:rPr>
          <w:spacing w:val="37"/>
        </w:rPr>
        <w:t xml:space="preserve"> </w:t>
      </w:r>
      <w:r>
        <w:t>делать?»,</w:t>
      </w:r>
      <w:r>
        <w:rPr>
          <w:spacing w:val="42"/>
        </w:rPr>
        <w:t xml:space="preserve"> </w:t>
      </w:r>
      <w:r>
        <w:t>«что</w:t>
      </w:r>
      <w:r>
        <w:rPr>
          <w:spacing w:val="37"/>
        </w:rPr>
        <w:t xml:space="preserve"> </w:t>
      </w:r>
      <w:r>
        <w:t>сделать?»</w:t>
      </w:r>
      <w:r>
        <w:rPr>
          <w:spacing w:val="29"/>
        </w:rPr>
        <w:t xml:space="preserve"> </w:t>
      </w:r>
      <w:r>
        <w:t>и</w:t>
      </w:r>
      <w:r>
        <w:rPr>
          <w:spacing w:val="38"/>
        </w:rPr>
        <w:t xml:space="preserve"> </w:t>
      </w:r>
      <w:r>
        <w:t>другие),</w:t>
      </w:r>
      <w:r>
        <w:rPr>
          <w:spacing w:val="-57"/>
        </w:rPr>
        <w:t xml:space="preserve"> </w:t>
      </w:r>
      <w:r>
        <w:t>употребление</w:t>
      </w:r>
      <w:r>
        <w:rPr>
          <w:spacing w:val="-2"/>
        </w:rPr>
        <w:t xml:space="preserve"> </w:t>
      </w:r>
      <w:r>
        <w:t>в</w:t>
      </w:r>
      <w:r>
        <w:rPr>
          <w:spacing w:val="-1"/>
        </w:rPr>
        <w:t xml:space="preserve"> </w:t>
      </w:r>
      <w:r>
        <w:t>речи.</w:t>
      </w:r>
      <w:proofErr w:type="gramEnd"/>
    </w:p>
    <w:p w:rsidR="000B529C" w:rsidRDefault="00392229">
      <w:pPr>
        <w:pStyle w:val="a3"/>
        <w:ind w:left="820" w:firstLine="0"/>
        <w:jc w:val="left"/>
      </w:pPr>
      <w:proofErr w:type="gramStart"/>
      <w:r>
        <w:t>Имя</w:t>
      </w:r>
      <w:r>
        <w:rPr>
          <w:spacing w:val="6"/>
        </w:rPr>
        <w:t xml:space="preserve"> </w:t>
      </w:r>
      <w:r>
        <w:t>прилагательное</w:t>
      </w:r>
      <w:r>
        <w:rPr>
          <w:spacing w:val="6"/>
        </w:rPr>
        <w:t xml:space="preserve"> </w:t>
      </w:r>
      <w:r>
        <w:t>(ознакомление):</w:t>
      </w:r>
      <w:r>
        <w:rPr>
          <w:spacing w:val="7"/>
        </w:rPr>
        <w:t xml:space="preserve"> </w:t>
      </w:r>
      <w:r>
        <w:t>общее</w:t>
      </w:r>
      <w:r>
        <w:rPr>
          <w:spacing w:val="5"/>
        </w:rPr>
        <w:t xml:space="preserve"> </w:t>
      </w:r>
      <w:r>
        <w:t>значение,</w:t>
      </w:r>
      <w:r>
        <w:rPr>
          <w:spacing w:val="7"/>
        </w:rPr>
        <w:t xml:space="preserve"> </w:t>
      </w:r>
      <w:r>
        <w:t>вопросы</w:t>
      </w:r>
      <w:r>
        <w:rPr>
          <w:spacing w:val="9"/>
        </w:rPr>
        <w:t xml:space="preserve"> </w:t>
      </w:r>
      <w:r>
        <w:t>(«какой?»,</w:t>
      </w:r>
      <w:r>
        <w:rPr>
          <w:spacing w:val="11"/>
        </w:rPr>
        <w:t xml:space="preserve"> </w:t>
      </w:r>
      <w:r>
        <w:t>«какая?»,</w:t>
      </w:r>
      <w:r>
        <w:rPr>
          <w:spacing w:val="11"/>
        </w:rPr>
        <w:t xml:space="preserve"> </w:t>
      </w:r>
      <w:r>
        <w:t>«какое?»,</w:t>
      </w:r>
      <w:proofErr w:type="gramEnd"/>
    </w:p>
    <w:p w:rsidR="000B529C" w:rsidRDefault="00392229">
      <w:pPr>
        <w:pStyle w:val="a3"/>
        <w:ind w:firstLine="0"/>
        <w:jc w:val="left"/>
      </w:pPr>
      <w:r>
        <w:t>«какие?»),</w:t>
      </w:r>
      <w:r>
        <w:rPr>
          <w:spacing w:val="-1"/>
        </w:rPr>
        <w:t xml:space="preserve"> </w:t>
      </w:r>
      <w:r>
        <w:t>употребление</w:t>
      </w:r>
      <w:r>
        <w:rPr>
          <w:spacing w:val="-4"/>
        </w:rPr>
        <w:t xml:space="preserve"> </w:t>
      </w:r>
      <w:r>
        <w:t>в</w:t>
      </w:r>
      <w:r>
        <w:rPr>
          <w:spacing w:val="-2"/>
        </w:rPr>
        <w:t xml:space="preserve"> </w:t>
      </w:r>
      <w:r>
        <w:t>речи.</w:t>
      </w:r>
    </w:p>
    <w:p w:rsidR="000B529C" w:rsidRDefault="00392229">
      <w:pPr>
        <w:pStyle w:val="a3"/>
        <w:ind w:left="820" w:firstLine="0"/>
        <w:jc w:val="left"/>
      </w:pPr>
      <w:r>
        <w:t>Предлог.</w:t>
      </w:r>
      <w:r>
        <w:rPr>
          <w:spacing w:val="20"/>
        </w:rPr>
        <w:t xml:space="preserve"> </w:t>
      </w:r>
      <w:r>
        <w:t>Отличие</w:t>
      </w:r>
      <w:r>
        <w:rPr>
          <w:spacing w:val="19"/>
        </w:rPr>
        <w:t xml:space="preserve"> </w:t>
      </w:r>
      <w:r>
        <w:t>предлогов</w:t>
      </w:r>
      <w:r>
        <w:rPr>
          <w:spacing w:val="19"/>
        </w:rPr>
        <w:t xml:space="preserve"> </w:t>
      </w:r>
      <w:r>
        <w:t>от</w:t>
      </w:r>
      <w:r>
        <w:rPr>
          <w:spacing w:val="21"/>
        </w:rPr>
        <w:t xml:space="preserve"> </w:t>
      </w:r>
      <w:r>
        <w:t>приставок.</w:t>
      </w:r>
      <w:r>
        <w:rPr>
          <w:spacing w:val="20"/>
        </w:rPr>
        <w:t xml:space="preserve"> </w:t>
      </w:r>
      <w:r>
        <w:t>Наиболее</w:t>
      </w:r>
      <w:r>
        <w:rPr>
          <w:spacing w:val="18"/>
        </w:rPr>
        <w:t xml:space="preserve"> </w:t>
      </w:r>
      <w:r>
        <w:t>распространённые</w:t>
      </w:r>
      <w:r>
        <w:rPr>
          <w:spacing w:val="19"/>
        </w:rPr>
        <w:t xml:space="preserve"> </w:t>
      </w:r>
      <w:r>
        <w:t>предлоги:</w:t>
      </w:r>
      <w:r>
        <w:rPr>
          <w:spacing w:val="25"/>
        </w:rPr>
        <w:t xml:space="preserve"> </w:t>
      </w:r>
      <w:r>
        <w:t>«в»,</w:t>
      </w:r>
      <w:r>
        <w:rPr>
          <w:spacing w:val="27"/>
        </w:rPr>
        <w:t xml:space="preserve"> </w:t>
      </w:r>
      <w:r>
        <w:t>«на»,</w:t>
      </w:r>
    </w:p>
    <w:p w:rsidR="000B529C" w:rsidRDefault="00392229">
      <w:pPr>
        <w:pStyle w:val="a3"/>
        <w:ind w:firstLine="0"/>
        <w:jc w:val="left"/>
      </w:pPr>
      <w:r>
        <w:t>«из»,</w:t>
      </w:r>
      <w:r>
        <w:rPr>
          <w:spacing w:val="-1"/>
        </w:rPr>
        <w:t xml:space="preserve"> </w:t>
      </w:r>
      <w:r>
        <w:t>«без», «над»,</w:t>
      </w:r>
      <w:r>
        <w:rPr>
          <w:spacing w:val="-1"/>
        </w:rPr>
        <w:t xml:space="preserve"> </w:t>
      </w:r>
      <w:r>
        <w:t>«до», «у», «о»,</w:t>
      </w:r>
      <w:r>
        <w:rPr>
          <w:spacing w:val="-1"/>
        </w:rPr>
        <w:t xml:space="preserve"> </w:t>
      </w:r>
      <w:r>
        <w:t>«об»</w:t>
      </w:r>
      <w:r>
        <w:rPr>
          <w:spacing w:val="-13"/>
        </w:rPr>
        <w:t xml:space="preserve"> </w:t>
      </w:r>
      <w:r>
        <w:t>и</w:t>
      </w:r>
      <w:r>
        <w:rPr>
          <w:spacing w:val="-6"/>
        </w:rPr>
        <w:t xml:space="preserve"> </w:t>
      </w:r>
      <w:r>
        <w:t>другие.</w:t>
      </w:r>
    </w:p>
    <w:p w:rsidR="000B529C" w:rsidRDefault="00392229">
      <w:pPr>
        <w:pStyle w:val="a5"/>
        <w:numPr>
          <w:ilvl w:val="3"/>
          <w:numId w:val="47"/>
        </w:numPr>
        <w:tabs>
          <w:tab w:val="left" w:pos="1241"/>
        </w:tabs>
        <w:ind w:left="1240" w:hanging="421"/>
        <w:rPr>
          <w:sz w:val="24"/>
        </w:rPr>
      </w:pPr>
      <w:r>
        <w:rPr>
          <w:sz w:val="24"/>
        </w:rPr>
        <w:t>Синтаксис.</w:t>
      </w:r>
    </w:p>
    <w:p w:rsidR="000B529C" w:rsidRDefault="00392229">
      <w:pPr>
        <w:pStyle w:val="a3"/>
        <w:ind w:left="820" w:firstLine="0"/>
        <w:jc w:val="left"/>
      </w:pPr>
      <w:r>
        <w:t>Порядок</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связь</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(повторение).</w:t>
      </w:r>
    </w:p>
    <w:p w:rsidR="000B529C" w:rsidRDefault="00392229">
      <w:pPr>
        <w:pStyle w:val="a3"/>
        <w:ind w:left="820" w:firstLine="0"/>
        <w:jc w:val="left"/>
      </w:pPr>
      <w:r>
        <w:t>Предложение</w:t>
      </w:r>
      <w:r>
        <w:rPr>
          <w:spacing w:val="7"/>
        </w:rPr>
        <w:t xml:space="preserve"> </w:t>
      </w:r>
      <w:r>
        <w:t>как</w:t>
      </w:r>
      <w:r>
        <w:rPr>
          <w:spacing w:val="67"/>
        </w:rPr>
        <w:t xml:space="preserve"> </w:t>
      </w:r>
      <w:r>
        <w:t>единица</w:t>
      </w:r>
      <w:r>
        <w:rPr>
          <w:spacing w:val="66"/>
        </w:rPr>
        <w:t xml:space="preserve"> </w:t>
      </w:r>
      <w:r>
        <w:t>языка.</w:t>
      </w:r>
      <w:r>
        <w:rPr>
          <w:spacing w:val="67"/>
        </w:rPr>
        <w:t xml:space="preserve"> </w:t>
      </w:r>
      <w:r>
        <w:t>Предложение</w:t>
      </w:r>
      <w:r>
        <w:rPr>
          <w:spacing w:val="65"/>
        </w:rPr>
        <w:t xml:space="preserve"> </w:t>
      </w:r>
      <w:r>
        <w:t>и</w:t>
      </w:r>
      <w:r>
        <w:rPr>
          <w:spacing w:val="66"/>
        </w:rPr>
        <w:t xml:space="preserve"> </w:t>
      </w:r>
      <w:r>
        <w:t>слово.</w:t>
      </w:r>
      <w:r>
        <w:rPr>
          <w:spacing w:val="67"/>
        </w:rPr>
        <w:t xml:space="preserve"> </w:t>
      </w:r>
      <w:r>
        <w:t>Отличие</w:t>
      </w:r>
      <w:r>
        <w:rPr>
          <w:spacing w:val="64"/>
        </w:rPr>
        <w:t xml:space="preserve"> </w:t>
      </w:r>
      <w:r>
        <w:t>предложения</w:t>
      </w:r>
      <w:r>
        <w:rPr>
          <w:spacing w:val="66"/>
        </w:rPr>
        <w:t xml:space="preserve"> </w:t>
      </w:r>
      <w:r>
        <w:t>от</w:t>
      </w:r>
      <w:r>
        <w:rPr>
          <w:spacing w:val="68"/>
        </w:rPr>
        <w:t xml:space="preserve"> </w:t>
      </w:r>
      <w:r>
        <w:t>слова.</w:t>
      </w:r>
    </w:p>
    <w:p w:rsidR="000B529C" w:rsidRDefault="00392229">
      <w:pPr>
        <w:pStyle w:val="a3"/>
        <w:ind w:firstLine="0"/>
        <w:jc w:val="left"/>
      </w:pPr>
      <w:r>
        <w:t>Наблюдение</w:t>
      </w:r>
      <w:r>
        <w:rPr>
          <w:spacing w:val="-3"/>
        </w:rPr>
        <w:t xml:space="preserve"> </w:t>
      </w:r>
      <w:r>
        <w:t>за</w:t>
      </w:r>
      <w:r>
        <w:rPr>
          <w:spacing w:val="-3"/>
        </w:rPr>
        <w:t xml:space="preserve"> </w:t>
      </w:r>
      <w:r>
        <w:t>выделением</w:t>
      </w:r>
      <w:r>
        <w:rPr>
          <w:spacing w:val="-3"/>
        </w:rPr>
        <w:t xml:space="preserve"> </w:t>
      </w:r>
      <w:r>
        <w:t>в</w:t>
      </w:r>
      <w:r>
        <w:rPr>
          <w:spacing w:val="-2"/>
        </w:rPr>
        <w:t xml:space="preserve"> </w:t>
      </w:r>
      <w:r>
        <w:t>устной</w:t>
      </w:r>
      <w:r>
        <w:rPr>
          <w:spacing w:val="-2"/>
        </w:rPr>
        <w:t xml:space="preserve"> </w:t>
      </w:r>
      <w:r>
        <w:t>речи</w:t>
      </w:r>
      <w:r>
        <w:rPr>
          <w:spacing w:val="-2"/>
        </w:rPr>
        <w:t xml:space="preserve"> </w:t>
      </w:r>
      <w:r>
        <w:t>одного</w:t>
      </w:r>
      <w:r>
        <w:rPr>
          <w:spacing w:val="-2"/>
        </w:rPr>
        <w:t xml:space="preserve"> </w:t>
      </w:r>
      <w:r>
        <w:t>из</w:t>
      </w:r>
      <w:r>
        <w:rPr>
          <w:spacing w:val="-2"/>
        </w:rPr>
        <w:t xml:space="preserve"> </w:t>
      </w:r>
      <w:r>
        <w:t>слов</w:t>
      </w:r>
      <w:r>
        <w:rPr>
          <w:spacing w:val="-3"/>
        </w:rPr>
        <w:t xml:space="preserve"> </w:t>
      </w:r>
      <w:r>
        <w:t>предложения</w:t>
      </w:r>
      <w:r>
        <w:rPr>
          <w:spacing w:val="-2"/>
        </w:rPr>
        <w:t xml:space="preserve"> </w:t>
      </w:r>
      <w:r>
        <w:t>(логическое</w:t>
      </w:r>
      <w:r>
        <w:rPr>
          <w:spacing w:val="1"/>
        </w:rPr>
        <w:t xml:space="preserve"> </w:t>
      </w:r>
      <w:r>
        <w:t>ударение).</w:t>
      </w:r>
    </w:p>
    <w:p w:rsidR="000B529C" w:rsidRDefault="00392229">
      <w:pPr>
        <w:pStyle w:val="a3"/>
        <w:tabs>
          <w:tab w:val="left" w:pos="1696"/>
          <w:tab w:val="left" w:pos="3375"/>
          <w:tab w:val="left" w:pos="3927"/>
          <w:tab w:val="left" w:pos="4716"/>
          <w:tab w:val="left" w:pos="6531"/>
          <w:tab w:val="left" w:pos="8863"/>
        </w:tabs>
        <w:ind w:right="128"/>
        <w:jc w:val="left"/>
      </w:pPr>
      <w:r>
        <w:t>Виды</w:t>
      </w:r>
      <w:r>
        <w:tab/>
        <w:t>предложений</w:t>
      </w:r>
      <w:r>
        <w:tab/>
        <w:t>по</w:t>
      </w:r>
      <w:r>
        <w:tab/>
        <w:t>цели</w:t>
      </w:r>
      <w:r>
        <w:tab/>
        <w:t>высказывания:</w:t>
      </w:r>
      <w:r>
        <w:tab/>
        <w:t>повествовательные,</w:t>
      </w:r>
      <w:r>
        <w:tab/>
      </w:r>
      <w:r>
        <w:rPr>
          <w:spacing w:val="-1"/>
        </w:rPr>
        <w:t>вопросительные,</w:t>
      </w:r>
      <w:r>
        <w:rPr>
          <w:spacing w:val="-57"/>
        </w:rPr>
        <w:t xml:space="preserve"> </w:t>
      </w:r>
      <w:r>
        <w:t>побудительные</w:t>
      </w:r>
      <w:r>
        <w:rPr>
          <w:spacing w:val="-3"/>
        </w:rPr>
        <w:t xml:space="preserve"> </w:t>
      </w:r>
      <w:r>
        <w:t>предложения.</w:t>
      </w:r>
    </w:p>
    <w:p w:rsidR="000B529C" w:rsidRDefault="00392229">
      <w:pPr>
        <w:pStyle w:val="a3"/>
        <w:tabs>
          <w:tab w:val="left" w:pos="1604"/>
          <w:tab w:val="left" w:pos="3195"/>
          <w:tab w:val="left" w:pos="3658"/>
          <w:tab w:val="left" w:pos="5466"/>
          <w:tab w:val="left" w:pos="6468"/>
          <w:tab w:val="left" w:pos="7011"/>
          <w:tab w:val="left" w:pos="8475"/>
          <w:tab w:val="left" w:pos="10464"/>
        </w:tabs>
        <w:spacing w:before="1"/>
        <w:ind w:right="131"/>
        <w:jc w:val="left"/>
      </w:pPr>
      <w:r>
        <w:t>Виды</w:t>
      </w:r>
      <w:r>
        <w:tab/>
        <w:t>предложений</w:t>
      </w:r>
      <w:r>
        <w:tab/>
        <w:t>по</w:t>
      </w:r>
      <w:r>
        <w:tab/>
        <w:t>эмоциональной</w:t>
      </w:r>
      <w:r>
        <w:tab/>
        <w:t>окраске</w:t>
      </w:r>
      <w:r>
        <w:tab/>
        <w:t>(по</w:t>
      </w:r>
      <w:r>
        <w:tab/>
        <w:t>интонации):</w:t>
      </w:r>
      <w:r>
        <w:tab/>
        <w:t>восклицательные</w:t>
      </w:r>
      <w:r>
        <w:tab/>
      </w:r>
      <w:r>
        <w:rPr>
          <w:spacing w:val="-2"/>
        </w:rPr>
        <w:t>и</w:t>
      </w:r>
      <w:r>
        <w:rPr>
          <w:spacing w:val="-57"/>
        </w:rPr>
        <w:t xml:space="preserve"> </w:t>
      </w:r>
      <w:r>
        <w:t>невосклицательные</w:t>
      </w:r>
      <w:r>
        <w:rPr>
          <w:spacing w:val="-3"/>
        </w:rPr>
        <w:t xml:space="preserve"> </w:t>
      </w:r>
      <w:r>
        <w:t>предложения.</w:t>
      </w:r>
    </w:p>
    <w:p w:rsidR="000B529C" w:rsidRDefault="00392229">
      <w:pPr>
        <w:pStyle w:val="a5"/>
        <w:numPr>
          <w:ilvl w:val="3"/>
          <w:numId w:val="47"/>
        </w:numPr>
        <w:tabs>
          <w:tab w:val="left" w:pos="1241"/>
        </w:tabs>
        <w:ind w:left="1240" w:hanging="421"/>
        <w:rPr>
          <w:sz w:val="24"/>
        </w:rPr>
      </w:pPr>
      <w:r>
        <w:rPr>
          <w:sz w:val="24"/>
        </w:rPr>
        <w:t>Орфография</w:t>
      </w:r>
      <w:r>
        <w:rPr>
          <w:spacing w:val="-5"/>
          <w:sz w:val="24"/>
        </w:rPr>
        <w:t xml:space="preserve"> </w:t>
      </w:r>
      <w:r>
        <w:rPr>
          <w:sz w:val="24"/>
        </w:rPr>
        <w:t>и</w:t>
      </w:r>
      <w:r>
        <w:rPr>
          <w:spacing w:val="-4"/>
          <w:sz w:val="24"/>
        </w:rPr>
        <w:t xml:space="preserve"> </w:t>
      </w:r>
      <w:r>
        <w:rPr>
          <w:sz w:val="24"/>
        </w:rPr>
        <w:t>пунктуация.</w:t>
      </w:r>
    </w:p>
    <w:p w:rsidR="000B529C" w:rsidRDefault="00392229">
      <w:pPr>
        <w:pStyle w:val="a3"/>
        <w:ind w:right="122"/>
      </w:pPr>
      <w:proofErr w:type="gramStart"/>
      <w:r>
        <w:t>Прописная буква в начале предложения и в именах собственных (имена и фамилии людей,</w:t>
      </w:r>
      <w:r>
        <w:rPr>
          <w:spacing w:val="1"/>
        </w:rPr>
        <w:t xml:space="preserve"> </w:t>
      </w:r>
      <w:r>
        <w:t>клички животных); знаки препинания в конце предложения; перенос слов со строки на строку (без</w:t>
      </w:r>
      <w:r>
        <w:rPr>
          <w:spacing w:val="1"/>
        </w:rPr>
        <w:t xml:space="preserve"> </w:t>
      </w:r>
      <w:r>
        <w:t>учёта морфемного членения слова); гласные после шипящих в сочетаниях «жи», «ши» (в положении</w:t>
      </w:r>
      <w:r>
        <w:rPr>
          <w:spacing w:val="1"/>
        </w:rPr>
        <w:t xml:space="preserve"> </w:t>
      </w:r>
      <w:r>
        <w:t>под ударением), «ча», «ща», «чу», «щу»; сочетания «чк», «чн» (повторение правил правописания,</w:t>
      </w:r>
      <w:r>
        <w:rPr>
          <w:spacing w:val="1"/>
        </w:rPr>
        <w:t xml:space="preserve"> </w:t>
      </w:r>
      <w:r>
        <w:t>изученных в</w:t>
      </w:r>
      <w:r>
        <w:rPr>
          <w:spacing w:val="-1"/>
        </w:rPr>
        <w:t xml:space="preserve"> </w:t>
      </w:r>
      <w:r>
        <w:t>1 классе).</w:t>
      </w:r>
      <w:proofErr w:type="gramEnd"/>
    </w:p>
    <w:p w:rsidR="000B529C" w:rsidRDefault="00392229">
      <w:pPr>
        <w:pStyle w:val="a3"/>
        <w:ind w:right="123"/>
      </w:pPr>
      <w:r>
        <w:t>Орфографическая зоркость как осознание места возможного возникновения орфографической</w:t>
      </w:r>
      <w:r>
        <w:rPr>
          <w:spacing w:val="1"/>
        </w:rPr>
        <w:t xml:space="preserve"> </w:t>
      </w:r>
      <w:r>
        <w:t>ошибки. Понятие орфограммы. Различные способы решения орфографической задачи в зависимости</w:t>
      </w:r>
      <w:r>
        <w:rPr>
          <w:spacing w:val="1"/>
        </w:rPr>
        <w:t xml:space="preserve"> </w:t>
      </w:r>
      <w:r>
        <w:t>от места орфограммы в слове. Использование орфографического словаря учебника для определения</w:t>
      </w:r>
      <w:r>
        <w:rPr>
          <w:spacing w:val="1"/>
        </w:rPr>
        <w:t xml:space="preserve"> </w:t>
      </w:r>
      <w:r>
        <w:t>(уточнения) написания слова. Контроль и самоконтроль при проверке собственных и предложенных</w:t>
      </w:r>
      <w:r>
        <w:rPr>
          <w:spacing w:val="1"/>
        </w:rPr>
        <w:t xml:space="preserve"> </w:t>
      </w:r>
      <w:r>
        <w:t>текстов.</w:t>
      </w:r>
    </w:p>
    <w:p w:rsidR="000B529C" w:rsidRDefault="00392229">
      <w:pPr>
        <w:pStyle w:val="a3"/>
        <w:spacing w:before="1"/>
        <w:ind w:left="820" w:firstLine="0"/>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0B529C" w:rsidRDefault="00392229">
      <w:pPr>
        <w:pStyle w:val="a3"/>
        <w:ind w:left="820" w:right="6865" w:firstLine="0"/>
        <w:jc w:val="left"/>
      </w:pPr>
      <w:r>
        <w:t>разделительный мягкий знак;</w:t>
      </w:r>
      <w:r>
        <w:rPr>
          <w:spacing w:val="-57"/>
        </w:rPr>
        <w:t xml:space="preserve"> </w:t>
      </w:r>
      <w:r>
        <w:t>сочетания</w:t>
      </w:r>
      <w:r>
        <w:rPr>
          <w:spacing w:val="-2"/>
        </w:rPr>
        <w:t xml:space="preserve"> </w:t>
      </w:r>
      <w:r>
        <w:t>«чт»,</w:t>
      </w:r>
      <w:r>
        <w:rPr>
          <w:spacing w:val="1"/>
        </w:rPr>
        <w:t xml:space="preserve"> </w:t>
      </w:r>
      <w:r>
        <w:t>«щн»,</w:t>
      </w:r>
      <w:r>
        <w:rPr>
          <w:spacing w:val="-1"/>
        </w:rPr>
        <w:t xml:space="preserve"> </w:t>
      </w:r>
      <w:r>
        <w:t>«нч»;</w:t>
      </w:r>
    </w:p>
    <w:p w:rsidR="000B529C" w:rsidRDefault="00392229">
      <w:pPr>
        <w:pStyle w:val="a3"/>
        <w:ind w:left="820" w:right="4256" w:firstLine="0"/>
        <w:jc w:val="left"/>
      </w:pPr>
      <w:r>
        <w:t xml:space="preserve">проверяемые безударные гласные в </w:t>
      </w:r>
      <w:proofErr w:type="gramStart"/>
      <w:r>
        <w:t>корне слова</w:t>
      </w:r>
      <w:proofErr w:type="gramEnd"/>
      <w:r>
        <w:t>;</w:t>
      </w:r>
      <w:r>
        <w:rPr>
          <w:spacing w:val="1"/>
        </w:rPr>
        <w:t xml:space="preserve"> </w:t>
      </w:r>
      <w:r>
        <w:t>парные</w:t>
      </w:r>
      <w:r>
        <w:rPr>
          <w:spacing w:val="-4"/>
        </w:rPr>
        <w:t xml:space="preserve"> </w:t>
      </w:r>
      <w:r>
        <w:t>звонкие</w:t>
      </w:r>
      <w:r>
        <w:rPr>
          <w:spacing w:val="-3"/>
        </w:rPr>
        <w:t xml:space="preserve"> </w:t>
      </w:r>
      <w:r>
        <w:t>и</w:t>
      </w:r>
      <w:r>
        <w:rPr>
          <w:spacing w:val="-2"/>
        </w:rPr>
        <w:t xml:space="preserve"> </w:t>
      </w:r>
      <w:r>
        <w:t>глухие</w:t>
      </w:r>
      <w:r>
        <w:rPr>
          <w:spacing w:val="-3"/>
        </w:rPr>
        <w:t xml:space="preserve"> </w:t>
      </w:r>
      <w:r>
        <w:t>согласные</w:t>
      </w:r>
      <w:r>
        <w:rPr>
          <w:spacing w:val="-2"/>
        </w:rPr>
        <w:t xml:space="preserve"> </w:t>
      </w:r>
      <w:r>
        <w:t>в</w:t>
      </w:r>
      <w:r>
        <w:rPr>
          <w:spacing w:val="-3"/>
        </w:rPr>
        <w:t xml:space="preserve"> </w:t>
      </w:r>
      <w:r>
        <w:t>корне</w:t>
      </w:r>
      <w:r>
        <w:rPr>
          <w:spacing w:val="-3"/>
        </w:rPr>
        <w:t xml:space="preserve"> </w:t>
      </w:r>
      <w:r>
        <w:t>слова;</w:t>
      </w:r>
    </w:p>
    <w:p w:rsidR="000B529C" w:rsidRDefault="00392229">
      <w:pPr>
        <w:pStyle w:val="a3"/>
        <w:ind w:left="820" w:right="128" w:firstLine="0"/>
        <w:jc w:val="left"/>
      </w:pPr>
      <w:r>
        <w:t>непроверяемые гласные и согласные (перечень слов в орфографическом словаре учебника);</w:t>
      </w:r>
      <w:r>
        <w:rPr>
          <w:spacing w:val="1"/>
        </w:rPr>
        <w:t xml:space="preserve"> </w:t>
      </w:r>
      <w:r>
        <w:t>прописная</w:t>
      </w:r>
      <w:r>
        <w:rPr>
          <w:spacing w:val="14"/>
        </w:rPr>
        <w:t xml:space="preserve"> </w:t>
      </w:r>
      <w:r>
        <w:t>буква</w:t>
      </w:r>
      <w:r>
        <w:rPr>
          <w:spacing w:val="15"/>
        </w:rPr>
        <w:t xml:space="preserve"> </w:t>
      </w:r>
      <w:r>
        <w:t>в</w:t>
      </w:r>
      <w:r>
        <w:rPr>
          <w:spacing w:val="15"/>
        </w:rPr>
        <w:t xml:space="preserve"> </w:t>
      </w:r>
      <w:r>
        <w:t>именах</w:t>
      </w:r>
      <w:r>
        <w:rPr>
          <w:spacing w:val="18"/>
        </w:rPr>
        <w:t xml:space="preserve"> </w:t>
      </w:r>
      <w:r>
        <w:t>собственных:</w:t>
      </w:r>
      <w:r>
        <w:rPr>
          <w:spacing w:val="14"/>
        </w:rPr>
        <w:t xml:space="preserve"> </w:t>
      </w:r>
      <w:r>
        <w:t>имена,</w:t>
      </w:r>
      <w:r>
        <w:rPr>
          <w:spacing w:val="15"/>
        </w:rPr>
        <w:t xml:space="preserve"> </w:t>
      </w:r>
      <w:r>
        <w:t>фамилии,</w:t>
      </w:r>
      <w:r>
        <w:rPr>
          <w:spacing w:val="15"/>
        </w:rPr>
        <w:t xml:space="preserve"> </w:t>
      </w:r>
      <w:r>
        <w:t>отчества</w:t>
      </w:r>
      <w:r>
        <w:rPr>
          <w:spacing w:val="15"/>
        </w:rPr>
        <w:t xml:space="preserve"> </w:t>
      </w:r>
      <w:r>
        <w:t>людей,</w:t>
      </w:r>
      <w:r>
        <w:rPr>
          <w:spacing w:val="15"/>
        </w:rPr>
        <w:t xml:space="preserve"> </w:t>
      </w:r>
      <w:r>
        <w:t>клички</w:t>
      </w:r>
      <w:r>
        <w:rPr>
          <w:spacing w:val="16"/>
        </w:rPr>
        <w:t xml:space="preserve"> </w:t>
      </w:r>
      <w:r>
        <w:t>животных,</w:t>
      </w:r>
    </w:p>
    <w:p w:rsidR="000B529C" w:rsidRDefault="00392229">
      <w:pPr>
        <w:pStyle w:val="a3"/>
        <w:ind w:firstLine="0"/>
        <w:jc w:val="left"/>
      </w:pPr>
      <w:r>
        <w:t>географические</w:t>
      </w:r>
      <w:r>
        <w:rPr>
          <w:spacing w:val="-5"/>
        </w:rPr>
        <w:t xml:space="preserve"> </w:t>
      </w:r>
      <w:r>
        <w:t>названия;</w:t>
      </w:r>
    </w:p>
    <w:p w:rsidR="000B529C" w:rsidRDefault="00392229">
      <w:pPr>
        <w:pStyle w:val="a3"/>
        <w:ind w:left="820" w:firstLine="0"/>
        <w:jc w:val="left"/>
      </w:pPr>
      <w:r>
        <w:t>раздельное</w:t>
      </w:r>
      <w:r>
        <w:rPr>
          <w:spacing w:val="-4"/>
        </w:rPr>
        <w:t xml:space="preserve"> </w:t>
      </w:r>
      <w:r>
        <w:t>написание</w:t>
      </w:r>
      <w:r>
        <w:rPr>
          <w:spacing w:val="-4"/>
        </w:rPr>
        <w:t xml:space="preserve"> </w:t>
      </w:r>
      <w:r>
        <w:t>предлогов</w:t>
      </w:r>
      <w:r>
        <w:rPr>
          <w:spacing w:val="-3"/>
        </w:rPr>
        <w:t xml:space="preserve"> </w:t>
      </w:r>
      <w:r>
        <w:t>с</w:t>
      </w:r>
      <w:r>
        <w:rPr>
          <w:spacing w:val="-3"/>
        </w:rPr>
        <w:t xml:space="preserve"> </w:t>
      </w:r>
      <w:r>
        <w:t>именами</w:t>
      </w:r>
      <w:r>
        <w:rPr>
          <w:spacing w:val="-3"/>
        </w:rPr>
        <w:t xml:space="preserve"> </w:t>
      </w:r>
      <w:r>
        <w:t>существительными.</w:t>
      </w:r>
    </w:p>
    <w:p w:rsidR="000B529C" w:rsidRDefault="000B529C">
      <w:pPr>
        <w:sectPr w:rsidR="000B529C">
          <w:footerReference w:type="default" r:id="rId12"/>
          <w:pgSz w:w="11910" w:h="16840"/>
          <w:pgMar w:top="480" w:right="440" w:bottom="1140" w:left="740" w:header="0" w:footer="947" w:gutter="0"/>
          <w:cols w:space="720"/>
        </w:sectPr>
      </w:pPr>
    </w:p>
    <w:p w:rsidR="000B529C" w:rsidRDefault="00392229">
      <w:pPr>
        <w:pStyle w:val="a5"/>
        <w:numPr>
          <w:ilvl w:val="3"/>
          <w:numId w:val="47"/>
        </w:numPr>
        <w:tabs>
          <w:tab w:val="left" w:pos="1241"/>
        </w:tabs>
        <w:spacing w:before="60"/>
        <w:ind w:left="1240" w:hanging="421"/>
        <w:jc w:val="both"/>
        <w:rPr>
          <w:sz w:val="24"/>
        </w:rPr>
      </w:pPr>
      <w:r>
        <w:rPr>
          <w:sz w:val="24"/>
        </w:rPr>
        <w:lastRenderedPageBreak/>
        <w:t>Развитие</w:t>
      </w:r>
      <w:r>
        <w:rPr>
          <w:spacing w:val="-4"/>
          <w:sz w:val="24"/>
        </w:rPr>
        <w:t xml:space="preserve"> </w:t>
      </w:r>
      <w:r>
        <w:rPr>
          <w:sz w:val="24"/>
        </w:rPr>
        <w:t>речи.</w:t>
      </w:r>
    </w:p>
    <w:p w:rsidR="000B529C" w:rsidRDefault="00392229">
      <w:pPr>
        <w:pStyle w:val="a3"/>
        <w:ind w:right="128"/>
      </w:pPr>
      <w:r>
        <w:t>Выбор</w:t>
      </w:r>
      <w:r>
        <w:rPr>
          <w:spacing w:val="1"/>
        </w:rPr>
        <w:t xml:space="preserve"> </w:t>
      </w:r>
      <w:r>
        <w:t>языковых</w:t>
      </w:r>
      <w:r>
        <w:rPr>
          <w:spacing w:val="1"/>
        </w:rPr>
        <w:t xml:space="preserve"> </w:t>
      </w:r>
      <w:r>
        <w:t>сре</w:t>
      </w:r>
      <w:proofErr w:type="gramStart"/>
      <w:r>
        <w:t>дств</w:t>
      </w:r>
      <w:r>
        <w:rPr>
          <w:spacing w:val="1"/>
        </w:rPr>
        <w:t xml:space="preserve"> </w:t>
      </w:r>
      <w:r>
        <w:t>в</w:t>
      </w:r>
      <w:r>
        <w:rPr>
          <w:spacing w:val="1"/>
        </w:rPr>
        <w:t xml:space="preserve"> </w:t>
      </w:r>
      <w:r>
        <w:t>с</w:t>
      </w:r>
      <w:proofErr w:type="gramEnd"/>
      <w:r>
        <w:t>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устного</w:t>
      </w:r>
      <w:r>
        <w:rPr>
          <w:spacing w:val="1"/>
        </w:rPr>
        <w:t xml:space="preserve"> </w:t>
      </w:r>
      <w:r>
        <w:t>общения</w:t>
      </w:r>
      <w:r>
        <w:rPr>
          <w:spacing w:val="1"/>
        </w:rPr>
        <w:t xml:space="preserve"> </w:t>
      </w:r>
      <w:r>
        <w:t>для</w:t>
      </w:r>
      <w:r>
        <w:rPr>
          <w:spacing w:val="1"/>
        </w:rPr>
        <w:t xml:space="preserve"> </w:t>
      </w:r>
      <w:r>
        <w:t>эффективного решения коммуникативной задачи (для ответа на заданный вопрос, для выражения</w:t>
      </w:r>
      <w:r>
        <w:rPr>
          <w:spacing w:val="1"/>
        </w:rPr>
        <w:t xml:space="preserve"> </w:t>
      </w:r>
      <w:r>
        <w:t>собственного мнения). Умение вести разговор (начать, поддержать, закончить разговор, привлечь</w:t>
      </w:r>
      <w:r>
        <w:rPr>
          <w:spacing w:val="1"/>
        </w:rPr>
        <w:t xml:space="preserve"> </w:t>
      </w:r>
      <w:r>
        <w:t>внимание</w:t>
      </w:r>
      <w:r>
        <w:rPr>
          <w:spacing w:val="1"/>
        </w:rPr>
        <w:t xml:space="preserve"> </w:t>
      </w:r>
      <w:r>
        <w:t>и</w:t>
      </w:r>
      <w:r>
        <w:rPr>
          <w:spacing w:val="1"/>
        </w:rPr>
        <w:t xml:space="preserve"> </w:t>
      </w:r>
      <w:r>
        <w:t>другие).</w:t>
      </w:r>
      <w:r>
        <w:rPr>
          <w:spacing w:val="1"/>
        </w:rPr>
        <w:t xml:space="preserve"> </w:t>
      </w:r>
      <w:r>
        <w:t>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1"/>
        </w:rPr>
        <w:t xml:space="preserve"> </w:t>
      </w:r>
      <w:r>
        <w:t>речи.</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Умение</w:t>
      </w:r>
      <w:r>
        <w:rPr>
          <w:spacing w:val="1"/>
        </w:rPr>
        <w:t xml:space="preserve"> </w:t>
      </w:r>
      <w:r>
        <w:t>договариваться</w:t>
      </w:r>
      <w:r>
        <w:rPr>
          <w:spacing w:val="13"/>
        </w:rPr>
        <w:t xml:space="preserve"> </w:t>
      </w:r>
      <w:r>
        <w:t>и</w:t>
      </w:r>
      <w:r>
        <w:rPr>
          <w:spacing w:val="15"/>
        </w:rPr>
        <w:t xml:space="preserve"> </w:t>
      </w:r>
      <w:r>
        <w:t>приходить</w:t>
      </w:r>
      <w:r>
        <w:rPr>
          <w:spacing w:val="13"/>
        </w:rPr>
        <w:t xml:space="preserve"> </w:t>
      </w:r>
      <w:r>
        <w:t>к</w:t>
      </w:r>
      <w:r>
        <w:rPr>
          <w:spacing w:val="15"/>
        </w:rPr>
        <w:t xml:space="preserve"> </w:t>
      </w:r>
      <w:r>
        <w:t>общему</w:t>
      </w:r>
      <w:r>
        <w:rPr>
          <w:spacing w:val="10"/>
        </w:rPr>
        <w:t xml:space="preserve"> </w:t>
      </w:r>
      <w:r>
        <w:t>решению</w:t>
      </w:r>
      <w:r>
        <w:rPr>
          <w:spacing w:val="15"/>
        </w:rPr>
        <w:t xml:space="preserve"> </w:t>
      </w:r>
      <w:r>
        <w:t>в</w:t>
      </w:r>
      <w:r>
        <w:rPr>
          <w:spacing w:val="13"/>
        </w:rPr>
        <w:t xml:space="preserve"> </w:t>
      </w:r>
      <w:r>
        <w:t>совместной</w:t>
      </w:r>
      <w:r>
        <w:rPr>
          <w:spacing w:val="15"/>
        </w:rPr>
        <w:t xml:space="preserve"> </w:t>
      </w:r>
      <w:r>
        <w:t>деятельности</w:t>
      </w:r>
      <w:r>
        <w:rPr>
          <w:spacing w:val="13"/>
        </w:rPr>
        <w:t xml:space="preserve"> </w:t>
      </w:r>
      <w:r>
        <w:t>при</w:t>
      </w:r>
      <w:r>
        <w:rPr>
          <w:spacing w:val="13"/>
        </w:rPr>
        <w:t xml:space="preserve"> </w:t>
      </w:r>
      <w:r>
        <w:t>проведении</w:t>
      </w:r>
      <w:r>
        <w:rPr>
          <w:spacing w:val="15"/>
        </w:rPr>
        <w:t xml:space="preserve"> </w:t>
      </w:r>
      <w:r>
        <w:t>парной</w:t>
      </w:r>
      <w:r>
        <w:rPr>
          <w:spacing w:val="-57"/>
        </w:rPr>
        <w:t xml:space="preserve"> </w:t>
      </w:r>
      <w:r>
        <w:t>и</w:t>
      </w:r>
      <w:r>
        <w:rPr>
          <w:spacing w:val="-1"/>
        </w:rPr>
        <w:t xml:space="preserve"> </w:t>
      </w:r>
      <w:r>
        <w:t>групповой работы.</w:t>
      </w:r>
    </w:p>
    <w:p w:rsidR="000B529C" w:rsidRDefault="00392229">
      <w:pPr>
        <w:pStyle w:val="a3"/>
        <w:ind w:right="130"/>
      </w:pPr>
      <w:r>
        <w:t>Составление</w:t>
      </w:r>
      <w:r>
        <w:rPr>
          <w:spacing w:val="1"/>
        </w:rPr>
        <w:t xml:space="preserve"> </w:t>
      </w:r>
      <w:r>
        <w:t>устного</w:t>
      </w:r>
      <w:r>
        <w:rPr>
          <w:spacing w:val="1"/>
        </w:rPr>
        <w:t xml:space="preserve"> </w:t>
      </w:r>
      <w:r>
        <w:t>рассказа</w:t>
      </w:r>
      <w:r>
        <w:rPr>
          <w:spacing w:val="1"/>
        </w:rPr>
        <w:t xml:space="preserve"> </w:t>
      </w:r>
      <w:r>
        <w:t>по</w:t>
      </w:r>
      <w:r>
        <w:rPr>
          <w:spacing w:val="1"/>
        </w:rPr>
        <w:t xml:space="preserve"> </w:t>
      </w:r>
      <w:r>
        <w:t>репродукции</w:t>
      </w:r>
      <w:r>
        <w:rPr>
          <w:spacing w:val="1"/>
        </w:rPr>
        <w:t xml:space="preserve"> </w:t>
      </w:r>
      <w:r>
        <w:t>картины.</w:t>
      </w:r>
      <w:r>
        <w:rPr>
          <w:spacing w:val="1"/>
        </w:rPr>
        <w:t xml:space="preserve"> </w:t>
      </w:r>
      <w:r>
        <w:t>Составление</w:t>
      </w:r>
      <w:r>
        <w:rPr>
          <w:spacing w:val="1"/>
        </w:rPr>
        <w:t xml:space="preserve"> </w:t>
      </w:r>
      <w:r>
        <w:t>устного</w:t>
      </w:r>
      <w:r>
        <w:rPr>
          <w:spacing w:val="1"/>
        </w:rPr>
        <w:t xml:space="preserve"> </w:t>
      </w:r>
      <w:r>
        <w:t>рассказа</w:t>
      </w:r>
      <w:r>
        <w:rPr>
          <w:spacing w:val="1"/>
        </w:rPr>
        <w:t xml:space="preserve"> </w:t>
      </w:r>
      <w:r>
        <w:t>с</w:t>
      </w:r>
      <w:r>
        <w:rPr>
          <w:spacing w:val="1"/>
        </w:rPr>
        <w:t xml:space="preserve"> </w:t>
      </w:r>
      <w:r>
        <w:t>использованием</w:t>
      </w:r>
      <w:r>
        <w:rPr>
          <w:spacing w:val="-2"/>
        </w:rPr>
        <w:t xml:space="preserve"> </w:t>
      </w:r>
      <w:r>
        <w:t>личных</w:t>
      </w:r>
      <w:r>
        <w:rPr>
          <w:spacing w:val="2"/>
        </w:rPr>
        <w:t xml:space="preserve"> </w:t>
      </w:r>
      <w:r>
        <w:t>наблюдений и</w:t>
      </w:r>
      <w:r>
        <w:rPr>
          <w:spacing w:val="-2"/>
        </w:rPr>
        <w:t xml:space="preserve"> </w:t>
      </w:r>
      <w:r>
        <w:t>на</w:t>
      </w:r>
      <w:r>
        <w:rPr>
          <w:spacing w:val="-2"/>
        </w:rPr>
        <w:t xml:space="preserve"> </w:t>
      </w:r>
      <w:r>
        <w:t>вопросы.</w:t>
      </w:r>
    </w:p>
    <w:p w:rsidR="000B529C" w:rsidRDefault="00392229">
      <w:pPr>
        <w:pStyle w:val="a3"/>
        <w:ind w:right="127"/>
      </w:pPr>
      <w:r>
        <w:t>Текст.</w:t>
      </w:r>
      <w:r>
        <w:rPr>
          <w:spacing w:val="1"/>
        </w:rPr>
        <w:t xml:space="preserve"> </w:t>
      </w:r>
      <w:r>
        <w:t>Признаки</w:t>
      </w:r>
      <w:r>
        <w:rPr>
          <w:spacing w:val="1"/>
        </w:rPr>
        <w:t xml:space="preserve"> </w:t>
      </w:r>
      <w:r>
        <w:t>текста:</w:t>
      </w:r>
      <w:r>
        <w:rPr>
          <w:spacing w:val="1"/>
        </w:rPr>
        <w:t xml:space="preserve"> </w:t>
      </w:r>
      <w:r>
        <w:t>смысловое</w:t>
      </w:r>
      <w:r>
        <w:rPr>
          <w:spacing w:val="1"/>
        </w:rPr>
        <w:t xml:space="preserve"> </w:t>
      </w:r>
      <w:r>
        <w:t>единство</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последовательность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выражение</w:t>
      </w:r>
      <w:r>
        <w:rPr>
          <w:spacing w:val="1"/>
        </w:rPr>
        <w:t xml:space="preserve"> </w:t>
      </w:r>
      <w:r>
        <w:t>в</w:t>
      </w:r>
      <w:r>
        <w:rPr>
          <w:spacing w:val="1"/>
        </w:rPr>
        <w:t xml:space="preserve"> </w:t>
      </w:r>
      <w:r>
        <w:t>тексте</w:t>
      </w:r>
      <w:r>
        <w:rPr>
          <w:spacing w:val="1"/>
        </w:rPr>
        <w:t xml:space="preserve"> </w:t>
      </w:r>
      <w:r>
        <w:t>законченной</w:t>
      </w:r>
      <w:r>
        <w:rPr>
          <w:spacing w:val="1"/>
        </w:rPr>
        <w:t xml:space="preserve"> </w:t>
      </w:r>
      <w:r>
        <w:t>мысли.</w:t>
      </w:r>
      <w:r>
        <w:rPr>
          <w:spacing w:val="1"/>
        </w:rPr>
        <w:t xml:space="preserve"> </w:t>
      </w:r>
      <w:r>
        <w:t>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Заглавие текста. Подбор заголовков к предложенным текстам. Последовательность частей текста</w:t>
      </w:r>
      <w:r>
        <w:rPr>
          <w:spacing w:val="1"/>
        </w:rPr>
        <w:t xml:space="preserve"> </w:t>
      </w:r>
      <w:r>
        <w:t>(абзацев).</w:t>
      </w:r>
      <w:r>
        <w:rPr>
          <w:spacing w:val="-1"/>
        </w:rPr>
        <w:t xml:space="preserve"> </w:t>
      </w:r>
      <w:r>
        <w:t>Корректирование</w:t>
      </w:r>
      <w:r>
        <w:rPr>
          <w:spacing w:val="-2"/>
        </w:rPr>
        <w:t xml:space="preserve"> </w:t>
      </w:r>
      <w:r>
        <w:t>текстов с</w:t>
      </w:r>
      <w:r>
        <w:rPr>
          <w:spacing w:val="-2"/>
        </w:rPr>
        <w:t xml:space="preserve"> </w:t>
      </w:r>
      <w:r>
        <w:t>нарушенным</w:t>
      </w:r>
      <w:r>
        <w:rPr>
          <w:spacing w:val="-2"/>
        </w:rPr>
        <w:t xml:space="preserve"> </w:t>
      </w:r>
      <w:r>
        <w:t>порядком</w:t>
      </w:r>
      <w:r>
        <w:rPr>
          <w:spacing w:val="-2"/>
        </w:rPr>
        <w:t xml:space="preserve"> </w:t>
      </w:r>
      <w:r>
        <w:t>предложений</w:t>
      </w:r>
      <w:r>
        <w:rPr>
          <w:spacing w:val="-2"/>
        </w:rPr>
        <w:t xml:space="preserve"> </w:t>
      </w:r>
      <w:r>
        <w:t>и</w:t>
      </w:r>
      <w:r>
        <w:rPr>
          <w:spacing w:val="-1"/>
        </w:rPr>
        <w:t xml:space="preserve"> </w:t>
      </w:r>
      <w:r>
        <w:t>абзацев.</w:t>
      </w:r>
    </w:p>
    <w:p w:rsidR="000B529C" w:rsidRDefault="00392229">
      <w:pPr>
        <w:pStyle w:val="a3"/>
        <w:ind w:right="129"/>
      </w:pPr>
      <w:r>
        <w:t>Типы</w:t>
      </w:r>
      <w:r>
        <w:rPr>
          <w:spacing w:val="1"/>
        </w:rPr>
        <w:t xml:space="preserve"> </w:t>
      </w:r>
      <w:r>
        <w:t>текстов:</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w:t>
      </w:r>
      <w:r>
        <w:rPr>
          <w:spacing w:val="1"/>
        </w:rPr>
        <w:t xml:space="preserve"> </w:t>
      </w:r>
      <w:r>
        <w:t>(первичное</w:t>
      </w:r>
      <w:r>
        <w:rPr>
          <w:spacing w:val="-57"/>
        </w:rPr>
        <w:t xml:space="preserve"> </w:t>
      </w:r>
      <w:r>
        <w:t>ознакомление).</w:t>
      </w:r>
    </w:p>
    <w:p w:rsidR="000B529C" w:rsidRDefault="00392229">
      <w:pPr>
        <w:pStyle w:val="a3"/>
        <w:ind w:left="820" w:firstLine="0"/>
      </w:pPr>
      <w:r>
        <w:t>Поздравление</w:t>
      </w:r>
      <w:r>
        <w:rPr>
          <w:spacing w:val="-5"/>
        </w:rPr>
        <w:t xml:space="preserve"> </w:t>
      </w:r>
      <w:r>
        <w:t>и</w:t>
      </w:r>
      <w:r>
        <w:rPr>
          <w:spacing w:val="-3"/>
        </w:rPr>
        <w:t xml:space="preserve"> </w:t>
      </w:r>
      <w:r>
        <w:t>поздравительная</w:t>
      </w:r>
      <w:r>
        <w:rPr>
          <w:spacing w:val="-3"/>
        </w:rPr>
        <w:t xml:space="preserve"> </w:t>
      </w:r>
      <w:r>
        <w:t>открытка.</w:t>
      </w:r>
    </w:p>
    <w:p w:rsidR="000B529C" w:rsidRDefault="00392229">
      <w:pPr>
        <w:pStyle w:val="a3"/>
        <w:ind w:right="126"/>
      </w:pPr>
      <w:r>
        <w:t>Понимание текста: развитие умения формулировать простые выводы на основе информации,</w:t>
      </w:r>
      <w:r>
        <w:rPr>
          <w:spacing w:val="1"/>
        </w:rPr>
        <w:t xml:space="preserve"> </w:t>
      </w:r>
      <w:r>
        <w:t>содержащейся</w:t>
      </w:r>
      <w:r>
        <w:rPr>
          <w:spacing w:val="-2"/>
        </w:rPr>
        <w:t xml:space="preserve"> </w:t>
      </w:r>
      <w:r>
        <w:t>в</w:t>
      </w:r>
      <w:r>
        <w:rPr>
          <w:spacing w:val="-3"/>
        </w:rPr>
        <w:t xml:space="preserve"> </w:t>
      </w:r>
      <w:r>
        <w:t>тексте.</w:t>
      </w:r>
      <w:r>
        <w:rPr>
          <w:spacing w:val="-1"/>
        </w:rPr>
        <w:t xml:space="preserve"> </w:t>
      </w:r>
      <w:r>
        <w:t>Выразительное</w:t>
      </w:r>
      <w:r>
        <w:rPr>
          <w:spacing w:val="-3"/>
        </w:rPr>
        <w:t xml:space="preserve"> </w:t>
      </w:r>
      <w:r>
        <w:t>чтение</w:t>
      </w:r>
      <w:r>
        <w:rPr>
          <w:spacing w:val="-3"/>
        </w:rPr>
        <w:t xml:space="preserve"> </w:t>
      </w:r>
      <w:r>
        <w:t>текста</w:t>
      </w:r>
      <w:r>
        <w:rPr>
          <w:spacing w:val="-2"/>
        </w:rPr>
        <w:t xml:space="preserve"> </w:t>
      </w:r>
      <w:r>
        <w:t>вслух с</w:t>
      </w:r>
      <w:r>
        <w:rPr>
          <w:spacing w:val="-2"/>
        </w:rPr>
        <w:t xml:space="preserve"> </w:t>
      </w:r>
      <w:r>
        <w:t>соблюдением</w:t>
      </w:r>
      <w:r>
        <w:rPr>
          <w:spacing w:val="-3"/>
        </w:rPr>
        <w:t xml:space="preserve"> </w:t>
      </w:r>
      <w:r>
        <w:t>правильной</w:t>
      </w:r>
      <w:r>
        <w:rPr>
          <w:spacing w:val="-4"/>
        </w:rPr>
        <w:t xml:space="preserve"> </w:t>
      </w:r>
      <w:r>
        <w:t>интонации.</w:t>
      </w:r>
    </w:p>
    <w:p w:rsidR="000B529C" w:rsidRDefault="00392229">
      <w:pPr>
        <w:pStyle w:val="a3"/>
        <w:spacing w:before="1"/>
        <w:ind w:right="127"/>
      </w:pPr>
      <w:r>
        <w:t>Подробное</w:t>
      </w:r>
      <w:r>
        <w:rPr>
          <w:spacing w:val="1"/>
        </w:rPr>
        <w:t xml:space="preserve"> </w:t>
      </w:r>
      <w:r>
        <w:t>изложение</w:t>
      </w:r>
      <w:r>
        <w:rPr>
          <w:spacing w:val="1"/>
        </w:rPr>
        <w:t xml:space="preserve"> </w:t>
      </w:r>
      <w:r>
        <w:t>повествовательного</w:t>
      </w:r>
      <w:r>
        <w:rPr>
          <w:spacing w:val="1"/>
        </w:rPr>
        <w:t xml:space="preserve"> </w:t>
      </w:r>
      <w:r>
        <w:t>текста</w:t>
      </w:r>
      <w:r>
        <w:rPr>
          <w:spacing w:val="1"/>
        </w:rPr>
        <w:t xml:space="preserve"> </w:t>
      </w:r>
      <w:r>
        <w:t>объёмом</w:t>
      </w:r>
      <w:r>
        <w:rPr>
          <w:spacing w:val="1"/>
        </w:rPr>
        <w:t xml:space="preserve"> </w:t>
      </w:r>
      <w:r>
        <w:t>30–45</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вопросов.</w:t>
      </w:r>
    </w:p>
    <w:p w:rsidR="000B529C" w:rsidRDefault="00392229">
      <w:pPr>
        <w:pStyle w:val="a5"/>
        <w:numPr>
          <w:ilvl w:val="3"/>
          <w:numId w:val="47"/>
        </w:numPr>
        <w:tabs>
          <w:tab w:val="left" w:pos="1495"/>
        </w:tabs>
        <w:ind w:right="128" w:firstLine="708"/>
        <w:jc w:val="both"/>
        <w:rPr>
          <w:sz w:val="24"/>
        </w:rPr>
      </w:pPr>
      <w:r>
        <w:rPr>
          <w:sz w:val="24"/>
        </w:rPr>
        <w:t>Изучение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во</w:t>
      </w:r>
      <w:r>
        <w:rPr>
          <w:spacing w:val="1"/>
          <w:sz w:val="24"/>
        </w:rPr>
        <w:t xml:space="preserve"> </w:t>
      </w:r>
      <w:r>
        <w:rPr>
          <w:sz w:val="24"/>
        </w:rPr>
        <w:t>2</w:t>
      </w:r>
      <w:r>
        <w:rPr>
          <w:spacing w:val="1"/>
          <w:sz w:val="24"/>
        </w:rPr>
        <w:t xml:space="preserve"> </w:t>
      </w:r>
      <w:r>
        <w:rPr>
          <w:sz w:val="24"/>
        </w:rPr>
        <w:t>классе</w:t>
      </w:r>
      <w:r>
        <w:rPr>
          <w:spacing w:val="1"/>
          <w:sz w:val="24"/>
        </w:rPr>
        <w:t xml:space="preserve"> </w:t>
      </w:r>
      <w:r>
        <w:rPr>
          <w:sz w:val="24"/>
        </w:rPr>
        <w:t>позволяет</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организовать</w:t>
      </w:r>
      <w:r>
        <w:rPr>
          <w:spacing w:val="1"/>
          <w:sz w:val="24"/>
        </w:rPr>
        <w:t xml:space="preserve"> </w:t>
      </w:r>
      <w:r>
        <w:rPr>
          <w:sz w:val="24"/>
        </w:rPr>
        <w:t>работу</w:t>
      </w:r>
      <w:r>
        <w:rPr>
          <w:spacing w:val="1"/>
          <w:sz w:val="24"/>
        </w:rPr>
        <w:t xml:space="preserve"> </w:t>
      </w:r>
      <w:proofErr w:type="gramStart"/>
      <w:r>
        <w:rPr>
          <w:sz w:val="24"/>
        </w:rPr>
        <w:t>над</w:t>
      </w:r>
      <w:proofErr w:type="gramEnd"/>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 совместной деятельности.</w:t>
      </w:r>
    </w:p>
    <w:p w:rsidR="000B529C" w:rsidRDefault="00392229">
      <w:pPr>
        <w:pStyle w:val="a5"/>
        <w:numPr>
          <w:ilvl w:val="4"/>
          <w:numId w:val="47"/>
        </w:numPr>
        <w:tabs>
          <w:tab w:val="left" w:pos="1541"/>
        </w:tabs>
        <w:ind w:left="112" w:right="128" w:firstLine="708"/>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0B529C" w:rsidRDefault="00392229">
      <w:pPr>
        <w:pStyle w:val="a3"/>
        <w:ind w:right="128"/>
        <w:jc w:val="left"/>
      </w:pPr>
      <w:r>
        <w:t>сравнивать</w:t>
      </w:r>
      <w:r>
        <w:rPr>
          <w:spacing w:val="8"/>
        </w:rPr>
        <w:t xml:space="preserve"> </w:t>
      </w:r>
      <w:r>
        <w:t>однокоренные</w:t>
      </w:r>
      <w:r>
        <w:rPr>
          <w:spacing w:val="5"/>
        </w:rPr>
        <w:t xml:space="preserve"> </w:t>
      </w:r>
      <w:r>
        <w:t>(родственные)</w:t>
      </w:r>
      <w:r>
        <w:rPr>
          <w:spacing w:val="8"/>
        </w:rPr>
        <w:t xml:space="preserve"> </w:t>
      </w:r>
      <w:r>
        <w:t>слова</w:t>
      </w:r>
      <w:r>
        <w:rPr>
          <w:spacing w:val="5"/>
        </w:rPr>
        <w:t xml:space="preserve"> </w:t>
      </w:r>
      <w:r>
        <w:t>и</w:t>
      </w:r>
      <w:r>
        <w:rPr>
          <w:spacing w:val="8"/>
        </w:rPr>
        <w:t xml:space="preserve"> </w:t>
      </w:r>
      <w:r>
        <w:t>синонимы;</w:t>
      </w:r>
      <w:r>
        <w:rPr>
          <w:spacing w:val="7"/>
        </w:rPr>
        <w:t xml:space="preserve"> </w:t>
      </w:r>
      <w:r>
        <w:t>однокоренные</w:t>
      </w:r>
      <w:r>
        <w:rPr>
          <w:spacing w:val="5"/>
        </w:rPr>
        <w:t xml:space="preserve"> </w:t>
      </w:r>
      <w:r>
        <w:t>(родственные)</w:t>
      </w:r>
      <w:r>
        <w:rPr>
          <w:spacing w:val="-57"/>
        </w:rPr>
        <w:t xml:space="preserve"> </w:t>
      </w:r>
      <w:r>
        <w:t>слова</w:t>
      </w:r>
      <w:r>
        <w:rPr>
          <w:spacing w:val="-3"/>
        </w:rPr>
        <w:t xml:space="preserve"> </w:t>
      </w:r>
      <w:r>
        <w:t>и слова</w:t>
      </w:r>
      <w:r>
        <w:rPr>
          <w:spacing w:val="-1"/>
        </w:rPr>
        <w:t xml:space="preserve"> </w:t>
      </w:r>
      <w:r>
        <w:t>с</w:t>
      </w:r>
      <w:r>
        <w:rPr>
          <w:spacing w:val="-1"/>
        </w:rPr>
        <w:t xml:space="preserve"> </w:t>
      </w:r>
      <w:r>
        <w:t>омонимичными</w:t>
      </w:r>
      <w:r>
        <w:rPr>
          <w:spacing w:val="-1"/>
        </w:rPr>
        <w:t xml:space="preserve"> </w:t>
      </w:r>
      <w:r>
        <w:t>корнями: называть признаки сходства</w:t>
      </w:r>
      <w:r>
        <w:rPr>
          <w:spacing w:val="-4"/>
        </w:rPr>
        <w:t xml:space="preserve"> </w:t>
      </w:r>
      <w:r>
        <w:t>и</w:t>
      </w:r>
      <w:r>
        <w:rPr>
          <w:spacing w:val="-1"/>
        </w:rPr>
        <w:t xml:space="preserve"> </w:t>
      </w:r>
      <w:r>
        <w:t>различия;</w:t>
      </w:r>
    </w:p>
    <w:p w:rsidR="000B529C" w:rsidRDefault="00392229">
      <w:pPr>
        <w:pStyle w:val="a3"/>
        <w:ind w:right="128"/>
        <w:jc w:val="left"/>
      </w:pPr>
      <w:r>
        <w:t>сравнивать</w:t>
      </w:r>
      <w:r>
        <w:rPr>
          <w:spacing w:val="28"/>
        </w:rPr>
        <w:t xml:space="preserve"> </w:t>
      </w:r>
      <w:r>
        <w:t>значение</w:t>
      </w:r>
      <w:r>
        <w:rPr>
          <w:spacing w:val="26"/>
        </w:rPr>
        <w:t xml:space="preserve"> </w:t>
      </w:r>
      <w:r>
        <w:t>однокоренных</w:t>
      </w:r>
      <w:r>
        <w:rPr>
          <w:spacing w:val="28"/>
        </w:rPr>
        <w:t xml:space="preserve"> </w:t>
      </w:r>
      <w:r>
        <w:t>(родственных)</w:t>
      </w:r>
      <w:r>
        <w:rPr>
          <w:spacing w:val="26"/>
        </w:rPr>
        <w:t xml:space="preserve"> </w:t>
      </w:r>
      <w:r>
        <w:t>слов:</w:t>
      </w:r>
      <w:r>
        <w:rPr>
          <w:spacing w:val="29"/>
        </w:rPr>
        <w:t xml:space="preserve"> </w:t>
      </w:r>
      <w:r>
        <w:t>указывать</w:t>
      </w:r>
      <w:r>
        <w:rPr>
          <w:spacing w:val="28"/>
        </w:rPr>
        <w:t xml:space="preserve"> </w:t>
      </w:r>
      <w:r>
        <w:t>сходство</w:t>
      </w:r>
      <w:r>
        <w:rPr>
          <w:spacing w:val="27"/>
        </w:rPr>
        <w:t xml:space="preserve"> </w:t>
      </w:r>
      <w:r>
        <w:t>и</w:t>
      </w:r>
      <w:r>
        <w:rPr>
          <w:spacing w:val="27"/>
        </w:rPr>
        <w:t xml:space="preserve"> </w:t>
      </w:r>
      <w:r>
        <w:t>различие</w:t>
      </w:r>
      <w:r>
        <w:rPr>
          <w:spacing w:val="-57"/>
        </w:rPr>
        <w:t xml:space="preserve"> </w:t>
      </w:r>
      <w:r>
        <w:t>лексического</w:t>
      </w:r>
      <w:r>
        <w:rPr>
          <w:spacing w:val="-1"/>
        </w:rPr>
        <w:t xml:space="preserve"> </w:t>
      </w:r>
      <w:r>
        <w:t>значения;</w:t>
      </w:r>
    </w:p>
    <w:p w:rsidR="000B529C" w:rsidRDefault="00392229">
      <w:pPr>
        <w:pStyle w:val="a3"/>
        <w:tabs>
          <w:tab w:val="left" w:pos="2156"/>
          <w:tab w:val="left" w:pos="6338"/>
          <w:tab w:val="left" w:pos="9890"/>
        </w:tabs>
        <w:ind w:right="134"/>
        <w:jc w:val="left"/>
      </w:pPr>
      <w:r>
        <w:t>сравнивать</w:t>
      </w:r>
      <w:r>
        <w:tab/>
        <w:t xml:space="preserve">буквенную  </w:t>
      </w:r>
      <w:r>
        <w:rPr>
          <w:spacing w:val="17"/>
        </w:rPr>
        <w:t xml:space="preserve"> </w:t>
      </w:r>
      <w:r>
        <w:t xml:space="preserve">оболочку  </w:t>
      </w:r>
      <w:r>
        <w:rPr>
          <w:spacing w:val="10"/>
        </w:rPr>
        <w:t xml:space="preserve"> </w:t>
      </w:r>
      <w:r>
        <w:t>однокоренных</w:t>
      </w:r>
      <w:r>
        <w:tab/>
        <w:t xml:space="preserve">(родственных)  </w:t>
      </w:r>
      <w:r>
        <w:rPr>
          <w:spacing w:val="11"/>
        </w:rPr>
        <w:t xml:space="preserve"> </w:t>
      </w:r>
      <w:r>
        <w:t xml:space="preserve">слов:  </w:t>
      </w:r>
      <w:r>
        <w:rPr>
          <w:spacing w:val="15"/>
        </w:rPr>
        <w:t xml:space="preserve"> </w:t>
      </w:r>
      <w:r>
        <w:t>выявлять</w:t>
      </w:r>
      <w:r>
        <w:tab/>
      </w:r>
      <w:r>
        <w:rPr>
          <w:spacing w:val="-1"/>
        </w:rPr>
        <w:t>случаи</w:t>
      </w:r>
      <w:r>
        <w:rPr>
          <w:spacing w:val="-57"/>
        </w:rPr>
        <w:t xml:space="preserve"> </w:t>
      </w:r>
      <w:r>
        <w:t>чередования;</w:t>
      </w:r>
    </w:p>
    <w:p w:rsidR="000B529C" w:rsidRDefault="00392229">
      <w:pPr>
        <w:pStyle w:val="a3"/>
        <w:spacing w:before="1"/>
        <w:ind w:left="820" w:right="669" w:firstLine="0"/>
        <w:jc w:val="left"/>
      </w:pPr>
      <w:r>
        <w:t>устанавливать основания для сравнения слов: на какой вопрос отвечают, что обозначают;</w:t>
      </w:r>
      <w:r>
        <w:rPr>
          <w:spacing w:val="-57"/>
        </w:rPr>
        <w:t xml:space="preserve"> </w:t>
      </w:r>
      <w:r>
        <w:t>характеризовать звуки по заданным</w:t>
      </w:r>
      <w:r>
        <w:rPr>
          <w:spacing w:val="-2"/>
        </w:rPr>
        <w:t xml:space="preserve"> </w:t>
      </w:r>
      <w:r>
        <w:t>параметрам;</w:t>
      </w:r>
    </w:p>
    <w:p w:rsidR="000B529C" w:rsidRDefault="00392229">
      <w:pPr>
        <w:pStyle w:val="a3"/>
        <w:ind w:left="820" w:right="128" w:firstLine="0"/>
        <w:jc w:val="left"/>
      </w:pPr>
      <w:r>
        <w:t>определять</w:t>
      </w:r>
      <w:r>
        <w:rPr>
          <w:spacing w:val="-3"/>
        </w:rPr>
        <w:t xml:space="preserve"> </w:t>
      </w:r>
      <w:r>
        <w:t>признак,</w:t>
      </w:r>
      <w:r>
        <w:rPr>
          <w:spacing w:val="-3"/>
        </w:rPr>
        <w:t xml:space="preserve"> </w:t>
      </w:r>
      <w:r>
        <w:t>по</w:t>
      </w:r>
      <w:r>
        <w:rPr>
          <w:spacing w:val="-6"/>
        </w:rPr>
        <w:t xml:space="preserve"> </w:t>
      </w:r>
      <w:r>
        <w:t>которому</w:t>
      </w:r>
      <w:r>
        <w:rPr>
          <w:spacing w:val="-8"/>
        </w:rPr>
        <w:t xml:space="preserve"> </w:t>
      </w:r>
      <w:r>
        <w:t>проведена</w:t>
      </w:r>
      <w:r>
        <w:rPr>
          <w:spacing w:val="-4"/>
        </w:rPr>
        <w:t xml:space="preserve"> </w:t>
      </w:r>
      <w:r>
        <w:t>классификация</w:t>
      </w:r>
      <w:r>
        <w:rPr>
          <w:spacing w:val="-3"/>
        </w:rPr>
        <w:t xml:space="preserve"> </w:t>
      </w:r>
      <w:r>
        <w:t>звуков,</w:t>
      </w:r>
      <w:r>
        <w:rPr>
          <w:spacing w:val="-3"/>
        </w:rPr>
        <w:t xml:space="preserve"> </w:t>
      </w:r>
      <w:r>
        <w:t>букв,</w:t>
      </w:r>
      <w:r>
        <w:rPr>
          <w:spacing w:val="-4"/>
        </w:rPr>
        <w:t xml:space="preserve"> </w:t>
      </w:r>
      <w:r>
        <w:t>слов,</w:t>
      </w:r>
      <w:r>
        <w:rPr>
          <w:spacing w:val="-4"/>
        </w:rPr>
        <w:t xml:space="preserve"> </w:t>
      </w:r>
      <w:r>
        <w:t>предложений;</w:t>
      </w:r>
      <w:r>
        <w:rPr>
          <w:spacing w:val="-57"/>
        </w:rPr>
        <w:t xml:space="preserve"> </w:t>
      </w:r>
      <w:r>
        <w:t>находить</w:t>
      </w:r>
      <w:r>
        <w:rPr>
          <w:spacing w:val="-2"/>
        </w:rPr>
        <w:t xml:space="preserve"> </w:t>
      </w:r>
      <w:r>
        <w:t>закономерности в</w:t>
      </w:r>
      <w:r>
        <w:rPr>
          <w:spacing w:val="-1"/>
        </w:rPr>
        <w:t xml:space="preserve"> </w:t>
      </w:r>
      <w:r>
        <w:t>процессе</w:t>
      </w:r>
      <w:r>
        <w:rPr>
          <w:spacing w:val="-2"/>
        </w:rPr>
        <w:t xml:space="preserve"> </w:t>
      </w:r>
      <w:r>
        <w:t>наблюдения</w:t>
      </w:r>
      <w:r>
        <w:rPr>
          <w:spacing w:val="-1"/>
        </w:rPr>
        <w:t xml:space="preserve"> </w:t>
      </w:r>
      <w:r>
        <w:t>за</w:t>
      </w:r>
      <w:r>
        <w:rPr>
          <w:spacing w:val="-1"/>
        </w:rPr>
        <w:t xml:space="preserve"> </w:t>
      </w:r>
      <w:r>
        <w:t>языковыми</w:t>
      </w:r>
      <w:r>
        <w:rPr>
          <w:spacing w:val="-1"/>
        </w:rPr>
        <w:t xml:space="preserve"> </w:t>
      </w:r>
      <w:r>
        <w:t>единицами;</w:t>
      </w:r>
    </w:p>
    <w:p w:rsidR="000B529C" w:rsidRDefault="00392229">
      <w:pPr>
        <w:pStyle w:val="a3"/>
        <w:ind w:right="128"/>
        <w:jc w:val="left"/>
      </w:pPr>
      <w:r>
        <w:t>ориентироваться</w:t>
      </w:r>
      <w:r>
        <w:rPr>
          <w:spacing w:val="1"/>
        </w:rPr>
        <w:t xml:space="preserve"> </w:t>
      </w:r>
      <w:r>
        <w:t>в изученных понятиях</w:t>
      </w:r>
      <w:r>
        <w:rPr>
          <w:spacing w:val="1"/>
        </w:rPr>
        <w:t xml:space="preserve"> </w:t>
      </w:r>
      <w:r>
        <w:t>(корень,</w:t>
      </w:r>
      <w:r>
        <w:rPr>
          <w:spacing w:val="1"/>
        </w:rPr>
        <w:t xml:space="preserve"> </w:t>
      </w:r>
      <w:r>
        <w:t>окончание, текст); соотносить понятие с его</w:t>
      </w:r>
      <w:r>
        <w:rPr>
          <w:spacing w:val="-57"/>
        </w:rPr>
        <w:t xml:space="preserve"> </w:t>
      </w:r>
      <w:r>
        <w:t>краткой</w:t>
      </w:r>
      <w:r>
        <w:rPr>
          <w:spacing w:val="-3"/>
        </w:rPr>
        <w:t xml:space="preserve"> </w:t>
      </w:r>
      <w:r>
        <w:t>характеристикой.</w:t>
      </w:r>
    </w:p>
    <w:p w:rsidR="000B529C" w:rsidRDefault="00392229">
      <w:pPr>
        <w:pStyle w:val="a5"/>
        <w:numPr>
          <w:ilvl w:val="4"/>
          <w:numId w:val="47"/>
        </w:numPr>
        <w:tabs>
          <w:tab w:val="left" w:pos="1541"/>
          <w:tab w:val="left" w:pos="2588"/>
          <w:tab w:val="left" w:pos="4730"/>
          <w:tab w:val="left" w:pos="5860"/>
          <w:tab w:val="left" w:pos="6411"/>
          <w:tab w:val="left" w:pos="7174"/>
          <w:tab w:val="left" w:pos="9034"/>
        </w:tabs>
        <w:ind w:left="112" w:right="125" w:firstLine="708"/>
        <w:rPr>
          <w:sz w:val="24"/>
        </w:rPr>
      </w:pPr>
      <w:r>
        <w:rPr>
          <w:sz w:val="24"/>
        </w:rPr>
        <w:t>Базовые</w:t>
      </w:r>
      <w:r>
        <w:rPr>
          <w:sz w:val="24"/>
        </w:rPr>
        <w:tab/>
        <w:t>исследовательские</w:t>
      </w:r>
      <w:r>
        <w:rPr>
          <w:sz w:val="24"/>
        </w:rPr>
        <w:tab/>
        <w:t>действия</w:t>
      </w:r>
      <w:r>
        <w:rPr>
          <w:sz w:val="24"/>
        </w:rPr>
        <w:tab/>
        <w:t>как</w:t>
      </w:r>
      <w:r>
        <w:rPr>
          <w:sz w:val="24"/>
        </w:rPr>
        <w:tab/>
        <w:t>часть</w:t>
      </w:r>
      <w:r>
        <w:rPr>
          <w:sz w:val="24"/>
        </w:rPr>
        <w:tab/>
        <w:t>познавательных</w:t>
      </w:r>
      <w:r>
        <w:rPr>
          <w:sz w:val="24"/>
        </w:rPr>
        <w:tab/>
      </w:r>
      <w:r>
        <w:rPr>
          <w:spacing w:val="-1"/>
          <w:sz w:val="24"/>
        </w:rPr>
        <w:t>универсальных</w:t>
      </w:r>
      <w:r>
        <w:rPr>
          <w:spacing w:val="-57"/>
          <w:sz w:val="24"/>
        </w:rPr>
        <w:t xml:space="preserve"> </w:t>
      </w:r>
      <w:r>
        <w:rPr>
          <w:sz w:val="24"/>
        </w:rPr>
        <w:t>учебных действий:</w:t>
      </w:r>
    </w:p>
    <w:p w:rsidR="000B529C" w:rsidRDefault="00392229">
      <w:pPr>
        <w:pStyle w:val="a3"/>
        <w:tabs>
          <w:tab w:val="left" w:pos="2108"/>
          <w:tab w:val="left" w:pos="2578"/>
          <w:tab w:val="left" w:pos="4432"/>
          <w:tab w:val="left" w:pos="5254"/>
          <w:tab w:val="left" w:pos="6732"/>
          <w:tab w:val="left" w:pos="7153"/>
          <w:tab w:val="left" w:pos="8530"/>
          <w:tab w:val="left" w:pos="9881"/>
        </w:tabs>
        <w:ind w:right="125"/>
        <w:jc w:val="left"/>
      </w:pPr>
      <w:r>
        <w:t>проводить</w:t>
      </w:r>
      <w:r>
        <w:tab/>
        <w:t>по</w:t>
      </w:r>
      <w:r>
        <w:tab/>
        <w:t>предложенному</w:t>
      </w:r>
      <w:r>
        <w:tab/>
        <w:t>плану</w:t>
      </w:r>
      <w:r>
        <w:tab/>
        <w:t>наблюдение</w:t>
      </w:r>
      <w:r>
        <w:tab/>
        <w:t>за</w:t>
      </w:r>
      <w:r>
        <w:tab/>
        <w:t>языковыми</w:t>
      </w:r>
      <w:r>
        <w:tab/>
        <w:t>единицами</w:t>
      </w:r>
      <w:r>
        <w:tab/>
      </w:r>
      <w:r>
        <w:rPr>
          <w:spacing w:val="-1"/>
        </w:rPr>
        <w:t>(слово,</w:t>
      </w:r>
      <w:r>
        <w:rPr>
          <w:spacing w:val="-57"/>
        </w:rPr>
        <w:t xml:space="preserve"> </w:t>
      </w:r>
      <w:r>
        <w:t>предложение, текст);</w:t>
      </w:r>
    </w:p>
    <w:p w:rsidR="000B529C" w:rsidRDefault="00392229">
      <w:pPr>
        <w:pStyle w:val="a3"/>
        <w:ind w:right="128"/>
        <w:jc w:val="left"/>
      </w:pPr>
      <w:r>
        <w:t>формулировать</w:t>
      </w:r>
      <w:r>
        <w:rPr>
          <w:spacing w:val="28"/>
        </w:rPr>
        <w:t xml:space="preserve"> </w:t>
      </w:r>
      <w:r>
        <w:t>выводы</w:t>
      </w:r>
      <w:r>
        <w:rPr>
          <w:spacing w:val="26"/>
        </w:rPr>
        <w:t xml:space="preserve"> </w:t>
      </w:r>
      <w:r>
        <w:t>и</w:t>
      </w:r>
      <w:r>
        <w:rPr>
          <w:spacing w:val="27"/>
        </w:rPr>
        <w:t xml:space="preserve"> </w:t>
      </w:r>
      <w:r>
        <w:t>предлагать</w:t>
      </w:r>
      <w:r>
        <w:rPr>
          <w:spacing w:val="28"/>
        </w:rPr>
        <w:t xml:space="preserve"> </w:t>
      </w:r>
      <w:r>
        <w:t>доказательства</w:t>
      </w:r>
      <w:r>
        <w:rPr>
          <w:spacing w:val="25"/>
        </w:rPr>
        <w:t xml:space="preserve"> </w:t>
      </w:r>
      <w:r>
        <w:t>того,</w:t>
      </w:r>
      <w:r>
        <w:rPr>
          <w:spacing w:val="27"/>
        </w:rPr>
        <w:t xml:space="preserve"> </w:t>
      </w:r>
      <w:r>
        <w:t>что</w:t>
      </w:r>
      <w:r>
        <w:rPr>
          <w:spacing w:val="27"/>
        </w:rPr>
        <w:t xml:space="preserve"> </w:t>
      </w:r>
      <w:r>
        <w:t>слова</w:t>
      </w:r>
      <w:r>
        <w:rPr>
          <w:spacing w:val="27"/>
        </w:rPr>
        <w:t xml:space="preserve"> </w:t>
      </w:r>
      <w:r>
        <w:t>являются</w:t>
      </w:r>
      <w:r>
        <w:rPr>
          <w:spacing w:val="26"/>
        </w:rPr>
        <w:t xml:space="preserve"> </w:t>
      </w:r>
      <w:r>
        <w:t>(не</w:t>
      </w:r>
      <w:r>
        <w:rPr>
          <w:spacing w:val="26"/>
        </w:rPr>
        <w:t xml:space="preserve"> </w:t>
      </w:r>
      <w:r>
        <w:t>являются)</w:t>
      </w:r>
      <w:r>
        <w:rPr>
          <w:spacing w:val="-57"/>
        </w:rPr>
        <w:t xml:space="preserve"> </w:t>
      </w:r>
      <w:r>
        <w:t>однокоренными</w:t>
      </w:r>
      <w:r>
        <w:rPr>
          <w:spacing w:val="-1"/>
        </w:rPr>
        <w:t xml:space="preserve"> </w:t>
      </w:r>
      <w:r>
        <w:t>(родственными).</w:t>
      </w:r>
    </w:p>
    <w:p w:rsidR="000B529C" w:rsidRDefault="00392229">
      <w:pPr>
        <w:pStyle w:val="a5"/>
        <w:numPr>
          <w:ilvl w:val="4"/>
          <w:numId w:val="47"/>
        </w:numPr>
        <w:tabs>
          <w:tab w:val="left" w:pos="1541"/>
        </w:tabs>
        <w:spacing w:before="1"/>
        <w:ind w:left="820" w:right="509" w:firstLine="0"/>
        <w:jc w:val="both"/>
        <w:rPr>
          <w:sz w:val="24"/>
        </w:rPr>
      </w:pPr>
      <w:r>
        <w:rPr>
          <w:sz w:val="24"/>
        </w:rPr>
        <w:t>Работа с информацией как часть познавательных универсальных учебных действий:</w:t>
      </w:r>
      <w:r>
        <w:rPr>
          <w:spacing w:val="-57"/>
          <w:sz w:val="24"/>
        </w:rPr>
        <w:t xml:space="preserve"> </w:t>
      </w:r>
      <w:r>
        <w:rPr>
          <w:sz w:val="24"/>
        </w:rPr>
        <w:t>выбирать источник получения информации: словарь учебника для получения информации;</w:t>
      </w:r>
      <w:r>
        <w:rPr>
          <w:spacing w:val="-57"/>
          <w:sz w:val="24"/>
        </w:rPr>
        <w:t xml:space="preserve"> </w:t>
      </w:r>
      <w:r>
        <w:rPr>
          <w:sz w:val="24"/>
        </w:rPr>
        <w:t>устанавливать с</w:t>
      </w:r>
      <w:r>
        <w:rPr>
          <w:spacing w:val="-1"/>
          <w:sz w:val="24"/>
        </w:rPr>
        <w:t xml:space="preserve"> </w:t>
      </w:r>
      <w:r>
        <w:rPr>
          <w:sz w:val="24"/>
        </w:rPr>
        <w:t>помощью</w:t>
      </w:r>
      <w:r>
        <w:rPr>
          <w:spacing w:val="-1"/>
          <w:sz w:val="24"/>
        </w:rPr>
        <w:t xml:space="preserve"> </w:t>
      </w:r>
      <w:r>
        <w:rPr>
          <w:sz w:val="24"/>
        </w:rPr>
        <w:t>словаря значения</w:t>
      </w:r>
      <w:r>
        <w:rPr>
          <w:spacing w:val="-1"/>
          <w:sz w:val="24"/>
        </w:rPr>
        <w:t xml:space="preserve"> </w:t>
      </w:r>
      <w:r>
        <w:rPr>
          <w:sz w:val="24"/>
        </w:rPr>
        <w:t>многозначных</w:t>
      </w:r>
      <w:r>
        <w:rPr>
          <w:spacing w:val="2"/>
          <w:sz w:val="24"/>
        </w:rPr>
        <w:t xml:space="preserve"> </w:t>
      </w:r>
      <w:r>
        <w:rPr>
          <w:sz w:val="24"/>
        </w:rPr>
        <w:t>слов;</w:t>
      </w:r>
    </w:p>
    <w:p w:rsidR="000B529C" w:rsidRDefault="00392229">
      <w:pPr>
        <w:pStyle w:val="a3"/>
        <w:tabs>
          <w:tab w:val="left" w:pos="1964"/>
          <w:tab w:val="left" w:pos="3283"/>
          <w:tab w:val="left" w:pos="4590"/>
          <w:tab w:val="left" w:pos="5775"/>
          <w:tab w:val="left" w:pos="6127"/>
          <w:tab w:val="left" w:pos="7886"/>
          <w:tab w:val="left" w:pos="9188"/>
        </w:tabs>
        <w:ind w:right="128"/>
        <w:jc w:val="left"/>
      </w:pPr>
      <w:r>
        <w:t>согласно</w:t>
      </w:r>
      <w:r>
        <w:tab/>
        <w:t>заданному</w:t>
      </w:r>
      <w:r>
        <w:tab/>
        <w:t>алгоритму</w:t>
      </w:r>
      <w:r>
        <w:tab/>
        <w:t>находить</w:t>
      </w:r>
      <w:r>
        <w:tab/>
        <w:t>в</w:t>
      </w:r>
      <w:r>
        <w:tab/>
        <w:t>предложенном</w:t>
      </w:r>
      <w:r>
        <w:tab/>
        <w:t>источнике</w:t>
      </w:r>
      <w:r>
        <w:tab/>
      </w:r>
      <w:r>
        <w:rPr>
          <w:spacing w:val="-1"/>
        </w:rPr>
        <w:t>информацию,</w:t>
      </w:r>
      <w:r>
        <w:rPr>
          <w:spacing w:val="-57"/>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0B529C" w:rsidRDefault="00392229">
      <w:pPr>
        <w:pStyle w:val="a3"/>
        <w:ind w:right="128"/>
        <w:jc w:val="left"/>
      </w:pPr>
      <w:r>
        <w:t>анализировать</w:t>
      </w:r>
      <w:r>
        <w:rPr>
          <w:spacing w:val="39"/>
        </w:rPr>
        <w:t xml:space="preserve"> </w:t>
      </w:r>
      <w:r>
        <w:t>текстовую,</w:t>
      </w:r>
      <w:r>
        <w:rPr>
          <w:spacing w:val="39"/>
        </w:rPr>
        <w:t xml:space="preserve"> </w:t>
      </w:r>
      <w:r>
        <w:t>графическую</w:t>
      </w:r>
      <w:r>
        <w:rPr>
          <w:spacing w:val="40"/>
        </w:rPr>
        <w:t xml:space="preserve"> </w:t>
      </w:r>
      <w:r>
        <w:t>и</w:t>
      </w:r>
      <w:r>
        <w:rPr>
          <w:spacing w:val="40"/>
        </w:rPr>
        <w:t xml:space="preserve"> </w:t>
      </w:r>
      <w:r>
        <w:t>звуковую</w:t>
      </w:r>
      <w:r>
        <w:rPr>
          <w:spacing w:val="41"/>
        </w:rPr>
        <w:t xml:space="preserve"> </w:t>
      </w:r>
      <w:r>
        <w:t>информацию</w:t>
      </w:r>
      <w:r>
        <w:rPr>
          <w:spacing w:val="38"/>
        </w:rPr>
        <w:t xml:space="preserve"> </w:t>
      </w:r>
      <w:r>
        <w:t>в</w:t>
      </w:r>
      <w:r>
        <w:rPr>
          <w:spacing w:val="39"/>
        </w:rPr>
        <w:t xml:space="preserve"> </w:t>
      </w:r>
      <w:r>
        <w:t>соответствии</w:t>
      </w:r>
      <w:r>
        <w:rPr>
          <w:spacing w:val="40"/>
        </w:rPr>
        <w:t xml:space="preserve"> </w:t>
      </w:r>
      <w:r>
        <w:t>с</w:t>
      </w:r>
      <w:r>
        <w:rPr>
          <w:spacing w:val="41"/>
        </w:rPr>
        <w:t xml:space="preserve"> </w:t>
      </w:r>
      <w:r>
        <w:t>учебной</w:t>
      </w:r>
      <w:r>
        <w:rPr>
          <w:spacing w:val="-57"/>
        </w:rPr>
        <w:t xml:space="preserve"> </w:t>
      </w:r>
      <w:r>
        <w:t>задачей;</w:t>
      </w:r>
      <w:r>
        <w:rPr>
          <w:spacing w:val="4"/>
        </w:rPr>
        <w:t xml:space="preserve"> </w:t>
      </w:r>
      <w:r>
        <w:t>«читать»</w:t>
      </w:r>
      <w:r>
        <w:rPr>
          <w:spacing w:val="-8"/>
        </w:rPr>
        <w:t xml:space="preserve"> </w:t>
      </w:r>
      <w:r>
        <w:t>информацию, представленную</w:t>
      </w:r>
      <w:r>
        <w:rPr>
          <w:spacing w:val="-1"/>
        </w:rPr>
        <w:t xml:space="preserve"> </w:t>
      </w:r>
      <w:r>
        <w:t>в</w:t>
      </w:r>
      <w:r>
        <w:rPr>
          <w:spacing w:val="-1"/>
        </w:rPr>
        <w:t xml:space="preserve"> </w:t>
      </w:r>
      <w:r>
        <w:t>схеме, таблице;</w:t>
      </w:r>
    </w:p>
    <w:p w:rsidR="000B529C" w:rsidRDefault="00392229">
      <w:pPr>
        <w:pStyle w:val="a3"/>
        <w:ind w:right="128"/>
        <w:jc w:val="left"/>
      </w:pPr>
      <w:r>
        <w:t>с</w:t>
      </w:r>
      <w:r>
        <w:rPr>
          <w:spacing w:val="28"/>
        </w:rPr>
        <w:t xml:space="preserve"> </w:t>
      </w:r>
      <w:r>
        <w:t>помощью</w:t>
      </w:r>
      <w:r>
        <w:rPr>
          <w:spacing w:val="34"/>
        </w:rPr>
        <w:t xml:space="preserve"> </w:t>
      </w:r>
      <w:r>
        <w:t>учителя</w:t>
      </w:r>
      <w:r>
        <w:rPr>
          <w:spacing w:val="28"/>
        </w:rPr>
        <w:t xml:space="preserve"> </w:t>
      </w:r>
      <w:r>
        <w:t>на</w:t>
      </w:r>
      <w:r>
        <w:rPr>
          <w:spacing w:val="35"/>
        </w:rPr>
        <w:t xml:space="preserve"> </w:t>
      </w:r>
      <w:r>
        <w:t>уроках</w:t>
      </w:r>
      <w:r>
        <w:rPr>
          <w:spacing w:val="32"/>
        </w:rPr>
        <w:t xml:space="preserve"> </w:t>
      </w:r>
      <w:r>
        <w:t>русского</w:t>
      </w:r>
      <w:r>
        <w:rPr>
          <w:spacing w:val="28"/>
        </w:rPr>
        <w:t xml:space="preserve"> </w:t>
      </w:r>
      <w:r>
        <w:t>языка</w:t>
      </w:r>
      <w:r>
        <w:rPr>
          <w:spacing w:val="28"/>
        </w:rPr>
        <w:t xml:space="preserve"> </w:t>
      </w:r>
      <w:r>
        <w:t>создавать</w:t>
      </w:r>
      <w:r>
        <w:rPr>
          <w:spacing w:val="30"/>
        </w:rPr>
        <w:t xml:space="preserve"> </w:t>
      </w:r>
      <w:r>
        <w:t>схемы,</w:t>
      </w:r>
      <w:r>
        <w:rPr>
          <w:spacing w:val="29"/>
        </w:rPr>
        <w:t xml:space="preserve"> </w:t>
      </w:r>
      <w:r>
        <w:t>таблицы</w:t>
      </w:r>
      <w:r>
        <w:rPr>
          <w:spacing w:val="28"/>
        </w:rPr>
        <w:t xml:space="preserve"> </w:t>
      </w:r>
      <w:r>
        <w:t>для</w:t>
      </w:r>
      <w:r>
        <w:rPr>
          <w:spacing w:val="29"/>
        </w:rPr>
        <w:t xml:space="preserve"> </w:t>
      </w:r>
      <w:r>
        <w:t>представления</w:t>
      </w:r>
      <w:r>
        <w:rPr>
          <w:spacing w:val="-57"/>
        </w:rPr>
        <w:t xml:space="preserve"> </w:t>
      </w:r>
      <w:r>
        <w:t>информации.</w:t>
      </w:r>
    </w:p>
    <w:p w:rsidR="000B529C" w:rsidRDefault="000B529C">
      <w:pPr>
        <w:sectPr w:rsidR="000B529C">
          <w:pgSz w:w="11910" w:h="16840"/>
          <w:pgMar w:top="480" w:right="440" w:bottom="1160" w:left="740" w:header="0" w:footer="947" w:gutter="0"/>
          <w:cols w:space="720"/>
        </w:sectPr>
      </w:pPr>
    </w:p>
    <w:p w:rsidR="000B529C" w:rsidRDefault="00392229">
      <w:pPr>
        <w:pStyle w:val="a5"/>
        <w:numPr>
          <w:ilvl w:val="4"/>
          <w:numId w:val="47"/>
        </w:numPr>
        <w:tabs>
          <w:tab w:val="left" w:pos="1541"/>
        </w:tabs>
        <w:spacing w:before="60"/>
        <w:ind w:left="820" w:right="1632" w:firstLine="0"/>
        <w:rPr>
          <w:sz w:val="24"/>
        </w:rPr>
      </w:pPr>
      <w:r>
        <w:rPr>
          <w:sz w:val="24"/>
        </w:rPr>
        <w:lastRenderedPageBreak/>
        <w:t>Общение как часть коммуникативных универсальных учебных действий:</w:t>
      </w:r>
      <w:r>
        <w:rPr>
          <w:spacing w:val="-57"/>
          <w:sz w:val="24"/>
        </w:rPr>
        <w:t xml:space="preserve"> </w:t>
      </w:r>
      <w:r>
        <w:rPr>
          <w:sz w:val="24"/>
        </w:rPr>
        <w:t>воспринимать</w:t>
      </w:r>
      <w:r>
        <w:rPr>
          <w:spacing w:val="-2"/>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суждения</w:t>
      </w:r>
      <w:r>
        <w:rPr>
          <w:spacing w:val="-1"/>
          <w:sz w:val="24"/>
        </w:rPr>
        <w:t xml:space="preserve"> </w:t>
      </w:r>
      <w:r>
        <w:rPr>
          <w:sz w:val="24"/>
        </w:rPr>
        <w:t>о</w:t>
      </w:r>
      <w:r>
        <w:rPr>
          <w:spacing w:val="-1"/>
          <w:sz w:val="24"/>
        </w:rPr>
        <w:t xml:space="preserve"> </w:t>
      </w:r>
      <w:r>
        <w:rPr>
          <w:sz w:val="24"/>
        </w:rPr>
        <w:t>языковых</w:t>
      </w:r>
      <w:r>
        <w:rPr>
          <w:spacing w:val="1"/>
          <w:sz w:val="24"/>
        </w:rPr>
        <w:t xml:space="preserve"> </w:t>
      </w:r>
      <w:r>
        <w:rPr>
          <w:sz w:val="24"/>
        </w:rPr>
        <w:t>единицах;</w:t>
      </w:r>
    </w:p>
    <w:p w:rsidR="000B529C" w:rsidRDefault="00392229">
      <w:pPr>
        <w:pStyle w:val="a3"/>
        <w:ind w:left="820" w:firstLine="0"/>
        <w:jc w:val="left"/>
      </w:pPr>
      <w:r>
        <w:t>проявлять уважительное отношение к собеседнику, соблюдать правила ведения диалога;</w:t>
      </w:r>
      <w:r>
        <w:rPr>
          <w:spacing w:val="1"/>
        </w:rPr>
        <w:t xml:space="preserve"> </w:t>
      </w:r>
      <w:r>
        <w:t>признавать</w:t>
      </w:r>
      <w:r>
        <w:rPr>
          <w:spacing w:val="16"/>
        </w:rPr>
        <w:t xml:space="preserve"> </w:t>
      </w:r>
      <w:r>
        <w:t>возможность</w:t>
      </w:r>
      <w:r>
        <w:rPr>
          <w:spacing w:val="16"/>
        </w:rPr>
        <w:t xml:space="preserve"> </w:t>
      </w:r>
      <w:r>
        <w:t>существования</w:t>
      </w:r>
      <w:r>
        <w:rPr>
          <w:spacing w:val="14"/>
        </w:rPr>
        <w:t xml:space="preserve"> </w:t>
      </w:r>
      <w:r>
        <w:t>разных</w:t>
      </w:r>
      <w:r>
        <w:rPr>
          <w:spacing w:val="18"/>
        </w:rPr>
        <w:t xml:space="preserve"> </w:t>
      </w:r>
      <w:r>
        <w:t>точек</w:t>
      </w:r>
      <w:r>
        <w:rPr>
          <w:spacing w:val="16"/>
        </w:rPr>
        <w:t xml:space="preserve"> </w:t>
      </w:r>
      <w:r>
        <w:t>зрения</w:t>
      </w:r>
      <w:r>
        <w:rPr>
          <w:spacing w:val="21"/>
        </w:rPr>
        <w:t xml:space="preserve"> </w:t>
      </w:r>
      <w:r>
        <w:t>в</w:t>
      </w:r>
      <w:r>
        <w:rPr>
          <w:spacing w:val="15"/>
        </w:rPr>
        <w:t xml:space="preserve"> </w:t>
      </w:r>
      <w:r>
        <w:t>процессе</w:t>
      </w:r>
      <w:r>
        <w:rPr>
          <w:spacing w:val="16"/>
        </w:rPr>
        <w:t xml:space="preserve"> </w:t>
      </w:r>
      <w:r>
        <w:t>анализа</w:t>
      </w:r>
      <w:r>
        <w:rPr>
          <w:spacing w:val="15"/>
        </w:rPr>
        <w:t xml:space="preserve"> </w:t>
      </w:r>
      <w:r>
        <w:t>результатов</w:t>
      </w:r>
    </w:p>
    <w:p w:rsidR="000B529C" w:rsidRDefault="00392229">
      <w:pPr>
        <w:pStyle w:val="a3"/>
        <w:ind w:firstLine="0"/>
        <w:jc w:val="left"/>
      </w:pPr>
      <w:r>
        <w:t>наблюдения</w:t>
      </w:r>
      <w:r>
        <w:rPr>
          <w:spacing w:val="-5"/>
        </w:rPr>
        <w:t xml:space="preserve"> </w:t>
      </w:r>
      <w:r>
        <w:t>за</w:t>
      </w:r>
      <w:r>
        <w:rPr>
          <w:spacing w:val="-4"/>
        </w:rPr>
        <w:t xml:space="preserve"> </w:t>
      </w:r>
      <w:r>
        <w:t>языковыми</w:t>
      </w:r>
      <w:r>
        <w:rPr>
          <w:spacing w:val="-2"/>
        </w:rPr>
        <w:t xml:space="preserve"> </w:t>
      </w:r>
      <w:r>
        <w:t>единицами;</w:t>
      </w:r>
    </w:p>
    <w:p w:rsidR="000B529C" w:rsidRDefault="00392229">
      <w:pPr>
        <w:pStyle w:val="a3"/>
        <w:ind w:right="128"/>
        <w:jc w:val="left"/>
      </w:pPr>
      <w:r>
        <w:t>корректно</w:t>
      </w:r>
      <w:r>
        <w:rPr>
          <w:spacing w:val="33"/>
        </w:rPr>
        <w:t xml:space="preserve"> </w:t>
      </w:r>
      <w:r>
        <w:t>и</w:t>
      </w:r>
      <w:r>
        <w:rPr>
          <w:spacing w:val="37"/>
        </w:rPr>
        <w:t xml:space="preserve"> </w:t>
      </w:r>
      <w:r>
        <w:t>аргументированно</w:t>
      </w:r>
      <w:r>
        <w:rPr>
          <w:spacing w:val="36"/>
        </w:rPr>
        <w:t xml:space="preserve"> </w:t>
      </w:r>
      <w:r>
        <w:t>высказывать</w:t>
      </w:r>
      <w:r>
        <w:rPr>
          <w:spacing w:val="35"/>
        </w:rPr>
        <w:t xml:space="preserve"> </w:t>
      </w:r>
      <w:r>
        <w:t>своё</w:t>
      </w:r>
      <w:r>
        <w:rPr>
          <w:spacing w:val="34"/>
        </w:rPr>
        <w:t xml:space="preserve"> </w:t>
      </w:r>
      <w:r>
        <w:t>мнение</w:t>
      </w:r>
      <w:r>
        <w:rPr>
          <w:spacing w:val="35"/>
        </w:rPr>
        <w:t xml:space="preserve"> </w:t>
      </w:r>
      <w:r>
        <w:t>о</w:t>
      </w:r>
      <w:r>
        <w:rPr>
          <w:spacing w:val="36"/>
        </w:rPr>
        <w:t xml:space="preserve"> </w:t>
      </w:r>
      <w:r>
        <w:t>результатах</w:t>
      </w:r>
      <w:r>
        <w:rPr>
          <w:spacing w:val="35"/>
        </w:rPr>
        <w:t xml:space="preserve"> </w:t>
      </w:r>
      <w:r>
        <w:t>наблюдения</w:t>
      </w:r>
      <w:r>
        <w:rPr>
          <w:spacing w:val="33"/>
        </w:rPr>
        <w:t xml:space="preserve"> </w:t>
      </w:r>
      <w:r>
        <w:t>за</w:t>
      </w:r>
      <w:r>
        <w:rPr>
          <w:spacing w:val="-57"/>
        </w:rPr>
        <w:t xml:space="preserve"> </w:t>
      </w:r>
      <w:r>
        <w:t>языковыми</w:t>
      </w:r>
      <w:r>
        <w:rPr>
          <w:spacing w:val="-1"/>
        </w:rPr>
        <w:t xml:space="preserve"> </w:t>
      </w:r>
      <w:r>
        <w:t>единицами;</w:t>
      </w:r>
    </w:p>
    <w:p w:rsidR="000B529C" w:rsidRDefault="00392229">
      <w:pPr>
        <w:pStyle w:val="a3"/>
        <w:ind w:left="820" w:firstLine="0"/>
        <w:jc w:val="left"/>
      </w:pPr>
      <w:r>
        <w:t>строить</w:t>
      </w:r>
      <w:r>
        <w:rPr>
          <w:spacing w:val="-1"/>
        </w:rPr>
        <w:t xml:space="preserve"> </w:t>
      </w:r>
      <w:r>
        <w:t>устное</w:t>
      </w:r>
      <w:r>
        <w:rPr>
          <w:spacing w:val="-4"/>
        </w:rPr>
        <w:t xml:space="preserve"> </w:t>
      </w:r>
      <w:r>
        <w:t>диалогическое</w:t>
      </w:r>
      <w:r>
        <w:rPr>
          <w:spacing w:val="-4"/>
        </w:rPr>
        <w:t xml:space="preserve"> </w:t>
      </w:r>
      <w:r>
        <w:t>выказывание;</w:t>
      </w:r>
    </w:p>
    <w:p w:rsidR="000B529C" w:rsidRDefault="00392229">
      <w:pPr>
        <w:pStyle w:val="a3"/>
        <w:jc w:val="left"/>
      </w:pPr>
      <w:r>
        <w:t>строить</w:t>
      </w:r>
      <w:r>
        <w:rPr>
          <w:spacing w:val="4"/>
        </w:rPr>
        <w:t xml:space="preserve"> </w:t>
      </w:r>
      <w:r>
        <w:t>устное монологическое высказывание</w:t>
      </w:r>
      <w:r>
        <w:rPr>
          <w:spacing w:val="2"/>
        </w:rPr>
        <w:t xml:space="preserve"> </w:t>
      </w:r>
      <w:r>
        <w:t>на</w:t>
      </w:r>
      <w:r>
        <w:rPr>
          <w:spacing w:val="4"/>
        </w:rPr>
        <w:t xml:space="preserve"> </w:t>
      </w:r>
      <w:r>
        <w:t>определённую</w:t>
      </w:r>
      <w:r>
        <w:rPr>
          <w:spacing w:val="2"/>
        </w:rPr>
        <w:t xml:space="preserve"> </w:t>
      </w:r>
      <w:r>
        <w:t>тему,</w:t>
      </w:r>
      <w:r>
        <w:rPr>
          <w:spacing w:val="3"/>
        </w:rPr>
        <w:t xml:space="preserve"> </w:t>
      </w:r>
      <w:r>
        <w:t>на</w:t>
      </w:r>
      <w:r>
        <w:rPr>
          <w:spacing w:val="-1"/>
        </w:rPr>
        <w:t xml:space="preserve"> </w:t>
      </w:r>
      <w:r>
        <w:t>основе наблюдения</w:t>
      </w:r>
      <w:r>
        <w:rPr>
          <w:spacing w:val="-1"/>
        </w:rPr>
        <w:t xml:space="preserve"> </w:t>
      </w:r>
      <w:r>
        <w:t>с</w:t>
      </w:r>
      <w:r>
        <w:rPr>
          <w:spacing w:val="-57"/>
        </w:rPr>
        <w:t xml:space="preserve"> </w:t>
      </w:r>
      <w:r>
        <w:t>соблюдением</w:t>
      </w:r>
      <w:r>
        <w:rPr>
          <w:spacing w:val="-2"/>
        </w:rPr>
        <w:t xml:space="preserve"> </w:t>
      </w:r>
      <w:r>
        <w:t>орфоэпических</w:t>
      </w:r>
      <w:r>
        <w:rPr>
          <w:spacing w:val="-1"/>
        </w:rPr>
        <w:t xml:space="preserve"> </w:t>
      </w:r>
      <w:r>
        <w:t>норм, правильной</w:t>
      </w:r>
      <w:r>
        <w:rPr>
          <w:spacing w:val="-1"/>
        </w:rPr>
        <w:t xml:space="preserve"> </w:t>
      </w:r>
      <w:r>
        <w:t>интонации;</w:t>
      </w:r>
    </w:p>
    <w:p w:rsidR="000B529C" w:rsidRDefault="00392229">
      <w:pPr>
        <w:pStyle w:val="a3"/>
        <w:ind w:left="820" w:firstLine="0"/>
        <w:jc w:val="left"/>
      </w:pPr>
      <w:r>
        <w:t>устно</w:t>
      </w:r>
      <w:r>
        <w:rPr>
          <w:spacing w:val="-3"/>
        </w:rPr>
        <w:t xml:space="preserve"> </w:t>
      </w:r>
      <w:r>
        <w:t>и</w:t>
      </w:r>
      <w:r>
        <w:rPr>
          <w:spacing w:val="-2"/>
        </w:rPr>
        <w:t xml:space="preserve"> </w:t>
      </w:r>
      <w:r>
        <w:t>письменно</w:t>
      </w:r>
      <w:r>
        <w:rPr>
          <w:spacing w:val="-3"/>
        </w:rPr>
        <w:t xml:space="preserve"> </w:t>
      </w:r>
      <w:r>
        <w:t>формулировать</w:t>
      </w:r>
      <w:r>
        <w:rPr>
          <w:spacing w:val="-1"/>
        </w:rPr>
        <w:t xml:space="preserve"> </w:t>
      </w:r>
      <w:r>
        <w:t>простые</w:t>
      </w:r>
      <w:r>
        <w:rPr>
          <w:spacing w:val="-1"/>
        </w:rPr>
        <w:t xml:space="preserve"> </w:t>
      </w:r>
      <w:r>
        <w:t>выводы</w:t>
      </w:r>
      <w:r>
        <w:rPr>
          <w:spacing w:val="-4"/>
        </w:rPr>
        <w:t xml:space="preserve"> </w:t>
      </w:r>
      <w:r>
        <w:t>на</w:t>
      </w:r>
      <w:r>
        <w:rPr>
          <w:spacing w:val="-3"/>
        </w:rPr>
        <w:t xml:space="preserve"> </w:t>
      </w:r>
      <w:r>
        <w:t>основе</w:t>
      </w:r>
      <w:r>
        <w:rPr>
          <w:spacing w:val="-2"/>
        </w:rPr>
        <w:t xml:space="preserve"> </w:t>
      </w:r>
      <w:proofErr w:type="gramStart"/>
      <w:r>
        <w:t>прочитанного</w:t>
      </w:r>
      <w:proofErr w:type="gramEnd"/>
      <w:r>
        <w:rPr>
          <w:spacing w:val="-3"/>
        </w:rPr>
        <w:t xml:space="preserve"> </w:t>
      </w:r>
      <w:r>
        <w:t>или</w:t>
      </w:r>
      <w:r>
        <w:rPr>
          <w:spacing w:val="1"/>
        </w:rPr>
        <w:t xml:space="preserve"> </w:t>
      </w:r>
      <w:r>
        <w:t>услышанного</w:t>
      </w:r>
    </w:p>
    <w:p w:rsidR="000B529C" w:rsidRDefault="000B529C">
      <w:pPr>
        <w:sectPr w:rsidR="000B529C">
          <w:pgSz w:w="11910" w:h="16840"/>
          <w:pgMar w:top="480" w:right="440" w:bottom="1140" w:left="740" w:header="0" w:footer="947" w:gutter="0"/>
          <w:cols w:space="720"/>
        </w:sectPr>
      </w:pPr>
    </w:p>
    <w:p w:rsidR="000B529C" w:rsidRDefault="00392229">
      <w:pPr>
        <w:pStyle w:val="a3"/>
        <w:ind w:firstLine="0"/>
        <w:jc w:val="left"/>
      </w:pPr>
      <w:r>
        <w:lastRenderedPageBreak/>
        <w:t>текста.</w:t>
      </w:r>
    </w:p>
    <w:p w:rsidR="000B529C" w:rsidRDefault="00392229">
      <w:pPr>
        <w:pStyle w:val="a3"/>
        <w:ind w:left="0" w:firstLine="0"/>
        <w:jc w:val="left"/>
      </w:pPr>
      <w:r>
        <w:br w:type="column"/>
      </w:r>
    </w:p>
    <w:p w:rsidR="000B529C" w:rsidRDefault="00392229">
      <w:pPr>
        <w:pStyle w:val="a5"/>
        <w:numPr>
          <w:ilvl w:val="4"/>
          <w:numId w:val="47"/>
        </w:numPr>
        <w:tabs>
          <w:tab w:val="left" w:pos="683"/>
        </w:tabs>
        <w:ind w:left="-38" w:right="1238" w:firstLine="0"/>
        <w:rPr>
          <w:sz w:val="24"/>
        </w:rPr>
      </w:pPr>
      <w:r>
        <w:rPr>
          <w:sz w:val="24"/>
        </w:rPr>
        <w:t>Самоорганизация как часть регулятивных универсальных учебных действий:</w:t>
      </w:r>
      <w:r>
        <w:rPr>
          <w:spacing w:val="-57"/>
          <w:sz w:val="24"/>
        </w:rPr>
        <w:t xml:space="preserve"> </w:t>
      </w:r>
      <w:r>
        <w:rPr>
          <w:sz w:val="24"/>
        </w:rPr>
        <w:t>планировать с помощью учителя действия по решению орфографической задачи;</w:t>
      </w:r>
      <w:r>
        <w:rPr>
          <w:spacing w:val="1"/>
          <w:sz w:val="24"/>
        </w:rPr>
        <w:t xml:space="preserve"> </w:t>
      </w:r>
      <w:r>
        <w:rPr>
          <w:sz w:val="24"/>
        </w:rPr>
        <w:t>выстраивать последовательность</w:t>
      </w:r>
      <w:r>
        <w:rPr>
          <w:spacing w:val="1"/>
          <w:sz w:val="24"/>
        </w:rPr>
        <w:t xml:space="preserve"> </w:t>
      </w:r>
      <w:r>
        <w:rPr>
          <w:sz w:val="24"/>
        </w:rPr>
        <w:t>выбранных</w:t>
      </w:r>
      <w:r>
        <w:rPr>
          <w:spacing w:val="1"/>
          <w:sz w:val="24"/>
        </w:rPr>
        <w:t xml:space="preserve"> </w:t>
      </w:r>
      <w:r>
        <w:rPr>
          <w:sz w:val="24"/>
        </w:rPr>
        <w:t>действий.</w:t>
      </w:r>
    </w:p>
    <w:p w:rsidR="000B529C" w:rsidRDefault="00392229">
      <w:pPr>
        <w:pStyle w:val="a5"/>
        <w:numPr>
          <w:ilvl w:val="4"/>
          <w:numId w:val="47"/>
        </w:numPr>
        <w:tabs>
          <w:tab w:val="left" w:pos="683"/>
        </w:tabs>
        <w:ind w:left="-38" w:right="129" w:firstLine="0"/>
        <w:rPr>
          <w:sz w:val="24"/>
        </w:rPr>
      </w:pPr>
      <w:r>
        <w:rPr>
          <w:sz w:val="24"/>
        </w:rPr>
        <w:t>Самоконтроль</w:t>
      </w:r>
      <w:r>
        <w:rPr>
          <w:spacing w:val="-3"/>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устанавливать</w:t>
      </w:r>
      <w:r>
        <w:rPr>
          <w:spacing w:val="2"/>
          <w:sz w:val="24"/>
        </w:rPr>
        <w:t xml:space="preserve"> </w:t>
      </w:r>
      <w:r>
        <w:rPr>
          <w:sz w:val="24"/>
        </w:rPr>
        <w:t>с</w:t>
      </w:r>
      <w:r>
        <w:rPr>
          <w:spacing w:val="58"/>
          <w:sz w:val="24"/>
        </w:rPr>
        <w:t xml:space="preserve"> </w:t>
      </w:r>
      <w:r>
        <w:rPr>
          <w:sz w:val="24"/>
        </w:rPr>
        <w:t>помощью</w:t>
      </w:r>
      <w:r>
        <w:rPr>
          <w:spacing w:val="3"/>
          <w:sz w:val="24"/>
        </w:rPr>
        <w:t xml:space="preserve"> </w:t>
      </w:r>
      <w:r>
        <w:rPr>
          <w:sz w:val="24"/>
        </w:rPr>
        <w:t>учителя</w:t>
      </w:r>
      <w:r>
        <w:rPr>
          <w:spacing w:val="59"/>
          <w:sz w:val="24"/>
        </w:rPr>
        <w:t xml:space="preserve"> </w:t>
      </w:r>
      <w:r>
        <w:rPr>
          <w:sz w:val="24"/>
        </w:rPr>
        <w:t>причины</w:t>
      </w:r>
      <w:r>
        <w:rPr>
          <w:spacing w:val="59"/>
          <w:sz w:val="24"/>
        </w:rPr>
        <w:t xml:space="preserve"> </w:t>
      </w:r>
      <w:r>
        <w:rPr>
          <w:sz w:val="24"/>
        </w:rPr>
        <w:t>успеха</w:t>
      </w:r>
      <w:r>
        <w:rPr>
          <w:spacing w:val="58"/>
          <w:sz w:val="24"/>
        </w:rPr>
        <w:t xml:space="preserve"> </w:t>
      </w:r>
      <w:r>
        <w:rPr>
          <w:sz w:val="24"/>
        </w:rPr>
        <w:t>(неудач)</w:t>
      </w:r>
      <w:r>
        <w:rPr>
          <w:spacing w:val="58"/>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заданий</w:t>
      </w:r>
      <w:r>
        <w:rPr>
          <w:spacing w:val="1"/>
          <w:sz w:val="24"/>
        </w:rPr>
        <w:t xml:space="preserve"> </w:t>
      </w:r>
      <w:proofErr w:type="gramStart"/>
      <w:r>
        <w:rPr>
          <w:sz w:val="24"/>
        </w:rPr>
        <w:t>по</w:t>
      </w:r>
      <w:proofErr w:type="gramEnd"/>
    </w:p>
    <w:p w:rsidR="000B529C" w:rsidRDefault="000B529C">
      <w:pPr>
        <w:rPr>
          <w:sz w:val="24"/>
        </w:rPr>
        <w:sectPr w:rsidR="000B529C">
          <w:type w:val="continuous"/>
          <w:pgSz w:w="11910" w:h="16840"/>
          <w:pgMar w:top="820" w:right="440" w:bottom="280" w:left="740" w:header="720" w:footer="720" w:gutter="0"/>
          <w:cols w:num="2" w:space="720" w:equalWidth="0">
            <w:col w:w="818" w:space="40"/>
            <w:col w:w="9872"/>
          </w:cols>
        </w:sectPr>
      </w:pPr>
    </w:p>
    <w:p w:rsidR="000B529C" w:rsidRDefault="00392229">
      <w:pPr>
        <w:pStyle w:val="a3"/>
        <w:ind w:firstLine="0"/>
      </w:pPr>
      <w:r>
        <w:lastRenderedPageBreak/>
        <w:t>русскому</w:t>
      </w:r>
      <w:r>
        <w:rPr>
          <w:spacing w:val="-7"/>
        </w:rPr>
        <w:t xml:space="preserve"> </w:t>
      </w:r>
      <w:r>
        <w:t>языку;</w:t>
      </w:r>
    </w:p>
    <w:p w:rsidR="000B529C" w:rsidRDefault="00392229">
      <w:pPr>
        <w:pStyle w:val="a3"/>
        <w:spacing w:before="1"/>
        <w:ind w:right="128"/>
      </w:pPr>
      <w:r>
        <w:t>корректировать</w:t>
      </w:r>
      <w:r>
        <w:rPr>
          <w:spacing w:val="1"/>
        </w:rPr>
        <w:t xml:space="preserve"> </w:t>
      </w:r>
      <w:r>
        <w:t>с помощью</w:t>
      </w:r>
      <w:r>
        <w:rPr>
          <w:spacing w:val="1"/>
        </w:rPr>
        <w:t xml:space="preserve"> </w:t>
      </w:r>
      <w:r>
        <w:t>учителя свои</w:t>
      </w:r>
      <w:r>
        <w:rPr>
          <w:spacing w:val="1"/>
        </w:rPr>
        <w:t xml:space="preserve"> </w:t>
      </w:r>
      <w:r>
        <w:t>учебные действия для преодоления ошибок при</w:t>
      </w:r>
      <w:r>
        <w:rPr>
          <w:spacing w:val="1"/>
        </w:rPr>
        <w:t xml:space="preserve"> </w:t>
      </w:r>
      <w:r>
        <w:t>выделении</w:t>
      </w:r>
      <w:r>
        <w:rPr>
          <w:spacing w:val="-1"/>
        </w:rPr>
        <w:t xml:space="preserve"> </w:t>
      </w:r>
      <w:r>
        <w:t>в</w:t>
      </w:r>
      <w:r>
        <w:rPr>
          <w:spacing w:val="-2"/>
        </w:rPr>
        <w:t xml:space="preserve"> </w:t>
      </w:r>
      <w:r>
        <w:t>слове</w:t>
      </w:r>
      <w:r>
        <w:rPr>
          <w:spacing w:val="-3"/>
        </w:rPr>
        <w:t xml:space="preserve"> </w:t>
      </w:r>
      <w:r>
        <w:t>корня</w:t>
      </w:r>
      <w:r>
        <w:rPr>
          <w:spacing w:val="-1"/>
        </w:rPr>
        <w:t xml:space="preserve"> </w:t>
      </w:r>
      <w:r>
        <w:t>и</w:t>
      </w:r>
      <w:r>
        <w:rPr>
          <w:spacing w:val="-1"/>
        </w:rPr>
        <w:t xml:space="preserve"> </w:t>
      </w:r>
      <w:r>
        <w:t>окончания,</w:t>
      </w:r>
      <w:r>
        <w:rPr>
          <w:spacing w:val="-3"/>
        </w:rPr>
        <w:t xml:space="preserve"> </w:t>
      </w:r>
      <w:r>
        <w:t>при</w:t>
      </w:r>
      <w:r>
        <w:rPr>
          <w:spacing w:val="-1"/>
        </w:rPr>
        <w:t xml:space="preserve"> </w:t>
      </w:r>
      <w:r>
        <w:t>списывании</w:t>
      </w:r>
      <w:r>
        <w:rPr>
          <w:spacing w:val="-1"/>
        </w:rPr>
        <w:t xml:space="preserve"> </w:t>
      </w:r>
      <w:r>
        <w:t>текстов</w:t>
      </w:r>
      <w:r>
        <w:rPr>
          <w:spacing w:val="-1"/>
        </w:rPr>
        <w:t xml:space="preserve"> </w:t>
      </w:r>
      <w:r>
        <w:t>и</w:t>
      </w:r>
      <w:r>
        <w:rPr>
          <w:spacing w:val="-3"/>
        </w:rPr>
        <w:t xml:space="preserve"> </w:t>
      </w:r>
      <w:r>
        <w:t>записи под</w:t>
      </w:r>
      <w:r>
        <w:rPr>
          <w:spacing w:val="-1"/>
        </w:rPr>
        <w:t xml:space="preserve"> </w:t>
      </w:r>
      <w:r>
        <w:t>диктовку.</w:t>
      </w:r>
    </w:p>
    <w:p w:rsidR="000B529C" w:rsidRDefault="00392229">
      <w:pPr>
        <w:pStyle w:val="a5"/>
        <w:numPr>
          <w:ilvl w:val="4"/>
          <w:numId w:val="47"/>
        </w:numPr>
        <w:tabs>
          <w:tab w:val="left" w:pos="1541"/>
        </w:tabs>
        <w:ind w:left="1540" w:hanging="721"/>
        <w:jc w:val="both"/>
        <w:rPr>
          <w:sz w:val="24"/>
        </w:rPr>
      </w:pPr>
      <w:r>
        <w:rPr>
          <w:sz w:val="24"/>
        </w:rPr>
        <w:t>Совместная</w:t>
      </w:r>
      <w:r>
        <w:rPr>
          <w:spacing w:val="-1"/>
          <w:sz w:val="24"/>
        </w:rPr>
        <w:t xml:space="preserve"> </w:t>
      </w:r>
      <w:r>
        <w:rPr>
          <w:sz w:val="24"/>
        </w:rPr>
        <w:t>деятельность:</w:t>
      </w:r>
    </w:p>
    <w:p w:rsidR="000B529C" w:rsidRDefault="00392229">
      <w:pPr>
        <w:pStyle w:val="a3"/>
        <w:ind w:right="123"/>
      </w:pPr>
      <w:r>
        <w:t>строить действия по достижению цели совместной деятельности при выполнении парных и</w:t>
      </w:r>
      <w:r>
        <w:rPr>
          <w:spacing w:val="1"/>
        </w:rPr>
        <w:t xml:space="preserve"> </w:t>
      </w:r>
      <w:r>
        <w:t>групповых заданий на уроках русского языка: распределять роли, договариваться, корректно делать</w:t>
      </w:r>
      <w:r>
        <w:rPr>
          <w:spacing w:val="1"/>
        </w:rPr>
        <w:t xml:space="preserve"> </w:t>
      </w:r>
      <w:r>
        <w:t>замечания и высказывать пожелания участникам совместной работы, спокойно принимать замечания</w:t>
      </w:r>
      <w:r>
        <w:rPr>
          <w:spacing w:val="1"/>
        </w:rPr>
        <w:t xml:space="preserve"> </w:t>
      </w:r>
      <w:r>
        <w:t>в</w:t>
      </w:r>
      <w:r>
        <w:rPr>
          <w:spacing w:val="-2"/>
        </w:rPr>
        <w:t xml:space="preserve"> </w:t>
      </w:r>
      <w:r>
        <w:t>свой адрес,</w:t>
      </w:r>
      <w:r>
        <w:rPr>
          <w:spacing w:val="1"/>
        </w:rPr>
        <w:t xml:space="preserve"> </w:t>
      </w:r>
      <w:r>
        <w:t>мирно решать</w:t>
      </w:r>
      <w:r>
        <w:rPr>
          <w:spacing w:val="1"/>
        </w:rPr>
        <w:t xml:space="preserve"> </w:t>
      </w:r>
      <w:r>
        <w:t>конфликты</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помощью</w:t>
      </w:r>
      <w:r>
        <w:rPr>
          <w:spacing w:val="1"/>
        </w:rPr>
        <w:t xml:space="preserve"> </w:t>
      </w:r>
      <w:r>
        <w:t>учителя);</w:t>
      </w:r>
    </w:p>
    <w:p w:rsidR="000B529C" w:rsidRDefault="00392229">
      <w:pPr>
        <w:pStyle w:val="a3"/>
        <w:ind w:left="820" w:right="4721" w:firstLine="0"/>
        <w:jc w:val="left"/>
      </w:pPr>
      <w:r>
        <w:t>совместно обсуждать процесс и результат работы;</w:t>
      </w:r>
      <w:r>
        <w:rPr>
          <w:spacing w:val="-57"/>
        </w:rPr>
        <w:t xml:space="preserve"> </w:t>
      </w:r>
      <w:r>
        <w:t>ответственно выполнять свою часть работы;</w:t>
      </w:r>
      <w:r>
        <w:rPr>
          <w:spacing w:val="1"/>
        </w:rPr>
        <w:t xml:space="preserve"> </w:t>
      </w:r>
      <w:r>
        <w:t>оценивать свой</w:t>
      </w:r>
      <w:r>
        <w:rPr>
          <w:spacing w:val="-1"/>
        </w:rPr>
        <w:t xml:space="preserve"> </w:t>
      </w:r>
      <w:r>
        <w:t>вклад</w:t>
      </w:r>
      <w:r>
        <w:rPr>
          <w:spacing w:val="-1"/>
        </w:rPr>
        <w:t xml:space="preserve"> </w:t>
      </w:r>
      <w:r>
        <w:t>в</w:t>
      </w:r>
      <w:r>
        <w:rPr>
          <w:spacing w:val="-3"/>
        </w:rPr>
        <w:t xml:space="preserve"> </w:t>
      </w:r>
      <w:r>
        <w:t>общий</w:t>
      </w:r>
      <w:r>
        <w:rPr>
          <w:spacing w:val="-1"/>
        </w:rPr>
        <w:t xml:space="preserve"> </w:t>
      </w:r>
      <w:r>
        <w:t>результат.</w:t>
      </w:r>
    </w:p>
    <w:p w:rsidR="000B529C" w:rsidRDefault="00392229">
      <w:pPr>
        <w:pStyle w:val="a5"/>
        <w:numPr>
          <w:ilvl w:val="2"/>
          <w:numId w:val="47"/>
        </w:numPr>
        <w:tabs>
          <w:tab w:val="left" w:pos="1061"/>
        </w:tabs>
        <w:ind w:left="1060" w:hanging="2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3</w:t>
      </w:r>
      <w:r>
        <w:rPr>
          <w:spacing w:val="-1"/>
          <w:sz w:val="24"/>
        </w:rPr>
        <w:t xml:space="preserve"> </w:t>
      </w:r>
      <w:r>
        <w:rPr>
          <w:sz w:val="24"/>
        </w:rPr>
        <w:t>классе.</w:t>
      </w:r>
    </w:p>
    <w:p w:rsidR="000B529C" w:rsidRDefault="00392229">
      <w:pPr>
        <w:pStyle w:val="a5"/>
        <w:numPr>
          <w:ilvl w:val="3"/>
          <w:numId w:val="47"/>
        </w:numPr>
        <w:tabs>
          <w:tab w:val="left" w:pos="1241"/>
        </w:tabs>
        <w:ind w:left="1240" w:hanging="421"/>
        <w:rPr>
          <w:sz w:val="24"/>
        </w:rPr>
      </w:pPr>
      <w:r>
        <w:rPr>
          <w:sz w:val="24"/>
        </w:rPr>
        <w:t>Сведения</w:t>
      </w:r>
      <w:r>
        <w:rPr>
          <w:spacing w:val="-2"/>
          <w:sz w:val="24"/>
        </w:rPr>
        <w:t xml:space="preserve"> </w:t>
      </w:r>
      <w:r>
        <w:rPr>
          <w:sz w:val="24"/>
        </w:rPr>
        <w:t>о</w:t>
      </w:r>
      <w:r>
        <w:rPr>
          <w:spacing w:val="-2"/>
          <w:sz w:val="24"/>
        </w:rPr>
        <w:t xml:space="preserve"> </w:t>
      </w:r>
      <w:r>
        <w:rPr>
          <w:sz w:val="24"/>
        </w:rPr>
        <w:t>русском</w:t>
      </w:r>
      <w:r>
        <w:rPr>
          <w:spacing w:val="-2"/>
          <w:sz w:val="24"/>
        </w:rPr>
        <w:t xml:space="preserve"> </w:t>
      </w:r>
      <w:r>
        <w:rPr>
          <w:sz w:val="24"/>
        </w:rPr>
        <w:t>языке.</w:t>
      </w:r>
    </w:p>
    <w:p w:rsidR="000B529C" w:rsidRDefault="00392229">
      <w:pPr>
        <w:pStyle w:val="a3"/>
        <w:ind w:right="133"/>
      </w:pPr>
      <w:r>
        <w:t>Русский язык как государственный язык Российской Федерации. Методы познания языка:</w:t>
      </w:r>
      <w:r>
        <w:rPr>
          <w:spacing w:val="1"/>
        </w:rPr>
        <w:t xml:space="preserve"> </w:t>
      </w:r>
      <w:r>
        <w:t>наблюдение,</w:t>
      </w:r>
      <w:r>
        <w:rPr>
          <w:spacing w:val="-1"/>
        </w:rPr>
        <w:t xml:space="preserve"> </w:t>
      </w:r>
      <w:r>
        <w:t>анализ, лингвистический эксперимент.</w:t>
      </w:r>
    </w:p>
    <w:p w:rsidR="000B529C" w:rsidRDefault="00392229">
      <w:pPr>
        <w:pStyle w:val="a5"/>
        <w:numPr>
          <w:ilvl w:val="3"/>
          <w:numId w:val="47"/>
        </w:numPr>
        <w:tabs>
          <w:tab w:val="left" w:pos="1241"/>
        </w:tabs>
        <w:spacing w:before="1"/>
        <w:ind w:left="1240" w:hanging="421"/>
        <w:jc w:val="both"/>
        <w:rPr>
          <w:sz w:val="24"/>
        </w:rPr>
      </w:pPr>
      <w:r>
        <w:rPr>
          <w:sz w:val="24"/>
        </w:rPr>
        <w:t>Фонетика</w:t>
      </w:r>
      <w:r>
        <w:rPr>
          <w:spacing w:val="-4"/>
          <w:sz w:val="24"/>
        </w:rPr>
        <w:t xml:space="preserve"> </w:t>
      </w:r>
      <w:r>
        <w:rPr>
          <w:sz w:val="24"/>
        </w:rPr>
        <w:t>и</w:t>
      </w:r>
      <w:r>
        <w:rPr>
          <w:spacing w:val="-2"/>
          <w:sz w:val="24"/>
        </w:rPr>
        <w:t xml:space="preserve"> </w:t>
      </w:r>
      <w:r>
        <w:rPr>
          <w:sz w:val="24"/>
        </w:rPr>
        <w:t>графика.</w:t>
      </w:r>
    </w:p>
    <w:p w:rsidR="000B529C" w:rsidRDefault="00392229">
      <w:pPr>
        <w:pStyle w:val="a3"/>
        <w:ind w:right="126"/>
      </w:pPr>
      <w:proofErr w:type="gramStart"/>
      <w:r>
        <w:t>Звуки</w:t>
      </w:r>
      <w:r>
        <w:rPr>
          <w:spacing w:val="1"/>
        </w:rPr>
        <w:t xml:space="preserve"> </w:t>
      </w:r>
      <w:r>
        <w:t>русского</w:t>
      </w:r>
      <w:r>
        <w:rPr>
          <w:spacing w:val="1"/>
        </w:rPr>
        <w:t xml:space="preserve"> </w:t>
      </w:r>
      <w:r>
        <w:t>языка:</w:t>
      </w:r>
      <w:r>
        <w:rPr>
          <w:spacing w:val="1"/>
        </w:rPr>
        <w:t xml:space="preserve"> </w:t>
      </w:r>
      <w:r>
        <w:t>гласный</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(безударный);</w:t>
      </w:r>
      <w:r>
        <w:rPr>
          <w:spacing w:val="1"/>
        </w:rPr>
        <w:t xml:space="preserve"> </w:t>
      </w:r>
      <w:r>
        <w:t>согласный</w:t>
      </w:r>
      <w:r>
        <w:rPr>
          <w:spacing w:val="1"/>
        </w:rPr>
        <w:t xml:space="preserve"> </w:t>
      </w:r>
      <w:r>
        <w:t>твёрдый (мягкий), парный (непарный); согласный глухой (звонкий), парный (непарный); функции</w:t>
      </w:r>
      <w:r>
        <w:rPr>
          <w:spacing w:val="1"/>
        </w:rPr>
        <w:t xml:space="preserve"> </w:t>
      </w:r>
      <w:r>
        <w:t>разделительных</w:t>
      </w:r>
      <w:r>
        <w:rPr>
          <w:spacing w:val="1"/>
        </w:rPr>
        <w:t xml:space="preserve"> </w:t>
      </w:r>
      <w:r>
        <w:t>мягкого</w:t>
      </w:r>
      <w:r>
        <w:rPr>
          <w:spacing w:val="1"/>
        </w:rPr>
        <w:t xml:space="preserve"> </w:t>
      </w:r>
      <w:r>
        <w:t>и</w:t>
      </w:r>
      <w:r>
        <w:rPr>
          <w:spacing w:val="1"/>
        </w:rPr>
        <w:t xml:space="preserve"> </w:t>
      </w:r>
      <w:r>
        <w:t>твёрдого</w:t>
      </w:r>
      <w:r>
        <w:rPr>
          <w:spacing w:val="1"/>
        </w:rPr>
        <w:t xml:space="preserve"> </w:t>
      </w:r>
      <w:r>
        <w:t>знаков,</w:t>
      </w:r>
      <w:r>
        <w:rPr>
          <w:spacing w:val="1"/>
        </w:rPr>
        <w:t xml:space="preserve"> </w:t>
      </w:r>
      <w:r>
        <w:t>условия</w:t>
      </w:r>
      <w:r>
        <w:rPr>
          <w:spacing w:val="1"/>
        </w:rPr>
        <w:t xml:space="preserve"> </w:t>
      </w:r>
      <w:r>
        <w:t>использования</w:t>
      </w:r>
      <w:r>
        <w:rPr>
          <w:spacing w:val="1"/>
        </w:rPr>
        <w:t xml:space="preserve"> </w:t>
      </w:r>
      <w:r>
        <w:t>при</w:t>
      </w:r>
      <w:r>
        <w:rPr>
          <w:spacing w:val="1"/>
        </w:rPr>
        <w:t xml:space="preserve"> </w:t>
      </w:r>
      <w:r>
        <w:t>письме</w:t>
      </w:r>
      <w:r>
        <w:rPr>
          <w:spacing w:val="1"/>
        </w:rPr>
        <w:t xml:space="preserve"> </w:t>
      </w:r>
      <w:r>
        <w:t>разделительных</w:t>
      </w:r>
      <w:r>
        <w:rPr>
          <w:spacing w:val="1"/>
        </w:rPr>
        <w:t xml:space="preserve"> </w:t>
      </w:r>
      <w:r>
        <w:t>мягкого</w:t>
      </w:r>
      <w:r>
        <w:rPr>
          <w:spacing w:val="-1"/>
        </w:rPr>
        <w:t xml:space="preserve"> </w:t>
      </w:r>
      <w:r>
        <w:t>и твёрдого знаков (повторение</w:t>
      </w:r>
      <w:r>
        <w:rPr>
          <w:spacing w:val="-1"/>
        </w:rPr>
        <w:t xml:space="preserve"> </w:t>
      </w:r>
      <w:r>
        <w:t>изученного).</w:t>
      </w:r>
      <w:proofErr w:type="gramEnd"/>
    </w:p>
    <w:p w:rsidR="000B529C" w:rsidRDefault="00392229">
      <w:pPr>
        <w:pStyle w:val="a3"/>
        <w:ind w:right="124"/>
      </w:pPr>
      <w:r>
        <w:t>Соотношение звукового и буквенного состава в словах с разделительными ь и ъ, в словах с</w:t>
      </w:r>
      <w:r>
        <w:rPr>
          <w:spacing w:val="1"/>
        </w:rPr>
        <w:t xml:space="preserve"> </w:t>
      </w:r>
      <w:r>
        <w:t>непроизносимыми</w:t>
      </w:r>
      <w:r>
        <w:rPr>
          <w:spacing w:val="-1"/>
        </w:rPr>
        <w:t xml:space="preserve"> </w:t>
      </w:r>
      <w:r>
        <w:t>согласными.</w:t>
      </w:r>
    </w:p>
    <w:p w:rsidR="000B529C" w:rsidRDefault="00392229">
      <w:pPr>
        <w:pStyle w:val="a3"/>
        <w:ind w:left="820" w:firstLine="0"/>
      </w:pPr>
      <w:r>
        <w:t>Использование</w:t>
      </w:r>
      <w:r>
        <w:rPr>
          <w:spacing w:val="-5"/>
        </w:rPr>
        <w:t xml:space="preserve"> </w:t>
      </w:r>
      <w:r>
        <w:t>алфавита</w:t>
      </w:r>
      <w:r>
        <w:rPr>
          <w:spacing w:val="-4"/>
        </w:rPr>
        <w:t xml:space="preserve"> </w:t>
      </w:r>
      <w:r>
        <w:t>при</w:t>
      </w:r>
      <w:r>
        <w:rPr>
          <w:spacing w:val="-4"/>
        </w:rPr>
        <w:t xml:space="preserve"> </w:t>
      </w:r>
      <w:r>
        <w:t>работе</w:t>
      </w:r>
      <w:r>
        <w:rPr>
          <w:spacing w:val="-4"/>
        </w:rPr>
        <w:t xml:space="preserve"> </w:t>
      </w:r>
      <w:r>
        <w:t>со</w:t>
      </w:r>
      <w:r>
        <w:rPr>
          <w:spacing w:val="-3"/>
        </w:rPr>
        <w:t xml:space="preserve"> </w:t>
      </w:r>
      <w:r>
        <w:t>словарями,</w:t>
      </w:r>
      <w:r>
        <w:rPr>
          <w:spacing w:val="-4"/>
        </w:rPr>
        <w:t xml:space="preserve"> </w:t>
      </w:r>
      <w:r>
        <w:t>справочниками,</w:t>
      </w:r>
      <w:r>
        <w:rPr>
          <w:spacing w:val="-3"/>
        </w:rPr>
        <w:t xml:space="preserve"> </w:t>
      </w:r>
      <w:r>
        <w:t>каталогами.</w:t>
      </w:r>
    </w:p>
    <w:p w:rsidR="000B529C" w:rsidRDefault="00392229">
      <w:pPr>
        <w:pStyle w:val="a5"/>
        <w:numPr>
          <w:ilvl w:val="3"/>
          <w:numId w:val="47"/>
        </w:numPr>
        <w:tabs>
          <w:tab w:val="left" w:pos="1241"/>
        </w:tabs>
        <w:ind w:left="1240" w:hanging="421"/>
        <w:jc w:val="both"/>
        <w:rPr>
          <w:sz w:val="24"/>
        </w:rPr>
      </w:pPr>
      <w:r>
        <w:rPr>
          <w:sz w:val="24"/>
        </w:rPr>
        <w:t>Орфоэпия</w:t>
      </w:r>
      <w:proofErr w:type="gramStart"/>
      <w:r>
        <w:rPr>
          <w:sz w:val="24"/>
          <w:vertAlign w:val="superscript"/>
        </w:rPr>
        <w:t>6</w:t>
      </w:r>
      <w:proofErr w:type="gramEnd"/>
      <w:r>
        <w:rPr>
          <w:sz w:val="24"/>
        </w:rPr>
        <w:t>.</w:t>
      </w:r>
    </w:p>
    <w:p w:rsidR="000B529C" w:rsidRDefault="00392229">
      <w:pPr>
        <w:pStyle w:val="a3"/>
        <w:ind w:right="125"/>
      </w:pPr>
      <w:r>
        <w:t>Нормы произношения звуков и сочетаний звуков; ударение в словах в соответствии с нормами</w:t>
      </w:r>
      <w:r>
        <w:rPr>
          <w:spacing w:val="-57"/>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p>
    <w:p w:rsidR="000B529C" w:rsidRDefault="00392229">
      <w:pPr>
        <w:pStyle w:val="a3"/>
        <w:ind w:left="820" w:firstLine="0"/>
      </w:pPr>
      <w:r>
        <w:t>Использование</w:t>
      </w:r>
      <w:r>
        <w:rPr>
          <w:spacing w:val="-5"/>
        </w:rPr>
        <w:t xml:space="preserve"> </w:t>
      </w:r>
      <w:r>
        <w:t>орфоэпического</w:t>
      </w:r>
      <w:r>
        <w:rPr>
          <w:spacing w:val="-3"/>
        </w:rPr>
        <w:t xml:space="preserve"> </w:t>
      </w:r>
      <w:r>
        <w:t>словаря</w:t>
      </w:r>
      <w:r>
        <w:rPr>
          <w:spacing w:val="-4"/>
        </w:rPr>
        <w:t xml:space="preserve"> </w:t>
      </w:r>
      <w:r>
        <w:t>для</w:t>
      </w:r>
      <w:r>
        <w:rPr>
          <w:spacing w:val="-3"/>
        </w:rPr>
        <w:t xml:space="preserve"> </w:t>
      </w:r>
      <w:r>
        <w:t>решения</w:t>
      </w:r>
      <w:r>
        <w:rPr>
          <w:spacing w:val="-4"/>
        </w:rPr>
        <w:t xml:space="preserve"> </w:t>
      </w:r>
      <w:r>
        <w:t>практических</w:t>
      </w:r>
      <w:r>
        <w:rPr>
          <w:spacing w:val="-4"/>
        </w:rPr>
        <w:t xml:space="preserve"> </w:t>
      </w:r>
      <w:r>
        <w:t>задач.</w:t>
      </w:r>
    </w:p>
    <w:p w:rsidR="000B529C" w:rsidRDefault="00392229">
      <w:pPr>
        <w:pStyle w:val="a5"/>
        <w:numPr>
          <w:ilvl w:val="3"/>
          <w:numId w:val="47"/>
        </w:numPr>
        <w:tabs>
          <w:tab w:val="left" w:pos="1241"/>
        </w:tabs>
        <w:spacing w:before="1"/>
        <w:ind w:left="1240" w:hanging="421"/>
        <w:jc w:val="both"/>
        <w:rPr>
          <w:sz w:val="24"/>
        </w:rPr>
      </w:pPr>
      <w:r>
        <w:rPr>
          <w:sz w:val="24"/>
        </w:rPr>
        <w:t>Лексика.</w:t>
      </w:r>
    </w:p>
    <w:p w:rsidR="000B529C" w:rsidRDefault="00392229">
      <w:pPr>
        <w:pStyle w:val="a3"/>
        <w:ind w:left="820" w:firstLine="0"/>
      </w:pPr>
      <w:r>
        <w:t>Повторение:</w:t>
      </w:r>
      <w:r>
        <w:rPr>
          <w:spacing w:val="-4"/>
        </w:rPr>
        <w:t xml:space="preserve"> </w:t>
      </w:r>
      <w:r>
        <w:t>лексическое</w:t>
      </w:r>
      <w:r>
        <w:rPr>
          <w:spacing w:val="-4"/>
        </w:rPr>
        <w:t xml:space="preserve"> </w:t>
      </w:r>
      <w:r>
        <w:t>значение</w:t>
      </w:r>
      <w:r>
        <w:rPr>
          <w:spacing w:val="-5"/>
        </w:rPr>
        <w:t xml:space="preserve"> </w:t>
      </w:r>
      <w:r>
        <w:t>слова.</w:t>
      </w:r>
    </w:p>
    <w:p w:rsidR="000B529C" w:rsidRDefault="00392229">
      <w:pPr>
        <w:pStyle w:val="a3"/>
        <w:ind w:left="820" w:firstLine="0"/>
      </w:pPr>
      <w:r>
        <w:t>Прямое</w:t>
      </w:r>
      <w:r>
        <w:rPr>
          <w:spacing w:val="-4"/>
        </w:rPr>
        <w:t xml:space="preserve"> </w:t>
      </w:r>
      <w:r>
        <w:t>и</w:t>
      </w:r>
      <w:r>
        <w:rPr>
          <w:spacing w:val="-2"/>
        </w:rPr>
        <w:t xml:space="preserve"> </w:t>
      </w:r>
      <w:r>
        <w:t>переносное</w:t>
      </w:r>
      <w:r>
        <w:rPr>
          <w:spacing w:val="-4"/>
        </w:rPr>
        <w:t xml:space="preserve"> </w:t>
      </w:r>
      <w:r>
        <w:t>значение</w:t>
      </w:r>
      <w:r>
        <w:rPr>
          <w:spacing w:val="-3"/>
        </w:rPr>
        <w:t xml:space="preserve"> </w:t>
      </w:r>
      <w:r>
        <w:t>слова</w:t>
      </w:r>
      <w:r>
        <w:rPr>
          <w:spacing w:val="-4"/>
        </w:rPr>
        <w:t xml:space="preserve"> </w:t>
      </w:r>
      <w:r>
        <w:t>(ознакомление).</w:t>
      </w:r>
      <w:r>
        <w:rPr>
          <w:spacing w:val="-3"/>
        </w:rPr>
        <w:t xml:space="preserve"> </w:t>
      </w:r>
      <w:r>
        <w:t>Устаревшие</w:t>
      </w:r>
      <w:r>
        <w:rPr>
          <w:spacing w:val="-3"/>
        </w:rPr>
        <w:t xml:space="preserve"> </w:t>
      </w:r>
      <w:r>
        <w:t>слова</w:t>
      </w:r>
      <w:r>
        <w:rPr>
          <w:spacing w:val="-4"/>
        </w:rPr>
        <w:t xml:space="preserve"> </w:t>
      </w:r>
      <w:r>
        <w:t>(ознакомление).</w:t>
      </w:r>
    </w:p>
    <w:p w:rsidR="000B529C" w:rsidRDefault="00392229">
      <w:pPr>
        <w:pStyle w:val="a5"/>
        <w:numPr>
          <w:ilvl w:val="3"/>
          <w:numId w:val="47"/>
        </w:numPr>
        <w:tabs>
          <w:tab w:val="left" w:pos="1241"/>
        </w:tabs>
        <w:ind w:left="1240" w:hanging="421"/>
        <w:jc w:val="both"/>
        <w:rPr>
          <w:sz w:val="24"/>
        </w:rPr>
      </w:pPr>
      <w:r>
        <w:rPr>
          <w:sz w:val="24"/>
        </w:rPr>
        <w:t>Состав</w:t>
      </w:r>
      <w:r>
        <w:rPr>
          <w:spacing w:val="-3"/>
          <w:sz w:val="24"/>
        </w:rPr>
        <w:t xml:space="preserve"> </w:t>
      </w:r>
      <w:r>
        <w:rPr>
          <w:sz w:val="24"/>
        </w:rPr>
        <w:t>слова</w:t>
      </w:r>
      <w:r>
        <w:rPr>
          <w:spacing w:val="-1"/>
          <w:sz w:val="24"/>
        </w:rPr>
        <w:t xml:space="preserve"> </w:t>
      </w:r>
      <w:r>
        <w:rPr>
          <w:sz w:val="24"/>
        </w:rPr>
        <w:t>(морфемика).</w:t>
      </w:r>
    </w:p>
    <w:p w:rsidR="000B529C" w:rsidRDefault="00392229">
      <w:pPr>
        <w:pStyle w:val="a3"/>
        <w:ind w:right="125"/>
      </w:pPr>
      <w:proofErr w:type="gramStart"/>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rPr>
          <w:spacing w:val="2"/>
        </w:rPr>
        <w:t xml:space="preserve"> </w:t>
      </w:r>
      <w:r>
        <w:t>(родственных)</w:t>
      </w:r>
      <w:r>
        <w:rPr>
          <w:spacing w:val="3"/>
        </w:rPr>
        <w:t xml:space="preserve"> </w:t>
      </w:r>
      <w:r>
        <w:t>слов;</w:t>
      </w:r>
      <w:r>
        <w:rPr>
          <w:spacing w:val="3"/>
        </w:rPr>
        <w:t xml:space="preserve"> </w:t>
      </w:r>
      <w:r>
        <w:t>различение однокоренных</w:t>
      </w:r>
      <w:r>
        <w:rPr>
          <w:spacing w:val="5"/>
        </w:rPr>
        <w:t xml:space="preserve"> </w:t>
      </w:r>
      <w:r>
        <w:t>слов</w:t>
      </w:r>
      <w:r>
        <w:rPr>
          <w:spacing w:val="9"/>
        </w:rPr>
        <w:t xml:space="preserve"> </w:t>
      </w:r>
      <w:r>
        <w:t>и</w:t>
      </w:r>
      <w:r>
        <w:rPr>
          <w:spacing w:val="4"/>
        </w:rPr>
        <w:t xml:space="preserve"> </w:t>
      </w:r>
      <w:r>
        <w:t>синонимов,</w:t>
      </w:r>
      <w:r>
        <w:rPr>
          <w:spacing w:val="2"/>
        </w:rPr>
        <w:t xml:space="preserve"> </w:t>
      </w:r>
      <w:r>
        <w:t>однокоренных</w:t>
      </w:r>
      <w:r>
        <w:rPr>
          <w:spacing w:val="4"/>
        </w:rPr>
        <w:t xml:space="preserve"> </w:t>
      </w:r>
      <w:r>
        <w:t>слов</w:t>
      </w:r>
      <w:proofErr w:type="gramEnd"/>
    </w:p>
    <w:p w:rsidR="000B529C" w:rsidRDefault="000B529C">
      <w:pPr>
        <w:pStyle w:val="a3"/>
        <w:ind w:left="0" w:firstLine="0"/>
        <w:jc w:val="left"/>
        <w:rPr>
          <w:sz w:val="20"/>
        </w:rPr>
      </w:pPr>
    </w:p>
    <w:p w:rsidR="000B529C" w:rsidRDefault="00F00C41">
      <w:pPr>
        <w:pStyle w:val="a3"/>
        <w:spacing w:before="8"/>
        <w:ind w:left="0" w:firstLine="0"/>
        <w:jc w:val="left"/>
        <w:rPr>
          <w:sz w:val="11"/>
        </w:rPr>
      </w:pPr>
      <w:r w:rsidRPr="00F00C41">
        <w:pict>
          <v:rect id="_x0000_s1107" style="position:absolute;margin-left:42.6pt;margin-top:8.7pt;width:2in;height:.7pt;z-index:-15726592;mso-wrap-distance-left:0;mso-wrap-distance-right:0;mso-position-horizontal-relative:page" fillcolor="black" stroked="f">
            <w10:wrap type="topAndBottom" anchorx="page"/>
          </v:rect>
        </w:pict>
      </w:r>
    </w:p>
    <w:p w:rsidR="000B529C" w:rsidRDefault="00392229">
      <w:pPr>
        <w:spacing w:before="67"/>
        <w:ind w:left="112" w:right="128"/>
        <w:rPr>
          <w:sz w:val="20"/>
        </w:rPr>
      </w:pPr>
      <w:r>
        <w:rPr>
          <w:sz w:val="20"/>
          <w:vertAlign w:val="superscript"/>
        </w:rPr>
        <w:t>6</w:t>
      </w:r>
      <w:r>
        <w:rPr>
          <w:sz w:val="20"/>
        </w:rPr>
        <w:t>Программное</w:t>
      </w:r>
      <w:r>
        <w:rPr>
          <w:spacing w:val="1"/>
          <w:sz w:val="20"/>
        </w:rPr>
        <w:t xml:space="preserve"> </w:t>
      </w:r>
      <w:r>
        <w:rPr>
          <w:sz w:val="20"/>
        </w:rPr>
        <w:t>содержание</w:t>
      </w:r>
      <w:r>
        <w:rPr>
          <w:spacing w:val="2"/>
          <w:sz w:val="20"/>
        </w:rPr>
        <w:t xml:space="preserve"> </w:t>
      </w:r>
      <w:r>
        <w:rPr>
          <w:sz w:val="20"/>
        </w:rPr>
        <w:t>раздела</w:t>
      </w:r>
      <w:r>
        <w:rPr>
          <w:spacing w:val="4"/>
          <w:sz w:val="20"/>
        </w:rPr>
        <w:t xml:space="preserve"> </w:t>
      </w:r>
      <w:r>
        <w:rPr>
          <w:sz w:val="20"/>
        </w:rPr>
        <w:t>«Орфоэпия»</w:t>
      </w:r>
      <w:r>
        <w:rPr>
          <w:spacing w:val="-2"/>
          <w:sz w:val="20"/>
        </w:rPr>
        <w:t xml:space="preserve"> </w:t>
      </w:r>
      <w:r>
        <w:rPr>
          <w:sz w:val="20"/>
        </w:rPr>
        <w:t>изучается</w:t>
      </w:r>
      <w:r>
        <w:rPr>
          <w:spacing w:val="2"/>
          <w:sz w:val="20"/>
        </w:rPr>
        <w:t xml:space="preserve"> </w:t>
      </w:r>
      <w:r>
        <w:rPr>
          <w:sz w:val="20"/>
        </w:rPr>
        <w:t>во</w:t>
      </w:r>
      <w:r>
        <w:rPr>
          <w:spacing w:val="2"/>
          <w:sz w:val="20"/>
        </w:rPr>
        <w:t xml:space="preserve"> </w:t>
      </w:r>
      <w:r>
        <w:rPr>
          <w:sz w:val="20"/>
        </w:rPr>
        <w:t>всех разделах курса,</w:t>
      </w:r>
      <w:r>
        <w:rPr>
          <w:spacing w:val="1"/>
          <w:sz w:val="20"/>
        </w:rPr>
        <w:t xml:space="preserve"> </w:t>
      </w:r>
      <w:r>
        <w:rPr>
          <w:sz w:val="20"/>
        </w:rPr>
        <w:t>поэтому</w:t>
      </w:r>
      <w:r>
        <w:rPr>
          <w:spacing w:val="-1"/>
          <w:sz w:val="20"/>
        </w:rPr>
        <w:t xml:space="preserve"> </w:t>
      </w:r>
      <w:r>
        <w:rPr>
          <w:sz w:val="20"/>
        </w:rPr>
        <w:t>на</w:t>
      </w:r>
      <w:r>
        <w:rPr>
          <w:spacing w:val="1"/>
          <w:sz w:val="20"/>
        </w:rPr>
        <w:t xml:space="preserve"> </w:t>
      </w:r>
      <w:r>
        <w:rPr>
          <w:sz w:val="20"/>
        </w:rPr>
        <w:t>этот</w:t>
      </w:r>
      <w:r>
        <w:rPr>
          <w:spacing w:val="1"/>
          <w:sz w:val="20"/>
        </w:rPr>
        <w:t xml:space="preserve"> </w:t>
      </w:r>
      <w:r>
        <w:rPr>
          <w:sz w:val="20"/>
        </w:rPr>
        <w:t>раздел в</w:t>
      </w:r>
      <w:r>
        <w:rPr>
          <w:spacing w:val="1"/>
          <w:sz w:val="20"/>
        </w:rPr>
        <w:t xml:space="preserve"> </w:t>
      </w:r>
      <w:r>
        <w:rPr>
          <w:sz w:val="20"/>
        </w:rPr>
        <w:t>тематическом</w:t>
      </w:r>
      <w:r>
        <w:rPr>
          <w:spacing w:val="-47"/>
          <w:sz w:val="20"/>
        </w:rPr>
        <w:t xml:space="preserve"> </w:t>
      </w:r>
      <w:r>
        <w:rPr>
          <w:sz w:val="20"/>
        </w:rPr>
        <w:t>планировании</w:t>
      </w:r>
      <w:r>
        <w:rPr>
          <w:spacing w:val="-2"/>
          <w:sz w:val="20"/>
        </w:rPr>
        <w:t xml:space="preserve"> </w:t>
      </w:r>
      <w:r>
        <w:rPr>
          <w:sz w:val="20"/>
        </w:rPr>
        <w:t>отдельные часы не предусмотрены</w:t>
      </w:r>
    </w:p>
    <w:p w:rsidR="000B529C" w:rsidRDefault="000B529C">
      <w:pPr>
        <w:rPr>
          <w:sz w:val="20"/>
        </w:rPr>
        <w:sectPr w:rsidR="000B529C">
          <w:type w:val="continuous"/>
          <w:pgSz w:w="11910" w:h="16840"/>
          <w:pgMar w:top="820" w:right="440" w:bottom="280" w:left="740" w:header="720" w:footer="720" w:gutter="0"/>
          <w:cols w:space="720"/>
        </w:sectPr>
      </w:pPr>
    </w:p>
    <w:p w:rsidR="000B529C" w:rsidRDefault="00392229">
      <w:pPr>
        <w:pStyle w:val="a3"/>
        <w:spacing w:before="60"/>
        <w:ind w:right="131" w:firstLine="0"/>
      </w:pPr>
      <w:r>
        <w:lastRenderedPageBreak/>
        <w:t>и</w:t>
      </w:r>
      <w:r>
        <w:rPr>
          <w:spacing w:val="1"/>
        </w:rPr>
        <w:t xml:space="preserve"> </w:t>
      </w:r>
      <w:r>
        <w:t>слов</w:t>
      </w:r>
      <w:r>
        <w:rPr>
          <w:spacing w:val="1"/>
        </w:rPr>
        <w:t xml:space="preserve"> </w:t>
      </w:r>
      <w:r>
        <w:t>с</w:t>
      </w:r>
      <w:r>
        <w:rPr>
          <w:spacing w:val="1"/>
        </w:rPr>
        <w:t xml:space="preserve"> </w:t>
      </w:r>
      <w:r>
        <w:t>омонимичными</w:t>
      </w:r>
      <w:r>
        <w:rPr>
          <w:spacing w:val="1"/>
        </w:rPr>
        <w:t xml:space="preserve"> </w:t>
      </w:r>
      <w:r>
        <w:t>корнями;</w:t>
      </w:r>
      <w:r>
        <w:rPr>
          <w:spacing w:val="1"/>
        </w:rPr>
        <w:t xml:space="preserve"> </w:t>
      </w:r>
      <w:r>
        <w:t>выделение</w:t>
      </w:r>
      <w:r>
        <w:rPr>
          <w:spacing w:val="1"/>
        </w:rPr>
        <w:t xml:space="preserve"> </w:t>
      </w:r>
      <w:r>
        <w:t>в</w:t>
      </w:r>
      <w:r>
        <w:rPr>
          <w:spacing w:val="1"/>
        </w:rPr>
        <w:t xml:space="preserve"> </w:t>
      </w:r>
      <w:r>
        <w:t>словах</w:t>
      </w:r>
      <w:r>
        <w:rPr>
          <w:spacing w:val="1"/>
        </w:rPr>
        <w:t xml:space="preserve"> </w:t>
      </w:r>
      <w:r>
        <w:t>корня</w:t>
      </w:r>
      <w:r>
        <w:rPr>
          <w:spacing w:val="1"/>
        </w:rPr>
        <w:t xml:space="preserve"> </w:t>
      </w:r>
      <w:r>
        <w:t>(простые</w:t>
      </w:r>
      <w:r>
        <w:rPr>
          <w:spacing w:val="1"/>
        </w:rPr>
        <w:t xml:space="preserve"> </w:t>
      </w:r>
      <w:r>
        <w:t>случаи);</w:t>
      </w:r>
      <w:r>
        <w:rPr>
          <w:spacing w:val="1"/>
        </w:rPr>
        <w:t xml:space="preserve"> </w:t>
      </w:r>
      <w:r>
        <w:t>окончание</w:t>
      </w:r>
      <w:r>
        <w:rPr>
          <w:spacing w:val="1"/>
        </w:rPr>
        <w:t xml:space="preserve"> </w:t>
      </w:r>
      <w:r>
        <w:t>как</w:t>
      </w:r>
      <w:r>
        <w:rPr>
          <w:spacing w:val="1"/>
        </w:rPr>
        <w:t xml:space="preserve"> </w:t>
      </w:r>
      <w:r>
        <w:t>изменяемая</w:t>
      </w:r>
      <w:r>
        <w:rPr>
          <w:spacing w:val="-1"/>
        </w:rPr>
        <w:t xml:space="preserve"> </w:t>
      </w:r>
      <w:r>
        <w:t>часть</w:t>
      </w:r>
      <w:r>
        <w:rPr>
          <w:spacing w:val="1"/>
        </w:rPr>
        <w:t xml:space="preserve"> </w:t>
      </w:r>
      <w:r>
        <w:t>слова</w:t>
      </w:r>
      <w:r>
        <w:rPr>
          <w:spacing w:val="1"/>
        </w:rPr>
        <w:t xml:space="preserve"> </w:t>
      </w:r>
      <w:r>
        <w:t>(повторение</w:t>
      </w:r>
      <w:r>
        <w:rPr>
          <w:spacing w:val="-1"/>
        </w:rPr>
        <w:t xml:space="preserve"> </w:t>
      </w:r>
      <w:r>
        <w:t>изученного).</w:t>
      </w:r>
    </w:p>
    <w:p w:rsidR="000B529C" w:rsidRDefault="00392229">
      <w:pPr>
        <w:pStyle w:val="a3"/>
        <w:ind w:right="124"/>
      </w:pPr>
      <w:r>
        <w:t>Однокоренные</w:t>
      </w:r>
      <w:r>
        <w:rPr>
          <w:spacing w:val="1"/>
        </w:rPr>
        <w:t xml:space="preserve"> </w:t>
      </w:r>
      <w:r>
        <w:t>слова</w:t>
      </w:r>
      <w:r>
        <w:rPr>
          <w:spacing w:val="1"/>
        </w:rPr>
        <w:t xml:space="preserve"> </w:t>
      </w:r>
      <w:r>
        <w:t>и</w:t>
      </w:r>
      <w:r>
        <w:rPr>
          <w:spacing w:val="1"/>
        </w:rPr>
        <w:t xml:space="preserve"> </w:t>
      </w:r>
      <w:r>
        <w:t>формы</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слова.</w:t>
      </w:r>
      <w:r>
        <w:rPr>
          <w:spacing w:val="1"/>
        </w:rPr>
        <w:t xml:space="preserve"> </w:t>
      </w:r>
      <w:r>
        <w:t>Корень,</w:t>
      </w:r>
      <w:r>
        <w:rPr>
          <w:spacing w:val="1"/>
        </w:rPr>
        <w:t xml:space="preserve"> </w:t>
      </w:r>
      <w:r>
        <w:t>приставка,</w:t>
      </w:r>
      <w:r>
        <w:rPr>
          <w:spacing w:val="1"/>
        </w:rPr>
        <w:t xml:space="preserve"> </w:t>
      </w:r>
      <w:r>
        <w:t>суффикс</w:t>
      </w:r>
      <w:r>
        <w:rPr>
          <w:spacing w:val="60"/>
        </w:rPr>
        <w:t xml:space="preserve"> </w:t>
      </w:r>
      <w:r>
        <w:t>–</w:t>
      </w:r>
      <w:r>
        <w:rPr>
          <w:spacing w:val="1"/>
        </w:rPr>
        <w:t xml:space="preserve"> </w:t>
      </w:r>
      <w:r>
        <w:t>значимые</w:t>
      </w:r>
      <w:r>
        <w:rPr>
          <w:spacing w:val="1"/>
        </w:rPr>
        <w:t xml:space="preserve"> </w:t>
      </w:r>
      <w:r>
        <w:t>части</w:t>
      </w:r>
      <w:r>
        <w:rPr>
          <w:spacing w:val="1"/>
        </w:rPr>
        <w:t xml:space="preserve"> </w:t>
      </w:r>
      <w:r>
        <w:t>слова.</w:t>
      </w:r>
      <w:r>
        <w:rPr>
          <w:spacing w:val="1"/>
        </w:rPr>
        <w:t xml:space="preserve"> </w:t>
      </w:r>
      <w:r>
        <w:t>Нулевое</w:t>
      </w:r>
      <w:r>
        <w:rPr>
          <w:spacing w:val="1"/>
        </w:rPr>
        <w:t xml:space="preserve"> </w:t>
      </w:r>
      <w:r>
        <w:t>окончание</w:t>
      </w:r>
      <w:r>
        <w:rPr>
          <w:spacing w:val="1"/>
        </w:rPr>
        <w:t xml:space="preserve"> </w:t>
      </w:r>
      <w:r>
        <w:t>(ознакомление).</w:t>
      </w:r>
      <w:r>
        <w:rPr>
          <w:spacing w:val="1"/>
        </w:rPr>
        <w:t xml:space="preserve"> </w:t>
      </w:r>
      <w:r>
        <w:t>Выделение</w:t>
      </w:r>
      <w:r>
        <w:rPr>
          <w:spacing w:val="1"/>
        </w:rPr>
        <w:t xml:space="preserve"> </w:t>
      </w:r>
      <w:r>
        <w:t>в</w:t>
      </w:r>
      <w:r>
        <w:rPr>
          <w:spacing w:val="1"/>
        </w:rPr>
        <w:t xml:space="preserve"> </w:t>
      </w:r>
      <w:r>
        <w:t>словах</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 окончания,</w:t>
      </w:r>
      <w:r>
        <w:rPr>
          <w:spacing w:val="-3"/>
        </w:rPr>
        <w:t xml:space="preserve"> </w:t>
      </w:r>
      <w:r>
        <w:t>корня,</w:t>
      </w:r>
      <w:r>
        <w:rPr>
          <w:spacing w:val="-4"/>
        </w:rPr>
        <w:t xml:space="preserve"> </w:t>
      </w:r>
      <w:r>
        <w:t>приставки, суффикса.</w:t>
      </w:r>
    </w:p>
    <w:p w:rsidR="000B529C" w:rsidRDefault="00392229">
      <w:pPr>
        <w:pStyle w:val="a5"/>
        <w:numPr>
          <w:ilvl w:val="3"/>
          <w:numId w:val="47"/>
        </w:numPr>
        <w:tabs>
          <w:tab w:val="left" w:pos="1241"/>
        </w:tabs>
        <w:ind w:left="820" w:right="8116" w:firstLine="0"/>
        <w:jc w:val="both"/>
        <w:rPr>
          <w:sz w:val="24"/>
        </w:rPr>
      </w:pPr>
      <w:r>
        <w:rPr>
          <w:sz w:val="24"/>
        </w:rPr>
        <w:t>Морфология.</w:t>
      </w:r>
      <w:r>
        <w:rPr>
          <w:spacing w:val="-58"/>
          <w:sz w:val="24"/>
        </w:rPr>
        <w:t xml:space="preserve"> </w:t>
      </w:r>
      <w:r>
        <w:rPr>
          <w:sz w:val="24"/>
        </w:rPr>
        <w:t>Части речи.</w:t>
      </w:r>
    </w:p>
    <w:p w:rsidR="000B529C" w:rsidRDefault="00392229">
      <w:pPr>
        <w:pStyle w:val="a3"/>
        <w:ind w:right="128"/>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 Имена существительные 1, 2, 3­го склонения. Имена существительные одушевлённые и</w:t>
      </w:r>
      <w:r>
        <w:rPr>
          <w:spacing w:val="1"/>
        </w:rPr>
        <w:t xml:space="preserve"> </w:t>
      </w:r>
      <w:r>
        <w:t>неодушевлённые.</w:t>
      </w:r>
    </w:p>
    <w:p w:rsidR="000B529C" w:rsidRDefault="00392229">
      <w:pPr>
        <w:pStyle w:val="a3"/>
        <w:ind w:right="121"/>
      </w:pPr>
      <w:r>
        <w:t>Имя прилагательное: общее значение, вопросы,</w:t>
      </w:r>
      <w:r>
        <w:rPr>
          <w:spacing w:val="1"/>
        </w:rPr>
        <w:t xml:space="preserve"> </w:t>
      </w:r>
      <w:r>
        <w:t>употребление в речи. Зависимость формы</w:t>
      </w:r>
      <w:r>
        <w:rPr>
          <w:spacing w:val="1"/>
        </w:rPr>
        <w:t xml:space="preserve"> </w:t>
      </w:r>
      <w:r>
        <w:t>имени</w:t>
      </w:r>
      <w:r>
        <w:rPr>
          <w:spacing w:val="1"/>
        </w:rPr>
        <w:t xml:space="preserve"> </w:t>
      </w:r>
      <w:r>
        <w:t>прилагательного от</w:t>
      </w:r>
      <w:r>
        <w:rPr>
          <w:spacing w:val="1"/>
        </w:rPr>
        <w:t xml:space="preserve"> </w:t>
      </w:r>
      <w:r>
        <w:t>формы имени</w:t>
      </w:r>
      <w:r>
        <w:rPr>
          <w:spacing w:val="1"/>
        </w:rPr>
        <w:t xml:space="preserve"> </w:t>
      </w:r>
      <w:r>
        <w:t>существительного. Изменение имён</w:t>
      </w:r>
      <w:r>
        <w:rPr>
          <w:spacing w:val="1"/>
        </w:rPr>
        <w:t xml:space="preserve"> </w:t>
      </w:r>
      <w:r>
        <w:t>прилагательных</w:t>
      </w:r>
      <w:r>
        <w:rPr>
          <w:spacing w:val="1"/>
        </w:rPr>
        <w:t xml:space="preserve"> </w:t>
      </w:r>
      <w:r>
        <w:t>по</w:t>
      </w:r>
      <w:r>
        <w:rPr>
          <w:spacing w:val="1"/>
        </w:rPr>
        <w:t xml:space="preserve"> </w:t>
      </w:r>
      <w:r>
        <w:t xml:space="preserve">родам, числам и падежам (кроме имён прилагательных на </w:t>
      </w:r>
      <w:proofErr w:type="gramStart"/>
      <w:r>
        <w:t>«-</w:t>
      </w:r>
      <w:proofErr w:type="gramEnd"/>
      <w:r>
        <w:t>ий»,</w:t>
      </w:r>
      <w:r>
        <w:rPr>
          <w:spacing w:val="1"/>
        </w:rPr>
        <w:t xml:space="preserve"> </w:t>
      </w:r>
      <w:r>
        <w:t>«-ов», «-ин»). Склонение имён</w:t>
      </w:r>
      <w:r>
        <w:rPr>
          <w:spacing w:val="1"/>
        </w:rPr>
        <w:t xml:space="preserve"> </w:t>
      </w:r>
      <w:r>
        <w:t>прилагательных.</w:t>
      </w:r>
    </w:p>
    <w:p w:rsidR="000B529C" w:rsidRDefault="00392229">
      <w:pPr>
        <w:pStyle w:val="a3"/>
        <w:ind w:left="820" w:firstLine="0"/>
      </w:pPr>
      <w:r>
        <w:t>Местоимение</w:t>
      </w:r>
      <w:r>
        <w:rPr>
          <w:spacing w:val="65"/>
        </w:rPr>
        <w:t xml:space="preserve"> </w:t>
      </w:r>
      <w:r>
        <w:t xml:space="preserve">(общее  </w:t>
      </w:r>
      <w:r>
        <w:rPr>
          <w:spacing w:val="5"/>
        </w:rPr>
        <w:t xml:space="preserve"> </w:t>
      </w:r>
      <w:r>
        <w:t xml:space="preserve">представление).  </w:t>
      </w:r>
      <w:r>
        <w:rPr>
          <w:spacing w:val="3"/>
        </w:rPr>
        <w:t xml:space="preserve"> </w:t>
      </w:r>
      <w:r>
        <w:t xml:space="preserve">Личные  </w:t>
      </w:r>
      <w:r>
        <w:rPr>
          <w:spacing w:val="3"/>
        </w:rPr>
        <w:t xml:space="preserve"> </w:t>
      </w:r>
      <w:r>
        <w:t xml:space="preserve">местоимения,  </w:t>
      </w:r>
      <w:r>
        <w:rPr>
          <w:spacing w:val="3"/>
        </w:rPr>
        <w:t xml:space="preserve"> </w:t>
      </w:r>
      <w:r>
        <w:t xml:space="preserve">их  </w:t>
      </w:r>
      <w:r>
        <w:rPr>
          <w:spacing w:val="6"/>
        </w:rPr>
        <w:t xml:space="preserve"> </w:t>
      </w:r>
      <w:r>
        <w:t xml:space="preserve">употребление  </w:t>
      </w:r>
      <w:r>
        <w:rPr>
          <w:spacing w:val="4"/>
        </w:rPr>
        <w:t xml:space="preserve"> </w:t>
      </w:r>
      <w:r>
        <w:t xml:space="preserve">в  </w:t>
      </w:r>
      <w:r>
        <w:rPr>
          <w:spacing w:val="3"/>
        </w:rPr>
        <w:t xml:space="preserve"> </w:t>
      </w:r>
      <w:r>
        <w:t>речи.</w:t>
      </w:r>
    </w:p>
    <w:p w:rsidR="000B529C" w:rsidRDefault="00392229">
      <w:pPr>
        <w:pStyle w:val="a3"/>
        <w:spacing w:before="1"/>
        <w:ind w:firstLine="0"/>
      </w:pPr>
      <w:r>
        <w:t>Использование</w:t>
      </w:r>
      <w:r>
        <w:rPr>
          <w:spacing w:val="-4"/>
        </w:rPr>
        <w:t xml:space="preserve"> </w:t>
      </w:r>
      <w:r>
        <w:t>личных</w:t>
      </w:r>
      <w:r>
        <w:rPr>
          <w:spacing w:val="-3"/>
        </w:rPr>
        <w:t xml:space="preserve"> </w:t>
      </w:r>
      <w:r>
        <w:t>местоимений</w:t>
      </w:r>
      <w:r>
        <w:rPr>
          <w:spacing w:val="-2"/>
        </w:rPr>
        <w:t xml:space="preserve"> </w:t>
      </w:r>
      <w:r>
        <w:t>для устранения</w:t>
      </w:r>
      <w:r>
        <w:rPr>
          <w:spacing w:val="-5"/>
        </w:rPr>
        <w:t xml:space="preserve"> </w:t>
      </w:r>
      <w:r>
        <w:t>неоправданных</w:t>
      </w:r>
      <w:r>
        <w:rPr>
          <w:spacing w:val="-3"/>
        </w:rPr>
        <w:t xml:space="preserve"> </w:t>
      </w:r>
      <w:r>
        <w:t>повторов</w:t>
      </w:r>
      <w:r>
        <w:rPr>
          <w:spacing w:val="-2"/>
        </w:rPr>
        <w:t xml:space="preserve"> </w:t>
      </w:r>
      <w:r>
        <w:t>в</w:t>
      </w:r>
      <w:r>
        <w:rPr>
          <w:spacing w:val="-3"/>
        </w:rPr>
        <w:t xml:space="preserve"> </w:t>
      </w:r>
      <w:r>
        <w:t>тексте.</w:t>
      </w:r>
    </w:p>
    <w:p w:rsidR="000B529C" w:rsidRDefault="00392229">
      <w:pPr>
        <w:pStyle w:val="a3"/>
        <w:ind w:right="130"/>
      </w:pPr>
      <w:r>
        <w:t>Глагол:</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Неопределённая</w:t>
      </w:r>
      <w:r>
        <w:rPr>
          <w:spacing w:val="1"/>
        </w:rPr>
        <w:t xml:space="preserve"> </w:t>
      </w:r>
      <w:r>
        <w:t>форма</w:t>
      </w:r>
      <w:r>
        <w:rPr>
          <w:spacing w:val="1"/>
        </w:rPr>
        <w:t xml:space="preserve"> </w:t>
      </w:r>
      <w:r>
        <w:t>глагола.</w:t>
      </w:r>
      <w:r>
        <w:rPr>
          <w:spacing w:val="1"/>
        </w:rPr>
        <w:t xml:space="preserve"> </w:t>
      </w:r>
      <w:r>
        <w:t>Настоящее, будущее, прошедшее время глаголов. Изменение глаголов по временам, числам. Род</w:t>
      </w:r>
      <w:r>
        <w:rPr>
          <w:spacing w:val="1"/>
        </w:rPr>
        <w:t xml:space="preserve"> </w:t>
      </w:r>
      <w:r>
        <w:t>глаголов</w:t>
      </w:r>
      <w:r>
        <w:rPr>
          <w:spacing w:val="-2"/>
        </w:rPr>
        <w:t xml:space="preserve"> </w:t>
      </w:r>
      <w:r>
        <w:t>в</w:t>
      </w:r>
      <w:r>
        <w:rPr>
          <w:spacing w:val="-1"/>
        </w:rPr>
        <w:t xml:space="preserve"> </w:t>
      </w:r>
      <w:r>
        <w:t>прошедшем</w:t>
      </w:r>
      <w:r>
        <w:rPr>
          <w:spacing w:val="1"/>
        </w:rPr>
        <w:t xml:space="preserve"> </w:t>
      </w:r>
      <w:r>
        <w:t>времени.</w:t>
      </w:r>
    </w:p>
    <w:p w:rsidR="000B529C" w:rsidRDefault="00392229">
      <w:pPr>
        <w:pStyle w:val="a3"/>
        <w:ind w:left="820" w:firstLine="0"/>
      </w:pPr>
      <w:r>
        <w:t>Частица</w:t>
      </w:r>
      <w:r>
        <w:rPr>
          <w:spacing w:val="-1"/>
        </w:rPr>
        <w:t xml:space="preserve"> </w:t>
      </w:r>
      <w:r>
        <w:t>«не»,</w:t>
      </w:r>
      <w:r>
        <w:rPr>
          <w:spacing w:val="-2"/>
        </w:rPr>
        <w:t xml:space="preserve"> </w:t>
      </w:r>
      <w:r>
        <w:t>её</w:t>
      </w:r>
      <w:r>
        <w:rPr>
          <w:spacing w:val="-5"/>
        </w:rPr>
        <w:t xml:space="preserve"> </w:t>
      </w:r>
      <w:r>
        <w:t>значение.</w:t>
      </w:r>
    </w:p>
    <w:p w:rsidR="000B529C" w:rsidRDefault="00392229">
      <w:pPr>
        <w:pStyle w:val="a5"/>
        <w:numPr>
          <w:ilvl w:val="3"/>
          <w:numId w:val="47"/>
        </w:numPr>
        <w:tabs>
          <w:tab w:val="left" w:pos="1241"/>
        </w:tabs>
        <w:ind w:left="1240" w:hanging="421"/>
        <w:jc w:val="both"/>
        <w:rPr>
          <w:sz w:val="24"/>
        </w:rPr>
      </w:pPr>
      <w:r>
        <w:rPr>
          <w:sz w:val="24"/>
        </w:rPr>
        <w:t>Синтаксис.</w:t>
      </w:r>
    </w:p>
    <w:p w:rsidR="000B529C" w:rsidRDefault="00392229">
      <w:pPr>
        <w:pStyle w:val="a3"/>
        <w:ind w:right="122"/>
      </w:pPr>
      <w:r>
        <w:t>Предложение. Установление при помощи смысловых (синтаксических) вопросов связи между</w:t>
      </w:r>
      <w:r>
        <w:rPr>
          <w:spacing w:val="1"/>
        </w:rPr>
        <w:t xml:space="preserve"> </w:t>
      </w:r>
      <w:r>
        <w:t>словами в предложении. Главные члены предложения – подлежащее и сказуемое. Второстепенные</w:t>
      </w:r>
      <w:r>
        <w:rPr>
          <w:spacing w:val="1"/>
        </w:rPr>
        <w:t xml:space="preserve"> </w:t>
      </w:r>
      <w:r>
        <w:t>члены</w:t>
      </w:r>
      <w:r>
        <w:rPr>
          <w:spacing w:val="-2"/>
        </w:rPr>
        <w:t xml:space="preserve"> </w:t>
      </w:r>
      <w:r>
        <w:t>предложения</w:t>
      </w:r>
      <w:r>
        <w:rPr>
          <w:spacing w:val="-2"/>
        </w:rPr>
        <w:t xml:space="preserve"> </w:t>
      </w:r>
      <w:r>
        <w:t>(без</w:t>
      </w:r>
      <w:r>
        <w:rPr>
          <w:spacing w:val="-1"/>
        </w:rPr>
        <w:t xml:space="preserve"> </w:t>
      </w:r>
      <w:r>
        <w:t>деления</w:t>
      </w:r>
      <w:r>
        <w:rPr>
          <w:spacing w:val="-2"/>
        </w:rPr>
        <w:t xml:space="preserve"> </w:t>
      </w:r>
      <w:r>
        <w:t>на</w:t>
      </w:r>
      <w:r>
        <w:rPr>
          <w:spacing w:val="-2"/>
        </w:rPr>
        <w:t xml:space="preserve"> </w:t>
      </w:r>
      <w:r>
        <w:t>виды).</w:t>
      </w:r>
      <w:r>
        <w:rPr>
          <w:spacing w:val="-2"/>
        </w:rPr>
        <w:t xml:space="preserve"> </w:t>
      </w:r>
      <w:r>
        <w:t>Предложения</w:t>
      </w:r>
      <w:r>
        <w:rPr>
          <w:spacing w:val="-1"/>
        </w:rPr>
        <w:t xml:space="preserve"> </w:t>
      </w:r>
      <w:r>
        <w:t>распространённые</w:t>
      </w:r>
      <w:r>
        <w:rPr>
          <w:spacing w:val="-4"/>
        </w:rPr>
        <w:t xml:space="preserve"> </w:t>
      </w:r>
      <w:r>
        <w:t>и</w:t>
      </w:r>
      <w:r>
        <w:rPr>
          <w:spacing w:val="-1"/>
        </w:rPr>
        <w:t xml:space="preserve"> </w:t>
      </w:r>
      <w:r>
        <w:t>нераспространённые.</w:t>
      </w:r>
    </w:p>
    <w:p w:rsidR="000B529C" w:rsidRDefault="00392229">
      <w:pPr>
        <w:pStyle w:val="a3"/>
        <w:ind w:left="820" w:firstLine="0"/>
      </w:pPr>
      <w:r>
        <w:t>Наблюдение</w:t>
      </w:r>
      <w:r>
        <w:rPr>
          <w:spacing w:val="-4"/>
        </w:rPr>
        <w:t xml:space="preserve"> </w:t>
      </w:r>
      <w:r>
        <w:t>за</w:t>
      </w:r>
      <w:r>
        <w:rPr>
          <w:spacing w:val="-4"/>
        </w:rPr>
        <w:t xml:space="preserve"> </w:t>
      </w:r>
      <w:r>
        <w:t>однородными</w:t>
      </w:r>
      <w:r>
        <w:rPr>
          <w:spacing w:val="-3"/>
        </w:rPr>
        <w:t xml:space="preserve"> </w:t>
      </w:r>
      <w:r>
        <w:t>членами</w:t>
      </w:r>
      <w:r>
        <w:rPr>
          <w:spacing w:val="-3"/>
        </w:rPr>
        <w:t xml:space="preserve"> </w:t>
      </w:r>
      <w:r>
        <w:t>предложения</w:t>
      </w:r>
      <w:r>
        <w:rPr>
          <w:spacing w:val="-3"/>
        </w:rPr>
        <w:t xml:space="preserve"> </w:t>
      </w:r>
      <w:r>
        <w:t>с</w:t>
      </w:r>
      <w:r>
        <w:rPr>
          <w:spacing w:val="-4"/>
        </w:rPr>
        <w:t xml:space="preserve"> </w:t>
      </w:r>
      <w:r>
        <w:t>союзами</w:t>
      </w:r>
      <w:r>
        <w:rPr>
          <w:spacing w:val="2"/>
        </w:rPr>
        <w:t xml:space="preserve"> </w:t>
      </w:r>
      <w:r>
        <w:t>«и»,</w:t>
      </w:r>
      <w:r>
        <w:rPr>
          <w:spacing w:val="2"/>
        </w:rPr>
        <w:t xml:space="preserve"> </w:t>
      </w:r>
      <w:r>
        <w:t>«а»,</w:t>
      </w:r>
      <w:r>
        <w:rPr>
          <w:spacing w:val="1"/>
        </w:rPr>
        <w:t xml:space="preserve"> </w:t>
      </w:r>
      <w:r>
        <w:t>«но»</w:t>
      </w:r>
      <w:r>
        <w:rPr>
          <w:spacing w:val="-11"/>
        </w:rPr>
        <w:t xml:space="preserve"> </w:t>
      </w:r>
      <w:r>
        <w:t>и</w:t>
      </w:r>
      <w:r>
        <w:rPr>
          <w:spacing w:val="-3"/>
        </w:rPr>
        <w:t xml:space="preserve"> </w:t>
      </w:r>
      <w:r>
        <w:t>без</w:t>
      </w:r>
      <w:r>
        <w:rPr>
          <w:spacing w:val="-3"/>
        </w:rPr>
        <w:t xml:space="preserve"> </w:t>
      </w:r>
      <w:r>
        <w:t>союзов.</w:t>
      </w:r>
    </w:p>
    <w:p w:rsidR="000B529C" w:rsidRDefault="00392229">
      <w:pPr>
        <w:pStyle w:val="a5"/>
        <w:numPr>
          <w:ilvl w:val="3"/>
          <w:numId w:val="47"/>
        </w:numPr>
        <w:tabs>
          <w:tab w:val="left" w:pos="1241"/>
        </w:tabs>
        <w:ind w:left="1240" w:hanging="421"/>
        <w:jc w:val="both"/>
        <w:rPr>
          <w:sz w:val="24"/>
        </w:rPr>
      </w:pPr>
      <w:r>
        <w:rPr>
          <w:sz w:val="24"/>
        </w:rPr>
        <w:t>Орфография</w:t>
      </w:r>
      <w:r>
        <w:rPr>
          <w:spacing w:val="-5"/>
          <w:sz w:val="24"/>
        </w:rPr>
        <w:t xml:space="preserve"> </w:t>
      </w:r>
      <w:r>
        <w:rPr>
          <w:sz w:val="24"/>
        </w:rPr>
        <w:t>и</w:t>
      </w:r>
      <w:r>
        <w:rPr>
          <w:spacing w:val="-4"/>
          <w:sz w:val="24"/>
        </w:rPr>
        <w:t xml:space="preserve"> </w:t>
      </w:r>
      <w:r>
        <w:rPr>
          <w:sz w:val="24"/>
        </w:rPr>
        <w:t>пунктуация.</w:t>
      </w:r>
    </w:p>
    <w:p w:rsidR="000B529C" w:rsidRDefault="00392229">
      <w:pPr>
        <w:pStyle w:val="a3"/>
        <w:ind w:right="126"/>
      </w:pPr>
      <w:r>
        <w:t>Орфографическая зоркость как осознание места возможного возникновения орфографической</w:t>
      </w:r>
      <w:r>
        <w:rPr>
          <w:spacing w:val="1"/>
        </w:rPr>
        <w:t xml:space="preserve"> </w:t>
      </w:r>
      <w:r>
        <w:t>ошибки, различные способы решения орфографической задачи в зависимости от места орфограммы в</w:t>
      </w:r>
      <w:r>
        <w:rPr>
          <w:spacing w:val="-57"/>
        </w:rPr>
        <w:t xml:space="preserve"> </w:t>
      </w:r>
      <w:r>
        <w:t>слове; контроль и самоконтроль при проверке собственных и предложенных текстов (повторение и</w:t>
      </w:r>
      <w:r>
        <w:rPr>
          <w:spacing w:val="1"/>
        </w:rPr>
        <w:t xml:space="preserve"> </w:t>
      </w:r>
      <w:r>
        <w:t>применение</w:t>
      </w:r>
      <w:r>
        <w:rPr>
          <w:spacing w:val="-2"/>
        </w:rPr>
        <w:t xml:space="preserve"> </w:t>
      </w:r>
      <w:r>
        <w:t>на</w:t>
      </w:r>
      <w:r>
        <w:rPr>
          <w:spacing w:val="-4"/>
        </w:rPr>
        <w:t xml:space="preserve"> </w:t>
      </w:r>
      <w:r>
        <w:t>новом</w:t>
      </w:r>
      <w:r>
        <w:rPr>
          <w:spacing w:val="-2"/>
        </w:rPr>
        <w:t xml:space="preserve"> </w:t>
      </w:r>
      <w:r>
        <w:t>орфографическом</w:t>
      </w:r>
      <w:r>
        <w:rPr>
          <w:spacing w:val="-1"/>
        </w:rPr>
        <w:t xml:space="preserve"> </w:t>
      </w:r>
      <w:r>
        <w:t>материале).</w:t>
      </w:r>
    </w:p>
    <w:p w:rsidR="000B529C" w:rsidRDefault="00392229">
      <w:pPr>
        <w:pStyle w:val="a3"/>
        <w:spacing w:before="1"/>
        <w:ind w:left="820" w:right="629" w:firstLine="0"/>
        <w:jc w:val="left"/>
      </w:pPr>
      <w:r>
        <w:t>Использование орфографического словаря для определения (уточнения) написания слова.</w:t>
      </w:r>
      <w:r>
        <w:rPr>
          <w:spacing w:val="-57"/>
        </w:rPr>
        <w:t xml:space="preserve"> </w:t>
      </w:r>
      <w:r>
        <w:t>Правила</w:t>
      </w:r>
      <w:r>
        <w:rPr>
          <w:spacing w:val="-2"/>
        </w:rPr>
        <w:t xml:space="preserve"> </w:t>
      </w:r>
      <w:r>
        <w:t>правописания и их</w:t>
      </w:r>
      <w:r>
        <w:rPr>
          <w:spacing w:val="2"/>
        </w:rPr>
        <w:t xml:space="preserve"> </w:t>
      </w:r>
      <w:r>
        <w:t>применение:</w:t>
      </w:r>
    </w:p>
    <w:p w:rsidR="000B529C" w:rsidRDefault="00392229">
      <w:pPr>
        <w:pStyle w:val="a3"/>
        <w:ind w:left="820" w:right="5542" w:firstLine="0"/>
        <w:jc w:val="left"/>
      </w:pPr>
      <w:r>
        <w:t>разделительный твёрдый знак;</w:t>
      </w:r>
      <w:r>
        <w:rPr>
          <w:spacing w:val="1"/>
        </w:rPr>
        <w:t xml:space="preserve"> </w:t>
      </w:r>
      <w:r>
        <w:t>непроизносимые</w:t>
      </w:r>
      <w:r>
        <w:rPr>
          <w:spacing w:val="-4"/>
        </w:rPr>
        <w:t xml:space="preserve"> </w:t>
      </w:r>
      <w:r>
        <w:t>согласные</w:t>
      </w:r>
      <w:r>
        <w:rPr>
          <w:spacing w:val="-4"/>
        </w:rPr>
        <w:t xml:space="preserve"> </w:t>
      </w:r>
      <w:r>
        <w:t>в</w:t>
      </w:r>
      <w:r>
        <w:rPr>
          <w:spacing w:val="-3"/>
        </w:rPr>
        <w:t xml:space="preserve"> </w:t>
      </w:r>
      <w:proofErr w:type="gramStart"/>
      <w:r>
        <w:t>корне</w:t>
      </w:r>
      <w:r>
        <w:rPr>
          <w:spacing w:val="-3"/>
        </w:rPr>
        <w:t xml:space="preserve"> </w:t>
      </w:r>
      <w:r>
        <w:t>слова</w:t>
      </w:r>
      <w:proofErr w:type="gramEnd"/>
      <w:r>
        <w:t>;</w:t>
      </w:r>
    </w:p>
    <w:p w:rsidR="000B529C" w:rsidRDefault="00392229">
      <w:pPr>
        <w:pStyle w:val="a3"/>
        <w:ind w:left="820" w:firstLine="0"/>
        <w:jc w:val="left"/>
      </w:pPr>
      <w:r>
        <w:t>мягкий</w:t>
      </w:r>
      <w:r>
        <w:rPr>
          <w:spacing w:val="-4"/>
        </w:rPr>
        <w:t xml:space="preserve"> </w:t>
      </w:r>
      <w:r>
        <w:t>знак</w:t>
      </w:r>
      <w:r>
        <w:rPr>
          <w:spacing w:val="-3"/>
        </w:rPr>
        <w:t xml:space="preserve"> </w:t>
      </w:r>
      <w:r>
        <w:t>после</w:t>
      </w:r>
      <w:r>
        <w:rPr>
          <w:spacing w:val="-3"/>
        </w:rPr>
        <w:t xml:space="preserve"> </w:t>
      </w:r>
      <w:r>
        <w:t>шипящих</w:t>
      </w:r>
      <w:r>
        <w:rPr>
          <w:spacing w:val="-2"/>
        </w:rPr>
        <w:t xml:space="preserve"> </w:t>
      </w:r>
      <w:r>
        <w:t>на</w:t>
      </w:r>
      <w:r>
        <w:rPr>
          <w:spacing w:val="-3"/>
        </w:rPr>
        <w:t xml:space="preserve"> </w:t>
      </w:r>
      <w:r>
        <w:t>конце</w:t>
      </w:r>
      <w:r>
        <w:rPr>
          <w:spacing w:val="-2"/>
        </w:rPr>
        <w:t xml:space="preserve"> </w:t>
      </w:r>
      <w:r>
        <w:t>имён</w:t>
      </w:r>
      <w:r>
        <w:rPr>
          <w:spacing w:val="-2"/>
        </w:rPr>
        <w:t xml:space="preserve"> </w:t>
      </w:r>
      <w:r>
        <w:t>существительных;</w:t>
      </w:r>
    </w:p>
    <w:p w:rsidR="000B529C" w:rsidRDefault="00392229">
      <w:pPr>
        <w:pStyle w:val="a3"/>
        <w:ind w:left="820" w:right="223" w:firstLine="0"/>
        <w:jc w:val="left"/>
      </w:pPr>
      <w:r>
        <w:t>безударные гласные в падежных окончаниях имён существительных (на уровне наблюдения);</w:t>
      </w:r>
      <w:r>
        <w:rPr>
          <w:spacing w:val="-57"/>
        </w:rPr>
        <w:t xml:space="preserve"> </w:t>
      </w:r>
      <w:r>
        <w:t>безударные гласные в падежных окончаниях имён прилагательных (на уровне наблюдения);</w:t>
      </w:r>
      <w:r>
        <w:rPr>
          <w:spacing w:val="1"/>
        </w:rPr>
        <w:t xml:space="preserve"> </w:t>
      </w:r>
      <w:r>
        <w:t>раздельное</w:t>
      </w:r>
      <w:r>
        <w:rPr>
          <w:spacing w:val="-2"/>
        </w:rPr>
        <w:t xml:space="preserve"> </w:t>
      </w:r>
      <w:r>
        <w:t>написание</w:t>
      </w:r>
      <w:r>
        <w:rPr>
          <w:spacing w:val="-1"/>
        </w:rPr>
        <w:t xml:space="preserve"> </w:t>
      </w:r>
      <w:r>
        <w:t>предлогов с</w:t>
      </w:r>
      <w:r>
        <w:rPr>
          <w:spacing w:val="-1"/>
        </w:rPr>
        <w:t xml:space="preserve"> </w:t>
      </w:r>
      <w:r>
        <w:t>личными</w:t>
      </w:r>
      <w:r>
        <w:rPr>
          <w:spacing w:val="-1"/>
        </w:rPr>
        <w:t xml:space="preserve"> </w:t>
      </w:r>
      <w:r>
        <w:t>местоимениями;</w:t>
      </w:r>
    </w:p>
    <w:p w:rsidR="000B529C" w:rsidRDefault="00392229">
      <w:pPr>
        <w:pStyle w:val="a3"/>
        <w:ind w:left="820" w:right="445" w:firstLine="0"/>
        <w:jc w:val="left"/>
      </w:pPr>
      <w:r>
        <w:t>непроверяемые гласные и согласные (перечень слов в орфографическом словаре учебника);</w:t>
      </w:r>
      <w:r>
        <w:rPr>
          <w:spacing w:val="-57"/>
        </w:rPr>
        <w:t xml:space="preserve"> </w:t>
      </w:r>
      <w:r>
        <w:t>раздельное</w:t>
      </w:r>
      <w:r>
        <w:rPr>
          <w:spacing w:val="-2"/>
        </w:rPr>
        <w:t xml:space="preserve"> </w:t>
      </w:r>
      <w:r>
        <w:t>написание</w:t>
      </w:r>
      <w:r>
        <w:rPr>
          <w:spacing w:val="-1"/>
        </w:rPr>
        <w:t xml:space="preserve"> </w:t>
      </w:r>
      <w:r>
        <w:t>частицы не</w:t>
      </w:r>
      <w:r>
        <w:rPr>
          <w:spacing w:val="-1"/>
        </w:rPr>
        <w:t xml:space="preserve"> </w:t>
      </w:r>
      <w:r>
        <w:t>с</w:t>
      </w:r>
      <w:r>
        <w:rPr>
          <w:spacing w:val="-2"/>
        </w:rPr>
        <w:t xml:space="preserve"> </w:t>
      </w:r>
      <w:r>
        <w:t>глаголами.</w:t>
      </w:r>
    </w:p>
    <w:p w:rsidR="000B529C" w:rsidRDefault="00392229">
      <w:pPr>
        <w:pStyle w:val="a5"/>
        <w:numPr>
          <w:ilvl w:val="3"/>
          <w:numId w:val="47"/>
        </w:numPr>
        <w:tabs>
          <w:tab w:val="left" w:pos="1241"/>
        </w:tabs>
        <w:ind w:left="1240" w:hanging="421"/>
        <w:rPr>
          <w:sz w:val="24"/>
        </w:rPr>
      </w:pPr>
      <w:r>
        <w:rPr>
          <w:sz w:val="24"/>
        </w:rPr>
        <w:t>Развитие</w:t>
      </w:r>
      <w:r>
        <w:rPr>
          <w:spacing w:val="-4"/>
          <w:sz w:val="24"/>
        </w:rPr>
        <w:t xml:space="preserve"> </w:t>
      </w:r>
      <w:r>
        <w:rPr>
          <w:sz w:val="24"/>
        </w:rPr>
        <w:t>речи.</w:t>
      </w:r>
    </w:p>
    <w:p w:rsidR="000B529C" w:rsidRDefault="00392229">
      <w:pPr>
        <w:pStyle w:val="a3"/>
        <w:ind w:right="125"/>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приглашение,</w:t>
      </w:r>
      <w:r>
        <w:rPr>
          <w:spacing w:val="1"/>
        </w:rPr>
        <w:t xml:space="preserve"> </w:t>
      </w:r>
      <w:r>
        <w:t>просьба,</w:t>
      </w:r>
      <w:r>
        <w:rPr>
          <w:spacing w:val="1"/>
        </w:rPr>
        <w:t xml:space="preserve"> </w:t>
      </w:r>
      <w:r>
        <w:t>извинение,</w:t>
      </w:r>
      <w:r>
        <w:rPr>
          <w:spacing w:val="1"/>
        </w:rPr>
        <w:t xml:space="preserve"> </w:t>
      </w:r>
      <w:r>
        <w:t>благодарность,</w:t>
      </w:r>
      <w:r>
        <w:rPr>
          <w:spacing w:val="1"/>
        </w:rPr>
        <w:t xml:space="preserve"> </w:t>
      </w:r>
      <w:r>
        <w:t>отказ</w:t>
      </w:r>
      <w:r>
        <w:rPr>
          <w:spacing w:val="1"/>
        </w:rPr>
        <w:t xml:space="preserve"> </w:t>
      </w:r>
      <w:r>
        <w:t>и</w:t>
      </w:r>
      <w:r>
        <w:rPr>
          <w:spacing w:val="1"/>
        </w:rPr>
        <w:t xml:space="preserve"> </w:t>
      </w:r>
      <w:r>
        <w:t>другие</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60"/>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 собственное мнение в диалоге и дискуссии; договариваться и приходить к 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1"/>
        </w:rPr>
        <w:t xml:space="preserve"> </w:t>
      </w:r>
      <w:r>
        <w:t>координировать)</w:t>
      </w:r>
      <w:r>
        <w:rPr>
          <w:spacing w:val="1"/>
        </w:rPr>
        <w:t xml:space="preserve"> </w:t>
      </w:r>
      <w:r>
        <w:t>действия</w:t>
      </w:r>
      <w:r>
        <w:rPr>
          <w:spacing w:val="1"/>
        </w:rPr>
        <w:t xml:space="preserve"> </w:t>
      </w:r>
      <w:r>
        <w:t>при</w:t>
      </w:r>
      <w:r>
        <w:rPr>
          <w:spacing w:val="-57"/>
        </w:rPr>
        <w:t xml:space="preserve"> </w:t>
      </w:r>
      <w:r>
        <w:t>проведении</w:t>
      </w:r>
      <w:r>
        <w:rPr>
          <w:spacing w:val="-3"/>
        </w:rPr>
        <w:t xml:space="preserve"> </w:t>
      </w:r>
      <w:r>
        <w:t>парной</w:t>
      </w:r>
      <w:r>
        <w:rPr>
          <w:spacing w:val="-2"/>
        </w:rPr>
        <w:t xml:space="preserve"> </w:t>
      </w:r>
      <w:r>
        <w:t>и</w:t>
      </w:r>
      <w:r>
        <w:rPr>
          <w:spacing w:val="3"/>
        </w:rPr>
        <w:t xml:space="preserve"> </w:t>
      </w:r>
      <w:r>
        <w:t>групповой работы.</w:t>
      </w:r>
    </w:p>
    <w:p w:rsidR="000B529C" w:rsidRDefault="00392229">
      <w:pPr>
        <w:pStyle w:val="a3"/>
        <w:spacing w:before="1"/>
        <w:ind w:right="129"/>
      </w:pPr>
      <w:r>
        <w:t>Особенности речевого этикета в условиях общения с людьми, плохо владеющими русским</w:t>
      </w:r>
      <w:r>
        <w:rPr>
          <w:spacing w:val="1"/>
        </w:rPr>
        <w:t xml:space="preserve"> </w:t>
      </w:r>
      <w:r>
        <w:t>языком.</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2"/>
      </w:pPr>
      <w:r>
        <w:lastRenderedPageBreak/>
        <w:t>Повторение и продолжение работы с текстом, начатой во 2 классе: признаки текста, 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текста,</w:t>
      </w:r>
      <w:r>
        <w:rPr>
          <w:spacing w:val="1"/>
        </w:rPr>
        <w:t xml:space="preserve"> </w:t>
      </w:r>
      <w:r>
        <w:t>заголовок,</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1"/>
        </w:rPr>
        <w:t xml:space="preserve"> </w:t>
      </w:r>
      <w:r>
        <w:t>предложений</w:t>
      </w:r>
      <w:r>
        <w:rPr>
          <w:spacing w:val="-3"/>
        </w:rPr>
        <w:t xml:space="preserve"> </w:t>
      </w:r>
      <w:r>
        <w:t>и абзацев.</w:t>
      </w:r>
    </w:p>
    <w:p w:rsidR="000B529C" w:rsidRDefault="00392229">
      <w:pPr>
        <w:pStyle w:val="a3"/>
        <w:ind w:right="130"/>
      </w:pPr>
      <w:r>
        <w:t>План</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написание</w:t>
      </w:r>
      <w:r>
        <w:rPr>
          <w:spacing w:val="1"/>
        </w:rPr>
        <w:t xml:space="preserve"> </w:t>
      </w:r>
      <w:r>
        <w:t>текста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1"/>
        </w:rPr>
        <w:t xml:space="preserve"> </w:t>
      </w:r>
      <w:r>
        <w:t>личных</w:t>
      </w:r>
      <w:r>
        <w:rPr>
          <w:spacing w:val="1"/>
        </w:rPr>
        <w:t xml:space="preserve"> </w:t>
      </w:r>
      <w:r>
        <w:t>местоимений,</w:t>
      </w:r>
      <w:r>
        <w:rPr>
          <w:spacing w:val="1"/>
        </w:rPr>
        <w:t xml:space="preserve"> </w:t>
      </w:r>
      <w:r>
        <w:t>синонимов,</w:t>
      </w:r>
      <w:r>
        <w:rPr>
          <w:spacing w:val="1"/>
        </w:rPr>
        <w:t xml:space="preserve"> </w:t>
      </w:r>
      <w:r>
        <w:t>союзов</w:t>
      </w:r>
      <w:r>
        <w:rPr>
          <w:spacing w:val="1"/>
        </w:rPr>
        <w:t xml:space="preserve"> </w:t>
      </w:r>
      <w:r>
        <w:t>«и»,</w:t>
      </w:r>
      <w:r>
        <w:rPr>
          <w:spacing w:val="1"/>
        </w:rPr>
        <w:t xml:space="preserve"> </w:t>
      </w:r>
      <w:r>
        <w:t>«а»,</w:t>
      </w:r>
      <w:r>
        <w:rPr>
          <w:spacing w:val="60"/>
        </w:rPr>
        <w:t xml:space="preserve"> </w:t>
      </w:r>
      <w:r>
        <w:t>«но».</w:t>
      </w:r>
      <w:r>
        <w:rPr>
          <w:spacing w:val="1"/>
        </w:rPr>
        <w:t xml:space="preserve"> </w:t>
      </w:r>
      <w:r>
        <w:t>Ключевые</w:t>
      </w:r>
      <w:r>
        <w:rPr>
          <w:spacing w:val="-2"/>
        </w:rPr>
        <w:t xml:space="preserve"> </w:t>
      </w:r>
      <w:r>
        <w:t>слова</w:t>
      </w:r>
      <w:r>
        <w:rPr>
          <w:spacing w:val="-1"/>
        </w:rPr>
        <w:t xml:space="preserve"> </w:t>
      </w:r>
      <w:r>
        <w:t>в</w:t>
      </w:r>
      <w:r>
        <w:rPr>
          <w:spacing w:val="-1"/>
        </w:rPr>
        <w:t xml:space="preserve"> </w:t>
      </w:r>
      <w:r>
        <w:t>тексте.</w:t>
      </w:r>
    </w:p>
    <w:p w:rsidR="000B529C" w:rsidRDefault="00392229">
      <w:pPr>
        <w:pStyle w:val="a3"/>
        <w:ind w:right="129"/>
      </w:pPr>
      <w:r>
        <w:t>Определение типов текстов (повествование, описание, рассуждение) и создание собственных</w:t>
      </w:r>
      <w:r>
        <w:rPr>
          <w:spacing w:val="1"/>
        </w:rPr>
        <w:t xml:space="preserve"> </w:t>
      </w:r>
      <w:r>
        <w:t>текстов</w:t>
      </w:r>
      <w:r>
        <w:rPr>
          <w:spacing w:val="-1"/>
        </w:rPr>
        <w:t xml:space="preserve"> </w:t>
      </w:r>
      <w:r>
        <w:t>заданного типа.</w:t>
      </w:r>
    </w:p>
    <w:p w:rsidR="000B529C" w:rsidRDefault="00392229">
      <w:pPr>
        <w:pStyle w:val="a3"/>
        <w:ind w:left="820" w:firstLine="0"/>
      </w:pPr>
      <w:r>
        <w:t>Жанр</w:t>
      </w:r>
      <w:r>
        <w:rPr>
          <w:spacing w:val="-3"/>
        </w:rPr>
        <w:t xml:space="preserve"> </w:t>
      </w:r>
      <w:r>
        <w:t>письма,</w:t>
      </w:r>
      <w:r>
        <w:rPr>
          <w:spacing w:val="-2"/>
        </w:rPr>
        <w:t xml:space="preserve"> </w:t>
      </w:r>
      <w:r>
        <w:t>объявления.</w:t>
      </w:r>
    </w:p>
    <w:p w:rsidR="000B529C" w:rsidRDefault="00392229">
      <w:pPr>
        <w:pStyle w:val="a3"/>
        <w:ind w:left="820" w:right="1770" w:firstLine="0"/>
      </w:pPr>
      <w:r>
        <w:t>Изложение текста по коллективно или самостоятельно составленному плану.</w:t>
      </w:r>
      <w:r>
        <w:rPr>
          <w:spacing w:val="1"/>
        </w:rPr>
        <w:t xml:space="preserve"> </w:t>
      </w:r>
      <w:r>
        <w:t>Изучающее</w:t>
      </w:r>
      <w:r>
        <w:rPr>
          <w:spacing w:val="-5"/>
        </w:rPr>
        <w:t xml:space="preserve"> </w:t>
      </w:r>
      <w:r>
        <w:t>чтение.</w:t>
      </w:r>
      <w:r>
        <w:rPr>
          <w:spacing w:val="-4"/>
        </w:rPr>
        <w:t xml:space="preserve"> </w:t>
      </w:r>
      <w:r>
        <w:t>Функции</w:t>
      </w:r>
      <w:r>
        <w:rPr>
          <w:spacing w:val="-4"/>
        </w:rPr>
        <w:t xml:space="preserve"> </w:t>
      </w:r>
      <w:r>
        <w:t>ознакомительного</w:t>
      </w:r>
      <w:r>
        <w:rPr>
          <w:spacing w:val="-4"/>
        </w:rPr>
        <w:t xml:space="preserve"> </w:t>
      </w:r>
      <w:r>
        <w:t>чтения,</w:t>
      </w:r>
      <w:r>
        <w:rPr>
          <w:spacing w:val="-4"/>
        </w:rPr>
        <w:t xml:space="preserve"> </w:t>
      </w:r>
      <w:r>
        <w:t>ситуации</w:t>
      </w:r>
      <w:r>
        <w:rPr>
          <w:spacing w:val="-4"/>
        </w:rPr>
        <w:t xml:space="preserve"> </w:t>
      </w:r>
      <w:r>
        <w:t>применения.</w:t>
      </w:r>
    </w:p>
    <w:p w:rsidR="000B529C" w:rsidRDefault="00392229">
      <w:pPr>
        <w:pStyle w:val="a5"/>
        <w:numPr>
          <w:ilvl w:val="3"/>
          <w:numId w:val="47"/>
        </w:numPr>
        <w:tabs>
          <w:tab w:val="left" w:pos="1471"/>
        </w:tabs>
        <w:ind w:right="124" w:firstLine="708"/>
        <w:jc w:val="both"/>
        <w:rPr>
          <w:sz w:val="24"/>
        </w:rPr>
      </w:pPr>
      <w:r>
        <w:rPr>
          <w:sz w:val="24"/>
        </w:rPr>
        <w:t>Изучение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3</w:t>
      </w:r>
      <w:r>
        <w:rPr>
          <w:spacing w:val="1"/>
          <w:sz w:val="24"/>
        </w:rPr>
        <w:t xml:space="preserve"> </w:t>
      </w:r>
      <w:r>
        <w:rPr>
          <w:sz w:val="24"/>
        </w:rPr>
        <w:t>классе</w:t>
      </w:r>
      <w:r>
        <w:rPr>
          <w:spacing w:val="1"/>
          <w:sz w:val="24"/>
        </w:rPr>
        <w:t xml:space="preserve"> </w:t>
      </w:r>
      <w:r>
        <w:rPr>
          <w:sz w:val="24"/>
        </w:rPr>
        <w:t>позволяет</w:t>
      </w:r>
      <w:r>
        <w:rPr>
          <w:spacing w:val="1"/>
          <w:sz w:val="24"/>
        </w:rPr>
        <w:t xml:space="preserve"> </w:t>
      </w:r>
      <w:r>
        <w:rPr>
          <w:sz w:val="24"/>
        </w:rPr>
        <w:t>организовать</w:t>
      </w:r>
      <w:r>
        <w:rPr>
          <w:spacing w:val="1"/>
          <w:sz w:val="24"/>
        </w:rPr>
        <w:t xml:space="preserve"> </w:t>
      </w:r>
      <w:r>
        <w:rPr>
          <w:sz w:val="24"/>
        </w:rPr>
        <w:t>работу</w:t>
      </w:r>
      <w:r>
        <w:rPr>
          <w:spacing w:val="1"/>
          <w:sz w:val="24"/>
        </w:rPr>
        <w:t xml:space="preserve"> </w:t>
      </w:r>
      <w:proofErr w:type="gramStart"/>
      <w:r>
        <w:rPr>
          <w:sz w:val="24"/>
        </w:rPr>
        <w:t>над</w:t>
      </w:r>
      <w:proofErr w:type="gramEnd"/>
      <w:r>
        <w:rPr>
          <w:spacing w:val="1"/>
          <w:sz w:val="24"/>
        </w:rPr>
        <w:t xml:space="preserve"> </w:t>
      </w:r>
      <w:r>
        <w:rPr>
          <w:sz w:val="24"/>
        </w:rPr>
        <w:t>рядом</w:t>
      </w:r>
      <w:r>
        <w:rPr>
          <w:spacing w:val="1"/>
          <w:sz w:val="24"/>
        </w:rPr>
        <w:t xml:space="preserve"> </w:t>
      </w:r>
      <w:r>
        <w:rPr>
          <w:sz w:val="24"/>
        </w:rPr>
        <w:t>метапредметных результатов: познавательных универсальных учебных действий, 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0B529C" w:rsidRDefault="00392229">
      <w:pPr>
        <w:pStyle w:val="a5"/>
        <w:numPr>
          <w:ilvl w:val="4"/>
          <w:numId w:val="47"/>
        </w:numPr>
        <w:tabs>
          <w:tab w:val="left" w:pos="1541"/>
        </w:tabs>
        <w:ind w:left="112" w:right="128" w:firstLine="708"/>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0B529C" w:rsidRDefault="00392229">
      <w:pPr>
        <w:pStyle w:val="a3"/>
        <w:ind w:right="128"/>
        <w:jc w:val="left"/>
      </w:pPr>
      <w:r>
        <w:t>сравнивать</w:t>
      </w:r>
      <w:r>
        <w:rPr>
          <w:spacing w:val="18"/>
        </w:rPr>
        <w:t xml:space="preserve"> </w:t>
      </w:r>
      <w:r>
        <w:t>грамматические</w:t>
      </w:r>
      <w:r>
        <w:rPr>
          <w:spacing w:val="16"/>
        </w:rPr>
        <w:t xml:space="preserve"> </w:t>
      </w:r>
      <w:r>
        <w:t>признаки</w:t>
      </w:r>
      <w:r>
        <w:rPr>
          <w:spacing w:val="18"/>
        </w:rPr>
        <w:t xml:space="preserve"> </w:t>
      </w:r>
      <w:r>
        <w:t>разных</w:t>
      </w:r>
      <w:r>
        <w:rPr>
          <w:spacing w:val="19"/>
        </w:rPr>
        <w:t xml:space="preserve"> </w:t>
      </w:r>
      <w:r>
        <w:t>частей</w:t>
      </w:r>
      <w:r>
        <w:rPr>
          <w:spacing w:val="18"/>
        </w:rPr>
        <w:t xml:space="preserve"> </w:t>
      </w:r>
      <w:r>
        <w:t>речи:</w:t>
      </w:r>
      <w:r>
        <w:rPr>
          <w:spacing w:val="15"/>
        </w:rPr>
        <w:t xml:space="preserve"> </w:t>
      </w:r>
      <w:r>
        <w:t>выделять</w:t>
      </w:r>
      <w:r>
        <w:rPr>
          <w:spacing w:val="18"/>
        </w:rPr>
        <w:t xml:space="preserve"> </w:t>
      </w:r>
      <w:r>
        <w:t>общие</w:t>
      </w:r>
      <w:r>
        <w:rPr>
          <w:spacing w:val="16"/>
        </w:rPr>
        <w:t xml:space="preserve"> </w:t>
      </w:r>
      <w:r>
        <w:t>и</w:t>
      </w:r>
      <w:r>
        <w:rPr>
          <w:spacing w:val="16"/>
        </w:rPr>
        <w:t xml:space="preserve"> </w:t>
      </w:r>
      <w:r>
        <w:t>различные</w:t>
      </w:r>
      <w:r>
        <w:rPr>
          <w:spacing w:val="-57"/>
        </w:rPr>
        <w:t xml:space="preserve"> </w:t>
      </w:r>
      <w:r>
        <w:t>грамматические</w:t>
      </w:r>
      <w:r>
        <w:rPr>
          <w:spacing w:val="-2"/>
        </w:rPr>
        <w:t xml:space="preserve"> </w:t>
      </w:r>
      <w:r>
        <w:t>признаки;</w:t>
      </w:r>
    </w:p>
    <w:p w:rsidR="000B529C" w:rsidRDefault="00392229">
      <w:pPr>
        <w:pStyle w:val="a3"/>
        <w:spacing w:before="1"/>
        <w:ind w:left="820" w:firstLine="0"/>
        <w:jc w:val="left"/>
      </w:pPr>
      <w:r>
        <w:t>сравнивать</w:t>
      </w:r>
      <w:r>
        <w:rPr>
          <w:spacing w:val="-2"/>
        </w:rPr>
        <w:t xml:space="preserve"> </w:t>
      </w:r>
      <w:r>
        <w:t>тему</w:t>
      </w:r>
      <w:r>
        <w:rPr>
          <w:spacing w:val="-7"/>
        </w:rPr>
        <w:t xml:space="preserve"> </w:t>
      </w:r>
      <w:r>
        <w:t>и</w:t>
      </w:r>
      <w:r>
        <w:rPr>
          <w:spacing w:val="-2"/>
        </w:rPr>
        <w:t xml:space="preserve"> </w:t>
      </w:r>
      <w:r>
        <w:t>основную</w:t>
      </w:r>
      <w:r>
        <w:rPr>
          <w:spacing w:val="3"/>
        </w:rPr>
        <w:t xml:space="preserve"> </w:t>
      </w:r>
      <w:r>
        <w:t>мысль</w:t>
      </w:r>
      <w:r>
        <w:rPr>
          <w:spacing w:val="-3"/>
        </w:rPr>
        <w:t xml:space="preserve"> </w:t>
      </w:r>
      <w:r>
        <w:t>текста;</w:t>
      </w:r>
    </w:p>
    <w:p w:rsidR="000B529C" w:rsidRDefault="00392229">
      <w:pPr>
        <w:pStyle w:val="a3"/>
        <w:ind w:right="128"/>
        <w:jc w:val="left"/>
      </w:pPr>
      <w:r>
        <w:t>сравнивать</w:t>
      </w:r>
      <w:r>
        <w:rPr>
          <w:spacing w:val="19"/>
        </w:rPr>
        <w:t xml:space="preserve"> </w:t>
      </w:r>
      <w:r>
        <w:t>типы</w:t>
      </w:r>
      <w:r>
        <w:rPr>
          <w:spacing w:val="17"/>
        </w:rPr>
        <w:t xml:space="preserve"> </w:t>
      </w:r>
      <w:r>
        <w:t>текстов</w:t>
      </w:r>
      <w:r>
        <w:rPr>
          <w:spacing w:val="18"/>
        </w:rPr>
        <w:t xml:space="preserve"> </w:t>
      </w:r>
      <w:r>
        <w:t>(повествование,</w:t>
      </w:r>
      <w:r>
        <w:rPr>
          <w:spacing w:val="18"/>
        </w:rPr>
        <w:t xml:space="preserve"> </w:t>
      </w:r>
      <w:r>
        <w:t>описание,</w:t>
      </w:r>
      <w:r>
        <w:rPr>
          <w:spacing w:val="18"/>
        </w:rPr>
        <w:t xml:space="preserve"> </w:t>
      </w:r>
      <w:r>
        <w:t>рассуждение):</w:t>
      </w:r>
      <w:r>
        <w:rPr>
          <w:spacing w:val="18"/>
        </w:rPr>
        <w:t xml:space="preserve"> </w:t>
      </w:r>
      <w:r>
        <w:t>выделять</w:t>
      </w:r>
      <w:r>
        <w:rPr>
          <w:spacing w:val="19"/>
        </w:rPr>
        <w:t xml:space="preserve"> </w:t>
      </w:r>
      <w:r>
        <w:t>особенности</w:t>
      </w:r>
      <w:r>
        <w:rPr>
          <w:spacing w:val="-57"/>
        </w:rPr>
        <w:t xml:space="preserve"> </w:t>
      </w:r>
      <w:r>
        <w:t>каждого типа</w:t>
      </w:r>
      <w:r>
        <w:rPr>
          <w:spacing w:val="-2"/>
        </w:rPr>
        <w:t xml:space="preserve"> </w:t>
      </w:r>
      <w:r>
        <w:t>текста;</w:t>
      </w:r>
    </w:p>
    <w:p w:rsidR="000B529C" w:rsidRDefault="00392229">
      <w:pPr>
        <w:pStyle w:val="a3"/>
        <w:ind w:left="820" w:firstLine="0"/>
        <w:jc w:val="left"/>
      </w:pPr>
      <w:r>
        <w:t>сравнивать</w:t>
      </w:r>
      <w:r>
        <w:rPr>
          <w:spacing w:val="-2"/>
        </w:rPr>
        <w:t xml:space="preserve"> </w:t>
      </w:r>
      <w:r>
        <w:t>прямое</w:t>
      </w:r>
      <w:r>
        <w:rPr>
          <w:spacing w:val="-4"/>
        </w:rPr>
        <w:t xml:space="preserve"> </w:t>
      </w:r>
      <w:r>
        <w:t>и</w:t>
      </w:r>
      <w:r>
        <w:rPr>
          <w:spacing w:val="-2"/>
        </w:rPr>
        <w:t xml:space="preserve"> </w:t>
      </w:r>
      <w:r>
        <w:t>переносное</w:t>
      </w:r>
      <w:r>
        <w:rPr>
          <w:spacing w:val="-4"/>
        </w:rPr>
        <w:t xml:space="preserve"> </w:t>
      </w:r>
      <w:r>
        <w:t>значение</w:t>
      </w:r>
      <w:r>
        <w:rPr>
          <w:spacing w:val="-3"/>
        </w:rPr>
        <w:t xml:space="preserve"> </w:t>
      </w:r>
      <w:r>
        <w:t>слова;</w:t>
      </w:r>
    </w:p>
    <w:p w:rsidR="000B529C" w:rsidRDefault="00392229">
      <w:pPr>
        <w:pStyle w:val="a3"/>
        <w:ind w:left="820" w:firstLine="0"/>
        <w:jc w:val="left"/>
      </w:pPr>
      <w:r>
        <w:t>группировать</w:t>
      </w:r>
      <w:r>
        <w:rPr>
          <w:spacing w:val="-1"/>
        </w:rPr>
        <w:t xml:space="preserve"> </w:t>
      </w:r>
      <w:r>
        <w:t>слова</w:t>
      </w:r>
      <w:r>
        <w:rPr>
          <w:spacing w:val="-4"/>
        </w:rPr>
        <w:t xml:space="preserve"> </w:t>
      </w:r>
      <w:r>
        <w:t>на</w:t>
      </w:r>
      <w:r>
        <w:rPr>
          <w:spacing w:val="-2"/>
        </w:rPr>
        <w:t xml:space="preserve"> </w:t>
      </w:r>
      <w:r>
        <w:t>основании</w:t>
      </w:r>
      <w:r>
        <w:rPr>
          <w:spacing w:val="-2"/>
        </w:rPr>
        <w:t xml:space="preserve"> </w:t>
      </w:r>
      <w:r>
        <w:t>того,</w:t>
      </w:r>
      <w:r>
        <w:rPr>
          <w:spacing w:val="-4"/>
        </w:rPr>
        <w:t xml:space="preserve"> </w:t>
      </w:r>
      <w:r>
        <w:t>какой</w:t>
      </w:r>
      <w:r>
        <w:rPr>
          <w:spacing w:val="-3"/>
        </w:rPr>
        <w:t xml:space="preserve"> </w:t>
      </w:r>
      <w:r>
        <w:t>частью</w:t>
      </w:r>
      <w:r>
        <w:rPr>
          <w:spacing w:val="-2"/>
        </w:rPr>
        <w:t xml:space="preserve"> </w:t>
      </w:r>
      <w:r>
        <w:t>речи</w:t>
      </w:r>
      <w:r>
        <w:rPr>
          <w:spacing w:val="-2"/>
        </w:rPr>
        <w:t xml:space="preserve"> </w:t>
      </w:r>
      <w:r>
        <w:t>они</w:t>
      </w:r>
      <w:r>
        <w:rPr>
          <w:spacing w:val="-1"/>
        </w:rPr>
        <w:t xml:space="preserve"> </w:t>
      </w:r>
      <w:r>
        <w:t>являются;</w:t>
      </w:r>
    </w:p>
    <w:p w:rsidR="000B529C" w:rsidRDefault="00392229">
      <w:pPr>
        <w:pStyle w:val="a3"/>
        <w:ind w:right="128"/>
        <w:jc w:val="left"/>
      </w:pPr>
      <w:r>
        <w:t>объединять</w:t>
      </w:r>
      <w:r>
        <w:rPr>
          <w:spacing w:val="26"/>
        </w:rPr>
        <w:t xml:space="preserve"> </w:t>
      </w:r>
      <w:r>
        <w:t>имена</w:t>
      </w:r>
      <w:r>
        <w:rPr>
          <w:spacing w:val="28"/>
        </w:rPr>
        <w:t xml:space="preserve"> </w:t>
      </w:r>
      <w:r>
        <w:t>существительные</w:t>
      </w:r>
      <w:r>
        <w:rPr>
          <w:spacing w:val="26"/>
        </w:rPr>
        <w:t xml:space="preserve"> </w:t>
      </w:r>
      <w:r>
        <w:t>в</w:t>
      </w:r>
      <w:r>
        <w:rPr>
          <w:spacing w:val="28"/>
        </w:rPr>
        <w:t xml:space="preserve"> </w:t>
      </w:r>
      <w:r>
        <w:t>группы</w:t>
      </w:r>
      <w:r>
        <w:rPr>
          <w:spacing w:val="29"/>
        </w:rPr>
        <w:t xml:space="preserve"> </w:t>
      </w:r>
      <w:r>
        <w:t>по</w:t>
      </w:r>
      <w:r>
        <w:rPr>
          <w:spacing w:val="28"/>
        </w:rPr>
        <w:t xml:space="preserve"> </w:t>
      </w:r>
      <w:r>
        <w:t>определённому</w:t>
      </w:r>
      <w:r>
        <w:rPr>
          <w:spacing w:val="21"/>
        </w:rPr>
        <w:t xml:space="preserve"> </w:t>
      </w:r>
      <w:r>
        <w:t>грамматическому</w:t>
      </w:r>
      <w:r>
        <w:rPr>
          <w:spacing w:val="23"/>
        </w:rPr>
        <w:t xml:space="preserve"> </w:t>
      </w:r>
      <w:r>
        <w:t>признаку</w:t>
      </w:r>
      <w:r>
        <w:rPr>
          <w:spacing w:val="-57"/>
        </w:rPr>
        <w:t xml:space="preserve"> </w:t>
      </w:r>
      <w:r>
        <w:t>(например,</w:t>
      </w:r>
      <w:r>
        <w:rPr>
          <w:spacing w:val="-1"/>
        </w:rPr>
        <w:t xml:space="preserve"> </w:t>
      </w:r>
      <w:r>
        <w:t>род</w:t>
      </w:r>
      <w:r>
        <w:rPr>
          <w:spacing w:val="-2"/>
        </w:rPr>
        <w:t xml:space="preserve"> </w:t>
      </w:r>
      <w:r>
        <w:t>или число),</w:t>
      </w:r>
      <w:r>
        <w:rPr>
          <w:spacing w:val="-2"/>
        </w:rPr>
        <w:t xml:space="preserve"> </w:t>
      </w:r>
      <w:r>
        <w:t>самостоятельно</w:t>
      </w:r>
      <w:r>
        <w:rPr>
          <w:spacing w:val="-1"/>
        </w:rPr>
        <w:t xml:space="preserve"> </w:t>
      </w:r>
      <w:r>
        <w:t>находить возможный</w:t>
      </w:r>
      <w:r>
        <w:rPr>
          <w:spacing w:val="-1"/>
        </w:rPr>
        <w:t xml:space="preserve"> </w:t>
      </w:r>
      <w:r>
        <w:t>признак</w:t>
      </w:r>
      <w:r>
        <w:rPr>
          <w:spacing w:val="-1"/>
        </w:rPr>
        <w:t xml:space="preserve"> </w:t>
      </w:r>
      <w:r>
        <w:t>группировки;</w:t>
      </w:r>
    </w:p>
    <w:p w:rsidR="000B529C" w:rsidRDefault="00392229">
      <w:pPr>
        <w:pStyle w:val="a3"/>
        <w:ind w:left="820" w:firstLine="0"/>
        <w:jc w:val="left"/>
      </w:pPr>
      <w:r>
        <w:t>определять</w:t>
      </w:r>
      <w:r>
        <w:rPr>
          <w:spacing w:val="-4"/>
        </w:rPr>
        <w:t xml:space="preserve"> </w:t>
      </w:r>
      <w:r>
        <w:t>существенный</w:t>
      </w:r>
      <w:r>
        <w:rPr>
          <w:spacing w:val="-3"/>
        </w:rPr>
        <w:t xml:space="preserve"> </w:t>
      </w:r>
      <w:r>
        <w:t>признак</w:t>
      </w:r>
      <w:r>
        <w:rPr>
          <w:spacing w:val="-3"/>
        </w:rPr>
        <w:t xml:space="preserve"> </w:t>
      </w:r>
      <w:r>
        <w:t>для</w:t>
      </w:r>
      <w:r>
        <w:rPr>
          <w:spacing w:val="-5"/>
        </w:rPr>
        <w:t xml:space="preserve"> </w:t>
      </w:r>
      <w:r>
        <w:t>классификации</w:t>
      </w:r>
      <w:r>
        <w:rPr>
          <w:spacing w:val="-5"/>
        </w:rPr>
        <w:t xml:space="preserve"> </w:t>
      </w:r>
      <w:r>
        <w:t>звуков,</w:t>
      </w:r>
      <w:r>
        <w:rPr>
          <w:spacing w:val="-3"/>
        </w:rPr>
        <w:t xml:space="preserve"> </w:t>
      </w:r>
      <w:r>
        <w:t>предложений;</w:t>
      </w:r>
    </w:p>
    <w:p w:rsidR="000B529C" w:rsidRDefault="00392229">
      <w:pPr>
        <w:pStyle w:val="a3"/>
        <w:ind w:right="128"/>
        <w:jc w:val="left"/>
      </w:pPr>
      <w:r>
        <w:t>ориентироваться</w:t>
      </w:r>
      <w:r>
        <w:rPr>
          <w:spacing w:val="1"/>
        </w:rPr>
        <w:t xml:space="preserve"> </w:t>
      </w:r>
      <w:r>
        <w:t>в</w:t>
      </w:r>
      <w:r>
        <w:rPr>
          <w:spacing w:val="1"/>
        </w:rPr>
        <w:t xml:space="preserve"> </w:t>
      </w:r>
      <w:r>
        <w:t>изученных</w:t>
      </w:r>
      <w:r>
        <w:rPr>
          <w:spacing w:val="1"/>
        </w:rPr>
        <w:t xml:space="preserve"> </w:t>
      </w:r>
      <w:r>
        <w:t>понятиях</w:t>
      </w:r>
      <w:r>
        <w:rPr>
          <w:spacing w:val="1"/>
        </w:rPr>
        <w:t xml:space="preserve"> </w:t>
      </w:r>
      <w:r>
        <w:t>(подлежащее,</w:t>
      </w:r>
      <w:r>
        <w:rPr>
          <w:spacing w:val="1"/>
        </w:rPr>
        <w:t xml:space="preserve"> </w:t>
      </w:r>
      <w:r>
        <w:t>сказуемое,</w:t>
      </w:r>
      <w:r>
        <w:rPr>
          <w:spacing w:val="1"/>
        </w:rPr>
        <w:t xml:space="preserve"> </w:t>
      </w:r>
      <w:r>
        <w:t>второстепенные</w:t>
      </w:r>
      <w:r>
        <w:rPr>
          <w:spacing w:val="1"/>
        </w:rPr>
        <w:t xml:space="preserve"> </w:t>
      </w:r>
      <w:r>
        <w:t>члены</w:t>
      </w:r>
      <w:r>
        <w:rPr>
          <w:spacing w:val="-57"/>
        </w:rPr>
        <w:t xml:space="preserve"> </w:t>
      </w:r>
      <w:r>
        <w:t>предложения,</w:t>
      </w:r>
      <w:r>
        <w:rPr>
          <w:spacing w:val="-1"/>
        </w:rPr>
        <w:t xml:space="preserve"> </w:t>
      </w:r>
      <w:r>
        <w:t>часть речи, склонение)</w:t>
      </w:r>
      <w:r>
        <w:rPr>
          <w:spacing w:val="-1"/>
        </w:rPr>
        <w:t xml:space="preserve"> </w:t>
      </w:r>
      <w:r>
        <w:t>и</w:t>
      </w:r>
      <w:r>
        <w:rPr>
          <w:spacing w:val="-2"/>
        </w:rPr>
        <w:t xml:space="preserve"> </w:t>
      </w:r>
      <w:r>
        <w:t>соотносить</w:t>
      </w:r>
      <w:r>
        <w:rPr>
          <w:spacing w:val="-1"/>
        </w:rPr>
        <w:t xml:space="preserve"> </w:t>
      </w:r>
      <w:r>
        <w:t>понятие</w:t>
      </w:r>
      <w:r>
        <w:rPr>
          <w:spacing w:val="-2"/>
        </w:rPr>
        <w:t xml:space="preserve"> </w:t>
      </w:r>
      <w:r>
        <w:t>с</w:t>
      </w:r>
      <w:r>
        <w:rPr>
          <w:spacing w:val="-2"/>
        </w:rPr>
        <w:t xml:space="preserve"> </w:t>
      </w:r>
      <w:r>
        <w:t>его</w:t>
      </w:r>
      <w:r>
        <w:rPr>
          <w:spacing w:val="-1"/>
        </w:rPr>
        <w:t xml:space="preserve"> </w:t>
      </w:r>
      <w:r>
        <w:t>краткой</w:t>
      </w:r>
      <w:r>
        <w:rPr>
          <w:spacing w:val="-1"/>
        </w:rPr>
        <w:t xml:space="preserve"> </w:t>
      </w:r>
      <w:r>
        <w:t>характеристикой.</w:t>
      </w:r>
    </w:p>
    <w:p w:rsidR="000B529C" w:rsidRDefault="00392229">
      <w:pPr>
        <w:pStyle w:val="a5"/>
        <w:numPr>
          <w:ilvl w:val="4"/>
          <w:numId w:val="47"/>
        </w:numPr>
        <w:tabs>
          <w:tab w:val="left" w:pos="1541"/>
          <w:tab w:val="left" w:pos="2588"/>
          <w:tab w:val="left" w:pos="4730"/>
          <w:tab w:val="left" w:pos="5860"/>
          <w:tab w:val="left" w:pos="6411"/>
          <w:tab w:val="left" w:pos="7174"/>
          <w:tab w:val="left" w:pos="9034"/>
        </w:tabs>
        <w:ind w:left="112" w:right="125" w:firstLine="708"/>
        <w:rPr>
          <w:sz w:val="24"/>
        </w:rPr>
      </w:pPr>
      <w:r>
        <w:rPr>
          <w:sz w:val="24"/>
        </w:rPr>
        <w:t>Базовые</w:t>
      </w:r>
      <w:r>
        <w:rPr>
          <w:sz w:val="24"/>
        </w:rPr>
        <w:tab/>
        <w:t>исследовательские</w:t>
      </w:r>
      <w:r>
        <w:rPr>
          <w:sz w:val="24"/>
        </w:rPr>
        <w:tab/>
        <w:t>действия</w:t>
      </w:r>
      <w:r>
        <w:rPr>
          <w:sz w:val="24"/>
        </w:rPr>
        <w:tab/>
        <w:t>как</w:t>
      </w:r>
      <w:r>
        <w:rPr>
          <w:sz w:val="24"/>
        </w:rPr>
        <w:tab/>
        <w:t>часть</w:t>
      </w:r>
      <w:r>
        <w:rPr>
          <w:sz w:val="24"/>
        </w:rPr>
        <w:tab/>
        <w:t>познавательных</w:t>
      </w:r>
      <w:r>
        <w:rPr>
          <w:sz w:val="24"/>
        </w:rPr>
        <w:tab/>
      </w:r>
      <w:r>
        <w:rPr>
          <w:spacing w:val="-1"/>
          <w:sz w:val="24"/>
        </w:rPr>
        <w:t>универсальных</w:t>
      </w:r>
      <w:r>
        <w:rPr>
          <w:spacing w:val="-57"/>
          <w:sz w:val="24"/>
        </w:rPr>
        <w:t xml:space="preserve"> </w:t>
      </w:r>
      <w:r>
        <w:rPr>
          <w:sz w:val="24"/>
        </w:rPr>
        <w:t>учебных действий:</w:t>
      </w:r>
    </w:p>
    <w:p w:rsidR="000B529C" w:rsidRDefault="00392229">
      <w:pPr>
        <w:pStyle w:val="a3"/>
        <w:tabs>
          <w:tab w:val="left" w:pos="2204"/>
          <w:tab w:val="left" w:pos="3151"/>
          <w:tab w:val="left" w:pos="4051"/>
          <w:tab w:val="left" w:pos="5291"/>
          <w:tab w:val="left" w:pos="5655"/>
          <w:tab w:val="left" w:pos="7269"/>
          <w:tab w:val="left" w:pos="8550"/>
          <w:tab w:val="left" w:pos="9431"/>
          <w:tab w:val="left" w:pos="9901"/>
        </w:tabs>
        <w:ind w:right="128"/>
        <w:jc w:val="left"/>
      </w:pPr>
      <w:r>
        <w:t>определять</w:t>
      </w:r>
      <w:r>
        <w:tab/>
        <w:t>разрыв</w:t>
      </w:r>
      <w:r>
        <w:tab/>
        <w:t>между</w:t>
      </w:r>
      <w:r>
        <w:tab/>
        <w:t>реальным</w:t>
      </w:r>
      <w:r>
        <w:tab/>
        <w:t>и</w:t>
      </w:r>
      <w:r>
        <w:tab/>
        <w:t>желательным</w:t>
      </w:r>
      <w:r>
        <w:tab/>
        <w:t>качеством</w:t>
      </w:r>
      <w:r>
        <w:tab/>
        <w:t>текста</w:t>
      </w:r>
      <w:r>
        <w:tab/>
        <w:t>на</w:t>
      </w:r>
      <w:r>
        <w:tab/>
      </w:r>
      <w:r>
        <w:rPr>
          <w:spacing w:val="-1"/>
        </w:rPr>
        <w:t>основе</w:t>
      </w:r>
      <w:r>
        <w:rPr>
          <w:spacing w:val="-57"/>
        </w:rPr>
        <w:t xml:space="preserve"> </w:t>
      </w:r>
      <w:r>
        <w:t>предложенных</w:t>
      </w:r>
      <w:r>
        <w:rPr>
          <w:spacing w:val="3"/>
        </w:rPr>
        <w:t xml:space="preserve"> </w:t>
      </w:r>
      <w:r>
        <w:t>учителем</w:t>
      </w:r>
      <w:r>
        <w:rPr>
          <w:spacing w:val="-1"/>
        </w:rPr>
        <w:t xml:space="preserve"> </w:t>
      </w:r>
      <w:r>
        <w:t>критериев;</w:t>
      </w:r>
    </w:p>
    <w:p w:rsidR="000B529C" w:rsidRDefault="00392229">
      <w:pPr>
        <w:pStyle w:val="a3"/>
        <w:spacing w:before="1"/>
        <w:ind w:right="128"/>
        <w:jc w:val="left"/>
      </w:pPr>
      <w:r>
        <w:t>с</w:t>
      </w:r>
      <w:r>
        <w:rPr>
          <w:spacing w:val="51"/>
        </w:rPr>
        <w:t xml:space="preserve"> </w:t>
      </w:r>
      <w:r>
        <w:t>помощью</w:t>
      </w:r>
      <w:r>
        <w:rPr>
          <w:spacing w:val="54"/>
        </w:rPr>
        <w:t xml:space="preserve"> </w:t>
      </w:r>
      <w:r>
        <w:t>учителя</w:t>
      </w:r>
      <w:r>
        <w:rPr>
          <w:spacing w:val="51"/>
        </w:rPr>
        <w:t xml:space="preserve"> </w:t>
      </w:r>
      <w:r>
        <w:t>формулировать</w:t>
      </w:r>
      <w:r>
        <w:rPr>
          <w:spacing w:val="53"/>
        </w:rPr>
        <w:t xml:space="preserve"> </w:t>
      </w:r>
      <w:r>
        <w:t>цель</w:t>
      </w:r>
      <w:r>
        <w:rPr>
          <w:spacing w:val="50"/>
        </w:rPr>
        <w:t xml:space="preserve"> </w:t>
      </w:r>
      <w:r>
        <w:t>изменения</w:t>
      </w:r>
      <w:r>
        <w:rPr>
          <w:spacing w:val="49"/>
        </w:rPr>
        <w:t xml:space="preserve"> </w:t>
      </w:r>
      <w:r>
        <w:t>текста,</w:t>
      </w:r>
      <w:r>
        <w:rPr>
          <w:spacing w:val="51"/>
        </w:rPr>
        <w:t xml:space="preserve"> </w:t>
      </w:r>
      <w:r>
        <w:t>планировать</w:t>
      </w:r>
      <w:r>
        <w:rPr>
          <w:spacing w:val="53"/>
        </w:rPr>
        <w:t xml:space="preserve"> </w:t>
      </w:r>
      <w:r>
        <w:t>действия</w:t>
      </w:r>
      <w:r>
        <w:rPr>
          <w:spacing w:val="49"/>
        </w:rPr>
        <w:t xml:space="preserve"> </w:t>
      </w:r>
      <w:r>
        <w:t>по</w:t>
      </w:r>
      <w:r>
        <w:rPr>
          <w:spacing w:val="-57"/>
        </w:rPr>
        <w:t xml:space="preserve"> </w:t>
      </w:r>
      <w:r>
        <w:t>изменению</w:t>
      </w:r>
      <w:r>
        <w:rPr>
          <w:spacing w:val="-1"/>
        </w:rPr>
        <w:t xml:space="preserve"> </w:t>
      </w:r>
      <w:r>
        <w:t>текста;</w:t>
      </w:r>
    </w:p>
    <w:p w:rsidR="000B529C" w:rsidRDefault="00392229">
      <w:pPr>
        <w:pStyle w:val="a3"/>
        <w:ind w:left="820" w:firstLine="0"/>
        <w:jc w:val="left"/>
      </w:pPr>
      <w:r>
        <w:t>высказывать</w:t>
      </w:r>
      <w:r>
        <w:rPr>
          <w:spacing w:val="-1"/>
        </w:rPr>
        <w:t xml:space="preserve"> </w:t>
      </w:r>
      <w:r>
        <w:t>предположение</w:t>
      </w:r>
      <w:r>
        <w:rPr>
          <w:spacing w:val="-3"/>
        </w:rPr>
        <w:t xml:space="preserve"> </w:t>
      </w:r>
      <w:r>
        <w:t>в</w:t>
      </w:r>
      <w:r>
        <w:rPr>
          <w:spacing w:val="-3"/>
        </w:rPr>
        <w:t xml:space="preserve"> </w:t>
      </w:r>
      <w:r>
        <w:t>процессе</w:t>
      </w:r>
      <w:r>
        <w:rPr>
          <w:spacing w:val="-3"/>
        </w:rPr>
        <w:t xml:space="preserve"> </w:t>
      </w:r>
      <w:r>
        <w:t>наблюдения</w:t>
      </w:r>
      <w:r>
        <w:rPr>
          <w:spacing w:val="-2"/>
        </w:rPr>
        <w:t xml:space="preserve"> </w:t>
      </w:r>
      <w:r>
        <w:t>за</w:t>
      </w:r>
      <w:r>
        <w:rPr>
          <w:spacing w:val="-2"/>
        </w:rPr>
        <w:t xml:space="preserve"> </w:t>
      </w:r>
      <w:r>
        <w:t>языковым</w:t>
      </w:r>
      <w:r>
        <w:rPr>
          <w:spacing w:val="-4"/>
        </w:rPr>
        <w:t xml:space="preserve"> </w:t>
      </w:r>
      <w:r>
        <w:t>материалом;</w:t>
      </w:r>
    </w:p>
    <w:p w:rsidR="000B529C" w:rsidRDefault="00392229">
      <w:pPr>
        <w:pStyle w:val="a3"/>
        <w:tabs>
          <w:tab w:val="left" w:pos="2105"/>
          <w:tab w:val="left" w:pos="2573"/>
          <w:tab w:val="left" w:pos="4427"/>
          <w:tab w:val="left" w:pos="5250"/>
          <w:tab w:val="left" w:pos="6571"/>
          <w:tab w:val="left" w:pos="8523"/>
        </w:tabs>
        <w:ind w:right="130"/>
        <w:jc w:val="left"/>
      </w:pPr>
      <w:r>
        <w:t>проводить</w:t>
      </w:r>
      <w:r>
        <w:tab/>
        <w:t>по</w:t>
      </w:r>
      <w:r>
        <w:tab/>
        <w:t>предложенному</w:t>
      </w:r>
      <w:r>
        <w:tab/>
        <w:t>плану</w:t>
      </w:r>
      <w:r>
        <w:tab/>
        <w:t>несложное</w:t>
      </w:r>
      <w:r>
        <w:tab/>
        <w:t>лингвистическое</w:t>
      </w:r>
      <w:r>
        <w:tab/>
        <w:t>мини­исследование,</w:t>
      </w:r>
      <w:r>
        <w:rPr>
          <w:spacing w:val="-57"/>
        </w:rPr>
        <w:t xml:space="preserve"> </w:t>
      </w:r>
      <w:r>
        <w:t>выполнять</w:t>
      </w:r>
      <w:r>
        <w:rPr>
          <w:spacing w:val="-2"/>
        </w:rPr>
        <w:t xml:space="preserve"> </w:t>
      </w:r>
      <w:r>
        <w:t>по предложенному</w:t>
      </w:r>
      <w:r>
        <w:rPr>
          <w:spacing w:val="-8"/>
        </w:rPr>
        <w:t xml:space="preserve"> </w:t>
      </w:r>
      <w:r>
        <w:t>плану</w:t>
      </w:r>
      <w:r>
        <w:rPr>
          <w:spacing w:val="-5"/>
        </w:rPr>
        <w:t xml:space="preserve"> </w:t>
      </w:r>
      <w:r>
        <w:t>проектное</w:t>
      </w:r>
      <w:r>
        <w:rPr>
          <w:spacing w:val="-1"/>
        </w:rPr>
        <w:t xml:space="preserve"> </w:t>
      </w:r>
      <w:r>
        <w:t>задание;</w:t>
      </w:r>
    </w:p>
    <w:p w:rsidR="000B529C" w:rsidRDefault="00392229">
      <w:pPr>
        <w:pStyle w:val="a3"/>
        <w:ind w:right="128"/>
        <w:jc w:val="left"/>
      </w:pPr>
      <w:r>
        <w:t>формулировать</w:t>
      </w:r>
      <w:r>
        <w:rPr>
          <w:spacing w:val="6"/>
        </w:rPr>
        <w:t xml:space="preserve"> </w:t>
      </w:r>
      <w:r>
        <w:t>выводы</w:t>
      </w:r>
      <w:r>
        <w:rPr>
          <w:spacing w:val="4"/>
        </w:rPr>
        <w:t xml:space="preserve"> </w:t>
      </w:r>
      <w:r>
        <w:t>об</w:t>
      </w:r>
      <w:r>
        <w:rPr>
          <w:spacing w:val="5"/>
        </w:rPr>
        <w:t xml:space="preserve"> </w:t>
      </w:r>
      <w:r>
        <w:t>особенностях</w:t>
      </w:r>
      <w:r>
        <w:rPr>
          <w:spacing w:val="7"/>
        </w:rPr>
        <w:t xml:space="preserve"> </w:t>
      </w:r>
      <w:r>
        <w:t>каждого</w:t>
      </w:r>
      <w:r>
        <w:rPr>
          <w:spacing w:val="5"/>
        </w:rPr>
        <w:t xml:space="preserve"> </w:t>
      </w:r>
      <w:r>
        <w:t>из</w:t>
      </w:r>
      <w:r>
        <w:rPr>
          <w:spacing w:val="5"/>
        </w:rPr>
        <w:t xml:space="preserve"> </w:t>
      </w:r>
      <w:r>
        <w:t>трёх</w:t>
      </w:r>
      <w:r>
        <w:rPr>
          <w:spacing w:val="7"/>
        </w:rPr>
        <w:t xml:space="preserve"> </w:t>
      </w:r>
      <w:r>
        <w:t>типов</w:t>
      </w:r>
      <w:r>
        <w:rPr>
          <w:spacing w:val="4"/>
        </w:rPr>
        <w:t xml:space="preserve"> </w:t>
      </w:r>
      <w:r>
        <w:t>текстов,</w:t>
      </w:r>
      <w:r>
        <w:rPr>
          <w:spacing w:val="4"/>
        </w:rPr>
        <w:t xml:space="preserve"> </w:t>
      </w:r>
      <w:r>
        <w:t>подкреплять</w:t>
      </w:r>
      <w:r>
        <w:rPr>
          <w:spacing w:val="3"/>
        </w:rPr>
        <w:t xml:space="preserve"> </w:t>
      </w:r>
      <w:r>
        <w:t>их</w:t>
      </w:r>
      <w:r>
        <w:rPr>
          <w:spacing w:val="-57"/>
        </w:rPr>
        <w:t xml:space="preserve"> </w:t>
      </w:r>
      <w:r>
        <w:t>доказательствами</w:t>
      </w:r>
      <w:r>
        <w:rPr>
          <w:spacing w:val="-1"/>
        </w:rPr>
        <w:t xml:space="preserve"> </w:t>
      </w:r>
      <w:r>
        <w:t>на</w:t>
      </w:r>
      <w:r>
        <w:rPr>
          <w:spacing w:val="-1"/>
        </w:rPr>
        <w:t xml:space="preserve"> </w:t>
      </w:r>
      <w:r>
        <w:t>основе</w:t>
      </w:r>
      <w:r>
        <w:rPr>
          <w:spacing w:val="-2"/>
        </w:rPr>
        <w:t xml:space="preserve"> </w:t>
      </w:r>
      <w:r>
        <w:t>результатов проведенного наблюдения;</w:t>
      </w:r>
    </w:p>
    <w:p w:rsidR="000B529C" w:rsidRDefault="00392229">
      <w:pPr>
        <w:pStyle w:val="a3"/>
        <w:ind w:right="128"/>
        <w:jc w:val="left"/>
      </w:pPr>
      <w:r>
        <w:t>выбирать</w:t>
      </w:r>
      <w:r>
        <w:rPr>
          <w:spacing w:val="40"/>
        </w:rPr>
        <w:t xml:space="preserve"> </w:t>
      </w:r>
      <w:r>
        <w:t>наиболее</w:t>
      </w:r>
      <w:r>
        <w:rPr>
          <w:spacing w:val="37"/>
        </w:rPr>
        <w:t xml:space="preserve"> </w:t>
      </w:r>
      <w:r>
        <w:t>подходящий</w:t>
      </w:r>
      <w:r>
        <w:rPr>
          <w:spacing w:val="40"/>
        </w:rPr>
        <w:t xml:space="preserve"> </w:t>
      </w:r>
      <w:r>
        <w:t>для</w:t>
      </w:r>
      <w:r>
        <w:rPr>
          <w:spacing w:val="36"/>
        </w:rPr>
        <w:t xml:space="preserve"> </w:t>
      </w:r>
      <w:r>
        <w:t>данной</w:t>
      </w:r>
      <w:r>
        <w:rPr>
          <w:spacing w:val="37"/>
        </w:rPr>
        <w:t xml:space="preserve"> </w:t>
      </w:r>
      <w:r>
        <w:t>ситуации</w:t>
      </w:r>
      <w:r>
        <w:rPr>
          <w:spacing w:val="40"/>
        </w:rPr>
        <w:t xml:space="preserve"> </w:t>
      </w:r>
      <w:r>
        <w:t>тип</w:t>
      </w:r>
      <w:r>
        <w:rPr>
          <w:spacing w:val="39"/>
        </w:rPr>
        <w:t xml:space="preserve"> </w:t>
      </w:r>
      <w:r>
        <w:t>текста</w:t>
      </w:r>
      <w:r>
        <w:rPr>
          <w:spacing w:val="38"/>
        </w:rPr>
        <w:t xml:space="preserve"> </w:t>
      </w:r>
      <w:r>
        <w:t>(на</w:t>
      </w:r>
      <w:r>
        <w:rPr>
          <w:spacing w:val="39"/>
        </w:rPr>
        <w:t xml:space="preserve"> </w:t>
      </w:r>
      <w:r>
        <w:t>основе</w:t>
      </w:r>
      <w:r>
        <w:rPr>
          <w:spacing w:val="37"/>
        </w:rPr>
        <w:t xml:space="preserve"> </w:t>
      </w:r>
      <w:r>
        <w:t>предложенных</w:t>
      </w:r>
      <w:r>
        <w:rPr>
          <w:spacing w:val="-57"/>
        </w:rPr>
        <w:t xml:space="preserve"> </w:t>
      </w:r>
      <w:r>
        <w:t>критериев).</w:t>
      </w:r>
    </w:p>
    <w:p w:rsidR="000B529C" w:rsidRDefault="00392229">
      <w:pPr>
        <w:pStyle w:val="a5"/>
        <w:numPr>
          <w:ilvl w:val="4"/>
          <w:numId w:val="47"/>
        </w:numPr>
        <w:tabs>
          <w:tab w:val="left" w:pos="1541"/>
        </w:tabs>
        <w:ind w:left="820" w:right="134" w:firstLine="0"/>
        <w:rPr>
          <w:sz w:val="24"/>
        </w:rPr>
      </w:pPr>
      <w:r>
        <w:rPr>
          <w:sz w:val="24"/>
        </w:rPr>
        <w:t>Работа с информацией как часть познавательных универсальных учебных действий:</w:t>
      </w:r>
      <w:r>
        <w:rPr>
          <w:spacing w:val="1"/>
          <w:sz w:val="24"/>
        </w:rPr>
        <w:t xml:space="preserve"> </w:t>
      </w:r>
      <w:r>
        <w:rPr>
          <w:sz w:val="24"/>
        </w:rPr>
        <w:t>выбирать источник получения информации при выполнении мини­исследования;</w:t>
      </w:r>
      <w:r>
        <w:rPr>
          <w:spacing w:val="1"/>
          <w:sz w:val="24"/>
        </w:rPr>
        <w:t xml:space="preserve"> </w:t>
      </w:r>
      <w:r>
        <w:rPr>
          <w:sz w:val="24"/>
        </w:rPr>
        <w:t>анализировать</w:t>
      </w:r>
      <w:r>
        <w:rPr>
          <w:spacing w:val="59"/>
          <w:sz w:val="24"/>
        </w:rPr>
        <w:t xml:space="preserve"> </w:t>
      </w:r>
      <w:r>
        <w:rPr>
          <w:sz w:val="24"/>
        </w:rPr>
        <w:t>текстовую,</w:t>
      </w:r>
      <w:r>
        <w:rPr>
          <w:spacing w:val="1"/>
          <w:sz w:val="24"/>
        </w:rPr>
        <w:t xml:space="preserve"> </w:t>
      </w:r>
      <w:r>
        <w:rPr>
          <w:sz w:val="24"/>
        </w:rPr>
        <w:t>графическую,</w:t>
      </w:r>
      <w:r>
        <w:rPr>
          <w:spacing w:val="1"/>
          <w:sz w:val="24"/>
        </w:rPr>
        <w:t xml:space="preserve"> </w:t>
      </w:r>
      <w:r>
        <w:rPr>
          <w:sz w:val="24"/>
        </w:rPr>
        <w:t>звуковую</w:t>
      </w:r>
      <w:r>
        <w:rPr>
          <w:spacing w:val="2"/>
          <w:sz w:val="24"/>
        </w:rPr>
        <w:t xml:space="preserve"> </w:t>
      </w:r>
      <w:r>
        <w:rPr>
          <w:sz w:val="24"/>
        </w:rPr>
        <w:t>информацию</w:t>
      </w:r>
      <w:r>
        <w:rPr>
          <w:spacing w:val="58"/>
          <w:sz w:val="24"/>
        </w:rPr>
        <w:t xml:space="preserve"> </w:t>
      </w:r>
      <w:r>
        <w:rPr>
          <w:sz w:val="24"/>
        </w:rPr>
        <w:t>в</w:t>
      </w:r>
      <w:r>
        <w:rPr>
          <w:spacing w:val="58"/>
          <w:sz w:val="24"/>
        </w:rPr>
        <w:t xml:space="preserve"> </w:t>
      </w:r>
      <w:r>
        <w:rPr>
          <w:sz w:val="24"/>
        </w:rPr>
        <w:t>соответствии</w:t>
      </w:r>
      <w:r>
        <w:rPr>
          <w:spacing w:val="2"/>
          <w:sz w:val="24"/>
        </w:rPr>
        <w:t xml:space="preserve"> </w:t>
      </w:r>
      <w:proofErr w:type="gramStart"/>
      <w:r>
        <w:rPr>
          <w:sz w:val="24"/>
        </w:rPr>
        <w:t>с</w:t>
      </w:r>
      <w:proofErr w:type="gramEnd"/>
      <w:r>
        <w:rPr>
          <w:spacing w:val="3"/>
          <w:sz w:val="24"/>
        </w:rPr>
        <w:t xml:space="preserve"> </w:t>
      </w:r>
      <w:r>
        <w:rPr>
          <w:sz w:val="24"/>
        </w:rPr>
        <w:t>учебной</w:t>
      </w:r>
    </w:p>
    <w:p w:rsidR="000B529C" w:rsidRDefault="00392229">
      <w:pPr>
        <w:pStyle w:val="a3"/>
        <w:spacing w:before="1"/>
        <w:ind w:firstLine="0"/>
        <w:jc w:val="left"/>
      </w:pPr>
      <w:r>
        <w:t>задачей;</w:t>
      </w:r>
    </w:p>
    <w:p w:rsidR="000B529C" w:rsidRDefault="00392229">
      <w:pPr>
        <w:pStyle w:val="a3"/>
        <w:ind w:right="128"/>
        <w:jc w:val="left"/>
      </w:pPr>
      <w:r>
        <w:t>самостоятельно</w:t>
      </w:r>
      <w:r>
        <w:rPr>
          <w:spacing w:val="3"/>
        </w:rPr>
        <w:t xml:space="preserve"> </w:t>
      </w:r>
      <w:r>
        <w:t>создавать</w:t>
      </w:r>
      <w:r>
        <w:rPr>
          <w:spacing w:val="5"/>
        </w:rPr>
        <w:t xml:space="preserve"> </w:t>
      </w:r>
      <w:r>
        <w:t>схемы,</w:t>
      </w:r>
      <w:r>
        <w:rPr>
          <w:spacing w:val="3"/>
        </w:rPr>
        <w:t xml:space="preserve"> </w:t>
      </w:r>
      <w:r>
        <w:t>таблицы</w:t>
      </w:r>
      <w:r>
        <w:rPr>
          <w:spacing w:val="3"/>
        </w:rPr>
        <w:t xml:space="preserve"> </w:t>
      </w:r>
      <w:r>
        <w:t>для</w:t>
      </w:r>
      <w:r>
        <w:rPr>
          <w:spacing w:val="4"/>
        </w:rPr>
        <w:t xml:space="preserve"> </w:t>
      </w:r>
      <w:r>
        <w:t>представления</w:t>
      </w:r>
      <w:r>
        <w:rPr>
          <w:spacing w:val="3"/>
        </w:rPr>
        <w:t xml:space="preserve"> </w:t>
      </w:r>
      <w:r>
        <w:t>информации</w:t>
      </w:r>
      <w:r>
        <w:rPr>
          <w:spacing w:val="4"/>
        </w:rPr>
        <w:t xml:space="preserve"> </w:t>
      </w:r>
      <w:r>
        <w:t>как</w:t>
      </w:r>
      <w:r>
        <w:rPr>
          <w:spacing w:val="4"/>
        </w:rPr>
        <w:t xml:space="preserve"> </w:t>
      </w:r>
      <w:r>
        <w:t>результата</w:t>
      </w:r>
      <w:r>
        <w:rPr>
          <w:spacing w:val="-57"/>
        </w:rPr>
        <w:t xml:space="preserve"> </w:t>
      </w:r>
      <w:r>
        <w:t>наблюдения</w:t>
      </w:r>
      <w:r>
        <w:rPr>
          <w:spacing w:val="-4"/>
        </w:rPr>
        <w:t xml:space="preserve"> </w:t>
      </w:r>
      <w:r>
        <w:t>за</w:t>
      </w:r>
      <w:r>
        <w:rPr>
          <w:spacing w:val="-1"/>
        </w:rPr>
        <w:t xml:space="preserve"> </w:t>
      </w:r>
      <w:r>
        <w:t>языковыми единицами.</w:t>
      </w:r>
    </w:p>
    <w:p w:rsidR="000B529C" w:rsidRDefault="00392229">
      <w:pPr>
        <w:pStyle w:val="a5"/>
        <w:numPr>
          <w:ilvl w:val="4"/>
          <w:numId w:val="47"/>
        </w:numPr>
        <w:tabs>
          <w:tab w:val="left" w:pos="1541"/>
        </w:tabs>
        <w:ind w:left="820" w:right="1632" w:firstLine="0"/>
        <w:rPr>
          <w:sz w:val="24"/>
        </w:rPr>
      </w:pPr>
      <w:r>
        <w:rPr>
          <w:sz w:val="24"/>
        </w:rPr>
        <w:t>Общение как часть коммуникативных универсальных учебных действий:</w:t>
      </w:r>
      <w:r>
        <w:rPr>
          <w:spacing w:val="-57"/>
          <w:sz w:val="24"/>
        </w:rPr>
        <w:t xml:space="preserve"> </w:t>
      </w:r>
      <w:r>
        <w:rPr>
          <w:sz w:val="24"/>
        </w:rPr>
        <w:t>строить речевое</w:t>
      </w:r>
      <w:r>
        <w:rPr>
          <w:spacing w:val="-3"/>
          <w:sz w:val="24"/>
        </w:rPr>
        <w:t xml:space="preserve"> </w:t>
      </w:r>
      <w:r>
        <w:rPr>
          <w:sz w:val="24"/>
        </w:rPr>
        <w:t>высказывание</w:t>
      </w:r>
      <w:r>
        <w:rPr>
          <w:spacing w:val="-2"/>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поставленной</w:t>
      </w:r>
      <w:r>
        <w:rPr>
          <w:spacing w:val="-1"/>
          <w:sz w:val="24"/>
        </w:rPr>
        <w:t xml:space="preserve"> </w:t>
      </w:r>
      <w:r>
        <w:rPr>
          <w:sz w:val="24"/>
        </w:rPr>
        <w:t>задачей;</w:t>
      </w:r>
    </w:p>
    <w:p w:rsidR="000B529C" w:rsidRDefault="00392229">
      <w:pPr>
        <w:pStyle w:val="a3"/>
        <w:tabs>
          <w:tab w:val="left" w:pos="2074"/>
          <w:tab w:val="left" w:pos="3065"/>
          <w:tab w:val="left" w:pos="3463"/>
          <w:tab w:val="left" w:pos="4986"/>
          <w:tab w:val="left" w:pos="5953"/>
          <w:tab w:val="left" w:pos="7315"/>
          <w:tab w:val="left" w:pos="8958"/>
        </w:tabs>
        <w:ind w:right="131"/>
        <w:jc w:val="left"/>
      </w:pPr>
      <w:r>
        <w:t>создавать</w:t>
      </w:r>
      <w:r>
        <w:tab/>
        <w:t>устные</w:t>
      </w:r>
      <w:r>
        <w:tab/>
        <w:t>и</w:t>
      </w:r>
      <w:r>
        <w:tab/>
        <w:t>письменные</w:t>
      </w:r>
      <w:r>
        <w:tab/>
        <w:t>тексты</w:t>
      </w:r>
      <w:r>
        <w:tab/>
        <w:t>(описание,</w:t>
      </w:r>
      <w:r>
        <w:tab/>
        <w:t>рассуждение,</w:t>
      </w:r>
      <w:r>
        <w:tab/>
      </w:r>
      <w:r>
        <w:rPr>
          <w:spacing w:val="-1"/>
        </w:rPr>
        <w:t>повествование),</w:t>
      </w:r>
      <w:r>
        <w:rPr>
          <w:spacing w:val="-57"/>
        </w:rPr>
        <w:t xml:space="preserve"> </w:t>
      </w:r>
      <w:r>
        <w:t>соответствующие ситуации общения;</w:t>
      </w:r>
    </w:p>
    <w:p w:rsidR="000B529C" w:rsidRDefault="00392229">
      <w:pPr>
        <w:pStyle w:val="a3"/>
        <w:ind w:right="128"/>
        <w:jc w:val="left"/>
      </w:pPr>
      <w:r>
        <w:t>подготавливать</w:t>
      </w:r>
      <w:r>
        <w:rPr>
          <w:spacing w:val="51"/>
        </w:rPr>
        <w:t xml:space="preserve"> </w:t>
      </w:r>
      <w:r>
        <w:t>небольшие</w:t>
      </w:r>
      <w:r>
        <w:rPr>
          <w:spacing w:val="48"/>
        </w:rPr>
        <w:t xml:space="preserve"> </w:t>
      </w:r>
      <w:r>
        <w:t>выступления</w:t>
      </w:r>
      <w:r>
        <w:rPr>
          <w:spacing w:val="49"/>
        </w:rPr>
        <w:t xml:space="preserve"> </w:t>
      </w:r>
      <w:r>
        <w:t>о</w:t>
      </w:r>
      <w:r>
        <w:rPr>
          <w:spacing w:val="49"/>
        </w:rPr>
        <w:t xml:space="preserve"> </w:t>
      </w:r>
      <w:r>
        <w:t>результатах</w:t>
      </w:r>
      <w:r>
        <w:rPr>
          <w:spacing w:val="51"/>
        </w:rPr>
        <w:t xml:space="preserve"> </w:t>
      </w:r>
      <w:r>
        <w:t>групповой</w:t>
      </w:r>
      <w:r>
        <w:rPr>
          <w:spacing w:val="50"/>
        </w:rPr>
        <w:t xml:space="preserve"> </w:t>
      </w:r>
      <w:r>
        <w:t>работы,</w:t>
      </w:r>
      <w:r>
        <w:rPr>
          <w:spacing w:val="49"/>
        </w:rPr>
        <w:t xml:space="preserve"> </w:t>
      </w:r>
      <w:r>
        <w:t>наблюдения,</w:t>
      </w:r>
      <w:r>
        <w:rPr>
          <w:spacing w:val="-57"/>
        </w:rPr>
        <w:t xml:space="preserve"> </w:t>
      </w:r>
      <w:r>
        <w:t>выполненного</w:t>
      </w:r>
      <w:r>
        <w:rPr>
          <w:spacing w:val="-1"/>
        </w:rPr>
        <w:t xml:space="preserve"> </w:t>
      </w:r>
      <w:r>
        <w:t>мини­исследования, проектного</w:t>
      </w:r>
      <w:r>
        <w:rPr>
          <w:spacing w:val="-3"/>
        </w:rPr>
        <w:t xml:space="preserve"> </w:t>
      </w:r>
      <w:r>
        <w:t>задания;</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jc w:val="left"/>
      </w:pPr>
      <w:r>
        <w:lastRenderedPageBreak/>
        <w:t>создавать</w:t>
      </w:r>
      <w:r>
        <w:rPr>
          <w:spacing w:val="31"/>
        </w:rPr>
        <w:t xml:space="preserve"> </w:t>
      </w:r>
      <w:r>
        <w:t>небольшие</w:t>
      </w:r>
      <w:r>
        <w:rPr>
          <w:spacing w:val="27"/>
        </w:rPr>
        <w:t xml:space="preserve"> </w:t>
      </w:r>
      <w:r>
        <w:t>устные</w:t>
      </w:r>
      <w:r>
        <w:rPr>
          <w:spacing w:val="28"/>
        </w:rPr>
        <w:t xml:space="preserve"> </w:t>
      </w:r>
      <w:r>
        <w:t>и</w:t>
      </w:r>
      <w:r>
        <w:rPr>
          <w:spacing w:val="31"/>
        </w:rPr>
        <w:t xml:space="preserve"> </w:t>
      </w:r>
      <w:r>
        <w:t>письменные</w:t>
      </w:r>
      <w:r>
        <w:rPr>
          <w:spacing w:val="28"/>
        </w:rPr>
        <w:t xml:space="preserve"> </w:t>
      </w:r>
      <w:r>
        <w:t>тексты,</w:t>
      </w:r>
      <w:r>
        <w:rPr>
          <w:spacing w:val="30"/>
        </w:rPr>
        <w:t xml:space="preserve"> </w:t>
      </w:r>
      <w:r>
        <w:t>содержащие</w:t>
      </w:r>
      <w:r>
        <w:rPr>
          <w:spacing w:val="31"/>
        </w:rPr>
        <w:t xml:space="preserve"> </w:t>
      </w:r>
      <w:r>
        <w:t>приглашение,</w:t>
      </w:r>
      <w:r>
        <w:rPr>
          <w:spacing w:val="27"/>
        </w:rPr>
        <w:t xml:space="preserve"> </w:t>
      </w:r>
      <w:r>
        <w:t>просьбу,</w:t>
      </w:r>
      <w:r>
        <w:rPr>
          <w:spacing w:val="-57"/>
        </w:rPr>
        <w:t xml:space="preserve"> </w:t>
      </w:r>
      <w:r>
        <w:t>извинение,</w:t>
      </w:r>
      <w:r>
        <w:rPr>
          <w:spacing w:val="-1"/>
        </w:rPr>
        <w:t xml:space="preserve"> </w:t>
      </w:r>
      <w:r>
        <w:t>благодарность, отказ,</w:t>
      </w:r>
      <w:r>
        <w:rPr>
          <w:spacing w:val="-1"/>
        </w:rPr>
        <w:t xml:space="preserve"> </w:t>
      </w:r>
      <w:r>
        <w:t>с</w:t>
      </w:r>
      <w:r>
        <w:rPr>
          <w:spacing w:val="-4"/>
        </w:rPr>
        <w:t xml:space="preserve"> </w:t>
      </w:r>
      <w:r>
        <w:t>использованием</w:t>
      </w:r>
      <w:r>
        <w:rPr>
          <w:spacing w:val="-2"/>
        </w:rPr>
        <w:t xml:space="preserve"> </w:t>
      </w:r>
      <w:r>
        <w:t>норм</w:t>
      </w:r>
      <w:r>
        <w:rPr>
          <w:spacing w:val="-1"/>
        </w:rPr>
        <w:t xml:space="preserve"> </w:t>
      </w:r>
      <w:r>
        <w:t>речевого</w:t>
      </w:r>
      <w:r>
        <w:rPr>
          <w:spacing w:val="-2"/>
        </w:rPr>
        <w:t xml:space="preserve"> </w:t>
      </w:r>
      <w:r>
        <w:t>этикета.</w:t>
      </w:r>
    </w:p>
    <w:p w:rsidR="000B529C" w:rsidRDefault="00392229">
      <w:pPr>
        <w:pStyle w:val="a5"/>
        <w:numPr>
          <w:ilvl w:val="4"/>
          <w:numId w:val="47"/>
        </w:numPr>
        <w:tabs>
          <w:tab w:val="left" w:pos="1541"/>
        </w:tabs>
        <w:ind w:left="820" w:right="1238" w:firstLine="0"/>
        <w:rPr>
          <w:sz w:val="24"/>
        </w:rPr>
      </w:pPr>
      <w:r>
        <w:rPr>
          <w:sz w:val="24"/>
        </w:rPr>
        <w:t>Самоорганизация как часть регулятивных универсальных учебных действий:</w:t>
      </w:r>
      <w:r>
        <w:rPr>
          <w:spacing w:val="-57"/>
          <w:sz w:val="24"/>
        </w:rPr>
        <w:t xml:space="preserve"> </w:t>
      </w:r>
      <w:r>
        <w:rPr>
          <w:sz w:val="24"/>
        </w:rPr>
        <w:t>планировать действия по</w:t>
      </w:r>
      <w:r>
        <w:rPr>
          <w:spacing w:val="-1"/>
          <w:sz w:val="24"/>
        </w:rPr>
        <w:t xml:space="preserve"> </w:t>
      </w:r>
      <w:r>
        <w:rPr>
          <w:sz w:val="24"/>
        </w:rPr>
        <w:t>решению орфографической</w:t>
      </w:r>
      <w:r>
        <w:rPr>
          <w:spacing w:val="-1"/>
          <w:sz w:val="24"/>
        </w:rPr>
        <w:t xml:space="preserve"> </w:t>
      </w:r>
      <w:r>
        <w:rPr>
          <w:sz w:val="24"/>
        </w:rPr>
        <w:t>задачи;</w:t>
      </w:r>
    </w:p>
    <w:p w:rsidR="000B529C" w:rsidRDefault="00392229">
      <w:pPr>
        <w:pStyle w:val="a3"/>
        <w:ind w:left="820" w:firstLine="0"/>
        <w:jc w:val="left"/>
      </w:pPr>
      <w:r>
        <w:t>выстраивать</w:t>
      </w:r>
      <w:r>
        <w:rPr>
          <w:spacing w:val="-4"/>
        </w:rPr>
        <w:t xml:space="preserve"> </w:t>
      </w:r>
      <w:r>
        <w:t>последовательность</w:t>
      </w:r>
      <w:r>
        <w:rPr>
          <w:spacing w:val="-3"/>
        </w:rPr>
        <w:t xml:space="preserve"> </w:t>
      </w:r>
      <w:r>
        <w:t>выбранных</w:t>
      </w:r>
      <w:r>
        <w:rPr>
          <w:spacing w:val="-2"/>
        </w:rPr>
        <w:t xml:space="preserve"> </w:t>
      </w:r>
      <w:r>
        <w:t>действий.</w:t>
      </w:r>
    </w:p>
    <w:p w:rsidR="000B529C" w:rsidRDefault="00392229">
      <w:pPr>
        <w:pStyle w:val="a5"/>
        <w:numPr>
          <w:ilvl w:val="4"/>
          <w:numId w:val="47"/>
        </w:numPr>
        <w:tabs>
          <w:tab w:val="left" w:pos="1541"/>
        </w:tabs>
        <w:ind w:left="820" w:right="128" w:firstLine="0"/>
        <w:rPr>
          <w:sz w:val="24"/>
        </w:rPr>
      </w:pPr>
      <w:r>
        <w:rPr>
          <w:sz w:val="24"/>
        </w:rPr>
        <w:t>Самоконтроль</w:t>
      </w:r>
      <w:r>
        <w:rPr>
          <w:spacing w:val="-3"/>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r>
        <w:rPr>
          <w:spacing w:val="1"/>
          <w:sz w:val="24"/>
        </w:rPr>
        <w:t xml:space="preserve"> </w:t>
      </w:r>
      <w:r>
        <w:rPr>
          <w:sz w:val="24"/>
        </w:rPr>
        <w:t>устанавливать причины успеха (неудач) при выполнении заданий по русскому языку;</w:t>
      </w:r>
      <w:r>
        <w:rPr>
          <w:spacing w:val="1"/>
          <w:sz w:val="24"/>
        </w:rPr>
        <w:t xml:space="preserve"> </w:t>
      </w:r>
      <w:r>
        <w:rPr>
          <w:sz w:val="24"/>
        </w:rPr>
        <w:t>корректировать</w:t>
      </w:r>
      <w:r>
        <w:rPr>
          <w:spacing w:val="55"/>
          <w:sz w:val="24"/>
        </w:rPr>
        <w:t xml:space="preserve"> </w:t>
      </w:r>
      <w:r>
        <w:rPr>
          <w:sz w:val="24"/>
        </w:rPr>
        <w:t>с</w:t>
      </w:r>
      <w:r>
        <w:rPr>
          <w:spacing w:val="54"/>
          <w:sz w:val="24"/>
        </w:rPr>
        <w:t xml:space="preserve"> </w:t>
      </w:r>
      <w:r>
        <w:rPr>
          <w:sz w:val="24"/>
        </w:rPr>
        <w:t>помощью</w:t>
      </w:r>
      <w:r>
        <w:rPr>
          <w:spacing w:val="58"/>
          <w:sz w:val="24"/>
        </w:rPr>
        <w:t xml:space="preserve"> </w:t>
      </w:r>
      <w:r>
        <w:rPr>
          <w:sz w:val="24"/>
        </w:rPr>
        <w:t>учителя</w:t>
      </w:r>
      <w:r>
        <w:rPr>
          <w:spacing w:val="55"/>
          <w:sz w:val="24"/>
        </w:rPr>
        <w:t xml:space="preserve"> </w:t>
      </w:r>
      <w:r>
        <w:rPr>
          <w:sz w:val="24"/>
        </w:rPr>
        <w:t>свои</w:t>
      </w:r>
      <w:r>
        <w:rPr>
          <w:spacing w:val="58"/>
          <w:sz w:val="24"/>
        </w:rPr>
        <w:t xml:space="preserve"> </w:t>
      </w:r>
      <w:r>
        <w:rPr>
          <w:sz w:val="24"/>
        </w:rPr>
        <w:t>учебные</w:t>
      </w:r>
      <w:r>
        <w:rPr>
          <w:spacing w:val="53"/>
          <w:sz w:val="24"/>
        </w:rPr>
        <w:t xml:space="preserve"> </w:t>
      </w:r>
      <w:r>
        <w:rPr>
          <w:sz w:val="24"/>
        </w:rPr>
        <w:t>действия</w:t>
      </w:r>
      <w:r>
        <w:rPr>
          <w:spacing w:val="54"/>
          <w:sz w:val="24"/>
        </w:rPr>
        <w:t xml:space="preserve"> </w:t>
      </w:r>
      <w:r>
        <w:rPr>
          <w:sz w:val="24"/>
        </w:rPr>
        <w:t>для</w:t>
      </w:r>
      <w:r>
        <w:rPr>
          <w:spacing w:val="55"/>
          <w:sz w:val="24"/>
        </w:rPr>
        <w:t xml:space="preserve"> </w:t>
      </w:r>
      <w:r>
        <w:rPr>
          <w:sz w:val="24"/>
        </w:rPr>
        <w:t>преодоления</w:t>
      </w:r>
      <w:r>
        <w:rPr>
          <w:spacing w:val="55"/>
          <w:sz w:val="24"/>
        </w:rPr>
        <w:t xml:space="preserve"> </w:t>
      </w:r>
      <w:r>
        <w:rPr>
          <w:sz w:val="24"/>
        </w:rPr>
        <w:t>ошибок</w:t>
      </w:r>
      <w:r>
        <w:rPr>
          <w:spacing w:val="53"/>
          <w:sz w:val="24"/>
        </w:rPr>
        <w:t xml:space="preserve"> </w:t>
      </w:r>
      <w:proofErr w:type="gramStart"/>
      <w:r>
        <w:rPr>
          <w:sz w:val="24"/>
        </w:rPr>
        <w:t>при</w:t>
      </w:r>
      <w:proofErr w:type="gramEnd"/>
    </w:p>
    <w:p w:rsidR="000B529C" w:rsidRDefault="00392229">
      <w:pPr>
        <w:pStyle w:val="a3"/>
        <w:ind w:right="128" w:firstLine="0"/>
        <w:jc w:val="left"/>
      </w:pPr>
      <w:proofErr w:type="gramStart"/>
      <w:r>
        <w:t>выделении</w:t>
      </w:r>
      <w:proofErr w:type="gramEnd"/>
      <w:r>
        <w:rPr>
          <w:spacing w:val="22"/>
        </w:rPr>
        <w:t xml:space="preserve"> </w:t>
      </w:r>
      <w:r>
        <w:t>в</w:t>
      </w:r>
      <w:r>
        <w:rPr>
          <w:spacing w:val="21"/>
        </w:rPr>
        <w:t xml:space="preserve"> </w:t>
      </w:r>
      <w:r>
        <w:t>слове</w:t>
      </w:r>
      <w:r>
        <w:rPr>
          <w:spacing w:val="20"/>
        </w:rPr>
        <w:t xml:space="preserve"> </w:t>
      </w:r>
      <w:r>
        <w:t>корня</w:t>
      </w:r>
      <w:r>
        <w:rPr>
          <w:spacing w:val="21"/>
        </w:rPr>
        <w:t xml:space="preserve"> </w:t>
      </w:r>
      <w:r>
        <w:t>и</w:t>
      </w:r>
      <w:r>
        <w:rPr>
          <w:spacing w:val="22"/>
        </w:rPr>
        <w:t xml:space="preserve"> </w:t>
      </w:r>
      <w:r>
        <w:t>окончания,</w:t>
      </w:r>
      <w:r>
        <w:rPr>
          <w:spacing w:val="21"/>
        </w:rPr>
        <w:t xml:space="preserve"> </w:t>
      </w:r>
      <w:r>
        <w:t>при</w:t>
      </w:r>
      <w:r>
        <w:rPr>
          <w:spacing w:val="22"/>
        </w:rPr>
        <w:t xml:space="preserve"> </w:t>
      </w:r>
      <w:r>
        <w:t>определении</w:t>
      </w:r>
      <w:r>
        <w:rPr>
          <w:spacing w:val="22"/>
        </w:rPr>
        <w:t xml:space="preserve"> </w:t>
      </w:r>
      <w:r>
        <w:t>части</w:t>
      </w:r>
      <w:r>
        <w:rPr>
          <w:spacing w:val="21"/>
        </w:rPr>
        <w:t xml:space="preserve"> </w:t>
      </w:r>
      <w:r>
        <w:t>речи,</w:t>
      </w:r>
      <w:r>
        <w:rPr>
          <w:spacing w:val="21"/>
        </w:rPr>
        <w:t xml:space="preserve"> </w:t>
      </w:r>
      <w:r>
        <w:t>члена</w:t>
      </w:r>
      <w:r>
        <w:rPr>
          <w:spacing w:val="20"/>
        </w:rPr>
        <w:t xml:space="preserve"> </w:t>
      </w:r>
      <w:r>
        <w:t>предложения</w:t>
      </w:r>
      <w:r>
        <w:rPr>
          <w:spacing w:val="19"/>
        </w:rPr>
        <w:t xml:space="preserve"> </w:t>
      </w:r>
      <w:r>
        <w:t>при</w:t>
      </w:r>
      <w:r>
        <w:rPr>
          <w:spacing w:val="-57"/>
        </w:rPr>
        <w:t xml:space="preserve"> </w:t>
      </w:r>
      <w:r>
        <w:t>списывании</w:t>
      </w:r>
      <w:r>
        <w:rPr>
          <w:spacing w:val="-1"/>
        </w:rPr>
        <w:t xml:space="preserve"> </w:t>
      </w:r>
      <w:r>
        <w:t>текстов и</w:t>
      </w:r>
      <w:r>
        <w:rPr>
          <w:spacing w:val="-2"/>
        </w:rPr>
        <w:t xml:space="preserve"> </w:t>
      </w:r>
      <w:r>
        <w:t>записи под диктовку.</w:t>
      </w:r>
    </w:p>
    <w:p w:rsidR="000B529C" w:rsidRDefault="00392229">
      <w:pPr>
        <w:pStyle w:val="a5"/>
        <w:numPr>
          <w:ilvl w:val="4"/>
          <w:numId w:val="47"/>
        </w:numPr>
        <w:tabs>
          <w:tab w:val="left" w:pos="1541"/>
        </w:tabs>
        <w:ind w:left="1540" w:hanging="721"/>
        <w:jc w:val="both"/>
        <w:rPr>
          <w:sz w:val="24"/>
        </w:rPr>
      </w:pPr>
      <w:r>
        <w:rPr>
          <w:sz w:val="24"/>
        </w:rPr>
        <w:t>Совместная</w:t>
      </w:r>
      <w:r>
        <w:rPr>
          <w:spacing w:val="-1"/>
          <w:sz w:val="24"/>
        </w:rPr>
        <w:t xml:space="preserve"> </w:t>
      </w:r>
      <w:r>
        <w:rPr>
          <w:sz w:val="24"/>
        </w:rPr>
        <w:t>деятельность:</w:t>
      </w:r>
    </w:p>
    <w:p w:rsidR="000B529C" w:rsidRDefault="00392229">
      <w:pPr>
        <w:pStyle w:val="a3"/>
        <w:ind w:right="129"/>
      </w:pPr>
      <w:r>
        <w:t>формулировать краткосрочные и долгосрочные цели (индивидуальные с учётом</w:t>
      </w:r>
      <w:r>
        <w:rPr>
          <w:spacing w:val="1"/>
        </w:rPr>
        <w:t xml:space="preserve"> </w:t>
      </w:r>
      <w:r>
        <w:t>участия в</w:t>
      </w:r>
      <w:r>
        <w:rPr>
          <w:spacing w:val="1"/>
        </w:rPr>
        <w:t xml:space="preserve"> </w:t>
      </w:r>
      <w:r>
        <w:t>коллективных задачах) при выполнении коллективного мини­исследования или проектного задания</w:t>
      </w:r>
      <w:r>
        <w:rPr>
          <w:spacing w:val="1"/>
        </w:rPr>
        <w:t xml:space="preserve"> </w:t>
      </w:r>
      <w:r>
        <w:t>на</w:t>
      </w:r>
      <w:r>
        <w:rPr>
          <w:spacing w:val="-3"/>
        </w:rPr>
        <w:t xml:space="preserve"> </w:t>
      </w:r>
      <w:r>
        <w:t>основе</w:t>
      </w:r>
      <w:r>
        <w:rPr>
          <w:spacing w:val="-3"/>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2"/>
        </w:rPr>
        <w:t xml:space="preserve"> </w:t>
      </w:r>
      <w:r>
        <w:t>и</w:t>
      </w:r>
      <w:r>
        <w:rPr>
          <w:spacing w:val="-1"/>
        </w:rPr>
        <w:t xml:space="preserve"> </w:t>
      </w:r>
      <w:r>
        <w:t>сроков;</w:t>
      </w:r>
    </w:p>
    <w:p w:rsidR="000B529C" w:rsidRDefault="00392229">
      <w:pPr>
        <w:pStyle w:val="a3"/>
        <w:ind w:right="129"/>
      </w:pPr>
      <w:r>
        <w:t>выполнять</w:t>
      </w:r>
      <w:r>
        <w:rPr>
          <w:spacing w:val="1"/>
        </w:rPr>
        <w:t xml:space="preserve"> </w:t>
      </w:r>
      <w:r>
        <w:t>совместные</w:t>
      </w:r>
      <w:r>
        <w:rPr>
          <w:spacing w:val="1"/>
        </w:rPr>
        <w:t xml:space="preserve"> </w:t>
      </w:r>
      <w:r>
        <w:t>(в</w:t>
      </w:r>
      <w:r>
        <w:rPr>
          <w:spacing w:val="1"/>
        </w:rPr>
        <w:t xml:space="preserve"> </w:t>
      </w:r>
      <w:r>
        <w:t>группах)</w:t>
      </w:r>
      <w:r>
        <w:rPr>
          <w:spacing w:val="1"/>
        </w:rPr>
        <w:t xml:space="preserve"> </w:t>
      </w:r>
      <w:r>
        <w:t>проектные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предложенных</w:t>
      </w:r>
      <w:r>
        <w:rPr>
          <w:spacing w:val="1"/>
        </w:rPr>
        <w:t xml:space="preserve"> </w:t>
      </w:r>
      <w:r>
        <w:t>образцов;</w:t>
      </w:r>
    </w:p>
    <w:p w:rsidR="000B529C" w:rsidRDefault="00392229">
      <w:pPr>
        <w:pStyle w:val="a3"/>
        <w:ind w:right="122"/>
      </w:pPr>
      <w:r>
        <w:t>при выполнении совместной деятельности справедливо распределять работу, договариваться,</w:t>
      </w:r>
      <w:r>
        <w:rPr>
          <w:spacing w:val="1"/>
        </w:rPr>
        <w:t xml:space="preserve"> </w:t>
      </w:r>
      <w:r>
        <w:t>обсуждать процесс</w:t>
      </w:r>
      <w:r>
        <w:rPr>
          <w:spacing w:val="-1"/>
        </w:rPr>
        <w:t xml:space="preserve"> </w:t>
      </w:r>
      <w:r>
        <w:t>и результат совместной работы;</w:t>
      </w:r>
    </w:p>
    <w:p w:rsidR="000B529C" w:rsidRDefault="00392229">
      <w:pPr>
        <w:pStyle w:val="a3"/>
        <w:spacing w:before="1"/>
        <w:ind w:right="129"/>
      </w:pPr>
      <w:r>
        <w:t>проявлять</w:t>
      </w:r>
      <w:r>
        <w:rPr>
          <w:spacing w:val="1"/>
        </w:rPr>
        <w:t xml:space="preserve"> </w:t>
      </w:r>
      <w:r>
        <w:t>готовность</w:t>
      </w:r>
      <w:r>
        <w:rPr>
          <w:spacing w:val="1"/>
        </w:rPr>
        <w:t xml:space="preserve"> </w:t>
      </w:r>
      <w:r>
        <w:t>выполнять</w:t>
      </w:r>
      <w:r>
        <w:rPr>
          <w:spacing w:val="1"/>
        </w:rPr>
        <w:t xml:space="preserve"> </w:t>
      </w:r>
      <w:r>
        <w:t>разные</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w:t>
      </w:r>
      <w:r>
        <w:rPr>
          <w:spacing w:val="1"/>
        </w:rPr>
        <w:t xml:space="preserve"> </w:t>
      </w:r>
      <w:r>
        <w:t>самостоятельность,</w:t>
      </w:r>
      <w:r>
        <w:rPr>
          <w:spacing w:val="1"/>
        </w:rPr>
        <w:t xml:space="preserve"> </w:t>
      </w:r>
      <w:r>
        <w:t>организованность,</w:t>
      </w:r>
      <w:r>
        <w:rPr>
          <w:spacing w:val="1"/>
        </w:rPr>
        <w:t xml:space="preserve"> </w:t>
      </w:r>
      <w:r>
        <w:t>инициативность</w:t>
      </w:r>
      <w:r>
        <w:rPr>
          <w:spacing w:val="1"/>
        </w:rPr>
        <w:t xml:space="preserve"> </w:t>
      </w:r>
      <w:r>
        <w:t>для</w:t>
      </w:r>
      <w:r>
        <w:rPr>
          <w:spacing w:val="1"/>
        </w:rPr>
        <w:t xml:space="preserve"> </w:t>
      </w:r>
      <w:r>
        <w:t>достижения</w:t>
      </w:r>
      <w:r>
        <w:rPr>
          <w:spacing w:val="1"/>
        </w:rPr>
        <w:t xml:space="preserve"> </w:t>
      </w:r>
      <w:r>
        <w:t>общего</w:t>
      </w:r>
      <w:r>
        <w:rPr>
          <w:spacing w:val="1"/>
        </w:rPr>
        <w:t xml:space="preserve"> </w:t>
      </w:r>
      <w:r>
        <w:t>успеха</w:t>
      </w:r>
      <w:r>
        <w:rPr>
          <w:spacing w:val="-57"/>
        </w:rPr>
        <w:t xml:space="preserve"> </w:t>
      </w:r>
      <w:r>
        <w:t>деятельности.</w:t>
      </w:r>
    </w:p>
    <w:p w:rsidR="000B529C" w:rsidRDefault="00392229">
      <w:pPr>
        <w:pStyle w:val="a5"/>
        <w:numPr>
          <w:ilvl w:val="2"/>
          <w:numId w:val="47"/>
        </w:numPr>
        <w:tabs>
          <w:tab w:val="left" w:pos="1061"/>
        </w:tabs>
        <w:ind w:left="1060"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p>
    <w:p w:rsidR="000B529C" w:rsidRDefault="00392229">
      <w:pPr>
        <w:pStyle w:val="a5"/>
        <w:numPr>
          <w:ilvl w:val="3"/>
          <w:numId w:val="47"/>
        </w:numPr>
        <w:tabs>
          <w:tab w:val="left" w:pos="1241"/>
        </w:tabs>
        <w:ind w:left="1240" w:hanging="421"/>
        <w:jc w:val="both"/>
        <w:rPr>
          <w:sz w:val="24"/>
        </w:rPr>
      </w:pPr>
      <w:r>
        <w:rPr>
          <w:sz w:val="24"/>
        </w:rPr>
        <w:t>Сведения</w:t>
      </w:r>
      <w:r>
        <w:rPr>
          <w:spacing w:val="-2"/>
          <w:sz w:val="24"/>
        </w:rPr>
        <w:t xml:space="preserve"> </w:t>
      </w:r>
      <w:r>
        <w:rPr>
          <w:sz w:val="24"/>
        </w:rPr>
        <w:t>о</w:t>
      </w:r>
      <w:r>
        <w:rPr>
          <w:spacing w:val="-2"/>
          <w:sz w:val="24"/>
        </w:rPr>
        <w:t xml:space="preserve"> </w:t>
      </w:r>
      <w:r>
        <w:rPr>
          <w:sz w:val="24"/>
        </w:rPr>
        <w:t>русском</w:t>
      </w:r>
      <w:r>
        <w:rPr>
          <w:spacing w:val="-2"/>
          <w:sz w:val="24"/>
        </w:rPr>
        <w:t xml:space="preserve"> </w:t>
      </w:r>
      <w:r>
        <w:rPr>
          <w:sz w:val="24"/>
        </w:rPr>
        <w:t>языке.</w:t>
      </w:r>
    </w:p>
    <w:p w:rsidR="000B529C" w:rsidRDefault="00392229">
      <w:pPr>
        <w:pStyle w:val="a3"/>
        <w:ind w:right="132"/>
      </w:pPr>
      <w:r>
        <w:t>Русский</w:t>
      </w:r>
      <w:r>
        <w:rPr>
          <w:spacing w:val="1"/>
        </w:rPr>
        <w:t xml:space="preserve"> </w:t>
      </w:r>
      <w:r>
        <w:t>язык</w:t>
      </w:r>
      <w:r>
        <w:rPr>
          <w:spacing w:val="1"/>
        </w:rPr>
        <w:t xml:space="preserve"> </w:t>
      </w:r>
      <w:r>
        <w:t>как</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1"/>
        </w:rPr>
        <w:t xml:space="preserve"> </w:t>
      </w:r>
      <w:r>
        <w:t>анализ,</w:t>
      </w:r>
      <w:r>
        <w:rPr>
          <w:spacing w:val="-1"/>
        </w:rPr>
        <w:t xml:space="preserve"> </w:t>
      </w:r>
      <w:r>
        <w:t>лингвистический эксперимент,</w:t>
      </w:r>
      <w:r>
        <w:rPr>
          <w:spacing w:val="-1"/>
        </w:rPr>
        <w:t xml:space="preserve"> </w:t>
      </w:r>
      <w:r>
        <w:t>мини­исследование,</w:t>
      </w:r>
      <w:r>
        <w:rPr>
          <w:spacing w:val="-1"/>
        </w:rPr>
        <w:t xml:space="preserve"> </w:t>
      </w:r>
      <w:r>
        <w:t>проект.</w:t>
      </w:r>
    </w:p>
    <w:p w:rsidR="000B529C" w:rsidRDefault="00392229">
      <w:pPr>
        <w:pStyle w:val="a5"/>
        <w:numPr>
          <w:ilvl w:val="3"/>
          <w:numId w:val="47"/>
        </w:numPr>
        <w:tabs>
          <w:tab w:val="left" w:pos="1241"/>
        </w:tabs>
        <w:ind w:left="1240" w:hanging="421"/>
        <w:jc w:val="both"/>
        <w:rPr>
          <w:sz w:val="24"/>
        </w:rPr>
      </w:pPr>
      <w:r>
        <w:rPr>
          <w:sz w:val="24"/>
        </w:rPr>
        <w:t>Фонетика</w:t>
      </w:r>
      <w:r>
        <w:rPr>
          <w:spacing w:val="-4"/>
          <w:sz w:val="24"/>
        </w:rPr>
        <w:t xml:space="preserve"> </w:t>
      </w:r>
      <w:r>
        <w:rPr>
          <w:sz w:val="24"/>
        </w:rPr>
        <w:t>и</w:t>
      </w:r>
      <w:r>
        <w:rPr>
          <w:spacing w:val="-2"/>
          <w:sz w:val="24"/>
        </w:rPr>
        <w:t xml:space="preserve"> </w:t>
      </w:r>
      <w:r>
        <w:rPr>
          <w:sz w:val="24"/>
        </w:rPr>
        <w:t>графика.</w:t>
      </w:r>
    </w:p>
    <w:p w:rsidR="000B529C" w:rsidRDefault="00392229">
      <w:pPr>
        <w:pStyle w:val="a3"/>
        <w:ind w:right="131"/>
      </w:pPr>
      <w:r>
        <w:t>Характеристика,</w:t>
      </w:r>
      <w:r>
        <w:rPr>
          <w:spacing w:val="1"/>
        </w:rPr>
        <w:t xml:space="preserve"> </w:t>
      </w:r>
      <w:r>
        <w:t>сравнение,</w:t>
      </w:r>
      <w:r>
        <w:rPr>
          <w:spacing w:val="1"/>
        </w:rPr>
        <w:t xml:space="preserve"> </w:t>
      </w:r>
      <w:r>
        <w:t>классификация</w:t>
      </w:r>
      <w:r>
        <w:rPr>
          <w:spacing w:val="1"/>
        </w:rPr>
        <w:t xml:space="preserve"> </w:t>
      </w:r>
      <w:r>
        <w:t>звуков</w:t>
      </w:r>
      <w:r>
        <w:rPr>
          <w:spacing w:val="1"/>
        </w:rPr>
        <w:t xml:space="preserve"> </w:t>
      </w:r>
      <w:r>
        <w:t>вне</w:t>
      </w:r>
      <w:r>
        <w:rPr>
          <w:spacing w:val="1"/>
        </w:rPr>
        <w:t xml:space="preserve"> </w:t>
      </w:r>
      <w:r>
        <w:t>слова</w:t>
      </w:r>
      <w:r>
        <w:rPr>
          <w:spacing w:val="1"/>
        </w:rPr>
        <w:t xml:space="preserve"> </w:t>
      </w:r>
      <w:r>
        <w:t>и</w:t>
      </w:r>
      <w:r>
        <w:rPr>
          <w:spacing w:val="1"/>
        </w:rPr>
        <w:t xml:space="preserve"> </w:t>
      </w:r>
      <w:r>
        <w:t>в</w:t>
      </w:r>
      <w:r>
        <w:rPr>
          <w:spacing w:val="1"/>
        </w:rPr>
        <w:t xml:space="preserve"> </w:t>
      </w:r>
      <w:r>
        <w:t>слове</w:t>
      </w:r>
      <w:r>
        <w:rPr>
          <w:spacing w:val="1"/>
        </w:rPr>
        <w:t xml:space="preserve"> </w:t>
      </w:r>
      <w:r>
        <w:t>по</w:t>
      </w:r>
      <w:r>
        <w:rPr>
          <w:spacing w:val="1"/>
        </w:rPr>
        <w:t xml:space="preserve"> </w:t>
      </w:r>
      <w:r>
        <w:t>заданным</w:t>
      </w:r>
      <w:r>
        <w:rPr>
          <w:spacing w:val="1"/>
        </w:rPr>
        <w:t xml:space="preserve"> </w:t>
      </w:r>
      <w:r>
        <w:t>параметрам.</w:t>
      </w:r>
      <w:r>
        <w:rPr>
          <w:spacing w:val="-1"/>
        </w:rPr>
        <w:t xml:space="preserve"> </w:t>
      </w:r>
      <w:proofErr w:type="gramStart"/>
      <w:r>
        <w:t>Звуко­буквенный</w:t>
      </w:r>
      <w:proofErr w:type="gramEnd"/>
      <w:r>
        <w:t xml:space="preserve"> разбор слова</w:t>
      </w:r>
      <w:r>
        <w:rPr>
          <w:spacing w:val="-3"/>
        </w:rPr>
        <w:t xml:space="preserve"> </w:t>
      </w:r>
      <w:r>
        <w:t>(по отработанному</w:t>
      </w:r>
      <w:r>
        <w:rPr>
          <w:spacing w:val="-6"/>
        </w:rPr>
        <w:t xml:space="preserve"> </w:t>
      </w:r>
      <w:r>
        <w:t>алгоритму).</w:t>
      </w:r>
    </w:p>
    <w:p w:rsidR="000B529C" w:rsidRDefault="00392229">
      <w:pPr>
        <w:pStyle w:val="a5"/>
        <w:numPr>
          <w:ilvl w:val="3"/>
          <w:numId w:val="47"/>
        </w:numPr>
        <w:tabs>
          <w:tab w:val="left" w:pos="1241"/>
        </w:tabs>
        <w:ind w:left="1240" w:hanging="421"/>
        <w:jc w:val="both"/>
        <w:rPr>
          <w:sz w:val="24"/>
        </w:rPr>
      </w:pPr>
      <w:r>
        <w:rPr>
          <w:sz w:val="24"/>
        </w:rPr>
        <w:t>Орфоэпия</w:t>
      </w:r>
      <w:proofErr w:type="gramStart"/>
      <w:r>
        <w:rPr>
          <w:sz w:val="24"/>
          <w:vertAlign w:val="superscript"/>
        </w:rPr>
        <w:t>7</w:t>
      </w:r>
      <w:proofErr w:type="gramEnd"/>
      <w:r>
        <w:rPr>
          <w:sz w:val="24"/>
        </w:rPr>
        <w:t>.</w:t>
      </w:r>
    </w:p>
    <w:p w:rsidR="000B529C" w:rsidRDefault="00392229">
      <w:pPr>
        <w:pStyle w:val="a3"/>
        <w:ind w:right="130"/>
      </w:pPr>
      <w:r>
        <w:t>Правильная</w:t>
      </w:r>
      <w:r>
        <w:rPr>
          <w:spacing w:val="1"/>
        </w:rPr>
        <w:t xml:space="preserve"> </w:t>
      </w:r>
      <w:r>
        <w:t>интонация</w:t>
      </w:r>
      <w:r>
        <w:rPr>
          <w:spacing w:val="1"/>
        </w:rPr>
        <w:t xml:space="preserve"> </w:t>
      </w:r>
      <w:r>
        <w:t>в</w:t>
      </w:r>
      <w:r>
        <w:rPr>
          <w:spacing w:val="1"/>
        </w:rPr>
        <w:t xml:space="preserve"> </w:t>
      </w:r>
      <w:r>
        <w:t>процессе</w:t>
      </w:r>
      <w:r>
        <w:rPr>
          <w:spacing w:val="1"/>
        </w:rPr>
        <w:t xml:space="preserve"> </w:t>
      </w:r>
      <w:r>
        <w:t>говорения</w:t>
      </w:r>
      <w:r>
        <w:rPr>
          <w:spacing w:val="1"/>
        </w:rPr>
        <w:t xml:space="preserve"> </w:t>
      </w:r>
      <w:r>
        <w:t>и</w:t>
      </w:r>
      <w:r>
        <w:rPr>
          <w:spacing w:val="1"/>
        </w:rPr>
        <w:t xml:space="preserve"> </w:t>
      </w:r>
      <w:r>
        <w:t>чтения.</w:t>
      </w:r>
      <w:r>
        <w:rPr>
          <w:spacing w:val="1"/>
        </w:rPr>
        <w:t xml:space="preserve"> </w:t>
      </w:r>
      <w:r>
        <w:t>Нормы</w:t>
      </w:r>
      <w:r>
        <w:rPr>
          <w:spacing w:val="1"/>
        </w:rPr>
        <w:t xml:space="preserve"> </w:t>
      </w:r>
      <w:r>
        <w:t>произношения</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6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2"/>
        </w:rPr>
        <w:t xml:space="preserve"> </w:t>
      </w:r>
      <w:r>
        <w:t>перечне</w:t>
      </w:r>
      <w:r>
        <w:rPr>
          <w:spacing w:val="-1"/>
        </w:rPr>
        <w:t xml:space="preserve"> </w:t>
      </w:r>
      <w:r>
        <w:t>слов,</w:t>
      </w:r>
      <w:r>
        <w:rPr>
          <w:spacing w:val="-2"/>
        </w:rPr>
        <w:t xml:space="preserve"> </w:t>
      </w:r>
      <w:r>
        <w:t>отрабатываемом</w:t>
      </w:r>
      <w:r>
        <w:rPr>
          <w:spacing w:val="1"/>
        </w:rPr>
        <w:t xml:space="preserve"> </w:t>
      </w:r>
      <w:r>
        <w:t>в учебнике).</w:t>
      </w:r>
    </w:p>
    <w:p w:rsidR="000B529C" w:rsidRDefault="00392229">
      <w:pPr>
        <w:pStyle w:val="a3"/>
        <w:spacing w:before="1"/>
        <w:ind w:right="131"/>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w:t>
      </w:r>
      <w:r>
        <w:rPr>
          <w:spacing w:val="-1"/>
        </w:rPr>
        <w:t xml:space="preserve"> </w:t>
      </w:r>
      <w:r>
        <w:t>слов.</w:t>
      </w:r>
    </w:p>
    <w:p w:rsidR="000B529C" w:rsidRDefault="00392229">
      <w:pPr>
        <w:pStyle w:val="a5"/>
        <w:numPr>
          <w:ilvl w:val="3"/>
          <w:numId w:val="47"/>
        </w:numPr>
        <w:tabs>
          <w:tab w:val="left" w:pos="1241"/>
        </w:tabs>
        <w:ind w:left="1240" w:hanging="421"/>
        <w:jc w:val="both"/>
        <w:rPr>
          <w:sz w:val="24"/>
        </w:rPr>
      </w:pPr>
      <w:r>
        <w:rPr>
          <w:sz w:val="24"/>
        </w:rPr>
        <w:t>Лексика.</w:t>
      </w:r>
    </w:p>
    <w:p w:rsidR="000B529C" w:rsidRDefault="00392229">
      <w:pPr>
        <w:pStyle w:val="a3"/>
        <w:ind w:right="129"/>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речи</w:t>
      </w:r>
      <w:r>
        <w:rPr>
          <w:spacing w:val="1"/>
        </w:rPr>
        <w:t xml:space="preserve"> </w:t>
      </w:r>
      <w:r>
        <w:t>синонимов,</w:t>
      </w:r>
      <w:r>
        <w:rPr>
          <w:spacing w:val="1"/>
        </w:rPr>
        <w:t xml:space="preserve"> </w:t>
      </w:r>
      <w:r>
        <w:t>антонимов, устаревших</w:t>
      </w:r>
      <w:r>
        <w:rPr>
          <w:spacing w:val="2"/>
        </w:rPr>
        <w:t xml:space="preserve"> </w:t>
      </w:r>
      <w:r>
        <w:t>слов</w:t>
      </w:r>
      <w:r>
        <w:rPr>
          <w:spacing w:val="-1"/>
        </w:rPr>
        <w:t xml:space="preserve"> </w:t>
      </w:r>
      <w:r>
        <w:t>(простые</w:t>
      </w:r>
      <w:r>
        <w:rPr>
          <w:spacing w:val="-1"/>
        </w:rPr>
        <w:t xml:space="preserve"> </w:t>
      </w:r>
      <w:r>
        <w:t>случаи).</w:t>
      </w:r>
    </w:p>
    <w:p w:rsidR="000B529C" w:rsidRDefault="00392229">
      <w:pPr>
        <w:pStyle w:val="a3"/>
        <w:ind w:left="820" w:firstLine="0"/>
      </w:pPr>
      <w:r>
        <w:t>Наблюдение</w:t>
      </w:r>
      <w:r>
        <w:rPr>
          <w:spacing w:val="-4"/>
        </w:rPr>
        <w:t xml:space="preserve"> </w:t>
      </w:r>
      <w:r>
        <w:t>за</w:t>
      </w:r>
      <w:r>
        <w:rPr>
          <w:spacing w:val="-3"/>
        </w:rPr>
        <w:t xml:space="preserve"> </w:t>
      </w:r>
      <w:r>
        <w:t>использованием</w:t>
      </w:r>
      <w:r>
        <w:rPr>
          <w:spacing w:val="-3"/>
        </w:rPr>
        <w:t xml:space="preserve"> </w:t>
      </w:r>
      <w:r>
        <w:t>в</w:t>
      </w:r>
      <w:r>
        <w:rPr>
          <w:spacing w:val="-4"/>
        </w:rPr>
        <w:t xml:space="preserve"> </w:t>
      </w:r>
      <w:r>
        <w:t>речи</w:t>
      </w:r>
      <w:r>
        <w:rPr>
          <w:spacing w:val="-2"/>
        </w:rPr>
        <w:t xml:space="preserve"> </w:t>
      </w:r>
      <w:r>
        <w:t>фразеологизмов</w:t>
      </w:r>
      <w:r>
        <w:rPr>
          <w:spacing w:val="-2"/>
        </w:rPr>
        <w:t xml:space="preserve"> </w:t>
      </w:r>
      <w:r>
        <w:t>(простые</w:t>
      </w:r>
      <w:r>
        <w:rPr>
          <w:spacing w:val="-3"/>
        </w:rPr>
        <w:t xml:space="preserve"> </w:t>
      </w:r>
      <w:r>
        <w:t>случаи).</w:t>
      </w:r>
    </w:p>
    <w:p w:rsidR="000B529C" w:rsidRDefault="00392229">
      <w:pPr>
        <w:pStyle w:val="a5"/>
        <w:numPr>
          <w:ilvl w:val="3"/>
          <w:numId w:val="47"/>
        </w:numPr>
        <w:tabs>
          <w:tab w:val="left" w:pos="1241"/>
        </w:tabs>
        <w:ind w:left="1240" w:hanging="421"/>
        <w:jc w:val="both"/>
        <w:rPr>
          <w:sz w:val="24"/>
        </w:rPr>
      </w:pPr>
      <w:r>
        <w:rPr>
          <w:sz w:val="24"/>
        </w:rPr>
        <w:t>Состав</w:t>
      </w:r>
      <w:r>
        <w:rPr>
          <w:spacing w:val="-3"/>
          <w:sz w:val="24"/>
        </w:rPr>
        <w:t xml:space="preserve"> </w:t>
      </w:r>
      <w:r>
        <w:rPr>
          <w:sz w:val="24"/>
        </w:rPr>
        <w:t>слова</w:t>
      </w:r>
      <w:r>
        <w:rPr>
          <w:spacing w:val="-1"/>
          <w:sz w:val="24"/>
        </w:rPr>
        <w:t xml:space="preserve"> </w:t>
      </w:r>
      <w:r>
        <w:rPr>
          <w:sz w:val="24"/>
        </w:rPr>
        <w:t>(морфемика).</w:t>
      </w:r>
    </w:p>
    <w:p w:rsidR="000B529C" w:rsidRDefault="00392229">
      <w:pPr>
        <w:pStyle w:val="a3"/>
        <w:ind w:right="128"/>
        <w:jc w:val="left"/>
      </w:pPr>
      <w:r>
        <w:t>Состав</w:t>
      </w:r>
      <w:r>
        <w:rPr>
          <w:spacing w:val="40"/>
        </w:rPr>
        <w:t xml:space="preserve"> </w:t>
      </w:r>
      <w:r>
        <w:t>изменяемых</w:t>
      </w:r>
      <w:r>
        <w:rPr>
          <w:spacing w:val="42"/>
        </w:rPr>
        <w:t xml:space="preserve"> </w:t>
      </w:r>
      <w:r>
        <w:t>слов,</w:t>
      </w:r>
      <w:r>
        <w:rPr>
          <w:spacing w:val="40"/>
        </w:rPr>
        <w:t xml:space="preserve"> </w:t>
      </w:r>
      <w:r>
        <w:t>выделение</w:t>
      </w:r>
      <w:r>
        <w:rPr>
          <w:spacing w:val="40"/>
        </w:rPr>
        <w:t xml:space="preserve"> </w:t>
      </w:r>
      <w:r>
        <w:t>в</w:t>
      </w:r>
      <w:r>
        <w:rPr>
          <w:spacing w:val="42"/>
        </w:rPr>
        <w:t xml:space="preserve"> </w:t>
      </w:r>
      <w:r>
        <w:t>словах</w:t>
      </w:r>
      <w:r>
        <w:rPr>
          <w:spacing w:val="47"/>
        </w:rPr>
        <w:t xml:space="preserve"> </w:t>
      </w:r>
      <w:r>
        <w:t>с</w:t>
      </w:r>
      <w:r>
        <w:rPr>
          <w:spacing w:val="40"/>
        </w:rPr>
        <w:t xml:space="preserve"> </w:t>
      </w:r>
      <w:r>
        <w:t>однозначно</w:t>
      </w:r>
      <w:r>
        <w:rPr>
          <w:spacing w:val="40"/>
        </w:rPr>
        <w:t xml:space="preserve"> </w:t>
      </w:r>
      <w:r>
        <w:t>выделяемыми</w:t>
      </w:r>
      <w:r>
        <w:rPr>
          <w:spacing w:val="41"/>
        </w:rPr>
        <w:t xml:space="preserve"> </w:t>
      </w:r>
      <w:r>
        <w:t>морфемами</w:t>
      </w:r>
      <w:r>
        <w:rPr>
          <w:spacing w:val="-57"/>
        </w:rPr>
        <w:t xml:space="preserve"> </w:t>
      </w:r>
      <w:r>
        <w:t>окончания,</w:t>
      </w:r>
      <w:r>
        <w:rPr>
          <w:spacing w:val="-4"/>
        </w:rPr>
        <w:t xml:space="preserve"> </w:t>
      </w:r>
      <w:r>
        <w:t>корня,</w:t>
      </w:r>
      <w:r>
        <w:rPr>
          <w:spacing w:val="-3"/>
        </w:rPr>
        <w:t xml:space="preserve"> </w:t>
      </w:r>
      <w:r>
        <w:t>приставки, суффикса</w:t>
      </w:r>
      <w:r>
        <w:rPr>
          <w:spacing w:val="-2"/>
        </w:rPr>
        <w:t xml:space="preserve"> </w:t>
      </w:r>
      <w:r>
        <w:t>(повторение</w:t>
      </w:r>
      <w:r>
        <w:rPr>
          <w:spacing w:val="-1"/>
        </w:rPr>
        <w:t xml:space="preserve"> </w:t>
      </w:r>
      <w:r>
        <w:t>изученного).</w:t>
      </w:r>
    </w:p>
    <w:p w:rsidR="000B529C" w:rsidRDefault="00392229">
      <w:pPr>
        <w:pStyle w:val="a3"/>
        <w:ind w:left="820" w:firstLine="0"/>
        <w:jc w:val="left"/>
      </w:pPr>
      <w:r>
        <w:t>Основа</w:t>
      </w:r>
      <w:r>
        <w:rPr>
          <w:spacing w:val="-4"/>
        </w:rPr>
        <w:t xml:space="preserve"> </w:t>
      </w:r>
      <w:r>
        <w:t>слова.</w:t>
      </w:r>
    </w:p>
    <w:p w:rsidR="000B529C" w:rsidRDefault="00392229">
      <w:pPr>
        <w:pStyle w:val="a3"/>
        <w:ind w:left="820" w:firstLine="0"/>
        <w:jc w:val="left"/>
      </w:pPr>
      <w:r>
        <w:t>Состав</w:t>
      </w:r>
      <w:r>
        <w:rPr>
          <w:spacing w:val="-5"/>
        </w:rPr>
        <w:t xml:space="preserve"> </w:t>
      </w:r>
      <w:r>
        <w:t>неизменяемых</w:t>
      </w:r>
      <w:r>
        <w:rPr>
          <w:spacing w:val="-2"/>
        </w:rPr>
        <w:t xml:space="preserve"> </w:t>
      </w:r>
      <w:r>
        <w:t>слов</w:t>
      </w:r>
      <w:r>
        <w:rPr>
          <w:spacing w:val="-4"/>
        </w:rPr>
        <w:t xml:space="preserve"> </w:t>
      </w:r>
      <w:r>
        <w:t>(ознакомление).</w:t>
      </w:r>
    </w:p>
    <w:p w:rsidR="000B529C" w:rsidRDefault="00392229">
      <w:pPr>
        <w:pStyle w:val="a3"/>
        <w:ind w:left="820" w:firstLine="0"/>
        <w:jc w:val="left"/>
      </w:pPr>
      <w:r>
        <w:t>Значение</w:t>
      </w:r>
      <w:r>
        <w:rPr>
          <w:spacing w:val="-5"/>
        </w:rPr>
        <w:t xml:space="preserve"> </w:t>
      </w:r>
      <w:r>
        <w:t>наиболее</w:t>
      </w:r>
      <w:r>
        <w:rPr>
          <w:spacing w:val="-3"/>
        </w:rPr>
        <w:t xml:space="preserve"> </w:t>
      </w:r>
      <w:r>
        <w:t>употребляемых</w:t>
      </w:r>
      <w:r>
        <w:rPr>
          <w:spacing w:val="-2"/>
        </w:rPr>
        <w:t xml:space="preserve"> </w:t>
      </w:r>
      <w:r>
        <w:t>суффиксов</w:t>
      </w:r>
      <w:r>
        <w:rPr>
          <w:spacing w:val="-3"/>
        </w:rPr>
        <w:t xml:space="preserve"> </w:t>
      </w:r>
      <w:r>
        <w:t>изученных</w:t>
      </w:r>
      <w:r>
        <w:rPr>
          <w:spacing w:val="-3"/>
        </w:rPr>
        <w:t xml:space="preserve"> </w:t>
      </w:r>
      <w:r>
        <w:t>частей</w:t>
      </w:r>
      <w:r>
        <w:rPr>
          <w:spacing w:val="-3"/>
        </w:rPr>
        <w:t xml:space="preserve"> </w:t>
      </w:r>
      <w:r>
        <w:t>речи</w:t>
      </w:r>
      <w:r>
        <w:rPr>
          <w:spacing w:val="-3"/>
        </w:rPr>
        <w:t xml:space="preserve"> </w:t>
      </w:r>
      <w:r>
        <w:t>(ознакомление).</w:t>
      </w:r>
    </w:p>
    <w:p w:rsidR="000B529C" w:rsidRDefault="00392229">
      <w:pPr>
        <w:pStyle w:val="a5"/>
        <w:numPr>
          <w:ilvl w:val="3"/>
          <w:numId w:val="47"/>
        </w:numPr>
        <w:tabs>
          <w:tab w:val="left" w:pos="1241"/>
        </w:tabs>
        <w:ind w:left="1240" w:hanging="421"/>
        <w:rPr>
          <w:sz w:val="24"/>
        </w:rPr>
      </w:pPr>
      <w:r>
        <w:rPr>
          <w:sz w:val="24"/>
        </w:rPr>
        <w:t>Морфология.</w:t>
      </w:r>
    </w:p>
    <w:p w:rsidR="000B529C" w:rsidRDefault="00392229">
      <w:pPr>
        <w:pStyle w:val="a3"/>
        <w:spacing w:before="1"/>
        <w:ind w:left="820" w:firstLine="0"/>
        <w:jc w:val="left"/>
      </w:pPr>
      <w:r>
        <w:t>Части</w:t>
      </w:r>
      <w:r>
        <w:rPr>
          <w:spacing w:val="-2"/>
        </w:rPr>
        <w:t xml:space="preserve"> </w:t>
      </w:r>
      <w:r>
        <w:t>речи</w:t>
      </w:r>
      <w:r>
        <w:rPr>
          <w:spacing w:val="-2"/>
        </w:rPr>
        <w:t xml:space="preserve"> </w:t>
      </w:r>
      <w:r>
        <w:t>самостоятельные</w:t>
      </w:r>
      <w:r>
        <w:rPr>
          <w:spacing w:val="-5"/>
        </w:rPr>
        <w:t xml:space="preserve"> </w:t>
      </w:r>
      <w:r>
        <w:t>и</w:t>
      </w:r>
      <w:r>
        <w:rPr>
          <w:spacing w:val="-2"/>
        </w:rPr>
        <w:t xml:space="preserve"> </w:t>
      </w:r>
      <w:r>
        <w:t>служебные.</w:t>
      </w:r>
    </w:p>
    <w:p w:rsidR="000B529C" w:rsidRDefault="00392229">
      <w:pPr>
        <w:pStyle w:val="a3"/>
        <w:ind w:left="820" w:firstLine="0"/>
        <w:jc w:val="left"/>
      </w:pPr>
      <w:r>
        <w:t>Имя</w:t>
      </w:r>
      <w:r>
        <w:rPr>
          <w:spacing w:val="21"/>
        </w:rPr>
        <w:t xml:space="preserve"> </w:t>
      </w:r>
      <w:r>
        <w:t>существительное.</w:t>
      </w:r>
      <w:r>
        <w:rPr>
          <w:spacing w:val="21"/>
        </w:rPr>
        <w:t xml:space="preserve"> </w:t>
      </w:r>
      <w:r>
        <w:t>Склонение</w:t>
      </w:r>
      <w:r>
        <w:rPr>
          <w:spacing w:val="20"/>
        </w:rPr>
        <w:t xml:space="preserve"> </w:t>
      </w:r>
      <w:r>
        <w:t>имён</w:t>
      </w:r>
      <w:r>
        <w:rPr>
          <w:spacing w:val="22"/>
        </w:rPr>
        <w:t xml:space="preserve"> </w:t>
      </w:r>
      <w:r>
        <w:t>существительных</w:t>
      </w:r>
      <w:r>
        <w:rPr>
          <w:spacing w:val="22"/>
        </w:rPr>
        <w:t xml:space="preserve"> </w:t>
      </w:r>
      <w:r>
        <w:t>(кроме</w:t>
      </w:r>
      <w:r>
        <w:rPr>
          <w:spacing w:val="20"/>
        </w:rPr>
        <w:t xml:space="preserve"> </w:t>
      </w:r>
      <w:r>
        <w:t>существительных</w:t>
      </w:r>
      <w:r>
        <w:rPr>
          <w:spacing w:val="21"/>
        </w:rPr>
        <w:t xml:space="preserve"> </w:t>
      </w:r>
      <w:r>
        <w:t>на</w:t>
      </w:r>
      <w:r>
        <w:rPr>
          <w:spacing w:val="23"/>
        </w:rPr>
        <w:t xml:space="preserve"> </w:t>
      </w:r>
      <w:proofErr w:type="gramStart"/>
      <w:r>
        <w:t>«-</w:t>
      </w:r>
      <w:proofErr w:type="gramEnd"/>
      <w:r>
        <w:t>мя»,</w:t>
      </w:r>
    </w:p>
    <w:p w:rsidR="000B529C" w:rsidRDefault="00392229">
      <w:pPr>
        <w:pStyle w:val="a3"/>
        <w:ind w:right="122" w:firstLine="0"/>
      </w:pPr>
      <w:r>
        <w:t xml:space="preserve">«-ий», </w:t>
      </w:r>
      <w:proofErr w:type="gramStart"/>
      <w:r>
        <w:t>«-</w:t>
      </w:r>
      <w:proofErr w:type="gramEnd"/>
      <w:r>
        <w:t>ие», «-ия»; на «-ья», например, «гостья»; на «­ье», например, «ожерелье» во множественном</w:t>
      </w:r>
      <w:r>
        <w:rPr>
          <w:spacing w:val="1"/>
        </w:rPr>
        <w:t xml:space="preserve"> </w:t>
      </w:r>
      <w:r>
        <w:t>числе;</w:t>
      </w:r>
      <w:r>
        <w:rPr>
          <w:spacing w:val="1"/>
        </w:rPr>
        <w:t xml:space="preserve"> </w:t>
      </w:r>
      <w:r>
        <w:t>а</w:t>
      </w:r>
      <w:r>
        <w:rPr>
          <w:spacing w:val="1"/>
        </w:rPr>
        <w:t xml:space="preserve"> </w:t>
      </w:r>
      <w:r>
        <w:t>также</w:t>
      </w:r>
      <w:r>
        <w:rPr>
          <w:spacing w:val="1"/>
        </w:rPr>
        <w:t xml:space="preserve"> </w:t>
      </w:r>
      <w:r>
        <w:t>кроме</w:t>
      </w:r>
      <w:r>
        <w:rPr>
          <w:spacing w:val="1"/>
        </w:rPr>
        <w:t xml:space="preserve"> </w:t>
      </w:r>
      <w:r>
        <w:t>собственных</w:t>
      </w:r>
      <w:r>
        <w:rPr>
          <w:spacing w:val="1"/>
        </w:rPr>
        <w:t xml:space="preserve"> </w:t>
      </w:r>
      <w:r>
        <w:t>имён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(повторение</w:t>
      </w:r>
      <w:r>
        <w:rPr>
          <w:spacing w:val="1"/>
        </w:rPr>
        <w:t xml:space="preserve"> </w:t>
      </w:r>
      <w:r>
        <w:t>изученного).</w:t>
      </w:r>
      <w:r>
        <w:rPr>
          <w:spacing w:val="1"/>
        </w:rPr>
        <w:t xml:space="preserve"> </w:t>
      </w:r>
      <w:r>
        <w:t>Несклоняемые</w:t>
      </w:r>
      <w:r>
        <w:rPr>
          <w:spacing w:val="1"/>
        </w:rPr>
        <w:t xml:space="preserve"> </w:t>
      </w:r>
      <w:r>
        <w:t>имена</w:t>
      </w:r>
      <w:r>
        <w:rPr>
          <w:spacing w:val="1"/>
        </w:rPr>
        <w:t xml:space="preserve"> </w:t>
      </w:r>
      <w:r>
        <w:t>существительные</w:t>
      </w:r>
      <w:r>
        <w:rPr>
          <w:spacing w:val="-3"/>
        </w:rPr>
        <w:t xml:space="preserve"> </w:t>
      </w:r>
      <w:r>
        <w:t>(ознакомление).</w:t>
      </w:r>
    </w:p>
    <w:p w:rsidR="000B529C" w:rsidRDefault="000B529C">
      <w:pPr>
        <w:pStyle w:val="a3"/>
        <w:ind w:left="0" w:firstLine="0"/>
        <w:jc w:val="left"/>
        <w:rPr>
          <w:sz w:val="20"/>
        </w:rPr>
      </w:pPr>
    </w:p>
    <w:p w:rsidR="000B529C" w:rsidRDefault="00F00C41">
      <w:pPr>
        <w:pStyle w:val="a3"/>
        <w:spacing w:before="8"/>
        <w:ind w:left="0" w:firstLine="0"/>
        <w:jc w:val="left"/>
        <w:rPr>
          <w:sz w:val="11"/>
        </w:rPr>
      </w:pPr>
      <w:r w:rsidRPr="00F00C41">
        <w:pict>
          <v:rect id="_x0000_s1106" style="position:absolute;margin-left:42.6pt;margin-top:8.7pt;width:2in;height:.7pt;z-index:-15726080;mso-wrap-distance-left:0;mso-wrap-distance-right:0;mso-position-horizontal-relative:page" fillcolor="black" stroked="f">
            <w10:wrap type="topAndBottom" anchorx="page"/>
          </v:rect>
        </w:pict>
      </w:r>
    </w:p>
    <w:p w:rsidR="000B529C" w:rsidRDefault="00392229">
      <w:pPr>
        <w:spacing w:before="67"/>
        <w:ind w:left="112" w:right="128"/>
        <w:rPr>
          <w:sz w:val="20"/>
        </w:rPr>
      </w:pPr>
      <w:r>
        <w:rPr>
          <w:sz w:val="20"/>
          <w:vertAlign w:val="superscript"/>
        </w:rPr>
        <w:t>7</w:t>
      </w:r>
      <w:r>
        <w:rPr>
          <w:sz w:val="20"/>
        </w:rPr>
        <w:t>Программное</w:t>
      </w:r>
      <w:r>
        <w:rPr>
          <w:spacing w:val="1"/>
          <w:sz w:val="20"/>
        </w:rPr>
        <w:t xml:space="preserve"> </w:t>
      </w:r>
      <w:r>
        <w:rPr>
          <w:sz w:val="20"/>
        </w:rPr>
        <w:t>содержание</w:t>
      </w:r>
      <w:r>
        <w:rPr>
          <w:spacing w:val="2"/>
          <w:sz w:val="20"/>
        </w:rPr>
        <w:t xml:space="preserve"> </w:t>
      </w:r>
      <w:r>
        <w:rPr>
          <w:sz w:val="20"/>
        </w:rPr>
        <w:t>раздела</w:t>
      </w:r>
      <w:r>
        <w:rPr>
          <w:spacing w:val="4"/>
          <w:sz w:val="20"/>
        </w:rPr>
        <w:t xml:space="preserve"> </w:t>
      </w:r>
      <w:r>
        <w:rPr>
          <w:sz w:val="20"/>
        </w:rPr>
        <w:t>«Орфоэпия»</w:t>
      </w:r>
      <w:r>
        <w:rPr>
          <w:spacing w:val="-2"/>
          <w:sz w:val="20"/>
        </w:rPr>
        <w:t xml:space="preserve"> </w:t>
      </w:r>
      <w:r>
        <w:rPr>
          <w:sz w:val="20"/>
        </w:rPr>
        <w:t>изучается</w:t>
      </w:r>
      <w:r>
        <w:rPr>
          <w:spacing w:val="2"/>
          <w:sz w:val="20"/>
        </w:rPr>
        <w:t xml:space="preserve"> </w:t>
      </w:r>
      <w:r>
        <w:rPr>
          <w:sz w:val="20"/>
        </w:rPr>
        <w:t>во</w:t>
      </w:r>
      <w:r>
        <w:rPr>
          <w:spacing w:val="2"/>
          <w:sz w:val="20"/>
        </w:rPr>
        <w:t xml:space="preserve"> </w:t>
      </w:r>
      <w:r>
        <w:rPr>
          <w:sz w:val="20"/>
        </w:rPr>
        <w:t>всех разделах курса,</w:t>
      </w:r>
      <w:r>
        <w:rPr>
          <w:spacing w:val="1"/>
          <w:sz w:val="20"/>
        </w:rPr>
        <w:t xml:space="preserve"> </w:t>
      </w:r>
      <w:r>
        <w:rPr>
          <w:sz w:val="20"/>
        </w:rPr>
        <w:t>поэтому</w:t>
      </w:r>
      <w:r>
        <w:rPr>
          <w:spacing w:val="-1"/>
          <w:sz w:val="20"/>
        </w:rPr>
        <w:t xml:space="preserve"> </w:t>
      </w:r>
      <w:r>
        <w:rPr>
          <w:sz w:val="20"/>
        </w:rPr>
        <w:t>на</w:t>
      </w:r>
      <w:r>
        <w:rPr>
          <w:spacing w:val="1"/>
          <w:sz w:val="20"/>
        </w:rPr>
        <w:t xml:space="preserve"> </w:t>
      </w:r>
      <w:r>
        <w:rPr>
          <w:sz w:val="20"/>
        </w:rPr>
        <w:t>этот</w:t>
      </w:r>
      <w:r>
        <w:rPr>
          <w:spacing w:val="1"/>
          <w:sz w:val="20"/>
        </w:rPr>
        <w:t xml:space="preserve"> </w:t>
      </w:r>
      <w:r>
        <w:rPr>
          <w:sz w:val="20"/>
        </w:rPr>
        <w:t>раздел в</w:t>
      </w:r>
      <w:r>
        <w:rPr>
          <w:spacing w:val="1"/>
          <w:sz w:val="20"/>
        </w:rPr>
        <w:t xml:space="preserve"> </w:t>
      </w:r>
      <w:r>
        <w:rPr>
          <w:sz w:val="20"/>
        </w:rPr>
        <w:t>тематическом</w:t>
      </w:r>
      <w:r>
        <w:rPr>
          <w:spacing w:val="-47"/>
          <w:sz w:val="20"/>
        </w:rPr>
        <w:t xml:space="preserve"> </w:t>
      </w:r>
      <w:r>
        <w:rPr>
          <w:sz w:val="20"/>
        </w:rPr>
        <w:t>планировании</w:t>
      </w:r>
      <w:r>
        <w:rPr>
          <w:spacing w:val="-2"/>
          <w:sz w:val="20"/>
        </w:rPr>
        <w:t xml:space="preserve"> </w:t>
      </w:r>
      <w:r>
        <w:rPr>
          <w:sz w:val="20"/>
        </w:rPr>
        <w:t>отдельные часы не предусмотрены.</w:t>
      </w:r>
    </w:p>
    <w:p w:rsidR="000B529C" w:rsidRDefault="000B529C">
      <w:pPr>
        <w:rPr>
          <w:sz w:val="20"/>
        </w:rPr>
        <w:sectPr w:rsidR="000B529C">
          <w:pgSz w:w="11910" w:h="16840"/>
          <w:pgMar w:top="480" w:right="440" w:bottom="1140" w:left="740" w:header="0" w:footer="947" w:gutter="0"/>
          <w:cols w:space="720"/>
        </w:sectPr>
      </w:pPr>
    </w:p>
    <w:p w:rsidR="000B529C" w:rsidRDefault="00392229">
      <w:pPr>
        <w:pStyle w:val="a3"/>
        <w:tabs>
          <w:tab w:val="left" w:pos="1472"/>
          <w:tab w:val="left" w:pos="3353"/>
          <w:tab w:val="left" w:pos="4866"/>
          <w:tab w:val="left" w:pos="5792"/>
          <w:tab w:val="left" w:pos="6653"/>
          <w:tab w:val="left" w:pos="8584"/>
          <w:tab w:val="left" w:pos="9028"/>
          <w:tab w:val="left" w:pos="9952"/>
        </w:tabs>
        <w:spacing w:before="60"/>
        <w:ind w:right="130"/>
        <w:jc w:val="left"/>
      </w:pPr>
      <w:r>
        <w:lastRenderedPageBreak/>
        <w:t>Имя</w:t>
      </w:r>
      <w:r>
        <w:tab/>
        <w:t>прилагательное.</w:t>
      </w:r>
      <w:r>
        <w:tab/>
        <w:t>Зависимость</w:t>
      </w:r>
      <w:r>
        <w:tab/>
        <w:t>формы</w:t>
      </w:r>
      <w:r>
        <w:tab/>
        <w:t>имени</w:t>
      </w:r>
      <w:r>
        <w:tab/>
        <w:t>прилагательного</w:t>
      </w:r>
      <w:r>
        <w:tab/>
        <w:t>от</w:t>
      </w:r>
      <w:r>
        <w:tab/>
        <w:t>формы</w:t>
      </w:r>
      <w:r>
        <w:tab/>
      </w:r>
      <w:r>
        <w:rPr>
          <w:spacing w:val="-1"/>
        </w:rPr>
        <w:t>имени</w:t>
      </w:r>
      <w:r>
        <w:rPr>
          <w:spacing w:val="-57"/>
        </w:rPr>
        <w:t xml:space="preserve"> </w:t>
      </w:r>
      <w:r>
        <w:t>существительного</w:t>
      </w:r>
      <w:r>
        <w:rPr>
          <w:spacing w:val="-1"/>
        </w:rPr>
        <w:t xml:space="preserve"> </w:t>
      </w:r>
      <w:r>
        <w:t>(повторение).</w:t>
      </w:r>
      <w:r>
        <w:rPr>
          <w:spacing w:val="-1"/>
        </w:rPr>
        <w:t xml:space="preserve"> </w:t>
      </w:r>
      <w:r>
        <w:t>Склонение</w:t>
      </w:r>
      <w:r>
        <w:rPr>
          <w:spacing w:val="-2"/>
        </w:rPr>
        <w:t xml:space="preserve"> </w:t>
      </w:r>
      <w:r>
        <w:t>имён</w:t>
      </w:r>
      <w:r>
        <w:rPr>
          <w:spacing w:val="-1"/>
        </w:rPr>
        <w:t xml:space="preserve"> </w:t>
      </w:r>
      <w:r>
        <w:t>прилагательных</w:t>
      </w:r>
      <w:r>
        <w:rPr>
          <w:spacing w:val="1"/>
        </w:rPr>
        <w:t xml:space="preserve"> </w:t>
      </w:r>
      <w:r>
        <w:t>во</w:t>
      </w:r>
      <w:r>
        <w:rPr>
          <w:spacing w:val="-4"/>
        </w:rPr>
        <w:t xml:space="preserve"> </w:t>
      </w:r>
      <w:r>
        <w:t>множественном</w:t>
      </w:r>
      <w:r>
        <w:rPr>
          <w:spacing w:val="-2"/>
        </w:rPr>
        <w:t xml:space="preserve"> </w:t>
      </w:r>
      <w:r>
        <w:t>числе.</w:t>
      </w:r>
    </w:p>
    <w:p w:rsidR="000B529C" w:rsidRDefault="00392229">
      <w:pPr>
        <w:pStyle w:val="a3"/>
        <w:ind w:right="128"/>
        <w:jc w:val="left"/>
      </w:pPr>
      <w:r>
        <w:t>Местоимение.</w:t>
      </w:r>
      <w:r>
        <w:rPr>
          <w:spacing w:val="8"/>
        </w:rPr>
        <w:t xml:space="preserve"> </w:t>
      </w:r>
      <w:r>
        <w:t>Личные</w:t>
      </w:r>
      <w:r>
        <w:rPr>
          <w:spacing w:val="6"/>
        </w:rPr>
        <w:t xml:space="preserve"> </w:t>
      </w:r>
      <w:r>
        <w:t>местоимения</w:t>
      </w:r>
      <w:r>
        <w:rPr>
          <w:spacing w:val="8"/>
        </w:rPr>
        <w:t xml:space="preserve"> </w:t>
      </w:r>
      <w:r>
        <w:t>(повторение).</w:t>
      </w:r>
      <w:r>
        <w:rPr>
          <w:spacing w:val="7"/>
        </w:rPr>
        <w:t xml:space="preserve"> </w:t>
      </w:r>
      <w:r>
        <w:t>Личные</w:t>
      </w:r>
      <w:r>
        <w:rPr>
          <w:spacing w:val="6"/>
        </w:rPr>
        <w:t xml:space="preserve"> </w:t>
      </w:r>
      <w:r>
        <w:t>местоимения</w:t>
      </w:r>
      <w:r>
        <w:rPr>
          <w:spacing w:val="8"/>
        </w:rPr>
        <w:t xml:space="preserve"> </w:t>
      </w:r>
      <w:r>
        <w:t>1­го</w:t>
      </w:r>
      <w:r>
        <w:rPr>
          <w:spacing w:val="8"/>
        </w:rPr>
        <w:t xml:space="preserve"> </w:t>
      </w:r>
      <w:r>
        <w:t>и</w:t>
      </w:r>
      <w:r>
        <w:rPr>
          <w:spacing w:val="9"/>
        </w:rPr>
        <w:t xml:space="preserve"> </w:t>
      </w:r>
      <w:r>
        <w:t>3­го</w:t>
      </w:r>
      <w:r>
        <w:rPr>
          <w:spacing w:val="8"/>
        </w:rPr>
        <w:t xml:space="preserve"> </w:t>
      </w:r>
      <w:r>
        <w:t>лица</w:t>
      </w:r>
      <w:r>
        <w:rPr>
          <w:spacing w:val="-57"/>
        </w:rPr>
        <w:t xml:space="preserve"> </w:t>
      </w:r>
      <w:r>
        <w:t>единственного</w:t>
      </w:r>
      <w:r>
        <w:rPr>
          <w:spacing w:val="-1"/>
        </w:rPr>
        <w:t xml:space="preserve"> </w:t>
      </w:r>
      <w:r>
        <w:t>и множественного</w:t>
      </w:r>
      <w:r>
        <w:rPr>
          <w:spacing w:val="-1"/>
        </w:rPr>
        <w:t xml:space="preserve"> </w:t>
      </w:r>
      <w:r>
        <w:t>числа; склонение</w:t>
      </w:r>
      <w:r>
        <w:rPr>
          <w:spacing w:val="-2"/>
        </w:rPr>
        <w:t xml:space="preserve"> </w:t>
      </w:r>
      <w:r>
        <w:t>личных</w:t>
      </w:r>
      <w:r>
        <w:rPr>
          <w:spacing w:val="2"/>
        </w:rPr>
        <w:t xml:space="preserve"> </w:t>
      </w:r>
      <w:r>
        <w:t>местоимений.</w:t>
      </w:r>
    </w:p>
    <w:p w:rsidR="000B529C" w:rsidRDefault="00392229">
      <w:pPr>
        <w:pStyle w:val="a3"/>
        <w:ind w:left="820" w:firstLine="0"/>
        <w:jc w:val="left"/>
      </w:pPr>
      <w:r>
        <w:t>Глагол.</w:t>
      </w:r>
      <w:r>
        <w:rPr>
          <w:spacing w:val="2"/>
        </w:rPr>
        <w:t xml:space="preserve"> </w:t>
      </w:r>
      <w:r>
        <w:t>Изменение</w:t>
      </w:r>
      <w:r>
        <w:rPr>
          <w:spacing w:val="1"/>
        </w:rPr>
        <w:t xml:space="preserve"> </w:t>
      </w:r>
      <w:r>
        <w:t>глаголов</w:t>
      </w:r>
      <w:r>
        <w:rPr>
          <w:spacing w:val="2"/>
        </w:rPr>
        <w:t xml:space="preserve"> </w:t>
      </w:r>
      <w:r>
        <w:t>по</w:t>
      </w:r>
      <w:r>
        <w:rPr>
          <w:spacing w:val="2"/>
        </w:rPr>
        <w:t xml:space="preserve"> </w:t>
      </w:r>
      <w:r>
        <w:t>лицам</w:t>
      </w:r>
      <w:r>
        <w:rPr>
          <w:spacing w:val="2"/>
        </w:rPr>
        <w:t xml:space="preserve"> </w:t>
      </w:r>
      <w:r>
        <w:t>и</w:t>
      </w:r>
      <w:r>
        <w:rPr>
          <w:spacing w:val="8"/>
        </w:rPr>
        <w:t xml:space="preserve"> </w:t>
      </w:r>
      <w:r>
        <w:t>числам</w:t>
      </w:r>
      <w:r>
        <w:rPr>
          <w:spacing w:val="1"/>
        </w:rPr>
        <w:t xml:space="preserve"> </w:t>
      </w:r>
      <w:r>
        <w:t>в</w:t>
      </w:r>
      <w:r>
        <w:rPr>
          <w:spacing w:val="2"/>
        </w:rPr>
        <w:t xml:space="preserve"> </w:t>
      </w:r>
      <w:r>
        <w:t>настоящем</w:t>
      </w:r>
      <w:r>
        <w:rPr>
          <w:spacing w:val="1"/>
        </w:rPr>
        <w:t xml:space="preserve"> </w:t>
      </w:r>
      <w:r>
        <w:t>и</w:t>
      </w:r>
      <w:r>
        <w:rPr>
          <w:spacing w:val="3"/>
        </w:rPr>
        <w:t xml:space="preserve"> </w:t>
      </w:r>
      <w:r>
        <w:t>будущем</w:t>
      </w:r>
      <w:r>
        <w:rPr>
          <w:spacing w:val="2"/>
        </w:rPr>
        <w:t xml:space="preserve"> </w:t>
      </w:r>
      <w:r>
        <w:t>времени</w:t>
      </w:r>
      <w:r>
        <w:rPr>
          <w:spacing w:val="3"/>
        </w:rPr>
        <w:t xml:space="preserve"> </w:t>
      </w:r>
      <w:r>
        <w:t>(спряжение).</w:t>
      </w:r>
    </w:p>
    <w:p w:rsidR="000B529C" w:rsidRDefault="00392229">
      <w:pPr>
        <w:pStyle w:val="a3"/>
        <w:ind w:firstLine="0"/>
        <w:jc w:val="left"/>
      </w:pPr>
      <w:r>
        <w:t>І</w:t>
      </w:r>
      <w:r>
        <w:rPr>
          <w:spacing w:val="-5"/>
        </w:rPr>
        <w:t xml:space="preserve"> </w:t>
      </w:r>
      <w:r>
        <w:t>и</w:t>
      </w:r>
      <w:r>
        <w:rPr>
          <w:spacing w:val="1"/>
        </w:rPr>
        <w:t xml:space="preserve"> </w:t>
      </w:r>
      <w:r>
        <w:t>ІІ</w:t>
      </w:r>
      <w:r>
        <w:rPr>
          <w:spacing w:val="-3"/>
        </w:rPr>
        <w:t xml:space="preserve"> </w:t>
      </w:r>
      <w:r>
        <w:t>спряжение</w:t>
      </w:r>
      <w:r>
        <w:rPr>
          <w:spacing w:val="-2"/>
        </w:rPr>
        <w:t xml:space="preserve"> </w:t>
      </w:r>
      <w:r>
        <w:t>глаголов.</w:t>
      </w:r>
      <w:r>
        <w:rPr>
          <w:spacing w:val="-1"/>
        </w:rPr>
        <w:t xml:space="preserve"> </w:t>
      </w:r>
      <w:r>
        <w:t>Способы</w:t>
      </w:r>
      <w:r>
        <w:rPr>
          <w:spacing w:val="-1"/>
        </w:rPr>
        <w:t xml:space="preserve"> </w:t>
      </w:r>
      <w:r>
        <w:t>определения</w:t>
      </w:r>
      <w:r>
        <w:rPr>
          <w:spacing w:val="1"/>
        </w:rPr>
        <w:t xml:space="preserve"> </w:t>
      </w:r>
      <w:r>
        <w:t>I</w:t>
      </w:r>
      <w:r>
        <w:rPr>
          <w:spacing w:val="-7"/>
        </w:rPr>
        <w:t xml:space="preserve"> </w:t>
      </w:r>
      <w:r>
        <w:t>и</w:t>
      </w:r>
      <w:r>
        <w:rPr>
          <w:spacing w:val="2"/>
        </w:rPr>
        <w:t xml:space="preserve"> </w:t>
      </w:r>
      <w:r>
        <w:t>II</w:t>
      </w:r>
      <w:r>
        <w:rPr>
          <w:spacing w:val="-5"/>
        </w:rPr>
        <w:t xml:space="preserve"> </w:t>
      </w:r>
      <w:r>
        <w:t>спряжения</w:t>
      </w:r>
      <w:r>
        <w:rPr>
          <w:spacing w:val="-1"/>
        </w:rPr>
        <w:t xml:space="preserve"> </w:t>
      </w:r>
      <w:r>
        <w:t>глаголов.</w:t>
      </w:r>
    </w:p>
    <w:p w:rsidR="000B529C" w:rsidRDefault="00392229">
      <w:pPr>
        <w:pStyle w:val="a3"/>
        <w:ind w:left="820" w:right="2254" w:firstLine="0"/>
        <w:jc w:val="left"/>
      </w:pPr>
      <w:r>
        <w:t>Наречие (общее представление). Значение, вопросы, употребление в речи.</w:t>
      </w:r>
      <w:r>
        <w:rPr>
          <w:spacing w:val="-57"/>
        </w:rPr>
        <w:t xml:space="preserve"> </w:t>
      </w:r>
      <w:r>
        <w:t>Предлог.</w:t>
      </w:r>
      <w:r>
        <w:rPr>
          <w:spacing w:val="-1"/>
        </w:rPr>
        <w:t xml:space="preserve"> </w:t>
      </w:r>
      <w:r>
        <w:t>Отличие</w:t>
      </w:r>
      <w:r>
        <w:rPr>
          <w:spacing w:val="-1"/>
        </w:rPr>
        <w:t xml:space="preserve"> </w:t>
      </w:r>
      <w:r>
        <w:t>предлогов</w:t>
      </w:r>
      <w:r>
        <w:rPr>
          <w:spacing w:val="-1"/>
        </w:rPr>
        <w:t xml:space="preserve"> </w:t>
      </w:r>
      <w:r>
        <w:t>от приставок</w:t>
      </w:r>
      <w:r>
        <w:rPr>
          <w:spacing w:val="-1"/>
        </w:rPr>
        <w:t xml:space="preserve"> </w:t>
      </w:r>
      <w:r>
        <w:t>(повторение).</w:t>
      </w:r>
    </w:p>
    <w:p w:rsidR="000B529C" w:rsidRDefault="00392229">
      <w:pPr>
        <w:pStyle w:val="a3"/>
        <w:ind w:left="820" w:right="3182" w:firstLine="0"/>
        <w:jc w:val="left"/>
      </w:pPr>
      <w:r>
        <w:t>Союз; союзы «и», «а», «но» в простых и сложных предложениях.</w:t>
      </w:r>
      <w:r>
        <w:rPr>
          <w:spacing w:val="-58"/>
        </w:rPr>
        <w:t xml:space="preserve"> </w:t>
      </w:r>
      <w:r>
        <w:t>Частица</w:t>
      </w:r>
      <w:r>
        <w:rPr>
          <w:spacing w:val="2"/>
        </w:rPr>
        <w:t xml:space="preserve"> </w:t>
      </w:r>
      <w:r>
        <w:t>«не»,</w:t>
      </w:r>
      <w:r>
        <w:rPr>
          <w:spacing w:val="6"/>
        </w:rPr>
        <w:t xml:space="preserve"> </w:t>
      </w:r>
      <w:r>
        <w:t>«её»</w:t>
      </w:r>
      <w:r>
        <w:rPr>
          <w:spacing w:val="-9"/>
        </w:rPr>
        <w:t xml:space="preserve"> </w:t>
      </w:r>
      <w:r>
        <w:t>значение</w:t>
      </w:r>
      <w:r>
        <w:rPr>
          <w:spacing w:val="-1"/>
        </w:rPr>
        <w:t xml:space="preserve"> </w:t>
      </w:r>
      <w:r>
        <w:t>(повторение).</w:t>
      </w:r>
    </w:p>
    <w:p w:rsidR="000B529C" w:rsidRDefault="00392229">
      <w:pPr>
        <w:pStyle w:val="a5"/>
        <w:numPr>
          <w:ilvl w:val="3"/>
          <w:numId w:val="47"/>
        </w:numPr>
        <w:tabs>
          <w:tab w:val="left" w:pos="1241"/>
        </w:tabs>
        <w:ind w:left="1240" w:hanging="421"/>
        <w:rPr>
          <w:sz w:val="24"/>
        </w:rPr>
      </w:pPr>
      <w:r>
        <w:rPr>
          <w:sz w:val="24"/>
        </w:rPr>
        <w:t>Синтаксис.</w:t>
      </w:r>
    </w:p>
    <w:p w:rsidR="000B529C" w:rsidRDefault="00392229">
      <w:pPr>
        <w:pStyle w:val="a3"/>
        <w:ind w:right="125"/>
      </w:pPr>
      <w:r>
        <w:t>Слово, сочетание слов (словосочетание) и предложение, осознание их сходства и различий;</w:t>
      </w:r>
      <w:r>
        <w:rPr>
          <w:spacing w:val="1"/>
        </w:rPr>
        <w:t xml:space="preserve"> </w:t>
      </w:r>
      <w:r>
        <w:t>виды предложений по цели высказывания (повествовательные, вопросительные и побудительные);</w:t>
      </w:r>
      <w:r>
        <w:rPr>
          <w:spacing w:val="1"/>
        </w:rPr>
        <w:t xml:space="preserve"> </w:t>
      </w:r>
      <w:r>
        <w:t>виды предложений по эмоциональной окраске (восклицательные и невосклицательные); связь 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3"/>
        </w:rPr>
        <w:t xml:space="preserve"> </w:t>
      </w:r>
      <w:r>
        <w:t>предложения (повторение</w:t>
      </w:r>
      <w:r>
        <w:rPr>
          <w:spacing w:val="-4"/>
        </w:rPr>
        <w:t xml:space="preserve"> </w:t>
      </w:r>
      <w:r>
        <w:t>изученного).</w:t>
      </w:r>
    </w:p>
    <w:p w:rsidR="000B529C" w:rsidRDefault="00392229">
      <w:pPr>
        <w:pStyle w:val="a3"/>
        <w:ind w:left="820" w:firstLine="0"/>
      </w:pPr>
      <w:r>
        <w:t>Связь</w:t>
      </w:r>
      <w:r>
        <w:rPr>
          <w:spacing w:val="-2"/>
        </w:rPr>
        <w:t xml:space="preserve"> </w:t>
      </w:r>
      <w:r>
        <w:t>между</w:t>
      </w:r>
      <w:r>
        <w:rPr>
          <w:spacing w:val="-6"/>
        </w:rPr>
        <w:t xml:space="preserve"> </w:t>
      </w:r>
      <w:r>
        <w:t>словами</w:t>
      </w:r>
      <w:r>
        <w:rPr>
          <w:spacing w:val="-1"/>
        </w:rPr>
        <w:t xml:space="preserve"> </w:t>
      </w:r>
      <w:r>
        <w:t>в</w:t>
      </w:r>
      <w:r>
        <w:rPr>
          <w:spacing w:val="-1"/>
        </w:rPr>
        <w:t xml:space="preserve"> </w:t>
      </w:r>
      <w:r>
        <w:t>словосочетании.</w:t>
      </w:r>
    </w:p>
    <w:p w:rsidR="000B529C" w:rsidRDefault="00392229">
      <w:pPr>
        <w:pStyle w:val="a3"/>
        <w:ind w:left="820" w:firstLine="0"/>
      </w:pPr>
      <w:r>
        <w:t>Предложения</w:t>
      </w:r>
      <w:r>
        <w:rPr>
          <w:spacing w:val="3"/>
        </w:rPr>
        <w:t xml:space="preserve"> </w:t>
      </w:r>
      <w:r>
        <w:t>с</w:t>
      </w:r>
      <w:r>
        <w:rPr>
          <w:spacing w:val="3"/>
        </w:rPr>
        <w:t xml:space="preserve"> </w:t>
      </w:r>
      <w:r>
        <w:t>однородными</w:t>
      </w:r>
      <w:r>
        <w:rPr>
          <w:spacing w:val="3"/>
        </w:rPr>
        <w:t xml:space="preserve"> </w:t>
      </w:r>
      <w:r>
        <w:t>членами:</w:t>
      </w:r>
      <w:r>
        <w:rPr>
          <w:spacing w:val="2"/>
        </w:rPr>
        <w:t xml:space="preserve"> </w:t>
      </w:r>
      <w:r>
        <w:t>без</w:t>
      </w:r>
      <w:r>
        <w:rPr>
          <w:spacing w:val="4"/>
        </w:rPr>
        <w:t xml:space="preserve"> </w:t>
      </w:r>
      <w:r>
        <w:t>союзов,</w:t>
      </w:r>
      <w:r>
        <w:rPr>
          <w:spacing w:val="3"/>
        </w:rPr>
        <w:t xml:space="preserve"> </w:t>
      </w:r>
      <w:r>
        <w:t>с</w:t>
      </w:r>
      <w:r>
        <w:rPr>
          <w:spacing w:val="3"/>
        </w:rPr>
        <w:t xml:space="preserve"> </w:t>
      </w:r>
      <w:r>
        <w:t>союзами</w:t>
      </w:r>
      <w:r>
        <w:rPr>
          <w:spacing w:val="5"/>
        </w:rPr>
        <w:t xml:space="preserve"> </w:t>
      </w:r>
      <w:r>
        <w:t>«а»,</w:t>
      </w:r>
      <w:r>
        <w:rPr>
          <w:spacing w:val="8"/>
        </w:rPr>
        <w:t xml:space="preserve"> </w:t>
      </w:r>
      <w:r>
        <w:t>«но»,</w:t>
      </w:r>
      <w:r>
        <w:rPr>
          <w:spacing w:val="3"/>
        </w:rPr>
        <w:t xml:space="preserve"> </w:t>
      </w:r>
      <w:r>
        <w:t>с</w:t>
      </w:r>
      <w:r>
        <w:rPr>
          <w:spacing w:val="3"/>
        </w:rPr>
        <w:t xml:space="preserve"> </w:t>
      </w:r>
      <w:r>
        <w:t>одиночным</w:t>
      </w:r>
      <w:r>
        <w:rPr>
          <w:spacing w:val="2"/>
        </w:rPr>
        <w:t xml:space="preserve"> </w:t>
      </w:r>
      <w:r>
        <w:t>союзом</w:t>
      </w:r>
    </w:p>
    <w:p w:rsidR="000B529C" w:rsidRDefault="00392229">
      <w:pPr>
        <w:pStyle w:val="a3"/>
        <w:spacing w:before="1"/>
        <w:ind w:firstLine="0"/>
      </w:pPr>
      <w:r>
        <w:t>«и».</w:t>
      </w:r>
      <w:r>
        <w:rPr>
          <w:spacing w:val="-1"/>
        </w:rPr>
        <w:t xml:space="preserve"> </w:t>
      </w:r>
      <w:r>
        <w:t>Интонация</w:t>
      </w:r>
      <w:r>
        <w:rPr>
          <w:spacing w:val="-5"/>
        </w:rPr>
        <w:t xml:space="preserve"> </w:t>
      </w:r>
      <w:r>
        <w:t>перечисления</w:t>
      </w:r>
      <w:r>
        <w:rPr>
          <w:spacing w:val="-2"/>
        </w:rPr>
        <w:t xml:space="preserve"> </w:t>
      </w:r>
      <w:r>
        <w:t>в</w:t>
      </w:r>
      <w:r>
        <w:rPr>
          <w:spacing w:val="-3"/>
        </w:rPr>
        <w:t xml:space="preserve"> </w:t>
      </w:r>
      <w:r>
        <w:t>предложениях</w:t>
      </w:r>
      <w:r>
        <w:rPr>
          <w:spacing w:val="-2"/>
        </w:rPr>
        <w:t xml:space="preserve"> </w:t>
      </w:r>
      <w:r>
        <w:t>с</w:t>
      </w:r>
      <w:r>
        <w:rPr>
          <w:spacing w:val="-3"/>
        </w:rPr>
        <w:t xml:space="preserve"> </w:t>
      </w:r>
      <w:r>
        <w:t>однородными</w:t>
      </w:r>
      <w:r>
        <w:rPr>
          <w:spacing w:val="-3"/>
        </w:rPr>
        <w:t xml:space="preserve"> </w:t>
      </w:r>
      <w:r>
        <w:t>членами.</w:t>
      </w:r>
    </w:p>
    <w:p w:rsidR="000B529C" w:rsidRDefault="00392229">
      <w:pPr>
        <w:pStyle w:val="a3"/>
        <w:ind w:right="124"/>
      </w:pPr>
      <w:r>
        <w:t>Простое</w:t>
      </w:r>
      <w:r>
        <w:rPr>
          <w:spacing w:val="14"/>
        </w:rPr>
        <w:t xml:space="preserve"> </w:t>
      </w:r>
      <w:r>
        <w:t>и</w:t>
      </w:r>
      <w:r>
        <w:rPr>
          <w:spacing w:val="16"/>
        </w:rPr>
        <w:t xml:space="preserve"> </w:t>
      </w:r>
      <w:r>
        <w:t>сложное</w:t>
      </w:r>
      <w:r>
        <w:rPr>
          <w:spacing w:val="15"/>
        </w:rPr>
        <w:t xml:space="preserve"> </w:t>
      </w:r>
      <w:r>
        <w:t>предложения</w:t>
      </w:r>
      <w:r>
        <w:rPr>
          <w:spacing w:val="15"/>
        </w:rPr>
        <w:t xml:space="preserve"> </w:t>
      </w:r>
      <w:r>
        <w:t>(ознакомление).</w:t>
      </w:r>
      <w:r>
        <w:rPr>
          <w:spacing w:val="14"/>
        </w:rPr>
        <w:t xml:space="preserve"> </w:t>
      </w:r>
      <w:r>
        <w:t>Сложные</w:t>
      </w:r>
      <w:r>
        <w:rPr>
          <w:spacing w:val="14"/>
        </w:rPr>
        <w:t xml:space="preserve"> </w:t>
      </w:r>
      <w:r>
        <w:t>предложения:</w:t>
      </w:r>
      <w:r>
        <w:rPr>
          <w:spacing w:val="16"/>
        </w:rPr>
        <w:t xml:space="preserve"> </w:t>
      </w:r>
      <w:r>
        <w:t>сложносочинённые</w:t>
      </w:r>
      <w:r>
        <w:rPr>
          <w:spacing w:val="-58"/>
        </w:rPr>
        <w:t xml:space="preserve"> </w:t>
      </w:r>
      <w:r>
        <w:t>с</w:t>
      </w:r>
      <w:r>
        <w:rPr>
          <w:spacing w:val="-3"/>
        </w:rPr>
        <w:t xml:space="preserve"> </w:t>
      </w:r>
      <w:r>
        <w:t>союзами</w:t>
      </w:r>
      <w:r>
        <w:rPr>
          <w:spacing w:val="4"/>
        </w:rPr>
        <w:t xml:space="preserve"> </w:t>
      </w:r>
      <w:r>
        <w:t>«и»,</w:t>
      </w:r>
      <w:r>
        <w:rPr>
          <w:spacing w:val="4"/>
        </w:rPr>
        <w:t xml:space="preserve"> </w:t>
      </w:r>
      <w:r>
        <w:t>«а»,</w:t>
      </w:r>
      <w:r>
        <w:rPr>
          <w:spacing w:val="5"/>
        </w:rPr>
        <w:t xml:space="preserve"> </w:t>
      </w:r>
      <w:r>
        <w:t>«но»; бессоюзные</w:t>
      </w:r>
      <w:r>
        <w:rPr>
          <w:spacing w:val="-3"/>
        </w:rPr>
        <w:t xml:space="preserve"> </w:t>
      </w:r>
      <w:r>
        <w:t>сложные</w:t>
      </w:r>
      <w:r>
        <w:rPr>
          <w:spacing w:val="-1"/>
        </w:rPr>
        <w:t xml:space="preserve"> </w:t>
      </w:r>
      <w:r>
        <w:t>предложения</w:t>
      </w:r>
      <w:r>
        <w:rPr>
          <w:spacing w:val="-2"/>
        </w:rPr>
        <w:t xml:space="preserve"> </w:t>
      </w:r>
      <w:r>
        <w:t>(без</w:t>
      </w:r>
      <w:r>
        <w:rPr>
          <w:spacing w:val="-1"/>
        </w:rPr>
        <w:t xml:space="preserve"> </w:t>
      </w:r>
      <w:r>
        <w:t>называния</w:t>
      </w:r>
      <w:r>
        <w:rPr>
          <w:spacing w:val="-1"/>
        </w:rPr>
        <w:t xml:space="preserve"> </w:t>
      </w:r>
      <w:r>
        <w:t>терминов).</w:t>
      </w:r>
    </w:p>
    <w:p w:rsidR="000B529C" w:rsidRDefault="00392229">
      <w:pPr>
        <w:pStyle w:val="a5"/>
        <w:numPr>
          <w:ilvl w:val="3"/>
          <w:numId w:val="47"/>
        </w:numPr>
        <w:tabs>
          <w:tab w:val="left" w:pos="1241"/>
        </w:tabs>
        <w:ind w:left="1240" w:hanging="421"/>
        <w:jc w:val="both"/>
        <w:rPr>
          <w:sz w:val="24"/>
        </w:rPr>
      </w:pPr>
      <w:r>
        <w:rPr>
          <w:sz w:val="24"/>
        </w:rPr>
        <w:t>Орфография</w:t>
      </w:r>
      <w:r>
        <w:rPr>
          <w:spacing w:val="-5"/>
          <w:sz w:val="24"/>
        </w:rPr>
        <w:t xml:space="preserve"> </w:t>
      </w:r>
      <w:r>
        <w:rPr>
          <w:sz w:val="24"/>
        </w:rPr>
        <w:t>и</w:t>
      </w:r>
      <w:r>
        <w:rPr>
          <w:spacing w:val="-4"/>
          <w:sz w:val="24"/>
        </w:rPr>
        <w:t xml:space="preserve"> </w:t>
      </w:r>
      <w:r>
        <w:rPr>
          <w:sz w:val="24"/>
        </w:rPr>
        <w:t>пунктуация.</w:t>
      </w:r>
    </w:p>
    <w:p w:rsidR="000B529C" w:rsidRDefault="00392229">
      <w:pPr>
        <w:pStyle w:val="a3"/>
        <w:ind w:right="128"/>
      </w:pPr>
      <w:r>
        <w:t>Повторение правил правописания, изученных в 1, 2, 3 классах. Орфографическая зоркость как</w:t>
      </w:r>
      <w:r>
        <w:rPr>
          <w:spacing w:val="1"/>
        </w:rPr>
        <w:t xml:space="preserve"> </w:t>
      </w:r>
      <w:r>
        <w:t>осознание места возможного возникновения орфографической ошибки; различные способы 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1"/>
        </w:rPr>
        <w:t xml:space="preserve"> </w:t>
      </w:r>
      <w:r>
        <w:t>материале).</w:t>
      </w:r>
    </w:p>
    <w:p w:rsidR="000B529C" w:rsidRDefault="00392229">
      <w:pPr>
        <w:pStyle w:val="a3"/>
        <w:ind w:left="820" w:right="645" w:firstLine="0"/>
      </w:pPr>
      <w:r>
        <w:t>Использование орфографического словаря для определения (уточнения) написания слова.</w:t>
      </w:r>
      <w:r>
        <w:rPr>
          <w:spacing w:val="-57"/>
        </w:rPr>
        <w:t xml:space="preserve"> </w:t>
      </w:r>
      <w:r>
        <w:t>Правила</w:t>
      </w:r>
      <w:r>
        <w:rPr>
          <w:spacing w:val="-2"/>
        </w:rPr>
        <w:t xml:space="preserve"> </w:t>
      </w:r>
      <w:r>
        <w:t>правописания и их</w:t>
      </w:r>
      <w:r>
        <w:rPr>
          <w:spacing w:val="2"/>
        </w:rPr>
        <w:t xml:space="preserve"> </w:t>
      </w:r>
      <w:r>
        <w:t>применение:</w:t>
      </w:r>
    </w:p>
    <w:p w:rsidR="000B529C" w:rsidRDefault="00392229">
      <w:pPr>
        <w:pStyle w:val="a3"/>
        <w:ind w:right="125"/>
      </w:pPr>
      <w:r>
        <w:t xml:space="preserve">безударные падежные окончания имён существительных (кроме существительных на </w:t>
      </w:r>
      <w:proofErr w:type="gramStart"/>
      <w:r>
        <w:t>«-</w:t>
      </w:r>
      <w:proofErr w:type="gramEnd"/>
      <w:r>
        <w:t>мя», «-</w:t>
      </w:r>
      <w:r>
        <w:rPr>
          <w:spacing w:val="-57"/>
        </w:rPr>
        <w:t xml:space="preserve"> </w:t>
      </w:r>
      <w:r>
        <w:t>ий», «-ие», «-ия», на «-ья», например, «гостья», на «­ье», например, «ожерелье» во множественном</w:t>
      </w:r>
      <w:r>
        <w:rPr>
          <w:spacing w:val="1"/>
        </w:rPr>
        <w:t xml:space="preserve"> </w:t>
      </w:r>
      <w:r>
        <w:t>числе,</w:t>
      </w:r>
      <w:r>
        <w:rPr>
          <w:spacing w:val="-1"/>
        </w:rPr>
        <w:t xml:space="preserve"> </w:t>
      </w:r>
      <w:r>
        <w:t>а</w:t>
      </w:r>
      <w:r>
        <w:rPr>
          <w:spacing w:val="-2"/>
        </w:rPr>
        <w:t xml:space="preserve"> </w:t>
      </w:r>
      <w:r>
        <w:t>также</w:t>
      </w:r>
      <w:r>
        <w:rPr>
          <w:spacing w:val="-1"/>
        </w:rPr>
        <w:t xml:space="preserve"> </w:t>
      </w:r>
      <w:r>
        <w:t>кроме собственных</w:t>
      </w:r>
      <w:r>
        <w:rPr>
          <w:spacing w:val="-1"/>
        </w:rPr>
        <w:t xml:space="preserve"> </w:t>
      </w:r>
      <w:r>
        <w:t>имён</w:t>
      </w:r>
      <w:r>
        <w:rPr>
          <w:spacing w:val="-1"/>
        </w:rPr>
        <w:t xml:space="preserve"> </w:t>
      </w:r>
      <w:r>
        <w:t>существительных</w:t>
      </w:r>
      <w:r>
        <w:rPr>
          <w:spacing w:val="1"/>
        </w:rPr>
        <w:t xml:space="preserve"> </w:t>
      </w:r>
      <w:r>
        <w:t>на «-ов»,</w:t>
      </w:r>
      <w:r>
        <w:rPr>
          <w:spacing w:val="5"/>
        </w:rPr>
        <w:t xml:space="preserve"> </w:t>
      </w:r>
      <w:r>
        <w:t>«-ин»,</w:t>
      </w:r>
      <w:r>
        <w:rPr>
          <w:spacing w:val="4"/>
        </w:rPr>
        <w:t xml:space="preserve"> </w:t>
      </w:r>
      <w:r>
        <w:t>«-ий»);</w:t>
      </w:r>
    </w:p>
    <w:p w:rsidR="000B529C" w:rsidRDefault="00392229">
      <w:pPr>
        <w:pStyle w:val="a3"/>
        <w:spacing w:before="1"/>
        <w:ind w:left="820" w:firstLine="0"/>
      </w:pPr>
      <w:r>
        <w:t>безударные</w:t>
      </w:r>
      <w:r>
        <w:rPr>
          <w:spacing w:val="-5"/>
        </w:rPr>
        <w:t xml:space="preserve"> </w:t>
      </w:r>
      <w:r>
        <w:t>падежные</w:t>
      </w:r>
      <w:r>
        <w:rPr>
          <w:spacing w:val="-4"/>
        </w:rPr>
        <w:t xml:space="preserve"> </w:t>
      </w:r>
      <w:r>
        <w:t>окончания</w:t>
      </w:r>
      <w:r>
        <w:rPr>
          <w:spacing w:val="-5"/>
        </w:rPr>
        <w:t xml:space="preserve"> </w:t>
      </w:r>
      <w:r>
        <w:t>имён</w:t>
      </w:r>
      <w:r>
        <w:rPr>
          <w:spacing w:val="-3"/>
        </w:rPr>
        <w:t xml:space="preserve"> </w:t>
      </w:r>
      <w:r>
        <w:t>прилагательных;</w:t>
      </w:r>
    </w:p>
    <w:p w:rsidR="000B529C" w:rsidRDefault="00392229">
      <w:pPr>
        <w:pStyle w:val="a3"/>
        <w:ind w:left="820" w:right="862" w:firstLine="0"/>
        <w:jc w:val="left"/>
      </w:pPr>
      <w:r>
        <w:t>мягкий знак после шипящих на конце глаголов в форме 2­го лица единственного числа;</w:t>
      </w:r>
      <w:r>
        <w:rPr>
          <w:spacing w:val="-58"/>
        </w:rPr>
        <w:t xml:space="preserve"> </w:t>
      </w:r>
      <w:r>
        <w:t>наличие</w:t>
      </w:r>
      <w:r>
        <w:rPr>
          <w:spacing w:val="-2"/>
        </w:rPr>
        <w:t xml:space="preserve"> </w:t>
      </w:r>
      <w:r>
        <w:t>или</w:t>
      </w:r>
      <w:r>
        <w:rPr>
          <w:spacing w:val="-1"/>
        </w:rPr>
        <w:t xml:space="preserve"> </w:t>
      </w:r>
      <w:r>
        <w:t>отсутствие</w:t>
      </w:r>
      <w:r>
        <w:rPr>
          <w:spacing w:val="1"/>
        </w:rPr>
        <w:t xml:space="preserve"> </w:t>
      </w:r>
      <w:r>
        <w:t>мягкого</w:t>
      </w:r>
      <w:r>
        <w:rPr>
          <w:spacing w:val="-1"/>
        </w:rPr>
        <w:t xml:space="preserve"> </w:t>
      </w:r>
      <w:r>
        <w:t>знака</w:t>
      </w:r>
      <w:r>
        <w:rPr>
          <w:spacing w:val="-2"/>
        </w:rPr>
        <w:t xml:space="preserve"> </w:t>
      </w:r>
      <w:r>
        <w:t>в</w:t>
      </w:r>
      <w:r>
        <w:rPr>
          <w:spacing w:val="-1"/>
        </w:rPr>
        <w:t xml:space="preserve"> </w:t>
      </w:r>
      <w:r>
        <w:t>глаголах</w:t>
      </w:r>
      <w:r>
        <w:rPr>
          <w:spacing w:val="1"/>
        </w:rPr>
        <w:t xml:space="preserve"> </w:t>
      </w:r>
      <w:r>
        <w:t xml:space="preserve">на </w:t>
      </w:r>
      <w:proofErr w:type="gramStart"/>
      <w:r>
        <w:t>«-</w:t>
      </w:r>
      <w:proofErr w:type="gramEnd"/>
      <w:r>
        <w:t>ться»</w:t>
      </w:r>
      <w:r>
        <w:rPr>
          <w:spacing w:val="-5"/>
        </w:rPr>
        <w:t xml:space="preserve"> </w:t>
      </w:r>
      <w:r>
        <w:t>и</w:t>
      </w:r>
      <w:r>
        <w:rPr>
          <w:spacing w:val="4"/>
        </w:rPr>
        <w:t xml:space="preserve"> </w:t>
      </w:r>
      <w:r>
        <w:t>«-тся»;</w:t>
      </w:r>
    </w:p>
    <w:p w:rsidR="000B529C" w:rsidRDefault="00392229">
      <w:pPr>
        <w:pStyle w:val="a3"/>
        <w:ind w:left="820" w:firstLine="0"/>
        <w:jc w:val="left"/>
      </w:pPr>
      <w:r>
        <w:t>безударные</w:t>
      </w:r>
      <w:r>
        <w:rPr>
          <w:spacing w:val="-5"/>
        </w:rPr>
        <w:t xml:space="preserve"> </w:t>
      </w:r>
      <w:r>
        <w:t>личные</w:t>
      </w:r>
      <w:r>
        <w:rPr>
          <w:spacing w:val="-5"/>
        </w:rPr>
        <w:t xml:space="preserve"> </w:t>
      </w:r>
      <w:r>
        <w:t>окончания</w:t>
      </w:r>
      <w:r>
        <w:rPr>
          <w:spacing w:val="-3"/>
        </w:rPr>
        <w:t xml:space="preserve"> </w:t>
      </w:r>
      <w:r>
        <w:t>глаголов;</w:t>
      </w:r>
    </w:p>
    <w:p w:rsidR="000B529C" w:rsidRDefault="00392229">
      <w:pPr>
        <w:pStyle w:val="a3"/>
        <w:ind w:left="820" w:firstLine="0"/>
        <w:jc w:val="left"/>
      </w:pPr>
      <w:r>
        <w:t>знаки</w:t>
      </w:r>
      <w:r>
        <w:rPr>
          <w:spacing w:val="5"/>
        </w:rPr>
        <w:t xml:space="preserve"> </w:t>
      </w:r>
      <w:r>
        <w:t>препинания</w:t>
      </w:r>
      <w:r>
        <w:rPr>
          <w:spacing w:val="6"/>
        </w:rPr>
        <w:t xml:space="preserve"> </w:t>
      </w:r>
      <w:r>
        <w:t>в</w:t>
      </w:r>
      <w:r>
        <w:rPr>
          <w:spacing w:val="4"/>
        </w:rPr>
        <w:t xml:space="preserve"> </w:t>
      </w:r>
      <w:r>
        <w:t>предложениях</w:t>
      </w:r>
      <w:r>
        <w:rPr>
          <w:spacing w:val="7"/>
        </w:rPr>
        <w:t xml:space="preserve"> </w:t>
      </w:r>
      <w:r>
        <w:t>с</w:t>
      </w:r>
      <w:r>
        <w:rPr>
          <w:spacing w:val="5"/>
        </w:rPr>
        <w:t xml:space="preserve"> </w:t>
      </w:r>
      <w:r>
        <w:t>однородными</w:t>
      </w:r>
      <w:r>
        <w:rPr>
          <w:spacing w:val="7"/>
        </w:rPr>
        <w:t xml:space="preserve"> </w:t>
      </w:r>
      <w:r>
        <w:t>членами,</w:t>
      </w:r>
      <w:r>
        <w:rPr>
          <w:spacing w:val="7"/>
        </w:rPr>
        <w:t xml:space="preserve"> </w:t>
      </w:r>
      <w:r>
        <w:t>соединёнными</w:t>
      </w:r>
      <w:r>
        <w:rPr>
          <w:spacing w:val="7"/>
        </w:rPr>
        <w:t xml:space="preserve"> </w:t>
      </w:r>
      <w:r>
        <w:t>союзами</w:t>
      </w:r>
      <w:r>
        <w:rPr>
          <w:spacing w:val="11"/>
        </w:rPr>
        <w:t xml:space="preserve"> </w:t>
      </w:r>
      <w:r>
        <w:t>«и»,</w:t>
      </w:r>
      <w:r>
        <w:rPr>
          <w:spacing w:val="11"/>
        </w:rPr>
        <w:t xml:space="preserve"> </w:t>
      </w:r>
      <w:r>
        <w:t>«а»,</w:t>
      </w:r>
    </w:p>
    <w:p w:rsidR="000B529C" w:rsidRDefault="00392229">
      <w:pPr>
        <w:pStyle w:val="a3"/>
        <w:ind w:firstLine="0"/>
        <w:jc w:val="left"/>
      </w:pPr>
      <w:r>
        <w:t>«но»</w:t>
      </w:r>
      <w:r>
        <w:rPr>
          <w:spacing w:val="-8"/>
        </w:rPr>
        <w:t xml:space="preserve"> </w:t>
      </w:r>
      <w:r>
        <w:t>и без союзов.</w:t>
      </w:r>
    </w:p>
    <w:p w:rsidR="000B529C" w:rsidRDefault="00392229">
      <w:pPr>
        <w:pStyle w:val="a3"/>
        <w:ind w:left="820" w:right="936" w:firstLine="0"/>
        <w:jc w:val="left"/>
      </w:pPr>
      <w:r>
        <w:t>Знаки препинания в сложном предложении, состоящем из двух простых (наблюдение).</w:t>
      </w:r>
      <w:r>
        <w:rPr>
          <w:spacing w:val="-57"/>
        </w:rPr>
        <w:t xml:space="preserve"> </w:t>
      </w:r>
      <w:r>
        <w:t>Знаки</w:t>
      </w:r>
      <w:r>
        <w:rPr>
          <w:spacing w:val="-2"/>
        </w:rPr>
        <w:t xml:space="preserve"> </w:t>
      </w:r>
      <w:r>
        <w:t>препинания</w:t>
      </w:r>
      <w:r>
        <w:rPr>
          <w:spacing w:val="-2"/>
        </w:rPr>
        <w:t xml:space="preserve"> </w:t>
      </w:r>
      <w:r>
        <w:t>в</w:t>
      </w:r>
      <w:r>
        <w:rPr>
          <w:spacing w:val="-2"/>
        </w:rPr>
        <w:t xml:space="preserve"> </w:t>
      </w:r>
      <w:r>
        <w:t>предложении</w:t>
      </w:r>
      <w:r>
        <w:rPr>
          <w:spacing w:val="-2"/>
        </w:rPr>
        <w:t xml:space="preserve"> </w:t>
      </w:r>
      <w:r>
        <w:t>с</w:t>
      </w:r>
      <w:r>
        <w:rPr>
          <w:spacing w:val="-3"/>
        </w:rPr>
        <w:t xml:space="preserve"> </w:t>
      </w:r>
      <w:r>
        <w:t>прямой</w:t>
      </w:r>
      <w:r>
        <w:rPr>
          <w:spacing w:val="-1"/>
        </w:rPr>
        <w:t xml:space="preserve"> </w:t>
      </w:r>
      <w:r>
        <w:t>речью</w:t>
      </w:r>
      <w:r>
        <w:rPr>
          <w:spacing w:val="-2"/>
        </w:rPr>
        <w:t xml:space="preserve"> </w:t>
      </w:r>
      <w:r>
        <w:t>после</w:t>
      </w:r>
      <w:r>
        <w:rPr>
          <w:spacing w:val="-3"/>
        </w:rPr>
        <w:t xml:space="preserve"> </w:t>
      </w:r>
      <w:r>
        <w:t>слов</w:t>
      </w:r>
      <w:r>
        <w:rPr>
          <w:spacing w:val="-2"/>
        </w:rPr>
        <w:t xml:space="preserve"> </w:t>
      </w:r>
      <w:r>
        <w:t>автора</w:t>
      </w:r>
      <w:r>
        <w:rPr>
          <w:spacing w:val="-3"/>
        </w:rPr>
        <w:t xml:space="preserve"> </w:t>
      </w:r>
      <w:r>
        <w:t>(наблюдение).</w:t>
      </w:r>
    </w:p>
    <w:p w:rsidR="000B529C" w:rsidRDefault="00392229">
      <w:pPr>
        <w:pStyle w:val="a5"/>
        <w:numPr>
          <w:ilvl w:val="3"/>
          <w:numId w:val="47"/>
        </w:numPr>
        <w:tabs>
          <w:tab w:val="left" w:pos="1241"/>
        </w:tabs>
        <w:ind w:left="1240" w:hanging="421"/>
        <w:rPr>
          <w:sz w:val="24"/>
        </w:rPr>
      </w:pPr>
      <w:r>
        <w:rPr>
          <w:sz w:val="24"/>
        </w:rPr>
        <w:t>Развитие</w:t>
      </w:r>
      <w:r>
        <w:rPr>
          <w:spacing w:val="-4"/>
          <w:sz w:val="24"/>
        </w:rPr>
        <w:t xml:space="preserve"> </w:t>
      </w:r>
      <w:r>
        <w:rPr>
          <w:sz w:val="24"/>
        </w:rPr>
        <w:t>речи.</w:t>
      </w:r>
    </w:p>
    <w:p w:rsidR="000B529C" w:rsidRDefault="00392229">
      <w:pPr>
        <w:pStyle w:val="a3"/>
        <w:ind w:right="125"/>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 общения (письмо, поздравительная открытка, объявление и другие); диалог; монолог;</w:t>
      </w:r>
      <w:r>
        <w:rPr>
          <w:spacing w:val="1"/>
        </w:rPr>
        <w:t xml:space="preserve"> </w:t>
      </w:r>
      <w:r>
        <w:t>отражение</w:t>
      </w:r>
      <w:r>
        <w:rPr>
          <w:spacing w:val="-2"/>
        </w:rPr>
        <w:t xml:space="preserve"> </w:t>
      </w:r>
      <w:r>
        <w:t>темы текста</w:t>
      </w:r>
      <w:r>
        <w:rPr>
          <w:spacing w:val="1"/>
        </w:rPr>
        <w:t xml:space="preserve"> </w:t>
      </w:r>
      <w:r>
        <w:t>или</w:t>
      </w:r>
      <w:r>
        <w:rPr>
          <w:spacing w:val="1"/>
        </w:rPr>
        <w:t xml:space="preserve"> </w:t>
      </w:r>
      <w:r>
        <w:t>основной</w:t>
      </w:r>
      <w:r>
        <w:rPr>
          <w:spacing w:val="-1"/>
        </w:rPr>
        <w:t xml:space="preserve"> </w:t>
      </w:r>
      <w:r>
        <w:t>мысли</w:t>
      </w:r>
      <w:r>
        <w:rPr>
          <w:spacing w:val="1"/>
        </w:rPr>
        <w:t xml:space="preserve"> </w:t>
      </w:r>
      <w:r>
        <w:t>в</w:t>
      </w:r>
      <w:r>
        <w:rPr>
          <w:spacing w:val="-1"/>
        </w:rPr>
        <w:t xml:space="preserve"> </w:t>
      </w:r>
      <w:r>
        <w:t>заголовке.</w:t>
      </w:r>
    </w:p>
    <w:p w:rsidR="000B529C" w:rsidRDefault="00392229">
      <w:pPr>
        <w:pStyle w:val="a3"/>
        <w:ind w:right="130"/>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учётом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2"/>
        </w:rPr>
        <w:t xml:space="preserve"> </w:t>
      </w:r>
      <w:r>
        <w:t>и выразительности</w:t>
      </w:r>
      <w:r>
        <w:rPr>
          <w:spacing w:val="1"/>
        </w:rPr>
        <w:t xml:space="preserve"> </w:t>
      </w:r>
      <w:r>
        <w:t>письменной речи.</w:t>
      </w:r>
    </w:p>
    <w:p w:rsidR="000B529C" w:rsidRDefault="00392229">
      <w:pPr>
        <w:pStyle w:val="a3"/>
        <w:spacing w:before="1"/>
        <w:ind w:right="129"/>
      </w:pPr>
      <w:r>
        <w:t>Изложение (подробный устный и письменный пересказ текста; выборочный устный пересказ</w:t>
      </w:r>
      <w:r>
        <w:rPr>
          <w:spacing w:val="1"/>
        </w:rPr>
        <w:t xml:space="preserve"> </w:t>
      </w:r>
      <w:r>
        <w:t>текста).</w:t>
      </w:r>
    </w:p>
    <w:p w:rsidR="000B529C" w:rsidRDefault="00392229">
      <w:pPr>
        <w:pStyle w:val="a3"/>
        <w:ind w:left="820" w:firstLine="0"/>
      </w:pPr>
      <w:r>
        <w:t>Сочинение</w:t>
      </w:r>
      <w:r>
        <w:rPr>
          <w:spacing w:val="-4"/>
        </w:rPr>
        <w:t xml:space="preserve"> </w:t>
      </w:r>
      <w:r>
        <w:t>как</w:t>
      </w:r>
      <w:r>
        <w:rPr>
          <w:spacing w:val="-3"/>
        </w:rPr>
        <w:t xml:space="preserve"> </w:t>
      </w:r>
      <w:r>
        <w:t>вид</w:t>
      </w:r>
      <w:r>
        <w:rPr>
          <w:spacing w:val="-2"/>
        </w:rPr>
        <w:t xml:space="preserve"> </w:t>
      </w:r>
      <w:r>
        <w:t>письменной</w:t>
      </w:r>
      <w:r>
        <w:rPr>
          <w:spacing w:val="-3"/>
        </w:rPr>
        <w:t xml:space="preserve"> </w:t>
      </w:r>
      <w:r>
        <w:t>работы.</w:t>
      </w:r>
    </w:p>
    <w:p w:rsidR="000B529C" w:rsidRDefault="00392229">
      <w:pPr>
        <w:pStyle w:val="a3"/>
        <w:ind w:right="120"/>
      </w:pPr>
      <w:r>
        <w:t>Изучающее чтение. Поиск информации, заданной в тексте в явном виде. 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w:t>
      </w:r>
      <w:r>
        <w:rPr>
          <w:spacing w:val="1"/>
        </w:rPr>
        <w:t xml:space="preserve"> </w:t>
      </w:r>
      <w:r>
        <w:t>и</w:t>
      </w:r>
      <w:r>
        <w:rPr>
          <w:spacing w:val="1"/>
        </w:rPr>
        <w:t xml:space="preserve"> </w:t>
      </w:r>
      <w:r>
        <w:t>обобщение</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r>
        <w:rPr>
          <w:spacing w:val="1"/>
        </w:rPr>
        <w:t xml:space="preserve"> </w:t>
      </w:r>
      <w:r>
        <w:t>Ознакомительное</w:t>
      </w:r>
      <w:r>
        <w:rPr>
          <w:spacing w:val="1"/>
        </w:rPr>
        <w:t xml:space="preserve"> </w:t>
      </w:r>
      <w:r>
        <w:t>чтение</w:t>
      </w:r>
      <w:r>
        <w:rPr>
          <w:spacing w:val="1"/>
        </w:rPr>
        <w:t xml:space="preserve"> </w:t>
      </w:r>
      <w:r>
        <w:t>в</w:t>
      </w:r>
      <w:r>
        <w:rPr>
          <w:spacing w:val="1"/>
        </w:rPr>
        <w:t xml:space="preserve"> </w:t>
      </w:r>
      <w:r>
        <w:t>соответствии</w:t>
      </w:r>
      <w:r>
        <w:rPr>
          <w:spacing w:val="1"/>
        </w:rPr>
        <w:t xml:space="preserve"> </w:t>
      </w:r>
      <w:r>
        <w:t>с</w:t>
      </w:r>
      <w:r>
        <w:rPr>
          <w:spacing w:val="60"/>
        </w:rPr>
        <w:t xml:space="preserve"> </w:t>
      </w:r>
      <w:r>
        <w:t>поставленной</w:t>
      </w:r>
      <w:r>
        <w:rPr>
          <w:spacing w:val="1"/>
        </w:rPr>
        <w:t xml:space="preserve"> </w:t>
      </w:r>
      <w:r>
        <w:t>задачей.</w:t>
      </w:r>
    </w:p>
    <w:p w:rsidR="000B529C" w:rsidRDefault="000B529C">
      <w:pPr>
        <w:sectPr w:rsidR="000B529C">
          <w:pgSz w:w="11910" w:h="16840"/>
          <w:pgMar w:top="480" w:right="440" w:bottom="1160" w:left="740" w:header="0" w:footer="947" w:gutter="0"/>
          <w:cols w:space="720"/>
        </w:sectPr>
      </w:pPr>
    </w:p>
    <w:p w:rsidR="000B529C" w:rsidRDefault="00392229">
      <w:pPr>
        <w:pStyle w:val="a5"/>
        <w:numPr>
          <w:ilvl w:val="3"/>
          <w:numId w:val="47"/>
        </w:numPr>
        <w:tabs>
          <w:tab w:val="left" w:pos="1471"/>
        </w:tabs>
        <w:spacing w:before="60"/>
        <w:ind w:right="126" w:firstLine="708"/>
        <w:jc w:val="both"/>
        <w:rPr>
          <w:sz w:val="24"/>
        </w:rPr>
      </w:pPr>
      <w:r>
        <w:rPr>
          <w:sz w:val="24"/>
        </w:rPr>
        <w:lastRenderedPageBreak/>
        <w:t>Изучение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4</w:t>
      </w:r>
      <w:r>
        <w:rPr>
          <w:spacing w:val="1"/>
          <w:sz w:val="24"/>
        </w:rPr>
        <w:t xml:space="preserve"> </w:t>
      </w:r>
      <w:r>
        <w:rPr>
          <w:sz w:val="24"/>
        </w:rPr>
        <w:t>классе</w:t>
      </w:r>
      <w:r>
        <w:rPr>
          <w:spacing w:val="1"/>
          <w:sz w:val="24"/>
        </w:rPr>
        <w:t xml:space="preserve"> </w:t>
      </w:r>
      <w:r>
        <w:rPr>
          <w:sz w:val="24"/>
        </w:rPr>
        <w:t>позволяет</w:t>
      </w:r>
      <w:r>
        <w:rPr>
          <w:spacing w:val="1"/>
          <w:sz w:val="24"/>
        </w:rPr>
        <w:t xml:space="preserve"> </w:t>
      </w:r>
      <w:r>
        <w:rPr>
          <w:sz w:val="24"/>
        </w:rPr>
        <w:t>организовать</w:t>
      </w:r>
      <w:r>
        <w:rPr>
          <w:spacing w:val="1"/>
          <w:sz w:val="24"/>
        </w:rPr>
        <w:t xml:space="preserve"> </w:t>
      </w:r>
      <w:r>
        <w:rPr>
          <w:sz w:val="24"/>
        </w:rPr>
        <w:t>работу</w:t>
      </w:r>
      <w:r>
        <w:rPr>
          <w:spacing w:val="1"/>
          <w:sz w:val="24"/>
        </w:rPr>
        <w:t xml:space="preserve"> </w:t>
      </w:r>
      <w:proofErr w:type="gramStart"/>
      <w:r>
        <w:rPr>
          <w:sz w:val="24"/>
        </w:rPr>
        <w:t>над</w:t>
      </w:r>
      <w:proofErr w:type="gramEnd"/>
      <w:r>
        <w:rPr>
          <w:spacing w:val="1"/>
          <w:sz w:val="24"/>
        </w:rPr>
        <w:t xml:space="preserve"> </w:t>
      </w:r>
      <w:r>
        <w:rPr>
          <w:sz w:val="24"/>
        </w:rPr>
        <w:t>рядом</w:t>
      </w:r>
      <w:r>
        <w:rPr>
          <w:spacing w:val="1"/>
          <w:sz w:val="24"/>
        </w:rPr>
        <w:t xml:space="preserve"> </w:t>
      </w:r>
      <w:r>
        <w:rPr>
          <w:sz w:val="24"/>
        </w:rPr>
        <w:t>метапредметных результатов: познавательных универсальных учебных действий, 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0B529C" w:rsidRDefault="00392229">
      <w:pPr>
        <w:pStyle w:val="a5"/>
        <w:numPr>
          <w:ilvl w:val="4"/>
          <w:numId w:val="47"/>
        </w:numPr>
        <w:tabs>
          <w:tab w:val="left" w:pos="1541"/>
        </w:tabs>
        <w:ind w:left="112" w:right="128" w:firstLine="708"/>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0B529C" w:rsidRDefault="00392229">
      <w:pPr>
        <w:pStyle w:val="a3"/>
        <w:ind w:right="125"/>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разным</w:t>
      </w:r>
      <w:r>
        <w:rPr>
          <w:spacing w:val="1"/>
        </w:rPr>
        <w:t xml:space="preserve"> </w:t>
      </w:r>
      <w:r>
        <w:t>частям</w:t>
      </w:r>
      <w:r>
        <w:rPr>
          <w:spacing w:val="1"/>
        </w:rPr>
        <w:t xml:space="preserve"> </w:t>
      </w:r>
      <w:r>
        <w:t>речи;</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отличающихся</w:t>
      </w:r>
      <w:r>
        <w:rPr>
          <w:spacing w:val="1"/>
        </w:rPr>
        <w:t xml:space="preserve"> </w:t>
      </w:r>
      <w:r>
        <w:t>грамматическими</w:t>
      </w:r>
      <w:r>
        <w:rPr>
          <w:spacing w:val="-1"/>
        </w:rPr>
        <w:t xml:space="preserve"> </w:t>
      </w:r>
      <w:r>
        <w:t>признаками;</w:t>
      </w:r>
    </w:p>
    <w:p w:rsidR="000B529C" w:rsidRDefault="00392229">
      <w:pPr>
        <w:pStyle w:val="a3"/>
        <w:ind w:left="820" w:firstLine="0"/>
      </w:pPr>
      <w:r>
        <w:t>группировать</w:t>
      </w:r>
      <w:r>
        <w:rPr>
          <w:spacing w:val="-1"/>
        </w:rPr>
        <w:t xml:space="preserve"> </w:t>
      </w:r>
      <w:r>
        <w:t>слова</w:t>
      </w:r>
      <w:r>
        <w:rPr>
          <w:spacing w:val="-4"/>
        </w:rPr>
        <w:t xml:space="preserve"> </w:t>
      </w:r>
      <w:r>
        <w:t>на</w:t>
      </w:r>
      <w:r>
        <w:rPr>
          <w:spacing w:val="-2"/>
        </w:rPr>
        <w:t xml:space="preserve"> </w:t>
      </w:r>
      <w:r>
        <w:t>основании</w:t>
      </w:r>
      <w:r>
        <w:rPr>
          <w:spacing w:val="-2"/>
        </w:rPr>
        <w:t xml:space="preserve"> </w:t>
      </w:r>
      <w:r>
        <w:t>того,</w:t>
      </w:r>
      <w:r>
        <w:rPr>
          <w:spacing w:val="-4"/>
        </w:rPr>
        <w:t xml:space="preserve"> </w:t>
      </w:r>
      <w:r>
        <w:t>какой</w:t>
      </w:r>
      <w:r>
        <w:rPr>
          <w:spacing w:val="-3"/>
        </w:rPr>
        <w:t xml:space="preserve"> </w:t>
      </w:r>
      <w:r>
        <w:t>частью</w:t>
      </w:r>
      <w:r>
        <w:rPr>
          <w:spacing w:val="-2"/>
        </w:rPr>
        <w:t xml:space="preserve"> </w:t>
      </w:r>
      <w:r>
        <w:t>речи</w:t>
      </w:r>
      <w:r>
        <w:rPr>
          <w:spacing w:val="-2"/>
        </w:rPr>
        <w:t xml:space="preserve"> </w:t>
      </w:r>
      <w:r>
        <w:t>они</w:t>
      </w:r>
      <w:r>
        <w:rPr>
          <w:spacing w:val="-1"/>
        </w:rPr>
        <w:t xml:space="preserve"> </w:t>
      </w:r>
      <w:r>
        <w:t>являются;</w:t>
      </w:r>
    </w:p>
    <w:p w:rsidR="000B529C" w:rsidRDefault="00392229">
      <w:pPr>
        <w:pStyle w:val="a3"/>
        <w:ind w:left="820" w:right="132" w:firstLine="0"/>
      </w:pPr>
      <w:r>
        <w:t>объединять глаголы в группы по определённому признаку (например, время, спряжение);</w:t>
      </w:r>
      <w:r>
        <w:rPr>
          <w:spacing w:val="1"/>
        </w:rPr>
        <w:t xml:space="preserve"> </w:t>
      </w:r>
      <w:r>
        <w:t>объединять</w:t>
      </w:r>
      <w:r>
        <w:rPr>
          <w:spacing w:val="4"/>
        </w:rPr>
        <w:t xml:space="preserve"> </w:t>
      </w:r>
      <w:r>
        <w:t>предложения</w:t>
      </w:r>
      <w:r>
        <w:rPr>
          <w:spacing w:val="3"/>
        </w:rPr>
        <w:t xml:space="preserve"> </w:t>
      </w:r>
      <w:r>
        <w:t>по</w:t>
      </w:r>
      <w:r>
        <w:rPr>
          <w:spacing w:val="3"/>
        </w:rPr>
        <w:t xml:space="preserve"> </w:t>
      </w:r>
      <w:r>
        <w:t>определённому</w:t>
      </w:r>
      <w:r>
        <w:rPr>
          <w:spacing w:val="1"/>
        </w:rPr>
        <w:t xml:space="preserve"> </w:t>
      </w:r>
      <w:r>
        <w:t>признаку,</w:t>
      </w:r>
      <w:r>
        <w:rPr>
          <w:spacing w:val="6"/>
        </w:rPr>
        <w:t xml:space="preserve"> </w:t>
      </w:r>
      <w:r>
        <w:t>самостоятельно</w:t>
      </w:r>
      <w:r>
        <w:rPr>
          <w:spacing w:val="6"/>
        </w:rPr>
        <w:t xml:space="preserve"> </w:t>
      </w:r>
      <w:r>
        <w:t>устанавливать</w:t>
      </w:r>
      <w:r>
        <w:rPr>
          <w:spacing w:val="5"/>
        </w:rPr>
        <w:t xml:space="preserve"> </w:t>
      </w:r>
      <w:r>
        <w:t>этот</w:t>
      </w:r>
    </w:p>
    <w:p w:rsidR="000B529C" w:rsidRDefault="00392229">
      <w:pPr>
        <w:pStyle w:val="a3"/>
        <w:ind w:firstLine="0"/>
        <w:jc w:val="left"/>
      </w:pPr>
      <w:r>
        <w:t>признак;</w:t>
      </w:r>
    </w:p>
    <w:p w:rsidR="000B529C" w:rsidRDefault="00392229">
      <w:pPr>
        <w:pStyle w:val="a3"/>
        <w:ind w:left="820" w:firstLine="0"/>
        <w:jc w:val="left"/>
      </w:pPr>
      <w:r>
        <w:t>классифицировать</w:t>
      </w:r>
      <w:r>
        <w:rPr>
          <w:spacing w:val="-4"/>
        </w:rPr>
        <w:t xml:space="preserve"> </w:t>
      </w:r>
      <w:r>
        <w:t>предложенные</w:t>
      </w:r>
      <w:r>
        <w:rPr>
          <w:spacing w:val="-4"/>
        </w:rPr>
        <w:t xml:space="preserve"> </w:t>
      </w:r>
      <w:r>
        <w:t>языковые</w:t>
      </w:r>
      <w:r>
        <w:rPr>
          <w:spacing w:val="-5"/>
        </w:rPr>
        <w:t xml:space="preserve"> </w:t>
      </w:r>
      <w:r>
        <w:t>единицы;</w:t>
      </w:r>
    </w:p>
    <w:p w:rsidR="000B529C" w:rsidRDefault="00392229">
      <w:pPr>
        <w:pStyle w:val="a3"/>
        <w:ind w:left="820" w:firstLine="0"/>
        <w:jc w:val="left"/>
      </w:pPr>
      <w:r>
        <w:t>устно</w:t>
      </w:r>
      <w:r>
        <w:rPr>
          <w:spacing w:val="-2"/>
        </w:rPr>
        <w:t xml:space="preserve"> </w:t>
      </w:r>
      <w:r>
        <w:t>характеризовать</w:t>
      </w:r>
      <w:r>
        <w:rPr>
          <w:spacing w:val="-3"/>
        </w:rPr>
        <w:t xml:space="preserve"> </w:t>
      </w:r>
      <w:r>
        <w:t>языковые</w:t>
      </w:r>
      <w:r>
        <w:rPr>
          <w:spacing w:val="-3"/>
        </w:rPr>
        <w:t xml:space="preserve"> </w:t>
      </w:r>
      <w:r>
        <w:t>единицы</w:t>
      </w:r>
      <w:r>
        <w:rPr>
          <w:spacing w:val="-2"/>
        </w:rPr>
        <w:t xml:space="preserve"> </w:t>
      </w:r>
      <w:r>
        <w:t>по</w:t>
      </w:r>
      <w:r>
        <w:rPr>
          <w:spacing w:val="-2"/>
        </w:rPr>
        <w:t xml:space="preserve"> </w:t>
      </w:r>
      <w:r>
        <w:t>заданным</w:t>
      </w:r>
      <w:r>
        <w:rPr>
          <w:spacing w:val="-3"/>
        </w:rPr>
        <w:t xml:space="preserve"> </w:t>
      </w:r>
      <w:r>
        <w:t>признакам;</w:t>
      </w:r>
    </w:p>
    <w:p w:rsidR="000B529C" w:rsidRDefault="00392229">
      <w:pPr>
        <w:pStyle w:val="a3"/>
        <w:ind w:right="128"/>
      </w:pPr>
      <w:r>
        <w:t>ориентироваться</w:t>
      </w:r>
      <w:r>
        <w:rPr>
          <w:spacing w:val="1"/>
        </w:rPr>
        <w:t xml:space="preserve"> </w:t>
      </w:r>
      <w:r>
        <w:t>в</w:t>
      </w:r>
      <w:r>
        <w:rPr>
          <w:spacing w:val="1"/>
        </w:rPr>
        <w:t xml:space="preserve"> </w:t>
      </w:r>
      <w:r>
        <w:t>изученных</w:t>
      </w:r>
      <w:r>
        <w:rPr>
          <w:spacing w:val="1"/>
        </w:rPr>
        <w:t xml:space="preserve"> </w:t>
      </w:r>
      <w:r>
        <w:t>понятиях</w:t>
      </w:r>
      <w:r>
        <w:rPr>
          <w:spacing w:val="1"/>
        </w:rPr>
        <w:t xml:space="preserve"> </w:t>
      </w:r>
      <w:r>
        <w:t>(склонение,</w:t>
      </w:r>
      <w:r>
        <w:rPr>
          <w:spacing w:val="1"/>
        </w:rPr>
        <w:t xml:space="preserve"> </w:t>
      </w:r>
      <w:r>
        <w:t>спряжение,</w:t>
      </w:r>
      <w:r>
        <w:rPr>
          <w:spacing w:val="1"/>
        </w:rPr>
        <w:t xml:space="preserve"> </w:t>
      </w:r>
      <w:r>
        <w:t>неопределённая</w:t>
      </w:r>
      <w:r>
        <w:rPr>
          <w:spacing w:val="1"/>
        </w:rPr>
        <w:t xml:space="preserve"> </w:t>
      </w:r>
      <w:r>
        <w:t>форма,</w:t>
      </w:r>
      <w:r>
        <w:rPr>
          <w:spacing w:val="1"/>
        </w:rPr>
        <w:t xml:space="preserve"> </w:t>
      </w:r>
      <w:r>
        <w:t>однородные</w:t>
      </w:r>
      <w:r>
        <w:rPr>
          <w:spacing w:val="1"/>
        </w:rPr>
        <w:t xml:space="preserve"> </w:t>
      </w:r>
      <w:r>
        <w:t>члены</w:t>
      </w:r>
      <w:r>
        <w:rPr>
          <w:spacing w:val="1"/>
        </w:rPr>
        <w:t xml:space="preserve"> </w:t>
      </w:r>
      <w:r>
        <w:t>предложения,</w:t>
      </w:r>
      <w:r>
        <w:rPr>
          <w:spacing w:val="1"/>
        </w:rPr>
        <w:t xml:space="preserve"> </w:t>
      </w:r>
      <w:r>
        <w:t>сложное</w:t>
      </w:r>
      <w:r>
        <w:rPr>
          <w:spacing w:val="1"/>
        </w:rPr>
        <w:t xml:space="preserve"> </w:t>
      </w:r>
      <w:r>
        <w:t>предложение)</w:t>
      </w:r>
      <w:r>
        <w:rPr>
          <w:spacing w:val="1"/>
        </w:rPr>
        <w:t xml:space="preserve"> </w:t>
      </w:r>
      <w:r>
        <w:t>и</w:t>
      </w:r>
      <w:r>
        <w:rPr>
          <w:spacing w:val="1"/>
        </w:rPr>
        <w:t xml:space="preserve"> </w:t>
      </w:r>
      <w:r>
        <w:t>соотносить</w:t>
      </w:r>
      <w:r>
        <w:rPr>
          <w:spacing w:val="1"/>
        </w:rPr>
        <w:t xml:space="preserve"> </w:t>
      </w:r>
      <w:r>
        <w:t>понятие</w:t>
      </w:r>
      <w:r>
        <w:rPr>
          <w:spacing w:val="1"/>
        </w:rPr>
        <w:t xml:space="preserve"> </w:t>
      </w:r>
      <w:r>
        <w:t>с</w:t>
      </w:r>
      <w:r>
        <w:rPr>
          <w:spacing w:val="1"/>
        </w:rPr>
        <w:t xml:space="preserve"> </w:t>
      </w:r>
      <w:r>
        <w:t>его</w:t>
      </w:r>
      <w:r>
        <w:rPr>
          <w:spacing w:val="1"/>
        </w:rPr>
        <w:t xml:space="preserve"> </w:t>
      </w:r>
      <w:r>
        <w:t>краткой</w:t>
      </w:r>
      <w:r>
        <w:rPr>
          <w:spacing w:val="1"/>
        </w:rPr>
        <w:t xml:space="preserve"> </w:t>
      </w:r>
      <w:r>
        <w:t>характеристикой.</w:t>
      </w:r>
    </w:p>
    <w:p w:rsidR="000B529C" w:rsidRDefault="00392229">
      <w:pPr>
        <w:pStyle w:val="a5"/>
        <w:numPr>
          <w:ilvl w:val="4"/>
          <w:numId w:val="47"/>
        </w:numPr>
        <w:tabs>
          <w:tab w:val="left" w:pos="1541"/>
        </w:tabs>
        <w:spacing w:before="1"/>
        <w:ind w:left="112" w:right="124" w:firstLine="708"/>
        <w:jc w:val="both"/>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61"/>
          <w:sz w:val="24"/>
        </w:rPr>
        <w:t xml:space="preserve"> </w:t>
      </w:r>
      <w:r>
        <w:rPr>
          <w:sz w:val="24"/>
        </w:rPr>
        <w:t>универсальных</w:t>
      </w:r>
      <w:r>
        <w:rPr>
          <w:spacing w:val="1"/>
          <w:sz w:val="24"/>
        </w:rPr>
        <w:t xml:space="preserve"> </w:t>
      </w:r>
      <w:r>
        <w:rPr>
          <w:sz w:val="24"/>
        </w:rPr>
        <w:t>учебных действий:</w:t>
      </w:r>
    </w:p>
    <w:p w:rsidR="000B529C" w:rsidRDefault="00392229">
      <w:pPr>
        <w:pStyle w:val="a3"/>
        <w:ind w:right="130"/>
      </w:pPr>
      <w:r>
        <w:t>сравнивать несколько вариантов выполнения заданий по русскому языку, выбирать наиболее</w:t>
      </w:r>
      <w:r>
        <w:rPr>
          <w:spacing w:val="1"/>
        </w:rPr>
        <w:t xml:space="preserve"> </w:t>
      </w:r>
      <w:proofErr w:type="gramStart"/>
      <w:r>
        <w:t>целесообразный</w:t>
      </w:r>
      <w:proofErr w:type="gramEnd"/>
      <w:r>
        <w:rPr>
          <w:spacing w:val="-1"/>
        </w:rPr>
        <w:t xml:space="preserve"> </w:t>
      </w:r>
      <w:r>
        <w:t>(на основе</w:t>
      </w:r>
      <w:r>
        <w:rPr>
          <w:spacing w:val="-2"/>
        </w:rPr>
        <w:t xml:space="preserve"> </w:t>
      </w:r>
      <w:r>
        <w:t>предложенных</w:t>
      </w:r>
      <w:r>
        <w:rPr>
          <w:spacing w:val="-1"/>
        </w:rPr>
        <w:t xml:space="preserve"> </w:t>
      </w:r>
      <w:r>
        <w:t>критериев);</w:t>
      </w:r>
    </w:p>
    <w:p w:rsidR="000B529C" w:rsidRDefault="00392229">
      <w:pPr>
        <w:pStyle w:val="a3"/>
        <w:ind w:right="128"/>
      </w:pPr>
      <w:r>
        <w:t>проводить</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различные</w:t>
      </w:r>
      <w:r>
        <w:rPr>
          <w:spacing w:val="1"/>
        </w:rPr>
        <w:t xml:space="preserve"> </w:t>
      </w:r>
      <w:r>
        <w:t>виды</w:t>
      </w:r>
      <w:r>
        <w:rPr>
          <w:spacing w:val="1"/>
        </w:rPr>
        <w:t xml:space="preserve"> </w:t>
      </w:r>
      <w:r>
        <w:t>анализа</w:t>
      </w:r>
      <w:r>
        <w:rPr>
          <w:spacing w:val="1"/>
        </w:rPr>
        <w:t xml:space="preserve"> </w:t>
      </w:r>
      <w:r>
        <w:t>(</w:t>
      </w:r>
      <w:proofErr w:type="gramStart"/>
      <w:r>
        <w:t>звуко­буквенный</w:t>
      </w:r>
      <w:proofErr w:type="gramEnd"/>
      <w:r>
        <w:t>,</w:t>
      </w:r>
      <w:r>
        <w:rPr>
          <w:spacing w:val="1"/>
        </w:rPr>
        <w:t xml:space="preserve"> </w:t>
      </w:r>
      <w:r>
        <w:t>морфемный,</w:t>
      </w:r>
      <w:r>
        <w:rPr>
          <w:spacing w:val="-1"/>
        </w:rPr>
        <w:t xml:space="preserve"> </w:t>
      </w:r>
      <w:r>
        <w:t>морфологический, синтаксический);</w:t>
      </w:r>
    </w:p>
    <w:p w:rsidR="000B529C" w:rsidRDefault="00392229">
      <w:pPr>
        <w:pStyle w:val="a3"/>
        <w:ind w:right="128"/>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61"/>
        </w:rPr>
        <w:t xml:space="preserve"> </w:t>
      </w:r>
      <w:r>
        <w:t>сравнения,</w:t>
      </w:r>
      <w:r>
        <w:rPr>
          <w:spacing w:val="-57"/>
        </w:rPr>
        <w:t xml:space="preserve"> </w:t>
      </w:r>
      <w:r>
        <w:t>мини­исследования);</w:t>
      </w:r>
    </w:p>
    <w:p w:rsidR="000B529C" w:rsidRDefault="00392229">
      <w:pPr>
        <w:pStyle w:val="a3"/>
        <w:ind w:right="127"/>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алгоритма;</w:t>
      </w:r>
    </w:p>
    <w:p w:rsidR="000B529C" w:rsidRDefault="00392229">
      <w:pPr>
        <w:pStyle w:val="a3"/>
        <w:ind w:left="820" w:firstLine="0"/>
      </w:pPr>
      <w:r>
        <w:t>прогнозировать</w:t>
      </w:r>
      <w:r>
        <w:rPr>
          <w:spacing w:val="-4"/>
        </w:rPr>
        <w:t xml:space="preserve"> </w:t>
      </w:r>
      <w:r>
        <w:t>возможное</w:t>
      </w:r>
      <w:r>
        <w:rPr>
          <w:spacing w:val="-4"/>
        </w:rPr>
        <w:t xml:space="preserve"> </w:t>
      </w:r>
      <w:r>
        <w:t>развитие</w:t>
      </w:r>
      <w:r>
        <w:rPr>
          <w:spacing w:val="-5"/>
        </w:rPr>
        <w:t xml:space="preserve"> </w:t>
      </w:r>
      <w:r>
        <w:t>речевой</w:t>
      </w:r>
      <w:r>
        <w:rPr>
          <w:spacing w:val="-4"/>
        </w:rPr>
        <w:t xml:space="preserve"> </w:t>
      </w:r>
      <w:r>
        <w:t>ситуации.</w:t>
      </w:r>
    </w:p>
    <w:p w:rsidR="000B529C" w:rsidRDefault="00392229">
      <w:pPr>
        <w:pStyle w:val="a5"/>
        <w:numPr>
          <w:ilvl w:val="4"/>
          <w:numId w:val="47"/>
        </w:numPr>
        <w:tabs>
          <w:tab w:val="left" w:pos="1541"/>
        </w:tabs>
        <w:ind w:left="820" w:right="126" w:firstLine="0"/>
        <w:jc w:val="both"/>
        <w:rPr>
          <w:sz w:val="24"/>
        </w:rPr>
      </w:pPr>
      <w:r>
        <w:rPr>
          <w:sz w:val="24"/>
        </w:rPr>
        <w:t>Работа с информацией как часть познавательных универсальных учебных действий:</w:t>
      </w:r>
      <w:r>
        <w:rPr>
          <w:spacing w:val="1"/>
          <w:sz w:val="24"/>
        </w:rPr>
        <w:t xml:space="preserve"> </w:t>
      </w:r>
      <w:r>
        <w:rPr>
          <w:sz w:val="24"/>
        </w:rPr>
        <w:t>выбирать</w:t>
      </w:r>
      <w:r>
        <w:rPr>
          <w:spacing w:val="9"/>
          <w:sz w:val="24"/>
        </w:rPr>
        <w:t xml:space="preserve"> </w:t>
      </w:r>
      <w:r>
        <w:rPr>
          <w:sz w:val="24"/>
        </w:rPr>
        <w:t>источник</w:t>
      </w:r>
      <w:r>
        <w:rPr>
          <w:spacing w:val="6"/>
          <w:sz w:val="24"/>
        </w:rPr>
        <w:t xml:space="preserve"> </w:t>
      </w:r>
      <w:r>
        <w:rPr>
          <w:sz w:val="24"/>
        </w:rPr>
        <w:t>получения</w:t>
      </w:r>
      <w:r>
        <w:rPr>
          <w:spacing w:val="7"/>
          <w:sz w:val="24"/>
        </w:rPr>
        <w:t xml:space="preserve"> </w:t>
      </w:r>
      <w:r>
        <w:rPr>
          <w:sz w:val="24"/>
        </w:rPr>
        <w:t>информации,</w:t>
      </w:r>
      <w:r>
        <w:rPr>
          <w:spacing w:val="8"/>
          <w:sz w:val="24"/>
        </w:rPr>
        <w:t xml:space="preserve"> </w:t>
      </w:r>
      <w:r>
        <w:rPr>
          <w:sz w:val="24"/>
        </w:rPr>
        <w:t>работать</w:t>
      </w:r>
      <w:r>
        <w:rPr>
          <w:spacing w:val="9"/>
          <w:sz w:val="24"/>
        </w:rPr>
        <w:t xml:space="preserve"> </w:t>
      </w:r>
      <w:r>
        <w:rPr>
          <w:sz w:val="24"/>
        </w:rPr>
        <w:t>со</w:t>
      </w:r>
      <w:r>
        <w:rPr>
          <w:spacing w:val="13"/>
          <w:sz w:val="24"/>
        </w:rPr>
        <w:t xml:space="preserve"> </w:t>
      </w:r>
      <w:r>
        <w:rPr>
          <w:sz w:val="24"/>
        </w:rPr>
        <w:t>словарями,</w:t>
      </w:r>
      <w:r>
        <w:rPr>
          <w:spacing w:val="7"/>
          <w:sz w:val="24"/>
        </w:rPr>
        <w:t xml:space="preserve"> </w:t>
      </w:r>
      <w:r>
        <w:rPr>
          <w:sz w:val="24"/>
        </w:rPr>
        <w:t>справочниками</w:t>
      </w:r>
      <w:r>
        <w:rPr>
          <w:spacing w:val="8"/>
          <w:sz w:val="24"/>
        </w:rPr>
        <w:t xml:space="preserve"> </w:t>
      </w:r>
      <w:r>
        <w:rPr>
          <w:sz w:val="24"/>
        </w:rPr>
        <w:t>в</w:t>
      </w:r>
      <w:r>
        <w:rPr>
          <w:spacing w:val="8"/>
          <w:sz w:val="24"/>
        </w:rPr>
        <w:t xml:space="preserve"> </w:t>
      </w:r>
      <w:r>
        <w:rPr>
          <w:sz w:val="24"/>
        </w:rPr>
        <w:t>поисках</w:t>
      </w:r>
    </w:p>
    <w:p w:rsidR="000B529C" w:rsidRDefault="00392229">
      <w:pPr>
        <w:pStyle w:val="a3"/>
        <w:spacing w:before="1"/>
        <w:ind w:right="132" w:firstLine="0"/>
      </w:pP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учебно­практической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
        </w:rPr>
        <w:t xml:space="preserve"> </w:t>
      </w:r>
      <w:r>
        <w:t>информацию,</w:t>
      </w:r>
      <w:r>
        <w:rPr>
          <w:spacing w:val="-1"/>
        </w:rPr>
        <w:t xml:space="preserve"> </w:t>
      </w:r>
      <w:r>
        <w:t>используя справочники</w:t>
      </w:r>
      <w:r>
        <w:rPr>
          <w:spacing w:val="-2"/>
        </w:rPr>
        <w:t xml:space="preserve"> </w:t>
      </w:r>
      <w:r>
        <w:t>и словари;</w:t>
      </w:r>
    </w:p>
    <w:p w:rsidR="000B529C" w:rsidRDefault="00392229">
      <w:pPr>
        <w:pStyle w:val="a3"/>
        <w:tabs>
          <w:tab w:val="left" w:pos="2443"/>
          <w:tab w:val="left" w:pos="4063"/>
          <w:tab w:val="left" w:pos="4470"/>
          <w:tab w:val="left" w:pos="6324"/>
          <w:tab w:val="left" w:pos="7952"/>
          <w:tab w:val="left" w:pos="8348"/>
          <w:tab w:val="left" w:pos="9627"/>
        </w:tabs>
        <w:ind w:right="130"/>
        <w:jc w:val="left"/>
      </w:pPr>
      <w:r>
        <w:t>распознавать</w:t>
      </w:r>
      <w:r>
        <w:tab/>
        <w:t>достоверную</w:t>
      </w:r>
      <w:r>
        <w:tab/>
        <w:t>и</w:t>
      </w:r>
      <w:r>
        <w:tab/>
        <w:t>недостоверную</w:t>
      </w:r>
      <w:r>
        <w:tab/>
        <w:t>информацию</w:t>
      </w:r>
      <w:r>
        <w:tab/>
        <w:t>о</w:t>
      </w:r>
      <w:r>
        <w:tab/>
        <w:t>языковых</w:t>
      </w:r>
      <w:r>
        <w:tab/>
      </w:r>
      <w:r>
        <w:rPr>
          <w:spacing w:val="-1"/>
        </w:rPr>
        <w:t>единицах</w:t>
      </w:r>
      <w:r>
        <w:rPr>
          <w:spacing w:val="-57"/>
        </w:rPr>
        <w:t xml:space="preserve"> </w:t>
      </w:r>
      <w:r>
        <w:t>самостоятельно или</w:t>
      </w:r>
      <w:r>
        <w:rPr>
          <w:spacing w:val="1"/>
        </w:rPr>
        <w:t xml:space="preserve"> </w:t>
      </w:r>
      <w:r>
        <w:t>на</w:t>
      </w:r>
      <w:r>
        <w:rPr>
          <w:spacing w:val="-5"/>
        </w:rPr>
        <w:t xml:space="preserve"> </w:t>
      </w:r>
      <w:r>
        <w:t>основании предложенного</w:t>
      </w:r>
      <w:r>
        <w:rPr>
          <w:spacing w:val="1"/>
        </w:rPr>
        <w:t xml:space="preserve"> </w:t>
      </w:r>
      <w:r>
        <w:t>учителем</w:t>
      </w:r>
      <w:r>
        <w:rPr>
          <w:spacing w:val="-1"/>
        </w:rPr>
        <w:t xml:space="preserve"> </w:t>
      </w:r>
      <w:r>
        <w:t>способа</w:t>
      </w:r>
      <w:r>
        <w:rPr>
          <w:spacing w:val="-2"/>
        </w:rPr>
        <w:t xml:space="preserve"> </w:t>
      </w:r>
      <w:r>
        <w:t>её</w:t>
      </w:r>
      <w:r>
        <w:rPr>
          <w:spacing w:val="-1"/>
        </w:rPr>
        <w:t xml:space="preserve"> </w:t>
      </w:r>
      <w:r>
        <w:t>проверки;</w:t>
      </w:r>
    </w:p>
    <w:p w:rsidR="000B529C" w:rsidRDefault="00392229">
      <w:pPr>
        <w:pStyle w:val="a3"/>
        <w:ind w:right="128"/>
        <w:jc w:val="left"/>
      </w:pPr>
      <w:r>
        <w:t>соблюдать</w:t>
      </w:r>
      <w:r>
        <w:rPr>
          <w:spacing w:val="9"/>
        </w:rPr>
        <w:t xml:space="preserve"> </w:t>
      </w:r>
      <w:r>
        <w:t>элементарные</w:t>
      </w:r>
      <w:r>
        <w:rPr>
          <w:spacing w:val="6"/>
        </w:rPr>
        <w:t xml:space="preserve"> </w:t>
      </w:r>
      <w:r>
        <w:t>правила</w:t>
      </w:r>
      <w:r>
        <w:rPr>
          <w:spacing w:val="8"/>
        </w:rPr>
        <w:t xml:space="preserve"> </w:t>
      </w:r>
      <w:r>
        <w:t>информационной</w:t>
      </w:r>
      <w:r>
        <w:rPr>
          <w:spacing w:val="6"/>
        </w:rPr>
        <w:t xml:space="preserve"> </w:t>
      </w:r>
      <w:r>
        <w:t>безопасности</w:t>
      </w:r>
      <w:r>
        <w:rPr>
          <w:spacing w:val="7"/>
        </w:rPr>
        <w:t xml:space="preserve"> </w:t>
      </w:r>
      <w:r>
        <w:t>при</w:t>
      </w:r>
      <w:r>
        <w:rPr>
          <w:spacing w:val="9"/>
        </w:rPr>
        <w:t xml:space="preserve"> </w:t>
      </w:r>
      <w:r>
        <w:t>поиске</w:t>
      </w:r>
      <w:r>
        <w:rPr>
          <w:spacing w:val="6"/>
        </w:rPr>
        <w:t xml:space="preserve"> </w:t>
      </w:r>
      <w:r>
        <w:t>для</w:t>
      </w:r>
      <w:r>
        <w:rPr>
          <w:spacing w:val="8"/>
        </w:rPr>
        <w:t xml:space="preserve"> </w:t>
      </w:r>
      <w:r>
        <w:t>выполнения</w:t>
      </w:r>
      <w:r>
        <w:rPr>
          <w:spacing w:val="-57"/>
        </w:rPr>
        <w:t xml:space="preserve"> </w:t>
      </w:r>
      <w:r>
        <w:t>заданий</w:t>
      </w:r>
      <w:r>
        <w:rPr>
          <w:spacing w:val="-3"/>
        </w:rPr>
        <w:t xml:space="preserve"> </w:t>
      </w:r>
      <w:r>
        <w:t>по русскому</w:t>
      </w:r>
      <w:r>
        <w:rPr>
          <w:spacing w:val="-5"/>
        </w:rPr>
        <w:t xml:space="preserve"> </w:t>
      </w:r>
      <w:r>
        <w:t>языку</w:t>
      </w:r>
      <w:r>
        <w:rPr>
          <w:spacing w:val="-5"/>
        </w:rPr>
        <w:t xml:space="preserve"> </w:t>
      </w:r>
      <w:r>
        <w:t>информации в</w:t>
      </w:r>
      <w:r>
        <w:rPr>
          <w:spacing w:val="-1"/>
        </w:rPr>
        <w:t xml:space="preserve"> </w:t>
      </w:r>
      <w:r>
        <w:t>Интернете;</w:t>
      </w:r>
    </w:p>
    <w:p w:rsidR="000B529C" w:rsidRDefault="00392229">
      <w:pPr>
        <w:pStyle w:val="a3"/>
        <w:ind w:left="820" w:firstLine="0"/>
        <w:jc w:val="left"/>
      </w:pPr>
      <w:r>
        <w:t>самостоятельно</w:t>
      </w:r>
      <w:r>
        <w:rPr>
          <w:spacing w:val="-3"/>
        </w:rPr>
        <w:t xml:space="preserve"> </w:t>
      </w:r>
      <w:r>
        <w:t>создавать</w:t>
      </w:r>
      <w:r>
        <w:rPr>
          <w:spacing w:val="-1"/>
        </w:rPr>
        <w:t xml:space="preserve"> </w:t>
      </w:r>
      <w:r>
        <w:t>схемы,</w:t>
      </w:r>
      <w:r>
        <w:rPr>
          <w:spacing w:val="-2"/>
        </w:rPr>
        <w:t xml:space="preserve"> </w:t>
      </w:r>
      <w:r>
        <w:t>таблицы</w:t>
      </w:r>
      <w:r>
        <w:rPr>
          <w:spacing w:val="-2"/>
        </w:rPr>
        <w:t xml:space="preserve"> </w:t>
      </w:r>
      <w:r>
        <w:t>для</w:t>
      </w:r>
      <w:r>
        <w:rPr>
          <w:spacing w:val="-5"/>
        </w:rPr>
        <w:t xml:space="preserve"> </w:t>
      </w:r>
      <w:r>
        <w:t>представления</w:t>
      </w:r>
      <w:r>
        <w:rPr>
          <w:spacing w:val="-2"/>
        </w:rPr>
        <w:t xml:space="preserve"> </w:t>
      </w:r>
      <w:r>
        <w:t>информации.</w:t>
      </w:r>
    </w:p>
    <w:p w:rsidR="000B529C" w:rsidRDefault="00392229">
      <w:pPr>
        <w:pStyle w:val="a5"/>
        <w:numPr>
          <w:ilvl w:val="4"/>
          <w:numId w:val="47"/>
        </w:numPr>
        <w:tabs>
          <w:tab w:val="left" w:pos="1541"/>
        </w:tabs>
        <w:ind w:left="1540" w:hanging="721"/>
        <w:rPr>
          <w:sz w:val="24"/>
        </w:rPr>
      </w:pPr>
      <w:r>
        <w:rPr>
          <w:sz w:val="24"/>
        </w:rPr>
        <w:t>Общение</w:t>
      </w:r>
      <w:r>
        <w:rPr>
          <w:spacing w:val="-6"/>
          <w:sz w:val="24"/>
        </w:rPr>
        <w:t xml:space="preserve"> </w:t>
      </w:r>
      <w:r>
        <w:rPr>
          <w:sz w:val="24"/>
        </w:rPr>
        <w:t>как</w:t>
      </w:r>
      <w:r>
        <w:rPr>
          <w:spacing w:val="-4"/>
          <w:sz w:val="24"/>
        </w:rPr>
        <w:t xml:space="preserve"> </w:t>
      </w:r>
      <w:r>
        <w:rPr>
          <w:sz w:val="24"/>
        </w:rPr>
        <w:t>часть</w:t>
      </w:r>
      <w:r>
        <w:rPr>
          <w:spacing w:val="-4"/>
          <w:sz w:val="24"/>
        </w:rPr>
        <w:t xml:space="preserve"> </w:t>
      </w:r>
      <w:r>
        <w:rPr>
          <w:sz w:val="24"/>
        </w:rPr>
        <w:t>коммуникативных</w:t>
      </w:r>
      <w:r>
        <w:rPr>
          <w:spacing w:val="-5"/>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0B529C" w:rsidRDefault="00392229">
      <w:pPr>
        <w:pStyle w:val="a3"/>
        <w:ind w:right="128"/>
        <w:jc w:val="left"/>
      </w:pPr>
      <w:r>
        <w:t>воспринимать</w:t>
      </w:r>
      <w:r>
        <w:rPr>
          <w:spacing w:val="32"/>
        </w:rPr>
        <w:t xml:space="preserve"> </w:t>
      </w:r>
      <w:r>
        <w:t>и</w:t>
      </w:r>
      <w:r>
        <w:rPr>
          <w:spacing w:val="32"/>
        </w:rPr>
        <w:t xml:space="preserve"> </w:t>
      </w:r>
      <w:r>
        <w:t>формулировать</w:t>
      </w:r>
      <w:r>
        <w:rPr>
          <w:spacing w:val="32"/>
        </w:rPr>
        <w:t xml:space="preserve"> </w:t>
      </w:r>
      <w:r>
        <w:t>суждения,</w:t>
      </w:r>
      <w:r>
        <w:rPr>
          <w:spacing w:val="31"/>
        </w:rPr>
        <w:t xml:space="preserve"> </w:t>
      </w:r>
      <w:r>
        <w:t>выбирать</w:t>
      </w:r>
      <w:r>
        <w:rPr>
          <w:spacing w:val="32"/>
        </w:rPr>
        <w:t xml:space="preserve"> </w:t>
      </w:r>
      <w:r>
        <w:t>языковые</w:t>
      </w:r>
      <w:r>
        <w:rPr>
          <w:spacing w:val="29"/>
        </w:rPr>
        <w:t xml:space="preserve"> </w:t>
      </w:r>
      <w:r>
        <w:t>средства</w:t>
      </w:r>
      <w:r>
        <w:rPr>
          <w:spacing w:val="30"/>
        </w:rPr>
        <w:t xml:space="preserve"> </w:t>
      </w:r>
      <w:r>
        <w:t>для</w:t>
      </w:r>
      <w:r>
        <w:rPr>
          <w:spacing w:val="34"/>
        </w:rPr>
        <w:t xml:space="preserve"> </w:t>
      </w:r>
      <w:r>
        <w:t>выражения</w:t>
      </w:r>
      <w:r>
        <w:rPr>
          <w:spacing w:val="-57"/>
        </w:rPr>
        <w:t xml:space="preserve"> </w:t>
      </w:r>
      <w:r>
        <w:t>эмоций</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целями и</w:t>
      </w:r>
      <w:r>
        <w:rPr>
          <w:spacing w:val="2"/>
        </w:rPr>
        <w:t xml:space="preserve"> </w:t>
      </w:r>
      <w:r>
        <w:t>условиями общения</w:t>
      </w:r>
      <w:r>
        <w:rPr>
          <w:spacing w:val="-1"/>
        </w:rPr>
        <w:t xml:space="preserve"> </w:t>
      </w:r>
      <w:r>
        <w:t>в</w:t>
      </w:r>
      <w:r>
        <w:rPr>
          <w:spacing w:val="-1"/>
        </w:rPr>
        <w:t xml:space="preserve"> </w:t>
      </w:r>
      <w:r>
        <w:t>знакомой среде;</w:t>
      </w:r>
    </w:p>
    <w:p w:rsidR="000B529C" w:rsidRDefault="00392229">
      <w:pPr>
        <w:pStyle w:val="a3"/>
        <w:ind w:right="128"/>
        <w:jc w:val="left"/>
      </w:pPr>
      <w:r>
        <w:t>строить</w:t>
      </w:r>
      <w:r>
        <w:rPr>
          <w:spacing w:val="15"/>
        </w:rPr>
        <w:t xml:space="preserve"> </w:t>
      </w:r>
      <w:r>
        <w:t>устное</w:t>
      </w:r>
      <w:r>
        <w:rPr>
          <w:spacing w:val="10"/>
        </w:rPr>
        <w:t xml:space="preserve"> </w:t>
      </w:r>
      <w:r>
        <w:t>высказывание</w:t>
      </w:r>
      <w:r>
        <w:rPr>
          <w:spacing w:val="10"/>
        </w:rPr>
        <w:t xml:space="preserve"> </w:t>
      </w:r>
      <w:r>
        <w:t>при</w:t>
      </w:r>
      <w:r>
        <w:rPr>
          <w:spacing w:val="12"/>
        </w:rPr>
        <w:t xml:space="preserve"> </w:t>
      </w:r>
      <w:r>
        <w:t>обосновании</w:t>
      </w:r>
      <w:r>
        <w:rPr>
          <w:spacing w:val="9"/>
        </w:rPr>
        <w:t xml:space="preserve"> </w:t>
      </w:r>
      <w:r>
        <w:t>правильности</w:t>
      </w:r>
      <w:r>
        <w:rPr>
          <w:spacing w:val="12"/>
        </w:rPr>
        <w:t xml:space="preserve"> </w:t>
      </w:r>
      <w:r>
        <w:t>написания,</w:t>
      </w:r>
      <w:r>
        <w:rPr>
          <w:spacing w:val="11"/>
        </w:rPr>
        <w:t xml:space="preserve"> </w:t>
      </w:r>
      <w:r>
        <w:t>при</w:t>
      </w:r>
      <w:r>
        <w:rPr>
          <w:spacing w:val="12"/>
        </w:rPr>
        <w:t xml:space="preserve"> </w:t>
      </w:r>
      <w:r>
        <w:t>обобщении</w:t>
      </w:r>
      <w:r>
        <w:rPr>
          <w:spacing w:val="-57"/>
        </w:rPr>
        <w:t xml:space="preserve"> </w:t>
      </w:r>
      <w:r>
        <w:t>результатов</w:t>
      </w:r>
      <w:r>
        <w:rPr>
          <w:spacing w:val="-1"/>
        </w:rPr>
        <w:t xml:space="preserve"> </w:t>
      </w:r>
      <w:r>
        <w:t>наблюдения за</w:t>
      </w:r>
      <w:r>
        <w:rPr>
          <w:spacing w:val="-1"/>
        </w:rPr>
        <w:t xml:space="preserve"> </w:t>
      </w:r>
      <w:r>
        <w:t>орфографическим</w:t>
      </w:r>
      <w:r>
        <w:rPr>
          <w:spacing w:val="-1"/>
        </w:rPr>
        <w:t xml:space="preserve"> </w:t>
      </w:r>
      <w:r>
        <w:t>материалом;</w:t>
      </w:r>
    </w:p>
    <w:p w:rsidR="000B529C" w:rsidRDefault="00392229">
      <w:pPr>
        <w:pStyle w:val="a3"/>
        <w:ind w:right="128"/>
        <w:jc w:val="left"/>
      </w:pPr>
      <w:r>
        <w:t>создавать</w:t>
      </w:r>
      <w:r>
        <w:rPr>
          <w:spacing w:val="43"/>
        </w:rPr>
        <w:t xml:space="preserve"> </w:t>
      </w:r>
      <w:r>
        <w:t>устные</w:t>
      </w:r>
      <w:r>
        <w:rPr>
          <w:spacing w:val="39"/>
        </w:rPr>
        <w:t xml:space="preserve"> </w:t>
      </w:r>
      <w:r>
        <w:t>и</w:t>
      </w:r>
      <w:r>
        <w:rPr>
          <w:spacing w:val="40"/>
        </w:rPr>
        <w:t xml:space="preserve"> </w:t>
      </w:r>
      <w:r>
        <w:t>письменные</w:t>
      </w:r>
      <w:r>
        <w:rPr>
          <w:spacing w:val="39"/>
        </w:rPr>
        <w:t xml:space="preserve"> </w:t>
      </w:r>
      <w:r>
        <w:t>тексты</w:t>
      </w:r>
      <w:r>
        <w:rPr>
          <w:spacing w:val="39"/>
        </w:rPr>
        <w:t xml:space="preserve"> </w:t>
      </w:r>
      <w:r>
        <w:t>(описание,</w:t>
      </w:r>
      <w:r>
        <w:rPr>
          <w:spacing w:val="40"/>
        </w:rPr>
        <w:t xml:space="preserve"> </w:t>
      </w:r>
      <w:r>
        <w:t>рассуждение,</w:t>
      </w:r>
      <w:r>
        <w:rPr>
          <w:spacing w:val="39"/>
        </w:rPr>
        <w:t xml:space="preserve"> </w:t>
      </w:r>
      <w:r>
        <w:t>повествование),</w:t>
      </w:r>
      <w:r>
        <w:rPr>
          <w:spacing w:val="39"/>
        </w:rPr>
        <w:t xml:space="preserve"> </w:t>
      </w:r>
      <w:r>
        <w:t>определяя</w:t>
      </w:r>
      <w:r>
        <w:rPr>
          <w:spacing w:val="-57"/>
        </w:rPr>
        <w:t xml:space="preserve"> </w:t>
      </w:r>
      <w:r>
        <w:t>необходимый</w:t>
      </w:r>
      <w:r>
        <w:rPr>
          <w:spacing w:val="-1"/>
        </w:rPr>
        <w:t xml:space="preserve"> </w:t>
      </w:r>
      <w:r>
        <w:t>в</w:t>
      </w:r>
      <w:r>
        <w:rPr>
          <w:spacing w:val="-1"/>
        </w:rPr>
        <w:t xml:space="preserve"> </w:t>
      </w:r>
      <w:r>
        <w:t>данной</w:t>
      </w:r>
      <w:r>
        <w:rPr>
          <w:spacing w:val="-2"/>
        </w:rPr>
        <w:t xml:space="preserve"> </w:t>
      </w:r>
      <w:r>
        <w:t>речевой ситуации</w:t>
      </w:r>
      <w:r>
        <w:rPr>
          <w:spacing w:val="-1"/>
        </w:rPr>
        <w:t xml:space="preserve"> </w:t>
      </w:r>
      <w:r>
        <w:t>тип текста;</w:t>
      </w:r>
    </w:p>
    <w:p w:rsidR="000B529C" w:rsidRDefault="00392229">
      <w:pPr>
        <w:pStyle w:val="a3"/>
        <w:spacing w:before="1"/>
        <w:ind w:left="820" w:firstLine="0"/>
        <w:jc w:val="left"/>
      </w:pPr>
      <w:r>
        <w:t>подготавливать</w:t>
      </w:r>
      <w:r>
        <w:rPr>
          <w:spacing w:val="-4"/>
        </w:rPr>
        <w:t xml:space="preserve"> </w:t>
      </w:r>
      <w:r>
        <w:t>небольшие</w:t>
      </w:r>
      <w:r>
        <w:rPr>
          <w:spacing w:val="-5"/>
        </w:rPr>
        <w:t xml:space="preserve"> </w:t>
      </w:r>
      <w:r>
        <w:t>публичные</w:t>
      </w:r>
      <w:r>
        <w:rPr>
          <w:spacing w:val="-6"/>
        </w:rPr>
        <w:t xml:space="preserve"> </w:t>
      </w:r>
      <w:r>
        <w:t>выступления;</w:t>
      </w:r>
    </w:p>
    <w:p w:rsidR="000B529C" w:rsidRDefault="00392229">
      <w:pPr>
        <w:pStyle w:val="a3"/>
        <w:ind w:left="820" w:firstLine="0"/>
        <w:jc w:val="left"/>
      </w:pPr>
      <w:r>
        <w:t>подбирать</w:t>
      </w:r>
      <w:r>
        <w:rPr>
          <w:spacing w:val="-4"/>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2"/>
        </w:rPr>
        <w:t xml:space="preserve"> </w:t>
      </w:r>
      <w:r>
        <w:t>плакаты)</w:t>
      </w:r>
      <w:r>
        <w:rPr>
          <w:spacing w:val="-3"/>
        </w:rPr>
        <w:t xml:space="preserve"> </w:t>
      </w:r>
      <w:r>
        <w:t>к</w:t>
      </w:r>
      <w:r>
        <w:rPr>
          <w:spacing w:val="-3"/>
        </w:rPr>
        <w:t xml:space="preserve"> </w:t>
      </w:r>
      <w:r>
        <w:t>тексту</w:t>
      </w:r>
      <w:r>
        <w:rPr>
          <w:spacing w:val="-5"/>
        </w:rPr>
        <w:t xml:space="preserve"> </w:t>
      </w:r>
      <w:r>
        <w:t>выступления.</w:t>
      </w:r>
    </w:p>
    <w:p w:rsidR="000B529C" w:rsidRDefault="00392229">
      <w:pPr>
        <w:pStyle w:val="a5"/>
        <w:numPr>
          <w:ilvl w:val="4"/>
          <w:numId w:val="47"/>
        </w:numPr>
        <w:tabs>
          <w:tab w:val="left" w:pos="1541"/>
        </w:tabs>
        <w:ind w:left="820" w:right="219" w:firstLine="0"/>
        <w:rPr>
          <w:sz w:val="24"/>
        </w:rPr>
      </w:pPr>
      <w:r>
        <w:rPr>
          <w:sz w:val="24"/>
        </w:rPr>
        <w:t>Самоорганизация как часть регулятивных универсальных учебных действий:</w:t>
      </w:r>
      <w:r>
        <w:rPr>
          <w:spacing w:val="1"/>
          <w:sz w:val="24"/>
        </w:rPr>
        <w:t xml:space="preserve"> </w:t>
      </w:r>
      <w:r>
        <w:rPr>
          <w:sz w:val="24"/>
        </w:rPr>
        <w:t>самостоятельно планировать действия по решению учебной задачи для получения результата;</w:t>
      </w:r>
      <w:r>
        <w:rPr>
          <w:spacing w:val="-57"/>
          <w:sz w:val="24"/>
        </w:rPr>
        <w:t xml:space="preserve"> </w:t>
      </w:r>
      <w:r>
        <w:rPr>
          <w:sz w:val="24"/>
        </w:rPr>
        <w:t>выстраивать последовательность</w:t>
      </w:r>
      <w:r>
        <w:rPr>
          <w:spacing w:val="1"/>
          <w:sz w:val="24"/>
        </w:rPr>
        <w:t xml:space="preserve"> </w:t>
      </w:r>
      <w:r>
        <w:rPr>
          <w:sz w:val="24"/>
        </w:rPr>
        <w:t>выбранных</w:t>
      </w:r>
      <w:r>
        <w:rPr>
          <w:spacing w:val="2"/>
          <w:sz w:val="24"/>
        </w:rPr>
        <w:t xml:space="preserve"> </w:t>
      </w:r>
      <w:r>
        <w:rPr>
          <w:sz w:val="24"/>
        </w:rPr>
        <w:t>действий;</w:t>
      </w:r>
    </w:p>
    <w:p w:rsidR="000B529C" w:rsidRDefault="00392229">
      <w:pPr>
        <w:pStyle w:val="a3"/>
        <w:ind w:left="820" w:firstLine="0"/>
        <w:jc w:val="left"/>
      </w:pPr>
      <w:r>
        <w:t>предвидеть</w:t>
      </w:r>
      <w:r>
        <w:rPr>
          <w:spacing w:val="-2"/>
        </w:rPr>
        <w:t xml:space="preserve"> </w:t>
      </w:r>
      <w:r>
        <w:t>трудности</w:t>
      </w:r>
      <w:r>
        <w:rPr>
          <w:spacing w:val="-1"/>
        </w:rPr>
        <w:t xml:space="preserve"> </w:t>
      </w:r>
      <w:r>
        <w:t>и</w:t>
      </w:r>
      <w:r>
        <w:rPr>
          <w:spacing w:val="-3"/>
        </w:rPr>
        <w:t xml:space="preserve"> </w:t>
      </w:r>
      <w:r>
        <w:t>возможные</w:t>
      </w:r>
      <w:r>
        <w:rPr>
          <w:spacing w:val="-4"/>
        </w:rPr>
        <w:t xml:space="preserve"> </w:t>
      </w:r>
      <w:r>
        <w:t>ошибки.</w:t>
      </w:r>
    </w:p>
    <w:p w:rsidR="000B529C" w:rsidRDefault="00392229">
      <w:pPr>
        <w:pStyle w:val="a5"/>
        <w:numPr>
          <w:ilvl w:val="4"/>
          <w:numId w:val="47"/>
        </w:numPr>
        <w:tabs>
          <w:tab w:val="left" w:pos="1541"/>
        </w:tabs>
        <w:ind w:left="1540" w:hanging="721"/>
        <w:rPr>
          <w:sz w:val="24"/>
        </w:rPr>
      </w:pPr>
      <w:r>
        <w:rPr>
          <w:sz w:val="24"/>
        </w:rPr>
        <w:t>Самоконтроль</w:t>
      </w:r>
      <w:r>
        <w:rPr>
          <w:spacing w:val="-6"/>
          <w:sz w:val="24"/>
        </w:rPr>
        <w:t xml:space="preserve"> </w:t>
      </w:r>
      <w:r>
        <w:rPr>
          <w:sz w:val="24"/>
        </w:rPr>
        <w:t>как</w:t>
      </w:r>
      <w:r>
        <w:rPr>
          <w:spacing w:val="-3"/>
          <w:sz w:val="24"/>
        </w:rPr>
        <w:t xml:space="preserve"> </w:t>
      </w:r>
      <w:r>
        <w:rPr>
          <w:sz w:val="24"/>
        </w:rPr>
        <w:t>часть</w:t>
      </w:r>
      <w:r>
        <w:rPr>
          <w:spacing w:val="-3"/>
          <w:sz w:val="24"/>
        </w:rPr>
        <w:t xml:space="preserve"> </w:t>
      </w:r>
      <w:r>
        <w:rPr>
          <w:sz w:val="24"/>
        </w:rPr>
        <w:t>регулятивных</w:t>
      </w:r>
      <w:r>
        <w:rPr>
          <w:spacing w:val="-4"/>
          <w:sz w:val="24"/>
        </w:rPr>
        <w:t xml:space="preserve"> </w:t>
      </w:r>
      <w:r>
        <w:rPr>
          <w:sz w:val="24"/>
        </w:rPr>
        <w:t>универсальных</w:t>
      </w:r>
      <w:r>
        <w:rPr>
          <w:spacing w:val="-1"/>
          <w:sz w:val="24"/>
        </w:rPr>
        <w:t xml:space="preserve"> </w:t>
      </w:r>
      <w:r>
        <w:rPr>
          <w:sz w:val="24"/>
        </w:rPr>
        <w:t>учебных</w:t>
      </w:r>
      <w:r>
        <w:rPr>
          <w:spacing w:val="-2"/>
          <w:sz w:val="24"/>
        </w:rPr>
        <w:t xml:space="preserve"> </w:t>
      </w:r>
      <w:r>
        <w:rPr>
          <w:sz w:val="24"/>
        </w:rPr>
        <w:t>действий:</w:t>
      </w:r>
    </w:p>
    <w:p w:rsidR="000B529C" w:rsidRDefault="000B529C">
      <w:pPr>
        <w:rPr>
          <w:sz w:val="24"/>
        </w:rPr>
        <w:sectPr w:rsidR="000B529C">
          <w:pgSz w:w="11910" w:h="16840"/>
          <w:pgMar w:top="480" w:right="440" w:bottom="1160" w:left="740" w:header="0" w:footer="947" w:gutter="0"/>
          <w:cols w:space="720"/>
        </w:sectPr>
      </w:pPr>
    </w:p>
    <w:p w:rsidR="000B529C" w:rsidRDefault="00392229">
      <w:pPr>
        <w:pStyle w:val="a3"/>
        <w:spacing w:before="60"/>
        <w:jc w:val="left"/>
      </w:pPr>
      <w:r>
        <w:lastRenderedPageBreak/>
        <w:t>контролировать</w:t>
      </w:r>
      <w:r>
        <w:rPr>
          <w:spacing w:val="27"/>
        </w:rPr>
        <w:t xml:space="preserve"> </w:t>
      </w:r>
      <w:r>
        <w:t>процесс</w:t>
      </w:r>
      <w:r>
        <w:rPr>
          <w:spacing w:val="25"/>
        </w:rPr>
        <w:t xml:space="preserve"> </w:t>
      </w:r>
      <w:r>
        <w:t>и</w:t>
      </w:r>
      <w:r>
        <w:rPr>
          <w:spacing w:val="27"/>
        </w:rPr>
        <w:t xml:space="preserve"> </w:t>
      </w:r>
      <w:r>
        <w:t>результат</w:t>
      </w:r>
      <w:r>
        <w:rPr>
          <w:spacing w:val="27"/>
        </w:rPr>
        <w:t xml:space="preserve"> </w:t>
      </w:r>
      <w:r>
        <w:t>выполнения</w:t>
      </w:r>
      <w:r>
        <w:rPr>
          <w:spacing w:val="26"/>
        </w:rPr>
        <w:t xml:space="preserve"> </w:t>
      </w:r>
      <w:r>
        <w:t>задания,</w:t>
      </w:r>
      <w:r>
        <w:rPr>
          <w:spacing w:val="26"/>
        </w:rPr>
        <w:t xml:space="preserve"> </w:t>
      </w:r>
      <w:r>
        <w:t>корректировать</w:t>
      </w:r>
      <w:r>
        <w:rPr>
          <w:spacing w:val="29"/>
        </w:rPr>
        <w:t xml:space="preserve"> </w:t>
      </w:r>
      <w:r>
        <w:t>учебные</w:t>
      </w:r>
      <w:r>
        <w:rPr>
          <w:spacing w:val="27"/>
        </w:rPr>
        <w:t xml:space="preserve"> </w:t>
      </w:r>
      <w:r>
        <w:t>действия</w:t>
      </w:r>
      <w:r>
        <w:rPr>
          <w:spacing w:val="-57"/>
        </w:rPr>
        <w:t xml:space="preserve"> </w:t>
      </w:r>
      <w:r>
        <w:t>для</w:t>
      </w:r>
      <w:r>
        <w:rPr>
          <w:spacing w:val="-1"/>
        </w:rPr>
        <w:t xml:space="preserve"> </w:t>
      </w:r>
      <w:r>
        <w:t>преодоления ошибок;</w:t>
      </w:r>
    </w:p>
    <w:p w:rsidR="000B529C" w:rsidRDefault="00392229">
      <w:pPr>
        <w:pStyle w:val="a3"/>
        <w:ind w:left="820" w:firstLine="0"/>
        <w:jc w:val="left"/>
      </w:pPr>
      <w:r>
        <w:t>находить</w:t>
      </w:r>
      <w:r>
        <w:rPr>
          <w:spacing w:val="-3"/>
        </w:rPr>
        <w:t xml:space="preserve"> </w:t>
      </w:r>
      <w:r>
        <w:t>ошибки</w:t>
      </w:r>
      <w:r>
        <w:rPr>
          <w:spacing w:val="-4"/>
        </w:rPr>
        <w:t xml:space="preserve"> </w:t>
      </w:r>
      <w:r>
        <w:t>в</w:t>
      </w:r>
      <w:r>
        <w:rPr>
          <w:spacing w:val="-5"/>
        </w:rPr>
        <w:t xml:space="preserve"> </w:t>
      </w:r>
      <w:r>
        <w:t>своей</w:t>
      </w:r>
      <w:r>
        <w:rPr>
          <w:spacing w:val="-4"/>
        </w:rPr>
        <w:t xml:space="preserve"> </w:t>
      </w:r>
      <w:r>
        <w:t>и</w:t>
      </w:r>
      <w:r>
        <w:rPr>
          <w:spacing w:val="-4"/>
        </w:rPr>
        <w:t xml:space="preserve"> </w:t>
      </w:r>
      <w:r>
        <w:t>чужих</w:t>
      </w:r>
      <w:r>
        <w:rPr>
          <w:spacing w:val="-2"/>
        </w:rPr>
        <w:t xml:space="preserve"> </w:t>
      </w:r>
      <w:proofErr w:type="gramStart"/>
      <w:r>
        <w:t>работах</w:t>
      </w:r>
      <w:proofErr w:type="gramEnd"/>
      <w:r>
        <w:t>,</w:t>
      </w:r>
      <w:r>
        <w:rPr>
          <w:spacing w:val="-2"/>
        </w:rPr>
        <w:t xml:space="preserve"> </w:t>
      </w:r>
      <w:r>
        <w:t>устанавливать</w:t>
      </w:r>
      <w:r>
        <w:rPr>
          <w:spacing w:val="-2"/>
        </w:rPr>
        <w:t xml:space="preserve"> </w:t>
      </w:r>
      <w:r>
        <w:t>их</w:t>
      </w:r>
      <w:r>
        <w:rPr>
          <w:spacing w:val="-2"/>
        </w:rPr>
        <w:t xml:space="preserve"> </w:t>
      </w:r>
      <w:r>
        <w:t>причины;</w:t>
      </w:r>
    </w:p>
    <w:p w:rsidR="000B529C" w:rsidRDefault="00392229">
      <w:pPr>
        <w:pStyle w:val="a3"/>
        <w:ind w:left="820" w:right="554" w:firstLine="0"/>
        <w:jc w:val="left"/>
      </w:pPr>
      <w:r>
        <w:t>оценивать по предложенным критериям общий результат деятельности и свой вклад в неё;</w:t>
      </w:r>
      <w:r>
        <w:rPr>
          <w:spacing w:val="-57"/>
        </w:rPr>
        <w:t xml:space="preserve"> </w:t>
      </w:r>
      <w:r>
        <w:t>принимать оценку</w:t>
      </w:r>
      <w:r>
        <w:rPr>
          <w:spacing w:val="-8"/>
        </w:rPr>
        <w:t xml:space="preserve"> </w:t>
      </w:r>
      <w:r>
        <w:t>своей работы.</w:t>
      </w:r>
    </w:p>
    <w:p w:rsidR="000B529C" w:rsidRDefault="00392229">
      <w:pPr>
        <w:pStyle w:val="a5"/>
        <w:numPr>
          <w:ilvl w:val="4"/>
          <w:numId w:val="47"/>
        </w:numPr>
        <w:tabs>
          <w:tab w:val="left" w:pos="1541"/>
        </w:tabs>
        <w:ind w:left="1540" w:hanging="721"/>
        <w:rPr>
          <w:sz w:val="24"/>
        </w:rPr>
      </w:pPr>
      <w:r>
        <w:rPr>
          <w:sz w:val="24"/>
        </w:rPr>
        <w:t>Совместная</w:t>
      </w:r>
      <w:r>
        <w:rPr>
          <w:spacing w:val="-2"/>
          <w:sz w:val="24"/>
        </w:rPr>
        <w:t xml:space="preserve"> </w:t>
      </w:r>
      <w:r>
        <w:rPr>
          <w:sz w:val="24"/>
        </w:rPr>
        <w:t>деятельность:</w:t>
      </w:r>
    </w:p>
    <w:p w:rsidR="000B529C" w:rsidRDefault="00392229">
      <w:pPr>
        <w:pStyle w:val="a3"/>
        <w:ind w:right="128"/>
        <w:jc w:val="left"/>
      </w:pPr>
      <w:r>
        <w:t>принимать</w:t>
      </w:r>
      <w:r>
        <w:rPr>
          <w:spacing w:val="22"/>
        </w:rPr>
        <w:t xml:space="preserve"> </w:t>
      </w:r>
      <w:r>
        <w:t>цель</w:t>
      </w:r>
      <w:r>
        <w:rPr>
          <w:spacing w:val="22"/>
        </w:rPr>
        <w:t xml:space="preserve"> </w:t>
      </w:r>
      <w:r>
        <w:t>совместной</w:t>
      </w:r>
      <w:r>
        <w:rPr>
          <w:spacing w:val="22"/>
        </w:rPr>
        <w:t xml:space="preserve"> </w:t>
      </w:r>
      <w:r>
        <w:t>деятельности,</w:t>
      </w:r>
      <w:r>
        <w:rPr>
          <w:spacing w:val="21"/>
        </w:rPr>
        <w:t xml:space="preserve"> </w:t>
      </w:r>
      <w:r>
        <w:t>коллективно</w:t>
      </w:r>
      <w:r>
        <w:rPr>
          <w:spacing w:val="20"/>
        </w:rPr>
        <w:t xml:space="preserve"> </w:t>
      </w:r>
      <w:r>
        <w:t>строить</w:t>
      </w:r>
      <w:r>
        <w:rPr>
          <w:spacing w:val="22"/>
        </w:rPr>
        <w:t xml:space="preserve"> </w:t>
      </w:r>
      <w:r>
        <w:t>действия</w:t>
      </w:r>
      <w:r>
        <w:rPr>
          <w:spacing w:val="21"/>
        </w:rPr>
        <w:t xml:space="preserve"> </w:t>
      </w:r>
      <w:r>
        <w:t>по</w:t>
      </w:r>
      <w:r>
        <w:rPr>
          <w:spacing w:val="21"/>
        </w:rPr>
        <w:t xml:space="preserve"> </w:t>
      </w:r>
      <w:r>
        <w:t>её</w:t>
      </w:r>
      <w:r>
        <w:rPr>
          <w:spacing w:val="19"/>
        </w:rPr>
        <w:t xml:space="preserve"> </w:t>
      </w:r>
      <w:r>
        <w:t>достижению:</w:t>
      </w:r>
      <w:r>
        <w:rPr>
          <w:spacing w:val="-57"/>
        </w:rPr>
        <w:t xml:space="preserve"> </w:t>
      </w:r>
      <w:r>
        <w:t>распределять</w:t>
      </w:r>
      <w:r>
        <w:rPr>
          <w:spacing w:val="-1"/>
        </w:rPr>
        <w:t xml:space="preserve"> </w:t>
      </w:r>
      <w:r>
        <w:t>роли,</w:t>
      </w:r>
      <w:r>
        <w:rPr>
          <w:spacing w:val="-1"/>
        </w:rPr>
        <w:t xml:space="preserve"> </w:t>
      </w:r>
      <w:r>
        <w:t>договариваться, обсуждать процесс</w:t>
      </w:r>
      <w:r>
        <w:rPr>
          <w:spacing w:val="-2"/>
        </w:rPr>
        <w:t xml:space="preserve"> </w:t>
      </w:r>
      <w:r>
        <w:t>и результат</w:t>
      </w:r>
      <w:r>
        <w:rPr>
          <w:spacing w:val="-1"/>
        </w:rPr>
        <w:t xml:space="preserve"> </w:t>
      </w:r>
      <w:r>
        <w:t>совместной работы;</w:t>
      </w:r>
    </w:p>
    <w:p w:rsidR="000B529C" w:rsidRDefault="00392229">
      <w:pPr>
        <w:pStyle w:val="a3"/>
        <w:ind w:left="820" w:right="2597" w:firstLine="0"/>
        <w:jc w:val="left"/>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 свою</w:t>
      </w:r>
      <w:r>
        <w:rPr>
          <w:spacing w:val="-1"/>
        </w:rPr>
        <w:t xml:space="preserve"> </w:t>
      </w:r>
      <w:r>
        <w:t>часть</w:t>
      </w:r>
      <w:r>
        <w:rPr>
          <w:spacing w:val="1"/>
        </w:rPr>
        <w:t xml:space="preserve"> </w:t>
      </w:r>
      <w:r>
        <w:t>работы;</w:t>
      </w:r>
    </w:p>
    <w:p w:rsidR="000B529C" w:rsidRDefault="00392229">
      <w:pPr>
        <w:pStyle w:val="a3"/>
        <w:ind w:left="820" w:firstLine="0"/>
        <w:jc w:val="left"/>
      </w:pPr>
      <w:r>
        <w:t>оценивать</w:t>
      </w:r>
      <w:r>
        <w:rPr>
          <w:spacing w:val="-2"/>
        </w:rPr>
        <w:t xml:space="preserve"> </w:t>
      </w:r>
      <w:r>
        <w:t>свой</w:t>
      </w:r>
      <w:r>
        <w:rPr>
          <w:spacing w:val="-2"/>
        </w:rPr>
        <w:t xml:space="preserve"> </w:t>
      </w:r>
      <w:r>
        <w:t>вклад</w:t>
      </w:r>
      <w:r>
        <w:rPr>
          <w:spacing w:val="-3"/>
        </w:rPr>
        <w:t xml:space="preserve"> </w:t>
      </w:r>
      <w:r>
        <w:t>в</w:t>
      </w:r>
      <w:r>
        <w:rPr>
          <w:spacing w:val="-5"/>
        </w:rPr>
        <w:t xml:space="preserve"> </w:t>
      </w:r>
      <w:r>
        <w:t>общий</w:t>
      </w:r>
      <w:r>
        <w:rPr>
          <w:spacing w:val="-2"/>
        </w:rPr>
        <w:t xml:space="preserve"> </w:t>
      </w:r>
      <w:r>
        <w:t>результат;</w:t>
      </w:r>
    </w:p>
    <w:p w:rsidR="000B529C" w:rsidRDefault="00392229">
      <w:pPr>
        <w:pStyle w:val="a3"/>
        <w:ind w:left="820" w:firstLine="0"/>
        <w:jc w:val="left"/>
      </w:pPr>
      <w:r>
        <w:t>выполнять</w:t>
      </w:r>
      <w:r>
        <w:rPr>
          <w:spacing w:val="3"/>
        </w:rPr>
        <w:t xml:space="preserve"> </w:t>
      </w:r>
      <w:r>
        <w:t>совместные</w:t>
      </w:r>
      <w:r>
        <w:rPr>
          <w:spacing w:val="2"/>
        </w:rPr>
        <w:t xml:space="preserve"> </w:t>
      </w:r>
      <w:r>
        <w:t>проектные задания</w:t>
      </w:r>
      <w:r>
        <w:rPr>
          <w:spacing w:val="3"/>
        </w:rPr>
        <w:t xml:space="preserve"> </w:t>
      </w:r>
      <w:r>
        <w:t>с использованием</w:t>
      </w:r>
      <w:r>
        <w:rPr>
          <w:spacing w:val="3"/>
        </w:rPr>
        <w:t xml:space="preserve"> </w:t>
      </w:r>
      <w:r>
        <w:t>предложенных</w:t>
      </w:r>
      <w:r>
        <w:rPr>
          <w:spacing w:val="3"/>
        </w:rPr>
        <w:t xml:space="preserve"> </w:t>
      </w:r>
      <w:r>
        <w:t>образцов,</w:t>
      </w:r>
      <w:r>
        <w:rPr>
          <w:spacing w:val="3"/>
        </w:rPr>
        <w:t xml:space="preserve"> </w:t>
      </w:r>
      <w:r>
        <w:t>планов,</w:t>
      </w:r>
    </w:p>
    <w:p w:rsidR="000B529C" w:rsidRDefault="00392229">
      <w:pPr>
        <w:pStyle w:val="a3"/>
        <w:ind w:firstLine="0"/>
        <w:jc w:val="left"/>
      </w:pPr>
      <w:r>
        <w:t>идей.</w:t>
      </w:r>
    </w:p>
    <w:p w:rsidR="000B529C" w:rsidRDefault="00392229">
      <w:pPr>
        <w:pStyle w:val="a5"/>
        <w:numPr>
          <w:ilvl w:val="2"/>
          <w:numId w:val="47"/>
        </w:numPr>
        <w:tabs>
          <w:tab w:val="left" w:pos="1181"/>
        </w:tabs>
        <w:ind w:left="1180" w:hanging="361"/>
        <w:rPr>
          <w:sz w:val="24"/>
        </w:rPr>
      </w:pPr>
      <w:r>
        <w:rPr>
          <w:sz w:val="24"/>
        </w:rPr>
        <w:t>Планируемые</w:t>
      </w:r>
      <w:r>
        <w:rPr>
          <w:spacing w:val="30"/>
          <w:sz w:val="24"/>
        </w:rPr>
        <w:t xml:space="preserve"> </w:t>
      </w:r>
      <w:r>
        <w:rPr>
          <w:sz w:val="24"/>
        </w:rPr>
        <w:t>результаты</w:t>
      </w:r>
      <w:r>
        <w:rPr>
          <w:spacing w:val="32"/>
          <w:sz w:val="24"/>
        </w:rPr>
        <w:t xml:space="preserve"> </w:t>
      </w:r>
      <w:r>
        <w:rPr>
          <w:sz w:val="24"/>
        </w:rPr>
        <w:t>освоения</w:t>
      </w:r>
      <w:r>
        <w:rPr>
          <w:spacing w:val="32"/>
          <w:sz w:val="24"/>
        </w:rPr>
        <w:t xml:space="preserve"> </w:t>
      </w:r>
      <w:r>
        <w:rPr>
          <w:sz w:val="24"/>
        </w:rPr>
        <w:t>программы</w:t>
      </w:r>
      <w:r>
        <w:rPr>
          <w:spacing w:val="31"/>
          <w:sz w:val="24"/>
        </w:rPr>
        <w:t xml:space="preserve"> </w:t>
      </w:r>
      <w:r>
        <w:rPr>
          <w:sz w:val="24"/>
        </w:rPr>
        <w:t>по</w:t>
      </w:r>
      <w:r>
        <w:rPr>
          <w:spacing w:val="32"/>
          <w:sz w:val="24"/>
        </w:rPr>
        <w:t xml:space="preserve"> </w:t>
      </w:r>
      <w:r>
        <w:rPr>
          <w:sz w:val="24"/>
        </w:rPr>
        <w:t>русскому</w:t>
      </w:r>
      <w:r>
        <w:rPr>
          <w:spacing w:val="27"/>
          <w:sz w:val="24"/>
        </w:rPr>
        <w:t xml:space="preserve"> </w:t>
      </w:r>
      <w:r>
        <w:rPr>
          <w:sz w:val="24"/>
        </w:rPr>
        <w:t>языку</w:t>
      </w:r>
      <w:r>
        <w:rPr>
          <w:spacing w:val="28"/>
          <w:sz w:val="24"/>
        </w:rPr>
        <w:t xml:space="preserve"> </w:t>
      </w:r>
      <w:r>
        <w:rPr>
          <w:sz w:val="24"/>
        </w:rPr>
        <w:t>на</w:t>
      </w:r>
      <w:r>
        <w:rPr>
          <w:spacing w:val="36"/>
          <w:sz w:val="24"/>
        </w:rPr>
        <w:t xml:space="preserve"> </w:t>
      </w:r>
      <w:r>
        <w:rPr>
          <w:sz w:val="24"/>
        </w:rPr>
        <w:t>уровне</w:t>
      </w:r>
      <w:r>
        <w:rPr>
          <w:spacing w:val="31"/>
          <w:sz w:val="24"/>
        </w:rPr>
        <w:t xml:space="preserve"> </w:t>
      </w:r>
      <w:r>
        <w:rPr>
          <w:sz w:val="24"/>
        </w:rPr>
        <w:t>начального</w:t>
      </w:r>
    </w:p>
    <w:p w:rsidR="000B529C" w:rsidRDefault="00392229">
      <w:pPr>
        <w:pStyle w:val="a3"/>
        <w:ind w:firstLine="0"/>
      </w:pPr>
      <w:r>
        <w:t>общего</w:t>
      </w:r>
      <w:r>
        <w:rPr>
          <w:spacing w:val="-3"/>
        </w:rPr>
        <w:t xml:space="preserve"> </w:t>
      </w:r>
      <w:r>
        <w:t>образования.</w:t>
      </w:r>
    </w:p>
    <w:p w:rsidR="000B529C" w:rsidRDefault="00392229">
      <w:pPr>
        <w:pStyle w:val="a5"/>
        <w:numPr>
          <w:ilvl w:val="3"/>
          <w:numId w:val="47"/>
        </w:numPr>
        <w:tabs>
          <w:tab w:val="left" w:pos="1426"/>
        </w:tabs>
        <w:ind w:right="128"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proofErr w:type="gramStart"/>
      <w:r>
        <w:rPr>
          <w:sz w:val="24"/>
        </w:rPr>
        <w:t>у</w:t>
      </w:r>
      <w:proofErr w:type="gramEnd"/>
      <w:r>
        <w:rPr>
          <w:spacing w:val="-57"/>
          <w:sz w:val="24"/>
        </w:rPr>
        <w:t xml:space="preserve"> </w:t>
      </w:r>
      <w:r>
        <w:rPr>
          <w:sz w:val="24"/>
        </w:rPr>
        <w:t>обучающегося</w:t>
      </w:r>
      <w:r>
        <w:rPr>
          <w:spacing w:val="-1"/>
          <w:sz w:val="24"/>
        </w:rPr>
        <w:t xml:space="preserve"> </w:t>
      </w:r>
      <w:r>
        <w:rPr>
          <w:sz w:val="24"/>
        </w:rPr>
        <w:t>будут сформированы личностные</w:t>
      </w:r>
      <w:r>
        <w:rPr>
          <w:spacing w:val="-1"/>
          <w:sz w:val="24"/>
        </w:rPr>
        <w:t xml:space="preserve"> </w:t>
      </w:r>
      <w:r>
        <w:rPr>
          <w:sz w:val="24"/>
        </w:rPr>
        <w:t>результаты:</w:t>
      </w:r>
    </w:p>
    <w:p w:rsidR="000B529C" w:rsidRDefault="00392229">
      <w:pPr>
        <w:pStyle w:val="a5"/>
        <w:numPr>
          <w:ilvl w:val="0"/>
          <w:numId w:val="45"/>
        </w:numPr>
        <w:tabs>
          <w:tab w:val="left" w:pos="1081"/>
        </w:tabs>
        <w:ind w:hanging="261"/>
        <w:jc w:val="both"/>
        <w:rPr>
          <w:sz w:val="24"/>
        </w:rPr>
      </w:pPr>
      <w:r>
        <w:rPr>
          <w:sz w:val="24"/>
        </w:rPr>
        <w:t>гражданско-патриотическое</w:t>
      </w:r>
      <w:r>
        <w:rPr>
          <w:spacing w:val="-7"/>
          <w:sz w:val="24"/>
        </w:rPr>
        <w:t xml:space="preserve"> </w:t>
      </w:r>
      <w:r>
        <w:rPr>
          <w:sz w:val="24"/>
        </w:rPr>
        <w:t>воспитание:</w:t>
      </w:r>
    </w:p>
    <w:p w:rsidR="000B529C" w:rsidRDefault="00392229">
      <w:pPr>
        <w:pStyle w:val="a3"/>
        <w:spacing w:before="1"/>
        <w:ind w:right="127"/>
      </w:pPr>
      <w:r>
        <w:t>становление ценностного отношения к своей Родине, в том числе через изучение русского</w:t>
      </w:r>
      <w:r>
        <w:rPr>
          <w:spacing w:val="1"/>
        </w:rPr>
        <w:t xml:space="preserve"> </w:t>
      </w:r>
      <w:r>
        <w:t>языка,</w:t>
      </w:r>
      <w:r>
        <w:rPr>
          <w:spacing w:val="-1"/>
        </w:rPr>
        <w:t xml:space="preserve"> </w:t>
      </w:r>
      <w:r>
        <w:t>отражающего</w:t>
      </w:r>
      <w:r>
        <w:rPr>
          <w:spacing w:val="-1"/>
        </w:rPr>
        <w:t xml:space="preserve"> </w:t>
      </w:r>
      <w:r>
        <w:t>историю</w:t>
      </w:r>
      <w:r>
        <w:rPr>
          <w:spacing w:val="-2"/>
        </w:rPr>
        <w:t xml:space="preserve"> </w:t>
      </w:r>
      <w:r>
        <w:t>и культуру</w:t>
      </w:r>
      <w:r>
        <w:rPr>
          <w:spacing w:val="-3"/>
        </w:rPr>
        <w:t xml:space="preserve"> </w:t>
      </w:r>
      <w:r>
        <w:t>страны;</w:t>
      </w:r>
    </w:p>
    <w:p w:rsidR="000B529C" w:rsidRDefault="00392229">
      <w:pPr>
        <w:pStyle w:val="a3"/>
        <w:ind w:right="119"/>
      </w:pPr>
      <w:r>
        <w:t>осознание своей этнокультурной и российской гражданской идентичности, понимание 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народов России;</w:t>
      </w:r>
    </w:p>
    <w:p w:rsidR="000B529C" w:rsidRDefault="00392229">
      <w:pPr>
        <w:pStyle w:val="a3"/>
        <w:ind w:right="133"/>
      </w:pPr>
      <w:r>
        <w:t>осознание</w:t>
      </w:r>
      <w:r>
        <w:rPr>
          <w:spacing w:val="1"/>
        </w:rPr>
        <w:t xml:space="preserve"> </w:t>
      </w:r>
      <w:r>
        <w:t>своей</w:t>
      </w:r>
      <w:r>
        <w:rPr>
          <w:spacing w:val="1"/>
        </w:rPr>
        <w:t xml:space="preserve"> </w:t>
      </w:r>
      <w:r>
        <w:t>сопричастности</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w:t>
      </w:r>
      <w:r>
        <w:rPr>
          <w:spacing w:val="1"/>
        </w:rPr>
        <w:t xml:space="preserve"> </w:t>
      </w:r>
      <w:r>
        <w:t>своей</w:t>
      </w:r>
      <w:r>
        <w:rPr>
          <w:spacing w:val="1"/>
        </w:rPr>
        <w:t xml:space="preserve"> </w:t>
      </w:r>
      <w:r>
        <w:t>страны</w:t>
      </w:r>
      <w:r>
        <w:rPr>
          <w:spacing w:val="60"/>
        </w:rPr>
        <w:t xml:space="preserve"> </w:t>
      </w:r>
      <w:r>
        <w:t>и</w:t>
      </w:r>
      <w:r>
        <w:rPr>
          <w:spacing w:val="1"/>
        </w:rPr>
        <w:t xml:space="preserve"> </w:t>
      </w:r>
      <w:r>
        <w:t>родного края, в том числе через обсуждение ситуаций при работе с текстами на уроках русского</w:t>
      </w:r>
      <w:r>
        <w:rPr>
          <w:spacing w:val="1"/>
        </w:rPr>
        <w:t xml:space="preserve"> </w:t>
      </w:r>
      <w:r>
        <w:t>языка;</w:t>
      </w:r>
    </w:p>
    <w:p w:rsidR="000B529C" w:rsidRDefault="00392229">
      <w:pPr>
        <w:pStyle w:val="a3"/>
        <w:ind w:right="127"/>
      </w:pPr>
      <w:r>
        <w:t>проявление</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proofErr w:type="gramStart"/>
      <w:r>
        <w:t>формируемое</w:t>
      </w:r>
      <w:proofErr w:type="gramEnd"/>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 текстов, с</w:t>
      </w:r>
      <w:r>
        <w:rPr>
          <w:spacing w:val="-4"/>
        </w:rPr>
        <w:t xml:space="preserve"> </w:t>
      </w:r>
      <w:r>
        <w:t>которыми идёт</w:t>
      </w:r>
      <w:r>
        <w:rPr>
          <w:spacing w:val="-1"/>
        </w:rPr>
        <w:t xml:space="preserve"> </w:t>
      </w:r>
      <w:r>
        <w:t>работа</w:t>
      </w:r>
      <w:r>
        <w:rPr>
          <w:spacing w:val="-3"/>
        </w:rPr>
        <w:t xml:space="preserve"> </w:t>
      </w:r>
      <w:r>
        <w:t>на</w:t>
      </w:r>
      <w:r>
        <w:rPr>
          <w:spacing w:val="1"/>
        </w:rPr>
        <w:t xml:space="preserve"> </w:t>
      </w:r>
      <w:r>
        <w:t>уроках</w:t>
      </w:r>
      <w:r>
        <w:rPr>
          <w:spacing w:val="2"/>
        </w:rPr>
        <w:t xml:space="preserve"> </w:t>
      </w:r>
      <w:r>
        <w:t>русского языка;</w:t>
      </w:r>
    </w:p>
    <w:p w:rsidR="000B529C" w:rsidRDefault="00392229">
      <w:pPr>
        <w:pStyle w:val="a3"/>
        <w:ind w:right="124"/>
      </w:pPr>
      <w:r>
        <w:t>первоначальные представления о человеке как члене общества, о правах и 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1"/>
        </w:rPr>
        <w:t xml:space="preserve"> </w:t>
      </w:r>
      <w:r>
        <w:t>межличностных отношений, в том числе отражённых в текстах, с которыми идёт работа на уроках</w:t>
      </w:r>
      <w:r>
        <w:rPr>
          <w:spacing w:val="1"/>
        </w:rPr>
        <w:t xml:space="preserve"> </w:t>
      </w:r>
      <w:r>
        <w:t>русского</w:t>
      </w:r>
      <w:r>
        <w:rPr>
          <w:spacing w:val="-1"/>
        </w:rPr>
        <w:t xml:space="preserve"> </w:t>
      </w:r>
      <w:r>
        <w:t>языка;</w:t>
      </w:r>
    </w:p>
    <w:p w:rsidR="000B529C" w:rsidRDefault="00392229">
      <w:pPr>
        <w:pStyle w:val="a5"/>
        <w:numPr>
          <w:ilvl w:val="0"/>
          <w:numId w:val="45"/>
        </w:numPr>
        <w:tabs>
          <w:tab w:val="left" w:pos="1080"/>
        </w:tabs>
        <w:spacing w:before="1"/>
        <w:ind w:left="1079"/>
        <w:jc w:val="both"/>
        <w:rPr>
          <w:sz w:val="24"/>
        </w:rPr>
      </w:pPr>
      <w:r>
        <w:rPr>
          <w:sz w:val="24"/>
        </w:rPr>
        <w:t>духовно-нравственное</w:t>
      </w:r>
      <w:r>
        <w:rPr>
          <w:spacing w:val="-7"/>
          <w:sz w:val="24"/>
        </w:rPr>
        <w:t xml:space="preserve"> </w:t>
      </w:r>
      <w:r>
        <w:rPr>
          <w:sz w:val="24"/>
        </w:rPr>
        <w:t>воспитание:</w:t>
      </w:r>
    </w:p>
    <w:p w:rsidR="000B529C" w:rsidRDefault="00392229">
      <w:pPr>
        <w:pStyle w:val="a3"/>
        <w:ind w:left="820" w:firstLine="0"/>
        <w:jc w:val="left"/>
      </w:pPr>
      <w:r>
        <w:t>осознание</w:t>
      </w:r>
      <w:r>
        <w:rPr>
          <w:spacing w:val="-5"/>
        </w:rPr>
        <w:t xml:space="preserve"> </w:t>
      </w:r>
      <w:r>
        <w:t>языка</w:t>
      </w:r>
      <w:r>
        <w:rPr>
          <w:spacing w:val="-3"/>
        </w:rPr>
        <w:t xml:space="preserve"> </w:t>
      </w:r>
      <w:r>
        <w:t>как</w:t>
      </w:r>
      <w:r>
        <w:rPr>
          <w:spacing w:val="-3"/>
        </w:rPr>
        <w:t xml:space="preserve"> </w:t>
      </w:r>
      <w:r>
        <w:t>одной</w:t>
      </w:r>
      <w:r>
        <w:rPr>
          <w:spacing w:val="-3"/>
        </w:rPr>
        <w:t xml:space="preserve"> </w:t>
      </w:r>
      <w:r>
        <w:t>из</w:t>
      </w:r>
      <w:r>
        <w:rPr>
          <w:spacing w:val="-3"/>
        </w:rPr>
        <w:t xml:space="preserve"> </w:t>
      </w:r>
      <w:r>
        <w:t>главных</w:t>
      </w:r>
      <w:r>
        <w:rPr>
          <w:spacing w:val="-1"/>
        </w:rPr>
        <w:t xml:space="preserve"> </w:t>
      </w:r>
      <w:r>
        <w:t>духовно-нравственных</w:t>
      </w:r>
      <w:r>
        <w:rPr>
          <w:spacing w:val="-2"/>
        </w:rPr>
        <w:t xml:space="preserve"> </w:t>
      </w:r>
      <w:r>
        <w:t>ценностей</w:t>
      </w:r>
      <w:r>
        <w:rPr>
          <w:spacing w:val="-3"/>
        </w:rPr>
        <w:t xml:space="preserve"> </w:t>
      </w:r>
      <w:r>
        <w:t>народа;</w:t>
      </w:r>
    </w:p>
    <w:p w:rsidR="000B529C" w:rsidRDefault="00392229">
      <w:pPr>
        <w:pStyle w:val="a3"/>
        <w:ind w:right="128"/>
        <w:jc w:val="left"/>
      </w:pPr>
      <w:r>
        <w:t>признание</w:t>
      </w:r>
      <w:r>
        <w:rPr>
          <w:spacing w:val="3"/>
        </w:rPr>
        <w:t xml:space="preserve"> </w:t>
      </w:r>
      <w:r>
        <w:t>индивидуальности</w:t>
      </w:r>
      <w:r>
        <w:rPr>
          <w:spacing w:val="5"/>
        </w:rPr>
        <w:t xml:space="preserve"> </w:t>
      </w:r>
      <w:r>
        <w:t>каждого</w:t>
      </w:r>
      <w:r>
        <w:rPr>
          <w:spacing w:val="4"/>
        </w:rPr>
        <w:t xml:space="preserve"> </w:t>
      </w:r>
      <w:r>
        <w:t>человека</w:t>
      </w:r>
      <w:r>
        <w:rPr>
          <w:spacing w:val="2"/>
        </w:rPr>
        <w:t xml:space="preserve"> </w:t>
      </w:r>
      <w:r>
        <w:t>с</w:t>
      </w:r>
      <w:r>
        <w:rPr>
          <w:spacing w:val="3"/>
        </w:rPr>
        <w:t xml:space="preserve"> </w:t>
      </w:r>
      <w:r>
        <w:t>использованием</w:t>
      </w:r>
      <w:r>
        <w:rPr>
          <w:spacing w:val="3"/>
        </w:rPr>
        <w:t xml:space="preserve"> </w:t>
      </w:r>
      <w:r>
        <w:t>собственного</w:t>
      </w:r>
      <w:r>
        <w:rPr>
          <w:spacing w:val="3"/>
        </w:rPr>
        <w:t xml:space="preserve"> </w:t>
      </w:r>
      <w:r>
        <w:t>жизненного и</w:t>
      </w:r>
      <w:r>
        <w:rPr>
          <w:spacing w:val="-57"/>
        </w:rPr>
        <w:t xml:space="preserve"> </w:t>
      </w:r>
      <w:r>
        <w:t>читательского опыта;</w:t>
      </w:r>
    </w:p>
    <w:p w:rsidR="000B529C" w:rsidRDefault="00392229">
      <w:pPr>
        <w:pStyle w:val="a3"/>
        <w:ind w:right="128"/>
        <w:jc w:val="left"/>
      </w:pPr>
      <w:r>
        <w:t>проявление</w:t>
      </w:r>
      <w:r>
        <w:rPr>
          <w:spacing w:val="27"/>
        </w:rPr>
        <w:t xml:space="preserve"> </w:t>
      </w:r>
      <w:r>
        <w:t>сопереживания,</w:t>
      </w:r>
      <w:r>
        <w:rPr>
          <w:spacing w:val="30"/>
        </w:rPr>
        <w:t xml:space="preserve"> </w:t>
      </w:r>
      <w:r>
        <w:t>уважения</w:t>
      </w:r>
      <w:r>
        <w:rPr>
          <w:spacing w:val="27"/>
        </w:rPr>
        <w:t xml:space="preserve"> </w:t>
      </w:r>
      <w:r>
        <w:t>и</w:t>
      </w:r>
      <w:r>
        <w:rPr>
          <w:spacing w:val="28"/>
        </w:rPr>
        <w:t xml:space="preserve"> </w:t>
      </w:r>
      <w:r>
        <w:t>доброжелательности,</w:t>
      </w:r>
      <w:r>
        <w:rPr>
          <w:spacing w:val="28"/>
        </w:rPr>
        <w:t xml:space="preserve"> </w:t>
      </w:r>
      <w:r>
        <w:t>в</w:t>
      </w:r>
      <w:r>
        <w:rPr>
          <w:spacing w:val="27"/>
        </w:rPr>
        <w:t xml:space="preserve"> </w:t>
      </w:r>
      <w:r>
        <w:t>том</w:t>
      </w:r>
      <w:r>
        <w:rPr>
          <w:spacing w:val="27"/>
        </w:rPr>
        <w:t xml:space="preserve"> </w:t>
      </w:r>
      <w:r>
        <w:t>числе</w:t>
      </w:r>
      <w:r>
        <w:rPr>
          <w:spacing w:val="27"/>
        </w:rPr>
        <w:t xml:space="preserve"> </w:t>
      </w:r>
      <w:r>
        <w:t>с</w:t>
      </w:r>
      <w:r>
        <w:rPr>
          <w:spacing w:val="30"/>
        </w:rPr>
        <w:t xml:space="preserve"> </w:t>
      </w:r>
      <w:r>
        <w:t>использованием</w:t>
      </w:r>
      <w:r>
        <w:rPr>
          <w:spacing w:val="-57"/>
        </w:rPr>
        <w:t xml:space="preserve"> </w:t>
      </w:r>
      <w:r>
        <w:t>языковых сре</w:t>
      </w:r>
      <w:proofErr w:type="gramStart"/>
      <w:r>
        <w:t>дств дл</w:t>
      </w:r>
      <w:proofErr w:type="gramEnd"/>
      <w:r>
        <w:t>я выражения</w:t>
      </w:r>
      <w:r>
        <w:rPr>
          <w:spacing w:val="-1"/>
        </w:rPr>
        <w:t xml:space="preserve"> </w:t>
      </w:r>
      <w:r>
        <w:t>своего</w:t>
      </w:r>
      <w:r>
        <w:rPr>
          <w:spacing w:val="2"/>
        </w:rPr>
        <w:t xml:space="preserve"> </w:t>
      </w:r>
      <w:r>
        <w:t>состояния и</w:t>
      </w:r>
      <w:r>
        <w:rPr>
          <w:spacing w:val="-1"/>
        </w:rPr>
        <w:t xml:space="preserve"> </w:t>
      </w:r>
      <w:r>
        <w:t>чувств;</w:t>
      </w:r>
    </w:p>
    <w:p w:rsidR="000B529C" w:rsidRDefault="00392229">
      <w:pPr>
        <w:pStyle w:val="a3"/>
        <w:ind w:right="128"/>
        <w:jc w:val="left"/>
      </w:pPr>
      <w:r>
        <w:t>неприятие</w:t>
      </w:r>
      <w:r>
        <w:rPr>
          <w:spacing w:val="23"/>
        </w:rPr>
        <w:t xml:space="preserve"> </w:t>
      </w:r>
      <w:r>
        <w:t>любых</w:t>
      </w:r>
      <w:r>
        <w:rPr>
          <w:spacing w:val="26"/>
        </w:rPr>
        <w:t xml:space="preserve"> </w:t>
      </w:r>
      <w:r>
        <w:t>форм</w:t>
      </w:r>
      <w:r>
        <w:rPr>
          <w:spacing w:val="23"/>
        </w:rPr>
        <w:t xml:space="preserve"> </w:t>
      </w:r>
      <w:r>
        <w:t>поведения,</w:t>
      </w:r>
      <w:r>
        <w:rPr>
          <w:spacing w:val="24"/>
        </w:rPr>
        <w:t xml:space="preserve"> </w:t>
      </w:r>
      <w:r>
        <w:t>направленных</w:t>
      </w:r>
      <w:r>
        <w:rPr>
          <w:spacing w:val="26"/>
        </w:rPr>
        <w:t xml:space="preserve"> </w:t>
      </w:r>
      <w:r>
        <w:t>на</w:t>
      </w:r>
      <w:r>
        <w:rPr>
          <w:spacing w:val="21"/>
        </w:rPr>
        <w:t xml:space="preserve"> </w:t>
      </w:r>
      <w:r>
        <w:t>причинение</w:t>
      </w:r>
      <w:r>
        <w:rPr>
          <w:spacing w:val="23"/>
        </w:rPr>
        <w:t xml:space="preserve"> </w:t>
      </w:r>
      <w:r>
        <w:t>физического</w:t>
      </w:r>
      <w:r>
        <w:rPr>
          <w:spacing w:val="24"/>
        </w:rPr>
        <w:t xml:space="preserve"> </w:t>
      </w:r>
      <w:r>
        <w:t>и</w:t>
      </w:r>
      <w:r>
        <w:rPr>
          <w:spacing w:val="25"/>
        </w:rPr>
        <w:t xml:space="preserve"> </w:t>
      </w:r>
      <w:r>
        <w:t>морального</w:t>
      </w:r>
      <w:r>
        <w:rPr>
          <w:spacing w:val="-57"/>
        </w:rPr>
        <w:t xml:space="preserve"> </w:t>
      </w:r>
      <w:r>
        <w:t>вреда</w:t>
      </w:r>
      <w:r>
        <w:rPr>
          <w:spacing w:val="-3"/>
        </w:rPr>
        <w:t xml:space="preserve"> </w:t>
      </w:r>
      <w:r>
        <w:t>другим</w:t>
      </w:r>
      <w:r>
        <w:rPr>
          <w:spacing w:val="-2"/>
        </w:rPr>
        <w:t xml:space="preserve"> </w:t>
      </w:r>
      <w:r>
        <w:t>людям</w:t>
      </w:r>
      <w:r>
        <w:rPr>
          <w:spacing w:val="-1"/>
        </w:rPr>
        <w:t xml:space="preserve"> </w:t>
      </w:r>
      <w:r>
        <w:t>(в том</w:t>
      </w:r>
      <w:r>
        <w:rPr>
          <w:spacing w:val="-1"/>
        </w:rPr>
        <w:t xml:space="preserve"> </w:t>
      </w:r>
      <w:r>
        <w:t>числе</w:t>
      </w:r>
      <w:r>
        <w:rPr>
          <w:spacing w:val="-2"/>
        </w:rPr>
        <w:t xml:space="preserve"> </w:t>
      </w:r>
      <w:r>
        <w:t>связанного</w:t>
      </w:r>
      <w:r>
        <w:rPr>
          <w:spacing w:val="-2"/>
        </w:rPr>
        <w:t xml:space="preserve"> </w:t>
      </w:r>
      <w:r>
        <w:t>с</w:t>
      </w:r>
      <w:r>
        <w:rPr>
          <w:spacing w:val="-2"/>
        </w:rPr>
        <w:t xml:space="preserve"> </w:t>
      </w:r>
      <w:r>
        <w:t>использованием</w:t>
      </w:r>
      <w:r>
        <w:rPr>
          <w:spacing w:val="-2"/>
        </w:rPr>
        <w:t xml:space="preserve"> </w:t>
      </w:r>
      <w:r>
        <w:t>недопустимых средств</w:t>
      </w:r>
      <w:r>
        <w:rPr>
          <w:spacing w:val="-1"/>
        </w:rPr>
        <w:t xml:space="preserve"> </w:t>
      </w:r>
      <w:r>
        <w:t>языка);</w:t>
      </w:r>
    </w:p>
    <w:p w:rsidR="000B529C" w:rsidRDefault="00392229">
      <w:pPr>
        <w:pStyle w:val="a5"/>
        <w:numPr>
          <w:ilvl w:val="0"/>
          <w:numId w:val="45"/>
        </w:numPr>
        <w:tabs>
          <w:tab w:val="left" w:pos="1080"/>
        </w:tabs>
        <w:ind w:left="1079"/>
        <w:rPr>
          <w:sz w:val="24"/>
        </w:rPr>
      </w:pPr>
      <w:r>
        <w:rPr>
          <w:sz w:val="24"/>
        </w:rPr>
        <w:t>эстетическое</w:t>
      </w:r>
      <w:r>
        <w:rPr>
          <w:spacing w:val="-5"/>
          <w:sz w:val="24"/>
        </w:rPr>
        <w:t xml:space="preserve"> </w:t>
      </w:r>
      <w:r>
        <w:rPr>
          <w:sz w:val="24"/>
        </w:rPr>
        <w:t>воспитание:</w:t>
      </w:r>
    </w:p>
    <w:p w:rsidR="000B529C" w:rsidRDefault="00392229">
      <w:pPr>
        <w:pStyle w:val="a3"/>
        <w:jc w:val="left"/>
      </w:pPr>
      <w:r>
        <w:t>уважительное</w:t>
      </w:r>
      <w:r>
        <w:rPr>
          <w:spacing w:val="28"/>
        </w:rPr>
        <w:t xml:space="preserve"> </w:t>
      </w:r>
      <w:r>
        <w:t>отношение</w:t>
      </w:r>
      <w:r>
        <w:rPr>
          <w:spacing w:val="27"/>
        </w:rPr>
        <w:t xml:space="preserve"> </w:t>
      </w:r>
      <w:r>
        <w:t>и</w:t>
      </w:r>
      <w:r>
        <w:rPr>
          <w:spacing w:val="29"/>
        </w:rPr>
        <w:t xml:space="preserve"> </w:t>
      </w:r>
      <w:r>
        <w:t>интерес</w:t>
      </w:r>
      <w:r>
        <w:rPr>
          <w:spacing w:val="28"/>
        </w:rPr>
        <w:t xml:space="preserve"> </w:t>
      </w:r>
      <w:r>
        <w:t>к</w:t>
      </w:r>
      <w:r>
        <w:rPr>
          <w:spacing w:val="29"/>
        </w:rPr>
        <w:t xml:space="preserve"> </w:t>
      </w:r>
      <w:r>
        <w:t>художественной</w:t>
      </w:r>
      <w:r>
        <w:rPr>
          <w:spacing w:val="29"/>
        </w:rPr>
        <w:t xml:space="preserve"> </w:t>
      </w:r>
      <w:r>
        <w:t>культуре,</w:t>
      </w:r>
      <w:r>
        <w:rPr>
          <w:spacing w:val="28"/>
        </w:rPr>
        <w:t xml:space="preserve"> </w:t>
      </w:r>
      <w:r>
        <w:t>восприимчивость</w:t>
      </w:r>
      <w:r>
        <w:rPr>
          <w:spacing w:val="28"/>
        </w:rPr>
        <w:t xml:space="preserve"> </w:t>
      </w:r>
      <w:r>
        <w:t>к</w:t>
      </w:r>
      <w:r>
        <w:rPr>
          <w:spacing w:val="29"/>
        </w:rPr>
        <w:t xml:space="preserve"> </w:t>
      </w:r>
      <w:r>
        <w:t>разным</w:t>
      </w:r>
      <w:r>
        <w:rPr>
          <w:spacing w:val="-57"/>
        </w:rPr>
        <w:t xml:space="preserve"> </w:t>
      </w:r>
      <w:r>
        <w:t>видам</w:t>
      </w:r>
      <w:r>
        <w:rPr>
          <w:spacing w:val="-2"/>
        </w:rPr>
        <w:t xml:space="preserve"> </w:t>
      </w:r>
      <w:r>
        <w:t>искусства, традициям</w:t>
      </w:r>
      <w:r>
        <w:rPr>
          <w:spacing w:val="-1"/>
        </w:rPr>
        <w:t xml:space="preserve"> </w:t>
      </w:r>
      <w:r>
        <w:t>и творчеству</w:t>
      </w:r>
      <w:r>
        <w:rPr>
          <w:spacing w:val="-6"/>
        </w:rPr>
        <w:t xml:space="preserve"> </w:t>
      </w:r>
      <w:r>
        <w:t>своего</w:t>
      </w:r>
      <w:r>
        <w:rPr>
          <w:spacing w:val="-1"/>
        </w:rPr>
        <w:t xml:space="preserve"> </w:t>
      </w:r>
      <w:r>
        <w:t>и других</w:t>
      </w:r>
      <w:r>
        <w:rPr>
          <w:spacing w:val="2"/>
        </w:rPr>
        <w:t xml:space="preserve"> </w:t>
      </w:r>
      <w:r>
        <w:t>народов;</w:t>
      </w:r>
    </w:p>
    <w:p w:rsidR="000B529C" w:rsidRDefault="00392229">
      <w:pPr>
        <w:pStyle w:val="a3"/>
        <w:ind w:right="128"/>
        <w:jc w:val="left"/>
      </w:pPr>
      <w:r>
        <w:t>стремление</w:t>
      </w:r>
      <w:r>
        <w:rPr>
          <w:spacing w:val="54"/>
        </w:rPr>
        <w:t xml:space="preserve"> </w:t>
      </w:r>
      <w:r>
        <w:t>к</w:t>
      </w:r>
      <w:r>
        <w:rPr>
          <w:spacing w:val="56"/>
        </w:rPr>
        <w:t xml:space="preserve"> </w:t>
      </w:r>
      <w:r>
        <w:t>самовыражению</w:t>
      </w:r>
      <w:r>
        <w:rPr>
          <w:spacing w:val="55"/>
        </w:rPr>
        <w:t xml:space="preserve"> </w:t>
      </w:r>
      <w:r>
        <w:t>в</w:t>
      </w:r>
      <w:r>
        <w:rPr>
          <w:spacing w:val="54"/>
        </w:rPr>
        <w:t xml:space="preserve"> </w:t>
      </w:r>
      <w:r>
        <w:t>искусстве</w:t>
      </w:r>
      <w:r>
        <w:rPr>
          <w:spacing w:val="57"/>
        </w:rPr>
        <w:t xml:space="preserve"> </w:t>
      </w:r>
      <w:r>
        <w:t>слова;</w:t>
      </w:r>
      <w:r>
        <w:rPr>
          <w:spacing w:val="55"/>
        </w:rPr>
        <w:t xml:space="preserve"> </w:t>
      </w:r>
      <w:r>
        <w:t>осознание</w:t>
      </w:r>
      <w:r>
        <w:rPr>
          <w:spacing w:val="54"/>
        </w:rPr>
        <w:t xml:space="preserve"> </w:t>
      </w:r>
      <w:r>
        <w:t>важности</w:t>
      </w:r>
      <w:r>
        <w:rPr>
          <w:spacing w:val="57"/>
        </w:rPr>
        <w:t xml:space="preserve"> </w:t>
      </w:r>
      <w:r>
        <w:t>русского</w:t>
      </w:r>
      <w:r>
        <w:rPr>
          <w:spacing w:val="55"/>
        </w:rPr>
        <w:t xml:space="preserve"> </w:t>
      </w:r>
      <w:r>
        <w:t>языка</w:t>
      </w:r>
      <w:r>
        <w:rPr>
          <w:spacing w:val="54"/>
        </w:rPr>
        <w:t xml:space="preserve"> </w:t>
      </w:r>
      <w:r>
        <w:t>как</w:t>
      </w:r>
      <w:r>
        <w:rPr>
          <w:spacing w:val="-57"/>
        </w:rPr>
        <w:t xml:space="preserve"> </w:t>
      </w:r>
      <w:r>
        <w:t>средства</w:t>
      </w:r>
      <w:r>
        <w:rPr>
          <w:spacing w:val="-2"/>
        </w:rPr>
        <w:t xml:space="preserve"> </w:t>
      </w:r>
      <w:r>
        <w:t>общения и самовыражения;</w:t>
      </w:r>
    </w:p>
    <w:p w:rsidR="000B529C" w:rsidRDefault="00392229">
      <w:pPr>
        <w:pStyle w:val="a5"/>
        <w:numPr>
          <w:ilvl w:val="0"/>
          <w:numId w:val="45"/>
        </w:numPr>
        <w:tabs>
          <w:tab w:val="left" w:pos="1080"/>
          <w:tab w:val="left" w:pos="2305"/>
          <w:tab w:val="left" w:pos="3264"/>
          <w:tab w:val="left" w:pos="4760"/>
          <w:tab w:val="left" w:pos="5710"/>
          <w:tab w:val="left" w:pos="6067"/>
          <w:tab w:val="left" w:pos="8103"/>
          <w:tab w:val="left" w:pos="8907"/>
        </w:tabs>
        <w:spacing w:before="1"/>
        <w:ind w:left="820" w:right="131" w:firstLine="0"/>
        <w:rPr>
          <w:sz w:val="24"/>
        </w:rPr>
      </w:pPr>
      <w:r>
        <w:rPr>
          <w:sz w:val="24"/>
        </w:rPr>
        <w:t>физическое воспитание, формирование культуры здоровья и эмоционального благополучия:</w:t>
      </w:r>
      <w:r>
        <w:rPr>
          <w:spacing w:val="-57"/>
          <w:sz w:val="24"/>
        </w:rPr>
        <w:t xml:space="preserve"> </w:t>
      </w:r>
      <w:r>
        <w:rPr>
          <w:sz w:val="24"/>
        </w:rPr>
        <w:t>соблюдение</w:t>
      </w:r>
      <w:r>
        <w:rPr>
          <w:sz w:val="24"/>
        </w:rPr>
        <w:tab/>
        <w:t>правил</w:t>
      </w:r>
      <w:r>
        <w:rPr>
          <w:sz w:val="24"/>
        </w:rPr>
        <w:tab/>
        <w:t>безопасного</w:t>
      </w:r>
      <w:r>
        <w:rPr>
          <w:sz w:val="24"/>
        </w:rPr>
        <w:tab/>
        <w:t>поиска</w:t>
      </w:r>
      <w:r>
        <w:rPr>
          <w:sz w:val="24"/>
        </w:rPr>
        <w:tab/>
        <w:t>в</w:t>
      </w:r>
      <w:r>
        <w:rPr>
          <w:sz w:val="24"/>
        </w:rPr>
        <w:tab/>
        <w:t>информационной</w:t>
      </w:r>
      <w:r>
        <w:rPr>
          <w:sz w:val="24"/>
        </w:rPr>
        <w:tab/>
        <w:t>среде</w:t>
      </w:r>
      <w:r>
        <w:rPr>
          <w:sz w:val="24"/>
        </w:rPr>
        <w:tab/>
      </w:r>
      <w:r>
        <w:rPr>
          <w:spacing w:val="-1"/>
          <w:sz w:val="24"/>
        </w:rPr>
        <w:t>дополнительной</w:t>
      </w:r>
    </w:p>
    <w:p w:rsidR="000B529C" w:rsidRDefault="00392229">
      <w:pPr>
        <w:pStyle w:val="a3"/>
        <w:ind w:firstLine="0"/>
        <w:jc w:val="left"/>
      </w:pPr>
      <w:r>
        <w:t>информации</w:t>
      </w:r>
      <w:r>
        <w:rPr>
          <w:spacing w:val="-3"/>
        </w:rPr>
        <w:t xml:space="preserve"> </w:t>
      </w:r>
      <w:r>
        <w:t>в</w:t>
      </w:r>
      <w:r>
        <w:rPr>
          <w:spacing w:val="-4"/>
        </w:rPr>
        <w:t xml:space="preserve"> </w:t>
      </w:r>
      <w:r>
        <w:t>процессе</w:t>
      </w:r>
      <w:r>
        <w:rPr>
          <w:spacing w:val="-1"/>
        </w:rPr>
        <w:t xml:space="preserve"> </w:t>
      </w:r>
      <w:r>
        <w:t>языкового</w:t>
      </w:r>
      <w:r>
        <w:rPr>
          <w:spacing w:val="-3"/>
        </w:rPr>
        <w:t xml:space="preserve"> </w:t>
      </w:r>
      <w:r>
        <w:t>образования;</w:t>
      </w:r>
    </w:p>
    <w:p w:rsidR="000B529C" w:rsidRDefault="00392229">
      <w:pPr>
        <w:pStyle w:val="a3"/>
        <w:ind w:right="129"/>
      </w:pPr>
      <w:r>
        <w:t>бережное</w:t>
      </w:r>
      <w:r>
        <w:rPr>
          <w:spacing w:val="1"/>
        </w:rPr>
        <w:t xml:space="preserve"> </w:t>
      </w:r>
      <w:r>
        <w:t>отношение</w:t>
      </w:r>
      <w:r>
        <w:rPr>
          <w:spacing w:val="1"/>
        </w:rPr>
        <w:t xml:space="preserve"> </w:t>
      </w:r>
      <w:r>
        <w:t>к</w:t>
      </w:r>
      <w:r>
        <w:rPr>
          <w:spacing w:val="1"/>
        </w:rPr>
        <w:t xml:space="preserve"> </w:t>
      </w:r>
      <w:r>
        <w:t>физическому 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1"/>
        </w:rPr>
        <w:t xml:space="preserve"> </w:t>
      </w:r>
      <w:r>
        <w:t>способов</w:t>
      </w:r>
      <w:r>
        <w:rPr>
          <w:spacing w:val="1"/>
        </w:rPr>
        <w:t xml:space="preserve"> </w:t>
      </w:r>
      <w:r>
        <w:t>речевого</w:t>
      </w:r>
      <w:r>
        <w:rPr>
          <w:spacing w:val="1"/>
        </w:rPr>
        <w:t xml:space="preserve"> </w:t>
      </w:r>
      <w:r>
        <w:t>самовыражения</w:t>
      </w:r>
      <w:r>
        <w:rPr>
          <w:spacing w:val="1"/>
        </w:rPr>
        <w:t xml:space="preserve"> </w:t>
      </w:r>
      <w:r>
        <w:t>соблюдении</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правил</w:t>
      </w:r>
      <w:r>
        <w:rPr>
          <w:spacing w:val="1"/>
        </w:rPr>
        <w:t xml:space="preserve"> </w:t>
      </w:r>
      <w:r>
        <w:t>общения;</w:t>
      </w:r>
    </w:p>
    <w:p w:rsidR="000B529C" w:rsidRDefault="00392229">
      <w:pPr>
        <w:pStyle w:val="a5"/>
        <w:numPr>
          <w:ilvl w:val="0"/>
          <w:numId w:val="45"/>
        </w:numPr>
        <w:tabs>
          <w:tab w:val="left" w:pos="1080"/>
        </w:tabs>
        <w:ind w:left="1079"/>
        <w:jc w:val="both"/>
        <w:rPr>
          <w:sz w:val="24"/>
        </w:rPr>
      </w:pPr>
      <w:r>
        <w:rPr>
          <w:sz w:val="24"/>
        </w:rPr>
        <w:t>трудовое</w:t>
      </w:r>
      <w:r>
        <w:rPr>
          <w:spacing w:val="-4"/>
          <w:sz w:val="24"/>
        </w:rPr>
        <w:t xml:space="preserve"> </w:t>
      </w:r>
      <w:r>
        <w:rPr>
          <w:sz w:val="24"/>
        </w:rPr>
        <w:t>воспитание:</w:t>
      </w:r>
    </w:p>
    <w:p w:rsidR="000B529C" w:rsidRDefault="00392229">
      <w:pPr>
        <w:pStyle w:val="a3"/>
        <w:ind w:right="126"/>
      </w:pPr>
      <w:r>
        <w:t>осознание ценности труда в жизни человека и общества (в том числе благодаря примерам из</w:t>
      </w:r>
      <w:r>
        <w:rPr>
          <w:spacing w:val="1"/>
        </w:rPr>
        <w:t xml:space="preserve"> </w:t>
      </w:r>
      <w:r>
        <w:t>текстов,</w:t>
      </w:r>
      <w:r>
        <w:rPr>
          <w:spacing w:val="1"/>
        </w:rPr>
        <w:t xml:space="preserve"> </w:t>
      </w:r>
      <w:r>
        <w:t>с</w:t>
      </w:r>
      <w:r>
        <w:rPr>
          <w:spacing w:val="59"/>
        </w:rPr>
        <w:t xml:space="preserve"> </w:t>
      </w:r>
      <w:r>
        <w:t>которыми</w:t>
      </w:r>
      <w:r>
        <w:rPr>
          <w:spacing w:val="58"/>
        </w:rPr>
        <w:t xml:space="preserve"> </w:t>
      </w:r>
      <w:r>
        <w:t>идёт</w:t>
      </w:r>
      <w:r>
        <w:rPr>
          <w:spacing w:val="1"/>
        </w:rPr>
        <w:t xml:space="preserve"> </w:t>
      </w:r>
      <w:r>
        <w:t>работа</w:t>
      </w:r>
      <w:r>
        <w:rPr>
          <w:spacing w:val="59"/>
        </w:rPr>
        <w:t xml:space="preserve"> </w:t>
      </w:r>
      <w:r>
        <w:t>на</w:t>
      </w:r>
      <w:r>
        <w:rPr>
          <w:spacing w:val="2"/>
        </w:rPr>
        <w:t xml:space="preserve"> </w:t>
      </w:r>
      <w:r>
        <w:t>уроках</w:t>
      </w:r>
      <w:r>
        <w:rPr>
          <w:spacing w:val="3"/>
        </w:rPr>
        <w:t xml:space="preserve"> </w:t>
      </w:r>
      <w:r>
        <w:t>русского</w:t>
      </w:r>
      <w:r>
        <w:rPr>
          <w:spacing w:val="1"/>
        </w:rPr>
        <w:t xml:space="preserve"> </w:t>
      </w:r>
      <w:r>
        <w:t>языка),</w:t>
      </w:r>
      <w:r>
        <w:rPr>
          <w:spacing w:val="1"/>
        </w:rPr>
        <w:t xml:space="preserve"> </w:t>
      </w:r>
      <w:r>
        <w:t>интерес  к</w:t>
      </w:r>
      <w:r>
        <w:rPr>
          <w:spacing w:val="1"/>
        </w:rPr>
        <w:t xml:space="preserve"> </w:t>
      </w:r>
      <w:r>
        <w:t>различным</w:t>
      </w:r>
      <w:r>
        <w:rPr>
          <w:spacing w:val="59"/>
        </w:rPr>
        <w:t xml:space="preserve"> </w:t>
      </w:r>
      <w:r>
        <w:t>профессиям,</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firstLine="0"/>
        <w:jc w:val="left"/>
      </w:pPr>
      <w:proofErr w:type="gramStart"/>
      <w:r>
        <w:lastRenderedPageBreak/>
        <w:t>возникающий</w:t>
      </w:r>
      <w:proofErr w:type="gramEnd"/>
      <w:r>
        <w:rPr>
          <w:spacing w:val="40"/>
        </w:rPr>
        <w:t xml:space="preserve"> </w:t>
      </w:r>
      <w:r>
        <w:t>при</w:t>
      </w:r>
      <w:r>
        <w:rPr>
          <w:spacing w:val="44"/>
        </w:rPr>
        <w:t xml:space="preserve"> </w:t>
      </w:r>
      <w:r>
        <w:t>обсуждении</w:t>
      </w:r>
      <w:r>
        <w:rPr>
          <w:spacing w:val="44"/>
        </w:rPr>
        <w:t xml:space="preserve"> </w:t>
      </w:r>
      <w:r>
        <w:t>примеров</w:t>
      </w:r>
      <w:r>
        <w:rPr>
          <w:spacing w:val="42"/>
        </w:rPr>
        <w:t xml:space="preserve"> </w:t>
      </w:r>
      <w:r>
        <w:t>из</w:t>
      </w:r>
      <w:r>
        <w:rPr>
          <w:spacing w:val="41"/>
        </w:rPr>
        <w:t xml:space="preserve"> </w:t>
      </w:r>
      <w:r>
        <w:t>текстов,</w:t>
      </w:r>
      <w:r>
        <w:rPr>
          <w:spacing w:val="42"/>
        </w:rPr>
        <w:t xml:space="preserve"> </w:t>
      </w:r>
      <w:r>
        <w:t>с</w:t>
      </w:r>
      <w:r>
        <w:rPr>
          <w:spacing w:val="42"/>
        </w:rPr>
        <w:t xml:space="preserve"> </w:t>
      </w:r>
      <w:r>
        <w:t>которыми</w:t>
      </w:r>
      <w:r>
        <w:rPr>
          <w:spacing w:val="44"/>
        </w:rPr>
        <w:t xml:space="preserve"> </w:t>
      </w:r>
      <w:r>
        <w:t>идёт</w:t>
      </w:r>
      <w:r>
        <w:rPr>
          <w:spacing w:val="44"/>
        </w:rPr>
        <w:t xml:space="preserve"> </w:t>
      </w:r>
      <w:r>
        <w:t>работа</w:t>
      </w:r>
      <w:r>
        <w:rPr>
          <w:spacing w:val="42"/>
        </w:rPr>
        <w:t xml:space="preserve"> </w:t>
      </w:r>
      <w:r>
        <w:t>на</w:t>
      </w:r>
      <w:r>
        <w:rPr>
          <w:spacing w:val="46"/>
        </w:rPr>
        <w:t xml:space="preserve"> </w:t>
      </w:r>
      <w:r>
        <w:t>уроках</w:t>
      </w:r>
      <w:r>
        <w:rPr>
          <w:spacing w:val="45"/>
        </w:rPr>
        <w:t xml:space="preserve"> </w:t>
      </w:r>
      <w:r>
        <w:t>русского</w:t>
      </w:r>
      <w:r>
        <w:rPr>
          <w:spacing w:val="-57"/>
        </w:rPr>
        <w:t xml:space="preserve"> </w:t>
      </w:r>
      <w:r>
        <w:t>языка;</w:t>
      </w:r>
    </w:p>
    <w:p w:rsidR="000B529C" w:rsidRDefault="00392229">
      <w:pPr>
        <w:pStyle w:val="a5"/>
        <w:numPr>
          <w:ilvl w:val="0"/>
          <w:numId w:val="45"/>
        </w:numPr>
        <w:tabs>
          <w:tab w:val="left" w:pos="1080"/>
        </w:tabs>
        <w:ind w:left="1079"/>
        <w:rPr>
          <w:sz w:val="24"/>
        </w:rPr>
      </w:pPr>
      <w:r>
        <w:rPr>
          <w:sz w:val="24"/>
        </w:rPr>
        <w:t>экологическое</w:t>
      </w:r>
      <w:r>
        <w:rPr>
          <w:spacing w:val="-5"/>
          <w:sz w:val="24"/>
        </w:rPr>
        <w:t xml:space="preserve"> </w:t>
      </w:r>
      <w:r>
        <w:rPr>
          <w:sz w:val="24"/>
        </w:rPr>
        <w:t>воспитание:</w:t>
      </w:r>
    </w:p>
    <w:p w:rsidR="000B529C" w:rsidRDefault="00392229">
      <w:pPr>
        <w:pStyle w:val="a3"/>
        <w:ind w:left="820" w:right="1065" w:firstLine="0"/>
        <w:jc w:val="left"/>
      </w:pPr>
      <w:r>
        <w:t>бережное</w:t>
      </w:r>
      <w:r>
        <w:rPr>
          <w:spacing w:val="-3"/>
        </w:rPr>
        <w:t xml:space="preserve"> </w:t>
      </w:r>
      <w:r>
        <w:t>отношение</w:t>
      </w:r>
      <w:r>
        <w:rPr>
          <w:spacing w:val="-2"/>
        </w:rPr>
        <w:t xml:space="preserve"> </w:t>
      </w:r>
      <w:r>
        <w:t>к</w:t>
      </w:r>
      <w:r>
        <w:rPr>
          <w:spacing w:val="-4"/>
        </w:rPr>
        <w:t xml:space="preserve"> </w:t>
      </w:r>
      <w:r>
        <w:t>природе,</w:t>
      </w:r>
      <w:r>
        <w:rPr>
          <w:spacing w:val="-1"/>
        </w:rPr>
        <w:t xml:space="preserve"> </w:t>
      </w:r>
      <w:r>
        <w:t>формируемое в</w:t>
      </w:r>
      <w:r>
        <w:rPr>
          <w:spacing w:val="-3"/>
        </w:rPr>
        <w:t xml:space="preserve"> </w:t>
      </w:r>
      <w:r>
        <w:t>процессе</w:t>
      </w:r>
      <w:r>
        <w:rPr>
          <w:spacing w:val="-2"/>
        </w:rPr>
        <w:t xml:space="preserve"> </w:t>
      </w:r>
      <w:r>
        <w:t>работы</w:t>
      </w:r>
      <w:r>
        <w:rPr>
          <w:spacing w:val="-2"/>
        </w:rPr>
        <w:t xml:space="preserve"> </w:t>
      </w:r>
      <w:r>
        <w:t>с</w:t>
      </w:r>
      <w:r>
        <w:rPr>
          <w:spacing w:val="-3"/>
        </w:rPr>
        <w:t xml:space="preserve"> </w:t>
      </w:r>
      <w:r>
        <w:t>текстами;</w:t>
      </w:r>
      <w:r>
        <w:rPr>
          <w:spacing w:val="-57"/>
        </w:rPr>
        <w:t xml:space="preserve"> </w:t>
      </w:r>
      <w:r>
        <w:t>неприятие</w:t>
      </w:r>
      <w:r>
        <w:rPr>
          <w:spacing w:val="-2"/>
        </w:rPr>
        <w:t xml:space="preserve"> </w:t>
      </w:r>
      <w:r>
        <w:t>действий,</w:t>
      </w:r>
      <w:r>
        <w:rPr>
          <w:spacing w:val="-3"/>
        </w:rPr>
        <w:t xml:space="preserve"> </w:t>
      </w:r>
      <w:r>
        <w:t>приносящих</w:t>
      </w:r>
      <w:r>
        <w:rPr>
          <w:spacing w:val="2"/>
        </w:rPr>
        <w:t xml:space="preserve"> </w:t>
      </w:r>
      <w:r>
        <w:t>вред</w:t>
      </w:r>
      <w:r>
        <w:rPr>
          <w:spacing w:val="-1"/>
        </w:rPr>
        <w:t xml:space="preserve"> </w:t>
      </w:r>
      <w:r>
        <w:t>природе;</w:t>
      </w:r>
    </w:p>
    <w:p w:rsidR="000B529C" w:rsidRDefault="00392229">
      <w:pPr>
        <w:pStyle w:val="a5"/>
        <w:numPr>
          <w:ilvl w:val="0"/>
          <w:numId w:val="45"/>
        </w:numPr>
        <w:tabs>
          <w:tab w:val="left" w:pos="1080"/>
        </w:tabs>
        <w:ind w:left="1079"/>
        <w:rPr>
          <w:sz w:val="24"/>
        </w:rPr>
      </w:pPr>
      <w:r>
        <w:rPr>
          <w:sz w:val="24"/>
        </w:rPr>
        <w:t>ценность</w:t>
      </w:r>
      <w:r>
        <w:rPr>
          <w:spacing w:val="-4"/>
          <w:sz w:val="24"/>
        </w:rPr>
        <w:t xml:space="preserve"> </w:t>
      </w:r>
      <w:r>
        <w:rPr>
          <w:sz w:val="24"/>
        </w:rPr>
        <w:t>научного</w:t>
      </w:r>
      <w:r>
        <w:rPr>
          <w:spacing w:val="-3"/>
          <w:sz w:val="24"/>
        </w:rPr>
        <w:t xml:space="preserve"> </w:t>
      </w:r>
      <w:r>
        <w:rPr>
          <w:sz w:val="24"/>
        </w:rPr>
        <w:t>познания:</w:t>
      </w:r>
    </w:p>
    <w:p w:rsidR="000B529C" w:rsidRDefault="00392229">
      <w:pPr>
        <w:pStyle w:val="a3"/>
        <w:ind w:right="131"/>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системе</w:t>
      </w:r>
      <w:r>
        <w:rPr>
          <w:spacing w:val="-2"/>
        </w:rPr>
        <w:t xml:space="preserve"> </w:t>
      </w:r>
      <w:r>
        <w:t>языка</w:t>
      </w:r>
      <w:r>
        <w:rPr>
          <w:spacing w:val="-1"/>
        </w:rPr>
        <w:t xml:space="preserve"> </w:t>
      </w:r>
      <w:r>
        <w:t>как</w:t>
      </w:r>
      <w:r>
        <w:rPr>
          <w:spacing w:val="-1"/>
        </w:rPr>
        <w:t xml:space="preserve"> </w:t>
      </w:r>
      <w:r>
        <w:t>одной</w:t>
      </w:r>
      <w:r>
        <w:rPr>
          <w:spacing w:val="-3"/>
        </w:rPr>
        <w:t xml:space="preserve"> </w:t>
      </w:r>
      <w:r>
        <w:t>из</w:t>
      </w:r>
      <w:r>
        <w:rPr>
          <w:spacing w:val="-1"/>
        </w:rPr>
        <w:t xml:space="preserve"> </w:t>
      </w:r>
      <w:r>
        <w:t>составляющих</w:t>
      </w:r>
      <w:r>
        <w:rPr>
          <w:spacing w:val="-2"/>
        </w:rPr>
        <w:t xml:space="preserve"> </w:t>
      </w:r>
      <w:r>
        <w:t>целостной</w:t>
      </w:r>
      <w:r>
        <w:rPr>
          <w:spacing w:val="-3"/>
        </w:rPr>
        <w:t xml:space="preserve"> </w:t>
      </w:r>
      <w:r>
        <w:t>научной</w:t>
      </w:r>
      <w:r>
        <w:rPr>
          <w:spacing w:val="-1"/>
        </w:rPr>
        <w:t xml:space="preserve"> </w:t>
      </w:r>
      <w:r>
        <w:t>картины мира;</w:t>
      </w:r>
    </w:p>
    <w:p w:rsidR="000B529C" w:rsidRDefault="00392229">
      <w:pPr>
        <w:pStyle w:val="a3"/>
        <w:ind w:right="127"/>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 в познании, в том числе познавательный интерес к изучению русского языка,</w:t>
      </w:r>
      <w:r>
        <w:rPr>
          <w:spacing w:val="1"/>
        </w:rPr>
        <w:t xml:space="preserve"> </w:t>
      </w:r>
      <w:r>
        <w:t>активность</w:t>
      </w:r>
      <w:r>
        <w:rPr>
          <w:spacing w:val="-2"/>
        </w:rPr>
        <w:t xml:space="preserve"> </w:t>
      </w:r>
      <w:r>
        <w:t>и самостоятельность</w:t>
      </w:r>
      <w:r>
        <w:rPr>
          <w:spacing w:val="1"/>
        </w:rPr>
        <w:t xml:space="preserve"> </w:t>
      </w:r>
      <w:r>
        <w:t>в</w:t>
      </w:r>
      <w:r>
        <w:rPr>
          <w:spacing w:val="-1"/>
        </w:rPr>
        <w:t xml:space="preserve"> </w:t>
      </w:r>
      <w:r>
        <w:t>его</w:t>
      </w:r>
      <w:r>
        <w:rPr>
          <w:spacing w:val="-1"/>
        </w:rPr>
        <w:t xml:space="preserve"> </w:t>
      </w:r>
      <w:r>
        <w:t>познании.</w:t>
      </w:r>
    </w:p>
    <w:p w:rsidR="000B529C" w:rsidRDefault="00392229">
      <w:pPr>
        <w:pStyle w:val="a5"/>
        <w:numPr>
          <w:ilvl w:val="3"/>
          <w:numId w:val="47"/>
        </w:numPr>
        <w:tabs>
          <w:tab w:val="left" w:pos="1361"/>
        </w:tabs>
        <w:ind w:right="125"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6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0B529C" w:rsidRDefault="00392229">
      <w:pPr>
        <w:pStyle w:val="a5"/>
        <w:numPr>
          <w:ilvl w:val="4"/>
          <w:numId w:val="47"/>
        </w:numPr>
        <w:tabs>
          <w:tab w:val="left" w:pos="1541"/>
        </w:tabs>
        <w:ind w:left="112" w:right="121" w:firstLine="708"/>
        <w:jc w:val="both"/>
        <w:rPr>
          <w:sz w:val="24"/>
        </w:rPr>
      </w:pPr>
      <w:r>
        <w:rPr>
          <w:sz w:val="24"/>
        </w:rPr>
        <w:t>У обучающегося будут сформированы следующие базовые логические действия как</w:t>
      </w:r>
      <w:r>
        <w:rPr>
          <w:spacing w:val="1"/>
          <w:sz w:val="24"/>
        </w:rPr>
        <w:t xml:space="preserve"> </w:t>
      </w:r>
      <w:r>
        <w:rPr>
          <w:sz w:val="24"/>
        </w:rPr>
        <w:t>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right="129"/>
      </w:pPr>
      <w:r>
        <w:t>сравнивать различные языковые единицы (звуки, слова, предложения, тексты), устанавливать</w:t>
      </w:r>
      <w:r>
        <w:rPr>
          <w:spacing w:val="1"/>
        </w:rPr>
        <w:t xml:space="preserve"> </w:t>
      </w:r>
      <w:r>
        <w:t>основания для сравнения языковых единиц (частеречная принадлежность, грамматический признак,</w:t>
      </w:r>
      <w:r>
        <w:rPr>
          <w:spacing w:val="1"/>
        </w:rPr>
        <w:t xml:space="preserve"> </w:t>
      </w:r>
      <w:r>
        <w:t>лексическое</w:t>
      </w:r>
      <w:r>
        <w:rPr>
          <w:spacing w:val="-2"/>
        </w:rPr>
        <w:t xml:space="preserve"> </w:t>
      </w:r>
      <w:r>
        <w:t>значение</w:t>
      </w:r>
      <w:r>
        <w:rPr>
          <w:spacing w:val="-2"/>
        </w:rPr>
        <w:t xml:space="preserve"> </w:t>
      </w:r>
      <w:r>
        <w:t>и другие);</w:t>
      </w:r>
      <w:r>
        <w:rPr>
          <w:spacing w:val="3"/>
        </w:rPr>
        <w:t xml:space="preserve"> </w:t>
      </w:r>
      <w:r>
        <w:t>устанавливать аналогии языковых</w:t>
      </w:r>
      <w:r>
        <w:rPr>
          <w:spacing w:val="1"/>
        </w:rPr>
        <w:t xml:space="preserve"> </w:t>
      </w:r>
      <w:r>
        <w:t>единиц;</w:t>
      </w:r>
    </w:p>
    <w:p w:rsidR="000B529C" w:rsidRDefault="00392229">
      <w:pPr>
        <w:pStyle w:val="a3"/>
        <w:spacing w:before="1"/>
        <w:ind w:left="820" w:firstLine="0"/>
      </w:pPr>
      <w:r>
        <w:t>объединять</w:t>
      </w:r>
      <w:r>
        <w:rPr>
          <w:spacing w:val="-3"/>
        </w:rPr>
        <w:t xml:space="preserve"> </w:t>
      </w:r>
      <w:r>
        <w:t>объекты</w:t>
      </w:r>
      <w:r>
        <w:rPr>
          <w:spacing w:val="-3"/>
        </w:rPr>
        <w:t xml:space="preserve"> </w:t>
      </w:r>
      <w:r>
        <w:t>(языковые</w:t>
      </w:r>
      <w:r>
        <w:rPr>
          <w:spacing w:val="-4"/>
        </w:rPr>
        <w:t xml:space="preserve"> </w:t>
      </w:r>
      <w:r>
        <w:t>единицы)</w:t>
      </w:r>
      <w:r>
        <w:rPr>
          <w:spacing w:val="-4"/>
        </w:rPr>
        <w:t xml:space="preserve"> </w:t>
      </w:r>
      <w:r>
        <w:t>по</w:t>
      </w:r>
      <w:r>
        <w:rPr>
          <w:spacing w:val="-3"/>
        </w:rPr>
        <w:t xml:space="preserve"> </w:t>
      </w:r>
      <w:r>
        <w:t>определённому</w:t>
      </w:r>
      <w:r>
        <w:rPr>
          <w:spacing w:val="-7"/>
        </w:rPr>
        <w:t xml:space="preserve"> </w:t>
      </w:r>
      <w:r>
        <w:t>признаку;</w:t>
      </w:r>
    </w:p>
    <w:p w:rsidR="000B529C" w:rsidRDefault="00392229">
      <w:pPr>
        <w:pStyle w:val="a3"/>
        <w:ind w:right="134"/>
      </w:pPr>
      <w:r>
        <w:t>определять существенный признак для классификации языковых единиц (звуков, частей речи,</w:t>
      </w:r>
      <w:r>
        <w:rPr>
          <w:spacing w:val="1"/>
        </w:rPr>
        <w:t xml:space="preserve"> </w:t>
      </w:r>
      <w:r>
        <w:t>предложений,</w:t>
      </w:r>
      <w:r>
        <w:rPr>
          <w:spacing w:val="-4"/>
        </w:rPr>
        <w:t xml:space="preserve"> </w:t>
      </w:r>
      <w:r>
        <w:t>текстов); классифицировать языковые</w:t>
      </w:r>
      <w:r>
        <w:rPr>
          <w:spacing w:val="-1"/>
        </w:rPr>
        <w:t xml:space="preserve"> </w:t>
      </w:r>
      <w:r>
        <w:t>единицы;</w:t>
      </w:r>
    </w:p>
    <w:p w:rsidR="000B529C" w:rsidRDefault="00392229">
      <w:pPr>
        <w:pStyle w:val="a3"/>
        <w:ind w:right="130"/>
      </w:pPr>
      <w:r>
        <w:t>находить в языковом материале закономерности и противоречия на основе предложенного</w:t>
      </w:r>
      <w:r>
        <w:rPr>
          <w:spacing w:val="1"/>
        </w:rPr>
        <w:t xml:space="preserve"> </w:t>
      </w:r>
      <w:r>
        <w:t>учителем</w:t>
      </w:r>
      <w:r>
        <w:rPr>
          <w:spacing w:val="1"/>
        </w:rPr>
        <w:t xml:space="preserve"> </w:t>
      </w:r>
      <w:r>
        <w:t>алгоритма</w:t>
      </w:r>
      <w:r>
        <w:rPr>
          <w:spacing w:val="1"/>
        </w:rPr>
        <w:t xml:space="preserve"> </w:t>
      </w:r>
      <w:r>
        <w:t>наблюдения;</w:t>
      </w:r>
      <w:r>
        <w:rPr>
          <w:spacing w:val="1"/>
        </w:rPr>
        <w:t xml:space="preserve"> </w:t>
      </w:r>
      <w:r>
        <w:t>анализировать</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языковыми</w:t>
      </w:r>
      <w:r>
        <w:rPr>
          <w:spacing w:val="1"/>
        </w:rPr>
        <w:t xml:space="preserve"> </w:t>
      </w:r>
      <w:r>
        <w:t>единицами,</w:t>
      </w:r>
      <w:r>
        <w:rPr>
          <w:spacing w:val="-1"/>
        </w:rPr>
        <w:t xml:space="preserve"> </w:t>
      </w:r>
      <w:r>
        <w:t>самостоятельно</w:t>
      </w:r>
      <w:r>
        <w:rPr>
          <w:spacing w:val="-1"/>
        </w:rPr>
        <w:t xml:space="preserve"> </w:t>
      </w:r>
      <w:r>
        <w:t>выделять</w:t>
      </w:r>
      <w:r>
        <w:rPr>
          <w:spacing w:val="2"/>
        </w:rPr>
        <w:t xml:space="preserve"> </w:t>
      </w:r>
      <w:r>
        <w:t>учебные</w:t>
      </w:r>
      <w:r>
        <w:rPr>
          <w:spacing w:val="-1"/>
        </w:rPr>
        <w:t xml:space="preserve"> </w:t>
      </w:r>
      <w:r>
        <w:t>операции</w:t>
      </w:r>
      <w:r>
        <w:rPr>
          <w:spacing w:val="-3"/>
        </w:rPr>
        <w:t xml:space="preserve"> </w:t>
      </w:r>
      <w:r>
        <w:t>при анализе</w:t>
      </w:r>
      <w:r>
        <w:rPr>
          <w:spacing w:val="-2"/>
        </w:rPr>
        <w:t xml:space="preserve"> </w:t>
      </w:r>
      <w:r>
        <w:t>языковых</w:t>
      </w:r>
      <w:r>
        <w:rPr>
          <w:spacing w:val="1"/>
        </w:rPr>
        <w:t xml:space="preserve"> </w:t>
      </w:r>
      <w:r>
        <w:t>единиц;</w:t>
      </w:r>
    </w:p>
    <w:p w:rsidR="000B529C" w:rsidRDefault="00392229">
      <w:pPr>
        <w:pStyle w:val="a3"/>
        <w:ind w:right="132"/>
      </w:pPr>
      <w:r>
        <w:t>выявлять недостаток информации для решения</w:t>
      </w:r>
      <w:r>
        <w:rPr>
          <w:spacing w:val="1"/>
        </w:rPr>
        <w:t xml:space="preserve"> </w:t>
      </w:r>
      <w:r>
        <w:t>учебной и практической задачи на основе</w:t>
      </w:r>
      <w:r>
        <w:rPr>
          <w:spacing w:val="1"/>
        </w:rPr>
        <w:t xml:space="preserve"> </w:t>
      </w:r>
      <w:r>
        <w:t>предложенного</w:t>
      </w:r>
      <w:r>
        <w:rPr>
          <w:spacing w:val="-1"/>
        </w:rPr>
        <w:t xml:space="preserve"> </w:t>
      </w:r>
      <w:r>
        <w:t>алгоритма, формулировать запрос</w:t>
      </w:r>
      <w:r>
        <w:rPr>
          <w:spacing w:val="-1"/>
        </w:rPr>
        <w:t xml:space="preserve"> </w:t>
      </w:r>
      <w:r>
        <w:t>на</w:t>
      </w:r>
      <w:r>
        <w:rPr>
          <w:spacing w:val="-2"/>
        </w:rPr>
        <w:t xml:space="preserve"> </w:t>
      </w:r>
      <w:r>
        <w:t>дополнительную</w:t>
      </w:r>
      <w:r>
        <w:rPr>
          <w:spacing w:val="2"/>
        </w:rPr>
        <w:t xml:space="preserve"> </w:t>
      </w:r>
      <w:r>
        <w:t>информацию;</w:t>
      </w:r>
    </w:p>
    <w:p w:rsidR="000B529C" w:rsidRDefault="00392229">
      <w:pPr>
        <w:pStyle w:val="a3"/>
        <w:ind w:right="129"/>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2"/>
        </w:rPr>
        <w:t xml:space="preserve"> </w:t>
      </w:r>
      <w:r>
        <w:t>делать</w:t>
      </w:r>
      <w:r>
        <w:rPr>
          <w:spacing w:val="1"/>
        </w:rPr>
        <w:t xml:space="preserve"> </w:t>
      </w:r>
      <w:r>
        <w:t>выводы.</w:t>
      </w:r>
    </w:p>
    <w:p w:rsidR="000B529C" w:rsidRDefault="00392229">
      <w:pPr>
        <w:pStyle w:val="a5"/>
        <w:numPr>
          <w:ilvl w:val="4"/>
          <w:numId w:val="47"/>
        </w:numPr>
        <w:tabs>
          <w:tab w:val="left" w:pos="1541"/>
        </w:tabs>
        <w:ind w:left="112" w:right="129" w:firstLine="708"/>
        <w:jc w:val="both"/>
        <w:rPr>
          <w:sz w:val="24"/>
        </w:rPr>
      </w:pPr>
      <w:r>
        <w:rPr>
          <w:sz w:val="24"/>
        </w:rPr>
        <w:t>У обучающегося будут сформированы следующие базовые исследовательские действия</w:t>
      </w:r>
      <w:r>
        <w:rPr>
          <w:spacing w:val="-57"/>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B529C" w:rsidRDefault="00392229">
      <w:pPr>
        <w:pStyle w:val="a3"/>
        <w:spacing w:before="1"/>
        <w:ind w:right="132"/>
      </w:pPr>
      <w:r>
        <w:t>с помощью учителя формулировать цель, планировать изменения языкового объекта, речевой</w:t>
      </w:r>
      <w:r>
        <w:rPr>
          <w:spacing w:val="1"/>
        </w:rPr>
        <w:t xml:space="preserve"> </w:t>
      </w:r>
      <w:r>
        <w:t>ситуации;</w:t>
      </w:r>
    </w:p>
    <w:p w:rsidR="000B529C" w:rsidRDefault="00392229">
      <w:pPr>
        <w:pStyle w:val="a3"/>
        <w:ind w:right="131"/>
      </w:pPr>
      <w:r>
        <w:t xml:space="preserve">сравнивать несколько вариантов выполнения задания, выбирать наиболее </w:t>
      </w:r>
      <w:proofErr w:type="gramStart"/>
      <w:r>
        <w:t>целесообразный</w:t>
      </w:r>
      <w:proofErr w:type="gramEnd"/>
      <w:r>
        <w:t xml:space="preserve"> (на</w:t>
      </w:r>
      <w:r>
        <w:rPr>
          <w:spacing w:val="1"/>
        </w:rPr>
        <w:t xml:space="preserve"> </w:t>
      </w:r>
      <w:r>
        <w:t>основе</w:t>
      </w:r>
      <w:r>
        <w:rPr>
          <w:spacing w:val="-3"/>
        </w:rPr>
        <w:t xml:space="preserve"> </w:t>
      </w:r>
      <w:r>
        <w:t>предложенных</w:t>
      </w:r>
      <w:r>
        <w:rPr>
          <w:spacing w:val="-1"/>
        </w:rPr>
        <w:t xml:space="preserve"> </w:t>
      </w:r>
      <w:r>
        <w:t>критериев);</w:t>
      </w:r>
    </w:p>
    <w:p w:rsidR="000B529C" w:rsidRDefault="00392229">
      <w:pPr>
        <w:pStyle w:val="a3"/>
        <w:ind w:right="130"/>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1"/>
        </w:rPr>
        <w:t xml:space="preserve"> </w:t>
      </w:r>
      <w:r>
        <w:t>лингвистическое</w:t>
      </w:r>
      <w:r>
        <w:rPr>
          <w:spacing w:val="1"/>
        </w:rPr>
        <w:t xml:space="preserve"> </w:t>
      </w:r>
      <w:r>
        <w:t>мини­исследование,</w:t>
      </w:r>
      <w:r>
        <w:rPr>
          <w:spacing w:val="1"/>
        </w:rPr>
        <w:t xml:space="preserve"> </w:t>
      </w:r>
      <w:r>
        <w:t>выполнять</w:t>
      </w:r>
      <w:r>
        <w:rPr>
          <w:spacing w:val="-2"/>
        </w:rPr>
        <w:t xml:space="preserve"> </w:t>
      </w:r>
      <w:r>
        <w:t>по предложенному</w:t>
      </w:r>
      <w:r>
        <w:rPr>
          <w:spacing w:val="-8"/>
        </w:rPr>
        <w:t xml:space="preserve"> </w:t>
      </w:r>
      <w:r>
        <w:t>плану</w:t>
      </w:r>
      <w:r>
        <w:rPr>
          <w:spacing w:val="-5"/>
        </w:rPr>
        <w:t xml:space="preserve"> </w:t>
      </w:r>
      <w:r>
        <w:t>проектное</w:t>
      </w:r>
      <w:r>
        <w:rPr>
          <w:spacing w:val="-1"/>
        </w:rPr>
        <w:t xml:space="preserve"> </w:t>
      </w:r>
      <w:r>
        <w:t>задание;</w:t>
      </w:r>
    </w:p>
    <w:p w:rsidR="000B529C" w:rsidRDefault="00392229">
      <w:pPr>
        <w:pStyle w:val="a3"/>
        <w:ind w:right="128"/>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предложенного</w:t>
      </w:r>
      <w:r>
        <w:rPr>
          <w:spacing w:val="1"/>
        </w:rPr>
        <w:t xml:space="preserve"> </w:t>
      </w:r>
      <w:r>
        <w:t>языкового</w:t>
      </w:r>
      <w:r>
        <w:rPr>
          <w:spacing w:val="-57"/>
        </w:rPr>
        <w:t xml:space="preserve"> </w:t>
      </w:r>
      <w:r>
        <w:t>материала;</w:t>
      </w:r>
    </w:p>
    <w:p w:rsidR="000B529C" w:rsidRDefault="00392229">
      <w:pPr>
        <w:pStyle w:val="a3"/>
        <w:ind w:right="130"/>
      </w:pPr>
      <w:r>
        <w:t>прогнозировать возможное развитие процессов, событий и их последствия в аналогичных или</w:t>
      </w:r>
      <w:r>
        <w:rPr>
          <w:spacing w:val="1"/>
        </w:rPr>
        <w:t xml:space="preserve"> </w:t>
      </w:r>
      <w:r>
        <w:t>сходных</w:t>
      </w:r>
      <w:r>
        <w:rPr>
          <w:spacing w:val="1"/>
        </w:rPr>
        <w:t xml:space="preserve"> </w:t>
      </w:r>
      <w:r>
        <w:t>ситуациях.</w:t>
      </w:r>
    </w:p>
    <w:p w:rsidR="000B529C" w:rsidRDefault="00392229">
      <w:pPr>
        <w:pStyle w:val="a5"/>
        <w:numPr>
          <w:ilvl w:val="4"/>
          <w:numId w:val="47"/>
        </w:numPr>
        <w:tabs>
          <w:tab w:val="left" w:pos="1548"/>
        </w:tabs>
        <w:ind w:left="112" w:right="131" w:firstLine="708"/>
        <w:jc w:val="both"/>
        <w:rPr>
          <w:sz w:val="24"/>
        </w:rPr>
      </w:pPr>
      <w:r>
        <w:rPr>
          <w:sz w:val="24"/>
        </w:rPr>
        <w:t>У обучающегося будут сформированы следующие действия при работе с 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spacing w:before="1"/>
        <w:ind w:right="128"/>
        <w:jc w:val="left"/>
      </w:pPr>
      <w:r>
        <w:t>выбирать</w:t>
      </w:r>
      <w:r>
        <w:rPr>
          <w:spacing w:val="30"/>
        </w:rPr>
        <w:t xml:space="preserve"> </w:t>
      </w:r>
      <w:r>
        <w:t>источник</w:t>
      </w:r>
      <w:r>
        <w:rPr>
          <w:spacing w:val="31"/>
        </w:rPr>
        <w:t xml:space="preserve"> </w:t>
      </w:r>
      <w:r>
        <w:t>получения</w:t>
      </w:r>
      <w:r>
        <w:rPr>
          <w:spacing w:val="31"/>
        </w:rPr>
        <w:t xml:space="preserve"> </w:t>
      </w:r>
      <w:r>
        <w:t>информации:</w:t>
      </w:r>
      <w:r>
        <w:rPr>
          <w:spacing w:val="28"/>
        </w:rPr>
        <w:t xml:space="preserve"> </w:t>
      </w:r>
      <w:r>
        <w:t>нужный</w:t>
      </w:r>
      <w:r>
        <w:rPr>
          <w:spacing w:val="30"/>
        </w:rPr>
        <w:t xml:space="preserve"> </w:t>
      </w:r>
      <w:r>
        <w:t>словарь</w:t>
      </w:r>
      <w:r>
        <w:rPr>
          <w:spacing w:val="31"/>
        </w:rPr>
        <w:t xml:space="preserve"> </w:t>
      </w:r>
      <w:r>
        <w:t>для</w:t>
      </w:r>
      <w:r>
        <w:rPr>
          <w:spacing w:val="30"/>
        </w:rPr>
        <w:t xml:space="preserve"> </w:t>
      </w:r>
      <w:r>
        <w:t>получения</w:t>
      </w:r>
      <w:r>
        <w:rPr>
          <w:spacing w:val="30"/>
        </w:rPr>
        <w:t xml:space="preserve"> </w:t>
      </w:r>
      <w:r>
        <w:t>запрашиваемой</w:t>
      </w:r>
      <w:r>
        <w:rPr>
          <w:spacing w:val="-57"/>
        </w:rPr>
        <w:t xml:space="preserve"> </w:t>
      </w:r>
      <w:r>
        <w:t>информации,</w:t>
      </w:r>
      <w:r>
        <w:rPr>
          <w:spacing w:val="-1"/>
        </w:rPr>
        <w:t xml:space="preserve"> </w:t>
      </w:r>
      <w:r>
        <w:t>для</w:t>
      </w:r>
      <w:r>
        <w:rPr>
          <w:spacing w:val="2"/>
        </w:rPr>
        <w:t xml:space="preserve"> </w:t>
      </w:r>
      <w:r>
        <w:t>уточнения;</w:t>
      </w:r>
    </w:p>
    <w:p w:rsidR="000B529C" w:rsidRDefault="00392229">
      <w:pPr>
        <w:pStyle w:val="a3"/>
        <w:ind w:right="128"/>
        <w:jc w:val="left"/>
      </w:pPr>
      <w:r>
        <w:t>согласно</w:t>
      </w:r>
      <w:r>
        <w:rPr>
          <w:spacing w:val="38"/>
        </w:rPr>
        <w:t xml:space="preserve"> </w:t>
      </w:r>
      <w:r>
        <w:t>заданному</w:t>
      </w:r>
      <w:r>
        <w:rPr>
          <w:spacing w:val="35"/>
        </w:rPr>
        <w:t xml:space="preserve"> </w:t>
      </w:r>
      <w:r>
        <w:t>алгоритму</w:t>
      </w:r>
      <w:r>
        <w:rPr>
          <w:spacing w:val="30"/>
        </w:rPr>
        <w:t xml:space="preserve"> </w:t>
      </w:r>
      <w:r>
        <w:t>находить</w:t>
      </w:r>
      <w:r>
        <w:rPr>
          <w:spacing w:val="39"/>
        </w:rPr>
        <w:t xml:space="preserve"> </w:t>
      </w:r>
      <w:r>
        <w:t>представленную</w:t>
      </w:r>
      <w:r>
        <w:rPr>
          <w:spacing w:val="38"/>
        </w:rPr>
        <w:t xml:space="preserve"> </w:t>
      </w:r>
      <w:r>
        <w:t>в</w:t>
      </w:r>
      <w:r>
        <w:rPr>
          <w:spacing w:val="37"/>
        </w:rPr>
        <w:t xml:space="preserve"> </w:t>
      </w:r>
      <w:r>
        <w:t>явном</w:t>
      </w:r>
      <w:r>
        <w:rPr>
          <w:spacing w:val="37"/>
        </w:rPr>
        <w:t xml:space="preserve"> </w:t>
      </w:r>
      <w:r>
        <w:t>виде</w:t>
      </w:r>
      <w:r>
        <w:rPr>
          <w:spacing w:val="37"/>
        </w:rPr>
        <w:t xml:space="preserve"> </w:t>
      </w:r>
      <w:r>
        <w:t>информацию</w:t>
      </w:r>
      <w:r>
        <w:rPr>
          <w:spacing w:val="36"/>
        </w:rPr>
        <w:t xml:space="preserve"> </w:t>
      </w:r>
      <w:r>
        <w:t>в</w:t>
      </w:r>
      <w:r>
        <w:rPr>
          <w:spacing w:val="-57"/>
        </w:rPr>
        <w:t xml:space="preserve"> </w:t>
      </w:r>
      <w:r>
        <w:t>предложенном</w:t>
      </w:r>
      <w:r>
        <w:rPr>
          <w:spacing w:val="-2"/>
        </w:rPr>
        <w:t xml:space="preserve"> </w:t>
      </w:r>
      <w:r>
        <w:t>источнике: в</w:t>
      </w:r>
      <w:r>
        <w:rPr>
          <w:spacing w:val="-1"/>
        </w:rPr>
        <w:t xml:space="preserve"> </w:t>
      </w:r>
      <w:r>
        <w:t>словарях, справочниках;</w:t>
      </w:r>
    </w:p>
    <w:p w:rsidR="000B529C" w:rsidRDefault="00392229">
      <w:pPr>
        <w:pStyle w:val="a3"/>
        <w:ind w:right="128"/>
        <w:jc w:val="left"/>
      </w:pPr>
      <w:r>
        <w:t>распознавать</w:t>
      </w:r>
      <w:r>
        <w:rPr>
          <w:spacing w:val="28"/>
        </w:rPr>
        <w:t xml:space="preserve"> </w:t>
      </w:r>
      <w:r>
        <w:t>достоверную</w:t>
      </w:r>
      <w:r>
        <w:rPr>
          <w:spacing w:val="28"/>
        </w:rPr>
        <w:t xml:space="preserve"> </w:t>
      </w:r>
      <w:r>
        <w:t>и</w:t>
      </w:r>
      <w:r>
        <w:rPr>
          <w:spacing w:val="27"/>
        </w:rPr>
        <w:t xml:space="preserve"> </w:t>
      </w:r>
      <w:r>
        <w:t>недостоверную</w:t>
      </w:r>
      <w:r>
        <w:rPr>
          <w:spacing w:val="30"/>
        </w:rPr>
        <w:t xml:space="preserve"> </w:t>
      </w:r>
      <w:r>
        <w:t>информацию</w:t>
      </w:r>
      <w:r>
        <w:rPr>
          <w:spacing w:val="28"/>
        </w:rPr>
        <w:t xml:space="preserve"> </w:t>
      </w:r>
      <w:r>
        <w:t>самостоятельно</w:t>
      </w:r>
      <w:r>
        <w:rPr>
          <w:spacing w:val="26"/>
        </w:rPr>
        <w:t xml:space="preserve"> </w:t>
      </w:r>
      <w:r>
        <w:t>или</w:t>
      </w:r>
      <w:r>
        <w:rPr>
          <w:spacing w:val="28"/>
        </w:rPr>
        <w:t xml:space="preserve"> </w:t>
      </w:r>
      <w:r>
        <w:t>на</w:t>
      </w:r>
      <w:r>
        <w:rPr>
          <w:spacing w:val="27"/>
        </w:rPr>
        <w:t xml:space="preserve"> </w:t>
      </w:r>
      <w:r>
        <w:t>основании</w:t>
      </w:r>
      <w:r>
        <w:rPr>
          <w:spacing w:val="-57"/>
        </w:rPr>
        <w:t xml:space="preserve"> </w:t>
      </w:r>
      <w:r>
        <w:t>предложенного</w:t>
      </w:r>
      <w:r>
        <w:rPr>
          <w:spacing w:val="-1"/>
        </w:rPr>
        <w:t xml:space="preserve"> </w:t>
      </w:r>
      <w:r>
        <w:t>учителем</w:t>
      </w:r>
      <w:r>
        <w:rPr>
          <w:spacing w:val="-2"/>
        </w:rPr>
        <w:t xml:space="preserve"> </w:t>
      </w:r>
      <w:r>
        <w:t>способа</w:t>
      </w:r>
      <w:r>
        <w:rPr>
          <w:spacing w:val="-3"/>
        </w:rPr>
        <w:t xml:space="preserve"> </w:t>
      </w:r>
      <w:r>
        <w:t>её</w:t>
      </w:r>
      <w:r>
        <w:rPr>
          <w:spacing w:val="-3"/>
        </w:rPr>
        <w:t xml:space="preserve"> </w:t>
      </w:r>
      <w:r>
        <w:t>проверки</w:t>
      </w:r>
      <w:r>
        <w:rPr>
          <w:spacing w:val="-2"/>
        </w:rPr>
        <w:t xml:space="preserve"> </w:t>
      </w:r>
      <w:r>
        <w:t>(обращаясь</w:t>
      </w:r>
      <w:r>
        <w:rPr>
          <w:spacing w:val="-2"/>
        </w:rPr>
        <w:t xml:space="preserve"> </w:t>
      </w:r>
      <w:r>
        <w:t>к</w:t>
      </w:r>
      <w:r>
        <w:rPr>
          <w:spacing w:val="-2"/>
        </w:rPr>
        <w:t xml:space="preserve"> </w:t>
      </w:r>
      <w:r>
        <w:t>словарям, справочникам, учебнику);</w:t>
      </w:r>
    </w:p>
    <w:p w:rsidR="000B529C" w:rsidRDefault="00392229">
      <w:pPr>
        <w:pStyle w:val="a3"/>
        <w:tabs>
          <w:tab w:val="left" w:pos="2142"/>
          <w:tab w:val="left" w:pos="2477"/>
          <w:tab w:val="left" w:pos="3703"/>
          <w:tab w:val="left" w:pos="4888"/>
          <w:tab w:val="left" w:pos="6806"/>
          <w:tab w:val="left" w:pos="8272"/>
          <w:tab w:val="left" w:pos="9620"/>
        </w:tabs>
        <w:ind w:right="129"/>
        <w:jc w:val="left"/>
      </w:pPr>
      <w:r>
        <w:t>соблюдать</w:t>
      </w:r>
      <w:r>
        <w:tab/>
        <w:t>с</w:t>
      </w:r>
      <w:r>
        <w:tab/>
        <w:t>помощью</w:t>
      </w:r>
      <w:r>
        <w:tab/>
        <w:t>взрослых</w:t>
      </w:r>
      <w:r>
        <w:tab/>
        <w:t>(педагогических</w:t>
      </w:r>
      <w:r>
        <w:tab/>
        <w:t>работников,</w:t>
      </w:r>
      <w:r>
        <w:tab/>
        <w:t>родителей,</w:t>
      </w:r>
      <w:r>
        <w:tab/>
      </w:r>
      <w:r>
        <w:rPr>
          <w:spacing w:val="-1"/>
        </w:rPr>
        <w:t>законных</w:t>
      </w:r>
      <w:r>
        <w:rPr>
          <w:spacing w:val="-57"/>
        </w:rPr>
        <w:t xml:space="preserve"> </w:t>
      </w:r>
      <w:r>
        <w:t>представителей)</w:t>
      </w:r>
      <w:r>
        <w:rPr>
          <w:spacing w:val="31"/>
        </w:rPr>
        <w:t xml:space="preserve"> </w:t>
      </w:r>
      <w:r>
        <w:t>правила</w:t>
      </w:r>
      <w:r>
        <w:rPr>
          <w:spacing w:val="31"/>
        </w:rPr>
        <w:t xml:space="preserve"> </w:t>
      </w:r>
      <w:r>
        <w:t>информационной</w:t>
      </w:r>
      <w:r>
        <w:rPr>
          <w:spacing w:val="32"/>
        </w:rPr>
        <w:t xml:space="preserve"> </w:t>
      </w:r>
      <w:r>
        <w:t>безопасности</w:t>
      </w:r>
      <w:r>
        <w:rPr>
          <w:spacing w:val="33"/>
        </w:rPr>
        <w:t xml:space="preserve"> </w:t>
      </w:r>
      <w:r>
        <w:t>при</w:t>
      </w:r>
      <w:r>
        <w:rPr>
          <w:spacing w:val="30"/>
        </w:rPr>
        <w:t xml:space="preserve"> </w:t>
      </w:r>
      <w:r>
        <w:t>поиске</w:t>
      </w:r>
      <w:r>
        <w:rPr>
          <w:spacing w:val="30"/>
        </w:rPr>
        <w:t xml:space="preserve"> </w:t>
      </w:r>
      <w:r>
        <w:t>информации</w:t>
      </w:r>
      <w:r>
        <w:rPr>
          <w:spacing w:val="32"/>
        </w:rPr>
        <w:t xml:space="preserve"> </w:t>
      </w:r>
      <w:r>
        <w:t>в</w:t>
      </w:r>
      <w:r>
        <w:rPr>
          <w:spacing w:val="31"/>
        </w:rPr>
        <w:t xml:space="preserve"> </w:t>
      </w:r>
      <w:r>
        <w:t>Интернете</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firstLine="0"/>
        <w:jc w:val="left"/>
      </w:pPr>
      <w:r>
        <w:lastRenderedPageBreak/>
        <w:t>(информации</w:t>
      </w:r>
      <w:r>
        <w:rPr>
          <w:spacing w:val="1"/>
        </w:rPr>
        <w:t xml:space="preserve"> </w:t>
      </w:r>
      <w:r>
        <w:t>о</w:t>
      </w:r>
      <w:r>
        <w:rPr>
          <w:spacing w:val="1"/>
        </w:rPr>
        <w:t xml:space="preserve"> </w:t>
      </w:r>
      <w:r>
        <w:t>написании</w:t>
      </w:r>
      <w:r>
        <w:rPr>
          <w:spacing w:val="1"/>
        </w:rPr>
        <w:t xml:space="preserve"> </w:t>
      </w:r>
      <w:r>
        <w:t>и</w:t>
      </w:r>
      <w:r>
        <w:rPr>
          <w:spacing w:val="1"/>
        </w:rPr>
        <w:t xml:space="preserve"> </w:t>
      </w:r>
      <w:r>
        <w:t>произношении</w:t>
      </w:r>
      <w:r>
        <w:rPr>
          <w:spacing w:val="1"/>
        </w:rPr>
        <w:t xml:space="preserve"> </w:t>
      </w:r>
      <w:r>
        <w:t>слова,</w:t>
      </w:r>
      <w:r>
        <w:rPr>
          <w:spacing w:val="1"/>
        </w:rPr>
        <w:t xml:space="preserve"> </w:t>
      </w:r>
      <w:r>
        <w:t>о</w:t>
      </w:r>
      <w:r>
        <w:rPr>
          <w:spacing w:val="1"/>
        </w:rPr>
        <w:t xml:space="preserve"> </w:t>
      </w:r>
      <w:r>
        <w:t>значении</w:t>
      </w:r>
      <w:r>
        <w:rPr>
          <w:spacing w:val="1"/>
        </w:rPr>
        <w:t xml:space="preserve"> </w:t>
      </w:r>
      <w:r>
        <w:t>слова,</w:t>
      </w:r>
      <w:r>
        <w:rPr>
          <w:spacing w:val="1"/>
        </w:rPr>
        <w:t xml:space="preserve"> </w:t>
      </w:r>
      <w:r>
        <w:t>о</w:t>
      </w:r>
      <w:r>
        <w:rPr>
          <w:spacing w:val="1"/>
        </w:rPr>
        <w:t xml:space="preserve"> </w:t>
      </w:r>
      <w:r>
        <w:t>происхождении</w:t>
      </w:r>
      <w:r>
        <w:rPr>
          <w:spacing w:val="1"/>
        </w:rPr>
        <w:t xml:space="preserve"> </w:t>
      </w:r>
      <w:r>
        <w:t>слова,</w:t>
      </w:r>
      <w:r>
        <w:rPr>
          <w:spacing w:val="1"/>
        </w:rPr>
        <w:t xml:space="preserve"> </w:t>
      </w:r>
      <w:r>
        <w:t>о</w:t>
      </w:r>
      <w:r>
        <w:rPr>
          <w:spacing w:val="-57"/>
        </w:rPr>
        <w:t xml:space="preserve"> </w:t>
      </w:r>
      <w:r>
        <w:t>синонимах</w:t>
      </w:r>
      <w:r>
        <w:rPr>
          <w:spacing w:val="1"/>
        </w:rPr>
        <w:t xml:space="preserve"> </w:t>
      </w:r>
      <w:r>
        <w:t>слова);</w:t>
      </w:r>
    </w:p>
    <w:p w:rsidR="000B529C" w:rsidRDefault="00392229">
      <w:pPr>
        <w:pStyle w:val="a3"/>
        <w:ind w:right="128"/>
        <w:jc w:val="left"/>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учебной задачей;</w:t>
      </w:r>
    </w:p>
    <w:p w:rsidR="000B529C" w:rsidRDefault="00392229">
      <w:pPr>
        <w:pStyle w:val="a3"/>
        <w:tabs>
          <w:tab w:val="left" w:pos="2060"/>
          <w:tab w:val="left" w:pos="4122"/>
          <w:tab w:val="left" w:pos="5791"/>
          <w:tab w:val="left" w:pos="7904"/>
          <w:tab w:val="left" w:pos="8278"/>
          <w:tab w:val="left" w:pos="9010"/>
          <w:tab w:val="left" w:pos="10043"/>
        </w:tabs>
        <w:ind w:right="133"/>
        <w:jc w:val="left"/>
      </w:pPr>
      <w:r>
        <w:t>понимать</w:t>
      </w:r>
      <w:r>
        <w:tab/>
        <w:t>лингвистическую</w:t>
      </w:r>
      <w:r>
        <w:tab/>
        <w:t>информацию,</w:t>
      </w:r>
      <w:r>
        <w:tab/>
        <w:t>зафиксированную</w:t>
      </w:r>
      <w:r>
        <w:tab/>
        <w:t>в</w:t>
      </w:r>
      <w:r>
        <w:tab/>
        <w:t>виде</w:t>
      </w:r>
      <w:r>
        <w:tab/>
        <w:t>таблиц,</w:t>
      </w:r>
      <w:r>
        <w:tab/>
      </w:r>
      <w:r>
        <w:rPr>
          <w:spacing w:val="-2"/>
        </w:rPr>
        <w:t>схем;</w:t>
      </w:r>
      <w:r>
        <w:rPr>
          <w:spacing w:val="-57"/>
        </w:rPr>
        <w:t xml:space="preserve"> </w:t>
      </w:r>
      <w:r>
        <w:t>самостоятельно</w:t>
      </w:r>
      <w:r>
        <w:rPr>
          <w:spacing w:val="-2"/>
        </w:rPr>
        <w:t xml:space="preserve"> </w:t>
      </w:r>
      <w:r>
        <w:t>создавать схемы,</w:t>
      </w:r>
      <w:r>
        <w:rPr>
          <w:spacing w:val="-1"/>
        </w:rPr>
        <w:t xml:space="preserve"> </w:t>
      </w:r>
      <w:r>
        <w:t>таблицы</w:t>
      </w:r>
      <w:r>
        <w:rPr>
          <w:spacing w:val="-2"/>
        </w:rPr>
        <w:t xml:space="preserve"> </w:t>
      </w:r>
      <w:r>
        <w:t>для</w:t>
      </w:r>
      <w:r>
        <w:rPr>
          <w:spacing w:val="-4"/>
        </w:rPr>
        <w:t xml:space="preserve"> </w:t>
      </w:r>
      <w:r>
        <w:t>представления</w:t>
      </w:r>
      <w:r>
        <w:rPr>
          <w:spacing w:val="-1"/>
        </w:rPr>
        <w:t xml:space="preserve"> </w:t>
      </w:r>
      <w:r>
        <w:t>лингвистической</w:t>
      </w:r>
      <w:r>
        <w:rPr>
          <w:spacing w:val="-1"/>
        </w:rPr>
        <w:t xml:space="preserve"> </w:t>
      </w:r>
      <w:r>
        <w:t>информации.</w:t>
      </w:r>
    </w:p>
    <w:p w:rsidR="000B529C" w:rsidRDefault="00392229">
      <w:pPr>
        <w:pStyle w:val="a5"/>
        <w:numPr>
          <w:ilvl w:val="4"/>
          <w:numId w:val="47"/>
        </w:numPr>
        <w:tabs>
          <w:tab w:val="left" w:pos="1642"/>
        </w:tabs>
        <w:ind w:left="112" w:right="122" w:firstLine="708"/>
        <w:rPr>
          <w:sz w:val="24"/>
        </w:rPr>
      </w:pPr>
      <w:r>
        <w:rPr>
          <w:sz w:val="24"/>
        </w:rPr>
        <w:t>У</w:t>
      </w:r>
      <w:r>
        <w:rPr>
          <w:spacing w:val="39"/>
          <w:sz w:val="24"/>
        </w:rPr>
        <w:t xml:space="preserve"> </w:t>
      </w:r>
      <w:r>
        <w:rPr>
          <w:sz w:val="24"/>
        </w:rPr>
        <w:t>обучающегося</w:t>
      </w:r>
      <w:r>
        <w:rPr>
          <w:spacing w:val="38"/>
          <w:sz w:val="24"/>
        </w:rPr>
        <w:t xml:space="preserve"> </w:t>
      </w:r>
      <w:r>
        <w:rPr>
          <w:sz w:val="24"/>
        </w:rPr>
        <w:t>будут</w:t>
      </w:r>
      <w:r>
        <w:rPr>
          <w:spacing w:val="39"/>
          <w:sz w:val="24"/>
        </w:rPr>
        <w:t xml:space="preserve"> </w:t>
      </w:r>
      <w:r>
        <w:rPr>
          <w:sz w:val="24"/>
        </w:rPr>
        <w:t>сформированы</w:t>
      </w:r>
      <w:r>
        <w:rPr>
          <w:spacing w:val="38"/>
          <w:sz w:val="24"/>
        </w:rPr>
        <w:t xml:space="preserve"> </w:t>
      </w:r>
      <w:r>
        <w:rPr>
          <w:sz w:val="24"/>
        </w:rPr>
        <w:t>следующие</w:t>
      </w:r>
      <w:r>
        <w:rPr>
          <w:spacing w:val="37"/>
          <w:sz w:val="24"/>
        </w:rPr>
        <w:t xml:space="preserve"> </w:t>
      </w:r>
      <w:r>
        <w:rPr>
          <w:sz w:val="24"/>
        </w:rPr>
        <w:t>действия</w:t>
      </w:r>
      <w:r>
        <w:rPr>
          <w:spacing w:val="38"/>
          <w:sz w:val="24"/>
        </w:rPr>
        <w:t xml:space="preserve"> </w:t>
      </w:r>
      <w:r>
        <w:rPr>
          <w:sz w:val="24"/>
        </w:rPr>
        <w:t>общения</w:t>
      </w:r>
      <w:r>
        <w:rPr>
          <w:spacing w:val="46"/>
          <w:sz w:val="24"/>
        </w:rPr>
        <w:t xml:space="preserve"> </w:t>
      </w:r>
      <w:r>
        <w:rPr>
          <w:sz w:val="24"/>
        </w:rPr>
        <w:t>как</w:t>
      </w:r>
      <w:r>
        <w:rPr>
          <w:spacing w:val="39"/>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right="128"/>
        <w:jc w:val="left"/>
      </w:pPr>
      <w:r>
        <w:t>воспринимать</w:t>
      </w:r>
      <w:r>
        <w:rPr>
          <w:spacing w:val="13"/>
        </w:rPr>
        <w:t xml:space="preserve"> </w:t>
      </w:r>
      <w:r>
        <w:t>и</w:t>
      </w:r>
      <w:r>
        <w:rPr>
          <w:spacing w:val="15"/>
        </w:rPr>
        <w:t xml:space="preserve"> </w:t>
      </w:r>
      <w:r>
        <w:t>формулировать</w:t>
      </w:r>
      <w:r>
        <w:rPr>
          <w:spacing w:val="16"/>
        </w:rPr>
        <w:t xml:space="preserve"> </w:t>
      </w:r>
      <w:r>
        <w:t>суждения,</w:t>
      </w:r>
      <w:r>
        <w:rPr>
          <w:spacing w:val="14"/>
        </w:rPr>
        <w:t xml:space="preserve"> </w:t>
      </w:r>
      <w:r>
        <w:t>выражать</w:t>
      </w:r>
      <w:r>
        <w:rPr>
          <w:spacing w:val="16"/>
        </w:rPr>
        <w:t xml:space="preserve"> </w:t>
      </w:r>
      <w:r>
        <w:t>эмоции</w:t>
      </w:r>
      <w:r>
        <w:rPr>
          <w:spacing w:val="15"/>
        </w:rPr>
        <w:t xml:space="preserve"> </w:t>
      </w:r>
      <w:r>
        <w:t>в</w:t>
      </w:r>
      <w:r>
        <w:rPr>
          <w:spacing w:val="14"/>
        </w:rPr>
        <w:t xml:space="preserve"> </w:t>
      </w:r>
      <w:r>
        <w:t>соответствии</w:t>
      </w:r>
      <w:r>
        <w:rPr>
          <w:spacing w:val="15"/>
        </w:rPr>
        <w:t xml:space="preserve"> </w:t>
      </w:r>
      <w:r>
        <w:t>с</w:t>
      </w:r>
      <w:r>
        <w:rPr>
          <w:spacing w:val="13"/>
        </w:rPr>
        <w:t xml:space="preserve"> </w:t>
      </w:r>
      <w:r>
        <w:t>целями</w:t>
      </w:r>
      <w:r>
        <w:rPr>
          <w:spacing w:val="12"/>
        </w:rPr>
        <w:t xml:space="preserve"> </w:t>
      </w:r>
      <w:r>
        <w:t>и</w:t>
      </w:r>
      <w:r>
        <w:rPr>
          <w:spacing w:val="-57"/>
        </w:rPr>
        <w:t xml:space="preserve"> </w:t>
      </w:r>
      <w:r>
        <w:t>условиями</w:t>
      </w:r>
      <w:r>
        <w:rPr>
          <w:spacing w:val="-1"/>
        </w:rPr>
        <w:t xml:space="preserve"> </w:t>
      </w:r>
      <w:r>
        <w:t>общения в</w:t>
      </w:r>
      <w:r>
        <w:rPr>
          <w:spacing w:val="-1"/>
        </w:rPr>
        <w:t xml:space="preserve"> </w:t>
      </w:r>
      <w:r>
        <w:t>знакомой среде;</w:t>
      </w:r>
    </w:p>
    <w:p w:rsidR="000B529C" w:rsidRDefault="00392229">
      <w:pPr>
        <w:pStyle w:val="a3"/>
        <w:jc w:val="left"/>
      </w:pPr>
      <w:r>
        <w:t>проявлять</w:t>
      </w:r>
      <w:r>
        <w:rPr>
          <w:spacing w:val="56"/>
        </w:rPr>
        <w:t xml:space="preserve"> </w:t>
      </w:r>
      <w:r>
        <w:t>уважительное</w:t>
      </w:r>
      <w:r>
        <w:rPr>
          <w:spacing w:val="52"/>
        </w:rPr>
        <w:t xml:space="preserve"> </w:t>
      </w:r>
      <w:r>
        <w:t>отношение</w:t>
      </w:r>
      <w:r>
        <w:rPr>
          <w:spacing w:val="53"/>
        </w:rPr>
        <w:t xml:space="preserve"> </w:t>
      </w:r>
      <w:r>
        <w:t>к</w:t>
      </w:r>
      <w:r>
        <w:rPr>
          <w:spacing w:val="53"/>
        </w:rPr>
        <w:t xml:space="preserve"> </w:t>
      </w:r>
      <w:r>
        <w:t>собеседнику,</w:t>
      </w:r>
      <w:r>
        <w:rPr>
          <w:spacing w:val="55"/>
        </w:rPr>
        <w:t xml:space="preserve"> </w:t>
      </w:r>
      <w:r>
        <w:t>соблюдать</w:t>
      </w:r>
      <w:r>
        <w:rPr>
          <w:spacing w:val="55"/>
        </w:rPr>
        <w:t xml:space="preserve"> </w:t>
      </w:r>
      <w:r>
        <w:t>правила</w:t>
      </w:r>
      <w:r>
        <w:rPr>
          <w:spacing w:val="52"/>
        </w:rPr>
        <w:t xml:space="preserve"> </w:t>
      </w:r>
      <w:r>
        <w:t>ведения</w:t>
      </w:r>
      <w:r>
        <w:rPr>
          <w:spacing w:val="53"/>
        </w:rPr>
        <w:t xml:space="preserve"> </w:t>
      </w:r>
      <w:r>
        <w:t>диалоги</w:t>
      </w:r>
      <w:r>
        <w:rPr>
          <w:spacing w:val="51"/>
        </w:rPr>
        <w:t xml:space="preserve"> </w:t>
      </w:r>
      <w:r>
        <w:t>и</w:t>
      </w:r>
      <w:r>
        <w:rPr>
          <w:spacing w:val="-57"/>
        </w:rPr>
        <w:t xml:space="preserve"> </w:t>
      </w:r>
      <w:r>
        <w:t>дискуссии;</w:t>
      </w:r>
    </w:p>
    <w:p w:rsidR="000B529C" w:rsidRDefault="00392229">
      <w:pPr>
        <w:pStyle w:val="a3"/>
        <w:ind w:left="820" w:right="3509" w:firstLine="0"/>
        <w:jc w:val="left"/>
      </w:pPr>
      <w:r>
        <w:t>признавать возможность существования разных точек зрения;</w:t>
      </w:r>
      <w:r>
        <w:rPr>
          <w:spacing w:val="-57"/>
        </w:rPr>
        <w:t xml:space="preserve"> </w:t>
      </w:r>
      <w:r>
        <w:t>корректно</w:t>
      </w:r>
      <w:r>
        <w:rPr>
          <w:spacing w:val="-5"/>
        </w:rPr>
        <w:t xml:space="preserve"> </w:t>
      </w:r>
      <w:r>
        <w:t>и</w:t>
      </w:r>
      <w:r>
        <w:rPr>
          <w:spacing w:val="-1"/>
        </w:rPr>
        <w:t xml:space="preserve"> </w:t>
      </w:r>
      <w:r>
        <w:t>аргументированно</w:t>
      </w:r>
      <w:r>
        <w:rPr>
          <w:spacing w:val="-2"/>
        </w:rPr>
        <w:t xml:space="preserve"> </w:t>
      </w:r>
      <w:r>
        <w:t>высказывать своё</w:t>
      </w:r>
      <w:r>
        <w:rPr>
          <w:spacing w:val="-4"/>
        </w:rPr>
        <w:t xml:space="preserve"> </w:t>
      </w:r>
      <w:r>
        <w:t>мнение;</w:t>
      </w:r>
    </w:p>
    <w:p w:rsidR="000B529C" w:rsidRDefault="00392229">
      <w:pPr>
        <w:pStyle w:val="a3"/>
        <w:ind w:left="820" w:firstLine="0"/>
        <w:jc w:val="left"/>
      </w:pPr>
      <w:r>
        <w:t>строить</w:t>
      </w:r>
      <w:r>
        <w:rPr>
          <w:spacing w:val="-2"/>
        </w:rPr>
        <w:t xml:space="preserve"> </w:t>
      </w:r>
      <w:r>
        <w:t>речевое</w:t>
      </w:r>
      <w:r>
        <w:rPr>
          <w:spacing w:val="-4"/>
        </w:rPr>
        <w:t xml:space="preserve"> </w:t>
      </w:r>
      <w:r>
        <w:t>высказывание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поставленной</w:t>
      </w:r>
      <w:r>
        <w:rPr>
          <w:spacing w:val="-3"/>
        </w:rPr>
        <w:t xml:space="preserve"> </w:t>
      </w:r>
      <w:r>
        <w:t>задачей;</w:t>
      </w:r>
    </w:p>
    <w:p w:rsidR="000B529C" w:rsidRDefault="00392229">
      <w:pPr>
        <w:pStyle w:val="a3"/>
        <w:tabs>
          <w:tab w:val="left" w:pos="2034"/>
          <w:tab w:val="left" w:pos="2983"/>
          <w:tab w:val="left" w:pos="3343"/>
          <w:tab w:val="left" w:pos="4827"/>
          <w:tab w:val="left" w:pos="5753"/>
          <w:tab w:val="left" w:pos="7075"/>
          <w:tab w:val="left" w:pos="8686"/>
          <w:tab w:val="left" w:pos="10490"/>
        </w:tabs>
        <w:ind w:right="120"/>
        <w:jc w:val="left"/>
      </w:pPr>
      <w:r>
        <w:t>создавать</w:t>
      </w:r>
      <w:r>
        <w:tab/>
        <w:t>устные</w:t>
      </w:r>
      <w:r>
        <w:tab/>
        <w:t>и</w:t>
      </w:r>
      <w:r>
        <w:tab/>
        <w:t>письменные</w:t>
      </w:r>
      <w:r>
        <w:tab/>
        <w:t>тексты</w:t>
      </w:r>
      <w:r>
        <w:tab/>
        <w:t>(описание,</w:t>
      </w:r>
      <w:r>
        <w:tab/>
        <w:t>рассуждение,</w:t>
      </w:r>
      <w:r>
        <w:tab/>
        <w:t>повествование)</w:t>
      </w:r>
      <w:r>
        <w:tab/>
      </w:r>
      <w:r>
        <w:rPr>
          <w:spacing w:val="-2"/>
        </w:rPr>
        <w:t>в</w:t>
      </w:r>
      <w:r>
        <w:rPr>
          <w:spacing w:val="-57"/>
        </w:rPr>
        <w:t xml:space="preserve"> </w:t>
      </w:r>
      <w:r>
        <w:t>соответствии</w:t>
      </w:r>
      <w:r>
        <w:rPr>
          <w:spacing w:val="-1"/>
        </w:rPr>
        <w:t xml:space="preserve"> </w:t>
      </w:r>
      <w:r>
        <w:t>с</w:t>
      </w:r>
      <w:r>
        <w:rPr>
          <w:spacing w:val="-1"/>
        </w:rPr>
        <w:t xml:space="preserve"> </w:t>
      </w:r>
      <w:r>
        <w:t>речевой</w:t>
      </w:r>
      <w:r>
        <w:rPr>
          <w:spacing w:val="2"/>
        </w:rPr>
        <w:t xml:space="preserve"> </w:t>
      </w:r>
      <w:r>
        <w:t>ситуацией;</w:t>
      </w:r>
    </w:p>
    <w:p w:rsidR="000B529C" w:rsidRDefault="00392229">
      <w:pPr>
        <w:pStyle w:val="a3"/>
        <w:ind w:right="128"/>
        <w:jc w:val="left"/>
      </w:pPr>
      <w:r>
        <w:t>подготавливать</w:t>
      </w:r>
      <w:r>
        <w:rPr>
          <w:spacing w:val="41"/>
        </w:rPr>
        <w:t xml:space="preserve"> </w:t>
      </w:r>
      <w:r>
        <w:t>небольшие</w:t>
      </w:r>
      <w:r>
        <w:rPr>
          <w:spacing w:val="41"/>
        </w:rPr>
        <w:t xml:space="preserve"> </w:t>
      </w:r>
      <w:r>
        <w:t>публичные</w:t>
      </w:r>
      <w:r>
        <w:rPr>
          <w:spacing w:val="40"/>
        </w:rPr>
        <w:t xml:space="preserve"> </w:t>
      </w:r>
      <w:r>
        <w:t>выступления</w:t>
      </w:r>
      <w:r>
        <w:rPr>
          <w:spacing w:val="41"/>
        </w:rPr>
        <w:t xml:space="preserve"> </w:t>
      </w:r>
      <w:r>
        <w:t>о</w:t>
      </w:r>
      <w:r>
        <w:rPr>
          <w:spacing w:val="41"/>
        </w:rPr>
        <w:t xml:space="preserve"> </w:t>
      </w:r>
      <w:r>
        <w:t>результатах</w:t>
      </w:r>
      <w:r>
        <w:rPr>
          <w:spacing w:val="43"/>
        </w:rPr>
        <w:t xml:space="preserve"> </w:t>
      </w:r>
      <w:r>
        <w:t>парной</w:t>
      </w:r>
      <w:r>
        <w:rPr>
          <w:spacing w:val="42"/>
        </w:rPr>
        <w:t xml:space="preserve"> </w:t>
      </w:r>
      <w:r>
        <w:t>и</w:t>
      </w:r>
      <w:r>
        <w:rPr>
          <w:spacing w:val="42"/>
        </w:rPr>
        <w:t xml:space="preserve"> </w:t>
      </w:r>
      <w:r>
        <w:t>групповой</w:t>
      </w:r>
      <w:r>
        <w:rPr>
          <w:spacing w:val="-57"/>
        </w:rPr>
        <w:t xml:space="preserve"> </w:t>
      </w:r>
      <w:r>
        <w:t>работы,</w:t>
      </w:r>
      <w:r>
        <w:rPr>
          <w:spacing w:val="-2"/>
        </w:rPr>
        <w:t xml:space="preserve"> </w:t>
      </w:r>
      <w:r>
        <w:t>о</w:t>
      </w:r>
      <w:r>
        <w:rPr>
          <w:spacing w:val="-1"/>
        </w:rPr>
        <w:t xml:space="preserve"> </w:t>
      </w:r>
      <w:r>
        <w:t>результатах наблюдения,</w:t>
      </w:r>
      <w:r>
        <w:rPr>
          <w:spacing w:val="-1"/>
        </w:rPr>
        <w:t xml:space="preserve"> </w:t>
      </w:r>
      <w:r>
        <w:t>выполненного</w:t>
      </w:r>
      <w:r>
        <w:rPr>
          <w:spacing w:val="-1"/>
        </w:rPr>
        <w:t xml:space="preserve"> </w:t>
      </w:r>
      <w:r>
        <w:t>мини­исследования,</w:t>
      </w:r>
      <w:r>
        <w:rPr>
          <w:spacing w:val="-1"/>
        </w:rPr>
        <w:t xml:space="preserve"> </w:t>
      </w:r>
      <w:r>
        <w:t>проектного</w:t>
      </w:r>
      <w:r>
        <w:rPr>
          <w:spacing w:val="-4"/>
        </w:rPr>
        <w:t xml:space="preserve"> </w:t>
      </w:r>
      <w:r>
        <w:t>задания;</w:t>
      </w:r>
    </w:p>
    <w:p w:rsidR="000B529C" w:rsidRDefault="00392229">
      <w:pPr>
        <w:pStyle w:val="a3"/>
        <w:spacing w:before="1"/>
        <w:ind w:left="820" w:firstLine="0"/>
        <w:jc w:val="left"/>
      </w:pPr>
      <w:r>
        <w:t>подбирать</w:t>
      </w:r>
      <w:r>
        <w:rPr>
          <w:spacing w:val="-4"/>
        </w:rPr>
        <w:t xml:space="preserve"> </w:t>
      </w:r>
      <w:r>
        <w:t>иллюстративный</w:t>
      </w:r>
      <w:r>
        <w:rPr>
          <w:spacing w:val="-2"/>
        </w:rPr>
        <w:t xml:space="preserve"> </w:t>
      </w:r>
      <w:r>
        <w:t>материал</w:t>
      </w:r>
      <w:r>
        <w:rPr>
          <w:spacing w:val="-3"/>
        </w:rPr>
        <w:t xml:space="preserve"> </w:t>
      </w:r>
      <w:r>
        <w:t>(рисунки,</w:t>
      </w:r>
      <w:r>
        <w:rPr>
          <w:spacing w:val="-2"/>
        </w:rPr>
        <w:t xml:space="preserve"> </w:t>
      </w:r>
      <w:r>
        <w:t>фото,</w:t>
      </w:r>
      <w:r>
        <w:rPr>
          <w:spacing w:val="-3"/>
        </w:rPr>
        <w:t xml:space="preserve"> </w:t>
      </w:r>
      <w:r>
        <w:t>плакаты)</w:t>
      </w:r>
      <w:r>
        <w:rPr>
          <w:spacing w:val="-2"/>
        </w:rPr>
        <w:t xml:space="preserve"> </w:t>
      </w:r>
      <w:r>
        <w:t>к</w:t>
      </w:r>
      <w:r>
        <w:rPr>
          <w:spacing w:val="-2"/>
        </w:rPr>
        <w:t xml:space="preserve"> </w:t>
      </w:r>
      <w:r>
        <w:t>тексту</w:t>
      </w:r>
      <w:r>
        <w:rPr>
          <w:spacing w:val="-5"/>
        </w:rPr>
        <w:t xml:space="preserve"> </w:t>
      </w:r>
      <w:r>
        <w:t>выступления.</w:t>
      </w:r>
    </w:p>
    <w:p w:rsidR="000B529C" w:rsidRDefault="00392229">
      <w:pPr>
        <w:pStyle w:val="a5"/>
        <w:numPr>
          <w:ilvl w:val="4"/>
          <w:numId w:val="47"/>
        </w:numPr>
        <w:tabs>
          <w:tab w:val="left" w:pos="1546"/>
        </w:tabs>
        <w:ind w:left="112" w:right="133" w:firstLine="708"/>
        <w:rPr>
          <w:sz w:val="24"/>
        </w:rPr>
      </w:pPr>
      <w:r>
        <w:rPr>
          <w:sz w:val="24"/>
        </w:rPr>
        <w:t>У обучающегося</w:t>
      </w:r>
      <w:r>
        <w:rPr>
          <w:spacing w:val="2"/>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действия самоорганизации</w:t>
      </w:r>
      <w:r>
        <w:rPr>
          <w:spacing w:val="1"/>
          <w:sz w:val="24"/>
        </w:rPr>
        <w:t xml:space="preserve"> </w:t>
      </w:r>
      <w:r>
        <w:rPr>
          <w:sz w:val="24"/>
        </w:rPr>
        <w:t>как часть</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0B529C" w:rsidRDefault="00392229">
      <w:pPr>
        <w:pStyle w:val="a3"/>
        <w:ind w:left="820" w:right="1880" w:firstLine="0"/>
        <w:jc w:val="left"/>
      </w:pPr>
      <w:r>
        <w:t>планировать действия по решению учебной задачи для получения результата;</w:t>
      </w:r>
      <w:r>
        <w:rPr>
          <w:spacing w:val="-57"/>
        </w:rPr>
        <w:t xml:space="preserve"> </w:t>
      </w:r>
      <w:r>
        <w:t>выстраивать последовательность</w:t>
      </w:r>
      <w:r>
        <w:rPr>
          <w:spacing w:val="1"/>
        </w:rPr>
        <w:t xml:space="preserve"> </w:t>
      </w:r>
      <w:r>
        <w:t>выбранных</w:t>
      </w:r>
      <w:r>
        <w:rPr>
          <w:spacing w:val="1"/>
        </w:rPr>
        <w:t xml:space="preserve"> </w:t>
      </w:r>
      <w:r>
        <w:t>действий.</w:t>
      </w:r>
    </w:p>
    <w:p w:rsidR="000B529C" w:rsidRDefault="00392229">
      <w:pPr>
        <w:pStyle w:val="a5"/>
        <w:numPr>
          <w:ilvl w:val="4"/>
          <w:numId w:val="47"/>
        </w:numPr>
        <w:tabs>
          <w:tab w:val="left" w:pos="1584"/>
        </w:tabs>
        <w:ind w:left="112" w:right="132" w:firstLine="708"/>
        <w:rPr>
          <w:sz w:val="24"/>
        </w:rPr>
      </w:pPr>
      <w:r>
        <w:rPr>
          <w:sz w:val="24"/>
        </w:rPr>
        <w:t>У</w:t>
      </w:r>
      <w:r>
        <w:rPr>
          <w:spacing w:val="39"/>
          <w:sz w:val="24"/>
        </w:rPr>
        <w:t xml:space="preserve"> </w:t>
      </w:r>
      <w:r>
        <w:rPr>
          <w:sz w:val="24"/>
        </w:rPr>
        <w:t>обучающегося</w:t>
      </w:r>
      <w:r>
        <w:rPr>
          <w:spacing w:val="39"/>
          <w:sz w:val="24"/>
        </w:rPr>
        <w:t xml:space="preserve"> </w:t>
      </w:r>
      <w:r>
        <w:rPr>
          <w:sz w:val="24"/>
        </w:rPr>
        <w:t>будут</w:t>
      </w:r>
      <w:r>
        <w:rPr>
          <w:spacing w:val="43"/>
          <w:sz w:val="24"/>
        </w:rPr>
        <w:t xml:space="preserve"> </w:t>
      </w:r>
      <w:r>
        <w:rPr>
          <w:sz w:val="24"/>
        </w:rPr>
        <w:t>сформированы</w:t>
      </w:r>
      <w:r>
        <w:rPr>
          <w:spacing w:val="38"/>
          <w:sz w:val="24"/>
        </w:rPr>
        <w:t xml:space="preserve"> </w:t>
      </w:r>
      <w:r>
        <w:rPr>
          <w:sz w:val="24"/>
        </w:rPr>
        <w:t>следующие</w:t>
      </w:r>
      <w:r>
        <w:rPr>
          <w:spacing w:val="39"/>
          <w:sz w:val="24"/>
        </w:rPr>
        <w:t xml:space="preserve"> </w:t>
      </w:r>
      <w:r>
        <w:rPr>
          <w:sz w:val="24"/>
        </w:rPr>
        <w:t>действия</w:t>
      </w:r>
      <w:r>
        <w:rPr>
          <w:spacing w:val="39"/>
          <w:sz w:val="24"/>
        </w:rPr>
        <w:t xml:space="preserve"> </w:t>
      </w:r>
      <w:r>
        <w:rPr>
          <w:sz w:val="24"/>
        </w:rPr>
        <w:t>самоконтроля</w:t>
      </w:r>
      <w:r>
        <w:rPr>
          <w:spacing w:val="39"/>
          <w:sz w:val="24"/>
        </w:rPr>
        <w:t xml:space="preserve"> </w:t>
      </w:r>
      <w:r>
        <w:rPr>
          <w:sz w:val="24"/>
        </w:rPr>
        <w:t>как</w:t>
      </w:r>
      <w:r>
        <w:rPr>
          <w:spacing w:val="39"/>
          <w:sz w:val="24"/>
        </w:rPr>
        <w:t xml:space="preserve"> </w:t>
      </w:r>
      <w:r>
        <w:rPr>
          <w:sz w:val="24"/>
        </w:rPr>
        <w:t>часть</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0B529C" w:rsidRDefault="00392229">
      <w:pPr>
        <w:pStyle w:val="a3"/>
        <w:ind w:left="820" w:firstLine="0"/>
        <w:jc w:val="left"/>
      </w:pPr>
      <w:r>
        <w:t>устанавливать</w:t>
      </w:r>
      <w:r>
        <w:rPr>
          <w:spacing w:val="-3"/>
        </w:rPr>
        <w:t xml:space="preserve"> </w:t>
      </w:r>
      <w:r>
        <w:t>причины</w:t>
      </w:r>
      <w:r>
        <w:rPr>
          <w:spacing w:val="-3"/>
        </w:rPr>
        <w:t xml:space="preserve"> </w:t>
      </w:r>
      <w:r>
        <w:t>успеха</w:t>
      </w:r>
      <w:r>
        <w:rPr>
          <w:spacing w:val="-4"/>
        </w:rPr>
        <w:t xml:space="preserve"> </w:t>
      </w:r>
      <w:r>
        <w:t>(неудач)</w:t>
      </w:r>
      <w:r>
        <w:rPr>
          <w:spacing w:val="-1"/>
        </w:rPr>
        <w:t xml:space="preserve"> </w:t>
      </w:r>
      <w:r>
        <w:t>учебной</w:t>
      </w:r>
      <w:r>
        <w:rPr>
          <w:spacing w:val="-4"/>
        </w:rPr>
        <w:t xml:space="preserve"> </w:t>
      </w:r>
      <w:r>
        <w:t>деятельности;</w:t>
      </w:r>
    </w:p>
    <w:p w:rsidR="000B529C" w:rsidRDefault="00392229">
      <w:pPr>
        <w:pStyle w:val="a3"/>
        <w:tabs>
          <w:tab w:val="left" w:pos="2177"/>
          <w:tab w:val="left" w:pos="3367"/>
          <w:tab w:val="left" w:pos="4943"/>
          <w:tab w:val="left" w:pos="5255"/>
          <w:tab w:val="left" w:pos="6873"/>
          <w:tab w:val="left" w:pos="7921"/>
          <w:tab w:val="left" w:pos="8910"/>
          <w:tab w:val="left" w:pos="9365"/>
        </w:tabs>
        <w:ind w:left="820" w:right="133" w:firstLine="0"/>
        <w:jc w:val="left"/>
      </w:pPr>
      <w:r>
        <w:t>корректировать свои учебные действия для преодоления речевых и орфографических ошибок;</w:t>
      </w:r>
      <w:r>
        <w:rPr>
          <w:spacing w:val="-57"/>
        </w:rPr>
        <w:t xml:space="preserve"> </w:t>
      </w:r>
      <w:r>
        <w:t>соотносить</w:t>
      </w:r>
      <w:r>
        <w:tab/>
        <w:t>результат</w:t>
      </w:r>
      <w:r>
        <w:tab/>
        <w:t>деятельности</w:t>
      </w:r>
      <w:r>
        <w:tab/>
        <w:t>с</w:t>
      </w:r>
      <w:r>
        <w:tab/>
        <w:t>поставленной</w:t>
      </w:r>
      <w:r>
        <w:tab/>
        <w:t>учебной</w:t>
      </w:r>
      <w:r>
        <w:tab/>
        <w:t>задачей</w:t>
      </w:r>
      <w:r>
        <w:tab/>
        <w:t>по</w:t>
      </w:r>
      <w:r>
        <w:tab/>
      </w:r>
      <w:r>
        <w:rPr>
          <w:spacing w:val="-1"/>
        </w:rPr>
        <w:t>выделению,</w:t>
      </w:r>
    </w:p>
    <w:p w:rsidR="000B529C" w:rsidRDefault="00392229">
      <w:pPr>
        <w:pStyle w:val="a3"/>
        <w:ind w:firstLine="0"/>
        <w:jc w:val="left"/>
      </w:pPr>
      <w:r>
        <w:t>характеристике,</w:t>
      </w:r>
      <w:r>
        <w:rPr>
          <w:spacing w:val="-5"/>
        </w:rPr>
        <w:t xml:space="preserve"> </w:t>
      </w:r>
      <w:r>
        <w:t>использованию</w:t>
      </w:r>
      <w:r>
        <w:rPr>
          <w:spacing w:val="-4"/>
        </w:rPr>
        <w:t xml:space="preserve"> </w:t>
      </w:r>
      <w:r>
        <w:t>языковых</w:t>
      </w:r>
      <w:r>
        <w:rPr>
          <w:spacing w:val="-3"/>
        </w:rPr>
        <w:t xml:space="preserve"> </w:t>
      </w:r>
      <w:r>
        <w:t>единиц;</w:t>
      </w:r>
    </w:p>
    <w:p w:rsidR="000B529C" w:rsidRDefault="00392229">
      <w:pPr>
        <w:pStyle w:val="a3"/>
        <w:ind w:right="122"/>
      </w:pPr>
      <w:r>
        <w:t>находить</w:t>
      </w:r>
      <w:r>
        <w:rPr>
          <w:spacing w:val="1"/>
        </w:rPr>
        <w:t xml:space="preserve"> </w:t>
      </w:r>
      <w:r>
        <w:t>ошибку,</w:t>
      </w:r>
      <w:r>
        <w:rPr>
          <w:spacing w:val="1"/>
        </w:rPr>
        <w:t xml:space="preserve"> </w:t>
      </w:r>
      <w:r>
        <w:t>допущенную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w:t>
      </w:r>
      <w:r>
        <w:rPr>
          <w:spacing w:val="1"/>
        </w:rPr>
        <w:t xml:space="preserve"> </w:t>
      </w:r>
      <w:r>
        <w:t>материалом,</w:t>
      </w:r>
      <w:r>
        <w:rPr>
          <w:spacing w:val="1"/>
        </w:rPr>
        <w:t xml:space="preserve"> </w:t>
      </w:r>
      <w:r>
        <w:t>находить</w:t>
      </w:r>
      <w:r>
        <w:rPr>
          <w:spacing w:val="1"/>
        </w:rPr>
        <w:t xml:space="preserve"> </w:t>
      </w:r>
      <w:r>
        <w:t>орфографическую</w:t>
      </w:r>
      <w:r>
        <w:rPr>
          <w:spacing w:val="-1"/>
        </w:rPr>
        <w:t xml:space="preserve"> </w:t>
      </w:r>
      <w:r>
        <w:t>и пунктуационную ошибки;</w:t>
      </w:r>
    </w:p>
    <w:p w:rsidR="000B529C" w:rsidRDefault="00392229">
      <w:pPr>
        <w:pStyle w:val="a3"/>
        <w:spacing w:before="1"/>
        <w:ind w:right="131"/>
      </w:pPr>
      <w:r>
        <w:t>сравнивать результаты своей деятельности и деятельности других обучающихся, объективно</w:t>
      </w:r>
      <w:r>
        <w:rPr>
          <w:spacing w:val="1"/>
        </w:rPr>
        <w:t xml:space="preserve"> </w:t>
      </w:r>
      <w:r>
        <w:t>оценивать</w:t>
      </w:r>
      <w:r>
        <w:rPr>
          <w:spacing w:val="-2"/>
        </w:rPr>
        <w:t xml:space="preserve"> </w:t>
      </w:r>
      <w:r>
        <w:t>их</w:t>
      </w:r>
      <w:r>
        <w:rPr>
          <w:spacing w:val="2"/>
        </w:rPr>
        <w:t xml:space="preserve"> </w:t>
      </w:r>
      <w:r>
        <w:t>по</w:t>
      </w:r>
      <w:r>
        <w:rPr>
          <w:spacing w:val="-3"/>
        </w:rPr>
        <w:t xml:space="preserve"> </w:t>
      </w:r>
      <w:r>
        <w:t>предложенным</w:t>
      </w:r>
      <w:r>
        <w:rPr>
          <w:spacing w:val="-2"/>
        </w:rPr>
        <w:t xml:space="preserve"> </w:t>
      </w:r>
      <w:r>
        <w:t>критериям.</w:t>
      </w:r>
    </w:p>
    <w:p w:rsidR="000B529C" w:rsidRDefault="00392229">
      <w:pPr>
        <w:pStyle w:val="a5"/>
        <w:numPr>
          <w:ilvl w:val="4"/>
          <w:numId w:val="47"/>
        </w:numPr>
        <w:tabs>
          <w:tab w:val="left" w:pos="1642"/>
        </w:tabs>
        <w:ind w:left="112" w:right="129"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действия</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совместной</w:t>
      </w:r>
      <w:r>
        <w:rPr>
          <w:spacing w:val="-1"/>
          <w:sz w:val="24"/>
        </w:rPr>
        <w:t xml:space="preserve"> </w:t>
      </w:r>
      <w:r>
        <w:rPr>
          <w:sz w:val="24"/>
        </w:rPr>
        <w:t>деятельности:</w:t>
      </w:r>
    </w:p>
    <w:p w:rsidR="000B529C" w:rsidRDefault="00392229">
      <w:pPr>
        <w:pStyle w:val="a3"/>
        <w:ind w:right="129"/>
      </w:pPr>
      <w:r>
        <w:t>формулировать краткосрочные и долгосрочные цели (индивидуальные с учётом</w:t>
      </w:r>
      <w:r>
        <w:rPr>
          <w:spacing w:val="1"/>
        </w:rPr>
        <w:t xml:space="preserve"> </w:t>
      </w:r>
      <w:r>
        <w:t>участия 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учителем</w:t>
      </w:r>
      <w:r>
        <w:rPr>
          <w:spacing w:val="1"/>
        </w:rPr>
        <w:t xml:space="preserve"> </w:t>
      </w:r>
      <w:r>
        <w:t>формата</w:t>
      </w:r>
      <w:r>
        <w:rPr>
          <w:spacing w:val="-1"/>
        </w:rPr>
        <w:t xml:space="preserve"> </w:t>
      </w:r>
      <w:r>
        <w:t>планирования,</w:t>
      </w:r>
      <w:r>
        <w:rPr>
          <w:spacing w:val="-3"/>
        </w:rPr>
        <w:t xml:space="preserve"> </w:t>
      </w:r>
      <w:r>
        <w:t>распределения промежуточных</w:t>
      </w:r>
      <w:r>
        <w:rPr>
          <w:spacing w:val="1"/>
        </w:rPr>
        <w:t xml:space="preserve"> </w:t>
      </w:r>
      <w:r>
        <w:t>шагов</w:t>
      </w:r>
      <w:r>
        <w:rPr>
          <w:spacing w:val="-2"/>
        </w:rPr>
        <w:t xml:space="preserve"> </w:t>
      </w:r>
      <w:r>
        <w:t>и сроков;</w:t>
      </w:r>
    </w:p>
    <w:p w:rsidR="000B529C" w:rsidRDefault="00392229">
      <w:pPr>
        <w:pStyle w:val="a3"/>
        <w:ind w:right="132"/>
      </w:pPr>
      <w:r>
        <w:t>принимать цель совместной деятельности, коллективно строить действия по её достижению:</w:t>
      </w:r>
      <w:r>
        <w:rPr>
          <w:spacing w:val="1"/>
        </w:rPr>
        <w:t xml:space="preserve"> </w:t>
      </w:r>
      <w:r>
        <w:t>распределять</w:t>
      </w:r>
      <w:r>
        <w:rPr>
          <w:spacing w:val="-1"/>
        </w:rPr>
        <w:t xml:space="preserve"> </w:t>
      </w:r>
      <w:r>
        <w:t>роли,</w:t>
      </w:r>
      <w:r>
        <w:rPr>
          <w:spacing w:val="-1"/>
        </w:rPr>
        <w:t xml:space="preserve"> </w:t>
      </w:r>
      <w:r>
        <w:t>договариваться, обсуждать процесс</w:t>
      </w:r>
      <w:r>
        <w:rPr>
          <w:spacing w:val="-2"/>
        </w:rPr>
        <w:t xml:space="preserve"> </w:t>
      </w:r>
      <w:r>
        <w:t>и результат</w:t>
      </w:r>
      <w:r>
        <w:rPr>
          <w:spacing w:val="-1"/>
        </w:rPr>
        <w:t xml:space="preserve"> </w:t>
      </w:r>
      <w:r>
        <w:t>совместной работы;</w:t>
      </w:r>
    </w:p>
    <w:p w:rsidR="000B529C" w:rsidRDefault="00392229">
      <w:pPr>
        <w:pStyle w:val="a3"/>
        <w:ind w:right="122"/>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самостоятельно</w:t>
      </w:r>
      <w:r>
        <w:rPr>
          <w:spacing w:val="1"/>
        </w:rPr>
        <w:t xml:space="preserve"> </w:t>
      </w:r>
      <w:r>
        <w:t>разрешать конфликты;</w:t>
      </w:r>
    </w:p>
    <w:p w:rsidR="000B529C" w:rsidRDefault="00392229">
      <w:pPr>
        <w:pStyle w:val="a3"/>
        <w:ind w:left="820" w:right="5327" w:firstLine="0"/>
        <w:jc w:val="left"/>
      </w:pPr>
      <w:r>
        <w:t>ответственно выполнять свою часть работы;</w:t>
      </w:r>
      <w:r>
        <w:rPr>
          <w:spacing w:val="-57"/>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4"/>
        </w:rPr>
        <w:t xml:space="preserve"> </w:t>
      </w:r>
      <w:r>
        <w:t>общий</w:t>
      </w:r>
      <w:r>
        <w:rPr>
          <w:spacing w:val="-1"/>
        </w:rPr>
        <w:t xml:space="preserve"> </w:t>
      </w:r>
      <w:r>
        <w:t>результат;</w:t>
      </w:r>
    </w:p>
    <w:p w:rsidR="000B529C" w:rsidRDefault="00392229">
      <w:pPr>
        <w:pStyle w:val="a3"/>
        <w:spacing w:before="1"/>
        <w:ind w:left="820" w:firstLine="0"/>
        <w:jc w:val="left"/>
      </w:pPr>
      <w:r>
        <w:t>выполнять</w:t>
      </w:r>
      <w:r>
        <w:rPr>
          <w:spacing w:val="-2"/>
        </w:rPr>
        <w:t xml:space="preserve"> </w:t>
      </w:r>
      <w:r>
        <w:t>совместные</w:t>
      </w:r>
      <w:r>
        <w:rPr>
          <w:spacing w:val="-4"/>
        </w:rPr>
        <w:t xml:space="preserve"> </w:t>
      </w:r>
      <w:r>
        <w:t>проектные</w:t>
      </w:r>
      <w:r>
        <w:rPr>
          <w:spacing w:val="-4"/>
        </w:rPr>
        <w:t xml:space="preserve"> </w:t>
      </w:r>
      <w:r>
        <w:t>задания</w:t>
      </w:r>
      <w:r>
        <w:rPr>
          <w:spacing w:val="-2"/>
        </w:rPr>
        <w:t xml:space="preserve"> </w:t>
      </w:r>
      <w:r>
        <w:t>с</w:t>
      </w:r>
      <w:r>
        <w:rPr>
          <w:spacing w:val="-6"/>
        </w:rPr>
        <w:t xml:space="preserve"> </w:t>
      </w:r>
      <w:r>
        <w:t>использованием</w:t>
      </w:r>
      <w:r>
        <w:rPr>
          <w:spacing w:val="-3"/>
        </w:rPr>
        <w:t xml:space="preserve"> </w:t>
      </w:r>
      <w:r>
        <w:t>предложенных</w:t>
      </w:r>
      <w:r>
        <w:rPr>
          <w:spacing w:val="-1"/>
        </w:rPr>
        <w:t xml:space="preserve"> </w:t>
      </w:r>
      <w:r>
        <w:t>образцов.</w:t>
      </w:r>
    </w:p>
    <w:p w:rsidR="000B529C" w:rsidRDefault="00392229">
      <w:pPr>
        <w:pStyle w:val="a5"/>
        <w:numPr>
          <w:ilvl w:val="3"/>
          <w:numId w:val="47"/>
        </w:numPr>
        <w:tabs>
          <w:tab w:val="left" w:pos="1361"/>
        </w:tabs>
        <w:ind w:right="122" w:firstLine="708"/>
        <w:rPr>
          <w:sz w:val="24"/>
        </w:rPr>
      </w:pPr>
      <w:r>
        <w:rPr>
          <w:sz w:val="24"/>
        </w:rPr>
        <w:t>Предметные</w:t>
      </w:r>
      <w:r>
        <w:rPr>
          <w:spacing w:val="46"/>
          <w:sz w:val="24"/>
        </w:rPr>
        <w:t xml:space="preserve"> </w:t>
      </w:r>
      <w:r>
        <w:rPr>
          <w:sz w:val="24"/>
        </w:rPr>
        <w:t>результаты</w:t>
      </w:r>
      <w:r>
        <w:rPr>
          <w:spacing w:val="47"/>
          <w:sz w:val="24"/>
        </w:rPr>
        <w:t xml:space="preserve"> </w:t>
      </w:r>
      <w:r>
        <w:rPr>
          <w:sz w:val="24"/>
        </w:rPr>
        <w:t>изучения</w:t>
      </w:r>
      <w:r>
        <w:rPr>
          <w:spacing w:val="47"/>
          <w:sz w:val="24"/>
        </w:rPr>
        <w:t xml:space="preserve"> </w:t>
      </w:r>
      <w:r>
        <w:rPr>
          <w:sz w:val="24"/>
        </w:rPr>
        <w:t>русского</w:t>
      </w:r>
      <w:r>
        <w:rPr>
          <w:spacing w:val="47"/>
          <w:sz w:val="24"/>
        </w:rPr>
        <w:t xml:space="preserve"> </w:t>
      </w:r>
      <w:r>
        <w:rPr>
          <w:sz w:val="24"/>
        </w:rPr>
        <w:t>языка.</w:t>
      </w:r>
      <w:r>
        <w:rPr>
          <w:spacing w:val="47"/>
          <w:sz w:val="24"/>
        </w:rPr>
        <w:t xml:space="preserve"> </w:t>
      </w:r>
      <w:r>
        <w:rPr>
          <w:sz w:val="24"/>
        </w:rPr>
        <w:t>К</w:t>
      </w:r>
      <w:r>
        <w:rPr>
          <w:spacing w:val="54"/>
          <w:sz w:val="24"/>
        </w:rPr>
        <w:t xml:space="preserve"> </w:t>
      </w:r>
      <w:r>
        <w:rPr>
          <w:sz w:val="24"/>
        </w:rPr>
        <w:t>концу</w:t>
      </w:r>
      <w:r>
        <w:rPr>
          <w:spacing w:val="42"/>
          <w:sz w:val="24"/>
        </w:rPr>
        <w:t xml:space="preserve"> </w:t>
      </w:r>
      <w:r>
        <w:rPr>
          <w:sz w:val="24"/>
        </w:rPr>
        <w:t>обучения</w:t>
      </w:r>
      <w:r>
        <w:rPr>
          <w:spacing w:val="47"/>
          <w:sz w:val="24"/>
        </w:rPr>
        <w:t xml:space="preserve"> </w:t>
      </w:r>
      <w:r>
        <w:rPr>
          <w:sz w:val="24"/>
        </w:rPr>
        <w:t>в</w:t>
      </w:r>
      <w:r>
        <w:rPr>
          <w:spacing w:val="50"/>
          <w:sz w:val="24"/>
        </w:rPr>
        <w:t xml:space="preserve"> </w:t>
      </w:r>
      <w:r>
        <w:rPr>
          <w:sz w:val="24"/>
        </w:rPr>
        <w:t>1</w:t>
      </w:r>
      <w:r>
        <w:rPr>
          <w:spacing w:val="47"/>
          <w:sz w:val="24"/>
        </w:rPr>
        <w:t xml:space="preserve"> </w:t>
      </w:r>
      <w:r>
        <w:rPr>
          <w:sz w:val="24"/>
        </w:rPr>
        <w:t>классе</w:t>
      </w:r>
      <w:r>
        <w:rPr>
          <w:spacing w:val="-57"/>
          <w:sz w:val="24"/>
        </w:rPr>
        <w:t xml:space="preserve"> </w:t>
      </w:r>
      <w:proofErr w:type="gramStart"/>
      <w:r>
        <w:rPr>
          <w:sz w:val="24"/>
        </w:rPr>
        <w:t>обучающийся</w:t>
      </w:r>
      <w:proofErr w:type="gramEnd"/>
      <w:r>
        <w:rPr>
          <w:spacing w:val="-1"/>
          <w:sz w:val="24"/>
        </w:rPr>
        <w:t xml:space="preserve"> </w:t>
      </w:r>
      <w:r>
        <w:rPr>
          <w:sz w:val="24"/>
        </w:rPr>
        <w:t>научится:</w:t>
      </w:r>
    </w:p>
    <w:p w:rsidR="000B529C" w:rsidRDefault="00392229">
      <w:pPr>
        <w:pStyle w:val="a3"/>
        <w:ind w:left="820" w:right="3153" w:firstLine="0"/>
        <w:jc w:val="left"/>
      </w:pPr>
      <w:r>
        <w:t>различать слово и предложение; выделять слова из предложений;</w:t>
      </w:r>
      <w:r>
        <w:rPr>
          <w:spacing w:val="-57"/>
        </w:rPr>
        <w:t xml:space="preserve"> </w:t>
      </w:r>
      <w:r>
        <w:t>выделять</w:t>
      </w:r>
      <w:r>
        <w:rPr>
          <w:spacing w:val="-1"/>
        </w:rPr>
        <w:t xml:space="preserve"> </w:t>
      </w:r>
      <w:r>
        <w:t>звуки из слова;</w:t>
      </w:r>
    </w:p>
    <w:p w:rsidR="000B529C" w:rsidRDefault="00392229">
      <w:pPr>
        <w:pStyle w:val="a3"/>
        <w:ind w:right="128"/>
        <w:jc w:val="left"/>
      </w:pPr>
      <w:r>
        <w:t>различать</w:t>
      </w:r>
      <w:r>
        <w:rPr>
          <w:spacing w:val="25"/>
        </w:rPr>
        <w:t xml:space="preserve"> </w:t>
      </w:r>
      <w:r>
        <w:t>гласные</w:t>
      </w:r>
      <w:r>
        <w:rPr>
          <w:spacing w:val="22"/>
        </w:rPr>
        <w:t xml:space="preserve"> </w:t>
      </w:r>
      <w:r>
        <w:t>и</w:t>
      </w:r>
      <w:r>
        <w:rPr>
          <w:spacing w:val="25"/>
        </w:rPr>
        <w:t xml:space="preserve"> </w:t>
      </w:r>
      <w:r>
        <w:t>согласные</w:t>
      </w:r>
      <w:r>
        <w:rPr>
          <w:spacing w:val="22"/>
        </w:rPr>
        <w:t xml:space="preserve"> </w:t>
      </w:r>
      <w:r>
        <w:t>звуки</w:t>
      </w:r>
      <w:r>
        <w:rPr>
          <w:spacing w:val="25"/>
        </w:rPr>
        <w:t xml:space="preserve"> </w:t>
      </w:r>
      <w:r>
        <w:t>(в</w:t>
      </w:r>
      <w:r>
        <w:rPr>
          <w:spacing w:val="22"/>
        </w:rPr>
        <w:t xml:space="preserve"> </w:t>
      </w:r>
      <w:r>
        <w:t>том</w:t>
      </w:r>
      <w:r>
        <w:rPr>
          <w:spacing w:val="24"/>
        </w:rPr>
        <w:t xml:space="preserve"> </w:t>
      </w:r>
      <w:r>
        <w:t>числе</w:t>
      </w:r>
      <w:r>
        <w:rPr>
          <w:spacing w:val="24"/>
        </w:rPr>
        <w:t xml:space="preserve"> </w:t>
      </w:r>
      <w:r>
        <w:t>различать</w:t>
      </w:r>
      <w:r>
        <w:rPr>
          <w:spacing w:val="25"/>
        </w:rPr>
        <w:t xml:space="preserve"> </w:t>
      </w:r>
      <w:r>
        <w:t>в</w:t>
      </w:r>
      <w:r>
        <w:rPr>
          <w:spacing w:val="23"/>
        </w:rPr>
        <w:t xml:space="preserve"> </w:t>
      </w:r>
      <w:r>
        <w:t>словах</w:t>
      </w:r>
      <w:r>
        <w:rPr>
          <w:spacing w:val="26"/>
        </w:rPr>
        <w:t xml:space="preserve"> </w:t>
      </w:r>
      <w:r>
        <w:t>согласный</w:t>
      </w:r>
      <w:r>
        <w:rPr>
          <w:spacing w:val="24"/>
        </w:rPr>
        <w:t xml:space="preserve"> </w:t>
      </w:r>
      <w:r>
        <w:t>звук</w:t>
      </w:r>
      <w:r>
        <w:rPr>
          <w:spacing w:val="24"/>
        </w:rPr>
        <w:t xml:space="preserve"> </w:t>
      </w:r>
      <w:r>
        <w:t>[й’]</w:t>
      </w:r>
      <w:r>
        <w:rPr>
          <w:spacing w:val="22"/>
        </w:rPr>
        <w:t xml:space="preserve"> </w:t>
      </w:r>
      <w:r>
        <w:t>и</w:t>
      </w:r>
      <w:r>
        <w:rPr>
          <w:spacing w:val="-57"/>
        </w:rPr>
        <w:t xml:space="preserve"> </w:t>
      </w:r>
      <w:r>
        <w:t>гласный</w:t>
      </w:r>
      <w:r>
        <w:rPr>
          <w:spacing w:val="-1"/>
        </w:rPr>
        <w:t xml:space="preserve"> </w:t>
      </w:r>
      <w:r>
        <w:t>звук [и]);</w:t>
      </w:r>
    </w:p>
    <w:p w:rsidR="000B529C" w:rsidRDefault="00392229">
      <w:pPr>
        <w:pStyle w:val="a3"/>
        <w:ind w:left="820" w:firstLine="0"/>
        <w:jc w:val="left"/>
      </w:pPr>
      <w:r>
        <w:t>различать ударные</w:t>
      </w:r>
      <w:r>
        <w:rPr>
          <w:spacing w:val="-4"/>
        </w:rPr>
        <w:t xml:space="preserve"> </w:t>
      </w:r>
      <w:r>
        <w:t>и</w:t>
      </w:r>
      <w:r>
        <w:rPr>
          <w:spacing w:val="-2"/>
        </w:rPr>
        <w:t xml:space="preserve"> </w:t>
      </w:r>
      <w:r>
        <w:t>безударные</w:t>
      </w:r>
      <w:r>
        <w:rPr>
          <w:spacing w:val="-4"/>
        </w:rPr>
        <w:t xml:space="preserve"> </w:t>
      </w:r>
      <w:r>
        <w:t>гласные</w:t>
      </w:r>
      <w:r>
        <w:rPr>
          <w:spacing w:val="-5"/>
        </w:rPr>
        <w:t xml:space="preserve"> </w:t>
      </w:r>
      <w:r>
        <w:t>звуки;</w:t>
      </w:r>
    </w:p>
    <w:p w:rsidR="000B529C" w:rsidRDefault="00392229">
      <w:pPr>
        <w:pStyle w:val="a3"/>
        <w:ind w:left="820" w:firstLine="0"/>
        <w:jc w:val="left"/>
      </w:pPr>
      <w:r>
        <w:t>различать</w:t>
      </w:r>
      <w:r>
        <w:rPr>
          <w:spacing w:val="-1"/>
        </w:rPr>
        <w:t xml:space="preserve"> </w:t>
      </w:r>
      <w:r>
        <w:t>согласные</w:t>
      </w:r>
      <w:r>
        <w:rPr>
          <w:spacing w:val="-4"/>
        </w:rPr>
        <w:t xml:space="preserve"> </w:t>
      </w:r>
      <w:r>
        <w:t>звуки:</w:t>
      </w:r>
      <w:r>
        <w:rPr>
          <w:spacing w:val="-2"/>
        </w:rPr>
        <w:t xml:space="preserve"> </w:t>
      </w:r>
      <w:r>
        <w:t>мягкие</w:t>
      </w:r>
      <w:r>
        <w:rPr>
          <w:spacing w:val="-3"/>
        </w:rPr>
        <w:t xml:space="preserve"> </w:t>
      </w:r>
      <w:r>
        <w:t>и</w:t>
      </w:r>
      <w:r>
        <w:rPr>
          <w:spacing w:val="-2"/>
        </w:rPr>
        <w:t xml:space="preserve"> </w:t>
      </w:r>
      <w:r>
        <w:t>твёрдые, звонкие</w:t>
      </w:r>
      <w:r>
        <w:rPr>
          <w:spacing w:val="-3"/>
        </w:rPr>
        <w:t xml:space="preserve"> </w:t>
      </w:r>
      <w:r>
        <w:t>и</w:t>
      </w:r>
      <w:r>
        <w:rPr>
          <w:spacing w:val="-2"/>
        </w:rPr>
        <w:t xml:space="preserve"> </w:t>
      </w:r>
      <w:r>
        <w:t>глухие</w:t>
      </w:r>
      <w:r>
        <w:rPr>
          <w:spacing w:val="-3"/>
        </w:rPr>
        <w:t xml:space="preserve"> </w:t>
      </w:r>
      <w:r>
        <w:t>(вне</w:t>
      </w:r>
      <w:r>
        <w:rPr>
          <w:spacing w:val="-3"/>
        </w:rPr>
        <w:t xml:space="preserve"> </w:t>
      </w:r>
      <w:r>
        <w:t>слова</w:t>
      </w:r>
      <w:r>
        <w:rPr>
          <w:spacing w:val="-4"/>
        </w:rPr>
        <w:t xml:space="preserve"> </w:t>
      </w:r>
      <w:r>
        <w:t>и</w:t>
      </w:r>
      <w:r>
        <w:rPr>
          <w:spacing w:val="-2"/>
        </w:rPr>
        <w:t xml:space="preserve"> </w:t>
      </w:r>
      <w:r>
        <w:t>в</w:t>
      </w:r>
      <w:r>
        <w:rPr>
          <w:spacing w:val="-3"/>
        </w:rPr>
        <w:t xml:space="preserve"> </w:t>
      </w:r>
      <w:r>
        <w:t>слове);</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left="820" w:firstLine="0"/>
        <w:jc w:val="left"/>
      </w:pPr>
      <w:r>
        <w:lastRenderedPageBreak/>
        <w:t>различать</w:t>
      </w:r>
      <w:r>
        <w:rPr>
          <w:spacing w:val="-4"/>
        </w:rPr>
        <w:t xml:space="preserve"> </w:t>
      </w:r>
      <w:r>
        <w:t>понятия</w:t>
      </w:r>
      <w:r>
        <w:rPr>
          <w:spacing w:val="-2"/>
        </w:rPr>
        <w:t xml:space="preserve"> </w:t>
      </w:r>
      <w:r>
        <w:t>«звук»</w:t>
      </w:r>
      <w:r>
        <w:rPr>
          <w:spacing w:val="-12"/>
        </w:rPr>
        <w:t xml:space="preserve"> </w:t>
      </w:r>
      <w:r>
        <w:t>и «буква»;</w:t>
      </w:r>
    </w:p>
    <w:p w:rsidR="000B529C" w:rsidRDefault="00392229">
      <w:pPr>
        <w:pStyle w:val="a3"/>
        <w:ind w:right="128"/>
        <w:jc w:val="left"/>
      </w:pPr>
      <w:r>
        <w:t>определять</w:t>
      </w:r>
      <w:r>
        <w:rPr>
          <w:spacing w:val="55"/>
        </w:rPr>
        <w:t xml:space="preserve"> </w:t>
      </w:r>
      <w:r>
        <w:t>количество</w:t>
      </w:r>
      <w:r>
        <w:rPr>
          <w:spacing w:val="55"/>
        </w:rPr>
        <w:t xml:space="preserve"> </w:t>
      </w:r>
      <w:r>
        <w:t>слогов</w:t>
      </w:r>
      <w:r>
        <w:rPr>
          <w:spacing w:val="55"/>
        </w:rPr>
        <w:t xml:space="preserve"> </w:t>
      </w:r>
      <w:r>
        <w:t>в</w:t>
      </w:r>
      <w:r>
        <w:rPr>
          <w:spacing w:val="53"/>
        </w:rPr>
        <w:t xml:space="preserve"> </w:t>
      </w:r>
      <w:r>
        <w:t>слове;</w:t>
      </w:r>
      <w:r>
        <w:rPr>
          <w:spacing w:val="55"/>
        </w:rPr>
        <w:t xml:space="preserve"> </w:t>
      </w:r>
      <w:r>
        <w:t>делить</w:t>
      </w:r>
      <w:r>
        <w:rPr>
          <w:spacing w:val="56"/>
        </w:rPr>
        <w:t xml:space="preserve"> </w:t>
      </w:r>
      <w:r>
        <w:t>слова</w:t>
      </w:r>
      <w:r>
        <w:rPr>
          <w:spacing w:val="53"/>
        </w:rPr>
        <w:t xml:space="preserve"> </w:t>
      </w:r>
      <w:r>
        <w:t>на</w:t>
      </w:r>
      <w:r>
        <w:rPr>
          <w:spacing w:val="54"/>
        </w:rPr>
        <w:t xml:space="preserve"> </w:t>
      </w:r>
      <w:r>
        <w:t>слоги</w:t>
      </w:r>
      <w:r>
        <w:rPr>
          <w:spacing w:val="54"/>
        </w:rPr>
        <w:t xml:space="preserve"> </w:t>
      </w:r>
      <w:r>
        <w:t>(простые</w:t>
      </w:r>
      <w:r>
        <w:rPr>
          <w:spacing w:val="54"/>
        </w:rPr>
        <w:t xml:space="preserve"> </w:t>
      </w:r>
      <w:r>
        <w:t>случаи:</w:t>
      </w:r>
      <w:r>
        <w:rPr>
          <w:spacing w:val="54"/>
        </w:rPr>
        <w:t xml:space="preserve"> </w:t>
      </w:r>
      <w:r>
        <w:t>слова</w:t>
      </w:r>
      <w:r>
        <w:rPr>
          <w:spacing w:val="54"/>
        </w:rPr>
        <w:t xml:space="preserve"> </w:t>
      </w:r>
      <w:r>
        <w:t>без</w:t>
      </w:r>
      <w:r>
        <w:rPr>
          <w:spacing w:val="-57"/>
        </w:rPr>
        <w:t xml:space="preserve"> </w:t>
      </w:r>
      <w:r>
        <w:t>стечения</w:t>
      </w:r>
      <w:r>
        <w:rPr>
          <w:spacing w:val="-1"/>
        </w:rPr>
        <w:t xml:space="preserve"> </w:t>
      </w:r>
      <w:r>
        <w:t>согласных); определять в</w:t>
      </w:r>
      <w:r>
        <w:rPr>
          <w:spacing w:val="-1"/>
        </w:rPr>
        <w:t xml:space="preserve"> </w:t>
      </w:r>
      <w:r>
        <w:t>слове</w:t>
      </w:r>
      <w:r>
        <w:rPr>
          <w:spacing w:val="3"/>
        </w:rPr>
        <w:t xml:space="preserve"> </w:t>
      </w:r>
      <w:r>
        <w:t>ударный слог;</w:t>
      </w:r>
    </w:p>
    <w:p w:rsidR="000B529C" w:rsidRDefault="00392229">
      <w:pPr>
        <w:pStyle w:val="a3"/>
        <w:jc w:val="left"/>
      </w:pPr>
      <w:r>
        <w:t>обозначать</w:t>
      </w:r>
      <w:r>
        <w:rPr>
          <w:spacing w:val="11"/>
        </w:rPr>
        <w:t xml:space="preserve"> </w:t>
      </w:r>
      <w:r>
        <w:t>при</w:t>
      </w:r>
      <w:r>
        <w:rPr>
          <w:spacing w:val="12"/>
        </w:rPr>
        <w:t xml:space="preserve"> </w:t>
      </w:r>
      <w:r>
        <w:t>письме</w:t>
      </w:r>
      <w:r>
        <w:rPr>
          <w:spacing w:val="10"/>
        </w:rPr>
        <w:t xml:space="preserve"> </w:t>
      </w:r>
      <w:r>
        <w:t>мягкость</w:t>
      </w:r>
      <w:r>
        <w:rPr>
          <w:spacing w:val="15"/>
        </w:rPr>
        <w:t xml:space="preserve"> </w:t>
      </w:r>
      <w:r>
        <w:t>согласных</w:t>
      </w:r>
      <w:r>
        <w:rPr>
          <w:spacing w:val="13"/>
        </w:rPr>
        <w:t xml:space="preserve"> </w:t>
      </w:r>
      <w:r>
        <w:t>звуков</w:t>
      </w:r>
      <w:r>
        <w:rPr>
          <w:spacing w:val="12"/>
        </w:rPr>
        <w:t xml:space="preserve"> </w:t>
      </w:r>
      <w:r>
        <w:t>буквами</w:t>
      </w:r>
      <w:r>
        <w:rPr>
          <w:spacing w:val="19"/>
        </w:rPr>
        <w:t xml:space="preserve"> </w:t>
      </w:r>
      <w:r>
        <w:t>«е»,</w:t>
      </w:r>
      <w:r>
        <w:rPr>
          <w:spacing w:val="20"/>
        </w:rPr>
        <w:t xml:space="preserve"> </w:t>
      </w:r>
      <w:r>
        <w:t>«ё»,</w:t>
      </w:r>
      <w:r>
        <w:rPr>
          <w:spacing w:val="17"/>
        </w:rPr>
        <w:t xml:space="preserve"> </w:t>
      </w:r>
      <w:r>
        <w:t>«ю»,</w:t>
      </w:r>
      <w:r>
        <w:rPr>
          <w:spacing w:val="18"/>
        </w:rPr>
        <w:t xml:space="preserve"> </w:t>
      </w:r>
      <w:r>
        <w:t>«я»</w:t>
      </w:r>
      <w:r>
        <w:rPr>
          <w:spacing w:val="6"/>
        </w:rPr>
        <w:t xml:space="preserve"> </w:t>
      </w:r>
      <w:r>
        <w:t>и</w:t>
      </w:r>
      <w:r>
        <w:rPr>
          <w:spacing w:val="14"/>
        </w:rPr>
        <w:t xml:space="preserve"> </w:t>
      </w:r>
      <w:r>
        <w:t>буквой</w:t>
      </w:r>
      <w:r>
        <w:rPr>
          <w:spacing w:val="17"/>
        </w:rPr>
        <w:t xml:space="preserve"> </w:t>
      </w:r>
      <w:r>
        <w:t>«ь»</w:t>
      </w:r>
      <w:r>
        <w:rPr>
          <w:spacing w:val="11"/>
        </w:rPr>
        <w:t xml:space="preserve"> </w:t>
      </w:r>
      <w:r>
        <w:t>в</w:t>
      </w:r>
      <w:r>
        <w:rPr>
          <w:spacing w:val="-57"/>
        </w:rPr>
        <w:t xml:space="preserve"> </w:t>
      </w:r>
      <w:r>
        <w:t>конце</w:t>
      </w:r>
      <w:r>
        <w:rPr>
          <w:spacing w:val="-2"/>
        </w:rPr>
        <w:t xml:space="preserve"> </w:t>
      </w:r>
      <w:r>
        <w:t>слова;</w:t>
      </w:r>
    </w:p>
    <w:p w:rsidR="000B529C" w:rsidRDefault="00392229">
      <w:pPr>
        <w:pStyle w:val="a3"/>
        <w:ind w:right="128"/>
        <w:jc w:val="left"/>
      </w:pPr>
      <w:r>
        <w:t>правильно</w:t>
      </w:r>
      <w:r>
        <w:rPr>
          <w:spacing w:val="12"/>
        </w:rPr>
        <w:t xml:space="preserve"> </w:t>
      </w:r>
      <w:r>
        <w:t>называть</w:t>
      </w:r>
      <w:r>
        <w:rPr>
          <w:spacing w:val="16"/>
        </w:rPr>
        <w:t xml:space="preserve"> </w:t>
      </w:r>
      <w:r>
        <w:t>буквы</w:t>
      </w:r>
      <w:r>
        <w:rPr>
          <w:spacing w:val="14"/>
        </w:rPr>
        <w:t xml:space="preserve"> </w:t>
      </w:r>
      <w:r>
        <w:t>русского</w:t>
      </w:r>
      <w:r>
        <w:rPr>
          <w:spacing w:val="14"/>
        </w:rPr>
        <w:t xml:space="preserve"> </w:t>
      </w:r>
      <w:r>
        <w:t>алфавита;</w:t>
      </w:r>
      <w:r>
        <w:rPr>
          <w:spacing w:val="15"/>
        </w:rPr>
        <w:t xml:space="preserve"> </w:t>
      </w:r>
      <w:r>
        <w:t>использовать</w:t>
      </w:r>
      <w:r>
        <w:rPr>
          <w:spacing w:val="15"/>
        </w:rPr>
        <w:t xml:space="preserve"> </w:t>
      </w:r>
      <w:r>
        <w:t>знание</w:t>
      </w:r>
      <w:r>
        <w:rPr>
          <w:spacing w:val="14"/>
        </w:rPr>
        <w:t xml:space="preserve"> </w:t>
      </w:r>
      <w:r>
        <w:t>последовательности</w:t>
      </w:r>
      <w:r>
        <w:rPr>
          <w:spacing w:val="16"/>
        </w:rPr>
        <w:t xml:space="preserve"> </w:t>
      </w:r>
      <w:r>
        <w:t>букв</w:t>
      </w:r>
      <w:r>
        <w:rPr>
          <w:spacing w:val="-57"/>
        </w:rPr>
        <w:t xml:space="preserve"> </w:t>
      </w:r>
      <w:r>
        <w:t>русского</w:t>
      </w:r>
      <w:r>
        <w:rPr>
          <w:spacing w:val="-1"/>
        </w:rPr>
        <w:t xml:space="preserve"> </w:t>
      </w:r>
      <w:r>
        <w:t>алфавита для</w:t>
      </w:r>
      <w:r>
        <w:rPr>
          <w:spacing w:val="2"/>
        </w:rPr>
        <w:t xml:space="preserve"> </w:t>
      </w:r>
      <w:r>
        <w:t>упорядочения небольшого списка</w:t>
      </w:r>
      <w:r>
        <w:rPr>
          <w:spacing w:val="-2"/>
        </w:rPr>
        <w:t xml:space="preserve"> </w:t>
      </w:r>
      <w:r>
        <w:t>слов;</w:t>
      </w:r>
    </w:p>
    <w:p w:rsidR="000B529C" w:rsidRDefault="00392229">
      <w:pPr>
        <w:pStyle w:val="a3"/>
        <w:ind w:left="820" w:firstLine="0"/>
        <w:jc w:val="left"/>
      </w:pPr>
      <w:r>
        <w:t>писать</w:t>
      </w:r>
      <w:r>
        <w:rPr>
          <w:spacing w:val="36"/>
        </w:rPr>
        <w:t xml:space="preserve"> </w:t>
      </w:r>
      <w:r>
        <w:t>аккуратным</w:t>
      </w:r>
      <w:r>
        <w:rPr>
          <w:spacing w:val="34"/>
        </w:rPr>
        <w:t xml:space="preserve"> </w:t>
      </w:r>
      <w:r>
        <w:t>разборчивым</w:t>
      </w:r>
      <w:r>
        <w:rPr>
          <w:spacing w:val="35"/>
        </w:rPr>
        <w:t xml:space="preserve"> </w:t>
      </w:r>
      <w:r>
        <w:t>почерком</w:t>
      </w:r>
      <w:r>
        <w:rPr>
          <w:spacing w:val="34"/>
        </w:rPr>
        <w:t xml:space="preserve"> </w:t>
      </w:r>
      <w:r>
        <w:t>прописные</w:t>
      </w:r>
      <w:r>
        <w:rPr>
          <w:spacing w:val="33"/>
        </w:rPr>
        <w:t xml:space="preserve"> </w:t>
      </w:r>
      <w:r>
        <w:t>и</w:t>
      </w:r>
      <w:r>
        <w:rPr>
          <w:spacing w:val="37"/>
        </w:rPr>
        <w:t xml:space="preserve"> </w:t>
      </w:r>
      <w:r>
        <w:t>строчные</w:t>
      </w:r>
      <w:r>
        <w:rPr>
          <w:spacing w:val="31"/>
        </w:rPr>
        <w:t xml:space="preserve"> </w:t>
      </w:r>
      <w:r>
        <w:t>буквы,</w:t>
      </w:r>
      <w:r>
        <w:rPr>
          <w:spacing w:val="35"/>
        </w:rPr>
        <w:t xml:space="preserve"> </w:t>
      </w:r>
      <w:r>
        <w:t>соединения</w:t>
      </w:r>
      <w:r>
        <w:rPr>
          <w:spacing w:val="36"/>
        </w:rPr>
        <w:t xml:space="preserve"> </w:t>
      </w:r>
      <w:r>
        <w:t>букв,</w:t>
      </w:r>
    </w:p>
    <w:p w:rsidR="000B529C" w:rsidRDefault="00392229">
      <w:pPr>
        <w:pStyle w:val="a3"/>
        <w:ind w:firstLine="0"/>
        <w:jc w:val="left"/>
      </w:pPr>
      <w:r>
        <w:t>слова;</w:t>
      </w:r>
    </w:p>
    <w:p w:rsidR="000B529C" w:rsidRDefault="00392229">
      <w:pPr>
        <w:pStyle w:val="a3"/>
        <w:ind w:left="820" w:firstLine="0"/>
        <w:jc w:val="left"/>
      </w:pPr>
      <w:r>
        <w:t>применять</w:t>
      </w:r>
      <w:r>
        <w:rPr>
          <w:spacing w:val="67"/>
        </w:rPr>
        <w:t xml:space="preserve"> </w:t>
      </w:r>
      <w:r>
        <w:t>изученные</w:t>
      </w:r>
      <w:r>
        <w:rPr>
          <w:spacing w:val="68"/>
        </w:rPr>
        <w:t xml:space="preserve"> </w:t>
      </w:r>
      <w:r>
        <w:t>правила</w:t>
      </w:r>
      <w:r>
        <w:rPr>
          <w:spacing w:val="68"/>
        </w:rPr>
        <w:t xml:space="preserve"> </w:t>
      </w:r>
      <w:r>
        <w:t>правописания:</w:t>
      </w:r>
      <w:r>
        <w:rPr>
          <w:spacing w:val="67"/>
        </w:rPr>
        <w:t xml:space="preserve"> </w:t>
      </w:r>
      <w:r>
        <w:t>раздельное</w:t>
      </w:r>
      <w:r>
        <w:rPr>
          <w:spacing w:val="67"/>
        </w:rPr>
        <w:t xml:space="preserve"> </w:t>
      </w:r>
      <w:r>
        <w:t>написание</w:t>
      </w:r>
      <w:r>
        <w:rPr>
          <w:spacing w:val="67"/>
        </w:rPr>
        <w:t xml:space="preserve"> </w:t>
      </w:r>
      <w:r>
        <w:t>слов</w:t>
      </w:r>
      <w:r>
        <w:rPr>
          <w:spacing w:val="70"/>
        </w:rPr>
        <w:t xml:space="preserve"> </w:t>
      </w:r>
      <w:r>
        <w:t>в</w:t>
      </w:r>
      <w:r>
        <w:rPr>
          <w:spacing w:val="68"/>
        </w:rPr>
        <w:t xml:space="preserve"> </w:t>
      </w:r>
      <w:r>
        <w:t>предложении;</w:t>
      </w:r>
    </w:p>
    <w:p w:rsidR="000B529C" w:rsidRDefault="00392229">
      <w:pPr>
        <w:pStyle w:val="a3"/>
        <w:ind w:right="122" w:firstLine="0"/>
      </w:pPr>
      <w:proofErr w:type="gramStart"/>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61"/>
        </w:rPr>
        <w:t xml:space="preserve"> </w:t>
      </w:r>
      <w:r>
        <w:t>знаки;</w:t>
      </w:r>
      <w:r>
        <w:rPr>
          <w:spacing w:val="-57"/>
        </w:rPr>
        <w:t xml:space="preserve"> </w:t>
      </w:r>
      <w:r>
        <w:t>прописная буква в начале предложения и в именах собственных (имена и фамилии людей, клички</w:t>
      </w:r>
      <w:r>
        <w:rPr>
          <w:spacing w:val="1"/>
        </w:rPr>
        <w:t xml:space="preserve"> </w:t>
      </w:r>
      <w:r>
        <w:t>животных); перенос слов по слогам (простые случаи: слова из слогов типа «согласный + гласный»);</w:t>
      </w:r>
      <w:r>
        <w:rPr>
          <w:spacing w:val="1"/>
        </w:rPr>
        <w:t xml:space="preserve"> </w:t>
      </w:r>
      <w:r>
        <w:t>гласные</w:t>
      </w:r>
      <w:r>
        <w:rPr>
          <w:spacing w:val="18"/>
        </w:rPr>
        <w:t xml:space="preserve"> </w:t>
      </w:r>
      <w:r>
        <w:t>после</w:t>
      </w:r>
      <w:r>
        <w:rPr>
          <w:spacing w:val="19"/>
        </w:rPr>
        <w:t xml:space="preserve"> </w:t>
      </w:r>
      <w:r>
        <w:t>шипящих</w:t>
      </w:r>
      <w:r>
        <w:rPr>
          <w:spacing w:val="22"/>
        </w:rPr>
        <w:t xml:space="preserve"> </w:t>
      </w:r>
      <w:r>
        <w:t>в</w:t>
      </w:r>
      <w:r>
        <w:rPr>
          <w:spacing w:val="19"/>
        </w:rPr>
        <w:t xml:space="preserve"> </w:t>
      </w:r>
      <w:r>
        <w:t>сочетаниях</w:t>
      </w:r>
      <w:r>
        <w:rPr>
          <w:spacing w:val="23"/>
        </w:rPr>
        <w:t xml:space="preserve"> </w:t>
      </w:r>
      <w:r>
        <w:t>«жи»,</w:t>
      </w:r>
      <w:r>
        <w:rPr>
          <w:spacing w:val="26"/>
        </w:rPr>
        <w:t xml:space="preserve"> </w:t>
      </w:r>
      <w:r>
        <w:t>«ши»</w:t>
      </w:r>
      <w:r>
        <w:rPr>
          <w:spacing w:val="11"/>
        </w:rPr>
        <w:t xml:space="preserve"> </w:t>
      </w:r>
      <w:r>
        <w:t>(в</w:t>
      </w:r>
      <w:r>
        <w:rPr>
          <w:spacing w:val="19"/>
        </w:rPr>
        <w:t xml:space="preserve"> </w:t>
      </w:r>
      <w:r>
        <w:t>положении</w:t>
      </w:r>
      <w:r>
        <w:rPr>
          <w:spacing w:val="18"/>
        </w:rPr>
        <w:t xml:space="preserve"> </w:t>
      </w:r>
      <w:r>
        <w:t>под</w:t>
      </w:r>
      <w:r>
        <w:rPr>
          <w:spacing w:val="21"/>
        </w:rPr>
        <w:t xml:space="preserve"> </w:t>
      </w:r>
      <w:r>
        <w:t>ударением),</w:t>
      </w:r>
      <w:r>
        <w:rPr>
          <w:spacing w:val="23"/>
        </w:rPr>
        <w:t xml:space="preserve"> </w:t>
      </w:r>
      <w:r>
        <w:t>«ча»,</w:t>
      </w:r>
      <w:r>
        <w:rPr>
          <w:spacing w:val="24"/>
        </w:rPr>
        <w:t xml:space="preserve"> </w:t>
      </w:r>
      <w:r>
        <w:t>«ща»,</w:t>
      </w:r>
      <w:r>
        <w:rPr>
          <w:spacing w:val="27"/>
        </w:rPr>
        <w:t xml:space="preserve"> </w:t>
      </w:r>
      <w:r>
        <w:t>«чу»,</w:t>
      </w:r>
      <w:proofErr w:type="gramEnd"/>
    </w:p>
    <w:p w:rsidR="000B529C" w:rsidRDefault="00392229">
      <w:pPr>
        <w:pStyle w:val="a3"/>
        <w:ind w:left="820" w:right="131" w:hanging="709"/>
      </w:pPr>
      <w:r>
        <w:t>«щу»; непроверяемые гласные и согласные (перечень слов в орфографическом словаре учебника);</w:t>
      </w:r>
      <w:r>
        <w:rPr>
          <w:spacing w:val="1"/>
        </w:rPr>
        <w:t xml:space="preserve"> </w:t>
      </w:r>
      <w:r>
        <w:t>правильно</w:t>
      </w:r>
      <w:r>
        <w:rPr>
          <w:spacing w:val="90"/>
        </w:rPr>
        <w:t xml:space="preserve"> </w:t>
      </w:r>
      <w:r>
        <w:t>списывать</w:t>
      </w:r>
      <w:r>
        <w:rPr>
          <w:spacing w:val="91"/>
        </w:rPr>
        <w:t xml:space="preserve"> </w:t>
      </w:r>
      <w:r>
        <w:t>(без</w:t>
      </w:r>
      <w:r>
        <w:rPr>
          <w:spacing w:val="93"/>
        </w:rPr>
        <w:t xml:space="preserve"> </w:t>
      </w:r>
      <w:r>
        <w:t>пропусков</w:t>
      </w:r>
      <w:r>
        <w:rPr>
          <w:spacing w:val="93"/>
        </w:rPr>
        <w:t xml:space="preserve"> </w:t>
      </w:r>
      <w:r>
        <w:t>и</w:t>
      </w:r>
      <w:r>
        <w:rPr>
          <w:spacing w:val="93"/>
        </w:rPr>
        <w:t xml:space="preserve"> </w:t>
      </w:r>
      <w:r>
        <w:t>искажений</w:t>
      </w:r>
      <w:r>
        <w:rPr>
          <w:spacing w:val="93"/>
        </w:rPr>
        <w:t xml:space="preserve"> </w:t>
      </w:r>
      <w:r>
        <w:t>букв)</w:t>
      </w:r>
      <w:r>
        <w:rPr>
          <w:spacing w:val="92"/>
        </w:rPr>
        <w:t xml:space="preserve"> </w:t>
      </w:r>
      <w:r>
        <w:t>слова</w:t>
      </w:r>
      <w:r>
        <w:rPr>
          <w:spacing w:val="93"/>
        </w:rPr>
        <w:t xml:space="preserve"> </w:t>
      </w:r>
      <w:r>
        <w:t>и</w:t>
      </w:r>
      <w:r>
        <w:rPr>
          <w:spacing w:val="93"/>
        </w:rPr>
        <w:t xml:space="preserve"> </w:t>
      </w:r>
      <w:r>
        <w:t>предложения,</w:t>
      </w:r>
      <w:r>
        <w:rPr>
          <w:spacing w:val="91"/>
        </w:rPr>
        <w:t xml:space="preserve"> </w:t>
      </w:r>
      <w:r>
        <w:t>тексты</w:t>
      </w:r>
    </w:p>
    <w:p w:rsidR="000B529C" w:rsidRDefault="00392229">
      <w:pPr>
        <w:pStyle w:val="a3"/>
        <w:ind w:firstLine="0"/>
      </w:pPr>
      <w:r>
        <w:t>объёмом</w:t>
      </w:r>
      <w:r>
        <w:rPr>
          <w:spacing w:val="-2"/>
        </w:rPr>
        <w:t xml:space="preserve"> </w:t>
      </w:r>
      <w:r>
        <w:t>не</w:t>
      </w:r>
      <w:r>
        <w:rPr>
          <w:spacing w:val="-1"/>
        </w:rPr>
        <w:t xml:space="preserve"> </w:t>
      </w:r>
      <w:r>
        <w:t>более</w:t>
      </w:r>
      <w:r>
        <w:rPr>
          <w:spacing w:val="-2"/>
        </w:rPr>
        <w:t xml:space="preserve"> </w:t>
      </w:r>
      <w:r>
        <w:t>25 слов;</w:t>
      </w:r>
    </w:p>
    <w:p w:rsidR="000B529C" w:rsidRDefault="00392229">
      <w:pPr>
        <w:pStyle w:val="a3"/>
        <w:ind w:right="122"/>
      </w:pPr>
      <w:r>
        <w:t>писать</w:t>
      </w:r>
      <w:r>
        <w:rPr>
          <w:spacing w:val="1"/>
        </w:rPr>
        <w:t xml:space="preserve"> </w:t>
      </w:r>
      <w:r>
        <w:t>под</w:t>
      </w:r>
      <w:r>
        <w:rPr>
          <w:spacing w:val="1"/>
        </w:rPr>
        <w:t xml:space="preserve"> </w:t>
      </w:r>
      <w:r>
        <w:t>диктовку (без</w:t>
      </w:r>
      <w:r>
        <w:rPr>
          <w:spacing w:val="1"/>
        </w:rPr>
        <w:t xml:space="preserve"> </w:t>
      </w:r>
      <w:r>
        <w:t>пропусков 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предложения</w:t>
      </w:r>
      <w:r>
        <w:rPr>
          <w:spacing w:val="1"/>
        </w:rPr>
        <w:t xml:space="preserve"> </w:t>
      </w:r>
      <w:r>
        <w:t>из</w:t>
      </w:r>
      <w:r>
        <w:rPr>
          <w:spacing w:val="1"/>
        </w:rPr>
        <w:t xml:space="preserve"> </w:t>
      </w:r>
      <w:r>
        <w:t>3–5</w:t>
      </w:r>
      <w:r>
        <w:rPr>
          <w:spacing w:val="60"/>
        </w:rPr>
        <w:t xml:space="preserve"> </w:t>
      </w:r>
      <w:r>
        <w:t>слов,</w:t>
      </w:r>
      <w:r>
        <w:rPr>
          <w:spacing w:val="1"/>
        </w:rPr>
        <w:t xml:space="preserve"> </w:t>
      </w:r>
      <w:r>
        <w:t>тексты</w:t>
      </w:r>
      <w:r>
        <w:rPr>
          <w:spacing w:val="-1"/>
        </w:rPr>
        <w:t xml:space="preserve"> </w:t>
      </w:r>
      <w:r>
        <w:t>объёмом</w:t>
      </w:r>
      <w:r>
        <w:rPr>
          <w:spacing w:val="-2"/>
        </w:rPr>
        <w:t xml:space="preserve"> </w:t>
      </w:r>
      <w:r>
        <w:t>не</w:t>
      </w:r>
      <w:r>
        <w:rPr>
          <w:spacing w:val="-1"/>
        </w:rPr>
        <w:t xml:space="preserve"> </w:t>
      </w:r>
      <w:r>
        <w:t>более</w:t>
      </w:r>
      <w:r>
        <w:rPr>
          <w:spacing w:val="-3"/>
        </w:rPr>
        <w:t xml:space="preserve"> </w:t>
      </w:r>
      <w:r>
        <w:t>20</w:t>
      </w:r>
      <w:r>
        <w:rPr>
          <w:spacing w:val="-1"/>
        </w:rPr>
        <w:t xml:space="preserve"> </w:t>
      </w:r>
      <w:r>
        <w:t>слов,</w:t>
      </w:r>
      <w:r>
        <w:rPr>
          <w:spacing w:val="-1"/>
        </w:rPr>
        <w:t xml:space="preserve"> </w:t>
      </w:r>
      <w:r>
        <w:t>правописание</w:t>
      </w:r>
      <w:r>
        <w:rPr>
          <w:spacing w:val="-2"/>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2"/>
        </w:rPr>
        <w:t xml:space="preserve"> </w:t>
      </w:r>
      <w:r>
        <w:t>произношением;</w:t>
      </w:r>
    </w:p>
    <w:p w:rsidR="000B529C" w:rsidRDefault="00392229">
      <w:pPr>
        <w:pStyle w:val="a3"/>
        <w:spacing w:before="1"/>
        <w:ind w:left="820" w:right="4103" w:firstLine="0"/>
      </w:pPr>
      <w:r>
        <w:t>находить и исправлять ошибки по изученным правилам;</w:t>
      </w:r>
      <w:r>
        <w:rPr>
          <w:spacing w:val="-58"/>
        </w:rPr>
        <w:t xml:space="preserve"> </w:t>
      </w:r>
      <w:r>
        <w:t>понимать</w:t>
      </w:r>
      <w:r>
        <w:rPr>
          <w:spacing w:val="-2"/>
        </w:rPr>
        <w:t xml:space="preserve"> </w:t>
      </w:r>
      <w:r>
        <w:t>прослушанный текст;</w:t>
      </w:r>
    </w:p>
    <w:p w:rsidR="000B529C" w:rsidRDefault="00392229">
      <w:pPr>
        <w:pStyle w:val="a3"/>
        <w:ind w:right="131"/>
      </w:pPr>
      <w:r>
        <w:t>читать вслух и про себя (с пониманием) короткие тексты с соблюдением интонации и пауз в</w:t>
      </w:r>
      <w:r>
        <w:rPr>
          <w:spacing w:val="1"/>
        </w:rPr>
        <w:t xml:space="preserve"> </w:t>
      </w:r>
      <w:r>
        <w:t>соответствии</w:t>
      </w:r>
      <w:r>
        <w:rPr>
          <w:spacing w:val="-1"/>
        </w:rPr>
        <w:t xml:space="preserve"> </w:t>
      </w:r>
      <w:r>
        <w:t>со знаками препинания в</w:t>
      </w:r>
      <w:r>
        <w:rPr>
          <w:spacing w:val="-1"/>
        </w:rPr>
        <w:t xml:space="preserve"> </w:t>
      </w:r>
      <w:r>
        <w:t>конце</w:t>
      </w:r>
      <w:r>
        <w:rPr>
          <w:spacing w:val="-2"/>
        </w:rPr>
        <w:t xml:space="preserve"> </w:t>
      </w:r>
      <w:r>
        <w:t>предложения;</w:t>
      </w:r>
    </w:p>
    <w:p w:rsidR="000B529C" w:rsidRDefault="00392229">
      <w:pPr>
        <w:pStyle w:val="a3"/>
        <w:ind w:left="820" w:right="3442" w:firstLine="0"/>
        <w:jc w:val="left"/>
      </w:pPr>
      <w:r>
        <w:t>находить в тексте слова, значение которых требует уточнения;</w:t>
      </w:r>
      <w:r>
        <w:rPr>
          <w:spacing w:val="-57"/>
        </w:rPr>
        <w:t xml:space="preserve"> </w:t>
      </w:r>
      <w:r>
        <w:t>составлять</w:t>
      </w:r>
      <w:r>
        <w:rPr>
          <w:spacing w:val="-1"/>
        </w:rPr>
        <w:t xml:space="preserve"> </w:t>
      </w:r>
      <w:r>
        <w:t>предложение</w:t>
      </w:r>
      <w:r>
        <w:rPr>
          <w:spacing w:val="-1"/>
        </w:rPr>
        <w:t xml:space="preserve"> </w:t>
      </w:r>
      <w:r>
        <w:t>из набора</w:t>
      </w:r>
      <w:r>
        <w:rPr>
          <w:spacing w:val="-1"/>
        </w:rPr>
        <w:t xml:space="preserve"> </w:t>
      </w:r>
      <w:r>
        <w:t>форм слов;</w:t>
      </w:r>
    </w:p>
    <w:p w:rsidR="000B529C" w:rsidRDefault="00392229">
      <w:pPr>
        <w:pStyle w:val="a3"/>
        <w:ind w:left="820" w:right="162" w:firstLine="0"/>
        <w:jc w:val="left"/>
      </w:pPr>
      <w:r>
        <w:t>устно составлять текст из 3–5 предложений по сюжетным картинкам и на основе наблюдений;</w:t>
      </w:r>
      <w:r>
        <w:rPr>
          <w:spacing w:val="-57"/>
        </w:rPr>
        <w:t xml:space="preserve"> </w:t>
      </w:r>
      <w:r>
        <w:t>использовать изученные</w:t>
      </w:r>
      <w:r>
        <w:rPr>
          <w:spacing w:val="-2"/>
        </w:rPr>
        <w:t xml:space="preserve"> </w:t>
      </w:r>
      <w:r>
        <w:t>понятия</w:t>
      </w:r>
      <w:r>
        <w:rPr>
          <w:spacing w:val="-1"/>
        </w:rPr>
        <w:t xml:space="preserve"> </w:t>
      </w:r>
      <w:r>
        <w:t>в</w:t>
      </w:r>
      <w:r>
        <w:rPr>
          <w:spacing w:val="-3"/>
        </w:rPr>
        <w:t xml:space="preserve"> </w:t>
      </w:r>
      <w:r>
        <w:t>процессе</w:t>
      </w:r>
      <w:r>
        <w:rPr>
          <w:spacing w:val="-2"/>
        </w:rPr>
        <w:t xml:space="preserve"> </w:t>
      </w:r>
      <w:r>
        <w:t>решения</w:t>
      </w:r>
      <w:r>
        <w:rPr>
          <w:spacing w:val="2"/>
        </w:rPr>
        <w:t xml:space="preserve"> </w:t>
      </w:r>
      <w:r>
        <w:t>учебных</w:t>
      </w:r>
      <w:r>
        <w:rPr>
          <w:spacing w:val="1"/>
        </w:rPr>
        <w:t xml:space="preserve"> </w:t>
      </w:r>
      <w:r>
        <w:t>задач.</w:t>
      </w:r>
    </w:p>
    <w:p w:rsidR="000B529C" w:rsidRDefault="00392229">
      <w:pPr>
        <w:pStyle w:val="a5"/>
        <w:numPr>
          <w:ilvl w:val="3"/>
          <w:numId w:val="47"/>
        </w:numPr>
        <w:tabs>
          <w:tab w:val="left" w:pos="1361"/>
        </w:tabs>
        <w:ind w:right="124" w:firstLine="708"/>
        <w:rPr>
          <w:sz w:val="24"/>
        </w:rPr>
      </w:pPr>
      <w:r>
        <w:rPr>
          <w:sz w:val="24"/>
        </w:rPr>
        <w:t>Предметные</w:t>
      </w:r>
      <w:r>
        <w:rPr>
          <w:spacing w:val="33"/>
          <w:sz w:val="24"/>
        </w:rPr>
        <w:t xml:space="preserve"> </w:t>
      </w:r>
      <w:r>
        <w:rPr>
          <w:sz w:val="24"/>
        </w:rPr>
        <w:t>результаты</w:t>
      </w:r>
      <w:r>
        <w:rPr>
          <w:spacing w:val="34"/>
          <w:sz w:val="24"/>
        </w:rPr>
        <w:t xml:space="preserve"> </w:t>
      </w:r>
      <w:r>
        <w:rPr>
          <w:sz w:val="24"/>
        </w:rPr>
        <w:t>изучения</w:t>
      </w:r>
      <w:r>
        <w:rPr>
          <w:spacing w:val="34"/>
          <w:sz w:val="24"/>
        </w:rPr>
        <w:t xml:space="preserve"> </w:t>
      </w:r>
      <w:r>
        <w:rPr>
          <w:sz w:val="24"/>
        </w:rPr>
        <w:t>русского</w:t>
      </w:r>
      <w:r>
        <w:rPr>
          <w:spacing w:val="34"/>
          <w:sz w:val="24"/>
        </w:rPr>
        <w:t xml:space="preserve"> </w:t>
      </w:r>
      <w:r>
        <w:rPr>
          <w:sz w:val="24"/>
        </w:rPr>
        <w:t>языка.</w:t>
      </w:r>
      <w:r>
        <w:rPr>
          <w:spacing w:val="34"/>
          <w:sz w:val="24"/>
        </w:rPr>
        <w:t xml:space="preserve"> </w:t>
      </w:r>
      <w:r>
        <w:rPr>
          <w:sz w:val="24"/>
        </w:rPr>
        <w:t>К</w:t>
      </w:r>
      <w:r>
        <w:rPr>
          <w:spacing w:val="41"/>
          <w:sz w:val="24"/>
        </w:rPr>
        <w:t xml:space="preserve"> </w:t>
      </w:r>
      <w:r>
        <w:rPr>
          <w:sz w:val="24"/>
        </w:rPr>
        <w:t>концу</w:t>
      </w:r>
      <w:r>
        <w:rPr>
          <w:spacing w:val="29"/>
          <w:sz w:val="24"/>
        </w:rPr>
        <w:t xml:space="preserve"> </w:t>
      </w:r>
      <w:r>
        <w:rPr>
          <w:sz w:val="24"/>
        </w:rPr>
        <w:t>обучения</w:t>
      </w:r>
      <w:r>
        <w:rPr>
          <w:spacing w:val="34"/>
          <w:sz w:val="24"/>
        </w:rPr>
        <w:t xml:space="preserve"> </w:t>
      </w:r>
      <w:r>
        <w:rPr>
          <w:sz w:val="24"/>
        </w:rPr>
        <w:t>во</w:t>
      </w:r>
      <w:r>
        <w:rPr>
          <w:spacing w:val="37"/>
          <w:sz w:val="24"/>
        </w:rPr>
        <w:t xml:space="preserve"> </w:t>
      </w:r>
      <w:r>
        <w:rPr>
          <w:sz w:val="24"/>
        </w:rPr>
        <w:t>2</w:t>
      </w:r>
      <w:r>
        <w:rPr>
          <w:spacing w:val="34"/>
          <w:sz w:val="24"/>
        </w:rPr>
        <w:t xml:space="preserve"> </w:t>
      </w:r>
      <w:r>
        <w:rPr>
          <w:sz w:val="24"/>
        </w:rPr>
        <w:t>классе</w:t>
      </w:r>
      <w:r>
        <w:rPr>
          <w:spacing w:val="-57"/>
          <w:sz w:val="24"/>
        </w:rPr>
        <w:t xml:space="preserve"> </w:t>
      </w:r>
      <w:proofErr w:type="gramStart"/>
      <w:r>
        <w:rPr>
          <w:sz w:val="24"/>
        </w:rPr>
        <w:t>обучающийся</w:t>
      </w:r>
      <w:proofErr w:type="gramEnd"/>
      <w:r>
        <w:rPr>
          <w:spacing w:val="-1"/>
          <w:sz w:val="24"/>
        </w:rPr>
        <w:t xml:space="preserve"> </w:t>
      </w:r>
      <w:r>
        <w:rPr>
          <w:sz w:val="24"/>
        </w:rPr>
        <w:t>научится:</w:t>
      </w:r>
    </w:p>
    <w:p w:rsidR="000B529C" w:rsidRDefault="00392229">
      <w:pPr>
        <w:pStyle w:val="a3"/>
        <w:ind w:left="820" w:firstLine="0"/>
        <w:jc w:val="left"/>
      </w:pPr>
      <w:r>
        <w:t>осознавать</w:t>
      </w:r>
      <w:r>
        <w:rPr>
          <w:spacing w:val="-1"/>
        </w:rPr>
        <w:t xml:space="preserve"> </w:t>
      </w:r>
      <w:r>
        <w:t>язык</w:t>
      </w:r>
      <w:r>
        <w:rPr>
          <w:spacing w:val="-2"/>
        </w:rPr>
        <w:t xml:space="preserve"> </w:t>
      </w:r>
      <w:r>
        <w:t>как</w:t>
      </w:r>
      <w:r>
        <w:rPr>
          <w:spacing w:val="-1"/>
        </w:rPr>
        <w:t xml:space="preserve"> </w:t>
      </w:r>
      <w:r>
        <w:t>основное</w:t>
      </w:r>
      <w:r>
        <w:rPr>
          <w:spacing w:val="-3"/>
        </w:rPr>
        <w:t xml:space="preserve"> </w:t>
      </w:r>
      <w:r>
        <w:t>средство</w:t>
      </w:r>
      <w:r>
        <w:rPr>
          <w:spacing w:val="-1"/>
        </w:rPr>
        <w:t xml:space="preserve"> </w:t>
      </w:r>
      <w:r>
        <w:t>общения;</w:t>
      </w:r>
    </w:p>
    <w:p w:rsidR="000B529C" w:rsidRDefault="00392229">
      <w:pPr>
        <w:pStyle w:val="a3"/>
        <w:ind w:right="128"/>
        <w:jc w:val="right"/>
      </w:pPr>
      <w:proofErr w:type="gramStart"/>
      <w:r>
        <w:t>характеризовать</w:t>
      </w:r>
      <w:r>
        <w:rPr>
          <w:spacing w:val="43"/>
        </w:rPr>
        <w:t xml:space="preserve"> </w:t>
      </w:r>
      <w:r>
        <w:t>согласные</w:t>
      </w:r>
      <w:r>
        <w:rPr>
          <w:spacing w:val="41"/>
        </w:rPr>
        <w:t xml:space="preserve"> </w:t>
      </w:r>
      <w:r>
        <w:t>звуки</w:t>
      </w:r>
      <w:r>
        <w:rPr>
          <w:spacing w:val="44"/>
        </w:rPr>
        <w:t xml:space="preserve"> </w:t>
      </w:r>
      <w:r>
        <w:t>вне</w:t>
      </w:r>
      <w:r>
        <w:rPr>
          <w:spacing w:val="42"/>
        </w:rPr>
        <w:t xml:space="preserve"> </w:t>
      </w:r>
      <w:r>
        <w:t>слова</w:t>
      </w:r>
      <w:r>
        <w:rPr>
          <w:spacing w:val="41"/>
        </w:rPr>
        <w:t xml:space="preserve"> </w:t>
      </w:r>
      <w:r>
        <w:t>и</w:t>
      </w:r>
      <w:r>
        <w:rPr>
          <w:spacing w:val="46"/>
        </w:rPr>
        <w:t xml:space="preserve"> </w:t>
      </w:r>
      <w:r>
        <w:t>в</w:t>
      </w:r>
      <w:r>
        <w:rPr>
          <w:spacing w:val="42"/>
        </w:rPr>
        <w:t xml:space="preserve"> </w:t>
      </w:r>
      <w:r>
        <w:t>слове</w:t>
      </w:r>
      <w:r>
        <w:rPr>
          <w:spacing w:val="42"/>
        </w:rPr>
        <w:t xml:space="preserve"> </w:t>
      </w:r>
      <w:r>
        <w:t>по</w:t>
      </w:r>
      <w:r>
        <w:rPr>
          <w:spacing w:val="43"/>
        </w:rPr>
        <w:t xml:space="preserve"> </w:t>
      </w:r>
      <w:r>
        <w:t>заданным</w:t>
      </w:r>
      <w:r>
        <w:rPr>
          <w:spacing w:val="38"/>
        </w:rPr>
        <w:t xml:space="preserve"> </w:t>
      </w:r>
      <w:r>
        <w:t>параметрам:</w:t>
      </w:r>
      <w:r>
        <w:rPr>
          <w:spacing w:val="43"/>
        </w:rPr>
        <w:t xml:space="preserve"> </w:t>
      </w:r>
      <w:r>
        <w:t>согласный</w:t>
      </w:r>
      <w:r>
        <w:rPr>
          <w:spacing w:val="-57"/>
        </w:rPr>
        <w:t xml:space="preserve"> </w:t>
      </w:r>
      <w:r>
        <w:t>парный (непарный) по твёрдости (мягкости); согласный парный (непарный) по звонкости (глухости);</w:t>
      </w:r>
      <w:r>
        <w:rPr>
          <w:spacing w:val="1"/>
        </w:rPr>
        <w:t xml:space="preserve"> </w:t>
      </w:r>
      <w:r>
        <w:t>определять</w:t>
      </w:r>
      <w:r>
        <w:rPr>
          <w:spacing w:val="9"/>
        </w:rPr>
        <w:t xml:space="preserve"> </w:t>
      </w:r>
      <w:r>
        <w:t>количество</w:t>
      </w:r>
      <w:r>
        <w:rPr>
          <w:spacing w:val="8"/>
        </w:rPr>
        <w:t xml:space="preserve"> </w:t>
      </w:r>
      <w:r>
        <w:t>слогов</w:t>
      </w:r>
      <w:r>
        <w:rPr>
          <w:spacing w:val="8"/>
        </w:rPr>
        <w:t xml:space="preserve"> </w:t>
      </w:r>
      <w:r>
        <w:t>в</w:t>
      </w:r>
      <w:r>
        <w:rPr>
          <w:spacing w:val="7"/>
        </w:rPr>
        <w:t xml:space="preserve"> </w:t>
      </w:r>
      <w:r>
        <w:t>слове;</w:t>
      </w:r>
      <w:r>
        <w:rPr>
          <w:spacing w:val="8"/>
        </w:rPr>
        <w:t xml:space="preserve"> </w:t>
      </w:r>
      <w:r>
        <w:t>делить</w:t>
      </w:r>
      <w:r>
        <w:rPr>
          <w:spacing w:val="7"/>
        </w:rPr>
        <w:t xml:space="preserve"> </w:t>
      </w:r>
      <w:r>
        <w:t>слово</w:t>
      </w:r>
      <w:r>
        <w:rPr>
          <w:spacing w:val="8"/>
        </w:rPr>
        <w:t xml:space="preserve"> </w:t>
      </w:r>
      <w:r>
        <w:t>на</w:t>
      </w:r>
      <w:r>
        <w:rPr>
          <w:spacing w:val="7"/>
        </w:rPr>
        <w:t xml:space="preserve"> </w:t>
      </w:r>
      <w:r>
        <w:t>слоги</w:t>
      </w:r>
      <w:r>
        <w:rPr>
          <w:spacing w:val="9"/>
        </w:rPr>
        <w:t xml:space="preserve"> </w:t>
      </w:r>
      <w:r>
        <w:t>(в</w:t>
      </w:r>
      <w:r>
        <w:rPr>
          <w:spacing w:val="8"/>
        </w:rPr>
        <w:t xml:space="preserve"> </w:t>
      </w:r>
      <w:r>
        <w:t>том</w:t>
      </w:r>
      <w:r>
        <w:rPr>
          <w:spacing w:val="8"/>
        </w:rPr>
        <w:t xml:space="preserve"> </w:t>
      </w:r>
      <w:r>
        <w:t>числе</w:t>
      </w:r>
      <w:r>
        <w:rPr>
          <w:spacing w:val="7"/>
        </w:rPr>
        <w:t xml:space="preserve"> </w:t>
      </w:r>
      <w:r>
        <w:t>слова</w:t>
      </w:r>
      <w:r>
        <w:rPr>
          <w:spacing w:val="7"/>
        </w:rPr>
        <w:t xml:space="preserve"> </w:t>
      </w:r>
      <w:r>
        <w:t>со</w:t>
      </w:r>
      <w:r>
        <w:rPr>
          <w:spacing w:val="8"/>
        </w:rPr>
        <w:t xml:space="preserve"> </w:t>
      </w:r>
      <w:r>
        <w:t>стечением</w:t>
      </w:r>
      <w:proofErr w:type="gramEnd"/>
    </w:p>
    <w:p w:rsidR="000B529C" w:rsidRDefault="00392229">
      <w:pPr>
        <w:pStyle w:val="a3"/>
        <w:spacing w:before="1"/>
        <w:ind w:firstLine="0"/>
        <w:jc w:val="left"/>
      </w:pPr>
      <w:r>
        <w:t>согласных);</w:t>
      </w:r>
    </w:p>
    <w:p w:rsidR="000B529C" w:rsidRDefault="00392229">
      <w:pPr>
        <w:pStyle w:val="a3"/>
        <w:ind w:right="128"/>
        <w:jc w:val="left"/>
      </w:pPr>
      <w:r>
        <w:t>устанавливать</w:t>
      </w:r>
      <w:r>
        <w:rPr>
          <w:spacing w:val="1"/>
        </w:rPr>
        <w:t xml:space="preserve"> </w:t>
      </w: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слова,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57"/>
        </w:rPr>
        <w:t xml:space="preserve"> </w:t>
      </w:r>
      <w:r>
        <w:t>функций</w:t>
      </w:r>
      <w:r>
        <w:rPr>
          <w:spacing w:val="-1"/>
        </w:rPr>
        <w:t xml:space="preserve"> </w:t>
      </w:r>
      <w:r>
        <w:t>букв</w:t>
      </w:r>
      <w:r>
        <w:rPr>
          <w:spacing w:val="4"/>
        </w:rPr>
        <w:t xml:space="preserve"> </w:t>
      </w:r>
      <w:r>
        <w:t>«е»,</w:t>
      </w:r>
      <w:r>
        <w:rPr>
          <w:spacing w:val="5"/>
        </w:rPr>
        <w:t xml:space="preserve"> </w:t>
      </w:r>
      <w:r>
        <w:t>«ё»,</w:t>
      </w:r>
      <w:r>
        <w:rPr>
          <w:spacing w:val="4"/>
        </w:rPr>
        <w:t xml:space="preserve"> </w:t>
      </w:r>
      <w:r>
        <w:t>«ю»,</w:t>
      </w:r>
      <w:r>
        <w:rPr>
          <w:spacing w:val="6"/>
        </w:rPr>
        <w:t xml:space="preserve"> </w:t>
      </w:r>
      <w:r>
        <w:t>«я»;</w:t>
      </w:r>
    </w:p>
    <w:p w:rsidR="000B529C" w:rsidRDefault="00392229">
      <w:pPr>
        <w:pStyle w:val="a3"/>
        <w:ind w:left="820" w:right="752" w:firstLine="0"/>
        <w:jc w:val="left"/>
      </w:pPr>
      <w:r>
        <w:t>обозначать при письме мягкость согласных звуков буквой мягкий знак в середине слова;</w:t>
      </w:r>
      <w:r>
        <w:rPr>
          <w:spacing w:val="-57"/>
        </w:rPr>
        <w:t xml:space="preserve"> </w:t>
      </w:r>
      <w:r>
        <w:t>находить однокоренные</w:t>
      </w:r>
      <w:r>
        <w:rPr>
          <w:spacing w:val="-1"/>
        </w:rPr>
        <w:t xml:space="preserve"> </w:t>
      </w:r>
      <w:r>
        <w:t>слова;</w:t>
      </w:r>
    </w:p>
    <w:p w:rsidR="000B529C" w:rsidRDefault="00392229">
      <w:pPr>
        <w:pStyle w:val="a3"/>
        <w:ind w:left="820" w:right="5485" w:firstLine="0"/>
        <w:jc w:val="left"/>
      </w:pPr>
      <w:r>
        <w:t>выделять в слове корень (простые случаи);</w:t>
      </w:r>
      <w:r>
        <w:rPr>
          <w:spacing w:val="-57"/>
        </w:rPr>
        <w:t xml:space="preserve"> </w:t>
      </w:r>
      <w:r>
        <w:t>выделять</w:t>
      </w:r>
      <w:r>
        <w:rPr>
          <w:spacing w:val="-1"/>
        </w:rPr>
        <w:t xml:space="preserve"> </w:t>
      </w:r>
      <w:r>
        <w:t>в</w:t>
      </w:r>
      <w:r>
        <w:rPr>
          <w:spacing w:val="-1"/>
        </w:rPr>
        <w:t xml:space="preserve"> </w:t>
      </w:r>
      <w:r>
        <w:t>слове</w:t>
      </w:r>
      <w:r>
        <w:rPr>
          <w:spacing w:val="-2"/>
        </w:rPr>
        <w:t xml:space="preserve"> </w:t>
      </w:r>
      <w:r>
        <w:t>окончание;</w:t>
      </w:r>
    </w:p>
    <w:p w:rsidR="000B529C" w:rsidRDefault="00392229">
      <w:pPr>
        <w:pStyle w:val="a3"/>
        <w:ind w:right="122"/>
      </w:pPr>
      <w:r>
        <w:t>выявлять в тексте случаи употребления многозначных слов, понимать их значения и уточнять</w:t>
      </w:r>
      <w:r>
        <w:rPr>
          <w:spacing w:val="1"/>
        </w:rPr>
        <w:t xml:space="preserve"> </w:t>
      </w:r>
      <w:r>
        <w:t>значение</w:t>
      </w:r>
      <w:r>
        <w:rPr>
          <w:spacing w:val="1"/>
        </w:rPr>
        <w:t xml:space="preserve"> </w:t>
      </w:r>
      <w:r>
        <w:t>по</w:t>
      </w:r>
      <w:r>
        <w:rPr>
          <w:spacing w:val="1"/>
        </w:rPr>
        <w:t xml:space="preserve"> </w:t>
      </w:r>
      <w:r>
        <w:t>учебным</w:t>
      </w:r>
      <w:r>
        <w:rPr>
          <w:spacing w:val="1"/>
        </w:rPr>
        <w:t xml:space="preserve"> </w:t>
      </w:r>
      <w:r>
        <w:t>словарям;</w:t>
      </w:r>
      <w:r>
        <w:rPr>
          <w:spacing w:val="1"/>
        </w:rPr>
        <w:t xml:space="preserve"> </w:t>
      </w:r>
      <w:r>
        <w:t>выявлять</w:t>
      </w:r>
      <w:r>
        <w:rPr>
          <w:spacing w:val="1"/>
        </w:rPr>
        <w:t xml:space="preserve"> </w:t>
      </w:r>
      <w:r>
        <w:t>случаи</w:t>
      </w:r>
      <w:r>
        <w:rPr>
          <w:spacing w:val="1"/>
        </w:rPr>
        <w:t xml:space="preserve"> </w:t>
      </w:r>
      <w:r>
        <w:t>употребления</w:t>
      </w:r>
      <w:r>
        <w:rPr>
          <w:spacing w:val="1"/>
        </w:rPr>
        <w:t xml:space="preserve"> </w:t>
      </w:r>
      <w:r>
        <w:t>синонимов</w:t>
      </w:r>
      <w:r>
        <w:rPr>
          <w:spacing w:val="1"/>
        </w:rPr>
        <w:t xml:space="preserve"> </w:t>
      </w:r>
      <w:r>
        <w:t>и</w:t>
      </w:r>
      <w:r>
        <w:rPr>
          <w:spacing w:val="1"/>
        </w:rPr>
        <w:t xml:space="preserve"> </w:t>
      </w:r>
      <w:r>
        <w:t>антонимов</w:t>
      </w:r>
      <w:r>
        <w:rPr>
          <w:spacing w:val="1"/>
        </w:rPr>
        <w:t xml:space="preserve"> </w:t>
      </w:r>
      <w:r>
        <w:t>(без</w:t>
      </w:r>
      <w:r>
        <w:rPr>
          <w:spacing w:val="1"/>
        </w:rPr>
        <w:t xml:space="preserve"> </w:t>
      </w:r>
      <w:r>
        <w:t>называния</w:t>
      </w:r>
      <w:r>
        <w:rPr>
          <w:spacing w:val="-1"/>
        </w:rPr>
        <w:t xml:space="preserve"> </w:t>
      </w:r>
      <w:r>
        <w:t>терминов);</w:t>
      </w:r>
    </w:p>
    <w:p w:rsidR="000B529C" w:rsidRDefault="00392229">
      <w:pPr>
        <w:pStyle w:val="a3"/>
        <w:ind w:left="820" w:firstLine="0"/>
      </w:pPr>
      <w:r>
        <w:t>распознавать</w:t>
      </w:r>
      <w:r>
        <w:rPr>
          <w:spacing w:val="-4"/>
        </w:rPr>
        <w:t xml:space="preserve"> </w:t>
      </w:r>
      <w:r>
        <w:t>слова,</w:t>
      </w:r>
      <w:r>
        <w:rPr>
          <w:spacing w:val="-4"/>
        </w:rPr>
        <w:t xml:space="preserve"> </w:t>
      </w:r>
      <w:r>
        <w:t>отвечающие</w:t>
      </w:r>
      <w:r>
        <w:rPr>
          <w:spacing w:val="-5"/>
        </w:rPr>
        <w:t xml:space="preserve"> </w:t>
      </w:r>
      <w:r>
        <w:t>на</w:t>
      </w:r>
      <w:r>
        <w:rPr>
          <w:spacing w:val="-5"/>
        </w:rPr>
        <w:t xml:space="preserve"> </w:t>
      </w:r>
      <w:r>
        <w:t>вопросы «кто?», «что?»;</w:t>
      </w:r>
    </w:p>
    <w:p w:rsidR="000B529C" w:rsidRDefault="00392229">
      <w:pPr>
        <w:pStyle w:val="a3"/>
        <w:ind w:left="820" w:right="1144" w:firstLine="0"/>
        <w:jc w:val="left"/>
      </w:pPr>
      <w:r>
        <w:t>распознавать слова, отвечающие на вопросы «что делать?», «что сделать?» и другие;</w:t>
      </w:r>
      <w:r>
        <w:rPr>
          <w:spacing w:val="-57"/>
        </w:rPr>
        <w:t xml:space="preserve"> </w:t>
      </w:r>
      <w:r>
        <w:t>распознавать слова, отвечающие на вопросы «какой?», «какая?», «какое?», «какие?»;</w:t>
      </w:r>
      <w:r>
        <w:rPr>
          <w:spacing w:val="-57"/>
        </w:rPr>
        <w:t xml:space="preserve"> </w:t>
      </w:r>
      <w:r>
        <w:t>определять вид предложения по цели высказывания и по эмоциональной окраске;</w:t>
      </w:r>
      <w:r>
        <w:rPr>
          <w:spacing w:val="1"/>
        </w:rPr>
        <w:t xml:space="preserve"> </w:t>
      </w:r>
      <w:r>
        <w:t>находить</w:t>
      </w:r>
      <w:r>
        <w:rPr>
          <w:spacing w:val="-1"/>
        </w:rPr>
        <w:t xml:space="preserve"> </w:t>
      </w:r>
      <w:r>
        <w:t>место</w:t>
      </w:r>
      <w:r>
        <w:rPr>
          <w:spacing w:val="-1"/>
        </w:rPr>
        <w:t xml:space="preserve"> </w:t>
      </w:r>
      <w:r>
        <w:t>орфограммы</w:t>
      </w:r>
      <w:r>
        <w:rPr>
          <w:spacing w:val="-1"/>
        </w:rPr>
        <w:t xml:space="preserve"> </w:t>
      </w:r>
      <w:r>
        <w:t>в слове</w:t>
      </w:r>
      <w:r>
        <w:rPr>
          <w:spacing w:val="-3"/>
        </w:rPr>
        <w:t xml:space="preserve"> </w:t>
      </w:r>
      <w:r>
        <w:t>и</w:t>
      </w:r>
      <w:r>
        <w:rPr>
          <w:spacing w:val="-1"/>
        </w:rPr>
        <w:t xml:space="preserve"> </w:t>
      </w:r>
      <w:r>
        <w:t>между</w:t>
      </w:r>
      <w:r>
        <w:rPr>
          <w:spacing w:val="-4"/>
        </w:rPr>
        <w:t xml:space="preserve"> </w:t>
      </w:r>
      <w:r>
        <w:t>словами</w:t>
      </w:r>
      <w:r>
        <w:rPr>
          <w:spacing w:val="-1"/>
        </w:rPr>
        <w:t xml:space="preserve"> </w:t>
      </w:r>
      <w:r>
        <w:t>по</w:t>
      </w:r>
      <w:r>
        <w:rPr>
          <w:spacing w:val="-1"/>
        </w:rPr>
        <w:t xml:space="preserve"> </w:t>
      </w:r>
      <w:r>
        <w:t>изученным</w:t>
      </w:r>
      <w:r>
        <w:rPr>
          <w:spacing w:val="-3"/>
        </w:rPr>
        <w:t xml:space="preserve"> </w:t>
      </w:r>
      <w:r>
        <w:t>правилам;</w:t>
      </w:r>
    </w:p>
    <w:p w:rsidR="000B529C" w:rsidRDefault="00392229">
      <w:pPr>
        <w:pStyle w:val="a3"/>
        <w:spacing w:before="1"/>
        <w:ind w:right="122"/>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сочетания</w:t>
      </w:r>
      <w:r>
        <w:rPr>
          <w:spacing w:val="1"/>
        </w:rPr>
        <w:t xml:space="preserve"> </w:t>
      </w:r>
      <w:r>
        <w:t>чк,</w:t>
      </w:r>
      <w:r>
        <w:rPr>
          <w:spacing w:val="1"/>
        </w:rPr>
        <w:t xml:space="preserve"> </w:t>
      </w:r>
      <w:r>
        <w:t>чн,</w:t>
      </w:r>
      <w:r>
        <w:rPr>
          <w:spacing w:val="1"/>
        </w:rPr>
        <w:t xml:space="preserve"> </w:t>
      </w:r>
      <w:proofErr w:type="gramStart"/>
      <w:r>
        <w:t>чт</w:t>
      </w:r>
      <w:proofErr w:type="gramEnd"/>
      <w:r>
        <w:t>;</w:t>
      </w:r>
      <w:r>
        <w:rPr>
          <w:spacing w:val="1"/>
        </w:rPr>
        <w:t xml:space="preserve"> </w:t>
      </w:r>
      <w:r>
        <w:t>щн,</w:t>
      </w:r>
      <w:r>
        <w:rPr>
          <w:spacing w:val="1"/>
        </w:rPr>
        <w:t xml:space="preserve"> </w:t>
      </w:r>
      <w:r>
        <w:t>нч;</w:t>
      </w:r>
      <w:r>
        <w:rPr>
          <w:spacing w:val="1"/>
        </w:rPr>
        <w:t xml:space="preserve"> </w:t>
      </w:r>
      <w:r>
        <w:t>проверяемые безударные гласные в корне слова; парные звонкие и глухие согласные в корне слова;</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прописная</w:t>
      </w:r>
      <w:r>
        <w:rPr>
          <w:spacing w:val="1"/>
        </w:rPr>
        <w:t xml:space="preserve"> </w:t>
      </w:r>
      <w:r>
        <w:t>буква</w:t>
      </w:r>
      <w:r>
        <w:rPr>
          <w:spacing w:val="1"/>
        </w:rPr>
        <w:t xml:space="preserve"> </w:t>
      </w:r>
      <w:r>
        <w:t>в</w:t>
      </w:r>
      <w:r>
        <w:rPr>
          <w:spacing w:val="1"/>
        </w:rPr>
        <w:t xml:space="preserve"> </w:t>
      </w:r>
      <w:r>
        <w:t>именах,</w:t>
      </w:r>
      <w:r>
        <w:rPr>
          <w:spacing w:val="1"/>
        </w:rPr>
        <w:t xml:space="preserve"> </w:t>
      </w:r>
      <w:r>
        <w:t>отчествах,</w:t>
      </w:r>
      <w:r>
        <w:rPr>
          <w:spacing w:val="1"/>
        </w:rPr>
        <w:t xml:space="preserve"> </w:t>
      </w:r>
      <w:r>
        <w:t>фамилиях</w:t>
      </w:r>
      <w:r>
        <w:rPr>
          <w:spacing w:val="1"/>
        </w:rPr>
        <w:t xml:space="preserve"> </w:t>
      </w:r>
      <w:r>
        <w:t>людей,</w:t>
      </w:r>
      <w:r>
        <w:rPr>
          <w:spacing w:val="1"/>
        </w:rPr>
        <w:t xml:space="preserve"> </w:t>
      </w:r>
      <w:r>
        <w:t>кличках</w:t>
      </w:r>
      <w:r>
        <w:rPr>
          <w:spacing w:val="1"/>
        </w:rPr>
        <w:t xml:space="preserve"> </w:t>
      </w:r>
      <w:r>
        <w:t>животных,</w:t>
      </w:r>
      <w:r>
        <w:rPr>
          <w:spacing w:val="1"/>
        </w:rPr>
        <w:t xml:space="preserve"> </w:t>
      </w:r>
      <w:r>
        <w:t>географических</w:t>
      </w:r>
      <w:r>
        <w:rPr>
          <w:spacing w:val="1"/>
        </w:rPr>
        <w:t xml:space="preserve"> </w:t>
      </w:r>
      <w:r>
        <w:t>названиях; раздельное написание предлогов с именами существительными, разделительный мягкий</w:t>
      </w:r>
      <w:r>
        <w:rPr>
          <w:spacing w:val="1"/>
        </w:rPr>
        <w:t xml:space="preserve"> </w:t>
      </w:r>
      <w:r>
        <w:t>знак;</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jc w:val="left"/>
      </w:pPr>
      <w:r>
        <w:lastRenderedPageBreak/>
        <w:t>правильно</w:t>
      </w:r>
      <w:r>
        <w:rPr>
          <w:spacing w:val="31"/>
        </w:rPr>
        <w:t xml:space="preserve"> </w:t>
      </w:r>
      <w:r>
        <w:t>списывать</w:t>
      </w:r>
      <w:r>
        <w:rPr>
          <w:spacing w:val="32"/>
        </w:rPr>
        <w:t xml:space="preserve"> </w:t>
      </w:r>
      <w:r>
        <w:t>(без</w:t>
      </w:r>
      <w:r>
        <w:rPr>
          <w:spacing w:val="34"/>
        </w:rPr>
        <w:t xml:space="preserve"> </w:t>
      </w:r>
      <w:r>
        <w:t>пропусков</w:t>
      </w:r>
      <w:r>
        <w:rPr>
          <w:spacing w:val="33"/>
        </w:rPr>
        <w:t xml:space="preserve"> </w:t>
      </w:r>
      <w:r>
        <w:t>и</w:t>
      </w:r>
      <w:r>
        <w:rPr>
          <w:spacing w:val="34"/>
        </w:rPr>
        <w:t xml:space="preserve"> </w:t>
      </w:r>
      <w:r>
        <w:t>искажений</w:t>
      </w:r>
      <w:r>
        <w:rPr>
          <w:spacing w:val="34"/>
        </w:rPr>
        <w:t xml:space="preserve"> </w:t>
      </w:r>
      <w:r>
        <w:t>букв)</w:t>
      </w:r>
      <w:r>
        <w:rPr>
          <w:spacing w:val="32"/>
        </w:rPr>
        <w:t xml:space="preserve"> </w:t>
      </w:r>
      <w:r>
        <w:t>слова</w:t>
      </w:r>
      <w:r>
        <w:rPr>
          <w:spacing w:val="34"/>
        </w:rPr>
        <w:t xml:space="preserve"> </w:t>
      </w:r>
      <w:r>
        <w:t>и</w:t>
      </w:r>
      <w:r>
        <w:rPr>
          <w:spacing w:val="34"/>
        </w:rPr>
        <w:t xml:space="preserve"> </w:t>
      </w:r>
      <w:r>
        <w:t>предложения,</w:t>
      </w:r>
      <w:r>
        <w:rPr>
          <w:spacing w:val="31"/>
        </w:rPr>
        <w:t xml:space="preserve"> </w:t>
      </w:r>
      <w:r>
        <w:t>тексты</w:t>
      </w:r>
      <w:r>
        <w:rPr>
          <w:spacing w:val="-57"/>
        </w:rPr>
        <w:t xml:space="preserve"> </w:t>
      </w:r>
      <w:r>
        <w:t>объёмом</w:t>
      </w:r>
      <w:r>
        <w:rPr>
          <w:spacing w:val="-1"/>
        </w:rPr>
        <w:t xml:space="preserve"> </w:t>
      </w:r>
      <w:r>
        <w:t>не</w:t>
      </w:r>
      <w:r>
        <w:rPr>
          <w:spacing w:val="-2"/>
        </w:rPr>
        <w:t xml:space="preserve"> </w:t>
      </w:r>
      <w:r>
        <w:t>более</w:t>
      </w:r>
      <w:r>
        <w:rPr>
          <w:spacing w:val="-2"/>
        </w:rPr>
        <w:t xml:space="preserve"> </w:t>
      </w:r>
      <w:r>
        <w:t>50 слов;</w:t>
      </w:r>
    </w:p>
    <w:p w:rsidR="000B529C" w:rsidRDefault="00392229">
      <w:pPr>
        <w:pStyle w:val="a3"/>
        <w:jc w:val="left"/>
      </w:pPr>
      <w:r>
        <w:t>писать</w:t>
      </w:r>
      <w:r>
        <w:rPr>
          <w:spacing w:val="18"/>
        </w:rPr>
        <w:t xml:space="preserve"> </w:t>
      </w:r>
      <w:r>
        <w:t>под</w:t>
      </w:r>
      <w:r>
        <w:rPr>
          <w:spacing w:val="18"/>
        </w:rPr>
        <w:t xml:space="preserve"> </w:t>
      </w:r>
      <w:r>
        <w:t>диктовку</w:t>
      </w:r>
      <w:r>
        <w:rPr>
          <w:spacing w:val="9"/>
        </w:rPr>
        <w:t xml:space="preserve"> </w:t>
      </w:r>
      <w:r>
        <w:t>(без</w:t>
      </w:r>
      <w:r>
        <w:rPr>
          <w:spacing w:val="18"/>
        </w:rPr>
        <w:t xml:space="preserve"> </w:t>
      </w:r>
      <w:r>
        <w:t>пропусков</w:t>
      </w:r>
      <w:r>
        <w:rPr>
          <w:spacing w:val="17"/>
        </w:rPr>
        <w:t xml:space="preserve"> </w:t>
      </w:r>
      <w:r>
        <w:t>и</w:t>
      </w:r>
      <w:r>
        <w:rPr>
          <w:spacing w:val="17"/>
        </w:rPr>
        <w:t xml:space="preserve"> </w:t>
      </w:r>
      <w:r>
        <w:t>искажений</w:t>
      </w:r>
      <w:r>
        <w:rPr>
          <w:spacing w:val="16"/>
        </w:rPr>
        <w:t xml:space="preserve"> </w:t>
      </w:r>
      <w:r>
        <w:t>букв)</w:t>
      </w:r>
      <w:r>
        <w:rPr>
          <w:spacing w:val="16"/>
        </w:rPr>
        <w:t xml:space="preserve"> </w:t>
      </w:r>
      <w:r>
        <w:t>слова,</w:t>
      </w:r>
      <w:r>
        <w:rPr>
          <w:spacing w:val="17"/>
        </w:rPr>
        <w:t xml:space="preserve"> </w:t>
      </w:r>
      <w:r>
        <w:t>предложения,</w:t>
      </w:r>
      <w:r>
        <w:rPr>
          <w:spacing w:val="17"/>
        </w:rPr>
        <w:t xml:space="preserve"> </w:t>
      </w:r>
      <w:r>
        <w:t>тексты</w:t>
      </w:r>
      <w:r>
        <w:rPr>
          <w:spacing w:val="16"/>
        </w:rPr>
        <w:t xml:space="preserve"> </w:t>
      </w:r>
      <w:r>
        <w:t>объёмом</w:t>
      </w:r>
      <w:r>
        <w:rPr>
          <w:spacing w:val="-57"/>
        </w:rPr>
        <w:t xml:space="preserve"> </w:t>
      </w:r>
      <w:r>
        <w:t>не</w:t>
      </w:r>
      <w:r>
        <w:rPr>
          <w:spacing w:val="-2"/>
        </w:rPr>
        <w:t xml:space="preserve"> </w:t>
      </w:r>
      <w:r>
        <w:t>более</w:t>
      </w:r>
      <w:r>
        <w:rPr>
          <w:spacing w:val="-2"/>
        </w:rPr>
        <w:t xml:space="preserve"> </w:t>
      </w:r>
      <w:r>
        <w:t>45 слов</w:t>
      </w:r>
      <w:r>
        <w:rPr>
          <w:spacing w:val="-1"/>
        </w:rPr>
        <w:t xml:space="preserve"> </w:t>
      </w:r>
      <w:r>
        <w:t>с</w:t>
      </w:r>
      <w:r>
        <w:rPr>
          <w:spacing w:val="2"/>
        </w:rPr>
        <w:t xml:space="preserve"> </w:t>
      </w:r>
      <w:r>
        <w:t>учётом</w:t>
      </w:r>
      <w:r>
        <w:rPr>
          <w:spacing w:val="-1"/>
        </w:rPr>
        <w:t xml:space="preserve"> </w:t>
      </w:r>
      <w:r>
        <w:t>изученных</w:t>
      </w:r>
      <w:r>
        <w:rPr>
          <w:spacing w:val="1"/>
        </w:rPr>
        <w:t xml:space="preserve"> </w:t>
      </w:r>
      <w:r>
        <w:t>правил</w:t>
      </w:r>
      <w:r>
        <w:rPr>
          <w:spacing w:val="-3"/>
        </w:rPr>
        <w:t xml:space="preserve"> </w:t>
      </w:r>
      <w:r>
        <w:t>правописания;</w:t>
      </w:r>
    </w:p>
    <w:p w:rsidR="000B529C" w:rsidRDefault="00392229">
      <w:pPr>
        <w:pStyle w:val="a3"/>
        <w:ind w:left="820" w:firstLine="0"/>
        <w:jc w:val="left"/>
      </w:pPr>
      <w:r>
        <w:t>находить</w:t>
      </w:r>
      <w:r>
        <w:rPr>
          <w:spacing w:val="-4"/>
        </w:rPr>
        <w:t xml:space="preserve"> </w:t>
      </w:r>
      <w:r>
        <w:t>и</w:t>
      </w:r>
      <w:r>
        <w:rPr>
          <w:spacing w:val="-3"/>
        </w:rPr>
        <w:t xml:space="preserve"> </w:t>
      </w:r>
      <w:r>
        <w:t>исправлять</w:t>
      </w:r>
      <w:r>
        <w:rPr>
          <w:spacing w:val="-4"/>
        </w:rPr>
        <w:t xml:space="preserve"> </w:t>
      </w:r>
      <w:r>
        <w:t>ошибки</w:t>
      </w:r>
      <w:r>
        <w:rPr>
          <w:spacing w:val="-5"/>
        </w:rPr>
        <w:t xml:space="preserve"> </w:t>
      </w:r>
      <w:r>
        <w:t>по</w:t>
      </w:r>
      <w:r>
        <w:rPr>
          <w:spacing w:val="-2"/>
        </w:rPr>
        <w:t xml:space="preserve"> </w:t>
      </w:r>
      <w:r>
        <w:t>изученным</w:t>
      </w:r>
      <w:r>
        <w:rPr>
          <w:spacing w:val="-5"/>
        </w:rPr>
        <w:t xml:space="preserve"> </w:t>
      </w:r>
      <w:r>
        <w:t>правилам;</w:t>
      </w:r>
    </w:p>
    <w:p w:rsidR="000B529C" w:rsidRDefault="00392229">
      <w:pPr>
        <w:pStyle w:val="a3"/>
        <w:ind w:left="820" w:firstLine="0"/>
        <w:jc w:val="left"/>
      </w:pPr>
      <w:r>
        <w:t>пользоваться</w:t>
      </w:r>
      <w:r>
        <w:rPr>
          <w:spacing w:val="-4"/>
        </w:rPr>
        <w:t xml:space="preserve"> </w:t>
      </w:r>
      <w:r>
        <w:t>толковым,</w:t>
      </w:r>
      <w:r>
        <w:rPr>
          <w:spacing w:val="-4"/>
        </w:rPr>
        <w:t xml:space="preserve"> </w:t>
      </w:r>
      <w:r>
        <w:t>орфографическим,</w:t>
      </w:r>
      <w:r>
        <w:rPr>
          <w:spacing w:val="-4"/>
        </w:rPr>
        <w:t xml:space="preserve"> </w:t>
      </w:r>
      <w:r>
        <w:t>орфоэпическим</w:t>
      </w:r>
      <w:r>
        <w:rPr>
          <w:spacing w:val="-5"/>
        </w:rPr>
        <w:t xml:space="preserve"> </w:t>
      </w:r>
      <w:r>
        <w:t>словарями</w:t>
      </w:r>
      <w:r>
        <w:rPr>
          <w:spacing w:val="-1"/>
        </w:rPr>
        <w:t xml:space="preserve"> </w:t>
      </w:r>
      <w:r>
        <w:t>учебника;</w:t>
      </w:r>
    </w:p>
    <w:p w:rsidR="000B529C" w:rsidRDefault="00392229">
      <w:pPr>
        <w:pStyle w:val="a3"/>
        <w:tabs>
          <w:tab w:val="left" w:pos="8230"/>
        </w:tabs>
        <w:ind w:right="128"/>
        <w:jc w:val="left"/>
      </w:pPr>
      <w:r>
        <w:t>строить</w:t>
      </w:r>
      <w:r>
        <w:rPr>
          <w:spacing w:val="111"/>
        </w:rPr>
        <w:t xml:space="preserve"> </w:t>
      </w:r>
      <w:r>
        <w:t>устное</w:t>
      </w:r>
      <w:r>
        <w:rPr>
          <w:spacing w:val="106"/>
        </w:rPr>
        <w:t xml:space="preserve"> </w:t>
      </w:r>
      <w:r>
        <w:t>диалогическое</w:t>
      </w:r>
      <w:r>
        <w:rPr>
          <w:spacing w:val="106"/>
        </w:rPr>
        <w:t xml:space="preserve"> </w:t>
      </w:r>
      <w:r>
        <w:t>и</w:t>
      </w:r>
      <w:r>
        <w:rPr>
          <w:spacing w:val="108"/>
        </w:rPr>
        <w:t xml:space="preserve"> </w:t>
      </w:r>
      <w:r>
        <w:t>монологическое</w:t>
      </w:r>
      <w:r>
        <w:rPr>
          <w:spacing w:val="107"/>
        </w:rPr>
        <w:t xml:space="preserve"> </w:t>
      </w:r>
      <w:r>
        <w:t>высказывания</w:t>
      </w:r>
      <w:r>
        <w:tab/>
        <w:t>(2–4</w:t>
      </w:r>
      <w:r>
        <w:rPr>
          <w:spacing w:val="46"/>
        </w:rPr>
        <w:t xml:space="preserve"> </w:t>
      </w:r>
      <w:r>
        <w:t>предложения</w:t>
      </w:r>
      <w:r>
        <w:rPr>
          <w:spacing w:val="42"/>
        </w:rPr>
        <w:t xml:space="preserve"> </w:t>
      </w:r>
      <w:r>
        <w:t>на</w:t>
      </w:r>
      <w:r>
        <w:rPr>
          <w:spacing w:val="-57"/>
        </w:rPr>
        <w:t xml:space="preserve"> </w:t>
      </w:r>
      <w:r>
        <w:t>определённую</w:t>
      </w:r>
      <w:r>
        <w:rPr>
          <w:spacing w:val="-3"/>
        </w:rPr>
        <w:t xml:space="preserve"> </w:t>
      </w:r>
      <w:r>
        <w:t>тему,</w:t>
      </w:r>
      <w:r>
        <w:rPr>
          <w:spacing w:val="-3"/>
        </w:rPr>
        <w:t xml:space="preserve"> </w:t>
      </w:r>
      <w:r>
        <w:t>по</w:t>
      </w:r>
      <w:r>
        <w:rPr>
          <w:spacing w:val="-2"/>
        </w:rPr>
        <w:t xml:space="preserve"> </w:t>
      </w:r>
      <w:r>
        <w:t>наблюдениям)</w:t>
      </w:r>
      <w:r>
        <w:rPr>
          <w:spacing w:val="-3"/>
        </w:rPr>
        <w:t xml:space="preserve"> </w:t>
      </w:r>
      <w:r>
        <w:t>с</w:t>
      </w:r>
      <w:r>
        <w:rPr>
          <w:spacing w:val="-4"/>
        </w:rPr>
        <w:t xml:space="preserve"> </w:t>
      </w:r>
      <w:r>
        <w:t>соблюдением</w:t>
      </w:r>
      <w:r>
        <w:rPr>
          <w:spacing w:val="-4"/>
        </w:rPr>
        <w:t xml:space="preserve"> </w:t>
      </w:r>
      <w:r>
        <w:t>орфоэпических</w:t>
      </w:r>
      <w:r>
        <w:rPr>
          <w:spacing w:val="-3"/>
        </w:rPr>
        <w:t xml:space="preserve"> </w:t>
      </w:r>
      <w:r>
        <w:t>норм,</w:t>
      </w:r>
      <w:r>
        <w:rPr>
          <w:spacing w:val="-3"/>
        </w:rPr>
        <w:t xml:space="preserve"> </w:t>
      </w:r>
      <w:r>
        <w:t>правильной</w:t>
      </w:r>
      <w:r>
        <w:rPr>
          <w:spacing w:val="-3"/>
        </w:rPr>
        <w:t xml:space="preserve"> </w:t>
      </w:r>
      <w:r>
        <w:t>интонации;</w:t>
      </w:r>
    </w:p>
    <w:p w:rsidR="000B529C" w:rsidRDefault="00392229">
      <w:pPr>
        <w:pStyle w:val="a3"/>
        <w:ind w:right="128"/>
        <w:jc w:val="left"/>
      </w:pPr>
      <w:r>
        <w:t>формулировать</w:t>
      </w:r>
      <w:r>
        <w:rPr>
          <w:spacing w:val="29"/>
        </w:rPr>
        <w:t xml:space="preserve"> </w:t>
      </w:r>
      <w:r>
        <w:t>простые</w:t>
      </w:r>
      <w:r>
        <w:rPr>
          <w:spacing w:val="27"/>
        </w:rPr>
        <w:t xml:space="preserve"> </w:t>
      </w:r>
      <w:r>
        <w:t>выводы</w:t>
      </w:r>
      <w:r>
        <w:rPr>
          <w:spacing w:val="29"/>
        </w:rPr>
        <w:t xml:space="preserve"> </w:t>
      </w:r>
      <w:r>
        <w:t>на</w:t>
      </w:r>
      <w:r>
        <w:rPr>
          <w:spacing w:val="27"/>
        </w:rPr>
        <w:t xml:space="preserve"> </w:t>
      </w:r>
      <w:r>
        <w:t>основе</w:t>
      </w:r>
      <w:r>
        <w:rPr>
          <w:spacing w:val="27"/>
        </w:rPr>
        <w:t xml:space="preserve"> </w:t>
      </w:r>
      <w:r>
        <w:t>прочитанного</w:t>
      </w:r>
      <w:r>
        <w:rPr>
          <w:spacing w:val="27"/>
        </w:rPr>
        <w:t xml:space="preserve"> </w:t>
      </w:r>
      <w:r>
        <w:t>(услышанного)</w:t>
      </w:r>
      <w:r>
        <w:rPr>
          <w:spacing w:val="32"/>
        </w:rPr>
        <w:t xml:space="preserve"> </w:t>
      </w:r>
      <w:r>
        <w:t>устно</w:t>
      </w:r>
      <w:r>
        <w:rPr>
          <w:spacing w:val="27"/>
        </w:rPr>
        <w:t xml:space="preserve"> </w:t>
      </w:r>
      <w:r>
        <w:t>и</w:t>
      </w:r>
      <w:r>
        <w:rPr>
          <w:spacing w:val="29"/>
        </w:rPr>
        <w:t xml:space="preserve"> </w:t>
      </w:r>
      <w:r>
        <w:t>письменно</w:t>
      </w:r>
      <w:r>
        <w:rPr>
          <w:spacing w:val="-57"/>
        </w:rPr>
        <w:t xml:space="preserve"> </w:t>
      </w:r>
      <w:r>
        <w:t>(1–2 предложения);</w:t>
      </w:r>
    </w:p>
    <w:p w:rsidR="000B529C" w:rsidRDefault="00392229">
      <w:pPr>
        <w:pStyle w:val="a3"/>
        <w:ind w:left="820" w:right="525" w:firstLine="0"/>
        <w:jc w:val="left"/>
      </w:pPr>
      <w:r>
        <w:t>составлять предложения из слов, устанавливая между ними смысловую связь по вопросам;</w:t>
      </w:r>
      <w:r>
        <w:rPr>
          <w:spacing w:val="-57"/>
        </w:rPr>
        <w:t xml:space="preserve"> </w:t>
      </w:r>
      <w:r>
        <w:t>определять</w:t>
      </w:r>
      <w:r>
        <w:rPr>
          <w:spacing w:val="-1"/>
        </w:rPr>
        <w:t xml:space="preserve"> </w:t>
      </w:r>
      <w:r>
        <w:t>тему</w:t>
      </w:r>
      <w:r>
        <w:rPr>
          <w:spacing w:val="-5"/>
        </w:rPr>
        <w:t xml:space="preserve"> </w:t>
      </w:r>
      <w:r>
        <w:t>текста</w:t>
      </w:r>
      <w:r>
        <w:rPr>
          <w:spacing w:val="1"/>
        </w:rPr>
        <w:t xml:space="preserve"> </w:t>
      </w:r>
      <w:r>
        <w:t>и</w:t>
      </w:r>
      <w:r>
        <w:rPr>
          <w:spacing w:val="-1"/>
        </w:rPr>
        <w:t xml:space="preserve"> </w:t>
      </w:r>
      <w:r>
        <w:t>озаглавливать</w:t>
      </w:r>
      <w:r>
        <w:rPr>
          <w:spacing w:val="1"/>
        </w:rPr>
        <w:t xml:space="preserve"> </w:t>
      </w:r>
      <w:r>
        <w:t>текст,</w:t>
      </w:r>
      <w:r>
        <w:rPr>
          <w:spacing w:val="-2"/>
        </w:rPr>
        <w:t xml:space="preserve"> </w:t>
      </w:r>
      <w:r>
        <w:t>отражая</w:t>
      </w:r>
      <w:r>
        <w:rPr>
          <w:spacing w:val="-1"/>
        </w:rPr>
        <w:t xml:space="preserve"> </w:t>
      </w:r>
      <w:r>
        <w:t>его</w:t>
      </w:r>
      <w:r>
        <w:rPr>
          <w:spacing w:val="-1"/>
        </w:rPr>
        <w:t xml:space="preserve"> </w:t>
      </w:r>
      <w:r>
        <w:t>тему;</w:t>
      </w:r>
    </w:p>
    <w:p w:rsidR="000B529C" w:rsidRDefault="00392229">
      <w:pPr>
        <w:pStyle w:val="a3"/>
        <w:ind w:left="820" w:firstLine="0"/>
        <w:jc w:val="left"/>
      </w:pPr>
      <w:r>
        <w:t>составлять</w:t>
      </w:r>
      <w:r>
        <w:rPr>
          <w:spacing w:val="-2"/>
        </w:rPr>
        <w:t xml:space="preserve"> </w:t>
      </w:r>
      <w:r>
        <w:t>текст</w:t>
      </w:r>
      <w:r>
        <w:rPr>
          <w:spacing w:val="-2"/>
        </w:rPr>
        <w:t xml:space="preserve"> </w:t>
      </w:r>
      <w:r>
        <w:t>из</w:t>
      </w:r>
      <w:r>
        <w:rPr>
          <w:spacing w:val="-2"/>
        </w:rPr>
        <w:t xml:space="preserve"> </w:t>
      </w:r>
      <w:r>
        <w:t>разрозненных</w:t>
      </w:r>
      <w:r>
        <w:rPr>
          <w:spacing w:val="-3"/>
        </w:rPr>
        <w:t xml:space="preserve"> </w:t>
      </w:r>
      <w:r>
        <w:t>предложений,</w:t>
      </w:r>
      <w:r>
        <w:rPr>
          <w:spacing w:val="-1"/>
        </w:rPr>
        <w:t xml:space="preserve"> </w:t>
      </w:r>
      <w:r>
        <w:t>частей</w:t>
      </w:r>
      <w:r>
        <w:rPr>
          <w:spacing w:val="-2"/>
        </w:rPr>
        <w:t xml:space="preserve"> </w:t>
      </w:r>
      <w:r>
        <w:t>текста;</w:t>
      </w:r>
    </w:p>
    <w:p w:rsidR="000B529C" w:rsidRDefault="00392229">
      <w:pPr>
        <w:pStyle w:val="a3"/>
        <w:tabs>
          <w:tab w:val="left" w:pos="1774"/>
          <w:tab w:val="left" w:pos="3129"/>
          <w:tab w:val="left" w:pos="4498"/>
          <w:tab w:val="left" w:pos="6808"/>
          <w:tab w:val="left" w:pos="7722"/>
          <w:tab w:val="left" w:pos="8886"/>
          <w:tab w:val="left" w:pos="9764"/>
          <w:tab w:val="left" w:pos="10493"/>
        </w:tabs>
        <w:ind w:right="124"/>
        <w:jc w:val="left"/>
      </w:pPr>
      <w:r>
        <w:t>писать</w:t>
      </w:r>
      <w:r>
        <w:tab/>
        <w:t>подробное</w:t>
      </w:r>
      <w:r>
        <w:tab/>
        <w:t>изложение</w:t>
      </w:r>
      <w:r>
        <w:tab/>
        <w:t>повествовательного</w:t>
      </w:r>
      <w:r>
        <w:tab/>
        <w:t>текста</w:t>
      </w:r>
      <w:r>
        <w:tab/>
        <w:t>объёмом</w:t>
      </w:r>
      <w:r>
        <w:tab/>
        <w:t>30–45</w:t>
      </w:r>
      <w:r>
        <w:tab/>
        <w:t>слов</w:t>
      </w:r>
      <w:r>
        <w:tab/>
      </w:r>
      <w:r>
        <w:rPr>
          <w:spacing w:val="-2"/>
        </w:rPr>
        <w:t>с</w:t>
      </w:r>
      <w:r>
        <w:rPr>
          <w:spacing w:val="-57"/>
        </w:rPr>
        <w:t xml:space="preserve"> </w:t>
      </w:r>
      <w:r>
        <w:t>использованием</w:t>
      </w:r>
      <w:r>
        <w:rPr>
          <w:spacing w:val="-2"/>
        </w:rPr>
        <w:t xml:space="preserve"> </w:t>
      </w:r>
      <w:r>
        <w:t>вопросов;</w:t>
      </w:r>
    </w:p>
    <w:p w:rsidR="000B529C" w:rsidRDefault="00392229">
      <w:pPr>
        <w:pStyle w:val="a3"/>
        <w:ind w:right="128"/>
        <w:jc w:val="left"/>
      </w:pPr>
      <w:r>
        <w:t>объяснять</w:t>
      </w:r>
      <w:r>
        <w:rPr>
          <w:spacing w:val="26"/>
        </w:rPr>
        <w:t xml:space="preserve"> </w:t>
      </w:r>
      <w:r>
        <w:t>своими</w:t>
      </w:r>
      <w:r>
        <w:rPr>
          <w:spacing w:val="26"/>
        </w:rPr>
        <w:t xml:space="preserve"> </w:t>
      </w:r>
      <w:r>
        <w:t>словами</w:t>
      </w:r>
      <w:r>
        <w:rPr>
          <w:spacing w:val="25"/>
        </w:rPr>
        <w:t xml:space="preserve"> </w:t>
      </w:r>
      <w:r>
        <w:t>значение</w:t>
      </w:r>
      <w:r>
        <w:rPr>
          <w:spacing w:val="24"/>
        </w:rPr>
        <w:t xml:space="preserve"> </w:t>
      </w:r>
      <w:r>
        <w:t>изученных</w:t>
      </w:r>
      <w:r>
        <w:rPr>
          <w:spacing w:val="26"/>
        </w:rPr>
        <w:t xml:space="preserve"> </w:t>
      </w:r>
      <w:r>
        <w:t>понятий;</w:t>
      </w:r>
      <w:r>
        <w:rPr>
          <w:spacing w:val="26"/>
        </w:rPr>
        <w:t xml:space="preserve"> </w:t>
      </w:r>
      <w:r>
        <w:t>использовать</w:t>
      </w:r>
      <w:r>
        <w:rPr>
          <w:spacing w:val="27"/>
        </w:rPr>
        <w:t xml:space="preserve"> </w:t>
      </w:r>
      <w:r>
        <w:t>изученные</w:t>
      </w:r>
      <w:r>
        <w:rPr>
          <w:spacing w:val="23"/>
        </w:rPr>
        <w:t xml:space="preserve"> </w:t>
      </w:r>
      <w:r>
        <w:t>понятия</w:t>
      </w:r>
      <w:r>
        <w:rPr>
          <w:spacing w:val="23"/>
        </w:rPr>
        <w:t xml:space="preserve"> </w:t>
      </w:r>
      <w:r>
        <w:t>в</w:t>
      </w:r>
      <w:r>
        <w:rPr>
          <w:spacing w:val="-57"/>
        </w:rPr>
        <w:t xml:space="preserve"> </w:t>
      </w:r>
      <w:r>
        <w:t>процессе</w:t>
      </w:r>
      <w:r>
        <w:rPr>
          <w:spacing w:val="-2"/>
        </w:rPr>
        <w:t xml:space="preserve"> </w:t>
      </w:r>
      <w:r>
        <w:t>решения</w:t>
      </w:r>
      <w:r>
        <w:rPr>
          <w:spacing w:val="2"/>
        </w:rPr>
        <w:t xml:space="preserve"> </w:t>
      </w:r>
      <w:r>
        <w:t>учебных</w:t>
      </w:r>
      <w:r>
        <w:rPr>
          <w:spacing w:val="-1"/>
        </w:rPr>
        <w:t xml:space="preserve"> </w:t>
      </w:r>
      <w:r>
        <w:t>задач.</w:t>
      </w:r>
    </w:p>
    <w:p w:rsidR="000B529C" w:rsidRDefault="00392229">
      <w:pPr>
        <w:pStyle w:val="a5"/>
        <w:numPr>
          <w:ilvl w:val="3"/>
          <w:numId w:val="47"/>
        </w:numPr>
        <w:tabs>
          <w:tab w:val="left" w:pos="1361"/>
        </w:tabs>
        <w:ind w:right="122" w:firstLine="708"/>
        <w:rPr>
          <w:sz w:val="24"/>
        </w:rPr>
      </w:pPr>
      <w:r>
        <w:rPr>
          <w:sz w:val="24"/>
        </w:rPr>
        <w:t>Предметные</w:t>
      </w:r>
      <w:r>
        <w:rPr>
          <w:spacing w:val="46"/>
          <w:sz w:val="24"/>
        </w:rPr>
        <w:t xml:space="preserve"> </w:t>
      </w:r>
      <w:r>
        <w:rPr>
          <w:sz w:val="24"/>
        </w:rPr>
        <w:t>результаты</w:t>
      </w:r>
      <w:r>
        <w:rPr>
          <w:spacing w:val="47"/>
          <w:sz w:val="24"/>
        </w:rPr>
        <w:t xml:space="preserve"> </w:t>
      </w:r>
      <w:r>
        <w:rPr>
          <w:sz w:val="24"/>
        </w:rPr>
        <w:t>изучения</w:t>
      </w:r>
      <w:r>
        <w:rPr>
          <w:spacing w:val="47"/>
          <w:sz w:val="24"/>
        </w:rPr>
        <w:t xml:space="preserve"> </w:t>
      </w:r>
      <w:r>
        <w:rPr>
          <w:sz w:val="24"/>
        </w:rPr>
        <w:t>русского</w:t>
      </w:r>
      <w:r>
        <w:rPr>
          <w:spacing w:val="47"/>
          <w:sz w:val="24"/>
        </w:rPr>
        <w:t xml:space="preserve"> </w:t>
      </w:r>
      <w:r>
        <w:rPr>
          <w:sz w:val="24"/>
        </w:rPr>
        <w:t>языка.</w:t>
      </w:r>
      <w:r>
        <w:rPr>
          <w:spacing w:val="47"/>
          <w:sz w:val="24"/>
        </w:rPr>
        <w:t xml:space="preserve"> </w:t>
      </w:r>
      <w:r>
        <w:rPr>
          <w:sz w:val="24"/>
        </w:rPr>
        <w:t>К</w:t>
      </w:r>
      <w:r>
        <w:rPr>
          <w:spacing w:val="54"/>
          <w:sz w:val="24"/>
        </w:rPr>
        <w:t xml:space="preserve"> </w:t>
      </w:r>
      <w:r>
        <w:rPr>
          <w:sz w:val="24"/>
        </w:rPr>
        <w:t>концу</w:t>
      </w:r>
      <w:r>
        <w:rPr>
          <w:spacing w:val="42"/>
          <w:sz w:val="24"/>
        </w:rPr>
        <w:t xml:space="preserve"> </w:t>
      </w:r>
      <w:r>
        <w:rPr>
          <w:sz w:val="24"/>
        </w:rPr>
        <w:t>обучения</w:t>
      </w:r>
      <w:r>
        <w:rPr>
          <w:spacing w:val="47"/>
          <w:sz w:val="24"/>
        </w:rPr>
        <w:t xml:space="preserve"> </w:t>
      </w:r>
      <w:r>
        <w:rPr>
          <w:sz w:val="24"/>
        </w:rPr>
        <w:t>в</w:t>
      </w:r>
      <w:r>
        <w:rPr>
          <w:spacing w:val="50"/>
          <w:sz w:val="24"/>
        </w:rPr>
        <w:t xml:space="preserve"> </w:t>
      </w:r>
      <w:r>
        <w:rPr>
          <w:sz w:val="24"/>
        </w:rPr>
        <w:t>3</w:t>
      </w:r>
      <w:r>
        <w:rPr>
          <w:spacing w:val="47"/>
          <w:sz w:val="24"/>
        </w:rPr>
        <w:t xml:space="preserve"> </w:t>
      </w:r>
      <w:r>
        <w:rPr>
          <w:sz w:val="24"/>
        </w:rPr>
        <w:t>классе</w:t>
      </w:r>
      <w:r>
        <w:rPr>
          <w:spacing w:val="-57"/>
          <w:sz w:val="24"/>
        </w:rPr>
        <w:t xml:space="preserve"> </w:t>
      </w:r>
      <w:proofErr w:type="gramStart"/>
      <w:r>
        <w:rPr>
          <w:sz w:val="24"/>
        </w:rPr>
        <w:t>обучающийся</w:t>
      </w:r>
      <w:proofErr w:type="gramEnd"/>
      <w:r>
        <w:rPr>
          <w:spacing w:val="-1"/>
          <w:sz w:val="24"/>
        </w:rPr>
        <w:t xml:space="preserve"> </w:t>
      </w:r>
      <w:r>
        <w:rPr>
          <w:sz w:val="24"/>
        </w:rPr>
        <w:t>научится:</w:t>
      </w:r>
    </w:p>
    <w:p w:rsidR="000B529C" w:rsidRDefault="00392229">
      <w:pPr>
        <w:pStyle w:val="a3"/>
        <w:spacing w:before="1"/>
        <w:ind w:left="820" w:right="128" w:firstLine="0"/>
        <w:jc w:val="left"/>
      </w:pPr>
      <w:r>
        <w:t>объяснять значение русского языка как государственного языка Российской Федерации;</w:t>
      </w:r>
      <w:r>
        <w:rPr>
          <w:spacing w:val="1"/>
        </w:rPr>
        <w:t xml:space="preserve"> </w:t>
      </w:r>
      <w:r>
        <w:t>характеризовать,</w:t>
      </w:r>
      <w:r>
        <w:rPr>
          <w:spacing w:val="16"/>
        </w:rPr>
        <w:t xml:space="preserve"> </w:t>
      </w:r>
      <w:r>
        <w:t>сравнивать,</w:t>
      </w:r>
      <w:r>
        <w:rPr>
          <w:spacing w:val="16"/>
        </w:rPr>
        <w:t xml:space="preserve"> </w:t>
      </w:r>
      <w:r>
        <w:t>классифицировать</w:t>
      </w:r>
      <w:r>
        <w:rPr>
          <w:spacing w:val="18"/>
        </w:rPr>
        <w:t xml:space="preserve"> </w:t>
      </w:r>
      <w:r>
        <w:t>звуки</w:t>
      </w:r>
      <w:r>
        <w:rPr>
          <w:spacing w:val="17"/>
        </w:rPr>
        <w:t xml:space="preserve"> </w:t>
      </w:r>
      <w:r>
        <w:t>вне</w:t>
      </w:r>
      <w:r>
        <w:rPr>
          <w:spacing w:val="18"/>
        </w:rPr>
        <w:t xml:space="preserve"> </w:t>
      </w:r>
      <w:r>
        <w:t>слова</w:t>
      </w:r>
      <w:r>
        <w:rPr>
          <w:spacing w:val="17"/>
        </w:rPr>
        <w:t xml:space="preserve"> </w:t>
      </w:r>
      <w:r>
        <w:t>и</w:t>
      </w:r>
      <w:r>
        <w:rPr>
          <w:spacing w:val="17"/>
        </w:rPr>
        <w:t xml:space="preserve"> </w:t>
      </w:r>
      <w:r>
        <w:t>в</w:t>
      </w:r>
      <w:r>
        <w:rPr>
          <w:spacing w:val="16"/>
        </w:rPr>
        <w:t xml:space="preserve"> </w:t>
      </w:r>
      <w:r>
        <w:t>слове</w:t>
      </w:r>
      <w:r>
        <w:rPr>
          <w:spacing w:val="16"/>
        </w:rPr>
        <w:t xml:space="preserve"> </w:t>
      </w:r>
      <w:proofErr w:type="gramStart"/>
      <w:r>
        <w:t>по</w:t>
      </w:r>
      <w:proofErr w:type="gramEnd"/>
      <w:r>
        <w:rPr>
          <w:spacing w:val="16"/>
        </w:rPr>
        <w:t xml:space="preserve"> </w:t>
      </w:r>
      <w:r>
        <w:t>заданным</w:t>
      </w:r>
    </w:p>
    <w:p w:rsidR="000B529C" w:rsidRDefault="00392229">
      <w:pPr>
        <w:pStyle w:val="a3"/>
        <w:ind w:firstLine="0"/>
        <w:jc w:val="left"/>
      </w:pPr>
      <w:r>
        <w:t>параметрам;</w:t>
      </w:r>
    </w:p>
    <w:p w:rsidR="000B529C" w:rsidRDefault="00392229">
      <w:pPr>
        <w:pStyle w:val="a3"/>
        <w:ind w:right="132"/>
      </w:pPr>
      <w:r>
        <w:t>производить</w:t>
      </w:r>
      <w:r>
        <w:rPr>
          <w:spacing w:val="1"/>
        </w:rPr>
        <w:t xml:space="preserve"> </w:t>
      </w:r>
      <w:proofErr w:type="gramStart"/>
      <w:r>
        <w:t>звуко­буквенный</w:t>
      </w:r>
      <w:proofErr w:type="gramEnd"/>
      <w:r>
        <w:rPr>
          <w:spacing w:val="1"/>
        </w:rPr>
        <w:t xml:space="preserve"> </w:t>
      </w:r>
      <w:r>
        <w:t>анализ</w:t>
      </w:r>
      <w:r>
        <w:rPr>
          <w:spacing w:val="1"/>
        </w:rPr>
        <w:t xml:space="preserve"> </w:t>
      </w:r>
      <w:r>
        <w:t>слова</w:t>
      </w:r>
      <w:r>
        <w:rPr>
          <w:spacing w:val="1"/>
        </w:rPr>
        <w:t xml:space="preserve"> </w:t>
      </w:r>
      <w:r>
        <w:t>(в</w:t>
      </w:r>
      <w:r>
        <w:rPr>
          <w:spacing w:val="1"/>
        </w:rPr>
        <w:t xml:space="preserve"> </w:t>
      </w:r>
      <w:r>
        <w:t>словах</w:t>
      </w:r>
      <w:r>
        <w:rPr>
          <w:spacing w:val="1"/>
        </w:rPr>
        <w:t xml:space="preserve"> </w:t>
      </w:r>
      <w:r>
        <w:t>с</w:t>
      </w:r>
      <w:r>
        <w:rPr>
          <w:spacing w:val="1"/>
        </w:rPr>
        <w:t xml:space="preserve"> </w:t>
      </w:r>
      <w:r>
        <w:t>орфограммами;</w:t>
      </w:r>
      <w:r>
        <w:rPr>
          <w:spacing w:val="1"/>
        </w:rPr>
        <w:t xml:space="preserve"> </w:t>
      </w:r>
      <w:r>
        <w:t>без</w:t>
      </w:r>
      <w:r>
        <w:rPr>
          <w:spacing w:val="1"/>
        </w:rPr>
        <w:t xml:space="preserve"> </w:t>
      </w:r>
      <w:r>
        <w:t>транскрибирования);</w:t>
      </w:r>
    </w:p>
    <w:p w:rsidR="000B529C" w:rsidRDefault="00392229">
      <w:pPr>
        <w:pStyle w:val="a3"/>
        <w:ind w:right="127"/>
      </w:pPr>
      <w:r>
        <w:t>определять</w:t>
      </w:r>
      <w:r>
        <w:rPr>
          <w:spacing w:val="1"/>
        </w:rPr>
        <w:t xml:space="preserve"> </w:t>
      </w:r>
      <w:r>
        <w:t>функцию</w:t>
      </w:r>
      <w:r>
        <w:rPr>
          <w:spacing w:val="1"/>
        </w:rPr>
        <w:t xml:space="preserve"> </w:t>
      </w:r>
      <w:r>
        <w:t>разделительных</w:t>
      </w:r>
      <w:r>
        <w:rPr>
          <w:spacing w:val="1"/>
        </w:rPr>
        <w:t xml:space="preserve"> </w:t>
      </w:r>
      <w:r>
        <w:t>мягкого</w:t>
      </w:r>
      <w:r>
        <w:rPr>
          <w:spacing w:val="1"/>
        </w:rPr>
        <w:t xml:space="preserve"> </w:t>
      </w:r>
      <w:r>
        <w:t>и</w:t>
      </w:r>
      <w:r>
        <w:rPr>
          <w:spacing w:val="1"/>
        </w:rPr>
        <w:t xml:space="preserve"> </w:t>
      </w:r>
      <w:r>
        <w:t>твёрдого</w:t>
      </w:r>
      <w:r>
        <w:rPr>
          <w:spacing w:val="1"/>
        </w:rPr>
        <w:t xml:space="preserve"> </w:t>
      </w:r>
      <w:r>
        <w:t>знаков</w:t>
      </w:r>
      <w:r>
        <w:rPr>
          <w:spacing w:val="1"/>
        </w:rPr>
        <w:t xml:space="preserve"> </w:t>
      </w:r>
      <w:r>
        <w:t>в</w:t>
      </w:r>
      <w:r>
        <w:rPr>
          <w:spacing w:val="1"/>
        </w:rPr>
        <w:t xml:space="preserve"> </w:t>
      </w:r>
      <w:r>
        <w:t>словах;</w:t>
      </w:r>
      <w:r>
        <w:rPr>
          <w:spacing w:val="1"/>
        </w:rPr>
        <w:t xml:space="preserve"> </w:t>
      </w:r>
      <w:r>
        <w:t>устанавливать</w:t>
      </w:r>
      <w:r>
        <w:rPr>
          <w:spacing w:val="1"/>
        </w:rPr>
        <w:t xml:space="preserve"> </w:t>
      </w:r>
      <w:r>
        <w:t>соотношение звукового и буквенного состава, в том числе с учётом функций букв «е», «ё», «ю», «я»,</w:t>
      </w:r>
      <w:r>
        <w:rPr>
          <w:spacing w:val="1"/>
        </w:rPr>
        <w:t xml:space="preserve"> </w:t>
      </w:r>
      <w:r>
        <w:t>в</w:t>
      </w:r>
      <w:r>
        <w:rPr>
          <w:spacing w:val="-2"/>
        </w:rPr>
        <w:t xml:space="preserve"> </w:t>
      </w:r>
      <w:r>
        <w:t>словах</w:t>
      </w:r>
      <w:r>
        <w:rPr>
          <w:spacing w:val="1"/>
        </w:rPr>
        <w:t xml:space="preserve"> </w:t>
      </w:r>
      <w:r>
        <w:t>с</w:t>
      </w:r>
      <w:r>
        <w:rPr>
          <w:spacing w:val="-2"/>
        </w:rPr>
        <w:t xml:space="preserve"> </w:t>
      </w:r>
      <w:r>
        <w:t>разделительными</w:t>
      </w:r>
      <w:r>
        <w:rPr>
          <w:spacing w:val="4"/>
        </w:rPr>
        <w:t xml:space="preserve"> </w:t>
      </w:r>
      <w:r>
        <w:t>«ь»,</w:t>
      </w:r>
      <w:r>
        <w:rPr>
          <w:spacing w:val="5"/>
        </w:rPr>
        <w:t xml:space="preserve"> </w:t>
      </w:r>
      <w:r>
        <w:t>«ъ»,</w:t>
      </w:r>
      <w:r>
        <w:rPr>
          <w:spacing w:val="3"/>
        </w:rPr>
        <w:t xml:space="preserve"> </w:t>
      </w:r>
      <w:r>
        <w:t>в</w:t>
      </w:r>
      <w:r>
        <w:rPr>
          <w:spacing w:val="-2"/>
        </w:rPr>
        <w:t xml:space="preserve"> </w:t>
      </w:r>
      <w:r>
        <w:t>словах</w:t>
      </w:r>
      <w:r>
        <w:rPr>
          <w:spacing w:val="1"/>
        </w:rPr>
        <w:t xml:space="preserve"> </w:t>
      </w:r>
      <w:r>
        <w:t>с</w:t>
      </w:r>
      <w:r>
        <w:rPr>
          <w:spacing w:val="-2"/>
        </w:rPr>
        <w:t xml:space="preserve"> </w:t>
      </w:r>
      <w:r>
        <w:t>непроизносимыми</w:t>
      </w:r>
      <w:r>
        <w:rPr>
          <w:spacing w:val="2"/>
        </w:rPr>
        <w:t xml:space="preserve"> </w:t>
      </w:r>
      <w:r>
        <w:t>согласными;</w:t>
      </w:r>
    </w:p>
    <w:p w:rsidR="000B529C" w:rsidRDefault="00392229">
      <w:pPr>
        <w:pStyle w:val="a3"/>
        <w:ind w:right="129"/>
      </w:pPr>
      <w:r>
        <w:t>различать однокоренные слова и формы одного и того же слова; различать однокоренные</w:t>
      </w:r>
      <w:r>
        <w:rPr>
          <w:spacing w:val="1"/>
        </w:rPr>
        <w:t xml:space="preserve"> </w:t>
      </w:r>
      <w:r>
        <w:t>слова и слова с омонимичными корнями (без называния термина); различать однокоренные слова и</w:t>
      </w:r>
      <w:r>
        <w:rPr>
          <w:spacing w:val="1"/>
        </w:rPr>
        <w:t xml:space="preserve"> </w:t>
      </w:r>
      <w:r>
        <w:t>синонимы;</w:t>
      </w:r>
    </w:p>
    <w:p w:rsidR="000B529C" w:rsidRDefault="00392229">
      <w:pPr>
        <w:pStyle w:val="a3"/>
        <w:ind w:right="127"/>
      </w:pPr>
      <w:r>
        <w:t>находить</w:t>
      </w:r>
      <w:r>
        <w:rPr>
          <w:spacing w:val="1"/>
        </w:rPr>
        <w:t xml:space="preserve"> </w:t>
      </w:r>
      <w:r>
        <w:t>в</w:t>
      </w:r>
      <w:r>
        <w:rPr>
          <w:spacing w:val="1"/>
        </w:rPr>
        <w:t xml:space="preserve"> </w:t>
      </w:r>
      <w:r>
        <w:t>словах</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окончание,</w:t>
      </w:r>
      <w:r>
        <w:rPr>
          <w:spacing w:val="1"/>
        </w:rPr>
        <w:t xml:space="preserve"> </w:t>
      </w:r>
      <w:r>
        <w:t>корень,</w:t>
      </w:r>
      <w:r>
        <w:rPr>
          <w:spacing w:val="1"/>
        </w:rPr>
        <w:t xml:space="preserve"> </w:t>
      </w:r>
      <w:r>
        <w:t>приставку,</w:t>
      </w:r>
      <w:r>
        <w:rPr>
          <w:spacing w:val="-57"/>
        </w:rPr>
        <w:t xml:space="preserve"> </w:t>
      </w:r>
      <w:r>
        <w:t>суффикс;</w:t>
      </w:r>
    </w:p>
    <w:p w:rsidR="000B529C" w:rsidRDefault="00392229">
      <w:pPr>
        <w:pStyle w:val="a3"/>
        <w:spacing w:before="1"/>
        <w:ind w:right="131"/>
      </w:pPr>
      <w:r>
        <w:t>выявлять случаи употребления синонимов и антонимов; подбирать синонимы и антонимы к</w:t>
      </w:r>
      <w:r>
        <w:rPr>
          <w:spacing w:val="1"/>
        </w:rPr>
        <w:t xml:space="preserve"> </w:t>
      </w:r>
      <w:r>
        <w:t>словам</w:t>
      </w:r>
      <w:r>
        <w:rPr>
          <w:spacing w:val="-2"/>
        </w:rPr>
        <w:t xml:space="preserve"> </w:t>
      </w:r>
      <w:r>
        <w:t>разных</w:t>
      </w:r>
      <w:r>
        <w:rPr>
          <w:spacing w:val="1"/>
        </w:rPr>
        <w:t xml:space="preserve"> </w:t>
      </w:r>
      <w:r>
        <w:t>частей речи;</w:t>
      </w:r>
    </w:p>
    <w:p w:rsidR="000B529C" w:rsidRDefault="00392229">
      <w:pPr>
        <w:pStyle w:val="a3"/>
        <w:ind w:left="820" w:right="862" w:firstLine="0"/>
      </w:pPr>
      <w:r>
        <w:t>распознавать</w:t>
      </w:r>
      <w:r>
        <w:rPr>
          <w:spacing w:val="-3"/>
        </w:rPr>
        <w:t xml:space="preserve"> </w:t>
      </w:r>
      <w:r>
        <w:t>слова,</w:t>
      </w:r>
      <w:r>
        <w:rPr>
          <w:spacing w:val="1"/>
        </w:rPr>
        <w:t xml:space="preserve"> </w:t>
      </w:r>
      <w:r>
        <w:t>употребляемые</w:t>
      </w:r>
      <w:r>
        <w:rPr>
          <w:spacing w:val="-5"/>
        </w:rPr>
        <w:t xml:space="preserve"> </w:t>
      </w:r>
      <w:r>
        <w:t>в</w:t>
      </w:r>
      <w:r>
        <w:rPr>
          <w:spacing w:val="-4"/>
        </w:rPr>
        <w:t xml:space="preserve"> </w:t>
      </w:r>
      <w:r>
        <w:t>прямом</w:t>
      </w:r>
      <w:r>
        <w:rPr>
          <w:spacing w:val="-2"/>
        </w:rPr>
        <w:t xml:space="preserve"> </w:t>
      </w:r>
      <w:r>
        <w:t>и</w:t>
      </w:r>
      <w:r>
        <w:rPr>
          <w:spacing w:val="-3"/>
        </w:rPr>
        <w:t xml:space="preserve"> </w:t>
      </w:r>
      <w:r>
        <w:t>переносном</w:t>
      </w:r>
      <w:r>
        <w:rPr>
          <w:spacing w:val="-4"/>
        </w:rPr>
        <w:t xml:space="preserve"> </w:t>
      </w:r>
      <w:r>
        <w:t>значении</w:t>
      </w:r>
      <w:r>
        <w:rPr>
          <w:spacing w:val="-5"/>
        </w:rPr>
        <w:t xml:space="preserve"> </w:t>
      </w:r>
      <w:r>
        <w:t>(простые</w:t>
      </w:r>
      <w:r>
        <w:rPr>
          <w:spacing w:val="-5"/>
        </w:rPr>
        <w:t xml:space="preserve"> </w:t>
      </w:r>
      <w:r>
        <w:t>случаи);</w:t>
      </w:r>
      <w:r>
        <w:rPr>
          <w:spacing w:val="-58"/>
        </w:rPr>
        <w:t xml:space="preserve"> </w:t>
      </w:r>
      <w:r>
        <w:t>определять</w:t>
      </w:r>
      <w:r>
        <w:rPr>
          <w:spacing w:val="-1"/>
        </w:rPr>
        <w:t xml:space="preserve"> </w:t>
      </w:r>
      <w:r>
        <w:t>значение</w:t>
      </w:r>
      <w:r>
        <w:rPr>
          <w:spacing w:val="-1"/>
        </w:rPr>
        <w:t xml:space="preserve"> </w:t>
      </w:r>
      <w:r>
        <w:t>слова в</w:t>
      </w:r>
      <w:r>
        <w:rPr>
          <w:spacing w:val="-1"/>
        </w:rPr>
        <w:t xml:space="preserve"> </w:t>
      </w:r>
      <w:r>
        <w:t>тексте;</w:t>
      </w:r>
    </w:p>
    <w:p w:rsidR="000B529C" w:rsidRDefault="00392229">
      <w:pPr>
        <w:pStyle w:val="a3"/>
        <w:ind w:right="131"/>
      </w:pPr>
      <w:r>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w:t>
      </w:r>
      <w:r>
        <w:rPr>
          <w:spacing w:val="1"/>
        </w:rPr>
        <w:t xml:space="preserve"> </w:t>
      </w:r>
      <w:r>
        <w:t>род,</w:t>
      </w:r>
      <w:r>
        <w:rPr>
          <w:spacing w:val="1"/>
        </w:rPr>
        <w:t xml:space="preserve"> </w:t>
      </w:r>
      <w:r>
        <w:t>число,</w:t>
      </w:r>
      <w:r>
        <w:rPr>
          <w:spacing w:val="1"/>
        </w:rPr>
        <w:t xml:space="preserve"> </w:t>
      </w:r>
      <w:r>
        <w:t>падеж;</w:t>
      </w:r>
      <w:r>
        <w:rPr>
          <w:spacing w:val="1"/>
        </w:rPr>
        <w:t xml:space="preserve"> </w:t>
      </w:r>
      <w:r>
        <w:t>склонять</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имена</w:t>
      </w:r>
      <w:r>
        <w:rPr>
          <w:spacing w:val="1"/>
        </w:rPr>
        <w:t xml:space="preserve"> </w:t>
      </w:r>
      <w:r>
        <w:t>существительные</w:t>
      </w:r>
      <w:r>
        <w:rPr>
          <w:spacing w:val="1"/>
        </w:rPr>
        <w:t xml:space="preserve"> </w:t>
      </w:r>
      <w:r>
        <w:t>с</w:t>
      </w:r>
      <w:r>
        <w:rPr>
          <w:spacing w:val="-57"/>
        </w:rPr>
        <w:t xml:space="preserve"> </w:t>
      </w:r>
      <w:r>
        <w:t>ударными</w:t>
      </w:r>
      <w:r>
        <w:rPr>
          <w:spacing w:val="-1"/>
        </w:rPr>
        <w:t xml:space="preserve"> </w:t>
      </w:r>
      <w:r>
        <w:t>окончаниями;</w:t>
      </w:r>
    </w:p>
    <w:p w:rsidR="000B529C" w:rsidRDefault="00392229">
      <w:pPr>
        <w:pStyle w:val="a3"/>
        <w:ind w:right="125"/>
      </w:pPr>
      <w:r>
        <w:t>распознавать</w:t>
      </w:r>
      <w:r>
        <w:rPr>
          <w:spacing w:val="1"/>
        </w:rPr>
        <w:t xml:space="preserve"> </w:t>
      </w:r>
      <w:r>
        <w:t>имена</w:t>
      </w:r>
      <w:r>
        <w:rPr>
          <w:spacing w:val="1"/>
        </w:rPr>
        <w:t xml:space="preserve"> </w:t>
      </w:r>
      <w:r>
        <w:t>прилагательные;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57"/>
        </w:rPr>
        <w:t xml:space="preserve"> </w:t>
      </w:r>
      <w:r>
        <w:t>прилагательных:</w:t>
      </w:r>
      <w:r>
        <w:rPr>
          <w:spacing w:val="-1"/>
        </w:rPr>
        <w:t xml:space="preserve"> </w:t>
      </w:r>
      <w:r>
        <w:t>род, число,</w:t>
      </w:r>
      <w:r>
        <w:rPr>
          <w:spacing w:val="-1"/>
        </w:rPr>
        <w:t xml:space="preserve"> </w:t>
      </w:r>
      <w:r>
        <w:t>падеж;</w:t>
      </w:r>
    </w:p>
    <w:p w:rsidR="000B529C" w:rsidRDefault="00392229">
      <w:pPr>
        <w:pStyle w:val="a3"/>
        <w:ind w:right="130"/>
      </w:pPr>
      <w:r>
        <w:t>изменять</w:t>
      </w:r>
      <w:r>
        <w:rPr>
          <w:spacing w:val="1"/>
        </w:rPr>
        <w:t xml:space="preserve"> </w:t>
      </w:r>
      <w:r>
        <w:t>имена</w:t>
      </w:r>
      <w:r>
        <w:rPr>
          <w:spacing w:val="1"/>
        </w:rPr>
        <w:t xml:space="preserve"> </w:t>
      </w:r>
      <w:r>
        <w:t>прилагательные</w:t>
      </w:r>
      <w:r>
        <w:rPr>
          <w:spacing w:val="1"/>
        </w:rPr>
        <w:t xml:space="preserve"> </w:t>
      </w:r>
      <w:r>
        <w:t>по</w:t>
      </w:r>
      <w:r>
        <w:rPr>
          <w:spacing w:val="1"/>
        </w:rPr>
        <w:t xml:space="preserve"> </w:t>
      </w:r>
      <w:r>
        <w:t>падежам,</w:t>
      </w:r>
      <w:r>
        <w:rPr>
          <w:spacing w:val="1"/>
        </w:rPr>
        <w:t xml:space="preserve"> </w:t>
      </w:r>
      <w:r>
        <w:t>числам,</w:t>
      </w:r>
      <w:r>
        <w:rPr>
          <w:spacing w:val="1"/>
        </w:rPr>
        <w:t xml:space="preserve"> </w:t>
      </w:r>
      <w:r>
        <w:t>родам</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падежом, числом</w:t>
      </w:r>
      <w:r>
        <w:rPr>
          <w:spacing w:val="-1"/>
        </w:rPr>
        <w:t xml:space="preserve"> </w:t>
      </w:r>
      <w:r>
        <w:t>и родом</w:t>
      </w:r>
      <w:r>
        <w:rPr>
          <w:spacing w:val="-1"/>
        </w:rPr>
        <w:t xml:space="preserve"> </w:t>
      </w:r>
      <w:r>
        <w:t>имён существительных;</w:t>
      </w:r>
    </w:p>
    <w:p w:rsidR="000B529C" w:rsidRDefault="00392229">
      <w:pPr>
        <w:pStyle w:val="a3"/>
        <w:ind w:right="124"/>
      </w:pPr>
      <w:proofErr w:type="gramStart"/>
      <w:r>
        <w:t>распознавать</w:t>
      </w:r>
      <w:r>
        <w:rPr>
          <w:spacing w:val="1"/>
        </w:rPr>
        <w:t xml:space="preserve"> </w:t>
      </w:r>
      <w:r>
        <w:t>глаголы;</w:t>
      </w:r>
      <w:r>
        <w:rPr>
          <w:spacing w:val="1"/>
        </w:rPr>
        <w:t xml:space="preserve"> </w:t>
      </w:r>
      <w:r>
        <w:t>различать</w:t>
      </w:r>
      <w:r>
        <w:rPr>
          <w:spacing w:val="1"/>
        </w:rPr>
        <w:t xml:space="preserve"> </w:t>
      </w:r>
      <w:r>
        <w:t>глаголы,</w:t>
      </w:r>
      <w:r>
        <w:rPr>
          <w:spacing w:val="1"/>
        </w:rPr>
        <w:t xml:space="preserve"> </w:t>
      </w:r>
      <w:r>
        <w:t>отвечающие</w:t>
      </w:r>
      <w:r>
        <w:rPr>
          <w:spacing w:val="1"/>
        </w:rPr>
        <w:t xml:space="preserve"> </w:t>
      </w:r>
      <w:r>
        <w:t>на</w:t>
      </w:r>
      <w:r>
        <w:rPr>
          <w:spacing w:val="1"/>
        </w:rPr>
        <w:t xml:space="preserve"> </w:t>
      </w:r>
      <w:r>
        <w:t>вопросы</w:t>
      </w:r>
      <w:r>
        <w:rPr>
          <w:spacing w:val="1"/>
        </w:rPr>
        <w:t xml:space="preserve"> </w:t>
      </w:r>
      <w:r>
        <w:t>«что</w:t>
      </w:r>
      <w:r>
        <w:rPr>
          <w:spacing w:val="1"/>
        </w:rPr>
        <w:t xml:space="preserve"> </w:t>
      </w:r>
      <w:r>
        <w:t>делать?»</w:t>
      </w:r>
      <w:r>
        <w:rPr>
          <w:spacing w:val="1"/>
        </w:rPr>
        <w:t xml:space="preserve"> </w:t>
      </w:r>
      <w:r>
        <w:t>и</w:t>
      </w:r>
      <w:r>
        <w:rPr>
          <w:spacing w:val="1"/>
        </w:rPr>
        <w:t xml:space="preserve"> </w:t>
      </w:r>
      <w:r>
        <w:t>«что</w:t>
      </w:r>
      <w:r>
        <w:rPr>
          <w:spacing w:val="1"/>
        </w:rPr>
        <w:t xml:space="preserve"> </w:t>
      </w:r>
      <w:r>
        <w:t>сделать?»; определять грамматические признаки глаголов: форму времени, число, род (в прошедшем</w:t>
      </w:r>
      <w:r>
        <w:rPr>
          <w:spacing w:val="1"/>
        </w:rPr>
        <w:t xml:space="preserve"> </w:t>
      </w:r>
      <w:r>
        <w:t>времени);</w:t>
      </w:r>
      <w:r>
        <w:rPr>
          <w:spacing w:val="-2"/>
        </w:rPr>
        <w:t xml:space="preserve"> </w:t>
      </w:r>
      <w:r>
        <w:t>изменять глагол</w:t>
      </w:r>
      <w:r>
        <w:rPr>
          <w:spacing w:val="-2"/>
        </w:rPr>
        <w:t xml:space="preserve"> </w:t>
      </w:r>
      <w:r>
        <w:t>по</w:t>
      </w:r>
      <w:r>
        <w:rPr>
          <w:spacing w:val="-1"/>
        </w:rPr>
        <w:t xml:space="preserve"> </w:t>
      </w:r>
      <w:r>
        <w:t>временам</w:t>
      </w:r>
      <w:r>
        <w:rPr>
          <w:spacing w:val="-2"/>
        </w:rPr>
        <w:t xml:space="preserve"> </w:t>
      </w:r>
      <w:r>
        <w:t>(простые</w:t>
      </w:r>
      <w:r>
        <w:rPr>
          <w:spacing w:val="-3"/>
        </w:rPr>
        <w:t xml:space="preserve"> </w:t>
      </w:r>
      <w:r>
        <w:t>случаи),</w:t>
      </w:r>
      <w:r>
        <w:rPr>
          <w:spacing w:val="-1"/>
        </w:rPr>
        <w:t xml:space="preserve"> </w:t>
      </w:r>
      <w:r>
        <w:t>в</w:t>
      </w:r>
      <w:r>
        <w:rPr>
          <w:spacing w:val="-3"/>
        </w:rPr>
        <w:t xml:space="preserve"> </w:t>
      </w:r>
      <w:r>
        <w:t>прошедшем</w:t>
      </w:r>
      <w:r>
        <w:rPr>
          <w:spacing w:val="-2"/>
        </w:rPr>
        <w:t xml:space="preserve"> </w:t>
      </w:r>
      <w:r>
        <w:t>времени</w:t>
      </w:r>
      <w:r>
        <w:rPr>
          <w:spacing w:val="6"/>
        </w:rPr>
        <w:t xml:space="preserve"> </w:t>
      </w:r>
      <w:r>
        <w:t>–</w:t>
      </w:r>
      <w:r>
        <w:rPr>
          <w:spacing w:val="-1"/>
        </w:rPr>
        <w:t xml:space="preserve"> </w:t>
      </w:r>
      <w:r>
        <w:t>по</w:t>
      </w:r>
      <w:r>
        <w:rPr>
          <w:spacing w:val="-1"/>
        </w:rPr>
        <w:t xml:space="preserve"> </w:t>
      </w:r>
      <w:r>
        <w:t>родам;</w:t>
      </w:r>
      <w:proofErr w:type="gramEnd"/>
    </w:p>
    <w:p w:rsidR="000B529C" w:rsidRDefault="00392229">
      <w:pPr>
        <w:pStyle w:val="a3"/>
        <w:spacing w:before="1"/>
        <w:ind w:left="820" w:firstLine="0"/>
      </w:pPr>
      <w:r>
        <w:t>распознавать</w:t>
      </w:r>
      <w:r>
        <w:rPr>
          <w:spacing w:val="-1"/>
        </w:rPr>
        <w:t xml:space="preserve"> </w:t>
      </w:r>
      <w:r>
        <w:t>личные</w:t>
      </w:r>
      <w:r>
        <w:rPr>
          <w:spacing w:val="-4"/>
        </w:rPr>
        <w:t xml:space="preserve"> </w:t>
      </w:r>
      <w:r>
        <w:t>местоимения</w:t>
      </w:r>
      <w:r>
        <w:rPr>
          <w:spacing w:val="-2"/>
        </w:rPr>
        <w:t xml:space="preserve"> </w:t>
      </w:r>
      <w:r>
        <w:t>(в</w:t>
      </w:r>
      <w:r>
        <w:rPr>
          <w:spacing w:val="-4"/>
        </w:rPr>
        <w:t xml:space="preserve"> </w:t>
      </w:r>
      <w:r>
        <w:t>начальной</w:t>
      </w:r>
      <w:r>
        <w:rPr>
          <w:spacing w:val="-2"/>
        </w:rPr>
        <w:t xml:space="preserve"> </w:t>
      </w:r>
      <w:r>
        <w:t>форме);</w:t>
      </w:r>
    </w:p>
    <w:p w:rsidR="000B529C" w:rsidRDefault="00392229">
      <w:pPr>
        <w:pStyle w:val="a3"/>
        <w:ind w:left="820" w:right="1071" w:firstLine="0"/>
        <w:jc w:val="left"/>
      </w:pPr>
      <w:r>
        <w:t>использовать личные местоимения для устранения неоправданных повторов в тексте;</w:t>
      </w:r>
      <w:r>
        <w:rPr>
          <w:spacing w:val="-57"/>
        </w:rPr>
        <w:t xml:space="preserve"> </w:t>
      </w:r>
      <w:r>
        <w:t>различать предлоги</w:t>
      </w:r>
      <w:r>
        <w:rPr>
          <w:spacing w:val="-1"/>
        </w:rPr>
        <w:t xml:space="preserve"> </w:t>
      </w:r>
      <w:r>
        <w:t>и приставки;</w:t>
      </w:r>
    </w:p>
    <w:p w:rsidR="000B529C" w:rsidRDefault="00392229">
      <w:pPr>
        <w:pStyle w:val="a3"/>
        <w:ind w:left="820" w:right="1473" w:firstLine="0"/>
        <w:jc w:val="left"/>
      </w:pPr>
      <w:r>
        <w:t>определять вид предложения по цели высказывания и по эмоциональной окраске;</w:t>
      </w:r>
      <w:r>
        <w:rPr>
          <w:spacing w:val="-57"/>
        </w:rPr>
        <w:t xml:space="preserve"> </w:t>
      </w:r>
      <w:r>
        <w:t>находить главные и второстепенные (без деления на виды) члены предложения;</w:t>
      </w:r>
      <w:r>
        <w:rPr>
          <w:spacing w:val="1"/>
        </w:rPr>
        <w:t xml:space="preserve"> </w:t>
      </w:r>
      <w:r>
        <w:t>распознавать распространённые</w:t>
      </w:r>
      <w:r>
        <w:rPr>
          <w:spacing w:val="-3"/>
        </w:rPr>
        <w:t xml:space="preserve"> </w:t>
      </w:r>
      <w:r>
        <w:t>и нераспространённые</w:t>
      </w:r>
      <w:r>
        <w:rPr>
          <w:spacing w:val="-3"/>
        </w:rPr>
        <w:t xml:space="preserve"> </w:t>
      </w:r>
      <w:r>
        <w:t>предложения;</w:t>
      </w:r>
    </w:p>
    <w:p w:rsidR="000B529C" w:rsidRDefault="00392229">
      <w:pPr>
        <w:pStyle w:val="a3"/>
        <w:ind w:right="128"/>
        <w:jc w:val="left"/>
      </w:pPr>
      <w:proofErr w:type="gramStart"/>
      <w:r>
        <w:t>находить</w:t>
      </w:r>
      <w:r>
        <w:rPr>
          <w:spacing w:val="36"/>
        </w:rPr>
        <w:t xml:space="preserve"> </w:t>
      </w:r>
      <w:r>
        <w:t>место</w:t>
      </w:r>
      <w:r>
        <w:rPr>
          <w:spacing w:val="39"/>
        </w:rPr>
        <w:t xml:space="preserve"> </w:t>
      </w:r>
      <w:r>
        <w:t>орфограммы</w:t>
      </w:r>
      <w:r>
        <w:rPr>
          <w:spacing w:val="38"/>
        </w:rPr>
        <w:t xml:space="preserve"> </w:t>
      </w:r>
      <w:r>
        <w:t>в</w:t>
      </w:r>
      <w:r>
        <w:rPr>
          <w:spacing w:val="37"/>
        </w:rPr>
        <w:t xml:space="preserve"> </w:t>
      </w:r>
      <w:r>
        <w:t>слове</w:t>
      </w:r>
      <w:r>
        <w:rPr>
          <w:spacing w:val="37"/>
        </w:rPr>
        <w:t xml:space="preserve"> </w:t>
      </w:r>
      <w:r>
        <w:t>и</w:t>
      </w:r>
      <w:r>
        <w:rPr>
          <w:spacing w:val="39"/>
        </w:rPr>
        <w:t xml:space="preserve"> </w:t>
      </w:r>
      <w:r>
        <w:t>между</w:t>
      </w:r>
      <w:r>
        <w:rPr>
          <w:spacing w:val="35"/>
        </w:rPr>
        <w:t xml:space="preserve"> </w:t>
      </w:r>
      <w:r>
        <w:t>словами</w:t>
      </w:r>
      <w:r>
        <w:rPr>
          <w:spacing w:val="39"/>
        </w:rPr>
        <w:t xml:space="preserve"> </w:t>
      </w:r>
      <w:r>
        <w:t>по</w:t>
      </w:r>
      <w:r>
        <w:rPr>
          <w:spacing w:val="38"/>
        </w:rPr>
        <w:t xml:space="preserve"> </w:t>
      </w:r>
      <w:r>
        <w:t>изученным</w:t>
      </w:r>
      <w:r>
        <w:rPr>
          <w:spacing w:val="37"/>
        </w:rPr>
        <w:t xml:space="preserve"> </w:t>
      </w:r>
      <w:r>
        <w:t>правилам;</w:t>
      </w:r>
      <w:r>
        <w:rPr>
          <w:spacing w:val="38"/>
        </w:rPr>
        <w:t xml:space="preserve"> </w:t>
      </w:r>
      <w:r>
        <w:t>применять</w:t>
      </w:r>
      <w:r>
        <w:rPr>
          <w:spacing w:val="-57"/>
        </w:rPr>
        <w:t xml:space="preserve"> </w:t>
      </w:r>
      <w:r>
        <w:t>изученные</w:t>
      </w:r>
      <w:r>
        <w:rPr>
          <w:spacing w:val="5"/>
        </w:rPr>
        <w:t xml:space="preserve"> </w:t>
      </w:r>
      <w:r>
        <w:t>правила</w:t>
      </w:r>
      <w:r>
        <w:rPr>
          <w:spacing w:val="6"/>
        </w:rPr>
        <w:t xml:space="preserve"> </w:t>
      </w:r>
      <w:r>
        <w:t>правописания,</w:t>
      </w:r>
      <w:r>
        <w:rPr>
          <w:spacing w:val="8"/>
        </w:rPr>
        <w:t xml:space="preserve"> </w:t>
      </w:r>
      <w:r>
        <w:t>в</w:t>
      </w:r>
      <w:r>
        <w:rPr>
          <w:spacing w:val="6"/>
        </w:rPr>
        <w:t xml:space="preserve"> </w:t>
      </w:r>
      <w:r>
        <w:t>том</w:t>
      </w:r>
      <w:r>
        <w:rPr>
          <w:spacing w:val="7"/>
        </w:rPr>
        <w:t xml:space="preserve"> </w:t>
      </w:r>
      <w:r>
        <w:t>числе</w:t>
      </w:r>
      <w:r>
        <w:rPr>
          <w:spacing w:val="8"/>
        </w:rPr>
        <w:t xml:space="preserve"> </w:t>
      </w:r>
      <w:r>
        <w:t>непроверяемые</w:t>
      </w:r>
      <w:r>
        <w:rPr>
          <w:spacing w:val="7"/>
        </w:rPr>
        <w:t xml:space="preserve"> </w:t>
      </w:r>
      <w:r>
        <w:t>гласные</w:t>
      </w:r>
      <w:r>
        <w:rPr>
          <w:spacing w:val="5"/>
        </w:rPr>
        <w:t xml:space="preserve"> </w:t>
      </w:r>
      <w:r>
        <w:t>и</w:t>
      </w:r>
      <w:r>
        <w:rPr>
          <w:spacing w:val="9"/>
        </w:rPr>
        <w:t xml:space="preserve"> </w:t>
      </w:r>
      <w:r>
        <w:t>согласные</w:t>
      </w:r>
      <w:r>
        <w:rPr>
          <w:spacing w:val="5"/>
        </w:rPr>
        <w:t xml:space="preserve"> </w:t>
      </w:r>
      <w:r>
        <w:t>(перечень</w:t>
      </w:r>
      <w:r>
        <w:rPr>
          <w:spacing w:val="8"/>
        </w:rPr>
        <w:t xml:space="preserve"> </w:t>
      </w:r>
      <w:r>
        <w:t>слов</w:t>
      </w:r>
      <w:r>
        <w:rPr>
          <w:spacing w:val="7"/>
        </w:rPr>
        <w:t xml:space="preserve"> </w:t>
      </w:r>
      <w:r>
        <w:t>в</w:t>
      </w:r>
      <w:proofErr w:type="gramEnd"/>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firstLine="0"/>
      </w:pPr>
      <w:r>
        <w:lastRenderedPageBreak/>
        <w:t>орфографическом</w:t>
      </w:r>
      <w:r>
        <w:rPr>
          <w:spacing w:val="1"/>
        </w:rPr>
        <w:t xml:space="preserve"> </w:t>
      </w:r>
      <w:proofErr w:type="gramStart"/>
      <w:r>
        <w:t>словаре</w:t>
      </w:r>
      <w:proofErr w:type="gramEnd"/>
      <w:r>
        <w:rPr>
          <w:spacing w:val="1"/>
        </w:rPr>
        <w:t xml:space="preserve"> </w:t>
      </w:r>
      <w:r>
        <w:t>учебника);</w:t>
      </w:r>
      <w:r>
        <w:rPr>
          <w:spacing w:val="1"/>
        </w:rPr>
        <w:t xml:space="preserve"> </w:t>
      </w:r>
      <w:r>
        <w:t>непроизносимые</w:t>
      </w:r>
      <w:r>
        <w:rPr>
          <w:spacing w:val="1"/>
        </w:rPr>
        <w:t xml:space="preserve"> </w:t>
      </w:r>
      <w:r>
        <w:t>согласные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разделительный</w:t>
      </w:r>
      <w:r>
        <w:rPr>
          <w:spacing w:val="-57"/>
        </w:rPr>
        <w:t xml:space="preserve"> </w:t>
      </w:r>
      <w:r>
        <w:t>твёрдый</w:t>
      </w:r>
      <w:r>
        <w:rPr>
          <w:spacing w:val="1"/>
        </w:rPr>
        <w:t xml:space="preserve"> </w:t>
      </w:r>
      <w:r>
        <w:t>знак;</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имён</w:t>
      </w:r>
      <w:r>
        <w:rPr>
          <w:spacing w:val="1"/>
        </w:rPr>
        <w:t xml:space="preserve"> </w:t>
      </w:r>
      <w:r>
        <w:t>существительных;</w:t>
      </w:r>
      <w:r>
        <w:rPr>
          <w:spacing w:val="1"/>
        </w:rPr>
        <w:t xml:space="preserve"> </w:t>
      </w:r>
      <w:r>
        <w:t>не</w:t>
      </w:r>
      <w:r>
        <w:rPr>
          <w:spacing w:val="1"/>
        </w:rPr>
        <w:t xml:space="preserve"> </w:t>
      </w:r>
      <w:r>
        <w:t>с</w:t>
      </w:r>
      <w:r>
        <w:rPr>
          <w:spacing w:val="1"/>
        </w:rPr>
        <w:t xml:space="preserve"> </w:t>
      </w:r>
      <w:r>
        <w:t>глаголами;</w:t>
      </w:r>
      <w:r>
        <w:rPr>
          <w:spacing w:val="1"/>
        </w:rPr>
        <w:t xml:space="preserve"> </w:t>
      </w:r>
      <w:r>
        <w:t>раздельное</w:t>
      </w:r>
      <w:r>
        <w:rPr>
          <w:spacing w:val="-2"/>
        </w:rPr>
        <w:t xml:space="preserve"> </w:t>
      </w:r>
      <w:r>
        <w:t>написание</w:t>
      </w:r>
      <w:r>
        <w:rPr>
          <w:spacing w:val="-1"/>
        </w:rPr>
        <w:t xml:space="preserve"> </w:t>
      </w:r>
      <w:r>
        <w:t>предлогов со словами;</w:t>
      </w:r>
    </w:p>
    <w:p w:rsidR="000B529C" w:rsidRDefault="00392229">
      <w:pPr>
        <w:pStyle w:val="a3"/>
        <w:ind w:left="820" w:firstLine="0"/>
      </w:pPr>
      <w:r>
        <w:t>правильно</w:t>
      </w:r>
      <w:r>
        <w:rPr>
          <w:spacing w:val="-2"/>
        </w:rPr>
        <w:t xml:space="preserve"> </w:t>
      </w:r>
      <w:r>
        <w:t>списывать слова,</w:t>
      </w:r>
      <w:r>
        <w:rPr>
          <w:spacing w:val="-2"/>
        </w:rPr>
        <w:t xml:space="preserve"> </w:t>
      </w:r>
      <w:r>
        <w:t>предложения,</w:t>
      </w:r>
      <w:r>
        <w:rPr>
          <w:spacing w:val="-1"/>
        </w:rPr>
        <w:t xml:space="preserve"> </w:t>
      </w:r>
      <w:r>
        <w:t>тексты</w:t>
      </w:r>
      <w:r>
        <w:rPr>
          <w:spacing w:val="-1"/>
        </w:rPr>
        <w:t xml:space="preserve"> </w:t>
      </w:r>
      <w:r>
        <w:t>объёмом</w:t>
      </w:r>
      <w:r>
        <w:rPr>
          <w:spacing w:val="-3"/>
        </w:rPr>
        <w:t xml:space="preserve"> </w:t>
      </w:r>
      <w:r>
        <w:t>не</w:t>
      </w:r>
      <w:r>
        <w:rPr>
          <w:spacing w:val="-2"/>
        </w:rPr>
        <w:t xml:space="preserve"> </w:t>
      </w:r>
      <w:r>
        <w:t>более</w:t>
      </w:r>
      <w:r>
        <w:rPr>
          <w:spacing w:val="-3"/>
        </w:rPr>
        <w:t xml:space="preserve"> </w:t>
      </w:r>
      <w:r>
        <w:t>70</w:t>
      </w:r>
      <w:r>
        <w:rPr>
          <w:spacing w:val="-2"/>
        </w:rPr>
        <w:t xml:space="preserve"> </w:t>
      </w:r>
      <w:r>
        <w:t>слов;</w:t>
      </w:r>
    </w:p>
    <w:p w:rsidR="000B529C" w:rsidRDefault="00392229">
      <w:pPr>
        <w:pStyle w:val="a3"/>
        <w:ind w:right="131"/>
      </w:pPr>
      <w:r>
        <w:t>писать</w:t>
      </w:r>
      <w:r>
        <w:rPr>
          <w:spacing w:val="1"/>
        </w:rPr>
        <w:t xml:space="preserve"> </w:t>
      </w:r>
      <w:r>
        <w:t>под</w:t>
      </w:r>
      <w:r>
        <w:rPr>
          <w:spacing w:val="1"/>
        </w:rPr>
        <w:t xml:space="preserve"> </w:t>
      </w:r>
      <w:r>
        <w:t>диктовку</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65</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изученных</w:t>
      </w:r>
      <w:r>
        <w:rPr>
          <w:spacing w:val="1"/>
        </w:rPr>
        <w:t xml:space="preserve"> </w:t>
      </w:r>
      <w:r>
        <w:t>правил</w:t>
      </w:r>
      <w:r>
        <w:rPr>
          <w:spacing w:val="1"/>
        </w:rPr>
        <w:t xml:space="preserve"> </w:t>
      </w:r>
      <w:r>
        <w:t>правописания;</w:t>
      </w:r>
    </w:p>
    <w:p w:rsidR="000B529C" w:rsidRDefault="00392229">
      <w:pPr>
        <w:pStyle w:val="a3"/>
        <w:ind w:left="820" w:firstLine="0"/>
      </w:pPr>
      <w:r>
        <w:t>находить</w:t>
      </w:r>
      <w:r>
        <w:rPr>
          <w:spacing w:val="-4"/>
        </w:rPr>
        <w:t xml:space="preserve"> </w:t>
      </w:r>
      <w:r>
        <w:t>и</w:t>
      </w:r>
      <w:r>
        <w:rPr>
          <w:spacing w:val="-3"/>
        </w:rPr>
        <w:t xml:space="preserve"> </w:t>
      </w:r>
      <w:r>
        <w:t>исправлять</w:t>
      </w:r>
      <w:r>
        <w:rPr>
          <w:spacing w:val="-4"/>
        </w:rPr>
        <w:t xml:space="preserve"> </w:t>
      </w:r>
      <w:r>
        <w:t>ошибки</w:t>
      </w:r>
      <w:r>
        <w:rPr>
          <w:spacing w:val="-5"/>
        </w:rPr>
        <w:t xml:space="preserve"> </w:t>
      </w:r>
      <w:r>
        <w:t>по</w:t>
      </w:r>
      <w:r>
        <w:rPr>
          <w:spacing w:val="-2"/>
        </w:rPr>
        <w:t xml:space="preserve"> </w:t>
      </w:r>
      <w:r>
        <w:t>изученным</w:t>
      </w:r>
      <w:r>
        <w:rPr>
          <w:spacing w:val="-5"/>
        </w:rPr>
        <w:t xml:space="preserve"> </w:t>
      </w:r>
      <w:r>
        <w:t>правилам;</w:t>
      </w:r>
    </w:p>
    <w:p w:rsidR="000B529C" w:rsidRDefault="00392229">
      <w:pPr>
        <w:pStyle w:val="a3"/>
        <w:ind w:left="820" w:firstLine="0"/>
      </w:pPr>
      <w:r>
        <w:t>понимать</w:t>
      </w:r>
      <w:r>
        <w:rPr>
          <w:spacing w:val="-4"/>
        </w:rPr>
        <w:t xml:space="preserve"> </w:t>
      </w:r>
      <w:r>
        <w:t>тексты</w:t>
      </w:r>
      <w:r>
        <w:rPr>
          <w:spacing w:val="-2"/>
        </w:rPr>
        <w:t xml:space="preserve"> </w:t>
      </w:r>
      <w:r>
        <w:t>разных типов,</w:t>
      </w:r>
      <w:r>
        <w:rPr>
          <w:spacing w:val="-5"/>
        </w:rPr>
        <w:t xml:space="preserve"> </w:t>
      </w:r>
      <w:r>
        <w:t>находить</w:t>
      </w:r>
      <w:r>
        <w:rPr>
          <w:spacing w:val="-2"/>
        </w:rPr>
        <w:t xml:space="preserve"> </w:t>
      </w:r>
      <w:r>
        <w:t>в</w:t>
      </w:r>
      <w:r>
        <w:rPr>
          <w:spacing w:val="-3"/>
        </w:rPr>
        <w:t xml:space="preserve"> </w:t>
      </w:r>
      <w:r>
        <w:t>тексте</w:t>
      </w:r>
      <w:r>
        <w:rPr>
          <w:spacing w:val="-2"/>
        </w:rPr>
        <w:t xml:space="preserve"> </w:t>
      </w:r>
      <w:r>
        <w:t>заданную</w:t>
      </w:r>
      <w:r>
        <w:rPr>
          <w:spacing w:val="-2"/>
        </w:rPr>
        <w:t xml:space="preserve"> </w:t>
      </w:r>
      <w:r>
        <w:t>информацию;</w:t>
      </w:r>
    </w:p>
    <w:p w:rsidR="000B529C" w:rsidRDefault="00392229">
      <w:pPr>
        <w:pStyle w:val="a3"/>
        <w:ind w:right="130"/>
      </w:pPr>
      <w:r>
        <w:t>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60"/>
        </w:rPr>
        <w:t xml:space="preserve"> </w:t>
      </w:r>
      <w:r>
        <w:t>информации</w:t>
      </w:r>
      <w:r>
        <w:rPr>
          <w:spacing w:val="1"/>
        </w:rPr>
        <w:t xml:space="preserve"> </w:t>
      </w:r>
      <w:r>
        <w:t>простые</w:t>
      </w:r>
      <w:r>
        <w:rPr>
          <w:spacing w:val="-2"/>
        </w:rPr>
        <w:t xml:space="preserve"> </w:t>
      </w:r>
      <w:r>
        <w:t>выводы</w:t>
      </w:r>
      <w:r>
        <w:rPr>
          <w:spacing w:val="-1"/>
        </w:rPr>
        <w:t xml:space="preserve"> </w:t>
      </w:r>
      <w:r>
        <w:t>(1–2 предложения);</w:t>
      </w:r>
    </w:p>
    <w:p w:rsidR="000B529C" w:rsidRDefault="00392229">
      <w:pPr>
        <w:pStyle w:val="a3"/>
        <w:ind w:right="122"/>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высказывания</w:t>
      </w:r>
      <w:r>
        <w:rPr>
          <w:spacing w:val="1"/>
        </w:rPr>
        <w:t xml:space="preserve"> </w:t>
      </w:r>
      <w:r>
        <w:t>(3–5</w:t>
      </w:r>
      <w:r>
        <w:rPr>
          <w:spacing w:val="1"/>
        </w:rPr>
        <w:t xml:space="preserve"> </w:t>
      </w:r>
      <w:r>
        <w:t>предложений</w:t>
      </w:r>
      <w:r>
        <w:rPr>
          <w:spacing w:val="1"/>
        </w:rPr>
        <w:t xml:space="preserve"> </w:t>
      </w:r>
      <w:r>
        <w:t>на</w:t>
      </w:r>
      <w:r>
        <w:rPr>
          <w:spacing w:val="1"/>
        </w:rPr>
        <w:t xml:space="preserve"> </w:t>
      </w:r>
      <w:r>
        <w:t>определённую тему, по результатам наблюдений) с соблюдением орфоэпических норм, 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(2–4</w:t>
      </w:r>
      <w:r>
        <w:rPr>
          <w:spacing w:val="1"/>
        </w:rPr>
        <w:t xml:space="preserve"> </w:t>
      </w:r>
      <w:r>
        <w:t>предложения),</w:t>
      </w:r>
      <w:r>
        <w:rPr>
          <w:spacing w:val="1"/>
        </w:rPr>
        <w:t xml:space="preserve"> </w:t>
      </w:r>
      <w:r>
        <w:t>содержащие</w:t>
      </w:r>
      <w:r>
        <w:rPr>
          <w:spacing w:val="1"/>
        </w:rPr>
        <w:t xml:space="preserve"> </w:t>
      </w:r>
      <w:r>
        <w:t>приглашение,</w:t>
      </w:r>
      <w:r>
        <w:rPr>
          <w:spacing w:val="-3"/>
        </w:rPr>
        <w:t xml:space="preserve"> </w:t>
      </w:r>
      <w:r>
        <w:t>просьбу, извинение,</w:t>
      </w:r>
      <w:r>
        <w:rPr>
          <w:spacing w:val="-3"/>
        </w:rPr>
        <w:t xml:space="preserve"> </w:t>
      </w:r>
      <w:r>
        <w:t>благодарность,</w:t>
      </w:r>
      <w:r>
        <w:rPr>
          <w:spacing w:val="-2"/>
        </w:rPr>
        <w:t xml:space="preserve"> </w:t>
      </w:r>
      <w:r>
        <w:t>отказ,</w:t>
      </w:r>
      <w:r>
        <w:rPr>
          <w:spacing w:val="-3"/>
        </w:rPr>
        <w:t xml:space="preserve"> </w:t>
      </w:r>
      <w:r>
        <w:t>с</w:t>
      </w:r>
      <w:r>
        <w:rPr>
          <w:spacing w:val="-6"/>
        </w:rPr>
        <w:t xml:space="preserve"> </w:t>
      </w:r>
      <w:r>
        <w:t>использованием</w:t>
      </w:r>
      <w:r>
        <w:rPr>
          <w:spacing w:val="-4"/>
        </w:rPr>
        <w:t xml:space="preserve"> </w:t>
      </w:r>
      <w:r>
        <w:t>норм</w:t>
      </w:r>
      <w:r>
        <w:rPr>
          <w:spacing w:val="-3"/>
        </w:rPr>
        <w:t xml:space="preserve"> </w:t>
      </w:r>
      <w:r>
        <w:t>речевого</w:t>
      </w:r>
      <w:r>
        <w:rPr>
          <w:spacing w:val="-3"/>
        </w:rPr>
        <w:t xml:space="preserve"> </w:t>
      </w:r>
      <w:r>
        <w:t>этикета;</w:t>
      </w:r>
    </w:p>
    <w:p w:rsidR="000B529C" w:rsidRDefault="00392229">
      <w:pPr>
        <w:pStyle w:val="a3"/>
        <w:ind w:left="820" w:firstLine="0"/>
      </w:pPr>
      <w:proofErr w:type="gramStart"/>
      <w:r>
        <w:t>определять</w:t>
      </w:r>
      <w:r>
        <w:rPr>
          <w:spacing w:val="4"/>
        </w:rPr>
        <w:t xml:space="preserve"> </w:t>
      </w:r>
      <w:r>
        <w:t>связь</w:t>
      </w:r>
      <w:r>
        <w:rPr>
          <w:spacing w:val="2"/>
        </w:rPr>
        <w:t xml:space="preserve"> </w:t>
      </w:r>
      <w:r>
        <w:t>предложений</w:t>
      </w:r>
      <w:r>
        <w:rPr>
          <w:spacing w:val="4"/>
        </w:rPr>
        <w:t xml:space="preserve"> </w:t>
      </w:r>
      <w:r>
        <w:t>в</w:t>
      </w:r>
      <w:r>
        <w:rPr>
          <w:spacing w:val="2"/>
        </w:rPr>
        <w:t xml:space="preserve"> </w:t>
      </w:r>
      <w:r>
        <w:t>тексте</w:t>
      </w:r>
      <w:r>
        <w:rPr>
          <w:spacing w:val="3"/>
        </w:rPr>
        <w:t xml:space="preserve"> </w:t>
      </w:r>
      <w:r>
        <w:t>(с</w:t>
      </w:r>
      <w:r>
        <w:rPr>
          <w:spacing w:val="2"/>
        </w:rPr>
        <w:t xml:space="preserve"> </w:t>
      </w:r>
      <w:r>
        <w:t>помощью</w:t>
      </w:r>
      <w:r>
        <w:rPr>
          <w:spacing w:val="4"/>
        </w:rPr>
        <w:t xml:space="preserve"> </w:t>
      </w:r>
      <w:r>
        <w:t>личных</w:t>
      </w:r>
      <w:r>
        <w:rPr>
          <w:spacing w:val="6"/>
        </w:rPr>
        <w:t xml:space="preserve"> </w:t>
      </w:r>
      <w:r>
        <w:t>местоимений,</w:t>
      </w:r>
      <w:r>
        <w:rPr>
          <w:spacing w:val="4"/>
        </w:rPr>
        <w:t xml:space="preserve"> </w:t>
      </w:r>
      <w:r>
        <w:t>синонимов,</w:t>
      </w:r>
      <w:r>
        <w:rPr>
          <w:spacing w:val="3"/>
        </w:rPr>
        <w:t xml:space="preserve"> </w:t>
      </w:r>
      <w:r>
        <w:t>союзов</w:t>
      </w:r>
      <w:proofErr w:type="gramEnd"/>
    </w:p>
    <w:p w:rsidR="000B529C" w:rsidRDefault="00392229">
      <w:pPr>
        <w:pStyle w:val="a3"/>
        <w:ind w:firstLine="0"/>
      </w:pPr>
      <w:r>
        <w:t>«и»,</w:t>
      </w:r>
      <w:r>
        <w:rPr>
          <w:spacing w:val="-2"/>
        </w:rPr>
        <w:t xml:space="preserve"> </w:t>
      </w:r>
      <w:r>
        <w:t>«а»,</w:t>
      </w:r>
      <w:r>
        <w:rPr>
          <w:spacing w:val="-1"/>
        </w:rPr>
        <w:t xml:space="preserve"> </w:t>
      </w:r>
      <w:r>
        <w:t>«но»);</w:t>
      </w:r>
    </w:p>
    <w:p w:rsidR="000B529C" w:rsidRDefault="00392229">
      <w:pPr>
        <w:pStyle w:val="a3"/>
        <w:ind w:left="820" w:firstLine="0"/>
      </w:pPr>
      <w:r>
        <w:t>определять</w:t>
      </w:r>
      <w:r>
        <w:rPr>
          <w:spacing w:val="-2"/>
        </w:rPr>
        <w:t xml:space="preserve"> </w:t>
      </w:r>
      <w:r>
        <w:t>ключевые</w:t>
      </w:r>
      <w:r>
        <w:rPr>
          <w:spacing w:val="-3"/>
        </w:rPr>
        <w:t xml:space="preserve"> </w:t>
      </w:r>
      <w:r>
        <w:t>слова</w:t>
      </w:r>
      <w:r>
        <w:rPr>
          <w:spacing w:val="-4"/>
        </w:rPr>
        <w:t xml:space="preserve"> </w:t>
      </w:r>
      <w:r>
        <w:t>в</w:t>
      </w:r>
      <w:r>
        <w:rPr>
          <w:spacing w:val="-2"/>
        </w:rPr>
        <w:t xml:space="preserve"> </w:t>
      </w:r>
      <w:r>
        <w:t>тексте;</w:t>
      </w:r>
    </w:p>
    <w:p w:rsidR="000B529C" w:rsidRDefault="00392229">
      <w:pPr>
        <w:pStyle w:val="a3"/>
        <w:ind w:left="820" w:firstLine="0"/>
      </w:pPr>
      <w:r>
        <w:t>определять</w:t>
      </w:r>
      <w:r>
        <w:rPr>
          <w:spacing w:val="-2"/>
        </w:rPr>
        <w:t xml:space="preserve"> </w:t>
      </w:r>
      <w:r>
        <w:t>тему</w:t>
      </w:r>
      <w:r>
        <w:rPr>
          <w:spacing w:val="-6"/>
        </w:rPr>
        <w:t xml:space="preserve"> </w:t>
      </w:r>
      <w:r>
        <w:t>текста и</w:t>
      </w:r>
      <w:r>
        <w:rPr>
          <w:spacing w:val="-1"/>
        </w:rPr>
        <w:t xml:space="preserve"> </w:t>
      </w:r>
      <w:r>
        <w:t>основную</w:t>
      </w:r>
      <w:r>
        <w:rPr>
          <w:spacing w:val="-2"/>
        </w:rPr>
        <w:t xml:space="preserve"> </w:t>
      </w:r>
      <w:r>
        <w:t>мысль</w:t>
      </w:r>
      <w:r>
        <w:rPr>
          <w:spacing w:val="-1"/>
        </w:rPr>
        <w:t xml:space="preserve"> </w:t>
      </w:r>
      <w:r>
        <w:t>текста;</w:t>
      </w:r>
    </w:p>
    <w:p w:rsidR="000B529C" w:rsidRDefault="00392229">
      <w:pPr>
        <w:pStyle w:val="a3"/>
        <w:spacing w:before="1"/>
        <w:ind w:right="129"/>
      </w:pPr>
      <w:r>
        <w:t>выявлять части текста (абзацы) и отражать с помощью ключевых слов или предложений их</w:t>
      </w:r>
      <w:r>
        <w:rPr>
          <w:spacing w:val="1"/>
        </w:rPr>
        <w:t xml:space="preserve"> </w:t>
      </w:r>
      <w:r>
        <w:t>смысловое</w:t>
      </w:r>
      <w:r>
        <w:rPr>
          <w:spacing w:val="-2"/>
        </w:rPr>
        <w:t xml:space="preserve"> </w:t>
      </w:r>
      <w:r>
        <w:t>содержание;</w:t>
      </w:r>
    </w:p>
    <w:p w:rsidR="000B529C" w:rsidRDefault="00392229">
      <w:pPr>
        <w:pStyle w:val="a3"/>
        <w:ind w:left="820" w:firstLine="0"/>
      </w:pPr>
      <w:r>
        <w:t>составлять</w:t>
      </w:r>
      <w:r>
        <w:rPr>
          <w:spacing w:val="-1"/>
        </w:rPr>
        <w:t xml:space="preserve"> </w:t>
      </w:r>
      <w:r>
        <w:t>план</w:t>
      </w:r>
      <w:r>
        <w:rPr>
          <w:spacing w:val="-2"/>
        </w:rPr>
        <w:t xml:space="preserve"> </w:t>
      </w:r>
      <w:r>
        <w:t>текста,</w:t>
      </w:r>
      <w:r>
        <w:rPr>
          <w:spacing w:val="-1"/>
        </w:rPr>
        <w:t xml:space="preserve"> </w:t>
      </w:r>
      <w:r>
        <w:t>создавать</w:t>
      </w:r>
      <w:r>
        <w:rPr>
          <w:spacing w:val="-1"/>
        </w:rPr>
        <w:t xml:space="preserve"> </w:t>
      </w:r>
      <w:r>
        <w:t>по</w:t>
      </w:r>
      <w:r>
        <w:rPr>
          <w:spacing w:val="-2"/>
        </w:rPr>
        <w:t xml:space="preserve"> </w:t>
      </w:r>
      <w:r>
        <w:t>нему</w:t>
      </w:r>
      <w:r>
        <w:rPr>
          <w:spacing w:val="-6"/>
        </w:rPr>
        <w:t xml:space="preserve"> </w:t>
      </w:r>
      <w:r>
        <w:t>текст</w:t>
      </w:r>
      <w:r>
        <w:rPr>
          <w:spacing w:val="-2"/>
        </w:rPr>
        <w:t xml:space="preserve"> </w:t>
      </w:r>
      <w:r>
        <w:t>и</w:t>
      </w:r>
      <w:r>
        <w:rPr>
          <w:spacing w:val="-1"/>
        </w:rPr>
        <w:t xml:space="preserve"> </w:t>
      </w:r>
      <w:r>
        <w:t>корректировать текст;</w:t>
      </w:r>
    </w:p>
    <w:p w:rsidR="000B529C" w:rsidRDefault="00392229">
      <w:pPr>
        <w:pStyle w:val="a3"/>
        <w:ind w:left="820" w:firstLine="0"/>
      </w:pPr>
      <w:r>
        <w:t>писать</w:t>
      </w:r>
      <w:r>
        <w:rPr>
          <w:spacing w:val="23"/>
        </w:rPr>
        <w:t xml:space="preserve"> </w:t>
      </w:r>
      <w:r>
        <w:t>подробное</w:t>
      </w:r>
      <w:r>
        <w:rPr>
          <w:spacing w:val="24"/>
        </w:rPr>
        <w:t xml:space="preserve"> </w:t>
      </w:r>
      <w:r>
        <w:t>изложение</w:t>
      </w:r>
      <w:r>
        <w:rPr>
          <w:spacing w:val="23"/>
        </w:rPr>
        <w:t xml:space="preserve"> </w:t>
      </w:r>
      <w:r>
        <w:t>по</w:t>
      </w:r>
      <w:r>
        <w:rPr>
          <w:spacing w:val="23"/>
        </w:rPr>
        <w:t xml:space="preserve"> </w:t>
      </w:r>
      <w:proofErr w:type="gramStart"/>
      <w:r>
        <w:t>заданному</w:t>
      </w:r>
      <w:proofErr w:type="gramEnd"/>
      <w:r>
        <w:t>,</w:t>
      </w:r>
      <w:r>
        <w:rPr>
          <w:spacing w:val="24"/>
        </w:rPr>
        <w:t xml:space="preserve"> </w:t>
      </w:r>
      <w:r>
        <w:t>коллективно</w:t>
      </w:r>
      <w:r>
        <w:rPr>
          <w:spacing w:val="23"/>
        </w:rPr>
        <w:t xml:space="preserve"> </w:t>
      </w:r>
      <w:r>
        <w:t>или</w:t>
      </w:r>
      <w:r>
        <w:rPr>
          <w:spacing w:val="25"/>
        </w:rPr>
        <w:t xml:space="preserve"> </w:t>
      </w:r>
      <w:r>
        <w:t>самостоятельно</w:t>
      </w:r>
      <w:r>
        <w:rPr>
          <w:spacing w:val="25"/>
        </w:rPr>
        <w:t xml:space="preserve"> </w:t>
      </w:r>
      <w:r>
        <w:t>составленному</w:t>
      </w:r>
    </w:p>
    <w:p w:rsidR="000B529C" w:rsidRDefault="00392229">
      <w:pPr>
        <w:pStyle w:val="a3"/>
        <w:ind w:firstLine="0"/>
        <w:jc w:val="left"/>
      </w:pPr>
      <w:r>
        <w:t>плану;</w:t>
      </w:r>
    </w:p>
    <w:p w:rsidR="000B529C" w:rsidRDefault="00392229">
      <w:pPr>
        <w:pStyle w:val="a3"/>
        <w:ind w:left="820" w:firstLine="0"/>
        <w:jc w:val="left"/>
      </w:pPr>
      <w:r>
        <w:t>объяснять</w:t>
      </w:r>
      <w:r>
        <w:rPr>
          <w:spacing w:val="27"/>
        </w:rPr>
        <w:t xml:space="preserve"> </w:t>
      </w:r>
      <w:r>
        <w:t>своими</w:t>
      </w:r>
      <w:r>
        <w:rPr>
          <w:spacing w:val="26"/>
        </w:rPr>
        <w:t xml:space="preserve"> </w:t>
      </w:r>
      <w:r>
        <w:t>словами</w:t>
      </w:r>
      <w:r>
        <w:rPr>
          <w:spacing w:val="26"/>
        </w:rPr>
        <w:t xml:space="preserve"> </w:t>
      </w:r>
      <w:r>
        <w:t>значение</w:t>
      </w:r>
      <w:r>
        <w:rPr>
          <w:spacing w:val="24"/>
        </w:rPr>
        <w:t xml:space="preserve"> </w:t>
      </w:r>
      <w:r>
        <w:t>изученных</w:t>
      </w:r>
      <w:r>
        <w:rPr>
          <w:spacing w:val="27"/>
        </w:rPr>
        <w:t xml:space="preserve"> </w:t>
      </w:r>
      <w:r>
        <w:t>понятий,</w:t>
      </w:r>
      <w:r>
        <w:rPr>
          <w:spacing w:val="25"/>
        </w:rPr>
        <w:t xml:space="preserve"> </w:t>
      </w:r>
      <w:r>
        <w:t>использовать</w:t>
      </w:r>
      <w:r>
        <w:rPr>
          <w:spacing w:val="28"/>
        </w:rPr>
        <w:t xml:space="preserve"> </w:t>
      </w:r>
      <w:r>
        <w:t>изученные</w:t>
      </w:r>
      <w:r>
        <w:rPr>
          <w:spacing w:val="24"/>
        </w:rPr>
        <w:t xml:space="preserve"> </w:t>
      </w:r>
      <w:r>
        <w:t>понятия</w:t>
      </w:r>
      <w:r>
        <w:rPr>
          <w:spacing w:val="23"/>
        </w:rPr>
        <w:t xml:space="preserve"> </w:t>
      </w:r>
      <w:proofErr w:type="gramStart"/>
      <w:r>
        <w:t>в</w:t>
      </w:r>
      <w:proofErr w:type="gramEnd"/>
    </w:p>
    <w:p w:rsidR="000B529C" w:rsidRDefault="00392229">
      <w:pPr>
        <w:pStyle w:val="a3"/>
        <w:ind w:firstLine="0"/>
        <w:jc w:val="left"/>
      </w:pPr>
      <w:proofErr w:type="gramStart"/>
      <w:r>
        <w:t>процессе</w:t>
      </w:r>
      <w:proofErr w:type="gramEnd"/>
      <w:r>
        <w:rPr>
          <w:spacing w:val="-4"/>
        </w:rPr>
        <w:t xml:space="preserve"> </w:t>
      </w:r>
      <w:r>
        <w:t>решения</w:t>
      </w:r>
      <w:r>
        <w:rPr>
          <w:spacing w:val="-1"/>
        </w:rPr>
        <w:t xml:space="preserve"> </w:t>
      </w:r>
      <w:r>
        <w:t>учебных</w:t>
      </w:r>
      <w:r>
        <w:rPr>
          <w:spacing w:val="-3"/>
        </w:rPr>
        <w:t xml:space="preserve"> </w:t>
      </w:r>
      <w:r>
        <w:t>задач;</w:t>
      </w:r>
    </w:p>
    <w:p w:rsidR="000B529C" w:rsidRDefault="00392229">
      <w:pPr>
        <w:pStyle w:val="a3"/>
        <w:ind w:left="820" w:firstLine="0"/>
        <w:jc w:val="left"/>
      </w:pPr>
      <w:r>
        <w:t>уточнять</w:t>
      </w:r>
      <w:r>
        <w:rPr>
          <w:spacing w:val="-1"/>
        </w:rPr>
        <w:t xml:space="preserve"> </w:t>
      </w:r>
      <w:r>
        <w:t>значение</w:t>
      </w:r>
      <w:r>
        <w:rPr>
          <w:spacing w:val="-3"/>
        </w:rPr>
        <w:t xml:space="preserve"> </w:t>
      </w:r>
      <w:r>
        <w:t>слова</w:t>
      </w:r>
      <w:r>
        <w:rPr>
          <w:spacing w:val="-3"/>
        </w:rPr>
        <w:t xml:space="preserve"> </w:t>
      </w:r>
      <w:r>
        <w:t>с</w:t>
      </w:r>
      <w:r>
        <w:rPr>
          <w:spacing w:val="-3"/>
        </w:rPr>
        <w:t xml:space="preserve"> </w:t>
      </w:r>
      <w:r>
        <w:t>помощью</w:t>
      </w:r>
      <w:r>
        <w:rPr>
          <w:spacing w:val="-2"/>
        </w:rPr>
        <w:t xml:space="preserve"> </w:t>
      </w:r>
      <w:r>
        <w:t>толкового</w:t>
      </w:r>
      <w:r>
        <w:rPr>
          <w:spacing w:val="-4"/>
        </w:rPr>
        <w:t xml:space="preserve"> </w:t>
      </w:r>
      <w:r>
        <w:t>словаря.</w:t>
      </w:r>
    </w:p>
    <w:p w:rsidR="000B529C" w:rsidRDefault="00392229">
      <w:pPr>
        <w:pStyle w:val="a5"/>
        <w:numPr>
          <w:ilvl w:val="3"/>
          <w:numId w:val="47"/>
        </w:numPr>
        <w:tabs>
          <w:tab w:val="left" w:pos="1361"/>
        </w:tabs>
        <w:ind w:right="122" w:firstLine="708"/>
        <w:rPr>
          <w:sz w:val="24"/>
        </w:rPr>
      </w:pPr>
      <w:r>
        <w:rPr>
          <w:sz w:val="24"/>
        </w:rPr>
        <w:t>Предметные</w:t>
      </w:r>
      <w:r>
        <w:rPr>
          <w:spacing w:val="46"/>
          <w:sz w:val="24"/>
        </w:rPr>
        <w:t xml:space="preserve"> </w:t>
      </w:r>
      <w:r>
        <w:rPr>
          <w:sz w:val="24"/>
        </w:rPr>
        <w:t>результаты</w:t>
      </w:r>
      <w:r>
        <w:rPr>
          <w:spacing w:val="47"/>
          <w:sz w:val="24"/>
        </w:rPr>
        <w:t xml:space="preserve"> </w:t>
      </w:r>
      <w:r>
        <w:rPr>
          <w:sz w:val="24"/>
        </w:rPr>
        <w:t>изучения</w:t>
      </w:r>
      <w:r>
        <w:rPr>
          <w:spacing w:val="47"/>
          <w:sz w:val="24"/>
        </w:rPr>
        <w:t xml:space="preserve"> </w:t>
      </w:r>
      <w:r>
        <w:rPr>
          <w:sz w:val="24"/>
        </w:rPr>
        <w:t>русского</w:t>
      </w:r>
      <w:r>
        <w:rPr>
          <w:spacing w:val="47"/>
          <w:sz w:val="24"/>
        </w:rPr>
        <w:t xml:space="preserve"> </w:t>
      </w:r>
      <w:r>
        <w:rPr>
          <w:sz w:val="24"/>
        </w:rPr>
        <w:t>языка.</w:t>
      </w:r>
      <w:r>
        <w:rPr>
          <w:spacing w:val="47"/>
          <w:sz w:val="24"/>
        </w:rPr>
        <w:t xml:space="preserve"> </w:t>
      </w:r>
      <w:r>
        <w:rPr>
          <w:sz w:val="24"/>
        </w:rPr>
        <w:t>К</w:t>
      </w:r>
      <w:r>
        <w:rPr>
          <w:spacing w:val="54"/>
          <w:sz w:val="24"/>
        </w:rPr>
        <w:t xml:space="preserve"> </w:t>
      </w:r>
      <w:r>
        <w:rPr>
          <w:sz w:val="24"/>
        </w:rPr>
        <w:t>концу</w:t>
      </w:r>
      <w:r>
        <w:rPr>
          <w:spacing w:val="42"/>
          <w:sz w:val="24"/>
        </w:rPr>
        <w:t xml:space="preserve"> </w:t>
      </w:r>
      <w:r>
        <w:rPr>
          <w:sz w:val="24"/>
        </w:rPr>
        <w:t>обучения</w:t>
      </w:r>
      <w:r>
        <w:rPr>
          <w:spacing w:val="47"/>
          <w:sz w:val="24"/>
        </w:rPr>
        <w:t xml:space="preserve"> </w:t>
      </w:r>
      <w:r>
        <w:rPr>
          <w:sz w:val="24"/>
        </w:rPr>
        <w:t>в</w:t>
      </w:r>
      <w:r>
        <w:rPr>
          <w:spacing w:val="50"/>
          <w:sz w:val="24"/>
        </w:rPr>
        <w:t xml:space="preserve"> </w:t>
      </w:r>
      <w:r>
        <w:rPr>
          <w:sz w:val="24"/>
        </w:rPr>
        <w:t>4</w:t>
      </w:r>
      <w:r>
        <w:rPr>
          <w:spacing w:val="47"/>
          <w:sz w:val="24"/>
        </w:rPr>
        <w:t xml:space="preserve"> </w:t>
      </w:r>
      <w:r>
        <w:rPr>
          <w:sz w:val="24"/>
        </w:rPr>
        <w:t>классе</w:t>
      </w:r>
      <w:r>
        <w:rPr>
          <w:spacing w:val="-57"/>
          <w:sz w:val="24"/>
        </w:rPr>
        <w:t xml:space="preserve"> </w:t>
      </w:r>
      <w:proofErr w:type="gramStart"/>
      <w:r>
        <w:rPr>
          <w:sz w:val="24"/>
        </w:rPr>
        <w:t>обучающийся</w:t>
      </w:r>
      <w:proofErr w:type="gramEnd"/>
      <w:r>
        <w:rPr>
          <w:spacing w:val="-1"/>
          <w:sz w:val="24"/>
        </w:rPr>
        <w:t xml:space="preserve"> </w:t>
      </w:r>
      <w:r>
        <w:rPr>
          <w:sz w:val="24"/>
        </w:rPr>
        <w:t>научится:</w:t>
      </w:r>
    </w:p>
    <w:p w:rsidR="000B529C" w:rsidRDefault="00392229">
      <w:pPr>
        <w:pStyle w:val="a3"/>
        <w:jc w:val="left"/>
      </w:pPr>
      <w:r>
        <w:t>осознавать</w:t>
      </w:r>
      <w:r>
        <w:rPr>
          <w:spacing w:val="13"/>
        </w:rPr>
        <w:t xml:space="preserve"> </w:t>
      </w:r>
      <w:r>
        <w:t>многообразие</w:t>
      </w:r>
      <w:r>
        <w:rPr>
          <w:spacing w:val="12"/>
        </w:rPr>
        <w:t xml:space="preserve"> </w:t>
      </w:r>
      <w:r>
        <w:t>языков</w:t>
      </w:r>
      <w:r>
        <w:rPr>
          <w:spacing w:val="12"/>
        </w:rPr>
        <w:t xml:space="preserve"> </w:t>
      </w:r>
      <w:r>
        <w:t>и</w:t>
      </w:r>
      <w:r>
        <w:rPr>
          <w:spacing w:val="14"/>
        </w:rPr>
        <w:t xml:space="preserve"> </w:t>
      </w:r>
      <w:r>
        <w:t>культур</w:t>
      </w:r>
      <w:r>
        <w:rPr>
          <w:spacing w:val="12"/>
        </w:rPr>
        <w:t xml:space="preserve"> </w:t>
      </w:r>
      <w:r>
        <w:t>на</w:t>
      </w:r>
      <w:r>
        <w:rPr>
          <w:spacing w:val="14"/>
        </w:rPr>
        <w:t xml:space="preserve"> </w:t>
      </w:r>
      <w:r>
        <w:t>территории</w:t>
      </w:r>
      <w:r>
        <w:rPr>
          <w:spacing w:val="13"/>
        </w:rPr>
        <w:t xml:space="preserve"> </w:t>
      </w:r>
      <w:r>
        <w:t>Российской</w:t>
      </w:r>
      <w:r>
        <w:rPr>
          <w:spacing w:val="14"/>
        </w:rPr>
        <w:t xml:space="preserve"> </w:t>
      </w:r>
      <w:r>
        <w:t>Федерации,</w:t>
      </w:r>
      <w:r>
        <w:rPr>
          <w:spacing w:val="12"/>
        </w:rPr>
        <w:t xml:space="preserve"> </w:t>
      </w:r>
      <w:r>
        <w:t>осознавать</w:t>
      </w:r>
      <w:r>
        <w:rPr>
          <w:spacing w:val="-57"/>
        </w:rPr>
        <w:t xml:space="preserve"> </w:t>
      </w:r>
      <w:r>
        <w:t>язык</w:t>
      </w:r>
      <w:r>
        <w:rPr>
          <w:spacing w:val="-1"/>
        </w:rPr>
        <w:t xml:space="preserve"> </w:t>
      </w:r>
      <w:r>
        <w:t>как одну</w:t>
      </w:r>
      <w:r>
        <w:rPr>
          <w:spacing w:val="-8"/>
        </w:rPr>
        <w:t xml:space="preserve"> </w:t>
      </w:r>
      <w:r>
        <w:t>из главных духовно-нравственных</w:t>
      </w:r>
      <w:r>
        <w:rPr>
          <w:spacing w:val="1"/>
        </w:rPr>
        <w:t xml:space="preserve"> </w:t>
      </w:r>
      <w:r>
        <w:t>ценностей народа;</w:t>
      </w:r>
    </w:p>
    <w:p w:rsidR="000B529C" w:rsidRDefault="00392229">
      <w:pPr>
        <w:pStyle w:val="a3"/>
        <w:ind w:left="820" w:firstLine="0"/>
        <w:jc w:val="left"/>
      </w:pPr>
      <w:r>
        <w:t>объяснять</w:t>
      </w:r>
      <w:r>
        <w:rPr>
          <w:spacing w:val="-1"/>
        </w:rPr>
        <w:t xml:space="preserve"> </w:t>
      </w:r>
      <w:r>
        <w:t>роль</w:t>
      </w:r>
      <w:r>
        <w:rPr>
          <w:spacing w:val="-2"/>
        </w:rPr>
        <w:t xml:space="preserve"> </w:t>
      </w:r>
      <w:r>
        <w:t>языка</w:t>
      </w:r>
      <w:r>
        <w:rPr>
          <w:spacing w:val="-1"/>
        </w:rPr>
        <w:t xml:space="preserve"> </w:t>
      </w:r>
      <w:r>
        <w:t>как</w:t>
      </w:r>
      <w:r>
        <w:rPr>
          <w:spacing w:val="-2"/>
        </w:rPr>
        <w:t xml:space="preserve"> </w:t>
      </w:r>
      <w:r>
        <w:t>основного</w:t>
      </w:r>
      <w:r>
        <w:rPr>
          <w:spacing w:val="-2"/>
        </w:rPr>
        <w:t xml:space="preserve"> </w:t>
      </w:r>
      <w:r>
        <w:t>средства общения;</w:t>
      </w:r>
    </w:p>
    <w:p w:rsidR="000B529C" w:rsidRDefault="00392229">
      <w:pPr>
        <w:pStyle w:val="a3"/>
        <w:ind w:right="128"/>
        <w:jc w:val="left"/>
      </w:pPr>
      <w:r>
        <w:t>объяснять</w:t>
      </w:r>
      <w:r>
        <w:rPr>
          <w:spacing w:val="1"/>
        </w:rPr>
        <w:t xml:space="preserve"> </w:t>
      </w:r>
      <w:r>
        <w:t>роль</w:t>
      </w:r>
      <w:r>
        <w:rPr>
          <w:spacing w:val="1"/>
        </w:rPr>
        <w:t xml:space="preserve"> </w:t>
      </w:r>
      <w:r>
        <w:t>русского</w:t>
      </w:r>
      <w:r>
        <w:rPr>
          <w:spacing w:val="1"/>
        </w:rPr>
        <w:t xml:space="preserve"> </w:t>
      </w:r>
      <w:r>
        <w:t>языка как государственного</w:t>
      </w:r>
      <w:r>
        <w:rPr>
          <w:spacing w:val="1"/>
        </w:rPr>
        <w:t xml:space="preserve"> </w:t>
      </w:r>
      <w:r>
        <w:t>языка Российской</w:t>
      </w:r>
      <w:r>
        <w:rPr>
          <w:spacing w:val="1"/>
        </w:rPr>
        <w:t xml:space="preserve"> </w:t>
      </w:r>
      <w:r>
        <w:t>Федерации</w:t>
      </w:r>
      <w:r>
        <w:rPr>
          <w:spacing w:val="1"/>
        </w:rPr>
        <w:t xml:space="preserve"> </w:t>
      </w:r>
      <w:r>
        <w:t>и языка</w:t>
      </w:r>
      <w:r>
        <w:rPr>
          <w:spacing w:val="-57"/>
        </w:rPr>
        <w:t xml:space="preserve"> </w:t>
      </w:r>
      <w:r>
        <w:t>межнационального</w:t>
      </w:r>
      <w:r>
        <w:rPr>
          <w:spacing w:val="-1"/>
        </w:rPr>
        <w:t xml:space="preserve"> </w:t>
      </w:r>
      <w:r>
        <w:t>общения;</w:t>
      </w:r>
    </w:p>
    <w:p w:rsidR="000B529C" w:rsidRDefault="00392229">
      <w:pPr>
        <w:pStyle w:val="a3"/>
        <w:spacing w:before="1"/>
        <w:ind w:left="820" w:right="128" w:firstLine="0"/>
        <w:jc w:val="left"/>
      </w:pPr>
      <w:r>
        <w:t>осознавать правильную устную и письменную речь как показатель общей культуры человека;</w:t>
      </w:r>
      <w:r>
        <w:rPr>
          <w:spacing w:val="1"/>
        </w:rPr>
        <w:t xml:space="preserve"> </w:t>
      </w:r>
      <w:r>
        <w:t>проводить</w:t>
      </w:r>
      <w:r>
        <w:rPr>
          <w:spacing w:val="46"/>
        </w:rPr>
        <w:t xml:space="preserve"> </w:t>
      </w:r>
      <w:proofErr w:type="gramStart"/>
      <w:r>
        <w:t>звуко­буквенный</w:t>
      </w:r>
      <w:proofErr w:type="gramEnd"/>
      <w:r>
        <w:rPr>
          <w:spacing w:val="46"/>
        </w:rPr>
        <w:t xml:space="preserve"> </w:t>
      </w:r>
      <w:r>
        <w:t>разбор</w:t>
      </w:r>
      <w:r>
        <w:rPr>
          <w:spacing w:val="46"/>
        </w:rPr>
        <w:t xml:space="preserve"> </w:t>
      </w:r>
      <w:r>
        <w:t>слов</w:t>
      </w:r>
      <w:r>
        <w:rPr>
          <w:spacing w:val="45"/>
        </w:rPr>
        <w:t xml:space="preserve"> </w:t>
      </w:r>
      <w:r>
        <w:t>(в</w:t>
      </w:r>
      <w:r>
        <w:rPr>
          <w:spacing w:val="45"/>
        </w:rPr>
        <w:t xml:space="preserve"> </w:t>
      </w:r>
      <w:r>
        <w:t>соответствии</w:t>
      </w:r>
      <w:r>
        <w:rPr>
          <w:spacing w:val="46"/>
        </w:rPr>
        <w:t xml:space="preserve"> </w:t>
      </w:r>
      <w:r>
        <w:t>с</w:t>
      </w:r>
      <w:r>
        <w:rPr>
          <w:spacing w:val="47"/>
        </w:rPr>
        <w:t xml:space="preserve"> </w:t>
      </w:r>
      <w:r>
        <w:t>предложенным</w:t>
      </w:r>
      <w:r>
        <w:rPr>
          <w:spacing w:val="44"/>
        </w:rPr>
        <w:t xml:space="preserve"> </w:t>
      </w:r>
      <w:r>
        <w:t>в</w:t>
      </w:r>
      <w:r>
        <w:rPr>
          <w:spacing w:val="50"/>
        </w:rPr>
        <w:t xml:space="preserve"> </w:t>
      </w:r>
      <w:r>
        <w:t>учебнике</w:t>
      </w:r>
    </w:p>
    <w:p w:rsidR="000B529C" w:rsidRDefault="00392229">
      <w:pPr>
        <w:pStyle w:val="a3"/>
        <w:ind w:firstLine="0"/>
        <w:jc w:val="left"/>
      </w:pPr>
      <w:r>
        <w:t>алгоритмом);</w:t>
      </w:r>
    </w:p>
    <w:p w:rsidR="000B529C" w:rsidRDefault="00392229">
      <w:pPr>
        <w:pStyle w:val="a3"/>
        <w:ind w:left="820" w:right="128" w:firstLine="0"/>
        <w:jc w:val="left"/>
      </w:pPr>
      <w:r>
        <w:t>подбирать к предложенным словам синонимы; подбирать к предложенным словам антонимы;</w:t>
      </w:r>
      <w:r>
        <w:rPr>
          <w:spacing w:val="1"/>
        </w:rPr>
        <w:t xml:space="preserve"> </w:t>
      </w:r>
      <w:r>
        <w:t>выявлять</w:t>
      </w:r>
      <w:r>
        <w:rPr>
          <w:spacing w:val="32"/>
        </w:rPr>
        <w:t xml:space="preserve"> </w:t>
      </w:r>
      <w:r>
        <w:t>в</w:t>
      </w:r>
      <w:r>
        <w:rPr>
          <w:spacing w:val="32"/>
        </w:rPr>
        <w:t xml:space="preserve"> </w:t>
      </w:r>
      <w:r>
        <w:t>речи</w:t>
      </w:r>
      <w:r>
        <w:rPr>
          <w:spacing w:val="32"/>
        </w:rPr>
        <w:t xml:space="preserve"> </w:t>
      </w:r>
      <w:r>
        <w:t>слова,</w:t>
      </w:r>
      <w:r>
        <w:rPr>
          <w:spacing w:val="33"/>
        </w:rPr>
        <w:t xml:space="preserve"> </w:t>
      </w:r>
      <w:r>
        <w:t>значение</w:t>
      </w:r>
      <w:r>
        <w:rPr>
          <w:spacing w:val="31"/>
        </w:rPr>
        <w:t xml:space="preserve"> </w:t>
      </w:r>
      <w:r>
        <w:t>которых</w:t>
      </w:r>
      <w:r>
        <w:rPr>
          <w:spacing w:val="33"/>
        </w:rPr>
        <w:t xml:space="preserve"> </w:t>
      </w:r>
      <w:r>
        <w:t>требует</w:t>
      </w:r>
      <w:r>
        <w:rPr>
          <w:spacing w:val="37"/>
        </w:rPr>
        <w:t xml:space="preserve"> </w:t>
      </w:r>
      <w:r>
        <w:t>уточнения,</w:t>
      </w:r>
      <w:r>
        <w:rPr>
          <w:spacing w:val="31"/>
        </w:rPr>
        <w:t xml:space="preserve"> </w:t>
      </w:r>
      <w:r>
        <w:t>определять</w:t>
      </w:r>
      <w:r>
        <w:rPr>
          <w:spacing w:val="33"/>
        </w:rPr>
        <w:t xml:space="preserve"> </w:t>
      </w:r>
      <w:r>
        <w:t>значение</w:t>
      </w:r>
      <w:r>
        <w:rPr>
          <w:spacing w:val="30"/>
        </w:rPr>
        <w:t xml:space="preserve"> </w:t>
      </w:r>
      <w:r>
        <w:t>слова</w:t>
      </w:r>
      <w:r>
        <w:rPr>
          <w:spacing w:val="31"/>
        </w:rPr>
        <w:t xml:space="preserve"> </w:t>
      </w:r>
      <w:proofErr w:type="gramStart"/>
      <w:r>
        <w:t>по</w:t>
      </w:r>
      <w:proofErr w:type="gramEnd"/>
    </w:p>
    <w:p w:rsidR="000B529C" w:rsidRDefault="00392229">
      <w:pPr>
        <w:pStyle w:val="a3"/>
        <w:ind w:firstLine="0"/>
        <w:jc w:val="left"/>
      </w:pPr>
      <w:r>
        <w:t>контексту;</w:t>
      </w:r>
    </w:p>
    <w:p w:rsidR="000B529C" w:rsidRDefault="00392229">
      <w:pPr>
        <w:pStyle w:val="a3"/>
        <w:ind w:right="128"/>
      </w:pPr>
      <w:r>
        <w:t>проводить разбор по составу слов с однозначно выделяемыми морфемами; составлять схему</w:t>
      </w:r>
      <w:r>
        <w:rPr>
          <w:spacing w:val="1"/>
        </w:rPr>
        <w:t xml:space="preserve"> </w:t>
      </w:r>
      <w:r>
        <w:t>состава слова;</w:t>
      </w:r>
      <w:r>
        <w:rPr>
          <w:spacing w:val="2"/>
        </w:rPr>
        <w:t xml:space="preserve"> </w:t>
      </w:r>
      <w:r>
        <w:t>соотносить</w:t>
      </w:r>
      <w:r>
        <w:rPr>
          <w:spacing w:val="1"/>
        </w:rPr>
        <w:t xml:space="preserve"> </w:t>
      </w:r>
      <w:r>
        <w:t>состав</w:t>
      </w:r>
      <w:r>
        <w:rPr>
          <w:spacing w:val="-1"/>
        </w:rPr>
        <w:t xml:space="preserve"> </w:t>
      </w:r>
      <w:r>
        <w:t>слова с</w:t>
      </w:r>
      <w:r>
        <w:rPr>
          <w:spacing w:val="-2"/>
        </w:rPr>
        <w:t xml:space="preserve"> </w:t>
      </w:r>
      <w:r>
        <w:t>представленной схемой;</w:t>
      </w:r>
    </w:p>
    <w:p w:rsidR="000B529C" w:rsidRDefault="00392229">
      <w:pPr>
        <w:pStyle w:val="a3"/>
        <w:ind w:right="127"/>
      </w:pPr>
      <w:r>
        <w:t>устанавливать принадлежность слова к определённой части речи (в объёме изученного) по</w:t>
      </w:r>
      <w:r>
        <w:rPr>
          <w:spacing w:val="1"/>
        </w:rPr>
        <w:t xml:space="preserve"> </w:t>
      </w:r>
      <w:r>
        <w:t>комплексу</w:t>
      </w:r>
      <w:r>
        <w:rPr>
          <w:spacing w:val="-6"/>
        </w:rPr>
        <w:t xml:space="preserve"> </w:t>
      </w:r>
      <w:r>
        <w:t>освоенных</w:t>
      </w:r>
      <w:r>
        <w:rPr>
          <w:spacing w:val="1"/>
        </w:rPr>
        <w:t xml:space="preserve"> </w:t>
      </w:r>
      <w:r>
        <w:t>грамматических</w:t>
      </w:r>
      <w:r>
        <w:rPr>
          <w:spacing w:val="-1"/>
        </w:rPr>
        <w:t xml:space="preserve"> </w:t>
      </w:r>
      <w:r>
        <w:t>признаков;</w:t>
      </w:r>
    </w:p>
    <w:p w:rsidR="000B529C" w:rsidRDefault="00392229">
      <w:pPr>
        <w:pStyle w:val="a3"/>
        <w:ind w:right="131"/>
      </w:pPr>
      <w:r>
        <w:t>определять грамматические признаки имён существительных: склонение, род, число, падеж;</w:t>
      </w:r>
      <w:r>
        <w:rPr>
          <w:spacing w:val="1"/>
        </w:rPr>
        <w:t xml:space="preserve"> </w:t>
      </w:r>
      <w:r>
        <w:t>проводить</w:t>
      </w:r>
      <w:r>
        <w:rPr>
          <w:spacing w:val="-1"/>
        </w:rPr>
        <w:t xml:space="preserve"> </w:t>
      </w:r>
      <w:r>
        <w:t>разбор имени существительного как</w:t>
      </w:r>
      <w:r>
        <w:rPr>
          <w:spacing w:val="-1"/>
        </w:rPr>
        <w:t xml:space="preserve"> </w:t>
      </w:r>
      <w:r>
        <w:t>части</w:t>
      </w:r>
      <w:r>
        <w:rPr>
          <w:spacing w:val="1"/>
        </w:rPr>
        <w:t xml:space="preserve"> </w:t>
      </w:r>
      <w:r>
        <w:t>речи;</w:t>
      </w:r>
    </w:p>
    <w:p w:rsidR="000B529C" w:rsidRDefault="00392229">
      <w:pPr>
        <w:pStyle w:val="a3"/>
        <w:spacing w:before="1"/>
        <w:ind w:right="128"/>
      </w:pP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прилагательных:</w:t>
      </w:r>
      <w:r>
        <w:rPr>
          <w:spacing w:val="1"/>
        </w:rPr>
        <w:t xml:space="preserve"> </w:t>
      </w:r>
      <w:r>
        <w:t>род</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число,</w:t>
      </w:r>
      <w:r>
        <w:rPr>
          <w:spacing w:val="-2"/>
        </w:rPr>
        <w:t xml:space="preserve"> </w:t>
      </w:r>
      <w:r>
        <w:t>падеж; проводить разбор</w:t>
      </w:r>
      <w:r>
        <w:rPr>
          <w:spacing w:val="-1"/>
        </w:rPr>
        <w:t xml:space="preserve"> </w:t>
      </w:r>
      <w:r>
        <w:t>имени</w:t>
      </w:r>
      <w:r>
        <w:rPr>
          <w:spacing w:val="-2"/>
        </w:rPr>
        <w:t xml:space="preserve"> </w:t>
      </w:r>
      <w:r>
        <w:t>прилагательного как</w:t>
      </w:r>
      <w:r>
        <w:rPr>
          <w:spacing w:val="-1"/>
        </w:rPr>
        <w:t xml:space="preserve"> </w:t>
      </w:r>
      <w:r>
        <w:t>части</w:t>
      </w:r>
      <w:r>
        <w:rPr>
          <w:spacing w:val="1"/>
        </w:rPr>
        <w:t xml:space="preserve"> </w:t>
      </w:r>
      <w:r>
        <w:t>речи;</w:t>
      </w:r>
    </w:p>
    <w:p w:rsidR="000B529C" w:rsidRDefault="00392229">
      <w:pPr>
        <w:pStyle w:val="a3"/>
        <w:ind w:right="127"/>
      </w:pPr>
      <w:r>
        <w:t>устанавливать</w:t>
      </w:r>
      <w:r>
        <w:rPr>
          <w:spacing w:val="1"/>
        </w:rPr>
        <w:t xml:space="preserve"> </w:t>
      </w:r>
      <w:r>
        <w:t>(находить)</w:t>
      </w:r>
      <w:r>
        <w:rPr>
          <w:spacing w:val="1"/>
        </w:rPr>
        <w:t xml:space="preserve"> </w:t>
      </w:r>
      <w:r>
        <w:t>неопределённую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глаголов:</w:t>
      </w:r>
      <w:r>
        <w:rPr>
          <w:spacing w:val="1"/>
        </w:rPr>
        <w:t xml:space="preserve"> </w:t>
      </w:r>
      <w:r>
        <w:t>спряжение,</w:t>
      </w:r>
      <w:r>
        <w:rPr>
          <w:spacing w:val="1"/>
        </w:rPr>
        <w:t xml:space="preserve"> </w:t>
      </w:r>
      <w:r>
        <w:t>время,</w:t>
      </w:r>
      <w:r>
        <w:rPr>
          <w:spacing w:val="1"/>
        </w:rPr>
        <w:t xml:space="preserve"> </w:t>
      </w:r>
      <w:r>
        <w:t>лицо</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число,</w:t>
      </w:r>
      <w:r>
        <w:rPr>
          <w:spacing w:val="1"/>
        </w:rPr>
        <w:t xml:space="preserve"> </w:t>
      </w:r>
      <w:r>
        <w:t>род</w:t>
      </w:r>
      <w:r>
        <w:rPr>
          <w:spacing w:val="1"/>
        </w:rPr>
        <w:t xml:space="preserve"> </w:t>
      </w:r>
      <w:r>
        <w:t>(в</w:t>
      </w:r>
      <w:r>
        <w:rPr>
          <w:spacing w:val="1"/>
        </w:rPr>
        <w:t xml:space="preserve"> </w:t>
      </w:r>
      <w:r>
        <w:t>прошедшем времени в единственном числе); изменять глаголы в настоящем и будущем времени по</w:t>
      </w:r>
      <w:r>
        <w:rPr>
          <w:spacing w:val="1"/>
        </w:rPr>
        <w:t xml:space="preserve"> </w:t>
      </w:r>
      <w:r>
        <w:t>лицам</w:t>
      </w:r>
      <w:r>
        <w:rPr>
          <w:spacing w:val="-2"/>
        </w:rPr>
        <w:t xml:space="preserve"> </w:t>
      </w:r>
      <w:r>
        <w:t>и числам</w:t>
      </w:r>
      <w:r>
        <w:rPr>
          <w:spacing w:val="-1"/>
        </w:rPr>
        <w:t xml:space="preserve"> </w:t>
      </w:r>
      <w:r>
        <w:t>(спрягать);</w:t>
      </w:r>
      <w:r>
        <w:rPr>
          <w:spacing w:val="-1"/>
        </w:rPr>
        <w:t xml:space="preserve"> </w:t>
      </w:r>
      <w:r>
        <w:t>проводить</w:t>
      </w:r>
      <w:r>
        <w:rPr>
          <w:spacing w:val="1"/>
        </w:rPr>
        <w:t xml:space="preserve"> </w:t>
      </w:r>
      <w:r>
        <w:t>разбор глагола</w:t>
      </w:r>
      <w:r>
        <w:rPr>
          <w:spacing w:val="-2"/>
        </w:rPr>
        <w:t xml:space="preserve"> </w:t>
      </w:r>
      <w:r>
        <w:t>как части</w:t>
      </w:r>
      <w:r>
        <w:rPr>
          <w:spacing w:val="1"/>
        </w:rPr>
        <w:t xml:space="preserve"> </w:t>
      </w:r>
      <w:r>
        <w:t>речи;</w:t>
      </w:r>
    </w:p>
    <w:p w:rsidR="000B529C" w:rsidRDefault="00392229">
      <w:pPr>
        <w:pStyle w:val="a3"/>
        <w:ind w:right="128"/>
      </w:pPr>
      <w:r>
        <w:t>определять грамматические признаки личного местоимения в начальной форме: лицо, число,</w:t>
      </w:r>
      <w:r>
        <w:rPr>
          <w:spacing w:val="1"/>
        </w:rPr>
        <w:t xml:space="preserve"> </w:t>
      </w:r>
      <w:r>
        <w:t>род</w:t>
      </w:r>
      <w:r>
        <w:rPr>
          <w:spacing w:val="1"/>
        </w:rPr>
        <w:t xml:space="preserve"> </w:t>
      </w:r>
      <w:r>
        <w:t>(у</w:t>
      </w:r>
      <w:r>
        <w:rPr>
          <w:spacing w:val="1"/>
        </w:rPr>
        <w:t xml:space="preserve"> </w:t>
      </w:r>
      <w:r>
        <w:t>местоимений</w:t>
      </w:r>
      <w:r>
        <w:rPr>
          <w:spacing w:val="1"/>
        </w:rPr>
        <w:t xml:space="preserve"> </w:t>
      </w:r>
      <w:r>
        <w:t>3­го</w:t>
      </w:r>
      <w:r>
        <w:rPr>
          <w:spacing w:val="1"/>
        </w:rPr>
        <w:t xml:space="preserve"> </w:t>
      </w:r>
      <w:r>
        <w:t>лица</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использовать</w:t>
      </w:r>
      <w:r>
        <w:rPr>
          <w:spacing w:val="1"/>
        </w:rPr>
        <w:t xml:space="preserve"> </w:t>
      </w:r>
      <w:r>
        <w:t>личные</w:t>
      </w:r>
      <w:r>
        <w:rPr>
          <w:spacing w:val="1"/>
        </w:rPr>
        <w:t xml:space="preserve"> </w:t>
      </w:r>
      <w:r>
        <w:t>местоимения</w:t>
      </w:r>
      <w:r>
        <w:rPr>
          <w:spacing w:val="1"/>
        </w:rPr>
        <w:t xml:space="preserve"> </w:t>
      </w:r>
      <w:r>
        <w:t>для</w:t>
      </w:r>
      <w:r>
        <w:rPr>
          <w:spacing w:val="1"/>
        </w:rPr>
        <w:t xml:space="preserve"> </w:t>
      </w:r>
      <w:r>
        <w:t>устранения</w:t>
      </w:r>
      <w:r>
        <w:rPr>
          <w:spacing w:val="-1"/>
        </w:rPr>
        <w:t xml:space="preserve"> </w:t>
      </w:r>
      <w:r>
        <w:t>неоправданных</w:t>
      </w:r>
      <w:r>
        <w:rPr>
          <w:spacing w:val="-1"/>
        </w:rPr>
        <w:t xml:space="preserve"> </w:t>
      </w:r>
      <w:r>
        <w:t>повторов в</w:t>
      </w:r>
      <w:r>
        <w:rPr>
          <w:spacing w:val="-1"/>
        </w:rPr>
        <w:t xml:space="preserve"> </w:t>
      </w:r>
      <w:r>
        <w:t>тексте;</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left="820" w:firstLine="0"/>
      </w:pPr>
      <w:r>
        <w:lastRenderedPageBreak/>
        <w:t>различать</w:t>
      </w:r>
      <w:r>
        <w:rPr>
          <w:spacing w:val="-1"/>
        </w:rPr>
        <w:t xml:space="preserve"> </w:t>
      </w:r>
      <w:r>
        <w:t>предложение,</w:t>
      </w:r>
      <w:r>
        <w:rPr>
          <w:spacing w:val="-2"/>
        </w:rPr>
        <w:t xml:space="preserve"> </w:t>
      </w:r>
      <w:r>
        <w:t>словосочетание</w:t>
      </w:r>
      <w:r>
        <w:rPr>
          <w:spacing w:val="-3"/>
        </w:rPr>
        <w:t xml:space="preserve"> </w:t>
      </w:r>
      <w:r>
        <w:t>и</w:t>
      </w:r>
      <w:r>
        <w:rPr>
          <w:spacing w:val="-2"/>
        </w:rPr>
        <w:t xml:space="preserve"> </w:t>
      </w:r>
      <w:r>
        <w:t>слово;</w:t>
      </w:r>
    </w:p>
    <w:p w:rsidR="000B529C" w:rsidRDefault="00392229">
      <w:pPr>
        <w:pStyle w:val="a3"/>
        <w:ind w:left="820" w:right="1163" w:firstLine="0"/>
      </w:pPr>
      <w:r>
        <w:t>классифицировать предложения по цели высказывания и по эмоциональной окраске;</w:t>
      </w:r>
      <w:r>
        <w:rPr>
          <w:spacing w:val="-57"/>
        </w:rPr>
        <w:t xml:space="preserve"> </w:t>
      </w:r>
      <w:r>
        <w:t>различать распространённые</w:t>
      </w:r>
      <w:r>
        <w:rPr>
          <w:spacing w:val="-2"/>
        </w:rPr>
        <w:t xml:space="preserve"> </w:t>
      </w:r>
      <w:r>
        <w:t>и нераспространённые</w:t>
      </w:r>
      <w:r>
        <w:rPr>
          <w:spacing w:val="-3"/>
        </w:rPr>
        <w:t xml:space="preserve"> </w:t>
      </w:r>
      <w:r>
        <w:t>предложения;</w:t>
      </w:r>
    </w:p>
    <w:p w:rsidR="000B529C" w:rsidRDefault="00392229">
      <w:pPr>
        <w:pStyle w:val="a3"/>
        <w:ind w:right="128"/>
      </w:pPr>
      <w:r>
        <w:t>распознавать предложения с однородными членами; составлять предложения с однородными</w:t>
      </w:r>
      <w:r>
        <w:rPr>
          <w:spacing w:val="1"/>
        </w:rPr>
        <w:t xml:space="preserve"> </w:t>
      </w:r>
      <w:r>
        <w:t>членами;</w:t>
      </w:r>
      <w:r>
        <w:rPr>
          <w:spacing w:val="-1"/>
        </w:rPr>
        <w:t xml:space="preserve"> </w:t>
      </w:r>
      <w:r>
        <w:t>использовать</w:t>
      </w:r>
      <w:r>
        <w:rPr>
          <w:spacing w:val="-2"/>
        </w:rPr>
        <w:t xml:space="preserve"> </w:t>
      </w:r>
      <w:r>
        <w:t>предложения с</w:t>
      </w:r>
      <w:r>
        <w:rPr>
          <w:spacing w:val="-1"/>
        </w:rPr>
        <w:t xml:space="preserve"> </w:t>
      </w:r>
      <w:r>
        <w:t>однородными</w:t>
      </w:r>
      <w:r>
        <w:rPr>
          <w:spacing w:val="-1"/>
        </w:rPr>
        <w:t xml:space="preserve"> </w:t>
      </w:r>
      <w:r>
        <w:t>членами в</w:t>
      </w:r>
      <w:r>
        <w:rPr>
          <w:spacing w:val="-1"/>
        </w:rPr>
        <w:t xml:space="preserve"> </w:t>
      </w:r>
      <w:r>
        <w:t>речи;</w:t>
      </w:r>
    </w:p>
    <w:p w:rsidR="000B529C" w:rsidRDefault="00392229">
      <w:pPr>
        <w:pStyle w:val="a3"/>
        <w:ind w:right="122"/>
      </w:pPr>
      <w:proofErr w:type="gramStart"/>
      <w:r>
        <w:t>разграничивать</w:t>
      </w:r>
      <w:r>
        <w:rPr>
          <w:spacing w:val="1"/>
        </w:rPr>
        <w:t xml:space="preserve"> </w:t>
      </w:r>
      <w:r>
        <w:t>простые</w:t>
      </w:r>
      <w:r>
        <w:rPr>
          <w:spacing w:val="1"/>
        </w:rPr>
        <w:t xml:space="preserve"> </w:t>
      </w:r>
      <w:r>
        <w:t>распространённые</w:t>
      </w:r>
      <w:r>
        <w:rPr>
          <w:spacing w:val="1"/>
        </w:rPr>
        <w:t xml:space="preserve"> </w:t>
      </w:r>
      <w:r>
        <w:t>и</w:t>
      </w:r>
      <w:r>
        <w:rPr>
          <w:spacing w:val="1"/>
        </w:rPr>
        <w:t xml:space="preserve"> </w:t>
      </w:r>
      <w:r>
        <w:t>сложные</w:t>
      </w:r>
      <w:r>
        <w:rPr>
          <w:spacing w:val="1"/>
        </w:rPr>
        <w:t xml:space="preserve"> </w:t>
      </w:r>
      <w:r>
        <w:t>предложения,</w:t>
      </w:r>
      <w:r>
        <w:rPr>
          <w:spacing w:val="1"/>
        </w:rPr>
        <w:t xml:space="preserve"> </w:t>
      </w:r>
      <w:r>
        <w:t>состоящие</w:t>
      </w:r>
      <w:r>
        <w:rPr>
          <w:spacing w:val="1"/>
        </w:rPr>
        <w:t xml:space="preserve"> </w:t>
      </w:r>
      <w:r>
        <w:t>из</w:t>
      </w:r>
      <w:r>
        <w:rPr>
          <w:spacing w:val="1"/>
        </w:rPr>
        <w:t xml:space="preserve"> </w:t>
      </w:r>
      <w:r>
        <w:t>двух</w:t>
      </w:r>
      <w:r>
        <w:rPr>
          <w:spacing w:val="1"/>
        </w:rPr>
        <w:t xml:space="preserve"> </w:t>
      </w:r>
      <w:r>
        <w:t>простых (сложносочинённые с союзами «и»,</w:t>
      </w:r>
      <w:r>
        <w:rPr>
          <w:spacing w:val="1"/>
        </w:rPr>
        <w:t xml:space="preserve"> </w:t>
      </w:r>
      <w:r>
        <w:t>«а»,</w:t>
      </w:r>
      <w:r>
        <w:rPr>
          <w:spacing w:val="1"/>
        </w:rPr>
        <w:t xml:space="preserve"> </w:t>
      </w:r>
      <w:r>
        <w:t>«но» и бессоюзные сложные предложения без</w:t>
      </w:r>
      <w:r>
        <w:rPr>
          <w:spacing w:val="1"/>
        </w:rPr>
        <w:t xml:space="preserve"> </w:t>
      </w:r>
      <w:r>
        <w:t>называния терминов); составлять простые распространённые и сложные предложения, состоящие из</w:t>
      </w:r>
      <w:r>
        <w:rPr>
          <w:spacing w:val="1"/>
        </w:rPr>
        <w:t xml:space="preserve"> </w:t>
      </w:r>
      <w:r>
        <w:t>двух простых (сложносочинённые с союзами «и», «а», «но» и бессоюзные сложные предложения без</w:t>
      </w:r>
      <w:r>
        <w:rPr>
          <w:spacing w:val="1"/>
        </w:rPr>
        <w:t xml:space="preserve"> </w:t>
      </w:r>
      <w:r>
        <w:t>называния</w:t>
      </w:r>
      <w:r>
        <w:rPr>
          <w:spacing w:val="-1"/>
        </w:rPr>
        <w:t xml:space="preserve"> </w:t>
      </w:r>
      <w:r>
        <w:t>терминов);</w:t>
      </w:r>
      <w:proofErr w:type="gramEnd"/>
    </w:p>
    <w:p w:rsidR="000B529C" w:rsidRDefault="00392229">
      <w:pPr>
        <w:pStyle w:val="a3"/>
        <w:ind w:left="820" w:firstLine="0"/>
      </w:pPr>
      <w:r>
        <w:t>производить</w:t>
      </w:r>
      <w:r>
        <w:rPr>
          <w:spacing w:val="-3"/>
        </w:rPr>
        <w:t xml:space="preserve"> </w:t>
      </w:r>
      <w:r>
        <w:t>синтаксический</w:t>
      </w:r>
      <w:r>
        <w:rPr>
          <w:spacing w:val="-3"/>
        </w:rPr>
        <w:t xml:space="preserve"> </w:t>
      </w:r>
      <w:r>
        <w:t>разбор</w:t>
      </w:r>
      <w:r>
        <w:rPr>
          <w:spacing w:val="-3"/>
        </w:rPr>
        <w:t xml:space="preserve"> </w:t>
      </w:r>
      <w:r>
        <w:t>простого</w:t>
      </w:r>
      <w:r>
        <w:rPr>
          <w:spacing w:val="-5"/>
        </w:rPr>
        <w:t xml:space="preserve"> </w:t>
      </w:r>
      <w:r>
        <w:t>предложения;</w:t>
      </w:r>
    </w:p>
    <w:p w:rsidR="000B529C" w:rsidRDefault="00392229">
      <w:pPr>
        <w:pStyle w:val="a3"/>
        <w:ind w:left="820" w:firstLine="0"/>
      </w:pPr>
      <w:r>
        <w:t>находить</w:t>
      </w:r>
      <w:r>
        <w:rPr>
          <w:spacing w:val="-1"/>
        </w:rPr>
        <w:t xml:space="preserve"> </w:t>
      </w:r>
      <w:r>
        <w:t>место</w:t>
      </w:r>
      <w:r>
        <w:rPr>
          <w:spacing w:val="-1"/>
        </w:rPr>
        <w:t xml:space="preserve"> </w:t>
      </w:r>
      <w:r>
        <w:t>орфограммы</w:t>
      </w:r>
      <w:r>
        <w:rPr>
          <w:spacing w:val="-1"/>
        </w:rPr>
        <w:t xml:space="preserve"> </w:t>
      </w:r>
      <w:r>
        <w:t>в</w:t>
      </w:r>
      <w:r>
        <w:rPr>
          <w:spacing w:val="-1"/>
        </w:rPr>
        <w:t xml:space="preserve"> </w:t>
      </w:r>
      <w:r>
        <w:t>слове</w:t>
      </w:r>
      <w:r>
        <w:rPr>
          <w:spacing w:val="-3"/>
        </w:rPr>
        <w:t xml:space="preserve"> </w:t>
      </w:r>
      <w:r>
        <w:t>и</w:t>
      </w:r>
      <w:r>
        <w:rPr>
          <w:spacing w:val="-1"/>
        </w:rPr>
        <w:t xml:space="preserve"> </w:t>
      </w:r>
      <w:r>
        <w:t>между</w:t>
      </w:r>
      <w:r>
        <w:rPr>
          <w:spacing w:val="-4"/>
        </w:rPr>
        <w:t xml:space="preserve"> </w:t>
      </w:r>
      <w:r>
        <w:t>словами</w:t>
      </w:r>
      <w:r>
        <w:rPr>
          <w:spacing w:val="-1"/>
        </w:rPr>
        <w:t xml:space="preserve"> </w:t>
      </w:r>
      <w:r>
        <w:t>по</w:t>
      </w:r>
      <w:r>
        <w:rPr>
          <w:spacing w:val="-2"/>
        </w:rPr>
        <w:t xml:space="preserve"> </w:t>
      </w:r>
      <w:r>
        <w:t>изученным</w:t>
      </w:r>
      <w:r>
        <w:rPr>
          <w:spacing w:val="-3"/>
        </w:rPr>
        <w:t xml:space="preserve"> </w:t>
      </w:r>
      <w:r>
        <w:t>правилам;</w:t>
      </w:r>
    </w:p>
    <w:p w:rsidR="000B529C" w:rsidRDefault="00392229">
      <w:pPr>
        <w:pStyle w:val="a3"/>
        <w:ind w:right="124"/>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непроверяемые</w:t>
      </w:r>
      <w:r>
        <w:rPr>
          <w:spacing w:val="1"/>
        </w:rPr>
        <w:t xml:space="preserve"> </w:t>
      </w:r>
      <w:r>
        <w:t>гласные</w:t>
      </w:r>
      <w:r>
        <w:rPr>
          <w:spacing w:val="60"/>
        </w:rPr>
        <w:t xml:space="preserve"> </w:t>
      </w:r>
      <w:r>
        <w:t>и</w:t>
      </w:r>
      <w:r>
        <w:rPr>
          <w:spacing w:val="1"/>
        </w:rPr>
        <w:t xml:space="preserve"> </w:t>
      </w:r>
      <w:r>
        <w:t>согласные (перечень слов в орфографическом словаре учебника); безударные падежные окончания</w:t>
      </w:r>
      <w:r>
        <w:rPr>
          <w:spacing w:val="1"/>
        </w:rPr>
        <w:t xml:space="preserve"> </w:t>
      </w:r>
      <w:r>
        <w:t>имён</w:t>
      </w:r>
      <w:r>
        <w:rPr>
          <w:spacing w:val="26"/>
        </w:rPr>
        <w:t xml:space="preserve"> </w:t>
      </w:r>
      <w:r>
        <w:t>существительных</w:t>
      </w:r>
      <w:r>
        <w:rPr>
          <w:spacing w:val="25"/>
        </w:rPr>
        <w:t xml:space="preserve"> </w:t>
      </w:r>
      <w:r>
        <w:t>(кроме</w:t>
      </w:r>
      <w:r>
        <w:rPr>
          <w:spacing w:val="24"/>
        </w:rPr>
        <w:t xml:space="preserve"> </w:t>
      </w:r>
      <w:r>
        <w:t>существительных</w:t>
      </w:r>
      <w:r>
        <w:rPr>
          <w:spacing w:val="27"/>
        </w:rPr>
        <w:t xml:space="preserve"> </w:t>
      </w:r>
      <w:r>
        <w:t>на</w:t>
      </w:r>
      <w:r>
        <w:rPr>
          <w:spacing w:val="27"/>
        </w:rPr>
        <w:t xml:space="preserve"> </w:t>
      </w:r>
      <w:proofErr w:type="gramStart"/>
      <w:r>
        <w:t>«-</w:t>
      </w:r>
      <w:proofErr w:type="gramEnd"/>
      <w:r>
        <w:t>мя»,</w:t>
      </w:r>
      <w:r>
        <w:rPr>
          <w:spacing w:val="32"/>
        </w:rPr>
        <w:t xml:space="preserve"> </w:t>
      </w:r>
      <w:r>
        <w:t>«-ий»,</w:t>
      </w:r>
      <w:r>
        <w:rPr>
          <w:spacing w:val="32"/>
        </w:rPr>
        <w:t xml:space="preserve"> </w:t>
      </w:r>
      <w:r>
        <w:t>«-ие»,</w:t>
      </w:r>
      <w:r>
        <w:rPr>
          <w:spacing w:val="30"/>
        </w:rPr>
        <w:t xml:space="preserve"> </w:t>
      </w:r>
      <w:r>
        <w:t>«-ия»,</w:t>
      </w:r>
      <w:r>
        <w:rPr>
          <w:spacing w:val="28"/>
        </w:rPr>
        <w:t xml:space="preserve"> </w:t>
      </w:r>
      <w:r>
        <w:t>на</w:t>
      </w:r>
      <w:r>
        <w:rPr>
          <w:spacing w:val="31"/>
        </w:rPr>
        <w:t xml:space="preserve"> </w:t>
      </w:r>
      <w:r>
        <w:t>«-ья»,</w:t>
      </w:r>
      <w:r>
        <w:rPr>
          <w:spacing w:val="28"/>
        </w:rPr>
        <w:t xml:space="preserve"> </w:t>
      </w:r>
      <w:r>
        <w:t>например,</w:t>
      </w:r>
    </w:p>
    <w:p w:rsidR="000B529C" w:rsidRDefault="00392229">
      <w:pPr>
        <w:pStyle w:val="a3"/>
        <w:ind w:right="126" w:firstLine="0"/>
      </w:pPr>
      <w:r>
        <w:t>«гостья»; на «­ье», например, ожерелье во множественном числе, а также кроме собственных имён</w:t>
      </w:r>
      <w:r>
        <w:rPr>
          <w:spacing w:val="1"/>
        </w:rPr>
        <w:t xml:space="preserve"> </w:t>
      </w:r>
      <w:r>
        <w:t xml:space="preserve">существительных на </w:t>
      </w:r>
      <w:proofErr w:type="gramStart"/>
      <w:r>
        <w:t>«-</w:t>
      </w:r>
      <w:proofErr w:type="gramEnd"/>
      <w:r>
        <w:t>ов», «-ин», «-ий»); безударные падежные окончания имён прилагательных;</w:t>
      </w:r>
      <w:r>
        <w:rPr>
          <w:spacing w:val="1"/>
        </w:rPr>
        <w:t xml:space="preserve"> </w:t>
      </w:r>
      <w:r>
        <w:t>мягкий знак после шипящих на конце глаголов в форме 2­го лица единственного числа; наличие или</w:t>
      </w:r>
      <w:r>
        <w:rPr>
          <w:spacing w:val="1"/>
        </w:rPr>
        <w:t xml:space="preserve"> </w:t>
      </w:r>
      <w:r>
        <w:t>отсутствие мягкого знака в глаголах на -ться и -тся; безударные личные окончания глаголов; знаки</w:t>
      </w:r>
      <w:r>
        <w:rPr>
          <w:spacing w:val="1"/>
        </w:rPr>
        <w:t xml:space="preserve"> </w:t>
      </w:r>
      <w:r>
        <w:t>препинания</w:t>
      </w:r>
      <w:r>
        <w:rPr>
          <w:spacing w:val="-2"/>
        </w:rPr>
        <w:t xml:space="preserve"> </w:t>
      </w:r>
      <w:r>
        <w:t>в</w:t>
      </w:r>
      <w:r>
        <w:rPr>
          <w:spacing w:val="-3"/>
        </w:rPr>
        <w:t xml:space="preserve"> </w:t>
      </w:r>
      <w:r>
        <w:t>предложениях с</w:t>
      </w:r>
      <w:r>
        <w:rPr>
          <w:spacing w:val="-3"/>
        </w:rPr>
        <w:t xml:space="preserve"> </w:t>
      </w:r>
      <w:r>
        <w:t>однородными</w:t>
      </w:r>
      <w:r>
        <w:rPr>
          <w:spacing w:val="-2"/>
        </w:rPr>
        <w:t xml:space="preserve"> </w:t>
      </w:r>
      <w:r>
        <w:t>членами,</w:t>
      </w:r>
      <w:r>
        <w:rPr>
          <w:spacing w:val="-2"/>
        </w:rPr>
        <w:t xml:space="preserve"> </w:t>
      </w:r>
      <w:r>
        <w:t>соединёнными</w:t>
      </w:r>
      <w:r>
        <w:rPr>
          <w:spacing w:val="-2"/>
        </w:rPr>
        <w:t xml:space="preserve"> </w:t>
      </w:r>
      <w:r>
        <w:t>союзами</w:t>
      </w:r>
      <w:r>
        <w:rPr>
          <w:spacing w:val="-2"/>
        </w:rPr>
        <w:t xml:space="preserve"> </w:t>
      </w:r>
      <w:r>
        <w:t>и,</w:t>
      </w:r>
      <w:r>
        <w:rPr>
          <w:spacing w:val="-2"/>
        </w:rPr>
        <w:t xml:space="preserve"> </w:t>
      </w:r>
      <w:r>
        <w:t>а,</w:t>
      </w:r>
      <w:r>
        <w:rPr>
          <w:spacing w:val="-2"/>
        </w:rPr>
        <w:t xml:space="preserve"> </w:t>
      </w:r>
      <w:r>
        <w:t>но</w:t>
      </w:r>
      <w:r>
        <w:rPr>
          <w:spacing w:val="-5"/>
        </w:rPr>
        <w:t xml:space="preserve"> </w:t>
      </w:r>
      <w:r>
        <w:t>и</w:t>
      </w:r>
      <w:r>
        <w:rPr>
          <w:spacing w:val="-2"/>
        </w:rPr>
        <w:t xml:space="preserve"> </w:t>
      </w:r>
      <w:r>
        <w:t>без</w:t>
      </w:r>
      <w:r>
        <w:rPr>
          <w:spacing w:val="-2"/>
        </w:rPr>
        <w:t xml:space="preserve"> </w:t>
      </w:r>
      <w:r>
        <w:t>союзов;</w:t>
      </w:r>
    </w:p>
    <w:p w:rsidR="000B529C" w:rsidRDefault="00392229">
      <w:pPr>
        <w:pStyle w:val="a3"/>
        <w:spacing w:before="1"/>
        <w:ind w:left="820" w:firstLine="0"/>
      </w:pPr>
      <w:r>
        <w:t>правильно</w:t>
      </w:r>
      <w:r>
        <w:rPr>
          <w:spacing w:val="-2"/>
        </w:rPr>
        <w:t xml:space="preserve"> </w:t>
      </w:r>
      <w:r>
        <w:t>списывать тексты</w:t>
      </w:r>
      <w:r>
        <w:rPr>
          <w:spacing w:val="-2"/>
        </w:rPr>
        <w:t xml:space="preserve"> </w:t>
      </w:r>
      <w:r>
        <w:t>объёмом</w:t>
      </w:r>
      <w:r>
        <w:rPr>
          <w:spacing w:val="-2"/>
        </w:rPr>
        <w:t xml:space="preserve"> </w:t>
      </w:r>
      <w:r>
        <w:t>не</w:t>
      </w:r>
      <w:r>
        <w:rPr>
          <w:spacing w:val="-3"/>
        </w:rPr>
        <w:t xml:space="preserve"> </w:t>
      </w:r>
      <w:r>
        <w:t>более</w:t>
      </w:r>
      <w:r>
        <w:rPr>
          <w:spacing w:val="-2"/>
        </w:rPr>
        <w:t xml:space="preserve"> </w:t>
      </w:r>
      <w:r>
        <w:t>85</w:t>
      </w:r>
      <w:r>
        <w:rPr>
          <w:spacing w:val="-2"/>
        </w:rPr>
        <w:t xml:space="preserve"> </w:t>
      </w:r>
      <w:r>
        <w:t>слов;</w:t>
      </w:r>
    </w:p>
    <w:p w:rsidR="000B529C" w:rsidRDefault="00392229">
      <w:pPr>
        <w:pStyle w:val="a3"/>
        <w:ind w:right="131"/>
      </w:pPr>
      <w:r>
        <w:t>писать</w:t>
      </w:r>
      <w:r>
        <w:rPr>
          <w:spacing w:val="1"/>
        </w:rPr>
        <w:t xml:space="preserve"> </w:t>
      </w:r>
      <w:r>
        <w:t>под</w:t>
      </w:r>
      <w:r>
        <w:rPr>
          <w:spacing w:val="1"/>
        </w:rPr>
        <w:t xml:space="preserve"> </w:t>
      </w:r>
      <w:r>
        <w:t>диктовку</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80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изученных</w:t>
      </w:r>
      <w:r>
        <w:rPr>
          <w:spacing w:val="1"/>
        </w:rPr>
        <w:t xml:space="preserve"> </w:t>
      </w:r>
      <w:r>
        <w:t>правил</w:t>
      </w:r>
      <w:r>
        <w:rPr>
          <w:spacing w:val="1"/>
        </w:rPr>
        <w:t xml:space="preserve"> </w:t>
      </w:r>
      <w:r>
        <w:t>правописания;</w:t>
      </w:r>
    </w:p>
    <w:p w:rsidR="000B529C" w:rsidRDefault="00392229">
      <w:pPr>
        <w:pStyle w:val="a3"/>
        <w:ind w:left="820" w:right="124" w:firstLine="0"/>
      </w:pPr>
      <w:r>
        <w:t>находить и исправлять орфографические и пунктуационные ошибки по изученным правилам;</w:t>
      </w:r>
      <w:r>
        <w:rPr>
          <w:spacing w:val="1"/>
        </w:rPr>
        <w:t xml:space="preserve"> </w:t>
      </w:r>
      <w:r>
        <w:t>осознавать</w:t>
      </w:r>
      <w:r>
        <w:rPr>
          <w:spacing w:val="48"/>
        </w:rPr>
        <w:t xml:space="preserve"> </w:t>
      </w:r>
      <w:r>
        <w:t>ситуацию</w:t>
      </w:r>
      <w:r>
        <w:rPr>
          <w:spacing w:val="48"/>
        </w:rPr>
        <w:t xml:space="preserve"> </w:t>
      </w:r>
      <w:r>
        <w:t>общения</w:t>
      </w:r>
      <w:r>
        <w:rPr>
          <w:spacing w:val="48"/>
        </w:rPr>
        <w:t xml:space="preserve"> </w:t>
      </w:r>
      <w:r>
        <w:t>(с</w:t>
      </w:r>
      <w:r>
        <w:rPr>
          <w:spacing w:val="46"/>
        </w:rPr>
        <w:t xml:space="preserve"> </w:t>
      </w:r>
      <w:r>
        <w:t>какой</w:t>
      </w:r>
      <w:r>
        <w:rPr>
          <w:spacing w:val="46"/>
        </w:rPr>
        <w:t xml:space="preserve"> </w:t>
      </w:r>
      <w:r>
        <w:t>целью,</w:t>
      </w:r>
      <w:r>
        <w:rPr>
          <w:spacing w:val="48"/>
        </w:rPr>
        <w:t xml:space="preserve"> </w:t>
      </w:r>
      <w:r>
        <w:t>с</w:t>
      </w:r>
      <w:r>
        <w:rPr>
          <w:spacing w:val="47"/>
        </w:rPr>
        <w:t xml:space="preserve"> </w:t>
      </w:r>
      <w:r>
        <w:t>кем,</w:t>
      </w:r>
      <w:r>
        <w:rPr>
          <w:spacing w:val="48"/>
        </w:rPr>
        <w:t xml:space="preserve"> </w:t>
      </w:r>
      <w:r>
        <w:t>где</w:t>
      </w:r>
      <w:r>
        <w:rPr>
          <w:spacing w:val="47"/>
        </w:rPr>
        <w:t xml:space="preserve"> </w:t>
      </w:r>
      <w:r>
        <w:t>происходит</w:t>
      </w:r>
      <w:r>
        <w:rPr>
          <w:spacing w:val="48"/>
        </w:rPr>
        <w:t xml:space="preserve"> </w:t>
      </w:r>
      <w:r>
        <w:t>общение);</w:t>
      </w:r>
      <w:r>
        <w:rPr>
          <w:spacing w:val="47"/>
        </w:rPr>
        <w:t xml:space="preserve"> </w:t>
      </w:r>
      <w:r>
        <w:t>выбирать</w:t>
      </w:r>
    </w:p>
    <w:p w:rsidR="000B529C" w:rsidRDefault="00392229">
      <w:pPr>
        <w:pStyle w:val="a3"/>
        <w:ind w:firstLine="0"/>
      </w:pPr>
      <w:r>
        <w:t>языковые</w:t>
      </w:r>
      <w:r>
        <w:rPr>
          <w:spacing w:val="-4"/>
        </w:rPr>
        <w:t xml:space="preserve"> </w:t>
      </w:r>
      <w:r>
        <w:t>средства в</w:t>
      </w:r>
      <w:r>
        <w:rPr>
          <w:spacing w:val="-2"/>
        </w:rPr>
        <w:t xml:space="preserve"> </w:t>
      </w:r>
      <w:r>
        <w:t>ситуации</w:t>
      </w:r>
      <w:r>
        <w:rPr>
          <w:spacing w:val="-2"/>
        </w:rPr>
        <w:t xml:space="preserve"> </w:t>
      </w:r>
      <w:r>
        <w:t>общения;</w:t>
      </w:r>
    </w:p>
    <w:p w:rsidR="000B529C" w:rsidRDefault="00392229">
      <w:pPr>
        <w:pStyle w:val="a3"/>
        <w:ind w:right="128"/>
        <w:jc w:val="left"/>
      </w:pPr>
      <w:r>
        <w:t>строить</w:t>
      </w:r>
      <w:r>
        <w:rPr>
          <w:spacing w:val="10"/>
        </w:rPr>
        <w:t xml:space="preserve"> </w:t>
      </w:r>
      <w:r>
        <w:t>устное</w:t>
      </w:r>
      <w:r>
        <w:rPr>
          <w:spacing w:val="5"/>
        </w:rPr>
        <w:t xml:space="preserve"> </w:t>
      </w:r>
      <w:r>
        <w:t>диалогическое</w:t>
      </w:r>
      <w:r>
        <w:rPr>
          <w:spacing w:val="6"/>
        </w:rPr>
        <w:t xml:space="preserve"> </w:t>
      </w:r>
      <w:r>
        <w:t>и</w:t>
      </w:r>
      <w:r>
        <w:rPr>
          <w:spacing w:val="7"/>
        </w:rPr>
        <w:t xml:space="preserve"> </w:t>
      </w:r>
      <w:r>
        <w:t>монологическое</w:t>
      </w:r>
      <w:r>
        <w:rPr>
          <w:spacing w:val="6"/>
        </w:rPr>
        <w:t xml:space="preserve"> </w:t>
      </w:r>
      <w:r>
        <w:t>высказывания</w:t>
      </w:r>
      <w:r>
        <w:rPr>
          <w:spacing w:val="14"/>
        </w:rPr>
        <w:t xml:space="preserve"> </w:t>
      </w:r>
      <w:r>
        <w:t>(4–6</w:t>
      </w:r>
      <w:r>
        <w:rPr>
          <w:spacing w:val="3"/>
        </w:rPr>
        <w:t xml:space="preserve"> </w:t>
      </w:r>
      <w:r>
        <w:t>предложений),</w:t>
      </w:r>
      <w:r>
        <w:rPr>
          <w:spacing w:val="6"/>
        </w:rPr>
        <w:t xml:space="preserve"> </w:t>
      </w:r>
      <w:r>
        <w:t>соблюдая</w:t>
      </w:r>
      <w:r>
        <w:rPr>
          <w:spacing w:val="-57"/>
        </w:rPr>
        <w:t xml:space="preserve"> </w:t>
      </w:r>
      <w:r>
        <w:t>орфоэпические</w:t>
      </w:r>
      <w:r>
        <w:rPr>
          <w:spacing w:val="-2"/>
        </w:rPr>
        <w:t xml:space="preserve"> </w:t>
      </w:r>
      <w:r>
        <w:t>нормы,</w:t>
      </w:r>
      <w:r>
        <w:rPr>
          <w:spacing w:val="-4"/>
        </w:rPr>
        <w:t xml:space="preserve"> </w:t>
      </w:r>
      <w:r>
        <w:t>правильную интонацию,</w:t>
      </w:r>
      <w:r>
        <w:rPr>
          <w:spacing w:val="-1"/>
        </w:rPr>
        <w:t xml:space="preserve"> </w:t>
      </w:r>
      <w:r>
        <w:t>нормы речевого</w:t>
      </w:r>
      <w:r>
        <w:rPr>
          <w:spacing w:val="-2"/>
        </w:rPr>
        <w:t xml:space="preserve"> </w:t>
      </w:r>
      <w:r>
        <w:t>взаимодействия;</w:t>
      </w:r>
    </w:p>
    <w:p w:rsidR="000B529C" w:rsidRDefault="00392229">
      <w:pPr>
        <w:pStyle w:val="a3"/>
        <w:ind w:right="128"/>
        <w:jc w:val="left"/>
      </w:pPr>
      <w:r>
        <w:t>создавать</w:t>
      </w:r>
      <w:r>
        <w:rPr>
          <w:spacing w:val="38"/>
        </w:rPr>
        <w:t xml:space="preserve"> </w:t>
      </w:r>
      <w:r>
        <w:t>небольшие</w:t>
      </w:r>
      <w:r>
        <w:rPr>
          <w:spacing w:val="35"/>
        </w:rPr>
        <w:t xml:space="preserve"> </w:t>
      </w:r>
      <w:r>
        <w:t>устные</w:t>
      </w:r>
      <w:r>
        <w:rPr>
          <w:spacing w:val="35"/>
        </w:rPr>
        <w:t xml:space="preserve"> </w:t>
      </w:r>
      <w:r>
        <w:t>и</w:t>
      </w:r>
      <w:r>
        <w:rPr>
          <w:spacing w:val="38"/>
        </w:rPr>
        <w:t xml:space="preserve"> </w:t>
      </w:r>
      <w:r>
        <w:t>письменные</w:t>
      </w:r>
      <w:r>
        <w:rPr>
          <w:spacing w:val="35"/>
        </w:rPr>
        <w:t xml:space="preserve"> </w:t>
      </w:r>
      <w:r>
        <w:t>тексты</w:t>
      </w:r>
      <w:r>
        <w:rPr>
          <w:spacing w:val="37"/>
        </w:rPr>
        <w:t xml:space="preserve"> </w:t>
      </w:r>
      <w:r>
        <w:t>(3–5</w:t>
      </w:r>
      <w:r>
        <w:rPr>
          <w:spacing w:val="37"/>
        </w:rPr>
        <w:t xml:space="preserve"> </w:t>
      </w:r>
      <w:r>
        <w:t>предложений)</w:t>
      </w:r>
      <w:r>
        <w:rPr>
          <w:spacing w:val="36"/>
        </w:rPr>
        <w:t xml:space="preserve"> </w:t>
      </w:r>
      <w:r>
        <w:t>для</w:t>
      </w:r>
      <w:r>
        <w:rPr>
          <w:spacing w:val="35"/>
        </w:rPr>
        <w:t xml:space="preserve"> </w:t>
      </w:r>
      <w:r>
        <w:t>конкретной</w:t>
      </w:r>
      <w:r>
        <w:rPr>
          <w:spacing w:val="-57"/>
        </w:rPr>
        <w:t xml:space="preserve"> </w:t>
      </w:r>
      <w:r>
        <w:t>ситуации</w:t>
      </w:r>
      <w:r>
        <w:rPr>
          <w:spacing w:val="-2"/>
        </w:rPr>
        <w:t xml:space="preserve"> </w:t>
      </w:r>
      <w:r>
        <w:t>письменного</w:t>
      </w:r>
      <w:r>
        <w:rPr>
          <w:spacing w:val="-4"/>
        </w:rPr>
        <w:t xml:space="preserve"> </w:t>
      </w:r>
      <w:r>
        <w:t>общения</w:t>
      </w:r>
      <w:r>
        <w:rPr>
          <w:spacing w:val="-1"/>
        </w:rPr>
        <w:t xml:space="preserve"> </w:t>
      </w:r>
      <w:r>
        <w:t>(письма,</w:t>
      </w:r>
      <w:r>
        <w:rPr>
          <w:spacing w:val="-1"/>
        </w:rPr>
        <w:t xml:space="preserve"> </w:t>
      </w:r>
      <w:r>
        <w:t>поздравительные</w:t>
      </w:r>
      <w:r>
        <w:rPr>
          <w:spacing w:val="-4"/>
        </w:rPr>
        <w:t xml:space="preserve"> </w:t>
      </w:r>
      <w:r>
        <w:t>открытки,</w:t>
      </w:r>
      <w:r>
        <w:rPr>
          <w:spacing w:val="-4"/>
        </w:rPr>
        <w:t xml:space="preserve"> </w:t>
      </w:r>
      <w:r>
        <w:t>объявления</w:t>
      </w:r>
      <w:r>
        <w:rPr>
          <w:spacing w:val="-1"/>
        </w:rPr>
        <w:t xml:space="preserve"> </w:t>
      </w:r>
      <w:r>
        <w:t>и</w:t>
      </w:r>
      <w:r>
        <w:rPr>
          <w:spacing w:val="-1"/>
        </w:rPr>
        <w:t xml:space="preserve"> </w:t>
      </w:r>
      <w:r>
        <w:t>другие);</w:t>
      </w:r>
    </w:p>
    <w:p w:rsidR="000B529C" w:rsidRDefault="00392229">
      <w:pPr>
        <w:pStyle w:val="a3"/>
        <w:tabs>
          <w:tab w:val="left" w:pos="2185"/>
          <w:tab w:val="left" w:pos="2878"/>
          <w:tab w:val="left" w:pos="3225"/>
          <w:tab w:val="left" w:pos="4453"/>
          <w:tab w:val="left" w:pos="5319"/>
          <w:tab w:val="left" w:pos="6247"/>
          <w:tab w:val="left" w:pos="8077"/>
          <w:tab w:val="left" w:pos="9734"/>
          <w:tab w:val="left" w:pos="10488"/>
        </w:tabs>
        <w:ind w:right="129"/>
        <w:jc w:val="left"/>
      </w:pPr>
      <w:r>
        <w:t>определять</w:t>
      </w:r>
      <w:r>
        <w:tab/>
        <w:t>тему</w:t>
      </w:r>
      <w:r>
        <w:tab/>
        <w:t>и</w:t>
      </w:r>
      <w:r>
        <w:tab/>
        <w:t>основную</w:t>
      </w:r>
      <w:r>
        <w:tab/>
        <w:t>мысль</w:t>
      </w:r>
      <w:r>
        <w:tab/>
        <w:t>текста;</w:t>
      </w:r>
      <w:r>
        <w:tab/>
        <w:t>самостоятельно</w:t>
      </w:r>
      <w:r>
        <w:tab/>
        <w:t>озаглавливать</w:t>
      </w:r>
      <w:r>
        <w:tab/>
        <w:t>текст</w:t>
      </w:r>
      <w:r>
        <w:tab/>
      </w:r>
      <w:r>
        <w:rPr>
          <w:spacing w:val="-2"/>
        </w:rPr>
        <w:t>с</w:t>
      </w:r>
      <w:r>
        <w:rPr>
          <w:spacing w:val="-57"/>
        </w:rPr>
        <w:t xml:space="preserve"> </w:t>
      </w:r>
      <w:r>
        <w:t>использованием</w:t>
      </w:r>
      <w:r>
        <w:rPr>
          <w:spacing w:val="-2"/>
        </w:rPr>
        <w:t xml:space="preserve"> </w:t>
      </w:r>
      <w:r>
        <w:t>темы или</w:t>
      </w:r>
      <w:r>
        <w:rPr>
          <w:spacing w:val="1"/>
        </w:rPr>
        <w:t xml:space="preserve"> </w:t>
      </w:r>
      <w:r>
        <w:t>основной</w:t>
      </w:r>
      <w:r>
        <w:rPr>
          <w:spacing w:val="4"/>
        </w:rPr>
        <w:t xml:space="preserve"> </w:t>
      </w:r>
      <w:r>
        <w:t>мысли;</w:t>
      </w:r>
    </w:p>
    <w:p w:rsidR="000B529C" w:rsidRDefault="00392229">
      <w:pPr>
        <w:pStyle w:val="a3"/>
        <w:spacing w:before="1"/>
        <w:ind w:left="820" w:right="4256" w:firstLine="0"/>
        <w:jc w:val="left"/>
      </w:pPr>
      <w:r>
        <w:t>корректировать порядок предложений и частей текста;</w:t>
      </w:r>
      <w:r>
        <w:rPr>
          <w:spacing w:val="-57"/>
        </w:rPr>
        <w:t xml:space="preserve"> </w:t>
      </w:r>
      <w:r>
        <w:t>составлять</w:t>
      </w:r>
      <w:r>
        <w:rPr>
          <w:spacing w:val="-1"/>
        </w:rPr>
        <w:t xml:space="preserve"> </w:t>
      </w:r>
      <w:r>
        <w:t>план к заданным</w:t>
      </w:r>
      <w:r>
        <w:rPr>
          <w:spacing w:val="-3"/>
        </w:rPr>
        <w:t xml:space="preserve"> </w:t>
      </w:r>
      <w:r>
        <w:t>текстам;</w:t>
      </w:r>
    </w:p>
    <w:p w:rsidR="000B529C" w:rsidRDefault="00392229">
      <w:pPr>
        <w:pStyle w:val="a3"/>
        <w:ind w:left="820" w:right="3397" w:firstLine="0"/>
        <w:jc w:val="left"/>
      </w:pPr>
      <w:r>
        <w:t>осуществлять подробный пересказ текста (устно и письменно);</w:t>
      </w:r>
      <w:r>
        <w:rPr>
          <w:spacing w:val="-57"/>
        </w:rPr>
        <w:t xml:space="preserve"> </w:t>
      </w:r>
      <w:r>
        <w:t>осуществлять</w:t>
      </w:r>
      <w:r>
        <w:rPr>
          <w:spacing w:val="-1"/>
        </w:rPr>
        <w:t xml:space="preserve"> </w:t>
      </w:r>
      <w:r>
        <w:t>выборочный пересказ</w:t>
      </w:r>
      <w:r>
        <w:rPr>
          <w:spacing w:val="-1"/>
        </w:rPr>
        <w:t xml:space="preserve"> </w:t>
      </w:r>
      <w:r>
        <w:t>текста (устно);</w:t>
      </w:r>
    </w:p>
    <w:p w:rsidR="000B529C" w:rsidRDefault="00392229">
      <w:pPr>
        <w:pStyle w:val="a3"/>
        <w:ind w:left="820" w:firstLine="0"/>
        <w:jc w:val="left"/>
      </w:pPr>
      <w:r>
        <w:t>писать</w:t>
      </w:r>
      <w:r>
        <w:rPr>
          <w:spacing w:val="-2"/>
        </w:rPr>
        <w:t xml:space="preserve"> </w:t>
      </w:r>
      <w:r>
        <w:t>(после</w:t>
      </w:r>
      <w:r>
        <w:rPr>
          <w:spacing w:val="-4"/>
        </w:rPr>
        <w:t xml:space="preserve"> </w:t>
      </w:r>
      <w:r>
        <w:t>предварительной</w:t>
      </w:r>
      <w:r>
        <w:rPr>
          <w:spacing w:val="-4"/>
        </w:rPr>
        <w:t xml:space="preserve"> </w:t>
      </w:r>
      <w:r>
        <w:t>подготовки)</w:t>
      </w:r>
      <w:r>
        <w:rPr>
          <w:spacing w:val="-2"/>
        </w:rPr>
        <w:t xml:space="preserve"> </w:t>
      </w:r>
      <w:r>
        <w:t>сочинения по</w:t>
      </w:r>
      <w:r>
        <w:rPr>
          <w:spacing w:val="-2"/>
        </w:rPr>
        <w:t xml:space="preserve"> </w:t>
      </w:r>
      <w:r>
        <w:t>заданным</w:t>
      </w:r>
      <w:r>
        <w:rPr>
          <w:spacing w:val="-5"/>
        </w:rPr>
        <w:t xml:space="preserve"> </w:t>
      </w:r>
      <w:r>
        <w:t>темам;</w:t>
      </w:r>
    </w:p>
    <w:p w:rsidR="000B529C" w:rsidRDefault="00392229">
      <w:pPr>
        <w:pStyle w:val="a3"/>
        <w:ind w:right="124"/>
      </w:pPr>
      <w:r>
        <w:t>осуществлять</w:t>
      </w:r>
      <w:r>
        <w:rPr>
          <w:spacing w:val="1"/>
        </w:rPr>
        <w:t xml:space="preserve"> </w:t>
      </w:r>
      <w:r>
        <w:t>в</w:t>
      </w:r>
      <w:r>
        <w:rPr>
          <w:spacing w:val="1"/>
        </w:rPr>
        <w:t xml:space="preserve"> </w:t>
      </w:r>
      <w:r>
        <w:t>процессе</w:t>
      </w:r>
      <w:r>
        <w:rPr>
          <w:spacing w:val="1"/>
        </w:rPr>
        <w:t xml:space="preserve"> </w:t>
      </w:r>
      <w:r>
        <w:t>изучающего</w:t>
      </w:r>
      <w:r>
        <w:rPr>
          <w:spacing w:val="1"/>
        </w:rPr>
        <w:t xml:space="preserve"> </w:t>
      </w:r>
      <w:r>
        <w:t>чтения</w:t>
      </w:r>
      <w:r>
        <w:rPr>
          <w:spacing w:val="1"/>
        </w:rPr>
        <w:t xml:space="preserve"> </w:t>
      </w:r>
      <w:r>
        <w:t>поиск</w:t>
      </w:r>
      <w:r>
        <w:rPr>
          <w:spacing w:val="1"/>
        </w:rPr>
        <w:t xml:space="preserve"> </w:t>
      </w:r>
      <w:r>
        <w:t>информации;</w:t>
      </w:r>
      <w:r>
        <w:rPr>
          <w:spacing w:val="1"/>
        </w:rPr>
        <w:t xml:space="preserve"> </w:t>
      </w:r>
      <w:r>
        <w:t>формулировать</w:t>
      </w:r>
      <w:r>
        <w:rPr>
          <w:spacing w:val="1"/>
        </w:rPr>
        <w:t xml:space="preserve"> </w:t>
      </w:r>
      <w:r>
        <w:t>устно</w:t>
      </w:r>
      <w:r>
        <w:rPr>
          <w:spacing w:val="1"/>
        </w:rPr>
        <w:t xml:space="preserve"> </w:t>
      </w:r>
      <w:r>
        <w:t>и</w:t>
      </w:r>
      <w:r>
        <w:rPr>
          <w:spacing w:val="-57"/>
        </w:rPr>
        <w:t xml:space="preserve"> </w:t>
      </w:r>
      <w:r>
        <w:t>письменно простые выводы на основе прочитанной (услышанной) информации; интерпретировать и</w:t>
      </w:r>
      <w:r>
        <w:rPr>
          <w:spacing w:val="1"/>
        </w:rPr>
        <w:t xml:space="preserve"> </w:t>
      </w:r>
      <w:r>
        <w:t>обобщать</w:t>
      </w:r>
      <w:r>
        <w:rPr>
          <w:spacing w:val="1"/>
        </w:rPr>
        <w:t xml:space="preserve"> </w:t>
      </w:r>
      <w:r>
        <w:t>содержащуюся</w:t>
      </w:r>
      <w:r>
        <w:rPr>
          <w:spacing w:val="1"/>
        </w:rPr>
        <w:t xml:space="preserve"> </w:t>
      </w:r>
      <w:r>
        <w:t>в</w:t>
      </w:r>
      <w:r>
        <w:rPr>
          <w:spacing w:val="1"/>
        </w:rPr>
        <w:t xml:space="preserve"> </w:t>
      </w:r>
      <w:r>
        <w:t>тексте</w:t>
      </w:r>
      <w:r>
        <w:rPr>
          <w:spacing w:val="1"/>
        </w:rPr>
        <w:t xml:space="preserve"> </w:t>
      </w:r>
      <w:r>
        <w:t>информацию;</w:t>
      </w:r>
      <w:r>
        <w:rPr>
          <w:spacing w:val="1"/>
        </w:rPr>
        <w:t xml:space="preserve"> </w:t>
      </w:r>
      <w:r>
        <w:t>использовать</w:t>
      </w:r>
      <w:r>
        <w:rPr>
          <w:spacing w:val="1"/>
        </w:rPr>
        <w:t xml:space="preserve"> </w:t>
      </w:r>
      <w:r>
        <w:t>ознакомительное</w:t>
      </w:r>
      <w:r>
        <w:rPr>
          <w:spacing w:val="1"/>
        </w:rPr>
        <w:t xml:space="preserve"> </w:t>
      </w:r>
      <w:r>
        <w:t>чтение</w:t>
      </w:r>
      <w:r>
        <w:rPr>
          <w:spacing w:val="6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2"/>
        </w:rPr>
        <w:t xml:space="preserve"> </w:t>
      </w:r>
      <w:r>
        <w:t>задачей;</w:t>
      </w:r>
    </w:p>
    <w:p w:rsidR="000B529C" w:rsidRDefault="00392229">
      <w:pPr>
        <w:pStyle w:val="a3"/>
        <w:ind w:left="820" w:right="133" w:firstLine="0"/>
      </w:pPr>
      <w:r>
        <w:t>объяснять своими словами значение изученных понятий; использовать изученные понятия;</w:t>
      </w:r>
      <w:r>
        <w:rPr>
          <w:spacing w:val="1"/>
        </w:rPr>
        <w:t xml:space="preserve"> </w:t>
      </w:r>
      <w:r>
        <w:t>уточнять</w:t>
      </w:r>
      <w:r>
        <w:rPr>
          <w:spacing w:val="26"/>
        </w:rPr>
        <w:t xml:space="preserve"> </w:t>
      </w:r>
      <w:r>
        <w:t>значение</w:t>
      </w:r>
      <w:r>
        <w:rPr>
          <w:spacing w:val="24"/>
        </w:rPr>
        <w:t xml:space="preserve"> </w:t>
      </w:r>
      <w:r>
        <w:t>слова</w:t>
      </w:r>
      <w:r>
        <w:rPr>
          <w:spacing w:val="23"/>
        </w:rPr>
        <w:t xml:space="preserve"> </w:t>
      </w:r>
      <w:r>
        <w:t>с</w:t>
      </w:r>
      <w:r>
        <w:rPr>
          <w:spacing w:val="24"/>
        </w:rPr>
        <w:t xml:space="preserve"> </w:t>
      </w:r>
      <w:r>
        <w:t>помощью</w:t>
      </w:r>
      <w:r>
        <w:rPr>
          <w:spacing w:val="25"/>
        </w:rPr>
        <w:t xml:space="preserve"> </w:t>
      </w:r>
      <w:r>
        <w:t>справочных</w:t>
      </w:r>
      <w:r>
        <w:rPr>
          <w:spacing w:val="26"/>
        </w:rPr>
        <w:t xml:space="preserve"> </w:t>
      </w:r>
      <w:r>
        <w:t>изданий,</w:t>
      </w:r>
      <w:r>
        <w:rPr>
          <w:spacing w:val="25"/>
        </w:rPr>
        <w:t xml:space="preserve"> </w:t>
      </w:r>
      <w:r>
        <w:t>в</w:t>
      </w:r>
      <w:r>
        <w:rPr>
          <w:spacing w:val="22"/>
        </w:rPr>
        <w:t xml:space="preserve"> </w:t>
      </w:r>
      <w:r>
        <w:t>том</w:t>
      </w:r>
      <w:r>
        <w:rPr>
          <w:spacing w:val="25"/>
        </w:rPr>
        <w:t xml:space="preserve"> </w:t>
      </w:r>
      <w:r>
        <w:t>числе</w:t>
      </w:r>
      <w:r>
        <w:rPr>
          <w:spacing w:val="24"/>
        </w:rPr>
        <w:t xml:space="preserve"> </w:t>
      </w:r>
      <w:r>
        <w:t>из</w:t>
      </w:r>
      <w:r>
        <w:rPr>
          <w:spacing w:val="26"/>
        </w:rPr>
        <w:t xml:space="preserve"> </w:t>
      </w:r>
      <w:r>
        <w:t>числа</w:t>
      </w:r>
    </w:p>
    <w:p w:rsidR="000B529C" w:rsidRDefault="00392229">
      <w:pPr>
        <w:pStyle w:val="a3"/>
        <w:ind w:firstLine="0"/>
      </w:pPr>
      <w:r>
        <w:t>верифицированных</w:t>
      </w:r>
      <w:r>
        <w:rPr>
          <w:spacing w:val="-3"/>
        </w:rPr>
        <w:t xml:space="preserve"> </w:t>
      </w:r>
      <w:r>
        <w:t>электронных</w:t>
      </w:r>
      <w:r>
        <w:rPr>
          <w:spacing w:val="-3"/>
        </w:rPr>
        <w:t xml:space="preserve"> </w:t>
      </w:r>
      <w:r>
        <w:t>ресурсов,</w:t>
      </w:r>
      <w:r>
        <w:rPr>
          <w:spacing w:val="-3"/>
        </w:rPr>
        <w:t xml:space="preserve"> </w:t>
      </w:r>
      <w:r>
        <w:t>включённых</w:t>
      </w:r>
      <w:r>
        <w:rPr>
          <w:spacing w:val="-3"/>
        </w:rPr>
        <w:t xml:space="preserve"> </w:t>
      </w:r>
      <w:r>
        <w:t>в</w:t>
      </w:r>
      <w:r>
        <w:rPr>
          <w:spacing w:val="-5"/>
        </w:rPr>
        <w:t xml:space="preserve"> </w:t>
      </w:r>
      <w:r>
        <w:t>федеральный</w:t>
      </w:r>
      <w:r>
        <w:rPr>
          <w:spacing w:val="-4"/>
        </w:rPr>
        <w:t xml:space="preserve"> </w:t>
      </w:r>
      <w:r>
        <w:t>перечень.</w:t>
      </w:r>
    </w:p>
    <w:p w:rsidR="000B529C" w:rsidRDefault="000B529C">
      <w:pPr>
        <w:pStyle w:val="a3"/>
        <w:spacing w:before="2"/>
        <w:ind w:left="0" w:firstLine="0"/>
        <w:jc w:val="left"/>
        <w:rPr>
          <w:sz w:val="26"/>
        </w:rPr>
      </w:pPr>
    </w:p>
    <w:p w:rsidR="000B529C" w:rsidRDefault="00392229">
      <w:pPr>
        <w:pStyle w:val="1"/>
        <w:spacing w:before="1" w:line="277" w:lineRule="exact"/>
        <w:ind w:left="112"/>
        <w:rPr>
          <w:rFonts w:ascii="Cambria" w:hAnsi="Cambria"/>
        </w:rPr>
      </w:pPr>
      <w:r>
        <w:rPr>
          <w:rFonts w:ascii="Cambria" w:hAnsi="Cambria"/>
          <w:color w:val="365F91"/>
        </w:rPr>
        <w:t>Рабочая</w:t>
      </w:r>
      <w:r>
        <w:rPr>
          <w:rFonts w:ascii="Cambria" w:hAnsi="Cambria"/>
          <w:color w:val="365F91"/>
          <w:spacing w:val="-5"/>
        </w:rPr>
        <w:t xml:space="preserve"> </w:t>
      </w:r>
      <w:r>
        <w:rPr>
          <w:rFonts w:ascii="Cambria" w:hAnsi="Cambria"/>
          <w:color w:val="365F91"/>
        </w:rPr>
        <w:t>программа</w:t>
      </w:r>
      <w:r>
        <w:rPr>
          <w:rFonts w:ascii="Cambria" w:hAnsi="Cambria"/>
          <w:color w:val="365F91"/>
          <w:spacing w:val="-5"/>
        </w:rPr>
        <w:t xml:space="preserve"> </w:t>
      </w:r>
      <w:r>
        <w:rPr>
          <w:rFonts w:ascii="Cambria" w:hAnsi="Cambria"/>
          <w:color w:val="365F91"/>
        </w:rPr>
        <w:t>по</w:t>
      </w:r>
      <w:r>
        <w:rPr>
          <w:rFonts w:ascii="Cambria" w:hAnsi="Cambria"/>
          <w:color w:val="365F91"/>
          <w:spacing w:val="-4"/>
        </w:rPr>
        <w:t xml:space="preserve"> </w:t>
      </w:r>
      <w:r>
        <w:rPr>
          <w:rFonts w:ascii="Cambria" w:hAnsi="Cambria"/>
          <w:color w:val="365F91"/>
        </w:rPr>
        <w:t>учебному</w:t>
      </w:r>
      <w:r>
        <w:rPr>
          <w:rFonts w:ascii="Cambria" w:hAnsi="Cambria"/>
          <w:color w:val="365F91"/>
          <w:spacing w:val="-4"/>
        </w:rPr>
        <w:t xml:space="preserve"> </w:t>
      </w:r>
      <w:r>
        <w:rPr>
          <w:rFonts w:ascii="Cambria" w:hAnsi="Cambria"/>
          <w:color w:val="365F91"/>
        </w:rPr>
        <w:t>предмету</w:t>
      </w:r>
      <w:r>
        <w:rPr>
          <w:rFonts w:ascii="Cambria" w:hAnsi="Cambria"/>
          <w:color w:val="365F91"/>
          <w:spacing w:val="-4"/>
        </w:rPr>
        <w:t xml:space="preserve"> </w:t>
      </w:r>
      <w:r>
        <w:rPr>
          <w:rFonts w:ascii="Cambria" w:hAnsi="Cambria"/>
          <w:color w:val="365F91"/>
        </w:rPr>
        <w:t>«Литературное</w:t>
      </w:r>
      <w:r>
        <w:rPr>
          <w:rFonts w:ascii="Cambria" w:hAnsi="Cambria"/>
          <w:color w:val="365F91"/>
          <w:spacing w:val="-4"/>
        </w:rPr>
        <w:t xml:space="preserve"> </w:t>
      </w:r>
      <w:r>
        <w:rPr>
          <w:rFonts w:ascii="Cambria" w:hAnsi="Cambria"/>
          <w:color w:val="365F91"/>
        </w:rPr>
        <w:t>чтение».</w:t>
      </w:r>
    </w:p>
    <w:p w:rsidR="000B529C" w:rsidRDefault="00392229">
      <w:pPr>
        <w:pStyle w:val="a5"/>
        <w:numPr>
          <w:ilvl w:val="0"/>
          <w:numId w:val="44"/>
        </w:numPr>
        <w:tabs>
          <w:tab w:val="left" w:pos="1061"/>
        </w:tabs>
        <w:spacing w:line="272" w:lineRule="exact"/>
        <w:ind w:hanging="241"/>
        <w:jc w:val="both"/>
        <w:rPr>
          <w:sz w:val="24"/>
        </w:rPr>
      </w:pPr>
      <w:proofErr w:type="gramStart"/>
      <w:r>
        <w:rPr>
          <w:sz w:val="24"/>
        </w:rPr>
        <w:t>Рабочая</w:t>
      </w:r>
      <w:r>
        <w:rPr>
          <w:spacing w:val="3"/>
          <w:sz w:val="24"/>
        </w:rPr>
        <w:t xml:space="preserve"> </w:t>
      </w:r>
      <w:r>
        <w:rPr>
          <w:sz w:val="24"/>
        </w:rPr>
        <w:t>программа</w:t>
      </w:r>
      <w:r>
        <w:rPr>
          <w:spacing w:val="64"/>
          <w:sz w:val="24"/>
        </w:rPr>
        <w:t xml:space="preserve"> </w:t>
      </w:r>
      <w:r>
        <w:rPr>
          <w:sz w:val="24"/>
        </w:rPr>
        <w:t>по</w:t>
      </w:r>
      <w:r>
        <w:rPr>
          <w:spacing w:val="63"/>
          <w:sz w:val="24"/>
        </w:rPr>
        <w:t xml:space="preserve"> </w:t>
      </w:r>
      <w:r>
        <w:rPr>
          <w:sz w:val="24"/>
        </w:rPr>
        <w:t>учебному</w:t>
      </w:r>
      <w:r>
        <w:rPr>
          <w:spacing w:val="58"/>
          <w:sz w:val="24"/>
        </w:rPr>
        <w:t xml:space="preserve"> </w:t>
      </w:r>
      <w:r>
        <w:rPr>
          <w:sz w:val="24"/>
        </w:rPr>
        <w:t>предмету</w:t>
      </w:r>
      <w:r>
        <w:rPr>
          <w:spacing w:val="64"/>
          <w:sz w:val="24"/>
        </w:rPr>
        <w:t xml:space="preserve"> </w:t>
      </w:r>
      <w:r>
        <w:rPr>
          <w:sz w:val="24"/>
        </w:rPr>
        <w:t>«Литературное</w:t>
      </w:r>
      <w:r>
        <w:rPr>
          <w:spacing w:val="61"/>
          <w:sz w:val="24"/>
        </w:rPr>
        <w:t xml:space="preserve"> </w:t>
      </w:r>
      <w:r>
        <w:rPr>
          <w:sz w:val="24"/>
        </w:rPr>
        <w:t>чтение»</w:t>
      </w:r>
      <w:r>
        <w:rPr>
          <w:spacing w:val="57"/>
          <w:sz w:val="24"/>
        </w:rPr>
        <w:t xml:space="preserve"> </w:t>
      </w:r>
      <w:r>
        <w:rPr>
          <w:sz w:val="24"/>
        </w:rPr>
        <w:t>(предметная</w:t>
      </w:r>
      <w:r>
        <w:rPr>
          <w:spacing w:val="62"/>
          <w:sz w:val="24"/>
        </w:rPr>
        <w:t xml:space="preserve"> </w:t>
      </w:r>
      <w:r>
        <w:rPr>
          <w:sz w:val="24"/>
        </w:rPr>
        <w:t>область</w:t>
      </w:r>
      <w:proofErr w:type="gramEnd"/>
    </w:p>
    <w:p w:rsidR="000B529C" w:rsidRDefault="00392229">
      <w:pPr>
        <w:pStyle w:val="a3"/>
        <w:ind w:right="120" w:firstLine="0"/>
      </w:pPr>
      <w:proofErr w:type="gramStart"/>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литературное</w:t>
      </w:r>
      <w:r>
        <w:rPr>
          <w:spacing w:val="1"/>
        </w:rPr>
        <w:t xml:space="preserve"> </w:t>
      </w:r>
      <w:r>
        <w:t>чтение)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61"/>
        </w:rPr>
        <w:t xml:space="preserve"> </w:t>
      </w:r>
      <w:r>
        <w:t>содержание</w:t>
      </w:r>
      <w:r>
        <w:rPr>
          <w:spacing w:val="61"/>
        </w:rPr>
        <w:t xml:space="preserve"> </w:t>
      </w:r>
      <w:r>
        <w:t>обучения,</w:t>
      </w:r>
      <w:r>
        <w:rPr>
          <w:spacing w:val="1"/>
        </w:rPr>
        <w:t xml:space="preserve"> </w:t>
      </w:r>
      <w:r>
        <w:t>планируемые</w:t>
      </w:r>
      <w:r>
        <w:rPr>
          <w:spacing w:val="-3"/>
        </w:rPr>
        <w:t xml:space="preserve"> </w:t>
      </w:r>
      <w:r>
        <w:t>результаты освоения программы по литературному</w:t>
      </w:r>
      <w:r>
        <w:rPr>
          <w:spacing w:val="-5"/>
        </w:rPr>
        <w:t xml:space="preserve"> </w:t>
      </w:r>
      <w:r>
        <w:t>чтению.</w:t>
      </w:r>
      <w:proofErr w:type="gramEnd"/>
    </w:p>
    <w:p w:rsidR="000B529C" w:rsidRDefault="00392229">
      <w:pPr>
        <w:pStyle w:val="a5"/>
        <w:numPr>
          <w:ilvl w:val="0"/>
          <w:numId w:val="44"/>
        </w:numPr>
        <w:tabs>
          <w:tab w:val="left" w:pos="1061"/>
        </w:tabs>
        <w:ind w:left="112" w:right="131"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57"/>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планируемым</w:t>
      </w:r>
      <w:r>
        <w:rPr>
          <w:spacing w:val="1"/>
          <w:sz w:val="24"/>
        </w:rPr>
        <w:t xml:space="preserve"> </w:t>
      </w:r>
      <w:r>
        <w:rPr>
          <w:sz w:val="24"/>
        </w:rPr>
        <w:t>результатам.</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0"/>
          <w:numId w:val="44"/>
        </w:numPr>
        <w:tabs>
          <w:tab w:val="left" w:pos="1061"/>
        </w:tabs>
        <w:spacing w:before="60"/>
        <w:ind w:left="112" w:right="129" w:firstLine="708"/>
        <w:jc w:val="both"/>
        <w:rPr>
          <w:sz w:val="24"/>
        </w:rPr>
      </w:pPr>
      <w:r>
        <w:rPr>
          <w:sz w:val="24"/>
        </w:rPr>
        <w:lastRenderedPageBreak/>
        <w:t>Содержание обучения</w:t>
      </w:r>
      <w:r>
        <w:rPr>
          <w:spacing w:val="1"/>
          <w:sz w:val="24"/>
        </w:rPr>
        <w:t xml:space="preserve"> </w:t>
      </w:r>
      <w:r>
        <w:rPr>
          <w:sz w:val="24"/>
        </w:rPr>
        <w:t>представлено</w:t>
      </w:r>
      <w:r>
        <w:rPr>
          <w:spacing w:val="1"/>
          <w:sz w:val="24"/>
        </w:rPr>
        <w:t xml:space="preserve"> </w:t>
      </w:r>
      <w:r>
        <w:rPr>
          <w:sz w:val="24"/>
        </w:rPr>
        <w:t>тематическими</w:t>
      </w:r>
      <w:r>
        <w:rPr>
          <w:spacing w:val="1"/>
          <w:sz w:val="24"/>
        </w:rPr>
        <w:t xml:space="preserve"> </w:t>
      </w:r>
      <w:r>
        <w:rPr>
          <w:sz w:val="24"/>
        </w:rPr>
        <w:t>блоками, 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 изучения в каждом классе на уровне начального общего образования. Содержание</w:t>
      </w:r>
      <w:r>
        <w:rPr>
          <w:spacing w:val="1"/>
          <w:sz w:val="24"/>
        </w:rPr>
        <w:t xml:space="preserve"> </w:t>
      </w:r>
      <w:r>
        <w:rPr>
          <w:sz w:val="24"/>
        </w:rPr>
        <w:t>обучения в каждом классе завершается перечнем универсальных учебных действий (познавательных,</w:t>
      </w:r>
      <w:r>
        <w:rPr>
          <w:spacing w:val="-57"/>
          <w:sz w:val="24"/>
        </w:rPr>
        <w:t xml:space="preserve"> </w:t>
      </w:r>
      <w:r>
        <w:rPr>
          <w:sz w:val="24"/>
        </w:rPr>
        <w:t>коммуникативных,</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w:t>
      </w:r>
      <w:r>
        <w:rPr>
          <w:spacing w:val="1"/>
          <w:sz w:val="24"/>
        </w:rPr>
        <w:t xml:space="preserve"> </w:t>
      </w:r>
      <w:r>
        <w:rPr>
          <w:sz w:val="24"/>
        </w:rPr>
        <w:t>средствами</w:t>
      </w:r>
      <w:r>
        <w:rPr>
          <w:spacing w:val="6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учётом возрастных</w:t>
      </w:r>
      <w:r>
        <w:rPr>
          <w:spacing w:val="2"/>
          <w:sz w:val="24"/>
        </w:rPr>
        <w:t xml:space="preserve"> </w:t>
      </w:r>
      <w:r>
        <w:rPr>
          <w:sz w:val="24"/>
        </w:rPr>
        <w:t>особенностей</w:t>
      </w:r>
      <w:r>
        <w:rPr>
          <w:spacing w:val="-1"/>
          <w:sz w:val="24"/>
        </w:rPr>
        <w:t xml:space="preserve"> </w:t>
      </w:r>
      <w:r>
        <w:rPr>
          <w:sz w:val="24"/>
        </w:rPr>
        <w:t>обучающихся.</w:t>
      </w:r>
    </w:p>
    <w:p w:rsidR="000B529C" w:rsidRDefault="00392229">
      <w:pPr>
        <w:pStyle w:val="a5"/>
        <w:numPr>
          <w:ilvl w:val="0"/>
          <w:numId w:val="44"/>
        </w:numPr>
        <w:tabs>
          <w:tab w:val="left" w:pos="1061"/>
        </w:tabs>
        <w:ind w:left="112" w:right="123"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за</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2"/>
          <w:sz w:val="24"/>
        </w:rPr>
        <w:t xml:space="preserve"> </w:t>
      </w:r>
      <w:r>
        <w:rPr>
          <w:sz w:val="24"/>
        </w:rPr>
        <w:t>каждый год</w:t>
      </w:r>
      <w:r>
        <w:rPr>
          <w:spacing w:val="-2"/>
          <w:sz w:val="24"/>
        </w:rPr>
        <w:t xml:space="preserve"> </w:t>
      </w:r>
      <w:r>
        <w:rPr>
          <w:sz w:val="24"/>
        </w:rPr>
        <w:t>обучения 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0B529C" w:rsidRDefault="00392229">
      <w:pPr>
        <w:pStyle w:val="a5"/>
        <w:numPr>
          <w:ilvl w:val="0"/>
          <w:numId w:val="44"/>
        </w:numPr>
        <w:tabs>
          <w:tab w:val="left" w:pos="1061"/>
        </w:tabs>
        <w:ind w:hanging="241"/>
        <w:jc w:val="both"/>
        <w:rPr>
          <w:sz w:val="24"/>
        </w:rPr>
      </w:pPr>
      <w:r>
        <w:rPr>
          <w:sz w:val="24"/>
        </w:rPr>
        <w:t>Пояснительная</w:t>
      </w:r>
      <w:r>
        <w:rPr>
          <w:spacing w:val="-4"/>
          <w:sz w:val="24"/>
        </w:rPr>
        <w:t xml:space="preserve"> </w:t>
      </w:r>
      <w:r>
        <w:rPr>
          <w:sz w:val="24"/>
        </w:rPr>
        <w:t>записка.</w:t>
      </w:r>
    </w:p>
    <w:p w:rsidR="000B529C" w:rsidRDefault="00392229">
      <w:pPr>
        <w:pStyle w:val="a3"/>
        <w:ind w:right="122"/>
      </w:pPr>
      <w:r>
        <w:t xml:space="preserve">21.5.1. </w:t>
      </w:r>
      <w:proofErr w:type="gramStart"/>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программы начального общего образования</w:t>
      </w:r>
      <w:r>
        <w:rPr>
          <w:spacing w:val="-57"/>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 и социализации обучающихся, сформулированные в федеральной</w:t>
      </w:r>
      <w:r>
        <w:rPr>
          <w:spacing w:val="1"/>
        </w:rPr>
        <w:t xml:space="preserve"> </w:t>
      </w:r>
      <w:r>
        <w:t>рабочей программе</w:t>
      </w:r>
      <w:r>
        <w:rPr>
          <w:spacing w:val="1"/>
        </w:rPr>
        <w:t xml:space="preserve"> </w:t>
      </w:r>
      <w:r>
        <w:t>воспитания.</w:t>
      </w:r>
      <w:proofErr w:type="gramEnd"/>
    </w:p>
    <w:p w:rsidR="000B529C" w:rsidRDefault="00392229">
      <w:pPr>
        <w:pStyle w:val="a5"/>
        <w:numPr>
          <w:ilvl w:val="1"/>
          <w:numId w:val="43"/>
        </w:numPr>
        <w:tabs>
          <w:tab w:val="left" w:pos="1241"/>
        </w:tabs>
        <w:ind w:right="124" w:firstLine="708"/>
        <w:jc w:val="both"/>
        <w:rPr>
          <w:sz w:val="24"/>
        </w:rPr>
      </w:pPr>
      <w:r>
        <w:rPr>
          <w:sz w:val="24"/>
        </w:rPr>
        <w:t>Литературное чтение – один из ведущих учебных предметов уровня начального общего</w:t>
      </w:r>
      <w:r>
        <w:rPr>
          <w:spacing w:val="1"/>
          <w:sz w:val="24"/>
        </w:rPr>
        <w:t xml:space="preserve"> </w:t>
      </w:r>
      <w:r>
        <w:rPr>
          <w:sz w:val="24"/>
        </w:rPr>
        <w:t>образования, который обеспечивает, наряду с достижением предметных результатов, становление</w:t>
      </w:r>
      <w:r>
        <w:rPr>
          <w:spacing w:val="1"/>
          <w:sz w:val="24"/>
        </w:rPr>
        <w:t xml:space="preserve"> </w:t>
      </w:r>
      <w:r>
        <w:rPr>
          <w:sz w:val="24"/>
        </w:rPr>
        <w:t>базового умения, необходимого для успешного изучения других предметов и дальнейшего обучения,</w:t>
      </w:r>
      <w:r>
        <w:rPr>
          <w:spacing w:val="1"/>
          <w:sz w:val="24"/>
        </w:rPr>
        <w:t xml:space="preserve"> </w:t>
      </w:r>
      <w:r>
        <w:rPr>
          <w:sz w:val="24"/>
        </w:rPr>
        <w:t>читательской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закладывает</w:t>
      </w:r>
      <w:r>
        <w:rPr>
          <w:spacing w:val="1"/>
          <w:sz w:val="24"/>
        </w:rPr>
        <w:t xml:space="preserve"> </w:t>
      </w:r>
      <w:r>
        <w:rPr>
          <w:sz w:val="24"/>
        </w:rPr>
        <w:t>основы</w:t>
      </w:r>
      <w:r>
        <w:rPr>
          <w:spacing w:val="1"/>
          <w:sz w:val="24"/>
        </w:rPr>
        <w:t xml:space="preserve"> </w:t>
      </w:r>
      <w:r>
        <w:rPr>
          <w:sz w:val="24"/>
        </w:rPr>
        <w:t>интеллектуального,</w:t>
      </w:r>
      <w:r>
        <w:rPr>
          <w:spacing w:val="1"/>
          <w:sz w:val="24"/>
        </w:rPr>
        <w:t xml:space="preserve"> </w:t>
      </w:r>
      <w:r>
        <w:rPr>
          <w:sz w:val="24"/>
        </w:rPr>
        <w:t>речевого,</w:t>
      </w:r>
      <w:r>
        <w:rPr>
          <w:spacing w:val="1"/>
          <w:sz w:val="24"/>
        </w:rPr>
        <w:t xml:space="preserve"> </w:t>
      </w:r>
      <w:r>
        <w:rPr>
          <w:sz w:val="24"/>
        </w:rPr>
        <w:t>эмоционального,</w:t>
      </w:r>
      <w:r>
        <w:rPr>
          <w:spacing w:val="1"/>
          <w:sz w:val="24"/>
        </w:rPr>
        <w:t xml:space="preserve"> </w:t>
      </w:r>
      <w:r>
        <w:rPr>
          <w:sz w:val="24"/>
        </w:rPr>
        <w:t>духовно-нравственного</w:t>
      </w:r>
      <w:r>
        <w:rPr>
          <w:spacing w:val="-1"/>
          <w:sz w:val="24"/>
        </w:rPr>
        <w:t xml:space="preserve"> </w:t>
      </w:r>
      <w:r>
        <w:rPr>
          <w:sz w:val="24"/>
        </w:rPr>
        <w:t>развития обучающихся.</w:t>
      </w:r>
    </w:p>
    <w:p w:rsidR="000B529C" w:rsidRDefault="00392229">
      <w:pPr>
        <w:pStyle w:val="a5"/>
        <w:numPr>
          <w:ilvl w:val="1"/>
          <w:numId w:val="43"/>
        </w:numPr>
        <w:tabs>
          <w:tab w:val="left" w:pos="1241"/>
        </w:tabs>
        <w:spacing w:before="1"/>
        <w:ind w:right="122" w:firstLine="708"/>
        <w:jc w:val="both"/>
        <w:rPr>
          <w:sz w:val="24"/>
        </w:rPr>
      </w:pPr>
      <w:proofErr w:type="gramStart"/>
      <w:r>
        <w:rPr>
          <w:sz w:val="24"/>
        </w:rPr>
        <w:t>Литературное чтение призвано ввести обучающегося в мир художественной литературы,</w:t>
      </w:r>
      <w:r>
        <w:rPr>
          <w:spacing w:val="1"/>
          <w:sz w:val="24"/>
        </w:rPr>
        <w:t xml:space="preserve"> </w:t>
      </w:r>
      <w:r>
        <w:rPr>
          <w:sz w:val="24"/>
        </w:rPr>
        <w:t>обеспечить формирование навыков смыслового чтения, способов и приёмов работы с различными</w:t>
      </w:r>
      <w:r>
        <w:rPr>
          <w:spacing w:val="1"/>
          <w:sz w:val="24"/>
        </w:rPr>
        <w:t xml:space="preserve"> </w:t>
      </w:r>
      <w:r>
        <w:rPr>
          <w:sz w:val="24"/>
        </w:rPr>
        <w:t>видами текстов и книгой, знакомство с детской литературой и с учётом этого направлено на общее и</w:t>
      </w:r>
      <w:r>
        <w:rPr>
          <w:spacing w:val="1"/>
          <w:sz w:val="24"/>
        </w:rPr>
        <w:t xml:space="preserve"> </w:t>
      </w:r>
      <w:r>
        <w:rPr>
          <w:sz w:val="24"/>
        </w:rPr>
        <w:t>литературное развитие обучающегося, реализацию творческих способностей обучающегося, а также</w:t>
      </w:r>
      <w:r>
        <w:rPr>
          <w:spacing w:val="1"/>
          <w:sz w:val="24"/>
        </w:rPr>
        <w:t xml:space="preserve"> </w:t>
      </w:r>
      <w:r>
        <w:rPr>
          <w:sz w:val="24"/>
        </w:rPr>
        <w:t>на</w:t>
      </w:r>
      <w:r>
        <w:rPr>
          <w:spacing w:val="-2"/>
          <w:sz w:val="24"/>
        </w:rPr>
        <w:t xml:space="preserve"> </w:t>
      </w:r>
      <w:r>
        <w:rPr>
          <w:sz w:val="24"/>
        </w:rPr>
        <w:t>обеспечение</w:t>
      </w:r>
      <w:r>
        <w:rPr>
          <w:spacing w:val="-2"/>
          <w:sz w:val="24"/>
        </w:rPr>
        <w:t xml:space="preserve"> </w:t>
      </w:r>
      <w:r>
        <w:rPr>
          <w:sz w:val="24"/>
        </w:rPr>
        <w:t>преемственности</w:t>
      </w:r>
      <w:r>
        <w:rPr>
          <w:spacing w:val="1"/>
          <w:sz w:val="24"/>
        </w:rPr>
        <w:t xml:space="preserve"> </w:t>
      </w:r>
      <w:r>
        <w:rPr>
          <w:sz w:val="24"/>
        </w:rPr>
        <w:t>в</w:t>
      </w:r>
      <w:r>
        <w:rPr>
          <w:spacing w:val="-2"/>
          <w:sz w:val="24"/>
        </w:rPr>
        <w:t xml:space="preserve"> </w:t>
      </w:r>
      <w:r>
        <w:rPr>
          <w:sz w:val="24"/>
        </w:rPr>
        <w:t>изучении систематического</w:t>
      </w:r>
      <w:r>
        <w:rPr>
          <w:spacing w:val="-1"/>
          <w:sz w:val="24"/>
        </w:rPr>
        <w:t xml:space="preserve"> </w:t>
      </w:r>
      <w:r>
        <w:rPr>
          <w:sz w:val="24"/>
        </w:rPr>
        <w:t>курса</w:t>
      </w:r>
      <w:r>
        <w:rPr>
          <w:spacing w:val="1"/>
          <w:sz w:val="24"/>
        </w:rPr>
        <w:t xml:space="preserve"> </w:t>
      </w:r>
      <w:r>
        <w:rPr>
          <w:sz w:val="24"/>
        </w:rPr>
        <w:t>литературы.</w:t>
      </w:r>
      <w:proofErr w:type="gramEnd"/>
    </w:p>
    <w:p w:rsidR="000B529C" w:rsidRDefault="00392229">
      <w:pPr>
        <w:pStyle w:val="a5"/>
        <w:numPr>
          <w:ilvl w:val="1"/>
          <w:numId w:val="43"/>
        </w:numPr>
        <w:tabs>
          <w:tab w:val="left" w:pos="1241"/>
        </w:tabs>
        <w:ind w:right="122" w:firstLine="708"/>
        <w:jc w:val="both"/>
        <w:rPr>
          <w:sz w:val="24"/>
        </w:rPr>
      </w:pPr>
      <w:r>
        <w:rPr>
          <w:sz w:val="24"/>
        </w:rPr>
        <w:t>Приоритетная цель обучения литературному чтению – становление грамотного читателя,</w:t>
      </w:r>
      <w:r>
        <w:rPr>
          <w:spacing w:val="1"/>
          <w:sz w:val="24"/>
        </w:rPr>
        <w:t xml:space="preserve"> </w:t>
      </w:r>
      <w:r>
        <w:rPr>
          <w:sz w:val="24"/>
        </w:rPr>
        <w:t>мотивированного</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самообразования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осознающего</w:t>
      </w:r>
      <w:r>
        <w:rPr>
          <w:spacing w:val="1"/>
          <w:sz w:val="24"/>
        </w:rPr>
        <w:t xml:space="preserve"> </w:t>
      </w:r>
      <w:r>
        <w:rPr>
          <w:sz w:val="24"/>
        </w:rPr>
        <w:t>роль</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успешности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эмоционально</w:t>
      </w:r>
      <w:r>
        <w:rPr>
          <w:spacing w:val="-1"/>
          <w:sz w:val="24"/>
        </w:rPr>
        <w:t xml:space="preserve"> </w:t>
      </w:r>
      <w:r>
        <w:rPr>
          <w:sz w:val="24"/>
        </w:rPr>
        <w:t>откликающегося</w:t>
      </w:r>
      <w:r>
        <w:rPr>
          <w:spacing w:val="-1"/>
          <w:sz w:val="24"/>
        </w:rPr>
        <w:t xml:space="preserve"> </w:t>
      </w:r>
      <w:r>
        <w:rPr>
          <w:sz w:val="24"/>
        </w:rPr>
        <w:t>на</w:t>
      </w:r>
      <w:r>
        <w:rPr>
          <w:spacing w:val="-1"/>
          <w:sz w:val="24"/>
        </w:rPr>
        <w:t xml:space="preserve"> </w:t>
      </w:r>
      <w:r>
        <w:rPr>
          <w:sz w:val="24"/>
        </w:rPr>
        <w:t>прослушанное</w:t>
      </w:r>
      <w:r>
        <w:rPr>
          <w:spacing w:val="-2"/>
          <w:sz w:val="24"/>
        </w:rPr>
        <w:t xml:space="preserve"> </w:t>
      </w:r>
      <w:r>
        <w:rPr>
          <w:sz w:val="24"/>
        </w:rPr>
        <w:t>или</w:t>
      </w:r>
      <w:r>
        <w:rPr>
          <w:spacing w:val="-3"/>
          <w:sz w:val="24"/>
        </w:rPr>
        <w:t xml:space="preserve"> </w:t>
      </w:r>
      <w:r>
        <w:rPr>
          <w:sz w:val="24"/>
        </w:rPr>
        <w:t>прочитанное</w:t>
      </w:r>
      <w:r>
        <w:rPr>
          <w:spacing w:val="-1"/>
          <w:sz w:val="24"/>
        </w:rPr>
        <w:t xml:space="preserve"> </w:t>
      </w:r>
      <w:r>
        <w:rPr>
          <w:sz w:val="24"/>
        </w:rPr>
        <w:t>произведение.</w:t>
      </w:r>
    </w:p>
    <w:p w:rsidR="000B529C" w:rsidRDefault="00392229">
      <w:pPr>
        <w:pStyle w:val="a5"/>
        <w:numPr>
          <w:ilvl w:val="1"/>
          <w:numId w:val="43"/>
        </w:numPr>
        <w:tabs>
          <w:tab w:val="left" w:pos="1241"/>
        </w:tabs>
        <w:ind w:right="132" w:firstLine="708"/>
        <w:jc w:val="both"/>
        <w:rPr>
          <w:sz w:val="24"/>
        </w:rPr>
      </w:pPr>
      <w:proofErr w:type="gramStart"/>
      <w:r>
        <w:rPr>
          <w:sz w:val="24"/>
        </w:rPr>
        <w:t>Приобретённые</w:t>
      </w:r>
      <w:r>
        <w:rPr>
          <w:spacing w:val="1"/>
          <w:sz w:val="24"/>
        </w:rPr>
        <w:t xml:space="preserve"> </w:t>
      </w:r>
      <w:r>
        <w:rPr>
          <w:sz w:val="24"/>
        </w:rPr>
        <w:t>обучающимися</w:t>
      </w:r>
      <w:r>
        <w:rPr>
          <w:spacing w:val="1"/>
          <w:sz w:val="24"/>
        </w:rPr>
        <w:t xml:space="preserve"> </w:t>
      </w:r>
      <w:r>
        <w:rPr>
          <w:sz w:val="24"/>
        </w:rPr>
        <w:t>знания,</w:t>
      </w:r>
      <w:r>
        <w:rPr>
          <w:spacing w:val="1"/>
          <w:sz w:val="24"/>
        </w:rPr>
        <w:t xml:space="preserve"> </w:t>
      </w:r>
      <w:r>
        <w:rPr>
          <w:sz w:val="24"/>
        </w:rPr>
        <w:t>полученный</w:t>
      </w:r>
      <w:r>
        <w:rPr>
          <w:spacing w:val="1"/>
          <w:sz w:val="24"/>
        </w:rPr>
        <w:t xml:space="preserve"> </w:t>
      </w:r>
      <w:r>
        <w:rPr>
          <w:sz w:val="24"/>
        </w:rPr>
        <w:t>опыт</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60"/>
          <w:sz w:val="24"/>
        </w:rPr>
        <w:t xml:space="preserve"> </w:t>
      </w:r>
      <w:r>
        <w:rPr>
          <w:sz w:val="24"/>
        </w:rPr>
        <w:t>а</w:t>
      </w:r>
      <w:r>
        <w:rPr>
          <w:spacing w:val="1"/>
          <w:sz w:val="24"/>
        </w:rPr>
        <w:t xml:space="preserve"> </w:t>
      </w:r>
      <w:r>
        <w:rPr>
          <w:sz w:val="24"/>
        </w:rPr>
        <w:t>также сформированность предметных и универсальных действий в процессе изучения литературного</w:t>
      </w:r>
      <w:r>
        <w:rPr>
          <w:spacing w:val="-57"/>
          <w:sz w:val="24"/>
        </w:rPr>
        <w:t xml:space="preserve"> </w:t>
      </w:r>
      <w:r>
        <w:rPr>
          <w:sz w:val="24"/>
        </w:rPr>
        <w:t>чтения</w:t>
      </w:r>
      <w:r>
        <w:rPr>
          <w:spacing w:val="1"/>
          <w:sz w:val="24"/>
        </w:rPr>
        <w:t xml:space="preserve"> </w:t>
      </w:r>
      <w:r>
        <w:rPr>
          <w:sz w:val="24"/>
        </w:rPr>
        <w:t>станут</w:t>
      </w:r>
      <w:r>
        <w:rPr>
          <w:spacing w:val="1"/>
          <w:sz w:val="24"/>
        </w:rPr>
        <w:t xml:space="preserve"> </w:t>
      </w:r>
      <w:r>
        <w:rPr>
          <w:sz w:val="24"/>
        </w:rPr>
        <w:t>фундаментом</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будут</w:t>
      </w:r>
      <w:r>
        <w:rPr>
          <w:spacing w:val="1"/>
          <w:sz w:val="24"/>
        </w:rPr>
        <w:t xml:space="preserve"> </w:t>
      </w:r>
      <w:r>
        <w:rPr>
          <w:sz w:val="24"/>
        </w:rPr>
        <w:t>востребованы</w:t>
      </w:r>
      <w:r>
        <w:rPr>
          <w:spacing w:val="-1"/>
          <w:sz w:val="24"/>
        </w:rPr>
        <w:t xml:space="preserve"> </w:t>
      </w:r>
      <w:r>
        <w:rPr>
          <w:sz w:val="24"/>
        </w:rPr>
        <w:t>в</w:t>
      </w:r>
      <w:r>
        <w:rPr>
          <w:spacing w:val="-1"/>
          <w:sz w:val="24"/>
        </w:rPr>
        <w:t xml:space="preserve"> </w:t>
      </w:r>
      <w:r>
        <w:rPr>
          <w:sz w:val="24"/>
        </w:rPr>
        <w:t>жизни.</w:t>
      </w:r>
      <w:proofErr w:type="gramEnd"/>
    </w:p>
    <w:p w:rsidR="000B529C" w:rsidRDefault="00392229">
      <w:pPr>
        <w:pStyle w:val="a5"/>
        <w:numPr>
          <w:ilvl w:val="1"/>
          <w:numId w:val="43"/>
        </w:numPr>
        <w:tabs>
          <w:tab w:val="left" w:pos="1241"/>
        </w:tabs>
        <w:spacing w:before="1"/>
        <w:ind w:left="1240" w:hanging="421"/>
        <w:jc w:val="both"/>
        <w:rPr>
          <w:sz w:val="24"/>
        </w:rPr>
      </w:pPr>
      <w:r>
        <w:rPr>
          <w:sz w:val="24"/>
        </w:rPr>
        <w:t>Достижение</w:t>
      </w:r>
      <w:r>
        <w:rPr>
          <w:spacing w:val="5"/>
          <w:sz w:val="24"/>
        </w:rPr>
        <w:t xml:space="preserve"> </w:t>
      </w:r>
      <w:r>
        <w:rPr>
          <w:sz w:val="24"/>
        </w:rPr>
        <w:t>цели</w:t>
      </w:r>
      <w:r>
        <w:rPr>
          <w:spacing w:val="62"/>
          <w:sz w:val="24"/>
        </w:rPr>
        <w:t xml:space="preserve"> </w:t>
      </w:r>
      <w:r>
        <w:rPr>
          <w:sz w:val="24"/>
        </w:rPr>
        <w:t>изучения</w:t>
      </w:r>
      <w:r>
        <w:rPr>
          <w:spacing w:val="66"/>
          <w:sz w:val="24"/>
        </w:rPr>
        <w:t xml:space="preserve"> </w:t>
      </w:r>
      <w:r>
        <w:rPr>
          <w:sz w:val="24"/>
        </w:rPr>
        <w:t>литературного</w:t>
      </w:r>
      <w:r>
        <w:rPr>
          <w:spacing w:val="66"/>
          <w:sz w:val="24"/>
        </w:rPr>
        <w:t xml:space="preserve"> </w:t>
      </w:r>
      <w:r>
        <w:rPr>
          <w:sz w:val="24"/>
        </w:rPr>
        <w:t>чтения</w:t>
      </w:r>
      <w:r>
        <w:rPr>
          <w:spacing w:val="63"/>
          <w:sz w:val="24"/>
        </w:rPr>
        <w:t xml:space="preserve"> </w:t>
      </w:r>
      <w:r>
        <w:rPr>
          <w:sz w:val="24"/>
        </w:rPr>
        <w:t>определяется</w:t>
      </w:r>
      <w:r>
        <w:rPr>
          <w:spacing w:val="66"/>
          <w:sz w:val="24"/>
        </w:rPr>
        <w:t xml:space="preserve"> </w:t>
      </w:r>
      <w:r>
        <w:rPr>
          <w:sz w:val="24"/>
        </w:rPr>
        <w:t>решением</w:t>
      </w:r>
      <w:r>
        <w:rPr>
          <w:spacing w:val="65"/>
          <w:sz w:val="24"/>
        </w:rPr>
        <w:t xml:space="preserve"> </w:t>
      </w:r>
      <w:proofErr w:type="gramStart"/>
      <w:r>
        <w:rPr>
          <w:sz w:val="24"/>
        </w:rPr>
        <w:t>следующих</w:t>
      </w:r>
      <w:proofErr w:type="gramEnd"/>
    </w:p>
    <w:p w:rsidR="000B529C" w:rsidRDefault="00392229">
      <w:pPr>
        <w:pStyle w:val="a3"/>
        <w:ind w:firstLine="0"/>
        <w:jc w:val="left"/>
      </w:pPr>
      <w:r>
        <w:t>задач:</w:t>
      </w:r>
    </w:p>
    <w:p w:rsidR="000B529C" w:rsidRDefault="00392229">
      <w:pPr>
        <w:pStyle w:val="a3"/>
        <w:ind w:left="820" w:firstLine="0"/>
        <w:jc w:val="left"/>
      </w:pPr>
      <w:r>
        <w:t>формирование</w:t>
      </w:r>
      <w:r>
        <w:rPr>
          <w:spacing w:val="21"/>
        </w:rPr>
        <w:t xml:space="preserve"> </w:t>
      </w:r>
      <w:r>
        <w:t>у</w:t>
      </w:r>
      <w:r>
        <w:rPr>
          <w:spacing w:val="72"/>
        </w:rPr>
        <w:t xml:space="preserve"> </w:t>
      </w:r>
      <w:proofErr w:type="gramStart"/>
      <w:r>
        <w:t>обучающихся</w:t>
      </w:r>
      <w:proofErr w:type="gramEnd"/>
      <w:r>
        <w:rPr>
          <w:spacing w:val="77"/>
        </w:rPr>
        <w:t xml:space="preserve"> </w:t>
      </w:r>
      <w:r>
        <w:t>положительной</w:t>
      </w:r>
      <w:r>
        <w:rPr>
          <w:spacing w:val="80"/>
        </w:rPr>
        <w:t xml:space="preserve"> </w:t>
      </w:r>
      <w:r>
        <w:t>мотивации</w:t>
      </w:r>
      <w:r>
        <w:rPr>
          <w:spacing w:val="80"/>
        </w:rPr>
        <w:t xml:space="preserve"> </w:t>
      </w:r>
      <w:r>
        <w:t>к</w:t>
      </w:r>
      <w:r>
        <w:rPr>
          <w:spacing w:val="78"/>
        </w:rPr>
        <w:t xml:space="preserve"> </w:t>
      </w:r>
      <w:r>
        <w:t>систематическому</w:t>
      </w:r>
      <w:r>
        <w:rPr>
          <w:spacing w:val="74"/>
        </w:rPr>
        <w:t xml:space="preserve"> </w:t>
      </w:r>
      <w:r>
        <w:t>чтению</w:t>
      </w:r>
      <w:r>
        <w:rPr>
          <w:spacing w:val="80"/>
        </w:rPr>
        <w:t xml:space="preserve"> </w:t>
      </w:r>
      <w:r>
        <w:t>и</w:t>
      </w:r>
    </w:p>
    <w:p w:rsidR="000B529C" w:rsidRDefault="00392229">
      <w:pPr>
        <w:pStyle w:val="a3"/>
        <w:ind w:firstLine="0"/>
      </w:pPr>
      <w:r>
        <w:t>слушанию</w:t>
      </w:r>
      <w:r>
        <w:rPr>
          <w:spacing w:val="-7"/>
        </w:rPr>
        <w:t xml:space="preserve"> </w:t>
      </w:r>
      <w:r>
        <w:t>художественной</w:t>
      </w:r>
      <w:r>
        <w:rPr>
          <w:spacing w:val="-4"/>
        </w:rPr>
        <w:t xml:space="preserve"> </w:t>
      </w:r>
      <w:r>
        <w:t>литературы</w:t>
      </w:r>
      <w:r>
        <w:rPr>
          <w:spacing w:val="-4"/>
        </w:rPr>
        <w:t xml:space="preserve"> </w:t>
      </w:r>
      <w:r>
        <w:t>и</w:t>
      </w:r>
      <w:r>
        <w:rPr>
          <w:spacing w:val="-5"/>
        </w:rPr>
        <w:t xml:space="preserve"> </w:t>
      </w:r>
      <w:r>
        <w:t>произведений</w:t>
      </w:r>
      <w:r>
        <w:rPr>
          <w:spacing w:val="-1"/>
        </w:rPr>
        <w:t xml:space="preserve"> </w:t>
      </w:r>
      <w:r>
        <w:t>устного</w:t>
      </w:r>
      <w:r>
        <w:rPr>
          <w:spacing w:val="-4"/>
        </w:rPr>
        <w:t xml:space="preserve"> </w:t>
      </w:r>
      <w:r>
        <w:t>народного</w:t>
      </w:r>
      <w:r>
        <w:rPr>
          <w:spacing w:val="-5"/>
        </w:rPr>
        <w:t xml:space="preserve"> </w:t>
      </w:r>
      <w:r>
        <w:t>творчества;</w:t>
      </w:r>
    </w:p>
    <w:p w:rsidR="000B529C" w:rsidRDefault="00392229">
      <w:pPr>
        <w:pStyle w:val="a3"/>
        <w:ind w:left="820" w:right="131" w:firstLine="0"/>
      </w:pPr>
      <w:r>
        <w:t>достижение необходимого для продолжения образования уровня общего речевого развития;</w:t>
      </w:r>
      <w:r>
        <w:rPr>
          <w:spacing w:val="1"/>
        </w:rPr>
        <w:t xml:space="preserve"> </w:t>
      </w:r>
      <w:r>
        <w:t>осознание</w:t>
      </w:r>
      <w:r>
        <w:rPr>
          <w:spacing w:val="53"/>
        </w:rPr>
        <w:t xml:space="preserve"> </w:t>
      </w:r>
      <w:r>
        <w:t>значимости</w:t>
      </w:r>
      <w:r>
        <w:rPr>
          <w:spacing w:val="53"/>
        </w:rPr>
        <w:t xml:space="preserve"> </w:t>
      </w:r>
      <w:r>
        <w:t>художественной</w:t>
      </w:r>
      <w:r>
        <w:rPr>
          <w:spacing w:val="55"/>
        </w:rPr>
        <w:t xml:space="preserve"> </w:t>
      </w:r>
      <w:r>
        <w:t>литературы</w:t>
      </w:r>
      <w:r>
        <w:rPr>
          <w:spacing w:val="53"/>
        </w:rPr>
        <w:t xml:space="preserve"> </w:t>
      </w:r>
      <w:r>
        <w:t>и</w:t>
      </w:r>
      <w:r>
        <w:rPr>
          <w:spacing w:val="55"/>
        </w:rPr>
        <w:t xml:space="preserve"> </w:t>
      </w:r>
      <w:r>
        <w:t>произведений</w:t>
      </w:r>
      <w:r>
        <w:rPr>
          <w:spacing w:val="57"/>
        </w:rPr>
        <w:t xml:space="preserve"> </w:t>
      </w:r>
      <w:r>
        <w:t>устного</w:t>
      </w:r>
      <w:r>
        <w:rPr>
          <w:spacing w:val="54"/>
        </w:rPr>
        <w:t xml:space="preserve"> </w:t>
      </w:r>
      <w:r>
        <w:t>народного</w:t>
      </w:r>
    </w:p>
    <w:p w:rsidR="000B529C" w:rsidRDefault="00392229">
      <w:pPr>
        <w:pStyle w:val="a3"/>
        <w:ind w:firstLine="0"/>
      </w:pPr>
      <w:r>
        <w:t>творчества</w:t>
      </w:r>
      <w:r>
        <w:rPr>
          <w:spacing w:val="-4"/>
        </w:rPr>
        <w:t xml:space="preserve"> </w:t>
      </w:r>
      <w:r>
        <w:t>для</w:t>
      </w:r>
      <w:r>
        <w:rPr>
          <w:spacing w:val="-3"/>
        </w:rPr>
        <w:t xml:space="preserve"> </w:t>
      </w:r>
      <w:r>
        <w:t>всестороннего</w:t>
      </w:r>
      <w:r>
        <w:rPr>
          <w:spacing w:val="-3"/>
        </w:rPr>
        <w:t xml:space="preserve"> </w:t>
      </w:r>
      <w:r>
        <w:t>развития</w:t>
      </w:r>
      <w:r>
        <w:rPr>
          <w:spacing w:val="-3"/>
        </w:rPr>
        <w:t xml:space="preserve"> </w:t>
      </w:r>
      <w:r>
        <w:t>личности</w:t>
      </w:r>
      <w:r>
        <w:rPr>
          <w:spacing w:val="-2"/>
        </w:rPr>
        <w:t xml:space="preserve"> </w:t>
      </w:r>
      <w:r>
        <w:t>человека;</w:t>
      </w:r>
    </w:p>
    <w:p w:rsidR="000B529C" w:rsidRDefault="00392229">
      <w:pPr>
        <w:pStyle w:val="a3"/>
        <w:ind w:right="129"/>
      </w:pPr>
      <w:r>
        <w:t>первоначальное</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произведений</w:t>
      </w:r>
      <w:r>
        <w:rPr>
          <w:spacing w:val="2"/>
        </w:rPr>
        <w:t xml:space="preserve"> </w:t>
      </w:r>
      <w:r>
        <w:t>устного</w:t>
      </w:r>
      <w:r>
        <w:rPr>
          <w:spacing w:val="4"/>
        </w:rPr>
        <w:t xml:space="preserve"> </w:t>
      </w:r>
      <w:r>
        <w:t>народного творчества;</w:t>
      </w:r>
    </w:p>
    <w:p w:rsidR="000B529C" w:rsidRDefault="00392229">
      <w:pPr>
        <w:pStyle w:val="a3"/>
        <w:ind w:right="130"/>
      </w:pPr>
      <w:r>
        <w:t>овладение</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осознанного</w:t>
      </w:r>
      <w:r>
        <w:rPr>
          <w:spacing w:val="1"/>
        </w:rPr>
        <w:t xml:space="preserve"> </w:t>
      </w:r>
      <w:r>
        <w:t>использования</w:t>
      </w:r>
      <w:r>
        <w:rPr>
          <w:spacing w:val="1"/>
        </w:rPr>
        <w:t xml:space="preserve"> </w:t>
      </w:r>
      <w:r>
        <w:t>при</w:t>
      </w:r>
      <w:r>
        <w:rPr>
          <w:spacing w:val="1"/>
        </w:rPr>
        <w:t xml:space="preserve"> </w:t>
      </w:r>
      <w:r>
        <w:t>анализе</w:t>
      </w:r>
      <w:r>
        <w:rPr>
          <w:spacing w:val="1"/>
        </w:rPr>
        <w:t xml:space="preserve"> </w:t>
      </w:r>
      <w:r>
        <w:t>текста</w:t>
      </w:r>
      <w:r>
        <w:rPr>
          <w:spacing w:val="1"/>
        </w:rPr>
        <w:t xml:space="preserve"> </w:t>
      </w:r>
      <w:r>
        <w:t>изученных</w:t>
      </w:r>
      <w:r>
        <w:rPr>
          <w:spacing w:val="1"/>
        </w:rPr>
        <w:t xml:space="preserve"> </w:t>
      </w:r>
      <w:r>
        <w:t>литературных</w:t>
      </w:r>
      <w:r>
        <w:rPr>
          <w:spacing w:val="1"/>
        </w:rPr>
        <w:t xml:space="preserve"> </w:t>
      </w:r>
      <w:r>
        <w:t>понятий</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представленными</w:t>
      </w:r>
      <w:r>
        <w:rPr>
          <w:spacing w:val="-1"/>
        </w:rPr>
        <w:t xml:space="preserve"> </w:t>
      </w:r>
      <w:r>
        <w:t>предметными результатами по классам;</w:t>
      </w:r>
    </w:p>
    <w:p w:rsidR="000B529C" w:rsidRDefault="00392229">
      <w:pPr>
        <w:pStyle w:val="a3"/>
        <w:ind w:right="130"/>
      </w:pPr>
      <w:r>
        <w:t>овладение техникой смыслового чтения вслух, обеспечивающей понимание и использование</w:t>
      </w:r>
      <w:r>
        <w:rPr>
          <w:spacing w:val="1"/>
        </w:rPr>
        <w:t xml:space="preserve"> </w:t>
      </w:r>
      <w:r>
        <w:t>информации</w:t>
      </w:r>
      <w:r>
        <w:rPr>
          <w:spacing w:val="-1"/>
        </w:rPr>
        <w:t xml:space="preserve"> </w:t>
      </w:r>
      <w:r>
        <w:t>для решения</w:t>
      </w:r>
      <w:r>
        <w:rPr>
          <w:spacing w:val="2"/>
        </w:rPr>
        <w:t xml:space="preserve"> </w:t>
      </w:r>
      <w:r>
        <w:t>учебных</w:t>
      </w:r>
      <w:r>
        <w:rPr>
          <w:spacing w:val="1"/>
        </w:rPr>
        <w:t xml:space="preserve"> </w:t>
      </w:r>
      <w:r>
        <w:t>задач.</w:t>
      </w:r>
    </w:p>
    <w:p w:rsidR="000B529C" w:rsidRDefault="00392229">
      <w:pPr>
        <w:pStyle w:val="a5"/>
        <w:numPr>
          <w:ilvl w:val="1"/>
          <w:numId w:val="43"/>
        </w:numPr>
        <w:tabs>
          <w:tab w:val="left" w:pos="1241"/>
        </w:tabs>
        <w:spacing w:before="1"/>
        <w:ind w:right="122" w:firstLine="708"/>
        <w:jc w:val="both"/>
        <w:rPr>
          <w:sz w:val="24"/>
        </w:rPr>
      </w:pPr>
      <w:r>
        <w:rPr>
          <w:sz w:val="24"/>
        </w:rPr>
        <w:t>Программа по литературному чтению представляет вариант распределения предметного</w:t>
      </w:r>
      <w:r>
        <w:rPr>
          <w:spacing w:val="1"/>
          <w:sz w:val="24"/>
        </w:rPr>
        <w:t xml:space="preserve"> </w:t>
      </w:r>
      <w:r>
        <w:rPr>
          <w:sz w:val="24"/>
        </w:rPr>
        <w:t>содержания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характеристикой</w:t>
      </w:r>
      <w:r>
        <w:rPr>
          <w:spacing w:val="1"/>
          <w:sz w:val="24"/>
        </w:rPr>
        <w:t xml:space="preserve"> </w:t>
      </w:r>
      <w:r>
        <w:rPr>
          <w:sz w:val="24"/>
        </w:rPr>
        <w:t>планируемых</w:t>
      </w:r>
      <w:r>
        <w:rPr>
          <w:spacing w:val="61"/>
          <w:sz w:val="24"/>
        </w:rPr>
        <w:t xml:space="preserve"> </w:t>
      </w:r>
      <w:r>
        <w:rPr>
          <w:sz w:val="24"/>
        </w:rPr>
        <w:t>результатов.</w:t>
      </w:r>
      <w:r>
        <w:rPr>
          <w:spacing w:val="61"/>
          <w:sz w:val="24"/>
        </w:rPr>
        <w:t xml:space="preserve"> </w:t>
      </w: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раскрывает</w:t>
      </w:r>
      <w:r>
        <w:rPr>
          <w:spacing w:val="1"/>
          <w:sz w:val="24"/>
        </w:rPr>
        <w:t xml:space="preserve"> </w:t>
      </w:r>
      <w:r>
        <w:rPr>
          <w:sz w:val="24"/>
        </w:rPr>
        <w:t>следующие</w:t>
      </w:r>
      <w:r>
        <w:rPr>
          <w:spacing w:val="1"/>
          <w:sz w:val="24"/>
        </w:rPr>
        <w:t xml:space="preserve"> </w:t>
      </w:r>
      <w:r>
        <w:rPr>
          <w:sz w:val="24"/>
        </w:rPr>
        <w:t>направления</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обучающегося:</w:t>
      </w:r>
      <w:r>
        <w:rPr>
          <w:spacing w:val="1"/>
          <w:sz w:val="24"/>
        </w:rPr>
        <w:t xml:space="preserve"> </w:t>
      </w:r>
      <w:r>
        <w:rPr>
          <w:sz w:val="24"/>
        </w:rPr>
        <w:t>речевая</w:t>
      </w:r>
      <w:r>
        <w:rPr>
          <w:spacing w:val="1"/>
          <w:sz w:val="24"/>
        </w:rPr>
        <w:t xml:space="preserve"> </w:t>
      </w:r>
      <w:r>
        <w:rPr>
          <w:sz w:val="24"/>
        </w:rPr>
        <w:t>и</w:t>
      </w:r>
      <w:r>
        <w:rPr>
          <w:spacing w:val="1"/>
          <w:sz w:val="24"/>
        </w:rPr>
        <w:t xml:space="preserve"> </w:t>
      </w:r>
      <w:r>
        <w:rPr>
          <w:sz w:val="24"/>
        </w:rPr>
        <w:t>читательская</w:t>
      </w:r>
      <w:r>
        <w:rPr>
          <w:spacing w:val="1"/>
          <w:sz w:val="24"/>
        </w:rPr>
        <w:t xml:space="preserve"> </w:t>
      </w:r>
      <w:r>
        <w:rPr>
          <w:sz w:val="24"/>
        </w:rPr>
        <w:t>деятельности,</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творческая</w:t>
      </w:r>
      <w:r>
        <w:rPr>
          <w:spacing w:val="1"/>
          <w:sz w:val="24"/>
        </w:rPr>
        <w:t xml:space="preserve"> </w:t>
      </w:r>
      <w:r>
        <w:rPr>
          <w:sz w:val="24"/>
        </w:rPr>
        <w:t>деятельность.</w:t>
      </w:r>
    </w:p>
    <w:p w:rsidR="000B529C" w:rsidRDefault="00392229">
      <w:pPr>
        <w:pStyle w:val="a5"/>
        <w:numPr>
          <w:ilvl w:val="1"/>
          <w:numId w:val="43"/>
        </w:numPr>
        <w:tabs>
          <w:tab w:val="left" w:pos="1241"/>
        </w:tabs>
        <w:ind w:right="123" w:firstLine="708"/>
        <w:jc w:val="both"/>
        <w:rPr>
          <w:sz w:val="24"/>
        </w:rPr>
      </w:pPr>
      <w:r>
        <w:rPr>
          <w:sz w:val="24"/>
        </w:rPr>
        <w:t>В основу отбора произведений для литературного чтения положены общедидактические</w:t>
      </w:r>
      <w:r>
        <w:rPr>
          <w:spacing w:val="1"/>
          <w:sz w:val="24"/>
        </w:rPr>
        <w:t xml:space="preserve"> </w:t>
      </w:r>
      <w:r>
        <w:rPr>
          <w:sz w:val="24"/>
        </w:rPr>
        <w:t>принципы</w:t>
      </w:r>
      <w:r>
        <w:rPr>
          <w:spacing w:val="1"/>
          <w:sz w:val="24"/>
        </w:rPr>
        <w:t xml:space="preserve"> </w:t>
      </w:r>
      <w:r>
        <w:rPr>
          <w:sz w:val="24"/>
        </w:rPr>
        <w:t>обучения:</w:t>
      </w:r>
      <w:r>
        <w:rPr>
          <w:spacing w:val="1"/>
          <w:sz w:val="24"/>
        </w:rPr>
        <w:t xml:space="preserve"> </w:t>
      </w:r>
      <w:r>
        <w:rPr>
          <w:sz w:val="24"/>
        </w:rPr>
        <w:t>соответствие</w:t>
      </w:r>
      <w:r>
        <w:rPr>
          <w:spacing w:val="1"/>
          <w:sz w:val="24"/>
        </w:rPr>
        <w:t xml:space="preserve"> </w:t>
      </w:r>
      <w:r>
        <w:rPr>
          <w:sz w:val="24"/>
        </w:rPr>
        <w:t>возрастным</w:t>
      </w:r>
      <w:r>
        <w:rPr>
          <w:spacing w:val="1"/>
          <w:sz w:val="24"/>
        </w:rPr>
        <w:t xml:space="preserve"> </w:t>
      </w:r>
      <w:r>
        <w:rPr>
          <w:sz w:val="24"/>
        </w:rPr>
        <w:t>возможностям</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восприятия</w:t>
      </w:r>
      <w:r>
        <w:rPr>
          <w:spacing w:val="1"/>
          <w:sz w:val="24"/>
        </w:rPr>
        <w:t xml:space="preserve"> </w:t>
      </w:r>
      <w:r>
        <w:rPr>
          <w:sz w:val="24"/>
        </w:rPr>
        <w:t xml:space="preserve">обучающимися   </w:t>
      </w:r>
      <w:r>
        <w:rPr>
          <w:spacing w:val="2"/>
          <w:sz w:val="24"/>
        </w:rPr>
        <w:t xml:space="preserve"> </w:t>
      </w:r>
      <w:r>
        <w:rPr>
          <w:sz w:val="24"/>
        </w:rPr>
        <w:t xml:space="preserve">фольклорных   </w:t>
      </w:r>
      <w:r>
        <w:rPr>
          <w:spacing w:val="5"/>
          <w:sz w:val="24"/>
        </w:rPr>
        <w:t xml:space="preserve"> </w:t>
      </w:r>
      <w:r>
        <w:rPr>
          <w:sz w:val="24"/>
        </w:rPr>
        <w:t xml:space="preserve">произведений   </w:t>
      </w:r>
      <w:r>
        <w:rPr>
          <w:spacing w:val="1"/>
          <w:sz w:val="24"/>
        </w:rPr>
        <w:t xml:space="preserve"> </w:t>
      </w:r>
      <w:r>
        <w:rPr>
          <w:sz w:val="24"/>
        </w:rPr>
        <w:t xml:space="preserve">и   </w:t>
      </w:r>
      <w:r>
        <w:rPr>
          <w:spacing w:val="4"/>
          <w:sz w:val="24"/>
        </w:rPr>
        <w:t xml:space="preserve"> </w:t>
      </w:r>
      <w:r>
        <w:rPr>
          <w:sz w:val="24"/>
        </w:rPr>
        <w:t xml:space="preserve">литературных   </w:t>
      </w:r>
      <w:r>
        <w:rPr>
          <w:spacing w:val="4"/>
          <w:sz w:val="24"/>
        </w:rPr>
        <w:t xml:space="preserve"> </w:t>
      </w:r>
      <w:r>
        <w:rPr>
          <w:sz w:val="24"/>
        </w:rPr>
        <w:t xml:space="preserve">текстов;   </w:t>
      </w:r>
      <w:r>
        <w:rPr>
          <w:spacing w:val="4"/>
          <w:sz w:val="24"/>
        </w:rPr>
        <w:t xml:space="preserve"> </w:t>
      </w:r>
      <w:r>
        <w:rPr>
          <w:sz w:val="24"/>
        </w:rPr>
        <w:t xml:space="preserve">представленность   </w:t>
      </w:r>
      <w:r>
        <w:rPr>
          <w:spacing w:val="5"/>
          <w:sz w:val="24"/>
        </w:rPr>
        <w:t xml:space="preserve"> </w:t>
      </w:r>
      <w:proofErr w:type="gramStart"/>
      <w:r>
        <w:rPr>
          <w:sz w:val="24"/>
        </w:rPr>
        <w:t>в</w:t>
      </w:r>
      <w:proofErr w:type="gramEnd"/>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4" w:firstLine="0"/>
      </w:pPr>
      <w:proofErr w:type="gramStart"/>
      <w:r>
        <w:lastRenderedPageBreak/>
        <w:t>произведениях</w:t>
      </w:r>
      <w:proofErr w:type="gramEnd"/>
      <w:r>
        <w:rPr>
          <w:spacing w:val="1"/>
        </w:rPr>
        <w:t xml:space="preserve"> </w:t>
      </w:r>
      <w:r>
        <w:t>нравственно-эстетических</w:t>
      </w:r>
      <w:r>
        <w:rPr>
          <w:spacing w:val="1"/>
        </w:rPr>
        <w:t xml:space="preserve"> </w:t>
      </w:r>
      <w:r>
        <w:t>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мировой</w:t>
      </w:r>
      <w:r>
        <w:rPr>
          <w:spacing w:val="-1"/>
        </w:rPr>
        <w:t xml:space="preserve"> </w:t>
      </w:r>
      <w:r>
        <w:t>детской</w:t>
      </w:r>
      <w:r>
        <w:rPr>
          <w:spacing w:val="-1"/>
        </w:rPr>
        <w:t xml:space="preserve"> </w:t>
      </w:r>
      <w:r>
        <w:t>литературы.</w:t>
      </w:r>
    </w:p>
    <w:p w:rsidR="000B529C" w:rsidRDefault="00392229">
      <w:pPr>
        <w:pStyle w:val="a5"/>
        <w:numPr>
          <w:ilvl w:val="1"/>
          <w:numId w:val="43"/>
        </w:numPr>
        <w:tabs>
          <w:tab w:val="left" w:pos="1241"/>
        </w:tabs>
        <w:ind w:right="119" w:firstLine="708"/>
        <w:jc w:val="both"/>
        <w:rPr>
          <w:sz w:val="24"/>
        </w:rPr>
      </w:pPr>
      <w:r>
        <w:rPr>
          <w:sz w:val="24"/>
        </w:rPr>
        <w:t>Важным принципом отбора содержания программы по литературному чтению является</w:t>
      </w:r>
      <w:r>
        <w:rPr>
          <w:spacing w:val="1"/>
          <w:sz w:val="24"/>
        </w:rPr>
        <w:t xml:space="preserve"> </w:t>
      </w:r>
      <w:r>
        <w:rPr>
          <w:sz w:val="24"/>
        </w:rPr>
        <w:t>представленность разных жанров, видов и стилей произведений, обеспечивающих</w:t>
      </w:r>
      <w:r>
        <w:rPr>
          <w:spacing w:val="1"/>
          <w:sz w:val="24"/>
        </w:rPr>
        <w:t xml:space="preserve"> </w:t>
      </w:r>
      <w:r>
        <w:rPr>
          <w:sz w:val="24"/>
        </w:rPr>
        <w:t>формирование</w:t>
      </w:r>
      <w:r>
        <w:rPr>
          <w:spacing w:val="1"/>
          <w:sz w:val="24"/>
        </w:rPr>
        <w:t xml:space="preserve"> </w:t>
      </w:r>
      <w:r>
        <w:rPr>
          <w:sz w:val="24"/>
        </w:rPr>
        <w:t>функциональной</w:t>
      </w:r>
      <w:r>
        <w:rPr>
          <w:spacing w:val="1"/>
          <w:sz w:val="24"/>
        </w:rPr>
        <w:t xml:space="preserve"> </w:t>
      </w:r>
      <w:r>
        <w:rPr>
          <w:sz w:val="24"/>
        </w:rPr>
        <w:t>литературной</w:t>
      </w:r>
      <w:r>
        <w:rPr>
          <w:spacing w:val="1"/>
          <w:sz w:val="24"/>
        </w:rPr>
        <w:t xml:space="preserve"> </w:t>
      </w:r>
      <w:r>
        <w:rPr>
          <w:sz w:val="24"/>
        </w:rPr>
        <w:t>грамотности</w:t>
      </w:r>
      <w:r>
        <w:rPr>
          <w:spacing w:val="1"/>
          <w:sz w:val="24"/>
        </w:rPr>
        <w:t xml:space="preserve"> </w:t>
      </w:r>
      <w:r>
        <w:rPr>
          <w:sz w:val="24"/>
        </w:rPr>
        <w:t>обучающегося,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возможность</w:t>
      </w:r>
      <w:r>
        <w:rPr>
          <w:spacing w:val="1"/>
          <w:sz w:val="24"/>
        </w:rPr>
        <w:t xml:space="preserve"> </w:t>
      </w:r>
      <w:r>
        <w:rPr>
          <w:sz w:val="24"/>
        </w:rPr>
        <w:t>достижения</w:t>
      </w:r>
      <w:r>
        <w:rPr>
          <w:spacing w:val="1"/>
          <w:sz w:val="24"/>
        </w:rPr>
        <w:t xml:space="preserve"> </w:t>
      </w:r>
      <w:r>
        <w:rPr>
          <w:sz w:val="24"/>
        </w:rPr>
        <w:t>метапредметных результатов, способности обучающегося воспринимать различные учебные тексты</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других</w:t>
      </w:r>
      <w:r>
        <w:rPr>
          <w:spacing w:val="2"/>
          <w:sz w:val="24"/>
        </w:rPr>
        <w:t xml:space="preserve"> </w:t>
      </w:r>
      <w:r>
        <w:rPr>
          <w:sz w:val="24"/>
        </w:rPr>
        <w:t>предметов</w:t>
      </w:r>
      <w:r>
        <w:rPr>
          <w:spacing w:val="3"/>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0B529C" w:rsidRDefault="00392229">
      <w:pPr>
        <w:pStyle w:val="a5"/>
        <w:numPr>
          <w:ilvl w:val="1"/>
          <w:numId w:val="43"/>
        </w:numPr>
        <w:tabs>
          <w:tab w:val="left" w:pos="1361"/>
        </w:tabs>
        <w:ind w:right="130"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результаты за период обучения, а также предметные достижения обучающегося 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 на уровне</w:t>
      </w:r>
      <w:r>
        <w:rPr>
          <w:spacing w:val="-1"/>
          <w:sz w:val="24"/>
        </w:rPr>
        <w:t xml:space="preserve"> </w:t>
      </w:r>
      <w:r>
        <w:rPr>
          <w:sz w:val="24"/>
        </w:rPr>
        <w:t>начального общего</w:t>
      </w:r>
      <w:r>
        <w:rPr>
          <w:spacing w:val="-1"/>
          <w:sz w:val="24"/>
        </w:rPr>
        <w:t xml:space="preserve"> </w:t>
      </w:r>
      <w:r>
        <w:rPr>
          <w:sz w:val="24"/>
        </w:rPr>
        <w:t>образования.</w:t>
      </w:r>
    </w:p>
    <w:p w:rsidR="000B529C" w:rsidRDefault="00392229">
      <w:pPr>
        <w:pStyle w:val="a5"/>
        <w:numPr>
          <w:ilvl w:val="1"/>
          <w:numId w:val="43"/>
        </w:numPr>
        <w:tabs>
          <w:tab w:val="left" w:pos="1361"/>
        </w:tabs>
        <w:ind w:left="1360" w:hanging="541"/>
        <w:jc w:val="both"/>
        <w:rPr>
          <w:sz w:val="24"/>
        </w:rPr>
      </w:pPr>
      <w:r>
        <w:rPr>
          <w:sz w:val="24"/>
        </w:rPr>
        <w:t>Литературное</w:t>
      </w:r>
      <w:r>
        <w:rPr>
          <w:spacing w:val="14"/>
          <w:sz w:val="24"/>
        </w:rPr>
        <w:t xml:space="preserve"> </w:t>
      </w:r>
      <w:r>
        <w:rPr>
          <w:sz w:val="24"/>
        </w:rPr>
        <w:t>чтение</w:t>
      </w:r>
      <w:r>
        <w:rPr>
          <w:spacing w:val="73"/>
          <w:sz w:val="24"/>
        </w:rPr>
        <w:t xml:space="preserve"> </w:t>
      </w:r>
      <w:r>
        <w:rPr>
          <w:sz w:val="24"/>
        </w:rPr>
        <w:t>является</w:t>
      </w:r>
      <w:r>
        <w:rPr>
          <w:spacing w:val="75"/>
          <w:sz w:val="24"/>
        </w:rPr>
        <w:t xml:space="preserve"> </w:t>
      </w:r>
      <w:r>
        <w:rPr>
          <w:sz w:val="24"/>
        </w:rPr>
        <w:t>преемственным</w:t>
      </w:r>
      <w:r>
        <w:rPr>
          <w:spacing w:val="73"/>
          <w:sz w:val="24"/>
        </w:rPr>
        <w:t xml:space="preserve"> </w:t>
      </w:r>
      <w:r>
        <w:rPr>
          <w:sz w:val="24"/>
        </w:rPr>
        <w:t>по</w:t>
      </w:r>
      <w:r>
        <w:rPr>
          <w:spacing w:val="75"/>
          <w:sz w:val="24"/>
        </w:rPr>
        <w:t xml:space="preserve"> </w:t>
      </w:r>
      <w:r>
        <w:rPr>
          <w:sz w:val="24"/>
        </w:rPr>
        <w:t>отношению</w:t>
      </w:r>
      <w:r>
        <w:rPr>
          <w:spacing w:val="76"/>
          <w:sz w:val="24"/>
        </w:rPr>
        <w:t xml:space="preserve"> </w:t>
      </w:r>
      <w:r>
        <w:rPr>
          <w:sz w:val="24"/>
        </w:rPr>
        <w:t>к</w:t>
      </w:r>
      <w:r>
        <w:rPr>
          <w:spacing w:val="77"/>
          <w:sz w:val="24"/>
        </w:rPr>
        <w:t xml:space="preserve"> </w:t>
      </w:r>
      <w:r>
        <w:rPr>
          <w:sz w:val="24"/>
        </w:rPr>
        <w:t>учебному</w:t>
      </w:r>
      <w:r>
        <w:rPr>
          <w:spacing w:val="70"/>
          <w:sz w:val="24"/>
        </w:rPr>
        <w:t xml:space="preserve"> </w:t>
      </w:r>
      <w:r>
        <w:rPr>
          <w:sz w:val="24"/>
        </w:rPr>
        <w:t>предмету</w:t>
      </w:r>
    </w:p>
    <w:p w:rsidR="000B529C" w:rsidRDefault="00392229">
      <w:pPr>
        <w:pStyle w:val="a3"/>
        <w:ind w:firstLine="0"/>
      </w:pPr>
      <w:r>
        <w:t>«Литература»,</w:t>
      </w:r>
      <w:r>
        <w:rPr>
          <w:spacing w:val="-2"/>
        </w:rPr>
        <w:t xml:space="preserve"> </w:t>
      </w:r>
      <w:proofErr w:type="gramStart"/>
      <w:r>
        <w:t>который</w:t>
      </w:r>
      <w:proofErr w:type="gramEnd"/>
      <w:r>
        <w:rPr>
          <w:spacing w:val="-2"/>
        </w:rPr>
        <w:t xml:space="preserve"> </w:t>
      </w:r>
      <w:r>
        <w:t>изучается</w:t>
      </w:r>
      <w:r>
        <w:rPr>
          <w:spacing w:val="-3"/>
        </w:rPr>
        <w:t xml:space="preserve"> </w:t>
      </w:r>
      <w:r>
        <w:t>на уровне</w:t>
      </w:r>
      <w:r>
        <w:rPr>
          <w:spacing w:val="-4"/>
        </w:rPr>
        <w:t xml:space="preserve"> </w:t>
      </w:r>
      <w:r>
        <w:t>основного</w:t>
      </w:r>
      <w:r>
        <w:rPr>
          <w:spacing w:val="-3"/>
        </w:rPr>
        <w:t xml:space="preserve"> </w:t>
      </w:r>
      <w:r>
        <w:t>общего</w:t>
      </w:r>
      <w:r>
        <w:rPr>
          <w:spacing w:val="-4"/>
        </w:rPr>
        <w:t xml:space="preserve"> </w:t>
      </w:r>
      <w:r>
        <w:t>образования.</w:t>
      </w:r>
    </w:p>
    <w:p w:rsidR="000B529C" w:rsidRDefault="00392229">
      <w:pPr>
        <w:pStyle w:val="a5"/>
        <w:numPr>
          <w:ilvl w:val="1"/>
          <w:numId w:val="43"/>
        </w:numPr>
        <w:tabs>
          <w:tab w:val="left" w:pos="1361"/>
        </w:tabs>
        <w:ind w:right="125" w:firstLine="708"/>
        <w:jc w:val="both"/>
        <w:rPr>
          <w:sz w:val="24"/>
        </w:rPr>
      </w:pPr>
      <w:r>
        <w:rPr>
          <w:sz w:val="24"/>
        </w:rPr>
        <w:t>Освоение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в</w:t>
      </w:r>
      <w:r>
        <w:rPr>
          <w:spacing w:val="1"/>
          <w:sz w:val="24"/>
        </w:rPr>
        <w:t xml:space="preserve"> </w:t>
      </w:r>
      <w:r>
        <w:rPr>
          <w:sz w:val="24"/>
        </w:rPr>
        <w:t>1</w:t>
      </w:r>
      <w:r>
        <w:rPr>
          <w:spacing w:val="1"/>
          <w:sz w:val="24"/>
        </w:rPr>
        <w:t xml:space="preserve"> </w:t>
      </w:r>
      <w:r>
        <w:rPr>
          <w:sz w:val="24"/>
        </w:rPr>
        <w:t>классе</w:t>
      </w:r>
      <w:r>
        <w:rPr>
          <w:spacing w:val="1"/>
          <w:sz w:val="24"/>
        </w:rPr>
        <w:t xml:space="preserve"> </w:t>
      </w:r>
      <w:r>
        <w:rPr>
          <w:sz w:val="24"/>
        </w:rPr>
        <w:t>начинается</w:t>
      </w:r>
      <w:r>
        <w:rPr>
          <w:spacing w:val="1"/>
          <w:sz w:val="24"/>
        </w:rPr>
        <w:t xml:space="preserve"> </w:t>
      </w:r>
      <w:r>
        <w:rPr>
          <w:sz w:val="24"/>
        </w:rPr>
        <w:t>вводным</w:t>
      </w:r>
      <w:r>
        <w:rPr>
          <w:spacing w:val="1"/>
          <w:sz w:val="24"/>
        </w:rPr>
        <w:t xml:space="preserve"> </w:t>
      </w:r>
      <w:r>
        <w:rPr>
          <w:sz w:val="24"/>
        </w:rPr>
        <w:t>интегрированным учебным курсом «Обучение грамоте» (рекомендуется 180 часов: русского языка</w:t>
      </w:r>
      <w:r>
        <w:rPr>
          <w:spacing w:val="1"/>
          <w:sz w:val="24"/>
        </w:rPr>
        <w:t xml:space="preserve"> </w:t>
      </w:r>
      <w:r>
        <w:rPr>
          <w:sz w:val="24"/>
        </w:rPr>
        <w:t>100 часов и литературного чтения 80 часов). Содержание литературного чтения, реализуемого в</w:t>
      </w:r>
      <w:r>
        <w:rPr>
          <w:spacing w:val="1"/>
          <w:sz w:val="24"/>
        </w:rPr>
        <w:t xml:space="preserve"> </w:t>
      </w:r>
      <w:r>
        <w:rPr>
          <w:sz w:val="24"/>
        </w:rPr>
        <w:t>период обучения грамоте, представлено в программе по русскому языку. После периода обучения</w:t>
      </w:r>
      <w:r>
        <w:rPr>
          <w:spacing w:val="1"/>
          <w:sz w:val="24"/>
        </w:rPr>
        <w:t xml:space="preserve"> </w:t>
      </w:r>
      <w:r>
        <w:rPr>
          <w:sz w:val="24"/>
        </w:rPr>
        <w:t>грамоте начинается раздельное изучение русского языка и литературного чтения. На литературное</w:t>
      </w:r>
      <w:r>
        <w:rPr>
          <w:spacing w:val="1"/>
          <w:sz w:val="24"/>
        </w:rPr>
        <w:t xml:space="preserve"> </w:t>
      </w:r>
      <w:r>
        <w:rPr>
          <w:sz w:val="24"/>
        </w:rPr>
        <w:t>чтение в 1 классе отводится не менее 10 учебных недель (40 часов), для изучения литературного</w:t>
      </w:r>
      <w:r>
        <w:rPr>
          <w:spacing w:val="1"/>
          <w:sz w:val="24"/>
        </w:rPr>
        <w:t xml:space="preserve"> </w:t>
      </w:r>
      <w:r>
        <w:rPr>
          <w:sz w:val="24"/>
        </w:rPr>
        <w:t>чтения</w:t>
      </w:r>
      <w:r>
        <w:rPr>
          <w:spacing w:val="-1"/>
          <w:sz w:val="24"/>
        </w:rPr>
        <w:t xml:space="preserve"> </w:t>
      </w:r>
      <w:r>
        <w:rPr>
          <w:sz w:val="24"/>
        </w:rPr>
        <w:t>во</w:t>
      </w:r>
      <w:r>
        <w:rPr>
          <w:spacing w:val="-2"/>
          <w:sz w:val="24"/>
        </w:rPr>
        <w:t xml:space="preserve"> </w:t>
      </w:r>
      <w:r>
        <w:rPr>
          <w:sz w:val="24"/>
        </w:rPr>
        <w:t>2–4 классах</w:t>
      </w:r>
      <w:r>
        <w:rPr>
          <w:spacing w:val="1"/>
          <w:sz w:val="24"/>
        </w:rPr>
        <w:t xml:space="preserve"> </w:t>
      </w:r>
      <w:r>
        <w:rPr>
          <w:sz w:val="24"/>
        </w:rPr>
        <w:t>рекомендуется отводить</w:t>
      </w:r>
      <w:r>
        <w:rPr>
          <w:spacing w:val="-2"/>
          <w:sz w:val="24"/>
        </w:rPr>
        <w:t xml:space="preserve"> </w:t>
      </w:r>
      <w:r>
        <w:rPr>
          <w:sz w:val="24"/>
        </w:rPr>
        <w:t>по 136</w:t>
      </w:r>
      <w:r>
        <w:rPr>
          <w:spacing w:val="-1"/>
          <w:sz w:val="24"/>
        </w:rPr>
        <w:t xml:space="preserve"> </w:t>
      </w:r>
      <w:r>
        <w:rPr>
          <w:sz w:val="24"/>
        </w:rPr>
        <w:t>часов (4</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 в</w:t>
      </w:r>
      <w:r>
        <w:rPr>
          <w:spacing w:val="-2"/>
          <w:sz w:val="24"/>
        </w:rPr>
        <w:t xml:space="preserve"> </w:t>
      </w:r>
      <w:r>
        <w:rPr>
          <w:sz w:val="24"/>
        </w:rPr>
        <w:t>каждом классе).</w:t>
      </w:r>
    </w:p>
    <w:p w:rsidR="000B529C" w:rsidRDefault="00392229">
      <w:pPr>
        <w:pStyle w:val="a5"/>
        <w:numPr>
          <w:ilvl w:val="0"/>
          <w:numId w:val="44"/>
        </w:numPr>
        <w:tabs>
          <w:tab w:val="left" w:pos="1061"/>
        </w:tabs>
        <w:spacing w:before="1"/>
        <w:ind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w:t>
      </w:r>
      <w:r>
        <w:rPr>
          <w:spacing w:val="-1"/>
          <w:sz w:val="24"/>
        </w:rPr>
        <w:t xml:space="preserve"> </w:t>
      </w:r>
      <w:r>
        <w:rPr>
          <w:sz w:val="24"/>
        </w:rPr>
        <w:t>классе.</w:t>
      </w:r>
    </w:p>
    <w:p w:rsidR="000B529C" w:rsidRDefault="00392229">
      <w:pPr>
        <w:pStyle w:val="a5"/>
        <w:numPr>
          <w:ilvl w:val="1"/>
          <w:numId w:val="44"/>
        </w:numPr>
        <w:tabs>
          <w:tab w:val="left" w:pos="1241"/>
        </w:tabs>
        <w:ind w:right="126" w:firstLine="708"/>
        <w:jc w:val="both"/>
        <w:rPr>
          <w:sz w:val="24"/>
        </w:rPr>
      </w:pPr>
      <w:r>
        <w:rPr>
          <w:sz w:val="24"/>
        </w:rPr>
        <w:t>Сказка</w:t>
      </w:r>
      <w:r>
        <w:rPr>
          <w:spacing w:val="1"/>
          <w:sz w:val="24"/>
        </w:rPr>
        <w:t xml:space="preserve"> </w:t>
      </w:r>
      <w:r>
        <w:rPr>
          <w:sz w:val="24"/>
        </w:rPr>
        <w:t>фольклорная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(авторская).</w:t>
      </w:r>
      <w:r>
        <w:rPr>
          <w:spacing w:val="1"/>
          <w:sz w:val="24"/>
        </w:rPr>
        <w:t xml:space="preserve"> </w:t>
      </w:r>
      <w:r>
        <w:rPr>
          <w:sz w:val="24"/>
        </w:rPr>
        <w:t>Восприятие</w:t>
      </w:r>
      <w:r>
        <w:rPr>
          <w:spacing w:val="1"/>
          <w:sz w:val="24"/>
        </w:rPr>
        <w:t xml:space="preserve"> </w:t>
      </w:r>
      <w:r>
        <w:rPr>
          <w:sz w:val="24"/>
        </w:rPr>
        <w:t>текста</w:t>
      </w:r>
      <w:r>
        <w:rPr>
          <w:spacing w:val="1"/>
          <w:sz w:val="24"/>
        </w:rPr>
        <w:t xml:space="preserve"> </w:t>
      </w: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четырёх</w:t>
      </w:r>
      <w:r>
        <w:rPr>
          <w:spacing w:val="1"/>
          <w:sz w:val="24"/>
        </w:rPr>
        <w:t xml:space="preserve"> </w:t>
      </w:r>
      <w:r>
        <w:rPr>
          <w:sz w:val="24"/>
        </w:rPr>
        <w:t>произведений). Фольклорная и литературная (авторская) сказка: сходство и различия. Реальность и</w:t>
      </w:r>
      <w:r>
        <w:rPr>
          <w:spacing w:val="1"/>
          <w:sz w:val="24"/>
        </w:rPr>
        <w:t xml:space="preserve"> </w:t>
      </w:r>
      <w:r>
        <w:rPr>
          <w:sz w:val="24"/>
        </w:rPr>
        <w:t>волшебство</w:t>
      </w:r>
      <w:r>
        <w:rPr>
          <w:spacing w:val="1"/>
          <w:sz w:val="24"/>
        </w:rPr>
        <w:t xml:space="preserve"> </w:t>
      </w:r>
      <w:r>
        <w:rPr>
          <w:sz w:val="24"/>
        </w:rPr>
        <w:t>в</w:t>
      </w:r>
      <w:r>
        <w:rPr>
          <w:spacing w:val="1"/>
          <w:sz w:val="24"/>
        </w:rPr>
        <w:t xml:space="preserve"> </w:t>
      </w:r>
      <w:r>
        <w:rPr>
          <w:sz w:val="24"/>
        </w:rPr>
        <w:t>сказке.</w:t>
      </w:r>
      <w:r>
        <w:rPr>
          <w:spacing w:val="1"/>
          <w:sz w:val="24"/>
        </w:rPr>
        <w:t xml:space="preserve"> </w:t>
      </w:r>
      <w:r>
        <w:rPr>
          <w:sz w:val="24"/>
        </w:rPr>
        <w:t>Событийная</w:t>
      </w:r>
      <w:r>
        <w:rPr>
          <w:spacing w:val="1"/>
          <w:sz w:val="24"/>
        </w:rPr>
        <w:t xml:space="preserve"> </w:t>
      </w:r>
      <w:r>
        <w:rPr>
          <w:sz w:val="24"/>
        </w:rPr>
        <w:t>сторона</w:t>
      </w:r>
      <w:r>
        <w:rPr>
          <w:spacing w:val="1"/>
          <w:sz w:val="24"/>
        </w:rPr>
        <w:t xml:space="preserve"> </w:t>
      </w:r>
      <w:r>
        <w:rPr>
          <w:sz w:val="24"/>
        </w:rPr>
        <w:t>сказок:</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фольклорной</w:t>
      </w:r>
      <w:r>
        <w:rPr>
          <w:spacing w:val="1"/>
          <w:sz w:val="24"/>
        </w:rPr>
        <w:t xml:space="preserve"> </w:t>
      </w:r>
      <w:r>
        <w:rPr>
          <w:sz w:val="24"/>
        </w:rPr>
        <w:t>(народной) и литературной (авторской) сказке. Отражение сюжета в иллюстрациях. Герои сказочных</w:t>
      </w:r>
      <w:r>
        <w:rPr>
          <w:spacing w:val="1"/>
          <w:sz w:val="24"/>
        </w:rPr>
        <w:t xml:space="preserve"> </w:t>
      </w:r>
      <w:r>
        <w:rPr>
          <w:sz w:val="24"/>
        </w:rPr>
        <w:t>произведений.</w:t>
      </w:r>
      <w:r>
        <w:rPr>
          <w:spacing w:val="1"/>
          <w:sz w:val="24"/>
        </w:rPr>
        <w:t xml:space="preserve"> </w:t>
      </w:r>
      <w:r>
        <w:rPr>
          <w:sz w:val="24"/>
        </w:rPr>
        <w:t>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идеи</w:t>
      </w:r>
      <w:r>
        <w:rPr>
          <w:spacing w:val="1"/>
          <w:sz w:val="24"/>
        </w:rPr>
        <w:t xml:space="preserve"> </w:t>
      </w:r>
      <w:r>
        <w:rPr>
          <w:sz w:val="24"/>
        </w:rPr>
        <w:t>в</w:t>
      </w:r>
      <w:r>
        <w:rPr>
          <w:spacing w:val="1"/>
          <w:sz w:val="24"/>
        </w:rPr>
        <w:t xml:space="preserve"> </w:t>
      </w:r>
      <w:r>
        <w:rPr>
          <w:sz w:val="24"/>
        </w:rPr>
        <w:t>русских</w:t>
      </w:r>
      <w:r>
        <w:rPr>
          <w:spacing w:val="1"/>
          <w:sz w:val="24"/>
        </w:rPr>
        <w:t xml:space="preserve"> </w:t>
      </w:r>
      <w:r>
        <w:rPr>
          <w:sz w:val="24"/>
        </w:rPr>
        <w:t>народных</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(авторских)</w:t>
      </w:r>
      <w:r>
        <w:rPr>
          <w:spacing w:val="1"/>
          <w:sz w:val="24"/>
        </w:rPr>
        <w:t xml:space="preserve"> </w:t>
      </w:r>
      <w:r>
        <w:rPr>
          <w:sz w:val="24"/>
        </w:rPr>
        <w:t>сказках,</w:t>
      </w:r>
      <w:r>
        <w:rPr>
          <w:spacing w:val="-6"/>
          <w:sz w:val="24"/>
        </w:rPr>
        <w:t xml:space="preserve"> </w:t>
      </w:r>
      <w:r>
        <w:rPr>
          <w:sz w:val="24"/>
        </w:rPr>
        <w:t>поступки,</w:t>
      </w:r>
      <w:r>
        <w:rPr>
          <w:spacing w:val="-2"/>
          <w:sz w:val="24"/>
        </w:rPr>
        <w:t xml:space="preserve"> </w:t>
      </w:r>
      <w:r>
        <w:rPr>
          <w:sz w:val="24"/>
        </w:rPr>
        <w:t>отражающие</w:t>
      </w:r>
      <w:r>
        <w:rPr>
          <w:spacing w:val="-3"/>
          <w:sz w:val="24"/>
        </w:rPr>
        <w:t xml:space="preserve"> </w:t>
      </w:r>
      <w:r>
        <w:rPr>
          <w:sz w:val="24"/>
        </w:rPr>
        <w:t>нравственные</w:t>
      </w:r>
      <w:r>
        <w:rPr>
          <w:spacing w:val="-2"/>
          <w:sz w:val="24"/>
        </w:rPr>
        <w:t xml:space="preserve"> </w:t>
      </w:r>
      <w:r>
        <w:rPr>
          <w:sz w:val="24"/>
        </w:rPr>
        <w:t>качества</w:t>
      </w:r>
      <w:r>
        <w:rPr>
          <w:spacing w:val="-1"/>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природе,</w:t>
      </w:r>
      <w:r>
        <w:rPr>
          <w:spacing w:val="-2"/>
          <w:sz w:val="24"/>
        </w:rPr>
        <w:t xml:space="preserve"> </w:t>
      </w:r>
      <w:r>
        <w:rPr>
          <w:sz w:val="24"/>
        </w:rPr>
        <w:t>людям,</w:t>
      </w:r>
      <w:r>
        <w:rPr>
          <w:spacing w:val="-2"/>
          <w:sz w:val="24"/>
        </w:rPr>
        <w:t xml:space="preserve"> </w:t>
      </w:r>
      <w:r>
        <w:rPr>
          <w:sz w:val="24"/>
        </w:rPr>
        <w:t>предметам).</w:t>
      </w:r>
    </w:p>
    <w:p w:rsidR="000B529C" w:rsidRDefault="00392229">
      <w:pPr>
        <w:pStyle w:val="a5"/>
        <w:numPr>
          <w:ilvl w:val="2"/>
          <w:numId w:val="44"/>
        </w:numPr>
        <w:tabs>
          <w:tab w:val="left" w:pos="1421"/>
        </w:tabs>
        <w:ind w:hanging="601"/>
        <w:jc w:val="both"/>
        <w:rPr>
          <w:sz w:val="24"/>
        </w:rPr>
      </w:pPr>
      <w:r>
        <w:rPr>
          <w:sz w:val="24"/>
        </w:rPr>
        <w:t>Произведения</w:t>
      </w:r>
      <w:r>
        <w:rPr>
          <w:spacing w:val="7"/>
          <w:sz w:val="24"/>
        </w:rPr>
        <w:t xml:space="preserve"> </w:t>
      </w:r>
      <w:r>
        <w:rPr>
          <w:sz w:val="24"/>
        </w:rPr>
        <w:t>для</w:t>
      </w:r>
      <w:r>
        <w:rPr>
          <w:spacing w:val="7"/>
          <w:sz w:val="24"/>
        </w:rPr>
        <w:t xml:space="preserve"> </w:t>
      </w:r>
      <w:r>
        <w:rPr>
          <w:sz w:val="24"/>
        </w:rPr>
        <w:t>чтения:</w:t>
      </w:r>
      <w:r>
        <w:rPr>
          <w:spacing w:val="8"/>
          <w:sz w:val="24"/>
        </w:rPr>
        <w:t xml:space="preserve"> </w:t>
      </w:r>
      <w:r>
        <w:rPr>
          <w:sz w:val="24"/>
        </w:rPr>
        <w:t>народные</w:t>
      </w:r>
      <w:r>
        <w:rPr>
          <w:spacing w:val="7"/>
          <w:sz w:val="24"/>
        </w:rPr>
        <w:t xml:space="preserve"> </w:t>
      </w:r>
      <w:r>
        <w:rPr>
          <w:sz w:val="24"/>
        </w:rPr>
        <w:t>сказки</w:t>
      </w:r>
      <w:r>
        <w:rPr>
          <w:spacing w:val="8"/>
          <w:sz w:val="24"/>
        </w:rPr>
        <w:t xml:space="preserve"> </w:t>
      </w:r>
      <w:r>
        <w:rPr>
          <w:sz w:val="24"/>
        </w:rPr>
        <w:t>о</w:t>
      </w:r>
      <w:r>
        <w:rPr>
          <w:spacing w:val="8"/>
          <w:sz w:val="24"/>
        </w:rPr>
        <w:t xml:space="preserve"> </w:t>
      </w:r>
      <w:r>
        <w:rPr>
          <w:sz w:val="24"/>
        </w:rPr>
        <w:t>животных,</w:t>
      </w:r>
      <w:r>
        <w:rPr>
          <w:spacing w:val="7"/>
          <w:sz w:val="24"/>
        </w:rPr>
        <w:t xml:space="preserve"> </w:t>
      </w:r>
      <w:r>
        <w:rPr>
          <w:sz w:val="24"/>
        </w:rPr>
        <w:t>например,</w:t>
      </w:r>
      <w:r>
        <w:rPr>
          <w:spacing w:val="12"/>
          <w:sz w:val="24"/>
        </w:rPr>
        <w:t xml:space="preserve"> </w:t>
      </w:r>
      <w:r>
        <w:rPr>
          <w:sz w:val="24"/>
        </w:rPr>
        <w:t>«Лисица</w:t>
      </w:r>
      <w:r>
        <w:rPr>
          <w:spacing w:val="6"/>
          <w:sz w:val="24"/>
        </w:rPr>
        <w:t xml:space="preserve"> </w:t>
      </w:r>
      <w:r>
        <w:rPr>
          <w:sz w:val="24"/>
        </w:rPr>
        <w:t>и</w:t>
      </w:r>
      <w:r>
        <w:rPr>
          <w:spacing w:val="9"/>
          <w:sz w:val="24"/>
        </w:rPr>
        <w:t xml:space="preserve"> </w:t>
      </w:r>
      <w:r>
        <w:rPr>
          <w:sz w:val="24"/>
        </w:rPr>
        <w:t>тетерев»,</w:t>
      </w:r>
    </w:p>
    <w:p w:rsidR="000B529C" w:rsidRDefault="00392229">
      <w:pPr>
        <w:pStyle w:val="a3"/>
        <w:ind w:right="136" w:firstLine="0"/>
      </w:pPr>
      <w:proofErr w:type="gramStart"/>
      <w:r>
        <w:t>«Лиса</w:t>
      </w:r>
      <w:r>
        <w:rPr>
          <w:spacing w:val="1"/>
        </w:rPr>
        <w:t xml:space="preserve"> </w:t>
      </w:r>
      <w:r>
        <w:t>и</w:t>
      </w:r>
      <w:r>
        <w:rPr>
          <w:spacing w:val="1"/>
        </w:rPr>
        <w:t xml:space="preserve"> </w:t>
      </w:r>
      <w:r>
        <w:t>рак» и</w:t>
      </w:r>
      <w:r>
        <w:rPr>
          <w:spacing w:val="1"/>
        </w:rPr>
        <w:t xml:space="preserve"> </w:t>
      </w:r>
      <w:r>
        <w:t>другие,</w:t>
      </w:r>
      <w:r>
        <w:rPr>
          <w:spacing w:val="1"/>
        </w:rPr>
        <w:t xml:space="preserve"> </w:t>
      </w:r>
      <w:r>
        <w:t>литературные</w:t>
      </w:r>
      <w:r>
        <w:rPr>
          <w:spacing w:val="1"/>
        </w:rPr>
        <w:t xml:space="preserve"> </w:t>
      </w:r>
      <w:r>
        <w:t>(авторские)</w:t>
      </w:r>
      <w:r>
        <w:rPr>
          <w:spacing w:val="1"/>
        </w:rPr>
        <w:t xml:space="preserve"> </w:t>
      </w:r>
      <w:r>
        <w:t>сказки,</w:t>
      </w:r>
      <w:r>
        <w:rPr>
          <w:spacing w:val="1"/>
        </w:rPr>
        <w:t xml:space="preserve"> </w:t>
      </w:r>
      <w:r>
        <w:t>например,</w:t>
      </w:r>
      <w:r>
        <w:rPr>
          <w:spacing w:val="1"/>
        </w:rPr>
        <w:t xml:space="preserve"> </w:t>
      </w:r>
      <w:r>
        <w:t>К.Д.</w:t>
      </w:r>
      <w:r>
        <w:rPr>
          <w:spacing w:val="1"/>
        </w:rPr>
        <w:t xml:space="preserve"> </w:t>
      </w:r>
      <w:r>
        <w:t>Ушинского</w:t>
      </w:r>
      <w:r>
        <w:rPr>
          <w:spacing w:val="1"/>
        </w:rPr>
        <w:t xml:space="preserve"> </w:t>
      </w:r>
      <w:r>
        <w:t>«Петух</w:t>
      </w:r>
      <w:r>
        <w:rPr>
          <w:spacing w:val="1"/>
        </w:rPr>
        <w:t xml:space="preserve"> </w:t>
      </w:r>
      <w:r>
        <w:t>и</w:t>
      </w:r>
      <w:r>
        <w:rPr>
          <w:spacing w:val="1"/>
        </w:rPr>
        <w:t xml:space="preserve"> </w:t>
      </w:r>
      <w:r>
        <w:t>собака»,</w:t>
      </w:r>
      <w:r>
        <w:rPr>
          <w:spacing w:val="1"/>
        </w:rPr>
        <w:t xml:space="preserve"> </w:t>
      </w:r>
      <w:r>
        <w:t>сказки</w:t>
      </w:r>
      <w:r>
        <w:rPr>
          <w:spacing w:val="-1"/>
        </w:rPr>
        <w:t xml:space="preserve"> </w:t>
      </w:r>
      <w:r>
        <w:t>В.Г. Сутеева</w:t>
      </w:r>
      <w:r>
        <w:rPr>
          <w:spacing w:val="2"/>
        </w:rPr>
        <w:t xml:space="preserve"> </w:t>
      </w:r>
      <w:r>
        <w:t>«Кораблик»,</w:t>
      </w:r>
      <w:r>
        <w:rPr>
          <w:spacing w:val="3"/>
        </w:rPr>
        <w:t xml:space="preserve"> </w:t>
      </w:r>
      <w:r>
        <w:t>«Под</w:t>
      </w:r>
      <w:r>
        <w:rPr>
          <w:spacing w:val="-1"/>
        </w:rPr>
        <w:t xml:space="preserve"> </w:t>
      </w:r>
      <w:r>
        <w:t>грибом»</w:t>
      </w:r>
      <w:r>
        <w:rPr>
          <w:spacing w:val="-8"/>
        </w:rPr>
        <w:t xml:space="preserve"> </w:t>
      </w:r>
      <w:r>
        <w:t>и</w:t>
      </w:r>
      <w:r>
        <w:rPr>
          <w:spacing w:val="-1"/>
        </w:rPr>
        <w:t xml:space="preserve"> </w:t>
      </w:r>
      <w:r>
        <w:t>другие</w:t>
      </w:r>
      <w:r>
        <w:rPr>
          <w:spacing w:val="-1"/>
        </w:rPr>
        <w:t xml:space="preserve"> </w:t>
      </w:r>
      <w:r>
        <w:t>(по</w:t>
      </w:r>
      <w:r>
        <w:rPr>
          <w:spacing w:val="1"/>
        </w:rPr>
        <w:t xml:space="preserve"> </w:t>
      </w:r>
      <w:r>
        <w:t>выбору).</w:t>
      </w:r>
      <w:proofErr w:type="gramEnd"/>
    </w:p>
    <w:p w:rsidR="000B529C" w:rsidRDefault="00392229">
      <w:pPr>
        <w:pStyle w:val="a5"/>
        <w:numPr>
          <w:ilvl w:val="1"/>
          <w:numId w:val="44"/>
        </w:numPr>
        <w:tabs>
          <w:tab w:val="left" w:pos="1241"/>
        </w:tabs>
        <w:ind w:right="123" w:firstLine="708"/>
        <w:jc w:val="both"/>
        <w:rPr>
          <w:sz w:val="24"/>
        </w:rPr>
      </w:pPr>
      <w:r>
        <w:rPr>
          <w:sz w:val="24"/>
        </w:rPr>
        <w:t>Произведения</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Понятие</w:t>
      </w:r>
      <w:r>
        <w:rPr>
          <w:spacing w:val="1"/>
          <w:sz w:val="24"/>
        </w:rPr>
        <w:t xml:space="preserve"> </w:t>
      </w:r>
      <w:r>
        <w:rPr>
          <w:sz w:val="24"/>
        </w:rPr>
        <w:t>«тема</w:t>
      </w:r>
      <w:r>
        <w:rPr>
          <w:spacing w:val="1"/>
          <w:sz w:val="24"/>
        </w:rPr>
        <w:t xml:space="preserve"> </w:t>
      </w:r>
      <w:r>
        <w:rPr>
          <w:sz w:val="24"/>
        </w:rPr>
        <w:t>произведения»</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чему</w:t>
      </w:r>
      <w:r>
        <w:rPr>
          <w:spacing w:val="1"/>
          <w:sz w:val="24"/>
        </w:rPr>
        <w:t xml:space="preserve"> </w:t>
      </w:r>
      <w:r>
        <w:rPr>
          <w:sz w:val="24"/>
        </w:rPr>
        <w:t>посвящено, о чём рассказывает. Главная мысль произведения: его основная идея (чему учит? какие</w:t>
      </w:r>
      <w:r>
        <w:rPr>
          <w:spacing w:val="1"/>
          <w:sz w:val="24"/>
        </w:rPr>
        <w:t xml:space="preserve"> </w:t>
      </w:r>
      <w:r>
        <w:rPr>
          <w:sz w:val="24"/>
        </w:rPr>
        <w:t>качества</w:t>
      </w:r>
      <w:r>
        <w:rPr>
          <w:spacing w:val="1"/>
          <w:sz w:val="24"/>
        </w:rPr>
        <w:t xml:space="preserve"> </w:t>
      </w:r>
      <w:r>
        <w:rPr>
          <w:sz w:val="24"/>
        </w:rPr>
        <w:t>воспитывает?).</w:t>
      </w:r>
      <w:r>
        <w:rPr>
          <w:spacing w:val="1"/>
          <w:sz w:val="24"/>
        </w:rPr>
        <w:t xml:space="preserve"> </w:t>
      </w:r>
      <w:r>
        <w:rPr>
          <w:sz w:val="24"/>
        </w:rPr>
        <w:t>Произведения</w:t>
      </w:r>
      <w:r>
        <w:rPr>
          <w:spacing w:val="1"/>
          <w:sz w:val="24"/>
        </w:rPr>
        <w:t xml:space="preserve"> </w:t>
      </w:r>
      <w:r>
        <w:rPr>
          <w:sz w:val="24"/>
        </w:rPr>
        <w:t>одной</w:t>
      </w:r>
      <w:r>
        <w:rPr>
          <w:spacing w:val="1"/>
          <w:sz w:val="24"/>
        </w:rPr>
        <w:t xml:space="preserve"> </w:t>
      </w:r>
      <w:r>
        <w:rPr>
          <w:sz w:val="24"/>
        </w:rPr>
        <w:t>темы,</w:t>
      </w:r>
      <w:r>
        <w:rPr>
          <w:spacing w:val="1"/>
          <w:sz w:val="24"/>
        </w:rPr>
        <w:t xml:space="preserve"> </w:t>
      </w:r>
      <w:r>
        <w:rPr>
          <w:sz w:val="24"/>
        </w:rPr>
        <w:t>но</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рассказ,</w:t>
      </w:r>
      <w:r>
        <w:rPr>
          <w:spacing w:val="60"/>
          <w:sz w:val="24"/>
        </w:rPr>
        <w:t xml:space="preserve"> </w:t>
      </w:r>
      <w:r>
        <w:rPr>
          <w:sz w:val="24"/>
        </w:rPr>
        <w:t>стихотворение</w:t>
      </w:r>
      <w:r>
        <w:rPr>
          <w:spacing w:val="1"/>
          <w:sz w:val="24"/>
        </w:rPr>
        <w:t xml:space="preserve"> </w:t>
      </w:r>
      <w:r>
        <w:rPr>
          <w:sz w:val="24"/>
        </w:rPr>
        <w:t>(общее представление</w:t>
      </w:r>
      <w:r>
        <w:rPr>
          <w:spacing w:val="1"/>
          <w:sz w:val="24"/>
        </w:rPr>
        <w:t xml:space="preserve"> </w:t>
      </w:r>
      <w:r>
        <w:rPr>
          <w:sz w:val="24"/>
        </w:rPr>
        <w:t>на примере не менее шести</w:t>
      </w:r>
      <w:r>
        <w:rPr>
          <w:spacing w:val="60"/>
          <w:sz w:val="24"/>
        </w:rPr>
        <w:t xml:space="preserve"> </w:t>
      </w:r>
      <w:r>
        <w:rPr>
          <w:sz w:val="24"/>
        </w:rPr>
        <w:t>произведений К.Д. Ушинского, Л.Н. Толстого,</w:t>
      </w:r>
      <w:r>
        <w:rPr>
          <w:spacing w:val="1"/>
          <w:sz w:val="24"/>
        </w:rPr>
        <w:t xml:space="preserve"> </w:t>
      </w:r>
      <w:r>
        <w:rPr>
          <w:sz w:val="24"/>
        </w:rPr>
        <w:t>Е.А.</w:t>
      </w:r>
      <w:r>
        <w:rPr>
          <w:spacing w:val="1"/>
          <w:sz w:val="24"/>
        </w:rPr>
        <w:t xml:space="preserve"> </w:t>
      </w:r>
      <w:r>
        <w:rPr>
          <w:sz w:val="24"/>
        </w:rPr>
        <w:t>Пермяка,</w:t>
      </w:r>
      <w:r>
        <w:rPr>
          <w:spacing w:val="1"/>
          <w:sz w:val="24"/>
        </w:rPr>
        <w:t xml:space="preserve"> </w:t>
      </w:r>
      <w:r>
        <w:rPr>
          <w:sz w:val="24"/>
        </w:rPr>
        <w:t>В.А.</w:t>
      </w:r>
      <w:r>
        <w:rPr>
          <w:spacing w:val="1"/>
          <w:sz w:val="24"/>
        </w:rPr>
        <w:t xml:space="preserve"> </w:t>
      </w:r>
      <w:r>
        <w:rPr>
          <w:sz w:val="24"/>
        </w:rPr>
        <w:t>Осеевой,</w:t>
      </w:r>
      <w:r>
        <w:rPr>
          <w:spacing w:val="1"/>
          <w:sz w:val="24"/>
        </w:rPr>
        <w:t xml:space="preserve"> </w:t>
      </w:r>
      <w:r>
        <w:rPr>
          <w:sz w:val="24"/>
        </w:rPr>
        <w:t>А.Л.</w:t>
      </w:r>
      <w:r>
        <w:rPr>
          <w:spacing w:val="1"/>
          <w:sz w:val="24"/>
        </w:rPr>
        <w:t xml:space="preserve"> </w:t>
      </w:r>
      <w:r>
        <w:rPr>
          <w:sz w:val="24"/>
        </w:rPr>
        <w:t>Барто,</w:t>
      </w:r>
      <w:r>
        <w:rPr>
          <w:spacing w:val="1"/>
          <w:sz w:val="24"/>
        </w:rPr>
        <w:t xml:space="preserve"> </w:t>
      </w:r>
      <w:r>
        <w:rPr>
          <w:sz w:val="24"/>
        </w:rPr>
        <w:t>Ю.И.</w:t>
      </w:r>
      <w:r>
        <w:rPr>
          <w:spacing w:val="1"/>
          <w:sz w:val="24"/>
        </w:rPr>
        <w:t xml:space="preserve"> </w:t>
      </w:r>
      <w:r>
        <w:rPr>
          <w:sz w:val="24"/>
        </w:rPr>
        <w:t>Ермолаева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произведения,</w:t>
      </w:r>
      <w:r>
        <w:rPr>
          <w:spacing w:val="1"/>
          <w:sz w:val="24"/>
        </w:rPr>
        <w:t xml:space="preserve"> </w:t>
      </w:r>
      <w:r>
        <w:rPr>
          <w:sz w:val="24"/>
        </w:rPr>
        <w:t>общая</w:t>
      </w:r>
      <w:r>
        <w:rPr>
          <w:spacing w:val="1"/>
          <w:sz w:val="24"/>
        </w:rPr>
        <w:t xml:space="preserve"> </w:t>
      </w:r>
      <w:r>
        <w:rPr>
          <w:sz w:val="24"/>
        </w:rPr>
        <w:t>оценка</w:t>
      </w:r>
      <w:r>
        <w:rPr>
          <w:spacing w:val="1"/>
          <w:sz w:val="24"/>
        </w:rPr>
        <w:t xml:space="preserve"> </w:t>
      </w:r>
      <w:r>
        <w:rPr>
          <w:sz w:val="24"/>
        </w:rPr>
        <w:t>поступков.</w:t>
      </w:r>
      <w:r>
        <w:rPr>
          <w:spacing w:val="1"/>
          <w:sz w:val="24"/>
        </w:rPr>
        <w:t xml:space="preserve"> </w:t>
      </w:r>
      <w:r>
        <w:rPr>
          <w:sz w:val="24"/>
        </w:rPr>
        <w:t>Понимание</w:t>
      </w:r>
      <w:r>
        <w:rPr>
          <w:spacing w:val="1"/>
          <w:sz w:val="24"/>
        </w:rPr>
        <w:t xml:space="preserve"> </w:t>
      </w:r>
      <w:r>
        <w:rPr>
          <w:sz w:val="24"/>
        </w:rPr>
        <w:t>заголовка</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соотношения</w:t>
      </w:r>
      <w:r>
        <w:rPr>
          <w:spacing w:val="1"/>
          <w:sz w:val="24"/>
        </w:rPr>
        <w:t xml:space="preserve"> </w:t>
      </w:r>
      <w:r>
        <w:rPr>
          <w:sz w:val="24"/>
        </w:rPr>
        <w:t>с</w:t>
      </w:r>
      <w:r>
        <w:rPr>
          <w:spacing w:val="-57"/>
          <w:sz w:val="24"/>
        </w:rPr>
        <w:t xml:space="preserve"> </w:t>
      </w:r>
      <w:r>
        <w:rPr>
          <w:sz w:val="24"/>
        </w:rPr>
        <w:t>содержанием произведения и его идеей. Осознание нравственно-этических понятий: друг, дружба,</w:t>
      </w:r>
      <w:r>
        <w:rPr>
          <w:spacing w:val="1"/>
          <w:sz w:val="24"/>
        </w:rPr>
        <w:t xml:space="preserve"> </w:t>
      </w:r>
      <w:r>
        <w:rPr>
          <w:sz w:val="24"/>
        </w:rPr>
        <w:t>забота,</w:t>
      </w:r>
      <w:r>
        <w:rPr>
          <w:spacing w:val="-1"/>
          <w:sz w:val="24"/>
        </w:rPr>
        <w:t xml:space="preserve"> </w:t>
      </w:r>
      <w:r>
        <w:rPr>
          <w:sz w:val="24"/>
        </w:rPr>
        <w:t>труд,</w:t>
      </w:r>
      <w:r>
        <w:rPr>
          <w:spacing w:val="2"/>
          <w:sz w:val="24"/>
        </w:rPr>
        <w:t xml:space="preserve"> </w:t>
      </w:r>
      <w:r>
        <w:rPr>
          <w:sz w:val="24"/>
        </w:rPr>
        <w:t>взаимопомощь.</w:t>
      </w:r>
    </w:p>
    <w:p w:rsidR="000B529C" w:rsidRDefault="00392229">
      <w:pPr>
        <w:pStyle w:val="a5"/>
        <w:numPr>
          <w:ilvl w:val="2"/>
          <w:numId w:val="44"/>
        </w:numPr>
        <w:tabs>
          <w:tab w:val="left" w:pos="1421"/>
        </w:tabs>
        <w:spacing w:before="1"/>
        <w:ind w:left="112" w:right="129" w:firstLine="708"/>
        <w:jc w:val="both"/>
        <w:rPr>
          <w:sz w:val="24"/>
        </w:rPr>
      </w:pPr>
      <w:r>
        <w:rPr>
          <w:sz w:val="24"/>
        </w:rPr>
        <w:t xml:space="preserve">Произведения для чтения: </w:t>
      </w:r>
      <w:proofErr w:type="gramStart"/>
      <w:r>
        <w:rPr>
          <w:sz w:val="24"/>
        </w:rPr>
        <w:t>К.Д. Ушинский «Худо тому, кто добра не делает никому»,</w:t>
      </w:r>
      <w:r>
        <w:rPr>
          <w:spacing w:val="1"/>
          <w:sz w:val="24"/>
        </w:rPr>
        <w:t xml:space="preserve"> </w:t>
      </w:r>
      <w:r>
        <w:rPr>
          <w:sz w:val="24"/>
        </w:rPr>
        <w:t>Л.Н. Толстой «Косточка», Е.А. Пермяк «Торопливый ножик», В.А. Осеева «Три товарища», А.Л.</w:t>
      </w:r>
      <w:r>
        <w:rPr>
          <w:spacing w:val="1"/>
          <w:sz w:val="24"/>
        </w:rPr>
        <w:t xml:space="preserve"> </w:t>
      </w:r>
      <w:r>
        <w:rPr>
          <w:sz w:val="24"/>
        </w:rPr>
        <w:t>Барто</w:t>
      </w:r>
      <w:r>
        <w:rPr>
          <w:spacing w:val="4"/>
          <w:sz w:val="24"/>
        </w:rPr>
        <w:t xml:space="preserve"> </w:t>
      </w:r>
      <w:r>
        <w:rPr>
          <w:sz w:val="24"/>
        </w:rPr>
        <w:t>«Я –</w:t>
      </w:r>
      <w:r>
        <w:rPr>
          <w:spacing w:val="-1"/>
          <w:sz w:val="24"/>
        </w:rPr>
        <w:t xml:space="preserve"> </w:t>
      </w:r>
      <w:r>
        <w:rPr>
          <w:sz w:val="24"/>
        </w:rPr>
        <w:t>лишний»,</w:t>
      </w:r>
      <w:r>
        <w:rPr>
          <w:spacing w:val="1"/>
          <w:sz w:val="24"/>
        </w:rPr>
        <w:t xml:space="preserve"> </w:t>
      </w:r>
      <w:r>
        <w:rPr>
          <w:sz w:val="24"/>
        </w:rPr>
        <w:t>Ю.И.</w:t>
      </w:r>
      <w:r>
        <w:rPr>
          <w:spacing w:val="-1"/>
          <w:sz w:val="24"/>
        </w:rPr>
        <w:t xml:space="preserve"> </w:t>
      </w:r>
      <w:r>
        <w:rPr>
          <w:sz w:val="24"/>
        </w:rPr>
        <w:t>Ермолаев</w:t>
      </w:r>
      <w:r>
        <w:rPr>
          <w:spacing w:val="4"/>
          <w:sz w:val="24"/>
        </w:rPr>
        <w:t xml:space="preserve"> </w:t>
      </w:r>
      <w:r>
        <w:rPr>
          <w:sz w:val="24"/>
        </w:rPr>
        <w:t>«Лучший</w:t>
      </w:r>
      <w:r>
        <w:rPr>
          <w:spacing w:val="-1"/>
          <w:sz w:val="24"/>
        </w:rPr>
        <w:t xml:space="preserve"> </w:t>
      </w:r>
      <w:r>
        <w:rPr>
          <w:sz w:val="24"/>
        </w:rPr>
        <w:t>друг»</w:t>
      </w:r>
      <w:r>
        <w:rPr>
          <w:spacing w:val="-9"/>
          <w:sz w:val="24"/>
        </w:rPr>
        <w:t xml:space="preserve"> </w:t>
      </w:r>
      <w:r>
        <w:rPr>
          <w:sz w:val="24"/>
        </w:rPr>
        <w:t>и другие (по выбору).</w:t>
      </w:r>
      <w:proofErr w:type="gramEnd"/>
    </w:p>
    <w:p w:rsidR="000B529C" w:rsidRDefault="00392229">
      <w:pPr>
        <w:pStyle w:val="a5"/>
        <w:numPr>
          <w:ilvl w:val="1"/>
          <w:numId w:val="44"/>
        </w:numPr>
        <w:tabs>
          <w:tab w:val="left" w:pos="1241"/>
        </w:tabs>
        <w:ind w:right="128" w:firstLine="708"/>
        <w:jc w:val="both"/>
        <w:rPr>
          <w:sz w:val="24"/>
        </w:rPr>
      </w:pPr>
      <w:r>
        <w:rPr>
          <w:sz w:val="24"/>
        </w:rPr>
        <w:t>Произведения о родной природе. Восприятие и самостоятельное чтение произведений о</w:t>
      </w:r>
      <w:r>
        <w:rPr>
          <w:spacing w:val="1"/>
          <w:sz w:val="24"/>
        </w:rPr>
        <w:t xml:space="preserve"> </w:t>
      </w:r>
      <w:r>
        <w:rPr>
          <w:sz w:val="24"/>
        </w:rPr>
        <w:t>природе (на примере трёх–четырёх доступных произведений А.К. Толстого, А.Н. Плещеева, Е.Ф.</w:t>
      </w:r>
      <w:r>
        <w:rPr>
          <w:spacing w:val="1"/>
          <w:sz w:val="24"/>
        </w:rPr>
        <w:t xml:space="preserve"> </w:t>
      </w:r>
      <w:r>
        <w:rPr>
          <w:sz w:val="24"/>
        </w:rPr>
        <w:t>Трутневой,</w:t>
      </w:r>
      <w:r>
        <w:rPr>
          <w:spacing w:val="1"/>
          <w:sz w:val="24"/>
        </w:rPr>
        <w:t xml:space="preserve"> </w:t>
      </w:r>
      <w:r>
        <w:rPr>
          <w:sz w:val="24"/>
        </w:rPr>
        <w:t>С.Я.</w:t>
      </w:r>
      <w:r>
        <w:rPr>
          <w:spacing w:val="1"/>
          <w:sz w:val="24"/>
        </w:rPr>
        <w:t xml:space="preserve"> </w:t>
      </w:r>
      <w:r>
        <w:rPr>
          <w:sz w:val="24"/>
        </w:rPr>
        <w:t>Маршака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Тема</w:t>
      </w:r>
      <w:r>
        <w:rPr>
          <w:spacing w:val="1"/>
          <w:sz w:val="24"/>
        </w:rPr>
        <w:t xml:space="preserve"> </w:t>
      </w:r>
      <w:r>
        <w:rPr>
          <w:sz w:val="24"/>
        </w:rPr>
        <w:t>поэтических</w:t>
      </w:r>
      <w:r>
        <w:rPr>
          <w:spacing w:val="1"/>
          <w:sz w:val="24"/>
        </w:rPr>
        <w:t xml:space="preserve"> </w:t>
      </w:r>
      <w:r>
        <w:rPr>
          <w:sz w:val="24"/>
        </w:rPr>
        <w:t>произведений:</w:t>
      </w:r>
      <w:r>
        <w:rPr>
          <w:spacing w:val="1"/>
          <w:sz w:val="24"/>
        </w:rPr>
        <w:t xml:space="preserve"> </w:t>
      </w:r>
      <w:r>
        <w:rPr>
          <w:sz w:val="24"/>
        </w:rPr>
        <w:t>звуки</w:t>
      </w:r>
      <w:r>
        <w:rPr>
          <w:spacing w:val="1"/>
          <w:sz w:val="24"/>
        </w:rPr>
        <w:t xml:space="preserve"> </w:t>
      </w:r>
      <w:r>
        <w:rPr>
          <w:sz w:val="24"/>
        </w:rPr>
        <w:t>и</w:t>
      </w:r>
      <w:r>
        <w:rPr>
          <w:spacing w:val="1"/>
          <w:sz w:val="24"/>
        </w:rPr>
        <w:t xml:space="preserve"> </w:t>
      </w:r>
      <w:r>
        <w:rPr>
          <w:sz w:val="24"/>
        </w:rPr>
        <w:t>краски</w:t>
      </w:r>
      <w:r>
        <w:rPr>
          <w:spacing w:val="1"/>
          <w:sz w:val="24"/>
        </w:rPr>
        <w:t xml:space="preserve"> </w:t>
      </w:r>
      <w:r>
        <w:rPr>
          <w:sz w:val="24"/>
        </w:rPr>
        <w:t>природы,</w:t>
      </w:r>
      <w:r>
        <w:rPr>
          <w:spacing w:val="-57"/>
          <w:sz w:val="24"/>
        </w:rPr>
        <w:t xml:space="preserve"> </w:t>
      </w:r>
      <w:r>
        <w:rPr>
          <w:sz w:val="24"/>
        </w:rPr>
        <w:t xml:space="preserve">времена года, человек и природа; Родина, природа родного края. </w:t>
      </w:r>
      <w:proofErr w:type="gramStart"/>
      <w:r>
        <w:rPr>
          <w:sz w:val="24"/>
        </w:rPr>
        <w:t>Особенности стихотворной речи,</w:t>
      </w:r>
      <w:r>
        <w:rPr>
          <w:spacing w:val="1"/>
          <w:sz w:val="24"/>
        </w:rPr>
        <w:t xml:space="preserve"> </w:t>
      </w:r>
      <w:r>
        <w:rPr>
          <w:sz w:val="24"/>
        </w:rPr>
        <w:t>сравнение с прозаической: рифма, ритм (практическое ознакомление).</w:t>
      </w:r>
      <w:proofErr w:type="gramEnd"/>
      <w:r>
        <w:rPr>
          <w:sz w:val="24"/>
        </w:rPr>
        <w:t xml:space="preserve"> Настроение, которое рождает</w:t>
      </w:r>
      <w:r>
        <w:rPr>
          <w:spacing w:val="1"/>
          <w:sz w:val="24"/>
        </w:rPr>
        <w:t xml:space="preserve"> </w:t>
      </w:r>
      <w:r>
        <w:rPr>
          <w:sz w:val="24"/>
        </w:rPr>
        <w:t>поэтическое произведение. Отражение нравственной идеи в произведении: любовь к Родине, природе</w:t>
      </w:r>
      <w:r>
        <w:rPr>
          <w:spacing w:val="-57"/>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Иллюстрация</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как</w:t>
      </w:r>
      <w:r>
        <w:rPr>
          <w:spacing w:val="1"/>
          <w:sz w:val="24"/>
        </w:rPr>
        <w:t xml:space="preserve"> </w:t>
      </w:r>
      <w:r>
        <w:rPr>
          <w:sz w:val="24"/>
        </w:rPr>
        <w:t>отражение</w:t>
      </w:r>
      <w:r>
        <w:rPr>
          <w:spacing w:val="1"/>
          <w:sz w:val="24"/>
        </w:rPr>
        <w:t xml:space="preserve"> </w:t>
      </w:r>
      <w:r>
        <w:rPr>
          <w:sz w:val="24"/>
        </w:rPr>
        <w:t>эмоционального</w:t>
      </w:r>
      <w:r>
        <w:rPr>
          <w:spacing w:val="1"/>
          <w:sz w:val="24"/>
        </w:rPr>
        <w:t xml:space="preserve"> </w:t>
      </w:r>
      <w:r>
        <w:rPr>
          <w:sz w:val="24"/>
        </w:rPr>
        <w:t>отклика</w:t>
      </w:r>
      <w:r>
        <w:rPr>
          <w:spacing w:val="1"/>
          <w:sz w:val="24"/>
        </w:rPr>
        <w:t xml:space="preserve"> </w:t>
      </w:r>
      <w:r>
        <w:rPr>
          <w:sz w:val="24"/>
        </w:rPr>
        <w:t>на</w:t>
      </w:r>
      <w:r>
        <w:rPr>
          <w:spacing w:val="1"/>
          <w:sz w:val="24"/>
        </w:rPr>
        <w:t xml:space="preserve"> </w:t>
      </w:r>
      <w:r>
        <w:rPr>
          <w:sz w:val="24"/>
        </w:rPr>
        <w:t>произведение. Роль интонации при выразительном чтении. Интонационный рисунок выразительного</w:t>
      </w:r>
      <w:r>
        <w:rPr>
          <w:spacing w:val="1"/>
          <w:sz w:val="24"/>
        </w:rPr>
        <w:t xml:space="preserve"> </w:t>
      </w:r>
      <w:r>
        <w:rPr>
          <w:sz w:val="24"/>
        </w:rPr>
        <w:t>чтения:</w:t>
      </w:r>
      <w:r>
        <w:rPr>
          <w:spacing w:val="-1"/>
          <w:sz w:val="24"/>
        </w:rPr>
        <w:t xml:space="preserve"> </w:t>
      </w:r>
      <w:r>
        <w:rPr>
          <w:sz w:val="24"/>
        </w:rPr>
        <w:t>ритм, темп, сила</w:t>
      </w:r>
      <w:r>
        <w:rPr>
          <w:spacing w:val="-1"/>
          <w:sz w:val="24"/>
        </w:rPr>
        <w:t xml:space="preserve"> </w:t>
      </w:r>
      <w:r>
        <w:rPr>
          <w:sz w:val="24"/>
        </w:rPr>
        <w:t>голоса.</w:t>
      </w:r>
    </w:p>
    <w:p w:rsidR="000B529C" w:rsidRDefault="00392229">
      <w:pPr>
        <w:pStyle w:val="a5"/>
        <w:numPr>
          <w:ilvl w:val="1"/>
          <w:numId w:val="44"/>
        </w:numPr>
        <w:tabs>
          <w:tab w:val="left" w:pos="1241"/>
        </w:tabs>
        <w:spacing w:before="1"/>
        <w:ind w:right="125" w:firstLine="708"/>
        <w:jc w:val="both"/>
        <w:rPr>
          <w:sz w:val="24"/>
        </w:rPr>
      </w:pPr>
      <w:r>
        <w:rPr>
          <w:sz w:val="24"/>
        </w:rPr>
        <w:t>Устное народное творчество: малые фольклорные жанры (не менее шести произведений).</w:t>
      </w:r>
      <w:r>
        <w:rPr>
          <w:spacing w:val="1"/>
          <w:sz w:val="24"/>
        </w:rPr>
        <w:t xml:space="preserve"> </w:t>
      </w:r>
      <w:proofErr w:type="gramStart"/>
      <w:r>
        <w:rPr>
          <w:sz w:val="24"/>
        </w:rPr>
        <w:t>Многообразие</w:t>
      </w:r>
      <w:r>
        <w:rPr>
          <w:spacing w:val="1"/>
          <w:sz w:val="24"/>
        </w:rPr>
        <w:t xml:space="preserve"> </w:t>
      </w:r>
      <w:r>
        <w:rPr>
          <w:sz w:val="24"/>
        </w:rPr>
        <w:t>малых</w:t>
      </w:r>
      <w:r>
        <w:rPr>
          <w:spacing w:val="1"/>
          <w:sz w:val="24"/>
        </w:rPr>
        <w:t xml:space="preserve"> </w:t>
      </w:r>
      <w:r>
        <w:rPr>
          <w:sz w:val="24"/>
        </w:rPr>
        <w:t>жанров</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потешка,</w:t>
      </w:r>
      <w:r>
        <w:rPr>
          <w:spacing w:val="1"/>
          <w:sz w:val="24"/>
        </w:rPr>
        <w:t xml:space="preserve"> </w:t>
      </w:r>
      <w:r>
        <w:rPr>
          <w:sz w:val="24"/>
        </w:rPr>
        <w:t>загадка,</w:t>
      </w:r>
      <w:r>
        <w:rPr>
          <w:spacing w:val="1"/>
          <w:sz w:val="24"/>
        </w:rPr>
        <w:t xml:space="preserve"> </w:t>
      </w:r>
      <w:r>
        <w:rPr>
          <w:sz w:val="24"/>
        </w:rPr>
        <w:t>пословица,</w:t>
      </w:r>
      <w:r>
        <w:rPr>
          <w:spacing w:val="1"/>
          <w:sz w:val="24"/>
        </w:rPr>
        <w:t xml:space="preserve"> </w:t>
      </w:r>
      <w:r>
        <w:rPr>
          <w:sz w:val="24"/>
        </w:rPr>
        <w:t>их</w:t>
      </w:r>
      <w:r>
        <w:rPr>
          <w:spacing w:val="1"/>
          <w:sz w:val="24"/>
        </w:rPr>
        <w:t xml:space="preserve"> </w:t>
      </w:r>
      <w:r>
        <w:rPr>
          <w:sz w:val="24"/>
        </w:rPr>
        <w:t>назначение (веселить, потешать, играть, поучать).</w:t>
      </w:r>
      <w:proofErr w:type="gramEnd"/>
      <w:r>
        <w:rPr>
          <w:sz w:val="24"/>
        </w:rPr>
        <w:t xml:space="preserve"> Особенности разных малых фольклорных жанров.</w:t>
      </w:r>
      <w:r>
        <w:rPr>
          <w:spacing w:val="1"/>
          <w:sz w:val="24"/>
        </w:rPr>
        <w:t xml:space="preserve"> </w:t>
      </w:r>
      <w:r>
        <w:rPr>
          <w:sz w:val="24"/>
        </w:rPr>
        <w:t>Потешка</w:t>
      </w:r>
      <w:r>
        <w:rPr>
          <w:spacing w:val="46"/>
          <w:sz w:val="24"/>
        </w:rPr>
        <w:t xml:space="preserve"> </w:t>
      </w:r>
      <w:r>
        <w:rPr>
          <w:sz w:val="24"/>
        </w:rPr>
        <w:t>–</w:t>
      </w:r>
      <w:r>
        <w:rPr>
          <w:spacing w:val="46"/>
          <w:sz w:val="24"/>
        </w:rPr>
        <w:t xml:space="preserve"> </w:t>
      </w:r>
      <w:r>
        <w:rPr>
          <w:sz w:val="24"/>
        </w:rPr>
        <w:t>игровой</w:t>
      </w:r>
      <w:r>
        <w:rPr>
          <w:spacing w:val="45"/>
          <w:sz w:val="24"/>
        </w:rPr>
        <w:t xml:space="preserve"> </w:t>
      </w:r>
      <w:r>
        <w:rPr>
          <w:sz w:val="24"/>
        </w:rPr>
        <w:t>народный</w:t>
      </w:r>
      <w:r>
        <w:rPr>
          <w:spacing w:val="45"/>
          <w:sz w:val="24"/>
        </w:rPr>
        <w:t xml:space="preserve"> </w:t>
      </w:r>
      <w:r>
        <w:rPr>
          <w:sz w:val="24"/>
        </w:rPr>
        <w:t>фольклор.</w:t>
      </w:r>
      <w:r>
        <w:rPr>
          <w:spacing w:val="46"/>
          <w:sz w:val="24"/>
        </w:rPr>
        <w:t xml:space="preserve"> </w:t>
      </w:r>
      <w:r>
        <w:rPr>
          <w:sz w:val="24"/>
        </w:rPr>
        <w:t>Загадка</w:t>
      </w:r>
      <w:r>
        <w:rPr>
          <w:spacing w:val="48"/>
          <w:sz w:val="24"/>
        </w:rPr>
        <w:t xml:space="preserve"> </w:t>
      </w:r>
      <w:r>
        <w:rPr>
          <w:sz w:val="24"/>
        </w:rPr>
        <w:t>–</w:t>
      </w:r>
      <w:r>
        <w:rPr>
          <w:spacing w:val="46"/>
          <w:sz w:val="24"/>
        </w:rPr>
        <w:t xml:space="preserve"> </w:t>
      </w:r>
      <w:r>
        <w:rPr>
          <w:sz w:val="24"/>
        </w:rPr>
        <w:t>средство</w:t>
      </w:r>
      <w:r>
        <w:rPr>
          <w:spacing w:val="46"/>
          <w:sz w:val="24"/>
        </w:rPr>
        <w:t xml:space="preserve"> </w:t>
      </w:r>
      <w:r>
        <w:rPr>
          <w:sz w:val="24"/>
        </w:rPr>
        <w:t>воспитания</w:t>
      </w:r>
      <w:r>
        <w:rPr>
          <w:spacing w:val="46"/>
          <w:sz w:val="24"/>
        </w:rPr>
        <w:t xml:space="preserve"> </w:t>
      </w:r>
      <w:r>
        <w:rPr>
          <w:sz w:val="24"/>
        </w:rPr>
        <w:t>живости</w:t>
      </w:r>
      <w:r>
        <w:rPr>
          <w:spacing w:val="49"/>
          <w:sz w:val="24"/>
        </w:rPr>
        <w:t xml:space="preserve"> </w:t>
      </w:r>
      <w:r>
        <w:rPr>
          <w:sz w:val="24"/>
        </w:rPr>
        <w:t>ума,</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6" w:firstLine="0"/>
      </w:pPr>
      <w:r>
        <w:lastRenderedPageBreak/>
        <w:t>сообразительности. Пословицы – проявление народной мудрости, средство воспитания понимания</w:t>
      </w:r>
      <w:r>
        <w:rPr>
          <w:spacing w:val="1"/>
        </w:rPr>
        <w:t xml:space="preserve"> </w:t>
      </w:r>
      <w:r>
        <w:t>жизненных</w:t>
      </w:r>
      <w:r>
        <w:rPr>
          <w:spacing w:val="1"/>
        </w:rPr>
        <w:t xml:space="preserve"> </w:t>
      </w:r>
      <w:r>
        <w:t>правил.</w:t>
      </w:r>
    </w:p>
    <w:p w:rsidR="000B529C" w:rsidRDefault="00392229">
      <w:pPr>
        <w:pStyle w:val="a5"/>
        <w:numPr>
          <w:ilvl w:val="2"/>
          <w:numId w:val="44"/>
        </w:numPr>
        <w:tabs>
          <w:tab w:val="left" w:pos="1421"/>
        </w:tabs>
        <w:ind w:hanging="601"/>
        <w:jc w:val="both"/>
        <w:rPr>
          <w:sz w:val="24"/>
        </w:rPr>
      </w:pPr>
      <w:r>
        <w:rPr>
          <w:sz w:val="24"/>
        </w:rPr>
        <w:t>Произведения</w:t>
      </w:r>
      <w:r>
        <w:rPr>
          <w:spacing w:val="-3"/>
          <w:sz w:val="24"/>
        </w:rPr>
        <w:t xml:space="preserve"> </w:t>
      </w:r>
      <w:r>
        <w:rPr>
          <w:sz w:val="24"/>
        </w:rPr>
        <w:t>для</w:t>
      </w:r>
      <w:r>
        <w:rPr>
          <w:spacing w:val="-3"/>
          <w:sz w:val="24"/>
        </w:rPr>
        <w:t xml:space="preserve"> </w:t>
      </w:r>
      <w:r>
        <w:rPr>
          <w:sz w:val="24"/>
        </w:rPr>
        <w:t>чтения:</w:t>
      </w:r>
      <w:r>
        <w:rPr>
          <w:spacing w:val="-2"/>
          <w:sz w:val="24"/>
        </w:rPr>
        <w:t xml:space="preserve"> </w:t>
      </w:r>
      <w:r>
        <w:rPr>
          <w:sz w:val="24"/>
        </w:rPr>
        <w:t>потешки,</w:t>
      </w:r>
      <w:r>
        <w:rPr>
          <w:spacing w:val="-6"/>
          <w:sz w:val="24"/>
        </w:rPr>
        <w:t xml:space="preserve"> </w:t>
      </w:r>
      <w:r>
        <w:rPr>
          <w:sz w:val="24"/>
        </w:rPr>
        <w:t>загадки,</w:t>
      </w:r>
      <w:r>
        <w:rPr>
          <w:spacing w:val="-2"/>
          <w:sz w:val="24"/>
        </w:rPr>
        <w:t xml:space="preserve"> </w:t>
      </w:r>
      <w:r>
        <w:rPr>
          <w:sz w:val="24"/>
        </w:rPr>
        <w:t>пословицы.</w:t>
      </w:r>
    </w:p>
    <w:p w:rsidR="000B529C" w:rsidRDefault="00392229">
      <w:pPr>
        <w:pStyle w:val="a5"/>
        <w:numPr>
          <w:ilvl w:val="1"/>
          <w:numId w:val="44"/>
        </w:numPr>
        <w:tabs>
          <w:tab w:val="left" w:pos="1241"/>
        </w:tabs>
        <w:ind w:right="120" w:firstLine="708"/>
        <w:jc w:val="both"/>
        <w:rPr>
          <w:sz w:val="24"/>
        </w:rPr>
      </w:pPr>
      <w:r>
        <w:rPr>
          <w:sz w:val="24"/>
        </w:rPr>
        <w:t>Произведения</w:t>
      </w:r>
      <w:r>
        <w:rPr>
          <w:spacing w:val="1"/>
          <w:sz w:val="24"/>
        </w:rPr>
        <w:t xml:space="preserve"> </w:t>
      </w:r>
      <w:r>
        <w:rPr>
          <w:sz w:val="24"/>
        </w:rPr>
        <w:t>о</w:t>
      </w:r>
      <w:r>
        <w:rPr>
          <w:spacing w:val="1"/>
          <w:sz w:val="24"/>
        </w:rPr>
        <w:t xml:space="preserve"> </w:t>
      </w:r>
      <w:r>
        <w:rPr>
          <w:sz w:val="24"/>
        </w:rPr>
        <w:t>братьях</w:t>
      </w:r>
      <w:r>
        <w:rPr>
          <w:spacing w:val="1"/>
          <w:sz w:val="24"/>
        </w:rPr>
        <w:t xml:space="preserve"> </w:t>
      </w:r>
      <w:r>
        <w:rPr>
          <w:sz w:val="24"/>
        </w:rPr>
        <w:t>наших</w:t>
      </w:r>
      <w:r>
        <w:rPr>
          <w:spacing w:val="1"/>
          <w:sz w:val="24"/>
        </w:rPr>
        <w:t xml:space="preserve"> </w:t>
      </w:r>
      <w:r>
        <w:rPr>
          <w:sz w:val="24"/>
        </w:rPr>
        <w:t>меньших</w:t>
      </w:r>
      <w:r>
        <w:rPr>
          <w:spacing w:val="1"/>
          <w:sz w:val="24"/>
        </w:rPr>
        <w:t xml:space="preserve"> </w:t>
      </w:r>
      <w:r>
        <w:rPr>
          <w:sz w:val="24"/>
        </w:rPr>
        <w:t>(три-четыре</w:t>
      </w:r>
      <w:r>
        <w:rPr>
          <w:spacing w:val="1"/>
          <w:sz w:val="24"/>
        </w:rPr>
        <w:t xml:space="preserve"> </w:t>
      </w:r>
      <w:r>
        <w:rPr>
          <w:sz w:val="24"/>
        </w:rPr>
        <w:t>автора</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w:t>
      </w:r>
      <w:r>
        <w:rPr>
          <w:spacing w:val="1"/>
          <w:sz w:val="24"/>
        </w:rPr>
        <w:t xml:space="preserve"> </w:t>
      </w:r>
      <w:r>
        <w:rPr>
          <w:sz w:val="24"/>
        </w:rPr>
        <w:t>герои</w:t>
      </w:r>
      <w:r>
        <w:rPr>
          <w:spacing w:val="1"/>
          <w:sz w:val="24"/>
        </w:rPr>
        <w:t xml:space="preserve"> </w:t>
      </w:r>
      <w:r>
        <w:rPr>
          <w:sz w:val="24"/>
        </w:rPr>
        <w:t>произведений.</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назначение</w:t>
      </w:r>
      <w:r>
        <w:rPr>
          <w:spacing w:val="1"/>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взаимоотношениях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воспитание добрых чувств и бережного отношения к животным. Виды текстов: художественный и</w:t>
      </w:r>
      <w:r>
        <w:rPr>
          <w:spacing w:val="1"/>
          <w:sz w:val="24"/>
        </w:rPr>
        <w:t xml:space="preserve"> </w:t>
      </w:r>
      <w:r>
        <w:rPr>
          <w:sz w:val="24"/>
        </w:rPr>
        <w:t>научно-познавательный, их сравнение. Характеристика героя: описание его внешности, действий,</w:t>
      </w:r>
      <w:r>
        <w:rPr>
          <w:spacing w:val="1"/>
          <w:sz w:val="24"/>
        </w:rPr>
        <w:t xml:space="preserve"> </w:t>
      </w:r>
      <w:r>
        <w:rPr>
          <w:sz w:val="24"/>
        </w:rPr>
        <w:t>нравственно-этических</w:t>
      </w:r>
      <w:r>
        <w:rPr>
          <w:spacing w:val="-2"/>
          <w:sz w:val="24"/>
        </w:rPr>
        <w:t xml:space="preserve"> </w:t>
      </w:r>
      <w:r>
        <w:rPr>
          <w:sz w:val="24"/>
        </w:rPr>
        <w:t>понятий:</w:t>
      </w:r>
      <w:r>
        <w:rPr>
          <w:spacing w:val="-2"/>
          <w:sz w:val="24"/>
        </w:rPr>
        <w:t xml:space="preserve"> </w:t>
      </w:r>
      <w:r>
        <w:rPr>
          <w:sz w:val="24"/>
        </w:rPr>
        <w:t>любовь</w:t>
      </w:r>
      <w:r>
        <w:rPr>
          <w:spacing w:val="-2"/>
          <w:sz w:val="24"/>
        </w:rPr>
        <w:t xml:space="preserve"> </w:t>
      </w:r>
      <w:r>
        <w:rPr>
          <w:sz w:val="24"/>
        </w:rPr>
        <w:t>и забота</w:t>
      </w:r>
      <w:r>
        <w:rPr>
          <w:spacing w:val="-1"/>
          <w:sz w:val="24"/>
        </w:rPr>
        <w:t xml:space="preserve"> </w:t>
      </w:r>
      <w:r>
        <w:rPr>
          <w:sz w:val="24"/>
        </w:rPr>
        <w:t>о животных.</w:t>
      </w:r>
    </w:p>
    <w:p w:rsidR="000B529C" w:rsidRDefault="00392229">
      <w:pPr>
        <w:pStyle w:val="a5"/>
        <w:numPr>
          <w:ilvl w:val="2"/>
          <w:numId w:val="44"/>
        </w:numPr>
        <w:tabs>
          <w:tab w:val="left" w:pos="1421"/>
        </w:tabs>
        <w:ind w:left="112" w:right="136" w:firstLine="708"/>
        <w:jc w:val="both"/>
        <w:rPr>
          <w:sz w:val="24"/>
        </w:rPr>
      </w:pPr>
      <w:r>
        <w:rPr>
          <w:sz w:val="24"/>
        </w:rPr>
        <w:t>Произведения для чтения: В.В. Бианки «Лис и Мышонок», Е.И. Чарушин «Про Томку»,</w:t>
      </w:r>
      <w:r>
        <w:rPr>
          <w:spacing w:val="1"/>
          <w:sz w:val="24"/>
        </w:rPr>
        <w:t xml:space="preserve"> </w:t>
      </w:r>
      <w:r>
        <w:rPr>
          <w:sz w:val="24"/>
        </w:rPr>
        <w:t>М.М.</w:t>
      </w:r>
      <w:r>
        <w:rPr>
          <w:spacing w:val="-2"/>
          <w:sz w:val="24"/>
        </w:rPr>
        <w:t xml:space="preserve"> </w:t>
      </w:r>
      <w:r>
        <w:rPr>
          <w:sz w:val="24"/>
        </w:rPr>
        <w:t>Пришвин</w:t>
      </w:r>
      <w:r>
        <w:rPr>
          <w:spacing w:val="3"/>
          <w:sz w:val="24"/>
        </w:rPr>
        <w:t xml:space="preserve"> </w:t>
      </w:r>
      <w:r>
        <w:rPr>
          <w:sz w:val="24"/>
        </w:rPr>
        <w:t>«Ёж»,</w:t>
      </w:r>
      <w:r>
        <w:rPr>
          <w:spacing w:val="3"/>
          <w:sz w:val="24"/>
        </w:rPr>
        <w:t xml:space="preserve"> </w:t>
      </w:r>
      <w:r>
        <w:rPr>
          <w:sz w:val="24"/>
        </w:rPr>
        <w:t>Н.И. Сладков</w:t>
      </w:r>
      <w:r>
        <w:rPr>
          <w:spacing w:val="4"/>
          <w:sz w:val="24"/>
        </w:rPr>
        <w:t xml:space="preserve"> </w:t>
      </w:r>
      <w:r>
        <w:rPr>
          <w:sz w:val="24"/>
        </w:rPr>
        <w:t>«Лисица</w:t>
      </w:r>
      <w:r>
        <w:rPr>
          <w:spacing w:val="-2"/>
          <w:sz w:val="24"/>
        </w:rPr>
        <w:t xml:space="preserve"> </w:t>
      </w:r>
      <w:r>
        <w:rPr>
          <w:sz w:val="24"/>
        </w:rPr>
        <w:t>и Ёж»</w:t>
      </w:r>
      <w:r>
        <w:rPr>
          <w:spacing w:val="-9"/>
          <w:sz w:val="24"/>
        </w:rPr>
        <w:t xml:space="preserve"> </w:t>
      </w:r>
      <w:r>
        <w:rPr>
          <w:sz w:val="24"/>
        </w:rPr>
        <w:t>и другие.</w:t>
      </w:r>
    </w:p>
    <w:p w:rsidR="000B529C" w:rsidRDefault="00392229">
      <w:pPr>
        <w:pStyle w:val="a5"/>
        <w:numPr>
          <w:ilvl w:val="1"/>
          <w:numId w:val="44"/>
        </w:numPr>
        <w:tabs>
          <w:tab w:val="left" w:pos="1241"/>
        </w:tabs>
        <w:ind w:right="127" w:firstLine="708"/>
        <w:jc w:val="both"/>
        <w:rPr>
          <w:sz w:val="24"/>
        </w:rPr>
      </w:pPr>
      <w:r>
        <w:rPr>
          <w:sz w:val="24"/>
        </w:rPr>
        <w:t>Произведения о маме. Восприятие и самостоятельное чтение произведений о маме (не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автора</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произведений</w:t>
      </w:r>
      <w:r>
        <w:rPr>
          <w:spacing w:val="1"/>
          <w:sz w:val="24"/>
        </w:rPr>
        <w:t xml:space="preserve"> </w:t>
      </w:r>
      <w:r>
        <w:rPr>
          <w:sz w:val="24"/>
        </w:rPr>
        <w:t>Е.А.</w:t>
      </w:r>
      <w:r>
        <w:rPr>
          <w:spacing w:val="1"/>
          <w:sz w:val="24"/>
        </w:rPr>
        <w:t xml:space="preserve"> </w:t>
      </w:r>
      <w:r>
        <w:rPr>
          <w:sz w:val="24"/>
        </w:rPr>
        <w:t>Благининой,</w:t>
      </w:r>
      <w:r>
        <w:rPr>
          <w:spacing w:val="1"/>
          <w:sz w:val="24"/>
        </w:rPr>
        <w:t xml:space="preserve"> </w:t>
      </w:r>
      <w:r>
        <w:rPr>
          <w:sz w:val="24"/>
        </w:rPr>
        <w:t>А.Л.</w:t>
      </w:r>
      <w:r>
        <w:rPr>
          <w:spacing w:val="1"/>
          <w:sz w:val="24"/>
        </w:rPr>
        <w:t xml:space="preserve"> </w:t>
      </w:r>
      <w:r>
        <w:rPr>
          <w:sz w:val="24"/>
        </w:rPr>
        <w:t>Барто,</w:t>
      </w:r>
      <w:r>
        <w:rPr>
          <w:spacing w:val="60"/>
          <w:sz w:val="24"/>
        </w:rPr>
        <w:t xml:space="preserve"> </w:t>
      </w:r>
      <w:r>
        <w:rPr>
          <w:sz w:val="24"/>
        </w:rPr>
        <w:t>А.В.</w:t>
      </w:r>
      <w:r>
        <w:rPr>
          <w:spacing w:val="1"/>
          <w:sz w:val="24"/>
        </w:rPr>
        <w:t xml:space="preserve"> </w:t>
      </w:r>
      <w:r>
        <w:rPr>
          <w:sz w:val="24"/>
        </w:rPr>
        <w:t>Митяева и других). Осознание нравственно-этических понятий: чувство любви как привязанность</w:t>
      </w:r>
      <w:r>
        <w:rPr>
          <w:spacing w:val="1"/>
          <w:sz w:val="24"/>
        </w:rPr>
        <w:t xml:space="preserve"> </w:t>
      </w:r>
      <w:r>
        <w:rPr>
          <w:sz w:val="24"/>
        </w:rPr>
        <w:t>одного</w:t>
      </w:r>
      <w:r>
        <w:rPr>
          <w:spacing w:val="5"/>
          <w:sz w:val="24"/>
        </w:rPr>
        <w:t xml:space="preserve"> </w:t>
      </w:r>
      <w:r>
        <w:rPr>
          <w:sz w:val="24"/>
        </w:rPr>
        <w:t>человека</w:t>
      </w:r>
      <w:r>
        <w:rPr>
          <w:spacing w:val="7"/>
          <w:sz w:val="24"/>
        </w:rPr>
        <w:t xml:space="preserve"> </w:t>
      </w:r>
      <w:r>
        <w:rPr>
          <w:sz w:val="24"/>
        </w:rPr>
        <w:t>к</w:t>
      </w:r>
      <w:r>
        <w:rPr>
          <w:spacing w:val="7"/>
          <w:sz w:val="24"/>
        </w:rPr>
        <w:t xml:space="preserve"> </w:t>
      </w:r>
      <w:r>
        <w:rPr>
          <w:sz w:val="24"/>
        </w:rPr>
        <w:t>другому</w:t>
      </w:r>
      <w:r>
        <w:rPr>
          <w:spacing w:val="3"/>
          <w:sz w:val="24"/>
        </w:rPr>
        <w:t xml:space="preserve"> </w:t>
      </w:r>
      <w:r>
        <w:rPr>
          <w:sz w:val="24"/>
        </w:rPr>
        <w:t>(матери</w:t>
      </w:r>
      <w:r>
        <w:rPr>
          <w:spacing w:val="6"/>
          <w:sz w:val="24"/>
        </w:rPr>
        <w:t xml:space="preserve"> </w:t>
      </w:r>
      <w:r>
        <w:rPr>
          <w:sz w:val="24"/>
        </w:rPr>
        <w:t>к</w:t>
      </w:r>
      <w:r>
        <w:rPr>
          <w:spacing w:val="7"/>
          <w:sz w:val="24"/>
        </w:rPr>
        <w:t xml:space="preserve"> </w:t>
      </w:r>
      <w:r>
        <w:rPr>
          <w:sz w:val="24"/>
        </w:rPr>
        <w:t>ребёнку,</w:t>
      </w:r>
      <w:r>
        <w:rPr>
          <w:spacing w:val="8"/>
          <w:sz w:val="24"/>
        </w:rPr>
        <w:t xml:space="preserve"> </w:t>
      </w:r>
      <w:r>
        <w:rPr>
          <w:sz w:val="24"/>
        </w:rPr>
        <w:t>детей</w:t>
      </w:r>
      <w:r>
        <w:rPr>
          <w:spacing w:val="7"/>
          <w:sz w:val="24"/>
        </w:rPr>
        <w:t xml:space="preserve"> </w:t>
      </w:r>
      <w:r>
        <w:rPr>
          <w:sz w:val="24"/>
        </w:rPr>
        <w:t>к</w:t>
      </w:r>
      <w:r>
        <w:rPr>
          <w:spacing w:val="6"/>
          <w:sz w:val="24"/>
        </w:rPr>
        <w:t xml:space="preserve"> </w:t>
      </w:r>
      <w:r>
        <w:rPr>
          <w:sz w:val="24"/>
        </w:rPr>
        <w:t>матери,</w:t>
      </w:r>
      <w:r>
        <w:rPr>
          <w:spacing w:val="5"/>
          <w:sz w:val="24"/>
        </w:rPr>
        <w:t xml:space="preserve"> </w:t>
      </w:r>
      <w:proofErr w:type="gramStart"/>
      <w:r>
        <w:rPr>
          <w:sz w:val="24"/>
        </w:rPr>
        <w:t>близким</w:t>
      </w:r>
      <w:proofErr w:type="gramEnd"/>
      <w:r>
        <w:rPr>
          <w:sz w:val="24"/>
        </w:rPr>
        <w:t>),</w:t>
      </w:r>
      <w:r>
        <w:rPr>
          <w:spacing w:val="6"/>
          <w:sz w:val="24"/>
        </w:rPr>
        <w:t xml:space="preserve"> </w:t>
      </w:r>
      <w:r>
        <w:rPr>
          <w:sz w:val="24"/>
        </w:rPr>
        <w:t>проявление</w:t>
      </w:r>
      <w:r>
        <w:rPr>
          <w:spacing w:val="5"/>
          <w:sz w:val="24"/>
        </w:rPr>
        <w:t xml:space="preserve"> </w:t>
      </w:r>
      <w:r>
        <w:rPr>
          <w:sz w:val="24"/>
        </w:rPr>
        <w:t>любви</w:t>
      </w:r>
      <w:r>
        <w:rPr>
          <w:spacing w:val="9"/>
          <w:sz w:val="24"/>
        </w:rPr>
        <w:t xml:space="preserve"> </w:t>
      </w:r>
      <w:r>
        <w:rPr>
          <w:sz w:val="24"/>
        </w:rPr>
        <w:t>и</w:t>
      </w:r>
      <w:r>
        <w:rPr>
          <w:spacing w:val="7"/>
          <w:sz w:val="24"/>
        </w:rPr>
        <w:t xml:space="preserve"> </w:t>
      </w:r>
      <w:r>
        <w:rPr>
          <w:sz w:val="24"/>
        </w:rPr>
        <w:t>заботы</w:t>
      </w:r>
      <w:r>
        <w:rPr>
          <w:spacing w:val="-58"/>
          <w:sz w:val="24"/>
        </w:rPr>
        <w:t xml:space="preserve"> </w:t>
      </w:r>
      <w:r>
        <w:rPr>
          <w:sz w:val="24"/>
        </w:rPr>
        <w:t>о</w:t>
      </w:r>
      <w:r>
        <w:rPr>
          <w:spacing w:val="-1"/>
          <w:sz w:val="24"/>
        </w:rPr>
        <w:t xml:space="preserve"> </w:t>
      </w:r>
      <w:r>
        <w:rPr>
          <w:sz w:val="24"/>
        </w:rPr>
        <w:t>родных</w:t>
      </w:r>
      <w:r>
        <w:rPr>
          <w:spacing w:val="1"/>
          <w:sz w:val="24"/>
        </w:rPr>
        <w:t xml:space="preserve"> </w:t>
      </w:r>
      <w:r>
        <w:rPr>
          <w:sz w:val="24"/>
        </w:rPr>
        <w:t>людях.</w:t>
      </w:r>
    </w:p>
    <w:p w:rsidR="000B529C" w:rsidRDefault="00392229">
      <w:pPr>
        <w:pStyle w:val="a5"/>
        <w:numPr>
          <w:ilvl w:val="2"/>
          <w:numId w:val="44"/>
        </w:numPr>
        <w:tabs>
          <w:tab w:val="left" w:pos="1421"/>
        </w:tabs>
        <w:ind w:left="112" w:right="133" w:firstLine="708"/>
        <w:jc w:val="both"/>
        <w:rPr>
          <w:sz w:val="24"/>
        </w:rPr>
      </w:pPr>
      <w:r>
        <w:rPr>
          <w:sz w:val="24"/>
        </w:rPr>
        <w:t>Произведения для чтения: Е.А. Благинина «Посидим в тишине», А.Л. Барто «Мама»,</w:t>
      </w:r>
      <w:r>
        <w:rPr>
          <w:spacing w:val="1"/>
          <w:sz w:val="24"/>
        </w:rPr>
        <w:t xml:space="preserve"> </w:t>
      </w:r>
      <w:r>
        <w:rPr>
          <w:sz w:val="24"/>
        </w:rPr>
        <w:t>А.В.</w:t>
      </w:r>
      <w:r>
        <w:rPr>
          <w:spacing w:val="-1"/>
          <w:sz w:val="24"/>
        </w:rPr>
        <w:t xml:space="preserve"> </w:t>
      </w:r>
      <w:r>
        <w:rPr>
          <w:sz w:val="24"/>
        </w:rPr>
        <w:t>Митяев</w:t>
      </w:r>
      <w:r>
        <w:rPr>
          <w:spacing w:val="3"/>
          <w:sz w:val="24"/>
        </w:rPr>
        <w:t xml:space="preserve"> </w:t>
      </w:r>
      <w:r>
        <w:rPr>
          <w:sz w:val="24"/>
        </w:rPr>
        <w:t>«За</w:t>
      </w:r>
      <w:r>
        <w:rPr>
          <w:spacing w:val="-1"/>
          <w:sz w:val="24"/>
        </w:rPr>
        <w:t xml:space="preserve"> </w:t>
      </w:r>
      <w:r>
        <w:rPr>
          <w:sz w:val="24"/>
        </w:rPr>
        <w:t>что я</w:t>
      </w:r>
      <w:r>
        <w:rPr>
          <w:spacing w:val="-1"/>
          <w:sz w:val="24"/>
        </w:rPr>
        <w:t xml:space="preserve"> </w:t>
      </w:r>
      <w:r>
        <w:rPr>
          <w:sz w:val="24"/>
        </w:rPr>
        <w:t>люблю</w:t>
      </w:r>
      <w:r>
        <w:rPr>
          <w:spacing w:val="1"/>
          <w:sz w:val="24"/>
        </w:rPr>
        <w:t xml:space="preserve"> </w:t>
      </w:r>
      <w:r>
        <w:rPr>
          <w:sz w:val="24"/>
        </w:rPr>
        <w:t>маму»</w:t>
      </w:r>
      <w:r>
        <w:rPr>
          <w:spacing w:val="-6"/>
          <w:sz w:val="24"/>
        </w:rPr>
        <w:t xml:space="preserve"> </w:t>
      </w:r>
      <w:r>
        <w:rPr>
          <w:sz w:val="24"/>
        </w:rPr>
        <w:t>и другие</w:t>
      </w:r>
      <w:r>
        <w:rPr>
          <w:spacing w:val="-1"/>
          <w:sz w:val="24"/>
        </w:rPr>
        <w:t xml:space="preserve"> </w:t>
      </w:r>
      <w:r>
        <w:rPr>
          <w:sz w:val="24"/>
        </w:rPr>
        <w:t>(по выбору).</w:t>
      </w:r>
    </w:p>
    <w:p w:rsidR="000B529C" w:rsidRDefault="00392229">
      <w:pPr>
        <w:pStyle w:val="a5"/>
        <w:numPr>
          <w:ilvl w:val="1"/>
          <w:numId w:val="44"/>
        </w:numPr>
        <w:tabs>
          <w:tab w:val="left" w:pos="1241"/>
        </w:tabs>
        <w:ind w:right="129" w:firstLine="708"/>
        <w:jc w:val="both"/>
        <w:rPr>
          <w:sz w:val="24"/>
        </w:rPr>
      </w:pPr>
      <w:r>
        <w:rPr>
          <w:sz w:val="24"/>
        </w:rPr>
        <w:t>Фольклорные</w:t>
      </w:r>
      <w:r>
        <w:rPr>
          <w:spacing w:val="1"/>
          <w:sz w:val="24"/>
        </w:rPr>
        <w:t xml:space="preserve"> </w:t>
      </w:r>
      <w:r>
        <w:rPr>
          <w:sz w:val="24"/>
        </w:rPr>
        <w:t>и</w:t>
      </w:r>
      <w:r>
        <w:rPr>
          <w:spacing w:val="1"/>
          <w:sz w:val="24"/>
        </w:rPr>
        <w:t xml:space="preserve"> </w:t>
      </w:r>
      <w:r>
        <w:rPr>
          <w:sz w:val="24"/>
        </w:rPr>
        <w:t>авторские</w:t>
      </w:r>
      <w:r>
        <w:rPr>
          <w:spacing w:val="1"/>
          <w:sz w:val="24"/>
        </w:rPr>
        <w:t xml:space="preserve"> </w:t>
      </w:r>
      <w:r>
        <w:rPr>
          <w:sz w:val="24"/>
        </w:rPr>
        <w:t>произведения</w:t>
      </w:r>
      <w:r>
        <w:rPr>
          <w:spacing w:val="1"/>
          <w:sz w:val="24"/>
        </w:rPr>
        <w:t xml:space="preserve"> </w:t>
      </w:r>
      <w:r>
        <w:rPr>
          <w:sz w:val="24"/>
        </w:rPr>
        <w:t>о</w:t>
      </w:r>
      <w:r>
        <w:rPr>
          <w:spacing w:val="1"/>
          <w:sz w:val="24"/>
        </w:rPr>
        <w:t xml:space="preserve"> </w:t>
      </w:r>
      <w:r>
        <w:rPr>
          <w:sz w:val="24"/>
        </w:rPr>
        <w:t>чудесах</w:t>
      </w:r>
      <w:r>
        <w:rPr>
          <w:spacing w:val="1"/>
          <w:sz w:val="24"/>
        </w:rPr>
        <w:t xml:space="preserve"> </w:t>
      </w:r>
      <w:r>
        <w:rPr>
          <w:sz w:val="24"/>
        </w:rPr>
        <w:t>и</w:t>
      </w:r>
      <w:r>
        <w:rPr>
          <w:spacing w:val="1"/>
          <w:sz w:val="24"/>
        </w:rPr>
        <w:t xml:space="preserve"> </w:t>
      </w:r>
      <w:r>
        <w:rPr>
          <w:sz w:val="24"/>
        </w:rPr>
        <w:t>фантазии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произведений).</w:t>
      </w:r>
      <w:r>
        <w:rPr>
          <w:spacing w:val="1"/>
          <w:sz w:val="24"/>
        </w:rPr>
        <w:t xml:space="preserve"> </w:t>
      </w:r>
      <w:r>
        <w:rPr>
          <w:sz w:val="24"/>
        </w:rPr>
        <w:t>Способность</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находить</w:t>
      </w:r>
      <w:r>
        <w:rPr>
          <w:spacing w:val="1"/>
          <w:sz w:val="24"/>
        </w:rPr>
        <w:t xml:space="preserve"> </w:t>
      </w:r>
      <w:r>
        <w:rPr>
          <w:sz w:val="24"/>
        </w:rPr>
        <w:t>чудесное</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жизненном</w:t>
      </w:r>
      <w:r>
        <w:rPr>
          <w:spacing w:val="1"/>
          <w:sz w:val="24"/>
        </w:rPr>
        <w:t xml:space="preserve"> </w:t>
      </w:r>
      <w:r>
        <w:rPr>
          <w:sz w:val="24"/>
        </w:rPr>
        <w:t>проявлении, необычное в обыкновенных явлениях окружающего мира. Сочетание в произведении</w:t>
      </w:r>
      <w:r>
        <w:rPr>
          <w:spacing w:val="1"/>
          <w:sz w:val="24"/>
        </w:rPr>
        <w:t xml:space="preserve"> </w:t>
      </w:r>
      <w:r>
        <w:rPr>
          <w:sz w:val="24"/>
        </w:rPr>
        <w:t>реалистических</w:t>
      </w:r>
      <w:r>
        <w:rPr>
          <w:spacing w:val="1"/>
          <w:sz w:val="24"/>
        </w:rPr>
        <w:t xml:space="preserve"> </w:t>
      </w:r>
      <w:r>
        <w:rPr>
          <w:sz w:val="24"/>
        </w:rPr>
        <w:t>событий с</w:t>
      </w:r>
      <w:r>
        <w:rPr>
          <w:spacing w:val="-2"/>
          <w:sz w:val="24"/>
        </w:rPr>
        <w:t xml:space="preserve"> </w:t>
      </w:r>
      <w:proofErr w:type="gramStart"/>
      <w:r>
        <w:rPr>
          <w:sz w:val="24"/>
        </w:rPr>
        <w:t>необычными</w:t>
      </w:r>
      <w:proofErr w:type="gramEnd"/>
      <w:r>
        <w:rPr>
          <w:sz w:val="24"/>
        </w:rPr>
        <w:t>,</w:t>
      </w:r>
      <w:r>
        <w:rPr>
          <w:spacing w:val="3"/>
          <w:sz w:val="24"/>
        </w:rPr>
        <w:t xml:space="preserve"> </w:t>
      </w:r>
      <w:r>
        <w:rPr>
          <w:sz w:val="24"/>
        </w:rPr>
        <w:t>сказочными, фантастическими.</w:t>
      </w:r>
    </w:p>
    <w:p w:rsidR="000B529C" w:rsidRDefault="00392229">
      <w:pPr>
        <w:pStyle w:val="a5"/>
        <w:numPr>
          <w:ilvl w:val="2"/>
          <w:numId w:val="44"/>
        </w:numPr>
        <w:tabs>
          <w:tab w:val="left" w:pos="1421"/>
        </w:tabs>
        <w:spacing w:before="1"/>
        <w:ind w:hanging="601"/>
        <w:jc w:val="both"/>
        <w:rPr>
          <w:sz w:val="24"/>
        </w:rPr>
      </w:pPr>
      <w:r>
        <w:rPr>
          <w:sz w:val="24"/>
        </w:rPr>
        <w:t>Произведения</w:t>
      </w:r>
      <w:r>
        <w:rPr>
          <w:spacing w:val="25"/>
          <w:sz w:val="24"/>
        </w:rPr>
        <w:t xml:space="preserve"> </w:t>
      </w:r>
      <w:r>
        <w:rPr>
          <w:sz w:val="24"/>
        </w:rPr>
        <w:t>для</w:t>
      </w:r>
      <w:r>
        <w:rPr>
          <w:spacing w:val="26"/>
          <w:sz w:val="24"/>
        </w:rPr>
        <w:t xml:space="preserve"> </w:t>
      </w:r>
      <w:r>
        <w:rPr>
          <w:sz w:val="24"/>
        </w:rPr>
        <w:t>чтения:</w:t>
      </w:r>
      <w:r>
        <w:rPr>
          <w:spacing w:val="25"/>
          <w:sz w:val="24"/>
        </w:rPr>
        <w:t xml:space="preserve"> </w:t>
      </w:r>
      <w:r>
        <w:rPr>
          <w:sz w:val="24"/>
        </w:rPr>
        <w:t>Р.С.</w:t>
      </w:r>
      <w:r>
        <w:rPr>
          <w:spacing w:val="24"/>
          <w:sz w:val="24"/>
        </w:rPr>
        <w:t xml:space="preserve"> </w:t>
      </w:r>
      <w:r>
        <w:rPr>
          <w:sz w:val="24"/>
        </w:rPr>
        <w:t>Сеф</w:t>
      </w:r>
      <w:r>
        <w:rPr>
          <w:spacing w:val="26"/>
          <w:sz w:val="24"/>
        </w:rPr>
        <w:t xml:space="preserve"> </w:t>
      </w:r>
      <w:r>
        <w:rPr>
          <w:sz w:val="24"/>
        </w:rPr>
        <w:t>«Чудо»,</w:t>
      </w:r>
      <w:r>
        <w:rPr>
          <w:spacing w:val="29"/>
          <w:sz w:val="24"/>
        </w:rPr>
        <w:t xml:space="preserve"> </w:t>
      </w:r>
      <w:r>
        <w:rPr>
          <w:sz w:val="24"/>
        </w:rPr>
        <w:t>В.В.</w:t>
      </w:r>
      <w:r>
        <w:rPr>
          <w:spacing w:val="26"/>
          <w:sz w:val="24"/>
        </w:rPr>
        <w:t xml:space="preserve"> </w:t>
      </w:r>
      <w:r>
        <w:rPr>
          <w:sz w:val="24"/>
        </w:rPr>
        <w:t>Лунин</w:t>
      </w:r>
      <w:r>
        <w:rPr>
          <w:spacing w:val="29"/>
          <w:sz w:val="24"/>
        </w:rPr>
        <w:t xml:space="preserve"> </w:t>
      </w:r>
      <w:r>
        <w:rPr>
          <w:sz w:val="24"/>
        </w:rPr>
        <w:t>«Я</w:t>
      </w:r>
      <w:r>
        <w:rPr>
          <w:spacing w:val="27"/>
          <w:sz w:val="24"/>
        </w:rPr>
        <w:t xml:space="preserve"> </w:t>
      </w:r>
      <w:r>
        <w:rPr>
          <w:sz w:val="24"/>
        </w:rPr>
        <w:t>видел</w:t>
      </w:r>
      <w:r>
        <w:rPr>
          <w:spacing w:val="27"/>
          <w:sz w:val="24"/>
        </w:rPr>
        <w:t xml:space="preserve"> </w:t>
      </w:r>
      <w:r>
        <w:rPr>
          <w:sz w:val="24"/>
        </w:rPr>
        <w:t>чудо»,</w:t>
      </w:r>
      <w:r>
        <w:rPr>
          <w:spacing w:val="29"/>
          <w:sz w:val="24"/>
        </w:rPr>
        <w:t xml:space="preserve"> </w:t>
      </w:r>
      <w:r>
        <w:rPr>
          <w:sz w:val="24"/>
        </w:rPr>
        <w:t>Б.В.</w:t>
      </w:r>
      <w:r>
        <w:rPr>
          <w:spacing w:val="25"/>
          <w:sz w:val="24"/>
        </w:rPr>
        <w:t xml:space="preserve"> </w:t>
      </w:r>
      <w:r>
        <w:rPr>
          <w:sz w:val="24"/>
        </w:rPr>
        <w:t>Заходер</w:t>
      </w:r>
    </w:p>
    <w:p w:rsidR="000B529C" w:rsidRDefault="00392229">
      <w:pPr>
        <w:pStyle w:val="a3"/>
        <w:ind w:firstLine="0"/>
      </w:pPr>
      <w:r>
        <w:t>«Моя</w:t>
      </w:r>
      <w:r>
        <w:rPr>
          <w:spacing w:val="-1"/>
        </w:rPr>
        <w:t xml:space="preserve"> </w:t>
      </w:r>
      <w:r>
        <w:t>Вообразилия»,</w:t>
      </w:r>
      <w:r>
        <w:rPr>
          <w:spacing w:val="-3"/>
        </w:rPr>
        <w:t xml:space="preserve"> </w:t>
      </w:r>
      <w:r>
        <w:t>Ю.П.</w:t>
      </w:r>
      <w:r>
        <w:rPr>
          <w:spacing w:val="-3"/>
        </w:rPr>
        <w:t xml:space="preserve"> </w:t>
      </w:r>
      <w:r>
        <w:t>Мориц «Сто</w:t>
      </w:r>
      <w:r>
        <w:rPr>
          <w:spacing w:val="-3"/>
        </w:rPr>
        <w:t xml:space="preserve"> </w:t>
      </w:r>
      <w:r>
        <w:t>фантазий»</w:t>
      </w:r>
      <w:r>
        <w:rPr>
          <w:spacing w:val="-10"/>
        </w:rPr>
        <w:t xml:space="preserve"> </w:t>
      </w:r>
      <w:r>
        <w:t>и</w:t>
      </w:r>
      <w:r>
        <w:rPr>
          <w:spacing w:val="-3"/>
        </w:rPr>
        <w:t xml:space="preserve"> </w:t>
      </w:r>
      <w:r>
        <w:t>другие</w:t>
      </w:r>
      <w:r>
        <w:rPr>
          <w:spacing w:val="-2"/>
        </w:rPr>
        <w:t xml:space="preserve"> </w:t>
      </w:r>
      <w:r>
        <w:t>(по</w:t>
      </w:r>
      <w:r>
        <w:rPr>
          <w:spacing w:val="-3"/>
        </w:rPr>
        <w:t xml:space="preserve"> </w:t>
      </w:r>
      <w:r>
        <w:t>выбору).</w:t>
      </w:r>
    </w:p>
    <w:p w:rsidR="000B529C" w:rsidRDefault="00392229">
      <w:pPr>
        <w:pStyle w:val="a3"/>
        <w:ind w:right="124"/>
      </w:pPr>
      <w:r>
        <w:t>21.6.8. Библиографическая</w:t>
      </w:r>
      <w:r>
        <w:rPr>
          <w:spacing w:val="1"/>
        </w:rPr>
        <w:t xml:space="preserve"> </w:t>
      </w:r>
      <w:r>
        <w:t>культура</w:t>
      </w:r>
      <w:r>
        <w:rPr>
          <w:spacing w:val="1"/>
        </w:rPr>
        <w:t xml:space="preserve"> </w:t>
      </w:r>
      <w:r>
        <w:t>(работа</w:t>
      </w:r>
      <w:r>
        <w:rPr>
          <w:spacing w:val="1"/>
        </w:rPr>
        <w:t xml:space="preserve"> </w:t>
      </w:r>
      <w:r>
        <w:t>с</w:t>
      </w:r>
      <w:r>
        <w:rPr>
          <w:spacing w:val="1"/>
        </w:rPr>
        <w:t xml:space="preserve"> </w:t>
      </w:r>
      <w:r>
        <w:t>детской</w:t>
      </w:r>
      <w:r>
        <w:rPr>
          <w:spacing w:val="1"/>
        </w:rPr>
        <w:t xml:space="preserve"> </w:t>
      </w:r>
      <w:r>
        <w:t>книгой).</w:t>
      </w:r>
      <w:r>
        <w:rPr>
          <w:spacing w:val="1"/>
        </w:rPr>
        <w:t xml:space="preserve"> </w:t>
      </w:r>
      <w:r>
        <w:t>Представление</w:t>
      </w:r>
      <w:r>
        <w:rPr>
          <w:spacing w:val="1"/>
        </w:rPr>
        <w:t xml:space="preserve"> </w:t>
      </w:r>
      <w:r>
        <w:t>о</w:t>
      </w:r>
      <w:r>
        <w:rPr>
          <w:spacing w:val="1"/>
        </w:rPr>
        <w:t xml:space="preserve"> </w:t>
      </w:r>
      <w:r>
        <w:t>том,</w:t>
      </w:r>
      <w:r>
        <w:rPr>
          <w:spacing w:val="60"/>
        </w:rPr>
        <w:t xml:space="preserve"> </w:t>
      </w:r>
      <w:r>
        <w:t>что</w:t>
      </w:r>
      <w:r>
        <w:rPr>
          <w:spacing w:val="-57"/>
        </w:rPr>
        <w:t xml:space="preserve"> </w:t>
      </w:r>
      <w:r>
        <w:t>книга</w:t>
      </w:r>
      <w:r>
        <w:rPr>
          <w:spacing w:val="1"/>
        </w:rPr>
        <w:t xml:space="preserve"> </w:t>
      </w:r>
      <w:r>
        <w:t>–</w:t>
      </w:r>
      <w:r>
        <w:rPr>
          <w:spacing w:val="1"/>
        </w:rPr>
        <w:t xml:space="preserve"> </w:t>
      </w:r>
      <w:r>
        <w:t>источник</w:t>
      </w:r>
      <w:r>
        <w:rPr>
          <w:spacing w:val="1"/>
        </w:rPr>
        <w:t xml:space="preserve"> </w:t>
      </w:r>
      <w:r>
        <w:t>необходимых</w:t>
      </w:r>
      <w:r>
        <w:rPr>
          <w:spacing w:val="1"/>
        </w:rPr>
        <w:t xml:space="preserve"> </w:t>
      </w:r>
      <w:r>
        <w:t>знаний.</w:t>
      </w:r>
      <w:r>
        <w:rPr>
          <w:spacing w:val="1"/>
        </w:rPr>
        <w:t xml:space="preserve"> </w:t>
      </w:r>
      <w:r>
        <w:t>Обложка,</w:t>
      </w:r>
      <w:r>
        <w:rPr>
          <w:spacing w:val="1"/>
        </w:rPr>
        <w:t xml:space="preserve"> </w:t>
      </w:r>
      <w:r>
        <w:t>оглавление,</w:t>
      </w:r>
      <w:r>
        <w:rPr>
          <w:spacing w:val="1"/>
        </w:rPr>
        <w:t xml:space="preserve"> </w:t>
      </w:r>
      <w:r>
        <w:t>иллюстрации</w:t>
      </w:r>
      <w:r>
        <w:rPr>
          <w:spacing w:val="1"/>
        </w:rPr>
        <w:t xml:space="preserve"> </w:t>
      </w:r>
      <w:r>
        <w:t>как</w:t>
      </w:r>
      <w:r>
        <w:rPr>
          <w:spacing w:val="1"/>
        </w:rPr>
        <w:t xml:space="preserve"> </w:t>
      </w:r>
      <w:r>
        <w:t>элементы</w:t>
      </w:r>
      <w:r>
        <w:rPr>
          <w:spacing w:val="1"/>
        </w:rPr>
        <w:t xml:space="preserve"> </w:t>
      </w:r>
      <w:r>
        <w:t>ориентировки</w:t>
      </w:r>
      <w:r>
        <w:rPr>
          <w:spacing w:val="-2"/>
        </w:rPr>
        <w:t xml:space="preserve"> </w:t>
      </w:r>
      <w:r>
        <w:t>в</w:t>
      </w:r>
      <w:r>
        <w:rPr>
          <w:spacing w:val="-3"/>
        </w:rPr>
        <w:t xml:space="preserve"> </w:t>
      </w:r>
      <w:r>
        <w:t>книге.</w:t>
      </w:r>
      <w:r>
        <w:rPr>
          <w:spacing w:val="-4"/>
        </w:rPr>
        <w:t xml:space="preserve"> </w:t>
      </w:r>
      <w:r>
        <w:t>Умение</w:t>
      </w:r>
      <w:r>
        <w:rPr>
          <w:spacing w:val="-3"/>
        </w:rPr>
        <w:t xml:space="preserve"> </w:t>
      </w:r>
      <w:r>
        <w:t>использовать</w:t>
      </w:r>
      <w:r>
        <w:rPr>
          <w:spacing w:val="-1"/>
        </w:rPr>
        <w:t xml:space="preserve"> </w:t>
      </w:r>
      <w:r>
        <w:t>тематический</w:t>
      </w:r>
      <w:r>
        <w:rPr>
          <w:spacing w:val="-1"/>
        </w:rPr>
        <w:t xml:space="preserve"> </w:t>
      </w:r>
      <w:r>
        <w:t>каталог</w:t>
      </w:r>
      <w:r>
        <w:rPr>
          <w:spacing w:val="-2"/>
        </w:rPr>
        <w:t xml:space="preserve"> </w:t>
      </w:r>
      <w:r>
        <w:t>при</w:t>
      </w:r>
      <w:r>
        <w:rPr>
          <w:spacing w:val="-2"/>
        </w:rPr>
        <w:t xml:space="preserve"> </w:t>
      </w:r>
      <w:r>
        <w:t>выборе</w:t>
      </w:r>
      <w:r>
        <w:rPr>
          <w:spacing w:val="-2"/>
        </w:rPr>
        <w:t xml:space="preserve"> </w:t>
      </w:r>
      <w:r>
        <w:t>книг</w:t>
      </w:r>
      <w:r>
        <w:rPr>
          <w:spacing w:val="-3"/>
        </w:rPr>
        <w:t xml:space="preserve"> </w:t>
      </w:r>
      <w:r>
        <w:t>в</w:t>
      </w:r>
      <w:r>
        <w:rPr>
          <w:spacing w:val="-2"/>
        </w:rPr>
        <w:t xml:space="preserve"> </w:t>
      </w:r>
      <w:r>
        <w:t>библиотеке.</w:t>
      </w:r>
    </w:p>
    <w:p w:rsidR="000B529C" w:rsidRDefault="00392229">
      <w:pPr>
        <w:pStyle w:val="a5"/>
        <w:numPr>
          <w:ilvl w:val="1"/>
          <w:numId w:val="42"/>
        </w:numPr>
        <w:tabs>
          <w:tab w:val="left" w:pos="1241"/>
        </w:tabs>
        <w:ind w:right="124" w:firstLine="708"/>
        <w:jc w:val="both"/>
        <w:rPr>
          <w:sz w:val="24"/>
        </w:rPr>
      </w:pPr>
      <w:r>
        <w:rPr>
          <w:sz w:val="24"/>
        </w:rPr>
        <w:t>Изучение литературного чтения в 1 классе способствует освоению на пропедевтическом</w:t>
      </w:r>
      <w:r>
        <w:rPr>
          <w:spacing w:val="1"/>
          <w:sz w:val="24"/>
        </w:rPr>
        <w:t xml:space="preserve"> </w:t>
      </w:r>
      <w:r>
        <w:rPr>
          <w:sz w:val="24"/>
        </w:rPr>
        <w:t>уровне ряда универсальных учебных действий: познавательных универсальных учебных 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 деятельности.</w:t>
      </w:r>
    </w:p>
    <w:p w:rsidR="000B529C" w:rsidRDefault="00392229">
      <w:pPr>
        <w:pStyle w:val="a5"/>
        <w:numPr>
          <w:ilvl w:val="2"/>
          <w:numId w:val="42"/>
        </w:numPr>
        <w:tabs>
          <w:tab w:val="left" w:pos="1421"/>
        </w:tabs>
        <w:ind w:right="128" w:firstLine="708"/>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0B529C" w:rsidRDefault="00392229">
      <w:pPr>
        <w:pStyle w:val="a3"/>
        <w:spacing w:before="1"/>
        <w:ind w:right="129"/>
      </w:pPr>
      <w:r>
        <w:t>читать вслух целыми словами без пропусков и перестановок букв и слогов доступные по</w:t>
      </w:r>
      <w:r>
        <w:rPr>
          <w:spacing w:val="1"/>
        </w:rPr>
        <w:t xml:space="preserve"> </w:t>
      </w:r>
      <w:r>
        <w:t>восприятию</w:t>
      </w:r>
      <w:r>
        <w:rPr>
          <w:spacing w:val="-3"/>
        </w:rPr>
        <w:t xml:space="preserve"> </w:t>
      </w:r>
      <w:r>
        <w:t>и небольшие</w:t>
      </w:r>
      <w:r>
        <w:rPr>
          <w:spacing w:val="-1"/>
        </w:rPr>
        <w:t xml:space="preserve"> </w:t>
      </w:r>
      <w:r>
        <w:t>по</w:t>
      </w:r>
      <w:r>
        <w:rPr>
          <w:spacing w:val="-1"/>
        </w:rPr>
        <w:t xml:space="preserve"> </w:t>
      </w:r>
      <w:r>
        <w:t>объёму</w:t>
      </w:r>
      <w:r>
        <w:rPr>
          <w:spacing w:val="-5"/>
        </w:rPr>
        <w:t xml:space="preserve"> </w:t>
      </w:r>
      <w:r>
        <w:t>прозаические</w:t>
      </w:r>
      <w:r>
        <w:rPr>
          <w:spacing w:val="-1"/>
        </w:rPr>
        <w:t xml:space="preserve"> </w:t>
      </w:r>
      <w:r>
        <w:t>и</w:t>
      </w:r>
      <w:r>
        <w:rPr>
          <w:spacing w:val="-1"/>
        </w:rPr>
        <w:t xml:space="preserve"> </w:t>
      </w:r>
      <w:r>
        <w:t>стихотворные</w:t>
      </w:r>
      <w:r>
        <w:rPr>
          <w:spacing w:val="-2"/>
        </w:rPr>
        <w:t xml:space="preserve"> </w:t>
      </w:r>
      <w:r>
        <w:t>произведения;</w:t>
      </w:r>
    </w:p>
    <w:p w:rsidR="000B529C" w:rsidRDefault="00392229">
      <w:pPr>
        <w:pStyle w:val="a3"/>
        <w:ind w:left="820" w:firstLine="0"/>
      </w:pPr>
      <w:r>
        <w:t>понимать</w:t>
      </w:r>
      <w:r>
        <w:rPr>
          <w:spacing w:val="-4"/>
        </w:rPr>
        <w:t xml:space="preserve"> </w:t>
      </w:r>
      <w:r>
        <w:t>фактическое</w:t>
      </w:r>
      <w:r>
        <w:rPr>
          <w:spacing w:val="-4"/>
        </w:rPr>
        <w:t xml:space="preserve"> </w:t>
      </w:r>
      <w:r>
        <w:t>содержание</w:t>
      </w:r>
      <w:r>
        <w:rPr>
          <w:spacing w:val="-3"/>
        </w:rPr>
        <w:t xml:space="preserve"> </w:t>
      </w:r>
      <w:r>
        <w:t>прочитанного</w:t>
      </w:r>
      <w:r>
        <w:rPr>
          <w:spacing w:val="-3"/>
        </w:rPr>
        <w:t xml:space="preserve"> </w:t>
      </w:r>
      <w:r>
        <w:t>или</w:t>
      </w:r>
      <w:r>
        <w:rPr>
          <w:spacing w:val="-4"/>
        </w:rPr>
        <w:t xml:space="preserve"> </w:t>
      </w:r>
      <w:r>
        <w:t>прослушанного</w:t>
      </w:r>
      <w:r>
        <w:rPr>
          <w:spacing w:val="-3"/>
        </w:rPr>
        <w:t xml:space="preserve"> </w:t>
      </w:r>
      <w:r>
        <w:t>текста;</w:t>
      </w:r>
    </w:p>
    <w:p w:rsidR="000B529C" w:rsidRDefault="00392229">
      <w:pPr>
        <w:pStyle w:val="a3"/>
        <w:ind w:right="125"/>
      </w:pPr>
      <w:proofErr w:type="gramStart"/>
      <w:r>
        <w:t>ориентироваться в терминах и понятиях: фольклор, малые фольклорные жанры, тема, идея,</w:t>
      </w:r>
      <w:r>
        <w:rPr>
          <w:spacing w:val="1"/>
        </w:rPr>
        <w:t xml:space="preserve"> </w:t>
      </w:r>
      <w:r>
        <w:t>заголовок, содержание произведения, сказка (фольклорная и литературная), автор, герой, рассказ,</w:t>
      </w:r>
      <w:r>
        <w:rPr>
          <w:spacing w:val="1"/>
        </w:rPr>
        <w:t xml:space="preserve"> </w:t>
      </w:r>
      <w:r>
        <w:t>стихотворение</w:t>
      </w:r>
      <w:r>
        <w:rPr>
          <w:spacing w:val="-2"/>
        </w:rPr>
        <w:t xml:space="preserve"> </w:t>
      </w:r>
      <w:r>
        <w:t>(в</w:t>
      </w:r>
      <w:r>
        <w:rPr>
          <w:spacing w:val="-2"/>
        </w:rPr>
        <w:t xml:space="preserve"> </w:t>
      </w:r>
      <w:r>
        <w:t>пределах</w:t>
      </w:r>
      <w:r>
        <w:rPr>
          <w:spacing w:val="2"/>
        </w:rPr>
        <w:t xml:space="preserve"> </w:t>
      </w:r>
      <w:r>
        <w:t>изученного);</w:t>
      </w:r>
      <w:proofErr w:type="gramEnd"/>
    </w:p>
    <w:p w:rsidR="000B529C" w:rsidRDefault="00392229">
      <w:pPr>
        <w:pStyle w:val="a3"/>
        <w:ind w:right="132"/>
      </w:pPr>
      <w:r>
        <w:t>различать и группировать произведения по жанрам (загадки, пословицы, сказки (фольклорная</w:t>
      </w:r>
      <w:r>
        <w:rPr>
          <w:spacing w:val="1"/>
        </w:rPr>
        <w:t xml:space="preserve"> </w:t>
      </w:r>
      <w:r>
        <w:t>и</w:t>
      </w:r>
      <w:r>
        <w:rPr>
          <w:spacing w:val="-1"/>
        </w:rPr>
        <w:t xml:space="preserve"> </w:t>
      </w:r>
      <w:r>
        <w:t>литературная),</w:t>
      </w:r>
      <w:r>
        <w:rPr>
          <w:spacing w:val="1"/>
        </w:rPr>
        <w:t xml:space="preserve"> </w:t>
      </w:r>
      <w:r>
        <w:t>стихотворение, рассказ);</w:t>
      </w:r>
    </w:p>
    <w:p w:rsidR="000B529C" w:rsidRDefault="00392229">
      <w:pPr>
        <w:pStyle w:val="a3"/>
        <w:ind w:right="129"/>
      </w:pPr>
      <w:r>
        <w:t>анализировать</w:t>
      </w:r>
      <w:r>
        <w:rPr>
          <w:spacing w:val="1"/>
        </w:rPr>
        <w:t xml:space="preserve"> </w:t>
      </w:r>
      <w:r>
        <w:t>текст:</w:t>
      </w:r>
      <w:r>
        <w:rPr>
          <w:spacing w:val="1"/>
        </w:rPr>
        <w:t xml:space="preserve"> </w:t>
      </w:r>
      <w:r>
        <w:t>определять</w:t>
      </w:r>
      <w:r>
        <w:rPr>
          <w:spacing w:val="1"/>
        </w:rPr>
        <w:t xml:space="preserve"> </w:t>
      </w:r>
      <w:r>
        <w:t>тему,</w:t>
      </w:r>
      <w:r>
        <w:rPr>
          <w:spacing w:val="1"/>
        </w:rPr>
        <w:t xml:space="preserve"> </w:t>
      </w:r>
      <w:r>
        <w:t>устанавливать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произведении,</w:t>
      </w:r>
      <w:r>
        <w:rPr>
          <w:spacing w:val="1"/>
        </w:rPr>
        <w:t xml:space="preserve"> </w:t>
      </w:r>
      <w:r>
        <w:t>характеризовать</w:t>
      </w:r>
      <w:r>
        <w:rPr>
          <w:spacing w:val="1"/>
        </w:rPr>
        <w:t xml:space="preserve"> </w:t>
      </w:r>
      <w:r>
        <w:t>героя,</w:t>
      </w:r>
      <w:r>
        <w:rPr>
          <w:spacing w:val="1"/>
        </w:rPr>
        <w:t xml:space="preserve"> </w:t>
      </w:r>
      <w:r>
        <w:t>давать</w:t>
      </w:r>
      <w:r>
        <w:rPr>
          <w:spacing w:val="1"/>
        </w:rPr>
        <w:t xml:space="preserve"> </w:t>
      </w:r>
      <w:r>
        <w:t>положительную</w:t>
      </w:r>
      <w:r>
        <w:rPr>
          <w:spacing w:val="1"/>
        </w:rPr>
        <w:t xml:space="preserve"> </w:t>
      </w:r>
      <w:r>
        <w:t>или</w:t>
      </w:r>
      <w:r>
        <w:rPr>
          <w:spacing w:val="1"/>
        </w:rPr>
        <w:t xml:space="preserve"> </w:t>
      </w:r>
      <w:r>
        <w:t>отрицательную</w:t>
      </w:r>
      <w:r>
        <w:rPr>
          <w:spacing w:val="1"/>
        </w:rPr>
        <w:t xml:space="preserve"> </w:t>
      </w:r>
      <w:r>
        <w:t>оценку</w:t>
      </w:r>
      <w:r>
        <w:rPr>
          <w:spacing w:val="1"/>
        </w:rPr>
        <w:t xml:space="preserve"> </w:t>
      </w:r>
      <w:r>
        <w:t>его</w:t>
      </w:r>
      <w:r>
        <w:rPr>
          <w:spacing w:val="1"/>
        </w:rPr>
        <w:t xml:space="preserve"> </w:t>
      </w:r>
      <w:r>
        <w:t>поступкам,</w:t>
      </w:r>
      <w:r>
        <w:rPr>
          <w:spacing w:val="-1"/>
        </w:rPr>
        <w:t xml:space="preserve"> </w:t>
      </w:r>
      <w:r>
        <w:t>задавать</w:t>
      </w:r>
      <w:r>
        <w:rPr>
          <w:spacing w:val="1"/>
        </w:rPr>
        <w:t xml:space="preserve"> </w:t>
      </w:r>
      <w:r>
        <w:t>вопросы по фактическому</w:t>
      </w:r>
      <w:r>
        <w:rPr>
          <w:spacing w:val="-4"/>
        </w:rPr>
        <w:t xml:space="preserve"> </w:t>
      </w:r>
      <w:r>
        <w:t>содержанию;</w:t>
      </w:r>
    </w:p>
    <w:p w:rsidR="000B529C" w:rsidRDefault="00392229">
      <w:pPr>
        <w:pStyle w:val="a3"/>
        <w:ind w:left="820" w:firstLine="0"/>
      </w:pPr>
      <w:r>
        <w:t>сравнивать</w:t>
      </w:r>
      <w:r>
        <w:rPr>
          <w:spacing w:val="-2"/>
        </w:rPr>
        <w:t xml:space="preserve"> </w:t>
      </w:r>
      <w:r>
        <w:t>произведения</w:t>
      </w:r>
      <w:r>
        <w:rPr>
          <w:spacing w:val="-3"/>
        </w:rPr>
        <w:t xml:space="preserve"> </w:t>
      </w:r>
      <w:r>
        <w:t>по</w:t>
      </w:r>
      <w:r>
        <w:rPr>
          <w:spacing w:val="-3"/>
        </w:rPr>
        <w:t xml:space="preserve"> </w:t>
      </w:r>
      <w:r>
        <w:t>теме,</w:t>
      </w:r>
      <w:r>
        <w:rPr>
          <w:spacing w:val="-3"/>
        </w:rPr>
        <w:t xml:space="preserve"> </w:t>
      </w:r>
      <w:r>
        <w:t>настроению,</w:t>
      </w:r>
      <w:r>
        <w:rPr>
          <w:spacing w:val="-2"/>
        </w:rPr>
        <w:t xml:space="preserve"> </w:t>
      </w:r>
      <w:r>
        <w:t>которое</w:t>
      </w:r>
      <w:r>
        <w:rPr>
          <w:spacing w:val="-4"/>
        </w:rPr>
        <w:t xml:space="preserve"> </w:t>
      </w:r>
      <w:r>
        <w:t>оно</w:t>
      </w:r>
      <w:r>
        <w:rPr>
          <w:spacing w:val="-3"/>
        </w:rPr>
        <w:t xml:space="preserve"> </w:t>
      </w:r>
      <w:r>
        <w:t>вызывает.</w:t>
      </w:r>
    </w:p>
    <w:p w:rsidR="000B529C" w:rsidRDefault="00392229">
      <w:pPr>
        <w:pStyle w:val="a5"/>
        <w:numPr>
          <w:ilvl w:val="2"/>
          <w:numId w:val="42"/>
        </w:numPr>
        <w:tabs>
          <w:tab w:val="left" w:pos="1421"/>
        </w:tabs>
        <w:ind w:right="128" w:firstLine="708"/>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способствует</w:t>
      </w:r>
      <w:r>
        <w:rPr>
          <w:spacing w:val="-1"/>
          <w:sz w:val="24"/>
        </w:rPr>
        <w:t xml:space="preserve"> </w:t>
      </w:r>
      <w:r>
        <w:rPr>
          <w:sz w:val="24"/>
        </w:rPr>
        <w:t>формированию</w:t>
      </w:r>
      <w:r>
        <w:rPr>
          <w:spacing w:val="2"/>
          <w:sz w:val="24"/>
        </w:rPr>
        <w:t xml:space="preserve"> </w:t>
      </w:r>
      <w:r>
        <w:rPr>
          <w:sz w:val="24"/>
        </w:rPr>
        <w:t>умений:</w:t>
      </w:r>
    </w:p>
    <w:p w:rsidR="000B529C" w:rsidRDefault="00392229">
      <w:pPr>
        <w:pStyle w:val="a3"/>
        <w:spacing w:before="1"/>
        <w:ind w:right="133"/>
      </w:pPr>
      <w:r>
        <w:t>понимать, что те</w:t>
      </w:r>
      <w:proofErr w:type="gramStart"/>
      <w:r>
        <w:t>кст пр</w:t>
      </w:r>
      <w:proofErr w:type="gramEnd"/>
      <w:r>
        <w:t>оизведения может быть представлен в иллюстрациях, различных видах</w:t>
      </w:r>
      <w:r>
        <w:rPr>
          <w:spacing w:val="1"/>
        </w:rPr>
        <w:t xml:space="preserve"> </w:t>
      </w:r>
      <w:r>
        <w:t>зрительного</w:t>
      </w:r>
      <w:r>
        <w:rPr>
          <w:spacing w:val="-1"/>
        </w:rPr>
        <w:t xml:space="preserve"> </w:t>
      </w:r>
      <w:r>
        <w:t>искусства</w:t>
      </w:r>
      <w:r>
        <w:rPr>
          <w:spacing w:val="1"/>
        </w:rPr>
        <w:t xml:space="preserve"> </w:t>
      </w:r>
      <w:r>
        <w:t>(фильм, спектакль</w:t>
      </w:r>
      <w:r>
        <w:rPr>
          <w:spacing w:val="-2"/>
        </w:rPr>
        <w:t xml:space="preserve"> </w:t>
      </w:r>
      <w:r>
        <w:t>и другие);</w:t>
      </w:r>
    </w:p>
    <w:p w:rsidR="000B529C" w:rsidRDefault="00392229">
      <w:pPr>
        <w:pStyle w:val="a3"/>
        <w:ind w:right="124"/>
      </w:pPr>
      <w:r>
        <w:t>соотносить</w:t>
      </w:r>
      <w:r>
        <w:rPr>
          <w:spacing w:val="1"/>
        </w:rPr>
        <w:t xml:space="preserve"> </w:t>
      </w:r>
      <w:r>
        <w:t>иллюстрацию</w:t>
      </w:r>
      <w:r>
        <w:rPr>
          <w:spacing w:val="1"/>
        </w:rPr>
        <w:t xml:space="preserve"> </w:t>
      </w:r>
      <w:r>
        <w:t>с</w:t>
      </w:r>
      <w:r>
        <w:rPr>
          <w:spacing w:val="1"/>
        </w:rPr>
        <w:t xml:space="preserve"> </w:t>
      </w:r>
      <w:r>
        <w:t>текстом</w:t>
      </w:r>
      <w:r>
        <w:rPr>
          <w:spacing w:val="1"/>
        </w:rPr>
        <w:t xml:space="preserve"> </w:t>
      </w:r>
      <w:r>
        <w:t>произведения,</w:t>
      </w:r>
      <w:r>
        <w:rPr>
          <w:spacing w:val="1"/>
        </w:rPr>
        <w:t xml:space="preserve"> </w:t>
      </w:r>
      <w:r>
        <w:t>читать</w:t>
      </w:r>
      <w:r>
        <w:rPr>
          <w:spacing w:val="1"/>
        </w:rPr>
        <w:t xml:space="preserve"> </w:t>
      </w:r>
      <w:r>
        <w:t>отрывки</w:t>
      </w:r>
      <w:r>
        <w:rPr>
          <w:spacing w:val="1"/>
        </w:rPr>
        <w:t xml:space="preserve"> </w:t>
      </w:r>
      <w:r>
        <w:t>из</w:t>
      </w:r>
      <w:r>
        <w:rPr>
          <w:spacing w:val="1"/>
        </w:rPr>
        <w:t xml:space="preserve"> </w:t>
      </w:r>
      <w:r>
        <w:t>текста,</w:t>
      </w:r>
      <w:r>
        <w:rPr>
          <w:spacing w:val="1"/>
        </w:rPr>
        <w:t xml:space="preserve"> </w:t>
      </w:r>
      <w:r>
        <w:t>которые</w:t>
      </w:r>
      <w:r>
        <w:rPr>
          <w:spacing w:val="1"/>
        </w:rPr>
        <w:t xml:space="preserve"> </w:t>
      </w:r>
      <w:r>
        <w:t>соответствуют</w:t>
      </w:r>
      <w:r>
        <w:rPr>
          <w:spacing w:val="-1"/>
        </w:rPr>
        <w:t xml:space="preserve"> </w:t>
      </w:r>
      <w:r>
        <w:t>иллюстрации.</w:t>
      </w:r>
    </w:p>
    <w:p w:rsidR="000B529C" w:rsidRDefault="00392229">
      <w:pPr>
        <w:pStyle w:val="a5"/>
        <w:numPr>
          <w:ilvl w:val="2"/>
          <w:numId w:val="42"/>
        </w:numPr>
        <w:tabs>
          <w:tab w:val="left" w:pos="1421"/>
        </w:tabs>
        <w:ind w:right="126" w:firstLine="708"/>
        <w:jc w:val="both"/>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УУД)</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0B529C" w:rsidRDefault="00392229">
      <w:pPr>
        <w:pStyle w:val="a3"/>
        <w:ind w:left="820" w:firstLine="0"/>
      </w:pPr>
      <w:r>
        <w:t>читать</w:t>
      </w:r>
      <w:r>
        <w:rPr>
          <w:spacing w:val="-3"/>
        </w:rPr>
        <w:t xml:space="preserve"> </w:t>
      </w:r>
      <w:r>
        <w:t>наизусть</w:t>
      </w:r>
      <w:r>
        <w:rPr>
          <w:spacing w:val="-3"/>
        </w:rPr>
        <w:t xml:space="preserve"> </w:t>
      </w:r>
      <w:r>
        <w:t>стихотворения,</w:t>
      </w:r>
      <w:r>
        <w:rPr>
          <w:spacing w:val="-3"/>
        </w:rPr>
        <w:t xml:space="preserve"> </w:t>
      </w:r>
      <w:r>
        <w:t>соблюдать</w:t>
      </w:r>
      <w:r>
        <w:rPr>
          <w:spacing w:val="-3"/>
        </w:rPr>
        <w:t xml:space="preserve"> </w:t>
      </w:r>
      <w:r>
        <w:t>орфоэпические</w:t>
      </w:r>
      <w:r>
        <w:rPr>
          <w:spacing w:val="-5"/>
        </w:rPr>
        <w:t xml:space="preserve"> </w:t>
      </w:r>
      <w:r>
        <w:t>и</w:t>
      </w:r>
      <w:r>
        <w:rPr>
          <w:spacing w:val="-5"/>
        </w:rPr>
        <w:t xml:space="preserve"> </w:t>
      </w:r>
      <w:r>
        <w:t>пунктуационные</w:t>
      </w:r>
      <w:r>
        <w:rPr>
          <w:spacing w:val="-6"/>
        </w:rPr>
        <w:t xml:space="preserve"> </w:t>
      </w:r>
      <w:r>
        <w:t>нормы;</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jc w:val="left"/>
      </w:pPr>
      <w:r>
        <w:lastRenderedPageBreak/>
        <w:t>участвовать</w:t>
      </w:r>
      <w:r>
        <w:rPr>
          <w:spacing w:val="18"/>
        </w:rPr>
        <w:t xml:space="preserve"> </w:t>
      </w:r>
      <w:r>
        <w:t>в</w:t>
      </w:r>
      <w:r>
        <w:rPr>
          <w:spacing w:val="17"/>
        </w:rPr>
        <w:t xml:space="preserve"> </w:t>
      </w:r>
      <w:r>
        <w:t>беседе</w:t>
      </w:r>
      <w:r>
        <w:rPr>
          <w:spacing w:val="18"/>
        </w:rPr>
        <w:t xml:space="preserve"> </w:t>
      </w:r>
      <w:r>
        <w:t>по</w:t>
      </w:r>
      <w:r>
        <w:rPr>
          <w:spacing w:val="16"/>
        </w:rPr>
        <w:t xml:space="preserve"> </w:t>
      </w:r>
      <w:r>
        <w:t>обсуждению</w:t>
      </w:r>
      <w:r>
        <w:rPr>
          <w:spacing w:val="17"/>
        </w:rPr>
        <w:t xml:space="preserve"> </w:t>
      </w:r>
      <w:r>
        <w:t>прослушанного</w:t>
      </w:r>
      <w:r>
        <w:rPr>
          <w:spacing w:val="16"/>
        </w:rPr>
        <w:t xml:space="preserve"> </w:t>
      </w:r>
      <w:r>
        <w:t>или</w:t>
      </w:r>
      <w:r>
        <w:rPr>
          <w:spacing w:val="18"/>
        </w:rPr>
        <w:t xml:space="preserve"> </w:t>
      </w:r>
      <w:r>
        <w:t>прочитанного</w:t>
      </w:r>
      <w:r>
        <w:rPr>
          <w:spacing w:val="16"/>
        </w:rPr>
        <w:t xml:space="preserve"> </w:t>
      </w:r>
      <w:r>
        <w:t>текста:</w:t>
      </w:r>
      <w:r>
        <w:rPr>
          <w:spacing w:val="16"/>
        </w:rPr>
        <w:t xml:space="preserve"> </w:t>
      </w:r>
      <w:r>
        <w:t>слушать</w:t>
      </w:r>
      <w:r>
        <w:rPr>
          <w:spacing w:val="-57"/>
        </w:rPr>
        <w:t xml:space="preserve"> </w:t>
      </w:r>
      <w:r>
        <w:t>собеседника,</w:t>
      </w:r>
      <w:r>
        <w:rPr>
          <w:spacing w:val="-1"/>
        </w:rPr>
        <w:t xml:space="preserve"> </w:t>
      </w:r>
      <w:r>
        <w:t>отвечать</w:t>
      </w:r>
      <w:r>
        <w:rPr>
          <w:spacing w:val="2"/>
        </w:rPr>
        <w:t xml:space="preserve"> </w:t>
      </w:r>
      <w:r>
        <w:t>на</w:t>
      </w:r>
      <w:r>
        <w:rPr>
          <w:spacing w:val="-2"/>
        </w:rPr>
        <w:t xml:space="preserve"> </w:t>
      </w:r>
      <w:r>
        <w:t>вопросы,</w:t>
      </w:r>
      <w:r>
        <w:rPr>
          <w:spacing w:val="-1"/>
        </w:rPr>
        <w:t xml:space="preserve"> </w:t>
      </w:r>
      <w:proofErr w:type="gramStart"/>
      <w:r>
        <w:t>высказывать своё</w:t>
      </w:r>
      <w:r>
        <w:rPr>
          <w:spacing w:val="-3"/>
        </w:rPr>
        <w:t xml:space="preserve"> </w:t>
      </w:r>
      <w:r>
        <w:t>отношение</w:t>
      </w:r>
      <w:proofErr w:type="gramEnd"/>
      <w:r>
        <w:rPr>
          <w:spacing w:val="-2"/>
        </w:rPr>
        <w:t xml:space="preserve"> </w:t>
      </w:r>
      <w:r>
        <w:t>к</w:t>
      </w:r>
      <w:r>
        <w:rPr>
          <w:spacing w:val="-1"/>
        </w:rPr>
        <w:t xml:space="preserve"> </w:t>
      </w:r>
      <w:r>
        <w:t>обсуждаемой</w:t>
      </w:r>
      <w:r>
        <w:rPr>
          <w:spacing w:val="-1"/>
        </w:rPr>
        <w:t xml:space="preserve"> </w:t>
      </w:r>
      <w:r>
        <w:t>проблеме;</w:t>
      </w:r>
    </w:p>
    <w:p w:rsidR="000B529C" w:rsidRDefault="00392229">
      <w:pPr>
        <w:pStyle w:val="a3"/>
        <w:ind w:right="128"/>
        <w:jc w:val="left"/>
      </w:pPr>
      <w:r>
        <w:t>пересказывать</w:t>
      </w:r>
      <w:r>
        <w:rPr>
          <w:spacing w:val="41"/>
        </w:rPr>
        <w:t xml:space="preserve"> </w:t>
      </w:r>
      <w:r>
        <w:t>(устно)</w:t>
      </w:r>
      <w:r>
        <w:rPr>
          <w:spacing w:val="41"/>
        </w:rPr>
        <w:t xml:space="preserve"> </w:t>
      </w:r>
      <w:r>
        <w:t>содержание</w:t>
      </w:r>
      <w:r>
        <w:rPr>
          <w:spacing w:val="39"/>
        </w:rPr>
        <w:t xml:space="preserve"> </w:t>
      </w:r>
      <w:r>
        <w:t>произведения</w:t>
      </w:r>
      <w:r>
        <w:rPr>
          <w:spacing w:val="40"/>
        </w:rPr>
        <w:t xml:space="preserve"> </w:t>
      </w:r>
      <w:r>
        <w:t>с</w:t>
      </w:r>
      <w:r>
        <w:rPr>
          <w:spacing w:val="39"/>
        </w:rPr>
        <w:t xml:space="preserve"> </w:t>
      </w:r>
      <w:r>
        <w:t>использованием</w:t>
      </w:r>
      <w:r>
        <w:rPr>
          <w:spacing w:val="39"/>
        </w:rPr>
        <w:t xml:space="preserve"> </w:t>
      </w:r>
      <w:r>
        <w:t>вопросов,</w:t>
      </w:r>
      <w:r>
        <w:rPr>
          <w:spacing w:val="39"/>
        </w:rPr>
        <w:t xml:space="preserve"> </w:t>
      </w:r>
      <w:r>
        <w:t>рисунков,</w:t>
      </w:r>
      <w:r>
        <w:rPr>
          <w:spacing w:val="-57"/>
        </w:rPr>
        <w:t xml:space="preserve"> </w:t>
      </w:r>
      <w:r>
        <w:t>предложенного</w:t>
      </w:r>
      <w:r>
        <w:rPr>
          <w:spacing w:val="-1"/>
        </w:rPr>
        <w:t xml:space="preserve"> </w:t>
      </w:r>
      <w:r>
        <w:t>плана;</w:t>
      </w:r>
    </w:p>
    <w:p w:rsidR="000B529C" w:rsidRDefault="00392229">
      <w:pPr>
        <w:pStyle w:val="a3"/>
        <w:ind w:left="820" w:firstLine="0"/>
        <w:jc w:val="left"/>
      </w:pPr>
      <w:r>
        <w:t>объяснять</w:t>
      </w:r>
      <w:r>
        <w:rPr>
          <w:spacing w:val="-3"/>
        </w:rPr>
        <w:t xml:space="preserve"> </w:t>
      </w:r>
      <w:r>
        <w:t>своими</w:t>
      </w:r>
      <w:r>
        <w:rPr>
          <w:spacing w:val="-4"/>
        </w:rPr>
        <w:t xml:space="preserve"> </w:t>
      </w:r>
      <w:r>
        <w:t>словами</w:t>
      </w:r>
      <w:r>
        <w:rPr>
          <w:spacing w:val="-4"/>
        </w:rPr>
        <w:t xml:space="preserve"> </w:t>
      </w:r>
      <w:r>
        <w:t>значение</w:t>
      </w:r>
      <w:r>
        <w:rPr>
          <w:spacing w:val="-5"/>
        </w:rPr>
        <w:t xml:space="preserve"> </w:t>
      </w:r>
      <w:r>
        <w:t>изученных</w:t>
      </w:r>
      <w:r>
        <w:rPr>
          <w:spacing w:val="-2"/>
        </w:rPr>
        <w:t xml:space="preserve"> </w:t>
      </w:r>
      <w:r>
        <w:t>понятий;</w:t>
      </w:r>
    </w:p>
    <w:p w:rsidR="000B529C" w:rsidRDefault="00392229">
      <w:pPr>
        <w:pStyle w:val="a3"/>
        <w:ind w:left="820" w:firstLine="0"/>
        <w:jc w:val="left"/>
      </w:pPr>
      <w:r>
        <w:t>описывать</w:t>
      </w:r>
      <w:r>
        <w:rPr>
          <w:spacing w:val="-2"/>
        </w:rPr>
        <w:t xml:space="preserve"> </w:t>
      </w:r>
      <w:r>
        <w:t>своё</w:t>
      </w:r>
      <w:r>
        <w:rPr>
          <w:spacing w:val="-4"/>
        </w:rPr>
        <w:t xml:space="preserve"> </w:t>
      </w:r>
      <w:r>
        <w:t>настроение</w:t>
      </w:r>
      <w:r>
        <w:rPr>
          <w:spacing w:val="-4"/>
        </w:rPr>
        <w:t xml:space="preserve"> </w:t>
      </w:r>
      <w:r>
        <w:t>после</w:t>
      </w:r>
      <w:r>
        <w:rPr>
          <w:spacing w:val="-3"/>
        </w:rPr>
        <w:t xml:space="preserve"> </w:t>
      </w:r>
      <w:r>
        <w:t>слушания</w:t>
      </w:r>
      <w:r>
        <w:rPr>
          <w:spacing w:val="-3"/>
        </w:rPr>
        <w:t xml:space="preserve"> </w:t>
      </w:r>
      <w:r>
        <w:t>(чтения)</w:t>
      </w:r>
      <w:r>
        <w:rPr>
          <w:spacing w:val="-3"/>
        </w:rPr>
        <w:t xml:space="preserve"> </w:t>
      </w:r>
      <w:r>
        <w:t>стихотворений,</w:t>
      </w:r>
      <w:r>
        <w:rPr>
          <w:spacing w:val="-3"/>
        </w:rPr>
        <w:t xml:space="preserve"> </w:t>
      </w:r>
      <w:r>
        <w:t>сказок,</w:t>
      </w:r>
      <w:r>
        <w:rPr>
          <w:spacing w:val="-2"/>
        </w:rPr>
        <w:t xml:space="preserve"> </w:t>
      </w:r>
      <w:r>
        <w:t>рассказов.</w:t>
      </w:r>
    </w:p>
    <w:p w:rsidR="000B529C" w:rsidRDefault="00392229">
      <w:pPr>
        <w:pStyle w:val="a5"/>
        <w:numPr>
          <w:ilvl w:val="2"/>
          <w:numId w:val="42"/>
        </w:numPr>
        <w:tabs>
          <w:tab w:val="left" w:pos="1421"/>
        </w:tabs>
        <w:ind w:left="820" w:right="128" w:firstLine="0"/>
        <w:rPr>
          <w:sz w:val="24"/>
        </w:rPr>
      </w:pPr>
      <w:r>
        <w:rPr>
          <w:sz w:val="24"/>
        </w:rPr>
        <w:t>Регулятивные универсальные учебные действия способствуют формированию умений:</w:t>
      </w:r>
      <w:r>
        <w:rPr>
          <w:spacing w:val="1"/>
          <w:sz w:val="24"/>
        </w:rPr>
        <w:t xml:space="preserve"> </w:t>
      </w:r>
      <w:r>
        <w:rPr>
          <w:sz w:val="24"/>
        </w:rPr>
        <w:t>понимать</w:t>
      </w:r>
      <w:r>
        <w:rPr>
          <w:spacing w:val="-3"/>
          <w:sz w:val="24"/>
        </w:rPr>
        <w:t xml:space="preserve"> </w:t>
      </w:r>
      <w:r>
        <w:rPr>
          <w:sz w:val="24"/>
        </w:rPr>
        <w:t>и</w:t>
      </w:r>
      <w:r>
        <w:rPr>
          <w:spacing w:val="1"/>
          <w:sz w:val="24"/>
        </w:rPr>
        <w:t xml:space="preserve"> </w:t>
      </w:r>
      <w:r>
        <w:rPr>
          <w:sz w:val="24"/>
        </w:rPr>
        <w:t>удерживать</w:t>
      </w:r>
      <w:r>
        <w:rPr>
          <w:spacing w:val="4"/>
          <w:sz w:val="24"/>
        </w:rPr>
        <w:t xml:space="preserve"> </w:t>
      </w:r>
      <w:r>
        <w:rPr>
          <w:sz w:val="24"/>
        </w:rPr>
        <w:t>поставленную</w:t>
      </w:r>
      <w:r>
        <w:rPr>
          <w:spacing w:val="3"/>
          <w:sz w:val="24"/>
        </w:rPr>
        <w:t xml:space="preserve"> </w:t>
      </w:r>
      <w:r>
        <w:rPr>
          <w:sz w:val="24"/>
        </w:rPr>
        <w:t>учебную</w:t>
      </w:r>
      <w:r>
        <w:rPr>
          <w:spacing w:val="-2"/>
          <w:sz w:val="24"/>
        </w:rPr>
        <w:t xml:space="preserve"> </w:t>
      </w:r>
      <w:r>
        <w:rPr>
          <w:sz w:val="24"/>
        </w:rPr>
        <w:t>задачу,</w:t>
      </w:r>
      <w:r>
        <w:rPr>
          <w:spacing w:val="-1"/>
          <w:sz w:val="24"/>
        </w:rPr>
        <w:t xml:space="preserve"> </w:t>
      </w:r>
      <w:r>
        <w:rPr>
          <w:sz w:val="24"/>
        </w:rPr>
        <w:t>в</w:t>
      </w:r>
      <w:r>
        <w:rPr>
          <w:spacing w:val="-3"/>
          <w:sz w:val="24"/>
        </w:rPr>
        <w:t xml:space="preserve"> </w:t>
      </w:r>
      <w:r>
        <w:rPr>
          <w:sz w:val="24"/>
        </w:rPr>
        <w:t>случае</w:t>
      </w:r>
      <w:r>
        <w:rPr>
          <w:spacing w:val="-2"/>
          <w:sz w:val="24"/>
        </w:rPr>
        <w:t xml:space="preserve"> </w:t>
      </w:r>
      <w:r>
        <w:rPr>
          <w:sz w:val="24"/>
        </w:rPr>
        <w:t>необходимости</w:t>
      </w:r>
      <w:r>
        <w:rPr>
          <w:spacing w:val="-1"/>
          <w:sz w:val="24"/>
        </w:rPr>
        <w:t xml:space="preserve"> </w:t>
      </w:r>
      <w:r>
        <w:rPr>
          <w:sz w:val="24"/>
        </w:rPr>
        <w:t>обращаться</w:t>
      </w:r>
      <w:r>
        <w:rPr>
          <w:spacing w:val="-4"/>
          <w:sz w:val="24"/>
        </w:rPr>
        <w:t xml:space="preserve"> </w:t>
      </w:r>
      <w:proofErr w:type="gramStart"/>
      <w:r>
        <w:rPr>
          <w:sz w:val="24"/>
        </w:rPr>
        <w:t>за</w:t>
      </w:r>
      <w:proofErr w:type="gramEnd"/>
    </w:p>
    <w:p w:rsidR="000B529C" w:rsidRDefault="00392229">
      <w:pPr>
        <w:pStyle w:val="a3"/>
        <w:ind w:firstLine="0"/>
        <w:jc w:val="left"/>
      </w:pPr>
      <w:r>
        <w:t>помощью</w:t>
      </w:r>
      <w:r>
        <w:rPr>
          <w:spacing w:val="-3"/>
        </w:rPr>
        <w:t xml:space="preserve"> </w:t>
      </w:r>
      <w:r>
        <w:t>к</w:t>
      </w:r>
      <w:r>
        <w:rPr>
          <w:spacing w:val="-5"/>
        </w:rPr>
        <w:t xml:space="preserve"> </w:t>
      </w:r>
      <w:r>
        <w:t>педагогическому</w:t>
      </w:r>
      <w:r>
        <w:rPr>
          <w:spacing w:val="-8"/>
        </w:rPr>
        <w:t xml:space="preserve"> </w:t>
      </w:r>
      <w:r>
        <w:t>работнику;</w:t>
      </w:r>
    </w:p>
    <w:p w:rsidR="000B529C" w:rsidRDefault="00392229">
      <w:pPr>
        <w:pStyle w:val="a3"/>
        <w:ind w:left="820" w:firstLine="0"/>
        <w:jc w:val="left"/>
      </w:pPr>
      <w:r>
        <w:t>проявлять</w:t>
      </w:r>
      <w:r>
        <w:rPr>
          <w:spacing w:val="-2"/>
        </w:rPr>
        <w:t xml:space="preserve"> </w:t>
      </w:r>
      <w:r>
        <w:t>желание</w:t>
      </w:r>
      <w:r>
        <w:rPr>
          <w:spacing w:val="-4"/>
        </w:rPr>
        <w:t xml:space="preserve"> </w:t>
      </w:r>
      <w:r>
        <w:t>самостоятельно</w:t>
      </w:r>
      <w:r>
        <w:rPr>
          <w:spacing w:val="-2"/>
        </w:rPr>
        <w:t xml:space="preserve"> </w:t>
      </w:r>
      <w:r>
        <w:t>читать,</w:t>
      </w:r>
      <w:r>
        <w:rPr>
          <w:spacing w:val="-3"/>
        </w:rPr>
        <w:t xml:space="preserve"> </w:t>
      </w:r>
      <w:r>
        <w:t>совершенствовать</w:t>
      </w:r>
      <w:r>
        <w:rPr>
          <w:spacing w:val="-2"/>
        </w:rPr>
        <w:t xml:space="preserve"> </w:t>
      </w:r>
      <w:r>
        <w:t>свой</w:t>
      </w:r>
      <w:r>
        <w:rPr>
          <w:spacing w:val="-2"/>
        </w:rPr>
        <w:t xml:space="preserve"> </w:t>
      </w:r>
      <w:r>
        <w:t>навык</w:t>
      </w:r>
      <w:r>
        <w:rPr>
          <w:spacing w:val="-3"/>
        </w:rPr>
        <w:t xml:space="preserve"> </w:t>
      </w:r>
      <w:r>
        <w:t>чтения;</w:t>
      </w:r>
    </w:p>
    <w:p w:rsidR="000B529C" w:rsidRDefault="00392229">
      <w:pPr>
        <w:pStyle w:val="a3"/>
        <w:tabs>
          <w:tab w:val="left" w:pos="1146"/>
          <w:tab w:val="left" w:pos="2364"/>
          <w:tab w:val="left" w:pos="3393"/>
          <w:tab w:val="left" w:pos="4661"/>
          <w:tab w:val="left" w:pos="5352"/>
          <w:tab w:val="left" w:pos="6280"/>
          <w:tab w:val="left" w:pos="7714"/>
          <w:tab w:val="left" w:pos="8048"/>
          <w:tab w:val="left" w:pos="9220"/>
        </w:tabs>
        <w:ind w:right="130"/>
        <w:jc w:val="left"/>
      </w:pPr>
      <w:r>
        <w:t>с</w:t>
      </w:r>
      <w:r>
        <w:tab/>
        <w:t>помощью</w:t>
      </w:r>
      <w:r>
        <w:tab/>
        <w:t>учителя</w:t>
      </w:r>
      <w:r>
        <w:tab/>
        <w:t>оценивать</w:t>
      </w:r>
      <w:r>
        <w:tab/>
        <w:t>свои</w:t>
      </w:r>
      <w:r>
        <w:tab/>
        <w:t>успехи</w:t>
      </w:r>
      <w:r>
        <w:tab/>
        <w:t>(трудности)</w:t>
      </w:r>
      <w:r>
        <w:tab/>
        <w:t>в</w:t>
      </w:r>
      <w:r>
        <w:tab/>
        <w:t>освоении</w:t>
      </w:r>
      <w:r>
        <w:tab/>
      </w:r>
      <w:r>
        <w:rPr>
          <w:spacing w:val="-1"/>
        </w:rPr>
        <w:t>читательской</w:t>
      </w:r>
      <w:r>
        <w:rPr>
          <w:spacing w:val="-57"/>
        </w:rPr>
        <w:t xml:space="preserve"> </w:t>
      </w:r>
      <w:r>
        <w:t>деятельности.</w:t>
      </w:r>
    </w:p>
    <w:p w:rsidR="000B529C" w:rsidRDefault="00392229">
      <w:pPr>
        <w:pStyle w:val="a5"/>
        <w:numPr>
          <w:ilvl w:val="2"/>
          <w:numId w:val="42"/>
        </w:numPr>
        <w:tabs>
          <w:tab w:val="left" w:pos="1421"/>
        </w:tabs>
        <w:ind w:left="820" w:right="2745" w:firstLine="0"/>
        <w:rPr>
          <w:sz w:val="24"/>
        </w:rPr>
      </w:pPr>
      <w:r>
        <w:rPr>
          <w:sz w:val="24"/>
        </w:rPr>
        <w:t>Совместная деятельность способствует формированию умений:</w:t>
      </w:r>
      <w:r>
        <w:rPr>
          <w:spacing w:val="-57"/>
          <w:sz w:val="24"/>
        </w:rPr>
        <w:t xml:space="preserve"> </w:t>
      </w:r>
      <w:r>
        <w:rPr>
          <w:sz w:val="24"/>
        </w:rPr>
        <w:t>проявлять желание</w:t>
      </w:r>
      <w:r>
        <w:rPr>
          <w:spacing w:val="-2"/>
          <w:sz w:val="24"/>
        </w:rPr>
        <w:t xml:space="preserve"> </w:t>
      </w:r>
      <w:r>
        <w:rPr>
          <w:sz w:val="24"/>
        </w:rPr>
        <w:t>работать</w:t>
      </w:r>
      <w:r>
        <w:rPr>
          <w:spacing w:val="1"/>
          <w:sz w:val="24"/>
        </w:rPr>
        <w:t xml:space="preserve"> </w:t>
      </w:r>
      <w:r>
        <w:rPr>
          <w:sz w:val="24"/>
        </w:rPr>
        <w:t>в</w:t>
      </w:r>
      <w:r>
        <w:rPr>
          <w:spacing w:val="-2"/>
          <w:sz w:val="24"/>
        </w:rPr>
        <w:t xml:space="preserve"> </w:t>
      </w:r>
      <w:r>
        <w:rPr>
          <w:sz w:val="24"/>
        </w:rPr>
        <w:t>парах,</w:t>
      </w:r>
      <w:r>
        <w:rPr>
          <w:spacing w:val="-3"/>
          <w:sz w:val="24"/>
        </w:rPr>
        <w:t xml:space="preserve"> </w:t>
      </w:r>
      <w:r>
        <w:rPr>
          <w:sz w:val="24"/>
        </w:rPr>
        <w:t>небольших</w:t>
      </w:r>
      <w:r>
        <w:rPr>
          <w:spacing w:val="1"/>
          <w:sz w:val="24"/>
        </w:rPr>
        <w:t xml:space="preserve"> </w:t>
      </w:r>
      <w:r>
        <w:rPr>
          <w:sz w:val="24"/>
        </w:rPr>
        <w:t>группах;</w:t>
      </w:r>
    </w:p>
    <w:p w:rsidR="000B529C" w:rsidRDefault="00392229">
      <w:pPr>
        <w:pStyle w:val="a3"/>
        <w:ind w:right="132"/>
      </w:pPr>
      <w:r>
        <w:t>проявлять</w:t>
      </w:r>
      <w:r>
        <w:rPr>
          <w:spacing w:val="1"/>
        </w:rPr>
        <w:t xml:space="preserve"> </w:t>
      </w:r>
      <w:r>
        <w:t>культуру</w:t>
      </w:r>
      <w:r>
        <w:rPr>
          <w:spacing w:val="1"/>
        </w:rPr>
        <w:t xml:space="preserve"> </w:t>
      </w:r>
      <w:r>
        <w:t>взаимодействия,</w:t>
      </w:r>
      <w:r>
        <w:rPr>
          <w:spacing w:val="1"/>
        </w:rPr>
        <w:t xml:space="preserve"> </w:t>
      </w:r>
      <w:r>
        <w:t>терпение,</w:t>
      </w:r>
      <w:r>
        <w:rPr>
          <w:spacing w:val="1"/>
        </w:rPr>
        <w:t xml:space="preserve"> </w:t>
      </w:r>
      <w:r>
        <w:t>умение</w:t>
      </w:r>
      <w:r>
        <w:rPr>
          <w:spacing w:val="1"/>
        </w:rPr>
        <w:t xml:space="preserve"> </w:t>
      </w:r>
      <w:r>
        <w:t>договариваться,</w:t>
      </w:r>
      <w:r>
        <w:rPr>
          <w:spacing w:val="1"/>
        </w:rPr>
        <w:t xml:space="preserve"> </w:t>
      </w:r>
      <w:r>
        <w:t>ответственно</w:t>
      </w:r>
      <w:r>
        <w:rPr>
          <w:spacing w:val="1"/>
        </w:rPr>
        <w:t xml:space="preserve"> </w:t>
      </w:r>
      <w:r>
        <w:t>выполнять свою</w:t>
      </w:r>
      <w:r>
        <w:rPr>
          <w:spacing w:val="-1"/>
        </w:rPr>
        <w:t xml:space="preserve"> </w:t>
      </w:r>
      <w:r>
        <w:t>часть</w:t>
      </w:r>
      <w:r>
        <w:rPr>
          <w:spacing w:val="-1"/>
        </w:rPr>
        <w:t xml:space="preserve"> </w:t>
      </w:r>
      <w:r>
        <w:t>работы.</w:t>
      </w:r>
    </w:p>
    <w:p w:rsidR="000B529C" w:rsidRDefault="00392229">
      <w:pPr>
        <w:pStyle w:val="a5"/>
        <w:numPr>
          <w:ilvl w:val="0"/>
          <w:numId w:val="44"/>
        </w:numPr>
        <w:tabs>
          <w:tab w:val="left" w:pos="1061"/>
        </w:tabs>
        <w:ind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3"/>
          <w:sz w:val="24"/>
        </w:rPr>
        <w:t xml:space="preserve"> </w:t>
      </w:r>
      <w:r>
        <w:rPr>
          <w:sz w:val="24"/>
        </w:rPr>
        <w:t>2</w:t>
      </w:r>
      <w:r>
        <w:rPr>
          <w:spacing w:val="-1"/>
          <w:sz w:val="24"/>
        </w:rPr>
        <w:t xml:space="preserve"> </w:t>
      </w:r>
      <w:r>
        <w:rPr>
          <w:sz w:val="24"/>
        </w:rPr>
        <w:t>классе.</w:t>
      </w:r>
    </w:p>
    <w:p w:rsidR="000B529C" w:rsidRDefault="00392229">
      <w:pPr>
        <w:pStyle w:val="a5"/>
        <w:numPr>
          <w:ilvl w:val="1"/>
          <w:numId w:val="44"/>
        </w:numPr>
        <w:tabs>
          <w:tab w:val="left" w:pos="1241"/>
        </w:tabs>
        <w:ind w:right="122" w:firstLine="708"/>
        <w:jc w:val="both"/>
        <w:rPr>
          <w:sz w:val="24"/>
        </w:rPr>
      </w:pPr>
      <w:r>
        <w:rPr>
          <w:sz w:val="24"/>
        </w:rPr>
        <w:t>О</w:t>
      </w:r>
      <w:r>
        <w:rPr>
          <w:spacing w:val="1"/>
          <w:sz w:val="24"/>
        </w:rPr>
        <w:t xml:space="preserve"> </w:t>
      </w:r>
      <w:r>
        <w:rPr>
          <w:sz w:val="24"/>
        </w:rPr>
        <w:t>нашей</w:t>
      </w:r>
      <w:r>
        <w:rPr>
          <w:spacing w:val="1"/>
          <w:sz w:val="24"/>
        </w:rPr>
        <w:t xml:space="preserve"> </w:t>
      </w:r>
      <w:r>
        <w:rPr>
          <w:sz w:val="24"/>
        </w:rPr>
        <w:t>Родине.</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произведения</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произведений И.С. Никитина, Ф.П. Савинова, А.А. Прокофьева и других). Патриотическое звучание</w:t>
      </w:r>
      <w:r>
        <w:rPr>
          <w:spacing w:val="1"/>
          <w:sz w:val="24"/>
        </w:rPr>
        <w:t xml:space="preserve"> </w:t>
      </w:r>
      <w:r>
        <w:rPr>
          <w:sz w:val="24"/>
        </w:rPr>
        <w:t>произведений о родном крае и природе. Отражение в произведениях нравственно-этических понятий:</w:t>
      </w:r>
      <w:r>
        <w:rPr>
          <w:spacing w:val="-57"/>
          <w:sz w:val="24"/>
        </w:rPr>
        <w:t xml:space="preserve"> </w:t>
      </w:r>
      <w:r>
        <w:rPr>
          <w:sz w:val="24"/>
        </w:rPr>
        <w:t>любовь к Родине, родному краю, Отечеству. Анализ заголовка, соотнесение его с главной мыслью и</w:t>
      </w:r>
      <w:r>
        <w:rPr>
          <w:spacing w:val="1"/>
          <w:sz w:val="24"/>
        </w:rPr>
        <w:t xml:space="preserve"> </w:t>
      </w:r>
      <w:r>
        <w:rPr>
          <w:sz w:val="24"/>
        </w:rPr>
        <w:t>идеей произведения. Отражение темы Родины в изобразительном искусстве (пейзажи И.И. Левитана,</w:t>
      </w:r>
      <w:r>
        <w:rPr>
          <w:spacing w:val="1"/>
          <w:sz w:val="24"/>
        </w:rPr>
        <w:t xml:space="preserve"> </w:t>
      </w:r>
      <w:r>
        <w:rPr>
          <w:sz w:val="24"/>
        </w:rPr>
        <w:t>И.И.</w:t>
      </w:r>
      <w:r>
        <w:rPr>
          <w:spacing w:val="-1"/>
          <w:sz w:val="24"/>
        </w:rPr>
        <w:t xml:space="preserve"> </w:t>
      </w:r>
      <w:r>
        <w:rPr>
          <w:sz w:val="24"/>
        </w:rPr>
        <w:t>Шишкина, В.Д. Поленова и других).</w:t>
      </w:r>
    </w:p>
    <w:p w:rsidR="000B529C" w:rsidRDefault="00392229">
      <w:pPr>
        <w:pStyle w:val="a5"/>
        <w:numPr>
          <w:ilvl w:val="2"/>
          <w:numId w:val="44"/>
        </w:numPr>
        <w:tabs>
          <w:tab w:val="left" w:pos="1421"/>
        </w:tabs>
        <w:spacing w:before="1"/>
        <w:ind w:left="112" w:right="131" w:firstLine="708"/>
        <w:jc w:val="both"/>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И.С.</w:t>
      </w:r>
      <w:r>
        <w:rPr>
          <w:spacing w:val="1"/>
          <w:sz w:val="24"/>
        </w:rPr>
        <w:t xml:space="preserve"> </w:t>
      </w:r>
      <w:r>
        <w:rPr>
          <w:sz w:val="24"/>
        </w:rPr>
        <w:t>Никитин</w:t>
      </w:r>
      <w:r>
        <w:rPr>
          <w:spacing w:val="1"/>
          <w:sz w:val="24"/>
        </w:rPr>
        <w:t xml:space="preserve"> </w:t>
      </w:r>
      <w:r>
        <w:rPr>
          <w:sz w:val="24"/>
        </w:rPr>
        <w:t>«Русь»,</w:t>
      </w:r>
      <w:r>
        <w:rPr>
          <w:spacing w:val="1"/>
          <w:sz w:val="24"/>
        </w:rPr>
        <w:t xml:space="preserve"> </w:t>
      </w:r>
      <w:r>
        <w:rPr>
          <w:sz w:val="24"/>
        </w:rPr>
        <w:t>Ф.П.</w:t>
      </w:r>
      <w:r>
        <w:rPr>
          <w:spacing w:val="1"/>
          <w:sz w:val="24"/>
        </w:rPr>
        <w:t xml:space="preserve"> </w:t>
      </w:r>
      <w:r>
        <w:rPr>
          <w:sz w:val="24"/>
        </w:rPr>
        <w:t>Савинов</w:t>
      </w:r>
      <w:r>
        <w:rPr>
          <w:spacing w:val="1"/>
          <w:sz w:val="24"/>
        </w:rPr>
        <w:t xml:space="preserve"> </w:t>
      </w:r>
      <w:r>
        <w:rPr>
          <w:sz w:val="24"/>
        </w:rPr>
        <w:t>«Родина»,</w:t>
      </w:r>
      <w:r>
        <w:rPr>
          <w:spacing w:val="1"/>
          <w:sz w:val="24"/>
        </w:rPr>
        <w:t xml:space="preserve"> </w:t>
      </w:r>
      <w:r>
        <w:rPr>
          <w:sz w:val="24"/>
        </w:rPr>
        <w:t>А.А.</w:t>
      </w:r>
      <w:r>
        <w:rPr>
          <w:spacing w:val="1"/>
          <w:sz w:val="24"/>
        </w:rPr>
        <w:t xml:space="preserve"> </w:t>
      </w:r>
      <w:r>
        <w:rPr>
          <w:sz w:val="24"/>
        </w:rPr>
        <w:t>Прокофьев</w:t>
      </w:r>
      <w:r>
        <w:rPr>
          <w:spacing w:val="3"/>
          <w:sz w:val="24"/>
        </w:rPr>
        <w:t xml:space="preserve"> </w:t>
      </w:r>
      <w:r>
        <w:rPr>
          <w:sz w:val="24"/>
        </w:rPr>
        <w:t>«Родина»</w:t>
      </w:r>
      <w:r>
        <w:rPr>
          <w:spacing w:val="-8"/>
          <w:sz w:val="24"/>
        </w:rPr>
        <w:t xml:space="preserve"> </w:t>
      </w:r>
      <w:r>
        <w:rPr>
          <w:sz w:val="24"/>
        </w:rPr>
        <w:t>и</w:t>
      </w:r>
      <w:r>
        <w:rPr>
          <w:spacing w:val="3"/>
          <w:sz w:val="24"/>
        </w:rPr>
        <w:t xml:space="preserve"> </w:t>
      </w:r>
      <w:r>
        <w:rPr>
          <w:sz w:val="24"/>
        </w:rPr>
        <w:t>другие</w:t>
      </w:r>
      <w:r>
        <w:rPr>
          <w:spacing w:val="-1"/>
          <w:sz w:val="24"/>
        </w:rPr>
        <w:t xml:space="preserve"> </w:t>
      </w:r>
      <w:r>
        <w:rPr>
          <w:sz w:val="24"/>
        </w:rPr>
        <w:t>(по выбору).</w:t>
      </w:r>
    </w:p>
    <w:p w:rsidR="000B529C" w:rsidRDefault="00392229">
      <w:pPr>
        <w:pStyle w:val="a5"/>
        <w:numPr>
          <w:ilvl w:val="1"/>
          <w:numId w:val="44"/>
        </w:numPr>
        <w:tabs>
          <w:tab w:val="left" w:pos="1241"/>
        </w:tabs>
        <w:ind w:right="125" w:firstLine="708"/>
        <w:jc w:val="both"/>
        <w:rPr>
          <w:sz w:val="24"/>
        </w:rPr>
      </w:pPr>
      <w:r>
        <w:rPr>
          <w:sz w:val="24"/>
        </w:rPr>
        <w:t>Фольклор</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Произведения</w:t>
      </w:r>
      <w:r>
        <w:rPr>
          <w:spacing w:val="1"/>
          <w:sz w:val="24"/>
        </w:rPr>
        <w:t xml:space="preserve"> </w:t>
      </w:r>
      <w:r>
        <w:rPr>
          <w:sz w:val="24"/>
        </w:rPr>
        <w:t>малых</w:t>
      </w:r>
      <w:r>
        <w:rPr>
          <w:spacing w:val="1"/>
          <w:sz w:val="24"/>
        </w:rPr>
        <w:t xml:space="preserve"> </w:t>
      </w:r>
      <w:r>
        <w:rPr>
          <w:sz w:val="24"/>
        </w:rPr>
        <w:t>жанров</w:t>
      </w:r>
      <w:r>
        <w:rPr>
          <w:spacing w:val="1"/>
          <w:sz w:val="24"/>
        </w:rPr>
        <w:t xml:space="preserve"> </w:t>
      </w:r>
      <w:r>
        <w:rPr>
          <w:sz w:val="24"/>
        </w:rPr>
        <w:t>фольклора</w:t>
      </w:r>
      <w:r>
        <w:rPr>
          <w:spacing w:val="1"/>
          <w:sz w:val="24"/>
        </w:rPr>
        <w:t xml:space="preserve"> </w:t>
      </w:r>
      <w:r>
        <w:rPr>
          <w:sz w:val="24"/>
        </w:rPr>
        <w:t>(потешки,</w:t>
      </w:r>
      <w:r>
        <w:rPr>
          <w:spacing w:val="1"/>
          <w:sz w:val="24"/>
        </w:rPr>
        <w:t xml:space="preserve"> </w:t>
      </w:r>
      <w:r>
        <w:rPr>
          <w:sz w:val="24"/>
        </w:rPr>
        <w:t>считалки,</w:t>
      </w:r>
      <w:r>
        <w:rPr>
          <w:spacing w:val="1"/>
          <w:sz w:val="24"/>
        </w:rPr>
        <w:t xml:space="preserve"> </w:t>
      </w:r>
      <w:r>
        <w:rPr>
          <w:sz w:val="24"/>
        </w:rPr>
        <w:t>пословицы,</w:t>
      </w:r>
      <w:r>
        <w:rPr>
          <w:spacing w:val="1"/>
          <w:sz w:val="24"/>
        </w:rPr>
        <w:t xml:space="preserve"> </w:t>
      </w:r>
      <w:r>
        <w:rPr>
          <w:sz w:val="24"/>
        </w:rPr>
        <w:t>скороговорки,</w:t>
      </w:r>
      <w:r>
        <w:rPr>
          <w:spacing w:val="1"/>
          <w:sz w:val="24"/>
        </w:rPr>
        <w:t xml:space="preserve"> </w:t>
      </w:r>
      <w:r>
        <w:rPr>
          <w:sz w:val="24"/>
        </w:rPr>
        <w:t>небылицы,</w:t>
      </w:r>
      <w:r>
        <w:rPr>
          <w:spacing w:val="1"/>
          <w:sz w:val="24"/>
        </w:rPr>
        <w:t xml:space="preserve"> </w:t>
      </w:r>
      <w:r>
        <w:rPr>
          <w:sz w:val="24"/>
        </w:rPr>
        <w:t>загадки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Шуточные</w:t>
      </w:r>
      <w:r>
        <w:rPr>
          <w:spacing w:val="1"/>
          <w:sz w:val="24"/>
        </w:rPr>
        <w:t xml:space="preserve"> </w:t>
      </w:r>
      <w:r>
        <w:rPr>
          <w:sz w:val="24"/>
        </w:rPr>
        <w:t>фольклорные произведения, скороговорки, небылицы. Особенности скороговорок, их роль в речи.</w:t>
      </w:r>
      <w:r>
        <w:rPr>
          <w:spacing w:val="1"/>
          <w:sz w:val="24"/>
        </w:rPr>
        <w:t xml:space="preserve"> </w:t>
      </w:r>
      <w:r>
        <w:rPr>
          <w:sz w:val="24"/>
        </w:rPr>
        <w:t>Игра со словом, «перевёртыш событий» как основа построения небылиц. Ритм и счёт как основные</w:t>
      </w:r>
      <w:r>
        <w:rPr>
          <w:spacing w:val="1"/>
          <w:sz w:val="24"/>
        </w:rPr>
        <w:t xml:space="preserve"> </w:t>
      </w:r>
      <w:r>
        <w:rPr>
          <w:sz w:val="24"/>
        </w:rPr>
        <w:t>средства выразительности</w:t>
      </w:r>
      <w:r>
        <w:rPr>
          <w:spacing w:val="1"/>
          <w:sz w:val="24"/>
        </w:rPr>
        <w:t xml:space="preserve"> </w:t>
      </w:r>
      <w:r>
        <w:rPr>
          <w:sz w:val="24"/>
        </w:rPr>
        <w:t>и построения считалки. Народные песни, их</w:t>
      </w:r>
      <w:r>
        <w:rPr>
          <w:spacing w:val="60"/>
          <w:sz w:val="24"/>
        </w:rPr>
        <w:t xml:space="preserve"> </w:t>
      </w:r>
      <w:r>
        <w:rPr>
          <w:sz w:val="24"/>
        </w:rPr>
        <w:t>особенности. Загадка как</w:t>
      </w:r>
      <w:r>
        <w:rPr>
          <w:spacing w:val="1"/>
          <w:sz w:val="24"/>
        </w:rPr>
        <w:t xml:space="preserve"> </w:t>
      </w:r>
      <w:r>
        <w:rPr>
          <w:sz w:val="24"/>
        </w:rPr>
        <w:t>жанр</w:t>
      </w:r>
      <w:r>
        <w:rPr>
          <w:spacing w:val="1"/>
          <w:sz w:val="24"/>
        </w:rPr>
        <w:t xml:space="preserve"> </w:t>
      </w:r>
      <w:r>
        <w:rPr>
          <w:sz w:val="24"/>
        </w:rPr>
        <w:t>фольклора,</w:t>
      </w:r>
      <w:r>
        <w:rPr>
          <w:spacing w:val="1"/>
          <w:sz w:val="24"/>
        </w:rPr>
        <w:t xml:space="preserve"> </w:t>
      </w:r>
      <w:r>
        <w:rPr>
          <w:sz w:val="24"/>
        </w:rPr>
        <w:t>тематические</w:t>
      </w:r>
      <w:r>
        <w:rPr>
          <w:spacing w:val="1"/>
          <w:sz w:val="24"/>
        </w:rPr>
        <w:t xml:space="preserve"> </w:t>
      </w:r>
      <w:r>
        <w:rPr>
          <w:sz w:val="24"/>
        </w:rPr>
        <w:t>группы</w:t>
      </w:r>
      <w:r>
        <w:rPr>
          <w:spacing w:val="1"/>
          <w:sz w:val="24"/>
        </w:rPr>
        <w:t xml:space="preserve"> </w:t>
      </w:r>
      <w:r>
        <w:rPr>
          <w:sz w:val="24"/>
        </w:rPr>
        <w:t>загадок.</w:t>
      </w:r>
      <w:r>
        <w:rPr>
          <w:spacing w:val="1"/>
          <w:sz w:val="24"/>
        </w:rPr>
        <w:t xml:space="preserve"> </w:t>
      </w:r>
      <w:r>
        <w:rPr>
          <w:sz w:val="24"/>
        </w:rPr>
        <w:t>Сказка</w:t>
      </w:r>
      <w:r>
        <w:rPr>
          <w:spacing w:val="1"/>
          <w:sz w:val="24"/>
        </w:rPr>
        <w:t xml:space="preserve"> </w:t>
      </w:r>
      <w:r>
        <w:rPr>
          <w:sz w:val="24"/>
        </w:rPr>
        <w:t>–</w:t>
      </w:r>
      <w:r>
        <w:rPr>
          <w:spacing w:val="1"/>
          <w:sz w:val="24"/>
        </w:rPr>
        <w:t xml:space="preserve"> </w:t>
      </w:r>
      <w:r>
        <w:rPr>
          <w:sz w:val="24"/>
        </w:rPr>
        <w:t>выражение</w:t>
      </w:r>
      <w:r>
        <w:rPr>
          <w:spacing w:val="1"/>
          <w:sz w:val="24"/>
        </w:rPr>
        <w:t xml:space="preserve"> </w:t>
      </w:r>
      <w:r>
        <w:rPr>
          <w:sz w:val="24"/>
        </w:rPr>
        <w:t>народной</w:t>
      </w:r>
      <w:r>
        <w:rPr>
          <w:spacing w:val="1"/>
          <w:sz w:val="24"/>
        </w:rPr>
        <w:t xml:space="preserve"> </w:t>
      </w:r>
      <w:r>
        <w:rPr>
          <w:sz w:val="24"/>
        </w:rPr>
        <w:t>мудрости,</w:t>
      </w:r>
      <w:r>
        <w:rPr>
          <w:spacing w:val="1"/>
          <w:sz w:val="24"/>
        </w:rPr>
        <w:t xml:space="preserve"> </w:t>
      </w:r>
      <w:r>
        <w:rPr>
          <w:sz w:val="24"/>
        </w:rPr>
        <w:t>нравственная идея фольклорных сказок. Особенности сказок разного вида (о животных, бытовые,</w:t>
      </w:r>
      <w:r>
        <w:rPr>
          <w:spacing w:val="1"/>
          <w:sz w:val="24"/>
        </w:rPr>
        <w:t xml:space="preserve"> </w:t>
      </w:r>
      <w:r>
        <w:rPr>
          <w:sz w:val="24"/>
        </w:rPr>
        <w:t>волшебные). Особенности сказок о животных: сказки народов России. Бытовая сказка: герои, место</w:t>
      </w:r>
      <w:r>
        <w:rPr>
          <w:spacing w:val="1"/>
          <w:sz w:val="24"/>
        </w:rPr>
        <w:t xml:space="preserve"> </w:t>
      </w:r>
      <w:r>
        <w:rPr>
          <w:sz w:val="24"/>
        </w:rPr>
        <w:t>действия, особенности построения и языка. Диалог в сказке. Понятие о волшебной сказке (общее</w:t>
      </w:r>
      <w:r>
        <w:rPr>
          <w:spacing w:val="1"/>
          <w:sz w:val="24"/>
        </w:rPr>
        <w:t xml:space="preserve"> </w:t>
      </w:r>
      <w:r>
        <w:rPr>
          <w:sz w:val="24"/>
        </w:rPr>
        <w:t>представление):</w:t>
      </w:r>
      <w:r>
        <w:rPr>
          <w:spacing w:val="1"/>
          <w:sz w:val="24"/>
        </w:rPr>
        <w:t xml:space="preserve"> </w:t>
      </w:r>
      <w:r>
        <w:rPr>
          <w:sz w:val="24"/>
        </w:rPr>
        <w:t>наличие</w:t>
      </w:r>
      <w:r>
        <w:rPr>
          <w:spacing w:val="1"/>
          <w:sz w:val="24"/>
        </w:rPr>
        <w:t xml:space="preserve"> </w:t>
      </w:r>
      <w:r>
        <w:rPr>
          <w:sz w:val="24"/>
        </w:rPr>
        <w:t>присказки,</w:t>
      </w:r>
      <w:r>
        <w:rPr>
          <w:spacing w:val="1"/>
          <w:sz w:val="24"/>
        </w:rPr>
        <w:t xml:space="preserve"> </w:t>
      </w:r>
      <w:r>
        <w:rPr>
          <w:sz w:val="24"/>
        </w:rPr>
        <w:t>постоянные</w:t>
      </w:r>
      <w:r>
        <w:rPr>
          <w:spacing w:val="1"/>
          <w:sz w:val="24"/>
        </w:rPr>
        <w:t xml:space="preserve"> </w:t>
      </w:r>
      <w:r>
        <w:rPr>
          <w:sz w:val="24"/>
        </w:rPr>
        <w:t>эпитеты,</w:t>
      </w:r>
      <w:r>
        <w:rPr>
          <w:spacing w:val="1"/>
          <w:sz w:val="24"/>
        </w:rPr>
        <w:t xml:space="preserve"> </w:t>
      </w:r>
      <w:r>
        <w:rPr>
          <w:sz w:val="24"/>
        </w:rPr>
        <w:t>волшебные</w:t>
      </w:r>
      <w:r>
        <w:rPr>
          <w:spacing w:val="1"/>
          <w:sz w:val="24"/>
        </w:rPr>
        <w:t xml:space="preserve"> </w:t>
      </w:r>
      <w:r>
        <w:rPr>
          <w:sz w:val="24"/>
        </w:rPr>
        <w:t>герои.</w:t>
      </w:r>
      <w:r>
        <w:rPr>
          <w:spacing w:val="1"/>
          <w:sz w:val="24"/>
        </w:rPr>
        <w:t xml:space="preserve"> </w:t>
      </w:r>
      <w:r>
        <w:rPr>
          <w:sz w:val="24"/>
        </w:rPr>
        <w:t>Фольклорные</w:t>
      </w:r>
      <w:r>
        <w:rPr>
          <w:spacing w:val="1"/>
          <w:sz w:val="24"/>
        </w:rPr>
        <w:t xml:space="preserve"> </w:t>
      </w:r>
      <w:r>
        <w:rPr>
          <w:sz w:val="24"/>
        </w:rPr>
        <w:t>произведения</w:t>
      </w:r>
      <w:r>
        <w:rPr>
          <w:spacing w:val="-1"/>
          <w:sz w:val="24"/>
        </w:rPr>
        <w:t xml:space="preserve"> </w:t>
      </w:r>
      <w:r>
        <w:rPr>
          <w:sz w:val="24"/>
        </w:rPr>
        <w:t>народов</w:t>
      </w:r>
      <w:r>
        <w:rPr>
          <w:spacing w:val="-3"/>
          <w:sz w:val="24"/>
        </w:rPr>
        <w:t xml:space="preserve"> </w:t>
      </w:r>
      <w:r>
        <w:rPr>
          <w:sz w:val="24"/>
        </w:rPr>
        <w:t>России:</w:t>
      </w:r>
      <w:r>
        <w:rPr>
          <w:spacing w:val="-1"/>
          <w:sz w:val="24"/>
        </w:rPr>
        <w:t xml:space="preserve"> </w:t>
      </w:r>
      <w:r>
        <w:rPr>
          <w:sz w:val="24"/>
        </w:rPr>
        <w:t>отражение</w:t>
      </w:r>
      <w:r>
        <w:rPr>
          <w:spacing w:val="-1"/>
          <w:sz w:val="24"/>
        </w:rPr>
        <w:t xml:space="preserve"> </w:t>
      </w:r>
      <w:r>
        <w:rPr>
          <w:sz w:val="24"/>
        </w:rPr>
        <w:t>в</w:t>
      </w:r>
      <w:r>
        <w:rPr>
          <w:spacing w:val="-2"/>
          <w:sz w:val="24"/>
        </w:rPr>
        <w:t xml:space="preserve"> </w:t>
      </w:r>
      <w:r>
        <w:rPr>
          <w:sz w:val="24"/>
        </w:rPr>
        <w:t>сказках</w:t>
      </w:r>
      <w:r>
        <w:rPr>
          <w:spacing w:val="-1"/>
          <w:sz w:val="24"/>
        </w:rPr>
        <w:t xml:space="preserve"> </w:t>
      </w:r>
      <w:r>
        <w:rPr>
          <w:sz w:val="24"/>
        </w:rPr>
        <w:t>народного</w:t>
      </w:r>
      <w:r>
        <w:rPr>
          <w:spacing w:val="-1"/>
          <w:sz w:val="24"/>
        </w:rPr>
        <w:t xml:space="preserve"> </w:t>
      </w:r>
      <w:r>
        <w:rPr>
          <w:sz w:val="24"/>
        </w:rPr>
        <w:t>быта и</w:t>
      </w:r>
      <w:r>
        <w:rPr>
          <w:spacing w:val="-3"/>
          <w:sz w:val="24"/>
        </w:rPr>
        <w:t xml:space="preserve"> </w:t>
      </w:r>
      <w:r>
        <w:rPr>
          <w:sz w:val="24"/>
        </w:rPr>
        <w:t>культуры.</w:t>
      </w:r>
    </w:p>
    <w:p w:rsidR="000B529C" w:rsidRDefault="00392229">
      <w:pPr>
        <w:pStyle w:val="a5"/>
        <w:numPr>
          <w:ilvl w:val="2"/>
          <w:numId w:val="44"/>
        </w:numPr>
        <w:tabs>
          <w:tab w:val="left" w:pos="1421"/>
        </w:tabs>
        <w:spacing w:before="1"/>
        <w:ind w:left="112" w:right="130" w:firstLine="708"/>
        <w:jc w:val="both"/>
        <w:rPr>
          <w:sz w:val="24"/>
        </w:rPr>
      </w:pPr>
      <w:proofErr w:type="gramStart"/>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потешки,</w:t>
      </w:r>
      <w:r>
        <w:rPr>
          <w:spacing w:val="1"/>
          <w:sz w:val="24"/>
        </w:rPr>
        <w:t xml:space="preserve"> </w:t>
      </w:r>
      <w:r>
        <w:rPr>
          <w:sz w:val="24"/>
        </w:rPr>
        <w:t>считалки,</w:t>
      </w:r>
      <w:r>
        <w:rPr>
          <w:spacing w:val="1"/>
          <w:sz w:val="24"/>
        </w:rPr>
        <w:t xml:space="preserve"> </w:t>
      </w:r>
      <w:r>
        <w:rPr>
          <w:sz w:val="24"/>
        </w:rPr>
        <w:t>пословицы,</w:t>
      </w:r>
      <w:r>
        <w:rPr>
          <w:spacing w:val="1"/>
          <w:sz w:val="24"/>
        </w:rPr>
        <w:t xml:space="preserve"> </w:t>
      </w:r>
      <w:r>
        <w:rPr>
          <w:sz w:val="24"/>
        </w:rPr>
        <w:t>скороговорки,</w:t>
      </w:r>
      <w:r>
        <w:rPr>
          <w:spacing w:val="1"/>
          <w:sz w:val="24"/>
        </w:rPr>
        <w:t xml:space="preserve"> </w:t>
      </w:r>
      <w:r>
        <w:rPr>
          <w:sz w:val="24"/>
        </w:rPr>
        <w:t>загадки,</w:t>
      </w:r>
      <w:r>
        <w:rPr>
          <w:spacing w:val="1"/>
          <w:sz w:val="24"/>
        </w:rPr>
        <w:t xml:space="preserve"> </w:t>
      </w:r>
      <w:r>
        <w:rPr>
          <w:sz w:val="24"/>
        </w:rPr>
        <w:t>народные песни, русская народная сказка «Каша из топора», русская народная сказка «У страха глаза</w:t>
      </w:r>
      <w:r>
        <w:rPr>
          <w:spacing w:val="-57"/>
          <w:sz w:val="24"/>
        </w:rPr>
        <w:t xml:space="preserve"> </w:t>
      </w:r>
      <w:r>
        <w:rPr>
          <w:sz w:val="24"/>
        </w:rPr>
        <w:t>велики», русская народная сказка «Зимовье зверей», русская народная сказка «Снегурочка», сказки</w:t>
      </w:r>
      <w:r>
        <w:rPr>
          <w:spacing w:val="1"/>
          <w:sz w:val="24"/>
        </w:rPr>
        <w:t xml:space="preserve"> </w:t>
      </w:r>
      <w:r>
        <w:rPr>
          <w:sz w:val="24"/>
        </w:rPr>
        <w:t>народов</w:t>
      </w:r>
      <w:r>
        <w:rPr>
          <w:spacing w:val="-1"/>
          <w:sz w:val="24"/>
        </w:rPr>
        <w:t xml:space="preserve"> </w:t>
      </w:r>
      <w:r>
        <w:rPr>
          <w:sz w:val="24"/>
        </w:rPr>
        <w:t>России (1-2 произведения)</w:t>
      </w:r>
      <w:r>
        <w:rPr>
          <w:spacing w:val="-1"/>
          <w:sz w:val="24"/>
        </w:rPr>
        <w:t xml:space="preserve"> </w:t>
      </w:r>
      <w:r>
        <w:rPr>
          <w:sz w:val="24"/>
        </w:rPr>
        <w:t>и другие.</w:t>
      </w:r>
      <w:proofErr w:type="gramEnd"/>
    </w:p>
    <w:p w:rsidR="000B529C" w:rsidRDefault="00392229">
      <w:pPr>
        <w:pStyle w:val="a5"/>
        <w:numPr>
          <w:ilvl w:val="1"/>
          <w:numId w:val="44"/>
        </w:numPr>
        <w:tabs>
          <w:tab w:val="left" w:pos="1241"/>
        </w:tabs>
        <w:ind w:right="129" w:firstLine="708"/>
        <w:jc w:val="both"/>
        <w:rPr>
          <w:sz w:val="24"/>
        </w:rPr>
      </w:pPr>
      <w:r>
        <w:rPr>
          <w:sz w:val="24"/>
        </w:rPr>
        <w:t>Звуки и краски родной природы в разные времена года. Тема природы в разные времена</w:t>
      </w:r>
      <w:r>
        <w:rPr>
          <w:spacing w:val="1"/>
          <w:sz w:val="24"/>
        </w:rPr>
        <w:t xml:space="preserve"> </w:t>
      </w:r>
      <w:r>
        <w:rPr>
          <w:sz w:val="24"/>
        </w:rPr>
        <w:t>года (осень, зима, весна, лето) в произведениях литературы (по выбору, не менее пяти авторов).</w:t>
      </w:r>
      <w:r>
        <w:rPr>
          <w:spacing w:val="1"/>
          <w:sz w:val="24"/>
        </w:rPr>
        <w:t xml:space="preserve"> </w:t>
      </w:r>
      <w:r>
        <w:rPr>
          <w:sz w:val="24"/>
        </w:rPr>
        <w:t>Эстетическое восприятие явлений природы (звуки, краски времён года). Средства выразительности</w:t>
      </w:r>
      <w:r>
        <w:rPr>
          <w:spacing w:val="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природы:</w:t>
      </w:r>
      <w:r>
        <w:rPr>
          <w:spacing w:val="1"/>
          <w:sz w:val="24"/>
        </w:rPr>
        <w:t xml:space="preserve"> </w:t>
      </w:r>
      <w:r>
        <w:rPr>
          <w:sz w:val="24"/>
        </w:rPr>
        <w:t>сравнение</w:t>
      </w:r>
      <w:r>
        <w:rPr>
          <w:spacing w:val="1"/>
          <w:sz w:val="24"/>
        </w:rPr>
        <w:t xml:space="preserve"> </w:t>
      </w:r>
      <w:r>
        <w:rPr>
          <w:sz w:val="24"/>
        </w:rPr>
        <w:t>и</w:t>
      </w:r>
      <w:r>
        <w:rPr>
          <w:spacing w:val="1"/>
          <w:sz w:val="24"/>
        </w:rPr>
        <w:t xml:space="preserve"> </w:t>
      </w:r>
      <w:r>
        <w:rPr>
          <w:sz w:val="24"/>
        </w:rPr>
        <w:t>эпитет.</w:t>
      </w:r>
      <w:r>
        <w:rPr>
          <w:spacing w:val="1"/>
          <w:sz w:val="24"/>
        </w:rPr>
        <w:t xml:space="preserve"> </w:t>
      </w:r>
      <w:r>
        <w:rPr>
          <w:sz w:val="24"/>
        </w:rPr>
        <w:t>Настроение,</w:t>
      </w:r>
      <w:r>
        <w:rPr>
          <w:spacing w:val="1"/>
          <w:sz w:val="24"/>
        </w:rPr>
        <w:t xml:space="preserve"> </w:t>
      </w:r>
      <w:r>
        <w:rPr>
          <w:sz w:val="24"/>
        </w:rPr>
        <w:t>которое</w:t>
      </w:r>
      <w:r>
        <w:rPr>
          <w:spacing w:val="1"/>
          <w:sz w:val="24"/>
        </w:rPr>
        <w:t xml:space="preserve"> </w:t>
      </w:r>
      <w:r>
        <w:rPr>
          <w:sz w:val="24"/>
        </w:rPr>
        <w:t>создаёт</w:t>
      </w:r>
      <w:r>
        <w:rPr>
          <w:spacing w:val="1"/>
          <w:sz w:val="24"/>
        </w:rPr>
        <w:t xml:space="preserve"> </w:t>
      </w:r>
      <w:r>
        <w:rPr>
          <w:sz w:val="24"/>
        </w:rPr>
        <w:t>пейзажная</w:t>
      </w:r>
      <w:r>
        <w:rPr>
          <w:spacing w:val="1"/>
          <w:sz w:val="24"/>
        </w:rPr>
        <w:t xml:space="preserve"> </w:t>
      </w:r>
      <w:r>
        <w:rPr>
          <w:sz w:val="24"/>
        </w:rPr>
        <w:t>лирика.</w:t>
      </w:r>
      <w:r>
        <w:rPr>
          <w:spacing w:val="1"/>
          <w:sz w:val="24"/>
        </w:rPr>
        <w:t xml:space="preserve"> </w:t>
      </w:r>
      <w:r>
        <w:rPr>
          <w:sz w:val="24"/>
        </w:rPr>
        <w:t>Отражение темы «Времена года» в картинах художников (на примере пейзажей И.И. Левитана, В.Д.</w:t>
      </w:r>
      <w:r>
        <w:rPr>
          <w:spacing w:val="1"/>
          <w:sz w:val="24"/>
        </w:rPr>
        <w:t xml:space="preserve"> </w:t>
      </w:r>
      <w:r>
        <w:rPr>
          <w:sz w:val="24"/>
        </w:rPr>
        <w:t>Поленова,</w:t>
      </w:r>
      <w:r>
        <w:rPr>
          <w:spacing w:val="1"/>
          <w:sz w:val="24"/>
        </w:rPr>
        <w:t xml:space="preserve"> </w:t>
      </w:r>
      <w:r>
        <w:rPr>
          <w:sz w:val="24"/>
        </w:rPr>
        <w:t>А.И.</w:t>
      </w:r>
      <w:r>
        <w:rPr>
          <w:spacing w:val="1"/>
          <w:sz w:val="24"/>
        </w:rPr>
        <w:t xml:space="preserve"> </w:t>
      </w:r>
      <w:r>
        <w:rPr>
          <w:sz w:val="24"/>
        </w:rPr>
        <w:t>Куинджи,</w:t>
      </w:r>
      <w:r>
        <w:rPr>
          <w:spacing w:val="1"/>
          <w:sz w:val="24"/>
        </w:rPr>
        <w:t xml:space="preserve"> </w:t>
      </w:r>
      <w:r>
        <w:rPr>
          <w:sz w:val="24"/>
        </w:rPr>
        <w:t>И.И.</w:t>
      </w:r>
      <w:r>
        <w:rPr>
          <w:spacing w:val="1"/>
          <w:sz w:val="24"/>
        </w:rPr>
        <w:t xml:space="preserve"> </w:t>
      </w:r>
      <w:r>
        <w:rPr>
          <w:sz w:val="24"/>
        </w:rPr>
        <w:t>Шишкина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и</w:t>
      </w:r>
      <w:r>
        <w:rPr>
          <w:spacing w:val="1"/>
          <w:sz w:val="24"/>
        </w:rPr>
        <w:t xml:space="preserve"> </w:t>
      </w:r>
      <w:r>
        <w:rPr>
          <w:sz w:val="24"/>
        </w:rPr>
        <w:t>музыкальных</w:t>
      </w:r>
      <w:r>
        <w:rPr>
          <w:spacing w:val="1"/>
          <w:sz w:val="24"/>
        </w:rPr>
        <w:t xml:space="preserve"> </w:t>
      </w:r>
      <w:r>
        <w:rPr>
          <w:sz w:val="24"/>
        </w:rPr>
        <w:t>произведениях</w:t>
      </w:r>
      <w:r>
        <w:rPr>
          <w:spacing w:val="1"/>
          <w:sz w:val="24"/>
        </w:rPr>
        <w:t xml:space="preserve"> </w:t>
      </w:r>
      <w:r>
        <w:rPr>
          <w:sz w:val="24"/>
        </w:rPr>
        <w:t>(например,</w:t>
      </w:r>
      <w:r>
        <w:rPr>
          <w:spacing w:val="1"/>
          <w:sz w:val="24"/>
        </w:rPr>
        <w:t xml:space="preserve"> </w:t>
      </w:r>
      <w:r>
        <w:rPr>
          <w:sz w:val="24"/>
        </w:rPr>
        <w:t>произведения</w:t>
      </w:r>
      <w:r>
        <w:rPr>
          <w:spacing w:val="-1"/>
          <w:sz w:val="24"/>
        </w:rPr>
        <w:t xml:space="preserve"> </w:t>
      </w:r>
      <w:r>
        <w:rPr>
          <w:sz w:val="24"/>
        </w:rPr>
        <w:t>П.И. Чайковского, А.</w:t>
      </w:r>
      <w:r>
        <w:rPr>
          <w:spacing w:val="-2"/>
          <w:sz w:val="24"/>
        </w:rPr>
        <w:t xml:space="preserve"> </w:t>
      </w:r>
      <w:r>
        <w:rPr>
          <w:sz w:val="24"/>
        </w:rPr>
        <w:t>Вивальди</w:t>
      </w:r>
      <w:r>
        <w:rPr>
          <w:spacing w:val="1"/>
          <w:sz w:val="24"/>
        </w:rPr>
        <w:t xml:space="preserve"> </w:t>
      </w:r>
      <w:r>
        <w:rPr>
          <w:sz w:val="24"/>
        </w:rPr>
        <w:t>и других).</w:t>
      </w:r>
    </w:p>
    <w:p w:rsidR="000B529C" w:rsidRDefault="00392229">
      <w:pPr>
        <w:pStyle w:val="a5"/>
        <w:numPr>
          <w:ilvl w:val="2"/>
          <w:numId w:val="44"/>
        </w:numPr>
        <w:tabs>
          <w:tab w:val="left" w:pos="1421"/>
        </w:tabs>
        <w:spacing w:before="1"/>
        <w:ind w:left="112" w:right="130" w:firstLine="708"/>
        <w:jc w:val="both"/>
        <w:rPr>
          <w:sz w:val="24"/>
        </w:rPr>
      </w:pPr>
      <w:r>
        <w:rPr>
          <w:sz w:val="24"/>
        </w:rPr>
        <w:t>Произведения для чтения: А.С. Пушкин «Уж небо осенью дышало…», «Вот север, тучи</w:t>
      </w:r>
      <w:r>
        <w:rPr>
          <w:spacing w:val="1"/>
          <w:sz w:val="24"/>
        </w:rPr>
        <w:t xml:space="preserve"> </w:t>
      </w:r>
      <w:r>
        <w:rPr>
          <w:sz w:val="24"/>
        </w:rPr>
        <w:t>нагоняя…»,</w:t>
      </w:r>
      <w:r>
        <w:rPr>
          <w:spacing w:val="20"/>
          <w:sz w:val="24"/>
        </w:rPr>
        <w:t xml:space="preserve"> </w:t>
      </w:r>
      <w:r>
        <w:rPr>
          <w:sz w:val="24"/>
        </w:rPr>
        <w:t>А.А.</w:t>
      </w:r>
      <w:r>
        <w:rPr>
          <w:spacing w:val="21"/>
          <w:sz w:val="24"/>
        </w:rPr>
        <w:t xml:space="preserve"> </w:t>
      </w:r>
      <w:r>
        <w:rPr>
          <w:sz w:val="24"/>
        </w:rPr>
        <w:t>Плещеев</w:t>
      </w:r>
      <w:r>
        <w:rPr>
          <w:spacing w:val="24"/>
          <w:sz w:val="24"/>
        </w:rPr>
        <w:t xml:space="preserve"> </w:t>
      </w:r>
      <w:r>
        <w:rPr>
          <w:sz w:val="24"/>
        </w:rPr>
        <w:t>«Осень»,</w:t>
      </w:r>
      <w:r>
        <w:rPr>
          <w:spacing w:val="21"/>
          <w:sz w:val="24"/>
        </w:rPr>
        <w:t xml:space="preserve"> </w:t>
      </w:r>
      <w:r>
        <w:rPr>
          <w:sz w:val="24"/>
        </w:rPr>
        <w:t>А.К.</w:t>
      </w:r>
      <w:r>
        <w:rPr>
          <w:spacing w:val="19"/>
          <w:sz w:val="24"/>
        </w:rPr>
        <w:t xml:space="preserve"> </w:t>
      </w:r>
      <w:r>
        <w:rPr>
          <w:sz w:val="24"/>
        </w:rPr>
        <w:t>Толстой</w:t>
      </w:r>
      <w:r>
        <w:rPr>
          <w:spacing w:val="26"/>
          <w:sz w:val="24"/>
        </w:rPr>
        <w:t xml:space="preserve"> </w:t>
      </w:r>
      <w:r>
        <w:rPr>
          <w:sz w:val="24"/>
        </w:rPr>
        <w:t>«Осень.</w:t>
      </w:r>
      <w:r>
        <w:rPr>
          <w:spacing w:val="19"/>
          <w:sz w:val="24"/>
        </w:rPr>
        <w:t xml:space="preserve"> </w:t>
      </w:r>
      <w:r>
        <w:rPr>
          <w:sz w:val="24"/>
        </w:rPr>
        <w:t>Обсыпается</w:t>
      </w:r>
      <w:r>
        <w:rPr>
          <w:spacing w:val="19"/>
          <w:sz w:val="24"/>
        </w:rPr>
        <w:t xml:space="preserve"> </w:t>
      </w:r>
      <w:r>
        <w:rPr>
          <w:sz w:val="24"/>
        </w:rPr>
        <w:t>наш</w:t>
      </w:r>
      <w:r>
        <w:rPr>
          <w:spacing w:val="19"/>
          <w:sz w:val="24"/>
        </w:rPr>
        <w:t xml:space="preserve"> </w:t>
      </w:r>
      <w:r>
        <w:rPr>
          <w:sz w:val="24"/>
        </w:rPr>
        <w:t>сад…»,</w:t>
      </w:r>
      <w:r>
        <w:rPr>
          <w:spacing w:val="21"/>
          <w:sz w:val="24"/>
        </w:rPr>
        <w:t xml:space="preserve"> </w:t>
      </w:r>
      <w:r>
        <w:rPr>
          <w:sz w:val="24"/>
        </w:rPr>
        <w:t>М.М.</w:t>
      </w:r>
      <w:r>
        <w:rPr>
          <w:spacing w:val="20"/>
          <w:sz w:val="24"/>
        </w:rPr>
        <w:t xml:space="preserve"> </w:t>
      </w:r>
      <w:r>
        <w:rPr>
          <w:sz w:val="24"/>
        </w:rPr>
        <w:t>Пришвин</w:t>
      </w:r>
    </w:p>
    <w:p w:rsidR="000B529C" w:rsidRDefault="00392229">
      <w:pPr>
        <w:pStyle w:val="a3"/>
        <w:ind w:right="123" w:firstLine="0"/>
      </w:pPr>
      <w:proofErr w:type="gramStart"/>
      <w:r>
        <w:t>«Осеннее утро», Г.А. Скребицкий «Четыре художника», Ф.И. Тютчев «Чародейкою Зимою», «Зима</w:t>
      </w:r>
      <w:r>
        <w:rPr>
          <w:spacing w:val="1"/>
        </w:rPr>
        <w:t xml:space="preserve"> </w:t>
      </w:r>
      <w:r>
        <w:t>недаром злится», И.С. Соколов-Микитов «Зима в лесу», С.А. Есенин «Поёт зима – аукает…», И.З.</w:t>
      </w:r>
      <w:r>
        <w:rPr>
          <w:spacing w:val="1"/>
        </w:rPr>
        <w:t xml:space="preserve"> </w:t>
      </w:r>
      <w:r>
        <w:t>Суриков</w:t>
      </w:r>
      <w:r>
        <w:rPr>
          <w:spacing w:val="3"/>
        </w:rPr>
        <w:t xml:space="preserve"> </w:t>
      </w:r>
      <w:r>
        <w:t>«Лето»</w:t>
      </w:r>
      <w:r>
        <w:rPr>
          <w:spacing w:val="-6"/>
        </w:rPr>
        <w:t xml:space="preserve"> </w:t>
      </w:r>
      <w:r>
        <w:t>и другие.</w:t>
      </w:r>
      <w:proofErr w:type="gramEnd"/>
    </w:p>
    <w:p w:rsidR="000B529C" w:rsidRDefault="00392229">
      <w:pPr>
        <w:pStyle w:val="a5"/>
        <w:numPr>
          <w:ilvl w:val="1"/>
          <w:numId w:val="44"/>
        </w:numPr>
        <w:tabs>
          <w:tab w:val="left" w:pos="1241"/>
        </w:tabs>
        <w:ind w:right="121" w:firstLine="708"/>
        <w:jc w:val="both"/>
        <w:rPr>
          <w:sz w:val="24"/>
        </w:rPr>
      </w:pPr>
      <w:r>
        <w:rPr>
          <w:sz w:val="24"/>
        </w:rPr>
        <w:t>О</w:t>
      </w:r>
      <w:r>
        <w:rPr>
          <w:spacing w:val="1"/>
          <w:sz w:val="24"/>
        </w:rPr>
        <w:t xml:space="preserve"> </w:t>
      </w:r>
      <w:r>
        <w:rPr>
          <w:sz w:val="24"/>
        </w:rPr>
        <w:t>детях</w:t>
      </w:r>
      <w:r>
        <w:rPr>
          <w:spacing w:val="1"/>
          <w:sz w:val="24"/>
        </w:rPr>
        <w:t xml:space="preserve"> </w:t>
      </w:r>
      <w:r>
        <w:rPr>
          <w:sz w:val="24"/>
        </w:rPr>
        <w:t>и</w:t>
      </w:r>
      <w:r>
        <w:rPr>
          <w:spacing w:val="1"/>
          <w:sz w:val="24"/>
        </w:rPr>
        <w:t xml:space="preserve"> </w:t>
      </w:r>
      <w:r>
        <w:rPr>
          <w:sz w:val="24"/>
        </w:rPr>
        <w:t>дружбе.</w:t>
      </w:r>
      <w:r>
        <w:rPr>
          <w:spacing w:val="1"/>
          <w:sz w:val="24"/>
        </w:rPr>
        <w:t xml:space="preserve"> </w:t>
      </w:r>
      <w:proofErr w:type="gramStart"/>
      <w:r>
        <w:rPr>
          <w:sz w:val="24"/>
        </w:rPr>
        <w:t>Круг</w:t>
      </w:r>
      <w:r>
        <w:rPr>
          <w:spacing w:val="1"/>
          <w:sz w:val="24"/>
        </w:rPr>
        <w:t xml:space="preserve"> </w:t>
      </w:r>
      <w:r>
        <w:rPr>
          <w:sz w:val="24"/>
        </w:rPr>
        <w:t>чтения:</w:t>
      </w:r>
      <w:r>
        <w:rPr>
          <w:spacing w:val="1"/>
          <w:sz w:val="24"/>
        </w:rPr>
        <w:t xml:space="preserve"> </w:t>
      </w:r>
      <w:r>
        <w:rPr>
          <w:sz w:val="24"/>
        </w:rPr>
        <w:t>тема</w:t>
      </w:r>
      <w:r>
        <w:rPr>
          <w:spacing w:val="1"/>
          <w:sz w:val="24"/>
        </w:rPr>
        <w:t xml:space="preserve"> </w:t>
      </w:r>
      <w:r>
        <w:rPr>
          <w:sz w:val="24"/>
        </w:rPr>
        <w:t>дружбы</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произведении</w:t>
      </w:r>
      <w:r>
        <w:rPr>
          <w:spacing w:val="1"/>
          <w:sz w:val="24"/>
        </w:rPr>
        <w:t xml:space="preserve"> </w:t>
      </w:r>
      <w:r>
        <w:rPr>
          <w:sz w:val="24"/>
        </w:rPr>
        <w:t>(расширение</w:t>
      </w:r>
      <w:r>
        <w:rPr>
          <w:spacing w:val="16"/>
          <w:sz w:val="24"/>
        </w:rPr>
        <w:t xml:space="preserve"> </w:t>
      </w:r>
      <w:r>
        <w:rPr>
          <w:sz w:val="24"/>
        </w:rPr>
        <w:t>круга</w:t>
      </w:r>
      <w:r>
        <w:rPr>
          <w:spacing w:val="15"/>
          <w:sz w:val="24"/>
        </w:rPr>
        <w:t xml:space="preserve"> </w:t>
      </w:r>
      <w:r>
        <w:rPr>
          <w:sz w:val="24"/>
        </w:rPr>
        <w:t>чтения:</w:t>
      </w:r>
      <w:r>
        <w:rPr>
          <w:spacing w:val="15"/>
          <w:sz w:val="24"/>
        </w:rPr>
        <w:t xml:space="preserve"> </w:t>
      </w:r>
      <w:r>
        <w:rPr>
          <w:sz w:val="24"/>
        </w:rPr>
        <w:t>не</w:t>
      </w:r>
      <w:r>
        <w:rPr>
          <w:spacing w:val="16"/>
          <w:sz w:val="24"/>
        </w:rPr>
        <w:t xml:space="preserve"> </w:t>
      </w:r>
      <w:r>
        <w:rPr>
          <w:sz w:val="24"/>
        </w:rPr>
        <w:t>менее</w:t>
      </w:r>
      <w:r>
        <w:rPr>
          <w:spacing w:val="16"/>
          <w:sz w:val="24"/>
        </w:rPr>
        <w:t xml:space="preserve"> </w:t>
      </w:r>
      <w:r>
        <w:rPr>
          <w:sz w:val="24"/>
        </w:rPr>
        <w:t>четырёх</w:t>
      </w:r>
      <w:r>
        <w:rPr>
          <w:spacing w:val="19"/>
          <w:sz w:val="24"/>
        </w:rPr>
        <w:t xml:space="preserve"> </w:t>
      </w:r>
      <w:r>
        <w:rPr>
          <w:sz w:val="24"/>
        </w:rPr>
        <w:t>произведений,</w:t>
      </w:r>
      <w:r>
        <w:rPr>
          <w:spacing w:val="16"/>
          <w:sz w:val="24"/>
        </w:rPr>
        <w:t xml:space="preserve"> </w:t>
      </w:r>
      <w:r>
        <w:rPr>
          <w:sz w:val="24"/>
        </w:rPr>
        <w:t>Н.Н.</w:t>
      </w:r>
      <w:r>
        <w:rPr>
          <w:spacing w:val="14"/>
          <w:sz w:val="24"/>
        </w:rPr>
        <w:t xml:space="preserve"> </w:t>
      </w:r>
      <w:r>
        <w:rPr>
          <w:sz w:val="24"/>
        </w:rPr>
        <w:t>Носова,</w:t>
      </w:r>
      <w:r>
        <w:rPr>
          <w:spacing w:val="16"/>
          <w:sz w:val="24"/>
        </w:rPr>
        <w:t xml:space="preserve"> </w:t>
      </w:r>
      <w:r>
        <w:rPr>
          <w:sz w:val="24"/>
        </w:rPr>
        <w:t>В.А.</w:t>
      </w:r>
      <w:r>
        <w:rPr>
          <w:spacing w:val="16"/>
          <w:sz w:val="24"/>
        </w:rPr>
        <w:t xml:space="preserve"> </w:t>
      </w:r>
      <w:r>
        <w:rPr>
          <w:sz w:val="24"/>
        </w:rPr>
        <w:t>Осеевой,</w:t>
      </w:r>
      <w:r>
        <w:rPr>
          <w:spacing w:val="16"/>
          <w:sz w:val="24"/>
        </w:rPr>
        <w:t xml:space="preserve"> </w:t>
      </w:r>
      <w:r>
        <w:rPr>
          <w:sz w:val="24"/>
        </w:rPr>
        <w:t>В.Ю.</w:t>
      </w:r>
      <w:proofErr w:type="gramEnd"/>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2" w:firstLine="0"/>
      </w:pPr>
      <w:proofErr w:type="gramStart"/>
      <w:r>
        <w:lastRenderedPageBreak/>
        <w:t>Драгунского, В.В. Лунина и других).</w:t>
      </w:r>
      <w:proofErr w:type="gramEnd"/>
      <w:r>
        <w:t xml:space="preserve"> Отражение в произведениях нравственно-этических понятий:</w:t>
      </w:r>
      <w:r>
        <w:rPr>
          <w:spacing w:val="1"/>
        </w:rPr>
        <w:t xml:space="preserve"> </w:t>
      </w:r>
      <w:r>
        <w:t>дружба,</w:t>
      </w:r>
      <w:r>
        <w:rPr>
          <w:spacing w:val="1"/>
        </w:rPr>
        <w:t xml:space="preserve"> </w:t>
      </w:r>
      <w:r>
        <w:t>терпение,</w:t>
      </w:r>
      <w:r>
        <w:rPr>
          <w:spacing w:val="1"/>
        </w:rPr>
        <w:t xml:space="preserve"> </w:t>
      </w:r>
      <w:r>
        <w:t>уважение,</w:t>
      </w:r>
      <w:r>
        <w:rPr>
          <w:spacing w:val="1"/>
        </w:rPr>
        <w:t xml:space="preserve"> </w:t>
      </w:r>
      <w:r>
        <w:t>помощь</w:t>
      </w:r>
      <w:r>
        <w:rPr>
          <w:spacing w:val="1"/>
        </w:rPr>
        <w:t xml:space="preserve"> </w:t>
      </w:r>
      <w:r>
        <w:t>друг</w:t>
      </w:r>
      <w:r>
        <w:rPr>
          <w:spacing w:val="1"/>
        </w:rPr>
        <w:t xml:space="preserve"> </w:t>
      </w:r>
      <w:r>
        <w:t>другу.</w:t>
      </w:r>
      <w:r>
        <w:rPr>
          <w:spacing w:val="1"/>
        </w:rPr>
        <w:t xml:space="preserve"> </w:t>
      </w:r>
      <w:r>
        <w:t>Главная</w:t>
      </w:r>
      <w:r>
        <w:rPr>
          <w:spacing w:val="1"/>
        </w:rPr>
        <w:t xml:space="preserve"> </w:t>
      </w:r>
      <w:r>
        <w:t>мысль</w:t>
      </w:r>
      <w:r>
        <w:rPr>
          <w:spacing w:val="1"/>
        </w:rPr>
        <w:t xml:space="preserve"> </w:t>
      </w:r>
      <w:r>
        <w:t>произведения</w:t>
      </w:r>
      <w:r>
        <w:rPr>
          <w:spacing w:val="1"/>
        </w:rPr>
        <w:t xml:space="preserve"> </w:t>
      </w:r>
      <w:r>
        <w:t>(идея).</w:t>
      </w:r>
      <w:r>
        <w:rPr>
          <w:spacing w:val="1"/>
        </w:rPr>
        <w:t xml:space="preserve"> </w:t>
      </w:r>
      <w:r>
        <w:t>Герой</w:t>
      </w:r>
      <w:r>
        <w:rPr>
          <w:spacing w:val="1"/>
        </w:rPr>
        <w:t xml:space="preserve"> </w:t>
      </w:r>
      <w:r>
        <w:t>произведения</w:t>
      </w:r>
      <w:r>
        <w:rPr>
          <w:spacing w:val="-3"/>
        </w:rPr>
        <w:t xml:space="preserve"> </w:t>
      </w:r>
      <w:r>
        <w:t>(введение</w:t>
      </w:r>
      <w:r>
        <w:rPr>
          <w:spacing w:val="-4"/>
        </w:rPr>
        <w:t xml:space="preserve"> </w:t>
      </w:r>
      <w:r>
        <w:t>понятия</w:t>
      </w:r>
      <w:r>
        <w:rPr>
          <w:spacing w:val="-1"/>
        </w:rPr>
        <w:t xml:space="preserve"> </w:t>
      </w:r>
      <w:r>
        <w:t>«главный</w:t>
      </w:r>
      <w:r>
        <w:rPr>
          <w:spacing w:val="-3"/>
        </w:rPr>
        <w:t xml:space="preserve"> </w:t>
      </w:r>
      <w:r>
        <w:t>герой»),</w:t>
      </w:r>
      <w:r>
        <w:rPr>
          <w:spacing w:val="-3"/>
        </w:rPr>
        <w:t xml:space="preserve"> </w:t>
      </w:r>
      <w:r>
        <w:t>его</w:t>
      </w:r>
      <w:r>
        <w:rPr>
          <w:spacing w:val="-4"/>
        </w:rPr>
        <w:t xml:space="preserve"> </w:t>
      </w:r>
      <w:r>
        <w:t>характеристика</w:t>
      </w:r>
      <w:r>
        <w:rPr>
          <w:spacing w:val="-4"/>
        </w:rPr>
        <w:t xml:space="preserve"> </w:t>
      </w:r>
      <w:r>
        <w:t>(портрет),</w:t>
      </w:r>
      <w:r>
        <w:rPr>
          <w:spacing w:val="-2"/>
        </w:rPr>
        <w:t xml:space="preserve"> </w:t>
      </w:r>
      <w:r>
        <w:t>оценка</w:t>
      </w:r>
      <w:r>
        <w:rPr>
          <w:spacing w:val="-4"/>
        </w:rPr>
        <w:t xml:space="preserve"> </w:t>
      </w:r>
      <w:r>
        <w:t>поступков.</w:t>
      </w:r>
    </w:p>
    <w:p w:rsidR="000B529C" w:rsidRDefault="00392229">
      <w:pPr>
        <w:pStyle w:val="a5"/>
        <w:numPr>
          <w:ilvl w:val="2"/>
          <w:numId w:val="44"/>
        </w:numPr>
        <w:tabs>
          <w:tab w:val="left" w:pos="1421"/>
        </w:tabs>
        <w:ind w:left="112" w:right="129" w:firstLine="708"/>
        <w:jc w:val="both"/>
        <w:rPr>
          <w:sz w:val="24"/>
        </w:rPr>
      </w:pPr>
      <w:r>
        <w:rPr>
          <w:sz w:val="24"/>
        </w:rPr>
        <w:t xml:space="preserve">Произведения для чтения: </w:t>
      </w:r>
      <w:proofErr w:type="gramStart"/>
      <w:r>
        <w:rPr>
          <w:sz w:val="24"/>
        </w:rPr>
        <w:t>Л.Н. Толстой «Филиппок», Е.А. Пермяк «Две пословицы»,</w:t>
      </w:r>
      <w:r>
        <w:rPr>
          <w:spacing w:val="1"/>
          <w:sz w:val="24"/>
        </w:rPr>
        <w:t xml:space="preserve"> </w:t>
      </w:r>
      <w:r>
        <w:rPr>
          <w:sz w:val="24"/>
        </w:rPr>
        <w:t>Ю.И. Ермолаев «Два пирожных», В.А. Осеева «Синие листья», Н.Н. Носов «На горке», «Заплатка»,</w:t>
      </w:r>
      <w:r>
        <w:rPr>
          <w:spacing w:val="1"/>
          <w:sz w:val="24"/>
        </w:rPr>
        <w:t xml:space="preserve"> </w:t>
      </w:r>
      <w:r>
        <w:rPr>
          <w:sz w:val="24"/>
        </w:rPr>
        <w:t>А.Л. Барто «Катя», В.В. Лунин «Я и Вовка», В.Ю. Драгунский «Тайное становится явным» и другие</w:t>
      </w:r>
      <w:r>
        <w:rPr>
          <w:spacing w:val="1"/>
          <w:sz w:val="24"/>
        </w:rPr>
        <w:t xml:space="preserve"> </w:t>
      </w:r>
      <w:r>
        <w:rPr>
          <w:sz w:val="24"/>
        </w:rPr>
        <w:t>(по</w:t>
      </w:r>
      <w:r>
        <w:rPr>
          <w:spacing w:val="-1"/>
          <w:sz w:val="24"/>
        </w:rPr>
        <w:t xml:space="preserve"> </w:t>
      </w:r>
      <w:r>
        <w:rPr>
          <w:sz w:val="24"/>
        </w:rPr>
        <w:t>выбору).</w:t>
      </w:r>
      <w:proofErr w:type="gramEnd"/>
    </w:p>
    <w:p w:rsidR="000B529C" w:rsidRDefault="00392229">
      <w:pPr>
        <w:pStyle w:val="a5"/>
        <w:numPr>
          <w:ilvl w:val="1"/>
          <w:numId w:val="44"/>
        </w:numPr>
        <w:tabs>
          <w:tab w:val="left" w:pos="1241"/>
        </w:tabs>
        <w:ind w:right="125" w:firstLine="708"/>
        <w:jc w:val="both"/>
        <w:rPr>
          <w:sz w:val="24"/>
        </w:rPr>
      </w:pPr>
      <w:r>
        <w:rPr>
          <w:sz w:val="24"/>
        </w:rPr>
        <w:t>Мир</w:t>
      </w:r>
      <w:r>
        <w:rPr>
          <w:spacing w:val="1"/>
          <w:sz w:val="24"/>
        </w:rPr>
        <w:t xml:space="preserve"> </w:t>
      </w:r>
      <w:r>
        <w:rPr>
          <w:sz w:val="24"/>
        </w:rPr>
        <w:t>сказок.</w:t>
      </w:r>
      <w:r>
        <w:rPr>
          <w:spacing w:val="1"/>
          <w:sz w:val="24"/>
        </w:rPr>
        <w:t xml:space="preserve"> </w:t>
      </w:r>
      <w:proofErr w:type="gramStart"/>
      <w:r>
        <w:rPr>
          <w:sz w:val="24"/>
        </w:rPr>
        <w:t>Фольклорная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(авторская)</w:t>
      </w:r>
      <w:r>
        <w:rPr>
          <w:spacing w:val="1"/>
          <w:sz w:val="24"/>
        </w:rPr>
        <w:t xml:space="preserve"> </w:t>
      </w:r>
      <w:r>
        <w:rPr>
          <w:sz w:val="24"/>
        </w:rPr>
        <w:t>сказка:</w:t>
      </w:r>
      <w:r>
        <w:rPr>
          <w:spacing w:val="1"/>
          <w:sz w:val="24"/>
        </w:rPr>
        <w:t xml:space="preserve"> </w:t>
      </w:r>
      <w:r>
        <w:rPr>
          <w:sz w:val="24"/>
        </w:rPr>
        <w:t>«бродячие»</w:t>
      </w:r>
      <w:r>
        <w:rPr>
          <w:spacing w:val="1"/>
          <w:sz w:val="24"/>
        </w:rPr>
        <w:t xml:space="preserve"> </w:t>
      </w:r>
      <w:r>
        <w:rPr>
          <w:sz w:val="24"/>
        </w:rPr>
        <w:t>сюжеты</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четырёх).</w:t>
      </w:r>
      <w:proofErr w:type="gramEnd"/>
      <w:r>
        <w:rPr>
          <w:spacing w:val="1"/>
          <w:sz w:val="24"/>
        </w:rPr>
        <w:t xml:space="preserve"> </w:t>
      </w:r>
      <w:r>
        <w:rPr>
          <w:sz w:val="24"/>
        </w:rPr>
        <w:t>Фольклорная</w:t>
      </w:r>
      <w:r>
        <w:rPr>
          <w:spacing w:val="1"/>
          <w:sz w:val="24"/>
        </w:rPr>
        <w:t xml:space="preserve"> </w:t>
      </w:r>
      <w:r>
        <w:rPr>
          <w:sz w:val="24"/>
        </w:rPr>
        <w:t>основа</w:t>
      </w:r>
      <w:r>
        <w:rPr>
          <w:spacing w:val="1"/>
          <w:sz w:val="24"/>
        </w:rPr>
        <w:t xml:space="preserve"> </w:t>
      </w:r>
      <w:r>
        <w:rPr>
          <w:sz w:val="24"/>
        </w:rPr>
        <w:t>авторских</w:t>
      </w:r>
      <w:r>
        <w:rPr>
          <w:spacing w:val="1"/>
          <w:sz w:val="24"/>
        </w:rPr>
        <w:t xml:space="preserve"> </w:t>
      </w:r>
      <w:r>
        <w:rPr>
          <w:sz w:val="24"/>
        </w:rPr>
        <w:t>сказок:</w:t>
      </w:r>
      <w:r>
        <w:rPr>
          <w:spacing w:val="1"/>
          <w:sz w:val="24"/>
        </w:rPr>
        <w:t xml:space="preserve"> </w:t>
      </w:r>
      <w:r>
        <w:rPr>
          <w:sz w:val="24"/>
        </w:rPr>
        <w:t>сравнение сюжетов, героев, особенностей языка. Составление плана произведения: части текста, их</w:t>
      </w:r>
      <w:r>
        <w:rPr>
          <w:spacing w:val="1"/>
          <w:sz w:val="24"/>
        </w:rPr>
        <w:t xml:space="preserve"> </w:t>
      </w:r>
      <w:r>
        <w:rPr>
          <w:sz w:val="24"/>
        </w:rPr>
        <w:t>главные</w:t>
      </w:r>
      <w:r>
        <w:rPr>
          <w:spacing w:val="-3"/>
          <w:sz w:val="24"/>
        </w:rPr>
        <w:t xml:space="preserve"> </w:t>
      </w:r>
      <w:r>
        <w:rPr>
          <w:sz w:val="24"/>
        </w:rPr>
        <w:t>темы.</w:t>
      </w:r>
      <w:r>
        <w:rPr>
          <w:spacing w:val="-1"/>
          <w:sz w:val="24"/>
        </w:rPr>
        <w:t xml:space="preserve"> </w:t>
      </w:r>
      <w:r>
        <w:rPr>
          <w:sz w:val="24"/>
        </w:rPr>
        <w:t>Иллюстрации,</w:t>
      </w:r>
      <w:r>
        <w:rPr>
          <w:spacing w:val="-3"/>
          <w:sz w:val="24"/>
        </w:rPr>
        <w:t xml:space="preserve"> </w:t>
      </w:r>
      <w:r>
        <w:rPr>
          <w:sz w:val="24"/>
        </w:rPr>
        <w:t>их</w:t>
      </w:r>
      <w:r>
        <w:rPr>
          <w:spacing w:val="1"/>
          <w:sz w:val="24"/>
        </w:rPr>
        <w:t xml:space="preserve"> </w:t>
      </w:r>
      <w:r>
        <w:rPr>
          <w:sz w:val="24"/>
        </w:rPr>
        <w:t>значение</w:t>
      </w:r>
      <w:r>
        <w:rPr>
          <w:spacing w:val="-1"/>
          <w:sz w:val="24"/>
        </w:rPr>
        <w:t xml:space="preserve"> </w:t>
      </w:r>
      <w:r>
        <w:rPr>
          <w:sz w:val="24"/>
        </w:rPr>
        <w:t>в</w:t>
      </w:r>
      <w:r>
        <w:rPr>
          <w:spacing w:val="-2"/>
          <w:sz w:val="24"/>
        </w:rPr>
        <w:t xml:space="preserve"> </w:t>
      </w:r>
      <w:r>
        <w:rPr>
          <w:sz w:val="24"/>
        </w:rPr>
        <w:t>раскрытии содержания</w:t>
      </w:r>
      <w:r>
        <w:rPr>
          <w:spacing w:val="-1"/>
          <w:sz w:val="24"/>
        </w:rPr>
        <w:t xml:space="preserve"> </w:t>
      </w:r>
      <w:r>
        <w:rPr>
          <w:sz w:val="24"/>
        </w:rPr>
        <w:t>произведения.</w:t>
      </w:r>
    </w:p>
    <w:p w:rsidR="000B529C" w:rsidRDefault="00392229">
      <w:pPr>
        <w:pStyle w:val="a5"/>
        <w:numPr>
          <w:ilvl w:val="2"/>
          <w:numId w:val="44"/>
        </w:numPr>
        <w:tabs>
          <w:tab w:val="left" w:pos="1421"/>
        </w:tabs>
        <w:ind w:left="112" w:right="134" w:firstLine="708"/>
        <w:jc w:val="both"/>
        <w:rPr>
          <w:sz w:val="24"/>
        </w:rPr>
      </w:pPr>
      <w:r>
        <w:rPr>
          <w:sz w:val="24"/>
        </w:rPr>
        <w:t>Произведения для чтения: народная сказка «Золотая рыбка», А.С. Пушкин «Сказка о</w:t>
      </w:r>
      <w:r>
        <w:rPr>
          <w:spacing w:val="1"/>
          <w:sz w:val="24"/>
        </w:rPr>
        <w:t xml:space="preserve"> </w:t>
      </w:r>
      <w:r>
        <w:rPr>
          <w:sz w:val="24"/>
        </w:rPr>
        <w:t>рыбаке</w:t>
      </w:r>
      <w:r>
        <w:rPr>
          <w:spacing w:val="11"/>
          <w:sz w:val="24"/>
        </w:rPr>
        <w:t xml:space="preserve"> </w:t>
      </w:r>
      <w:r>
        <w:rPr>
          <w:sz w:val="24"/>
        </w:rPr>
        <w:t>и</w:t>
      </w:r>
      <w:r>
        <w:rPr>
          <w:spacing w:val="13"/>
          <w:sz w:val="24"/>
        </w:rPr>
        <w:t xml:space="preserve"> </w:t>
      </w:r>
      <w:r>
        <w:rPr>
          <w:sz w:val="24"/>
        </w:rPr>
        <w:t>рыбке»,</w:t>
      </w:r>
      <w:r>
        <w:rPr>
          <w:spacing w:val="17"/>
          <w:sz w:val="24"/>
        </w:rPr>
        <w:t xml:space="preserve"> </w:t>
      </w:r>
      <w:r>
        <w:rPr>
          <w:sz w:val="24"/>
        </w:rPr>
        <w:t>народная</w:t>
      </w:r>
      <w:r>
        <w:rPr>
          <w:spacing w:val="12"/>
          <w:sz w:val="24"/>
        </w:rPr>
        <w:t xml:space="preserve"> </w:t>
      </w:r>
      <w:r>
        <w:rPr>
          <w:sz w:val="24"/>
        </w:rPr>
        <w:t>сказка</w:t>
      </w:r>
      <w:r>
        <w:rPr>
          <w:spacing w:val="16"/>
          <w:sz w:val="24"/>
        </w:rPr>
        <w:t xml:space="preserve"> </w:t>
      </w:r>
      <w:r>
        <w:rPr>
          <w:sz w:val="24"/>
        </w:rPr>
        <w:t>«Морозко»,</w:t>
      </w:r>
      <w:r>
        <w:rPr>
          <w:spacing w:val="14"/>
          <w:sz w:val="24"/>
        </w:rPr>
        <w:t xml:space="preserve"> </w:t>
      </w:r>
      <w:r>
        <w:rPr>
          <w:sz w:val="24"/>
        </w:rPr>
        <w:t>В.Ф.</w:t>
      </w:r>
      <w:r>
        <w:rPr>
          <w:spacing w:val="14"/>
          <w:sz w:val="24"/>
        </w:rPr>
        <w:t xml:space="preserve"> </w:t>
      </w:r>
      <w:r>
        <w:rPr>
          <w:sz w:val="24"/>
        </w:rPr>
        <w:t>Одоевский</w:t>
      </w:r>
      <w:r>
        <w:rPr>
          <w:spacing w:val="18"/>
          <w:sz w:val="24"/>
        </w:rPr>
        <w:t xml:space="preserve"> </w:t>
      </w:r>
      <w:r>
        <w:rPr>
          <w:sz w:val="24"/>
        </w:rPr>
        <w:t>«Мороз</w:t>
      </w:r>
      <w:r>
        <w:rPr>
          <w:spacing w:val="13"/>
          <w:sz w:val="24"/>
        </w:rPr>
        <w:t xml:space="preserve"> </w:t>
      </w:r>
      <w:r>
        <w:rPr>
          <w:sz w:val="24"/>
        </w:rPr>
        <w:t>Иванович»,</w:t>
      </w:r>
      <w:r>
        <w:rPr>
          <w:spacing w:val="14"/>
          <w:sz w:val="24"/>
        </w:rPr>
        <w:t xml:space="preserve"> </w:t>
      </w:r>
      <w:r>
        <w:rPr>
          <w:sz w:val="24"/>
        </w:rPr>
        <w:t>В.И.</w:t>
      </w:r>
      <w:r>
        <w:rPr>
          <w:spacing w:val="12"/>
          <w:sz w:val="24"/>
        </w:rPr>
        <w:t xml:space="preserve"> </w:t>
      </w:r>
      <w:r>
        <w:rPr>
          <w:sz w:val="24"/>
        </w:rPr>
        <w:t>Даль</w:t>
      </w:r>
    </w:p>
    <w:p w:rsidR="000B529C" w:rsidRDefault="00392229">
      <w:pPr>
        <w:pStyle w:val="a3"/>
        <w:ind w:firstLine="0"/>
      </w:pPr>
      <w:r>
        <w:t>«Девочка</w:t>
      </w:r>
      <w:r>
        <w:rPr>
          <w:spacing w:val="-5"/>
        </w:rPr>
        <w:t xml:space="preserve"> </w:t>
      </w:r>
      <w:r>
        <w:t>Снегурочка»</w:t>
      </w:r>
      <w:r>
        <w:rPr>
          <w:spacing w:val="-6"/>
        </w:rPr>
        <w:t xml:space="preserve"> </w:t>
      </w:r>
      <w:r>
        <w:t>и</w:t>
      </w:r>
      <w:r>
        <w:rPr>
          <w:spacing w:val="-4"/>
        </w:rPr>
        <w:t xml:space="preserve"> </w:t>
      </w:r>
      <w:r>
        <w:t>другие.</w:t>
      </w:r>
    </w:p>
    <w:p w:rsidR="000B529C" w:rsidRDefault="00392229">
      <w:pPr>
        <w:pStyle w:val="a5"/>
        <w:numPr>
          <w:ilvl w:val="1"/>
          <w:numId w:val="44"/>
        </w:numPr>
        <w:tabs>
          <w:tab w:val="left" w:pos="1241"/>
        </w:tabs>
        <w:ind w:right="119" w:firstLine="708"/>
        <w:jc w:val="both"/>
        <w:rPr>
          <w:sz w:val="24"/>
        </w:rPr>
      </w:pPr>
      <w:r>
        <w:rPr>
          <w:sz w:val="24"/>
        </w:rPr>
        <w:t xml:space="preserve">О братьях наших меньших. </w:t>
      </w:r>
      <w:proofErr w:type="gramStart"/>
      <w:r>
        <w:rPr>
          <w:sz w:val="24"/>
        </w:rPr>
        <w:t>Жанровое многообразие произведений о животных (песни,</w:t>
      </w:r>
      <w:r>
        <w:rPr>
          <w:spacing w:val="1"/>
          <w:sz w:val="24"/>
        </w:rPr>
        <w:t xml:space="preserve"> </w:t>
      </w:r>
      <w:r>
        <w:rPr>
          <w:sz w:val="24"/>
        </w:rPr>
        <w:t>загадки, сказки, басни, рассказы, стихотворения; произведения по выбору, не менее пяти авторов).</w:t>
      </w:r>
      <w:proofErr w:type="gramEnd"/>
      <w:r>
        <w:rPr>
          <w:spacing w:val="1"/>
          <w:sz w:val="24"/>
        </w:rPr>
        <w:t xml:space="preserve"> </w:t>
      </w:r>
      <w:r>
        <w:rPr>
          <w:sz w:val="24"/>
        </w:rPr>
        <w:t>Дружба людей и животных – тема литературы (произведения Е.И. Чарушина, В.В. Бианки, С.В.</w:t>
      </w:r>
      <w:r>
        <w:rPr>
          <w:spacing w:val="1"/>
          <w:sz w:val="24"/>
        </w:rPr>
        <w:t xml:space="preserve"> </w:t>
      </w:r>
      <w:r>
        <w:rPr>
          <w:sz w:val="24"/>
        </w:rPr>
        <w:t>Михалкова, Б.С. Житкова, М.М. Пришвина и других). Отражение образов животных в фольклоре</w:t>
      </w:r>
      <w:r>
        <w:rPr>
          <w:spacing w:val="1"/>
          <w:sz w:val="24"/>
        </w:rPr>
        <w:t xml:space="preserve"> </w:t>
      </w:r>
      <w:r>
        <w:rPr>
          <w:sz w:val="24"/>
        </w:rPr>
        <w:t>(русские народные песни, загадки, сказки). Герои стихотворных</w:t>
      </w:r>
      <w:r>
        <w:rPr>
          <w:spacing w:val="1"/>
          <w:sz w:val="24"/>
        </w:rPr>
        <w:t xml:space="preserve"> </w:t>
      </w:r>
      <w:r>
        <w:rPr>
          <w:sz w:val="24"/>
        </w:rPr>
        <w:t>и прозаических</w:t>
      </w:r>
      <w:r>
        <w:rPr>
          <w:spacing w:val="1"/>
          <w:sz w:val="24"/>
        </w:rPr>
        <w:t xml:space="preserve"> </w:t>
      </w:r>
      <w:r>
        <w:rPr>
          <w:sz w:val="24"/>
        </w:rPr>
        <w:t>произведений о</w:t>
      </w:r>
      <w:r>
        <w:rPr>
          <w:spacing w:val="1"/>
          <w:sz w:val="24"/>
        </w:rPr>
        <w:t xml:space="preserve"> </w:t>
      </w:r>
      <w:r>
        <w:rPr>
          <w:sz w:val="24"/>
        </w:rPr>
        <w:t>животных. Описание животных в художественном и научно-познавательном тексте. Нравственн</w:t>
      </w:r>
      <w:proofErr w:type="gramStart"/>
      <w:r>
        <w:rPr>
          <w:sz w:val="24"/>
        </w:rPr>
        <w:t>о-</w:t>
      </w:r>
      <w:proofErr w:type="gramEnd"/>
      <w:r>
        <w:rPr>
          <w:spacing w:val="1"/>
          <w:sz w:val="24"/>
        </w:rPr>
        <w:t xml:space="preserve"> </w:t>
      </w:r>
      <w:r>
        <w:rPr>
          <w:sz w:val="24"/>
        </w:rPr>
        <w:t>этические понятия: отношение человека к животным (любовь и забота). Особенности</w:t>
      </w:r>
      <w:r>
        <w:rPr>
          <w:spacing w:val="60"/>
          <w:sz w:val="24"/>
        </w:rPr>
        <w:t xml:space="preserve"> </w:t>
      </w:r>
      <w:r>
        <w:rPr>
          <w:sz w:val="24"/>
        </w:rPr>
        <w:t>басни как</w:t>
      </w:r>
      <w:r>
        <w:rPr>
          <w:spacing w:val="1"/>
          <w:sz w:val="24"/>
        </w:rPr>
        <w:t xml:space="preserve"> </w:t>
      </w:r>
      <w:r>
        <w:rPr>
          <w:sz w:val="24"/>
        </w:rPr>
        <w:t>жанра литературы, прозаические и стихотворные басни (на примере произведений И.А. Крылова,</w:t>
      </w:r>
      <w:r>
        <w:rPr>
          <w:spacing w:val="1"/>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Мораль</w:t>
      </w:r>
      <w:r>
        <w:rPr>
          <w:spacing w:val="1"/>
          <w:sz w:val="24"/>
        </w:rPr>
        <w:t xml:space="preserve"> </w:t>
      </w:r>
      <w:r>
        <w:rPr>
          <w:sz w:val="24"/>
        </w:rPr>
        <w:t>басни</w:t>
      </w:r>
      <w:r>
        <w:rPr>
          <w:spacing w:val="1"/>
          <w:sz w:val="24"/>
        </w:rPr>
        <w:t xml:space="preserve"> </w:t>
      </w:r>
      <w:r>
        <w:rPr>
          <w:sz w:val="24"/>
        </w:rPr>
        <w:t>как</w:t>
      </w:r>
      <w:r>
        <w:rPr>
          <w:spacing w:val="1"/>
          <w:sz w:val="24"/>
        </w:rPr>
        <w:t xml:space="preserve"> </w:t>
      </w:r>
      <w:r>
        <w:rPr>
          <w:sz w:val="24"/>
        </w:rPr>
        <w:t>нравственный</w:t>
      </w:r>
      <w:r>
        <w:rPr>
          <w:spacing w:val="1"/>
          <w:sz w:val="24"/>
        </w:rPr>
        <w:t xml:space="preserve"> </w:t>
      </w:r>
      <w:r>
        <w:rPr>
          <w:sz w:val="24"/>
        </w:rPr>
        <w:t>урок</w:t>
      </w:r>
      <w:r>
        <w:rPr>
          <w:spacing w:val="1"/>
          <w:sz w:val="24"/>
        </w:rPr>
        <w:t xml:space="preserve"> </w:t>
      </w:r>
      <w:r>
        <w:rPr>
          <w:sz w:val="24"/>
        </w:rPr>
        <w:t>(поучение).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художникам</w:t>
      </w:r>
      <w:proofErr w:type="gramStart"/>
      <w:r>
        <w:rPr>
          <w:sz w:val="24"/>
        </w:rPr>
        <w:t>и-</w:t>
      </w:r>
      <w:proofErr w:type="gramEnd"/>
      <w:r>
        <w:rPr>
          <w:spacing w:val="1"/>
          <w:sz w:val="24"/>
        </w:rPr>
        <w:t xml:space="preserve"> </w:t>
      </w:r>
      <w:r>
        <w:rPr>
          <w:sz w:val="24"/>
        </w:rPr>
        <w:t>иллюстраторами,</w:t>
      </w:r>
      <w:r>
        <w:rPr>
          <w:spacing w:val="-2"/>
          <w:sz w:val="24"/>
        </w:rPr>
        <w:t xml:space="preserve"> </w:t>
      </w:r>
      <w:r>
        <w:rPr>
          <w:sz w:val="24"/>
        </w:rPr>
        <w:t>анималистами</w:t>
      </w:r>
      <w:r>
        <w:rPr>
          <w:spacing w:val="-1"/>
          <w:sz w:val="24"/>
        </w:rPr>
        <w:t xml:space="preserve"> </w:t>
      </w:r>
      <w:r>
        <w:rPr>
          <w:sz w:val="24"/>
        </w:rPr>
        <w:t>(без</w:t>
      </w:r>
      <w:r>
        <w:rPr>
          <w:spacing w:val="-1"/>
          <w:sz w:val="24"/>
        </w:rPr>
        <w:t xml:space="preserve"> </w:t>
      </w:r>
      <w:r>
        <w:rPr>
          <w:sz w:val="24"/>
        </w:rPr>
        <w:t>использования</w:t>
      </w:r>
      <w:r>
        <w:rPr>
          <w:spacing w:val="-1"/>
          <w:sz w:val="24"/>
        </w:rPr>
        <w:t xml:space="preserve"> </w:t>
      </w:r>
      <w:r>
        <w:rPr>
          <w:sz w:val="24"/>
        </w:rPr>
        <w:t>термина):</w:t>
      </w:r>
      <w:r>
        <w:rPr>
          <w:spacing w:val="-1"/>
          <w:sz w:val="24"/>
        </w:rPr>
        <w:t xml:space="preserve"> </w:t>
      </w:r>
      <w:r>
        <w:rPr>
          <w:sz w:val="24"/>
        </w:rPr>
        <w:t>Е.И.</w:t>
      </w:r>
      <w:r>
        <w:rPr>
          <w:spacing w:val="-1"/>
          <w:sz w:val="24"/>
        </w:rPr>
        <w:t xml:space="preserve"> </w:t>
      </w:r>
      <w:r>
        <w:rPr>
          <w:sz w:val="24"/>
        </w:rPr>
        <w:t>Чарушин,</w:t>
      </w:r>
      <w:r>
        <w:rPr>
          <w:spacing w:val="-1"/>
          <w:sz w:val="24"/>
        </w:rPr>
        <w:t xml:space="preserve"> </w:t>
      </w:r>
      <w:r>
        <w:rPr>
          <w:sz w:val="24"/>
        </w:rPr>
        <w:t>В.В.</w:t>
      </w:r>
      <w:r>
        <w:rPr>
          <w:spacing w:val="-1"/>
          <w:sz w:val="24"/>
        </w:rPr>
        <w:t xml:space="preserve"> </w:t>
      </w:r>
      <w:r>
        <w:rPr>
          <w:sz w:val="24"/>
        </w:rPr>
        <w:t>Бианки.</w:t>
      </w:r>
    </w:p>
    <w:p w:rsidR="000B529C" w:rsidRDefault="00392229">
      <w:pPr>
        <w:pStyle w:val="a5"/>
        <w:numPr>
          <w:ilvl w:val="2"/>
          <w:numId w:val="44"/>
        </w:numPr>
        <w:tabs>
          <w:tab w:val="left" w:pos="1421"/>
        </w:tabs>
        <w:spacing w:before="1"/>
        <w:ind w:left="112" w:right="129" w:firstLine="708"/>
        <w:jc w:val="both"/>
        <w:rPr>
          <w:sz w:val="24"/>
        </w:rPr>
      </w:pPr>
      <w:r>
        <w:rPr>
          <w:sz w:val="24"/>
        </w:rPr>
        <w:t xml:space="preserve">Произведения для чтения: </w:t>
      </w:r>
      <w:proofErr w:type="gramStart"/>
      <w:r>
        <w:rPr>
          <w:sz w:val="24"/>
        </w:rPr>
        <w:t>И.А. Крылов «Лебедь, Щука и Рак», Л.Н. Толстой «Лев и</w:t>
      </w:r>
      <w:r>
        <w:rPr>
          <w:spacing w:val="1"/>
          <w:sz w:val="24"/>
        </w:rPr>
        <w:t xml:space="preserve"> </w:t>
      </w:r>
      <w:r>
        <w:rPr>
          <w:sz w:val="24"/>
        </w:rPr>
        <w:t>мышь», М.М. Пришвин «Ребята и утята», Б.С. Житков «Храбрый утёнок», В.Д. Берестов «Кошкин</w:t>
      </w:r>
      <w:r>
        <w:rPr>
          <w:spacing w:val="1"/>
          <w:sz w:val="24"/>
        </w:rPr>
        <w:t xml:space="preserve"> </w:t>
      </w:r>
      <w:r>
        <w:rPr>
          <w:sz w:val="24"/>
        </w:rPr>
        <w:t>щенок», В.В. Бианки «Музыкант», Е.И. Чарушин «Страшный рассказ», С.В. Михалков «Мой щенок»</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 выбору).</w:t>
      </w:r>
      <w:proofErr w:type="gramEnd"/>
    </w:p>
    <w:p w:rsidR="000B529C" w:rsidRDefault="00392229">
      <w:pPr>
        <w:pStyle w:val="a5"/>
        <w:numPr>
          <w:ilvl w:val="1"/>
          <w:numId w:val="44"/>
        </w:numPr>
        <w:tabs>
          <w:tab w:val="left" w:pos="1241"/>
        </w:tabs>
        <w:ind w:right="122" w:firstLine="708"/>
        <w:jc w:val="both"/>
        <w:rPr>
          <w:sz w:val="24"/>
        </w:rPr>
      </w:pPr>
      <w:r>
        <w:rPr>
          <w:sz w:val="24"/>
        </w:rPr>
        <w:t xml:space="preserve">О </w:t>
      </w:r>
      <w:proofErr w:type="gramStart"/>
      <w:r>
        <w:rPr>
          <w:sz w:val="24"/>
        </w:rPr>
        <w:t>наших</w:t>
      </w:r>
      <w:proofErr w:type="gramEnd"/>
      <w:r>
        <w:rPr>
          <w:sz w:val="24"/>
        </w:rPr>
        <w:t xml:space="preserve"> близких, о семье. Тема семьи, детства, взаимоотношений взрослых и детей в</w:t>
      </w:r>
      <w:r>
        <w:rPr>
          <w:spacing w:val="1"/>
          <w:sz w:val="24"/>
        </w:rPr>
        <w:t xml:space="preserve"> </w:t>
      </w:r>
      <w:r>
        <w:rPr>
          <w:sz w:val="24"/>
        </w:rPr>
        <w:t>творчестве</w:t>
      </w:r>
      <w:r>
        <w:rPr>
          <w:spacing w:val="1"/>
          <w:sz w:val="24"/>
        </w:rPr>
        <w:t xml:space="preserve"> </w:t>
      </w:r>
      <w:r>
        <w:rPr>
          <w:sz w:val="24"/>
        </w:rPr>
        <w:t>писателей</w:t>
      </w:r>
      <w:r>
        <w:rPr>
          <w:spacing w:val="1"/>
          <w:sz w:val="24"/>
        </w:rPr>
        <w:t xml:space="preserve"> </w:t>
      </w:r>
      <w:r>
        <w:rPr>
          <w:sz w:val="24"/>
        </w:rPr>
        <w:t>и</w:t>
      </w:r>
      <w:r>
        <w:rPr>
          <w:spacing w:val="1"/>
          <w:sz w:val="24"/>
        </w:rPr>
        <w:t xml:space="preserve"> </w:t>
      </w:r>
      <w:r>
        <w:rPr>
          <w:sz w:val="24"/>
        </w:rPr>
        <w:t>фольклорных</w:t>
      </w:r>
      <w:r>
        <w:rPr>
          <w:spacing w:val="1"/>
          <w:sz w:val="24"/>
        </w:rPr>
        <w:t xml:space="preserve"> </w:t>
      </w:r>
      <w:r>
        <w:rPr>
          <w:sz w:val="24"/>
        </w:rPr>
        <w:t>произведениях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Отражение</w:t>
      </w:r>
      <w:r>
        <w:rPr>
          <w:spacing w:val="61"/>
          <w:sz w:val="24"/>
        </w:rPr>
        <w:t xml:space="preserve"> </w:t>
      </w:r>
      <w:r>
        <w:rPr>
          <w:sz w:val="24"/>
        </w:rPr>
        <w:t>нравственных</w:t>
      </w:r>
      <w:r>
        <w:rPr>
          <w:spacing w:val="-57"/>
          <w:sz w:val="24"/>
        </w:rPr>
        <w:t xml:space="preserve"> </w:t>
      </w:r>
      <w:r>
        <w:rPr>
          <w:sz w:val="24"/>
        </w:rPr>
        <w:t>семейных ценностей в произведениях о семье: любовь и сопереживание, уважение и внимание к</w:t>
      </w:r>
      <w:r>
        <w:rPr>
          <w:spacing w:val="1"/>
          <w:sz w:val="24"/>
        </w:rPr>
        <w:t xml:space="preserve"> </w:t>
      </w:r>
      <w:r>
        <w:rPr>
          <w:sz w:val="24"/>
        </w:rPr>
        <w:t>старшему</w:t>
      </w:r>
      <w:r>
        <w:rPr>
          <w:spacing w:val="1"/>
          <w:sz w:val="24"/>
        </w:rPr>
        <w:t xml:space="preserve"> </w:t>
      </w:r>
      <w:r>
        <w:rPr>
          <w:sz w:val="24"/>
        </w:rPr>
        <w:t>поколению,</w:t>
      </w:r>
      <w:r>
        <w:rPr>
          <w:spacing w:val="1"/>
          <w:sz w:val="24"/>
        </w:rPr>
        <w:t xml:space="preserve"> </w:t>
      </w:r>
      <w:r>
        <w:rPr>
          <w:sz w:val="24"/>
        </w:rPr>
        <w:t>радость</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защищённость</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Тема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Международный женский</w:t>
      </w:r>
      <w:r>
        <w:rPr>
          <w:spacing w:val="-2"/>
          <w:sz w:val="24"/>
        </w:rPr>
        <w:t xml:space="preserve"> </w:t>
      </w:r>
      <w:r>
        <w:rPr>
          <w:sz w:val="24"/>
        </w:rPr>
        <w:t>день,</w:t>
      </w:r>
      <w:r>
        <w:rPr>
          <w:spacing w:val="-4"/>
          <w:sz w:val="24"/>
        </w:rPr>
        <w:t xml:space="preserve"> </w:t>
      </w:r>
      <w:r>
        <w:rPr>
          <w:sz w:val="24"/>
        </w:rPr>
        <w:t>День Победы.</w:t>
      </w:r>
    </w:p>
    <w:p w:rsidR="000B529C" w:rsidRDefault="00392229">
      <w:pPr>
        <w:pStyle w:val="a5"/>
        <w:numPr>
          <w:ilvl w:val="2"/>
          <w:numId w:val="44"/>
        </w:numPr>
        <w:tabs>
          <w:tab w:val="left" w:pos="1421"/>
        </w:tabs>
        <w:spacing w:before="1"/>
        <w:ind w:left="112" w:right="129" w:firstLine="708"/>
        <w:jc w:val="both"/>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«Отец</w:t>
      </w:r>
      <w:r>
        <w:rPr>
          <w:spacing w:val="1"/>
          <w:sz w:val="24"/>
        </w:rPr>
        <w:t xml:space="preserve"> </w:t>
      </w:r>
      <w:r>
        <w:rPr>
          <w:sz w:val="24"/>
        </w:rPr>
        <w:t>и</w:t>
      </w:r>
      <w:r>
        <w:rPr>
          <w:spacing w:val="1"/>
          <w:sz w:val="24"/>
        </w:rPr>
        <w:t xml:space="preserve"> </w:t>
      </w:r>
      <w:r>
        <w:rPr>
          <w:sz w:val="24"/>
        </w:rPr>
        <w:t>сыновья»,</w:t>
      </w:r>
      <w:r>
        <w:rPr>
          <w:spacing w:val="1"/>
          <w:sz w:val="24"/>
        </w:rPr>
        <w:t xml:space="preserve"> </w:t>
      </w:r>
      <w:r>
        <w:rPr>
          <w:sz w:val="24"/>
        </w:rPr>
        <w:t>А.А.</w:t>
      </w:r>
      <w:r>
        <w:rPr>
          <w:spacing w:val="1"/>
          <w:sz w:val="24"/>
        </w:rPr>
        <w:t xml:space="preserve"> </w:t>
      </w:r>
      <w:r>
        <w:rPr>
          <w:sz w:val="24"/>
        </w:rPr>
        <w:t>Плещеев</w:t>
      </w:r>
      <w:r>
        <w:rPr>
          <w:spacing w:val="1"/>
          <w:sz w:val="24"/>
        </w:rPr>
        <w:t xml:space="preserve"> </w:t>
      </w:r>
      <w:r>
        <w:rPr>
          <w:sz w:val="24"/>
        </w:rPr>
        <w:t>«Песня</w:t>
      </w:r>
      <w:r>
        <w:rPr>
          <w:spacing w:val="1"/>
          <w:sz w:val="24"/>
        </w:rPr>
        <w:t xml:space="preserve"> </w:t>
      </w:r>
      <w:r>
        <w:rPr>
          <w:sz w:val="24"/>
        </w:rPr>
        <w:t>матери», В.А. Осеева «Сыновья», С.В. Михалков «Быль для детей», С.А. Баруздин «Салют» и другие</w:t>
      </w:r>
      <w:r>
        <w:rPr>
          <w:spacing w:val="1"/>
          <w:sz w:val="24"/>
        </w:rPr>
        <w:t xml:space="preserve"> </w:t>
      </w:r>
      <w:r>
        <w:rPr>
          <w:sz w:val="24"/>
        </w:rPr>
        <w:t>(по</w:t>
      </w:r>
      <w:r>
        <w:rPr>
          <w:spacing w:val="-1"/>
          <w:sz w:val="24"/>
        </w:rPr>
        <w:t xml:space="preserve"> </w:t>
      </w:r>
      <w:r>
        <w:rPr>
          <w:sz w:val="24"/>
        </w:rPr>
        <w:t>выбору).</w:t>
      </w:r>
    </w:p>
    <w:p w:rsidR="000B529C" w:rsidRDefault="00392229">
      <w:pPr>
        <w:pStyle w:val="a5"/>
        <w:numPr>
          <w:ilvl w:val="1"/>
          <w:numId w:val="44"/>
        </w:numPr>
        <w:tabs>
          <w:tab w:val="left" w:pos="1241"/>
        </w:tabs>
        <w:ind w:right="124" w:firstLine="708"/>
        <w:jc w:val="both"/>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литературная</w:t>
      </w:r>
      <w:r>
        <w:rPr>
          <w:spacing w:val="1"/>
          <w:sz w:val="24"/>
        </w:rPr>
        <w:t xml:space="preserve"> </w:t>
      </w:r>
      <w:r>
        <w:rPr>
          <w:sz w:val="24"/>
        </w:rPr>
        <w:t>(авторская)</w:t>
      </w:r>
      <w:r>
        <w:rPr>
          <w:spacing w:val="1"/>
          <w:sz w:val="24"/>
        </w:rPr>
        <w:t xml:space="preserve"> </w:t>
      </w:r>
      <w:r>
        <w:rPr>
          <w:sz w:val="24"/>
        </w:rPr>
        <w:t>сказка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57"/>
          <w:sz w:val="24"/>
        </w:rPr>
        <w:t xml:space="preserve"> </w:t>
      </w:r>
      <w:r>
        <w:rPr>
          <w:sz w:val="24"/>
        </w:rPr>
        <w:t>произведений):</w:t>
      </w:r>
      <w:r>
        <w:rPr>
          <w:spacing w:val="1"/>
          <w:sz w:val="24"/>
        </w:rPr>
        <w:t xml:space="preserve"> </w:t>
      </w:r>
      <w:r>
        <w:rPr>
          <w:sz w:val="24"/>
        </w:rPr>
        <w:t>зарубежные</w:t>
      </w:r>
      <w:r>
        <w:rPr>
          <w:spacing w:val="1"/>
          <w:sz w:val="24"/>
        </w:rPr>
        <w:t xml:space="preserve"> </w:t>
      </w:r>
      <w:r>
        <w:rPr>
          <w:sz w:val="24"/>
        </w:rPr>
        <w:t>писатели-сказочники</w:t>
      </w:r>
      <w:r>
        <w:rPr>
          <w:spacing w:val="1"/>
          <w:sz w:val="24"/>
        </w:rPr>
        <w:t xml:space="preserve"> </w:t>
      </w:r>
      <w:r>
        <w:rPr>
          <w:sz w:val="24"/>
        </w:rPr>
        <w:t>(Ш.</w:t>
      </w:r>
      <w:r>
        <w:rPr>
          <w:spacing w:val="1"/>
          <w:sz w:val="24"/>
        </w:rPr>
        <w:t xml:space="preserve"> </w:t>
      </w:r>
      <w:r>
        <w:rPr>
          <w:sz w:val="24"/>
        </w:rPr>
        <w:t>Перро,</w:t>
      </w:r>
      <w:r>
        <w:rPr>
          <w:spacing w:val="1"/>
          <w:sz w:val="24"/>
        </w:rPr>
        <w:t xml:space="preserve"> </w:t>
      </w:r>
      <w:r>
        <w:rPr>
          <w:sz w:val="24"/>
        </w:rPr>
        <w:t>Х.-К.</w:t>
      </w:r>
      <w:r>
        <w:rPr>
          <w:spacing w:val="1"/>
          <w:sz w:val="24"/>
        </w:rPr>
        <w:t xml:space="preserve"> </w:t>
      </w:r>
      <w:r>
        <w:rPr>
          <w:sz w:val="24"/>
        </w:rPr>
        <w:t>Андерсен</w:t>
      </w:r>
      <w:r>
        <w:rPr>
          <w:spacing w:val="1"/>
          <w:sz w:val="24"/>
        </w:rPr>
        <w:t xml:space="preserve"> </w:t>
      </w:r>
      <w:r>
        <w:rPr>
          <w:sz w:val="24"/>
        </w:rPr>
        <w:t>и</w:t>
      </w:r>
      <w:r>
        <w:rPr>
          <w:spacing w:val="1"/>
          <w:sz w:val="24"/>
        </w:rPr>
        <w:t xml:space="preserve"> </w:t>
      </w:r>
      <w:r>
        <w:rPr>
          <w:sz w:val="24"/>
        </w:rPr>
        <w:t>другие).</w:t>
      </w:r>
      <w:r>
        <w:rPr>
          <w:spacing w:val="-57"/>
          <w:sz w:val="24"/>
        </w:rPr>
        <w:t xml:space="preserve"> </w:t>
      </w:r>
      <w:r>
        <w:rPr>
          <w:sz w:val="24"/>
        </w:rPr>
        <w:t>Характеристика авторской сказки: герои, особенности построения и языка. Сходство тем и сюжетов</w:t>
      </w:r>
      <w:r>
        <w:rPr>
          <w:spacing w:val="1"/>
          <w:sz w:val="24"/>
        </w:rPr>
        <w:t xml:space="preserve"> </w:t>
      </w:r>
      <w:r>
        <w:rPr>
          <w:sz w:val="24"/>
        </w:rPr>
        <w:t>сказок разных народов. Составление плана художественного произведения: части текста, их главные</w:t>
      </w:r>
      <w:r>
        <w:rPr>
          <w:spacing w:val="1"/>
          <w:sz w:val="24"/>
        </w:rPr>
        <w:t xml:space="preserve"> </w:t>
      </w:r>
      <w:r>
        <w:rPr>
          <w:sz w:val="24"/>
        </w:rPr>
        <w:t>темы.</w:t>
      </w:r>
      <w:r>
        <w:rPr>
          <w:spacing w:val="-1"/>
          <w:sz w:val="24"/>
        </w:rPr>
        <w:t xml:space="preserve"> </w:t>
      </w:r>
      <w:r>
        <w:rPr>
          <w:sz w:val="24"/>
        </w:rPr>
        <w:t>Иллюстрации, их</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раскрытии</w:t>
      </w:r>
      <w:r>
        <w:rPr>
          <w:spacing w:val="-3"/>
          <w:sz w:val="24"/>
        </w:rPr>
        <w:t xml:space="preserve"> </w:t>
      </w:r>
      <w:r>
        <w:rPr>
          <w:sz w:val="24"/>
        </w:rPr>
        <w:t>содержания произведения.</w:t>
      </w:r>
    </w:p>
    <w:p w:rsidR="000B529C" w:rsidRDefault="00392229">
      <w:pPr>
        <w:pStyle w:val="a5"/>
        <w:numPr>
          <w:ilvl w:val="2"/>
          <w:numId w:val="44"/>
        </w:numPr>
        <w:tabs>
          <w:tab w:val="left" w:pos="1421"/>
        </w:tabs>
        <w:ind w:left="112" w:right="128" w:firstLine="708"/>
        <w:jc w:val="both"/>
        <w:rPr>
          <w:sz w:val="24"/>
        </w:rPr>
      </w:pPr>
      <w:r>
        <w:rPr>
          <w:sz w:val="24"/>
        </w:rPr>
        <w:t>Произведения для чтения: Ш. Перро «Кот в сапогах», Х.-К. Андерсен «Пятеро из одного</w:t>
      </w:r>
      <w:r>
        <w:rPr>
          <w:spacing w:val="-57"/>
          <w:sz w:val="24"/>
        </w:rPr>
        <w:t xml:space="preserve"> </w:t>
      </w:r>
      <w:r>
        <w:rPr>
          <w:sz w:val="24"/>
        </w:rPr>
        <w:t>стручка»</w:t>
      </w:r>
      <w:r>
        <w:rPr>
          <w:spacing w:val="-7"/>
          <w:sz w:val="24"/>
        </w:rPr>
        <w:t xml:space="preserve"> </w:t>
      </w:r>
      <w:r>
        <w:rPr>
          <w:sz w:val="24"/>
        </w:rPr>
        <w:t>и другие</w:t>
      </w:r>
      <w:r>
        <w:rPr>
          <w:spacing w:val="-1"/>
          <w:sz w:val="24"/>
        </w:rPr>
        <w:t xml:space="preserve"> </w:t>
      </w:r>
      <w:r>
        <w:rPr>
          <w:sz w:val="24"/>
        </w:rPr>
        <w:t>(по выбору).</w:t>
      </w:r>
    </w:p>
    <w:p w:rsidR="000B529C" w:rsidRDefault="00392229">
      <w:pPr>
        <w:pStyle w:val="a5"/>
        <w:numPr>
          <w:ilvl w:val="1"/>
          <w:numId w:val="44"/>
        </w:numPr>
        <w:tabs>
          <w:tab w:val="left" w:pos="1241"/>
        </w:tabs>
        <w:ind w:right="124" w:firstLine="708"/>
        <w:jc w:val="both"/>
        <w:rPr>
          <w:sz w:val="24"/>
        </w:rPr>
      </w:pPr>
      <w:r>
        <w:rPr>
          <w:sz w:val="24"/>
        </w:rPr>
        <w:t>Библиографическая культура (работа с детской книгой и справочной литературой). Книга</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необходимых</w:t>
      </w:r>
      <w:r>
        <w:rPr>
          <w:spacing w:val="1"/>
          <w:sz w:val="24"/>
        </w:rPr>
        <w:t xml:space="preserve"> </w:t>
      </w:r>
      <w:r>
        <w:rPr>
          <w:sz w:val="24"/>
        </w:rPr>
        <w:t>знаний.</w:t>
      </w:r>
      <w:r>
        <w:rPr>
          <w:spacing w:val="1"/>
          <w:sz w:val="24"/>
        </w:rPr>
        <w:t xml:space="preserve"> </w:t>
      </w:r>
      <w:r>
        <w:rPr>
          <w:sz w:val="24"/>
        </w:rPr>
        <w:t>Элементы</w:t>
      </w:r>
      <w:r>
        <w:rPr>
          <w:spacing w:val="1"/>
          <w:sz w:val="24"/>
        </w:rPr>
        <w:t xml:space="preserve"> </w:t>
      </w:r>
      <w:r>
        <w:rPr>
          <w:sz w:val="24"/>
        </w:rPr>
        <w:t>книги:</w:t>
      </w:r>
      <w:r>
        <w:rPr>
          <w:spacing w:val="1"/>
          <w:sz w:val="24"/>
        </w:rPr>
        <w:t xml:space="preserve"> </w:t>
      </w:r>
      <w:r>
        <w:rPr>
          <w:sz w:val="24"/>
        </w:rPr>
        <w:t>содержание</w:t>
      </w:r>
      <w:r>
        <w:rPr>
          <w:spacing w:val="1"/>
          <w:sz w:val="24"/>
        </w:rPr>
        <w:t xml:space="preserve"> </w:t>
      </w:r>
      <w:r>
        <w:rPr>
          <w:sz w:val="24"/>
        </w:rPr>
        <w:t>или</w:t>
      </w:r>
      <w:r>
        <w:rPr>
          <w:spacing w:val="1"/>
          <w:sz w:val="24"/>
        </w:rPr>
        <w:t xml:space="preserve"> </w:t>
      </w:r>
      <w:r>
        <w:rPr>
          <w:sz w:val="24"/>
        </w:rPr>
        <w:t>оглавление,</w:t>
      </w:r>
      <w:r>
        <w:rPr>
          <w:spacing w:val="1"/>
          <w:sz w:val="24"/>
        </w:rPr>
        <w:t xml:space="preserve"> </w:t>
      </w:r>
      <w:r>
        <w:rPr>
          <w:sz w:val="24"/>
        </w:rPr>
        <w:t>аннотация,</w:t>
      </w:r>
      <w:r>
        <w:rPr>
          <w:spacing w:val="1"/>
          <w:sz w:val="24"/>
        </w:rPr>
        <w:t xml:space="preserve"> </w:t>
      </w:r>
      <w:r>
        <w:rPr>
          <w:sz w:val="24"/>
        </w:rPr>
        <w:t>иллюстрация. Выбор книг на основе рекомендательного списка, тематические картотеки библиотеки.</w:t>
      </w:r>
      <w:r>
        <w:rPr>
          <w:spacing w:val="-57"/>
          <w:sz w:val="24"/>
        </w:rPr>
        <w:t xml:space="preserve"> </w:t>
      </w:r>
      <w:r>
        <w:rPr>
          <w:sz w:val="24"/>
        </w:rPr>
        <w:t>Книга учебная, художественная, справочная.</w:t>
      </w:r>
    </w:p>
    <w:p w:rsidR="000B529C" w:rsidRDefault="00392229">
      <w:pPr>
        <w:pStyle w:val="a5"/>
        <w:numPr>
          <w:ilvl w:val="1"/>
          <w:numId w:val="44"/>
        </w:numPr>
        <w:tabs>
          <w:tab w:val="left" w:pos="1361"/>
        </w:tabs>
        <w:spacing w:before="1"/>
        <w:ind w:right="122" w:firstLine="708"/>
        <w:jc w:val="both"/>
        <w:rPr>
          <w:sz w:val="24"/>
        </w:rPr>
      </w:pPr>
      <w:r>
        <w:rPr>
          <w:sz w:val="24"/>
        </w:rPr>
        <w:t>Изучение литературного чтения во 2 классе способствует освоению на пропедевтическом</w:t>
      </w:r>
      <w:r>
        <w:rPr>
          <w:spacing w:val="-57"/>
          <w:sz w:val="24"/>
        </w:rPr>
        <w:t xml:space="preserve"> </w:t>
      </w:r>
      <w:r>
        <w:rPr>
          <w:sz w:val="24"/>
        </w:rPr>
        <w:t>уровне ряда универсальных учебных действий: познавательных универсальных учебных 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 деятельности.</w:t>
      </w:r>
    </w:p>
    <w:p w:rsidR="000B529C" w:rsidRDefault="00392229">
      <w:pPr>
        <w:pStyle w:val="a5"/>
        <w:numPr>
          <w:ilvl w:val="2"/>
          <w:numId w:val="44"/>
        </w:numPr>
        <w:tabs>
          <w:tab w:val="left" w:pos="1541"/>
        </w:tabs>
        <w:ind w:left="112" w:right="125" w:firstLine="708"/>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4"/>
          <w:sz w:val="24"/>
        </w:rPr>
        <w:t xml:space="preserve"> </w:t>
      </w:r>
      <w:r>
        <w:rPr>
          <w:sz w:val="24"/>
        </w:rPr>
        <w:t>способствуют</w:t>
      </w:r>
      <w:r>
        <w:rPr>
          <w:spacing w:val="-1"/>
          <w:sz w:val="24"/>
        </w:rPr>
        <w:t xml:space="preserve"> </w:t>
      </w:r>
      <w:r>
        <w:rPr>
          <w:sz w:val="24"/>
        </w:rPr>
        <w:t>формированию</w:t>
      </w:r>
      <w:r>
        <w:rPr>
          <w:spacing w:val="2"/>
          <w:sz w:val="24"/>
        </w:rPr>
        <w:t xml:space="preserve"> </w:t>
      </w:r>
      <w:r>
        <w:rPr>
          <w:sz w:val="24"/>
        </w:rPr>
        <w:t>умений:</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5"/>
      </w:pPr>
      <w:r>
        <w:lastRenderedPageBreak/>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(без отметочного</w:t>
      </w:r>
      <w:r>
        <w:rPr>
          <w:spacing w:val="1"/>
        </w:rPr>
        <w:t xml:space="preserve"> </w:t>
      </w:r>
      <w:r>
        <w:t>оценивания);</w:t>
      </w:r>
    </w:p>
    <w:p w:rsidR="000B529C" w:rsidRDefault="00392229">
      <w:pPr>
        <w:pStyle w:val="a3"/>
        <w:ind w:right="130"/>
      </w:pPr>
      <w:proofErr w:type="gramStart"/>
      <w:r>
        <w:t>сравнивать и группировать различные произведения по теме (о Родине, о родной природе, о</w:t>
      </w:r>
      <w:r>
        <w:rPr>
          <w:spacing w:val="1"/>
        </w:rPr>
        <w:t xml:space="preserve"> </w:t>
      </w:r>
      <w:r>
        <w:t>детях, о животных, о семье, о чудесах и превращениях), по жанрам (произведения устного народного</w:t>
      </w:r>
      <w:r>
        <w:rPr>
          <w:spacing w:val="-57"/>
        </w:rPr>
        <w:t xml:space="preserve"> </w:t>
      </w:r>
      <w:r>
        <w:t>творчества,</w:t>
      </w:r>
      <w:r>
        <w:rPr>
          <w:spacing w:val="1"/>
        </w:rPr>
        <w:t xml:space="preserve"> </w:t>
      </w:r>
      <w:r>
        <w:t>сказка</w:t>
      </w:r>
      <w:r>
        <w:rPr>
          <w:spacing w:val="-1"/>
        </w:rPr>
        <w:t xml:space="preserve"> </w:t>
      </w:r>
      <w:r>
        <w:t>(фольклорная</w:t>
      </w:r>
      <w:r>
        <w:rPr>
          <w:spacing w:val="-1"/>
        </w:rPr>
        <w:t xml:space="preserve"> </w:t>
      </w:r>
      <w:r>
        <w:t>и</w:t>
      </w:r>
      <w:r>
        <w:rPr>
          <w:spacing w:val="-2"/>
        </w:rPr>
        <w:t xml:space="preserve"> </w:t>
      </w:r>
      <w:r>
        <w:t>литературная),</w:t>
      </w:r>
      <w:r>
        <w:rPr>
          <w:spacing w:val="-1"/>
        </w:rPr>
        <w:t xml:space="preserve"> </w:t>
      </w:r>
      <w:r>
        <w:t>рассказ,</w:t>
      </w:r>
      <w:r>
        <w:rPr>
          <w:spacing w:val="-1"/>
        </w:rPr>
        <w:t xml:space="preserve"> </w:t>
      </w:r>
      <w:r>
        <w:t>басня, стихотворение);</w:t>
      </w:r>
      <w:proofErr w:type="gramEnd"/>
    </w:p>
    <w:p w:rsidR="000B529C" w:rsidRDefault="00392229">
      <w:pPr>
        <w:pStyle w:val="a3"/>
        <w:ind w:right="129"/>
      </w:pPr>
      <w:proofErr w:type="gramStart"/>
      <w:r>
        <w:t>характеризовать (кратко) особенности жанров (произведения устного народного творчества,</w:t>
      </w:r>
      <w:r>
        <w:rPr>
          <w:spacing w:val="1"/>
        </w:rPr>
        <w:t xml:space="preserve"> </w:t>
      </w:r>
      <w:r>
        <w:t>литературная</w:t>
      </w:r>
      <w:r>
        <w:rPr>
          <w:spacing w:val="-1"/>
        </w:rPr>
        <w:t xml:space="preserve"> </w:t>
      </w:r>
      <w:r>
        <w:t>сказка, рассказ, басня, стихотворение);</w:t>
      </w:r>
      <w:proofErr w:type="gramEnd"/>
    </w:p>
    <w:p w:rsidR="000B529C" w:rsidRDefault="00392229">
      <w:pPr>
        <w:pStyle w:val="a3"/>
        <w:ind w:right="125"/>
      </w:pPr>
      <w:r>
        <w:t>анализировать те</w:t>
      </w:r>
      <w:proofErr w:type="gramStart"/>
      <w:r>
        <w:t>кст ск</w:t>
      </w:r>
      <w:proofErr w:type="gramEnd"/>
      <w:r>
        <w:t>азки, рассказа, басни: определять тему, главную мысль произведения,</w:t>
      </w:r>
      <w:r>
        <w:rPr>
          <w:spacing w:val="1"/>
        </w:rPr>
        <w:t xml:space="preserve"> </w:t>
      </w:r>
      <w:r>
        <w:t>находить в тексте слова, подтверждающие характеристику героя, оценивать его поступки, сравнивать</w:t>
      </w:r>
      <w:r>
        <w:rPr>
          <w:spacing w:val="-57"/>
        </w:rPr>
        <w:t xml:space="preserve"> </w:t>
      </w:r>
      <w:r>
        <w:t>героев по предложенному алгоритму, устанавливать последовательность событий (действий) в сказке</w:t>
      </w:r>
      <w:r>
        <w:rPr>
          <w:spacing w:val="-57"/>
        </w:rPr>
        <w:t xml:space="preserve"> </w:t>
      </w:r>
      <w:r>
        <w:t>и</w:t>
      </w:r>
      <w:r>
        <w:rPr>
          <w:spacing w:val="-1"/>
        </w:rPr>
        <w:t xml:space="preserve"> </w:t>
      </w:r>
      <w:r>
        <w:t>рассказе;</w:t>
      </w:r>
    </w:p>
    <w:p w:rsidR="000B529C" w:rsidRDefault="00392229">
      <w:pPr>
        <w:pStyle w:val="a3"/>
        <w:ind w:right="128"/>
      </w:pPr>
      <w:r>
        <w:t>анализировать те</w:t>
      </w:r>
      <w:proofErr w:type="gramStart"/>
      <w:r>
        <w:t>кст ст</w:t>
      </w:r>
      <w:proofErr w:type="gramEnd"/>
      <w:r>
        <w:t>ихотворения: называть особенности жанра (ритм, рифма), находить в</w:t>
      </w:r>
      <w:r>
        <w:rPr>
          <w:spacing w:val="1"/>
        </w:rPr>
        <w:t xml:space="preserve"> </w:t>
      </w:r>
      <w:r>
        <w:t>тексте сравнения, эпитеты, слова в переносном значении, объяснять значение незнакомого слова с</w:t>
      </w:r>
      <w:r>
        <w:rPr>
          <w:spacing w:val="1"/>
        </w:rPr>
        <w:t xml:space="preserve"> </w:t>
      </w:r>
      <w:r>
        <w:t>использованием</w:t>
      </w:r>
      <w:r>
        <w:rPr>
          <w:spacing w:val="-2"/>
        </w:rPr>
        <w:t xml:space="preserve"> </w:t>
      </w:r>
      <w:r>
        <w:t>контекста и по словарю.</w:t>
      </w:r>
    </w:p>
    <w:p w:rsidR="000B529C" w:rsidRDefault="00392229">
      <w:pPr>
        <w:pStyle w:val="a5"/>
        <w:numPr>
          <w:ilvl w:val="2"/>
          <w:numId w:val="44"/>
        </w:numPr>
        <w:tabs>
          <w:tab w:val="left" w:pos="1541"/>
        </w:tabs>
        <w:ind w:left="112" w:right="126" w:firstLine="708"/>
        <w:jc w:val="both"/>
        <w:rPr>
          <w:sz w:val="24"/>
        </w:rPr>
      </w:pPr>
      <w:r>
        <w:rPr>
          <w:sz w:val="24"/>
        </w:rPr>
        <w:t>Работа с информацией как часть</w:t>
      </w:r>
      <w:r>
        <w:rPr>
          <w:spacing w:val="1"/>
          <w:sz w:val="24"/>
        </w:rPr>
        <w:t xml:space="preserve"> </w:t>
      </w:r>
      <w:r>
        <w:rPr>
          <w:sz w:val="24"/>
        </w:rPr>
        <w:t>познавательных универсальных</w:t>
      </w:r>
      <w:r>
        <w:rPr>
          <w:spacing w:val="1"/>
          <w:sz w:val="24"/>
        </w:rPr>
        <w:t xml:space="preserve"> </w:t>
      </w:r>
      <w:r>
        <w:rPr>
          <w:sz w:val="24"/>
        </w:rPr>
        <w:t>учебных действий</w:t>
      </w:r>
      <w:r>
        <w:rPr>
          <w:spacing w:val="1"/>
          <w:sz w:val="24"/>
        </w:rPr>
        <w:t xml:space="preserve"> </w:t>
      </w:r>
      <w:r>
        <w:rPr>
          <w:sz w:val="24"/>
        </w:rPr>
        <w:t>способствует</w:t>
      </w:r>
      <w:r>
        <w:rPr>
          <w:spacing w:val="-1"/>
          <w:sz w:val="24"/>
        </w:rPr>
        <w:t xml:space="preserve"> </w:t>
      </w:r>
      <w:r>
        <w:rPr>
          <w:sz w:val="24"/>
        </w:rPr>
        <w:t>формированию</w:t>
      </w:r>
      <w:r>
        <w:rPr>
          <w:spacing w:val="2"/>
          <w:sz w:val="24"/>
        </w:rPr>
        <w:t xml:space="preserve"> </w:t>
      </w:r>
      <w:r>
        <w:rPr>
          <w:sz w:val="24"/>
        </w:rPr>
        <w:t>умений:</w:t>
      </w:r>
    </w:p>
    <w:p w:rsidR="000B529C" w:rsidRDefault="00392229">
      <w:pPr>
        <w:pStyle w:val="a3"/>
        <w:ind w:left="820" w:firstLine="0"/>
        <w:jc w:val="left"/>
      </w:pPr>
      <w:r>
        <w:t>соотносить</w:t>
      </w:r>
      <w:r>
        <w:rPr>
          <w:spacing w:val="-4"/>
        </w:rPr>
        <w:t xml:space="preserve"> </w:t>
      </w:r>
      <w:r>
        <w:t>иллюстрации</w:t>
      </w:r>
      <w:r>
        <w:rPr>
          <w:spacing w:val="-2"/>
        </w:rPr>
        <w:t xml:space="preserve"> </w:t>
      </w:r>
      <w:r>
        <w:t>с</w:t>
      </w:r>
      <w:r>
        <w:rPr>
          <w:spacing w:val="-3"/>
        </w:rPr>
        <w:t xml:space="preserve"> </w:t>
      </w:r>
      <w:r>
        <w:t>текстом</w:t>
      </w:r>
      <w:r>
        <w:rPr>
          <w:spacing w:val="-2"/>
        </w:rPr>
        <w:t xml:space="preserve"> </w:t>
      </w:r>
      <w:r>
        <w:t>произведения;</w:t>
      </w:r>
    </w:p>
    <w:p w:rsidR="000B529C" w:rsidRDefault="00392229">
      <w:pPr>
        <w:pStyle w:val="a3"/>
        <w:spacing w:before="1"/>
        <w:ind w:right="128"/>
        <w:jc w:val="left"/>
      </w:pPr>
      <w:r>
        <w:t>ориентироваться</w:t>
      </w:r>
      <w:r>
        <w:rPr>
          <w:spacing w:val="4"/>
        </w:rPr>
        <w:t xml:space="preserve"> </w:t>
      </w:r>
      <w:r>
        <w:t>в</w:t>
      </w:r>
      <w:r>
        <w:rPr>
          <w:spacing w:val="4"/>
        </w:rPr>
        <w:t xml:space="preserve"> </w:t>
      </w:r>
      <w:r>
        <w:t>содержании</w:t>
      </w:r>
      <w:r>
        <w:rPr>
          <w:spacing w:val="3"/>
        </w:rPr>
        <w:t xml:space="preserve"> </w:t>
      </w:r>
      <w:r>
        <w:t>книги,</w:t>
      </w:r>
      <w:r>
        <w:rPr>
          <w:spacing w:val="2"/>
        </w:rPr>
        <w:t xml:space="preserve"> </w:t>
      </w:r>
      <w:r>
        <w:t>каталоге,</w:t>
      </w:r>
      <w:r>
        <w:rPr>
          <w:spacing w:val="4"/>
        </w:rPr>
        <w:t xml:space="preserve"> </w:t>
      </w:r>
      <w:r>
        <w:t>выбирать</w:t>
      </w:r>
      <w:r>
        <w:rPr>
          <w:spacing w:val="6"/>
        </w:rPr>
        <w:t xml:space="preserve"> </w:t>
      </w:r>
      <w:r>
        <w:t>книгу</w:t>
      </w:r>
      <w:r>
        <w:rPr>
          <w:spacing w:val="-3"/>
        </w:rPr>
        <w:t xml:space="preserve"> </w:t>
      </w:r>
      <w:r>
        <w:t>по</w:t>
      </w:r>
      <w:r>
        <w:rPr>
          <w:spacing w:val="4"/>
        </w:rPr>
        <w:t xml:space="preserve"> </w:t>
      </w:r>
      <w:r>
        <w:t>автору,</w:t>
      </w:r>
      <w:r>
        <w:rPr>
          <w:spacing w:val="4"/>
        </w:rPr>
        <w:t xml:space="preserve"> </w:t>
      </w:r>
      <w:r>
        <w:t>каталогу</w:t>
      </w:r>
      <w:r>
        <w:rPr>
          <w:spacing w:val="1"/>
        </w:rPr>
        <w:t xml:space="preserve"> </w:t>
      </w:r>
      <w:r>
        <w:t>на</w:t>
      </w:r>
      <w:r>
        <w:rPr>
          <w:spacing w:val="4"/>
        </w:rPr>
        <w:t xml:space="preserve"> </w:t>
      </w:r>
      <w:r>
        <w:t>основе</w:t>
      </w:r>
      <w:r>
        <w:rPr>
          <w:spacing w:val="-57"/>
        </w:rPr>
        <w:t xml:space="preserve"> </w:t>
      </w:r>
      <w:r>
        <w:t>рекомендованного</w:t>
      </w:r>
      <w:r>
        <w:rPr>
          <w:spacing w:val="-1"/>
        </w:rPr>
        <w:t xml:space="preserve"> </w:t>
      </w:r>
      <w:r>
        <w:t>списка;</w:t>
      </w:r>
    </w:p>
    <w:p w:rsidR="000B529C" w:rsidRDefault="00392229">
      <w:pPr>
        <w:pStyle w:val="a3"/>
        <w:ind w:right="128"/>
        <w:jc w:val="left"/>
      </w:pPr>
      <w:r>
        <w:t>по</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оглавлении,</w:t>
      </w:r>
      <w:r>
        <w:rPr>
          <w:spacing w:val="1"/>
        </w:rPr>
        <w:t xml:space="preserve"> </w:t>
      </w:r>
      <w:r>
        <w:t>в</w:t>
      </w:r>
      <w:r>
        <w:rPr>
          <w:spacing w:val="1"/>
        </w:rPr>
        <w:t xml:space="preserve"> </w:t>
      </w:r>
      <w:r>
        <w:t>иллюстрациях</w:t>
      </w:r>
      <w:r>
        <w:rPr>
          <w:spacing w:val="1"/>
        </w:rPr>
        <w:t xml:space="preserve"> </w:t>
      </w:r>
      <w:r>
        <w:t>предполагать</w:t>
      </w:r>
      <w:r>
        <w:rPr>
          <w:spacing w:val="1"/>
        </w:rPr>
        <w:t xml:space="preserve"> </w:t>
      </w:r>
      <w:r>
        <w:t>тему</w:t>
      </w:r>
      <w:r>
        <w:rPr>
          <w:spacing w:val="1"/>
        </w:rPr>
        <w:t xml:space="preserve"> </w:t>
      </w:r>
      <w:r>
        <w:t>и</w:t>
      </w:r>
      <w:r>
        <w:rPr>
          <w:spacing w:val="-57"/>
        </w:rPr>
        <w:t xml:space="preserve"> </w:t>
      </w:r>
      <w:r>
        <w:t>содержание</w:t>
      </w:r>
      <w:r>
        <w:rPr>
          <w:spacing w:val="-2"/>
        </w:rPr>
        <w:t xml:space="preserve"> </w:t>
      </w:r>
      <w:r>
        <w:t>книги;</w:t>
      </w:r>
    </w:p>
    <w:p w:rsidR="000B529C" w:rsidRDefault="00392229">
      <w:pPr>
        <w:pStyle w:val="a3"/>
        <w:ind w:left="820" w:firstLine="0"/>
        <w:jc w:val="left"/>
      </w:pPr>
      <w:r>
        <w:t>пользоваться</w:t>
      </w:r>
      <w:r>
        <w:rPr>
          <w:spacing w:val="-4"/>
        </w:rPr>
        <w:t xml:space="preserve"> </w:t>
      </w:r>
      <w:r>
        <w:t>словарями</w:t>
      </w:r>
      <w:r>
        <w:rPr>
          <w:spacing w:val="-4"/>
        </w:rPr>
        <w:t xml:space="preserve"> </w:t>
      </w:r>
      <w:r>
        <w:t>для</w:t>
      </w:r>
      <w:r>
        <w:rPr>
          <w:spacing w:val="-2"/>
        </w:rPr>
        <w:t xml:space="preserve"> </w:t>
      </w:r>
      <w:r>
        <w:t>уточнения</w:t>
      </w:r>
      <w:r>
        <w:rPr>
          <w:spacing w:val="-3"/>
        </w:rPr>
        <w:t xml:space="preserve"> </w:t>
      </w:r>
      <w:r>
        <w:t>значения</w:t>
      </w:r>
      <w:r>
        <w:rPr>
          <w:spacing w:val="-4"/>
        </w:rPr>
        <w:t xml:space="preserve"> </w:t>
      </w:r>
      <w:r>
        <w:t>незнакомого</w:t>
      </w:r>
      <w:r>
        <w:rPr>
          <w:spacing w:val="-4"/>
        </w:rPr>
        <w:t xml:space="preserve"> </w:t>
      </w:r>
      <w:r>
        <w:t>слова.</w:t>
      </w:r>
    </w:p>
    <w:p w:rsidR="000B529C" w:rsidRDefault="00392229">
      <w:pPr>
        <w:pStyle w:val="a5"/>
        <w:numPr>
          <w:ilvl w:val="2"/>
          <w:numId w:val="44"/>
        </w:numPr>
        <w:tabs>
          <w:tab w:val="left" w:pos="1541"/>
        </w:tabs>
        <w:ind w:left="112" w:right="127" w:firstLine="708"/>
        <w:rPr>
          <w:sz w:val="24"/>
        </w:rPr>
      </w:pPr>
      <w:r>
        <w:rPr>
          <w:sz w:val="24"/>
        </w:rPr>
        <w:t>Коммуникативные</w:t>
      </w:r>
      <w:r>
        <w:rPr>
          <w:spacing w:val="33"/>
          <w:sz w:val="24"/>
        </w:rPr>
        <w:t xml:space="preserve"> </w:t>
      </w:r>
      <w:r>
        <w:rPr>
          <w:sz w:val="24"/>
        </w:rPr>
        <w:t>универсальные</w:t>
      </w:r>
      <w:r>
        <w:rPr>
          <w:spacing w:val="33"/>
          <w:sz w:val="24"/>
        </w:rPr>
        <w:t xml:space="preserve"> </w:t>
      </w:r>
      <w:r>
        <w:rPr>
          <w:sz w:val="24"/>
        </w:rPr>
        <w:t>учебные</w:t>
      </w:r>
      <w:r>
        <w:rPr>
          <w:spacing w:val="30"/>
          <w:sz w:val="24"/>
        </w:rPr>
        <w:t xml:space="preserve"> </w:t>
      </w:r>
      <w:r>
        <w:rPr>
          <w:sz w:val="24"/>
        </w:rPr>
        <w:t>действия</w:t>
      </w:r>
      <w:r>
        <w:rPr>
          <w:spacing w:val="37"/>
          <w:sz w:val="24"/>
        </w:rPr>
        <w:t xml:space="preserve"> </w:t>
      </w:r>
      <w:r>
        <w:rPr>
          <w:sz w:val="24"/>
        </w:rPr>
        <w:t>способствуют</w:t>
      </w:r>
      <w:r>
        <w:rPr>
          <w:spacing w:val="32"/>
          <w:sz w:val="24"/>
        </w:rPr>
        <w:t xml:space="preserve"> </w:t>
      </w:r>
      <w:r>
        <w:rPr>
          <w:sz w:val="24"/>
        </w:rPr>
        <w:t>формированию</w:t>
      </w:r>
      <w:r>
        <w:rPr>
          <w:spacing w:val="-57"/>
          <w:sz w:val="24"/>
        </w:rPr>
        <w:t xml:space="preserve"> </w:t>
      </w:r>
      <w:r>
        <w:rPr>
          <w:sz w:val="24"/>
        </w:rPr>
        <w:t>умений:</w:t>
      </w:r>
    </w:p>
    <w:p w:rsidR="000B529C" w:rsidRDefault="00392229">
      <w:pPr>
        <w:pStyle w:val="a3"/>
        <w:ind w:right="128"/>
        <w:jc w:val="left"/>
      </w:pPr>
      <w:r>
        <w:t>участвовать</w:t>
      </w:r>
      <w:r>
        <w:rPr>
          <w:spacing w:val="10"/>
        </w:rPr>
        <w:t xml:space="preserve"> </w:t>
      </w:r>
      <w:r>
        <w:t>в</w:t>
      </w:r>
      <w:r>
        <w:rPr>
          <w:spacing w:val="9"/>
        </w:rPr>
        <w:t xml:space="preserve"> </w:t>
      </w:r>
      <w:r>
        <w:t>диалоге:</w:t>
      </w:r>
      <w:r>
        <w:rPr>
          <w:spacing w:val="7"/>
        </w:rPr>
        <w:t xml:space="preserve"> </w:t>
      </w:r>
      <w:r>
        <w:t>отвечать</w:t>
      </w:r>
      <w:r>
        <w:rPr>
          <w:spacing w:val="11"/>
        </w:rPr>
        <w:t xml:space="preserve"> </w:t>
      </w:r>
      <w:r>
        <w:t>на</w:t>
      </w:r>
      <w:r>
        <w:rPr>
          <w:spacing w:val="8"/>
        </w:rPr>
        <w:t xml:space="preserve"> </w:t>
      </w:r>
      <w:r>
        <w:t>вопросы,</w:t>
      </w:r>
      <w:r>
        <w:rPr>
          <w:spacing w:val="8"/>
        </w:rPr>
        <w:t xml:space="preserve"> </w:t>
      </w:r>
      <w:r>
        <w:t>кратко</w:t>
      </w:r>
      <w:r>
        <w:rPr>
          <w:spacing w:val="9"/>
        </w:rPr>
        <w:t xml:space="preserve"> </w:t>
      </w:r>
      <w:r>
        <w:t>объяснять</w:t>
      </w:r>
      <w:r>
        <w:rPr>
          <w:spacing w:val="10"/>
        </w:rPr>
        <w:t xml:space="preserve"> </w:t>
      </w:r>
      <w:r>
        <w:t>свои</w:t>
      </w:r>
      <w:r>
        <w:rPr>
          <w:spacing w:val="10"/>
        </w:rPr>
        <w:t xml:space="preserve"> </w:t>
      </w:r>
      <w:r>
        <w:t>ответы,</w:t>
      </w:r>
      <w:r>
        <w:rPr>
          <w:spacing w:val="10"/>
        </w:rPr>
        <w:t xml:space="preserve"> </w:t>
      </w:r>
      <w:r>
        <w:t>дополнять</w:t>
      </w:r>
      <w:r>
        <w:rPr>
          <w:spacing w:val="9"/>
        </w:rPr>
        <w:t xml:space="preserve"> </w:t>
      </w:r>
      <w:r>
        <w:t>ответы</w:t>
      </w:r>
      <w:r>
        <w:rPr>
          <w:spacing w:val="-57"/>
        </w:rPr>
        <w:t xml:space="preserve"> </w:t>
      </w:r>
      <w:r>
        <w:t>других</w:t>
      </w:r>
      <w:r>
        <w:rPr>
          <w:spacing w:val="3"/>
        </w:rPr>
        <w:t xml:space="preserve"> </w:t>
      </w:r>
      <w:r>
        <w:t>участников,</w:t>
      </w:r>
      <w:r>
        <w:rPr>
          <w:spacing w:val="-1"/>
        </w:rPr>
        <w:t xml:space="preserve"> </w:t>
      </w:r>
      <w:r>
        <w:t>составлять</w:t>
      </w:r>
      <w:r>
        <w:rPr>
          <w:spacing w:val="-1"/>
        </w:rPr>
        <w:t xml:space="preserve"> </w:t>
      </w:r>
      <w:r>
        <w:t>свои</w:t>
      </w:r>
      <w:r>
        <w:rPr>
          <w:spacing w:val="-1"/>
        </w:rPr>
        <w:t xml:space="preserve"> </w:t>
      </w:r>
      <w:r>
        <w:t>вопросы и</w:t>
      </w:r>
      <w:r>
        <w:rPr>
          <w:spacing w:val="-1"/>
        </w:rPr>
        <w:t xml:space="preserve"> </w:t>
      </w:r>
      <w:r>
        <w:t>высказывания</w:t>
      </w:r>
      <w:r>
        <w:rPr>
          <w:spacing w:val="-1"/>
        </w:rPr>
        <w:t xml:space="preserve"> </w:t>
      </w:r>
      <w:r>
        <w:t>на</w:t>
      </w:r>
      <w:r>
        <w:rPr>
          <w:spacing w:val="-2"/>
        </w:rPr>
        <w:t xml:space="preserve"> </w:t>
      </w:r>
      <w:r>
        <w:t>заданную тему;</w:t>
      </w:r>
    </w:p>
    <w:p w:rsidR="000B529C" w:rsidRDefault="00392229">
      <w:pPr>
        <w:pStyle w:val="a3"/>
        <w:ind w:left="820" w:firstLine="0"/>
        <w:jc w:val="left"/>
      </w:pPr>
      <w:r>
        <w:t>пересказывать</w:t>
      </w:r>
      <w:r>
        <w:rPr>
          <w:spacing w:val="-3"/>
        </w:rPr>
        <w:t xml:space="preserve"> </w:t>
      </w:r>
      <w:r>
        <w:t>подробно</w:t>
      </w:r>
      <w:r>
        <w:rPr>
          <w:spacing w:val="-3"/>
        </w:rPr>
        <w:t xml:space="preserve"> </w:t>
      </w:r>
      <w:r>
        <w:t>и</w:t>
      </w:r>
      <w:r>
        <w:rPr>
          <w:spacing w:val="-3"/>
        </w:rPr>
        <w:t xml:space="preserve"> </w:t>
      </w:r>
      <w:r>
        <w:t>выборочно</w:t>
      </w:r>
      <w:r>
        <w:rPr>
          <w:spacing w:val="-3"/>
        </w:rPr>
        <w:t xml:space="preserve"> </w:t>
      </w:r>
      <w:r>
        <w:t>прочитанное</w:t>
      </w:r>
      <w:r>
        <w:rPr>
          <w:spacing w:val="-4"/>
        </w:rPr>
        <w:t xml:space="preserve"> </w:t>
      </w:r>
      <w:r>
        <w:t>произведение;</w:t>
      </w:r>
    </w:p>
    <w:p w:rsidR="000B529C" w:rsidRDefault="00392229">
      <w:pPr>
        <w:pStyle w:val="a3"/>
        <w:ind w:right="128"/>
        <w:jc w:val="left"/>
      </w:pPr>
      <w:proofErr w:type="gramStart"/>
      <w:r>
        <w:t>обсуждать</w:t>
      </w:r>
      <w:r>
        <w:rPr>
          <w:spacing w:val="23"/>
        </w:rPr>
        <w:t xml:space="preserve"> </w:t>
      </w:r>
      <w:r>
        <w:t>(в</w:t>
      </w:r>
      <w:r>
        <w:rPr>
          <w:spacing w:val="21"/>
        </w:rPr>
        <w:t xml:space="preserve"> </w:t>
      </w:r>
      <w:r>
        <w:t>парах,</w:t>
      </w:r>
      <w:r>
        <w:rPr>
          <w:spacing w:val="22"/>
        </w:rPr>
        <w:t xml:space="preserve"> </w:t>
      </w:r>
      <w:r>
        <w:t>группах)</w:t>
      </w:r>
      <w:r>
        <w:rPr>
          <w:spacing w:val="22"/>
        </w:rPr>
        <w:t xml:space="preserve"> </w:t>
      </w:r>
      <w:r>
        <w:t>содержание</w:t>
      </w:r>
      <w:r>
        <w:rPr>
          <w:spacing w:val="21"/>
        </w:rPr>
        <w:t xml:space="preserve"> </w:t>
      </w:r>
      <w:r>
        <w:t>текста,</w:t>
      </w:r>
      <w:r>
        <w:rPr>
          <w:spacing w:val="22"/>
        </w:rPr>
        <w:t xml:space="preserve"> </w:t>
      </w:r>
      <w:r>
        <w:t>формулировать</w:t>
      </w:r>
      <w:r>
        <w:rPr>
          <w:spacing w:val="23"/>
        </w:rPr>
        <w:t xml:space="preserve"> </w:t>
      </w:r>
      <w:r>
        <w:t>(устно)</w:t>
      </w:r>
      <w:r>
        <w:rPr>
          <w:spacing w:val="22"/>
        </w:rPr>
        <w:t xml:space="preserve"> </w:t>
      </w:r>
      <w:r>
        <w:t>простые</w:t>
      </w:r>
      <w:r>
        <w:rPr>
          <w:spacing w:val="22"/>
        </w:rPr>
        <w:t xml:space="preserve"> </w:t>
      </w:r>
      <w:r>
        <w:t>выводы</w:t>
      </w:r>
      <w:r>
        <w:rPr>
          <w:spacing w:val="21"/>
        </w:rPr>
        <w:t xml:space="preserve"> </w:t>
      </w:r>
      <w:r>
        <w:t>на</w:t>
      </w:r>
      <w:r>
        <w:rPr>
          <w:spacing w:val="-57"/>
        </w:rPr>
        <w:t xml:space="preserve"> </w:t>
      </w:r>
      <w:r>
        <w:t>основе</w:t>
      </w:r>
      <w:r>
        <w:rPr>
          <w:spacing w:val="-3"/>
        </w:rPr>
        <w:t xml:space="preserve"> </w:t>
      </w:r>
      <w:r>
        <w:t>прочитанного (прослушанного)</w:t>
      </w:r>
      <w:r>
        <w:rPr>
          <w:spacing w:val="-1"/>
        </w:rPr>
        <w:t xml:space="preserve"> </w:t>
      </w:r>
      <w:r>
        <w:t>произведения;</w:t>
      </w:r>
      <w:proofErr w:type="gramEnd"/>
    </w:p>
    <w:p w:rsidR="000B529C" w:rsidRDefault="00392229">
      <w:pPr>
        <w:pStyle w:val="a3"/>
        <w:ind w:left="820" w:firstLine="0"/>
        <w:jc w:val="left"/>
      </w:pPr>
      <w:r>
        <w:t>описывать</w:t>
      </w:r>
      <w:r>
        <w:rPr>
          <w:spacing w:val="-2"/>
        </w:rPr>
        <w:t xml:space="preserve"> </w:t>
      </w:r>
      <w:r>
        <w:t>(устно)</w:t>
      </w:r>
      <w:r>
        <w:rPr>
          <w:spacing w:val="-2"/>
        </w:rPr>
        <w:t xml:space="preserve"> </w:t>
      </w:r>
      <w:r>
        <w:t>картины</w:t>
      </w:r>
      <w:r>
        <w:rPr>
          <w:spacing w:val="-2"/>
        </w:rPr>
        <w:t xml:space="preserve"> </w:t>
      </w:r>
      <w:r>
        <w:t>природы;</w:t>
      </w:r>
    </w:p>
    <w:p w:rsidR="000B529C" w:rsidRDefault="00392229">
      <w:pPr>
        <w:pStyle w:val="a3"/>
        <w:ind w:left="820" w:firstLine="0"/>
        <w:jc w:val="left"/>
      </w:pPr>
      <w:r>
        <w:t>сочинять</w:t>
      </w:r>
      <w:r>
        <w:rPr>
          <w:spacing w:val="-1"/>
        </w:rPr>
        <w:t xml:space="preserve"> </w:t>
      </w:r>
      <w:r>
        <w:t>по</w:t>
      </w:r>
      <w:r>
        <w:rPr>
          <w:spacing w:val="-2"/>
        </w:rPr>
        <w:t xml:space="preserve"> </w:t>
      </w:r>
      <w:r>
        <w:t>аналогии</w:t>
      </w:r>
      <w:r>
        <w:rPr>
          <w:spacing w:val="-2"/>
        </w:rPr>
        <w:t xml:space="preserve"> </w:t>
      </w:r>
      <w:r>
        <w:t>с</w:t>
      </w:r>
      <w:r>
        <w:rPr>
          <w:spacing w:val="-6"/>
        </w:rPr>
        <w:t xml:space="preserve"> </w:t>
      </w:r>
      <w:proofErr w:type="gramStart"/>
      <w:r>
        <w:t>прочитанным</w:t>
      </w:r>
      <w:proofErr w:type="gramEnd"/>
      <w:r>
        <w:rPr>
          <w:spacing w:val="-4"/>
        </w:rPr>
        <w:t xml:space="preserve"> </w:t>
      </w:r>
      <w:r>
        <w:t>загадки,</w:t>
      </w:r>
      <w:r>
        <w:rPr>
          <w:spacing w:val="-4"/>
        </w:rPr>
        <w:t xml:space="preserve"> </w:t>
      </w:r>
      <w:r>
        <w:t>рассказы,</w:t>
      </w:r>
      <w:r>
        <w:rPr>
          <w:spacing w:val="-2"/>
        </w:rPr>
        <w:t xml:space="preserve"> </w:t>
      </w:r>
      <w:r>
        <w:t>небольшие</w:t>
      </w:r>
      <w:r>
        <w:rPr>
          <w:spacing w:val="-3"/>
        </w:rPr>
        <w:t xml:space="preserve"> </w:t>
      </w:r>
      <w:r>
        <w:t>сказки;</w:t>
      </w:r>
    </w:p>
    <w:p w:rsidR="000B529C" w:rsidRDefault="00392229">
      <w:pPr>
        <w:pStyle w:val="a3"/>
        <w:spacing w:before="1"/>
        <w:ind w:left="820" w:firstLine="0"/>
        <w:jc w:val="left"/>
      </w:pPr>
      <w:r>
        <w:t>участвовать</w:t>
      </w:r>
      <w:r>
        <w:rPr>
          <w:spacing w:val="-2"/>
        </w:rPr>
        <w:t xml:space="preserve"> </w:t>
      </w:r>
      <w:r>
        <w:t>в</w:t>
      </w:r>
      <w:r>
        <w:rPr>
          <w:spacing w:val="-4"/>
        </w:rPr>
        <w:t xml:space="preserve"> </w:t>
      </w:r>
      <w:r>
        <w:t>инсценировках</w:t>
      </w:r>
      <w:r>
        <w:rPr>
          <w:spacing w:val="-2"/>
        </w:rPr>
        <w:t xml:space="preserve"> </w:t>
      </w:r>
      <w:r>
        <w:t>и</w:t>
      </w:r>
      <w:r>
        <w:rPr>
          <w:spacing w:val="-3"/>
        </w:rPr>
        <w:t xml:space="preserve"> </w:t>
      </w:r>
      <w:r>
        <w:t>драматизации</w:t>
      </w:r>
      <w:r>
        <w:rPr>
          <w:spacing w:val="-3"/>
        </w:rPr>
        <w:t xml:space="preserve"> </w:t>
      </w:r>
      <w:r>
        <w:t>отрывков</w:t>
      </w:r>
      <w:r>
        <w:rPr>
          <w:spacing w:val="-3"/>
        </w:rPr>
        <w:t xml:space="preserve"> </w:t>
      </w:r>
      <w:r>
        <w:t>из</w:t>
      </w:r>
      <w:r>
        <w:rPr>
          <w:spacing w:val="-5"/>
        </w:rPr>
        <w:t xml:space="preserve"> </w:t>
      </w:r>
      <w:r>
        <w:t>художественных</w:t>
      </w:r>
      <w:r>
        <w:rPr>
          <w:spacing w:val="-1"/>
        </w:rPr>
        <w:t xml:space="preserve"> </w:t>
      </w:r>
      <w:r>
        <w:t>произведений.</w:t>
      </w:r>
    </w:p>
    <w:p w:rsidR="000B529C" w:rsidRDefault="00392229">
      <w:pPr>
        <w:pStyle w:val="a5"/>
        <w:numPr>
          <w:ilvl w:val="2"/>
          <w:numId w:val="44"/>
        </w:numPr>
        <w:tabs>
          <w:tab w:val="left" w:pos="1541"/>
          <w:tab w:val="left" w:pos="2136"/>
          <w:tab w:val="left" w:pos="2849"/>
          <w:tab w:val="left" w:pos="4688"/>
          <w:tab w:val="left" w:pos="6046"/>
          <w:tab w:val="left" w:pos="7415"/>
          <w:tab w:val="left" w:pos="8058"/>
          <w:tab w:val="left" w:pos="9413"/>
        </w:tabs>
        <w:ind w:left="820" w:right="130" w:firstLine="0"/>
        <w:rPr>
          <w:sz w:val="24"/>
        </w:rPr>
      </w:pPr>
      <w:r>
        <w:rPr>
          <w:sz w:val="24"/>
        </w:rPr>
        <w:t>Регулятивные универсальные учебные действия способствуют формированию умений:</w:t>
      </w:r>
      <w:r>
        <w:rPr>
          <w:spacing w:val="1"/>
          <w:sz w:val="24"/>
        </w:rPr>
        <w:t xml:space="preserve"> </w:t>
      </w:r>
      <w:r>
        <w:rPr>
          <w:sz w:val="24"/>
        </w:rPr>
        <w:t>оценивать</w:t>
      </w:r>
      <w:r>
        <w:rPr>
          <w:sz w:val="24"/>
        </w:rPr>
        <w:tab/>
        <w:t>своё</w:t>
      </w:r>
      <w:r>
        <w:rPr>
          <w:sz w:val="24"/>
        </w:rPr>
        <w:tab/>
        <w:t>эмоциональное</w:t>
      </w:r>
      <w:r>
        <w:rPr>
          <w:sz w:val="24"/>
        </w:rPr>
        <w:tab/>
        <w:t>состояние,</w:t>
      </w:r>
      <w:r>
        <w:rPr>
          <w:sz w:val="24"/>
        </w:rPr>
        <w:tab/>
        <w:t>возникшее</w:t>
      </w:r>
      <w:r>
        <w:rPr>
          <w:sz w:val="24"/>
        </w:rPr>
        <w:tab/>
        <w:t>при</w:t>
      </w:r>
      <w:r>
        <w:rPr>
          <w:sz w:val="24"/>
        </w:rPr>
        <w:tab/>
        <w:t>прочтении</w:t>
      </w:r>
      <w:r>
        <w:rPr>
          <w:sz w:val="24"/>
        </w:rPr>
        <w:tab/>
      </w:r>
      <w:r>
        <w:rPr>
          <w:spacing w:val="-1"/>
          <w:sz w:val="24"/>
        </w:rPr>
        <w:t>(слушании)</w:t>
      </w:r>
    </w:p>
    <w:p w:rsidR="000B529C" w:rsidRDefault="00392229">
      <w:pPr>
        <w:pStyle w:val="a3"/>
        <w:ind w:firstLine="0"/>
        <w:jc w:val="left"/>
      </w:pPr>
      <w:r>
        <w:t>произведения;</w:t>
      </w:r>
    </w:p>
    <w:p w:rsidR="000B529C" w:rsidRDefault="00392229">
      <w:pPr>
        <w:pStyle w:val="a3"/>
        <w:tabs>
          <w:tab w:val="left" w:pos="2734"/>
          <w:tab w:val="left" w:pos="4257"/>
          <w:tab w:val="left" w:pos="5953"/>
          <w:tab w:val="left" w:pos="7075"/>
          <w:tab w:val="left" w:pos="8037"/>
          <w:tab w:val="left" w:pos="8696"/>
        </w:tabs>
        <w:ind w:left="820" w:right="127" w:firstLine="0"/>
        <w:jc w:val="left"/>
      </w:pPr>
      <w:r>
        <w:t>удерживать в памяти последовательность событий прослушанного (прочитанного) текста;</w:t>
      </w:r>
      <w:r>
        <w:rPr>
          <w:spacing w:val="1"/>
        </w:rPr>
        <w:t xml:space="preserve"> </w:t>
      </w:r>
      <w:r>
        <w:t>контролировать</w:t>
      </w:r>
      <w:r>
        <w:tab/>
        <w:t>выполнение</w:t>
      </w:r>
      <w:r>
        <w:tab/>
        <w:t>поставленной</w:t>
      </w:r>
      <w:r>
        <w:tab/>
        <w:t>учебной</w:t>
      </w:r>
      <w:r>
        <w:tab/>
        <w:t>задачи</w:t>
      </w:r>
      <w:r>
        <w:tab/>
        <w:t>при</w:t>
      </w:r>
      <w:r>
        <w:tab/>
      </w:r>
      <w:r>
        <w:rPr>
          <w:spacing w:val="-1"/>
        </w:rPr>
        <w:t>чтени</w:t>
      </w:r>
      <w:proofErr w:type="gramStart"/>
      <w:r>
        <w:rPr>
          <w:spacing w:val="-1"/>
        </w:rPr>
        <w:t>и(</w:t>
      </w:r>
      <w:proofErr w:type="gramEnd"/>
      <w:r>
        <w:rPr>
          <w:spacing w:val="-1"/>
        </w:rPr>
        <w:t>слушании)</w:t>
      </w:r>
    </w:p>
    <w:p w:rsidR="000B529C" w:rsidRDefault="00392229">
      <w:pPr>
        <w:pStyle w:val="a3"/>
        <w:ind w:firstLine="0"/>
        <w:jc w:val="left"/>
      </w:pPr>
      <w:r>
        <w:t>произведения;</w:t>
      </w:r>
    </w:p>
    <w:p w:rsidR="000B529C" w:rsidRDefault="00392229">
      <w:pPr>
        <w:pStyle w:val="a3"/>
        <w:ind w:left="820" w:firstLine="0"/>
        <w:jc w:val="left"/>
      </w:pPr>
      <w:r>
        <w:t>проверять</w:t>
      </w:r>
      <w:r>
        <w:rPr>
          <w:spacing w:val="-3"/>
        </w:rPr>
        <w:t xml:space="preserve"> </w:t>
      </w:r>
      <w:r>
        <w:t>(по</w:t>
      </w:r>
      <w:r>
        <w:rPr>
          <w:spacing w:val="-3"/>
        </w:rPr>
        <w:t xml:space="preserve"> </w:t>
      </w:r>
      <w:r>
        <w:t>образцу)</w:t>
      </w:r>
      <w:r>
        <w:rPr>
          <w:spacing w:val="-3"/>
        </w:rPr>
        <w:t xml:space="preserve"> </w:t>
      </w:r>
      <w:r>
        <w:t>выполнение</w:t>
      </w:r>
      <w:r>
        <w:rPr>
          <w:spacing w:val="-4"/>
        </w:rPr>
        <w:t xml:space="preserve"> </w:t>
      </w:r>
      <w:r>
        <w:t>поставленной</w:t>
      </w:r>
      <w:r>
        <w:rPr>
          <w:spacing w:val="-1"/>
        </w:rPr>
        <w:t xml:space="preserve"> </w:t>
      </w:r>
      <w:r>
        <w:t>учебной</w:t>
      </w:r>
      <w:r>
        <w:rPr>
          <w:spacing w:val="-3"/>
        </w:rPr>
        <w:t xml:space="preserve"> </w:t>
      </w:r>
      <w:r>
        <w:t>задачи.</w:t>
      </w:r>
    </w:p>
    <w:p w:rsidR="000B529C" w:rsidRDefault="00392229">
      <w:pPr>
        <w:pStyle w:val="a5"/>
        <w:numPr>
          <w:ilvl w:val="2"/>
          <w:numId w:val="44"/>
        </w:numPr>
        <w:tabs>
          <w:tab w:val="left" w:pos="1541"/>
        </w:tabs>
        <w:ind w:left="820" w:right="2625" w:firstLine="0"/>
        <w:rPr>
          <w:sz w:val="24"/>
        </w:rPr>
      </w:pPr>
      <w:r>
        <w:rPr>
          <w:sz w:val="24"/>
        </w:rPr>
        <w:t>Совместная деятельность способствует формированию умений:</w:t>
      </w:r>
      <w:r>
        <w:rPr>
          <w:spacing w:val="-57"/>
          <w:sz w:val="24"/>
        </w:rPr>
        <w:t xml:space="preserve"> </w:t>
      </w:r>
      <w:r>
        <w:rPr>
          <w:sz w:val="24"/>
        </w:rPr>
        <w:t>выбирать себе</w:t>
      </w:r>
      <w:r>
        <w:rPr>
          <w:spacing w:val="-1"/>
          <w:sz w:val="24"/>
        </w:rPr>
        <w:t xml:space="preserve"> </w:t>
      </w:r>
      <w:r>
        <w:rPr>
          <w:sz w:val="24"/>
        </w:rPr>
        <w:t>партнёров по</w:t>
      </w:r>
      <w:r>
        <w:rPr>
          <w:spacing w:val="-1"/>
          <w:sz w:val="24"/>
        </w:rPr>
        <w:t xml:space="preserve"> </w:t>
      </w:r>
      <w:r>
        <w:rPr>
          <w:sz w:val="24"/>
        </w:rPr>
        <w:t>совместной деятельности;</w:t>
      </w:r>
    </w:p>
    <w:p w:rsidR="000B529C" w:rsidRDefault="00392229">
      <w:pPr>
        <w:pStyle w:val="a3"/>
        <w:ind w:right="129"/>
      </w:pPr>
      <w:r>
        <w:t>распределять</w:t>
      </w:r>
      <w:r>
        <w:rPr>
          <w:spacing w:val="1"/>
        </w:rPr>
        <w:t xml:space="preserve"> </w:t>
      </w:r>
      <w:r>
        <w:t>работу,</w:t>
      </w:r>
      <w:r>
        <w:rPr>
          <w:spacing w:val="1"/>
        </w:rPr>
        <w:t xml:space="preserve"> </w:t>
      </w:r>
      <w:r>
        <w:t>договариваться,</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отвечать</w:t>
      </w:r>
      <w:r>
        <w:rPr>
          <w:spacing w:val="1"/>
        </w:rPr>
        <w:t xml:space="preserve"> </w:t>
      </w:r>
      <w:r>
        <w:t>за</w:t>
      </w:r>
      <w:r>
        <w:rPr>
          <w:spacing w:val="1"/>
        </w:rPr>
        <w:t xml:space="preserve"> </w:t>
      </w:r>
      <w:r>
        <w:t>общий</w:t>
      </w:r>
      <w:r>
        <w:rPr>
          <w:spacing w:val="1"/>
        </w:rPr>
        <w:t xml:space="preserve"> </w:t>
      </w:r>
      <w:r>
        <w:t>результат</w:t>
      </w:r>
      <w:r>
        <w:rPr>
          <w:spacing w:val="-1"/>
        </w:rPr>
        <w:t xml:space="preserve"> </w:t>
      </w:r>
      <w:r>
        <w:t>работы.</w:t>
      </w:r>
    </w:p>
    <w:p w:rsidR="000B529C" w:rsidRDefault="00392229">
      <w:pPr>
        <w:pStyle w:val="a5"/>
        <w:numPr>
          <w:ilvl w:val="0"/>
          <w:numId w:val="44"/>
        </w:numPr>
        <w:tabs>
          <w:tab w:val="left" w:pos="1061"/>
        </w:tabs>
        <w:ind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3</w:t>
      </w:r>
      <w:r>
        <w:rPr>
          <w:spacing w:val="-1"/>
          <w:sz w:val="24"/>
        </w:rPr>
        <w:t xml:space="preserve"> </w:t>
      </w:r>
      <w:r>
        <w:rPr>
          <w:sz w:val="24"/>
        </w:rPr>
        <w:t>классе.</w:t>
      </w:r>
    </w:p>
    <w:p w:rsidR="000B529C" w:rsidRDefault="00392229">
      <w:pPr>
        <w:pStyle w:val="a5"/>
        <w:numPr>
          <w:ilvl w:val="1"/>
          <w:numId w:val="44"/>
        </w:numPr>
        <w:tabs>
          <w:tab w:val="left" w:pos="1241"/>
        </w:tabs>
        <w:spacing w:before="1"/>
        <w:ind w:right="121" w:firstLine="708"/>
        <w:jc w:val="both"/>
        <w:rPr>
          <w:sz w:val="24"/>
        </w:rPr>
      </w:pPr>
      <w:r>
        <w:rPr>
          <w:sz w:val="24"/>
        </w:rPr>
        <w:t>О Родине и её истории. Любовь к Родине и её история – важные темы произведений</w:t>
      </w:r>
      <w:r>
        <w:rPr>
          <w:spacing w:val="1"/>
          <w:sz w:val="24"/>
        </w:rPr>
        <w:t xml:space="preserve"> </w:t>
      </w:r>
      <w:r>
        <w:rPr>
          <w:sz w:val="24"/>
        </w:rPr>
        <w:t>литературы</w:t>
      </w:r>
      <w:r>
        <w:rPr>
          <w:spacing w:val="1"/>
          <w:sz w:val="24"/>
        </w:rPr>
        <w:t xml:space="preserve"> </w:t>
      </w:r>
      <w:r>
        <w:rPr>
          <w:sz w:val="24"/>
        </w:rPr>
        <w:t>(произведения</w:t>
      </w:r>
      <w:r>
        <w:rPr>
          <w:spacing w:val="1"/>
          <w:sz w:val="24"/>
        </w:rPr>
        <w:t xml:space="preserve"> </w:t>
      </w:r>
      <w:r>
        <w:rPr>
          <w:sz w:val="24"/>
        </w:rPr>
        <w:t>одного-двух</w:t>
      </w:r>
      <w:r>
        <w:rPr>
          <w:spacing w:val="1"/>
          <w:sz w:val="24"/>
        </w:rPr>
        <w:t xml:space="preserve"> </w:t>
      </w:r>
      <w:r>
        <w:rPr>
          <w:sz w:val="24"/>
        </w:rPr>
        <w:t>авторов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Чувство</w:t>
      </w:r>
      <w:r>
        <w:rPr>
          <w:spacing w:val="1"/>
          <w:sz w:val="24"/>
        </w:rPr>
        <w:t xml:space="preserve"> </w:t>
      </w:r>
      <w:r>
        <w:rPr>
          <w:sz w:val="24"/>
        </w:rPr>
        <w:t>любви</w:t>
      </w:r>
      <w:r>
        <w:rPr>
          <w:spacing w:val="1"/>
          <w:sz w:val="24"/>
        </w:rPr>
        <w:t xml:space="preserve"> </w:t>
      </w:r>
      <w:r>
        <w:rPr>
          <w:sz w:val="24"/>
        </w:rPr>
        <w:t>к</w:t>
      </w:r>
      <w:r>
        <w:rPr>
          <w:spacing w:val="61"/>
          <w:sz w:val="24"/>
        </w:rPr>
        <w:t xml:space="preserve"> </w:t>
      </w:r>
      <w:r>
        <w:rPr>
          <w:sz w:val="24"/>
        </w:rPr>
        <w:t>Родине,</w:t>
      </w:r>
      <w:r>
        <w:rPr>
          <w:spacing w:val="-57"/>
          <w:sz w:val="24"/>
        </w:rPr>
        <w:t xml:space="preserve"> </w:t>
      </w: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w:t>
      </w:r>
      <w:r>
        <w:rPr>
          <w:spacing w:val="1"/>
          <w:sz w:val="24"/>
        </w:rPr>
        <w:t xml:space="preserve"> </w:t>
      </w:r>
      <w:r>
        <w:rPr>
          <w:sz w:val="24"/>
        </w:rPr>
        <w:t>главные</w:t>
      </w:r>
      <w:r>
        <w:rPr>
          <w:spacing w:val="1"/>
          <w:sz w:val="24"/>
        </w:rPr>
        <w:t xml:space="preserve"> </w:t>
      </w:r>
      <w:r>
        <w:rPr>
          <w:sz w:val="24"/>
        </w:rPr>
        <w:t>идеи,</w:t>
      </w:r>
      <w:r>
        <w:rPr>
          <w:spacing w:val="1"/>
          <w:sz w:val="24"/>
        </w:rPr>
        <w:t xml:space="preserve"> </w:t>
      </w:r>
      <w:r>
        <w:rPr>
          <w:sz w:val="24"/>
        </w:rPr>
        <w:t>нравственные ценности, выраженные в произведениях о Родине. Образ Родины в стихотворных и</w:t>
      </w:r>
      <w:r>
        <w:rPr>
          <w:spacing w:val="1"/>
          <w:sz w:val="24"/>
        </w:rPr>
        <w:t xml:space="preserve"> </w:t>
      </w:r>
      <w:r>
        <w:rPr>
          <w:sz w:val="24"/>
        </w:rPr>
        <w:t>прозаических произведениях писателей и поэтов Х</w:t>
      </w:r>
      <w:proofErr w:type="gramStart"/>
      <w:r>
        <w:rPr>
          <w:sz w:val="24"/>
        </w:rPr>
        <w:t>I</w:t>
      </w:r>
      <w:proofErr w:type="gramEnd"/>
      <w:r>
        <w:rPr>
          <w:sz w:val="24"/>
        </w:rPr>
        <w:t>Х и ХХ веков. Осознание нравственно-этических</w:t>
      </w:r>
      <w:r>
        <w:rPr>
          <w:spacing w:val="1"/>
          <w:sz w:val="24"/>
        </w:rPr>
        <w:t xml:space="preserve"> </w:t>
      </w:r>
      <w:r>
        <w:rPr>
          <w:sz w:val="24"/>
        </w:rPr>
        <w:t>понятий:</w:t>
      </w:r>
      <w:r>
        <w:rPr>
          <w:spacing w:val="34"/>
          <w:sz w:val="24"/>
        </w:rPr>
        <w:t xml:space="preserve"> </w:t>
      </w:r>
      <w:r>
        <w:rPr>
          <w:sz w:val="24"/>
        </w:rPr>
        <w:t>любовь</w:t>
      </w:r>
      <w:r>
        <w:rPr>
          <w:spacing w:val="34"/>
          <w:sz w:val="24"/>
        </w:rPr>
        <w:t xml:space="preserve"> </w:t>
      </w:r>
      <w:r>
        <w:rPr>
          <w:sz w:val="24"/>
        </w:rPr>
        <w:t>к</w:t>
      </w:r>
      <w:r>
        <w:rPr>
          <w:spacing w:val="36"/>
          <w:sz w:val="24"/>
        </w:rPr>
        <w:t xml:space="preserve"> </w:t>
      </w:r>
      <w:r>
        <w:rPr>
          <w:sz w:val="24"/>
        </w:rPr>
        <w:t>родной</w:t>
      </w:r>
      <w:r>
        <w:rPr>
          <w:spacing w:val="37"/>
          <w:sz w:val="24"/>
        </w:rPr>
        <w:t xml:space="preserve"> </w:t>
      </w:r>
      <w:r>
        <w:rPr>
          <w:sz w:val="24"/>
        </w:rPr>
        <w:t>стороне,</w:t>
      </w:r>
      <w:r>
        <w:rPr>
          <w:spacing w:val="36"/>
          <w:sz w:val="24"/>
        </w:rPr>
        <w:t xml:space="preserve"> </w:t>
      </w:r>
      <w:r>
        <w:rPr>
          <w:sz w:val="24"/>
        </w:rPr>
        <w:t>малой</w:t>
      </w:r>
      <w:r>
        <w:rPr>
          <w:spacing w:val="37"/>
          <w:sz w:val="24"/>
        </w:rPr>
        <w:t xml:space="preserve"> </w:t>
      </w:r>
      <w:r>
        <w:rPr>
          <w:sz w:val="24"/>
        </w:rPr>
        <w:t>родине,</w:t>
      </w:r>
      <w:r>
        <w:rPr>
          <w:spacing w:val="36"/>
          <w:sz w:val="24"/>
        </w:rPr>
        <w:t xml:space="preserve"> </w:t>
      </w:r>
      <w:r>
        <w:rPr>
          <w:sz w:val="24"/>
        </w:rPr>
        <w:t>гордость</w:t>
      </w:r>
      <w:r>
        <w:rPr>
          <w:spacing w:val="35"/>
          <w:sz w:val="24"/>
        </w:rPr>
        <w:t xml:space="preserve"> </w:t>
      </w:r>
      <w:r>
        <w:rPr>
          <w:sz w:val="24"/>
        </w:rPr>
        <w:t>за</w:t>
      </w:r>
      <w:r>
        <w:rPr>
          <w:spacing w:val="35"/>
          <w:sz w:val="24"/>
        </w:rPr>
        <w:t xml:space="preserve"> </w:t>
      </w:r>
      <w:r>
        <w:rPr>
          <w:sz w:val="24"/>
        </w:rPr>
        <w:t>красоту</w:t>
      </w:r>
      <w:r>
        <w:rPr>
          <w:spacing w:val="31"/>
          <w:sz w:val="24"/>
        </w:rPr>
        <w:t xml:space="preserve"> </w:t>
      </w:r>
      <w:r>
        <w:rPr>
          <w:sz w:val="24"/>
        </w:rPr>
        <w:t>и</w:t>
      </w:r>
      <w:r>
        <w:rPr>
          <w:spacing w:val="37"/>
          <w:sz w:val="24"/>
        </w:rPr>
        <w:t xml:space="preserve"> </w:t>
      </w:r>
      <w:r>
        <w:rPr>
          <w:sz w:val="24"/>
        </w:rPr>
        <w:t>величие</w:t>
      </w:r>
      <w:r>
        <w:rPr>
          <w:spacing w:val="35"/>
          <w:sz w:val="24"/>
        </w:rPr>
        <w:t xml:space="preserve"> </w:t>
      </w:r>
      <w:r>
        <w:rPr>
          <w:sz w:val="24"/>
        </w:rPr>
        <w:t>своей</w:t>
      </w:r>
      <w:r>
        <w:rPr>
          <w:spacing w:val="37"/>
          <w:sz w:val="24"/>
        </w:rPr>
        <w:t xml:space="preserve"> </w:t>
      </w:r>
      <w:r>
        <w:rPr>
          <w:sz w:val="24"/>
        </w:rPr>
        <w:t>Отчизны.</w:t>
      </w:r>
      <w:r>
        <w:rPr>
          <w:spacing w:val="-57"/>
          <w:sz w:val="24"/>
        </w:rPr>
        <w:t xml:space="preserve"> </w:t>
      </w:r>
      <w:r>
        <w:rPr>
          <w:sz w:val="24"/>
        </w:rPr>
        <w:t>Роль и особенности заголовка произведения. Репродукции картин как иллюстрации к произведениям</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Использование</w:t>
      </w:r>
      <w:r>
        <w:rPr>
          <w:spacing w:val="1"/>
          <w:sz w:val="24"/>
        </w:rPr>
        <w:t xml:space="preserve"> </w:t>
      </w:r>
      <w:r>
        <w:rPr>
          <w:sz w:val="24"/>
        </w:rPr>
        <w:t>средств</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вслух:</w:t>
      </w:r>
      <w:r>
        <w:rPr>
          <w:spacing w:val="1"/>
          <w:sz w:val="24"/>
        </w:rPr>
        <w:t xml:space="preserve"> </w:t>
      </w:r>
      <w:r>
        <w:rPr>
          <w:sz w:val="24"/>
        </w:rPr>
        <w:t>интонация,</w:t>
      </w:r>
      <w:r>
        <w:rPr>
          <w:spacing w:val="1"/>
          <w:sz w:val="24"/>
        </w:rPr>
        <w:t xml:space="preserve"> </w:t>
      </w:r>
      <w:r>
        <w:rPr>
          <w:sz w:val="24"/>
        </w:rPr>
        <w:t>темп,</w:t>
      </w:r>
      <w:r>
        <w:rPr>
          <w:spacing w:val="1"/>
          <w:sz w:val="24"/>
        </w:rPr>
        <w:t xml:space="preserve"> </w:t>
      </w:r>
      <w:r>
        <w:rPr>
          <w:sz w:val="24"/>
        </w:rPr>
        <w:t>ритм,</w:t>
      </w:r>
      <w:r>
        <w:rPr>
          <w:spacing w:val="1"/>
          <w:sz w:val="24"/>
        </w:rPr>
        <w:t xml:space="preserve"> </w:t>
      </w:r>
      <w:r>
        <w:rPr>
          <w:sz w:val="24"/>
        </w:rPr>
        <w:t>логические ударения.</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2"/>
          <w:numId w:val="44"/>
        </w:numPr>
        <w:tabs>
          <w:tab w:val="left" w:pos="1421"/>
        </w:tabs>
        <w:spacing w:before="60"/>
        <w:ind w:left="112" w:right="128" w:firstLine="708"/>
        <w:jc w:val="both"/>
        <w:rPr>
          <w:sz w:val="24"/>
        </w:rPr>
      </w:pPr>
      <w:r>
        <w:rPr>
          <w:sz w:val="24"/>
        </w:rPr>
        <w:lastRenderedPageBreak/>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К.Д.</w:t>
      </w:r>
      <w:r>
        <w:rPr>
          <w:spacing w:val="1"/>
          <w:sz w:val="24"/>
        </w:rPr>
        <w:t xml:space="preserve"> </w:t>
      </w:r>
      <w:r>
        <w:rPr>
          <w:sz w:val="24"/>
        </w:rPr>
        <w:t>Ушинский</w:t>
      </w:r>
      <w:r>
        <w:rPr>
          <w:spacing w:val="1"/>
          <w:sz w:val="24"/>
        </w:rPr>
        <w:t xml:space="preserve"> </w:t>
      </w:r>
      <w:r>
        <w:rPr>
          <w:sz w:val="24"/>
        </w:rPr>
        <w:t>«Наше</w:t>
      </w:r>
      <w:r>
        <w:rPr>
          <w:spacing w:val="1"/>
          <w:sz w:val="24"/>
        </w:rPr>
        <w:t xml:space="preserve"> </w:t>
      </w:r>
      <w:r>
        <w:rPr>
          <w:sz w:val="24"/>
        </w:rPr>
        <w:t>отечество»,</w:t>
      </w:r>
      <w:r>
        <w:rPr>
          <w:spacing w:val="1"/>
          <w:sz w:val="24"/>
        </w:rPr>
        <w:t xml:space="preserve"> </w:t>
      </w:r>
      <w:r>
        <w:rPr>
          <w:sz w:val="24"/>
        </w:rPr>
        <w:t>М.М.</w:t>
      </w:r>
      <w:r>
        <w:rPr>
          <w:spacing w:val="1"/>
          <w:sz w:val="24"/>
        </w:rPr>
        <w:t xml:space="preserve"> </w:t>
      </w:r>
      <w:r>
        <w:rPr>
          <w:sz w:val="24"/>
        </w:rPr>
        <w:t>Пришвин</w:t>
      </w:r>
      <w:r>
        <w:rPr>
          <w:spacing w:val="1"/>
          <w:sz w:val="24"/>
        </w:rPr>
        <w:t xml:space="preserve"> </w:t>
      </w:r>
      <w:r>
        <w:rPr>
          <w:sz w:val="24"/>
        </w:rPr>
        <w:t>«Моя</w:t>
      </w:r>
      <w:r>
        <w:rPr>
          <w:spacing w:val="-57"/>
          <w:sz w:val="24"/>
        </w:rPr>
        <w:t xml:space="preserve"> </w:t>
      </w:r>
      <w:r>
        <w:rPr>
          <w:sz w:val="24"/>
        </w:rPr>
        <w:t>Родина», С.А. Васильев «Россия», Н.П. Кончаловская «Наша древняя столица» (отрывки) и другие</w:t>
      </w:r>
      <w:r>
        <w:rPr>
          <w:spacing w:val="1"/>
          <w:sz w:val="24"/>
        </w:rPr>
        <w:t xml:space="preserve"> </w:t>
      </w:r>
      <w:r>
        <w:rPr>
          <w:sz w:val="24"/>
        </w:rPr>
        <w:t>(по</w:t>
      </w:r>
      <w:r>
        <w:rPr>
          <w:spacing w:val="-1"/>
          <w:sz w:val="24"/>
        </w:rPr>
        <w:t xml:space="preserve"> </w:t>
      </w:r>
      <w:r>
        <w:rPr>
          <w:sz w:val="24"/>
        </w:rPr>
        <w:t>выбору).</w:t>
      </w:r>
    </w:p>
    <w:p w:rsidR="000B529C" w:rsidRDefault="00392229">
      <w:pPr>
        <w:pStyle w:val="a5"/>
        <w:numPr>
          <w:ilvl w:val="1"/>
          <w:numId w:val="44"/>
        </w:numPr>
        <w:tabs>
          <w:tab w:val="left" w:pos="1241"/>
        </w:tabs>
        <w:ind w:right="123" w:firstLine="708"/>
        <w:jc w:val="both"/>
        <w:rPr>
          <w:sz w:val="24"/>
        </w:rPr>
      </w:pPr>
      <w:r>
        <w:rPr>
          <w:sz w:val="24"/>
        </w:rPr>
        <w:t>Фольклор</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proofErr w:type="gramStart"/>
      <w:r>
        <w:rPr>
          <w:sz w:val="24"/>
        </w:rPr>
        <w:t>Круг</w:t>
      </w:r>
      <w:r>
        <w:rPr>
          <w:spacing w:val="1"/>
          <w:sz w:val="24"/>
        </w:rPr>
        <w:t xml:space="preserve"> </w:t>
      </w:r>
      <w:r>
        <w:rPr>
          <w:sz w:val="24"/>
        </w:rPr>
        <w:t>чтения:</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(пословицы, потешки, считалки, небылицы, скороговорки, загадки, по выбору).</w:t>
      </w:r>
      <w:proofErr w:type="gramEnd"/>
      <w:r>
        <w:rPr>
          <w:sz w:val="24"/>
        </w:rPr>
        <w:t xml:space="preserve"> Знакомство с видами</w:t>
      </w:r>
      <w:r>
        <w:rPr>
          <w:spacing w:val="1"/>
          <w:sz w:val="24"/>
        </w:rPr>
        <w:t xml:space="preserve"> </w:t>
      </w:r>
      <w:r>
        <w:rPr>
          <w:sz w:val="24"/>
        </w:rPr>
        <w:t>загадок.</w:t>
      </w:r>
      <w:r>
        <w:rPr>
          <w:spacing w:val="1"/>
          <w:sz w:val="24"/>
        </w:rPr>
        <w:t xml:space="preserve"> </w:t>
      </w:r>
      <w:r>
        <w:rPr>
          <w:sz w:val="24"/>
        </w:rPr>
        <w:t>Пословицы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(значение,</w:t>
      </w:r>
      <w:r>
        <w:rPr>
          <w:spacing w:val="1"/>
          <w:sz w:val="24"/>
        </w:rPr>
        <w:t xml:space="preserve"> </w:t>
      </w:r>
      <w:r>
        <w:rPr>
          <w:sz w:val="24"/>
        </w:rPr>
        <w:t>характеристика,</w:t>
      </w:r>
      <w:r>
        <w:rPr>
          <w:spacing w:val="1"/>
          <w:sz w:val="24"/>
        </w:rPr>
        <w:t xml:space="preserve"> </w:t>
      </w:r>
      <w:r>
        <w:rPr>
          <w:sz w:val="24"/>
        </w:rPr>
        <w:t>нравственная</w:t>
      </w:r>
      <w:r>
        <w:rPr>
          <w:spacing w:val="1"/>
          <w:sz w:val="24"/>
        </w:rPr>
        <w:t xml:space="preserve"> </w:t>
      </w:r>
      <w:r>
        <w:rPr>
          <w:sz w:val="24"/>
        </w:rPr>
        <w:t>основа).</w:t>
      </w:r>
      <w:r>
        <w:rPr>
          <w:spacing w:val="1"/>
          <w:sz w:val="24"/>
        </w:rPr>
        <w:t xml:space="preserve"> </w:t>
      </w:r>
      <w:r>
        <w:rPr>
          <w:sz w:val="24"/>
        </w:rPr>
        <w:t>Книги</w:t>
      </w:r>
      <w:r>
        <w:rPr>
          <w:spacing w:val="1"/>
          <w:sz w:val="24"/>
        </w:rPr>
        <w:t xml:space="preserve"> </w:t>
      </w:r>
      <w:r>
        <w:rPr>
          <w:sz w:val="24"/>
        </w:rPr>
        <w:t>и</w:t>
      </w:r>
      <w:r>
        <w:rPr>
          <w:spacing w:val="1"/>
          <w:sz w:val="24"/>
        </w:rPr>
        <w:t xml:space="preserve"> </w:t>
      </w:r>
      <w:r>
        <w:rPr>
          <w:sz w:val="24"/>
        </w:rPr>
        <w:t>словари,</w:t>
      </w:r>
      <w:r>
        <w:rPr>
          <w:spacing w:val="1"/>
          <w:sz w:val="24"/>
        </w:rPr>
        <w:t xml:space="preserve"> </w:t>
      </w:r>
      <w:r>
        <w:rPr>
          <w:sz w:val="24"/>
        </w:rPr>
        <w:t>созданные</w:t>
      </w:r>
      <w:r>
        <w:rPr>
          <w:spacing w:val="1"/>
          <w:sz w:val="24"/>
        </w:rPr>
        <w:t xml:space="preserve"> </w:t>
      </w:r>
      <w:r>
        <w:rPr>
          <w:sz w:val="24"/>
        </w:rPr>
        <w:t>В.И.</w:t>
      </w:r>
      <w:r>
        <w:rPr>
          <w:spacing w:val="1"/>
          <w:sz w:val="24"/>
        </w:rPr>
        <w:t xml:space="preserve"> </w:t>
      </w:r>
      <w:r>
        <w:rPr>
          <w:sz w:val="24"/>
        </w:rPr>
        <w:t>Далем.</w:t>
      </w:r>
      <w:r>
        <w:rPr>
          <w:spacing w:val="1"/>
          <w:sz w:val="24"/>
        </w:rPr>
        <w:t xml:space="preserve"> </w:t>
      </w:r>
      <w:r>
        <w:rPr>
          <w:sz w:val="24"/>
        </w:rPr>
        <w:t>Активный</w:t>
      </w:r>
      <w:r>
        <w:rPr>
          <w:spacing w:val="1"/>
          <w:sz w:val="24"/>
        </w:rPr>
        <w:t xml:space="preserve"> </w:t>
      </w:r>
      <w:r>
        <w:rPr>
          <w:sz w:val="24"/>
        </w:rPr>
        <w:t>словарь</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использование</w:t>
      </w:r>
      <w:r>
        <w:rPr>
          <w:spacing w:val="1"/>
          <w:sz w:val="24"/>
        </w:rPr>
        <w:t xml:space="preserve"> </w:t>
      </w:r>
      <w:r>
        <w:rPr>
          <w:sz w:val="24"/>
        </w:rPr>
        <w:t>образных</w:t>
      </w:r>
      <w:r>
        <w:rPr>
          <w:spacing w:val="1"/>
          <w:sz w:val="24"/>
        </w:rPr>
        <w:t xml:space="preserve"> </w:t>
      </w:r>
      <w:r>
        <w:rPr>
          <w:sz w:val="24"/>
        </w:rPr>
        <w:t>слов,</w:t>
      </w:r>
      <w:r>
        <w:rPr>
          <w:spacing w:val="1"/>
          <w:sz w:val="24"/>
        </w:rPr>
        <w:t xml:space="preserve"> </w:t>
      </w:r>
      <w:r>
        <w:rPr>
          <w:sz w:val="24"/>
        </w:rPr>
        <w:t>пословиц и поговорок, крылатых выражений. Нравственные ценности в фольклорных произведениях</w:t>
      </w:r>
      <w:r>
        <w:rPr>
          <w:spacing w:val="1"/>
          <w:sz w:val="24"/>
        </w:rPr>
        <w:t xml:space="preserve"> </w:t>
      </w:r>
      <w:r>
        <w:rPr>
          <w:sz w:val="24"/>
        </w:rPr>
        <w:t>народов</w:t>
      </w:r>
      <w:r>
        <w:rPr>
          <w:spacing w:val="-1"/>
          <w:sz w:val="24"/>
        </w:rPr>
        <w:t xml:space="preserve"> </w:t>
      </w:r>
      <w:r>
        <w:rPr>
          <w:sz w:val="24"/>
        </w:rPr>
        <w:t>России.</w:t>
      </w:r>
    </w:p>
    <w:p w:rsidR="000B529C" w:rsidRDefault="00392229">
      <w:pPr>
        <w:pStyle w:val="a5"/>
        <w:numPr>
          <w:ilvl w:val="1"/>
          <w:numId w:val="44"/>
        </w:numPr>
        <w:tabs>
          <w:tab w:val="left" w:pos="1241"/>
        </w:tabs>
        <w:ind w:right="125" w:firstLine="708"/>
        <w:jc w:val="both"/>
        <w:rPr>
          <w:sz w:val="24"/>
        </w:rPr>
      </w:pPr>
      <w:r>
        <w:rPr>
          <w:sz w:val="24"/>
        </w:rPr>
        <w:t>Фольклорная сказка как отражение общечеловеческих ценностей и нравственных правил.</w:t>
      </w:r>
      <w:r>
        <w:rPr>
          <w:spacing w:val="1"/>
          <w:sz w:val="24"/>
        </w:rPr>
        <w:t xml:space="preserve"> </w:t>
      </w:r>
      <w:r>
        <w:rPr>
          <w:sz w:val="24"/>
        </w:rPr>
        <w:t>Виды сказок (о животных, бытовые, волшебные). Художественные особенности сказок: построение</w:t>
      </w:r>
      <w:r>
        <w:rPr>
          <w:spacing w:val="1"/>
          <w:sz w:val="24"/>
        </w:rPr>
        <w:t xml:space="preserve"> </w:t>
      </w:r>
      <w:r>
        <w:rPr>
          <w:sz w:val="24"/>
        </w:rPr>
        <w:t>(композиция),</w:t>
      </w:r>
      <w:r>
        <w:rPr>
          <w:spacing w:val="1"/>
          <w:sz w:val="24"/>
        </w:rPr>
        <w:t xml:space="preserve"> </w:t>
      </w:r>
      <w:r>
        <w:rPr>
          <w:sz w:val="24"/>
        </w:rPr>
        <w:t>язык</w:t>
      </w:r>
      <w:r>
        <w:rPr>
          <w:spacing w:val="1"/>
          <w:sz w:val="24"/>
        </w:rPr>
        <w:t xml:space="preserve"> </w:t>
      </w:r>
      <w:r>
        <w:rPr>
          <w:sz w:val="24"/>
        </w:rPr>
        <w:t>(лексика).</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волшебные</w:t>
      </w:r>
      <w:r>
        <w:rPr>
          <w:spacing w:val="1"/>
          <w:sz w:val="24"/>
        </w:rPr>
        <w:t xml:space="preserve"> </w:t>
      </w:r>
      <w:r>
        <w:rPr>
          <w:sz w:val="24"/>
        </w:rPr>
        <w:t>помощники,</w:t>
      </w:r>
      <w:r>
        <w:rPr>
          <w:spacing w:val="1"/>
          <w:sz w:val="24"/>
        </w:rPr>
        <w:t xml:space="preserve"> </w:t>
      </w:r>
      <w:r>
        <w:rPr>
          <w:sz w:val="24"/>
        </w:rPr>
        <w:t>иллюстрация</w:t>
      </w:r>
      <w:r>
        <w:rPr>
          <w:spacing w:val="1"/>
          <w:sz w:val="24"/>
        </w:rPr>
        <w:t xml:space="preserve"> </w:t>
      </w:r>
      <w:r>
        <w:rPr>
          <w:sz w:val="24"/>
        </w:rPr>
        <w:t>как</w:t>
      </w:r>
      <w:r>
        <w:rPr>
          <w:spacing w:val="1"/>
          <w:sz w:val="24"/>
        </w:rPr>
        <w:t xml:space="preserve"> </w:t>
      </w:r>
      <w:r>
        <w:rPr>
          <w:sz w:val="24"/>
        </w:rPr>
        <w:t>отражение</w:t>
      </w:r>
      <w:r>
        <w:rPr>
          <w:spacing w:val="1"/>
          <w:sz w:val="24"/>
        </w:rPr>
        <w:t xml:space="preserve"> </w:t>
      </w:r>
      <w:r>
        <w:rPr>
          <w:sz w:val="24"/>
        </w:rPr>
        <w:t>сюжета</w:t>
      </w:r>
      <w:r>
        <w:rPr>
          <w:spacing w:val="1"/>
          <w:sz w:val="24"/>
        </w:rPr>
        <w:t xml:space="preserve"> </w:t>
      </w:r>
      <w:r>
        <w:rPr>
          <w:sz w:val="24"/>
        </w:rPr>
        <w:t>волшебной</w:t>
      </w:r>
      <w:r>
        <w:rPr>
          <w:spacing w:val="1"/>
          <w:sz w:val="24"/>
        </w:rPr>
        <w:t xml:space="preserve"> </w:t>
      </w:r>
      <w:r>
        <w:rPr>
          <w:sz w:val="24"/>
        </w:rPr>
        <w:t>сказки</w:t>
      </w:r>
      <w:r>
        <w:rPr>
          <w:spacing w:val="1"/>
          <w:sz w:val="24"/>
        </w:rPr>
        <w:t xml:space="preserve"> </w:t>
      </w:r>
      <w:r>
        <w:rPr>
          <w:sz w:val="24"/>
        </w:rPr>
        <w:t>(например,</w:t>
      </w:r>
      <w:r>
        <w:rPr>
          <w:spacing w:val="1"/>
          <w:sz w:val="24"/>
        </w:rPr>
        <w:t xml:space="preserve"> </w:t>
      </w:r>
      <w:r>
        <w:rPr>
          <w:sz w:val="24"/>
        </w:rPr>
        <w:t>картины</w:t>
      </w:r>
      <w:r>
        <w:rPr>
          <w:spacing w:val="1"/>
          <w:sz w:val="24"/>
        </w:rPr>
        <w:t xml:space="preserve"> </w:t>
      </w:r>
      <w:r>
        <w:rPr>
          <w:sz w:val="24"/>
        </w:rPr>
        <w:t>В.М.</w:t>
      </w:r>
      <w:r>
        <w:rPr>
          <w:spacing w:val="1"/>
          <w:sz w:val="24"/>
        </w:rPr>
        <w:t xml:space="preserve"> </w:t>
      </w:r>
      <w:r>
        <w:rPr>
          <w:sz w:val="24"/>
        </w:rPr>
        <w:t>Васнецова,</w:t>
      </w:r>
      <w:r>
        <w:rPr>
          <w:spacing w:val="1"/>
          <w:sz w:val="24"/>
        </w:rPr>
        <w:t xml:space="preserve"> </w:t>
      </w:r>
      <w:r>
        <w:rPr>
          <w:sz w:val="24"/>
        </w:rPr>
        <w:t>иллюстрации</w:t>
      </w:r>
      <w:r>
        <w:rPr>
          <w:spacing w:val="1"/>
          <w:sz w:val="24"/>
        </w:rPr>
        <w:t xml:space="preserve"> </w:t>
      </w:r>
      <w:r>
        <w:rPr>
          <w:sz w:val="24"/>
        </w:rPr>
        <w:t>И.Я.</w:t>
      </w:r>
      <w:r>
        <w:rPr>
          <w:spacing w:val="1"/>
          <w:sz w:val="24"/>
        </w:rPr>
        <w:t xml:space="preserve"> </w:t>
      </w:r>
      <w:r>
        <w:rPr>
          <w:sz w:val="24"/>
        </w:rPr>
        <w:t>Билибина</w:t>
      </w:r>
      <w:r>
        <w:rPr>
          <w:spacing w:val="-3"/>
          <w:sz w:val="24"/>
        </w:rPr>
        <w:t xml:space="preserve"> </w:t>
      </w:r>
      <w:r>
        <w:rPr>
          <w:sz w:val="24"/>
        </w:rPr>
        <w:t>и</w:t>
      </w:r>
      <w:r>
        <w:rPr>
          <w:spacing w:val="-2"/>
          <w:sz w:val="24"/>
        </w:rPr>
        <w:t xml:space="preserve"> </w:t>
      </w:r>
      <w:r>
        <w:rPr>
          <w:sz w:val="24"/>
        </w:rPr>
        <w:t>других).</w:t>
      </w:r>
      <w:r>
        <w:rPr>
          <w:spacing w:val="-1"/>
          <w:sz w:val="24"/>
        </w:rPr>
        <w:t xml:space="preserve"> </w:t>
      </w:r>
      <w:r>
        <w:rPr>
          <w:sz w:val="24"/>
        </w:rPr>
        <w:t>Отражение</w:t>
      </w:r>
      <w:r>
        <w:rPr>
          <w:spacing w:val="-3"/>
          <w:sz w:val="24"/>
        </w:rPr>
        <w:t xml:space="preserve"> </w:t>
      </w:r>
      <w:r>
        <w:rPr>
          <w:sz w:val="24"/>
        </w:rPr>
        <w:t>в</w:t>
      </w:r>
      <w:r>
        <w:rPr>
          <w:spacing w:val="-2"/>
          <w:sz w:val="24"/>
        </w:rPr>
        <w:t xml:space="preserve"> </w:t>
      </w:r>
      <w:r>
        <w:rPr>
          <w:sz w:val="24"/>
        </w:rPr>
        <w:t>сказках народного</w:t>
      </w:r>
      <w:r>
        <w:rPr>
          <w:spacing w:val="-2"/>
          <w:sz w:val="24"/>
        </w:rPr>
        <w:t xml:space="preserve"> </w:t>
      </w:r>
      <w:r>
        <w:rPr>
          <w:sz w:val="24"/>
        </w:rPr>
        <w:t>быта</w:t>
      </w:r>
      <w:r>
        <w:rPr>
          <w:spacing w:val="-1"/>
          <w:sz w:val="24"/>
        </w:rPr>
        <w:t xml:space="preserve"> </w:t>
      </w:r>
      <w:r>
        <w:rPr>
          <w:sz w:val="24"/>
        </w:rPr>
        <w:t>и</w:t>
      </w:r>
      <w:r>
        <w:rPr>
          <w:spacing w:val="-2"/>
          <w:sz w:val="24"/>
        </w:rPr>
        <w:t xml:space="preserve"> </w:t>
      </w:r>
      <w:r>
        <w:rPr>
          <w:sz w:val="24"/>
        </w:rPr>
        <w:t>культуры.</w:t>
      </w:r>
      <w:r>
        <w:rPr>
          <w:spacing w:val="-1"/>
          <w:sz w:val="24"/>
        </w:rPr>
        <w:t xml:space="preserve"> </w:t>
      </w:r>
      <w:r>
        <w:rPr>
          <w:sz w:val="24"/>
        </w:rPr>
        <w:t>Составление</w:t>
      </w:r>
      <w:r>
        <w:rPr>
          <w:spacing w:val="-2"/>
          <w:sz w:val="24"/>
        </w:rPr>
        <w:t xml:space="preserve"> </w:t>
      </w:r>
      <w:r>
        <w:rPr>
          <w:sz w:val="24"/>
        </w:rPr>
        <w:t>плана</w:t>
      </w:r>
      <w:r>
        <w:rPr>
          <w:spacing w:val="-3"/>
          <w:sz w:val="24"/>
        </w:rPr>
        <w:t xml:space="preserve"> </w:t>
      </w:r>
      <w:r>
        <w:rPr>
          <w:sz w:val="24"/>
        </w:rPr>
        <w:t>сказки.</w:t>
      </w:r>
    </w:p>
    <w:p w:rsidR="000B529C" w:rsidRDefault="00392229">
      <w:pPr>
        <w:pStyle w:val="a5"/>
        <w:numPr>
          <w:ilvl w:val="1"/>
          <w:numId w:val="44"/>
        </w:numPr>
        <w:tabs>
          <w:tab w:val="left" w:pos="1241"/>
        </w:tabs>
        <w:ind w:right="127" w:firstLine="708"/>
        <w:jc w:val="both"/>
        <w:rPr>
          <w:sz w:val="24"/>
        </w:rPr>
      </w:pPr>
      <w:r>
        <w:rPr>
          <w:sz w:val="24"/>
        </w:rPr>
        <w:t>Круг чтения: народная песня. Чувства, которые рождают песни, темы песен. Описание</w:t>
      </w:r>
      <w:r>
        <w:rPr>
          <w:spacing w:val="1"/>
          <w:sz w:val="24"/>
        </w:rPr>
        <w:t xml:space="preserve"> </w:t>
      </w:r>
      <w:r>
        <w:rPr>
          <w:sz w:val="24"/>
        </w:rPr>
        <w:t>картин</w:t>
      </w:r>
      <w:r>
        <w:rPr>
          <w:spacing w:val="10"/>
          <w:sz w:val="24"/>
        </w:rPr>
        <w:t xml:space="preserve"> </w:t>
      </w:r>
      <w:r>
        <w:rPr>
          <w:sz w:val="24"/>
        </w:rPr>
        <w:t>природы</w:t>
      </w:r>
      <w:r>
        <w:rPr>
          <w:spacing w:val="9"/>
          <w:sz w:val="24"/>
        </w:rPr>
        <w:t xml:space="preserve"> </w:t>
      </w:r>
      <w:r>
        <w:rPr>
          <w:sz w:val="24"/>
        </w:rPr>
        <w:t>как</w:t>
      </w:r>
      <w:r>
        <w:rPr>
          <w:spacing w:val="11"/>
          <w:sz w:val="24"/>
        </w:rPr>
        <w:t xml:space="preserve"> </w:t>
      </w:r>
      <w:r>
        <w:rPr>
          <w:sz w:val="24"/>
        </w:rPr>
        <w:t>способ</w:t>
      </w:r>
      <w:r>
        <w:rPr>
          <w:spacing w:val="10"/>
          <w:sz w:val="24"/>
        </w:rPr>
        <w:t xml:space="preserve"> </w:t>
      </w:r>
      <w:r>
        <w:rPr>
          <w:sz w:val="24"/>
        </w:rPr>
        <w:t>рассказать</w:t>
      </w:r>
      <w:r>
        <w:rPr>
          <w:spacing w:val="12"/>
          <w:sz w:val="24"/>
        </w:rPr>
        <w:t xml:space="preserve"> </w:t>
      </w:r>
      <w:r>
        <w:rPr>
          <w:sz w:val="24"/>
        </w:rPr>
        <w:t>в</w:t>
      </w:r>
      <w:r>
        <w:rPr>
          <w:spacing w:val="9"/>
          <w:sz w:val="24"/>
        </w:rPr>
        <w:t xml:space="preserve"> </w:t>
      </w:r>
      <w:r>
        <w:rPr>
          <w:sz w:val="24"/>
        </w:rPr>
        <w:t>песне</w:t>
      </w:r>
      <w:r>
        <w:rPr>
          <w:spacing w:val="11"/>
          <w:sz w:val="24"/>
        </w:rPr>
        <w:t xml:space="preserve"> </w:t>
      </w:r>
      <w:r>
        <w:rPr>
          <w:sz w:val="24"/>
        </w:rPr>
        <w:t>о</w:t>
      </w:r>
      <w:r>
        <w:rPr>
          <w:spacing w:val="10"/>
          <w:sz w:val="24"/>
        </w:rPr>
        <w:t xml:space="preserve"> </w:t>
      </w:r>
      <w:r>
        <w:rPr>
          <w:sz w:val="24"/>
        </w:rPr>
        <w:t>родной</w:t>
      </w:r>
      <w:r>
        <w:rPr>
          <w:spacing w:val="10"/>
          <w:sz w:val="24"/>
        </w:rPr>
        <w:t xml:space="preserve"> </w:t>
      </w:r>
      <w:r>
        <w:rPr>
          <w:sz w:val="24"/>
        </w:rPr>
        <w:t>земле.</w:t>
      </w:r>
      <w:r>
        <w:rPr>
          <w:spacing w:val="10"/>
          <w:sz w:val="24"/>
        </w:rPr>
        <w:t xml:space="preserve"> </w:t>
      </w:r>
      <w:r>
        <w:rPr>
          <w:sz w:val="24"/>
        </w:rPr>
        <w:t>Былина</w:t>
      </w:r>
      <w:r>
        <w:rPr>
          <w:spacing w:val="8"/>
          <w:sz w:val="24"/>
        </w:rPr>
        <w:t xml:space="preserve"> </w:t>
      </w:r>
      <w:r>
        <w:rPr>
          <w:sz w:val="24"/>
        </w:rPr>
        <w:t>как</w:t>
      </w:r>
      <w:r>
        <w:rPr>
          <w:spacing w:val="11"/>
          <w:sz w:val="24"/>
        </w:rPr>
        <w:t xml:space="preserve"> </w:t>
      </w:r>
      <w:r>
        <w:rPr>
          <w:sz w:val="24"/>
        </w:rPr>
        <w:t>народный</w:t>
      </w:r>
      <w:r>
        <w:rPr>
          <w:spacing w:val="10"/>
          <w:sz w:val="24"/>
        </w:rPr>
        <w:t xml:space="preserve"> </w:t>
      </w:r>
      <w:r>
        <w:rPr>
          <w:sz w:val="24"/>
        </w:rPr>
        <w:t>песенный</w:t>
      </w:r>
      <w:r>
        <w:rPr>
          <w:spacing w:val="10"/>
          <w:sz w:val="24"/>
        </w:rPr>
        <w:t xml:space="preserve"> </w:t>
      </w:r>
      <w:r>
        <w:rPr>
          <w:sz w:val="24"/>
        </w:rPr>
        <w:t>сказ</w:t>
      </w:r>
      <w:r>
        <w:rPr>
          <w:spacing w:val="-57"/>
          <w:sz w:val="24"/>
        </w:rPr>
        <w:t xml:space="preserve"> </w:t>
      </w:r>
      <w:r>
        <w:rPr>
          <w:sz w:val="24"/>
        </w:rPr>
        <w:t>о</w:t>
      </w:r>
      <w:r>
        <w:rPr>
          <w:spacing w:val="1"/>
          <w:sz w:val="24"/>
        </w:rPr>
        <w:t xml:space="preserve"> </w:t>
      </w:r>
      <w:r>
        <w:rPr>
          <w:sz w:val="24"/>
        </w:rPr>
        <w:t>важном</w:t>
      </w:r>
      <w:r>
        <w:rPr>
          <w:spacing w:val="1"/>
          <w:sz w:val="24"/>
        </w:rPr>
        <w:t xml:space="preserve"> </w:t>
      </w:r>
      <w:r>
        <w:rPr>
          <w:sz w:val="24"/>
        </w:rPr>
        <w:t>историческом</w:t>
      </w:r>
      <w:r>
        <w:rPr>
          <w:spacing w:val="1"/>
          <w:sz w:val="24"/>
        </w:rPr>
        <w:t xml:space="preserve"> </w:t>
      </w:r>
      <w:r>
        <w:rPr>
          <w:sz w:val="24"/>
        </w:rPr>
        <w:t>событии.</w:t>
      </w:r>
      <w:r>
        <w:rPr>
          <w:spacing w:val="1"/>
          <w:sz w:val="24"/>
        </w:rPr>
        <w:t xml:space="preserve"> </w:t>
      </w:r>
      <w:r>
        <w:rPr>
          <w:sz w:val="24"/>
        </w:rPr>
        <w:t>Фольклорные</w:t>
      </w:r>
      <w:r>
        <w:rPr>
          <w:spacing w:val="1"/>
          <w:sz w:val="24"/>
        </w:rPr>
        <w:t xml:space="preserve"> </w:t>
      </w:r>
      <w:r>
        <w:rPr>
          <w:sz w:val="24"/>
        </w:rPr>
        <w:t>особенности</w:t>
      </w:r>
      <w:r>
        <w:rPr>
          <w:spacing w:val="1"/>
          <w:sz w:val="24"/>
        </w:rPr>
        <w:t xml:space="preserve"> </w:t>
      </w:r>
      <w:r>
        <w:rPr>
          <w:sz w:val="24"/>
        </w:rPr>
        <w:t>жанра</w:t>
      </w:r>
      <w:r>
        <w:rPr>
          <w:spacing w:val="1"/>
          <w:sz w:val="24"/>
        </w:rPr>
        <w:t xml:space="preserve"> </w:t>
      </w:r>
      <w:r>
        <w:rPr>
          <w:sz w:val="24"/>
        </w:rPr>
        <w:t>былин:</w:t>
      </w:r>
      <w:r>
        <w:rPr>
          <w:spacing w:val="1"/>
          <w:sz w:val="24"/>
        </w:rPr>
        <w:t xml:space="preserve"> </w:t>
      </w:r>
      <w:r>
        <w:rPr>
          <w:sz w:val="24"/>
        </w:rPr>
        <w:t>язык</w:t>
      </w:r>
      <w:r>
        <w:rPr>
          <w:spacing w:val="1"/>
          <w:sz w:val="24"/>
        </w:rPr>
        <w:t xml:space="preserve"> </w:t>
      </w:r>
      <w:r>
        <w:rPr>
          <w:sz w:val="24"/>
        </w:rPr>
        <w:t>(напевность</w:t>
      </w:r>
      <w:r>
        <w:rPr>
          <w:spacing w:val="1"/>
          <w:sz w:val="24"/>
        </w:rPr>
        <w:t xml:space="preserve"> </w:t>
      </w:r>
      <w:r>
        <w:rPr>
          <w:sz w:val="24"/>
        </w:rPr>
        <w:t>исполнения,</w:t>
      </w:r>
      <w:r>
        <w:rPr>
          <w:spacing w:val="1"/>
          <w:sz w:val="24"/>
        </w:rPr>
        <w:t xml:space="preserve"> </w:t>
      </w:r>
      <w:r>
        <w:rPr>
          <w:sz w:val="24"/>
        </w:rPr>
        <w:t>выразительность),</w:t>
      </w:r>
      <w:r>
        <w:rPr>
          <w:spacing w:val="1"/>
          <w:sz w:val="24"/>
        </w:rPr>
        <w:t xml:space="preserve"> </w:t>
      </w:r>
      <w:r>
        <w:rPr>
          <w:sz w:val="24"/>
        </w:rPr>
        <w:t>характеристика</w:t>
      </w:r>
      <w:r>
        <w:rPr>
          <w:spacing w:val="1"/>
          <w:sz w:val="24"/>
        </w:rPr>
        <w:t xml:space="preserve"> </w:t>
      </w:r>
      <w:r>
        <w:rPr>
          <w:sz w:val="24"/>
        </w:rPr>
        <w:t>главного</w:t>
      </w:r>
      <w:r>
        <w:rPr>
          <w:spacing w:val="1"/>
          <w:sz w:val="24"/>
        </w:rPr>
        <w:t xml:space="preserve"> </w:t>
      </w:r>
      <w:r>
        <w:rPr>
          <w:sz w:val="24"/>
        </w:rPr>
        <w:t>героя</w:t>
      </w:r>
      <w:r>
        <w:rPr>
          <w:spacing w:val="1"/>
          <w:sz w:val="24"/>
        </w:rPr>
        <w:t xml:space="preserve"> </w:t>
      </w:r>
      <w:r>
        <w:rPr>
          <w:sz w:val="24"/>
        </w:rPr>
        <w:t>(где</w:t>
      </w:r>
      <w:r>
        <w:rPr>
          <w:spacing w:val="1"/>
          <w:sz w:val="24"/>
        </w:rPr>
        <w:t xml:space="preserve"> </w:t>
      </w:r>
      <w:r>
        <w:rPr>
          <w:sz w:val="24"/>
        </w:rPr>
        <w:t>жил,</w:t>
      </w:r>
      <w:r>
        <w:rPr>
          <w:spacing w:val="1"/>
          <w:sz w:val="24"/>
        </w:rPr>
        <w:t xml:space="preserve"> </w:t>
      </w:r>
      <w:r>
        <w:rPr>
          <w:sz w:val="24"/>
        </w:rPr>
        <w:t>чем</w:t>
      </w:r>
      <w:r>
        <w:rPr>
          <w:spacing w:val="1"/>
          <w:sz w:val="24"/>
        </w:rPr>
        <w:t xml:space="preserve"> </w:t>
      </w:r>
      <w:r>
        <w:rPr>
          <w:sz w:val="24"/>
        </w:rPr>
        <w:t>занимался,</w:t>
      </w:r>
      <w:r>
        <w:rPr>
          <w:spacing w:val="1"/>
          <w:sz w:val="24"/>
        </w:rPr>
        <w:t xml:space="preserve"> </w:t>
      </w:r>
      <w:r>
        <w:rPr>
          <w:sz w:val="24"/>
        </w:rPr>
        <w:t>какими</w:t>
      </w:r>
      <w:r>
        <w:rPr>
          <w:spacing w:val="1"/>
          <w:sz w:val="24"/>
        </w:rPr>
        <w:t xml:space="preserve"> </w:t>
      </w:r>
      <w:r>
        <w:rPr>
          <w:sz w:val="24"/>
        </w:rPr>
        <w:t>качествами</w:t>
      </w:r>
      <w:r>
        <w:rPr>
          <w:spacing w:val="1"/>
          <w:sz w:val="24"/>
        </w:rPr>
        <w:t xml:space="preserve"> </w:t>
      </w:r>
      <w:r>
        <w:rPr>
          <w:sz w:val="24"/>
        </w:rPr>
        <w:t>обладал).</w:t>
      </w:r>
      <w:r>
        <w:rPr>
          <w:spacing w:val="1"/>
          <w:sz w:val="24"/>
        </w:rPr>
        <w:t xml:space="preserve"> </w:t>
      </w:r>
      <w:r>
        <w:rPr>
          <w:sz w:val="24"/>
        </w:rPr>
        <w:t>Характеристика</w:t>
      </w:r>
      <w:r>
        <w:rPr>
          <w:spacing w:val="1"/>
          <w:sz w:val="24"/>
        </w:rPr>
        <w:t xml:space="preserve"> </w:t>
      </w:r>
      <w:r>
        <w:rPr>
          <w:sz w:val="24"/>
        </w:rPr>
        <w:t>былин</w:t>
      </w:r>
      <w:r>
        <w:rPr>
          <w:spacing w:val="1"/>
          <w:sz w:val="24"/>
        </w:rPr>
        <w:t xml:space="preserve"> </w:t>
      </w:r>
      <w:r>
        <w:rPr>
          <w:sz w:val="24"/>
        </w:rPr>
        <w:t>как</w:t>
      </w:r>
      <w:r>
        <w:rPr>
          <w:spacing w:val="1"/>
          <w:sz w:val="24"/>
        </w:rPr>
        <w:t xml:space="preserve"> </w:t>
      </w:r>
      <w:r>
        <w:rPr>
          <w:sz w:val="24"/>
        </w:rPr>
        <w:t>героического</w:t>
      </w:r>
      <w:r>
        <w:rPr>
          <w:spacing w:val="1"/>
          <w:sz w:val="24"/>
        </w:rPr>
        <w:t xml:space="preserve"> </w:t>
      </w:r>
      <w:r>
        <w:rPr>
          <w:sz w:val="24"/>
        </w:rPr>
        <w:t>песенного</w:t>
      </w:r>
      <w:r>
        <w:rPr>
          <w:spacing w:val="1"/>
          <w:sz w:val="24"/>
        </w:rPr>
        <w:t xml:space="preserve"> </w:t>
      </w:r>
      <w:r>
        <w:rPr>
          <w:sz w:val="24"/>
        </w:rPr>
        <w:t>сказа,</w:t>
      </w:r>
      <w:r>
        <w:rPr>
          <w:spacing w:val="1"/>
          <w:sz w:val="24"/>
        </w:rPr>
        <w:t xml:space="preserve"> </w:t>
      </w:r>
      <w:r>
        <w:rPr>
          <w:sz w:val="24"/>
        </w:rPr>
        <w:t>их</w:t>
      </w:r>
      <w:r>
        <w:rPr>
          <w:spacing w:val="60"/>
          <w:sz w:val="24"/>
        </w:rPr>
        <w:t xml:space="preserve"> </w:t>
      </w:r>
      <w:r>
        <w:rPr>
          <w:sz w:val="24"/>
        </w:rPr>
        <w:t>особенности</w:t>
      </w:r>
      <w:r>
        <w:rPr>
          <w:spacing w:val="1"/>
          <w:sz w:val="24"/>
        </w:rPr>
        <w:t xml:space="preserve"> </w:t>
      </w:r>
      <w:r>
        <w:rPr>
          <w:sz w:val="24"/>
        </w:rPr>
        <w:t>(тема, язык). Язык былин, устаревшие слова, их место в былине и представление в современной</w:t>
      </w:r>
      <w:r>
        <w:rPr>
          <w:spacing w:val="1"/>
          <w:sz w:val="24"/>
        </w:rPr>
        <w:t xml:space="preserve"> </w:t>
      </w:r>
      <w:r>
        <w:rPr>
          <w:sz w:val="24"/>
        </w:rPr>
        <w:t>лексике.</w:t>
      </w:r>
      <w:r>
        <w:rPr>
          <w:spacing w:val="-1"/>
          <w:sz w:val="24"/>
        </w:rPr>
        <w:t xml:space="preserve"> </w:t>
      </w:r>
      <w:r>
        <w:rPr>
          <w:sz w:val="24"/>
        </w:rPr>
        <w:t>Репродукции</w:t>
      </w:r>
      <w:r>
        <w:rPr>
          <w:spacing w:val="-1"/>
          <w:sz w:val="24"/>
        </w:rPr>
        <w:t xml:space="preserve"> </w:t>
      </w:r>
      <w:r>
        <w:rPr>
          <w:sz w:val="24"/>
        </w:rPr>
        <w:t>картин</w:t>
      </w:r>
      <w:r>
        <w:rPr>
          <w:spacing w:val="-1"/>
          <w:sz w:val="24"/>
        </w:rPr>
        <w:t xml:space="preserve"> </w:t>
      </w:r>
      <w:r>
        <w:rPr>
          <w:sz w:val="24"/>
        </w:rPr>
        <w:t>как</w:t>
      </w:r>
      <w:r>
        <w:rPr>
          <w:spacing w:val="-3"/>
          <w:sz w:val="24"/>
        </w:rPr>
        <w:t xml:space="preserve"> </w:t>
      </w:r>
      <w:r>
        <w:rPr>
          <w:sz w:val="24"/>
        </w:rPr>
        <w:t>иллюстрации</w:t>
      </w:r>
      <w:r>
        <w:rPr>
          <w:spacing w:val="-3"/>
          <w:sz w:val="24"/>
        </w:rPr>
        <w:t xml:space="preserve"> </w:t>
      </w:r>
      <w:r>
        <w:rPr>
          <w:sz w:val="24"/>
        </w:rPr>
        <w:t>к эпизодам</w:t>
      </w:r>
      <w:r>
        <w:rPr>
          <w:spacing w:val="-2"/>
          <w:sz w:val="24"/>
        </w:rPr>
        <w:t xml:space="preserve"> </w:t>
      </w:r>
      <w:r>
        <w:rPr>
          <w:sz w:val="24"/>
        </w:rPr>
        <w:t>фольклорного</w:t>
      </w:r>
      <w:r>
        <w:rPr>
          <w:spacing w:val="-1"/>
          <w:sz w:val="24"/>
        </w:rPr>
        <w:t xml:space="preserve"> </w:t>
      </w:r>
      <w:r>
        <w:rPr>
          <w:sz w:val="24"/>
        </w:rPr>
        <w:t>произведения.</w:t>
      </w:r>
    </w:p>
    <w:p w:rsidR="000B529C" w:rsidRDefault="00392229">
      <w:pPr>
        <w:pStyle w:val="a5"/>
        <w:numPr>
          <w:ilvl w:val="2"/>
          <w:numId w:val="44"/>
        </w:numPr>
        <w:tabs>
          <w:tab w:val="left" w:pos="1421"/>
        </w:tabs>
        <w:spacing w:before="1"/>
        <w:ind w:left="112" w:right="121" w:firstLine="708"/>
        <w:jc w:val="both"/>
        <w:rPr>
          <w:sz w:val="24"/>
        </w:rPr>
      </w:pPr>
      <w:r>
        <w:rPr>
          <w:sz w:val="24"/>
        </w:rPr>
        <w:t>Произведения для чтения: малые жанры фольклора, русская народная сказка «Ива</w:t>
      </w:r>
      <w:proofErr w:type="gramStart"/>
      <w:r>
        <w:rPr>
          <w:sz w:val="24"/>
        </w:rPr>
        <w:t>н-</w:t>
      </w:r>
      <w:proofErr w:type="gramEnd"/>
      <w:r>
        <w:rPr>
          <w:spacing w:val="1"/>
          <w:sz w:val="24"/>
        </w:rPr>
        <w:t xml:space="preserve"> </w:t>
      </w:r>
      <w:r>
        <w:rPr>
          <w:sz w:val="24"/>
        </w:rPr>
        <w:t>царевич</w:t>
      </w:r>
      <w:r>
        <w:rPr>
          <w:spacing w:val="-2"/>
          <w:sz w:val="24"/>
        </w:rPr>
        <w:t xml:space="preserve"> </w:t>
      </w:r>
      <w:r>
        <w:rPr>
          <w:sz w:val="24"/>
        </w:rPr>
        <w:t>и серый</w:t>
      </w:r>
      <w:r>
        <w:rPr>
          <w:spacing w:val="-1"/>
          <w:sz w:val="24"/>
        </w:rPr>
        <w:t xml:space="preserve"> </w:t>
      </w:r>
      <w:r>
        <w:rPr>
          <w:sz w:val="24"/>
        </w:rPr>
        <w:t>волк»,</w:t>
      </w:r>
      <w:r>
        <w:rPr>
          <w:spacing w:val="2"/>
          <w:sz w:val="24"/>
        </w:rPr>
        <w:t xml:space="preserve"> </w:t>
      </w:r>
      <w:r>
        <w:rPr>
          <w:sz w:val="24"/>
        </w:rPr>
        <w:t>былина</w:t>
      </w:r>
      <w:r>
        <w:rPr>
          <w:spacing w:val="-2"/>
          <w:sz w:val="24"/>
        </w:rPr>
        <w:t xml:space="preserve"> </w:t>
      </w:r>
      <w:r>
        <w:rPr>
          <w:sz w:val="24"/>
        </w:rPr>
        <w:t>об Илье</w:t>
      </w:r>
      <w:r>
        <w:rPr>
          <w:spacing w:val="-2"/>
          <w:sz w:val="24"/>
        </w:rPr>
        <w:t xml:space="preserve"> </w:t>
      </w:r>
      <w:r>
        <w:rPr>
          <w:sz w:val="24"/>
        </w:rPr>
        <w:t>Муромце</w:t>
      </w:r>
      <w:r>
        <w:rPr>
          <w:spacing w:val="-1"/>
          <w:sz w:val="24"/>
        </w:rPr>
        <w:t xml:space="preserve"> </w:t>
      </w:r>
      <w:r>
        <w:rPr>
          <w:sz w:val="24"/>
        </w:rPr>
        <w:t>и другие</w:t>
      </w:r>
      <w:r>
        <w:rPr>
          <w:spacing w:val="-2"/>
          <w:sz w:val="24"/>
        </w:rPr>
        <w:t xml:space="preserve"> </w:t>
      </w:r>
      <w:r>
        <w:rPr>
          <w:sz w:val="24"/>
        </w:rPr>
        <w:t>(по выбору).</w:t>
      </w:r>
    </w:p>
    <w:p w:rsidR="000B529C" w:rsidRDefault="00392229">
      <w:pPr>
        <w:pStyle w:val="a5"/>
        <w:numPr>
          <w:ilvl w:val="1"/>
          <w:numId w:val="44"/>
        </w:numPr>
        <w:tabs>
          <w:tab w:val="left" w:pos="1241"/>
        </w:tabs>
        <w:ind w:right="121" w:firstLine="708"/>
        <w:jc w:val="both"/>
        <w:rPr>
          <w:sz w:val="24"/>
        </w:rPr>
      </w:pPr>
      <w:r>
        <w:rPr>
          <w:sz w:val="24"/>
        </w:rPr>
        <w:t>Творчество</w:t>
      </w:r>
      <w:r>
        <w:rPr>
          <w:spacing w:val="1"/>
          <w:sz w:val="24"/>
        </w:rPr>
        <w:t xml:space="preserve"> </w:t>
      </w:r>
      <w:r>
        <w:rPr>
          <w:sz w:val="24"/>
        </w:rPr>
        <w:t>А.С.</w:t>
      </w:r>
      <w:r>
        <w:rPr>
          <w:spacing w:val="1"/>
          <w:sz w:val="24"/>
        </w:rPr>
        <w:t xml:space="preserve"> </w:t>
      </w:r>
      <w:r>
        <w:rPr>
          <w:sz w:val="24"/>
        </w:rPr>
        <w:t>Пушкина.</w:t>
      </w:r>
      <w:r>
        <w:rPr>
          <w:spacing w:val="1"/>
          <w:sz w:val="24"/>
        </w:rPr>
        <w:t xml:space="preserve"> </w:t>
      </w:r>
      <w:r>
        <w:rPr>
          <w:sz w:val="24"/>
        </w:rPr>
        <w:t>А.С.</w:t>
      </w:r>
      <w:r>
        <w:rPr>
          <w:spacing w:val="1"/>
          <w:sz w:val="24"/>
        </w:rPr>
        <w:t xml:space="preserve"> </w:t>
      </w:r>
      <w:r>
        <w:rPr>
          <w:sz w:val="24"/>
        </w:rPr>
        <w:t>Пушкин</w:t>
      </w:r>
      <w:r>
        <w:rPr>
          <w:spacing w:val="1"/>
          <w:sz w:val="24"/>
        </w:rPr>
        <w:t xml:space="preserve"> </w:t>
      </w:r>
      <w:r>
        <w:rPr>
          <w:sz w:val="24"/>
        </w:rPr>
        <w:t>–</w:t>
      </w:r>
      <w:r>
        <w:rPr>
          <w:spacing w:val="1"/>
          <w:sz w:val="24"/>
        </w:rPr>
        <w:t xml:space="preserve"> </w:t>
      </w:r>
      <w:r>
        <w:rPr>
          <w:sz w:val="24"/>
        </w:rPr>
        <w:t>великий</w:t>
      </w:r>
      <w:r>
        <w:rPr>
          <w:spacing w:val="1"/>
          <w:sz w:val="24"/>
        </w:rPr>
        <w:t xml:space="preserve"> </w:t>
      </w:r>
      <w:r>
        <w:rPr>
          <w:sz w:val="24"/>
        </w:rPr>
        <w:t>русский</w:t>
      </w:r>
      <w:r>
        <w:rPr>
          <w:spacing w:val="1"/>
          <w:sz w:val="24"/>
        </w:rPr>
        <w:t xml:space="preserve"> </w:t>
      </w:r>
      <w:r>
        <w:rPr>
          <w:sz w:val="24"/>
        </w:rPr>
        <w:t>поэт.</w:t>
      </w:r>
      <w:r>
        <w:rPr>
          <w:spacing w:val="1"/>
          <w:sz w:val="24"/>
        </w:rPr>
        <w:t xml:space="preserve"> </w:t>
      </w:r>
      <w:r>
        <w:rPr>
          <w:sz w:val="24"/>
        </w:rPr>
        <w:t>Лирические</w:t>
      </w:r>
      <w:r>
        <w:rPr>
          <w:spacing w:val="1"/>
          <w:sz w:val="24"/>
        </w:rPr>
        <w:t xml:space="preserve"> </w:t>
      </w:r>
      <w:r>
        <w:rPr>
          <w:sz w:val="24"/>
        </w:rPr>
        <w:t>произведения А.С. Пушкина: средства художественной выразительности (сравнение, эпитет); рифма,</w:t>
      </w:r>
      <w:r>
        <w:rPr>
          <w:spacing w:val="1"/>
          <w:sz w:val="24"/>
        </w:rPr>
        <w:t xml:space="preserve"> </w:t>
      </w:r>
      <w:r>
        <w:rPr>
          <w:sz w:val="24"/>
        </w:rPr>
        <w:t>ритм. Литературные сказки А.С. Пушкина в стихах (по выбору, например, «Сказка о царе Салтане, о</w:t>
      </w:r>
      <w:r>
        <w:rPr>
          <w:spacing w:val="1"/>
          <w:sz w:val="24"/>
        </w:rPr>
        <w:t xml:space="preserve"> </w:t>
      </w:r>
      <w:r>
        <w:rPr>
          <w:sz w:val="24"/>
        </w:rPr>
        <w:t>сыне его славном и могучем богатыре князе Гвидоне Салтановиче и о прекрасной царевне Лебеди»).</w:t>
      </w:r>
      <w:r>
        <w:rPr>
          <w:spacing w:val="1"/>
          <w:sz w:val="24"/>
        </w:rPr>
        <w:t xml:space="preserve"> </w:t>
      </w:r>
      <w:r>
        <w:rPr>
          <w:sz w:val="24"/>
        </w:rPr>
        <w:t>Нравственный</w:t>
      </w:r>
      <w:r>
        <w:rPr>
          <w:spacing w:val="1"/>
          <w:sz w:val="24"/>
        </w:rPr>
        <w:t xml:space="preserve"> </w:t>
      </w:r>
      <w:r>
        <w:rPr>
          <w:sz w:val="24"/>
        </w:rPr>
        <w:t>смысл</w:t>
      </w:r>
      <w:r>
        <w:rPr>
          <w:spacing w:val="1"/>
          <w:sz w:val="24"/>
        </w:rPr>
        <w:t xml:space="preserve"> </w:t>
      </w:r>
      <w:r>
        <w:rPr>
          <w:sz w:val="24"/>
        </w:rPr>
        <w:t>произведения,</w:t>
      </w:r>
      <w:r>
        <w:rPr>
          <w:spacing w:val="1"/>
          <w:sz w:val="24"/>
        </w:rPr>
        <w:t xml:space="preserve"> </w:t>
      </w:r>
      <w:r>
        <w:rPr>
          <w:sz w:val="24"/>
        </w:rPr>
        <w:t>структура</w:t>
      </w:r>
      <w:r>
        <w:rPr>
          <w:spacing w:val="1"/>
          <w:sz w:val="24"/>
        </w:rPr>
        <w:t xml:space="preserve"> </w:t>
      </w:r>
      <w:r>
        <w:rPr>
          <w:sz w:val="24"/>
        </w:rPr>
        <w:t>сказочного</w:t>
      </w:r>
      <w:r>
        <w:rPr>
          <w:spacing w:val="1"/>
          <w:sz w:val="24"/>
        </w:rPr>
        <w:t xml:space="preserve"> </w:t>
      </w:r>
      <w:r>
        <w:rPr>
          <w:sz w:val="24"/>
        </w:rPr>
        <w:t>текста,</w:t>
      </w:r>
      <w:r>
        <w:rPr>
          <w:spacing w:val="1"/>
          <w:sz w:val="24"/>
        </w:rPr>
        <w:t xml:space="preserve"> </w:t>
      </w:r>
      <w:r>
        <w:rPr>
          <w:sz w:val="24"/>
        </w:rPr>
        <w:t>особенности</w:t>
      </w:r>
      <w:r>
        <w:rPr>
          <w:spacing w:val="1"/>
          <w:sz w:val="24"/>
        </w:rPr>
        <w:t xml:space="preserve"> </w:t>
      </w:r>
      <w:r>
        <w:rPr>
          <w:sz w:val="24"/>
        </w:rPr>
        <w:t>сюжета,</w:t>
      </w:r>
      <w:r>
        <w:rPr>
          <w:spacing w:val="1"/>
          <w:sz w:val="24"/>
        </w:rPr>
        <w:t xml:space="preserve"> </w:t>
      </w:r>
      <w:r>
        <w:rPr>
          <w:sz w:val="24"/>
        </w:rPr>
        <w:t>приём</w:t>
      </w:r>
      <w:r>
        <w:rPr>
          <w:spacing w:val="1"/>
          <w:sz w:val="24"/>
        </w:rPr>
        <w:t xml:space="preserve"> </w:t>
      </w:r>
      <w:r>
        <w:rPr>
          <w:sz w:val="24"/>
        </w:rPr>
        <w:t xml:space="preserve">повтора как основа изменения сюжета. Связь пушкинских сказок с </w:t>
      </w:r>
      <w:proofErr w:type="gramStart"/>
      <w:r>
        <w:rPr>
          <w:sz w:val="24"/>
        </w:rPr>
        <w:t>фольклорными</w:t>
      </w:r>
      <w:proofErr w:type="gramEnd"/>
      <w:r>
        <w:rPr>
          <w:sz w:val="24"/>
        </w:rPr>
        <w:t>. Положительные и</w:t>
      </w:r>
      <w:r>
        <w:rPr>
          <w:spacing w:val="-57"/>
          <w:sz w:val="24"/>
        </w:rPr>
        <w:t xml:space="preserve"> </w:t>
      </w:r>
      <w:r>
        <w:rPr>
          <w:sz w:val="24"/>
        </w:rPr>
        <w:t>отрицательные герои, волшебные помощники, язык авторской сказки. И.Я. Билибин – иллюстратор</w:t>
      </w:r>
      <w:r>
        <w:rPr>
          <w:spacing w:val="1"/>
          <w:sz w:val="24"/>
        </w:rPr>
        <w:t xml:space="preserve"> </w:t>
      </w:r>
      <w:r>
        <w:rPr>
          <w:sz w:val="24"/>
        </w:rPr>
        <w:t>сказок</w:t>
      </w:r>
      <w:r>
        <w:rPr>
          <w:spacing w:val="-1"/>
          <w:sz w:val="24"/>
        </w:rPr>
        <w:t xml:space="preserve"> </w:t>
      </w:r>
      <w:r>
        <w:rPr>
          <w:sz w:val="24"/>
        </w:rPr>
        <w:t>А.С.</w:t>
      </w:r>
      <w:r>
        <w:rPr>
          <w:spacing w:val="-1"/>
          <w:sz w:val="24"/>
        </w:rPr>
        <w:t xml:space="preserve"> </w:t>
      </w:r>
      <w:r>
        <w:rPr>
          <w:sz w:val="24"/>
        </w:rPr>
        <w:t>Пушкина.</w:t>
      </w:r>
    </w:p>
    <w:p w:rsidR="000B529C" w:rsidRDefault="00392229">
      <w:pPr>
        <w:pStyle w:val="a5"/>
        <w:numPr>
          <w:ilvl w:val="2"/>
          <w:numId w:val="44"/>
        </w:numPr>
        <w:tabs>
          <w:tab w:val="left" w:pos="1421"/>
        </w:tabs>
        <w:ind w:left="112" w:right="125" w:firstLine="708"/>
        <w:jc w:val="both"/>
        <w:rPr>
          <w:sz w:val="24"/>
        </w:rPr>
      </w:pPr>
      <w:r>
        <w:rPr>
          <w:sz w:val="24"/>
        </w:rPr>
        <w:t>Произведения для чтения: А.С. Пушкин «Сказка о царе Салтане, о сыне его славном и</w:t>
      </w:r>
      <w:r>
        <w:rPr>
          <w:spacing w:val="1"/>
          <w:sz w:val="24"/>
        </w:rPr>
        <w:t xml:space="preserve"> </w:t>
      </w:r>
      <w:r>
        <w:rPr>
          <w:sz w:val="24"/>
        </w:rPr>
        <w:t>могучем богатыре князе Гвидоне Салтановиче и о прекрасной царевне Лебеди», «В тот год осенняя</w:t>
      </w:r>
      <w:r>
        <w:rPr>
          <w:spacing w:val="1"/>
          <w:sz w:val="24"/>
        </w:rPr>
        <w:t xml:space="preserve"> </w:t>
      </w:r>
      <w:r>
        <w:rPr>
          <w:sz w:val="24"/>
        </w:rPr>
        <w:t>погода…»,</w:t>
      </w:r>
      <w:r>
        <w:rPr>
          <w:spacing w:val="3"/>
          <w:sz w:val="24"/>
        </w:rPr>
        <w:t xml:space="preserve"> </w:t>
      </w:r>
      <w:r>
        <w:rPr>
          <w:sz w:val="24"/>
        </w:rPr>
        <w:t>«Опрятней модного паркета…»</w:t>
      </w:r>
      <w:r>
        <w:rPr>
          <w:spacing w:val="-9"/>
          <w:sz w:val="24"/>
        </w:rPr>
        <w:t xml:space="preserve"> </w:t>
      </w:r>
      <w:r>
        <w:rPr>
          <w:sz w:val="24"/>
        </w:rPr>
        <w:t>и другие</w:t>
      </w:r>
      <w:r>
        <w:rPr>
          <w:spacing w:val="-1"/>
          <w:sz w:val="24"/>
        </w:rPr>
        <w:t xml:space="preserve"> </w:t>
      </w:r>
      <w:r>
        <w:rPr>
          <w:sz w:val="24"/>
        </w:rPr>
        <w:t>(по выбору).</w:t>
      </w:r>
    </w:p>
    <w:p w:rsidR="000B529C" w:rsidRDefault="00392229">
      <w:pPr>
        <w:pStyle w:val="a5"/>
        <w:numPr>
          <w:ilvl w:val="1"/>
          <w:numId w:val="44"/>
        </w:numPr>
        <w:tabs>
          <w:tab w:val="left" w:pos="1241"/>
        </w:tabs>
        <w:spacing w:before="1"/>
        <w:ind w:right="124" w:firstLine="708"/>
        <w:jc w:val="both"/>
        <w:rPr>
          <w:sz w:val="24"/>
        </w:rPr>
      </w:pPr>
      <w:r>
        <w:rPr>
          <w:sz w:val="24"/>
        </w:rPr>
        <w:t>Творчество</w:t>
      </w:r>
      <w:r>
        <w:rPr>
          <w:spacing w:val="1"/>
          <w:sz w:val="24"/>
        </w:rPr>
        <w:t xml:space="preserve"> </w:t>
      </w:r>
      <w:r>
        <w:rPr>
          <w:sz w:val="24"/>
        </w:rPr>
        <w:t>И.А.</w:t>
      </w:r>
      <w:r>
        <w:rPr>
          <w:spacing w:val="1"/>
          <w:sz w:val="24"/>
        </w:rPr>
        <w:t xml:space="preserve"> </w:t>
      </w:r>
      <w:r>
        <w:rPr>
          <w:sz w:val="24"/>
        </w:rPr>
        <w:t>Крылова.</w:t>
      </w:r>
      <w:r>
        <w:rPr>
          <w:spacing w:val="1"/>
          <w:sz w:val="24"/>
        </w:rPr>
        <w:t xml:space="preserve"> </w:t>
      </w:r>
      <w:r>
        <w:rPr>
          <w:sz w:val="24"/>
        </w:rPr>
        <w:t>Басня</w:t>
      </w:r>
      <w:r>
        <w:rPr>
          <w:spacing w:val="1"/>
          <w:sz w:val="24"/>
        </w:rPr>
        <w:t xml:space="preserve"> </w:t>
      </w:r>
      <w:r>
        <w:rPr>
          <w:sz w:val="24"/>
        </w:rPr>
        <w:t>–</w:t>
      </w:r>
      <w:r>
        <w:rPr>
          <w:spacing w:val="1"/>
          <w:sz w:val="24"/>
        </w:rPr>
        <w:t xml:space="preserve"> </w:t>
      </w:r>
      <w:r>
        <w:rPr>
          <w:sz w:val="24"/>
        </w:rPr>
        <w:t>произведение-поучение,</w:t>
      </w:r>
      <w:r>
        <w:rPr>
          <w:spacing w:val="1"/>
          <w:sz w:val="24"/>
        </w:rPr>
        <w:t xml:space="preserve"> </w:t>
      </w:r>
      <w:r>
        <w:rPr>
          <w:sz w:val="24"/>
        </w:rPr>
        <w:t>которое</w:t>
      </w:r>
      <w:r>
        <w:rPr>
          <w:spacing w:val="1"/>
          <w:sz w:val="24"/>
        </w:rPr>
        <w:t xml:space="preserve"> </w:t>
      </w:r>
      <w:r>
        <w:rPr>
          <w:sz w:val="24"/>
        </w:rPr>
        <w:t>помогает</w:t>
      </w:r>
      <w:r>
        <w:rPr>
          <w:spacing w:val="60"/>
          <w:sz w:val="24"/>
        </w:rPr>
        <w:t xml:space="preserve"> </w:t>
      </w:r>
      <w:r>
        <w:rPr>
          <w:sz w:val="24"/>
        </w:rPr>
        <w:t>увидеть</w:t>
      </w:r>
      <w:r>
        <w:rPr>
          <w:spacing w:val="-57"/>
          <w:sz w:val="24"/>
        </w:rPr>
        <w:t xml:space="preserve"> </w:t>
      </w:r>
      <w:r>
        <w:rPr>
          <w:sz w:val="24"/>
        </w:rPr>
        <w:t>свои и чужие недостатки. Иносказание в баснях. И.А. Крылов – великий русский баснописец. Басни</w:t>
      </w:r>
      <w:r>
        <w:rPr>
          <w:spacing w:val="1"/>
          <w:sz w:val="24"/>
        </w:rPr>
        <w:t xml:space="preserve"> </w:t>
      </w:r>
      <w:r>
        <w:rPr>
          <w:sz w:val="24"/>
        </w:rPr>
        <w:t>И.А.</w:t>
      </w:r>
      <w:r>
        <w:rPr>
          <w:spacing w:val="1"/>
          <w:sz w:val="24"/>
        </w:rPr>
        <w:t xml:space="preserve"> </w:t>
      </w:r>
      <w:r>
        <w:rPr>
          <w:sz w:val="24"/>
        </w:rPr>
        <w:t>Крылова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назначение,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герои,</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Явная</w:t>
      </w:r>
      <w:r>
        <w:rPr>
          <w:spacing w:val="60"/>
          <w:sz w:val="24"/>
        </w:rPr>
        <w:t xml:space="preserve"> </w:t>
      </w:r>
      <w:r>
        <w:rPr>
          <w:sz w:val="24"/>
        </w:rPr>
        <w:t>и</w:t>
      </w:r>
      <w:r>
        <w:rPr>
          <w:spacing w:val="60"/>
          <w:sz w:val="24"/>
        </w:rPr>
        <w:t xml:space="preserve"> </w:t>
      </w:r>
      <w:r>
        <w:rPr>
          <w:sz w:val="24"/>
        </w:rPr>
        <w:t>скрытая</w:t>
      </w:r>
      <w:r>
        <w:rPr>
          <w:spacing w:val="-57"/>
          <w:sz w:val="24"/>
        </w:rPr>
        <w:t xml:space="preserve"> </w:t>
      </w:r>
      <w:r>
        <w:rPr>
          <w:sz w:val="24"/>
        </w:rPr>
        <w:t>мораль</w:t>
      </w:r>
      <w:r>
        <w:rPr>
          <w:spacing w:val="-1"/>
          <w:sz w:val="24"/>
        </w:rPr>
        <w:t xml:space="preserve"> </w:t>
      </w:r>
      <w:r>
        <w:rPr>
          <w:sz w:val="24"/>
        </w:rPr>
        <w:t>басен. Использование</w:t>
      </w:r>
      <w:r>
        <w:rPr>
          <w:spacing w:val="-1"/>
          <w:sz w:val="24"/>
        </w:rPr>
        <w:t xml:space="preserve"> </w:t>
      </w:r>
      <w:r>
        <w:rPr>
          <w:sz w:val="24"/>
        </w:rPr>
        <w:t>крылатых</w:t>
      </w:r>
      <w:r>
        <w:rPr>
          <w:spacing w:val="2"/>
          <w:sz w:val="24"/>
        </w:rPr>
        <w:t xml:space="preserve"> </w:t>
      </w:r>
      <w:r>
        <w:rPr>
          <w:sz w:val="24"/>
        </w:rPr>
        <w:t>выражений</w:t>
      </w:r>
      <w:r>
        <w:rPr>
          <w:spacing w:val="-1"/>
          <w:sz w:val="24"/>
        </w:rPr>
        <w:t xml:space="preserve"> </w:t>
      </w:r>
      <w:r>
        <w:rPr>
          <w:sz w:val="24"/>
        </w:rPr>
        <w:t>в</w:t>
      </w:r>
      <w:r>
        <w:rPr>
          <w:spacing w:val="-1"/>
          <w:sz w:val="24"/>
        </w:rPr>
        <w:t xml:space="preserve"> </w:t>
      </w:r>
      <w:r>
        <w:rPr>
          <w:sz w:val="24"/>
        </w:rPr>
        <w:t>речи.</w:t>
      </w:r>
    </w:p>
    <w:p w:rsidR="000B529C" w:rsidRDefault="00392229">
      <w:pPr>
        <w:pStyle w:val="a5"/>
        <w:numPr>
          <w:ilvl w:val="2"/>
          <w:numId w:val="44"/>
        </w:numPr>
        <w:tabs>
          <w:tab w:val="left" w:pos="1421"/>
        </w:tabs>
        <w:ind w:hanging="601"/>
        <w:jc w:val="both"/>
        <w:rPr>
          <w:sz w:val="24"/>
        </w:rPr>
      </w:pPr>
      <w:r>
        <w:rPr>
          <w:sz w:val="24"/>
        </w:rPr>
        <w:t>Произведения</w:t>
      </w:r>
      <w:r>
        <w:rPr>
          <w:spacing w:val="4"/>
          <w:sz w:val="24"/>
        </w:rPr>
        <w:t xml:space="preserve"> </w:t>
      </w:r>
      <w:r>
        <w:rPr>
          <w:sz w:val="24"/>
        </w:rPr>
        <w:t>для</w:t>
      </w:r>
      <w:r>
        <w:rPr>
          <w:spacing w:val="63"/>
          <w:sz w:val="24"/>
        </w:rPr>
        <w:t xml:space="preserve"> </w:t>
      </w:r>
      <w:r>
        <w:rPr>
          <w:sz w:val="24"/>
        </w:rPr>
        <w:t>чтения:</w:t>
      </w:r>
      <w:r>
        <w:rPr>
          <w:spacing w:val="64"/>
          <w:sz w:val="24"/>
        </w:rPr>
        <w:t xml:space="preserve"> </w:t>
      </w:r>
      <w:r>
        <w:rPr>
          <w:sz w:val="24"/>
        </w:rPr>
        <w:t>И.А.</w:t>
      </w:r>
      <w:r>
        <w:rPr>
          <w:spacing w:val="63"/>
          <w:sz w:val="24"/>
        </w:rPr>
        <w:t xml:space="preserve"> </w:t>
      </w:r>
      <w:r>
        <w:rPr>
          <w:sz w:val="24"/>
        </w:rPr>
        <w:t>Крылов</w:t>
      </w:r>
      <w:r>
        <w:rPr>
          <w:spacing w:val="68"/>
          <w:sz w:val="24"/>
        </w:rPr>
        <w:t xml:space="preserve"> </w:t>
      </w:r>
      <w:r>
        <w:rPr>
          <w:sz w:val="24"/>
        </w:rPr>
        <w:t>«Ворона</w:t>
      </w:r>
      <w:r>
        <w:rPr>
          <w:spacing w:val="63"/>
          <w:sz w:val="24"/>
        </w:rPr>
        <w:t xml:space="preserve"> </w:t>
      </w:r>
      <w:r>
        <w:rPr>
          <w:sz w:val="24"/>
        </w:rPr>
        <w:t>и</w:t>
      </w:r>
      <w:r>
        <w:rPr>
          <w:spacing w:val="65"/>
          <w:sz w:val="24"/>
        </w:rPr>
        <w:t xml:space="preserve"> </w:t>
      </w:r>
      <w:r>
        <w:rPr>
          <w:sz w:val="24"/>
        </w:rPr>
        <w:t>Лисица»,</w:t>
      </w:r>
      <w:r>
        <w:rPr>
          <w:spacing w:val="70"/>
          <w:sz w:val="24"/>
        </w:rPr>
        <w:t xml:space="preserve"> </w:t>
      </w:r>
      <w:r>
        <w:rPr>
          <w:sz w:val="24"/>
        </w:rPr>
        <w:t>«Лисица</w:t>
      </w:r>
      <w:r>
        <w:rPr>
          <w:spacing w:val="63"/>
          <w:sz w:val="24"/>
        </w:rPr>
        <w:t xml:space="preserve"> </w:t>
      </w:r>
      <w:r>
        <w:rPr>
          <w:sz w:val="24"/>
        </w:rPr>
        <w:t>и</w:t>
      </w:r>
      <w:r>
        <w:rPr>
          <w:spacing w:val="64"/>
          <w:sz w:val="24"/>
        </w:rPr>
        <w:t xml:space="preserve"> </w:t>
      </w:r>
      <w:r>
        <w:rPr>
          <w:sz w:val="24"/>
        </w:rPr>
        <w:t>виноград»,</w:t>
      </w:r>
    </w:p>
    <w:p w:rsidR="000B529C" w:rsidRDefault="00392229">
      <w:pPr>
        <w:pStyle w:val="a3"/>
        <w:ind w:firstLine="0"/>
      </w:pPr>
      <w:r>
        <w:t>«Мартышка</w:t>
      </w:r>
      <w:r>
        <w:rPr>
          <w:spacing w:val="-3"/>
        </w:rPr>
        <w:t xml:space="preserve"> </w:t>
      </w:r>
      <w:r>
        <w:t>и</w:t>
      </w:r>
      <w:r>
        <w:rPr>
          <w:spacing w:val="-1"/>
        </w:rPr>
        <w:t xml:space="preserve"> </w:t>
      </w:r>
      <w:r>
        <w:t>очки»</w:t>
      </w:r>
      <w:r>
        <w:rPr>
          <w:spacing w:val="-9"/>
        </w:rPr>
        <w:t xml:space="preserve"> </w:t>
      </w:r>
      <w:r>
        <w:t>и</w:t>
      </w:r>
      <w:r>
        <w:rPr>
          <w:spacing w:val="2"/>
        </w:rPr>
        <w:t xml:space="preserve"> </w:t>
      </w:r>
      <w:r>
        <w:t>другие</w:t>
      </w:r>
      <w:r>
        <w:rPr>
          <w:spacing w:val="-3"/>
        </w:rPr>
        <w:t xml:space="preserve"> </w:t>
      </w:r>
      <w:r>
        <w:t>(по</w:t>
      </w:r>
      <w:r>
        <w:rPr>
          <w:spacing w:val="-1"/>
        </w:rPr>
        <w:t xml:space="preserve"> </w:t>
      </w:r>
      <w:r>
        <w:t>выбору).</w:t>
      </w:r>
    </w:p>
    <w:p w:rsidR="000B529C" w:rsidRDefault="00392229">
      <w:pPr>
        <w:pStyle w:val="a5"/>
        <w:numPr>
          <w:ilvl w:val="1"/>
          <w:numId w:val="44"/>
        </w:numPr>
        <w:tabs>
          <w:tab w:val="left" w:pos="1241"/>
        </w:tabs>
        <w:ind w:right="122" w:firstLine="708"/>
        <w:jc w:val="both"/>
        <w:rPr>
          <w:sz w:val="24"/>
        </w:rPr>
      </w:pPr>
      <w:r>
        <w:rPr>
          <w:sz w:val="24"/>
        </w:rPr>
        <w:t>Картины</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поэтов</w:t>
      </w:r>
      <w:r>
        <w:rPr>
          <w:spacing w:val="1"/>
          <w:sz w:val="24"/>
        </w:rPr>
        <w:t xml:space="preserve"> </w:t>
      </w:r>
      <w:r>
        <w:rPr>
          <w:sz w:val="24"/>
        </w:rPr>
        <w:t>и</w:t>
      </w:r>
      <w:r>
        <w:rPr>
          <w:spacing w:val="1"/>
          <w:sz w:val="24"/>
        </w:rPr>
        <w:t xml:space="preserve"> </w:t>
      </w:r>
      <w:r>
        <w:rPr>
          <w:sz w:val="24"/>
        </w:rPr>
        <w:t>писателей</w:t>
      </w:r>
      <w:r>
        <w:rPr>
          <w:spacing w:val="1"/>
          <w:sz w:val="24"/>
        </w:rPr>
        <w:t xml:space="preserve"> </w:t>
      </w:r>
      <w:r>
        <w:rPr>
          <w:sz w:val="24"/>
        </w:rPr>
        <w:t>Х</w:t>
      </w:r>
      <w:proofErr w:type="gramStart"/>
      <w:r>
        <w:rPr>
          <w:sz w:val="24"/>
        </w:rPr>
        <w:t>I</w:t>
      </w:r>
      <w:proofErr w:type="gramEnd"/>
      <w:r>
        <w:rPr>
          <w:sz w:val="24"/>
        </w:rPr>
        <w:t>Х–ХХ</w:t>
      </w:r>
      <w:r>
        <w:rPr>
          <w:spacing w:val="1"/>
          <w:sz w:val="24"/>
        </w:rPr>
        <w:t xml:space="preserve"> </w:t>
      </w:r>
      <w:r>
        <w:rPr>
          <w:sz w:val="24"/>
        </w:rPr>
        <w:t>веков.</w:t>
      </w:r>
      <w:r>
        <w:rPr>
          <w:spacing w:val="1"/>
          <w:sz w:val="24"/>
        </w:rPr>
        <w:t xml:space="preserve"> </w:t>
      </w:r>
      <w:r>
        <w:rPr>
          <w:sz w:val="24"/>
        </w:rPr>
        <w:t>Лирические</w:t>
      </w:r>
      <w:r>
        <w:rPr>
          <w:spacing w:val="1"/>
          <w:sz w:val="24"/>
        </w:rPr>
        <w:t xml:space="preserve"> </w:t>
      </w:r>
      <w:r>
        <w:rPr>
          <w:sz w:val="24"/>
        </w:rPr>
        <w:t>произведения</w:t>
      </w:r>
      <w:r>
        <w:rPr>
          <w:spacing w:val="12"/>
          <w:sz w:val="24"/>
        </w:rPr>
        <w:t xml:space="preserve"> </w:t>
      </w:r>
      <w:r>
        <w:rPr>
          <w:sz w:val="24"/>
        </w:rPr>
        <w:t>как</w:t>
      </w:r>
      <w:r>
        <w:rPr>
          <w:spacing w:val="11"/>
          <w:sz w:val="24"/>
        </w:rPr>
        <w:t xml:space="preserve"> </w:t>
      </w:r>
      <w:r>
        <w:rPr>
          <w:sz w:val="24"/>
        </w:rPr>
        <w:t>способ</w:t>
      </w:r>
      <w:r>
        <w:rPr>
          <w:spacing w:val="13"/>
          <w:sz w:val="24"/>
        </w:rPr>
        <w:t xml:space="preserve"> </w:t>
      </w:r>
      <w:r>
        <w:rPr>
          <w:sz w:val="24"/>
        </w:rPr>
        <w:t>передачи</w:t>
      </w:r>
      <w:r>
        <w:rPr>
          <w:spacing w:val="13"/>
          <w:sz w:val="24"/>
        </w:rPr>
        <w:t xml:space="preserve"> </w:t>
      </w:r>
      <w:r>
        <w:rPr>
          <w:sz w:val="24"/>
        </w:rPr>
        <w:t>чувств</w:t>
      </w:r>
      <w:r>
        <w:rPr>
          <w:spacing w:val="12"/>
          <w:sz w:val="24"/>
        </w:rPr>
        <w:t xml:space="preserve"> </w:t>
      </w:r>
      <w:r>
        <w:rPr>
          <w:sz w:val="24"/>
        </w:rPr>
        <w:t>людей,</w:t>
      </w:r>
      <w:r>
        <w:rPr>
          <w:spacing w:val="13"/>
          <w:sz w:val="24"/>
        </w:rPr>
        <w:t xml:space="preserve"> </w:t>
      </w:r>
      <w:r>
        <w:rPr>
          <w:sz w:val="24"/>
        </w:rPr>
        <w:t>автора.</w:t>
      </w:r>
      <w:r>
        <w:rPr>
          <w:spacing w:val="12"/>
          <w:sz w:val="24"/>
        </w:rPr>
        <w:t xml:space="preserve"> </w:t>
      </w:r>
      <w:r>
        <w:rPr>
          <w:sz w:val="24"/>
        </w:rPr>
        <w:t>Картины</w:t>
      </w:r>
      <w:r>
        <w:rPr>
          <w:spacing w:val="13"/>
          <w:sz w:val="24"/>
        </w:rPr>
        <w:t xml:space="preserve"> </w:t>
      </w:r>
      <w:r>
        <w:rPr>
          <w:sz w:val="24"/>
        </w:rPr>
        <w:t>природы</w:t>
      </w:r>
      <w:r>
        <w:rPr>
          <w:spacing w:val="12"/>
          <w:sz w:val="24"/>
        </w:rPr>
        <w:t xml:space="preserve"> </w:t>
      </w:r>
      <w:r>
        <w:rPr>
          <w:sz w:val="24"/>
        </w:rPr>
        <w:t>в</w:t>
      </w:r>
      <w:r>
        <w:rPr>
          <w:spacing w:val="9"/>
          <w:sz w:val="24"/>
        </w:rPr>
        <w:t xml:space="preserve"> </w:t>
      </w:r>
      <w:r>
        <w:rPr>
          <w:sz w:val="24"/>
        </w:rPr>
        <w:t>произведениях</w:t>
      </w:r>
      <w:r>
        <w:rPr>
          <w:spacing w:val="13"/>
          <w:sz w:val="24"/>
        </w:rPr>
        <w:t xml:space="preserve"> </w:t>
      </w:r>
      <w:r>
        <w:rPr>
          <w:sz w:val="24"/>
        </w:rPr>
        <w:t>поэтов</w:t>
      </w:r>
      <w:r>
        <w:rPr>
          <w:spacing w:val="-58"/>
          <w:sz w:val="24"/>
        </w:rPr>
        <w:t xml:space="preserve"> </w:t>
      </w:r>
      <w:r>
        <w:rPr>
          <w:sz w:val="24"/>
        </w:rPr>
        <w:t>и писателей (не менее пяти авторов по выбору): Ф.И. Тютчев, А.А. Фет, А.Н. Майков, Н.А. Некрасов,</w:t>
      </w:r>
      <w:r>
        <w:rPr>
          <w:spacing w:val="-57"/>
          <w:sz w:val="24"/>
        </w:rPr>
        <w:t xml:space="preserve"> </w:t>
      </w:r>
      <w:r>
        <w:rPr>
          <w:sz w:val="24"/>
        </w:rPr>
        <w:t>А.А. Блок, С.А. Есенин, И.А. Бунин, А.П. Чехов, К.Г. Паустовский и другие. Чувства, вызываемые</w:t>
      </w:r>
      <w:r>
        <w:rPr>
          <w:spacing w:val="1"/>
          <w:sz w:val="24"/>
        </w:rPr>
        <w:t xml:space="preserve"> </w:t>
      </w:r>
      <w:r>
        <w:rPr>
          <w:sz w:val="24"/>
        </w:rPr>
        <w:t>лирическими</w:t>
      </w:r>
      <w:r>
        <w:rPr>
          <w:spacing w:val="1"/>
          <w:sz w:val="24"/>
        </w:rPr>
        <w:t xml:space="preserve"> </w:t>
      </w:r>
      <w:r>
        <w:rPr>
          <w:sz w:val="24"/>
        </w:rPr>
        <w:t>произведениями.</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лирики:</w:t>
      </w:r>
      <w:r>
        <w:rPr>
          <w:spacing w:val="1"/>
          <w:sz w:val="24"/>
        </w:rPr>
        <w:t xml:space="preserve"> </w:t>
      </w:r>
      <w:r>
        <w:rPr>
          <w:sz w:val="24"/>
        </w:rPr>
        <w:t>эпитеты,</w:t>
      </w:r>
      <w:r>
        <w:rPr>
          <w:spacing w:val="1"/>
          <w:sz w:val="24"/>
        </w:rPr>
        <w:t xml:space="preserve"> </w:t>
      </w:r>
      <w:r>
        <w:rPr>
          <w:sz w:val="24"/>
        </w:rPr>
        <w:t>синонимы, антонимы, сравнения. Звукопись, её выразительное значение. Олицетворение как одно из</w:t>
      </w:r>
      <w:r>
        <w:rPr>
          <w:spacing w:val="1"/>
          <w:sz w:val="24"/>
        </w:rPr>
        <w:t xml:space="preserve"> </w:t>
      </w:r>
      <w:r>
        <w:rPr>
          <w:sz w:val="24"/>
        </w:rPr>
        <w:t>средств</w:t>
      </w:r>
      <w:r>
        <w:rPr>
          <w:spacing w:val="1"/>
          <w:sz w:val="24"/>
        </w:rPr>
        <w:t xml:space="preserve"> </w:t>
      </w:r>
      <w:r>
        <w:rPr>
          <w:sz w:val="24"/>
        </w:rPr>
        <w:t>выразительности</w:t>
      </w:r>
      <w:r>
        <w:rPr>
          <w:spacing w:val="1"/>
          <w:sz w:val="24"/>
        </w:rPr>
        <w:t xml:space="preserve"> </w:t>
      </w:r>
      <w:r>
        <w:rPr>
          <w:sz w:val="24"/>
        </w:rPr>
        <w:t>лирического</w:t>
      </w:r>
      <w:r>
        <w:rPr>
          <w:spacing w:val="1"/>
          <w:sz w:val="24"/>
        </w:rPr>
        <w:t xml:space="preserve"> </w:t>
      </w:r>
      <w:r>
        <w:rPr>
          <w:sz w:val="24"/>
        </w:rPr>
        <w:t>произведения.</w:t>
      </w:r>
      <w:r>
        <w:rPr>
          <w:spacing w:val="1"/>
          <w:sz w:val="24"/>
        </w:rPr>
        <w:t xml:space="preserve"> </w:t>
      </w:r>
      <w:r>
        <w:rPr>
          <w:sz w:val="24"/>
        </w:rPr>
        <w:t>Живописные</w:t>
      </w:r>
      <w:r>
        <w:rPr>
          <w:spacing w:val="1"/>
          <w:sz w:val="24"/>
        </w:rPr>
        <w:t xml:space="preserve"> </w:t>
      </w:r>
      <w:r>
        <w:rPr>
          <w:sz w:val="24"/>
        </w:rPr>
        <w:t>полотна</w:t>
      </w:r>
      <w:r>
        <w:rPr>
          <w:spacing w:val="1"/>
          <w:sz w:val="24"/>
        </w:rPr>
        <w:t xml:space="preserve"> </w:t>
      </w:r>
      <w:r>
        <w:rPr>
          <w:sz w:val="24"/>
        </w:rPr>
        <w:t>как</w:t>
      </w:r>
      <w:r>
        <w:rPr>
          <w:spacing w:val="1"/>
          <w:sz w:val="24"/>
        </w:rPr>
        <w:t xml:space="preserve"> </w:t>
      </w:r>
      <w:r>
        <w:rPr>
          <w:sz w:val="24"/>
        </w:rPr>
        <w:t>иллюстрация</w:t>
      </w:r>
      <w:r>
        <w:rPr>
          <w:spacing w:val="1"/>
          <w:sz w:val="24"/>
        </w:rPr>
        <w:t xml:space="preserve"> </w:t>
      </w:r>
      <w:r>
        <w:rPr>
          <w:sz w:val="24"/>
        </w:rPr>
        <w:t>к</w:t>
      </w:r>
      <w:r>
        <w:rPr>
          <w:spacing w:val="1"/>
          <w:sz w:val="24"/>
        </w:rPr>
        <w:t xml:space="preserve"> </w:t>
      </w:r>
      <w:r>
        <w:rPr>
          <w:sz w:val="24"/>
        </w:rPr>
        <w:t>лирическому</w:t>
      </w:r>
      <w:r>
        <w:rPr>
          <w:spacing w:val="1"/>
          <w:sz w:val="24"/>
        </w:rPr>
        <w:t xml:space="preserve"> </w:t>
      </w:r>
      <w:r>
        <w:rPr>
          <w:sz w:val="24"/>
        </w:rPr>
        <w:t>произведению:</w:t>
      </w:r>
      <w:r>
        <w:rPr>
          <w:spacing w:val="1"/>
          <w:sz w:val="24"/>
        </w:rPr>
        <w:t xml:space="preserve"> </w:t>
      </w:r>
      <w:r>
        <w:rPr>
          <w:sz w:val="24"/>
        </w:rPr>
        <w:t>пейзаж.</w:t>
      </w:r>
      <w:r>
        <w:rPr>
          <w:spacing w:val="1"/>
          <w:sz w:val="24"/>
        </w:rPr>
        <w:t xml:space="preserve"> </w:t>
      </w:r>
      <w:proofErr w:type="gramStart"/>
      <w:r>
        <w:rPr>
          <w:sz w:val="24"/>
        </w:rPr>
        <w:t>Сравнение</w:t>
      </w:r>
      <w:r>
        <w:rPr>
          <w:spacing w:val="1"/>
          <w:sz w:val="24"/>
        </w:rPr>
        <w:t xml:space="preserve"> </w:t>
      </w:r>
      <w:r>
        <w:rPr>
          <w:sz w:val="24"/>
        </w:rPr>
        <w:t>средств</w:t>
      </w:r>
      <w:r>
        <w:rPr>
          <w:spacing w:val="1"/>
          <w:sz w:val="24"/>
        </w:rPr>
        <w:t xml:space="preserve"> </w:t>
      </w:r>
      <w:r>
        <w:rPr>
          <w:sz w:val="24"/>
        </w:rPr>
        <w:t>создания</w:t>
      </w:r>
      <w:r>
        <w:rPr>
          <w:spacing w:val="1"/>
          <w:sz w:val="24"/>
        </w:rPr>
        <w:t xml:space="preserve"> </w:t>
      </w:r>
      <w:r>
        <w:rPr>
          <w:sz w:val="24"/>
        </w:rPr>
        <w:t>пейзажа</w:t>
      </w:r>
      <w:r>
        <w:rPr>
          <w:spacing w:val="1"/>
          <w:sz w:val="24"/>
        </w:rPr>
        <w:t xml:space="preserve"> </w:t>
      </w:r>
      <w:r>
        <w:rPr>
          <w:sz w:val="24"/>
        </w:rPr>
        <w:t>в</w:t>
      </w:r>
      <w:r>
        <w:rPr>
          <w:spacing w:val="1"/>
          <w:sz w:val="24"/>
        </w:rPr>
        <w:t xml:space="preserve"> </w:t>
      </w:r>
      <w:r>
        <w:rPr>
          <w:sz w:val="24"/>
        </w:rPr>
        <w:t>тексте-описании</w:t>
      </w:r>
      <w:r>
        <w:rPr>
          <w:spacing w:val="1"/>
          <w:sz w:val="24"/>
        </w:rPr>
        <w:t xml:space="preserve"> </w:t>
      </w:r>
      <w:r>
        <w:rPr>
          <w:sz w:val="24"/>
        </w:rPr>
        <w:t>(эпитеты,</w:t>
      </w:r>
      <w:r>
        <w:rPr>
          <w:spacing w:val="1"/>
          <w:sz w:val="24"/>
        </w:rPr>
        <w:t xml:space="preserve"> </w:t>
      </w:r>
      <w:r>
        <w:rPr>
          <w:sz w:val="24"/>
        </w:rPr>
        <w:t>сравнения,</w:t>
      </w:r>
      <w:r>
        <w:rPr>
          <w:spacing w:val="1"/>
          <w:sz w:val="24"/>
        </w:rPr>
        <w:t xml:space="preserve"> </w:t>
      </w:r>
      <w:r>
        <w:rPr>
          <w:sz w:val="24"/>
        </w:rPr>
        <w:t>олицетворения),</w:t>
      </w:r>
      <w:r>
        <w:rPr>
          <w:spacing w:val="1"/>
          <w:sz w:val="24"/>
        </w:rPr>
        <w:t xml:space="preserve"> </w:t>
      </w:r>
      <w:r>
        <w:rPr>
          <w:sz w:val="24"/>
        </w:rPr>
        <w:t>в</w:t>
      </w:r>
      <w:r>
        <w:rPr>
          <w:spacing w:val="1"/>
          <w:sz w:val="24"/>
        </w:rPr>
        <w:t xml:space="preserve"> </w:t>
      </w:r>
      <w:r>
        <w:rPr>
          <w:sz w:val="24"/>
        </w:rPr>
        <w:t>изобразительном</w:t>
      </w:r>
      <w:r>
        <w:rPr>
          <w:spacing w:val="1"/>
          <w:sz w:val="24"/>
        </w:rPr>
        <w:t xml:space="preserve"> </w:t>
      </w:r>
      <w:r>
        <w:rPr>
          <w:sz w:val="24"/>
        </w:rPr>
        <w:t>искусстве</w:t>
      </w:r>
      <w:r>
        <w:rPr>
          <w:spacing w:val="1"/>
          <w:sz w:val="24"/>
        </w:rPr>
        <w:t xml:space="preserve"> </w:t>
      </w:r>
      <w:r>
        <w:rPr>
          <w:sz w:val="24"/>
        </w:rPr>
        <w:t>(цвет,</w:t>
      </w:r>
      <w:r>
        <w:rPr>
          <w:spacing w:val="1"/>
          <w:sz w:val="24"/>
        </w:rPr>
        <w:t xml:space="preserve"> </w:t>
      </w:r>
      <w:r>
        <w:rPr>
          <w:sz w:val="24"/>
        </w:rPr>
        <w:t>композиция),</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музыкального искусства</w:t>
      </w:r>
      <w:r>
        <w:rPr>
          <w:spacing w:val="-1"/>
          <w:sz w:val="24"/>
        </w:rPr>
        <w:t xml:space="preserve"> </w:t>
      </w:r>
      <w:r>
        <w:rPr>
          <w:sz w:val="24"/>
        </w:rPr>
        <w:t>(тон,</w:t>
      </w:r>
      <w:r>
        <w:rPr>
          <w:spacing w:val="-1"/>
          <w:sz w:val="24"/>
        </w:rPr>
        <w:t xml:space="preserve"> </w:t>
      </w:r>
      <w:r>
        <w:rPr>
          <w:sz w:val="24"/>
        </w:rPr>
        <w:t>темп, мелодия).</w:t>
      </w:r>
      <w:proofErr w:type="gramEnd"/>
    </w:p>
    <w:p w:rsidR="000B529C" w:rsidRDefault="00392229">
      <w:pPr>
        <w:pStyle w:val="a5"/>
        <w:numPr>
          <w:ilvl w:val="2"/>
          <w:numId w:val="44"/>
        </w:numPr>
        <w:tabs>
          <w:tab w:val="left" w:pos="1421"/>
        </w:tabs>
        <w:spacing w:before="1"/>
        <w:ind w:hanging="601"/>
        <w:jc w:val="both"/>
        <w:rPr>
          <w:sz w:val="24"/>
        </w:rPr>
      </w:pPr>
      <w:r>
        <w:rPr>
          <w:sz w:val="24"/>
        </w:rPr>
        <w:t>Произведения</w:t>
      </w:r>
      <w:r>
        <w:rPr>
          <w:spacing w:val="48"/>
          <w:sz w:val="24"/>
        </w:rPr>
        <w:t xml:space="preserve"> </w:t>
      </w:r>
      <w:r>
        <w:rPr>
          <w:sz w:val="24"/>
        </w:rPr>
        <w:t>для</w:t>
      </w:r>
      <w:r>
        <w:rPr>
          <w:spacing w:val="48"/>
          <w:sz w:val="24"/>
        </w:rPr>
        <w:t xml:space="preserve"> </w:t>
      </w:r>
      <w:r>
        <w:rPr>
          <w:sz w:val="24"/>
        </w:rPr>
        <w:t>чтения:</w:t>
      </w:r>
      <w:r>
        <w:rPr>
          <w:spacing w:val="47"/>
          <w:sz w:val="24"/>
        </w:rPr>
        <w:t xml:space="preserve"> </w:t>
      </w:r>
      <w:r>
        <w:rPr>
          <w:sz w:val="24"/>
        </w:rPr>
        <w:t>Ф.И.</w:t>
      </w:r>
      <w:r>
        <w:rPr>
          <w:spacing w:val="48"/>
          <w:sz w:val="24"/>
        </w:rPr>
        <w:t xml:space="preserve"> </w:t>
      </w:r>
      <w:r>
        <w:rPr>
          <w:sz w:val="24"/>
        </w:rPr>
        <w:t>Тютчев</w:t>
      </w:r>
      <w:r>
        <w:rPr>
          <w:spacing w:val="53"/>
          <w:sz w:val="24"/>
        </w:rPr>
        <w:t xml:space="preserve"> </w:t>
      </w:r>
      <w:r>
        <w:rPr>
          <w:sz w:val="24"/>
        </w:rPr>
        <w:t>«Есть</w:t>
      </w:r>
      <w:r>
        <w:rPr>
          <w:spacing w:val="50"/>
          <w:sz w:val="24"/>
        </w:rPr>
        <w:t xml:space="preserve"> </w:t>
      </w:r>
      <w:r>
        <w:rPr>
          <w:sz w:val="24"/>
        </w:rPr>
        <w:t>в</w:t>
      </w:r>
      <w:r>
        <w:rPr>
          <w:spacing w:val="49"/>
          <w:sz w:val="24"/>
        </w:rPr>
        <w:t xml:space="preserve"> </w:t>
      </w:r>
      <w:r>
        <w:rPr>
          <w:sz w:val="24"/>
        </w:rPr>
        <w:t>осени</w:t>
      </w:r>
      <w:r>
        <w:rPr>
          <w:spacing w:val="49"/>
          <w:sz w:val="24"/>
        </w:rPr>
        <w:t xml:space="preserve"> </w:t>
      </w:r>
      <w:r>
        <w:rPr>
          <w:sz w:val="24"/>
        </w:rPr>
        <w:t>первоначальной…»,</w:t>
      </w:r>
      <w:r>
        <w:rPr>
          <w:spacing w:val="49"/>
          <w:sz w:val="24"/>
        </w:rPr>
        <w:t xml:space="preserve"> </w:t>
      </w:r>
      <w:r>
        <w:rPr>
          <w:sz w:val="24"/>
        </w:rPr>
        <w:t>А.А.</w:t>
      </w:r>
      <w:r>
        <w:rPr>
          <w:spacing w:val="48"/>
          <w:sz w:val="24"/>
        </w:rPr>
        <w:t xml:space="preserve"> </w:t>
      </w:r>
      <w:r>
        <w:rPr>
          <w:sz w:val="24"/>
        </w:rPr>
        <w:t>Фет</w:t>
      </w:r>
    </w:p>
    <w:p w:rsidR="000B529C" w:rsidRDefault="00392229">
      <w:pPr>
        <w:pStyle w:val="a3"/>
        <w:ind w:firstLine="0"/>
      </w:pPr>
      <w:r>
        <w:t>«Кот</w:t>
      </w:r>
      <w:r>
        <w:rPr>
          <w:spacing w:val="49"/>
        </w:rPr>
        <w:t xml:space="preserve"> </w:t>
      </w:r>
      <w:r>
        <w:t>поёт,</w:t>
      </w:r>
      <w:r>
        <w:rPr>
          <w:spacing w:val="50"/>
        </w:rPr>
        <w:t xml:space="preserve"> </w:t>
      </w:r>
      <w:r>
        <w:t>глаза</w:t>
      </w:r>
      <w:r>
        <w:rPr>
          <w:spacing w:val="47"/>
        </w:rPr>
        <w:t xml:space="preserve"> </w:t>
      </w:r>
      <w:r>
        <w:t>прищуря»,</w:t>
      </w:r>
      <w:r>
        <w:rPr>
          <w:spacing w:val="56"/>
        </w:rPr>
        <w:t xml:space="preserve"> </w:t>
      </w:r>
      <w:r>
        <w:t>«Мама!</w:t>
      </w:r>
      <w:r>
        <w:rPr>
          <w:spacing w:val="48"/>
        </w:rPr>
        <w:t xml:space="preserve"> </w:t>
      </w:r>
      <w:r>
        <w:t>Глянь-ка</w:t>
      </w:r>
      <w:r>
        <w:rPr>
          <w:spacing w:val="47"/>
        </w:rPr>
        <w:t xml:space="preserve"> </w:t>
      </w:r>
      <w:r>
        <w:t>из</w:t>
      </w:r>
      <w:r>
        <w:rPr>
          <w:spacing w:val="50"/>
        </w:rPr>
        <w:t xml:space="preserve"> </w:t>
      </w:r>
      <w:r>
        <w:t>окошка…»,</w:t>
      </w:r>
      <w:r>
        <w:rPr>
          <w:spacing w:val="51"/>
        </w:rPr>
        <w:t xml:space="preserve"> </w:t>
      </w:r>
      <w:r>
        <w:t>А.Н.</w:t>
      </w:r>
      <w:r>
        <w:rPr>
          <w:spacing w:val="50"/>
        </w:rPr>
        <w:t xml:space="preserve"> </w:t>
      </w:r>
      <w:r>
        <w:t>Майков</w:t>
      </w:r>
      <w:r>
        <w:rPr>
          <w:spacing w:val="53"/>
        </w:rPr>
        <w:t xml:space="preserve"> </w:t>
      </w:r>
      <w:r>
        <w:t>«Осень»,</w:t>
      </w:r>
      <w:r>
        <w:rPr>
          <w:spacing w:val="48"/>
        </w:rPr>
        <w:t xml:space="preserve"> </w:t>
      </w:r>
      <w:r>
        <w:t>С.А.</w:t>
      </w:r>
      <w:r>
        <w:rPr>
          <w:spacing w:val="51"/>
        </w:rPr>
        <w:t xml:space="preserve"> </w:t>
      </w:r>
      <w:r>
        <w:t>Есенин</w:t>
      </w:r>
    </w:p>
    <w:p w:rsidR="000B529C" w:rsidRDefault="00392229">
      <w:pPr>
        <w:pStyle w:val="a3"/>
        <w:ind w:right="133" w:firstLine="0"/>
      </w:pPr>
      <w:proofErr w:type="gramStart"/>
      <w:r>
        <w:t>«Берёза», Н.А. Некрасов «Железная дорога» (отрывок), А.А. Блок «Ворона», И.А. Бунин «Первый</w:t>
      </w:r>
      <w:r>
        <w:rPr>
          <w:spacing w:val="1"/>
        </w:rPr>
        <w:t xml:space="preserve"> </w:t>
      </w:r>
      <w:r>
        <w:t>снег»</w:t>
      </w:r>
      <w:r>
        <w:rPr>
          <w:spacing w:val="-9"/>
        </w:rPr>
        <w:t xml:space="preserve"> </w:t>
      </w:r>
      <w:r>
        <w:t>и другие</w:t>
      </w:r>
      <w:r>
        <w:rPr>
          <w:spacing w:val="-1"/>
        </w:rPr>
        <w:t xml:space="preserve"> </w:t>
      </w:r>
      <w:r>
        <w:t>(по выбору).</w:t>
      </w:r>
      <w:proofErr w:type="gramEnd"/>
    </w:p>
    <w:p w:rsidR="000B529C" w:rsidRDefault="000B529C">
      <w:pPr>
        <w:sectPr w:rsidR="000B529C">
          <w:pgSz w:w="11910" w:h="16840"/>
          <w:pgMar w:top="480" w:right="440" w:bottom="1160" w:left="740" w:header="0" w:footer="947" w:gutter="0"/>
          <w:cols w:space="720"/>
        </w:sectPr>
      </w:pPr>
    </w:p>
    <w:p w:rsidR="000B529C" w:rsidRDefault="00392229">
      <w:pPr>
        <w:pStyle w:val="a5"/>
        <w:numPr>
          <w:ilvl w:val="1"/>
          <w:numId w:val="44"/>
        </w:numPr>
        <w:tabs>
          <w:tab w:val="left" w:pos="1241"/>
        </w:tabs>
        <w:spacing w:before="60"/>
        <w:ind w:right="123" w:firstLine="708"/>
        <w:jc w:val="both"/>
        <w:rPr>
          <w:sz w:val="24"/>
        </w:rPr>
      </w:pPr>
      <w:r>
        <w:rPr>
          <w:sz w:val="24"/>
        </w:rPr>
        <w:lastRenderedPageBreak/>
        <w:t>Творчество Л.Н. Толстого. Жанровое многообразие произведений Л.Н. Толстого: сказки,</w:t>
      </w:r>
      <w:r>
        <w:rPr>
          <w:spacing w:val="1"/>
          <w:sz w:val="24"/>
        </w:rPr>
        <w:t xml:space="preserve"> </w:t>
      </w:r>
      <w:r>
        <w:rPr>
          <w:sz w:val="24"/>
        </w:rPr>
        <w:t>рассказы, басни, быль (не менее трёх произведений). Рассказ как повествование: связь содержания с</w:t>
      </w:r>
      <w:r>
        <w:rPr>
          <w:spacing w:val="1"/>
          <w:sz w:val="24"/>
        </w:rPr>
        <w:t xml:space="preserve"> </w:t>
      </w:r>
      <w:r>
        <w:rPr>
          <w:sz w:val="24"/>
        </w:rPr>
        <w:t>реальным</w:t>
      </w:r>
      <w:r>
        <w:rPr>
          <w:spacing w:val="1"/>
          <w:sz w:val="24"/>
        </w:rPr>
        <w:t xml:space="preserve"> </w:t>
      </w:r>
      <w:r>
        <w:rPr>
          <w:sz w:val="24"/>
        </w:rPr>
        <w:t>событием.</w:t>
      </w:r>
      <w:r>
        <w:rPr>
          <w:spacing w:val="1"/>
          <w:sz w:val="24"/>
        </w:rPr>
        <w:t xml:space="preserve"> </w:t>
      </w:r>
      <w:r>
        <w:rPr>
          <w:sz w:val="24"/>
        </w:rPr>
        <w:t>Структурные</w:t>
      </w:r>
      <w:r>
        <w:rPr>
          <w:spacing w:val="1"/>
          <w:sz w:val="24"/>
        </w:rPr>
        <w:t xml:space="preserve"> </w:t>
      </w:r>
      <w:r>
        <w:rPr>
          <w:sz w:val="24"/>
        </w:rPr>
        <w:t>части</w:t>
      </w:r>
      <w:r>
        <w:rPr>
          <w:spacing w:val="1"/>
          <w:sz w:val="24"/>
        </w:rPr>
        <w:t xml:space="preserve"> </w:t>
      </w:r>
      <w:r>
        <w:rPr>
          <w:sz w:val="24"/>
        </w:rPr>
        <w:t>произведения</w:t>
      </w:r>
      <w:r>
        <w:rPr>
          <w:spacing w:val="1"/>
          <w:sz w:val="24"/>
        </w:rPr>
        <w:t xml:space="preserve"> </w:t>
      </w:r>
      <w:r>
        <w:rPr>
          <w:sz w:val="24"/>
        </w:rPr>
        <w:t>(композиция):</w:t>
      </w:r>
      <w:r>
        <w:rPr>
          <w:spacing w:val="1"/>
          <w:sz w:val="24"/>
        </w:rPr>
        <w:t xml:space="preserve"> </w:t>
      </w:r>
      <w:r>
        <w:rPr>
          <w:sz w:val="24"/>
        </w:rPr>
        <w:t>начало,</w:t>
      </w:r>
      <w:r>
        <w:rPr>
          <w:spacing w:val="1"/>
          <w:sz w:val="24"/>
        </w:rPr>
        <w:t xml:space="preserve"> </w:t>
      </w:r>
      <w:r>
        <w:rPr>
          <w:sz w:val="24"/>
        </w:rPr>
        <w:t>завязка</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Эпизод</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рассказа.</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планов.</w:t>
      </w:r>
      <w:r>
        <w:rPr>
          <w:spacing w:val="1"/>
          <w:sz w:val="24"/>
        </w:rPr>
        <w:t xml:space="preserve"> </w:t>
      </w:r>
      <w:r>
        <w:rPr>
          <w:sz w:val="24"/>
        </w:rPr>
        <w:t>Сюжет</w:t>
      </w:r>
      <w:r>
        <w:rPr>
          <w:spacing w:val="1"/>
          <w:sz w:val="24"/>
        </w:rPr>
        <w:t xml:space="preserve"> </w:t>
      </w:r>
      <w:r>
        <w:rPr>
          <w:sz w:val="24"/>
        </w:rPr>
        <w:t>рассказа:</w:t>
      </w:r>
      <w:r>
        <w:rPr>
          <w:spacing w:val="1"/>
          <w:sz w:val="24"/>
        </w:rPr>
        <w:t xml:space="preserve"> </w:t>
      </w:r>
      <w:r>
        <w:rPr>
          <w:sz w:val="24"/>
        </w:rPr>
        <w:t>основные события, главные герои, различение рассказчика и автора произведения. Художественные</w:t>
      </w:r>
      <w:r>
        <w:rPr>
          <w:spacing w:val="1"/>
          <w:sz w:val="24"/>
        </w:rPr>
        <w:t xml:space="preserve"> </w:t>
      </w:r>
      <w:r>
        <w:rPr>
          <w:sz w:val="24"/>
        </w:rPr>
        <w:t>особенности текста-описания, текста-рассуждения.</w:t>
      </w:r>
    </w:p>
    <w:p w:rsidR="000B529C" w:rsidRDefault="00392229">
      <w:pPr>
        <w:pStyle w:val="a5"/>
        <w:numPr>
          <w:ilvl w:val="2"/>
          <w:numId w:val="44"/>
        </w:numPr>
        <w:tabs>
          <w:tab w:val="left" w:pos="1421"/>
        </w:tabs>
        <w:ind w:left="112" w:right="124" w:firstLine="708"/>
        <w:jc w:val="both"/>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«Лебеди»,</w:t>
      </w:r>
      <w:r>
        <w:rPr>
          <w:spacing w:val="1"/>
          <w:sz w:val="24"/>
        </w:rPr>
        <w:t xml:space="preserve"> </w:t>
      </w:r>
      <w:r>
        <w:rPr>
          <w:sz w:val="24"/>
        </w:rPr>
        <w:t>«Зайцы»,</w:t>
      </w:r>
      <w:r>
        <w:rPr>
          <w:spacing w:val="1"/>
          <w:sz w:val="24"/>
        </w:rPr>
        <w:t xml:space="preserve"> </w:t>
      </w:r>
      <w:r>
        <w:rPr>
          <w:sz w:val="24"/>
        </w:rPr>
        <w:t>«Прыжок»,</w:t>
      </w:r>
      <w:r>
        <w:rPr>
          <w:spacing w:val="1"/>
          <w:sz w:val="24"/>
        </w:rPr>
        <w:t xml:space="preserve"> </w:t>
      </w:r>
      <w:r>
        <w:rPr>
          <w:sz w:val="24"/>
        </w:rPr>
        <w:t>«Акула»</w:t>
      </w:r>
      <w:r>
        <w:rPr>
          <w:spacing w:val="1"/>
          <w:sz w:val="24"/>
        </w:rPr>
        <w:t xml:space="preserve"> </w:t>
      </w:r>
      <w:r>
        <w:rPr>
          <w:sz w:val="24"/>
        </w:rPr>
        <w:t>и</w:t>
      </w:r>
      <w:r>
        <w:rPr>
          <w:spacing w:val="1"/>
          <w:sz w:val="24"/>
        </w:rPr>
        <w:t xml:space="preserve"> </w:t>
      </w:r>
      <w:r>
        <w:rPr>
          <w:sz w:val="24"/>
        </w:rPr>
        <w:t>другие.</w:t>
      </w:r>
    </w:p>
    <w:p w:rsidR="000B529C" w:rsidRDefault="00392229">
      <w:pPr>
        <w:pStyle w:val="a5"/>
        <w:numPr>
          <w:ilvl w:val="1"/>
          <w:numId w:val="44"/>
        </w:numPr>
        <w:tabs>
          <w:tab w:val="left" w:pos="1241"/>
        </w:tabs>
        <w:ind w:right="125" w:firstLine="708"/>
        <w:jc w:val="both"/>
        <w:rPr>
          <w:sz w:val="24"/>
        </w:rPr>
      </w:pPr>
      <w:r>
        <w:rPr>
          <w:sz w:val="24"/>
        </w:rPr>
        <w:t>Литературная</w:t>
      </w:r>
      <w:r>
        <w:rPr>
          <w:spacing w:val="1"/>
          <w:sz w:val="24"/>
        </w:rPr>
        <w:t xml:space="preserve"> </w:t>
      </w:r>
      <w:r>
        <w:rPr>
          <w:sz w:val="24"/>
        </w:rPr>
        <w:t>сказка.</w:t>
      </w:r>
      <w:r>
        <w:rPr>
          <w:spacing w:val="1"/>
          <w:sz w:val="24"/>
        </w:rPr>
        <w:t xml:space="preserve"> </w:t>
      </w:r>
      <w:r>
        <w:rPr>
          <w:sz w:val="24"/>
        </w:rPr>
        <w:t>Литературная</w:t>
      </w:r>
      <w:r>
        <w:rPr>
          <w:spacing w:val="1"/>
          <w:sz w:val="24"/>
        </w:rPr>
        <w:t xml:space="preserve"> </w:t>
      </w:r>
      <w:r>
        <w:rPr>
          <w:sz w:val="24"/>
        </w:rPr>
        <w:t>сказка</w:t>
      </w:r>
      <w:r>
        <w:rPr>
          <w:spacing w:val="1"/>
          <w:sz w:val="24"/>
        </w:rPr>
        <w:t xml:space="preserve"> </w:t>
      </w:r>
      <w:r>
        <w:rPr>
          <w:sz w:val="24"/>
        </w:rPr>
        <w:t>русских</w:t>
      </w:r>
      <w:r>
        <w:rPr>
          <w:spacing w:val="1"/>
          <w:sz w:val="24"/>
        </w:rPr>
        <w:t xml:space="preserve"> </w:t>
      </w:r>
      <w:r>
        <w:rPr>
          <w:sz w:val="24"/>
        </w:rPr>
        <w:t>писателей</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Круг</w:t>
      </w:r>
      <w:r>
        <w:rPr>
          <w:spacing w:val="1"/>
          <w:sz w:val="24"/>
        </w:rPr>
        <w:t xml:space="preserve"> </w:t>
      </w:r>
      <w:r>
        <w:rPr>
          <w:sz w:val="24"/>
        </w:rPr>
        <w:t>чтения: произведения В.М. Гаршина, М. Горького, И.С. Соколова-Микитова и других. Особенности</w:t>
      </w:r>
      <w:r>
        <w:rPr>
          <w:spacing w:val="1"/>
          <w:sz w:val="24"/>
        </w:rPr>
        <w:t xml:space="preserve"> </w:t>
      </w:r>
      <w:r>
        <w:rPr>
          <w:sz w:val="24"/>
        </w:rPr>
        <w:t>авторских</w:t>
      </w:r>
      <w:r>
        <w:rPr>
          <w:spacing w:val="1"/>
          <w:sz w:val="24"/>
        </w:rPr>
        <w:t xml:space="preserve"> </w:t>
      </w:r>
      <w:r>
        <w:rPr>
          <w:sz w:val="24"/>
        </w:rPr>
        <w:t>сказок (сюжет, язык, герои).</w:t>
      </w:r>
      <w:r>
        <w:rPr>
          <w:spacing w:val="-1"/>
          <w:sz w:val="24"/>
        </w:rPr>
        <w:t xml:space="preserve"> </w:t>
      </w:r>
      <w:r>
        <w:rPr>
          <w:sz w:val="24"/>
        </w:rPr>
        <w:t>Составление</w:t>
      </w:r>
      <w:r>
        <w:rPr>
          <w:spacing w:val="-1"/>
          <w:sz w:val="24"/>
        </w:rPr>
        <w:t xml:space="preserve"> </w:t>
      </w:r>
      <w:r>
        <w:rPr>
          <w:sz w:val="24"/>
        </w:rPr>
        <w:t>аннотации.</w:t>
      </w:r>
    </w:p>
    <w:p w:rsidR="000B529C" w:rsidRDefault="00392229">
      <w:pPr>
        <w:pStyle w:val="a5"/>
        <w:numPr>
          <w:ilvl w:val="2"/>
          <w:numId w:val="44"/>
        </w:numPr>
        <w:tabs>
          <w:tab w:val="left" w:pos="1421"/>
        </w:tabs>
        <w:ind w:left="112" w:right="121" w:firstLine="708"/>
        <w:jc w:val="both"/>
        <w:rPr>
          <w:sz w:val="24"/>
        </w:rPr>
      </w:pPr>
      <w:r>
        <w:rPr>
          <w:sz w:val="24"/>
        </w:rPr>
        <w:t>Произведения для чтения: В.М. Гаршин</w:t>
      </w:r>
      <w:r>
        <w:rPr>
          <w:spacing w:val="1"/>
          <w:sz w:val="24"/>
        </w:rPr>
        <w:t xml:space="preserve"> </w:t>
      </w:r>
      <w:r>
        <w:rPr>
          <w:sz w:val="24"/>
        </w:rPr>
        <w:t>«Лягушка-путешественница», И.С. Соколо</w:t>
      </w:r>
      <w:proofErr w:type="gramStart"/>
      <w:r>
        <w:rPr>
          <w:sz w:val="24"/>
        </w:rPr>
        <w:t>в-</w:t>
      </w:r>
      <w:proofErr w:type="gramEnd"/>
      <w:r>
        <w:rPr>
          <w:spacing w:val="1"/>
          <w:sz w:val="24"/>
        </w:rPr>
        <w:t xml:space="preserve"> </w:t>
      </w:r>
      <w:r>
        <w:rPr>
          <w:sz w:val="24"/>
        </w:rPr>
        <w:t>Микитов</w:t>
      </w:r>
      <w:r>
        <w:rPr>
          <w:spacing w:val="1"/>
          <w:sz w:val="24"/>
        </w:rPr>
        <w:t xml:space="preserve"> </w:t>
      </w:r>
      <w:r>
        <w:rPr>
          <w:sz w:val="24"/>
        </w:rPr>
        <w:t>«Листопадничек»,</w:t>
      </w:r>
      <w:r>
        <w:rPr>
          <w:spacing w:val="-1"/>
          <w:sz w:val="24"/>
        </w:rPr>
        <w:t xml:space="preserve"> </w:t>
      </w:r>
      <w:r>
        <w:rPr>
          <w:sz w:val="24"/>
        </w:rPr>
        <w:t>М.</w:t>
      </w:r>
      <w:r>
        <w:rPr>
          <w:spacing w:val="-2"/>
          <w:sz w:val="24"/>
        </w:rPr>
        <w:t xml:space="preserve"> </w:t>
      </w:r>
      <w:r>
        <w:rPr>
          <w:sz w:val="24"/>
        </w:rPr>
        <w:t>Горький</w:t>
      </w:r>
      <w:r>
        <w:rPr>
          <w:spacing w:val="2"/>
          <w:sz w:val="24"/>
        </w:rPr>
        <w:t xml:space="preserve"> </w:t>
      </w:r>
      <w:r>
        <w:rPr>
          <w:sz w:val="24"/>
        </w:rPr>
        <w:t>«Случай с</w:t>
      </w:r>
      <w:r>
        <w:rPr>
          <w:spacing w:val="-2"/>
          <w:sz w:val="24"/>
        </w:rPr>
        <w:t xml:space="preserve"> </w:t>
      </w:r>
      <w:r>
        <w:rPr>
          <w:sz w:val="24"/>
        </w:rPr>
        <w:t>Евсейкой»</w:t>
      </w:r>
      <w:r>
        <w:rPr>
          <w:spacing w:val="-9"/>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0B529C" w:rsidRDefault="00392229">
      <w:pPr>
        <w:pStyle w:val="a5"/>
        <w:numPr>
          <w:ilvl w:val="1"/>
          <w:numId w:val="44"/>
        </w:numPr>
        <w:tabs>
          <w:tab w:val="left" w:pos="1361"/>
        </w:tabs>
        <w:ind w:right="121" w:firstLine="708"/>
        <w:jc w:val="both"/>
        <w:rPr>
          <w:sz w:val="24"/>
        </w:rPr>
      </w:pPr>
      <w:r>
        <w:rPr>
          <w:sz w:val="24"/>
        </w:rPr>
        <w:t>Произведения о взаимоотношениях человека и животных. Человек и его отношения с</w:t>
      </w:r>
      <w:r>
        <w:rPr>
          <w:spacing w:val="1"/>
          <w:sz w:val="24"/>
        </w:rPr>
        <w:t xml:space="preserve"> </w:t>
      </w:r>
      <w:r>
        <w:rPr>
          <w:sz w:val="24"/>
        </w:rPr>
        <w:t>животными: верность, преданность, забота и любовь. Круг чтения (по выбору, не менее четырёх</w:t>
      </w:r>
      <w:r>
        <w:rPr>
          <w:spacing w:val="1"/>
          <w:sz w:val="24"/>
        </w:rPr>
        <w:t xml:space="preserve"> </w:t>
      </w:r>
      <w:r>
        <w:rPr>
          <w:sz w:val="24"/>
        </w:rPr>
        <w:t>произведений):</w:t>
      </w:r>
      <w:r>
        <w:rPr>
          <w:spacing w:val="1"/>
          <w:sz w:val="24"/>
        </w:rPr>
        <w:t xml:space="preserve"> </w:t>
      </w:r>
      <w:r>
        <w:rPr>
          <w:sz w:val="24"/>
        </w:rPr>
        <w:t>произведения</w:t>
      </w:r>
      <w:r>
        <w:rPr>
          <w:spacing w:val="1"/>
          <w:sz w:val="24"/>
        </w:rPr>
        <w:t xml:space="preserve"> </w:t>
      </w:r>
      <w:r>
        <w:rPr>
          <w:sz w:val="24"/>
        </w:rPr>
        <w:t>Д.Н.</w:t>
      </w:r>
      <w:r>
        <w:rPr>
          <w:spacing w:val="1"/>
          <w:sz w:val="24"/>
        </w:rPr>
        <w:t xml:space="preserve"> </w:t>
      </w:r>
      <w:proofErr w:type="gramStart"/>
      <w:r>
        <w:rPr>
          <w:sz w:val="24"/>
        </w:rPr>
        <w:t>Мамина-Сибиряка</w:t>
      </w:r>
      <w:proofErr w:type="gramEnd"/>
      <w:r>
        <w:rPr>
          <w:sz w:val="24"/>
        </w:rPr>
        <w:t>,</w:t>
      </w:r>
      <w:r>
        <w:rPr>
          <w:spacing w:val="1"/>
          <w:sz w:val="24"/>
        </w:rPr>
        <w:t xml:space="preserve"> </w:t>
      </w:r>
      <w:r>
        <w:rPr>
          <w:sz w:val="24"/>
        </w:rPr>
        <w:t>К.Г.</w:t>
      </w:r>
      <w:r>
        <w:rPr>
          <w:spacing w:val="1"/>
          <w:sz w:val="24"/>
        </w:rPr>
        <w:t xml:space="preserve"> </w:t>
      </w:r>
      <w:r>
        <w:rPr>
          <w:sz w:val="24"/>
        </w:rPr>
        <w:t>Паустовского,</w:t>
      </w:r>
      <w:r>
        <w:rPr>
          <w:spacing w:val="1"/>
          <w:sz w:val="24"/>
        </w:rPr>
        <w:t xml:space="preserve"> </w:t>
      </w:r>
      <w:r>
        <w:rPr>
          <w:sz w:val="24"/>
        </w:rPr>
        <w:t>М.М.</w:t>
      </w:r>
      <w:r>
        <w:rPr>
          <w:spacing w:val="1"/>
          <w:sz w:val="24"/>
        </w:rPr>
        <w:t xml:space="preserve"> </w:t>
      </w:r>
      <w:r>
        <w:rPr>
          <w:sz w:val="24"/>
        </w:rPr>
        <w:t>Пришвина,</w:t>
      </w:r>
      <w:r>
        <w:rPr>
          <w:spacing w:val="1"/>
          <w:sz w:val="24"/>
        </w:rPr>
        <w:t xml:space="preserve"> </w:t>
      </w:r>
      <w:r>
        <w:rPr>
          <w:sz w:val="24"/>
        </w:rPr>
        <w:t>Б.С.</w:t>
      </w:r>
      <w:r>
        <w:rPr>
          <w:spacing w:val="1"/>
          <w:sz w:val="24"/>
        </w:rPr>
        <w:t xml:space="preserve"> </w:t>
      </w:r>
      <w:r>
        <w:rPr>
          <w:sz w:val="24"/>
        </w:rPr>
        <w:t xml:space="preserve">Житкова. </w:t>
      </w:r>
      <w:proofErr w:type="gramStart"/>
      <w:r>
        <w:rPr>
          <w:sz w:val="24"/>
        </w:rPr>
        <w:t>Особенности рассказа: тема, герои, реальность событий, композиция, объекты описания</w:t>
      </w:r>
      <w:r>
        <w:rPr>
          <w:spacing w:val="1"/>
          <w:sz w:val="24"/>
        </w:rPr>
        <w:t xml:space="preserve"> </w:t>
      </w:r>
      <w:r>
        <w:rPr>
          <w:sz w:val="24"/>
        </w:rPr>
        <w:t>(портрет</w:t>
      </w:r>
      <w:r>
        <w:rPr>
          <w:spacing w:val="-1"/>
          <w:sz w:val="24"/>
        </w:rPr>
        <w:t xml:space="preserve"> </w:t>
      </w:r>
      <w:r>
        <w:rPr>
          <w:sz w:val="24"/>
        </w:rPr>
        <w:t>героя,</w:t>
      </w:r>
      <w:r>
        <w:rPr>
          <w:spacing w:val="-1"/>
          <w:sz w:val="24"/>
        </w:rPr>
        <w:t xml:space="preserve"> </w:t>
      </w:r>
      <w:r>
        <w:rPr>
          <w:sz w:val="24"/>
        </w:rPr>
        <w:t>описание</w:t>
      </w:r>
      <w:r>
        <w:rPr>
          <w:spacing w:val="-1"/>
          <w:sz w:val="24"/>
        </w:rPr>
        <w:t xml:space="preserve"> </w:t>
      </w:r>
      <w:r>
        <w:rPr>
          <w:sz w:val="24"/>
        </w:rPr>
        <w:t>интерьера).</w:t>
      </w:r>
      <w:proofErr w:type="gramEnd"/>
    </w:p>
    <w:p w:rsidR="000B529C" w:rsidRDefault="00392229">
      <w:pPr>
        <w:pStyle w:val="a5"/>
        <w:numPr>
          <w:ilvl w:val="2"/>
          <w:numId w:val="44"/>
        </w:numPr>
        <w:tabs>
          <w:tab w:val="left" w:pos="1541"/>
        </w:tabs>
        <w:spacing w:before="1"/>
        <w:ind w:left="112" w:right="133" w:firstLine="708"/>
        <w:jc w:val="both"/>
        <w:rPr>
          <w:sz w:val="24"/>
        </w:rPr>
      </w:pPr>
      <w:r>
        <w:rPr>
          <w:sz w:val="24"/>
        </w:rPr>
        <w:t>Произведения для чтения: Б.С. Житков «Про обезьянку», К.Г. Паустовский «Барсучий</w:t>
      </w:r>
      <w:r>
        <w:rPr>
          <w:spacing w:val="1"/>
          <w:sz w:val="24"/>
        </w:rPr>
        <w:t xml:space="preserve"> </w:t>
      </w:r>
      <w:r>
        <w:rPr>
          <w:sz w:val="24"/>
        </w:rPr>
        <w:t>нос»,</w:t>
      </w:r>
      <w:r>
        <w:rPr>
          <w:spacing w:val="3"/>
          <w:sz w:val="24"/>
        </w:rPr>
        <w:t xml:space="preserve"> </w:t>
      </w:r>
      <w:r>
        <w:rPr>
          <w:sz w:val="24"/>
        </w:rPr>
        <w:t>«Кот-ворюга»,</w:t>
      </w:r>
      <w:r>
        <w:rPr>
          <w:spacing w:val="1"/>
          <w:sz w:val="24"/>
        </w:rPr>
        <w:t xml:space="preserve"> </w:t>
      </w:r>
      <w:r>
        <w:rPr>
          <w:sz w:val="24"/>
        </w:rPr>
        <w:t>Д.Н.</w:t>
      </w:r>
      <w:r>
        <w:rPr>
          <w:spacing w:val="-2"/>
          <w:sz w:val="24"/>
        </w:rPr>
        <w:t xml:space="preserve"> </w:t>
      </w:r>
      <w:proofErr w:type="gramStart"/>
      <w:r>
        <w:rPr>
          <w:sz w:val="24"/>
        </w:rPr>
        <w:t>Мамин-Сибиряк</w:t>
      </w:r>
      <w:proofErr w:type="gramEnd"/>
      <w:r>
        <w:rPr>
          <w:spacing w:val="2"/>
          <w:sz w:val="24"/>
        </w:rPr>
        <w:t xml:space="preserve"> </w:t>
      </w:r>
      <w:r>
        <w:rPr>
          <w:sz w:val="24"/>
        </w:rPr>
        <w:t>«Приёмыш»</w:t>
      </w:r>
      <w:r>
        <w:rPr>
          <w:spacing w:val="-9"/>
          <w:sz w:val="24"/>
        </w:rPr>
        <w:t xml:space="preserve"> </w:t>
      </w:r>
      <w:r>
        <w:rPr>
          <w:sz w:val="24"/>
        </w:rPr>
        <w:t>и другие</w:t>
      </w:r>
      <w:r>
        <w:rPr>
          <w:spacing w:val="-2"/>
          <w:sz w:val="24"/>
        </w:rPr>
        <w:t xml:space="preserve"> </w:t>
      </w:r>
      <w:r>
        <w:rPr>
          <w:sz w:val="24"/>
        </w:rPr>
        <w:t>(по</w:t>
      </w:r>
      <w:r>
        <w:rPr>
          <w:spacing w:val="1"/>
          <w:sz w:val="24"/>
        </w:rPr>
        <w:t xml:space="preserve"> </w:t>
      </w:r>
      <w:r>
        <w:rPr>
          <w:sz w:val="24"/>
        </w:rPr>
        <w:t>выбору).</w:t>
      </w:r>
    </w:p>
    <w:p w:rsidR="000B529C" w:rsidRDefault="00392229">
      <w:pPr>
        <w:pStyle w:val="a5"/>
        <w:numPr>
          <w:ilvl w:val="1"/>
          <w:numId w:val="44"/>
        </w:numPr>
        <w:tabs>
          <w:tab w:val="left" w:pos="1361"/>
        </w:tabs>
        <w:ind w:right="125" w:firstLine="708"/>
        <w:jc w:val="both"/>
        <w:rPr>
          <w:sz w:val="24"/>
        </w:rPr>
      </w:pPr>
      <w:r>
        <w:rPr>
          <w:sz w:val="24"/>
        </w:rPr>
        <w:t>Произведения</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Дети</w:t>
      </w:r>
      <w:r>
        <w:rPr>
          <w:spacing w:val="1"/>
          <w:sz w:val="24"/>
        </w:rPr>
        <w:t xml:space="preserve"> </w:t>
      </w:r>
      <w:r>
        <w:rPr>
          <w:sz w:val="24"/>
        </w:rPr>
        <w:t>–</w:t>
      </w:r>
      <w:r>
        <w:rPr>
          <w:spacing w:val="1"/>
          <w:sz w:val="24"/>
        </w:rPr>
        <w:t xml:space="preserve"> </w:t>
      </w:r>
      <w:r>
        <w:rPr>
          <w:sz w:val="24"/>
        </w:rPr>
        <w:t>герои</w:t>
      </w:r>
      <w:r>
        <w:rPr>
          <w:spacing w:val="1"/>
          <w:sz w:val="24"/>
        </w:rPr>
        <w:t xml:space="preserve"> </w:t>
      </w:r>
      <w:r>
        <w:rPr>
          <w:sz w:val="24"/>
        </w:rPr>
        <w:t>произведений:</w:t>
      </w:r>
      <w:r>
        <w:rPr>
          <w:spacing w:val="1"/>
          <w:sz w:val="24"/>
        </w:rPr>
        <w:t xml:space="preserve"> </w:t>
      </w:r>
      <w:r>
        <w:rPr>
          <w:sz w:val="24"/>
        </w:rPr>
        <w:t>раскрытие</w:t>
      </w:r>
      <w:r>
        <w:rPr>
          <w:spacing w:val="1"/>
          <w:sz w:val="24"/>
        </w:rPr>
        <w:t xml:space="preserve"> </w:t>
      </w:r>
      <w:r>
        <w:rPr>
          <w:sz w:val="24"/>
        </w:rPr>
        <w:t>тем</w:t>
      </w:r>
      <w:r>
        <w:rPr>
          <w:spacing w:val="1"/>
          <w:sz w:val="24"/>
        </w:rPr>
        <w:t xml:space="preserve"> </w:t>
      </w:r>
      <w:r>
        <w:rPr>
          <w:sz w:val="24"/>
        </w:rPr>
        <w:t>«Разные</w:t>
      </w:r>
      <w:r>
        <w:rPr>
          <w:spacing w:val="1"/>
          <w:sz w:val="24"/>
        </w:rPr>
        <w:t xml:space="preserve"> </w:t>
      </w:r>
      <w:r>
        <w:rPr>
          <w:sz w:val="24"/>
        </w:rPr>
        <w:t>детские</w:t>
      </w:r>
      <w:r>
        <w:rPr>
          <w:spacing w:val="1"/>
          <w:sz w:val="24"/>
        </w:rPr>
        <w:t xml:space="preserve"> </w:t>
      </w:r>
      <w:r>
        <w:rPr>
          <w:sz w:val="24"/>
        </w:rPr>
        <w:t>судьбы»,</w:t>
      </w:r>
      <w:r>
        <w:rPr>
          <w:spacing w:val="1"/>
          <w:sz w:val="24"/>
        </w:rPr>
        <w:t xml:space="preserve"> </w:t>
      </w:r>
      <w:r>
        <w:rPr>
          <w:sz w:val="24"/>
        </w:rPr>
        <w:t>«Дети</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Отличие</w:t>
      </w:r>
      <w:r>
        <w:rPr>
          <w:spacing w:val="1"/>
          <w:sz w:val="24"/>
        </w:rPr>
        <w:t xml:space="preserve"> </w:t>
      </w:r>
      <w:r>
        <w:rPr>
          <w:sz w:val="24"/>
        </w:rPr>
        <w:t>автора</w:t>
      </w:r>
      <w:r>
        <w:rPr>
          <w:spacing w:val="1"/>
          <w:sz w:val="24"/>
        </w:rPr>
        <w:t xml:space="preserve"> </w:t>
      </w:r>
      <w:r>
        <w:rPr>
          <w:sz w:val="24"/>
        </w:rPr>
        <w:t>от</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рассказчика.</w:t>
      </w:r>
      <w:r>
        <w:rPr>
          <w:spacing w:val="1"/>
          <w:sz w:val="24"/>
        </w:rPr>
        <w:t xml:space="preserve"> </w:t>
      </w:r>
      <w:r>
        <w:rPr>
          <w:sz w:val="24"/>
        </w:rPr>
        <w:t>Герой</w:t>
      </w:r>
      <w:r>
        <w:rPr>
          <w:spacing w:val="1"/>
          <w:sz w:val="24"/>
        </w:rPr>
        <w:t xml:space="preserve"> </w:t>
      </w:r>
      <w:r>
        <w:rPr>
          <w:sz w:val="24"/>
        </w:rPr>
        <w:t>художественного</w:t>
      </w:r>
      <w:r>
        <w:rPr>
          <w:spacing w:val="1"/>
          <w:sz w:val="24"/>
        </w:rPr>
        <w:t xml:space="preserve"> </w:t>
      </w:r>
      <w:r>
        <w:rPr>
          <w:sz w:val="24"/>
        </w:rPr>
        <w:t>произведения: время и место проживания, особенности внешнего вида и характера. Историческая</w:t>
      </w:r>
      <w:r>
        <w:rPr>
          <w:spacing w:val="1"/>
          <w:sz w:val="24"/>
        </w:rPr>
        <w:t xml:space="preserve"> </w:t>
      </w:r>
      <w:r>
        <w:rPr>
          <w:sz w:val="24"/>
        </w:rPr>
        <w:t>обстановка как фон создания произведения: судьбы крестьянских детей, дети на войне (произведения</w:t>
      </w:r>
      <w:r>
        <w:rPr>
          <w:spacing w:val="-57"/>
          <w:sz w:val="24"/>
        </w:rPr>
        <w:t xml:space="preserve"> </w:t>
      </w:r>
      <w:r>
        <w:rPr>
          <w:sz w:val="24"/>
        </w:rPr>
        <w:t>по выбору двух–трёх авторов). Основные события сюжета, отношение к ним героев произведения.</w:t>
      </w:r>
      <w:r>
        <w:rPr>
          <w:spacing w:val="1"/>
          <w:sz w:val="24"/>
        </w:rPr>
        <w:t xml:space="preserve"> </w:t>
      </w:r>
      <w:r>
        <w:rPr>
          <w:sz w:val="24"/>
        </w:rPr>
        <w:t>Оценка</w:t>
      </w:r>
      <w:r>
        <w:rPr>
          <w:spacing w:val="-2"/>
          <w:sz w:val="24"/>
        </w:rPr>
        <w:t xml:space="preserve"> </w:t>
      </w:r>
      <w:r>
        <w:rPr>
          <w:sz w:val="24"/>
        </w:rPr>
        <w:t>нравственных</w:t>
      </w:r>
      <w:r>
        <w:rPr>
          <w:spacing w:val="-1"/>
          <w:sz w:val="24"/>
        </w:rPr>
        <w:t xml:space="preserve"> </w:t>
      </w:r>
      <w:r>
        <w:rPr>
          <w:sz w:val="24"/>
        </w:rPr>
        <w:t>качеств, проявляющихся в</w:t>
      </w:r>
      <w:r>
        <w:rPr>
          <w:spacing w:val="-2"/>
          <w:sz w:val="24"/>
        </w:rPr>
        <w:t xml:space="preserve"> </w:t>
      </w:r>
      <w:r>
        <w:rPr>
          <w:sz w:val="24"/>
        </w:rPr>
        <w:t>военное</w:t>
      </w:r>
      <w:r>
        <w:rPr>
          <w:spacing w:val="-1"/>
          <w:sz w:val="24"/>
        </w:rPr>
        <w:t xml:space="preserve"> </w:t>
      </w:r>
      <w:r>
        <w:rPr>
          <w:sz w:val="24"/>
        </w:rPr>
        <w:t>время.</w:t>
      </w:r>
    </w:p>
    <w:p w:rsidR="000B529C" w:rsidRDefault="00392229">
      <w:pPr>
        <w:pStyle w:val="a5"/>
        <w:numPr>
          <w:ilvl w:val="2"/>
          <w:numId w:val="44"/>
        </w:numPr>
        <w:tabs>
          <w:tab w:val="left" w:pos="1541"/>
        </w:tabs>
        <w:ind w:left="112" w:right="123" w:firstLine="708"/>
        <w:jc w:val="both"/>
        <w:rPr>
          <w:sz w:val="24"/>
        </w:rPr>
      </w:pPr>
      <w:r>
        <w:rPr>
          <w:sz w:val="24"/>
        </w:rPr>
        <w:t>Произведения для чтения: Л. Пантелеев «На ялике», А. Гайдар «Тимур и его команда»</w:t>
      </w:r>
      <w:r>
        <w:rPr>
          <w:spacing w:val="1"/>
          <w:sz w:val="24"/>
        </w:rPr>
        <w:t xml:space="preserve"> </w:t>
      </w:r>
      <w:r>
        <w:rPr>
          <w:sz w:val="24"/>
        </w:rPr>
        <w:t>(отрывки),</w:t>
      </w:r>
      <w:r>
        <w:rPr>
          <w:spacing w:val="-1"/>
          <w:sz w:val="24"/>
        </w:rPr>
        <w:t xml:space="preserve"> </w:t>
      </w:r>
      <w:r>
        <w:rPr>
          <w:sz w:val="24"/>
        </w:rPr>
        <w:t>Л.</w:t>
      </w:r>
      <w:r>
        <w:rPr>
          <w:spacing w:val="-1"/>
          <w:sz w:val="24"/>
        </w:rPr>
        <w:t xml:space="preserve"> </w:t>
      </w:r>
      <w:r>
        <w:rPr>
          <w:sz w:val="24"/>
        </w:rPr>
        <w:t>Кассиль и</w:t>
      </w:r>
      <w:r>
        <w:rPr>
          <w:spacing w:val="-2"/>
          <w:sz w:val="24"/>
        </w:rPr>
        <w:t xml:space="preserve"> </w:t>
      </w:r>
      <w:r>
        <w:rPr>
          <w:sz w:val="24"/>
        </w:rPr>
        <w:t>другие</w:t>
      </w:r>
      <w:r>
        <w:rPr>
          <w:spacing w:val="-1"/>
          <w:sz w:val="24"/>
        </w:rPr>
        <w:t xml:space="preserve"> </w:t>
      </w:r>
      <w:r>
        <w:rPr>
          <w:sz w:val="24"/>
        </w:rPr>
        <w:t>(по выбору).</w:t>
      </w:r>
    </w:p>
    <w:p w:rsidR="000B529C" w:rsidRDefault="00392229">
      <w:pPr>
        <w:pStyle w:val="a5"/>
        <w:numPr>
          <w:ilvl w:val="1"/>
          <w:numId w:val="44"/>
        </w:numPr>
        <w:tabs>
          <w:tab w:val="left" w:pos="1361"/>
        </w:tabs>
        <w:ind w:right="123" w:firstLine="708"/>
        <w:jc w:val="both"/>
        <w:rPr>
          <w:sz w:val="24"/>
        </w:rPr>
      </w:pPr>
      <w:r>
        <w:rPr>
          <w:sz w:val="24"/>
        </w:rPr>
        <w:t>Юмористические произведения. Комичность как основа сюжета. Герой юмористического</w:t>
      </w:r>
      <w:r>
        <w:rPr>
          <w:spacing w:val="-57"/>
          <w:sz w:val="24"/>
        </w:rPr>
        <w:t xml:space="preserve"> </w:t>
      </w:r>
      <w:r>
        <w:rPr>
          <w:sz w:val="24"/>
        </w:rPr>
        <w:t>произведения.</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текста</w:t>
      </w:r>
      <w:r>
        <w:rPr>
          <w:spacing w:val="1"/>
          <w:sz w:val="24"/>
        </w:rPr>
        <w:t xml:space="preserve"> </w:t>
      </w:r>
      <w:r>
        <w:rPr>
          <w:sz w:val="24"/>
        </w:rPr>
        <w:t>юмористического</w:t>
      </w:r>
      <w:r>
        <w:rPr>
          <w:spacing w:val="1"/>
          <w:sz w:val="24"/>
        </w:rPr>
        <w:t xml:space="preserve"> </w:t>
      </w:r>
      <w:r>
        <w:rPr>
          <w:sz w:val="24"/>
        </w:rPr>
        <w:t>содержания:</w:t>
      </w:r>
      <w:r>
        <w:rPr>
          <w:spacing w:val="1"/>
          <w:sz w:val="24"/>
        </w:rPr>
        <w:t xml:space="preserve"> </w:t>
      </w:r>
      <w:r>
        <w:rPr>
          <w:sz w:val="24"/>
        </w:rPr>
        <w:t>преувеличение.</w:t>
      </w:r>
      <w:r>
        <w:rPr>
          <w:spacing w:val="1"/>
          <w:sz w:val="24"/>
        </w:rPr>
        <w:t xml:space="preserve"> </w:t>
      </w:r>
      <w:r>
        <w:rPr>
          <w:sz w:val="24"/>
        </w:rPr>
        <w:t>Авторы юмористических рассказов (не менее двух произведений): М.М. Зощенко, Н.Н. Носов, В.Ю.</w:t>
      </w:r>
      <w:r>
        <w:rPr>
          <w:spacing w:val="1"/>
          <w:sz w:val="24"/>
        </w:rPr>
        <w:t xml:space="preserve"> </w:t>
      </w:r>
      <w:r>
        <w:rPr>
          <w:sz w:val="24"/>
        </w:rPr>
        <w:t>Драгунский</w:t>
      </w:r>
      <w:r>
        <w:rPr>
          <w:spacing w:val="-1"/>
          <w:sz w:val="24"/>
        </w:rPr>
        <w:t xml:space="preserve"> </w:t>
      </w:r>
      <w:r>
        <w:rPr>
          <w:sz w:val="24"/>
        </w:rPr>
        <w:t>и другие</w:t>
      </w:r>
      <w:r>
        <w:rPr>
          <w:spacing w:val="-1"/>
          <w:sz w:val="24"/>
        </w:rPr>
        <w:t xml:space="preserve"> </w:t>
      </w:r>
      <w:r>
        <w:rPr>
          <w:sz w:val="24"/>
        </w:rPr>
        <w:t>(по выбору).</w:t>
      </w:r>
    </w:p>
    <w:p w:rsidR="000B529C" w:rsidRDefault="00392229">
      <w:pPr>
        <w:pStyle w:val="a5"/>
        <w:numPr>
          <w:ilvl w:val="2"/>
          <w:numId w:val="44"/>
        </w:numPr>
        <w:tabs>
          <w:tab w:val="left" w:pos="1541"/>
        </w:tabs>
        <w:spacing w:before="1"/>
        <w:ind w:left="112" w:right="122" w:firstLine="708"/>
        <w:jc w:val="both"/>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В.Ю.</w:t>
      </w:r>
      <w:r>
        <w:rPr>
          <w:spacing w:val="1"/>
          <w:sz w:val="24"/>
        </w:rPr>
        <w:t xml:space="preserve"> </w:t>
      </w:r>
      <w:r>
        <w:rPr>
          <w:sz w:val="24"/>
        </w:rPr>
        <w:t>Драгунский</w:t>
      </w:r>
      <w:r>
        <w:rPr>
          <w:spacing w:val="1"/>
          <w:sz w:val="24"/>
        </w:rPr>
        <w:t xml:space="preserve"> </w:t>
      </w:r>
      <w:r>
        <w:rPr>
          <w:sz w:val="24"/>
        </w:rPr>
        <w:t>«Денискины</w:t>
      </w:r>
      <w:r>
        <w:rPr>
          <w:spacing w:val="1"/>
          <w:sz w:val="24"/>
        </w:rPr>
        <w:t xml:space="preserve"> </w:t>
      </w:r>
      <w:r>
        <w:rPr>
          <w:sz w:val="24"/>
        </w:rPr>
        <w:t>рассказы»</w:t>
      </w:r>
      <w:r>
        <w:rPr>
          <w:spacing w:val="61"/>
          <w:sz w:val="24"/>
        </w:rPr>
        <w:t xml:space="preserve"> </w:t>
      </w:r>
      <w:r>
        <w:rPr>
          <w:sz w:val="24"/>
        </w:rPr>
        <w:t>(1–2</w:t>
      </w:r>
      <w:r>
        <w:rPr>
          <w:spacing w:val="1"/>
          <w:sz w:val="24"/>
        </w:rPr>
        <w:t xml:space="preserve"> </w:t>
      </w:r>
      <w:r>
        <w:rPr>
          <w:sz w:val="24"/>
        </w:rPr>
        <w:t>произведения),</w:t>
      </w:r>
      <w:r>
        <w:rPr>
          <w:spacing w:val="-2"/>
          <w:sz w:val="24"/>
        </w:rPr>
        <w:t xml:space="preserve"> </w:t>
      </w:r>
      <w:r>
        <w:rPr>
          <w:sz w:val="24"/>
        </w:rPr>
        <w:t>Н.Н. Носов</w:t>
      </w:r>
      <w:r>
        <w:rPr>
          <w:spacing w:val="3"/>
          <w:sz w:val="24"/>
        </w:rPr>
        <w:t xml:space="preserve"> </w:t>
      </w:r>
      <w:r>
        <w:rPr>
          <w:sz w:val="24"/>
        </w:rPr>
        <w:t>«Весёлая семейка»</w:t>
      </w:r>
      <w:r>
        <w:rPr>
          <w:spacing w:val="-4"/>
          <w:sz w:val="24"/>
        </w:rPr>
        <w:t xml:space="preserve"> </w:t>
      </w:r>
      <w:r>
        <w:rPr>
          <w:sz w:val="24"/>
        </w:rPr>
        <w:t>и другие (по выбору).</w:t>
      </w:r>
    </w:p>
    <w:p w:rsidR="000B529C" w:rsidRDefault="00392229">
      <w:pPr>
        <w:pStyle w:val="a5"/>
        <w:numPr>
          <w:ilvl w:val="1"/>
          <w:numId w:val="44"/>
        </w:numPr>
        <w:tabs>
          <w:tab w:val="left" w:pos="1361"/>
        </w:tabs>
        <w:ind w:right="123" w:firstLine="708"/>
        <w:jc w:val="both"/>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(произведения</w:t>
      </w:r>
      <w:r>
        <w:rPr>
          <w:spacing w:val="1"/>
          <w:sz w:val="24"/>
        </w:rPr>
        <w:t xml:space="preserve"> </w:t>
      </w:r>
      <w:r>
        <w:rPr>
          <w:sz w:val="24"/>
        </w:rPr>
        <w:t>двух-трёх</w:t>
      </w:r>
      <w:r>
        <w:rPr>
          <w:spacing w:val="1"/>
          <w:sz w:val="24"/>
        </w:rPr>
        <w:t xml:space="preserve"> </w:t>
      </w:r>
      <w:r>
        <w:rPr>
          <w:sz w:val="24"/>
        </w:rPr>
        <w:t>авторов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Ш.</w:t>
      </w:r>
      <w:r>
        <w:rPr>
          <w:spacing w:val="1"/>
          <w:sz w:val="24"/>
        </w:rPr>
        <w:t xml:space="preserve"> </w:t>
      </w:r>
      <w:r>
        <w:rPr>
          <w:sz w:val="24"/>
        </w:rPr>
        <w:t>Перро,</w:t>
      </w:r>
      <w:r>
        <w:rPr>
          <w:spacing w:val="1"/>
          <w:sz w:val="24"/>
        </w:rPr>
        <w:t xml:space="preserve"> </w:t>
      </w:r>
      <w:r>
        <w:rPr>
          <w:sz w:val="24"/>
        </w:rPr>
        <w:t>Х.-К.</w:t>
      </w:r>
      <w:r>
        <w:rPr>
          <w:spacing w:val="1"/>
          <w:sz w:val="24"/>
        </w:rPr>
        <w:t xml:space="preserve"> </w:t>
      </w:r>
      <w:r>
        <w:rPr>
          <w:sz w:val="24"/>
        </w:rPr>
        <w:t>Андерсена,</w:t>
      </w:r>
      <w:r>
        <w:rPr>
          <w:spacing w:val="1"/>
          <w:sz w:val="24"/>
        </w:rPr>
        <w:t xml:space="preserve"> </w:t>
      </w:r>
      <w:r>
        <w:rPr>
          <w:sz w:val="24"/>
        </w:rPr>
        <w:t>Р.</w:t>
      </w:r>
      <w:r>
        <w:rPr>
          <w:spacing w:val="1"/>
          <w:sz w:val="24"/>
        </w:rPr>
        <w:t xml:space="preserve"> </w:t>
      </w:r>
      <w:r>
        <w:rPr>
          <w:sz w:val="24"/>
        </w:rPr>
        <w:t>Киплинга.</w:t>
      </w:r>
      <w:r>
        <w:rPr>
          <w:spacing w:val="1"/>
          <w:sz w:val="24"/>
        </w:rPr>
        <w:t xml:space="preserve"> </w:t>
      </w:r>
      <w:r>
        <w:rPr>
          <w:sz w:val="24"/>
        </w:rPr>
        <w:t>Особенности</w:t>
      </w:r>
      <w:r>
        <w:rPr>
          <w:spacing w:val="1"/>
          <w:sz w:val="24"/>
        </w:rPr>
        <w:t xml:space="preserve"> </w:t>
      </w:r>
      <w:r>
        <w:rPr>
          <w:sz w:val="24"/>
        </w:rPr>
        <w:t>авторских</w:t>
      </w:r>
      <w:r>
        <w:rPr>
          <w:spacing w:val="60"/>
          <w:sz w:val="24"/>
        </w:rPr>
        <w:t xml:space="preserve"> </w:t>
      </w:r>
      <w:r>
        <w:rPr>
          <w:sz w:val="24"/>
        </w:rPr>
        <w:t>сказок</w:t>
      </w:r>
      <w:r>
        <w:rPr>
          <w:spacing w:val="1"/>
          <w:sz w:val="24"/>
        </w:rPr>
        <w:t xml:space="preserve"> </w:t>
      </w:r>
      <w:r>
        <w:rPr>
          <w:sz w:val="24"/>
        </w:rPr>
        <w:t>(сюжет,</w:t>
      </w:r>
      <w:r>
        <w:rPr>
          <w:spacing w:val="1"/>
          <w:sz w:val="24"/>
        </w:rPr>
        <w:t xml:space="preserve"> </w:t>
      </w:r>
      <w:r>
        <w:rPr>
          <w:sz w:val="24"/>
        </w:rPr>
        <w:t>язык,</w:t>
      </w:r>
      <w:r>
        <w:rPr>
          <w:spacing w:val="1"/>
          <w:sz w:val="24"/>
        </w:rPr>
        <w:t xml:space="preserve"> </w:t>
      </w:r>
      <w:r>
        <w:rPr>
          <w:sz w:val="24"/>
        </w:rPr>
        <w:t>герои).</w:t>
      </w:r>
      <w:r>
        <w:rPr>
          <w:spacing w:val="1"/>
          <w:sz w:val="24"/>
        </w:rPr>
        <w:t xml:space="preserve"> </w:t>
      </w:r>
      <w:r>
        <w:rPr>
          <w:sz w:val="24"/>
        </w:rPr>
        <w:t>Рассказы</w:t>
      </w:r>
      <w:r>
        <w:rPr>
          <w:spacing w:val="1"/>
          <w:sz w:val="24"/>
        </w:rPr>
        <w:t xml:space="preserve"> </w:t>
      </w:r>
      <w:r>
        <w:rPr>
          <w:sz w:val="24"/>
        </w:rPr>
        <w:t>зарубежных</w:t>
      </w:r>
      <w:r>
        <w:rPr>
          <w:spacing w:val="1"/>
          <w:sz w:val="24"/>
        </w:rPr>
        <w:t xml:space="preserve"> </w:t>
      </w:r>
      <w:r>
        <w:rPr>
          <w:sz w:val="24"/>
        </w:rPr>
        <w:t>писателей</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Известные</w:t>
      </w:r>
      <w:r>
        <w:rPr>
          <w:spacing w:val="1"/>
          <w:sz w:val="24"/>
        </w:rPr>
        <w:t xml:space="preserve"> </w:t>
      </w:r>
      <w:r>
        <w:rPr>
          <w:sz w:val="24"/>
        </w:rPr>
        <w:t>переводчики</w:t>
      </w:r>
      <w:r>
        <w:rPr>
          <w:spacing w:val="1"/>
          <w:sz w:val="24"/>
        </w:rPr>
        <w:t xml:space="preserve"> </w:t>
      </w:r>
      <w:r>
        <w:rPr>
          <w:sz w:val="24"/>
        </w:rPr>
        <w:t>зарубежной</w:t>
      </w:r>
      <w:r>
        <w:rPr>
          <w:spacing w:val="-1"/>
          <w:sz w:val="24"/>
        </w:rPr>
        <w:t xml:space="preserve"> </w:t>
      </w:r>
      <w:r>
        <w:rPr>
          <w:sz w:val="24"/>
        </w:rPr>
        <w:t>литературы: С.Я. Маршак,</w:t>
      </w:r>
      <w:r>
        <w:rPr>
          <w:spacing w:val="-1"/>
          <w:sz w:val="24"/>
        </w:rPr>
        <w:t xml:space="preserve"> </w:t>
      </w:r>
      <w:r>
        <w:rPr>
          <w:sz w:val="24"/>
        </w:rPr>
        <w:t>К.И. Чуковский, Б.В.</w:t>
      </w:r>
      <w:r>
        <w:rPr>
          <w:spacing w:val="-1"/>
          <w:sz w:val="24"/>
        </w:rPr>
        <w:t xml:space="preserve"> </w:t>
      </w:r>
      <w:r>
        <w:rPr>
          <w:sz w:val="24"/>
        </w:rPr>
        <w:t>Заходер.</w:t>
      </w:r>
    </w:p>
    <w:p w:rsidR="000B529C" w:rsidRDefault="00392229">
      <w:pPr>
        <w:pStyle w:val="a5"/>
        <w:numPr>
          <w:ilvl w:val="2"/>
          <w:numId w:val="44"/>
        </w:numPr>
        <w:tabs>
          <w:tab w:val="left" w:pos="1541"/>
        </w:tabs>
        <w:ind w:left="112" w:right="123" w:firstLine="708"/>
        <w:jc w:val="both"/>
        <w:rPr>
          <w:sz w:val="24"/>
        </w:rPr>
      </w:pPr>
      <w:r>
        <w:rPr>
          <w:sz w:val="24"/>
        </w:rPr>
        <w:t>Произведения для чтения: Х.-К. Андерсен</w:t>
      </w:r>
      <w:r>
        <w:rPr>
          <w:spacing w:val="60"/>
          <w:sz w:val="24"/>
        </w:rPr>
        <w:t xml:space="preserve"> </w:t>
      </w:r>
      <w:r>
        <w:rPr>
          <w:sz w:val="24"/>
        </w:rPr>
        <w:t>«Гадкий утёнок», Ш. Перро «Подарок феи»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 выбору).</w:t>
      </w:r>
    </w:p>
    <w:p w:rsidR="000B529C" w:rsidRDefault="00392229">
      <w:pPr>
        <w:pStyle w:val="a5"/>
        <w:numPr>
          <w:ilvl w:val="1"/>
          <w:numId w:val="44"/>
        </w:numPr>
        <w:tabs>
          <w:tab w:val="left" w:pos="1361"/>
        </w:tabs>
        <w:ind w:right="122" w:firstLine="708"/>
        <w:jc w:val="both"/>
        <w:rPr>
          <w:sz w:val="24"/>
        </w:rPr>
      </w:pPr>
      <w:r>
        <w:rPr>
          <w:sz w:val="24"/>
        </w:rPr>
        <w:t>Библиографическая</w:t>
      </w:r>
      <w:r>
        <w:rPr>
          <w:spacing w:val="1"/>
          <w:sz w:val="24"/>
        </w:rPr>
        <w:t xml:space="preserve"> </w:t>
      </w:r>
      <w:r>
        <w:rPr>
          <w:sz w:val="24"/>
        </w:rPr>
        <w:t>культура</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детской</w:t>
      </w:r>
      <w:r>
        <w:rPr>
          <w:spacing w:val="1"/>
          <w:sz w:val="24"/>
        </w:rPr>
        <w:t xml:space="preserve"> </w:t>
      </w:r>
      <w:r>
        <w:rPr>
          <w:sz w:val="24"/>
        </w:rPr>
        <w:t>книгой</w:t>
      </w:r>
      <w:r>
        <w:rPr>
          <w:spacing w:val="1"/>
          <w:sz w:val="24"/>
        </w:rPr>
        <w:t xml:space="preserve"> </w:t>
      </w:r>
      <w:r>
        <w:rPr>
          <w:sz w:val="24"/>
        </w:rPr>
        <w:t>и</w:t>
      </w:r>
      <w:r>
        <w:rPr>
          <w:spacing w:val="1"/>
          <w:sz w:val="24"/>
        </w:rPr>
        <w:t xml:space="preserve"> </w:t>
      </w:r>
      <w:r>
        <w:rPr>
          <w:sz w:val="24"/>
        </w:rPr>
        <w:t>справочной</w:t>
      </w:r>
      <w:r>
        <w:rPr>
          <w:spacing w:val="1"/>
          <w:sz w:val="24"/>
        </w:rPr>
        <w:t xml:space="preserve"> </w:t>
      </w:r>
      <w:r>
        <w:rPr>
          <w:sz w:val="24"/>
        </w:rPr>
        <w:t>литературой).</w:t>
      </w:r>
      <w:r>
        <w:rPr>
          <w:spacing w:val="1"/>
          <w:sz w:val="24"/>
        </w:rPr>
        <w:t xml:space="preserve"> </w:t>
      </w:r>
      <w:r>
        <w:rPr>
          <w:sz w:val="24"/>
        </w:rPr>
        <w:t>Ценность</w:t>
      </w:r>
      <w:r>
        <w:rPr>
          <w:spacing w:val="1"/>
          <w:sz w:val="24"/>
        </w:rPr>
        <w:t xml:space="preserve"> </w:t>
      </w:r>
      <w:r>
        <w:rPr>
          <w:sz w:val="24"/>
        </w:rPr>
        <w:t>чтения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фольклора,</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Использование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аппарата</w:t>
      </w:r>
      <w:r>
        <w:rPr>
          <w:spacing w:val="1"/>
          <w:sz w:val="24"/>
        </w:rPr>
        <w:t xml:space="preserve"> </w:t>
      </w:r>
      <w:r>
        <w:rPr>
          <w:sz w:val="24"/>
        </w:rPr>
        <w:t>издания</w:t>
      </w:r>
      <w:r>
        <w:rPr>
          <w:spacing w:val="1"/>
          <w:sz w:val="24"/>
        </w:rPr>
        <w:t xml:space="preserve"> </w:t>
      </w:r>
      <w:r>
        <w:rPr>
          <w:sz w:val="24"/>
        </w:rPr>
        <w:t>(обложка,</w:t>
      </w:r>
      <w:r>
        <w:rPr>
          <w:spacing w:val="1"/>
          <w:sz w:val="24"/>
        </w:rPr>
        <w:t xml:space="preserve"> </w:t>
      </w:r>
      <w:r>
        <w:rPr>
          <w:sz w:val="24"/>
        </w:rPr>
        <w:t>оглавление,</w:t>
      </w:r>
      <w:r>
        <w:rPr>
          <w:spacing w:val="1"/>
          <w:sz w:val="24"/>
        </w:rPr>
        <w:t xml:space="preserve"> </w:t>
      </w:r>
      <w:r>
        <w:rPr>
          <w:sz w:val="24"/>
        </w:rPr>
        <w:t>аннотация, предисловие, иллюстрации). Правила юного читателя. Книга как особый вид искусства.</w:t>
      </w:r>
      <w:r>
        <w:rPr>
          <w:spacing w:val="1"/>
          <w:sz w:val="24"/>
        </w:rPr>
        <w:t xml:space="preserve"> </w:t>
      </w:r>
      <w:r>
        <w:rPr>
          <w:sz w:val="24"/>
        </w:rPr>
        <w:t>Общее</w:t>
      </w:r>
      <w:r>
        <w:rPr>
          <w:spacing w:val="-2"/>
          <w:sz w:val="24"/>
        </w:rPr>
        <w:t xml:space="preserve"> </w:t>
      </w:r>
      <w:r>
        <w:rPr>
          <w:sz w:val="24"/>
        </w:rPr>
        <w:t>представление</w:t>
      </w:r>
      <w:r>
        <w:rPr>
          <w:spacing w:val="-2"/>
          <w:sz w:val="24"/>
        </w:rPr>
        <w:t xml:space="preserve"> </w:t>
      </w:r>
      <w:r>
        <w:rPr>
          <w:sz w:val="24"/>
        </w:rPr>
        <w:t>о</w:t>
      </w:r>
      <w:r>
        <w:rPr>
          <w:spacing w:val="-1"/>
          <w:sz w:val="24"/>
        </w:rPr>
        <w:t xml:space="preserve"> </w:t>
      </w:r>
      <w:r>
        <w:rPr>
          <w:sz w:val="24"/>
        </w:rPr>
        <w:t>первых</w:t>
      </w:r>
      <w:r>
        <w:rPr>
          <w:spacing w:val="1"/>
          <w:sz w:val="24"/>
        </w:rPr>
        <w:t xml:space="preserve"> </w:t>
      </w:r>
      <w:r>
        <w:rPr>
          <w:sz w:val="24"/>
        </w:rPr>
        <w:t>книгах</w:t>
      </w:r>
      <w:r>
        <w:rPr>
          <w:spacing w:val="1"/>
          <w:sz w:val="24"/>
        </w:rPr>
        <w:t xml:space="preserve"> </w:t>
      </w:r>
      <w:r>
        <w:rPr>
          <w:sz w:val="24"/>
        </w:rPr>
        <w:t>на</w:t>
      </w:r>
      <w:r>
        <w:rPr>
          <w:spacing w:val="-1"/>
          <w:sz w:val="24"/>
        </w:rPr>
        <w:t xml:space="preserve"> </w:t>
      </w:r>
      <w:r>
        <w:rPr>
          <w:sz w:val="24"/>
        </w:rPr>
        <w:t>Руси,</w:t>
      </w:r>
      <w:r>
        <w:rPr>
          <w:spacing w:val="-1"/>
          <w:sz w:val="24"/>
        </w:rPr>
        <w:t xml:space="preserve"> </w:t>
      </w:r>
      <w:r>
        <w:rPr>
          <w:sz w:val="24"/>
        </w:rPr>
        <w:t>знакомство</w:t>
      </w:r>
      <w:r>
        <w:rPr>
          <w:spacing w:val="-1"/>
          <w:sz w:val="24"/>
        </w:rPr>
        <w:t xml:space="preserve"> </w:t>
      </w:r>
      <w:r>
        <w:rPr>
          <w:sz w:val="24"/>
        </w:rPr>
        <w:t>с</w:t>
      </w:r>
      <w:r>
        <w:rPr>
          <w:spacing w:val="-2"/>
          <w:sz w:val="24"/>
        </w:rPr>
        <w:t xml:space="preserve"> </w:t>
      </w:r>
      <w:r>
        <w:rPr>
          <w:sz w:val="24"/>
        </w:rPr>
        <w:t>рукописными</w:t>
      </w:r>
      <w:r>
        <w:rPr>
          <w:spacing w:val="-1"/>
          <w:sz w:val="24"/>
        </w:rPr>
        <w:t xml:space="preserve"> </w:t>
      </w:r>
      <w:r>
        <w:rPr>
          <w:sz w:val="24"/>
        </w:rPr>
        <w:t>книгами.</w:t>
      </w:r>
    </w:p>
    <w:p w:rsidR="000B529C" w:rsidRDefault="00392229">
      <w:pPr>
        <w:pStyle w:val="a5"/>
        <w:numPr>
          <w:ilvl w:val="1"/>
          <w:numId w:val="44"/>
        </w:numPr>
        <w:tabs>
          <w:tab w:val="left" w:pos="1361"/>
        </w:tabs>
        <w:spacing w:before="1"/>
        <w:ind w:right="125" w:firstLine="708"/>
        <w:jc w:val="both"/>
        <w:rPr>
          <w:sz w:val="24"/>
        </w:rPr>
      </w:pPr>
      <w:r>
        <w:rPr>
          <w:sz w:val="24"/>
        </w:rPr>
        <w:t>Изучение литературного чтения в 3 классе способствует освоению ряда 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0B529C" w:rsidRDefault="00392229">
      <w:pPr>
        <w:pStyle w:val="a5"/>
        <w:numPr>
          <w:ilvl w:val="2"/>
          <w:numId w:val="44"/>
        </w:numPr>
        <w:tabs>
          <w:tab w:val="left" w:pos="1541"/>
        </w:tabs>
        <w:ind w:left="112" w:right="125" w:firstLine="708"/>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4"/>
          <w:sz w:val="24"/>
        </w:rPr>
        <w:t xml:space="preserve"> </w:t>
      </w:r>
      <w:r>
        <w:rPr>
          <w:sz w:val="24"/>
        </w:rPr>
        <w:t>способствуют</w:t>
      </w:r>
      <w:r>
        <w:rPr>
          <w:spacing w:val="-1"/>
          <w:sz w:val="24"/>
        </w:rPr>
        <w:t xml:space="preserve"> </w:t>
      </w:r>
      <w:r>
        <w:rPr>
          <w:sz w:val="24"/>
        </w:rPr>
        <w:t>формированию</w:t>
      </w:r>
      <w:r>
        <w:rPr>
          <w:spacing w:val="2"/>
          <w:sz w:val="24"/>
        </w:rPr>
        <w:t xml:space="preserve"> </w:t>
      </w:r>
      <w:r>
        <w:rPr>
          <w:sz w:val="24"/>
        </w:rPr>
        <w:t>умений:</w:t>
      </w:r>
    </w:p>
    <w:p w:rsidR="000B529C" w:rsidRDefault="00392229">
      <w:pPr>
        <w:pStyle w:val="a3"/>
        <w:ind w:right="130"/>
      </w:pPr>
      <w:r>
        <w:t>читать</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4"/>
      </w:pPr>
      <w:r>
        <w:lastRenderedPageBreak/>
        <w:t>различать</w:t>
      </w:r>
      <w:r>
        <w:rPr>
          <w:spacing w:val="1"/>
        </w:rPr>
        <w:t xml:space="preserve"> </w:t>
      </w:r>
      <w:r>
        <w:t>сказочные</w:t>
      </w:r>
      <w:r>
        <w:rPr>
          <w:spacing w:val="1"/>
        </w:rPr>
        <w:t xml:space="preserve"> </w:t>
      </w:r>
      <w:r>
        <w:t>и</w:t>
      </w:r>
      <w:r>
        <w:rPr>
          <w:spacing w:val="1"/>
        </w:rPr>
        <w:t xml:space="preserve"> </w:t>
      </w:r>
      <w:r>
        <w:t>реалистические,</w:t>
      </w:r>
      <w:r>
        <w:rPr>
          <w:spacing w:val="1"/>
        </w:rPr>
        <w:t xml:space="preserve"> </w:t>
      </w:r>
      <w:r>
        <w:t>лирические</w:t>
      </w:r>
      <w:r>
        <w:rPr>
          <w:spacing w:val="1"/>
        </w:rPr>
        <w:t xml:space="preserve"> </w:t>
      </w:r>
      <w:r>
        <w:t>и</w:t>
      </w:r>
      <w:r>
        <w:rPr>
          <w:spacing w:val="1"/>
        </w:rPr>
        <w:t xml:space="preserve"> </w:t>
      </w:r>
      <w:r>
        <w:t>эпические,</w:t>
      </w:r>
      <w:r>
        <w:rPr>
          <w:spacing w:val="1"/>
        </w:rPr>
        <w:t xml:space="preserve"> </w:t>
      </w:r>
      <w:r>
        <w:t>народные</w:t>
      </w:r>
      <w:r>
        <w:rPr>
          <w:spacing w:val="1"/>
        </w:rPr>
        <w:t xml:space="preserve"> </w:t>
      </w:r>
      <w:r>
        <w:t>и</w:t>
      </w:r>
      <w:r>
        <w:rPr>
          <w:spacing w:val="1"/>
        </w:rPr>
        <w:t xml:space="preserve"> </w:t>
      </w:r>
      <w:r>
        <w:t>авторские</w:t>
      </w:r>
      <w:r>
        <w:rPr>
          <w:spacing w:val="1"/>
        </w:rPr>
        <w:t xml:space="preserve"> </w:t>
      </w:r>
      <w:r>
        <w:t>произведения;</w:t>
      </w:r>
    </w:p>
    <w:p w:rsidR="000B529C" w:rsidRDefault="00392229">
      <w:pPr>
        <w:pStyle w:val="a3"/>
        <w:ind w:right="130"/>
      </w:pPr>
      <w:r>
        <w:t>анализировать</w:t>
      </w:r>
      <w:r>
        <w:rPr>
          <w:spacing w:val="1"/>
        </w:rPr>
        <w:t xml:space="preserve"> </w:t>
      </w:r>
      <w:r>
        <w:t>текст:</w:t>
      </w:r>
      <w:r>
        <w:rPr>
          <w:spacing w:val="1"/>
        </w:rPr>
        <w:t xml:space="preserve"> </w:t>
      </w:r>
      <w:r>
        <w:t>обосновывать</w:t>
      </w:r>
      <w:r>
        <w:rPr>
          <w:spacing w:val="1"/>
        </w:rPr>
        <w:t xml:space="preserve"> </w:t>
      </w:r>
      <w:r>
        <w:t>принадлежность</w:t>
      </w:r>
      <w:r>
        <w:rPr>
          <w:spacing w:val="1"/>
        </w:rPr>
        <w:t xml:space="preserve"> </w:t>
      </w:r>
      <w:r>
        <w:t>к</w:t>
      </w:r>
      <w:r>
        <w:rPr>
          <w:spacing w:val="1"/>
        </w:rPr>
        <w:t xml:space="preserve"> </w:t>
      </w:r>
      <w:r>
        <w:t>жанру,</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57"/>
        </w:rPr>
        <w:t xml:space="preserve"> </w:t>
      </w:r>
      <w:r>
        <w:t>мысль, делить текст на части, озаглавливать их, находить в тексте заданный эпизод, определять</w:t>
      </w:r>
      <w:r>
        <w:rPr>
          <w:spacing w:val="1"/>
        </w:rPr>
        <w:t xml:space="preserve"> </w:t>
      </w:r>
      <w:r>
        <w:t>композицию</w:t>
      </w:r>
      <w:r>
        <w:rPr>
          <w:spacing w:val="-1"/>
        </w:rPr>
        <w:t xml:space="preserve"> </w:t>
      </w:r>
      <w:r>
        <w:t>произведения,</w:t>
      </w:r>
      <w:r>
        <w:rPr>
          <w:spacing w:val="-3"/>
        </w:rPr>
        <w:t xml:space="preserve"> </w:t>
      </w:r>
      <w:r>
        <w:t>характеризовать героя;</w:t>
      </w:r>
    </w:p>
    <w:p w:rsidR="000B529C" w:rsidRDefault="00392229">
      <w:pPr>
        <w:pStyle w:val="a3"/>
        <w:ind w:left="820" w:right="132" w:firstLine="0"/>
      </w:pPr>
      <w:r>
        <w:t>конструировать план текста, дополнять и восстанавливать нарушенную последовательность;</w:t>
      </w:r>
      <w:r>
        <w:rPr>
          <w:spacing w:val="1"/>
        </w:rPr>
        <w:t xml:space="preserve"> </w:t>
      </w:r>
      <w:r>
        <w:t>сравнивать</w:t>
      </w:r>
      <w:r>
        <w:rPr>
          <w:spacing w:val="-2"/>
        </w:rPr>
        <w:t xml:space="preserve"> </w:t>
      </w:r>
      <w:r>
        <w:t>произведения,</w:t>
      </w:r>
      <w:r>
        <w:rPr>
          <w:spacing w:val="-2"/>
        </w:rPr>
        <w:t xml:space="preserve"> </w:t>
      </w:r>
      <w:r>
        <w:t>относящиеся</w:t>
      </w:r>
      <w:r>
        <w:rPr>
          <w:spacing w:val="-3"/>
        </w:rPr>
        <w:t xml:space="preserve"> </w:t>
      </w:r>
      <w:r>
        <w:t>к</w:t>
      </w:r>
      <w:r>
        <w:rPr>
          <w:spacing w:val="-2"/>
        </w:rPr>
        <w:t xml:space="preserve"> </w:t>
      </w:r>
      <w:r>
        <w:t>одной</w:t>
      </w:r>
      <w:r>
        <w:rPr>
          <w:spacing w:val="-3"/>
        </w:rPr>
        <w:t xml:space="preserve"> </w:t>
      </w:r>
      <w:r>
        <w:t>теме,</w:t>
      </w:r>
      <w:r>
        <w:rPr>
          <w:spacing w:val="-2"/>
        </w:rPr>
        <w:t xml:space="preserve"> </w:t>
      </w:r>
      <w:r>
        <w:t>но</w:t>
      </w:r>
      <w:r>
        <w:rPr>
          <w:spacing w:val="-3"/>
        </w:rPr>
        <w:t xml:space="preserve"> </w:t>
      </w:r>
      <w:r>
        <w:t>разным</w:t>
      </w:r>
      <w:r>
        <w:rPr>
          <w:spacing w:val="-4"/>
        </w:rPr>
        <w:t xml:space="preserve"> </w:t>
      </w:r>
      <w:r>
        <w:t>жанрам;</w:t>
      </w:r>
      <w:r>
        <w:rPr>
          <w:spacing w:val="-3"/>
        </w:rPr>
        <w:t xml:space="preserve"> </w:t>
      </w:r>
      <w:r>
        <w:t>произведения</w:t>
      </w:r>
      <w:r>
        <w:rPr>
          <w:spacing w:val="-2"/>
        </w:rPr>
        <w:t xml:space="preserve"> </w:t>
      </w:r>
      <w:r>
        <w:t>одного</w:t>
      </w:r>
    </w:p>
    <w:p w:rsidR="000B529C" w:rsidRDefault="00392229">
      <w:pPr>
        <w:pStyle w:val="a3"/>
        <w:ind w:firstLine="0"/>
      </w:pPr>
      <w:r>
        <w:t>жанра,</w:t>
      </w:r>
      <w:r>
        <w:rPr>
          <w:spacing w:val="-3"/>
        </w:rPr>
        <w:t xml:space="preserve"> </w:t>
      </w:r>
      <w:r>
        <w:t>но</w:t>
      </w:r>
      <w:r>
        <w:rPr>
          <w:spacing w:val="-2"/>
        </w:rPr>
        <w:t xml:space="preserve"> </w:t>
      </w:r>
      <w:r>
        <w:t>разной</w:t>
      </w:r>
      <w:r>
        <w:rPr>
          <w:spacing w:val="-2"/>
        </w:rPr>
        <w:t xml:space="preserve"> </w:t>
      </w:r>
      <w:r>
        <w:t>тематики;</w:t>
      </w:r>
    </w:p>
    <w:p w:rsidR="000B529C" w:rsidRDefault="00392229">
      <w:pPr>
        <w:pStyle w:val="a3"/>
        <w:ind w:right="128"/>
        <w:jc w:val="left"/>
      </w:pPr>
      <w:r>
        <w:t>исследовать</w:t>
      </w:r>
      <w:r>
        <w:rPr>
          <w:spacing w:val="8"/>
        </w:rPr>
        <w:t xml:space="preserve"> </w:t>
      </w:r>
      <w:r>
        <w:t>текст:</w:t>
      </w:r>
      <w:r>
        <w:rPr>
          <w:spacing w:val="8"/>
        </w:rPr>
        <w:t xml:space="preserve"> </w:t>
      </w:r>
      <w:r>
        <w:t>находить</w:t>
      </w:r>
      <w:r>
        <w:rPr>
          <w:spacing w:val="8"/>
        </w:rPr>
        <w:t xml:space="preserve"> </w:t>
      </w:r>
      <w:r>
        <w:t>описания</w:t>
      </w:r>
      <w:r>
        <w:rPr>
          <w:spacing w:val="7"/>
        </w:rPr>
        <w:t xml:space="preserve"> </w:t>
      </w:r>
      <w:r>
        <w:t>в</w:t>
      </w:r>
      <w:r>
        <w:rPr>
          <w:spacing w:val="6"/>
        </w:rPr>
        <w:t xml:space="preserve"> </w:t>
      </w:r>
      <w:r>
        <w:t>произведениях</w:t>
      </w:r>
      <w:r>
        <w:rPr>
          <w:spacing w:val="9"/>
        </w:rPr>
        <w:t xml:space="preserve"> </w:t>
      </w:r>
      <w:r>
        <w:t>разных</w:t>
      </w:r>
      <w:r>
        <w:rPr>
          <w:spacing w:val="9"/>
        </w:rPr>
        <w:t xml:space="preserve"> </w:t>
      </w:r>
      <w:r>
        <w:t>жанров</w:t>
      </w:r>
      <w:r>
        <w:rPr>
          <w:spacing w:val="6"/>
        </w:rPr>
        <w:t xml:space="preserve"> </w:t>
      </w:r>
      <w:r>
        <w:t>(портрет,</w:t>
      </w:r>
      <w:r>
        <w:rPr>
          <w:spacing w:val="8"/>
        </w:rPr>
        <w:t xml:space="preserve"> </w:t>
      </w:r>
      <w:r>
        <w:t>пейзаж,</w:t>
      </w:r>
      <w:r>
        <w:rPr>
          <w:spacing w:val="-57"/>
        </w:rPr>
        <w:t xml:space="preserve"> </w:t>
      </w:r>
      <w:r>
        <w:t>интерьер).</w:t>
      </w:r>
    </w:p>
    <w:p w:rsidR="000B529C" w:rsidRDefault="00392229">
      <w:pPr>
        <w:pStyle w:val="a5"/>
        <w:numPr>
          <w:ilvl w:val="2"/>
          <w:numId w:val="44"/>
        </w:numPr>
        <w:tabs>
          <w:tab w:val="left" w:pos="1541"/>
        </w:tabs>
        <w:ind w:left="112" w:right="126" w:firstLine="708"/>
        <w:rPr>
          <w:sz w:val="24"/>
        </w:rPr>
      </w:pPr>
      <w:r>
        <w:rPr>
          <w:sz w:val="24"/>
        </w:rPr>
        <w:t>Работа</w:t>
      </w:r>
      <w:r>
        <w:rPr>
          <w:spacing w:val="51"/>
          <w:sz w:val="24"/>
        </w:rPr>
        <w:t xml:space="preserve"> </w:t>
      </w:r>
      <w:r>
        <w:rPr>
          <w:sz w:val="24"/>
        </w:rPr>
        <w:t>с</w:t>
      </w:r>
      <w:r>
        <w:rPr>
          <w:spacing w:val="51"/>
          <w:sz w:val="24"/>
        </w:rPr>
        <w:t xml:space="preserve"> </w:t>
      </w:r>
      <w:r>
        <w:rPr>
          <w:sz w:val="24"/>
        </w:rPr>
        <w:t>информацией</w:t>
      </w:r>
      <w:r>
        <w:rPr>
          <w:spacing w:val="55"/>
          <w:sz w:val="24"/>
        </w:rPr>
        <w:t xml:space="preserve"> </w:t>
      </w:r>
      <w:r>
        <w:rPr>
          <w:sz w:val="24"/>
        </w:rPr>
        <w:t>как</w:t>
      </w:r>
      <w:r>
        <w:rPr>
          <w:spacing w:val="50"/>
          <w:sz w:val="24"/>
        </w:rPr>
        <w:t xml:space="preserve"> </w:t>
      </w:r>
      <w:r>
        <w:rPr>
          <w:sz w:val="24"/>
        </w:rPr>
        <w:t>часть</w:t>
      </w:r>
      <w:r>
        <w:rPr>
          <w:spacing w:val="54"/>
          <w:sz w:val="24"/>
        </w:rPr>
        <w:t xml:space="preserve"> </w:t>
      </w:r>
      <w:r>
        <w:rPr>
          <w:sz w:val="24"/>
        </w:rPr>
        <w:t>познавательных</w:t>
      </w:r>
      <w:r>
        <w:rPr>
          <w:spacing w:val="54"/>
          <w:sz w:val="24"/>
        </w:rPr>
        <w:t xml:space="preserve"> </w:t>
      </w:r>
      <w:r>
        <w:rPr>
          <w:sz w:val="24"/>
        </w:rPr>
        <w:t>универсальных</w:t>
      </w:r>
      <w:r>
        <w:rPr>
          <w:spacing w:val="56"/>
          <w:sz w:val="24"/>
        </w:rPr>
        <w:t xml:space="preserve"> </w:t>
      </w:r>
      <w:r>
        <w:rPr>
          <w:sz w:val="24"/>
        </w:rPr>
        <w:t>учебных</w:t>
      </w:r>
      <w:r>
        <w:rPr>
          <w:spacing w:val="54"/>
          <w:sz w:val="24"/>
        </w:rPr>
        <w:t xml:space="preserve"> </w:t>
      </w:r>
      <w:r>
        <w:rPr>
          <w:sz w:val="24"/>
        </w:rPr>
        <w:t>действий</w:t>
      </w:r>
      <w:r>
        <w:rPr>
          <w:spacing w:val="-57"/>
          <w:sz w:val="24"/>
        </w:rPr>
        <w:t xml:space="preserve"> </w:t>
      </w:r>
      <w:r>
        <w:rPr>
          <w:sz w:val="24"/>
        </w:rPr>
        <w:t>способствуют</w:t>
      </w:r>
      <w:r>
        <w:rPr>
          <w:spacing w:val="-1"/>
          <w:sz w:val="24"/>
        </w:rPr>
        <w:t xml:space="preserve"> </w:t>
      </w:r>
      <w:r>
        <w:rPr>
          <w:sz w:val="24"/>
        </w:rPr>
        <w:t>формированию</w:t>
      </w:r>
      <w:r>
        <w:rPr>
          <w:spacing w:val="2"/>
          <w:sz w:val="24"/>
        </w:rPr>
        <w:t xml:space="preserve"> </w:t>
      </w:r>
      <w:r>
        <w:rPr>
          <w:sz w:val="24"/>
        </w:rPr>
        <w:t>умений:</w:t>
      </w:r>
    </w:p>
    <w:p w:rsidR="000B529C" w:rsidRDefault="00392229">
      <w:pPr>
        <w:pStyle w:val="a3"/>
        <w:tabs>
          <w:tab w:val="left" w:pos="2276"/>
          <w:tab w:val="left" w:pos="3945"/>
          <w:tab w:val="left" w:pos="5360"/>
          <w:tab w:val="left" w:pos="6437"/>
          <w:tab w:val="left" w:pos="8116"/>
          <w:tab w:val="left" w:pos="8814"/>
        </w:tabs>
        <w:ind w:right="133"/>
        <w:jc w:val="left"/>
      </w:pPr>
      <w:r>
        <w:t>сравнивать</w:t>
      </w:r>
      <w:r>
        <w:tab/>
        <w:t>информацию</w:t>
      </w:r>
      <w:r>
        <w:tab/>
        <w:t>словесную</w:t>
      </w:r>
      <w:r>
        <w:tab/>
        <w:t>(текст),</w:t>
      </w:r>
      <w:r>
        <w:tab/>
        <w:t>графическую</w:t>
      </w:r>
      <w:r>
        <w:tab/>
        <w:t>или</w:t>
      </w:r>
      <w:r>
        <w:tab/>
      </w:r>
      <w:r>
        <w:rPr>
          <w:spacing w:val="-1"/>
        </w:rPr>
        <w:t>изобразительную</w:t>
      </w:r>
      <w:r>
        <w:rPr>
          <w:spacing w:val="-57"/>
        </w:rPr>
        <w:t xml:space="preserve"> </w:t>
      </w:r>
      <w:r>
        <w:t>(иллюстрация),</w:t>
      </w:r>
      <w:r>
        <w:rPr>
          <w:spacing w:val="-2"/>
        </w:rPr>
        <w:t xml:space="preserve"> </w:t>
      </w:r>
      <w:r>
        <w:t>звуковую (музыкальное</w:t>
      </w:r>
      <w:r>
        <w:rPr>
          <w:spacing w:val="-1"/>
        </w:rPr>
        <w:t xml:space="preserve"> </w:t>
      </w:r>
      <w:r>
        <w:t>произведение);</w:t>
      </w:r>
    </w:p>
    <w:p w:rsidR="000B529C" w:rsidRDefault="00392229">
      <w:pPr>
        <w:pStyle w:val="a3"/>
        <w:ind w:right="128"/>
        <w:jc w:val="left"/>
      </w:pPr>
      <w:r>
        <w:t>подбирать</w:t>
      </w:r>
      <w:r>
        <w:rPr>
          <w:spacing w:val="35"/>
        </w:rPr>
        <w:t xml:space="preserve"> </w:t>
      </w:r>
      <w:r>
        <w:t>иллюстрации</w:t>
      </w:r>
      <w:r>
        <w:rPr>
          <w:spacing w:val="38"/>
        </w:rPr>
        <w:t xml:space="preserve"> </w:t>
      </w:r>
      <w:r>
        <w:t>к</w:t>
      </w:r>
      <w:r>
        <w:rPr>
          <w:spacing w:val="37"/>
        </w:rPr>
        <w:t xml:space="preserve"> </w:t>
      </w:r>
      <w:r>
        <w:t>тексту,</w:t>
      </w:r>
      <w:r>
        <w:rPr>
          <w:spacing w:val="39"/>
        </w:rPr>
        <w:t xml:space="preserve"> </w:t>
      </w:r>
      <w:r>
        <w:t>соотносить</w:t>
      </w:r>
      <w:r>
        <w:rPr>
          <w:spacing w:val="36"/>
        </w:rPr>
        <w:t xml:space="preserve"> </w:t>
      </w:r>
      <w:r>
        <w:t>произведения</w:t>
      </w:r>
      <w:r>
        <w:rPr>
          <w:spacing w:val="36"/>
        </w:rPr>
        <w:t xml:space="preserve"> </w:t>
      </w:r>
      <w:r>
        <w:t>литературы</w:t>
      </w:r>
      <w:r>
        <w:rPr>
          <w:spacing w:val="37"/>
        </w:rPr>
        <w:t xml:space="preserve"> </w:t>
      </w:r>
      <w:r>
        <w:t>и</w:t>
      </w:r>
      <w:r>
        <w:rPr>
          <w:spacing w:val="38"/>
        </w:rPr>
        <w:t xml:space="preserve"> </w:t>
      </w:r>
      <w:r>
        <w:t>изобразительного</w:t>
      </w:r>
      <w:r>
        <w:rPr>
          <w:spacing w:val="-57"/>
        </w:rPr>
        <w:t xml:space="preserve"> </w:t>
      </w:r>
      <w:r>
        <w:t>искусства</w:t>
      </w:r>
      <w:r>
        <w:rPr>
          <w:spacing w:val="-2"/>
        </w:rPr>
        <w:t xml:space="preserve"> </w:t>
      </w:r>
      <w:r>
        <w:t>по тематике, настроению, средствам выразительности;</w:t>
      </w:r>
    </w:p>
    <w:p w:rsidR="000B529C" w:rsidRDefault="00392229">
      <w:pPr>
        <w:pStyle w:val="a3"/>
        <w:ind w:left="820" w:firstLine="0"/>
        <w:jc w:val="left"/>
      </w:pPr>
      <w:r>
        <w:t>выбирать</w:t>
      </w:r>
      <w:r>
        <w:rPr>
          <w:spacing w:val="-1"/>
        </w:rPr>
        <w:t xml:space="preserve"> </w:t>
      </w:r>
      <w:r>
        <w:t>книгу</w:t>
      </w:r>
      <w:r>
        <w:rPr>
          <w:spacing w:val="-10"/>
        </w:rPr>
        <w:t xml:space="preserve"> </w:t>
      </w:r>
      <w:r>
        <w:t>в</w:t>
      </w:r>
      <w:r>
        <w:rPr>
          <w:spacing w:val="-2"/>
        </w:rPr>
        <w:t xml:space="preserve"> </w:t>
      </w:r>
      <w:r>
        <w:t>библиотеке</w:t>
      </w:r>
      <w:r>
        <w:rPr>
          <w:spacing w:val="-2"/>
        </w:rPr>
        <w:t xml:space="preserve"> </w:t>
      </w:r>
      <w:r>
        <w:t>в</w:t>
      </w:r>
      <w:r>
        <w:rPr>
          <w:spacing w:val="-3"/>
        </w:rPr>
        <w:t xml:space="preserve"> </w:t>
      </w:r>
      <w:r>
        <w:t>соответствии</w:t>
      </w:r>
      <w:r>
        <w:rPr>
          <w:spacing w:val="-1"/>
        </w:rPr>
        <w:t xml:space="preserve"> </w:t>
      </w:r>
      <w:r>
        <w:t>с</w:t>
      </w:r>
      <w:r>
        <w:rPr>
          <w:spacing w:val="-1"/>
        </w:rPr>
        <w:t xml:space="preserve"> </w:t>
      </w:r>
      <w:r>
        <w:t>учебной</w:t>
      </w:r>
      <w:r>
        <w:rPr>
          <w:spacing w:val="-2"/>
        </w:rPr>
        <w:t xml:space="preserve"> </w:t>
      </w:r>
      <w:r>
        <w:t>задачей;</w:t>
      </w:r>
      <w:r>
        <w:rPr>
          <w:spacing w:val="-2"/>
        </w:rPr>
        <w:t xml:space="preserve"> </w:t>
      </w:r>
      <w:r>
        <w:t>составлять аннотацию.</w:t>
      </w:r>
    </w:p>
    <w:p w:rsidR="000B529C" w:rsidRDefault="00392229">
      <w:pPr>
        <w:pStyle w:val="a5"/>
        <w:numPr>
          <w:ilvl w:val="2"/>
          <w:numId w:val="44"/>
        </w:numPr>
        <w:tabs>
          <w:tab w:val="left" w:pos="1541"/>
        </w:tabs>
        <w:ind w:left="112" w:right="127" w:firstLine="708"/>
        <w:rPr>
          <w:sz w:val="24"/>
        </w:rPr>
      </w:pPr>
      <w:r>
        <w:rPr>
          <w:sz w:val="24"/>
        </w:rPr>
        <w:t>Коммуникативные</w:t>
      </w:r>
      <w:r>
        <w:rPr>
          <w:spacing w:val="33"/>
          <w:sz w:val="24"/>
        </w:rPr>
        <w:t xml:space="preserve"> </w:t>
      </w:r>
      <w:r>
        <w:rPr>
          <w:sz w:val="24"/>
        </w:rPr>
        <w:t>универсальные</w:t>
      </w:r>
      <w:r>
        <w:rPr>
          <w:spacing w:val="33"/>
          <w:sz w:val="24"/>
        </w:rPr>
        <w:t xml:space="preserve"> </w:t>
      </w:r>
      <w:r>
        <w:rPr>
          <w:sz w:val="24"/>
        </w:rPr>
        <w:t>учебные</w:t>
      </w:r>
      <w:r>
        <w:rPr>
          <w:spacing w:val="30"/>
          <w:sz w:val="24"/>
        </w:rPr>
        <w:t xml:space="preserve"> </w:t>
      </w:r>
      <w:r>
        <w:rPr>
          <w:sz w:val="24"/>
        </w:rPr>
        <w:t>действия</w:t>
      </w:r>
      <w:r>
        <w:rPr>
          <w:spacing w:val="37"/>
          <w:sz w:val="24"/>
        </w:rPr>
        <w:t xml:space="preserve"> </w:t>
      </w:r>
      <w:r>
        <w:rPr>
          <w:sz w:val="24"/>
        </w:rPr>
        <w:t>способствуют</w:t>
      </w:r>
      <w:r>
        <w:rPr>
          <w:spacing w:val="32"/>
          <w:sz w:val="24"/>
        </w:rPr>
        <w:t xml:space="preserve"> </w:t>
      </w:r>
      <w:r>
        <w:rPr>
          <w:sz w:val="24"/>
        </w:rPr>
        <w:t>формированию</w:t>
      </w:r>
      <w:r>
        <w:rPr>
          <w:spacing w:val="-57"/>
          <w:sz w:val="24"/>
        </w:rPr>
        <w:t xml:space="preserve"> </w:t>
      </w:r>
      <w:r>
        <w:rPr>
          <w:sz w:val="24"/>
        </w:rPr>
        <w:t>умений:</w:t>
      </w:r>
    </w:p>
    <w:p w:rsidR="000B529C" w:rsidRDefault="00392229">
      <w:pPr>
        <w:pStyle w:val="a3"/>
        <w:spacing w:before="1"/>
        <w:ind w:right="128"/>
        <w:jc w:val="left"/>
      </w:pPr>
      <w:r>
        <w:t>читать</w:t>
      </w:r>
      <w:r>
        <w:rPr>
          <w:spacing w:val="44"/>
        </w:rPr>
        <w:t xml:space="preserve"> </w:t>
      </w:r>
      <w:r>
        <w:t>текст</w:t>
      </w:r>
      <w:r>
        <w:rPr>
          <w:spacing w:val="43"/>
        </w:rPr>
        <w:t xml:space="preserve"> </w:t>
      </w:r>
      <w:r>
        <w:t>с</w:t>
      </w:r>
      <w:r>
        <w:rPr>
          <w:spacing w:val="42"/>
        </w:rPr>
        <w:t xml:space="preserve"> </w:t>
      </w:r>
      <w:r>
        <w:t>разными</w:t>
      </w:r>
      <w:r>
        <w:rPr>
          <w:spacing w:val="44"/>
        </w:rPr>
        <w:t xml:space="preserve"> </w:t>
      </w:r>
      <w:r>
        <w:t>интонациями,</w:t>
      </w:r>
      <w:r>
        <w:rPr>
          <w:spacing w:val="43"/>
        </w:rPr>
        <w:t xml:space="preserve"> </w:t>
      </w:r>
      <w:r>
        <w:t>передавая</w:t>
      </w:r>
      <w:r>
        <w:rPr>
          <w:spacing w:val="45"/>
        </w:rPr>
        <w:t xml:space="preserve"> </w:t>
      </w:r>
      <w:r>
        <w:t>своё</w:t>
      </w:r>
      <w:r>
        <w:rPr>
          <w:spacing w:val="41"/>
        </w:rPr>
        <w:t xml:space="preserve"> </w:t>
      </w:r>
      <w:r>
        <w:t>отношение</w:t>
      </w:r>
      <w:r>
        <w:rPr>
          <w:spacing w:val="42"/>
        </w:rPr>
        <w:t xml:space="preserve"> </w:t>
      </w:r>
      <w:r>
        <w:t>к</w:t>
      </w:r>
      <w:r>
        <w:rPr>
          <w:spacing w:val="44"/>
        </w:rPr>
        <w:t xml:space="preserve"> </w:t>
      </w:r>
      <w:r>
        <w:t>событиям,</w:t>
      </w:r>
      <w:r>
        <w:rPr>
          <w:spacing w:val="43"/>
        </w:rPr>
        <w:t xml:space="preserve"> </w:t>
      </w:r>
      <w:r>
        <w:t>героям</w:t>
      </w:r>
      <w:r>
        <w:rPr>
          <w:spacing w:val="-57"/>
        </w:rPr>
        <w:t xml:space="preserve"> </w:t>
      </w:r>
      <w:r>
        <w:t>произведения;</w:t>
      </w:r>
    </w:p>
    <w:p w:rsidR="000B529C" w:rsidRDefault="00392229">
      <w:pPr>
        <w:pStyle w:val="a3"/>
        <w:ind w:left="820" w:right="3182" w:firstLine="0"/>
        <w:jc w:val="left"/>
      </w:pPr>
      <w:r>
        <w:t>формулировать вопросы по основным событиям текста;</w:t>
      </w:r>
      <w:r>
        <w:rPr>
          <w:spacing w:val="1"/>
        </w:rPr>
        <w:t xml:space="preserve"> </w:t>
      </w:r>
      <w:r>
        <w:t>пересказывать</w:t>
      </w:r>
      <w:r>
        <w:rPr>
          <w:spacing w:val="-1"/>
        </w:rPr>
        <w:t xml:space="preserve"> </w:t>
      </w:r>
      <w:r>
        <w:t>текст</w:t>
      </w:r>
      <w:r>
        <w:rPr>
          <w:spacing w:val="-2"/>
        </w:rPr>
        <w:t xml:space="preserve"> </w:t>
      </w:r>
      <w:r>
        <w:t>(подробно,</w:t>
      </w:r>
      <w:r>
        <w:rPr>
          <w:spacing w:val="-2"/>
        </w:rPr>
        <w:t xml:space="preserve"> </w:t>
      </w:r>
      <w:r>
        <w:t>выборочно,</w:t>
      </w:r>
      <w:r>
        <w:rPr>
          <w:spacing w:val="-2"/>
        </w:rPr>
        <w:t xml:space="preserve"> </w:t>
      </w:r>
      <w:r>
        <w:t>с</w:t>
      </w:r>
      <w:r>
        <w:rPr>
          <w:spacing w:val="-3"/>
        </w:rPr>
        <w:t xml:space="preserve"> </w:t>
      </w:r>
      <w:r>
        <w:t>изменением</w:t>
      </w:r>
      <w:r>
        <w:rPr>
          <w:spacing w:val="-3"/>
        </w:rPr>
        <w:t xml:space="preserve"> </w:t>
      </w:r>
      <w:r>
        <w:t>лица);</w:t>
      </w:r>
    </w:p>
    <w:p w:rsidR="000B529C" w:rsidRDefault="00392229">
      <w:pPr>
        <w:pStyle w:val="a3"/>
        <w:ind w:left="820" w:right="128" w:firstLine="0"/>
        <w:jc w:val="left"/>
      </w:pPr>
      <w:r>
        <w:t>выразительно</w:t>
      </w:r>
      <w:r>
        <w:rPr>
          <w:spacing w:val="-7"/>
        </w:rPr>
        <w:t xml:space="preserve"> </w:t>
      </w:r>
      <w:r>
        <w:t>исполнять</w:t>
      </w:r>
      <w:r>
        <w:rPr>
          <w:spacing w:val="-4"/>
        </w:rPr>
        <w:t xml:space="preserve"> </w:t>
      </w:r>
      <w:r>
        <w:t>стихотворное</w:t>
      </w:r>
      <w:r>
        <w:rPr>
          <w:spacing w:val="-5"/>
        </w:rPr>
        <w:t xml:space="preserve"> </w:t>
      </w:r>
      <w:r>
        <w:t>произведение,</w:t>
      </w:r>
      <w:r>
        <w:rPr>
          <w:spacing w:val="-4"/>
        </w:rPr>
        <w:t xml:space="preserve"> </w:t>
      </w:r>
      <w:r>
        <w:t>создавая</w:t>
      </w:r>
      <w:r>
        <w:rPr>
          <w:spacing w:val="-4"/>
        </w:rPr>
        <w:t xml:space="preserve"> </w:t>
      </w:r>
      <w:r>
        <w:t>соответствующее</w:t>
      </w:r>
      <w:r>
        <w:rPr>
          <w:spacing w:val="-5"/>
        </w:rPr>
        <w:t xml:space="preserve"> </w:t>
      </w:r>
      <w:r>
        <w:t>настроение;</w:t>
      </w:r>
      <w:r>
        <w:rPr>
          <w:spacing w:val="-57"/>
        </w:rPr>
        <w:t xml:space="preserve"> </w:t>
      </w:r>
      <w:r>
        <w:t>сочинять простые</w:t>
      </w:r>
      <w:r>
        <w:rPr>
          <w:spacing w:val="-1"/>
        </w:rPr>
        <w:t xml:space="preserve"> </w:t>
      </w:r>
      <w:r>
        <w:t>истории (сказки, рассказы)</w:t>
      </w:r>
      <w:r>
        <w:rPr>
          <w:spacing w:val="-3"/>
        </w:rPr>
        <w:t xml:space="preserve"> </w:t>
      </w:r>
      <w:r>
        <w:t>по аналогии.</w:t>
      </w:r>
    </w:p>
    <w:p w:rsidR="000B529C" w:rsidRDefault="00392229">
      <w:pPr>
        <w:pStyle w:val="a5"/>
        <w:numPr>
          <w:ilvl w:val="2"/>
          <w:numId w:val="44"/>
        </w:numPr>
        <w:tabs>
          <w:tab w:val="left" w:pos="1541"/>
        </w:tabs>
        <w:ind w:left="1540" w:hanging="721"/>
        <w:rPr>
          <w:sz w:val="24"/>
        </w:rPr>
      </w:pPr>
      <w:proofErr w:type="gramStart"/>
      <w:r>
        <w:rPr>
          <w:sz w:val="24"/>
        </w:rPr>
        <w:t>Регулятивные</w:t>
      </w:r>
      <w:proofErr w:type="gramEnd"/>
      <w:r>
        <w:rPr>
          <w:spacing w:val="-2"/>
          <w:sz w:val="24"/>
        </w:rPr>
        <w:t xml:space="preserve"> </w:t>
      </w:r>
      <w:r>
        <w:rPr>
          <w:sz w:val="24"/>
        </w:rPr>
        <w:t>универсальные</w:t>
      </w:r>
      <w:r>
        <w:rPr>
          <w:spacing w:val="-4"/>
          <w:sz w:val="24"/>
        </w:rPr>
        <w:t xml:space="preserve"> </w:t>
      </w:r>
      <w:r>
        <w:rPr>
          <w:sz w:val="24"/>
        </w:rPr>
        <w:t>учебные способствуют</w:t>
      </w:r>
      <w:r>
        <w:rPr>
          <w:spacing w:val="-4"/>
          <w:sz w:val="24"/>
        </w:rPr>
        <w:t xml:space="preserve"> </w:t>
      </w:r>
      <w:r>
        <w:rPr>
          <w:sz w:val="24"/>
        </w:rPr>
        <w:t>формированию</w:t>
      </w:r>
      <w:r>
        <w:rPr>
          <w:spacing w:val="-2"/>
          <w:sz w:val="24"/>
        </w:rPr>
        <w:t xml:space="preserve"> </w:t>
      </w:r>
      <w:r>
        <w:rPr>
          <w:sz w:val="24"/>
        </w:rPr>
        <w:t>умений:</w:t>
      </w:r>
    </w:p>
    <w:p w:rsidR="000B529C" w:rsidRDefault="00392229">
      <w:pPr>
        <w:pStyle w:val="a3"/>
        <w:ind w:right="128"/>
        <w:jc w:val="left"/>
      </w:pPr>
      <w:r>
        <w:t>понимать цель чтения, удерживать её в памяти, использовать в зависимости от учебной задачи</w:t>
      </w:r>
      <w:r>
        <w:rPr>
          <w:spacing w:val="-57"/>
        </w:rPr>
        <w:t xml:space="preserve"> </w:t>
      </w:r>
      <w:r>
        <w:t>вид</w:t>
      </w:r>
      <w:r>
        <w:rPr>
          <w:spacing w:val="-1"/>
        </w:rPr>
        <w:t xml:space="preserve"> </w:t>
      </w:r>
      <w:r>
        <w:t>чтения, контролировать реализацию</w:t>
      </w:r>
      <w:r>
        <w:rPr>
          <w:spacing w:val="-2"/>
        </w:rPr>
        <w:t xml:space="preserve"> </w:t>
      </w:r>
      <w:r>
        <w:t>поставленной</w:t>
      </w:r>
      <w:r>
        <w:rPr>
          <w:spacing w:val="-2"/>
        </w:rPr>
        <w:t xml:space="preserve"> </w:t>
      </w:r>
      <w:r>
        <w:t>задачи</w:t>
      </w:r>
      <w:r>
        <w:rPr>
          <w:spacing w:val="-1"/>
        </w:rPr>
        <w:t xml:space="preserve"> </w:t>
      </w:r>
      <w:r>
        <w:t>чтения;</w:t>
      </w:r>
    </w:p>
    <w:p w:rsidR="000B529C" w:rsidRDefault="00392229">
      <w:pPr>
        <w:pStyle w:val="a3"/>
        <w:ind w:left="820" w:firstLine="0"/>
        <w:jc w:val="left"/>
      </w:pPr>
      <w:r>
        <w:t>оценивать</w:t>
      </w:r>
      <w:r>
        <w:rPr>
          <w:spacing w:val="-4"/>
        </w:rPr>
        <w:t xml:space="preserve"> </w:t>
      </w:r>
      <w:r>
        <w:t>качество</w:t>
      </w:r>
      <w:r>
        <w:rPr>
          <w:spacing w:val="-3"/>
        </w:rPr>
        <w:t xml:space="preserve"> </w:t>
      </w:r>
      <w:r>
        <w:t>своего</w:t>
      </w:r>
      <w:r>
        <w:rPr>
          <w:spacing w:val="-3"/>
        </w:rPr>
        <w:t xml:space="preserve"> </w:t>
      </w:r>
      <w:r>
        <w:t>восприятия</w:t>
      </w:r>
      <w:r>
        <w:rPr>
          <w:spacing w:val="-3"/>
        </w:rPr>
        <w:t xml:space="preserve"> </w:t>
      </w:r>
      <w:r>
        <w:t>текста</w:t>
      </w:r>
      <w:r>
        <w:rPr>
          <w:spacing w:val="-2"/>
        </w:rPr>
        <w:t xml:space="preserve"> </w:t>
      </w:r>
      <w:r>
        <w:t>на</w:t>
      </w:r>
      <w:r>
        <w:rPr>
          <w:spacing w:val="-4"/>
        </w:rPr>
        <w:t xml:space="preserve"> </w:t>
      </w:r>
      <w:r>
        <w:t>слух;</w:t>
      </w:r>
    </w:p>
    <w:p w:rsidR="000B529C" w:rsidRDefault="00392229">
      <w:pPr>
        <w:pStyle w:val="a3"/>
        <w:jc w:val="left"/>
      </w:pPr>
      <w:r>
        <w:t>выполнять</w:t>
      </w:r>
      <w:r>
        <w:rPr>
          <w:spacing w:val="27"/>
        </w:rPr>
        <w:t xml:space="preserve"> </w:t>
      </w:r>
      <w:r>
        <w:t>действия</w:t>
      </w:r>
      <w:r>
        <w:rPr>
          <w:spacing w:val="26"/>
        </w:rPr>
        <w:t xml:space="preserve"> </w:t>
      </w:r>
      <w:r>
        <w:t>контроля</w:t>
      </w:r>
      <w:r>
        <w:rPr>
          <w:spacing w:val="26"/>
        </w:rPr>
        <w:t xml:space="preserve"> </w:t>
      </w:r>
      <w:r>
        <w:t>(самоконтроля)</w:t>
      </w:r>
      <w:r>
        <w:rPr>
          <w:spacing w:val="30"/>
        </w:rPr>
        <w:t xml:space="preserve"> </w:t>
      </w:r>
      <w:r>
        <w:t>и</w:t>
      </w:r>
      <w:r>
        <w:rPr>
          <w:spacing w:val="27"/>
        </w:rPr>
        <w:t xml:space="preserve"> </w:t>
      </w:r>
      <w:r>
        <w:t>оценки</w:t>
      </w:r>
      <w:r>
        <w:rPr>
          <w:spacing w:val="27"/>
        </w:rPr>
        <w:t xml:space="preserve"> </w:t>
      </w:r>
      <w:r>
        <w:t>процесса</w:t>
      </w:r>
      <w:r>
        <w:rPr>
          <w:spacing w:val="25"/>
        </w:rPr>
        <w:t xml:space="preserve"> </w:t>
      </w:r>
      <w:r>
        <w:t>и</w:t>
      </w:r>
      <w:r>
        <w:rPr>
          <w:spacing w:val="29"/>
        </w:rPr>
        <w:t xml:space="preserve"> </w:t>
      </w:r>
      <w:r>
        <w:t>результата</w:t>
      </w:r>
      <w:r>
        <w:rPr>
          <w:spacing w:val="26"/>
        </w:rPr>
        <w:t xml:space="preserve"> </w:t>
      </w:r>
      <w:r>
        <w:t>деятельности,</w:t>
      </w:r>
      <w:r>
        <w:rPr>
          <w:spacing w:val="-57"/>
        </w:rPr>
        <w:t xml:space="preserve"> </w:t>
      </w:r>
      <w:r>
        <w:t>при</w:t>
      </w:r>
      <w:r>
        <w:rPr>
          <w:spacing w:val="-1"/>
        </w:rPr>
        <w:t xml:space="preserve"> </w:t>
      </w:r>
      <w:r>
        <w:t>необходимости</w:t>
      </w:r>
      <w:r>
        <w:rPr>
          <w:spacing w:val="1"/>
        </w:rPr>
        <w:t xml:space="preserve"> </w:t>
      </w:r>
      <w:r>
        <w:t>вносить</w:t>
      </w:r>
      <w:r>
        <w:rPr>
          <w:spacing w:val="1"/>
        </w:rPr>
        <w:t xml:space="preserve"> </w:t>
      </w:r>
      <w:r>
        <w:t>коррективы</w:t>
      </w:r>
      <w:r>
        <w:rPr>
          <w:spacing w:val="-2"/>
        </w:rPr>
        <w:t xml:space="preserve"> </w:t>
      </w:r>
      <w:r>
        <w:t>в</w:t>
      </w:r>
      <w:r>
        <w:rPr>
          <w:spacing w:val="-1"/>
        </w:rPr>
        <w:t xml:space="preserve"> </w:t>
      </w:r>
      <w:r>
        <w:t>выполняемые</w:t>
      </w:r>
      <w:r>
        <w:rPr>
          <w:spacing w:val="-2"/>
        </w:rPr>
        <w:t xml:space="preserve"> </w:t>
      </w:r>
      <w:r>
        <w:t>действия.</w:t>
      </w:r>
    </w:p>
    <w:p w:rsidR="000B529C" w:rsidRDefault="00392229">
      <w:pPr>
        <w:pStyle w:val="a5"/>
        <w:numPr>
          <w:ilvl w:val="2"/>
          <w:numId w:val="44"/>
        </w:numPr>
        <w:tabs>
          <w:tab w:val="left" w:pos="1541"/>
        </w:tabs>
        <w:ind w:left="1540" w:hanging="721"/>
        <w:rPr>
          <w:sz w:val="24"/>
        </w:rPr>
      </w:pPr>
      <w:r>
        <w:rPr>
          <w:sz w:val="24"/>
        </w:rPr>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2"/>
          <w:sz w:val="24"/>
        </w:rPr>
        <w:t xml:space="preserve"> </w:t>
      </w:r>
      <w:r>
        <w:rPr>
          <w:sz w:val="24"/>
        </w:rPr>
        <w:t>формированию</w:t>
      </w:r>
      <w:r>
        <w:rPr>
          <w:spacing w:val="-3"/>
          <w:sz w:val="24"/>
        </w:rPr>
        <w:t xml:space="preserve"> </w:t>
      </w:r>
      <w:r>
        <w:rPr>
          <w:sz w:val="24"/>
        </w:rPr>
        <w:t>умений:</w:t>
      </w:r>
    </w:p>
    <w:p w:rsidR="000B529C" w:rsidRDefault="00392229">
      <w:pPr>
        <w:pStyle w:val="a3"/>
        <w:spacing w:before="1"/>
        <w:ind w:right="124"/>
      </w:pPr>
      <w:r>
        <w:t>участвовать в совместной деятельности: выполнять роли лидера, подчинённого, соблюдать</w:t>
      </w:r>
      <w:r>
        <w:rPr>
          <w:spacing w:val="1"/>
        </w:rPr>
        <w:t xml:space="preserve"> </w:t>
      </w:r>
      <w:r>
        <w:t>равноправие</w:t>
      </w:r>
      <w:r>
        <w:rPr>
          <w:spacing w:val="-2"/>
        </w:rPr>
        <w:t xml:space="preserve"> </w:t>
      </w:r>
      <w:r>
        <w:t>и дружелюбие;</w:t>
      </w:r>
    </w:p>
    <w:p w:rsidR="000B529C" w:rsidRDefault="00392229">
      <w:pPr>
        <w:pStyle w:val="a3"/>
        <w:ind w:right="130"/>
      </w:pPr>
      <w:r>
        <w:t>в коллективной театрализованной деятельности читать по ролям, инсценировать несложные</w:t>
      </w:r>
      <w:r>
        <w:rPr>
          <w:spacing w:val="1"/>
        </w:rPr>
        <w:t xml:space="preserve"> </w:t>
      </w:r>
      <w:r>
        <w:t>произведения фольклора и художественной литературы; выбирать роль, договариваться о манере её</w:t>
      </w:r>
      <w:r>
        <w:rPr>
          <w:spacing w:val="1"/>
        </w:rPr>
        <w:t xml:space="preserve"> </w:t>
      </w:r>
      <w:r>
        <w:t>исполнения</w:t>
      </w:r>
      <w:r>
        <w:rPr>
          <w:spacing w:val="-1"/>
        </w:rPr>
        <w:t xml:space="preserve"> </w:t>
      </w:r>
      <w:r>
        <w:t>в</w:t>
      </w:r>
      <w:r>
        <w:rPr>
          <w:spacing w:val="-1"/>
        </w:rPr>
        <w:t xml:space="preserve"> </w:t>
      </w:r>
      <w:r>
        <w:t>соответствии с</w:t>
      </w:r>
      <w:r>
        <w:rPr>
          <w:spacing w:val="-1"/>
        </w:rPr>
        <w:t xml:space="preserve"> </w:t>
      </w:r>
      <w:r>
        <w:t>общим</w:t>
      </w:r>
      <w:r>
        <w:rPr>
          <w:spacing w:val="-1"/>
        </w:rPr>
        <w:t xml:space="preserve"> </w:t>
      </w:r>
      <w:r>
        <w:t>замыслом;</w:t>
      </w:r>
    </w:p>
    <w:p w:rsidR="000B529C" w:rsidRDefault="00392229">
      <w:pPr>
        <w:pStyle w:val="a3"/>
        <w:ind w:right="132"/>
      </w:pPr>
      <w:r>
        <w:t>осуществлять взаимопомощь, проявлять ответственность при выполнении своей части работы,</w:t>
      </w:r>
      <w:r>
        <w:rPr>
          <w:spacing w:val="-57"/>
        </w:rPr>
        <w:t xml:space="preserve"> </w:t>
      </w:r>
      <w:r>
        <w:t>оценивать свой вклад в</w:t>
      </w:r>
      <w:r>
        <w:rPr>
          <w:spacing w:val="-3"/>
        </w:rPr>
        <w:t xml:space="preserve"> </w:t>
      </w:r>
      <w:r>
        <w:t>общее</w:t>
      </w:r>
      <w:r>
        <w:rPr>
          <w:spacing w:val="-1"/>
        </w:rPr>
        <w:t xml:space="preserve"> </w:t>
      </w:r>
      <w:r>
        <w:t>дело.</w:t>
      </w:r>
    </w:p>
    <w:p w:rsidR="000B529C" w:rsidRDefault="00392229">
      <w:pPr>
        <w:pStyle w:val="a5"/>
        <w:numPr>
          <w:ilvl w:val="0"/>
          <w:numId w:val="44"/>
        </w:numPr>
        <w:tabs>
          <w:tab w:val="left" w:pos="1061"/>
        </w:tabs>
        <w:ind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p>
    <w:p w:rsidR="000B529C" w:rsidRDefault="00392229">
      <w:pPr>
        <w:pStyle w:val="a5"/>
        <w:numPr>
          <w:ilvl w:val="1"/>
          <w:numId w:val="44"/>
        </w:numPr>
        <w:tabs>
          <w:tab w:val="left" w:pos="1241"/>
        </w:tabs>
        <w:ind w:right="122" w:firstLine="708"/>
        <w:jc w:val="both"/>
        <w:rPr>
          <w:sz w:val="24"/>
        </w:rPr>
      </w:pPr>
      <w:r>
        <w:rPr>
          <w:sz w:val="24"/>
        </w:rPr>
        <w:t>О</w:t>
      </w:r>
      <w:r>
        <w:rPr>
          <w:spacing w:val="1"/>
          <w:sz w:val="24"/>
        </w:rPr>
        <w:t xml:space="preserve"> </w:t>
      </w:r>
      <w:r>
        <w:rPr>
          <w:sz w:val="24"/>
        </w:rPr>
        <w:t>Родине,</w:t>
      </w:r>
      <w:r>
        <w:rPr>
          <w:spacing w:val="1"/>
          <w:sz w:val="24"/>
        </w:rPr>
        <w:t xml:space="preserve"> </w:t>
      </w:r>
      <w:r>
        <w:rPr>
          <w:sz w:val="24"/>
        </w:rPr>
        <w:t>героические</w:t>
      </w:r>
      <w:r>
        <w:rPr>
          <w:spacing w:val="1"/>
          <w:sz w:val="24"/>
        </w:rPr>
        <w:t xml:space="preserve"> </w:t>
      </w:r>
      <w:r>
        <w:rPr>
          <w:sz w:val="24"/>
        </w:rPr>
        <w:t>страницы</w:t>
      </w:r>
      <w:r>
        <w:rPr>
          <w:spacing w:val="1"/>
          <w:sz w:val="24"/>
        </w:rPr>
        <w:t xml:space="preserve"> </w:t>
      </w:r>
      <w:r>
        <w:rPr>
          <w:sz w:val="24"/>
        </w:rPr>
        <w:t>истории.</w:t>
      </w:r>
      <w:r>
        <w:rPr>
          <w:spacing w:val="1"/>
          <w:sz w:val="24"/>
        </w:rPr>
        <w:t xml:space="preserve"> </w:t>
      </w:r>
      <w:r>
        <w:rPr>
          <w:sz w:val="24"/>
        </w:rPr>
        <w:t>Наше</w:t>
      </w:r>
      <w:r>
        <w:rPr>
          <w:spacing w:val="1"/>
          <w:sz w:val="24"/>
        </w:rPr>
        <w:t xml:space="preserve"> </w:t>
      </w:r>
      <w:r>
        <w:rPr>
          <w:sz w:val="24"/>
        </w:rPr>
        <w:t>Отечество,</w:t>
      </w:r>
      <w:r>
        <w:rPr>
          <w:spacing w:val="1"/>
          <w:sz w:val="24"/>
        </w:rPr>
        <w:t xml:space="preserve"> </w:t>
      </w:r>
      <w:r>
        <w:rPr>
          <w:sz w:val="24"/>
        </w:rPr>
        <w:t>образ</w:t>
      </w:r>
      <w:r>
        <w:rPr>
          <w:spacing w:val="1"/>
          <w:sz w:val="24"/>
        </w:rPr>
        <w:t xml:space="preserve"> </w:t>
      </w:r>
      <w:r>
        <w:rPr>
          <w:sz w:val="24"/>
        </w:rPr>
        <w:t>родной</w:t>
      </w:r>
      <w:r>
        <w:rPr>
          <w:spacing w:val="1"/>
          <w:sz w:val="24"/>
        </w:rPr>
        <w:t xml:space="preserve"> </w:t>
      </w:r>
      <w:r>
        <w:rPr>
          <w:sz w:val="24"/>
        </w:rPr>
        <w:t>земли</w:t>
      </w:r>
      <w:r>
        <w:rPr>
          <w:spacing w:val="1"/>
          <w:sz w:val="24"/>
        </w:rPr>
        <w:t xml:space="preserve"> </w:t>
      </w:r>
      <w:r>
        <w:rPr>
          <w:sz w:val="24"/>
        </w:rPr>
        <w:t>в</w:t>
      </w:r>
      <w:r>
        <w:rPr>
          <w:spacing w:val="1"/>
          <w:sz w:val="24"/>
        </w:rPr>
        <w:t xml:space="preserve"> </w:t>
      </w:r>
      <w:r>
        <w:rPr>
          <w:sz w:val="24"/>
        </w:rPr>
        <w:t>стихотворных и прозаических произведениях писателей и поэтов Х</w:t>
      </w:r>
      <w:proofErr w:type="gramStart"/>
      <w:r>
        <w:rPr>
          <w:sz w:val="24"/>
        </w:rPr>
        <w:t>I</w:t>
      </w:r>
      <w:proofErr w:type="gramEnd"/>
      <w:r>
        <w:rPr>
          <w:sz w:val="24"/>
        </w:rPr>
        <w:t>Х и ХХ веков (по выбору, не</w:t>
      </w:r>
      <w:r>
        <w:rPr>
          <w:spacing w:val="1"/>
          <w:sz w:val="24"/>
        </w:rPr>
        <w:t xml:space="preserve"> </w:t>
      </w:r>
      <w:r>
        <w:rPr>
          <w:sz w:val="24"/>
        </w:rPr>
        <w:t>менее четырёх, например, произведения С.Т. Романовского, А.Т. Твардовского, С.Д. Дрожжина, В.М.</w:t>
      </w:r>
      <w:r>
        <w:rPr>
          <w:spacing w:val="-57"/>
          <w:sz w:val="24"/>
        </w:rPr>
        <w:t xml:space="preserve"> </w:t>
      </w:r>
      <w:r>
        <w:rPr>
          <w:sz w:val="24"/>
        </w:rPr>
        <w:t>Пескова и другие). Представление о проявлении любви к родной земле в литературе разных народов</w:t>
      </w:r>
      <w:r>
        <w:rPr>
          <w:spacing w:val="1"/>
          <w:sz w:val="24"/>
        </w:rPr>
        <w:t xml:space="preserve"> </w:t>
      </w:r>
      <w:r>
        <w:rPr>
          <w:sz w:val="24"/>
        </w:rPr>
        <w:t>(на примере писателей родного края, представителей разных народов России). Страницы истории</w:t>
      </w:r>
      <w:r>
        <w:rPr>
          <w:spacing w:val="1"/>
          <w:sz w:val="24"/>
        </w:rPr>
        <w:t xml:space="preserve"> </w:t>
      </w:r>
      <w:r>
        <w:rPr>
          <w:sz w:val="24"/>
        </w:rPr>
        <w:t>России,</w:t>
      </w:r>
      <w:r>
        <w:rPr>
          <w:spacing w:val="1"/>
          <w:sz w:val="24"/>
        </w:rPr>
        <w:t xml:space="preserve"> </w:t>
      </w:r>
      <w:r>
        <w:rPr>
          <w:sz w:val="24"/>
        </w:rPr>
        <w:t>великие</w:t>
      </w:r>
      <w:r>
        <w:rPr>
          <w:spacing w:val="1"/>
          <w:sz w:val="24"/>
        </w:rPr>
        <w:t xml:space="preserve"> </w:t>
      </w:r>
      <w:r>
        <w:rPr>
          <w:sz w:val="24"/>
        </w:rPr>
        <w:t>люди</w:t>
      </w:r>
      <w:r>
        <w:rPr>
          <w:spacing w:val="1"/>
          <w:sz w:val="24"/>
        </w:rPr>
        <w:t xml:space="preserve"> </w:t>
      </w:r>
      <w:r>
        <w:rPr>
          <w:sz w:val="24"/>
        </w:rPr>
        <w:t>и</w:t>
      </w:r>
      <w:r>
        <w:rPr>
          <w:spacing w:val="1"/>
          <w:sz w:val="24"/>
        </w:rPr>
        <w:t xml:space="preserve"> </w:t>
      </w:r>
      <w:r>
        <w:rPr>
          <w:sz w:val="24"/>
        </w:rPr>
        <w:t>события:</w:t>
      </w:r>
      <w:r>
        <w:rPr>
          <w:spacing w:val="1"/>
          <w:sz w:val="24"/>
        </w:rPr>
        <w:t xml:space="preserve"> </w:t>
      </w:r>
      <w:r>
        <w:rPr>
          <w:sz w:val="24"/>
        </w:rPr>
        <w:t>образы</w:t>
      </w:r>
      <w:r>
        <w:rPr>
          <w:spacing w:val="1"/>
          <w:sz w:val="24"/>
        </w:rPr>
        <w:t xml:space="preserve"> </w:t>
      </w:r>
      <w:r>
        <w:rPr>
          <w:sz w:val="24"/>
        </w:rPr>
        <w:t>Александра</w:t>
      </w:r>
      <w:r>
        <w:rPr>
          <w:spacing w:val="1"/>
          <w:sz w:val="24"/>
        </w:rPr>
        <w:t xml:space="preserve"> </w:t>
      </w:r>
      <w:r>
        <w:rPr>
          <w:sz w:val="24"/>
        </w:rPr>
        <w:t>Невского,</w:t>
      </w:r>
      <w:r>
        <w:rPr>
          <w:spacing w:val="1"/>
          <w:sz w:val="24"/>
        </w:rPr>
        <w:t xml:space="preserve"> </w:t>
      </w:r>
      <w:r>
        <w:rPr>
          <w:sz w:val="24"/>
        </w:rPr>
        <w:t>Михаила</w:t>
      </w:r>
      <w:r>
        <w:rPr>
          <w:spacing w:val="1"/>
          <w:sz w:val="24"/>
        </w:rPr>
        <w:t xml:space="preserve"> </w:t>
      </w:r>
      <w:r>
        <w:rPr>
          <w:sz w:val="24"/>
        </w:rPr>
        <w:t>Кутузова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выдающихся защитников Отечества в литературе для детей. Отражение нравственной идеи: любовь к</w:t>
      </w:r>
      <w:r>
        <w:rPr>
          <w:spacing w:val="-57"/>
          <w:sz w:val="24"/>
        </w:rPr>
        <w:t xml:space="preserve"> </w:t>
      </w:r>
      <w:r>
        <w:rPr>
          <w:sz w:val="24"/>
        </w:rPr>
        <w:t>Родине.</w:t>
      </w:r>
      <w:r>
        <w:rPr>
          <w:spacing w:val="1"/>
          <w:sz w:val="24"/>
        </w:rPr>
        <w:t xml:space="preserve"> </w:t>
      </w:r>
      <w:r>
        <w:rPr>
          <w:sz w:val="24"/>
        </w:rPr>
        <w:t>Героическое</w:t>
      </w:r>
      <w:r>
        <w:rPr>
          <w:spacing w:val="1"/>
          <w:sz w:val="24"/>
        </w:rPr>
        <w:t xml:space="preserve"> </w:t>
      </w:r>
      <w:r>
        <w:rPr>
          <w:sz w:val="24"/>
        </w:rPr>
        <w:t>прошлое</w:t>
      </w:r>
      <w:r>
        <w:rPr>
          <w:spacing w:val="1"/>
          <w:sz w:val="24"/>
        </w:rPr>
        <w:t xml:space="preserve"> </w:t>
      </w:r>
      <w:r>
        <w:rPr>
          <w:sz w:val="24"/>
        </w:rPr>
        <w:t>России,</w:t>
      </w:r>
      <w:r>
        <w:rPr>
          <w:spacing w:val="1"/>
          <w:sz w:val="24"/>
        </w:rPr>
        <w:t xml:space="preserve"> </w:t>
      </w:r>
      <w:r>
        <w:rPr>
          <w:sz w:val="24"/>
        </w:rPr>
        <w:t>тема</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войны</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литературы (на примере рассказов Л.А. Кассиля, С.П. Алексеева). Осознание понятия: поступок,</w:t>
      </w:r>
      <w:r>
        <w:rPr>
          <w:spacing w:val="1"/>
          <w:sz w:val="24"/>
        </w:rPr>
        <w:t xml:space="preserve"> </w:t>
      </w:r>
      <w:r>
        <w:rPr>
          <w:sz w:val="24"/>
        </w:rPr>
        <w:t>подвиг.</w:t>
      </w:r>
    </w:p>
    <w:p w:rsidR="000B529C" w:rsidRDefault="00392229">
      <w:pPr>
        <w:pStyle w:val="a5"/>
        <w:numPr>
          <w:ilvl w:val="2"/>
          <w:numId w:val="44"/>
        </w:numPr>
        <w:tabs>
          <w:tab w:val="left" w:pos="1421"/>
        </w:tabs>
        <w:spacing w:before="1"/>
        <w:ind w:left="112" w:right="126" w:firstLine="708"/>
        <w:jc w:val="both"/>
        <w:rPr>
          <w:sz w:val="24"/>
        </w:rPr>
      </w:pPr>
      <w:r>
        <w:rPr>
          <w:sz w:val="24"/>
        </w:rPr>
        <w:t>Круг чтения: народная и авторская песня: понятие исторической песни, знакомство с</w:t>
      </w:r>
      <w:r>
        <w:rPr>
          <w:spacing w:val="1"/>
          <w:sz w:val="24"/>
        </w:rPr>
        <w:t xml:space="preserve"> </w:t>
      </w:r>
      <w:r>
        <w:rPr>
          <w:sz w:val="24"/>
        </w:rPr>
        <w:t>песнями</w:t>
      </w:r>
      <w:r>
        <w:rPr>
          <w:spacing w:val="-1"/>
          <w:sz w:val="24"/>
        </w:rPr>
        <w:t xml:space="preserve"> </w:t>
      </w:r>
      <w:r>
        <w:rPr>
          <w:sz w:val="24"/>
        </w:rPr>
        <w:t>на</w:t>
      </w:r>
      <w:r>
        <w:rPr>
          <w:spacing w:val="-1"/>
          <w:sz w:val="24"/>
        </w:rPr>
        <w:t xml:space="preserve"> </w:t>
      </w:r>
      <w:r>
        <w:rPr>
          <w:sz w:val="24"/>
        </w:rPr>
        <w:t>тему</w:t>
      </w:r>
      <w:r>
        <w:rPr>
          <w:spacing w:val="-4"/>
          <w:sz w:val="24"/>
        </w:rPr>
        <w:t xml:space="preserve"> </w:t>
      </w:r>
      <w:r>
        <w:rPr>
          <w:sz w:val="24"/>
        </w:rPr>
        <w:t>Великой Отечественной</w:t>
      </w:r>
      <w:r>
        <w:rPr>
          <w:spacing w:val="-1"/>
          <w:sz w:val="24"/>
        </w:rPr>
        <w:t xml:space="preserve"> </w:t>
      </w:r>
      <w:r>
        <w:rPr>
          <w:sz w:val="24"/>
        </w:rPr>
        <w:t>войны (2–3</w:t>
      </w:r>
      <w:r>
        <w:rPr>
          <w:spacing w:val="-1"/>
          <w:sz w:val="24"/>
        </w:rPr>
        <w:t xml:space="preserve"> </w:t>
      </w:r>
      <w:r>
        <w:rPr>
          <w:sz w:val="24"/>
        </w:rPr>
        <w:t>произведения по</w:t>
      </w:r>
      <w:r>
        <w:rPr>
          <w:spacing w:val="-3"/>
          <w:sz w:val="24"/>
        </w:rPr>
        <w:t xml:space="preserve"> </w:t>
      </w:r>
      <w:r>
        <w:rPr>
          <w:sz w:val="24"/>
        </w:rPr>
        <w:t>выбору).</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2"/>
          <w:numId w:val="44"/>
        </w:numPr>
        <w:tabs>
          <w:tab w:val="left" w:pos="1421"/>
        </w:tabs>
        <w:spacing w:before="60"/>
        <w:ind w:left="112" w:right="128" w:firstLine="708"/>
        <w:jc w:val="both"/>
        <w:rPr>
          <w:sz w:val="24"/>
        </w:rPr>
      </w:pPr>
      <w:r>
        <w:rPr>
          <w:sz w:val="24"/>
        </w:rPr>
        <w:lastRenderedPageBreak/>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proofErr w:type="gramStart"/>
      <w:r>
        <w:rPr>
          <w:sz w:val="24"/>
        </w:rPr>
        <w:t>С.Д.</w:t>
      </w:r>
      <w:r>
        <w:rPr>
          <w:spacing w:val="1"/>
          <w:sz w:val="24"/>
        </w:rPr>
        <w:t xml:space="preserve"> </w:t>
      </w:r>
      <w:r>
        <w:rPr>
          <w:sz w:val="24"/>
        </w:rPr>
        <w:t>Дрожжин</w:t>
      </w:r>
      <w:r>
        <w:rPr>
          <w:spacing w:val="1"/>
          <w:sz w:val="24"/>
        </w:rPr>
        <w:t xml:space="preserve"> </w:t>
      </w:r>
      <w:r>
        <w:rPr>
          <w:sz w:val="24"/>
        </w:rPr>
        <w:t>«Родине»,</w:t>
      </w:r>
      <w:r>
        <w:rPr>
          <w:spacing w:val="1"/>
          <w:sz w:val="24"/>
        </w:rPr>
        <w:t xml:space="preserve"> </w:t>
      </w:r>
      <w:r>
        <w:rPr>
          <w:sz w:val="24"/>
        </w:rPr>
        <w:t>В.М.</w:t>
      </w:r>
      <w:r>
        <w:rPr>
          <w:spacing w:val="1"/>
          <w:sz w:val="24"/>
        </w:rPr>
        <w:t xml:space="preserve"> </w:t>
      </w:r>
      <w:r>
        <w:rPr>
          <w:sz w:val="24"/>
        </w:rPr>
        <w:t>Песков</w:t>
      </w:r>
      <w:r>
        <w:rPr>
          <w:spacing w:val="1"/>
          <w:sz w:val="24"/>
        </w:rPr>
        <w:t xml:space="preserve"> </w:t>
      </w:r>
      <w:r>
        <w:rPr>
          <w:sz w:val="24"/>
        </w:rPr>
        <w:t>«Родине»,</w:t>
      </w:r>
      <w:r>
        <w:rPr>
          <w:spacing w:val="1"/>
          <w:sz w:val="24"/>
        </w:rPr>
        <w:t xml:space="preserve"> </w:t>
      </w:r>
      <w:r>
        <w:rPr>
          <w:sz w:val="24"/>
        </w:rPr>
        <w:t>А.Т.</w:t>
      </w:r>
      <w:r>
        <w:rPr>
          <w:spacing w:val="1"/>
          <w:sz w:val="24"/>
        </w:rPr>
        <w:t xml:space="preserve"> </w:t>
      </w:r>
      <w:r>
        <w:rPr>
          <w:sz w:val="24"/>
        </w:rPr>
        <w:t>Твардовский «О Родине большой и малой» (отрывок), С.Т. Романовский «Ледовое побоище», С.П.</w:t>
      </w:r>
      <w:r>
        <w:rPr>
          <w:spacing w:val="1"/>
          <w:sz w:val="24"/>
        </w:rPr>
        <w:t xml:space="preserve"> </w:t>
      </w:r>
      <w:r>
        <w:rPr>
          <w:sz w:val="24"/>
        </w:rPr>
        <w:t>Алексеев (1–2</w:t>
      </w:r>
      <w:r>
        <w:rPr>
          <w:spacing w:val="-1"/>
          <w:sz w:val="24"/>
        </w:rPr>
        <w:t xml:space="preserve"> </w:t>
      </w:r>
      <w:r>
        <w:rPr>
          <w:sz w:val="24"/>
        </w:rPr>
        <w:t>рассказа</w:t>
      </w:r>
      <w:r>
        <w:rPr>
          <w:spacing w:val="1"/>
          <w:sz w:val="24"/>
        </w:rPr>
        <w:t xml:space="preserve"> </w:t>
      </w:r>
      <w:r>
        <w:rPr>
          <w:sz w:val="24"/>
        </w:rPr>
        <w:t>военно-исторической</w:t>
      </w:r>
      <w:r>
        <w:rPr>
          <w:spacing w:val="-1"/>
          <w:sz w:val="24"/>
        </w:rPr>
        <w:t xml:space="preserve"> </w:t>
      </w:r>
      <w:r>
        <w:rPr>
          <w:sz w:val="24"/>
        </w:rPr>
        <w:t>тематики) и</w:t>
      </w:r>
      <w:r>
        <w:rPr>
          <w:spacing w:val="-2"/>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roofErr w:type="gramEnd"/>
    </w:p>
    <w:p w:rsidR="000B529C" w:rsidRDefault="00392229">
      <w:pPr>
        <w:pStyle w:val="a5"/>
        <w:numPr>
          <w:ilvl w:val="1"/>
          <w:numId w:val="44"/>
        </w:numPr>
        <w:tabs>
          <w:tab w:val="left" w:pos="1241"/>
        </w:tabs>
        <w:ind w:right="125" w:firstLine="708"/>
        <w:jc w:val="both"/>
        <w:rPr>
          <w:sz w:val="24"/>
        </w:rPr>
      </w:pPr>
      <w:r>
        <w:rPr>
          <w:sz w:val="24"/>
        </w:rPr>
        <w:t>Фольклор</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Фольклор</w:t>
      </w:r>
      <w:r>
        <w:rPr>
          <w:spacing w:val="1"/>
          <w:sz w:val="24"/>
        </w:rPr>
        <w:t xml:space="preserve"> </w:t>
      </w:r>
      <w:r>
        <w:rPr>
          <w:sz w:val="24"/>
        </w:rPr>
        <w:t>как</w:t>
      </w:r>
      <w:r>
        <w:rPr>
          <w:spacing w:val="1"/>
          <w:sz w:val="24"/>
        </w:rPr>
        <w:t xml:space="preserve"> </w:t>
      </w:r>
      <w:r>
        <w:rPr>
          <w:sz w:val="24"/>
        </w:rPr>
        <w:t>народная</w:t>
      </w:r>
      <w:r>
        <w:rPr>
          <w:spacing w:val="1"/>
          <w:sz w:val="24"/>
        </w:rPr>
        <w:t xml:space="preserve"> </w:t>
      </w:r>
      <w:r>
        <w:rPr>
          <w:sz w:val="24"/>
        </w:rPr>
        <w:t>духовная</w:t>
      </w:r>
      <w:r>
        <w:rPr>
          <w:spacing w:val="1"/>
          <w:sz w:val="24"/>
        </w:rPr>
        <w:t xml:space="preserve"> </w:t>
      </w:r>
      <w:r>
        <w:rPr>
          <w:sz w:val="24"/>
        </w:rPr>
        <w:t>культура</w:t>
      </w:r>
      <w:r>
        <w:rPr>
          <w:spacing w:val="1"/>
          <w:sz w:val="24"/>
        </w:rPr>
        <w:t xml:space="preserve"> </w:t>
      </w:r>
      <w:r>
        <w:rPr>
          <w:sz w:val="24"/>
        </w:rPr>
        <w:t xml:space="preserve">(произведения по выбору). Многообразие видов фольклора: </w:t>
      </w:r>
      <w:proofErr w:type="gramStart"/>
      <w:r>
        <w:rPr>
          <w:sz w:val="24"/>
        </w:rPr>
        <w:t>словесный</w:t>
      </w:r>
      <w:proofErr w:type="gramEnd"/>
      <w:r>
        <w:rPr>
          <w:sz w:val="24"/>
        </w:rPr>
        <w:t>, музыкальный, обрядовый</w:t>
      </w:r>
      <w:r>
        <w:rPr>
          <w:spacing w:val="1"/>
          <w:sz w:val="24"/>
        </w:rPr>
        <w:t xml:space="preserve"> </w:t>
      </w:r>
      <w:r>
        <w:rPr>
          <w:sz w:val="24"/>
        </w:rPr>
        <w:t>(календарный). Культурное значение фольклора для появления художественной литературы. Малые</w:t>
      </w:r>
      <w:r>
        <w:rPr>
          <w:spacing w:val="1"/>
          <w:sz w:val="24"/>
        </w:rPr>
        <w:t xml:space="preserve"> </w:t>
      </w:r>
      <w:r>
        <w:rPr>
          <w:sz w:val="24"/>
        </w:rPr>
        <w:t>жанры фольклора (назначение, сравнение, классификация). Собиратели фольклора (А.Н. Афанасьев,</w:t>
      </w:r>
      <w:r>
        <w:rPr>
          <w:spacing w:val="1"/>
          <w:sz w:val="24"/>
        </w:rPr>
        <w:t xml:space="preserve"> </w:t>
      </w:r>
      <w:r>
        <w:rPr>
          <w:sz w:val="24"/>
        </w:rPr>
        <w:t>В.И. Даль). Виды сказок: о животных, бытовые, волшебные. Отражение в произведениях фольклора</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быта</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мира.</w:t>
      </w:r>
      <w:r>
        <w:rPr>
          <w:spacing w:val="1"/>
          <w:sz w:val="24"/>
        </w:rPr>
        <w:t xml:space="preserve"> </w:t>
      </w:r>
      <w:r>
        <w:rPr>
          <w:sz w:val="24"/>
        </w:rPr>
        <w:t>Сходство</w:t>
      </w:r>
      <w:r>
        <w:rPr>
          <w:spacing w:val="1"/>
          <w:sz w:val="24"/>
        </w:rPr>
        <w:t xml:space="preserve"> </w:t>
      </w:r>
      <w:r>
        <w:rPr>
          <w:sz w:val="24"/>
        </w:rPr>
        <w:t>фольклорных</w:t>
      </w:r>
      <w:r>
        <w:rPr>
          <w:spacing w:val="1"/>
          <w:sz w:val="24"/>
        </w:rPr>
        <w:t xml:space="preserve"> </w:t>
      </w:r>
      <w:r>
        <w:rPr>
          <w:sz w:val="24"/>
        </w:rPr>
        <w:t>произведений</w:t>
      </w:r>
      <w:r>
        <w:rPr>
          <w:spacing w:val="1"/>
          <w:sz w:val="24"/>
        </w:rPr>
        <w:t xml:space="preserve"> </w:t>
      </w:r>
      <w:r>
        <w:rPr>
          <w:sz w:val="24"/>
        </w:rPr>
        <w:t>разных</w:t>
      </w:r>
      <w:r>
        <w:rPr>
          <w:spacing w:val="-2"/>
          <w:sz w:val="24"/>
        </w:rPr>
        <w:t xml:space="preserve"> </w:t>
      </w:r>
      <w:r>
        <w:rPr>
          <w:sz w:val="24"/>
        </w:rPr>
        <w:t>народов по тематике,</w:t>
      </w:r>
      <w:r>
        <w:rPr>
          <w:spacing w:val="-1"/>
          <w:sz w:val="24"/>
        </w:rPr>
        <w:t xml:space="preserve"> </w:t>
      </w:r>
      <w:r>
        <w:rPr>
          <w:sz w:val="24"/>
        </w:rPr>
        <w:t>художественным</w:t>
      </w:r>
      <w:r>
        <w:rPr>
          <w:spacing w:val="-2"/>
          <w:sz w:val="24"/>
        </w:rPr>
        <w:t xml:space="preserve"> </w:t>
      </w:r>
      <w:r>
        <w:rPr>
          <w:sz w:val="24"/>
        </w:rPr>
        <w:t>образам</w:t>
      </w:r>
      <w:r>
        <w:rPr>
          <w:spacing w:val="-1"/>
          <w:sz w:val="24"/>
        </w:rPr>
        <w:t xml:space="preserve"> </w:t>
      </w:r>
      <w:r>
        <w:rPr>
          <w:sz w:val="24"/>
        </w:rPr>
        <w:t>и форме</w:t>
      </w:r>
      <w:r>
        <w:rPr>
          <w:spacing w:val="-3"/>
          <w:sz w:val="24"/>
        </w:rPr>
        <w:t xml:space="preserve"> </w:t>
      </w:r>
      <w:r>
        <w:rPr>
          <w:sz w:val="24"/>
        </w:rPr>
        <w:t>(«бродячие»</w:t>
      </w:r>
      <w:r>
        <w:rPr>
          <w:spacing w:val="-8"/>
          <w:sz w:val="24"/>
        </w:rPr>
        <w:t xml:space="preserve"> </w:t>
      </w:r>
      <w:r>
        <w:rPr>
          <w:sz w:val="24"/>
        </w:rPr>
        <w:t>сюжеты).</w:t>
      </w:r>
    </w:p>
    <w:p w:rsidR="000B529C" w:rsidRDefault="00392229">
      <w:pPr>
        <w:pStyle w:val="a5"/>
        <w:numPr>
          <w:ilvl w:val="2"/>
          <w:numId w:val="44"/>
        </w:numPr>
        <w:tabs>
          <w:tab w:val="left" w:pos="1421"/>
        </w:tabs>
        <w:ind w:left="112" w:right="123" w:firstLine="708"/>
        <w:jc w:val="both"/>
        <w:rPr>
          <w:sz w:val="24"/>
        </w:rPr>
      </w:pPr>
      <w:r>
        <w:rPr>
          <w:sz w:val="24"/>
        </w:rPr>
        <w:t>Круг чтения: былина как</w:t>
      </w:r>
      <w:r>
        <w:rPr>
          <w:spacing w:val="1"/>
          <w:sz w:val="24"/>
        </w:rPr>
        <w:t xml:space="preserve"> </w:t>
      </w:r>
      <w:r>
        <w:rPr>
          <w:sz w:val="24"/>
        </w:rPr>
        <w:t>эпическая песня о героическом</w:t>
      </w:r>
      <w:r>
        <w:rPr>
          <w:spacing w:val="1"/>
          <w:sz w:val="24"/>
        </w:rPr>
        <w:t xml:space="preserve"> </w:t>
      </w:r>
      <w:r>
        <w:rPr>
          <w:sz w:val="24"/>
        </w:rPr>
        <w:t>событии. Герой</w:t>
      </w:r>
      <w:r>
        <w:rPr>
          <w:spacing w:val="1"/>
          <w:sz w:val="24"/>
        </w:rPr>
        <w:t xml:space="preserve"> </w:t>
      </w:r>
      <w:r>
        <w:rPr>
          <w:sz w:val="24"/>
        </w:rPr>
        <w:t>былины</w:t>
      </w:r>
      <w:r>
        <w:rPr>
          <w:spacing w:val="1"/>
          <w:sz w:val="24"/>
        </w:rPr>
        <w:t xml:space="preserve"> </w:t>
      </w:r>
      <w:r>
        <w:rPr>
          <w:sz w:val="24"/>
        </w:rPr>
        <w:t>–</w:t>
      </w:r>
      <w:r>
        <w:rPr>
          <w:spacing w:val="1"/>
          <w:sz w:val="24"/>
        </w:rPr>
        <w:t xml:space="preserve"> </w:t>
      </w:r>
      <w:r>
        <w:rPr>
          <w:sz w:val="24"/>
        </w:rPr>
        <w:t>защитник страны. Образы русских богатырей: Ильи Муромца, Алёши Поповича, Добрыни Никитича,</w:t>
      </w:r>
      <w:r>
        <w:rPr>
          <w:spacing w:val="-57"/>
          <w:sz w:val="24"/>
        </w:rPr>
        <w:t xml:space="preserve"> </w:t>
      </w:r>
      <w:r>
        <w:rPr>
          <w:sz w:val="24"/>
        </w:rPr>
        <w:t>Никиты Кожемяки (где жил, чем занимался, какими качествами обладал). Средства художественной</w:t>
      </w:r>
      <w:r>
        <w:rPr>
          <w:spacing w:val="1"/>
          <w:sz w:val="24"/>
        </w:rPr>
        <w:t xml:space="preserve"> </w:t>
      </w:r>
      <w:r>
        <w:rPr>
          <w:sz w:val="24"/>
        </w:rPr>
        <w:t>выразительности в былине: устойчивые выражения, повторы, гипербола. Устаревшие слова, их место</w:t>
      </w:r>
      <w:r>
        <w:rPr>
          <w:spacing w:val="-57"/>
          <w:sz w:val="24"/>
        </w:rPr>
        <w:t xml:space="preserve"> </w:t>
      </w:r>
      <w:r>
        <w:rPr>
          <w:sz w:val="24"/>
        </w:rPr>
        <w:t>в былине и представление в современной лексике. Народные былинно-сказочные темы в творчестве</w:t>
      </w:r>
      <w:r>
        <w:rPr>
          <w:spacing w:val="1"/>
          <w:sz w:val="24"/>
        </w:rPr>
        <w:t xml:space="preserve"> </w:t>
      </w:r>
      <w:r>
        <w:rPr>
          <w:sz w:val="24"/>
        </w:rPr>
        <w:t>художника</w:t>
      </w:r>
      <w:r>
        <w:rPr>
          <w:spacing w:val="-2"/>
          <w:sz w:val="24"/>
        </w:rPr>
        <w:t xml:space="preserve"> </w:t>
      </w:r>
      <w:r>
        <w:rPr>
          <w:sz w:val="24"/>
        </w:rPr>
        <w:t>В.М. Васнецова.</w:t>
      </w:r>
    </w:p>
    <w:p w:rsidR="000B529C" w:rsidRDefault="00392229">
      <w:pPr>
        <w:pStyle w:val="a5"/>
        <w:numPr>
          <w:ilvl w:val="2"/>
          <w:numId w:val="44"/>
        </w:numPr>
        <w:tabs>
          <w:tab w:val="left" w:pos="1421"/>
        </w:tabs>
        <w:ind w:left="112" w:right="122" w:firstLine="708"/>
        <w:jc w:val="both"/>
        <w:rPr>
          <w:sz w:val="24"/>
        </w:rPr>
      </w:pPr>
      <w:r>
        <w:rPr>
          <w:sz w:val="24"/>
        </w:rPr>
        <w:t>Произведения</w:t>
      </w:r>
      <w:r>
        <w:rPr>
          <w:spacing w:val="9"/>
          <w:sz w:val="24"/>
        </w:rPr>
        <w:t xml:space="preserve"> </w:t>
      </w:r>
      <w:r>
        <w:rPr>
          <w:sz w:val="24"/>
        </w:rPr>
        <w:t>для</w:t>
      </w:r>
      <w:r>
        <w:rPr>
          <w:spacing w:val="10"/>
          <w:sz w:val="24"/>
        </w:rPr>
        <w:t xml:space="preserve"> </w:t>
      </w:r>
      <w:r>
        <w:rPr>
          <w:sz w:val="24"/>
        </w:rPr>
        <w:t>чтения:</w:t>
      </w:r>
      <w:r>
        <w:rPr>
          <w:spacing w:val="10"/>
          <w:sz w:val="24"/>
        </w:rPr>
        <w:t xml:space="preserve"> </w:t>
      </w:r>
      <w:r>
        <w:rPr>
          <w:sz w:val="24"/>
        </w:rPr>
        <w:t>произведения</w:t>
      </w:r>
      <w:r>
        <w:rPr>
          <w:spacing w:val="8"/>
          <w:sz w:val="24"/>
        </w:rPr>
        <w:t xml:space="preserve"> </w:t>
      </w:r>
      <w:r>
        <w:rPr>
          <w:sz w:val="24"/>
        </w:rPr>
        <w:t>малых</w:t>
      </w:r>
      <w:r>
        <w:rPr>
          <w:spacing w:val="12"/>
          <w:sz w:val="24"/>
        </w:rPr>
        <w:t xml:space="preserve"> </w:t>
      </w:r>
      <w:r>
        <w:rPr>
          <w:sz w:val="24"/>
        </w:rPr>
        <w:t>жанров</w:t>
      </w:r>
      <w:r>
        <w:rPr>
          <w:spacing w:val="9"/>
          <w:sz w:val="24"/>
        </w:rPr>
        <w:t xml:space="preserve"> </w:t>
      </w:r>
      <w:r>
        <w:rPr>
          <w:sz w:val="24"/>
        </w:rPr>
        <w:t>фольклора,</w:t>
      </w:r>
      <w:r>
        <w:rPr>
          <w:spacing w:val="10"/>
          <w:sz w:val="24"/>
        </w:rPr>
        <w:t xml:space="preserve"> </w:t>
      </w:r>
      <w:r>
        <w:rPr>
          <w:sz w:val="24"/>
        </w:rPr>
        <w:t>народные</w:t>
      </w:r>
      <w:r>
        <w:rPr>
          <w:spacing w:val="11"/>
          <w:sz w:val="24"/>
        </w:rPr>
        <w:t xml:space="preserve"> </w:t>
      </w:r>
      <w:r>
        <w:rPr>
          <w:sz w:val="24"/>
        </w:rPr>
        <w:t>сказки</w:t>
      </w:r>
      <w:r>
        <w:rPr>
          <w:spacing w:val="10"/>
          <w:sz w:val="24"/>
        </w:rPr>
        <w:t xml:space="preserve"> </w:t>
      </w:r>
      <w:r>
        <w:rPr>
          <w:sz w:val="24"/>
        </w:rPr>
        <w:t>(2–</w:t>
      </w:r>
      <w:r>
        <w:rPr>
          <w:spacing w:val="-57"/>
          <w:sz w:val="24"/>
        </w:rPr>
        <w:t xml:space="preserve"> </w:t>
      </w:r>
      <w:r>
        <w:rPr>
          <w:sz w:val="24"/>
        </w:rPr>
        <w:t>3 сказки по выбору), сказки народов России (2–3 сказки по выбору), былины из цикла об Илье</w:t>
      </w:r>
      <w:r>
        <w:rPr>
          <w:spacing w:val="1"/>
          <w:sz w:val="24"/>
        </w:rPr>
        <w:t xml:space="preserve"> </w:t>
      </w:r>
      <w:r>
        <w:rPr>
          <w:sz w:val="24"/>
        </w:rPr>
        <w:t>Муромце,</w:t>
      </w:r>
      <w:r>
        <w:rPr>
          <w:spacing w:val="-1"/>
          <w:sz w:val="24"/>
        </w:rPr>
        <w:t xml:space="preserve"> </w:t>
      </w:r>
      <w:r>
        <w:rPr>
          <w:sz w:val="24"/>
        </w:rPr>
        <w:t>Алёше</w:t>
      </w:r>
      <w:r>
        <w:rPr>
          <w:spacing w:val="-1"/>
          <w:sz w:val="24"/>
        </w:rPr>
        <w:t xml:space="preserve"> </w:t>
      </w:r>
      <w:r>
        <w:rPr>
          <w:sz w:val="24"/>
        </w:rPr>
        <w:t>Поповиче, Добрыне</w:t>
      </w:r>
      <w:r>
        <w:rPr>
          <w:spacing w:val="-2"/>
          <w:sz w:val="24"/>
        </w:rPr>
        <w:t xml:space="preserve"> </w:t>
      </w:r>
      <w:r>
        <w:rPr>
          <w:sz w:val="24"/>
        </w:rPr>
        <w:t>Никитиче</w:t>
      </w:r>
      <w:r>
        <w:rPr>
          <w:spacing w:val="-1"/>
          <w:sz w:val="24"/>
        </w:rPr>
        <w:t xml:space="preserve"> </w:t>
      </w:r>
      <w:r>
        <w:rPr>
          <w:sz w:val="24"/>
        </w:rPr>
        <w:t>(1–2 по выбору).</w:t>
      </w:r>
    </w:p>
    <w:p w:rsidR="000B529C" w:rsidRDefault="00392229">
      <w:pPr>
        <w:pStyle w:val="a5"/>
        <w:numPr>
          <w:ilvl w:val="1"/>
          <w:numId w:val="44"/>
        </w:numPr>
        <w:tabs>
          <w:tab w:val="left" w:pos="1241"/>
        </w:tabs>
        <w:spacing w:before="1"/>
        <w:ind w:right="123" w:firstLine="708"/>
        <w:jc w:val="both"/>
        <w:rPr>
          <w:sz w:val="24"/>
        </w:rPr>
      </w:pPr>
      <w:r>
        <w:rPr>
          <w:sz w:val="24"/>
        </w:rPr>
        <w:t>Творчество А.С. Пушкина. Картины природы в лирических произведениях А.С. Пушкина.</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стихотворном</w:t>
      </w:r>
      <w:r>
        <w:rPr>
          <w:spacing w:val="1"/>
          <w:sz w:val="24"/>
        </w:rPr>
        <w:t xml:space="preserve"> </w:t>
      </w:r>
      <w:r>
        <w:rPr>
          <w:sz w:val="24"/>
        </w:rPr>
        <w:t>произведении</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 на примере 2-3 произведений. Литературные сказки А.С. Пушкина в стихах: «Сказка</w:t>
      </w:r>
      <w:r>
        <w:rPr>
          <w:spacing w:val="1"/>
          <w:sz w:val="24"/>
        </w:rPr>
        <w:t xml:space="preserve"> </w:t>
      </w:r>
      <w:r>
        <w:rPr>
          <w:sz w:val="24"/>
        </w:rPr>
        <w:t>о мёртвой царевне и о семи богатырях». Фольклорная основа авторской сказки. Положительные и</w:t>
      </w:r>
      <w:r>
        <w:rPr>
          <w:spacing w:val="1"/>
          <w:sz w:val="24"/>
        </w:rPr>
        <w:t xml:space="preserve"> </w:t>
      </w:r>
      <w:r>
        <w:rPr>
          <w:sz w:val="24"/>
        </w:rPr>
        <w:t>отрицательные</w:t>
      </w:r>
      <w:r>
        <w:rPr>
          <w:spacing w:val="-3"/>
          <w:sz w:val="24"/>
        </w:rPr>
        <w:t xml:space="preserve"> </w:t>
      </w:r>
      <w:r>
        <w:rPr>
          <w:sz w:val="24"/>
        </w:rPr>
        <w:t>герои, волшебные</w:t>
      </w:r>
      <w:r>
        <w:rPr>
          <w:spacing w:val="-2"/>
          <w:sz w:val="24"/>
        </w:rPr>
        <w:t xml:space="preserve"> </w:t>
      </w:r>
      <w:r>
        <w:rPr>
          <w:sz w:val="24"/>
        </w:rPr>
        <w:t>помощники,</w:t>
      </w:r>
      <w:r>
        <w:rPr>
          <w:spacing w:val="-4"/>
          <w:sz w:val="24"/>
        </w:rPr>
        <w:t xml:space="preserve"> </w:t>
      </w:r>
      <w:r>
        <w:rPr>
          <w:sz w:val="24"/>
        </w:rPr>
        <w:t>язык авторской</w:t>
      </w:r>
      <w:r>
        <w:rPr>
          <w:spacing w:val="1"/>
          <w:sz w:val="24"/>
        </w:rPr>
        <w:t xml:space="preserve"> </w:t>
      </w:r>
      <w:r>
        <w:rPr>
          <w:sz w:val="24"/>
        </w:rPr>
        <w:t>сказки.</w:t>
      </w:r>
    </w:p>
    <w:p w:rsidR="000B529C" w:rsidRDefault="00392229">
      <w:pPr>
        <w:pStyle w:val="a5"/>
        <w:numPr>
          <w:ilvl w:val="2"/>
          <w:numId w:val="44"/>
        </w:numPr>
        <w:tabs>
          <w:tab w:val="left" w:pos="1421"/>
        </w:tabs>
        <w:ind w:hanging="601"/>
        <w:jc w:val="both"/>
        <w:rPr>
          <w:sz w:val="24"/>
        </w:rPr>
      </w:pPr>
      <w:r>
        <w:rPr>
          <w:sz w:val="24"/>
        </w:rPr>
        <w:t>Произведения</w:t>
      </w:r>
      <w:r>
        <w:rPr>
          <w:spacing w:val="-3"/>
          <w:sz w:val="24"/>
        </w:rPr>
        <w:t xml:space="preserve"> </w:t>
      </w:r>
      <w:r>
        <w:rPr>
          <w:sz w:val="24"/>
        </w:rPr>
        <w:t>для</w:t>
      </w:r>
      <w:r>
        <w:rPr>
          <w:spacing w:val="-2"/>
          <w:sz w:val="24"/>
        </w:rPr>
        <w:t xml:space="preserve"> </w:t>
      </w:r>
      <w:r>
        <w:rPr>
          <w:sz w:val="24"/>
        </w:rPr>
        <w:t>чтения:</w:t>
      </w:r>
      <w:r>
        <w:rPr>
          <w:spacing w:val="-2"/>
          <w:sz w:val="24"/>
        </w:rPr>
        <w:t xml:space="preserve"> </w:t>
      </w:r>
      <w:r>
        <w:rPr>
          <w:sz w:val="24"/>
        </w:rPr>
        <w:t>А.С.</w:t>
      </w:r>
      <w:r>
        <w:rPr>
          <w:spacing w:val="-2"/>
          <w:sz w:val="24"/>
        </w:rPr>
        <w:t xml:space="preserve"> </w:t>
      </w:r>
      <w:r>
        <w:rPr>
          <w:sz w:val="24"/>
        </w:rPr>
        <w:t>Пушкин</w:t>
      </w:r>
      <w:r>
        <w:rPr>
          <w:spacing w:val="-4"/>
          <w:sz w:val="24"/>
        </w:rPr>
        <w:t xml:space="preserve"> </w:t>
      </w:r>
      <w:r>
        <w:rPr>
          <w:sz w:val="24"/>
        </w:rPr>
        <w:t>«Сказка</w:t>
      </w:r>
      <w:r>
        <w:rPr>
          <w:spacing w:val="-3"/>
          <w:sz w:val="24"/>
        </w:rPr>
        <w:t xml:space="preserve"> </w:t>
      </w:r>
      <w:r>
        <w:rPr>
          <w:sz w:val="24"/>
        </w:rPr>
        <w:t>о</w:t>
      </w:r>
      <w:r>
        <w:rPr>
          <w:spacing w:val="-3"/>
          <w:sz w:val="24"/>
        </w:rPr>
        <w:t xml:space="preserve"> </w:t>
      </w:r>
      <w:r>
        <w:rPr>
          <w:sz w:val="24"/>
        </w:rPr>
        <w:t>мёртвой</w:t>
      </w:r>
      <w:r>
        <w:rPr>
          <w:spacing w:val="-1"/>
          <w:sz w:val="24"/>
        </w:rPr>
        <w:t xml:space="preserve"> </w:t>
      </w:r>
      <w:r>
        <w:rPr>
          <w:sz w:val="24"/>
        </w:rPr>
        <w:t>царевне</w:t>
      </w:r>
      <w:r>
        <w:rPr>
          <w:spacing w:val="-3"/>
          <w:sz w:val="24"/>
        </w:rPr>
        <w:t xml:space="preserve"> </w:t>
      </w:r>
      <w:r>
        <w:rPr>
          <w:sz w:val="24"/>
        </w:rPr>
        <w:t>и</w:t>
      </w:r>
      <w:r>
        <w:rPr>
          <w:spacing w:val="-2"/>
          <w:sz w:val="24"/>
        </w:rPr>
        <w:t xml:space="preserve"> </w:t>
      </w:r>
      <w:r>
        <w:rPr>
          <w:sz w:val="24"/>
        </w:rPr>
        <w:t>о</w:t>
      </w:r>
      <w:r>
        <w:rPr>
          <w:spacing w:val="-2"/>
          <w:sz w:val="24"/>
        </w:rPr>
        <w:t xml:space="preserve"> </w:t>
      </w:r>
      <w:r>
        <w:rPr>
          <w:sz w:val="24"/>
        </w:rPr>
        <w:t>семи</w:t>
      </w:r>
      <w:r>
        <w:rPr>
          <w:spacing w:val="-3"/>
          <w:sz w:val="24"/>
        </w:rPr>
        <w:t xml:space="preserve"> </w:t>
      </w:r>
      <w:r>
        <w:rPr>
          <w:sz w:val="24"/>
        </w:rPr>
        <w:t>богатырях»,</w:t>
      </w:r>
    </w:p>
    <w:p w:rsidR="000B529C" w:rsidRDefault="00392229">
      <w:pPr>
        <w:pStyle w:val="a3"/>
        <w:ind w:firstLine="0"/>
      </w:pPr>
      <w:r>
        <w:t>«Няне»,</w:t>
      </w:r>
      <w:r>
        <w:rPr>
          <w:spacing w:val="2"/>
        </w:rPr>
        <w:t xml:space="preserve"> </w:t>
      </w:r>
      <w:r>
        <w:t>«Осень»</w:t>
      </w:r>
      <w:r>
        <w:rPr>
          <w:spacing w:val="-10"/>
        </w:rPr>
        <w:t xml:space="preserve"> </w:t>
      </w:r>
      <w:r>
        <w:t>(отрывки), «Зимняя</w:t>
      </w:r>
      <w:r>
        <w:rPr>
          <w:spacing w:val="-4"/>
        </w:rPr>
        <w:t xml:space="preserve"> </w:t>
      </w:r>
      <w:r>
        <w:t>дорога»</w:t>
      </w:r>
      <w:r>
        <w:rPr>
          <w:spacing w:val="-9"/>
        </w:rPr>
        <w:t xml:space="preserve"> </w:t>
      </w:r>
      <w:r>
        <w:t>и</w:t>
      </w:r>
      <w:r>
        <w:rPr>
          <w:spacing w:val="-4"/>
        </w:rPr>
        <w:t xml:space="preserve"> </w:t>
      </w:r>
      <w:r>
        <w:t>другие.</w:t>
      </w:r>
    </w:p>
    <w:p w:rsidR="000B529C" w:rsidRDefault="00392229">
      <w:pPr>
        <w:pStyle w:val="a5"/>
        <w:numPr>
          <w:ilvl w:val="1"/>
          <w:numId w:val="44"/>
        </w:numPr>
        <w:tabs>
          <w:tab w:val="left" w:pos="1241"/>
        </w:tabs>
        <w:ind w:right="128" w:firstLine="708"/>
        <w:jc w:val="both"/>
        <w:rPr>
          <w:sz w:val="24"/>
        </w:rPr>
      </w:pPr>
      <w:r>
        <w:rPr>
          <w:sz w:val="24"/>
        </w:rPr>
        <w:t>Творчество</w:t>
      </w:r>
      <w:r>
        <w:rPr>
          <w:spacing w:val="1"/>
          <w:sz w:val="24"/>
        </w:rPr>
        <w:t xml:space="preserve"> </w:t>
      </w:r>
      <w:r>
        <w:rPr>
          <w:sz w:val="24"/>
        </w:rPr>
        <w:t>И.А.</w:t>
      </w:r>
      <w:r>
        <w:rPr>
          <w:spacing w:val="1"/>
          <w:sz w:val="24"/>
        </w:rPr>
        <w:t xml:space="preserve"> </w:t>
      </w:r>
      <w:r>
        <w:rPr>
          <w:sz w:val="24"/>
        </w:rPr>
        <w:t>Крылова.</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басне</w:t>
      </w:r>
      <w:r>
        <w:rPr>
          <w:spacing w:val="1"/>
          <w:sz w:val="24"/>
        </w:rPr>
        <w:t xml:space="preserve"> </w:t>
      </w:r>
      <w:r>
        <w:rPr>
          <w:sz w:val="24"/>
        </w:rPr>
        <w:t>как</w:t>
      </w:r>
      <w:r>
        <w:rPr>
          <w:spacing w:val="1"/>
          <w:sz w:val="24"/>
        </w:rPr>
        <w:t xml:space="preserve"> </w:t>
      </w:r>
      <w:r>
        <w:rPr>
          <w:sz w:val="24"/>
        </w:rPr>
        <w:t>лиро-эпическом</w:t>
      </w:r>
      <w:r>
        <w:rPr>
          <w:spacing w:val="1"/>
          <w:sz w:val="24"/>
        </w:rPr>
        <w:t xml:space="preserve"> </w:t>
      </w:r>
      <w:r>
        <w:rPr>
          <w:sz w:val="24"/>
        </w:rPr>
        <w:t>жанре.</w:t>
      </w:r>
      <w:r>
        <w:rPr>
          <w:spacing w:val="60"/>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басни</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произведений</w:t>
      </w:r>
      <w:r>
        <w:rPr>
          <w:spacing w:val="1"/>
          <w:sz w:val="24"/>
        </w:rPr>
        <w:t xml:space="preserve"> </w:t>
      </w:r>
      <w:r>
        <w:rPr>
          <w:sz w:val="24"/>
        </w:rPr>
        <w:t>И.А.</w:t>
      </w:r>
      <w:r>
        <w:rPr>
          <w:spacing w:val="1"/>
          <w:sz w:val="24"/>
        </w:rPr>
        <w:t xml:space="preserve"> </w:t>
      </w:r>
      <w:r>
        <w:rPr>
          <w:sz w:val="24"/>
        </w:rPr>
        <w:t>Крылова,</w:t>
      </w:r>
      <w:r>
        <w:rPr>
          <w:spacing w:val="1"/>
          <w:sz w:val="24"/>
        </w:rPr>
        <w:t xml:space="preserve"> </w:t>
      </w:r>
      <w:r>
        <w:rPr>
          <w:sz w:val="24"/>
        </w:rPr>
        <w:t>И.И.</w:t>
      </w:r>
      <w:r>
        <w:rPr>
          <w:spacing w:val="1"/>
          <w:sz w:val="24"/>
        </w:rPr>
        <w:t xml:space="preserve"> </w:t>
      </w:r>
      <w:r>
        <w:rPr>
          <w:sz w:val="24"/>
        </w:rPr>
        <w:t>Хемницера,</w:t>
      </w:r>
      <w:r>
        <w:rPr>
          <w:spacing w:val="1"/>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С.В.</w:t>
      </w:r>
      <w:r>
        <w:rPr>
          <w:spacing w:val="1"/>
          <w:sz w:val="24"/>
        </w:rPr>
        <w:t xml:space="preserve"> </w:t>
      </w:r>
      <w:r>
        <w:rPr>
          <w:sz w:val="24"/>
        </w:rPr>
        <w:t>Михалкова. Басни стихотворные и прозаические (не менее трёх). Развитие событий в басне, её герои</w:t>
      </w:r>
      <w:r>
        <w:rPr>
          <w:spacing w:val="1"/>
          <w:sz w:val="24"/>
        </w:rPr>
        <w:t xml:space="preserve"> </w:t>
      </w:r>
      <w:r>
        <w:rPr>
          <w:sz w:val="24"/>
        </w:rPr>
        <w:t>(положительные, отрицательные). Аллегория в баснях. Сравнение басен: назначение, темы и герои,</w:t>
      </w:r>
      <w:r>
        <w:rPr>
          <w:spacing w:val="1"/>
          <w:sz w:val="24"/>
        </w:rPr>
        <w:t xml:space="preserve"> </w:t>
      </w:r>
      <w:r>
        <w:rPr>
          <w:sz w:val="24"/>
        </w:rPr>
        <w:t>особенности языка.</w:t>
      </w:r>
    </w:p>
    <w:p w:rsidR="000B529C" w:rsidRDefault="00392229">
      <w:pPr>
        <w:pStyle w:val="a5"/>
        <w:numPr>
          <w:ilvl w:val="2"/>
          <w:numId w:val="44"/>
        </w:numPr>
        <w:tabs>
          <w:tab w:val="left" w:pos="1421"/>
        </w:tabs>
        <w:ind w:left="112" w:right="132" w:firstLine="708"/>
        <w:jc w:val="both"/>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Крылов</w:t>
      </w:r>
      <w:r>
        <w:rPr>
          <w:spacing w:val="1"/>
          <w:sz w:val="24"/>
        </w:rPr>
        <w:t xml:space="preserve"> </w:t>
      </w:r>
      <w:r>
        <w:rPr>
          <w:sz w:val="24"/>
        </w:rPr>
        <w:t>И.А.</w:t>
      </w:r>
      <w:r>
        <w:rPr>
          <w:spacing w:val="1"/>
          <w:sz w:val="24"/>
        </w:rPr>
        <w:t xml:space="preserve"> </w:t>
      </w:r>
      <w:r>
        <w:rPr>
          <w:sz w:val="24"/>
        </w:rPr>
        <w:t>«Стрекоза</w:t>
      </w:r>
      <w:r>
        <w:rPr>
          <w:spacing w:val="1"/>
          <w:sz w:val="24"/>
        </w:rPr>
        <w:t xml:space="preserve"> </w:t>
      </w:r>
      <w:r>
        <w:rPr>
          <w:sz w:val="24"/>
        </w:rPr>
        <w:t>и</w:t>
      </w:r>
      <w:r>
        <w:rPr>
          <w:spacing w:val="1"/>
          <w:sz w:val="24"/>
        </w:rPr>
        <w:t xml:space="preserve"> </w:t>
      </w:r>
      <w:r>
        <w:rPr>
          <w:sz w:val="24"/>
        </w:rPr>
        <w:t>муравей»,</w:t>
      </w:r>
      <w:r>
        <w:rPr>
          <w:spacing w:val="1"/>
          <w:sz w:val="24"/>
        </w:rPr>
        <w:t xml:space="preserve"> </w:t>
      </w:r>
      <w:r>
        <w:rPr>
          <w:sz w:val="24"/>
        </w:rPr>
        <w:t>«Квартет»,</w:t>
      </w:r>
      <w:r>
        <w:rPr>
          <w:spacing w:val="1"/>
          <w:sz w:val="24"/>
        </w:rPr>
        <w:t xml:space="preserve"> </w:t>
      </w:r>
      <w:r>
        <w:rPr>
          <w:sz w:val="24"/>
        </w:rPr>
        <w:t>И.И.</w:t>
      </w:r>
      <w:r>
        <w:rPr>
          <w:spacing w:val="1"/>
          <w:sz w:val="24"/>
        </w:rPr>
        <w:t xml:space="preserve"> </w:t>
      </w:r>
      <w:r>
        <w:rPr>
          <w:sz w:val="24"/>
        </w:rPr>
        <w:t>Хемницер</w:t>
      </w:r>
      <w:r>
        <w:rPr>
          <w:spacing w:val="3"/>
          <w:sz w:val="24"/>
        </w:rPr>
        <w:t xml:space="preserve"> </w:t>
      </w:r>
      <w:r>
        <w:rPr>
          <w:sz w:val="24"/>
        </w:rPr>
        <w:t>«Стрекоза»,</w:t>
      </w:r>
      <w:r>
        <w:rPr>
          <w:spacing w:val="2"/>
          <w:sz w:val="24"/>
        </w:rPr>
        <w:t xml:space="preserve"> </w:t>
      </w:r>
      <w:r>
        <w:rPr>
          <w:sz w:val="24"/>
        </w:rPr>
        <w:t>Л.Н.</w:t>
      </w:r>
      <w:r>
        <w:rPr>
          <w:spacing w:val="-2"/>
          <w:sz w:val="24"/>
        </w:rPr>
        <w:t xml:space="preserve"> </w:t>
      </w:r>
      <w:r>
        <w:rPr>
          <w:sz w:val="24"/>
        </w:rPr>
        <w:t>Толстой</w:t>
      </w:r>
      <w:r>
        <w:rPr>
          <w:spacing w:val="6"/>
          <w:sz w:val="24"/>
        </w:rPr>
        <w:t xml:space="preserve"> </w:t>
      </w:r>
      <w:r>
        <w:rPr>
          <w:sz w:val="24"/>
        </w:rPr>
        <w:t>«Стрекоза</w:t>
      </w:r>
      <w:r>
        <w:rPr>
          <w:spacing w:val="-2"/>
          <w:sz w:val="24"/>
        </w:rPr>
        <w:t xml:space="preserve"> </w:t>
      </w:r>
      <w:r>
        <w:rPr>
          <w:sz w:val="24"/>
        </w:rPr>
        <w:t>и муравьи»</w:t>
      </w:r>
      <w:r>
        <w:rPr>
          <w:spacing w:val="-9"/>
          <w:sz w:val="24"/>
        </w:rPr>
        <w:t xml:space="preserve"> </w:t>
      </w:r>
      <w:r>
        <w:rPr>
          <w:sz w:val="24"/>
        </w:rPr>
        <w:t>и другие.</w:t>
      </w:r>
    </w:p>
    <w:p w:rsidR="000B529C" w:rsidRDefault="00392229">
      <w:pPr>
        <w:pStyle w:val="a5"/>
        <w:numPr>
          <w:ilvl w:val="1"/>
          <w:numId w:val="44"/>
        </w:numPr>
        <w:tabs>
          <w:tab w:val="left" w:pos="1241"/>
        </w:tabs>
        <w:spacing w:before="1"/>
        <w:ind w:right="120" w:firstLine="708"/>
        <w:jc w:val="both"/>
        <w:rPr>
          <w:sz w:val="24"/>
        </w:rPr>
      </w:pPr>
      <w:r>
        <w:rPr>
          <w:sz w:val="24"/>
        </w:rPr>
        <w:t>Творчество М.Ю. Лермонтова. Круг чтения: лирические произведения М.Ю. Лермонтова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r>
        <w:rPr>
          <w:spacing w:val="-57"/>
          <w:sz w:val="24"/>
        </w:rPr>
        <w:t xml:space="preserve"> </w:t>
      </w:r>
      <w:r>
        <w:rPr>
          <w:sz w:val="24"/>
        </w:rPr>
        <w:t>рифма, ритм. Метафора как «свёрнутое» сравнение. Строфа как элемент композиции стихотворения.</w:t>
      </w:r>
      <w:r>
        <w:rPr>
          <w:spacing w:val="1"/>
          <w:sz w:val="24"/>
        </w:rPr>
        <w:t xml:space="preserve"> </w:t>
      </w:r>
      <w:r>
        <w:rPr>
          <w:sz w:val="24"/>
        </w:rPr>
        <w:t>Переносное</w:t>
      </w:r>
      <w:r>
        <w:rPr>
          <w:spacing w:val="-2"/>
          <w:sz w:val="24"/>
        </w:rPr>
        <w:t xml:space="preserve"> </w:t>
      </w:r>
      <w:r>
        <w:rPr>
          <w:sz w:val="24"/>
        </w:rPr>
        <w:t>значение</w:t>
      </w:r>
      <w:r>
        <w:rPr>
          <w:spacing w:val="-2"/>
          <w:sz w:val="24"/>
        </w:rPr>
        <w:t xml:space="preserve"> </w:t>
      </w:r>
      <w:r>
        <w:rPr>
          <w:sz w:val="24"/>
        </w:rPr>
        <w:t>слов</w:t>
      </w:r>
      <w:r>
        <w:rPr>
          <w:spacing w:val="-1"/>
          <w:sz w:val="24"/>
        </w:rPr>
        <w:t xml:space="preserve"> </w:t>
      </w:r>
      <w:r>
        <w:rPr>
          <w:sz w:val="24"/>
        </w:rPr>
        <w:t>в</w:t>
      </w:r>
      <w:r>
        <w:rPr>
          <w:spacing w:val="-2"/>
          <w:sz w:val="24"/>
        </w:rPr>
        <w:t xml:space="preserve"> </w:t>
      </w:r>
      <w:r>
        <w:rPr>
          <w:sz w:val="24"/>
        </w:rPr>
        <w:t>метафоре. Метафора</w:t>
      </w:r>
      <w:r>
        <w:rPr>
          <w:spacing w:val="-2"/>
          <w:sz w:val="24"/>
        </w:rPr>
        <w:t xml:space="preserve"> </w:t>
      </w:r>
      <w:r>
        <w:rPr>
          <w:sz w:val="24"/>
        </w:rPr>
        <w:t>в</w:t>
      </w:r>
      <w:r>
        <w:rPr>
          <w:spacing w:val="-2"/>
          <w:sz w:val="24"/>
        </w:rPr>
        <w:t xml:space="preserve"> </w:t>
      </w:r>
      <w:r>
        <w:rPr>
          <w:sz w:val="24"/>
        </w:rPr>
        <w:t>стихотворениях</w:t>
      </w:r>
      <w:r>
        <w:rPr>
          <w:spacing w:val="-1"/>
          <w:sz w:val="24"/>
        </w:rPr>
        <w:t xml:space="preserve"> </w:t>
      </w:r>
      <w:r>
        <w:rPr>
          <w:sz w:val="24"/>
        </w:rPr>
        <w:t>М.Ю.</w:t>
      </w:r>
      <w:r>
        <w:rPr>
          <w:spacing w:val="-1"/>
          <w:sz w:val="24"/>
        </w:rPr>
        <w:t xml:space="preserve"> </w:t>
      </w:r>
      <w:r>
        <w:rPr>
          <w:sz w:val="24"/>
        </w:rPr>
        <w:t>Лермонтова.</w:t>
      </w:r>
    </w:p>
    <w:p w:rsidR="000B529C" w:rsidRDefault="00392229">
      <w:pPr>
        <w:pStyle w:val="a5"/>
        <w:numPr>
          <w:ilvl w:val="2"/>
          <w:numId w:val="44"/>
        </w:numPr>
        <w:tabs>
          <w:tab w:val="left" w:pos="1421"/>
        </w:tabs>
        <w:ind w:hanging="601"/>
        <w:jc w:val="both"/>
        <w:rPr>
          <w:sz w:val="24"/>
        </w:rPr>
      </w:pPr>
      <w:r>
        <w:rPr>
          <w:sz w:val="24"/>
        </w:rPr>
        <w:t>Произведения</w:t>
      </w:r>
      <w:r>
        <w:rPr>
          <w:spacing w:val="47"/>
          <w:sz w:val="24"/>
        </w:rPr>
        <w:t xml:space="preserve"> </w:t>
      </w:r>
      <w:r>
        <w:rPr>
          <w:sz w:val="24"/>
        </w:rPr>
        <w:t>для</w:t>
      </w:r>
      <w:r>
        <w:rPr>
          <w:spacing w:val="105"/>
          <w:sz w:val="24"/>
        </w:rPr>
        <w:t xml:space="preserve"> </w:t>
      </w:r>
      <w:r>
        <w:rPr>
          <w:sz w:val="24"/>
        </w:rPr>
        <w:t>чтения:</w:t>
      </w:r>
      <w:r>
        <w:rPr>
          <w:spacing w:val="103"/>
          <w:sz w:val="24"/>
        </w:rPr>
        <w:t xml:space="preserve"> </w:t>
      </w:r>
      <w:r>
        <w:rPr>
          <w:sz w:val="24"/>
        </w:rPr>
        <w:t>М.Ю.</w:t>
      </w:r>
      <w:r>
        <w:rPr>
          <w:spacing w:val="104"/>
          <w:sz w:val="24"/>
        </w:rPr>
        <w:t xml:space="preserve"> </w:t>
      </w:r>
      <w:r>
        <w:rPr>
          <w:sz w:val="24"/>
        </w:rPr>
        <w:t>Лермонтов</w:t>
      </w:r>
      <w:r>
        <w:rPr>
          <w:spacing w:val="108"/>
          <w:sz w:val="24"/>
        </w:rPr>
        <w:t xml:space="preserve"> </w:t>
      </w:r>
      <w:r>
        <w:rPr>
          <w:sz w:val="24"/>
        </w:rPr>
        <w:t>«Утёс»,</w:t>
      </w:r>
      <w:r>
        <w:rPr>
          <w:spacing w:val="111"/>
          <w:sz w:val="24"/>
        </w:rPr>
        <w:t xml:space="preserve"> </w:t>
      </w:r>
      <w:r>
        <w:rPr>
          <w:sz w:val="24"/>
        </w:rPr>
        <w:t>«Парус»,</w:t>
      </w:r>
      <w:r>
        <w:rPr>
          <w:spacing w:val="112"/>
          <w:sz w:val="24"/>
        </w:rPr>
        <w:t xml:space="preserve"> </w:t>
      </w:r>
      <w:r>
        <w:rPr>
          <w:sz w:val="24"/>
        </w:rPr>
        <w:t>«Москва,</w:t>
      </w:r>
      <w:r>
        <w:rPr>
          <w:spacing w:val="105"/>
          <w:sz w:val="24"/>
        </w:rPr>
        <w:t xml:space="preserve"> </w:t>
      </w:r>
      <w:r>
        <w:rPr>
          <w:sz w:val="24"/>
        </w:rPr>
        <w:t>Москва!</w:t>
      </w:r>
    </w:p>
    <w:p w:rsidR="000B529C" w:rsidRDefault="00392229">
      <w:pPr>
        <w:pStyle w:val="a3"/>
        <w:ind w:firstLine="0"/>
      </w:pPr>
      <w:r>
        <w:t>…Люблю тебя</w:t>
      </w:r>
      <w:r>
        <w:rPr>
          <w:spacing w:val="-1"/>
        </w:rPr>
        <w:t xml:space="preserve"> </w:t>
      </w:r>
      <w:r>
        <w:t>как</w:t>
      </w:r>
      <w:r>
        <w:rPr>
          <w:spacing w:val="-1"/>
        </w:rPr>
        <w:t xml:space="preserve"> </w:t>
      </w:r>
      <w:r>
        <w:t>сын…»</w:t>
      </w:r>
      <w:r>
        <w:rPr>
          <w:spacing w:val="-9"/>
        </w:rPr>
        <w:t xml:space="preserve"> </w:t>
      </w:r>
      <w:r>
        <w:t>и другие.</w:t>
      </w:r>
    </w:p>
    <w:p w:rsidR="000B529C" w:rsidRDefault="00392229">
      <w:pPr>
        <w:pStyle w:val="a5"/>
        <w:numPr>
          <w:ilvl w:val="1"/>
          <w:numId w:val="44"/>
        </w:numPr>
        <w:tabs>
          <w:tab w:val="left" w:pos="1241"/>
        </w:tabs>
        <w:ind w:right="120" w:firstLine="708"/>
        <w:jc w:val="both"/>
        <w:rPr>
          <w:sz w:val="24"/>
        </w:rPr>
      </w:pPr>
      <w:r>
        <w:rPr>
          <w:sz w:val="24"/>
        </w:rPr>
        <w:t>Литературная</w:t>
      </w:r>
      <w:r>
        <w:rPr>
          <w:spacing w:val="1"/>
          <w:sz w:val="24"/>
        </w:rPr>
        <w:t xml:space="preserve"> </w:t>
      </w:r>
      <w:r>
        <w:rPr>
          <w:sz w:val="24"/>
        </w:rPr>
        <w:t>сказка.</w:t>
      </w:r>
      <w:r>
        <w:rPr>
          <w:spacing w:val="1"/>
          <w:sz w:val="24"/>
        </w:rPr>
        <w:t xml:space="preserve"> </w:t>
      </w:r>
      <w:r>
        <w:rPr>
          <w:sz w:val="24"/>
        </w:rPr>
        <w:t>Тематика</w:t>
      </w:r>
      <w:r>
        <w:rPr>
          <w:spacing w:val="1"/>
          <w:sz w:val="24"/>
        </w:rPr>
        <w:t xml:space="preserve"> </w:t>
      </w:r>
      <w:r>
        <w:rPr>
          <w:sz w:val="24"/>
        </w:rPr>
        <w:t>авторских</w:t>
      </w:r>
      <w:r>
        <w:rPr>
          <w:spacing w:val="1"/>
          <w:sz w:val="24"/>
        </w:rPr>
        <w:t xml:space="preserve"> </w:t>
      </w:r>
      <w:r>
        <w:rPr>
          <w:sz w:val="24"/>
        </w:rPr>
        <w:t>стихотворных</w:t>
      </w:r>
      <w:r>
        <w:rPr>
          <w:spacing w:val="1"/>
          <w:sz w:val="24"/>
        </w:rPr>
        <w:t xml:space="preserve"> </w:t>
      </w:r>
      <w:r>
        <w:rPr>
          <w:sz w:val="24"/>
        </w:rPr>
        <w:t>сказок</w:t>
      </w:r>
      <w:r>
        <w:rPr>
          <w:spacing w:val="1"/>
          <w:sz w:val="24"/>
        </w:rPr>
        <w:t xml:space="preserve"> </w:t>
      </w:r>
      <w:r>
        <w:rPr>
          <w:sz w:val="24"/>
        </w:rPr>
        <w:t>(две-три</w:t>
      </w:r>
      <w:r>
        <w:rPr>
          <w:spacing w:val="1"/>
          <w:sz w:val="24"/>
        </w:rPr>
        <w:t xml:space="preserve"> </w:t>
      </w:r>
      <w:r>
        <w:rPr>
          <w:sz w:val="24"/>
        </w:rPr>
        <w:t>по</w:t>
      </w:r>
      <w:r>
        <w:rPr>
          <w:spacing w:val="60"/>
          <w:sz w:val="24"/>
        </w:rPr>
        <w:t xml:space="preserve"> </w:t>
      </w:r>
      <w:r>
        <w:rPr>
          <w:sz w:val="24"/>
        </w:rPr>
        <w:t>выбору).</w:t>
      </w:r>
      <w:r>
        <w:rPr>
          <w:spacing w:val="1"/>
          <w:sz w:val="24"/>
        </w:rPr>
        <w:t xml:space="preserve"> </w:t>
      </w:r>
      <w:r>
        <w:rPr>
          <w:sz w:val="24"/>
        </w:rPr>
        <w:t>Герои литературных сказок (произведения П.П. Ершова, П.П. Бажова, С.Т. Аксакова, С.Я. Маршака и</w:t>
      </w:r>
      <w:r>
        <w:rPr>
          <w:spacing w:val="-57"/>
          <w:sz w:val="24"/>
        </w:rPr>
        <w:t xml:space="preserve"> </w:t>
      </w:r>
      <w:r>
        <w:rPr>
          <w:sz w:val="24"/>
        </w:rPr>
        <w:t>другие). Связь литературной сказки с фольклорной: народная речь как особенность авторской сказки.</w:t>
      </w:r>
      <w:r>
        <w:rPr>
          <w:spacing w:val="-57"/>
          <w:sz w:val="24"/>
        </w:rPr>
        <w:t xml:space="preserve"> </w:t>
      </w:r>
      <w:r>
        <w:rPr>
          <w:sz w:val="24"/>
        </w:rPr>
        <w:t>Иллюстрации</w:t>
      </w:r>
      <w:r>
        <w:rPr>
          <w:spacing w:val="-1"/>
          <w:sz w:val="24"/>
        </w:rPr>
        <w:t xml:space="preserve"> </w:t>
      </w:r>
      <w:r>
        <w:rPr>
          <w:sz w:val="24"/>
        </w:rPr>
        <w:t>в</w:t>
      </w:r>
      <w:r>
        <w:rPr>
          <w:spacing w:val="-1"/>
          <w:sz w:val="24"/>
        </w:rPr>
        <w:t xml:space="preserve"> </w:t>
      </w:r>
      <w:r>
        <w:rPr>
          <w:sz w:val="24"/>
        </w:rPr>
        <w:t>сказке: назначение, особенности.</w:t>
      </w:r>
    </w:p>
    <w:p w:rsidR="000B529C" w:rsidRDefault="00392229">
      <w:pPr>
        <w:pStyle w:val="a5"/>
        <w:numPr>
          <w:ilvl w:val="2"/>
          <w:numId w:val="44"/>
        </w:numPr>
        <w:tabs>
          <w:tab w:val="left" w:pos="1421"/>
        </w:tabs>
        <w:ind w:left="112" w:right="121" w:firstLine="708"/>
        <w:jc w:val="both"/>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П.П.</w:t>
      </w:r>
      <w:r>
        <w:rPr>
          <w:spacing w:val="1"/>
          <w:sz w:val="24"/>
        </w:rPr>
        <w:t xml:space="preserve"> </w:t>
      </w:r>
      <w:r>
        <w:rPr>
          <w:sz w:val="24"/>
        </w:rPr>
        <w:t>Бажов</w:t>
      </w:r>
      <w:r>
        <w:rPr>
          <w:spacing w:val="1"/>
          <w:sz w:val="24"/>
        </w:rPr>
        <w:t xml:space="preserve"> </w:t>
      </w:r>
      <w:r>
        <w:rPr>
          <w:sz w:val="24"/>
        </w:rPr>
        <w:t>«Серебряное</w:t>
      </w:r>
      <w:r>
        <w:rPr>
          <w:spacing w:val="1"/>
          <w:sz w:val="24"/>
        </w:rPr>
        <w:t xml:space="preserve"> </w:t>
      </w:r>
      <w:r>
        <w:rPr>
          <w:sz w:val="24"/>
        </w:rPr>
        <w:t>копытце»,</w:t>
      </w:r>
      <w:r>
        <w:rPr>
          <w:spacing w:val="1"/>
          <w:sz w:val="24"/>
        </w:rPr>
        <w:t xml:space="preserve"> </w:t>
      </w:r>
      <w:r>
        <w:rPr>
          <w:sz w:val="24"/>
        </w:rPr>
        <w:t>П.П.</w:t>
      </w:r>
      <w:r>
        <w:rPr>
          <w:spacing w:val="1"/>
          <w:sz w:val="24"/>
        </w:rPr>
        <w:t xml:space="preserve"> </w:t>
      </w:r>
      <w:r>
        <w:rPr>
          <w:sz w:val="24"/>
        </w:rPr>
        <w:t>Ершов</w:t>
      </w:r>
      <w:r>
        <w:rPr>
          <w:spacing w:val="1"/>
          <w:sz w:val="24"/>
        </w:rPr>
        <w:t xml:space="preserve"> </w:t>
      </w:r>
      <w:r>
        <w:rPr>
          <w:sz w:val="24"/>
        </w:rPr>
        <w:t>«Конё</w:t>
      </w:r>
      <w:proofErr w:type="gramStart"/>
      <w:r>
        <w:rPr>
          <w:sz w:val="24"/>
        </w:rPr>
        <w:t>к-</w:t>
      </w:r>
      <w:proofErr w:type="gramEnd"/>
      <w:r>
        <w:rPr>
          <w:spacing w:val="1"/>
          <w:sz w:val="24"/>
        </w:rPr>
        <w:t xml:space="preserve"> </w:t>
      </w:r>
      <w:r>
        <w:rPr>
          <w:sz w:val="24"/>
        </w:rPr>
        <w:t>Горбунок»,</w:t>
      </w:r>
      <w:r>
        <w:rPr>
          <w:spacing w:val="1"/>
          <w:sz w:val="24"/>
        </w:rPr>
        <w:t xml:space="preserve"> </w:t>
      </w:r>
      <w:r>
        <w:rPr>
          <w:sz w:val="24"/>
        </w:rPr>
        <w:t>С.Т. Аксаков</w:t>
      </w:r>
      <w:r>
        <w:rPr>
          <w:spacing w:val="3"/>
          <w:sz w:val="24"/>
        </w:rPr>
        <w:t xml:space="preserve"> </w:t>
      </w:r>
      <w:r>
        <w:rPr>
          <w:sz w:val="24"/>
        </w:rPr>
        <w:t>«Аленький цветочек»</w:t>
      </w:r>
      <w:r>
        <w:rPr>
          <w:spacing w:val="-5"/>
          <w:sz w:val="24"/>
        </w:rPr>
        <w:t xml:space="preserve"> </w:t>
      </w:r>
      <w:r>
        <w:rPr>
          <w:sz w:val="24"/>
        </w:rPr>
        <w:t>и</w:t>
      </w:r>
      <w:r>
        <w:rPr>
          <w:spacing w:val="-1"/>
          <w:sz w:val="24"/>
        </w:rPr>
        <w:t xml:space="preserve"> </w:t>
      </w:r>
      <w:r>
        <w:rPr>
          <w:sz w:val="24"/>
        </w:rPr>
        <w:t>другие.</w:t>
      </w:r>
    </w:p>
    <w:p w:rsidR="000B529C" w:rsidRDefault="00392229">
      <w:pPr>
        <w:pStyle w:val="a5"/>
        <w:numPr>
          <w:ilvl w:val="1"/>
          <w:numId w:val="44"/>
        </w:numPr>
        <w:tabs>
          <w:tab w:val="left" w:pos="1241"/>
        </w:tabs>
        <w:spacing w:before="1"/>
        <w:ind w:right="125" w:firstLine="708"/>
        <w:jc w:val="both"/>
        <w:rPr>
          <w:sz w:val="24"/>
        </w:rPr>
      </w:pPr>
      <w:r>
        <w:rPr>
          <w:sz w:val="24"/>
        </w:rPr>
        <w:t>Картины природы в творчестве поэтов и писателей Х</w:t>
      </w:r>
      <w:proofErr w:type="gramStart"/>
      <w:r>
        <w:rPr>
          <w:sz w:val="24"/>
        </w:rPr>
        <w:t>I</w:t>
      </w:r>
      <w:proofErr w:type="gramEnd"/>
      <w:r>
        <w:rPr>
          <w:sz w:val="24"/>
        </w:rPr>
        <w:t>Х‒ХХ веков. Лирика, лирические</w:t>
      </w:r>
      <w:r>
        <w:rPr>
          <w:spacing w:val="1"/>
          <w:sz w:val="24"/>
        </w:rPr>
        <w:t xml:space="preserve"> </w:t>
      </w:r>
      <w:r>
        <w:rPr>
          <w:sz w:val="24"/>
        </w:rPr>
        <w:t>произведения</w:t>
      </w:r>
      <w:r>
        <w:rPr>
          <w:spacing w:val="1"/>
          <w:sz w:val="24"/>
        </w:rPr>
        <w:t xml:space="preserve"> </w:t>
      </w:r>
      <w:r>
        <w:rPr>
          <w:sz w:val="24"/>
        </w:rPr>
        <w:t>как</w:t>
      </w:r>
      <w:r>
        <w:rPr>
          <w:spacing w:val="1"/>
          <w:sz w:val="24"/>
        </w:rPr>
        <w:t xml:space="preserve"> </w:t>
      </w:r>
      <w:r>
        <w:rPr>
          <w:sz w:val="24"/>
        </w:rPr>
        <w:t>описание</w:t>
      </w:r>
      <w:r>
        <w:rPr>
          <w:spacing w:val="1"/>
          <w:sz w:val="24"/>
        </w:rPr>
        <w:t xml:space="preserve"> </w:t>
      </w:r>
      <w:r>
        <w:rPr>
          <w:sz w:val="24"/>
        </w:rPr>
        <w:t>в</w:t>
      </w:r>
      <w:r>
        <w:rPr>
          <w:spacing w:val="1"/>
          <w:sz w:val="24"/>
        </w:rPr>
        <w:t xml:space="preserve"> </w:t>
      </w:r>
      <w:r>
        <w:rPr>
          <w:sz w:val="24"/>
        </w:rPr>
        <w:t>стихотворной</w:t>
      </w:r>
      <w:r>
        <w:rPr>
          <w:spacing w:val="1"/>
          <w:sz w:val="24"/>
        </w:rPr>
        <w:t xml:space="preserve"> </w:t>
      </w:r>
      <w:r>
        <w:rPr>
          <w:sz w:val="24"/>
        </w:rPr>
        <w:t>форме</w:t>
      </w:r>
      <w:r>
        <w:rPr>
          <w:spacing w:val="1"/>
          <w:sz w:val="24"/>
        </w:rPr>
        <w:t xml:space="preserve"> </w:t>
      </w:r>
      <w:r>
        <w:rPr>
          <w:sz w:val="24"/>
        </w:rPr>
        <w:t>чувств</w:t>
      </w:r>
      <w:r>
        <w:rPr>
          <w:spacing w:val="1"/>
          <w:sz w:val="24"/>
        </w:rPr>
        <w:t xml:space="preserve"> </w:t>
      </w:r>
      <w:r>
        <w:rPr>
          <w:sz w:val="24"/>
        </w:rPr>
        <w:t>поэта,</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наблюдениями,</w:t>
      </w:r>
      <w:r>
        <w:rPr>
          <w:spacing w:val="1"/>
          <w:sz w:val="24"/>
        </w:rPr>
        <w:t xml:space="preserve"> </w:t>
      </w:r>
      <w:r>
        <w:rPr>
          <w:sz w:val="24"/>
        </w:rPr>
        <w:t>описаниями природы. Круг чтения: лирические произведения поэтов и писателей (не менее пяти</w:t>
      </w:r>
      <w:r>
        <w:rPr>
          <w:spacing w:val="1"/>
          <w:sz w:val="24"/>
        </w:rPr>
        <w:t xml:space="preserve"> </w:t>
      </w:r>
      <w:r>
        <w:rPr>
          <w:sz w:val="24"/>
        </w:rPr>
        <w:t>авторов по выбору): В.А. Жуковский, И.С. Никитин, Е.А. Баратынский, Ф.И. Тютчев, А.А. Фет, Н.А.</w:t>
      </w:r>
      <w:r>
        <w:rPr>
          <w:spacing w:val="1"/>
          <w:sz w:val="24"/>
        </w:rPr>
        <w:t xml:space="preserve"> </w:t>
      </w:r>
      <w:r>
        <w:rPr>
          <w:sz w:val="24"/>
        </w:rPr>
        <w:t>Некрасов, И.А. Бунин, А.А. Блок, К.Д. Бальмонт и другие. Темы стихотворных произведений, герой</w:t>
      </w:r>
      <w:r>
        <w:rPr>
          <w:spacing w:val="1"/>
          <w:sz w:val="24"/>
        </w:rPr>
        <w:t xml:space="preserve"> </w:t>
      </w:r>
      <w:r>
        <w:rPr>
          <w:sz w:val="24"/>
        </w:rPr>
        <w:t xml:space="preserve">лирического произведения. Авторские приёмы создания художественного образа в лирике. </w:t>
      </w:r>
      <w:proofErr w:type="gramStart"/>
      <w:r>
        <w:rPr>
          <w:sz w:val="24"/>
        </w:rPr>
        <w:t>Средства</w:t>
      </w:r>
      <w:r>
        <w:rPr>
          <w:spacing w:val="1"/>
          <w:sz w:val="24"/>
        </w:rPr>
        <w:t xml:space="preserve"> </w:t>
      </w:r>
      <w:r>
        <w:rPr>
          <w:sz w:val="24"/>
        </w:rPr>
        <w:t>выразительности в произведениях лирики: эпитеты, синонимы, антонимы, сравнения, олицетворения,</w:t>
      </w:r>
      <w:r>
        <w:rPr>
          <w:spacing w:val="-57"/>
          <w:sz w:val="24"/>
        </w:rPr>
        <w:t xml:space="preserve"> </w:t>
      </w:r>
      <w:r>
        <w:rPr>
          <w:sz w:val="24"/>
        </w:rPr>
        <w:t>метафоры.</w:t>
      </w:r>
      <w:proofErr w:type="gramEnd"/>
      <w:r>
        <w:rPr>
          <w:spacing w:val="-1"/>
          <w:sz w:val="24"/>
        </w:rPr>
        <w:t xml:space="preserve"> </w:t>
      </w:r>
      <w:r>
        <w:rPr>
          <w:sz w:val="24"/>
        </w:rPr>
        <w:t>Репродукция</w:t>
      </w:r>
      <w:r>
        <w:rPr>
          <w:spacing w:val="-1"/>
          <w:sz w:val="24"/>
        </w:rPr>
        <w:t xml:space="preserve"> </w:t>
      </w:r>
      <w:r>
        <w:rPr>
          <w:sz w:val="24"/>
        </w:rPr>
        <w:t>картины как</w:t>
      </w:r>
      <w:r>
        <w:rPr>
          <w:spacing w:val="-1"/>
          <w:sz w:val="24"/>
        </w:rPr>
        <w:t xml:space="preserve"> </w:t>
      </w:r>
      <w:r>
        <w:rPr>
          <w:sz w:val="24"/>
        </w:rPr>
        <w:t>иллюстрация к</w:t>
      </w:r>
      <w:r>
        <w:rPr>
          <w:spacing w:val="-1"/>
          <w:sz w:val="24"/>
        </w:rPr>
        <w:t xml:space="preserve"> </w:t>
      </w:r>
      <w:r>
        <w:rPr>
          <w:sz w:val="24"/>
        </w:rPr>
        <w:t>лирическому</w:t>
      </w:r>
      <w:r>
        <w:rPr>
          <w:spacing w:val="-5"/>
          <w:sz w:val="24"/>
        </w:rPr>
        <w:t xml:space="preserve"> </w:t>
      </w:r>
      <w:r>
        <w:rPr>
          <w:sz w:val="24"/>
        </w:rPr>
        <w:t>произведению.</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2"/>
          <w:numId w:val="44"/>
        </w:numPr>
        <w:tabs>
          <w:tab w:val="left" w:pos="1421"/>
        </w:tabs>
        <w:spacing w:before="60"/>
        <w:ind w:left="112" w:right="127" w:firstLine="708"/>
        <w:jc w:val="both"/>
        <w:rPr>
          <w:sz w:val="24"/>
        </w:rPr>
      </w:pPr>
      <w:r>
        <w:rPr>
          <w:sz w:val="24"/>
        </w:rPr>
        <w:lastRenderedPageBreak/>
        <w:t>Произведения для чтения: В.А. Жуковский</w:t>
      </w:r>
      <w:r>
        <w:rPr>
          <w:spacing w:val="1"/>
          <w:sz w:val="24"/>
        </w:rPr>
        <w:t xml:space="preserve"> </w:t>
      </w:r>
      <w:r>
        <w:rPr>
          <w:sz w:val="24"/>
        </w:rPr>
        <w:t>«Загадка»,</w:t>
      </w:r>
      <w:r>
        <w:rPr>
          <w:spacing w:val="1"/>
          <w:sz w:val="24"/>
        </w:rPr>
        <w:t xml:space="preserve"> </w:t>
      </w:r>
      <w:r>
        <w:rPr>
          <w:sz w:val="24"/>
        </w:rPr>
        <w:t>И.С. Никитин</w:t>
      </w:r>
      <w:r>
        <w:rPr>
          <w:spacing w:val="1"/>
          <w:sz w:val="24"/>
        </w:rPr>
        <w:t xml:space="preserve"> </w:t>
      </w:r>
      <w:r>
        <w:rPr>
          <w:sz w:val="24"/>
        </w:rPr>
        <w:t>«В</w:t>
      </w:r>
      <w:r>
        <w:rPr>
          <w:spacing w:val="1"/>
          <w:sz w:val="24"/>
        </w:rPr>
        <w:t xml:space="preserve"> </w:t>
      </w:r>
      <w:r>
        <w:rPr>
          <w:sz w:val="24"/>
        </w:rPr>
        <w:t>синем небе</w:t>
      </w:r>
      <w:r>
        <w:rPr>
          <w:spacing w:val="1"/>
          <w:sz w:val="24"/>
        </w:rPr>
        <w:t xml:space="preserve"> </w:t>
      </w:r>
      <w:r>
        <w:rPr>
          <w:sz w:val="24"/>
        </w:rPr>
        <w:t>плывут над полями…», Ф.И. Тютчев «Как неожиданно и ярко», А.А. Фет «Весенний дождь», Е.А.</w:t>
      </w:r>
      <w:r>
        <w:rPr>
          <w:spacing w:val="1"/>
          <w:sz w:val="24"/>
        </w:rPr>
        <w:t xml:space="preserve"> </w:t>
      </w:r>
      <w:r>
        <w:rPr>
          <w:sz w:val="24"/>
        </w:rPr>
        <w:t>Баратынский «Весна, весна! Как воздух чист…», И.А. Бунин «Листопад» (отрывки) и другие (по</w:t>
      </w:r>
      <w:r>
        <w:rPr>
          <w:spacing w:val="1"/>
          <w:sz w:val="24"/>
        </w:rPr>
        <w:t xml:space="preserve"> </w:t>
      </w:r>
      <w:r>
        <w:rPr>
          <w:sz w:val="24"/>
        </w:rPr>
        <w:t>выбору).</w:t>
      </w:r>
    </w:p>
    <w:p w:rsidR="000B529C" w:rsidRDefault="00392229">
      <w:pPr>
        <w:pStyle w:val="a5"/>
        <w:numPr>
          <w:ilvl w:val="1"/>
          <w:numId w:val="44"/>
        </w:numPr>
        <w:tabs>
          <w:tab w:val="left" w:pos="1241"/>
        </w:tabs>
        <w:ind w:right="125" w:firstLine="708"/>
        <w:jc w:val="both"/>
        <w:rPr>
          <w:sz w:val="24"/>
        </w:rPr>
      </w:pPr>
      <w:r>
        <w:rPr>
          <w:sz w:val="24"/>
        </w:rPr>
        <w:t>Творчество</w:t>
      </w:r>
      <w:r>
        <w:rPr>
          <w:spacing w:val="1"/>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произведений):</w:t>
      </w:r>
      <w:r>
        <w:rPr>
          <w:spacing w:val="1"/>
          <w:sz w:val="24"/>
        </w:rPr>
        <w:t xml:space="preserve"> </w:t>
      </w:r>
      <w:r>
        <w:rPr>
          <w:sz w:val="24"/>
        </w:rPr>
        <w:t>рассказ</w:t>
      </w:r>
      <w:r>
        <w:rPr>
          <w:spacing w:val="1"/>
          <w:sz w:val="24"/>
        </w:rPr>
        <w:t xml:space="preserve"> </w:t>
      </w:r>
      <w:r>
        <w:rPr>
          <w:sz w:val="24"/>
        </w:rPr>
        <w:t>(художественный</w:t>
      </w:r>
      <w:r>
        <w:rPr>
          <w:spacing w:val="1"/>
          <w:sz w:val="24"/>
        </w:rPr>
        <w:t xml:space="preserve"> </w:t>
      </w:r>
      <w:r>
        <w:rPr>
          <w:sz w:val="24"/>
        </w:rPr>
        <w:t>и</w:t>
      </w:r>
      <w:r>
        <w:rPr>
          <w:spacing w:val="1"/>
          <w:sz w:val="24"/>
        </w:rPr>
        <w:t xml:space="preserve"> </w:t>
      </w:r>
      <w:r>
        <w:rPr>
          <w:sz w:val="24"/>
        </w:rPr>
        <w:t>научно-познавательный),</w:t>
      </w:r>
      <w:r>
        <w:rPr>
          <w:spacing w:val="1"/>
          <w:sz w:val="24"/>
        </w:rPr>
        <w:t xml:space="preserve"> </w:t>
      </w:r>
      <w:r>
        <w:rPr>
          <w:sz w:val="24"/>
        </w:rPr>
        <w:t>сказки,</w:t>
      </w:r>
      <w:r>
        <w:rPr>
          <w:spacing w:val="1"/>
          <w:sz w:val="24"/>
        </w:rPr>
        <w:t xml:space="preserve"> </w:t>
      </w:r>
      <w:r>
        <w:rPr>
          <w:sz w:val="24"/>
        </w:rPr>
        <w:t>басни,</w:t>
      </w:r>
      <w:r>
        <w:rPr>
          <w:spacing w:val="1"/>
          <w:sz w:val="24"/>
        </w:rPr>
        <w:t xml:space="preserve"> </w:t>
      </w:r>
      <w:r>
        <w:rPr>
          <w:sz w:val="24"/>
        </w:rPr>
        <w:t>быль.</w:t>
      </w:r>
      <w:r>
        <w:rPr>
          <w:spacing w:val="1"/>
          <w:sz w:val="24"/>
        </w:rPr>
        <w:t xml:space="preserve"> </w:t>
      </w:r>
      <w:r>
        <w:rPr>
          <w:sz w:val="24"/>
        </w:rPr>
        <w:t>Повесть</w:t>
      </w:r>
      <w:r>
        <w:rPr>
          <w:spacing w:val="1"/>
          <w:sz w:val="24"/>
        </w:rPr>
        <w:t xml:space="preserve"> </w:t>
      </w:r>
      <w:r>
        <w:rPr>
          <w:sz w:val="24"/>
        </w:rPr>
        <w:t>как</w:t>
      </w:r>
      <w:r>
        <w:rPr>
          <w:spacing w:val="1"/>
          <w:sz w:val="24"/>
        </w:rPr>
        <w:t xml:space="preserve"> </w:t>
      </w:r>
      <w:r>
        <w:rPr>
          <w:sz w:val="24"/>
        </w:rPr>
        <w:t>эпический</w:t>
      </w:r>
      <w:r>
        <w:rPr>
          <w:spacing w:val="1"/>
          <w:sz w:val="24"/>
        </w:rPr>
        <w:t xml:space="preserve"> </w:t>
      </w:r>
      <w:r>
        <w:rPr>
          <w:sz w:val="24"/>
        </w:rPr>
        <w:t>жанр</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Значение</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рассказа,</w:t>
      </w:r>
      <w:r>
        <w:rPr>
          <w:spacing w:val="1"/>
          <w:sz w:val="24"/>
        </w:rPr>
        <w:t xml:space="preserve"> </w:t>
      </w:r>
      <w:r>
        <w:rPr>
          <w:sz w:val="24"/>
        </w:rPr>
        <w:t>повести.</w:t>
      </w:r>
      <w:r>
        <w:rPr>
          <w:spacing w:val="1"/>
          <w:sz w:val="24"/>
        </w:rPr>
        <w:t xml:space="preserve"> </w:t>
      </w:r>
      <w:r>
        <w:rPr>
          <w:sz w:val="24"/>
        </w:rPr>
        <w:t>Отрывки из автобиографической повести Л.Н. Толстого «Детство». Особенности художественного</w:t>
      </w:r>
      <w:r>
        <w:rPr>
          <w:spacing w:val="1"/>
          <w:sz w:val="24"/>
        </w:rPr>
        <w:t xml:space="preserve"> </w:t>
      </w:r>
      <w:r>
        <w:rPr>
          <w:sz w:val="24"/>
        </w:rPr>
        <w:t>текста-описания: пейзаж, портрет героя, интерьер. Примеры текста-рассуждения в рассказах Л.Н.</w:t>
      </w:r>
      <w:r>
        <w:rPr>
          <w:spacing w:val="1"/>
          <w:sz w:val="24"/>
        </w:rPr>
        <w:t xml:space="preserve"> </w:t>
      </w:r>
      <w:r>
        <w:rPr>
          <w:sz w:val="24"/>
        </w:rPr>
        <w:t>Толстого.</w:t>
      </w:r>
    </w:p>
    <w:p w:rsidR="000B529C" w:rsidRDefault="00392229">
      <w:pPr>
        <w:pStyle w:val="a5"/>
        <w:numPr>
          <w:ilvl w:val="2"/>
          <w:numId w:val="44"/>
        </w:numPr>
        <w:tabs>
          <w:tab w:val="left" w:pos="1421"/>
        </w:tabs>
        <w:ind w:hanging="601"/>
        <w:jc w:val="both"/>
        <w:rPr>
          <w:sz w:val="24"/>
        </w:rPr>
      </w:pPr>
      <w:r>
        <w:rPr>
          <w:sz w:val="24"/>
        </w:rPr>
        <w:t>Произведения</w:t>
      </w:r>
      <w:r>
        <w:rPr>
          <w:spacing w:val="118"/>
          <w:sz w:val="24"/>
        </w:rPr>
        <w:t xml:space="preserve"> </w:t>
      </w:r>
      <w:r>
        <w:rPr>
          <w:sz w:val="24"/>
        </w:rPr>
        <w:t>для</w:t>
      </w:r>
      <w:r>
        <w:rPr>
          <w:spacing w:val="118"/>
          <w:sz w:val="24"/>
        </w:rPr>
        <w:t xml:space="preserve"> </w:t>
      </w:r>
      <w:r>
        <w:rPr>
          <w:sz w:val="24"/>
        </w:rPr>
        <w:t>чтения:</w:t>
      </w:r>
      <w:r>
        <w:rPr>
          <w:spacing w:val="118"/>
          <w:sz w:val="24"/>
        </w:rPr>
        <w:t xml:space="preserve"> </w:t>
      </w:r>
      <w:r>
        <w:rPr>
          <w:sz w:val="24"/>
        </w:rPr>
        <w:t>Л.Н.</w:t>
      </w:r>
      <w:r>
        <w:rPr>
          <w:spacing w:val="118"/>
          <w:sz w:val="24"/>
        </w:rPr>
        <w:t xml:space="preserve"> </w:t>
      </w:r>
      <w:r>
        <w:rPr>
          <w:sz w:val="24"/>
        </w:rPr>
        <w:t>Толстой</w:t>
      </w:r>
      <w:r>
        <w:rPr>
          <w:spacing w:val="65"/>
          <w:sz w:val="24"/>
        </w:rPr>
        <w:t xml:space="preserve"> </w:t>
      </w:r>
      <w:r>
        <w:rPr>
          <w:sz w:val="24"/>
        </w:rPr>
        <w:t>«Детство»</w:t>
      </w:r>
      <w:r>
        <w:rPr>
          <w:spacing w:val="114"/>
          <w:sz w:val="24"/>
        </w:rPr>
        <w:t xml:space="preserve"> </w:t>
      </w:r>
      <w:r>
        <w:rPr>
          <w:sz w:val="24"/>
        </w:rPr>
        <w:t>(отдельные</w:t>
      </w:r>
      <w:r>
        <w:rPr>
          <w:spacing w:val="116"/>
          <w:sz w:val="24"/>
        </w:rPr>
        <w:t xml:space="preserve"> </w:t>
      </w:r>
      <w:r>
        <w:rPr>
          <w:sz w:val="24"/>
        </w:rPr>
        <w:t xml:space="preserve">главы),  </w:t>
      </w:r>
      <w:r>
        <w:rPr>
          <w:spacing w:val="2"/>
          <w:sz w:val="24"/>
        </w:rPr>
        <w:t xml:space="preserve"> </w:t>
      </w:r>
      <w:r>
        <w:rPr>
          <w:sz w:val="24"/>
        </w:rPr>
        <w:t>«Русак»,</w:t>
      </w:r>
    </w:p>
    <w:p w:rsidR="000B529C" w:rsidRDefault="00392229">
      <w:pPr>
        <w:pStyle w:val="a3"/>
        <w:ind w:firstLine="0"/>
      </w:pPr>
      <w:r>
        <w:t>«Черепаха»</w:t>
      </w:r>
      <w:r>
        <w:rPr>
          <w:spacing w:val="-10"/>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0B529C" w:rsidRDefault="00392229">
      <w:pPr>
        <w:pStyle w:val="a5"/>
        <w:numPr>
          <w:ilvl w:val="1"/>
          <w:numId w:val="44"/>
        </w:numPr>
        <w:tabs>
          <w:tab w:val="left" w:pos="1241"/>
        </w:tabs>
        <w:ind w:right="121" w:firstLine="708"/>
        <w:jc w:val="both"/>
        <w:rPr>
          <w:sz w:val="24"/>
        </w:rPr>
      </w:pPr>
      <w:r>
        <w:rPr>
          <w:sz w:val="24"/>
        </w:rPr>
        <w:t>Произведения о животных и родной природе. Взаимоотношения человека и животных,</w:t>
      </w:r>
      <w:r>
        <w:rPr>
          <w:spacing w:val="1"/>
          <w:sz w:val="24"/>
        </w:rPr>
        <w:t xml:space="preserve"> </w:t>
      </w:r>
      <w:r>
        <w:rPr>
          <w:sz w:val="24"/>
        </w:rPr>
        <w:t>защита и охрана природы как тема произведений литературы. Круг</w:t>
      </w:r>
      <w:r>
        <w:rPr>
          <w:spacing w:val="1"/>
          <w:sz w:val="24"/>
        </w:rPr>
        <w:t xml:space="preserve"> </w:t>
      </w:r>
      <w:r>
        <w:rPr>
          <w:sz w:val="24"/>
        </w:rPr>
        <w:t>чтения (не менее трёх</w:t>
      </w:r>
      <w:r>
        <w:rPr>
          <w:spacing w:val="60"/>
          <w:sz w:val="24"/>
        </w:rPr>
        <w:t xml:space="preserve"> </w:t>
      </w:r>
      <w:r>
        <w:rPr>
          <w:sz w:val="24"/>
        </w:rPr>
        <w:t>авторов):</w:t>
      </w:r>
      <w:r>
        <w:rPr>
          <w:spacing w:val="1"/>
          <w:sz w:val="24"/>
        </w:rPr>
        <w:t xml:space="preserve"> </w:t>
      </w:r>
      <w:r>
        <w:rPr>
          <w:sz w:val="24"/>
        </w:rPr>
        <w:t>на примере произведений А.И. Куприна, В.П. Астафьева, К.Г. Паустовского, М.М. Пришвина, Ю.И.</w:t>
      </w:r>
      <w:r>
        <w:rPr>
          <w:spacing w:val="1"/>
          <w:sz w:val="24"/>
        </w:rPr>
        <w:t xml:space="preserve"> </w:t>
      </w:r>
      <w:r>
        <w:rPr>
          <w:sz w:val="24"/>
        </w:rPr>
        <w:t>Коваля</w:t>
      </w:r>
      <w:r>
        <w:rPr>
          <w:spacing w:val="-2"/>
          <w:sz w:val="24"/>
        </w:rPr>
        <w:t xml:space="preserve"> </w:t>
      </w:r>
      <w:r>
        <w:rPr>
          <w:sz w:val="24"/>
        </w:rPr>
        <w:t>и</w:t>
      </w:r>
      <w:r>
        <w:rPr>
          <w:spacing w:val="1"/>
          <w:sz w:val="24"/>
        </w:rPr>
        <w:t xml:space="preserve"> </w:t>
      </w:r>
      <w:r>
        <w:rPr>
          <w:sz w:val="24"/>
        </w:rPr>
        <w:t>другие.</w:t>
      </w:r>
    </w:p>
    <w:p w:rsidR="000B529C" w:rsidRDefault="00392229">
      <w:pPr>
        <w:pStyle w:val="a5"/>
        <w:numPr>
          <w:ilvl w:val="2"/>
          <w:numId w:val="44"/>
        </w:numPr>
        <w:tabs>
          <w:tab w:val="left" w:pos="1421"/>
        </w:tabs>
        <w:ind w:left="112" w:right="127" w:firstLine="708"/>
        <w:jc w:val="both"/>
        <w:rPr>
          <w:sz w:val="24"/>
        </w:rPr>
      </w:pPr>
      <w:r>
        <w:rPr>
          <w:sz w:val="24"/>
        </w:rPr>
        <w:t>Произведения для чтения: В.П. Астафьев «Капалуха», М.М. Пришвин «Выскочка» и</w:t>
      </w:r>
      <w:r>
        <w:rPr>
          <w:spacing w:val="1"/>
          <w:sz w:val="24"/>
        </w:rPr>
        <w:t xml:space="preserve"> </w:t>
      </w:r>
      <w:r>
        <w:rPr>
          <w:sz w:val="24"/>
        </w:rPr>
        <w:t>другие</w:t>
      </w:r>
      <w:r>
        <w:rPr>
          <w:spacing w:val="-2"/>
          <w:sz w:val="24"/>
        </w:rPr>
        <w:t xml:space="preserve"> </w:t>
      </w:r>
      <w:r>
        <w:rPr>
          <w:sz w:val="24"/>
        </w:rPr>
        <w:t>(по выбору).</w:t>
      </w:r>
    </w:p>
    <w:p w:rsidR="000B529C" w:rsidRDefault="00392229">
      <w:pPr>
        <w:pStyle w:val="a5"/>
        <w:numPr>
          <w:ilvl w:val="1"/>
          <w:numId w:val="44"/>
        </w:numPr>
        <w:tabs>
          <w:tab w:val="left" w:pos="1361"/>
        </w:tabs>
        <w:spacing w:before="1"/>
        <w:ind w:right="128" w:firstLine="708"/>
        <w:jc w:val="both"/>
        <w:rPr>
          <w:sz w:val="24"/>
        </w:rPr>
      </w:pPr>
      <w:r>
        <w:rPr>
          <w:sz w:val="24"/>
        </w:rPr>
        <w:t>Произведения о детях. Тематика произведений о детях, их жизни, играх и занятиях,</w:t>
      </w:r>
      <w:r>
        <w:rPr>
          <w:spacing w:val="1"/>
          <w:sz w:val="24"/>
        </w:rPr>
        <w:t xml:space="preserve"> </w:t>
      </w:r>
      <w:r>
        <w:rPr>
          <w:sz w:val="24"/>
        </w:rPr>
        <w:t>взаимоотношениях с взрослыми и сверстниками (на примере произведений не менее трёх авторов):</w:t>
      </w:r>
      <w:r>
        <w:rPr>
          <w:spacing w:val="1"/>
          <w:sz w:val="24"/>
        </w:rPr>
        <w:t xml:space="preserve"> </w:t>
      </w:r>
      <w:r>
        <w:rPr>
          <w:sz w:val="24"/>
        </w:rPr>
        <w:t>А.П.</w:t>
      </w:r>
      <w:r>
        <w:rPr>
          <w:spacing w:val="1"/>
          <w:sz w:val="24"/>
        </w:rPr>
        <w:t xml:space="preserve"> </w:t>
      </w:r>
      <w:r>
        <w:rPr>
          <w:sz w:val="24"/>
        </w:rPr>
        <w:t>Чехова,</w:t>
      </w:r>
      <w:r>
        <w:rPr>
          <w:spacing w:val="1"/>
          <w:sz w:val="24"/>
        </w:rPr>
        <w:t xml:space="preserve"> </w:t>
      </w:r>
      <w:r>
        <w:rPr>
          <w:sz w:val="24"/>
        </w:rPr>
        <w:t>Б.С.</w:t>
      </w:r>
      <w:r>
        <w:rPr>
          <w:spacing w:val="1"/>
          <w:sz w:val="24"/>
        </w:rPr>
        <w:t xml:space="preserve"> </w:t>
      </w:r>
      <w:r>
        <w:rPr>
          <w:sz w:val="24"/>
        </w:rPr>
        <w:t>Житкова,</w:t>
      </w:r>
      <w:r>
        <w:rPr>
          <w:spacing w:val="1"/>
          <w:sz w:val="24"/>
        </w:rPr>
        <w:t xml:space="preserve"> </w:t>
      </w:r>
      <w:r>
        <w:rPr>
          <w:sz w:val="24"/>
        </w:rPr>
        <w:t>Н.Г.</w:t>
      </w:r>
      <w:r>
        <w:rPr>
          <w:spacing w:val="1"/>
          <w:sz w:val="24"/>
        </w:rPr>
        <w:t xml:space="preserve"> </w:t>
      </w:r>
      <w:r>
        <w:rPr>
          <w:sz w:val="24"/>
        </w:rPr>
        <w:t>Гарина-Михайловского,</w:t>
      </w:r>
      <w:r>
        <w:rPr>
          <w:spacing w:val="1"/>
          <w:sz w:val="24"/>
        </w:rPr>
        <w:t xml:space="preserve"> </w:t>
      </w:r>
      <w:r>
        <w:rPr>
          <w:sz w:val="24"/>
        </w:rPr>
        <w:t>В.В.</w:t>
      </w:r>
      <w:r>
        <w:rPr>
          <w:spacing w:val="1"/>
          <w:sz w:val="24"/>
        </w:rPr>
        <w:t xml:space="preserve"> </w:t>
      </w:r>
      <w:r>
        <w:rPr>
          <w:sz w:val="24"/>
        </w:rPr>
        <w:t>Крапивина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Словесный</w:t>
      </w:r>
      <w:r>
        <w:rPr>
          <w:spacing w:val="1"/>
          <w:sz w:val="24"/>
        </w:rPr>
        <w:t xml:space="preserve"> </w:t>
      </w:r>
      <w:r>
        <w:rPr>
          <w:sz w:val="24"/>
        </w:rPr>
        <w:t>портрет</w:t>
      </w:r>
      <w:r>
        <w:rPr>
          <w:spacing w:val="1"/>
          <w:sz w:val="24"/>
        </w:rPr>
        <w:t xml:space="preserve"> </w:t>
      </w:r>
      <w:r>
        <w:rPr>
          <w:sz w:val="24"/>
        </w:rPr>
        <w:t>героя</w:t>
      </w:r>
      <w:r>
        <w:rPr>
          <w:spacing w:val="1"/>
          <w:sz w:val="24"/>
        </w:rPr>
        <w:t xml:space="preserve"> </w:t>
      </w:r>
      <w:r>
        <w:rPr>
          <w:sz w:val="24"/>
        </w:rPr>
        <w:t>как</w:t>
      </w:r>
      <w:r>
        <w:rPr>
          <w:spacing w:val="1"/>
          <w:sz w:val="24"/>
        </w:rPr>
        <w:t xml:space="preserve"> </w:t>
      </w:r>
      <w:r>
        <w:rPr>
          <w:sz w:val="24"/>
        </w:rPr>
        <w:t>его</w:t>
      </w:r>
      <w:r>
        <w:rPr>
          <w:spacing w:val="1"/>
          <w:sz w:val="24"/>
        </w:rPr>
        <w:t xml:space="preserve"> </w:t>
      </w:r>
      <w:r>
        <w:rPr>
          <w:sz w:val="24"/>
        </w:rPr>
        <w:t>характеристика.</w:t>
      </w:r>
      <w:r>
        <w:rPr>
          <w:spacing w:val="1"/>
          <w:sz w:val="24"/>
        </w:rPr>
        <w:t xml:space="preserve"> </w:t>
      </w:r>
      <w:r>
        <w:rPr>
          <w:sz w:val="24"/>
        </w:rPr>
        <w:t>Авторский</w:t>
      </w:r>
      <w:r>
        <w:rPr>
          <w:spacing w:val="1"/>
          <w:sz w:val="24"/>
        </w:rPr>
        <w:t xml:space="preserve"> </w:t>
      </w:r>
      <w:r>
        <w:rPr>
          <w:sz w:val="24"/>
        </w:rPr>
        <w:t>способ</w:t>
      </w:r>
      <w:r>
        <w:rPr>
          <w:spacing w:val="1"/>
          <w:sz w:val="24"/>
        </w:rPr>
        <w:t xml:space="preserve"> </w:t>
      </w:r>
      <w:r>
        <w:rPr>
          <w:sz w:val="24"/>
        </w:rPr>
        <w:t>выражения</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Основные</w:t>
      </w:r>
      <w:r>
        <w:rPr>
          <w:spacing w:val="1"/>
          <w:sz w:val="24"/>
        </w:rPr>
        <w:t xml:space="preserve"> </w:t>
      </w:r>
      <w:r>
        <w:rPr>
          <w:sz w:val="24"/>
        </w:rPr>
        <w:t>события</w:t>
      </w:r>
      <w:r>
        <w:rPr>
          <w:spacing w:val="-1"/>
          <w:sz w:val="24"/>
        </w:rPr>
        <w:t xml:space="preserve"> </w:t>
      </w:r>
      <w:r>
        <w:rPr>
          <w:sz w:val="24"/>
        </w:rPr>
        <w:t>сюжета, отношение</w:t>
      </w:r>
      <w:r>
        <w:rPr>
          <w:spacing w:val="-1"/>
          <w:sz w:val="24"/>
        </w:rPr>
        <w:t xml:space="preserve"> </w:t>
      </w:r>
      <w:r>
        <w:rPr>
          <w:sz w:val="24"/>
        </w:rPr>
        <w:t>к ним</w:t>
      </w:r>
      <w:r>
        <w:rPr>
          <w:spacing w:val="-1"/>
          <w:sz w:val="24"/>
        </w:rPr>
        <w:t xml:space="preserve"> </w:t>
      </w:r>
      <w:r>
        <w:rPr>
          <w:sz w:val="24"/>
        </w:rPr>
        <w:t>героев.</w:t>
      </w:r>
    </w:p>
    <w:p w:rsidR="000B529C" w:rsidRDefault="00392229">
      <w:pPr>
        <w:pStyle w:val="a5"/>
        <w:numPr>
          <w:ilvl w:val="2"/>
          <w:numId w:val="44"/>
        </w:numPr>
        <w:tabs>
          <w:tab w:val="left" w:pos="1541"/>
        </w:tabs>
        <w:ind w:left="1540" w:hanging="721"/>
        <w:jc w:val="both"/>
        <w:rPr>
          <w:sz w:val="24"/>
        </w:rPr>
      </w:pPr>
      <w:r>
        <w:rPr>
          <w:sz w:val="24"/>
        </w:rPr>
        <w:t>Произведения</w:t>
      </w:r>
      <w:r>
        <w:rPr>
          <w:spacing w:val="73"/>
          <w:sz w:val="24"/>
        </w:rPr>
        <w:t xml:space="preserve"> </w:t>
      </w:r>
      <w:r>
        <w:rPr>
          <w:sz w:val="24"/>
        </w:rPr>
        <w:t xml:space="preserve">для  </w:t>
      </w:r>
      <w:r>
        <w:rPr>
          <w:spacing w:val="15"/>
          <w:sz w:val="24"/>
        </w:rPr>
        <w:t xml:space="preserve"> </w:t>
      </w:r>
      <w:r>
        <w:rPr>
          <w:sz w:val="24"/>
        </w:rPr>
        <w:t xml:space="preserve">чтения:  </w:t>
      </w:r>
      <w:r>
        <w:rPr>
          <w:spacing w:val="15"/>
          <w:sz w:val="24"/>
        </w:rPr>
        <w:t xml:space="preserve"> </w:t>
      </w:r>
      <w:r>
        <w:rPr>
          <w:sz w:val="24"/>
        </w:rPr>
        <w:t xml:space="preserve">А.П.  </w:t>
      </w:r>
      <w:r>
        <w:rPr>
          <w:spacing w:val="14"/>
          <w:sz w:val="24"/>
        </w:rPr>
        <w:t xml:space="preserve"> </w:t>
      </w:r>
      <w:r>
        <w:rPr>
          <w:sz w:val="24"/>
        </w:rPr>
        <w:t xml:space="preserve">Чехов  </w:t>
      </w:r>
      <w:r>
        <w:rPr>
          <w:spacing w:val="20"/>
          <w:sz w:val="24"/>
        </w:rPr>
        <w:t xml:space="preserve"> </w:t>
      </w:r>
      <w:r>
        <w:rPr>
          <w:sz w:val="24"/>
        </w:rPr>
        <w:t xml:space="preserve">«Мальчики»,  </w:t>
      </w:r>
      <w:r>
        <w:rPr>
          <w:spacing w:val="18"/>
          <w:sz w:val="24"/>
        </w:rPr>
        <w:t xml:space="preserve"> </w:t>
      </w:r>
      <w:r>
        <w:rPr>
          <w:sz w:val="24"/>
        </w:rPr>
        <w:t xml:space="preserve">Н.Г.  </w:t>
      </w:r>
      <w:r>
        <w:rPr>
          <w:spacing w:val="15"/>
          <w:sz w:val="24"/>
        </w:rPr>
        <w:t xml:space="preserve"> </w:t>
      </w:r>
      <w:r>
        <w:rPr>
          <w:sz w:val="24"/>
        </w:rPr>
        <w:t>Гарин-Михайловский</w:t>
      </w:r>
    </w:p>
    <w:p w:rsidR="000B529C" w:rsidRDefault="00392229">
      <w:pPr>
        <w:pStyle w:val="a3"/>
        <w:ind w:right="121" w:firstLine="0"/>
      </w:pPr>
      <w:r>
        <w:t>«Детство Тёмы» (отдельные главы), М.М. Зощенко «О Лёньке и Миньке» (1–2 рассказа из цикла),</w:t>
      </w:r>
      <w:r>
        <w:rPr>
          <w:spacing w:val="1"/>
        </w:rPr>
        <w:t xml:space="preserve"> </w:t>
      </w:r>
      <w:r>
        <w:t>К.Г.</w:t>
      </w:r>
      <w:r>
        <w:rPr>
          <w:spacing w:val="-1"/>
        </w:rPr>
        <w:t xml:space="preserve"> </w:t>
      </w:r>
      <w:r>
        <w:t>Паустовский</w:t>
      </w:r>
      <w:r>
        <w:rPr>
          <w:spacing w:val="3"/>
        </w:rPr>
        <w:t xml:space="preserve"> </w:t>
      </w:r>
      <w:r>
        <w:t>«Корзина</w:t>
      </w:r>
      <w:r>
        <w:rPr>
          <w:spacing w:val="-1"/>
        </w:rPr>
        <w:t xml:space="preserve"> </w:t>
      </w:r>
      <w:r>
        <w:t>с</w:t>
      </w:r>
      <w:r>
        <w:rPr>
          <w:spacing w:val="-1"/>
        </w:rPr>
        <w:t xml:space="preserve"> </w:t>
      </w:r>
      <w:r>
        <w:t>еловыми</w:t>
      </w:r>
      <w:r>
        <w:rPr>
          <w:spacing w:val="-1"/>
        </w:rPr>
        <w:t xml:space="preserve"> </w:t>
      </w:r>
      <w:r>
        <w:t>шишками»</w:t>
      </w:r>
      <w:r>
        <w:rPr>
          <w:spacing w:val="-8"/>
        </w:rPr>
        <w:t xml:space="preserve"> </w:t>
      </w:r>
      <w:r>
        <w:t>и другие.</w:t>
      </w:r>
    </w:p>
    <w:p w:rsidR="000B529C" w:rsidRDefault="00392229">
      <w:pPr>
        <w:pStyle w:val="a5"/>
        <w:numPr>
          <w:ilvl w:val="1"/>
          <w:numId w:val="44"/>
        </w:numPr>
        <w:tabs>
          <w:tab w:val="left" w:pos="1361"/>
        </w:tabs>
        <w:ind w:right="122" w:firstLine="708"/>
        <w:jc w:val="both"/>
        <w:rPr>
          <w:sz w:val="24"/>
        </w:rPr>
      </w:pPr>
      <w:r>
        <w:rPr>
          <w:sz w:val="24"/>
        </w:rPr>
        <w:t>Пьеса. Знакомство с новым жанром пьесой-сказкой. Пьеса – произведение литературы и</w:t>
      </w:r>
      <w:r>
        <w:rPr>
          <w:spacing w:val="1"/>
          <w:sz w:val="24"/>
        </w:rPr>
        <w:t xml:space="preserve"> </w:t>
      </w:r>
      <w:r>
        <w:rPr>
          <w:sz w:val="24"/>
        </w:rPr>
        <w:t>театрального</w:t>
      </w:r>
      <w:r>
        <w:rPr>
          <w:spacing w:val="-1"/>
          <w:sz w:val="24"/>
        </w:rPr>
        <w:t xml:space="preserve"> </w:t>
      </w:r>
      <w:r>
        <w:rPr>
          <w:sz w:val="24"/>
        </w:rPr>
        <w:t>искусства (одна</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Пьеса</w:t>
      </w:r>
      <w:r>
        <w:rPr>
          <w:spacing w:val="-1"/>
          <w:sz w:val="24"/>
        </w:rPr>
        <w:t xml:space="preserve"> </w:t>
      </w:r>
      <w:r>
        <w:rPr>
          <w:sz w:val="24"/>
        </w:rPr>
        <w:t>как</w:t>
      </w:r>
      <w:r>
        <w:rPr>
          <w:spacing w:val="-1"/>
          <w:sz w:val="24"/>
        </w:rPr>
        <w:t xml:space="preserve"> </w:t>
      </w:r>
      <w:r>
        <w:rPr>
          <w:sz w:val="24"/>
        </w:rPr>
        <w:t>жанр</w:t>
      </w:r>
      <w:r>
        <w:rPr>
          <w:spacing w:val="-1"/>
          <w:sz w:val="24"/>
        </w:rPr>
        <w:t xml:space="preserve"> </w:t>
      </w:r>
      <w:r>
        <w:rPr>
          <w:sz w:val="24"/>
        </w:rPr>
        <w:t>драматического произведения.</w:t>
      </w:r>
    </w:p>
    <w:p w:rsidR="000B529C" w:rsidRDefault="00392229">
      <w:pPr>
        <w:pStyle w:val="a5"/>
        <w:numPr>
          <w:ilvl w:val="2"/>
          <w:numId w:val="44"/>
        </w:numPr>
        <w:tabs>
          <w:tab w:val="left" w:pos="1541"/>
        </w:tabs>
        <w:ind w:left="112" w:right="128" w:firstLine="708"/>
        <w:jc w:val="both"/>
        <w:rPr>
          <w:sz w:val="24"/>
        </w:rPr>
      </w:pPr>
      <w:r>
        <w:rPr>
          <w:sz w:val="24"/>
        </w:rPr>
        <w:t>Пьеса</w:t>
      </w:r>
      <w:r>
        <w:rPr>
          <w:spacing w:val="1"/>
          <w:sz w:val="24"/>
        </w:rPr>
        <w:t xml:space="preserve"> </w:t>
      </w:r>
      <w:r>
        <w:rPr>
          <w:sz w:val="24"/>
        </w:rPr>
        <w:t>и</w:t>
      </w:r>
      <w:r>
        <w:rPr>
          <w:spacing w:val="1"/>
          <w:sz w:val="24"/>
        </w:rPr>
        <w:t xml:space="preserve"> </w:t>
      </w:r>
      <w:r>
        <w:rPr>
          <w:sz w:val="24"/>
        </w:rPr>
        <w:t>сказка:</w:t>
      </w:r>
      <w:r>
        <w:rPr>
          <w:spacing w:val="1"/>
          <w:sz w:val="24"/>
        </w:rPr>
        <w:t xml:space="preserve"> </w:t>
      </w:r>
      <w:r>
        <w:rPr>
          <w:sz w:val="24"/>
        </w:rPr>
        <w:t>драматическое</w:t>
      </w:r>
      <w:r>
        <w:rPr>
          <w:spacing w:val="1"/>
          <w:sz w:val="24"/>
        </w:rPr>
        <w:t xml:space="preserve"> </w:t>
      </w:r>
      <w:r>
        <w:rPr>
          <w:sz w:val="24"/>
        </w:rPr>
        <w:t>и</w:t>
      </w:r>
      <w:r>
        <w:rPr>
          <w:spacing w:val="1"/>
          <w:sz w:val="24"/>
        </w:rPr>
        <w:t xml:space="preserve"> </w:t>
      </w:r>
      <w:r>
        <w:rPr>
          <w:sz w:val="24"/>
        </w:rPr>
        <w:t>эпическое</w:t>
      </w:r>
      <w:r>
        <w:rPr>
          <w:spacing w:val="1"/>
          <w:sz w:val="24"/>
        </w:rPr>
        <w:t xml:space="preserve"> </w:t>
      </w:r>
      <w:r>
        <w:rPr>
          <w:sz w:val="24"/>
        </w:rPr>
        <w:t>произведения.</w:t>
      </w:r>
      <w:r>
        <w:rPr>
          <w:spacing w:val="1"/>
          <w:sz w:val="24"/>
        </w:rPr>
        <w:t xml:space="preserve"> </w:t>
      </w:r>
      <w:r>
        <w:rPr>
          <w:sz w:val="24"/>
        </w:rPr>
        <w:t>Авторские</w:t>
      </w:r>
      <w:r>
        <w:rPr>
          <w:spacing w:val="1"/>
          <w:sz w:val="24"/>
        </w:rPr>
        <w:t xml:space="preserve"> </w:t>
      </w:r>
      <w:r>
        <w:rPr>
          <w:sz w:val="24"/>
        </w:rPr>
        <w:t>ремарки:</w:t>
      </w:r>
      <w:r>
        <w:rPr>
          <w:spacing w:val="-57"/>
          <w:sz w:val="24"/>
        </w:rPr>
        <w:t xml:space="preserve"> </w:t>
      </w:r>
      <w:r>
        <w:rPr>
          <w:sz w:val="24"/>
        </w:rPr>
        <w:t>назначение,</w:t>
      </w:r>
      <w:r>
        <w:rPr>
          <w:spacing w:val="-1"/>
          <w:sz w:val="24"/>
        </w:rPr>
        <w:t xml:space="preserve"> </w:t>
      </w:r>
      <w:r>
        <w:rPr>
          <w:sz w:val="24"/>
        </w:rPr>
        <w:t>содержание.</w:t>
      </w:r>
    </w:p>
    <w:p w:rsidR="000B529C" w:rsidRDefault="00392229">
      <w:pPr>
        <w:pStyle w:val="a5"/>
        <w:numPr>
          <w:ilvl w:val="2"/>
          <w:numId w:val="44"/>
        </w:numPr>
        <w:tabs>
          <w:tab w:val="left" w:pos="1541"/>
        </w:tabs>
        <w:ind w:left="1540" w:hanging="721"/>
        <w:jc w:val="both"/>
        <w:rPr>
          <w:sz w:val="24"/>
        </w:rPr>
      </w:pPr>
      <w:r>
        <w:rPr>
          <w:sz w:val="24"/>
        </w:rPr>
        <w:t>Произведения</w:t>
      </w:r>
      <w:r>
        <w:rPr>
          <w:spacing w:val="-4"/>
          <w:sz w:val="24"/>
        </w:rPr>
        <w:t xml:space="preserve"> </w:t>
      </w:r>
      <w:r>
        <w:rPr>
          <w:sz w:val="24"/>
        </w:rPr>
        <w:t>для</w:t>
      </w:r>
      <w:r>
        <w:rPr>
          <w:spacing w:val="-4"/>
          <w:sz w:val="24"/>
        </w:rPr>
        <w:t xml:space="preserve"> </w:t>
      </w:r>
      <w:r>
        <w:rPr>
          <w:sz w:val="24"/>
        </w:rPr>
        <w:t>чтения:</w:t>
      </w:r>
      <w:r>
        <w:rPr>
          <w:spacing w:val="-3"/>
          <w:sz w:val="24"/>
        </w:rPr>
        <w:t xml:space="preserve"> </w:t>
      </w:r>
      <w:r>
        <w:rPr>
          <w:sz w:val="24"/>
        </w:rPr>
        <w:t>С.Я.</w:t>
      </w:r>
      <w:r>
        <w:rPr>
          <w:spacing w:val="-6"/>
          <w:sz w:val="24"/>
        </w:rPr>
        <w:t xml:space="preserve"> </w:t>
      </w:r>
      <w:r>
        <w:rPr>
          <w:sz w:val="24"/>
        </w:rPr>
        <w:t>Маршак</w:t>
      </w:r>
      <w:r>
        <w:rPr>
          <w:spacing w:val="2"/>
          <w:sz w:val="24"/>
        </w:rPr>
        <w:t xml:space="preserve"> </w:t>
      </w:r>
      <w:r>
        <w:rPr>
          <w:sz w:val="24"/>
        </w:rPr>
        <w:t>«Двенадцать</w:t>
      </w:r>
      <w:r>
        <w:rPr>
          <w:spacing w:val="-2"/>
          <w:sz w:val="24"/>
        </w:rPr>
        <w:t xml:space="preserve"> </w:t>
      </w:r>
      <w:r>
        <w:rPr>
          <w:sz w:val="24"/>
        </w:rPr>
        <w:t>месяцев»</w:t>
      </w:r>
      <w:r>
        <w:rPr>
          <w:spacing w:val="-6"/>
          <w:sz w:val="24"/>
        </w:rPr>
        <w:t xml:space="preserve"> </w:t>
      </w:r>
      <w:r>
        <w:rPr>
          <w:sz w:val="24"/>
        </w:rPr>
        <w:t>и</w:t>
      </w:r>
      <w:r>
        <w:rPr>
          <w:spacing w:val="-3"/>
          <w:sz w:val="24"/>
        </w:rPr>
        <w:t xml:space="preserve"> </w:t>
      </w:r>
      <w:r>
        <w:rPr>
          <w:sz w:val="24"/>
        </w:rPr>
        <w:t>другие.</w:t>
      </w:r>
    </w:p>
    <w:p w:rsidR="000B529C" w:rsidRDefault="00392229">
      <w:pPr>
        <w:pStyle w:val="a5"/>
        <w:numPr>
          <w:ilvl w:val="1"/>
          <w:numId w:val="44"/>
        </w:numPr>
        <w:tabs>
          <w:tab w:val="left" w:pos="1361"/>
        </w:tabs>
        <w:ind w:right="124" w:firstLine="708"/>
        <w:jc w:val="both"/>
        <w:rPr>
          <w:sz w:val="24"/>
        </w:rPr>
      </w:pPr>
      <w:r>
        <w:rPr>
          <w:sz w:val="24"/>
        </w:rPr>
        <w:t>Юмористические произведения. Круг чтения (не менее двух произведений по выбору):</w:t>
      </w:r>
      <w:r>
        <w:rPr>
          <w:spacing w:val="1"/>
          <w:sz w:val="24"/>
        </w:rPr>
        <w:t xml:space="preserve"> </w:t>
      </w:r>
      <w:r>
        <w:rPr>
          <w:sz w:val="24"/>
        </w:rPr>
        <w:t>юмористические произведения на примере рассказов М.М. Зощенко, В.Ю. Драгунского, Н.Н. Носова,</w:t>
      </w:r>
      <w:r>
        <w:rPr>
          <w:spacing w:val="-57"/>
          <w:sz w:val="24"/>
        </w:rPr>
        <w:t xml:space="preserve"> </w:t>
      </w:r>
      <w:r>
        <w:rPr>
          <w:sz w:val="24"/>
        </w:rPr>
        <w:t>В.В.</w:t>
      </w:r>
      <w:r>
        <w:rPr>
          <w:spacing w:val="1"/>
          <w:sz w:val="24"/>
        </w:rPr>
        <w:t xml:space="preserve"> </w:t>
      </w:r>
      <w:r>
        <w:rPr>
          <w:sz w:val="24"/>
        </w:rPr>
        <w:t>Голявкина.</w:t>
      </w:r>
      <w:r>
        <w:rPr>
          <w:spacing w:val="1"/>
          <w:sz w:val="24"/>
        </w:rPr>
        <w:t xml:space="preserve"> </w:t>
      </w:r>
      <w:r>
        <w:rPr>
          <w:sz w:val="24"/>
        </w:rPr>
        <w:t>Герои</w:t>
      </w:r>
      <w:r>
        <w:rPr>
          <w:spacing w:val="1"/>
          <w:sz w:val="24"/>
        </w:rPr>
        <w:t xml:space="preserve"> </w:t>
      </w:r>
      <w:r>
        <w:rPr>
          <w:sz w:val="24"/>
        </w:rPr>
        <w:t>юмористических</w:t>
      </w:r>
      <w:r>
        <w:rPr>
          <w:spacing w:val="1"/>
          <w:sz w:val="24"/>
        </w:rPr>
        <w:t xml:space="preserve"> </w:t>
      </w:r>
      <w:r>
        <w:rPr>
          <w:sz w:val="24"/>
        </w:rPr>
        <w:t>произведений.</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текста</w:t>
      </w:r>
      <w:r>
        <w:rPr>
          <w:spacing w:val="-57"/>
          <w:sz w:val="24"/>
        </w:rPr>
        <w:t xml:space="preserve"> </w:t>
      </w:r>
      <w:r>
        <w:rPr>
          <w:sz w:val="24"/>
        </w:rPr>
        <w:t>юмористического</w:t>
      </w:r>
      <w:r>
        <w:rPr>
          <w:spacing w:val="-1"/>
          <w:sz w:val="24"/>
        </w:rPr>
        <w:t xml:space="preserve"> </w:t>
      </w:r>
      <w:r>
        <w:rPr>
          <w:sz w:val="24"/>
        </w:rPr>
        <w:t>содержания:</w:t>
      </w:r>
      <w:r>
        <w:rPr>
          <w:spacing w:val="-1"/>
          <w:sz w:val="24"/>
        </w:rPr>
        <w:t xml:space="preserve"> </w:t>
      </w:r>
      <w:r>
        <w:rPr>
          <w:sz w:val="24"/>
        </w:rPr>
        <w:t>гипербола.</w:t>
      </w:r>
      <w:r>
        <w:rPr>
          <w:spacing w:val="-1"/>
          <w:sz w:val="24"/>
        </w:rPr>
        <w:t xml:space="preserve"> </w:t>
      </w:r>
      <w:r>
        <w:rPr>
          <w:sz w:val="24"/>
        </w:rPr>
        <w:t>Юмористические</w:t>
      </w:r>
      <w:r>
        <w:rPr>
          <w:spacing w:val="-2"/>
          <w:sz w:val="24"/>
        </w:rPr>
        <w:t xml:space="preserve"> </w:t>
      </w:r>
      <w:r>
        <w:rPr>
          <w:sz w:val="24"/>
        </w:rPr>
        <w:t>произведения в</w:t>
      </w:r>
      <w:r>
        <w:rPr>
          <w:spacing w:val="-2"/>
          <w:sz w:val="24"/>
        </w:rPr>
        <w:t xml:space="preserve"> </w:t>
      </w:r>
      <w:r>
        <w:rPr>
          <w:sz w:val="24"/>
        </w:rPr>
        <w:t>кино</w:t>
      </w:r>
      <w:r>
        <w:rPr>
          <w:spacing w:val="-1"/>
          <w:sz w:val="24"/>
        </w:rPr>
        <w:t xml:space="preserve"> </w:t>
      </w:r>
      <w:r>
        <w:rPr>
          <w:sz w:val="24"/>
        </w:rPr>
        <w:t>и</w:t>
      </w:r>
      <w:r>
        <w:rPr>
          <w:spacing w:val="-1"/>
          <w:sz w:val="24"/>
        </w:rPr>
        <w:t xml:space="preserve"> </w:t>
      </w:r>
      <w:r>
        <w:rPr>
          <w:sz w:val="24"/>
        </w:rPr>
        <w:t>театре.</w:t>
      </w:r>
    </w:p>
    <w:p w:rsidR="000B529C" w:rsidRDefault="00392229">
      <w:pPr>
        <w:pStyle w:val="a5"/>
        <w:numPr>
          <w:ilvl w:val="2"/>
          <w:numId w:val="44"/>
        </w:numPr>
        <w:tabs>
          <w:tab w:val="left" w:pos="1541"/>
        </w:tabs>
        <w:spacing w:before="1"/>
        <w:ind w:left="112" w:right="121" w:firstLine="708"/>
        <w:jc w:val="both"/>
        <w:rPr>
          <w:sz w:val="24"/>
        </w:rPr>
      </w:pPr>
      <w:r>
        <w:rPr>
          <w:sz w:val="24"/>
        </w:rPr>
        <w:t>Произведения для чтения: В.Ю. Драгунский «Денискины рассказы» (1–2 произведения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Н.Н.</w:t>
      </w:r>
      <w:r>
        <w:rPr>
          <w:spacing w:val="-1"/>
          <w:sz w:val="24"/>
        </w:rPr>
        <w:t xml:space="preserve"> </w:t>
      </w:r>
      <w:r>
        <w:rPr>
          <w:sz w:val="24"/>
        </w:rPr>
        <w:t>Носов</w:t>
      </w:r>
      <w:r>
        <w:rPr>
          <w:spacing w:val="5"/>
          <w:sz w:val="24"/>
        </w:rPr>
        <w:t xml:space="preserve"> </w:t>
      </w:r>
      <w:r>
        <w:rPr>
          <w:sz w:val="24"/>
        </w:rPr>
        <w:t>«Витя Малеев</w:t>
      </w:r>
      <w:r>
        <w:rPr>
          <w:spacing w:val="-2"/>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дома»</w:t>
      </w:r>
      <w:r>
        <w:rPr>
          <w:spacing w:val="-8"/>
          <w:sz w:val="24"/>
        </w:rPr>
        <w:t xml:space="preserve"> </w:t>
      </w:r>
      <w:r>
        <w:rPr>
          <w:sz w:val="24"/>
        </w:rPr>
        <w:t>(отдельные</w:t>
      </w:r>
      <w:r>
        <w:rPr>
          <w:spacing w:val="-3"/>
          <w:sz w:val="24"/>
        </w:rPr>
        <w:t xml:space="preserve"> </w:t>
      </w:r>
      <w:r>
        <w:rPr>
          <w:sz w:val="24"/>
        </w:rPr>
        <w:t>главы) и</w:t>
      </w:r>
      <w:r>
        <w:rPr>
          <w:spacing w:val="-2"/>
          <w:sz w:val="24"/>
        </w:rPr>
        <w:t xml:space="preserve"> </w:t>
      </w:r>
      <w:r>
        <w:rPr>
          <w:sz w:val="24"/>
        </w:rPr>
        <w:t>другие.</w:t>
      </w:r>
    </w:p>
    <w:p w:rsidR="000B529C" w:rsidRDefault="00392229">
      <w:pPr>
        <w:pStyle w:val="a5"/>
        <w:numPr>
          <w:ilvl w:val="1"/>
          <w:numId w:val="44"/>
        </w:numPr>
        <w:tabs>
          <w:tab w:val="left" w:pos="1361"/>
        </w:tabs>
        <w:ind w:right="129" w:firstLine="708"/>
        <w:jc w:val="both"/>
        <w:rPr>
          <w:sz w:val="24"/>
        </w:rPr>
      </w:pPr>
      <w:r>
        <w:rPr>
          <w:sz w:val="24"/>
        </w:rPr>
        <w:t>Зарубежная литература. Расширение круга чтения произведений зарубежных писателей.</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Ш.</w:t>
      </w:r>
      <w:r>
        <w:rPr>
          <w:spacing w:val="1"/>
          <w:sz w:val="24"/>
        </w:rPr>
        <w:t xml:space="preserve"> </w:t>
      </w:r>
      <w:r>
        <w:rPr>
          <w:sz w:val="24"/>
        </w:rPr>
        <w:t>Перро,</w:t>
      </w:r>
      <w:r>
        <w:rPr>
          <w:spacing w:val="1"/>
          <w:sz w:val="24"/>
        </w:rPr>
        <w:t xml:space="preserve"> </w:t>
      </w:r>
      <w:r>
        <w:rPr>
          <w:sz w:val="24"/>
        </w:rPr>
        <w:t>Х.-К.</w:t>
      </w:r>
      <w:r>
        <w:rPr>
          <w:spacing w:val="1"/>
          <w:sz w:val="24"/>
        </w:rPr>
        <w:t xml:space="preserve"> </w:t>
      </w:r>
      <w:r>
        <w:rPr>
          <w:sz w:val="24"/>
        </w:rPr>
        <w:t>Андерсена,</w:t>
      </w:r>
      <w:r>
        <w:rPr>
          <w:spacing w:val="1"/>
          <w:sz w:val="24"/>
        </w:rPr>
        <w:t xml:space="preserve"> </w:t>
      </w:r>
      <w:r>
        <w:rPr>
          <w:sz w:val="24"/>
        </w:rPr>
        <w:t>братьев</w:t>
      </w:r>
      <w:r>
        <w:rPr>
          <w:spacing w:val="1"/>
          <w:sz w:val="24"/>
        </w:rPr>
        <w:t xml:space="preserve"> </w:t>
      </w:r>
      <w:r>
        <w:rPr>
          <w:sz w:val="24"/>
        </w:rPr>
        <w:t>Гримм</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Приключенческая</w:t>
      </w:r>
      <w:r>
        <w:rPr>
          <w:spacing w:val="-1"/>
          <w:sz w:val="24"/>
        </w:rPr>
        <w:t xml:space="preserve"> </w:t>
      </w:r>
      <w:r>
        <w:rPr>
          <w:sz w:val="24"/>
        </w:rPr>
        <w:t>литература: произведения</w:t>
      </w:r>
      <w:r>
        <w:rPr>
          <w:spacing w:val="-1"/>
          <w:sz w:val="24"/>
        </w:rPr>
        <w:t xml:space="preserve"> </w:t>
      </w:r>
      <w:r>
        <w:rPr>
          <w:sz w:val="24"/>
        </w:rPr>
        <w:t>Д.</w:t>
      </w:r>
      <w:r>
        <w:rPr>
          <w:spacing w:val="3"/>
          <w:sz w:val="24"/>
        </w:rPr>
        <w:t xml:space="preserve"> </w:t>
      </w:r>
      <w:r>
        <w:rPr>
          <w:sz w:val="24"/>
        </w:rPr>
        <w:t>Свифта, М.</w:t>
      </w:r>
      <w:r>
        <w:rPr>
          <w:spacing w:val="-2"/>
          <w:sz w:val="24"/>
        </w:rPr>
        <w:t xml:space="preserve"> </w:t>
      </w:r>
      <w:r>
        <w:rPr>
          <w:sz w:val="24"/>
        </w:rPr>
        <w:t>Твена.</w:t>
      </w:r>
    </w:p>
    <w:p w:rsidR="000B529C" w:rsidRDefault="00392229">
      <w:pPr>
        <w:pStyle w:val="a5"/>
        <w:numPr>
          <w:ilvl w:val="2"/>
          <w:numId w:val="44"/>
        </w:numPr>
        <w:tabs>
          <w:tab w:val="left" w:pos="1541"/>
        </w:tabs>
        <w:ind w:left="1540" w:hanging="721"/>
        <w:jc w:val="both"/>
        <w:rPr>
          <w:sz w:val="24"/>
        </w:rPr>
      </w:pPr>
      <w:r>
        <w:rPr>
          <w:sz w:val="24"/>
        </w:rPr>
        <w:t>Произведения</w:t>
      </w:r>
      <w:r>
        <w:rPr>
          <w:spacing w:val="54"/>
          <w:sz w:val="24"/>
        </w:rPr>
        <w:t xml:space="preserve"> </w:t>
      </w:r>
      <w:r>
        <w:rPr>
          <w:sz w:val="24"/>
        </w:rPr>
        <w:t>для</w:t>
      </w:r>
      <w:r>
        <w:rPr>
          <w:spacing w:val="54"/>
          <w:sz w:val="24"/>
        </w:rPr>
        <w:t xml:space="preserve"> </w:t>
      </w:r>
      <w:r>
        <w:rPr>
          <w:sz w:val="24"/>
        </w:rPr>
        <w:t>чтения:</w:t>
      </w:r>
      <w:r>
        <w:rPr>
          <w:spacing w:val="55"/>
          <w:sz w:val="24"/>
        </w:rPr>
        <w:t xml:space="preserve"> </w:t>
      </w:r>
      <w:r>
        <w:rPr>
          <w:sz w:val="24"/>
        </w:rPr>
        <w:t>Х.-К.</w:t>
      </w:r>
      <w:r>
        <w:rPr>
          <w:spacing w:val="54"/>
          <w:sz w:val="24"/>
        </w:rPr>
        <w:t xml:space="preserve"> </w:t>
      </w:r>
      <w:r>
        <w:rPr>
          <w:sz w:val="24"/>
        </w:rPr>
        <w:t>Андерсен  «Дикие</w:t>
      </w:r>
      <w:r>
        <w:rPr>
          <w:spacing w:val="53"/>
          <w:sz w:val="24"/>
        </w:rPr>
        <w:t xml:space="preserve"> </w:t>
      </w:r>
      <w:r>
        <w:rPr>
          <w:sz w:val="24"/>
        </w:rPr>
        <w:t>лебеди»,</w:t>
      </w:r>
      <w:r>
        <w:rPr>
          <w:spacing w:val="2"/>
          <w:sz w:val="24"/>
        </w:rPr>
        <w:t xml:space="preserve"> </w:t>
      </w:r>
      <w:r>
        <w:rPr>
          <w:sz w:val="24"/>
        </w:rPr>
        <w:t>«Русалочка»,</w:t>
      </w:r>
      <w:r>
        <w:rPr>
          <w:spacing w:val="57"/>
          <w:sz w:val="24"/>
        </w:rPr>
        <w:t xml:space="preserve"> </w:t>
      </w:r>
      <w:r>
        <w:rPr>
          <w:sz w:val="24"/>
        </w:rPr>
        <w:t>Д.</w:t>
      </w:r>
      <w:r>
        <w:rPr>
          <w:spacing w:val="54"/>
          <w:sz w:val="24"/>
        </w:rPr>
        <w:t xml:space="preserve"> </w:t>
      </w:r>
      <w:r>
        <w:rPr>
          <w:sz w:val="24"/>
        </w:rPr>
        <w:t>Свифт</w:t>
      </w:r>
    </w:p>
    <w:p w:rsidR="000B529C" w:rsidRDefault="00392229">
      <w:pPr>
        <w:pStyle w:val="a3"/>
        <w:ind w:right="131" w:firstLine="0"/>
      </w:pPr>
      <w:r>
        <w:t>«Приключения Гулливера» (отдельные главы), М. Твен «Том Сойер» (отдельные главы) и другие (по</w:t>
      </w:r>
      <w:r>
        <w:rPr>
          <w:spacing w:val="1"/>
        </w:rPr>
        <w:t xml:space="preserve"> </w:t>
      </w:r>
      <w:r>
        <w:t>выбору).</w:t>
      </w:r>
    </w:p>
    <w:p w:rsidR="000B529C" w:rsidRDefault="00392229">
      <w:pPr>
        <w:pStyle w:val="a5"/>
        <w:numPr>
          <w:ilvl w:val="0"/>
          <w:numId w:val="41"/>
        </w:numPr>
        <w:tabs>
          <w:tab w:val="left" w:pos="1181"/>
        </w:tabs>
        <w:ind w:right="120" w:firstLine="708"/>
        <w:jc w:val="both"/>
        <w:rPr>
          <w:sz w:val="24"/>
        </w:rPr>
      </w:pPr>
      <w:r>
        <w:rPr>
          <w:sz w:val="24"/>
        </w:rPr>
        <w:t>Библиографическая культура (работа с детской книгой и справочной литературой). Польза</w:t>
      </w:r>
      <w:r>
        <w:rPr>
          <w:spacing w:val="1"/>
          <w:sz w:val="24"/>
        </w:rPr>
        <w:t xml:space="preserve"> </w:t>
      </w:r>
      <w:r>
        <w:rPr>
          <w:sz w:val="24"/>
        </w:rPr>
        <w:t>чтения и книги: книга – друг и учитель. Правила читателя и способы выбора книги (тематический,</w:t>
      </w:r>
      <w:r>
        <w:rPr>
          <w:spacing w:val="1"/>
          <w:sz w:val="24"/>
        </w:rPr>
        <w:t xml:space="preserve"> </w:t>
      </w:r>
      <w:r>
        <w:rPr>
          <w:sz w:val="24"/>
        </w:rPr>
        <w:t>систематический</w:t>
      </w:r>
      <w:r>
        <w:rPr>
          <w:spacing w:val="1"/>
          <w:sz w:val="24"/>
        </w:rPr>
        <w:t xml:space="preserve"> </w:t>
      </w:r>
      <w:r>
        <w:rPr>
          <w:sz w:val="24"/>
        </w:rPr>
        <w:t>каталог).</w:t>
      </w:r>
      <w:r>
        <w:rPr>
          <w:spacing w:val="1"/>
          <w:sz w:val="24"/>
        </w:rPr>
        <w:t xml:space="preserve"> </w:t>
      </w:r>
      <w:r>
        <w:rPr>
          <w:sz w:val="24"/>
        </w:rPr>
        <w:t>Виды</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книге:</w:t>
      </w:r>
      <w:r>
        <w:rPr>
          <w:spacing w:val="1"/>
          <w:sz w:val="24"/>
        </w:rPr>
        <w:t xml:space="preserve"> </w:t>
      </w:r>
      <w:r>
        <w:rPr>
          <w:sz w:val="24"/>
        </w:rPr>
        <w:t>научная,</w:t>
      </w:r>
      <w:r>
        <w:rPr>
          <w:spacing w:val="1"/>
          <w:sz w:val="24"/>
        </w:rPr>
        <w:t xml:space="preserve"> </w:t>
      </w:r>
      <w:r>
        <w:rPr>
          <w:sz w:val="24"/>
        </w:rPr>
        <w:t>художественная,</w:t>
      </w:r>
      <w:r>
        <w:rPr>
          <w:spacing w:val="1"/>
          <w:sz w:val="24"/>
        </w:rPr>
        <w:t xml:space="preserve"> </w:t>
      </w:r>
      <w:r>
        <w:rPr>
          <w:sz w:val="24"/>
        </w:rPr>
        <w:t>справочн</w:t>
      </w:r>
      <w:proofErr w:type="gramStart"/>
      <w:r>
        <w:rPr>
          <w:sz w:val="24"/>
        </w:rPr>
        <w:t>о-</w:t>
      </w:r>
      <w:proofErr w:type="gramEnd"/>
      <w:r>
        <w:rPr>
          <w:spacing w:val="1"/>
          <w:sz w:val="24"/>
        </w:rPr>
        <w:t xml:space="preserve"> </w:t>
      </w:r>
      <w:r>
        <w:rPr>
          <w:sz w:val="24"/>
        </w:rPr>
        <w:t>иллюстративный</w:t>
      </w:r>
      <w:r>
        <w:rPr>
          <w:spacing w:val="1"/>
          <w:sz w:val="24"/>
        </w:rPr>
        <w:t xml:space="preserve"> </w:t>
      </w:r>
      <w:r>
        <w:rPr>
          <w:sz w:val="24"/>
        </w:rPr>
        <w:t>материал.</w:t>
      </w:r>
      <w:r>
        <w:rPr>
          <w:spacing w:val="1"/>
          <w:sz w:val="24"/>
        </w:rPr>
        <w:t xml:space="preserve"> </w:t>
      </w:r>
      <w:proofErr w:type="gramStart"/>
      <w:r>
        <w:rPr>
          <w:sz w:val="24"/>
        </w:rPr>
        <w:t>Типы</w:t>
      </w:r>
      <w:r>
        <w:rPr>
          <w:spacing w:val="1"/>
          <w:sz w:val="24"/>
        </w:rPr>
        <w:t xml:space="preserve"> </w:t>
      </w:r>
      <w:r>
        <w:rPr>
          <w:sz w:val="24"/>
        </w:rPr>
        <w:t>книг</w:t>
      </w:r>
      <w:r>
        <w:rPr>
          <w:spacing w:val="1"/>
          <w:sz w:val="24"/>
        </w:rPr>
        <w:t xml:space="preserve"> </w:t>
      </w:r>
      <w:r>
        <w:rPr>
          <w:sz w:val="24"/>
        </w:rPr>
        <w:t>(изданий):</w:t>
      </w:r>
      <w:r>
        <w:rPr>
          <w:spacing w:val="1"/>
          <w:sz w:val="24"/>
        </w:rPr>
        <w:t xml:space="preserve"> </w:t>
      </w:r>
      <w:r>
        <w:rPr>
          <w:sz w:val="24"/>
        </w:rPr>
        <w:t>книга-произведение,</w:t>
      </w:r>
      <w:r>
        <w:rPr>
          <w:spacing w:val="1"/>
          <w:sz w:val="24"/>
        </w:rPr>
        <w:t xml:space="preserve"> </w:t>
      </w:r>
      <w:r>
        <w:rPr>
          <w:sz w:val="24"/>
        </w:rPr>
        <w:t>книга-сборник,</w:t>
      </w:r>
      <w:r>
        <w:rPr>
          <w:spacing w:val="1"/>
          <w:sz w:val="24"/>
        </w:rPr>
        <w:t xml:space="preserve"> </w:t>
      </w:r>
      <w:r>
        <w:rPr>
          <w:sz w:val="24"/>
        </w:rPr>
        <w:t>собрание</w:t>
      </w:r>
      <w:r>
        <w:rPr>
          <w:spacing w:val="1"/>
          <w:sz w:val="24"/>
        </w:rPr>
        <w:t xml:space="preserve"> </w:t>
      </w:r>
      <w:r>
        <w:rPr>
          <w:sz w:val="24"/>
        </w:rPr>
        <w:t>сочинений,</w:t>
      </w:r>
      <w:r>
        <w:rPr>
          <w:spacing w:val="1"/>
          <w:sz w:val="24"/>
        </w:rPr>
        <w:t xml:space="preserve"> </w:t>
      </w:r>
      <w:r>
        <w:rPr>
          <w:sz w:val="24"/>
        </w:rPr>
        <w:t>периодическая</w:t>
      </w:r>
      <w:r>
        <w:rPr>
          <w:spacing w:val="1"/>
          <w:sz w:val="24"/>
        </w:rPr>
        <w:t xml:space="preserve"> </w:t>
      </w:r>
      <w:r>
        <w:rPr>
          <w:sz w:val="24"/>
        </w:rPr>
        <w:t>печать,</w:t>
      </w:r>
      <w:r>
        <w:rPr>
          <w:spacing w:val="1"/>
          <w:sz w:val="24"/>
        </w:rPr>
        <w:t xml:space="preserve"> </w:t>
      </w:r>
      <w:r>
        <w:rPr>
          <w:sz w:val="24"/>
        </w:rPr>
        <w:t>справочные</w:t>
      </w:r>
      <w:r>
        <w:rPr>
          <w:spacing w:val="1"/>
          <w:sz w:val="24"/>
        </w:rPr>
        <w:t xml:space="preserve"> </w:t>
      </w:r>
      <w:r>
        <w:rPr>
          <w:sz w:val="24"/>
        </w:rPr>
        <w:t>издания.</w:t>
      </w:r>
      <w:proofErr w:type="gramEnd"/>
      <w:r>
        <w:rPr>
          <w:spacing w:val="1"/>
          <w:sz w:val="24"/>
        </w:rPr>
        <w:t xml:space="preserve"> </w:t>
      </w:r>
      <w:r>
        <w:rPr>
          <w:sz w:val="24"/>
        </w:rPr>
        <w:t>Работа</w:t>
      </w:r>
      <w:r>
        <w:rPr>
          <w:spacing w:val="1"/>
          <w:sz w:val="24"/>
        </w:rPr>
        <w:t xml:space="preserve"> </w:t>
      </w:r>
      <w:r>
        <w:rPr>
          <w:sz w:val="24"/>
        </w:rPr>
        <w:t>с</w:t>
      </w:r>
      <w:r>
        <w:rPr>
          <w:spacing w:val="60"/>
          <w:sz w:val="24"/>
        </w:rPr>
        <w:t xml:space="preserve"> </w:t>
      </w:r>
      <w:r>
        <w:rPr>
          <w:sz w:val="24"/>
        </w:rPr>
        <w:t>источниками</w:t>
      </w:r>
      <w:r>
        <w:rPr>
          <w:spacing w:val="60"/>
          <w:sz w:val="24"/>
        </w:rPr>
        <w:t xml:space="preserve"> </w:t>
      </w:r>
      <w:r>
        <w:rPr>
          <w:sz w:val="24"/>
        </w:rPr>
        <w:t>периодической</w:t>
      </w:r>
      <w:r>
        <w:rPr>
          <w:spacing w:val="1"/>
          <w:sz w:val="24"/>
        </w:rPr>
        <w:t xml:space="preserve"> </w:t>
      </w:r>
      <w:r>
        <w:rPr>
          <w:sz w:val="24"/>
        </w:rPr>
        <w:t>печати.</w:t>
      </w:r>
    </w:p>
    <w:p w:rsidR="000B529C" w:rsidRDefault="00392229">
      <w:pPr>
        <w:pStyle w:val="a5"/>
        <w:numPr>
          <w:ilvl w:val="0"/>
          <w:numId w:val="41"/>
        </w:numPr>
        <w:tabs>
          <w:tab w:val="left" w:pos="1181"/>
        </w:tabs>
        <w:spacing w:before="1"/>
        <w:ind w:right="125" w:firstLine="708"/>
        <w:jc w:val="both"/>
        <w:rPr>
          <w:sz w:val="24"/>
        </w:rPr>
      </w:pPr>
      <w:r>
        <w:rPr>
          <w:sz w:val="24"/>
        </w:rPr>
        <w:t>Изучение литературного чтения в 4 классе способствует освоению ряда 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2"/>
          <w:numId w:val="40"/>
        </w:numPr>
        <w:tabs>
          <w:tab w:val="left" w:pos="1541"/>
        </w:tabs>
        <w:spacing w:before="60"/>
        <w:ind w:right="125" w:firstLine="708"/>
        <w:jc w:val="both"/>
        <w:rPr>
          <w:sz w:val="24"/>
        </w:rPr>
      </w:pPr>
      <w:r>
        <w:rPr>
          <w:sz w:val="24"/>
        </w:rPr>
        <w:lastRenderedPageBreak/>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4"/>
          <w:sz w:val="24"/>
        </w:rPr>
        <w:t xml:space="preserve"> </w:t>
      </w:r>
      <w:r>
        <w:rPr>
          <w:sz w:val="24"/>
        </w:rPr>
        <w:t>способствуют</w:t>
      </w:r>
      <w:r>
        <w:rPr>
          <w:spacing w:val="-1"/>
          <w:sz w:val="24"/>
        </w:rPr>
        <w:t xml:space="preserve"> </w:t>
      </w:r>
      <w:r>
        <w:rPr>
          <w:sz w:val="24"/>
        </w:rPr>
        <w:t>формированию</w:t>
      </w:r>
      <w:r>
        <w:rPr>
          <w:spacing w:val="2"/>
          <w:sz w:val="24"/>
        </w:rPr>
        <w:t xml:space="preserve"> </w:t>
      </w:r>
      <w:r>
        <w:rPr>
          <w:sz w:val="24"/>
        </w:rPr>
        <w:t>умений:</w:t>
      </w:r>
    </w:p>
    <w:p w:rsidR="000B529C" w:rsidRDefault="00392229">
      <w:pPr>
        <w:pStyle w:val="a3"/>
        <w:ind w:right="129"/>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(без отметочного</w:t>
      </w:r>
      <w:r>
        <w:rPr>
          <w:spacing w:val="1"/>
        </w:rPr>
        <w:t xml:space="preserve"> </w:t>
      </w:r>
      <w:r>
        <w:t>оценивания);</w:t>
      </w:r>
    </w:p>
    <w:p w:rsidR="000B529C" w:rsidRDefault="00392229">
      <w:pPr>
        <w:pStyle w:val="a3"/>
        <w:ind w:right="132"/>
      </w:pPr>
      <w:r>
        <w:t>читать про себя (молча), оценивать своё чтение с точки зрения понимания и запоминания</w:t>
      </w:r>
      <w:r>
        <w:rPr>
          <w:spacing w:val="1"/>
        </w:rPr>
        <w:t xml:space="preserve"> </w:t>
      </w:r>
      <w:r>
        <w:t>текста;</w:t>
      </w:r>
    </w:p>
    <w:p w:rsidR="000B529C" w:rsidRDefault="00392229">
      <w:pPr>
        <w:pStyle w:val="a3"/>
        <w:ind w:right="121"/>
      </w:pPr>
      <w:r>
        <w:t>анализировать</w:t>
      </w:r>
      <w:r>
        <w:rPr>
          <w:spacing w:val="1"/>
        </w:rPr>
        <w:t xml:space="preserve"> </w:t>
      </w:r>
      <w:r>
        <w:t>текст:</w:t>
      </w:r>
      <w:r>
        <w:rPr>
          <w:spacing w:val="1"/>
        </w:rPr>
        <w:t xml:space="preserve"> </w:t>
      </w:r>
      <w:r>
        <w:t>определять</w:t>
      </w:r>
      <w:r>
        <w:rPr>
          <w:spacing w:val="1"/>
        </w:rPr>
        <w:t xml:space="preserve"> </w:t>
      </w:r>
      <w:r>
        <w:t>главную</w:t>
      </w:r>
      <w:r>
        <w:rPr>
          <w:spacing w:val="1"/>
        </w:rPr>
        <w:t xml:space="preserve"> </w:t>
      </w:r>
      <w:r>
        <w:t>мысль,</w:t>
      </w:r>
      <w:r>
        <w:rPr>
          <w:spacing w:val="1"/>
        </w:rPr>
        <w:t xml:space="preserve"> </w:t>
      </w:r>
      <w:r>
        <w:t>обосновывать</w:t>
      </w:r>
      <w:r>
        <w:rPr>
          <w:spacing w:val="1"/>
        </w:rPr>
        <w:t xml:space="preserve"> </w:t>
      </w:r>
      <w:r>
        <w:t>принадлежность</w:t>
      </w:r>
      <w:r>
        <w:rPr>
          <w:spacing w:val="1"/>
        </w:rPr>
        <w:t xml:space="preserve"> </w:t>
      </w:r>
      <w:r>
        <w:t>к</w:t>
      </w:r>
      <w:r>
        <w:rPr>
          <w:spacing w:val="1"/>
        </w:rPr>
        <w:t xml:space="preserve"> </w:t>
      </w:r>
      <w:r>
        <w:t>жанру,</w:t>
      </w:r>
      <w:r>
        <w:rPr>
          <w:spacing w:val="1"/>
        </w:rPr>
        <w:t xml:space="preserve"> </w:t>
      </w:r>
      <w:r>
        <w:t>определять тему и главную мысль, находить в тексте заданный эпизод, устанавливать взаимосвязь</w:t>
      </w:r>
      <w:r>
        <w:rPr>
          <w:spacing w:val="1"/>
        </w:rPr>
        <w:t xml:space="preserve"> </w:t>
      </w:r>
      <w:r>
        <w:t>между</w:t>
      </w:r>
      <w:r>
        <w:rPr>
          <w:spacing w:val="-6"/>
        </w:rPr>
        <w:t xml:space="preserve"> </w:t>
      </w:r>
      <w:r>
        <w:t>событиями, эпизодами текста;</w:t>
      </w:r>
    </w:p>
    <w:p w:rsidR="000B529C" w:rsidRDefault="00392229">
      <w:pPr>
        <w:pStyle w:val="a3"/>
        <w:ind w:left="820" w:firstLine="0"/>
      </w:pPr>
      <w:r>
        <w:t>характеризовать</w:t>
      </w:r>
      <w:r>
        <w:rPr>
          <w:spacing w:val="-2"/>
        </w:rPr>
        <w:t xml:space="preserve"> </w:t>
      </w:r>
      <w:r>
        <w:t>героя</w:t>
      </w:r>
      <w:r>
        <w:rPr>
          <w:spacing w:val="-2"/>
        </w:rPr>
        <w:t xml:space="preserve"> </w:t>
      </w:r>
      <w:r>
        <w:t>и</w:t>
      </w:r>
      <w:r>
        <w:rPr>
          <w:spacing w:val="-3"/>
        </w:rPr>
        <w:t xml:space="preserve"> </w:t>
      </w:r>
      <w:r>
        <w:t>давать</w:t>
      </w:r>
      <w:r>
        <w:rPr>
          <w:spacing w:val="-1"/>
        </w:rPr>
        <w:t xml:space="preserve"> </w:t>
      </w:r>
      <w:r>
        <w:t>оценку</w:t>
      </w:r>
      <w:r>
        <w:rPr>
          <w:spacing w:val="-10"/>
        </w:rPr>
        <w:t xml:space="preserve"> </w:t>
      </w:r>
      <w:r>
        <w:t>его</w:t>
      </w:r>
      <w:r>
        <w:rPr>
          <w:spacing w:val="-3"/>
        </w:rPr>
        <w:t xml:space="preserve"> </w:t>
      </w:r>
      <w:r>
        <w:t>поступкам;</w:t>
      </w:r>
    </w:p>
    <w:p w:rsidR="000B529C" w:rsidRDefault="00392229">
      <w:pPr>
        <w:pStyle w:val="a3"/>
        <w:ind w:right="131"/>
      </w:pP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самостоятельно</w:t>
      </w:r>
      <w:r>
        <w:rPr>
          <w:spacing w:val="-57"/>
        </w:rPr>
        <w:t xml:space="preserve"> </w:t>
      </w:r>
      <w:r>
        <w:t>выбирать критерий</w:t>
      </w:r>
      <w:r>
        <w:rPr>
          <w:spacing w:val="-1"/>
        </w:rPr>
        <w:t xml:space="preserve"> </w:t>
      </w:r>
      <w:r>
        <w:t>сопоставления героев,</w:t>
      </w:r>
      <w:r>
        <w:rPr>
          <w:spacing w:val="-2"/>
        </w:rPr>
        <w:t xml:space="preserve"> </w:t>
      </w:r>
      <w:r>
        <w:t>их</w:t>
      </w:r>
      <w:r>
        <w:rPr>
          <w:spacing w:val="2"/>
        </w:rPr>
        <w:t xml:space="preserve"> </w:t>
      </w:r>
      <w:r>
        <w:t>поступков</w:t>
      </w:r>
      <w:r>
        <w:rPr>
          <w:spacing w:val="-1"/>
        </w:rPr>
        <w:t xml:space="preserve"> </w:t>
      </w:r>
      <w:r>
        <w:t>(по контрасту</w:t>
      </w:r>
      <w:r>
        <w:rPr>
          <w:spacing w:val="-4"/>
        </w:rPr>
        <w:t xml:space="preserve"> </w:t>
      </w:r>
      <w:r>
        <w:t>или</w:t>
      </w:r>
      <w:r>
        <w:rPr>
          <w:spacing w:val="1"/>
        </w:rPr>
        <w:t xml:space="preserve"> </w:t>
      </w:r>
      <w:r>
        <w:t>аналогии);</w:t>
      </w:r>
    </w:p>
    <w:p w:rsidR="000B529C" w:rsidRDefault="00392229">
      <w:pPr>
        <w:pStyle w:val="a3"/>
        <w:ind w:right="130"/>
      </w:pPr>
      <w:r>
        <w:t>составлять план (вопросный, номинативный, цитатный) текста, дополнять и восстанавливать</w:t>
      </w:r>
      <w:r>
        <w:rPr>
          <w:spacing w:val="1"/>
        </w:rPr>
        <w:t xml:space="preserve"> </w:t>
      </w:r>
      <w:r>
        <w:t>нарушенную</w:t>
      </w:r>
      <w:r>
        <w:rPr>
          <w:spacing w:val="-1"/>
        </w:rPr>
        <w:t xml:space="preserve"> </w:t>
      </w:r>
      <w:r>
        <w:t>последовательность;</w:t>
      </w:r>
    </w:p>
    <w:p w:rsidR="000B529C" w:rsidRDefault="00392229">
      <w:pPr>
        <w:pStyle w:val="a3"/>
        <w:ind w:right="125"/>
      </w:pPr>
      <w:proofErr w:type="gramStart"/>
      <w:r>
        <w:t>исследовать текст: находить средства художественной выразительности (сравнение, эпитет,</w:t>
      </w:r>
      <w:r>
        <w:rPr>
          <w:spacing w:val="1"/>
        </w:rPr>
        <w:t xml:space="preserve"> </w:t>
      </w:r>
      <w:r>
        <w:t>олицетворение, метафора), описания в произведениях разных жанров (пейзаж, интерьер), выявлять</w:t>
      </w:r>
      <w:r>
        <w:rPr>
          <w:spacing w:val="1"/>
        </w:rPr>
        <w:t xml:space="preserve"> </w:t>
      </w:r>
      <w:r>
        <w:t>особенности стихотворного текста (ритм, рифма, строфа).</w:t>
      </w:r>
      <w:proofErr w:type="gramEnd"/>
    </w:p>
    <w:p w:rsidR="000B529C" w:rsidRDefault="00392229">
      <w:pPr>
        <w:pStyle w:val="a5"/>
        <w:numPr>
          <w:ilvl w:val="2"/>
          <w:numId w:val="40"/>
        </w:numPr>
        <w:tabs>
          <w:tab w:val="left" w:pos="1541"/>
        </w:tabs>
        <w:spacing w:before="1"/>
        <w:ind w:right="126" w:firstLine="708"/>
        <w:jc w:val="both"/>
        <w:rPr>
          <w:sz w:val="24"/>
        </w:rPr>
      </w:pPr>
      <w:r>
        <w:rPr>
          <w:sz w:val="24"/>
        </w:rPr>
        <w:t>Работа с информацией</w:t>
      </w:r>
      <w:r>
        <w:rPr>
          <w:spacing w:val="1"/>
          <w:sz w:val="24"/>
        </w:rPr>
        <w:t xml:space="preserve"> </w:t>
      </w:r>
      <w:r>
        <w:rPr>
          <w:sz w:val="24"/>
        </w:rPr>
        <w:t>как часть познавательных универсальных</w:t>
      </w:r>
      <w:r>
        <w:rPr>
          <w:spacing w:val="1"/>
          <w:sz w:val="24"/>
        </w:rPr>
        <w:t xml:space="preserve"> </w:t>
      </w:r>
      <w:r>
        <w:rPr>
          <w:sz w:val="24"/>
        </w:rPr>
        <w:t>учебных 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2"/>
          <w:sz w:val="24"/>
        </w:rPr>
        <w:t xml:space="preserve"> </w:t>
      </w:r>
      <w:r>
        <w:rPr>
          <w:sz w:val="24"/>
        </w:rPr>
        <w:t>умений:</w:t>
      </w:r>
    </w:p>
    <w:p w:rsidR="000B529C" w:rsidRDefault="00392229">
      <w:pPr>
        <w:pStyle w:val="a3"/>
        <w:ind w:right="128"/>
        <w:jc w:val="left"/>
      </w:pPr>
      <w:r>
        <w:t>использовать</w:t>
      </w:r>
      <w:r>
        <w:rPr>
          <w:spacing w:val="3"/>
        </w:rPr>
        <w:t xml:space="preserve"> </w:t>
      </w:r>
      <w:r>
        <w:t>справочную</w:t>
      </w:r>
      <w:r>
        <w:rPr>
          <w:spacing w:val="4"/>
        </w:rPr>
        <w:t xml:space="preserve"> </w:t>
      </w:r>
      <w:r>
        <w:t>информацию</w:t>
      </w:r>
      <w:r>
        <w:rPr>
          <w:spacing w:val="2"/>
        </w:rPr>
        <w:t xml:space="preserve"> </w:t>
      </w:r>
      <w:r>
        <w:t>для</w:t>
      </w:r>
      <w:r>
        <w:rPr>
          <w:spacing w:val="1"/>
        </w:rPr>
        <w:t xml:space="preserve"> </w:t>
      </w:r>
      <w:r>
        <w:t>получения</w:t>
      </w:r>
      <w:r>
        <w:rPr>
          <w:spacing w:val="1"/>
        </w:rPr>
        <w:t xml:space="preserve"> </w:t>
      </w:r>
      <w:r>
        <w:t>дополнительной</w:t>
      </w:r>
      <w:r>
        <w:rPr>
          <w:spacing w:val="60"/>
        </w:rPr>
        <w:t xml:space="preserve"> </w:t>
      </w:r>
      <w:r>
        <w:t>информации</w:t>
      </w:r>
      <w:r>
        <w:rPr>
          <w:spacing w:val="60"/>
        </w:rPr>
        <w:t xml:space="preserve"> </w:t>
      </w:r>
      <w:r>
        <w:t>в</w:t>
      </w:r>
      <w:r>
        <w:rPr>
          <w:spacing w:val="-57"/>
        </w:rPr>
        <w:t xml:space="preserve"> </w:t>
      </w:r>
      <w:r>
        <w:t>соответствии</w:t>
      </w:r>
      <w:r>
        <w:rPr>
          <w:spacing w:val="-1"/>
        </w:rPr>
        <w:t xml:space="preserve"> </w:t>
      </w:r>
      <w:r>
        <w:t>с</w:t>
      </w:r>
      <w:r>
        <w:rPr>
          <w:spacing w:val="1"/>
        </w:rPr>
        <w:t xml:space="preserve"> </w:t>
      </w:r>
      <w:r>
        <w:t>учебной задачей;</w:t>
      </w:r>
    </w:p>
    <w:p w:rsidR="000B529C" w:rsidRDefault="00392229">
      <w:pPr>
        <w:pStyle w:val="a3"/>
        <w:ind w:right="128"/>
        <w:jc w:val="left"/>
      </w:pPr>
      <w:r>
        <w:t>характеризовать</w:t>
      </w:r>
      <w:r>
        <w:rPr>
          <w:spacing w:val="1"/>
        </w:rPr>
        <w:t xml:space="preserve"> </w:t>
      </w:r>
      <w:r>
        <w:t>книгу</w:t>
      </w:r>
      <w:r>
        <w:rPr>
          <w:spacing w:val="1"/>
        </w:rPr>
        <w:t xml:space="preserve"> </w:t>
      </w:r>
      <w:r>
        <w:t>по</w:t>
      </w:r>
      <w:r>
        <w:rPr>
          <w:spacing w:val="1"/>
        </w:rPr>
        <w:t xml:space="preserve"> </w:t>
      </w:r>
      <w:r>
        <w:t>её</w:t>
      </w:r>
      <w:r>
        <w:rPr>
          <w:spacing w:val="1"/>
        </w:rPr>
        <w:t xml:space="preserve"> </w:t>
      </w:r>
      <w:r>
        <w:t>элементам</w:t>
      </w:r>
      <w:r>
        <w:rPr>
          <w:spacing w:val="1"/>
        </w:rPr>
        <w:t xml:space="preserve"> </w:t>
      </w:r>
      <w:r>
        <w:t>(обложка,</w:t>
      </w:r>
      <w:r>
        <w:rPr>
          <w:spacing w:val="1"/>
        </w:rPr>
        <w:t xml:space="preserve"> </w:t>
      </w:r>
      <w:r>
        <w:t>оглавление,</w:t>
      </w:r>
      <w:r>
        <w:rPr>
          <w:spacing w:val="1"/>
        </w:rPr>
        <w:t xml:space="preserve"> </w:t>
      </w:r>
      <w:r>
        <w:t>аннотация,</w:t>
      </w:r>
      <w:r>
        <w:rPr>
          <w:spacing w:val="1"/>
        </w:rPr>
        <w:t xml:space="preserve"> </w:t>
      </w:r>
      <w:r>
        <w:t>предисловие,</w:t>
      </w:r>
      <w:r>
        <w:rPr>
          <w:spacing w:val="-57"/>
        </w:rPr>
        <w:t xml:space="preserve"> </w:t>
      </w:r>
      <w:r>
        <w:t>иллюстрации,</w:t>
      </w:r>
      <w:r>
        <w:rPr>
          <w:spacing w:val="-1"/>
        </w:rPr>
        <w:t xml:space="preserve"> </w:t>
      </w:r>
      <w:r>
        <w:t>примечания и</w:t>
      </w:r>
      <w:r>
        <w:rPr>
          <w:spacing w:val="-2"/>
        </w:rPr>
        <w:t xml:space="preserve"> </w:t>
      </w:r>
      <w:r>
        <w:t>другие);</w:t>
      </w:r>
    </w:p>
    <w:p w:rsidR="000B529C" w:rsidRDefault="00392229">
      <w:pPr>
        <w:pStyle w:val="a3"/>
        <w:ind w:left="820" w:firstLine="0"/>
        <w:jc w:val="left"/>
      </w:pPr>
      <w:r>
        <w:t>выбирать</w:t>
      </w:r>
      <w:r>
        <w:rPr>
          <w:spacing w:val="-1"/>
        </w:rPr>
        <w:t xml:space="preserve"> </w:t>
      </w:r>
      <w:r>
        <w:t>книгу</w:t>
      </w:r>
      <w:r>
        <w:rPr>
          <w:spacing w:val="-9"/>
        </w:rPr>
        <w:t xml:space="preserve"> </w:t>
      </w:r>
      <w:r>
        <w:t>в</w:t>
      </w:r>
      <w:r>
        <w:rPr>
          <w:spacing w:val="-2"/>
        </w:rPr>
        <w:t xml:space="preserve"> </w:t>
      </w:r>
      <w:r>
        <w:t>библиотеке</w:t>
      </w:r>
      <w:r>
        <w:rPr>
          <w:spacing w:val="-2"/>
        </w:rPr>
        <w:t xml:space="preserve"> </w:t>
      </w:r>
      <w:r>
        <w:t>в</w:t>
      </w:r>
      <w:r>
        <w:rPr>
          <w:spacing w:val="-2"/>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составлять</w:t>
      </w:r>
      <w:r>
        <w:rPr>
          <w:spacing w:val="-1"/>
        </w:rPr>
        <w:t xml:space="preserve"> </w:t>
      </w:r>
      <w:r>
        <w:t>аннотацию.</w:t>
      </w:r>
    </w:p>
    <w:p w:rsidR="000B529C" w:rsidRDefault="00392229">
      <w:pPr>
        <w:pStyle w:val="a5"/>
        <w:numPr>
          <w:ilvl w:val="2"/>
          <w:numId w:val="40"/>
        </w:numPr>
        <w:tabs>
          <w:tab w:val="left" w:pos="1541"/>
        </w:tabs>
        <w:ind w:right="127" w:firstLine="708"/>
        <w:rPr>
          <w:sz w:val="24"/>
        </w:rPr>
      </w:pPr>
      <w:r>
        <w:rPr>
          <w:sz w:val="24"/>
        </w:rPr>
        <w:t>Коммуникативные</w:t>
      </w:r>
      <w:r>
        <w:rPr>
          <w:spacing w:val="33"/>
          <w:sz w:val="24"/>
        </w:rPr>
        <w:t xml:space="preserve"> </w:t>
      </w:r>
      <w:r>
        <w:rPr>
          <w:sz w:val="24"/>
        </w:rPr>
        <w:t>универсальные</w:t>
      </w:r>
      <w:r>
        <w:rPr>
          <w:spacing w:val="33"/>
          <w:sz w:val="24"/>
        </w:rPr>
        <w:t xml:space="preserve"> </w:t>
      </w:r>
      <w:r>
        <w:rPr>
          <w:sz w:val="24"/>
        </w:rPr>
        <w:t>учебные</w:t>
      </w:r>
      <w:r>
        <w:rPr>
          <w:spacing w:val="30"/>
          <w:sz w:val="24"/>
        </w:rPr>
        <w:t xml:space="preserve"> </w:t>
      </w:r>
      <w:r>
        <w:rPr>
          <w:sz w:val="24"/>
        </w:rPr>
        <w:t>действия</w:t>
      </w:r>
      <w:r>
        <w:rPr>
          <w:spacing w:val="37"/>
          <w:sz w:val="24"/>
        </w:rPr>
        <w:t xml:space="preserve"> </w:t>
      </w:r>
      <w:r>
        <w:rPr>
          <w:sz w:val="24"/>
        </w:rPr>
        <w:t>способствуют</w:t>
      </w:r>
      <w:r>
        <w:rPr>
          <w:spacing w:val="32"/>
          <w:sz w:val="24"/>
        </w:rPr>
        <w:t xml:space="preserve"> </w:t>
      </w:r>
      <w:r>
        <w:rPr>
          <w:sz w:val="24"/>
        </w:rPr>
        <w:t>формированию</w:t>
      </w:r>
      <w:r>
        <w:rPr>
          <w:spacing w:val="-57"/>
          <w:sz w:val="24"/>
        </w:rPr>
        <w:t xml:space="preserve"> </w:t>
      </w:r>
      <w:r>
        <w:rPr>
          <w:sz w:val="24"/>
        </w:rPr>
        <w:t>умений:</w:t>
      </w:r>
    </w:p>
    <w:p w:rsidR="000B529C" w:rsidRDefault="00392229">
      <w:pPr>
        <w:pStyle w:val="a3"/>
        <w:ind w:right="128"/>
        <w:jc w:val="left"/>
      </w:pPr>
      <w:r>
        <w:t>соблюдать</w:t>
      </w:r>
      <w:r>
        <w:rPr>
          <w:spacing w:val="13"/>
        </w:rPr>
        <w:t xml:space="preserve"> </w:t>
      </w:r>
      <w:r>
        <w:t>правила</w:t>
      </w:r>
      <w:r>
        <w:rPr>
          <w:spacing w:val="11"/>
        </w:rPr>
        <w:t xml:space="preserve"> </w:t>
      </w:r>
      <w:r>
        <w:t>речевого</w:t>
      </w:r>
      <w:r>
        <w:rPr>
          <w:spacing w:val="11"/>
        </w:rPr>
        <w:t xml:space="preserve"> </w:t>
      </w:r>
      <w:r>
        <w:t>этикета</w:t>
      </w:r>
      <w:r>
        <w:rPr>
          <w:spacing w:val="11"/>
        </w:rPr>
        <w:t xml:space="preserve"> </w:t>
      </w:r>
      <w:r>
        <w:t>в</w:t>
      </w:r>
      <w:r>
        <w:rPr>
          <w:spacing w:val="14"/>
        </w:rPr>
        <w:t xml:space="preserve"> </w:t>
      </w:r>
      <w:r>
        <w:t>учебном</w:t>
      </w:r>
      <w:r>
        <w:rPr>
          <w:spacing w:val="11"/>
        </w:rPr>
        <w:t xml:space="preserve"> </w:t>
      </w:r>
      <w:r>
        <w:t>диалоге,</w:t>
      </w:r>
      <w:r>
        <w:rPr>
          <w:spacing w:val="12"/>
        </w:rPr>
        <w:t xml:space="preserve"> </w:t>
      </w:r>
      <w:r>
        <w:t>отвечать</w:t>
      </w:r>
      <w:r>
        <w:rPr>
          <w:spacing w:val="13"/>
        </w:rPr>
        <w:t xml:space="preserve"> </w:t>
      </w:r>
      <w:r>
        <w:t>и</w:t>
      </w:r>
      <w:r>
        <w:rPr>
          <w:spacing w:val="13"/>
        </w:rPr>
        <w:t xml:space="preserve"> </w:t>
      </w:r>
      <w:r>
        <w:t>задавать</w:t>
      </w:r>
      <w:r>
        <w:rPr>
          <w:spacing w:val="13"/>
        </w:rPr>
        <w:t xml:space="preserve"> </w:t>
      </w:r>
      <w:r>
        <w:t>вопросы</w:t>
      </w:r>
      <w:r>
        <w:rPr>
          <w:spacing w:val="11"/>
        </w:rPr>
        <w:t xml:space="preserve"> </w:t>
      </w:r>
      <w:r>
        <w:t>к</w:t>
      </w:r>
      <w:r>
        <w:rPr>
          <w:spacing w:val="-57"/>
        </w:rPr>
        <w:t xml:space="preserve"> </w:t>
      </w:r>
      <w:r>
        <w:t>учебным</w:t>
      </w:r>
      <w:r>
        <w:rPr>
          <w:spacing w:val="-3"/>
        </w:rPr>
        <w:t xml:space="preserve"> </w:t>
      </w:r>
      <w:r>
        <w:t>и художественным</w:t>
      </w:r>
      <w:r>
        <w:rPr>
          <w:spacing w:val="-2"/>
        </w:rPr>
        <w:t xml:space="preserve"> </w:t>
      </w:r>
      <w:r>
        <w:t>текстам;</w:t>
      </w:r>
    </w:p>
    <w:p w:rsidR="000B529C" w:rsidRDefault="00392229">
      <w:pPr>
        <w:pStyle w:val="a3"/>
        <w:ind w:left="820" w:firstLine="0"/>
        <w:jc w:val="left"/>
      </w:pPr>
      <w:r>
        <w:t>пересказывать</w:t>
      </w:r>
      <w:r>
        <w:rPr>
          <w:spacing w:val="-2"/>
        </w:rPr>
        <w:t xml:space="preserve"> </w:t>
      </w:r>
      <w:r>
        <w:t>текст</w:t>
      </w:r>
      <w:r>
        <w:rPr>
          <w:spacing w:val="-2"/>
        </w:rPr>
        <w:t xml:space="preserve"> </w:t>
      </w:r>
      <w:r>
        <w:t>в</w:t>
      </w:r>
      <w:r>
        <w:rPr>
          <w:spacing w:val="-1"/>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0B529C" w:rsidRDefault="00392229">
      <w:pPr>
        <w:pStyle w:val="a3"/>
        <w:ind w:left="820" w:right="785" w:firstLine="0"/>
        <w:jc w:val="left"/>
      </w:pPr>
      <w:r>
        <w:t>рассказывать о тематике детской литературы, о любимом писателе и его произведениях;</w:t>
      </w:r>
      <w:r>
        <w:rPr>
          <w:spacing w:val="-57"/>
        </w:rPr>
        <w:t xml:space="preserve"> </w:t>
      </w:r>
      <w:r>
        <w:t>оценивать мнение</w:t>
      </w:r>
      <w:r>
        <w:rPr>
          <w:spacing w:val="-1"/>
        </w:rPr>
        <w:t xml:space="preserve"> </w:t>
      </w:r>
      <w:r>
        <w:t>авторов</w:t>
      </w:r>
      <w:r>
        <w:rPr>
          <w:spacing w:val="-2"/>
        </w:rPr>
        <w:t xml:space="preserve"> </w:t>
      </w:r>
      <w:r>
        <w:t>о героях</w:t>
      </w:r>
      <w:r>
        <w:rPr>
          <w:spacing w:val="1"/>
        </w:rPr>
        <w:t xml:space="preserve"> </w:t>
      </w:r>
      <w:r>
        <w:t>и своё</w:t>
      </w:r>
      <w:r>
        <w:rPr>
          <w:spacing w:val="-3"/>
        </w:rPr>
        <w:t xml:space="preserve"> </w:t>
      </w:r>
      <w:r>
        <w:t>отношение</w:t>
      </w:r>
      <w:r>
        <w:rPr>
          <w:spacing w:val="-1"/>
        </w:rPr>
        <w:t xml:space="preserve"> </w:t>
      </w:r>
      <w:r>
        <w:t>к ним;</w:t>
      </w:r>
    </w:p>
    <w:p w:rsidR="000B529C" w:rsidRDefault="00392229">
      <w:pPr>
        <w:pStyle w:val="a3"/>
        <w:spacing w:before="1"/>
        <w:ind w:left="820" w:firstLine="0"/>
        <w:jc w:val="left"/>
      </w:pPr>
      <w:r>
        <w:t>использовать</w:t>
      </w:r>
      <w:r>
        <w:rPr>
          <w:spacing w:val="-4"/>
        </w:rPr>
        <w:t xml:space="preserve"> </w:t>
      </w:r>
      <w:r>
        <w:t>элементы</w:t>
      </w:r>
      <w:r>
        <w:rPr>
          <w:spacing w:val="-4"/>
        </w:rPr>
        <w:t xml:space="preserve"> </w:t>
      </w:r>
      <w:r>
        <w:t>импровизации</w:t>
      </w:r>
      <w:r>
        <w:rPr>
          <w:spacing w:val="-6"/>
        </w:rPr>
        <w:t xml:space="preserve"> </w:t>
      </w:r>
      <w:r>
        <w:t>при</w:t>
      </w:r>
      <w:r>
        <w:rPr>
          <w:spacing w:val="-6"/>
        </w:rPr>
        <w:t xml:space="preserve"> </w:t>
      </w:r>
      <w:r>
        <w:t>исполнении</w:t>
      </w:r>
      <w:r>
        <w:rPr>
          <w:spacing w:val="-4"/>
        </w:rPr>
        <w:t xml:space="preserve"> </w:t>
      </w:r>
      <w:r>
        <w:t>фольклорных</w:t>
      </w:r>
      <w:r>
        <w:rPr>
          <w:spacing w:val="-5"/>
        </w:rPr>
        <w:t xml:space="preserve"> </w:t>
      </w:r>
      <w:r>
        <w:t>произведений;</w:t>
      </w:r>
    </w:p>
    <w:p w:rsidR="000B529C" w:rsidRDefault="00392229">
      <w:pPr>
        <w:pStyle w:val="a3"/>
        <w:ind w:right="128"/>
        <w:jc w:val="left"/>
      </w:pPr>
      <w:r>
        <w:t>сочинять</w:t>
      </w:r>
      <w:r>
        <w:rPr>
          <w:spacing w:val="18"/>
        </w:rPr>
        <w:t xml:space="preserve"> </w:t>
      </w:r>
      <w:r>
        <w:t>небольшие</w:t>
      </w:r>
      <w:r>
        <w:rPr>
          <w:spacing w:val="16"/>
        </w:rPr>
        <w:t xml:space="preserve"> </w:t>
      </w:r>
      <w:r>
        <w:t>тексты</w:t>
      </w:r>
      <w:r>
        <w:rPr>
          <w:spacing w:val="16"/>
        </w:rPr>
        <w:t xml:space="preserve"> </w:t>
      </w:r>
      <w:r>
        <w:t>повествовательного</w:t>
      </w:r>
      <w:r>
        <w:rPr>
          <w:spacing w:val="16"/>
        </w:rPr>
        <w:t xml:space="preserve"> </w:t>
      </w:r>
      <w:r>
        <w:t>и</w:t>
      </w:r>
      <w:r>
        <w:rPr>
          <w:spacing w:val="17"/>
        </w:rPr>
        <w:t xml:space="preserve"> </w:t>
      </w:r>
      <w:r>
        <w:t>описательного</w:t>
      </w:r>
      <w:r>
        <w:rPr>
          <w:spacing w:val="14"/>
        </w:rPr>
        <w:t xml:space="preserve"> </w:t>
      </w:r>
      <w:r>
        <w:t>характера</w:t>
      </w:r>
      <w:r>
        <w:rPr>
          <w:spacing w:val="15"/>
        </w:rPr>
        <w:t xml:space="preserve"> </w:t>
      </w:r>
      <w:r>
        <w:t>по</w:t>
      </w:r>
      <w:r>
        <w:rPr>
          <w:spacing w:val="16"/>
        </w:rPr>
        <w:t xml:space="preserve"> </w:t>
      </w:r>
      <w:r>
        <w:t>наблюдениям,</w:t>
      </w:r>
      <w:r>
        <w:rPr>
          <w:spacing w:val="-57"/>
        </w:rPr>
        <w:t xml:space="preserve"> </w:t>
      </w:r>
      <w:r>
        <w:t>на</w:t>
      </w:r>
      <w:r>
        <w:rPr>
          <w:spacing w:val="-2"/>
        </w:rPr>
        <w:t xml:space="preserve"> </w:t>
      </w:r>
      <w:r>
        <w:t>заданную тему.</w:t>
      </w:r>
    </w:p>
    <w:p w:rsidR="000B529C" w:rsidRDefault="00392229">
      <w:pPr>
        <w:pStyle w:val="a5"/>
        <w:numPr>
          <w:ilvl w:val="2"/>
          <w:numId w:val="40"/>
        </w:numPr>
        <w:tabs>
          <w:tab w:val="left" w:pos="1541"/>
          <w:tab w:val="left" w:pos="2064"/>
          <w:tab w:val="left" w:pos="3254"/>
          <w:tab w:val="left" w:pos="4220"/>
          <w:tab w:val="left" w:pos="4839"/>
          <w:tab w:val="left" w:pos="6859"/>
          <w:tab w:val="left" w:pos="7255"/>
          <w:tab w:val="left" w:pos="8979"/>
        </w:tabs>
        <w:ind w:left="820" w:right="125" w:firstLine="0"/>
        <w:rPr>
          <w:sz w:val="24"/>
        </w:rPr>
      </w:pPr>
      <w:r>
        <w:rPr>
          <w:sz w:val="24"/>
        </w:rPr>
        <w:t>Регулятивные универсальные учебные действия способствуют формированию умений:</w:t>
      </w:r>
      <w:r>
        <w:rPr>
          <w:spacing w:val="1"/>
          <w:sz w:val="24"/>
        </w:rPr>
        <w:t xml:space="preserve"> </w:t>
      </w:r>
      <w:r>
        <w:rPr>
          <w:sz w:val="24"/>
        </w:rPr>
        <w:t>понимать</w:t>
      </w:r>
      <w:r>
        <w:rPr>
          <w:sz w:val="24"/>
        </w:rPr>
        <w:tab/>
        <w:t>значения</w:t>
      </w:r>
      <w:r>
        <w:rPr>
          <w:sz w:val="24"/>
        </w:rPr>
        <w:tab/>
        <w:t>чтения</w:t>
      </w:r>
      <w:r>
        <w:rPr>
          <w:sz w:val="24"/>
        </w:rPr>
        <w:tab/>
        <w:t>для</w:t>
      </w:r>
      <w:r>
        <w:rPr>
          <w:sz w:val="24"/>
        </w:rPr>
        <w:tab/>
        <w:t>самообразования</w:t>
      </w:r>
      <w:r>
        <w:rPr>
          <w:sz w:val="24"/>
        </w:rPr>
        <w:tab/>
        <w:t>и</w:t>
      </w:r>
      <w:r>
        <w:rPr>
          <w:sz w:val="24"/>
        </w:rPr>
        <w:tab/>
        <w:t>саморазвития;</w:t>
      </w:r>
      <w:r>
        <w:rPr>
          <w:sz w:val="24"/>
        </w:rPr>
        <w:tab/>
        <w:t>самостоятельно</w:t>
      </w:r>
    </w:p>
    <w:p w:rsidR="000B529C" w:rsidRDefault="00392229">
      <w:pPr>
        <w:pStyle w:val="a3"/>
        <w:ind w:firstLine="0"/>
        <w:jc w:val="left"/>
      </w:pPr>
      <w:r>
        <w:t>организовывать</w:t>
      </w:r>
      <w:r>
        <w:rPr>
          <w:spacing w:val="-3"/>
        </w:rPr>
        <w:t xml:space="preserve"> </w:t>
      </w:r>
      <w:r>
        <w:t>читательскую</w:t>
      </w:r>
      <w:r>
        <w:rPr>
          <w:spacing w:val="-3"/>
        </w:rPr>
        <w:t xml:space="preserve"> </w:t>
      </w:r>
      <w:r>
        <w:t>деятельность</w:t>
      </w:r>
      <w:r>
        <w:rPr>
          <w:spacing w:val="-3"/>
        </w:rPr>
        <w:t xml:space="preserve"> </w:t>
      </w:r>
      <w:r>
        <w:t>во</w:t>
      </w:r>
      <w:r>
        <w:rPr>
          <w:spacing w:val="-4"/>
        </w:rPr>
        <w:t xml:space="preserve"> </w:t>
      </w:r>
      <w:r>
        <w:t>время</w:t>
      </w:r>
      <w:r>
        <w:rPr>
          <w:spacing w:val="-3"/>
        </w:rPr>
        <w:t xml:space="preserve"> </w:t>
      </w:r>
      <w:r>
        <w:t>досуга;</w:t>
      </w:r>
    </w:p>
    <w:p w:rsidR="000B529C" w:rsidRDefault="00392229">
      <w:pPr>
        <w:pStyle w:val="a3"/>
        <w:ind w:left="820" w:firstLine="0"/>
        <w:jc w:val="left"/>
      </w:pPr>
      <w:r>
        <w:t>определять</w:t>
      </w:r>
      <w:r>
        <w:rPr>
          <w:spacing w:val="-2"/>
        </w:rPr>
        <w:t xml:space="preserve"> </w:t>
      </w:r>
      <w:r>
        <w:t>цель</w:t>
      </w:r>
      <w:r>
        <w:rPr>
          <w:spacing w:val="-2"/>
        </w:rPr>
        <w:t xml:space="preserve"> </w:t>
      </w:r>
      <w:r>
        <w:t>выразительного</w:t>
      </w:r>
      <w:r>
        <w:rPr>
          <w:spacing w:val="-4"/>
        </w:rPr>
        <w:t xml:space="preserve"> </w:t>
      </w:r>
      <w:r>
        <w:t>исполнения</w:t>
      </w:r>
      <w:r>
        <w:rPr>
          <w:spacing w:val="-5"/>
        </w:rPr>
        <w:t xml:space="preserve"> </w:t>
      </w:r>
      <w:r>
        <w:t>и</w:t>
      </w:r>
      <w:r>
        <w:rPr>
          <w:spacing w:val="-1"/>
        </w:rPr>
        <w:t xml:space="preserve"> </w:t>
      </w:r>
      <w:r>
        <w:t>работы</w:t>
      </w:r>
      <w:r>
        <w:rPr>
          <w:spacing w:val="-2"/>
        </w:rPr>
        <w:t xml:space="preserve"> </w:t>
      </w:r>
      <w:r>
        <w:t>с</w:t>
      </w:r>
      <w:r>
        <w:rPr>
          <w:spacing w:val="-3"/>
        </w:rPr>
        <w:t xml:space="preserve"> </w:t>
      </w:r>
      <w:r>
        <w:t>текстом;</w:t>
      </w:r>
    </w:p>
    <w:p w:rsidR="000B529C" w:rsidRDefault="00392229">
      <w:pPr>
        <w:pStyle w:val="a3"/>
        <w:ind w:right="128"/>
        <w:jc w:val="left"/>
      </w:pPr>
      <w:r>
        <w:t>оценивать</w:t>
      </w:r>
      <w:r>
        <w:rPr>
          <w:spacing w:val="38"/>
        </w:rPr>
        <w:t xml:space="preserve"> </w:t>
      </w:r>
      <w:r>
        <w:t>выступление</w:t>
      </w:r>
      <w:r>
        <w:rPr>
          <w:spacing w:val="36"/>
        </w:rPr>
        <w:t xml:space="preserve"> </w:t>
      </w:r>
      <w:r>
        <w:t>(своё</w:t>
      </w:r>
      <w:r>
        <w:rPr>
          <w:spacing w:val="35"/>
        </w:rPr>
        <w:t xml:space="preserve"> </w:t>
      </w:r>
      <w:r>
        <w:t>и</w:t>
      </w:r>
      <w:r>
        <w:rPr>
          <w:spacing w:val="38"/>
        </w:rPr>
        <w:t xml:space="preserve"> </w:t>
      </w:r>
      <w:r>
        <w:t>других</w:t>
      </w:r>
      <w:r>
        <w:rPr>
          <w:spacing w:val="38"/>
        </w:rPr>
        <w:t xml:space="preserve"> </w:t>
      </w:r>
      <w:r>
        <w:t>обучающихся)</w:t>
      </w:r>
      <w:r>
        <w:rPr>
          <w:spacing w:val="36"/>
        </w:rPr>
        <w:t xml:space="preserve"> </w:t>
      </w:r>
      <w:r>
        <w:t>с</w:t>
      </w:r>
      <w:r>
        <w:rPr>
          <w:spacing w:val="35"/>
        </w:rPr>
        <w:t xml:space="preserve"> </w:t>
      </w:r>
      <w:r>
        <w:t>точки</w:t>
      </w:r>
      <w:r>
        <w:rPr>
          <w:spacing w:val="38"/>
        </w:rPr>
        <w:t xml:space="preserve"> </w:t>
      </w:r>
      <w:r>
        <w:t>зрения</w:t>
      </w:r>
      <w:r>
        <w:rPr>
          <w:spacing w:val="34"/>
        </w:rPr>
        <w:t xml:space="preserve"> </w:t>
      </w:r>
      <w:r>
        <w:t>передачи</w:t>
      </w:r>
      <w:r>
        <w:rPr>
          <w:spacing w:val="38"/>
        </w:rPr>
        <w:t xml:space="preserve"> </w:t>
      </w:r>
      <w:r>
        <w:t>настроения,</w:t>
      </w:r>
      <w:r>
        <w:rPr>
          <w:spacing w:val="-57"/>
        </w:rPr>
        <w:t xml:space="preserve"> </w:t>
      </w:r>
      <w:r>
        <w:t>особенностей</w:t>
      </w:r>
      <w:r>
        <w:rPr>
          <w:spacing w:val="-1"/>
        </w:rPr>
        <w:t xml:space="preserve"> </w:t>
      </w:r>
      <w:r>
        <w:t>произведения и героев;</w:t>
      </w:r>
    </w:p>
    <w:p w:rsidR="000B529C" w:rsidRDefault="00392229">
      <w:pPr>
        <w:pStyle w:val="a3"/>
        <w:tabs>
          <w:tab w:val="left" w:pos="2436"/>
          <w:tab w:val="left" w:pos="3587"/>
          <w:tab w:val="left" w:pos="4719"/>
          <w:tab w:val="left" w:pos="5060"/>
          <w:tab w:val="left" w:pos="6362"/>
          <w:tab w:val="left" w:pos="8000"/>
          <w:tab w:val="left" w:pos="9679"/>
        </w:tabs>
        <w:ind w:right="130"/>
        <w:jc w:val="left"/>
      </w:pPr>
      <w:r>
        <w:t>осуществлять</w:t>
      </w:r>
      <w:r>
        <w:tab/>
        <w:t>контроль</w:t>
      </w:r>
      <w:r>
        <w:tab/>
        <w:t>процесса</w:t>
      </w:r>
      <w:r>
        <w:tab/>
        <w:t>и</w:t>
      </w:r>
      <w:r>
        <w:tab/>
        <w:t>результата</w:t>
      </w:r>
      <w:r>
        <w:tab/>
        <w:t>деятельности,</w:t>
      </w:r>
      <w:r>
        <w:tab/>
        <w:t>устанавливать</w:t>
      </w:r>
      <w:r>
        <w:tab/>
      </w:r>
      <w:r>
        <w:rPr>
          <w:spacing w:val="-1"/>
        </w:rPr>
        <w:t>причины</w:t>
      </w:r>
      <w:r>
        <w:rPr>
          <w:spacing w:val="-57"/>
        </w:rPr>
        <w:t xml:space="preserve"> </w:t>
      </w:r>
      <w:r>
        <w:t>возникших ошибок</w:t>
      </w:r>
      <w:r>
        <w:rPr>
          <w:spacing w:val="-3"/>
        </w:rPr>
        <w:t xml:space="preserve"> </w:t>
      </w:r>
      <w:r>
        <w:t>и</w:t>
      </w:r>
      <w:r>
        <w:rPr>
          <w:spacing w:val="-1"/>
        </w:rPr>
        <w:t xml:space="preserve"> </w:t>
      </w:r>
      <w:r>
        <w:t>трудностей,</w:t>
      </w:r>
      <w:r>
        <w:rPr>
          <w:spacing w:val="-1"/>
        </w:rPr>
        <w:t xml:space="preserve"> </w:t>
      </w:r>
      <w:r>
        <w:t>проявлять способность предвидеть</w:t>
      </w:r>
      <w:r>
        <w:rPr>
          <w:spacing w:val="-2"/>
        </w:rPr>
        <w:t xml:space="preserve"> </w:t>
      </w:r>
      <w:r>
        <w:t>их в</w:t>
      </w:r>
      <w:r>
        <w:rPr>
          <w:spacing w:val="-4"/>
        </w:rPr>
        <w:t xml:space="preserve"> </w:t>
      </w:r>
      <w:r>
        <w:t>предстоящей</w:t>
      </w:r>
      <w:r>
        <w:rPr>
          <w:spacing w:val="-1"/>
        </w:rPr>
        <w:t xml:space="preserve"> </w:t>
      </w:r>
      <w:r>
        <w:t>работе.</w:t>
      </w:r>
    </w:p>
    <w:p w:rsidR="000B529C" w:rsidRDefault="00392229">
      <w:pPr>
        <w:pStyle w:val="a5"/>
        <w:numPr>
          <w:ilvl w:val="2"/>
          <w:numId w:val="40"/>
        </w:numPr>
        <w:tabs>
          <w:tab w:val="left" w:pos="1541"/>
        </w:tabs>
        <w:ind w:left="1540" w:hanging="721"/>
        <w:rPr>
          <w:sz w:val="24"/>
        </w:rPr>
      </w:pPr>
      <w:r>
        <w:rPr>
          <w:sz w:val="24"/>
        </w:rPr>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2"/>
          <w:sz w:val="24"/>
        </w:rPr>
        <w:t xml:space="preserve"> </w:t>
      </w:r>
      <w:r>
        <w:rPr>
          <w:sz w:val="24"/>
        </w:rPr>
        <w:t>формированию</w:t>
      </w:r>
      <w:r>
        <w:rPr>
          <w:spacing w:val="-3"/>
          <w:sz w:val="24"/>
        </w:rPr>
        <w:t xml:space="preserve"> </w:t>
      </w:r>
      <w:r>
        <w:rPr>
          <w:sz w:val="24"/>
        </w:rPr>
        <w:t>умений:</w:t>
      </w:r>
    </w:p>
    <w:p w:rsidR="000B529C" w:rsidRDefault="00392229">
      <w:pPr>
        <w:pStyle w:val="a3"/>
        <w:ind w:right="116"/>
        <w:jc w:val="left"/>
      </w:pPr>
      <w:r>
        <w:t>участвовать в театрализованной деятельности: инсценировании (читать по ролям, разыгрывать</w:t>
      </w:r>
      <w:r>
        <w:rPr>
          <w:spacing w:val="-57"/>
        </w:rPr>
        <w:t xml:space="preserve"> </w:t>
      </w:r>
      <w:r>
        <w:t>сценки);</w:t>
      </w:r>
    </w:p>
    <w:p w:rsidR="000B529C" w:rsidRDefault="00392229">
      <w:pPr>
        <w:pStyle w:val="a3"/>
        <w:spacing w:before="1"/>
        <w:ind w:left="820" w:firstLine="0"/>
        <w:jc w:val="left"/>
      </w:pPr>
      <w:r>
        <w:t>соблюдать</w:t>
      </w:r>
      <w:r>
        <w:rPr>
          <w:spacing w:val="-2"/>
        </w:rPr>
        <w:t xml:space="preserve"> </w:t>
      </w:r>
      <w:r>
        <w:t>правила</w:t>
      </w:r>
      <w:r>
        <w:rPr>
          <w:spacing w:val="-3"/>
        </w:rPr>
        <w:t xml:space="preserve"> </w:t>
      </w:r>
      <w:r>
        <w:t>взаимодействия;</w:t>
      </w:r>
    </w:p>
    <w:p w:rsidR="000B529C" w:rsidRDefault="00392229">
      <w:pPr>
        <w:pStyle w:val="a3"/>
        <w:ind w:right="128"/>
        <w:jc w:val="left"/>
      </w:pPr>
      <w:r>
        <w:t>ответственно</w:t>
      </w:r>
      <w:r>
        <w:rPr>
          <w:spacing w:val="3"/>
        </w:rPr>
        <w:t xml:space="preserve"> </w:t>
      </w:r>
      <w:r>
        <w:t>относиться</w:t>
      </w:r>
      <w:r>
        <w:rPr>
          <w:spacing w:val="3"/>
        </w:rPr>
        <w:t xml:space="preserve"> </w:t>
      </w:r>
      <w:r>
        <w:t>к</w:t>
      </w:r>
      <w:r>
        <w:rPr>
          <w:spacing w:val="4"/>
        </w:rPr>
        <w:t xml:space="preserve"> </w:t>
      </w:r>
      <w:r>
        <w:t>своим</w:t>
      </w:r>
      <w:r>
        <w:rPr>
          <w:spacing w:val="3"/>
        </w:rPr>
        <w:t xml:space="preserve"> </w:t>
      </w:r>
      <w:r>
        <w:t>обязанностям</w:t>
      </w:r>
      <w:r>
        <w:rPr>
          <w:spacing w:val="3"/>
        </w:rPr>
        <w:t xml:space="preserve"> </w:t>
      </w:r>
      <w:r>
        <w:t>в</w:t>
      </w:r>
      <w:r>
        <w:rPr>
          <w:spacing w:val="3"/>
        </w:rPr>
        <w:t xml:space="preserve"> </w:t>
      </w:r>
      <w:r>
        <w:t>процессе</w:t>
      </w:r>
      <w:r>
        <w:rPr>
          <w:spacing w:val="3"/>
        </w:rPr>
        <w:t xml:space="preserve"> </w:t>
      </w:r>
      <w:r>
        <w:t>совместной</w:t>
      </w:r>
      <w:r>
        <w:rPr>
          <w:spacing w:val="4"/>
        </w:rPr>
        <w:t xml:space="preserve"> </w:t>
      </w:r>
      <w:r>
        <w:t>деятельности,</w:t>
      </w:r>
      <w:r>
        <w:rPr>
          <w:spacing w:val="-57"/>
        </w:rPr>
        <w:t xml:space="preserve"> </w:t>
      </w:r>
      <w:r>
        <w:t>оценивать свой вклад в</w:t>
      </w:r>
      <w:r>
        <w:rPr>
          <w:spacing w:val="-3"/>
        </w:rPr>
        <w:t xml:space="preserve"> </w:t>
      </w:r>
      <w:r>
        <w:t>общее</w:t>
      </w:r>
      <w:r>
        <w:rPr>
          <w:spacing w:val="-1"/>
        </w:rPr>
        <w:t xml:space="preserve"> </w:t>
      </w:r>
      <w:r>
        <w:t>дело.</w:t>
      </w:r>
    </w:p>
    <w:p w:rsidR="000B529C" w:rsidRDefault="00392229">
      <w:pPr>
        <w:pStyle w:val="a5"/>
        <w:numPr>
          <w:ilvl w:val="0"/>
          <w:numId w:val="39"/>
        </w:numPr>
        <w:tabs>
          <w:tab w:val="left" w:pos="1181"/>
        </w:tabs>
        <w:ind w:right="125"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0B529C" w:rsidRDefault="00392229">
      <w:pPr>
        <w:pStyle w:val="a5"/>
        <w:numPr>
          <w:ilvl w:val="1"/>
          <w:numId w:val="39"/>
        </w:numPr>
        <w:tabs>
          <w:tab w:val="left" w:pos="1392"/>
        </w:tabs>
        <w:ind w:right="115" w:firstLine="708"/>
        <w:jc w:val="both"/>
        <w:rPr>
          <w:sz w:val="24"/>
        </w:rPr>
      </w:pPr>
      <w:r>
        <w:rPr>
          <w:sz w:val="24"/>
        </w:rPr>
        <w:t>Личностные результаты освоения программы по литературному чтению достигаются в</w:t>
      </w:r>
      <w:r>
        <w:rPr>
          <w:spacing w:val="1"/>
          <w:sz w:val="24"/>
        </w:rPr>
        <w:t xml:space="preserve"> </w:t>
      </w:r>
      <w:r>
        <w:rPr>
          <w:sz w:val="24"/>
        </w:rPr>
        <w:t>процессе единства учебной и воспитательной деятельности, обеспечивающей позитивную динамику</w:t>
      </w:r>
      <w:r>
        <w:rPr>
          <w:spacing w:val="1"/>
          <w:sz w:val="24"/>
        </w:rPr>
        <w:t xml:space="preserve"> </w:t>
      </w:r>
      <w:r>
        <w:rPr>
          <w:sz w:val="24"/>
        </w:rPr>
        <w:t>развития</w:t>
      </w:r>
      <w:r>
        <w:rPr>
          <w:spacing w:val="58"/>
          <w:sz w:val="24"/>
        </w:rPr>
        <w:t xml:space="preserve"> </w:t>
      </w:r>
      <w:r>
        <w:rPr>
          <w:sz w:val="24"/>
        </w:rPr>
        <w:t>личности</w:t>
      </w:r>
      <w:r>
        <w:rPr>
          <w:spacing w:val="2"/>
          <w:sz w:val="24"/>
        </w:rPr>
        <w:t xml:space="preserve"> </w:t>
      </w:r>
      <w:r>
        <w:rPr>
          <w:sz w:val="24"/>
        </w:rPr>
        <w:t>обучающегося,</w:t>
      </w:r>
      <w:r>
        <w:rPr>
          <w:spacing w:val="1"/>
          <w:sz w:val="24"/>
        </w:rPr>
        <w:t xml:space="preserve"> </w:t>
      </w:r>
      <w:r>
        <w:rPr>
          <w:sz w:val="24"/>
        </w:rPr>
        <w:t>ориентированную</w:t>
      </w:r>
      <w:r>
        <w:rPr>
          <w:spacing w:val="2"/>
          <w:sz w:val="24"/>
        </w:rPr>
        <w:t xml:space="preserve"> </w:t>
      </w:r>
      <w:r>
        <w:rPr>
          <w:sz w:val="24"/>
        </w:rPr>
        <w:t>на</w:t>
      </w:r>
      <w:r>
        <w:rPr>
          <w:spacing w:val="59"/>
          <w:sz w:val="24"/>
        </w:rPr>
        <w:t xml:space="preserve"> </w:t>
      </w:r>
      <w:r>
        <w:rPr>
          <w:sz w:val="24"/>
        </w:rPr>
        <w:t>процессы</w:t>
      </w:r>
      <w:r>
        <w:rPr>
          <w:spacing w:val="3"/>
          <w:sz w:val="24"/>
        </w:rPr>
        <w:t xml:space="preserve"> </w:t>
      </w:r>
      <w:r>
        <w:rPr>
          <w:sz w:val="24"/>
        </w:rPr>
        <w:t>самопознания,</w:t>
      </w:r>
      <w:r>
        <w:rPr>
          <w:spacing w:val="58"/>
          <w:sz w:val="24"/>
        </w:rPr>
        <w:t xml:space="preserve"> </w:t>
      </w:r>
      <w:r>
        <w:rPr>
          <w:sz w:val="24"/>
        </w:rPr>
        <w:t>саморазвития</w:t>
      </w:r>
      <w:r>
        <w:rPr>
          <w:spacing w:val="58"/>
          <w:sz w:val="24"/>
        </w:rPr>
        <w:t xml:space="preserve"> </w:t>
      </w:r>
      <w:r>
        <w:rPr>
          <w:sz w:val="24"/>
        </w:rPr>
        <w:t>и</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19" w:firstLine="0"/>
      </w:pPr>
      <w:r>
        <w:lastRenderedPageBreak/>
        <w:t>самовоспитания. Личностные результаты освоения программы по литературному чтению отражают</w:t>
      </w:r>
      <w:r>
        <w:rPr>
          <w:spacing w:val="1"/>
        </w:rPr>
        <w:t xml:space="preserve"> </w:t>
      </w:r>
      <w:r>
        <w:t xml:space="preserve">освоение </w:t>
      </w:r>
      <w:proofErr w:type="gramStart"/>
      <w:r>
        <w:t>обучающимися</w:t>
      </w:r>
      <w:proofErr w:type="gramEnd"/>
      <w:r>
        <w:t xml:space="preserve"> социально значимых норм и отношений, развитие позитивного отношения</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традиционным,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сформированных</w:t>
      </w:r>
      <w:r>
        <w:rPr>
          <w:spacing w:val="1"/>
        </w:rPr>
        <w:t xml:space="preserve"> </w:t>
      </w:r>
      <w:r>
        <w:t>представлений</w:t>
      </w:r>
      <w:r>
        <w:rPr>
          <w:spacing w:val="1"/>
        </w:rPr>
        <w:t xml:space="preserve"> </w:t>
      </w:r>
      <w:r>
        <w:t>и</w:t>
      </w:r>
      <w:r>
        <w:rPr>
          <w:spacing w:val="1"/>
        </w:rPr>
        <w:t xml:space="preserve"> </w:t>
      </w:r>
      <w:r>
        <w:t>отношений</w:t>
      </w:r>
      <w:r>
        <w:rPr>
          <w:spacing w:val="1"/>
        </w:rPr>
        <w:t xml:space="preserve"> </w:t>
      </w:r>
      <w:r>
        <w:t>на</w:t>
      </w:r>
      <w:r>
        <w:rPr>
          <w:spacing w:val="1"/>
        </w:rPr>
        <w:t xml:space="preserve"> </w:t>
      </w:r>
      <w:r>
        <w:t>практике.</w:t>
      </w:r>
    </w:p>
    <w:p w:rsidR="000B529C" w:rsidRDefault="00392229">
      <w:pPr>
        <w:pStyle w:val="a3"/>
        <w:ind w:right="121"/>
      </w:pPr>
      <w:r>
        <w:t>В результате изучения литературного чтения на уровне начального</w:t>
      </w:r>
      <w:r>
        <w:rPr>
          <w:spacing w:val="1"/>
        </w:rPr>
        <w:t xml:space="preserve"> </w:t>
      </w:r>
      <w:r>
        <w:t xml:space="preserve">общего образования </w:t>
      </w:r>
      <w:proofErr w:type="gramStart"/>
      <w:r>
        <w:t>у</w:t>
      </w:r>
      <w:proofErr w:type="gramEnd"/>
      <w:r>
        <w:rPr>
          <w:spacing w:val="1"/>
        </w:rPr>
        <w:t xml:space="preserve"> </w:t>
      </w:r>
      <w:r>
        <w:t>обучающегося</w:t>
      </w:r>
      <w:r>
        <w:rPr>
          <w:spacing w:val="-1"/>
        </w:rPr>
        <w:t xml:space="preserve"> </w:t>
      </w:r>
      <w:r>
        <w:t>будут сформированы личностные</w:t>
      </w:r>
      <w:r>
        <w:rPr>
          <w:spacing w:val="-1"/>
        </w:rPr>
        <w:t xml:space="preserve"> </w:t>
      </w:r>
      <w:r>
        <w:t>результаты:</w:t>
      </w:r>
    </w:p>
    <w:p w:rsidR="000B529C" w:rsidRDefault="00392229">
      <w:pPr>
        <w:pStyle w:val="a5"/>
        <w:numPr>
          <w:ilvl w:val="0"/>
          <w:numId w:val="38"/>
        </w:numPr>
        <w:tabs>
          <w:tab w:val="left" w:pos="1080"/>
        </w:tabs>
        <w:jc w:val="both"/>
        <w:rPr>
          <w:sz w:val="24"/>
        </w:rPr>
      </w:pPr>
      <w:r>
        <w:rPr>
          <w:sz w:val="24"/>
        </w:rPr>
        <w:t>гражданско-патриотическое</w:t>
      </w:r>
      <w:r>
        <w:rPr>
          <w:spacing w:val="-7"/>
          <w:sz w:val="24"/>
        </w:rPr>
        <w:t xml:space="preserve"> </w:t>
      </w:r>
      <w:r>
        <w:rPr>
          <w:sz w:val="24"/>
        </w:rPr>
        <w:t>воспитание:</w:t>
      </w:r>
    </w:p>
    <w:p w:rsidR="000B529C" w:rsidRDefault="00392229">
      <w:pPr>
        <w:pStyle w:val="a3"/>
        <w:ind w:right="125"/>
      </w:pPr>
      <w:r>
        <w:t>становление ценностного отношения к своей Родине, малой родине, проявление интереса к</w:t>
      </w:r>
      <w:r>
        <w:rPr>
          <w:spacing w:val="1"/>
        </w:rPr>
        <w:t xml:space="preserve"> </w:t>
      </w:r>
      <w:r>
        <w:t>изучению родного языка, истории и культуре Российской Федерации, понимание естественной связи</w:t>
      </w:r>
      <w:r>
        <w:rPr>
          <w:spacing w:val="1"/>
        </w:rPr>
        <w:t xml:space="preserve"> </w:t>
      </w:r>
      <w:r>
        <w:t>прошлого</w:t>
      </w:r>
      <w:r>
        <w:rPr>
          <w:spacing w:val="-1"/>
        </w:rPr>
        <w:t xml:space="preserve"> </w:t>
      </w:r>
      <w:r>
        <w:t>и</w:t>
      </w:r>
      <w:r>
        <w:rPr>
          <w:spacing w:val="1"/>
        </w:rPr>
        <w:t xml:space="preserve"> </w:t>
      </w:r>
      <w:r>
        <w:t>настоящего</w:t>
      </w:r>
      <w:r>
        <w:rPr>
          <w:spacing w:val="-3"/>
        </w:rPr>
        <w:t xml:space="preserve"> </w:t>
      </w:r>
      <w:r>
        <w:t>в</w:t>
      </w:r>
      <w:r>
        <w:rPr>
          <w:spacing w:val="-1"/>
        </w:rPr>
        <w:t xml:space="preserve"> </w:t>
      </w:r>
      <w:r>
        <w:t>культуре</w:t>
      </w:r>
      <w:r>
        <w:rPr>
          <w:spacing w:val="-1"/>
        </w:rPr>
        <w:t xml:space="preserve"> </w:t>
      </w:r>
      <w:r>
        <w:t>общества;</w:t>
      </w:r>
    </w:p>
    <w:p w:rsidR="000B529C" w:rsidRDefault="00392229">
      <w:pPr>
        <w:pStyle w:val="a3"/>
        <w:ind w:right="119"/>
      </w:pPr>
      <w:r>
        <w:t>осознание своей этнокультурной и российской гражданской идентичности, сопричастности к</w:t>
      </w:r>
      <w:r>
        <w:rPr>
          <w:spacing w:val="1"/>
        </w:rPr>
        <w:t xml:space="preserve"> </w:t>
      </w:r>
      <w:r>
        <w:t>прошлому, настоящему и будущему своей страны и родного края, проявление уважения к традициям</w:t>
      </w:r>
      <w:r>
        <w:rPr>
          <w:spacing w:val="1"/>
        </w:rPr>
        <w:t xml:space="preserve"> </w:t>
      </w:r>
      <w:r>
        <w:t>и культуре своего и других народов в процессе восприятия и анализа произведений выдающихся</w:t>
      </w:r>
      <w:r>
        <w:rPr>
          <w:spacing w:val="1"/>
        </w:rPr>
        <w:t xml:space="preserve"> </w:t>
      </w:r>
      <w:r>
        <w:t>представителей</w:t>
      </w:r>
      <w:r>
        <w:rPr>
          <w:spacing w:val="-1"/>
        </w:rPr>
        <w:t xml:space="preserve"> </w:t>
      </w:r>
      <w:r>
        <w:t>русской литературы и творчества</w:t>
      </w:r>
      <w:r>
        <w:rPr>
          <w:spacing w:val="-2"/>
        </w:rPr>
        <w:t xml:space="preserve"> </w:t>
      </w:r>
      <w:r>
        <w:t>народов России;</w:t>
      </w:r>
    </w:p>
    <w:p w:rsidR="000B529C" w:rsidRDefault="00392229">
      <w:pPr>
        <w:pStyle w:val="a3"/>
        <w:ind w:right="126"/>
      </w:pPr>
      <w:r>
        <w:t>первоначальные представления о человеке как члене общества, о правах и 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1"/>
        </w:rPr>
        <w:t xml:space="preserve"> </w:t>
      </w:r>
      <w:r>
        <w:t>межличностных отношений.</w:t>
      </w:r>
    </w:p>
    <w:p w:rsidR="000B529C" w:rsidRDefault="00392229">
      <w:pPr>
        <w:pStyle w:val="a5"/>
        <w:numPr>
          <w:ilvl w:val="0"/>
          <w:numId w:val="38"/>
        </w:numPr>
        <w:tabs>
          <w:tab w:val="left" w:pos="1080"/>
        </w:tabs>
        <w:spacing w:before="1"/>
        <w:jc w:val="both"/>
        <w:rPr>
          <w:sz w:val="24"/>
        </w:rPr>
      </w:pPr>
      <w:r>
        <w:rPr>
          <w:sz w:val="24"/>
        </w:rPr>
        <w:t>духовно-нравственное</w:t>
      </w:r>
      <w:r>
        <w:rPr>
          <w:spacing w:val="-7"/>
          <w:sz w:val="24"/>
        </w:rPr>
        <w:t xml:space="preserve"> </w:t>
      </w:r>
      <w:r>
        <w:rPr>
          <w:sz w:val="24"/>
        </w:rPr>
        <w:t>воспитание:</w:t>
      </w:r>
    </w:p>
    <w:p w:rsidR="000B529C" w:rsidRDefault="00392229">
      <w:pPr>
        <w:pStyle w:val="a3"/>
        <w:ind w:right="126"/>
      </w:pPr>
      <w:r>
        <w:t>освоение</w:t>
      </w:r>
      <w:r>
        <w:rPr>
          <w:spacing w:val="1"/>
        </w:rPr>
        <w:t xml:space="preserve"> </w:t>
      </w:r>
      <w:r>
        <w:t>опыта</w:t>
      </w:r>
      <w:r>
        <w:rPr>
          <w:spacing w:val="1"/>
        </w:rPr>
        <w:t xml:space="preserve"> </w:t>
      </w:r>
      <w:r>
        <w:t>человеческих</w:t>
      </w:r>
      <w:r>
        <w:rPr>
          <w:spacing w:val="1"/>
        </w:rPr>
        <w:t xml:space="preserve"> </w:t>
      </w:r>
      <w:r>
        <w:t>взаимоотношений,</w:t>
      </w:r>
      <w:r>
        <w:rPr>
          <w:spacing w:val="1"/>
        </w:rPr>
        <w:t xml:space="preserve"> </w:t>
      </w:r>
      <w:r>
        <w:t>проявление</w:t>
      </w:r>
      <w:r>
        <w:rPr>
          <w:spacing w:val="1"/>
        </w:rPr>
        <w:t xml:space="preserve"> </w:t>
      </w:r>
      <w:r>
        <w:t>сопереживания,</w:t>
      </w:r>
      <w:r>
        <w:rPr>
          <w:spacing w:val="1"/>
        </w:rPr>
        <w:t xml:space="preserve"> </w:t>
      </w:r>
      <w:r>
        <w:t>уважения,</w:t>
      </w:r>
      <w:r>
        <w:rPr>
          <w:spacing w:val="1"/>
        </w:rPr>
        <w:t xml:space="preserve"> </w:t>
      </w:r>
      <w:r>
        <w:t>любви, доброжелательности и других моральных качеств к родным и другим людям, независимо от</w:t>
      </w:r>
      <w:r>
        <w:rPr>
          <w:spacing w:val="1"/>
        </w:rPr>
        <w:t xml:space="preserve"> </w:t>
      </w:r>
      <w:r>
        <w:t>их</w:t>
      </w:r>
      <w:r>
        <w:rPr>
          <w:spacing w:val="-2"/>
        </w:rPr>
        <w:t xml:space="preserve"> </w:t>
      </w:r>
      <w:r>
        <w:t>национальности, социального статуса,</w:t>
      </w:r>
      <w:r>
        <w:rPr>
          <w:spacing w:val="-1"/>
        </w:rPr>
        <w:t xml:space="preserve"> </w:t>
      </w:r>
      <w:r>
        <w:t>вероисповедания;</w:t>
      </w:r>
    </w:p>
    <w:p w:rsidR="000B529C" w:rsidRDefault="00392229">
      <w:pPr>
        <w:pStyle w:val="a3"/>
        <w:ind w:right="132"/>
      </w:pPr>
      <w:r>
        <w:t>осознание этических понятий, оценка поведения и поступков персонажей художественных</w:t>
      </w:r>
      <w:r>
        <w:rPr>
          <w:spacing w:val="1"/>
        </w:rPr>
        <w:t xml:space="preserve"> </w:t>
      </w:r>
      <w:r>
        <w:t>произведений</w:t>
      </w:r>
      <w:r>
        <w:rPr>
          <w:spacing w:val="-1"/>
        </w:rPr>
        <w:t xml:space="preserve"> </w:t>
      </w:r>
      <w:r>
        <w:t>в</w:t>
      </w:r>
      <w:r>
        <w:rPr>
          <w:spacing w:val="-1"/>
        </w:rPr>
        <w:t xml:space="preserve"> </w:t>
      </w:r>
      <w:r>
        <w:t>ситуации нравственного выбора;</w:t>
      </w:r>
    </w:p>
    <w:p w:rsidR="000B529C" w:rsidRDefault="00392229">
      <w:pPr>
        <w:pStyle w:val="a3"/>
        <w:ind w:right="132"/>
      </w:pPr>
      <w:r>
        <w:t>выражение</w:t>
      </w:r>
      <w:r>
        <w:rPr>
          <w:spacing w:val="1"/>
        </w:rPr>
        <w:t xml:space="preserve"> </w:t>
      </w:r>
      <w:r>
        <w:t>своего</w:t>
      </w:r>
      <w:r>
        <w:rPr>
          <w:spacing w:val="1"/>
        </w:rPr>
        <w:t xml:space="preserve"> </w:t>
      </w:r>
      <w:r>
        <w:t>видения</w:t>
      </w:r>
      <w:r>
        <w:rPr>
          <w:spacing w:val="1"/>
        </w:rPr>
        <w:t xml:space="preserve"> </w:t>
      </w:r>
      <w:r>
        <w:t>мира,</w:t>
      </w:r>
      <w:r>
        <w:rPr>
          <w:spacing w:val="1"/>
        </w:rPr>
        <w:t xml:space="preserve"> </w:t>
      </w:r>
      <w:r>
        <w:t>индивидуальной</w:t>
      </w:r>
      <w:r>
        <w:rPr>
          <w:spacing w:val="1"/>
        </w:rPr>
        <w:t xml:space="preserve"> </w:t>
      </w:r>
      <w:r>
        <w:t>позиции</w:t>
      </w:r>
      <w:r>
        <w:rPr>
          <w:spacing w:val="1"/>
        </w:rPr>
        <w:t xml:space="preserve"> </w:t>
      </w:r>
      <w:r>
        <w:t>посредством</w:t>
      </w:r>
      <w:r>
        <w:rPr>
          <w:spacing w:val="1"/>
        </w:rPr>
        <w:t xml:space="preserve"> </w:t>
      </w:r>
      <w:r>
        <w:t>накопления</w:t>
      </w:r>
      <w:r>
        <w:rPr>
          <w:spacing w:val="1"/>
        </w:rPr>
        <w:t xml:space="preserve"> </w:t>
      </w:r>
      <w:r>
        <w:t>и</w:t>
      </w:r>
      <w:r>
        <w:rPr>
          <w:spacing w:val="1"/>
        </w:rPr>
        <w:t xml:space="preserve"> </w:t>
      </w:r>
      <w:r>
        <w:t>систематизации</w:t>
      </w:r>
      <w:r>
        <w:rPr>
          <w:spacing w:val="-2"/>
        </w:rPr>
        <w:t xml:space="preserve"> </w:t>
      </w:r>
      <w:r>
        <w:t>литературных впечатлений,</w:t>
      </w:r>
      <w:r>
        <w:rPr>
          <w:spacing w:val="-1"/>
        </w:rPr>
        <w:t xml:space="preserve"> </w:t>
      </w:r>
      <w:r>
        <w:t>разнообразных</w:t>
      </w:r>
      <w:r>
        <w:rPr>
          <w:spacing w:val="-3"/>
        </w:rPr>
        <w:t xml:space="preserve"> </w:t>
      </w:r>
      <w:r>
        <w:t>по</w:t>
      </w:r>
      <w:r>
        <w:rPr>
          <w:spacing w:val="-1"/>
        </w:rPr>
        <w:t xml:space="preserve"> </w:t>
      </w:r>
      <w:r>
        <w:t>эмоциональной</w:t>
      </w:r>
      <w:r>
        <w:rPr>
          <w:spacing w:val="-1"/>
        </w:rPr>
        <w:t xml:space="preserve"> </w:t>
      </w:r>
      <w:r>
        <w:t>окраске;</w:t>
      </w:r>
    </w:p>
    <w:p w:rsidR="000B529C" w:rsidRDefault="00392229">
      <w:pPr>
        <w:pStyle w:val="a3"/>
        <w:ind w:right="132"/>
      </w:pPr>
      <w:r>
        <w:t>неприятие любых форм поведения, направленных на причинение физического и морального</w:t>
      </w:r>
      <w:r>
        <w:rPr>
          <w:spacing w:val="1"/>
        </w:rPr>
        <w:t xml:space="preserve"> </w:t>
      </w:r>
      <w:r>
        <w:t>вреда</w:t>
      </w:r>
      <w:r>
        <w:rPr>
          <w:spacing w:val="-2"/>
        </w:rPr>
        <w:t xml:space="preserve"> </w:t>
      </w:r>
      <w:r>
        <w:t>другим</w:t>
      </w:r>
      <w:r>
        <w:rPr>
          <w:spacing w:val="-1"/>
        </w:rPr>
        <w:t xml:space="preserve"> </w:t>
      </w:r>
      <w:r>
        <w:t>людям.</w:t>
      </w:r>
    </w:p>
    <w:p w:rsidR="000B529C" w:rsidRDefault="00392229">
      <w:pPr>
        <w:pStyle w:val="a5"/>
        <w:numPr>
          <w:ilvl w:val="0"/>
          <w:numId w:val="38"/>
        </w:numPr>
        <w:tabs>
          <w:tab w:val="left" w:pos="1080"/>
        </w:tabs>
        <w:jc w:val="both"/>
        <w:rPr>
          <w:sz w:val="24"/>
        </w:rPr>
      </w:pPr>
      <w:r>
        <w:rPr>
          <w:sz w:val="24"/>
        </w:rPr>
        <w:t>эстетическое</w:t>
      </w:r>
      <w:r>
        <w:rPr>
          <w:spacing w:val="-5"/>
          <w:sz w:val="24"/>
        </w:rPr>
        <w:t xml:space="preserve"> </w:t>
      </w:r>
      <w:r>
        <w:rPr>
          <w:sz w:val="24"/>
        </w:rPr>
        <w:t>воспитание:</w:t>
      </w:r>
    </w:p>
    <w:p w:rsidR="000B529C" w:rsidRDefault="00392229">
      <w:pPr>
        <w:pStyle w:val="a3"/>
        <w:ind w:right="131"/>
      </w:pPr>
      <w:r>
        <w:t>проявление уважительного отношения и интереса к художественной культуре, к различным</w:t>
      </w:r>
      <w:r>
        <w:rPr>
          <w:spacing w:val="1"/>
        </w:rPr>
        <w:t xml:space="preserve"> </w:t>
      </w:r>
      <w:r>
        <w:t>видам искусства, восприимчивость к традициям и творчеству своего и других народов, готовность</w:t>
      </w:r>
      <w:r>
        <w:rPr>
          <w:spacing w:val="1"/>
        </w:rPr>
        <w:t xml:space="preserve"> </w:t>
      </w:r>
      <w:r>
        <w:t>выражать своё</w:t>
      </w:r>
      <w:r>
        <w:rPr>
          <w:spacing w:val="-1"/>
        </w:rPr>
        <w:t xml:space="preserve"> </w:t>
      </w:r>
      <w:r>
        <w:t>отношение</w:t>
      </w:r>
      <w:r>
        <w:rPr>
          <w:spacing w:val="-1"/>
        </w:rPr>
        <w:t xml:space="preserve"> </w:t>
      </w:r>
      <w:r>
        <w:t>в</w:t>
      </w:r>
      <w:r>
        <w:rPr>
          <w:spacing w:val="-1"/>
        </w:rPr>
        <w:t xml:space="preserve"> </w:t>
      </w:r>
      <w:r>
        <w:t>разных видах</w:t>
      </w:r>
      <w:r>
        <w:rPr>
          <w:spacing w:val="-1"/>
        </w:rPr>
        <w:t xml:space="preserve"> </w:t>
      </w:r>
      <w:r>
        <w:t>художественной деятельности;</w:t>
      </w:r>
    </w:p>
    <w:p w:rsidR="000B529C" w:rsidRDefault="00392229">
      <w:pPr>
        <w:pStyle w:val="a3"/>
        <w:spacing w:before="1"/>
        <w:ind w:right="125"/>
      </w:pPr>
      <w:r>
        <w:t>приобретение эстетического опыта слушания, чтения и эмоционально-эстетической оценки</w:t>
      </w:r>
      <w:r>
        <w:rPr>
          <w:spacing w:val="1"/>
        </w:rPr>
        <w:t xml:space="preserve"> </w:t>
      </w:r>
      <w:r>
        <w:t>произведений</w:t>
      </w:r>
      <w:r>
        <w:rPr>
          <w:spacing w:val="-1"/>
        </w:rPr>
        <w:t xml:space="preserve"> </w:t>
      </w:r>
      <w:r>
        <w:t>фольклора</w:t>
      </w:r>
      <w:r>
        <w:rPr>
          <w:spacing w:val="-1"/>
        </w:rPr>
        <w:t xml:space="preserve"> </w:t>
      </w:r>
      <w:r>
        <w:t>и художественной</w:t>
      </w:r>
      <w:r>
        <w:rPr>
          <w:spacing w:val="-1"/>
        </w:rPr>
        <w:t xml:space="preserve"> </w:t>
      </w:r>
      <w:r>
        <w:t>литературы;</w:t>
      </w:r>
    </w:p>
    <w:p w:rsidR="000B529C" w:rsidRDefault="00392229">
      <w:pPr>
        <w:pStyle w:val="a3"/>
        <w:ind w:right="130"/>
      </w:pPr>
      <w:r>
        <w:t>понимание</w:t>
      </w:r>
      <w:r>
        <w:rPr>
          <w:spacing w:val="1"/>
        </w:rPr>
        <w:t xml:space="preserve"> </w:t>
      </w:r>
      <w:r>
        <w:t>образного</w:t>
      </w:r>
      <w:r>
        <w:rPr>
          <w:spacing w:val="1"/>
        </w:rPr>
        <w:t xml:space="preserve"> </w:t>
      </w:r>
      <w:r>
        <w:t>языка</w:t>
      </w:r>
      <w:r>
        <w:rPr>
          <w:spacing w:val="1"/>
        </w:rPr>
        <w:t xml:space="preserve"> </w:t>
      </w:r>
      <w:r>
        <w:t>художественных</w:t>
      </w:r>
      <w:r>
        <w:rPr>
          <w:spacing w:val="1"/>
        </w:rPr>
        <w:t xml:space="preserve"> </w:t>
      </w:r>
      <w:r>
        <w:t>произведений,</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2"/>
        </w:rPr>
        <w:t xml:space="preserve"> </w:t>
      </w:r>
      <w:r>
        <w:t>художественный</w:t>
      </w:r>
      <w:r>
        <w:rPr>
          <w:spacing w:val="3"/>
        </w:rPr>
        <w:t xml:space="preserve"> </w:t>
      </w:r>
      <w:r>
        <w:t>образ.</w:t>
      </w:r>
    </w:p>
    <w:p w:rsidR="000B529C" w:rsidRDefault="00392229">
      <w:pPr>
        <w:pStyle w:val="a5"/>
        <w:numPr>
          <w:ilvl w:val="0"/>
          <w:numId w:val="38"/>
        </w:numPr>
        <w:tabs>
          <w:tab w:val="left" w:pos="1080"/>
        </w:tabs>
        <w:jc w:val="both"/>
        <w:rPr>
          <w:sz w:val="24"/>
        </w:rPr>
      </w:pPr>
      <w:r>
        <w:rPr>
          <w:sz w:val="24"/>
        </w:rPr>
        <w:t>трудовое</w:t>
      </w:r>
      <w:r>
        <w:rPr>
          <w:spacing w:val="-4"/>
          <w:sz w:val="24"/>
        </w:rPr>
        <w:t xml:space="preserve"> </w:t>
      </w:r>
      <w:r>
        <w:rPr>
          <w:sz w:val="24"/>
        </w:rPr>
        <w:t>воспитание:</w:t>
      </w:r>
    </w:p>
    <w:p w:rsidR="000B529C" w:rsidRDefault="00392229">
      <w:pPr>
        <w:pStyle w:val="a3"/>
        <w:ind w:right="130"/>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6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 различным</w:t>
      </w:r>
      <w:r>
        <w:rPr>
          <w:spacing w:val="-2"/>
        </w:rPr>
        <w:t xml:space="preserve"> </w:t>
      </w:r>
      <w:r>
        <w:t>профессиям.</w:t>
      </w:r>
    </w:p>
    <w:p w:rsidR="000B529C" w:rsidRDefault="00392229">
      <w:pPr>
        <w:pStyle w:val="a5"/>
        <w:numPr>
          <w:ilvl w:val="0"/>
          <w:numId w:val="38"/>
        </w:numPr>
        <w:tabs>
          <w:tab w:val="left" w:pos="1080"/>
        </w:tabs>
        <w:jc w:val="both"/>
        <w:rPr>
          <w:sz w:val="24"/>
        </w:rPr>
      </w:pPr>
      <w:r>
        <w:rPr>
          <w:sz w:val="24"/>
        </w:rPr>
        <w:t>экологическое</w:t>
      </w:r>
      <w:r>
        <w:rPr>
          <w:spacing w:val="-4"/>
          <w:sz w:val="24"/>
        </w:rPr>
        <w:t xml:space="preserve"> </w:t>
      </w:r>
      <w:r>
        <w:rPr>
          <w:sz w:val="24"/>
        </w:rPr>
        <w:t>воспитание:</w:t>
      </w:r>
    </w:p>
    <w:p w:rsidR="000B529C" w:rsidRDefault="00392229">
      <w:pPr>
        <w:pStyle w:val="a3"/>
        <w:ind w:right="130"/>
      </w:pPr>
      <w:r>
        <w:t>бережное отношение к природе, осознание проблем взаимоотношений человека и животных,</w:t>
      </w:r>
      <w:r>
        <w:rPr>
          <w:spacing w:val="1"/>
        </w:rPr>
        <w:t xml:space="preserve"> </w:t>
      </w:r>
      <w:r>
        <w:t>отражённых в</w:t>
      </w:r>
      <w:r>
        <w:rPr>
          <w:spacing w:val="-1"/>
        </w:rPr>
        <w:t xml:space="preserve"> </w:t>
      </w:r>
      <w:r>
        <w:t>литературных</w:t>
      </w:r>
      <w:r>
        <w:rPr>
          <w:spacing w:val="-1"/>
        </w:rPr>
        <w:t xml:space="preserve"> </w:t>
      </w:r>
      <w:r>
        <w:t>произведениях;</w:t>
      </w:r>
    </w:p>
    <w:p w:rsidR="000B529C" w:rsidRDefault="00392229">
      <w:pPr>
        <w:pStyle w:val="a3"/>
        <w:ind w:left="820" w:firstLine="0"/>
      </w:pPr>
      <w:r>
        <w:t>неприятие</w:t>
      </w:r>
      <w:r>
        <w:rPr>
          <w:spacing w:val="-5"/>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4"/>
        </w:rPr>
        <w:t xml:space="preserve"> </w:t>
      </w:r>
      <w:r>
        <w:t>среде.</w:t>
      </w:r>
    </w:p>
    <w:p w:rsidR="000B529C" w:rsidRDefault="00392229">
      <w:pPr>
        <w:pStyle w:val="a5"/>
        <w:numPr>
          <w:ilvl w:val="0"/>
          <w:numId w:val="38"/>
        </w:numPr>
        <w:tabs>
          <w:tab w:val="left" w:pos="108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0B529C" w:rsidRDefault="00392229">
      <w:pPr>
        <w:pStyle w:val="a3"/>
        <w:spacing w:before="1"/>
        <w:ind w:right="124"/>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понимание</w:t>
      </w:r>
      <w:r>
        <w:rPr>
          <w:spacing w:val="1"/>
        </w:rPr>
        <w:t xml:space="preserve"> </w:t>
      </w:r>
      <w:r>
        <w:t>важности</w:t>
      </w:r>
      <w:r>
        <w:rPr>
          <w:spacing w:val="1"/>
        </w:rPr>
        <w:t xml:space="preserve"> </w:t>
      </w:r>
      <w:r>
        <w:t>слова</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словесно-художественного</w:t>
      </w:r>
      <w:r>
        <w:rPr>
          <w:spacing w:val="1"/>
        </w:rPr>
        <w:t xml:space="preserve"> </w:t>
      </w:r>
      <w:r>
        <w:t>образа,</w:t>
      </w:r>
      <w:r>
        <w:rPr>
          <w:spacing w:val="1"/>
        </w:rPr>
        <w:t xml:space="preserve"> </w:t>
      </w:r>
      <w:r>
        <w:t>способа</w:t>
      </w:r>
      <w:r>
        <w:rPr>
          <w:spacing w:val="1"/>
        </w:rPr>
        <w:t xml:space="preserve"> </w:t>
      </w:r>
      <w:r>
        <w:t>выражения</w:t>
      </w:r>
      <w:r>
        <w:rPr>
          <w:spacing w:val="-1"/>
        </w:rPr>
        <w:t xml:space="preserve"> </w:t>
      </w:r>
      <w:r>
        <w:t>мыслей, чувств, идей автора;</w:t>
      </w:r>
    </w:p>
    <w:p w:rsidR="000B529C" w:rsidRDefault="00392229">
      <w:pPr>
        <w:pStyle w:val="a3"/>
        <w:ind w:left="820" w:right="128" w:firstLine="0"/>
      </w:pPr>
      <w:r>
        <w:t>овладение смысловым чтением для решения различного уровня учебных и жизненных задач;</w:t>
      </w:r>
      <w:r>
        <w:rPr>
          <w:spacing w:val="1"/>
        </w:rPr>
        <w:t xml:space="preserve"> </w:t>
      </w:r>
      <w:r>
        <w:t>потребность</w:t>
      </w:r>
      <w:r>
        <w:rPr>
          <w:spacing w:val="30"/>
        </w:rPr>
        <w:t xml:space="preserve"> </w:t>
      </w:r>
      <w:r>
        <w:t>в</w:t>
      </w:r>
      <w:r>
        <w:rPr>
          <w:spacing w:val="28"/>
        </w:rPr>
        <w:t xml:space="preserve"> </w:t>
      </w:r>
      <w:r>
        <w:t>самостоятельной</w:t>
      </w:r>
      <w:r>
        <w:rPr>
          <w:spacing w:val="29"/>
        </w:rPr>
        <w:t xml:space="preserve"> </w:t>
      </w:r>
      <w:r>
        <w:t>читательской</w:t>
      </w:r>
      <w:r>
        <w:rPr>
          <w:spacing w:val="30"/>
        </w:rPr>
        <w:t xml:space="preserve"> </w:t>
      </w:r>
      <w:r>
        <w:t>деятельности,</w:t>
      </w:r>
      <w:r>
        <w:rPr>
          <w:spacing w:val="28"/>
        </w:rPr>
        <w:t xml:space="preserve"> </w:t>
      </w:r>
      <w:r>
        <w:t>саморазвитии</w:t>
      </w:r>
      <w:r>
        <w:rPr>
          <w:spacing w:val="29"/>
        </w:rPr>
        <w:t xml:space="preserve"> </w:t>
      </w:r>
      <w:r>
        <w:t>средствами</w:t>
      </w:r>
    </w:p>
    <w:p w:rsidR="000B529C" w:rsidRDefault="00392229">
      <w:pPr>
        <w:pStyle w:val="a3"/>
        <w:ind w:right="124" w:firstLine="0"/>
      </w:pPr>
      <w:r>
        <w:t>литературы, развитие познавательного интереса, активности, инициативности, любознательности и</w:t>
      </w:r>
      <w:r>
        <w:rPr>
          <w:spacing w:val="1"/>
        </w:rPr>
        <w:t xml:space="preserve"> </w:t>
      </w:r>
      <w:r>
        <w:t>самостоятельности в познании произведений фольклора и художественной литературы, творчества</w:t>
      </w:r>
      <w:r>
        <w:rPr>
          <w:spacing w:val="1"/>
        </w:rPr>
        <w:t xml:space="preserve"> </w:t>
      </w:r>
      <w:r>
        <w:t>писателей.</w:t>
      </w:r>
    </w:p>
    <w:p w:rsidR="000B529C" w:rsidRDefault="000B529C">
      <w:pPr>
        <w:sectPr w:rsidR="000B529C">
          <w:pgSz w:w="11910" w:h="16840"/>
          <w:pgMar w:top="480" w:right="440" w:bottom="1160" w:left="740" w:header="0" w:footer="947" w:gutter="0"/>
          <w:cols w:space="720"/>
        </w:sectPr>
      </w:pPr>
    </w:p>
    <w:p w:rsidR="000B529C" w:rsidRDefault="00392229">
      <w:pPr>
        <w:pStyle w:val="a5"/>
        <w:numPr>
          <w:ilvl w:val="1"/>
          <w:numId w:val="39"/>
        </w:numPr>
        <w:tabs>
          <w:tab w:val="left" w:pos="1361"/>
        </w:tabs>
        <w:spacing w:before="60"/>
        <w:ind w:right="125" w:firstLine="708"/>
        <w:jc w:val="both"/>
        <w:rPr>
          <w:sz w:val="24"/>
        </w:rPr>
      </w:pPr>
      <w:r>
        <w:rPr>
          <w:sz w:val="24"/>
        </w:rPr>
        <w:lastRenderedPageBreak/>
        <w:t>В результате изучения литературного чтения на уровне начального общего образования 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6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0B529C" w:rsidRDefault="00392229">
      <w:pPr>
        <w:pStyle w:val="a5"/>
        <w:numPr>
          <w:ilvl w:val="2"/>
          <w:numId w:val="39"/>
        </w:numPr>
        <w:tabs>
          <w:tab w:val="left" w:pos="1541"/>
        </w:tabs>
        <w:ind w:right="129" w:firstLine="708"/>
        <w:jc w:val="both"/>
        <w:rPr>
          <w:sz w:val="24"/>
        </w:rPr>
      </w:pPr>
      <w:r>
        <w:rPr>
          <w:sz w:val="24"/>
        </w:rPr>
        <w:t>У обучающегося будут сформированы следующие базовые логические действия как</w:t>
      </w:r>
      <w:r>
        <w:rPr>
          <w:spacing w:val="1"/>
          <w:sz w:val="24"/>
        </w:rPr>
        <w:t xml:space="preserve"> </w:t>
      </w:r>
      <w:r>
        <w:rPr>
          <w:sz w:val="24"/>
        </w:rPr>
        <w:t>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right="128"/>
      </w:pPr>
      <w:r>
        <w:t>сравнивать</w:t>
      </w:r>
      <w:r>
        <w:rPr>
          <w:spacing w:val="1"/>
        </w:rPr>
        <w:t xml:space="preserve"> </w:t>
      </w:r>
      <w:r>
        <w:t>произведения</w:t>
      </w:r>
      <w:r>
        <w:rPr>
          <w:spacing w:val="1"/>
        </w:rPr>
        <w:t xml:space="preserve"> </w:t>
      </w:r>
      <w:r>
        <w:t>по</w:t>
      </w:r>
      <w:r>
        <w:rPr>
          <w:spacing w:val="1"/>
        </w:rPr>
        <w:t xml:space="preserve"> </w:t>
      </w:r>
      <w:r>
        <w:t>теме,</w:t>
      </w:r>
      <w:r>
        <w:rPr>
          <w:spacing w:val="1"/>
        </w:rPr>
        <w:t xml:space="preserve"> </w:t>
      </w:r>
      <w:r>
        <w:t>главной</w:t>
      </w:r>
      <w:r>
        <w:rPr>
          <w:spacing w:val="1"/>
        </w:rPr>
        <w:t xml:space="preserve"> </w:t>
      </w:r>
      <w:r>
        <w:t>мысли,</w:t>
      </w:r>
      <w:r>
        <w:rPr>
          <w:spacing w:val="1"/>
        </w:rPr>
        <w:t xml:space="preserve"> </w:t>
      </w:r>
      <w:r>
        <w:t>жанру,</w:t>
      </w:r>
      <w:r>
        <w:rPr>
          <w:spacing w:val="1"/>
        </w:rPr>
        <w:t xml:space="preserve"> </w:t>
      </w:r>
      <w:r>
        <w:t>соотносить</w:t>
      </w:r>
      <w:r>
        <w:rPr>
          <w:spacing w:val="1"/>
        </w:rPr>
        <w:t xml:space="preserve"> </w:t>
      </w:r>
      <w:r>
        <w:t>произведение и</w:t>
      </w:r>
      <w:r>
        <w:rPr>
          <w:spacing w:val="1"/>
        </w:rPr>
        <w:t xml:space="preserve"> </w:t>
      </w:r>
      <w:r>
        <w:t>его</w:t>
      </w:r>
      <w:r>
        <w:rPr>
          <w:spacing w:val="1"/>
        </w:rPr>
        <w:t xml:space="preserve"> </w:t>
      </w:r>
      <w:r>
        <w:t>автора,</w:t>
      </w:r>
      <w:r>
        <w:rPr>
          <w:spacing w:val="2"/>
        </w:rPr>
        <w:t xml:space="preserve"> </w:t>
      </w:r>
      <w:r>
        <w:t>устанавливать основания</w:t>
      </w:r>
      <w:r>
        <w:rPr>
          <w:spacing w:val="-2"/>
        </w:rPr>
        <w:t xml:space="preserve"> </w:t>
      </w:r>
      <w:r>
        <w:t>для</w:t>
      </w:r>
      <w:r>
        <w:rPr>
          <w:spacing w:val="-1"/>
        </w:rPr>
        <w:t xml:space="preserve"> </w:t>
      </w:r>
      <w:r>
        <w:t>сравнения</w:t>
      </w:r>
      <w:r>
        <w:rPr>
          <w:spacing w:val="-2"/>
        </w:rPr>
        <w:t xml:space="preserve"> </w:t>
      </w:r>
      <w:r>
        <w:t>произведений,</w:t>
      </w:r>
      <w:r>
        <w:rPr>
          <w:spacing w:val="1"/>
        </w:rPr>
        <w:t xml:space="preserve"> </w:t>
      </w:r>
      <w:r>
        <w:t>устанавливать</w:t>
      </w:r>
      <w:r>
        <w:rPr>
          <w:spacing w:val="-1"/>
        </w:rPr>
        <w:t xml:space="preserve"> </w:t>
      </w:r>
      <w:r>
        <w:t>аналогии;</w:t>
      </w:r>
    </w:p>
    <w:p w:rsidR="000B529C" w:rsidRDefault="00392229">
      <w:pPr>
        <w:pStyle w:val="a3"/>
        <w:ind w:left="820" w:firstLine="0"/>
      </w:pPr>
      <w:r>
        <w:t>объединять</w:t>
      </w:r>
      <w:r>
        <w:rPr>
          <w:spacing w:val="-5"/>
        </w:rPr>
        <w:t xml:space="preserve"> </w:t>
      </w:r>
      <w:r>
        <w:t>произведения</w:t>
      </w:r>
      <w:r>
        <w:rPr>
          <w:spacing w:val="-4"/>
        </w:rPr>
        <w:t xml:space="preserve"> </w:t>
      </w:r>
      <w:r>
        <w:t>по</w:t>
      </w:r>
      <w:r>
        <w:rPr>
          <w:spacing w:val="-5"/>
        </w:rPr>
        <w:t xml:space="preserve"> </w:t>
      </w:r>
      <w:r>
        <w:t>жанру,</w:t>
      </w:r>
      <w:r>
        <w:rPr>
          <w:spacing w:val="-4"/>
        </w:rPr>
        <w:t xml:space="preserve"> </w:t>
      </w:r>
      <w:r>
        <w:t>авторской</w:t>
      </w:r>
      <w:r>
        <w:rPr>
          <w:spacing w:val="-5"/>
        </w:rPr>
        <w:t xml:space="preserve"> </w:t>
      </w:r>
      <w:r>
        <w:t>принадлежности;</w:t>
      </w:r>
    </w:p>
    <w:p w:rsidR="000B529C" w:rsidRDefault="00392229">
      <w:pPr>
        <w:pStyle w:val="a3"/>
        <w:ind w:right="124"/>
      </w:pPr>
      <w:r>
        <w:t>определять существенный признак для классификации, классифицировать произведения по</w:t>
      </w:r>
      <w:r>
        <w:rPr>
          <w:spacing w:val="1"/>
        </w:rPr>
        <w:t xml:space="preserve"> </w:t>
      </w:r>
      <w:r>
        <w:t>темам,</w:t>
      </w:r>
      <w:r>
        <w:rPr>
          <w:spacing w:val="-1"/>
        </w:rPr>
        <w:t xml:space="preserve"> </w:t>
      </w:r>
      <w:r>
        <w:t>жанрам;</w:t>
      </w:r>
    </w:p>
    <w:p w:rsidR="000B529C" w:rsidRDefault="00392229">
      <w:pPr>
        <w:pStyle w:val="a3"/>
        <w:ind w:right="128"/>
      </w:pPr>
      <w:r>
        <w:t>находить закономерности и противоречия при анализе сюжета (композиции), 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1"/>
        </w:rPr>
        <w:t xml:space="preserve"> </w:t>
      </w:r>
      <w:r>
        <w:t>составлять</w:t>
      </w:r>
      <w:r>
        <w:rPr>
          <w:spacing w:val="1"/>
        </w:rPr>
        <w:t xml:space="preserve"> </w:t>
      </w:r>
      <w:r>
        <w:t>аннотацию,</w:t>
      </w:r>
      <w:r>
        <w:rPr>
          <w:spacing w:val="1"/>
        </w:rPr>
        <w:t xml:space="preserve"> </w:t>
      </w:r>
      <w:r>
        <w:t>отзыв</w:t>
      </w:r>
      <w:r>
        <w:rPr>
          <w:spacing w:val="61"/>
        </w:rPr>
        <w:t xml:space="preserve"> </w:t>
      </w:r>
      <w:r>
        <w:t>по</w:t>
      </w:r>
      <w:r>
        <w:rPr>
          <w:spacing w:val="-57"/>
        </w:rPr>
        <w:t xml:space="preserve"> </w:t>
      </w:r>
      <w:r>
        <w:t>предложенному</w:t>
      </w:r>
      <w:r>
        <w:rPr>
          <w:spacing w:val="-6"/>
        </w:rPr>
        <w:t xml:space="preserve"> </w:t>
      </w:r>
      <w:r>
        <w:t>алгоритму;</w:t>
      </w:r>
    </w:p>
    <w:p w:rsidR="000B529C" w:rsidRDefault="00392229">
      <w:pPr>
        <w:pStyle w:val="a3"/>
        <w:ind w:right="127"/>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алгоритма;</w:t>
      </w:r>
    </w:p>
    <w:p w:rsidR="000B529C" w:rsidRDefault="00392229">
      <w:pPr>
        <w:pStyle w:val="a3"/>
        <w:ind w:right="130"/>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сюжете</w:t>
      </w:r>
      <w:r>
        <w:rPr>
          <w:spacing w:val="1"/>
        </w:rPr>
        <w:t xml:space="preserve"> </w:t>
      </w:r>
      <w:r>
        <w:t>фольклорного</w:t>
      </w:r>
      <w:r>
        <w:rPr>
          <w:spacing w:val="1"/>
        </w:rPr>
        <w:t xml:space="preserve"> </w:t>
      </w:r>
      <w:r>
        <w:t>и</w:t>
      </w:r>
      <w:r>
        <w:rPr>
          <w:spacing w:val="1"/>
        </w:rPr>
        <w:t xml:space="preserve"> </w:t>
      </w:r>
      <w:r>
        <w:t>художественного</w:t>
      </w:r>
      <w:r>
        <w:rPr>
          <w:spacing w:val="1"/>
        </w:rPr>
        <w:t xml:space="preserve"> </w:t>
      </w:r>
      <w:r>
        <w:t>текста,</w:t>
      </w:r>
      <w:r>
        <w:rPr>
          <w:spacing w:val="-1"/>
        </w:rPr>
        <w:t xml:space="preserve"> </w:t>
      </w:r>
      <w:r>
        <w:t>при составлении плана,</w:t>
      </w:r>
      <w:r>
        <w:rPr>
          <w:spacing w:val="-1"/>
        </w:rPr>
        <w:t xml:space="preserve"> </w:t>
      </w:r>
      <w:r>
        <w:t>пересказе</w:t>
      </w:r>
      <w:r>
        <w:rPr>
          <w:spacing w:val="-2"/>
        </w:rPr>
        <w:t xml:space="preserve"> </w:t>
      </w:r>
      <w:r>
        <w:t>текста, характеристике</w:t>
      </w:r>
      <w:r>
        <w:rPr>
          <w:spacing w:val="-1"/>
        </w:rPr>
        <w:t xml:space="preserve"> </w:t>
      </w:r>
      <w:r>
        <w:t>поступков</w:t>
      </w:r>
      <w:r>
        <w:rPr>
          <w:spacing w:val="-1"/>
        </w:rPr>
        <w:t xml:space="preserve"> </w:t>
      </w:r>
      <w:r>
        <w:t>героев.</w:t>
      </w:r>
    </w:p>
    <w:p w:rsidR="000B529C" w:rsidRDefault="00392229">
      <w:pPr>
        <w:pStyle w:val="a5"/>
        <w:numPr>
          <w:ilvl w:val="2"/>
          <w:numId w:val="39"/>
        </w:numPr>
        <w:tabs>
          <w:tab w:val="left" w:pos="1541"/>
        </w:tabs>
        <w:spacing w:before="1"/>
        <w:ind w:right="127" w:firstLine="708"/>
        <w:jc w:val="both"/>
        <w:rPr>
          <w:sz w:val="24"/>
        </w:rPr>
      </w:pPr>
      <w:r>
        <w:rPr>
          <w:sz w:val="24"/>
        </w:rPr>
        <w:t>У обучающегося будут сформированы следующие базовые исследовательские действия</w:t>
      </w:r>
      <w:r>
        <w:rPr>
          <w:spacing w:val="-57"/>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B529C" w:rsidRDefault="00392229">
      <w:pPr>
        <w:pStyle w:val="a3"/>
        <w:ind w:right="132"/>
      </w:pPr>
      <w:r>
        <w:t>определять разрыв между реальным и желательным состоянием объекта (ситуации) на основе</w:t>
      </w:r>
      <w:r>
        <w:rPr>
          <w:spacing w:val="1"/>
        </w:rPr>
        <w:t xml:space="preserve"> </w:t>
      </w:r>
      <w:r>
        <w:t>предложенных</w:t>
      </w:r>
      <w:r>
        <w:rPr>
          <w:spacing w:val="3"/>
        </w:rPr>
        <w:t xml:space="preserve"> </w:t>
      </w:r>
      <w:r>
        <w:t>учителем</w:t>
      </w:r>
      <w:r>
        <w:rPr>
          <w:spacing w:val="-1"/>
        </w:rPr>
        <w:t xml:space="preserve"> </w:t>
      </w:r>
      <w:r>
        <w:t>вопросов;</w:t>
      </w:r>
    </w:p>
    <w:p w:rsidR="000B529C" w:rsidRDefault="00392229">
      <w:pPr>
        <w:pStyle w:val="a3"/>
        <w:ind w:left="820" w:right="132" w:firstLine="0"/>
      </w:pPr>
      <w:proofErr w:type="gramStart"/>
      <w:r>
        <w:t>формулировать с помощью учителя цель, планировать изменения объекта, ситуации;</w:t>
      </w:r>
      <w:r>
        <w:rPr>
          <w:spacing w:val="1"/>
        </w:rPr>
        <w:t xml:space="preserve"> </w:t>
      </w:r>
      <w:r>
        <w:t>сравнивать</w:t>
      </w:r>
      <w:r>
        <w:rPr>
          <w:spacing w:val="18"/>
        </w:rPr>
        <w:t xml:space="preserve"> </w:t>
      </w:r>
      <w:r>
        <w:t>несколько</w:t>
      </w:r>
      <w:r>
        <w:rPr>
          <w:spacing w:val="15"/>
        </w:rPr>
        <w:t xml:space="preserve"> </w:t>
      </w:r>
      <w:r>
        <w:t>вариантов</w:t>
      </w:r>
      <w:r>
        <w:rPr>
          <w:spacing w:val="17"/>
        </w:rPr>
        <w:t xml:space="preserve"> </w:t>
      </w:r>
      <w:r>
        <w:t>решения</w:t>
      </w:r>
      <w:r>
        <w:rPr>
          <w:spacing w:val="18"/>
        </w:rPr>
        <w:t xml:space="preserve"> </w:t>
      </w:r>
      <w:r>
        <w:t>задачи,</w:t>
      </w:r>
      <w:r>
        <w:rPr>
          <w:spacing w:val="18"/>
        </w:rPr>
        <w:t xml:space="preserve"> </w:t>
      </w:r>
      <w:r>
        <w:t>выбирать</w:t>
      </w:r>
      <w:r>
        <w:rPr>
          <w:spacing w:val="18"/>
        </w:rPr>
        <w:t xml:space="preserve"> </w:t>
      </w:r>
      <w:r>
        <w:t>наиболее</w:t>
      </w:r>
      <w:r>
        <w:rPr>
          <w:spacing w:val="17"/>
        </w:rPr>
        <w:t xml:space="preserve"> </w:t>
      </w:r>
      <w:r>
        <w:t>подходящий</w:t>
      </w:r>
      <w:r>
        <w:rPr>
          <w:spacing w:val="18"/>
        </w:rPr>
        <w:t xml:space="preserve"> </w:t>
      </w:r>
      <w:r>
        <w:t>(на</w:t>
      </w:r>
      <w:r>
        <w:rPr>
          <w:spacing w:val="17"/>
        </w:rPr>
        <w:t xml:space="preserve"> </w:t>
      </w:r>
      <w:r>
        <w:t>основе</w:t>
      </w:r>
      <w:proofErr w:type="gramEnd"/>
    </w:p>
    <w:p w:rsidR="000B529C" w:rsidRDefault="00392229">
      <w:pPr>
        <w:pStyle w:val="a3"/>
        <w:ind w:firstLine="0"/>
      </w:pPr>
      <w:r>
        <w:t>предложенных</w:t>
      </w:r>
      <w:r>
        <w:rPr>
          <w:spacing w:val="-3"/>
        </w:rPr>
        <w:t xml:space="preserve"> </w:t>
      </w:r>
      <w:r>
        <w:t>критериев);</w:t>
      </w:r>
    </w:p>
    <w:p w:rsidR="000B529C" w:rsidRDefault="00392229">
      <w:pPr>
        <w:pStyle w:val="a3"/>
        <w:tabs>
          <w:tab w:val="left" w:pos="2629"/>
          <w:tab w:val="left" w:pos="3641"/>
          <w:tab w:val="left" w:pos="3991"/>
          <w:tab w:val="left" w:pos="5496"/>
          <w:tab w:val="left" w:pos="5966"/>
          <w:tab w:val="left" w:pos="8003"/>
          <w:tab w:val="left" w:pos="8458"/>
          <w:tab w:val="left" w:pos="9372"/>
        </w:tabs>
        <w:ind w:right="130"/>
        <w:jc w:val="left"/>
      </w:pPr>
      <w:r>
        <w:t>формулировать</w:t>
      </w:r>
      <w:r>
        <w:tab/>
        <w:t>выводы</w:t>
      </w:r>
      <w:r>
        <w:tab/>
        <w:t>и</w:t>
      </w:r>
      <w:r>
        <w:tab/>
        <w:t>подкреплять</w:t>
      </w:r>
      <w:r>
        <w:tab/>
        <w:t>их</w:t>
      </w:r>
      <w:r>
        <w:tab/>
        <w:t>доказательствами</w:t>
      </w:r>
      <w:r>
        <w:tab/>
        <w:t>на</w:t>
      </w:r>
      <w:r>
        <w:tab/>
        <w:t>основе</w:t>
      </w:r>
      <w:r>
        <w:tab/>
      </w:r>
      <w:r>
        <w:rPr>
          <w:spacing w:val="-1"/>
        </w:rPr>
        <w:t>результатов</w:t>
      </w:r>
      <w:r>
        <w:rPr>
          <w:spacing w:val="-57"/>
        </w:rPr>
        <w:t xml:space="preserve"> </w:t>
      </w:r>
      <w:r>
        <w:t>проведённого</w:t>
      </w:r>
      <w:r>
        <w:rPr>
          <w:spacing w:val="-1"/>
        </w:rPr>
        <w:t xml:space="preserve"> </w:t>
      </w:r>
      <w:r>
        <w:t>наблюдения (опыта,</w:t>
      </w:r>
      <w:r>
        <w:rPr>
          <w:spacing w:val="-1"/>
        </w:rPr>
        <w:t xml:space="preserve"> </w:t>
      </w:r>
      <w:r>
        <w:t>классификации, сравнения,</w:t>
      </w:r>
      <w:r>
        <w:rPr>
          <w:spacing w:val="-4"/>
        </w:rPr>
        <w:t xml:space="preserve"> </w:t>
      </w:r>
      <w:r>
        <w:t>исследования);</w:t>
      </w:r>
    </w:p>
    <w:p w:rsidR="000B529C" w:rsidRDefault="00392229">
      <w:pPr>
        <w:pStyle w:val="a3"/>
        <w:ind w:right="128"/>
        <w:jc w:val="left"/>
      </w:pPr>
      <w:r>
        <w:t>прогнозировать</w:t>
      </w:r>
      <w:r>
        <w:rPr>
          <w:spacing w:val="7"/>
        </w:rPr>
        <w:t xml:space="preserve"> </w:t>
      </w:r>
      <w:r>
        <w:t>возможное</w:t>
      </w:r>
      <w:r>
        <w:rPr>
          <w:spacing w:val="5"/>
        </w:rPr>
        <w:t xml:space="preserve"> </w:t>
      </w:r>
      <w:r>
        <w:t>развитие</w:t>
      </w:r>
      <w:r>
        <w:rPr>
          <w:spacing w:val="5"/>
        </w:rPr>
        <w:t xml:space="preserve"> </w:t>
      </w:r>
      <w:r>
        <w:t>процессов,</w:t>
      </w:r>
      <w:r>
        <w:rPr>
          <w:spacing w:val="6"/>
        </w:rPr>
        <w:t xml:space="preserve"> </w:t>
      </w:r>
      <w:r>
        <w:t>событий</w:t>
      </w:r>
      <w:r>
        <w:rPr>
          <w:spacing w:val="4"/>
        </w:rPr>
        <w:t xml:space="preserve"> </w:t>
      </w:r>
      <w:r>
        <w:t>и</w:t>
      </w:r>
      <w:r>
        <w:rPr>
          <w:spacing w:val="5"/>
        </w:rPr>
        <w:t xml:space="preserve"> </w:t>
      </w:r>
      <w:r>
        <w:t>их</w:t>
      </w:r>
      <w:r>
        <w:rPr>
          <w:spacing w:val="8"/>
        </w:rPr>
        <w:t xml:space="preserve"> </w:t>
      </w:r>
      <w:r>
        <w:t>последствия</w:t>
      </w:r>
      <w:r>
        <w:rPr>
          <w:spacing w:val="6"/>
        </w:rPr>
        <w:t xml:space="preserve"> </w:t>
      </w:r>
      <w:r>
        <w:t>в</w:t>
      </w:r>
      <w:r>
        <w:rPr>
          <w:spacing w:val="5"/>
        </w:rPr>
        <w:t xml:space="preserve"> </w:t>
      </w:r>
      <w:r>
        <w:t>аналогичных</w:t>
      </w:r>
      <w:r>
        <w:rPr>
          <w:spacing w:val="7"/>
        </w:rPr>
        <w:t xml:space="preserve"> </w:t>
      </w:r>
      <w:r>
        <w:t>или</w:t>
      </w:r>
      <w:r>
        <w:rPr>
          <w:spacing w:val="-57"/>
        </w:rPr>
        <w:t xml:space="preserve"> </w:t>
      </w:r>
      <w:r>
        <w:t>сходных</w:t>
      </w:r>
      <w:r>
        <w:rPr>
          <w:spacing w:val="1"/>
        </w:rPr>
        <w:t xml:space="preserve"> </w:t>
      </w:r>
      <w:r>
        <w:t>ситуациях.</w:t>
      </w:r>
    </w:p>
    <w:p w:rsidR="000B529C" w:rsidRDefault="00392229">
      <w:pPr>
        <w:pStyle w:val="a5"/>
        <w:numPr>
          <w:ilvl w:val="2"/>
          <w:numId w:val="39"/>
        </w:numPr>
        <w:tabs>
          <w:tab w:val="left" w:pos="1541"/>
        </w:tabs>
        <w:ind w:right="133" w:firstLine="708"/>
        <w:rPr>
          <w:sz w:val="24"/>
        </w:rPr>
      </w:pPr>
      <w:r>
        <w:rPr>
          <w:sz w:val="24"/>
        </w:rPr>
        <w:t>У</w:t>
      </w:r>
      <w:r>
        <w:rPr>
          <w:spacing w:val="15"/>
          <w:sz w:val="24"/>
        </w:rPr>
        <w:t xml:space="preserve"> </w:t>
      </w:r>
      <w:r>
        <w:rPr>
          <w:sz w:val="24"/>
        </w:rPr>
        <w:t>обучающегося</w:t>
      </w:r>
      <w:r>
        <w:rPr>
          <w:spacing w:val="14"/>
          <w:sz w:val="24"/>
        </w:rPr>
        <w:t xml:space="preserve"> </w:t>
      </w:r>
      <w:r>
        <w:rPr>
          <w:sz w:val="24"/>
        </w:rPr>
        <w:t>будут</w:t>
      </w:r>
      <w:r>
        <w:rPr>
          <w:spacing w:val="15"/>
          <w:sz w:val="24"/>
        </w:rPr>
        <w:t xml:space="preserve"> </w:t>
      </w:r>
      <w:r>
        <w:rPr>
          <w:sz w:val="24"/>
        </w:rPr>
        <w:t>сформированы</w:t>
      </w:r>
      <w:r>
        <w:rPr>
          <w:spacing w:val="16"/>
          <w:sz w:val="24"/>
        </w:rPr>
        <w:t xml:space="preserve"> </w:t>
      </w:r>
      <w:r>
        <w:rPr>
          <w:sz w:val="24"/>
        </w:rPr>
        <w:t>умения</w:t>
      </w:r>
      <w:r>
        <w:rPr>
          <w:spacing w:val="14"/>
          <w:sz w:val="24"/>
        </w:rPr>
        <w:t xml:space="preserve"> </w:t>
      </w:r>
      <w:r>
        <w:rPr>
          <w:sz w:val="24"/>
        </w:rPr>
        <w:t>работать</w:t>
      </w:r>
      <w:r>
        <w:rPr>
          <w:spacing w:val="16"/>
          <w:sz w:val="24"/>
        </w:rPr>
        <w:t xml:space="preserve"> </w:t>
      </w:r>
      <w:r>
        <w:rPr>
          <w:sz w:val="24"/>
        </w:rPr>
        <w:t>с</w:t>
      </w:r>
      <w:r>
        <w:rPr>
          <w:spacing w:val="15"/>
          <w:sz w:val="24"/>
        </w:rPr>
        <w:t xml:space="preserve"> </w:t>
      </w:r>
      <w:r>
        <w:rPr>
          <w:sz w:val="24"/>
        </w:rPr>
        <w:t>информацией</w:t>
      </w:r>
      <w:r>
        <w:rPr>
          <w:spacing w:val="13"/>
          <w:sz w:val="24"/>
        </w:rPr>
        <w:t xml:space="preserve"> </w:t>
      </w:r>
      <w:r>
        <w:rPr>
          <w:sz w:val="24"/>
        </w:rPr>
        <w:t>как</w:t>
      </w:r>
      <w:r>
        <w:rPr>
          <w:spacing w:val="15"/>
          <w:sz w:val="24"/>
        </w:rPr>
        <w:t xml:space="preserve"> </w:t>
      </w:r>
      <w:r>
        <w:rPr>
          <w:sz w:val="24"/>
        </w:rPr>
        <w:t>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B529C" w:rsidRDefault="00392229">
      <w:pPr>
        <w:pStyle w:val="a3"/>
        <w:ind w:left="820" w:firstLine="0"/>
        <w:jc w:val="left"/>
      </w:pPr>
      <w:r>
        <w:t>выбирать</w:t>
      </w:r>
      <w:r>
        <w:rPr>
          <w:spacing w:val="-4"/>
        </w:rPr>
        <w:t xml:space="preserve"> </w:t>
      </w:r>
      <w:r>
        <w:t>источник</w:t>
      </w:r>
      <w:r>
        <w:rPr>
          <w:spacing w:val="-4"/>
        </w:rPr>
        <w:t xml:space="preserve"> </w:t>
      </w:r>
      <w:r>
        <w:t>получения</w:t>
      </w:r>
      <w:r>
        <w:rPr>
          <w:spacing w:val="-4"/>
        </w:rPr>
        <w:t xml:space="preserve"> </w:t>
      </w:r>
      <w:r>
        <w:t>информации;</w:t>
      </w:r>
    </w:p>
    <w:p w:rsidR="000B529C" w:rsidRDefault="00392229">
      <w:pPr>
        <w:pStyle w:val="a3"/>
        <w:spacing w:before="1"/>
        <w:ind w:right="128"/>
        <w:jc w:val="left"/>
      </w:pPr>
      <w:r>
        <w:t>находить</w:t>
      </w:r>
      <w:r>
        <w:rPr>
          <w:spacing w:val="34"/>
        </w:rPr>
        <w:t xml:space="preserve"> </w:t>
      </w:r>
      <w:r>
        <w:t>в</w:t>
      </w:r>
      <w:r>
        <w:rPr>
          <w:spacing w:val="33"/>
        </w:rPr>
        <w:t xml:space="preserve"> </w:t>
      </w:r>
      <w:r>
        <w:t>предложенном</w:t>
      </w:r>
      <w:r>
        <w:rPr>
          <w:spacing w:val="35"/>
        </w:rPr>
        <w:t xml:space="preserve"> </w:t>
      </w:r>
      <w:r>
        <w:t>источнике</w:t>
      </w:r>
      <w:r>
        <w:rPr>
          <w:spacing w:val="32"/>
        </w:rPr>
        <w:t xml:space="preserve"> </w:t>
      </w:r>
      <w:r>
        <w:t>информацию,</w:t>
      </w:r>
      <w:r>
        <w:rPr>
          <w:spacing w:val="33"/>
        </w:rPr>
        <w:t xml:space="preserve"> </w:t>
      </w:r>
      <w:r>
        <w:t>представленную</w:t>
      </w:r>
      <w:r>
        <w:rPr>
          <w:spacing w:val="36"/>
        </w:rPr>
        <w:t xml:space="preserve"> </w:t>
      </w:r>
      <w:r>
        <w:t>в</w:t>
      </w:r>
      <w:r>
        <w:rPr>
          <w:spacing w:val="35"/>
        </w:rPr>
        <w:t xml:space="preserve"> </w:t>
      </w:r>
      <w:r>
        <w:t>явном</w:t>
      </w:r>
      <w:r>
        <w:rPr>
          <w:spacing w:val="34"/>
        </w:rPr>
        <w:t xml:space="preserve"> </w:t>
      </w:r>
      <w:r>
        <w:t>виде,</w:t>
      </w:r>
      <w:r>
        <w:rPr>
          <w:spacing w:val="36"/>
        </w:rPr>
        <w:t xml:space="preserve"> </w:t>
      </w:r>
      <w:r>
        <w:t>согласно</w:t>
      </w:r>
      <w:r>
        <w:rPr>
          <w:spacing w:val="-57"/>
        </w:rPr>
        <w:t xml:space="preserve"> </w:t>
      </w:r>
      <w:r>
        <w:t>заданному</w:t>
      </w:r>
      <w:r>
        <w:rPr>
          <w:spacing w:val="-7"/>
        </w:rPr>
        <w:t xml:space="preserve"> </w:t>
      </w:r>
      <w:r>
        <w:t>алгоритму;</w:t>
      </w:r>
    </w:p>
    <w:p w:rsidR="000B529C" w:rsidRDefault="00392229">
      <w:pPr>
        <w:pStyle w:val="a3"/>
        <w:jc w:val="left"/>
      </w:pPr>
      <w:r>
        <w:t>распознавать</w:t>
      </w:r>
      <w:r>
        <w:rPr>
          <w:spacing w:val="29"/>
        </w:rPr>
        <w:t xml:space="preserve"> </w:t>
      </w:r>
      <w:r>
        <w:t>достоверную</w:t>
      </w:r>
      <w:r>
        <w:rPr>
          <w:spacing w:val="29"/>
        </w:rPr>
        <w:t xml:space="preserve"> </w:t>
      </w:r>
      <w:r>
        <w:t>и</w:t>
      </w:r>
      <w:r>
        <w:rPr>
          <w:spacing w:val="28"/>
        </w:rPr>
        <w:t xml:space="preserve"> </w:t>
      </w:r>
      <w:r>
        <w:t>недостоверную</w:t>
      </w:r>
      <w:r>
        <w:rPr>
          <w:spacing w:val="31"/>
        </w:rPr>
        <w:t xml:space="preserve"> </w:t>
      </w:r>
      <w:r>
        <w:t>информацию</w:t>
      </w:r>
      <w:r>
        <w:rPr>
          <w:spacing w:val="28"/>
        </w:rPr>
        <w:t xml:space="preserve"> </w:t>
      </w:r>
      <w:r>
        <w:t>самостоятельно</w:t>
      </w:r>
      <w:r>
        <w:rPr>
          <w:spacing w:val="28"/>
        </w:rPr>
        <w:t xml:space="preserve"> </w:t>
      </w:r>
      <w:r>
        <w:t>или</w:t>
      </w:r>
      <w:r>
        <w:rPr>
          <w:spacing w:val="29"/>
        </w:rPr>
        <w:t xml:space="preserve"> </w:t>
      </w:r>
      <w:r>
        <w:t>на</w:t>
      </w:r>
      <w:r>
        <w:rPr>
          <w:spacing w:val="27"/>
        </w:rPr>
        <w:t xml:space="preserve"> </w:t>
      </w:r>
      <w:r>
        <w:t>основании</w:t>
      </w:r>
      <w:r>
        <w:rPr>
          <w:spacing w:val="-57"/>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её</w:t>
      </w:r>
      <w:r>
        <w:rPr>
          <w:spacing w:val="-1"/>
        </w:rPr>
        <w:t xml:space="preserve"> </w:t>
      </w:r>
      <w:r>
        <w:t>проверки;</w:t>
      </w:r>
    </w:p>
    <w:p w:rsidR="000B529C" w:rsidRDefault="00392229">
      <w:pPr>
        <w:pStyle w:val="a3"/>
        <w:ind w:right="128"/>
        <w:jc w:val="left"/>
      </w:pPr>
      <w:r>
        <w:t>соблюдать</w:t>
      </w:r>
      <w:r>
        <w:rPr>
          <w:spacing w:val="55"/>
        </w:rPr>
        <w:t xml:space="preserve"> </w:t>
      </w:r>
      <w:r>
        <w:t>с</w:t>
      </w:r>
      <w:r>
        <w:rPr>
          <w:spacing w:val="53"/>
        </w:rPr>
        <w:t xml:space="preserve"> </w:t>
      </w:r>
      <w:r>
        <w:t>помощью</w:t>
      </w:r>
      <w:r>
        <w:rPr>
          <w:spacing w:val="53"/>
        </w:rPr>
        <w:t xml:space="preserve"> </w:t>
      </w:r>
      <w:r>
        <w:t>взрослых</w:t>
      </w:r>
      <w:r>
        <w:rPr>
          <w:spacing w:val="56"/>
        </w:rPr>
        <w:t xml:space="preserve"> </w:t>
      </w:r>
      <w:r>
        <w:t>(учителей,</w:t>
      </w:r>
      <w:r>
        <w:rPr>
          <w:spacing w:val="55"/>
        </w:rPr>
        <w:t xml:space="preserve"> </w:t>
      </w:r>
      <w:r>
        <w:t>родителей</w:t>
      </w:r>
      <w:r>
        <w:rPr>
          <w:spacing w:val="55"/>
        </w:rPr>
        <w:t xml:space="preserve"> </w:t>
      </w:r>
      <w:r>
        <w:t>(законных</w:t>
      </w:r>
      <w:r>
        <w:rPr>
          <w:spacing w:val="55"/>
        </w:rPr>
        <w:t xml:space="preserve"> </w:t>
      </w:r>
      <w:r>
        <w:t>представителей)</w:t>
      </w:r>
      <w:r>
        <w:rPr>
          <w:spacing w:val="53"/>
        </w:rPr>
        <w:t xml:space="preserve"> </w:t>
      </w:r>
      <w:r>
        <w:t>правила</w:t>
      </w:r>
      <w:r>
        <w:rPr>
          <w:spacing w:val="-57"/>
        </w:rPr>
        <w:t xml:space="preserve"> </w:t>
      </w:r>
      <w:r>
        <w:t>информационной</w:t>
      </w:r>
      <w:r>
        <w:rPr>
          <w:spacing w:val="-1"/>
        </w:rPr>
        <w:t xml:space="preserve"> </w:t>
      </w:r>
      <w:r>
        <w:t>безопасности</w:t>
      </w:r>
      <w:r>
        <w:rPr>
          <w:spacing w:val="1"/>
        </w:rPr>
        <w:t xml:space="preserve"> </w:t>
      </w:r>
      <w:r>
        <w:t>при</w:t>
      </w:r>
      <w:r>
        <w:rPr>
          <w:spacing w:val="-3"/>
        </w:rPr>
        <w:t xml:space="preserve"> </w:t>
      </w:r>
      <w:r>
        <w:t>поиске</w:t>
      </w:r>
      <w:r>
        <w:rPr>
          <w:spacing w:val="-1"/>
        </w:rPr>
        <w:t xml:space="preserve"> </w:t>
      </w:r>
      <w:r>
        <w:t>информации</w:t>
      </w:r>
      <w:r>
        <w:rPr>
          <w:spacing w:val="-1"/>
        </w:rPr>
        <w:t xml:space="preserve"> </w:t>
      </w:r>
      <w:r>
        <w:t>в</w:t>
      </w:r>
      <w:r>
        <w:rPr>
          <w:spacing w:val="-1"/>
        </w:rPr>
        <w:t xml:space="preserve"> </w:t>
      </w:r>
      <w:r>
        <w:t>Интернете;</w:t>
      </w:r>
    </w:p>
    <w:p w:rsidR="000B529C" w:rsidRDefault="00392229">
      <w:pPr>
        <w:pStyle w:val="a3"/>
        <w:ind w:right="128"/>
        <w:jc w:val="left"/>
      </w:pPr>
      <w:r>
        <w:t>анализировать</w:t>
      </w:r>
      <w:r>
        <w:rPr>
          <w:spacing w:val="8"/>
        </w:rPr>
        <w:t xml:space="preserve"> </w:t>
      </w:r>
      <w:r>
        <w:t>и</w:t>
      </w:r>
      <w:r>
        <w:rPr>
          <w:spacing w:val="10"/>
        </w:rPr>
        <w:t xml:space="preserve"> </w:t>
      </w:r>
      <w:r>
        <w:t>создавать</w:t>
      </w:r>
      <w:r>
        <w:rPr>
          <w:spacing w:val="11"/>
        </w:rPr>
        <w:t xml:space="preserve"> </w:t>
      </w:r>
      <w:r>
        <w:t>текстовую,</w:t>
      </w:r>
      <w:r>
        <w:rPr>
          <w:spacing w:val="11"/>
        </w:rPr>
        <w:t xml:space="preserve"> </w:t>
      </w:r>
      <w:r>
        <w:t>видео,</w:t>
      </w:r>
      <w:r>
        <w:rPr>
          <w:spacing w:val="9"/>
        </w:rPr>
        <w:t xml:space="preserve"> </w:t>
      </w:r>
      <w:r>
        <w:t>графическую,</w:t>
      </w:r>
      <w:r>
        <w:rPr>
          <w:spacing w:val="9"/>
        </w:rPr>
        <w:t xml:space="preserve"> </w:t>
      </w:r>
      <w:r>
        <w:t>звуковую</w:t>
      </w:r>
      <w:r>
        <w:rPr>
          <w:spacing w:val="10"/>
        </w:rPr>
        <w:t xml:space="preserve"> </w:t>
      </w:r>
      <w:r>
        <w:t>информацию</w:t>
      </w:r>
      <w:r>
        <w:rPr>
          <w:spacing w:val="7"/>
        </w:rPr>
        <w:t xml:space="preserve"> </w:t>
      </w:r>
      <w:r>
        <w:t>в</w:t>
      </w:r>
      <w:r>
        <w:rPr>
          <w:spacing w:val="-57"/>
        </w:rPr>
        <w:t xml:space="preserve"> </w:t>
      </w:r>
      <w:r>
        <w:t>соответствии</w:t>
      </w:r>
      <w:r>
        <w:rPr>
          <w:spacing w:val="-1"/>
        </w:rPr>
        <w:t xml:space="preserve"> </w:t>
      </w:r>
      <w:r>
        <w:t>с</w:t>
      </w:r>
      <w:r>
        <w:rPr>
          <w:spacing w:val="1"/>
        </w:rPr>
        <w:t xml:space="preserve"> </w:t>
      </w:r>
      <w:r>
        <w:t>учебной задачей;</w:t>
      </w:r>
    </w:p>
    <w:p w:rsidR="000B529C" w:rsidRDefault="00392229">
      <w:pPr>
        <w:pStyle w:val="a3"/>
        <w:ind w:left="820" w:firstLine="0"/>
        <w:jc w:val="left"/>
      </w:pPr>
      <w:r>
        <w:t>самостоятельно</w:t>
      </w:r>
      <w:r>
        <w:rPr>
          <w:spacing w:val="-3"/>
        </w:rPr>
        <w:t xml:space="preserve"> </w:t>
      </w:r>
      <w:r>
        <w:t>создавать</w:t>
      </w:r>
      <w:r>
        <w:rPr>
          <w:spacing w:val="-2"/>
        </w:rPr>
        <w:t xml:space="preserve"> </w:t>
      </w:r>
      <w:r>
        <w:t>схемы,</w:t>
      </w:r>
      <w:r>
        <w:rPr>
          <w:spacing w:val="-3"/>
        </w:rPr>
        <w:t xml:space="preserve"> </w:t>
      </w:r>
      <w:r>
        <w:t>таблицы</w:t>
      </w:r>
      <w:r>
        <w:rPr>
          <w:spacing w:val="-2"/>
        </w:rPr>
        <w:t xml:space="preserve"> </w:t>
      </w:r>
      <w:r>
        <w:t>для</w:t>
      </w:r>
      <w:r>
        <w:rPr>
          <w:spacing w:val="-6"/>
        </w:rPr>
        <w:t xml:space="preserve"> </w:t>
      </w:r>
      <w:r>
        <w:t>представления</w:t>
      </w:r>
      <w:r>
        <w:rPr>
          <w:spacing w:val="-3"/>
        </w:rPr>
        <w:t xml:space="preserve"> </w:t>
      </w:r>
      <w:r>
        <w:t>информации.</w:t>
      </w:r>
    </w:p>
    <w:p w:rsidR="000B529C" w:rsidRDefault="00392229">
      <w:pPr>
        <w:pStyle w:val="a5"/>
        <w:numPr>
          <w:ilvl w:val="2"/>
          <w:numId w:val="39"/>
        </w:numPr>
        <w:tabs>
          <w:tab w:val="left" w:pos="1541"/>
        </w:tabs>
        <w:ind w:right="124" w:firstLine="708"/>
        <w:rPr>
          <w:sz w:val="24"/>
        </w:rPr>
      </w:pPr>
      <w:r>
        <w:rPr>
          <w:sz w:val="24"/>
        </w:rPr>
        <w:t>У</w:t>
      </w:r>
      <w:r>
        <w:rPr>
          <w:spacing w:val="41"/>
          <w:sz w:val="24"/>
        </w:rPr>
        <w:t xml:space="preserve"> </w:t>
      </w:r>
      <w:r>
        <w:rPr>
          <w:sz w:val="24"/>
        </w:rPr>
        <w:t>обучающегося</w:t>
      </w:r>
      <w:r>
        <w:rPr>
          <w:spacing w:val="41"/>
          <w:sz w:val="24"/>
        </w:rPr>
        <w:t xml:space="preserve"> </w:t>
      </w:r>
      <w:r>
        <w:rPr>
          <w:sz w:val="24"/>
        </w:rPr>
        <w:t>будут</w:t>
      </w:r>
      <w:r>
        <w:rPr>
          <w:spacing w:val="44"/>
          <w:sz w:val="24"/>
        </w:rPr>
        <w:t xml:space="preserve"> </w:t>
      </w:r>
      <w:r>
        <w:rPr>
          <w:sz w:val="24"/>
        </w:rPr>
        <w:t>сформированы</w:t>
      </w:r>
      <w:r>
        <w:rPr>
          <w:spacing w:val="45"/>
          <w:sz w:val="24"/>
        </w:rPr>
        <w:t xml:space="preserve"> </w:t>
      </w:r>
      <w:r>
        <w:rPr>
          <w:sz w:val="24"/>
        </w:rPr>
        <w:t>умения</w:t>
      </w:r>
      <w:r>
        <w:rPr>
          <w:spacing w:val="41"/>
          <w:sz w:val="24"/>
        </w:rPr>
        <w:t xml:space="preserve"> </w:t>
      </w:r>
      <w:r>
        <w:rPr>
          <w:sz w:val="24"/>
        </w:rPr>
        <w:t>общения</w:t>
      </w:r>
      <w:r>
        <w:rPr>
          <w:spacing w:val="38"/>
          <w:sz w:val="24"/>
        </w:rPr>
        <w:t xml:space="preserve"> </w:t>
      </w:r>
      <w:r>
        <w:rPr>
          <w:sz w:val="24"/>
        </w:rPr>
        <w:t>как</w:t>
      </w:r>
      <w:r>
        <w:rPr>
          <w:spacing w:val="39"/>
          <w:sz w:val="24"/>
        </w:rPr>
        <w:t xml:space="preserve"> </w:t>
      </w:r>
      <w:r>
        <w:rPr>
          <w:sz w:val="24"/>
        </w:rPr>
        <w:t>часть</w:t>
      </w:r>
      <w:r>
        <w:rPr>
          <w:spacing w:val="50"/>
          <w:sz w:val="24"/>
        </w:rPr>
        <w:t xml:space="preserve"> </w:t>
      </w:r>
      <w:r>
        <w:rPr>
          <w:sz w:val="24"/>
        </w:rPr>
        <w:t>коммуникативных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0B529C" w:rsidRDefault="00392229">
      <w:pPr>
        <w:pStyle w:val="a3"/>
        <w:ind w:right="128"/>
        <w:jc w:val="left"/>
      </w:pPr>
      <w:r>
        <w:t>воспринимать</w:t>
      </w:r>
      <w:r>
        <w:rPr>
          <w:spacing w:val="13"/>
        </w:rPr>
        <w:t xml:space="preserve"> </w:t>
      </w:r>
      <w:r>
        <w:t>и</w:t>
      </w:r>
      <w:r>
        <w:rPr>
          <w:spacing w:val="15"/>
        </w:rPr>
        <w:t xml:space="preserve"> </w:t>
      </w:r>
      <w:r>
        <w:t>формулировать</w:t>
      </w:r>
      <w:r>
        <w:rPr>
          <w:spacing w:val="16"/>
        </w:rPr>
        <w:t xml:space="preserve"> </w:t>
      </w:r>
      <w:r>
        <w:t>суждения,</w:t>
      </w:r>
      <w:r>
        <w:rPr>
          <w:spacing w:val="14"/>
        </w:rPr>
        <w:t xml:space="preserve"> </w:t>
      </w:r>
      <w:r>
        <w:t>выражать</w:t>
      </w:r>
      <w:r>
        <w:rPr>
          <w:spacing w:val="16"/>
        </w:rPr>
        <w:t xml:space="preserve"> </w:t>
      </w:r>
      <w:r>
        <w:t>эмоции</w:t>
      </w:r>
      <w:r>
        <w:rPr>
          <w:spacing w:val="15"/>
        </w:rPr>
        <w:t xml:space="preserve"> </w:t>
      </w:r>
      <w:r>
        <w:t>в</w:t>
      </w:r>
      <w:r>
        <w:rPr>
          <w:spacing w:val="14"/>
        </w:rPr>
        <w:t xml:space="preserve"> </w:t>
      </w:r>
      <w:r>
        <w:t>соответствии</w:t>
      </w:r>
      <w:r>
        <w:rPr>
          <w:spacing w:val="15"/>
        </w:rPr>
        <w:t xml:space="preserve"> </w:t>
      </w:r>
      <w:r>
        <w:t>с</w:t>
      </w:r>
      <w:r>
        <w:rPr>
          <w:spacing w:val="13"/>
        </w:rPr>
        <w:t xml:space="preserve"> </w:t>
      </w:r>
      <w:r>
        <w:t>целями</w:t>
      </w:r>
      <w:r>
        <w:rPr>
          <w:spacing w:val="12"/>
        </w:rPr>
        <w:t xml:space="preserve"> </w:t>
      </w:r>
      <w:r>
        <w:t>и</w:t>
      </w:r>
      <w:r>
        <w:rPr>
          <w:spacing w:val="-57"/>
        </w:rPr>
        <w:t xml:space="preserve"> </w:t>
      </w:r>
      <w:r>
        <w:t>условиями</w:t>
      </w:r>
      <w:r>
        <w:rPr>
          <w:spacing w:val="-1"/>
        </w:rPr>
        <w:t xml:space="preserve"> </w:t>
      </w:r>
      <w:r>
        <w:t>общения в</w:t>
      </w:r>
      <w:r>
        <w:rPr>
          <w:spacing w:val="-1"/>
        </w:rPr>
        <w:t xml:space="preserve"> </w:t>
      </w:r>
      <w:r>
        <w:t>знакомой среде;</w:t>
      </w:r>
    </w:p>
    <w:p w:rsidR="000B529C" w:rsidRDefault="00392229">
      <w:pPr>
        <w:pStyle w:val="a3"/>
        <w:spacing w:before="1"/>
        <w:ind w:right="128"/>
        <w:jc w:val="left"/>
      </w:pPr>
      <w:r>
        <w:t>проявлять</w:t>
      </w:r>
      <w:r>
        <w:rPr>
          <w:spacing w:val="57"/>
        </w:rPr>
        <w:t xml:space="preserve"> </w:t>
      </w:r>
      <w:r>
        <w:t>уважительное</w:t>
      </w:r>
      <w:r>
        <w:rPr>
          <w:spacing w:val="54"/>
        </w:rPr>
        <w:t xml:space="preserve"> </w:t>
      </w:r>
      <w:r>
        <w:t>отношение</w:t>
      </w:r>
      <w:r>
        <w:rPr>
          <w:spacing w:val="53"/>
        </w:rPr>
        <w:t xml:space="preserve"> </w:t>
      </w:r>
      <w:r>
        <w:t>к</w:t>
      </w:r>
      <w:r>
        <w:rPr>
          <w:spacing w:val="56"/>
        </w:rPr>
        <w:t xml:space="preserve"> </w:t>
      </w:r>
      <w:r>
        <w:t>собеседнику,</w:t>
      </w:r>
      <w:r>
        <w:rPr>
          <w:spacing w:val="56"/>
        </w:rPr>
        <w:t xml:space="preserve"> </w:t>
      </w:r>
      <w:r>
        <w:t>соблюдать</w:t>
      </w:r>
      <w:r>
        <w:rPr>
          <w:spacing w:val="56"/>
        </w:rPr>
        <w:t xml:space="preserve"> </w:t>
      </w:r>
      <w:r>
        <w:t>правила</w:t>
      </w:r>
      <w:r>
        <w:rPr>
          <w:spacing w:val="53"/>
        </w:rPr>
        <w:t xml:space="preserve"> </w:t>
      </w:r>
      <w:r>
        <w:t>ведения</w:t>
      </w:r>
      <w:r>
        <w:rPr>
          <w:spacing w:val="55"/>
        </w:rPr>
        <w:t xml:space="preserve"> </w:t>
      </w:r>
      <w:r>
        <w:t>диалога</w:t>
      </w:r>
      <w:r>
        <w:rPr>
          <w:spacing w:val="53"/>
        </w:rPr>
        <w:t xml:space="preserve"> </w:t>
      </w:r>
      <w:r>
        <w:t>и</w:t>
      </w:r>
      <w:r>
        <w:rPr>
          <w:spacing w:val="-57"/>
        </w:rPr>
        <w:t xml:space="preserve"> </w:t>
      </w:r>
      <w:r>
        <w:t>дискуссии;</w:t>
      </w:r>
    </w:p>
    <w:p w:rsidR="000B529C" w:rsidRDefault="00392229">
      <w:pPr>
        <w:pStyle w:val="a3"/>
        <w:ind w:left="820" w:right="3509" w:firstLine="0"/>
        <w:jc w:val="left"/>
      </w:pPr>
      <w:r>
        <w:t>признавать возможность существования разных точек зрения;</w:t>
      </w:r>
      <w:r>
        <w:rPr>
          <w:spacing w:val="-57"/>
        </w:rPr>
        <w:t xml:space="preserve"> </w:t>
      </w:r>
      <w:r>
        <w:t>корректно</w:t>
      </w:r>
      <w:r>
        <w:rPr>
          <w:spacing w:val="-5"/>
        </w:rPr>
        <w:t xml:space="preserve"> </w:t>
      </w:r>
      <w:r>
        <w:t>и</w:t>
      </w:r>
      <w:r>
        <w:rPr>
          <w:spacing w:val="-1"/>
        </w:rPr>
        <w:t xml:space="preserve"> </w:t>
      </w:r>
      <w:r>
        <w:t>аргументированно</w:t>
      </w:r>
      <w:r>
        <w:rPr>
          <w:spacing w:val="-2"/>
        </w:rPr>
        <w:t xml:space="preserve"> </w:t>
      </w:r>
      <w:r>
        <w:t>высказывать своё</w:t>
      </w:r>
      <w:r>
        <w:rPr>
          <w:spacing w:val="-4"/>
        </w:rPr>
        <w:t xml:space="preserve"> </w:t>
      </w:r>
      <w:r>
        <w:t>мнение;</w:t>
      </w:r>
    </w:p>
    <w:p w:rsidR="000B529C" w:rsidRDefault="00392229">
      <w:pPr>
        <w:pStyle w:val="a3"/>
        <w:ind w:left="820" w:firstLine="0"/>
        <w:jc w:val="left"/>
      </w:pPr>
      <w:r>
        <w:t>строить</w:t>
      </w:r>
      <w:r>
        <w:rPr>
          <w:spacing w:val="-2"/>
        </w:rPr>
        <w:t xml:space="preserve"> </w:t>
      </w:r>
      <w:r>
        <w:t>речевое</w:t>
      </w:r>
      <w:r>
        <w:rPr>
          <w:spacing w:val="-4"/>
        </w:rPr>
        <w:t xml:space="preserve"> </w:t>
      </w:r>
      <w:r>
        <w:t>высказывание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поставленной</w:t>
      </w:r>
      <w:r>
        <w:rPr>
          <w:spacing w:val="-3"/>
        </w:rPr>
        <w:t xml:space="preserve"> </w:t>
      </w:r>
      <w:r>
        <w:t>задачей;</w:t>
      </w:r>
    </w:p>
    <w:p w:rsidR="000B529C" w:rsidRDefault="00392229">
      <w:pPr>
        <w:pStyle w:val="a3"/>
        <w:ind w:left="820" w:right="128" w:firstLine="0"/>
        <w:jc w:val="left"/>
      </w:pPr>
      <w:r>
        <w:t>создавать</w:t>
      </w:r>
      <w:r>
        <w:rPr>
          <w:spacing w:val="-1"/>
        </w:rPr>
        <w:t xml:space="preserve"> </w:t>
      </w:r>
      <w:r>
        <w:t>устные</w:t>
      </w:r>
      <w:r>
        <w:rPr>
          <w:spacing w:val="-6"/>
        </w:rPr>
        <w:t xml:space="preserve"> </w:t>
      </w:r>
      <w:r>
        <w:t>и</w:t>
      </w:r>
      <w:r>
        <w:rPr>
          <w:spacing w:val="-3"/>
        </w:rPr>
        <w:t xml:space="preserve"> </w:t>
      </w:r>
      <w:r>
        <w:t>письменные</w:t>
      </w:r>
      <w:r>
        <w:rPr>
          <w:spacing w:val="-6"/>
        </w:rPr>
        <w:t xml:space="preserve"> </w:t>
      </w:r>
      <w:r>
        <w:t>тексты</w:t>
      </w:r>
      <w:r>
        <w:rPr>
          <w:spacing w:val="-3"/>
        </w:rPr>
        <w:t xml:space="preserve"> </w:t>
      </w:r>
      <w:r>
        <w:t>(описание,</w:t>
      </w:r>
      <w:r>
        <w:rPr>
          <w:spacing w:val="-4"/>
        </w:rPr>
        <w:t xml:space="preserve"> </w:t>
      </w:r>
      <w:r>
        <w:t>рассуждение,</w:t>
      </w:r>
      <w:r>
        <w:rPr>
          <w:spacing w:val="-4"/>
        </w:rPr>
        <w:t xml:space="preserve"> </w:t>
      </w:r>
      <w:r>
        <w:t>повествование);</w:t>
      </w:r>
      <w:r>
        <w:rPr>
          <w:spacing w:val="-57"/>
        </w:rPr>
        <w:t xml:space="preserve"> </w:t>
      </w:r>
      <w:r>
        <w:t>подготавливать небольшие</w:t>
      </w:r>
      <w:r>
        <w:rPr>
          <w:spacing w:val="-1"/>
        </w:rPr>
        <w:t xml:space="preserve"> </w:t>
      </w:r>
      <w:r>
        <w:t>публичные</w:t>
      </w:r>
      <w:r>
        <w:rPr>
          <w:spacing w:val="-2"/>
        </w:rPr>
        <w:t xml:space="preserve"> </w:t>
      </w:r>
      <w:r>
        <w:t>выступления;</w:t>
      </w:r>
    </w:p>
    <w:p w:rsidR="000B529C" w:rsidRDefault="00392229">
      <w:pPr>
        <w:pStyle w:val="a3"/>
        <w:ind w:left="820" w:firstLine="0"/>
        <w:jc w:val="left"/>
      </w:pPr>
      <w:r>
        <w:t>подбирать</w:t>
      </w:r>
      <w:r>
        <w:rPr>
          <w:spacing w:val="-4"/>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2"/>
        </w:rPr>
        <w:t xml:space="preserve"> </w:t>
      </w:r>
      <w:r>
        <w:t>плакаты)</w:t>
      </w:r>
      <w:r>
        <w:rPr>
          <w:spacing w:val="-3"/>
        </w:rPr>
        <w:t xml:space="preserve"> </w:t>
      </w:r>
      <w:r>
        <w:t>к</w:t>
      </w:r>
      <w:r>
        <w:rPr>
          <w:spacing w:val="-3"/>
        </w:rPr>
        <w:t xml:space="preserve"> </w:t>
      </w:r>
      <w:r>
        <w:t>тексту</w:t>
      </w:r>
      <w:r>
        <w:rPr>
          <w:spacing w:val="-5"/>
        </w:rPr>
        <w:t xml:space="preserve"> </w:t>
      </w:r>
      <w:r>
        <w:t>выступления.</w:t>
      </w:r>
    </w:p>
    <w:p w:rsidR="000B529C" w:rsidRDefault="000B529C">
      <w:pPr>
        <w:sectPr w:rsidR="000B529C">
          <w:pgSz w:w="11910" w:h="16840"/>
          <w:pgMar w:top="480" w:right="440" w:bottom="1160" w:left="740" w:header="0" w:footer="947" w:gutter="0"/>
          <w:cols w:space="720"/>
        </w:sectPr>
      </w:pPr>
    </w:p>
    <w:p w:rsidR="000B529C" w:rsidRDefault="00392229">
      <w:pPr>
        <w:pStyle w:val="a5"/>
        <w:numPr>
          <w:ilvl w:val="2"/>
          <w:numId w:val="39"/>
        </w:numPr>
        <w:tabs>
          <w:tab w:val="left" w:pos="1541"/>
          <w:tab w:val="left" w:pos="1974"/>
          <w:tab w:val="left" w:pos="3730"/>
          <w:tab w:val="left" w:pos="4581"/>
          <w:tab w:val="left" w:pos="6380"/>
          <w:tab w:val="left" w:pos="7387"/>
          <w:tab w:val="left" w:pos="9423"/>
          <w:tab w:val="left" w:pos="10027"/>
        </w:tabs>
        <w:spacing w:before="60"/>
        <w:ind w:right="132" w:firstLine="708"/>
        <w:rPr>
          <w:sz w:val="24"/>
        </w:rPr>
      </w:pPr>
      <w:r>
        <w:rPr>
          <w:sz w:val="24"/>
        </w:rPr>
        <w:lastRenderedPageBreak/>
        <w:t>У</w:t>
      </w:r>
      <w:r>
        <w:rPr>
          <w:sz w:val="24"/>
        </w:rPr>
        <w:tab/>
        <w:t>обучающегося</w:t>
      </w:r>
      <w:r>
        <w:rPr>
          <w:sz w:val="24"/>
        </w:rPr>
        <w:tab/>
        <w:t>будут</w:t>
      </w:r>
      <w:r>
        <w:rPr>
          <w:sz w:val="24"/>
        </w:rPr>
        <w:tab/>
        <w:t>сформированы</w:t>
      </w:r>
      <w:r>
        <w:rPr>
          <w:sz w:val="24"/>
        </w:rPr>
        <w:tab/>
        <w:t>умения</w:t>
      </w:r>
      <w:r>
        <w:rPr>
          <w:sz w:val="24"/>
        </w:rPr>
        <w:tab/>
        <w:t>самоорганизации</w:t>
      </w:r>
      <w:r>
        <w:rPr>
          <w:sz w:val="24"/>
        </w:rPr>
        <w:tab/>
        <w:t>как</w:t>
      </w:r>
      <w:r>
        <w:rPr>
          <w:sz w:val="24"/>
        </w:rPr>
        <w:tab/>
      </w:r>
      <w:r>
        <w:rPr>
          <w:spacing w:val="-1"/>
          <w:sz w:val="24"/>
        </w:rPr>
        <w:t>части</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0B529C" w:rsidRDefault="00392229">
      <w:pPr>
        <w:pStyle w:val="a3"/>
        <w:ind w:left="820" w:right="1880" w:firstLine="0"/>
        <w:jc w:val="left"/>
      </w:pPr>
      <w:r>
        <w:t>планировать действия по решению учебной задачи для получения результата;</w:t>
      </w:r>
      <w:r>
        <w:rPr>
          <w:spacing w:val="-57"/>
        </w:rPr>
        <w:t xml:space="preserve"> </w:t>
      </w:r>
      <w:r>
        <w:t>выстраивать последовательность</w:t>
      </w:r>
      <w:r>
        <w:rPr>
          <w:spacing w:val="1"/>
        </w:rPr>
        <w:t xml:space="preserve"> </w:t>
      </w:r>
      <w:r>
        <w:t>выбранных</w:t>
      </w:r>
      <w:r>
        <w:rPr>
          <w:spacing w:val="1"/>
        </w:rPr>
        <w:t xml:space="preserve"> </w:t>
      </w:r>
      <w:r>
        <w:t>действий.</w:t>
      </w:r>
    </w:p>
    <w:p w:rsidR="000B529C" w:rsidRDefault="00392229">
      <w:pPr>
        <w:pStyle w:val="a5"/>
        <w:numPr>
          <w:ilvl w:val="2"/>
          <w:numId w:val="39"/>
        </w:numPr>
        <w:tabs>
          <w:tab w:val="left" w:pos="1541"/>
        </w:tabs>
        <w:ind w:right="122" w:firstLine="708"/>
        <w:rPr>
          <w:sz w:val="24"/>
        </w:rPr>
      </w:pPr>
      <w:r>
        <w:rPr>
          <w:sz w:val="24"/>
        </w:rPr>
        <w:t>У</w:t>
      </w:r>
      <w:r>
        <w:rPr>
          <w:spacing w:val="32"/>
          <w:sz w:val="24"/>
        </w:rPr>
        <w:t xml:space="preserve"> </w:t>
      </w:r>
      <w:r>
        <w:rPr>
          <w:sz w:val="24"/>
        </w:rPr>
        <w:t>обучающегося</w:t>
      </w:r>
      <w:r>
        <w:rPr>
          <w:spacing w:val="31"/>
          <w:sz w:val="24"/>
        </w:rPr>
        <w:t xml:space="preserve"> </w:t>
      </w:r>
      <w:r>
        <w:rPr>
          <w:sz w:val="24"/>
        </w:rPr>
        <w:t>будут</w:t>
      </w:r>
      <w:r>
        <w:rPr>
          <w:spacing w:val="32"/>
          <w:sz w:val="24"/>
        </w:rPr>
        <w:t xml:space="preserve"> </w:t>
      </w:r>
      <w:r>
        <w:rPr>
          <w:sz w:val="24"/>
        </w:rPr>
        <w:t>сформированы</w:t>
      </w:r>
      <w:r>
        <w:rPr>
          <w:spacing w:val="33"/>
          <w:sz w:val="24"/>
        </w:rPr>
        <w:t xml:space="preserve"> </w:t>
      </w:r>
      <w:r>
        <w:rPr>
          <w:sz w:val="24"/>
        </w:rPr>
        <w:t>умения</w:t>
      </w:r>
      <w:r>
        <w:rPr>
          <w:spacing w:val="31"/>
          <w:sz w:val="24"/>
        </w:rPr>
        <w:t xml:space="preserve"> </w:t>
      </w:r>
      <w:r>
        <w:rPr>
          <w:sz w:val="24"/>
        </w:rPr>
        <w:t>самоконтроля</w:t>
      </w:r>
      <w:r>
        <w:rPr>
          <w:spacing w:val="32"/>
          <w:sz w:val="24"/>
        </w:rPr>
        <w:t xml:space="preserve"> </w:t>
      </w:r>
      <w:r>
        <w:rPr>
          <w:sz w:val="24"/>
        </w:rPr>
        <w:t>как</w:t>
      </w:r>
      <w:r>
        <w:rPr>
          <w:spacing w:val="32"/>
          <w:sz w:val="24"/>
        </w:rPr>
        <w:t xml:space="preserve"> </w:t>
      </w:r>
      <w:r>
        <w:rPr>
          <w:sz w:val="24"/>
        </w:rPr>
        <w:t>части</w:t>
      </w:r>
      <w:r>
        <w:rPr>
          <w:spacing w:val="41"/>
          <w:sz w:val="24"/>
        </w:rPr>
        <w:t xml:space="preserve"> </w:t>
      </w:r>
      <w:r>
        <w:rPr>
          <w:sz w:val="24"/>
        </w:rPr>
        <w:t>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0B529C" w:rsidRDefault="00392229">
      <w:pPr>
        <w:pStyle w:val="a3"/>
        <w:ind w:left="820" w:right="1995" w:firstLine="0"/>
        <w:jc w:val="left"/>
      </w:pPr>
      <w:r>
        <w:t>устанавливать причины успеха (неудач) учебной деятельности;</w:t>
      </w:r>
      <w:r>
        <w:rPr>
          <w:spacing w:val="1"/>
        </w:rPr>
        <w:t xml:space="preserve"> </w:t>
      </w:r>
      <w:r>
        <w:t>корректировать</w:t>
      </w:r>
      <w:r>
        <w:rPr>
          <w:spacing w:val="-2"/>
        </w:rPr>
        <w:t xml:space="preserve"> </w:t>
      </w:r>
      <w:r>
        <w:t>свои учебные</w:t>
      </w:r>
      <w:r>
        <w:rPr>
          <w:spacing w:val="-5"/>
        </w:rPr>
        <w:t xml:space="preserve"> </w:t>
      </w:r>
      <w:r>
        <w:t>действия</w:t>
      </w:r>
      <w:r>
        <w:rPr>
          <w:spacing w:val="-2"/>
        </w:rPr>
        <w:t xml:space="preserve"> </w:t>
      </w:r>
      <w:r>
        <w:t>для</w:t>
      </w:r>
      <w:r>
        <w:rPr>
          <w:spacing w:val="-2"/>
        </w:rPr>
        <w:t xml:space="preserve"> </w:t>
      </w:r>
      <w:r>
        <w:t>преодоления</w:t>
      </w:r>
      <w:r>
        <w:rPr>
          <w:spacing w:val="-3"/>
        </w:rPr>
        <w:t xml:space="preserve"> </w:t>
      </w:r>
      <w:r>
        <w:t>ошибок.</w:t>
      </w:r>
    </w:p>
    <w:p w:rsidR="000B529C" w:rsidRDefault="00392229">
      <w:pPr>
        <w:pStyle w:val="a5"/>
        <w:numPr>
          <w:ilvl w:val="2"/>
          <w:numId w:val="39"/>
        </w:numPr>
        <w:tabs>
          <w:tab w:val="left" w:pos="1541"/>
        </w:tabs>
        <w:ind w:left="1540" w:hanging="721"/>
        <w:rPr>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1"/>
          <w:sz w:val="24"/>
        </w:rPr>
        <w:t xml:space="preserve"> </w:t>
      </w:r>
      <w:r>
        <w:rPr>
          <w:sz w:val="24"/>
        </w:rPr>
        <w:t>умения</w:t>
      </w:r>
      <w:r>
        <w:rPr>
          <w:spacing w:val="-4"/>
          <w:sz w:val="24"/>
        </w:rPr>
        <w:t xml:space="preserve"> </w:t>
      </w:r>
      <w:r>
        <w:rPr>
          <w:sz w:val="24"/>
        </w:rPr>
        <w:t>совместной</w:t>
      </w:r>
      <w:r>
        <w:rPr>
          <w:spacing w:val="-4"/>
          <w:sz w:val="24"/>
        </w:rPr>
        <w:t xml:space="preserve"> </w:t>
      </w:r>
      <w:r>
        <w:rPr>
          <w:sz w:val="24"/>
        </w:rPr>
        <w:t>деятельности:</w:t>
      </w:r>
    </w:p>
    <w:p w:rsidR="000B529C" w:rsidRDefault="00392229">
      <w:pPr>
        <w:pStyle w:val="a3"/>
        <w:ind w:right="126"/>
      </w:pPr>
      <w:r>
        <w:t>формулировать краткосрочные и долгосрочные цели (индивидуальные с учётом</w:t>
      </w:r>
      <w:r>
        <w:rPr>
          <w:spacing w:val="1"/>
        </w:rPr>
        <w:t xml:space="preserve"> </w:t>
      </w:r>
      <w:r>
        <w:t>участия 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 промежуточных</w:t>
      </w:r>
      <w:r>
        <w:rPr>
          <w:spacing w:val="1"/>
        </w:rPr>
        <w:t xml:space="preserve"> </w:t>
      </w:r>
      <w:r>
        <w:t>шагов</w:t>
      </w:r>
      <w:r>
        <w:rPr>
          <w:spacing w:val="-2"/>
        </w:rPr>
        <w:t xml:space="preserve"> </w:t>
      </w:r>
      <w:r>
        <w:t>и сроков;</w:t>
      </w:r>
    </w:p>
    <w:p w:rsidR="000B529C" w:rsidRDefault="00392229">
      <w:pPr>
        <w:pStyle w:val="a3"/>
        <w:ind w:right="132"/>
      </w:pPr>
      <w:r>
        <w:t>принимать цель совместной деятельности, коллективно строить действия по её достижению:</w:t>
      </w:r>
      <w:r>
        <w:rPr>
          <w:spacing w:val="1"/>
        </w:rPr>
        <w:t xml:space="preserve"> </w:t>
      </w:r>
      <w:r>
        <w:t>распределять</w:t>
      </w:r>
      <w:r>
        <w:rPr>
          <w:spacing w:val="-1"/>
        </w:rPr>
        <w:t xml:space="preserve"> </w:t>
      </w:r>
      <w:r>
        <w:t>роли,</w:t>
      </w:r>
      <w:r>
        <w:rPr>
          <w:spacing w:val="-1"/>
        </w:rPr>
        <w:t xml:space="preserve"> </w:t>
      </w:r>
      <w:r>
        <w:t>договариваться, обсуждать процесс</w:t>
      </w:r>
      <w:r>
        <w:rPr>
          <w:spacing w:val="-1"/>
        </w:rPr>
        <w:t xml:space="preserve"> </w:t>
      </w:r>
      <w:r>
        <w:t>и</w:t>
      </w:r>
      <w:r>
        <w:rPr>
          <w:spacing w:val="-1"/>
        </w:rPr>
        <w:t xml:space="preserve"> </w:t>
      </w:r>
      <w:r>
        <w:t>результат совместной</w:t>
      </w:r>
      <w:r>
        <w:rPr>
          <w:spacing w:val="-1"/>
        </w:rPr>
        <w:t xml:space="preserve"> </w:t>
      </w:r>
      <w:r>
        <w:t>работы;</w:t>
      </w:r>
    </w:p>
    <w:p w:rsidR="000B529C" w:rsidRDefault="00392229">
      <w:pPr>
        <w:pStyle w:val="a3"/>
        <w:ind w:left="820" w:right="2597" w:firstLine="0"/>
        <w:jc w:val="left"/>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 свою</w:t>
      </w:r>
      <w:r>
        <w:rPr>
          <w:spacing w:val="-1"/>
        </w:rPr>
        <w:t xml:space="preserve"> </w:t>
      </w:r>
      <w:r>
        <w:t>часть</w:t>
      </w:r>
      <w:r>
        <w:rPr>
          <w:spacing w:val="1"/>
        </w:rPr>
        <w:t xml:space="preserve"> </w:t>
      </w:r>
      <w:r>
        <w:t>работы;</w:t>
      </w:r>
    </w:p>
    <w:p w:rsidR="000B529C" w:rsidRDefault="00392229">
      <w:pPr>
        <w:pStyle w:val="a3"/>
        <w:ind w:left="820" w:firstLine="0"/>
        <w:jc w:val="left"/>
      </w:pPr>
      <w:r>
        <w:t>оценивать</w:t>
      </w:r>
      <w:r>
        <w:rPr>
          <w:spacing w:val="-2"/>
        </w:rPr>
        <w:t xml:space="preserve"> </w:t>
      </w:r>
      <w:r>
        <w:t>свой</w:t>
      </w:r>
      <w:r>
        <w:rPr>
          <w:spacing w:val="-2"/>
        </w:rPr>
        <w:t xml:space="preserve"> </w:t>
      </w:r>
      <w:r>
        <w:t>вклад</w:t>
      </w:r>
      <w:r>
        <w:rPr>
          <w:spacing w:val="-3"/>
        </w:rPr>
        <w:t xml:space="preserve"> </w:t>
      </w:r>
      <w:r>
        <w:t>в</w:t>
      </w:r>
      <w:r>
        <w:rPr>
          <w:spacing w:val="-5"/>
        </w:rPr>
        <w:t xml:space="preserve"> </w:t>
      </w:r>
      <w:r>
        <w:t>общий</w:t>
      </w:r>
      <w:r>
        <w:rPr>
          <w:spacing w:val="-2"/>
        </w:rPr>
        <w:t xml:space="preserve"> </w:t>
      </w:r>
      <w:r>
        <w:t>результат;</w:t>
      </w:r>
    </w:p>
    <w:p w:rsidR="000B529C" w:rsidRDefault="00392229">
      <w:pPr>
        <w:pStyle w:val="a3"/>
        <w:ind w:left="820" w:right="990" w:firstLine="0"/>
        <w:jc w:val="left"/>
      </w:pPr>
      <w:r>
        <w:t>выполнять совместные проектные задания с использованием предложенных образцов;</w:t>
      </w:r>
      <w:r>
        <w:rPr>
          <w:spacing w:val="-57"/>
        </w:rPr>
        <w:t xml:space="preserve"> </w:t>
      </w:r>
      <w:r>
        <w:t>планировать действия по решению учебной задачи для получения результата;</w:t>
      </w:r>
      <w:r>
        <w:rPr>
          <w:spacing w:val="1"/>
        </w:rPr>
        <w:t xml:space="preserve"> </w:t>
      </w:r>
      <w:r>
        <w:t>выстраивать последовательность</w:t>
      </w:r>
      <w:r>
        <w:rPr>
          <w:spacing w:val="1"/>
        </w:rPr>
        <w:t xml:space="preserve"> </w:t>
      </w:r>
      <w:r>
        <w:t>выбранных</w:t>
      </w:r>
      <w:r>
        <w:rPr>
          <w:spacing w:val="2"/>
        </w:rPr>
        <w:t xml:space="preserve"> </w:t>
      </w:r>
      <w:r>
        <w:t>действий.</w:t>
      </w:r>
    </w:p>
    <w:p w:rsidR="000B529C" w:rsidRDefault="00392229">
      <w:pPr>
        <w:pStyle w:val="a5"/>
        <w:numPr>
          <w:ilvl w:val="1"/>
          <w:numId w:val="39"/>
        </w:numPr>
        <w:tabs>
          <w:tab w:val="left" w:pos="1361"/>
        </w:tabs>
        <w:spacing w:before="1"/>
        <w:ind w:right="124" w:firstLine="708"/>
        <w:jc w:val="both"/>
        <w:rPr>
          <w:sz w:val="24"/>
        </w:rPr>
      </w:pPr>
      <w:r>
        <w:rPr>
          <w:sz w:val="24"/>
        </w:rPr>
        <w:t>Предметные результаты изучения литературного чтения. К концу обучения в 1 классе</w:t>
      </w:r>
      <w:r>
        <w:rPr>
          <w:spacing w:val="1"/>
          <w:sz w:val="24"/>
        </w:rPr>
        <w:t xml:space="preserve"> </w:t>
      </w:r>
      <w:proofErr w:type="gramStart"/>
      <w:r>
        <w:rPr>
          <w:sz w:val="24"/>
        </w:rPr>
        <w:t>обучающийся</w:t>
      </w:r>
      <w:proofErr w:type="gramEnd"/>
      <w:r>
        <w:rPr>
          <w:spacing w:val="-1"/>
          <w:sz w:val="24"/>
        </w:rPr>
        <w:t xml:space="preserve"> </w:t>
      </w:r>
      <w:r>
        <w:rPr>
          <w:sz w:val="24"/>
        </w:rPr>
        <w:t>научится:</w:t>
      </w:r>
    </w:p>
    <w:p w:rsidR="000B529C" w:rsidRDefault="00392229">
      <w:pPr>
        <w:pStyle w:val="a3"/>
        <w:ind w:right="130"/>
      </w:pPr>
      <w:r>
        <w:t>понимать ценность чтения для решения учебных задач и применения в различных жизненных</w:t>
      </w:r>
      <w:r>
        <w:rPr>
          <w:spacing w:val="1"/>
        </w:rPr>
        <w:t xml:space="preserve"> </w:t>
      </w:r>
      <w:r>
        <w:t>ситуациях: отвечать на вопрос о важности чтения для личного развития, находить в художественных</w:t>
      </w:r>
      <w:r>
        <w:rPr>
          <w:spacing w:val="1"/>
        </w:rPr>
        <w:t xml:space="preserve"> </w:t>
      </w:r>
      <w:r>
        <w:t>произведениях</w:t>
      </w:r>
      <w:r>
        <w:rPr>
          <w:spacing w:val="1"/>
        </w:rPr>
        <w:t xml:space="preserve"> </w:t>
      </w:r>
      <w:r>
        <w:t>отражение</w:t>
      </w:r>
      <w:r>
        <w:rPr>
          <w:spacing w:val="-2"/>
        </w:rPr>
        <w:t xml:space="preserve"> </w:t>
      </w:r>
      <w:r>
        <w:t>нравственных ценностей,</w:t>
      </w:r>
      <w:r>
        <w:rPr>
          <w:spacing w:val="-1"/>
        </w:rPr>
        <w:t xml:space="preserve"> </w:t>
      </w:r>
      <w:r>
        <w:t>традиций,</w:t>
      </w:r>
      <w:r>
        <w:rPr>
          <w:spacing w:val="-1"/>
        </w:rPr>
        <w:t xml:space="preserve"> </w:t>
      </w:r>
      <w:r>
        <w:t>быта</w:t>
      </w:r>
      <w:r>
        <w:rPr>
          <w:spacing w:val="-1"/>
        </w:rPr>
        <w:t xml:space="preserve"> </w:t>
      </w:r>
      <w:r>
        <w:t>разных</w:t>
      </w:r>
      <w:r>
        <w:rPr>
          <w:spacing w:val="1"/>
        </w:rPr>
        <w:t xml:space="preserve"> </w:t>
      </w:r>
      <w:r>
        <w:t>народов;</w:t>
      </w:r>
    </w:p>
    <w:p w:rsidR="000B529C" w:rsidRDefault="00392229">
      <w:pPr>
        <w:pStyle w:val="a3"/>
        <w:ind w:right="127"/>
      </w:pPr>
      <w:r>
        <w:t>владеть техникой слогового плавного чтения с переходом на чтение целыми словами, читать</w:t>
      </w:r>
      <w:r>
        <w:rPr>
          <w:spacing w:val="1"/>
        </w:rPr>
        <w:t xml:space="preserve"> </w:t>
      </w:r>
      <w:r>
        <w:t>осознанно</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для</w:t>
      </w:r>
      <w:r>
        <w:rPr>
          <w:spacing w:val="1"/>
        </w:rPr>
        <w:t xml:space="preserve"> </w:t>
      </w:r>
      <w:r>
        <w:t>восприятия</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произведения</w:t>
      </w:r>
      <w:r>
        <w:rPr>
          <w:spacing w:val="1"/>
        </w:rPr>
        <w:t xml:space="preserve"> </w:t>
      </w:r>
      <w:r>
        <w:t>в</w:t>
      </w:r>
      <w:r>
        <w:rPr>
          <w:spacing w:val="1"/>
        </w:rPr>
        <w:t xml:space="preserve"> </w:t>
      </w:r>
      <w:r>
        <w:t>темпе</w:t>
      </w:r>
      <w:r>
        <w:rPr>
          <w:spacing w:val="1"/>
        </w:rPr>
        <w:t xml:space="preserve"> </w:t>
      </w:r>
      <w:r>
        <w:t>не</w:t>
      </w:r>
      <w:r>
        <w:rPr>
          <w:spacing w:val="1"/>
        </w:rPr>
        <w:t xml:space="preserve"> </w:t>
      </w:r>
      <w:r>
        <w:t>менее</w:t>
      </w:r>
      <w:r>
        <w:rPr>
          <w:spacing w:val="1"/>
        </w:rPr>
        <w:t xml:space="preserve"> </w:t>
      </w:r>
      <w:r>
        <w:t>30</w:t>
      </w:r>
      <w:r>
        <w:rPr>
          <w:spacing w:val="1"/>
        </w:rPr>
        <w:t xml:space="preserve"> </w:t>
      </w:r>
      <w:r>
        <w:t>слов</w:t>
      </w:r>
      <w:r>
        <w:rPr>
          <w:spacing w:val="1"/>
        </w:rPr>
        <w:t xml:space="preserve"> </w:t>
      </w:r>
      <w:r>
        <w:t>в</w:t>
      </w:r>
      <w:r>
        <w:rPr>
          <w:spacing w:val="1"/>
        </w:rPr>
        <w:t xml:space="preserve"> </w:t>
      </w:r>
      <w:r>
        <w:t>минуту</w:t>
      </w:r>
      <w:r>
        <w:rPr>
          <w:spacing w:val="60"/>
        </w:rPr>
        <w:t xml:space="preserve"> </w:t>
      </w:r>
      <w:r>
        <w:t>(без</w:t>
      </w:r>
      <w:r>
        <w:rPr>
          <w:spacing w:val="1"/>
        </w:rPr>
        <w:t xml:space="preserve"> </w:t>
      </w:r>
      <w:r>
        <w:t>отметочного</w:t>
      </w:r>
      <w:r>
        <w:rPr>
          <w:spacing w:val="-1"/>
        </w:rPr>
        <w:t xml:space="preserve"> </w:t>
      </w:r>
      <w:r>
        <w:t>оценивания);</w:t>
      </w:r>
    </w:p>
    <w:p w:rsidR="000B529C" w:rsidRDefault="00392229">
      <w:pPr>
        <w:pStyle w:val="a3"/>
        <w:ind w:right="132"/>
      </w:pPr>
      <w:r>
        <w:t>читать</w:t>
      </w:r>
      <w:r>
        <w:rPr>
          <w:spacing w:val="1"/>
        </w:rPr>
        <w:t xml:space="preserve"> </w:t>
      </w:r>
      <w:r>
        <w:t>наизусть</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1"/>
        </w:rPr>
        <w:t xml:space="preserve"> </w:t>
      </w:r>
      <w:r>
        <w:t>пунктуационных</w:t>
      </w:r>
      <w:r>
        <w:rPr>
          <w:spacing w:val="1"/>
        </w:rPr>
        <w:t xml:space="preserve"> </w:t>
      </w:r>
      <w:r>
        <w:t>норм</w:t>
      </w:r>
      <w:r>
        <w:rPr>
          <w:spacing w:val="1"/>
        </w:rPr>
        <w:t xml:space="preserve"> </w:t>
      </w:r>
      <w:r>
        <w:t>не</w:t>
      </w:r>
      <w:r>
        <w:rPr>
          <w:spacing w:val="1"/>
        </w:rPr>
        <w:t xml:space="preserve"> </w:t>
      </w:r>
      <w:r>
        <w:t>менее</w:t>
      </w:r>
      <w:r>
        <w:rPr>
          <w:spacing w:val="1"/>
        </w:rPr>
        <w:t xml:space="preserve"> </w:t>
      </w:r>
      <w:r>
        <w:t>2</w:t>
      </w:r>
      <w:r>
        <w:rPr>
          <w:spacing w:val="1"/>
        </w:rPr>
        <w:t xml:space="preserve"> </w:t>
      </w:r>
      <w:r>
        <w:t>стихотворений</w:t>
      </w:r>
      <w:r>
        <w:rPr>
          <w:spacing w:val="-1"/>
        </w:rPr>
        <w:t xml:space="preserve"> </w:t>
      </w:r>
      <w:r>
        <w:t>о</w:t>
      </w:r>
      <w:r>
        <w:rPr>
          <w:spacing w:val="-3"/>
        </w:rPr>
        <w:t xml:space="preserve"> </w:t>
      </w:r>
      <w:r>
        <w:t>Родине,</w:t>
      </w:r>
      <w:r>
        <w:rPr>
          <w:spacing w:val="-1"/>
        </w:rPr>
        <w:t xml:space="preserve"> </w:t>
      </w:r>
      <w:r>
        <w:t>о детях,</w:t>
      </w:r>
      <w:r>
        <w:rPr>
          <w:spacing w:val="-1"/>
        </w:rPr>
        <w:t xml:space="preserve"> </w:t>
      </w:r>
      <w:r>
        <w:t>о семье,</w:t>
      </w:r>
      <w:r>
        <w:rPr>
          <w:spacing w:val="-1"/>
        </w:rPr>
        <w:t xml:space="preserve"> </w:t>
      </w:r>
      <w:r>
        <w:t>о родной</w:t>
      </w:r>
      <w:r>
        <w:rPr>
          <w:spacing w:val="-2"/>
        </w:rPr>
        <w:t xml:space="preserve"> </w:t>
      </w:r>
      <w:r>
        <w:t>природе</w:t>
      </w:r>
      <w:r>
        <w:rPr>
          <w:spacing w:val="-2"/>
        </w:rPr>
        <w:t xml:space="preserve"> </w:t>
      </w:r>
      <w:r>
        <w:t>в</w:t>
      </w:r>
      <w:r>
        <w:rPr>
          <w:spacing w:val="-1"/>
        </w:rPr>
        <w:t xml:space="preserve"> </w:t>
      </w:r>
      <w:r>
        <w:t>разные</w:t>
      </w:r>
      <w:r>
        <w:rPr>
          <w:spacing w:val="-5"/>
        </w:rPr>
        <w:t xml:space="preserve"> </w:t>
      </w:r>
      <w:r>
        <w:t>времена</w:t>
      </w:r>
      <w:r>
        <w:rPr>
          <w:spacing w:val="-1"/>
        </w:rPr>
        <w:t xml:space="preserve"> </w:t>
      </w:r>
      <w:r>
        <w:t>года;</w:t>
      </w:r>
    </w:p>
    <w:p w:rsidR="000B529C" w:rsidRDefault="00392229">
      <w:pPr>
        <w:pStyle w:val="a3"/>
        <w:ind w:left="820" w:firstLine="0"/>
      </w:pPr>
      <w:r>
        <w:t>различать</w:t>
      </w:r>
      <w:r>
        <w:rPr>
          <w:spacing w:val="-3"/>
        </w:rPr>
        <w:t xml:space="preserve"> </w:t>
      </w:r>
      <w:r>
        <w:t>прозаическую</w:t>
      </w:r>
      <w:r>
        <w:rPr>
          <w:spacing w:val="-3"/>
        </w:rPr>
        <w:t xml:space="preserve"> </w:t>
      </w:r>
      <w:r>
        <w:t>(нестихотворную)</w:t>
      </w:r>
      <w:r>
        <w:rPr>
          <w:spacing w:val="-3"/>
        </w:rPr>
        <w:t xml:space="preserve"> </w:t>
      </w:r>
      <w:r>
        <w:t>и</w:t>
      </w:r>
      <w:r>
        <w:rPr>
          <w:spacing w:val="-5"/>
        </w:rPr>
        <w:t xml:space="preserve"> </w:t>
      </w:r>
      <w:r>
        <w:t>стихотворную</w:t>
      </w:r>
      <w:r>
        <w:rPr>
          <w:spacing w:val="-3"/>
        </w:rPr>
        <w:t xml:space="preserve"> </w:t>
      </w:r>
      <w:r>
        <w:t>речь;</w:t>
      </w:r>
    </w:p>
    <w:p w:rsidR="000B529C" w:rsidRDefault="00392229">
      <w:pPr>
        <w:pStyle w:val="a3"/>
        <w:spacing w:before="1"/>
        <w:ind w:right="131"/>
      </w:pPr>
      <w:proofErr w:type="gramStart"/>
      <w:r>
        <w:t>различать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58"/>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1"/>
        </w:rPr>
        <w:t xml:space="preserve"> </w:t>
      </w:r>
      <w:r>
        <w:t>и</w:t>
      </w:r>
      <w:r>
        <w:rPr>
          <w:spacing w:val="1"/>
        </w:rPr>
        <w:t xml:space="preserve"> </w:t>
      </w:r>
      <w:r>
        <w:t>литературные),</w:t>
      </w:r>
      <w:r>
        <w:rPr>
          <w:spacing w:val="1"/>
        </w:rPr>
        <w:t xml:space="preserve"> </w:t>
      </w:r>
      <w:r>
        <w:t>рассказы,</w:t>
      </w:r>
      <w:r>
        <w:rPr>
          <w:spacing w:val="1"/>
        </w:rPr>
        <w:t xml:space="preserve"> </w:t>
      </w:r>
      <w:r>
        <w:t>стихотворения);</w:t>
      </w:r>
      <w:proofErr w:type="gramEnd"/>
    </w:p>
    <w:p w:rsidR="000B529C" w:rsidRDefault="00392229">
      <w:pPr>
        <w:pStyle w:val="a3"/>
        <w:ind w:right="121"/>
      </w:pPr>
      <w:r>
        <w:t>понимать содержание прослушанного (прочитанного) произведения: отвечать на вопросы по</w:t>
      </w:r>
      <w:r>
        <w:rPr>
          <w:spacing w:val="1"/>
        </w:rPr>
        <w:t xml:space="preserve"> </w:t>
      </w:r>
      <w:r>
        <w:t>фактическому</w:t>
      </w:r>
      <w:r>
        <w:rPr>
          <w:spacing w:val="-6"/>
        </w:rPr>
        <w:t xml:space="preserve"> </w:t>
      </w:r>
      <w:r>
        <w:t>содержанию</w:t>
      </w:r>
      <w:r>
        <w:rPr>
          <w:spacing w:val="-2"/>
        </w:rPr>
        <w:t xml:space="preserve"> </w:t>
      </w:r>
      <w:r>
        <w:t>произведения;</w:t>
      </w:r>
    </w:p>
    <w:p w:rsidR="000B529C" w:rsidRDefault="00392229">
      <w:pPr>
        <w:pStyle w:val="a3"/>
        <w:ind w:right="129"/>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w:t>
      </w:r>
      <w:r>
        <w:rPr>
          <w:spacing w:val="1"/>
        </w:rPr>
        <w:t xml:space="preserve"> </w:t>
      </w:r>
      <w:r>
        <w:t>(прочитанного)</w:t>
      </w:r>
      <w:r>
        <w:rPr>
          <w:spacing w:val="1"/>
        </w:rPr>
        <w:t xml:space="preserve"> </w:t>
      </w:r>
      <w:r>
        <w:t>произведения: определять последовательность событий в произведении, характеризовать поступки</w:t>
      </w:r>
      <w:r>
        <w:rPr>
          <w:spacing w:val="1"/>
        </w:rPr>
        <w:t xml:space="preserve"> </w:t>
      </w:r>
      <w:r>
        <w:t>(положительные или отрицательные) героя, объяснять значение незнакомого слова с использованием</w:t>
      </w:r>
      <w:r>
        <w:rPr>
          <w:spacing w:val="-57"/>
        </w:rPr>
        <w:t xml:space="preserve"> </w:t>
      </w:r>
      <w:r>
        <w:t>словаря;</w:t>
      </w:r>
    </w:p>
    <w:p w:rsidR="000B529C" w:rsidRDefault="00392229">
      <w:pPr>
        <w:pStyle w:val="a3"/>
        <w:ind w:right="132"/>
      </w:pPr>
      <w:r>
        <w:t>участвовать в обсуждении прослушанного (прочитанного) произведения: отвечать на вопросы</w:t>
      </w:r>
      <w:r>
        <w:rPr>
          <w:spacing w:val="-57"/>
        </w:rPr>
        <w:t xml:space="preserve"> </w:t>
      </w:r>
      <w:r>
        <w:t>о впечатлении от произведения, использовать в беседе изученные литературные понятия (автор,</w:t>
      </w:r>
      <w:r>
        <w:rPr>
          <w:spacing w:val="1"/>
        </w:rPr>
        <w:t xml:space="preserve"> </w:t>
      </w:r>
      <w:r>
        <w:t>герой, тема, идея, заголовок, содержание произведения), подтверждать свой ответ примерами из</w:t>
      </w:r>
      <w:r>
        <w:rPr>
          <w:spacing w:val="1"/>
        </w:rPr>
        <w:t xml:space="preserve"> </w:t>
      </w:r>
      <w:r>
        <w:t>текста;</w:t>
      </w:r>
    </w:p>
    <w:p w:rsidR="000B529C" w:rsidRDefault="00392229">
      <w:pPr>
        <w:pStyle w:val="a3"/>
        <w:spacing w:before="1"/>
        <w:ind w:right="130"/>
      </w:pPr>
      <w:r>
        <w:t>пересказывать (устно) содержание произведения с соблюдением последовательности событий,</w:t>
      </w:r>
      <w:r>
        <w:rPr>
          <w:spacing w:val="-57"/>
        </w:rPr>
        <w:t xml:space="preserve"> </w:t>
      </w:r>
      <w:r>
        <w:t>с</w:t>
      </w:r>
      <w:r>
        <w:rPr>
          <w:spacing w:val="-2"/>
        </w:rPr>
        <w:t xml:space="preserve"> </w:t>
      </w:r>
      <w:r>
        <w:t>использованием</w:t>
      </w:r>
      <w:r>
        <w:rPr>
          <w:spacing w:val="-2"/>
        </w:rPr>
        <w:t xml:space="preserve"> </w:t>
      </w:r>
      <w:r>
        <w:t>предложенных</w:t>
      </w:r>
      <w:r>
        <w:rPr>
          <w:spacing w:val="-2"/>
        </w:rPr>
        <w:t xml:space="preserve"> </w:t>
      </w:r>
      <w:r>
        <w:t>ключевых</w:t>
      </w:r>
      <w:r>
        <w:rPr>
          <w:spacing w:val="1"/>
        </w:rPr>
        <w:t xml:space="preserve"> </w:t>
      </w:r>
      <w:r>
        <w:t>слов,</w:t>
      </w:r>
      <w:r>
        <w:rPr>
          <w:spacing w:val="-1"/>
        </w:rPr>
        <w:t xml:space="preserve"> </w:t>
      </w:r>
      <w:r>
        <w:t>вопросов,</w:t>
      </w:r>
      <w:r>
        <w:rPr>
          <w:spacing w:val="-1"/>
        </w:rPr>
        <w:t xml:space="preserve"> </w:t>
      </w:r>
      <w:r>
        <w:t>рисунков, предложенного</w:t>
      </w:r>
      <w:r>
        <w:rPr>
          <w:spacing w:val="-1"/>
        </w:rPr>
        <w:t xml:space="preserve"> </w:t>
      </w:r>
      <w:r>
        <w:t>плана;</w:t>
      </w:r>
    </w:p>
    <w:p w:rsidR="000B529C" w:rsidRDefault="00392229">
      <w:pPr>
        <w:pStyle w:val="a3"/>
        <w:ind w:left="820" w:firstLine="0"/>
      </w:pPr>
      <w:r>
        <w:t>читать</w:t>
      </w:r>
      <w:r>
        <w:rPr>
          <w:spacing w:val="-2"/>
        </w:rPr>
        <w:t xml:space="preserve"> </w:t>
      </w:r>
      <w:r>
        <w:t>по</w:t>
      </w:r>
      <w:r>
        <w:rPr>
          <w:spacing w:val="-2"/>
        </w:rPr>
        <w:t xml:space="preserve"> </w:t>
      </w:r>
      <w:r>
        <w:t>ролям</w:t>
      </w:r>
      <w:r>
        <w:rPr>
          <w:spacing w:val="-2"/>
        </w:rPr>
        <w:t xml:space="preserve"> </w:t>
      </w:r>
      <w:r>
        <w:t>с</w:t>
      </w:r>
      <w:r>
        <w:rPr>
          <w:spacing w:val="-4"/>
        </w:rPr>
        <w:t xml:space="preserve"> </w:t>
      </w:r>
      <w:r>
        <w:t>соблюдением</w:t>
      </w:r>
      <w:r>
        <w:rPr>
          <w:spacing w:val="-3"/>
        </w:rPr>
        <w:t xml:space="preserve"> </w:t>
      </w:r>
      <w:r>
        <w:t>норм</w:t>
      </w:r>
      <w:r>
        <w:rPr>
          <w:spacing w:val="-3"/>
        </w:rPr>
        <w:t xml:space="preserve"> </w:t>
      </w:r>
      <w:r>
        <w:t>произношения,</w:t>
      </w:r>
      <w:r>
        <w:rPr>
          <w:spacing w:val="-2"/>
        </w:rPr>
        <w:t xml:space="preserve"> </w:t>
      </w:r>
      <w:r>
        <w:t>расстановки</w:t>
      </w:r>
      <w:r>
        <w:rPr>
          <w:spacing w:val="1"/>
        </w:rPr>
        <w:t xml:space="preserve"> </w:t>
      </w:r>
      <w:r>
        <w:t>ударения;</w:t>
      </w:r>
    </w:p>
    <w:p w:rsidR="000B529C" w:rsidRDefault="00392229">
      <w:pPr>
        <w:pStyle w:val="a3"/>
        <w:ind w:right="130"/>
      </w:pPr>
      <w:r>
        <w:t>составлять</w:t>
      </w:r>
      <w:r>
        <w:rPr>
          <w:spacing w:val="1"/>
        </w:rPr>
        <w:t xml:space="preserve"> </w:t>
      </w:r>
      <w:r>
        <w:t>высказывания</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3</w:t>
      </w:r>
      <w:r>
        <w:rPr>
          <w:spacing w:val="1"/>
        </w:rPr>
        <w:t xml:space="preserve"> </w:t>
      </w:r>
      <w:r>
        <w:t>предложений)</w:t>
      </w:r>
      <w:r>
        <w:rPr>
          <w:spacing w:val="1"/>
        </w:rPr>
        <w:t xml:space="preserve"> </w:t>
      </w:r>
      <w:r>
        <w:t>по</w:t>
      </w:r>
      <w:r>
        <w:rPr>
          <w:spacing w:val="1"/>
        </w:rPr>
        <w:t xml:space="preserve"> </w:t>
      </w:r>
      <w:r>
        <w:t>заданному</w:t>
      </w:r>
      <w:r>
        <w:rPr>
          <w:spacing w:val="-7"/>
        </w:rPr>
        <w:t xml:space="preserve"> </w:t>
      </w:r>
      <w:r>
        <w:t>алгоритму;</w:t>
      </w:r>
    </w:p>
    <w:p w:rsidR="000B529C" w:rsidRDefault="00392229">
      <w:pPr>
        <w:pStyle w:val="a3"/>
        <w:ind w:left="820" w:right="1462" w:firstLine="0"/>
      </w:pPr>
      <w:r>
        <w:t>сочинять небольшие тексты по предложенному началу (не менее 3 предложений);</w:t>
      </w:r>
      <w:r>
        <w:rPr>
          <w:spacing w:val="-57"/>
        </w:rPr>
        <w:t xml:space="preserve"> </w:t>
      </w:r>
      <w:r>
        <w:t>ориентироваться</w:t>
      </w:r>
      <w:r>
        <w:rPr>
          <w:spacing w:val="-2"/>
        </w:rPr>
        <w:t xml:space="preserve"> </w:t>
      </w:r>
      <w:r>
        <w:t>в</w:t>
      </w:r>
      <w:r>
        <w:rPr>
          <w:spacing w:val="-2"/>
        </w:rPr>
        <w:t xml:space="preserve"> </w:t>
      </w:r>
      <w:r>
        <w:t>книге</w:t>
      </w:r>
      <w:r>
        <w:rPr>
          <w:spacing w:val="-3"/>
        </w:rPr>
        <w:t xml:space="preserve"> </w:t>
      </w:r>
      <w:r>
        <w:t>(учебнике)</w:t>
      </w:r>
      <w:r>
        <w:rPr>
          <w:spacing w:val="-1"/>
        </w:rPr>
        <w:t xml:space="preserve"> </w:t>
      </w:r>
      <w:r>
        <w:t>по</w:t>
      </w:r>
      <w:r>
        <w:rPr>
          <w:spacing w:val="-3"/>
        </w:rPr>
        <w:t xml:space="preserve"> </w:t>
      </w:r>
      <w:r>
        <w:t>обложке,</w:t>
      </w:r>
      <w:r>
        <w:rPr>
          <w:spacing w:val="-1"/>
        </w:rPr>
        <w:t xml:space="preserve"> </w:t>
      </w:r>
      <w:r>
        <w:t>оглавлению,</w:t>
      </w:r>
      <w:r>
        <w:rPr>
          <w:spacing w:val="-2"/>
        </w:rPr>
        <w:t xml:space="preserve"> </w:t>
      </w:r>
      <w:r>
        <w:t>иллюстрациям;</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9"/>
      </w:pPr>
      <w:r>
        <w:lastRenderedPageBreak/>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по</w:t>
      </w:r>
      <w:r>
        <w:rPr>
          <w:spacing w:val="1"/>
        </w:rPr>
        <w:t xml:space="preserve"> </w:t>
      </w:r>
      <w:r>
        <w:t>совету</w:t>
      </w:r>
      <w:r>
        <w:rPr>
          <w:spacing w:val="1"/>
        </w:rPr>
        <w:t xml:space="preserve"> </w:t>
      </w:r>
      <w:r>
        <w:t>взрослого</w:t>
      </w:r>
      <w:r>
        <w:rPr>
          <w:spacing w:val="1"/>
        </w:rPr>
        <w:t xml:space="preserve"> </w:t>
      </w:r>
      <w:r>
        <w:t>и</w:t>
      </w:r>
      <w:r>
        <w:rPr>
          <w:spacing w:val="1"/>
        </w:rPr>
        <w:t xml:space="preserve"> </w:t>
      </w:r>
      <w:r>
        <w:t>с</w:t>
      </w:r>
      <w:r>
        <w:rPr>
          <w:spacing w:val="1"/>
        </w:rPr>
        <w:t xml:space="preserve"> </w:t>
      </w:r>
      <w:r>
        <w:t>учётом</w:t>
      </w:r>
      <w:r>
        <w:rPr>
          <w:spacing w:val="-57"/>
        </w:rPr>
        <w:t xml:space="preserve"> </w:t>
      </w:r>
      <w:r>
        <w:t>рекомендованного</w:t>
      </w:r>
      <w:r>
        <w:rPr>
          <w:spacing w:val="1"/>
        </w:rPr>
        <w:t xml:space="preserve"> </w:t>
      </w:r>
      <w:r>
        <w:t>учителем</w:t>
      </w:r>
      <w:r>
        <w:rPr>
          <w:spacing w:val="1"/>
        </w:rPr>
        <w:t xml:space="preserve"> </w:t>
      </w:r>
      <w:r>
        <w:t>списка,</w:t>
      </w:r>
      <w:r>
        <w:rPr>
          <w:spacing w:val="1"/>
        </w:rPr>
        <w:t xml:space="preserve"> </w:t>
      </w:r>
      <w:r>
        <w:t>рассказывать</w:t>
      </w:r>
      <w:r>
        <w:rPr>
          <w:spacing w:val="1"/>
        </w:rPr>
        <w:t xml:space="preserve"> </w:t>
      </w:r>
      <w:r>
        <w:t>о</w:t>
      </w:r>
      <w:r>
        <w:rPr>
          <w:spacing w:val="1"/>
        </w:rPr>
        <w:t xml:space="preserve"> </w:t>
      </w:r>
      <w:r>
        <w:t>прочитанной</w:t>
      </w:r>
      <w:r>
        <w:rPr>
          <w:spacing w:val="1"/>
        </w:rPr>
        <w:t xml:space="preserve"> </w:t>
      </w:r>
      <w:r>
        <w:t>книге</w:t>
      </w:r>
      <w:r>
        <w:rPr>
          <w:spacing w:val="1"/>
        </w:rPr>
        <w:t xml:space="preserve"> </w:t>
      </w:r>
      <w:r>
        <w:t>по</w:t>
      </w:r>
      <w:r>
        <w:rPr>
          <w:spacing w:val="1"/>
        </w:rPr>
        <w:t xml:space="preserve"> </w:t>
      </w:r>
      <w:r>
        <w:t>предложенному</w:t>
      </w:r>
      <w:r>
        <w:rPr>
          <w:spacing w:val="1"/>
        </w:rPr>
        <w:t xml:space="preserve"> </w:t>
      </w:r>
      <w:r>
        <w:t>алгоритму;</w:t>
      </w:r>
    </w:p>
    <w:p w:rsidR="000B529C" w:rsidRDefault="00392229">
      <w:pPr>
        <w:pStyle w:val="a3"/>
        <w:ind w:right="131"/>
      </w:pPr>
      <w:r>
        <w:t>обращаться</w:t>
      </w:r>
      <w:r>
        <w:rPr>
          <w:spacing w:val="1"/>
        </w:rPr>
        <w:t xml:space="preserve"> </w:t>
      </w:r>
      <w:r>
        <w:t>к</w:t>
      </w:r>
      <w:r>
        <w:rPr>
          <w:spacing w:val="1"/>
        </w:rPr>
        <w:t xml:space="preserve"> </w:t>
      </w:r>
      <w:r>
        <w:t>справочной</w:t>
      </w:r>
      <w:r>
        <w:rPr>
          <w:spacing w:val="1"/>
        </w:rPr>
        <w:t xml:space="preserve"> </w:t>
      </w:r>
      <w:r>
        <w:t>литературе</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 задачей.</w:t>
      </w:r>
    </w:p>
    <w:p w:rsidR="000B529C" w:rsidRDefault="00392229">
      <w:pPr>
        <w:pStyle w:val="a5"/>
        <w:numPr>
          <w:ilvl w:val="1"/>
          <w:numId w:val="39"/>
        </w:numPr>
        <w:tabs>
          <w:tab w:val="left" w:pos="1361"/>
        </w:tabs>
        <w:ind w:right="124" w:firstLine="708"/>
        <w:jc w:val="both"/>
        <w:rPr>
          <w:sz w:val="24"/>
        </w:rPr>
      </w:pPr>
      <w:r>
        <w:rPr>
          <w:sz w:val="24"/>
        </w:rPr>
        <w:t>Предметные результаты изучения литературного чтения. К концу обучения во 2 классе</w:t>
      </w:r>
      <w:r>
        <w:rPr>
          <w:spacing w:val="1"/>
          <w:sz w:val="24"/>
        </w:rPr>
        <w:t xml:space="preserve"> </w:t>
      </w:r>
      <w:proofErr w:type="gramStart"/>
      <w:r>
        <w:rPr>
          <w:sz w:val="24"/>
        </w:rPr>
        <w:t>обучающийся</w:t>
      </w:r>
      <w:proofErr w:type="gramEnd"/>
      <w:r>
        <w:rPr>
          <w:spacing w:val="-1"/>
          <w:sz w:val="24"/>
        </w:rPr>
        <w:t xml:space="preserve"> </w:t>
      </w:r>
      <w:r>
        <w:rPr>
          <w:sz w:val="24"/>
        </w:rPr>
        <w:t>научится:</w:t>
      </w:r>
    </w:p>
    <w:p w:rsidR="000B529C" w:rsidRDefault="00392229">
      <w:pPr>
        <w:pStyle w:val="a3"/>
        <w:ind w:right="119"/>
      </w:pPr>
      <w:r>
        <w:t>объяснять важность чтения для решения учебных задач и применения в различных жизненных</w:t>
      </w:r>
      <w:r>
        <w:rPr>
          <w:spacing w:val="-57"/>
        </w:rPr>
        <w:t xml:space="preserve"> </w:t>
      </w:r>
      <w:r>
        <w:t>ситуациях:</w:t>
      </w:r>
      <w:r>
        <w:rPr>
          <w:spacing w:val="1"/>
        </w:rPr>
        <w:t xml:space="preserve"> </w:t>
      </w:r>
      <w:r>
        <w:t>переходить</w:t>
      </w:r>
      <w:r>
        <w:rPr>
          <w:spacing w:val="1"/>
        </w:rPr>
        <w:t xml:space="preserve"> </w:t>
      </w:r>
      <w:r>
        <w:t>от</w:t>
      </w:r>
      <w:r>
        <w:rPr>
          <w:spacing w:val="1"/>
        </w:rPr>
        <w:t xml:space="preserve"> </w:t>
      </w:r>
      <w:r>
        <w:t>чтения</w:t>
      </w:r>
      <w:r>
        <w:rPr>
          <w:spacing w:val="1"/>
        </w:rPr>
        <w:t xml:space="preserve"> </w:t>
      </w:r>
      <w:r>
        <w:t>вслух</w:t>
      </w:r>
      <w:r>
        <w:rPr>
          <w:spacing w:val="1"/>
        </w:rPr>
        <w:t xml:space="preserve"> </w:t>
      </w:r>
      <w:r>
        <w:t>к</w:t>
      </w:r>
      <w:r>
        <w:rPr>
          <w:spacing w:val="1"/>
        </w:rPr>
        <w:t xml:space="preserve"> </w:t>
      </w:r>
      <w:r>
        <w:t>чтению</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обращаться</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1"/>
        </w:rPr>
        <w:t xml:space="preserve"> </w:t>
      </w:r>
      <w:r>
        <w:t>просмотровое</w:t>
      </w:r>
      <w:r>
        <w:rPr>
          <w:spacing w:val="1"/>
        </w:rPr>
        <w:t xml:space="preserve"> </w:t>
      </w:r>
      <w:r>
        <w:t>выборочное),</w:t>
      </w:r>
      <w:r>
        <w:rPr>
          <w:spacing w:val="1"/>
        </w:rPr>
        <w:t xml:space="preserve"> </w:t>
      </w:r>
      <w:r>
        <w:t>находить</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литературных</w:t>
      </w:r>
      <w:r>
        <w:rPr>
          <w:spacing w:val="1"/>
        </w:rPr>
        <w:t xml:space="preserve"> </w:t>
      </w:r>
      <w:r>
        <w:t>произведениях</w:t>
      </w:r>
      <w:r>
        <w:rPr>
          <w:spacing w:val="1"/>
        </w:rPr>
        <w:t xml:space="preserve"> </w:t>
      </w:r>
      <w:r>
        <w:t>отражение</w:t>
      </w:r>
      <w:r>
        <w:rPr>
          <w:spacing w:val="1"/>
        </w:rPr>
        <w:t xml:space="preserve"> </w:t>
      </w:r>
      <w:r>
        <w:t>нравственных ценностей, традиций, быта, культуры разных народов, ориентироваться в нравственн</w:t>
      </w:r>
      <w:proofErr w:type="gramStart"/>
      <w:r>
        <w:t>о-</w:t>
      </w:r>
      <w:proofErr w:type="gramEnd"/>
      <w:r>
        <w:rPr>
          <w:spacing w:val="-57"/>
        </w:rPr>
        <w:t xml:space="preserve"> </w:t>
      </w:r>
      <w:r>
        <w:t>этических</w:t>
      </w:r>
      <w:r>
        <w:rPr>
          <w:spacing w:val="1"/>
        </w:rPr>
        <w:t xml:space="preserve"> </w:t>
      </w:r>
      <w:r>
        <w:t>понятиях</w:t>
      </w:r>
      <w:r>
        <w:rPr>
          <w:spacing w:val="2"/>
        </w:rPr>
        <w:t xml:space="preserve"> </w:t>
      </w:r>
      <w:r>
        <w:t>в</w:t>
      </w:r>
      <w:r>
        <w:rPr>
          <w:spacing w:val="-4"/>
        </w:rPr>
        <w:t xml:space="preserve"> </w:t>
      </w:r>
      <w:r>
        <w:t>контексте изученных</w:t>
      </w:r>
      <w:r>
        <w:rPr>
          <w:spacing w:val="1"/>
        </w:rPr>
        <w:t xml:space="preserve"> </w:t>
      </w:r>
      <w:r>
        <w:t>произведений;</w:t>
      </w:r>
    </w:p>
    <w:p w:rsidR="000B529C" w:rsidRDefault="00392229">
      <w:pPr>
        <w:pStyle w:val="a3"/>
        <w:ind w:right="122"/>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 менее 40</w:t>
      </w:r>
      <w:r>
        <w:rPr>
          <w:spacing w:val="1"/>
        </w:rPr>
        <w:t xml:space="preserve"> </w:t>
      </w:r>
      <w:r>
        <w:t>слов</w:t>
      </w:r>
      <w:r>
        <w:rPr>
          <w:spacing w:val="-2"/>
        </w:rPr>
        <w:t xml:space="preserve"> </w:t>
      </w:r>
      <w:r>
        <w:t>в</w:t>
      </w:r>
      <w:r>
        <w:rPr>
          <w:spacing w:val="-1"/>
        </w:rPr>
        <w:t xml:space="preserve"> </w:t>
      </w:r>
      <w:r>
        <w:t>минуту</w:t>
      </w:r>
      <w:r>
        <w:rPr>
          <w:spacing w:val="-5"/>
        </w:rPr>
        <w:t xml:space="preserve"> </w:t>
      </w:r>
      <w:r>
        <w:t>(без отметочного оценивания);</w:t>
      </w:r>
    </w:p>
    <w:p w:rsidR="000B529C" w:rsidRDefault="00392229">
      <w:pPr>
        <w:pStyle w:val="a3"/>
        <w:ind w:right="132"/>
      </w:pPr>
      <w:r>
        <w:t>читать</w:t>
      </w:r>
      <w:r>
        <w:rPr>
          <w:spacing w:val="1"/>
        </w:rPr>
        <w:t xml:space="preserve"> </w:t>
      </w:r>
      <w:r>
        <w:t>наизусть</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1"/>
        </w:rPr>
        <w:t xml:space="preserve"> </w:t>
      </w:r>
      <w:r>
        <w:t>пунктуационных</w:t>
      </w:r>
      <w:r>
        <w:rPr>
          <w:spacing w:val="1"/>
        </w:rPr>
        <w:t xml:space="preserve"> </w:t>
      </w:r>
      <w:r>
        <w:t>норм</w:t>
      </w:r>
      <w:r>
        <w:rPr>
          <w:spacing w:val="1"/>
        </w:rPr>
        <w:t xml:space="preserve"> </w:t>
      </w:r>
      <w:r>
        <w:t>не</w:t>
      </w:r>
      <w:r>
        <w:rPr>
          <w:spacing w:val="1"/>
        </w:rPr>
        <w:t xml:space="preserve"> </w:t>
      </w:r>
      <w:r>
        <w:t>менее</w:t>
      </w:r>
      <w:r>
        <w:rPr>
          <w:spacing w:val="1"/>
        </w:rPr>
        <w:t xml:space="preserve"> </w:t>
      </w:r>
      <w:r>
        <w:t>3</w:t>
      </w:r>
      <w:r>
        <w:rPr>
          <w:spacing w:val="1"/>
        </w:rPr>
        <w:t xml:space="preserve"> </w:t>
      </w:r>
      <w:r>
        <w:t>стихотворений</w:t>
      </w:r>
      <w:r>
        <w:rPr>
          <w:spacing w:val="-1"/>
        </w:rPr>
        <w:t xml:space="preserve"> </w:t>
      </w:r>
      <w:r>
        <w:t>о</w:t>
      </w:r>
      <w:r>
        <w:rPr>
          <w:spacing w:val="-3"/>
        </w:rPr>
        <w:t xml:space="preserve"> </w:t>
      </w:r>
      <w:r>
        <w:t>Родине,</w:t>
      </w:r>
      <w:r>
        <w:rPr>
          <w:spacing w:val="-1"/>
        </w:rPr>
        <w:t xml:space="preserve"> </w:t>
      </w:r>
      <w:r>
        <w:t>о детях, о</w:t>
      </w:r>
      <w:r>
        <w:rPr>
          <w:spacing w:val="-1"/>
        </w:rPr>
        <w:t xml:space="preserve"> </w:t>
      </w:r>
      <w:r>
        <w:t>семье, о</w:t>
      </w:r>
      <w:r>
        <w:rPr>
          <w:spacing w:val="-1"/>
        </w:rPr>
        <w:t xml:space="preserve"> </w:t>
      </w:r>
      <w:r>
        <w:t>родной</w:t>
      </w:r>
      <w:r>
        <w:rPr>
          <w:spacing w:val="-2"/>
        </w:rPr>
        <w:t xml:space="preserve"> </w:t>
      </w:r>
      <w:r>
        <w:t>природе</w:t>
      </w:r>
      <w:r>
        <w:rPr>
          <w:spacing w:val="-1"/>
        </w:rPr>
        <w:t xml:space="preserve"> </w:t>
      </w:r>
      <w:r>
        <w:t>в</w:t>
      </w:r>
      <w:r>
        <w:rPr>
          <w:spacing w:val="-2"/>
        </w:rPr>
        <w:t xml:space="preserve"> </w:t>
      </w:r>
      <w:r>
        <w:t>разные</w:t>
      </w:r>
      <w:r>
        <w:rPr>
          <w:spacing w:val="-4"/>
        </w:rPr>
        <w:t xml:space="preserve"> </w:t>
      </w:r>
      <w:r>
        <w:t>времена</w:t>
      </w:r>
      <w:r>
        <w:rPr>
          <w:spacing w:val="-2"/>
        </w:rPr>
        <w:t xml:space="preserve"> </w:t>
      </w:r>
      <w:r>
        <w:t>года;</w:t>
      </w:r>
    </w:p>
    <w:p w:rsidR="000B529C" w:rsidRDefault="00392229">
      <w:pPr>
        <w:pStyle w:val="a3"/>
        <w:spacing w:before="1"/>
        <w:ind w:right="133"/>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1"/>
        </w:rPr>
        <w:t xml:space="preserve"> </w:t>
      </w:r>
      <w:r>
        <w:t>(ритм, рифма);</w:t>
      </w:r>
    </w:p>
    <w:p w:rsidR="000B529C" w:rsidRDefault="00392229">
      <w:pPr>
        <w:pStyle w:val="a3"/>
        <w:ind w:right="131"/>
      </w:pPr>
      <w:r>
        <w:t>понимать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 вопросы по фактическому</w:t>
      </w:r>
      <w:r>
        <w:rPr>
          <w:spacing w:val="-6"/>
        </w:rPr>
        <w:t xml:space="preserve"> </w:t>
      </w:r>
      <w:r>
        <w:t>содержанию произведения;</w:t>
      </w:r>
    </w:p>
    <w:p w:rsidR="000B529C" w:rsidRDefault="00392229">
      <w:pPr>
        <w:pStyle w:val="a3"/>
        <w:ind w:right="130"/>
      </w:pPr>
      <w:proofErr w:type="gramStart"/>
      <w:r>
        <w:t>различать отдельные жанры фольклора (считалки, загадки, пословицы, потешки, 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 рассказы, стихотворения,</w:t>
      </w:r>
      <w:r>
        <w:rPr>
          <w:spacing w:val="-4"/>
        </w:rPr>
        <w:t xml:space="preserve"> </w:t>
      </w:r>
      <w:r>
        <w:t>басни);</w:t>
      </w:r>
      <w:proofErr w:type="gramEnd"/>
    </w:p>
    <w:p w:rsidR="000B529C" w:rsidRDefault="00392229">
      <w:pPr>
        <w:pStyle w:val="a3"/>
        <w:ind w:right="130"/>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определять</w:t>
      </w:r>
      <w:r>
        <w:rPr>
          <w:spacing w:val="1"/>
        </w:rPr>
        <w:t xml:space="preserve"> </w:t>
      </w:r>
      <w:r>
        <w:t>тему</w:t>
      </w:r>
      <w:r>
        <w:rPr>
          <w:spacing w:val="60"/>
        </w:rPr>
        <w:t xml:space="preserve"> </w:t>
      </w:r>
      <w:r>
        <w:t>и</w:t>
      </w:r>
      <w:r>
        <w:rPr>
          <w:spacing w:val="1"/>
        </w:rPr>
        <w:t xml:space="preserve"> </w:t>
      </w:r>
      <w:r>
        <w:t>главную мысль, воспроизводить последовательность событий тексте произведения, составлять план</w:t>
      </w:r>
      <w:r>
        <w:rPr>
          <w:spacing w:val="1"/>
        </w:rPr>
        <w:t xml:space="preserve"> </w:t>
      </w:r>
      <w:r>
        <w:t>текста</w:t>
      </w:r>
      <w:r>
        <w:rPr>
          <w:spacing w:val="-1"/>
        </w:rPr>
        <w:t xml:space="preserve"> </w:t>
      </w:r>
      <w:r>
        <w:t>(вопросный, номинативный);</w:t>
      </w:r>
    </w:p>
    <w:p w:rsidR="000B529C" w:rsidRDefault="00392229">
      <w:pPr>
        <w:pStyle w:val="a3"/>
        <w:ind w:right="121"/>
      </w:pPr>
      <w:r>
        <w:t>описывать</w:t>
      </w:r>
      <w:r>
        <w:rPr>
          <w:spacing w:val="1"/>
        </w:rPr>
        <w:t xml:space="preserve"> </w:t>
      </w:r>
      <w:r>
        <w:t>характер</w:t>
      </w:r>
      <w:r>
        <w:rPr>
          <w:spacing w:val="1"/>
        </w:rPr>
        <w:t xml:space="preserve"> </w:t>
      </w:r>
      <w:r>
        <w:t>героя,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(портрет)</w:t>
      </w:r>
      <w:r>
        <w:rPr>
          <w:spacing w:val="1"/>
        </w:rPr>
        <w:t xml:space="preserve"> </w:t>
      </w:r>
      <w:r>
        <w:t>героя</w:t>
      </w:r>
      <w:r>
        <w:rPr>
          <w:spacing w:val="1"/>
        </w:rPr>
        <w:t xml:space="preserve"> </w:t>
      </w:r>
      <w:r>
        <w:t>и</w:t>
      </w:r>
      <w:r>
        <w:rPr>
          <w:spacing w:val="1"/>
        </w:rPr>
        <w:t xml:space="preserve"> </w:t>
      </w:r>
      <w:r>
        <w:t>выражения его чувств, оценивать поступки героев произведения, устанавливать взаимосвязь между</w:t>
      </w:r>
      <w:r>
        <w:rPr>
          <w:spacing w:val="1"/>
        </w:rPr>
        <w:t xml:space="preserve"> </w:t>
      </w:r>
      <w:r>
        <w:t>характером</w:t>
      </w:r>
      <w:r>
        <w:rPr>
          <w:spacing w:val="1"/>
        </w:rPr>
        <w:t xml:space="preserve"> </w:t>
      </w:r>
      <w:r>
        <w:t>героя</w:t>
      </w:r>
      <w:r>
        <w:rPr>
          <w:spacing w:val="1"/>
        </w:rPr>
        <w:t xml:space="preserve"> </w:t>
      </w:r>
      <w:r>
        <w:t>и</w:t>
      </w:r>
      <w:r>
        <w:rPr>
          <w:spacing w:val="1"/>
        </w:rPr>
        <w:t xml:space="preserve"> </w:t>
      </w:r>
      <w:r>
        <w:t>его</w:t>
      </w:r>
      <w:r>
        <w:rPr>
          <w:spacing w:val="1"/>
        </w:rPr>
        <w:t xml:space="preserve"> </w:t>
      </w:r>
      <w:r>
        <w:t>поступками,</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4"/>
        </w:rPr>
        <w:t xml:space="preserve"> </w:t>
      </w:r>
      <w:r>
        <w:t>характеризовать</w:t>
      </w:r>
      <w:r>
        <w:rPr>
          <w:spacing w:val="1"/>
        </w:rPr>
        <w:t xml:space="preserve"> </w:t>
      </w:r>
      <w:r>
        <w:t>отношение</w:t>
      </w:r>
      <w:r>
        <w:rPr>
          <w:spacing w:val="-2"/>
        </w:rPr>
        <w:t xml:space="preserve"> </w:t>
      </w:r>
      <w:r>
        <w:t>автора</w:t>
      </w:r>
      <w:r>
        <w:rPr>
          <w:spacing w:val="-1"/>
        </w:rPr>
        <w:t xml:space="preserve"> </w:t>
      </w:r>
      <w:r>
        <w:t>к героям,</w:t>
      </w:r>
      <w:r>
        <w:rPr>
          <w:spacing w:val="-1"/>
        </w:rPr>
        <w:t xml:space="preserve"> </w:t>
      </w:r>
      <w:r>
        <w:t>его</w:t>
      </w:r>
      <w:r>
        <w:rPr>
          <w:spacing w:val="-1"/>
        </w:rPr>
        <w:t xml:space="preserve"> </w:t>
      </w:r>
      <w:r>
        <w:t>поступкам;</w:t>
      </w:r>
    </w:p>
    <w:p w:rsidR="000B529C" w:rsidRDefault="00392229">
      <w:pPr>
        <w:pStyle w:val="a3"/>
        <w:spacing w:before="1"/>
        <w:ind w:right="131"/>
      </w:pPr>
      <w:r>
        <w:t>объяснять значение незнакомого слова с использованием контекста и словаря; находить в</w:t>
      </w:r>
      <w:r>
        <w:rPr>
          <w:spacing w:val="1"/>
        </w:rPr>
        <w:t xml:space="preserve"> </w:t>
      </w:r>
      <w:r>
        <w:t>тексте</w:t>
      </w:r>
      <w:r>
        <w:rPr>
          <w:spacing w:val="-1"/>
        </w:rPr>
        <w:t xml:space="preserve"> </w:t>
      </w:r>
      <w:r>
        <w:t>примеры использования</w:t>
      </w:r>
      <w:r>
        <w:rPr>
          <w:spacing w:val="-1"/>
        </w:rPr>
        <w:t xml:space="preserve"> </w:t>
      </w:r>
      <w:r>
        <w:t>слов</w:t>
      </w:r>
      <w:r>
        <w:rPr>
          <w:spacing w:val="-1"/>
        </w:rPr>
        <w:t xml:space="preserve"> </w:t>
      </w:r>
      <w:r>
        <w:t>в</w:t>
      </w:r>
      <w:r>
        <w:rPr>
          <w:spacing w:val="-2"/>
        </w:rPr>
        <w:t xml:space="preserve"> </w:t>
      </w:r>
      <w:r>
        <w:t>прямом</w:t>
      </w:r>
      <w:r>
        <w:rPr>
          <w:spacing w:val="-1"/>
        </w:rPr>
        <w:t xml:space="preserve"> </w:t>
      </w:r>
      <w:r>
        <w:t>и переносном</w:t>
      </w:r>
      <w:r>
        <w:rPr>
          <w:spacing w:val="-2"/>
        </w:rPr>
        <w:t xml:space="preserve"> </w:t>
      </w:r>
      <w:r>
        <w:t>значении;</w:t>
      </w:r>
    </w:p>
    <w:p w:rsidR="000B529C" w:rsidRDefault="00392229">
      <w:pPr>
        <w:pStyle w:val="a3"/>
        <w:ind w:right="127"/>
      </w:pPr>
      <w:proofErr w:type="gramStart"/>
      <w:r>
        <w:t>осознанно применять для анализа текста изученные понятия (автор, литературный герой, тема,</w:t>
      </w:r>
      <w:r>
        <w:rPr>
          <w:spacing w:val="-57"/>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сравнение, эпитет);</w:t>
      </w:r>
      <w:proofErr w:type="gramEnd"/>
    </w:p>
    <w:p w:rsidR="000B529C" w:rsidRDefault="00392229">
      <w:pPr>
        <w:pStyle w:val="a3"/>
        <w:ind w:right="125"/>
      </w:pPr>
      <w:r>
        <w:t>участвовать в обсуждении прослушанного (прочитанного) произведения: понимать жанровую</w:t>
      </w:r>
      <w:r>
        <w:rPr>
          <w:spacing w:val="1"/>
        </w:rPr>
        <w:t xml:space="preserve"> </w:t>
      </w:r>
      <w:r>
        <w:t>принадлежность</w:t>
      </w:r>
      <w:r>
        <w:rPr>
          <w:spacing w:val="1"/>
        </w:rPr>
        <w:t xml:space="preserve"> </w:t>
      </w:r>
      <w:r>
        <w:t>произведения,</w:t>
      </w:r>
      <w:r>
        <w:rPr>
          <w:spacing w:val="1"/>
        </w:rPr>
        <w:t xml:space="preserve"> </w:t>
      </w:r>
      <w:r>
        <w:t>формулировать</w:t>
      </w:r>
      <w:r>
        <w:rPr>
          <w:spacing w:val="1"/>
        </w:rPr>
        <w:t xml:space="preserve"> </w:t>
      </w:r>
      <w:r>
        <w:t>устно</w:t>
      </w:r>
      <w:r>
        <w:rPr>
          <w:spacing w:val="1"/>
        </w:rPr>
        <w:t xml:space="preserve"> </w:t>
      </w:r>
      <w:r>
        <w:t>простые</w:t>
      </w:r>
      <w:r>
        <w:rPr>
          <w:spacing w:val="1"/>
        </w:rPr>
        <w:t xml:space="preserve"> </w:t>
      </w:r>
      <w:r>
        <w:t>выводы,</w:t>
      </w:r>
      <w:r>
        <w:rPr>
          <w:spacing w:val="1"/>
        </w:rPr>
        <w:t xml:space="preserve"> </w:t>
      </w:r>
      <w:r>
        <w:t>подтверждать</w:t>
      </w:r>
      <w:r>
        <w:rPr>
          <w:spacing w:val="1"/>
        </w:rPr>
        <w:t xml:space="preserve"> </w:t>
      </w:r>
      <w:r>
        <w:t>свой</w:t>
      </w:r>
      <w:r>
        <w:rPr>
          <w:spacing w:val="1"/>
        </w:rPr>
        <w:t xml:space="preserve"> </w:t>
      </w:r>
      <w:r>
        <w:t>ответ</w:t>
      </w:r>
      <w:r>
        <w:rPr>
          <w:spacing w:val="-57"/>
        </w:rPr>
        <w:t xml:space="preserve"> </w:t>
      </w:r>
      <w:r>
        <w:t>примерами</w:t>
      </w:r>
      <w:r>
        <w:rPr>
          <w:spacing w:val="-1"/>
        </w:rPr>
        <w:t xml:space="preserve"> </w:t>
      </w:r>
      <w:r>
        <w:t>из текста;</w:t>
      </w:r>
    </w:p>
    <w:p w:rsidR="000B529C" w:rsidRDefault="00392229">
      <w:pPr>
        <w:pStyle w:val="a3"/>
        <w:ind w:right="133"/>
      </w:pPr>
      <w:r>
        <w:t>пересказывать</w:t>
      </w:r>
      <w:r>
        <w:rPr>
          <w:spacing w:val="1"/>
        </w:rPr>
        <w:t xml:space="preserve"> </w:t>
      </w:r>
      <w:r>
        <w:t>(устно)</w:t>
      </w:r>
      <w:r>
        <w:rPr>
          <w:spacing w:val="1"/>
        </w:rPr>
        <w:t xml:space="preserve"> </w:t>
      </w:r>
      <w:r>
        <w:t>содержание</w:t>
      </w:r>
      <w:r>
        <w:rPr>
          <w:spacing w:val="1"/>
        </w:rPr>
        <w:t xml:space="preserve"> </w:t>
      </w:r>
      <w:r>
        <w:t>произведения</w:t>
      </w:r>
      <w:r>
        <w:rPr>
          <w:spacing w:val="1"/>
        </w:rPr>
        <w:t xml:space="preserve"> </w:t>
      </w:r>
      <w:r>
        <w:t>подробно,</w:t>
      </w:r>
      <w:r>
        <w:rPr>
          <w:spacing w:val="1"/>
        </w:rPr>
        <w:t xml:space="preserve"> </w:t>
      </w:r>
      <w:r>
        <w:t>выборочно,</w:t>
      </w:r>
      <w:r>
        <w:rPr>
          <w:spacing w:val="1"/>
        </w:rPr>
        <w:t xml:space="preserve"> </w:t>
      </w:r>
      <w:r>
        <w:t>от</w:t>
      </w:r>
      <w:r>
        <w:rPr>
          <w:spacing w:val="1"/>
        </w:rPr>
        <w:t xml:space="preserve"> </w:t>
      </w:r>
      <w:r>
        <w:t>лица</w:t>
      </w:r>
      <w:r>
        <w:rPr>
          <w:spacing w:val="1"/>
        </w:rPr>
        <w:t xml:space="preserve"> </w:t>
      </w:r>
      <w:r>
        <w:t>героя,</w:t>
      </w:r>
      <w:r>
        <w:rPr>
          <w:spacing w:val="1"/>
        </w:rPr>
        <w:t xml:space="preserve"> </w:t>
      </w:r>
      <w:r>
        <w:t>от</w:t>
      </w:r>
      <w:r>
        <w:rPr>
          <w:spacing w:val="1"/>
        </w:rPr>
        <w:t xml:space="preserve"> </w:t>
      </w:r>
      <w:r>
        <w:t>третьего</w:t>
      </w:r>
      <w:r>
        <w:rPr>
          <w:spacing w:val="-1"/>
        </w:rPr>
        <w:t xml:space="preserve"> </w:t>
      </w:r>
      <w:r>
        <w:t>лица;</w:t>
      </w:r>
    </w:p>
    <w:p w:rsidR="000B529C" w:rsidRDefault="00392229">
      <w:pPr>
        <w:pStyle w:val="a3"/>
        <w:ind w:right="132"/>
      </w:pPr>
      <w:r>
        <w:t>читать по ролям с соблюдением норм произношения, расстановки ударения, инсценировать</w:t>
      </w:r>
      <w:r>
        <w:rPr>
          <w:spacing w:val="1"/>
        </w:rPr>
        <w:t xml:space="preserve"> </w:t>
      </w:r>
      <w:r>
        <w:t>небольшие</w:t>
      </w:r>
      <w:r>
        <w:rPr>
          <w:spacing w:val="-2"/>
        </w:rPr>
        <w:t xml:space="preserve"> </w:t>
      </w:r>
      <w:r>
        <w:t>эпизоды</w:t>
      </w:r>
      <w:r>
        <w:rPr>
          <w:spacing w:val="-3"/>
        </w:rPr>
        <w:t xml:space="preserve"> </w:t>
      </w:r>
      <w:r>
        <w:t>из</w:t>
      </w:r>
      <w:r>
        <w:rPr>
          <w:spacing w:val="-2"/>
        </w:rPr>
        <w:t xml:space="preserve"> </w:t>
      </w:r>
      <w:r>
        <w:t>произведения;</w:t>
      </w:r>
    </w:p>
    <w:p w:rsidR="000B529C" w:rsidRDefault="00392229">
      <w:pPr>
        <w:pStyle w:val="a3"/>
        <w:ind w:right="132"/>
      </w:pPr>
      <w:r>
        <w:t>составлять</w:t>
      </w:r>
      <w:r>
        <w:rPr>
          <w:spacing w:val="1"/>
        </w:rPr>
        <w:t xml:space="preserve"> </w:t>
      </w:r>
      <w:r>
        <w:t>высказывания</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5</w:t>
      </w:r>
      <w:r>
        <w:rPr>
          <w:spacing w:val="1"/>
        </w:rPr>
        <w:t xml:space="preserve"> </w:t>
      </w:r>
      <w:r>
        <w:t>предложений);</w:t>
      </w:r>
    </w:p>
    <w:p w:rsidR="000B529C" w:rsidRDefault="00392229">
      <w:pPr>
        <w:pStyle w:val="a3"/>
        <w:spacing w:before="1"/>
        <w:ind w:left="820" w:firstLine="0"/>
      </w:pPr>
      <w:r>
        <w:t>сочинять</w:t>
      </w:r>
      <w:r>
        <w:rPr>
          <w:spacing w:val="-2"/>
        </w:rPr>
        <w:t xml:space="preserve"> </w:t>
      </w:r>
      <w:r>
        <w:t>по</w:t>
      </w:r>
      <w:r>
        <w:rPr>
          <w:spacing w:val="-2"/>
        </w:rPr>
        <w:t xml:space="preserve"> </w:t>
      </w:r>
      <w:r>
        <w:t>аналогии</w:t>
      </w:r>
      <w:r>
        <w:rPr>
          <w:spacing w:val="-2"/>
        </w:rPr>
        <w:t xml:space="preserve"> </w:t>
      </w:r>
      <w:r>
        <w:t>с</w:t>
      </w:r>
      <w:r>
        <w:rPr>
          <w:spacing w:val="-6"/>
        </w:rPr>
        <w:t xml:space="preserve"> </w:t>
      </w:r>
      <w:proofErr w:type="gramStart"/>
      <w:r>
        <w:t>прочитанным</w:t>
      </w:r>
      <w:proofErr w:type="gramEnd"/>
      <w:r>
        <w:rPr>
          <w:spacing w:val="-4"/>
        </w:rPr>
        <w:t xml:space="preserve"> </w:t>
      </w:r>
      <w:r>
        <w:t>загадки,</w:t>
      </w:r>
      <w:r>
        <w:rPr>
          <w:spacing w:val="-5"/>
        </w:rPr>
        <w:t xml:space="preserve"> </w:t>
      </w:r>
      <w:r>
        <w:t>небольшие</w:t>
      </w:r>
      <w:r>
        <w:rPr>
          <w:spacing w:val="-3"/>
        </w:rPr>
        <w:t xml:space="preserve"> </w:t>
      </w:r>
      <w:r>
        <w:t>сказки,</w:t>
      </w:r>
      <w:r>
        <w:rPr>
          <w:spacing w:val="-2"/>
        </w:rPr>
        <w:t xml:space="preserve"> </w:t>
      </w:r>
      <w:r>
        <w:t>рассказы;</w:t>
      </w:r>
    </w:p>
    <w:p w:rsidR="000B529C" w:rsidRDefault="00392229">
      <w:pPr>
        <w:pStyle w:val="a3"/>
        <w:ind w:right="124"/>
      </w:pPr>
      <w:proofErr w:type="gramStart"/>
      <w:r>
        <w:t>ориентироваться</w:t>
      </w:r>
      <w:r>
        <w:rPr>
          <w:spacing w:val="1"/>
        </w:rPr>
        <w:t xml:space="preserve"> </w:t>
      </w:r>
      <w:r>
        <w:t>в</w:t>
      </w:r>
      <w:r>
        <w:rPr>
          <w:spacing w:val="1"/>
        </w:rPr>
        <w:t xml:space="preserve"> </w:t>
      </w:r>
      <w:r>
        <w:t>книге</w:t>
      </w:r>
      <w:r>
        <w:rPr>
          <w:spacing w:val="1"/>
        </w:rPr>
        <w:t xml:space="preserve"> </w:t>
      </w:r>
      <w:r>
        <w:t>и</w:t>
      </w:r>
      <w:r>
        <w:rPr>
          <w:spacing w:val="1"/>
        </w:rPr>
        <w:t xml:space="preserve"> </w:t>
      </w:r>
      <w:r>
        <w:t>(или)</w:t>
      </w:r>
      <w:r>
        <w:rPr>
          <w:spacing w:val="1"/>
        </w:rPr>
        <w:t xml:space="preserve"> </w:t>
      </w:r>
      <w:r>
        <w:t>учебнике</w:t>
      </w:r>
      <w:r>
        <w:rPr>
          <w:spacing w:val="1"/>
        </w:rPr>
        <w:t xml:space="preserve"> </w:t>
      </w:r>
      <w:r>
        <w:t>по</w:t>
      </w:r>
      <w:r>
        <w:rPr>
          <w:spacing w:val="1"/>
        </w:rPr>
        <w:t xml:space="preserve"> </w:t>
      </w:r>
      <w:r>
        <w:t>обложке,</w:t>
      </w:r>
      <w:r>
        <w:rPr>
          <w:spacing w:val="1"/>
        </w:rPr>
        <w:t xml:space="preserve"> </w:t>
      </w:r>
      <w:r>
        <w:t>оглавлению,</w:t>
      </w:r>
      <w:r>
        <w:rPr>
          <w:spacing w:val="61"/>
        </w:rPr>
        <w:t xml:space="preserve"> </w:t>
      </w:r>
      <w:r>
        <w:t>аннотации,</w:t>
      </w:r>
      <w:r>
        <w:rPr>
          <w:spacing w:val="1"/>
        </w:rPr>
        <w:t xml:space="preserve"> </w:t>
      </w:r>
      <w:r>
        <w:t>иллюстрациям,</w:t>
      </w:r>
      <w:r>
        <w:rPr>
          <w:spacing w:val="-4"/>
        </w:rPr>
        <w:t xml:space="preserve"> </w:t>
      </w:r>
      <w:r>
        <w:t>предисловию,</w:t>
      </w:r>
      <w:r>
        <w:rPr>
          <w:spacing w:val="2"/>
        </w:rPr>
        <w:t xml:space="preserve"> </w:t>
      </w:r>
      <w:r>
        <w:t>условным</w:t>
      </w:r>
      <w:r>
        <w:rPr>
          <w:spacing w:val="-2"/>
        </w:rPr>
        <w:t xml:space="preserve"> </w:t>
      </w:r>
      <w:r>
        <w:t>обозначениям;</w:t>
      </w:r>
      <w:proofErr w:type="gramEnd"/>
    </w:p>
    <w:p w:rsidR="000B529C" w:rsidRDefault="00392229">
      <w:pPr>
        <w:pStyle w:val="a3"/>
        <w:ind w:right="136"/>
      </w:pPr>
      <w:r>
        <w:t>выбирать книги для самостоятельного чтения с учётом рекомендательного списка, используя</w:t>
      </w:r>
      <w:r>
        <w:rPr>
          <w:spacing w:val="1"/>
        </w:rPr>
        <w:t xml:space="preserve"> </w:t>
      </w:r>
      <w:r>
        <w:t>картотеки,</w:t>
      </w:r>
      <w:r>
        <w:rPr>
          <w:spacing w:val="-1"/>
        </w:rPr>
        <w:t xml:space="preserve"> </w:t>
      </w:r>
      <w:r>
        <w:t>рассказывать</w:t>
      </w:r>
      <w:r>
        <w:rPr>
          <w:spacing w:val="1"/>
        </w:rPr>
        <w:t xml:space="preserve"> </w:t>
      </w:r>
      <w:r>
        <w:t>о прочитанной</w:t>
      </w:r>
      <w:r>
        <w:rPr>
          <w:spacing w:val="-2"/>
        </w:rPr>
        <w:t xml:space="preserve"> </w:t>
      </w:r>
      <w:r>
        <w:t>книге;</w:t>
      </w:r>
    </w:p>
    <w:p w:rsidR="000B529C" w:rsidRDefault="00392229">
      <w:pPr>
        <w:pStyle w:val="a3"/>
        <w:ind w:right="124"/>
      </w:pPr>
      <w:r>
        <w:t>использовать</w:t>
      </w:r>
      <w:r>
        <w:rPr>
          <w:spacing w:val="1"/>
        </w:rPr>
        <w:t xml:space="preserve"> </w:t>
      </w:r>
      <w:r>
        <w:t>справочную</w:t>
      </w:r>
      <w:r>
        <w:rPr>
          <w:spacing w:val="1"/>
        </w:rPr>
        <w:t xml:space="preserve"> </w:t>
      </w:r>
      <w:r>
        <w:t>литературу</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 задачей.</w:t>
      </w:r>
    </w:p>
    <w:p w:rsidR="000B529C" w:rsidRDefault="00392229">
      <w:pPr>
        <w:pStyle w:val="a5"/>
        <w:numPr>
          <w:ilvl w:val="1"/>
          <w:numId w:val="39"/>
        </w:numPr>
        <w:tabs>
          <w:tab w:val="left" w:pos="1361"/>
        </w:tabs>
        <w:ind w:right="124" w:firstLine="708"/>
        <w:jc w:val="both"/>
        <w:rPr>
          <w:sz w:val="24"/>
        </w:rPr>
      </w:pPr>
      <w:r>
        <w:rPr>
          <w:sz w:val="24"/>
        </w:rPr>
        <w:t>Предметные результаты изучения литературного чтения. К концу обучения в 3 классе</w:t>
      </w:r>
      <w:r>
        <w:rPr>
          <w:spacing w:val="1"/>
          <w:sz w:val="24"/>
        </w:rPr>
        <w:t xml:space="preserve"> </w:t>
      </w:r>
      <w:proofErr w:type="gramStart"/>
      <w:r>
        <w:rPr>
          <w:sz w:val="24"/>
        </w:rPr>
        <w:t>обучающийся</w:t>
      </w:r>
      <w:proofErr w:type="gramEnd"/>
      <w:r>
        <w:rPr>
          <w:spacing w:val="-1"/>
          <w:sz w:val="24"/>
        </w:rPr>
        <w:t xml:space="preserve"> </w:t>
      </w:r>
      <w:r>
        <w:rPr>
          <w:sz w:val="24"/>
        </w:rPr>
        <w:t>научится:</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3"/>
      </w:pPr>
      <w:r>
        <w:lastRenderedPageBreak/>
        <w:t>отвечать на вопрос о культурной значимости устного народного творчества и художественной</w:t>
      </w:r>
      <w:r>
        <w:rPr>
          <w:spacing w:val="1"/>
        </w:rPr>
        <w:t xml:space="preserve"> </w:t>
      </w:r>
      <w:r>
        <w:t>литературы,</w:t>
      </w:r>
      <w:r>
        <w:rPr>
          <w:spacing w:val="1"/>
        </w:rPr>
        <w:t xml:space="preserve"> </w:t>
      </w:r>
      <w:r>
        <w:t>находить</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литературных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57"/>
        </w:rPr>
        <w:t xml:space="preserve"> </w:t>
      </w:r>
      <w:r>
        <w:t>ценностей,</w:t>
      </w:r>
      <w:r>
        <w:rPr>
          <w:spacing w:val="1"/>
        </w:rPr>
        <w:t xml:space="preserve"> </w:t>
      </w:r>
      <w:r>
        <w:t>традиций, 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 изученных</w:t>
      </w:r>
      <w:r>
        <w:rPr>
          <w:spacing w:val="1"/>
        </w:rPr>
        <w:t xml:space="preserve"> </w:t>
      </w:r>
      <w:r>
        <w:t>произведений;</w:t>
      </w:r>
    </w:p>
    <w:p w:rsidR="000B529C" w:rsidRDefault="00392229">
      <w:pPr>
        <w:pStyle w:val="a3"/>
        <w:ind w:right="128"/>
      </w:pPr>
      <w:r>
        <w:t>читать вслух и про себя в соответствии с учебной задачей, использовать разные виды чтения</w:t>
      </w:r>
      <w:r>
        <w:rPr>
          <w:spacing w:val="1"/>
        </w:rPr>
        <w:t xml:space="preserve"> </w:t>
      </w:r>
      <w:r>
        <w:t>(изучающее,</w:t>
      </w:r>
      <w:r>
        <w:rPr>
          <w:spacing w:val="-1"/>
        </w:rPr>
        <w:t xml:space="preserve"> </w:t>
      </w:r>
      <w:r>
        <w:t>ознакомительное, поисковое</w:t>
      </w:r>
      <w:r>
        <w:rPr>
          <w:spacing w:val="-3"/>
        </w:rPr>
        <w:t xml:space="preserve"> </w:t>
      </w:r>
      <w:r>
        <w:t>выборочное, просмотровое</w:t>
      </w:r>
      <w:r>
        <w:rPr>
          <w:spacing w:val="-2"/>
        </w:rPr>
        <w:t xml:space="preserve"> </w:t>
      </w:r>
      <w:r>
        <w:t>выборочное);</w:t>
      </w:r>
    </w:p>
    <w:p w:rsidR="000B529C" w:rsidRDefault="00392229">
      <w:pPr>
        <w:pStyle w:val="a3"/>
        <w:ind w:right="128"/>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 менее 60</w:t>
      </w:r>
      <w:r>
        <w:rPr>
          <w:spacing w:val="1"/>
        </w:rPr>
        <w:t xml:space="preserve"> </w:t>
      </w:r>
      <w:r>
        <w:t>слов</w:t>
      </w:r>
      <w:r>
        <w:rPr>
          <w:spacing w:val="-2"/>
        </w:rPr>
        <w:t xml:space="preserve"> </w:t>
      </w:r>
      <w:r>
        <w:t>в</w:t>
      </w:r>
      <w:r>
        <w:rPr>
          <w:spacing w:val="-1"/>
        </w:rPr>
        <w:t xml:space="preserve"> </w:t>
      </w:r>
      <w:r>
        <w:t>минуту</w:t>
      </w:r>
      <w:r>
        <w:rPr>
          <w:spacing w:val="-5"/>
        </w:rPr>
        <w:t xml:space="preserve"> </w:t>
      </w:r>
      <w:r>
        <w:t>(без отметочного оценивания);</w:t>
      </w:r>
    </w:p>
    <w:p w:rsidR="000B529C" w:rsidRDefault="00392229">
      <w:pPr>
        <w:pStyle w:val="a3"/>
        <w:ind w:right="132"/>
      </w:pPr>
      <w:r>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4</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w:t>
      </w:r>
      <w:r>
        <w:rPr>
          <w:spacing w:val="1"/>
        </w:rPr>
        <w:t xml:space="preserve"> </w:t>
      </w:r>
      <w:r>
        <w:t>произведений;</w:t>
      </w:r>
    </w:p>
    <w:p w:rsidR="000B529C" w:rsidRDefault="00392229">
      <w:pPr>
        <w:pStyle w:val="a3"/>
        <w:ind w:left="820" w:firstLine="0"/>
      </w:pPr>
      <w:r>
        <w:t>различать</w:t>
      </w:r>
      <w:r>
        <w:rPr>
          <w:spacing w:val="-4"/>
        </w:rPr>
        <w:t xml:space="preserve"> </w:t>
      </w:r>
      <w:r>
        <w:t>художественные</w:t>
      </w:r>
      <w:r>
        <w:rPr>
          <w:spacing w:val="-5"/>
        </w:rPr>
        <w:t xml:space="preserve"> </w:t>
      </w:r>
      <w:r>
        <w:t>произведения</w:t>
      </w:r>
      <w:r>
        <w:rPr>
          <w:spacing w:val="-5"/>
        </w:rPr>
        <w:t xml:space="preserve"> </w:t>
      </w:r>
      <w:r>
        <w:t>и</w:t>
      </w:r>
      <w:r>
        <w:rPr>
          <w:spacing w:val="-3"/>
        </w:rPr>
        <w:t xml:space="preserve"> </w:t>
      </w:r>
      <w:r>
        <w:t>познавательные</w:t>
      </w:r>
      <w:r>
        <w:rPr>
          <w:spacing w:val="-5"/>
        </w:rPr>
        <w:t xml:space="preserve"> </w:t>
      </w:r>
      <w:r>
        <w:t>тексты;</w:t>
      </w:r>
    </w:p>
    <w:p w:rsidR="000B529C" w:rsidRDefault="00392229">
      <w:pPr>
        <w:pStyle w:val="a3"/>
        <w:ind w:right="133"/>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1"/>
        </w:rPr>
        <w:t xml:space="preserve"> </w:t>
      </w:r>
      <w:r>
        <w:t>(ритм,</w:t>
      </w:r>
      <w:r>
        <w:rPr>
          <w:spacing w:val="-1"/>
        </w:rPr>
        <w:t xml:space="preserve"> </w:t>
      </w:r>
      <w:r>
        <w:t>рифма,</w:t>
      </w:r>
      <w:r>
        <w:rPr>
          <w:spacing w:val="-1"/>
        </w:rPr>
        <w:t xml:space="preserve"> </w:t>
      </w:r>
      <w:r>
        <w:t>строфа),</w:t>
      </w:r>
      <w:r>
        <w:rPr>
          <w:spacing w:val="-1"/>
        </w:rPr>
        <w:t xml:space="preserve"> </w:t>
      </w:r>
      <w:r>
        <w:t>отличать</w:t>
      </w:r>
      <w:r>
        <w:rPr>
          <w:spacing w:val="1"/>
        </w:rPr>
        <w:t xml:space="preserve"> </w:t>
      </w:r>
      <w:r>
        <w:t>лирическое</w:t>
      </w:r>
      <w:r>
        <w:rPr>
          <w:spacing w:val="-2"/>
        </w:rPr>
        <w:t xml:space="preserve"> </w:t>
      </w:r>
      <w:r>
        <w:t>произведение</w:t>
      </w:r>
      <w:r>
        <w:rPr>
          <w:spacing w:val="-2"/>
        </w:rPr>
        <w:t xml:space="preserve"> </w:t>
      </w:r>
      <w:proofErr w:type="gramStart"/>
      <w:r>
        <w:t>от</w:t>
      </w:r>
      <w:proofErr w:type="gramEnd"/>
      <w:r>
        <w:rPr>
          <w:spacing w:val="-1"/>
        </w:rPr>
        <w:t xml:space="preserve"> </w:t>
      </w:r>
      <w:r>
        <w:t>эпического;</w:t>
      </w:r>
    </w:p>
    <w:p w:rsidR="000B529C" w:rsidRDefault="00392229">
      <w:pPr>
        <w:pStyle w:val="a3"/>
        <w:ind w:right="132"/>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w:t>
      </w:r>
      <w:proofErr w:type="gramStart"/>
      <w:r>
        <w:t>о(</w:t>
      </w:r>
      <w:proofErr w:type="gramEnd"/>
      <w:r>
        <w:t>прочитанного)</w:t>
      </w:r>
      <w:r>
        <w:rPr>
          <w:spacing w:val="1"/>
        </w:rPr>
        <w:t xml:space="preserve"> </w:t>
      </w:r>
      <w:r>
        <w:t>произведения: отвечать и</w:t>
      </w:r>
      <w:r>
        <w:rPr>
          <w:spacing w:val="-1"/>
        </w:rPr>
        <w:t xml:space="preserve"> </w:t>
      </w:r>
      <w:r>
        <w:t>формулировать вопросы</w:t>
      </w:r>
      <w:r>
        <w:rPr>
          <w:spacing w:val="-1"/>
        </w:rPr>
        <w:t xml:space="preserve"> </w:t>
      </w:r>
      <w:r>
        <w:t>к</w:t>
      </w:r>
      <w:r>
        <w:rPr>
          <w:spacing w:val="1"/>
        </w:rPr>
        <w:t xml:space="preserve"> </w:t>
      </w:r>
      <w:r>
        <w:t>учебным</w:t>
      </w:r>
      <w:r>
        <w:rPr>
          <w:spacing w:val="-3"/>
        </w:rPr>
        <w:t xml:space="preserve"> </w:t>
      </w:r>
      <w:r>
        <w:t>и</w:t>
      </w:r>
      <w:r>
        <w:rPr>
          <w:spacing w:val="-1"/>
        </w:rPr>
        <w:t xml:space="preserve"> </w:t>
      </w:r>
      <w:r>
        <w:t>художественным</w:t>
      </w:r>
      <w:r>
        <w:rPr>
          <w:spacing w:val="-3"/>
        </w:rPr>
        <w:t xml:space="preserve"> </w:t>
      </w:r>
      <w:r>
        <w:t>текстам;</w:t>
      </w:r>
    </w:p>
    <w:p w:rsidR="000B529C" w:rsidRDefault="00392229">
      <w:pPr>
        <w:pStyle w:val="a3"/>
        <w:ind w:right="129"/>
      </w:pPr>
      <w:proofErr w:type="gramStart"/>
      <w:r>
        <w:t>различать отдельные жанры фольклора (считалки, загадки, пословицы, потешки, 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w:t>
      </w:r>
      <w:r>
        <w:rPr>
          <w:spacing w:val="1"/>
        </w:rPr>
        <w:t xml:space="preserve"> </w:t>
      </w:r>
      <w:r>
        <w:t>рассказы,</w:t>
      </w:r>
      <w:r>
        <w:rPr>
          <w:spacing w:val="1"/>
        </w:rPr>
        <w:t xml:space="preserve"> </w:t>
      </w:r>
      <w:r>
        <w:t>стихотворения,</w:t>
      </w:r>
      <w:r>
        <w:rPr>
          <w:spacing w:val="1"/>
        </w:rPr>
        <w:t xml:space="preserve"> </w:t>
      </w:r>
      <w:r>
        <w:t>басни),</w:t>
      </w:r>
      <w:r>
        <w:rPr>
          <w:spacing w:val="1"/>
        </w:rPr>
        <w:t xml:space="preserve"> </w:t>
      </w:r>
      <w:r>
        <w:t>приводить</w:t>
      </w:r>
      <w:r>
        <w:rPr>
          <w:spacing w:val="1"/>
        </w:rPr>
        <w:t xml:space="preserve"> </w:t>
      </w:r>
      <w:r>
        <w:t>примеры</w:t>
      </w:r>
      <w:r>
        <w:rPr>
          <w:spacing w:val="1"/>
        </w:rPr>
        <w:t xml:space="preserve"> </w:t>
      </w:r>
      <w:r>
        <w:t>произведений</w:t>
      </w:r>
      <w:r>
        <w:rPr>
          <w:spacing w:val="-1"/>
        </w:rPr>
        <w:t xml:space="preserve"> </w:t>
      </w:r>
      <w:r>
        <w:t>фольклора</w:t>
      </w:r>
      <w:r>
        <w:rPr>
          <w:spacing w:val="-1"/>
        </w:rPr>
        <w:t xml:space="preserve"> </w:t>
      </w:r>
      <w:r>
        <w:t>разных</w:t>
      </w:r>
      <w:r>
        <w:rPr>
          <w:spacing w:val="1"/>
        </w:rPr>
        <w:t xml:space="preserve"> </w:t>
      </w:r>
      <w:r>
        <w:t>народов России;</w:t>
      </w:r>
      <w:proofErr w:type="gramEnd"/>
    </w:p>
    <w:p w:rsidR="000B529C" w:rsidRDefault="00392229">
      <w:pPr>
        <w:pStyle w:val="a3"/>
        <w:spacing w:before="1"/>
        <w:ind w:right="124"/>
      </w:pPr>
      <w:r>
        <w:t>владеть элементарными умениями анализа и интерпретации текста: формулировать тему и</w:t>
      </w:r>
      <w:r>
        <w:rPr>
          <w:spacing w:val="1"/>
        </w:rPr>
        <w:t xml:space="preserve"> </w:t>
      </w:r>
      <w:r>
        <w:t>главную</w:t>
      </w:r>
      <w:r>
        <w:rPr>
          <w:spacing w:val="1"/>
        </w:rPr>
        <w:t xml:space="preserve"> </w:t>
      </w:r>
      <w:r>
        <w:t>мысль,</w:t>
      </w:r>
      <w:r>
        <w:rPr>
          <w:spacing w:val="1"/>
        </w:rPr>
        <w:t xml:space="preserve"> </w:t>
      </w:r>
      <w:r>
        <w:t>определять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произведения,</w:t>
      </w:r>
      <w:r>
        <w:rPr>
          <w:spacing w:val="1"/>
        </w:rPr>
        <w:t xml:space="preserve"> </w:t>
      </w:r>
      <w:r>
        <w:t>выявлять</w:t>
      </w:r>
      <w:r>
        <w:rPr>
          <w:spacing w:val="1"/>
        </w:rPr>
        <w:t xml:space="preserve"> </w:t>
      </w:r>
      <w:r>
        <w:t>связь</w:t>
      </w:r>
      <w:r>
        <w:rPr>
          <w:spacing w:val="1"/>
        </w:rPr>
        <w:t xml:space="preserve"> </w:t>
      </w:r>
      <w:r>
        <w:t>событий,</w:t>
      </w:r>
      <w:r>
        <w:rPr>
          <w:spacing w:val="-1"/>
        </w:rPr>
        <w:t xml:space="preserve"> </w:t>
      </w:r>
      <w:r>
        <w:t>эпизодов</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 цитатный);</w:t>
      </w:r>
    </w:p>
    <w:p w:rsidR="000B529C" w:rsidRDefault="00392229">
      <w:pPr>
        <w:pStyle w:val="a3"/>
        <w:ind w:right="129"/>
      </w:pPr>
      <w:r>
        <w:t>характеризовать</w:t>
      </w:r>
      <w:r>
        <w:rPr>
          <w:spacing w:val="1"/>
        </w:rPr>
        <w:t xml:space="preserve"> </w:t>
      </w:r>
      <w:r>
        <w:t>героев,</w:t>
      </w:r>
      <w:r>
        <w:rPr>
          <w:spacing w:val="1"/>
        </w:rPr>
        <w:t xml:space="preserve"> </w:t>
      </w:r>
      <w:r>
        <w:t>описывать</w:t>
      </w:r>
      <w:r>
        <w:rPr>
          <w:spacing w:val="1"/>
        </w:rPr>
        <w:t xml:space="preserve"> </w:t>
      </w:r>
      <w:r>
        <w:t>характер</w:t>
      </w:r>
      <w:r>
        <w:rPr>
          <w:spacing w:val="1"/>
        </w:rPr>
        <w:t xml:space="preserve"> </w:t>
      </w:r>
      <w:r>
        <w:t>героя,</w:t>
      </w:r>
      <w:r>
        <w:rPr>
          <w:spacing w:val="1"/>
        </w:rPr>
        <w:t xml:space="preserve"> </w:t>
      </w:r>
      <w:r>
        <w:t>давать</w:t>
      </w:r>
      <w:r>
        <w:rPr>
          <w:spacing w:val="1"/>
        </w:rPr>
        <w:t xml:space="preserve"> </w:t>
      </w:r>
      <w:r>
        <w:t>оценку</w:t>
      </w:r>
      <w:r>
        <w:rPr>
          <w:spacing w:val="1"/>
        </w:rPr>
        <w:t xml:space="preserve"> </w:t>
      </w:r>
      <w:r>
        <w:t>поступкам</w:t>
      </w:r>
      <w:r>
        <w:rPr>
          <w:spacing w:val="61"/>
        </w:rPr>
        <w:t xml:space="preserve"> </w:t>
      </w:r>
      <w:r>
        <w:t>героев,</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1"/>
        </w:rPr>
        <w:t xml:space="preserve"> </w:t>
      </w:r>
      <w:r>
        <w:t>между</w:t>
      </w:r>
      <w:r>
        <w:rPr>
          <w:spacing w:val="1"/>
        </w:rPr>
        <w:t xml:space="preserve"> </w:t>
      </w:r>
      <w:r>
        <w:t>поступками,</w:t>
      </w:r>
      <w:r>
        <w:rPr>
          <w:spacing w:val="1"/>
        </w:rPr>
        <w:t xml:space="preserve"> </w:t>
      </w:r>
      <w:r>
        <w:t>мыслями, чувствами героев, сравнивать героев одного произведения и сопоставлять их поступки по</w:t>
      </w:r>
      <w:r>
        <w:rPr>
          <w:spacing w:val="1"/>
        </w:rPr>
        <w:t xml:space="preserve"> </w:t>
      </w:r>
      <w:r>
        <w:t>предложенным</w:t>
      </w:r>
      <w:r>
        <w:rPr>
          <w:spacing w:val="-3"/>
        </w:rPr>
        <w:t xml:space="preserve"> </w:t>
      </w:r>
      <w:r>
        <w:t>критериям</w:t>
      </w:r>
      <w:r>
        <w:rPr>
          <w:spacing w:val="-1"/>
        </w:rPr>
        <w:t xml:space="preserve"> </w:t>
      </w:r>
      <w:r>
        <w:t>(по аналогии или по</w:t>
      </w:r>
      <w:r>
        <w:rPr>
          <w:spacing w:val="-3"/>
        </w:rPr>
        <w:t xml:space="preserve"> </w:t>
      </w:r>
      <w:r>
        <w:t>контрасту);</w:t>
      </w:r>
    </w:p>
    <w:p w:rsidR="000B529C" w:rsidRDefault="00392229">
      <w:pPr>
        <w:pStyle w:val="a3"/>
        <w:ind w:right="122"/>
      </w:pPr>
      <w:r>
        <w:t>отличать автора произведения от героя и рассказчика, характеризовать отношение автора к</w:t>
      </w:r>
      <w:r>
        <w:rPr>
          <w:spacing w:val="1"/>
        </w:rPr>
        <w:t xml:space="preserve"> </w:t>
      </w:r>
      <w:r>
        <w:t>героям, поступкам, описанной картине, находить в тексте средства изображения героев (портрет),</w:t>
      </w:r>
      <w:r>
        <w:rPr>
          <w:spacing w:val="1"/>
        </w:rPr>
        <w:t xml:space="preserve"> </w:t>
      </w:r>
      <w:r>
        <w:t>описание</w:t>
      </w:r>
      <w:r>
        <w:rPr>
          <w:spacing w:val="-2"/>
        </w:rPr>
        <w:t xml:space="preserve"> </w:t>
      </w:r>
      <w:r>
        <w:t>пейзажа</w:t>
      </w:r>
      <w:r>
        <w:rPr>
          <w:spacing w:val="-2"/>
        </w:rPr>
        <w:t xml:space="preserve"> </w:t>
      </w:r>
      <w:r>
        <w:t>и интерьера;</w:t>
      </w:r>
    </w:p>
    <w:p w:rsidR="000B529C" w:rsidRDefault="00392229">
      <w:pPr>
        <w:pStyle w:val="a3"/>
        <w:ind w:right="127"/>
      </w:pPr>
      <w:r>
        <w:t>объяснять значение незнакомого слова с использованием контекста и словаря; находить в</w:t>
      </w:r>
      <w:r>
        <w:rPr>
          <w:spacing w:val="1"/>
        </w:rPr>
        <w:t xml:space="preserve"> </w:t>
      </w:r>
      <w:r>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w:t>
      </w:r>
      <w:r>
        <w:rPr>
          <w:spacing w:val="1"/>
        </w:rPr>
        <w:t xml:space="preserve"> </w:t>
      </w:r>
      <w:r>
        <w:t>художественной</w:t>
      </w:r>
      <w:r>
        <w:rPr>
          <w:spacing w:val="-57"/>
        </w:rPr>
        <w:t xml:space="preserve"> </w:t>
      </w:r>
      <w:r>
        <w:t>выразительности (сравнение, эпитет, олицетворение);</w:t>
      </w:r>
    </w:p>
    <w:p w:rsidR="000B529C" w:rsidRDefault="00392229">
      <w:pPr>
        <w:pStyle w:val="a3"/>
        <w:spacing w:before="1"/>
        <w:ind w:right="125"/>
      </w:pPr>
      <w:proofErr w:type="gramStart"/>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61"/>
        </w:rPr>
        <w:t xml:space="preserve"> </w:t>
      </w:r>
      <w:r>
        <w:t>герой,</w:t>
      </w:r>
      <w:r>
        <w:rPr>
          <w:spacing w:val="1"/>
        </w:rPr>
        <w:t xml:space="preserve"> </w:t>
      </w:r>
      <w:r>
        <w:t>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 эпитет, олицетворение);</w:t>
      </w:r>
      <w:proofErr w:type="gramEnd"/>
    </w:p>
    <w:p w:rsidR="000B529C" w:rsidRDefault="00392229">
      <w:pPr>
        <w:pStyle w:val="a3"/>
        <w:ind w:right="129"/>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 и диалогическое высказывание с соблюдением орфоэпических и пунктуационных</w:t>
      </w:r>
      <w:r>
        <w:rPr>
          <w:spacing w:val="1"/>
        </w:rPr>
        <w:t xml:space="preserve"> </w:t>
      </w:r>
      <w:r>
        <w:t>норм, устно и письменно формулировать простые выводы, подтверждать свой ответ примерами из</w:t>
      </w:r>
      <w:r>
        <w:rPr>
          <w:spacing w:val="1"/>
        </w:rPr>
        <w:t xml:space="preserve"> </w:t>
      </w:r>
      <w:r>
        <w:t>текста;</w:t>
      </w:r>
      <w:r>
        <w:rPr>
          <w:spacing w:val="-1"/>
        </w:rPr>
        <w:t xml:space="preserve"> </w:t>
      </w:r>
      <w:r>
        <w:t>использовать</w:t>
      </w:r>
      <w:r>
        <w:rPr>
          <w:spacing w:val="1"/>
        </w:rPr>
        <w:t xml:space="preserve"> </w:t>
      </w:r>
      <w:r>
        <w:t>в</w:t>
      </w:r>
      <w:r>
        <w:rPr>
          <w:spacing w:val="-1"/>
        </w:rPr>
        <w:t xml:space="preserve"> </w:t>
      </w:r>
      <w:r>
        <w:t>беседе</w:t>
      </w:r>
      <w:r>
        <w:rPr>
          <w:spacing w:val="-1"/>
        </w:rPr>
        <w:t xml:space="preserve"> </w:t>
      </w:r>
      <w:r>
        <w:t>изученные</w:t>
      </w:r>
      <w:r>
        <w:rPr>
          <w:spacing w:val="-2"/>
        </w:rPr>
        <w:t xml:space="preserve"> </w:t>
      </w:r>
      <w:r>
        <w:t>литературные</w:t>
      </w:r>
      <w:r>
        <w:rPr>
          <w:spacing w:val="-3"/>
        </w:rPr>
        <w:t xml:space="preserve"> </w:t>
      </w:r>
      <w:r>
        <w:t>понятия;</w:t>
      </w:r>
    </w:p>
    <w:p w:rsidR="000B529C" w:rsidRDefault="00392229">
      <w:pPr>
        <w:pStyle w:val="a3"/>
        <w:ind w:right="129"/>
      </w:pPr>
      <w:proofErr w:type="gramStart"/>
      <w:r>
        <w:t>пересказывать произведение (устно) подробно, выборочно, сжато (кратко), от лица героя, с</w:t>
      </w:r>
      <w:r>
        <w:rPr>
          <w:spacing w:val="1"/>
        </w:rPr>
        <w:t xml:space="preserve"> </w:t>
      </w:r>
      <w:r>
        <w:t>изменением</w:t>
      </w:r>
      <w:r>
        <w:rPr>
          <w:spacing w:val="-2"/>
        </w:rPr>
        <w:t xml:space="preserve"> </w:t>
      </w:r>
      <w:r>
        <w:t>лица</w:t>
      </w:r>
      <w:r>
        <w:rPr>
          <w:spacing w:val="-1"/>
        </w:rPr>
        <w:t xml:space="preserve"> </w:t>
      </w:r>
      <w:r>
        <w:t>рассказчика,</w:t>
      </w:r>
      <w:r>
        <w:rPr>
          <w:spacing w:val="3"/>
        </w:rPr>
        <w:t xml:space="preserve"> </w:t>
      </w:r>
      <w:r>
        <w:t>от третьего</w:t>
      </w:r>
      <w:r>
        <w:rPr>
          <w:spacing w:val="-1"/>
        </w:rPr>
        <w:t xml:space="preserve"> </w:t>
      </w:r>
      <w:r>
        <w:t>лица;</w:t>
      </w:r>
      <w:proofErr w:type="gramEnd"/>
    </w:p>
    <w:p w:rsidR="000B529C" w:rsidRDefault="00392229">
      <w:pPr>
        <w:pStyle w:val="a3"/>
        <w:ind w:right="131"/>
      </w:pPr>
      <w:r>
        <w:t>при</w:t>
      </w:r>
      <w:r>
        <w:rPr>
          <w:spacing w:val="1"/>
        </w:rPr>
        <w:t xml:space="preserve"> </w:t>
      </w:r>
      <w:r>
        <w:t>анализе</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использовать</w:t>
      </w:r>
      <w:r>
        <w:rPr>
          <w:spacing w:val="1"/>
        </w:rPr>
        <w:t xml:space="preserve"> </w:t>
      </w:r>
      <w:r>
        <w:t>разные</w:t>
      </w:r>
      <w:r>
        <w:rPr>
          <w:spacing w:val="1"/>
        </w:rPr>
        <w:t xml:space="preserve"> </w:t>
      </w:r>
      <w:r>
        <w:t>типы</w:t>
      </w:r>
      <w:r>
        <w:rPr>
          <w:spacing w:val="1"/>
        </w:rPr>
        <w:t xml:space="preserve"> </w:t>
      </w:r>
      <w:r>
        <w:t>речи</w:t>
      </w:r>
      <w:r>
        <w:rPr>
          <w:spacing w:val="60"/>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с</w:t>
      </w:r>
      <w:r>
        <w:rPr>
          <w:spacing w:val="1"/>
        </w:rPr>
        <w:t xml:space="preserve"> </w:t>
      </w:r>
      <w:r>
        <w:t>учётом</w:t>
      </w:r>
      <w:r>
        <w:rPr>
          <w:spacing w:val="1"/>
        </w:rPr>
        <w:t xml:space="preserve"> </w:t>
      </w:r>
      <w:r>
        <w:t>специфики</w:t>
      </w:r>
      <w:r>
        <w:rPr>
          <w:spacing w:val="3"/>
        </w:rPr>
        <w:t xml:space="preserve"> </w:t>
      </w:r>
      <w:r>
        <w:t>учебного</w:t>
      </w:r>
      <w:r>
        <w:rPr>
          <w:spacing w:val="-1"/>
        </w:rPr>
        <w:t xml:space="preserve"> </w:t>
      </w:r>
      <w:r>
        <w:t>и</w:t>
      </w:r>
      <w:r>
        <w:rPr>
          <w:spacing w:val="-1"/>
        </w:rPr>
        <w:t xml:space="preserve"> </w:t>
      </w:r>
      <w:r>
        <w:t>художественного</w:t>
      </w:r>
      <w:r>
        <w:rPr>
          <w:spacing w:val="-1"/>
        </w:rPr>
        <w:t xml:space="preserve"> </w:t>
      </w:r>
      <w:r>
        <w:t>текстов;</w:t>
      </w:r>
    </w:p>
    <w:p w:rsidR="000B529C" w:rsidRDefault="00392229">
      <w:pPr>
        <w:pStyle w:val="a3"/>
        <w:ind w:right="121"/>
      </w:pPr>
      <w:r>
        <w:t>читать по ролям с соблюдением норм произношения, инсценировать небольшие эпизоды из</w:t>
      </w:r>
      <w:r>
        <w:rPr>
          <w:spacing w:val="1"/>
        </w:rPr>
        <w:t xml:space="preserve"> </w:t>
      </w:r>
      <w:r>
        <w:t>произведения;</w:t>
      </w:r>
    </w:p>
    <w:p w:rsidR="000B529C" w:rsidRDefault="00392229">
      <w:pPr>
        <w:pStyle w:val="a3"/>
        <w:spacing w:before="1"/>
        <w:ind w:right="130"/>
      </w:pP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прочитанного</w:t>
      </w:r>
      <w:r>
        <w:rPr>
          <w:spacing w:val="1"/>
        </w:rPr>
        <w:t xml:space="preserve"> </w:t>
      </w:r>
      <w:r>
        <w:t>(прослушанного)</w:t>
      </w:r>
      <w:r>
        <w:rPr>
          <w:spacing w:val="-57"/>
        </w:rPr>
        <w:t xml:space="preserve"> </w:t>
      </w:r>
      <w:r>
        <w:t>текста на заданную тему по содержанию произведения (не менее 8 предложений), корректировать</w:t>
      </w:r>
      <w:r>
        <w:rPr>
          <w:spacing w:val="1"/>
        </w:rPr>
        <w:t xml:space="preserve"> </w:t>
      </w:r>
      <w:r>
        <w:t>собственный</w:t>
      </w:r>
      <w:r>
        <w:rPr>
          <w:spacing w:val="-1"/>
        </w:rPr>
        <w:t xml:space="preserve"> </w:t>
      </w:r>
      <w:r>
        <w:t>письменный текст;</w:t>
      </w:r>
    </w:p>
    <w:p w:rsidR="000B529C" w:rsidRDefault="00392229">
      <w:pPr>
        <w:pStyle w:val="a3"/>
        <w:ind w:left="820" w:firstLine="0"/>
      </w:pPr>
      <w:r>
        <w:t>составлять</w:t>
      </w:r>
      <w:r>
        <w:rPr>
          <w:spacing w:val="-3"/>
        </w:rPr>
        <w:t xml:space="preserve"> </w:t>
      </w:r>
      <w:r>
        <w:t>краткий</w:t>
      </w:r>
      <w:r>
        <w:rPr>
          <w:spacing w:val="-2"/>
        </w:rPr>
        <w:t xml:space="preserve"> </w:t>
      </w:r>
      <w:r>
        <w:t>отзыв</w:t>
      </w:r>
      <w:r>
        <w:rPr>
          <w:spacing w:val="-3"/>
        </w:rPr>
        <w:t xml:space="preserve"> </w:t>
      </w:r>
      <w:r>
        <w:t>о</w:t>
      </w:r>
      <w:r>
        <w:rPr>
          <w:spacing w:val="-2"/>
        </w:rPr>
        <w:t xml:space="preserve"> </w:t>
      </w:r>
      <w:r>
        <w:t>прочитанном</w:t>
      </w:r>
      <w:r>
        <w:rPr>
          <w:spacing w:val="-3"/>
        </w:rPr>
        <w:t xml:space="preserve"> </w:t>
      </w:r>
      <w:r>
        <w:t>произведении</w:t>
      </w:r>
      <w:r>
        <w:rPr>
          <w:spacing w:val="-4"/>
        </w:rPr>
        <w:t xml:space="preserve"> </w:t>
      </w:r>
      <w:r>
        <w:t>по</w:t>
      </w:r>
      <w:r>
        <w:rPr>
          <w:spacing w:val="-2"/>
        </w:rPr>
        <w:t xml:space="preserve"> </w:t>
      </w:r>
      <w:r>
        <w:t>заданному</w:t>
      </w:r>
      <w:r>
        <w:rPr>
          <w:spacing w:val="-8"/>
        </w:rPr>
        <w:t xml:space="preserve"> </w:t>
      </w:r>
      <w:r>
        <w:t>алгоритму;</w:t>
      </w:r>
    </w:p>
    <w:p w:rsidR="000B529C" w:rsidRDefault="00392229">
      <w:pPr>
        <w:pStyle w:val="a3"/>
        <w:ind w:right="131"/>
      </w:pPr>
      <w:r>
        <w:t>сочинять тексты, используя аналогии, иллюстрации, придумывать продолжение прочитанного</w:t>
      </w:r>
      <w:r>
        <w:rPr>
          <w:spacing w:val="-57"/>
        </w:rPr>
        <w:t xml:space="preserve"> </w:t>
      </w:r>
      <w:r>
        <w:t>произведения;</w:t>
      </w:r>
    </w:p>
    <w:p w:rsidR="000B529C" w:rsidRDefault="00392229">
      <w:pPr>
        <w:pStyle w:val="a3"/>
        <w:ind w:right="134"/>
      </w:pPr>
      <w:proofErr w:type="gramStart"/>
      <w:r>
        <w:t>ориентироваться</w:t>
      </w:r>
      <w:r>
        <w:rPr>
          <w:spacing w:val="1"/>
        </w:rPr>
        <w:t xml:space="preserve"> </w:t>
      </w:r>
      <w:r>
        <w:t>в</w:t>
      </w:r>
      <w:r>
        <w:rPr>
          <w:spacing w:val="1"/>
        </w:rPr>
        <w:t xml:space="preserve"> </w:t>
      </w:r>
      <w:r>
        <w:t>книге</w:t>
      </w:r>
      <w:r>
        <w:rPr>
          <w:spacing w:val="1"/>
        </w:rPr>
        <w:t xml:space="preserve"> </w:t>
      </w:r>
      <w:r>
        <w:t>по</w:t>
      </w:r>
      <w:r>
        <w:rPr>
          <w:spacing w:val="1"/>
        </w:rPr>
        <w:t xml:space="preserve"> </w:t>
      </w:r>
      <w:r>
        <w:t>её</w:t>
      </w:r>
      <w:r>
        <w:rPr>
          <w:spacing w:val="1"/>
        </w:rPr>
        <w:t xml:space="preserve"> </w:t>
      </w:r>
      <w:r>
        <w:t>элементам</w:t>
      </w:r>
      <w:r>
        <w:rPr>
          <w:spacing w:val="1"/>
        </w:rPr>
        <w:t xml:space="preserve"> </w:t>
      </w:r>
      <w:r>
        <w:t>(автор,</w:t>
      </w:r>
      <w:r>
        <w:rPr>
          <w:spacing w:val="1"/>
        </w:rPr>
        <w:t xml:space="preserve"> </w:t>
      </w:r>
      <w:r>
        <w:t>название,</w:t>
      </w:r>
      <w:r>
        <w:rPr>
          <w:spacing w:val="1"/>
        </w:rPr>
        <w:t xml:space="preserve"> </w:t>
      </w:r>
      <w:r>
        <w:t>обложка,</w:t>
      </w:r>
      <w:r>
        <w:rPr>
          <w:spacing w:val="1"/>
        </w:rPr>
        <w:t xml:space="preserve"> </w:t>
      </w:r>
      <w:r>
        <w:t>титульный</w:t>
      </w:r>
      <w:r>
        <w:rPr>
          <w:spacing w:val="1"/>
        </w:rPr>
        <w:t xml:space="preserve"> </w:t>
      </w:r>
      <w:r>
        <w:t>лист,</w:t>
      </w:r>
      <w:r>
        <w:rPr>
          <w:spacing w:val="1"/>
        </w:rPr>
        <w:t xml:space="preserve"> </w:t>
      </w:r>
      <w:r>
        <w:t>оглавление,</w:t>
      </w:r>
      <w:r>
        <w:rPr>
          <w:spacing w:val="-1"/>
        </w:rPr>
        <w:t xml:space="preserve"> </w:t>
      </w:r>
      <w:r>
        <w:t>предисловие, аннотация, иллюстрации);</w:t>
      </w:r>
      <w:proofErr w:type="gramEnd"/>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6"/>
      </w:pPr>
      <w:r>
        <w:lastRenderedPageBreak/>
        <w:t>выбирать книги для самостоятельного чтения с учётом рекомендательного списка, используя</w:t>
      </w:r>
      <w:r>
        <w:rPr>
          <w:spacing w:val="1"/>
        </w:rPr>
        <w:t xml:space="preserve"> </w:t>
      </w:r>
      <w:r>
        <w:t>картотеки,</w:t>
      </w:r>
      <w:r>
        <w:rPr>
          <w:spacing w:val="-1"/>
        </w:rPr>
        <w:t xml:space="preserve"> </w:t>
      </w:r>
      <w:r>
        <w:t>рассказывать</w:t>
      </w:r>
      <w:r>
        <w:rPr>
          <w:spacing w:val="1"/>
        </w:rPr>
        <w:t xml:space="preserve"> </w:t>
      </w:r>
      <w:r>
        <w:t>о прочитанной</w:t>
      </w:r>
      <w:r>
        <w:rPr>
          <w:spacing w:val="-2"/>
        </w:rPr>
        <w:t xml:space="preserve"> </w:t>
      </w:r>
      <w:r>
        <w:t>книге;</w:t>
      </w:r>
    </w:p>
    <w:p w:rsidR="000B529C" w:rsidRDefault="00392229">
      <w:pPr>
        <w:pStyle w:val="a3"/>
        <w:ind w:right="129"/>
      </w:pPr>
      <w:r>
        <w:t>использовать</w:t>
      </w:r>
      <w:r>
        <w:rPr>
          <w:spacing w:val="1"/>
        </w:rPr>
        <w:t xml:space="preserve"> </w:t>
      </w:r>
      <w:r>
        <w:t>справочные</w:t>
      </w:r>
      <w:r>
        <w:rPr>
          <w:spacing w:val="1"/>
        </w:rPr>
        <w:t xml:space="preserve"> </w:t>
      </w:r>
      <w:r>
        <w:t>издания,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верифицированные</w:t>
      </w:r>
      <w:r>
        <w:rPr>
          <w:spacing w:val="1"/>
        </w:rPr>
        <w:t xml:space="preserve"> </w:t>
      </w:r>
      <w:r>
        <w:t>электронные</w:t>
      </w:r>
      <w:r>
        <w:rPr>
          <w:spacing w:val="1"/>
        </w:rPr>
        <w:t xml:space="preserve"> </w:t>
      </w:r>
      <w:r>
        <w:t>образовательные</w:t>
      </w:r>
      <w:r>
        <w:rPr>
          <w:spacing w:val="-3"/>
        </w:rPr>
        <w:t xml:space="preserve"> </w:t>
      </w:r>
      <w:r>
        <w:t>и</w:t>
      </w:r>
      <w:r>
        <w:rPr>
          <w:spacing w:val="1"/>
        </w:rPr>
        <w:t xml:space="preserve"> </w:t>
      </w:r>
      <w:r>
        <w:t>информационные</w:t>
      </w:r>
      <w:r>
        <w:rPr>
          <w:spacing w:val="-2"/>
        </w:rPr>
        <w:t xml:space="preserve"> </w:t>
      </w:r>
      <w:r>
        <w:t>ресурсы, включённые</w:t>
      </w:r>
      <w:r>
        <w:rPr>
          <w:spacing w:val="-2"/>
        </w:rPr>
        <w:t xml:space="preserve"> </w:t>
      </w:r>
      <w:r>
        <w:t>в</w:t>
      </w:r>
      <w:r>
        <w:rPr>
          <w:spacing w:val="-2"/>
        </w:rPr>
        <w:t xml:space="preserve"> </w:t>
      </w:r>
      <w:r>
        <w:t>федеральный</w:t>
      </w:r>
      <w:r>
        <w:rPr>
          <w:spacing w:val="-3"/>
        </w:rPr>
        <w:t xml:space="preserve"> </w:t>
      </w:r>
      <w:r>
        <w:t>перечень.</w:t>
      </w:r>
    </w:p>
    <w:p w:rsidR="000B529C" w:rsidRDefault="00392229">
      <w:pPr>
        <w:pStyle w:val="a5"/>
        <w:numPr>
          <w:ilvl w:val="1"/>
          <w:numId w:val="39"/>
        </w:numPr>
        <w:tabs>
          <w:tab w:val="left" w:pos="1361"/>
        </w:tabs>
        <w:ind w:right="124" w:firstLine="708"/>
        <w:jc w:val="both"/>
        <w:rPr>
          <w:sz w:val="24"/>
        </w:rPr>
      </w:pPr>
      <w:r>
        <w:rPr>
          <w:sz w:val="24"/>
        </w:rPr>
        <w:t>Предметные результаты изучения литературного чтения. К концу обучения в 4 классе</w:t>
      </w:r>
      <w:r>
        <w:rPr>
          <w:spacing w:val="1"/>
          <w:sz w:val="24"/>
        </w:rPr>
        <w:t xml:space="preserve"> </w:t>
      </w:r>
      <w:proofErr w:type="gramStart"/>
      <w:r>
        <w:rPr>
          <w:sz w:val="24"/>
        </w:rPr>
        <w:t>обучающийся</w:t>
      </w:r>
      <w:proofErr w:type="gramEnd"/>
      <w:r>
        <w:rPr>
          <w:spacing w:val="-1"/>
          <w:sz w:val="24"/>
        </w:rPr>
        <w:t xml:space="preserve"> </w:t>
      </w:r>
      <w:r>
        <w:rPr>
          <w:sz w:val="24"/>
        </w:rPr>
        <w:t>научится:</w:t>
      </w:r>
    </w:p>
    <w:p w:rsidR="000B529C" w:rsidRDefault="00392229">
      <w:pPr>
        <w:pStyle w:val="a3"/>
        <w:ind w:right="121"/>
      </w:pPr>
      <w:r>
        <w:t>осознавать значимость художественной литературы и фольклора для всестороннего развития</w:t>
      </w:r>
      <w:r>
        <w:rPr>
          <w:spacing w:val="1"/>
        </w:rPr>
        <w:t xml:space="preserve"> </w:t>
      </w:r>
      <w:r>
        <w:t>личности человека, находить в произведениях отражение нравственных ценностей, фактов бытовой и</w:t>
      </w:r>
      <w:r>
        <w:rPr>
          <w:spacing w:val="-57"/>
        </w:rPr>
        <w:t xml:space="preserve"> </w:t>
      </w:r>
      <w:r>
        <w:t>духовной культуры народов России и мира, ориентироваться в нравственно-этических понятиях в</w:t>
      </w:r>
      <w:r>
        <w:rPr>
          <w:spacing w:val="1"/>
        </w:rPr>
        <w:t xml:space="preserve"> </w:t>
      </w:r>
      <w:r>
        <w:t>контексте</w:t>
      </w:r>
      <w:r>
        <w:rPr>
          <w:spacing w:val="-1"/>
        </w:rPr>
        <w:t xml:space="preserve"> </w:t>
      </w:r>
      <w:r>
        <w:t>изученных</w:t>
      </w:r>
      <w:r>
        <w:rPr>
          <w:spacing w:val="1"/>
        </w:rPr>
        <w:t xml:space="preserve"> </w:t>
      </w:r>
      <w:r>
        <w:t>произведений;</w:t>
      </w:r>
    </w:p>
    <w:p w:rsidR="000B529C" w:rsidRDefault="00392229">
      <w:pPr>
        <w:pStyle w:val="a3"/>
        <w:ind w:right="128"/>
      </w:pPr>
      <w:r>
        <w:t>читать вслух и про себя в соответствии с учебной задачей, использовать разные виды чтения</w:t>
      </w:r>
      <w:r>
        <w:rPr>
          <w:spacing w:val="1"/>
        </w:rPr>
        <w:t xml:space="preserve"> </w:t>
      </w:r>
      <w:r>
        <w:t>(изучающее,</w:t>
      </w:r>
      <w:r>
        <w:rPr>
          <w:spacing w:val="-1"/>
        </w:rPr>
        <w:t xml:space="preserve"> </w:t>
      </w:r>
      <w:r>
        <w:t>ознакомительное, поисковое</w:t>
      </w:r>
      <w:r>
        <w:rPr>
          <w:spacing w:val="-3"/>
        </w:rPr>
        <w:t xml:space="preserve"> </w:t>
      </w:r>
      <w:r>
        <w:t>выборочное, просмотровое</w:t>
      </w:r>
      <w:r>
        <w:rPr>
          <w:spacing w:val="-2"/>
        </w:rPr>
        <w:t xml:space="preserve"> </w:t>
      </w:r>
      <w:r>
        <w:t>выборочное);</w:t>
      </w:r>
    </w:p>
    <w:p w:rsidR="000B529C" w:rsidRDefault="00392229">
      <w:pPr>
        <w:pStyle w:val="a3"/>
        <w:ind w:right="128"/>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 менее 80</w:t>
      </w:r>
      <w:r>
        <w:rPr>
          <w:spacing w:val="1"/>
        </w:rPr>
        <w:t xml:space="preserve"> </w:t>
      </w:r>
      <w:r>
        <w:t>слов</w:t>
      </w:r>
      <w:r>
        <w:rPr>
          <w:spacing w:val="-2"/>
        </w:rPr>
        <w:t xml:space="preserve"> </w:t>
      </w:r>
      <w:r>
        <w:t>в</w:t>
      </w:r>
      <w:r>
        <w:rPr>
          <w:spacing w:val="-1"/>
        </w:rPr>
        <w:t xml:space="preserve"> </w:t>
      </w:r>
      <w:r>
        <w:t>минуту</w:t>
      </w:r>
      <w:r>
        <w:rPr>
          <w:spacing w:val="-5"/>
        </w:rPr>
        <w:t xml:space="preserve"> </w:t>
      </w:r>
      <w:r>
        <w:t>(без отметочного оценивания);</w:t>
      </w:r>
    </w:p>
    <w:p w:rsidR="000B529C" w:rsidRDefault="00392229">
      <w:pPr>
        <w:pStyle w:val="a3"/>
        <w:ind w:right="132"/>
      </w:pPr>
      <w:r>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5</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w:t>
      </w:r>
      <w:r>
        <w:rPr>
          <w:spacing w:val="1"/>
        </w:rPr>
        <w:t xml:space="preserve"> </w:t>
      </w:r>
      <w:r>
        <w:t>произведений;</w:t>
      </w:r>
    </w:p>
    <w:p w:rsidR="000B529C" w:rsidRDefault="00392229">
      <w:pPr>
        <w:pStyle w:val="a3"/>
        <w:ind w:left="820" w:firstLine="0"/>
      </w:pPr>
      <w:r>
        <w:t>различать</w:t>
      </w:r>
      <w:r>
        <w:rPr>
          <w:spacing w:val="-4"/>
        </w:rPr>
        <w:t xml:space="preserve"> </w:t>
      </w:r>
      <w:r>
        <w:t>художественные</w:t>
      </w:r>
      <w:r>
        <w:rPr>
          <w:spacing w:val="-5"/>
        </w:rPr>
        <w:t xml:space="preserve"> </w:t>
      </w:r>
      <w:r>
        <w:t>произведения</w:t>
      </w:r>
      <w:r>
        <w:rPr>
          <w:spacing w:val="-5"/>
        </w:rPr>
        <w:t xml:space="preserve"> </w:t>
      </w:r>
      <w:r>
        <w:t>и</w:t>
      </w:r>
      <w:r>
        <w:rPr>
          <w:spacing w:val="-3"/>
        </w:rPr>
        <w:t xml:space="preserve"> </w:t>
      </w:r>
      <w:r>
        <w:t>познавательные</w:t>
      </w:r>
      <w:r>
        <w:rPr>
          <w:spacing w:val="-5"/>
        </w:rPr>
        <w:t xml:space="preserve"> </w:t>
      </w:r>
      <w:r>
        <w:t>тексты;</w:t>
      </w:r>
    </w:p>
    <w:p w:rsidR="000B529C" w:rsidRDefault="00392229">
      <w:pPr>
        <w:pStyle w:val="a3"/>
        <w:spacing w:before="1"/>
        <w:ind w:right="132"/>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1"/>
        </w:rPr>
        <w:t xml:space="preserve"> </w:t>
      </w:r>
      <w:r>
        <w:t>(ритм,</w:t>
      </w:r>
      <w:r>
        <w:rPr>
          <w:spacing w:val="-1"/>
        </w:rPr>
        <w:t xml:space="preserve"> </w:t>
      </w:r>
      <w:r>
        <w:t>рифма,</w:t>
      </w:r>
      <w:r>
        <w:rPr>
          <w:spacing w:val="-1"/>
        </w:rPr>
        <w:t xml:space="preserve"> </w:t>
      </w:r>
      <w:r>
        <w:t>строфа),</w:t>
      </w:r>
      <w:r>
        <w:rPr>
          <w:spacing w:val="-1"/>
        </w:rPr>
        <w:t xml:space="preserve"> </w:t>
      </w:r>
      <w:r>
        <w:t>отличать</w:t>
      </w:r>
      <w:r>
        <w:rPr>
          <w:spacing w:val="1"/>
        </w:rPr>
        <w:t xml:space="preserve"> </w:t>
      </w:r>
      <w:r>
        <w:t>лирическое</w:t>
      </w:r>
      <w:r>
        <w:rPr>
          <w:spacing w:val="-2"/>
        </w:rPr>
        <w:t xml:space="preserve"> </w:t>
      </w:r>
      <w:r>
        <w:t>произведение</w:t>
      </w:r>
      <w:r>
        <w:rPr>
          <w:spacing w:val="-2"/>
        </w:rPr>
        <w:t xml:space="preserve"> </w:t>
      </w:r>
      <w:proofErr w:type="gramStart"/>
      <w:r>
        <w:t>от</w:t>
      </w:r>
      <w:proofErr w:type="gramEnd"/>
      <w:r>
        <w:rPr>
          <w:spacing w:val="-1"/>
        </w:rPr>
        <w:t xml:space="preserve"> </w:t>
      </w:r>
      <w:r>
        <w:t>эпического;</w:t>
      </w:r>
    </w:p>
    <w:p w:rsidR="000B529C" w:rsidRDefault="00392229">
      <w:pPr>
        <w:pStyle w:val="a3"/>
        <w:ind w:right="129"/>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p>
    <w:p w:rsidR="000B529C" w:rsidRDefault="00392229">
      <w:pPr>
        <w:pStyle w:val="a3"/>
        <w:ind w:right="128"/>
      </w:pPr>
      <w:r>
        <w:t>различать отдельные жанры фольклора (считалки, загадки, пословицы, потешки, небылицы,</w:t>
      </w:r>
      <w:r>
        <w:rPr>
          <w:spacing w:val="1"/>
        </w:rPr>
        <w:t xml:space="preserve"> </w:t>
      </w:r>
      <w:r>
        <w:t>народные песни, скороговорки, сказки о животных, бытовые и волшебные), приводить примеры</w:t>
      </w:r>
      <w:r>
        <w:rPr>
          <w:spacing w:val="1"/>
        </w:rPr>
        <w:t xml:space="preserve"> </w:t>
      </w:r>
      <w:r>
        <w:t>произведений</w:t>
      </w:r>
      <w:r>
        <w:rPr>
          <w:spacing w:val="-1"/>
        </w:rPr>
        <w:t xml:space="preserve"> </w:t>
      </w:r>
      <w:r>
        <w:t>фольклора</w:t>
      </w:r>
      <w:r>
        <w:rPr>
          <w:spacing w:val="-1"/>
        </w:rPr>
        <w:t xml:space="preserve"> </w:t>
      </w:r>
      <w:r>
        <w:t>разных</w:t>
      </w:r>
      <w:r>
        <w:rPr>
          <w:spacing w:val="1"/>
        </w:rPr>
        <w:t xml:space="preserve"> </w:t>
      </w:r>
      <w:r>
        <w:t>народов России;</w:t>
      </w:r>
    </w:p>
    <w:p w:rsidR="000B529C" w:rsidRDefault="00392229">
      <w:pPr>
        <w:pStyle w:val="a3"/>
        <w:ind w:right="125"/>
      </w:pPr>
      <w:r>
        <w:t>соотносить</w:t>
      </w:r>
      <w:r>
        <w:rPr>
          <w:spacing w:val="1"/>
        </w:rPr>
        <w:t xml:space="preserve"> </w:t>
      </w:r>
      <w:r>
        <w:t>читаемый</w:t>
      </w:r>
      <w:r>
        <w:rPr>
          <w:spacing w:val="1"/>
        </w:rPr>
        <w:t xml:space="preserve"> </w:t>
      </w:r>
      <w:r>
        <w:t>текст</w:t>
      </w:r>
      <w:r>
        <w:rPr>
          <w:spacing w:val="1"/>
        </w:rPr>
        <w:t xml:space="preserve"> </w:t>
      </w:r>
      <w:r>
        <w:t>с</w:t>
      </w:r>
      <w:r>
        <w:rPr>
          <w:spacing w:val="1"/>
        </w:rPr>
        <w:t xml:space="preserve"> </w:t>
      </w:r>
      <w:r>
        <w:t>жанром</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w:t>
      </w:r>
      <w:r>
        <w:rPr>
          <w:spacing w:val="1"/>
        </w:rPr>
        <w:t xml:space="preserve"> </w:t>
      </w:r>
      <w:r>
        <w:t>рассказы, стихотворения, басни), приводить примеры разных жанров литературы России и стран</w:t>
      </w:r>
      <w:r>
        <w:rPr>
          <w:spacing w:val="1"/>
        </w:rPr>
        <w:t xml:space="preserve"> </w:t>
      </w:r>
      <w:r>
        <w:t>мира;</w:t>
      </w:r>
    </w:p>
    <w:p w:rsidR="000B529C" w:rsidRDefault="00392229">
      <w:pPr>
        <w:pStyle w:val="a3"/>
        <w:ind w:right="125"/>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определять</w:t>
      </w:r>
      <w:r>
        <w:rPr>
          <w:spacing w:val="1"/>
        </w:rPr>
        <w:t xml:space="preserve"> </w:t>
      </w:r>
      <w:r>
        <w:t>тему</w:t>
      </w:r>
      <w:r>
        <w:rPr>
          <w:spacing w:val="60"/>
        </w:rPr>
        <w:t xml:space="preserve"> </w:t>
      </w:r>
      <w:r>
        <w:t>и</w:t>
      </w:r>
      <w:r>
        <w:rPr>
          <w:spacing w:val="1"/>
        </w:rPr>
        <w:t xml:space="preserve"> </w:t>
      </w:r>
      <w:r>
        <w:t>главную</w:t>
      </w:r>
      <w:r>
        <w:rPr>
          <w:spacing w:val="1"/>
        </w:rPr>
        <w:t xml:space="preserve"> </w:t>
      </w:r>
      <w:r>
        <w:t>мысль,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произведения,</w:t>
      </w:r>
      <w:r>
        <w:rPr>
          <w:spacing w:val="1"/>
        </w:rPr>
        <w:t xml:space="preserve"> </w:t>
      </w:r>
      <w:r>
        <w:t>выявлять</w:t>
      </w:r>
      <w:r>
        <w:rPr>
          <w:spacing w:val="1"/>
        </w:rPr>
        <w:t xml:space="preserve"> </w:t>
      </w:r>
      <w:r>
        <w:t>связь</w:t>
      </w:r>
      <w:r>
        <w:rPr>
          <w:spacing w:val="1"/>
        </w:rPr>
        <w:t xml:space="preserve"> </w:t>
      </w:r>
      <w:r>
        <w:t>событий,</w:t>
      </w:r>
      <w:r>
        <w:rPr>
          <w:spacing w:val="1"/>
        </w:rPr>
        <w:t xml:space="preserve"> </w:t>
      </w:r>
      <w:r>
        <w:t>эпизодов</w:t>
      </w:r>
      <w:r>
        <w:rPr>
          <w:spacing w:val="-1"/>
        </w:rPr>
        <w:t xml:space="preserve"> </w:t>
      </w:r>
      <w:r>
        <w:t>текста;</w:t>
      </w:r>
    </w:p>
    <w:p w:rsidR="000B529C" w:rsidRDefault="00392229">
      <w:pPr>
        <w:pStyle w:val="a3"/>
        <w:ind w:right="122"/>
      </w:pPr>
      <w:proofErr w:type="gramStart"/>
      <w:r>
        <w:t>характеризовать героев, давать оценку их поступкам, составлять портретные 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1"/>
        </w:rPr>
        <w:t xml:space="preserve"> </w:t>
      </w:r>
      <w:r>
        <w:t>между поступками</w:t>
      </w:r>
      <w:r>
        <w:rPr>
          <w:spacing w:val="1"/>
        </w:rPr>
        <w:t xml:space="preserve"> </w:t>
      </w:r>
      <w:r>
        <w:t>и</w:t>
      </w:r>
      <w:r>
        <w:rPr>
          <w:spacing w:val="1"/>
        </w:rPr>
        <w:t xml:space="preserve"> </w:t>
      </w:r>
      <w:r>
        <w:t>мыслями,</w:t>
      </w:r>
      <w:r>
        <w:rPr>
          <w:spacing w:val="1"/>
        </w:rPr>
        <w:t xml:space="preserve"> </w:t>
      </w:r>
      <w:r>
        <w:t>чувствами</w:t>
      </w:r>
      <w:r>
        <w:rPr>
          <w:spacing w:val="1"/>
        </w:rPr>
        <w:t xml:space="preserve"> </w:t>
      </w:r>
      <w:r>
        <w:t>героев,</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самостоятельно</w:t>
      </w:r>
      <w:r>
        <w:rPr>
          <w:spacing w:val="1"/>
        </w:rPr>
        <w:t xml:space="preserve"> </w:t>
      </w:r>
      <w:r>
        <w:t>выбранному</w:t>
      </w:r>
      <w:r>
        <w:rPr>
          <w:spacing w:val="1"/>
        </w:rPr>
        <w:t xml:space="preserve"> </w:t>
      </w:r>
      <w:r>
        <w:t>критерию</w:t>
      </w:r>
      <w:r>
        <w:rPr>
          <w:spacing w:val="1"/>
        </w:rPr>
        <w:t xml:space="preserve"> </w:t>
      </w:r>
      <w:r>
        <w:t>(по</w:t>
      </w:r>
      <w:r>
        <w:rPr>
          <w:spacing w:val="1"/>
        </w:rPr>
        <w:t xml:space="preserve"> </w:t>
      </w:r>
      <w:r>
        <w:t>аналогии</w:t>
      </w:r>
      <w:r>
        <w:rPr>
          <w:spacing w:val="1"/>
        </w:rPr>
        <w:t xml:space="preserve"> </w:t>
      </w:r>
      <w:r>
        <w:t>или</w:t>
      </w:r>
      <w:r>
        <w:rPr>
          <w:spacing w:val="1"/>
        </w:rPr>
        <w:t xml:space="preserve"> </w:t>
      </w:r>
      <w:r>
        <w:t>по</w:t>
      </w:r>
      <w:r>
        <w:rPr>
          <w:spacing w:val="1"/>
        </w:rPr>
        <w:t xml:space="preserve"> </w:t>
      </w:r>
      <w:r>
        <w:t>контрасту), характеризовать собственное отношение к героям, поступкам; находить в тексте средства</w:t>
      </w:r>
      <w:r>
        <w:rPr>
          <w:spacing w:val="-57"/>
        </w:rPr>
        <w:t xml:space="preserve"> </w:t>
      </w:r>
      <w:r>
        <w:t>изображения героев (портрет) и выражения их чувств, описание пейзажа и интерьера, устанавливать</w:t>
      </w:r>
      <w:r>
        <w:rPr>
          <w:spacing w:val="1"/>
        </w:rPr>
        <w:t xml:space="preserve"> </w:t>
      </w:r>
      <w:r>
        <w:t>причинно-следственные</w:t>
      </w:r>
      <w:r>
        <w:rPr>
          <w:spacing w:val="-3"/>
        </w:rPr>
        <w:t xml:space="preserve"> </w:t>
      </w:r>
      <w:r>
        <w:t>связи событий,</w:t>
      </w:r>
      <w:r>
        <w:rPr>
          <w:spacing w:val="-1"/>
        </w:rPr>
        <w:t xml:space="preserve"> </w:t>
      </w:r>
      <w:r>
        <w:t>явлений, поступков</w:t>
      </w:r>
      <w:r>
        <w:rPr>
          <w:spacing w:val="-1"/>
        </w:rPr>
        <w:t xml:space="preserve"> </w:t>
      </w:r>
      <w:r>
        <w:t>героев;</w:t>
      </w:r>
      <w:proofErr w:type="gramEnd"/>
    </w:p>
    <w:p w:rsidR="000B529C" w:rsidRDefault="00392229">
      <w:pPr>
        <w:pStyle w:val="a3"/>
        <w:spacing w:before="1"/>
        <w:ind w:left="820" w:firstLine="0"/>
      </w:pPr>
      <w:r>
        <w:t>объяснять</w:t>
      </w:r>
      <w:r>
        <w:rPr>
          <w:spacing w:val="-4"/>
        </w:rPr>
        <w:t xml:space="preserve"> </w:t>
      </w:r>
      <w:r>
        <w:t>значение</w:t>
      </w:r>
      <w:r>
        <w:rPr>
          <w:spacing w:val="-3"/>
        </w:rPr>
        <w:t xml:space="preserve"> </w:t>
      </w:r>
      <w:r>
        <w:t>незнакомого</w:t>
      </w:r>
      <w:r>
        <w:rPr>
          <w:spacing w:val="-2"/>
        </w:rPr>
        <w:t xml:space="preserve"> </w:t>
      </w:r>
      <w:r>
        <w:t>слова</w:t>
      </w:r>
      <w:r>
        <w:rPr>
          <w:spacing w:val="-4"/>
        </w:rPr>
        <w:t xml:space="preserve"> </w:t>
      </w:r>
      <w:r>
        <w:t>с</w:t>
      </w:r>
      <w:r>
        <w:rPr>
          <w:spacing w:val="-3"/>
        </w:rPr>
        <w:t xml:space="preserve"> </w:t>
      </w:r>
      <w:r>
        <w:t>использованием</w:t>
      </w:r>
      <w:r>
        <w:rPr>
          <w:spacing w:val="-3"/>
        </w:rPr>
        <w:t xml:space="preserve"> </w:t>
      </w:r>
      <w:r>
        <w:t>контекста</w:t>
      </w:r>
      <w:r>
        <w:rPr>
          <w:spacing w:val="-2"/>
        </w:rPr>
        <w:t xml:space="preserve"> </w:t>
      </w:r>
      <w:r>
        <w:t>и</w:t>
      </w:r>
      <w:r>
        <w:rPr>
          <w:spacing w:val="-4"/>
        </w:rPr>
        <w:t xml:space="preserve"> </w:t>
      </w:r>
      <w:r>
        <w:t>словаря;</w:t>
      </w:r>
    </w:p>
    <w:p w:rsidR="000B529C" w:rsidRDefault="00392229">
      <w:pPr>
        <w:pStyle w:val="a3"/>
        <w:ind w:right="133"/>
      </w:pPr>
      <w:r>
        <w:t>находить в тексте примеры использования слов в прямом и переносном значении, 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 эпитет,</w:t>
      </w:r>
      <w:r>
        <w:rPr>
          <w:spacing w:val="-1"/>
        </w:rPr>
        <w:t xml:space="preserve"> </w:t>
      </w:r>
      <w:r>
        <w:t>олицетворение,</w:t>
      </w:r>
      <w:r>
        <w:rPr>
          <w:spacing w:val="-1"/>
        </w:rPr>
        <w:t xml:space="preserve"> </w:t>
      </w:r>
      <w:r>
        <w:t>метафора);</w:t>
      </w:r>
    </w:p>
    <w:p w:rsidR="000B529C" w:rsidRDefault="00392229">
      <w:pPr>
        <w:pStyle w:val="a3"/>
        <w:ind w:right="131"/>
      </w:pPr>
      <w:proofErr w:type="gramStart"/>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61"/>
        </w:rPr>
        <w:t xml:space="preserve"> </w:t>
      </w:r>
      <w:r>
        <w:t>герой,</w:t>
      </w:r>
      <w:r>
        <w:rPr>
          <w:spacing w:val="1"/>
        </w:rPr>
        <w:t xml:space="preserve"> </w:t>
      </w:r>
      <w:r>
        <w:t>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 эпитет,</w:t>
      </w:r>
      <w:r>
        <w:rPr>
          <w:spacing w:val="-1"/>
        </w:rPr>
        <w:t xml:space="preserve"> </w:t>
      </w:r>
      <w:r>
        <w:t>олицетворение, метафора,</w:t>
      </w:r>
      <w:r>
        <w:rPr>
          <w:spacing w:val="-1"/>
        </w:rPr>
        <w:t xml:space="preserve"> </w:t>
      </w:r>
      <w:r>
        <w:t>лирика, эпос,</w:t>
      </w:r>
      <w:r>
        <w:rPr>
          <w:spacing w:val="-1"/>
        </w:rPr>
        <w:t xml:space="preserve"> </w:t>
      </w:r>
      <w:r>
        <w:t>образ);</w:t>
      </w:r>
      <w:proofErr w:type="gramEnd"/>
    </w:p>
    <w:p w:rsidR="000B529C" w:rsidRDefault="00392229">
      <w:pPr>
        <w:pStyle w:val="a3"/>
        <w:ind w:right="128"/>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 и диалогическое высказывание с соблюдением норм русского литературного языка</w:t>
      </w:r>
      <w:r>
        <w:rPr>
          <w:spacing w:val="1"/>
        </w:rPr>
        <w:t xml:space="preserve"> </w:t>
      </w:r>
      <w:r>
        <w:t>(норм произношения, словоупотребления, грамматики); устно и письменно формулировать простые</w:t>
      </w:r>
      <w:r>
        <w:rPr>
          <w:spacing w:val="1"/>
        </w:rPr>
        <w:t xml:space="preserve"> </w:t>
      </w:r>
      <w:r>
        <w:t>выводы на основе прослушанного (прочитанного) текста, подтверждать свой ответ примерами из</w:t>
      </w:r>
      <w:r>
        <w:rPr>
          <w:spacing w:val="1"/>
        </w:rPr>
        <w:t xml:space="preserve"> </w:t>
      </w:r>
      <w:r>
        <w:t>текста;</w:t>
      </w:r>
    </w:p>
    <w:p w:rsidR="000B529C" w:rsidRDefault="00392229">
      <w:pPr>
        <w:pStyle w:val="a3"/>
        <w:spacing w:before="1"/>
        <w:ind w:right="129"/>
      </w:pPr>
      <w:proofErr w:type="gramStart"/>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пересказывать</w:t>
      </w:r>
      <w:r>
        <w:rPr>
          <w:spacing w:val="1"/>
        </w:rPr>
        <w:t xml:space="preserve"> </w:t>
      </w:r>
      <w:r>
        <w:t>(устно)</w:t>
      </w:r>
      <w:r>
        <w:rPr>
          <w:spacing w:val="1"/>
        </w:rPr>
        <w:t xml:space="preserve"> </w:t>
      </w:r>
      <w:r>
        <w:t>подробно, выборочно, сжато (кратко), от лица героя, с изменением лица рассказчика, от третьего</w:t>
      </w:r>
      <w:r>
        <w:rPr>
          <w:spacing w:val="1"/>
        </w:rPr>
        <w:t xml:space="preserve"> </w:t>
      </w:r>
      <w:r>
        <w:t>лица;</w:t>
      </w:r>
      <w:proofErr w:type="gramEnd"/>
    </w:p>
    <w:p w:rsidR="000B529C" w:rsidRDefault="00392229">
      <w:pPr>
        <w:pStyle w:val="a3"/>
        <w:ind w:right="128"/>
        <w:jc w:val="left"/>
      </w:pPr>
      <w:r>
        <w:t>читать</w:t>
      </w:r>
      <w:r>
        <w:rPr>
          <w:spacing w:val="33"/>
        </w:rPr>
        <w:t xml:space="preserve"> </w:t>
      </w:r>
      <w:r>
        <w:t>по</w:t>
      </w:r>
      <w:r>
        <w:rPr>
          <w:spacing w:val="33"/>
        </w:rPr>
        <w:t xml:space="preserve"> </w:t>
      </w:r>
      <w:r>
        <w:t>ролям</w:t>
      </w:r>
      <w:r>
        <w:rPr>
          <w:spacing w:val="33"/>
        </w:rPr>
        <w:t xml:space="preserve"> </w:t>
      </w:r>
      <w:r>
        <w:t>с</w:t>
      </w:r>
      <w:r>
        <w:rPr>
          <w:spacing w:val="32"/>
        </w:rPr>
        <w:t xml:space="preserve"> </w:t>
      </w:r>
      <w:r>
        <w:t>соблюдением</w:t>
      </w:r>
      <w:r>
        <w:rPr>
          <w:spacing w:val="32"/>
        </w:rPr>
        <w:t xml:space="preserve"> </w:t>
      </w:r>
      <w:r>
        <w:t>норм</w:t>
      </w:r>
      <w:r>
        <w:rPr>
          <w:spacing w:val="33"/>
        </w:rPr>
        <w:t xml:space="preserve"> </w:t>
      </w:r>
      <w:r>
        <w:t>произношения,</w:t>
      </w:r>
      <w:r>
        <w:rPr>
          <w:spacing w:val="33"/>
        </w:rPr>
        <w:t xml:space="preserve"> </w:t>
      </w:r>
      <w:r>
        <w:t>расстановки</w:t>
      </w:r>
      <w:r>
        <w:rPr>
          <w:spacing w:val="32"/>
        </w:rPr>
        <w:t xml:space="preserve"> </w:t>
      </w:r>
      <w:r>
        <w:t>ударения,</w:t>
      </w:r>
      <w:r>
        <w:rPr>
          <w:spacing w:val="32"/>
        </w:rPr>
        <w:t xml:space="preserve"> </w:t>
      </w:r>
      <w:r>
        <w:t>инсценировать</w:t>
      </w:r>
      <w:r>
        <w:rPr>
          <w:spacing w:val="-57"/>
        </w:rPr>
        <w:t xml:space="preserve"> </w:t>
      </w:r>
      <w:r>
        <w:t>небольшие</w:t>
      </w:r>
      <w:r>
        <w:rPr>
          <w:spacing w:val="-2"/>
        </w:rPr>
        <w:t xml:space="preserve"> </w:t>
      </w:r>
      <w:r>
        <w:t>эпизоды</w:t>
      </w:r>
      <w:r>
        <w:rPr>
          <w:spacing w:val="-3"/>
        </w:rPr>
        <w:t xml:space="preserve"> </w:t>
      </w:r>
      <w:r>
        <w:t>из</w:t>
      </w:r>
      <w:r>
        <w:rPr>
          <w:spacing w:val="-2"/>
        </w:rPr>
        <w:t xml:space="preserve"> </w:t>
      </w:r>
      <w:r>
        <w:t>произведения;</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4"/>
      </w:pPr>
      <w:r>
        <w:lastRenderedPageBreak/>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 (не менее 10 предложений), писать сочинения на заданную тему, используя 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корректировать</w:t>
      </w:r>
      <w:r>
        <w:rPr>
          <w:spacing w:val="1"/>
        </w:rPr>
        <w:t xml:space="preserve"> </w:t>
      </w:r>
      <w:r>
        <w:t>собственный</w:t>
      </w:r>
      <w:r>
        <w:rPr>
          <w:spacing w:val="1"/>
        </w:rPr>
        <w:t xml:space="preserve"> </w:t>
      </w:r>
      <w:r>
        <w:t>текст</w:t>
      </w:r>
      <w:r>
        <w:rPr>
          <w:spacing w:val="1"/>
        </w:rPr>
        <w:t xml:space="preserve"> </w:t>
      </w:r>
      <w:r>
        <w:t>с учётом</w:t>
      </w:r>
      <w:r>
        <w:rPr>
          <w:spacing w:val="1"/>
        </w:rPr>
        <w:t xml:space="preserve"> </w:t>
      </w:r>
      <w:r>
        <w:t>правильности,</w:t>
      </w:r>
      <w:r>
        <w:rPr>
          <w:spacing w:val="-1"/>
        </w:rPr>
        <w:t xml:space="preserve"> </w:t>
      </w:r>
      <w:r>
        <w:t>выразительности</w:t>
      </w:r>
      <w:r>
        <w:rPr>
          <w:spacing w:val="1"/>
        </w:rPr>
        <w:t xml:space="preserve"> </w:t>
      </w:r>
      <w:r>
        <w:t>письменной</w:t>
      </w:r>
      <w:r>
        <w:rPr>
          <w:spacing w:val="5"/>
        </w:rPr>
        <w:t xml:space="preserve"> </w:t>
      </w:r>
      <w:r>
        <w:t>речи;</w:t>
      </w:r>
    </w:p>
    <w:p w:rsidR="000B529C" w:rsidRDefault="00392229">
      <w:pPr>
        <w:pStyle w:val="a3"/>
        <w:ind w:left="820" w:firstLine="0"/>
      </w:pPr>
      <w:r>
        <w:t>составлять</w:t>
      </w:r>
      <w:r>
        <w:rPr>
          <w:spacing w:val="-3"/>
        </w:rPr>
        <w:t xml:space="preserve"> </w:t>
      </w:r>
      <w:r>
        <w:t>краткий</w:t>
      </w:r>
      <w:r>
        <w:rPr>
          <w:spacing w:val="-2"/>
        </w:rPr>
        <w:t xml:space="preserve"> </w:t>
      </w:r>
      <w:r>
        <w:t>отзыв</w:t>
      </w:r>
      <w:r>
        <w:rPr>
          <w:spacing w:val="-3"/>
        </w:rPr>
        <w:t xml:space="preserve"> </w:t>
      </w:r>
      <w:r>
        <w:t>о</w:t>
      </w:r>
      <w:r>
        <w:rPr>
          <w:spacing w:val="-3"/>
        </w:rPr>
        <w:t xml:space="preserve"> </w:t>
      </w:r>
      <w:r>
        <w:t>прочитанном</w:t>
      </w:r>
      <w:r>
        <w:rPr>
          <w:spacing w:val="-3"/>
        </w:rPr>
        <w:t xml:space="preserve"> </w:t>
      </w:r>
      <w:r>
        <w:t>произведении</w:t>
      </w:r>
      <w:r>
        <w:rPr>
          <w:spacing w:val="-4"/>
        </w:rPr>
        <w:t xml:space="preserve"> </w:t>
      </w:r>
      <w:r>
        <w:t>по</w:t>
      </w:r>
      <w:r>
        <w:rPr>
          <w:spacing w:val="-2"/>
        </w:rPr>
        <w:t xml:space="preserve"> </w:t>
      </w:r>
      <w:r>
        <w:t>заданному</w:t>
      </w:r>
      <w:r>
        <w:rPr>
          <w:spacing w:val="-8"/>
        </w:rPr>
        <w:t xml:space="preserve"> </w:t>
      </w:r>
      <w:r>
        <w:t>алгоритму;</w:t>
      </w:r>
    </w:p>
    <w:p w:rsidR="000B529C" w:rsidRDefault="00392229">
      <w:pPr>
        <w:pStyle w:val="a3"/>
        <w:ind w:right="132"/>
      </w:pPr>
      <w:proofErr w:type="gramStart"/>
      <w:r>
        <w:t>сочинять по аналогии с прочитанным, составлять рассказ по иллюстрациям, от имени одного</w:t>
      </w:r>
      <w:r>
        <w:rPr>
          <w:spacing w:val="1"/>
        </w:rPr>
        <w:t xml:space="preserve"> </w:t>
      </w:r>
      <w:r>
        <w:t>из</w:t>
      </w:r>
      <w:r>
        <w:rPr>
          <w:spacing w:val="-1"/>
        </w:rPr>
        <w:t xml:space="preserve"> </w:t>
      </w:r>
      <w:r>
        <w:t>героев,</w:t>
      </w:r>
      <w:r>
        <w:rPr>
          <w:spacing w:val="-2"/>
        </w:rPr>
        <w:t xml:space="preserve"> </w:t>
      </w:r>
      <w:r>
        <w:t>придумывать продолжение</w:t>
      </w:r>
      <w:r>
        <w:rPr>
          <w:spacing w:val="-2"/>
        </w:rPr>
        <w:t xml:space="preserve"> </w:t>
      </w:r>
      <w:r>
        <w:t>прочитанного</w:t>
      </w:r>
      <w:r>
        <w:rPr>
          <w:spacing w:val="-1"/>
        </w:rPr>
        <w:t xml:space="preserve"> </w:t>
      </w:r>
      <w:r>
        <w:t>произведения</w:t>
      </w:r>
      <w:r>
        <w:rPr>
          <w:spacing w:val="-1"/>
        </w:rPr>
        <w:t xml:space="preserve"> </w:t>
      </w:r>
      <w:r>
        <w:t>(не</w:t>
      </w:r>
      <w:r>
        <w:rPr>
          <w:spacing w:val="-4"/>
        </w:rPr>
        <w:t xml:space="preserve"> </w:t>
      </w:r>
      <w:r>
        <w:t>менее</w:t>
      </w:r>
      <w:r>
        <w:rPr>
          <w:spacing w:val="-2"/>
        </w:rPr>
        <w:t xml:space="preserve"> </w:t>
      </w:r>
      <w:r>
        <w:t>10</w:t>
      </w:r>
      <w:r>
        <w:rPr>
          <w:spacing w:val="-1"/>
        </w:rPr>
        <w:t xml:space="preserve"> </w:t>
      </w:r>
      <w:r>
        <w:t>предложений);</w:t>
      </w:r>
      <w:proofErr w:type="gramEnd"/>
    </w:p>
    <w:p w:rsidR="000B529C" w:rsidRDefault="00392229">
      <w:pPr>
        <w:pStyle w:val="a3"/>
        <w:ind w:right="134"/>
      </w:pPr>
      <w:proofErr w:type="gramStart"/>
      <w:r>
        <w:t>ориентироваться</w:t>
      </w:r>
      <w:r>
        <w:rPr>
          <w:spacing w:val="1"/>
        </w:rPr>
        <w:t xml:space="preserve"> </w:t>
      </w:r>
      <w:r>
        <w:t>в</w:t>
      </w:r>
      <w:r>
        <w:rPr>
          <w:spacing w:val="1"/>
        </w:rPr>
        <w:t xml:space="preserve"> </w:t>
      </w:r>
      <w:r>
        <w:t>книге</w:t>
      </w:r>
      <w:r>
        <w:rPr>
          <w:spacing w:val="1"/>
        </w:rPr>
        <w:t xml:space="preserve"> </w:t>
      </w:r>
      <w:r>
        <w:t>по</w:t>
      </w:r>
      <w:r>
        <w:rPr>
          <w:spacing w:val="1"/>
        </w:rPr>
        <w:t xml:space="preserve"> </w:t>
      </w:r>
      <w:r>
        <w:t>её</w:t>
      </w:r>
      <w:r>
        <w:rPr>
          <w:spacing w:val="1"/>
        </w:rPr>
        <w:t xml:space="preserve"> </w:t>
      </w:r>
      <w:r>
        <w:t>элементам</w:t>
      </w:r>
      <w:r>
        <w:rPr>
          <w:spacing w:val="1"/>
        </w:rPr>
        <w:t xml:space="preserve"> </w:t>
      </w:r>
      <w:r>
        <w:t>(автор,</w:t>
      </w:r>
      <w:r>
        <w:rPr>
          <w:spacing w:val="1"/>
        </w:rPr>
        <w:t xml:space="preserve"> </w:t>
      </w:r>
      <w:r>
        <w:t>название,</w:t>
      </w:r>
      <w:r>
        <w:rPr>
          <w:spacing w:val="1"/>
        </w:rPr>
        <w:t xml:space="preserve"> </w:t>
      </w:r>
      <w:r>
        <w:t>обложка,</w:t>
      </w:r>
      <w:r>
        <w:rPr>
          <w:spacing w:val="1"/>
        </w:rPr>
        <w:t xml:space="preserve"> </w:t>
      </w:r>
      <w:r>
        <w:t>титульный</w:t>
      </w:r>
      <w:r>
        <w:rPr>
          <w:spacing w:val="1"/>
        </w:rPr>
        <w:t xml:space="preserve"> </w:t>
      </w:r>
      <w:r>
        <w:t>лист,</w:t>
      </w:r>
      <w:r>
        <w:rPr>
          <w:spacing w:val="1"/>
        </w:rPr>
        <w:t xml:space="preserve"> </w:t>
      </w:r>
      <w:r>
        <w:t>оглавление,</w:t>
      </w:r>
      <w:r>
        <w:rPr>
          <w:spacing w:val="-1"/>
        </w:rPr>
        <w:t xml:space="preserve"> </w:t>
      </w:r>
      <w:r>
        <w:t>предисловие, аннотация, иллюстрации);</w:t>
      </w:r>
      <w:proofErr w:type="gramEnd"/>
    </w:p>
    <w:p w:rsidR="000B529C" w:rsidRDefault="00392229">
      <w:pPr>
        <w:pStyle w:val="a3"/>
        <w:ind w:right="136"/>
      </w:pPr>
      <w:r>
        <w:t>выбирать книги для самостоятельного чтения с учётом рекомендательного списка, используя</w:t>
      </w:r>
      <w:r>
        <w:rPr>
          <w:spacing w:val="1"/>
        </w:rPr>
        <w:t xml:space="preserve"> </w:t>
      </w:r>
      <w:r>
        <w:t>картотеки,</w:t>
      </w:r>
      <w:r>
        <w:rPr>
          <w:spacing w:val="-1"/>
        </w:rPr>
        <w:t xml:space="preserve"> </w:t>
      </w:r>
      <w:r>
        <w:t>рассказывать</w:t>
      </w:r>
      <w:r>
        <w:rPr>
          <w:spacing w:val="1"/>
        </w:rPr>
        <w:t xml:space="preserve"> </w:t>
      </w:r>
      <w:r>
        <w:t>о прочитанной</w:t>
      </w:r>
      <w:r>
        <w:rPr>
          <w:spacing w:val="-2"/>
        </w:rPr>
        <w:t xml:space="preserve"> </w:t>
      </w:r>
      <w:r>
        <w:t>книге;</w:t>
      </w:r>
    </w:p>
    <w:p w:rsidR="000B529C" w:rsidRDefault="00392229">
      <w:pPr>
        <w:pStyle w:val="a3"/>
        <w:ind w:right="129"/>
      </w:pPr>
      <w:r>
        <w:t>использовать</w:t>
      </w:r>
      <w:r>
        <w:rPr>
          <w:spacing w:val="1"/>
        </w:rPr>
        <w:t xml:space="preserve"> </w:t>
      </w:r>
      <w:r>
        <w:t>справочную</w:t>
      </w:r>
      <w:r>
        <w:rPr>
          <w:spacing w:val="1"/>
        </w:rPr>
        <w:t xml:space="preserve"> </w:t>
      </w:r>
      <w:r>
        <w:t>литературу,</w:t>
      </w:r>
      <w:r>
        <w:rPr>
          <w:spacing w:val="1"/>
        </w:rPr>
        <w:t xml:space="preserve"> </w:t>
      </w:r>
      <w:r>
        <w:t>электронные</w:t>
      </w:r>
      <w:r>
        <w:rPr>
          <w:spacing w:val="1"/>
        </w:rPr>
        <w:t xml:space="preserve"> </w:t>
      </w:r>
      <w:r>
        <w:t>образовательные</w:t>
      </w:r>
      <w:r>
        <w:rPr>
          <w:spacing w:val="1"/>
        </w:rPr>
        <w:t xml:space="preserve"> </w:t>
      </w:r>
      <w:r>
        <w:t>и</w:t>
      </w:r>
      <w:r>
        <w:rPr>
          <w:spacing w:val="1"/>
        </w:rPr>
        <w:t xml:space="preserve"> </w:t>
      </w:r>
      <w:r>
        <w:t>информационные</w:t>
      </w:r>
      <w:r>
        <w:rPr>
          <w:spacing w:val="1"/>
        </w:rPr>
        <w:t xml:space="preserve"> </w:t>
      </w:r>
      <w:r>
        <w:t>ресурсы</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входа),</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 с</w:t>
      </w:r>
      <w:r>
        <w:rPr>
          <w:spacing w:val="1"/>
        </w:rPr>
        <w:t xml:space="preserve"> </w:t>
      </w:r>
      <w:r>
        <w:t>учебной задачей.</w:t>
      </w:r>
    </w:p>
    <w:p w:rsidR="000B529C" w:rsidRDefault="000B529C">
      <w:pPr>
        <w:pStyle w:val="a3"/>
        <w:spacing w:before="8"/>
        <w:ind w:left="0" w:firstLine="0"/>
        <w:jc w:val="left"/>
      </w:pPr>
    </w:p>
    <w:p w:rsidR="000B529C" w:rsidRDefault="00392229">
      <w:pPr>
        <w:pStyle w:val="1"/>
        <w:spacing w:line="277" w:lineRule="exact"/>
        <w:ind w:left="112"/>
        <w:jc w:val="left"/>
        <w:rPr>
          <w:rFonts w:ascii="Cambria" w:hAnsi="Cambria"/>
        </w:rPr>
      </w:pPr>
      <w:r>
        <w:rPr>
          <w:rFonts w:ascii="Cambria" w:hAnsi="Cambria"/>
          <w:color w:val="365F91"/>
        </w:rPr>
        <w:t>Рабочая</w:t>
      </w:r>
      <w:r>
        <w:rPr>
          <w:rFonts w:ascii="Cambria" w:hAnsi="Cambria"/>
          <w:color w:val="365F91"/>
          <w:spacing w:val="-6"/>
        </w:rPr>
        <w:t xml:space="preserve"> </w:t>
      </w:r>
      <w:r>
        <w:rPr>
          <w:rFonts w:ascii="Cambria" w:hAnsi="Cambria"/>
          <w:color w:val="365F91"/>
        </w:rPr>
        <w:t>программа</w:t>
      </w:r>
      <w:r>
        <w:rPr>
          <w:rFonts w:ascii="Cambria" w:hAnsi="Cambria"/>
          <w:color w:val="365F91"/>
          <w:spacing w:val="-6"/>
        </w:rPr>
        <w:t xml:space="preserve"> </w:t>
      </w:r>
      <w:r>
        <w:rPr>
          <w:rFonts w:ascii="Cambria" w:hAnsi="Cambria"/>
          <w:color w:val="365F91"/>
        </w:rPr>
        <w:t>по</w:t>
      </w:r>
      <w:r>
        <w:rPr>
          <w:rFonts w:ascii="Cambria" w:hAnsi="Cambria"/>
          <w:color w:val="365F91"/>
          <w:spacing w:val="-6"/>
        </w:rPr>
        <w:t xml:space="preserve"> </w:t>
      </w:r>
      <w:r>
        <w:rPr>
          <w:rFonts w:ascii="Cambria" w:hAnsi="Cambria"/>
          <w:color w:val="365F91"/>
        </w:rPr>
        <w:t>учебному</w:t>
      </w:r>
      <w:r>
        <w:rPr>
          <w:rFonts w:ascii="Cambria" w:hAnsi="Cambria"/>
          <w:color w:val="365F91"/>
          <w:spacing w:val="-2"/>
        </w:rPr>
        <w:t xml:space="preserve"> </w:t>
      </w:r>
      <w:r>
        <w:rPr>
          <w:rFonts w:ascii="Cambria" w:hAnsi="Cambria"/>
          <w:color w:val="365F91"/>
        </w:rPr>
        <w:t>предмету</w:t>
      </w:r>
      <w:r>
        <w:rPr>
          <w:rFonts w:ascii="Cambria" w:hAnsi="Cambria"/>
          <w:color w:val="365F91"/>
          <w:spacing w:val="-6"/>
        </w:rPr>
        <w:t xml:space="preserve"> </w:t>
      </w:r>
      <w:r>
        <w:rPr>
          <w:rFonts w:ascii="Cambria" w:hAnsi="Cambria"/>
          <w:color w:val="365F91"/>
        </w:rPr>
        <w:t>«Иностранный</w:t>
      </w:r>
      <w:r>
        <w:rPr>
          <w:rFonts w:ascii="Cambria" w:hAnsi="Cambria"/>
          <w:color w:val="365F91"/>
          <w:spacing w:val="-5"/>
        </w:rPr>
        <w:t xml:space="preserve"> </w:t>
      </w:r>
      <w:r>
        <w:rPr>
          <w:rFonts w:ascii="Cambria" w:hAnsi="Cambria"/>
          <w:color w:val="365F91"/>
        </w:rPr>
        <w:t>(английский)</w:t>
      </w:r>
      <w:r>
        <w:rPr>
          <w:rFonts w:ascii="Cambria" w:hAnsi="Cambria"/>
          <w:color w:val="365F91"/>
          <w:spacing w:val="-6"/>
        </w:rPr>
        <w:t xml:space="preserve"> </w:t>
      </w:r>
      <w:r>
        <w:rPr>
          <w:rFonts w:ascii="Cambria" w:hAnsi="Cambria"/>
          <w:color w:val="365F91"/>
        </w:rPr>
        <w:t>язык».</w:t>
      </w:r>
    </w:p>
    <w:p w:rsidR="000B529C" w:rsidRDefault="00392229">
      <w:pPr>
        <w:pStyle w:val="a5"/>
        <w:numPr>
          <w:ilvl w:val="0"/>
          <w:numId w:val="37"/>
        </w:numPr>
        <w:tabs>
          <w:tab w:val="left" w:pos="1082"/>
        </w:tabs>
        <w:ind w:right="128" w:firstLine="708"/>
        <w:jc w:val="both"/>
        <w:rPr>
          <w:sz w:val="24"/>
        </w:rPr>
      </w:pPr>
      <w:proofErr w:type="gramStart"/>
      <w:r>
        <w:rPr>
          <w:sz w:val="24"/>
        </w:rPr>
        <w:t>Рабочая программа по учебному предмету «Иностранный (английский) язык» (предметная</w:t>
      </w:r>
      <w:r>
        <w:rPr>
          <w:spacing w:val="1"/>
          <w:sz w:val="24"/>
        </w:rPr>
        <w:t xml:space="preserve"> </w:t>
      </w:r>
      <w:r>
        <w:rPr>
          <w:sz w:val="24"/>
        </w:rPr>
        <w:t>область «Иностранный язык») (далее соответственно – программа по иностранному (английскому)</w:t>
      </w:r>
      <w:r>
        <w:rPr>
          <w:spacing w:val="1"/>
          <w:sz w:val="24"/>
        </w:rPr>
        <w:t xml:space="preserve"> </w:t>
      </w:r>
      <w:r>
        <w:rPr>
          <w:sz w:val="24"/>
        </w:rPr>
        <w:t>языку, иностранный (английский) язык) включает пояснительную записку, содержание обучения,</w:t>
      </w:r>
      <w:r>
        <w:rPr>
          <w:spacing w:val="1"/>
          <w:sz w:val="24"/>
        </w:rPr>
        <w:t xml:space="preserve"> </w:t>
      </w:r>
      <w:r>
        <w:rPr>
          <w:sz w:val="24"/>
        </w:rPr>
        <w:t>планируемые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 иностранному</w:t>
      </w:r>
      <w:r>
        <w:rPr>
          <w:spacing w:val="-7"/>
          <w:sz w:val="24"/>
        </w:rPr>
        <w:t xml:space="preserve"> </w:t>
      </w:r>
      <w:r>
        <w:rPr>
          <w:sz w:val="24"/>
        </w:rPr>
        <w:t>(английскому)</w:t>
      </w:r>
      <w:r>
        <w:rPr>
          <w:spacing w:val="-1"/>
          <w:sz w:val="24"/>
        </w:rPr>
        <w:t xml:space="preserve"> </w:t>
      </w:r>
      <w:r>
        <w:rPr>
          <w:sz w:val="24"/>
        </w:rPr>
        <w:t>языку.</w:t>
      </w:r>
      <w:proofErr w:type="gramEnd"/>
    </w:p>
    <w:p w:rsidR="000B529C" w:rsidRDefault="00392229">
      <w:pPr>
        <w:pStyle w:val="a5"/>
        <w:numPr>
          <w:ilvl w:val="0"/>
          <w:numId w:val="37"/>
        </w:numPr>
        <w:tabs>
          <w:tab w:val="left" w:pos="1061"/>
        </w:tabs>
        <w:ind w:right="126"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61"/>
          <w:sz w:val="24"/>
        </w:rPr>
        <w:t xml:space="preserve"> </w:t>
      </w:r>
      <w:r>
        <w:rPr>
          <w:sz w:val="24"/>
        </w:rPr>
        <w:t>иностранного</w:t>
      </w:r>
      <w:r>
        <w:rPr>
          <w:spacing w:val="-57"/>
          <w:sz w:val="24"/>
        </w:rPr>
        <w:t xml:space="preserve"> </w:t>
      </w:r>
      <w:r>
        <w:rPr>
          <w:sz w:val="24"/>
        </w:rPr>
        <w:t>(английского) языка, место в структуре учебного плана, а также подходы к отбору содержания и</w:t>
      </w:r>
      <w:r>
        <w:rPr>
          <w:spacing w:val="1"/>
          <w:sz w:val="24"/>
        </w:rPr>
        <w:t xml:space="preserve"> </w:t>
      </w:r>
      <w:r>
        <w:rPr>
          <w:sz w:val="24"/>
        </w:rPr>
        <w:t>планируемым</w:t>
      </w:r>
      <w:r>
        <w:rPr>
          <w:spacing w:val="-3"/>
          <w:sz w:val="24"/>
        </w:rPr>
        <w:t xml:space="preserve"> </w:t>
      </w:r>
      <w:r>
        <w:rPr>
          <w:sz w:val="24"/>
        </w:rPr>
        <w:t>результатам.</w:t>
      </w:r>
    </w:p>
    <w:p w:rsidR="000B529C" w:rsidRDefault="00392229">
      <w:pPr>
        <w:pStyle w:val="a5"/>
        <w:numPr>
          <w:ilvl w:val="0"/>
          <w:numId w:val="37"/>
        </w:numPr>
        <w:tabs>
          <w:tab w:val="left" w:pos="1061"/>
        </w:tabs>
        <w:ind w:right="130" w:firstLine="708"/>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начального общего</w:t>
      </w:r>
      <w:r>
        <w:rPr>
          <w:spacing w:val="-2"/>
          <w:sz w:val="24"/>
        </w:rPr>
        <w:t xml:space="preserve"> </w:t>
      </w:r>
      <w:r>
        <w:rPr>
          <w:sz w:val="24"/>
        </w:rPr>
        <w:t>образования.</w:t>
      </w:r>
    </w:p>
    <w:p w:rsidR="000B529C" w:rsidRDefault="00392229">
      <w:pPr>
        <w:pStyle w:val="a5"/>
        <w:numPr>
          <w:ilvl w:val="0"/>
          <w:numId w:val="37"/>
        </w:numPr>
        <w:tabs>
          <w:tab w:val="left" w:pos="1061"/>
        </w:tabs>
        <w:ind w:right="127"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включают личностные, метапредметные результаты за весь период обучения на уровне начального</w:t>
      </w:r>
      <w:r>
        <w:rPr>
          <w:spacing w:val="1"/>
          <w:sz w:val="24"/>
        </w:rPr>
        <w:t xml:space="preserve"> </w:t>
      </w:r>
      <w:r>
        <w:rPr>
          <w:sz w:val="24"/>
        </w:rPr>
        <w:t>общего</w:t>
      </w:r>
      <w:r>
        <w:rPr>
          <w:spacing w:val="-3"/>
          <w:sz w:val="24"/>
        </w:rPr>
        <w:t xml:space="preserve"> </w:t>
      </w:r>
      <w:r>
        <w:rPr>
          <w:sz w:val="24"/>
        </w:rPr>
        <w:t>образования,</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предметные</w:t>
      </w:r>
      <w:r>
        <w:rPr>
          <w:spacing w:val="-4"/>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2"/>
          <w:sz w:val="24"/>
        </w:rPr>
        <w:t xml:space="preserve"> </w:t>
      </w:r>
      <w:r>
        <w:rPr>
          <w:sz w:val="24"/>
        </w:rPr>
        <w:t>каждый</w:t>
      </w:r>
      <w:r>
        <w:rPr>
          <w:spacing w:val="-1"/>
          <w:sz w:val="24"/>
        </w:rPr>
        <w:t xml:space="preserve"> </w:t>
      </w:r>
      <w:r>
        <w:rPr>
          <w:sz w:val="24"/>
        </w:rPr>
        <w:t>год</w:t>
      </w:r>
      <w:r>
        <w:rPr>
          <w:spacing w:val="-3"/>
          <w:sz w:val="24"/>
        </w:rPr>
        <w:t xml:space="preserve"> </w:t>
      </w:r>
      <w:r>
        <w:rPr>
          <w:sz w:val="24"/>
        </w:rPr>
        <w:t>обучения.</w:t>
      </w:r>
    </w:p>
    <w:p w:rsidR="000B529C" w:rsidRDefault="00392229">
      <w:pPr>
        <w:pStyle w:val="a5"/>
        <w:numPr>
          <w:ilvl w:val="0"/>
          <w:numId w:val="37"/>
        </w:numPr>
        <w:tabs>
          <w:tab w:val="left" w:pos="1061"/>
        </w:tabs>
        <w:ind w:left="1060" w:hanging="241"/>
        <w:jc w:val="both"/>
        <w:rPr>
          <w:sz w:val="24"/>
        </w:rPr>
      </w:pPr>
      <w:r>
        <w:rPr>
          <w:sz w:val="24"/>
        </w:rPr>
        <w:t>Пояснительная</w:t>
      </w:r>
      <w:r>
        <w:rPr>
          <w:spacing w:val="-4"/>
          <w:sz w:val="24"/>
        </w:rPr>
        <w:t xml:space="preserve"> </w:t>
      </w:r>
      <w:r>
        <w:rPr>
          <w:sz w:val="24"/>
        </w:rPr>
        <w:t>записка.</w:t>
      </w:r>
    </w:p>
    <w:p w:rsidR="000B529C" w:rsidRDefault="00392229">
      <w:pPr>
        <w:pStyle w:val="a5"/>
        <w:numPr>
          <w:ilvl w:val="1"/>
          <w:numId w:val="37"/>
        </w:numPr>
        <w:tabs>
          <w:tab w:val="left" w:pos="1241"/>
        </w:tabs>
        <w:ind w:right="120" w:firstLine="708"/>
        <w:jc w:val="both"/>
        <w:rPr>
          <w:sz w:val="24"/>
        </w:rPr>
      </w:pPr>
      <w:proofErr w:type="gramStart"/>
      <w:r>
        <w:rPr>
          <w:sz w:val="24"/>
        </w:rPr>
        <w:t>Программа</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составлена на основе требований к результатам освоения программы начального общего</w:t>
      </w:r>
      <w:r>
        <w:rPr>
          <w:spacing w:val="-57"/>
          <w:sz w:val="24"/>
        </w:rPr>
        <w:t xml:space="preserve"> </w:t>
      </w:r>
      <w:r>
        <w:rPr>
          <w:sz w:val="24"/>
        </w:rPr>
        <w:t>образования ФГОС НОО, а также ориентирована на целевые приоритеты 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программе</w:t>
      </w:r>
      <w:r>
        <w:rPr>
          <w:spacing w:val="-2"/>
          <w:sz w:val="24"/>
        </w:rPr>
        <w:t xml:space="preserve"> </w:t>
      </w:r>
      <w:r>
        <w:rPr>
          <w:sz w:val="24"/>
        </w:rPr>
        <w:t>воспитания.</w:t>
      </w:r>
      <w:proofErr w:type="gramEnd"/>
    </w:p>
    <w:p w:rsidR="000B529C" w:rsidRDefault="00392229">
      <w:pPr>
        <w:pStyle w:val="a3"/>
        <w:ind w:right="122"/>
      </w:pPr>
      <w:r>
        <w:t>Программа по иностранному (английскому) языку раскрывает цели образования, развития и</w:t>
      </w:r>
      <w:r>
        <w:rPr>
          <w:spacing w:val="1"/>
        </w:rPr>
        <w:t xml:space="preserve"> </w:t>
      </w:r>
      <w:r>
        <w:t>воспитания обучающихся средствами учебного предмета «Иностранный язык» на уровне 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учителем</w:t>
      </w:r>
      <w:r>
        <w:rPr>
          <w:spacing w:val="1"/>
        </w:rPr>
        <w:t xml:space="preserve"> </w:t>
      </w:r>
      <w:r>
        <w:t>вариативной</w:t>
      </w:r>
      <w:r>
        <w:rPr>
          <w:spacing w:val="-57"/>
        </w:rPr>
        <w:t xml:space="preserve"> </w:t>
      </w:r>
      <w:r>
        <w:t>составляющей</w:t>
      </w:r>
      <w:r>
        <w:rPr>
          <w:spacing w:val="-1"/>
        </w:rPr>
        <w:t xml:space="preserve"> </w:t>
      </w:r>
      <w:r>
        <w:t>содержания образования</w:t>
      </w:r>
      <w:r>
        <w:rPr>
          <w:spacing w:val="-1"/>
        </w:rPr>
        <w:t xml:space="preserve"> </w:t>
      </w:r>
      <w:r>
        <w:t xml:space="preserve">по </w:t>
      </w:r>
      <w:proofErr w:type="gramStart"/>
      <w:r>
        <w:t>по</w:t>
      </w:r>
      <w:proofErr w:type="gramEnd"/>
      <w:r>
        <w:rPr>
          <w:spacing w:val="-4"/>
        </w:rPr>
        <w:t xml:space="preserve"> </w:t>
      </w:r>
      <w:r>
        <w:t>иностранному</w:t>
      </w:r>
      <w:r>
        <w:rPr>
          <w:spacing w:val="-8"/>
        </w:rPr>
        <w:t xml:space="preserve"> </w:t>
      </w:r>
      <w:r>
        <w:t>(английскому) языку.</w:t>
      </w:r>
    </w:p>
    <w:p w:rsidR="000B529C" w:rsidRDefault="00392229">
      <w:pPr>
        <w:pStyle w:val="a5"/>
        <w:numPr>
          <w:ilvl w:val="1"/>
          <w:numId w:val="37"/>
        </w:numPr>
        <w:tabs>
          <w:tab w:val="left" w:pos="1241"/>
        </w:tabs>
        <w:ind w:right="125" w:firstLine="708"/>
        <w:jc w:val="both"/>
        <w:rPr>
          <w:sz w:val="24"/>
        </w:rPr>
      </w:pPr>
      <w:r>
        <w:rPr>
          <w:sz w:val="24"/>
        </w:rPr>
        <w:t>На уровне начального общего образования закладывается база для всего последующего</w:t>
      </w:r>
      <w:r>
        <w:rPr>
          <w:spacing w:val="1"/>
          <w:sz w:val="24"/>
        </w:rPr>
        <w:t xml:space="preserve"> </w:t>
      </w:r>
      <w:r>
        <w:rPr>
          <w:sz w:val="24"/>
        </w:rPr>
        <w:t xml:space="preserve">иноязычного образования </w:t>
      </w:r>
      <w:proofErr w:type="gramStart"/>
      <w:r>
        <w:rPr>
          <w:sz w:val="24"/>
        </w:rPr>
        <w:t>обучающихся</w:t>
      </w:r>
      <w:proofErr w:type="gramEnd"/>
      <w:r>
        <w:rPr>
          <w:sz w:val="24"/>
        </w:rPr>
        <w:t>, формируются основы функциональной грамотности, что</w:t>
      </w:r>
      <w:r>
        <w:rPr>
          <w:spacing w:val="1"/>
          <w:sz w:val="24"/>
        </w:rPr>
        <w:t xml:space="preserve"> </w:t>
      </w:r>
      <w:r>
        <w:rPr>
          <w:sz w:val="24"/>
        </w:rPr>
        <w:t>придаёт особую ответственность данному этапу общего образования. Изучение иностранного языка в</w:t>
      </w:r>
      <w:r>
        <w:rPr>
          <w:spacing w:val="-57"/>
          <w:sz w:val="24"/>
        </w:rPr>
        <w:t xml:space="preserve"> </w:t>
      </w:r>
      <w:r>
        <w:rPr>
          <w:sz w:val="24"/>
        </w:rPr>
        <w:t>общеобразовательных</w:t>
      </w:r>
      <w:r>
        <w:rPr>
          <w:spacing w:val="1"/>
          <w:sz w:val="24"/>
        </w:rPr>
        <w:t xml:space="preserve"> </w:t>
      </w:r>
      <w:r>
        <w:rPr>
          <w:sz w:val="24"/>
        </w:rPr>
        <w:t>организациях</w:t>
      </w:r>
      <w:r>
        <w:rPr>
          <w:spacing w:val="1"/>
          <w:sz w:val="24"/>
        </w:rPr>
        <w:t xml:space="preserve"> </w:t>
      </w:r>
      <w:r>
        <w:rPr>
          <w:sz w:val="24"/>
        </w:rPr>
        <w:t>начинается</w:t>
      </w:r>
      <w:r>
        <w:rPr>
          <w:spacing w:val="1"/>
          <w:sz w:val="24"/>
        </w:rPr>
        <w:t xml:space="preserve"> </w:t>
      </w:r>
      <w:r>
        <w:rPr>
          <w:sz w:val="24"/>
        </w:rPr>
        <w:t>со</w:t>
      </w:r>
      <w:r>
        <w:rPr>
          <w:spacing w:val="1"/>
          <w:sz w:val="24"/>
        </w:rPr>
        <w:t xml:space="preserve"> </w:t>
      </w:r>
      <w:r>
        <w:rPr>
          <w:sz w:val="24"/>
        </w:rPr>
        <w:t>2</w:t>
      </w:r>
      <w:r>
        <w:rPr>
          <w:spacing w:val="1"/>
          <w:sz w:val="24"/>
        </w:rPr>
        <w:t xml:space="preserve"> </w:t>
      </w:r>
      <w:r>
        <w:rPr>
          <w:sz w:val="24"/>
        </w:rPr>
        <w:t>класса.</w:t>
      </w:r>
      <w:r>
        <w:rPr>
          <w:spacing w:val="1"/>
          <w:sz w:val="24"/>
        </w:rPr>
        <w:t xml:space="preserve"> </w:t>
      </w:r>
      <w:r>
        <w:rPr>
          <w:sz w:val="24"/>
        </w:rPr>
        <w:t>Обучающиеся</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характеризуются большой восприимчивостью к овладению языками, что позволяет им овладевать</w:t>
      </w:r>
      <w:r>
        <w:rPr>
          <w:spacing w:val="1"/>
          <w:sz w:val="24"/>
        </w:rPr>
        <w:t xml:space="preserve"> </w:t>
      </w:r>
      <w:r>
        <w:rPr>
          <w:sz w:val="24"/>
        </w:rPr>
        <w:t>основами общения на новом для них языке с меньшими затратами времени и усилий по сравнению с</w:t>
      </w:r>
      <w:r>
        <w:rPr>
          <w:spacing w:val="1"/>
          <w:sz w:val="24"/>
        </w:rPr>
        <w:t xml:space="preserve"> </w:t>
      </w:r>
      <w:r>
        <w:rPr>
          <w:sz w:val="24"/>
        </w:rPr>
        <w:t>обучающимися</w:t>
      </w:r>
      <w:r>
        <w:rPr>
          <w:spacing w:val="-1"/>
          <w:sz w:val="24"/>
        </w:rPr>
        <w:t xml:space="preserve"> </w:t>
      </w:r>
      <w:r>
        <w:rPr>
          <w:sz w:val="24"/>
        </w:rPr>
        <w:t>других</w:t>
      </w:r>
      <w:r>
        <w:rPr>
          <w:spacing w:val="-1"/>
          <w:sz w:val="24"/>
        </w:rPr>
        <w:t xml:space="preserve"> </w:t>
      </w:r>
      <w:r>
        <w:rPr>
          <w:sz w:val="24"/>
        </w:rPr>
        <w:t>возрастных</w:t>
      </w:r>
      <w:r>
        <w:rPr>
          <w:spacing w:val="1"/>
          <w:sz w:val="24"/>
        </w:rPr>
        <w:t xml:space="preserve"> </w:t>
      </w:r>
      <w:r>
        <w:rPr>
          <w:sz w:val="24"/>
        </w:rPr>
        <w:t>групп.</w:t>
      </w:r>
    </w:p>
    <w:p w:rsidR="000B529C" w:rsidRDefault="00392229">
      <w:pPr>
        <w:pStyle w:val="a5"/>
        <w:numPr>
          <w:ilvl w:val="1"/>
          <w:numId w:val="37"/>
        </w:numPr>
        <w:tabs>
          <w:tab w:val="left" w:pos="1241"/>
        </w:tabs>
        <w:ind w:right="124" w:firstLine="708"/>
        <w:jc w:val="both"/>
        <w:rPr>
          <w:sz w:val="24"/>
        </w:rPr>
      </w:pPr>
      <w:r>
        <w:rPr>
          <w:sz w:val="24"/>
        </w:rPr>
        <w:t>Построение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имеет</w:t>
      </w:r>
      <w:r>
        <w:rPr>
          <w:spacing w:val="61"/>
          <w:sz w:val="24"/>
        </w:rPr>
        <w:t xml:space="preserve"> </w:t>
      </w:r>
      <w:r>
        <w:rPr>
          <w:sz w:val="24"/>
        </w:rPr>
        <w:t>нелинейный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основано</w:t>
      </w:r>
      <w:r>
        <w:rPr>
          <w:spacing w:val="1"/>
          <w:sz w:val="24"/>
        </w:rPr>
        <w:t xml:space="preserve"> </w:t>
      </w:r>
      <w:r>
        <w:rPr>
          <w:sz w:val="24"/>
        </w:rPr>
        <w:t>на</w:t>
      </w:r>
      <w:r>
        <w:rPr>
          <w:spacing w:val="1"/>
          <w:sz w:val="24"/>
        </w:rPr>
        <w:t xml:space="preserve"> </w:t>
      </w:r>
      <w:r>
        <w:rPr>
          <w:sz w:val="24"/>
        </w:rPr>
        <w:t>концентрическом</w:t>
      </w:r>
      <w:r>
        <w:rPr>
          <w:spacing w:val="1"/>
          <w:sz w:val="24"/>
        </w:rPr>
        <w:t xml:space="preserve"> </w:t>
      </w:r>
      <w:r>
        <w:rPr>
          <w:sz w:val="24"/>
        </w:rPr>
        <w:t>принципе.</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даются</w:t>
      </w:r>
      <w:r>
        <w:rPr>
          <w:spacing w:val="1"/>
          <w:sz w:val="24"/>
        </w:rPr>
        <w:t xml:space="preserve"> </w:t>
      </w:r>
      <w:r>
        <w:rPr>
          <w:sz w:val="24"/>
        </w:rPr>
        <w:t>новые</w:t>
      </w:r>
      <w:r>
        <w:rPr>
          <w:spacing w:val="1"/>
          <w:sz w:val="24"/>
        </w:rPr>
        <w:t xml:space="preserve"> </w:t>
      </w:r>
      <w:r>
        <w:rPr>
          <w:sz w:val="24"/>
        </w:rPr>
        <w:t>элементы</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требования.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proofErr w:type="gramStart"/>
      <w:r>
        <w:rPr>
          <w:sz w:val="24"/>
        </w:rPr>
        <w:t>обучения</w:t>
      </w:r>
      <w:proofErr w:type="gramEnd"/>
      <w:r>
        <w:rPr>
          <w:spacing w:val="1"/>
          <w:sz w:val="24"/>
        </w:rPr>
        <w:t xml:space="preserve"> </w:t>
      </w:r>
      <w:r>
        <w:rPr>
          <w:sz w:val="24"/>
        </w:rPr>
        <w:t>освоенные</w:t>
      </w:r>
      <w:r>
        <w:rPr>
          <w:spacing w:val="1"/>
          <w:sz w:val="24"/>
        </w:rPr>
        <w:t xml:space="preserve"> </w:t>
      </w:r>
      <w:r>
        <w:rPr>
          <w:sz w:val="24"/>
        </w:rPr>
        <w:t>на</w:t>
      </w:r>
      <w:r>
        <w:rPr>
          <w:spacing w:val="1"/>
          <w:sz w:val="24"/>
        </w:rPr>
        <w:t xml:space="preserve"> </w:t>
      </w:r>
      <w:r>
        <w:rPr>
          <w:sz w:val="24"/>
        </w:rPr>
        <w:t>определённом</w:t>
      </w:r>
      <w:r>
        <w:rPr>
          <w:spacing w:val="1"/>
          <w:sz w:val="24"/>
        </w:rPr>
        <w:t xml:space="preserve"> </w:t>
      </w:r>
      <w:r>
        <w:rPr>
          <w:sz w:val="24"/>
        </w:rPr>
        <w:t>этапе</w:t>
      </w:r>
      <w:r>
        <w:rPr>
          <w:spacing w:val="1"/>
          <w:sz w:val="24"/>
        </w:rPr>
        <w:t xml:space="preserve"> </w:t>
      </w:r>
      <w:r>
        <w:rPr>
          <w:sz w:val="24"/>
        </w:rPr>
        <w:t>грамматические формы и конструкции повторяются и закрепляются на новом лексическом материале</w:t>
      </w:r>
      <w:r>
        <w:rPr>
          <w:spacing w:val="-57"/>
          <w:sz w:val="24"/>
        </w:rPr>
        <w:t xml:space="preserve"> </w:t>
      </w:r>
      <w:r>
        <w:rPr>
          <w:sz w:val="24"/>
        </w:rPr>
        <w:t>и</w:t>
      </w:r>
      <w:r>
        <w:rPr>
          <w:spacing w:val="-1"/>
          <w:sz w:val="24"/>
        </w:rPr>
        <w:t xml:space="preserve"> </w:t>
      </w:r>
      <w:r>
        <w:rPr>
          <w:sz w:val="24"/>
        </w:rPr>
        <w:t>расширяющемся тематическом</w:t>
      </w:r>
      <w:r>
        <w:rPr>
          <w:spacing w:val="-1"/>
          <w:sz w:val="24"/>
        </w:rPr>
        <w:t xml:space="preserve"> </w:t>
      </w:r>
      <w:r>
        <w:rPr>
          <w:sz w:val="24"/>
        </w:rPr>
        <w:t>содержании речи.</w:t>
      </w:r>
    </w:p>
    <w:p w:rsidR="000B529C" w:rsidRDefault="00392229">
      <w:pPr>
        <w:pStyle w:val="a5"/>
        <w:numPr>
          <w:ilvl w:val="1"/>
          <w:numId w:val="37"/>
        </w:numPr>
        <w:tabs>
          <w:tab w:val="left" w:pos="1241"/>
        </w:tabs>
        <w:ind w:right="133" w:firstLine="708"/>
        <w:jc w:val="both"/>
        <w:rPr>
          <w:sz w:val="24"/>
        </w:rPr>
      </w:pPr>
      <w:r>
        <w:rPr>
          <w:sz w:val="24"/>
        </w:rPr>
        <w:t>Цели</w:t>
      </w:r>
      <w:r>
        <w:rPr>
          <w:spacing w:val="1"/>
          <w:sz w:val="24"/>
        </w:rPr>
        <w:t xml:space="preserve"> </w:t>
      </w:r>
      <w:r>
        <w:rPr>
          <w:sz w:val="24"/>
        </w:rPr>
        <w:t>обучения</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можно</w:t>
      </w:r>
      <w:r>
        <w:rPr>
          <w:spacing w:val="1"/>
          <w:sz w:val="24"/>
        </w:rPr>
        <w:t xml:space="preserve"> </w:t>
      </w:r>
      <w:r>
        <w:rPr>
          <w:sz w:val="24"/>
        </w:rPr>
        <w:t>условно</w:t>
      </w:r>
      <w:r>
        <w:rPr>
          <w:spacing w:val="-1"/>
          <w:sz w:val="24"/>
        </w:rPr>
        <w:t xml:space="preserve"> </w:t>
      </w:r>
      <w:r>
        <w:rPr>
          <w:sz w:val="24"/>
        </w:rPr>
        <w:t>разделить</w:t>
      </w:r>
      <w:r>
        <w:rPr>
          <w:spacing w:val="-2"/>
          <w:sz w:val="24"/>
        </w:rPr>
        <w:t xml:space="preserve"> </w:t>
      </w:r>
      <w:proofErr w:type="gramStart"/>
      <w:r>
        <w:rPr>
          <w:sz w:val="24"/>
        </w:rPr>
        <w:t>на</w:t>
      </w:r>
      <w:proofErr w:type="gramEnd"/>
      <w:r>
        <w:rPr>
          <w:spacing w:val="-2"/>
          <w:sz w:val="24"/>
        </w:rPr>
        <w:t xml:space="preserve"> </w:t>
      </w:r>
      <w:r>
        <w:rPr>
          <w:sz w:val="24"/>
        </w:rPr>
        <w:t>образовательные,</w:t>
      </w:r>
      <w:r>
        <w:rPr>
          <w:spacing w:val="-1"/>
          <w:sz w:val="24"/>
        </w:rPr>
        <w:t xml:space="preserve"> </w:t>
      </w:r>
      <w:r>
        <w:rPr>
          <w:sz w:val="24"/>
        </w:rPr>
        <w:t>развивающие,</w:t>
      </w:r>
      <w:r>
        <w:rPr>
          <w:spacing w:val="-1"/>
          <w:sz w:val="24"/>
        </w:rPr>
        <w:t xml:space="preserve"> </w:t>
      </w:r>
      <w:r>
        <w:rPr>
          <w:sz w:val="24"/>
        </w:rPr>
        <w:t>воспитывающие.</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2"/>
          <w:numId w:val="37"/>
        </w:numPr>
        <w:tabs>
          <w:tab w:val="left" w:pos="1421"/>
        </w:tabs>
        <w:spacing w:before="60"/>
        <w:ind w:right="124" w:firstLine="708"/>
        <w:jc w:val="both"/>
        <w:rPr>
          <w:sz w:val="24"/>
        </w:rPr>
      </w:pPr>
      <w:r>
        <w:rPr>
          <w:sz w:val="24"/>
        </w:rPr>
        <w:lastRenderedPageBreak/>
        <w:t>Образовательные</w:t>
      </w:r>
      <w:r>
        <w:rPr>
          <w:spacing w:val="1"/>
          <w:sz w:val="24"/>
        </w:rPr>
        <w:t xml:space="preserve"> </w:t>
      </w:r>
      <w:r>
        <w:rPr>
          <w:sz w:val="24"/>
        </w:rPr>
        <w:t>цели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 (английскому)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включают:</w:t>
      </w:r>
    </w:p>
    <w:p w:rsidR="000B529C" w:rsidRDefault="00392229">
      <w:pPr>
        <w:pStyle w:val="a3"/>
        <w:ind w:right="122"/>
      </w:pPr>
      <w:proofErr w:type="gramStart"/>
      <w:r>
        <w:t>формирование</w:t>
      </w:r>
      <w:r>
        <w:rPr>
          <w:spacing w:val="1"/>
        </w:rPr>
        <w:t xml:space="preserve"> </w:t>
      </w:r>
      <w:r>
        <w:t>элементарной</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то</w:t>
      </w:r>
      <w:r>
        <w:rPr>
          <w:spacing w:val="61"/>
        </w:rPr>
        <w:t xml:space="preserve"> </w:t>
      </w:r>
      <w:r>
        <w:t>есть</w:t>
      </w:r>
      <w:r>
        <w:rPr>
          <w:spacing w:val="1"/>
        </w:rPr>
        <w:t xml:space="preserve"> </w:t>
      </w:r>
      <w:r>
        <w:t>способности</w:t>
      </w:r>
      <w:r>
        <w:rPr>
          <w:spacing w:val="1"/>
        </w:rPr>
        <w:t xml:space="preserve"> </w:t>
      </w:r>
      <w:r>
        <w:t>и</w:t>
      </w:r>
      <w:r>
        <w:rPr>
          <w:spacing w:val="1"/>
        </w:rPr>
        <w:t xml:space="preserve"> </w:t>
      </w:r>
      <w:r>
        <w:t>готовности</w:t>
      </w:r>
      <w:r>
        <w:rPr>
          <w:spacing w:val="1"/>
        </w:rPr>
        <w:t xml:space="preserve"> </w:t>
      </w:r>
      <w:r>
        <w:t>общаться</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устной</w:t>
      </w:r>
      <w:r>
        <w:rPr>
          <w:spacing w:val="1"/>
        </w:rPr>
        <w:t xml:space="preserve"> </w:t>
      </w:r>
      <w:r>
        <w:t>(говорение</w:t>
      </w:r>
      <w:r>
        <w:rPr>
          <w:spacing w:val="1"/>
        </w:rPr>
        <w:t xml:space="preserve"> </w:t>
      </w:r>
      <w:r>
        <w:t>и</w:t>
      </w:r>
      <w:r>
        <w:rPr>
          <w:spacing w:val="1"/>
        </w:rPr>
        <w:t xml:space="preserve"> </w:t>
      </w:r>
      <w:r>
        <w:t>аудирование)</w:t>
      </w:r>
      <w:r>
        <w:rPr>
          <w:spacing w:val="1"/>
        </w:rPr>
        <w:t xml:space="preserve"> </w:t>
      </w:r>
      <w:r>
        <w:t>и</w:t>
      </w:r>
      <w:r>
        <w:rPr>
          <w:spacing w:val="1"/>
        </w:rPr>
        <w:t xml:space="preserve"> </w:t>
      </w:r>
      <w:r>
        <w:t>письменной</w:t>
      </w:r>
      <w:r>
        <w:rPr>
          <w:spacing w:val="1"/>
        </w:rPr>
        <w:t xml:space="preserve"> </w:t>
      </w:r>
      <w:r>
        <w:t>(чтение</w:t>
      </w:r>
      <w:r>
        <w:rPr>
          <w:spacing w:val="1"/>
        </w:rPr>
        <w:t xml:space="preserve"> </w:t>
      </w:r>
      <w:r>
        <w:t>и</w:t>
      </w:r>
      <w:r>
        <w:rPr>
          <w:spacing w:val="1"/>
        </w:rPr>
        <w:t xml:space="preserve"> </w:t>
      </w:r>
      <w:r>
        <w:t>письмо)</w:t>
      </w:r>
      <w:r>
        <w:rPr>
          <w:spacing w:val="1"/>
        </w:rPr>
        <w:t xml:space="preserve"> </w:t>
      </w:r>
      <w:r>
        <w:t>форме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возможностей</w:t>
      </w:r>
      <w:r>
        <w:rPr>
          <w:spacing w:val="-1"/>
        </w:rPr>
        <w:t xml:space="preserve"> </w:t>
      </w:r>
      <w:r>
        <w:t>и потребностей обучающегося;</w:t>
      </w:r>
      <w:proofErr w:type="gramEnd"/>
    </w:p>
    <w:p w:rsidR="000B529C" w:rsidRDefault="00392229">
      <w:pPr>
        <w:pStyle w:val="a3"/>
        <w:ind w:right="128"/>
      </w:pPr>
      <w:r>
        <w:t xml:space="preserve">расширение лингвистического кругозора </w:t>
      </w:r>
      <w:proofErr w:type="gramStart"/>
      <w:r>
        <w:t>обучающихся</w:t>
      </w:r>
      <w:proofErr w:type="gramEnd"/>
      <w:r>
        <w:t xml:space="preserve"> за счёт овладения новыми языковыми</w:t>
      </w:r>
      <w:r>
        <w:rPr>
          <w:spacing w:val="1"/>
        </w:rPr>
        <w:t xml:space="preserve"> </w:t>
      </w:r>
      <w:r>
        <w:t>средствами (фонетическими, орфографическими, лексическими, грамматическими) в соответствии c</w:t>
      </w:r>
      <w:r>
        <w:rPr>
          <w:spacing w:val="1"/>
        </w:rPr>
        <w:t xml:space="preserve"> </w:t>
      </w:r>
      <w:r>
        <w:t>отобранными</w:t>
      </w:r>
      <w:r>
        <w:rPr>
          <w:spacing w:val="-1"/>
        </w:rPr>
        <w:t xml:space="preserve"> </w:t>
      </w:r>
      <w:r>
        <w:t>темами общения;</w:t>
      </w:r>
    </w:p>
    <w:p w:rsidR="000B529C" w:rsidRDefault="00392229">
      <w:pPr>
        <w:pStyle w:val="a3"/>
        <w:ind w:right="131"/>
      </w:pPr>
      <w:r>
        <w:t>освоение знаний о языковых явлениях изучаемого иностранного языка, о разных способах</w:t>
      </w:r>
      <w:r>
        <w:rPr>
          <w:spacing w:val="1"/>
        </w:rPr>
        <w:t xml:space="preserve"> </w:t>
      </w:r>
      <w:r>
        <w:t>выражения</w:t>
      </w:r>
      <w:r>
        <w:rPr>
          <w:spacing w:val="-1"/>
        </w:rPr>
        <w:t xml:space="preserve"> </w:t>
      </w:r>
      <w:r>
        <w:t>мысли</w:t>
      </w:r>
      <w:r>
        <w:rPr>
          <w:spacing w:val="1"/>
        </w:rPr>
        <w:t xml:space="preserve"> </w:t>
      </w:r>
      <w:r>
        <w:t>на</w:t>
      </w:r>
      <w:r>
        <w:rPr>
          <w:spacing w:val="-1"/>
        </w:rPr>
        <w:t xml:space="preserve"> </w:t>
      </w:r>
      <w:r>
        <w:t>родном</w:t>
      </w:r>
      <w:r>
        <w:rPr>
          <w:spacing w:val="-1"/>
        </w:rPr>
        <w:t xml:space="preserve"> </w:t>
      </w:r>
      <w:r>
        <w:t>и иностранном</w:t>
      </w:r>
      <w:r>
        <w:rPr>
          <w:spacing w:val="-1"/>
        </w:rPr>
        <w:t xml:space="preserve"> </w:t>
      </w:r>
      <w:r>
        <w:t>языках;</w:t>
      </w:r>
    </w:p>
    <w:p w:rsidR="000B529C" w:rsidRDefault="00392229">
      <w:pPr>
        <w:pStyle w:val="a3"/>
        <w:ind w:right="129"/>
      </w:pPr>
      <w:r>
        <w:t>использование для решения учебных задач интеллектуальных операций (сравнение, анализ,</w:t>
      </w:r>
      <w:r>
        <w:rPr>
          <w:spacing w:val="1"/>
        </w:rPr>
        <w:t xml:space="preserve"> </w:t>
      </w:r>
      <w:r>
        <w:t>обобщение);</w:t>
      </w:r>
    </w:p>
    <w:p w:rsidR="000B529C" w:rsidRDefault="00392229">
      <w:pPr>
        <w:pStyle w:val="a3"/>
        <w:ind w:right="127"/>
      </w:pPr>
      <w:r>
        <w:t>формирование</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текстах</w:t>
      </w:r>
      <w:r>
        <w:rPr>
          <w:spacing w:val="1"/>
        </w:rPr>
        <w:t xml:space="preserve"> </w:t>
      </w:r>
      <w:r>
        <w:t>разного</w:t>
      </w:r>
      <w:r>
        <w:rPr>
          <w:spacing w:val="1"/>
        </w:rPr>
        <w:t xml:space="preserve"> </w:t>
      </w:r>
      <w:r>
        <w:t>типа</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пользоваться</w:t>
      </w:r>
      <w:r>
        <w:rPr>
          <w:spacing w:val="1"/>
        </w:rPr>
        <w:t xml:space="preserve"> </w:t>
      </w:r>
      <w:r>
        <w:t>при</w:t>
      </w:r>
      <w:r>
        <w:rPr>
          <w:spacing w:val="1"/>
        </w:rPr>
        <w:t xml:space="preserve"> </w:t>
      </w:r>
      <w:r>
        <w:t>необходимости</w:t>
      </w:r>
      <w:r>
        <w:rPr>
          <w:spacing w:val="1"/>
        </w:rPr>
        <w:t xml:space="preserve"> </w:t>
      </w:r>
      <w:r>
        <w:t>словарями</w:t>
      </w:r>
      <w:r>
        <w:rPr>
          <w:spacing w:val="1"/>
        </w:rPr>
        <w:t xml:space="preserve"> </w:t>
      </w:r>
      <w:r>
        <w:t>по</w:t>
      </w:r>
      <w:r>
        <w:rPr>
          <w:spacing w:val="1"/>
        </w:rPr>
        <w:t xml:space="preserve"> </w:t>
      </w:r>
      <w:r>
        <w:t>иностранному</w:t>
      </w:r>
      <w:r>
        <w:rPr>
          <w:spacing w:val="-9"/>
        </w:rPr>
        <w:t xml:space="preserve"> </w:t>
      </w:r>
      <w:r>
        <w:t>языку.</w:t>
      </w:r>
    </w:p>
    <w:p w:rsidR="000B529C" w:rsidRDefault="00392229">
      <w:pPr>
        <w:pStyle w:val="a5"/>
        <w:numPr>
          <w:ilvl w:val="2"/>
          <w:numId w:val="37"/>
        </w:numPr>
        <w:tabs>
          <w:tab w:val="left" w:pos="1421"/>
        </w:tabs>
        <w:ind w:right="124" w:firstLine="708"/>
        <w:jc w:val="both"/>
        <w:rPr>
          <w:sz w:val="24"/>
        </w:rPr>
      </w:pPr>
      <w:r>
        <w:rPr>
          <w:sz w:val="24"/>
        </w:rPr>
        <w:t>Развивающие</w:t>
      </w:r>
      <w:r>
        <w:rPr>
          <w:spacing w:val="1"/>
          <w:sz w:val="24"/>
        </w:rPr>
        <w:t xml:space="preserve"> </w:t>
      </w:r>
      <w:r>
        <w:rPr>
          <w:sz w:val="24"/>
        </w:rPr>
        <w:t>цели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 образования</w:t>
      </w:r>
      <w:r>
        <w:rPr>
          <w:spacing w:val="1"/>
          <w:sz w:val="24"/>
        </w:rPr>
        <w:t xml:space="preserve"> </w:t>
      </w:r>
      <w:r>
        <w:rPr>
          <w:sz w:val="24"/>
        </w:rPr>
        <w:t>включают:</w:t>
      </w:r>
    </w:p>
    <w:p w:rsidR="000B529C" w:rsidRDefault="00392229">
      <w:pPr>
        <w:pStyle w:val="a3"/>
        <w:spacing w:before="1"/>
        <w:ind w:right="130"/>
      </w:pPr>
      <w:r>
        <w:t>осознание</w:t>
      </w:r>
      <w:r>
        <w:rPr>
          <w:spacing w:val="1"/>
        </w:rPr>
        <w:t xml:space="preserve"> </w:t>
      </w:r>
      <w:proofErr w:type="gramStart"/>
      <w:r>
        <w:t>обучающимися</w:t>
      </w:r>
      <w:proofErr w:type="gramEnd"/>
      <w:r>
        <w:rPr>
          <w:spacing w:val="1"/>
        </w:rPr>
        <w:t xml:space="preserve"> </w:t>
      </w:r>
      <w:r>
        <w:t>роли</w:t>
      </w:r>
      <w:r>
        <w:rPr>
          <w:spacing w:val="1"/>
        </w:rPr>
        <w:t xml:space="preserve"> </w:t>
      </w:r>
      <w:r>
        <w:t>языков</w:t>
      </w:r>
      <w:r>
        <w:rPr>
          <w:spacing w:val="1"/>
        </w:rPr>
        <w:t xml:space="preserve"> </w:t>
      </w:r>
      <w:r>
        <w:t>как</w:t>
      </w:r>
      <w:r>
        <w:rPr>
          <w:spacing w:val="1"/>
        </w:rPr>
        <w:t xml:space="preserve"> </w:t>
      </w:r>
      <w:r>
        <w:t>средства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 в условиях поликультурного, многоязычного мира и инструмента познания мира и</w:t>
      </w:r>
      <w:r>
        <w:rPr>
          <w:spacing w:val="1"/>
        </w:rPr>
        <w:t xml:space="preserve"> </w:t>
      </w:r>
      <w:r>
        <w:t>культуры</w:t>
      </w:r>
      <w:r>
        <w:rPr>
          <w:spacing w:val="-1"/>
        </w:rPr>
        <w:t xml:space="preserve"> </w:t>
      </w:r>
      <w:r>
        <w:t>других</w:t>
      </w:r>
      <w:r>
        <w:rPr>
          <w:spacing w:val="2"/>
        </w:rPr>
        <w:t xml:space="preserve"> </w:t>
      </w:r>
      <w:r>
        <w:t>народов;</w:t>
      </w:r>
    </w:p>
    <w:p w:rsidR="000B529C" w:rsidRDefault="00392229">
      <w:pPr>
        <w:pStyle w:val="a3"/>
        <w:ind w:left="820" w:right="130" w:firstLine="0"/>
      </w:pPr>
      <w:r>
        <w:t>становление коммуникативной культуры обучающихся и их общего речевого развития;</w:t>
      </w:r>
      <w:r>
        <w:rPr>
          <w:spacing w:val="1"/>
        </w:rPr>
        <w:t xml:space="preserve"> </w:t>
      </w:r>
      <w:r>
        <w:t>развитие</w:t>
      </w:r>
      <w:r>
        <w:rPr>
          <w:spacing w:val="2"/>
        </w:rPr>
        <w:t xml:space="preserve"> </w:t>
      </w:r>
      <w:r>
        <w:t>компенсаторной</w:t>
      </w:r>
      <w:r>
        <w:rPr>
          <w:spacing w:val="4"/>
        </w:rPr>
        <w:t xml:space="preserve"> </w:t>
      </w:r>
      <w:r>
        <w:t>способности</w:t>
      </w:r>
      <w:r>
        <w:rPr>
          <w:spacing w:val="3"/>
        </w:rPr>
        <w:t xml:space="preserve"> </w:t>
      </w:r>
      <w:r>
        <w:t>адаптироваться</w:t>
      </w:r>
      <w:r>
        <w:rPr>
          <w:spacing w:val="3"/>
        </w:rPr>
        <w:t xml:space="preserve"> </w:t>
      </w:r>
      <w:r>
        <w:t>к</w:t>
      </w:r>
      <w:r>
        <w:rPr>
          <w:spacing w:val="3"/>
        </w:rPr>
        <w:t xml:space="preserve"> </w:t>
      </w:r>
      <w:r>
        <w:t>ситуациям</w:t>
      </w:r>
      <w:r>
        <w:rPr>
          <w:spacing w:val="3"/>
        </w:rPr>
        <w:t xml:space="preserve"> </w:t>
      </w:r>
      <w:r>
        <w:t>общения</w:t>
      </w:r>
      <w:r>
        <w:rPr>
          <w:spacing w:val="3"/>
        </w:rPr>
        <w:t xml:space="preserve"> </w:t>
      </w:r>
      <w:r>
        <w:t>при</w:t>
      </w:r>
      <w:r>
        <w:rPr>
          <w:spacing w:val="3"/>
        </w:rPr>
        <w:t xml:space="preserve"> </w:t>
      </w:r>
      <w:r>
        <w:t>получении</w:t>
      </w:r>
      <w:r>
        <w:rPr>
          <w:spacing w:val="4"/>
        </w:rPr>
        <w:t xml:space="preserve"> </w:t>
      </w:r>
      <w:r>
        <w:t>и</w:t>
      </w:r>
    </w:p>
    <w:p w:rsidR="000B529C" w:rsidRDefault="00392229">
      <w:pPr>
        <w:pStyle w:val="a3"/>
        <w:ind w:firstLine="0"/>
      </w:pPr>
      <w:r>
        <w:t>передаче</w:t>
      </w:r>
      <w:r>
        <w:rPr>
          <w:spacing w:val="-4"/>
        </w:rPr>
        <w:t xml:space="preserve"> </w:t>
      </w:r>
      <w:r>
        <w:t>информации</w:t>
      </w:r>
      <w:r>
        <w:rPr>
          <w:spacing w:val="-3"/>
        </w:rPr>
        <w:t xml:space="preserve"> </w:t>
      </w:r>
      <w:r>
        <w:t>в</w:t>
      </w:r>
      <w:r>
        <w:rPr>
          <w:spacing w:val="-2"/>
        </w:rPr>
        <w:t xml:space="preserve"> </w:t>
      </w:r>
      <w:r>
        <w:t>условиях дефицита</w:t>
      </w:r>
      <w:r>
        <w:rPr>
          <w:spacing w:val="-3"/>
        </w:rPr>
        <w:t xml:space="preserve"> </w:t>
      </w:r>
      <w:r>
        <w:t>языковых</w:t>
      </w:r>
      <w:r>
        <w:rPr>
          <w:spacing w:val="-2"/>
        </w:rPr>
        <w:t xml:space="preserve"> </w:t>
      </w:r>
      <w:r>
        <w:t>средств;</w:t>
      </w:r>
    </w:p>
    <w:p w:rsidR="000B529C" w:rsidRDefault="00392229">
      <w:pPr>
        <w:pStyle w:val="a3"/>
        <w:ind w:right="123"/>
      </w:pPr>
      <w:r>
        <w:t>формирование регулятивных действий: планирование последовательных шагов для решения</w:t>
      </w:r>
      <w:r>
        <w:rPr>
          <w:spacing w:val="1"/>
        </w:rPr>
        <w:t xml:space="preserve"> </w:t>
      </w:r>
      <w:r>
        <w:t>учебной</w:t>
      </w:r>
      <w:r>
        <w:rPr>
          <w:spacing w:val="1"/>
        </w:rPr>
        <w:t xml:space="preserve"> </w:t>
      </w:r>
      <w:r>
        <w:t>задачи;</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своей</w:t>
      </w:r>
      <w:r>
        <w:rPr>
          <w:spacing w:val="1"/>
        </w:rPr>
        <w:t xml:space="preserve"> </w:t>
      </w:r>
      <w:r>
        <w:t>деятельности;</w:t>
      </w:r>
      <w:r>
        <w:rPr>
          <w:spacing w:val="1"/>
        </w:rPr>
        <w:t xml:space="preserve"> </w:t>
      </w:r>
      <w:r>
        <w:t>установление</w:t>
      </w:r>
      <w:r>
        <w:rPr>
          <w:spacing w:val="1"/>
        </w:rPr>
        <w:t xml:space="preserve"> </w:t>
      </w:r>
      <w:r>
        <w:t>причины</w:t>
      </w:r>
      <w:r>
        <w:rPr>
          <w:spacing w:val="1"/>
        </w:rPr>
        <w:t xml:space="preserve"> </w:t>
      </w:r>
      <w:r>
        <w:t>возникшей</w:t>
      </w:r>
      <w:r>
        <w:rPr>
          <w:spacing w:val="-1"/>
        </w:rPr>
        <w:t xml:space="preserve"> </w:t>
      </w:r>
      <w:r>
        <w:t>трудности</w:t>
      </w:r>
      <w:r>
        <w:rPr>
          <w:spacing w:val="1"/>
        </w:rPr>
        <w:t xml:space="preserve"> </w:t>
      </w:r>
      <w:r>
        <w:t>и (или)</w:t>
      </w:r>
      <w:r>
        <w:rPr>
          <w:spacing w:val="-1"/>
        </w:rPr>
        <w:t xml:space="preserve"> </w:t>
      </w:r>
      <w:r>
        <w:t>ошибки, корректировка деятельности;</w:t>
      </w:r>
    </w:p>
    <w:p w:rsidR="000B529C" w:rsidRDefault="00392229">
      <w:pPr>
        <w:pStyle w:val="a3"/>
        <w:ind w:right="133"/>
      </w:pPr>
      <w:r>
        <w:t>становление</w:t>
      </w:r>
      <w:r>
        <w:rPr>
          <w:spacing w:val="1"/>
        </w:rPr>
        <w:t xml:space="preserve"> </w:t>
      </w:r>
      <w:r>
        <w:t>способности</w:t>
      </w:r>
      <w:r>
        <w:rPr>
          <w:spacing w:val="1"/>
        </w:rPr>
        <w:t xml:space="preserve"> </w:t>
      </w:r>
      <w:r>
        <w:t>к</w:t>
      </w:r>
      <w:r>
        <w:rPr>
          <w:spacing w:val="1"/>
        </w:rPr>
        <w:t xml:space="preserve"> </w:t>
      </w:r>
      <w:r>
        <w:t>оценке</w:t>
      </w:r>
      <w:r>
        <w:rPr>
          <w:spacing w:val="1"/>
        </w:rPr>
        <w:t xml:space="preserve"> </w:t>
      </w:r>
      <w:r>
        <w:t>своих</w:t>
      </w:r>
      <w:r>
        <w:rPr>
          <w:spacing w:val="1"/>
        </w:rPr>
        <w:t xml:space="preserve"> </w:t>
      </w:r>
      <w:r>
        <w:t>достижений</w:t>
      </w:r>
      <w:r>
        <w:rPr>
          <w:spacing w:val="1"/>
        </w:rPr>
        <w:t xml:space="preserve"> </w:t>
      </w:r>
      <w:r>
        <w:t>в</w:t>
      </w:r>
      <w:r>
        <w:rPr>
          <w:spacing w:val="1"/>
        </w:rPr>
        <w:t xml:space="preserve"> </w:t>
      </w:r>
      <w:r>
        <w:t>изучении</w:t>
      </w:r>
      <w:r>
        <w:rPr>
          <w:spacing w:val="1"/>
        </w:rPr>
        <w:t xml:space="preserve"> </w:t>
      </w:r>
      <w:r>
        <w:t>иностранного</w:t>
      </w:r>
      <w:r>
        <w:rPr>
          <w:spacing w:val="1"/>
        </w:rPr>
        <w:t xml:space="preserve"> </w:t>
      </w:r>
      <w:r>
        <w:t>языка,</w:t>
      </w:r>
      <w:r>
        <w:rPr>
          <w:spacing w:val="1"/>
        </w:rPr>
        <w:t xml:space="preserve"> </w:t>
      </w:r>
      <w:r>
        <w:t>мотивация</w:t>
      </w:r>
      <w:r>
        <w:rPr>
          <w:spacing w:val="-1"/>
        </w:rPr>
        <w:t xml:space="preserve"> </w:t>
      </w:r>
      <w:r>
        <w:t>совершенствовать свои</w:t>
      </w:r>
      <w:r>
        <w:rPr>
          <w:spacing w:val="-1"/>
        </w:rPr>
        <w:t xml:space="preserve"> </w:t>
      </w:r>
      <w:r>
        <w:t>коммуникативные умения</w:t>
      </w:r>
      <w:r>
        <w:rPr>
          <w:spacing w:val="-1"/>
        </w:rPr>
        <w:t xml:space="preserve"> </w:t>
      </w:r>
      <w:r>
        <w:t>на</w:t>
      </w:r>
      <w:r>
        <w:rPr>
          <w:spacing w:val="-2"/>
        </w:rPr>
        <w:t xml:space="preserve"> </w:t>
      </w:r>
      <w:r>
        <w:t>иностранном</w:t>
      </w:r>
      <w:r>
        <w:rPr>
          <w:spacing w:val="-2"/>
        </w:rPr>
        <w:t xml:space="preserve"> </w:t>
      </w:r>
      <w:r>
        <w:t>языке.</w:t>
      </w:r>
    </w:p>
    <w:p w:rsidR="000B529C" w:rsidRDefault="00392229">
      <w:pPr>
        <w:pStyle w:val="a5"/>
        <w:numPr>
          <w:ilvl w:val="2"/>
          <w:numId w:val="37"/>
        </w:numPr>
        <w:tabs>
          <w:tab w:val="left" w:pos="1421"/>
        </w:tabs>
        <w:ind w:right="121" w:firstLine="708"/>
        <w:jc w:val="both"/>
        <w:rPr>
          <w:sz w:val="24"/>
        </w:rPr>
      </w:pPr>
      <w:proofErr w:type="gramStart"/>
      <w:r>
        <w:rPr>
          <w:sz w:val="24"/>
        </w:rPr>
        <w:t>Влияние</w:t>
      </w:r>
      <w:r>
        <w:rPr>
          <w:spacing w:val="1"/>
          <w:sz w:val="24"/>
        </w:rPr>
        <w:t xml:space="preserve"> </w:t>
      </w:r>
      <w:r>
        <w:rPr>
          <w:sz w:val="24"/>
        </w:rPr>
        <w:t>параллельного</w:t>
      </w:r>
      <w:r>
        <w:rPr>
          <w:spacing w:val="1"/>
          <w:sz w:val="24"/>
        </w:rPr>
        <w:t xml:space="preserve"> </w:t>
      </w:r>
      <w:r>
        <w:rPr>
          <w:sz w:val="24"/>
        </w:rPr>
        <w:t>изучения</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позволяет заложить основу для формирования гражданской идентичности, чувства патриотизма и</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свой</w:t>
      </w:r>
      <w:r>
        <w:rPr>
          <w:spacing w:val="1"/>
          <w:sz w:val="24"/>
        </w:rPr>
        <w:t xml:space="preserve"> </w:t>
      </w:r>
      <w:r>
        <w:rPr>
          <w:sz w:val="24"/>
        </w:rPr>
        <w:t>народ,</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помочь</w:t>
      </w:r>
      <w:r>
        <w:rPr>
          <w:spacing w:val="1"/>
          <w:sz w:val="24"/>
        </w:rPr>
        <w:t xml:space="preserve"> </w:t>
      </w:r>
      <w:r>
        <w:rPr>
          <w:sz w:val="24"/>
        </w:rPr>
        <w:t>лучше</w:t>
      </w:r>
      <w:r>
        <w:rPr>
          <w:spacing w:val="1"/>
          <w:sz w:val="24"/>
        </w:rPr>
        <w:t xml:space="preserve"> </w:t>
      </w:r>
      <w:r>
        <w:rPr>
          <w:sz w:val="24"/>
        </w:rPr>
        <w:t>осознать</w:t>
      </w:r>
      <w:r>
        <w:rPr>
          <w:spacing w:val="1"/>
          <w:sz w:val="24"/>
        </w:rPr>
        <w:t xml:space="preserve"> </w:t>
      </w:r>
      <w:r>
        <w:rPr>
          <w:sz w:val="24"/>
        </w:rPr>
        <w:t>свою</w:t>
      </w:r>
      <w:r>
        <w:rPr>
          <w:spacing w:val="1"/>
          <w:sz w:val="24"/>
        </w:rPr>
        <w:t xml:space="preserve"> </w:t>
      </w:r>
      <w:r>
        <w:rPr>
          <w:sz w:val="24"/>
        </w:rPr>
        <w:t>этническую</w:t>
      </w:r>
      <w:r>
        <w:rPr>
          <w:spacing w:val="1"/>
          <w:sz w:val="24"/>
        </w:rPr>
        <w:t xml:space="preserve"> </w:t>
      </w:r>
      <w:r>
        <w:rPr>
          <w:sz w:val="24"/>
        </w:rPr>
        <w:t>и</w:t>
      </w:r>
      <w:r>
        <w:rPr>
          <w:spacing w:val="1"/>
          <w:sz w:val="24"/>
        </w:rPr>
        <w:t xml:space="preserve"> </w:t>
      </w:r>
      <w:r>
        <w:rPr>
          <w:sz w:val="24"/>
        </w:rPr>
        <w:t>национальную принадлежность и проявлять интерес к языкам и культурам других народов, осознать</w:t>
      </w:r>
      <w:r>
        <w:rPr>
          <w:spacing w:val="1"/>
          <w:sz w:val="24"/>
        </w:rPr>
        <w:t xml:space="preserve"> </w:t>
      </w:r>
      <w:r>
        <w:rPr>
          <w:sz w:val="24"/>
        </w:rPr>
        <w:t>наличие и значение общечеловеческих и базовых национальных ценностей.</w:t>
      </w:r>
      <w:proofErr w:type="gramEnd"/>
      <w:r>
        <w:rPr>
          <w:sz w:val="24"/>
        </w:rPr>
        <w:t xml:space="preserve"> Изучение иностранного</w:t>
      </w:r>
      <w:r>
        <w:rPr>
          <w:spacing w:val="1"/>
          <w:sz w:val="24"/>
        </w:rPr>
        <w:t xml:space="preserve"> </w:t>
      </w:r>
      <w:r>
        <w:rPr>
          <w:sz w:val="24"/>
        </w:rPr>
        <w:t>(английского)</w:t>
      </w:r>
      <w:r>
        <w:rPr>
          <w:spacing w:val="-2"/>
          <w:sz w:val="24"/>
        </w:rPr>
        <w:t xml:space="preserve"> </w:t>
      </w:r>
      <w:r>
        <w:rPr>
          <w:sz w:val="24"/>
        </w:rPr>
        <w:t>языка обеспечивает:</w:t>
      </w:r>
    </w:p>
    <w:p w:rsidR="000B529C" w:rsidRDefault="00392229">
      <w:pPr>
        <w:pStyle w:val="a3"/>
        <w:spacing w:before="1"/>
        <w:ind w:right="129"/>
      </w:pPr>
      <w:r>
        <w:t>понимание</w:t>
      </w:r>
      <w:r>
        <w:rPr>
          <w:spacing w:val="1"/>
        </w:rPr>
        <w:t xml:space="preserve"> </w:t>
      </w:r>
      <w:r>
        <w:t>необходимости</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общения</w:t>
      </w:r>
      <w:r>
        <w:rPr>
          <w:spacing w:val="61"/>
        </w:rPr>
        <w:t xml:space="preserve"> </w:t>
      </w:r>
      <w:r>
        <w:t>в</w:t>
      </w:r>
      <w:r>
        <w:rPr>
          <w:spacing w:val="-57"/>
        </w:rPr>
        <w:t xml:space="preserve"> </w:t>
      </w:r>
      <w:r>
        <w:t>условиях</w:t>
      </w:r>
      <w:r>
        <w:rPr>
          <w:spacing w:val="1"/>
        </w:rPr>
        <w:t xml:space="preserve"> </w:t>
      </w:r>
      <w:r>
        <w:t>взаимодействия разных</w:t>
      </w:r>
      <w:r>
        <w:rPr>
          <w:spacing w:val="2"/>
        </w:rPr>
        <w:t xml:space="preserve"> </w:t>
      </w:r>
      <w:r>
        <w:t>стран и</w:t>
      </w:r>
      <w:r>
        <w:rPr>
          <w:spacing w:val="-2"/>
        </w:rPr>
        <w:t xml:space="preserve"> </w:t>
      </w:r>
      <w:r>
        <w:t>народов;</w:t>
      </w:r>
    </w:p>
    <w:p w:rsidR="000B529C" w:rsidRDefault="00392229">
      <w:pPr>
        <w:pStyle w:val="a3"/>
        <w:ind w:right="131"/>
      </w:pPr>
      <w:r>
        <w:t>формирование</w:t>
      </w:r>
      <w:r>
        <w:rPr>
          <w:spacing w:val="1"/>
        </w:rPr>
        <w:t xml:space="preserve"> </w:t>
      </w:r>
      <w:r>
        <w:t>предпосылок</w:t>
      </w:r>
      <w:r>
        <w:rPr>
          <w:spacing w:val="1"/>
        </w:rPr>
        <w:t xml:space="preserve"> </w:t>
      </w:r>
      <w:r>
        <w:t>социокультурной/межкультурной</w:t>
      </w:r>
      <w:r>
        <w:rPr>
          <w:spacing w:val="1"/>
        </w:rPr>
        <w:t xml:space="preserve"> </w:t>
      </w:r>
      <w:r>
        <w:t>компетенции,</w:t>
      </w:r>
      <w:r>
        <w:rPr>
          <w:spacing w:val="1"/>
        </w:rPr>
        <w:t xml:space="preserve"> </w:t>
      </w:r>
      <w:r>
        <w:t>позволяющей</w:t>
      </w:r>
      <w:r>
        <w:rPr>
          <w:spacing w:val="1"/>
        </w:rPr>
        <w:t xml:space="preserve"> </w:t>
      </w:r>
      <w:r>
        <w:t>приобщаться</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реалиям</w:t>
      </w:r>
      <w:r>
        <w:rPr>
          <w:spacing w:val="1"/>
        </w:rPr>
        <w:t xml:space="preserve"> </w:t>
      </w:r>
      <w:r>
        <w:t>стран/страны</w:t>
      </w:r>
      <w:r>
        <w:rPr>
          <w:spacing w:val="1"/>
        </w:rPr>
        <w:t xml:space="preserve"> </w:t>
      </w:r>
      <w:r>
        <w:t>изучаемого</w:t>
      </w:r>
      <w:r>
        <w:rPr>
          <w:spacing w:val="1"/>
        </w:rPr>
        <w:t xml:space="preserve"> </w:t>
      </w:r>
      <w:r>
        <w:t>языка,</w:t>
      </w:r>
      <w:r>
        <w:rPr>
          <w:spacing w:val="1"/>
        </w:rPr>
        <w:t xml:space="preserve"> </w:t>
      </w:r>
      <w:r>
        <w:t>готовности</w:t>
      </w:r>
      <w:r>
        <w:rPr>
          <w:spacing w:val="1"/>
        </w:rPr>
        <w:t xml:space="preserve"> </w:t>
      </w:r>
      <w:r>
        <w:t>представлять</w:t>
      </w:r>
      <w:r>
        <w:rPr>
          <w:spacing w:val="1"/>
        </w:rPr>
        <w:t xml:space="preserve"> </w:t>
      </w:r>
      <w:r>
        <w:t>свою</w:t>
      </w:r>
      <w:r>
        <w:rPr>
          <w:spacing w:val="1"/>
        </w:rPr>
        <w:t xml:space="preserve"> </w:t>
      </w:r>
      <w:r>
        <w:t>страну,</w:t>
      </w:r>
      <w:r>
        <w:rPr>
          <w:spacing w:val="1"/>
        </w:rPr>
        <w:t xml:space="preserve"> </w:t>
      </w:r>
      <w:r>
        <w:t>её культуру в</w:t>
      </w:r>
      <w:r>
        <w:rPr>
          <w:spacing w:val="1"/>
        </w:rPr>
        <w:t xml:space="preserve"> </w:t>
      </w:r>
      <w:r>
        <w:t>условиях</w:t>
      </w:r>
      <w:r>
        <w:rPr>
          <w:spacing w:val="1"/>
        </w:rPr>
        <w:t xml:space="preserve"> </w:t>
      </w:r>
      <w:r>
        <w:t>межкультурного</w:t>
      </w:r>
      <w:r>
        <w:rPr>
          <w:spacing w:val="1"/>
        </w:rPr>
        <w:t xml:space="preserve"> </w:t>
      </w:r>
      <w:r>
        <w:t>общения,</w:t>
      </w:r>
      <w:r>
        <w:rPr>
          <w:spacing w:val="1"/>
        </w:rPr>
        <w:t xml:space="preserve"> </w:t>
      </w:r>
      <w:r>
        <w:t>соблюдая</w:t>
      </w:r>
      <w:r>
        <w:rPr>
          <w:spacing w:val="1"/>
        </w:rPr>
        <w:t xml:space="preserve"> </w:t>
      </w:r>
      <w:r>
        <w:t>речевой</w:t>
      </w:r>
      <w:r>
        <w:rPr>
          <w:spacing w:val="1"/>
        </w:rPr>
        <w:t xml:space="preserve"> </w:t>
      </w:r>
      <w:r>
        <w:t>этикет</w:t>
      </w:r>
      <w:r>
        <w:rPr>
          <w:spacing w:val="-3"/>
        </w:rPr>
        <w:t xml:space="preserve"> </w:t>
      </w:r>
      <w:r>
        <w:t>и используя</w:t>
      </w:r>
      <w:r>
        <w:rPr>
          <w:spacing w:val="-1"/>
        </w:rPr>
        <w:t xml:space="preserve"> </w:t>
      </w:r>
      <w:r>
        <w:t>имеющиеся речевые</w:t>
      </w:r>
      <w:r>
        <w:rPr>
          <w:spacing w:val="-2"/>
        </w:rPr>
        <w:t xml:space="preserve"> </w:t>
      </w:r>
      <w:r>
        <w:t>и</w:t>
      </w:r>
      <w:r>
        <w:rPr>
          <w:spacing w:val="-1"/>
        </w:rPr>
        <w:t xml:space="preserve"> </w:t>
      </w:r>
      <w:r>
        <w:t>неречевые</w:t>
      </w:r>
      <w:r>
        <w:rPr>
          <w:spacing w:val="1"/>
        </w:rPr>
        <w:t xml:space="preserve"> </w:t>
      </w:r>
      <w:r>
        <w:t>средства</w:t>
      </w:r>
      <w:r>
        <w:rPr>
          <w:spacing w:val="-1"/>
        </w:rPr>
        <w:t xml:space="preserve"> </w:t>
      </w:r>
      <w:r>
        <w:t>общения;</w:t>
      </w:r>
    </w:p>
    <w:p w:rsidR="000B529C" w:rsidRDefault="00392229">
      <w:pPr>
        <w:pStyle w:val="a3"/>
        <w:ind w:right="132"/>
      </w:pPr>
      <w:r>
        <w:t>воспитание уважительного отношения к иной культуре посредством знакомств с культурой</w:t>
      </w:r>
      <w:r>
        <w:rPr>
          <w:spacing w:val="1"/>
        </w:rPr>
        <w:t xml:space="preserve"> </w:t>
      </w:r>
      <w:r>
        <w:t>стран</w:t>
      </w:r>
      <w:r>
        <w:rPr>
          <w:spacing w:val="-2"/>
        </w:rPr>
        <w:t xml:space="preserve"> </w:t>
      </w:r>
      <w:r>
        <w:t>изучаемого</w:t>
      </w:r>
      <w:r>
        <w:rPr>
          <w:spacing w:val="-1"/>
        </w:rPr>
        <w:t xml:space="preserve"> </w:t>
      </w:r>
      <w:r>
        <w:t>языка и</w:t>
      </w:r>
      <w:r>
        <w:rPr>
          <w:spacing w:val="-1"/>
        </w:rPr>
        <w:t xml:space="preserve"> </w:t>
      </w:r>
      <w:r>
        <w:t>более</w:t>
      </w:r>
      <w:r>
        <w:rPr>
          <w:spacing w:val="-3"/>
        </w:rPr>
        <w:t xml:space="preserve"> </w:t>
      </w:r>
      <w:r>
        <w:t>глубокого</w:t>
      </w:r>
      <w:r>
        <w:rPr>
          <w:spacing w:val="-1"/>
        </w:rPr>
        <w:t xml:space="preserve"> </w:t>
      </w:r>
      <w:r>
        <w:t>осознания</w:t>
      </w:r>
      <w:r>
        <w:rPr>
          <w:spacing w:val="-1"/>
        </w:rPr>
        <w:t xml:space="preserve"> </w:t>
      </w:r>
      <w:r>
        <w:t>особенностей</w:t>
      </w:r>
      <w:r>
        <w:rPr>
          <w:spacing w:val="-3"/>
        </w:rPr>
        <w:t xml:space="preserve"> </w:t>
      </w:r>
      <w:r>
        <w:t>культуры</w:t>
      </w:r>
      <w:r>
        <w:rPr>
          <w:spacing w:val="-1"/>
        </w:rPr>
        <w:t xml:space="preserve"> </w:t>
      </w:r>
      <w:r>
        <w:t>своего</w:t>
      </w:r>
      <w:r>
        <w:rPr>
          <w:spacing w:val="-2"/>
        </w:rPr>
        <w:t xml:space="preserve"> </w:t>
      </w:r>
      <w:r>
        <w:t>народа;</w:t>
      </w:r>
    </w:p>
    <w:p w:rsidR="000B529C" w:rsidRDefault="00392229">
      <w:pPr>
        <w:pStyle w:val="a3"/>
        <w:ind w:right="132"/>
      </w:pPr>
      <w:r>
        <w:t>воспитание эмоционального и познавательного интереса к художественной культуре других</w:t>
      </w:r>
      <w:r>
        <w:rPr>
          <w:spacing w:val="1"/>
        </w:rPr>
        <w:t xml:space="preserve"> </w:t>
      </w:r>
      <w:r>
        <w:t>народов;</w:t>
      </w:r>
    </w:p>
    <w:p w:rsidR="000B529C" w:rsidRDefault="00392229">
      <w:pPr>
        <w:pStyle w:val="a3"/>
        <w:spacing w:before="1"/>
        <w:ind w:right="126"/>
      </w:pPr>
      <w:r>
        <w:t>формирование положительной мотивации и устойчивого учебно-познавательного интереса к</w:t>
      </w:r>
      <w:r>
        <w:rPr>
          <w:spacing w:val="1"/>
        </w:rPr>
        <w:t xml:space="preserve"> </w:t>
      </w:r>
      <w:r>
        <w:t>предмету</w:t>
      </w:r>
      <w:r>
        <w:rPr>
          <w:spacing w:val="-2"/>
        </w:rPr>
        <w:t xml:space="preserve"> </w:t>
      </w:r>
      <w:r>
        <w:t>«Иностранный язык».</w:t>
      </w:r>
    </w:p>
    <w:p w:rsidR="000B529C" w:rsidRDefault="00392229">
      <w:pPr>
        <w:pStyle w:val="a5"/>
        <w:numPr>
          <w:ilvl w:val="1"/>
          <w:numId w:val="37"/>
        </w:numPr>
        <w:tabs>
          <w:tab w:val="left" w:pos="1241"/>
        </w:tabs>
        <w:ind w:right="122" w:firstLine="708"/>
        <w:jc w:val="both"/>
        <w:rPr>
          <w:sz w:val="24"/>
        </w:rPr>
      </w:pPr>
      <w:proofErr w:type="gramStart"/>
      <w:r>
        <w:rPr>
          <w:sz w:val="24"/>
        </w:rPr>
        <w:t>Общее число часов, рекомендованных для изучения иностранного (английского) языка –</w:t>
      </w:r>
      <w:r>
        <w:rPr>
          <w:spacing w:val="1"/>
          <w:sz w:val="24"/>
        </w:rPr>
        <w:t xml:space="preserve"> </w:t>
      </w:r>
      <w:r>
        <w:rPr>
          <w:sz w:val="24"/>
        </w:rPr>
        <w:t>204 часа: во 2 классе – 68 часов (2 часа в неделю), в 3 классе – 68 часов (2 часа в неделю), в 4 классе –</w:t>
      </w:r>
      <w:r>
        <w:rPr>
          <w:spacing w:val="-57"/>
          <w:sz w:val="24"/>
        </w:rPr>
        <w:t xml:space="preserve"> </w:t>
      </w:r>
      <w:r>
        <w:rPr>
          <w:sz w:val="24"/>
        </w:rPr>
        <w:t>68</w:t>
      </w:r>
      <w:r>
        <w:rPr>
          <w:spacing w:val="-1"/>
          <w:sz w:val="24"/>
        </w:rPr>
        <w:t xml:space="preserve"> </w:t>
      </w:r>
      <w:r>
        <w:rPr>
          <w:sz w:val="24"/>
        </w:rPr>
        <w:t>часов</w:t>
      </w:r>
      <w:r>
        <w:rPr>
          <w:spacing w:val="1"/>
          <w:sz w:val="24"/>
        </w:rPr>
        <w:t xml:space="preserve"> </w:t>
      </w:r>
      <w:r>
        <w:rPr>
          <w:sz w:val="24"/>
        </w:rPr>
        <w:t>(2 часа</w:t>
      </w:r>
      <w:r>
        <w:rPr>
          <w:spacing w:val="-1"/>
          <w:sz w:val="24"/>
        </w:rPr>
        <w:t xml:space="preserve"> </w:t>
      </w:r>
      <w:r>
        <w:rPr>
          <w:sz w:val="24"/>
        </w:rPr>
        <w:t>в</w:t>
      </w:r>
      <w:r>
        <w:rPr>
          <w:spacing w:val="-1"/>
          <w:sz w:val="24"/>
        </w:rPr>
        <w:t xml:space="preserve"> </w:t>
      </w:r>
      <w:r>
        <w:rPr>
          <w:sz w:val="24"/>
        </w:rPr>
        <w:t>неделю).</w:t>
      </w:r>
      <w:proofErr w:type="gramEnd"/>
    </w:p>
    <w:p w:rsidR="000B529C" w:rsidRDefault="00392229">
      <w:pPr>
        <w:pStyle w:val="a5"/>
        <w:numPr>
          <w:ilvl w:val="0"/>
          <w:numId w:val="37"/>
        </w:numPr>
        <w:tabs>
          <w:tab w:val="left" w:pos="1061"/>
        </w:tabs>
        <w:ind w:left="1060"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3"/>
          <w:sz w:val="24"/>
        </w:rPr>
        <w:t xml:space="preserve"> </w:t>
      </w:r>
      <w:r>
        <w:rPr>
          <w:sz w:val="24"/>
        </w:rPr>
        <w:t>2</w:t>
      </w:r>
      <w:r>
        <w:rPr>
          <w:spacing w:val="-2"/>
          <w:sz w:val="24"/>
        </w:rPr>
        <w:t xml:space="preserve"> </w:t>
      </w:r>
      <w:r>
        <w:rPr>
          <w:sz w:val="24"/>
        </w:rPr>
        <w:t>классе.</w:t>
      </w:r>
    </w:p>
    <w:p w:rsidR="000B529C" w:rsidRDefault="00392229">
      <w:pPr>
        <w:pStyle w:val="a5"/>
        <w:numPr>
          <w:ilvl w:val="1"/>
          <w:numId w:val="37"/>
        </w:numPr>
        <w:tabs>
          <w:tab w:val="left" w:pos="1241"/>
        </w:tabs>
        <w:ind w:left="1240" w:hanging="421"/>
        <w:jc w:val="both"/>
        <w:rPr>
          <w:sz w:val="24"/>
        </w:rPr>
      </w:pPr>
      <w:r>
        <w:rPr>
          <w:sz w:val="24"/>
        </w:rPr>
        <w:t>Тематическое</w:t>
      </w:r>
      <w:r>
        <w:rPr>
          <w:spacing w:val="-3"/>
          <w:sz w:val="24"/>
        </w:rPr>
        <w:t xml:space="preserve"> </w:t>
      </w:r>
      <w:r>
        <w:rPr>
          <w:sz w:val="24"/>
        </w:rPr>
        <w:t>содержание</w:t>
      </w:r>
      <w:r>
        <w:rPr>
          <w:spacing w:val="-3"/>
          <w:sz w:val="24"/>
        </w:rPr>
        <w:t xml:space="preserve"> </w:t>
      </w:r>
      <w:r>
        <w:rPr>
          <w:sz w:val="24"/>
        </w:rPr>
        <w:t>речи.</w:t>
      </w:r>
    </w:p>
    <w:p w:rsidR="000B529C" w:rsidRDefault="00392229">
      <w:pPr>
        <w:pStyle w:val="a5"/>
        <w:numPr>
          <w:ilvl w:val="2"/>
          <w:numId w:val="37"/>
        </w:numPr>
        <w:tabs>
          <w:tab w:val="left" w:pos="1421"/>
        </w:tabs>
        <w:ind w:left="1420" w:hanging="601"/>
        <w:jc w:val="both"/>
        <w:rPr>
          <w:sz w:val="24"/>
        </w:rPr>
      </w:pPr>
      <w:r>
        <w:rPr>
          <w:sz w:val="24"/>
        </w:rPr>
        <w:t>Мир</w:t>
      </w:r>
      <w:r>
        <w:rPr>
          <w:spacing w:val="-5"/>
          <w:sz w:val="24"/>
        </w:rPr>
        <w:t xml:space="preserve"> </w:t>
      </w:r>
      <w:r>
        <w:rPr>
          <w:sz w:val="24"/>
        </w:rPr>
        <w:t>моего</w:t>
      </w:r>
      <w:r>
        <w:rPr>
          <w:spacing w:val="-1"/>
          <w:sz w:val="24"/>
        </w:rPr>
        <w:t xml:space="preserve"> </w:t>
      </w:r>
      <w:r>
        <w:rPr>
          <w:sz w:val="24"/>
        </w:rPr>
        <w:t>«я».</w:t>
      </w:r>
    </w:p>
    <w:p w:rsidR="000B529C" w:rsidRDefault="00392229">
      <w:pPr>
        <w:pStyle w:val="a3"/>
        <w:ind w:left="820" w:firstLine="0"/>
      </w:pPr>
      <w:r>
        <w:t>Приветствие.</w:t>
      </w:r>
      <w:r>
        <w:rPr>
          <w:spacing w:val="-3"/>
        </w:rPr>
        <w:t xml:space="preserve"> </w:t>
      </w:r>
      <w:r>
        <w:t>Знакомство.</w:t>
      </w:r>
      <w:r>
        <w:rPr>
          <w:spacing w:val="-3"/>
        </w:rPr>
        <w:t xml:space="preserve"> </w:t>
      </w:r>
      <w:r>
        <w:t>Моя</w:t>
      </w:r>
      <w:r>
        <w:rPr>
          <w:spacing w:val="-3"/>
        </w:rPr>
        <w:t xml:space="preserve"> </w:t>
      </w:r>
      <w:r>
        <w:t>семья.</w:t>
      </w:r>
      <w:r>
        <w:rPr>
          <w:spacing w:val="-3"/>
        </w:rPr>
        <w:t xml:space="preserve"> </w:t>
      </w:r>
      <w:r>
        <w:t>Мой</w:t>
      </w:r>
      <w:r>
        <w:rPr>
          <w:spacing w:val="-2"/>
        </w:rPr>
        <w:t xml:space="preserve"> </w:t>
      </w:r>
      <w:r>
        <w:t>день</w:t>
      </w:r>
      <w:r>
        <w:rPr>
          <w:spacing w:val="-2"/>
        </w:rPr>
        <w:t xml:space="preserve"> </w:t>
      </w:r>
      <w:r>
        <w:t>рождения.</w:t>
      </w:r>
      <w:r>
        <w:rPr>
          <w:spacing w:val="-3"/>
        </w:rPr>
        <w:t xml:space="preserve"> </w:t>
      </w:r>
      <w:r>
        <w:t>Моя</w:t>
      </w:r>
      <w:r>
        <w:rPr>
          <w:spacing w:val="-3"/>
        </w:rPr>
        <w:t xml:space="preserve"> </w:t>
      </w:r>
      <w:r>
        <w:t>любимая</w:t>
      </w:r>
      <w:r>
        <w:rPr>
          <w:spacing w:val="-3"/>
        </w:rPr>
        <w:t xml:space="preserve"> </w:t>
      </w:r>
      <w:r>
        <w:t>еда.</w:t>
      </w:r>
    </w:p>
    <w:p w:rsidR="000B529C" w:rsidRDefault="000B529C">
      <w:pPr>
        <w:sectPr w:rsidR="000B529C">
          <w:pgSz w:w="11910" w:h="16840"/>
          <w:pgMar w:top="480" w:right="440" w:bottom="1160" w:left="740" w:header="0" w:footer="947" w:gutter="0"/>
          <w:cols w:space="720"/>
        </w:sectPr>
      </w:pPr>
    </w:p>
    <w:p w:rsidR="000B529C" w:rsidRDefault="00392229">
      <w:pPr>
        <w:pStyle w:val="a5"/>
        <w:numPr>
          <w:ilvl w:val="1"/>
          <w:numId w:val="37"/>
        </w:numPr>
        <w:tabs>
          <w:tab w:val="left" w:pos="1241"/>
        </w:tabs>
        <w:spacing w:before="60"/>
        <w:ind w:left="1240" w:hanging="421"/>
        <w:rPr>
          <w:sz w:val="24"/>
        </w:rPr>
      </w:pPr>
      <w:r>
        <w:rPr>
          <w:sz w:val="24"/>
        </w:rPr>
        <w:lastRenderedPageBreak/>
        <w:t>Мир</w:t>
      </w:r>
      <w:r>
        <w:rPr>
          <w:spacing w:val="-4"/>
          <w:sz w:val="24"/>
        </w:rPr>
        <w:t xml:space="preserve"> </w:t>
      </w:r>
      <w:r>
        <w:rPr>
          <w:sz w:val="24"/>
        </w:rPr>
        <w:t>моих</w:t>
      </w:r>
      <w:r>
        <w:rPr>
          <w:spacing w:val="1"/>
          <w:sz w:val="24"/>
        </w:rPr>
        <w:t xml:space="preserve"> </w:t>
      </w:r>
      <w:r>
        <w:rPr>
          <w:sz w:val="24"/>
        </w:rPr>
        <w:t>увлечений.</w:t>
      </w:r>
    </w:p>
    <w:p w:rsidR="000B529C" w:rsidRDefault="00392229">
      <w:pPr>
        <w:pStyle w:val="a3"/>
        <w:ind w:left="820" w:firstLine="0"/>
        <w:jc w:val="left"/>
      </w:pPr>
      <w:r>
        <w:t>Любимый</w:t>
      </w:r>
      <w:r>
        <w:rPr>
          <w:spacing w:val="-4"/>
        </w:rPr>
        <w:t xml:space="preserve"> </w:t>
      </w:r>
      <w:r>
        <w:t>цвет,</w:t>
      </w:r>
      <w:r>
        <w:rPr>
          <w:spacing w:val="-3"/>
        </w:rPr>
        <w:t xml:space="preserve"> </w:t>
      </w:r>
      <w:r>
        <w:t>игрушка.</w:t>
      </w:r>
      <w:r>
        <w:rPr>
          <w:spacing w:val="-2"/>
        </w:rPr>
        <w:t xml:space="preserve"> </w:t>
      </w:r>
      <w:r>
        <w:t>Любимые</w:t>
      </w:r>
      <w:r>
        <w:rPr>
          <w:spacing w:val="-4"/>
        </w:rPr>
        <w:t xml:space="preserve"> </w:t>
      </w:r>
      <w:r>
        <w:t>занятия.</w:t>
      </w:r>
      <w:r>
        <w:rPr>
          <w:spacing w:val="-2"/>
        </w:rPr>
        <w:t xml:space="preserve"> </w:t>
      </w:r>
      <w:r>
        <w:t>Мой</w:t>
      </w:r>
      <w:r>
        <w:rPr>
          <w:spacing w:val="-2"/>
        </w:rPr>
        <w:t xml:space="preserve"> </w:t>
      </w:r>
      <w:r>
        <w:t>питомец.</w:t>
      </w:r>
      <w:r>
        <w:rPr>
          <w:spacing w:val="-2"/>
        </w:rPr>
        <w:t xml:space="preserve"> </w:t>
      </w:r>
      <w:r>
        <w:t>Выходной</w:t>
      </w:r>
      <w:r>
        <w:rPr>
          <w:spacing w:val="-4"/>
        </w:rPr>
        <w:t xml:space="preserve"> </w:t>
      </w:r>
      <w:r>
        <w:t>день.</w:t>
      </w:r>
    </w:p>
    <w:p w:rsidR="000B529C" w:rsidRDefault="00392229">
      <w:pPr>
        <w:pStyle w:val="a5"/>
        <w:numPr>
          <w:ilvl w:val="2"/>
          <w:numId w:val="36"/>
        </w:numPr>
        <w:tabs>
          <w:tab w:val="left" w:pos="1421"/>
        </w:tabs>
        <w:ind w:hanging="601"/>
        <w:rPr>
          <w:sz w:val="24"/>
        </w:rPr>
      </w:pPr>
      <w:r>
        <w:rPr>
          <w:sz w:val="24"/>
        </w:rPr>
        <w:t>Мир</w:t>
      </w:r>
      <w:r>
        <w:rPr>
          <w:spacing w:val="-4"/>
          <w:sz w:val="24"/>
        </w:rPr>
        <w:t xml:space="preserve"> </w:t>
      </w:r>
      <w:r>
        <w:rPr>
          <w:sz w:val="24"/>
        </w:rPr>
        <w:t>вокруг</w:t>
      </w:r>
      <w:r>
        <w:rPr>
          <w:spacing w:val="-1"/>
          <w:sz w:val="24"/>
        </w:rPr>
        <w:t xml:space="preserve"> </w:t>
      </w:r>
      <w:r>
        <w:rPr>
          <w:sz w:val="24"/>
        </w:rPr>
        <w:t>меня.</w:t>
      </w:r>
    </w:p>
    <w:p w:rsidR="000B529C" w:rsidRDefault="00392229">
      <w:pPr>
        <w:pStyle w:val="a3"/>
        <w:ind w:left="820" w:firstLine="0"/>
        <w:jc w:val="left"/>
      </w:pPr>
      <w:r>
        <w:t>Моя</w:t>
      </w:r>
      <w:r>
        <w:rPr>
          <w:spacing w:val="-3"/>
        </w:rPr>
        <w:t xml:space="preserve"> </w:t>
      </w:r>
      <w:r>
        <w:t>школа.</w:t>
      </w:r>
      <w:r>
        <w:rPr>
          <w:spacing w:val="-2"/>
        </w:rPr>
        <w:t xml:space="preserve"> </w:t>
      </w:r>
      <w:r>
        <w:t>Мои</w:t>
      </w:r>
      <w:r>
        <w:rPr>
          <w:spacing w:val="-1"/>
        </w:rPr>
        <w:t xml:space="preserve"> </w:t>
      </w:r>
      <w:r>
        <w:t>друзья.</w:t>
      </w:r>
      <w:r>
        <w:rPr>
          <w:spacing w:val="-1"/>
        </w:rPr>
        <w:t xml:space="preserve"> </w:t>
      </w:r>
      <w:r>
        <w:t>Моя</w:t>
      </w:r>
      <w:r>
        <w:rPr>
          <w:spacing w:val="-3"/>
        </w:rPr>
        <w:t xml:space="preserve"> </w:t>
      </w:r>
      <w:r>
        <w:t>малая</w:t>
      </w:r>
      <w:r>
        <w:rPr>
          <w:spacing w:val="-2"/>
        </w:rPr>
        <w:t xml:space="preserve"> </w:t>
      </w:r>
      <w:r>
        <w:t>родина</w:t>
      </w:r>
      <w:r>
        <w:rPr>
          <w:spacing w:val="-2"/>
        </w:rPr>
        <w:t xml:space="preserve"> </w:t>
      </w:r>
      <w:r>
        <w:t>(город,</w:t>
      </w:r>
      <w:r>
        <w:rPr>
          <w:spacing w:val="-2"/>
        </w:rPr>
        <w:t xml:space="preserve"> </w:t>
      </w:r>
      <w:r>
        <w:t>село).</w:t>
      </w:r>
    </w:p>
    <w:p w:rsidR="000B529C" w:rsidRDefault="00392229">
      <w:pPr>
        <w:pStyle w:val="a5"/>
        <w:numPr>
          <w:ilvl w:val="2"/>
          <w:numId w:val="36"/>
        </w:numPr>
        <w:tabs>
          <w:tab w:val="left" w:pos="1421"/>
        </w:tabs>
        <w:ind w:hanging="601"/>
        <w:rPr>
          <w:sz w:val="24"/>
        </w:rPr>
      </w:pPr>
      <w:r>
        <w:rPr>
          <w:sz w:val="24"/>
        </w:rPr>
        <w:t>Родная</w:t>
      </w:r>
      <w:r>
        <w:rPr>
          <w:spacing w:val="-2"/>
          <w:sz w:val="24"/>
        </w:rPr>
        <w:t xml:space="preserve"> </w:t>
      </w:r>
      <w:r>
        <w:rPr>
          <w:sz w:val="24"/>
        </w:rPr>
        <w:t>страна</w:t>
      </w:r>
      <w:r>
        <w:rPr>
          <w:spacing w:val="-2"/>
          <w:sz w:val="24"/>
        </w:rPr>
        <w:t xml:space="preserve"> </w:t>
      </w:r>
      <w:r>
        <w:rPr>
          <w:sz w:val="24"/>
        </w:rPr>
        <w:t>и</w:t>
      </w:r>
      <w:r>
        <w:rPr>
          <w:spacing w:val="-1"/>
          <w:sz w:val="24"/>
        </w:rPr>
        <w:t xml:space="preserve"> </w:t>
      </w:r>
      <w:r>
        <w:rPr>
          <w:sz w:val="24"/>
        </w:rPr>
        <w:t>страны</w:t>
      </w:r>
      <w:r>
        <w:rPr>
          <w:spacing w:val="-2"/>
          <w:sz w:val="24"/>
        </w:rPr>
        <w:t xml:space="preserve"> </w:t>
      </w:r>
      <w:r>
        <w:rPr>
          <w:sz w:val="24"/>
        </w:rPr>
        <w:t>изучаемого</w:t>
      </w:r>
      <w:r>
        <w:rPr>
          <w:spacing w:val="-1"/>
          <w:sz w:val="24"/>
        </w:rPr>
        <w:t xml:space="preserve"> </w:t>
      </w:r>
      <w:r>
        <w:rPr>
          <w:sz w:val="24"/>
        </w:rPr>
        <w:t>языка.</w:t>
      </w:r>
    </w:p>
    <w:p w:rsidR="000B529C" w:rsidRDefault="00392229">
      <w:pPr>
        <w:pStyle w:val="a3"/>
        <w:ind w:right="126"/>
      </w:pPr>
      <w:r>
        <w:t>Названия родной страны и страны/стран изучаемого языка; их столиц. Произведения 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 (Новый год,</w:t>
      </w:r>
      <w:r>
        <w:rPr>
          <w:spacing w:val="-1"/>
        </w:rPr>
        <w:t xml:space="preserve"> </w:t>
      </w:r>
      <w:r>
        <w:t>Рождество).</w:t>
      </w:r>
    </w:p>
    <w:p w:rsidR="000B529C" w:rsidRDefault="00392229">
      <w:pPr>
        <w:pStyle w:val="a5"/>
        <w:numPr>
          <w:ilvl w:val="1"/>
          <w:numId w:val="35"/>
        </w:numPr>
        <w:tabs>
          <w:tab w:val="left" w:pos="1241"/>
        </w:tabs>
        <w:ind w:hanging="421"/>
        <w:rPr>
          <w:sz w:val="24"/>
        </w:rPr>
      </w:pPr>
      <w:r>
        <w:rPr>
          <w:sz w:val="24"/>
        </w:rPr>
        <w:t>Коммуникативные</w:t>
      </w:r>
      <w:r>
        <w:rPr>
          <w:spacing w:val="-7"/>
          <w:sz w:val="24"/>
        </w:rPr>
        <w:t xml:space="preserve"> </w:t>
      </w:r>
      <w:r>
        <w:rPr>
          <w:sz w:val="24"/>
        </w:rPr>
        <w:t>умения.</w:t>
      </w:r>
    </w:p>
    <w:p w:rsidR="000B529C" w:rsidRDefault="00392229">
      <w:pPr>
        <w:pStyle w:val="a5"/>
        <w:numPr>
          <w:ilvl w:val="2"/>
          <w:numId w:val="35"/>
        </w:numPr>
        <w:tabs>
          <w:tab w:val="left" w:pos="1421"/>
        </w:tabs>
        <w:ind w:hanging="601"/>
        <w:rPr>
          <w:sz w:val="24"/>
        </w:rPr>
      </w:pPr>
      <w:r>
        <w:rPr>
          <w:sz w:val="24"/>
        </w:rPr>
        <w:t>Говорение.</w:t>
      </w:r>
    </w:p>
    <w:p w:rsidR="000B529C" w:rsidRDefault="00392229">
      <w:pPr>
        <w:pStyle w:val="a5"/>
        <w:numPr>
          <w:ilvl w:val="3"/>
          <w:numId w:val="35"/>
        </w:numPr>
        <w:tabs>
          <w:tab w:val="left" w:pos="1601"/>
        </w:tabs>
        <w:ind w:hanging="781"/>
        <w:rPr>
          <w:sz w:val="24"/>
        </w:rPr>
      </w:pPr>
      <w:r>
        <w:rPr>
          <w:sz w:val="24"/>
        </w:rPr>
        <w:t>Коммуникативные</w:t>
      </w:r>
      <w:r>
        <w:rPr>
          <w:spacing w:val="-1"/>
          <w:sz w:val="24"/>
        </w:rPr>
        <w:t xml:space="preserve"> </w:t>
      </w:r>
      <w:r>
        <w:rPr>
          <w:sz w:val="24"/>
        </w:rPr>
        <w:t>умения</w:t>
      </w:r>
      <w:r>
        <w:rPr>
          <w:spacing w:val="-4"/>
          <w:sz w:val="24"/>
        </w:rPr>
        <w:t xml:space="preserve"> </w:t>
      </w:r>
      <w:r>
        <w:rPr>
          <w:sz w:val="24"/>
        </w:rPr>
        <w:t>диалогической</w:t>
      </w:r>
      <w:r>
        <w:rPr>
          <w:spacing w:val="-4"/>
          <w:sz w:val="24"/>
        </w:rPr>
        <w:t xml:space="preserve"> </w:t>
      </w:r>
      <w:r>
        <w:rPr>
          <w:sz w:val="24"/>
        </w:rPr>
        <w:t>речи.</w:t>
      </w:r>
    </w:p>
    <w:p w:rsidR="000B529C" w:rsidRDefault="00392229">
      <w:pPr>
        <w:pStyle w:val="a3"/>
        <w:ind w:right="128"/>
        <w:jc w:val="left"/>
      </w:pPr>
      <w:r>
        <w:t>Ведение</w:t>
      </w:r>
      <w:r>
        <w:rPr>
          <w:spacing w:val="42"/>
        </w:rPr>
        <w:t xml:space="preserve"> </w:t>
      </w:r>
      <w:r>
        <w:t>с</w:t>
      </w:r>
      <w:r>
        <w:rPr>
          <w:spacing w:val="42"/>
        </w:rPr>
        <w:t xml:space="preserve"> </w:t>
      </w:r>
      <w:r>
        <w:t>использованием</w:t>
      </w:r>
      <w:r>
        <w:rPr>
          <w:spacing w:val="42"/>
        </w:rPr>
        <w:t xml:space="preserve"> </w:t>
      </w:r>
      <w:r>
        <w:t>речевых</w:t>
      </w:r>
      <w:r>
        <w:rPr>
          <w:spacing w:val="45"/>
        </w:rPr>
        <w:t xml:space="preserve"> </w:t>
      </w:r>
      <w:r>
        <w:t>ситуаций,</w:t>
      </w:r>
      <w:r>
        <w:rPr>
          <w:spacing w:val="40"/>
        </w:rPr>
        <w:t xml:space="preserve"> </w:t>
      </w:r>
      <w:r>
        <w:t>ключевых</w:t>
      </w:r>
      <w:r>
        <w:rPr>
          <w:spacing w:val="45"/>
        </w:rPr>
        <w:t xml:space="preserve"> </w:t>
      </w:r>
      <w:r>
        <w:t>слов</w:t>
      </w:r>
      <w:r>
        <w:rPr>
          <w:spacing w:val="43"/>
        </w:rPr>
        <w:t xml:space="preserve"> </w:t>
      </w:r>
      <w:r>
        <w:t>и</w:t>
      </w:r>
      <w:r>
        <w:rPr>
          <w:spacing w:val="42"/>
        </w:rPr>
        <w:t xml:space="preserve"> </w:t>
      </w:r>
      <w:r>
        <w:t>(или)</w:t>
      </w:r>
      <w:r>
        <w:rPr>
          <w:spacing w:val="42"/>
        </w:rPr>
        <w:t xml:space="preserve"> </w:t>
      </w:r>
      <w:r>
        <w:t>иллюстраций</w:t>
      </w:r>
      <w:r>
        <w:rPr>
          <w:spacing w:val="41"/>
        </w:rPr>
        <w:t xml:space="preserve"> </w:t>
      </w:r>
      <w:r>
        <w:t>с</w:t>
      </w:r>
      <w:r>
        <w:rPr>
          <w:spacing w:val="-57"/>
        </w:rPr>
        <w:t xml:space="preserve"> </w:t>
      </w:r>
      <w:r>
        <w:t>соблюдением</w:t>
      </w:r>
      <w:r>
        <w:rPr>
          <w:spacing w:val="-2"/>
        </w:rPr>
        <w:t xml:space="preserve"> </w:t>
      </w:r>
      <w:r>
        <w:t>норм</w:t>
      </w:r>
      <w:r>
        <w:rPr>
          <w:spacing w:val="-2"/>
        </w:rPr>
        <w:t xml:space="preserve"> </w:t>
      </w:r>
      <w:r>
        <w:t>речевого</w:t>
      </w:r>
      <w:r>
        <w:rPr>
          <w:spacing w:val="-2"/>
        </w:rPr>
        <w:t xml:space="preserve"> </w:t>
      </w:r>
      <w:r>
        <w:t>этикета, принятых</w:t>
      </w:r>
      <w:r>
        <w:rPr>
          <w:spacing w:val="1"/>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w:t>
      </w:r>
    </w:p>
    <w:p w:rsidR="000B529C" w:rsidRDefault="00392229">
      <w:pPr>
        <w:pStyle w:val="a3"/>
        <w:ind w:right="128"/>
        <w:jc w:val="left"/>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1"/>
        </w:rPr>
        <w:t xml:space="preserve"> </w:t>
      </w:r>
      <w:r>
        <w:t>с</w:t>
      </w:r>
      <w:r>
        <w:rPr>
          <w:spacing w:val="-57"/>
        </w:rPr>
        <w:t xml:space="preserve"> </w:t>
      </w:r>
      <w:r>
        <w:t>собеседником;</w:t>
      </w:r>
      <w:r>
        <w:rPr>
          <w:spacing w:val="-3"/>
        </w:rPr>
        <w:t xml:space="preserve"> </w:t>
      </w:r>
      <w:r>
        <w:t>поздравление</w:t>
      </w:r>
      <w:r>
        <w:rPr>
          <w:spacing w:val="-4"/>
        </w:rPr>
        <w:t xml:space="preserve"> </w:t>
      </w:r>
      <w:r>
        <w:t>с</w:t>
      </w:r>
      <w:r>
        <w:rPr>
          <w:spacing w:val="-3"/>
        </w:rPr>
        <w:t xml:space="preserve"> </w:t>
      </w:r>
      <w:r>
        <w:t>праздником;</w:t>
      </w:r>
      <w:r>
        <w:rPr>
          <w:spacing w:val="-3"/>
        </w:rPr>
        <w:t xml:space="preserve"> </w:t>
      </w:r>
      <w:r>
        <w:t>выражение</w:t>
      </w:r>
      <w:r>
        <w:rPr>
          <w:spacing w:val="-3"/>
        </w:rPr>
        <w:t xml:space="preserve"> </w:t>
      </w:r>
      <w:r>
        <w:t>благодарности</w:t>
      </w:r>
      <w:r>
        <w:rPr>
          <w:spacing w:val="-2"/>
        </w:rPr>
        <w:t xml:space="preserve"> </w:t>
      </w:r>
      <w:r>
        <w:t>за</w:t>
      </w:r>
      <w:r>
        <w:rPr>
          <w:spacing w:val="-3"/>
        </w:rPr>
        <w:t xml:space="preserve"> </w:t>
      </w:r>
      <w:r>
        <w:t>поздравление;</w:t>
      </w:r>
      <w:r>
        <w:rPr>
          <w:spacing w:val="-5"/>
        </w:rPr>
        <w:t xml:space="preserve"> </w:t>
      </w:r>
      <w:r>
        <w:t>извинение;</w:t>
      </w:r>
    </w:p>
    <w:p w:rsidR="000B529C" w:rsidRDefault="00392229">
      <w:pPr>
        <w:pStyle w:val="a3"/>
        <w:tabs>
          <w:tab w:val="left" w:pos="2996"/>
          <w:tab w:val="left" w:pos="4658"/>
          <w:tab w:val="left" w:pos="6384"/>
          <w:tab w:val="left" w:pos="7953"/>
          <w:tab w:val="left" w:pos="9284"/>
        </w:tabs>
        <w:ind w:right="131"/>
        <w:jc w:val="left"/>
      </w:pPr>
      <w:r>
        <w:t>диалога-расспроса:</w:t>
      </w:r>
      <w:r>
        <w:tab/>
        <w:t>запрашивание</w:t>
      </w:r>
      <w:r>
        <w:tab/>
        <w:t>интересующей</w:t>
      </w:r>
      <w:r>
        <w:tab/>
        <w:t>информации;</w:t>
      </w:r>
      <w:r>
        <w:tab/>
        <w:t>сообщение</w:t>
      </w:r>
      <w:r>
        <w:tab/>
      </w:r>
      <w:r>
        <w:rPr>
          <w:spacing w:val="-1"/>
        </w:rPr>
        <w:t>фактической</w:t>
      </w:r>
      <w:r>
        <w:rPr>
          <w:spacing w:val="-57"/>
        </w:rPr>
        <w:t xml:space="preserve"> </w:t>
      </w:r>
      <w:r>
        <w:t>информации,</w:t>
      </w:r>
      <w:r>
        <w:rPr>
          <w:spacing w:val="-1"/>
        </w:rPr>
        <w:t xml:space="preserve"> </w:t>
      </w:r>
      <w:r>
        <w:t>ответы на</w:t>
      </w:r>
      <w:r>
        <w:rPr>
          <w:spacing w:val="-4"/>
        </w:rPr>
        <w:t xml:space="preserve"> </w:t>
      </w:r>
      <w:r>
        <w:t>вопросы собеседника.</w:t>
      </w:r>
    </w:p>
    <w:p w:rsidR="000B529C" w:rsidRDefault="00392229">
      <w:pPr>
        <w:pStyle w:val="a5"/>
        <w:numPr>
          <w:ilvl w:val="3"/>
          <w:numId w:val="35"/>
        </w:numPr>
        <w:tabs>
          <w:tab w:val="left" w:pos="1601"/>
        </w:tabs>
        <w:ind w:hanging="781"/>
        <w:rPr>
          <w:sz w:val="24"/>
        </w:rPr>
      </w:pPr>
      <w:r>
        <w:rPr>
          <w:sz w:val="24"/>
        </w:rPr>
        <w:t>Коммуникативные</w:t>
      </w:r>
      <w:r>
        <w:rPr>
          <w:spacing w:val="-1"/>
          <w:sz w:val="24"/>
        </w:rPr>
        <w:t xml:space="preserve"> </w:t>
      </w:r>
      <w:r>
        <w:rPr>
          <w:sz w:val="24"/>
        </w:rPr>
        <w:t>умения</w:t>
      </w:r>
      <w:r>
        <w:rPr>
          <w:spacing w:val="-4"/>
          <w:sz w:val="24"/>
        </w:rPr>
        <w:t xml:space="preserve"> </w:t>
      </w:r>
      <w:r>
        <w:rPr>
          <w:sz w:val="24"/>
        </w:rPr>
        <w:t>монологической</w:t>
      </w:r>
      <w:r>
        <w:rPr>
          <w:spacing w:val="-3"/>
          <w:sz w:val="24"/>
        </w:rPr>
        <w:t xml:space="preserve"> </w:t>
      </w:r>
      <w:r>
        <w:rPr>
          <w:sz w:val="24"/>
        </w:rPr>
        <w:t>речи.</w:t>
      </w:r>
    </w:p>
    <w:p w:rsidR="000B529C" w:rsidRDefault="00392229">
      <w:pPr>
        <w:pStyle w:val="a3"/>
        <w:spacing w:before="1"/>
        <w:ind w:right="130"/>
      </w:pPr>
      <w:r>
        <w:t>Создание</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 о себе, члене</w:t>
      </w:r>
      <w:r>
        <w:rPr>
          <w:spacing w:val="-1"/>
        </w:rPr>
        <w:t xml:space="preserve"> </w:t>
      </w:r>
      <w:r>
        <w:t>семьи, друге.</w:t>
      </w:r>
    </w:p>
    <w:p w:rsidR="000B529C" w:rsidRDefault="00392229">
      <w:pPr>
        <w:pStyle w:val="a5"/>
        <w:numPr>
          <w:ilvl w:val="2"/>
          <w:numId w:val="35"/>
        </w:numPr>
        <w:tabs>
          <w:tab w:val="left" w:pos="1421"/>
        </w:tabs>
        <w:ind w:hanging="601"/>
        <w:jc w:val="both"/>
        <w:rPr>
          <w:sz w:val="24"/>
        </w:rPr>
      </w:pPr>
      <w:r>
        <w:rPr>
          <w:sz w:val="24"/>
        </w:rPr>
        <w:t>Аудирование.</w:t>
      </w:r>
    </w:p>
    <w:p w:rsidR="000B529C" w:rsidRDefault="00392229">
      <w:pPr>
        <w:pStyle w:val="a3"/>
        <w:ind w:right="132"/>
      </w:pPr>
      <w:r>
        <w:t xml:space="preserve">Понимание на слух речи учителя и </w:t>
      </w:r>
      <w:proofErr w:type="gramStart"/>
      <w:r>
        <w:t>других</w:t>
      </w:r>
      <w:proofErr w:type="gramEnd"/>
      <w:r>
        <w:t xml:space="preserve"> обучающихся и вербальная/невербальная реакция</w:t>
      </w:r>
      <w:r>
        <w:rPr>
          <w:spacing w:val="1"/>
        </w:rPr>
        <w:t xml:space="preserve"> </w:t>
      </w:r>
      <w:r>
        <w:t>на услышанное</w:t>
      </w:r>
      <w:r>
        <w:rPr>
          <w:spacing w:val="-1"/>
        </w:rPr>
        <w:t xml:space="preserve"> </w:t>
      </w:r>
      <w:r>
        <w:t>(при</w:t>
      </w:r>
      <w:r>
        <w:rPr>
          <w:spacing w:val="1"/>
        </w:rPr>
        <w:t xml:space="preserve"> </w:t>
      </w:r>
      <w:r>
        <w:t>непосредственном</w:t>
      </w:r>
      <w:r>
        <w:rPr>
          <w:spacing w:val="-1"/>
        </w:rPr>
        <w:t xml:space="preserve"> </w:t>
      </w:r>
      <w:r>
        <w:t>общении).</w:t>
      </w:r>
    </w:p>
    <w:p w:rsidR="000B529C" w:rsidRDefault="00392229">
      <w:pPr>
        <w:pStyle w:val="a3"/>
        <w:ind w:right="125"/>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57"/>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2"/>
        </w:rPr>
        <w:t xml:space="preserve"> </w:t>
      </w:r>
      <w:r>
        <w:t>пониманием</w:t>
      </w:r>
      <w:r>
        <w:rPr>
          <w:spacing w:val="-2"/>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0B529C" w:rsidRDefault="00392229">
      <w:pPr>
        <w:pStyle w:val="a3"/>
        <w:ind w:right="127"/>
      </w:pPr>
      <w:r>
        <w:t>Аудирование с пониманием основного содержания текста предполагает определение основной</w:t>
      </w:r>
      <w:r>
        <w:rPr>
          <w:spacing w:val="-57"/>
        </w:rPr>
        <w:t xml:space="preserve"> </w:t>
      </w:r>
      <w:r>
        <w:t>темы и главных фактов/событий в воспринимаемом на слух тексте с использованием иллюстраций и</w:t>
      </w:r>
      <w:r>
        <w:rPr>
          <w:spacing w:val="1"/>
        </w:rPr>
        <w:t xml:space="preserve"> </w:t>
      </w:r>
      <w:r>
        <w:t>языковой догадки.</w:t>
      </w:r>
    </w:p>
    <w:p w:rsidR="000B529C" w:rsidRDefault="00392229">
      <w:pPr>
        <w:pStyle w:val="a3"/>
        <w:ind w:right="13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 на слух текста и понимание информации фактического характера (например, имя,</w:t>
      </w:r>
      <w:r>
        <w:rPr>
          <w:spacing w:val="1"/>
        </w:rPr>
        <w:t xml:space="preserve"> </w:t>
      </w:r>
      <w:r>
        <w:t>возраст,</w:t>
      </w:r>
      <w:r>
        <w:rPr>
          <w:spacing w:val="-1"/>
        </w:rPr>
        <w:t xml:space="preserve"> </w:t>
      </w:r>
      <w:r>
        <w:t>любимое</w:t>
      </w:r>
      <w:r>
        <w:rPr>
          <w:spacing w:val="-2"/>
        </w:rPr>
        <w:t xml:space="preserve"> </w:t>
      </w:r>
      <w:r>
        <w:t>занятие, цвет)</w:t>
      </w:r>
      <w:r>
        <w:rPr>
          <w:spacing w:val="-1"/>
        </w:rPr>
        <w:t xml:space="preserve"> </w:t>
      </w:r>
      <w:r>
        <w:t>с</w:t>
      </w:r>
      <w:r>
        <w:rPr>
          <w:spacing w:val="-1"/>
        </w:rPr>
        <w:t xml:space="preserve"> </w:t>
      </w:r>
      <w:r>
        <w:t>использованием</w:t>
      </w:r>
      <w:r>
        <w:rPr>
          <w:spacing w:val="-2"/>
        </w:rPr>
        <w:t xml:space="preserve"> </w:t>
      </w:r>
      <w:r>
        <w:t>иллюстраций и</w:t>
      </w:r>
      <w:r>
        <w:rPr>
          <w:spacing w:val="-1"/>
        </w:rPr>
        <w:t xml:space="preserve"> </w:t>
      </w:r>
      <w:r>
        <w:t>языковой</w:t>
      </w:r>
      <w:r>
        <w:rPr>
          <w:spacing w:val="1"/>
        </w:rPr>
        <w:t xml:space="preserve"> </w:t>
      </w:r>
      <w:r>
        <w:t>догадки.</w:t>
      </w:r>
    </w:p>
    <w:p w:rsidR="000B529C" w:rsidRDefault="00392229">
      <w:pPr>
        <w:pStyle w:val="a3"/>
        <w:spacing w:before="1"/>
        <w:ind w:right="127"/>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 сказка.</w:t>
      </w:r>
    </w:p>
    <w:p w:rsidR="000B529C" w:rsidRDefault="00392229">
      <w:pPr>
        <w:pStyle w:val="a5"/>
        <w:numPr>
          <w:ilvl w:val="2"/>
          <w:numId w:val="35"/>
        </w:numPr>
        <w:tabs>
          <w:tab w:val="left" w:pos="1421"/>
        </w:tabs>
        <w:ind w:hanging="601"/>
        <w:jc w:val="both"/>
        <w:rPr>
          <w:sz w:val="24"/>
        </w:rPr>
      </w:pPr>
      <w:r>
        <w:rPr>
          <w:sz w:val="24"/>
        </w:rPr>
        <w:t>Смысловое</w:t>
      </w:r>
      <w:r>
        <w:rPr>
          <w:spacing w:val="-4"/>
          <w:sz w:val="24"/>
        </w:rPr>
        <w:t xml:space="preserve"> </w:t>
      </w:r>
      <w:r>
        <w:rPr>
          <w:sz w:val="24"/>
        </w:rPr>
        <w:t>чтение.</w:t>
      </w:r>
    </w:p>
    <w:p w:rsidR="000B529C" w:rsidRDefault="00392229">
      <w:pPr>
        <w:pStyle w:val="a3"/>
        <w:ind w:right="120"/>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2"/>
        </w:rPr>
        <w:t xml:space="preserve"> </w:t>
      </w:r>
      <w:r>
        <w:t>правил</w:t>
      </w:r>
      <w:r>
        <w:rPr>
          <w:spacing w:val="-2"/>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2"/>
        </w:rPr>
        <w:t xml:space="preserve"> </w:t>
      </w:r>
      <w:r>
        <w:t>понимание</w:t>
      </w:r>
      <w:r>
        <w:rPr>
          <w:spacing w:val="-2"/>
        </w:rPr>
        <w:t xml:space="preserve"> </w:t>
      </w:r>
      <w:r>
        <w:t>прочитанного.</w:t>
      </w:r>
    </w:p>
    <w:p w:rsidR="000B529C" w:rsidRDefault="00392229">
      <w:pPr>
        <w:pStyle w:val="a3"/>
        <w:ind w:left="820" w:firstLine="0"/>
      </w:pPr>
      <w:r>
        <w:t>Тексты</w:t>
      </w:r>
      <w:r>
        <w:rPr>
          <w:spacing w:val="-3"/>
        </w:rPr>
        <w:t xml:space="preserve"> </w:t>
      </w:r>
      <w:r>
        <w:t>для</w:t>
      </w:r>
      <w:r>
        <w:rPr>
          <w:spacing w:val="-2"/>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2"/>
        </w:rPr>
        <w:t xml:space="preserve"> </w:t>
      </w:r>
      <w:r>
        <w:t>сказка.</w:t>
      </w:r>
    </w:p>
    <w:p w:rsidR="000B529C" w:rsidRDefault="00392229">
      <w:pPr>
        <w:pStyle w:val="a3"/>
        <w:ind w:right="126"/>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0B529C" w:rsidRDefault="00392229">
      <w:pPr>
        <w:pStyle w:val="a3"/>
        <w:ind w:right="128"/>
      </w:pPr>
      <w:r>
        <w:t>Чтение с пониманием основного содержания текста предполагает определение основной темы</w:t>
      </w:r>
      <w:r>
        <w:rPr>
          <w:spacing w:val="-57"/>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60"/>
        </w:rPr>
        <w:t xml:space="preserve"> </w:t>
      </w:r>
      <w:r>
        <w:t>языковой</w:t>
      </w:r>
      <w:r>
        <w:rPr>
          <w:spacing w:val="1"/>
        </w:rPr>
        <w:t xml:space="preserve"> </w:t>
      </w:r>
      <w:r>
        <w:t>догадки.</w:t>
      </w:r>
    </w:p>
    <w:p w:rsidR="000B529C" w:rsidRDefault="00392229">
      <w:pPr>
        <w:pStyle w:val="a3"/>
        <w:spacing w:before="1"/>
        <w:ind w:right="129"/>
      </w:pPr>
      <w:r>
        <w:t>Чтение с пониманием запрашиваемой информации предполагает нахождение в 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2"/>
        </w:rPr>
        <w:t xml:space="preserve"> </w:t>
      </w:r>
      <w:r>
        <w:t>языковой догадки.</w:t>
      </w:r>
    </w:p>
    <w:p w:rsidR="000B529C" w:rsidRDefault="00392229">
      <w:pPr>
        <w:pStyle w:val="a3"/>
        <w:ind w:right="134"/>
      </w:pPr>
      <w:r>
        <w:t>Тексты</w:t>
      </w:r>
      <w:r>
        <w:rPr>
          <w:spacing w:val="1"/>
        </w:rPr>
        <w:t xml:space="preserve"> </w:t>
      </w:r>
      <w:r>
        <w:t>для</w:t>
      </w:r>
      <w:r>
        <w:rPr>
          <w:spacing w:val="1"/>
        </w:rPr>
        <w:t xml:space="preserve"> </w:t>
      </w:r>
      <w:r>
        <w:t>чтения</w:t>
      </w:r>
      <w:r>
        <w:rPr>
          <w:spacing w:val="1"/>
        </w:rPr>
        <w:t xml:space="preserve"> </w:t>
      </w:r>
      <w:r>
        <w:t>про</w:t>
      </w:r>
      <w:r>
        <w:rPr>
          <w:spacing w:val="1"/>
        </w:rPr>
        <w:t xml:space="preserve"> </w:t>
      </w:r>
      <w:r>
        <w:t>себя: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0B529C" w:rsidRDefault="00392229">
      <w:pPr>
        <w:pStyle w:val="a5"/>
        <w:numPr>
          <w:ilvl w:val="2"/>
          <w:numId w:val="35"/>
        </w:numPr>
        <w:tabs>
          <w:tab w:val="left" w:pos="1421"/>
        </w:tabs>
        <w:ind w:hanging="601"/>
        <w:jc w:val="both"/>
        <w:rPr>
          <w:sz w:val="24"/>
        </w:rPr>
      </w:pPr>
      <w:r>
        <w:rPr>
          <w:sz w:val="24"/>
        </w:rPr>
        <w:t>Письмо.</w:t>
      </w:r>
    </w:p>
    <w:p w:rsidR="000B529C" w:rsidRDefault="00392229">
      <w:pPr>
        <w:pStyle w:val="a3"/>
        <w:ind w:left="820" w:firstLine="0"/>
      </w:pPr>
      <w:r>
        <w:t>Овладение</w:t>
      </w:r>
      <w:r>
        <w:rPr>
          <w:spacing w:val="-5"/>
        </w:rPr>
        <w:t xml:space="preserve"> </w:t>
      </w:r>
      <w:r>
        <w:t>техникой</w:t>
      </w:r>
      <w:r>
        <w:rPr>
          <w:spacing w:val="-5"/>
        </w:rPr>
        <w:t xml:space="preserve"> </w:t>
      </w:r>
      <w:r>
        <w:t>письма</w:t>
      </w:r>
      <w:r>
        <w:rPr>
          <w:spacing w:val="-4"/>
        </w:rPr>
        <w:t xml:space="preserve"> </w:t>
      </w:r>
      <w:r>
        <w:t>(полупечатное</w:t>
      </w:r>
      <w:r>
        <w:rPr>
          <w:spacing w:val="-4"/>
        </w:rPr>
        <w:t xml:space="preserve"> </w:t>
      </w:r>
      <w:r>
        <w:t>написание</w:t>
      </w:r>
      <w:r>
        <w:rPr>
          <w:spacing w:val="-4"/>
        </w:rPr>
        <w:t xml:space="preserve"> </w:t>
      </w:r>
      <w:r>
        <w:t>букв,</w:t>
      </w:r>
      <w:r>
        <w:rPr>
          <w:spacing w:val="-4"/>
        </w:rPr>
        <w:t xml:space="preserve"> </w:t>
      </w:r>
      <w:r>
        <w:t>буквосочетаний,</w:t>
      </w:r>
      <w:r>
        <w:rPr>
          <w:spacing w:val="-3"/>
        </w:rPr>
        <w:t xml:space="preserve"> </w:t>
      </w:r>
      <w:r>
        <w:t>слов).</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5"/>
      </w:pPr>
      <w:r>
        <w:lastRenderedPageBreak/>
        <w:t>Воспроизведение</w:t>
      </w:r>
      <w:r>
        <w:rPr>
          <w:spacing w:val="1"/>
        </w:rPr>
        <w:t xml:space="preserve"> </w:t>
      </w:r>
      <w:r>
        <w:t>речевых</w:t>
      </w:r>
      <w:r>
        <w:rPr>
          <w:spacing w:val="1"/>
        </w:rPr>
        <w:t xml:space="preserve"> </w:t>
      </w:r>
      <w:r>
        <w:t>образцов,</w:t>
      </w:r>
      <w:r>
        <w:rPr>
          <w:spacing w:val="1"/>
        </w:rPr>
        <w:t xml:space="preserve"> </w:t>
      </w: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57"/>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w:t>
      </w:r>
      <w:r>
        <w:rPr>
          <w:spacing w:val="1"/>
        </w:rPr>
        <w:t xml:space="preserve"> </w:t>
      </w:r>
      <w:r>
        <w:t>бу</w:t>
      </w:r>
      <w:proofErr w:type="gramStart"/>
      <w:r>
        <w:t>кв</w:t>
      </w:r>
      <w:r>
        <w:rPr>
          <w:spacing w:val="1"/>
        </w:rPr>
        <w:t xml:space="preserve"> </w:t>
      </w:r>
      <w:r>
        <w:t>в</w:t>
      </w:r>
      <w:r>
        <w:rPr>
          <w:spacing w:val="1"/>
        </w:rPr>
        <w:t xml:space="preserve"> </w:t>
      </w:r>
      <w:r>
        <w:t>сл</w:t>
      </w:r>
      <w:proofErr w:type="gramEnd"/>
      <w:r>
        <w:t>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1"/>
        </w:rPr>
        <w:t xml:space="preserve"> </w:t>
      </w:r>
      <w:r>
        <w:t>дописывание</w:t>
      </w:r>
      <w:r>
        <w:rPr>
          <w:spacing w:val="-2"/>
        </w:rPr>
        <w:t xml:space="preserve"> </w:t>
      </w:r>
      <w:r>
        <w:t>предложений в</w:t>
      </w:r>
      <w:r>
        <w:rPr>
          <w:spacing w:val="-2"/>
        </w:rPr>
        <w:t xml:space="preserve"> </w:t>
      </w:r>
      <w:r>
        <w:t>соответствии с</w:t>
      </w:r>
      <w:r>
        <w:rPr>
          <w:spacing w:val="-1"/>
        </w:rPr>
        <w:t xml:space="preserve"> </w:t>
      </w:r>
      <w:r>
        <w:t>решаемой</w:t>
      </w:r>
      <w:r>
        <w:rPr>
          <w:spacing w:val="4"/>
        </w:rPr>
        <w:t xml:space="preserve"> </w:t>
      </w:r>
      <w:r>
        <w:t>учебной задачей.</w:t>
      </w:r>
    </w:p>
    <w:p w:rsidR="000B529C" w:rsidRDefault="00392229">
      <w:pPr>
        <w:pStyle w:val="a3"/>
        <w:ind w:right="123"/>
      </w:pPr>
      <w:r>
        <w:t>Заполнение простых формуляров с указанием личной информации (имя, фамилия, возраст,</w:t>
      </w:r>
      <w:r>
        <w:rPr>
          <w:spacing w:val="1"/>
        </w:rPr>
        <w:t xml:space="preserve"> </w:t>
      </w:r>
      <w:r>
        <w:t>страна</w:t>
      </w:r>
      <w:r>
        <w:rPr>
          <w:spacing w:val="-3"/>
        </w:rPr>
        <w:t xml:space="preserve"> </w:t>
      </w:r>
      <w:r>
        <w:t>проживания)</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w:t>
      </w:r>
    </w:p>
    <w:p w:rsidR="000B529C" w:rsidRDefault="00392229">
      <w:pPr>
        <w:pStyle w:val="a3"/>
        <w:ind w:right="133"/>
      </w:pPr>
      <w:r>
        <w:t>Написание</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коротких</w:t>
      </w:r>
      <w:r>
        <w:rPr>
          <w:spacing w:val="1"/>
        </w:rPr>
        <w:t xml:space="preserve"> </w:t>
      </w:r>
      <w:r>
        <w:t>поздравлений</w:t>
      </w:r>
      <w:r>
        <w:rPr>
          <w:spacing w:val="1"/>
        </w:rPr>
        <w:t xml:space="preserve"> </w:t>
      </w:r>
      <w:r>
        <w:t>с</w:t>
      </w:r>
      <w:r>
        <w:rPr>
          <w:spacing w:val="1"/>
        </w:rPr>
        <w:t xml:space="preserve"> </w:t>
      </w:r>
      <w:r>
        <w:t>праздниками</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2"/>
        </w:rPr>
        <w:t xml:space="preserve"> </w:t>
      </w:r>
      <w:r>
        <w:t>годом).</w:t>
      </w:r>
    </w:p>
    <w:p w:rsidR="000B529C" w:rsidRDefault="00392229">
      <w:pPr>
        <w:pStyle w:val="a5"/>
        <w:numPr>
          <w:ilvl w:val="1"/>
          <w:numId w:val="35"/>
        </w:numPr>
        <w:tabs>
          <w:tab w:val="left" w:pos="1241"/>
        </w:tabs>
        <w:ind w:hanging="421"/>
        <w:jc w:val="both"/>
        <w:rPr>
          <w:sz w:val="24"/>
        </w:rPr>
      </w:pPr>
      <w:r>
        <w:rPr>
          <w:sz w:val="24"/>
        </w:rPr>
        <w:t>Языковые</w:t>
      </w:r>
      <w:r>
        <w:rPr>
          <w:spacing w:val="-4"/>
          <w:sz w:val="24"/>
        </w:rPr>
        <w:t xml:space="preserve"> </w:t>
      </w:r>
      <w:r>
        <w:rPr>
          <w:sz w:val="24"/>
        </w:rPr>
        <w:t>знания</w:t>
      </w:r>
      <w:r>
        <w:rPr>
          <w:spacing w:val="-1"/>
          <w:sz w:val="24"/>
        </w:rPr>
        <w:t xml:space="preserve"> </w:t>
      </w:r>
      <w:r>
        <w:rPr>
          <w:sz w:val="24"/>
        </w:rPr>
        <w:t>и</w:t>
      </w:r>
      <w:r>
        <w:rPr>
          <w:spacing w:val="-4"/>
          <w:sz w:val="24"/>
        </w:rPr>
        <w:t xml:space="preserve"> </w:t>
      </w:r>
      <w:r>
        <w:rPr>
          <w:sz w:val="24"/>
        </w:rPr>
        <w:t>навыки.</w:t>
      </w:r>
    </w:p>
    <w:p w:rsidR="000B529C" w:rsidRDefault="00392229">
      <w:pPr>
        <w:pStyle w:val="a5"/>
        <w:numPr>
          <w:ilvl w:val="2"/>
          <w:numId w:val="35"/>
        </w:numPr>
        <w:tabs>
          <w:tab w:val="left" w:pos="1421"/>
        </w:tabs>
        <w:ind w:hanging="601"/>
        <w:jc w:val="both"/>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0B529C" w:rsidRDefault="00392229">
      <w:pPr>
        <w:pStyle w:val="a3"/>
        <w:ind w:left="820" w:firstLine="0"/>
      </w:pPr>
      <w:r>
        <w:t>Буквы</w:t>
      </w:r>
      <w:r>
        <w:rPr>
          <w:spacing w:val="-3"/>
        </w:rPr>
        <w:t xml:space="preserve"> </w:t>
      </w:r>
      <w:r>
        <w:t>английского</w:t>
      </w:r>
      <w:r>
        <w:rPr>
          <w:spacing w:val="-4"/>
        </w:rPr>
        <w:t xml:space="preserve"> </w:t>
      </w:r>
      <w:r>
        <w:t>алфавита.</w:t>
      </w:r>
      <w:r>
        <w:rPr>
          <w:spacing w:val="-3"/>
        </w:rPr>
        <w:t xml:space="preserve"> </w:t>
      </w:r>
      <w:r>
        <w:t>Корректное</w:t>
      </w:r>
      <w:r>
        <w:rPr>
          <w:spacing w:val="-5"/>
        </w:rPr>
        <w:t xml:space="preserve"> </w:t>
      </w:r>
      <w:r>
        <w:t>называние</w:t>
      </w:r>
      <w:r>
        <w:rPr>
          <w:spacing w:val="-5"/>
        </w:rPr>
        <w:t xml:space="preserve"> </w:t>
      </w:r>
      <w:r>
        <w:t>букв</w:t>
      </w:r>
      <w:r>
        <w:rPr>
          <w:spacing w:val="-4"/>
        </w:rPr>
        <w:t xml:space="preserve"> </w:t>
      </w:r>
      <w:r>
        <w:t>английского</w:t>
      </w:r>
      <w:r>
        <w:rPr>
          <w:spacing w:val="-4"/>
        </w:rPr>
        <w:t xml:space="preserve"> </w:t>
      </w:r>
      <w:r>
        <w:t>алфавита.</w:t>
      </w:r>
    </w:p>
    <w:p w:rsidR="000B529C" w:rsidRDefault="00392229">
      <w:pPr>
        <w:pStyle w:val="a3"/>
        <w:ind w:right="123"/>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61"/>
        </w:rPr>
        <w:t xml:space="preserve"> </w:t>
      </w:r>
      <w:r>
        <w:t>оглушения</w:t>
      </w:r>
      <w:r>
        <w:rPr>
          <w:spacing w:val="61"/>
        </w:rPr>
        <w:t xml:space="preserve"> </w:t>
      </w:r>
      <w:r>
        <w:t>звонких</w:t>
      </w:r>
      <w:r>
        <w:rPr>
          <w:spacing w:val="1"/>
        </w:rPr>
        <w:t xml:space="preserve"> </w:t>
      </w:r>
      <w:r>
        <w:t>согласных в конце слога или слова, отсутствие смягчения согласных перед гласными. Связующее “r”</w:t>
      </w:r>
      <w:r>
        <w:rPr>
          <w:spacing w:val="1"/>
        </w:rPr>
        <w:t xml:space="preserve"> </w:t>
      </w:r>
      <w:r>
        <w:t>(thereis/there).</w:t>
      </w:r>
    </w:p>
    <w:p w:rsidR="000B529C" w:rsidRDefault="00392229">
      <w:pPr>
        <w:pStyle w:val="a3"/>
        <w:ind w:right="123"/>
      </w:pPr>
      <w:r>
        <w:t>Различение 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(повествовательного,</w:t>
      </w:r>
      <w:r>
        <w:rPr>
          <w:spacing w:val="1"/>
        </w:rPr>
        <w:t xml:space="preserve"> </w:t>
      </w:r>
      <w:r>
        <w:t>побудительного 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p>
    <w:p w:rsidR="000B529C" w:rsidRDefault="00392229">
      <w:pPr>
        <w:pStyle w:val="a3"/>
        <w:ind w:right="130"/>
      </w:pPr>
      <w:r>
        <w:t>Правила чтения гласных в открытом и закрытом слоге в односложных словах; согласных;</w:t>
      </w:r>
      <w:r>
        <w:rPr>
          <w:spacing w:val="1"/>
        </w:rPr>
        <w:t xml:space="preserve"> </w:t>
      </w:r>
      <w:r>
        <w:t>основных звукобуквенных</w:t>
      </w:r>
      <w:r>
        <w:rPr>
          <w:spacing w:val="1"/>
        </w:rPr>
        <w:t xml:space="preserve"> </w:t>
      </w:r>
      <w:r>
        <w:t>сочетаний.</w:t>
      </w:r>
      <w:r>
        <w:rPr>
          <w:spacing w:val="1"/>
        </w:rPr>
        <w:t xml:space="preserve"> </w:t>
      </w:r>
      <w:r>
        <w:t>ВыДеление из слова некоторых звукобуквенных</w:t>
      </w:r>
      <w:r>
        <w:rPr>
          <w:spacing w:val="60"/>
        </w:rPr>
        <w:t xml:space="preserve"> </w:t>
      </w:r>
      <w:r>
        <w:t>сочетаний</w:t>
      </w:r>
      <w:r>
        <w:rPr>
          <w:spacing w:val="1"/>
        </w:rPr>
        <w:t xml:space="preserve"> </w:t>
      </w:r>
      <w:r>
        <w:t>при</w:t>
      </w:r>
      <w:r>
        <w:rPr>
          <w:spacing w:val="-1"/>
        </w:rPr>
        <w:t xml:space="preserve"> </w:t>
      </w:r>
      <w:r>
        <w:t>анализе</w:t>
      </w:r>
      <w:r>
        <w:rPr>
          <w:spacing w:val="-1"/>
        </w:rPr>
        <w:t xml:space="preserve"> </w:t>
      </w:r>
      <w:r>
        <w:t>изученных</w:t>
      </w:r>
      <w:r>
        <w:rPr>
          <w:spacing w:val="1"/>
        </w:rPr>
        <w:t xml:space="preserve"> </w:t>
      </w:r>
      <w:r>
        <w:t>слов.</w:t>
      </w:r>
    </w:p>
    <w:p w:rsidR="000B529C" w:rsidRDefault="00392229">
      <w:pPr>
        <w:pStyle w:val="a3"/>
        <w:spacing w:before="1"/>
        <w:ind w:left="820" w:firstLine="0"/>
      </w:pPr>
      <w:r>
        <w:t>Чтение</w:t>
      </w:r>
      <w:r>
        <w:rPr>
          <w:spacing w:val="-4"/>
        </w:rPr>
        <w:t xml:space="preserve"> </w:t>
      </w:r>
      <w:r>
        <w:t>новых</w:t>
      </w:r>
      <w:r>
        <w:rPr>
          <w:spacing w:val="1"/>
        </w:rPr>
        <w:t xml:space="preserve"> </w:t>
      </w:r>
      <w:r>
        <w:t>слов</w:t>
      </w:r>
      <w:r>
        <w:rPr>
          <w:spacing w:val="-3"/>
        </w:rPr>
        <w:t xml:space="preserve"> </w:t>
      </w:r>
      <w:r>
        <w:t>согласно</w:t>
      </w:r>
      <w:r>
        <w:rPr>
          <w:spacing w:val="-2"/>
        </w:rPr>
        <w:t xml:space="preserve"> </w:t>
      </w:r>
      <w:r>
        <w:t>основным</w:t>
      </w:r>
      <w:r>
        <w:rPr>
          <w:spacing w:val="-4"/>
        </w:rPr>
        <w:t xml:space="preserve"> </w:t>
      </w:r>
      <w:r>
        <w:t>правилам</w:t>
      </w:r>
      <w:r>
        <w:rPr>
          <w:spacing w:val="-3"/>
        </w:rPr>
        <w:t xml:space="preserve"> </w:t>
      </w:r>
      <w:r>
        <w:t>чтения</w:t>
      </w:r>
      <w:r>
        <w:rPr>
          <w:spacing w:val="-3"/>
        </w:rPr>
        <w:t xml:space="preserve"> </w:t>
      </w:r>
      <w:r>
        <w:t>английского</w:t>
      </w:r>
      <w:r>
        <w:rPr>
          <w:spacing w:val="-5"/>
        </w:rPr>
        <w:t xml:space="preserve"> </w:t>
      </w:r>
      <w:r>
        <w:t>языка.</w:t>
      </w:r>
    </w:p>
    <w:p w:rsidR="000B529C" w:rsidRDefault="00392229">
      <w:pPr>
        <w:pStyle w:val="a3"/>
        <w:ind w:right="131"/>
      </w:pPr>
      <w:r>
        <w:t>Знаки</w:t>
      </w:r>
      <w:r>
        <w:rPr>
          <w:spacing w:val="1"/>
        </w:rPr>
        <w:t xml:space="preserve"> </w:t>
      </w:r>
      <w:r>
        <w:t>английской транскрипции;</w:t>
      </w:r>
      <w:r>
        <w:rPr>
          <w:spacing w:val="1"/>
        </w:rPr>
        <w:t xml:space="preserve"> </w:t>
      </w:r>
      <w:r>
        <w:t>отличие их</w:t>
      </w:r>
      <w:r>
        <w:rPr>
          <w:spacing w:val="1"/>
        </w:rPr>
        <w:t xml:space="preserve"> </w:t>
      </w:r>
      <w:r>
        <w:t>от</w:t>
      </w:r>
      <w:r>
        <w:rPr>
          <w:spacing w:val="1"/>
        </w:rPr>
        <w:t xml:space="preserve"> </w:t>
      </w:r>
      <w:r>
        <w:t>букв</w:t>
      </w:r>
      <w:r>
        <w:rPr>
          <w:spacing w:val="1"/>
        </w:rPr>
        <w:t xml:space="preserve"> </w:t>
      </w:r>
      <w:r>
        <w:t>английского алфавита.</w:t>
      </w:r>
      <w:r>
        <w:rPr>
          <w:spacing w:val="1"/>
        </w:rPr>
        <w:t xml:space="preserve"> </w:t>
      </w:r>
      <w:r>
        <w:t>Фонетически</w:t>
      </w:r>
      <w:r>
        <w:rPr>
          <w:spacing w:val="1"/>
        </w:rPr>
        <w:t xml:space="preserve"> </w:t>
      </w:r>
      <w:r>
        <w:t>корректное</w:t>
      </w:r>
      <w:r>
        <w:rPr>
          <w:spacing w:val="-2"/>
        </w:rPr>
        <w:t xml:space="preserve"> </w:t>
      </w:r>
      <w:r>
        <w:t>озвучивание</w:t>
      </w:r>
      <w:r>
        <w:rPr>
          <w:spacing w:val="-1"/>
        </w:rPr>
        <w:t xml:space="preserve"> </w:t>
      </w:r>
      <w:r>
        <w:t>знаков транскрипции.</w:t>
      </w:r>
    </w:p>
    <w:p w:rsidR="000B529C" w:rsidRDefault="00392229">
      <w:pPr>
        <w:pStyle w:val="a5"/>
        <w:numPr>
          <w:ilvl w:val="2"/>
          <w:numId w:val="35"/>
        </w:numPr>
        <w:tabs>
          <w:tab w:val="left" w:pos="1421"/>
        </w:tabs>
        <w:ind w:hanging="601"/>
        <w:jc w:val="both"/>
        <w:rPr>
          <w:sz w:val="24"/>
        </w:rPr>
      </w:pPr>
      <w:r>
        <w:rPr>
          <w:sz w:val="24"/>
        </w:rPr>
        <w:t>Графика,</w:t>
      </w:r>
      <w:r>
        <w:rPr>
          <w:spacing w:val="-4"/>
          <w:sz w:val="24"/>
        </w:rPr>
        <w:t xml:space="preserve"> </w:t>
      </w:r>
      <w:r>
        <w:rPr>
          <w:sz w:val="24"/>
        </w:rPr>
        <w:t>орфография</w:t>
      </w:r>
      <w:r>
        <w:rPr>
          <w:spacing w:val="-3"/>
          <w:sz w:val="24"/>
        </w:rPr>
        <w:t xml:space="preserve"> </w:t>
      </w:r>
      <w:r>
        <w:rPr>
          <w:sz w:val="24"/>
        </w:rPr>
        <w:t>и</w:t>
      </w:r>
      <w:r>
        <w:rPr>
          <w:spacing w:val="-5"/>
          <w:sz w:val="24"/>
        </w:rPr>
        <w:t xml:space="preserve"> </w:t>
      </w:r>
      <w:r>
        <w:rPr>
          <w:sz w:val="24"/>
        </w:rPr>
        <w:t>пунктуация.</w:t>
      </w:r>
    </w:p>
    <w:p w:rsidR="000B529C" w:rsidRDefault="00392229">
      <w:pPr>
        <w:pStyle w:val="a3"/>
        <w:ind w:right="130"/>
      </w:pPr>
      <w:r>
        <w:t>Графически</w:t>
      </w:r>
      <w:r>
        <w:rPr>
          <w:spacing w:val="1"/>
        </w:rPr>
        <w:t xml:space="preserve"> </w:t>
      </w:r>
      <w:r>
        <w:t>корректное</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в</w:t>
      </w:r>
      <w:r>
        <w:rPr>
          <w:spacing w:val="1"/>
        </w:rPr>
        <w:t xml:space="preserve"> </w:t>
      </w:r>
      <w:r>
        <w:t>буквосочетаниях</w:t>
      </w:r>
      <w:r>
        <w:rPr>
          <w:spacing w:val="-2"/>
        </w:rPr>
        <w:t xml:space="preserve"> </w:t>
      </w:r>
      <w:r>
        <w:t>и словах.</w:t>
      </w:r>
      <w:r>
        <w:rPr>
          <w:spacing w:val="-1"/>
        </w:rPr>
        <w:t xml:space="preserve"> </w:t>
      </w:r>
      <w:r>
        <w:t>Правильное</w:t>
      </w:r>
      <w:r>
        <w:rPr>
          <w:spacing w:val="-1"/>
        </w:rPr>
        <w:t xml:space="preserve"> </w:t>
      </w:r>
      <w:r>
        <w:t>написание</w:t>
      </w:r>
      <w:r>
        <w:rPr>
          <w:spacing w:val="-1"/>
        </w:rPr>
        <w:t xml:space="preserve"> </w:t>
      </w:r>
      <w:r>
        <w:t>изученных слов.</w:t>
      </w:r>
    </w:p>
    <w:p w:rsidR="000B529C" w:rsidRDefault="00392229">
      <w:pPr>
        <w:pStyle w:val="a3"/>
        <w:ind w:right="123"/>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1"/>
        </w:rPr>
        <w:t xml:space="preserve"> </w:t>
      </w:r>
      <w:r>
        <w:t>изученных</w:t>
      </w:r>
      <w:r>
        <w:rPr>
          <w:spacing w:val="1"/>
        </w:rPr>
        <w:t xml:space="preserve"> </w:t>
      </w:r>
      <w:r>
        <w:t>сокращённых</w:t>
      </w:r>
      <w:r>
        <w:rPr>
          <w:spacing w:val="1"/>
        </w:rPr>
        <w:t xml:space="preserve"> </w:t>
      </w:r>
      <w:r>
        <w:t>формах глагола-связки, вспомогательного и модального глаголов (например, I’m, isn’t; don’t, doesn’t;</w:t>
      </w:r>
      <w:r>
        <w:rPr>
          <w:spacing w:val="1"/>
        </w:rPr>
        <w:t xml:space="preserve"> </w:t>
      </w:r>
      <w:r>
        <w:t>can’t),</w:t>
      </w:r>
      <w:r>
        <w:rPr>
          <w:spacing w:val="1"/>
        </w:rPr>
        <w:t xml:space="preserve"> </w:t>
      </w:r>
      <w:r>
        <w:t>существительных</w:t>
      </w:r>
      <w:r>
        <w:rPr>
          <w:spacing w:val="1"/>
        </w:rPr>
        <w:t xml:space="preserve"> </w:t>
      </w:r>
      <w:r>
        <w:t>в</w:t>
      </w:r>
      <w:r>
        <w:rPr>
          <w:spacing w:val="-1"/>
        </w:rPr>
        <w:t xml:space="preserve"> </w:t>
      </w:r>
      <w:r>
        <w:t>притяжательном</w:t>
      </w:r>
      <w:r>
        <w:rPr>
          <w:spacing w:val="-4"/>
        </w:rPr>
        <w:t xml:space="preserve"> </w:t>
      </w:r>
      <w:r>
        <w:t>падеже</w:t>
      </w:r>
      <w:r>
        <w:rPr>
          <w:spacing w:val="-2"/>
        </w:rPr>
        <w:t xml:space="preserve"> </w:t>
      </w:r>
      <w:r>
        <w:t>(Ann’s).</w:t>
      </w:r>
    </w:p>
    <w:p w:rsidR="000B529C" w:rsidRDefault="00392229">
      <w:pPr>
        <w:pStyle w:val="a5"/>
        <w:numPr>
          <w:ilvl w:val="2"/>
          <w:numId w:val="35"/>
        </w:numPr>
        <w:tabs>
          <w:tab w:val="left" w:pos="1421"/>
        </w:tabs>
        <w:ind w:hanging="601"/>
        <w:jc w:val="both"/>
        <w:rPr>
          <w:sz w:val="24"/>
        </w:rPr>
      </w:pPr>
      <w:r>
        <w:rPr>
          <w:sz w:val="24"/>
        </w:rPr>
        <w:t>Лексическая</w:t>
      </w:r>
      <w:r>
        <w:rPr>
          <w:spacing w:val="-4"/>
          <w:sz w:val="24"/>
        </w:rPr>
        <w:t xml:space="preserve"> </w:t>
      </w:r>
      <w:r>
        <w:rPr>
          <w:sz w:val="24"/>
        </w:rPr>
        <w:t>сторона</w:t>
      </w:r>
      <w:r>
        <w:rPr>
          <w:spacing w:val="-4"/>
          <w:sz w:val="24"/>
        </w:rPr>
        <w:t xml:space="preserve"> </w:t>
      </w:r>
      <w:r>
        <w:rPr>
          <w:sz w:val="24"/>
        </w:rPr>
        <w:t>речи.</w:t>
      </w:r>
    </w:p>
    <w:p w:rsidR="000B529C" w:rsidRDefault="00392229">
      <w:pPr>
        <w:pStyle w:val="a3"/>
        <w:ind w:right="127"/>
      </w:pPr>
      <w:r>
        <w:t>Распознавание и употребление в устной и письменной речи не менее 200 лексических единиц</w:t>
      </w:r>
      <w:r>
        <w:rPr>
          <w:spacing w:val="1"/>
        </w:rPr>
        <w:t xml:space="preserve"> </w:t>
      </w:r>
      <w:r>
        <w:t>(слов, словосочетаний, речевых клише), обслуживающих ситуации общения в рамках тематического</w:t>
      </w:r>
      <w:r>
        <w:rPr>
          <w:spacing w:val="1"/>
        </w:rPr>
        <w:t xml:space="preserve"> </w:t>
      </w:r>
      <w:r>
        <w:t>содержания</w:t>
      </w:r>
      <w:r>
        <w:rPr>
          <w:spacing w:val="-1"/>
        </w:rPr>
        <w:t xml:space="preserve"> </w:t>
      </w:r>
      <w:r>
        <w:t>речи для 2 класса.</w:t>
      </w:r>
    </w:p>
    <w:p w:rsidR="000B529C" w:rsidRDefault="00392229">
      <w:pPr>
        <w:pStyle w:val="a3"/>
        <w:spacing w:before="1"/>
        <w:ind w:right="133"/>
      </w:pPr>
      <w:r>
        <w:t>Распознавание в устной и письменной речи интернациональных слов (doctor, film) с помощью</w:t>
      </w:r>
      <w:r>
        <w:rPr>
          <w:spacing w:val="1"/>
        </w:rPr>
        <w:t xml:space="preserve"> </w:t>
      </w:r>
      <w:r>
        <w:t>языковой догадки.</w:t>
      </w:r>
    </w:p>
    <w:p w:rsidR="000B529C" w:rsidRDefault="00392229">
      <w:pPr>
        <w:pStyle w:val="a5"/>
        <w:numPr>
          <w:ilvl w:val="2"/>
          <w:numId w:val="35"/>
        </w:numPr>
        <w:tabs>
          <w:tab w:val="left" w:pos="1421"/>
        </w:tabs>
        <w:ind w:hanging="601"/>
        <w:jc w:val="both"/>
        <w:rPr>
          <w:sz w:val="24"/>
        </w:rPr>
      </w:pPr>
      <w:r>
        <w:rPr>
          <w:sz w:val="24"/>
        </w:rPr>
        <w:t>Грамматическая</w:t>
      </w:r>
      <w:r>
        <w:rPr>
          <w:spacing w:val="-4"/>
          <w:sz w:val="24"/>
        </w:rPr>
        <w:t xml:space="preserve"> </w:t>
      </w:r>
      <w:r>
        <w:rPr>
          <w:sz w:val="24"/>
        </w:rPr>
        <w:t>сторона</w:t>
      </w:r>
      <w:r>
        <w:rPr>
          <w:spacing w:val="-5"/>
          <w:sz w:val="24"/>
        </w:rPr>
        <w:t xml:space="preserve"> </w:t>
      </w:r>
      <w:r>
        <w:rPr>
          <w:sz w:val="24"/>
        </w:rPr>
        <w:t>речи.</w:t>
      </w:r>
    </w:p>
    <w:p w:rsidR="000B529C" w:rsidRDefault="00392229">
      <w:pPr>
        <w:pStyle w:val="a3"/>
        <w:ind w:right="125"/>
      </w:pPr>
      <w:r>
        <w:t>Распознавание и</w:t>
      </w:r>
      <w:r>
        <w:rPr>
          <w:spacing w:val="1"/>
        </w:rPr>
        <w:t xml:space="preserve"> </w:t>
      </w:r>
      <w:r>
        <w:t>употребление в</w:t>
      </w:r>
      <w:r>
        <w:rPr>
          <w:spacing w:val="1"/>
        </w:rPr>
        <w:t xml:space="preserve"> </w:t>
      </w:r>
      <w:r>
        <w:t>устной и письменной речи: изученных</w:t>
      </w:r>
      <w:r>
        <w:rPr>
          <w:spacing w:val="1"/>
        </w:rPr>
        <w:t xml:space="preserve"> </w:t>
      </w:r>
      <w:r>
        <w:t>морфологических</w:t>
      </w:r>
      <w:r>
        <w:rPr>
          <w:spacing w:val="1"/>
        </w:rPr>
        <w:t xml:space="preserve"> </w:t>
      </w:r>
      <w:r>
        <w:t>форм</w:t>
      </w:r>
      <w:r>
        <w:rPr>
          <w:spacing w:val="-1"/>
        </w:rPr>
        <w:t xml:space="preserve"> </w:t>
      </w:r>
      <w:r>
        <w:t>и синтаксических конструкций английского</w:t>
      </w:r>
      <w:r>
        <w:rPr>
          <w:spacing w:val="-1"/>
        </w:rPr>
        <w:t xml:space="preserve"> </w:t>
      </w:r>
      <w:r>
        <w:t>языка.</w:t>
      </w:r>
    </w:p>
    <w:p w:rsidR="000B529C" w:rsidRDefault="00392229">
      <w:pPr>
        <w:pStyle w:val="a3"/>
        <w:ind w:right="130"/>
      </w:pPr>
      <w:proofErr w:type="gramStart"/>
      <w:r>
        <w:t>Коммуникативные типы предложений: повествовательные (утвердительные, отрицательные),</w:t>
      </w:r>
      <w:r>
        <w:rPr>
          <w:spacing w:val="1"/>
        </w:rPr>
        <w:t xml:space="preserve"> </w:t>
      </w:r>
      <w:r>
        <w:t>вопросительные</w:t>
      </w:r>
      <w:r>
        <w:rPr>
          <w:spacing w:val="-4"/>
        </w:rPr>
        <w:t xml:space="preserve"> </w:t>
      </w:r>
      <w:r>
        <w:t>(общий,</w:t>
      </w:r>
      <w:r>
        <w:rPr>
          <w:spacing w:val="-1"/>
        </w:rPr>
        <w:t xml:space="preserve"> </w:t>
      </w:r>
      <w:r>
        <w:t>специальный</w:t>
      </w:r>
      <w:r>
        <w:rPr>
          <w:spacing w:val="-1"/>
        </w:rPr>
        <w:t xml:space="preserve"> </w:t>
      </w:r>
      <w:r>
        <w:t>вопрос),</w:t>
      </w:r>
      <w:r>
        <w:rPr>
          <w:spacing w:val="-1"/>
        </w:rPr>
        <w:t xml:space="preserve"> </w:t>
      </w:r>
      <w:r>
        <w:t>побудительные</w:t>
      </w:r>
      <w:r>
        <w:rPr>
          <w:spacing w:val="-3"/>
        </w:rPr>
        <w:t xml:space="preserve"> </w:t>
      </w:r>
      <w:r>
        <w:t>(в</w:t>
      </w:r>
      <w:r>
        <w:rPr>
          <w:spacing w:val="2"/>
        </w:rPr>
        <w:t xml:space="preserve"> </w:t>
      </w:r>
      <w:r>
        <w:t>утвердительной</w:t>
      </w:r>
      <w:r>
        <w:rPr>
          <w:spacing w:val="-1"/>
        </w:rPr>
        <w:t xml:space="preserve"> </w:t>
      </w:r>
      <w:r>
        <w:t>форме).</w:t>
      </w:r>
      <w:proofErr w:type="gramEnd"/>
    </w:p>
    <w:p w:rsidR="000B529C" w:rsidRDefault="00392229">
      <w:pPr>
        <w:pStyle w:val="a3"/>
        <w:ind w:left="820" w:right="3196" w:firstLine="0"/>
      </w:pPr>
      <w:r>
        <w:t>Нераспространённые и распространённые простые предложения.</w:t>
      </w:r>
      <w:r>
        <w:rPr>
          <w:spacing w:val="-57"/>
        </w:rPr>
        <w:t xml:space="preserve"> </w:t>
      </w:r>
      <w:r>
        <w:t>Предложения</w:t>
      </w:r>
      <w:r>
        <w:rPr>
          <w:spacing w:val="-1"/>
        </w:rPr>
        <w:t xml:space="preserve"> </w:t>
      </w:r>
      <w:r>
        <w:t>с</w:t>
      </w:r>
      <w:r>
        <w:rPr>
          <w:spacing w:val="-1"/>
        </w:rPr>
        <w:t xml:space="preserve"> </w:t>
      </w:r>
      <w:proofErr w:type="gramStart"/>
      <w:r>
        <w:t>начальным</w:t>
      </w:r>
      <w:proofErr w:type="gramEnd"/>
      <w:r>
        <w:rPr>
          <w:spacing w:val="1"/>
        </w:rPr>
        <w:t xml:space="preserve"> </w:t>
      </w:r>
      <w:r>
        <w:t>It</w:t>
      </w:r>
      <w:r>
        <w:rPr>
          <w:spacing w:val="-1"/>
        </w:rPr>
        <w:t xml:space="preserve"> </w:t>
      </w:r>
      <w:r>
        <w:t>(It’s</w:t>
      </w:r>
      <w:r>
        <w:rPr>
          <w:spacing w:val="2"/>
        </w:rPr>
        <w:t xml:space="preserve"> </w:t>
      </w:r>
      <w:r>
        <w:t>a</w:t>
      </w:r>
      <w:r>
        <w:rPr>
          <w:spacing w:val="-1"/>
        </w:rPr>
        <w:t xml:space="preserve"> </w:t>
      </w:r>
      <w:r>
        <w:t>redball.).</w:t>
      </w:r>
    </w:p>
    <w:p w:rsidR="000B529C" w:rsidRPr="00392229" w:rsidRDefault="00392229">
      <w:pPr>
        <w:pStyle w:val="a3"/>
        <w:ind w:right="125"/>
        <w:rPr>
          <w:lang w:val="en-US"/>
        </w:rPr>
      </w:pPr>
      <w:proofErr w:type="gramStart"/>
      <w:r>
        <w:t>Предложениясначальным</w:t>
      </w:r>
      <w:r w:rsidRPr="00392229">
        <w:rPr>
          <w:lang w:val="en-US"/>
        </w:rPr>
        <w:t xml:space="preserve"> There + to be </w:t>
      </w:r>
      <w:r>
        <w:t>в</w:t>
      </w:r>
      <w:r w:rsidRPr="00392229">
        <w:rPr>
          <w:lang w:val="en-US"/>
        </w:rPr>
        <w:t xml:space="preserve"> Present Simple Tense (There is a cat in the room.</w:t>
      </w:r>
      <w:proofErr w:type="gramEnd"/>
      <w:r w:rsidRPr="00392229">
        <w:rPr>
          <w:lang w:val="en-US"/>
        </w:rPr>
        <w:t xml:space="preserve"> Is there</w:t>
      </w:r>
      <w:r w:rsidRPr="00392229">
        <w:rPr>
          <w:spacing w:val="-57"/>
          <w:lang w:val="en-US"/>
        </w:rPr>
        <w:t xml:space="preserve"> </w:t>
      </w:r>
      <w:r w:rsidRPr="00392229">
        <w:rPr>
          <w:lang w:val="en-US"/>
        </w:rPr>
        <w:t>a cat in the room? – Yes, there is</w:t>
      </w:r>
      <w:proofErr w:type="gramStart"/>
      <w:r w:rsidRPr="00392229">
        <w:rPr>
          <w:lang w:val="en-US"/>
        </w:rPr>
        <w:t>./</w:t>
      </w:r>
      <w:proofErr w:type="gramEnd"/>
      <w:r w:rsidRPr="00392229">
        <w:rPr>
          <w:lang w:val="en-US"/>
        </w:rPr>
        <w:t>No, there isn’t. There are four pens on the table. Are there four pens on the</w:t>
      </w:r>
      <w:r w:rsidRPr="00392229">
        <w:rPr>
          <w:spacing w:val="-57"/>
          <w:lang w:val="en-US"/>
        </w:rPr>
        <w:t xml:space="preserve"> </w:t>
      </w:r>
      <w:r w:rsidRPr="00392229">
        <w:rPr>
          <w:lang w:val="en-US"/>
        </w:rPr>
        <w:t>table?</w:t>
      </w:r>
      <w:r w:rsidRPr="00392229">
        <w:rPr>
          <w:spacing w:val="3"/>
          <w:lang w:val="en-US"/>
        </w:rPr>
        <w:t xml:space="preserve"> </w:t>
      </w:r>
      <w:r w:rsidRPr="00392229">
        <w:rPr>
          <w:lang w:val="en-US"/>
        </w:rPr>
        <w:t>– Yes,</w:t>
      </w:r>
      <w:r w:rsidRPr="00392229">
        <w:rPr>
          <w:spacing w:val="-1"/>
          <w:lang w:val="en-US"/>
        </w:rPr>
        <w:t xml:space="preserve"> </w:t>
      </w:r>
      <w:r w:rsidRPr="00392229">
        <w:rPr>
          <w:lang w:val="en-US"/>
        </w:rPr>
        <w:t>there</w:t>
      </w:r>
      <w:r w:rsidRPr="00392229">
        <w:rPr>
          <w:spacing w:val="-1"/>
          <w:lang w:val="en-US"/>
        </w:rPr>
        <w:t xml:space="preserve"> </w:t>
      </w:r>
      <w:r w:rsidRPr="00392229">
        <w:rPr>
          <w:lang w:val="en-US"/>
        </w:rPr>
        <w:t>are</w:t>
      </w:r>
      <w:proofErr w:type="gramStart"/>
      <w:r w:rsidRPr="00392229">
        <w:rPr>
          <w:lang w:val="en-US"/>
        </w:rPr>
        <w:t>./</w:t>
      </w:r>
      <w:proofErr w:type="gramEnd"/>
      <w:r w:rsidRPr="00392229">
        <w:rPr>
          <w:lang w:val="en-US"/>
        </w:rPr>
        <w:t>No,</w:t>
      </w:r>
      <w:r w:rsidRPr="00392229">
        <w:rPr>
          <w:spacing w:val="-1"/>
          <w:lang w:val="en-US"/>
        </w:rPr>
        <w:t xml:space="preserve"> </w:t>
      </w:r>
      <w:r w:rsidRPr="00392229">
        <w:rPr>
          <w:lang w:val="en-US"/>
        </w:rPr>
        <w:t>there</w:t>
      </w:r>
      <w:r w:rsidRPr="00392229">
        <w:rPr>
          <w:spacing w:val="-1"/>
          <w:lang w:val="en-US"/>
        </w:rPr>
        <w:t xml:space="preserve"> </w:t>
      </w:r>
      <w:r w:rsidRPr="00392229">
        <w:rPr>
          <w:lang w:val="en-US"/>
        </w:rPr>
        <w:t>aren’t. How</w:t>
      </w:r>
      <w:r w:rsidRPr="00392229">
        <w:rPr>
          <w:spacing w:val="-1"/>
          <w:lang w:val="en-US"/>
        </w:rPr>
        <w:t xml:space="preserve"> </w:t>
      </w:r>
      <w:r w:rsidRPr="00392229">
        <w:rPr>
          <w:lang w:val="en-US"/>
        </w:rPr>
        <w:t>many</w:t>
      </w:r>
      <w:r w:rsidRPr="00392229">
        <w:rPr>
          <w:spacing w:val="-3"/>
          <w:lang w:val="en-US"/>
        </w:rPr>
        <w:t xml:space="preserve"> </w:t>
      </w:r>
      <w:r w:rsidRPr="00392229">
        <w:rPr>
          <w:lang w:val="en-US"/>
        </w:rPr>
        <w:t>pens</w:t>
      </w:r>
      <w:r w:rsidRPr="00392229">
        <w:rPr>
          <w:spacing w:val="1"/>
          <w:lang w:val="en-US"/>
        </w:rPr>
        <w:t xml:space="preserve"> </w:t>
      </w:r>
      <w:r w:rsidRPr="00392229">
        <w:rPr>
          <w:lang w:val="en-US"/>
        </w:rPr>
        <w:t>are</w:t>
      </w:r>
      <w:r w:rsidRPr="00392229">
        <w:rPr>
          <w:spacing w:val="-2"/>
          <w:lang w:val="en-US"/>
        </w:rPr>
        <w:t xml:space="preserve"> </w:t>
      </w:r>
      <w:r w:rsidRPr="00392229">
        <w:rPr>
          <w:lang w:val="en-US"/>
        </w:rPr>
        <w:t>there</w:t>
      </w:r>
      <w:r w:rsidRPr="00392229">
        <w:rPr>
          <w:spacing w:val="-2"/>
          <w:lang w:val="en-US"/>
        </w:rPr>
        <w:t xml:space="preserve"> </w:t>
      </w:r>
      <w:r w:rsidRPr="00392229">
        <w:rPr>
          <w:lang w:val="en-US"/>
        </w:rPr>
        <w:t>on the table?</w:t>
      </w:r>
      <w:r w:rsidRPr="00392229">
        <w:rPr>
          <w:spacing w:val="5"/>
          <w:lang w:val="en-US"/>
        </w:rPr>
        <w:t xml:space="preserve"> </w:t>
      </w:r>
      <w:r w:rsidRPr="00392229">
        <w:rPr>
          <w:lang w:val="en-US"/>
        </w:rPr>
        <w:t>– There</w:t>
      </w:r>
      <w:r w:rsidRPr="00392229">
        <w:rPr>
          <w:spacing w:val="-2"/>
          <w:lang w:val="en-US"/>
        </w:rPr>
        <w:t xml:space="preserve"> </w:t>
      </w:r>
      <w:r w:rsidRPr="00392229">
        <w:rPr>
          <w:lang w:val="en-US"/>
        </w:rPr>
        <w:t>are</w:t>
      </w:r>
      <w:r w:rsidRPr="00392229">
        <w:rPr>
          <w:spacing w:val="-2"/>
          <w:lang w:val="en-US"/>
        </w:rPr>
        <w:t xml:space="preserve"> </w:t>
      </w:r>
      <w:r w:rsidRPr="00392229">
        <w:rPr>
          <w:lang w:val="en-US"/>
        </w:rPr>
        <w:t>four</w:t>
      </w:r>
      <w:r w:rsidRPr="00392229">
        <w:rPr>
          <w:spacing w:val="-3"/>
          <w:lang w:val="en-US"/>
        </w:rPr>
        <w:t xml:space="preserve"> </w:t>
      </w:r>
      <w:r w:rsidRPr="00392229">
        <w:rPr>
          <w:lang w:val="en-US"/>
        </w:rPr>
        <w:t>pens.).</w:t>
      </w:r>
    </w:p>
    <w:p w:rsidR="000B529C" w:rsidRPr="00392229" w:rsidRDefault="00392229">
      <w:pPr>
        <w:pStyle w:val="a3"/>
        <w:spacing w:before="1"/>
        <w:ind w:right="119"/>
        <w:rPr>
          <w:lang w:val="en-US"/>
        </w:rPr>
      </w:pPr>
      <w:proofErr w:type="gramStart"/>
      <w:r>
        <w:t>Предложенияспростымглагольнымсказуемым</w:t>
      </w:r>
      <w:r w:rsidRPr="00392229">
        <w:rPr>
          <w:spacing w:val="1"/>
          <w:lang w:val="en-US"/>
        </w:rPr>
        <w:t xml:space="preserve"> </w:t>
      </w:r>
      <w:r w:rsidRPr="00392229">
        <w:rPr>
          <w:lang w:val="en-US"/>
        </w:rPr>
        <w:t>(They</w:t>
      </w:r>
      <w:r w:rsidRPr="00392229">
        <w:rPr>
          <w:spacing w:val="1"/>
          <w:lang w:val="en-US"/>
        </w:rPr>
        <w:t xml:space="preserve"> </w:t>
      </w:r>
      <w:r w:rsidRPr="00392229">
        <w:rPr>
          <w:lang w:val="en-US"/>
        </w:rPr>
        <w:t>live</w:t>
      </w:r>
      <w:r w:rsidRPr="00392229">
        <w:rPr>
          <w:spacing w:val="1"/>
          <w:lang w:val="en-US"/>
        </w:rPr>
        <w:t xml:space="preserve"> </w:t>
      </w:r>
      <w:r w:rsidRPr="00392229">
        <w:rPr>
          <w:lang w:val="en-US"/>
        </w:rPr>
        <w:t>in</w:t>
      </w:r>
      <w:r w:rsidRPr="00392229">
        <w:rPr>
          <w:spacing w:val="1"/>
          <w:lang w:val="en-US"/>
        </w:rPr>
        <w:t xml:space="preserve"> </w:t>
      </w:r>
      <w:r w:rsidRPr="00392229">
        <w:rPr>
          <w:lang w:val="en-US"/>
        </w:rPr>
        <w:t>the</w:t>
      </w:r>
      <w:r w:rsidRPr="00392229">
        <w:rPr>
          <w:spacing w:val="1"/>
          <w:lang w:val="en-US"/>
        </w:rPr>
        <w:t xml:space="preserve"> </w:t>
      </w:r>
      <w:r w:rsidRPr="00392229">
        <w:rPr>
          <w:lang w:val="en-US"/>
        </w:rPr>
        <w:t>country.),</w:t>
      </w:r>
      <w:r w:rsidRPr="00392229">
        <w:rPr>
          <w:spacing w:val="1"/>
          <w:lang w:val="en-US"/>
        </w:rPr>
        <w:t xml:space="preserve"> </w:t>
      </w:r>
      <w:r>
        <w:t>составнымименнымсказуемым</w:t>
      </w:r>
      <w:r w:rsidRPr="00392229">
        <w:rPr>
          <w:spacing w:val="1"/>
          <w:lang w:val="en-US"/>
        </w:rPr>
        <w:t xml:space="preserve"> </w:t>
      </w:r>
      <w:r w:rsidRPr="00392229">
        <w:rPr>
          <w:lang w:val="en-US"/>
        </w:rPr>
        <w:t xml:space="preserve">(The box is small.) </w:t>
      </w:r>
      <w:r>
        <w:t>исоставнымглагольнымсказуемым</w:t>
      </w:r>
      <w:r w:rsidRPr="00392229">
        <w:rPr>
          <w:spacing w:val="60"/>
          <w:lang w:val="en-US"/>
        </w:rPr>
        <w:t xml:space="preserve"> </w:t>
      </w:r>
      <w:r w:rsidRPr="00392229">
        <w:rPr>
          <w:lang w:val="en-US"/>
        </w:rPr>
        <w:t>(I like to play</w:t>
      </w:r>
      <w:r w:rsidRPr="00392229">
        <w:rPr>
          <w:spacing w:val="1"/>
          <w:lang w:val="en-US"/>
        </w:rPr>
        <w:t xml:space="preserve"> </w:t>
      </w:r>
      <w:r w:rsidRPr="00392229">
        <w:rPr>
          <w:lang w:val="en-US"/>
        </w:rPr>
        <w:t>with my</w:t>
      </w:r>
      <w:r w:rsidRPr="00392229">
        <w:rPr>
          <w:spacing w:val="-5"/>
          <w:lang w:val="en-US"/>
        </w:rPr>
        <w:t xml:space="preserve"> </w:t>
      </w:r>
      <w:r w:rsidRPr="00392229">
        <w:rPr>
          <w:lang w:val="en-US"/>
        </w:rPr>
        <w:t>cat.</w:t>
      </w:r>
      <w:proofErr w:type="gramEnd"/>
      <w:r w:rsidRPr="00392229">
        <w:rPr>
          <w:lang w:val="en-US"/>
        </w:rPr>
        <w:t xml:space="preserve"> She</w:t>
      </w:r>
      <w:r w:rsidRPr="00392229">
        <w:rPr>
          <w:spacing w:val="1"/>
          <w:lang w:val="en-US"/>
        </w:rPr>
        <w:t xml:space="preserve"> </w:t>
      </w:r>
      <w:r w:rsidRPr="00392229">
        <w:rPr>
          <w:lang w:val="en-US"/>
        </w:rPr>
        <w:t>can play</w:t>
      </w:r>
      <w:r w:rsidRPr="00392229">
        <w:rPr>
          <w:spacing w:val="-3"/>
          <w:lang w:val="en-US"/>
        </w:rPr>
        <w:t xml:space="preserve"> </w:t>
      </w:r>
      <w:r w:rsidRPr="00392229">
        <w:rPr>
          <w:lang w:val="en-US"/>
        </w:rPr>
        <w:t>the piano.).</w:t>
      </w:r>
    </w:p>
    <w:p w:rsidR="000B529C" w:rsidRPr="00392229" w:rsidRDefault="00392229">
      <w:pPr>
        <w:pStyle w:val="a3"/>
        <w:ind w:right="131"/>
        <w:rPr>
          <w:lang w:val="en-US"/>
        </w:rPr>
      </w:pPr>
      <w:proofErr w:type="gramStart"/>
      <w:r>
        <w:t>Предложениясглаголом</w:t>
      </w:r>
      <w:r w:rsidRPr="00392229">
        <w:rPr>
          <w:lang w:val="en-US"/>
        </w:rPr>
        <w:t>-</w:t>
      </w:r>
      <w:r>
        <w:t>связкой</w:t>
      </w:r>
      <w:r w:rsidRPr="00392229">
        <w:rPr>
          <w:lang w:val="en-US"/>
        </w:rPr>
        <w:t xml:space="preserve"> to be </w:t>
      </w:r>
      <w:r>
        <w:t>в</w:t>
      </w:r>
      <w:r w:rsidRPr="00392229">
        <w:rPr>
          <w:lang w:val="en-US"/>
        </w:rPr>
        <w:t xml:space="preserve"> Present Simple Tense (My father is a doctor.</w:t>
      </w:r>
      <w:proofErr w:type="gramEnd"/>
      <w:r w:rsidRPr="00392229">
        <w:rPr>
          <w:lang w:val="en-US"/>
        </w:rPr>
        <w:t xml:space="preserve"> Is it a red</w:t>
      </w:r>
      <w:r w:rsidRPr="00392229">
        <w:rPr>
          <w:spacing w:val="1"/>
          <w:lang w:val="en-US"/>
        </w:rPr>
        <w:t xml:space="preserve"> </w:t>
      </w:r>
      <w:r w:rsidRPr="00392229">
        <w:rPr>
          <w:lang w:val="en-US"/>
        </w:rPr>
        <w:t>ball?</w:t>
      </w:r>
      <w:r w:rsidRPr="00392229">
        <w:rPr>
          <w:spacing w:val="3"/>
          <w:lang w:val="en-US"/>
        </w:rPr>
        <w:t xml:space="preserve"> </w:t>
      </w:r>
      <w:r w:rsidRPr="00392229">
        <w:rPr>
          <w:lang w:val="en-US"/>
        </w:rPr>
        <w:t>– Yes,</w:t>
      </w:r>
      <w:r w:rsidRPr="00392229">
        <w:rPr>
          <w:spacing w:val="-1"/>
          <w:lang w:val="en-US"/>
        </w:rPr>
        <w:t xml:space="preserve"> </w:t>
      </w:r>
      <w:r w:rsidRPr="00392229">
        <w:rPr>
          <w:lang w:val="en-US"/>
        </w:rPr>
        <w:t>it</w:t>
      </w:r>
      <w:r w:rsidRPr="00392229">
        <w:rPr>
          <w:spacing w:val="1"/>
          <w:lang w:val="en-US"/>
        </w:rPr>
        <w:t xml:space="preserve"> </w:t>
      </w:r>
      <w:r w:rsidRPr="00392229">
        <w:rPr>
          <w:lang w:val="en-US"/>
        </w:rPr>
        <w:t>is</w:t>
      </w:r>
      <w:proofErr w:type="gramStart"/>
      <w:r w:rsidRPr="00392229">
        <w:rPr>
          <w:lang w:val="en-US"/>
        </w:rPr>
        <w:t>./</w:t>
      </w:r>
      <w:proofErr w:type="gramEnd"/>
      <w:r w:rsidRPr="00392229">
        <w:rPr>
          <w:lang w:val="en-US"/>
        </w:rPr>
        <w:t>No,</w:t>
      </w:r>
      <w:r w:rsidRPr="00392229">
        <w:rPr>
          <w:spacing w:val="-1"/>
          <w:lang w:val="en-US"/>
        </w:rPr>
        <w:t xml:space="preserve"> </w:t>
      </w:r>
      <w:r w:rsidRPr="00392229">
        <w:rPr>
          <w:lang w:val="en-US"/>
        </w:rPr>
        <w:t>it isn’t.).</w:t>
      </w:r>
    </w:p>
    <w:p w:rsidR="000B529C" w:rsidRDefault="00392229">
      <w:pPr>
        <w:pStyle w:val="a3"/>
        <w:ind w:left="820" w:right="1269" w:firstLine="0"/>
      </w:pPr>
      <w:proofErr w:type="gramStart"/>
      <w:r>
        <w:t>Предложения с краткими глагольными формами (Shecan’tswim.</w:t>
      </w:r>
      <w:proofErr w:type="gramEnd"/>
      <w:r>
        <w:t xml:space="preserve"> </w:t>
      </w:r>
      <w:proofErr w:type="gramStart"/>
      <w:r>
        <w:t>I don’tlikeporridge.).</w:t>
      </w:r>
      <w:proofErr w:type="gramEnd"/>
      <w:r>
        <w:rPr>
          <w:spacing w:val="-57"/>
        </w:rPr>
        <w:t xml:space="preserve"> </w:t>
      </w:r>
      <w:r>
        <w:t>Побудительные</w:t>
      </w:r>
      <w:r>
        <w:rPr>
          <w:spacing w:val="-3"/>
        </w:rPr>
        <w:t xml:space="preserve"> </w:t>
      </w:r>
      <w:r>
        <w:t>предложения</w:t>
      </w:r>
      <w:r>
        <w:rPr>
          <w:spacing w:val="-1"/>
        </w:rPr>
        <w:t xml:space="preserve"> </w:t>
      </w:r>
      <w:r>
        <w:t>в</w:t>
      </w:r>
      <w:r>
        <w:rPr>
          <w:spacing w:val="1"/>
        </w:rPr>
        <w:t xml:space="preserve"> </w:t>
      </w:r>
      <w:r>
        <w:t>утвердительной</w:t>
      </w:r>
      <w:r>
        <w:rPr>
          <w:spacing w:val="-1"/>
        </w:rPr>
        <w:t xml:space="preserve"> </w:t>
      </w:r>
      <w:r>
        <w:t>форме</w:t>
      </w:r>
      <w:r>
        <w:rPr>
          <w:spacing w:val="-3"/>
        </w:rPr>
        <w:t xml:space="preserve"> </w:t>
      </w:r>
      <w:r>
        <w:t>(Comein, please.).</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jc w:val="left"/>
      </w:pPr>
      <w:r>
        <w:lastRenderedPageBreak/>
        <w:t>Глаголы</w:t>
      </w:r>
      <w:r>
        <w:rPr>
          <w:spacing w:val="46"/>
        </w:rPr>
        <w:t xml:space="preserve"> </w:t>
      </w:r>
      <w:r>
        <w:t>в</w:t>
      </w:r>
      <w:r>
        <w:rPr>
          <w:spacing w:val="46"/>
        </w:rPr>
        <w:t xml:space="preserve"> </w:t>
      </w:r>
      <w:r>
        <w:t>Present</w:t>
      </w:r>
      <w:r>
        <w:rPr>
          <w:spacing w:val="47"/>
        </w:rPr>
        <w:t xml:space="preserve"> </w:t>
      </w:r>
      <w:r>
        <w:t>Simple</w:t>
      </w:r>
      <w:r>
        <w:rPr>
          <w:spacing w:val="47"/>
        </w:rPr>
        <w:t xml:space="preserve"> </w:t>
      </w:r>
      <w:r>
        <w:t>Tense</w:t>
      </w:r>
      <w:r>
        <w:rPr>
          <w:spacing w:val="46"/>
        </w:rPr>
        <w:t xml:space="preserve"> </w:t>
      </w:r>
      <w:r>
        <w:t>в</w:t>
      </w:r>
      <w:r>
        <w:rPr>
          <w:spacing w:val="46"/>
        </w:rPr>
        <w:t xml:space="preserve"> </w:t>
      </w:r>
      <w:r>
        <w:t>повествовательных</w:t>
      </w:r>
      <w:r>
        <w:rPr>
          <w:spacing w:val="50"/>
        </w:rPr>
        <w:t xml:space="preserve"> </w:t>
      </w:r>
      <w:r>
        <w:t>(утвердительных</w:t>
      </w:r>
      <w:r>
        <w:rPr>
          <w:spacing w:val="48"/>
        </w:rPr>
        <w:t xml:space="preserve"> </w:t>
      </w:r>
      <w:r>
        <w:t>и</w:t>
      </w:r>
      <w:r>
        <w:rPr>
          <w:spacing w:val="48"/>
        </w:rPr>
        <w:t xml:space="preserve"> </w:t>
      </w:r>
      <w:r>
        <w:t>отрицательных)</w:t>
      </w:r>
      <w:r>
        <w:rPr>
          <w:spacing w:val="46"/>
        </w:rPr>
        <w:t xml:space="preserve"> </w:t>
      </w:r>
      <w:r>
        <w:t>и</w:t>
      </w:r>
      <w:r>
        <w:rPr>
          <w:spacing w:val="-57"/>
        </w:rPr>
        <w:t xml:space="preserve"> </w:t>
      </w:r>
      <w:r>
        <w:t>вопросительных</w:t>
      </w:r>
      <w:r>
        <w:rPr>
          <w:spacing w:val="1"/>
        </w:rPr>
        <w:t xml:space="preserve"> </w:t>
      </w:r>
      <w:r>
        <w:t>(общий и специальный вопросы)</w:t>
      </w:r>
      <w:r>
        <w:rPr>
          <w:spacing w:val="-3"/>
        </w:rPr>
        <w:t xml:space="preserve"> </w:t>
      </w:r>
      <w:r>
        <w:t>предложениях.</w:t>
      </w:r>
    </w:p>
    <w:p w:rsidR="000B529C" w:rsidRPr="00392229" w:rsidRDefault="00392229">
      <w:pPr>
        <w:pStyle w:val="a3"/>
        <w:jc w:val="left"/>
        <w:rPr>
          <w:lang w:val="en-US"/>
        </w:rPr>
      </w:pPr>
      <w:proofErr w:type="gramStart"/>
      <w:r>
        <w:t>Глагольнаяконструкция</w:t>
      </w:r>
      <w:r w:rsidRPr="00392229">
        <w:rPr>
          <w:spacing w:val="8"/>
          <w:lang w:val="en-US"/>
        </w:rPr>
        <w:t xml:space="preserve"> </w:t>
      </w:r>
      <w:r w:rsidRPr="00392229">
        <w:rPr>
          <w:lang w:val="en-US"/>
        </w:rPr>
        <w:t>have</w:t>
      </w:r>
      <w:r w:rsidRPr="00392229">
        <w:rPr>
          <w:spacing w:val="5"/>
          <w:lang w:val="en-US"/>
        </w:rPr>
        <w:t xml:space="preserve"> </w:t>
      </w:r>
      <w:r w:rsidRPr="00392229">
        <w:rPr>
          <w:lang w:val="en-US"/>
        </w:rPr>
        <w:t>got</w:t>
      </w:r>
      <w:r w:rsidRPr="00392229">
        <w:rPr>
          <w:spacing w:val="7"/>
          <w:lang w:val="en-US"/>
        </w:rPr>
        <w:t xml:space="preserve"> </w:t>
      </w:r>
      <w:r w:rsidRPr="00392229">
        <w:rPr>
          <w:lang w:val="en-US"/>
        </w:rPr>
        <w:t>(I’ve</w:t>
      </w:r>
      <w:r w:rsidRPr="00392229">
        <w:rPr>
          <w:spacing w:val="5"/>
          <w:lang w:val="en-US"/>
        </w:rPr>
        <w:t xml:space="preserve"> </w:t>
      </w:r>
      <w:r w:rsidRPr="00392229">
        <w:rPr>
          <w:lang w:val="en-US"/>
        </w:rPr>
        <w:t>got</w:t>
      </w:r>
      <w:r w:rsidRPr="00392229">
        <w:rPr>
          <w:spacing w:val="6"/>
          <w:lang w:val="en-US"/>
        </w:rPr>
        <w:t xml:space="preserve"> </w:t>
      </w:r>
      <w:r w:rsidRPr="00392229">
        <w:rPr>
          <w:lang w:val="en-US"/>
        </w:rPr>
        <w:t>a</w:t>
      </w:r>
      <w:r w:rsidRPr="00392229">
        <w:rPr>
          <w:spacing w:val="6"/>
          <w:lang w:val="en-US"/>
        </w:rPr>
        <w:t xml:space="preserve"> </w:t>
      </w:r>
      <w:r w:rsidRPr="00392229">
        <w:rPr>
          <w:lang w:val="en-US"/>
        </w:rPr>
        <w:t>cat.</w:t>
      </w:r>
      <w:proofErr w:type="gramEnd"/>
      <w:r w:rsidRPr="00392229">
        <w:rPr>
          <w:spacing w:val="6"/>
          <w:lang w:val="en-US"/>
        </w:rPr>
        <w:t xml:space="preserve"> </w:t>
      </w:r>
      <w:r w:rsidRPr="00392229">
        <w:rPr>
          <w:lang w:val="en-US"/>
        </w:rPr>
        <w:t>He’s/</w:t>
      </w:r>
      <w:proofErr w:type="gramStart"/>
      <w:r w:rsidRPr="00392229">
        <w:rPr>
          <w:lang w:val="en-US"/>
        </w:rPr>
        <w:t>She’s</w:t>
      </w:r>
      <w:proofErr w:type="gramEnd"/>
      <w:r w:rsidRPr="00392229">
        <w:rPr>
          <w:spacing w:val="6"/>
          <w:lang w:val="en-US"/>
        </w:rPr>
        <w:t xml:space="preserve"> </w:t>
      </w:r>
      <w:r w:rsidRPr="00392229">
        <w:rPr>
          <w:lang w:val="en-US"/>
        </w:rPr>
        <w:t>got</w:t>
      </w:r>
      <w:r w:rsidRPr="00392229">
        <w:rPr>
          <w:spacing w:val="6"/>
          <w:lang w:val="en-US"/>
        </w:rPr>
        <w:t xml:space="preserve"> </w:t>
      </w:r>
      <w:r w:rsidRPr="00392229">
        <w:rPr>
          <w:lang w:val="en-US"/>
        </w:rPr>
        <w:t>a</w:t>
      </w:r>
      <w:r w:rsidRPr="00392229">
        <w:rPr>
          <w:spacing w:val="6"/>
          <w:lang w:val="en-US"/>
        </w:rPr>
        <w:t xml:space="preserve"> </w:t>
      </w:r>
      <w:r w:rsidRPr="00392229">
        <w:rPr>
          <w:lang w:val="en-US"/>
        </w:rPr>
        <w:t>cat.</w:t>
      </w:r>
      <w:r w:rsidRPr="00392229">
        <w:rPr>
          <w:spacing w:val="6"/>
          <w:lang w:val="en-US"/>
        </w:rPr>
        <w:t xml:space="preserve"> </w:t>
      </w:r>
      <w:r w:rsidRPr="00392229">
        <w:rPr>
          <w:lang w:val="en-US"/>
        </w:rPr>
        <w:t>Have</w:t>
      </w:r>
      <w:r w:rsidRPr="00392229">
        <w:rPr>
          <w:spacing w:val="7"/>
          <w:lang w:val="en-US"/>
        </w:rPr>
        <w:t xml:space="preserve"> </w:t>
      </w:r>
      <w:r w:rsidRPr="00392229">
        <w:rPr>
          <w:lang w:val="en-US"/>
        </w:rPr>
        <w:t>you</w:t>
      </w:r>
      <w:r w:rsidRPr="00392229">
        <w:rPr>
          <w:spacing w:val="9"/>
          <w:lang w:val="en-US"/>
        </w:rPr>
        <w:t xml:space="preserve"> </w:t>
      </w:r>
      <w:r w:rsidRPr="00392229">
        <w:rPr>
          <w:lang w:val="en-US"/>
        </w:rPr>
        <w:t>got</w:t>
      </w:r>
      <w:r w:rsidRPr="00392229">
        <w:rPr>
          <w:spacing w:val="6"/>
          <w:lang w:val="en-US"/>
        </w:rPr>
        <w:t xml:space="preserve"> </w:t>
      </w:r>
      <w:r w:rsidRPr="00392229">
        <w:rPr>
          <w:lang w:val="en-US"/>
        </w:rPr>
        <w:t>a</w:t>
      </w:r>
      <w:r w:rsidRPr="00392229">
        <w:rPr>
          <w:spacing w:val="5"/>
          <w:lang w:val="en-US"/>
        </w:rPr>
        <w:t xml:space="preserve"> </w:t>
      </w:r>
      <w:r w:rsidRPr="00392229">
        <w:rPr>
          <w:lang w:val="en-US"/>
        </w:rPr>
        <w:t>cat?</w:t>
      </w:r>
      <w:r w:rsidRPr="00392229">
        <w:rPr>
          <w:spacing w:val="16"/>
          <w:lang w:val="en-US"/>
        </w:rPr>
        <w:t xml:space="preserve"> </w:t>
      </w:r>
      <w:r w:rsidRPr="00392229">
        <w:rPr>
          <w:lang w:val="en-US"/>
        </w:rPr>
        <w:t>–</w:t>
      </w:r>
      <w:r w:rsidRPr="00392229">
        <w:rPr>
          <w:spacing w:val="7"/>
          <w:lang w:val="en-US"/>
        </w:rPr>
        <w:t xml:space="preserve"> </w:t>
      </w:r>
      <w:r w:rsidRPr="00392229">
        <w:rPr>
          <w:lang w:val="en-US"/>
        </w:rPr>
        <w:t>Yes,</w:t>
      </w:r>
      <w:r w:rsidRPr="00392229">
        <w:rPr>
          <w:spacing w:val="11"/>
          <w:lang w:val="en-US"/>
        </w:rPr>
        <w:t xml:space="preserve"> </w:t>
      </w:r>
      <w:r w:rsidRPr="00392229">
        <w:rPr>
          <w:lang w:val="en-US"/>
        </w:rPr>
        <w:t>I</w:t>
      </w:r>
      <w:r w:rsidRPr="00392229">
        <w:rPr>
          <w:spacing w:val="-57"/>
          <w:lang w:val="en-US"/>
        </w:rPr>
        <w:t xml:space="preserve"> </w:t>
      </w:r>
      <w:r w:rsidRPr="00392229">
        <w:rPr>
          <w:lang w:val="en-US"/>
        </w:rPr>
        <w:t>have</w:t>
      </w:r>
      <w:proofErr w:type="gramStart"/>
      <w:r w:rsidRPr="00392229">
        <w:rPr>
          <w:lang w:val="en-US"/>
        </w:rPr>
        <w:t>./</w:t>
      </w:r>
      <w:proofErr w:type="gramEnd"/>
      <w:r w:rsidRPr="00392229">
        <w:rPr>
          <w:lang w:val="en-US"/>
        </w:rPr>
        <w:t>No,</w:t>
      </w:r>
      <w:r w:rsidRPr="00392229">
        <w:rPr>
          <w:spacing w:val="1"/>
          <w:lang w:val="en-US"/>
        </w:rPr>
        <w:t xml:space="preserve"> </w:t>
      </w:r>
      <w:r w:rsidRPr="00392229">
        <w:rPr>
          <w:lang w:val="en-US"/>
        </w:rPr>
        <w:t>I</w:t>
      </w:r>
      <w:r w:rsidRPr="00392229">
        <w:rPr>
          <w:spacing w:val="-4"/>
          <w:lang w:val="en-US"/>
        </w:rPr>
        <w:t xml:space="preserve"> </w:t>
      </w:r>
      <w:r w:rsidRPr="00392229">
        <w:rPr>
          <w:lang w:val="en-US"/>
        </w:rPr>
        <w:t>haven’t. What have</w:t>
      </w:r>
      <w:r w:rsidRPr="00392229">
        <w:rPr>
          <w:spacing w:val="3"/>
          <w:lang w:val="en-US"/>
        </w:rPr>
        <w:t xml:space="preserve"> </w:t>
      </w:r>
      <w:r w:rsidRPr="00392229">
        <w:rPr>
          <w:lang w:val="en-US"/>
        </w:rPr>
        <w:t>you</w:t>
      </w:r>
      <w:r w:rsidRPr="00392229">
        <w:rPr>
          <w:spacing w:val="2"/>
          <w:lang w:val="en-US"/>
        </w:rPr>
        <w:t xml:space="preserve"> </w:t>
      </w:r>
      <w:r w:rsidRPr="00392229">
        <w:rPr>
          <w:lang w:val="en-US"/>
        </w:rPr>
        <w:t>got?).</w:t>
      </w:r>
    </w:p>
    <w:p w:rsidR="000B529C" w:rsidRDefault="00392229">
      <w:pPr>
        <w:pStyle w:val="a3"/>
        <w:ind w:right="128"/>
        <w:jc w:val="left"/>
      </w:pPr>
      <w:r>
        <w:t>Модальный</w:t>
      </w:r>
      <w:r>
        <w:rPr>
          <w:spacing w:val="14"/>
        </w:rPr>
        <w:t xml:space="preserve"> </w:t>
      </w:r>
      <w:r>
        <w:t>глагол</w:t>
      </w:r>
      <w:r>
        <w:rPr>
          <w:spacing w:val="11"/>
        </w:rPr>
        <w:t xml:space="preserve"> </w:t>
      </w:r>
      <w:r>
        <w:t>can:</w:t>
      </w:r>
      <w:r>
        <w:rPr>
          <w:spacing w:val="14"/>
        </w:rPr>
        <w:t xml:space="preserve"> </w:t>
      </w:r>
      <w:r>
        <w:t>для</w:t>
      </w:r>
      <w:r>
        <w:rPr>
          <w:spacing w:val="14"/>
        </w:rPr>
        <w:t xml:space="preserve"> </w:t>
      </w:r>
      <w:r>
        <w:t>выражения</w:t>
      </w:r>
      <w:r>
        <w:rPr>
          <w:spacing w:val="15"/>
        </w:rPr>
        <w:t xml:space="preserve"> </w:t>
      </w:r>
      <w:r>
        <w:t>умения</w:t>
      </w:r>
      <w:r>
        <w:rPr>
          <w:spacing w:val="13"/>
        </w:rPr>
        <w:t xml:space="preserve"> </w:t>
      </w:r>
      <w:r>
        <w:t>(I</w:t>
      </w:r>
      <w:r>
        <w:rPr>
          <w:spacing w:val="8"/>
        </w:rPr>
        <w:t xml:space="preserve"> </w:t>
      </w:r>
      <w:r>
        <w:t>canplaytennis.)</w:t>
      </w:r>
      <w:r>
        <w:rPr>
          <w:spacing w:val="15"/>
        </w:rPr>
        <w:t xml:space="preserve"> </w:t>
      </w:r>
      <w:r>
        <w:t>и</w:t>
      </w:r>
      <w:r>
        <w:rPr>
          <w:spacing w:val="14"/>
        </w:rPr>
        <w:t xml:space="preserve"> </w:t>
      </w:r>
      <w:r>
        <w:t>отсутствия</w:t>
      </w:r>
      <w:r>
        <w:rPr>
          <w:spacing w:val="15"/>
        </w:rPr>
        <w:t xml:space="preserve"> </w:t>
      </w:r>
      <w:r>
        <w:t>умения</w:t>
      </w:r>
      <w:r>
        <w:rPr>
          <w:spacing w:val="13"/>
        </w:rPr>
        <w:t xml:space="preserve"> </w:t>
      </w:r>
      <w:r>
        <w:t>(I</w:t>
      </w:r>
      <w:r>
        <w:rPr>
          <w:spacing w:val="-57"/>
        </w:rPr>
        <w:t xml:space="preserve"> </w:t>
      </w:r>
      <w:r>
        <w:t>can’tplaychess.);</w:t>
      </w:r>
      <w:r>
        <w:rPr>
          <w:spacing w:val="-2"/>
        </w:rPr>
        <w:t xml:space="preserve"> </w:t>
      </w:r>
      <w:r>
        <w:t>для получения разрешения (Can</w:t>
      </w:r>
      <w:r>
        <w:rPr>
          <w:spacing w:val="2"/>
        </w:rPr>
        <w:t xml:space="preserve"> </w:t>
      </w:r>
      <w:r>
        <w:t>I</w:t>
      </w:r>
      <w:r>
        <w:rPr>
          <w:spacing w:val="-2"/>
        </w:rPr>
        <w:t xml:space="preserve"> </w:t>
      </w:r>
      <w:r>
        <w:t>goout?).</w:t>
      </w:r>
    </w:p>
    <w:p w:rsidR="000B529C" w:rsidRDefault="00392229">
      <w:pPr>
        <w:pStyle w:val="a3"/>
        <w:ind w:right="128"/>
        <w:jc w:val="left"/>
      </w:pPr>
      <w:r>
        <w:t>Определённый,</w:t>
      </w:r>
      <w:r>
        <w:rPr>
          <w:spacing w:val="20"/>
        </w:rPr>
        <w:t xml:space="preserve"> </w:t>
      </w:r>
      <w:r>
        <w:t>неопределённый</w:t>
      </w:r>
      <w:r>
        <w:rPr>
          <w:spacing w:val="21"/>
        </w:rPr>
        <w:t xml:space="preserve"> </w:t>
      </w:r>
      <w:r>
        <w:t>и</w:t>
      </w:r>
      <w:r>
        <w:rPr>
          <w:spacing w:val="21"/>
        </w:rPr>
        <w:t xml:space="preserve"> </w:t>
      </w:r>
      <w:r>
        <w:t>нулевой</w:t>
      </w:r>
      <w:r>
        <w:rPr>
          <w:spacing w:val="21"/>
        </w:rPr>
        <w:t xml:space="preserve"> </w:t>
      </w:r>
      <w:r>
        <w:t>артикли</w:t>
      </w:r>
      <w:r>
        <w:rPr>
          <w:spacing w:val="21"/>
        </w:rPr>
        <w:t xml:space="preserve"> </w:t>
      </w:r>
      <w:r>
        <w:t>c</w:t>
      </w:r>
      <w:r>
        <w:rPr>
          <w:spacing w:val="19"/>
        </w:rPr>
        <w:t xml:space="preserve"> </w:t>
      </w:r>
      <w:r>
        <w:t>именами</w:t>
      </w:r>
      <w:r>
        <w:rPr>
          <w:spacing w:val="22"/>
        </w:rPr>
        <w:t xml:space="preserve"> </w:t>
      </w:r>
      <w:r>
        <w:t>существительными</w:t>
      </w:r>
      <w:r>
        <w:rPr>
          <w:spacing w:val="21"/>
        </w:rPr>
        <w:t xml:space="preserve"> </w:t>
      </w:r>
      <w:r>
        <w:t>(наиболее</w:t>
      </w:r>
      <w:r>
        <w:rPr>
          <w:spacing w:val="-57"/>
        </w:rPr>
        <w:t xml:space="preserve"> </w:t>
      </w:r>
      <w:r>
        <w:t>распространённые</w:t>
      </w:r>
      <w:r>
        <w:rPr>
          <w:spacing w:val="-3"/>
        </w:rPr>
        <w:t xml:space="preserve"> </w:t>
      </w:r>
      <w:r>
        <w:t>случаи).</w:t>
      </w:r>
    </w:p>
    <w:p w:rsidR="000B529C" w:rsidRDefault="00392229">
      <w:pPr>
        <w:pStyle w:val="a3"/>
        <w:jc w:val="left"/>
      </w:pPr>
      <w:r>
        <w:t>Существительные</w:t>
      </w:r>
      <w:r>
        <w:rPr>
          <w:spacing w:val="3"/>
        </w:rPr>
        <w:t xml:space="preserve"> </w:t>
      </w:r>
      <w:r>
        <w:t>во</w:t>
      </w:r>
      <w:r>
        <w:rPr>
          <w:spacing w:val="4"/>
        </w:rPr>
        <w:t xml:space="preserve"> </w:t>
      </w:r>
      <w:r>
        <w:t>множественном</w:t>
      </w:r>
      <w:r>
        <w:rPr>
          <w:spacing w:val="4"/>
        </w:rPr>
        <w:t xml:space="preserve"> </w:t>
      </w:r>
      <w:r>
        <w:t>числе,</w:t>
      </w:r>
      <w:r>
        <w:rPr>
          <w:spacing w:val="4"/>
        </w:rPr>
        <w:t xml:space="preserve"> </w:t>
      </w:r>
      <w:r>
        <w:t>образованные</w:t>
      </w:r>
      <w:r>
        <w:rPr>
          <w:spacing w:val="3"/>
        </w:rPr>
        <w:t xml:space="preserve"> </w:t>
      </w:r>
      <w:r>
        <w:t>по</w:t>
      </w:r>
      <w:r>
        <w:rPr>
          <w:spacing w:val="4"/>
        </w:rPr>
        <w:t xml:space="preserve"> </w:t>
      </w:r>
      <w:r>
        <w:t>правилу и</w:t>
      </w:r>
      <w:r>
        <w:rPr>
          <w:spacing w:val="6"/>
        </w:rPr>
        <w:t xml:space="preserve"> </w:t>
      </w:r>
      <w:r>
        <w:t>исключения</w:t>
      </w:r>
      <w:r>
        <w:rPr>
          <w:spacing w:val="4"/>
        </w:rPr>
        <w:t xml:space="preserve"> </w:t>
      </w:r>
      <w:r>
        <w:t>(a</w:t>
      </w:r>
      <w:r>
        <w:rPr>
          <w:spacing w:val="3"/>
        </w:rPr>
        <w:t xml:space="preserve"> </w:t>
      </w:r>
      <w:r>
        <w:t>book</w:t>
      </w:r>
      <w:r>
        <w:rPr>
          <w:spacing w:val="16"/>
        </w:rPr>
        <w:t xml:space="preserve"> </w:t>
      </w:r>
      <w:r>
        <w:t>–</w:t>
      </w:r>
      <w:r>
        <w:rPr>
          <w:spacing w:val="-57"/>
        </w:rPr>
        <w:t xml:space="preserve"> </w:t>
      </w:r>
      <w:r>
        <w:t>books;</w:t>
      </w:r>
      <w:r>
        <w:rPr>
          <w:spacing w:val="-1"/>
        </w:rPr>
        <w:t xml:space="preserve"> </w:t>
      </w:r>
      <w:r>
        <w:t>a</w:t>
      </w:r>
      <w:r>
        <w:rPr>
          <w:spacing w:val="-1"/>
        </w:rPr>
        <w:t xml:space="preserve"> </w:t>
      </w:r>
      <w:r>
        <w:t>man – men).</w:t>
      </w:r>
    </w:p>
    <w:p w:rsidR="000B529C" w:rsidRDefault="00392229">
      <w:pPr>
        <w:pStyle w:val="a3"/>
        <w:ind w:right="128"/>
        <w:jc w:val="left"/>
      </w:pPr>
      <w:r>
        <w:t>Личныеместоимения</w:t>
      </w:r>
      <w:r w:rsidRPr="00392229">
        <w:rPr>
          <w:spacing w:val="26"/>
          <w:lang w:val="en-US"/>
        </w:rPr>
        <w:t xml:space="preserve"> </w:t>
      </w:r>
      <w:r w:rsidRPr="00392229">
        <w:rPr>
          <w:lang w:val="en-US"/>
        </w:rPr>
        <w:t>(I,</w:t>
      </w:r>
      <w:r w:rsidRPr="00392229">
        <w:rPr>
          <w:spacing w:val="29"/>
          <w:lang w:val="en-US"/>
        </w:rPr>
        <w:t xml:space="preserve"> </w:t>
      </w:r>
      <w:r w:rsidRPr="00392229">
        <w:rPr>
          <w:lang w:val="en-US"/>
        </w:rPr>
        <w:t>you,</w:t>
      </w:r>
      <w:r w:rsidRPr="00392229">
        <w:rPr>
          <w:spacing w:val="24"/>
          <w:lang w:val="en-US"/>
        </w:rPr>
        <w:t xml:space="preserve"> </w:t>
      </w:r>
      <w:r w:rsidRPr="00392229">
        <w:rPr>
          <w:lang w:val="en-US"/>
        </w:rPr>
        <w:t>he/she/it,</w:t>
      </w:r>
      <w:r w:rsidRPr="00392229">
        <w:rPr>
          <w:spacing w:val="24"/>
          <w:lang w:val="en-US"/>
        </w:rPr>
        <w:t xml:space="preserve"> </w:t>
      </w:r>
      <w:r w:rsidRPr="00392229">
        <w:rPr>
          <w:lang w:val="en-US"/>
        </w:rPr>
        <w:t>we,</w:t>
      </w:r>
      <w:r w:rsidRPr="00392229">
        <w:rPr>
          <w:spacing w:val="24"/>
          <w:lang w:val="en-US"/>
        </w:rPr>
        <w:t xml:space="preserve"> </w:t>
      </w:r>
      <w:r w:rsidRPr="00392229">
        <w:rPr>
          <w:lang w:val="en-US"/>
        </w:rPr>
        <w:t>they).</w:t>
      </w:r>
      <w:r w:rsidRPr="00392229">
        <w:rPr>
          <w:spacing w:val="27"/>
          <w:lang w:val="en-US"/>
        </w:rPr>
        <w:t xml:space="preserve"> </w:t>
      </w:r>
      <w:r>
        <w:t>Притяжательныеместоимения</w:t>
      </w:r>
      <w:r w:rsidRPr="00392229">
        <w:rPr>
          <w:spacing w:val="26"/>
          <w:lang w:val="en-US"/>
        </w:rPr>
        <w:t xml:space="preserve"> </w:t>
      </w:r>
      <w:r w:rsidRPr="00392229">
        <w:rPr>
          <w:lang w:val="en-US"/>
        </w:rPr>
        <w:t>(my,</w:t>
      </w:r>
      <w:r w:rsidRPr="00392229">
        <w:rPr>
          <w:spacing w:val="26"/>
          <w:lang w:val="en-US"/>
        </w:rPr>
        <w:t xml:space="preserve"> </w:t>
      </w:r>
      <w:r w:rsidRPr="00392229">
        <w:rPr>
          <w:lang w:val="en-US"/>
        </w:rPr>
        <w:t>your,</w:t>
      </w:r>
      <w:r w:rsidRPr="00392229">
        <w:rPr>
          <w:spacing w:val="-57"/>
          <w:lang w:val="en-US"/>
        </w:rPr>
        <w:t xml:space="preserve"> </w:t>
      </w:r>
      <w:r w:rsidRPr="00392229">
        <w:rPr>
          <w:lang w:val="en-US"/>
        </w:rPr>
        <w:t>his/her/its,</w:t>
      </w:r>
      <w:r w:rsidRPr="00392229">
        <w:rPr>
          <w:spacing w:val="-1"/>
          <w:lang w:val="en-US"/>
        </w:rPr>
        <w:t xml:space="preserve"> </w:t>
      </w:r>
      <w:r w:rsidRPr="00392229">
        <w:rPr>
          <w:lang w:val="en-US"/>
        </w:rPr>
        <w:t>our,</w:t>
      </w:r>
      <w:r w:rsidRPr="00392229">
        <w:rPr>
          <w:spacing w:val="-1"/>
          <w:lang w:val="en-US"/>
        </w:rPr>
        <w:t xml:space="preserve"> </w:t>
      </w:r>
      <w:r w:rsidRPr="00392229">
        <w:rPr>
          <w:lang w:val="en-US"/>
        </w:rPr>
        <w:t xml:space="preserve">their). </w:t>
      </w:r>
      <w:r>
        <w:t>Указательные</w:t>
      </w:r>
      <w:r>
        <w:rPr>
          <w:spacing w:val="-2"/>
        </w:rPr>
        <w:t xml:space="preserve"> </w:t>
      </w:r>
      <w:r>
        <w:t>местоимения (this</w:t>
      </w:r>
      <w:r>
        <w:rPr>
          <w:spacing w:val="3"/>
        </w:rPr>
        <w:t xml:space="preserve"> </w:t>
      </w:r>
      <w:r>
        <w:t>– these).</w:t>
      </w:r>
    </w:p>
    <w:p w:rsidR="000B529C" w:rsidRDefault="00392229">
      <w:pPr>
        <w:pStyle w:val="a3"/>
        <w:ind w:left="820" w:firstLine="0"/>
        <w:jc w:val="left"/>
      </w:pPr>
      <w:r>
        <w:t>Количественные</w:t>
      </w:r>
      <w:r>
        <w:rPr>
          <w:spacing w:val="-3"/>
        </w:rPr>
        <w:t xml:space="preserve"> </w:t>
      </w:r>
      <w:r>
        <w:t>числительные</w:t>
      </w:r>
      <w:r>
        <w:rPr>
          <w:spacing w:val="-3"/>
        </w:rPr>
        <w:t xml:space="preserve"> </w:t>
      </w:r>
      <w:r>
        <w:t>(1–12).</w:t>
      </w:r>
    </w:p>
    <w:p w:rsidR="000B529C" w:rsidRPr="00392229" w:rsidRDefault="00392229">
      <w:pPr>
        <w:pStyle w:val="a3"/>
        <w:ind w:left="820" w:right="3957" w:firstLine="0"/>
        <w:jc w:val="left"/>
        <w:rPr>
          <w:lang w:val="en-US"/>
        </w:rPr>
      </w:pPr>
      <w:r>
        <w:t>Вопросительные слова (who, what, how, where, howmany).</w:t>
      </w:r>
      <w:r>
        <w:rPr>
          <w:spacing w:val="-58"/>
        </w:rPr>
        <w:t xml:space="preserve"> </w:t>
      </w:r>
      <w:r>
        <w:t>Предлогиместа</w:t>
      </w:r>
      <w:r w:rsidRPr="00392229">
        <w:rPr>
          <w:spacing w:val="-2"/>
          <w:lang w:val="en-US"/>
        </w:rPr>
        <w:t xml:space="preserve"> </w:t>
      </w:r>
      <w:r w:rsidRPr="00392229">
        <w:rPr>
          <w:lang w:val="en-US"/>
        </w:rPr>
        <w:t>(in, on,</w:t>
      </w:r>
      <w:r w:rsidRPr="00392229">
        <w:rPr>
          <w:spacing w:val="1"/>
          <w:lang w:val="en-US"/>
        </w:rPr>
        <w:t xml:space="preserve"> </w:t>
      </w:r>
      <w:r w:rsidRPr="00392229">
        <w:rPr>
          <w:lang w:val="en-US"/>
        </w:rPr>
        <w:t>near, under).</w:t>
      </w:r>
    </w:p>
    <w:p w:rsidR="000B529C" w:rsidRDefault="00392229">
      <w:pPr>
        <w:pStyle w:val="a3"/>
        <w:ind w:left="820" w:firstLine="0"/>
        <w:jc w:val="left"/>
      </w:pPr>
      <w:r>
        <w:t>Союзы</w:t>
      </w:r>
      <w:r>
        <w:rPr>
          <w:spacing w:val="-2"/>
        </w:rPr>
        <w:t xml:space="preserve"> </w:t>
      </w:r>
      <w:r>
        <w:t>and</w:t>
      </w:r>
      <w:r>
        <w:rPr>
          <w:spacing w:val="-1"/>
        </w:rPr>
        <w:t xml:space="preserve"> </w:t>
      </w:r>
      <w:r>
        <w:t>и</w:t>
      </w:r>
      <w:r>
        <w:rPr>
          <w:spacing w:val="-1"/>
        </w:rPr>
        <w:t xml:space="preserve"> </w:t>
      </w:r>
      <w:r>
        <w:t>but</w:t>
      </w:r>
      <w:r>
        <w:rPr>
          <w:spacing w:val="-1"/>
        </w:rPr>
        <w:t xml:space="preserve"> </w:t>
      </w:r>
      <w:r>
        <w:t>(c</w:t>
      </w:r>
      <w:r>
        <w:rPr>
          <w:spacing w:val="-3"/>
        </w:rPr>
        <w:t xml:space="preserve"> </w:t>
      </w:r>
      <w:r>
        <w:t>однородными</w:t>
      </w:r>
      <w:r>
        <w:rPr>
          <w:spacing w:val="-1"/>
        </w:rPr>
        <w:t xml:space="preserve"> </w:t>
      </w:r>
      <w:r>
        <w:t>членами).</w:t>
      </w:r>
    </w:p>
    <w:p w:rsidR="000B529C" w:rsidRDefault="00392229">
      <w:pPr>
        <w:pStyle w:val="a5"/>
        <w:numPr>
          <w:ilvl w:val="1"/>
          <w:numId w:val="35"/>
        </w:numPr>
        <w:tabs>
          <w:tab w:val="left" w:pos="1241"/>
        </w:tabs>
        <w:ind w:hanging="421"/>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z w:val="24"/>
        </w:rPr>
        <w:t>умения.</w:t>
      </w:r>
    </w:p>
    <w:p w:rsidR="000B529C" w:rsidRDefault="00392229">
      <w:pPr>
        <w:pStyle w:val="a3"/>
        <w:ind w:right="123"/>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 принятого в стране/странах изучаемого языка в некоторых ситуациях общения: приветствие,</w:t>
      </w:r>
      <w:r>
        <w:rPr>
          <w:spacing w:val="-57"/>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60"/>
        </w:rPr>
        <w:t xml:space="preserve"> </w:t>
      </w:r>
      <w:r>
        <w:t>рождения,</w:t>
      </w:r>
      <w:r>
        <w:rPr>
          <w:spacing w:val="1"/>
        </w:rPr>
        <w:t xml:space="preserve"> </w:t>
      </w:r>
      <w:r>
        <w:t>Новым</w:t>
      </w:r>
      <w:r>
        <w:rPr>
          <w:spacing w:val="-3"/>
        </w:rPr>
        <w:t xml:space="preserve"> </w:t>
      </w:r>
      <w:r>
        <w:t>годом,</w:t>
      </w:r>
      <w:r>
        <w:rPr>
          <w:spacing w:val="-1"/>
        </w:rPr>
        <w:t xml:space="preserve"> </w:t>
      </w:r>
      <w:r>
        <w:t>Рождеством).</w:t>
      </w:r>
    </w:p>
    <w:p w:rsidR="000B529C" w:rsidRDefault="00392229">
      <w:pPr>
        <w:pStyle w:val="a3"/>
        <w:spacing w:before="1"/>
        <w:ind w:right="126"/>
      </w:pPr>
      <w:r>
        <w:t>Знание</w:t>
      </w:r>
      <w:r>
        <w:rPr>
          <w:spacing w:val="1"/>
        </w:rPr>
        <w:t xml:space="preserve"> </w:t>
      </w:r>
      <w:r>
        <w:t>небольших</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(рифмовки,</w:t>
      </w:r>
      <w:r>
        <w:rPr>
          <w:spacing w:val="-1"/>
        </w:rPr>
        <w:t xml:space="preserve"> </w:t>
      </w:r>
      <w:r>
        <w:t>стихи, песенки);</w:t>
      </w:r>
      <w:r>
        <w:rPr>
          <w:spacing w:val="-3"/>
        </w:rPr>
        <w:t xml:space="preserve"> </w:t>
      </w:r>
      <w:r>
        <w:t>персонажей детских</w:t>
      </w:r>
      <w:r>
        <w:rPr>
          <w:spacing w:val="-1"/>
        </w:rPr>
        <w:t xml:space="preserve"> </w:t>
      </w:r>
      <w:r>
        <w:t>книг.</w:t>
      </w:r>
    </w:p>
    <w:p w:rsidR="000B529C" w:rsidRDefault="00392229">
      <w:pPr>
        <w:pStyle w:val="a3"/>
        <w:ind w:left="820" w:firstLine="0"/>
      </w:pPr>
      <w:r>
        <w:t>Знание</w:t>
      </w:r>
      <w:r>
        <w:rPr>
          <w:spacing w:val="-4"/>
        </w:rPr>
        <w:t xml:space="preserve"> </w:t>
      </w:r>
      <w:r>
        <w:t>названий</w:t>
      </w:r>
      <w:r>
        <w:rPr>
          <w:spacing w:val="-2"/>
        </w:rPr>
        <w:t xml:space="preserve"> </w:t>
      </w:r>
      <w:r>
        <w:t>родной</w:t>
      </w:r>
      <w:r>
        <w:rPr>
          <w:spacing w:val="-2"/>
        </w:rPr>
        <w:t xml:space="preserve"> </w:t>
      </w:r>
      <w:r>
        <w:t>страны</w:t>
      </w:r>
      <w:r>
        <w:rPr>
          <w:spacing w:val="-2"/>
        </w:rPr>
        <w:t xml:space="preserve"> </w:t>
      </w:r>
      <w:r>
        <w:t>и</w:t>
      </w:r>
      <w:r>
        <w:rPr>
          <w:spacing w:val="-2"/>
        </w:rPr>
        <w:t xml:space="preserve"> </w:t>
      </w:r>
      <w:r>
        <w:t>страны/стран</w:t>
      </w:r>
      <w:r>
        <w:rPr>
          <w:spacing w:val="-3"/>
        </w:rPr>
        <w:t xml:space="preserve"> </w:t>
      </w:r>
      <w:r>
        <w:t>изучаемого</w:t>
      </w:r>
      <w:r>
        <w:rPr>
          <w:spacing w:val="-2"/>
        </w:rPr>
        <w:t xml:space="preserve"> </w:t>
      </w:r>
      <w:r>
        <w:t>языка</w:t>
      </w:r>
      <w:r>
        <w:rPr>
          <w:spacing w:val="-2"/>
        </w:rPr>
        <w:t xml:space="preserve"> </w:t>
      </w:r>
      <w:r>
        <w:t>и</w:t>
      </w:r>
      <w:r>
        <w:rPr>
          <w:spacing w:val="-3"/>
        </w:rPr>
        <w:t xml:space="preserve"> </w:t>
      </w:r>
      <w:r>
        <w:t>их</w:t>
      </w:r>
      <w:r>
        <w:rPr>
          <w:spacing w:val="-1"/>
        </w:rPr>
        <w:t xml:space="preserve"> </w:t>
      </w:r>
      <w:r>
        <w:t>столиц.</w:t>
      </w:r>
    </w:p>
    <w:p w:rsidR="000B529C" w:rsidRDefault="00392229">
      <w:pPr>
        <w:pStyle w:val="a5"/>
        <w:numPr>
          <w:ilvl w:val="1"/>
          <w:numId w:val="35"/>
        </w:numPr>
        <w:tabs>
          <w:tab w:val="left" w:pos="1241"/>
        </w:tabs>
        <w:ind w:hanging="421"/>
        <w:jc w:val="both"/>
        <w:rPr>
          <w:sz w:val="24"/>
        </w:rPr>
      </w:pPr>
      <w:r>
        <w:rPr>
          <w:sz w:val="24"/>
        </w:rPr>
        <w:t>Компенсаторные</w:t>
      </w:r>
      <w:r>
        <w:rPr>
          <w:spacing w:val="-4"/>
          <w:sz w:val="24"/>
        </w:rPr>
        <w:t xml:space="preserve"> </w:t>
      </w:r>
      <w:r>
        <w:rPr>
          <w:sz w:val="24"/>
        </w:rPr>
        <w:t>умения.</w:t>
      </w:r>
    </w:p>
    <w:p w:rsidR="000B529C" w:rsidRDefault="00392229">
      <w:pPr>
        <w:pStyle w:val="a3"/>
        <w:ind w:right="127"/>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1"/>
        </w:rPr>
        <w:t xml:space="preserve"> </w:t>
      </w:r>
      <w:r>
        <w:t>значение</w:t>
      </w:r>
      <w:r>
        <w:rPr>
          <w:spacing w:val="1"/>
        </w:rPr>
        <w:t xml:space="preserve"> </w:t>
      </w:r>
      <w:r>
        <w:t>незнакомого</w:t>
      </w:r>
      <w:r>
        <w:rPr>
          <w:spacing w:val="-1"/>
        </w:rPr>
        <w:t xml:space="preserve"> </w:t>
      </w:r>
      <w:r>
        <w:t>слова</w:t>
      </w:r>
      <w:r>
        <w:rPr>
          <w:spacing w:val="-2"/>
        </w:rPr>
        <w:t xml:space="preserve"> </w:t>
      </w:r>
      <w:r>
        <w:t>или</w:t>
      </w:r>
      <w:r>
        <w:rPr>
          <w:spacing w:val="-2"/>
        </w:rPr>
        <w:t xml:space="preserve"> </w:t>
      </w:r>
      <w:r>
        <w:t>новое</w:t>
      </w:r>
      <w:r>
        <w:rPr>
          <w:spacing w:val="-2"/>
        </w:rPr>
        <w:t xml:space="preserve"> </w:t>
      </w:r>
      <w:r>
        <w:t>значение</w:t>
      </w:r>
      <w:r>
        <w:rPr>
          <w:spacing w:val="-2"/>
        </w:rPr>
        <w:t xml:space="preserve"> </w:t>
      </w:r>
      <w:r>
        <w:t>знакомого слова</w:t>
      </w:r>
      <w:r>
        <w:rPr>
          <w:spacing w:val="-2"/>
        </w:rPr>
        <w:t xml:space="preserve"> </w:t>
      </w:r>
      <w:r>
        <w:t>по контексту).</w:t>
      </w:r>
    </w:p>
    <w:p w:rsidR="000B529C" w:rsidRDefault="00392229">
      <w:pPr>
        <w:pStyle w:val="a3"/>
        <w:ind w:right="131"/>
      </w:pPr>
      <w:r>
        <w:t>Использование при формулировании собственных высказываний ключевых слов, вопросов;</w:t>
      </w:r>
      <w:r>
        <w:rPr>
          <w:spacing w:val="1"/>
        </w:rPr>
        <w:t xml:space="preserve"> </w:t>
      </w:r>
      <w:r>
        <w:t>иллюстраций.</w:t>
      </w:r>
    </w:p>
    <w:p w:rsidR="000B529C" w:rsidRDefault="00392229">
      <w:pPr>
        <w:pStyle w:val="a5"/>
        <w:numPr>
          <w:ilvl w:val="0"/>
          <w:numId w:val="37"/>
        </w:numPr>
        <w:tabs>
          <w:tab w:val="left" w:pos="1061"/>
        </w:tabs>
        <w:ind w:left="1060" w:hanging="2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3</w:t>
      </w:r>
      <w:r>
        <w:rPr>
          <w:spacing w:val="-1"/>
          <w:sz w:val="24"/>
        </w:rPr>
        <w:t xml:space="preserve"> </w:t>
      </w:r>
      <w:r>
        <w:rPr>
          <w:sz w:val="24"/>
        </w:rPr>
        <w:t>классе.</w:t>
      </w:r>
    </w:p>
    <w:p w:rsidR="000B529C" w:rsidRDefault="00392229">
      <w:pPr>
        <w:pStyle w:val="a5"/>
        <w:numPr>
          <w:ilvl w:val="1"/>
          <w:numId w:val="37"/>
        </w:numPr>
        <w:tabs>
          <w:tab w:val="left" w:pos="1241"/>
        </w:tabs>
        <w:ind w:left="1240" w:hanging="421"/>
        <w:rPr>
          <w:sz w:val="24"/>
        </w:rPr>
      </w:pPr>
      <w:r>
        <w:rPr>
          <w:sz w:val="24"/>
        </w:rPr>
        <w:t>Тематическое</w:t>
      </w:r>
      <w:r>
        <w:rPr>
          <w:spacing w:val="-3"/>
          <w:sz w:val="24"/>
        </w:rPr>
        <w:t xml:space="preserve"> </w:t>
      </w:r>
      <w:r>
        <w:rPr>
          <w:sz w:val="24"/>
        </w:rPr>
        <w:t>содержание</w:t>
      </w:r>
      <w:r>
        <w:rPr>
          <w:spacing w:val="-3"/>
          <w:sz w:val="24"/>
        </w:rPr>
        <w:t xml:space="preserve"> </w:t>
      </w:r>
      <w:r>
        <w:rPr>
          <w:sz w:val="24"/>
        </w:rPr>
        <w:t>речи.</w:t>
      </w:r>
    </w:p>
    <w:p w:rsidR="000B529C" w:rsidRDefault="00392229">
      <w:pPr>
        <w:pStyle w:val="a5"/>
        <w:numPr>
          <w:ilvl w:val="2"/>
          <w:numId w:val="37"/>
        </w:numPr>
        <w:tabs>
          <w:tab w:val="left" w:pos="1421"/>
        </w:tabs>
        <w:ind w:left="1420" w:hanging="601"/>
        <w:rPr>
          <w:sz w:val="24"/>
        </w:rPr>
      </w:pPr>
      <w:r>
        <w:rPr>
          <w:sz w:val="24"/>
        </w:rPr>
        <w:t>Мир</w:t>
      </w:r>
      <w:r>
        <w:rPr>
          <w:spacing w:val="-5"/>
          <w:sz w:val="24"/>
        </w:rPr>
        <w:t xml:space="preserve"> </w:t>
      </w:r>
      <w:r>
        <w:rPr>
          <w:sz w:val="24"/>
        </w:rPr>
        <w:t>моего</w:t>
      </w:r>
      <w:r>
        <w:rPr>
          <w:spacing w:val="-1"/>
          <w:sz w:val="24"/>
        </w:rPr>
        <w:t xml:space="preserve"> </w:t>
      </w:r>
      <w:r>
        <w:rPr>
          <w:sz w:val="24"/>
        </w:rPr>
        <w:t>«я».</w:t>
      </w:r>
    </w:p>
    <w:p w:rsidR="000B529C" w:rsidRDefault="00392229">
      <w:pPr>
        <w:pStyle w:val="a3"/>
        <w:spacing w:before="1"/>
        <w:ind w:left="820" w:firstLine="0"/>
        <w:jc w:val="left"/>
      </w:pPr>
      <w:r>
        <w:t>Моя</w:t>
      </w:r>
      <w:r>
        <w:rPr>
          <w:spacing w:val="-4"/>
        </w:rPr>
        <w:t xml:space="preserve"> </w:t>
      </w:r>
      <w:r>
        <w:t>семья.</w:t>
      </w:r>
      <w:r>
        <w:rPr>
          <w:spacing w:val="-2"/>
        </w:rPr>
        <w:t xml:space="preserve"> </w:t>
      </w:r>
      <w:r>
        <w:t>Мой</w:t>
      </w:r>
      <w:r>
        <w:rPr>
          <w:spacing w:val="-1"/>
        </w:rPr>
        <w:t xml:space="preserve"> </w:t>
      </w:r>
      <w:r>
        <w:t>день</w:t>
      </w:r>
      <w:r>
        <w:rPr>
          <w:spacing w:val="-2"/>
        </w:rPr>
        <w:t xml:space="preserve"> </w:t>
      </w:r>
      <w:r>
        <w:t>рождения.</w:t>
      </w:r>
      <w:r>
        <w:rPr>
          <w:spacing w:val="-2"/>
        </w:rPr>
        <w:t xml:space="preserve"> </w:t>
      </w:r>
      <w:r>
        <w:t>Моя</w:t>
      </w:r>
      <w:r>
        <w:rPr>
          <w:spacing w:val="-3"/>
        </w:rPr>
        <w:t xml:space="preserve"> </w:t>
      </w:r>
      <w:r>
        <w:t>любимая</w:t>
      </w:r>
      <w:r>
        <w:rPr>
          <w:spacing w:val="-2"/>
        </w:rPr>
        <w:t xml:space="preserve"> </w:t>
      </w:r>
      <w:r>
        <w:t>еда.</w:t>
      </w:r>
      <w:r>
        <w:rPr>
          <w:spacing w:val="-2"/>
        </w:rPr>
        <w:t xml:space="preserve"> </w:t>
      </w:r>
      <w:r>
        <w:t>Мой</w:t>
      </w:r>
      <w:r>
        <w:rPr>
          <w:spacing w:val="-1"/>
        </w:rPr>
        <w:t xml:space="preserve"> </w:t>
      </w:r>
      <w:r>
        <w:t>день</w:t>
      </w:r>
      <w:r>
        <w:rPr>
          <w:spacing w:val="-3"/>
        </w:rPr>
        <w:t xml:space="preserve"> </w:t>
      </w:r>
      <w:r>
        <w:t>(распорядок</w:t>
      </w:r>
      <w:r>
        <w:rPr>
          <w:spacing w:val="-2"/>
        </w:rPr>
        <w:t xml:space="preserve"> </w:t>
      </w:r>
      <w:r>
        <w:t>дня).</w:t>
      </w:r>
    </w:p>
    <w:p w:rsidR="000B529C" w:rsidRDefault="00392229">
      <w:pPr>
        <w:pStyle w:val="a5"/>
        <w:numPr>
          <w:ilvl w:val="2"/>
          <w:numId w:val="37"/>
        </w:numPr>
        <w:tabs>
          <w:tab w:val="left" w:pos="1421"/>
        </w:tabs>
        <w:ind w:left="1420" w:hanging="601"/>
        <w:rPr>
          <w:sz w:val="24"/>
        </w:rPr>
      </w:pPr>
      <w:r>
        <w:rPr>
          <w:sz w:val="24"/>
        </w:rPr>
        <w:t>Мир</w:t>
      </w:r>
      <w:r>
        <w:rPr>
          <w:spacing w:val="-4"/>
          <w:sz w:val="24"/>
        </w:rPr>
        <w:t xml:space="preserve"> </w:t>
      </w:r>
      <w:r>
        <w:rPr>
          <w:sz w:val="24"/>
        </w:rPr>
        <w:t>моих увлечений.</w:t>
      </w:r>
    </w:p>
    <w:p w:rsidR="000B529C" w:rsidRDefault="00392229">
      <w:pPr>
        <w:pStyle w:val="a3"/>
        <w:ind w:left="820" w:firstLine="0"/>
        <w:jc w:val="left"/>
      </w:pPr>
      <w:r>
        <w:t>Любимая</w:t>
      </w:r>
      <w:r>
        <w:rPr>
          <w:spacing w:val="23"/>
        </w:rPr>
        <w:t xml:space="preserve"> </w:t>
      </w:r>
      <w:r>
        <w:t>игрушка,</w:t>
      </w:r>
      <w:r>
        <w:rPr>
          <w:spacing w:val="23"/>
        </w:rPr>
        <w:t xml:space="preserve"> </w:t>
      </w:r>
      <w:r>
        <w:t>игра.</w:t>
      </w:r>
      <w:r>
        <w:rPr>
          <w:spacing w:val="24"/>
        </w:rPr>
        <w:t xml:space="preserve"> </w:t>
      </w:r>
      <w:r>
        <w:t>Мой</w:t>
      </w:r>
      <w:r>
        <w:rPr>
          <w:spacing w:val="24"/>
        </w:rPr>
        <w:t xml:space="preserve"> </w:t>
      </w:r>
      <w:r>
        <w:t>питомец.</w:t>
      </w:r>
      <w:r>
        <w:rPr>
          <w:spacing w:val="24"/>
        </w:rPr>
        <w:t xml:space="preserve"> </w:t>
      </w:r>
      <w:r>
        <w:t>Любимые</w:t>
      </w:r>
      <w:r>
        <w:rPr>
          <w:spacing w:val="21"/>
        </w:rPr>
        <w:t xml:space="preserve"> </w:t>
      </w:r>
      <w:r>
        <w:t>занятия.</w:t>
      </w:r>
      <w:r>
        <w:rPr>
          <w:spacing w:val="24"/>
        </w:rPr>
        <w:t xml:space="preserve"> </w:t>
      </w:r>
      <w:r>
        <w:t>Любимая</w:t>
      </w:r>
      <w:r>
        <w:rPr>
          <w:spacing w:val="20"/>
        </w:rPr>
        <w:t xml:space="preserve"> </w:t>
      </w:r>
      <w:r>
        <w:t>сказка.</w:t>
      </w:r>
      <w:r>
        <w:rPr>
          <w:spacing w:val="24"/>
        </w:rPr>
        <w:t xml:space="preserve"> </w:t>
      </w:r>
      <w:r>
        <w:t>Выходной</w:t>
      </w:r>
      <w:r>
        <w:rPr>
          <w:spacing w:val="24"/>
        </w:rPr>
        <w:t xml:space="preserve"> </w:t>
      </w:r>
      <w:r>
        <w:t>день.</w:t>
      </w:r>
    </w:p>
    <w:p w:rsidR="000B529C" w:rsidRDefault="00392229">
      <w:pPr>
        <w:pStyle w:val="a3"/>
        <w:ind w:firstLine="0"/>
        <w:jc w:val="left"/>
      </w:pPr>
      <w:r>
        <w:t>Каникулы.</w:t>
      </w:r>
    </w:p>
    <w:p w:rsidR="000B529C" w:rsidRDefault="00392229">
      <w:pPr>
        <w:pStyle w:val="a5"/>
        <w:numPr>
          <w:ilvl w:val="2"/>
          <w:numId w:val="37"/>
        </w:numPr>
        <w:tabs>
          <w:tab w:val="left" w:pos="1421"/>
        </w:tabs>
        <w:ind w:left="1420" w:hanging="601"/>
        <w:jc w:val="both"/>
        <w:rPr>
          <w:sz w:val="24"/>
        </w:rPr>
      </w:pPr>
      <w:r>
        <w:rPr>
          <w:sz w:val="24"/>
        </w:rPr>
        <w:t>Мир</w:t>
      </w:r>
      <w:r>
        <w:rPr>
          <w:spacing w:val="-4"/>
          <w:sz w:val="24"/>
        </w:rPr>
        <w:t xml:space="preserve"> </w:t>
      </w:r>
      <w:r>
        <w:rPr>
          <w:sz w:val="24"/>
        </w:rPr>
        <w:t>вокруг</w:t>
      </w:r>
      <w:r>
        <w:rPr>
          <w:spacing w:val="-1"/>
          <w:sz w:val="24"/>
        </w:rPr>
        <w:t xml:space="preserve"> </w:t>
      </w:r>
      <w:r>
        <w:rPr>
          <w:sz w:val="24"/>
        </w:rPr>
        <w:t>меня.</w:t>
      </w:r>
    </w:p>
    <w:p w:rsidR="000B529C" w:rsidRDefault="00392229">
      <w:pPr>
        <w:pStyle w:val="a3"/>
        <w:ind w:right="127"/>
      </w:pPr>
      <w:r>
        <w:t>Моя комната (квартира, дом). Моя школа. Мои друзья. Моя малая родина (город, село). Дикие</w:t>
      </w:r>
      <w:r>
        <w:rPr>
          <w:spacing w:val="1"/>
        </w:rPr>
        <w:t xml:space="preserve"> </w:t>
      </w:r>
      <w:r>
        <w:t>и</w:t>
      </w:r>
      <w:r>
        <w:rPr>
          <w:spacing w:val="-1"/>
        </w:rPr>
        <w:t xml:space="preserve"> </w:t>
      </w:r>
      <w:r>
        <w:t>домашние</w:t>
      </w:r>
      <w:r>
        <w:rPr>
          <w:spacing w:val="-1"/>
        </w:rPr>
        <w:t xml:space="preserve"> </w:t>
      </w:r>
      <w:r>
        <w:t>животные.</w:t>
      </w:r>
      <w:r>
        <w:rPr>
          <w:spacing w:val="-3"/>
        </w:rPr>
        <w:t xml:space="preserve"> </w:t>
      </w:r>
      <w:r>
        <w:t>Погода.</w:t>
      </w:r>
      <w:r>
        <w:rPr>
          <w:spacing w:val="-1"/>
        </w:rPr>
        <w:t xml:space="preserve"> </w:t>
      </w:r>
      <w:r>
        <w:t>Времена</w:t>
      </w:r>
      <w:r>
        <w:rPr>
          <w:spacing w:val="-1"/>
        </w:rPr>
        <w:t xml:space="preserve"> </w:t>
      </w:r>
      <w:r>
        <w:t>года</w:t>
      </w:r>
      <w:r>
        <w:rPr>
          <w:spacing w:val="1"/>
        </w:rPr>
        <w:t xml:space="preserve"> </w:t>
      </w:r>
      <w:r>
        <w:t>(месяцы).</w:t>
      </w:r>
    </w:p>
    <w:p w:rsidR="000B529C" w:rsidRDefault="00392229">
      <w:pPr>
        <w:pStyle w:val="a5"/>
        <w:numPr>
          <w:ilvl w:val="2"/>
          <w:numId w:val="37"/>
        </w:numPr>
        <w:tabs>
          <w:tab w:val="left" w:pos="1421"/>
        </w:tabs>
        <w:ind w:left="1420" w:hanging="601"/>
        <w:jc w:val="both"/>
        <w:rPr>
          <w:sz w:val="24"/>
        </w:rPr>
      </w:pPr>
      <w:r>
        <w:rPr>
          <w:sz w:val="24"/>
        </w:rPr>
        <w:t>Родная</w:t>
      </w:r>
      <w:r>
        <w:rPr>
          <w:spacing w:val="-2"/>
          <w:sz w:val="24"/>
        </w:rPr>
        <w:t xml:space="preserve"> </w:t>
      </w:r>
      <w:r>
        <w:rPr>
          <w:sz w:val="24"/>
        </w:rPr>
        <w:t>страна</w:t>
      </w:r>
      <w:r>
        <w:rPr>
          <w:spacing w:val="-2"/>
          <w:sz w:val="24"/>
        </w:rPr>
        <w:t xml:space="preserve"> </w:t>
      </w:r>
      <w:r>
        <w:rPr>
          <w:sz w:val="24"/>
        </w:rPr>
        <w:t>и</w:t>
      </w:r>
      <w:r>
        <w:rPr>
          <w:spacing w:val="-1"/>
          <w:sz w:val="24"/>
        </w:rPr>
        <w:t xml:space="preserve"> </w:t>
      </w:r>
      <w:r>
        <w:rPr>
          <w:sz w:val="24"/>
        </w:rPr>
        <w:t>страны</w:t>
      </w:r>
      <w:r>
        <w:rPr>
          <w:spacing w:val="-2"/>
          <w:sz w:val="24"/>
        </w:rPr>
        <w:t xml:space="preserve"> </w:t>
      </w:r>
      <w:r>
        <w:rPr>
          <w:sz w:val="24"/>
        </w:rPr>
        <w:t>изучаемого</w:t>
      </w:r>
      <w:r>
        <w:rPr>
          <w:spacing w:val="-1"/>
          <w:sz w:val="24"/>
        </w:rPr>
        <w:t xml:space="preserve"> </w:t>
      </w:r>
      <w:r>
        <w:rPr>
          <w:sz w:val="24"/>
        </w:rPr>
        <w:t>языка.</w:t>
      </w:r>
    </w:p>
    <w:p w:rsidR="000B529C" w:rsidRDefault="00392229">
      <w:pPr>
        <w:pStyle w:val="a3"/>
        <w:ind w:right="124"/>
      </w:pPr>
      <w:r>
        <w:t>Россия и страна/страны изучаемого языка. Их столицы, достопримечательности и 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60"/>
        </w:rPr>
        <w:t xml:space="preserve"> </w:t>
      </w:r>
      <w:r>
        <w:t>Праздники</w:t>
      </w:r>
      <w:r>
        <w:rPr>
          <w:spacing w:val="1"/>
        </w:rPr>
        <w:t xml:space="preserve"> </w:t>
      </w:r>
      <w:r>
        <w:t>родной</w:t>
      </w:r>
      <w:r>
        <w:rPr>
          <w:spacing w:val="-1"/>
        </w:rPr>
        <w:t xml:space="preserve"> </w:t>
      </w:r>
      <w:r>
        <w:t>страны и страны/стран изучаемого языка.</w:t>
      </w:r>
    </w:p>
    <w:p w:rsidR="000B529C" w:rsidRDefault="00392229">
      <w:pPr>
        <w:pStyle w:val="a5"/>
        <w:numPr>
          <w:ilvl w:val="1"/>
          <w:numId w:val="37"/>
        </w:numPr>
        <w:tabs>
          <w:tab w:val="left" w:pos="1241"/>
        </w:tabs>
        <w:ind w:left="1240" w:hanging="421"/>
        <w:rPr>
          <w:sz w:val="24"/>
        </w:rPr>
      </w:pPr>
      <w:r>
        <w:rPr>
          <w:sz w:val="24"/>
        </w:rPr>
        <w:t>Коммуникативные</w:t>
      </w:r>
      <w:r>
        <w:rPr>
          <w:spacing w:val="-7"/>
          <w:sz w:val="24"/>
        </w:rPr>
        <w:t xml:space="preserve"> </w:t>
      </w:r>
      <w:r>
        <w:rPr>
          <w:sz w:val="24"/>
        </w:rPr>
        <w:t>умения.</w:t>
      </w:r>
    </w:p>
    <w:p w:rsidR="000B529C" w:rsidRDefault="00392229">
      <w:pPr>
        <w:pStyle w:val="a5"/>
        <w:numPr>
          <w:ilvl w:val="2"/>
          <w:numId w:val="37"/>
        </w:numPr>
        <w:tabs>
          <w:tab w:val="left" w:pos="1421"/>
        </w:tabs>
        <w:ind w:left="1420" w:hanging="601"/>
        <w:rPr>
          <w:sz w:val="24"/>
        </w:rPr>
      </w:pPr>
      <w:r>
        <w:rPr>
          <w:sz w:val="24"/>
        </w:rPr>
        <w:t>Говорение.</w:t>
      </w:r>
    </w:p>
    <w:p w:rsidR="000B529C" w:rsidRDefault="00392229">
      <w:pPr>
        <w:pStyle w:val="a5"/>
        <w:numPr>
          <w:ilvl w:val="3"/>
          <w:numId w:val="37"/>
        </w:numPr>
        <w:tabs>
          <w:tab w:val="left" w:pos="1601"/>
        </w:tabs>
        <w:spacing w:before="1"/>
        <w:ind w:hanging="781"/>
        <w:rPr>
          <w:sz w:val="24"/>
        </w:rPr>
      </w:pPr>
      <w:r>
        <w:rPr>
          <w:sz w:val="24"/>
        </w:rPr>
        <w:t>Коммуникативные</w:t>
      </w:r>
      <w:r>
        <w:rPr>
          <w:spacing w:val="-2"/>
          <w:sz w:val="24"/>
        </w:rPr>
        <w:t xml:space="preserve"> </w:t>
      </w:r>
      <w:r>
        <w:rPr>
          <w:sz w:val="24"/>
        </w:rPr>
        <w:t>умения</w:t>
      </w:r>
      <w:r>
        <w:rPr>
          <w:spacing w:val="-3"/>
          <w:sz w:val="24"/>
        </w:rPr>
        <w:t xml:space="preserve"> </w:t>
      </w:r>
      <w:r>
        <w:rPr>
          <w:sz w:val="24"/>
        </w:rPr>
        <w:t>диалогической</w:t>
      </w:r>
      <w:r>
        <w:rPr>
          <w:spacing w:val="-4"/>
          <w:sz w:val="24"/>
        </w:rPr>
        <w:t xml:space="preserve"> </w:t>
      </w:r>
      <w:r>
        <w:rPr>
          <w:sz w:val="24"/>
        </w:rPr>
        <w:t>речи.</w:t>
      </w:r>
    </w:p>
    <w:p w:rsidR="000B529C" w:rsidRDefault="00392229">
      <w:pPr>
        <w:pStyle w:val="a3"/>
        <w:ind w:right="128"/>
        <w:jc w:val="left"/>
      </w:pPr>
      <w:r>
        <w:t>Ведение</w:t>
      </w:r>
      <w:r>
        <w:rPr>
          <w:spacing w:val="42"/>
        </w:rPr>
        <w:t xml:space="preserve"> </w:t>
      </w:r>
      <w:r>
        <w:t>с</w:t>
      </w:r>
      <w:r>
        <w:rPr>
          <w:spacing w:val="42"/>
        </w:rPr>
        <w:t xml:space="preserve"> </w:t>
      </w:r>
      <w:r>
        <w:t>использованием</w:t>
      </w:r>
      <w:r>
        <w:rPr>
          <w:spacing w:val="42"/>
        </w:rPr>
        <w:t xml:space="preserve"> </w:t>
      </w:r>
      <w:r>
        <w:t>речевых</w:t>
      </w:r>
      <w:r>
        <w:rPr>
          <w:spacing w:val="45"/>
        </w:rPr>
        <w:t xml:space="preserve"> </w:t>
      </w:r>
      <w:r>
        <w:t>ситуаций,</w:t>
      </w:r>
      <w:r>
        <w:rPr>
          <w:spacing w:val="40"/>
        </w:rPr>
        <w:t xml:space="preserve"> </w:t>
      </w:r>
      <w:r>
        <w:t>ключевых</w:t>
      </w:r>
      <w:r>
        <w:rPr>
          <w:spacing w:val="45"/>
        </w:rPr>
        <w:t xml:space="preserve"> </w:t>
      </w:r>
      <w:r>
        <w:t>слов</w:t>
      </w:r>
      <w:r>
        <w:rPr>
          <w:spacing w:val="43"/>
        </w:rPr>
        <w:t xml:space="preserve"> </w:t>
      </w:r>
      <w:r>
        <w:t>и</w:t>
      </w:r>
      <w:r>
        <w:rPr>
          <w:spacing w:val="42"/>
        </w:rPr>
        <w:t xml:space="preserve"> </w:t>
      </w:r>
      <w:r>
        <w:t>(или)</w:t>
      </w:r>
      <w:r>
        <w:rPr>
          <w:spacing w:val="42"/>
        </w:rPr>
        <w:t xml:space="preserve"> </w:t>
      </w:r>
      <w:r>
        <w:t>иллюстраций</w:t>
      </w:r>
      <w:r>
        <w:rPr>
          <w:spacing w:val="41"/>
        </w:rPr>
        <w:t xml:space="preserve"> </w:t>
      </w:r>
      <w:r>
        <w:t>с</w:t>
      </w:r>
      <w:r>
        <w:rPr>
          <w:spacing w:val="-57"/>
        </w:rPr>
        <w:t xml:space="preserve"> </w:t>
      </w:r>
      <w:r>
        <w:t>соблюдением</w:t>
      </w:r>
      <w:r>
        <w:rPr>
          <w:spacing w:val="-2"/>
        </w:rPr>
        <w:t xml:space="preserve"> </w:t>
      </w:r>
      <w:r>
        <w:t>норм</w:t>
      </w:r>
      <w:r>
        <w:rPr>
          <w:spacing w:val="-2"/>
        </w:rPr>
        <w:t xml:space="preserve"> </w:t>
      </w:r>
      <w:r>
        <w:t>речевого</w:t>
      </w:r>
      <w:r>
        <w:rPr>
          <w:spacing w:val="-2"/>
        </w:rPr>
        <w:t xml:space="preserve"> </w:t>
      </w:r>
      <w:r>
        <w:t>этикета, принятых</w:t>
      </w:r>
      <w:r>
        <w:rPr>
          <w:spacing w:val="1"/>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w:t>
      </w:r>
    </w:p>
    <w:p w:rsidR="000B529C" w:rsidRDefault="00392229">
      <w:pPr>
        <w:pStyle w:val="a3"/>
        <w:ind w:right="128"/>
        <w:jc w:val="left"/>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1"/>
        </w:rPr>
        <w:t xml:space="preserve"> </w:t>
      </w:r>
      <w:r>
        <w:t>с</w:t>
      </w:r>
      <w:r>
        <w:rPr>
          <w:spacing w:val="-57"/>
        </w:rPr>
        <w:t xml:space="preserve"> </w:t>
      </w:r>
      <w:r>
        <w:t>собеседником;</w:t>
      </w:r>
      <w:r>
        <w:rPr>
          <w:spacing w:val="-3"/>
        </w:rPr>
        <w:t xml:space="preserve"> </w:t>
      </w:r>
      <w:r>
        <w:t>поздравление</w:t>
      </w:r>
      <w:r>
        <w:rPr>
          <w:spacing w:val="-4"/>
        </w:rPr>
        <w:t xml:space="preserve"> </w:t>
      </w:r>
      <w:r>
        <w:t>с</w:t>
      </w:r>
      <w:r>
        <w:rPr>
          <w:spacing w:val="-3"/>
        </w:rPr>
        <w:t xml:space="preserve"> </w:t>
      </w:r>
      <w:r>
        <w:t>праздником;</w:t>
      </w:r>
      <w:r>
        <w:rPr>
          <w:spacing w:val="-3"/>
        </w:rPr>
        <w:t xml:space="preserve"> </w:t>
      </w:r>
      <w:r>
        <w:t>выражение</w:t>
      </w:r>
      <w:r>
        <w:rPr>
          <w:spacing w:val="-3"/>
        </w:rPr>
        <w:t xml:space="preserve"> </w:t>
      </w:r>
      <w:r>
        <w:t>благодарности</w:t>
      </w:r>
      <w:r>
        <w:rPr>
          <w:spacing w:val="-2"/>
        </w:rPr>
        <w:t xml:space="preserve"> </w:t>
      </w:r>
      <w:r>
        <w:t>за</w:t>
      </w:r>
      <w:r>
        <w:rPr>
          <w:spacing w:val="-3"/>
        </w:rPr>
        <w:t xml:space="preserve"> </w:t>
      </w:r>
      <w:r>
        <w:t>поздравление;</w:t>
      </w:r>
      <w:r>
        <w:rPr>
          <w:spacing w:val="-5"/>
        </w:rPr>
        <w:t xml:space="preserve"> </w:t>
      </w:r>
      <w:r>
        <w:t>извинение;</w:t>
      </w:r>
    </w:p>
    <w:p w:rsidR="000B529C" w:rsidRDefault="00392229">
      <w:pPr>
        <w:pStyle w:val="a3"/>
        <w:ind w:right="128"/>
        <w:jc w:val="left"/>
      </w:pPr>
      <w:r>
        <w:t>диалога</w:t>
      </w:r>
      <w:r>
        <w:rPr>
          <w:spacing w:val="55"/>
        </w:rPr>
        <w:t xml:space="preserve"> </w:t>
      </w:r>
      <w:r>
        <w:t>–</w:t>
      </w:r>
      <w:r>
        <w:rPr>
          <w:spacing w:val="57"/>
        </w:rPr>
        <w:t xml:space="preserve"> </w:t>
      </w:r>
      <w:r>
        <w:t>побуждения</w:t>
      </w:r>
      <w:r>
        <w:rPr>
          <w:spacing w:val="56"/>
        </w:rPr>
        <w:t xml:space="preserve"> </w:t>
      </w:r>
      <w:r>
        <w:t>к</w:t>
      </w:r>
      <w:r>
        <w:rPr>
          <w:spacing w:val="57"/>
        </w:rPr>
        <w:t xml:space="preserve"> </w:t>
      </w:r>
      <w:r>
        <w:t>действию:</w:t>
      </w:r>
      <w:r>
        <w:rPr>
          <w:spacing w:val="53"/>
        </w:rPr>
        <w:t xml:space="preserve"> </w:t>
      </w:r>
      <w:r>
        <w:t>приглашение</w:t>
      </w:r>
      <w:r>
        <w:rPr>
          <w:spacing w:val="55"/>
        </w:rPr>
        <w:t xml:space="preserve"> </w:t>
      </w:r>
      <w:r>
        <w:t>собеседника</w:t>
      </w:r>
      <w:r>
        <w:rPr>
          <w:spacing w:val="55"/>
        </w:rPr>
        <w:t xml:space="preserve"> </w:t>
      </w:r>
      <w:r>
        <w:t>к</w:t>
      </w:r>
      <w:r>
        <w:rPr>
          <w:spacing w:val="57"/>
        </w:rPr>
        <w:t xml:space="preserve"> </w:t>
      </w:r>
      <w:r>
        <w:t>совместной</w:t>
      </w:r>
      <w:r>
        <w:rPr>
          <w:spacing w:val="56"/>
        </w:rPr>
        <w:t xml:space="preserve"> </w:t>
      </w:r>
      <w:r>
        <w:t>деятельности,</w:t>
      </w:r>
      <w:r>
        <w:rPr>
          <w:spacing w:val="-57"/>
        </w:rPr>
        <w:t xml:space="preserve"> </w:t>
      </w:r>
      <w:r>
        <w:t>вежливое</w:t>
      </w:r>
      <w:r>
        <w:rPr>
          <w:spacing w:val="-3"/>
        </w:rPr>
        <w:t xml:space="preserve"> </w:t>
      </w:r>
      <w:r>
        <w:t>согласие/не</w:t>
      </w:r>
      <w:r>
        <w:rPr>
          <w:spacing w:val="-1"/>
        </w:rPr>
        <w:t xml:space="preserve"> </w:t>
      </w:r>
      <w:r>
        <w:t>согласие</w:t>
      </w:r>
      <w:r>
        <w:rPr>
          <w:spacing w:val="-1"/>
        </w:rPr>
        <w:t xml:space="preserve"> </w:t>
      </w:r>
      <w:r>
        <w:t>на</w:t>
      </w:r>
      <w:r>
        <w:rPr>
          <w:spacing w:val="-1"/>
        </w:rPr>
        <w:t xml:space="preserve"> </w:t>
      </w:r>
      <w:r>
        <w:t>предложение</w:t>
      </w:r>
      <w:r>
        <w:rPr>
          <w:spacing w:val="-1"/>
        </w:rPr>
        <w:t xml:space="preserve"> </w:t>
      </w:r>
      <w:r>
        <w:t>собеседника;</w:t>
      </w:r>
    </w:p>
    <w:p w:rsidR="000B529C" w:rsidRDefault="00392229">
      <w:pPr>
        <w:pStyle w:val="a3"/>
        <w:tabs>
          <w:tab w:val="left" w:pos="2996"/>
          <w:tab w:val="left" w:pos="4658"/>
          <w:tab w:val="left" w:pos="6385"/>
          <w:tab w:val="left" w:pos="7953"/>
          <w:tab w:val="left" w:pos="9285"/>
        </w:tabs>
        <w:ind w:right="130"/>
        <w:jc w:val="left"/>
      </w:pPr>
      <w:r>
        <w:t>диалога-расспроса:</w:t>
      </w:r>
      <w:r>
        <w:tab/>
        <w:t>запрашивание</w:t>
      </w:r>
      <w:r>
        <w:tab/>
        <w:t>интересующей</w:t>
      </w:r>
      <w:r>
        <w:tab/>
        <w:t>информации;</w:t>
      </w:r>
      <w:r>
        <w:tab/>
        <w:t>сообщение</w:t>
      </w:r>
      <w:r>
        <w:tab/>
      </w:r>
      <w:r>
        <w:rPr>
          <w:spacing w:val="-1"/>
        </w:rPr>
        <w:t>фактической</w:t>
      </w:r>
      <w:r>
        <w:rPr>
          <w:spacing w:val="-57"/>
        </w:rPr>
        <w:t xml:space="preserve"> </w:t>
      </w:r>
      <w:r>
        <w:t>информации,</w:t>
      </w:r>
      <w:r>
        <w:rPr>
          <w:spacing w:val="-1"/>
        </w:rPr>
        <w:t xml:space="preserve"> </w:t>
      </w:r>
      <w:r>
        <w:t>ответы на</w:t>
      </w:r>
      <w:r>
        <w:rPr>
          <w:spacing w:val="-4"/>
        </w:rPr>
        <w:t xml:space="preserve"> </w:t>
      </w:r>
      <w:r>
        <w:t>вопросы собеседника.</w:t>
      </w:r>
    </w:p>
    <w:p w:rsidR="000B529C" w:rsidRDefault="000B529C">
      <w:pPr>
        <w:sectPr w:rsidR="000B529C">
          <w:pgSz w:w="11910" w:h="16840"/>
          <w:pgMar w:top="480" w:right="440" w:bottom="1160" w:left="740" w:header="0" w:footer="947" w:gutter="0"/>
          <w:cols w:space="720"/>
        </w:sectPr>
      </w:pPr>
    </w:p>
    <w:p w:rsidR="000B529C" w:rsidRDefault="00392229">
      <w:pPr>
        <w:pStyle w:val="a5"/>
        <w:numPr>
          <w:ilvl w:val="3"/>
          <w:numId w:val="37"/>
        </w:numPr>
        <w:tabs>
          <w:tab w:val="left" w:pos="1601"/>
        </w:tabs>
        <w:spacing w:before="60"/>
        <w:ind w:hanging="781"/>
        <w:jc w:val="both"/>
        <w:rPr>
          <w:sz w:val="24"/>
        </w:rPr>
      </w:pPr>
      <w:r>
        <w:rPr>
          <w:sz w:val="24"/>
        </w:rPr>
        <w:lastRenderedPageBreak/>
        <w:t>Коммуникативные</w:t>
      </w:r>
      <w:r>
        <w:rPr>
          <w:spacing w:val="-2"/>
          <w:sz w:val="24"/>
        </w:rPr>
        <w:t xml:space="preserve"> </w:t>
      </w:r>
      <w:r>
        <w:rPr>
          <w:sz w:val="24"/>
        </w:rPr>
        <w:t>умения</w:t>
      </w:r>
      <w:r>
        <w:rPr>
          <w:spacing w:val="-4"/>
          <w:sz w:val="24"/>
        </w:rPr>
        <w:t xml:space="preserve"> </w:t>
      </w:r>
      <w:r>
        <w:rPr>
          <w:sz w:val="24"/>
        </w:rPr>
        <w:t>монологической</w:t>
      </w:r>
      <w:r>
        <w:rPr>
          <w:spacing w:val="-4"/>
          <w:sz w:val="24"/>
        </w:rPr>
        <w:t xml:space="preserve"> </w:t>
      </w:r>
      <w:r>
        <w:rPr>
          <w:sz w:val="24"/>
        </w:rPr>
        <w:t>речи.</w:t>
      </w:r>
    </w:p>
    <w:p w:rsidR="000B529C" w:rsidRDefault="00392229">
      <w:pPr>
        <w:pStyle w:val="a3"/>
        <w:ind w:right="130"/>
      </w:pPr>
      <w:r>
        <w:t>Создание</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 о себе, члене</w:t>
      </w:r>
      <w:r>
        <w:rPr>
          <w:spacing w:val="-1"/>
        </w:rPr>
        <w:t xml:space="preserve"> </w:t>
      </w:r>
      <w:r>
        <w:t>семьи, друге.</w:t>
      </w:r>
    </w:p>
    <w:p w:rsidR="000B529C" w:rsidRDefault="00392229">
      <w:pPr>
        <w:pStyle w:val="a3"/>
        <w:ind w:right="133"/>
      </w:pPr>
      <w:r>
        <w:t>Пересказ</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основного</w:t>
      </w:r>
      <w:r>
        <w:rPr>
          <w:spacing w:val="1"/>
        </w:rPr>
        <w:t xml:space="preserve"> </w:t>
      </w:r>
      <w:r>
        <w:t>содержания</w:t>
      </w:r>
      <w:r>
        <w:rPr>
          <w:spacing w:val="-1"/>
        </w:rPr>
        <w:t xml:space="preserve"> </w:t>
      </w:r>
      <w:r>
        <w:t>прочитанного текста.</w:t>
      </w:r>
    </w:p>
    <w:p w:rsidR="000B529C" w:rsidRDefault="00392229">
      <w:pPr>
        <w:pStyle w:val="a5"/>
        <w:numPr>
          <w:ilvl w:val="2"/>
          <w:numId w:val="37"/>
        </w:numPr>
        <w:tabs>
          <w:tab w:val="left" w:pos="1421"/>
        </w:tabs>
        <w:ind w:left="1420" w:hanging="601"/>
        <w:jc w:val="both"/>
        <w:rPr>
          <w:sz w:val="24"/>
        </w:rPr>
      </w:pPr>
      <w:r>
        <w:rPr>
          <w:sz w:val="24"/>
        </w:rPr>
        <w:t>Аудирование.</w:t>
      </w:r>
    </w:p>
    <w:p w:rsidR="000B529C" w:rsidRDefault="00392229">
      <w:pPr>
        <w:pStyle w:val="a3"/>
        <w:ind w:right="132"/>
      </w:pPr>
      <w:r>
        <w:t xml:space="preserve">Понимание на слух речи учителя и </w:t>
      </w:r>
      <w:proofErr w:type="gramStart"/>
      <w:r>
        <w:t>других</w:t>
      </w:r>
      <w:proofErr w:type="gramEnd"/>
      <w:r>
        <w:t xml:space="preserve"> обучающихся и вербальная/невербальная реакция</w:t>
      </w:r>
      <w:r>
        <w:rPr>
          <w:spacing w:val="1"/>
        </w:rPr>
        <w:t xml:space="preserve"> </w:t>
      </w:r>
      <w:r>
        <w:t>на услышанное</w:t>
      </w:r>
      <w:r>
        <w:rPr>
          <w:spacing w:val="-1"/>
        </w:rPr>
        <w:t xml:space="preserve"> </w:t>
      </w:r>
      <w:r>
        <w:t>(при</w:t>
      </w:r>
      <w:r>
        <w:rPr>
          <w:spacing w:val="1"/>
        </w:rPr>
        <w:t xml:space="preserve"> </w:t>
      </w:r>
      <w:r>
        <w:t>непосредственном</w:t>
      </w:r>
      <w:r>
        <w:rPr>
          <w:spacing w:val="-1"/>
        </w:rPr>
        <w:t xml:space="preserve"> </w:t>
      </w:r>
      <w:r>
        <w:t>общении).</w:t>
      </w:r>
    </w:p>
    <w:p w:rsidR="000B529C" w:rsidRDefault="00392229">
      <w:pPr>
        <w:pStyle w:val="a3"/>
        <w:ind w:right="124"/>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57"/>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2"/>
        </w:rPr>
        <w:t xml:space="preserve"> </w:t>
      </w:r>
      <w:r>
        <w:t>пониманием</w:t>
      </w:r>
      <w:r>
        <w:rPr>
          <w:spacing w:val="-2"/>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0B529C" w:rsidRDefault="00392229">
      <w:pPr>
        <w:pStyle w:val="a3"/>
        <w:ind w:right="127"/>
      </w:pPr>
      <w:r>
        <w:t>Аудирование с пониманием основного содержания текста предполагает определение основной</w:t>
      </w:r>
      <w:r>
        <w:rPr>
          <w:spacing w:val="-57"/>
        </w:rPr>
        <w:t xml:space="preserve"> </w:t>
      </w:r>
      <w:r>
        <w:t>темы и главных фактов/событий в воспринимаемом на слух тексте с использованием иллюстраций и</w:t>
      </w:r>
      <w:r>
        <w:rPr>
          <w:spacing w:val="1"/>
        </w:rPr>
        <w:t xml:space="preserve"> </w:t>
      </w:r>
      <w:r>
        <w:t>языковой,</w:t>
      </w:r>
      <w:r>
        <w:rPr>
          <w:spacing w:val="-1"/>
        </w:rPr>
        <w:t xml:space="preserve"> </w:t>
      </w:r>
      <w:r>
        <w:t>в</w:t>
      </w:r>
      <w:r>
        <w:rPr>
          <w:spacing w:val="-1"/>
        </w:rPr>
        <w:t xml:space="preserve"> </w:t>
      </w:r>
      <w:r>
        <w:t>том числе</w:t>
      </w:r>
      <w:r>
        <w:rPr>
          <w:spacing w:val="-1"/>
        </w:rPr>
        <w:t xml:space="preserve"> </w:t>
      </w:r>
      <w:r>
        <w:t>контекстуальной, догадки.</w:t>
      </w:r>
    </w:p>
    <w:p w:rsidR="000B529C" w:rsidRDefault="00392229">
      <w:pPr>
        <w:pStyle w:val="a3"/>
        <w:ind w:right="127"/>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61"/>
        </w:rPr>
        <w:t xml:space="preserve"> </w:t>
      </w:r>
      <w:r>
        <w:t>с</w:t>
      </w:r>
      <w:r>
        <w:rPr>
          <w:spacing w:val="1"/>
        </w:rPr>
        <w:t xml:space="preserve"> </w:t>
      </w:r>
      <w:r>
        <w:t>использованием</w:t>
      </w:r>
      <w:r>
        <w:rPr>
          <w:spacing w:val="-2"/>
        </w:rPr>
        <w:t xml:space="preserve"> </w:t>
      </w:r>
      <w:r>
        <w:t>иллюстраций</w:t>
      </w:r>
      <w:r>
        <w:rPr>
          <w:spacing w:val="-2"/>
        </w:rPr>
        <w:t xml:space="preserve"> </w:t>
      </w:r>
      <w:r>
        <w:t>и</w:t>
      </w:r>
      <w:r>
        <w:rPr>
          <w:spacing w:val="-1"/>
        </w:rPr>
        <w:t xml:space="preserve"> </w:t>
      </w:r>
      <w:r>
        <w:t>языковой,</w:t>
      </w:r>
      <w:r>
        <w:rPr>
          <w:spacing w:val="-1"/>
        </w:rPr>
        <w:t xml:space="preserve"> </w:t>
      </w:r>
      <w:r>
        <w:t>в</w:t>
      </w:r>
      <w:r>
        <w:rPr>
          <w:spacing w:val="-1"/>
        </w:rPr>
        <w:t xml:space="preserve"> </w:t>
      </w:r>
      <w:r>
        <w:t>том</w:t>
      </w:r>
      <w:r>
        <w:rPr>
          <w:spacing w:val="-2"/>
        </w:rPr>
        <w:t xml:space="preserve"> </w:t>
      </w:r>
      <w:r>
        <w:t>числе</w:t>
      </w:r>
      <w:r>
        <w:rPr>
          <w:spacing w:val="-1"/>
        </w:rPr>
        <w:t xml:space="preserve"> </w:t>
      </w:r>
      <w:r>
        <w:t>контекстуальной,</w:t>
      </w:r>
      <w:r>
        <w:rPr>
          <w:spacing w:val="-1"/>
        </w:rPr>
        <w:t xml:space="preserve"> </w:t>
      </w:r>
      <w:r>
        <w:t>догадки.</w:t>
      </w:r>
    </w:p>
    <w:p w:rsidR="000B529C" w:rsidRDefault="00392229">
      <w:pPr>
        <w:pStyle w:val="a3"/>
        <w:spacing w:before="1"/>
        <w:ind w:right="121"/>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 сказка.</w:t>
      </w:r>
    </w:p>
    <w:p w:rsidR="000B529C" w:rsidRDefault="00392229">
      <w:pPr>
        <w:pStyle w:val="a5"/>
        <w:numPr>
          <w:ilvl w:val="2"/>
          <w:numId w:val="37"/>
        </w:numPr>
        <w:tabs>
          <w:tab w:val="left" w:pos="1421"/>
        </w:tabs>
        <w:ind w:left="1420" w:hanging="601"/>
        <w:jc w:val="both"/>
        <w:rPr>
          <w:sz w:val="24"/>
        </w:rPr>
      </w:pPr>
      <w:r>
        <w:rPr>
          <w:sz w:val="24"/>
        </w:rPr>
        <w:t>Смысловое</w:t>
      </w:r>
      <w:r>
        <w:rPr>
          <w:spacing w:val="-4"/>
          <w:sz w:val="24"/>
        </w:rPr>
        <w:t xml:space="preserve"> </w:t>
      </w:r>
      <w:r>
        <w:rPr>
          <w:sz w:val="24"/>
        </w:rPr>
        <w:t>чтение.</w:t>
      </w:r>
    </w:p>
    <w:p w:rsidR="000B529C" w:rsidRDefault="00392229">
      <w:pPr>
        <w:pStyle w:val="a3"/>
        <w:ind w:right="127"/>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2"/>
        </w:rPr>
        <w:t xml:space="preserve"> </w:t>
      </w:r>
      <w:r>
        <w:t>правил</w:t>
      </w:r>
      <w:r>
        <w:rPr>
          <w:spacing w:val="-2"/>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2"/>
        </w:rPr>
        <w:t xml:space="preserve"> </w:t>
      </w:r>
      <w:r>
        <w:t>понимание</w:t>
      </w:r>
      <w:r>
        <w:rPr>
          <w:spacing w:val="-2"/>
        </w:rPr>
        <w:t xml:space="preserve"> </w:t>
      </w:r>
      <w:r>
        <w:t>прочитанного.</w:t>
      </w:r>
    </w:p>
    <w:p w:rsidR="000B529C" w:rsidRDefault="00392229">
      <w:pPr>
        <w:pStyle w:val="a3"/>
        <w:ind w:left="820" w:firstLine="0"/>
      </w:pPr>
      <w:r>
        <w:t>Тексты</w:t>
      </w:r>
      <w:r>
        <w:rPr>
          <w:spacing w:val="-3"/>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3"/>
        </w:rPr>
        <w:t xml:space="preserve"> </w:t>
      </w:r>
      <w:r>
        <w:t>рассказ,</w:t>
      </w:r>
      <w:r>
        <w:rPr>
          <w:spacing w:val="-3"/>
        </w:rPr>
        <w:t xml:space="preserve"> </w:t>
      </w:r>
      <w:r>
        <w:t>сказка.</w:t>
      </w:r>
    </w:p>
    <w:p w:rsidR="000B529C" w:rsidRDefault="00392229">
      <w:pPr>
        <w:pStyle w:val="a3"/>
        <w:ind w:right="124"/>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0B529C" w:rsidRDefault="00392229">
      <w:pPr>
        <w:pStyle w:val="a3"/>
        <w:ind w:right="130"/>
      </w:pPr>
      <w:r>
        <w:t>Чтение с пониманием основного содержания текста предполагает определение основной темы</w:t>
      </w:r>
      <w:r>
        <w:rPr>
          <w:spacing w:val="-57"/>
        </w:rPr>
        <w:t xml:space="preserve"> </w:t>
      </w:r>
      <w:r>
        <w:t>и главных фактов/событий в прочитанном тексте с использованием иллюстраций и языковой, в том</w:t>
      </w:r>
      <w:r>
        <w:rPr>
          <w:spacing w:val="1"/>
        </w:rPr>
        <w:t xml:space="preserve"> </w:t>
      </w:r>
      <w:r>
        <w:t>числе</w:t>
      </w:r>
      <w:r>
        <w:rPr>
          <w:spacing w:val="-2"/>
        </w:rPr>
        <w:t xml:space="preserve"> </w:t>
      </w:r>
      <w:r>
        <w:t>контекстуальной,</w:t>
      </w:r>
      <w:r>
        <w:rPr>
          <w:spacing w:val="-3"/>
        </w:rPr>
        <w:t xml:space="preserve"> </w:t>
      </w:r>
      <w:r>
        <w:t>догадки.</w:t>
      </w:r>
    </w:p>
    <w:p w:rsidR="000B529C" w:rsidRDefault="00392229">
      <w:pPr>
        <w:pStyle w:val="a3"/>
        <w:ind w:right="129"/>
      </w:pPr>
      <w:r>
        <w:t>Чтение с пониманием запрашиваемой информации предполагает нахождение в 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 языковой, в</w:t>
      </w:r>
      <w:r>
        <w:rPr>
          <w:spacing w:val="-2"/>
        </w:rPr>
        <w:t xml:space="preserve"> </w:t>
      </w:r>
      <w:r>
        <w:t>том числе</w:t>
      </w:r>
      <w:r>
        <w:rPr>
          <w:spacing w:val="-1"/>
        </w:rPr>
        <w:t xml:space="preserve"> </w:t>
      </w:r>
      <w:r>
        <w:t>контекстуальной, догадки.</w:t>
      </w:r>
    </w:p>
    <w:p w:rsidR="000B529C" w:rsidRDefault="00392229">
      <w:pPr>
        <w:pStyle w:val="a3"/>
        <w:spacing w:before="1"/>
        <w:ind w:left="820" w:firstLine="0"/>
      </w:pPr>
      <w:r>
        <w:t>Тексты</w:t>
      </w:r>
      <w:r>
        <w:rPr>
          <w:spacing w:val="-3"/>
        </w:rPr>
        <w:t xml:space="preserve"> </w:t>
      </w:r>
      <w:r>
        <w:t>для</w:t>
      </w:r>
      <w:r>
        <w:rPr>
          <w:spacing w:val="-2"/>
        </w:rPr>
        <w:t xml:space="preserve"> </w:t>
      </w:r>
      <w:r>
        <w:t>чтения:</w:t>
      </w:r>
      <w:r>
        <w:rPr>
          <w:spacing w:val="-3"/>
        </w:rPr>
        <w:t xml:space="preserve"> </w:t>
      </w:r>
      <w:r>
        <w:t>диалог,</w:t>
      </w:r>
      <w:r>
        <w:rPr>
          <w:spacing w:val="-3"/>
        </w:rPr>
        <w:t xml:space="preserve"> </w:t>
      </w:r>
      <w:r>
        <w:t>рассказ,</w:t>
      </w:r>
      <w:r>
        <w:rPr>
          <w:spacing w:val="-3"/>
        </w:rPr>
        <w:t xml:space="preserve"> </w:t>
      </w:r>
      <w:r>
        <w:t>сказка, электронное</w:t>
      </w:r>
      <w:r>
        <w:rPr>
          <w:spacing w:val="-2"/>
        </w:rPr>
        <w:t xml:space="preserve"> </w:t>
      </w:r>
      <w:r>
        <w:t>сообщение</w:t>
      </w:r>
      <w:r>
        <w:rPr>
          <w:spacing w:val="-4"/>
        </w:rPr>
        <w:t xml:space="preserve"> </w:t>
      </w:r>
      <w:r>
        <w:t>личного</w:t>
      </w:r>
      <w:r>
        <w:rPr>
          <w:spacing w:val="-2"/>
        </w:rPr>
        <w:t xml:space="preserve"> </w:t>
      </w:r>
      <w:r>
        <w:t>характера.</w:t>
      </w:r>
    </w:p>
    <w:p w:rsidR="000B529C" w:rsidRDefault="00392229">
      <w:pPr>
        <w:pStyle w:val="a5"/>
        <w:numPr>
          <w:ilvl w:val="2"/>
          <w:numId w:val="37"/>
        </w:numPr>
        <w:tabs>
          <w:tab w:val="left" w:pos="1421"/>
        </w:tabs>
        <w:ind w:left="1420" w:hanging="601"/>
        <w:jc w:val="both"/>
        <w:rPr>
          <w:sz w:val="24"/>
        </w:rPr>
      </w:pPr>
      <w:r>
        <w:rPr>
          <w:sz w:val="24"/>
        </w:rPr>
        <w:t>Письмо.</w:t>
      </w:r>
    </w:p>
    <w:p w:rsidR="000B529C" w:rsidRDefault="00392229">
      <w:pPr>
        <w:pStyle w:val="a3"/>
        <w:ind w:right="128"/>
      </w:pP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пропущенного</w:t>
      </w:r>
      <w:r>
        <w:rPr>
          <w:spacing w:val="-3"/>
        </w:rPr>
        <w:t xml:space="preserve"> </w:t>
      </w:r>
      <w:r>
        <w:t>слова</w:t>
      </w:r>
      <w:r>
        <w:rPr>
          <w:spacing w:val="-2"/>
        </w:rPr>
        <w:t xml:space="preserve"> </w:t>
      </w:r>
      <w:r>
        <w:t>в</w:t>
      </w:r>
      <w:r>
        <w:rPr>
          <w:spacing w:val="-2"/>
        </w:rPr>
        <w:t xml:space="preserve"> </w:t>
      </w:r>
      <w:r>
        <w:t>предложение</w:t>
      </w:r>
      <w:r>
        <w:rPr>
          <w:spacing w:val="-3"/>
        </w:rPr>
        <w:t xml:space="preserve"> </w:t>
      </w:r>
      <w:r>
        <w:t>в</w:t>
      </w:r>
      <w:r>
        <w:rPr>
          <w:spacing w:val="-3"/>
        </w:rPr>
        <w:t xml:space="preserve"> </w:t>
      </w:r>
      <w:r>
        <w:t>соответствии</w:t>
      </w:r>
      <w:r>
        <w:rPr>
          <w:spacing w:val="-3"/>
        </w:rPr>
        <w:t xml:space="preserve"> </w:t>
      </w:r>
      <w:r>
        <w:t>с</w:t>
      </w:r>
      <w:r>
        <w:rPr>
          <w:spacing w:val="-3"/>
        </w:rPr>
        <w:t xml:space="preserve"> </w:t>
      </w:r>
      <w:r>
        <w:t>решаемой</w:t>
      </w:r>
      <w:r>
        <w:rPr>
          <w:spacing w:val="-2"/>
        </w:rPr>
        <w:t xml:space="preserve"> </w:t>
      </w:r>
      <w:r>
        <w:t>коммуникативной/учебной</w:t>
      </w:r>
      <w:r>
        <w:rPr>
          <w:spacing w:val="-3"/>
        </w:rPr>
        <w:t xml:space="preserve"> </w:t>
      </w:r>
      <w:r>
        <w:t>задачей.</w:t>
      </w:r>
    </w:p>
    <w:p w:rsidR="000B529C" w:rsidRDefault="00392229">
      <w:pPr>
        <w:pStyle w:val="a3"/>
        <w:ind w:left="820" w:firstLine="0"/>
      </w:pPr>
      <w:r>
        <w:t>Создание</w:t>
      </w:r>
      <w:r>
        <w:rPr>
          <w:spacing w:val="-6"/>
        </w:rPr>
        <w:t xml:space="preserve"> </w:t>
      </w:r>
      <w:r>
        <w:t>подписей</w:t>
      </w:r>
      <w:r>
        <w:rPr>
          <w:spacing w:val="-2"/>
        </w:rPr>
        <w:t xml:space="preserve"> </w:t>
      </w:r>
      <w:r>
        <w:t>к</w:t>
      </w:r>
      <w:r>
        <w:rPr>
          <w:spacing w:val="-2"/>
        </w:rPr>
        <w:t xml:space="preserve"> </w:t>
      </w:r>
      <w:r>
        <w:t>картинкам,</w:t>
      </w:r>
      <w:r>
        <w:rPr>
          <w:spacing w:val="-2"/>
        </w:rPr>
        <w:t xml:space="preserve"> </w:t>
      </w:r>
      <w:r>
        <w:t>фотографиям</w:t>
      </w:r>
      <w:r>
        <w:rPr>
          <w:spacing w:val="-3"/>
        </w:rPr>
        <w:t xml:space="preserve"> </w:t>
      </w:r>
      <w:r>
        <w:t>с</w:t>
      </w:r>
      <w:r>
        <w:rPr>
          <w:spacing w:val="-3"/>
        </w:rPr>
        <w:t xml:space="preserve"> </w:t>
      </w:r>
      <w:r>
        <w:t>пояснением,</w:t>
      </w:r>
      <w:r>
        <w:rPr>
          <w:spacing w:val="-1"/>
        </w:rPr>
        <w:t xml:space="preserve"> </w:t>
      </w:r>
      <w:r>
        <w:t>что</w:t>
      </w:r>
      <w:r>
        <w:rPr>
          <w:spacing w:val="-2"/>
        </w:rPr>
        <w:t xml:space="preserve"> </w:t>
      </w:r>
      <w:r>
        <w:t>на</w:t>
      </w:r>
      <w:r>
        <w:rPr>
          <w:spacing w:val="-3"/>
        </w:rPr>
        <w:t xml:space="preserve"> </w:t>
      </w:r>
      <w:r>
        <w:t>них</w:t>
      </w:r>
      <w:r>
        <w:rPr>
          <w:spacing w:val="-3"/>
        </w:rPr>
        <w:t xml:space="preserve"> </w:t>
      </w:r>
      <w:r>
        <w:t>изображено.</w:t>
      </w:r>
    </w:p>
    <w:p w:rsidR="000B529C" w:rsidRDefault="00392229">
      <w:pPr>
        <w:pStyle w:val="a3"/>
        <w:ind w:right="131"/>
      </w:pPr>
      <w:r>
        <w:t>Заполнение анкет и формуляров с указанием личной информации (имя, фамилия, возраст,</w:t>
      </w:r>
      <w:r>
        <w:rPr>
          <w:spacing w:val="1"/>
        </w:rPr>
        <w:t xml:space="preserve"> </w:t>
      </w:r>
      <w:r>
        <w:t>страна</w:t>
      </w:r>
      <w:r>
        <w:rPr>
          <w:spacing w:val="1"/>
        </w:rPr>
        <w:t xml:space="preserve"> </w:t>
      </w:r>
      <w:r>
        <w:t>проживания,</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p>
    <w:p w:rsidR="000B529C" w:rsidRDefault="00392229">
      <w:pPr>
        <w:pStyle w:val="a3"/>
        <w:ind w:right="132"/>
      </w:pPr>
      <w:r>
        <w:t>Написание с использованием образца поздравлений с праздниками (с днём рождения, Новым</w:t>
      </w:r>
      <w:r>
        <w:rPr>
          <w:spacing w:val="1"/>
        </w:rPr>
        <w:t xml:space="preserve"> </w:t>
      </w:r>
      <w:r>
        <w:t>годом,</w:t>
      </w:r>
      <w:r>
        <w:rPr>
          <w:spacing w:val="-2"/>
        </w:rPr>
        <w:t xml:space="preserve"> </w:t>
      </w:r>
      <w:r>
        <w:t>Рождеством)</w:t>
      </w:r>
      <w:r>
        <w:rPr>
          <w:spacing w:val="-2"/>
        </w:rPr>
        <w:t xml:space="preserve"> </w:t>
      </w:r>
      <w:r>
        <w:t>с</w:t>
      </w:r>
      <w:r>
        <w:rPr>
          <w:spacing w:val="1"/>
        </w:rPr>
        <w:t xml:space="preserve"> </w:t>
      </w:r>
      <w:r>
        <w:t>выражением</w:t>
      </w:r>
      <w:r>
        <w:rPr>
          <w:spacing w:val="-1"/>
        </w:rPr>
        <w:t xml:space="preserve"> </w:t>
      </w:r>
      <w:r>
        <w:t>пожеланий.</w:t>
      </w:r>
    </w:p>
    <w:p w:rsidR="000B529C" w:rsidRDefault="00392229">
      <w:pPr>
        <w:pStyle w:val="a5"/>
        <w:numPr>
          <w:ilvl w:val="1"/>
          <w:numId w:val="37"/>
        </w:numPr>
        <w:tabs>
          <w:tab w:val="left" w:pos="1241"/>
        </w:tabs>
        <w:ind w:left="1240" w:hanging="421"/>
        <w:jc w:val="both"/>
        <w:rPr>
          <w:sz w:val="24"/>
        </w:rPr>
      </w:pPr>
      <w:r>
        <w:rPr>
          <w:sz w:val="24"/>
        </w:rPr>
        <w:t>Языковые</w:t>
      </w:r>
      <w:r>
        <w:rPr>
          <w:spacing w:val="-4"/>
          <w:sz w:val="24"/>
        </w:rPr>
        <w:t xml:space="preserve"> </w:t>
      </w:r>
      <w:r>
        <w:rPr>
          <w:sz w:val="24"/>
        </w:rPr>
        <w:t>знания</w:t>
      </w:r>
      <w:r>
        <w:rPr>
          <w:spacing w:val="-1"/>
          <w:sz w:val="24"/>
        </w:rPr>
        <w:t xml:space="preserve"> </w:t>
      </w:r>
      <w:r>
        <w:rPr>
          <w:sz w:val="24"/>
        </w:rPr>
        <w:t>и</w:t>
      </w:r>
      <w:r>
        <w:rPr>
          <w:spacing w:val="-4"/>
          <w:sz w:val="24"/>
        </w:rPr>
        <w:t xml:space="preserve"> </w:t>
      </w:r>
      <w:r>
        <w:rPr>
          <w:sz w:val="24"/>
        </w:rPr>
        <w:t>навыки.</w:t>
      </w:r>
    </w:p>
    <w:p w:rsidR="000B529C" w:rsidRDefault="00392229">
      <w:pPr>
        <w:pStyle w:val="a5"/>
        <w:numPr>
          <w:ilvl w:val="2"/>
          <w:numId w:val="37"/>
        </w:numPr>
        <w:tabs>
          <w:tab w:val="left" w:pos="1421"/>
        </w:tabs>
        <w:spacing w:before="1"/>
        <w:ind w:left="1420" w:hanging="601"/>
        <w:jc w:val="both"/>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0B529C" w:rsidRDefault="00392229">
      <w:pPr>
        <w:pStyle w:val="a3"/>
        <w:ind w:right="123"/>
      </w:pPr>
      <w:r>
        <w:t>Буквы</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букв</w:t>
      </w:r>
      <w:r>
        <w:rPr>
          <w:spacing w:val="1"/>
        </w:rPr>
        <w:t xml:space="preserve"> </w:t>
      </w:r>
      <w:r>
        <w:t>английского</w:t>
      </w:r>
      <w:r>
        <w:rPr>
          <w:spacing w:val="1"/>
        </w:rPr>
        <w:t xml:space="preserve"> </w:t>
      </w:r>
      <w:r>
        <w:t>алфавита.</w:t>
      </w:r>
    </w:p>
    <w:p w:rsidR="000B529C" w:rsidRDefault="00392229">
      <w:pPr>
        <w:pStyle w:val="a3"/>
        <w:ind w:right="131"/>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правильное</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Связующее</w:t>
      </w:r>
      <w:r>
        <w:rPr>
          <w:spacing w:val="-2"/>
        </w:rPr>
        <w:t xml:space="preserve"> </w:t>
      </w:r>
      <w:r>
        <w:t>“r”</w:t>
      </w:r>
      <w:r>
        <w:rPr>
          <w:spacing w:val="-2"/>
        </w:rPr>
        <w:t xml:space="preserve"> </w:t>
      </w:r>
      <w:r>
        <w:t>(thereis/thereare).</w:t>
      </w:r>
    </w:p>
    <w:p w:rsidR="000B529C" w:rsidRDefault="00392229">
      <w:pPr>
        <w:pStyle w:val="a3"/>
        <w:ind w:right="129"/>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61"/>
        </w:rPr>
        <w:t xml:space="preserve"> </w:t>
      </w:r>
      <w:r>
        <w:t>и</w:t>
      </w:r>
      <w:r>
        <w:rPr>
          <w:spacing w:val="1"/>
        </w:rPr>
        <w:t xml:space="preserve"> </w:t>
      </w:r>
      <w:r>
        <w:t>вопросительного</w:t>
      </w:r>
      <w:r>
        <w:rPr>
          <w:spacing w:val="-1"/>
        </w:rPr>
        <w:t xml:space="preserve"> </w:t>
      </w:r>
      <w:r>
        <w:t>(общий и</w:t>
      </w:r>
      <w:r>
        <w:rPr>
          <w:spacing w:val="-1"/>
        </w:rPr>
        <w:t xml:space="preserve"> </w:t>
      </w:r>
      <w:r>
        <w:t>специальный вопрос) предложений.</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1"/>
      </w:pPr>
      <w:r>
        <w:lastRenderedPageBreak/>
        <w:t>Различение на слух, без ошибок произнесение слов с соблюдением правильного ударения и</w:t>
      </w:r>
      <w:r>
        <w:rPr>
          <w:spacing w:val="1"/>
        </w:rPr>
        <w:t xml:space="preserve"> </w:t>
      </w:r>
      <w:r>
        <w:t>фраз/предложений</w:t>
      </w:r>
      <w:r>
        <w:rPr>
          <w:spacing w:val="-1"/>
        </w:rPr>
        <w:t xml:space="preserve"> </w:t>
      </w:r>
      <w:r>
        <w:t>с</w:t>
      </w:r>
      <w:r>
        <w:rPr>
          <w:spacing w:val="-1"/>
        </w:rPr>
        <w:t xml:space="preserve"> </w:t>
      </w:r>
      <w:r>
        <w:t>соблюдением</w:t>
      </w:r>
      <w:r>
        <w:rPr>
          <w:spacing w:val="-2"/>
        </w:rPr>
        <w:t xml:space="preserve"> </w:t>
      </w:r>
      <w:r>
        <w:t>их</w:t>
      </w:r>
      <w:r>
        <w:rPr>
          <w:spacing w:val="2"/>
        </w:rPr>
        <w:t xml:space="preserve"> </w:t>
      </w:r>
      <w:r>
        <w:t>ритмико-интонационных</w:t>
      </w:r>
      <w:r>
        <w:rPr>
          <w:spacing w:val="1"/>
        </w:rPr>
        <w:t xml:space="preserve"> </w:t>
      </w:r>
      <w:r>
        <w:t>особенностей.</w:t>
      </w:r>
    </w:p>
    <w:p w:rsidR="000B529C" w:rsidRDefault="00392229">
      <w:pPr>
        <w:pStyle w:val="a3"/>
        <w:ind w:right="131"/>
      </w:pPr>
      <w:r>
        <w:t>Чтение</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w:t>
      </w:r>
      <w:r>
        <w:rPr>
          <w:spacing w:val="1"/>
        </w:rPr>
        <w:t xml:space="preserve"> </w:t>
      </w:r>
      <w:r>
        <w:t>частности</w:t>
      </w:r>
      <w:r>
        <w:rPr>
          <w:spacing w:val="1"/>
        </w:rPr>
        <w:t xml:space="preserve"> </w:t>
      </w:r>
      <w:r>
        <w:t>сложных</w:t>
      </w:r>
      <w:r>
        <w:rPr>
          <w:spacing w:val="-1"/>
        </w:rPr>
        <w:t xml:space="preserve"> </w:t>
      </w:r>
      <w:r>
        <w:t>сочетаний</w:t>
      </w:r>
      <w:r>
        <w:rPr>
          <w:spacing w:val="-2"/>
        </w:rPr>
        <w:t xml:space="preserve"> </w:t>
      </w:r>
      <w:r>
        <w:t>букв</w:t>
      </w:r>
      <w:r>
        <w:rPr>
          <w:spacing w:val="-3"/>
        </w:rPr>
        <w:t xml:space="preserve"> </w:t>
      </w:r>
      <w:r>
        <w:t>(например,</w:t>
      </w:r>
      <w:r>
        <w:rPr>
          <w:spacing w:val="-1"/>
        </w:rPr>
        <w:t xml:space="preserve"> </w:t>
      </w:r>
      <w:r>
        <w:t>tion,</w:t>
      </w:r>
      <w:r>
        <w:rPr>
          <w:spacing w:val="-2"/>
        </w:rPr>
        <w:t xml:space="preserve"> </w:t>
      </w:r>
      <w:r>
        <w:t>ight)</w:t>
      </w:r>
      <w:r>
        <w:rPr>
          <w:spacing w:val="-1"/>
        </w:rPr>
        <w:t xml:space="preserve"> </w:t>
      </w:r>
      <w:r>
        <w:t>в</w:t>
      </w:r>
      <w:r>
        <w:rPr>
          <w:spacing w:val="-2"/>
        </w:rPr>
        <w:t xml:space="preserve"> </w:t>
      </w:r>
      <w:r>
        <w:t>односложных,</w:t>
      </w:r>
      <w:r>
        <w:rPr>
          <w:spacing w:val="-2"/>
        </w:rPr>
        <w:t xml:space="preserve"> </w:t>
      </w:r>
      <w:r>
        <w:t>двусложных</w:t>
      </w:r>
      <w:r>
        <w:rPr>
          <w:spacing w:val="-3"/>
        </w:rPr>
        <w:t xml:space="preserve"> </w:t>
      </w:r>
      <w:r>
        <w:t>и</w:t>
      </w:r>
      <w:r>
        <w:rPr>
          <w:spacing w:val="-2"/>
        </w:rPr>
        <w:t xml:space="preserve"> </w:t>
      </w:r>
      <w:r>
        <w:t>многосложных</w:t>
      </w:r>
      <w:r>
        <w:rPr>
          <w:spacing w:val="-2"/>
        </w:rPr>
        <w:t xml:space="preserve"> </w:t>
      </w:r>
      <w:r>
        <w:t>словах.</w:t>
      </w:r>
    </w:p>
    <w:p w:rsidR="000B529C" w:rsidRDefault="00392229">
      <w:pPr>
        <w:pStyle w:val="a3"/>
        <w:ind w:left="820" w:firstLine="0"/>
      </w:pPr>
      <w:r>
        <w:t>ВыДеление</w:t>
      </w:r>
      <w:r>
        <w:rPr>
          <w:spacing w:val="-5"/>
        </w:rPr>
        <w:t xml:space="preserve"> </w:t>
      </w:r>
      <w:r>
        <w:t>некоторых</w:t>
      </w:r>
      <w:r>
        <w:rPr>
          <w:spacing w:val="-3"/>
        </w:rPr>
        <w:t xml:space="preserve"> </w:t>
      </w:r>
      <w:r>
        <w:t>звукобуквенных</w:t>
      </w:r>
      <w:r>
        <w:rPr>
          <w:spacing w:val="-3"/>
        </w:rPr>
        <w:t xml:space="preserve"> </w:t>
      </w:r>
      <w:r>
        <w:t>сочетаний</w:t>
      </w:r>
      <w:r>
        <w:rPr>
          <w:spacing w:val="-5"/>
        </w:rPr>
        <w:t xml:space="preserve"> </w:t>
      </w:r>
      <w:r>
        <w:t>при</w:t>
      </w:r>
      <w:r>
        <w:rPr>
          <w:spacing w:val="-4"/>
        </w:rPr>
        <w:t xml:space="preserve"> </w:t>
      </w:r>
      <w:r>
        <w:t>анализе</w:t>
      </w:r>
      <w:r>
        <w:rPr>
          <w:spacing w:val="-4"/>
        </w:rPr>
        <w:t xml:space="preserve"> </w:t>
      </w:r>
      <w:r>
        <w:t>изученных</w:t>
      </w:r>
      <w:r>
        <w:rPr>
          <w:spacing w:val="-3"/>
        </w:rPr>
        <w:t xml:space="preserve"> </w:t>
      </w:r>
      <w:r>
        <w:t>слов.</w:t>
      </w:r>
    </w:p>
    <w:p w:rsidR="000B529C" w:rsidRDefault="00392229">
      <w:pPr>
        <w:pStyle w:val="a3"/>
        <w:ind w:right="130"/>
      </w:pP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с</w:t>
      </w:r>
      <w:r>
        <w:rPr>
          <w:spacing w:val="1"/>
        </w:rPr>
        <w:t xml:space="preserve"> </w:t>
      </w:r>
      <w:r>
        <w:t>использованием</w:t>
      </w:r>
      <w:r>
        <w:rPr>
          <w:spacing w:val="1"/>
        </w:rPr>
        <w:t xml:space="preserve"> </w:t>
      </w:r>
      <w:r>
        <w:t>полной</w:t>
      </w:r>
      <w:r>
        <w:rPr>
          <w:spacing w:val="1"/>
        </w:rPr>
        <w:t xml:space="preserve"> </w:t>
      </w:r>
      <w:r>
        <w:t>или</w:t>
      </w:r>
      <w:r>
        <w:rPr>
          <w:spacing w:val="1"/>
        </w:rPr>
        <w:t xml:space="preserve"> </w:t>
      </w:r>
      <w:r>
        <w:t>частичной</w:t>
      </w:r>
      <w:r>
        <w:rPr>
          <w:spacing w:val="-1"/>
        </w:rPr>
        <w:t xml:space="preserve"> </w:t>
      </w:r>
      <w:r>
        <w:t>транскрипции.</w:t>
      </w:r>
    </w:p>
    <w:p w:rsidR="000B529C" w:rsidRDefault="00392229">
      <w:pPr>
        <w:pStyle w:val="a3"/>
        <w:ind w:right="122"/>
      </w:pPr>
      <w:r>
        <w:t>Знаки</w:t>
      </w:r>
      <w:r>
        <w:rPr>
          <w:spacing w:val="1"/>
        </w:rPr>
        <w:t xml:space="preserve"> </w:t>
      </w:r>
      <w:r>
        <w:t>английской транскрипции;</w:t>
      </w:r>
      <w:r>
        <w:rPr>
          <w:spacing w:val="1"/>
        </w:rPr>
        <w:t xml:space="preserve"> </w:t>
      </w:r>
      <w:r>
        <w:t>отличие их</w:t>
      </w:r>
      <w:r>
        <w:rPr>
          <w:spacing w:val="1"/>
        </w:rPr>
        <w:t xml:space="preserve"> </w:t>
      </w:r>
      <w:r>
        <w:t>от</w:t>
      </w:r>
      <w:r>
        <w:rPr>
          <w:spacing w:val="1"/>
        </w:rPr>
        <w:t xml:space="preserve"> </w:t>
      </w:r>
      <w:r>
        <w:t>букв</w:t>
      </w:r>
      <w:r>
        <w:rPr>
          <w:spacing w:val="1"/>
        </w:rPr>
        <w:t xml:space="preserve"> </w:t>
      </w:r>
      <w:r>
        <w:t>английского алфавита.</w:t>
      </w:r>
      <w:r>
        <w:rPr>
          <w:spacing w:val="1"/>
        </w:rPr>
        <w:t xml:space="preserve"> </w:t>
      </w:r>
      <w:r>
        <w:t>Фонетически</w:t>
      </w:r>
      <w:r>
        <w:rPr>
          <w:spacing w:val="1"/>
        </w:rPr>
        <w:t xml:space="preserve"> </w:t>
      </w:r>
      <w:r>
        <w:t>корректное</w:t>
      </w:r>
      <w:r>
        <w:rPr>
          <w:spacing w:val="-2"/>
        </w:rPr>
        <w:t xml:space="preserve"> </w:t>
      </w:r>
      <w:r>
        <w:t>озвучивание</w:t>
      </w:r>
      <w:r>
        <w:rPr>
          <w:spacing w:val="-1"/>
        </w:rPr>
        <w:t xml:space="preserve"> </w:t>
      </w:r>
      <w:r>
        <w:t>знаков транскрипции.</w:t>
      </w:r>
    </w:p>
    <w:p w:rsidR="000B529C" w:rsidRDefault="00392229">
      <w:pPr>
        <w:pStyle w:val="a5"/>
        <w:numPr>
          <w:ilvl w:val="2"/>
          <w:numId w:val="37"/>
        </w:numPr>
        <w:tabs>
          <w:tab w:val="left" w:pos="1421"/>
        </w:tabs>
        <w:ind w:left="820" w:right="5579"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3"/>
          <w:sz w:val="24"/>
        </w:rPr>
        <w:t xml:space="preserve"> </w:t>
      </w:r>
      <w:r>
        <w:rPr>
          <w:sz w:val="24"/>
        </w:rPr>
        <w:t>написание</w:t>
      </w:r>
      <w:r>
        <w:rPr>
          <w:spacing w:val="-6"/>
          <w:sz w:val="24"/>
        </w:rPr>
        <w:t xml:space="preserve"> </w:t>
      </w:r>
      <w:r>
        <w:rPr>
          <w:sz w:val="24"/>
        </w:rPr>
        <w:t>изученных</w:t>
      </w:r>
      <w:r>
        <w:rPr>
          <w:spacing w:val="-1"/>
          <w:sz w:val="24"/>
        </w:rPr>
        <w:t xml:space="preserve"> </w:t>
      </w:r>
      <w:r>
        <w:rPr>
          <w:sz w:val="24"/>
        </w:rPr>
        <w:t>слов.</w:t>
      </w:r>
    </w:p>
    <w:p w:rsidR="000B529C" w:rsidRDefault="00392229">
      <w:pPr>
        <w:pStyle w:val="a3"/>
        <w:ind w:right="128"/>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 в конце предложения; правильное использование знака апострофа в сокращённых 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1"/>
        </w:rPr>
        <w:t xml:space="preserve"> </w:t>
      </w:r>
      <w:r>
        <w:t>в</w:t>
      </w:r>
      <w:r>
        <w:rPr>
          <w:spacing w:val="1"/>
        </w:rPr>
        <w:t xml:space="preserve"> </w:t>
      </w:r>
      <w:r>
        <w:t>притяжательном</w:t>
      </w:r>
      <w:r>
        <w:rPr>
          <w:spacing w:val="1"/>
        </w:rPr>
        <w:t xml:space="preserve"> </w:t>
      </w:r>
      <w:r>
        <w:t>падеже.</w:t>
      </w:r>
    </w:p>
    <w:p w:rsidR="000B529C" w:rsidRDefault="00392229">
      <w:pPr>
        <w:pStyle w:val="a5"/>
        <w:numPr>
          <w:ilvl w:val="2"/>
          <w:numId w:val="37"/>
        </w:numPr>
        <w:tabs>
          <w:tab w:val="left" w:pos="1421"/>
        </w:tabs>
        <w:ind w:left="1420" w:hanging="601"/>
        <w:jc w:val="both"/>
        <w:rPr>
          <w:sz w:val="24"/>
        </w:rPr>
      </w:pPr>
      <w:r>
        <w:rPr>
          <w:sz w:val="24"/>
        </w:rPr>
        <w:t>Лексическая</w:t>
      </w:r>
      <w:r>
        <w:rPr>
          <w:spacing w:val="-4"/>
          <w:sz w:val="24"/>
        </w:rPr>
        <w:t xml:space="preserve"> </w:t>
      </w:r>
      <w:r>
        <w:rPr>
          <w:sz w:val="24"/>
        </w:rPr>
        <w:t>сторона</w:t>
      </w:r>
      <w:r>
        <w:rPr>
          <w:spacing w:val="-4"/>
          <w:sz w:val="24"/>
        </w:rPr>
        <w:t xml:space="preserve"> </w:t>
      </w:r>
      <w:r>
        <w:rPr>
          <w:sz w:val="24"/>
        </w:rPr>
        <w:t>речи.</w:t>
      </w:r>
    </w:p>
    <w:p w:rsidR="000B529C" w:rsidRDefault="00392229">
      <w:pPr>
        <w:pStyle w:val="a3"/>
        <w:ind w:right="125"/>
      </w:pPr>
      <w:r>
        <w:t>Распознавание и употребление в устной и письменной речи не менее 350 лексических единиц</w:t>
      </w:r>
      <w:r>
        <w:rPr>
          <w:spacing w:val="1"/>
        </w:rPr>
        <w:t xml:space="preserve"> </w:t>
      </w:r>
      <w:r>
        <w:t>(слов, словосочетаний, речевых клише), обслуживающих ситуации общения в рамках 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3</w:t>
      </w:r>
      <w:r>
        <w:rPr>
          <w:spacing w:val="1"/>
        </w:rPr>
        <w:t xml:space="preserve"> </w:t>
      </w:r>
      <w:r>
        <w:t>класса,</w:t>
      </w:r>
      <w:r>
        <w:rPr>
          <w:spacing w:val="1"/>
        </w:rPr>
        <w:t xml:space="preserve"> </w:t>
      </w:r>
      <w:r>
        <w:t>включая</w:t>
      </w:r>
      <w:r>
        <w:rPr>
          <w:spacing w:val="1"/>
        </w:rPr>
        <w:t xml:space="preserve"> </w:t>
      </w:r>
      <w:r>
        <w:t>200</w:t>
      </w:r>
      <w:r>
        <w:rPr>
          <w:spacing w:val="1"/>
        </w:rPr>
        <w:t xml:space="preserve"> </w:t>
      </w:r>
      <w:r>
        <w:t>лексических</w:t>
      </w:r>
      <w:r>
        <w:rPr>
          <w:spacing w:val="1"/>
        </w:rPr>
        <w:t xml:space="preserve"> </w:t>
      </w:r>
      <w:r>
        <w:t>единиц,</w:t>
      </w:r>
      <w:r>
        <w:rPr>
          <w:spacing w:val="1"/>
        </w:rPr>
        <w:t xml:space="preserve"> </w:t>
      </w:r>
      <w:r>
        <w:t>усвоенных</w:t>
      </w:r>
      <w:r>
        <w:rPr>
          <w:spacing w:val="1"/>
        </w:rPr>
        <w:t xml:space="preserve"> </w:t>
      </w:r>
      <w:r>
        <w:t>на</w:t>
      </w:r>
      <w:r>
        <w:rPr>
          <w:spacing w:val="1"/>
        </w:rPr>
        <w:t xml:space="preserve"> </w:t>
      </w:r>
      <w:r>
        <w:t>первом</w:t>
      </w:r>
      <w:r>
        <w:rPr>
          <w:spacing w:val="60"/>
        </w:rPr>
        <w:t xml:space="preserve"> </w:t>
      </w:r>
      <w:r>
        <w:t>году</w:t>
      </w:r>
      <w:r>
        <w:rPr>
          <w:spacing w:val="1"/>
        </w:rPr>
        <w:t xml:space="preserve"> </w:t>
      </w:r>
      <w:r>
        <w:t>обучения.</w:t>
      </w:r>
    </w:p>
    <w:p w:rsidR="000B529C" w:rsidRDefault="00392229">
      <w:pPr>
        <w:pStyle w:val="a3"/>
        <w:spacing w:before="1"/>
        <w:ind w:right="127"/>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w:t>
      </w:r>
      <w:r>
        <w:rPr>
          <w:spacing w:val="1"/>
        </w:rPr>
        <w:t xml:space="preserve"> </w:t>
      </w:r>
      <w:r>
        <w:t>образованных</w:t>
      </w:r>
      <w:r>
        <w:rPr>
          <w:spacing w:val="1"/>
        </w:rPr>
        <w:t xml:space="preserve"> </w:t>
      </w:r>
      <w:r>
        <w:t>с</w:t>
      </w:r>
      <w:r>
        <w:rPr>
          <w:spacing w:val="1"/>
        </w:rPr>
        <w:t xml:space="preserve"> </w:t>
      </w:r>
      <w:r>
        <w:t>использованием основных способов словообразования: аффиксации (образование числительных с</w:t>
      </w:r>
      <w:r>
        <w:rPr>
          <w:spacing w:val="1"/>
        </w:rPr>
        <w:t xml:space="preserve"> </w:t>
      </w:r>
      <w:r>
        <w:t>помощью</w:t>
      </w:r>
      <w:r>
        <w:rPr>
          <w:spacing w:val="-1"/>
        </w:rPr>
        <w:t xml:space="preserve"> </w:t>
      </w:r>
      <w:r>
        <w:t>суффиксов</w:t>
      </w:r>
      <w:r>
        <w:rPr>
          <w:spacing w:val="1"/>
        </w:rPr>
        <w:t xml:space="preserve"> </w:t>
      </w:r>
      <w:r>
        <w:t>-teen, -ty, -th)</w:t>
      </w:r>
      <w:r>
        <w:rPr>
          <w:spacing w:val="-1"/>
        </w:rPr>
        <w:t xml:space="preserve"> </w:t>
      </w:r>
      <w:r>
        <w:t>и словосложения (sportsman).</w:t>
      </w:r>
    </w:p>
    <w:p w:rsidR="000B529C" w:rsidRDefault="00392229">
      <w:pPr>
        <w:pStyle w:val="a3"/>
        <w:ind w:right="124"/>
      </w:pPr>
      <w:r>
        <w:t>Распознавание в устной и письменной речи интернациональных слов (doctor, film) с помощью</w:t>
      </w:r>
      <w:r>
        <w:rPr>
          <w:spacing w:val="1"/>
        </w:rPr>
        <w:t xml:space="preserve"> </w:t>
      </w:r>
      <w:r>
        <w:t>языковой догадки.</w:t>
      </w:r>
    </w:p>
    <w:p w:rsidR="000B529C" w:rsidRDefault="00392229">
      <w:pPr>
        <w:pStyle w:val="a5"/>
        <w:numPr>
          <w:ilvl w:val="2"/>
          <w:numId w:val="37"/>
        </w:numPr>
        <w:tabs>
          <w:tab w:val="left" w:pos="1421"/>
        </w:tabs>
        <w:ind w:left="1420" w:hanging="601"/>
        <w:jc w:val="both"/>
        <w:rPr>
          <w:sz w:val="24"/>
        </w:rPr>
      </w:pPr>
      <w:r>
        <w:rPr>
          <w:sz w:val="24"/>
        </w:rPr>
        <w:t>Грамматическая</w:t>
      </w:r>
      <w:r>
        <w:rPr>
          <w:spacing w:val="-2"/>
          <w:sz w:val="24"/>
        </w:rPr>
        <w:t xml:space="preserve"> </w:t>
      </w:r>
      <w:r>
        <w:rPr>
          <w:sz w:val="24"/>
        </w:rPr>
        <w:t>сторона</w:t>
      </w:r>
      <w:r>
        <w:rPr>
          <w:spacing w:val="-4"/>
          <w:sz w:val="24"/>
        </w:rPr>
        <w:t xml:space="preserve"> </w:t>
      </w:r>
      <w:r>
        <w:rPr>
          <w:sz w:val="24"/>
        </w:rPr>
        <w:t>речи.</w:t>
      </w:r>
    </w:p>
    <w:p w:rsidR="000B529C" w:rsidRDefault="00392229">
      <w:pPr>
        <w:pStyle w:val="a3"/>
        <w:ind w:right="124"/>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 основных способов словообразования: аффиксации (суффиксы числительных -teen, -</w:t>
      </w:r>
      <w:r>
        <w:rPr>
          <w:spacing w:val="-57"/>
        </w:rPr>
        <w:t xml:space="preserve"> </w:t>
      </w:r>
      <w:r>
        <w:t>ty,</w:t>
      </w:r>
      <w:r>
        <w:rPr>
          <w:spacing w:val="-1"/>
        </w:rPr>
        <w:t xml:space="preserve"> </w:t>
      </w:r>
      <w:r>
        <w:t>-th) и словосложения (football, snowman)</w:t>
      </w:r>
    </w:p>
    <w:p w:rsidR="000B529C" w:rsidRPr="00392229" w:rsidRDefault="00392229">
      <w:pPr>
        <w:pStyle w:val="a3"/>
        <w:ind w:left="820" w:firstLine="0"/>
        <w:rPr>
          <w:lang w:val="en-US"/>
        </w:rPr>
      </w:pPr>
      <w:proofErr w:type="gramStart"/>
      <w:r>
        <w:t>Предложениясначальным</w:t>
      </w:r>
      <w:r w:rsidRPr="00392229">
        <w:rPr>
          <w:spacing w:val="35"/>
          <w:lang w:val="en-US"/>
        </w:rPr>
        <w:t xml:space="preserve"> </w:t>
      </w:r>
      <w:r w:rsidRPr="00392229">
        <w:rPr>
          <w:lang w:val="en-US"/>
        </w:rPr>
        <w:t>There</w:t>
      </w:r>
      <w:r w:rsidRPr="00392229">
        <w:rPr>
          <w:spacing w:val="36"/>
          <w:lang w:val="en-US"/>
        </w:rPr>
        <w:t xml:space="preserve"> </w:t>
      </w:r>
      <w:r w:rsidRPr="00392229">
        <w:rPr>
          <w:lang w:val="en-US"/>
        </w:rPr>
        <w:t>+</w:t>
      </w:r>
      <w:r w:rsidRPr="00392229">
        <w:rPr>
          <w:spacing w:val="33"/>
          <w:lang w:val="en-US"/>
        </w:rPr>
        <w:t xml:space="preserve"> </w:t>
      </w:r>
      <w:r w:rsidRPr="00392229">
        <w:rPr>
          <w:lang w:val="en-US"/>
        </w:rPr>
        <w:t>to</w:t>
      </w:r>
      <w:r w:rsidRPr="00392229">
        <w:rPr>
          <w:spacing w:val="36"/>
          <w:lang w:val="en-US"/>
        </w:rPr>
        <w:t xml:space="preserve"> </w:t>
      </w:r>
      <w:r w:rsidRPr="00392229">
        <w:rPr>
          <w:lang w:val="en-US"/>
        </w:rPr>
        <w:t>be</w:t>
      </w:r>
      <w:r w:rsidRPr="00392229">
        <w:rPr>
          <w:spacing w:val="35"/>
          <w:lang w:val="en-US"/>
        </w:rPr>
        <w:t xml:space="preserve"> </w:t>
      </w:r>
      <w:r>
        <w:t>в</w:t>
      </w:r>
      <w:r w:rsidRPr="00392229">
        <w:rPr>
          <w:spacing w:val="35"/>
          <w:lang w:val="en-US"/>
        </w:rPr>
        <w:t xml:space="preserve"> </w:t>
      </w:r>
      <w:r w:rsidRPr="00392229">
        <w:rPr>
          <w:lang w:val="en-US"/>
        </w:rPr>
        <w:t>Past</w:t>
      </w:r>
      <w:r w:rsidRPr="00392229">
        <w:rPr>
          <w:spacing w:val="35"/>
          <w:lang w:val="en-US"/>
        </w:rPr>
        <w:t xml:space="preserve"> </w:t>
      </w:r>
      <w:r w:rsidRPr="00392229">
        <w:rPr>
          <w:lang w:val="en-US"/>
        </w:rPr>
        <w:t>Simple</w:t>
      </w:r>
      <w:r w:rsidRPr="00392229">
        <w:rPr>
          <w:spacing w:val="35"/>
          <w:lang w:val="en-US"/>
        </w:rPr>
        <w:t xml:space="preserve"> </w:t>
      </w:r>
      <w:r w:rsidRPr="00392229">
        <w:rPr>
          <w:lang w:val="en-US"/>
        </w:rPr>
        <w:t>Tense</w:t>
      </w:r>
      <w:r w:rsidRPr="00392229">
        <w:rPr>
          <w:spacing w:val="34"/>
          <w:lang w:val="en-US"/>
        </w:rPr>
        <w:t xml:space="preserve"> </w:t>
      </w:r>
      <w:r w:rsidRPr="00392229">
        <w:rPr>
          <w:lang w:val="en-US"/>
        </w:rPr>
        <w:t>(There</w:t>
      </w:r>
      <w:r w:rsidRPr="00392229">
        <w:rPr>
          <w:spacing w:val="38"/>
          <w:lang w:val="en-US"/>
        </w:rPr>
        <w:t xml:space="preserve"> </w:t>
      </w:r>
      <w:r w:rsidRPr="00392229">
        <w:rPr>
          <w:lang w:val="en-US"/>
        </w:rPr>
        <w:t>was</w:t>
      </w:r>
      <w:r w:rsidRPr="00392229">
        <w:rPr>
          <w:spacing w:val="35"/>
          <w:lang w:val="en-US"/>
        </w:rPr>
        <w:t xml:space="preserve"> </w:t>
      </w:r>
      <w:r w:rsidRPr="00392229">
        <w:rPr>
          <w:lang w:val="en-US"/>
        </w:rPr>
        <w:t>an</w:t>
      </w:r>
      <w:r w:rsidRPr="00392229">
        <w:rPr>
          <w:spacing w:val="37"/>
          <w:lang w:val="en-US"/>
        </w:rPr>
        <w:t xml:space="preserve"> </w:t>
      </w:r>
      <w:r w:rsidRPr="00392229">
        <w:rPr>
          <w:lang w:val="en-US"/>
        </w:rPr>
        <w:t>old</w:t>
      </w:r>
      <w:r w:rsidRPr="00392229">
        <w:rPr>
          <w:spacing w:val="36"/>
          <w:lang w:val="en-US"/>
        </w:rPr>
        <w:t xml:space="preserve"> </w:t>
      </w:r>
      <w:r w:rsidRPr="00392229">
        <w:rPr>
          <w:lang w:val="en-US"/>
        </w:rPr>
        <w:t>house</w:t>
      </w:r>
      <w:r w:rsidRPr="00392229">
        <w:rPr>
          <w:spacing w:val="34"/>
          <w:lang w:val="en-US"/>
        </w:rPr>
        <w:t xml:space="preserve"> </w:t>
      </w:r>
      <w:r w:rsidRPr="00392229">
        <w:rPr>
          <w:lang w:val="en-US"/>
        </w:rPr>
        <w:t>near</w:t>
      </w:r>
      <w:r w:rsidRPr="00392229">
        <w:rPr>
          <w:spacing w:val="37"/>
          <w:lang w:val="en-US"/>
        </w:rPr>
        <w:t xml:space="preserve"> </w:t>
      </w:r>
      <w:r w:rsidRPr="00392229">
        <w:rPr>
          <w:lang w:val="en-US"/>
        </w:rPr>
        <w:t>the</w:t>
      </w:r>
      <w:proofErr w:type="gramEnd"/>
    </w:p>
    <w:p w:rsidR="000B529C" w:rsidRPr="00392229" w:rsidRDefault="000B529C">
      <w:pPr>
        <w:rPr>
          <w:lang w:val="en-US"/>
        </w:rPr>
        <w:sectPr w:rsidR="000B529C" w:rsidRPr="00392229">
          <w:pgSz w:w="11910" w:h="16840"/>
          <w:pgMar w:top="480" w:right="440" w:bottom="1160" w:left="740" w:header="0" w:footer="947" w:gutter="0"/>
          <w:cols w:space="720"/>
        </w:sectPr>
      </w:pPr>
    </w:p>
    <w:p w:rsidR="000B529C" w:rsidRDefault="00392229">
      <w:pPr>
        <w:pStyle w:val="a3"/>
        <w:ind w:firstLine="0"/>
        <w:jc w:val="left"/>
      </w:pPr>
      <w:proofErr w:type="gramStart"/>
      <w:r>
        <w:rPr>
          <w:spacing w:val="-1"/>
        </w:rPr>
        <w:lastRenderedPageBreak/>
        <w:t>river.).</w:t>
      </w:r>
      <w:proofErr w:type="gramEnd"/>
    </w:p>
    <w:p w:rsidR="000B529C" w:rsidRDefault="00392229">
      <w:pPr>
        <w:pStyle w:val="a3"/>
        <w:spacing w:before="1"/>
        <w:ind w:left="0" w:firstLine="0"/>
        <w:jc w:val="left"/>
      </w:pPr>
      <w:r>
        <w:br w:type="column"/>
      </w:r>
    </w:p>
    <w:p w:rsidR="000B529C" w:rsidRDefault="00392229">
      <w:pPr>
        <w:pStyle w:val="a3"/>
        <w:ind w:left="18" w:firstLine="0"/>
        <w:jc w:val="left"/>
      </w:pPr>
      <w:r>
        <w:t>Побудительные</w:t>
      </w:r>
      <w:r>
        <w:rPr>
          <w:spacing w:val="-4"/>
        </w:rPr>
        <w:t xml:space="preserve"> </w:t>
      </w:r>
      <w:r>
        <w:t>предложения</w:t>
      </w:r>
      <w:r>
        <w:rPr>
          <w:spacing w:val="-2"/>
        </w:rPr>
        <w:t xml:space="preserve"> </w:t>
      </w:r>
      <w:r>
        <w:t>в</w:t>
      </w:r>
      <w:r>
        <w:rPr>
          <w:spacing w:val="-3"/>
        </w:rPr>
        <w:t xml:space="preserve"> </w:t>
      </w:r>
      <w:r>
        <w:t>отрицательной</w:t>
      </w:r>
      <w:r>
        <w:rPr>
          <w:spacing w:val="-4"/>
        </w:rPr>
        <w:t xml:space="preserve"> </w:t>
      </w:r>
      <w:r>
        <w:t>(Don’ttalk,</w:t>
      </w:r>
      <w:r>
        <w:rPr>
          <w:spacing w:val="-2"/>
        </w:rPr>
        <w:t xml:space="preserve"> </w:t>
      </w:r>
      <w:r>
        <w:t>please.)</w:t>
      </w:r>
      <w:r>
        <w:rPr>
          <w:spacing w:val="-2"/>
        </w:rPr>
        <w:t xml:space="preserve"> </w:t>
      </w:r>
      <w:r>
        <w:t>форме.</w:t>
      </w:r>
    </w:p>
    <w:p w:rsidR="000B529C" w:rsidRDefault="00392229">
      <w:pPr>
        <w:pStyle w:val="a3"/>
        <w:tabs>
          <w:tab w:val="left" w:pos="1533"/>
          <w:tab w:val="left" w:pos="1910"/>
          <w:tab w:val="left" w:pos="3615"/>
          <w:tab w:val="left" w:pos="4687"/>
          <w:tab w:val="left" w:pos="5049"/>
          <w:tab w:val="left" w:pos="5699"/>
          <w:tab w:val="left" w:pos="6627"/>
          <w:tab w:val="left" w:pos="7447"/>
          <w:tab w:val="left" w:pos="7817"/>
        </w:tabs>
        <w:ind w:left="18" w:firstLine="0"/>
        <w:jc w:val="left"/>
      </w:pPr>
      <w:r>
        <w:t>Правильные</w:t>
      </w:r>
      <w:r>
        <w:tab/>
        <w:t>и</w:t>
      </w:r>
      <w:r>
        <w:tab/>
        <w:t>неправильные</w:t>
      </w:r>
      <w:r>
        <w:tab/>
        <w:t>глаголы</w:t>
      </w:r>
      <w:r>
        <w:tab/>
        <w:t>в</w:t>
      </w:r>
      <w:r>
        <w:tab/>
        <w:t>Past</w:t>
      </w:r>
      <w:r>
        <w:tab/>
        <w:t>Simple</w:t>
      </w:r>
      <w:r>
        <w:tab/>
        <w:t>Tense</w:t>
      </w:r>
      <w:r>
        <w:tab/>
        <w:t>в</w:t>
      </w:r>
      <w:r>
        <w:tab/>
      </w:r>
      <w:proofErr w:type="gramStart"/>
      <w:r>
        <w:t>повествовательных</w:t>
      </w:r>
      <w:proofErr w:type="gramEnd"/>
    </w:p>
    <w:p w:rsidR="000B529C" w:rsidRDefault="000B529C">
      <w:pPr>
        <w:sectPr w:rsidR="000B529C">
          <w:type w:val="continuous"/>
          <w:pgSz w:w="11910" w:h="16840"/>
          <w:pgMar w:top="820" w:right="440" w:bottom="280" w:left="740" w:header="720" w:footer="720" w:gutter="0"/>
          <w:cols w:num="2" w:space="720" w:equalWidth="0">
            <w:col w:w="763" w:space="40"/>
            <w:col w:w="9927"/>
          </w:cols>
        </w:sectPr>
      </w:pPr>
    </w:p>
    <w:p w:rsidR="000B529C" w:rsidRDefault="00392229">
      <w:pPr>
        <w:pStyle w:val="a3"/>
        <w:ind w:right="131" w:firstLine="0"/>
      </w:pPr>
      <w:r>
        <w:lastRenderedPageBreak/>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w:t>
      </w:r>
      <w:proofErr w:type="gramStart"/>
      <w:r>
        <w:t>общий</w:t>
      </w:r>
      <w:proofErr w:type="gramEnd"/>
      <w:r>
        <w:rPr>
          <w:spacing w:val="1"/>
        </w:rPr>
        <w:t xml:space="preserve"> </w:t>
      </w:r>
      <w:r>
        <w:t>и</w:t>
      </w:r>
      <w:r>
        <w:rPr>
          <w:spacing w:val="1"/>
        </w:rPr>
        <w:t xml:space="preserve"> </w:t>
      </w:r>
      <w:r>
        <w:t>специальный</w:t>
      </w:r>
      <w:r>
        <w:rPr>
          <w:spacing w:val="1"/>
        </w:rPr>
        <w:t xml:space="preserve"> </w:t>
      </w:r>
      <w:r>
        <w:t>вопросы)</w:t>
      </w:r>
      <w:r>
        <w:rPr>
          <w:spacing w:val="-57"/>
        </w:rPr>
        <w:t xml:space="preserve"> </w:t>
      </w:r>
      <w:r>
        <w:t>предложениях.</w:t>
      </w:r>
    </w:p>
    <w:p w:rsidR="000B529C" w:rsidRPr="00392229" w:rsidRDefault="00392229">
      <w:pPr>
        <w:pStyle w:val="a3"/>
        <w:ind w:left="820" w:right="1928" w:firstLine="0"/>
        <w:rPr>
          <w:lang w:val="en-US"/>
        </w:rPr>
      </w:pPr>
      <w:r>
        <w:t>Конструкция</w:t>
      </w:r>
      <w:r w:rsidRPr="00392229">
        <w:rPr>
          <w:lang w:val="en-US"/>
        </w:rPr>
        <w:t xml:space="preserve"> I’d like to ... (I’d like to read this book.).</w:t>
      </w:r>
      <w:r w:rsidRPr="00392229">
        <w:rPr>
          <w:spacing w:val="1"/>
          <w:lang w:val="en-US"/>
        </w:rPr>
        <w:t xml:space="preserve"> </w:t>
      </w:r>
      <w:r>
        <w:t>Конструкциисглаголамина</w:t>
      </w:r>
      <w:r w:rsidRPr="00392229">
        <w:rPr>
          <w:lang w:val="en-US"/>
        </w:rPr>
        <w:t xml:space="preserve"> -ing:</w:t>
      </w:r>
      <w:r w:rsidRPr="00392229">
        <w:rPr>
          <w:spacing w:val="-1"/>
          <w:lang w:val="en-US"/>
        </w:rPr>
        <w:t xml:space="preserve"> </w:t>
      </w:r>
      <w:r w:rsidRPr="00392229">
        <w:rPr>
          <w:lang w:val="en-US"/>
        </w:rPr>
        <w:t>to</w:t>
      </w:r>
      <w:r w:rsidRPr="00392229">
        <w:rPr>
          <w:spacing w:val="-1"/>
          <w:lang w:val="en-US"/>
        </w:rPr>
        <w:t xml:space="preserve"> </w:t>
      </w:r>
      <w:r w:rsidRPr="00392229">
        <w:rPr>
          <w:lang w:val="en-US"/>
        </w:rPr>
        <w:t>like/enjoy</w:t>
      </w:r>
      <w:r w:rsidRPr="00392229">
        <w:rPr>
          <w:spacing w:val="-6"/>
          <w:lang w:val="en-US"/>
        </w:rPr>
        <w:t xml:space="preserve"> </w:t>
      </w:r>
      <w:r w:rsidRPr="00392229">
        <w:rPr>
          <w:lang w:val="en-US"/>
        </w:rPr>
        <w:t>doing</w:t>
      </w:r>
      <w:r w:rsidRPr="00392229">
        <w:rPr>
          <w:spacing w:val="-3"/>
          <w:lang w:val="en-US"/>
        </w:rPr>
        <w:t xml:space="preserve"> </w:t>
      </w:r>
      <w:r w:rsidRPr="00392229">
        <w:rPr>
          <w:lang w:val="en-US"/>
        </w:rPr>
        <w:t>smth</w:t>
      </w:r>
      <w:r w:rsidRPr="00392229">
        <w:rPr>
          <w:spacing w:val="-1"/>
          <w:lang w:val="en-US"/>
        </w:rPr>
        <w:t xml:space="preserve"> </w:t>
      </w:r>
      <w:r w:rsidRPr="00392229">
        <w:rPr>
          <w:lang w:val="en-US"/>
        </w:rPr>
        <w:t>(I</w:t>
      </w:r>
      <w:r w:rsidRPr="00392229">
        <w:rPr>
          <w:spacing w:val="-5"/>
          <w:lang w:val="en-US"/>
        </w:rPr>
        <w:t xml:space="preserve"> </w:t>
      </w:r>
      <w:r w:rsidRPr="00392229">
        <w:rPr>
          <w:lang w:val="en-US"/>
        </w:rPr>
        <w:t>like</w:t>
      </w:r>
      <w:r w:rsidRPr="00392229">
        <w:rPr>
          <w:spacing w:val="-2"/>
          <w:lang w:val="en-US"/>
        </w:rPr>
        <w:t xml:space="preserve"> </w:t>
      </w:r>
      <w:r w:rsidRPr="00392229">
        <w:rPr>
          <w:lang w:val="en-US"/>
        </w:rPr>
        <w:t>riding</w:t>
      </w:r>
      <w:r w:rsidRPr="00392229">
        <w:rPr>
          <w:spacing w:val="-4"/>
          <w:lang w:val="en-US"/>
        </w:rPr>
        <w:t xml:space="preserve"> </w:t>
      </w:r>
      <w:r w:rsidRPr="00392229">
        <w:rPr>
          <w:lang w:val="en-US"/>
        </w:rPr>
        <w:t>my</w:t>
      </w:r>
      <w:r w:rsidRPr="00392229">
        <w:rPr>
          <w:spacing w:val="-4"/>
          <w:lang w:val="en-US"/>
        </w:rPr>
        <w:t xml:space="preserve"> </w:t>
      </w:r>
      <w:r w:rsidRPr="00392229">
        <w:rPr>
          <w:lang w:val="en-US"/>
        </w:rPr>
        <w:t>bike.).</w:t>
      </w:r>
    </w:p>
    <w:p w:rsidR="000B529C" w:rsidRPr="00392229" w:rsidRDefault="00392229">
      <w:pPr>
        <w:pStyle w:val="a3"/>
        <w:ind w:right="128"/>
        <w:rPr>
          <w:lang w:val="en-US"/>
        </w:rPr>
      </w:pPr>
      <w:r>
        <w:t>Существительныевпритяжательномпадеже</w:t>
      </w:r>
      <w:r w:rsidRPr="00392229">
        <w:rPr>
          <w:lang w:val="en-US"/>
        </w:rPr>
        <w:t xml:space="preserve"> (Possessive Case; Ann’s dress, children’s toys, boys’</w:t>
      </w:r>
      <w:r w:rsidRPr="00392229">
        <w:rPr>
          <w:spacing w:val="1"/>
          <w:lang w:val="en-US"/>
        </w:rPr>
        <w:t xml:space="preserve"> </w:t>
      </w:r>
      <w:r w:rsidRPr="00392229">
        <w:rPr>
          <w:lang w:val="en-US"/>
        </w:rPr>
        <w:t>books).</w:t>
      </w:r>
    </w:p>
    <w:p w:rsidR="000B529C" w:rsidRDefault="00392229">
      <w:pPr>
        <w:pStyle w:val="a3"/>
        <w:ind w:right="131"/>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1"/>
        </w:rPr>
        <w:t xml:space="preserve"> </w:t>
      </w:r>
      <w:r>
        <w:t>(much/many/a</w:t>
      </w:r>
      <w:r>
        <w:rPr>
          <w:spacing w:val="-2"/>
        </w:rPr>
        <w:t xml:space="preserve"> </w:t>
      </w:r>
      <w:r>
        <w:t>lotof).</w:t>
      </w:r>
    </w:p>
    <w:p w:rsidR="000B529C" w:rsidRDefault="00392229">
      <w:pPr>
        <w:pStyle w:val="a3"/>
        <w:ind w:right="123"/>
      </w:pPr>
      <w:r>
        <w:t>Личные</w:t>
      </w:r>
      <w:r>
        <w:rPr>
          <w:spacing w:val="1"/>
        </w:rPr>
        <w:t xml:space="preserve"> </w:t>
      </w:r>
      <w:r>
        <w:t>местоимения</w:t>
      </w:r>
      <w:r>
        <w:rPr>
          <w:spacing w:val="1"/>
        </w:rPr>
        <w:t xml:space="preserve"> </w:t>
      </w:r>
      <w:r>
        <w:t>в</w:t>
      </w:r>
      <w:r>
        <w:rPr>
          <w:spacing w:val="1"/>
        </w:rPr>
        <w:t xml:space="preserve"> </w:t>
      </w:r>
      <w:r>
        <w:t>объектном</w:t>
      </w:r>
      <w:r>
        <w:rPr>
          <w:spacing w:val="1"/>
        </w:rPr>
        <w:t xml:space="preserve"> </w:t>
      </w:r>
      <w:r>
        <w:t>(me,</w:t>
      </w:r>
      <w:r>
        <w:rPr>
          <w:spacing w:val="1"/>
        </w:rPr>
        <w:t xml:space="preserve"> </w:t>
      </w:r>
      <w:r>
        <w:t>you,</w:t>
      </w:r>
      <w:r>
        <w:rPr>
          <w:spacing w:val="1"/>
        </w:rPr>
        <w:t xml:space="preserve"> </w:t>
      </w:r>
      <w:r>
        <w:t>him/her/it,</w:t>
      </w:r>
      <w:r>
        <w:rPr>
          <w:spacing w:val="1"/>
        </w:rPr>
        <w:t xml:space="preserve"> </w:t>
      </w:r>
      <w:r>
        <w:t>us,</w:t>
      </w:r>
      <w:r>
        <w:rPr>
          <w:spacing w:val="1"/>
        </w:rPr>
        <w:t xml:space="preserve"> </w:t>
      </w:r>
      <w:r>
        <w:t>them)</w:t>
      </w:r>
      <w:r>
        <w:rPr>
          <w:spacing w:val="1"/>
        </w:rPr>
        <w:t xml:space="preserve"> </w:t>
      </w:r>
      <w:r>
        <w:t>падеже.</w:t>
      </w:r>
      <w:r>
        <w:rPr>
          <w:spacing w:val="1"/>
        </w:rPr>
        <w:t xml:space="preserve"> </w:t>
      </w:r>
      <w:r>
        <w:t>Указательные</w:t>
      </w:r>
      <w:r>
        <w:rPr>
          <w:spacing w:val="1"/>
        </w:rPr>
        <w:t xml:space="preserve"> </w:t>
      </w:r>
      <w:r>
        <w:t>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proofErr w:type="gramStart"/>
      <w:r>
        <w:t>Неопределённые</w:t>
      </w:r>
      <w:r>
        <w:rPr>
          <w:spacing w:val="1"/>
        </w:rPr>
        <w:t xml:space="preserve"> </w:t>
      </w:r>
      <w:r>
        <w:t>местоимения</w:t>
      </w:r>
      <w:r>
        <w:rPr>
          <w:spacing w:val="61"/>
        </w:rPr>
        <w:t xml:space="preserve"> </w:t>
      </w:r>
      <w:r>
        <w:t>(some/any)</w:t>
      </w:r>
      <w:r>
        <w:rPr>
          <w:spacing w:val="61"/>
        </w:rPr>
        <w:t xml:space="preserve"> </w:t>
      </w:r>
      <w:r>
        <w:t>в</w:t>
      </w:r>
      <w:r>
        <w:rPr>
          <w:spacing w:val="1"/>
        </w:rPr>
        <w:t xml:space="preserve"> </w:t>
      </w:r>
      <w:r>
        <w:t>повествовательных</w:t>
      </w:r>
      <w:r>
        <w:rPr>
          <w:spacing w:val="-2"/>
        </w:rPr>
        <w:t xml:space="preserve"> </w:t>
      </w:r>
      <w:r>
        <w:t>и</w:t>
      </w:r>
      <w:r>
        <w:rPr>
          <w:spacing w:val="-2"/>
        </w:rPr>
        <w:t xml:space="preserve"> </w:t>
      </w:r>
      <w:r>
        <w:t>вопросительных</w:t>
      </w:r>
      <w:r>
        <w:rPr>
          <w:spacing w:val="-4"/>
        </w:rPr>
        <w:t xml:space="preserve"> </w:t>
      </w:r>
      <w:r>
        <w:t>предложениях (Haveyougotanyfriends?</w:t>
      </w:r>
      <w:proofErr w:type="gramEnd"/>
      <w:r>
        <w:rPr>
          <w:spacing w:val="5"/>
        </w:rPr>
        <w:t xml:space="preserve"> </w:t>
      </w:r>
      <w:r>
        <w:t>–</w:t>
      </w:r>
      <w:r>
        <w:rPr>
          <w:spacing w:val="-3"/>
        </w:rPr>
        <w:t xml:space="preserve"> </w:t>
      </w:r>
      <w:proofErr w:type="gramStart"/>
      <w:r>
        <w:t>Yes, I’vegotsome.).</w:t>
      </w:r>
      <w:proofErr w:type="gramEnd"/>
    </w:p>
    <w:p w:rsidR="000B529C" w:rsidRDefault="00392229">
      <w:pPr>
        <w:pStyle w:val="a3"/>
        <w:spacing w:before="1"/>
        <w:ind w:left="820" w:firstLine="0"/>
      </w:pPr>
      <w:r>
        <w:t>Наречия</w:t>
      </w:r>
      <w:r>
        <w:rPr>
          <w:spacing w:val="-3"/>
        </w:rPr>
        <w:t xml:space="preserve"> </w:t>
      </w:r>
      <w:r>
        <w:t>частотности</w:t>
      </w:r>
      <w:r>
        <w:rPr>
          <w:spacing w:val="-1"/>
        </w:rPr>
        <w:t xml:space="preserve"> </w:t>
      </w:r>
      <w:r>
        <w:t>(usually,</w:t>
      </w:r>
      <w:r>
        <w:rPr>
          <w:spacing w:val="-2"/>
        </w:rPr>
        <w:t xml:space="preserve"> </w:t>
      </w:r>
      <w:r>
        <w:t>often).</w:t>
      </w:r>
    </w:p>
    <w:p w:rsidR="000B529C" w:rsidRDefault="00392229">
      <w:pPr>
        <w:pStyle w:val="a3"/>
        <w:ind w:left="820" w:right="2104" w:firstLine="0"/>
      </w:pPr>
      <w:r>
        <w:t>Количественные числительные (13–100). Порядковые числительные (1–30).</w:t>
      </w:r>
      <w:r>
        <w:rPr>
          <w:spacing w:val="-57"/>
        </w:rPr>
        <w:t xml:space="preserve"> </w:t>
      </w:r>
      <w:r>
        <w:t>Вопросительные</w:t>
      </w:r>
      <w:r>
        <w:rPr>
          <w:spacing w:val="-3"/>
        </w:rPr>
        <w:t xml:space="preserve"> </w:t>
      </w:r>
      <w:r>
        <w:t>слова (when, whose,</w:t>
      </w:r>
      <w:r>
        <w:rPr>
          <w:spacing w:val="2"/>
        </w:rPr>
        <w:t xml:space="preserve"> </w:t>
      </w:r>
      <w:r>
        <w:t>why).</w:t>
      </w:r>
    </w:p>
    <w:p w:rsidR="000B529C" w:rsidRPr="00392229" w:rsidRDefault="00392229">
      <w:pPr>
        <w:pStyle w:val="a3"/>
        <w:ind w:right="120"/>
        <w:jc w:val="left"/>
        <w:rPr>
          <w:lang w:val="en-US"/>
        </w:rPr>
      </w:pPr>
      <w:r>
        <w:t>Предлогиместа</w:t>
      </w:r>
      <w:r w:rsidRPr="00392229">
        <w:rPr>
          <w:spacing w:val="-1"/>
          <w:lang w:val="en-US"/>
        </w:rPr>
        <w:t xml:space="preserve"> </w:t>
      </w:r>
      <w:r w:rsidRPr="00392229">
        <w:rPr>
          <w:lang w:val="en-US"/>
        </w:rPr>
        <w:t>(next to, in</w:t>
      </w:r>
      <w:r w:rsidRPr="00392229">
        <w:rPr>
          <w:spacing w:val="-1"/>
          <w:lang w:val="en-US"/>
        </w:rPr>
        <w:t xml:space="preserve"> </w:t>
      </w:r>
      <w:r w:rsidRPr="00392229">
        <w:rPr>
          <w:lang w:val="en-US"/>
        </w:rPr>
        <w:t>front of,</w:t>
      </w:r>
      <w:r w:rsidRPr="00392229">
        <w:rPr>
          <w:spacing w:val="-1"/>
          <w:lang w:val="en-US"/>
        </w:rPr>
        <w:t xml:space="preserve"> </w:t>
      </w:r>
      <w:r w:rsidRPr="00392229">
        <w:rPr>
          <w:lang w:val="en-US"/>
        </w:rPr>
        <w:t>behind),</w:t>
      </w:r>
      <w:r w:rsidRPr="00392229">
        <w:rPr>
          <w:spacing w:val="2"/>
          <w:lang w:val="en-US"/>
        </w:rPr>
        <w:t xml:space="preserve"> </w:t>
      </w:r>
      <w:r>
        <w:t>направления</w:t>
      </w:r>
      <w:r w:rsidRPr="00392229">
        <w:rPr>
          <w:lang w:val="en-US"/>
        </w:rPr>
        <w:t xml:space="preserve"> (to), </w:t>
      </w:r>
      <w:r>
        <w:t>времени</w:t>
      </w:r>
      <w:r w:rsidRPr="00392229">
        <w:rPr>
          <w:spacing w:val="1"/>
          <w:lang w:val="en-US"/>
        </w:rPr>
        <w:t xml:space="preserve"> </w:t>
      </w:r>
      <w:r w:rsidRPr="00392229">
        <w:rPr>
          <w:lang w:val="en-US"/>
        </w:rPr>
        <w:t>(at, in,</w:t>
      </w:r>
      <w:r w:rsidRPr="00392229">
        <w:rPr>
          <w:spacing w:val="-1"/>
          <w:lang w:val="en-US"/>
        </w:rPr>
        <w:t xml:space="preserve"> </w:t>
      </w:r>
      <w:r w:rsidRPr="00392229">
        <w:rPr>
          <w:lang w:val="en-US"/>
        </w:rPr>
        <w:t>on</w:t>
      </w:r>
      <w:r w:rsidRPr="00392229">
        <w:rPr>
          <w:spacing w:val="1"/>
          <w:lang w:val="en-US"/>
        </w:rPr>
        <w:t xml:space="preserve"> </w:t>
      </w:r>
      <w:r>
        <w:t>ввыражениях</w:t>
      </w:r>
      <w:r w:rsidRPr="00392229">
        <w:rPr>
          <w:lang w:val="en-US"/>
        </w:rPr>
        <w:t xml:space="preserve"> at</w:t>
      </w:r>
      <w:r w:rsidRPr="00392229">
        <w:rPr>
          <w:spacing w:val="-57"/>
          <w:lang w:val="en-US"/>
        </w:rPr>
        <w:t xml:space="preserve"> </w:t>
      </w:r>
      <w:r w:rsidRPr="00392229">
        <w:rPr>
          <w:lang w:val="en-US"/>
        </w:rPr>
        <w:t>5</w:t>
      </w:r>
      <w:r w:rsidRPr="00392229">
        <w:rPr>
          <w:spacing w:val="-1"/>
          <w:lang w:val="en-US"/>
        </w:rPr>
        <w:t xml:space="preserve"> </w:t>
      </w:r>
      <w:r w:rsidRPr="00392229">
        <w:rPr>
          <w:lang w:val="en-US"/>
        </w:rPr>
        <w:t>o’clock, in the morning, on Monday).</w:t>
      </w:r>
    </w:p>
    <w:p w:rsidR="000B529C" w:rsidRDefault="00392229">
      <w:pPr>
        <w:pStyle w:val="a5"/>
        <w:numPr>
          <w:ilvl w:val="1"/>
          <w:numId w:val="37"/>
        </w:numPr>
        <w:tabs>
          <w:tab w:val="left" w:pos="1241"/>
        </w:tabs>
        <w:ind w:left="1240" w:hanging="421"/>
        <w:rPr>
          <w:sz w:val="24"/>
        </w:rPr>
      </w:pPr>
      <w:r>
        <w:rPr>
          <w:sz w:val="24"/>
        </w:rPr>
        <w:t>Социокультурные</w:t>
      </w:r>
      <w:r>
        <w:rPr>
          <w:spacing w:val="-5"/>
          <w:sz w:val="24"/>
        </w:rPr>
        <w:t xml:space="preserve"> </w:t>
      </w:r>
      <w:r>
        <w:rPr>
          <w:sz w:val="24"/>
        </w:rPr>
        <w:t>знания</w:t>
      </w:r>
      <w:r>
        <w:rPr>
          <w:spacing w:val="-6"/>
          <w:sz w:val="24"/>
        </w:rPr>
        <w:t xml:space="preserve"> </w:t>
      </w:r>
      <w:r>
        <w:rPr>
          <w:sz w:val="24"/>
        </w:rPr>
        <w:t>и умения.</w:t>
      </w:r>
    </w:p>
    <w:p w:rsidR="000B529C" w:rsidRDefault="00392229">
      <w:pPr>
        <w:pStyle w:val="a3"/>
        <w:tabs>
          <w:tab w:val="left" w:pos="1154"/>
          <w:tab w:val="left" w:pos="2426"/>
          <w:tab w:val="left" w:pos="2747"/>
          <w:tab w:val="left" w:pos="4491"/>
          <w:tab w:val="left" w:pos="5865"/>
          <w:tab w:val="left" w:pos="6726"/>
          <w:tab w:val="left" w:pos="7050"/>
          <w:tab w:val="left" w:pos="8364"/>
          <w:tab w:val="left" w:pos="9628"/>
        </w:tabs>
        <w:ind w:right="129"/>
        <w:jc w:val="left"/>
      </w:pPr>
      <w:r>
        <w:t>Знание</w:t>
      </w:r>
      <w:r>
        <w:rPr>
          <w:spacing w:val="6"/>
        </w:rPr>
        <w:t xml:space="preserve"> </w:t>
      </w:r>
      <w:r>
        <w:t>и</w:t>
      </w:r>
      <w:r>
        <w:rPr>
          <w:spacing w:val="8"/>
        </w:rPr>
        <w:t xml:space="preserve"> </w:t>
      </w:r>
      <w:r>
        <w:t>использование</w:t>
      </w:r>
      <w:r>
        <w:rPr>
          <w:spacing w:val="6"/>
        </w:rPr>
        <w:t xml:space="preserve"> </w:t>
      </w:r>
      <w:r>
        <w:t>некоторых</w:t>
      </w:r>
      <w:r>
        <w:rPr>
          <w:spacing w:val="9"/>
        </w:rPr>
        <w:t xml:space="preserve"> </w:t>
      </w:r>
      <w:r>
        <w:t>социокультурных</w:t>
      </w:r>
      <w:r>
        <w:rPr>
          <w:spacing w:val="9"/>
        </w:rPr>
        <w:t xml:space="preserve"> </w:t>
      </w:r>
      <w:r>
        <w:t>элементов</w:t>
      </w:r>
      <w:r>
        <w:rPr>
          <w:spacing w:val="8"/>
        </w:rPr>
        <w:t xml:space="preserve"> </w:t>
      </w:r>
      <w:r>
        <w:t>речевого</w:t>
      </w:r>
      <w:r>
        <w:rPr>
          <w:spacing w:val="7"/>
        </w:rPr>
        <w:t xml:space="preserve"> </w:t>
      </w:r>
      <w:r>
        <w:t>поведенческого</w:t>
      </w:r>
      <w:r>
        <w:rPr>
          <w:spacing w:val="-57"/>
        </w:rPr>
        <w:t xml:space="preserve"> </w:t>
      </w:r>
      <w:r>
        <w:t>этикета,</w:t>
      </w:r>
      <w:r>
        <w:tab/>
        <w:t>принятого</w:t>
      </w:r>
      <w:r>
        <w:tab/>
        <w:t>в</w:t>
      </w:r>
      <w:r>
        <w:tab/>
        <w:t>стране/странах</w:t>
      </w:r>
      <w:r>
        <w:tab/>
        <w:t>изучаемого</w:t>
      </w:r>
      <w:r>
        <w:tab/>
        <w:t>языка,</w:t>
      </w:r>
      <w:r>
        <w:tab/>
        <w:t>в</w:t>
      </w:r>
      <w:r>
        <w:tab/>
        <w:t>некоторых</w:t>
      </w:r>
      <w:r>
        <w:tab/>
        <w:t>ситуациях</w:t>
      </w:r>
      <w:r>
        <w:tab/>
      </w:r>
      <w:r>
        <w:rPr>
          <w:spacing w:val="-1"/>
        </w:rPr>
        <w:t>общения:</w:t>
      </w:r>
    </w:p>
    <w:p w:rsidR="000B529C" w:rsidRDefault="000B529C">
      <w:pPr>
        <w:sectPr w:rsidR="000B529C">
          <w:type w:val="continuous"/>
          <w:pgSz w:w="11910" w:h="16840"/>
          <w:pgMar w:top="820" w:right="440" w:bottom="280" w:left="740" w:header="720" w:footer="720" w:gutter="0"/>
          <w:cols w:space="720"/>
        </w:sectPr>
      </w:pPr>
    </w:p>
    <w:p w:rsidR="000B529C" w:rsidRDefault="00392229">
      <w:pPr>
        <w:pStyle w:val="a3"/>
        <w:spacing w:before="60"/>
        <w:ind w:right="128" w:firstLine="0"/>
        <w:jc w:val="left"/>
      </w:pPr>
      <w:proofErr w:type="gramStart"/>
      <w:r>
        <w:lastRenderedPageBreak/>
        <w:t>приветствие,</w:t>
      </w:r>
      <w:r>
        <w:rPr>
          <w:spacing w:val="4"/>
        </w:rPr>
        <w:t xml:space="preserve"> </w:t>
      </w:r>
      <w:r>
        <w:t>прощание,</w:t>
      </w:r>
      <w:r>
        <w:rPr>
          <w:spacing w:val="4"/>
        </w:rPr>
        <w:t xml:space="preserve"> </w:t>
      </w:r>
      <w:r>
        <w:t>знакомство,</w:t>
      </w:r>
      <w:r>
        <w:rPr>
          <w:spacing w:val="5"/>
        </w:rPr>
        <w:t xml:space="preserve"> </w:t>
      </w:r>
      <w:r>
        <w:t>выражение</w:t>
      </w:r>
      <w:r>
        <w:rPr>
          <w:spacing w:val="4"/>
        </w:rPr>
        <w:t xml:space="preserve"> </w:t>
      </w:r>
      <w:r>
        <w:t>благодарности,</w:t>
      </w:r>
      <w:r>
        <w:rPr>
          <w:spacing w:val="4"/>
        </w:rPr>
        <w:t xml:space="preserve"> </w:t>
      </w:r>
      <w:r>
        <w:t>извинение,</w:t>
      </w:r>
      <w:r>
        <w:rPr>
          <w:spacing w:val="4"/>
        </w:rPr>
        <w:t xml:space="preserve"> </w:t>
      </w:r>
      <w:r>
        <w:t>поздравление</w:t>
      </w:r>
      <w:r>
        <w:rPr>
          <w:spacing w:val="4"/>
        </w:rPr>
        <w:t xml:space="preserve"> </w:t>
      </w:r>
      <w:r>
        <w:t>с</w:t>
      </w:r>
      <w:r>
        <w:rPr>
          <w:spacing w:val="4"/>
        </w:rPr>
        <w:t xml:space="preserve"> </w:t>
      </w:r>
      <w:r>
        <w:t>днём</w:t>
      </w:r>
      <w:r>
        <w:rPr>
          <w:spacing w:val="-57"/>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roofErr w:type="gramEnd"/>
    </w:p>
    <w:p w:rsidR="000B529C" w:rsidRDefault="00392229">
      <w:pPr>
        <w:pStyle w:val="a3"/>
        <w:ind w:left="820" w:firstLine="0"/>
        <w:jc w:val="left"/>
      </w:pPr>
      <w:r>
        <w:t>Знание</w:t>
      </w:r>
      <w:r>
        <w:rPr>
          <w:spacing w:val="30"/>
        </w:rPr>
        <w:t xml:space="preserve"> </w:t>
      </w:r>
      <w:r>
        <w:t>произведений</w:t>
      </w:r>
      <w:r>
        <w:rPr>
          <w:spacing w:val="32"/>
        </w:rPr>
        <w:t xml:space="preserve"> </w:t>
      </w:r>
      <w:r>
        <w:t>детского</w:t>
      </w:r>
      <w:r>
        <w:rPr>
          <w:spacing w:val="32"/>
        </w:rPr>
        <w:t xml:space="preserve"> </w:t>
      </w:r>
      <w:r>
        <w:t>фольклора</w:t>
      </w:r>
      <w:r>
        <w:rPr>
          <w:spacing w:val="30"/>
        </w:rPr>
        <w:t xml:space="preserve"> </w:t>
      </w:r>
      <w:r>
        <w:t>(рифмовок,</w:t>
      </w:r>
      <w:r>
        <w:rPr>
          <w:spacing w:val="31"/>
        </w:rPr>
        <w:t xml:space="preserve"> </w:t>
      </w:r>
      <w:r>
        <w:t>стихов,</w:t>
      </w:r>
      <w:r>
        <w:rPr>
          <w:spacing w:val="30"/>
        </w:rPr>
        <w:t xml:space="preserve"> </w:t>
      </w:r>
      <w:r>
        <w:t>песенок),</w:t>
      </w:r>
      <w:r>
        <w:rPr>
          <w:spacing w:val="30"/>
        </w:rPr>
        <w:t xml:space="preserve"> </w:t>
      </w:r>
      <w:r>
        <w:t>персонажей</w:t>
      </w:r>
      <w:r>
        <w:rPr>
          <w:spacing w:val="32"/>
        </w:rPr>
        <w:t xml:space="preserve"> </w:t>
      </w:r>
      <w:r>
        <w:t>детских</w:t>
      </w:r>
    </w:p>
    <w:p w:rsidR="000B529C" w:rsidRDefault="00392229">
      <w:pPr>
        <w:pStyle w:val="a3"/>
        <w:ind w:firstLine="0"/>
        <w:jc w:val="left"/>
      </w:pPr>
      <w:r>
        <w:t>книг.</w:t>
      </w:r>
    </w:p>
    <w:p w:rsidR="000B529C" w:rsidRDefault="00392229">
      <w:pPr>
        <w:pStyle w:val="a3"/>
        <w:ind w:left="820" w:firstLine="0"/>
        <w:jc w:val="left"/>
      </w:pPr>
      <w:proofErr w:type="gramStart"/>
      <w:r>
        <w:t>Краткое</w:t>
      </w:r>
      <w:r>
        <w:rPr>
          <w:spacing w:val="6"/>
        </w:rPr>
        <w:t xml:space="preserve"> </w:t>
      </w:r>
      <w:r>
        <w:t>представление</w:t>
      </w:r>
      <w:r>
        <w:rPr>
          <w:spacing w:val="65"/>
        </w:rPr>
        <w:t xml:space="preserve"> </w:t>
      </w:r>
      <w:r>
        <w:t>своей</w:t>
      </w:r>
      <w:r>
        <w:rPr>
          <w:spacing w:val="67"/>
        </w:rPr>
        <w:t xml:space="preserve"> </w:t>
      </w:r>
      <w:r>
        <w:t>страны</w:t>
      </w:r>
      <w:r>
        <w:rPr>
          <w:spacing w:val="65"/>
        </w:rPr>
        <w:t xml:space="preserve"> </w:t>
      </w:r>
      <w:r>
        <w:t>и</w:t>
      </w:r>
      <w:r>
        <w:rPr>
          <w:spacing w:val="67"/>
        </w:rPr>
        <w:t xml:space="preserve"> </w:t>
      </w:r>
      <w:r>
        <w:t>страны/стран</w:t>
      </w:r>
      <w:r>
        <w:rPr>
          <w:spacing w:val="67"/>
        </w:rPr>
        <w:t xml:space="preserve"> </w:t>
      </w:r>
      <w:r>
        <w:t>изучаемого</w:t>
      </w:r>
      <w:r>
        <w:rPr>
          <w:spacing w:val="68"/>
        </w:rPr>
        <w:t xml:space="preserve"> </w:t>
      </w:r>
      <w:r>
        <w:t>языка</w:t>
      </w:r>
      <w:r>
        <w:rPr>
          <w:spacing w:val="65"/>
        </w:rPr>
        <w:t xml:space="preserve"> </w:t>
      </w:r>
      <w:r>
        <w:t>(названия</w:t>
      </w:r>
      <w:r>
        <w:rPr>
          <w:spacing w:val="66"/>
        </w:rPr>
        <w:t xml:space="preserve"> </w:t>
      </w:r>
      <w:r>
        <w:t>родной</w:t>
      </w:r>
      <w:proofErr w:type="gramEnd"/>
    </w:p>
    <w:p w:rsidR="000B529C" w:rsidRDefault="00392229">
      <w:pPr>
        <w:pStyle w:val="a3"/>
        <w:ind w:right="128" w:firstLine="0"/>
        <w:jc w:val="left"/>
      </w:pPr>
      <w:r>
        <w:t>страны</w:t>
      </w:r>
      <w:r>
        <w:rPr>
          <w:spacing w:val="40"/>
        </w:rPr>
        <w:t xml:space="preserve"> </w:t>
      </w:r>
      <w:r>
        <w:t>и</w:t>
      </w:r>
      <w:r>
        <w:rPr>
          <w:spacing w:val="41"/>
        </w:rPr>
        <w:t xml:space="preserve"> </w:t>
      </w:r>
      <w:r>
        <w:t>страны/стран</w:t>
      </w:r>
      <w:r>
        <w:rPr>
          <w:spacing w:val="41"/>
        </w:rPr>
        <w:t xml:space="preserve"> </w:t>
      </w:r>
      <w:r>
        <w:t>изучаемого</w:t>
      </w:r>
      <w:r>
        <w:rPr>
          <w:spacing w:val="43"/>
        </w:rPr>
        <w:t xml:space="preserve"> </w:t>
      </w:r>
      <w:r>
        <w:t>языка</w:t>
      </w:r>
      <w:r>
        <w:rPr>
          <w:spacing w:val="42"/>
        </w:rPr>
        <w:t xml:space="preserve"> </w:t>
      </w:r>
      <w:r>
        <w:t>и</w:t>
      </w:r>
      <w:r>
        <w:rPr>
          <w:spacing w:val="41"/>
        </w:rPr>
        <w:t xml:space="preserve"> </w:t>
      </w:r>
      <w:r>
        <w:t>их</w:t>
      </w:r>
      <w:r>
        <w:rPr>
          <w:spacing w:val="43"/>
        </w:rPr>
        <w:t xml:space="preserve"> </w:t>
      </w:r>
      <w:r>
        <w:t>столиц,</w:t>
      </w:r>
      <w:r>
        <w:rPr>
          <w:spacing w:val="40"/>
        </w:rPr>
        <w:t xml:space="preserve"> </w:t>
      </w:r>
      <w:r>
        <w:t>название</w:t>
      </w:r>
      <w:r>
        <w:rPr>
          <w:spacing w:val="40"/>
        </w:rPr>
        <w:t xml:space="preserve"> </w:t>
      </w:r>
      <w:r>
        <w:t>родного</w:t>
      </w:r>
      <w:r>
        <w:rPr>
          <w:spacing w:val="40"/>
        </w:rPr>
        <w:t xml:space="preserve"> </w:t>
      </w:r>
      <w:r>
        <w:t>города/села;</w:t>
      </w:r>
      <w:r>
        <w:rPr>
          <w:spacing w:val="41"/>
        </w:rPr>
        <w:t xml:space="preserve"> </w:t>
      </w:r>
      <w:r>
        <w:t>цвета</w:t>
      </w:r>
      <w:r>
        <w:rPr>
          <w:spacing w:val="-57"/>
        </w:rPr>
        <w:t xml:space="preserve"> </w:t>
      </w:r>
      <w:r>
        <w:t>национальных</w:t>
      </w:r>
      <w:r>
        <w:rPr>
          <w:spacing w:val="1"/>
        </w:rPr>
        <w:t xml:space="preserve"> </w:t>
      </w:r>
      <w:r>
        <w:t>флагов).</w:t>
      </w:r>
    </w:p>
    <w:p w:rsidR="000B529C" w:rsidRDefault="00392229">
      <w:pPr>
        <w:pStyle w:val="a5"/>
        <w:numPr>
          <w:ilvl w:val="1"/>
          <w:numId w:val="37"/>
        </w:numPr>
        <w:tabs>
          <w:tab w:val="left" w:pos="1241"/>
        </w:tabs>
        <w:ind w:left="1240" w:hanging="421"/>
        <w:rPr>
          <w:sz w:val="24"/>
        </w:rPr>
      </w:pPr>
      <w:r>
        <w:rPr>
          <w:sz w:val="24"/>
        </w:rPr>
        <w:t>Компенсаторные</w:t>
      </w:r>
      <w:r>
        <w:rPr>
          <w:spacing w:val="-4"/>
          <w:sz w:val="24"/>
        </w:rPr>
        <w:t xml:space="preserve"> </w:t>
      </w:r>
      <w:r>
        <w:rPr>
          <w:sz w:val="24"/>
        </w:rPr>
        <w:t>умения.</w:t>
      </w:r>
    </w:p>
    <w:p w:rsidR="000B529C" w:rsidRDefault="00392229">
      <w:pPr>
        <w:pStyle w:val="a3"/>
        <w:ind w:left="820" w:firstLine="0"/>
        <w:jc w:val="left"/>
      </w:pPr>
      <w:r>
        <w:t>Использование при чтении и аудировании языковой, в том числе контекстуальной, догадки.</w:t>
      </w:r>
      <w:r>
        <w:rPr>
          <w:spacing w:val="1"/>
        </w:rPr>
        <w:t xml:space="preserve"> </w:t>
      </w:r>
      <w:r>
        <w:t>Использование</w:t>
      </w:r>
      <w:r>
        <w:rPr>
          <w:spacing w:val="39"/>
        </w:rPr>
        <w:t xml:space="preserve"> </w:t>
      </w:r>
      <w:r>
        <w:t>при</w:t>
      </w:r>
      <w:r>
        <w:rPr>
          <w:spacing w:val="42"/>
        </w:rPr>
        <w:t xml:space="preserve"> </w:t>
      </w:r>
      <w:r>
        <w:t>формулировании</w:t>
      </w:r>
      <w:r>
        <w:rPr>
          <w:spacing w:val="41"/>
        </w:rPr>
        <w:t xml:space="preserve"> </w:t>
      </w:r>
      <w:r>
        <w:t>собственных</w:t>
      </w:r>
      <w:r>
        <w:rPr>
          <w:spacing w:val="43"/>
        </w:rPr>
        <w:t xml:space="preserve"> </w:t>
      </w:r>
      <w:r>
        <w:t>высказываний</w:t>
      </w:r>
      <w:r>
        <w:rPr>
          <w:spacing w:val="39"/>
        </w:rPr>
        <w:t xml:space="preserve"> </w:t>
      </w:r>
      <w:r>
        <w:t>ключевых</w:t>
      </w:r>
      <w:r>
        <w:rPr>
          <w:spacing w:val="42"/>
        </w:rPr>
        <w:t xml:space="preserve"> </w:t>
      </w:r>
      <w:r>
        <w:t>слов,</w:t>
      </w:r>
      <w:r>
        <w:rPr>
          <w:spacing w:val="41"/>
        </w:rPr>
        <w:t xml:space="preserve"> </w:t>
      </w:r>
      <w:r>
        <w:t>вопросов;</w:t>
      </w:r>
    </w:p>
    <w:p w:rsidR="000B529C" w:rsidRDefault="00392229">
      <w:pPr>
        <w:pStyle w:val="a3"/>
        <w:ind w:firstLine="0"/>
        <w:jc w:val="left"/>
      </w:pPr>
      <w:r>
        <w:t>иллюстраций.</w:t>
      </w:r>
    </w:p>
    <w:p w:rsidR="000B529C" w:rsidRDefault="00392229">
      <w:pPr>
        <w:pStyle w:val="a3"/>
        <w:ind w:right="129"/>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rsidR="000B529C" w:rsidRDefault="00392229">
      <w:pPr>
        <w:pStyle w:val="a5"/>
        <w:numPr>
          <w:ilvl w:val="0"/>
          <w:numId w:val="37"/>
        </w:numPr>
        <w:tabs>
          <w:tab w:val="left" w:pos="1061"/>
        </w:tabs>
        <w:ind w:left="1060" w:hanging="2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p>
    <w:p w:rsidR="000B529C" w:rsidRDefault="00392229">
      <w:pPr>
        <w:pStyle w:val="a5"/>
        <w:numPr>
          <w:ilvl w:val="1"/>
          <w:numId w:val="37"/>
        </w:numPr>
        <w:tabs>
          <w:tab w:val="left" w:pos="1241"/>
        </w:tabs>
        <w:ind w:left="1240" w:hanging="421"/>
        <w:rPr>
          <w:sz w:val="24"/>
        </w:rPr>
      </w:pPr>
      <w:r>
        <w:rPr>
          <w:sz w:val="24"/>
        </w:rPr>
        <w:t>Тематическое</w:t>
      </w:r>
      <w:r>
        <w:rPr>
          <w:spacing w:val="-3"/>
          <w:sz w:val="24"/>
        </w:rPr>
        <w:t xml:space="preserve"> </w:t>
      </w:r>
      <w:r>
        <w:rPr>
          <w:sz w:val="24"/>
        </w:rPr>
        <w:t>содержание</w:t>
      </w:r>
      <w:r>
        <w:rPr>
          <w:spacing w:val="-3"/>
          <w:sz w:val="24"/>
        </w:rPr>
        <w:t xml:space="preserve"> </w:t>
      </w:r>
      <w:r>
        <w:rPr>
          <w:sz w:val="24"/>
        </w:rPr>
        <w:t>речи.</w:t>
      </w:r>
    </w:p>
    <w:p w:rsidR="000B529C" w:rsidRDefault="00392229">
      <w:pPr>
        <w:pStyle w:val="a5"/>
        <w:numPr>
          <w:ilvl w:val="2"/>
          <w:numId w:val="37"/>
        </w:numPr>
        <w:tabs>
          <w:tab w:val="left" w:pos="1421"/>
        </w:tabs>
        <w:ind w:left="1420" w:hanging="601"/>
        <w:rPr>
          <w:sz w:val="24"/>
        </w:rPr>
      </w:pPr>
      <w:r>
        <w:rPr>
          <w:sz w:val="24"/>
        </w:rPr>
        <w:t>Мир</w:t>
      </w:r>
      <w:r>
        <w:rPr>
          <w:spacing w:val="-5"/>
          <w:sz w:val="24"/>
        </w:rPr>
        <w:t xml:space="preserve"> </w:t>
      </w:r>
      <w:r>
        <w:rPr>
          <w:sz w:val="24"/>
        </w:rPr>
        <w:t>моего</w:t>
      </w:r>
      <w:r>
        <w:rPr>
          <w:spacing w:val="-1"/>
          <w:sz w:val="24"/>
        </w:rPr>
        <w:t xml:space="preserve"> </w:t>
      </w:r>
      <w:r>
        <w:rPr>
          <w:sz w:val="24"/>
        </w:rPr>
        <w:t>«я».</w:t>
      </w:r>
    </w:p>
    <w:p w:rsidR="000B529C" w:rsidRDefault="00392229">
      <w:pPr>
        <w:pStyle w:val="a3"/>
        <w:ind w:right="131"/>
      </w:pPr>
      <w:r>
        <w:t>Моя</w:t>
      </w:r>
      <w:r>
        <w:rPr>
          <w:spacing w:val="1"/>
        </w:rPr>
        <w:t xml:space="preserve"> </w:t>
      </w:r>
      <w:r>
        <w:t>семья.</w:t>
      </w:r>
      <w:r>
        <w:rPr>
          <w:spacing w:val="1"/>
        </w:rPr>
        <w:t xml:space="preserve"> </w:t>
      </w:r>
      <w:r>
        <w:t>Мой</w:t>
      </w:r>
      <w:r>
        <w:rPr>
          <w:spacing w:val="1"/>
        </w:rPr>
        <w:t xml:space="preserve"> </w:t>
      </w:r>
      <w:r>
        <w:t>день</w:t>
      </w:r>
      <w:r>
        <w:rPr>
          <w:spacing w:val="1"/>
        </w:rPr>
        <w:t xml:space="preserve"> </w:t>
      </w:r>
      <w:r>
        <w:t>рождения,</w:t>
      </w:r>
      <w:r>
        <w:rPr>
          <w:spacing w:val="1"/>
        </w:rPr>
        <w:t xml:space="preserve"> </w:t>
      </w:r>
      <w:r>
        <w:t>подарки. Моя</w:t>
      </w:r>
      <w:r>
        <w:rPr>
          <w:spacing w:val="1"/>
        </w:rPr>
        <w:t xml:space="preserve"> </w:t>
      </w:r>
      <w:r>
        <w:t>любимая</w:t>
      </w:r>
      <w:r>
        <w:rPr>
          <w:spacing w:val="1"/>
        </w:rPr>
        <w:t xml:space="preserve"> </w:t>
      </w:r>
      <w:r>
        <w:t>еда.</w:t>
      </w:r>
      <w:r>
        <w:rPr>
          <w:spacing w:val="1"/>
        </w:rPr>
        <w:t xml:space="preserve"> </w:t>
      </w:r>
      <w:r>
        <w:t>Мой</w:t>
      </w:r>
      <w:r>
        <w:rPr>
          <w:spacing w:val="1"/>
        </w:rPr>
        <w:t xml:space="preserve"> </w:t>
      </w:r>
      <w:r>
        <w:t>день</w:t>
      </w:r>
      <w:r>
        <w:rPr>
          <w:spacing w:val="1"/>
        </w:rPr>
        <w:t xml:space="preserve"> </w:t>
      </w:r>
      <w:r>
        <w:t>(распорядок</w:t>
      </w:r>
      <w:r>
        <w:rPr>
          <w:spacing w:val="1"/>
        </w:rPr>
        <w:t xml:space="preserve"> </w:t>
      </w:r>
      <w:r>
        <w:t>дня,</w:t>
      </w:r>
      <w:r>
        <w:rPr>
          <w:spacing w:val="1"/>
        </w:rPr>
        <w:t xml:space="preserve"> </w:t>
      </w:r>
      <w:r>
        <w:t>домашние</w:t>
      </w:r>
      <w:r>
        <w:rPr>
          <w:spacing w:val="-2"/>
        </w:rPr>
        <w:t xml:space="preserve"> </w:t>
      </w:r>
      <w:r>
        <w:t>обязанности).</w:t>
      </w:r>
    </w:p>
    <w:p w:rsidR="000B529C" w:rsidRDefault="00392229">
      <w:pPr>
        <w:pStyle w:val="a5"/>
        <w:numPr>
          <w:ilvl w:val="2"/>
          <w:numId w:val="37"/>
        </w:numPr>
        <w:tabs>
          <w:tab w:val="left" w:pos="1421"/>
        </w:tabs>
        <w:spacing w:before="1"/>
        <w:ind w:left="1420" w:hanging="601"/>
        <w:jc w:val="both"/>
        <w:rPr>
          <w:sz w:val="24"/>
        </w:rPr>
      </w:pPr>
      <w:r>
        <w:rPr>
          <w:sz w:val="24"/>
        </w:rPr>
        <w:t>Мир</w:t>
      </w:r>
      <w:r>
        <w:rPr>
          <w:spacing w:val="-4"/>
          <w:sz w:val="24"/>
        </w:rPr>
        <w:t xml:space="preserve"> </w:t>
      </w:r>
      <w:r>
        <w:rPr>
          <w:sz w:val="24"/>
        </w:rPr>
        <w:t>моих увлечений.</w:t>
      </w:r>
    </w:p>
    <w:p w:rsidR="000B529C" w:rsidRDefault="00392229">
      <w:pPr>
        <w:pStyle w:val="a3"/>
        <w:ind w:right="123"/>
      </w:pPr>
      <w:r>
        <w:t>Любимая</w:t>
      </w:r>
      <w:r>
        <w:rPr>
          <w:spacing w:val="1"/>
        </w:rPr>
        <w:t xml:space="preserve"> </w:t>
      </w:r>
      <w:r>
        <w:t>игрушка,</w:t>
      </w:r>
      <w:r>
        <w:rPr>
          <w:spacing w:val="1"/>
        </w:rPr>
        <w:t xml:space="preserve"> </w:t>
      </w:r>
      <w:r>
        <w:t>игра.</w:t>
      </w:r>
      <w:r>
        <w:rPr>
          <w:spacing w:val="1"/>
        </w:rPr>
        <w:t xml:space="preserve"> </w:t>
      </w:r>
      <w:r>
        <w:t>Мой</w:t>
      </w:r>
      <w:r>
        <w:rPr>
          <w:spacing w:val="1"/>
        </w:rPr>
        <w:t xml:space="preserve"> </w:t>
      </w:r>
      <w:r>
        <w:t>питомец.</w:t>
      </w:r>
      <w:r>
        <w:rPr>
          <w:spacing w:val="1"/>
        </w:rPr>
        <w:t xml:space="preserve"> </w:t>
      </w:r>
      <w:r>
        <w:t>Любимые</w:t>
      </w:r>
      <w:r>
        <w:rPr>
          <w:spacing w:val="1"/>
        </w:rPr>
        <w:t xml:space="preserve"> </w:t>
      </w:r>
      <w:r>
        <w:t>занятия.</w:t>
      </w:r>
      <w:r>
        <w:rPr>
          <w:spacing w:val="1"/>
        </w:rPr>
        <w:t xml:space="preserve"> </w:t>
      </w:r>
      <w:r>
        <w:t>Занятия</w:t>
      </w:r>
      <w:r>
        <w:rPr>
          <w:spacing w:val="1"/>
        </w:rPr>
        <w:t xml:space="preserve"> </w:t>
      </w:r>
      <w:r>
        <w:t>спортом.</w:t>
      </w:r>
      <w:r>
        <w:rPr>
          <w:spacing w:val="1"/>
        </w:rPr>
        <w:t xml:space="preserve"> </w:t>
      </w:r>
      <w:r>
        <w:t>Любимая</w:t>
      </w:r>
      <w:r>
        <w:rPr>
          <w:spacing w:val="1"/>
        </w:rPr>
        <w:t xml:space="preserve"> </w:t>
      </w:r>
      <w:r>
        <w:t>сказка/история/рассказ.</w:t>
      </w:r>
      <w:r>
        <w:rPr>
          <w:spacing w:val="-4"/>
        </w:rPr>
        <w:t xml:space="preserve"> </w:t>
      </w:r>
      <w:r>
        <w:t>Выходной день. Каникулы.</w:t>
      </w:r>
    </w:p>
    <w:p w:rsidR="000B529C" w:rsidRDefault="00392229">
      <w:pPr>
        <w:pStyle w:val="a5"/>
        <w:numPr>
          <w:ilvl w:val="2"/>
          <w:numId w:val="37"/>
        </w:numPr>
        <w:tabs>
          <w:tab w:val="left" w:pos="1421"/>
        </w:tabs>
        <w:ind w:left="1420" w:hanging="601"/>
        <w:jc w:val="both"/>
        <w:rPr>
          <w:sz w:val="24"/>
        </w:rPr>
      </w:pPr>
      <w:r>
        <w:rPr>
          <w:sz w:val="24"/>
        </w:rPr>
        <w:t>Мир</w:t>
      </w:r>
      <w:r>
        <w:rPr>
          <w:spacing w:val="-4"/>
          <w:sz w:val="24"/>
        </w:rPr>
        <w:t xml:space="preserve"> </w:t>
      </w:r>
      <w:r>
        <w:rPr>
          <w:sz w:val="24"/>
        </w:rPr>
        <w:t>вокруг</w:t>
      </w:r>
      <w:r>
        <w:rPr>
          <w:spacing w:val="-1"/>
          <w:sz w:val="24"/>
        </w:rPr>
        <w:t xml:space="preserve"> </w:t>
      </w:r>
      <w:r>
        <w:rPr>
          <w:sz w:val="24"/>
        </w:rPr>
        <w:t>меня.</w:t>
      </w:r>
    </w:p>
    <w:p w:rsidR="000B529C" w:rsidRDefault="00392229">
      <w:pPr>
        <w:pStyle w:val="a3"/>
        <w:ind w:right="124"/>
      </w:pPr>
      <w:r>
        <w:t>Моя комната (квартира, дом), предметы мебели и интерьера. Моя школа, любимые учебные</w:t>
      </w:r>
      <w:r>
        <w:rPr>
          <w:spacing w:val="1"/>
        </w:rPr>
        <w:t xml:space="preserve"> </w:t>
      </w:r>
      <w:r>
        <w:t>предметы.</w:t>
      </w:r>
      <w:r>
        <w:rPr>
          <w:spacing w:val="1"/>
        </w:rPr>
        <w:t xml:space="preserve"> </w:t>
      </w:r>
      <w:r>
        <w:t>Мои</w:t>
      </w:r>
      <w:r>
        <w:rPr>
          <w:spacing w:val="1"/>
        </w:rPr>
        <w:t xml:space="preserve"> </w:t>
      </w:r>
      <w:r>
        <w:t>друзья,</w:t>
      </w:r>
      <w:r>
        <w:rPr>
          <w:spacing w:val="1"/>
        </w:rPr>
        <w:t xml:space="preserve"> </w:t>
      </w:r>
      <w:r>
        <w:t>их</w:t>
      </w:r>
      <w:r>
        <w:rPr>
          <w:spacing w:val="1"/>
        </w:rPr>
        <w:t xml:space="preserve"> </w:t>
      </w:r>
      <w:r>
        <w:t>внешность</w:t>
      </w:r>
      <w:r>
        <w:rPr>
          <w:spacing w:val="1"/>
        </w:rPr>
        <w:t xml:space="preserve"> </w:t>
      </w:r>
      <w:r>
        <w:t>и</w:t>
      </w:r>
      <w:r>
        <w:rPr>
          <w:spacing w:val="1"/>
        </w:rPr>
        <w:t xml:space="preserve"> </w:t>
      </w:r>
      <w:r>
        <w:t>черты</w:t>
      </w:r>
      <w:r>
        <w:rPr>
          <w:spacing w:val="1"/>
        </w:rPr>
        <w:t xml:space="preserve"> </w:t>
      </w:r>
      <w:r>
        <w:t>характера.</w:t>
      </w:r>
      <w:r>
        <w:rPr>
          <w:spacing w:val="1"/>
        </w:rPr>
        <w:t xml:space="preserve"> </w:t>
      </w:r>
      <w:r>
        <w:t>Моя</w:t>
      </w:r>
      <w:r>
        <w:rPr>
          <w:spacing w:val="1"/>
        </w:rPr>
        <w:t xml:space="preserve"> </w:t>
      </w:r>
      <w:r>
        <w:t>малая</w:t>
      </w:r>
      <w:r>
        <w:rPr>
          <w:spacing w:val="1"/>
        </w:rPr>
        <w:t xml:space="preserve"> </w:t>
      </w:r>
      <w:r>
        <w:t>родина</w:t>
      </w:r>
      <w:r>
        <w:rPr>
          <w:spacing w:val="1"/>
        </w:rPr>
        <w:t xml:space="preserve"> </w:t>
      </w:r>
      <w:r>
        <w:t>(город,</w:t>
      </w:r>
      <w:r>
        <w:rPr>
          <w:spacing w:val="1"/>
        </w:rPr>
        <w:t xml:space="preserve"> </w:t>
      </w:r>
      <w:r>
        <w:t>село).</w:t>
      </w:r>
      <w:r>
        <w:rPr>
          <w:spacing w:val="1"/>
        </w:rPr>
        <w:t xml:space="preserve"> </w:t>
      </w:r>
      <w:r>
        <w:t>Путешествия.</w:t>
      </w:r>
      <w:r>
        <w:rPr>
          <w:spacing w:val="-1"/>
        </w:rPr>
        <w:t xml:space="preserve"> </w:t>
      </w:r>
      <w:r>
        <w:t>Дикие</w:t>
      </w:r>
      <w:r>
        <w:rPr>
          <w:spacing w:val="-2"/>
        </w:rPr>
        <w:t xml:space="preserve"> </w:t>
      </w:r>
      <w:r>
        <w:t>и</w:t>
      </w:r>
      <w:r>
        <w:rPr>
          <w:spacing w:val="-3"/>
        </w:rPr>
        <w:t xml:space="preserve"> </w:t>
      </w:r>
      <w:r>
        <w:t>домашние</w:t>
      </w:r>
      <w:r>
        <w:rPr>
          <w:spacing w:val="-2"/>
        </w:rPr>
        <w:t xml:space="preserve"> </w:t>
      </w:r>
      <w:r>
        <w:t>животные.</w:t>
      </w:r>
      <w:r>
        <w:rPr>
          <w:spacing w:val="-1"/>
        </w:rPr>
        <w:t xml:space="preserve"> </w:t>
      </w:r>
      <w:r>
        <w:t>Погода.</w:t>
      </w:r>
      <w:r>
        <w:rPr>
          <w:spacing w:val="-1"/>
        </w:rPr>
        <w:t xml:space="preserve"> </w:t>
      </w:r>
      <w:r>
        <w:t>Времена</w:t>
      </w:r>
      <w:r>
        <w:rPr>
          <w:spacing w:val="-2"/>
        </w:rPr>
        <w:t xml:space="preserve"> </w:t>
      </w:r>
      <w:r>
        <w:t>года (месяцы).</w:t>
      </w:r>
      <w:r>
        <w:rPr>
          <w:spacing w:val="-1"/>
        </w:rPr>
        <w:t xml:space="preserve"> </w:t>
      </w:r>
      <w:r>
        <w:t>Покупки.</w:t>
      </w:r>
    </w:p>
    <w:p w:rsidR="000B529C" w:rsidRDefault="00392229">
      <w:pPr>
        <w:pStyle w:val="a5"/>
        <w:numPr>
          <w:ilvl w:val="2"/>
          <w:numId w:val="37"/>
        </w:numPr>
        <w:tabs>
          <w:tab w:val="left" w:pos="1421"/>
        </w:tabs>
        <w:ind w:left="1420" w:hanging="601"/>
        <w:jc w:val="both"/>
        <w:rPr>
          <w:sz w:val="24"/>
        </w:rPr>
      </w:pPr>
      <w:r>
        <w:rPr>
          <w:sz w:val="24"/>
        </w:rPr>
        <w:t>Родная</w:t>
      </w:r>
      <w:r>
        <w:rPr>
          <w:spacing w:val="-2"/>
          <w:sz w:val="24"/>
        </w:rPr>
        <w:t xml:space="preserve"> </w:t>
      </w:r>
      <w:r>
        <w:rPr>
          <w:sz w:val="24"/>
        </w:rPr>
        <w:t>страна</w:t>
      </w:r>
      <w:r>
        <w:rPr>
          <w:spacing w:val="-2"/>
          <w:sz w:val="24"/>
        </w:rPr>
        <w:t xml:space="preserve"> </w:t>
      </w:r>
      <w:r>
        <w:rPr>
          <w:sz w:val="24"/>
        </w:rPr>
        <w:t>и</w:t>
      </w:r>
      <w:r>
        <w:rPr>
          <w:spacing w:val="-1"/>
          <w:sz w:val="24"/>
        </w:rPr>
        <w:t xml:space="preserve"> </w:t>
      </w:r>
      <w:r>
        <w:rPr>
          <w:sz w:val="24"/>
        </w:rPr>
        <w:t>страны</w:t>
      </w:r>
      <w:r>
        <w:rPr>
          <w:spacing w:val="-2"/>
          <w:sz w:val="24"/>
        </w:rPr>
        <w:t xml:space="preserve"> </w:t>
      </w:r>
      <w:r>
        <w:rPr>
          <w:sz w:val="24"/>
        </w:rPr>
        <w:t>изучаемого</w:t>
      </w:r>
      <w:r>
        <w:rPr>
          <w:spacing w:val="-1"/>
          <w:sz w:val="24"/>
        </w:rPr>
        <w:t xml:space="preserve"> </w:t>
      </w:r>
      <w:r>
        <w:rPr>
          <w:sz w:val="24"/>
        </w:rPr>
        <w:t>языка.</w:t>
      </w:r>
    </w:p>
    <w:p w:rsidR="000B529C" w:rsidRDefault="00392229">
      <w:pPr>
        <w:pStyle w:val="a3"/>
        <w:ind w:right="124"/>
      </w:pPr>
      <w:r>
        <w:t>Россия и страна/страны изучаемого языка. Их столицы, основные достопримечательности 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 страны и страны/стран</w:t>
      </w:r>
      <w:r>
        <w:rPr>
          <w:spacing w:val="-1"/>
        </w:rPr>
        <w:t xml:space="preserve"> </w:t>
      </w:r>
      <w:r>
        <w:t>изучаемого языка.</w:t>
      </w:r>
    </w:p>
    <w:p w:rsidR="000B529C" w:rsidRDefault="00392229">
      <w:pPr>
        <w:pStyle w:val="a5"/>
        <w:numPr>
          <w:ilvl w:val="1"/>
          <w:numId w:val="37"/>
        </w:numPr>
        <w:tabs>
          <w:tab w:val="left" w:pos="1241"/>
        </w:tabs>
        <w:ind w:left="1240" w:hanging="421"/>
        <w:rPr>
          <w:sz w:val="24"/>
        </w:rPr>
      </w:pPr>
      <w:r>
        <w:rPr>
          <w:sz w:val="24"/>
        </w:rPr>
        <w:t>Коммуникативные</w:t>
      </w:r>
      <w:r>
        <w:rPr>
          <w:spacing w:val="-7"/>
          <w:sz w:val="24"/>
        </w:rPr>
        <w:t xml:space="preserve"> </w:t>
      </w:r>
      <w:r>
        <w:rPr>
          <w:sz w:val="24"/>
        </w:rPr>
        <w:t>умения.</w:t>
      </w:r>
    </w:p>
    <w:p w:rsidR="000B529C" w:rsidRDefault="00392229">
      <w:pPr>
        <w:pStyle w:val="a5"/>
        <w:numPr>
          <w:ilvl w:val="2"/>
          <w:numId w:val="37"/>
        </w:numPr>
        <w:tabs>
          <w:tab w:val="left" w:pos="1421"/>
        </w:tabs>
        <w:ind w:left="1420" w:hanging="601"/>
        <w:rPr>
          <w:sz w:val="24"/>
        </w:rPr>
      </w:pPr>
      <w:r>
        <w:rPr>
          <w:sz w:val="24"/>
        </w:rPr>
        <w:t>Говорение.</w:t>
      </w:r>
    </w:p>
    <w:p w:rsidR="000B529C" w:rsidRDefault="00392229">
      <w:pPr>
        <w:pStyle w:val="a5"/>
        <w:numPr>
          <w:ilvl w:val="3"/>
          <w:numId w:val="37"/>
        </w:numPr>
        <w:tabs>
          <w:tab w:val="left" w:pos="1601"/>
        </w:tabs>
        <w:spacing w:before="1"/>
        <w:ind w:hanging="781"/>
        <w:rPr>
          <w:sz w:val="24"/>
        </w:rPr>
      </w:pPr>
      <w:r>
        <w:rPr>
          <w:sz w:val="24"/>
        </w:rPr>
        <w:t>Коммуникативные</w:t>
      </w:r>
      <w:r>
        <w:rPr>
          <w:spacing w:val="-2"/>
          <w:sz w:val="24"/>
        </w:rPr>
        <w:t xml:space="preserve"> </w:t>
      </w:r>
      <w:r>
        <w:rPr>
          <w:sz w:val="24"/>
        </w:rPr>
        <w:t>умения</w:t>
      </w:r>
      <w:r>
        <w:rPr>
          <w:spacing w:val="-4"/>
          <w:sz w:val="24"/>
        </w:rPr>
        <w:t xml:space="preserve"> </w:t>
      </w:r>
      <w:r>
        <w:rPr>
          <w:sz w:val="24"/>
        </w:rPr>
        <w:t>диалогической</w:t>
      </w:r>
      <w:r>
        <w:rPr>
          <w:spacing w:val="-5"/>
          <w:sz w:val="24"/>
        </w:rPr>
        <w:t xml:space="preserve"> </w:t>
      </w:r>
      <w:r>
        <w:rPr>
          <w:sz w:val="24"/>
        </w:rPr>
        <w:t>речи.</w:t>
      </w:r>
    </w:p>
    <w:p w:rsidR="000B529C" w:rsidRDefault="00392229">
      <w:pPr>
        <w:pStyle w:val="a3"/>
        <w:ind w:right="126"/>
      </w:pPr>
      <w:r>
        <w:t>Ведение</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с</w:t>
      </w:r>
      <w:r>
        <w:rPr>
          <w:spacing w:val="1"/>
        </w:rPr>
        <w:t xml:space="preserve"> </w:t>
      </w:r>
      <w:r>
        <w:t>соблюдением</w:t>
      </w:r>
      <w:r>
        <w:rPr>
          <w:spacing w:val="-2"/>
        </w:rPr>
        <w:t xml:space="preserve"> </w:t>
      </w:r>
      <w:r>
        <w:t>норм</w:t>
      </w:r>
      <w:r>
        <w:rPr>
          <w:spacing w:val="-2"/>
        </w:rPr>
        <w:t xml:space="preserve"> </w:t>
      </w:r>
      <w:r>
        <w:t>речевого</w:t>
      </w:r>
      <w:r>
        <w:rPr>
          <w:spacing w:val="-2"/>
        </w:rPr>
        <w:t xml:space="preserve"> </w:t>
      </w:r>
      <w:r>
        <w:t>этикета, принятых</w:t>
      </w:r>
      <w:r>
        <w:rPr>
          <w:spacing w:val="1"/>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w:t>
      </w:r>
    </w:p>
    <w:p w:rsidR="000B529C" w:rsidRDefault="00392229">
      <w:pPr>
        <w:pStyle w:val="a3"/>
        <w:ind w:right="123"/>
      </w:pPr>
      <w:r>
        <w:t>диалога</w:t>
      </w:r>
      <w:r>
        <w:rPr>
          <w:spacing w:val="41"/>
        </w:rPr>
        <w:t xml:space="preserve"> </w:t>
      </w:r>
      <w:r>
        <w:t>этикетного</w:t>
      </w:r>
      <w:r>
        <w:rPr>
          <w:spacing w:val="39"/>
        </w:rPr>
        <w:t xml:space="preserve"> </w:t>
      </w:r>
      <w:r>
        <w:t>характера:</w:t>
      </w:r>
      <w:r>
        <w:rPr>
          <w:spacing w:val="42"/>
        </w:rPr>
        <w:t xml:space="preserve"> </w:t>
      </w:r>
      <w:r>
        <w:t>приветствие,</w:t>
      </w:r>
      <w:r>
        <w:rPr>
          <w:spacing w:val="43"/>
        </w:rPr>
        <w:t xml:space="preserve"> </w:t>
      </w:r>
      <w:r>
        <w:t>ответ</w:t>
      </w:r>
      <w:r>
        <w:rPr>
          <w:spacing w:val="43"/>
        </w:rPr>
        <w:t xml:space="preserve"> </w:t>
      </w:r>
      <w:r>
        <w:t>на</w:t>
      </w:r>
      <w:r>
        <w:rPr>
          <w:spacing w:val="41"/>
        </w:rPr>
        <w:t xml:space="preserve"> </w:t>
      </w:r>
      <w:r>
        <w:t>приветствие;</w:t>
      </w:r>
      <w:r>
        <w:rPr>
          <w:spacing w:val="40"/>
        </w:rPr>
        <w:t xml:space="preserve"> </w:t>
      </w:r>
      <w:r>
        <w:t>завершение</w:t>
      </w:r>
      <w:r>
        <w:rPr>
          <w:spacing w:val="41"/>
        </w:rPr>
        <w:t xml:space="preserve"> </w:t>
      </w:r>
      <w:r>
        <w:t>разговора</w:t>
      </w:r>
      <w:r>
        <w:rPr>
          <w:spacing w:val="44"/>
        </w:rPr>
        <w:t xml:space="preserve"> </w:t>
      </w:r>
      <w:r>
        <w:t>(в</w:t>
      </w:r>
      <w:r>
        <w:rPr>
          <w:spacing w:val="-58"/>
        </w:rPr>
        <w:t xml:space="preserve"> </w:t>
      </w:r>
      <w:r>
        <w:t>том</w:t>
      </w:r>
      <w:r>
        <w:rPr>
          <w:spacing w:val="1"/>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2"/>
        </w:rPr>
        <w:t xml:space="preserve"> </w:t>
      </w:r>
      <w:r>
        <w:t>благодарности</w:t>
      </w:r>
      <w:r>
        <w:rPr>
          <w:spacing w:val="1"/>
        </w:rPr>
        <w:t xml:space="preserve"> </w:t>
      </w:r>
      <w:r>
        <w:t>за</w:t>
      </w:r>
      <w:r>
        <w:rPr>
          <w:spacing w:val="-2"/>
        </w:rPr>
        <w:t xml:space="preserve"> </w:t>
      </w:r>
      <w:r>
        <w:t>поздравление; выражение</w:t>
      </w:r>
      <w:r>
        <w:rPr>
          <w:spacing w:val="-1"/>
        </w:rPr>
        <w:t xml:space="preserve"> </w:t>
      </w:r>
      <w:r>
        <w:t>извинения;</w:t>
      </w:r>
    </w:p>
    <w:p w:rsidR="000B529C" w:rsidRDefault="00392229">
      <w:pPr>
        <w:pStyle w:val="a3"/>
        <w:ind w:right="129"/>
      </w:pPr>
      <w:r>
        <w:t>диалога – побуждения к действию: обращение к собеседнику с просьбой, вежливое согласие</w:t>
      </w:r>
      <w:r>
        <w:rPr>
          <w:spacing w:val="1"/>
        </w:rPr>
        <w:t xml:space="preserve"> </w:t>
      </w:r>
      <w:r>
        <w:t>выполнить</w:t>
      </w:r>
      <w:r>
        <w:rPr>
          <w:spacing w:val="1"/>
        </w:rPr>
        <w:t xml:space="preserve"> </w:t>
      </w:r>
      <w:r>
        <w:t>просьбу;</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вежливое</w:t>
      </w:r>
      <w:r>
        <w:rPr>
          <w:spacing w:val="-57"/>
        </w:rPr>
        <w:t xml:space="preserve"> </w:t>
      </w:r>
      <w:r>
        <w:t>согласие/несогласие</w:t>
      </w:r>
      <w:r>
        <w:rPr>
          <w:spacing w:val="-2"/>
        </w:rPr>
        <w:t xml:space="preserve"> </w:t>
      </w:r>
      <w:r>
        <w:t>на</w:t>
      </w:r>
      <w:r>
        <w:rPr>
          <w:spacing w:val="1"/>
        </w:rPr>
        <w:t xml:space="preserve"> </w:t>
      </w:r>
      <w:r>
        <w:t>предложение</w:t>
      </w:r>
      <w:r>
        <w:rPr>
          <w:spacing w:val="-1"/>
        </w:rPr>
        <w:t xml:space="preserve"> </w:t>
      </w:r>
      <w:r>
        <w:t>собеседника;</w:t>
      </w:r>
    </w:p>
    <w:p w:rsidR="000B529C" w:rsidRDefault="00392229">
      <w:pPr>
        <w:pStyle w:val="a3"/>
        <w:ind w:right="131"/>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1"/>
        </w:rPr>
        <w:t xml:space="preserve"> </w:t>
      </w:r>
      <w:r>
        <w:t>ответы на</w:t>
      </w:r>
      <w:r>
        <w:rPr>
          <w:spacing w:val="-4"/>
        </w:rPr>
        <w:t xml:space="preserve"> </w:t>
      </w:r>
      <w:r>
        <w:t>вопросы собеседника.</w:t>
      </w:r>
    </w:p>
    <w:p w:rsidR="000B529C" w:rsidRDefault="00392229">
      <w:pPr>
        <w:pStyle w:val="a5"/>
        <w:numPr>
          <w:ilvl w:val="3"/>
          <w:numId w:val="37"/>
        </w:numPr>
        <w:tabs>
          <w:tab w:val="left" w:pos="1601"/>
        </w:tabs>
        <w:ind w:hanging="781"/>
        <w:jc w:val="both"/>
        <w:rPr>
          <w:sz w:val="24"/>
        </w:rPr>
      </w:pPr>
      <w:r>
        <w:rPr>
          <w:sz w:val="24"/>
        </w:rPr>
        <w:t>Коммуникативные</w:t>
      </w:r>
      <w:r>
        <w:rPr>
          <w:spacing w:val="-2"/>
          <w:sz w:val="24"/>
        </w:rPr>
        <w:t xml:space="preserve"> </w:t>
      </w:r>
      <w:r>
        <w:rPr>
          <w:sz w:val="24"/>
        </w:rPr>
        <w:t>умения</w:t>
      </w:r>
      <w:r>
        <w:rPr>
          <w:spacing w:val="-4"/>
          <w:sz w:val="24"/>
        </w:rPr>
        <w:t xml:space="preserve"> </w:t>
      </w:r>
      <w:r>
        <w:rPr>
          <w:sz w:val="24"/>
        </w:rPr>
        <w:t>монологической</w:t>
      </w:r>
      <w:r>
        <w:rPr>
          <w:spacing w:val="-4"/>
          <w:sz w:val="24"/>
        </w:rPr>
        <w:t xml:space="preserve"> </w:t>
      </w:r>
      <w:r>
        <w:rPr>
          <w:sz w:val="24"/>
        </w:rPr>
        <w:t>речи.</w:t>
      </w:r>
    </w:p>
    <w:p w:rsidR="000B529C" w:rsidRDefault="00392229">
      <w:pPr>
        <w:pStyle w:val="a3"/>
        <w:ind w:right="126"/>
      </w:pPr>
      <w:r>
        <w:t>Создание</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устных</w:t>
      </w:r>
      <w:r>
        <w:rPr>
          <w:spacing w:val="1"/>
        </w:rPr>
        <w:t xml:space="preserve"> </w:t>
      </w:r>
      <w:r>
        <w:t>монологических высказываний: описание предмета, внешности и одежды, черт характера 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рассказ/сообщение</w:t>
      </w:r>
      <w:r>
        <w:rPr>
          <w:spacing w:val="1"/>
        </w:rPr>
        <w:t xml:space="preserve"> </w:t>
      </w:r>
      <w:r>
        <w:t>(повествование)</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 (или)</w:t>
      </w:r>
      <w:r>
        <w:rPr>
          <w:spacing w:val="-1"/>
        </w:rPr>
        <w:t xml:space="preserve"> </w:t>
      </w:r>
      <w:r>
        <w:t>иллюстраций</w:t>
      </w:r>
      <w:proofErr w:type="gramStart"/>
      <w:r>
        <w:rPr>
          <w:spacing w:val="-2"/>
        </w:rPr>
        <w:t xml:space="preserve"> </w:t>
      </w:r>
      <w:r>
        <w:t>.</w:t>
      </w:r>
      <w:proofErr w:type="gramEnd"/>
    </w:p>
    <w:p w:rsidR="000B529C" w:rsidRDefault="00392229">
      <w:pPr>
        <w:pStyle w:val="a3"/>
        <w:spacing w:before="1"/>
        <w:ind w:right="129"/>
      </w:pPr>
      <w:r>
        <w:t>Создание устных монологических высказываний в рамках тематического содержания речи по</w:t>
      </w:r>
      <w:r>
        <w:rPr>
          <w:spacing w:val="1"/>
        </w:rPr>
        <w:t xml:space="preserve"> </w:t>
      </w:r>
      <w:r>
        <w:t>образцу</w:t>
      </w:r>
      <w:r>
        <w:rPr>
          <w:spacing w:val="-7"/>
        </w:rPr>
        <w:t xml:space="preserve"> </w:t>
      </w:r>
      <w:r>
        <w:t>(с</w:t>
      </w:r>
      <w:r>
        <w:rPr>
          <w:spacing w:val="-2"/>
        </w:rPr>
        <w:t xml:space="preserve"> </w:t>
      </w:r>
      <w:r>
        <w:t>выражением</w:t>
      </w:r>
      <w:r>
        <w:rPr>
          <w:spacing w:val="1"/>
        </w:rPr>
        <w:t xml:space="preserve"> </w:t>
      </w:r>
      <w:r>
        <w:t>своего</w:t>
      </w:r>
      <w:r>
        <w:rPr>
          <w:spacing w:val="-1"/>
        </w:rPr>
        <w:t xml:space="preserve"> </w:t>
      </w:r>
      <w:r>
        <w:t>отношения к предмету</w:t>
      </w:r>
      <w:r>
        <w:rPr>
          <w:spacing w:val="-6"/>
        </w:rPr>
        <w:t xml:space="preserve"> </w:t>
      </w:r>
      <w:r>
        <w:t>речи).</w:t>
      </w:r>
    </w:p>
    <w:p w:rsidR="000B529C" w:rsidRDefault="00392229">
      <w:pPr>
        <w:pStyle w:val="a3"/>
        <w:ind w:right="129"/>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плана</w:t>
      </w:r>
      <w:r>
        <w:rPr>
          <w:spacing w:val="-1"/>
        </w:rPr>
        <w:t xml:space="preserve"> </w:t>
      </w:r>
      <w:r>
        <w:t>и (или)</w:t>
      </w:r>
      <w:r>
        <w:rPr>
          <w:spacing w:val="-4"/>
        </w:rPr>
        <w:t xml:space="preserve"> </w:t>
      </w:r>
      <w:r>
        <w:t>иллюстраций.</w:t>
      </w:r>
    </w:p>
    <w:p w:rsidR="000B529C" w:rsidRDefault="00392229">
      <w:pPr>
        <w:pStyle w:val="a3"/>
        <w:ind w:left="820" w:firstLine="0"/>
      </w:pPr>
      <w:r>
        <w:t>Краткое</w:t>
      </w:r>
      <w:r>
        <w:rPr>
          <w:spacing w:val="-2"/>
        </w:rPr>
        <w:t xml:space="preserve"> </w:t>
      </w:r>
      <w:r>
        <w:t>устное</w:t>
      </w:r>
      <w:r>
        <w:rPr>
          <w:spacing w:val="-4"/>
        </w:rPr>
        <w:t xml:space="preserve"> </w:t>
      </w:r>
      <w:r>
        <w:t>изложение</w:t>
      </w:r>
      <w:r>
        <w:rPr>
          <w:spacing w:val="-3"/>
        </w:rPr>
        <w:t xml:space="preserve"> </w:t>
      </w:r>
      <w:r>
        <w:t>результатов</w:t>
      </w:r>
      <w:r>
        <w:rPr>
          <w:spacing w:val="-3"/>
        </w:rPr>
        <w:t xml:space="preserve"> </w:t>
      </w:r>
      <w:r>
        <w:t>выполненного</w:t>
      </w:r>
      <w:r>
        <w:rPr>
          <w:spacing w:val="-6"/>
        </w:rPr>
        <w:t xml:space="preserve"> </w:t>
      </w:r>
      <w:r>
        <w:t>несложного</w:t>
      </w:r>
      <w:r>
        <w:rPr>
          <w:spacing w:val="-2"/>
        </w:rPr>
        <w:t xml:space="preserve"> </w:t>
      </w:r>
      <w:r>
        <w:t>проектного</w:t>
      </w:r>
      <w:r>
        <w:rPr>
          <w:spacing w:val="-3"/>
        </w:rPr>
        <w:t xml:space="preserve"> </w:t>
      </w:r>
      <w:r>
        <w:t>задания.</w:t>
      </w:r>
    </w:p>
    <w:p w:rsidR="000B529C" w:rsidRDefault="00392229">
      <w:pPr>
        <w:pStyle w:val="a5"/>
        <w:numPr>
          <w:ilvl w:val="2"/>
          <w:numId w:val="37"/>
        </w:numPr>
        <w:tabs>
          <w:tab w:val="left" w:pos="1421"/>
        </w:tabs>
        <w:ind w:left="1420" w:hanging="601"/>
        <w:jc w:val="both"/>
        <w:rPr>
          <w:sz w:val="24"/>
        </w:rPr>
      </w:pPr>
      <w:r>
        <w:rPr>
          <w:sz w:val="24"/>
        </w:rPr>
        <w:t>Аудирование.</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3"/>
          <w:numId w:val="37"/>
        </w:numPr>
        <w:tabs>
          <w:tab w:val="left" w:pos="1601"/>
        </w:tabs>
        <w:spacing w:before="60"/>
        <w:ind w:hanging="781"/>
        <w:jc w:val="both"/>
        <w:rPr>
          <w:sz w:val="24"/>
        </w:rPr>
      </w:pPr>
      <w:r>
        <w:rPr>
          <w:sz w:val="24"/>
        </w:rPr>
        <w:lastRenderedPageBreak/>
        <w:t>Коммуникативные</w:t>
      </w:r>
      <w:r>
        <w:rPr>
          <w:spacing w:val="-3"/>
          <w:sz w:val="24"/>
        </w:rPr>
        <w:t xml:space="preserve"> </w:t>
      </w:r>
      <w:r>
        <w:rPr>
          <w:sz w:val="24"/>
        </w:rPr>
        <w:t>умения</w:t>
      </w:r>
      <w:r>
        <w:rPr>
          <w:spacing w:val="-5"/>
          <w:sz w:val="24"/>
        </w:rPr>
        <w:t xml:space="preserve"> </w:t>
      </w:r>
      <w:r>
        <w:rPr>
          <w:sz w:val="24"/>
        </w:rPr>
        <w:t>аудирования.</w:t>
      </w:r>
    </w:p>
    <w:p w:rsidR="000B529C" w:rsidRDefault="00392229">
      <w:pPr>
        <w:pStyle w:val="a3"/>
        <w:ind w:right="127"/>
      </w:pPr>
      <w:r>
        <w:t xml:space="preserve">Понимание на слух речи учителя и </w:t>
      </w:r>
      <w:proofErr w:type="gramStart"/>
      <w:r>
        <w:t>других</w:t>
      </w:r>
      <w:proofErr w:type="gramEnd"/>
      <w:r>
        <w:t xml:space="preserve"> обучающихся и вербальная/невербальная реакция</w:t>
      </w:r>
      <w:r>
        <w:rPr>
          <w:spacing w:val="1"/>
        </w:rPr>
        <w:t xml:space="preserve"> </w:t>
      </w:r>
      <w:r>
        <w:t>на услышанное</w:t>
      </w:r>
      <w:r>
        <w:rPr>
          <w:spacing w:val="-1"/>
        </w:rPr>
        <w:t xml:space="preserve"> </w:t>
      </w:r>
      <w:r>
        <w:t>(при</w:t>
      </w:r>
      <w:r>
        <w:rPr>
          <w:spacing w:val="1"/>
        </w:rPr>
        <w:t xml:space="preserve"> </w:t>
      </w:r>
      <w:r>
        <w:t>непосредственном</w:t>
      </w:r>
      <w:r>
        <w:rPr>
          <w:spacing w:val="-1"/>
        </w:rPr>
        <w:t xml:space="preserve"> </w:t>
      </w:r>
      <w:r>
        <w:t>общении).</w:t>
      </w:r>
    </w:p>
    <w:p w:rsidR="000B529C" w:rsidRDefault="00392229">
      <w:pPr>
        <w:pStyle w:val="a3"/>
        <w:ind w:right="121"/>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 на изученном языковом материале, в соответствии с поставленной 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0B529C" w:rsidRDefault="00392229">
      <w:pPr>
        <w:pStyle w:val="a3"/>
        <w:ind w:right="125"/>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 языковой, в</w:t>
      </w:r>
      <w:r>
        <w:rPr>
          <w:spacing w:val="-2"/>
        </w:rPr>
        <w:t xml:space="preserve"> </w:t>
      </w:r>
      <w:r>
        <w:t>том числе</w:t>
      </w:r>
      <w:r>
        <w:rPr>
          <w:spacing w:val="-1"/>
        </w:rPr>
        <w:t xml:space="preserve"> </w:t>
      </w:r>
      <w:r>
        <w:t>контекстуальной, догадки.</w:t>
      </w:r>
    </w:p>
    <w:p w:rsidR="000B529C" w:rsidRDefault="00392229">
      <w:pPr>
        <w:pStyle w:val="a3"/>
        <w:ind w:right="13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 информацию фактического характера с использованием иллюстраций и языковой, в</w:t>
      </w:r>
      <w:r>
        <w:rPr>
          <w:spacing w:val="1"/>
        </w:rPr>
        <w:t xml:space="preserve"> </w:t>
      </w:r>
      <w:r>
        <w:t>том</w:t>
      </w:r>
      <w:r>
        <w:rPr>
          <w:spacing w:val="-1"/>
        </w:rPr>
        <w:t xml:space="preserve"> </w:t>
      </w:r>
      <w:r>
        <w:t>числе</w:t>
      </w:r>
      <w:r>
        <w:rPr>
          <w:spacing w:val="-1"/>
        </w:rPr>
        <w:t xml:space="preserve"> </w:t>
      </w:r>
      <w:r>
        <w:t>контекстуальной, догадки.</w:t>
      </w:r>
    </w:p>
    <w:p w:rsidR="000B529C" w:rsidRDefault="00392229">
      <w:pPr>
        <w:pStyle w:val="a3"/>
        <w:ind w:right="122"/>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 сказка, сообщение</w:t>
      </w:r>
      <w:r>
        <w:rPr>
          <w:spacing w:val="-1"/>
        </w:rPr>
        <w:t xml:space="preserve"> </w:t>
      </w:r>
      <w:r>
        <w:t>информационного</w:t>
      </w:r>
      <w:r>
        <w:rPr>
          <w:spacing w:val="-4"/>
        </w:rPr>
        <w:t xml:space="preserve"> </w:t>
      </w:r>
      <w:r>
        <w:t>характера.</w:t>
      </w:r>
    </w:p>
    <w:p w:rsidR="000B529C" w:rsidRDefault="00392229">
      <w:pPr>
        <w:pStyle w:val="a5"/>
        <w:numPr>
          <w:ilvl w:val="2"/>
          <w:numId w:val="37"/>
        </w:numPr>
        <w:tabs>
          <w:tab w:val="left" w:pos="1421"/>
        </w:tabs>
        <w:ind w:left="1420" w:hanging="601"/>
        <w:jc w:val="both"/>
        <w:rPr>
          <w:sz w:val="24"/>
        </w:rPr>
      </w:pPr>
      <w:r>
        <w:rPr>
          <w:sz w:val="24"/>
        </w:rPr>
        <w:t>Смысловое</w:t>
      </w:r>
      <w:r>
        <w:rPr>
          <w:spacing w:val="-4"/>
          <w:sz w:val="24"/>
        </w:rPr>
        <w:t xml:space="preserve"> </w:t>
      </w:r>
      <w:r>
        <w:rPr>
          <w:sz w:val="24"/>
        </w:rPr>
        <w:t>чтение.</w:t>
      </w:r>
    </w:p>
    <w:p w:rsidR="000B529C" w:rsidRDefault="00392229">
      <w:pPr>
        <w:pStyle w:val="a3"/>
        <w:ind w:right="131"/>
      </w:pPr>
      <w:r>
        <w:t>Чтение вслух учебных текстов с соблюдением правил чтения и соответствующей интонацией,</w:t>
      </w:r>
      <w:r>
        <w:rPr>
          <w:spacing w:val="1"/>
        </w:rPr>
        <w:t xml:space="preserve"> </w:t>
      </w:r>
      <w:r>
        <w:t>понимание</w:t>
      </w:r>
      <w:r>
        <w:rPr>
          <w:spacing w:val="-2"/>
        </w:rPr>
        <w:t xml:space="preserve"> </w:t>
      </w:r>
      <w:r>
        <w:t>прочитанного.</w:t>
      </w:r>
    </w:p>
    <w:p w:rsidR="000B529C" w:rsidRDefault="00392229">
      <w:pPr>
        <w:pStyle w:val="a3"/>
        <w:spacing w:before="1"/>
        <w:ind w:left="820" w:firstLine="0"/>
      </w:pPr>
      <w:r>
        <w:t>Тексты</w:t>
      </w:r>
      <w:r>
        <w:rPr>
          <w:spacing w:val="-3"/>
        </w:rPr>
        <w:t xml:space="preserve"> </w:t>
      </w:r>
      <w:r>
        <w:t>для</w:t>
      </w:r>
      <w:r>
        <w:rPr>
          <w:spacing w:val="-2"/>
        </w:rPr>
        <w:t xml:space="preserve"> </w:t>
      </w:r>
      <w:r>
        <w:t>чтения</w:t>
      </w:r>
      <w:r>
        <w:rPr>
          <w:spacing w:val="-2"/>
        </w:rPr>
        <w:t xml:space="preserve"> </w:t>
      </w:r>
      <w:r>
        <w:t>вслух:</w:t>
      </w:r>
      <w:r>
        <w:rPr>
          <w:spacing w:val="-3"/>
        </w:rPr>
        <w:t xml:space="preserve"> </w:t>
      </w:r>
      <w:r>
        <w:t>диалог,</w:t>
      </w:r>
      <w:r>
        <w:rPr>
          <w:spacing w:val="-3"/>
        </w:rPr>
        <w:t xml:space="preserve"> </w:t>
      </w:r>
      <w:r>
        <w:t>рассказ,</w:t>
      </w:r>
      <w:r>
        <w:rPr>
          <w:spacing w:val="-2"/>
        </w:rPr>
        <w:t xml:space="preserve"> </w:t>
      </w:r>
      <w:r>
        <w:t>сказка.</w:t>
      </w:r>
    </w:p>
    <w:p w:rsidR="000B529C" w:rsidRDefault="00392229">
      <w:pPr>
        <w:pStyle w:val="a3"/>
        <w:ind w:right="123"/>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0B529C" w:rsidRDefault="00392229">
      <w:pPr>
        <w:pStyle w:val="a3"/>
        <w:ind w:right="130"/>
      </w:pPr>
      <w:r>
        <w:t>Чтение с пониманием основного содержания текста предполагает определение основной темы</w:t>
      </w:r>
      <w:r>
        <w:rPr>
          <w:spacing w:val="-57"/>
        </w:rPr>
        <w:t xml:space="preserve"> </w:t>
      </w:r>
      <w:r>
        <w:t>и главных фактов/событий в прочитанном тексте с использованием иллюстраций и языковой, в том</w:t>
      </w:r>
      <w:r>
        <w:rPr>
          <w:spacing w:val="1"/>
        </w:rPr>
        <w:t xml:space="preserve"> </w:t>
      </w:r>
      <w:r>
        <w:t>числе</w:t>
      </w:r>
      <w:r>
        <w:rPr>
          <w:spacing w:val="-2"/>
        </w:rPr>
        <w:t xml:space="preserve"> </w:t>
      </w:r>
      <w:r>
        <w:t>контекстуальной,</w:t>
      </w:r>
      <w:r>
        <w:rPr>
          <w:spacing w:val="-3"/>
        </w:rPr>
        <w:t xml:space="preserve"> </w:t>
      </w:r>
      <w:r>
        <w:t>догадки.</w:t>
      </w:r>
    </w:p>
    <w:p w:rsidR="000B529C" w:rsidRDefault="00392229">
      <w:pPr>
        <w:pStyle w:val="a3"/>
        <w:ind w:right="129"/>
      </w:pPr>
      <w:r>
        <w:t>Чтение с пониманием запрашиваемой информации предполагает нахождение в 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языковой, в</w:t>
      </w:r>
      <w:r>
        <w:rPr>
          <w:spacing w:val="-1"/>
        </w:rPr>
        <w:t xml:space="preserve"> </w:t>
      </w:r>
      <w:r>
        <w:t>том числе</w:t>
      </w:r>
      <w:r>
        <w:rPr>
          <w:spacing w:val="-2"/>
        </w:rPr>
        <w:t xml:space="preserve"> </w:t>
      </w:r>
      <w:r>
        <w:t>контекстуальной, догадки.</w:t>
      </w:r>
    </w:p>
    <w:p w:rsidR="000B529C" w:rsidRDefault="00392229">
      <w:pPr>
        <w:pStyle w:val="a3"/>
        <w:ind w:right="124"/>
      </w:pPr>
      <w:r>
        <w:t>Смысловое чтение про себя учебных и адаптированных аутентичных текстов, содержащих</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понимание</w:t>
      </w:r>
      <w:r>
        <w:rPr>
          <w:spacing w:val="1"/>
        </w:rPr>
        <w:t xml:space="preserve"> </w:t>
      </w:r>
      <w:r>
        <w:t>основного</w:t>
      </w:r>
      <w:r>
        <w:rPr>
          <w:spacing w:val="1"/>
        </w:rPr>
        <w:t xml:space="preserve"> </w:t>
      </w:r>
      <w:r>
        <w:t>содержания</w:t>
      </w:r>
      <w:r>
        <w:rPr>
          <w:spacing w:val="1"/>
        </w:rPr>
        <w:t xml:space="preserve"> </w:t>
      </w:r>
      <w:r>
        <w:t>(тема,</w:t>
      </w:r>
      <w:r>
        <w:rPr>
          <w:spacing w:val="1"/>
        </w:rPr>
        <w:t xml:space="preserve"> </w:t>
      </w:r>
      <w:r>
        <w:t>главная</w:t>
      </w:r>
      <w:r>
        <w:rPr>
          <w:spacing w:val="1"/>
        </w:rPr>
        <w:t xml:space="preserve"> </w:t>
      </w:r>
      <w:r>
        <w:t>мысль,</w:t>
      </w:r>
      <w:r>
        <w:rPr>
          <w:spacing w:val="1"/>
        </w:rPr>
        <w:t xml:space="preserve"> </w:t>
      </w:r>
      <w:r>
        <w:t>главные</w:t>
      </w:r>
      <w:r>
        <w:rPr>
          <w:spacing w:val="1"/>
        </w:rPr>
        <w:t xml:space="preserve"> </w:t>
      </w:r>
      <w:r>
        <w:t>факты/события) текста с использованием иллюстраций и языковой, в том числе контекстуальной,</w:t>
      </w:r>
      <w:r>
        <w:rPr>
          <w:spacing w:val="1"/>
        </w:rPr>
        <w:t xml:space="preserve"> </w:t>
      </w:r>
      <w:r>
        <w:t>догадки,</w:t>
      </w:r>
      <w:r>
        <w:rPr>
          <w:spacing w:val="-1"/>
        </w:rPr>
        <w:t xml:space="preserve"> </w:t>
      </w:r>
      <w:r>
        <w:t>в</w:t>
      </w:r>
      <w:r>
        <w:rPr>
          <w:spacing w:val="-1"/>
        </w:rPr>
        <w:t xml:space="preserve"> </w:t>
      </w:r>
      <w:r>
        <w:t>том числе</w:t>
      </w:r>
      <w:r>
        <w:rPr>
          <w:spacing w:val="-1"/>
        </w:rPr>
        <w:t xml:space="preserve"> </w:t>
      </w:r>
      <w:r>
        <w:t>контекстуальной.</w:t>
      </w:r>
    </w:p>
    <w:p w:rsidR="000B529C" w:rsidRDefault="00392229">
      <w:pPr>
        <w:pStyle w:val="a3"/>
        <w:spacing w:before="1"/>
        <w:ind w:left="820" w:firstLine="0"/>
      </w:pPr>
      <w:r>
        <w:t>Прогнозирование</w:t>
      </w:r>
      <w:r>
        <w:rPr>
          <w:spacing w:val="-5"/>
        </w:rPr>
        <w:t xml:space="preserve"> </w:t>
      </w:r>
      <w:r>
        <w:t>содержания</w:t>
      </w:r>
      <w:r>
        <w:rPr>
          <w:spacing w:val="-3"/>
        </w:rPr>
        <w:t xml:space="preserve"> </w:t>
      </w:r>
      <w:r>
        <w:t>текста</w:t>
      </w:r>
      <w:r>
        <w:rPr>
          <w:spacing w:val="-3"/>
        </w:rPr>
        <w:t xml:space="preserve"> </w:t>
      </w:r>
      <w:r>
        <w:t>на</w:t>
      </w:r>
      <w:r>
        <w:rPr>
          <w:spacing w:val="-5"/>
        </w:rPr>
        <w:t xml:space="preserve"> </w:t>
      </w:r>
      <w:r>
        <w:t>основе</w:t>
      </w:r>
      <w:r>
        <w:rPr>
          <w:spacing w:val="-5"/>
        </w:rPr>
        <w:t xml:space="preserve"> </w:t>
      </w:r>
      <w:r>
        <w:t>заголовка</w:t>
      </w:r>
    </w:p>
    <w:p w:rsidR="000B529C" w:rsidRDefault="00392229">
      <w:pPr>
        <w:pStyle w:val="a3"/>
        <w:ind w:right="130"/>
      </w:pPr>
      <w:r>
        <w:t>Чтение</w:t>
      </w:r>
      <w:r>
        <w:rPr>
          <w:spacing w:val="1"/>
        </w:rPr>
        <w:t xml:space="preserve"> </w:t>
      </w:r>
      <w:r>
        <w:t>не</w:t>
      </w:r>
      <w:r>
        <w:rPr>
          <w:spacing w:val="1"/>
        </w:rPr>
        <w:t xml:space="preserve"> </w:t>
      </w:r>
      <w:r>
        <w:t>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0B529C" w:rsidRDefault="00392229">
      <w:pPr>
        <w:pStyle w:val="a3"/>
        <w:ind w:right="133"/>
      </w:pPr>
      <w:r>
        <w:t>Тексты для чтения: диалог, рассказ, сказка, электронное сообщение личного характера, текст</w:t>
      </w:r>
      <w:r>
        <w:rPr>
          <w:spacing w:val="1"/>
        </w:rPr>
        <w:t xml:space="preserve"> </w:t>
      </w:r>
      <w:r>
        <w:t>научно-популярного</w:t>
      </w:r>
      <w:r>
        <w:rPr>
          <w:spacing w:val="-1"/>
        </w:rPr>
        <w:t xml:space="preserve"> </w:t>
      </w:r>
      <w:r>
        <w:t>характера,</w:t>
      </w:r>
      <w:r>
        <w:rPr>
          <w:spacing w:val="1"/>
        </w:rPr>
        <w:t xml:space="preserve"> </w:t>
      </w:r>
      <w:r>
        <w:t>стихотворение.</w:t>
      </w:r>
    </w:p>
    <w:p w:rsidR="000B529C" w:rsidRDefault="00392229">
      <w:pPr>
        <w:pStyle w:val="a5"/>
        <w:numPr>
          <w:ilvl w:val="2"/>
          <w:numId w:val="37"/>
        </w:numPr>
        <w:tabs>
          <w:tab w:val="left" w:pos="1421"/>
        </w:tabs>
        <w:ind w:left="1420" w:hanging="601"/>
        <w:jc w:val="both"/>
        <w:rPr>
          <w:sz w:val="24"/>
        </w:rPr>
      </w:pPr>
      <w:r>
        <w:rPr>
          <w:sz w:val="24"/>
        </w:rPr>
        <w:t>Письмо.</w:t>
      </w:r>
    </w:p>
    <w:p w:rsidR="000B529C" w:rsidRDefault="00392229">
      <w:pPr>
        <w:pStyle w:val="a3"/>
        <w:ind w:right="130"/>
      </w:pPr>
      <w:r>
        <w:t>Выписывание из текста слов, словосочетаний, предложений; вставка пропущенных бу</w:t>
      </w:r>
      <w:proofErr w:type="gramStart"/>
      <w:r>
        <w:t>кв в</w:t>
      </w:r>
      <w:r>
        <w:rPr>
          <w:spacing w:val="1"/>
        </w:rPr>
        <w:t xml:space="preserve"> </w:t>
      </w:r>
      <w:r>
        <w:t>сл</w:t>
      </w:r>
      <w:proofErr w:type="gramEnd"/>
      <w:r>
        <w:t>ово</w:t>
      </w:r>
      <w:r>
        <w:rPr>
          <w:spacing w:val="-3"/>
        </w:rPr>
        <w:t xml:space="preserve"> </w:t>
      </w:r>
      <w:r>
        <w:t>или слов</w:t>
      </w:r>
      <w:r>
        <w:rPr>
          <w:spacing w:val="-3"/>
        </w:rPr>
        <w:t xml:space="preserve"> </w:t>
      </w:r>
      <w:r>
        <w:t>в</w:t>
      </w:r>
      <w:r>
        <w:rPr>
          <w:spacing w:val="-2"/>
        </w:rPr>
        <w:t xml:space="preserve"> </w:t>
      </w:r>
      <w:r>
        <w:t>предложение</w:t>
      </w:r>
      <w:r>
        <w:rPr>
          <w:spacing w:val="-3"/>
        </w:rPr>
        <w:t xml:space="preserve"> </w:t>
      </w:r>
      <w:r>
        <w:t>в</w:t>
      </w:r>
      <w:r>
        <w:rPr>
          <w:spacing w:val="-2"/>
        </w:rPr>
        <w:t xml:space="preserve"> </w:t>
      </w:r>
      <w:r>
        <w:t>соответствии</w:t>
      </w:r>
      <w:r>
        <w:rPr>
          <w:spacing w:val="-2"/>
        </w:rPr>
        <w:t xml:space="preserve"> </w:t>
      </w:r>
      <w:r>
        <w:t>с</w:t>
      </w:r>
      <w:r>
        <w:rPr>
          <w:spacing w:val="-2"/>
        </w:rPr>
        <w:t xml:space="preserve"> </w:t>
      </w:r>
      <w:r>
        <w:t>решаемой</w:t>
      </w:r>
      <w:r>
        <w:rPr>
          <w:spacing w:val="-2"/>
        </w:rPr>
        <w:t xml:space="preserve"> </w:t>
      </w:r>
      <w:r>
        <w:t>коммуникативной/учебной</w:t>
      </w:r>
      <w:r>
        <w:rPr>
          <w:spacing w:val="-1"/>
        </w:rPr>
        <w:t xml:space="preserve"> </w:t>
      </w:r>
      <w:r>
        <w:t>задачей.</w:t>
      </w:r>
    </w:p>
    <w:p w:rsidR="000B529C" w:rsidRDefault="00392229">
      <w:pPr>
        <w:pStyle w:val="a3"/>
        <w:ind w:right="125"/>
      </w:pPr>
      <w:r>
        <w:t>Заполнение простых анкет и формуляров с указанием личной информации (имя, фамилия,</w:t>
      </w:r>
      <w:r>
        <w:rPr>
          <w:spacing w:val="1"/>
        </w:rPr>
        <w:t xml:space="preserve"> </w:t>
      </w:r>
      <w:r>
        <w:t>возраст, местожительство (страна проживания, город), любимые занятия) в соответствии с 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2"/>
        </w:rPr>
        <w:t xml:space="preserve"> </w:t>
      </w:r>
      <w:r>
        <w:t>изучаемого языка.</w:t>
      </w:r>
    </w:p>
    <w:p w:rsidR="000B529C" w:rsidRDefault="00392229">
      <w:pPr>
        <w:pStyle w:val="a3"/>
        <w:ind w:right="131"/>
      </w:pPr>
      <w:r>
        <w:t>Написание с использованием образца поздравления с праздниками (с днём рождения, Новым</w:t>
      </w:r>
      <w:r>
        <w:rPr>
          <w:spacing w:val="1"/>
        </w:rPr>
        <w:t xml:space="preserve"> </w:t>
      </w:r>
      <w:r>
        <w:t>годом,</w:t>
      </w:r>
      <w:r>
        <w:rPr>
          <w:spacing w:val="-2"/>
        </w:rPr>
        <w:t xml:space="preserve"> </w:t>
      </w:r>
      <w:r>
        <w:t>Рождеством)</w:t>
      </w:r>
      <w:r>
        <w:rPr>
          <w:spacing w:val="-2"/>
        </w:rPr>
        <w:t xml:space="preserve"> </w:t>
      </w:r>
      <w:r>
        <w:t>с</w:t>
      </w:r>
      <w:r>
        <w:rPr>
          <w:spacing w:val="1"/>
        </w:rPr>
        <w:t xml:space="preserve"> </w:t>
      </w:r>
      <w:r>
        <w:t>выражением</w:t>
      </w:r>
      <w:r>
        <w:rPr>
          <w:spacing w:val="-1"/>
        </w:rPr>
        <w:t xml:space="preserve"> </w:t>
      </w:r>
      <w:r>
        <w:t>пожеланий.</w:t>
      </w:r>
    </w:p>
    <w:p w:rsidR="000B529C" w:rsidRDefault="00392229">
      <w:pPr>
        <w:pStyle w:val="a3"/>
        <w:spacing w:before="1"/>
        <w:ind w:left="820" w:firstLine="0"/>
      </w:pPr>
      <w:r>
        <w:t>Написание</w:t>
      </w:r>
      <w:r>
        <w:rPr>
          <w:spacing w:val="-4"/>
        </w:rPr>
        <w:t xml:space="preserve"> </w:t>
      </w:r>
      <w:r>
        <w:t>электронного</w:t>
      </w:r>
      <w:r>
        <w:rPr>
          <w:spacing w:val="-3"/>
        </w:rPr>
        <w:t xml:space="preserve"> </w:t>
      </w:r>
      <w:r>
        <w:t>сообщения</w:t>
      </w:r>
      <w:r>
        <w:rPr>
          <w:spacing w:val="-3"/>
        </w:rPr>
        <w:t xml:space="preserve"> </w:t>
      </w:r>
      <w:r>
        <w:t>личного</w:t>
      </w:r>
      <w:r>
        <w:rPr>
          <w:spacing w:val="-6"/>
        </w:rPr>
        <w:t xml:space="preserve"> </w:t>
      </w:r>
      <w:r>
        <w:t>характера</w:t>
      </w:r>
      <w:r>
        <w:rPr>
          <w:spacing w:val="-5"/>
        </w:rPr>
        <w:t xml:space="preserve"> </w:t>
      </w:r>
      <w:r>
        <w:t>с</w:t>
      </w:r>
      <w:r>
        <w:rPr>
          <w:spacing w:val="-4"/>
        </w:rPr>
        <w:t xml:space="preserve"> </w:t>
      </w:r>
      <w:r>
        <w:t>использованием</w:t>
      </w:r>
      <w:r>
        <w:rPr>
          <w:spacing w:val="-4"/>
        </w:rPr>
        <w:t xml:space="preserve"> </w:t>
      </w:r>
      <w:r>
        <w:t>образца.</w:t>
      </w:r>
    </w:p>
    <w:p w:rsidR="000B529C" w:rsidRDefault="00392229">
      <w:pPr>
        <w:pStyle w:val="a5"/>
        <w:numPr>
          <w:ilvl w:val="1"/>
          <w:numId w:val="37"/>
        </w:numPr>
        <w:tabs>
          <w:tab w:val="left" w:pos="1241"/>
        </w:tabs>
        <w:ind w:left="1240" w:hanging="421"/>
        <w:jc w:val="both"/>
        <w:rPr>
          <w:sz w:val="24"/>
        </w:rPr>
      </w:pPr>
      <w:r>
        <w:rPr>
          <w:sz w:val="24"/>
        </w:rPr>
        <w:t>Языковые</w:t>
      </w:r>
      <w:r>
        <w:rPr>
          <w:spacing w:val="-4"/>
          <w:sz w:val="24"/>
        </w:rPr>
        <w:t xml:space="preserve"> </w:t>
      </w:r>
      <w:r>
        <w:rPr>
          <w:sz w:val="24"/>
        </w:rPr>
        <w:t>знания</w:t>
      </w:r>
      <w:r>
        <w:rPr>
          <w:spacing w:val="-1"/>
          <w:sz w:val="24"/>
        </w:rPr>
        <w:t xml:space="preserve"> </w:t>
      </w:r>
      <w:r>
        <w:rPr>
          <w:sz w:val="24"/>
        </w:rPr>
        <w:t>и</w:t>
      </w:r>
      <w:r>
        <w:rPr>
          <w:spacing w:val="-4"/>
          <w:sz w:val="24"/>
        </w:rPr>
        <w:t xml:space="preserve"> </w:t>
      </w:r>
      <w:r>
        <w:rPr>
          <w:sz w:val="24"/>
        </w:rPr>
        <w:t>навыки.</w:t>
      </w:r>
    </w:p>
    <w:p w:rsidR="000B529C" w:rsidRDefault="00392229">
      <w:pPr>
        <w:pStyle w:val="a5"/>
        <w:numPr>
          <w:ilvl w:val="2"/>
          <w:numId w:val="37"/>
        </w:numPr>
        <w:tabs>
          <w:tab w:val="left" w:pos="1421"/>
        </w:tabs>
        <w:ind w:left="1420" w:hanging="601"/>
        <w:jc w:val="both"/>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0B529C" w:rsidRDefault="00392229">
      <w:pPr>
        <w:pStyle w:val="a3"/>
        <w:ind w:right="122"/>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61"/>
        </w:rPr>
        <w:t xml:space="preserve"> </w:t>
      </w:r>
      <w:r>
        <w:t>оглушения</w:t>
      </w:r>
      <w:r>
        <w:rPr>
          <w:spacing w:val="61"/>
        </w:rPr>
        <w:t xml:space="preserve"> </w:t>
      </w:r>
      <w:r>
        <w:t>звонких</w:t>
      </w:r>
      <w:r>
        <w:rPr>
          <w:spacing w:val="1"/>
        </w:rPr>
        <w:t xml:space="preserve"> </w:t>
      </w:r>
      <w:r>
        <w:t>согласных в конце слога или слова, отсутствие смягчения согласных перед гласными. Связующее “r”</w:t>
      </w:r>
      <w:r>
        <w:rPr>
          <w:spacing w:val="1"/>
        </w:rPr>
        <w:t xml:space="preserve"> </w:t>
      </w:r>
      <w:r>
        <w:t>(thereis/thereare).</w:t>
      </w:r>
    </w:p>
    <w:p w:rsidR="000B529C" w:rsidRDefault="00392229">
      <w:pPr>
        <w:pStyle w:val="a3"/>
        <w:ind w:right="131"/>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61"/>
        </w:rPr>
        <w:t xml:space="preserve"> </w:t>
      </w:r>
      <w:r>
        <w:t>и</w:t>
      </w:r>
      <w:r>
        <w:rPr>
          <w:spacing w:val="1"/>
        </w:rPr>
        <w:t xml:space="preserve"> </w:t>
      </w:r>
      <w:r>
        <w:t>вопросительного</w:t>
      </w:r>
      <w:r>
        <w:rPr>
          <w:spacing w:val="-1"/>
        </w:rPr>
        <w:t xml:space="preserve"> </w:t>
      </w:r>
      <w:r>
        <w:t>(общий и</w:t>
      </w:r>
      <w:r>
        <w:rPr>
          <w:spacing w:val="-1"/>
        </w:rPr>
        <w:t xml:space="preserve"> </w:t>
      </w:r>
      <w:r>
        <w:t>специальный вопрос) предложений.</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3"/>
      </w:pPr>
      <w:r>
        <w:lastRenderedPageBreak/>
        <w:t>Различение 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w:t>
      </w:r>
      <w:r>
        <w:rPr>
          <w:spacing w:val="1"/>
        </w:rPr>
        <w:t xml:space="preserve"> </w:t>
      </w:r>
      <w:r>
        <w:t>отсутствия</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интонации</w:t>
      </w:r>
      <w:r>
        <w:rPr>
          <w:spacing w:val="-1"/>
        </w:rPr>
        <w:t xml:space="preserve"> </w:t>
      </w:r>
      <w:r>
        <w:t>перечисления.</w:t>
      </w:r>
    </w:p>
    <w:p w:rsidR="000B529C" w:rsidRDefault="00392229">
      <w:pPr>
        <w:pStyle w:val="a3"/>
        <w:ind w:right="133"/>
      </w:pPr>
      <w:r>
        <w:t>Правила чтения: гласных в открытом и закрытом слоге в односложных словах, гласных 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w:t>
      </w:r>
      <w:r>
        <w:rPr>
          <w:spacing w:val="1"/>
        </w:rPr>
        <w:t xml:space="preserve"> </w:t>
      </w:r>
      <w:r>
        <w:t>частности</w:t>
      </w:r>
      <w:r>
        <w:rPr>
          <w:spacing w:val="-57"/>
        </w:rPr>
        <w:t xml:space="preserve"> </w:t>
      </w:r>
      <w:r>
        <w:t>сложных</w:t>
      </w:r>
      <w:r>
        <w:rPr>
          <w:spacing w:val="-1"/>
        </w:rPr>
        <w:t xml:space="preserve"> </w:t>
      </w:r>
      <w:r>
        <w:t>сочетаний</w:t>
      </w:r>
      <w:r>
        <w:rPr>
          <w:spacing w:val="-2"/>
        </w:rPr>
        <w:t xml:space="preserve"> </w:t>
      </w:r>
      <w:r>
        <w:t>букв</w:t>
      </w:r>
      <w:r>
        <w:rPr>
          <w:spacing w:val="-3"/>
        </w:rPr>
        <w:t xml:space="preserve"> </w:t>
      </w:r>
      <w:r>
        <w:t>(например,</w:t>
      </w:r>
      <w:r>
        <w:rPr>
          <w:spacing w:val="-2"/>
        </w:rPr>
        <w:t xml:space="preserve"> </w:t>
      </w:r>
      <w:r>
        <w:t>tion,</w:t>
      </w:r>
      <w:r>
        <w:rPr>
          <w:spacing w:val="-2"/>
        </w:rPr>
        <w:t xml:space="preserve"> </w:t>
      </w:r>
      <w:r>
        <w:t>ight)</w:t>
      </w:r>
      <w:r>
        <w:rPr>
          <w:spacing w:val="-1"/>
        </w:rPr>
        <w:t xml:space="preserve"> </w:t>
      </w:r>
      <w:r>
        <w:t>в</w:t>
      </w:r>
      <w:r>
        <w:rPr>
          <w:spacing w:val="-3"/>
        </w:rPr>
        <w:t xml:space="preserve"> </w:t>
      </w:r>
      <w:r>
        <w:t>односложных,</w:t>
      </w:r>
      <w:r>
        <w:rPr>
          <w:spacing w:val="-1"/>
        </w:rPr>
        <w:t xml:space="preserve"> </w:t>
      </w:r>
      <w:r>
        <w:t>двусложных</w:t>
      </w:r>
      <w:r>
        <w:rPr>
          <w:spacing w:val="-3"/>
        </w:rPr>
        <w:t xml:space="preserve"> </w:t>
      </w:r>
      <w:r>
        <w:t>и</w:t>
      </w:r>
      <w:r>
        <w:rPr>
          <w:spacing w:val="-2"/>
        </w:rPr>
        <w:t xml:space="preserve"> </w:t>
      </w:r>
      <w:r>
        <w:t>многосложных</w:t>
      </w:r>
      <w:r>
        <w:rPr>
          <w:spacing w:val="-3"/>
        </w:rPr>
        <w:t xml:space="preserve"> </w:t>
      </w:r>
      <w:r>
        <w:t>словах.</w:t>
      </w:r>
    </w:p>
    <w:p w:rsidR="000B529C" w:rsidRDefault="00392229">
      <w:pPr>
        <w:pStyle w:val="a3"/>
        <w:ind w:left="820" w:firstLine="0"/>
      </w:pPr>
      <w:r>
        <w:t>ВыДеление</w:t>
      </w:r>
      <w:r>
        <w:rPr>
          <w:spacing w:val="-5"/>
        </w:rPr>
        <w:t xml:space="preserve"> </w:t>
      </w:r>
      <w:r>
        <w:t>некоторых</w:t>
      </w:r>
      <w:r>
        <w:rPr>
          <w:spacing w:val="-3"/>
        </w:rPr>
        <w:t xml:space="preserve"> </w:t>
      </w:r>
      <w:r>
        <w:t>звукобуквенных</w:t>
      </w:r>
      <w:r>
        <w:rPr>
          <w:spacing w:val="-3"/>
        </w:rPr>
        <w:t xml:space="preserve"> </w:t>
      </w:r>
      <w:r>
        <w:t>сочетаний</w:t>
      </w:r>
      <w:r>
        <w:rPr>
          <w:spacing w:val="-5"/>
        </w:rPr>
        <w:t xml:space="preserve"> </w:t>
      </w:r>
      <w:r>
        <w:t>при</w:t>
      </w:r>
      <w:r>
        <w:rPr>
          <w:spacing w:val="-4"/>
        </w:rPr>
        <w:t xml:space="preserve"> </w:t>
      </w:r>
      <w:r>
        <w:t>анализе</w:t>
      </w:r>
      <w:r>
        <w:rPr>
          <w:spacing w:val="-4"/>
        </w:rPr>
        <w:t xml:space="preserve"> </w:t>
      </w:r>
      <w:r>
        <w:t>изученных</w:t>
      </w:r>
      <w:r>
        <w:rPr>
          <w:spacing w:val="-3"/>
        </w:rPr>
        <w:t xml:space="preserve"> </w:t>
      </w:r>
      <w:r>
        <w:t>слов.</w:t>
      </w:r>
    </w:p>
    <w:p w:rsidR="000B529C" w:rsidRDefault="00392229">
      <w:pPr>
        <w:pStyle w:val="a3"/>
        <w:ind w:right="130"/>
      </w:pP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с</w:t>
      </w:r>
      <w:r>
        <w:rPr>
          <w:spacing w:val="1"/>
        </w:rPr>
        <w:t xml:space="preserve"> </w:t>
      </w:r>
      <w:r>
        <w:t>использованием</w:t>
      </w:r>
      <w:r>
        <w:rPr>
          <w:spacing w:val="1"/>
        </w:rPr>
        <w:t xml:space="preserve"> </w:t>
      </w:r>
      <w:r>
        <w:t>полной</w:t>
      </w:r>
      <w:r>
        <w:rPr>
          <w:spacing w:val="1"/>
        </w:rPr>
        <w:t xml:space="preserve"> </w:t>
      </w:r>
      <w:r>
        <w:t>или</w:t>
      </w:r>
      <w:r>
        <w:rPr>
          <w:spacing w:val="1"/>
        </w:rPr>
        <w:t xml:space="preserve"> </w:t>
      </w:r>
      <w:r>
        <w:t>частичной</w:t>
      </w:r>
      <w:r>
        <w:rPr>
          <w:spacing w:val="-1"/>
        </w:rPr>
        <w:t xml:space="preserve"> </w:t>
      </w:r>
      <w:r>
        <w:t>транскрипции, по аналогии.</w:t>
      </w:r>
    </w:p>
    <w:p w:rsidR="000B529C" w:rsidRDefault="00392229">
      <w:pPr>
        <w:pStyle w:val="a3"/>
        <w:ind w:right="126"/>
      </w:pPr>
      <w:r>
        <w:t>Знаки</w:t>
      </w:r>
      <w:r>
        <w:rPr>
          <w:spacing w:val="1"/>
        </w:rPr>
        <w:t xml:space="preserve"> </w:t>
      </w:r>
      <w:r>
        <w:t>английской 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 алфавита.</w:t>
      </w:r>
      <w:r>
        <w:rPr>
          <w:spacing w:val="1"/>
        </w:rPr>
        <w:t xml:space="preserve"> </w:t>
      </w:r>
      <w:r>
        <w:t>Фонетически</w:t>
      </w:r>
      <w:r>
        <w:rPr>
          <w:spacing w:val="1"/>
        </w:rPr>
        <w:t xml:space="preserve"> </w:t>
      </w:r>
      <w:r>
        <w:t>корректное</w:t>
      </w:r>
      <w:r>
        <w:rPr>
          <w:spacing w:val="-2"/>
        </w:rPr>
        <w:t xml:space="preserve"> </w:t>
      </w:r>
      <w:r>
        <w:t>озвучивание</w:t>
      </w:r>
      <w:r>
        <w:rPr>
          <w:spacing w:val="-1"/>
        </w:rPr>
        <w:t xml:space="preserve"> </w:t>
      </w:r>
      <w:r>
        <w:t>знаков транскрипции.</w:t>
      </w:r>
    </w:p>
    <w:p w:rsidR="000B529C" w:rsidRDefault="00392229">
      <w:pPr>
        <w:pStyle w:val="a5"/>
        <w:numPr>
          <w:ilvl w:val="2"/>
          <w:numId w:val="37"/>
        </w:numPr>
        <w:tabs>
          <w:tab w:val="left" w:pos="1421"/>
        </w:tabs>
        <w:ind w:left="1420" w:hanging="601"/>
        <w:jc w:val="both"/>
        <w:rPr>
          <w:sz w:val="24"/>
        </w:rPr>
      </w:pPr>
      <w:r>
        <w:rPr>
          <w:sz w:val="24"/>
        </w:rPr>
        <w:t>Графика,</w:t>
      </w:r>
      <w:r>
        <w:rPr>
          <w:spacing w:val="-4"/>
          <w:sz w:val="24"/>
        </w:rPr>
        <w:t xml:space="preserve"> </w:t>
      </w:r>
      <w:r>
        <w:rPr>
          <w:sz w:val="24"/>
        </w:rPr>
        <w:t>орфография</w:t>
      </w:r>
      <w:r>
        <w:rPr>
          <w:spacing w:val="-3"/>
          <w:sz w:val="24"/>
        </w:rPr>
        <w:t xml:space="preserve"> </w:t>
      </w:r>
      <w:r>
        <w:rPr>
          <w:sz w:val="24"/>
        </w:rPr>
        <w:t>и</w:t>
      </w:r>
      <w:r>
        <w:rPr>
          <w:spacing w:val="-5"/>
          <w:sz w:val="24"/>
        </w:rPr>
        <w:t xml:space="preserve"> </w:t>
      </w:r>
      <w:r>
        <w:rPr>
          <w:sz w:val="24"/>
        </w:rPr>
        <w:t>пунктуация.</w:t>
      </w:r>
    </w:p>
    <w:p w:rsidR="000B529C" w:rsidRDefault="00392229">
      <w:pPr>
        <w:pStyle w:val="a3"/>
        <w:ind w:right="120"/>
      </w:pPr>
      <w:r>
        <w:t>Правильное написание изученных слов. Правильная расстановка знаков препинания: 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обращении</w:t>
      </w:r>
      <w:r>
        <w:rPr>
          <w:spacing w:val="1"/>
        </w:rPr>
        <w:t xml:space="preserve"> </w:t>
      </w:r>
      <w:r>
        <w:t>и</w:t>
      </w:r>
      <w:r>
        <w:rPr>
          <w:spacing w:val="1"/>
        </w:rPr>
        <w:t xml:space="preserve"> </w:t>
      </w:r>
      <w:r>
        <w:t>перечислении; правильное использование знака апострофа в сокращённых формах глагола-связки,</w:t>
      </w:r>
      <w:r>
        <w:rPr>
          <w:spacing w:val="1"/>
        </w:rPr>
        <w:t xml:space="preserve"> </w:t>
      </w:r>
      <w:r>
        <w:t>вспомогательного и модального глаголов, существительных в притяжательном падеже (Possessive</w:t>
      </w:r>
      <w:r>
        <w:rPr>
          <w:spacing w:val="1"/>
        </w:rPr>
        <w:t xml:space="preserve"> </w:t>
      </w:r>
      <w:r>
        <w:t>Case).</w:t>
      </w:r>
    </w:p>
    <w:p w:rsidR="000B529C" w:rsidRDefault="00392229">
      <w:pPr>
        <w:pStyle w:val="a5"/>
        <w:numPr>
          <w:ilvl w:val="2"/>
          <w:numId w:val="37"/>
        </w:numPr>
        <w:tabs>
          <w:tab w:val="left" w:pos="1421"/>
        </w:tabs>
        <w:spacing w:before="1"/>
        <w:ind w:left="1420" w:hanging="601"/>
        <w:jc w:val="both"/>
        <w:rPr>
          <w:sz w:val="24"/>
        </w:rPr>
      </w:pPr>
      <w:r>
        <w:rPr>
          <w:sz w:val="24"/>
        </w:rPr>
        <w:t>Лексическая</w:t>
      </w:r>
      <w:r>
        <w:rPr>
          <w:spacing w:val="-4"/>
          <w:sz w:val="24"/>
        </w:rPr>
        <w:t xml:space="preserve"> </w:t>
      </w:r>
      <w:r>
        <w:rPr>
          <w:sz w:val="24"/>
        </w:rPr>
        <w:t>сторона</w:t>
      </w:r>
      <w:r>
        <w:rPr>
          <w:spacing w:val="-3"/>
          <w:sz w:val="24"/>
        </w:rPr>
        <w:t xml:space="preserve"> </w:t>
      </w:r>
      <w:r>
        <w:rPr>
          <w:sz w:val="24"/>
        </w:rPr>
        <w:t>речи.</w:t>
      </w:r>
    </w:p>
    <w:p w:rsidR="000B529C" w:rsidRDefault="00392229">
      <w:pPr>
        <w:pStyle w:val="a3"/>
        <w:ind w:right="125"/>
      </w:pPr>
      <w:r>
        <w:t>Распознавание и употребление в устной и письменной речи не менее 500 лексических единиц</w:t>
      </w:r>
      <w:r>
        <w:rPr>
          <w:spacing w:val="1"/>
        </w:rPr>
        <w:t xml:space="preserve"> </w:t>
      </w:r>
      <w:r>
        <w:t>(слов, словосочетаний, речевых клише), обслуживающих ситуации общения в рамках тематического</w:t>
      </w:r>
      <w:r>
        <w:rPr>
          <w:spacing w:val="1"/>
        </w:rPr>
        <w:t xml:space="preserve"> </w:t>
      </w:r>
      <w:r>
        <w:t>содержания речи для 4 класса, включая 350 лексических единиц, усвоенных в предыдущие два года</w:t>
      </w:r>
      <w:r>
        <w:rPr>
          <w:spacing w:val="1"/>
        </w:rPr>
        <w:t xml:space="preserve"> </w:t>
      </w:r>
      <w:r>
        <w:t>обучения.</w:t>
      </w:r>
    </w:p>
    <w:p w:rsidR="000B529C" w:rsidRDefault="00392229">
      <w:pPr>
        <w:pStyle w:val="a3"/>
        <w:ind w:right="129"/>
      </w:pPr>
      <w:proofErr w:type="gramStart"/>
      <w:r>
        <w:t>Распознавание</w:t>
      </w:r>
      <w:r>
        <w:rPr>
          <w:spacing w:val="1"/>
        </w:rPr>
        <w:t xml:space="preserve"> </w:t>
      </w:r>
      <w:r>
        <w:t>и</w:t>
      </w:r>
      <w:r>
        <w:rPr>
          <w:spacing w:val="1"/>
        </w:rPr>
        <w:t xml:space="preserve"> </w:t>
      </w:r>
      <w:r>
        <w:t>образование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61"/>
        </w:rPr>
        <w:t xml:space="preserve"> </w:t>
      </w:r>
      <w:r>
        <w:t>с</w:t>
      </w:r>
      <w:r>
        <w:rPr>
          <w:spacing w:val="1"/>
        </w:rPr>
        <w:t xml:space="preserve"> </w:t>
      </w:r>
      <w:r>
        <w:t>использованием основных способов словообразования: аффиксации (образование существительных с</w:t>
      </w:r>
      <w:r>
        <w:rPr>
          <w:spacing w:val="-57"/>
        </w:rPr>
        <w:t xml:space="preserve"> </w:t>
      </w:r>
      <w:r>
        <w:t>помощью</w:t>
      </w:r>
      <w:r>
        <w:rPr>
          <w:spacing w:val="-1"/>
        </w:rPr>
        <w:t xml:space="preserve"> </w:t>
      </w:r>
      <w:r>
        <w:t>суффиксов</w:t>
      </w:r>
      <w:r>
        <w:rPr>
          <w:spacing w:val="1"/>
        </w:rPr>
        <w:t xml:space="preserve"> </w:t>
      </w:r>
      <w:r>
        <w:t>-er/-or,</w:t>
      </w:r>
      <w:r>
        <w:rPr>
          <w:spacing w:val="-2"/>
        </w:rPr>
        <w:t xml:space="preserve"> </w:t>
      </w:r>
      <w:r>
        <w:t>-ist (worker,</w:t>
      </w:r>
      <w:r>
        <w:rPr>
          <w:spacing w:val="-1"/>
        </w:rPr>
        <w:t xml:space="preserve"> </w:t>
      </w:r>
      <w:r>
        <w:t>actor,</w:t>
      </w:r>
      <w:r>
        <w:rPr>
          <w:spacing w:val="1"/>
        </w:rPr>
        <w:t xml:space="preserve"> </w:t>
      </w:r>
      <w:r>
        <w:t>artist) и</w:t>
      </w:r>
      <w:r>
        <w:rPr>
          <w:spacing w:val="-2"/>
        </w:rPr>
        <w:t xml:space="preserve"> </w:t>
      </w:r>
      <w:r>
        <w:t>конверсии (toplay</w:t>
      </w:r>
      <w:r>
        <w:rPr>
          <w:spacing w:val="-3"/>
        </w:rPr>
        <w:t xml:space="preserve"> </w:t>
      </w:r>
      <w:r>
        <w:t>–</w:t>
      </w:r>
      <w:r>
        <w:rPr>
          <w:spacing w:val="1"/>
        </w:rPr>
        <w:t xml:space="preserve"> </w:t>
      </w:r>
      <w:r>
        <w:t>a</w:t>
      </w:r>
      <w:r>
        <w:rPr>
          <w:spacing w:val="-1"/>
        </w:rPr>
        <w:t xml:space="preserve"> </w:t>
      </w:r>
      <w:r>
        <w:t>play).</w:t>
      </w:r>
      <w:proofErr w:type="gramEnd"/>
    </w:p>
    <w:p w:rsidR="000B529C" w:rsidRDefault="00392229">
      <w:pPr>
        <w:pStyle w:val="a3"/>
        <w:ind w:left="820" w:firstLine="0"/>
      </w:pPr>
      <w:r>
        <w:t>Использование</w:t>
      </w:r>
      <w:r>
        <w:rPr>
          <w:spacing w:val="-5"/>
        </w:rPr>
        <w:t xml:space="preserve"> </w:t>
      </w:r>
      <w:r>
        <w:t>языковой</w:t>
      </w:r>
      <w:r>
        <w:rPr>
          <w:spacing w:val="-4"/>
        </w:rPr>
        <w:t xml:space="preserve"> </w:t>
      </w:r>
      <w:r>
        <w:t>догадки</w:t>
      </w:r>
      <w:r>
        <w:rPr>
          <w:spacing w:val="-3"/>
        </w:rPr>
        <w:t xml:space="preserve"> </w:t>
      </w:r>
      <w:r>
        <w:t>для</w:t>
      </w:r>
      <w:r>
        <w:rPr>
          <w:spacing w:val="-4"/>
        </w:rPr>
        <w:t xml:space="preserve"> </w:t>
      </w:r>
      <w:r>
        <w:t>распознавания</w:t>
      </w:r>
      <w:r>
        <w:rPr>
          <w:spacing w:val="-3"/>
        </w:rPr>
        <w:t xml:space="preserve"> </w:t>
      </w:r>
      <w:r>
        <w:t>интернациональных</w:t>
      </w:r>
      <w:r>
        <w:rPr>
          <w:spacing w:val="-3"/>
        </w:rPr>
        <w:t xml:space="preserve"> </w:t>
      </w:r>
      <w:r>
        <w:t>слов</w:t>
      </w:r>
      <w:r>
        <w:rPr>
          <w:spacing w:val="-4"/>
        </w:rPr>
        <w:t xml:space="preserve"> </w:t>
      </w:r>
      <w:r>
        <w:t>(pilot,</w:t>
      </w:r>
      <w:r>
        <w:rPr>
          <w:spacing w:val="-4"/>
        </w:rPr>
        <w:t xml:space="preserve"> </w:t>
      </w:r>
      <w:r>
        <w:t>film).</w:t>
      </w:r>
    </w:p>
    <w:p w:rsidR="000B529C" w:rsidRDefault="00392229">
      <w:pPr>
        <w:pStyle w:val="a5"/>
        <w:numPr>
          <w:ilvl w:val="2"/>
          <w:numId w:val="37"/>
        </w:numPr>
        <w:tabs>
          <w:tab w:val="left" w:pos="1421"/>
        </w:tabs>
        <w:ind w:left="1420" w:hanging="601"/>
        <w:jc w:val="both"/>
        <w:rPr>
          <w:sz w:val="24"/>
        </w:rPr>
      </w:pPr>
      <w:r>
        <w:rPr>
          <w:sz w:val="24"/>
        </w:rPr>
        <w:t>Грамматическая</w:t>
      </w:r>
      <w:r>
        <w:rPr>
          <w:spacing w:val="-2"/>
          <w:sz w:val="24"/>
        </w:rPr>
        <w:t xml:space="preserve"> </w:t>
      </w:r>
      <w:r>
        <w:rPr>
          <w:sz w:val="24"/>
        </w:rPr>
        <w:t>сторона</w:t>
      </w:r>
      <w:r>
        <w:rPr>
          <w:spacing w:val="-4"/>
          <w:sz w:val="24"/>
        </w:rPr>
        <w:t xml:space="preserve"> </w:t>
      </w:r>
      <w:r>
        <w:rPr>
          <w:sz w:val="24"/>
        </w:rPr>
        <w:t>речи.</w:t>
      </w:r>
    </w:p>
    <w:p w:rsidR="000B529C" w:rsidRDefault="00392229">
      <w:pPr>
        <w:pStyle w:val="a3"/>
        <w:ind w:right="133"/>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60"/>
        </w:rPr>
        <w:t xml:space="preserve"> </w:t>
      </w:r>
      <w:r>
        <w:t>морфологических</w:t>
      </w:r>
      <w:r>
        <w:rPr>
          <w:spacing w:val="-57"/>
        </w:rPr>
        <w:t xml:space="preserve"> </w:t>
      </w:r>
      <w:r>
        <w:t>форм</w:t>
      </w:r>
      <w:r>
        <w:rPr>
          <w:spacing w:val="-1"/>
        </w:rPr>
        <w:t xml:space="preserve"> </w:t>
      </w:r>
      <w:r>
        <w:t>и синтаксических конструкций английского</w:t>
      </w:r>
      <w:r>
        <w:rPr>
          <w:spacing w:val="-1"/>
        </w:rPr>
        <w:t xml:space="preserve"> </w:t>
      </w:r>
      <w:r>
        <w:t>языка.</w:t>
      </w:r>
    </w:p>
    <w:p w:rsidR="000B529C" w:rsidRDefault="00392229">
      <w:pPr>
        <w:pStyle w:val="a3"/>
        <w:ind w:right="131"/>
      </w:pPr>
      <w:r>
        <w:t>Глаголы</w:t>
      </w:r>
      <w:r>
        <w:rPr>
          <w:spacing w:val="1"/>
        </w:rPr>
        <w:t xml:space="preserve"> </w:t>
      </w:r>
      <w:r>
        <w:t>в</w:t>
      </w:r>
      <w:r>
        <w:rPr>
          <w:spacing w:val="1"/>
        </w:rPr>
        <w:t xml:space="preserve"> </w:t>
      </w:r>
      <w:r>
        <w:t>Present/Past</w:t>
      </w:r>
      <w:r>
        <w:rPr>
          <w:spacing w:val="1"/>
        </w:rPr>
        <w:t xml:space="preserve"> </w:t>
      </w:r>
      <w:r>
        <w:t>Simple</w:t>
      </w:r>
      <w:r>
        <w:rPr>
          <w:spacing w:val="1"/>
        </w:rPr>
        <w:t xml:space="preserve"> </w:t>
      </w:r>
      <w:r>
        <w:t>Tense,</w:t>
      </w:r>
      <w:r>
        <w:rPr>
          <w:spacing w:val="1"/>
        </w:rPr>
        <w:t xml:space="preserve"> </w:t>
      </w:r>
      <w:r>
        <w:t>PresentContinuousTense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57"/>
        </w:rPr>
        <w:t xml:space="preserve"> </w:t>
      </w:r>
      <w:r>
        <w:t>предложениях.</w:t>
      </w:r>
    </w:p>
    <w:p w:rsidR="000B529C" w:rsidRDefault="00392229">
      <w:pPr>
        <w:pStyle w:val="a3"/>
        <w:spacing w:before="1"/>
        <w:ind w:left="820" w:firstLine="0"/>
      </w:pPr>
      <w:r>
        <w:t>Модальные</w:t>
      </w:r>
      <w:r>
        <w:rPr>
          <w:spacing w:val="-5"/>
        </w:rPr>
        <w:t xml:space="preserve"> </w:t>
      </w:r>
      <w:r>
        <w:t>глаголы</w:t>
      </w:r>
      <w:r>
        <w:rPr>
          <w:spacing w:val="-3"/>
        </w:rPr>
        <w:t xml:space="preserve"> </w:t>
      </w:r>
      <w:r>
        <w:t>must</w:t>
      </w:r>
      <w:r>
        <w:rPr>
          <w:spacing w:val="-3"/>
        </w:rPr>
        <w:t xml:space="preserve"> </w:t>
      </w:r>
      <w:r>
        <w:t>и</w:t>
      </w:r>
      <w:r>
        <w:rPr>
          <w:spacing w:val="-2"/>
        </w:rPr>
        <w:t xml:space="preserve"> </w:t>
      </w:r>
      <w:r>
        <w:t>haveto.</w:t>
      </w:r>
    </w:p>
    <w:p w:rsidR="000B529C" w:rsidRDefault="00392229">
      <w:pPr>
        <w:pStyle w:val="a3"/>
        <w:ind w:right="121"/>
      </w:pPr>
      <w:proofErr w:type="gramStart"/>
      <w:r>
        <w:t>Конструкция</w:t>
      </w:r>
      <w:r w:rsidRPr="00392229">
        <w:rPr>
          <w:lang w:val="en-US"/>
        </w:rPr>
        <w:t xml:space="preserve"> to be going to </w:t>
      </w:r>
      <w:r>
        <w:t>и</w:t>
      </w:r>
      <w:r w:rsidRPr="00392229">
        <w:rPr>
          <w:lang w:val="en-US"/>
        </w:rPr>
        <w:t xml:space="preserve"> Future Simple Tense </w:t>
      </w:r>
      <w:r>
        <w:t>длявыражениябудущегодействия</w:t>
      </w:r>
      <w:r w:rsidRPr="00392229">
        <w:rPr>
          <w:lang w:val="en-US"/>
        </w:rPr>
        <w:t xml:space="preserve"> (I am going</w:t>
      </w:r>
      <w:r w:rsidRPr="00392229">
        <w:rPr>
          <w:spacing w:val="1"/>
          <w:lang w:val="en-US"/>
        </w:rPr>
        <w:t xml:space="preserve"> </w:t>
      </w:r>
      <w:r w:rsidRPr="00392229">
        <w:rPr>
          <w:lang w:val="en-US"/>
        </w:rPr>
        <w:t>to</w:t>
      </w:r>
      <w:r w:rsidRPr="00392229">
        <w:rPr>
          <w:spacing w:val="-1"/>
          <w:lang w:val="en-US"/>
        </w:rPr>
        <w:t xml:space="preserve"> </w:t>
      </w:r>
      <w:r w:rsidRPr="00392229">
        <w:rPr>
          <w:lang w:val="en-US"/>
        </w:rPr>
        <w:t>have</w:t>
      </w:r>
      <w:r w:rsidRPr="00392229">
        <w:rPr>
          <w:spacing w:val="-2"/>
          <w:lang w:val="en-US"/>
        </w:rPr>
        <w:t xml:space="preserve"> </w:t>
      </w:r>
      <w:r w:rsidRPr="00392229">
        <w:rPr>
          <w:lang w:val="en-US"/>
        </w:rPr>
        <w:t>my</w:t>
      </w:r>
      <w:r w:rsidRPr="00392229">
        <w:rPr>
          <w:spacing w:val="-5"/>
          <w:lang w:val="en-US"/>
        </w:rPr>
        <w:t xml:space="preserve"> </w:t>
      </w:r>
      <w:r w:rsidRPr="00392229">
        <w:rPr>
          <w:lang w:val="en-US"/>
        </w:rPr>
        <w:t>birthday</w:t>
      </w:r>
      <w:r w:rsidRPr="00392229">
        <w:rPr>
          <w:spacing w:val="-5"/>
          <w:lang w:val="en-US"/>
        </w:rPr>
        <w:t xml:space="preserve"> </w:t>
      </w:r>
      <w:r w:rsidRPr="00392229">
        <w:rPr>
          <w:lang w:val="en-US"/>
        </w:rPr>
        <w:t>party</w:t>
      </w:r>
      <w:r w:rsidRPr="00392229">
        <w:rPr>
          <w:spacing w:val="-3"/>
          <w:lang w:val="en-US"/>
        </w:rPr>
        <w:t xml:space="preserve"> </w:t>
      </w:r>
      <w:r w:rsidRPr="00392229">
        <w:rPr>
          <w:lang w:val="en-US"/>
        </w:rPr>
        <w:t>on Saturday.</w:t>
      </w:r>
      <w:proofErr w:type="gramEnd"/>
      <w:r w:rsidRPr="00392229">
        <w:rPr>
          <w:spacing w:val="3"/>
          <w:lang w:val="en-US"/>
        </w:rPr>
        <w:t xml:space="preserve"> </w:t>
      </w:r>
      <w:proofErr w:type="gramStart"/>
      <w:r>
        <w:t>Wait,</w:t>
      </w:r>
      <w:r>
        <w:rPr>
          <w:spacing w:val="2"/>
        </w:rPr>
        <w:t xml:space="preserve"> </w:t>
      </w:r>
      <w:r>
        <w:t>I’llhelpyou.).</w:t>
      </w:r>
      <w:proofErr w:type="gramEnd"/>
    </w:p>
    <w:p w:rsidR="000B529C" w:rsidRDefault="00392229">
      <w:pPr>
        <w:pStyle w:val="a3"/>
        <w:ind w:left="820" w:firstLine="0"/>
      </w:pPr>
      <w:r>
        <w:t>Отрицательное</w:t>
      </w:r>
      <w:r>
        <w:rPr>
          <w:spacing w:val="-4"/>
        </w:rPr>
        <w:t xml:space="preserve"> </w:t>
      </w:r>
      <w:r>
        <w:t>местоимение</w:t>
      </w:r>
      <w:r>
        <w:rPr>
          <w:spacing w:val="-4"/>
        </w:rPr>
        <w:t xml:space="preserve"> </w:t>
      </w:r>
      <w:r>
        <w:t>no.</w:t>
      </w:r>
    </w:p>
    <w:p w:rsidR="000B529C" w:rsidRDefault="00392229">
      <w:pPr>
        <w:pStyle w:val="a3"/>
        <w:ind w:right="122"/>
      </w:pPr>
      <w:proofErr w:type="gramStart"/>
      <w:r>
        <w:t>Степени сравнения прилагательных (формы, образованные по правилу и исключения: good –</w:t>
      </w:r>
      <w:r>
        <w:rPr>
          <w:spacing w:val="1"/>
        </w:rPr>
        <w:t xml:space="preserve"> </w:t>
      </w:r>
      <w:r>
        <w:t>better</w:t>
      </w:r>
      <w:r>
        <w:rPr>
          <w:spacing w:val="-1"/>
        </w:rPr>
        <w:t xml:space="preserve"> </w:t>
      </w:r>
      <w:r>
        <w:t>– (the) best, bad –</w:t>
      </w:r>
      <w:r>
        <w:rPr>
          <w:spacing w:val="2"/>
        </w:rPr>
        <w:t xml:space="preserve"> </w:t>
      </w:r>
      <w:r>
        <w:t>worse</w:t>
      </w:r>
      <w:r>
        <w:rPr>
          <w:spacing w:val="-1"/>
        </w:rPr>
        <w:t xml:space="preserve"> </w:t>
      </w:r>
      <w:r>
        <w:t>– (the) worst.</w:t>
      </w:r>
      <w:proofErr w:type="gramEnd"/>
    </w:p>
    <w:p w:rsidR="000B529C" w:rsidRDefault="00392229">
      <w:pPr>
        <w:pStyle w:val="a3"/>
        <w:ind w:left="820" w:firstLine="0"/>
      </w:pPr>
      <w:r>
        <w:t>Наречия</w:t>
      </w:r>
      <w:r>
        <w:rPr>
          <w:spacing w:val="-4"/>
        </w:rPr>
        <w:t xml:space="preserve"> </w:t>
      </w:r>
      <w:r>
        <w:t>времени.</w:t>
      </w:r>
    </w:p>
    <w:p w:rsidR="000B529C" w:rsidRDefault="00392229">
      <w:pPr>
        <w:pStyle w:val="a3"/>
        <w:ind w:left="820" w:firstLine="0"/>
      </w:pPr>
      <w:r>
        <w:t>Обозначение</w:t>
      </w:r>
      <w:r>
        <w:rPr>
          <w:spacing w:val="-4"/>
        </w:rPr>
        <w:t xml:space="preserve"> </w:t>
      </w:r>
      <w:r>
        <w:t>даты</w:t>
      </w:r>
      <w:r>
        <w:rPr>
          <w:spacing w:val="-2"/>
        </w:rPr>
        <w:t xml:space="preserve"> </w:t>
      </w:r>
      <w:r>
        <w:t>и</w:t>
      </w:r>
      <w:r>
        <w:rPr>
          <w:spacing w:val="-1"/>
        </w:rPr>
        <w:t xml:space="preserve"> </w:t>
      </w:r>
      <w:r>
        <w:t>года.</w:t>
      </w:r>
      <w:r>
        <w:rPr>
          <w:spacing w:val="-2"/>
        </w:rPr>
        <w:t xml:space="preserve"> </w:t>
      </w:r>
      <w:r>
        <w:t>Обозначение</w:t>
      </w:r>
      <w:r>
        <w:rPr>
          <w:spacing w:val="-3"/>
        </w:rPr>
        <w:t xml:space="preserve"> </w:t>
      </w:r>
      <w:r>
        <w:t>времени</w:t>
      </w:r>
      <w:r>
        <w:rPr>
          <w:spacing w:val="-2"/>
        </w:rPr>
        <w:t xml:space="preserve"> </w:t>
      </w:r>
      <w:r>
        <w:t>(5</w:t>
      </w:r>
      <w:r>
        <w:rPr>
          <w:spacing w:val="-2"/>
        </w:rPr>
        <w:t xml:space="preserve"> </w:t>
      </w:r>
      <w:r>
        <w:t>o’clock;</w:t>
      </w:r>
      <w:r>
        <w:rPr>
          <w:spacing w:val="-2"/>
        </w:rPr>
        <w:t xml:space="preserve"> </w:t>
      </w:r>
      <w:r>
        <w:t>3</w:t>
      </w:r>
      <w:r>
        <w:rPr>
          <w:spacing w:val="-2"/>
        </w:rPr>
        <w:t xml:space="preserve"> </w:t>
      </w:r>
      <w:r>
        <w:t>am,</w:t>
      </w:r>
      <w:r>
        <w:rPr>
          <w:spacing w:val="-3"/>
        </w:rPr>
        <w:t xml:space="preserve"> </w:t>
      </w:r>
      <w:r>
        <w:t>2</w:t>
      </w:r>
      <w:r>
        <w:rPr>
          <w:spacing w:val="-2"/>
        </w:rPr>
        <w:t xml:space="preserve"> </w:t>
      </w:r>
      <w:r>
        <w:t>pm).</w:t>
      </w:r>
    </w:p>
    <w:p w:rsidR="000B529C" w:rsidRDefault="00392229">
      <w:pPr>
        <w:pStyle w:val="a5"/>
        <w:numPr>
          <w:ilvl w:val="1"/>
          <w:numId w:val="37"/>
        </w:numPr>
        <w:tabs>
          <w:tab w:val="left" w:pos="1241"/>
        </w:tabs>
        <w:ind w:left="1240" w:hanging="421"/>
        <w:jc w:val="both"/>
        <w:rPr>
          <w:sz w:val="24"/>
        </w:rPr>
      </w:pPr>
      <w:r>
        <w:rPr>
          <w:sz w:val="24"/>
        </w:rPr>
        <w:t>Социокультурные</w:t>
      </w:r>
      <w:r>
        <w:rPr>
          <w:spacing w:val="-5"/>
          <w:sz w:val="24"/>
        </w:rPr>
        <w:t xml:space="preserve"> </w:t>
      </w:r>
      <w:r>
        <w:rPr>
          <w:sz w:val="24"/>
        </w:rPr>
        <w:t>знания</w:t>
      </w:r>
      <w:r>
        <w:rPr>
          <w:spacing w:val="-6"/>
          <w:sz w:val="24"/>
        </w:rPr>
        <w:t xml:space="preserve"> </w:t>
      </w:r>
      <w:r>
        <w:rPr>
          <w:sz w:val="24"/>
        </w:rPr>
        <w:t>и умения.</w:t>
      </w:r>
    </w:p>
    <w:p w:rsidR="000B529C" w:rsidRDefault="00392229">
      <w:pPr>
        <w:pStyle w:val="a3"/>
        <w:ind w:right="124"/>
      </w:pPr>
      <w:proofErr w:type="gramStart"/>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6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r>
        <w:rPr>
          <w:spacing w:val="-1"/>
        </w:rPr>
        <w:t xml:space="preserve"> </w:t>
      </w:r>
      <w:r>
        <w:t>разговор по телефону).</w:t>
      </w:r>
      <w:proofErr w:type="gramEnd"/>
    </w:p>
    <w:p w:rsidR="000B529C" w:rsidRDefault="00392229">
      <w:pPr>
        <w:pStyle w:val="a3"/>
        <w:spacing w:before="1"/>
        <w:ind w:left="820" w:firstLine="0"/>
      </w:pPr>
      <w:r>
        <w:t>Знание</w:t>
      </w:r>
      <w:r>
        <w:rPr>
          <w:spacing w:val="30"/>
        </w:rPr>
        <w:t xml:space="preserve"> </w:t>
      </w:r>
      <w:r>
        <w:t>произведений</w:t>
      </w:r>
      <w:r>
        <w:rPr>
          <w:spacing w:val="32"/>
        </w:rPr>
        <w:t xml:space="preserve"> </w:t>
      </w:r>
      <w:r>
        <w:t>детского</w:t>
      </w:r>
      <w:r>
        <w:rPr>
          <w:spacing w:val="32"/>
        </w:rPr>
        <w:t xml:space="preserve"> </w:t>
      </w:r>
      <w:r>
        <w:t>фольклора</w:t>
      </w:r>
      <w:r>
        <w:rPr>
          <w:spacing w:val="30"/>
        </w:rPr>
        <w:t xml:space="preserve"> </w:t>
      </w:r>
      <w:r>
        <w:t>(рифмовок,</w:t>
      </w:r>
      <w:r>
        <w:rPr>
          <w:spacing w:val="31"/>
        </w:rPr>
        <w:t xml:space="preserve"> </w:t>
      </w:r>
      <w:r>
        <w:t>стихов,</w:t>
      </w:r>
      <w:r>
        <w:rPr>
          <w:spacing w:val="30"/>
        </w:rPr>
        <w:t xml:space="preserve"> </w:t>
      </w:r>
      <w:r>
        <w:t>песенок),</w:t>
      </w:r>
      <w:r>
        <w:rPr>
          <w:spacing w:val="30"/>
        </w:rPr>
        <w:t xml:space="preserve"> </w:t>
      </w:r>
      <w:r>
        <w:t>персонажей</w:t>
      </w:r>
      <w:r>
        <w:rPr>
          <w:spacing w:val="32"/>
        </w:rPr>
        <w:t xml:space="preserve"> </w:t>
      </w:r>
      <w:r>
        <w:t>детских</w:t>
      </w:r>
    </w:p>
    <w:p w:rsidR="000B529C" w:rsidRDefault="00392229">
      <w:pPr>
        <w:pStyle w:val="a3"/>
        <w:ind w:firstLine="0"/>
        <w:jc w:val="left"/>
      </w:pPr>
      <w:r>
        <w:t>книг.</w:t>
      </w:r>
    </w:p>
    <w:p w:rsidR="000B529C" w:rsidRDefault="00392229">
      <w:pPr>
        <w:pStyle w:val="a3"/>
        <w:ind w:left="820" w:firstLine="0"/>
        <w:jc w:val="left"/>
      </w:pPr>
      <w:proofErr w:type="gramStart"/>
      <w:r>
        <w:t>Краткое</w:t>
      </w:r>
      <w:r>
        <w:rPr>
          <w:spacing w:val="-3"/>
        </w:rPr>
        <w:t xml:space="preserve"> </w:t>
      </w:r>
      <w:r>
        <w:t>представление</w:t>
      </w:r>
      <w:r>
        <w:rPr>
          <w:spacing w:val="-3"/>
        </w:rPr>
        <w:t xml:space="preserve"> </w:t>
      </w:r>
      <w:r>
        <w:t>своей</w:t>
      </w:r>
      <w:r>
        <w:rPr>
          <w:spacing w:val="-2"/>
        </w:rPr>
        <w:t xml:space="preserve"> </w:t>
      </w:r>
      <w:r>
        <w:t>страны</w:t>
      </w:r>
      <w:r>
        <w:rPr>
          <w:spacing w:val="-2"/>
        </w:rPr>
        <w:t xml:space="preserve"> </w:t>
      </w:r>
      <w:r>
        <w:t>и</w:t>
      </w:r>
      <w:r>
        <w:rPr>
          <w:spacing w:val="-1"/>
        </w:rPr>
        <w:t xml:space="preserve"> </w:t>
      </w:r>
      <w:r>
        <w:t>страны/стран</w:t>
      </w:r>
      <w:r>
        <w:rPr>
          <w:spacing w:val="-2"/>
        </w:rPr>
        <w:t xml:space="preserve"> </w:t>
      </w:r>
      <w:r>
        <w:t>изучаемого</w:t>
      </w:r>
      <w:r>
        <w:rPr>
          <w:spacing w:val="-2"/>
        </w:rPr>
        <w:t xml:space="preserve"> </w:t>
      </w:r>
      <w:r>
        <w:t>языка</w:t>
      </w:r>
      <w:r>
        <w:rPr>
          <w:spacing w:val="-2"/>
        </w:rPr>
        <w:t xml:space="preserve"> </w:t>
      </w:r>
      <w:r>
        <w:t>на</w:t>
      </w:r>
      <w:r>
        <w:rPr>
          <w:spacing w:val="-3"/>
        </w:rPr>
        <w:t xml:space="preserve"> </w:t>
      </w:r>
      <w:r>
        <w:t>(названия</w:t>
      </w:r>
      <w:r>
        <w:rPr>
          <w:spacing w:val="-1"/>
        </w:rPr>
        <w:t xml:space="preserve"> </w:t>
      </w:r>
      <w:r>
        <w:t>стран</w:t>
      </w:r>
      <w:r>
        <w:rPr>
          <w:spacing w:val="-2"/>
        </w:rPr>
        <w:t xml:space="preserve"> </w:t>
      </w:r>
      <w:r>
        <w:t>и</w:t>
      </w:r>
      <w:r>
        <w:rPr>
          <w:spacing w:val="-2"/>
        </w:rPr>
        <w:t xml:space="preserve"> </w:t>
      </w:r>
      <w:r>
        <w:t>их</w:t>
      </w:r>
      <w:proofErr w:type="gramEnd"/>
    </w:p>
    <w:p w:rsidR="000B529C" w:rsidRDefault="00392229">
      <w:pPr>
        <w:pStyle w:val="a3"/>
        <w:tabs>
          <w:tab w:val="left" w:pos="1297"/>
          <w:tab w:val="left" w:pos="2624"/>
          <w:tab w:val="left" w:pos="3869"/>
          <w:tab w:val="left" w:pos="5541"/>
          <w:tab w:val="left" w:pos="6515"/>
          <w:tab w:val="left" w:pos="8418"/>
          <w:tab w:val="left" w:pos="9611"/>
        </w:tabs>
        <w:ind w:right="128" w:firstLine="0"/>
        <w:jc w:val="left"/>
      </w:pPr>
      <w:r>
        <w:t>столиц,</w:t>
      </w:r>
      <w:r>
        <w:tab/>
        <w:t>название</w:t>
      </w:r>
      <w:r>
        <w:tab/>
        <w:t>родного</w:t>
      </w:r>
      <w:r>
        <w:tab/>
        <w:t>города/села;</w:t>
      </w:r>
      <w:r>
        <w:tab/>
        <w:t>цвета</w:t>
      </w:r>
      <w:r>
        <w:tab/>
        <w:t>национальных</w:t>
      </w:r>
      <w:r>
        <w:tab/>
        <w:t>флагов;</w:t>
      </w:r>
      <w:r>
        <w:tab/>
      </w:r>
      <w:r>
        <w:rPr>
          <w:spacing w:val="-1"/>
        </w:rPr>
        <w:t>основные</w:t>
      </w:r>
      <w:r>
        <w:rPr>
          <w:spacing w:val="-57"/>
        </w:rPr>
        <w:t xml:space="preserve"> </w:t>
      </w:r>
      <w:r>
        <w:t>достопримечательности).</w:t>
      </w:r>
    </w:p>
    <w:p w:rsidR="000B529C" w:rsidRDefault="00392229">
      <w:pPr>
        <w:pStyle w:val="a5"/>
        <w:numPr>
          <w:ilvl w:val="1"/>
          <w:numId w:val="37"/>
        </w:numPr>
        <w:tabs>
          <w:tab w:val="left" w:pos="1241"/>
        </w:tabs>
        <w:ind w:left="1240" w:hanging="421"/>
        <w:rPr>
          <w:sz w:val="24"/>
        </w:rPr>
      </w:pPr>
      <w:r>
        <w:rPr>
          <w:sz w:val="24"/>
        </w:rPr>
        <w:t>Компенсаторные</w:t>
      </w:r>
      <w:r>
        <w:rPr>
          <w:spacing w:val="-4"/>
          <w:sz w:val="24"/>
        </w:rPr>
        <w:t xml:space="preserve"> </w:t>
      </w:r>
      <w:r>
        <w:rPr>
          <w:sz w:val="24"/>
        </w:rPr>
        <w:t>умения.</w:t>
      </w:r>
    </w:p>
    <w:p w:rsidR="000B529C" w:rsidRDefault="00392229">
      <w:pPr>
        <w:pStyle w:val="a3"/>
        <w:ind w:right="128"/>
        <w:jc w:val="left"/>
      </w:pPr>
      <w:r>
        <w:t>Использование</w:t>
      </w:r>
      <w:r>
        <w:rPr>
          <w:spacing w:val="37"/>
        </w:rPr>
        <w:t xml:space="preserve"> </w:t>
      </w:r>
      <w:r>
        <w:t>при</w:t>
      </w:r>
      <w:r>
        <w:rPr>
          <w:spacing w:val="38"/>
        </w:rPr>
        <w:t xml:space="preserve"> </w:t>
      </w:r>
      <w:r>
        <w:t>чтении</w:t>
      </w:r>
      <w:r>
        <w:rPr>
          <w:spacing w:val="37"/>
        </w:rPr>
        <w:t xml:space="preserve"> </w:t>
      </w:r>
      <w:r>
        <w:t>и</w:t>
      </w:r>
      <w:r>
        <w:rPr>
          <w:spacing w:val="38"/>
        </w:rPr>
        <w:t xml:space="preserve"> </w:t>
      </w:r>
      <w:r>
        <w:t>аудировании</w:t>
      </w:r>
      <w:r>
        <w:rPr>
          <w:spacing w:val="38"/>
        </w:rPr>
        <w:t xml:space="preserve"> </w:t>
      </w:r>
      <w:r>
        <w:t>языковой</w:t>
      </w:r>
      <w:r>
        <w:rPr>
          <w:spacing w:val="38"/>
        </w:rPr>
        <w:t xml:space="preserve"> </w:t>
      </w:r>
      <w:r>
        <w:t>догадки</w:t>
      </w:r>
      <w:r>
        <w:rPr>
          <w:spacing w:val="38"/>
        </w:rPr>
        <w:t xml:space="preserve"> </w:t>
      </w:r>
      <w:r>
        <w:t>(умения</w:t>
      </w:r>
      <w:r>
        <w:rPr>
          <w:spacing w:val="37"/>
        </w:rPr>
        <w:t xml:space="preserve"> </w:t>
      </w:r>
      <w:r>
        <w:t>понять</w:t>
      </w:r>
      <w:r>
        <w:rPr>
          <w:spacing w:val="39"/>
        </w:rPr>
        <w:t xml:space="preserve"> </w:t>
      </w:r>
      <w:r>
        <w:t>значение</w:t>
      </w:r>
      <w:r>
        <w:rPr>
          <w:spacing w:val="-57"/>
        </w:rPr>
        <w:t xml:space="preserve"> </w:t>
      </w:r>
      <w:r>
        <w:t>незнакомого</w:t>
      </w:r>
      <w:r>
        <w:rPr>
          <w:spacing w:val="-1"/>
        </w:rPr>
        <w:t xml:space="preserve"> </w:t>
      </w:r>
      <w:r>
        <w:t>слова</w:t>
      </w:r>
      <w:r>
        <w:rPr>
          <w:spacing w:val="-2"/>
        </w:rPr>
        <w:t xml:space="preserve"> </w:t>
      </w:r>
      <w:r>
        <w:t>или</w:t>
      </w:r>
      <w:r>
        <w:rPr>
          <w:spacing w:val="-2"/>
        </w:rPr>
        <w:t xml:space="preserve"> </w:t>
      </w:r>
      <w:r>
        <w:t>новое</w:t>
      </w:r>
      <w:r>
        <w:rPr>
          <w:spacing w:val="-2"/>
        </w:rPr>
        <w:t xml:space="preserve"> </w:t>
      </w:r>
      <w:r>
        <w:t>значение</w:t>
      </w:r>
      <w:r>
        <w:rPr>
          <w:spacing w:val="-1"/>
        </w:rPr>
        <w:t xml:space="preserve"> </w:t>
      </w:r>
      <w:r>
        <w:t>знакомого слова</w:t>
      </w:r>
      <w:r>
        <w:rPr>
          <w:spacing w:val="-3"/>
        </w:rPr>
        <w:t xml:space="preserve"> </w:t>
      </w:r>
      <w:r>
        <w:t>из контекста).</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1"/>
      </w:pPr>
      <w:r>
        <w:lastRenderedPageBreak/>
        <w:t>Использование при формулировании собственных высказываний ключевых слов, вопросов;</w:t>
      </w:r>
      <w:r>
        <w:rPr>
          <w:spacing w:val="1"/>
        </w:rPr>
        <w:t xml:space="preserve"> </w:t>
      </w:r>
      <w:r>
        <w:t>картинок,</w:t>
      </w:r>
      <w:r>
        <w:rPr>
          <w:spacing w:val="-1"/>
        </w:rPr>
        <w:t xml:space="preserve"> </w:t>
      </w:r>
      <w:r>
        <w:t>фотографий.</w:t>
      </w:r>
    </w:p>
    <w:p w:rsidR="000B529C" w:rsidRDefault="00392229">
      <w:pPr>
        <w:pStyle w:val="a3"/>
        <w:ind w:left="820" w:firstLine="0"/>
      </w:pPr>
      <w:r>
        <w:t>Прогнозирование</w:t>
      </w:r>
      <w:r>
        <w:rPr>
          <w:spacing w:val="-4"/>
        </w:rPr>
        <w:t xml:space="preserve"> </w:t>
      </w:r>
      <w:r>
        <w:t>содержание</w:t>
      </w:r>
      <w:r>
        <w:rPr>
          <w:spacing w:val="-4"/>
        </w:rPr>
        <w:t xml:space="preserve"> </w:t>
      </w:r>
      <w:r>
        <w:t>текста</w:t>
      </w:r>
      <w:r>
        <w:rPr>
          <w:spacing w:val="-3"/>
        </w:rPr>
        <w:t xml:space="preserve"> </w:t>
      </w:r>
      <w:r>
        <w:t>для</w:t>
      </w:r>
      <w:r>
        <w:rPr>
          <w:spacing w:val="-3"/>
        </w:rPr>
        <w:t xml:space="preserve"> </w:t>
      </w:r>
      <w:r>
        <w:t>чтения</w:t>
      </w:r>
      <w:r>
        <w:rPr>
          <w:spacing w:val="-2"/>
        </w:rPr>
        <w:t xml:space="preserve"> </w:t>
      </w:r>
      <w:r>
        <w:t>на</w:t>
      </w:r>
      <w:r>
        <w:rPr>
          <w:spacing w:val="-4"/>
        </w:rPr>
        <w:t xml:space="preserve"> </w:t>
      </w:r>
      <w:r>
        <w:t>основе</w:t>
      </w:r>
      <w:r>
        <w:rPr>
          <w:spacing w:val="-5"/>
        </w:rPr>
        <w:t xml:space="preserve"> </w:t>
      </w:r>
      <w:r>
        <w:t>заголовка.</w:t>
      </w:r>
    </w:p>
    <w:p w:rsidR="000B529C" w:rsidRDefault="00392229">
      <w:pPr>
        <w:pStyle w:val="a3"/>
        <w:ind w:right="129"/>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rsidR="000B529C" w:rsidRDefault="00392229">
      <w:pPr>
        <w:pStyle w:val="a5"/>
        <w:numPr>
          <w:ilvl w:val="0"/>
          <w:numId w:val="37"/>
        </w:numPr>
        <w:tabs>
          <w:tab w:val="left" w:pos="1061"/>
        </w:tabs>
        <w:ind w:right="133" w:firstLine="708"/>
        <w:jc w:val="both"/>
        <w:rPr>
          <w:sz w:val="24"/>
        </w:rPr>
      </w:pPr>
      <w:r>
        <w:rPr>
          <w:sz w:val="24"/>
        </w:rPr>
        <w:t>Планируемые 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поиностранному (английскому)</w:t>
      </w:r>
      <w:r>
        <w:rPr>
          <w:spacing w:val="1"/>
          <w:sz w:val="24"/>
        </w:rPr>
        <w:t xml:space="preserve"> </w:t>
      </w:r>
      <w:r>
        <w:rPr>
          <w:sz w:val="24"/>
        </w:rPr>
        <w:t>языку на</w:t>
      </w:r>
      <w:r>
        <w:rPr>
          <w:spacing w:val="1"/>
          <w:sz w:val="24"/>
        </w:rPr>
        <w:t xml:space="preserve"> </w:t>
      </w:r>
      <w:r>
        <w:rPr>
          <w:sz w:val="24"/>
        </w:rPr>
        <w:t>уровне</w:t>
      </w:r>
      <w:r>
        <w:rPr>
          <w:spacing w:val="-2"/>
          <w:sz w:val="24"/>
        </w:rPr>
        <w:t xml:space="preserve"> </w:t>
      </w:r>
      <w:r>
        <w:rPr>
          <w:sz w:val="24"/>
        </w:rPr>
        <w:t>начального общего</w:t>
      </w:r>
      <w:r>
        <w:rPr>
          <w:spacing w:val="-1"/>
          <w:sz w:val="24"/>
        </w:rPr>
        <w:t xml:space="preserve"> </w:t>
      </w:r>
      <w:r>
        <w:rPr>
          <w:sz w:val="24"/>
        </w:rPr>
        <w:t>образования.</w:t>
      </w:r>
    </w:p>
    <w:p w:rsidR="000B529C" w:rsidRDefault="00392229">
      <w:pPr>
        <w:pStyle w:val="a5"/>
        <w:numPr>
          <w:ilvl w:val="1"/>
          <w:numId w:val="37"/>
        </w:numPr>
        <w:tabs>
          <w:tab w:val="left" w:pos="1241"/>
        </w:tabs>
        <w:ind w:right="121" w:firstLine="708"/>
        <w:jc w:val="both"/>
        <w:rPr>
          <w:sz w:val="24"/>
        </w:rPr>
      </w:pPr>
      <w:r>
        <w:rPr>
          <w:sz w:val="24"/>
        </w:rPr>
        <w:t>Личностные результаты освоения программы по иностранному (английскому) языку 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w:t>
      </w:r>
      <w:r>
        <w:rPr>
          <w:spacing w:val="1"/>
          <w:sz w:val="24"/>
        </w:rPr>
        <w:t xml:space="preserve"> </w:t>
      </w:r>
      <w:r>
        <w:rPr>
          <w:sz w:val="24"/>
        </w:rPr>
        <w:t>нравственными ценностями, принятыми в обществе правилами и нормами поведения и способствуют</w:t>
      </w:r>
      <w:r>
        <w:rPr>
          <w:spacing w:val="-57"/>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p>
    <w:p w:rsidR="000B529C" w:rsidRDefault="00392229">
      <w:pPr>
        <w:pStyle w:val="a3"/>
        <w:ind w:right="128"/>
        <w:jc w:val="left"/>
      </w:pPr>
      <w:r>
        <w:t>В</w:t>
      </w:r>
      <w:r>
        <w:rPr>
          <w:spacing w:val="21"/>
        </w:rPr>
        <w:t xml:space="preserve"> </w:t>
      </w:r>
      <w:r>
        <w:t>результате</w:t>
      </w:r>
      <w:r>
        <w:rPr>
          <w:spacing w:val="22"/>
        </w:rPr>
        <w:t xml:space="preserve"> </w:t>
      </w:r>
      <w:r>
        <w:t>изучения</w:t>
      </w:r>
      <w:r>
        <w:rPr>
          <w:spacing w:val="22"/>
        </w:rPr>
        <w:t xml:space="preserve"> </w:t>
      </w:r>
      <w:r>
        <w:t>иностранного</w:t>
      </w:r>
      <w:r>
        <w:rPr>
          <w:spacing w:val="22"/>
        </w:rPr>
        <w:t xml:space="preserve"> </w:t>
      </w:r>
      <w:r>
        <w:t>(английского)</w:t>
      </w:r>
      <w:r>
        <w:rPr>
          <w:spacing w:val="22"/>
        </w:rPr>
        <w:t xml:space="preserve"> </w:t>
      </w:r>
      <w:r>
        <w:t>языка</w:t>
      </w:r>
      <w:r>
        <w:rPr>
          <w:spacing w:val="22"/>
        </w:rPr>
        <w:t xml:space="preserve"> </w:t>
      </w:r>
      <w:r>
        <w:t>на</w:t>
      </w:r>
      <w:r>
        <w:rPr>
          <w:spacing w:val="24"/>
        </w:rPr>
        <w:t xml:space="preserve"> </w:t>
      </w:r>
      <w:r>
        <w:t>уровне</w:t>
      </w:r>
      <w:r>
        <w:rPr>
          <w:spacing w:val="21"/>
        </w:rPr>
        <w:t xml:space="preserve"> </w:t>
      </w:r>
      <w:r>
        <w:t>начального</w:t>
      </w:r>
      <w:r>
        <w:rPr>
          <w:spacing w:val="22"/>
        </w:rPr>
        <w:t xml:space="preserve"> </w:t>
      </w:r>
      <w:r>
        <w:t>общего</w:t>
      </w:r>
      <w:r>
        <w:rPr>
          <w:spacing w:val="-57"/>
        </w:rPr>
        <w:t xml:space="preserve"> </w:t>
      </w:r>
      <w:r>
        <w:t>образования</w:t>
      </w:r>
      <w:r>
        <w:rPr>
          <w:spacing w:val="1"/>
        </w:rPr>
        <w:t xml:space="preserve"> </w:t>
      </w:r>
      <w:proofErr w:type="gramStart"/>
      <w:r>
        <w:t>у</w:t>
      </w:r>
      <w:proofErr w:type="gramEnd"/>
      <w:r>
        <w:rPr>
          <w:spacing w:val="-9"/>
        </w:rPr>
        <w:t xml:space="preserve"> </w:t>
      </w:r>
      <w:r>
        <w:t>обучающегося будут</w:t>
      </w:r>
      <w:r>
        <w:rPr>
          <w:spacing w:val="1"/>
        </w:rPr>
        <w:t xml:space="preserve"> </w:t>
      </w:r>
      <w:r>
        <w:t>сформированы следующие</w:t>
      </w:r>
      <w:r>
        <w:rPr>
          <w:spacing w:val="-2"/>
        </w:rPr>
        <w:t xml:space="preserve"> </w:t>
      </w:r>
      <w:r>
        <w:t>личностные</w:t>
      </w:r>
      <w:r>
        <w:rPr>
          <w:spacing w:val="-3"/>
        </w:rPr>
        <w:t xml:space="preserve"> </w:t>
      </w:r>
      <w:r>
        <w:t>результаты:</w:t>
      </w:r>
    </w:p>
    <w:p w:rsidR="000B529C" w:rsidRDefault="00392229">
      <w:pPr>
        <w:pStyle w:val="a3"/>
        <w:ind w:left="820" w:firstLine="0"/>
        <w:jc w:val="left"/>
      </w:pPr>
      <w:r>
        <w:t>гражданско-патриотическое</w:t>
      </w:r>
      <w:r>
        <w:rPr>
          <w:spacing w:val="-7"/>
        </w:rPr>
        <w:t xml:space="preserve"> </w:t>
      </w:r>
      <w:r>
        <w:t>воспитание:</w:t>
      </w:r>
    </w:p>
    <w:p w:rsidR="000B529C" w:rsidRDefault="00392229">
      <w:pPr>
        <w:pStyle w:val="a3"/>
        <w:ind w:left="820" w:firstLine="0"/>
        <w:jc w:val="left"/>
      </w:pPr>
      <w:r>
        <w:t>становление</w:t>
      </w:r>
      <w:r>
        <w:rPr>
          <w:spacing w:val="-4"/>
        </w:rPr>
        <w:t xml:space="preserve"> </w:t>
      </w:r>
      <w:r>
        <w:t>ценностного</w:t>
      </w:r>
      <w:r>
        <w:rPr>
          <w:spacing w:val="-3"/>
        </w:rPr>
        <w:t xml:space="preserve"> </w:t>
      </w:r>
      <w:r>
        <w:t>отношения</w:t>
      </w:r>
      <w:r>
        <w:rPr>
          <w:spacing w:val="-4"/>
        </w:rPr>
        <w:t xml:space="preserve"> </w:t>
      </w:r>
      <w:r>
        <w:t>к</w:t>
      </w:r>
      <w:r>
        <w:rPr>
          <w:spacing w:val="-3"/>
        </w:rPr>
        <w:t xml:space="preserve"> </w:t>
      </w:r>
      <w:r>
        <w:t>своей</w:t>
      </w:r>
      <w:r>
        <w:rPr>
          <w:spacing w:val="-2"/>
        </w:rPr>
        <w:t xml:space="preserve"> </w:t>
      </w:r>
      <w:r>
        <w:t>Родине</w:t>
      </w:r>
      <w:r>
        <w:rPr>
          <w:spacing w:val="1"/>
        </w:rPr>
        <w:t xml:space="preserve"> </w:t>
      </w:r>
      <w:r>
        <w:t>–</w:t>
      </w:r>
      <w:r>
        <w:rPr>
          <w:spacing w:val="-2"/>
        </w:rPr>
        <w:t xml:space="preserve"> </w:t>
      </w:r>
      <w:r>
        <w:t>России;</w:t>
      </w:r>
    </w:p>
    <w:p w:rsidR="000B529C" w:rsidRDefault="00392229">
      <w:pPr>
        <w:pStyle w:val="a3"/>
        <w:spacing w:before="1"/>
        <w:ind w:left="820" w:right="1241" w:firstLine="0"/>
        <w:jc w:val="left"/>
      </w:pPr>
      <w:r>
        <w:t>осознание своей этнокультурной и российской гражданской идентичности;</w:t>
      </w:r>
      <w:r>
        <w:rPr>
          <w:spacing w:val="1"/>
        </w:rPr>
        <w:t xml:space="preserve"> </w:t>
      </w:r>
      <w:r>
        <w:t>сопричастность к прошлому, настоящему и будущему своей страны и родного края;</w:t>
      </w:r>
      <w:r>
        <w:rPr>
          <w:spacing w:val="-57"/>
        </w:rPr>
        <w:t xml:space="preserve"> </w:t>
      </w:r>
      <w:r>
        <w:t>уважение</w:t>
      </w:r>
      <w:r>
        <w:rPr>
          <w:spacing w:val="-2"/>
        </w:rPr>
        <w:t xml:space="preserve"> </w:t>
      </w:r>
      <w:r>
        <w:t>к своему</w:t>
      </w:r>
      <w:r>
        <w:rPr>
          <w:spacing w:val="-5"/>
        </w:rPr>
        <w:t xml:space="preserve"> </w:t>
      </w:r>
      <w:r>
        <w:t>и другим</w:t>
      </w:r>
      <w:r>
        <w:rPr>
          <w:spacing w:val="-1"/>
        </w:rPr>
        <w:t xml:space="preserve"> </w:t>
      </w:r>
      <w:r>
        <w:t>народам;</w:t>
      </w:r>
    </w:p>
    <w:p w:rsidR="000B529C" w:rsidRDefault="00392229">
      <w:pPr>
        <w:pStyle w:val="a3"/>
        <w:ind w:right="122"/>
      </w:pPr>
      <w:r>
        <w:t>первоначальные представления о человеке как члене общества, о правах и 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1"/>
        </w:rPr>
        <w:t xml:space="preserve"> </w:t>
      </w:r>
      <w:r>
        <w:t>межличностных отношений;</w:t>
      </w:r>
    </w:p>
    <w:p w:rsidR="000B529C" w:rsidRDefault="00392229">
      <w:pPr>
        <w:pStyle w:val="a3"/>
        <w:ind w:left="820" w:firstLine="0"/>
      </w:pPr>
      <w:r>
        <w:t>духовно-нравственное</w:t>
      </w:r>
      <w:r>
        <w:rPr>
          <w:spacing w:val="-7"/>
        </w:rPr>
        <w:t xml:space="preserve"> </w:t>
      </w:r>
      <w:r>
        <w:t>воспитание:</w:t>
      </w:r>
    </w:p>
    <w:p w:rsidR="000B529C" w:rsidRDefault="00392229">
      <w:pPr>
        <w:pStyle w:val="a3"/>
        <w:ind w:left="820" w:firstLine="0"/>
      </w:pPr>
      <w:r>
        <w:t>признание</w:t>
      </w:r>
      <w:r>
        <w:rPr>
          <w:spacing w:val="-6"/>
        </w:rPr>
        <w:t xml:space="preserve"> </w:t>
      </w:r>
      <w:r>
        <w:t>индивидуальности</w:t>
      </w:r>
      <w:r>
        <w:rPr>
          <w:spacing w:val="-5"/>
        </w:rPr>
        <w:t xml:space="preserve"> </w:t>
      </w:r>
      <w:r>
        <w:t>каждого</w:t>
      </w:r>
      <w:r>
        <w:rPr>
          <w:spacing w:val="-5"/>
        </w:rPr>
        <w:t xml:space="preserve"> </w:t>
      </w:r>
      <w:r>
        <w:t>человека;</w:t>
      </w:r>
    </w:p>
    <w:p w:rsidR="000B529C" w:rsidRDefault="00392229">
      <w:pPr>
        <w:pStyle w:val="a3"/>
        <w:ind w:left="820" w:firstLine="0"/>
      </w:pPr>
      <w:r>
        <w:t>проявление</w:t>
      </w:r>
      <w:r>
        <w:rPr>
          <w:spacing w:val="-6"/>
        </w:rPr>
        <w:t xml:space="preserve"> </w:t>
      </w:r>
      <w:r>
        <w:t>сопереживания,</w:t>
      </w:r>
      <w:r>
        <w:rPr>
          <w:spacing w:val="-2"/>
        </w:rPr>
        <w:t xml:space="preserve"> </w:t>
      </w:r>
      <w:r>
        <w:t>уважения</w:t>
      </w:r>
      <w:r>
        <w:rPr>
          <w:spacing w:val="-4"/>
        </w:rPr>
        <w:t xml:space="preserve"> </w:t>
      </w:r>
      <w:r>
        <w:t>и</w:t>
      </w:r>
      <w:r>
        <w:rPr>
          <w:spacing w:val="-5"/>
        </w:rPr>
        <w:t xml:space="preserve"> </w:t>
      </w:r>
      <w:r>
        <w:t>доброжелательности;</w:t>
      </w:r>
    </w:p>
    <w:p w:rsidR="000B529C" w:rsidRDefault="00392229">
      <w:pPr>
        <w:pStyle w:val="a3"/>
        <w:ind w:right="132"/>
      </w:pPr>
      <w:r>
        <w:t>неприятие любых форм поведения, направленных на причинение физического и морального</w:t>
      </w:r>
      <w:r>
        <w:rPr>
          <w:spacing w:val="1"/>
        </w:rPr>
        <w:t xml:space="preserve"> </w:t>
      </w:r>
      <w:r>
        <w:t>вреда</w:t>
      </w:r>
      <w:r>
        <w:rPr>
          <w:spacing w:val="-2"/>
        </w:rPr>
        <w:t xml:space="preserve"> </w:t>
      </w:r>
      <w:r>
        <w:t>другим</w:t>
      </w:r>
      <w:r>
        <w:rPr>
          <w:spacing w:val="-1"/>
        </w:rPr>
        <w:t xml:space="preserve"> </w:t>
      </w:r>
      <w:r>
        <w:t>людям;</w:t>
      </w:r>
    </w:p>
    <w:p w:rsidR="000B529C" w:rsidRDefault="00392229">
      <w:pPr>
        <w:pStyle w:val="a3"/>
        <w:ind w:left="820" w:firstLine="0"/>
      </w:pPr>
      <w:r>
        <w:t>эстетическое</w:t>
      </w:r>
      <w:r>
        <w:rPr>
          <w:spacing w:val="-6"/>
        </w:rPr>
        <w:t xml:space="preserve"> </w:t>
      </w:r>
      <w:r>
        <w:t>воспитание:</w:t>
      </w:r>
    </w:p>
    <w:p w:rsidR="000B529C" w:rsidRDefault="00392229">
      <w:pPr>
        <w:pStyle w:val="a3"/>
        <w:ind w:right="135"/>
      </w:pPr>
      <w:r>
        <w:t>уважительное отношение и интерес к художественной культуре, восприимчивость к разным</w:t>
      </w:r>
      <w:r>
        <w:rPr>
          <w:spacing w:val="1"/>
        </w:rPr>
        <w:t xml:space="preserve"> </w:t>
      </w:r>
      <w:r>
        <w:t>видам</w:t>
      </w:r>
      <w:r>
        <w:rPr>
          <w:spacing w:val="-2"/>
        </w:rPr>
        <w:t xml:space="preserve"> </w:t>
      </w:r>
      <w:r>
        <w:t>искусства, традициям</w:t>
      </w:r>
      <w:r>
        <w:rPr>
          <w:spacing w:val="-1"/>
        </w:rPr>
        <w:t xml:space="preserve"> </w:t>
      </w:r>
      <w:r>
        <w:t>и творчеству</w:t>
      </w:r>
      <w:r>
        <w:rPr>
          <w:spacing w:val="-6"/>
        </w:rPr>
        <w:t xml:space="preserve"> </w:t>
      </w:r>
      <w:r>
        <w:t>своего</w:t>
      </w:r>
      <w:r>
        <w:rPr>
          <w:spacing w:val="-1"/>
        </w:rPr>
        <w:t xml:space="preserve"> </w:t>
      </w:r>
      <w:r>
        <w:t>и других</w:t>
      </w:r>
      <w:r>
        <w:rPr>
          <w:spacing w:val="2"/>
        </w:rPr>
        <w:t xml:space="preserve"> </w:t>
      </w:r>
      <w:r>
        <w:t>народов;</w:t>
      </w:r>
    </w:p>
    <w:p w:rsidR="000B529C" w:rsidRDefault="00392229">
      <w:pPr>
        <w:pStyle w:val="a3"/>
        <w:spacing w:before="1"/>
        <w:ind w:left="820" w:firstLine="0"/>
      </w:pPr>
      <w:r>
        <w:t>стремление</w:t>
      </w:r>
      <w:r>
        <w:rPr>
          <w:spacing w:val="-3"/>
        </w:rPr>
        <w:t xml:space="preserve"> </w:t>
      </w:r>
      <w:r>
        <w:t>к</w:t>
      </w:r>
      <w:r>
        <w:rPr>
          <w:spacing w:val="-2"/>
        </w:rPr>
        <w:t xml:space="preserve"> </w:t>
      </w:r>
      <w:r>
        <w:t>самовыражению</w:t>
      </w:r>
      <w:r>
        <w:rPr>
          <w:spacing w:val="-2"/>
        </w:rPr>
        <w:t xml:space="preserve"> </w:t>
      </w:r>
      <w:r>
        <w:t>в</w:t>
      </w:r>
      <w:r>
        <w:rPr>
          <w:spacing w:val="-3"/>
        </w:rPr>
        <w:t xml:space="preserve"> </w:t>
      </w:r>
      <w:r>
        <w:t>разных видах</w:t>
      </w:r>
      <w:r>
        <w:rPr>
          <w:spacing w:val="-3"/>
        </w:rPr>
        <w:t xml:space="preserve"> </w:t>
      </w:r>
      <w:r>
        <w:t>художественной</w:t>
      </w:r>
      <w:r>
        <w:rPr>
          <w:spacing w:val="-2"/>
        </w:rPr>
        <w:t xml:space="preserve"> </w:t>
      </w:r>
      <w:r>
        <w:t>деятельности;</w:t>
      </w:r>
    </w:p>
    <w:p w:rsidR="000B529C" w:rsidRDefault="00392229">
      <w:pPr>
        <w:pStyle w:val="a3"/>
        <w:ind w:left="820" w:right="131" w:firstLine="0"/>
      </w:pPr>
      <w:r>
        <w:t>физическое воспитание, формирование культуры здоровья и эмоционального благополучия:</w:t>
      </w:r>
      <w:r>
        <w:rPr>
          <w:spacing w:val="1"/>
        </w:rPr>
        <w:t xml:space="preserve"> </w:t>
      </w:r>
      <w:r>
        <w:t>соблюдение</w:t>
      </w:r>
      <w:r>
        <w:rPr>
          <w:spacing w:val="5"/>
        </w:rPr>
        <w:t xml:space="preserve"> </w:t>
      </w:r>
      <w:r>
        <w:t>правил</w:t>
      </w:r>
      <w:r>
        <w:rPr>
          <w:spacing w:val="6"/>
        </w:rPr>
        <w:t xml:space="preserve"> </w:t>
      </w:r>
      <w:r>
        <w:t>здорового</w:t>
      </w:r>
      <w:r>
        <w:rPr>
          <w:spacing w:val="5"/>
        </w:rPr>
        <w:t xml:space="preserve"> </w:t>
      </w:r>
      <w:r>
        <w:t>и</w:t>
      </w:r>
      <w:r>
        <w:rPr>
          <w:spacing w:val="6"/>
        </w:rPr>
        <w:t xml:space="preserve"> </w:t>
      </w:r>
      <w:r>
        <w:t>безопасного</w:t>
      </w:r>
      <w:r>
        <w:rPr>
          <w:spacing w:val="5"/>
        </w:rPr>
        <w:t xml:space="preserve"> </w:t>
      </w:r>
      <w:r>
        <w:t>(для</w:t>
      </w:r>
      <w:r>
        <w:rPr>
          <w:spacing w:val="5"/>
        </w:rPr>
        <w:t xml:space="preserve"> </w:t>
      </w:r>
      <w:r>
        <w:t>себя</w:t>
      </w:r>
      <w:r>
        <w:rPr>
          <w:spacing w:val="6"/>
        </w:rPr>
        <w:t xml:space="preserve"> </w:t>
      </w:r>
      <w:r>
        <w:t>и</w:t>
      </w:r>
      <w:r>
        <w:rPr>
          <w:spacing w:val="6"/>
        </w:rPr>
        <w:t xml:space="preserve"> </w:t>
      </w:r>
      <w:r>
        <w:t>других</w:t>
      </w:r>
      <w:r>
        <w:rPr>
          <w:spacing w:val="8"/>
        </w:rPr>
        <w:t xml:space="preserve"> </w:t>
      </w:r>
      <w:r>
        <w:t>людей)</w:t>
      </w:r>
      <w:r>
        <w:rPr>
          <w:spacing w:val="5"/>
        </w:rPr>
        <w:t xml:space="preserve"> </w:t>
      </w:r>
      <w:r>
        <w:t>образа</w:t>
      </w:r>
      <w:r>
        <w:rPr>
          <w:spacing w:val="5"/>
        </w:rPr>
        <w:t xml:space="preserve"> </w:t>
      </w:r>
      <w:r>
        <w:t>жизни</w:t>
      </w:r>
      <w:r>
        <w:rPr>
          <w:spacing w:val="4"/>
        </w:rPr>
        <w:t xml:space="preserve"> </w:t>
      </w:r>
      <w:proofErr w:type="gramStart"/>
      <w:r>
        <w:t>в</w:t>
      </w:r>
      <w:proofErr w:type="gramEnd"/>
    </w:p>
    <w:p w:rsidR="000B529C" w:rsidRDefault="00392229">
      <w:pPr>
        <w:pStyle w:val="a3"/>
        <w:ind w:firstLine="0"/>
      </w:pPr>
      <w:r>
        <w:t>окружающей</w:t>
      </w:r>
      <w:r>
        <w:rPr>
          <w:spacing w:val="-2"/>
        </w:rPr>
        <w:t xml:space="preserve"> </w:t>
      </w:r>
      <w:r>
        <w:t>среде</w:t>
      </w:r>
      <w:r>
        <w:rPr>
          <w:spacing w:val="-3"/>
        </w:rPr>
        <w:t xml:space="preserve"> </w:t>
      </w:r>
      <w:r>
        <w:t>(в</w:t>
      </w:r>
      <w:r>
        <w:rPr>
          <w:spacing w:val="-3"/>
        </w:rPr>
        <w:t xml:space="preserve"> </w:t>
      </w:r>
      <w:r>
        <w:t>том</w:t>
      </w:r>
      <w:r>
        <w:rPr>
          <w:spacing w:val="-3"/>
        </w:rPr>
        <w:t xml:space="preserve"> </w:t>
      </w:r>
      <w:r>
        <w:t>числе</w:t>
      </w:r>
      <w:r>
        <w:rPr>
          <w:spacing w:val="-2"/>
        </w:rPr>
        <w:t xml:space="preserve"> </w:t>
      </w:r>
      <w:r>
        <w:t>информационной);</w:t>
      </w:r>
    </w:p>
    <w:p w:rsidR="000B529C" w:rsidRDefault="00392229">
      <w:pPr>
        <w:pStyle w:val="a3"/>
        <w:ind w:left="820" w:right="3348" w:firstLine="0"/>
      </w:pPr>
      <w:r>
        <w:t>бережное отношение к физическому и психическому здоровью;</w:t>
      </w:r>
      <w:r>
        <w:rPr>
          <w:spacing w:val="-57"/>
        </w:rPr>
        <w:t xml:space="preserve"> </w:t>
      </w:r>
      <w:r>
        <w:t>трудовое</w:t>
      </w:r>
      <w:r>
        <w:rPr>
          <w:spacing w:val="-3"/>
        </w:rPr>
        <w:t xml:space="preserve"> </w:t>
      </w:r>
      <w:r>
        <w:t>воспитание:</w:t>
      </w:r>
    </w:p>
    <w:p w:rsidR="000B529C" w:rsidRDefault="00392229">
      <w:pPr>
        <w:pStyle w:val="a3"/>
        <w:ind w:right="130"/>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6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proofErr w:type="gramStart"/>
      <w:r>
        <w:t>к</w:t>
      </w:r>
      <w:proofErr w:type="gramEnd"/>
      <w:r>
        <w:t xml:space="preserve"> различным</w:t>
      </w:r>
      <w:r>
        <w:rPr>
          <w:spacing w:val="-2"/>
        </w:rPr>
        <w:t xml:space="preserve"> </w:t>
      </w:r>
      <w:r>
        <w:t>профессия;</w:t>
      </w:r>
    </w:p>
    <w:p w:rsidR="000B529C" w:rsidRDefault="00392229">
      <w:pPr>
        <w:pStyle w:val="a3"/>
        <w:ind w:left="820" w:firstLine="0"/>
      </w:pPr>
      <w:r>
        <w:t>экологическое</w:t>
      </w:r>
      <w:r>
        <w:rPr>
          <w:spacing w:val="-5"/>
        </w:rPr>
        <w:t xml:space="preserve"> </w:t>
      </w:r>
      <w:r>
        <w:t>воспитание:</w:t>
      </w:r>
    </w:p>
    <w:p w:rsidR="000B529C" w:rsidRDefault="00392229">
      <w:pPr>
        <w:pStyle w:val="a3"/>
        <w:ind w:left="820" w:firstLine="0"/>
      </w:pPr>
      <w:r>
        <w:t>бережное</w:t>
      </w:r>
      <w:r>
        <w:rPr>
          <w:spacing w:val="-2"/>
        </w:rPr>
        <w:t xml:space="preserve"> </w:t>
      </w:r>
      <w:r>
        <w:t>отношение</w:t>
      </w:r>
      <w:r>
        <w:rPr>
          <w:spacing w:val="-2"/>
        </w:rPr>
        <w:t xml:space="preserve"> </w:t>
      </w:r>
      <w:r>
        <w:t>к</w:t>
      </w:r>
      <w:r>
        <w:rPr>
          <w:spacing w:val="-3"/>
        </w:rPr>
        <w:t xml:space="preserve"> </w:t>
      </w:r>
      <w:r>
        <w:t>природе;</w:t>
      </w:r>
    </w:p>
    <w:p w:rsidR="000B529C" w:rsidRDefault="00392229">
      <w:pPr>
        <w:pStyle w:val="a3"/>
        <w:ind w:left="820" w:right="4939" w:firstLine="0"/>
        <w:jc w:val="left"/>
      </w:pPr>
      <w:r>
        <w:t>неприятие действий, приносящих вред природе;</w:t>
      </w:r>
      <w:r>
        <w:rPr>
          <w:spacing w:val="-57"/>
        </w:rPr>
        <w:t xml:space="preserve"> </w:t>
      </w:r>
      <w:r>
        <w:t>ценности</w:t>
      </w:r>
      <w:r>
        <w:rPr>
          <w:spacing w:val="-2"/>
        </w:rPr>
        <w:t xml:space="preserve"> </w:t>
      </w:r>
      <w:r>
        <w:t>научного познания:</w:t>
      </w:r>
    </w:p>
    <w:p w:rsidR="000B529C" w:rsidRDefault="00392229">
      <w:pPr>
        <w:pStyle w:val="a3"/>
        <w:spacing w:before="1"/>
        <w:ind w:left="820" w:firstLine="0"/>
        <w:jc w:val="left"/>
      </w:pPr>
      <w:r>
        <w:t>первоначальные</w:t>
      </w:r>
      <w:r>
        <w:rPr>
          <w:spacing w:val="-5"/>
        </w:rPr>
        <w:t xml:space="preserve"> </w:t>
      </w:r>
      <w:r>
        <w:t>представления</w:t>
      </w:r>
      <w:r>
        <w:rPr>
          <w:spacing w:val="-2"/>
        </w:rPr>
        <w:t xml:space="preserve"> </w:t>
      </w:r>
      <w:r>
        <w:t>о</w:t>
      </w:r>
      <w:r>
        <w:rPr>
          <w:spacing w:val="-3"/>
        </w:rPr>
        <w:t xml:space="preserve"> </w:t>
      </w:r>
      <w:r>
        <w:t>научной</w:t>
      </w:r>
      <w:r>
        <w:rPr>
          <w:spacing w:val="-2"/>
        </w:rPr>
        <w:t xml:space="preserve"> </w:t>
      </w:r>
      <w:r>
        <w:t>картине</w:t>
      </w:r>
      <w:r>
        <w:rPr>
          <w:spacing w:val="-3"/>
        </w:rPr>
        <w:t xml:space="preserve"> </w:t>
      </w:r>
      <w:r>
        <w:t>мира;</w:t>
      </w:r>
    </w:p>
    <w:p w:rsidR="000B529C" w:rsidRDefault="00392229">
      <w:pPr>
        <w:pStyle w:val="a3"/>
        <w:ind w:right="135"/>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 в</w:t>
      </w:r>
      <w:r>
        <w:rPr>
          <w:spacing w:val="-1"/>
        </w:rPr>
        <w:t xml:space="preserve"> </w:t>
      </w:r>
      <w:r>
        <w:t>познании.</w:t>
      </w:r>
    </w:p>
    <w:p w:rsidR="000B529C" w:rsidRDefault="00392229">
      <w:pPr>
        <w:pStyle w:val="a5"/>
        <w:numPr>
          <w:ilvl w:val="1"/>
          <w:numId w:val="37"/>
        </w:numPr>
        <w:tabs>
          <w:tab w:val="left" w:pos="1241"/>
        </w:tabs>
        <w:ind w:right="124" w:firstLine="708"/>
        <w:jc w:val="both"/>
        <w:rPr>
          <w:sz w:val="24"/>
        </w:rPr>
      </w:pPr>
      <w:r>
        <w:rPr>
          <w:sz w:val="24"/>
        </w:rPr>
        <w:t>В результате изучения иностранного (английского) языка на уровне начального 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6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6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0B529C" w:rsidRDefault="00392229">
      <w:pPr>
        <w:pStyle w:val="a5"/>
        <w:numPr>
          <w:ilvl w:val="2"/>
          <w:numId w:val="37"/>
        </w:numPr>
        <w:tabs>
          <w:tab w:val="left" w:pos="1421"/>
        </w:tabs>
        <w:ind w:right="131"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57"/>
          <w:sz w:val="24"/>
        </w:rPr>
        <w:t xml:space="preserve"> </w:t>
      </w:r>
      <w:r>
        <w:rPr>
          <w:sz w:val="24"/>
        </w:rPr>
        <w:t>часть 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left="820" w:right="953" w:firstLine="0"/>
        <w:jc w:val="left"/>
      </w:pPr>
      <w:r>
        <w:lastRenderedPageBreak/>
        <w:t>сравнивать объекты, устанавливать основания для сравнения, устанавливать аналогии;</w:t>
      </w:r>
      <w:r>
        <w:rPr>
          <w:spacing w:val="-57"/>
        </w:rPr>
        <w:t xml:space="preserve"> </w:t>
      </w:r>
      <w:r>
        <w:t>объединять</w:t>
      </w:r>
      <w:r>
        <w:rPr>
          <w:spacing w:val="-1"/>
        </w:rPr>
        <w:t xml:space="preserve"> </w:t>
      </w:r>
      <w:r>
        <w:t>части</w:t>
      </w:r>
      <w:r>
        <w:rPr>
          <w:spacing w:val="1"/>
        </w:rPr>
        <w:t xml:space="preserve"> </w:t>
      </w:r>
      <w:r>
        <w:t>объекта</w:t>
      </w:r>
      <w:r>
        <w:rPr>
          <w:spacing w:val="-1"/>
        </w:rPr>
        <w:t xml:space="preserve"> </w:t>
      </w:r>
      <w:r>
        <w:t>(объекты) по</w:t>
      </w:r>
      <w:r>
        <w:rPr>
          <w:spacing w:val="-1"/>
        </w:rPr>
        <w:t xml:space="preserve"> </w:t>
      </w:r>
      <w:r>
        <w:t>определённому</w:t>
      </w:r>
      <w:r>
        <w:rPr>
          <w:spacing w:val="-5"/>
        </w:rPr>
        <w:t xml:space="preserve"> </w:t>
      </w:r>
      <w:r>
        <w:t>признаку;</w:t>
      </w:r>
    </w:p>
    <w:p w:rsidR="000B529C" w:rsidRDefault="00392229">
      <w:pPr>
        <w:pStyle w:val="a3"/>
        <w:ind w:right="128"/>
        <w:jc w:val="left"/>
      </w:pPr>
      <w:r>
        <w:t>определять</w:t>
      </w:r>
      <w:r>
        <w:rPr>
          <w:spacing w:val="27"/>
        </w:rPr>
        <w:t xml:space="preserve"> </w:t>
      </w:r>
      <w:r>
        <w:t>существенный</w:t>
      </w:r>
      <w:r>
        <w:rPr>
          <w:spacing w:val="27"/>
        </w:rPr>
        <w:t xml:space="preserve"> </w:t>
      </w:r>
      <w:r>
        <w:t>признак</w:t>
      </w:r>
      <w:r>
        <w:rPr>
          <w:spacing w:val="27"/>
        </w:rPr>
        <w:t xml:space="preserve"> </w:t>
      </w:r>
      <w:r>
        <w:t>для</w:t>
      </w:r>
      <w:r>
        <w:rPr>
          <w:spacing w:val="27"/>
        </w:rPr>
        <w:t xml:space="preserve"> </w:t>
      </w:r>
      <w:r>
        <w:t>классификации,</w:t>
      </w:r>
      <w:r>
        <w:rPr>
          <w:spacing w:val="26"/>
        </w:rPr>
        <w:t xml:space="preserve"> </w:t>
      </w:r>
      <w:r>
        <w:t>классифицировать</w:t>
      </w:r>
      <w:r>
        <w:rPr>
          <w:spacing w:val="28"/>
        </w:rPr>
        <w:t xml:space="preserve"> </w:t>
      </w:r>
      <w:r>
        <w:t>предложенные</w:t>
      </w:r>
      <w:r>
        <w:rPr>
          <w:spacing w:val="-57"/>
        </w:rPr>
        <w:t xml:space="preserve"> </w:t>
      </w:r>
      <w:r>
        <w:t>объекты;</w:t>
      </w:r>
    </w:p>
    <w:p w:rsidR="000B529C" w:rsidRDefault="00392229">
      <w:pPr>
        <w:pStyle w:val="a3"/>
        <w:jc w:val="left"/>
      </w:pPr>
      <w:r>
        <w:t>находить</w:t>
      </w:r>
      <w:r>
        <w:rPr>
          <w:spacing w:val="10"/>
        </w:rPr>
        <w:t xml:space="preserve"> </w:t>
      </w:r>
      <w:r>
        <w:t>закономерности</w:t>
      </w:r>
      <w:r>
        <w:rPr>
          <w:spacing w:val="12"/>
        </w:rPr>
        <w:t xml:space="preserve"> </w:t>
      </w:r>
      <w:r>
        <w:t>и</w:t>
      </w:r>
      <w:r>
        <w:rPr>
          <w:spacing w:val="12"/>
        </w:rPr>
        <w:t xml:space="preserve"> </w:t>
      </w:r>
      <w:r>
        <w:t>противоречия</w:t>
      </w:r>
      <w:r>
        <w:rPr>
          <w:spacing w:val="12"/>
        </w:rPr>
        <w:t xml:space="preserve"> </w:t>
      </w:r>
      <w:r>
        <w:t>в</w:t>
      </w:r>
      <w:r>
        <w:rPr>
          <w:spacing w:val="10"/>
        </w:rPr>
        <w:t xml:space="preserve"> </w:t>
      </w:r>
      <w:r>
        <w:t>рассматриваемых</w:t>
      </w:r>
      <w:r>
        <w:rPr>
          <w:spacing w:val="12"/>
        </w:rPr>
        <w:t xml:space="preserve"> </w:t>
      </w:r>
      <w:r>
        <w:t>фактах,</w:t>
      </w:r>
      <w:r>
        <w:rPr>
          <w:spacing w:val="16"/>
        </w:rPr>
        <w:t xml:space="preserve"> </w:t>
      </w:r>
      <w:r>
        <w:t>данных</w:t>
      </w:r>
      <w:r>
        <w:rPr>
          <w:spacing w:val="13"/>
        </w:rPr>
        <w:t xml:space="preserve"> </w:t>
      </w:r>
      <w:r>
        <w:t>и</w:t>
      </w:r>
      <w:r>
        <w:rPr>
          <w:spacing w:val="9"/>
        </w:rPr>
        <w:t xml:space="preserve"> </w:t>
      </w:r>
      <w:r>
        <w:t>наблюдениях</w:t>
      </w:r>
      <w:r>
        <w:rPr>
          <w:spacing w:val="-57"/>
        </w:rPr>
        <w:t xml:space="preserve"> </w:t>
      </w:r>
      <w:r>
        <w:t>на</w:t>
      </w:r>
      <w:r>
        <w:rPr>
          <w:spacing w:val="-2"/>
        </w:rPr>
        <w:t xml:space="preserve"> </w:t>
      </w:r>
      <w:r>
        <w:t>основе</w:t>
      </w:r>
      <w:r>
        <w:rPr>
          <w:spacing w:val="-2"/>
        </w:rPr>
        <w:t xml:space="preserve"> </w:t>
      </w:r>
      <w:r>
        <w:t>предложенного</w:t>
      </w:r>
      <w:r>
        <w:rPr>
          <w:spacing w:val="2"/>
        </w:rPr>
        <w:t xml:space="preserve"> </w:t>
      </w:r>
      <w:r>
        <w:t>учителем</w:t>
      </w:r>
      <w:r>
        <w:rPr>
          <w:spacing w:val="-1"/>
        </w:rPr>
        <w:t xml:space="preserve"> </w:t>
      </w:r>
      <w:r>
        <w:t>алгоритма;</w:t>
      </w:r>
    </w:p>
    <w:p w:rsidR="000B529C" w:rsidRDefault="00392229">
      <w:pPr>
        <w:pStyle w:val="a3"/>
        <w:ind w:right="128"/>
        <w:jc w:val="left"/>
      </w:pPr>
      <w:r>
        <w:t>выявлять</w:t>
      </w:r>
      <w:r>
        <w:rPr>
          <w:spacing w:val="6"/>
        </w:rPr>
        <w:t xml:space="preserve"> </w:t>
      </w:r>
      <w:r>
        <w:t>недостаток</w:t>
      </w:r>
      <w:r>
        <w:rPr>
          <w:spacing w:val="6"/>
        </w:rPr>
        <w:t xml:space="preserve"> </w:t>
      </w:r>
      <w:r>
        <w:t>информации</w:t>
      </w:r>
      <w:r>
        <w:rPr>
          <w:spacing w:val="5"/>
        </w:rPr>
        <w:t xml:space="preserve"> </w:t>
      </w:r>
      <w:r>
        <w:t>для</w:t>
      </w:r>
      <w:r>
        <w:rPr>
          <w:spacing w:val="5"/>
        </w:rPr>
        <w:t xml:space="preserve"> </w:t>
      </w:r>
      <w:r>
        <w:t>решения</w:t>
      </w:r>
      <w:r>
        <w:rPr>
          <w:spacing w:val="7"/>
        </w:rPr>
        <w:t xml:space="preserve"> </w:t>
      </w:r>
      <w:r>
        <w:t>учебной</w:t>
      </w:r>
      <w:r>
        <w:rPr>
          <w:spacing w:val="5"/>
        </w:rPr>
        <w:t xml:space="preserve"> </w:t>
      </w:r>
      <w:r>
        <w:t>(практической)</w:t>
      </w:r>
      <w:r>
        <w:rPr>
          <w:spacing w:val="4"/>
        </w:rPr>
        <w:t xml:space="preserve"> </w:t>
      </w:r>
      <w:r>
        <w:t>задачи</w:t>
      </w:r>
      <w:r>
        <w:rPr>
          <w:spacing w:val="5"/>
        </w:rPr>
        <w:t xml:space="preserve"> </w:t>
      </w:r>
      <w:r>
        <w:t>на</w:t>
      </w:r>
      <w:r>
        <w:rPr>
          <w:spacing w:val="4"/>
        </w:rPr>
        <w:t xml:space="preserve"> </w:t>
      </w:r>
      <w:r>
        <w:t>основе</w:t>
      </w:r>
      <w:r>
        <w:rPr>
          <w:spacing w:val="-57"/>
        </w:rPr>
        <w:t xml:space="preserve"> </w:t>
      </w:r>
      <w:r>
        <w:t>предложенного</w:t>
      </w:r>
      <w:r>
        <w:rPr>
          <w:spacing w:val="-1"/>
        </w:rPr>
        <w:t xml:space="preserve"> </w:t>
      </w:r>
      <w:r>
        <w:t>алгоритма;</w:t>
      </w:r>
    </w:p>
    <w:p w:rsidR="000B529C" w:rsidRDefault="00392229">
      <w:pPr>
        <w:pStyle w:val="a3"/>
        <w:jc w:val="left"/>
      </w:pPr>
      <w:r>
        <w:t>устанавливать</w:t>
      </w:r>
      <w:r>
        <w:rPr>
          <w:spacing w:val="35"/>
        </w:rPr>
        <w:t xml:space="preserve"> </w:t>
      </w:r>
      <w:r>
        <w:t>причинно-следственные</w:t>
      </w:r>
      <w:r>
        <w:rPr>
          <w:spacing w:val="33"/>
        </w:rPr>
        <w:t xml:space="preserve"> </w:t>
      </w:r>
      <w:r>
        <w:t>связи</w:t>
      </w:r>
      <w:r>
        <w:rPr>
          <w:spacing w:val="36"/>
        </w:rPr>
        <w:t xml:space="preserve"> </w:t>
      </w:r>
      <w:r>
        <w:t>в</w:t>
      </w:r>
      <w:r>
        <w:rPr>
          <w:spacing w:val="34"/>
        </w:rPr>
        <w:t xml:space="preserve"> </w:t>
      </w:r>
      <w:r>
        <w:t>ситуациях,</w:t>
      </w:r>
      <w:r>
        <w:rPr>
          <w:spacing w:val="35"/>
        </w:rPr>
        <w:t xml:space="preserve"> </w:t>
      </w:r>
      <w:r>
        <w:t>поддающихся</w:t>
      </w:r>
      <w:r>
        <w:rPr>
          <w:spacing w:val="32"/>
        </w:rPr>
        <w:t xml:space="preserve"> </w:t>
      </w:r>
      <w:r>
        <w:t>непосредственному</w:t>
      </w:r>
      <w:r>
        <w:rPr>
          <w:spacing w:val="-57"/>
        </w:rPr>
        <w:t xml:space="preserve"> </w:t>
      </w:r>
      <w:r>
        <w:t>наблюдению</w:t>
      </w:r>
      <w:r>
        <w:rPr>
          <w:spacing w:val="-1"/>
        </w:rPr>
        <w:t xml:space="preserve"> </w:t>
      </w:r>
      <w:r>
        <w:t>или знакомых</w:t>
      </w:r>
      <w:r>
        <w:rPr>
          <w:spacing w:val="1"/>
        </w:rPr>
        <w:t xml:space="preserve"> </w:t>
      </w:r>
      <w:r>
        <w:t>по опыту,</w:t>
      </w:r>
      <w:r>
        <w:rPr>
          <w:spacing w:val="-1"/>
        </w:rPr>
        <w:t xml:space="preserve"> </w:t>
      </w:r>
      <w:r>
        <w:t>делать</w:t>
      </w:r>
      <w:r>
        <w:rPr>
          <w:spacing w:val="1"/>
        </w:rPr>
        <w:t xml:space="preserve"> </w:t>
      </w:r>
      <w:r>
        <w:t>выводы.</w:t>
      </w:r>
    </w:p>
    <w:p w:rsidR="000B529C" w:rsidRDefault="00392229">
      <w:pPr>
        <w:pStyle w:val="a5"/>
        <w:numPr>
          <w:ilvl w:val="2"/>
          <w:numId w:val="37"/>
        </w:numPr>
        <w:tabs>
          <w:tab w:val="left" w:pos="1421"/>
        </w:tabs>
        <w:ind w:right="129" w:firstLine="708"/>
        <w:rPr>
          <w:sz w:val="24"/>
        </w:rPr>
      </w:pPr>
      <w:r>
        <w:rPr>
          <w:sz w:val="24"/>
        </w:rPr>
        <w:t>У</w:t>
      </w:r>
      <w:r>
        <w:rPr>
          <w:spacing w:val="14"/>
          <w:sz w:val="24"/>
        </w:rPr>
        <w:t xml:space="preserve"> </w:t>
      </w:r>
      <w:r>
        <w:rPr>
          <w:sz w:val="24"/>
        </w:rPr>
        <w:t>обучающегося</w:t>
      </w:r>
      <w:r>
        <w:rPr>
          <w:spacing w:val="18"/>
          <w:sz w:val="24"/>
        </w:rPr>
        <w:t xml:space="preserve"> </w:t>
      </w:r>
      <w:r>
        <w:rPr>
          <w:sz w:val="24"/>
        </w:rPr>
        <w:t>будут</w:t>
      </w:r>
      <w:r>
        <w:rPr>
          <w:spacing w:val="16"/>
          <w:sz w:val="24"/>
        </w:rPr>
        <w:t xml:space="preserve"> </w:t>
      </w:r>
      <w:r>
        <w:rPr>
          <w:sz w:val="24"/>
        </w:rPr>
        <w:t>сформированы</w:t>
      </w:r>
      <w:r>
        <w:rPr>
          <w:spacing w:val="13"/>
          <w:sz w:val="24"/>
        </w:rPr>
        <w:t xml:space="preserve"> </w:t>
      </w:r>
      <w:r>
        <w:rPr>
          <w:sz w:val="24"/>
        </w:rPr>
        <w:t>следующие</w:t>
      </w:r>
      <w:r>
        <w:rPr>
          <w:spacing w:val="13"/>
          <w:sz w:val="24"/>
        </w:rPr>
        <w:t xml:space="preserve"> </w:t>
      </w:r>
      <w:r>
        <w:rPr>
          <w:sz w:val="24"/>
        </w:rPr>
        <w:t>базовые</w:t>
      </w:r>
      <w:r>
        <w:rPr>
          <w:spacing w:val="12"/>
          <w:sz w:val="24"/>
        </w:rPr>
        <w:t xml:space="preserve"> </w:t>
      </w:r>
      <w:r>
        <w:rPr>
          <w:sz w:val="24"/>
        </w:rPr>
        <w:t>исследовательские</w:t>
      </w:r>
      <w:r>
        <w:rPr>
          <w:spacing w:val="13"/>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jc w:val="left"/>
      </w:pPr>
      <w:r>
        <w:t>определять</w:t>
      </w:r>
      <w:r>
        <w:rPr>
          <w:spacing w:val="9"/>
        </w:rPr>
        <w:t xml:space="preserve"> </w:t>
      </w:r>
      <w:r>
        <w:t>разрыв</w:t>
      </w:r>
      <w:r>
        <w:rPr>
          <w:spacing w:val="8"/>
        </w:rPr>
        <w:t xml:space="preserve"> </w:t>
      </w:r>
      <w:r>
        <w:t>между</w:t>
      </w:r>
      <w:r>
        <w:rPr>
          <w:spacing w:val="3"/>
        </w:rPr>
        <w:t xml:space="preserve"> </w:t>
      </w:r>
      <w:r>
        <w:t>реальным</w:t>
      </w:r>
      <w:r>
        <w:rPr>
          <w:spacing w:val="8"/>
        </w:rPr>
        <w:t xml:space="preserve"> </w:t>
      </w:r>
      <w:r>
        <w:t>и</w:t>
      </w:r>
      <w:r>
        <w:rPr>
          <w:spacing w:val="10"/>
        </w:rPr>
        <w:t xml:space="preserve"> </w:t>
      </w:r>
      <w:r>
        <w:t>желательным</w:t>
      </w:r>
      <w:r>
        <w:rPr>
          <w:spacing w:val="8"/>
        </w:rPr>
        <w:t xml:space="preserve"> </w:t>
      </w:r>
      <w:r>
        <w:t>состоянием</w:t>
      </w:r>
      <w:r>
        <w:rPr>
          <w:spacing w:val="9"/>
        </w:rPr>
        <w:t xml:space="preserve"> </w:t>
      </w:r>
      <w:r>
        <w:t>объекта</w:t>
      </w:r>
      <w:r>
        <w:rPr>
          <w:spacing w:val="9"/>
        </w:rPr>
        <w:t xml:space="preserve"> </w:t>
      </w:r>
      <w:r>
        <w:t>(ситуации)</w:t>
      </w:r>
      <w:r>
        <w:rPr>
          <w:spacing w:val="9"/>
        </w:rPr>
        <w:t xml:space="preserve"> </w:t>
      </w:r>
      <w:r>
        <w:t>на</w:t>
      </w:r>
      <w:r>
        <w:rPr>
          <w:spacing w:val="8"/>
        </w:rPr>
        <w:t xml:space="preserve"> </w:t>
      </w:r>
      <w:r>
        <w:t>основе</w:t>
      </w:r>
      <w:r>
        <w:rPr>
          <w:spacing w:val="-57"/>
        </w:rPr>
        <w:t xml:space="preserve"> </w:t>
      </w:r>
      <w:r>
        <w:t>предложенных</w:t>
      </w:r>
      <w:r>
        <w:rPr>
          <w:spacing w:val="3"/>
        </w:rPr>
        <w:t xml:space="preserve"> </w:t>
      </w:r>
      <w:r>
        <w:t>учителем</w:t>
      </w:r>
      <w:r>
        <w:rPr>
          <w:spacing w:val="-1"/>
        </w:rPr>
        <w:t xml:space="preserve"> </w:t>
      </w:r>
      <w:r>
        <w:t>вопросов;</w:t>
      </w:r>
    </w:p>
    <w:p w:rsidR="000B529C" w:rsidRDefault="00392229">
      <w:pPr>
        <w:pStyle w:val="a3"/>
        <w:ind w:right="128"/>
        <w:jc w:val="left"/>
      </w:pPr>
      <w:r>
        <w:t>с</w:t>
      </w:r>
      <w:r>
        <w:rPr>
          <w:spacing w:val="6"/>
        </w:rPr>
        <w:t xml:space="preserve"> </w:t>
      </w:r>
      <w:r>
        <w:t>помощью</w:t>
      </w:r>
      <w:r>
        <w:rPr>
          <w:spacing w:val="9"/>
        </w:rPr>
        <w:t xml:space="preserve"> </w:t>
      </w:r>
      <w:r>
        <w:t>педагогического</w:t>
      </w:r>
      <w:r>
        <w:rPr>
          <w:spacing w:val="8"/>
        </w:rPr>
        <w:t xml:space="preserve"> </w:t>
      </w:r>
      <w:r>
        <w:t>работника</w:t>
      </w:r>
      <w:r>
        <w:rPr>
          <w:spacing w:val="7"/>
        </w:rPr>
        <w:t xml:space="preserve"> </w:t>
      </w:r>
      <w:r>
        <w:t>формулировать</w:t>
      </w:r>
      <w:r>
        <w:rPr>
          <w:spacing w:val="9"/>
        </w:rPr>
        <w:t xml:space="preserve"> </w:t>
      </w:r>
      <w:r>
        <w:t>цель,</w:t>
      </w:r>
      <w:r>
        <w:rPr>
          <w:spacing w:val="8"/>
        </w:rPr>
        <w:t xml:space="preserve"> </w:t>
      </w:r>
      <w:r>
        <w:t>планировать</w:t>
      </w:r>
      <w:r>
        <w:rPr>
          <w:spacing w:val="10"/>
        </w:rPr>
        <w:t xml:space="preserve"> </w:t>
      </w:r>
      <w:r>
        <w:t>изменения</w:t>
      </w:r>
      <w:r>
        <w:rPr>
          <w:spacing w:val="7"/>
        </w:rPr>
        <w:t xml:space="preserve"> </w:t>
      </w:r>
      <w:r>
        <w:t>объекта,</w:t>
      </w:r>
      <w:r>
        <w:rPr>
          <w:spacing w:val="-57"/>
        </w:rPr>
        <w:t xml:space="preserve"> </w:t>
      </w:r>
      <w:r>
        <w:t>ситуации;</w:t>
      </w:r>
    </w:p>
    <w:p w:rsidR="000B529C" w:rsidRDefault="00392229">
      <w:pPr>
        <w:pStyle w:val="a3"/>
        <w:ind w:right="128"/>
        <w:jc w:val="left"/>
      </w:pPr>
      <w:r>
        <w:t>сравнивать</w:t>
      </w:r>
      <w:r>
        <w:rPr>
          <w:spacing w:val="1"/>
        </w:rPr>
        <w:t xml:space="preserve"> </w:t>
      </w:r>
      <w:r>
        <w:t>несколько вариантов решения задачи, выбирать</w:t>
      </w:r>
      <w:r>
        <w:rPr>
          <w:spacing w:val="1"/>
        </w:rPr>
        <w:t xml:space="preserve"> </w:t>
      </w:r>
      <w:r>
        <w:t xml:space="preserve">наиболее </w:t>
      </w:r>
      <w:proofErr w:type="gramStart"/>
      <w:r>
        <w:t>подходящий</w:t>
      </w:r>
      <w:proofErr w:type="gramEnd"/>
      <w:r>
        <w:rPr>
          <w:spacing w:val="1"/>
        </w:rPr>
        <w:t xml:space="preserve"> </w:t>
      </w:r>
      <w:r>
        <w:t>(на основе</w:t>
      </w:r>
      <w:r>
        <w:rPr>
          <w:spacing w:val="-57"/>
        </w:rPr>
        <w:t xml:space="preserve"> </w:t>
      </w:r>
      <w:r>
        <w:t>предложенных</w:t>
      </w:r>
      <w:r>
        <w:rPr>
          <w:spacing w:val="1"/>
        </w:rPr>
        <w:t xml:space="preserve"> </w:t>
      </w:r>
      <w:r>
        <w:t>критериев);</w:t>
      </w:r>
    </w:p>
    <w:p w:rsidR="000B529C" w:rsidRDefault="00392229">
      <w:pPr>
        <w:pStyle w:val="a3"/>
        <w:spacing w:before="1"/>
        <w:ind w:right="128"/>
        <w:jc w:val="left"/>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w:t>
      </w:r>
      <w:r>
        <w:rPr>
          <w:spacing w:val="-58"/>
        </w:rPr>
        <w:t xml:space="preserve"> </w:t>
      </w:r>
      <w:r>
        <w:t>особенностей</w:t>
      </w:r>
      <w:r>
        <w:rPr>
          <w:spacing w:val="-1"/>
        </w:rPr>
        <w:t xml:space="preserve"> </w:t>
      </w:r>
      <w:r>
        <w:t>объекта</w:t>
      </w:r>
      <w:r>
        <w:rPr>
          <w:spacing w:val="-2"/>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3"/>
        </w:rPr>
        <w:t xml:space="preserve"> </w:t>
      </w:r>
      <w:r>
        <w:t>объектами</w:t>
      </w:r>
      <w:r>
        <w:rPr>
          <w:spacing w:val="-1"/>
        </w:rPr>
        <w:t xml:space="preserve"> </w:t>
      </w:r>
      <w:r>
        <w:t>(часть</w:t>
      </w:r>
      <w:r>
        <w:rPr>
          <w:spacing w:val="-1"/>
        </w:rPr>
        <w:t xml:space="preserve"> </w:t>
      </w:r>
      <w:r>
        <w:t>целое,</w:t>
      </w:r>
      <w:r>
        <w:rPr>
          <w:spacing w:val="-1"/>
        </w:rPr>
        <w:t xml:space="preserve"> </w:t>
      </w:r>
      <w:r>
        <w:t>причина</w:t>
      </w:r>
      <w:r>
        <w:rPr>
          <w:spacing w:val="-2"/>
        </w:rPr>
        <w:t xml:space="preserve"> </w:t>
      </w:r>
      <w:r>
        <w:t>следствие);</w:t>
      </w:r>
    </w:p>
    <w:p w:rsidR="000B529C" w:rsidRDefault="00392229">
      <w:pPr>
        <w:pStyle w:val="a3"/>
        <w:tabs>
          <w:tab w:val="left" w:pos="2629"/>
          <w:tab w:val="left" w:pos="3641"/>
          <w:tab w:val="left" w:pos="3991"/>
          <w:tab w:val="left" w:pos="5496"/>
          <w:tab w:val="left" w:pos="5966"/>
          <w:tab w:val="left" w:pos="8003"/>
          <w:tab w:val="left" w:pos="8458"/>
          <w:tab w:val="left" w:pos="9372"/>
        </w:tabs>
        <w:ind w:right="130"/>
        <w:jc w:val="left"/>
      </w:pPr>
      <w:r>
        <w:t>формулировать</w:t>
      </w:r>
      <w:r>
        <w:tab/>
        <w:t>выводы</w:t>
      </w:r>
      <w:r>
        <w:tab/>
        <w:t>и</w:t>
      </w:r>
      <w:r>
        <w:tab/>
        <w:t>подкреплять</w:t>
      </w:r>
      <w:r>
        <w:tab/>
        <w:t>их</w:t>
      </w:r>
      <w:r>
        <w:tab/>
        <w:t>доказательствами</w:t>
      </w:r>
      <w:r>
        <w:tab/>
        <w:t>на</w:t>
      </w:r>
      <w:r>
        <w:tab/>
        <w:t>основе</w:t>
      </w:r>
      <w:r>
        <w:tab/>
      </w:r>
      <w:r>
        <w:rPr>
          <w:spacing w:val="-1"/>
        </w:rPr>
        <w:t>результатов</w:t>
      </w:r>
      <w:r>
        <w:rPr>
          <w:spacing w:val="-57"/>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4"/>
        </w:rPr>
        <w:t xml:space="preserve"> </w:t>
      </w:r>
      <w:r>
        <w:t>классификации,</w:t>
      </w:r>
      <w:r>
        <w:rPr>
          <w:spacing w:val="-1"/>
        </w:rPr>
        <w:t xml:space="preserve"> </w:t>
      </w:r>
      <w:r>
        <w:t>сравнения,</w:t>
      </w:r>
      <w:r>
        <w:rPr>
          <w:spacing w:val="-1"/>
        </w:rPr>
        <w:t xml:space="preserve"> </w:t>
      </w:r>
      <w:r>
        <w:t>исследования);</w:t>
      </w:r>
    </w:p>
    <w:p w:rsidR="000B529C" w:rsidRDefault="00392229">
      <w:pPr>
        <w:pStyle w:val="a3"/>
        <w:ind w:right="128"/>
        <w:jc w:val="left"/>
      </w:pPr>
      <w:r>
        <w:t>прогнозировать</w:t>
      </w:r>
      <w:r>
        <w:rPr>
          <w:spacing w:val="7"/>
        </w:rPr>
        <w:t xml:space="preserve"> </w:t>
      </w:r>
      <w:r>
        <w:t>возможное</w:t>
      </w:r>
      <w:r>
        <w:rPr>
          <w:spacing w:val="5"/>
        </w:rPr>
        <w:t xml:space="preserve"> </w:t>
      </w:r>
      <w:r>
        <w:t>развитие</w:t>
      </w:r>
      <w:r>
        <w:rPr>
          <w:spacing w:val="5"/>
        </w:rPr>
        <w:t xml:space="preserve"> </w:t>
      </w:r>
      <w:r>
        <w:t>процессов,</w:t>
      </w:r>
      <w:r>
        <w:rPr>
          <w:spacing w:val="6"/>
        </w:rPr>
        <w:t xml:space="preserve"> </w:t>
      </w:r>
      <w:r>
        <w:t>событий</w:t>
      </w:r>
      <w:r>
        <w:rPr>
          <w:spacing w:val="4"/>
        </w:rPr>
        <w:t xml:space="preserve"> </w:t>
      </w:r>
      <w:r>
        <w:t>и</w:t>
      </w:r>
      <w:r>
        <w:rPr>
          <w:spacing w:val="5"/>
        </w:rPr>
        <w:t xml:space="preserve"> </w:t>
      </w:r>
      <w:r>
        <w:t>их</w:t>
      </w:r>
      <w:r>
        <w:rPr>
          <w:spacing w:val="8"/>
        </w:rPr>
        <w:t xml:space="preserve"> </w:t>
      </w:r>
      <w:r>
        <w:t>последствия</w:t>
      </w:r>
      <w:r>
        <w:rPr>
          <w:spacing w:val="6"/>
        </w:rPr>
        <w:t xml:space="preserve"> </w:t>
      </w:r>
      <w:r>
        <w:t>в</w:t>
      </w:r>
      <w:r>
        <w:rPr>
          <w:spacing w:val="5"/>
        </w:rPr>
        <w:t xml:space="preserve"> </w:t>
      </w:r>
      <w:r>
        <w:t>аналогичных</w:t>
      </w:r>
      <w:r>
        <w:rPr>
          <w:spacing w:val="7"/>
        </w:rPr>
        <w:t xml:space="preserve"> </w:t>
      </w:r>
      <w:r>
        <w:t>или</w:t>
      </w:r>
      <w:r>
        <w:rPr>
          <w:spacing w:val="-57"/>
        </w:rPr>
        <w:t xml:space="preserve"> </w:t>
      </w:r>
      <w:r>
        <w:t>сходных</w:t>
      </w:r>
      <w:r>
        <w:rPr>
          <w:spacing w:val="1"/>
        </w:rPr>
        <w:t xml:space="preserve"> </w:t>
      </w:r>
      <w:r>
        <w:t>ситуациях.</w:t>
      </w:r>
    </w:p>
    <w:p w:rsidR="000B529C" w:rsidRDefault="00392229">
      <w:pPr>
        <w:pStyle w:val="a5"/>
        <w:numPr>
          <w:ilvl w:val="2"/>
          <w:numId w:val="37"/>
        </w:numPr>
        <w:tabs>
          <w:tab w:val="left" w:pos="1421"/>
        </w:tabs>
        <w:ind w:right="123" w:firstLine="708"/>
        <w:rPr>
          <w:sz w:val="24"/>
        </w:rPr>
      </w:pPr>
      <w:r>
        <w:rPr>
          <w:sz w:val="24"/>
        </w:rPr>
        <w:t>У</w:t>
      </w:r>
      <w:r>
        <w:rPr>
          <w:spacing w:val="28"/>
          <w:sz w:val="24"/>
        </w:rPr>
        <w:t xml:space="preserve"> </w:t>
      </w:r>
      <w:r>
        <w:rPr>
          <w:sz w:val="24"/>
        </w:rPr>
        <w:t>обучающегося</w:t>
      </w:r>
      <w:r>
        <w:rPr>
          <w:spacing w:val="30"/>
          <w:sz w:val="24"/>
        </w:rPr>
        <w:t xml:space="preserve"> </w:t>
      </w:r>
      <w:r>
        <w:rPr>
          <w:sz w:val="24"/>
        </w:rPr>
        <w:t>будут</w:t>
      </w:r>
      <w:r>
        <w:rPr>
          <w:spacing w:val="31"/>
          <w:sz w:val="24"/>
        </w:rPr>
        <w:t xml:space="preserve"> </w:t>
      </w:r>
      <w:r>
        <w:rPr>
          <w:sz w:val="24"/>
        </w:rPr>
        <w:t>сформированы</w:t>
      </w:r>
      <w:r>
        <w:rPr>
          <w:spacing w:val="29"/>
          <w:sz w:val="24"/>
        </w:rPr>
        <w:t xml:space="preserve"> </w:t>
      </w:r>
      <w:r>
        <w:rPr>
          <w:sz w:val="24"/>
        </w:rPr>
        <w:t>умения</w:t>
      </w:r>
      <w:r>
        <w:rPr>
          <w:spacing w:val="30"/>
          <w:sz w:val="24"/>
        </w:rPr>
        <w:t xml:space="preserve"> </w:t>
      </w:r>
      <w:r>
        <w:rPr>
          <w:sz w:val="24"/>
        </w:rPr>
        <w:t>работать</w:t>
      </w:r>
      <w:r>
        <w:rPr>
          <w:spacing w:val="29"/>
          <w:sz w:val="24"/>
        </w:rPr>
        <w:t xml:space="preserve"> </w:t>
      </w:r>
      <w:r>
        <w:rPr>
          <w:sz w:val="24"/>
        </w:rPr>
        <w:t>с</w:t>
      </w:r>
      <w:r>
        <w:rPr>
          <w:spacing w:val="27"/>
          <w:sz w:val="24"/>
        </w:rPr>
        <w:t xml:space="preserve"> </w:t>
      </w:r>
      <w:r>
        <w:rPr>
          <w:sz w:val="24"/>
        </w:rPr>
        <w:t>информацией</w:t>
      </w:r>
      <w:r>
        <w:rPr>
          <w:spacing w:val="28"/>
          <w:sz w:val="24"/>
        </w:rPr>
        <w:t xml:space="preserve"> </w:t>
      </w:r>
      <w:r>
        <w:rPr>
          <w:sz w:val="24"/>
        </w:rPr>
        <w:t>как</w:t>
      </w:r>
      <w:r>
        <w:rPr>
          <w:spacing w:val="28"/>
          <w:sz w:val="24"/>
        </w:rPr>
        <w:t xml:space="preserve"> </w:t>
      </w:r>
      <w:r>
        <w:rPr>
          <w:sz w:val="24"/>
        </w:rPr>
        <w:t>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left="820" w:firstLine="0"/>
      </w:pPr>
      <w:r>
        <w:t>выбирать</w:t>
      </w:r>
      <w:r>
        <w:rPr>
          <w:spacing w:val="-4"/>
        </w:rPr>
        <w:t xml:space="preserve"> </w:t>
      </w:r>
      <w:r>
        <w:t>источник</w:t>
      </w:r>
      <w:r>
        <w:rPr>
          <w:spacing w:val="-4"/>
        </w:rPr>
        <w:t xml:space="preserve"> </w:t>
      </w:r>
      <w:r>
        <w:t>получения</w:t>
      </w:r>
      <w:r>
        <w:rPr>
          <w:spacing w:val="-4"/>
        </w:rPr>
        <w:t xml:space="preserve"> </w:t>
      </w:r>
      <w:r>
        <w:t>информации;</w:t>
      </w:r>
    </w:p>
    <w:p w:rsidR="000B529C" w:rsidRDefault="00392229">
      <w:pPr>
        <w:pStyle w:val="a3"/>
        <w:ind w:right="128"/>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0B529C" w:rsidRDefault="00392229">
      <w:pPr>
        <w:pStyle w:val="a3"/>
        <w:ind w:right="124"/>
      </w:pPr>
      <w:r>
        <w:t>распознавать достоверную и недостоверную информацию самостоятельно или на 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её</w:t>
      </w:r>
      <w:r>
        <w:rPr>
          <w:spacing w:val="-1"/>
        </w:rPr>
        <w:t xml:space="preserve"> </w:t>
      </w:r>
      <w:r>
        <w:t>проверки;</w:t>
      </w:r>
    </w:p>
    <w:p w:rsidR="000B529C" w:rsidRDefault="00392229">
      <w:pPr>
        <w:pStyle w:val="a3"/>
        <w:ind w:right="129"/>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57"/>
        </w:rPr>
        <w:t xml:space="preserve"> </w:t>
      </w:r>
      <w:r>
        <w:t>поиске</w:t>
      </w:r>
      <w:r>
        <w:rPr>
          <w:spacing w:val="-2"/>
        </w:rPr>
        <w:t xml:space="preserve"> </w:t>
      </w:r>
      <w:r>
        <w:t>информации в</w:t>
      </w:r>
      <w:r>
        <w:rPr>
          <w:spacing w:val="-1"/>
        </w:rPr>
        <w:t xml:space="preserve"> </w:t>
      </w:r>
      <w:r>
        <w:t>Интернете;</w:t>
      </w:r>
    </w:p>
    <w:p w:rsidR="000B529C" w:rsidRDefault="00392229">
      <w:pPr>
        <w:pStyle w:val="a3"/>
        <w:spacing w:before="1"/>
        <w:ind w:right="133"/>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учебной задачей;</w:t>
      </w:r>
    </w:p>
    <w:p w:rsidR="000B529C" w:rsidRDefault="00392229">
      <w:pPr>
        <w:pStyle w:val="a3"/>
        <w:ind w:left="820" w:firstLine="0"/>
      </w:pPr>
      <w:r>
        <w:t>самостоятельно</w:t>
      </w:r>
      <w:r>
        <w:rPr>
          <w:spacing w:val="-3"/>
        </w:rPr>
        <w:t xml:space="preserve"> </w:t>
      </w:r>
      <w:r>
        <w:t>создавать</w:t>
      </w:r>
      <w:r>
        <w:rPr>
          <w:spacing w:val="-2"/>
        </w:rPr>
        <w:t xml:space="preserve"> </w:t>
      </w:r>
      <w:r>
        <w:t>схемы,</w:t>
      </w:r>
      <w:r>
        <w:rPr>
          <w:spacing w:val="-3"/>
        </w:rPr>
        <w:t xml:space="preserve"> </w:t>
      </w:r>
      <w:r>
        <w:t>таблицы</w:t>
      </w:r>
      <w:r>
        <w:rPr>
          <w:spacing w:val="-2"/>
        </w:rPr>
        <w:t xml:space="preserve"> </w:t>
      </w:r>
      <w:r>
        <w:t>для</w:t>
      </w:r>
      <w:r>
        <w:rPr>
          <w:spacing w:val="-6"/>
        </w:rPr>
        <w:t xml:space="preserve"> </w:t>
      </w:r>
      <w:r>
        <w:t>представления</w:t>
      </w:r>
      <w:r>
        <w:rPr>
          <w:spacing w:val="-3"/>
        </w:rPr>
        <w:t xml:space="preserve"> </w:t>
      </w:r>
      <w:r>
        <w:t>информации.</w:t>
      </w:r>
    </w:p>
    <w:p w:rsidR="000B529C" w:rsidRDefault="00392229">
      <w:pPr>
        <w:pStyle w:val="a5"/>
        <w:numPr>
          <w:ilvl w:val="2"/>
          <w:numId w:val="37"/>
        </w:numPr>
        <w:tabs>
          <w:tab w:val="left" w:pos="1421"/>
        </w:tabs>
        <w:ind w:right="124"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 как 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0B529C" w:rsidRDefault="00392229">
      <w:pPr>
        <w:pStyle w:val="a3"/>
        <w:ind w:right="132"/>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 в</w:t>
      </w:r>
      <w:r>
        <w:rPr>
          <w:spacing w:val="-1"/>
        </w:rPr>
        <w:t xml:space="preserve"> </w:t>
      </w:r>
      <w:r>
        <w:t>знакомой среде;</w:t>
      </w:r>
    </w:p>
    <w:p w:rsidR="000B529C" w:rsidRDefault="00392229">
      <w:pPr>
        <w:pStyle w:val="a3"/>
        <w:ind w:right="123"/>
      </w:pPr>
      <w:r>
        <w:t>проявлять</w:t>
      </w:r>
      <w:r>
        <w:rPr>
          <w:spacing w:val="1"/>
        </w:rPr>
        <w:t xml:space="preserve"> </w:t>
      </w:r>
      <w:r>
        <w:t>уважительное отношение к собеседнику,</w:t>
      </w:r>
      <w:r>
        <w:rPr>
          <w:spacing w:val="1"/>
        </w:rPr>
        <w:t xml:space="preserve"> </w:t>
      </w:r>
      <w:r>
        <w:t>соблюдать правила ведения диалога</w:t>
      </w:r>
      <w:r>
        <w:rPr>
          <w:spacing w:val="1"/>
        </w:rPr>
        <w:t xml:space="preserve"> </w:t>
      </w:r>
      <w:r>
        <w:t>и</w:t>
      </w:r>
      <w:r>
        <w:rPr>
          <w:spacing w:val="1"/>
        </w:rPr>
        <w:t xml:space="preserve"> </w:t>
      </w:r>
      <w:r>
        <w:t>дискуссии;</w:t>
      </w:r>
    </w:p>
    <w:p w:rsidR="000B529C" w:rsidRDefault="00392229">
      <w:pPr>
        <w:pStyle w:val="a3"/>
        <w:ind w:left="820" w:right="3509" w:firstLine="0"/>
        <w:jc w:val="left"/>
      </w:pPr>
      <w:r>
        <w:t>признавать возможность существования разных точек зрения;</w:t>
      </w:r>
      <w:r>
        <w:rPr>
          <w:spacing w:val="-57"/>
        </w:rPr>
        <w:t xml:space="preserve"> </w:t>
      </w:r>
      <w:r>
        <w:t>корректно</w:t>
      </w:r>
      <w:r>
        <w:rPr>
          <w:spacing w:val="-5"/>
        </w:rPr>
        <w:t xml:space="preserve"> </w:t>
      </w:r>
      <w:r>
        <w:t>и</w:t>
      </w:r>
      <w:r>
        <w:rPr>
          <w:spacing w:val="-1"/>
        </w:rPr>
        <w:t xml:space="preserve"> </w:t>
      </w:r>
      <w:r>
        <w:t>аргументированно</w:t>
      </w:r>
      <w:r>
        <w:rPr>
          <w:spacing w:val="-2"/>
        </w:rPr>
        <w:t xml:space="preserve"> </w:t>
      </w:r>
      <w:r>
        <w:t>высказывать своё</w:t>
      </w:r>
      <w:r>
        <w:rPr>
          <w:spacing w:val="-4"/>
        </w:rPr>
        <w:t xml:space="preserve"> </w:t>
      </w:r>
      <w:r>
        <w:t>мнение;</w:t>
      </w:r>
    </w:p>
    <w:p w:rsidR="000B529C" w:rsidRDefault="00392229">
      <w:pPr>
        <w:pStyle w:val="a3"/>
        <w:spacing w:before="1"/>
        <w:ind w:left="820" w:firstLine="0"/>
        <w:jc w:val="left"/>
      </w:pPr>
      <w:r>
        <w:t>строить</w:t>
      </w:r>
      <w:r>
        <w:rPr>
          <w:spacing w:val="-2"/>
        </w:rPr>
        <w:t xml:space="preserve"> </w:t>
      </w:r>
      <w:r>
        <w:t>речевое</w:t>
      </w:r>
      <w:r>
        <w:rPr>
          <w:spacing w:val="-4"/>
        </w:rPr>
        <w:t xml:space="preserve"> </w:t>
      </w:r>
      <w:r>
        <w:t>высказывание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поставленной</w:t>
      </w:r>
      <w:r>
        <w:rPr>
          <w:spacing w:val="-3"/>
        </w:rPr>
        <w:t xml:space="preserve"> </w:t>
      </w:r>
      <w:r>
        <w:t>задачей;</w:t>
      </w:r>
    </w:p>
    <w:p w:rsidR="000B529C" w:rsidRDefault="00392229">
      <w:pPr>
        <w:pStyle w:val="a3"/>
        <w:ind w:left="820" w:right="1559" w:firstLine="0"/>
        <w:jc w:val="left"/>
      </w:pPr>
      <w:r>
        <w:t>создавать устные и письменные тексты (описание, рассуждение, повествование);</w:t>
      </w:r>
      <w:r>
        <w:rPr>
          <w:spacing w:val="-57"/>
        </w:rPr>
        <w:t xml:space="preserve"> </w:t>
      </w:r>
      <w:r>
        <w:t>подготавливать небольшие</w:t>
      </w:r>
      <w:r>
        <w:rPr>
          <w:spacing w:val="-1"/>
        </w:rPr>
        <w:t xml:space="preserve"> </w:t>
      </w:r>
      <w:r>
        <w:t>публичные</w:t>
      </w:r>
      <w:r>
        <w:rPr>
          <w:spacing w:val="-3"/>
        </w:rPr>
        <w:t xml:space="preserve"> </w:t>
      </w:r>
      <w:r>
        <w:t>выступления;</w:t>
      </w:r>
    </w:p>
    <w:p w:rsidR="000B529C" w:rsidRDefault="00392229">
      <w:pPr>
        <w:pStyle w:val="a3"/>
        <w:ind w:left="820" w:firstLine="0"/>
        <w:jc w:val="left"/>
      </w:pPr>
      <w:r>
        <w:t>подбирать</w:t>
      </w:r>
      <w:r>
        <w:rPr>
          <w:spacing w:val="-4"/>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2"/>
        </w:rPr>
        <w:t xml:space="preserve"> </w:t>
      </w:r>
      <w:r>
        <w:t>плакаты)</w:t>
      </w:r>
      <w:r>
        <w:rPr>
          <w:spacing w:val="-3"/>
        </w:rPr>
        <w:t xml:space="preserve"> </w:t>
      </w:r>
      <w:r>
        <w:t>к</w:t>
      </w:r>
      <w:r>
        <w:rPr>
          <w:spacing w:val="-3"/>
        </w:rPr>
        <w:t xml:space="preserve"> </w:t>
      </w:r>
      <w:r>
        <w:t>тексту</w:t>
      </w:r>
      <w:r>
        <w:rPr>
          <w:spacing w:val="-5"/>
        </w:rPr>
        <w:t xml:space="preserve"> </w:t>
      </w:r>
      <w:r>
        <w:t>выступления.</w:t>
      </w:r>
    </w:p>
    <w:p w:rsidR="000B529C" w:rsidRDefault="00392229">
      <w:pPr>
        <w:pStyle w:val="a5"/>
        <w:numPr>
          <w:ilvl w:val="2"/>
          <w:numId w:val="37"/>
        </w:numPr>
        <w:tabs>
          <w:tab w:val="left" w:pos="1421"/>
        </w:tabs>
        <w:ind w:right="126" w:firstLine="708"/>
        <w:rPr>
          <w:sz w:val="24"/>
        </w:rPr>
      </w:pPr>
      <w:r>
        <w:rPr>
          <w:sz w:val="24"/>
        </w:rPr>
        <w:t>У</w:t>
      </w:r>
      <w:r>
        <w:rPr>
          <w:spacing w:val="2"/>
          <w:sz w:val="24"/>
        </w:rPr>
        <w:t xml:space="preserve"> </w:t>
      </w:r>
      <w:r>
        <w:rPr>
          <w:sz w:val="24"/>
        </w:rPr>
        <w:t>обучающегося</w:t>
      </w:r>
      <w:r>
        <w:rPr>
          <w:spacing w:val="4"/>
          <w:sz w:val="24"/>
        </w:rPr>
        <w:t xml:space="preserve"> </w:t>
      </w:r>
      <w:r>
        <w:rPr>
          <w:sz w:val="24"/>
        </w:rPr>
        <w:t>будут</w:t>
      </w:r>
      <w:r>
        <w:rPr>
          <w:spacing w:val="7"/>
          <w:sz w:val="24"/>
        </w:rPr>
        <w:t xml:space="preserve"> </w:t>
      </w:r>
      <w:r>
        <w:rPr>
          <w:sz w:val="24"/>
        </w:rPr>
        <w:t>сформированы</w:t>
      </w:r>
      <w:r>
        <w:rPr>
          <w:spacing w:val="6"/>
          <w:sz w:val="24"/>
        </w:rPr>
        <w:t xml:space="preserve"> </w:t>
      </w:r>
      <w:r>
        <w:rPr>
          <w:sz w:val="24"/>
        </w:rPr>
        <w:t>умения</w:t>
      </w:r>
      <w:r>
        <w:rPr>
          <w:spacing w:val="4"/>
          <w:sz w:val="24"/>
        </w:rPr>
        <w:t xml:space="preserve"> </w:t>
      </w:r>
      <w:r>
        <w:rPr>
          <w:sz w:val="24"/>
        </w:rPr>
        <w:t>самоорганизации</w:t>
      </w:r>
      <w:r>
        <w:rPr>
          <w:spacing w:val="2"/>
          <w:sz w:val="24"/>
        </w:rPr>
        <w:t xml:space="preserve"> </w:t>
      </w:r>
      <w:r>
        <w:rPr>
          <w:sz w:val="24"/>
        </w:rPr>
        <w:t>как</w:t>
      </w:r>
      <w:r>
        <w:rPr>
          <w:spacing w:val="2"/>
          <w:sz w:val="24"/>
        </w:rPr>
        <w:t xml:space="preserve"> </w:t>
      </w:r>
      <w:r>
        <w:rPr>
          <w:sz w:val="24"/>
        </w:rPr>
        <w:t>части</w:t>
      </w:r>
      <w:r>
        <w:rPr>
          <w:spacing w:val="4"/>
          <w:sz w:val="24"/>
        </w:rPr>
        <w:t xml:space="preserve"> </w:t>
      </w:r>
      <w:r>
        <w:rPr>
          <w:sz w:val="24"/>
        </w:rPr>
        <w:t>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0B529C" w:rsidRDefault="00392229">
      <w:pPr>
        <w:pStyle w:val="a3"/>
        <w:ind w:left="820" w:right="1880" w:firstLine="0"/>
        <w:jc w:val="left"/>
      </w:pPr>
      <w:r>
        <w:t>планировать действия по решению учебной задачи для получения результата;</w:t>
      </w:r>
      <w:r>
        <w:rPr>
          <w:spacing w:val="-57"/>
        </w:rPr>
        <w:t xml:space="preserve"> </w:t>
      </w:r>
      <w:r>
        <w:t>выстраивать последовательность</w:t>
      </w:r>
      <w:r>
        <w:rPr>
          <w:spacing w:val="1"/>
        </w:rPr>
        <w:t xml:space="preserve"> </w:t>
      </w:r>
      <w:r>
        <w:t>выбранных</w:t>
      </w:r>
      <w:r>
        <w:rPr>
          <w:spacing w:val="1"/>
        </w:rPr>
        <w:t xml:space="preserve"> </w:t>
      </w:r>
      <w:r>
        <w:t>действий.</w:t>
      </w:r>
    </w:p>
    <w:p w:rsidR="000B529C" w:rsidRDefault="000B529C">
      <w:pPr>
        <w:sectPr w:rsidR="000B529C">
          <w:pgSz w:w="11910" w:h="16840"/>
          <w:pgMar w:top="480" w:right="440" w:bottom="1160" w:left="740" w:header="0" w:footer="947" w:gutter="0"/>
          <w:cols w:space="720"/>
        </w:sectPr>
      </w:pPr>
    </w:p>
    <w:p w:rsidR="000B529C" w:rsidRDefault="00392229">
      <w:pPr>
        <w:pStyle w:val="a5"/>
        <w:numPr>
          <w:ilvl w:val="2"/>
          <w:numId w:val="37"/>
        </w:numPr>
        <w:tabs>
          <w:tab w:val="left" w:pos="1421"/>
        </w:tabs>
        <w:spacing w:before="60"/>
        <w:ind w:right="125" w:firstLine="708"/>
        <w:rPr>
          <w:sz w:val="24"/>
        </w:rPr>
      </w:pPr>
      <w:r>
        <w:rPr>
          <w:sz w:val="24"/>
        </w:rPr>
        <w:lastRenderedPageBreak/>
        <w:t>У</w:t>
      </w:r>
      <w:r>
        <w:rPr>
          <w:spacing w:val="46"/>
          <w:sz w:val="24"/>
        </w:rPr>
        <w:t xml:space="preserve"> </w:t>
      </w:r>
      <w:r>
        <w:rPr>
          <w:sz w:val="24"/>
        </w:rPr>
        <w:t>обучающегося</w:t>
      </w:r>
      <w:r>
        <w:rPr>
          <w:spacing w:val="49"/>
          <w:sz w:val="24"/>
        </w:rPr>
        <w:t xml:space="preserve"> </w:t>
      </w:r>
      <w:r>
        <w:rPr>
          <w:sz w:val="24"/>
        </w:rPr>
        <w:t>будут</w:t>
      </w:r>
      <w:r>
        <w:rPr>
          <w:spacing w:val="49"/>
          <w:sz w:val="24"/>
        </w:rPr>
        <w:t xml:space="preserve"> </w:t>
      </w:r>
      <w:r>
        <w:rPr>
          <w:sz w:val="24"/>
        </w:rPr>
        <w:t>сформированы</w:t>
      </w:r>
      <w:r>
        <w:rPr>
          <w:spacing w:val="48"/>
          <w:sz w:val="24"/>
        </w:rPr>
        <w:t xml:space="preserve"> </w:t>
      </w:r>
      <w:r>
        <w:rPr>
          <w:sz w:val="24"/>
        </w:rPr>
        <w:t>умения</w:t>
      </w:r>
      <w:r>
        <w:rPr>
          <w:spacing w:val="49"/>
          <w:sz w:val="24"/>
        </w:rPr>
        <w:t xml:space="preserve"> </w:t>
      </w:r>
      <w:r>
        <w:rPr>
          <w:sz w:val="24"/>
        </w:rPr>
        <w:t>самоконтроля</w:t>
      </w:r>
      <w:r>
        <w:rPr>
          <w:spacing w:val="46"/>
          <w:sz w:val="24"/>
        </w:rPr>
        <w:t xml:space="preserve"> </w:t>
      </w:r>
      <w:r>
        <w:rPr>
          <w:sz w:val="24"/>
        </w:rPr>
        <w:t>как</w:t>
      </w:r>
      <w:r>
        <w:rPr>
          <w:spacing w:val="47"/>
          <w:sz w:val="24"/>
        </w:rPr>
        <w:t xml:space="preserve"> </w:t>
      </w:r>
      <w:r>
        <w:rPr>
          <w:sz w:val="24"/>
        </w:rPr>
        <w:t>части</w:t>
      </w:r>
      <w:r>
        <w:rPr>
          <w:spacing w:val="47"/>
          <w:sz w:val="24"/>
        </w:rPr>
        <w:t xml:space="preserve"> </w:t>
      </w:r>
      <w:r>
        <w:rPr>
          <w:sz w:val="24"/>
        </w:rPr>
        <w:t>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0B529C" w:rsidRDefault="00392229">
      <w:pPr>
        <w:pStyle w:val="a3"/>
        <w:ind w:left="820" w:right="1995" w:firstLine="0"/>
        <w:jc w:val="left"/>
      </w:pPr>
      <w:r>
        <w:t>устанавливать причины успеха/неудач учебной деятельности;</w:t>
      </w:r>
      <w:r>
        <w:rPr>
          <w:spacing w:val="1"/>
        </w:rPr>
        <w:t xml:space="preserve"> </w:t>
      </w:r>
      <w:r>
        <w:t>корректировать</w:t>
      </w:r>
      <w:r>
        <w:rPr>
          <w:spacing w:val="-2"/>
        </w:rPr>
        <w:t xml:space="preserve"> </w:t>
      </w:r>
      <w:r>
        <w:t>свои учебные</w:t>
      </w:r>
      <w:r>
        <w:rPr>
          <w:spacing w:val="-5"/>
        </w:rPr>
        <w:t xml:space="preserve"> </w:t>
      </w:r>
      <w:r>
        <w:t>действия</w:t>
      </w:r>
      <w:r>
        <w:rPr>
          <w:spacing w:val="-2"/>
        </w:rPr>
        <w:t xml:space="preserve"> </w:t>
      </w:r>
      <w:r>
        <w:t>для</w:t>
      </w:r>
      <w:r>
        <w:rPr>
          <w:spacing w:val="-2"/>
        </w:rPr>
        <w:t xml:space="preserve"> </w:t>
      </w:r>
      <w:r>
        <w:t>преодоления</w:t>
      </w:r>
      <w:r>
        <w:rPr>
          <w:spacing w:val="-3"/>
        </w:rPr>
        <w:t xml:space="preserve"> </w:t>
      </w:r>
      <w:r>
        <w:t>ошибок.</w:t>
      </w:r>
    </w:p>
    <w:p w:rsidR="000B529C" w:rsidRDefault="00392229">
      <w:pPr>
        <w:pStyle w:val="a5"/>
        <w:numPr>
          <w:ilvl w:val="2"/>
          <w:numId w:val="37"/>
        </w:numPr>
        <w:tabs>
          <w:tab w:val="left" w:pos="1421"/>
        </w:tabs>
        <w:ind w:left="1420" w:hanging="601"/>
        <w:rPr>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3"/>
          <w:sz w:val="24"/>
        </w:rPr>
        <w:t xml:space="preserve"> </w:t>
      </w:r>
      <w:r>
        <w:rPr>
          <w:sz w:val="24"/>
        </w:rPr>
        <w:t>совместной</w:t>
      </w:r>
      <w:r>
        <w:rPr>
          <w:spacing w:val="-4"/>
          <w:sz w:val="24"/>
        </w:rPr>
        <w:t xml:space="preserve"> </w:t>
      </w:r>
      <w:r>
        <w:rPr>
          <w:sz w:val="24"/>
        </w:rPr>
        <w:t>деятельности:</w:t>
      </w:r>
    </w:p>
    <w:p w:rsidR="000B529C" w:rsidRDefault="00392229">
      <w:pPr>
        <w:pStyle w:val="a3"/>
        <w:ind w:right="123"/>
      </w:pPr>
      <w:r>
        <w:t>формулировать краткосрочные и долгосрочные цели (индивидуальные</w:t>
      </w:r>
      <w:r>
        <w:rPr>
          <w:spacing w:val="1"/>
        </w:rPr>
        <w:t xml:space="preserve"> </w:t>
      </w:r>
      <w:r>
        <w:t>с учётом</w:t>
      </w:r>
      <w:r>
        <w:rPr>
          <w:spacing w:val="1"/>
        </w:rPr>
        <w:t xml:space="preserve"> </w:t>
      </w:r>
      <w:r>
        <w:t>участия 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 промежуточных</w:t>
      </w:r>
      <w:r>
        <w:rPr>
          <w:spacing w:val="1"/>
        </w:rPr>
        <w:t xml:space="preserve"> </w:t>
      </w:r>
      <w:r>
        <w:t>шагов</w:t>
      </w:r>
      <w:r>
        <w:rPr>
          <w:spacing w:val="-2"/>
        </w:rPr>
        <w:t xml:space="preserve"> </w:t>
      </w:r>
      <w:r>
        <w:t>и сроков;</w:t>
      </w:r>
    </w:p>
    <w:p w:rsidR="000B529C" w:rsidRDefault="00392229">
      <w:pPr>
        <w:pStyle w:val="a3"/>
        <w:ind w:right="132"/>
      </w:pPr>
      <w:r>
        <w:t>принимать цель совместной деятельности, коллективно строить действия по её достижению:</w:t>
      </w:r>
      <w:r>
        <w:rPr>
          <w:spacing w:val="1"/>
        </w:rPr>
        <w:t xml:space="preserve"> </w:t>
      </w:r>
      <w:r>
        <w:t>распределять</w:t>
      </w:r>
      <w:r>
        <w:rPr>
          <w:spacing w:val="-1"/>
        </w:rPr>
        <w:t xml:space="preserve"> </w:t>
      </w:r>
      <w:r>
        <w:t>роли,</w:t>
      </w:r>
      <w:r>
        <w:rPr>
          <w:spacing w:val="-1"/>
        </w:rPr>
        <w:t xml:space="preserve"> </w:t>
      </w:r>
      <w:r>
        <w:t>договариваться, обсуждать процесс</w:t>
      </w:r>
      <w:r>
        <w:rPr>
          <w:spacing w:val="-2"/>
        </w:rPr>
        <w:t xml:space="preserve"> </w:t>
      </w:r>
      <w:r>
        <w:t>и результат</w:t>
      </w:r>
      <w:r>
        <w:rPr>
          <w:spacing w:val="-1"/>
        </w:rPr>
        <w:t xml:space="preserve"> </w:t>
      </w:r>
      <w:r>
        <w:t>совместной работы;</w:t>
      </w:r>
    </w:p>
    <w:p w:rsidR="000B529C" w:rsidRDefault="00392229">
      <w:pPr>
        <w:pStyle w:val="a3"/>
        <w:ind w:left="820" w:right="2597" w:firstLine="0"/>
        <w:jc w:val="left"/>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 свою</w:t>
      </w:r>
      <w:r>
        <w:rPr>
          <w:spacing w:val="-1"/>
        </w:rPr>
        <w:t xml:space="preserve"> </w:t>
      </w:r>
      <w:r>
        <w:t>часть</w:t>
      </w:r>
      <w:r>
        <w:rPr>
          <w:spacing w:val="1"/>
        </w:rPr>
        <w:t xml:space="preserve"> </w:t>
      </w:r>
      <w:r>
        <w:t>работы;</w:t>
      </w:r>
    </w:p>
    <w:p w:rsidR="000B529C" w:rsidRDefault="00392229">
      <w:pPr>
        <w:pStyle w:val="a3"/>
        <w:ind w:left="820" w:firstLine="0"/>
        <w:jc w:val="left"/>
      </w:pPr>
      <w:r>
        <w:t>оценивать</w:t>
      </w:r>
      <w:r>
        <w:rPr>
          <w:spacing w:val="-2"/>
        </w:rPr>
        <w:t xml:space="preserve"> </w:t>
      </w:r>
      <w:r>
        <w:t>свой</w:t>
      </w:r>
      <w:r>
        <w:rPr>
          <w:spacing w:val="-2"/>
        </w:rPr>
        <w:t xml:space="preserve"> </w:t>
      </w:r>
      <w:r>
        <w:t>вклад</w:t>
      </w:r>
      <w:r>
        <w:rPr>
          <w:spacing w:val="-3"/>
        </w:rPr>
        <w:t xml:space="preserve"> </w:t>
      </w:r>
      <w:r>
        <w:t>в</w:t>
      </w:r>
      <w:r>
        <w:rPr>
          <w:spacing w:val="-5"/>
        </w:rPr>
        <w:t xml:space="preserve"> </w:t>
      </w:r>
      <w:r>
        <w:t>общий</w:t>
      </w:r>
      <w:r>
        <w:rPr>
          <w:spacing w:val="-2"/>
        </w:rPr>
        <w:t xml:space="preserve"> </w:t>
      </w:r>
      <w:r>
        <w:t>результат;</w:t>
      </w:r>
    </w:p>
    <w:p w:rsidR="000B529C" w:rsidRDefault="00392229">
      <w:pPr>
        <w:pStyle w:val="a3"/>
        <w:ind w:left="820" w:firstLine="0"/>
        <w:jc w:val="left"/>
      </w:pPr>
      <w:r>
        <w:t>выполнять</w:t>
      </w:r>
      <w:r>
        <w:rPr>
          <w:spacing w:val="-1"/>
        </w:rPr>
        <w:t xml:space="preserve"> </w:t>
      </w:r>
      <w:r>
        <w:t>совместные</w:t>
      </w:r>
      <w:r>
        <w:rPr>
          <w:spacing w:val="-4"/>
        </w:rPr>
        <w:t xml:space="preserve"> </w:t>
      </w:r>
      <w:r>
        <w:t>проектные</w:t>
      </w:r>
      <w:r>
        <w:rPr>
          <w:spacing w:val="-3"/>
        </w:rPr>
        <w:t xml:space="preserve"> </w:t>
      </w:r>
      <w:r>
        <w:t>задания</w:t>
      </w:r>
      <w:r>
        <w:rPr>
          <w:spacing w:val="-2"/>
        </w:rPr>
        <w:t xml:space="preserve"> </w:t>
      </w:r>
      <w:r>
        <w:t>с</w:t>
      </w:r>
      <w:r>
        <w:rPr>
          <w:spacing w:val="-5"/>
        </w:rPr>
        <w:t xml:space="preserve"> </w:t>
      </w:r>
      <w:r>
        <w:t>использованием</w:t>
      </w:r>
      <w:r>
        <w:rPr>
          <w:spacing w:val="-3"/>
        </w:rPr>
        <w:t xml:space="preserve"> </w:t>
      </w:r>
      <w:r>
        <w:t>предложенного</w:t>
      </w:r>
      <w:r>
        <w:rPr>
          <w:spacing w:val="-1"/>
        </w:rPr>
        <w:t xml:space="preserve"> </w:t>
      </w:r>
      <w:r>
        <w:t>образца.</w:t>
      </w:r>
    </w:p>
    <w:p w:rsidR="000B529C" w:rsidRDefault="00392229">
      <w:pPr>
        <w:pStyle w:val="a3"/>
        <w:ind w:right="124"/>
      </w:pPr>
      <w:proofErr w:type="gramStart"/>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61"/>
        </w:rPr>
        <w:t xml:space="preserve"> </w:t>
      </w:r>
      <w:r>
        <w:t>язык»</w:t>
      </w:r>
      <w:r>
        <w:rPr>
          <w:spacing w:val="1"/>
        </w:rPr>
        <w:t xml:space="preserve"> </w:t>
      </w:r>
      <w:r>
        <w:t>предметной</w:t>
      </w:r>
      <w:r>
        <w:rPr>
          <w:spacing w:val="1"/>
        </w:rPr>
        <w:t xml:space="preserve"> </w:t>
      </w:r>
      <w:r>
        <w:t>области</w:t>
      </w:r>
      <w:r>
        <w:rPr>
          <w:spacing w:val="1"/>
        </w:rPr>
        <w:t xml:space="preserve"> </w:t>
      </w:r>
      <w:r>
        <w:t>«Иностранный</w:t>
      </w:r>
      <w:r>
        <w:rPr>
          <w:spacing w:val="1"/>
        </w:rPr>
        <w:t xml:space="preserve"> </w:t>
      </w:r>
      <w:r>
        <w:t>язык»</w:t>
      </w:r>
      <w:r>
        <w:rPr>
          <w:spacing w:val="1"/>
        </w:rPr>
        <w:t xml:space="preserve"> </w:t>
      </w:r>
      <w:r>
        <w:t>должны</w:t>
      </w:r>
      <w:r>
        <w:rPr>
          <w:spacing w:val="1"/>
        </w:rPr>
        <w:t xml:space="preserve"> </w:t>
      </w:r>
      <w:r>
        <w:t>быть</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типичных</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элементарном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r>
        <w:rPr>
          <w:spacing w:val="-1"/>
        </w:rPr>
        <w:t xml:space="preserve"> </w:t>
      </w:r>
      <w:r>
        <w:t>(учебно-познавательной).</w:t>
      </w:r>
      <w:proofErr w:type="gramEnd"/>
    </w:p>
    <w:p w:rsidR="000B529C" w:rsidRDefault="00392229">
      <w:pPr>
        <w:pStyle w:val="a5"/>
        <w:numPr>
          <w:ilvl w:val="1"/>
          <w:numId w:val="37"/>
        </w:numPr>
        <w:tabs>
          <w:tab w:val="left" w:pos="1241"/>
        </w:tabs>
        <w:spacing w:before="1"/>
        <w:ind w:right="131" w:firstLine="708"/>
        <w:rPr>
          <w:sz w:val="24"/>
        </w:rPr>
      </w:pPr>
      <w:r>
        <w:rPr>
          <w:sz w:val="24"/>
        </w:rPr>
        <w:t>К</w:t>
      </w:r>
      <w:r>
        <w:rPr>
          <w:spacing w:val="16"/>
          <w:sz w:val="24"/>
        </w:rPr>
        <w:t xml:space="preserve"> </w:t>
      </w:r>
      <w:r>
        <w:rPr>
          <w:sz w:val="24"/>
        </w:rPr>
        <w:t>концу</w:t>
      </w:r>
      <w:r>
        <w:rPr>
          <w:spacing w:val="9"/>
          <w:sz w:val="24"/>
        </w:rPr>
        <w:t xml:space="preserve"> </w:t>
      </w:r>
      <w:r>
        <w:rPr>
          <w:sz w:val="24"/>
        </w:rPr>
        <w:t>обучения</w:t>
      </w:r>
      <w:r>
        <w:rPr>
          <w:spacing w:val="16"/>
          <w:sz w:val="24"/>
        </w:rPr>
        <w:t xml:space="preserve"> </w:t>
      </w:r>
      <w:r>
        <w:rPr>
          <w:sz w:val="24"/>
        </w:rPr>
        <w:t>во</w:t>
      </w:r>
      <w:r>
        <w:rPr>
          <w:spacing w:val="16"/>
          <w:sz w:val="24"/>
        </w:rPr>
        <w:t xml:space="preserve"> </w:t>
      </w:r>
      <w:r>
        <w:rPr>
          <w:sz w:val="24"/>
        </w:rPr>
        <w:t>2</w:t>
      </w:r>
      <w:r>
        <w:rPr>
          <w:spacing w:val="16"/>
          <w:sz w:val="24"/>
        </w:rPr>
        <w:t xml:space="preserve"> </w:t>
      </w:r>
      <w:r>
        <w:rPr>
          <w:sz w:val="24"/>
        </w:rPr>
        <w:t>классе</w:t>
      </w:r>
      <w:r>
        <w:rPr>
          <w:spacing w:val="15"/>
          <w:sz w:val="24"/>
        </w:rPr>
        <w:t xml:space="preserve"> </w:t>
      </w:r>
      <w:proofErr w:type="gramStart"/>
      <w:r>
        <w:rPr>
          <w:sz w:val="24"/>
        </w:rPr>
        <w:t>обучающийся</w:t>
      </w:r>
      <w:proofErr w:type="gramEnd"/>
      <w:r>
        <w:rPr>
          <w:spacing w:val="16"/>
          <w:sz w:val="24"/>
        </w:rPr>
        <w:t xml:space="preserve"> </w:t>
      </w:r>
      <w:r>
        <w:rPr>
          <w:sz w:val="24"/>
        </w:rPr>
        <w:t>получит</w:t>
      </w:r>
      <w:r>
        <w:rPr>
          <w:spacing w:val="17"/>
          <w:sz w:val="24"/>
        </w:rPr>
        <w:t xml:space="preserve"> </w:t>
      </w:r>
      <w:r>
        <w:rPr>
          <w:sz w:val="24"/>
        </w:rPr>
        <w:t>следующие</w:t>
      </w:r>
      <w:r>
        <w:rPr>
          <w:spacing w:val="16"/>
          <w:sz w:val="24"/>
        </w:rPr>
        <w:t xml:space="preserve"> </w:t>
      </w:r>
      <w:r>
        <w:rPr>
          <w:sz w:val="24"/>
        </w:rPr>
        <w:t>предметные</w:t>
      </w:r>
      <w:r>
        <w:rPr>
          <w:spacing w:val="14"/>
          <w:sz w:val="24"/>
        </w:rPr>
        <w:t xml:space="preserve"> </w:t>
      </w:r>
      <w:r>
        <w:rPr>
          <w:sz w:val="24"/>
        </w:rPr>
        <w:t>результаты</w:t>
      </w:r>
      <w:r>
        <w:rPr>
          <w:spacing w:val="-57"/>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по-иностранному</w:t>
      </w:r>
      <w:r>
        <w:rPr>
          <w:spacing w:val="-3"/>
          <w:sz w:val="24"/>
        </w:rPr>
        <w:t xml:space="preserve"> </w:t>
      </w:r>
      <w:r>
        <w:rPr>
          <w:sz w:val="24"/>
        </w:rPr>
        <w:t>(английскому) языку:</w:t>
      </w:r>
    </w:p>
    <w:p w:rsidR="000B529C" w:rsidRDefault="00392229">
      <w:pPr>
        <w:pStyle w:val="a5"/>
        <w:numPr>
          <w:ilvl w:val="2"/>
          <w:numId w:val="37"/>
        </w:numPr>
        <w:tabs>
          <w:tab w:val="left" w:pos="1421"/>
        </w:tabs>
        <w:ind w:left="1420" w:hanging="601"/>
        <w:rPr>
          <w:sz w:val="24"/>
        </w:rPr>
      </w:pPr>
      <w:r>
        <w:rPr>
          <w:sz w:val="24"/>
        </w:rPr>
        <w:t>Коммуникативные</w:t>
      </w:r>
      <w:r>
        <w:rPr>
          <w:spacing w:val="-13"/>
          <w:sz w:val="24"/>
        </w:rPr>
        <w:t xml:space="preserve"> </w:t>
      </w:r>
      <w:r>
        <w:rPr>
          <w:sz w:val="24"/>
        </w:rPr>
        <w:t>умения.</w:t>
      </w:r>
    </w:p>
    <w:p w:rsidR="000B529C" w:rsidRDefault="00392229">
      <w:pPr>
        <w:pStyle w:val="a5"/>
        <w:numPr>
          <w:ilvl w:val="3"/>
          <w:numId w:val="37"/>
        </w:numPr>
        <w:tabs>
          <w:tab w:val="left" w:pos="1601"/>
        </w:tabs>
        <w:ind w:hanging="781"/>
        <w:rPr>
          <w:sz w:val="24"/>
        </w:rPr>
      </w:pPr>
      <w:r>
        <w:rPr>
          <w:sz w:val="24"/>
        </w:rPr>
        <w:t>Говорение:</w:t>
      </w:r>
    </w:p>
    <w:p w:rsidR="000B529C" w:rsidRDefault="00392229">
      <w:pPr>
        <w:pStyle w:val="a3"/>
        <w:ind w:right="123"/>
      </w:pPr>
      <w:r>
        <w:t>вести разные виды диалогов (диалог этикетного характера, диалог-расспрос) в 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используя</w:t>
      </w:r>
      <w:r>
        <w:rPr>
          <w:spacing w:val="1"/>
        </w:rPr>
        <w:t xml:space="preserve"> </w:t>
      </w:r>
      <w:r>
        <w:t>вербальные</w:t>
      </w:r>
      <w:r>
        <w:rPr>
          <w:spacing w:val="1"/>
        </w:rPr>
        <w:t xml:space="preserve"> </w:t>
      </w:r>
      <w:r>
        <w:t>и</w:t>
      </w:r>
      <w:r>
        <w:rPr>
          <w:spacing w:val="1"/>
        </w:rPr>
        <w:t xml:space="preserve"> </w:t>
      </w:r>
      <w:r>
        <w:t>(или)</w:t>
      </w:r>
      <w:r>
        <w:rPr>
          <w:spacing w:val="1"/>
        </w:rPr>
        <w:t xml:space="preserve"> </w:t>
      </w:r>
      <w:r>
        <w:t>зрительные</w:t>
      </w:r>
      <w:r>
        <w:rPr>
          <w:spacing w:val="1"/>
        </w:rPr>
        <w:t xml:space="preserve"> </w:t>
      </w:r>
      <w:r>
        <w:t>опоры в</w:t>
      </w:r>
      <w:r>
        <w:rPr>
          <w:spacing w:val="1"/>
        </w:rPr>
        <w:t xml:space="preserve"> </w:t>
      </w:r>
      <w:r>
        <w:t>рамках</w:t>
      </w:r>
      <w:r>
        <w:rPr>
          <w:spacing w:val="1"/>
        </w:rPr>
        <w:t xml:space="preserve"> </w:t>
      </w:r>
      <w:r>
        <w:t>изучаемой тематики с соблюдением норм речевого этикета, принятого в стране/странах изучаемого</w:t>
      </w:r>
      <w:r>
        <w:rPr>
          <w:spacing w:val="1"/>
        </w:rPr>
        <w:t xml:space="preserve"> </w:t>
      </w:r>
      <w:r>
        <w:t>языка</w:t>
      </w:r>
      <w:r>
        <w:rPr>
          <w:spacing w:val="-1"/>
        </w:rPr>
        <w:t xml:space="preserve"> </w:t>
      </w:r>
      <w:r>
        <w:t>(не</w:t>
      </w:r>
      <w:r>
        <w:rPr>
          <w:spacing w:val="-1"/>
        </w:rPr>
        <w:t xml:space="preserve"> </w:t>
      </w:r>
      <w:r>
        <w:t>менее</w:t>
      </w:r>
      <w:r>
        <w:rPr>
          <w:spacing w:val="-1"/>
        </w:rPr>
        <w:t xml:space="preserve"> </w:t>
      </w:r>
      <w:r>
        <w:t>3 реплик со стороны каждого</w:t>
      </w:r>
      <w:r>
        <w:rPr>
          <w:spacing w:val="-3"/>
        </w:rPr>
        <w:t xml:space="preserve"> </w:t>
      </w:r>
      <w:r>
        <w:t>собеседника);</w:t>
      </w:r>
    </w:p>
    <w:p w:rsidR="000B529C" w:rsidRDefault="00392229">
      <w:pPr>
        <w:pStyle w:val="a3"/>
        <w:ind w:right="132"/>
      </w:pPr>
      <w:r>
        <w:t>создавать устные связные монологические высказывания объёмом не менее 3 фраз в рамках</w:t>
      </w:r>
      <w:r>
        <w:rPr>
          <w:spacing w:val="1"/>
        </w:rPr>
        <w:t xml:space="preserve"> </w:t>
      </w:r>
      <w:r>
        <w:t>изучаемой</w:t>
      </w:r>
      <w:r>
        <w:rPr>
          <w:spacing w:val="-2"/>
        </w:rPr>
        <w:t xml:space="preserve"> </w:t>
      </w:r>
      <w:r>
        <w:t>тематики</w:t>
      </w:r>
      <w:r>
        <w:rPr>
          <w:spacing w:val="-2"/>
        </w:rPr>
        <w:t xml:space="preserve"> </w:t>
      </w:r>
      <w:r>
        <w:t>с</w:t>
      </w:r>
      <w:r>
        <w:rPr>
          <w:spacing w:val="-3"/>
        </w:rPr>
        <w:t xml:space="preserve"> </w:t>
      </w:r>
      <w:r>
        <w:t>использованием</w:t>
      </w:r>
      <w:r>
        <w:rPr>
          <w:spacing w:val="-3"/>
        </w:rPr>
        <w:t xml:space="preserve"> </w:t>
      </w:r>
      <w:r>
        <w:t>картинок,</w:t>
      </w:r>
      <w:r>
        <w:rPr>
          <w:spacing w:val="-2"/>
        </w:rPr>
        <w:t xml:space="preserve"> </w:t>
      </w:r>
      <w:r>
        <w:t>фотографий</w:t>
      </w:r>
      <w:r>
        <w:rPr>
          <w:spacing w:val="-2"/>
        </w:rPr>
        <w:t xml:space="preserve"> </w:t>
      </w:r>
      <w:r>
        <w:t>и</w:t>
      </w:r>
      <w:r>
        <w:rPr>
          <w:spacing w:val="-2"/>
        </w:rPr>
        <w:t xml:space="preserve"> </w:t>
      </w:r>
      <w:r>
        <w:t>(или)</w:t>
      </w:r>
      <w:r>
        <w:rPr>
          <w:spacing w:val="-2"/>
        </w:rPr>
        <w:t xml:space="preserve"> </w:t>
      </w:r>
      <w:r>
        <w:t>ключевых слов,</w:t>
      </w:r>
      <w:r>
        <w:rPr>
          <w:spacing w:val="-3"/>
        </w:rPr>
        <w:t xml:space="preserve"> </w:t>
      </w:r>
      <w:r>
        <w:t>вопросов.</w:t>
      </w:r>
    </w:p>
    <w:p w:rsidR="000B529C" w:rsidRDefault="00392229">
      <w:pPr>
        <w:pStyle w:val="a5"/>
        <w:numPr>
          <w:ilvl w:val="3"/>
          <w:numId w:val="37"/>
        </w:numPr>
        <w:tabs>
          <w:tab w:val="left" w:pos="1601"/>
        </w:tabs>
        <w:ind w:hanging="781"/>
        <w:jc w:val="both"/>
        <w:rPr>
          <w:sz w:val="24"/>
        </w:rPr>
      </w:pPr>
      <w:r>
        <w:rPr>
          <w:sz w:val="24"/>
        </w:rPr>
        <w:t>Аудирование:</w:t>
      </w:r>
    </w:p>
    <w:p w:rsidR="000B529C" w:rsidRDefault="00392229">
      <w:pPr>
        <w:pStyle w:val="a3"/>
        <w:ind w:left="820" w:firstLine="0"/>
      </w:pPr>
      <w:r>
        <w:t>воспринимать</w:t>
      </w:r>
      <w:r>
        <w:rPr>
          <w:spacing w:val="-5"/>
        </w:rPr>
        <w:t xml:space="preserve"> </w:t>
      </w:r>
      <w:r>
        <w:t>на</w:t>
      </w:r>
      <w:r>
        <w:rPr>
          <w:spacing w:val="-4"/>
        </w:rPr>
        <w:t xml:space="preserve"> </w:t>
      </w:r>
      <w:r>
        <w:t>слух</w:t>
      </w:r>
      <w:r>
        <w:rPr>
          <w:spacing w:val="-1"/>
        </w:rPr>
        <w:t xml:space="preserve"> </w:t>
      </w:r>
      <w:r>
        <w:t>и</w:t>
      </w:r>
      <w:r>
        <w:rPr>
          <w:spacing w:val="-3"/>
        </w:rPr>
        <w:t xml:space="preserve"> </w:t>
      </w:r>
      <w:r>
        <w:t>понимать</w:t>
      </w:r>
      <w:r>
        <w:rPr>
          <w:spacing w:val="-2"/>
        </w:rPr>
        <w:t xml:space="preserve"> </w:t>
      </w:r>
      <w:r>
        <w:t>речь</w:t>
      </w:r>
      <w:r>
        <w:rPr>
          <w:spacing w:val="-2"/>
        </w:rPr>
        <w:t xml:space="preserve"> </w:t>
      </w:r>
      <w:r>
        <w:t>учителя</w:t>
      </w:r>
      <w:r>
        <w:rPr>
          <w:spacing w:val="-1"/>
        </w:rPr>
        <w:t xml:space="preserve"> </w:t>
      </w:r>
      <w:r>
        <w:t>и</w:t>
      </w:r>
      <w:r>
        <w:rPr>
          <w:spacing w:val="-3"/>
        </w:rPr>
        <w:t xml:space="preserve"> </w:t>
      </w:r>
      <w:r>
        <w:t>других</w:t>
      </w:r>
      <w:r>
        <w:rPr>
          <w:spacing w:val="-1"/>
        </w:rPr>
        <w:t xml:space="preserve"> </w:t>
      </w:r>
      <w:r>
        <w:t>обучающихся;</w:t>
      </w:r>
    </w:p>
    <w:p w:rsidR="000B529C" w:rsidRDefault="00392229">
      <w:pPr>
        <w:pStyle w:val="a3"/>
        <w:spacing w:before="1"/>
        <w:ind w:right="125"/>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57"/>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используя</w:t>
      </w:r>
      <w:r>
        <w:rPr>
          <w:spacing w:val="1"/>
        </w:rPr>
        <w:t xml:space="preserve"> </w:t>
      </w:r>
      <w:r>
        <w:t>зрительные</w:t>
      </w:r>
      <w:r>
        <w:rPr>
          <w:spacing w:val="1"/>
        </w:rPr>
        <w:t xml:space="preserve"> </w:t>
      </w:r>
      <w:r>
        <w:t>опоры</w:t>
      </w:r>
      <w:r>
        <w:rPr>
          <w:spacing w:val="1"/>
        </w:rPr>
        <w:t xml:space="preserve"> </w:t>
      </w:r>
      <w:r>
        <w:t>и</w:t>
      </w:r>
      <w:r>
        <w:rPr>
          <w:spacing w:val="1"/>
        </w:rPr>
        <w:t xml:space="preserve"> </w:t>
      </w:r>
      <w:r>
        <w:t>языковую</w:t>
      </w:r>
      <w:r>
        <w:rPr>
          <w:spacing w:val="1"/>
        </w:rPr>
        <w:t xml:space="preserve"> </w:t>
      </w:r>
      <w:r>
        <w:t>догадку</w:t>
      </w:r>
      <w:r>
        <w:rPr>
          <w:spacing w:val="1"/>
        </w:rPr>
        <w:t xml:space="preserve"> </w:t>
      </w:r>
      <w:r>
        <w:t>(время</w:t>
      </w:r>
      <w:r>
        <w:rPr>
          <w:spacing w:val="1"/>
        </w:rPr>
        <w:t xml:space="preserve"> </w:t>
      </w:r>
      <w:r>
        <w:t>звучания</w:t>
      </w:r>
      <w:r>
        <w:rPr>
          <w:spacing w:val="-1"/>
        </w:rPr>
        <w:t xml:space="preserve"> </w:t>
      </w:r>
      <w:r>
        <w:t>текста/текстов для аудирования</w:t>
      </w:r>
      <w:r>
        <w:rPr>
          <w:spacing w:val="2"/>
        </w:rPr>
        <w:t xml:space="preserve"> </w:t>
      </w:r>
      <w:r>
        <w:t>– до</w:t>
      </w:r>
      <w:r>
        <w:rPr>
          <w:spacing w:val="-1"/>
        </w:rPr>
        <w:t xml:space="preserve"> </w:t>
      </w:r>
      <w:r>
        <w:t>40 секунд).</w:t>
      </w:r>
    </w:p>
    <w:p w:rsidR="000B529C" w:rsidRDefault="00392229">
      <w:pPr>
        <w:pStyle w:val="a5"/>
        <w:numPr>
          <w:ilvl w:val="3"/>
          <w:numId w:val="37"/>
        </w:numPr>
        <w:tabs>
          <w:tab w:val="left" w:pos="1601"/>
        </w:tabs>
        <w:ind w:hanging="781"/>
        <w:jc w:val="both"/>
        <w:rPr>
          <w:sz w:val="24"/>
        </w:rPr>
      </w:pPr>
      <w:r>
        <w:rPr>
          <w:sz w:val="24"/>
        </w:rPr>
        <w:t>Смысловое</w:t>
      </w:r>
      <w:r>
        <w:rPr>
          <w:spacing w:val="-3"/>
          <w:sz w:val="24"/>
        </w:rPr>
        <w:t xml:space="preserve"> </w:t>
      </w:r>
      <w:r>
        <w:rPr>
          <w:sz w:val="24"/>
        </w:rPr>
        <w:t>чтение:</w:t>
      </w:r>
    </w:p>
    <w:p w:rsidR="000B529C" w:rsidRDefault="00392229">
      <w:pPr>
        <w:pStyle w:val="a3"/>
        <w:ind w:right="122"/>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60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 с соблюдением правил чтения и соответствующей интонации, демонстрируя понимание</w:t>
      </w:r>
      <w:r>
        <w:rPr>
          <w:spacing w:val="1"/>
        </w:rPr>
        <w:t xml:space="preserve"> </w:t>
      </w:r>
      <w:r>
        <w:t>прочитанного;</w:t>
      </w:r>
    </w:p>
    <w:p w:rsidR="000B529C" w:rsidRDefault="00392229">
      <w:pPr>
        <w:pStyle w:val="a3"/>
        <w:ind w:right="120"/>
      </w:pPr>
      <w:r>
        <w:t>читать</w:t>
      </w:r>
      <w:r>
        <w:rPr>
          <w:spacing w:val="10"/>
        </w:rPr>
        <w:t xml:space="preserve"> </w:t>
      </w:r>
      <w:r>
        <w:t>про</w:t>
      </w:r>
      <w:r>
        <w:rPr>
          <w:spacing w:val="9"/>
        </w:rPr>
        <w:t xml:space="preserve"> </w:t>
      </w:r>
      <w:r>
        <w:t>себя</w:t>
      </w:r>
      <w:r>
        <w:rPr>
          <w:spacing w:val="10"/>
        </w:rPr>
        <w:t xml:space="preserve"> </w:t>
      </w:r>
      <w:r>
        <w:t>и</w:t>
      </w:r>
      <w:r>
        <w:rPr>
          <w:spacing w:val="10"/>
        </w:rPr>
        <w:t xml:space="preserve"> </w:t>
      </w:r>
      <w:r>
        <w:t>понимать</w:t>
      </w:r>
      <w:r>
        <w:rPr>
          <w:spacing w:val="13"/>
        </w:rPr>
        <w:t xml:space="preserve"> </w:t>
      </w:r>
      <w:r>
        <w:t>учебные</w:t>
      </w:r>
      <w:r>
        <w:rPr>
          <w:spacing w:val="8"/>
        </w:rPr>
        <w:t xml:space="preserve"> </w:t>
      </w:r>
      <w:r>
        <w:t>тексты,</w:t>
      </w:r>
      <w:r>
        <w:rPr>
          <w:spacing w:val="9"/>
        </w:rPr>
        <w:t xml:space="preserve"> </w:t>
      </w:r>
      <w:r>
        <w:t>построенные</w:t>
      </w:r>
      <w:r>
        <w:rPr>
          <w:spacing w:val="8"/>
        </w:rPr>
        <w:t xml:space="preserve"> </w:t>
      </w:r>
      <w:r>
        <w:t>на</w:t>
      </w:r>
      <w:r>
        <w:rPr>
          <w:spacing w:val="8"/>
        </w:rPr>
        <w:t xml:space="preserve"> </w:t>
      </w:r>
      <w:r>
        <w:t>изученном</w:t>
      </w:r>
      <w:r>
        <w:rPr>
          <w:spacing w:val="9"/>
        </w:rPr>
        <w:t xml:space="preserve"> </w:t>
      </w:r>
      <w:r>
        <w:t>языковом</w:t>
      </w:r>
      <w:r>
        <w:rPr>
          <w:spacing w:val="10"/>
        </w:rPr>
        <w:t xml:space="preserve"> </w:t>
      </w:r>
      <w:r>
        <w:t>материале,</w:t>
      </w:r>
      <w:r>
        <w:rPr>
          <w:spacing w:val="-58"/>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 используя зрительные опоры и языковую догадку (объём текста для чтения – до 80</w:t>
      </w:r>
      <w:r>
        <w:rPr>
          <w:spacing w:val="1"/>
        </w:rPr>
        <w:t xml:space="preserve"> </w:t>
      </w:r>
      <w:r>
        <w:t>слов).</w:t>
      </w:r>
    </w:p>
    <w:p w:rsidR="000B529C" w:rsidRDefault="00392229">
      <w:pPr>
        <w:pStyle w:val="a5"/>
        <w:numPr>
          <w:ilvl w:val="3"/>
          <w:numId w:val="37"/>
        </w:numPr>
        <w:tabs>
          <w:tab w:val="left" w:pos="1601"/>
        </w:tabs>
        <w:spacing w:before="1"/>
        <w:ind w:hanging="781"/>
        <w:rPr>
          <w:sz w:val="24"/>
        </w:rPr>
      </w:pPr>
      <w:r>
        <w:rPr>
          <w:sz w:val="24"/>
        </w:rPr>
        <w:t>Письмо:</w:t>
      </w:r>
    </w:p>
    <w:p w:rsidR="000B529C" w:rsidRDefault="00392229">
      <w:pPr>
        <w:pStyle w:val="a3"/>
        <w:ind w:right="128"/>
        <w:jc w:val="left"/>
      </w:pPr>
      <w:r>
        <w:t>заполнять</w:t>
      </w:r>
      <w:r>
        <w:rPr>
          <w:spacing w:val="2"/>
        </w:rPr>
        <w:t xml:space="preserve"> </w:t>
      </w:r>
      <w:r>
        <w:t>простые</w:t>
      </w:r>
      <w:r>
        <w:rPr>
          <w:spacing w:val="4"/>
        </w:rPr>
        <w:t xml:space="preserve"> </w:t>
      </w:r>
      <w:r>
        <w:t>формуляры,</w:t>
      </w:r>
      <w:r>
        <w:rPr>
          <w:spacing w:val="4"/>
        </w:rPr>
        <w:t xml:space="preserve"> </w:t>
      </w:r>
      <w:r>
        <w:t>сообщая</w:t>
      </w:r>
      <w:r>
        <w:rPr>
          <w:spacing w:val="4"/>
        </w:rPr>
        <w:t xml:space="preserve"> </w:t>
      </w:r>
      <w:r>
        <w:t>о</w:t>
      </w:r>
      <w:r>
        <w:rPr>
          <w:spacing w:val="4"/>
        </w:rPr>
        <w:t xml:space="preserve"> </w:t>
      </w:r>
      <w:r>
        <w:t>себе</w:t>
      </w:r>
      <w:r>
        <w:rPr>
          <w:spacing w:val="3"/>
        </w:rPr>
        <w:t xml:space="preserve"> </w:t>
      </w:r>
      <w:r>
        <w:t>основные</w:t>
      </w:r>
      <w:r>
        <w:rPr>
          <w:spacing w:val="3"/>
        </w:rPr>
        <w:t xml:space="preserve"> </w:t>
      </w:r>
      <w:r>
        <w:t>сведения,</w:t>
      </w:r>
      <w:r>
        <w:rPr>
          <w:spacing w:val="4"/>
        </w:rPr>
        <w:t xml:space="preserve"> </w:t>
      </w:r>
      <w:r>
        <w:t>в</w:t>
      </w:r>
      <w:r>
        <w:rPr>
          <w:spacing w:val="2"/>
        </w:rPr>
        <w:t xml:space="preserve"> </w:t>
      </w:r>
      <w:r>
        <w:t>соответствии</w:t>
      </w:r>
      <w:r>
        <w:rPr>
          <w:spacing w:val="5"/>
        </w:rPr>
        <w:t xml:space="preserve"> </w:t>
      </w:r>
      <w:r>
        <w:t>с</w:t>
      </w:r>
      <w:r>
        <w:rPr>
          <w:spacing w:val="4"/>
        </w:rPr>
        <w:t xml:space="preserve"> </w:t>
      </w:r>
      <w:r>
        <w:t>нормами,</w:t>
      </w:r>
      <w:r>
        <w:rPr>
          <w:spacing w:val="-57"/>
        </w:rPr>
        <w:t xml:space="preserve"> </w:t>
      </w:r>
      <w:r>
        <w:t>принятыми</w:t>
      </w:r>
      <w:r>
        <w:rPr>
          <w:spacing w:val="-1"/>
        </w:rPr>
        <w:t xml:space="preserve"> </w:t>
      </w:r>
      <w:r>
        <w:t>в</w:t>
      </w:r>
      <w:r>
        <w:rPr>
          <w:spacing w:val="-1"/>
        </w:rPr>
        <w:t xml:space="preserve"> </w:t>
      </w:r>
      <w:r>
        <w:t>стране/странах</w:t>
      </w:r>
      <w:r>
        <w:rPr>
          <w:spacing w:val="2"/>
        </w:rPr>
        <w:t xml:space="preserve"> </w:t>
      </w:r>
      <w:r>
        <w:t>изучаемого языка;</w:t>
      </w:r>
    </w:p>
    <w:p w:rsidR="000B529C" w:rsidRDefault="00392229">
      <w:pPr>
        <w:pStyle w:val="a3"/>
        <w:ind w:right="128"/>
        <w:jc w:val="left"/>
      </w:pPr>
      <w:r>
        <w:t>писать</w:t>
      </w:r>
      <w:r>
        <w:rPr>
          <w:spacing w:val="38"/>
        </w:rPr>
        <w:t xml:space="preserve"> </w:t>
      </w:r>
      <w:r>
        <w:t>с</w:t>
      </w:r>
      <w:r>
        <w:rPr>
          <w:spacing w:val="35"/>
        </w:rPr>
        <w:t xml:space="preserve"> </w:t>
      </w:r>
      <w:r>
        <w:t>использованием</w:t>
      </w:r>
      <w:r>
        <w:rPr>
          <w:spacing w:val="36"/>
        </w:rPr>
        <w:t xml:space="preserve"> </w:t>
      </w:r>
      <w:r>
        <w:t>образца</w:t>
      </w:r>
      <w:r>
        <w:rPr>
          <w:spacing w:val="36"/>
        </w:rPr>
        <w:t xml:space="preserve"> </w:t>
      </w:r>
      <w:r>
        <w:t>короткие</w:t>
      </w:r>
      <w:r>
        <w:rPr>
          <w:spacing w:val="36"/>
        </w:rPr>
        <w:t xml:space="preserve"> </w:t>
      </w:r>
      <w:r>
        <w:t>поздравления</w:t>
      </w:r>
      <w:r>
        <w:rPr>
          <w:spacing w:val="37"/>
        </w:rPr>
        <w:t xml:space="preserve"> </w:t>
      </w:r>
      <w:r>
        <w:t>с</w:t>
      </w:r>
      <w:r>
        <w:rPr>
          <w:spacing w:val="36"/>
        </w:rPr>
        <w:t xml:space="preserve"> </w:t>
      </w:r>
      <w:r>
        <w:t>праздниками</w:t>
      </w:r>
      <w:r>
        <w:rPr>
          <w:spacing w:val="38"/>
        </w:rPr>
        <w:t xml:space="preserve"> </w:t>
      </w:r>
      <w:r>
        <w:t>(с</w:t>
      </w:r>
      <w:r>
        <w:rPr>
          <w:spacing w:val="35"/>
        </w:rPr>
        <w:t xml:space="preserve"> </w:t>
      </w:r>
      <w:r>
        <w:t>днём</w:t>
      </w:r>
      <w:r>
        <w:rPr>
          <w:spacing w:val="36"/>
        </w:rPr>
        <w:t xml:space="preserve"> </w:t>
      </w:r>
      <w:r>
        <w:t>рождения,</w:t>
      </w:r>
      <w:r>
        <w:rPr>
          <w:spacing w:val="-57"/>
        </w:rPr>
        <w:t xml:space="preserve"> </w:t>
      </w:r>
      <w:r>
        <w:t>Новым</w:t>
      </w:r>
      <w:r>
        <w:rPr>
          <w:spacing w:val="-3"/>
        </w:rPr>
        <w:t xml:space="preserve"> </w:t>
      </w:r>
      <w:r>
        <w:t>годом).</w:t>
      </w:r>
    </w:p>
    <w:p w:rsidR="000B529C" w:rsidRDefault="00392229">
      <w:pPr>
        <w:pStyle w:val="a5"/>
        <w:numPr>
          <w:ilvl w:val="2"/>
          <w:numId w:val="37"/>
        </w:numPr>
        <w:tabs>
          <w:tab w:val="left" w:pos="1421"/>
        </w:tabs>
        <w:ind w:left="1420" w:hanging="601"/>
        <w:rPr>
          <w:sz w:val="24"/>
        </w:rPr>
      </w:pPr>
      <w:r>
        <w:rPr>
          <w:sz w:val="24"/>
        </w:rPr>
        <w:t>Языковые</w:t>
      </w:r>
      <w:r>
        <w:rPr>
          <w:spacing w:val="-4"/>
          <w:sz w:val="24"/>
        </w:rPr>
        <w:t xml:space="preserve"> </w:t>
      </w:r>
      <w:r>
        <w:rPr>
          <w:sz w:val="24"/>
        </w:rPr>
        <w:t>знания</w:t>
      </w:r>
      <w:r>
        <w:rPr>
          <w:spacing w:val="-4"/>
          <w:sz w:val="24"/>
        </w:rPr>
        <w:t xml:space="preserve"> </w:t>
      </w:r>
      <w:r>
        <w:rPr>
          <w:sz w:val="24"/>
        </w:rPr>
        <w:t>и</w:t>
      </w:r>
      <w:r>
        <w:rPr>
          <w:spacing w:val="-2"/>
          <w:sz w:val="24"/>
        </w:rPr>
        <w:t xml:space="preserve"> </w:t>
      </w:r>
      <w:r>
        <w:rPr>
          <w:sz w:val="24"/>
        </w:rPr>
        <w:t>навыки.</w:t>
      </w:r>
    </w:p>
    <w:p w:rsidR="000B529C" w:rsidRDefault="00392229">
      <w:pPr>
        <w:pStyle w:val="a5"/>
        <w:numPr>
          <w:ilvl w:val="3"/>
          <w:numId w:val="37"/>
        </w:numPr>
        <w:tabs>
          <w:tab w:val="left" w:pos="1601"/>
        </w:tabs>
        <w:ind w:hanging="781"/>
        <w:rPr>
          <w:sz w:val="24"/>
        </w:rPr>
      </w:pPr>
      <w:r>
        <w:rPr>
          <w:sz w:val="24"/>
        </w:rPr>
        <w:t>Фонетическая</w:t>
      </w:r>
      <w:r>
        <w:rPr>
          <w:spacing w:val="-2"/>
          <w:sz w:val="24"/>
        </w:rPr>
        <w:t xml:space="preserve"> </w:t>
      </w:r>
      <w:r>
        <w:rPr>
          <w:sz w:val="24"/>
        </w:rPr>
        <w:t>сторона</w:t>
      </w:r>
      <w:r>
        <w:rPr>
          <w:spacing w:val="-2"/>
          <w:sz w:val="24"/>
        </w:rPr>
        <w:t xml:space="preserve"> </w:t>
      </w:r>
      <w:r>
        <w:rPr>
          <w:sz w:val="24"/>
        </w:rPr>
        <w:t>речи:</w:t>
      </w:r>
    </w:p>
    <w:p w:rsidR="000B529C" w:rsidRDefault="000B529C">
      <w:pPr>
        <w:rPr>
          <w:sz w:val="24"/>
        </w:rPr>
        <w:sectPr w:rsidR="000B529C">
          <w:pgSz w:w="11910" w:h="16840"/>
          <w:pgMar w:top="480" w:right="440" w:bottom="1160" w:left="740" w:header="0" w:footer="947" w:gutter="0"/>
          <w:cols w:space="720"/>
        </w:sectPr>
      </w:pPr>
    </w:p>
    <w:p w:rsidR="000B529C" w:rsidRDefault="00392229">
      <w:pPr>
        <w:pStyle w:val="a3"/>
        <w:spacing w:before="60"/>
        <w:ind w:right="129"/>
      </w:pPr>
      <w:r>
        <w:lastRenderedPageBreak/>
        <w:t>знать</w:t>
      </w:r>
      <w:r>
        <w:rPr>
          <w:spacing w:val="1"/>
        </w:rPr>
        <w:t xml:space="preserve"> </w:t>
      </w:r>
      <w:r>
        <w:t>буквы</w:t>
      </w:r>
      <w:r>
        <w:rPr>
          <w:spacing w:val="1"/>
        </w:rPr>
        <w:t xml:space="preserve"> </w:t>
      </w:r>
      <w:r>
        <w:t>алфавита</w:t>
      </w:r>
      <w:r>
        <w:rPr>
          <w:spacing w:val="1"/>
        </w:rPr>
        <w:t xml:space="preserve"> </w:t>
      </w:r>
      <w:r>
        <w:t>английского</w:t>
      </w:r>
      <w:r>
        <w:rPr>
          <w:spacing w:val="1"/>
        </w:rPr>
        <w:t xml:space="preserve"> </w:t>
      </w:r>
      <w:r>
        <w:t>языка</w:t>
      </w:r>
      <w:r>
        <w:rPr>
          <w:spacing w:val="1"/>
        </w:rPr>
        <w:t xml:space="preserve"> </w:t>
      </w:r>
      <w:r>
        <w:t>в</w:t>
      </w:r>
      <w:r>
        <w:rPr>
          <w:spacing w:val="1"/>
        </w:rPr>
        <w:t xml:space="preserve"> </w:t>
      </w:r>
      <w:r>
        <w:t>правильной</w:t>
      </w:r>
      <w:r>
        <w:rPr>
          <w:spacing w:val="1"/>
        </w:rPr>
        <w:t xml:space="preserve"> </w:t>
      </w:r>
      <w:r>
        <w:t>последовательности,</w:t>
      </w:r>
      <w:r>
        <w:rPr>
          <w:spacing w:val="1"/>
        </w:rPr>
        <w:t xml:space="preserve"> </w:t>
      </w:r>
      <w:r>
        <w:t>фонетически</w:t>
      </w:r>
      <w:r>
        <w:rPr>
          <w:spacing w:val="1"/>
        </w:rPr>
        <w:t xml:space="preserve"> </w:t>
      </w:r>
      <w:r>
        <w:t>корректно их озвучивать и графически корректно воспроизводить (полупечатное написание букв,</w:t>
      </w:r>
      <w:r>
        <w:rPr>
          <w:spacing w:val="1"/>
        </w:rPr>
        <w:t xml:space="preserve"> </w:t>
      </w:r>
      <w:r>
        <w:t>буквосочетаний,</w:t>
      </w:r>
      <w:r>
        <w:rPr>
          <w:spacing w:val="-1"/>
        </w:rPr>
        <w:t xml:space="preserve"> </w:t>
      </w:r>
      <w:r>
        <w:t>слов);</w:t>
      </w:r>
    </w:p>
    <w:p w:rsidR="000B529C" w:rsidRDefault="00392229">
      <w:pPr>
        <w:pStyle w:val="a3"/>
        <w:ind w:right="126"/>
      </w:pPr>
      <w:r>
        <w:t>применять правила чтения гласных в открытом и</w:t>
      </w:r>
      <w:r>
        <w:rPr>
          <w:spacing w:val="1"/>
        </w:rPr>
        <w:t xml:space="preserve"> </w:t>
      </w:r>
      <w:r>
        <w:t>закрытом слоге в односложных</w:t>
      </w:r>
      <w:r>
        <w:rPr>
          <w:spacing w:val="1"/>
        </w:rPr>
        <w:t xml:space="preserve"> </w:t>
      </w:r>
      <w:r>
        <w:t>словах,</w:t>
      </w:r>
      <w:r>
        <w:rPr>
          <w:spacing w:val="1"/>
        </w:rPr>
        <w:t xml:space="preserve"> </w:t>
      </w:r>
      <w:r>
        <w:t>выделять</w:t>
      </w:r>
      <w:r>
        <w:rPr>
          <w:spacing w:val="1"/>
        </w:rPr>
        <w:t xml:space="preserve"> </w:t>
      </w:r>
      <w:r>
        <w:t>некоторые</w:t>
      </w:r>
      <w:r>
        <w:rPr>
          <w:spacing w:val="1"/>
        </w:rPr>
        <w:t xml:space="preserve"> </w:t>
      </w:r>
      <w:r>
        <w:t>звукобуквенные</w:t>
      </w:r>
      <w:r>
        <w:rPr>
          <w:spacing w:val="1"/>
        </w:rPr>
        <w:t xml:space="preserve"> </w:t>
      </w:r>
      <w:r>
        <w:t>сочетания</w:t>
      </w:r>
      <w:r>
        <w:rPr>
          <w:spacing w:val="1"/>
        </w:rPr>
        <w:t xml:space="preserve"> </w:t>
      </w:r>
      <w:r>
        <w:t>при</w:t>
      </w:r>
      <w:r>
        <w:rPr>
          <w:spacing w:val="1"/>
        </w:rPr>
        <w:t xml:space="preserve"> </w:t>
      </w:r>
      <w:r>
        <w:t>анализе</w:t>
      </w:r>
      <w:r>
        <w:rPr>
          <w:spacing w:val="1"/>
        </w:rPr>
        <w:t xml:space="preserve"> </w:t>
      </w:r>
      <w:r>
        <w:t>знакомых</w:t>
      </w:r>
      <w:r>
        <w:rPr>
          <w:spacing w:val="1"/>
        </w:rPr>
        <w:t xml:space="preserve"> </w:t>
      </w:r>
      <w:r>
        <w:t>слов;</w:t>
      </w:r>
      <w:r>
        <w:rPr>
          <w:spacing w:val="1"/>
        </w:rPr>
        <w:t xml:space="preserve"> </w:t>
      </w:r>
      <w:r>
        <w:t>озвучивать</w:t>
      </w:r>
      <w:r>
        <w:rPr>
          <w:spacing w:val="1"/>
        </w:rPr>
        <w:t xml:space="preserve"> </w:t>
      </w:r>
      <w:r>
        <w:t>транскрипционные</w:t>
      </w:r>
      <w:r>
        <w:rPr>
          <w:spacing w:val="-3"/>
        </w:rPr>
        <w:t xml:space="preserve"> </w:t>
      </w:r>
      <w:r>
        <w:t>знаки, отличать</w:t>
      </w:r>
      <w:r>
        <w:rPr>
          <w:spacing w:val="1"/>
        </w:rPr>
        <w:t xml:space="preserve"> </w:t>
      </w:r>
      <w:r>
        <w:t>их</w:t>
      </w:r>
      <w:r>
        <w:rPr>
          <w:spacing w:val="2"/>
        </w:rPr>
        <w:t xml:space="preserve"> </w:t>
      </w:r>
      <w:r>
        <w:t>от</w:t>
      </w:r>
      <w:r>
        <w:rPr>
          <w:spacing w:val="-1"/>
        </w:rPr>
        <w:t xml:space="preserve"> </w:t>
      </w:r>
      <w:r>
        <w:t>букв;</w:t>
      </w:r>
    </w:p>
    <w:p w:rsidR="000B529C" w:rsidRDefault="00392229">
      <w:pPr>
        <w:pStyle w:val="a3"/>
        <w:ind w:left="820" w:firstLine="0"/>
      </w:pPr>
      <w:r>
        <w:t>читать</w:t>
      </w:r>
      <w:r>
        <w:rPr>
          <w:spacing w:val="-1"/>
        </w:rPr>
        <w:t xml:space="preserve"> </w:t>
      </w:r>
      <w:r>
        <w:t>новые</w:t>
      </w:r>
      <w:r>
        <w:rPr>
          <w:spacing w:val="-2"/>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2"/>
        </w:rPr>
        <w:t xml:space="preserve"> </w:t>
      </w:r>
      <w:r>
        <w:t>чтения;</w:t>
      </w:r>
    </w:p>
    <w:p w:rsidR="000B529C" w:rsidRDefault="00392229">
      <w:pPr>
        <w:pStyle w:val="a3"/>
        <w:ind w:right="130"/>
      </w:pPr>
      <w:r>
        <w:t>различать на слух и правильно произносить слова и фразы/предложения с соблюдением их</w:t>
      </w:r>
      <w:r>
        <w:rPr>
          <w:spacing w:val="1"/>
        </w:rPr>
        <w:t xml:space="preserve"> </w:t>
      </w:r>
      <w:r>
        <w:t>ритмико-интонационных особенностей.</w:t>
      </w:r>
    </w:p>
    <w:p w:rsidR="000B529C" w:rsidRDefault="00392229">
      <w:pPr>
        <w:pStyle w:val="a5"/>
        <w:numPr>
          <w:ilvl w:val="3"/>
          <w:numId w:val="37"/>
        </w:numPr>
        <w:tabs>
          <w:tab w:val="left" w:pos="1601"/>
        </w:tabs>
        <w:ind w:hanging="781"/>
        <w:jc w:val="both"/>
        <w:rPr>
          <w:sz w:val="24"/>
        </w:rPr>
      </w:pPr>
      <w:r>
        <w:rPr>
          <w:sz w:val="24"/>
        </w:rPr>
        <w:t>Графика,</w:t>
      </w:r>
      <w:r>
        <w:rPr>
          <w:spacing w:val="-4"/>
          <w:sz w:val="24"/>
        </w:rPr>
        <w:t xml:space="preserve"> </w:t>
      </w:r>
      <w:r>
        <w:rPr>
          <w:sz w:val="24"/>
        </w:rPr>
        <w:t>орфография</w:t>
      </w:r>
      <w:r>
        <w:rPr>
          <w:spacing w:val="-4"/>
          <w:sz w:val="24"/>
        </w:rPr>
        <w:t xml:space="preserve"> </w:t>
      </w:r>
      <w:r>
        <w:rPr>
          <w:sz w:val="24"/>
        </w:rPr>
        <w:t>и</w:t>
      </w:r>
      <w:r>
        <w:rPr>
          <w:spacing w:val="-4"/>
          <w:sz w:val="24"/>
        </w:rPr>
        <w:t xml:space="preserve"> </w:t>
      </w:r>
      <w:r>
        <w:rPr>
          <w:sz w:val="24"/>
        </w:rPr>
        <w:t>пунктуация:</w:t>
      </w:r>
    </w:p>
    <w:p w:rsidR="000B529C" w:rsidRDefault="00392229">
      <w:pPr>
        <w:pStyle w:val="a3"/>
        <w:ind w:left="820" w:firstLine="0"/>
      </w:pPr>
      <w:r>
        <w:t>правильно</w:t>
      </w:r>
      <w:r>
        <w:rPr>
          <w:spacing w:val="-6"/>
        </w:rPr>
        <w:t xml:space="preserve"> </w:t>
      </w:r>
      <w:r>
        <w:t>писать</w:t>
      </w:r>
      <w:r>
        <w:rPr>
          <w:spacing w:val="-3"/>
        </w:rPr>
        <w:t xml:space="preserve"> </w:t>
      </w:r>
      <w:r>
        <w:t>изученные</w:t>
      </w:r>
      <w:r>
        <w:rPr>
          <w:spacing w:val="-4"/>
        </w:rPr>
        <w:t xml:space="preserve"> </w:t>
      </w:r>
      <w:r>
        <w:t>слова;</w:t>
      </w:r>
    </w:p>
    <w:p w:rsidR="000B529C" w:rsidRDefault="00392229">
      <w:pPr>
        <w:pStyle w:val="a3"/>
        <w:ind w:left="820" w:firstLine="0"/>
      </w:pPr>
      <w:r>
        <w:t>заполнять</w:t>
      </w:r>
      <w:r>
        <w:rPr>
          <w:spacing w:val="-3"/>
        </w:rPr>
        <w:t xml:space="preserve"> </w:t>
      </w:r>
      <w:r>
        <w:t>пропуски</w:t>
      </w:r>
      <w:r>
        <w:rPr>
          <w:spacing w:val="-3"/>
        </w:rPr>
        <w:t xml:space="preserve"> </w:t>
      </w:r>
      <w:r>
        <w:t>словами;</w:t>
      </w:r>
      <w:r>
        <w:rPr>
          <w:spacing w:val="-3"/>
        </w:rPr>
        <w:t xml:space="preserve"> </w:t>
      </w:r>
      <w:r>
        <w:t>дописывать</w:t>
      </w:r>
      <w:r>
        <w:rPr>
          <w:spacing w:val="-2"/>
        </w:rPr>
        <w:t xml:space="preserve"> </w:t>
      </w:r>
      <w:r>
        <w:t>предложения;</w:t>
      </w:r>
    </w:p>
    <w:p w:rsidR="000B529C" w:rsidRDefault="00392229">
      <w:pPr>
        <w:pStyle w:val="a3"/>
        <w:ind w:right="123"/>
      </w:pPr>
      <w:r>
        <w:t>правильно расставлять знаки препинания (точка, вопросительный и восклицательный знаки в</w:t>
      </w:r>
      <w:r>
        <w:rPr>
          <w:spacing w:val="1"/>
        </w:rPr>
        <w:t xml:space="preserve"> </w:t>
      </w:r>
      <w:r>
        <w:t>конце</w:t>
      </w:r>
      <w:r>
        <w:rPr>
          <w:spacing w:val="1"/>
        </w:rPr>
        <w:t xml:space="preserve"> </w:t>
      </w:r>
      <w:r>
        <w:t>предложения)</w:t>
      </w:r>
      <w:r>
        <w:rPr>
          <w:spacing w:val="1"/>
        </w:rPr>
        <w:t xml:space="preserve"> </w:t>
      </w:r>
      <w:r>
        <w:t>и</w:t>
      </w:r>
      <w:r>
        <w:rPr>
          <w:spacing w:val="1"/>
        </w:rPr>
        <w:t xml:space="preserve"> </w:t>
      </w:r>
      <w:r>
        <w:t>использовать</w:t>
      </w:r>
      <w:r>
        <w:rPr>
          <w:spacing w:val="1"/>
        </w:rPr>
        <w:t xml:space="preserve"> </w:t>
      </w:r>
      <w:r>
        <w:t>знак</w:t>
      </w:r>
      <w:r>
        <w:rPr>
          <w:spacing w:val="1"/>
        </w:rPr>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 модального глаголов.</w:t>
      </w:r>
    </w:p>
    <w:p w:rsidR="000B529C" w:rsidRDefault="00392229">
      <w:pPr>
        <w:pStyle w:val="a5"/>
        <w:numPr>
          <w:ilvl w:val="3"/>
          <w:numId w:val="37"/>
        </w:numPr>
        <w:tabs>
          <w:tab w:val="left" w:pos="1601"/>
        </w:tabs>
        <w:ind w:hanging="781"/>
        <w:jc w:val="both"/>
        <w:rPr>
          <w:sz w:val="24"/>
        </w:rPr>
      </w:pPr>
      <w:r>
        <w:rPr>
          <w:sz w:val="24"/>
        </w:rPr>
        <w:t>Лексическая</w:t>
      </w:r>
      <w:r>
        <w:rPr>
          <w:spacing w:val="-4"/>
          <w:sz w:val="24"/>
        </w:rPr>
        <w:t xml:space="preserve"> </w:t>
      </w:r>
      <w:r>
        <w:rPr>
          <w:sz w:val="24"/>
        </w:rPr>
        <w:t>сторона</w:t>
      </w:r>
      <w:r>
        <w:rPr>
          <w:spacing w:val="-4"/>
          <w:sz w:val="24"/>
        </w:rPr>
        <w:t xml:space="preserve"> </w:t>
      </w:r>
      <w:r>
        <w:rPr>
          <w:sz w:val="24"/>
        </w:rPr>
        <w:t>речи:</w:t>
      </w:r>
    </w:p>
    <w:p w:rsidR="000B529C" w:rsidRDefault="00392229">
      <w:pPr>
        <w:pStyle w:val="a3"/>
        <w:ind w:right="130"/>
      </w:pPr>
      <w:r>
        <w:t>распознавать и употреблять в устной и письменной речи не менее 200 лексических 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тематики,</w:t>
      </w:r>
      <w:r>
        <w:rPr>
          <w:spacing w:val="1"/>
        </w:rPr>
        <w:t xml:space="preserve"> </w:t>
      </w:r>
      <w:r>
        <w:t>предусмотренной</w:t>
      </w:r>
      <w:r>
        <w:rPr>
          <w:spacing w:val="-1"/>
        </w:rPr>
        <w:t xml:space="preserve"> </w:t>
      </w:r>
      <w:r>
        <w:t>на</w:t>
      </w:r>
      <w:r>
        <w:rPr>
          <w:spacing w:val="-1"/>
        </w:rPr>
        <w:t xml:space="preserve"> </w:t>
      </w:r>
      <w:r>
        <w:t>первом</w:t>
      </w:r>
      <w:r>
        <w:rPr>
          <w:spacing w:val="-2"/>
        </w:rPr>
        <w:t xml:space="preserve"> </w:t>
      </w:r>
      <w:r>
        <w:t>году</w:t>
      </w:r>
      <w:r>
        <w:rPr>
          <w:spacing w:val="-5"/>
        </w:rPr>
        <w:t xml:space="preserve"> </w:t>
      </w:r>
      <w:r>
        <w:t>обучения;</w:t>
      </w:r>
    </w:p>
    <w:p w:rsidR="000B529C" w:rsidRDefault="00392229">
      <w:pPr>
        <w:pStyle w:val="a3"/>
        <w:spacing w:before="1"/>
        <w:ind w:left="820" w:firstLine="0"/>
      </w:pPr>
      <w:r>
        <w:t>использовать</w:t>
      </w:r>
      <w:r>
        <w:rPr>
          <w:spacing w:val="-2"/>
        </w:rPr>
        <w:t xml:space="preserve"> </w:t>
      </w:r>
      <w:r>
        <w:t>языковую</w:t>
      </w:r>
      <w:r>
        <w:rPr>
          <w:spacing w:val="-1"/>
        </w:rPr>
        <w:t xml:space="preserve"> </w:t>
      </w:r>
      <w:r>
        <w:t>догадку</w:t>
      </w:r>
      <w:r>
        <w:rPr>
          <w:spacing w:val="-8"/>
        </w:rPr>
        <w:t xml:space="preserve"> </w:t>
      </w:r>
      <w:r>
        <w:t>в</w:t>
      </w:r>
      <w:r>
        <w:rPr>
          <w:spacing w:val="-3"/>
        </w:rPr>
        <w:t xml:space="preserve"> </w:t>
      </w:r>
      <w:r>
        <w:t>распознавании</w:t>
      </w:r>
      <w:r>
        <w:rPr>
          <w:spacing w:val="-3"/>
        </w:rPr>
        <w:t xml:space="preserve"> </w:t>
      </w:r>
      <w:r>
        <w:t>интернациональных</w:t>
      </w:r>
      <w:r>
        <w:rPr>
          <w:spacing w:val="-4"/>
        </w:rPr>
        <w:t xml:space="preserve"> </w:t>
      </w:r>
      <w:r>
        <w:t>слов.</w:t>
      </w:r>
    </w:p>
    <w:p w:rsidR="000B529C" w:rsidRDefault="00392229">
      <w:pPr>
        <w:pStyle w:val="a5"/>
        <w:numPr>
          <w:ilvl w:val="3"/>
          <w:numId w:val="37"/>
        </w:numPr>
        <w:tabs>
          <w:tab w:val="left" w:pos="1601"/>
        </w:tabs>
        <w:ind w:hanging="781"/>
        <w:jc w:val="both"/>
        <w:rPr>
          <w:sz w:val="24"/>
        </w:rPr>
      </w:pPr>
      <w:r>
        <w:rPr>
          <w:sz w:val="24"/>
        </w:rPr>
        <w:t>Грамматическая</w:t>
      </w:r>
      <w:r>
        <w:rPr>
          <w:spacing w:val="-2"/>
          <w:sz w:val="24"/>
        </w:rPr>
        <w:t xml:space="preserve"> </w:t>
      </w:r>
      <w:r>
        <w:rPr>
          <w:sz w:val="24"/>
        </w:rPr>
        <w:t>сторона</w:t>
      </w:r>
      <w:r>
        <w:rPr>
          <w:spacing w:val="-5"/>
          <w:sz w:val="24"/>
        </w:rPr>
        <w:t xml:space="preserve"> </w:t>
      </w:r>
      <w:r>
        <w:rPr>
          <w:sz w:val="24"/>
        </w:rPr>
        <w:t>речи:</w:t>
      </w:r>
    </w:p>
    <w:p w:rsidR="000B529C" w:rsidRDefault="00392229">
      <w:pPr>
        <w:pStyle w:val="a3"/>
        <w:ind w:right="127"/>
      </w:pPr>
      <w:proofErr w:type="gramStart"/>
      <w:r>
        <w:t>распознавать и употреблять в устной и письменной речи различные коммуникативные 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вопросы), побудительные</w:t>
      </w:r>
      <w:r>
        <w:rPr>
          <w:spacing w:val="-2"/>
        </w:rPr>
        <w:t xml:space="preserve"> </w:t>
      </w:r>
      <w:r>
        <w:t>(в</w:t>
      </w:r>
      <w:r>
        <w:rPr>
          <w:spacing w:val="2"/>
        </w:rPr>
        <w:t xml:space="preserve"> </w:t>
      </w:r>
      <w:r>
        <w:t>утвердительной форме);</w:t>
      </w:r>
      <w:proofErr w:type="gramEnd"/>
    </w:p>
    <w:p w:rsidR="000B529C" w:rsidRDefault="00392229">
      <w:pPr>
        <w:pStyle w:val="a3"/>
        <w:ind w:left="820" w:right="128" w:firstLine="0"/>
        <w:jc w:val="left"/>
      </w:pPr>
      <w:r>
        <w:t>распознавать и употреблять нераспространённые и распространённые простые предложения;</w:t>
      </w:r>
      <w:r>
        <w:rPr>
          <w:spacing w:val="1"/>
        </w:rPr>
        <w:t xml:space="preserve"> </w:t>
      </w:r>
      <w:r>
        <w:t xml:space="preserve">распознавать и употреблять в устной и письменной речи предложения с </w:t>
      </w:r>
      <w:proofErr w:type="gramStart"/>
      <w:r>
        <w:t>начальным</w:t>
      </w:r>
      <w:proofErr w:type="gramEnd"/>
      <w:r>
        <w:t xml:space="preserve"> It;</w:t>
      </w:r>
      <w:r>
        <w:rPr>
          <w:spacing w:val="1"/>
        </w:rPr>
        <w:t xml:space="preserve"> </w:t>
      </w:r>
      <w:r>
        <w:t>распознавать</w:t>
      </w:r>
      <w:r>
        <w:rPr>
          <w:spacing w:val="29"/>
        </w:rPr>
        <w:t xml:space="preserve"> </w:t>
      </w:r>
      <w:r>
        <w:t>и</w:t>
      </w:r>
      <w:r>
        <w:rPr>
          <w:spacing w:val="31"/>
        </w:rPr>
        <w:t xml:space="preserve"> </w:t>
      </w:r>
      <w:r>
        <w:t>употреблять</w:t>
      </w:r>
      <w:r>
        <w:rPr>
          <w:spacing w:val="28"/>
        </w:rPr>
        <w:t xml:space="preserve"> </w:t>
      </w:r>
      <w:r>
        <w:t>в</w:t>
      </w:r>
      <w:r>
        <w:rPr>
          <w:spacing w:val="29"/>
        </w:rPr>
        <w:t xml:space="preserve"> </w:t>
      </w:r>
      <w:r>
        <w:t>устной</w:t>
      </w:r>
      <w:r>
        <w:rPr>
          <w:spacing w:val="29"/>
        </w:rPr>
        <w:t xml:space="preserve"> </w:t>
      </w:r>
      <w:r>
        <w:t>и</w:t>
      </w:r>
      <w:r>
        <w:rPr>
          <w:spacing w:val="26"/>
        </w:rPr>
        <w:t xml:space="preserve"> </w:t>
      </w:r>
      <w:r>
        <w:t>письменной</w:t>
      </w:r>
      <w:r>
        <w:rPr>
          <w:spacing w:val="28"/>
        </w:rPr>
        <w:t xml:space="preserve"> </w:t>
      </w:r>
      <w:r>
        <w:t>речи</w:t>
      </w:r>
      <w:r>
        <w:rPr>
          <w:spacing w:val="26"/>
        </w:rPr>
        <w:t xml:space="preserve"> </w:t>
      </w:r>
      <w:r>
        <w:t>предложения</w:t>
      </w:r>
      <w:r>
        <w:rPr>
          <w:spacing w:val="28"/>
        </w:rPr>
        <w:t xml:space="preserve"> </w:t>
      </w:r>
      <w:r>
        <w:t>с</w:t>
      </w:r>
      <w:r>
        <w:rPr>
          <w:spacing w:val="24"/>
        </w:rPr>
        <w:t xml:space="preserve"> </w:t>
      </w:r>
      <w:r>
        <w:t>начальным</w:t>
      </w:r>
      <w:r>
        <w:rPr>
          <w:spacing w:val="26"/>
        </w:rPr>
        <w:t xml:space="preserve"> </w:t>
      </w:r>
      <w:r>
        <w:t>There</w:t>
      </w:r>
      <w:r>
        <w:rPr>
          <w:spacing w:val="29"/>
        </w:rPr>
        <w:t xml:space="preserve"> </w:t>
      </w:r>
      <w:r>
        <w:t>+</w:t>
      </w:r>
    </w:p>
    <w:p w:rsidR="000B529C" w:rsidRPr="00392229" w:rsidRDefault="00392229">
      <w:pPr>
        <w:pStyle w:val="a3"/>
        <w:ind w:firstLine="0"/>
        <w:jc w:val="left"/>
        <w:rPr>
          <w:lang w:val="en-US"/>
        </w:rPr>
      </w:pPr>
      <w:proofErr w:type="gramStart"/>
      <w:r w:rsidRPr="00392229">
        <w:rPr>
          <w:lang w:val="en-US"/>
        </w:rPr>
        <w:t>tobe</w:t>
      </w:r>
      <w:proofErr w:type="gramEnd"/>
      <w:r w:rsidRPr="00392229">
        <w:rPr>
          <w:spacing w:val="-1"/>
          <w:lang w:val="en-US"/>
        </w:rPr>
        <w:t xml:space="preserve"> </w:t>
      </w:r>
      <w:r>
        <w:t>в</w:t>
      </w:r>
      <w:r w:rsidRPr="00392229">
        <w:rPr>
          <w:spacing w:val="-2"/>
          <w:lang w:val="en-US"/>
        </w:rPr>
        <w:t xml:space="preserve"> </w:t>
      </w:r>
      <w:r w:rsidRPr="00392229">
        <w:rPr>
          <w:lang w:val="en-US"/>
        </w:rPr>
        <w:t>Present</w:t>
      </w:r>
      <w:r w:rsidRPr="00392229">
        <w:rPr>
          <w:spacing w:val="-1"/>
          <w:lang w:val="en-US"/>
        </w:rPr>
        <w:t xml:space="preserve"> </w:t>
      </w:r>
      <w:r w:rsidRPr="00392229">
        <w:rPr>
          <w:lang w:val="en-US"/>
        </w:rPr>
        <w:t>Simple Tense;</w:t>
      </w:r>
    </w:p>
    <w:p w:rsidR="000B529C" w:rsidRDefault="00392229">
      <w:pPr>
        <w:pStyle w:val="a3"/>
        <w:ind w:right="131"/>
      </w:pPr>
      <w:r>
        <w:t>распознавать и употреблять в устной и письменной речи простые предложения с простым</w:t>
      </w:r>
      <w:r>
        <w:rPr>
          <w:spacing w:val="1"/>
        </w:rPr>
        <w:t xml:space="preserve"> </w:t>
      </w:r>
      <w:r>
        <w:t>глагольным</w:t>
      </w:r>
      <w:r>
        <w:rPr>
          <w:spacing w:val="-3"/>
        </w:rPr>
        <w:t xml:space="preserve"> </w:t>
      </w:r>
      <w:r>
        <w:t>сказуемым</w:t>
      </w:r>
      <w:r>
        <w:rPr>
          <w:spacing w:val="1"/>
        </w:rPr>
        <w:t xml:space="preserve"> </w:t>
      </w:r>
      <w:r>
        <w:t>(Hespeaks English.);</w:t>
      </w:r>
    </w:p>
    <w:p w:rsidR="000B529C" w:rsidRDefault="00392229">
      <w:pPr>
        <w:pStyle w:val="a3"/>
        <w:ind w:right="126"/>
      </w:pPr>
      <w:proofErr w:type="gramStart"/>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предложения</w:t>
      </w:r>
      <w:r>
        <w:rPr>
          <w:spacing w:val="1"/>
        </w:rPr>
        <w:t xml:space="preserve"> </w:t>
      </w:r>
      <w:r>
        <w:t>с</w:t>
      </w:r>
      <w:r>
        <w:rPr>
          <w:spacing w:val="61"/>
        </w:rPr>
        <w:t xml:space="preserve"> </w:t>
      </w:r>
      <w:r>
        <w:t>составным</w:t>
      </w:r>
      <w:r>
        <w:rPr>
          <w:spacing w:val="-57"/>
        </w:rPr>
        <w:t xml:space="preserve"> </w:t>
      </w:r>
      <w:r>
        <w:t>глагольным</w:t>
      </w:r>
      <w:r>
        <w:rPr>
          <w:spacing w:val="-3"/>
        </w:rPr>
        <w:t xml:space="preserve"> </w:t>
      </w:r>
      <w:r>
        <w:t>сказуемым</w:t>
      </w:r>
      <w:r>
        <w:rPr>
          <w:spacing w:val="1"/>
        </w:rPr>
        <w:t xml:space="preserve"> </w:t>
      </w:r>
      <w:r>
        <w:t>(I</w:t>
      </w:r>
      <w:r>
        <w:rPr>
          <w:spacing w:val="-4"/>
        </w:rPr>
        <w:t xml:space="preserve"> </w:t>
      </w:r>
      <w:r>
        <w:t>wanttodance.</w:t>
      </w:r>
      <w:proofErr w:type="gramEnd"/>
      <w:r>
        <w:t xml:space="preserve"> </w:t>
      </w:r>
      <w:proofErr w:type="gramStart"/>
      <w:r>
        <w:t>Shecanskatewell.);</w:t>
      </w:r>
      <w:proofErr w:type="gramEnd"/>
    </w:p>
    <w:p w:rsidR="000B529C" w:rsidRDefault="00392229">
      <w:pPr>
        <w:pStyle w:val="a3"/>
        <w:spacing w:before="1"/>
        <w:ind w:right="125"/>
      </w:pPr>
      <w:r>
        <w:t>распознавать и употреблять в устной и письменной речи предложения с глаголом-связкой tobe</w:t>
      </w:r>
      <w:r>
        <w:rPr>
          <w:spacing w:val="-57"/>
        </w:rPr>
        <w:t xml:space="preserve"> </w:t>
      </w:r>
      <w:r>
        <w:t>в Present Simple Tense в составе таких фраз, как I’mDima, I’meight. I’mfine. I’msorry. It’s... Isit.?</w:t>
      </w:r>
      <w:r>
        <w:rPr>
          <w:spacing w:val="1"/>
        </w:rPr>
        <w:t xml:space="preserve"> </w:t>
      </w:r>
      <w:r>
        <w:t>What’s...?;</w:t>
      </w:r>
    </w:p>
    <w:p w:rsidR="000B529C" w:rsidRDefault="00392229">
      <w:pPr>
        <w:pStyle w:val="a3"/>
        <w:ind w:right="13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предложения</w:t>
      </w:r>
      <w:r>
        <w:rPr>
          <w:spacing w:val="1"/>
        </w:rPr>
        <w:t xml:space="preserve"> </w:t>
      </w:r>
      <w:r>
        <w:t>с</w:t>
      </w:r>
      <w:r>
        <w:rPr>
          <w:spacing w:val="1"/>
        </w:rPr>
        <w:t xml:space="preserve"> </w:t>
      </w:r>
      <w:r>
        <w:t>краткими</w:t>
      </w:r>
      <w:r>
        <w:rPr>
          <w:spacing w:val="1"/>
        </w:rPr>
        <w:t xml:space="preserve"> </w:t>
      </w:r>
      <w:r>
        <w:t>глагольными</w:t>
      </w:r>
      <w:r>
        <w:rPr>
          <w:spacing w:val="-1"/>
        </w:rPr>
        <w:t xml:space="preserve"> </w:t>
      </w:r>
      <w:r>
        <w:t>формами;</w:t>
      </w:r>
    </w:p>
    <w:p w:rsidR="000B529C" w:rsidRDefault="00392229">
      <w:pPr>
        <w:pStyle w:val="a3"/>
        <w:ind w:right="13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повелительное</w:t>
      </w:r>
      <w:r>
        <w:rPr>
          <w:spacing w:val="1"/>
        </w:rPr>
        <w:t xml:space="preserve"> </w:t>
      </w:r>
      <w:r>
        <w:t>наклонение:</w:t>
      </w:r>
      <w:r>
        <w:rPr>
          <w:spacing w:val="1"/>
        </w:rPr>
        <w:t xml:space="preserve"> </w:t>
      </w:r>
      <w:r>
        <w:t>побудительные</w:t>
      </w:r>
      <w:r>
        <w:rPr>
          <w:spacing w:val="-3"/>
        </w:rPr>
        <w:t xml:space="preserve"> </w:t>
      </w:r>
      <w:r>
        <w:t>предложения в</w:t>
      </w:r>
      <w:r>
        <w:rPr>
          <w:spacing w:val="1"/>
        </w:rPr>
        <w:t xml:space="preserve"> </w:t>
      </w:r>
      <w:r>
        <w:t>утвердительной</w:t>
      </w:r>
      <w:r>
        <w:rPr>
          <w:spacing w:val="-1"/>
        </w:rPr>
        <w:t xml:space="preserve"> </w:t>
      </w:r>
      <w:r>
        <w:t>форме</w:t>
      </w:r>
      <w:r>
        <w:rPr>
          <w:spacing w:val="-2"/>
        </w:rPr>
        <w:t xml:space="preserve"> </w:t>
      </w:r>
      <w:r>
        <w:t>(Comein, please.);</w:t>
      </w:r>
    </w:p>
    <w:p w:rsidR="000B529C" w:rsidRDefault="00392229">
      <w:pPr>
        <w:pStyle w:val="a3"/>
        <w:ind w:right="130"/>
      </w:pPr>
      <w:r>
        <w:t>распознавать и употреблять в устной и письменной речи настоящее простое время (Present</w:t>
      </w:r>
      <w:r>
        <w:rPr>
          <w:spacing w:val="1"/>
        </w:rPr>
        <w:t xml:space="preserve"> </w:t>
      </w:r>
      <w:r>
        <w:t>Simple Tense) в повествовательных (утвердительных и отрицательных) и вопросительных (общий и</w:t>
      </w:r>
      <w:r>
        <w:rPr>
          <w:spacing w:val="1"/>
        </w:rPr>
        <w:t xml:space="preserve"> </w:t>
      </w:r>
      <w:r>
        <w:t>специальный</w:t>
      </w:r>
      <w:r>
        <w:rPr>
          <w:spacing w:val="-1"/>
        </w:rPr>
        <w:t xml:space="preserve"> </w:t>
      </w:r>
      <w:r>
        <w:t>вопрос)</w:t>
      </w:r>
      <w:r>
        <w:rPr>
          <w:spacing w:val="1"/>
        </w:rPr>
        <w:t xml:space="preserve"> </w:t>
      </w:r>
      <w:r>
        <w:t>предложениях;</w:t>
      </w:r>
    </w:p>
    <w:p w:rsidR="000B529C" w:rsidRDefault="00392229">
      <w:pPr>
        <w:pStyle w:val="a3"/>
        <w:ind w:right="133"/>
      </w:pPr>
      <w:proofErr w:type="gramStart"/>
      <w:r>
        <w:t>распознавать и употреблять в устной и письменной речи глагольную конструкцию havegot</w:t>
      </w:r>
      <w:r>
        <w:rPr>
          <w:spacing w:val="1"/>
        </w:rPr>
        <w:t xml:space="preserve"> </w:t>
      </w:r>
      <w:r>
        <w:t>(I’vegot</w:t>
      </w:r>
      <w:r>
        <w:rPr>
          <w:spacing w:val="-1"/>
        </w:rPr>
        <w:t xml:space="preserve"> </w:t>
      </w:r>
      <w:r>
        <w:t>...</w:t>
      </w:r>
      <w:proofErr w:type="gramEnd"/>
      <w:r>
        <w:t xml:space="preserve"> </w:t>
      </w:r>
      <w:proofErr w:type="gramStart"/>
      <w:r>
        <w:t>Haveyougot ...?);</w:t>
      </w:r>
      <w:proofErr w:type="gramEnd"/>
    </w:p>
    <w:p w:rsidR="000B529C" w:rsidRDefault="00392229">
      <w:pPr>
        <w:pStyle w:val="a3"/>
        <w:ind w:right="12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модальный</w:t>
      </w:r>
      <w:r>
        <w:rPr>
          <w:spacing w:val="1"/>
        </w:rPr>
        <w:t xml:space="preserve"> </w:t>
      </w:r>
      <w:r>
        <w:t>глагол</w:t>
      </w:r>
      <w:r>
        <w:rPr>
          <w:spacing w:val="1"/>
        </w:rPr>
        <w:t xml:space="preserve"> </w:t>
      </w:r>
      <w:proofErr w:type="gramStart"/>
      <w:r>
        <w:t>с</w:t>
      </w:r>
      <w:proofErr w:type="gramEnd"/>
      <w:r>
        <w:t>an/can’t</w:t>
      </w:r>
      <w:r>
        <w:rPr>
          <w:spacing w:val="1"/>
        </w:rPr>
        <w:t xml:space="preserve"> </w:t>
      </w:r>
      <w:r>
        <w:t>для</w:t>
      </w:r>
      <w:r>
        <w:rPr>
          <w:spacing w:val="-57"/>
        </w:rPr>
        <w:t xml:space="preserve"> </w:t>
      </w:r>
      <w:r>
        <w:t>выражения умения (I canride a bike.) и отсутствия умения (I can’tride a bike.); can для получения</w:t>
      </w:r>
      <w:r>
        <w:rPr>
          <w:spacing w:val="1"/>
        </w:rPr>
        <w:t xml:space="preserve"> </w:t>
      </w:r>
      <w:r>
        <w:t>разрешения</w:t>
      </w:r>
      <w:r>
        <w:rPr>
          <w:spacing w:val="-1"/>
        </w:rPr>
        <w:t xml:space="preserve"> </w:t>
      </w:r>
      <w:r>
        <w:t>(Can</w:t>
      </w:r>
      <w:r>
        <w:rPr>
          <w:spacing w:val="2"/>
        </w:rPr>
        <w:t xml:space="preserve"> </w:t>
      </w:r>
      <w:r>
        <w:t>I</w:t>
      </w:r>
      <w:r>
        <w:rPr>
          <w:spacing w:val="-4"/>
        </w:rPr>
        <w:t xml:space="preserve"> </w:t>
      </w:r>
      <w:r>
        <w:t>goout?);</w:t>
      </w:r>
    </w:p>
    <w:p w:rsidR="000B529C" w:rsidRDefault="00392229">
      <w:pPr>
        <w:pStyle w:val="a3"/>
        <w:spacing w:before="1"/>
        <w:ind w:right="131"/>
      </w:pPr>
      <w:r>
        <w:t>распознавать и употреблять в устной и письменной речи неопределённый, определённый и</w:t>
      </w:r>
      <w:r>
        <w:rPr>
          <w:spacing w:val="1"/>
        </w:rPr>
        <w:t xml:space="preserve"> </w:t>
      </w:r>
      <w:r>
        <w:t>нулевой</w:t>
      </w:r>
      <w:r>
        <w:rPr>
          <w:spacing w:val="-2"/>
        </w:rPr>
        <w:t xml:space="preserve"> </w:t>
      </w:r>
      <w:r>
        <w:t>артикль</w:t>
      </w:r>
      <w:r>
        <w:rPr>
          <w:spacing w:val="-1"/>
        </w:rPr>
        <w:t xml:space="preserve"> </w:t>
      </w:r>
      <w:r>
        <w:t>с</w:t>
      </w:r>
      <w:r>
        <w:rPr>
          <w:spacing w:val="-2"/>
        </w:rPr>
        <w:t xml:space="preserve"> </w:t>
      </w:r>
      <w:r>
        <w:t>существительными</w:t>
      </w:r>
      <w:r>
        <w:rPr>
          <w:spacing w:val="-1"/>
        </w:rPr>
        <w:t xml:space="preserve"> </w:t>
      </w:r>
      <w:r>
        <w:t>(наиболее</w:t>
      </w:r>
      <w:r>
        <w:rPr>
          <w:spacing w:val="-2"/>
        </w:rPr>
        <w:t xml:space="preserve"> </w:t>
      </w:r>
      <w:r>
        <w:t>распространённые</w:t>
      </w:r>
      <w:r>
        <w:rPr>
          <w:spacing w:val="-3"/>
        </w:rPr>
        <w:t xml:space="preserve"> </w:t>
      </w:r>
      <w:r>
        <w:t>случаи</w:t>
      </w:r>
      <w:r>
        <w:rPr>
          <w:spacing w:val="4"/>
        </w:rPr>
        <w:t xml:space="preserve"> </w:t>
      </w:r>
      <w:r>
        <w:t>употребления);</w:t>
      </w:r>
    </w:p>
    <w:p w:rsidR="000B529C" w:rsidRDefault="00392229">
      <w:pPr>
        <w:pStyle w:val="a3"/>
        <w:ind w:right="12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множественное</w:t>
      </w:r>
      <w:r>
        <w:rPr>
          <w:spacing w:val="1"/>
        </w:rPr>
        <w:t xml:space="preserve"> </w:t>
      </w:r>
      <w:r>
        <w:t>число</w:t>
      </w:r>
      <w:r>
        <w:rPr>
          <w:spacing w:val="-57"/>
        </w:rPr>
        <w:t xml:space="preserve"> </w:t>
      </w:r>
      <w:r>
        <w:t>существительных,</w:t>
      </w:r>
      <w:r>
        <w:rPr>
          <w:spacing w:val="-1"/>
        </w:rPr>
        <w:t xml:space="preserve"> </w:t>
      </w:r>
      <w:r>
        <w:t>образованное</w:t>
      </w:r>
      <w:r>
        <w:rPr>
          <w:spacing w:val="-1"/>
        </w:rPr>
        <w:t xml:space="preserve"> </w:t>
      </w:r>
      <w:r>
        <w:t>по</w:t>
      </w:r>
      <w:r>
        <w:rPr>
          <w:spacing w:val="-1"/>
        </w:rPr>
        <w:t xml:space="preserve"> </w:t>
      </w:r>
      <w:r>
        <w:t>правилам</w:t>
      </w:r>
      <w:r>
        <w:rPr>
          <w:spacing w:val="-1"/>
        </w:rPr>
        <w:t xml:space="preserve"> </w:t>
      </w:r>
      <w:r>
        <w:t>и</w:t>
      </w:r>
      <w:r>
        <w:rPr>
          <w:spacing w:val="-3"/>
        </w:rPr>
        <w:t xml:space="preserve"> </w:t>
      </w:r>
      <w:r>
        <w:t>исключения: a</w:t>
      </w:r>
      <w:r>
        <w:rPr>
          <w:spacing w:val="-1"/>
        </w:rPr>
        <w:t xml:space="preserve"> </w:t>
      </w:r>
      <w:r>
        <w:t>pen</w:t>
      </w:r>
      <w:r>
        <w:rPr>
          <w:spacing w:val="5"/>
        </w:rPr>
        <w:t xml:space="preserve"> </w:t>
      </w:r>
      <w:r>
        <w:t>–</w:t>
      </w:r>
      <w:r>
        <w:rPr>
          <w:spacing w:val="-1"/>
        </w:rPr>
        <w:t xml:space="preserve"> </w:t>
      </w:r>
      <w:r>
        <w:t>pens; a</w:t>
      </w:r>
      <w:r>
        <w:rPr>
          <w:spacing w:val="-1"/>
        </w:rPr>
        <w:t xml:space="preserve"> </w:t>
      </w:r>
      <w:r>
        <w:t>man – men;</w:t>
      </w:r>
    </w:p>
    <w:p w:rsidR="000B529C" w:rsidRDefault="00392229">
      <w:pPr>
        <w:pStyle w:val="a3"/>
        <w:ind w:right="13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личные</w:t>
      </w:r>
      <w:r>
        <w:rPr>
          <w:spacing w:val="1"/>
        </w:rPr>
        <w:t xml:space="preserve"> </w:t>
      </w:r>
      <w:r>
        <w:t>и</w:t>
      </w:r>
      <w:r>
        <w:rPr>
          <w:spacing w:val="1"/>
        </w:rPr>
        <w:t xml:space="preserve"> </w:t>
      </w:r>
      <w:r>
        <w:t>притяжательные</w:t>
      </w:r>
      <w:r>
        <w:rPr>
          <w:spacing w:val="1"/>
        </w:rPr>
        <w:t xml:space="preserve"> </w:t>
      </w:r>
      <w:r>
        <w:t>местоимения;</w:t>
      </w:r>
    </w:p>
    <w:p w:rsidR="000B529C" w:rsidRDefault="000B529C">
      <w:pPr>
        <w:sectPr w:rsidR="000B529C">
          <w:pgSz w:w="11910" w:h="16840"/>
          <w:pgMar w:top="480" w:right="440" w:bottom="1160" w:left="740" w:header="0" w:footer="947" w:gutter="0"/>
          <w:cols w:space="720"/>
        </w:sectPr>
      </w:pPr>
    </w:p>
    <w:p w:rsidR="000B529C" w:rsidRDefault="000B529C">
      <w:pPr>
        <w:pStyle w:val="a3"/>
        <w:spacing w:before="2"/>
        <w:ind w:left="0" w:firstLine="0"/>
        <w:jc w:val="left"/>
        <w:rPr>
          <w:sz w:val="29"/>
        </w:rPr>
      </w:pPr>
    </w:p>
    <w:p w:rsidR="000B529C" w:rsidRDefault="00392229">
      <w:pPr>
        <w:pStyle w:val="a3"/>
        <w:spacing w:line="480" w:lineRule="auto"/>
        <w:ind w:right="-15" w:firstLine="0"/>
        <w:jc w:val="left"/>
      </w:pPr>
      <w:proofErr w:type="gramStart"/>
      <w:r>
        <w:rPr>
          <w:spacing w:val="-1"/>
        </w:rPr>
        <w:t>these;</w:t>
      </w:r>
      <w:r>
        <w:rPr>
          <w:spacing w:val="-57"/>
        </w:rPr>
        <w:t xml:space="preserve"> </w:t>
      </w:r>
      <w:r>
        <w:t>12);</w:t>
      </w:r>
      <w:proofErr w:type="gramEnd"/>
    </w:p>
    <w:p w:rsidR="000B529C" w:rsidRDefault="00392229">
      <w:pPr>
        <w:pStyle w:val="a3"/>
        <w:spacing w:before="60" w:line="480" w:lineRule="auto"/>
        <w:ind w:left="109" w:firstLine="0"/>
        <w:jc w:val="left"/>
      </w:pPr>
      <w:r>
        <w:br w:type="column"/>
      </w:r>
      <w:proofErr w:type="gramStart"/>
      <w:r>
        <w:lastRenderedPageBreak/>
        <w:t>распознавать</w:t>
      </w:r>
      <w:r>
        <w:rPr>
          <w:spacing w:val="45"/>
        </w:rPr>
        <w:t xml:space="preserve"> </w:t>
      </w:r>
      <w:r>
        <w:t>и</w:t>
      </w:r>
      <w:r>
        <w:rPr>
          <w:spacing w:val="48"/>
        </w:rPr>
        <w:t xml:space="preserve"> </w:t>
      </w:r>
      <w:r>
        <w:t>употреблять</w:t>
      </w:r>
      <w:r>
        <w:rPr>
          <w:spacing w:val="44"/>
        </w:rPr>
        <w:t xml:space="preserve"> </w:t>
      </w:r>
      <w:r>
        <w:t>в</w:t>
      </w:r>
      <w:r>
        <w:rPr>
          <w:spacing w:val="46"/>
        </w:rPr>
        <w:t xml:space="preserve"> </w:t>
      </w:r>
      <w:r>
        <w:t>устной</w:t>
      </w:r>
      <w:r>
        <w:rPr>
          <w:spacing w:val="45"/>
        </w:rPr>
        <w:t xml:space="preserve"> </w:t>
      </w:r>
      <w:r>
        <w:t>и</w:t>
      </w:r>
      <w:r>
        <w:rPr>
          <w:spacing w:val="44"/>
        </w:rPr>
        <w:t xml:space="preserve"> </w:t>
      </w:r>
      <w:r>
        <w:t>письменной</w:t>
      </w:r>
      <w:r>
        <w:rPr>
          <w:spacing w:val="45"/>
        </w:rPr>
        <w:t xml:space="preserve"> </w:t>
      </w:r>
      <w:r>
        <w:t>речи</w:t>
      </w:r>
      <w:r>
        <w:rPr>
          <w:spacing w:val="48"/>
        </w:rPr>
        <w:t xml:space="preserve"> </w:t>
      </w:r>
      <w:r>
        <w:t>указательные</w:t>
      </w:r>
      <w:r>
        <w:rPr>
          <w:spacing w:val="42"/>
        </w:rPr>
        <w:t xml:space="preserve"> </w:t>
      </w:r>
      <w:r>
        <w:t>местоимения</w:t>
      </w:r>
      <w:r>
        <w:rPr>
          <w:spacing w:val="44"/>
        </w:rPr>
        <w:t xml:space="preserve"> </w:t>
      </w:r>
      <w:r>
        <w:t>this</w:t>
      </w:r>
      <w:r>
        <w:rPr>
          <w:spacing w:val="52"/>
        </w:rPr>
        <w:t xml:space="preserve"> </w:t>
      </w:r>
      <w:r>
        <w:t>–</w:t>
      </w:r>
      <w:r>
        <w:rPr>
          <w:spacing w:val="-57"/>
        </w:rPr>
        <w:t xml:space="preserve"> </w:t>
      </w:r>
      <w:r>
        <w:t>распознавать</w:t>
      </w:r>
      <w:r>
        <w:rPr>
          <w:spacing w:val="32"/>
        </w:rPr>
        <w:t xml:space="preserve"> </w:t>
      </w:r>
      <w:r>
        <w:t>и</w:t>
      </w:r>
      <w:r>
        <w:rPr>
          <w:spacing w:val="35"/>
        </w:rPr>
        <w:t xml:space="preserve"> </w:t>
      </w:r>
      <w:r>
        <w:t>употреблять</w:t>
      </w:r>
      <w:r>
        <w:rPr>
          <w:spacing w:val="33"/>
        </w:rPr>
        <w:t xml:space="preserve"> </w:t>
      </w:r>
      <w:r>
        <w:t>в</w:t>
      </w:r>
      <w:r>
        <w:rPr>
          <w:spacing w:val="34"/>
        </w:rPr>
        <w:t xml:space="preserve"> </w:t>
      </w:r>
      <w:r>
        <w:t>устной</w:t>
      </w:r>
      <w:r>
        <w:rPr>
          <w:spacing w:val="32"/>
        </w:rPr>
        <w:t xml:space="preserve"> </w:t>
      </w:r>
      <w:r>
        <w:t>и</w:t>
      </w:r>
      <w:r>
        <w:rPr>
          <w:spacing w:val="33"/>
        </w:rPr>
        <w:t xml:space="preserve"> </w:t>
      </w:r>
      <w:r>
        <w:t>письменной</w:t>
      </w:r>
      <w:r>
        <w:rPr>
          <w:spacing w:val="33"/>
        </w:rPr>
        <w:t xml:space="preserve"> </w:t>
      </w:r>
      <w:r>
        <w:t>речи</w:t>
      </w:r>
      <w:r>
        <w:rPr>
          <w:spacing w:val="33"/>
        </w:rPr>
        <w:t xml:space="preserve"> </w:t>
      </w:r>
      <w:r>
        <w:t>количественные</w:t>
      </w:r>
      <w:r>
        <w:rPr>
          <w:spacing w:val="30"/>
        </w:rPr>
        <w:t xml:space="preserve"> </w:t>
      </w:r>
      <w:r>
        <w:t>числительные</w:t>
      </w:r>
      <w:r>
        <w:rPr>
          <w:spacing w:val="30"/>
        </w:rPr>
        <w:t xml:space="preserve"> </w:t>
      </w:r>
      <w:r>
        <w:t>(1–</w:t>
      </w:r>
      <w:proofErr w:type="gramEnd"/>
    </w:p>
    <w:p w:rsidR="000B529C" w:rsidRDefault="00392229">
      <w:pPr>
        <w:pStyle w:val="a3"/>
        <w:ind w:left="109" w:firstLine="0"/>
        <w:jc w:val="left"/>
      </w:pPr>
      <w:r>
        <w:t>распознавать</w:t>
      </w:r>
      <w:r>
        <w:rPr>
          <w:spacing w:val="41"/>
        </w:rPr>
        <w:t xml:space="preserve"> </w:t>
      </w:r>
      <w:r>
        <w:t>и</w:t>
      </w:r>
      <w:r>
        <w:rPr>
          <w:spacing w:val="44"/>
        </w:rPr>
        <w:t xml:space="preserve"> </w:t>
      </w:r>
      <w:r>
        <w:t>употреблять</w:t>
      </w:r>
      <w:r>
        <w:rPr>
          <w:spacing w:val="40"/>
        </w:rPr>
        <w:t xml:space="preserve"> </w:t>
      </w:r>
      <w:r>
        <w:t>в</w:t>
      </w:r>
      <w:r>
        <w:rPr>
          <w:spacing w:val="42"/>
        </w:rPr>
        <w:t xml:space="preserve"> </w:t>
      </w:r>
      <w:r>
        <w:t>устной</w:t>
      </w:r>
      <w:r>
        <w:rPr>
          <w:spacing w:val="41"/>
        </w:rPr>
        <w:t xml:space="preserve"> </w:t>
      </w:r>
      <w:r>
        <w:t>и</w:t>
      </w:r>
      <w:r>
        <w:rPr>
          <w:spacing w:val="40"/>
        </w:rPr>
        <w:t xml:space="preserve"> </w:t>
      </w:r>
      <w:r>
        <w:t>письменной</w:t>
      </w:r>
      <w:r>
        <w:rPr>
          <w:spacing w:val="41"/>
        </w:rPr>
        <w:t xml:space="preserve"> </w:t>
      </w:r>
      <w:r>
        <w:t>речи</w:t>
      </w:r>
      <w:r>
        <w:rPr>
          <w:spacing w:val="41"/>
        </w:rPr>
        <w:t xml:space="preserve"> </w:t>
      </w:r>
      <w:r>
        <w:t>вопросительные</w:t>
      </w:r>
      <w:r>
        <w:rPr>
          <w:spacing w:val="38"/>
        </w:rPr>
        <w:t xml:space="preserve"> </w:t>
      </w:r>
      <w:r>
        <w:t>слова</w:t>
      </w:r>
      <w:r>
        <w:rPr>
          <w:spacing w:val="39"/>
        </w:rPr>
        <w:t xml:space="preserve"> </w:t>
      </w:r>
      <w:r>
        <w:t>who,</w:t>
      </w:r>
      <w:r>
        <w:rPr>
          <w:spacing w:val="42"/>
        </w:rPr>
        <w:t xml:space="preserve"> </w:t>
      </w:r>
      <w:r>
        <w:t>what,</w:t>
      </w:r>
    </w:p>
    <w:p w:rsidR="000B529C" w:rsidRDefault="000B529C">
      <w:pPr>
        <w:sectPr w:rsidR="000B529C">
          <w:pgSz w:w="11910" w:h="16840"/>
          <w:pgMar w:top="480" w:right="440" w:bottom="1160" w:left="740" w:header="0" w:footer="947" w:gutter="0"/>
          <w:cols w:num="2" w:space="720" w:equalWidth="0">
            <w:col w:w="671" w:space="40"/>
            <w:col w:w="10019"/>
          </w:cols>
        </w:sectPr>
      </w:pPr>
    </w:p>
    <w:p w:rsidR="000B529C" w:rsidRDefault="00392229">
      <w:pPr>
        <w:pStyle w:val="a3"/>
        <w:ind w:firstLine="0"/>
        <w:jc w:val="left"/>
      </w:pPr>
      <w:r>
        <w:lastRenderedPageBreak/>
        <w:t>how,</w:t>
      </w:r>
      <w:r>
        <w:rPr>
          <w:spacing w:val="-2"/>
        </w:rPr>
        <w:t xml:space="preserve"> </w:t>
      </w:r>
      <w:r>
        <w:t>where,</w:t>
      </w:r>
      <w:r>
        <w:rPr>
          <w:spacing w:val="-1"/>
        </w:rPr>
        <w:t xml:space="preserve"> </w:t>
      </w:r>
      <w:r>
        <w:t>howmany;</w:t>
      </w:r>
    </w:p>
    <w:p w:rsidR="000B529C" w:rsidRDefault="00392229">
      <w:pPr>
        <w:pStyle w:val="a3"/>
        <w:ind w:left="820" w:right="128" w:firstLine="0"/>
        <w:jc w:val="left"/>
      </w:pPr>
      <w:proofErr w:type="gramStart"/>
      <w:r>
        <w:t>распознавать и употреблять в устной и письменной речи предлоги места on, in, near, under;</w:t>
      </w:r>
      <w:r>
        <w:rPr>
          <w:spacing w:val="1"/>
        </w:rPr>
        <w:t xml:space="preserve"> </w:t>
      </w:r>
      <w:r>
        <w:t>распознавать</w:t>
      </w:r>
      <w:r>
        <w:rPr>
          <w:spacing w:val="31"/>
        </w:rPr>
        <w:t xml:space="preserve"> </w:t>
      </w:r>
      <w:r>
        <w:t>и</w:t>
      </w:r>
      <w:r>
        <w:rPr>
          <w:spacing w:val="33"/>
        </w:rPr>
        <w:t xml:space="preserve"> </w:t>
      </w:r>
      <w:r>
        <w:t>употреблять</w:t>
      </w:r>
      <w:r>
        <w:rPr>
          <w:spacing w:val="32"/>
        </w:rPr>
        <w:t xml:space="preserve"> </w:t>
      </w:r>
      <w:r>
        <w:t>в</w:t>
      </w:r>
      <w:r>
        <w:rPr>
          <w:spacing w:val="32"/>
        </w:rPr>
        <w:t xml:space="preserve"> </w:t>
      </w:r>
      <w:r>
        <w:t>устной</w:t>
      </w:r>
      <w:r>
        <w:rPr>
          <w:spacing w:val="31"/>
        </w:rPr>
        <w:t xml:space="preserve"> </w:t>
      </w:r>
      <w:r>
        <w:t>и</w:t>
      </w:r>
      <w:r>
        <w:rPr>
          <w:spacing w:val="29"/>
        </w:rPr>
        <w:t xml:space="preserve"> </w:t>
      </w:r>
      <w:r>
        <w:t>письменной</w:t>
      </w:r>
      <w:r>
        <w:rPr>
          <w:spacing w:val="31"/>
        </w:rPr>
        <w:t xml:space="preserve"> </w:t>
      </w:r>
      <w:r>
        <w:t>речи</w:t>
      </w:r>
      <w:r>
        <w:rPr>
          <w:spacing w:val="31"/>
        </w:rPr>
        <w:t xml:space="preserve"> </w:t>
      </w:r>
      <w:r>
        <w:t>союзы</w:t>
      </w:r>
      <w:r>
        <w:rPr>
          <w:spacing w:val="30"/>
        </w:rPr>
        <w:t xml:space="preserve"> </w:t>
      </w:r>
      <w:r>
        <w:t>and</w:t>
      </w:r>
      <w:r>
        <w:rPr>
          <w:spacing w:val="30"/>
        </w:rPr>
        <w:t xml:space="preserve"> </w:t>
      </w:r>
      <w:r>
        <w:t>и</w:t>
      </w:r>
      <w:r>
        <w:rPr>
          <w:spacing w:val="32"/>
        </w:rPr>
        <w:t xml:space="preserve"> </w:t>
      </w:r>
      <w:r>
        <w:t>but</w:t>
      </w:r>
      <w:r>
        <w:rPr>
          <w:spacing w:val="30"/>
        </w:rPr>
        <w:t xml:space="preserve"> </w:t>
      </w:r>
      <w:r>
        <w:t>(при</w:t>
      </w:r>
      <w:r>
        <w:rPr>
          <w:spacing w:val="31"/>
        </w:rPr>
        <w:t xml:space="preserve"> </w:t>
      </w:r>
      <w:r>
        <w:t>однородных</w:t>
      </w:r>
      <w:proofErr w:type="gramEnd"/>
    </w:p>
    <w:p w:rsidR="000B529C" w:rsidRDefault="00392229">
      <w:pPr>
        <w:pStyle w:val="a3"/>
        <w:ind w:firstLine="0"/>
        <w:jc w:val="left"/>
      </w:pPr>
      <w:proofErr w:type="gramStart"/>
      <w:r>
        <w:t>членах</w:t>
      </w:r>
      <w:proofErr w:type="gramEnd"/>
      <w:r>
        <w:t>).</w:t>
      </w:r>
    </w:p>
    <w:p w:rsidR="000B529C" w:rsidRDefault="00392229">
      <w:pPr>
        <w:pStyle w:val="a5"/>
        <w:numPr>
          <w:ilvl w:val="2"/>
          <w:numId w:val="37"/>
        </w:numPr>
        <w:tabs>
          <w:tab w:val="left" w:pos="1421"/>
        </w:tabs>
        <w:ind w:left="1420" w:hanging="601"/>
        <w:jc w:val="both"/>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z w:val="24"/>
        </w:rPr>
        <w:t>умения:</w:t>
      </w:r>
    </w:p>
    <w:p w:rsidR="000B529C" w:rsidRDefault="00392229">
      <w:pPr>
        <w:pStyle w:val="a3"/>
        <w:ind w:right="132"/>
      </w:pPr>
      <w:r>
        <w:t>владеть</w:t>
      </w:r>
      <w:r>
        <w:rPr>
          <w:spacing w:val="1"/>
        </w:rPr>
        <w:t xml:space="preserve"> </w:t>
      </w:r>
      <w:r>
        <w:t>отдельными</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 выражение благодарности, извинение, поздравление с днём рождения, Новым годом,</w:t>
      </w:r>
      <w:r>
        <w:rPr>
          <w:spacing w:val="1"/>
        </w:rPr>
        <w:t xml:space="preserve"> </w:t>
      </w:r>
      <w:r>
        <w:t>Рождеством;</w:t>
      </w:r>
    </w:p>
    <w:p w:rsidR="000B529C" w:rsidRDefault="00392229">
      <w:pPr>
        <w:pStyle w:val="a3"/>
        <w:ind w:left="820" w:firstLine="0"/>
      </w:pPr>
      <w:r>
        <w:t>знать</w:t>
      </w:r>
      <w:r>
        <w:rPr>
          <w:spacing w:val="-3"/>
        </w:rPr>
        <w:t xml:space="preserve"> </w:t>
      </w:r>
      <w:r>
        <w:t>названия</w:t>
      </w:r>
      <w:r>
        <w:rPr>
          <w:spacing w:val="-2"/>
        </w:rPr>
        <w:t xml:space="preserve"> </w:t>
      </w:r>
      <w:r>
        <w:t>родной</w:t>
      </w:r>
      <w:r>
        <w:rPr>
          <w:spacing w:val="-3"/>
        </w:rPr>
        <w:t xml:space="preserve"> </w:t>
      </w:r>
      <w:r>
        <w:t>страны</w:t>
      </w:r>
      <w:r>
        <w:rPr>
          <w:spacing w:val="-2"/>
        </w:rPr>
        <w:t xml:space="preserve"> </w:t>
      </w:r>
      <w:r>
        <w:t>и</w:t>
      </w:r>
      <w:r>
        <w:rPr>
          <w:spacing w:val="-1"/>
        </w:rPr>
        <w:t xml:space="preserve"> </w:t>
      </w:r>
      <w:r>
        <w:t>страны/стран</w:t>
      </w:r>
      <w:r>
        <w:rPr>
          <w:spacing w:val="-2"/>
        </w:rPr>
        <w:t xml:space="preserve"> </w:t>
      </w:r>
      <w:r>
        <w:t>изучаемого</w:t>
      </w:r>
      <w:r>
        <w:rPr>
          <w:spacing w:val="-2"/>
        </w:rPr>
        <w:t xml:space="preserve"> </w:t>
      </w:r>
      <w:r>
        <w:t>языка</w:t>
      </w:r>
      <w:r>
        <w:rPr>
          <w:spacing w:val="-1"/>
        </w:rPr>
        <w:t xml:space="preserve"> </w:t>
      </w:r>
      <w:r>
        <w:t>и</w:t>
      </w:r>
      <w:r>
        <w:rPr>
          <w:spacing w:val="-3"/>
        </w:rPr>
        <w:t xml:space="preserve"> </w:t>
      </w:r>
      <w:r>
        <w:t>их</w:t>
      </w:r>
      <w:r>
        <w:rPr>
          <w:spacing w:val="-2"/>
        </w:rPr>
        <w:t xml:space="preserve"> </w:t>
      </w:r>
      <w:r>
        <w:t>столиц.</w:t>
      </w:r>
    </w:p>
    <w:p w:rsidR="000B529C" w:rsidRDefault="00392229">
      <w:pPr>
        <w:pStyle w:val="a5"/>
        <w:numPr>
          <w:ilvl w:val="1"/>
          <w:numId w:val="37"/>
        </w:numPr>
        <w:tabs>
          <w:tab w:val="left" w:pos="1241"/>
        </w:tabs>
        <w:ind w:right="132" w:firstLine="708"/>
        <w:rPr>
          <w:sz w:val="24"/>
        </w:rPr>
      </w:pPr>
      <w:r>
        <w:rPr>
          <w:sz w:val="24"/>
        </w:rPr>
        <w:t>К</w:t>
      </w:r>
      <w:r>
        <w:rPr>
          <w:spacing w:val="28"/>
          <w:sz w:val="24"/>
        </w:rPr>
        <w:t xml:space="preserve"> </w:t>
      </w:r>
      <w:r>
        <w:rPr>
          <w:sz w:val="24"/>
        </w:rPr>
        <w:t>концу</w:t>
      </w:r>
      <w:r>
        <w:rPr>
          <w:spacing w:val="21"/>
          <w:sz w:val="24"/>
        </w:rPr>
        <w:t xml:space="preserve"> </w:t>
      </w:r>
      <w:r>
        <w:rPr>
          <w:sz w:val="24"/>
        </w:rPr>
        <w:t>обучения</w:t>
      </w:r>
      <w:r>
        <w:rPr>
          <w:spacing w:val="28"/>
          <w:sz w:val="24"/>
        </w:rPr>
        <w:t xml:space="preserve"> </w:t>
      </w:r>
      <w:r>
        <w:rPr>
          <w:sz w:val="24"/>
        </w:rPr>
        <w:t>в</w:t>
      </w:r>
      <w:r>
        <w:rPr>
          <w:spacing w:val="28"/>
          <w:sz w:val="24"/>
        </w:rPr>
        <w:t xml:space="preserve"> </w:t>
      </w:r>
      <w:r>
        <w:rPr>
          <w:sz w:val="24"/>
        </w:rPr>
        <w:t>3</w:t>
      </w:r>
      <w:r>
        <w:rPr>
          <w:spacing w:val="27"/>
          <w:sz w:val="24"/>
        </w:rPr>
        <w:t xml:space="preserve"> </w:t>
      </w:r>
      <w:r>
        <w:rPr>
          <w:sz w:val="24"/>
        </w:rPr>
        <w:t>классе</w:t>
      </w:r>
      <w:r>
        <w:rPr>
          <w:spacing w:val="28"/>
          <w:sz w:val="24"/>
        </w:rPr>
        <w:t xml:space="preserve"> </w:t>
      </w:r>
      <w:proofErr w:type="gramStart"/>
      <w:r>
        <w:rPr>
          <w:sz w:val="24"/>
        </w:rPr>
        <w:t>обучающийся</w:t>
      </w:r>
      <w:proofErr w:type="gramEnd"/>
      <w:r>
        <w:rPr>
          <w:spacing w:val="28"/>
          <w:sz w:val="24"/>
        </w:rPr>
        <w:t xml:space="preserve"> </w:t>
      </w:r>
      <w:r>
        <w:rPr>
          <w:sz w:val="24"/>
        </w:rPr>
        <w:t>получит</w:t>
      </w:r>
      <w:r>
        <w:rPr>
          <w:spacing w:val="29"/>
          <w:sz w:val="24"/>
        </w:rPr>
        <w:t xml:space="preserve"> </w:t>
      </w:r>
      <w:r>
        <w:rPr>
          <w:sz w:val="24"/>
        </w:rPr>
        <w:t>следующие</w:t>
      </w:r>
      <w:r>
        <w:rPr>
          <w:spacing w:val="29"/>
          <w:sz w:val="24"/>
        </w:rPr>
        <w:t xml:space="preserve"> </w:t>
      </w:r>
      <w:r>
        <w:rPr>
          <w:sz w:val="24"/>
        </w:rPr>
        <w:t>предметные</w:t>
      </w:r>
      <w:r>
        <w:rPr>
          <w:spacing w:val="27"/>
          <w:sz w:val="24"/>
        </w:rPr>
        <w:t xml:space="preserve"> </w:t>
      </w:r>
      <w:r>
        <w:rPr>
          <w:sz w:val="24"/>
        </w:rPr>
        <w:t>результаты</w:t>
      </w:r>
      <w:r>
        <w:rPr>
          <w:spacing w:val="-57"/>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по-иностранному</w:t>
      </w:r>
      <w:r>
        <w:rPr>
          <w:spacing w:val="-3"/>
          <w:sz w:val="24"/>
        </w:rPr>
        <w:t xml:space="preserve"> </w:t>
      </w:r>
      <w:r>
        <w:rPr>
          <w:sz w:val="24"/>
        </w:rPr>
        <w:t>(английскому) языку:</w:t>
      </w:r>
    </w:p>
    <w:p w:rsidR="000B529C" w:rsidRDefault="00392229">
      <w:pPr>
        <w:pStyle w:val="a5"/>
        <w:numPr>
          <w:ilvl w:val="2"/>
          <w:numId w:val="37"/>
        </w:numPr>
        <w:tabs>
          <w:tab w:val="left" w:pos="1421"/>
        </w:tabs>
        <w:ind w:left="1420" w:hanging="601"/>
        <w:rPr>
          <w:sz w:val="24"/>
        </w:rPr>
      </w:pPr>
      <w:r>
        <w:rPr>
          <w:sz w:val="24"/>
        </w:rPr>
        <w:t>Коммуникативные</w:t>
      </w:r>
      <w:r>
        <w:rPr>
          <w:spacing w:val="-11"/>
          <w:sz w:val="24"/>
        </w:rPr>
        <w:t xml:space="preserve"> </w:t>
      </w:r>
      <w:r>
        <w:rPr>
          <w:sz w:val="24"/>
        </w:rPr>
        <w:t>умения.</w:t>
      </w:r>
    </w:p>
    <w:p w:rsidR="000B529C" w:rsidRDefault="00392229">
      <w:pPr>
        <w:pStyle w:val="a5"/>
        <w:numPr>
          <w:ilvl w:val="3"/>
          <w:numId w:val="37"/>
        </w:numPr>
        <w:tabs>
          <w:tab w:val="left" w:pos="1601"/>
        </w:tabs>
        <w:spacing w:before="1"/>
        <w:ind w:hanging="781"/>
        <w:rPr>
          <w:sz w:val="24"/>
        </w:rPr>
      </w:pPr>
      <w:r>
        <w:rPr>
          <w:sz w:val="24"/>
        </w:rPr>
        <w:t>Говорение:</w:t>
      </w:r>
    </w:p>
    <w:p w:rsidR="000B529C" w:rsidRDefault="00392229">
      <w:pPr>
        <w:pStyle w:val="a3"/>
        <w:ind w:right="121"/>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диало</w:t>
      </w:r>
      <w:proofErr w:type="gramStart"/>
      <w:r>
        <w:t>г-</w:t>
      </w:r>
      <w:proofErr w:type="gramEnd"/>
      <w:r>
        <w:rPr>
          <w:spacing w:val="1"/>
        </w:rPr>
        <w:t xml:space="preserve"> </w:t>
      </w:r>
      <w:r>
        <w:t>расспрос) в стандартных ситуациях неофициального общения, с вербальными и (или) 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 (не</w:t>
      </w:r>
      <w:r>
        <w:rPr>
          <w:spacing w:val="-2"/>
        </w:rPr>
        <w:t xml:space="preserve"> </w:t>
      </w:r>
      <w:r>
        <w:t>менее</w:t>
      </w:r>
      <w:r>
        <w:rPr>
          <w:spacing w:val="-1"/>
        </w:rPr>
        <w:t xml:space="preserve"> </w:t>
      </w:r>
      <w:r>
        <w:t>4</w:t>
      </w:r>
      <w:r>
        <w:rPr>
          <w:spacing w:val="-1"/>
        </w:rPr>
        <w:t xml:space="preserve"> </w:t>
      </w:r>
      <w:r>
        <w:t>реплик</w:t>
      </w:r>
      <w:r>
        <w:rPr>
          <w:spacing w:val="-1"/>
        </w:rPr>
        <w:t xml:space="preserve"> </w:t>
      </w:r>
      <w:r>
        <w:t>со стороны</w:t>
      </w:r>
      <w:r>
        <w:rPr>
          <w:spacing w:val="-1"/>
        </w:rPr>
        <w:t xml:space="preserve"> </w:t>
      </w:r>
      <w:r>
        <w:t>каждого собеседника);</w:t>
      </w:r>
    </w:p>
    <w:p w:rsidR="000B529C" w:rsidRDefault="00392229">
      <w:pPr>
        <w:pStyle w:val="a3"/>
        <w:ind w:right="129"/>
      </w:pPr>
      <w:r>
        <w:t>создавать устные связные монологические высказывания (описание; повествование/рассказ) в</w:t>
      </w:r>
      <w:r>
        <w:rPr>
          <w:spacing w:val="1"/>
        </w:rPr>
        <w:t xml:space="preserve"> </w:t>
      </w:r>
      <w:r>
        <w:t>рамках</w:t>
      </w:r>
      <w:r>
        <w:rPr>
          <w:spacing w:val="-1"/>
        </w:rPr>
        <w:t xml:space="preserve"> </w:t>
      </w:r>
      <w:r>
        <w:t>изучаемой</w:t>
      </w:r>
      <w:r>
        <w:rPr>
          <w:spacing w:val="-1"/>
        </w:rPr>
        <w:t xml:space="preserve"> </w:t>
      </w:r>
      <w:r>
        <w:t>тематики</w:t>
      </w:r>
      <w:r>
        <w:rPr>
          <w:spacing w:val="-2"/>
        </w:rPr>
        <w:t xml:space="preserve"> </w:t>
      </w:r>
      <w:r>
        <w:t>объёмом</w:t>
      </w:r>
      <w:r>
        <w:rPr>
          <w:spacing w:val="-3"/>
        </w:rPr>
        <w:t xml:space="preserve"> </w:t>
      </w:r>
      <w:r>
        <w:t>не</w:t>
      </w:r>
      <w:r>
        <w:rPr>
          <w:spacing w:val="-3"/>
        </w:rPr>
        <w:t xml:space="preserve"> </w:t>
      </w:r>
      <w:r>
        <w:t>менее</w:t>
      </w:r>
      <w:r>
        <w:rPr>
          <w:spacing w:val="-1"/>
        </w:rPr>
        <w:t xml:space="preserve"> </w:t>
      </w:r>
      <w:r>
        <w:t>4</w:t>
      </w:r>
      <w:r>
        <w:rPr>
          <w:spacing w:val="-2"/>
        </w:rPr>
        <w:t xml:space="preserve"> </w:t>
      </w:r>
      <w:r>
        <w:t>фраз</w:t>
      </w:r>
      <w:r>
        <w:rPr>
          <w:spacing w:val="-2"/>
        </w:rPr>
        <w:t xml:space="preserve"> </w:t>
      </w:r>
      <w:r>
        <w:t>с</w:t>
      </w:r>
      <w:r>
        <w:rPr>
          <w:spacing w:val="1"/>
        </w:rPr>
        <w:t xml:space="preserve"> </w:t>
      </w:r>
      <w:r>
        <w:t>вербальными</w:t>
      </w:r>
      <w:r>
        <w:rPr>
          <w:spacing w:val="-2"/>
        </w:rPr>
        <w:t xml:space="preserve"> </w:t>
      </w:r>
      <w:r>
        <w:t>и</w:t>
      </w:r>
      <w:r>
        <w:rPr>
          <w:spacing w:val="-2"/>
        </w:rPr>
        <w:t xml:space="preserve"> </w:t>
      </w:r>
      <w:r>
        <w:t>(или)</w:t>
      </w:r>
      <w:r>
        <w:rPr>
          <w:spacing w:val="-2"/>
        </w:rPr>
        <w:t xml:space="preserve"> </w:t>
      </w:r>
      <w:r>
        <w:t>зрительными</w:t>
      </w:r>
      <w:r>
        <w:rPr>
          <w:spacing w:val="-2"/>
        </w:rPr>
        <w:t xml:space="preserve"> </w:t>
      </w:r>
      <w:r>
        <w:t>опорами;</w:t>
      </w:r>
    </w:p>
    <w:p w:rsidR="000B529C" w:rsidRDefault="00392229">
      <w:pPr>
        <w:pStyle w:val="a3"/>
        <w:ind w:right="132"/>
      </w:pPr>
      <w:r>
        <w:t>передавать основное содержание прочитанного текста с вербальными и (или) зрительными</w:t>
      </w:r>
      <w:r>
        <w:rPr>
          <w:spacing w:val="1"/>
        </w:rPr>
        <w:t xml:space="preserve"> </w:t>
      </w:r>
      <w:r>
        <w:t>опорами</w:t>
      </w:r>
      <w:r>
        <w:rPr>
          <w:spacing w:val="-1"/>
        </w:rPr>
        <w:t xml:space="preserve"> </w:t>
      </w:r>
      <w:r>
        <w:t>(объём</w:t>
      </w:r>
      <w:r>
        <w:rPr>
          <w:spacing w:val="-2"/>
        </w:rPr>
        <w:t xml:space="preserve"> </w:t>
      </w:r>
      <w:r>
        <w:t>монологического высказывания</w:t>
      </w:r>
      <w:r>
        <w:rPr>
          <w:spacing w:val="3"/>
        </w:rPr>
        <w:t xml:space="preserve"> </w:t>
      </w:r>
      <w:r>
        <w:t>– не</w:t>
      </w:r>
      <w:r>
        <w:rPr>
          <w:spacing w:val="-1"/>
        </w:rPr>
        <w:t xml:space="preserve"> </w:t>
      </w:r>
      <w:r>
        <w:t>менее</w:t>
      </w:r>
      <w:r>
        <w:rPr>
          <w:spacing w:val="-2"/>
        </w:rPr>
        <w:t xml:space="preserve"> </w:t>
      </w:r>
      <w:r>
        <w:t>4 фраз).</w:t>
      </w:r>
    </w:p>
    <w:p w:rsidR="000B529C" w:rsidRDefault="00392229">
      <w:pPr>
        <w:pStyle w:val="a5"/>
        <w:numPr>
          <w:ilvl w:val="3"/>
          <w:numId w:val="37"/>
        </w:numPr>
        <w:tabs>
          <w:tab w:val="left" w:pos="1601"/>
        </w:tabs>
        <w:ind w:hanging="781"/>
        <w:jc w:val="both"/>
        <w:rPr>
          <w:sz w:val="24"/>
        </w:rPr>
      </w:pPr>
      <w:r>
        <w:rPr>
          <w:sz w:val="24"/>
        </w:rPr>
        <w:t>Аудирование:</w:t>
      </w:r>
    </w:p>
    <w:p w:rsidR="000B529C" w:rsidRDefault="00392229">
      <w:pPr>
        <w:pStyle w:val="a3"/>
        <w:ind w:right="126"/>
      </w:pPr>
      <w:r>
        <w:t xml:space="preserve">воспринимать на слух и понимать речь учителя и </w:t>
      </w:r>
      <w:proofErr w:type="gramStart"/>
      <w:r>
        <w:t>других</w:t>
      </w:r>
      <w:proofErr w:type="gramEnd"/>
      <w:r>
        <w:t xml:space="preserve"> обучающихся вербально/невербально</w:t>
      </w:r>
      <w:r>
        <w:rPr>
          <w:spacing w:val="-57"/>
        </w:rPr>
        <w:t xml:space="preserve"> </w:t>
      </w:r>
      <w:r>
        <w:t>реагировать на</w:t>
      </w:r>
      <w:r>
        <w:rPr>
          <w:spacing w:val="1"/>
        </w:rPr>
        <w:t xml:space="preserve"> </w:t>
      </w:r>
      <w:r>
        <w:t>услышанное;</w:t>
      </w:r>
    </w:p>
    <w:p w:rsidR="000B529C" w:rsidRDefault="00392229">
      <w:pPr>
        <w:pStyle w:val="a3"/>
        <w:ind w:right="131"/>
      </w:pPr>
      <w:proofErr w:type="gramStart"/>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57"/>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 фактического характера, со зрительной опорой и с использованием языковой, в том</w:t>
      </w:r>
      <w:r>
        <w:rPr>
          <w:spacing w:val="1"/>
        </w:rPr>
        <w:t xml:space="preserve"> </w:t>
      </w:r>
      <w:r>
        <w:t>числе</w:t>
      </w:r>
      <w:r>
        <w:rPr>
          <w:spacing w:val="-3"/>
        </w:rPr>
        <w:t xml:space="preserve"> </w:t>
      </w:r>
      <w:r>
        <w:t>контекстуальной,</w:t>
      </w:r>
      <w:r>
        <w:rPr>
          <w:spacing w:val="-4"/>
        </w:rPr>
        <w:t xml:space="preserve"> </w:t>
      </w:r>
      <w:r>
        <w:t>догадки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w:t>
      </w:r>
      <w:r>
        <w:rPr>
          <w:spacing w:val="4"/>
        </w:rPr>
        <w:t xml:space="preserve"> </w:t>
      </w:r>
      <w:r>
        <w:t>–</w:t>
      </w:r>
      <w:r>
        <w:rPr>
          <w:spacing w:val="-1"/>
        </w:rPr>
        <w:t xml:space="preserve"> </w:t>
      </w:r>
      <w:r>
        <w:t>до</w:t>
      </w:r>
      <w:r>
        <w:rPr>
          <w:spacing w:val="-1"/>
        </w:rPr>
        <w:t xml:space="preserve"> </w:t>
      </w:r>
      <w:r>
        <w:t>1</w:t>
      </w:r>
      <w:r>
        <w:rPr>
          <w:spacing w:val="-1"/>
        </w:rPr>
        <w:t xml:space="preserve"> </w:t>
      </w:r>
      <w:r>
        <w:t>минуты).</w:t>
      </w:r>
      <w:proofErr w:type="gramEnd"/>
    </w:p>
    <w:p w:rsidR="000B529C" w:rsidRDefault="00392229">
      <w:pPr>
        <w:pStyle w:val="a5"/>
        <w:numPr>
          <w:ilvl w:val="3"/>
          <w:numId w:val="37"/>
        </w:numPr>
        <w:tabs>
          <w:tab w:val="left" w:pos="1601"/>
        </w:tabs>
        <w:spacing w:before="1"/>
        <w:ind w:hanging="781"/>
        <w:jc w:val="both"/>
        <w:rPr>
          <w:sz w:val="24"/>
        </w:rPr>
      </w:pPr>
      <w:r>
        <w:rPr>
          <w:sz w:val="24"/>
        </w:rPr>
        <w:t>Смысловое</w:t>
      </w:r>
      <w:r>
        <w:rPr>
          <w:spacing w:val="-3"/>
          <w:sz w:val="24"/>
        </w:rPr>
        <w:t xml:space="preserve"> </w:t>
      </w:r>
      <w:r>
        <w:rPr>
          <w:sz w:val="24"/>
        </w:rPr>
        <w:t>чтение:</w:t>
      </w:r>
    </w:p>
    <w:p w:rsidR="000B529C" w:rsidRDefault="00392229">
      <w:pPr>
        <w:pStyle w:val="a3"/>
        <w:ind w:right="129"/>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70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 с соблюдением правил чтения и соответствующей интонацией, демонстрируя понимание</w:t>
      </w:r>
      <w:r>
        <w:rPr>
          <w:spacing w:val="1"/>
        </w:rPr>
        <w:t xml:space="preserve"> </w:t>
      </w:r>
      <w:r>
        <w:t>прочитанного;</w:t>
      </w:r>
    </w:p>
    <w:p w:rsidR="000B529C" w:rsidRDefault="00392229">
      <w:pPr>
        <w:pStyle w:val="a3"/>
        <w:ind w:right="125"/>
      </w:pPr>
      <w:proofErr w:type="gramStart"/>
      <w:r>
        <w:t>читать про себя и понимать</w:t>
      </w:r>
      <w:r>
        <w:rPr>
          <w:spacing w:val="1"/>
        </w:rPr>
        <w:t xml:space="preserve"> </w:t>
      </w:r>
      <w:r>
        <w:t>учебные тексты, содержащие отдельные незнакомые слова,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 со зрительной опорой и без опоры, а также с использованием языковой, в том числе</w:t>
      </w:r>
      <w:r>
        <w:rPr>
          <w:spacing w:val="1"/>
        </w:rPr>
        <w:t xml:space="preserve"> </w:t>
      </w:r>
      <w:r>
        <w:t>контекстуальной,</w:t>
      </w:r>
      <w:r>
        <w:rPr>
          <w:spacing w:val="-1"/>
        </w:rPr>
        <w:t xml:space="preserve"> </w:t>
      </w:r>
      <w:r>
        <w:t>догадки (объём</w:t>
      </w:r>
      <w:r>
        <w:rPr>
          <w:spacing w:val="-2"/>
        </w:rPr>
        <w:t xml:space="preserve"> </w:t>
      </w:r>
      <w:r>
        <w:t>текста/текстов</w:t>
      </w:r>
      <w:r>
        <w:rPr>
          <w:spacing w:val="-1"/>
        </w:rPr>
        <w:t xml:space="preserve"> </w:t>
      </w:r>
      <w:r>
        <w:t>для</w:t>
      </w:r>
      <w:r>
        <w:rPr>
          <w:spacing w:val="-1"/>
        </w:rPr>
        <w:t xml:space="preserve"> </w:t>
      </w:r>
      <w:r>
        <w:t>чтения</w:t>
      </w:r>
      <w:r>
        <w:rPr>
          <w:spacing w:val="3"/>
        </w:rPr>
        <w:t xml:space="preserve"> </w:t>
      </w:r>
      <w:r>
        <w:t>– до 130 слов).</w:t>
      </w:r>
      <w:proofErr w:type="gramEnd"/>
    </w:p>
    <w:p w:rsidR="000B529C" w:rsidRDefault="00392229">
      <w:pPr>
        <w:pStyle w:val="a5"/>
        <w:numPr>
          <w:ilvl w:val="3"/>
          <w:numId w:val="37"/>
        </w:numPr>
        <w:tabs>
          <w:tab w:val="left" w:pos="1601"/>
        </w:tabs>
        <w:ind w:hanging="781"/>
        <w:jc w:val="both"/>
        <w:rPr>
          <w:sz w:val="24"/>
        </w:rPr>
      </w:pPr>
      <w:r>
        <w:rPr>
          <w:sz w:val="24"/>
        </w:rPr>
        <w:t>Письмо:</w:t>
      </w:r>
    </w:p>
    <w:p w:rsidR="000B529C" w:rsidRDefault="00392229">
      <w:pPr>
        <w:pStyle w:val="a3"/>
        <w:spacing w:before="1"/>
        <w:ind w:right="128"/>
        <w:jc w:val="left"/>
      </w:pP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1"/>
        </w:rPr>
        <w:t xml:space="preserve"> </w:t>
      </w:r>
      <w:r>
        <w:t>фамилия,</w:t>
      </w:r>
      <w:r>
        <w:rPr>
          <w:spacing w:val="1"/>
        </w:rPr>
        <w:t xml:space="preserve"> </w:t>
      </w:r>
      <w:r>
        <w:t>возраст,</w:t>
      </w:r>
      <w:r>
        <w:rPr>
          <w:spacing w:val="-57"/>
        </w:rPr>
        <w:t xml:space="preserve"> </w:t>
      </w:r>
      <w:r>
        <w:t>страна</w:t>
      </w:r>
      <w:r>
        <w:rPr>
          <w:spacing w:val="-2"/>
        </w:rPr>
        <w:t xml:space="preserve"> </w:t>
      </w:r>
      <w:r>
        <w:t>проживания, любимые</w:t>
      </w:r>
      <w:r>
        <w:rPr>
          <w:spacing w:val="-2"/>
        </w:rPr>
        <w:t xml:space="preserve"> </w:t>
      </w:r>
      <w:r>
        <w:t>занятия и другие;</w:t>
      </w:r>
    </w:p>
    <w:p w:rsidR="000B529C" w:rsidRDefault="00392229">
      <w:pPr>
        <w:pStyle w:val="a3"/>
        <w:ind w:right="128"/>
        <w:jc w:val="left"/>
      </w:pPr>
      <w:r>
        <w:t>писать</w:t>
      </w:r>
      <w:r>
        <w:rPr>
          <w:spacing w:val="3"/>
        </w:rPr>
        <w:t xml:space="preserve"> </w:t>
      </w:r>
      <w:r>
        <w:t>с использованием образца поздравления</w:t>
      </w:r>
      <w:r>
        <w:rPr>
          <w:spacing w:val="2"/>
        </w:rPr>
        <w:t xml:space="preserve"> </w:t>
      </w:r>
      <w:r>
        <w:t>с днем рождения,</w:t>
      </w:r>
      <w:r>
        <w:rPr>
          <w:spacing w:val="2"/>
        </w:rPr>
        <w:t xml:space="preserve"> </w:t>
      </w:r>
      <w:r>
        <w:t>Новым годом,</w:t>
      </w:r>
      <w:r>
        <w:rPr>
          <w:spacing w:val="1"/>
        </w:rPr>
        <w:t xml:space="preserve"> </w:t>
      </w:r>
      <w:r>
        <w:t>Рождеством</w:t>
      </w:r>
      <w:r>
        <w:rPr>
          <w:spacing w:val="3"/>
        </w:rPr>
        <w:t xml:space="preserve"> </w:t>
      </w:r>
      <w:r>
        <w:t>с</w:t>
      </w:r>
      <w:r>
        <w:rPr>
          <w:spacing w:val="-57"/>
        </w:rPr>
        <w:t xml:space="preserve"> </w:t>
      </w:r>
      <w:r>
        <w:t>выражением</w:t>
      </w:r>
      <w:r>
        <w:rPr>
          <w:spacing w:val="-2"/>
        </w:rPr>
        <w:t xml:space="preserve"> </w:t>
      </w:r>
      <w:r>
        <w:t>пожеланий;</w:t>
      </w:r>
    </w:p>
    <w:p w:rsidR="000B529C" w:rsidRDefault="00392229">
      <w:pPr>
        <w:pStyle w:val="a3"/>
        <w:ind w:left="820" w:firstLine="0"/>
        <w:jc w:val="left"/>
      </w:pPr>
      <w:r>
        <w:t>создавать</w:t>
      </w:r>
      <w:r>
        <w:rPr>
          <w:spacing w:val="-2"/>
        </w:rPr>
        <w:t xml:space="preserve"> </w:t>
      </w:r>
      <w:r>
        <w:t>подписи</w:t>
      </w:r>
      <w:r>
        <w:rPr>
          <w:spacing w:val="-2"/>
        </w:rPr>
        <w:t xml:space="preserve"> </w:t>
      </w:r>
      <w:r>
        <w:t>к</w:t>
      </w:r>
      <w:r>
        <w:rPr>
          <w:spacing w:val="-3"/>
        </w:rPr>
        <w:t xml:space="preserve"> </w:t>
      </w:r>
      <w:r>
        <w:t>иллюстрациям</w:t>
      </w:r>
      <w:r>
        <w:rPr>
          <w:spacing w:val="-3"/>
        </w:rPr>
        <w:t xml:space="preserve"> </w:t>
      </w:r>
      <w:r>
        <w:t>с</w:t>
      </w:r>
      <w:r>
        <w:rPr>
          <w:spacing w:val="-4"/>
        </w:rPr>
        <w:t xml:space="preserve"> </w:t>
      </w:r>
      <w:r>
        <w:t>пояснением,</w:t>
      </w:r>
      <w:r>
        <w:rPr>
          <w:spacing w:val="-2"/>
        </w:rPr>
        <w:t xml:space="preserve"> </w:t>
      </w:r>
      <w:r>
        <w:t>что</w:t>
      </w:r>
      <w:r>
        <w:rPr>
          <w:spacing w:val="-2"/>
        </w:rPr>
        <w:t xml:space="preserve"> </w:t>
      </w:r>
      <w:r>
        <w:t>на</w:t>
      </w:r>
      <w:r>
        <w:rPr>
          <w:spacing w:val="-4"/>
        </w:rPr>
        <w:t xml:space="preserve"> </w:t>
      </w:r>
      <w:r>
        <w:t>них</w:t>
      </w:r>
      <w:r>
        <w:rPr>
          <w:spacing w:val="-3"/>
        </w:rPr>
        <w:t xml:space="preserve"> </w:t>
      </w:r>
      <w:r>
        <w:t>изображено.</w:t>
      </w:r>
    </w:p>
    <w:p w:rsidR="000B529C" w:rsidRDefault="00392229">
      <w:pPr>
        <w:pStyle w:val="a5"/>
        <w:numPr>
          <w:ilvl w:val="2"/>
          <w:numId w:val="37"/>
        </w:numPr>
        <w:tabs>
          <w:tab w:val="left" w:pos="1421"/>
        </w:tabs>
        <w:ind w:left="1420" w:hanging="601"/>
        <w:rPr>
          <w:sz w:val="24"/>
        </w:rPr>
      </w:pPr>
      <w:r>
        <w:rPr>
          <w:sz w:val="24"/>
        </w:rPr>
        <w:t>Языковые</w:t>
      </w:r>
      <w:r>
        <w:rPr>
          <w:spacing w:val="-4"/>
          <w:sz w:val="24"/>
        </w:rPr>
        <w:t xml:space="preserve"> </w:t>
      </w:r>
      <w:r>
        <w:rPr>
          <w:sz w:val="24"/>
        </w:rPr>
        <w:t>знания</w:t>
      </w:r>
      <w:r>
        <w:rPr>
          <w:spacing w:val="-4"/>
          <w:sz w:val="24"/>
        </w:rPr>
        <w:t xml:space="preserve"> </w:t>
      </w:r>
      <w:r>
        <w:rPr>
          <w:sz w:val="24"/>
        </w:rPr>
        <w:t>и</w:t>
      </w:r>
      <w:r>
        <w:rPr>
          <w:spacing w:val="-2"/>
          <w:sz w:val="24"/>
        </w:rPr>
        <w:t xml:space="preserve"> </w:t>
      </w:r>
      <w:r>
        <w:rPr>
          <w:sz w:val="24"/>
        </w:rPr>
        <w:t>навыки.</w:t>
      </w:r>
    </w:p>
    <w:p w:rsidR="000B529C" w:rsidRDefault="00392229">
      <w:pPr>
        <w:pStyle w:val="a5"/>
        <w:numPr>
          <w:ilvl w:val="3"/>
          <w:numId w:val="37"/>
        </w:numPr>
        <w:tabs>
          <w:tab w:val="left" w:pos="1601"/>
        </w:tabs>
        <w:ind w:hanging="781"/>
        <w:rPr>
          <w:sz w:val="24"/>
        </w:rPr>
      </w:pPr>
      <w:r>
        <w:rPr>
          <w:sz w:val="24"/>
        </w:rPr>
        <w:t>Фонетическая</w:t>
      </w:r>
      <w:r>
        <w:rPr>
          <w:spacing w:val="-2"/>
          <w:sz w:val="24"/>
        </w:rPr>
        <w:t xml:space="preserve"> </w:t>
      </w:r>
      <w:r>
        <w:rPr>
          <w:sz w:val="24"/>
        </w:rPr>
        <w:t>сторона</w:t>
      </w:r>
      <w:r>
        <w:rPr>
          <w:spacing w:val="-1"/>
          <w:sz w:val="24"/>
        </w:rPr>
        <w:t xml:space="preserve"> </w:t>
      </w:r>
      <w:r>
        <w:rPr>
          <w:sz w:val="24"/>
        </w:rPr>
        <w:t>речи:</w:t>
      </w:r>
    </w:p>
    <w:p w:rsidR="000B529C" w:rsidRDefault="00392229">
      <w:pPr>
        <w:pStyle w:val="a3"/>
        <w:ind w:left="820" w:firstLine="0"/>
        <w:jc w:val="left"/>
      </w:pPr>
      <w:r>
        <w:t>применять</w:t>
      </w:r>
      <w:r>
        <w:rPr>
          <w:spacing w:val="-3"/>
        </w:rPr>
        <w:t xml:space="preserve"> </w:t>
      </w:r>
      <w:r>
        <w:t>правила</w:t>
      </w:r>
      <w:r>
        <w:rPr>
          <w:spacing w:val="-2"/>
        </w:rPr>
        <w:t xml:space="preserve"> </w:t>
      </w:r>
      <w:r>
        <w:t>чтения</w:t>
      </w:r>
      <w:r>
        <w:rPr>
          <w:spacing w:val="-1"/>
        </w:rPr>
        <w:t xml:space="preserve"> </w:t>
      </w:r>
      <w:r>
        <w:t>гласных в</w:t>
      </w:r>
      <w:r>
        <w:rPr>
          <w:spacing w:val="-2"/>
        </w:rPr>
        <w:t xml:space="preserve"> </w:t>
      </w:r>
      <w:r>
        <w:t>третьем</w:t>
      </w:r>
      <w:r>
        <w:rPr>
          <w:spacing w:val="-2"/>
        </w:rPr>
        <w:t xml:space="preserve"> </w:t>
      </w:r>
      <w:r>
        <w:t>типе</w:t>
      </w:r>
      <w:r>
        <w:rPr>
          <w:spacing w:val="-3"/>
        </w:rPr>
        <w:t xml:space="preserve"> </w:t>
      </w:r>
      <w:r>
        <w:t>слога</w:t>
      </w:r>
      <w:r>
        <w:rPr>
          <w:spacing w:val="-2"/>
        </w:rPr>
        <w:t xml:space="preserve"> </w:t>
      </w:r>
      <w:r>
        <w:t>(гласная</w:t>
      </w:r>
      <w:r>
        <w:rPr>
          <w:spacing w:val="-1"/>
        </w:rPr>
        <w:t xml:space="preserve"> </w:t>
      </w:r>
      <w:r>
        <w:t>+</w:t>
      </w:r>
      <w:r>
        <w:rPr>
          <w:spacing w:val="-3"/>
        </w:rPr>
        <w:t xml:space="preserve"> </w:t>
      </w:r>
      <w:r>
        <w:t>r);</w:t>
      </w:r>
    </w:p>
    <w:p w:rsidR="000B529C" w:rsidRDefault="000B529C">
      <w:pPr>
        <w:sectPr w:rsidR="000B529C">
          <w:type w:val="continuous"/>
          <w:pgSz w:w="11910" w:h="16840"/>
          <w:pgMar w:top="820" w:right="440" w:bottom="280" w:left="740" w:header="720" w:footer="720" w:gutter="0"/>
          <w:cols w:space="720"/>
        </w:sectPr>
      </w:pPr>
    </w:p>
    <w:p w:rsidR="000B529C" w:rsidRDefault="00392229">
      <w:pPr>
        <w:pStyle w:val="a3"/>
        <w:spacing w:before="60"/>
        <w:jc w:val="left"/>
      </w:pPr>
      <w:r>
        <w:lastRenderedPageBreak/>
        <w:t>применять</w:t>
      </w:r>
      <w:r>
        <w:rPr>
          <w:spacing w:val="31"/>
        </w:rPr>
        <w:t xml:space="preserve"> </w:t>
      </w:r>
      <w:r>
        <w:t>правила</w:t>
      </w:r>
      <w:r>
        <w:rPr>
          <w:spacing w:val="33"/>
        </w:rPr>
        <w:t xml:space="preserve"> </w:t>
      </w:r>
      <w:r>
        <w:t>чтения</w:t>
      </w:r>
      <w:r>
        <w:rPr>
          <w:spacing w:val="33"/>
        </w:rPr>
        <w:t xml:space="preserve"> </w:t>
      </w:r>
      <w:r>
        <w:t>сложных</w:t>
      </w:r>
      <w:r>
        <w:rPr>
          <w:spacing w:val="34"/>
        </w:rPr>
        <w:t xml:space="preserve"> </w:t>
      </w:r>
      <w:r>
        <w:t>сочетаний</w:t>
      </w:r>
      <w:r>
        <w:rPr>
          <w:spacing w:val="34"/>
        </w:rPr>
        <w:t xml:space="preserve"> </w:t>
      </w:r>
      <w:r>
        <w:t>букв</w:t>
      </w:r>
      <w:r>
        <w:rPr>
          <w:spacing w:val="35"/>
        </w:rPr>
        <w:t xml:space="preserve"> </w:t>
      </w:r>
      <w:r>
        <w:t>(например,</w:t>
      </w:r>
      <w:r>
        <w:rPr>
          <w:spacing w:val="38"/>
        </w:rPr>
        <w:t xml:space="preserve"> </w:t>
      </w:r>
      <w:r>
        <w:t>-tion,</w:t>
      </w:r>
      <w:r>
        <w:rPr>
          <w:spacing w:val="34"/>
        </w:rPr>
        <w:t xml:space="preserve"> </w:t>
      </w:r>
      <w:r>
        <w:t>-ight)</w:t>
      </w:r>
      <w:r>
        <w:rPr>
          <w:spacing w:val="35"/>
        </w:rPr>
        <w:t xml:space="preserve"> </w:t>
      </w:r>
      <w:r>
        <w:t>в</w:t>
      </w:r>
      <w:r>
        <w:rPr>
          <w:spacing w:val="32"/>
        </w:rPr>
        <w:t xml:space="preserve"> </w:t>
      </w:r>
      <w:r>
        <w:t>односложных,</w:t>
      </w:r>
      <w:r>
        <w:rPr>
          <w:spacing w:val="-57"/>
        </w:rPr>
        <w:t xml:space="preserve"> </w:t>
      </w:r>
      <w:r>
        <w:t>двусложных и многосложных</w:t>
      </w:r>
      <w:r>
        <w:rPr>
          <w:spacing w:val="1"/>
        </w:rPr>
        <w:t xml:space="preserve"> </w:t>
      </w:r>
      <w:r>
        <w:t>словах</w:t>
      </w:r>
      <w:r>
        <w:rPr>
          <w:spacing w:val="2"/>
        </w:rPr>
        <w:t xml:space="preserve"> </w:t>
      </w:r>
      <w:r>
        <w:t>(international,</w:t>
      </w:r>
      <w:r>
        <w:rPr>
          <w:spacing w:val="-1"/>
        </w:rPr>
        <w:t xml:space="preserve"> </w:t>
      </w:r>
      <w:r>
        <w:t>night);</w:t>
      </w:r>
    </w:p>
    <w:p w:rsidR="000B529C" w:rsidRDefault="00392229">
      <w:pPr>
        <w:pStyle w:val="a3"/>
        <w:ind w:left="820" w:firstLine="0"/>
        <w:jc w:val="left"/>
      </w:pPr>
      <w:r>
        <w:t>читать</w:t>
      </w:r>
      <w:r>
        <w:rPr>
          <w:spacing w:val="-1"/>
        </w:rPr>
        <w:t xml:space="preserve"> </w:t>
      </w:r>
      <w:r>
        <w:t>новые</w:t>
      </w:r>
      <w:r>
        <w:rPr>
          <w:spacing w:val="-2"/>
        </w:rPr>
        <w:t xml:space="preserve"> </w:t>
      </w:r>
      <w:r>
        <w:t>слова</w:t>
      </w:r>
      <w:r>
        <w:rPr>
          <w:spacing w:val="-3"/>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0B529C" w:rsidRDefault="00392229">
      <w:pPr>
        <w:pStyle w:val="a3"/>
        <w:ind w:right="131"/>
        <w:jc w:val="left"/>
      </w:pPr>
      <w:r>
        <w:t>различать</w:t>
      </w:r>
      <w:r>
        <w:rPr>
          <w:spacing w:val="34"/>
        </w:rPr>
        <w:t xml:space="preserve"> </w:t>
      </w:r>
      <w:r>
        <w:t>на</w:t>
      </w:r>
      <w:r>
        <w:rPr>
          <w:spacing w:val="34"/>
        </w:rPr>
        <w:t xml:space="preserve"> </w:t>
      </w:r>
      <w:r>
        <w:t>слух</w:t>
      </w:r>
      <w:r>
        <w:rPr>
          <w:spacing w:val="38"/>
        </w:rPr>
        <w:t xml:space="preserve"> </w:t>
      </w:r>
      <w:r>
        <w:t>и</w:t>
      </w:r>
      <w:r>
        <w:rPr>
          <w:spacing w:val="36"/>
        </w:rPr>
        <w:t xml:space="preserve"> </w:t>
      </w:r>
      <w:r>
        <w:t>правильно</w:t>
      </w:r>
      <w:r>
        <w:rPr>
          <w:spacing w:val="32"/>
        </w:rPr>
        <w:t xml:space="preserve"> </w:t>
      </w:r>
      <w:r>
        <w:t>произносить</w:t>
      </w:r>
      <w:r>
        <w:rPr>
          <w:spacing w:val="35"/>
        </w:rPr>
        <w:t xml:space="preserve"> </w:t>
      </w:r>
      <w:r>
        <w:t>слова</w:t>
      </w:r>
      <w:r>
        <w:rPr>
          <w:spacing w:val="33"/>
        </w:rPr>
        <w:t xml:space="preserve"> </w:t>
      </w:r>
      <w:r>
        <w:t>и</w:t>
      </w:r>
      <w:r>
        <w:rPr>
          <w:spacing w:val="36"/>
        </w:rPr>
        <w:t xml:space="preserve"> </w:t>
      </w:r>
      <w:r>
        <w:t>фразы/предложения</w:t>
      </w:r>
      <w:r>
        <w:rPr>
          <w:spacing w:val="36"/>
        </w:rPr>
        <w:t xml:space="preserve"> </w:t>
      </w:r>
      <w:r>
        <w:t>с</w:t>
      </w:r>
      <w:r>
        <w:rPr>
          <w:spacing w:val="34"/>
        </w:rPr>
        <w:t xml:space="preserve"> </w:t>
      </w:r>
      <w:r>
        <w:t>соблюдением</w:t>
      </w:r>
      <w:r>
        <w:rPr>
          <w:spacing w:val="34"/>
        </w:rPr>
        <w:t xml:space="preserve"> </w:t>
      </w:r>
      <w:r>
        <w:t>их</w:t>
      </w:r>
      <w:r>
        <w:rPr>
          <w:spacing w:val="-57"/>
        </w:rPr>
        <w:t xml:space="preserve"> </w:t>
      </w:r>
      <w:r>
        <w:t>ритмико-интонационных особенностей.</w:t>
      </w:r>
    </w:p>
    <w:p w:rsidR="000B529C" w:rsidRDefault="00392229">
      <w:pPr>
        <w:pStyle w:val="a5"/>
        <w:numPr>
          <w:ilvl w:val="3"/>
          <w:numId w:val="37"/>
        </w:numPr>
        <w:tabs>
          <w:tab w:val="left" w:pos="1601"/>
        </w:tabs>
        <w:ind w:hanging="781"/>
        <w:rPr>
          <w:sz w:val="24"/>
        </w:rPr>
      </w:pPr>
      <w:r>
        <w:rPr>
          <w:sz w:val="24"/>
        </w:rPr>
        <w:t>Графика,</w:t>
      </w:r>
      <w:r>
        <w:rPr>
          <w:spacing w:val="-4"/>
          <w:sz w:val="24"/>
        </w:rPr>
        <w:t xml:space="preserve"> </w:t>
      </w:r>
      <w:r>
        <w:rPr>
          <w:sz w:val="24"/>
        </w:rPr>
        <w:t>орфография</w:t>
      </w:r>
      <w:r>
        <w:rPr>
          <w:spacing w:val="-4"/>
          <w:sz w:val="24"/>
        </w:rPr>
        <w:t xml:space="preserve"> </w:t>
      </w:r>
      <w:r>
        <w:rPr>
          <w:sz w:val="24"/>
        </w:rPr>
        <w:t>и</w:t>
      </w:r>
      <w:r>
        <w:rPr>
          <w:spacing w:val="-4"/>
          <w:sz w:val="24"/>
        </w:rPr>
        <w:t xml:space="preserve"> </w:t>
      </w:r>
      <w:r>
        <w:rPr>
          <w:sz w:val="24"/>
        </w:rPr>
        <w:t>пунктуация:</w:t>
      </w:r>
    </w:p>
    <w:p w:rsidR="000B529C" w:rsidRDefault="00392229">
      <w:pPr>
        <w:pStyle w:val="a3"/>
        <w:ind w:left="820" w:firstLine="0"/>
        <w:jc w:val="left"/>
      </w:pPr>
      <w:r>
        <w:t>правильно</w:t>
      </w:r>
      <w:r>
        <w:rPr>
          <w:spacing w:val="-6"/>
        </w:rPr>
        <w:t xml:space="preserve"> </w:t>
      </w:r>
      <w:r>
        <w:t>писать</w:t>
      </w:r>
      <w:r>
        <w:rPr>
          <w:spacing w:val="-3"/>
        </w:rPr>
        <w:t xml:space="preserve"> </w:t>
      </w:r>
      <w:r>
        <w:t>изученные</w:t>
      </w:r>
      <w:r>
        <w:rPr>
          <w:spacing w:val="-4"/>
        </w:rPr>
        <w:t xml:space="preserve"> </w:t>
      </w:r>
      <w:r>
        <w:t>слова;</w:t>
      </w:r>
    </w:p>
    <w:p w:rsidR="000B529C" w:rsidRDefault="00392229">
      <w:pPr>
        <w:pStyle w:val="a3"/>
        <w:ind w:right="128"/>
        <w:jc w:val="left"/>
      </w:pPr>
      <w:r>
        <w:t>правильно</w:t>
      </w:r>
      <w:r>
        <w:rPr>
          <w:spacing w:val="12"/>
        </w:rPr>
        <w:t xml:space="preserve"> </w:t>
      </w:r>
      <w:r>
        <w:t>расставлять</w:t>
      </w:r>
      <w:r>
        <w:rPr>
          <w:spacing w:val="11"/>
        </w:rPr>
        <w:t xml:space="preserve"> </w:t>
      </w:r>
      <w:r>
        <w:t>знаки</w:t>
      </w:r>
      <w:r>
        <w:rPr>
          <w:spacing w:val="11"/>
        </w:rPr>
        <w:t xml:space="preserve"> </w:t>
      </w:r>
      <w:r>
        <w:t>препинания</w:t>
      </w:r>
      <w:r>
        <w:rPr>
          <w:spacing w:val="18"/>
        </w:rPr>
        <w:t xml:space="preserve"> </w:t>
      </w:r>
      <w:r>
        <w:t>(точка,</w:t>
      </w:r>
      <w:r>
        <w:rPr>
          <w:spacing w:val="12"/>
        </w:rPr>
        <w:t xml:space="preserve"> </w:t>
      </w:r>
      <w:r>
        <w:t>вопросительный</w:t>
      </w:r>
      <w:r>
        <w:rPr>
          <w:spacing w:val="14"/>
        </w:rPr>
        <w:t xml:space="preserve"> </w:t>
      </w:r>
      <w:r>
        <w:t>и</w:t>
      </w:r>
      <w:r>
        <w:rPr>
          <w:spacing w:val="13"/>
        </w:rPr>
        <w:t xml:space="preserve"> </w:t>
      </w:r>
      <w:r>
        <w:t>восклицательный</w:t>
      </w:r>
      <w:r>
        <w:rPr>
          <w:spacing w:val="14"/>
        </w:rPr>
        <w:t xml:space="preserve"> </w:t>
      </w:r>
      <w:r>
        <w:t>знаки</w:t>
      </w:r>
      <w:r>
        <w:rPr>
          <w:spacing w:val="8"/>
        </w:rPr>
        <w:t xml:space="preserve"> </w:t>
      </w:r>
      <w:r>
        <w:t>в</w:t>
      </w:r>
      <w:r>
        <w:rPr>
          <w:spacing w:val="-57"/>
        </w:rPr>
        <w:t xml:space="preserve"> </w:t>
      </w:r>
      <w:r>
        <w:t>конце</w:t>
      </w:r>
      <w:r>
        <w:rPr>
          <w:spacing w:val="-2"/>
        </w:rPr>
        <w:t xml:space="preserve"> </w:t>
      </w:r>
      <w:r>
        <w:t>предложения, апостроф).</w:t>
      </w:r>
    </w:p>
    <w:p w:rsidR="000B529C" w:rsidRDefault="00392229">
      <w:pPr>
        <w:pStyle w:val="a5"/>
        <w:numPr>
          <w:ilvl w:val="3"/>
          <w:numId w:val="37"/>
        </w:numPr>
        <w:tabs>
          <w:tab w:val="left" w:pos="1601"/>
        </w:tabs>
        <w:ind w:hanging="781"/>
        <w:rPr>
          <w:sz w:val="24"/>
        </w:rPr>
      </w:pPr>
      <w:r>
        <w:rPr>
          <w:sz w:val="24"/>
        </w:rPr>
        <w:t>Лексическая</w:t>
      </w:r>
      <w:r>
        <w:rPr>
          <w:spacing w:val="-4"/>
          <w:sz w:val="24"/>
        </w:rPr>
        <w:t xml:space="preserve"> </w:t>
      </w:r>
      <w:r>
        <w:rPr>
          <w:sz w:val="24"/>
        </w:rPr>
        <w:t>сторона</w:t>
      </w:r>
      <w:r>
        <w:rPr>
          <w:spacing w:val="-4"/>
          <w:sz w:val="24"/>
        </w:rPr>
        <w:t xml:space="preserve"> </w:t>
      </w:r>
      <w:r>
        <w:rPr>
          <w:sz w:val="24"/>
        </w:rPr>
        <w:t>речи:</w:t>
      </w:r>
    </w:p>
    <w:p w:rsidR="000B529C" w:rsidRDefault="00392229">
      <w:pPr>
        <w:pStyle w:val="a3"/>
        <w:ind w:right="122"/>
      </w:pPr>
      <w:r>
        <w:t>распознавать и употреблять в устной и письменной речи не менее 350 лексических единиц</w:t>
      </w:r>
      <w:r>
        <w:rPr>
          <w:spacing w:val="1"/>
        </w:rPr>
        <w:t xml:space="preserve"> </w:t>
      </w:r>
      <w:r>
        <w:t>(слов, словосочетаний, речевых клише), включая 200 лексических единиц, освоенных на первом году</w:t>
      </w:r>
      <w:r>
        <w:rPr>
          <w:spacing w:val="-57"/>
        </w:rPr>
        <w:t xml:space="preserve"> </w:t>
      </w:r>
      <w:r>
        <w:t>обучения;</w:t>
      </w:r>
    </w:p>
    <w:p w:rsidR="000B529C" w:rsidRDefault="00392229">
      <w:pPr>
        <w:pStyle w:val="a3"/>
        <w:ind w:right="122"/>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 аффиксации (суффиксы числительных -teen, -ty, -th) и словосложения (football,</w:t>
      </w:r>
      <w:r>
        <w:rPr>
          <w:spacing w:val="1"/>
        </w:rPr>
        <w:t xml:space="preserve"> </w:t>
      </w:r>
      <w:r>
        <w:t>snowman).</w:t>
      </w:r>
    </w:p>
    <w:p w:rsidR="000B529C" w:rsidRDefault="00392229">
      <w:pPr>
        <w:pStyle w:val="a5"/>
        <w:numPr>
          <w:ilvl w:val="3"/>
          <w:numId w:val="37"/>
        </w:numPr>
        <w:tabs>
          <w:tab w:val="left" w:pos="1601"/>
        </w:tabs>
        <w:ind w:hanging="781"/>
        <w:jc w:val="both"/>
        <w:rPr>
          <w:sz w:val="24"/>
        </w:rPr>
      </w:pPr>
      <w:r>
        <w:rPr>
          <w:sz w:val="24"/>
        </w:rPr>
        <w:t>Грамматическая</w:t>
      </w:r>
      <w:r>
        <w:rPr>
          <w:spacing w:val="-2"/>
          <w:sz w:val="24"/>
        </w:rPr>
        <w:t xml:space="preserve"> </w:t>
      </w:r>
      <w:r>
        <w:rPr>
          <w:sz w:val="24"/>
        </w:rPr>
        <w:t>сторона</w:t>
      </w:r>
      <w:r>
        <w:rPr>
          <w:spacing w:val="-5"/>
          <w:sz w:val="24"/>
        </w:rPr>
        <w:t xml:space="preserve"> </w:t>
      </w:r>
      <w:r>
        <w:rPr>
          <w:sz w:val="24"/>
        </w:rPr>
        <w:t>речи:</w:t>
      </w:r>
    </w:p>
    <w:p w:rsidR="000B529C" w:rsidRDefault="00392229">
      <w:pPr>
        <w:pStyle w:val="a3"/>
        <w:ind w:right="128"/>
        <w:jc w:val="left"/>
      </w:pPr>
      <w:r>
        <w:t>распознавать</w:t>
      </w:r>
      <w:r>
        <w:rPr>
          <w:spacing w:val="11"/>
        </w:rPr>
        <w:t xml:space="preserve"> </w:t>
      </w:r>
      <w:r>
        <w:t>и</w:t>
      </w:r>
      <w:r>
        <w:rPr>
          <w:spacing w:val="13"/>
        </w:rPr>
        <w:t xml:space="preserve"> </w:t>
      </w:r>
      <w:r>
        <w:t>употреблять</w:t>
      </w:r>
      <w:r>
        <w:rPr>
          <w:spacing w:val="10"/>
        </w:rPr>
        <w:t xml:space="preserve"> </w:t>
      </w:r>
      <w:r>
        <w:t>в</w:t>
      </w:r>
      <w:r>
        <w:rPr>
          <w:spacing w:val="11"/>
        </w:rPr>
        <w:t xml:space="preserve"> </w:t>
      </w:r>
      <w:r>
        <w:t>устной</w:t>
      </w:r>
      <w:r>
        <w:rPr>
          <w:spacing w:val="10"/>
        </w:rPr>
        <w:t xml:space="preserve"> </w:t>
      </w:r>
      <w:r>
        <w:t>и</w:t>
      </w:r>
      <w:r>
        <w:rPr>
          <w:spacing w:val="10"/>
        </w:rPr>
        <w:t xml:space="preserve"> </w:t>
      </w:r>
      <w:r>
        <w:t>письменной</w:t>
      </w:r>
      <w:r>
        <w:rPr>
          <w:spacing w:val="10"/>
        </w:rPr>
        <w:t xml:space="preserve"> </w:t>
      </w:r>
      <w:r>
        <w:t>речи</w:t>
      </w:r>
      <w:r>
        <w:rPr>
          <w:spacing w:val="10"/>
        </w:rPr>
        <w:t xml:space="preserve"> </w:t>
      </w:r>
      <w:r>
        <w:t>побудительные</w:t>
      </w:r>
      <w:r>
        <w:rPr>
          <w:spacing w:val="8"/>
        </w:rPr>
        <w:t xml:space="preserve"> </w:t>
      </w:r>
      <w:r>
        <w:t>предложения</w:t>
      </w:r>
      <w:r>
        <w:rPr>
          <w:spacing w:val="7"/>
        </w:rPr>
        <w:t xml:space="preserve"> </w:t>
      </w:r>
      <w:r>
        <w:t>в</w:t>
      </w:r>
      <w:r>
        <w:rPr>
          <w:spacing w:val="-57"/>
        </w:rPr>
        <w:t xml:space="preserve"> </w:t>
      </w:r>
      <w:r>
        <w:t>отрицательной</w:t>
      </w:r>
      <w:r>
        <w:rPr>
          <w:spacing w:val="-1"/>
        </w:rPr>
        <w:t xml:space="preserve"> </w:t>
      </w:r>
      <w:r>
        <w:t>форме</w:t>
      </w:r>
      <w:r>
        <w:rPr>
          <w:spacing w:val="-2"/>
        </w:rPr>
        <w:t xml:space="preserve"> </w:t>
      </w:r>
      <w:r>
        <w:t>(Don’ttalk, please.);</w:t>
      </w:r>
    </w:p>
    <w:p w:rsidR="000B529C" w:rsidRDefault="00392229">
      <w:pPr>
        <w:pStyle w:val="a3"/>
        <w:spacing w:before="1"/>
        <w:ind w:right="128"/>
        <w:jc w:val="left"/>
      </w:pPr>
      <w:proofErr w:type="gramStart"/>
      <w:r>
        <w:t>распознавать</w:t>
      </w:r>
      <w:r>
        <w:rPr>
          <w:spacing w:val="29"/>
        </w:rPr>
        <w:t xml:space="preserve"> </w:t>
      </w:r>
      <w:r>
        <w:t>и</w:t>
      </w:r>
      <w:r>
        <w:rPr>
          <w:spacing w:val="31"/>
        </w:rPr>
        <w:t xml:space="preserve"> </w:t>
      </w:r>
      <w:r>
        <w:t>употреблять</w:t>
      </w:r>
      <w:r>
        <w:rPr>
          <w:spacing w:val="28"/>
        </w:rPr>
        <w:t xml:space="preserve"> </w:t>
      </w:r>
      <w:r>
        <w:t>в</w:t>
      </w:r>
      <w:r>
        <w:rPr>
          <w:spacing w:val="29"/>
        </w:rPr>
        <w:t xml:space="preserve"> </w:t>
      </w:r>
      <w:r>
        <w:t>устной</w:t>
      </w:r>
      <w:r>
        <w:rPr>
          <w:spacing w:val="29"/>
        </w:rPr>
        <w:t xml:space="preserve"> </w:t>
      </w:r>
      <w:r>
        <w:t>и</w:t>
      </w:r>
      <w:r>
        <w:rPr>
          <w:spacing w:val="26"/>
        </w:rPr>
        <w:t xml:space="preserve"> </w:t>
      </w:r>
      <w:r>
        <w:t>письменной</w:t>
      </w:r>
      <w:r>
        <w:rPr>
          <w:spacing w:val="28"/>
        </w:rPr>
        <w:t xml:space="preserve"> </w:t>
      </w:r>
      <w:r>
        <w:t>речи</w:t>
      </w:r>
      <w:r>
        <w:rPr>
          <w:spacing w:val="26"/>
        </w:rPr>
        <w:t xml:space="preserve"> </w:t>
      </w:r>
      <w:r>
        <w:t>предложения</w:t>
      </w:r>
      <w:r>
        <w:rPr>
          <w:spacing w:val="28"/>
        </w:rPr>
        <w:t xml:space="preserve"> </w:t>
      </w:r>
      <w:r>
        <w:t>с</w:t>
      </w:r>
      <w:r>
        <w:rPr>
          <w:spacing w:val="24"/>
        </w:rPr>
        <w:t xml:space="preserve"> </w:t>
      </w:r>
      <w:r>
        <w:t>начальным</w:t>
      </w:r>
      <w:r>
        <w:rPr>
          <w:spacing w:val="26"/>
        </w:rPr>
        <w:t xml:space="preserve"> </w:t>
      </w:r>
      <w:r>
        <w:t>There</w:t>
      </w:r>
      <w:r>
        <w:rPr>
          <w:spacing w:val="29"/>
        </w:rPr>
        <w:t xml:space="preserve"> </w:t>
      </w:r>
      <w:r>
        <w:t>+</w:t>
      </w:r>
      <w:r>
        <w:rPr>
          <w:spacing w:val="-57"/>
        </w:rPr>
        <w:t xml:space="preserve"> </w:t>
      </w:r>
      <w:r>
        <w:t>tobe</w:t>
      </w:r>
      <w:r>
        <w:rPr>
          <w:spacing w:val="-1"/>
        </w:rPr>
        <w:t xml:space="preserve"> </w:t>
      </w:r>
      <w:r>
        <w:t>в</w:t>
      </w:r>
      <w:r>
        <w:rPr>
          <w:spacing w:val="-1"/>
        </w:rPr>
        <w:t xml:space="preserve"> </w:t>
      </w:r>
      <w:r>
        <w:t>Past</w:t>
      </w:r>
      <w:r>
        <w:rPr>
          <w:spacing w:val="-2"/>
        </w:rPr>
        <w:t xml:space="preserve"> </w:t>
      </w:r>
      <w:r>
        <w:t>Simple Tense</w:t>
      </w:r>
      <w:r>
        <w:rPr>
          <w:spacing w:val="-1"/>
        </w:rPr>
        <w:t xml:space="preserve"> </w:t>
      </w:r>
      <w:r>
        <w:t>(Therewas</w:t>
      </w:r>
      <w:r>
        <w:rPr>
          <w:spacing w:val="-1"/>
        </w:rPr>
        <w:t xml:space="preserve"> </w:t>
      </w:r>
      <w:r>
        <w:t>a</w:t>
      </w:r>
      <w:r>
        <w:rPr>
          <w:spacing w:val="-1"/>
        </w:rPr>
        <w:t xml:space="preserve"> </w:t>
      </w:r>
      <w:r>
        <w:t>bridgeacrosstheriver.</w:t>
      </w:r>
      <w:proofErr w:type="gramEnd"/>
      <w:r>
        <w:t xml:space="preserve"> </w:t>
      </w:r>
      <w:proofErr w:type="gramStart"/>
      <w:r>
        <w:t>Thereweremountainsinthesouth.);</w:t>
      </w:r>
      <w:proofErr w:type="gramEnd"/>
    </w:p>
    <w:p w:rsidR="000B529C" w:rsidRDefault="00392229">
      <w:pPr>
        <w:pStyle w:val="a3"/>
        <w:jc w:val="left"/>
      </w:pPr>
      <w:r>
        <w:t>распознавать</w:t>
      </w:r>
      <w:r>
        <w:rPr>
          <w:spacing w:val="38"/>
        </w:rPr>
        <w:t xml:space="preserve"> </w:t>
      </w:r>
      <w:r>
        <w:t>и</w:t>
      </w:r>
      <w:r>
        <w:rPr>
          <w:spacing w:val="40"/>
        </w:rPr>
        <w:t xml:space="preserve"> </w:t>
      </w:r>
      <w:r>
        <w:t>употреблять</w:t>
      </w:r>
      <w:r>
        <w:rPr>
          <w:spacing w:val="38"/>
        </w:rPr>
        <w:t xml:space="preserve"> </w:t>
      </w:r>
      <w:r>
        <w:t>в</w:t>
      </w:r>
      <w:r>
        <w:rPr>
          <w:spacing w:val="39"/>
        </w:rPr>
        <w:t xml:space="preserve"> </w:t>
      </w:r>
      <w:r>
        <w:t>устной</w:t>
      </w:r>
      <w:r>
        <w:rPr>
          <w:spacing w:val="38"/>
        </w:rPr>
        <w:t xml:space="preserve"> </w:t>
      </w:r>
      <w:r>
        <w:t>и</w:t>
      </w:r>
      <w:r>
        <w:rPr>
          <w:spacing w:val="38"/>
        </w:rPr>
        <w:t xml:space="preserve"> </w:t>
      </w:r>
      <w:r>
        <w:t>письменной</w:t>
      </w:r>
      <w:r>
        <w:rPr>
          <w:spacing w:val="38"/>
        </w:rPr>
        <w:t xml:space="preserve"> </w:t>
      </w:r>
      <w:r>
        <w:t>речи</w:t>
      </w:r>
      <w:r>
        <w:rPr>
          <w:spacing w:val="37"/>
        </w:rPr>
        <w:t xml:space="preserve"> </w:t>
      </w:r>
      <w:r>
        <w:t>конструкции</w:t>
      </w:r>
      <w:r>
        <w:rPr>
          <w:spacing w:val="38"/>
        </w:rPr>
        <w:t xml:space="preserve"> </w:t>
      </w:r>
      <w:r>
        <w:t>с</w:t>
      </w:r>
      <w:r>
        <w:rPr>
          <w:spacing w:val="36"/>
        </w:rPr>
        <w:t xml:space="preserve"> </w:t>
      </w:r>
      <w:r>
        <w:t>глаголами</w:t>
      </w:r>
      <w:r>
        <w:rPr>
          <w:spacing w:val="38"/>
        </w:rPr>
        <w:t xml:space="preserve"> </w:t>
      </w:r>
      <w:r>
        <w:t>на</w:t>
      </w:r>
      <w:r>
        <w:rPr>
          <w:spacing w:val="47"/>
        </w:rPr>
        <w:t xml:space="preserve"> </w:t>
      </w:r>
      <w:r>
        <w:t>-ing:</w:t>
      </w:r>
      <w:r>
        <w:rPr>
          <w:spacing w:val="-57"/>
        </w:rPr>
        <w:t xml:space="preserve"> </w:t>
      </w:r>
      <w:r>
        <w:t>tolike/enjoydoingsomething;</w:t>
      </w:r>
    </w:p>
    <w:p w:rsidR="000B529C" w:rsidRDefault="00392229">
      <w:pPr>
        <w:pStyle w:val="a3"/>
        <w:ind w:left="820" w:right="133" w:firstLine="0"/>
        <w:jc w:val="left"/>
      </w:pPr>
      <w:r>
        <w:t>распознавать и употреблять в устной и письменной речи конструкцию I’dliketo ...;</w:t>
      </w:r>
      <w:r>
        <w:rPr>
          <w:spacing w:val="1"/>
        </w:rPr>
        <w:t xml:space="preserve"> </w:t>
      </w:r>
      <w:r>
        <w:t>распознавать</w:t>
      </w:r>
      <w:r>
        <w:rPr>
          <w:spacing w:val="4"/>
        </w:rPr>
        <w:t xml:space="preserve"> </w:t>
      </w:r>
      <w:r>
        <w:t>и</w:t>
      </w:r>
      <w:r>
        <w:rPr>
          <w:spacing w:val="7"/>
        </w:rPr>
        <w:t xml:space="preserve"> </w:t>
      </w:r>
      <w:r>
        <w:t>употреблять</w:t>
      </w:r>
      <w:r>
        <w:rPr>
          <w:spacing w:val="3"/>
        </w:rPr>
        <w:t xml:space="preserve"> </w:t>
      </w:r>
      <w:r>
        <w:t>в</w:t>
      </w:r>
      <w:r>
        <w:rPr>
          <w:spacing w:val="5"/>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4"/>
        </w:rPr>
        <w:t xml:space="preserve"> </w:t>
      </w:r>
      <w:r>
        <w:t>правильные</w:t>
      </w:r>
      <w:r>
        <w:rPr>
          <w:spacing w:val="1"/>
        </w:rPr>
        <w:t xml:space="preserve"> </w:t>
      </w:r>
      <w:r>
        <w:t>и</w:t>
      </w:r>
      <w:r>
        <w:rPr>
          <w:spacing w:val="4"/>
        </w:rPr>
        <w:t xml:space="preserve"> </w:t>
      </w:r>
      <w:r>
        <w:t>неправильные</w:t>
      </w:r>
      <w:r>
        <w:rPr>
          <w:spacing w:val="2"/>
        </w:rPr>
        <w:t xml:space="preserve"> </w:t>
      </w:r>
      <w:r>
        <w:t>глаголы</w:t>
      </w:r>
    </w:p>
    <w:p w:rsidR="000B529C" w:rsidRDefault="00392229">
      <w:pPr>
        <w:pStyle w:val="a3"/>
        <w:ind w:right="128" w:firstLine="0"/>
        <w:jc w:val="left"/>
      </w:pPr>
      <w:r>
        <w:t>в</w:t>
      </w:r>
      <w:r>
        <w:rPr>
          <w:spacing w:val="6"/>
        </w:rPr>
        <w:t xml:space="preserve"> </w:t>
      </w:r>
      <w:r>
        <w:t>Past</w:t>
      </w:r>
      <w:r>
        <w:rPr>
          <w:spacing w:val="8"/>
        </w:rPr>
        <w:t xml:space="preserve"> </w:t>
      </w:r>
      <w:r>
        <w:t>Simple</w:t>
      </w:r>
      <w:r>
        <w:rPr>
          <w:spacing w:val="6"/>
        </w:rPr>
        <w:t xml:space="preserve"> </w:t>
      </w:r>
      <w:r>
        <w:t>Tense</w:t>
      </w:r>
      <w:r>
        <w:rPr>
          <w:spacing w:val="6"/>
        </w:rPr>
        <w:t xml:space="preserve"> </w:t>
      </w:r>
      <w:r>
        <w:t>в</w:t>
      </w:r>
      <w:r>
        <w:rPr>
          <w:spacing w:val="9"/>
        </w:rPr>
        <w:t xml:space="preserve"> </w:t>
      </w:r>
      <w:r>
        <w:t>повествовательных</w:t>
      </w:r>
      <w:r>
        <w:rPr>
          <w:spacing w:val="9"/>
        </w:rPr>
        <w:t xml:space="preserve"> </w:t>
      </w:r>
      <w:r>
        <w:t>(утвердительных</w:t>
      </w:r>
      <w:r>
        <w:rPr>
          <w:spacing w:val="9"/>
        </w:rPr>
        <w:t xml:space="preserve"> </w:t>
      </w:r>
      <w:r>
        <w:t>и</w:t>
      </w:r>
      <w:r>
        <w:rPr>
          <w:spacing w:val="8"/>
        </w:rPr>
        <w:t xml:space="preserve"> </w:t>
      </w:r>
      <w:r>
        <w:t>отрицательных)</w:t>
      </w:r>
      <w:r>
        <w:rPr>
          <w:spacing w:val="6"/>
        </w:rPr>
        <w:t xml:space="preserve"> </w:t>
      </w:r>
      <w:r>
        <w:t>и</w:t>
      </w:r>
      <w:r>
        <w:rPr>
          <w:spacing w:val="8"/>
        </w:rPr>
        <w:t xml:space="preserve"> </w:t>
      </w:r>
      <w:r>
        <w:t>вопросительных</w:t>
      </w:r>
      <w:r>
        <w:rPr>
          <w:spacing w:val="-57"/>
        </w:rPr>
        <w:t xml:space="preserve"> </w:t>
      </w:r>
      <w:r>
        <w:t>(общий</w:t>
      </w:r>
      <w:r>
        <w:rPr>
          <w:spacing w:val="-1"/>
        </w:rPr>
        <w:t xml:space="preserve"> </w:t>
      </w:r>
      <w:r>
        <w:t>и специальный</w:t>
      </w:r>
      <w:r>
        <w:rPr>
          <w:spacing w:val="-2"/>
        </w:rPr>
        <w:t xml:space="preserve"> </w:t>
      </w:r>
      <w:r>
        <w:t>вопрос) предложениях;</w:t>
      </w:r>
    </w:p>
    <w:p w:rsidR="000B529C" w:rsidRDefault="00392229">
      <w:pPr>
        <w:pStyle w:val="a3"/>
        <w:ind w:right="128"/>
        <w:jc w:val="left"/>
      </w:pPr>
      <w:r>
        <w:t>распознавать</w:t>
      </w:r>
      <w:r>
        <w:rPr>
          <w:spacing w:val="12"/>
        </w:rPr>
        <w:t xml:space="preserve"> </w:t>
      </w:r>
      <w:r>
        <w:t>и</w:t>
      </w:r>
      <w:r>
        <w:rPr>
          <w:spacing w:val="14"/>
        </w:rPr>
        <w:t xml:space="preserve"> </w:t>
      </w:r>
      <w:r>
        <w:t>употреблять</w:t>
      </w:r>
      <w:r>
        <w:rPr>
          <w:spacing w:val="12"/>
        </w:rPr>
        <w:t xml:space="preserve"> </w:t>
      </w:r>
      <w:r>
        <w:t>в</w:t>
      </w:r>
      <w:r>
        <w:rPr>
          <w:spacing w:val="13"/>
        </w:rPr>
        <w:t xml:space="preserve"> </w:t>
      </w:r>
      <w:r>
        <w:t>устной</w:t>
      </w:r>
      <w:r>
        <w:rPr>
          <w:spacing w:val="13"/>
        </w:rPr>
        <w:t xml:space="preserve"> </w:t>
      </w:r>
      <w:r>
        <w:t>и</w:t>
      </w:r>
      <w:r>
        <w:rPr>
          <w:spacing w:val="12"/>
        </w:rPr>
        <w:t xml:space="preserve"> </w:t>
      </w:r>
      <w:r>
        <w:t>письменной</w:t>
      </w:r>
      <w:r>
        <w:rPr>
          <w:spacing w:val="13"/>
        </w:rPr>
        <w:t xml:space="preserve"> </w:t>
      </w:r>
      <w:r>
        <w:t>речи</w:t>
      </w:r>
      <w:r>
        <w:rPr>
          <w:spacing w:val="12"/>
        </w:rPr>
        <w:t xml:space="preserve"> </w:t>
      </w:r>
      <w:r>
        <w:t>существительные</w:t>
      </w:r>
      <w:r>
        <w:rPr>
          <w:spacing w:val="10"/>
        </w:rPr>
        <w:t xml:space="preserve"> </w:t>
      </w:r>
      <w:r>
        <w:t>в</w:t>
      </w:r>
      <w:r>
        <w:rPr>
          <w:spacing w:val="11"/>
        </w:rPr>
        <w:t xml:space="preserve"> </w:t>
      </w:r>
      <w:r>
        <w:t>притяжательном</w:t>
      </w:r>
      <w:r>
        <w:rPr>
          <w:spacing w:val="-57"/>
        </w:rPr>
        <w:t xml:space="preserve"> </w:t>
      </w:r>
      <w:r>
        <w:t>падеже</w:t>
      </w:r>
      <w:r>
        <w:rPr>
          <w:spacing w:val="-3"/>
        </w:rPr>
        <w:t xml:space="preserve"> </w:t>
      </w:r>
      <w:r>
        <w:t>(Possessive</w:t>
      </w:r>
      <w:r>
        <w:rPr>
          <w:spacing w:val="-1"/>
        </w:rPr>
        <w:t xml:space="preserve"> </w:t>
      </w:r>
      <w:r>
        <w:t>Case);</w:t>
      </w:r>
    </w:p>
    <w:p w:rsidR="000B529C" w:rsidRDefault="00392229">
      <w:pPr>
        <w:pStyle w:val="a3"/>
        <w:ind w:right="128"/>
        <w:jc w:val="left"/>
      </w:pPr>
      <w:r>
        <w:t>распознавать</w:t>
      </w:r>
      <w:r>
        <w:rPr>
          <w:spacing w:val="39"/>
        </w:rPr>
        <w:t xml:space="preserve"> </w:t>
      </w:r>
      <w:r>
        <w:t>и</w:t>
      </w:r>
      <w:r>
        <w:rPr>
          <w:spacing w:val="40"/>
        </w:rPr>
        <w:t xml:space="preserve"> </w:t>
      </w:r>
      <w:r>
        <w:t>употреблять</w:t>
      </w:r>
      <w:r>
        <w:rPr>
          <w:spacing w:val="38"/>
        </w:rPr>
        <w:t xml:space="preserve"> </w:t>
      </w:r>
      <w:r>
        <w:t>в</w:t>
      </w:r>
      <w:r>
        <w:rPr>
          <w:spacing w:val="39"/>
        </w:rPr>
        <w:t xml:space="preserve"> </w:t>
      </w:r>
      <w:r>
        <w:t>устной</w:t>
      </w:r>
      <w:r>
        <w:rPr>
          <w:spacing w:val="38"/>
        </w:rPr>
        <w:t xml:space="preserve"> </w:t>
      </w:r>
      <w:r>
        <w:t>и</w:t>
      </w:r>
      <w:r>
        <w:rPr>
          <w:spacing w:val="38"/>
        </w:rPr>
        <w:t xml:space="preserve"> </w:t>
      </w:r>
      <w:r>
        <w:t>письменной</w:t>
      </w:r>
      <w:r>
        <w:rPr>
          <w:spacing w:val="39"/>
        </w:rPr>
        <w:t xml:space="preserve"> </w:t>
      </w:r>
      <w:r>
        <w:t>речи</w:t>
      </w:r>
      <w:r>
        <w:rPr>
          <w:spacing w:val="38"/>
        </w:rPr>
        <w:t xml:space="preserve"> </w:t>
      </w:r>
      <w:r>
        <w:t>слова,</w:t>
      </w:r>
      <w:r>
        <w:rPr>
          <w:spacing w:val="37"/>
        </w:rPr>
        <w:t xml:space="preserve"> </w:t>
      </w:r>
      <w:r>
        <w:t>выражающие</w:t>
      </w:r>
      <w:r>
        <w:rPr>
          <w:spacing w:val="36"/>
        </w:rPr>
        <w:t xml:space="preserve"> </w:t>
      </w:r>
      <w:r>
        <w:t>количество</w:t>
      </w:r>
      <w:r>
        <w:rPr>
          <w:spacing w:val="39"/>
        </w:rPr>
        <w:t xml:space="preserve"> </w:t>
      </w:r>
      <w:r>
        <w:t>с</w:t>
      </w:r>
      <w:r>
        <w:rPr>
          <w:spacing w:val="-57"/>
        </w:rPr>
        <w:t xml:space="preserve"> </w:t>
      </w:r>
      <w:r>
        <w:t>исчисляемыми</w:t>
      </w:r>
      <w:r>
        <w:rPr>
          <w:spacing w:val="-1"/>
        </w:rPr>
        <w:t xml:space="preserve"> </w:t>
      </w:r>
      <w:r>
        <w:t>и</w:t>
      </w:r>
      <w:r>
        <w:rPr>
          <w:spacing w:val="-1"/>
        </w:rPr>
        <w:t xml:space="preserve"> </w:t>
      </w:r>
      <w:r>
        <w:t>неисчисляемыми существительными</w:t>
      </w:r>
      <w:r>
        <w:rPr>
          <w:spacing w:val="-1"/>
        </w:rPr>
        <w:t xml:space="preserve"> </w:t>
      </w:r>
      <w:r>
        <w:t>(much/many/a</w:t>
      </w:r>
      <w:r>
        <w:rPr>
          <w:spacing w:val="-1"/>
        </w:rPr>
        <w:t xml:space="preserve"> </w:t>
      </w:r>
      <w:r>
        <w:t>lotof);</w:t>
      </w:r>
    </w:p>
    <w:p w:rsidR="000B529C" w:rsidRDefault="00392229">
      <w:pPr>
        <w:pStyle w:val="a3"/>
        <w:ind w:left="820" w:right="128" w:firstLine="0"/>
        <w:jc w:val="left"/>
      </w:pPr>
      <w:r>
        <w:t>распознавать и употреблять в устной и письменной речи наречия частотности usually, often;</w:t>
      </w:r>
      <w:r>
        <w:rPr>
          <w:spacing w:val="1"/>
        </w:rPr>
        <w:t xml:space="preserve"> </w:t>
      </w:r>
      <w:r>
        <w:t>распознавать</w:t>
      </w:r>
      <w:r>
        <w:rPr>
          <w:spacing w:val="34"/>
        </w:rPr>
        <w:t xml:space="preserve"> </w:t>
      </w:r>
      <w:r>
        <w:t>и</w:t>
      </w:r>
      <w:r>
        <w:rPr>
          <w:spacing w:val="36"/>
        </w:rPr>
        <w:t xml:space="preserve"> </w:t>
      </w:r>
      <w:r>
        <w:t>употреблять</w:t>
      </w:r>
      <w:r>
        <w:rPr>
          <w:spacing w:val="33"/>
        </w:rPr>
        <w:t xml:space="preserve"> </w:t>
      </w:r>
      <w:r>
        <w:t>в</w:t>
      </w:r>
      <w:r>
        <w:rPr>
          <w:spacing w:val="34"/>
        </w:rPr>
        <w:t xml:space="preserve"> </w:t>
      </w:r>
      <w:r>
        <w:t>устной</w:t>
      </w:r>
      <w:r>
        <w:rPr>
          <w:spacing w:val="34"/>
        </w:rPr>
        <w:t xml:space="preserve"> </w:t>
      </w:r>
      <w:r>
        <w:t>и</w:t>
      </w:r>
      <w:r>
        <w:rPr>
          <w:spacing w:val="33"/>
        </w:rPr>
        <w:t xml:space="preserve"> </w:t>
      </w:r>
      <w:r>
        <w:t>письменной</w:t>
      </w:r>
      <w:r>
        <w:rPr>
          <w:spacing w:val="33"/>
        </w:rPr>
        <w:t xml:space="preserve"> </w:t>
      </w:r>
      <w:r>
        <w:t>речи</w:t>
      </w:r>
      <w:r>
        <w:rPr>
          <w:spacing w:val="34"/>
        </w:rPr>
        <w:t xml:space="preserve"> </w:t>
      </w:r>
      <w:r>
        <w:t>личные</w:t>
      </w:r>
      <w:r>
        <w:rPr>
          <w:spacing w:val="31"/>
        </w:rPr>
        <w:t xml:space="preserve"> </w:t>
      </w:r>
      <w:r>
        <w:t>местоимения</w:t>
      </w:r>
      <w:r>
        <w:rPr>
          <w:spacing w:val="32"/>
        </w:rPr>
        <w:t xml:space="preserve"> </w:t>
      </w:r>
      <w:r>
        <w:t>в</w:t>
      </w:r>
      <w:r>
        <w:rPr>
          <w:spacing w:val="32"/>
        </w:rPr>
        <w:t xml:space="preserve"> </w:t>
      </w:r>
      <w:proofErr w:type="gramStart"/>
      <w:r>
        <w:t>объектном</w:t>
      </w:r>
      <w:proofErr w:type="gramEnd"/>
    </w:p>
    <w:p w:rsidR="000B529C" w:rsidRDefault="00392229">
      <w:pPr>
        <w:pStyle w:val="a3"/>
        <w:spacing w:before="1"/>
        <w:ind w:firstLine="0"/>
        <w:jc w:val="left"/>
      </w:pPr>
      <w:proofErr w:type="gramStart"/>
      <w:r>
        <w:t>падеже</w:t>
      </w:r>
      <w:proofErr w:type="gramEnd"/>
      <w:r>
        <w:t>;</w:t>
      </w:r>
    </w:p>
    <w:p w:rsidR="000B529C" w:rsidRDefault="00392229">
      <w:pPr>
        <w:pStyle w:val="a3"/>
        <w:ind w:left="820" w:firstLine="0"/>
        <w:jc w:val="left"/>
      </w:pPr>
      <w:r>
        <w:t>распознавать</w:t>
      </w:r>
      <w:r>
        <w:rPr>
          <w:spacing w:val="43"/>
        </w:rPr>
        <w:t xml:space="preserve"> </w:t>
      </w:r>
      <w:r>
        <w:t>и</w:t>
      </w:r>
      <w:r>
        <w:rPr>
          <w:spacing w:val="46"/>
        </w:rPr>
        <w:t xml:space="preserve"> </w:t>
      </w:r>
      <w:r>
        <w:t>употреблять</w:t>
      </w:r>
      <w:r>
        <w:rPr>
          <w:spacing w:val="44"/>
        </w:rPr>
        <w:t xml:space="preserve"> </w:t>
      </w:r>
      <w:r>
        <w:t>в</w:t>
      </w:r>
      <w:r>
        <w:rPr>
          <w:spacing w:val="45"/>
        </w:rPr>
        <w:t xml:space="preserve"> </w:t>
      </w:r>
      <w:r>
        <w:t>устной</w:t>
      </w:r>
      <w:r>
        <w:rPr>
          <w:spacing w:val="43"/>
        </w:rPr>
        <w:t xml:space="preserve"> </w:t>
      </w:r>
      <w:r>
        <w:t>и</w:t>
      </w:r>
      <w:r>
        <w:rPr>
          <w:spacing w:val="44"/>
        </w:rPr>
        <w:t xml:space="preserve"> </w:t>
      </w:r>
      <w:r>
        <w:t>письменной</w:t>
      </w:r>
      <w:r>
        <w:rPr>
          <w:spacing w:val="44"/>
        </w:rPr>
        <w:t xml:space="preserve"> </w:t>
      </w:r>
      <w:r>
        <w:t>речи</w:t>
      </w:r>
      <w:r>
        <w:rPr>
          <w:spacing w:val="46"/>
        </w:rPr>
        <w:t xml:space="preserve"> </w:t>
      </w:r>
      <w:r>
        <w:t>указательные</w:t>
      </w:r>
      <w:r>
        <w:rPr>
          <w:spacing w:val="41"/>
        </w:rPr>
        <w:t xml:space="preserve"> </w:t>
      </w:r>
      <w:r>
        <w:t>местоимения</w:t>
      </w:r>
      <w:r>
        <w:rPr>
          <w:spacing w:val="43"/>
        </w:rPr>
        <w:t xml:space="preserve"> </w:t>
      </w:r>
      <w:r>
        <w:t>that</w:t>
      </w:r>
      <w:r>
        <w:rPr>
          <w:spacing w:val="53"/>
        </w:rPr>
        <w:t xml:space="preserve"> </w:t>
      </w:r>
      <w:r>
        <w:t>–</w:t>
      </w:r>
    </w:p>
    <w:p w:rsidR="000B529C" w:rsidRDefault="00392229">
      <w:pPr>
        <w:pStyle w:val="a3"/>
        <w:ind w:firstLine="0"/>
        <w:jc w:val="left"/>
      </w:pPr>
      <w:r>
        <w:t>those;</w:t>
      </w:r>
    </w:p>
    <w:p w:rsidR="000B529C" w:rsidRDefault="00392229">
      <w:pPr>
        <w:pStyle w:val="a3"/>
        <w:ind w:left="820" w:firstLine="0"/>
        <w:jc w:val="left"/>
      </w:pPr>
      <w:r>
        <w:t>распознавать</w:t>
      </w:r>
      <w:r>
        <w:rPr>
          <w:spacing w:val="28"/>
        </w:rPr>
        <w:t xml:space="preserve"> </w:t>
      </w:r>
      <w:r>
        <w:t>и</w:t>
      </w:r>
      <w:r>
        <w:rPr>
          <w:spacing w:val="87"/>
        </w:rPr>
        <w:t xml:space="preserve"> </w:t>
      </w:r>
      <w:r>
        <w:t>употреблять</w:t>
      </w:r>
      <w:r>
        <w:rPr>
          <w:spacing w:val="86"/>
        </w:rPr>
        <w:t xml:space="preserve"> </w:t>
      </w:r>
      <w:r>
        <w:t>в</w:t>
      </w:r>
      <w:r>
        <w:rPr>
          <w:spacing w:val="87"/>
        </w:rPr>
        <w:t xml:space="preserve"> </w:t>
      </w:r>
      <w:r>
        <w:t>устной</w:t>
      </w:r>
      <w:r>
        <w:rPr>
          <w:spacing w:val="86"/>
        </w:rPr>
        <w:t xml:space="preserve"> </w:t>
      </w:r>
      <w:r>
        <w:t>и</w:t>
      </w:r>
      <w:r>
        <w:rPr>
          <w:spacing w:val="86"/>
        </w:rPr>
        <w:t xml:space="preserve"> </w:t>
      </w:r>
      <w:r>
        <w:t>письменной</w:t>
      </w:r>
      <w:r>
        <w:rPr>
          <w:spacing w:val="86"/>
        </w:rPr>
        <w:t xml:space="preserve"> </w:t>
      </w:r>
      <w:r>
        <w:t>речи</w:t>
      </w:r>
      <w:r>
        <w:rPr>
          <w:spacing w:val="85"/>
        </w:rPr>
        <w:t xml:space="preserve"> </w:t>
      </w:r>
      <w:r>
        <w:t>неопределённые</w:t>
      </w:r>
      <w:r>
        <w:rPr>
          <w:spacing w:val="84"/>
        </w:rPr>
        <w:t xml:space="preserve"> </w:t>
      </w:r>
      <w:r>
        <w:t>местоимения</w:t>
      </w:r>
    </w:p>
    <w:p w:rsidR="000B529C" w:rsidRDefault="00392229">
      <w:pPr>
        <w:pStyle w:val="a3"/>
        <w:ind w:firstLine="0"/>
        <w:jc w:val="left"/>
      </w:pPr>
      <w:r>
        <w:t>some/any</w:t>
      </w:r>
      <w:r>
        <w:rPr>
          <w:spacing w:val="-6"/>
        </w:rPr>
        <w:t xml:space="preserve"> </w:t>
      </w:r>
      <w:r>
        <w:t>в</w:t>
      </w:r>
      <w:r>
        <w:rPr>
          <w:spacing w:val="-4"/>
        </w:rPr>
        <w:t xml:space="preserve"> </w:t>
      </w:r>
      <w:r>
        <w:t>повествовательных</w:t>
      </w:r>
      <w:r>
        <w:rPr>
          <w:spacing w:val="-4"/>
        </w:rPr>
        <w:t xml:space="preserve"> </w:t>
      </w:r>
      <w:r>
        <w:t>и</w:t>
      </w:r>
      <w:r>
        <w:rPr>
          <w:spacing w:val="-3"/>
        </w:rPr>
        <w:t xml:space="preserve"> </w:t>
      </w:r>
      <w:r>
        <w:t>вопросительных</w:t>
      </w:r>
      <w:r>
        <w:rPr>
          <w:spacing w:val="-2"/>
        </w:rPr>
        <w:t xml:space="preserve"> </w:t>
      </w:r>
      <w:r>
        <w:t>предложениях;</w:t>
      </w:r>
    </w:p>
    <w:p w:rsidR="000B529C" w:rsidRDefault="00392229">
      <w:pPr>
        <w:pStyle w:val="a3"/>
        <w:ind w:left="820" w:firstLine="0"/>
        <w:jc w:val="left"/>
      </w:pPr>
      <w:r>
        <w:t>распознавать</w:t>
      </w:r>
      <w:r>
        <w:rPr>
          <w:spacing w:val="17"/>
        </w:rPr>
        <w:t xml:space="preserve"> </w:t>
      </w:r>
      <w:r>
        <w:t>и</w:t>
      </w:r>
      <w:r>
        <w:rPr>
          <w:spacing w:val="19"/>
        </w:rPr>
        <w:t xml:space="preserve"> </w:t>
      </w:r>
      <w:r>
        <w:t>употреблять</w:t>
      </w:r>
      <w:r>
        <w:rPr>
          <w:spacing w:val="17"/>
        </w:rPr>
        <w:t xml:space="preserve"> </w:t>
      </w:r>
      <w:r>
        <w:t>в</w:t>
      </w:r>
      <w:r>
        <w:rPr>
          <w:spacing w:val="17"/>
        </w:rPr>
        <w:t xml:space="preserve"> </w:t>
      </w:r>
      <w:r>
        <w:t>устной</w:t>
      </w:r>
      <w:r>
        <w:rPr>
          <w:spacing w:val="17"/>
        </w:rPr>
        <w:t xml:space="preserve"> </w:t>
      </w:r>
      <w:r>
        <w:t>и</w:t>
      </w:r>
      <w:r>
        <w:rPr>
          <w:spacing w:val="16"/>
        </w:rPr>
        <w:t xml:space="preserve"> </w:t>
      </w:r>
      <w:r>
        <w:t>письменной</w:t>
      </w:r>
      <w:r>
        <w:rPr>
          <w:spacing w:val="17"/>
        </w:rPr>
        <w:t xml:space="preserve"> </w:t>
      </w:r>
      <w:r>
        <w:t>речи</w:t>
      </w:r>
      <w:r>
        <w:rPr>
          <w:spacing w:val="16"/>
        </w:rPr>
        <w:t xml:space="preserve"> </w:t>
      </w:r>
      <w:r>
        <w:t>вопросительные</w:t>
      </w:r>
      <w:r>
        <w:rPr>
          <w:spacing w:val="15"/>
        </w:rPr>
        <w:t xml:space="preserve"> </w:t>
      </w:r>
      <w:r>
        <w:t>слова</w:t>
      </w:r>
      <w:r>
        <w:rPr>
          <w:spacing w:val="18"/>
        </w:rPr>
        <w:t xml:space="preserve"> </w:t>
      </w:r>
      <w:r>
        <w:t>when,</w:t>
      </w:r>
      <w:r>
        <w:rPr>
          <w:spacing w:val="18"/>
        </w:rPr>
        <w:t xml:space="preserve"> </w:t>
      </w:r>
      <w:r>
        <w:t>whose,</w:t>
      </w:r>
    </w:p>
    <w:p w:rsidR="000B529C" w:rsidRDefault="000B529C">
      <w:pPr>
        <w:sectPr w:rsidR="000B529C">
          <w:pgSz w:w="11910" w:h="16840"/>
          <w:pgMar w:top="480" w:right="440" w:bottom="1160" w:left="740" w:header="0" w:footer="947" w:gutter="0"/>
          <w:cols w:space="720"/>
        </w:sectPr>
      </w:pPr>
    </w:p>
    <w:p w:rsidR="000B529C" w:rsidRDefault="00392229">
      <w:pPr>
        <w:pStyle w:val="a3"/>
        <w:spacing w:line="480" w:lineRule="auto"/>
        <w:ind w:right="20" w:firstLine="0"/>
        <w:jc w:val="left"/>
      </w:pPr>
      <w:proofErr w:type="gramStart"/>
      <w:r>
        <w:lastRenderedPageBreak/>
        <w:t>why;</w:t>
      </w:r>
      <w:r>
        <w:rPr>
          <w:spacing w:val="-57"/>
        </w:rPr>
        <w:t xml:space="preserve"> </w:t>
      </w:r>
      <w:r>
        <w:t>100);</w:t>
      </w:r>
      <w:proofErr w:type="gramEnd"/>
    </w:p>
    <w:p w:rsidR="000B529C" w:rsidRDefault="00392229">
      <w:pPr>
        <w:pStyle w:val="a3"/>
        <w:ind w:left="0" w:firstLine="0"/>
        <w:jc w:val="left"/>
      </w:pPr>
      <w:r>
        <w:br w:type="column"/>
      </w:r>
    </w:p>
    <w:p w:rsidR="000B529C" w:rsidRDefault="00392229">
      <w:pPr>
        <w:pStyle w:val="a3"/>
        <w:ind w:left="111" w:firstLine="0"/>
        <w:jc w:val="left"/>
      </w:pPr>
      <w:proofErr w:type="gramStart"/>
      <w:r>
        <w:t>распознавать</w:t>
      </w:r>
      <w:r>
        <w:rPr>
          <w:spacing w:val="20"/>
        </w:rPr>
        <w:t xml:space="preserve"> </w:t>
      </w:r>
      <w:r>
        <w:t>и</w:t>
      </w:r>
      <w:r>
        <w:rPr>
          <w:spacing w:val="23"/>
        </w:rPr>
        <w:t xml:space="preserve"> </w:t>
      </w:r>
      <w:r>
        <w:t>употреблять</w:t>
      </w:r>
      <w:r>
        <w:rPr>
          <w:spacing w:val="21"/>
        </w:rPr>
        <w:t xml:space="preserve"> </w:t>
      </w:r>
      <w:r>
        <w:t>в</w:t>
      </w:r>
      <w:r>
        <w:rPr>
          <w:spacing w:val="21"/>
        </w:rPr>
        <w:t xml:space="preserve"> </w:t>
      </w:r>
      <w:r>
        <w:t>устной</w:t>
      </w:r>
      <w:r>
        <w:rPr>
          <w:spacing w:val="21"/>
        </w:rPr>
        <w:t xml:space="preserve"> </w:t>
      </w:r>
      <w:r>
        <w:t>и</w:t>
      </w:r>
      <w:r>
        <w:rPr>
          <w:spacing w:val="21"/>
        </w:rPr>
        <w:t xml:space="preserve"> </w:t>
      </w:r>
      <w:r>
        <w:t>письменной</w:t>
      </w:r>
      <w:r>
        <w:rPr>
          <w:spacing w:val="20"/>
        </w:rPr>
        <w:t xml:space="preserve"> </w:t>
      </w:r>
      <w:r>
        <w:t>речи</w:t>
      </w:r>
      <w:r>
        <w:rPr>
          <w:spacing w:val="21"/>
        </w:rPr>
        <w:t xml:space="preserve"> </w:t>
      </w:r>
      <w:r>
        <w:t>количественные</w:t>
      </w:r>
      <w:r>
        <w:rPr>
          <w:spacing w:val="18"/>
        </w:rPr>
        <w:t xml:space="preserve"> </w:t>
      </w:r>
      <w:r>
        <w:t>числительные</w:t>
      </w:r>
      <w:r>
        <w:rPr>
          <w:spacing w:val="18"/>
        </w:rPr>
        <w:t xml:space="preserve"> </w:t>
      </w:r>
      <w:r>
        <w:t>(13–</w:t>
      </w:r>
      <w:proofErr w:type="gramEnd"/>
    </w:p>
    <w:p w:rsidR="000B529C" w:rsidRDefault="000B529C">
      <w:pPr>
        <w:pStyle w:val="a3"/>
        <w:ind w:left="0" w:firstLine="0"/>
        <w:jc w:val="left"/>
      </w:pPr>
    </w:p>
    <w:p w:rsidR="000B529C" w:rsidRDefault="00392229">
      <w:pPr>
        <w:pStyle w:val="a3"/>
        <w:ind w:left="111" w:firstLine="0"/>
        <w:jc w:val="left"/>
      </w:pPr>
      <w:r>
        <w:t>распознавать и употреблять в устной и письменной речи порядковые числительные (1–30);</w:t>
      </w:r>
      <w:r>
        <w:rPr>
          <w:spacing w:val="1"/>
        </w:rPr>
        <w:t xml:space="preserve"> </w:t>
      </w:r>
      <w:r>
        <w:t>распознавать</w:t>
      </w:r>
      <w:r>
        <w:rPr>
          <w:spacing w:val="35"/>
        </w:rPr>
        <w:t xml:space="preserve"> </w:t>
      </w:r>
      <w:r>
        <w:t>и</w:t>
      </w:r>
      <w:r>
        <w:rPr>
          <w:spacing w:val="37"/>
        </w:rPr>
        <w:t xml:space="preserve"> </w:t>
      </w:r>
      <w:r>
        <w:t>употреблять</w:t>
      </w:r>
      <w:r>
        <w:rPr>
          <w:spacing w:val="34"/>
        </w:rPr>
        <w:t xml:space="preserve"> </w:t>
      </w:r>
      <w:r>
        <w:t>в</w:t>
      </w:r>
      <w:r>
        <w:rPr>
          <w:spacing w:val="37"/>
        </w:rPr>
        <w:t xml:space="preserve"> </w:t>
      </w:r>
      <w:r>
        <w:t>устной</w:t>
      </w:r>
      <w:r>
        <w:rPr>
          <w:spacing w:val="35"/>
        </w:rPr>
        <w:t xml:space="preserve"> </w:t>
      </w:r>
      <w:r>
        <w:t>и</w:t>
      </w:r>
      <w:r>
        <w:rPr>
          <w:spacing w:val="32"/>
        </w:rPr>
        <w:t xml:space="preserve"> </w:t>
      </w:r>
      <w:r>
        <w:t>письменной</w:t>
      </w:r>
      <w:r>
        <w:rPr>
          <w:spacing w:val="36"/>
        </w:rPr>
        <w:t xml:space="preserve"> </w:t>
      </w:r>
      <w:r>
        <w:t>речи</w:t>
      </w:r>
      <w:r>
        <w:rPr>
          <w:spacing w:val="32"/>
        </w:rPr>
        <w:t xml:space="preserve"> </w:t>
      </w:r>
      <w:r>
        <w:t>предлог</w:t>
      </w:r>
      <w:r>
        <w:rPr>
          <w:spacing w:val="33"/>
        </w:rPr>
        <w:t xml:space="preserve"> </w:t>
      </w:r>
      <w:r>
        <w:t>направления</w:t>
      </w:r>
      <w:r>
        <w:rPr>
          <w:spacing w:val="34"/>
        </w:rPr>
        <w:t xml:space="preserve"> </w:t>
      </w:r>
      <w:r>
        <w:t>движения</w:t>
      </w:r>
      <w:r>
        <w:rPr>
          <w:spacing w:val="32"/>
        </w:rPr>
        <w:t xml:space="preserve"> </w:t>
      </w:r>
      <w:r>
        <w:t>to</w:t>
      </w:r>
    </w:p>
    <w:p w:rsidR="000B529C" w:rsidRDefault="000B529C">
      <w:pPr>
        <w:sectPr w:rsidR="000B529C">
          <w:type w:val="continuous"/>
          <w:pgSz w:w="11910" w:h="16840"/>
          <w:pgMar w:top="820" w:right="440" w:bottom="280" w:left="740" w:header="720" w:footer="720" w:gutter="0"/>
          <w:cols w:num="2" w:space="720" w:equalWidth="0">
            <w:col w:w="659" w:space="49"/>
            <w:col w:w="10022"/>
          </w:cols>
        </w:sectPr>
      </w:pPr>
    </w:p>
    <w:p w:rsidR="000B529C" w:rsidRDefault="00392229">
      <w:pPr>
        <w:pStyle w:val="a3"/>
        <w:ind w:firstLine="0"/>
      </w:pPr>
      <w:r>
        <w:lastRenderedPageBreak/>
        <w:t>(We</w:t>
      </w:r>
      <w:r>
        <w:rPr>
          <w:spacing w:val="-3"/>
        </w:rPr>
        <w:t xml:space="preserve"> </w:t>
      </w:r>
      <w:r>
        <w:t>wentto Moscow</w:t>
      </w:r>
      <w:r>
        <w:rPr>
          <w:spacing w:val="-2"/>
        </w:rPr>
        <w:t xml:space="preserve"> </w:t>
      </w:r>
      <w:r>
        <w:t>lastyear.);</w:t>
      </w:r>
    </w:p>
    <w:p w:rsidR="000B529C" w:rsidRDefault="00392229">
      <w:pPr>
        <w:pStyle w:val="a3"/>
        <w:spacing w:before="1"/>
        <w:ind w:right="132"/>
      </w:pPr>
      <w:r>
        <w:t>распознавать и употреблять в устной и письменной речи предлоги места nextto, infrontof,</w:t>
      </w:r>
      <w:r>
        <w:rPr>
          <w:spacing w:val="1"/>
        </w:rPr>
        <w:t xml:space="preserve"> </w:t>
      </w:r>
      <w:r>
        <w:t>behind;</w:t>
      </w:r>
    </w:p>
    <w:p w:rsidR="000B529C" w:rsidRDefault="00392229">
      <w:pPr>
        <w:pStyle w:val="a3"/>
        <w:ind w:right="13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предлоги</w:t>
      </w:r>
      <w:r>
        <w:rPr>
          <w:spacing w:val="1"/>
        </w:rPr>
        <w:t xml:space="preserve"> </w:t>
      </w:r>
      <w:r>
        <w:t>времени:</w:t>
      </w:r>
      <w:r>
        <w:rPr>
          <w:spacing w:val="1"/>
        </w:rPr>
        <w:t xml:space="preserve"> </w:t>
      </w:r>
      <w:r>
        <w:t>at,</w:t>
      </w:r>
      <w:r>
        <w:rPr>
          <w:spacing w:val="1"/>
        </w:rPr>
        <w:t xml:space="preserve"> </w:t>
      </w:r>
      <w:r>
        <w:t>in,</w:t>
      </w:r>
      <w:r>
        <w:rPr>
          <w:spacing w:val="1"/>
        </w:rPr>
        <w:t xml:space="preserve"> </w:t>
      </w:r>
      <w:r>
        <w:t>on</w:t>
      </w:r>
      <w:r>
        <w:rPr>
          <w:spacing w:val="1"/>
        </w:rPr>
        <w:t xml:space="preserve"> </w:t>
      </w:r>
      <w:r>
        <w:t>в</w:t>
      </w:r>
      <w:r>
        <w:rPr>
          <w:spacing w:val="1"/>
        </w:rPr>
        <w:t xml:space="preserve"> </w:t>
      </w:r>
      <w:r>
        <w:t>выражениях</w:t>
      </w:r>
      <w:r>
        <w:rPr>
          <w:spacing w:val="1"/>
        </w:rPr>
        <w:t xml:space="preserve"> </w:t>
      </w:r>
      <w:r>
        <w:t>at 4 o’clock, inthemorning, onMonday.</w:t>
      </w:r>
    </w:p>
    <w:p w:rsidR="000B529C" w:rsidRDefault="00392229">
      <w:pPr>
        <w:pStyle w:val="a5"/>
        <w:numPr>
          <w:ilvl w:val="2"/>
          <w:numId w:val="37"/>
        </w:numPr>
        <w:tabs>
          <w:tab w:val="left" w:pos="1421"/>
        </w:tabs>
        <w:ind w:left="1420" w:hanging="601"/>
        <w:jc w:val="both"/>
        <w:rPr>
          <w:sz w:val="24"/>
        </w:rPr>
      </w:pPr>
      <w:r>
        <w:rPr>
          <w:sz w:val="24"/>
        </w:rPr>
        <w:t>Социокультурные</w:t>
      </w:r>
      <w:r>
        <w:rPr>
          <w:spacing w:val="-8"/>
          <w:sz w:val="24"/>
        </w:rPr>
        <w:t xml:space="preserve"> </w:t>
      </w:r>
      <w:r>
        <w:rPr>
          <w:sz w:val="24"/>
        </w:rPr>
        <w:t>знания</w:t>
      </w:r>
      <w:r>
        <w:rPr>
          <w:spacing w:val="-8"/>
          <w:sz w:val="24"/>
        </w:rPr>
        <w:t xml:space="preserve"> </w:t>
      </w:r>
      <w:r>
        <w:rPr>
          <w:sz w:val="24"/>
        </w:rPr>
        <w:t>и</w:t>
      </w:r>
      <w:r>
        <w:rPr>
          <w:spacing w:val="-2"/>
          <w:sz w:val="24"/>
        </w:rPr>
        <w:t xml:space="preserve"> </w:t>
      </w:r>
      <w:r>
        <w:rPr>
          <w:sz w:val="24"/>
        </w:rPr>
        <w:t>умения:</w:t>
      </w:r>
    </w:p>
    <w:p w:rsidR="000B529C" w:rsidRDefault="00392229">
      <w:pPr>
        <w:pStyle w:val="a3"/>
        <w:ind w:right="128"/>
      </w:pPr>
      <w:proofErr w:type="gramStart"/>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 среде, в некоторых ситуациях общения (приветствие, прощание, знакомство, просьба,</w:t>
      </w:r>
      <w:r>
        <w:rPr>
          <w:spacing w:val="1"/>
        </w:rPr>
        <w:t xml:space="preserve"> </w:t>
      </w:r>
      <w:r>
        <w:t>выражение</w:t>
      </w:r>
      <w:r>
        <w:rPr>
          <w:spacing w:val="-3"/>
        </w:rPr>
        <w:t xml:space="preserve"> </w:t>
      </w:r>
      <w:r>
        <w:t>благодарности,</w:t>
      </w:r>
      <w:r>
        <w:rPr>
          <w:spacing w:val="-2"/>
        </w:rPr>
        <w:t xml:space="preserve"> </w:t>
      </w:r>
      <w:r>
        <w:t>извинение,</w:t>
      </w:r>
      <w:r>
        <w:rPr>
          <w:spacing w:val="-2"/>
        </w:rPr>
        <w:t xml:space="preserve"> </w:t>
      </w:r>
      <w:r>
        <w:t>поздравление</w:t>
      </w:r>
      <w:r>
        <w:rPr>
          <w:spacing w:val="-3"/>
        </w:rPr>
        <w:t xml:space="preserve"> </w:t>
      </w:r>
      <w:r>
        <w:t>с</w:t>
      </w:r>
      <w:r>
        <w:rPr>
          <w:spacing w:val="-3"/>
        </w:rPr>
        <w:t xml:space="preserve"> </w:t>
      </w:r>
      <w:r>
        <w:t>днём</w:t>
      </w:r>
      <w:r>
        <w:rPr>
          <w:spacing w:val="-3"/>
        </w:rPr>
        <w:t xml:space="preserve"> </w:t>
      </w:r>
      <w:r>
        <w:t>рождения,</w:t>
      </w:r>
      <w:r>
        <w:rPr>
          <w:spacing w:val="-2"/>
        </w:rPr>
        <w:t xml:space="preserve"> </w:t>
      </w:r>
      <w:r>
        <w:t>Новым</w:t>
      </w:r>
      <w:r>
        <w:rPr>
          <w:spacing w:val="-4"/>
        </w:rPr>
        <w:t xml:space="preserve"> </w:t>
      </w:r>
      <w:r>
        <w:t>годом,</w:t>
      </w:r>
      <w:r>
        <w:rPr>
          <w:spacing w:val="-3"/>
        </w:rPr>
        <w:t xml:space="preserve"> </w:t>
      </w:r>
      <w:r>
        <w:t>Рождеством);</w:t>
      </w:r>
      <w:proofErr w:type="gramEnd"/>
    </w:p>
    <w:p w:rsidR="000B529C" w:rsidRDefault="00392229">
      <w:pPr>
        <w:pStyle w:val="a3"/>
        <w:ind w:left="820" w:firstLine="0"/>
      </w:pPr>
      <w:r>
        <w:t>кратко</w:t>
      </w:r>
      <w:r>
        <w:rPr>
          <w:spacing w:val="-2"/>
        </w:rPr>
        <w:t xml:space="preserve"> </w:t>
      </w:r>
      <w:r>
        <w:t>представлять</w:t>
      </w:r>
      <w:r>
        <w:rPr>
          <w:spacing w:val="-2"/>
        </w:rPr>
        <w:t xml:space="preserve"> </w:t>
      </w:r>
      <w:r>
        <w:t>свою</w:t>
      </w:r>
      <w:r>
        <w:rPr>
          <w:spacing w:val="-3"/>
        </w:rPr>
        <w:t xml:space="preserve"> </w:t>
      </w:r>
      <w:r>
        <w:t>страну</w:t>
      </w:r>
      <w:r>
        <w:rPr>
          <w:spacing w:val="-7"/>
        </w:rPr>
        <w:t xml:space="preserve"> </w:t>
      </w:r>
      <w:r>
        <w:t>и</w:t>
      </w:r>
      <w:r>
        <w:rPr>
          <w:spacing w:val="-2"/>
        </w:rPr>
        <w:t xml:space="preserve"> </w:t>
      </w:r>
      <w:r>
        <w:t>страну/страны</w:t>
      </w:r>
      <w:r>
        <w:rPr>
          <w:spacing w:val="-2"/>
        </w:rPr>
        <w:t xml:space="preserve"> </w:t>
      </w:r>
      <w:r>
        <w:t>изучаемого</w:t>
      </w:r>
      <w:r>
        <w:rPr>
          <w:spacing w:val="-2"/>
        </w:rPr>
        <w:t xml:space="preserve"> </w:t>
      </w:r>
      <w:r>
        <w:t>языка</w:t>
      </w:r>
      <w:r>
        <w:rPr>
          <w:spacing w:val="-2"/>
        </w:rPr>
        <w:t xml:space="preserve"> </w:t>
      </w:r>
      <w:r>
        <w:t>на</w:t>
      </w:r>
      <w:r>
        <w:rPr>
          <w:spacing w:val="-3"/>
        </w:rPr>
        <w:t xml:space="preserve"> </w:t>
      </w:r>
      <w:r>
        <w:t>английском</w:t>
      </w:r>
      <w:r>
        <w:rPr>
          <w:spacing w:val="-3"/>
        </w:rPr>
        <w:t xml:space="preserve"> </w:t>
      </w:r>
      <w:r>
        <w:t>языке.</w:t>
      </w:r>
    </w:p>
    <w:p w:rsidR="000B529C" w:rsidRDefault="000B529C">
      <w:pPr>
        <w:sectPr w:rsidR="000B529C">
          <w:type w:val="continuous"/>
          <w:pgSz w:w="11910" w:h="16840"/>
          <w:pgMar w:top="820" w:right="440" w:bottom="280" w:left="740" w:header="720" w:footer="720" w:gutter="0"/>
          <w:cols w:space="720"/>
        </w:sectPr>
      </w:pPr>
    </w:p>
    <w:p w:rsidR="000B529C" w:rsidRDefault="00392229">
      <w:pPr>
        <w:pStyle w:val="a5"/>
        <w:numPr>
          <w:ilvl w:val="1"/>
          <w:numId w:val="37"/>
        </w:numPr>
        <w:tabs>
          <w:tab w:val="left" w:pos="1241"/>
        </w:tabs>
        <w:spacing w:before="60"/>
        <w:ind w:right="132" w:firstLine="708"/>
        <w:rPr>
          <w:sz w:val="24"/>
        </w:rPr>
      </w:pPr>
      <w:r>
        <w:rPr>
          <w:sz w:val="24"/>
        </w:rPr>
        <w:lastRenderedPageBreak/>
        <w:t>К</w:t>
      </w:r>
      <w:r>
        <w:rPr>
          <w:spacing w:val="28"/>
          <w:sz w:val="24"/>
        </w:rPr>
        <w:t xml:space="preserve"> </w:t>
      </w:r>
      <w:r>
        <w:rPr>
          <w:sz w:val="24"/>
        </w:rPr>
        <w:t>концу</w:t>
      </w:r>
      <w:r>
        <w:rPr>
          <w:spacing w:val="21"/>
          <w:sz w:val="24"/>
        </w:rPr>
        <w:t xml:space="preserve"> </w:t>
      </w:r>
      <w:r>
        <w:rPr>
          <w:sz w:val="24"/>
        </w:rPr>
        <w:t>обучения</w:t>
      </w:r>
      <w:r>
        <w:rPr>
          <w:spacing w:val="28"/>
          <w:sz w:val="24"/>
        </w:rPr>
        <w:t xml:space="preserve"> </w:t>
      </w:r>
      <w:r>
        <w:rPr>
          <w:sz w:val="24"/>
        </w:rPr>
        <w:t>в</w:t>
      </w:r>
      <w:r>
        <w:rPr>
          <w:spacing w:val="28"/>
          <w:sz w:val="24"/>
        </w:rPr>
        <w:t xml:space="preserve"> </w:t>
      </w:r>
      <w:r>
        <w:rPr>
          <w:sz w:val="24"/>
        </w:rPr>
        <w:t>4</w:t>
      </w:r>
      <w:r>
        <w:rPr>
          <w:spacing w:val="27"/>
          <w:sz w:val="24"/>
        </w:rPr>
        <w:t xml:space="preserve"> </w:t>
      </w:r>
      <w:r>
        <w:rPr>
          <w:sz w:val="24"/>
        </w:rPr>
        <w:t>классе</w:t>
      </w:r>
      <w:r>
        <w:rPr>
          <w:spacing w:val="28"/>
          <w:sz w:val="24"/>
        </w:rPr>
        <w:t xml:space="preserve"> </w:t>
      </w:r>
      <w:proofErr w:type="gramStart"/>
      <w:r>
        <w:rPr>
          <w:sz w:val="24"/>
        </w:rPr>
        <w:t>обучающийся</w:t>
      </w:r>
      <w:proofErr w:type="gramEnd"/>
      <w:r>
        <w:rPr>
          <w:spacing w:val="28"/>
          <w:sz w:val="24"/>
        </w:rPr>
        <w:t xml:space="preserve"> </w:t>
      </w:r>
      <w:r>
        <w:rPr>
          <w:sz w:val="24"/>
        </w:rPr>
        <w:t>получит</w:t>
      </w:r>
      <w:r>
        <w:rPr>
          <w:spacing w:val="29"/>
          <w:sz w:val="24"/>
        </w:rPr>
        <w:t xml:space="preserve"> </w:t>
      </w:r>
      <w:r>
        <w:rPr>
          <w:sz w:val="24"/>
        </w:rPr>
        <w:t>следующие</w:t>
      </w:r>
      <w:r>
        <w:rPr>
          <w:spacing w:val="29"/>
          <w:sz w:val="24"/>
        </w:rPr>
        <w:t xml:space="preserve"> </w:t>
      </w:r>
      <w:r>
        <w:rPr>
          <w:sz w:val="24"/>
        </w:rPr>
        <w:t>предметные</w:t>
      </w:r>
      <w:r>
        <w:rPr>
          <w:spacing w:val="27"/>
          <w:sz w:val="24"/>
        </w:rPr>
        <w:t xml:space="preserve"> </w:t>
      </w:r>
      <w:r>
        <w:rPr>
          <w:sz w:val="24"/>
        </w:rPr>
        <w:t>результаты</w:t>
      </w:r>
      <w:r>
        <w:rPr>
          <w:spacing w:val="-57"/>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по-иностранному</w:t>
      </w:r>
      <w:r>
        <w:rPr>
          <w:spacing w:val="-3"/>
          <w:sz w:val="24"/>
        </w:rPr>
        <w:t xml:space="preserve"> </w:t>
      </w:r>
      <w:r>
        <w:rPr>
          <w:sz w:val="24"/>
        </w:rPr>
        <w:t>(английскому) языку:</w:t>
      </w:r>
    </w:p>
    <w:p w:rsidR="000B529C" w:rsidRDefault="00392229">
      <w:pPr>
        <w:pStyle w:val="a5"/>
        <w:numPr>
          <w:ilvl w:val="2"/>
          <w:numId w:val="37"/>
        </w:numPr>
        <w:tabs>
          <w:tab w:val="left" w:pos="1421"/>
        </w:tabs>
        <w:ind w:left="1420" w:hanging="601"/>
        <w:rPr>
          <w:sz w:val="24"/>
        </w:rPr>
      </w:pPr>
      <w:r>
        <w:rPr>
          <w:sz w:val="24"/>
        </w:rPr>
        <w:t>Коммуникативные</w:t>
      </w:r>
      <w:r>
        <w:rPr>
          <w:spacing w:val="-13"/>
          <w:sz w:val="24"/>
        </w:rPr>
        <w:t xml:space="preserve"> </w:t>
      </w:r>
      <w:r>
        <w:rPr>
          <w:sz w:val="24"/>
        </w:rPr>
        <w:t>умения.</w:t>
      </w:r>
    </w:p>
    <w:p w:rsidR="000B529C" w:rsidRDefault="00392229">
      <w:pPr>
        <w:pStyle w:val="a5"/>
        <w:numPr>
          <w:ilvl w:val="3"/>
          <w:numId w:val="37"/>
        </w:numPr>
        <w:tabs>
          <w:tab w:val="left" w:pos="1601"/>
        </w:tabs>
        <w:ind w:hanging="781"/>
        <w:rPr>
          <w:sz w:val="24"/>
        </w:rPr>
      </w:pPr>
      <w:r>
        <w:rPr>
          <w:sz w:val="24"/>
        </w:rPr>
        <w:t>Говорение:</w:t>
      </w:r>
    </w:p>
    <w:p w:rsidR="000B529C" w:rsidRDefault="00392229">
      <w:pPr>
        <w:pStyle w:val="a3"/>
        <w:ind w:right="121"/>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диало</w:t>
      </w:r>
      <w:proofErr w:type="gramStart"/>
      <w:r>
        <w:t>г-</w:t>
      </w:r>
      <w:proofErr w:type="gramEnd"/>
      <w:r>
        <w:rPr>
          <w:spacing w:val="1"/>
        </w:rPr>
        <w:t xml:space="preserve"> </w:t>
      </w:r>
      <w:r>
        <w:t>расспрос) на основе вербальных и (или) зрительных опор с соблюдением норм речевого 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(не</w:t>
      </w:r>
      <w:r>
        <w:rPr>
          <w:spacing w:val="1"/>
        </w:rPr>
        <w:t xml:space="preserve"> </w:t>
      </w:r>
      <w:r>
        <w:t>менее</w:t>
      </w:r>
      <w:r>
        <w:rPr>
          <w:spacing w:val="1"/>
        </w:rPr>
        <w:t xml:space="preserve"> </w:t>
      </w:r>
      <w:r>
        <w:t>4–5</w:t>
      </w:r>
      <w:r>
        <w:rPr>
          <w:spacing w:val="1"/>
        </w:rPr>
        <w:t xml:space="preserve"> </w:t>
      </w:r>
      <w:r>
        <w:t>реплик</w:t>
      </w:r>
      <w:r>
        <w:rPr>
          <w:spacing w:val="1"/>
        </w:rPr>
        <w:t xml:space="preserve"> </w:t>
      </w:r>
      <w:r>
        <w:t>со</w:t>
      </w:r>
      <w:r>
        <w:rPr>
          <w:spacing w:val="1"/>
        </w:rPr>
        <w:t xml:space="preserve"> </w:t>
      </w:r>
      <w:r>
        <w:t>стороны</w:t>
      </w:r>
      <w:r>
        <w:rPr>
          <w:spacing w:val="61"/>
        </w:rPr>
        <w:t xml:space="preserve"> </w:t>
      </w:r>
      <w:r>
        <w:t>каждого</w:t>
      </w:r>
      <w:r>
        <w:rPr>
          <w:spacing w:val="1"/>
        </w:rPr>
        <w:t xml:space="preserve"> </w:t>
      </w:r>
      <w:r>
        <w:t>собеседника);</w:t>
      </w:r>
    </w:p>
    <w:p w:rsidR="000B529C" w:rsidRDefault="00392229">
      <w:pPr>
        <w:pStyle w:val="a3"/>
        <w:ind w:right="124"/>
      </w:pPr>
      <w:r>
        <w:t>вести</w:t>
      </w:r>
      <w:r>
        <w:rPr>
          <w:spacing w:val="1"/>
        </w:rPr>
        <w:t xml:space="preserve"> </w:t>
      </w:r>
      <w:r>
        <w:t>диалог</w:t>
      </w:r>
      <w:r>
        <w:rPr>
          <w:spacing w:val="1"/>
        </w:rPr>
        <w:t xml:space="preserve"> </w:t>
      </w:r>
      <w:r>
        <w:t>–</w:t>
      </w:r>
      <w:r>
        <w:rPr>
          <w:spacing w:val="1"/>
        </w:rPr>
        <w:t xml:space="preserve"> </w:t>
      </w:r>
      <w:r>
        <w:t>разговор</w:t>
      </w:r>
      <w:r>
        <w:rPr>
          <w:spacing w:val="1"/>
        </w:rPr>
        <w:t xml:space="preserve"> </w:t>
      </w:r>
      <w:r>
        <w:t>по</w:t>
      </w:r>
      <w:r>
        <w:rPr>
          <w:spacing w:val="1"/>
        </w:rPr>
        <w:t xml:space="preserve"> </w:t>
      </w:r>
      <w:r>
        <w:t>телефону</w:t>
      </w:r>
      <w:r>
        <w:rPr>
          <w:spacing w:val="1"/>
        </w:rPr>
        <w:t xml:space="preserve"> </w:t>
      </w:r>
      <w:r>
        <w:t>с</w:t>
      </w:r>
      <w:r>
        <w:rPr>
          <w:spacing w:val="1"/>
        </w:rPr>
        <w:t xml:space="preserve"> </w:t>
      </w:r>
      <w:r>
        <w:t>использованием</w:t>
      </w:r>
      <w:r>
        <w:rPr>
          <w:spacing w:val="1"/>
        </w:rPr>
        <w:t xml:space="preserve"> </w:t>
      </w:r>
      <w:r>
        <w:t>картинок,</w:t>
      </w:r>
      <w:r>
        <w:rPr>
          <w:spacing w:val="1"/>
        </w:rPr>
        <w:t xml:space="preserve"> </w:t>
      </w:r>
      <w:r>
        <w:t>фотографий</w:t>
      </w:r>
      <w:r>
        <w:rPr>
          <w:spacing w:val="1"/>
        </w:rPr>
        <w:t xml:space="preserve"> </w:t>
      </w:r>
      <w:r>
        <w:t>и</w:t>
      </w:r>
      <w:r>
        <w:rPr>
          <w:spacing w:val="1"/>
        </w:rPr>
        <w:t xml:space="preserve"> </w:t>
      </w:r>
      <w:r>
        <w:t>(или)</w:t>
      </w:r>
      <w:r>
        <w:rPr>
          <w:spacing w:val="1"/>
        </w:rPr>
        <w:t xml:space="preserve"> </w:t>
      </w:r>
      <w:r>
        <w:t>ключевых слов в стандартных ситуациях неофициального общения с соблюдением норм речевого</w:t>
      </w:r>
      <w:r>
        <w:rPr>
          <w:spacing w:val="1"/>
        </w:rPr>
        <w:t xml:space="preserve"> </w:t>
      </w:r>
      <w:r>
        <w:t>этикета</w:t>
      </w:r>
      <w:r>
        <w:rPr>
          <w:spacing w:val="-1"/>
        </w:rPr>
        <w:t xml:space="preserve"> </w:t>
      </w:r>
      <w:r>
        <w:t>в</w:t>
      </w:r>
      <w:r>
        <w:rPr>
          <w:spacing w:val="-1"/>
        </w:rPr>
        <w:t xml:space="preserve"> </w:t>
      </w:r>
      <w:r>
        <w:t>объёме</w:t>
      </w:r>
      <w:r>
        <w:rPr>
          <w:spacing w:val="-1"/>
        </w:rPr>
        <w:t xml:space="preserve"> </w:t>
      </w:r>
      <w:r>
        <w:t>не</w:t>
      </w:r>
      <w:r>
        <w:rPr>
          <w:spacing w:val="-1"/>
        </w:rPr>
        <w:t xml:space="preserve"> </w:t>
      </w:r>
      <w:r>
        <w:t>менее</w:t>
      </w:r>
      <w:r>
        <w:rPr>
          <w:spacing w:val="-1"/>
        </w:rPr>
        <w:t xml:space="preserve"> </w:t>
      </w:r>
      <w:r>
        <w:t>4–5 реплик</w:t>
      </w:r>
      <w:r>
        <w:rPr>
          <w:spacing w:val="-1"/>
        </w:rPr>
        <w:t xml:space="preserve"> </w:t>
      </w:r>
      <w:r>
        <w:t>со стороны каждого собеседника;</w:t>
      </w:r>
    </w:p>
    <w:p w:rsidR="000B529C" w:rsidRDefault="00392229">
      <w:pPr>
        <w:pStyle w:val="a3"/>
        <w:ind w:right="133"/>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 с вербальными и (или) зрительными опорами в рамках тематического</w:t>
      </w:r>
      <w:r>
        <w:rPr>
          <w:spacing w:val="1"/>
        </w:rPr>
        <w:t xml:space="preserve"> </w:t>
      </w:r>
      <w:r>
        <w:t>содержания речи</w:t>
      </w:r>
      <w:r>
        <w:rPr>
          <w:spacing w:val="-1"/>
        </w:rPr>
        <w:t xml:space="preserve"> </w:t>
      </w:r>
      <w:r>
        <w:t>для 4</w:t>
      </w:r>
      <w:r>
        <w:rPr>
          <w:spacing w:val="-1"/>
        </w:rPr>
        <w:t xml:space="preserve"> </w:t>
      </w:r>
      <w:r>
        <w:t>класса</w:t>
      </w:r>
      <w:r>
        <w:rPr>
          <w:spacing w:val="-1"/>
        </w:rPr>
        <w:t xml:space="preserve"> </w:t>
      </w:r>
      <w:r>
        <w:t>(объём</w:t>
      </w:r>
      <w:r>
        <w:rPr>
          <w:spacing w:val="-2"/>
        </w:rPr>
        <w:t xml:space="preserve"> </w:t>
      </w:r>
      <w:r>
        <w:t>монологического</w:t>
      </w:r>
      <w:r>
        <w:rPr>
          <w:spacing w:val="-1"/>
        </w:rPr>
        <w:t xml:space="preserve"> </w:t>
      </w:r>
      <w:r>
        <w:t>высказывания</w:t>
      </w:r>
      <w:r>
        <w:rPr>
          <w:spacing w:val="3"/>
        </w:rPr>
        <w:t xml:space="preserve"> </w:t>
      </w:r>
      <w:r>
        <w:t>–</w:t>
      </w:r>
      <w:r>
        <w:rPr>
          <w:spacing w:val="-1"/>
        </w:rPr>
        <w:t xml:space="preserve"> </w:t>
      </w:r>
      <w:r>
        <w:t>не</w:t>
      </w:r>
      <w:r>
        <w:rPr>
          <w:spacing w:val="-1"/>
        </w:rPr>
        <w:t xml:space="preserve"> </w:t>
      </w:r>
      <w:r>
        <w:t>менее</w:t>
      </w:r>
      <w:r>
        <w:rPr>
          <w:spacing w:val="-2"/>
        </w:rPr>
        <w:t xml:space="preserve"> </w:t>
      </w:r>
      <w:r>
        <w:t>4–5</w:t>
      </w:r>
      <w:r>
        <w:rPr>
          <w:spacing w:val="-1"/>
        </w:rPr>
        <w:t xml:space="preserve"> </w:t>
      </w:r>
      <w:r>
        <w:t>фраз);</w:t>
      </w:r>
    </w:p>
    <w:p w:rsidR="000B529C" w:rsidRDefault="00392229">
      <w:pPr>
        <w:pStyle w:val="a3"/>
        <w:ind w:right="131"/>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по</w:t>
      </w:r>
      <w:r>
        <w:rPr>
          <w:spacing w:val="1"/>
        </w:rPr>
        <w:t xml:space="preserve"> </w:t>
      </w:r>
      <w:r>
        <w:t>образцу;</w:t>
      </w:r>
      <w:r>
        <w:rPr>
          <w:spacing w:val="1"/>
        </w:rPr>
        <w:t xml:space="preserve"> </w:t>
      </w:r>
      <w:r>
        <w:t>выражать</w:t>
      </w:r>
      <w:r>
        <w:rPr>
          <w:spacing w:val="1"/>
        </w:rPr>
        <w:t xml:space="preserve"> </w:t>
      </w:r>
      <w:r>
        <w:t>своё</w:t>
      </w:r>
      <w:r>
        <w:rPr>
          <w:spacing w:val="1"/>
        </w:rPr>
        <w:t xml:space="preserve"> </w:t>
      </w:r>
      <w:r>
        <w:t>отношение</w:t>
      </w:r>
      <w:r>
        <w:rPr>
          <w:spacing w:val="-2"/>
        </w:rPr>
        <w:t xml:space="preserve"> </w:t>
      </w:r>
      <w:r>
        <w:t>к</w:t>
      </w:r>
      <w:r>
        <w:rPr>
          <w:spacing w:val="-2"/>
        </w:rPr>
        <w:t xml:space="preserve"> </w:t>
      </w:r>
      <w:r>
        <w:t>предмету</w:t>
      </w:r>
      <w:r>
        <w:rPr>
          <w:spacing w:val="-3"/>
        </w:rPr>
        <w:t xml:space="preserve"> </w:t>
      </w:r>
      <w:r>
        <w:t>речи;</w:t>
      </w:r>
    </w:p>
    <w:p w:rsidR="000B529C" w:rsidRDefault="00392229">
      <w:pPr>
        <w:pStyle w:val="a3"/>
        <w:ind w:right="124"/>
      </w:pPr>
      <w:r>
        <w:t>передавать основное содержание прочитанного текста с вербальными и (или) зрительными</w:t>
      </w:r>
      <w:r>
        <w:rPr>
          <w:spacing w:val="1"/>
        </w:rPr>
        <w:t xml:space="preserve"> </w:t>
      </w:r>
      <w:r>
        <w:t>опорами</w:t>
      </w:r>
      <w:r>
        <w:rPr>
          <w:spacing w:val="-1"/>
        </w:rPr>
        <w:t xml:space="preserve"> </w:t>
      </w:r>
      <w:r>
        <w:t>в</w:t>
      </w:r>
      <w:r>
        <w:rPr>
          <w:spacing w:val="-1"/>
        </w:rPr>
        <w:t xml:space="preserve"> </w:t>
      </w:r>
      <w:r>
        <w:t>объёме</w:t>
      </w:r>
      <w:r>
        <w:rPr>
          <w:spacing w:val="-1"/>
        </w:rPr>
        <w:t xml:space="preserve"> </w:t>
      </w:r>
      <w:r>
        <w:t>не</w:t>
      </w:r>
      <w:r>
        <w:rPr>
          <w:spacing w:val="-1"/>
        </w:rPr>
        <w:t xml:space="preserve"> </w:t>
      </w:r>
      <w:r>
        <w:t>менее</w:t>
      </w:r>
      <w:r>
        <w:rPr>
          <w:spacing w:val="-1"/>
        </w:rPr>
        <w:t xml:space="preserve"> </w:t>
      </w:r>
      <w:r>
        <w:t>4–5 фраз.</w:t>
      </w:r>
    </w:p>
    <w:p w:rsidR="000B529C" w:rsidRDefault="00392229">
      <w:pPr>
        <w:pStyle w:val="a3"/>
        <w:spacing w:before="1"/>
        <w:ind w:right="132"/>
      </w:pP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подбирая</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 к</w:t>
      </w:r>
      <w:r>
        <w:rPr>
          <w:spacing w:val="-1"/>
        </w:rPr>
        <w:t xml:space="preserve"> </w:t>
      </w:r>
      <w:r>
        <w:t>тексту</w:t>
      </w:r>
      <w:r>
        <w:rPr>
          <w:spacing w:val="-5"/>
        </w:rPr>
        <w:t xml:space="preserve"> </w:t>
      </w:r>
      <w:r>
        <w:t>выступления,</w:t>
      </w:r>
      <w:r>
        <w:rPr>
          <w:spacing w:val="-1"/>
        </w:rPr>
        <w:t xml:space="preserve"> </w:t>
      </w:r>
      <w:r>
        <w:t>в</w:t>
      </w:r>
      <w:r>
        <w:rPr>
          <w:spacing w:val="-1"/>
        </w:rPr>
        <w:t xml:space="preserve"> </w:t>
      </w:r>
      <w:r>
        <w:t>объёме</w:t>
      </w:r>
      <w:r>
        <w:rPr>
          <w:spacing w:val="-1"/>
        </w:rPr>
        <w:t xml:space="preserve"> </w:t>
      </w:r>
      <w:r>
        <w:t>не</w:t>
      </w:r>
      <w:r>
        <w:rPr>
          <w:spacing w:val="-2"/>
        </w:rPr>
        <w:t xml:space="preserve"> </w:t>
      </w:r>
      <w:r>
        <w:t>менее</w:t>
      </w:r>
      <w:r>
        <w:rPr>
          <w:spacing w:val="-1"/>
        </w:rPr>
        <w:t xml:space="preserve"> </w:t>
      </w:r>
      <w:r>
        <w:t>4–5</w:t>
      </w:r>
      <w:r>
        <w:rPr>
          <w:spacing w:val="-1"/>
        </w:rPr>
        <w:t xml:space="preserve"> </w:t>
      </w:r>
      <w:r>
        <w:t>фраз.</w:t>
      </w:r>
    </w:p>
    <w:p w:rsidR="000B529C" w:rsidRDefault="00392229">
      <w:pPr>
        <w:pStyle w:val="a5"/>
        <w:numPr>
          <w:ilvl w:val="3"/>
          <w:numId w:val="37"/>
        </w:numPr>
        <w:tabs>
          <w:tab w:val="left" w:pos="1601"/>
        </w:tabs>
        <w:ind w:hanging="781"/>
        <w:jc w:val="both"/>
        <w:rPr>
          <w:sz w:val="24"/>
        </w:rPr>
      </w:pPr>
      <w:r>
        <w:rPr>
          <w:sz w:val="24"/>
        </w:rPr>
        <w:t>Аудирование:</w:t>
      </w:r>
    </w:p>
    <w:p w:rsidR="000B529C" w:rsidRDefault="00392229">
      <w:pPr>
        <w:pStyle w:val="a3"/>
        <w:ind w:right="127"/>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других</w:t>
      </w:r>
      <w:r>
        <w:rPr>
          <w:spacing w:val="61"/>
        </w:rPr>
        <w:t xml:space="preserve"> </w:t>
      </w:r>
      <w:r>
        <w:t>обучающихся,</w:t>
      </w:r>
      <w:r>
        <w:rPr>
          <w:spacing w:val="1"/>
        </w:rPr>
        <w:t xml:space="preserve"> </w:t>
      </w:r>
      <w:r>
        <w:t>вербально/невербально</w:t>
      </w:r>
      <w:r>
        <w:rPr>
          <w:spacing w:val="-1"/>
        </w:rPr>
        <w:t xml:space="preserve"> </w:t>
      </w:r>
      <w:r>
        <w:t>реагировать</w:t>
      </w:r>
      <w:r>
        <w:rPr>
          <w:spacing w:val="1"/>
        </w:rPr>
        <w:t xml:space="preserve"> </w:t>
      </w:r>
      <w:r>
        <w:t>на</w:t>
      </w:r>
      <w:r>
        <w:rPr>
          <w:spacing w:val="1"/>
        </w:rPr>
        <w:t xml:space="preserve"> </w:t>
      </w:r>
      <w:proofErr w:type="gramStart"/>
      <w:r>
        <w:t>услышанное</w:t>
      </w:r>
      <w:proofErr w:type="gramEnd"/>
      <w:r>
        <w:t>;</w:t>
      </w:r>
    </w:p>
    <w:p w:rsidR="000B529C" w:rsidRDefault="00392229">
      <w:pPr>
        <w:pStyle w:val="a3"/>
        <w:ind w:right="119"/>
      </w:pPr>
      <w:proofErr w:type="gramStart"/>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и</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построенные</w:t>
      </w:r>
      <w:r>
        <w:rPr>
          <w:spacing w:val="9"/>
        </w:rPr>
        <w:t xml:space="preserve"> </w:t>
      </w:r>
      <w:r>
        <w:t>на</w:t>
      </w:r>
      <w:r>
        <w:rPr>
          <w:spacing w:val="9"/>
        </w:rPr>
        <w:t xml:space="preserve"> </w:t>
      </w:r>
      <w:r>
        <w:t>изученном</w:t>
      </w:r>
      <w:r>
        <w:rPr>
          <w:spacing w:val="11"/>
        </w:rPr>
        <w:t xml:space="preserve"> </w:t>
      </w:r>
      <w:r>
        <w:t>языковом</w:t>
      </w:r>
      <w:r>
        <w:rPr>
          <w:spacing w:val="10"/>
        </w:rPr>
        <w:t xml:space="preserve"> </w:t>
      </w:r>
      <w:r>
        <w:t>материале,</w:t>
      </w:r>
      <w:r>
        <w:rPr>
          <w:spacing w:val="11"/>
        </w:rPr>
        <w:t xml:space="preserve"> </w:t>
      </w:r>
      <w:r>
        <w:t>с</w:t>
      </w:r>
      <w:r>
        <w:rPr>
          <w:spacing w:val="12"/>
        </w:rPr>
        <w:t xml:space="preserve"> </w:t>
      </w:r>
      <w:r>
        <w:t>разной</w:t>
      </w:r>
      <w:r>
        <w:rPr>
          <w:spacing w:val="11"/>
        </w:rPr>
        <w:t xml:space="preserve"> </w:t>
      </w:r>
      <w:r>
        <w:t>глубиной</w:t>
      </w:r>
      <w:r>
        <w:rPr>
          <w:spacing w:val="12"/>
        </w:rPr>
        <w:t xml:space="preserve"> </w:t>
      </w:r>
      <w:r>
        <w:t>проникновения</w:t>
      </w:r>
      <w:r>
        <w:rPr>
          <w:spacing w:val="10"/>
        </w:rPr>
        <w:t xml:space="preserve"> </w:t>
      </w:r>
      <w:r>
        <w:t>в</w:t>
      </w:r>
      <w:r>
        <w:rPr>
          <w:spacing w:val="10"/>
        </w:rPr>
        <w:t xml:space="preserve"> </w:t>
      </w:r>
      <w:r>
        <w:t>их</w:t>
      </w:r>
      <w:r>
        <w:rPr>
          <w:spacing w:val="13"/>
        </w:rPr>
        <w:t xml:space="preserve"> </w:t>
      </w:r>
      <w:r>
        <w:t>содержание</w:t>
      </w:r>
      <w:r>
        <w:rPr>
          <w:spacing w:val="-58"/>
        </w:rPr>
        <w:t xml:space="preserve"> </w:t>
      </w:r>
      <w:r>
        <w:t>в зависимости от поставленной коммуникативной задачи: с пониманием основного содержания, 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со</w:t>
      </w:r>
      <w:r>
        <w:rPr>
          <w:spacing w:val="1"/>
        </w:rPr>
        <w:t xml:space="preserve"> </w:t>
      </w:r>
      <w:r>
        <w:t>зрительной</w:t>
      </w:r>
      <w:r>
        <w:rPr>
          <w:spacing w:val="1"/>
        </w:rPr>
        <w:t xml:space="preserve"> </w:t>
      </w:r>
      <w:r>
        <w:t>опорой</w:t>
      </w:r>
      <w:r>
        <w:rPr>
          <w:spacing w:val="1"/>
        </w:rPr>
        <w:t xml:space="preserve"> </w:t>
      </w:r>
      <w:r>
        <w:t>и</w:t>
      </w:r>
      <w:r>
        <w:rPr>
          <w:spacing w:val="1"/>
        </w:rPr>
        <w:t xml:space="preserve"> </w:t>
      </w:r>
      <w:r>
        <w:t>с</w:t>
      </w:r>
      <w:r>
        <w:rPr>
          <w:spacing w:val="1"/>
        </w:rPr>
        <w:t xml:space="preserve"> </w:t>
      </w:r>
      <w:r>
        <w:t>использованием языковой, в том числе контекстуальной, догадки (время звучания текста/текстов для</w:t>
      </w:r>
      <w:r>
        <w:rPr>
          <w:spacing w:val="1"/>
        </w:rPr>
        <w:t xml:space="preserve"> </w:t>
      </w:r>
      <w:r>
        <w:t>аудирования – до 1 минуты).</w:t>
      </w:r>
      <w:proofErr w:type="gramEnd"/>
    </w:p>
    <w:p w:rsidR="000B529C" w:rsidRDefault="00392229">
      <w:pPr>
        <w:pStyle w:val="a5"/>
        <w:numPr>
          <w:ilvl w:val="3"/>
          <w:numId w:val="37"/>
        </w:numPr>
        <w:tabs>
          <w:tab w:val="left" w:pos="1601"/>
        </w:tabs>
        <w:ind w:hanging="781"/>
        <w:jc w:val="both"/>
        <w:rPr>
          <w:sz w:val="24"/>
        </w:rPr>
      </w:pPr>
      <w:r>
        <w:rPr>
          <w:sz w:val="24"/>
        </w:rPr>
        <w:t>Смысловое</w:t>
      </w:r>
      <w:r>
        <w:rPr>
          <w:spacing w:val="-3"/>
          <w:sz w:val="24"/>
        </w:rPr>
        <w:t xml:space="preserve"> </w:t>
      </w:r>
      <w:r>
        <w:rPr>
          <w:sz w:val="24"/>
        </w:rPr>
        <w:t>чтение:</w:t>
      </w:r>
    </w:p>
    <w:p w:rsidR="000B529C" w:rsidRDefault="00392229">
      <w:pPr>
        <w:pStyle w:val="a3"/>
        <w:ind w:right="129"/>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70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 с соблюдением правил чтения и соответствующей интонацией, демонстрируя понимание</w:t>
      </w:r>
      <w:r>
        <w:rPr>
          <w:spacing w:val="1"/>
        </w:rPr>
        <w:t xml:space="preserve"> </w:t>
      </w:r>
      <w:r>
        <w:t>прочитанного;</w:t>
      </w:r>
    </w:p>
    <w:p w:rsidR="000B529C" w:rsidRDefault="00392229">
      <w:pPr>
        <w:pStyle w:val="a3"/>
        <w:spacing w:before="1"/>
        <w:ind w:right="122"/>
      </w:pPr>
      <w:proofErr w:type="gramStart"/>
      <w:r>
        <w:t>читать</w:t>
      </w:r>
      <w:r>
        <w:rPr>
          <w:spacing w:val="1"/>
        </w:rPr>
        <w:t xml:space="preserve"> </w:t>
      </w:r>
      <w:r>
        <w:t>про</w:t>
      </w:r>
      <w:r>
        <w:rPr>
          <w:spacing w:val="1"/>
        </w:rPr>
        <w:t xml:space="preserve"> </w:t>
      </w:r>
      <w:r>
        <w:t>себя</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57"/>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со</w:t>
      </w:r>
      <w:r>
        <w:rPr>
          <w:spacing w:val="1"/>
        </w:rPr>
        <w:t xml:space="preserve"> </w:t>
      </w:r>
      <w:r>
        <w:t>зрительной</w:t>
      </w:r>
      <w:r>
        <w:rPr>
          <w:spacing w:val="1"/>
        </w:rPr>
        <w:t xml:space="preserve"> </w:t>
      </w:r>
      <w:r>
        <w:t>опорой и</w:t>
      </w:r>
      <w:r>
        <w:rPr>
          <w:spacing w:val="1"/>
        </w:rPr>
        <w:t xml:space="preserve"> </w:t>
      </w:r>
      <w:r>
        <w:t>без</w:t>
      </w:r>
      <w:r>
        <w:rPr>
          <w:spacing w:val="1"/>
        </w:rPr>
        <w:t xml:space="preserve"> </w:t>
      </w:r>
      <w:r>
        <w:t>опоры, с использованием языковой, в том числе контекстуальной, догадки</w:t>
      </w:r>
      <w:r>
        <w:rPr>
          <w:spacing w:val="1"/>
        </w:rPr>
        <w:t xml:space="preserve"> </w:t>
      </w:r>
      <w:r>
        <w:t>(объём</w:t>
      </w:r>
      <w:r>
        <w:rPr>
          <w:spacing w:val="1"/>
        </w:rPr>
        <w:t xml:space="preserve"> </w:t>
      </w:r>
      <w:r>
        <w:t>текста/текстов для чтения – до 160 слов;</w:t>
      </w:r>
      <w:proofErr w:type="gramEnd"/>
    </w:p>
    <w:p w:rsidR="000B529C" w:rsidRDefault="00392229">
      <w:pPr>
        <w:pStyle w:val="a3"/>
        <w:ind w:left="820" w:firstLine="0"/>
      </w:pPr>
      <w:r>
        <w:t>прогнозировать</w:t>
      </w:r>
      <w:r>
        <w:rPr>
          <w:spacing w:val="-3"/>
        </w:rPr>
        <w:t xml:space="preserve"> </w:t>
      </w:r>
      <w:r>
        <w:t>содержание</w:t>
      </w:r>
      <w:r>
        <w:rPr>
          <w:spacing w:val="-4"/>
        </w:rPr>
        <w:t xml:space="preserve"> </w:t>
      </w:r>
      <w:r>
        <w:t>текста</w:t>
      </w:r>
      <w:r>
        <w:rPr>
          <w:spacing w:val="-3"/>
        </w:rPr>
        <w:t xml:space="preserve"> </w:t>
      </w:r>
      <w:r>
        <w:t>на</w:t>
      </w:r>
      <w:r>
        <w:rPr>
          <w:spacing w:val="-4"/>
        </w:rPr>
        <w:t xml:space="preserve"> </w:t>
      </w:r>
      <w:r>
        <w:t>основе</w:t>
      </w:r>
      <w:r>
        <w:rPr>
          <w:spacing w:val="-5"/>
        </w:rPr>
        <w:t xml:space="preserve"> </w:t>
      </w:r>
      <w:r>
        <w:t>заголовка;</w:t>
      </w:r>
    </w:p>
    <w:p w:rsidR="000B529C" w:rsidRDefault="00392229">
      <w:pPr>
        <w:pStyle w:val="a3"/>
        <w:ind w:right="123"/>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rsidR="000B529C" w:rsidRDefault="00392229">
      <w:pPr>
        <w:pStyle w:val="a5"/>
        <w:numPr>
          <w:ilvl w:val="3"/>
          <w:numId w:val="37"/>
        </w:numPr>
        <w:tabs>
          <w:tab w:val="left" w:pos="1601"/>
        </w:tabs>
        <w:ind w:hanging="781"/>
        <w:jc w:val="both"/>
        <w:rPr>
          <w:sz w:val="24"/>
        </w:rPr>
      </w:pPr>
      <w:r>
        <w:rPr>
          <w:sz w:val="24"/>
        </w:rPr>
        <w:t>Письмо:</w:t>
      </w:r>
    </w:p>
    <w:p w:rsidR="000B529C" w:rsidRDefault="00392229">
      <w:pPr>
        <w:pStyle w:val="a3"/>
        <w:ind w:right="128"/>
        <w:jc w:val="left"/>
      </w:pP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1"/>
        </w:rPr>
        <w:t xml:space="preserve"> </w:t>
      </w:r>
      <w:r>
        <w:t>фамилия,</w:t>
      </w:r>
      <w:r>
        <w:rPr>
          <w:spacing w:val="60"/>
        </w:rPr>
        <w:t xml:space="preserve"> </w:t>
      </w:r>
      <w:r>
        <w:t>возраст,</w:t>
      </w:r>
      <w:r>
        <w:rPr>
          <w:spacing w:val="-57"/>
        </w:rPr>
        <w:t xml:space="preserve"> </w:t>
      </w:r>
      <w:r>
        <w:t>место</w:t>
      </w:r>
      <w:r>
        <w:rPr>
          <w:spacing w:val="-1"/>
        </w:rPr>
        <w:t xml:space="preserve"> </w:t>
      </w:r>
      <w:r>
        <w:t>жительства</w:t>
      </w:r>
      <w:r>
        <w:rPr>
          <w:spacing w:val="-1"/>
        </w:rPr>
        <w:t xml:space="preserve"> </w:t>
      </w:r>
      <w:r>
        <w:t>(страна</w:t>
      </w:r>
      <w:r>
        <w:rPr>
          <w:spacing w:val="-1"/>
        </w:rPr>
        <w:t xml:space="preserve"> </w:t>
      </w:r>
      <w:r>
        <w:t>проживания,</w:t>
      </w:r>
      <w:r>
        <w:rPr>
          <w:spacing w:val="-1"/>
        </w:rPr>
        <w:t xml:space="preserve"> </w:t>
      </w:r>
      <w:r>
        <w:t>город),</w:t>
      </w:r>
      <w:r>
        <w:rPr>
          <w:spacing w:val="-3"/>
        </w:rPr>
        <w:t xml:space="preserve"> </w:t>
      </w:r>
      <w:r>
        <w:t>любимые</w:t>
      </w:r>
      <w:r>
        <w:rPr>
          <w:spacing w:val="-2"/>
        </w:rPr>
        <w:t xml:space="preserve"> </w:t>
      </w:r>
      <w:r>
        <w:t>занятия</w:t>
      </w:r>
      <w:r>
        <w:rPr>
          <w:spacing w:val="-4"/>
        </w:rPr>
        <w:t xml:space="preserve"> </w:t>
      </w:r>
      <w:r>
        <w:t>и другие;</w:t>
      </w:r>
    </w:p>
    <w:p w:rsidR="000B529C" w:rsidRDefault="00392229">
      <w:pPr>
        <w:pStyle w:val="a3"/>
        <w:jc w:val="left"/>
      </w:pPr>
      <w:r>
        <w:t>писать</w:t>
      </w:r>
      <w:r>
        <w:rPr>
          <w:spacing w:val="3"/>
        </w:rPr>
        <w:t xml:space="preserve"> </w:t>
      </w:r>
      <w:r>
        <w:t>с использованием образца</w:t>
      </w:r>
      <w:r>
        <w:rPr>
          <w:spacing w:val="4"/>
        </w:rPr>
        <w:t xml:space="preserve"> </w:t>
      </w:r>
      <w:r>
        <w:t>поздравления</w:t>
      </w:r>
      <w:r>
        <w:rPr>
          <w:spacing w:val="2"/>
        </w:rPr>
        <w:t xml:space="preserve"> </w:t>
      </w:r>
      <w:r>
        <w:t>с днем рождения,</w:t>
      </w:r>
      <w:r>
        <w:rPr>
          <w:spacing w:val="1"/>
        </w:rPr>
        <w:t xml:space="preserve"> </w:t>
      </w:r>
      <w:r>
        <w:t>Новым</w:t>
      </w:r>
      <w:r>
        <w:rPr>
          <w:spacing w:val="1"/>
        </w:rPr>
        <w:t xml:space="preserve"> </w:t>
      </w:r>
      <w:r>
        <w:t>годом,</w:t>
      </w:r>
      <w:r>
        <w:rPr>
          <w:spacing w:val="1"/>
        </w:rPr>
        <w:t xml:space="preserve"> </w:t>
      </w:r>
      <w:r>
        <w:t>Рождеством</w:t>
      </w:r>
      <w:r>
        <w:rPr>
          <w:spacing w:val="3"/>
        </w:rPr>
        <w:t xml:space="preserve"> </w:t>
      </w:r>
      <w:r>
        <w:t>с</w:t>
      </w:r>
      <w:r>
        <w:rPr>
          <w:spacing w:val="-57"/>
        </w:rPr>
        <w:t xml:space="preserve"> </w:t>
      </w:r>
      <w:r>
        <w:t>выражением</w:t>
      </w:r>
      <w:r>
        <w:rPr>
          <w:spacing w:val="-2"/>
        </w:rPr>
        <w:t xml:space="preserve"> </w:t>
      </w:r>
      <w:r>
        <w:t>пожеланий;</w:t>
      </w:r>
    </w:p>
    <w:p w:rsidR="000B529C" w:rsidRDefault="00392229">
      <w:pPr>
        <w:pStyle w:val="a3"/>
        <w:spacing w:before="1"/>
        <w:ind w:right="128"/>
        <w:jc w:val="left"/>
      </w:pPr>
      <w:r>
        <w:t>писать</w:t>
      </w:r>
      <w:r>
        <w:rPr>
          <w:spacing w:val="17"/>
        </w:rPr>
        <w:t xml:space="preserve"> </w:t>
      </w:r>
      <w:r>
        <w:t>с</w:t>
      </w:r>
      <w:r>
        <w:rPr>
          <w:spacing w:val="14"/>
        </w:rPr>
        <w:t xml:space="preserve"> </w:t>
      </w:r>
      <w:r>
        <w:t>использованием</w:t>
      </w:r>
      <w:r>
        <w:rPr>
          <w:spacing w:val="14"/>
        </w:rPr>
        <w:t xml:space="preserve"> </w:t>
      </w:r>
      <w:r>
        <w:t>образца</w:t>
      </w:r>
      <w:r>
        <w:rPr>
          <w:spacing w:val="14"/>
        </w:rPr>
        <w:t xml:space="preserve"> </w:t>
      </w:r>
      <w:r>
        <w:t>электронное</w:t>
      </w:r>
      <w:r>
        <w:rPr>
          <w:spacing w:val="14"/>
        </w:rPr>
        <w:t xml:space="preserve"> </w:t>
      </w:r>
      <w:r>
        <w:t>сообщение</w:t>
      </w:r>
      <w:r>
        <w:rPr>
          <w:spacing w:val="14"/>
        </w:rPr>
        <w:t xml:space="preserve"> </w:t>
      </w:r>
      <w:r>
        <w:t>личного</w:t>
      </w:r>
      <w:r>
        <w:rPr>
          <w:spacing w:val="15"/>
        </w:rPr>
        <w:t xml:space="preserve"> </w:t>
      </w:r>
      <w:r>
        <w:t>характера</w:t>
      </w:r>
      <w:r>
        <w:rPr>
          <w:spacing w:val="14"/>
        </w:rPr>
        <w:t xml:space="preserve"> </w:t>
      </w:r>
      <w:r>
        <w:t>(объём</w:t>
      </w:r>
      <w:r>
        <w:rPr>
          <w:spacing w:val="-57"/>
        </w:rPr>
        <w:t xml:space="preserve"> </w:t>
      </w:r>
      <w:r>
        <w:t>сообщения</w:t>
      </w:r>
      <w:r>
        <w:rPr>
          <w:spacing w:val="-1"/>
        </w:rPr>
        <w:t xml:space="preserve"> </w:t>
      </w:r>
      <w:r>
        <w:t>– до 50 слов).</w:t>
      </w:r>
    </w:p>
    <w:p w:rsidR="000B529C" w:rsidRDefault="00392229">
      <w:pPr>
        <w:pStyle w:val="a5"/>
        <w:numPr>
          <w:ilvl w:val="2"/>
          <w:numId w:val="37"/>
        </w:numPr>
        <w:tabs>
          <w:tab w:val="left" w:pos="1421"/>
        </w:tabs>
        <w:ind w:left="1420" w:hanging="601"/>
        <w:rPr>
          <w:sz w:val="24"/>
        </w:rPr>
      </w:pPr>
      <w:r>
        <w:rPr>
          <w:sz w:val="24"/>
        </w:rPr>
        <w:t>Языковые</w:t>
      </w:r>
      <w:r>
        <w:rPr>
          <w:spacing w:val="-4"/>
          <w:sz w:val="24"/>
        </w:rPr>
        <w:t xml:space="preserve"> </w:t>
      </w:r>
      <w:r>
        <w:rPr>
          <w:sz w:val="24"/>
        </w:rPr>
        <w:t>знания</w:t>
      </w:r>
      <w:r>
        <w:rPr>
          <w:spacing w:val="-4"/>
          <w:sz w:val="24"/>
        </w:rPr>
        <w:t xml:space="preserve"> </w:t>
      </w:r>
      <w:r>
        <w:rPr>
          <w:sz w:val="24"/>
        </w:rPr>
        <w:t>и</w:t>
      </w:r>
      <w:r>
        <w:rPr>
          <w:spacing w:val="-2"/>
          <w:sz w:val="24"/>
        </w:rPr>
        <w:t xml:space="preserve"> </w:t>
      </w:r>
      <w:r>
        <w:rPr>
          <w:sz w:val="24"/>
        </w:rPr>
        <w:t>навыки.</w:t>
      </w:r>
    </w:p>
    <w:p w:rsidR="000B529C" w:rsidRDefault="00392229">
      <w:pPr>
        <w:pStyle w:val="a5"/>
        <w:numPr>
          <w:ilvl w:val="3"/>
          <w:numId w:val="37"/>
        </w:numPr>
        <w:tabs>
          <w:tab w:val="left" w:pos="1601"/>
        </w:tabs>
        <w:ind w:hanging="781"/>
        <w:rPr>
          <w:sz w:val="24"/>
        </w:rPr>
      </w:pPr>
      <w:r>
        <w:rPr>
          <w:sz w:val="24"/>
        </w:rPr>
        <w:t>Фонетическая</w:t>
      </w:r>
      <w:r>
        <w:rPr>
          <w:spacing w:val="-2"/>
          <w:sz w:val="24"/>
        </w:rPr>
        <w:t xml:space="preserve"> </w:t>
      </w:r>
      <w:r>
        <w:rPr>
          <w:sz w:val="24"/>
        </w:rPr>
        <w:t>сторона</w:t>
      </w:r>
      <w:r>
        <w:rPr>
          <w:spacing w:val="-2"/>
          <w:sz w:val="24"/>
        </w:rPr>
        <w:t xml:space="preserve"> </w:t>
      </w:r>
      <w:r>
        <w:rPr>
          <w:sz w:val="24"/>
        </w:rPr>
        <w:t>речи:</w:t>
      </w:r>
    </w:p>
    <w:p w:rsidR="000B529C" w:rsidRDefault="00392229">
      <w:pPr>
        <w:pStyle w:val="a3"/>
        <w:ind w:left="820" w:firstLine="0"/>
        <w:jc w:val="left"/>
      </w:pPr>
      <w:r>
        <w:t>читать</w:t>
      </w:r>
      <w:r>
        <w:rPr>
          <w:spacing w:val="-1"/>
        </w:rPr>
        <w:t xml:space="preserve"> </w:t>
      </w:r>
      <w:r>
        <w:t>новые</w:t>
      </w:r>
      <w:r>
        <w:rPr>
          <w:spacing w:val="-2"/>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2"/>
        </w:rPr>
        <w:t xml:space="preserve"> </w:t>
      </w:r>
      <w:r>
        <w:t>чтения;</w:t>
      </w:r>
    </w:p>
    <w:p w:rsidR="000B529C" w:rsidRDefault="00392229">
      <w:pPr>
        <w:pStyle w:val="a3"/>
        <w:ind w:right="131"/>
        <w:jc w:val="left"/>
      </w:pPr>
      <w:r>
        <w:t>различать</w:t>
      </w:r>
      <w:r>
        <w:rPr>
          <w:spacing w:val="34"/>
        </w:rPr>
        <w:t xml:space="preserve"> </w:t>
      </w:r>
      <w:r>
        <w:t>на</w:t>
      </w:r>
      <w:r>
        <w:rPr>
          <w:spacing w:val="34"/>
        </w:rPr>
        <w:t xml:space="preserve"> </w:t>
      </w:r>
      <w:r>
        <w:t>слух</w:t>
      </w:r>
      <w:r>
        <w:rPr>
          <w:spacing w:val="38"/>
        </w:rPr>
        <w:t xml:space="preserve"> </w:t>
      </w:r>
      <w:r>
        <w:t>и</w:t>
      </w:r>
      <w:r>
        <w:rPr>
          <w:spacing w:val="36"/>
        </w:rPr>
        <w:t xml:space="preserve"> </w:t>
      </w:r>
      <w:r>
        <w:t>правильно</w:t>
      </w:r>
      <w:r>
        <w:rPr>
          <w:spacing w:val="32"/>
        </w:rPr>
        <w:t xml:space="preserve"> </w:t>
      </w:r>
      <w:r>
        <w:t>произносить</w:t>
      </w:r>
      <w:r>
        <w:rPr>
          <w:spacing w:val="35"/>
        </w:rPr>
        <w:t xml:space="preserve"> </w:t>
      </w:r>
      <w:r>
        <w:t>слова</w:t>
      </w:r>
      <w:r>
        <w:rPr>
          <w:spacing w:val="33"/>
        </w:rPr>
        <w:t xml:space="preserve"> </w:t>
      </w:r>
      <w:r>
        <w:t>и</w:t>
      </w:r>
      <w:r>
        <w:rPr>
          <w:spacing w:val="36"/>
        </w:rPr>
        <w:t xml:space="preserve"> </w:t>
      </w:r>
      <w:r>
        <w:t>фразы/предложения</w:t>
      </w:r>
      <w:r>
        <w:rPr>
          <w:spacing w:val="36"/>
        </w:rPr>
        <w:t xml:space="preserve"> </w:t>
      </w:r>
      <w:r>
        <w:t>с</w:t>
      </w:r>
      <w:r>
        <w:rPr>
          <w:spacing w:val="34"/>
        </w:rPr>
        <w:t xml:space="preserve"> </w:t>
      </w:r>
      <w:r>
        <w:t>соблюдением</w:t>
      </w:r>
      <w:r>
        <w:rPr>
          <w:spacing w:val="34"/>
        </w:rPr>
        <w:t xml:space="preserve"> </w:t>
      </w:r>
      <w:r>
        <w:t>их</w:t>
      </w:r>
      <w:r>
        <w:rPr>
          <w:spacing w:val="-57"/>
        </w:rPr>
        <w:t xml:space="preserve"> </w:t>
      </w:r>
      <w:r>
        <w:t>ритмико-интонационных особенностей.</w:t>
      </w:r>
    </w:p>
    <w:p w:rsidR="000B529C" w:rsidRDefault="00392229">
      <w:pPr>
        <w:pStyle w:val="a5"/>
        <w:numPr>
          <w:ilvl w:val="3"/>
          <w:numId w:val="37"/>
        </w:numPr>
        <w:tabs>
          <w:tab w:val="left" w:pos="1601"/>
        </w:tabs>
        <w:ind w:hanging="781"/>
        <w:rPr>
          <w:sz w:val="24"/>
        </w:rPr>
      </w:pPr>
      <w:r>
        <w:rPr>
          <w:sz w:val="24"/>
        </w:rPr>
        <w:t>Графика,</w:t>
      </w:r>
      <w:r>
        <w:rPr>
          <w:spacing w:val="-4"/>
          <w:sz w:val="24"/>
        </w:rPr>
        <w:t xml:space="preserve"> </w:t>
      </w:r>
      <w:r>
        <w:rPr>
          <w:sz w:val="24"/>
        </w:rPr>
        <w:t>орфография</w:t>
      </w:r>
      <w:r>
        <w:rPr>
          <w:spacing w:val="-4"/>
          <w:sz w:val="24"/>
        </w:rPr>
        <w:t xml:space="preserve"> </w:t>
      </w:r>
      <w:r>
        <w:rPr>
          <w:sz w:val="24"/>
        </w:rPr>
        <w:t>и</w:t>
      </w:r>
      <w:r>
        <w:rPr>
          <w:spacing w:val="-4"/>
          <w:sz w:val="24"/>
        </w:rPr>
        <w:t xml:space="preserve"> </w:t>
      </w:r>
      <w:r>
        <w:rPr>
          <w:sz w:val="24"/>
        </w:rPr>
        <w:t>пунктуация:</w:t>
      </w:r>
    </w:p>
    <w:p w:rsidR="000B529C" w:rsidRDefault="000B529C">
      <w:pPr>
        <w:rPr>
          <w:sz w:val="24"/>
        </w:rPr>
        <w:sectPr w:rsidR="000B529C">
          <w:pgSz w:w="11910" w:h="16840"/>
          <w:pgMar w:top="480" w:right="440" w:bottom="1160" w:left="740" w:header="0" w:footer="947" w:gutter="0"/>
          <w:cols w:space="720"/>
        </w:sectPr>
      </w:pPr>
    </w:p>
    <w:p w:rsidR="000B529C" w:rsidRDefault="00392229">
      <w:pPr>
        <w:pStyle w:val="a3"/>
        <w:spacing w:before="60"/>
        <w:ind w:left="820" w:firstLine="0"/>
      </w:pPr>
      <w:r>
        <w:lastRenderedPageBreak/>
        <w:t>правильно</w:t>
      </w:r>
      <w:r>
        <w:rPr>
          <w:spacing w:val="-6"/>
        </w:rPr>
        <w:t xml:space="preserve"> </w:t>
      </w:r>
      <w:r>
        <w:t>писать</w:t>
      </w:r>
      <w:r>
        <w:rPr>
          <w:spacing w:val="-3"/>
        </w:rPr>
        <w:t xml:space="preserve"> </w:t>
      </w:r>
      <w:r>
        <w:t>изученные</w:t>
      </w:r>
      <w:r>
        <w:rPr>
          <w:spacing w:val="-4"/>
        </w:rPr>
        <w:t xml:space="preserve"> </w:t>
      </w:r>
      <w:r>
        <w:t>слова;</w:t>
      </w:r>
    </w:p>
    <w:p w:rsidR="000B529C" w:rsidRDefault="00392229">
      <w:pPr>
        <w:pStyle w:val="a3"/>
        <w:ind w:right="134"/>
      </w:pPr>
      <w:r>
        <w:t>правильно расставлять знаки препинания (точка, вопросительный и восклицательный знаки в</w:t>
      </w:r>
      <w:r>
        <w:rPr>
          <w:spacing w:val="1"/>
        </w:rPr>
        <w:t xml:space="preserve"> </w:t>
      </w:r>
      <w:r>
        <w:t>конце</w:t>
      </w:r>
      <w:r>
        <w:rPr>
          <w:spacing w:val="-2"/>
        </w:rPr>
        <w:t xml:space="preserve"> </w:t>
      </w:r>
      <w:r>
        <w:t>предложения, апостроф, запятая при</w:t>
      </w:r>
      <w:r>
        <w:rPr>
          <w:spacing w:val="-1"/>
        </w:rPr>
        <w:t xml:space="preserve"> </w:t>
      </w:r>
      <w:r>
        <w:t>перечислении).</w:t>
      </w:r>
    </w:p>
    <w:p w:rsidR="000B529C" w:rsidRDefault="00392229">
      <w:pPr>
        <w:pStyle w:val="a5"/>
        <w:numPr>
          <w:ilvl w:val="3"/>
          <w:numId w:val="37"/>
        </w:numPr>
        <w:tabs>
          <w:tab w:val="left" w:pos="1601"/>
        </w:tabs>
        <w:ind w:hanging="781"/>
        <w:jc w:val="both"/>
        <w:rPr>
          <w:sz w:val="24"/>
        </w:rPr>
      </w:pPr>
      <w:r>
        <w:rPr>
          <w:sz w:val="24"/>
        </w:rPr>
        <w:t>Лексическая</w:t>
      </w:r>
      <w:r>
        <w:rPr>
          <w:spacing w:val="-4"/>
          <w:sz w:val="24"/>
        </w:rPr>
        <w:t xml:space="preserve"> </w:t>
      </w:r>
      <w:r>
        <w:rPr>
          <w:sz w:val="24"/>
        </w:rPr>
        <w:t>сторона</w:t>
      </w:r>
      <w:r>
        <w:rPr>
          <w:spacing w:val="-4"/>
          <w:sz w:val="24"/>
        </w:rPr>
        <w:t xml:space="preserve"> </w:t>
      </w:r>
      <w:r>
        <w:rPr>
          <w:sz w:val="24"/>
        </w:rPr>
        <w:t>речи:</w:t>
      </w:r>
    </w:p>
    <w:p w:rsidR="000B529C" w:rsidRDefault="00392229">
      <w:pPr>
        <w:pStyle w:val="a3"/>
        <w:ind w:right="123"/>
      </w:pPr>
      <w:r>
        <w:t>распознавать и употреблять в устной и письменной речи не менее 500 лексических 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включая</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освоенных</w:t>
      </w:r>
      <w:r>
        <w:rPr>
          <w:spacing w:val="1"/>
        </w:rPr>
        <w:t xml:space="preserve"> </w:t>
      </w:r>
      <w:r>
        <w:t>в</w:t>
      </w:r>
      <w:r>
        <w:rPr>
          <w:spacing w:val="1"/>
        </w:rPr>
        <w:t xml:space="preserve"> </w:t>
      </w:r>
      <w:r>
        <w:t>предшествующие</w:t>
      </w:r>
      <w:r>
        <w:rPr>
          <w:spacing w:val="-2"/>
        </w:rPr>
        <w:t xml:space="preserve"> </w:t>
      </w:r>
      <w:r>
        <w:t>годы</w:t>
      </w:r>
      <w:r>
        <w:rPr>
          <w:spacing w:val="1"/>
        </w:rPr>
        <w:t xml:space="preserve"> </w:t>
      </w:r>
      <w:r>
        <w:t>обучения;</w:t>
      </w:r>
    </w:p>
    <w:p w:rsidR="000B529C" w:rsidRDefault="00392229">
      <w:pPr>
        <w:pStyle w:val="a3"/>
        <w:ind w:right="127"/>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-er/-or,</w:t>
      </w:r>
      <w:r>
        <w:rPr>
          <w:spacing w:val="1"/>
        </w:rPr>
        <w:t xml:space="preserve"> </w:t>
      </w:r>
      <w:r>
        <w:t>-ist:</w:t>
      </w:r>
      <w:r>
        <w:rPr>
          <w:spacing w:val="1"/>
        </w:rPr>
        <w:t xml:space="preserve"> </w:t>
      </w:r>
      <w:r>
        <w:t>teacher,</w:t>
      </w:r>
      <w:r>
        <w:rPr>
          <w:spacing w:val="1"/>
        </w:rPr>
        <w:t xml:space="preserve"> </w:t>
      </w:r>
      <w:r>
        <w:t>actor,</w:t>
      </w:r>
      <w:r>
        <w:rPr>
          <w:spacing w:val="1"/>
        </w:rPr>
        <w:t xml:space="preserve"> </w:t>
      </w:r>
      <w:r>
        <w:t>artist),</w:t>
      </w:r>
      <w:r>
        <w:rPr>
          <w:spacing w:val="1"/>
        </w:rPr>
        <w:t xml:space="preserve"> </w:t>
      </w:r>
      <w:r>
        <w:t>словосложения</w:t>
      </w:r>
      <w:r>
        <w:rPr>
          <w:spacing w:val="1"/>
        </w:rPr>
        <w:t xml:space="preserve"> </w:t>
      </w:r>
      <w:r>
        <w:t>(blackboard),</w:t>
      </w:r>
      <w:r>
        <w:rPr>
          <w:spacing w:val="-1"/>
        </w:rPr>
        <w:t xml:space="preserve"> </w:t>
      </w:r>
      <w:r>
        <w:t>конверсии (toplay</w:t>
      </w:r>
      <w:r>
        <w:rPr>
          <w:spacing w:val="-3"/>
        </w:rPr>
        <w:t xml:space="preserve"> </w:t>
      </w:r>
      <w:r>
        <w:t>–</w:t>
      </w:r>
      <w:r>
        <w:rPr>
          <w:spacing w:val="2"/>
        </w:rPr>
        <w:t xml:space="preserve"> </w:t>
      </w:r>
      <w:r>
        <w:t>a</w:t>
      </w:r>
      <w:r>
        <w:rPr>
          <w:spacing w:val="-1"/>
        </w:rPr>
        <w:t xml:space="preserve"> </w:t>
      </w:r>
      <w:r>
        <w:t>play).</w:t>
      </w:r>
    </w:p>
    <w:p w:rsidR="000B529C" w:rsidRDefault="00392229">
      <w:pPr>
        <w:pStyle w:val="a5"/>
        <w:numPr>
          <w:ilvl w:val="3"/>
          <w:numId w:val="37"/>
        </w:numPr>
        <w:tabs>
          <w:tab w:val="left" w:pos="1601"/>
        </w:tabs>
        <w:ind w:hanging="781"/>
        <w:jc w:val="both"/>
        <w:rPr>
          <w:sz w:val="24"/>
        </w:rPr>
      </w:pPr>
      <w:r>
        <w:rPr>
          <w:sz w:val="24"/>
        </w:rPr>
        <w:t>Грамматическая</w:t>
      </w:r>
      <w:r>
        <w:rPr>
          <w:spacing w:val="-2"/>
          <w:sz w:val="24"/>
        </w:rPr>
        <w:t xml:space="preserve"> </w:t>
      </w:r>
      <w:r>
        <w:rPr>
          <w:sz w:val="24"/>
        </w:rPr>
        <w:t>сторона</w:t>
      </w:r>
      <w:r>
        <w:rPr>
          <w:spacing w:val="-5"/>
          <w:sz w:val="24"/>
        </w:rPr>
        <w:t xml:space="preserve"> </w:t>
      </w:r>
      <w:r>
        <w:rPr>
          <w:sz w:val="24"/>
        </w:rPr>
        <w:t>речи:</w:t>
      </w:r>
    </w:p>
    <w:p w:rsidR="000B529C" w:rsidRDefault="00392229">
      <w:pPr>
        <w:pStyle w:val="a3"/>
        <w:ind w:right="12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PresentContinuousTense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w:t>
      </w:r>
      <w:r>
        <w:rPr>
          <w:spacing w:val="-1"/>
        </w:rPr>
        <w:t xml:space="preserve"> </w:t>
      </w:r>
      <w:r>
        <w:t>предложениях;</w:t>
      </w:r>
    </w:p>
    <w:p w:rsidR="000B529C" w:rsidRDefault="00392229">
      <w:pPr>
        <w:pStyle w:val="a3"/>
        <w:ind w:right="131"/>
      </w:pPr>
      <w:r>
        <w:t>распознавать и употреблять в устной и письменной речи конструкцию tobegoingto и Future</w:t>
      </w:r>
      <w:r>
        <w:rPr>
          <w:spacing w:val="1"/>
        </w:rPr>
        <w:t xml:space="preserve"> </w:t>
      </w:r>
      <w:r>
        <w:t>Simple</w:t>
      </w:r>
      <w:r>
        <w:rPr>
          <w:spacing w:val="-1"/>
        </w:rPr>
        <w:t xml:space="preserve"> </w:t>
      </w:r>
      <w:r>
        <w:t>Tense</w:t>
      </w:r>
      <w:r>
        <w:rPr>
          <w:spacing w:val="-1"/>
        </w:rPr>
        <w:t xml:space="preserve"> </w:t>
      </w:r>
      <w:r>
        <w:t>для выражения будущего</w:t>
      </w:r>
      <w:r>
        <w:rPr>
          <w:spacing w:val="-1"/>
        </w:rPr>
        <w:t xml:space="preserve"> </w:t>
      </w:r>
      <w:r>
        <w:t>действия;</w:t>
      </w:r>
    </w:p>
    <w:p w:rsidR="000B529C" w:rsidRDefault="00392229">
      <w:pPr>
        <w:pStyle w:val="a3"/>
        <w:ind w:right="123"/>
      </w:pPr>
      <w:r>
        <w:t>распознавать и употреблять в устной и письменной речи модальные глаголы долженствования</w:t>
      </w:r>
      <w:r>
        <w:rPr>
          <w:spacing w:val="-57"/>
        </w:rPr>
        <w:t xml:space="preserve"> </w:t>
      </w:r>
      <w:r>
        <w:t>must и haveto;</w:t>
      </w:r>
    </w:p>
    <w:p w:rsidR="000B529C" w:rsidRDefault="00392229">
      <w:pPr>
        <w:pStyle w:val="a3"/>
        <w:spacing w:before="1"/>
        <w:ind w:left="820" w:right="134" w:firstLine="0"/>
      </w:pPr>
      <w:r>
        <w:t>распознавать и употреблять в устной и письменной речи отрицательное местоимение no;</w:t>
      </w:r>
      <w:r>
        <w:rPr>
          <w:spacing w:val="1"/>
        </w:rPr>
        <w:t xml:space="preserve"> </w:t>
      </w:r>
      <w:r>
        <w:t>распознавать</w:t>
      </w:r>
      <w:r>
        <w:rPr>
          <w:spacing w:val="22"/>
        </w:rPr>
        <w:t xml:space="preserve"> </w:t>
      </w:r>
      <w:r>
        <w:t>и</w:t>
      </w:r>
      <w:r>
        <w:rPr>
          <w:spacing w:val="25"/>
        </w:rPr>
        <w:t xml:space="preserve"> </w:t>
      </w:r>
      <w:r>
        <w:t>употреблять</w:t>
      </w:r>
      <w:r>
        <w:rPr>
          <w:spacing w:val="21"/>
        </w:rPr>
        <w:t xml:space="preserve"> </w:t>
      </w:r>
      <w:r>
        <w:t>в</w:t>
      </w:r>
      <w:r>
        <w:rPr>
          <w:spacing w:val="24"/>
        </w:rPr>
        <w:t xml:space="preserve"> </w:t>
      </w:r>
      <w:r>
        <w:t>устной</w:t>
      </w:r>
      <w:r>
        <w:rPr>
          <w:spacing w:val="23"/>
        </w:rPr>
        <w:t xml:space="preserve"> </w:t>
      </w:r>
      <w:r>
        <w:t>и</w:t>
      </w:r>
      <w:r>
        <w:rPr>
          <w:spacing w:val="22"/>
        </w:rPr>
        <w:t xml:space="preserve"> </w:t>
      </w:r>
      <w:r>
        <w:t>письменной</w:t>
      </w:r>
      <w:r>
        <w:rPr>
          <w:spacing w:val="23"/>
        </w:rPr>
        <w:t xml:space="preserve"> </w:t>
      </w:r>
      <w:r>
        <w:t>речи</w:t>
      </w:r>
      <w:r>
        <w:rPr>
          <w:spacing w:val="23"/>
        </w:rPr>
        <w:t xml:space="preserve"> </w:t>
      </w:r>
      <w:r>
        <w:t>степени</w:t>
      </w:r>
      <w:r>
        <w:rPr>
          <w:spacing w:val="19"/>
        </w:rPr>
        <w:t xml:space="preserve"> </w:t>
      </w:r>
      <w:r>
        <w:t>сравнения</w:t>
      </w:r>
      <w:r>
        <w:rPr>
          <w:spacing w:val="22"/>
        </w:rPr>
        <w:t xml:space="preserve"> </w:t>
      </w:r>
      <w:r>
        <w:t>прилагательных</w:t>
      </w:r>
    </w:p>
    <w:p w:rsidR="000B529C" w:rsidRDefault="00392229">
      <w:pPr>
        <w:pStyle w:val="a3"/>
        <w:ind w:left="820" w:right="329" w:hanging="709"/>
      </w:pPr>
      <w:r>
        <w:t>(формы, образованные по правилу и исключения: good – better – (the) best, bad – worse – (the) worst);</w:t>
      </w:r>
      <w:r>
        <w:rPr>
          <w:spacing w:val="-57"/>
        </w:rPr>
        <w:t xml:space="preserve"> </w:t>
      </w:r>
      <w:r>
        <w:t>распознавать и</w:t>
      </w:r>
      <w:r>
        <w:rPr>
          <w:spacing w:val="2"/>
        </w:rPr>
        <w:t xml:space="preserve"> </w:t>
      </w:r>
      <w:r>
        <w:t>употреблять</w:t>
      </w:r>
      <w:r>
        <w:rPr>
          <w:spacing w:val="-1"/>
        </w:rPr>
        <w:t xml:space="preserve"> </w:t>
      </w:r>
      <w:r>
        <w:t>в устной и</w:t>
      </w:r>
      <w:r>
        <w:rPr>
          <w:spacing w:val="-1"/>
        </w:rPr>
        <w:t xml:space="preserve"> </w:t>
      </w:r>
      <w:r>
        <w:t>письменной</w:t>
      </w:r>
      <w:r>
        <w:rPr>
          <w:spacing w:val="-1"/>
        </w:rPr>
        <w:t xml:space="preserve"> </w:t>
      </w:r>
      <w:r>
        <w:t>речи</w:t>
      </w:r>
      <w:r>
        <w:rPr>
          <w:spacing w:val="-3"/>
        </w:rPr>
        <w:t xml:space="preserve"> </w:t>
      </w:r>
      <w:r>
        <w:t>наречия времени;</w:t>
      </w:r>
    </w:p>
    <w:p w:rsidR="000B529C" w:rsidRDefault="00392229">
      <w:pPr>
        <w:pStyle w:val="a3"/>
        <w:ind w:left="820" w:right="1426" w:firstLine="0"/>
      </w:pPr>
      <w:r>
        <w:t>распознавать и употреблять в устной и письменной речи обозначение даты и года;</w:t>
      </w:r>
      <w:r>
        <w:rPr>
          <w:spacing w:val="-58"/>
        </w:rPr>
        <w:t xml:space="preserve"> </w:t>
      </w:r>
      <w:r>
        <w:t>распознавать</w:t>
      </w:r>
      <w:r>
        <w:rPr>
          <w:spacing w:val="-1"/>
        </w:rPr>
        <w:t xml:space="preserve"> </w:t>
      </w:r>
      <w:r>
        <w:t>и</w:t>
      </w:r>
      <w:r>
        <w:rPr>
          <w:spacing w:val="1"/>
        </w:rPr>
        <w:t xml:space="preserve"> </w:t>
      </w:r>
      <w:r>
        <w:t>употреблять</w:t>
      </w:r>
      <w:r>
        <w:rPr>
          <w:spacing w:val="-2"/>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обозначение</w:t>
      </w:r>
      <w:r>
        <w:rPr>
          <w:spacing w:val="-6"/>
        </w:rPr>
        <w:t xml:space="preserve"> </w:t>
      </w:r>
      <w:r>
        <w:t>времени.</w:t>
      </w:r>
    </w:p>
    <w:p w:rsidR="000B529C" w:rsidRDefault="00392229">
      <w:pPr>
        <w:pStyle w:val="a5"/>
        <w:numPr>
          <w:ilvl w:val="2"/>
          <w:numId w:val="37"/>
        </w:numPr>
        <w:tabs>
          <w:tab w:val="left" w:pos="1421"/>
        </w:tabs>
        <w:ind w:left="1420" w:hanging="601"/>
        <w:jc w:val="both"/>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z w:val="24"/>
        </w:rPr>
        <w:t>умения:</w:t>
      </w:r>
    </w:p>
    <w:p w:rsidR="000B529C" w:rsidRDefault="00392229">
      <w:pPr>
        <w:pStyle w:val="a3"/>
        <w:ind w:right="128"/>
      </w:pPr>
      <w:proofErr w:type="gramStart"/>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3"/>
        </w:rPr>
        <w:t xml:space="preserve"> </w:t>
      </w:r>
      <w:r>
        <w:t>благодарности,</w:t>
      </w:r>
      <w:r>
        <w:rPr>
          <w:spacing w:val="-2"/>
        </w:rPr>
        <w:t xml:space="preserve"> </w:t>
      </w:r>
      <w:r>
        <w:t>извинение,</w:t>
      </w:r>
      <w:r>
        <w:rPr>
          <w:spacing w:val="-2"/>
        </w:rPr>
        <w:t xml:space="preserve"> </w:t>
      </w:r>
      <w:r>
        <w:t>поздравление</w:t>
      </w:r>
      <w:r>
        <w:rPr>
          <w:spacing w:val="-3"/>
        </w:rPr>
        <w:t xml:space="preserve"> </w:t>
      </w:r>
      <w:r>
        <w:t>с</w:t>
      </w:r>
      <w:r>
        <w:rPr>
          <w:spacing w:val="-3"/>
        </w:rPr>
        <w:t xml:space="preserve"> </w:t>
      </w:r>
      <w:r>
        <w:t>днём</w:t>
      </w:r>
      <w:r>
        <w:rPr>
          <w:spacing w:val="-3"/>
        </w:rPr>
        <w:t xml:space="preserve"> </w:t>
      </w:r>
      <w:r>
        <w:t>рождения,</w:t>
      </w:r>
      <w:r>
        <w:rPr>
          <w:spacing w:val="-2"/>
        </w:rPr>
        <w:t xml:space="preserve"> </w:t>
      </w:r>
      <w:r>
        <w:t>Новым</w:t>
      </w:r>
      <w:r>
        <w:rPr>
          <w:spacing w:val="-4"/>
        </w:rPr>
        <w:t xml:space="preserve"> </w:t>
      </w:r>
      <w:r>
        <w:t>годом,</w:t>
      </w:r>
      <w:r>
        <w:rPr>
          <w:spacing w:val="-3"/>
        </w:rPr>
        <w:t xml:space="preserve"> </w:t>
      </w:r>
      <w:r>
        <w:t>Рождеством);</w:t>
      </w:r>
      <w:proofErr w:type="gramEnd"/>
    </w:p>
    <w:p w:rsidR="000B529C" w:rsidRDefault="00392229">
      <w:pPr>
        <w:pStyle w:val="a3"/>
        <w:ind w:left="820" w:right="3182" w:firstLine="0"/>
        <w:jc w:val="left"/>
      </w:pPr>
      <w:r>
        <w:t>знать</w:t>
      </w:r>
      <w:r>
        <w:rPr>
          <w:spacing w:val="-4"/>
        </w:rPr>
        <w:t xml:space="preserve"> </w:t>
      </w:r>
      <w:r>
        <w:t>названия</w:t>
      </w:r>
      <w:r>
        <w:rPr>
          <w:spacing w:val="-2"/>
        </w:rPr>
        <w:t xml:space="preserve"> </w:t>
      </w:r>
      <w:r>
        <w:t>родной</w:t>
      </w:r>
      <w:r>
        <w:rPr>
          <w:spacing w:val="-5"/>
        </w:rPr>
        <w:t xml:space="preserve"> </w:t>
      </w:r>
      <w:r>
        <w:t>страны</w:t>
      </w:r>
      <w:r>
        <w:rPr>
          <w:spacing w:val="-2"/>
        </w:rPr>
        <w:t xml:space="preserve"> </w:t>
      </w:r>
      <w:r>
        <w:t>и</w:t>
      </w:r>
      <w:r>
        <w:rPr>
          <w:spacing w:val="-3"/>
        </w:rPr>
        <w:t xml:space="preserve"> </w:t>
      </w:r>
      <w:r>
        <w:t>страны/стран</w:t>
      </w:r>
      <w:r>
        <w:rPr>
          <w:spacing w:val="-2"/>
        </w:rPr>
        <w:t xml:space="preserve"> </w:t>
      </w:r>
      <w:r>
        <w:t>изучаемого</w:t>
      </w:r>
      <w:r>
        <w:rPr>
          <w:spacing w:val="-3"/>
        </w:rPr>
        <w:t xml:space="preserve"> </w:t>
      </w:r>
      <w:r>
        <w:t>языка;</w:t>
      </w:r>
      <w:r>
        <w:rPr>
          <w:spacing w:val="-57"/>
        </w:rPr>
        <w:t xml:space="preserve"> </w:t>
      </w:r>
      <w:r>
        <w:t>иметь</w:t>
      </w:r>
      <w:r>
        <w:rPr>
          <w:spacing w:val="-1"/>
        </w:rPr>
        <w:t xml:space="preserve"> </w:t>
      </w:r>
      <w:r>
        <w:t>представление</w:t>
      </w:r>
      <w:r>
        <w:rPr>
          <w:spacing w:val="-3"/>
        </w:rPr>
        <w:t xml:space="preserve"> </w:t>
      </w:r>
      <w:r>
        <w:t>о</w:t>
      </w:r>
      <w:r>
        <w:rPr>
          <w:spacing w:val="-1"/>
        </w:rPr>
        <w:t xml:space="preserve"> </w:t>
      </w:r>
      <w:r>
        <w:t>некоторых литературных</w:t>
      </w:r>
      <w:r>
        <w:rPr>
          <w:spacing w:val="-1"/>
        </w:rPr>
        <w:t xml:space="preserve"> </w:t>
      </w:r>
      <w:r>
        <w:t>персонажей;</w:t>
      </w:r>
    </w:p>
    <w:p w:rsidR="000B529C" w:rsidRDefault="00392229">
      <w:pPr>
        <w:pStyle w:val="a3"/>
        <w:ind w:left="820" w:right="622" w:firstLine="0"/>
        <w:jc w:val="left"/>
      </w:pPr>
      <w:r>
        <w:t>иметь представление о небольших произведениях детского фольклора (рифмовки, песни);</w:t>
      </w:r>
      <w:r>
        <w:rPr>
          <w:spacing w:val="-57"/>
        </w:rPr>
        <w:t xml:space="preserve"> </w:t>
      </w:r>
      <w:r>
        <w:t>кратко</w:t>
      </w:r>
      <w:r>
        <w:rPr>
          <w:spacing w:val="-1"/>
        </w:rPr>
        <w:t xml:space="preserve"> </w:t>
      </w:r>
      <w:r>
        <w:t>представлять</w:t>
      </w:r>
      <w:r>
        <w:rPr>
          <w:spacing w:val="-1"/>
        </w:rPr>
        <w:t xml:space="preserve"> </w:t>
      </w:r>
      <w:r>
        <w:t>свою</w:t>
      </w:r>
      <w:r>
        <w:rPr>
          <w:spacing w:val="-2"/>
        </w:rPr>
        <w:t xml:space="preserve"> </w:t>
      </w:r>
      <w:r>
        <w:t>страну</w:t>
      </w:r>
      <w:r>
        <w:rPr>
          <w:spacing w:val="-6"/>
        </w:rPr>
        <w:t xml:space="preserve"> </w:t>
      </w:r>
      <w:r>
        <w:t>на</w:t>
      </w:r>
      <w:r>
        <w:rPr>
          <w:spacing w:val="-2"/>
        </w:rPr>
        <w:t xml:space="preserve"> </w:t>
      </w:r>
      <w:r>
        <w:t>иностранном</w:t>
      </w:r>
      <w:r>
        <w:rPr>
          <w:spacing w:val="-2"/>
        </w:rPr>
        <w:t xml:space="preserve"> </w:t>
      </w:r>
      <w:r>
        <w:t>языке</w:t>
      </w:r>
      <w:r>
        <w:rPr>
          <w:spacing w:val="-1"/>
        </w:rPr>
        <w:t xml:space="preserve"> </w:t>
      </w:r>
      <w:r>
        <w:t>в</w:t>
      </w:r>
      <w:r>
        <w:rPr>
          <w:spacing w:val="-2"/>
        </w:rPr>
        <w:t xml:space="preserve"> </w:t>
      </w:r>
      <w:r>
        <w:t>рамках</w:t>
      </w:r>
      <w:r>
        <w:rPr>
          <w:spacing w:val="1"/>
        </w:rPr>
        <w:t xml:space="preserve"> </w:t>
      </w:r>
      <w:r>
        <w:t>изучаемой</w:t>
      </w:r>
      <w:r>
        <w:rPr>
          <w:spacing w:val="-1"/>
        </w:rPr>
        <w:t xml:space="preserve"> </w:t>
      </w:r>
      <w:r>
        <w:t>тематики.</w:t>
      </w:r>
    </w:p>
    <w:p w:rsidR="000B529C" w:rsidRDefault="000B529C">
      <w:pPr>
        <w:pStyle w:val="a3"/>
        <w:spacing w:before="9"/>
        <w:ind w:left="0" w:firstLine="0"/>
        <w:jc w:val="left"/>
      </w:pPr>
    </w:p>
    <w:p w:rsidR="000B529C" w:rsidRDefault="00392229">
      <w:pPr>
        <w:pStyle w:val="1"/>
        <w:spacing w:line="277" w:lineRule="exact"/>
        <w:ind w:left="164"/>
        <w:jc w:val="left"/>
        <w:rPr>
          <w:rFonts w:ascii="Cambria" w:hAnsi="Cambria"/>
        </w:rPr>
      </w:pPr>
      <w:r>
        <w:rPr>
          <w:rFonts w:ascii="Cambria" w:hAnsi="Cambria"/>
          <w:color w:val="365F91"/>
        </w:rPr>
        <w:t>Рабочая</w:t>
      </w:r>
      <w:r>
        <w:rPr>
          <w:rFonts w:ascii="Cambria" w:hAnsi="Cambria"/>
          <w:color w:val="365F91"/>
          <w:spacing w:val="-5"/>
        </w:rPr>
        <w:t xml:space="preserve"> </w:t>
      </w:r>
      <w:r>
        <w:rPr>
          <w:rFonts w:ascii="Cambria" w:hAnsi="Cambria"/>
          <w:color w:val="365F91"/>
        </w:rPr>
        <w:t>программа</w:t>
      </w:r>
      <w:r>
        <w:rPr>
          <w:rFonts w:ascii="Cambria" w:hAnsi="Cambria"/>
          <w:color w:val="365F91"/>
          <w:spacing w:val="-5"/>
        </w:rPr>
        <w:t xml:space="preserve"> </w:t>
      </w:r>
      <w:r>
        <w:rPr>
          <w:rFonts w:ascii="Cambria" w:hAnsi="Cambria"/>
          <w:color w:val="365F91"/>
        </w:rPr>
        <w:t>по</w:t>
      </w:r>
      <w:r>
        <w:rPr>
          <w:rFonts w:ascii="Cambria" w:hAnsi="Cambria"/>
          <w:color w:val="365F91"/>
          <w:spacing w:val="-5"/>
        </w:rPr>
        <w:t xml:space="preserve"> </w:t>
      </w:r>
      <w:r>
        <w:rPr>
          <w:rFonts w:ascii="Cambria" w:hAnsi="Cambria"/>
          <w:color w:val="365F91"/>
        </w:rPr>
        <w:t>учебному</w:t>
      </w:r>
      <w:r>
        <w:rPr>
          <w:rFonts w:ascii="Cambria" w:hAnsi="Cambria"/>
          <w:color w:val="365F91"/>
          <w:spacing w:val="-5"/>
        </w:rPr>
        <w:t xml:space="preserve"> </w:t>
      </w:r>
      <w:r>
        <w:rPr>
          <w:rFonts w:ascii="Cambria" w:hAnsi="Cambria"/>
          <w:color w:val="365F91"/>
        </w:rPr>
        <w:t>предмету</w:t>
      </w:r>
      <w:r>
        <w:rPr>
          <w:rFonts w:ascii="Cambria" w:hAnsi="Cambria"/>
          <w:color w:val="365F91"/>
          <w:spacing w:val="-4"/>
        </w:rPr>
        <w:t xml:space="preserve"> </w:t>
      </w:r>
      <w:r>
        <w:rPr>
          <w:rFonts w:ascii="Cambria" w:hAnsi="Cambria"/>
          <w:color w:val="365F91"/>
        </w:rPr>
        <w:t>«Математика».</w:t>
      </w:r>
    </w:p>
    <w:p w:rsidR="000B529C" w:rsidRDefault="00392229">
      <w:pPr>
        <w:pStyle w:val="a5"/>
        <w:numPr>
          <w:ilvl w:val="0"/>
          <w:numId w:val="34"/>
        </w:numPr>
        <w:tabs>
          <w:tab w:val="left" w:pos="1061"/>
        </w:tabs>
        <w:ind w:right="122" w:firstLine="708"/>
        <w:jc w:val="both"/>
        <w:rPr>
          <w:sz w:val="24"/>
        </w:rPr>
      </w:pPr>
      <w:r>
        <w:rPr>
          <w:sz w:val="24"/>
        </w:rPr>
        <w:t>Рабочая программа по учебному предмету «Математика» (предметная область «Математика</w:t>
      </w:r>
      <w:r>
        <w:rPr>
          <w:spacing w:val="-57"/>
          <w:sz w:val="24"/>
        </w:rPr>
        <w:t xml:space="preserve"> </w:t>
      </w:r>
      <w:r>
        <w:rPr>
          <w:sz w:val="24"/>
        </w:rPr>
        <w:t>и</w:t>
      </w:r>
      <w:r>
        <w:rPr>
          <w:spacing w:val="1"/>
          <w:sz w:val="24"/>
        </w:rPr>
        <w:t xml:space="preserve"> </w:t>
      </w:r>
      <w:r>
        <w:rPr>
          <w:sz w:val="24"/>
        </w:rPr>
        <w:t>информатика»)</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математика)</w:t>
      </w:r>
      <w:r>
        <w:rPr>
          <w:spacing w:val="1"/>
          <w:sz w:val="24"/>
        </w:rPr>
        <w:t xml:space="preserve"> </w:t>
      </w:r>
      <w:r>
        <w:rPr>
          <w:sz w:val="24"/>
        </w:rPr>
        <w:t>включает</w:t>
      </w:r>
      <w:r>
        <w:rPr>
          <w:spacing w:val="1"/>
          <w:sz w:val="24"/>
        </w:rPr>
        <w:t xml:space="preserve"> </w:t>
      </w:r>
      <w:r>
        <w:rPr>
          <w:sz w:val="24"/>
        </w:rPr>
        <w:t>пояснительную записку,</w:t>
      </w:r>
      <w:r>
        <w:rPr>
          <w:spacing w:val="1"/>
          <w:sz w:val="24"/>
        </w:rPr>
        <w:t xml:space="preserve"> </w:t>
      </w:r>
      <w:r>
        <w:rPr>
          <w:sz w:val="24"/>
        </w:rPr>
        <w:t>содержание обучения, планируемые результаты освоения программы по</w:t>
      </w:r>
      <w:r>
        <w:rPr>
          <w:spacing w:val="1"/>
          <w:sz w:val="24"/>
        </w:rPr>
        <w:t xml:space="preserve"> </w:t>
      </w:r>
      <w:r>
        <w:rPr>
          <w:sz w:val="24"/>
        </w:rPr>
        <w:t>математике.</w:t>
      </w:r>
    </w:p>
    <w:p w:rsidR="000B529C" w:rsidRDefault="00392229">
      <w:pPr>
        <w:pStyle w:val="a5"/>
        <w:numPr>
          <w:ilvl w:val="0"/>
          <w:numId w:val="34"/>
        </w:numPr>
        <w:tabs>
          <w:tab w:val="left" w:pos="1061"/>
        </w:tabs>
        <w:ind w:right="133"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6"/>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планируемым</w:t>
      </w:r>
      <w:r>
        <w:rPr>
          <w:spacing w:val="-2"/>
          <w:sz w:val="24"/>
        </w:rPr>
        <w:t xml:space="preserve"> </w:t>
      </w:r>
      <w:r>
        <w:rPr>
          <w:sz w:val="24"/>
        </w:rPr>
        <w:t>результатам.</w:t>
      </w:r>
    </w:p>
    <w:p w:rsidR="000B529C" w:rsidRDefault="00392229">
      <w:pPr>
        <w:pStyle w:val="a5"/>
        <w:numPr>
          <w:ilvl w:val="0"/>
          <w:numId w:val="34"/>
        </w:numPr>
        <w:tabs>
          <w:tab w:val="left" w:pos="1061"/>
        </w:tabs>
        <w:ind w:right="121" w:firstLine="708"/>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 изучения в каждом классе на уровне начального общего образования. Содержание</w:t>
      </w:r>
      <w:r>
        <w:rPr>
          <w:spacing w:val="1"/>
          <w:sz w:val="24"/>
        </w:rPr>
        <w:t xml:space="preserve"> </w:t>
      </w:r>
      <w:r>
        <w:rPr>
          <w:sz w:val="24"/>
        </w:rPr>
        <w:t>обучения в каждом классе завершается перечнем универсальных учебных действий (познавательных,</w:t>
      </w:r>
      <w:r>
        <w:rPr>
          <w:spacing w:val="-57"/>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w:t>
      </w:r>
      <w:r>
        <w:rPr>
          <w:spacing w:val="1"/>
          <w:sz w:val="24"/>
        </w:rPr>
        <w:t xml:space="preserve"> </w:t>
      </w:r>
      <w:r>
        <w:rPr>
          <w:sz w:val="24"/>
        </w:rPr>
        <w:t>средствами</w:t>
      </w:r>
      <w:r>
        <w:rPr>
          <w:spacing w:val="1"/>
          <w:sz w:val="24"/>
        </w:rPr>
        <w:t xml:space="preserve"> </w:t>
      </w:r>
      <w:r>
        <w:rPr>
          <w:sz w:val="24"/>
        </w:rPr>
        <w:t>математики</w:t>
      </w:r>
      <w:r>
        <w:rPr>
          <w:spacing w:val="60"/>
          <w:sz w:val="24"/>
        </w:rPr>
        <w:t xml:space="preserve"> </w:t>
      </w:r>
      <w:r>
        <w:rPr>
          <w:sz w:val="24"/>
        </w:rPr>
        <w:t>с</w:t>
      </w:r>
      <w:r>
        <w:rPr>
          <w:spacing w:val="1"/>
          <w:sz w:val="24"/>
        </w:rPr>
        <w:t xml:space="preserve"> </w:t>
      </w:r>
      <w:r>
        <w:rPr>
          <w:sz w:val="24"/>
        </w:rPr>
        <w:t>учётом</w:t>
      </w:r>
      <w:r>
        <w:rPr>
          <w:spacing w:val="-2"/>
          <w:sz w:val="24"/>
        </w:rPr>
        <w:t xml:space="preserve"> </w:t>
      </w:r>
      <w:r>
        <w:rPr>
          <w:sz w:val="24"/>
        </w:rPr>
        <w:t>возрастных особенностей</w:t>
      </w:r>
      <w:r>
        <w:rPr>
          <w:spacing w:val="-1"/>
          <w:sz w:val="24"/>
        </w:rPr>
        <w:t xml:space="preserve"> </w:t>
      </w:r>
      <w:r>
        <w:rPr>
          <w:sz w:val="24"/>
        </w:rPr>
        <w:t>обучающихся</w:t>
      </w:r>
      <w:r>
        <w:rPr>
          <w:spacing w:val="-1"/>
          <w:sz w:val="24"/>
        </w:rPr>
        <w:t xml:space="preserve"> </w:t>
      </w:r>
      <w:r>
        <w:rPr>
          <w:sz w:val="24"/>
        </w:rPr>
        <w:t>на уровне</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0B529C" w:rsidRDefault="00392229">
      <w:pPr>
        <w:pStyle w:val="a5"/>
        <w:numPr>
          <w:ilvl w:val="0"/>
          <w:numId w:val="34"/>
        </w:numPr>
        <w:tabs>
          <w:tab w:val="left" w:pos="1061"/>
        </w:tabs>
        <w:ind w:right="121"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результаты за весь период обучения на уровне начального общего образования, а</w:t>
      </w:r>
      <w:r>
        <w:rPr>
          <w:spacing w:val="1"/>
          <w:sz w:val="24"/>
        </w:rPr>
        <w:t xml:space="preserve"> </w:t>
      </w:r>
      <w:r>
        <w:rPr>
          <w:sz w:val="24"/>
        </w:rPr>
        <w:t>также</w:t>
      </w:r>
      <w:r>
        <w:rPr>
          <w:spacing w:val="-1"/>
          <w:sz w:val="24"/>
        </w:rPr>
        <w:t xml:space="preserve"> </w:t>
      </w:r>
      <w:r>
        <w:rPr>
          <w:sz w:val="24"/>
        </w:rPr>
        <w:t>предметные</w:t>
      </w:r>
      <w:r>
        <w:rPr>
          <w:spacing w:val="-2"/>
          <w:sz w:val="24"/>
        </w:rPr>
        <w:t xml:space="preserve"> </w:t>
      </w:r>
      <w:r>
        <w:rPr>
          <w:sz w:val="24"/>
        </w:rPr>
        <w:t>достижения</w:t>
      </w:r>
      <w:r>
        <w:rPr>
          <w:spacing w:val="-1"/>
          <w:sz w:val="24"/>
        </w:rPr>
        <w:t xml:space="preserve"> </w:t>
      </w:r>
      <w:r>
        <w:rPr>
          <w:sz w:val="24"/>
        </w:rPr>
        <w:t>обучающегося</w:t>
      </w:r>
      <w:r>
        <w:rPr>
          <w:spacing w:val="2"/>
          <w:sz w:val="24"/>
        </w:rPr>
        <w:t xml:space="preserve"> </w:t>
      </w:r>
      <w:r>
        <w:rPr>
          <w:sz w:val="24"/>
        </w:rPr>
        <w:t>за</w:t>
      </w:r>
      <w:r>
        <w:rPr>
          <w:spacing w:val="-2"/>
          <w:sz w:val="24"/>
        </w:rPr>
        <w:t xml:space="preserve"> </w:t>
      </w:r>
      <w:r>
        <w:rPr>
          <w:sz w:val="24"/>
        </w:rPr>
        <w:t>каждый год</w:t>
      </w:r>
      <w:r>
        <w:rPr>
          <w:spacing w:val="-2"/>
          <w:sz w:val="24"/>
        </w:rPr>
        <w:t xml:space="preserve"> </w:t>
      </w:r>
      <w:r>
        <w:rPr>
          <w:sz w:val="24"/>
        </w:rPr>
        <w:t>обучения.</w:t>
      </w:r>
    </w:p>
    <w:p w:rsidR="000B529C" w:rsidRDefault="00392229">
      <w:pPr>
        <w:pStyle w:val="a5"/>
        <w:numPr>
          <w:ilvl w:val="0"/>
          <w:numId w:val="34"/>
        </w:numPr>
        <w:tabs>
          <w:tab w:val="left" w:pos="1061"/>
        </w:tabs>
        <w:ind w:left="1060" w:hanging="241"/>
        <w:jc w:val="both"/>
        <w:rPr>
          <w:sz w:val="24"/>
        </w:rPr>
      </w:pPr>
      <w:r>
        <w:rPr>
          <w:sz w:val="24"/>
        </w:rPr>
        <w:t>Пояснительная</w:t>
      </w:r>
      <w:r>
        <w:rPr>
          <w:spacing w:val="-5"/>
          <w:sz w:val="24"/>
        </w:rPr>
        <w:t xml:space="preserve"> </w:t>
      </w:r>
      <w:r>
        <w:rPr>
          <w:sz w:val="24"/>
        </w:rPr>
        <w:t>записка.</w:t>
      </w:r>
    </w:p>
    <w:p w:rsidR="000B529C" w:rsidRDefault="00392229">
      <w:pPr>
        <w:pStyle w:val="a5"/>
        <w:numPr>
          <w:ilvl w:val="1"/>
          <w:numId w:val="34"/>
        </w:numPr>
        <w:tabs>
          <w:tab w:val="left" w:pos="1241"/>
        </w:tabs>
        <w:ind w:right="123" w:firstLine="708"/>
        <w:jc w:val="both"/>
        <w:rPr>
          <w:sz w:val="24"/>
        </w:rPr>
      </w:pPr>
      <w:proofErr w:type="gramStart"/>
      <w:r>
        <w:rPr>
          <w:sz w:val="24"/>
        </w:rPr>
        <w:t>Программа по математике на уровне начального общего образования составлена на основе</w:t>
      </w:r>
      <w:r>
        <w:rPr>
          <w:spacing w:val="-57"/>
          <w:sz w:val="24"/>
        </w:rPr>
        <w:t xml:space="preserve"> </w:t>
      </w:r>
      <w:r>
        <w:rPr>
          <w:sz w:val="24"/>
        </w:rPr>
        <w:t>требований к результатам освоения программы начального общего образования ФГОС НОО, а также</w:t>
      </w:r>
      <w:r>
        <w:rPr>
          <w:spacing w:val="1"/>
          <w:sz w:val="24"/>
        </w:rPr>
        <w:t xml:space="preserve"> </w:t>
      </w:r>
      <w:r>
        <w:rPr>
          <w:sz w:val="24"/>
        </w:rPr>
        <w:t>ориентирована на целевые приоритеты духовно-нравственного развития, воспитания и социализации</w:t>
      </w:r>
      <w:r>
        <w:rPr>
          <w:spacing w:val="1"/>
          <w:sz w:val="24"/>
        </w:rPr>
        <w:t xml:space="preserve"> </w:t>
      </w:r>
      <w:r>
        <w:rPr>
          <w:sz w:val="24"/>
        </w:rPr>
        <w:t>обучающихся,</w:t>
      </w:r>
      <w:r>
        <w:rPr>
          <w:spacing w:val="-1"/>
          <w:sz w:val="24"/>
        </w:rPr>
        <w:t xml:space="preserve"> </w:t>
      </w:r>
      <w:r>
        <w:rPr>
          <w:sz w:val="24"/>
        </w:rPr>
        <w:t>сформулированные</w:t>
      </w:r>
      <w:r>
        <w:rPr>
          <w:spacing w:val="-2"/>
          <w:sz w:val="24"/>
        </w:rPr>
        <w:t xml:space="preserve"> </w:t>
      </w:r>
      <w:r>
        <w:rPr>
          <w:sz w:val="24"/>
        </w:rPr>
        <w:t>в</w:t>
      </w:r>
      <w:r>
        <w:rPr>
          <w:spacing w:val="-2"/>
          <w:sz w:val="24"/>
        </w:rPr>
        <w:t xml:space="preserve"> </w:t>
      </w:r>
      <w:r>
        <w:rPr>
          <w:sz w:val="24"/>
        </w:rPr>
        <w:t>федеральной</w:t>
      </w:r>
      <w:r>
        <w:rPr>
          <w:spacing w:val="5"/>
          <w:sz w:val="24"/>
        </w:rPr>
        <w:t xml:space="preserve"> </w:t>
      </w:r>
      <w:r>
        <w:rPr>
          <w:sz w:val="24"/>
        </w:rPr>
        <w:t>рабочей программе</w:t>
      </w:r>
      <w:r>
        <w:rPr>
          <w:spacing w:val="1"/>
          <w:sz w:val="24"/>
        </w:rPr>
        <w:t xml:space="preserve"> </w:t>
      </w:r>
      <w:r>
        <w:rPr>
          <w:sz w:val="24"/>
        </w:rPr>
        <w:t>воспитания.</w:t>
      </w:r>
      <w:proofErr w:type="gramEnd"/>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1"/>
          <w:numId w:val="34"/>
        </w:numPr>
        <w:tabs>
          <w:tab w:val="left" w:pos="1241"/>
        </w:tabs>
        <w:spacing w:before="60"/>
        <w:ind w:right="122" w:firstLine="708"/>
        <w:jc w:val="both"/>
        <w:rPr>
          <w:sz w:val="24"/>
        </w:rPr>
      </w:pPr>
      <w:r>
        <w:rPr>
          <w:sz w:val="24"/>
        </w:rPr>
        <w:lastRenderedPageBreak/>
        <w:t>На уровне начального общего образования изучение математики имеет особое значение в</w:t>
      </w:r>
      <w:r>
        <w:rPr>
          <w:spacing w:val="1"/>
          <w:sz w:val="24"/>
        </w:rPr>
        <w:t xml:space="preserve"> </w:t>
      </w:r>
      <w:r>
        <w:rPr>
          <w:sz w:val="24"/>
        </w:rPr>
        <w:t>развитии обучающегося. Приобретённые им знания, опыт выполнения предметных и универсальных</w:t>
      </w:r>
      <w:r>
        <w:rPr>
          <w:spacing w:val="1"/>
          <w:sz w:val="24"/>
        </w:rPr>
        <w:t xml:space="preserve"> </w:t>
      </w:r>
      <w:r>
        <w:rPr>
          <w:sz w:val="24"/>
        </w:rPr>
        <w:t>действий на математическом материале, первоначальное овладение математическим языком станут</w:t>
      </w:r>
      <w:r>
        <w:rPr>
          <w:spacing w:val="1"/>
          <w:sz w:val="24"/>
        </w:rPr>
        <w:t xml:space="preserve"> </w:t>
      </w:r>
      <w:r>
        <w:rPr>
          <w:sz w:val="24"/>
        </w:rPr>
        <w:t>фундаментом обучения на уровне основного общего образования, а также будут востребованы в</w:t>
      </w:r>
      <w:r>
        <w:rPr>
          <w:spacing w:val="1"/>
          <w:sz w:val="24"/>
        </w:rPr>
        <w:t xml:space="preserve"> </w:t>
      </w:r>
      <w:r>
        <w:rPr>
          <w:sz w:val="24"/>
        </w:rPr>
        <w:t>жизни.</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2"/>
          <w:sz w:val="24"/>
        </w:rPr>
        <w:t xml:space="preserve"> </w:t>
      </w:r>
      <w:r>
        <w:rPr>
          <w:sz w:val="24"/>
        </w:rPr>
        <w:t>следующих</w:t>
      </w:r>
      <w:r>
        <w:rPr>
          <w:spacing w:val="1"/>
          <w:sz w:val="24"/>
        </w:rPr>
        <w:t xml:space="preserve"> </w:t>
      </w:r>
      <w:r>
        <w:rPr>
          <w:sz w:val="24"/>
        </w:rPr>
        <w:t>образовательных,</w:t>
      </w:r>
      <w:r>
        <w:rPr>
          <w:spacing w:val="-1"/>
          <w:sz w:val="24"/>
        </w:rPr>
        <w:t xml:space="preserve"> </w:t>
      </w:r>
      <w:r>
        <w:rPr>
          <w:sz w:val="24"/>
        </w:rPr>
        <w:t>развивающих</w:t>
      </w:r>
      <w:r>
        <w:rPr>
          <w:spacing w:val="-2"/>
          <w:sz w:val="24"/>
        </w:rPr>
        <w:t xml:space="preserve"> </w:t>
      </w:r>
      <w:r>
        <w:rPr>
          <w:sz w:val="24"/>
        </w:rPr>
        <w:t>целей,</w:t>
      </w:r>
      <w:r>
        <w:rPr>
          <w:spacing w:val="-1"/>
          <w:sz w:val="24"/>
        </w:rPr>
        <w:t xml:space="preserve"> </w:t>
      </w:r>
      <w:r>
        <w:rPr>
          <w:sz w:val="24"/>
        </w:rPr>
        <w:t>а</w:t>
      </w:r>
      <w:r>
        <w:rPr>
          <w:spacing w:val="-2"/>
          <w:sz w:val="24"/>
        </w:rPr>
        <w:t xml:space="preserve"> </w:t>
      </w:r>
      <w:r>
        <w:rPr>
          <w:sz w:val="24"/>
        </w:rPr>
        <w:t>также</w:t>
      </w:r>
      <w:r>
        <w:rPr>
          <w:spacing w:val="-3"/>
          <w:sz w:val="24"/>
        </w:rPr>
        <w:t xml:space="preserve"> </w:t>
      </w:r>
      <w:r>
        <w:rPr>
          <w:sz w:val="24"/>
        </w:rPr>
        <w:t>целей</w:t>
      </w:r>
      <w:r>
        <w:rPr>
          <w:spacing w:val="-1"/>
          <w:sz w:val="24"/>
        </w:rPr>
        <w:t xml:space="preserve"> </w:t>
      </w:r>
      <w:r>
        <w:rPr>
          <w:sz w:val="24"/>
        </w:rPr>
        <w:t>воспитания:</w:t>
      </w:r>
    </w:p>
    <w:p w:rsidR="000B529C" w:rsidRDefault="00392229">
      <w:pPr>
        <w:pStyle w:val="a3"/>
        <w:ind w:right="129"/>
      </w:pPr>
      <w:r>
        <w:t>освоение начальных математических знаний – понимание значения величин и способов их</w:t>
      </w:r>
      <w:r>
        <w:rPr>
          <w:spacing w:val="1"/>
        </w:rPr>
        <w:t xml:space="preserve"> </w:t>
      </w:r>
      <w:r>
        <w:t>измерения,</w:t>
      </w:r>
      <w:r>
        <w:rPr>
          <w:spacing w:val="1"/>
        </w:rPr>
        <w:t xml:space="preserve"> </w:t>
      </w:r>
      <w:r>
        <w:t>использование</w:t>
      </w:r>
      <w:r>
        <w:rPr>
          <w:spacing w:val="1"/>
        </w:rPr>
        <w:t xml:space="preserve"> </w:t>
      </w:r>
      <w:r>
        <w:t>арифметических</w:t>
      </w:r>
      <w:r>
        <w:rPr>
          <w:spacing w:val="1"/>
        </w:rPr>
        <w:t xml:space="preserve"> </w:t>
      </w:r>
      <w:r>
        <w:t>способов</w:t>
      </w:r>
      <w:r>
        <w:rPr>
          <w:spacing w:val="1"/>
        </w:rPr>
        <w:t xml:space="preserve"> </w:t>
      </w:r>
      <w:r>
        <w:t>для</w:t>
      </w:r>
      <w:r>
        <w:rPr>
          <w:spacing w:val="1"/>
        </w:rPr>
        <w:t xml:space="preserve"> </w:t>
      </w:r>
      <w:r>
        <w:t>разрешения</w:t>
      </w:r>
      <w:r>
        <w:rPr>
          <w:spacing w:val="1"/>
        </w:rPr>
        <w:t xml:space="preserve"> </w:t>
      </w:r>
      <w:r>
        <w:t>сюжетных</w:t>
      </w:r>
      <w:r>
        <w:rPr>
          <w:spacing w:val="1"/>
        </w:rPr>
        <w:t xml:space="preserve"> </w:t>
      </w:r>
      <w:r>
        <w:t>ситуаций,</w:t>
      </w:r>
      <w:r>
        <w:rPr>
          <w:spacing w:val="1"/>
        </w:rPr>
        <w:t xml:space="preserve"> </w:t>
      </w:r>
      <w:r>
        <w:t>становление</w:t>
      </w:r>
      <w:r>
        <w:rPr>
          <w:spacing w:val="1"/>
        </w:rPr>
        <w:t xml:space="preserve"> </w:t>
      </w:r>
      <w:r>
        <w:t>умения</w:t>
      </w:r>
      <w:r>
        <w:rPr>
          <w:spacing w:val="1"/>
        </w:rPr>
        <w:t xml:space="preserve"> </w:t>
      </w:r>
      <w:r>
        <w:t>решать</w:t>
      </w:r>
      <w:r>
        <w:rPr>
          <w:spacing w:val="1"/>
        </w:rPr>
        <w:t xml:space="preserve"> </w:t>
      </w:r>
      <w:r>
        <w:t>учебные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средствами</w:t>
      </w:r>
      <w:r>
        <w:rPr>
          <w:spacing w:val="1"/>
        </w:rPr>
        <w:t xml:space="preserve"> </w:t>
      </w:r>
      <w:r>
        <w:t>математики,</w:t>
      </w:r>
      <w:r>
        <w:rPr>
          <w:spacing w:val="1"/>
        </w:rPr>
        <w:t xml:space="preserve"> </w:t>
      </w:r>
      <w:r>
        <w:t>работа</w:t>
      </w:r>
      <w:r>
        <w:rPr>
          <w:spacing w:val="1"/>
        </w:rPr>
        <w:t xml:space="preserve"> </w:t>
      </w:r>
      <w:r>
        <w:t>с</w:t>
      </w:r>
      <w:r>
        <w:rPr>
          <w:spacing w:val="1"/>
        </w:rPr>
        <w:t xml:space="preserve"> </w:t>
      </w:r>
      <w:r>
        <w:t>алгоритмами</w:t>
      </w:r>
      <w:r>
        <w:rPr>
          <w:spacing w:val="-1"/>
        </w:rPr>
        <w:t xml:space="preserve"> </w:t>
      </w:r>
      <w:r>
        <w:t>выполнения арифметических</w:t>
      </w:r>
      <w:r>
        <w:rPr>
          <w:spacing w:val="2"/>
        </w:rPr>
        <w:t xml:space="preserve"> </w:t>
      </w:r>
      <w:r>
        <w:t>действий;</w:t>
      </w:r>
    </w:p>
    <w:p w:rsidR="000B529C" w:rsidRDefault="00392229">
      <w:pPr>
        <w:pStyle w:val="a3"/>
        <w:ind w:right="123"/>
      </w:pPr>
      <w:proofErr w:type="gramStart"/>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обучающегося,</w:t>
      </w:r>
      <w:r>
        <w:rPr>
          <w:spacing w:val="1"/>
        </w:rPr>
        <w:t xml:space="preserve"> </w:t>
      </w:r>
      <w:r>
        <w:t>которая</w:t>
      </w:r>
      <w:r>
        <w:rPr>
          <w:spacing w:val="-57"/>
        </w:rPr>
        <w:t xml:space="preserve"> </w:t>
      </w:r>
      <w:r>
        <w:t>характеризуется</w:t>
      </w:r>
      <w:r>
        <w:rPr>
          <w:spacing w:val="1"/>
        </w:rPr>
        <w:t xml:space="preserve"> </w:t>
      </w:r>
      <w:r>
        <w:t>наличием</w:t>
      </w:r>
      <w:r>
        <w:rPr>
          <w:spacing w:val="1"/>
        </w:rPr>
        <w:t xml:space="preserve"> </w:t>
      </w:r>
      <w:r>
        <w:t>у него</w:t>
      </w:r>
      <w:r>
        <w:rPr>
          <w:spacing w:val="1"/>
        </w:rPr>
        <w:t xml:space="preserve"> </w:t>
      </w:r>
      <w:r>
        <w:t>опыта</w:t>
      </w:r>
      <w:r>
        <w:rPr>
          <w:spacing w:val="1"/>
        </w:rPr>
        <w:t xml:space="preserve"> </w:t>
      </w:r>
      <w:r>
        <w:t>решения</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47"/>
        </w:rPr>
        <w:t xml:space="preserve"> </w:t>
      </w:r>
      <w:r>
        <w:t>построенных</w:t>
      </w:r>
      <w:r>
        <w:rPr>
          <w:spacing w:val="46"/>
        </w:rPr>
        <w:t xml:space="preserve"> </w:t>
      </w:r>
      <w:r>
        <w:t>на</w:t>
      </w:r>
      <w:r>
        <w:rPr>
          <w:spacing w:val="46"/>
        </w:rPr>
        <w:t xml:space="preserve"> </w:t>
      </w:r>
      <w:r>
        <w:t>понимании</w:t>
      </w:r>
      <w:r>
        <w:rPr>
          <w:spacing w:val="48"/>
        </w:rPr>
        <w:t xml:space="preserve"> </w:t>
      </w:r>
      <w:r>
        <w:t>и</w:t>
      </w:r>
      <w:r>
        <w:rPr>
          <w:spacing w:val="48"/>
        </w:rPr>
        <w:t xml:space="preserve"> </w:t>
      </w:r>
      <w:r>
        <w:t>применении</w:t>
      </w:r>
      <w:r>
        <w:rPr>
          <w:spacing w:val="48"/>
        </w:rPr>
        <w:t xml:space="preserve"> </w:t>
      </w:r>
      <w:r>
        <w:t>математических</w:t>
      </w:r>
      <w:r>
        <w:rPr>
          <w:spacing w:val="49"/>
        </w:rPr>
        <w:t xml:space="preserve"> </w:t>
      </w:r>
      <w:r>
        <w:t>отношений</w:t>
      </w:r>
      <w:r>
        <w:rPr>
          <w:spacing w:val="48"/>
        </w:rPr>
        <w:t xml:space="preserve"> </w:t>
      </w:r>
      <w:r>
        <w:t>(«часть-целое»,</w:t>
      </w:r>
      <w:proofErr w:type="gramEnd"/>
    </w:p>
    <w:p w:rsidR="000B529C" w:rsidRDefault="00392229">
      <w:pPr>
        <w:pStyle w:val="a3"/>
        <w:ind w:right="132" w:firstLine="0"/>
      </w:pPr>
      <w:proofErr w:type="gramStart"/>
      <w:r>
        <w:t>«больше-меньше», «равно-неравно», «порядок»), смысла арифметических действий, зависимостей</w:t>
      </w:r>
      <w:r>
        <w:rPr>
          <w:spacing w:val="1"/>
        </w:rPr>
        <w:t xml:space="preserve"> </w:t>
      </w:r>
      <w:r>
        <w:t>(работа,</w:t>
      </w:r>
      <w:r>
        <w:rPr>
          <w:spacing w:val="-1"/>
        </w:rPr>
        <w:t xml:space="preserve"> </w:t>
      </w:r>
      <w:r>
        <w:t>движение, продолжительность события);</w:t>
      </w:r>
      <w:proofErr w:type="gramEnd"/>
    </w:p>
    <w:p w:rsidR="000B529C" w:rsidRDefault="00392229">
      <w:pPr>
        <w:pStyle w:val="a3"/>
        <w:ind w:right="124"/>
      </w:pPr>
      <w:proofErr w:type="gramStart"/>
      <w:r>
        <w:t>обеспечение</w:t>
      </w:r>
      <w:r>
        <w:rPr>
          <w:spacing w:val="1"/>
        </w:rPr>
        <w:t xml:space="preserve"> </w:t>
      </w:r>
      <w:r>
        <w:t>математического</w:t>
      </w:r>
      <w:r>
        <w:rPr>
          <w:spacing w:val="1"/>
        </w:rPr>
        <w:t xml:space="preserve"> </w:t>
      </w:r>
      <w:r>
        <w:t>развития</w:t>
      </w:r>
      <w:r>
        <w:rPr>
          <w:spacing w:val="1"/>
        </w:rPr>
        <w:t xml:space="preserve"> </w:t>
      </w:r>
      <w:r>
        <w:t>обучающегося</w:t>
      </w:r>
      <w:r>
        <w:rPr>
          <w:spacing w:val="1"/>
        </w:rPr>
        <w:t xml:space="preserve"> </w:t>
      </w:r>
      <w:r>
        <w:t>–</w:t>
      </w:r>
      <w:r>
        <w:rPr>
          <w:spacing w:val="1"/>
        </w:rPr>
        <w:t xml:space="preserve"> </w:t>
      </w:r>
      <w:r>
        <w:t>способности</w:t>
      </w:r>
      <w:r>
        <w:rPr>
          <w:spacing w:val="1"/>
        </w:rPr>
        <w:t xml:space="preserve"> </w:t>
      </w:r>
      <w:r>
        <w:t>к</w:t>
      </w:r>
      <w:r>
        <w:rPr>
          <w:spacing w:val="1"/>
        </w:rPr>
        <w:t xml:space="preserve"> </w:t>
      </w:r>
      <w:r>
        <w:t>интеллектуальной</w:t>
      </w:r>
      <w:r>
        <w:rPr>
          <w:spacing w:val="1"/>
        </w:rPr>
        <w:t xml:space="preserve"> </w:t>
      </w:r>
      <w:r>
        <w:t>деятельности, пространственного воображения, математической речи, формирование умения строить</w:t>
      </w:r>
      <w:r>
        <w:rPr>
          <w:spacing w:val="-57"/>
        </w:rPr>
        <w:t xml:space="preserve"> </w:t>
      </w:r>
      <w:r>
        <w:t>рассуждения,</w:t>
      </w:r>
      <w:r>
        <w:rPr>
          <w:spacing w:val="1"/>
        </w:rPr>
        <w:t xml:space="preserve"> </w:t>
      </w:r>
      <w:r>
        <w:t>выбирать</w:t>
      </w:r>
      <w:r>
        <w:rPr>
          <w:spacing w:val="1"/>
        </w:rPr>
        <w:t xml:space="preserve"> </w:t>
      </w:r>
      <w:r>
        <w:t>аргументацию,</w:t>
      </w:r>
      <w:r>
        <w:rPr>
          <w:spacing w:val="1"/>
        </w:rPr>
        <w:t xml:space="preserve"> </w:t>
      </w:r>
      <w:r>
        <w:t>различать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вести</w:t>
      </w:r>
      <w:r>
        <w:rPr>
          <w:spacing w:val="1"/>
        </w:rPr>
        <w:t xml:space="preserve"> </w:t>
      </w:r>
      <w:r>
        <w:t>поиск информации;</w:t>
      </w:r>
      <w:proofErr w:type="gramEnd"/>
    </w:p>
    <w:p w:rsidR="000B529C" w:rsidRDefault="00392229">
      <w:pPr>
        <w:pStyle w:val="a3"/>
        <w:spacing w:before="1"/>
        <w:ind w:right="128"/>
      </w:pPr>
      <w:r>
        <w:t>становление</w:t>
      </w:r>
      <w:r>
        <w:rPr>
          <w:spacing w:val="1"/>
        </w:rPr>
        <w:t xml:space="preserve"> </w:t>
      </w:r>
      <w:r>
        <w:t>учебно-познавательных</w:t>
      </w:r>
      <w:r>
        <w:rPr>
          <w:spacing w:val="1"/>
        </w:rPr>
        <w:t xml:space="preserve"> </w:t>
      </w:r>
      <w:r>
        <w:t>мотивов,</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и</w:t>
      </w:r>
      <w:r>
        <w:rPr>
          <w:spacing w:val="61"/>
        </w:rPr>
        <w:t xml:space="preserve"> </w:t>
      </w:r>
      <w:r>
        <w:t>применению</w:t>
      </w:r>
      <w:r>
        <w:rPr>
          <w:spacing w:val="1"/>
        </w:rPr>
        <w:t xml:space="preserve"> </w:t>
      </w:r>
      <w:r>
        <w:t>математики,</w:t>
      </w:r>
      <w:r>
        <w:rPr>
          <w:spacing w:val="1"/>
        </w:rPr>
        <w:t xml:space="preserve"> </w:t>
      </w:r>
      <w:r>
        <w:t>важнейших</w:t>
      </w:r>
      <w:r>
        <w:rPr>
          <w:spacing w:val="1"/>
        </w:rPr>
        <w:t xml:space="preserve"> </w:t>
      </w:r>
      <w:r>
        <w:t>качеств</w:t>
      </w:r>
      <w:r>
        <w:rPr>
          <w:spacing w:val="1"/>
        </w:rPr>
        <w:t xml:space="preserve"> </w:t>
      </w:r>
      <w:r>
        <w:t>интеллектуальной</w:t>
      </w:r>
      <w:r>
        <w:rPr>
          <w:spacing w:val="1"/>
        </w:rPr>
        <w:t xml:space="preserve"> </w:t>
      </w:r>
      <w:r>
        <w:t>деятельности:</w:t>
      </w:r>
      <w:r>
        <w:rPr>
          <w:spacing w:val="1"/>
        </w:rPr>
        <w:t xml:space="preserve"> </w:t>
      </w:r>
      <w:r>
        <w:t>теоретического</w:t>
      </w:r>
      <w:r>
        <w:rPr>
          <w:spacing w:val="1"/>
        </w:rPr>
        <w:t xml:space="preserve"> </w:t>
      </w:r>
      <w:r>
        <w:t>и</w:t>
      </w:r>
      <w:r>
        <w:rPr>
          <w:spacing w:val="1"/>
        </w:rPr>
        <w:t xml:space="preserve"> </w:t>
      </w:r>
      <w:r>
        <w:t>пространственного мышления, воображения, математической речи, ориентировки в математических</w:t>
      </w:r>
      <w:r>
        <w:rPr>
          <w:spacing w:val="1"/>
        </w:rPr>
        <w:t xml:space="preserve"> </w:t>
      </w:r>
      <w:r>
        <w:t>терминах</w:t>
      </w:r>
      <w:r>
        <w:rPr>
          <w:spacing w:val="-2"/>
        </w:rPr>
        <w:t xml:space="preserve"> </w:t>
      </w:r>
      <w:r>
        <w:t>и понятиях.</w:t>
      </w:r>
    </w:p>
    <w:p w:rsidR="000B529C" w:rsidRDefault="00392229">
      <w:pPr>
        <w:pStyle w:val="a5"/>
        <w:numPr>
          <w:ilvl w:val="1"/>
          <w:numId w:val="34"/>
        </w:numPr>
        <w:tabs>
          <w:tab w:val="left" w:pos="1241"/>
        </w:tabs>
        <w:ind w:right="126" w:firstLine="708"/>
        <w:jc w:val="both"/>
        <w:rPr>
          <w:sz w:val="24"/>
        </w:rPr>
      </w:pPr>
      <w:r>
        <w:rPr>
          <w:sz w:val="24"/>
        </w:rPr>
        <w:t>В основе конструирования содержания и отбора планируемых результатов программы по</w:t>
      </w:r>
      <w:r>
        <w:rPr>
          <w:spacing w:val="1"/>
          <w:sz w:val="24"/>
        </w:rPr>
        <w:t xml:space="preserve"> </w:t>
      </w:r>
      <w:r>
        <w:rPr>
          <w:sz w:val="24"/>
        </w:rPr>
        <w:t>математике</w:t>
      </w:r>
      <w:r>
        <w:rPr>
          <w:spacing w:val="1"/>
          <w:sz w:val="24"/>
        </w:rPr>
        <w:t xml:space="preserve"> </w:t>
      </w:r>
      <w:r>
        <w:rPr>
          <w:sz w:val="24"/>
        </w:rPr>
        <w:t>лежат</w:t>
      </w:r>
      <w:r>
        <w:rPr>
          <w:spacing w:val="1"/>
          <w:sz w:val="24"/>
        </w:rPr>
        <w:t xml:space="preserve"> </w:t>
      </w:r>
      <w:r>
        <w:rPr>
          <w:sz w:val="24"/>
        </w:rPr>
        <w:t>следующие</w:t>
      </w:r>
      <w:r>
        <w:rPr>
          <w:spacing w:val="1"/>
          <w:sz w:val="24"/>
        </w:rPr>
        <w:t xml:space="preserve"> </w:t>
      </w:r>
      <w:r>
        <w:rPr>
          <w:sz w:val="24"/>
        </w:rPr>
        <w:t>ценности</w:t>
      </w:r>
      <w:r>
        <w:rPr>
          <w:spacing w:val="1"/>
          <w:sz w:val="24"/>
        </w:rPr>
        <w:t xml:space="preserve"> </w:t>
      </w:r>
      <w:r>
        <w:rPr>
          <w:sz w:val="24"/>
        </w:rPr>
        <w:t>математики,</w:t>
      </w:r>
      <w:r>
        <w:rPr>
          <w:spacing w:val="1"/>
          <w:sz w:val="24"/>
        </w:rPr>
        <w:t xml:space="preserve"> </w:t>
      </w:r>
      <w:r>
        <w:rPr>
          <w:sz w:val="24"/>
        </w:rPr>
        <w:t>коррелирующие</w:t>
      </w:r>
      <w:r>
        <w:rPr>
          <w:spacing w:val="1"/>
          <w:sz w:val="24"/>
        </w:rPr>
        <w:t xml:space="preserve"> </w:t>
      </w:r>
      <w:r>
        <w:rPr>
          <w:sz w:val="24"/>
        </w:rPr>
        <w:t>со</w:t>
      </w:r>
      <w:r>
        <w:rPr>
          <w:spacing w:val="1"/>
          <w:sz w:val="24"/>
        </w:rPr>
        <w:t xml:space="preserve"> </w:t>
      </w:r>
      <w:r>
        <w:rPr>
          <w:sz w:val="24"/>
        </w:rPr>
        <w:t>становлением</w:t>
      </w:r>
      <w:r>
        <w:rPr>
          <w:spacing w:val="1"/>
          <w:sz w:val="24"/>
        </w:rPr>
        <w:t xml:space="preserve"> </w:t>
      </w:r>
      <w:r>
        <w:rPr>
          <w:sz w:val="24"/>
        </w:rPr>
        <w:t>личности</w:t>
      </w:r>
      <w:r>
        <w:rPr>
          <w:spacing w:val="1"/>
          <w:sz w:val="24"/>
        </w:rPr>
        <w:t xml:space="preserve"> </w:t>
      </w:r>
      <w:r>
        <w:rPr>
          <w:sz w:val="24"/>
        </w:rPr>
        <w:t>обучающегося:</w:t>
      </w:r>
    </w:p>
    <w:p w:rsidR="000B529C" w:rsidRDefault="00392229">
      <w:pPr>
        <w:pStyle w:val="a3"/>
        <w:ind w:right="128"/>
      </w:pPr>
      <w:r>
        <w:t>понимание</w:t>
      </w:r>
      <w:r>
        <w:rPr>
          <w:spacing w:val="1"/>
        </w:rPr>
        <w:t xml:space="preserve"> </w:t>
      </w:r>
      <w:r>
        <w:t>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1"/>
        </w:rPr>
        <w:t xml:space="preserve"> </w:t>
      </w:r>
      <w:r>
        <w:t>существования</w:t>
      </w:r>
      <w:r>
        <w:rPr>
          <w:spacing w:val="1"/>
        </w:rPr>
        <w:t xml:space="preserve"> </w:t>
      </w:r>
      <w:r>
        <w:t>окружающего</w:t>
      </w:r>
      <w:r>
        <w:rPr>
          <w:spacing w:val="1"/>
        </w:rPr>
        <w:t xml:space="preserve"> </w:t>
      </w:r>
      <w:r>
        <w:t>мира,</w:t>
      </w:r>
      <w:r>
        <w:rPr>
          <w:spacing w:val="1"/>
        </w:rPr>
        <w:t xml:space="preserve"> </w:t>
      </w:r>
      <w:r>
        <w:t>фактов,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происходящих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в</w:t>
      </w:r>
      <w:r>
        <w:rPr>
          <w:spacing w:val="-57"/>
        </w:rPr>
        <w:t xml:space="preserve"> </w:t>
      </w:r>
      <w:r>
        <w:t>обществе (например, хронология событий, протяжённость по времени, образование целого из частей,</w:t>
      </w:r>
      <w:r>
        <w:rPr>
          <w:spacing w:val="-57"/>
        </w:rPr>
        <w:t xml:space="preserve"> </w:t>
      </w:r>
      <w:r>
        <w:t>изменение</w:t>
      </w:r>
      <w:r>
        <w:rPr>
          <w:spacing w:val="-2"/>
        </w:rPr>
        <w:t xml:space="preserve"> </w:t>
      </w:r>
      <w:r>
        <w:t>формы, размера);</w:t>
      </w:r>
    </w:p>
    <w:p w:rsidR="000B529C" w:rsidRDefault="00392229">
      <w:pPr>
        <w:pStyle w:val="a3"/>
        <w:ind w:right="122"/>
      </w:pPr>
      <w:r>
        <w:t>математические</w:t>
      </w:r>
      <w:r>
        <w:rPr>
          <w:spacing w:val="1"/>
        </w:rPr>
        <w:t xml:space="preserve"> </w:t>
      </w:r>
      <w:r>
        <w:t>представления</w:t>
      </w:r>
      <w:r>
        <w:rPr>
          <w:spacing w:val="1"/>
        </w:rPr>
        <w:t xml:space="preserve"> </w:t>
      </w:r>
      <w:r>
        <w:t>о</w:t>
      </w:r>
      <w:r>
        <w:rPr>
          <w:spacing w:val="1"/>
        </w:rPr>
        <w:t xml:space="preserve"> </w:t>
      </w:r>
      <w:r>
        <w:t>числах,</w:t>
      </w:r>
      <w:r>
        <w:rPr>
          <w:spacing w:val="1"/>
        </w:rPr>
        <w:t xml:space="preserve"> </w:t>
      </w:r>
      <w:r>
        <w:t>величинах,</w:t>
      </w:r>
      <w:r>
        <w:rPr>
          <w:spacing w:val="1"/>
        </w:rPr>
        <w:t xml:space="preserve"> </w:t>
      </w:r>
      <w:r>
        <w:t>геометрических</w:t>
      </w:r>
      <w:r>
        <w:rPr>
          <w:spacing w:val="1"/>
        </w:rPr>
        <w:t xml:space="preserve"> </w:t>
      </w:r>
      <w:r>
        <w:t>фигурах</w:t>
      </w:r>
      <w:r>
        <w:rPr>
          <w:spacing w:val="1"/>
        </w:rPr>
        <w:t xml:space="preserve"> </w:t>
      </w:r>
      <w:r>
        <w:t>являются</w:t>
      </w:r>
      <w:r>
        <w:rPr>
          <w:spacing w:val="1"/>
        </w:rPr>
        <w:t xml:space="preserve"> </w:t>
      </w:r>
      <w:r>
        <w:t>условием целостного восприятия творений природы и человека (памятники архитектуры, сокровища</w:t>
      </w:r>
      <w:r>
        <w:rPr>
          <w:spacing w:val="1"/>
        </w:rPr>
        <w:t xml:space="preserve"> </w:t>
      </w:r>
      <w:r>
        <w:t>искусства</w:t>
      </w:r>
      <w:r>
        <w:rPr>
          <w:spacing w:val="-2"/>
        </w:rPr>
        <w:t xml:space="preserve"> </w:t>
      </w:r>
      <w:r>
        <w:t>и культуры,</w:t>
      </w:r>
      <w:r>
        <w:rPr>
          <w:spacing w:val="1"/>
        </w:rPr>
        <w:t xml:space="preserve"> </w:t>
      </w:r>
      <w:r>
        <w:t>объекты природы);</w:t>
      </w:r>
    </w:p>
    <w:p w:rsidR="000B529C" w:rsidRDefault="00392229">
      <w:pPr>
        <w:pStyle w:val="a3"/>
        <w:spacing w:before="1"/>
        <w:ind w:right="122"/>
      </w:pPr>
      <w:r>
        <w:t>владение</w:t>
      </w:r>
      <w:r>
        <w:rPr>
          <w:spacing w:val="1"/>
        </w:rPr>
        <w:t xml:space="preserve"> </w:t>
      </w:r>
      <w:r>
        <w:t>математическим</w:t>
      </w:r>
      <w:r>
        <w:rPr>
          <w:spacing w:val="1"/>
        </w:rPr>
        <w:t xml:space="preserve"> </w:t>
      </w:r>
      <w:r>
        <w:t>языком,</w:t>
      </w:r>
      <w:r>
        <w:rPr>
          <w:spacing w:val="1"/>
        </w:rPr>
        <w:t xml:space="preserve"> </w:t>
      </w:r>
      <w:r>
        <w:t>элементами</w:t>
      </w:r>
      <w:r>
        <w:rPr>
          <w:spacing w:val="1"/>
        </w:rPr>
        <w:t xml:space="preserve"> </w:t>
      </w:r>
      <w:r>
        <w:t>алгоритмического</w:t>
      </w:r>
      <w:r>
        <w:rPr>
          <w:spacing w:val="1"/>
        </w:rPr>
        <w:t xml:space="preserve"> </w:t>
      </w:r>
      <w:r>
        <w:t>мышления</w:t>
      </w:r>
      <w:r>
        <w:rPr>
          <w:spacing w:val="1"/>
        </w:rPr>
        <w:t xml:space="preserve"> </w:t>
      </w:r>
      <w:r>
        <w:t>позволяет</w:t>
      </w:r>
      <w:r>
        <w:rPr>
          <w:spacing w:val="1"/>
        </w:rPr>
        <w:t xml:space="preserve"> </w:t>
      </w:r>
      <w:proofErr w:type="gramStart"/>
      <w:r>
        <w:t>обучающемуся</w:t>
      </w:r>
      <w:proofErr w:type="gramEnd"/>
      <w:r>
        <w:rPr>
          <w:spacing w:val="1"/>
        </w:rPr>
        <w:t xml:space="preserve"> </w:t>
      </w:r>
      <w:r>
        <w:t>совершенствовать</w:t>
      </w:r>
      <w:r>
        <w:rPr>
          <w:spacing w:val="1"/>
        </w:rPr>
        <w:t xml:space="preserve"> </w:t>
      </w:r>
      <w:r>
        <w:t>коммуникативную</w:t>
      </w:r>
      <w:r>
        <w:rPr>
          <w:spacing w:val="1"/>
        </w:rPr>
        <w:t xml:space="preserve"> </w:t>
      </w:r>
      <w:r>
        <w:t>деятельность</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строить</w:t>
      </w:r>
      <w:r>
        <w:rPr>
          <w:spacing w:val="1"/>
        </w:rPr>
        <w:t xml:space="preserve"> </w:t>
      </w:r>
      <w:r>
        <w:t>логические</w:t>
      </w:r>
      <w:r>
        <w:rPr>
          <w:spacing w:val="1"/>
        </w:rPr>
        <w:t xml:space="preserve"> </w:t>
      </w:r>
      <w:r>
        <w:t>цепочки</w:t>
      </w:r>
      <w:r>
        <w:rPr>
          <w:spacing w:val="1"/>
        </w:rPr>
        <w:t xml:space="preserve"> </w:t>
      </w:r>
      <w:r>
        <w:t>рассуждений,</w:t>
      </w:r>
      <w:r>
        <w:rPr>
          <w:spacing w:val="1"/>
        </w:rPr>
        <w:t xml:space="preserve"> </w:t>
      </w:r>
      <w:r>
        <w:t>опровергать</w:t>
      </w:r>
      <w:r>
        <w:rPr>
          <w:spacing w:val="1"/>
        </w:rPr>
        <w:t xml:space="preserve"> </w:t>
      </w:r>
      <w:r>
        <w:t>или</w:t>
      </w:r>
      <w:r>
        <w:rPr>
          <w:spacing w:val="1"/>
        </w:rPr>
        <w:t xml:space="preserve"> </w:t>
      </w:r>
      <w:r>
        <w:t>подтверждать</w:t>
      </w:r>
      <w:r>
        <w:rPr>
          <w:spacing w:val="1"/>
        </w:rPr>
        <w:t xml:space="preserve"> </w:t>
      </w:r>
      <w:r>
        <w:t>истинность</w:t>
      </w:r>
      <w:r>
        <w:rPr>
          <w:spacing w:val="1"/>
        </w:rPr>
        <w:t xml:space="preserve"> </w:t>
      </w:r>
      <w:r>
        <w:t>предположения).</w:t>
      </w:r>
    </w:p>
    <w:p w:rsidR="000B529C" w:rsidRDefault="00392229">
      <w:pPr>
        <w:pStyle w:val="a5"/>
        <w:numPr>
          <w:ilvl w:val="1"/>
          <w:numId w:val="34"/>
        </w:numPr>
        <w:tabs>
          <w:tab w:val="left" w:pos="1241"/>
        </w:tabs>
        <w:ind w:right="128" w:firstLine="708"/>
        <w:jc w:val="both"/>
        <w:rPr>
          <w:sz w:val="24"/>
        </w:rPr>
      </w:pPr>
      <w:r>
        <w:rPr>
          <w:sz w:val="24"/>
        </w:rPr>
        <w:t>На уровне начального общего образования математические знания и умения применяются</w:t>
      </w:r>
      <w:r>
        <w:rPr>
          <w:spacing w:val="1"/>
          <w:sz w:val="24"/>
        </w:rPr>
        <w:t xml:space="preserve"> </w:t>
      </w:r>
      <w:proofErr w:type="gramStart"/>
      <w:r>
        <w:rPr>
          <w:sz w:val="24"/>
        </w:rPr>
        <w:t>обучающимся</w:t>
      </w:r>
      <w:proofErr w:type="gramEnd"/>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(количественные</w:t>
      </w:r>
      <w:r>
        <w:rPr>
          <w:spacing w:val="1"/>
          <w:sz w:val="24"/>
        </w:rPr>
        <w:t xml:space="preserve"> </w:t>
      </w:r>
      <w:r>
        <w:rPr>
          <w:sz w:val="24"/>
        </w:rPr>
        <w:t>и</w:t>
      </w:r>
      <w:r>
        <w:rPr>
          <w:spacing w:val="1"/>
          <w:sz w:val="24"/>
        </w:rPr>
        <w:t xml:space="preserve"> </w:t>
      </w:r>
      <w:r>
        <w:rPr>
          <w:sz w:val="24"/>
        </w:rPr>
        <w:t>пространственные</w:t>
      </w:r>
      <w:r>
        <w:rPr>
          <w:spacing w:val="1"/>
          <w:sz w:val="24"/>
        </w:rPr>
        <w:t xml:space="preserve"> </w:t>
      </w:r>
      <w:r>
        <w:rPr>
          <w:sz w:val="24"/>
        </w:rPr>
        <w:t>характеристики,</w:t>
      </w:r>
      <w:r>
        <w:rPr>
          <w:spacing w:val="1"/>
          <w:sz w:val="24"/>
        </w:rPr>
        <w:t xml:space="preserve"> </w:t>
      </w:r>
      <w:r>
        <w:rPr>
          <w:sz w:val="24"/>
        </w:rPr>
        <w:t>оценки,</w:t>
      </w:r>
      <w:r>
        <w:rPr>
          <w:spacing w:val="1"/>
          <w:sz w:val="24"/>
        </w:rPr>
        <w:t xml:space="preserve"> </w:t>
      </w:r>
      <w:r>
        <w:rPr>
          <w:sz w:val="24"/>
        </w:rPr>
        <w:t>расчёты</w:t>
      </w:r>
      <w:r>
        <w:rPr>
          <w:spacing w:val="1"/>
          <w:sz w:val="24"/>
        </w:rPr>
        <w:t xml:space="preserve"> </w:t>
      </w:r>
      <w:r>
        <w:rPr>
          <w:sz w:val="24"/>
        </w:rPr>
        <w:t>и</w:t>
      </w:r>
      <w:r>
        <w:rPr>
          <w:spacing w:val="1"/>
          <w:sz w:val="24"/>
        </w:rPr>
        <w:t xml:space="preserve"> </w:t>
      </w:r>
      <w:r>
        <w:rPr>
          <w:sz w:val="24"/>
        </w:rPr>
        <w:t>прикидка,</w:t>
      </w:r>
      <w:r>
        <w:rPr>
          <w:spacing w:val="1"/>
          <w:sz w:val="24"/>
        </w:rPr>
        <w:t xml:space="preserve"> </w:t>
      </w:r>
      <w:r>
        <w:rPr>
          <w:sz w:val="24"/>
        </w:rPr>
        <w:t>использование</w:t>
      </w:r>
      <w:r>
        <w:rPr>
          <w:spacing w:val="1"/>
          <w:sz w:val="24"/>
        </w:rPr>
        <w:t xml:space="preserve"> </w:t>
      </w:r>
      <w:r>
        <w:rPr>
          <w:sz w:val="24"/>
        </w:rPr>
        <w:t>графических</w:t>
      </w:r>
      <w:r>
        <w:rPr>
          <w:spacing w:val="1"/>
          <w:sz w:val="24"/>
        </w:rPr>
        <w:t xml:space="preserve"> </w:t>
      </w:r>
      <w:r>
        <w:rPr>
          <w:sz w:val="24"/>
        </w:rPr>
        <w:t>форм</w:t>
      </w:r>
      <w:r>
        <w:rPr>
          <w:spacing w:val="1"/>
          <w:sz w:val="24"/>
        </w:rPr>
        <w:t xml:space="preserve"> </w:t>
      </w:r>
      <w:r>
        <w:rPr>
          <w:sz w:val="24"/>
        </w:rPr>
        <w:t>представления</w:t>
      </w:r>
      <w:r>
        <w:rPr>
          <w:spacing w:val="1"/>
          <w:sz w:val="24"/>
        </w:rPr>
        <w:t xml:space="preserve"> </w:t>
      </w:r>
      <w:r>
        <w:rPr>
          <w:sz w:val="24"/>
        </w:rPr>
        <w:t xml:space="preserve">информации). </w:t>
      </w:r>
      <w:proofErr w:type="gramStart"/>
      <w:r>
        <w:rPr>
          <w:sz w:val="24"/>
        </w:rPr>
        <w:t>Приобретённые обучающимся</w:t>
      </w:r>
      <w:r>
        <w:rPr>
          <w:spacing w:val="1"/>
          <w:sz w:val="24"/>
        </w:rPr>
        <w:t xml:space="preserve"> </w:t>
      </w:r>
      <w:r>
        <w:rPr>
          <w:sz w:val="24"/>
        </w:rPr>
        <w:t>умения строить</w:t>
      </w:r>
      <w:r>
        <w:rPr>
          <w:spacing w:val="1"/>
          <w:sz w:val="24"/>
        </w:rPr>
        <w:t xml:space="preserve"> </w:t>
      </w:r>
      <w:r>
        <w:rPr>
          <w:sz w:val="24"/>
        </w:rPr>
        <w:t>алгоритмы, выбирать</w:t>
      </w:r>
      <w:r>
        <w:rPr>
          <w:spacing w:val="1"/>
          <w:sz w:val="24"/>
        </w:rPr>
        <w:t xml:space="preserve"> </w:t>
      </w:r>
      <w:r>
        <w:rPr>
          <w:sz w:val="24"/>
        </w:rPr>
        <w:t>рациональные</w:t>
      </w:r>
      <w:r>
        <w:rPr>
          <w:spacing w:val="1"/>
          <w:sz w:val="24"/>
        </w:rPr>
        <w:t xml:space="preserve"> </w:t>
      </w:r>
      <w:r>
        <w:rPr>
          <w:sz w:val="24"/>
        </w:rPr>
        <w:t>способы</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арифметических</w:t>
      </w:r>
      <w:r>
        <w:rPr>
          <w:spacing w:val="1"/>
          <w:sz w:val="24"/>
        </w:rPr>
        <w:t xml:space="preserve"> </w:t>
      </w:r>
      <w:r>
        <w:rPr>
          <w:sz w:val="24"/>
        </w:rPr>
        <w:t>вычислений,</w:t>
      </w:r>
      <w:r>
        <w:rPr>
          <w:spacing w:val="1"/>
          <w:sz w:val="24"/>
        </w:rPr>
        <w:t xml:space="preserve"> </w:t>
      </w:r>
      <w:r>
        <w:rPr>
          <w:sz w:val="24"/>
        </w:rPr>
        <w:t>приёмы</w:t>
      </w:r>
      <w:r>
        <w:rPr>
          <w:spacing w:val="1"/>
          <w:sz w:val="24"/>
        </w:rPr>
        <w:t xml:space="preserve"> </w:t>
      </w:r>
      <w:r>
        <w:rPr>
          <w:sz w:val="24"/>
        </w:rPr>
        <w:t>проверки</w:t>
      </w:r>
      <w:r>
        <w:rPr>
          <w:spacing w:val="1"/>
          <w:sz w:val="24"/>
        </w:rPr>
        <w:t xml:space="preserve"> </w:t>
      </w:r>
      <w:r>
        <w:rPr>
          <w:sz w:val="24"/>
        </w:rPr>
        <w:t>правильности</w:t>
      </w:r>
      <w:r>
        <w:rPr>
          <w:spacing w:val="1"/>
          <w:sz w:val="24"/>
        </w:rPr>
        <w:t xml:space="preserve"> </w:t>
      </w:r>
      <w:r>
        <w:rPr>
          <w:sz w:val="24"/>
        </w:rPr>
        <w:t>выполнения</w:t>
      </w:r>
      <w:r>
        <w:rPr>
          <w:spacing w:val="1"/>
          <w:sz w:val="24"/>
        </w:rPr>
        <w:t xml:space="preserve"> </w:t>
      </w:r>
      <w:r>
        <w:rPr>
          <w:sz w:val="24"/>
        </w:rPr>
        <w:t>действий,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различение,</w:t>
      </w:r>
      <w:r>
        <w:rPr>
          <w:spacing w:val="1"/>
          <w:sz w:val="24"/>
        </w:rPr>
        <w:t xml:space="preserve"> </w:t>
      </w:r>
      <w:r>
        <w:rPr>
          <w:sz w:val="24"/>
        </w:rPr>
        <w:t>называние,</w:t>
      </w:r>
      <w:r>
        <w:rPr>
          <w:spacing w:val="1"/>
          <w:sz w:val="24"/>
        </w:rPr>
        <w:t xml:space="preserve"> </w:t>
      </w:r>
      <w:r>
        <w:rPr>
          <w:sz w:val="24"/>
        </w:rPr>
        <w:t>изображение</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нахождение</w:t>
      </w:r>
      <w:r>
        <w:rPr>
          <w:spacing w:val="1"/>
          <w:sz w:val="24"/>
        </w:rPr>
        <w:t xml:space="preserve"> </w:t>
      </w:r>
      <w:r>
        <w:rPr>
          <w:sz w:val="24"/>
        </w:rPr>
        <w:t>геометрических</w:t>
      </w:r>
      <w:r>
        <w:rPr>
          <w:spacing w:val="1"/>
          <w:sz w:val="24"/>
        </w:rPr>
        <w:t xml:space="preserve"> </w:t>
      </w:r>
      <w:r>
        <w:rPr>
          <w:sz w:val="24"/>
        </w:rPr>
        <w:t>величин</w:t>
      </w:r>
      <w:r>
        <w:rPr>
          <w:spacing w:val="1"/>
          <w:sz w:val="24"/>
        </w:rPr>
        <w:t xml:space="preserve"> </w:t>
      </w:r>
      <w:r>
        <w:rPr>
          <w:sz w:val="24"/>
        </w:rPr>
        <w:t>(длина,</w:t>
      </w:r>
      <w:r>
        <w:rPr>
          <w:spacing w:val="1"/>
          <w:sz w:val="24"/>
        </w:rPr>
        <w:t xml:space="preserve"> </w:t>
      </w:r>
      <w:r>
        <w:rPr>
          <w:sz w:val="24"/>
        </w:rPr>
        <w:t>периметр,</w:t>
      </w:r>
      <w:r>
        <w:rPr>
          <w:spacing w:val="1"/>
          <w:sz w:val="24"/>
        </w:rPr>
        <w:t xml:space="preserve"> </w:t>
      </w:r>
      <w:r>
        <w:rPr>
          <w:sz w:val="24"/>
        </w:rPr>
        <w:t>площадь)</w:t>
      </w:r>
      <w:r>
        <w:rPr>
          <w:spacing w:val="1"/>
          <w:sz w:val="24"/>
        </w:rPr>
        <w:t xml:space="preserve"> </w:t>
      </w:r>
      <w:r>
        <w:rPr>
          <w:sz w:val="24"/>
        </w:rPr>
        <w:t>становятся</w:t>
      </w:r>
      <w:r>
        <w:rPr>
          <w:spacing w:val="1"/>
          <w:sz w:val="24"/>
        </w:rPr>
        <w:t xml:space="preserve"> </w:t>
      </w:r>
      <w:r>
        <w:rPr>
          <w:sz w:val="24"/>
        </w:rPr>
        <w:t>показателями</w:t>
      </w:r>
      <w:r>
        <w:rPr>
          <w:spacing w:val="1"/>
          <w:sz w:val="24"/>
        </w:rPr>
        <w:t xml:space="preserve"> </w:t>
      </w:r>
      <w:r>
        <w:rPr>
          <w:sz w:val="24"/>
        </w:rPr>
        <w:t>сформированной</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предпосылкой</w:t>
      </w:r>
      <w:r>
        <w:rPr>
          <w:spacing w:val="1"/>
          <w:sz w:val="24"/>
        </w:rPr>
        <w:t xml:space="preserve"> </w:t>
      </w:r>
      <w:r>
        <w:rPr>
          <w:sz w:val="24"/>
        </w:rPr>
        <w:t>успешного</w:t>
      </w:r>
      <w:r>
        <w:rPr>
          <w:spacing w:val="-57"/>
          <w:sz w:val="24"/>
        </w:rPr>
        <w:t xml:space="preserve"> </w:t>
      </w:r>
      <w:r>
        <w:rPr>
          <w:sz w:val="24"/>
        </w:rPr>
        <w:t>дальнейшего</w:t>
      </w:r>
      <w:r>
        <w:rPr>
          <w:spacing w:val="-2"/>
          <w:sz w:val="24"/>
        </w:rPr>
        <w:t xml:space="preserve"> </w:t>
      </w:r>
      <w:r>
        <w:rPr>
          <w:sz w:val="24"/>
        </w:rPr>
        <w:t>обучения 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roofErr w:type="gramEnd"/>
    </w:p>
    <w:p w:rsidR="000B529C" w:rsidRDefault="00392229">
      <w:pPr>
        <w:pStyle w:val="a5"/>
        <w:numPr>
          <w:ilvl w:val="1"/>
          <w:numId w:val="34"/>
        </w:numPr>
        <w:tabs>
          <w:tab w:val="left" w:pos="1241"/>
        </w:tabs>
        <w:spacing w:before="1"/>
        <w:ind w:right="125" w:firstLine="708"/>
        <w:jc w:val="both"/>
        <w:rPr>
          <w:sz w:val="24"/>
        </w:rPr>
      </w:pPr>
      <w:r>
        <w:rPr>
          <w:sz w:val="24"/>
        </w:rPr>
        <w:t>Планируемые результаты освоения программы по математике, представленные по годам</w:t>
      </w:r>
      <w:r>
        <w:rPr>
          <w:spacing w:val="1"/>
          <w:sz w:val="24"/>
        </w:rPr>
        <w:t xml:space="preserve"> </w:t>
      </w:r>
      <w:r>
        <w:rPr>
          <w:sz w:val="24"/>
        </w:rPr>
        <w:t>обучения,</w:t>
      </w:r>
      <w:r>
        <w:rPr>
          <w:spacing w:val="1"/>
          <w:sz w:val="24"/>
        </w:rPr>
        <w:t xml:space="preserve"> </w:t>
      </w:r>
      <w:r>
        <w:rPr>
          <w:sz w:val="24"/>
        </w:rPr>
        <w:t>отражают,</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Также</w:t>
      </w:r>
      <w:r>
        <w:rPr>
          <w:spacing w:val="61"/>
          <w:sz w:val="24"/>
        </w:rPr>
        <w:t xml:space="preserve"> </w:t>
      </w:r>
      <w:r>
        <w:rPr>
          <w:sz w:val="24"/>
        </w:rPr>
        <w:t>они</w:t>
      </w:r>
      <w:r>
        <w:rPr>
          <w:spacing w:val="-57"/>
          <w:sz w:val="24"/>
        </w:rPr>
        <w:t xml:space="preserve"> </w:t>
      </w:r>
      <w:r>
        <w:rPr>
          <w:sz w:val="24"/>
        </w:rPr>
        <w:t>включают</w:t>
      </w:r>
      <w:r>
        <w:rPr>
          <w:spacing w:val="1"/>
          <w:sz w:val="24"/>
        </w:rPr>
        <w:t xml:space="preserve"> </w:t>
      </w:r>
      <w:r>
        <w:rPr>
          <w:sz w:val="24"/>
        </w:rPr>
        <w:t>отдельные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становления</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действий</w:t>
      </w:r>
      <w:r>
        <w:rPr>
          <w:spacing w:val="-1"/>
          <w:sz w:val="24"/>
        </w:rPr>
        <w:t xml:space="preserve"> </w:t>
      </w:r>
      <w:r>
        <w:rPr>
          <w:sz w:val="24"/>
        </w:rPr>
        <w:t>и</w:t>
      </w:r>
      <w:r>
        <w:rPr>
          <w:spacing w:val="3"/>
          <w:sz w:val="24"/>
        </w:rPr>
        <w:t xml:space="preserve"> </w:t>
      </w:r>
      <w:r>
        <w:rPr>
          <w:sz w:val="24"/>
        </w:rPr>
        <w:t>умений,</w:t>
      </w:r>
      <w:r>
        <w:rPr>
          <w:spacing w:val="-1"/>
          <w:sz w:val="24"/>
        </w:rPr>
        <w:t xml:space="preserve"> </w:t>
      </w:r>
      <w:r>
        <w:rPr>
          <w:sz w:val="24"/>
        </w:rPr>
        <w:t>которые</w:t>
      </w:r>
      <w:r>
        <w:rPr>
          <w:spacing w:val="-2"/>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достигнуты</w:t>
      </w:r>
      <w:r>
        <w:rPr>
          <w:spacing w:val="-1"/>
          <w:sz w:val="24"/>
        </w:rPr>
        <w:t xml:space="preserve"> </w:t>
      </w:r>
      <w:r>
        <w:rPr>
          <w:sz w:val="24"/>
        </w:rPr>
        <w:t>на</w:t>
      </w:r>
      <w:r>
        <w:rPr>
          <w:spacing w:val="-1"/>
          <w:sz w:val="24"/>
        </w:rPr>
        <w:t xml:space="preserve"> </w:t>
      </w:r>
      <w:r>
        <w:rPr>
          <w:sz w:val="24"/>
        </w:rPr>
        <w:t>этом</w:t>
      </w:r>
      <w:r>
        <w:rPr>
          <w:spacing w:val="-2"/>
          <w:sz w:val="24"/>
        </w:rPr>
        <w:t xml:space="preserve"> </w:t>
      </w:r>
      <w:r>
        <w:rPr>
          <w:sz w:val="24"/>
        </w:rPr>
        <w:t>этапе</w:t>
      </w:r>
      <w:r>
        <w:rPr>
          <w:spacing w:val="-1"/>
          <w:sz w:val="24"/>
        </w:rPr>
        <w:t xml:space="preserve"> </w:t>
      </w:r>
      <w:r>
        <w:rPr>
          <w:sz w:val="24"/>
        </w:rPr>
        <w:t>обучения.</w:t>
      </w:r>
    </w:p>
    <w:p w:rsidR="000B529C" w:rsidRDefault="00392229">
      <w:pPr>
        <w:pStyle w:val="a5"/>
        <w:numPr>
          <w:ilvl w:val="1"/>
          <w:numId w:val="34"/>
        </w:numPr>
        <w:tabs>
          <w:tab w:val="left" w:pos="1241"/>
        </w:tabs>
        <w:ind w:right="122" w:firstLine="708"/>
        <w:jc w:val="both"/>
        <w:rPr>
          <w:sz w:val="24"/>
        </w:rPr>
      </w:pPr>
      <w:r>
        <w:rPr>
          <w:sz w:val="24"/>
        </w:rPr>
        <w:t>Общее число часов, рекомендованных для изучения математики – 540 часов: в 1 классе –</w:t>
      </w:r>
      <w:r>
        <w:rPr>
          <w:spacing w:val="1"/>
          <w:sz w:val="24"/>
        </w:rPr>
        <w:t xml:space="preserve"> </w:t>
      </w:r>
      <w:r>
        <w:rPr>
          <w:sz w:val="24"/>
        </w:rPr>
        <w:t>132 часа (4 часа в неделю), во 2 классе – 136 часов (4 часа в неделю), в 3 классе – 136 часов (4 часа в</w:t>
      </w:r>
      <w:r>
        <w:rPr>
          <w:spacing w:val="1"/>
          <w:sz w:val="24"/>
        </w:rPr>
        <w:t xml:space="preserve"> </w:t>
      </w:r>
      <w:r>
        <w:rPr>
          <w:sz w:val="24"/>
        </w:rPr>
        <w:t>неделю),</w:t>
      </w:r>
      <w:r>
        <w:rPr>
          <w:spacing w:val="-1"/>
          <w:sz w:val="24"/>
        </w:rPr>
        <w:t xml:space="preserve"> </w:t>
      </w:r>
      <w:r>
        <w:rPr>
          <w:sz w:val="24"/>
        </w:rPr>
        <w:t>в</w:t>
      </w:r>
      <w:r>
        <w:rPr>
          <w:spacing w:val="-2"/>
          <w:sz w:val="24"/>
        </w:rPr>
        <w:t xml:space="preserve"> </w:t>
      </w:r>
      <w:r>
        <w:rPr>
          <w:sz w:val="24"/>
        </w:rPr>
        <w:t>4 классе – 136 часов</w:t>
      </w:r>
      <w:r>
        <w:rPr>
          <w:spacing w:val="1"/>
          <w:sz w:val="24"/>
        </w:rPr>
        <w:t xml:space="preserve"> </w:t>
      </w:r>
      <w:r>
        <w:rPr>
          <w:sz w:val="24"/>
        </w:rPr>
        <w:t>(4 часа</w:t>
      </w:r>
      <w:r>
        <w:rPr>
          <w:spacing w:val="-1"/>
          <w:sz w:val="24"/>
        </w:rPr>
        <w:t xml:space="preserve"> </w:t>
      </w:r>
      <w:r>
        <w:rPr>
          <w:sz w:val="24"/>
        </w:rPr>
        <w:t>в</w:t>
      </w:r>
      <w:r>
        <w:rPr>
          <w:spacing w:val="-1"/>
          <w:sz w:val="24"/>
        </w:rPr>
        <w:t xml:space="preserve"> </w:t>
      </w:r>
      <w:r>
        <w:rPr>
          <w:sz w:val="24"/>
        </w:rPr>
        <w:t>неделю).</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1"/>
          <w:numId w:val="34"/>
        </w:numPr>
        <w:tabs>
          <w:tab w:val="left" w:pos="1241"/>
        </w:tabs>
        <w:spacing w:before="60"/>
        <w:ind w:left="1240" w:hanging="421"/>
        <w:jc w:val="both"/>
        <w:rPr>
          <w:sz w:val="24"/>
        </w:rPr>
      </w:pPr>
      <w:r>
        <w:rPr>
          <w:sz w:val="24"/>
        </w:rPr>
        <w:lastRenderedPageBreak/>
        <w:t>Основное</w:t>
      </w:r>
      <w:r>
        <w:rPr>
          <w:spacing w:val="8"/>
          <w:sz w:val="24"/>
        </w:rPr>
        <w:t xml:space="preserve"> </w:t>
      </w:r>
      <w:r>
        <w:rPr>
          <w:sz w:val="24"/>
        </w:rPr>
        <w:t>содержание</w:t>
      </w:r>
      <w:r>
        <w:rPr>
          <w:spacing w:val="66"/>
          <w:sz w:val="24"/>
        </w:rPr>
        <w:t xml:space="preserve"> </w:t>
      </w:r>
      <w:r>
        <w:rPr>
          <w:sz w:val="24"/>
        </w:rPr>
        <w:t>обучения</w:t>
      </w:r>
      <w:r>
        <w:rPr>
          <w:spacing w:val="68"/>
          <w:sz w:val="24"/>
        </w:rPr>
        <w:t xml:space="preserve"> </w:t>
      </w:r>
      <w:r>
        <w:rPr>
          <w:sz w:val="24"/>
        </w:rPr>
        <w:t>в</w:t>
      </w:r>
      <w:r>
        <w:rPr>
          <w:spacing w:val="67"/>
          <w:sz w:val="24"/>
        </w:rPr>
        <w:t xml:space="preserve"> </w:t>
      </w:r>
      <w:r>
        <w:rPr>
          <w:sz w:val="24"/>
        </w:rPr>
        <w:t>программе</w:t>
      </w:r>
      <w:r>
        <w:rPr>
          <w:spacing w:val="67"/>
          <w:sz w:val="24"/>
        </w:rPr>
        <w:t xml:space="preserve"> </w:t>
      </w:r>
      <w:r>
        <w:rPr>
          <w:sz w:val="24"/>
        </w:rPr>
        <w:t>по</w:t>
      </w:r>
      <w:r>
        <w:rPr>
          <w:spacing w:val="68"/>
          <w:sz w:val="24"/>
        </w:rPr>
        <w:t xml:space="preserve"> </w:t>
      </w:r>
      <w:r>
        <w:rPr>
          <w:sz w:val="24"/>
        </w:rPr>
        <w:t>математике</w:t>
      </w:r>
      <w:r>
        <w:rPr>
          <w:spacing w:val="67"/>
          <w:sz w:val="24"/>
        </w:rPr>
        <w:t xml:space="preserve"> </w:t>
      </w:r>
      <w:r>
        <w:rPr>
          <w:sz w:val="24"/>
        </w:rPr>
        <w:t>представлено</w:t>
      </w:r>
      <w:r>
        <w:rPr>
          <w:spacing w:val="68"/>
          <w:sz w:val="24"/>
        </w:rPr>
        <w:t xml:space="preserve"> </w:t>
      </w:r>
      <w:r>
        <w:rPr>
          <w:sz w:val="24"/>
        </w:rPr>
        <w:t>разделами:</w:t>
      </w:r>
    </w:p>
    <w:p w:rsidR="000B529C" w:rsidRDefault="00392229">
      <w:pPr>
        <w:pStyle w:val="a3"/>
        <w:ind w:right="129" w:firstLine="0"/>
      </w:pPr>
      <w:r>
        <w:t>«Числа</w:t>
      </w:r>
      <w:r>
        <w:rPr>
          <w:spacing w:val="1"/>
        </w:rPr>
        <w:t xml:space="preserve"> </w:t>
      </w:r>
      <w:r>
        <w:t>и</w:t>
      </w:r>
      <w:r>
        <w:rPr>
          <w:spacing w:val="1"/>
        </w:rPr>
        <w:t xml:space="preserve"> </w:t>
      </w:r>
      <w:r>
        <w:t>величины»,</w:t>
      </w:r>
      <w:r>
        <w:rPr>
          <w:spacing w:val="1"/>
        </w:rPr>
        <w:t xml:space="preserve"> </w:t>
      </w:r>
      <w:r>
        <w:t>«Арифметические</w:t>
      </w:r>
      <w:r>
        <w:rPr>
          <w:spacing w:val="1"/>
        </w:rPr>
        <w:t xml:space="preserve"> </w:t>
      </w:r>
      <w:r>
        <w:t>действия»,</w:t>
      </w:r>
      <w:r>
        <w:rPr>
          <w:spacing w:val="1"/>
        </w:rPr>
        <w:t xml:space="preserve"> </w:t>
      </w:r>
      <w:r>
        <w:t>«Текстовые</w:t>
      </w:r>
      <w:r>
        <w:rPr>
          <w:spacing w:val="1"/>
        </w:rPr>
        <w:t xml:space="preserve"> </w:t>
      </w:r>
      <w:r>
        <w:t>задачи»,</w:t>
      </w:r>
      <w:r>
        <w:rPr>
          <w:spacing w:val="1"/>
        </w:rPr>
        <w:t xml:space="preserve"> </w:t>
      </w:r>
      <w:r>
        <w:t>«Пространственные</w:t>
      </w:r>
      <w:r>
        <w:rPr>
          <w:spacing w:val="1"/>
        </w:rPr>
        <w:t xml:space="preserve"> </w:t>
      </w:r>
      <w:r>
        <w:t>отношения</w:t>
      </w:r>
      <w:r>
        <w:rPr>
          <w:spacing w:val="-4"/>
        </w:rPr>
        <w:t xml:space="preserve"> </w:t>
      </w:r>
      <w:r>
        <w:t>и</w:t>
      </w:r>
      <w:r>
        <w:rPr>
          <w:spacing w:val="-1"/>
        </w:rPr>
        <w:t xml:space="preserve"> </w:t>
      </w:r>
      <w:r>
        <w:t>геометрические</w:t>
      </w:r>
      <w:r>
        <w:rPr>
          <w:spacing w:val="-1"/>
        </w:rPr>
        <w:t xml:space="preserve"> </w:t>
      </w:r>
      <w:r>
        <w:t>фигуры»,</w:t>
      </w:r>
      <w:r>
        <w:rPr>
          <w:spacing w:val="5"/>
        </w:rPr>
        <w:t xml:space="preserve"> </w:t>
      </w:r>
      <w:r>
        <w:t>«Математическая информация».</w:t>
      </w:r>
    </w:p>
    <w:p w:rsidR="000B529C" w:rsidRDefault="00392229">
      <w:pPr>
        <w:pStyle w:val="a5"/>
        <w:numPr>
          <w:ilvl w:val="0"/>
          <w:numId w:val="34"/>
        </w:numPr>
        <w:tabs>
          <w:tab w:val="left" w:pos="1061"/>
        </w:tabs>
        <w:ind w:left="1060"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w:t>
      </w:r>
      <w:r>
        <w:rPr>
          <w:spacing w:val="-1"/>
          <w:sz w:val="24"/>
        </w:rPr>
        <w:t xml:space="preserve"> </w:t>
      </w:r>
      <w:r>
        <w:rPr>
          <w:sz w:val="24"/>
        </w:rPr>
        <w:t>классе.</w:t>
      </w:r>
    </w:p>
    <w:p w:rsidR="000B529C" w:rsidRDefault="00392229">
      <w:pPr>
        <w:pStyle w:val="a5"/>
        <w:numPr>
          <w:ilvl w:val="1"/>
          <w:numId w:val="34"/>
        </w:numPr>
        <w:tabs>
          <w:tab w:val="left" w:pos="1241"/>
        </w:tabs>
        <w:ind w:left="1240" w:hanging="421"/>
        <w:jc w:val="both"/>
        <w:rPr>
          <w:sz w:val="24"/>
        </w:rPr>
      </w:pPr>
      <w:r>
        <w:rPr>
          <w:sz w:val="24"/>
        </w:rPr>
        <w:t>Числа</w:t>
      </w:r>
      <w:r>
        <w:rPr>
          <w:spacing w:val="-3"/>
          <w:sz w:val="24"/>
        </w:rPr>
        <w:t xml:space="preserve"> </w:t>
      </w:r>
      <w:r>
        <w:rPr>
          <w:sz w:val="24"/>
        </w:rPr>
        <w:t>и</w:t>
      </w:r>
      <w:r>
        <w:rPr>
          <w:spacing w:val="-1"/>
          <w:sz w:val="24"/>
        </w:rPr>
        <w:t xml:space="preserve"> </w:t>
      </w:r>
      <w:r>
        <w:rPr>
          <w:sz w:val="24"/>
        </w:rPr>
        <w:t>величины.</w:t>
      </w:r>
    </w:p>
    <w:p w:rsidR="000B529C" w:rsidRDefault="00392229">
      <w:pPr>
        <w:pStyle w:val="a5"/>
        <w:numPr>
          <w:ilvl w:val="2"/>
          <w:numId w:val="34"/>
        </w:numPr>
        <w:tabs>
          <w:tab w:val="left" w:pos="1421"/>
        </w:tabs>
        <w:ind w:right="130" w:firstLine="708"/>
        <w:jc w:val="both"/>
        <w:rPr>
          <w:sz w:val="24"/>
        </w:rPr>
      </w:pPr>
      <w:r>
        <w:rPr>
          <w:sz w:val="24"/>
        </w:rPr>
        <w:t>Числа от 1 до 9: различение, чтение, запись. Единица счёта. Десяток. Счёт предметов,</w:t>
      </w:r>
      <w:r>
        <w:rPr>
          <w:spacing w:val="1"/>
          <w:sz w:val="24"/>
        </w:rPr>
        <w:t xml:space="preserve"> </w:t>
      </w:r>
      <w:r>
        <w:rPr>
          <w:sz w:val="24"/>
        </w:rPr>
        <w:t>запись</w:t>
      </w:r>
      <w:r>
        <w:rPr>
          <w:spacing w:val="-1"/>
          <w:sz w:val="24"/>
        </w:rPr>
        <w:t xml:space="preserve"> </w:t>
      </w:r>
      <w:r>
        <w:rPr>
          <w:sz w:val="24"/>
        </w:rPr>
        <w:t>результата цифрами.</w:t>
      </w:r>
      <w:r>
        <w:rPr>
          <w:spacing w:val="-1"/>
          <w:sz w:val="24"/>
        </w:rPr>
        <w:t xml:space="preserve"> </w:t>
      </w:r>
      <w:r>
        <w:rPr>
          <w:sz w:val="24"/>
        </w:rPr>
        <w:t>Число</w:t>
      </w:r>
      <w:r>
        <w:rPr>
          <w:spacing w:val="-1"/>
          <w:sz w:val="24"/>
        </w:rPr>
        <w:t xml:space="preserve"> </w:t>
      </w:r>
      <w:r>
        <w:rPr>
          <w:sz w:val="24"/>
        </w:rPr>
        <w:t>и цифра 0</w:t>
      </w:r>
      <w:r>
        <w:rPr>
          <w:spacing w:val="-1"/>
          <w:sz w:val="24"/>
        </w:rPr>
        <w:t xml:space="preserve"> </w:t>
      </w:r>
      <w:r>
        <w:rPr>
          <w:sz w:val="24"/>
        </w:rPr>
        <w:t>при измерении,</w:t>
      </w:r>
      <w:r>
        <w:rPr>
          <w:spacing w:val="-1"/>
          <w:sz w:val="24"/>
        </w:rPr>
        <w:t xml:space="preserve"> </w:t>
      </w:r>
      <w:r>
        <w:rPr>
          <w:sz w:val="24"/>
        </w:rPr>
        <w:t>вычислении.</w:t>
      </w:r>
    </w:p>
    <w:p w:rsidR="000B529C" w:rsidRDefault="00392229">
      <w:pPr>
        <w:pStyle w:val="a5"/>
        <w:numPr>
          <w:ilvl w:val="2"/>
          <w:numId w:val="34"/>
        </w:numPr>
        <w:tabs>
          <w:tab w:val="left" w:pos="1421"/>
        </w:tabs>
        <w:ind w:right="134" w:firstLine="708"/>
        <w:jc w:val="both"/>
        <w:rPr>
          <w:sz w:val="24"/>
        </w:rPr>
      </w:pPr>
      <w:r>
        <w:rPr>
          <w:sz w:val="24"/>
        </w:rPr>
        <w:t>Числа</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20:</w:t>
      </w:r>
      <w:r>
        <w:rPr>
          <w:spacing w:val="1"/>
          <w:sz w:val="24"/>
        </w:rPr>
        <w:t xml:space="preserve"> </w:t>
      </w:r>
      <w:r>
        <w:rPr>
          <w:sz w:val="24"/>
        </w:rPr>
        <w:t>чтение,</w:t>
      </w:r>
      <w:r>
        <w:rPr>
          <w:spacing w:val="1"/>
          <w:sz w:val="24"/>
        </w:rPr>
        <w:t xml:space="preserve"> </w:t>
      </w:r>
      <w:r>
        <w:rPr>
          <w:sz w:val="24"/>
        </w:rPr>
        <w:t>запись,</w:t>
      </w:r>
      <w:r>
        <w:rPr>
          <w:spacing w:val="1"/>
          <w:sz w:val="24"/>
        </w:rPr>
        <w:t xml:space="preserve"> </w:t>
      </w:r>
      <w:r>
        <w:rPr>
          <w:sz w:val="24"/>
        </w:rPr>
        <w:t>сравнение.</w:t>
      </w:r>
      <w:r>
        <w:rPr>
          <w:spacing w:val="1"/>
          <w:sz w:val="24"/>
        </w:rPr>
        <w:t xml:space="preserve"> </w:t>
      </w:r>
      <w:r>
        <w:rPr>
          <w:sz w:val="24"/>
        </w:rPr>
        <w:t>Однозначные</w:t>
      </w:r>
      <w:r>
        <w:rPr>
          <w:spacing w:val="1"/>
          <w:sz w:val="24"/>
        </w:rPr>
        <w:t xml:space="preserve"> </w:t>
      </w:r>
      <w:r>
        <w:rPr>
          <w:sz w:val="24"/>
        </w:rPr>
        <w:t>и</w:t>
      </w:r>
      <w:r>
        <w:rPr>
          <w:spacing w:val="1"/>
          <w:sz w:val="24"/>
        </w:rPr>
        <w:t xml:space="preserve"> </w:t>
      </w:r>
      <w:r>
        <w:rPr>
          <w:sz w:val="24"/>
        </w:rPr>
        <w:t>двузначные</w:t>
      </w:r>
      <w:r>
        <w:rPr>
          <w:spacing w:val="1"/>
          <w:sz w:val="24"/>
        </w:rPr>
        <w:t xml:space="preserve"> </w:t>
      </w:r>
      <w:r>
        <w:rPr>
          <w:sz w:val="24"/>
        </w:rPr>
        <w:t>числа.</w:t>
      </w:r>
      <w:r>
        <w:rPr>
          <w:spacing w:val="-57"/>
          <w:sz w:val="24"/>
        </w:rPr>
        <w:t xml:space="preserve"> </w:t>
      </w:r>
      <w:r>
        <w:rPr>
          <w:sz w:val="24"/>
        </w:rPr>
        <w:t>Увеличение</w:t>
      </w:r>
      <w:r>
        <w:rPr>
          <w:spacing w:val="-2"/>
          <w:sz w:val="24"/>
        </w:rPr>
        <w:t xml:space="preserve"> </w:t>
      </w:r>
      <w:r>
        <w:rPr>
          <w:sz w:val="24"/>
        </w:rPr>
        <w:t>(уменьшение) числа</w:t>
      </w:r>
      <w:r>
        <w:rPr>
          <w:spacing w:val="-1"/>
          <w:sz w:val="24"/>
        </w:rPr>
        <w:t xml:space="preserve"> </w:t>
      </w:r>
      <w:r>
        <w:rPr>
          <w:sz w:val="24"/>
        </w:rPr>
        <w:t>на</w:t>
      </w:r>
      <w:r>
        <w:rPr>
          <w:spacing w:val="-1"/>
          <w:sz w:val="24"/>
        </w:rPr>
        <w:t xml:space="preserve"> </w:t>
      </w:r>
      <w:r>
        <w:rPr>
          <w:sz w:val="24"/>
        </w:rPr>
        <w:t>несколько единиц.</w:t>
      </w:r>
    </w:p>
    <w:p w:rsidR="000B529C" w:rsidRDefault="00392229">
      <w:pPr>
        <w:pStyle w:val="a5"/>
        <w:numPr>
          <w:ilvl w:val="2"/>
          <w:numId w:val="34"/>
        </w:numPr>
        <w:tabs>
          <w:tab w:val="left" w:pos="1421"/>
        </w:tabs>
        <w:ind w:right="131" w:firstLine="708"/>
        <w:jc w:val="both"/>
        <w:rPr>
          <w:sz w:val="24"/>
        </w:rPr>
      </w:pPr>
      <w:r>
        <w:rPr>
          <w:sz w:val="24"/>
        </w:rPr>
        <w:t>Длина</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измерение.</w:t>
      </w:r>
      <w:r>
        <w:rPr>
          <w:spacing w:val="1"/>
          <w:sz w:val="24"/>
        </w:rPr>
        <w:t xml:space="preserve"> </w:t>
      </w:r>
      <w:r>
        <w:rPr>
          <w:sz w:val="24"/>
        </w:rPr>
        <w:t>Единицы</w:t>
      </w:r>
      <w:r>
        <w:rPr>
          <w:spacing w:val="1"/>
          <w:sz w:val="24"/>
        </w:rPr>
        <w:t xml:space="preserve"> </w:t>
      </w:r>
      <w:r>
        <w:rPr>
          <w:sz w:val="24"/>
        </w:rPr>
        <w:t>длины</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соотношения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сантиметр,</w:t>
      </w:r>
      <w:r>
        <w:rPr>
          <w:spacing w:val="-1"/>
          <w:sz w:val="24"/>
        </w:rPr>
        <w:t xml:space="preserve"> </w:t>
      </w:r>
      <w:r>
        <w:rPr>
          <w:sz w:val="24"/>
        </w:rPr>
        <w:t>дециметр.</w:t>
      </w:r>
    </w:p>
    <w:p w:rsidR="000B529C" w:rsidRDefault="00392229">
      <w:pPr>
        <w:pStyle w:val="a5"/>
        <w:numPr>
          <w:ilvl w:val="1"/>
          <w:numId w:val="34"/>
        </w:numPr>
        <w:tabs>
          <w:tab w:val="left" w:pos="1241"/>
        </w:tabs>
        <w:ind w:left="1240" w:hanging="421"/>
        <w:jc w:val="both"/>
        <w:rPr>
          <w:sz w:val="24"/>
        </w:rPr>
      </w:pPr>
      <w:r>
        <w:rPr>
          <w:sz w:val="24"/>
        </w:rPr>
        <w:t>Арифметические</w:t>
      </w:r>
      <w:r>
        <w:rPr>
          <w:spacing w:val="-4"/>
          <w:sz w:val="24"/>
        </w:rPr>
        <w:t xml:space="preserve"> </w:t>
      </w:r>
      <w:r>
        <w:rPr>
          <w:sz w:val="24"/>
        </w:rPr>
        <w:t>действия.</w:t>
      </w:r>
    </w:p>
    <w:p w:rsidR="000B529C" w:rsidRDefault="00392229">
      <w:pPr>
        <w:pStyle w:val="a5"/>
        <w:numPr>
          <w:ilvl w:val="2"/>
          <w:numId w:val="34"/>
        </w:numPr>
        <w:tabs>
          <w:tab w:val="left" w:pos="1421"/>
        </w:tabs>
        <w:ind w:right="131" w:firstLine="708"/>
        <w:jc w:val="both"/>
        <w:rPr>
          <w:sz w:val="24"/>
        </w:rPr>
      </w:pPr>
      <w:r>
        <w:rPr>
          <w:sz w:val="24"/>
        </w:rPr>
        <w:t>Сложение</w:t>
      </w:r>
      <w:r>
        <w:rPr>
          <w:spacing w:val="1"/>
          <w:sz w:val="24"/>
        </w:rPr>
        <w:t xml:space="preserve"> </w:t>
      </w:r>
      <w:r>
        <w:rPr>
          <w:sz w:val="24"/>
        </w:rPr>
        <w:t>и</w:t>
      </w:r>
      <w:r>
        <w:rPr>
          <w:spacing w:val="1"/>
          <w:sz w:val="24"/>
        </w:rPr>
        <w:t xml:space="preserve"> </w:t>
      </w:r>
      <w:r>
        <w:rPr>
          <w:sz w:val="24"/>
        </w:rPr>
        <w:t>вычитание</w:t>
      </w:r>
      <w:r>
        <w:rPr>
          <w:spacing w:val="1"/>
          <w:sz w:val="24"/>
        </w:rPr>
        <w:t xml:space="preserve"> </w:t>
      </w:r>
      <w:r>
        <w:rPr>
          <w:sz w:val="24"/>
        </w:rPr>
        <w:t>чисел</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20.</w:t>
      </w:r>
      <w:r>
        <w:rPr>
          <w:spacing w:val="1"/>
          <w:sz w:val="24"/>
        </w:rPr>
        <w:t xml:space="preserve"> </w:t>
      </w:r>
      <w:r>
        <w:rPr>
          <w:sz w:val="24"/>
        </w:rPr>
        <w:t>Названия</w:t>
      </w:r>
      <w:r>
        <w:rPr>
          <w:spacing w:val="1"/>
          <w:sz w:val="24"/>
        </w:rPr>
        <w:t xml:space="preserve"> </w:t>
      </w:r>
      <w:r>
        <w:rPr>
          <w:sz w:val="24"/>
        </w:rPr>
        <w:t>компонентов</w:t>
      </w:r>
      <w:r>
        <w:rPr>
          <w:spacing w:val="1"/>
          <w:sz w:val="24"/>
        </w:rPr>
        <w:t xml:space="preserve"> </w:t>
      </w:r>
      <w:r>
        <w:rPr>
          <w:sz w:val="24"/>
        </w:rPr>
        <w:t>действий,</w:t>
      </w:r>
      <w:r>
        <w:rPr>
          <w:spacing w:val="1"/>
          <w:sz w:val="24"/>
        </w:rPr>
        <w:t xml:space="preserve"> </w:t>
      </w:r>
      <w:r>
        <w:rPr>
          <w:sz w:val="24"/>
        </w:rPr>
        <w:t>результатов</w:t>
      </w:r>
      <w:r>
        <w:rPr>
          <w:spacing w:val="-1"/>
          <w:sz w:val="24"/>
        </w:rPr>
        <w:t xml:space="preserve"> </w:t>
      </w:r>
      <w:r>
        <w:rPr>
          <w:sz w:val="24"/>
        </w:rPr>
        <w:t>действий</w:t>
      </w:r>
      <w:r>
        <w:rPr>
          <w:spacing w:val="1"/>
          <w:sz w:val="24"/>
        </w:rPr>
        <w:t xml:space="preserve"> </w:t>
      </w:r>
      <w:r>
        <w:rPr>
          <w:sz w:val="24"/>
        </w:rPr>
        <w:t>сложения, вычитания.</w:t>
      </w:r>
      <w:r>
        <w:rPr>
          <w:spacing w:val="-1"/>
          <w:sz w:val="24"/>
        </w:rPr>
        <w:t xml:space="preserve"> </w:t>
      </w:r>
      <w:r>
        <w:rPr>
          <w:sz w:val="24"/>
        </w:rPr>
        <w:t>Вычитание</w:t>
      </w:r>
      <w:r>
        <w:rPr>
          <w:spacing w:val="-2"/>
          <w:sz w:val="24"/>
        </w:rPr>
        <w:t xml:space="preserve"> </w:t>
      </w:r>
      <w:r>
        <w:rPr>
          <w:sz w:val="24"/>
        </w:rPr>
        <w:t>как действие,</w:t>
      </w:r>
      <w:r>
        <w:rPr>
          <w:spacing w:val="-4"/>
          <w:sz w:val="24"/>
        </w:rPr>
        <w:t xml:space="preserve"> </w:t>
      </w:r>
      <w:r>
        <w:rPr>
          <w:sz w:val="24"/>
        </w:rPr>
        <w:t>обратное</w:t>
      </w:r>
      <w:r>
        <w:rPr>
          <w:spacing w:val="-2"/>
          <w:sz w:val="24"/>
        </w:rPr>
        <w:t xml:space="preserve"> </w:t>
      </w:r>
      <w:r>
        <w:rPr>
          <w:sz w:val="24"/>
        </w:rPr>
        <w:t>сложению.</w:t>
      </w:r>
    </w:p>
    <w:p w:rsidR="000B529C" w:rsidRDefault="00392229">
      <w:pPr>
        <w:pStyle w:val="a5"/>
        <w:numPr>
          <w:ilvl w:val="1"/>
          <w:numId w:val="34"/>
        </w:numPr>
        <w:tabs>
          <w:tab w:val="left" w:pos="1241"/>
        </w:tabs>
        <w:ind w:left="1240" w:hanging="421"/>
        <w:jc w:val="both"/>
        <w:rPr>
          <w:sz w:val="24"/>
        </w:rPr>
      </w:pPr>
      <w:r>
        <w:rPr>
          <w:sz w:val="24"/>
        </w:rPr>
        <w:t>Текстовые</w:t>
      </w:r>
      <w:r>
        <w:rPr>
          <w:spacing w:val="-5"/>
          <w:sz w:val="24"/>
        </w:rPr>
        <w:t xml:space="preserve"> </w:t>
      </w:r>
      <w:r>
        <w:rPr>
          <w:sz w:val="24"/>
        </w:rPr>
        <w:t>задачи.</w:t>
      </w:r>
    </w:p>
    <w:p w:rsidR="000B529C" w:rsidRDefault="00392229">
      <w:pPr>
        <w:pStyle w:val="a5"/>
        <w:numPr>
          <w:ilvl w:val="2"/>
          <w:numId w:val="34"/>
        </w:numPr>
        <w:tabs>
          <w:tab w:val="left" w:pos="1421"/>
        </w:tabs>
        <w:ind w:right="120" w:firstLine="708"/>
        <w:jc w:val="both"/>
        <w:rPr>
          <w:sz w:val="24"/>
        </w:rPr>
      </w:pPr>
      <w:r>
        <w:rPr>
          <w:sz w:val="24"/>
        </w:rPr>
        <w:t>Текстовая</w:t>
      </w:r>
      <w:r>
        <w:rPr>
          <w:spacing w:val="1"/>
          <w:sz w:val="24"/>
        </w:rPr>
        <w:t xml:space="preserve"> </w:t>
      </w:r>
      <w:r>
        <w:rPr>
          <w:sz w:val="24"/>
        </w:rPr>
        <w:t>задача:</w:t>
      </w:r>
      <w:r>
        <w:rPr>
          <w:spacing w:val="1"/>
          <w:sz w:val="24"/>
        </w:rPr>
        <w:t xml:space="preserve"> </w:t>
      </w:r>
      <w:r>
        <w:rPr>
          <w:sz w:val="24"/>
        </w:rPr>
        <w:t>структурные</w:t>
      </w:r>
      <w:r>
        <w:rPr>
          <w:spacing w:val="1"/>
          <w:sz w:val="24"/>
        </w:rPr>
        <w:t xml:space="preserve"> </w:t>
      </w:r>
      <w:r>
        <w:rPr>
          <w:sz w:val="24"/>
        </w:rPr>
        <w:t>элементы,</w:t>
      </w:r>
      <w:r>
        <w:rPr>
          <w:spacing w:val="1"/>
          <w:sz w:val="24"/>
        </w:rPr>
        <w:t xml:space="preserve"> </w:t>
      </w:r>
      <w:r>
        <w:rPr>
          <w:sz w:val="24"/>
        </w:rPr>
        <w:t>составление</w:t>
      </w:r>
      <w:r>
        <w:rPr>
          <w:spacing w:val="1"/>
          <w:sz w:val="24"/>
        </w:rPr>
        <w:t xml:space="preserve"> </w:t>
      </w:r>
      <w:r>
        <w:rPr>
          <w:sz w:val="24"/>
        </w:rPr>
        <w:t>текстовой</w:t>
      </w:r>
      <w:r>
        <w:rPr>
          <w:spacing w:val="1"/>
          <w:sz w:val="24"/>
        </w:rPr>
        <w:t xml:space="preserve"> </w:t>
      </w:r>
      <w:r>
        <w:rPr>
          <w:sz w:val="24"/>
        </w:rPr>
        <w:t>задачи</w:t>
      </w:r>
      <w:r>
        <w:rPr>
          <w:spacing w:val="1"/>
          <w:sz w:val="24"/>
        </w:rPr>
        <w:t xml:space="preserve"> </w:t>
      </w:r>
      <w:r>
        <w:rPr>
          <w:sz w:val="24"/>
        </w:rPr>
        <w:t>по</w:t>
      </w:r>
      <w:r>
        <w:rPr>
          <w:spacing w:val="1"/>
          <w:sz w:val="24"/>
        </w:rPr>
        <w:t xml:space="preserve"> </w:t>
      </w:r>
      <w:r>
        <w:rPr>
          <w:sz w:val="24"/>
        </w:rPr>
        <w:t>образцу.</w:t>
      </w:r>
      <w:r>
        <w:rPr>
          <w:spacing w:val="-57"/>
          <w:sz w:val="24"/>
        </w:rPr>
        <w:t xml:space="preserve"> </w:t>
      </w:r>
      <w:r>
        <w:rPr>
          <w:sz w:val="24"/>
        </w:rPr>
        <w:t>Зависимость</w:t>
      </w:r>
      <w:r>
        <w:rPr>
          <w:spacing w:val="1"/>
          <w:sz w:val="24"/>
        </w:rPr>
        <w:t xml:space="preserve"> </w:t>
      </w:r>
      <w:r>
        <w:rPr>
          <w:sz w:val="24"/>
        </w:rPr>
        <w:t>между</w:t>
      </w:r>
      <w:r>
        <w:rPr>
          <w:spacing w:val="1"/>
          <w:sz w:val="24"/>
        </w:rPr>
        <w:t xml:space="preserve"> </w:t>
      </w:r>
      <w:r>
        <w:rPr>
          <w:sz w:val="24"/>
        </w:rPr>
        <w:t>данными</w:t>
      </w:r>
      <w:r>
        <w:rPr>
          <w:spacing w:val="1"/>
          <w:sz w:val="24"/>
        </w:rPr>
        <w:t xml:space="preserve"> </w:t>
      </w:r>
      <w:r>
        <w:rPr>
          <w:sz w:val="24"/>
        </w:rPr>
        <w:t>и</w:t>
      </w:r>
      <w:r>
        <w:rPr>
          <w:spacing w:val="1"/>
          <w:sz w:val="24"/>
        </w:rPr>
        <w:t xml:space="preserve"> </w:t>
      </w:r>
      <w:r>
        <w:rPr>
          <w:sz w:val="24"/>
        </w:rPr>
        <w:t>искомой</w:t>
      </w:r>
      <w:r>
        <w:rPr>
          <w:spacing w:val="1"/>
          <w:sz w:val="24"/>
        </w:rPr>
        <w:t xml:space="preserve"> </w:t>
      </w:r>
      <w:r>
        <w:rPr>
          <w:sz w:val="24"/>
        </w:rPr>
        <w:t>величиной</w:t>
      </w:r>
      <w:r>
        <w:rPr>
          <w:spacing w:val="1"/>
          <w:sz w:val="24"/>
        </w:rPr>
        <w:t xml:space="preserve"> </w:t>
      </w:r>
      <w:r>
        <w:rPr>
          <w:sz w:val="24"/>
        </w:rPr>
        <w:t>в</w:t>
      </w:r>
      <w:r>
        <w:rPr>
          <w:spacing w:val="1"/>
          <w:sz w:val="24"/>
        </w:rPr>
        <w:t xml:space="preserve"> </w:t>
      </w:r>
      <w:r>
        <w:rPr>
          <w:sz w:val="24"/>
        </w:rPr>
        <w:t>текстовой</w:t>
      </w:r>
      <w:r>
        <w:rPr>
          <w:spacing w:val="1"/>
          <w:sz w:val="24"/>
        </w:rPr>
        <w:t xml:space="preserve"> </w:t>
      </w:r>
      <w:r>
        <w:rPr>
          <w:sz w:val="24"/>
        </w:rPr>
        <w:t>задаче.</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одно</w:t>
      </w:r>
      <w:r>
        <w:rPr>
          <w:spacing w:val="1"/>
          <w:sz w:val="24"/>
        </w:rPr>
        <w:t xml:space="preserve"> </w:t>
      </w:r>
      <w:r>
        <w:rPr>
          <w:sz w:val="24"/>
        </w:rPr>
        <w:t>действие.</w:t>
      </w:r>
    </w:p>
    <w:p w:rsidR="000B529C" w:rsidRDefault="00392229">
      <w:pPr>
        <w:pStyle w:val="a5"/>
        <w:numPr>
          <w:ilvl w:val="1"/>
          <w:numId w:val="34"/>
        </w:numPr>
        <w:tabs>
          <w:tab w:val="left" w:pos="1241"/>
        </w:tabs>
        <w:spacing w:before="1"/>
        <w:ind w:left="1240" w:hanging="421"/>
        <w:jc w:val="both"/>
        <w:rPr>
          <w:sz w:val="24"/>
        </w:rPr>
      </w:pPr>
      <w:r>
        <w:rPr>
          <w:sz w:val="24"/>
        </w:rPr>
        <w:t>Пространственные</w:t>
      </w:r>
      <w:r>
        <w:rPr>
          <w:spacing w:val="-3"/>
          <w:sz w:val="24"/>
        </w:rPr>
        <w:t xml:space="preserve"> </w:t>
      </w:r>
      <w:r>
        <w:rPr>
          <w:sz w:val="24"/>
        </w:rPr>
        <w:t>отношения</w:t>
      </w:r>
      <w:r>
        <w:rPr>
          <w:spacing w:val="-6"/>
          <w:sz w:val="24"/>
        </w:rPr>
        <w:t xml:space="preserve"> </w:t>
      </w:r>
      <w:r>
        <w:rPr>
          <w:sz w:val="24"/>
        </w:rPr>
        <w:t>и</w:t>
      </w:r>
      <w:r>
        <w:rPr>
          <w:spacing w:val="-3"/>
          <w:sz w:val="24"/>
        </w:rPr>
        <w:t xml:space="preserve"> </w:t>
      </w:r>
      <w:r>
        <w:rPr>
          <w:sz w:val="24"/>
        </w:rPr>
        <w:t>геометрические</w:t>
      </w:r>
      <w:r>
        <w:rPr>
          <w:spacing w:val="-4"/>
          <w:sz w:val="24"/>
        </w:rPr>
        <w:t xml:space="preserve"> </w:t>
      </w:r>
      <w:r>
        <w:rPr>
          <w:sz w:val="24"/>
        </w:rPr>
        <w:t>фигуры.</w:t>
      </w:r>
    </w:p>
    <w:p w:rsidR="000B529C" w:rsidRDefault="00392229">
      <w:pPr>
        <w:pStyle w:val="a5"/>
        <w:numPr>
          <w:ilvl w:val="2"/>
          <w:numId w:val="34"/>
        </w:numPr>
        <w:tabs>
          <w:tab w:val="left" w:pos="1421"/>
        </w:tabs>
        <w:ind w:right="129" w:firstLine="708"/>
        <w:jc w:val="both"/>
        <w:rPr>
          <w:sz w:val="24"/>
        </w:rPr>
      </w:pPr>
      <w:r>
        <w:rPr>
          <w:sz w:val="24"/>
        </w:rPr>
        <w:t>Расположение</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объектов</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установление</w:t>
      </w:r>
      <w:r>
        <w:rPr>
          <w:spacing w:val="1"/>
          <w:sz w:val="24"/>
        </w:rPr>
        <w:t xml:space="preserve"> </w:t>
      </w:r>
      <w:r>
        <w:rPr>
          <w:sz w:val="24"/>
        </w:rPr>
        <w:t>пространственных</w:t>
      </w:r>
      <w:r>
        <w:rPr>
          <w:spacing w:val="1"/>
          <w:sz w:val="24"/>
        </w:rPr>
        <w:t xml:space="preserve"> </w:t>
      </w:r>
      <w:r>
        <w:rPr>
          <w:sz w:val="24"/>
        </w:rPr>
        <w:t>отношений:</w:t>
      </w:r>
      <w:r>
        <w:rPr>
          <w:spacing w:val="1"/>
          <w:sz w:val="24"/>
        </w:rPr>
        <w:t xml:space="preserve"> </w:t>
      </w:r>
      <w:r>
        <w:rPr>
          <w:sz w:val="24"/>
        </w:rPr>
        <w:t>«слева-справа»,</w:t>
      </w:r>
      <w:r>
        <w:rPr>
          <w:spacing w:val="8"/>
          <w:sz w:val="24"/>
        </w:rPr>
        <w:t xml:space="preserve"> </w:t>
      </w:r>
      <w:r>
        <w:rPr>
          <w:sz w:val="24"/>
        </w:rPr>
        <w:t>«сверху-снизу»,</w:t>
      </w:r>
      <w:r>
        <w:rPr>
          <w:spacing w:val="5"/>
          <w:sz w:val="24"/>
        </w:rPr>
        <w:t xml:space="preserve"> </w:t>
      </w:r>
      <w:r>
        <w:rPr>
          <w:sz w:val="24"/>
        </w:rPr>
        <w:t>«между».</w:t>
      </w:r>
    </w:p>
    <w:p w:rsidR="000B529C" w:rsidRDefault="00392229">
      <w:pPr>
        <w:pStyle w:val="a5"/>
        <w:numPr>
          <w:ilvl w:val="2"/>
          <w:numId w:val="34"/>
        </w:numPr>
        <w:tabs>
          <w:tab w:val="left" w:pos="1421"/>
        </w:tabs>
        <w:ind w:right="129" w:firstLine="708"/>
        <w:jc w:val="both"/>
        <w:rPr>
          <w:sz w:val="24"/>
        </w:rPr>
      </w:pPr>
      <w:r>
        <w:rPr>
          <w:sz w:val="24"/>
        </w:rPr>
        <w:t>Геометрические фигуры: распознавание круга, треугольника, прямоугольника, отрезка.</w:t>
      </w:r>
      <w:r>
        <w:rPr>
          <w:spacing w:val="1"/>
          <w:sz w:val="24"/>
        </w:rPr>
        <w:t xml:space="preserve"> </w:t>
      </w:r>
      <w:r>
        <w:rPr>
          <w:sz w:val="24"/>
        </w:rPr>
        <w:t>Построение</w:t>
      </w:r>
      <w:r>
        <w:rPr>
          <w:spacing w:val="1"/>
          <w:sz w:val="24"/>
        </w:rPr>
        <w:t xml:space="preserve"> </w:t>
      </w:r>
      <w:r>
        <w:rPr>
          <w:sz w:val="24"/>
        </w:rPr>
        <w:t>отрезка,</w:t>
      </w:r>
      <w:r>
        <w:rPr>
          <w:spacing w:val="1"/>
          <w:sz w:val="24"/>
        </w:rPr>
        <w:t xml:space="preserve"> </w:t>
      </w:r>
      <w:r>
        <w:rPr>
          <w:sz w:val="24"/>
        </w:rPr>
        <w:t>квадрата,</w:t>
      </w:r>
      <w:r>
        <w:rPr>
          <w:spacing w:val="1"/>
          <w:sz w:val="24"/>
        </w:rPr>
        <w:t xml:space="preserve"> </w:t>
      </w:r>
      <w:r>
        <w:rPr>
          <w:sz w:val="24"/>
        </w:rPr>
        <w:t>треугольника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линейки</w:t>
      </w:r>
      <w:r>
        <w:rPr>
          <w:spacing w:val="1"/>
          <w:sz w:val="24"/>
        </w:rPr>
        <w:t xml:space="preserve"> </w:t>
      </w:r>
      <w:r>
        <w:rPr>
          <w:sz w:val="24"/>
        </w:rPr>
        <w:t>на</w:t>
      </w:r>
      <w:r>
        <w:rPr>
          <w:spacing w:val="1"/>
          <w:sz w:val="24"/>
        </w:rPr>
        <w:t xml:space="preserve"> </w:t>
      </w:r>
      <w:r>
        <w:rPr>
          <w:sz w:val="24"/>
        </w:rPr>
        <w:t>листе</w:t>
      </w:r>
      <w:r>
        <w:rPr>
          <w:spacing w:val="1"/>
          <w:sz w:val="24"/>
        </w:rPr>
        <w:t xml:space="preserve"> </w:t>
      </w:r>
      <w:r>
        <w:rPr>
          <w:sz w:val="24"/>
        </w:rPr>
        <w:t>в</w:t>
      </w:r>
      <w:r>
        <w:rPr>
          <w:spacing w:val="1"/>
          <w:sz w:val="24"/>
        </w:rPr>
        <w:t xml:space="preserve"> </w:t>
      </w:r>
      <w:r>
        <w:rPr>
          <w:sz w:val="24"/>
        </w:rPr>
        <w:t>клетку.</w:t>
      </w:r>
      <w:r>
        <w:rPr>
          <w:spacing w:val="60"/>
          <w:sz w:val="24"/>
        </w:rPr>
        <w:t xml:space="preserve"> </w:t>
      </w:r>
      <w:r>
        <w:rPr>
          <w:sz w:val="24"/>
        </w:rPr>
        <w:t>Измерение</w:t>
      </w:r>
      <w:r>
        <w:rPr>
          <w:spacing w:val="-57"/>
          <w:sz w:val="24"/>
        </w:rPr>
        <w:t xml:space="preserve"> </w:t>
      </w:r>
      <w:r>
        <w:rPr>
          <w:sz w:val="24"/>
        </w:rPr>
        <w:t>длины</w:t>
      </w:r>
      <w:r>
        <w:rPr>
          <w:spacing w:val="-1"/>
          <w:sz w:val="24"/>
        </w:rPr>
        <w:t xml:space="preserve"> </w:t>
      </w:r>
      <w:r>
        <w:rPr>
          <w:sz w:val="24"/>
        </w:rPr>
        <w:t>отрезка</w:t>
      </w:r>
      <w:r>
        <w:rPr>
          <w:spacing w:val="-1"/>
          <w:sz w:val="24"/>
        </w:rPr>
        <w:t xml:space="preserve"> </w:t>
      </w:r>
      <w:r>
        <w:rPr>
          <w:sz w:val="24"/>
        </w:rPr>
        <w:t>в</w:t>
      </w:r>
      <w:r>
        <w:rPr>
          <w:spacing w:val="-1"/>
          <w:sz w:val="24"/>
        </w:rPr>
        <w:t xml:space="preserve"> </w:t>
      </w:r>
      <w:r>
        <w:rPr>
          <w:sz w:val="24"/>
        </w:rPr>
        <w:t>сантиметрах.</w:t>
      </w:r>
    </w:p>
    <w:p w:rsidR="000B529C" w:rsidRDefault="00392229">
      <w:pPr>
        <w:pStyle w:val="a5"/>
        <w:numPr>
          <w:ilvl w:val="1"/>
          <w:numId w:val="34"/>
        </w:numPr>
        <w:tabs>
          <w:tab w:val="left" w:pos="1241"/>
        </w:tabs>
        <w:ind w:left="1240" w:hanging="421"/>
        <w:jc w:val="both"/>
        <w:rPr>
          <w:sz w:val="24"/>
        </w:rPr>
      </w:pPr>
      <w:r>
        <w:rPr>
          <w:sz w:val="24"/>
        </w:rPr>
        <w:t>Математическая</w:t>
      </w:r>
      <w:r>
        <w:rPr>
          <w:spacing w:val="-4"/>
          <w:sz w:val="24"/>
        </w:rPr>
        <w:t xml:space="preserve"> </w:t>
      </w:r>
      <w:r>
        <w:rPr>
          <w:sz w:val="24"/>
        </w:rPr>
        <w:t>информация.</w:t>
      </w:r>
    </w:p>
    <w:p w:rsidR="000B529C" w:rsidRDefault="00392229">
      <w:pPr>
        <w:pStyle w:val="a5"/>
        <w:numPr>
          <w:ilvl w:val="2"/>
          <w:numId w:val="34"/>
        </w:numPr>
        <w:tabs>
          <w:tab w:val="left" w:pos="1421"/>
        </w:tabs>
        <w:ind w:right="126" w:firstLine="708"/>
        <w:jc w:val="both"/>
        <w:rPr>
          <w:sz w:val="24"/>
        </w:rPr>
      </w:pPr>
      <w:r>
        <w:rPr>
          <w:sz w:val="24"/>
        </w:rPr>
        <w:t>Сбор</w:t>
      </w:r>
      <w:r>
        <w:rPr>
          <w:spacing w:val="1"/>
          <w:sz w:val="24"/>
        </w:rPr>
        <w:t xml:space="preserve"> </w:t>
      </w:r>
      <w:r>
        <w:rPr>
          <w:sz w:val="24"/>
        </w:rPr>
        <w:t>данных</w:t>
      </w:r>
      <w:r>
        <w:rPr>
          <w:spacing w:val="1"/>
          <w:sz w:val="24"/>
        </w:rPr>
        <w:t xml:space="preserve"> </w:t>
      </w:r>
      <w:r>
        <w:rPr>
          <w:sz w:val="24"/>
        </w:rPr>
        <w:t>об</w:t>
      </w:r>
      <w:r>
        <w:rPr>
          <w:spacing w:val="1"/>
          <w:sz w:val="24"/>
        </w:rPr>
        <w:t xml:space="preserve"> </w:t>
      </w:r>
      <w:r>
        <w:rPr>
          <w:sz w:val="24"/>
        </w:rPr>
        <w:t>объекте</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Характеристики</w:t>
      </w:r>
      <w:r>
        <w:rPr>
          <w:spacing w:val="1"/>
          <w:sz w:val="24"/>
        </w:rPr>
        <w:t xml:space="preserve"> </w:t>
      </w:r>
      <w:r>
        <w:rPr>
          <w:sz w:val="24"/>
        </w:rPr>
        <w:t>объекта,</w:t>
      </w:r>
      <w:r>
        <w:rPr>
          <w:spacing w:val="1"/>
          <w:sz w:val="24"/>
        </w:rPr>
        <w:t xml:space="preserve"> </w:t>
      </w:r>
      <w:r>
        <w:rPr>
          <w:sz w:val="24"/>
        </w:rPr>
        <w:t>группы</w:t>
      </w:r>
      <w:r>
        <w:rPr>
          <w:spacing w:val="1"/>
          <w:sz w:val="24"/>
        </w:rPr>
        <w:t xml:space="preserve"> </w:t>
      </w:r>
      <w:r>
        <w:rPr>
          <w:sz w:val="24"/>
        </w:rPr>
        <w:t>объектов</w:t>
      </w:r>
      <w:r>
        <w:rPr>
          <w:spacing w:val="1"/>
          <w:sz w:val="24"/>
        </w:rPr>
        <w:t xml:space="preserve"> </w:t>
      </w:r>
      <w:r>
        <w:rPr>
          <w:sz w:val="24"/>
        </w:rPr>
        <w:t>(количество,</w:t>
      </w:r>
      <w:r>
        <w:rPr>
          <w:spacing w:val="-1"/>
          <w:sz w:val="24"/>
        </w:rPr>
        <w:t xml:space="preserve"> </w:t>
      </w:r>
      <w:r>
        <w:rPr>
          <w:sz w:val="24"/>
        </w:rPr>
        <w:t>форма, размер). Группировка</w:t>
      </w:r>
      <w:r>
        <w:rPr>
          <w:spacing w:val="-1"/>
          <w:sz w:val="24"/>
        </w:rPr>
        <w:t xml:space="preserve"> </w:t>
      </w:r>
      <w:r>
        <w:rPr>
          <w:sz w:val="24"/>
        </w:rPr>
        <w:t>объектов по заданному</w:t>
      </w:r>
      <w:r>
        <w:rPr>
          <w:spacing w:val="-5"/>
          <w:sz w:val="24"/>
        </w:rPr>
        <w:t xml:space="preserve"> </w:t>
      </w:r>
      <w:r>
        <w:rPr>
          <w:sz w:val="24"/>
        </w:rPr>
        <w:t>признаку.</w:t>
      </w:r>
    </w:p>
    <w:p w:rsidR="000B529C" w:rsidRDefault="00392229">
      <w:pPr>
        <w:pStyle w:val="a5"/>
        <w:numPr>
          <w:ilvl w:val="2"/>
          <w:numId w:val="34"/>
        </w:numPr>
        <w:tabs>
          <w:tab w:val="left" w:pos="1421"/>
        </w:tabs>
        <w:ind w:left="1420" w:hanging="601"/>
        <w:jc w:val="both"/>
        <w:rPr>
          <w:sz w:val="24"/>
        </w:rPr>
      </w:pPr>
      <w:r>
        <w:rPr>
          <w:sz w:val="24"/>
        </w:rPr>
        <w:t>Закономерность</w:t>
      </w:r>
      <w:r>
        <w:rPr>
          <w:spacing w:val="-1"/>
          <w:sz w:val="24"/>
        </w:rPr>
        <w:t xml:space="preserve"> </w:t>
      </w:r>
      <w:r>
        <w:rPr>
          <w:sz w:val="24"/>
        </w:rPr>
        <w:t>в</w:t>
      </w:r>
      <w:r>
        <w:rPr>
          <w:spacing w:val="-3"/>
          <w:sz w:val="24"/>
        </w:rPr>
        <w:t xml:space="preserve"> </w:t>
      </w:r>
      <w:r>
        <w:rPr>
          <w:sz w:val="24"/>
        </w:rPr>
        <w:t>ряду</w:t>
      </w:r>
      <w:r>
        <w:rPr>
          <w:spacing w:val="-7"/>
          <w:sz w:val="24"/>
        </w:rPr>
        <w:t xml:space="preserve"> </w:t>
      </w:r>
      <w:r>
        <w:rPr>
          <w:sz w:val="24"/>
        </w:rPr>
        <w:t>заданных</w:t>
      </w:r>
      <w:r>
        <w:rPr>
          <w:spacing w:val="-1"/>
          <w:sz w:val="24"/>
        </w:rPr>
        <w:t xml:space="preserve"> </w:t>
      </w:r>
      <w:r>
        <w:rPr>
          <w:sz w:val="24"/>
        </w:rPr>
        <w:t>объектов:</w:t>
      </w:r>
      <w:r>
        <w:rPr>
          <w:spacing w:val="-3"/>
          <w:sz w:val="24"/>
        </w:rPr>
        <w:t xml:space="preserve"> </w:t>
      </w:r>
      <w:r>
        <w:rPr>
          <w:sz w:val="24"/>
        </w:rPr>
        <w:t>её</w:t>
      </w:r>
      <w:r>
        <w:rPr>
          <w:spacing w:val="-2"/>
          <w:sz w:val="24"/>
        </w:rPr>
        <w:t xml:space="preserve"> </w:t>
      </w:r>
      <w:r>
        <w:rPr>
          <w:sz w:val="24"/>
        </w:rPr>
        <w:t>обнаружение,</w:t>
      </w:r>
      <w:r>
        <w:rPr>
          <w:spacing w:val="-2"/>
          <w:sz w:val="24"/>
        </w:rPr>
        <w:t xml:space="preserve"> </w:t>
      </w:r>
      <w:r>
        <w:rPr>
          <w:sz w:val="24"/>
        </w:rPr>
        <w:t>продолжение</w:t>
      </w:r>
      <w:r>
        <w:rPr>
          <w:spacing w:val="-3"/>
          <w:sz w:val="24"/>
        </w:rPr>
        <w:t xml:space="preserve"> </w:t>
      </w:r>
      <w:r>
        <w:rPr>
          <w:sz w:val="24"/>
        </w:rPr>
        <w:t>ряда.</w:t>
      </w:r>
    </w:p>
    <w:p w:rsidR="000B529C" w:rsidRDefault="00392229">
      <w:pPr>
        <w:pStyle w:val="a5"/>
        <w:numPr>
          <w:ilvl w:val="2"/>
          <w:numId w:val="34"/>
        </w:numPr>
        <w:tabs>
          <w:tab w:val="left" w:pos="1421"/>
        </w:tabs>
        <w:ind w:right="122" w:firstLine="708"/>
        <w:jc w:val="both"/>
        <w:rPr>
          <w:sz w:val="24"/>
        </w:rPr>
      </w:pPr>
      <w:r>
        <w:rPr>
          <w:sz w:val="24"/>
        </w:rPr>
        <w:t>Верные</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(ложные)</w:t>
      </w:r>
      <w:r>
        <w:rPr>
          <w:spacing w:val="1"/>
          <w:sz w:val="24"/>
        </w:rPr>
        <w:t xml:space="preserve"> </w:t>
      </w:r>
      <w:r>
        <w:rPr>
          <w:sz w:val="24"/>
        </w:rPr>
        <w:t>предложения,</w:t>
      </w:r>
      <w:r>
        <w:rPr>
          <w:spacing w:val="1"/>
          <w:sz w:val="24"/>
        </w:rPr>
        <w:t xml:space="preserve"> </w:t>
      </w:r>
      <w:r>
        <w:rPr>
          <w:sz w:val="24"/>
        </w:rPr>
        <w:t>составленные</w:t>
      </w:r>
      <w:r>
        <w:rPr>
          <w:spacing w:val="1"/>
          <w:sz w:val="24"/>
        </w:rPr>
        <w:t xml:space="preserve"> </w:t>
      </w:r>
      <w:r>
        <w:rPr>
          <w:sz w:val="24"/>
        </w:rPr>
        <w:t>относительно</w:t>
      </w:r>
      <w:r>
        <w:rPr>
          <w:spacing w:val="1"/>
          <w:sz w:val="24"/>
        </w:rPr>
        <w:t xml:space="preserve"> </w:t>
      </w:r>
      <w:r>
        <w:rPr>
          <w:sz w:val="24"/>
        </w:rPr>
        <w:t>заданного</w:t>
      </w:r>
      <w:r>
        <w:rPr>
          <w:spacing w:val="-1"/>
          <w:sz w:val="24"/>
        </w:rPr>
        <w:t xml:space="preserve"> </w:t>
      </w:r>
      <w:r>
        <w:rPr>
          <w:sz w:val="24"/>
        </w:rPr>
        <w:t>набора</w:t>
      </w:r>
      <w:r>
        <w:rPr>
          <w:spacing w:val="-1"/>
          <w:sz w:val="24"/>
        </w:rPr>
        <w:t xml:space="preserve"> </w:t>
      </w:r>
      <w:r>
        <w:rPr>
          <w:sz w:val="24"/>
        </w:rPr>
        <w:t>математических</w:t>
      </w:r>
      <w:r>
        <w:rPr>
          <w:spacing w:val="2"/>
          <w:sz w:val="24"/>
        </w:rPr>
        <w:t xml:space="preserve"> </w:t>
      </w:r>
      <w:r>
        <w:rPr>
          <w:sz w:val="24"/>
        </w:rPr>
        <w:t>объектов.</w:t>
      </w:r>
    </w:p>
    <w:p w:rsidR="000B529C" w:rsidRDefault="00392229">
      <w:pPr>
        <w:pStyle w:val="a5"/>
        <w:numPr>
          <w:ilvl w:val="2"/>
          <w:numId w:val="34"/>
        </w:numPr>
        <w:tabs>
          <w:tab w:val="left" w:pos="1421"/>
        </w:tabs>
        <w:ind w:right="122" w:firstLine="708"/>
        <w:jc w:val="both"/>
        <w:rPr>
          <w:sz w:val="24"/>
        </w:rPr>
      </w:pPr>
      <w:r>
        <w:rPr>
          <w:sz w:val="24"/>
        </w:rPr>
        <w:t>Чтение таблицы, содержащей не более 4 данных. Извлечение данного из строки или</w:t>
      </w:r>
      <w:r>
        <w:rPr>
          <w:spacing w:val="1"/>
          <w:sz w:val="24"/>
        </w:rPr>
        <w:t xml:space="preserve"> </w:t>
      </w:r>
      <w:r>
        <w:rPr>
          <w:sz w:val="24"/>
        </w:rPr>
        <w:t>столбца, внесение одного-двух данных в таблицу. Чтение рисунка, схемы с одним-двумя числовыми</w:t>
      </w:r>
      <w:r>
        <w:rPr>
          <w:spacing w:val="1"/>
          <w:sz w:val="24"/>
        </w:rPr>
        <w:t xml:space="preserve"> </w:t>
      </w:r>
      <w:r>
        <w:rPr>
          <w:sz w:val="24"/>
        </w:rPr>
        <w:t>данными</w:t>
      </w:r>
      <w:r>
        <w:rPr>
          <w:spacing w:val="-1"/>
          <w:sz w:val="24"/>
        </w:rPr>
        <w:t xml:space="preserve"> </w:t>
      </w:r>
      <w:r>
        <w:rPr>
          <w:sz w:val="24"/>
        </w:rPr>
        <w:t>(значениями</w:t>
      </w:r>
      <w:r>
        <w:rPr>
          <w:spacing w:val="-2"/>
          <w:sz w:val="24"/>
        </w:rPr>
        <w:t xml:space="preserve"> </w:t>
      </w:r>
      <w:r>
        <w:rPr>
          <w:sz w:val="24"/>
        </w:rPr>
        <w:t>данных</w:t>
      </w:r>
      <w:r>
        <w:rPr>
          <w:spacing w:val="1"/>
          <w:sz w:val="24"/>
        </w:rPr>
        <w:t xml:space="preserve"> </w:t>
      </w:r>
      <w:r>
        <w:rPr>
          <w:sz w:val="24"/>
        </w:rPr>
        <w:t>величин).</w:t>
      </w:r>
    </w:p>
    <w:p w:rsidR="000B529C" w:rsidRDefault="00392229">
      <w:pPr>
        <w:pStyle w:val="a5"/>
        <w:numPr>
          <w:ilvl w:val="2"/>
          <w:numId w:val="34"/>
        </w:numPr>
        <w:tabs>
          <w:tab w:val="left" w:pos="1421"/>
        </w:tabs>
        <w:spacing w:before="1"/>
        <w:ind w:right="126" w:firstLine="708"/>
        <w:jc w:val="both"/>
        <w:rPr>
          <w:sz w:val="24"/>
        </w:rPr>
      </w:pPr>
      <w:r>
        <w:rPr>
          <w:sz w:val="24"/>
        </w:rPr>
        <w:t>Двух-трёхшаговые</w:t>
      </w:r>
      <w:r>
        <w:rPr>
          <w:spacing w:val="1"/>
          <w:sz w:val="24"/>
        </w:rPr>
        <w:t xml:space="preserve"> </w:t>
      </w:r>
      <w:r>
        <w:rPr>
          <w:sz w:val="24"/>
        </w:rPr>
        <w:t>инструкции,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вычислением,</w:t>
      </w:r>
      <w:r>
        <w:rPr>
          <w:spacing w:val="1"/>
          <w:sz w:val="24"/>
        </w:rPr>
        <w:t xml:space="preserve"> </w:t>
      </w:r>
      <w:r>
        <w:rPr>
          <w:sz w:val="24"/>
        </w:rPr>
        <w:t>измерением</w:t>
      </w:r>
      <w:r>
        <w:rPr>
          <w:spacing w:val="1"/>
          <w:sz w:val="24"/>
        </w:rPr>
        <w:t xml:space="preserve"> </w:t>
      </w:r>
      <w:r>
        <w:rPr>
          <w:sz w:val="24"/>
        </w:rPr>
        <w:t>длины,</w:t>
      </w:r>
      <w:r>
        <w:rPr>
          <w:spacing w:val="1"/>
          <w:sz w:val="24"/>
        </w:rPr>
        <w:t xml:space="preserve"> </w:t>
      </w:r>
      <w:r>
        <w:rPr>
          <w:sz w:val="24"/>
        </w:rPr>
        <w:t>изображением</w:t>
      </w:r>
      <w:r>
        <w:rPr>
          <w:spacing w:val="-2"/>
          <w:sz w:val="24"/>
        </w:rPr>
        <w:t xml:space="preserve"> </w:t>
      </w:r>
      <w:r>
        <w:rPr>
          <w:sz w:val="24"/>
        </w:rPr>
        <w:t>геометрической фигуры.</w:t>
      </w:r>
    </w:p>
    <w:p w:rsidR="000B529C" w:rsidRDefault="00392229">
      <w:pPr>
        <w:pStyle w:val="a3"/>
        <w:ind w:right="130"/>
      </w:pPr>
      <w:r>
        <w:t>162.6.6. Изучение математики в 1 классе способствует освоению на пропедевтическом 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 деятельности.</w:t>
      </w:r>
    </w:p>
    <w:p w:rsidR="000B529C" w:rsidRDefault="00392229">
      <w:pPr>
        <w:pStyle w:val="a5"/>
        <w:numPr>
          <w:ilvl w:val="2"/>
          <w:numId w:val="33"/>
        </w:numPr>
        <w:tabs>
          <w:tab w:val="left" w:pos="1421"/>
        </w:tabs>
        <w:ind w:right="128"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57"/>
          <w:sz w:val="24"/>
        </w:rPr>
        <w:t xml:space="preserve"> </w:t>
      </w:r>
      <w:r>
        <w:rPr>
          <w:sz w:val="24"/>
        </w:rPr>
        <w:t>исследовательские</w:t>
      </w:r>
      <w:r>
        <w:rPr>
          <w:spacing w:val="-2"/>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1"/>
          <w:sz w:val="24"/>
        </w:rPr>
        <w:t xml:space="preserve"> </w:t>
      </w:r>
      <w:r>
        <w:rPr>
          <w:sz w:val="24"/>
        </w:rPr>
        <w:t>универсальных</w:t>
      </w:r>
      <w:r>
        <w:rPr>
          <w:spacing w:val="-2"/>
          <w:sz w:val="24"/>
        </w:rPr>
        <w:t xml:space="preserve"> </w:t>
      </w:r>
      <w:r>
        <w:rPr>
          <w:sz w:val="24"/>
        </w:rPr>
        <w:t>учебных действий:</w:t>
      </w:r>
    </w:p>
    <w:p w:rsidR="000B529C" w:rsidRDefault="00392229">
      <w:pPr>
        <w:pStyle w:val="a3"/>
        <w:ind w:left="820" w:right="1995" w:firstLine="0"/>
        <w:jc w:val="left"/>
      </w:pPr>
      <w:r>
        <w:t>наблюдать</w:t>
      </w:r>
      <w:r>
        <w:rPr>
          <w:spacing w:val="-3"/>
        </w:rPr>
        <w:t xml:space="preserve"> </w:t>
      </w:r>
      <w:r>
        <w:t>математические</w:t>
      </w:r>
      <w:r>
        <w:rPr>
          <w:spacing w:val="-3"/>
        </w:rPr>
        <w:t xml:space="preserve"> </w:t>
      </w:r>
      <w:r>
        <w:t>объекты</w:t>
      </w:r>
      <w:r>
        <w:rPr>
          <w:spacing w:val="-3"/>
        </w:rPr>
        <w:t xml:space="preserve"> </w:t>
      </w:r>
      <w:r>
        <w:t>(числа,</w:t>
      </w:r>
      <w:r>
        <w:rPr>
          <w:spacing w:val="-3"/>
        </w:rPr>
        <w:t xml:space="preserve"> </w:t>
      </w:r>
      <w:r>
        <w:t>величины)</w:t>
      </w:r>
      <w:r>
        <w:rPr>
          <w:spacing w:val="-5"/>
        </w:rPr>
        <w:t xml:space="preserve"> </w:t>
      </w:r>
      <w:r>
        <w:t>в</w:t>
      </w:r>
      <w:r>
        <w:rPr>
          <w:spacing w:val="-4"/>
        </w:rPr>
        <w:t xml:space="preserve"> </w:t>
      </w:r>
      <w:r>
        <w:t>окружающем</w:t>
      </w:r>
      <w:r>
        <w:rPr>
          <w:spacing w:val="-2"/>
        </w:rPr>
        <w:t xml:space="preserve"> </w:t>
      </w:r>
      <w:r>
        <w:t>мире;</w:t>
      </w:r>
      <w:r>
        <w:rPr>
          <w:spacing w:val="-57"/>
        </w:rPr>
        <w:t xml:space="preserve"> </w:t>
      </w:r>
      <w:r>
        <w:t>находить общее</w:t>
      </w:r>
      <w:r>
        <w:rPr>
          <w:spacing w:val="-2"/>
        </w:rPr>
        <w:t xml:space="preserve"> </w:t>
      </w:r>
      <w:r>
        <w:t>и</w:t>
      </w:r>
      <w:r>
        <w:rPr>
          <w:spacing w:val="-1"/>
        </w:rPr>
        <w:t xml:space="preserve"> </w:t>
      </w:r>
      <w:r>
        <w:t>различное</w:t>
      </w:r>
      <w:r>
        <w:rPr>
          <w:spacing w:val="-2"/>
        </w:rPr>
        <w:t xml:space="preserve"> </w:t>
      </w:r>
      <w:r>
        <w:t>в</w:t>
      </w:r>
      <w:r>
        <w:rPr>
          <w:spacing w:val="-1"/>
        </w:rPr>
        <w:t xml:space="preserve"> </w:t>
      </w:r>
      <w:r>
        <w:t>записи</w:t>
      </w:r>
      <w:r>
        <w:rPr>
          <w:spacing w:val="-1"/>
        </w:rPr>
        <w:t xml:space="preserve"> </w:t>
      </w:r>
      <w:r>
        <w:t>арифметических</w:t>
      </w:r>
      <w:r>
        <w:rPr>
          <w:spacing w:val="1"/>
        </w:rPr>
        <w:t xml:space="preserve"> </w:t>
      </w:r>
      <w:r>
        <w:t>действий;</w:t>
      </w:r>
    </w:p>
    <w:p w:rsidR="000B529C" w:rsidRDefault="00392229">
      <w:pPr>
        <w:pStyle w:val="a3"/>
        <w:ind w:left="820" w:right="5074" w:firstLine="0"/>
        <w:jc w:val="left"/>
      </w:pPr>
      <w:r>
        <w:t>наблюдать действие измерительных приборов;</w:t>
      </w:r>
      <w:r>
        <w:rPr>
          <w:spacing w:val="-57"/>
        </w:rPr>
        <w:t xml:space="preserve"> </w:t>
      </w:r>
      <w:r>
        <w:t>сравнивать два</w:t>
      </w:r>
      <w:r>
        <w:rPr>
          <w:spacing w:val="-2"/>
        </w:rPr>
        <w:t xml:space="preserve"> </w:t>
      </w:r>
      <w:r>
        <w:t>объекта,</w:t>
      </w:r>
      <w:r>
        <w:rPr>
          <w:spacing w:val="-1"/>
        </w:rPr>
        <w:t xml:space="preserve"> </w:t>
      </w:r>
      <w:r>
        <w:t>два</w:t>
      </w:r>
      <w:r>
        <w:rPr>
          <w:spacing w:val="-2"/>
        </w:rPr>
        <w:t xml:space="preserve"> </w:t>
      </w:r>
      <w:r>
        <w:t>числа;</w:t>
      </w:r>
    </w:p>
    <w:p w:rsidR="000B529C" w:rsidRDefault="00392229">
      <w:pPr>
        <w:pStyle w:val="a3"/>
        <w:spacing w:before="1"/>
        <w:ind w:left="820" w:firstLine="0"/>
        <w:jc w:val="left"/>
      </w:pPr>
      <w:r>
        <w:t>распределять</w:t>
      </w:r>
      <w:r>
        <w:rPr>
          <w:spacing w:val="-3"/>
        </w:rPr>
        <w:t xml:space="preserve"> </w:t>
      </w:r>
      <w:r>
        <w:t>объекты</w:t>
      </w:r>
      <w:r>
        <w:rPr>
          <w:spacing w:val="-2"/>
        </w:rPr>
        <w:t xml:space="preserve"> </w:t>
      </w:r>
      <w:r>
        <w:t>на</w:t>
      </w:r>
      <w:r>
        <w:rPr>
          <w:spacing w:val="-3"/>
        </w:rPr>
        <w:t xml:space="preserve"> </w:t>
      </w:r>
      <w:r>
        <w:t>группы</w:t>
      </w:r>
      <w:r>
        <w:rPr>
          <w:spacing w:val="-2"/>
        </w:rPr>
        <w:t xml:space="preserve"> </w:t>
      </w:r>
      <w:r>
        <w:t>по</w:t>
      </w:r>
      <w:r>
        <w:rPr>
          <w:spacing w:val="1"/>
        </w:rPr>
        <w:t xml:space="preserve"> </w:t>
      </w:r>
      <w:r>
        <w:t>заданному</w:t>
      </w:r>
      <w:r>
        <w:rPr>
          <w:spacing w:val="-5"/>
        </w:rPr>
        <w:t xml:space="preserve"> </w:t>
      </w:r>
      <w:r>
        <w:t>основанию;</w:t>
      </w:r>
    </w:p>
    <w:p w:rsidR="000B529C" w:rsidRDefault="00392229">
      <w:pPr>
        <w:pStyle w:val="a3"/>
        <w:ind w:left="820" w:right="1995" w:firstLine="0"/>
        <w:jc w:val="left"/>
      </w:pPr>
      <w:r>
        <w:t>копировать</w:t>
      </w:r>
      <w:r>
        <w:rPr>
          <w:spacing w:val="-4"/>
        </w:rPr>
        <w:t xml:space="preserve"> </w:t>
      </w:r>
      <w:r>
        <w:t>изученные</w:t>
      </w:r>
      <w:r>
        <w:rPr>
          <w:spacing w:val="-3"/>
        </w:rPr>
        <w:t xml:space="preserve"> </w:t>
      </w:r>
      <w:r>
        <w:t>фигуры,</w:t>
      </w:r>
      <w:r>
        <w:rPr>
          <w:spacing w:val="-3"/>
        </w:rPr>
        <w:t xml:space="preserve"> </w:t>
      </w:r>
      <w:r>
        <w:t>рисовать</w:t>
      </w:r>
      <w:r>
        <w:rPr>
          <w:spacing w:val="-2"/>
        </w:rPr>
        <w:t xml:space="preserve"> </w:t>
      </w:r>
      <w:r>
        <w:t>от</w:t>
      </w:r>
      <w:r>
        <w:rPr>
          <w:spacing w:val="-2"/>
        </w:rPr>
        <w:t xml:space="preserve"> </w:t>
      </w:r>
      <w:r>
        <w:t>руки</w:t>
      </w:r>
      <w:r>
        <w:rPr>
          <w:spacing w:val="-3"/>
        </w:rPr>
        <w:t xml:space="preserve"> </w:t>
      </w:r>
      <w:r>
        <w:t>по</w:t>
      </w:r>
      <w:r>
        <w:rPr>
          <w:spacing w:val="-3"/>
        </w:rPr>
        <w:t xml:space="preserve"> </w:t>
      </w:r>
      <w:r>
        <w:t>собственному</w:t>
      </w:r>
      <w:r>
        <w:rPr>
          <w:spacing w:val="-10"/>
        </w:rPr>
        <w:t xml:space="preserve"> </w:t>
      </w:r>
      <w:r>
        <w:t>замыслу;</w:t>
      </w:r>
      <w:r>
        <w:rPr>
          <w:spacing w:val="-57"/>
        </w:rPr>
        <w:t xml:space="preserve"> </w:t>
      </w:r>
      <w:r>
        <w:t>приводить примеры чисел,</w:t>
      </w:r>
      <w:r>
        <w:rPr>
          <w:spacing w:val="-2"/>
        </w:rPr>
        <w:t xml:space="preserve"> </w:t>
      </w:r>
      <w:r>
        <w:t>геометрических</w:t>
      </w:r>
      <w:r>
        <w:rPr>
          <w:spacing w:val="2"/>
        </w:rPr>
        <w:t xml:space="preserve"> </w:t>
      </w:r>
      <w:r>
        <w:t>фигур;</w:t>
      </w:r>
    </w:p>
    <w:p w:rsidR="000B529C" w:rsidRDefault="00392229">
      <w:pPr>
        <w:pStyle w:val="a3"/>
        <w:ind w:left="820" w:firstLine="0"/>
        <w:jc w:val="left"/>
      </w:pPr>
      <w:r>
        <w:t>соблюдать</w:t>
      </w:r>
      <w:r>
        <w:rPr>
          <w:spacing w:val="-1"/>
        </w:rPr>
        <w:t xml:space="preserve"> </w:t>
      </w:r>
      <w:r>
        <w:t>последовательность</w:t>
      </w:r>
      <w:r>
        <w:rPr>
          <w:spacing w:val="-3"/>
        </w:rPr>
        <w:t xml:space="preserve"> </w:t>
      </w:r>
      <w:r>
        <w:t>при</w:t>
      </w:r>
      <w:r>
        <w:rPr>
          <w:spacing w:val="-4"/>
        </w:rPr>
        <w:t xml:space="preserve"> </w:t>
      </w:r>
      <w:r>
        <w:t>количественном</w:t>
      </w:r>
      <w:r>
        <w:rPr>
          <w:spacing w:val="-3"/>
        </w:rPr>
        <w:t xml:space="preserve"> </w:t>
      </w:r>
      <w:r>
        <w:t>и</w:t>
      </w:r>
      <w:r>
        <w:rPr>
          <w:spacing w:val="-3"/>
        </w:rPr>
        <w:t xml:space="preserve"> </w:t>
      </w:r>
      <w:r>
        <w:t>порядковом</w:t>
      </w:r>
      <w:r>
        <w:rPr>
          <w:spacing w:val="-4"/>
        </w:rPr>
        <w:t xml:space="preserve"> </w:t>
      </w:r>
      <w:r>
        <w:t>счете.</w:t>
      </w:r>
    </w:p>
    <w:p w:rsidR="000B529C" w:rsidRDefault="00392229">
      <w:pPr>
        <w:pStyle w:val="a5"/>
        <w:numPr>
          <w:ilvl w:val="2"/>
          <w:numId w:val="33"/>
        </w:numPr>
        <w:tabs>
          <w:tab w:val="left" w:pos="1421"/>
        </w:tabs>
        <w:ind w:right="128" w:firstLine="708"/>
        <w:rPr>
          <w:sz w:val="24"/>
        </w:rPr>
      </w:pPr>
      <w:r>
        <w:rPr>
          <w:sz w:val="24"/>
        </w:rPr>
        <w:t>У</w:t>
      </w:r>
      <w:r>
        <w:rPr>
          <w:spacing w:val="11"/>
          <w:sz w:val="24"/>
        </w:rPr>
        <w:t xml:space="preserve"> </w:t>
      </w:r>
      <w:r>
        <w:rPr>
          <w:sz w:val="24"/>
        </w:rPr>
        <w:t>обучающегося</w:t>
      </w:r>
      <w:r>
        <w:rPr>
          <w:spacing w:val="13"/>
          <w:sz w:val="24"/>
        </w:rPr>
        <w:t xml:space="preserve"> </w:t>
      </w:r>
      <w:r>
        <w:rPr>
          <w:sz w:val="24"/>
        </w:rPr>
        <w:t>будут</w:t>
      </w:r>
      <w:r>
        <w:rPr>
          <w:spacing w:val="14"/>
          <w:sz w:val="24"/>
        </w:rPr>
        <w:t xml:space="preserve"> </w:t>
      </w:r>
      <w:r>
        <w:rPr>
          <w:sz w:val="24"/>
        </w:rPr>
        <w:t>сформированы</w:t>
      </w:r>
      <w:r>
        <w:rPr>
          <w:spacing w:val="11"/>
          <w:sz w:val="24"/>
        </w:rPr>
        <w:t xml:space="preserve"> </w:t>
      </w:r>
      <w:r>
        <w:rPr>
          <w:sz w:val="24"/>
        </w:rPr>
        <w:t>следующие</w:t>
      </w:r>
      <w:r>
        <w:rPr>
          <w:spacing w:val="10"/>
          <w:sz w:val="24"/>
        </w:rPr>
        <w:t xml:space="preserve"> </w:t>
      </w:r>
      <w:r>
        <w:rPr>
          <w:sz w:val="24"/>
        </w:rPr>
        <w:t>информационные</w:t>
      </w:r>
      <w:r>
        <w:rPr>
          <w:spacing w:val="10"/>
          <w:sz w:val="24"/>
        </w:rPr>
        <w:t xml:space="preserve"> </w:t>
      </w:r>
      <w:r>
        <w:rPr>
          <w:sz w:val="24"/>
        </w:rPr>
        <w:t>действия</w:t>
      </w:r>
      <w:r>
        <w:rPr>
          <w:spacing w:val="11"/>
          <w:sz w:val="24"/>
        </w:rPr>
        <w:t xml:space="preserve"> </w:t>
      </w:r>
      <w:r>
        <w:rPr>
          <w:sz w:val="24"/>
        </w:rPr>
        <w:t>как</w:t>
      </w:r>
      <w:r>
        <w:rPr>
          <w:spacing w:val="12"/>
          <w:sz w:val="24"/>
        </w:rPr>
        <w:t xml:space="preserve"> </w:t>
      </w:r>
      <w:r>
        <w:rPr>
          <w:sz w:val="24"/>
        </w:rPr>
        <w:t>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right="128"/>
        <w:jc w:val="left"/>
      </w:pPr>
      <w:r>
        <w:t>понимать,</w:t>
      </w:r>
      <w:r>
        <w:rPr>
          <w:spacing w:val="12"/>
        </w:rPr>
        <w:t xml:space="preserve"> </w:t>
      </w:r>
      <w:r>
        <w:t>что</w:t>
      </w:r>
      <w:r>
        <w:rPr>
          <w:spacing w:val="12"/>
        </w:rPr>
        <w:t xml:space="preserve"> </w:t>
      </w:r>
      <w:r>
        <w:t>математические</w:t>
      </w:r>
      <w:r>
        <w:rPr>
          <w:spacing w:val="11"/>
        </w:rPr>
        <w:t xml:space="preserve"> </w:t>
      </w:r>
      <w:r>
        <w:t>явления</w:t>
      </w:r>
      <w:r>
        <w:rPr>
          <w:spacing w:val="12"/>
        </w:rPr>
        <w:t xml:space="preserve"> </w:t>
      </w:r>
      <w:r>
        <w:t>могут</w:t>
      </w:r>
      <w:r>
        <w:rPr>
          <w:spacing w:val="15"/>
        </w:rPr>
        <w:t xml:space="preserve"> </w:t>
      </w:r>
      <w:r>
        <w:t>быть</w:t>
      </w:r>
      <w:r>
        <w:rPr>
          <w:spacing w:val="13"/>
        </w:rPr>
        <w:t xml:space="preserve"> </w:t>
      </w:r>
      <w:r>
        <w:t>представлены</w:t>
      </w:r>
      <w:r>
        <w:rPr>
          <w:spacing w:val="13"/>
        </w:rPr>
        <w:t xml:space="preserve"> </w:t>
      </w:r>
      <w:r>
        <w:t>с</w:t>
      </w:r>
      <w:r>
        <w:rPr>
          <w:spacing w:val="11"/>
        </w:rPr>
        <w:t xml:space="preserve"> </w:t>
      </w:r>
      <w:r>
        <w:t>помощью</w:t>
      </w:r>
      <w:r>
        <w:rPr>
          <w:spacing w:val="12"/>
        </w:rPr>
        <w:t xml:space="preserve"> </w:t>
      </w:r>
      <w:r>
        <w:t>различных</w:t>
      </w:r>
      <w:r>
        <w:rPr>
          <w:spacing w:val="-57"/>
        </w:rPr>
        <w:t xml:space="preserve"> </w:t>
      </w:r>
      <w:r>
        <w:t>средств:</w:t>
      </w:r>
      <w:r>
        <w:rPr>
          <w:spacing w:val="-1"/>
        </w:rPr>
        <w:t xml:space="preserve"> </w:t>
      </w:r>
      <w:r>
        <w:t>текст, числовая запись, таблица,</w:t>
      </w:r>
      <w:r>
        <w:rPr>
          <w:spacing w:val="-1"/>
        </w:rPr>
        <w:t xml:space="preserve"> </w:t>
      </w:r>
      <w:r>
        <w:t>рисунок, схема;</w:t>
      </w:r>
    </w:p>
    <w:p w:rsidR="000B529C" w:rsidRDefault="00392229">
      <w:pPr>
        <w:pStyle w:val="a3"/>
        <w:ind w:left="820" w:firstLine="0"/>
        <w:jc w:val="left"/>
      </w:pPr>
      <w:r>
        <w:t>читать</w:t>
      </w:r>
      <w:r>
        <w:rPr>
          <w:spacing w:val="-3"/>
        </w:rPr>
        <w:t xml:space="preserve"> </w:t>
      </w:r>
      <w:r>
        <w:t>таблицу,</w:t>
      </w:r>
      <w:r>
        <w:rPr>
          <w:spacing w:val="-4"/>
        </w:rPr>
        <w:t xml:space="preserve"> </w:t>
      </w:r>
      <w:r>
        <w:t>извлекать</w:t>
      </w:r>
      <w:r>
        <w:rPr>
          <w:spacing w:val="-3"/>
        </w:rPr>
        <w:t xml:space="preserve"> </w:t>
      </w:r>
      <w:r>
        <w:t>информацию,</w:t>
      </w:r>
      <w:r>
        <w:rPr>
          <w:spacing w:val="-3"/>
        </w:rPr>
        <w:t xml:space="preserve"> </w:t>
      </w:r>
      <w:r>
        <w:t>представленную</w:t>
      </w:r>
      <w:r>
        <w:rPr>
          <w:spacing w:val="-2"/>
        </w:rPr>
        <w:t xml:space="preserve"> </w:t>
      </w:r>
      <w:r>
        <w:t>в</w:t>
      </w:r>
      <w:r>
        <w:rPr>
          <w:spacing w:val="-5"/>
        </w:rPr>
        <w:t xml:space="preserve"> </w:t>
      </w:r>
      <w:r>
        <w:t>табличной</w:t>
      </w:r>
      <w:r>
        <w:rPr>
          <w:spacing w:val="-6"/>
        </w:rPr>
        <w:t xml:space="preserve"> </w:t>
      </w:r>
      <w:r>
        <w:t>форме.</w:t>
      </w:r>
    </w:p>
    <w:p w:rsidR="000B529C" w:rsidRDefault="000B529C">
      <w:pPr>
        <w:sectPr w:rsidR="000B529C">
          <w:pgSz w:w="11910" w:h="16840"/>
          <w:pgMar w:top="480" w:right="440" w:bottom="1160" w:left="740" w:header="0" w:footer="947" w:gutter="0"/>
          <w:cols w:space="720"/>
        </w:sectPr>
      </w:pPr>
    </w:p>
    <w:p w:rsidR="000B529C" w:rsidRDefault="00392229">
      <w:pPr>
        <w:pStyle w:val="a5"/>
        <w:numPr>
          <w:ilvl w:val="2"/>
          <w:numId w:val="33"/>
        </w:numPr>
        <w:tabs>
          <w:tab w:val="left" w:pos="1421"/>
        </w:tabs>
        <w:spacing w:before="60"/>
        <w:ind w:right="129" w:firstLine="708"/>
        <w:rPr>
          <w:sz w:val="24"/>
        </w:rPr>
      </w:pPr>
      <w:r>
        <w:rPr>
          <w:sz w:val="24"/>
        </w:rPr>
        <w:lastRenderedPageBreak/>
        <w:t>У</w:t>
      </w:r>
      <w:r>
        <w:rPr>
          <w:spacing w:val="6"/>
          <w:sz w:val="24"/>
        </w:rPr>
        <w:t xml:space="preserve"> </w:t>
      </w:r>
      <w:r>
        <w:rPr>
          <w:sz w:val="24"/>
        </w:rPr>
        <w:t>обучающегося</w:t>
      </w:r>
      <w:r>
        <w:rPr>
          <w:spacing w:val="8"/>
          <w:sz w:val="24"/>
        </w:rPr>
        <w:t xml:space="preserve"> </w:t>
      </w:r>
      <w:r>
        <w:rPr>
          <w:sz w:val="24"/>
        </w:rPr>
        <w:t>будут</w:t>
      </w:r>
      <w:r>
        <w:rPr>
          <w:spacing w:val="7"/>
          <w:sz w:val="24"/>
        </w:rPr>
        <w:t xml:space="preserve"> </w:t>
      </w:r>
      <w:r>
        <w:rPr>
          <w:sz w:val="24"/>
        </w:rPr>
        <w:t>сформированы</w:t>
      </w:r>
      <w:r>
        <w:rPr>
          <w:spacing w:val="5"/>
          <w:sz w:val="24"/>
        </w:rPr>
        <w:t xml:space="preserve"> </w:t>
      </w:r>
      <w:r>
        <w:rPr>
          <w:sz w:val="24"/>
        </w:rPr>
        <w:t>следующие</w:t>
      </w:r>
      <w:r>
        <w:rPr>
          <w:spacing w:val="5"/>
          <w:sz w:val="24"/>
        </w:rPr>
        <w:t xml:space="preserve"> </w:t>
      </w:r>
      <w:r>
        <w:rPr>
          <w:sz w:val="24"/>
        </w:rPr>
        <w:t>действия</w:t>
      </w:r>
      <w:r>
        <w:rPr>
          <w:spacing w:val="6"/>
          <w:sz w:val="24"/>
        </w:rPr>
        <w:t xml:space="preserve"> </w:t>
      </w:r>
      <w:r>
        <w:rPr>
          <w:sz w:val="24"/>
        </w:rPr>
        <w:t>общения</w:t>
      </w:r>
      <w:r>
        <w:rPr>
          <w:spacing w:val="6"/>
          <w:sz w:val="24"/>
        </w:rPr>
        <w:t xml:space="preserve"> </w:t>
      </w:r>
      <w:r>
        <w:rPr>
          <w:sz w:val="24"/>
        </w:rPr>
        <w:t>как</w:t>
      </w:r>
      <w:r>
        <w:rPr>
          <w:spacing w:val="4"/>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tabs>
          <w:tab w:val="left" w:pos="2739"/>
          <w:tab w:val="left" w:pos="4214"/>
          <w:tab w:val="left" w:pos="5109"/>
          <w:tab w:val="left" w:pos="7035"/>
          <w:tab w:val="left" w:pos="8083"/>
          <w:tab w:val="left" w:pos="10376"/>
        </w:tabs>
        <w:ind w:right="123"/>
        <w:jc w:val="left"/>
      </w:pPr>
      <w:r>
        <w:t>характеризовать</w:t>
      </w:r>
      <w:r>
        <w:tab/>
        <w:t>(описывать)</w:t>
      </w:r>
      <w:r>
        <w:tab/>
        <w:t>число,</w:t>
      </w:r>
      <w:r>
        <w:tab/>
        <w:t>геометрическую</w:t>
      </w:r>
      <w:r>
        <w:tab/>
        <w:t>фигуру,</w:t>
      </w:r>
      <w:r>
        <w:tab/>
        <w:t>последовательность</w:t>
      </w:r>
      <w:r>
        <w:tab/>
      </w:r>
      <w:r>
        <w:rPr>
          <w:spacing w:val="-1"/>
        </w:rPr>
        <w:t>из</w:t>
      </w:r>
      <w:r>
        <w:rPr>
          <w:spacing w:val="-57"/>
        </w:rPr>
        <w:t xml:space="preserve"> </w:t>
      </w:r>
      <w:r>
        <w:t>нескольких</w:t>
      </w:r>
      <w:r>
        <w:rPr>
          <w:spacing w:val="1"/>
        </w:rPr>
        <w:t xml:space="preserve"> </w:t>
      </w:r>
      <w:r>
        <w:t>чисел,</w:t>
      </w:r>
      <w:r>
        <w:rPr>
          <w:spacing w:val="-1"/>
        </w:rPr>
        <w:t xml:space="preserve"> </w:t>
      </w:r>
      <w:r>
        <w:t>записанных</w:t>
      </w:r>
      <w:r>
        <w:rPr>
          <w:spacing w:val="1"/>
        </w:rPr>
        <w:t xml:space="preserve"> </w:t>
      </w:r>
      <w:r>
        <w:t>по</w:t>
      </w:r>
      <w:r>
        <w:rPr>
          <w:spacing w:val="-3"/>
        </w:rPr>
        <w:t xml:space="preserve"> </w:t>
      </w:r>
      <w:r>
        <w:t>порядку;</w:t>
      </w:r>
    </w:p>
    <w:p w:rsidR="000B529C" w:rsidRDefault="00392229">
      <w:pPr>
        <w:pStyle w:val="a3"/>
        <w:ind w:left="820" w:firstLine="0"/>
        <w:jc w:val="left"/>
      </w:pPr>
      <w:r>
        <w:t>комментировать</w:t>
      </w:r>
      <w:r>
        <w:rPr>
          <w:spacing w:val="-4"/>
        </w:rPr>
        <w:t xml:space="preserve"> </w:t>
      </w:r>
      <w:r>
        <w:t>ход</w:t>
      </w:r>
      <w:r>
        <w:rPr>
          <w:spacing w:val="-3"/>
        </w:rPr>
        <w:t xml:space="preserve"> </w:t>
      </w:r>
      <w:r>
        <w:t>сравнения</w:t>
      </w:r>
      <w:r>
        <w:rPr>
          <w:spacing w:val="-2"/>
        </w:rPr>
        <w:t xml:space="preserve"> </w:t>
      </w:r>
      <w:r>
        <w:t>двух</w:t>
      </w:r>
      <w:r>
        <w:rPr>
          <w:spacing w:val="-1"/>
        </w:rPr>
        <w:t xml:space="preserve"> </w:t>
      </w:r>
      <w:r>
        <w:t>объектов;</w:t>
      </w:r>
    </w:p>
    <w:p w:rsidR="000B529C" w:rsidRDefault="00392229">
      <w:pPr>
        <w:pStyle w:val="a3"/>
        <w:ind w:right="128"/>
        <w:jc w:val="left"/>
      </w:pPr>
      <w:r>
        <w:t>описывать</w:t>
      </w:r>
      <w:r>
        <w:rPr>
          <w:spacing w:val="36"/>
        </w:rPr>
        <w:t xml:space="preserve"> </w:t>
      </w:r>
      <w:r>
        <w:t>своими</w:t>
      </w:r>
      <w:r>
        <w:rPr>
          <w:spacing w:val="36"/>
        </w:rPr>
        <w:t xml:space="preserve"> </w:t>
      </w:r>
      <w:r>
        <w:t>словами</w:t>
      </w:r>
      <w:r>
        <w:rPr>
          <w:spacing w:val="36"/>
        </w:rPr>
        <w:t xml:space="preserve"> </w:t>
      </w:r>
      <w:r>
        <w:t>сюжетную</w:t>
      </w:r>
      <w:r>
        <w:rPr>
          <w:spacing w:val="38"/>
        </w:rPr>
        <w:t xml:space="preserve"> </w:t>
      </w:r>
      <w:r>
        <w:t>ситуацию</w:t>
      </w:r>
      <w:r>
        <w:rPr>
          <w:spacing w:val="35"/>
        </w:rPr>
        <w:t xml:space="preserve"> </w:t>
      </w:r>
      <w:r>
        <w:t>и</w:t>
      </w:r>
      <w:r>
        <w:rPr>
          <w:spacing w:val="36"/>
        </w:rPr>
        <w:t xml:space="preserve"> </w:t>
      </w:r>
      <w:r>
        <w:t>математическое</w:t>
      </w:r>
      <w:r>
        <w:rPr>
          <w:spacing w:val="34"/>
        </w:rPr>
        <w:t xml:space="preserve"> </w:t>
      </w:r>
      <w:r>
        <w:t>отношение</w:t>
      </w:r>
      <w:r>
        <w:rPr>
          <w:spacing w:val="34"/>
        </w:rPr>
        <w:t xml:space="preserve"> </w:t>
      </w:r>
      <w:r>
        <w:t>величин</w:t>
      </w:r>
      <w:r>
        <w:rPr>
          <w:spacing w:val="-57"/>
        </w:rPr>
        <w:t xml:space="preserve"> </w:t>
      </w:r>
      <w:r>
        <w:t>(чисел),</w:t>
      </w:r>
      <w:r>
        <w:rPr>
          <w:spacing w:val="-2"/>
        </w:rPr>
        <w:t xml:space="preserve"> </w:t>
      </w:r>
      <w:r>
        <w:t>описывать</w:t>
      </w:r>
      <w:r>
        <w:rPr>
          <w:spacing w:val="1"/>
        </w:rPr>
        <w:t xml:space="preserve"> </w:t>
      </w:r>
      <w:r>
        <w:t>положение</w:t>
      </w:r>
      <w:r>
        <w:rPr>
          <w:spacing w:val="-1"/>
        </w:rPr>
        <w:t xml:space="preserve"> </w:t>
      </w:r>
      <w:r>
        <w:t>предмета в</w:t>
      </w:r>
      <w:r>
        <w:rPr>
          <w:spacing w:val="-1"/>
        </w:rPr>
        <w:t xml:space="preserve"> </w:t>
      </w:r>
      <w:r>
        <w:t>пространстве;</w:t>
      </w:r>
    </w:p>
    <w:p w:rsidR="000B529C" w:rsidRDefault="00392229">
      <w:pPr>
        <w:pStyle w:val="a3"/>
        <w:ind w:left="820" w:firstLine="0"/>
        <w:jc w:val="left"/>
      </w:pPr>
      <w:r>
        <w:t>различать</w:t>
      </w:r>
      <w:r>
        <w:rPr>
          <w:spacing w:val="-2"/>
        </w:rPr>
        <w:t xml:space="preserve"> </w:t>
      </w:r>
      <w:r>
        <w:t>и</w:t>
      </w:r>
      <w:r>
        <w:rPr>
          <w:spacing w:val="-4"/>
        </w:rPr>
        <w:t xml:space="preserve"> </w:t>
      </w:r>
      <w:r>
        <w:t>использовать</w:t>
      </w:r>
      <w:r>
        <w:rPr>
          <w:spacing w:val="-2"/>
        </w:rPr>
        <w:t xml:space="preserve"> </w:t>
      </w:r>
      <w:r>
        <w:t>математические</w:t>
      </w:r>
      <w:r>
        <w:rPr>
          <w:spacing w:val="-3"/>
        </w:rPr>
        <w:t xml:space="preserve"> </w:t>
      </w:r>
      <w:r>
        <w:t>знаки;</w:t>
      </w:r>
    </w:p>
    <w:p w:rsidR="000B529C" w:rsidRDefault="00392229">
      <w:pPr>
        <w:pStyle w:val="a3"/>
        <w:ind w:left="820" w:firstLine="0"/>
        <w:jc w:val="left"/>
      </w:pPr>
      <w:r>
        <w:t>строить</w:t>
      </w:r>
      <w:r>
        <w:rPr>
          <w:spacing w:val="-3"/>
        </w:rPr>
        <w:t xml:space="preserve"> </w:t>
      </w:r>
      <w:r>
        <w:t>предложения</w:t>
      </w:r>
      <w:r>
        <w:rPr>
          <w:spacing w:val="-2"/>
        </w:rPr>
        <w:t xml:space="preserve"> </w:t>
      </w:r>
      <w:r>
        <w:t>относительно</w:t>
      </w:r>
      <w:r>
        <w:rPr>
          <w:spacing w:val="-2"/>
        </w:rPr>
        <w:t xml:space="preserve"> </w:t>
      </w:r>
      <w:r>
        <w:t>заданного</w:t>
      </w:r>
      <w:r>
        <w:rPr>
          <w:spacing w:val="-1"/>
        </w:rPr>
        <w:t xml:space="preserve"> </w:t>
      </w:r>
      <w:r>
        <w:t>набора</w:t>
      </w:r>
      <w:r>
        <w:rPr>
          <w:spacing w:val="-3"/>
        </w:rPr>
        <w:t xml:space="preserve"> </w:t>
      </w:r>
      <w:r>
        <w:t>объектов.</w:t>
      </w:r>
    </w:p>
    <w:p w:rsidR="000B529C" w:rsidRDefault="00392229">
      <w:pPr>
        <w:pStyle w:val="a5"/>
        <w:numPr>
          <w:ilvl w:val="2"/>
          <w:numId w:val="33"/>
        </w:numPr>
        <w:tabs>
          <w:tab w:val="left" w:pos="1421"/>
        </w:tabs>
        <w:ind w:right="131" w:firstLine="708"/>
        <w:rPr>
          <w:sz w:val="24"/>
        </w:rPr>
      </w:pPr>
      <w:r>
        <w:rPr>
          <w:sz w:val="24"/>
        </w:rPr>
        <w:t>У</w:t>
      </w:r>
      <w:r>
        <w:rPr>
          <w:spacing w:val="17"/>
          <w:sz w:val="24"/>
        </w:rPr>
        <w:t xml:space="preserve"> </w:t>
      </w:r>
      <w:r>
        <w:rPr>
          <w:sz w:val="24"/>
        </w:rPr>
        <w:t>обучающегося</w:t>
      </w:r>
      <w:r>
        <w:rPr>
          <w:spacing w:val="16"/>
          <w:sz w:val="24"/>
        </w:rPr>
        <w:t xml:space="preserve"> </w:t>
      </w:r>
      <w:r>
        <w:rPr>
          <w:sz w:val="24"/>
        </w:rPr>
        <w:t>будут</w:t>
      </w:r>
      <w:r>
        <w:rPr>
          <w:spacing w:val="17"/>
          <w:sz w:val="24"/>
        </w:rPr>
        <w:t xml:space="preserve"> </w:t>
      </w:r>
      <w:r>
        <w:rPr>
          <w:sz w:val="24"/>
        </w:rPr>
        <w:t>сформированы</w:t>
      </w:r>
      <w:r>
        <w:rPr>
          <w:spacing w:val="16"/>
          <w:sz w:val="24"/>
        </w:rPr>
        <w:t xml:space="preserve"> </w:t>
      </w:r>
      <w:r>
        <w:rPr>
          <w:sz w:val="24"/>
        </w:rPr>
        <w:t>следующие</w:t>
      </w:r>
      <w:r>
        <w:rPr>
          <w:spacing w:val="16"/>
          <w:sz w:val="24"/>
        </w:rPr>
        <w:t xml:space="preserve"> </w:t>
      </w:r>
      <w:r>
        <w:rPr>
          <w:sz w:val="24"/>
        </w:rPr>
        <w:t>действия</w:t>
      </w:r>
      <w:r>
        <w:rPr>
          <w:spacing w:val="16"/>
          <w:sz w:val="24"/>
        </w:rPr>
        <w:t xml:space="preserve"> </w:t>
      </w:r>
      <w:r>
        <w:rPr>
          <w:sz w:val="24"/>
        </w:rPr>
        <w:t>самоорганизации</w:t>
      </w:r>
      <w:r>
        <w:rPr>
          <w:spacing w:val="15"/>
          <w:sz w:val="24"/>
        </w:rPr>
        <w:t xml:space="preserve"> </w:t>
      </w:r>
      <w:r>
        <w:rPr>
          <w:sz w:val="24"/>
        </w:rPr>
        <w:t>и</w:t>
      </w:r>
      <w:r>
        <w:rPr>
          <w:spacing w:val="-57"/>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left="820" w:right="1995" w:firstLine="0"/>
        <w:jc w:val="left"/>
      </w:pPr>
      <w:r>
        <w:t>принимать учебную задачу, удерживать её в процессе деятельности;</w:t>
      </w:r>
      <w:r>
        <w:rPr>
          <w:spacing w:val="1"/>
        </w:rPr>
        <w:t xml:space="preserve"> </w:t>
      </w:r>
      <w:r>
        <w:t>действовать</w:t>
      </w:r>
      <w:r>
        <w:rPr>
          <w:spacing w:val="-2"/>
        </w:rPr>
        <w:t xml:space="preserve"> </w:t>
      </w:r>
      <w:r>
        <w:t>в</w:t>
      </w:r>
      <w:r>
        <w:rPr>
          <w:spacing w:val="-4"/>
        </w:rPr>
        <w:t xml:space="preserve"> </w:t>
      </w:r>
      <w:r>
        <w:t>соответствии</w:t>
      </w:r>
      <w:r>
        <w:rPr>
          <w:spacing w:val="-3"/>
        </w:rPr>
        <w:t xml:space="preserve"> </w:t>
      </w:r>
      <w:r>
        <w:t>с</w:t>
      </w:r>
      <w:r>
        <w:rPr>
          <w:spacing w:val="-4"/>
        </w:rPr>
        <w:t xml:space="preserve"> </w:t>
      </w:r>
      <w:r>
        <w:t>предложенным</w:t>
      </w:r>
      <w:r>
        <w:rPr>
          <w:spacing w:val="-4"/>
        </w:rPr>
        <w:t xml:space="preserve"> </w:t>
      </w:r>
      <w:r>
        <w:t>образцом,</w:t>
      </w:r>
      <w:r>
        <w:rPr>
          <w:spacing w:val="-3"/>
        </w:rPr>
        <w:t xml:space="preserve"> </w:t>
      </w:r>
      <w:r>
        <w:t>инструкцией;</w:t>
      </w:r>
    </w:p>
    <w:p w:rsidR="000B529C" w:rsidRDefault="00392229">
      <w:pPr>
        <w:pStyle w:val="a3"/>
        <w:ind w:right="131"/>
      </w:pPr>
      <w:r>
        <w:t>проявлять</w:t>
      </w:r>
      <w:r>
        <w:rPr>
          <w:spacing w:val="1"/>
        </w:rPr>
        <w:t xml:space="preserve"> </w:t>
      </w:r>
      <w:r>
        <w:t>интерес</w:t>
      </w:r>
      <w:r>
        <w:rPr>
          <w:spacing w:val="1"/>
        </w:rPr>
        <w:t xml:space="preserve"> </w:t>
      </w:r>
      <w:r>
        <w:t>к</w:t>
      </w:r>
      <w:r>
        <w:rPr>
          <w:spacing w:val="1"/>
        </w:rPr>
        <w:t xml:space="preserve"> </w:t>
      </w:r>
      <w:r>
        <w:t>проверке</w:t>
      </w:r>
      <w:r>
        <w:rPr>
          <w:spacing w:val="1"/>
        </w:rPr>
        <w:t xml:space="preserve"> </w:t>
      </w:r>
      <w:r>
        <w:t>результатов</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устанавливать причину</w:t>
      </w:r>
      <w:r>
        <w:rPr>
          <w:spacing w:val="-5"/>
        </w:rPr>
        <w:t xml:space="preserve"> </w:t>
      </w:r>
      <w:r>
        <w:t>возникшей ошибки</w:t>
      </w:r>
      <w:r>
        <w:rPr>
          <w:spacing w:val="-2"/>
        </w:rPr>
        <w:t xml:space="preserve"> </w:t>
      </w:r>
      <w:r>
        <w:t>и</w:t>
      </w:r>
      <w:r>
        <w:rPr>
          <w:spacing w:val="-1"/>
        </w:rPr>
        <w:t xml:space="preserve"> </w:t>
      </w:r>
      <w:r>
        <w:t>трудности;</w:t>
      </w:r>
    </w:p>
    <w:p w:rsidR="000B529C" w:rsidRDefault="00392229">
      <w:pPr>
        <w:pStyle w:val="a3"/>
        <w:ind w:left="820" w:firstLine="0"/>
      </w:pPr>
      <w:r>
        <w:t>проверять</w:t>
      </w:r>
      <w:r>
        <w:rPr>
          <w:spacing w:val="-3"/>
        </w:rPr>
        <w:t xml:space="preserve"> </w:t>
      </w:r>
      <w:r>
        <w:t>правильность</w:t>
      </w:r>
      <w:r>
        <w:rPr>
          <w:spacing w:val="-3"/>
        </w:rPr>
        <w:t xml:space="preserve"> </w:t>
      </w:r>
      <w:r>
        <w:t>вычисления</w:t>
      </w:r>
      <w:r>
        <w:rPr>
          <w:spacing w:val="-3"/>
        </w:rPr>
        <w:t xml:space="preserve"> </w:t>
      </w:r>
      <w:r>
        <w:t>с</w:t>
      </w:r>
      <w:r>
        <w:rPr>
          <w:spacing w:val="-4"/>
        </w:rPr>
        <w:t xml:space="preserve"> </w:t>
      </w:r>
      <w:r>
        <w:t>помощью</w:t>
      </w:r>
      <w:r>
        <w:rPr>
          <w:spacing w:val="-4"/>
        </w:rPr>
        <w:t xml:space="preserve"> </w:t>
      </w:r>
      <w:r>
        <w:t>другого</w:t>
      </w:r>
      <w:r>
        <w:rPr>
          <w:spacing w:val="-4"/>
        </w:rPr>
        <w:t xml:space="preserve"> </w:t>
      </w:r>
      <w:r>
        <w:t>приёма</w:t>
      </w:r>
      <w:r>
        <w:rPr>
          <w:spacing w:val="-4"/>
        </w:rPr>
        <w:t xml:space="preserve"> </w:t>
      </w:r>
      <w:r>
        <w:t>выполнения</w:t>
      </w:r>
      <w:r>
        <w:rPr>
          <w:spacing w:val="-3"/>
        </w:rPr>
        <w:t xml:space="preserve"> </w:t>
      </w:r>
      <w:r>
        <w:t>действия.</w:t>
      </w:r>
    </w:p>
    <w:p w:rsidR="000B529C" w:rsidRDefault="00392229">
      <w:pPr>
        <w:pStyle w:val="a5"/>
        <w:numPr>
          <w:ilvl w:val="2"/>
          <w:numId w:val="33"/>
        </w:numPr>
        <w:tabs>
          <w:tab w:val="left" w:pos="1421"/>
        </w:tabs>
        <w:ind w:left="1420" w:hanging="601"/>
        <w:jc w:val="both"/>
        <w:rPr>
          <w:sz w:val="24"/>
        </w:rPr>
      </w:pPr>
      <w:r>
        <w:rPr>
          <w:sz w:val="24"/>
        </w:rPr>
        <w:t>Совместная</w:t>
      </w:r>
      <w:r>
        <w:rPr>
          <w:spacing w:val="-5"/>
          <w:sz w:val="24"/>
        </w:rPr>
        <w:t xml:space="preserve"> </w:t>
      </w:r>
      <w:r>
        <w:rPr>
          <w:sz w:val="24"/>
        </w:rPr>
        <w:t>деятельность</w:t>
      </w:r>
      <w:r>
        <w:rPr>
          <w:spacing w:val="-3"/>
          <w:sz w:val="24"/>
        </w:rPr>
        <w:t xml:space="preserve"> </w:t>
      </w:r>
      <w:r>
        <w:rPr>
          <w:sz w:val="24"/>
        </w:rPr>
        <w:t>способствует</w:t>
      </w:r>
      <w:r>
        <w:rPr>
          <w:spacing w:val="-4"/>
          <w:sz w:val="24"/>
        </w:rPr>
        <w:t xml:space="preserve"> </w:t>
      </w:r>
      <w:r>
        <w:rPr>
          <w:sz w:val="24"/>
        </w:rPr>
        <w:t>формированию</w:t>
      </w:r>
      <w:r>
        <w:rPr>
          <w:spacing w:val="-3"/>
          <w:sz w:val="24"/>
        </w:rPr>
        <w:t xml:space="preserve"> </w:t>
      </w:r>
      <w:r>
        <w:rPr>
          <w:sz w:val="24"/>
        </w:rPr>
        <w:t>умений:</w:t>
      </w:r>
    </w:p>
    <w:p w:rsidR="000B529C" w:rsidRDefault="00392229">
      <w:pPr>
        <w:pStyle w:val="a3"/>
        <w:ind w:right="128"/>
      </w:pPr>
      <w:r>
        <w:t>участвовать в парной работе с математическим материалом, выполнять правила совместной</w:t>
      </w:r>
      <w:r>
        <w:rPr>
          <w:spacing w:val="1"/>
        </w:rPr>
        <w:t xml:space="preserve"> </w:t>
      </w:r>
      <w:r>
        <w:t>деятельности:</w:t>
      </w:r>
      <w:r>
        <w:rPr>
          <w:spacing w:val="1"/>
        </w:rPr>
        <w:t xml:space="preserve"> </w:t>
      </w:r>
      <w:r>
        <w:t>договариваться,</w:t>
      </w:r>
      <w:r>
        <w:rPr>
          <w:spacing w:val="1"/>
        </w:rPr>
        <w:t xml:space="preserve"> </w:t>
      </w:r>
      <w:r>
        <w:t>считаться</w:t>
      </w:r>
      <w:r>
        <w:rPr>
          <w:spacing w:val="1"/>
        </w:rPr>
        <w:t xml:space="preserve"> </w:t>
      </w:r>
      <w:r>
        <w:t>с</w:t>
      </w:r>
      <w:r>
        <w:rPr>
          <w:spacing w:val="1"/>
        </w:rPr>
        <w:t xml:space="preserve"> </w:t>
      </w:r>
      <w:r>
        <w:t>мнением</w:t>
      </w:r>
      <w:r>
        <w:rPr>
          <w:spacing w:val="1"/>
        </w:rPr>
        <w:t xml:space="preserve"> </w:t>
      </w:r>
      <w:r>
        <w:t>партнёра,</w:t>
      </w:r>
      <w:r>
        <w:rPr>
          <w:spacing w:val="1"/>
        </w:rPr>
        <w:t xml:space="preserve"> </w:t>
      </w:r>
      <w:r>
        <w:t>спокойно</w:t>
      </w:r>
      <w:r>
        <w:rPr>
          <w:spacing w:val="1"/>
        </w:rPr>
        <w:t xml:space="preserve"> </w:t>
      </w:r>
      <w:r>
        <w:t>и</w:t>
      </w:r>
      <w:r>
        <w:rPr>
          <w:spacing w:val="1"/>
        </w:rPr>
        <w:t xml:space="preserve"> </w:t>
      </w:r>
      <w:r>
        <w:t>мирно</w:t>
      </w:r>
      <w:r>
        <w:rPr>
          <w:spacing w:val="1"/>
        </w:rPr>
        <w:t xml:space="preserve"> </w:t>
      </w:r>
      <w:r>
        <w:t>разрешать</w:t>
      </w:r>
      <w:r>
        <w:rPr>
          <w:spacing w:val="1"/>
        </w:rPr>
        <w:t xml:space="preserve"> </w:t>
      </w:r>
      <w:r>
        <w:t>конфликты.</w:t>
      </w:r>
    </w:p>
    <w:p w:rsidR="000B529C" w:rsidRDefault="00392229">
      <w:pPr>
        <w:pStyle w:val="a5"/>
        <w:numPr>
          <w:ilvl w:val="0"/>
          <w:numId w:val="34"/>
        </w:numPr>
        <w:tabs>
          <w:tab w:val="left" w:pos="1061"/>
        </w:tabs>
        <w:spacing w:before="1"/>
        <w:ind w:left="1060"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3"/>
          <w:sz w:val="24"/>
        </w:rPr>
        <w:t xml:space="preserve"> </w:t>
      </w:r>
      <w:r>
        <w:rPr>
          <w:sz w:val="24"/>
        </w:rPr>
        <w:t>2</w:t>
      </w:r>
      <w:r>
        <w:rPr>
          <w:spacing w:val="-2"/>
          <w:sz w:val="24"/>
        </w:rPr>
        <w:t xml:space="preserve"> </w:t>
      </w:r>
      <w:r>
        <w:rPr>
          <w:sz w:val="24"/>
        </w:rPr>
        <w:t>классе.</w:t>
      </w:r>
    </w:p>
    <w:p w:rsidR="000B529C" w:rsidRDefault="00392229">
      <w:pPr>
        <w:pStyle w:val="a5"/>
        <w:numPr>
          <w:ilvl w:val="1"/>
          <w:numId w:val="34"/>
        </w:numPr>
        <w:tabs>
          <w:tab w:val="left" w:pos="1241"/>
        </w:tabs>
        <w:ind w:left="1240" w:hanging="421"/>
        <w:jc w:val="both"/>
        <w:rPr>
          <w:sz w:val="24"/>
        </w:rPr>
      </w:pPr>
      <w:r>
        <w:rPr>
          <w:sz w:val="24"/>
        </w:rPr>
        <w:t>Числа</w:t>
      </w:r>
      <w:r>
        <w:rPr>
          <w:spacing w:val="-3"/>
          <w:sz w:val="24"/>
        </w:rPr>
        <w:t xml:space="preserve"> </w:t>
      </w:r>
      <w:r>
        <w:rPr>
          <w:sz w:val="24"/>
        </w:rPr>
        <w:t>и</w:t>
      </w:r>
      <w:r>
        <w:rPr>
          <w:spacing w:val="-1"/>
          <w:sz w:val="24"/>
        </w:rPr>
        <w:t xml:space="preserve"> </w:t>
      </w:r>
      <w:r>
        <w:rPr>
          <w:sz w:val="24"/>
        </w:rPr>
        <w:t>величины.</w:t>
      </w:r>
    </w:p>
    <w:p w:rsidR="000B529C" w:rsidRDefault="00392229">
      <w:pPr>
        <w:pStyle w:val="a5"/>
        <w:numPr>
          <w:ilvl w:val="2"/>
          <w:numId w:val="34"/>
        </w:numPr>
        <w:tabs>
          <w:tab w:val="left" w:pos="1421"/>
        </w:tabs>
        <w:ind w:right="125" w:firstLine="708"/>
        <w:jc w:val="both"/>
        <w:rPr>
          <w:sz w:val="24"/>
        </w:rPr>
      </w:pPr>
      <w:r>
        <w:rPr>
          <w:sz w:val="24"/>
        </w:rPr>
        <w:t>Числа в пределах 100: чтение, запись, десятичный состав, сравнение. Запись равенства,</w:t>
      </w:r>
      <w:r>
        <w:rPr>
          <w:spacing w:val="1"/>
          <w:sz w:val="24"/>
        </w:rPr>
        <w:t xml:space="preserve"> </w:t>
      </w:r>
      <w:r>
        <w:rPr>
          <w:sz w:val="24"/>
        </w:rPr>
        <w:t>неравенства. Увеличение, уменьшение числа на несколько единиц, десятков. Разностное сравнение</w:t>
      </w:r>
      <w:r>
        <w:rPr>
          <w:spacing w:val="1"/>
          <w:sz w:val="24"/>
        </w:rPr>
        <w:t xml:space="preserve"> </w:t>
      </w:r>
      <w:r>
        <w:rPr>
          <w:sz w:val="24"/>
        </w:rPr>
        <w:t>чисел.</w:t>
      </w:r>
    </w:p>
    <w:p w:rsidR="000B529C" w:rsidRDefault="00392229">
      <w:pPr>
        <w:pStyle w:val="a5"/>
        <w:numPr>
          <w:ilvl w:val="2"/>
          <w:numId w:val="34"/>
        </w:numPr>
        <w:tabs>
          <w:tab w:val="left" w:pos="1421"/>
        </w:tabs>
        <w:ind w:right="125" w:firstLine="708"/>
        <w:jc w:val="both"/>
        <w:rPr>
          <w:sz w:val="24"/>
        </w:rPr>
      </w:pPr>
      <w:proofErr w:type="gramStart"/>
      <w:r>
        <w:rPr>
          <w:sz w:val="24"/>
        </w:rPr>
        <w:t>Величины:</w:t>
      </w:r>
      <w:r>
        <w:rPr>
          <w:spacing w:val="1"/>
          <w:sz w:val="24"/>
        </w:rPr>
        <w:t xml:space="preserve"> </w:t>
      </w:r>
      <w:r>
        <w:rPr>
          <w:sz w:val="24"/>
        </w:rPr>
        <w:t>сравнение</w:t>
      </w:r>
      <w:r>
        <w:rPr>
          <w:spacing w:val="1"/>
          <w:sz w:val="24"/>
        </w:rPr>
        <w:t xml:space="preserve"> </w:t>
      </w:r>
      <w:r>
        <w:rPr>
          <w:sz w:val="24"/>
        </w:rPr>
        <w:t>по</w:t>
      </w:r>
      <w:r>
        <w:rPr>
          <w:spacing w:val="1"/>
          <w:sz w:val="24"/>
        </w:rPr>
        <w:t xml:space="preserve"> </w:t>
      </w:r>
      <w:r>
        <w:rPr>
          <w:sz w:val="24"/>
        </w:rPr>
        <w:t>массе</w:t>
      </w:r>
      <w:r>
        <w:rPr>
          <w:spacing w:val="1"/>
          <w:sz w:val="24"/>
        </w:rPr>
        <w:t xml:space="preserve"> </w:t>
      </w:r>
      <w:r>
        <w:rPr>
          <w:sz w:val="24"/>
        </w:rPr>
        <w:t>(единица</w:t>
      </w:r>
      <w:r>
        <w:rPr>
          <w:spacing w:val="1"/>
          <w:sz w:val="24"/>
        </w:rPr>
        <w:t xml:space="preserve"> </w:t>
      </w:r>
      <w:r>
        <w:rPr>
          <w:sz w:val="24"/>
        </w:rPr>
        <w:t>массы</w:t>
      </w:r>
      <w:r>
        <w:rPr>
          <w:spacing w:val="1"/>
          <w:sz w:val="24"/>
        </w:rPr>
        <w:t xml:space="preserve"> </w:t>
      </w:r>
      <w:r>
        <w:rPr>
          <w:sz w:val="24"/>
        </w:rPr>
        <w:t>–</w:t>
      </w:r>
      <w:r>
        <w:rPr>
          <w:spacing w:val="1"/>
          <w:sz w:val="24"/>
        </w:rPr>
        <w:t xml:space="preserve"> </w:t>
      </w:r>
      <w:r>
        <w:rPr>
          <w:sz w:val="24"/>
        </w:rPr>
        <w:t>килограмм),</w:t>
      </w:r>
      <w:r>
        <w:rPr>
          <w:spacing w:val="1"/>
          <w:sz w:val="24"/>
        </w:rPr>
        <w:t xml:space="preserve"> </w:t>
      </w:r>
      <w:r>
        <w:rPr>
          <w:sz w:val="24"/>
        </w:rPr>
        <w:t>времени</w:t>
      </w:r>
      <w:r>
        <w:rPr>
          <w:spacing w:val="60"/>
          <w:sz w:val="24"/>
        </w:rPr>
        <w:t xml:space="preserve"> </w:t>
      </w:r>
      <w:r>
        <w:rPr>
          <w:sz w:val="24"/>
        </w:rPr>
        <w:t>(единицы</w:t>
      </w:r>
      <w:r>
        <w:rPr>
          <w:spacing w:val="1"/>
          <w:sz w:val="24"/>
        </w:rPr>
        <w:t xml:space="preserve"> </w:t>
      </w:r>
      <w:r>
        <w:rPr>
          <w:sz w:val="24"/>
        </w:rPr>
        <w:t>времени – час, минута), измерение длины (единицы длины – метр, дециметр, сантиметр, миллиметр).</w:t>
      </w:r>
      <w:proofErr w:type="gramEnd"/>
      <w:r>
        <w:rPr>
          <w:spacing w:val="1"/>
          <w:sz w:val="24"/>
        </w:rPr>
        <w:t xml:space="preserve"> </w:t>
      </w:r>
      <w:r>
        <w:rPr>
          <w:sz w:val="24"/>
        </w:rPr>
        <w:t>Соотношение</w:t>
      </w:r>
      <w:r>
        <w:rPr>
          <w:spacing w:val="1"/>
          <w:sz w:val="24"/>
        </w:rPr>
        <w:t xml:space="preserve"> </w:t>
      </w:r>
      <w:r>
        <w:rPr>
          <w:sz w:val="24"/>
        </w:rPr>
        <w:t>между</w:t>
      </w:r>
      <w:r>
        <w:rPr>
          <w:spacing w:val="1"/>
          <w:sz w:val="24"/>
        </w:rPr>
        <w:t xml:space="preserve"> </w:t>
      </w:r>
      <w:r>
        <w:rPr>
          <w:sz w:val="24"/>
        </w:rPr>
        <w:t>единицами</w:t>
      </w:r>
      <w:r>
        <w:rPr>
          <w:spacing w:val="1"/>
          <w:sz w:val="24"/>
        </w:rPr>
        <w:t xml:space="preserve"> </w:t>
      </w:r>
      <w:r>
        <w:rPr>
          <w:sz w:val="24"/>
        </w:rPr>
        <w:t>величины</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w:t>
      </w:r>
      <w:r>
        <w:rPr>
          <w:spacing w:val="1"/>
          <w:sz w:val="24"/>
        </w:rPr>
        <w:t xml:space="preserve"> </w:t>
      </w:r>
      <w:r>
        <w:rPr>
          <w:sz w:val="24"/>
        </w:rPr>
        <w:t>его</w:t>
      </w:r>
      <w:r>
        <w:rPr>
          <w:spacing w:val="1"/>
          <w:sz w:val="24"/>
        </w:rPr>
        <w:t xml:space="preserve"> </w:t>
      </w:r>
      <w:r>
        <w:rPr>
          <w:sz w:val="24"/>
        </w:rPr>
        <w:t>применение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практических</w:t>
      </w:r>
      <w:r>
        <w:rPr>
          <w:spacing w:val="-2"/>
          <w:sz w:val="24"/>
        </w:rPr>
        <w:t xml:space="preserve"> </w:t>
      </w:r>
      <w:r>
        <w:rPr>
          <w:sz w:val="24"/>
        </w:rPr>
        <w:t>задач.</w:t>
      </w:r>
    </w:p>
    <w:p w:rsidR="000B529C" w:rsidRDefault="00392229">
      <w:pPr>
        <w:pStyle w:val="a5"/>
        <w:numPr>
          <w:ilvl w:val="1"/>
          <w:numId w:val="34"/>
        </w:numPr>
        <w:tabs>
          <w:tab w:val="left" w:pos="1241"/>
        </w:tabs>
        <w:ind w:left="1240" w:hanging="421"/>
        <w:jc w:val="both"/>
        <w:rPr>
          <w:sz w:val="24"/>
        </w:rPr>
      </w:pPr>
      <w:r>
        <w:rPr>
          <w:sz w:val="24"/>
        </w:rPr>
        <w:t>Арифметические</w:t>
      </w:r>
      <w:r>
        <w:rPr>
          <w:spacing w:val="-4"/>
          <w:sz w:val="24"/>
        </w:rPr>
        <w:t xml:space="preserve"> </w:t>
      </w:r>
      <w:r>
        <w:rPr>
          <w:sz w:val="24"/>
        </w:rPr>
        <w:t>действия.</w:t>
      </w:r>
    </w:p>
    <w:p w:rsidR="000B529C" w:rsidRDefault="00392229">
      <w:pPr>
        <w:pStyle w:val="a5"/>
        <w:numPr>
          <w:ilvl w:val="2"/>
          <w:numId w:val="34"/>
        </w:numPr>
        <w:tabs>
          <w:tab w:val="left" w:pos="1421"/>
        </w:tabs>
        <w:ind w:right="123" w:firstLine="708"/>
        <w:jc w:val="both"/>
        <w:rPr>
          <w:sz w:val="24"/>
        </w:rPr>
      </w:pPr>
      <w:r>
        <w:rPr>
          <w:sz w:val="24"/>
        </w:rPr>
        <w:t>Устное сложение и вычитание чисел в пределах 100 без перехода и с переходом через</w:t>
      </w:r>
      <w:r>
        <w:rPr>
          <w:spacing w:val="1"/>
          <w:sz w:val="24"/>
        </w:rPr>
        <w:t xml:space="preserve"> </w:t>
      </w:r>
      <w:r>
        <w:rPr>
          <w:sz w:val="24"/>
        </w:rPr>
        <w:t>разряд. Письменное сложение и вычитание чисел в пределах 100. Переместительное, сочетательное</w:t>
      </w:r>
      <w:r>
        <w:rPr>
          <w:spacing w:val="1"/>
          <w:sz w:val="24"/>
        </w:rPr>
        <w:t xml:space="preserve"> </w:t>
      </w:r>
      <w:r>
        <w:rPr>
          <w:sz w:val="24"/>
        </w:rPr>
        <w:t>свойства сложения, их применение для вычислений. Взаимосвязь компонентов и результата действия</w:t>
      </w:r>
      <w:r>
        <w:rPr>
          <w:spacing w:val="-57"/>
          <w:sz w:val="24"/>
        </w:rPr>
        <w:t xml:space="preserve"> </w:t>
      </w:r>
      <w:r>
        <w:rPr>
          <w:sz w:val="24"/>
        </w:rPr>
        <w:t>сложения,</w:t>
      </w:r>
      <w:r>
        <w:rPr>
          <w:spacing w:val="1"/>
          <w:sz w:val="24"/>
        </w:rPr>
        <w:t xml:space="preserve"> </w:t>
      </w:r>
      <w:r>
        <w:rPr>
          <w:sz w:val="24"/>
        </w:rPr>
        <w:t>действия</w:t>
      </w:r>
      <w:r>
        <w:rPr>
          <w:spacing w:val="1"/>
          <w:sz w:val="24"/>
        </w:rPr>
        <w:t xml:space="preserve"> </w:t>
      </w:r>
      <w:r>
        <w:rPr>
          <w:sz w:val="24"/>
        </w:rPr>
        <w:t>вычитания.</w:t>
      </w:r>
      <w:r>
        <w:rPr>
          <w:spacing w:val="1"/>
          <w:sz w:val="24"/>
        </w:rPr>
        <w:t xml:space="preserve"> </w:t>
      </w:r>
      <w:r>
        <w:rPr>
          <w:sz w:val="24"/>
        </w:rPr>
        <w:t>Проверка</w:t>
      </w:r>
      <w:r>
        <w:rPr>
          <w:spacing w:val="1"/>
          <w:sz w:val="24"/>
        </w:rPr>
        <w:t xml:space="preserve"> </w:t>
      </w:r>
      <w:r>
        <w:rPr>
          <w:sz w:val="24"/>
        </w:rPr>
        <w:t>результата</w:t>
      </w:r>
      <w:r>
        <w:rPr>
          <w:spacing w:val="1"/>
          <w:sz w:val="24"/>
        </w:rPr>
        <w:t xml:space="preserve"> </w:t>
      </w:r>
      <w:r>
        <w:rPr>
          <w:sz w:val="24"/>
        </w:rPr>
        <w:t>вычисления</w:t>
      </w:r>
      <w:r>
        <w:rPr>
          <w:spacing w:val="1"/>
          <w:sz w:val="24"/>
        </w:rPr>
        <w:t xml:space="preserve"> </w:t>
      </w:r>
      <w:r>
        <w:rPr>
          <w:sz w:val="24"/>
        </w:rPr>
        <w:t>(реальность</w:t>
      </w:r>
      <w:r>
        <w:rPr>
          <w:spacing w:val="1"/>
          <w:sz w:val="24"/>
        </w:rPr>
        <w:t xml:space="preserve"> </w:t>
      </w:r>
      <w:r>
        <w:rPr>
          <w:sz w:val="24"/>
        </w:rPr>
        <w:t>ответа,</w:t>
      </w:r>
      <w:r>
        <w:rPr>
          <w:spacing w:val="1"/>
          <w:sz w:val="24"/>
        </w:rPr>
        <w:t xml:space="preserve"> </w:t>
      </w:r>
      <w:r>
        <w:rPr>
          <w:sz w:val="24"/>
        </w:rPr>
        <w:t>обратное</w:t>
      </w:r>
      <w:r>
        <w:rPr>
          <w:spacing w:val="1"/>
          <w:sz w:val="24"/>
        </w:rPr>
        <w:t xml:space="preserve"> </w:t>
      </w:r>
      <w:r>
        <w:rPr>
          <w:sz w:val="24"/>
        </w:rPr>
        <w:t>действие).</w:t>
      </w:r>
    </w:p>
    <w:p w:rsidR="000B529C" w:rsidRDefault="00392229">
      <w:pPr>
        <w:pStyle w:val="a5"/>
        <w:numPr>
          <w:ilvl w:val="2"/>
          <w:numId w:val="34"/>
        </w:numPr>
        <w:tabs>
          <w:tab w:val="left" w:pos="1421"/>
        </w:tabs>
        <w:spacing w:before="1"/>
        <w:ind w:right="132" w:firstLine="708"/>
        <w:jc w:val="both"/>
        <w:rPr>
          <w:sz w:val="24"/>
        </w:rPr>
      </w:pPr>
      <w:r>
        <w:rPr>
          <w:sz w:val="24"/>
        </w:rPr>
        <w:t>Действия умножения и деления чисел в практических и учебных ситуациях. Названия</w:t>
      </w:r>
      <w:r>
        <w:rPr>
          <w:spacing w:val="1"/>
          <w:sz w:val="24"/>
        </w:rPr>
        <w:t xml:space="preserve"> </w:t>
      </w:r>
      <w:r>
        <w:rPr>
          <w:sz w:val="24"/>
        </w:rPr>
        <w:t>компонентов</w:t>
      </w:r>
      <w:r>
        <w:rPr>
          <w:spacing w:val="-1"/>
          <w:sz w:val="24"/>
        </w:rPr>
        <w:t xml:space="preserve"> </w:t>
      </w:r>
      <w:r>
        <w:rPr>
          <w:sz w:val="24"/>
        </w:rPr>
        <w:t>действий</w:t>
      </w:r>
      <w:r>
        <w:rPr>
          <w:spacing w:val="-2"/>
          <w:sz w:val="24"/>
        </w:rPr>
        <w:t xml:space="preserve"> </w:t>
      </w:r>
      <w:r>
        <w:rPr>
          <w:sz w:val="24"/>
        </w:rPr>
        <w:t>умножения, деления.</w:t>
      </w:r>
    </w:p>
    <w:p w:rsidR="000B529C" w:rsidRDefault="00392229">
      <w:pPr>
        <w:pStyle w:val="a5"/>
        <w:numPr>
          <w:ilvl w:val="2"/>
          <w:numId w:val="34"/>
        </w:numPr>
        <w:tabs>
          <w:tab w:val="left" w:pos="1421"/>
        </w:tabs>
        <w:ind w:right="125" w:firstLine="708"/>
        <w:jc w:val="both"/>
        <w:rPr>
          <w:sz w:val="24"/>
        </w:rPr>
      </w:pPr>
      <w:r>
        <w:rPr>
          <w:sz w:val="24"/>
        </w:rPr>
        <w:t>Табличное</w:t>
      </w:r>
      <w:r>
        <w:rPr>
          <w:spacing w:val="1"/>
          <w:sz w:val="24"/>
        </w:rPr>
        <w:t xml:space="preserve"> </w:t>
      </w:r>
      <w:r>
        <w:rPr>
          <w:sz w:val="24"/>
        </w:rPr>
        <w:t>умножение</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50.</w:t>
      </w:r>
      <w:r>
        <w:rPr>
          <w:spacing w:val="1"/>
          <w:sz w:val="24"/>
        </w:rPr>
        <w:t xml:space="preserve"> </w:t>
      </w:r>
      <w:r>
        <w:rPr>
          <w:sz w:val="24"/>
        </w:rPr>
        <w:t>Табличные</w:t>
      </w:r>
      <w:r>
        <w:rPr>
          <w:spacing w:val="1"/>
          <w:sz w:val="24"/>
        </w:rPr>
        <w:t xml:space="preserve"> </w:t>
      </w:r>
      <w:r>
        <w:rPr>
          <w:sz w:val="24"/>
        </w:rPr>
        <w:t>случаи</w:t>
      </w:r>
      <w:r>
        <w:rPr>
          <w:spacing w:val="1"/>
          <w:sz w:val="24"/>
        </w:rPr>
        <w:t xml:space="preserve"> </w:t>
      </w:r>
      <w:r>
        <w:rPr>
          <w:sz w:val="24"/>
        </w:rPr>
        <w:t>умножения,</w:t>
      </w:r>
      <w:r>
        <w:rPr>
          <w:spacing w:val="1"/>
          <w:sz w:val="24"/>
        </w:rPr>
        <w:t xml:space="preserve"> </w:t>
      </w:r>
      <w:r>
        <w:rPr>
          <w:sz w:val="24"/>
        </w:rPr>
        <w:t>деления</w:t>
      </w:r>
      <w:r>
        <w:rPr>
          <w:spacing w:val="1"/>
          <w:sz w:val="24"/>
        </w:rPr>
        <w:t xml:space="preserve"> </w:t>
      </w:r>
      <w:r>
        <w:rPr>
          <w:sz w:val="24"/>
        </w:rPr>
        <w:t>при</w:t>
      </w:r>
      <w:r>
        <w:rPr>
          <w:spacing w:val="1"/>
          <w:sz w:val="24"/>
        </w:rPr>
        <w:t xml:space="preserve"> </w:t>
      </w:r>
      <w:r>
        <w:rPr>
          <w:sz w:val="24"/>
        </w:rPr>
        <w:t>вычислениях и решении задач. Переместительное свойство умножения. Взаимосвязь компонентов и</w:t>
      </w:r>
      <w:r>
        <w:rPr>
          <w:spacing w:val="1"/>
          <w:sz w:val="24"/>
        </w:rPr>
        <w:t xml:space="preserve"> </w:t>
      </w:r>
      <w:r>
        <w:rPr>
          <w:sz w:val="24"/>
        </w:rPr>
        <w:t>результата</w:t>
      </w:r>
      <w:r>
        <w:rPr>
          <w:spacing w:val="-1"/>
          <w:sz w:val="24"/>
        </w:rPr>
        <w:t xml:space="preserve"> </w:t>
      </w:r>
      <w:r>
        <w:rPr>
          <w:sz w:val="24"/>
        </w:rPr>
        <w:t>действия</w:t>
      </w:r>
      <w:r>
        <w:rPr>
          <w:spacing w:val="2"/>
          <w:sz w:val="24"/>
        </w:rPr>
        <w:t xml:space="preserve"> </w:t>
      </w:r>
      <w:r>
        <w:rPr>
          <w:sz w:val="24"/>
        </w:rPr>
        <w:t>умножения, действия деления.</w:t>
      </w:r>
    </w:p>
    <w:p w:rsidR="000B529C" w:rsidRDefault="00392229">
      <w:pPr>
        <w:pStyle w:val="a5"/>
        <w:numPr>
          <w:ilvl w:val="2"/>
          <w:numId w:val="34"/>
        </w:numPr>
        <w:tabs>
          <w:tab w:val="left" w:pos="1421"/>
        </w:tabs>
        <w:ind w:right="129" w:firstLine="708"/>
        <w:jc w:val="both"/>
        <w:rPr>
          <w:sz w:val="24"/>
        </w:rPr>
      </w:pPr>
      <w:r>
        <w:rPr>
          <w:sz w:val="24"/>
        </w:rPr>
        <w:t>Неизвестный</w:t>
      </w:r>
      <w:r>
        <w:rPr>
          <w:spacing w:val="1"/>
          <w:sz w:val="24"/>
        </w:rPr>
        <w:t xml:space="preserve"> </w:t>
      </w:r>
      <w:r>
        <w:rPr>
          <w:sz w:val="24"/>
        </w:rPr>
        <w:t>компонент</w:t>
      </w:r>
      <w:r>
        <w:rPr>
          <w:spacing w:val="1"/>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действия</w:t>
      </w:r>
      <w:r>
        <w:rPr>
          <w:spacing w:val="1"/>
          <w:sz w:val="24"/>
        </w:rPr>
        <w:t xml:space="preserve"> </w:t>
      </w:r>
      <w:r>
        <w:rPr>
          <w:sz w:val="24"/>
        </w:rPr>
        <w:t>вычитания.</w:t>
      </w:r>
      <w:r>
        <w:rPr>
          <w:spacing w:val="1"/>
          <w:sz w:val="24"/>
        </w:rPr>
        <w:t xml:space="preserve"> </w:t>
      </w:r>
      <w:r>
        <w:rPr>
          <w:sz w:val="24"/>
        </w:rPr>
        <w:t>Нахождение</w:t>
      </w:r>
      <w:r>
        <w:rPr>
          <w:spacing w:val="1"/>
          <w:sz w:val="24"/>
        </w:rPr>
        <w:t xml:space="preserve"> </w:t>
      </w:r>
      <w:r>
        <w:rPr>
          <w:sz w:val="24"/>
        </w:rPr>
        <w:t>неизвестного</w:t>
      </w:r>
      <w:r>
        <w:rPr>
          <w:spacing w:val="-1"/>
          <w:sz w:val="24"/>
        </w:rPr>
        <w:t xml:space="preserve"> </w:t>
      </w:r>
      <w:r>
        <w:rPr>
          <w:sz w:val="24"/>
        </w:rPr>
        <w:t>компонента сложения, вычитания.</w:t>
      </w:r>
    </w:p>
    <w:p w:rsidR="000B529C" w:rsidRDefault="00392229">
      <w:pPr>
        <w:pStyle w:val="a5"/>
        <w:numPr>
          <w:ilvl w:val="2"/>
          <w:numId w:val="34"/>
        </w:numPr>
        <w:tabs>
          <w:tab w:val="left" w:pos="1421"/>
        </w:tabs>
        <w:ind w:right="126" w:firstLine="708"/>
        <w:jc w:val="both"/>
        <w:rPr>
          <w:sz w:val="24"/>
        </w:rPr>
      </w:pPr>
      <w:r>
        <w:rPr>
          <w:sz w:val="24"/>
        </w:rPr>
        <w:t>Числовое</w:t>
      </w:r>
      <w:r>
        <w:rPr>
          <w:spacing w:val="1"/>
          <w:sz w:val="24"/>
        </w:rPr>
        <w:t xml:space="preserve"> </w:t>
      </w:r>
      <w:r>
        <w:rPr>
          <w:sz w:val="24"/>
        </w:rPr>
        <w:t>выражение:</w:t>
      </w:r>
      <w:r>
        <w:rPr>
          <w:spacing w:val="1"/>
          <w:sz w:val="24"/>
        </w:rPr>
        <w:t xml:space="preserve"> </w:t>
      </w:r>
      <w:r>
        <w:rPr>
          <w:sz w:val="24"/>
        </w:rPr>
        <w:t>чтение,</w:t>
      </w:r>
      <w:r>
        <w:rPr>
          <w:spacing w:val="1"/>
          <w:sz w:val="24"/>
        </w:rPr>
        <w:t xml:space="preserve"> </w:t>
      </w:r>
      <w:r>
        <w:rPr>
          <w:sz w:val="24"/>
        </w:rPr>
        <w:t>запись,</w:t>
      </w:r>
      <w:r>
        <w:rPr>
          <w:spacing w:val="1"/>
          <w:sz w:val="24"/>
        </w:rPr>
        <w:t xml:space="preserve"> </w:t>
      </w:r>
      <w:r>
        <w:rPr>
          <w:sz w:val="24"/>
        </w:rPr>
        <w:t>вычисление</w:t>
      </w:r>
      <w:r>
        <w:rPr>
          <w:spacing w:val="1"/>
          <w:sz w:val="24"/>
        </w:rPr>
        <w:t xml:space="preserve"> </w:t>
      </w:r>
      <w:r>
        <w:rPr>
          <w:sz w:val="24"/>
        </w:rPr>
        <w:t>значения.</w:t>
      </w:r>
      <w:r>
        <w:rPr>
          <w:spacing w:val="1"/>
          <w:sz w:val="24"/>
        </w:rPr>
        <w:t xml:space="preserve"> </w:t>
      </w:r>
      <w:r>
        <w:rPr>
          <w:sz w:val="24"/>
        </w:rPr>
        <w:t>Порядок</w:t>
      </w:r>
      <w:r>
        <w:rPr>
          <w:spacing w:val="1"/>
          <w:sz w:val="24"/>
        </w:rPr>
        <w:t xml:space="preserve"> </w:t>
      </w:r>
      <w:r>
        <w:rPr>
          <w:sz w:val="24"/>
        </w:rPr>
        <w:t>выполнения</w:t>
      </w:r>
      <w:r>
        <w:rPr>
          <w:spacing w:val="1"/>
          <w:sz w:val="24"/>
        </w:rPr>
        <w:t xml:space="preserve"> </w:t>
      </w:r>
      <w:r>
        <w:rPr>
          <w:sz w:val="24"/>
        </w:rPr>
        <w:t>действий в числовом выражении, содержащем действия сложения и вычитания (со скобками или без</w:t>
      </w:r>
      <w:r>
        <w:rPr>
          <w:spacing w:val="1"/>
          <w:sz w:val="24"/>
        </w:rPr>
        <w:t xml:space="preserve"> </w:t>
      </w:r>
      <w:r>
        <w:rPr>
          <w:sz w:val="24"/>
        </w:rPr>
        <w:t>скобок)</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трех</w:t>
      </w:r>
      <w:r>
        <w:rPr>
          <w:spacing w:val="1"/>
          <w:sz w:val="24"/>
        </w:rPr>
        <w:t xml:space="preserve"> </w:t>
      </w:r>
      <w:r>
        <w:rPr>
          <w:sz w:val="24"/>
        </w:rPr>
        <w:t>действий).</w:t>
      </w:r>
      <w:r>
        <w:rPr>
          <w:spacing w:val="1"/>
          <w:sz w:val="24"/>
        </w:rPr>
        <w:t xml:space="preserve"> </w:t>
      </w:r>
      <w:r>
        <w:rPr>
          <w:sz w:val="24"/>
        </w:rPr>
        <w:t>Нахождение</w:t>
      </w:r>
      <w:r>
        <w:rPr>
          <w:spacing w:val="1"/>
          <w:sz w:val="24"/>
        </w:rPr>
        <w:t xml:space="preserve"> </w:t>
      </w:r>
      <w:r>
        <w:rPr>
          <w:sz w:val="24"/>
        </w:rPr>
        <w:t>значения</w:t>
      </w:r>
      <w:r>
        <w:rPr>
          <w:spacing w:val="1"/>
          <w:sz w:val="24"/>
        </w:rPr>
        <w:t xml:space="preserve"> </w:t>
      </w:r>
      <w:r>
        <w:rPr>
          <w:sz w:val="24"/>
        </w:rPr>
        <w:t>числового</w:t>
      </w:r>
      <w:r>
        <w:rPr>
          <w:spacing w:val="1"/>
          <w:sz w:val="24"/>
        </w:rPr>
        <w:t xml:space="preserve"> </w:t>
      </w:r>
      <w:r>
        <w:rPr>
          <w:sz w:val="24"/>
        </w:rPr>
        <w:t>выражения.</w:t>
      </w:r>
      <w:r>
        <w:rPr>
          <w:spacing w:val="1"/>
          <w:sz w:val="24"/>
        </w:rPr>
        <w:t xml:space="preserve"> </w:t>
      </w:r>
      <w:r>
        <w:rPr>
          <w:sz w:val="24"/>
        </w:rPr>
        <w:t>Рациональные</w:t>
      </w:r>
      <w:r>
        <w:rPr>
          <w:spacing w:val="-3"/>
          <w:sz w:val="24"/>
        </w:rPr>
        <w:t xml:space="preserve"> </w:t>
      </w:r>
      <w:r>
        <w:rPr>
          <w:sz w:val="24"/>
        </w:rPr>
        <w:t>приемы</w:t>
      </w:r>
      <w:r>
        <w:rPr>
          <w:spacing w:val="-4"/>
          <w:sz w:val="24"/>
        </w:rPr>
        <w:t xml:space="preserve"> </w:t>
      </w:r>
      <w:r>
        <w:rPr>
          <w:sz w:val="24"/>
        </w:rPr>
        <w:t>вычислений: использование</w:t>
      </w:r>
      <w:r>
        <w:rPr>
          <w:spacing w:val="-2"/>
          <w:sz w:val="24"/>
        </w:rPr>
        <w:t xml:space="preserve"> </w:t>
      </w:r>
      <w:r>
        <w:rPr>
          <w:sz w:val="24"/>
        </w:rPr>
        <w:t>переместительного свойства.</w:t>
      </w:r>
    </w:p>
    <w:p w:rsidR="000B529C" w:rsidRDefault="00392229">
      <w:pPr>
        <w:pStyle w:val="a5"/>
        <w:numPr>
          <w:ilvl w:val="1"/>
          <w:numId w:val="34"/>
        </w:numPr>
        <w:tabs>
          <w:tab w:val="left" w:pos="1241"/>
        </w:tabs>
        <w:spacing w:before="1"/>
        <w:ind w:left="1240" w:hanging="421"/>
        <w:jc w:val="both"/>
        <w:rPr>
          <w:sz w:val="24"/>
        </w:rPr>
      </w:pPr>
      <w:r>
        <w:rPr>
          <w:sz w:val="24"/>
        </w:rPr>
        <w:t>Текстовые</w:t>
      </w:r>
      <w:r>
        <w:rPr>
          <w:spacing w:val="-5"/>
          <w:sz w:val="24"/>
        </w:rPr>
        <w:t xml:space="preserve"> </w:t>
      </w:r>
      <w:r>
        <w:rPr>
          <w:sz w:val="24"/>
        </w:rPr>
        <w:t>задачи.</w:t>
      </w:r>
    </w:p>
    <w:p w:rsidR="000B529C" w:rsidRDefault="00392229">
      <w:pPr>
        <w:pStyle w:val="a5"/>
        <w:numPr>
          <w:ilvl w:val="2"/>
          <w:numId w:val="34"/>
        </w:numPr>
        <w:tabs>
          <w:tab w:val="left" w:pos="1421"/>
        </w:tabs>
        <w:ind w:right="128" w:firstLine="708"/>
        <w:jc w:val="both"/>
        <w:rPr>
          <w:sz w:val="24"/>
        </w:rPr>
      </w:pPr>
      <w:r>
        <w:rPr>
          <w:sz w:val="24"/>
        </w:rPr>
        <w:t>Чтение, представление текста задачи в виде рисунка, схемы или другой модели. План</w:t>
      </w:r>
      <w:r>
        <w:rPr>
          <w:spacing w:val="1"/>
          <w:sz w:val="24"/>
        </w:rPr>
        <w:t xml:space="preserve"> </w:t>
      </w:r>
      <w:r>
        <w:rPr>
          <w:sz w:val="24"/>
        </w:rPr>
        <w:t>решения задачи в два действия, выбор соответствующих плану арифметических действий. Запись</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ответа</w:t>
      </w:r>
      <w:r>
        <w:rPr>
          <w:spacing w:val="1"/>
          <w:sz w:val="24"/>
        </w:rPr>
        <w:t xml:space="preserve"> </w:t>
      </w:r>
      <w:r>
        <w:rPr>
          <w:sz w:val="24"/>
        </w:rPr>
        <w:t>задачи.</w:t>
      </w:r>
      <w:r>
        <w:rPr>
          <w:spacing w:val="1"/>
          <w:sz w:val="24"/>
        </w:rPr>
        <w:t xml:space="preserve"> </w:t>
      </w:r>
      <w:r>
        <w:rPr>
          <w:sz w:val="24"/>
        </w:rPr>
        <w:t>Решение</w:t>
      </w:r>
      <w:r>
        <w:rPr>
          <w:spacing w:val="1"/>
          <w:sz w:val="24"/>
        </w:rPr>
        <w:t xml:space="preserve"> </w:t>
      </w:r>
      <w:r>
        <w:rPr>
          <w:sz w:val="24"/>
        </w:rPr>
        <w:t>текстовых</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смысла</w:t>
      </w:r>
      <w:r>
        <w:rPr>
          <w:spacing w:val="60"/>
          <w:sz w:val="24"/>
        </w:rPr>
        <w:t xml:space="preserve"> </w:t>
      </w:r>
      <w:r>
        <w:rPr>
          <w:sz w:val="24"/>
        </w:rPr>
        <w:t>арифметического</w:t>
      </w:r>
      <w:r>
        <w:rPr>
          <w:spacing w:val="1"/>
          <w:sz w:val="24"/>
        </w:rPr>
        <w:t xml:space="preserve"> </w:t>
      </w:r>
      <w:r>
        <w:rPr>
          <w:sz w:val="24"/>
        </w:rPr>
        <w:t>действия</w:t>
      </w:r>
      <w:r>
        <w:rPr>
          <w:spacing w:val="1"/>
          <w:sz w:val="24"/>
        </w:rPr>
        <w:t xml:space="preserve"> </w:t>
      </w:r>
      <w:r>
        <w:rPr>
          <w:sz w:val="24"/>
        </w:rPr>
        <w:t>(сложение,</w:t>
      </w:r>
      <w:r>
        <w:rPr>
          <w:spacing w:val="1"/>
          <w:sz w:val="24"/>
        </w:rPr>
        <w:t xml:space="preserve"> </w:t>
      </w:r>
      <w:r>
        <w:rPr>
          <w:sz w:val="24"/>
        </w:rPr>
        <w:t>вычитание,</w:t>
      </w:r>
      <w:r>
        <w:rPr>
          <w:spacing w:val="1"/>
          <w:sz w:val="24"/>
        </w:rPr>
        <w:t xml:space="preserve"> </w:t>
      </w:r>
      <w:r>
        <w:rPr>
          <w:sz w:val="24"/>
        </w:rPr>
        <w:t>умножение,</w:t>
      </w:r>
      <w:r>
        <w:rPr>
          <w:spacing w:val="1"/>
          <w:sz w:val="24"/>
        </w:rPr>
        <w:t xml:space="preserve"> </w:t>
      </w:r>
      <w:r>
        <w:rPr>
          <w:sz w:val="24"/>
        </w:rPr>
        <w:t>деление).</w:t>
      </w:r>
      <w:r>
        <w:rPr>
          <w:spacing w:val="1"/>
          <w:sz w:val="24"/>
        </w:rPr>
        <w:t xml:space="preserve"> </w:t>
      </w:r>
      <w:r>
        <w:rPr>
          <w:sz w:val="24"/>
        </w:rPr>
        <w:t>Расчётные</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увеличение</w:t>
      </w:r>
      <w:r>
        <w:rPr>
          <w:spacing w:val="1"/>
          <w:sz w:val="24"/>
        </w:rPr>
        <w:t xml:space="preserve"> </w:t>
      </w:r>
      <w:r>
        <w:rPr>
          <w:sz w:val="24"/>
        </w:rPr>
        <w:t>или</w:t>
      </w:r>
      <w:r>
        <w:rPr>
          <w:spacing w:val="1"/>
          <w:sz w:val="24"/>
        </w:rPr>
        <w:t xml:space="preserve"> </w:t>
      </w:r>
      <w:r>
        <w:rPr>
          <w:sz w:val="24"/>
        </w:rPr>
        <w:t>уменьшение</w:t>
      </w:r>
      <w:r>
        <w:rPr>
          <w:spacing w:val="1"/>
          <w:sz w:val="24"/>
        </w:rPr>
        <w:t xml:space="preserve"> </w:t>
      </w:r>
      <w:r>
        <w:rPr>
          <w:sz w:val="24"/>
        </w:rPr>
        <w:t>величины</w:t>
      </w:r>
      <w:r>
        <w:rPr>
          <w:spacing w:val="1"/>
          <w:sz w:val="24"/>
        </w:rPr>
        <w:t xml:space="preserve"> </w:t>
      </w:r>
      <w:r>
        <w:rPr>
          <w:sz w:val="24"/>
        </w:rPr>
        <w:t>на</w:t>
      </w:r>
      <w:r>
        <w:rPr>
          <w:spacing w:val="1"/>
          <w:sz w:val="24"/>
        </w:rPr>
        <w:t xml:space="preserve"> </w:t>
      </w:r>
      <w:r>
        <w:rPr>
          <w:sz w:val="24"/>
        </w:rPr>
        <w:t>несколько</w:t>
      </w:r>
      <w:r>
        <w:rPr>
          <w:spacing w:val="1"/>
          <w:sz w:val="24"/>
        </w:rPr>
        <w:t xml:space="preserve"> </w:t>
      </w:r>
      <w:r>
        <w:rPr>
          <w:sz w:val="24"/>
        </w:rPr>
        <w:t>единиц</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несколько</w:t>
      </w:r>
      <w:r>
        <w:rPr>
          <w:spacing w:val="1"/>
          <w:sz w:val="24"/>
        </w:rPr>
        <w:t xml:space="preserve"> </w:t>
      </w:r>
      <w:r>
        <w:rPr>
          <w:sz w:val="24"/>
        </w:rPr>
        <w:t>раз. Запись</w:t>
      </w:r>
      <w:r>
        <w:rPr>
          <w:spacing w:val="1"/>
          <w:sz w:val="24"/>
        </w:rPr>
        <w:t xml:space="preserve"> </w:t>
      </w:r>
      <w:r>
        <w:rPr>
          <w:sz w:val="24"/>
        </w:rPr>
        <w:t>ответа</w:t>
      </w:r>
      <w:r>
        <w:rPr>
          <w:spacing w:val="1"/>
          <w:sz w:val="24"/>
        </w:rPr>
        <w:t xml:space="preserve"> </w:t>
      </w:r>
      <w:r>
        <w:rPr>
          <w:sz w:val="24"/>
        </w:rPr>
        <w:t>к</w:t>
      </w:r>
      <w:r>
        <w:rPr>
          <w:spacing w:val="1"/>
          <w:sz w:val="24"/>
        </w:rPr>
        <w:t xml:space="preserve"> </w:t>
      </w:r>
      <w:r>
        <w:rPr>
          <w:sz w:val="24"/>
        </w:rPr>
        <w:t>задаче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проверка</w:t>
      </w:r>
      <w:r>
        <w:rPr>
          <w:spacing w:val="1"/>
          <w:sz w:val="24"/>
        </w:rPr>
        <w:t xml:space="preserve"> </w:t>
      </w:r>
      <w:r>
        <w:rPr>
          <w:sz w:val="24"/>
        </w:rPr>
        <w:t>(формулирование,</w:t>
      </w:r>
      <w:r>
        <w:rPr>
          <w:spacing w:val="1"/>
          <w:sz w:val="24"/>
        </w:rPr>
        <w:t xml:space="preserve"> </w:t>
      </w:r>
      <w:r>
        <w:rPr>
          <w:sz w:val="24"/>
        </w:rPr>
        <w:t>проверка</w:t>
      </w:r>
      <w:r>
        <w:rPr>
          <w:spacing w:val="1"/>
          <w:sz w:val="24"/>
        </w:rPr>
        <w:t xml:space="preserve"> </w:t>
      </w:r>
      <w:r>
        <w:rPr>
          <w:sz w:val="24"/>
        </w:rPr>
        <w:t>на</w:t>
      </w:r>
      <w:r>
        <w:rPr>
          <w:spacing w:val="1"/>
          <w:sz w:val="24"/>
        </w:rPr>
        <w:t xml:space="preserve"> </w:t>
      </w:r>
      <w:r>
        <w:rPr>
          <w:sz w:val="24"/>
        </w:rPr>
        <w:t>достоверность,</w:t>
      </w:r>
      <w:r>
        <w:rPr>
          <w:spacing w:val="1"/>
          <w:sz w:val="24"/>
        </w:rPr>
        <w:t xml:space="preserve"> </w:t>
      </w:r>
      <w:r>
        <w:rPr>
          <w:sz w:val="24"/>
        </w:rPr>
        <w:t>следование</w:t>
      </w:r>
      <w:r>
        <w:rPr>
          <w:spacing w:val="1"/>
          <w:sz w:val="24"/>
        </w:rPr>
        <w:t xml:space="preserve"> </w:t>
      </w:r>
      <w:r>
        <w:rPr>
          <w:sz w:val="24"/>
        </w:rPr>
        <w:t>плану,</w:t>
      </w:r>
      <w:r>
        <w:rPr>
          <w:spacing w:val="1"/>
          <w:sz w:val="24"/>
        </w:rPr>
        <w:t xml:space="preserve"> </w:t>
      </w:r>
      <w:r>
        <w:rPr>
          <w:sz w:val="24"/>
        </w:rPr>
        <w:t>соответствие</w:t>
      </w:r>
      <w:r>
        <w:rPr>
          <w:spacing w:val="1"/>
          <w:sz w:val="24"/>
        </w:rPr>
        <w:t xml:space="preserve"> </w:t>
      </w:r>
      <w:r>
        <w:rPr>
          <w:sz w:val="24"/>
        </w:rPr>
        <w:t>поставленному</w:t>
      </w:r>
      <w:r>
        <w:rPr>
          <w:spacing w:val="-6"/>
          <w:sz w:val="24"/>
        </w:rPr>
        <w:t xml:space="preserve"> </w:t>
      </w:r>
      <w:r>
        <w:rPr>
          <w:sz w:val="24"/>
        </w:rPr>
        <w:t>вопросу).</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1"/>
          <w:numId w:val="34"/>
        </w:numPr>
        <w:tabs>
          <w:tab w:val="left" w:pos="1241"/>
        </w:tabs>
        <w:spacing w:before="60"/>
        <w:ind w:left="1240" w:hanging="421"/>
        <w:jc w:val="both"/>
        <w:rPr>
          <w:sz w:val="24"/>
        </w:rPr>
      </w:pPr>
      <w:r>
        <w:rPr>
          <w:sz w:val="24"/>
        </w:rPr>
        <w:lastRenderedPageBreak/>
        <w:t>Пространственные</w:t>
      </w:r>
      <w:r>
        <w:rPr>
          <w:spacing w:val="-3"/>
          <w:sz w:val="24"/>
        </w:rPr>
        <w:t xml:space="preserve"> </w:t>
      </w:r>
      <w:r>
        <w:rPr>
          <w:sz w:val="24"/>
        </w:rPr>
        <w:t>отношения</w:t>
      </w:r>
      <w:r>
        <w:rPr>
          <w:spacing w:val="-6"/>
          <w:sz w:val="24"/>
        </w:rPr>
        <w:t xml:space="preserve"> </w:t>
      </w:r>
      <w:r>
        <w:rPr>
          <w:sz w:val="24"/>
        </w:rPr>
        <w:t>и</w:t>
      </w:r>
      <w:r>
        <w:rPr>
          <w:spacing w:val="-3"/>
          <w:sz w:val="24"/>
        </w:rPr>
        <w:t xml:space="preserve"> </w:t>
      </w:r>
      <w:r>
        <w:rPr>
          <w:sz w:val="24"/>
        </w:rPr>
        <w:t>геометрические</w:t>
      </w:r>
      <w:r>
        <w:rPr>
          <w:spacing w:val="-4"/>
          <w:sz w:val="24"/>
        </w:rPr>
        <w:t xml:space="preserve"> </w:t>
      </w:r>
      <w:r>
        <w:rPr>
          <w:sz w:val="24"/>
        </w:rPr>
        <w:t>фигуры.</w:t>
      </w:r>
    </w:p>
    <w:p w:rsidR="000B529C" w:rsidRDefault="00392229">
      <w:pPr>
        <w:pStyle w:val="a5"/>
        <w:numPr>
          <w:ilvl w:val="2"/>
          <w:numId w:val="34"/>
        </w:numPr>
        <w:tabs>
          <w:tab w:val="left" w:pos="1421"/>
        </w:tabs>
        <w:ind w:right="123" w:firstLine="708"/>
        <w:jc w:val="both"/>
        <w:rPr>
          <w:sz w:val="24"/>
        </w:rPr>
      </w:pPr>
      <w:r>
        <w:rPr>
          <w:sz w:val="24"/>
        </w:rPr>
        <w:t>Распознавание</w:t>
      </w:r>
      <w:r>
        <w:rPr>
          <w:spacing w:val="1"/>
          <w:sz w:val="24"/>
        </w:rPr>
        <w:t xml:space="preserve"> </w:t>
      </w:r>
      <w:r>
        <w:rPr>
          <w:sz w:val="24"/>
        </w:rPr>
        <w:t>и</w:t>
      </w:r>
      <w:r>
        <w:rPr>
          <w:spacing w:val="1"/>
          <w:sz w:val="24"/>
        </w:rPr>
        <w:t xml:space="preserve"> </w:t>
      </w:r>
      <w:r>
        <w:rPr>
          <w:sz w:val="24"/>
        </w:rPr>
        <w:t>изображение</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точка,</w:t>
      </w:r>
      <w:r>
        <w:rPr>
          <w:spacing w:val="1"/>
          <w:sz w:val="24"/>
        </w:rPr>
        <w:t xml:space="preserve"> </w:t>
      </w:r>
      <w:r>
        <w:rPr>
          <w:sz w:val="24"/>
        </w:rPr>
        <w:t>прямая,</w:t>
      </w:r>
      <w:r>
        <w:rPr>
          <w:spacing w:val="1"/>
          <w:sz w:val="24"/>
        </w:rPr>
        <w:t xml:space="preserve"> </w:t>
      </w:r>
      <w:r>
        <w:rPr>
          <w:sz w:val="24"/>
        </w:rPr>
        <w:t>прямой</w:t>
      </w:r>
      <w:r>
        <w:rPr>
          <w:spacing w:val="1"/>
          <w:sz w:val="24"/>
        </w:rPr>
        <w:t xml:space="preserve"> </w:t>
      </w:r>
      <w:r>
        <w:rPr>
          <w:sz w:val="24"/>
        </w:rPr>
        <w:t>угол,</w:t>
      </w:r>
      <w:r>
        <w:rPr>
          <w:spacing w:val="1"/>
          <w:sz w:val="24"/>
        </w:rPr>
        <w:t xml:space="preserve"> </w:t>
      </w:r>
      <w:r>
        <w:rPr>
          <w:sz w:val="24"/>
        </w:rPr>
        <w:t>ломаная, многоугольник. Построение отрезка заданной длины с помощью линейки. Изображение на</w:t>
      </w:r>
      <w:r>
        <w:rPr>
          <w:spacing w:val="1"/>
          <w:sz w:val="24"/>
        </w:rPr>
        <w:t xml:space="preserve"> </w:t>
      </w:r>
      <w:r>
        <w:rPr>
          <w:sz w:val="24"/>
        </w:rPr>
        <w:t>клетчатой</w:t>
      </w:r>
      <w:r>
        <w:rPr>
          <w:spacing w:val="1"/>
          <w:sz w:val="24"/>
        </w:rPr>
        <w:t xml:space="preserve"> </w:t>
      </w:r>
      <w:r>
        <w:rPr>
          <w:sz w:val="24"/>
        </w:rPr>
        <w:t>бумаге</w:t>
      </w:r>
      <w:r>
        <w:rPr>
          <w:spacing w:val="1"/>
          <w:sz w:val="24"/>
        </w:rPr>
        <w:t xml:space="preserve"> </w:t>
      </w:r>
      <w:r>
        <w:rPr>
          <w:sz w:val="24"/>
        </w:rPr>
        <w:t>прямоугольника</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длинами</w:t>
      </w:r>
      <w:r>
        <w:rPr>
          <w:spacing w:val="1"/>
          <w:sz w:val="24"/>
        </w:rPr>
        <w:t xml:space="preserve"> </w:t>
      </w:r>
      <w:r>
        <w:rPr>
          <w:sz w:val="24"/>
        </w:rPr>
        <w:t>сторон,</w:t>
      </w:r>
      <w:r>
        <w:rPr>
          <w:spacing w:val="1"/>
          <w:sz w:val="24"/>
        </w:rPr>
        <w:t xml:space="preserve"> </w:t>
      </w:r>
      <w:r>
        <w:rPr>
          <w:sz w:val="24"/>
        </w:rPr>
        <w:t>квадрата</w:t>
      </w:r>
      <w:r>
        <w:rPr>
          <w:spacing w:val="1"/>
          <w:sz w:val="24"/>
        </w:rPr>
        <w:t xml:space="preserve"> </w:t>
      </w:r>
      <w:r>
        <w:rPr>
          <w:sz w:val="24"/>
        </w:rPr>
        <w:t>с</w:t>
      </w:r>
      <w:r>
        <w:rPr>
          <w:spacing w:val="1"/>
          <w:sz w:val="24"/>
        </w:rPr>
        <w:t xml:space="preserve"> </w:t>
      </w:r>
      <w:r>
        <w:rPr>
          <w:sz w:val="24"/>
        </w:rPr>
        <w:t>заданной</w:t>
      </w:r>
      <w:r>
        <w:rPr>
          <w:spacing w:val="1"/>
          <w:sz w:val="24"/>
        </w:rPr>
        <w:t xml:space="preserve"> </w:t>
      </w:r>
      <w:r>
        <w:rPr>
          <w:sz w:val="24"/>
        </w:rPr>
        <w:t>длиной</w:t>
      </w:r>
      <w:r>
        <w:rPr>
          <w:spacing w:val="1"/>
          <w:sz w:val="24"/>
        </w:rPr>
        <w:t xml:space="preserve"> </w:t>
      </w:r>
      <w:r>
        <w:rPr>
          <w:sz w:val="24"/>
        </w:rPr>
        <w:t xml:space="preserve">стороны. Длина </w:t>
      </w:r>
      <w:proofErr w:type="gramStart"/>
      <w:r>
        <w:rPr>
          <w:sz w:val="24"/>
        </w:rPr>
        <w:t>ломаной</w:t>
      </w:r>
      <w:proofErr w:type="gramEnd"/>
      <w:r>
        <w:rPr>
          <w:sz w:val="24"/>
        </w:rPr>
        <w:t>. Измерение периметра изображенного прямоугольника (квадрата), запись</w:t>
      </w:r>
      <w:r>
        <w:rPr>
          <w:spacing w:val="1"/>
          <w:sz w:val="24"/>
        </w:rPr>
        <w:t xml:space="preserve"> </w:t>
      </w:r>
      <w:r>
        <w:rPr>
          <w:sz w:val="24"/>
        </w:rPr>
        <w:t>результата</w:t>
      </w:r>
      <w:r>
        <w:rPr>
          <w:spacing w:val="-1"/>
          <w:sz w:val="24"/>
        </w:rPr>
        <w:t xml:space="preserve"> </w:t>
      </w:r>
      <w:r>
        <w:rPr>
          <w:sz w:val="24"/>
        </w:rPr>
        <w:t>измерения в</w:t>
      </w:r>
      <w:r>
        <w:rPr>
          <w:spacing w:val="-1"/>
          <w:sz w:val="24"/>
        </w:rPr>
        <w:t xml:space="preserve"> </w:t>
      </w:r>
      <w:r>
        <w:rPr>
          <w:sz w:val="24"/>
        </w:rPr>
        <w:t>сантиметрах.</w:t>
      </w:r>
    </w:p>
    <w:p w:rsidR="000B529C" w:rsidRDefault="00392229">
      <w:pPr>
        <w:pStyle w:val="a5"/>
        <w:numPr>
          <w:ilvl w:val="1"/>
          <w:numId w:val="34"/>
        </w:numPr>
        <w:tabs>
          <w:tab w:val="left" w:pos="1241"/>
        </w:tabs>
        <w:ind w:left="1240" w:hanging="421"/>
        <w:jc w:val="both"/>
        <w:rPr>
          <w:sz w:val="24"/>
        </w:rPr>
      </w:pPr>
      <w:r>
        <w:rPr>
          <w:sz w:val="24"/>
        </w:rPr>
        <w:t>Математическая</w:t>
      </w:r>
      <w:r>
        <w:rPr>
          <w:spacing w:val="-4"/>
          <w:sz w:val="24"/>
        </w:rPr>
        <w:t xml:space="preserve"> </w:t>
      </w:r>
      <w:r>
        <w:rPr>
          <w:sz w:val="24"/>
        </w:rPr>
        <w:t>информация.</w:t>
      </w:r>
    </w:p>
    <w:p w:rsidR="000B529C" w:rsidRDefault="00392229">
      <w:pPr>
        <w:pStyle w:val="a5"/>
        <w:numPr>
          <w:ilvl w:val="2"/>
          <w:numId w:val="34"/>
        </w:numPr>
        <w:tabs>
          <w:tab w:val="left" w:pos="1421"/>
        </w:tabs>
        <w:ind w:right="126" w:firstLine="708"/>
        <w:jc w:val="both"/>
        <w:rPr>
          <w:sz w:val="24"/>
        </w:rPr>
      </w:pPr>
      <w:r>
        <w:rPr>
          <w:sz w:val="24"/>
        </w:rPr>
        <w:t>Нахождение,</w:t>
      </w:r>
      <w:r>
        <w:rPr>
          <w:spacing w:val="1"/>
          <w:sz w:val="24"/>
        </w:rPr>
        <w:t xml:space="preserve"> </w:t>
      </w:r>
      <w:r>
        <w:rPr>
          <w:sz w:val="24"/>
        </w:rPr>
        <w:t>формулирование</w:t>
      </w:r>
      <w:r>
        <w:rPr>
          <w:spacing w:val="1"/>
          <w:sz w:val="24"/>
        </w:rPr>
        <w:t xml:space="preserve"> </w:t>
      </w:r>
      <w:r>
        <w:rPr>
          <w:sz w:val="24"/>
        </w:rPr>
        <w:t>одного-двух</w:t>
      </w:r>
      <w:r>
        <w:rPr>
          <w:spacing w:val="1"/>
          <w:sz w:val="24"/>
        </w:rPr>
        <w:t xml:space="preserve"> </w:t>
      </w:r>
      <w:r>
        <w:rPr>
          <w:sz w:val="24"/>
        </w:rPr>
        <w:t>общих</w:t>
      </w:r>
      <w:r>
        <w:rPr>
          <w:spacing w:val="1"/>
          <w:sz w:val="24"/>
        </w:rPr>
        <w:t xml:space="preserve"> </w:t>
      </w:r>
      <w:r>
        <w:rPr>
          <w:sz w:val="24"/>
        </w:rPr>
        <w:t>признаков</w:t>
      </w:r>
      <w:r>
        <w:rPr>
          <w:spacing w:val="1"/>
          <w:sz w:val="24"/>
        </w:rPr>
        <w:t xml:space="preserve"> </w:t>
      </w:r>
      <w:r>
        <w:rPr>
          <w:sz w:val="24"/>
        </w:rPr>
        <w:t>набора</w:t>
      </w:r>
      <w:r>
        <w:rPr>
          <w:spacing w:val="1"/>
          <w:sz w:val="24"/>
        </w:rPr>
        <w:t xml:space="preserve"> </w:t>
      </w:r>
      <w:r>
        <w:rPr>
          <w:sz w:val="24"/>
        </w:rPr>
        <w:t>математических</w:t>
      </w:r>
      <w:r>
        <w:rPr>
          <w:spacing w:val="-57"/>
          <w:sz w:val="24"/>
        </w:rPr>
        <w:t xml:space="preserve"> </w:t>
      </w:r>
      <w:r>
        <w:rPr>
          <w:sz w:val="24"/>
        </w:rPr>
        <w:t>объектов:</w:t>
      </w:r>
      <w:r>
        <w:rPr>
          <w:spacing w:val="1"/>
          <w:sz w:val="24"/>
        </w:rPr>
        <w:t xml:space="preserve"> </w:t>
      </w:r>
      <w:r>
        <w:rPr>
          <w:sz w:val="24"/>
        </w:rPr>
        <w:t>чисел,</w:t>
      </w:r>
      <w:r>
        <w:rPr>
          <w:spacing w:val="1"/>
          <w:sz w:val="24"/>
        </w:rPr>
        <w:t xml:space="preserve"> </w:t>
      </w:r>
      <w:r>
        <w:rPr>
          <w:sz w:val="24"/>
        </w:rPr>
        <w:t>величин,</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Классификация</w:t>
      </w:r>
      <w:r>
        <w:rPr>
          <w:spacing w:val="1"/>
          <w:sz w:val="24"/>
        </w:rPr>
        <w:t xml:space="preserve"> </w:t>
      </w:r>
      <w:r>
        <w:rPr>
          <w:sz w:val="24"/>
        </w:rPr>
        <w:t>объектов</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установленному признаку.</w:t>
      </w:r>
      <w:r>
        <w:rPr>
          <w:spacing w:val="1"/>
          <w:sz w:val="24"/>
        </w:rPr>
        <w:t xml:space="preserve"> </w:t>
      </w:r>
      <w:r>
        <w:rPr>
          <w:sz w:val="24"/>
        </w:rPr>
        <w:t>Закономерность</w:t>
      </w:r>
      <w:r>
        <w:rPr>
          <w:spacing w:val="1"/>
          <w:sz w:val="24"/>
        </w:rPr>
        <w:t xml:space="preserve"> </w:t>
      </w:r>
      <w:r>
        <w:rPr>
          <w:sz w:val="24"/>
        </w:rPr>
        <w:t>в</w:t>
      </w:r>
      <w:r>
        <w:rPr>
          <w:spacing w:val="1"/>
          <w:sz w:val="24"/>
        </w:rPr>
        <w:t xml:space="preserve"> </w:t>
      </w:r>
      <w:r>
        <w:rPr>
          <w:sz w:val="24"/>
        </w:rPr>
        <w:t>ряду чисел,</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объектов</w:t>
      </w:r>
      <w:r>
        <w:rPr>
          <w:spacing w:val="-1"/>
          <w:sz w:val="24"/>
        </w:rPr>
        <w:t xml:space="preserve"> </w:t>
      </w:r>
      <w:r>
        <w:rPr>
          <w:sz w:val="24"/>
        </w:rPr>
        <w:t>повседневной</w:t>
      </w:r>
      <w:r>
        <w:rPr>
          <w:spacing w:val="-2"/>
          <w:sz w:val="24"/>
        </w:rPr>
        <w:t xml:space="preserve"> </w:t>
      </w:r>
      <w:r>
        <w:rPr>
          <w:sz w:val="24"/>
        </w:rPr>
        <w:t>жизни.</w:t>
      </w:r>
    </w:p>
    <w:p w:rsidR="000B529C" w:rsidRDefault="00392229">
      <w:pPr>
        <w:pStyle w:val="a5"/>
        <w:numPr>
          <w:ilvl w:val="2"/>
          <w:numId w:val="34"/>
        </w:numPr>
        <w:tabs>
          <w:tab w:val="left" w:pos="1421"/>
        </w:tabs>
        <w:ind w:right="125" w:firstLine="708"/>
        <w:jc w:val="both"/>
        <w:rPr>
          <w:sz w:val="24"/>
        </w:rPr>
      </w:pPr>
      <w:proofErr w:type="gramStart"/>
      <w:r>
        <w:rPr>
          <w:sz w:val="24"/>
        </w:rPr>
        <w:t>Верные (истинные) и неверные (ложные)</w:t>
      </w:r>
      <w:r>
        <w:rPr>
          <w:spacing w:val="1"/>
          <w:sz w:val="24"/>
        </w:rPr>
        <w:t xml:space="preserve"> </w:t>
      </w:r>
      <w:r>
        <w:rPr>
          <w:sz w:val="24"/>
        </w:rPr>
        <w:t>утверждения, содержащие количественные,</w:t>
      </w:r>
      <w:r>
        <w:rPr>
          <w:spacing w:val="1"/>
          <w:sz w:val="24"/>
        </w:rPr>
        <w:t xml:space="preserve"> </w:t>
      </w:r>
      <w:r>
        <w:rPr>
          <w:sz w:val="24"/>
        </w:rPr>
        <w:t>пространственные</w:t>
      </w:r>
      <w:r>
        <w:rPr>
          <w:spacing w:val="1"/>
          <w:sz w:val="24"/>
        </w:rPr>
        <w:t xml:space="preserve"> </w:t>
      </w:r>
      <w:r>
        <w:rPr>
          <w:sz w:val="24"/>
        </w:rPr>
        <w:t>отношения,</w:t>
      </w:r>
      <w:r>
        <w:rPr>
          <w:spacing w:val="1"/>
          <w:sz w:val="24"/>
        </w:rPr>
        <w:t xml:space="preserve"> </w:t>
      </w:r>
      <w:r>
        <w:rPr>
          <w:sz w:val="24"/>
        </w:rPr>
        <w:t>зависимости</w:t>
      </w:r>
      <w:r>
        <w:rPr>
          <w:spacing w:val="1"/>
          <w:sz w:val="24"/>
        </w:rPr>
        <w:t xml:space="preserve"> </w:t>
      </w:r>
      <w:r>
        <w:rPr>
          <w:sz w:val="24"/>
        </w:rPr>
        <w:t>между</w:t>
      </w:r>
      <w:r>
        <w:rPr>
          <w:spacing w:val="1"/>
          <w:sz w:val="24"/>
        </w:rPr>
        <w:t xml:space="preserve"> </w:t>
      </w:r>
      <w:r>
        <w:rPr>
          <w:sz w:val="24"/>
        </w:rPr>
        <w:t>числами</w:t>
      </w:r>
      <w:r>
        <w:rPr>
          <w:spacing w:val="1"/>
          <w:sz w:val="24"/>
        </w:rPr>
        <w:t xml:space="preserve"> </w:t>
      </w:r>
      <w:r>
        <w:rPr>
          <w:sz w:val="24"/>
        </w:rPr>
        <w:t>или</w:t>
      </w:r>
      <w:r>
        <w:rPr>
          <w:spacing w:val="1"/>
          <w:sz w:val="24"/>
        </w:rPr>
        <w:t xml:space="preserve"> </w:t>
      </w:r>
      <w:r>
        <w:rPr>
          <w:sz w:val="24"/>
        </w:rPr>
        <w:t>величинами.</w:t>
      </w:r>
      <w:proofErr w:type="gramEnd"/>
      <w:r>
        <w:rPr>
          <w:spacing w:val="1"/>
          <w:sz w:val="24"/>
        </w:rPr>
        <w:t xml:space="preserve"> </w:t>
      </w:r>
      <w:r>
        <w:rPr>
          <w:sz w:val="24"/>
        </w:rPr>
        <w:t>Конструирование</w:t>
      </w:r>
      <w:r>
        <w:rPr>
          <w:spacing w:val="1"/>
          <w:sz w:val="24"/>
        </w:rPr>
        <w:t xml:space="preserve"> </w:t>
      </w:r>
      <w:r>
        <w:rPr>
          <w:sz w:val="24"/>
        </w:rPr>
        <w:t>утверждений</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слов</w:t>
      </w:r>
      <w:r>
        <w:rPr>
          <w:spacing w:val="4"/>
          <w:sz w:val="24"/>
        </w:rPr>
        <w:t xml:space="preserve"> </w:t>
      </w:r>
      <w:r>
        <w:rPr>
          <w:sz w:val="24"/>
        </w:rPr>
        <w:t>«каждый»,</w:t>
      </w:r>
      <w:r>
        <w:rPr>
          <w:spacing w:val="5"/>
          <w:sz w:val="24"/>
        </w:rPr>
        <w:t xml:space="preserve"> </w:t>
      </w:r>
      <w:r>
        <w:rPr>
          <w:sz w:val="24"/>
        </w:rPr>
        <w:t>«все».</w:t>
      </w:r>
    </w:p>
    <w:p w:rsidR="000B529C" w:rsidRDefault="00392229">
      <w:pPr>
        <w:pStyle w:val="a5"/>
        <w:numPr>
          <w:ilvl w:val="2"/>
          <w:numId w:val="34"/>
        </w:numPr>
        <w:tabs>
          <w:tab w:val="left" w:pos="1421"/>
        </w:tabs>
        <w:ind w:right="120" w:firstLine="708"/>
        <w:jc w:val="both"/>
        <w:rPr>
          <w:sz w:val="24"/>
        </w:rPr>
      </w:pPr>
      <w:r>
        <w:rPr>
          <w:sz w:val="24"/>
        </w:rPr>
        <w:t>Работа с таблицами: извлечение и использование для ответа на вопрос информации,</w:t>
      </w:r>
      <w:r>
        <w:rPr>
          <w:spacing w:val="1"/>
          <w:sz w:val="24"/>
        </w:rPr>
        <w:t xml:space="preserve"> </w:t>
      </w:r>
      <w:r>
        <w:rPr>
          <w:sz w:val="24"/>
        </w:rPr>
        <w:t>представленной</w:t>
      </w:r>
      <w:r>
        <w:rPr>
          <w:spacing w:val="-1"/>
          <w:sz w:val="24"/>
        </w:rPr>
        <w:t xml:space="preserve"> </w:t>
      </w:r>
      <w:r>
        <w:rPr>
          <w:sz w:val="24"/>
        </w:rPr>
        <w:t>в</w:t>
      </w:r>
      <w:r>
        <w:rPr>
          <w:spacing w:val="-2"/>
          <w:sz w:val="24"/>
        </w:rPr>
        <w:t xml:space="preserve"> </w:t>
      </w:r>
      <w:r>
        <w:rPr>
          <w:sz w:val="24"/>
        </w:rPr>
        <w:t>таблице</w:t>
      </w:r>
      <w:r>
        <w:rPr>
          <w:spacing w:val="-2"/>
          <w:sz w:val="24"/>
        </w:rPr>
        <w:t xml:space="preserve"> </w:t>
      </w:r>
      <w:r>
        <w:rPr>
          <w:sz w:val="24"/>
        </w:rPr>
        <w:t>(например,</w:t>
      </w:r>
      <w:r>
        <w:rPr>
          <w:spacing w:val="-1"/>
          <w:sz w:val="24"/>
        </w:rPr>
        <w:t xml:space="preserve"> </w:t>
      </w:r>
      <w:r>
        <w:rPr>
          <w:sz w:val="24"/>
        </w:rPr>
        <w:t>таблицы</w:t>
      </w:r>
      <w:r>
        <w:rPr>
          <w:spacing w:val="-3"/>
          <w:sz w:val="24"/>
        </w:rPr>
        <w:t xml:space="preserve"> </w:t>
      </w:r>
      <w:r>
        <w:rPr>
          <w:sz w:val="24"/>
        </w:rPr>
        <w:t>сложения,</w:t>
      </w:r>
      <w:r>
        <w:rPr>
          <w:spacing w:val="1"/>
          <w:sz w:val="24"/>
        </w:rPr>
        <w:t xml:space="preserve"> </w:t>
      </w:r>
      <w:r>
        <w:rPr>
          <w:sz w:val="24"/>
        </w:rPr>
        <w:t>умножения,</w:t>
      </w:r>
      <w:r>
        <w:rPr>
          <w:spacing w:val="-1"/>
          <w:sz w:val="24"/>
        </w:rPr>
        <w:t xml:space="preserve"> </w:t>
      </w:r>
      <w:r>
        <w:rPr>
          <w:sz w:val="24"/>
        </w:rPr>
        <w:t>графика</w:t>
      </w:r>
      <w:r>
        <w:rPr>
          <w:spacing w:val="-2"/>
          <w:sz w:val="24"/>
        </w:rPr>
        <w:t xml:space="preserve"> </w:t>
      </w:r>
      <w:r>
        <w:rPr>
          <w:sz w:val="24"/>
        </w:rPr>
        <w:t>дежурств).</w:t>
      </w:r>
    </w:p>
    <w:p w:rsidR="000B529C" w:rsidRDefault="00392229">
      <w:pPr>
        <w:pStyle w:val="a5"/>
        <w:numPr>
          <w:ilvl w:val="2"/>
          <w:numId w:val="34"/>
        </w:numPr>
        <w:tabs>
          <w:tab w:val="left" w:pos="1421"/>
        </w:tabs>
        <w:ind w:right="131" w:firstLine="708"/>
        <w:jc w:val="both"/>
        <w:rPr>
          <w:sz w:val="24"/>
        </w:rPr>
      </w:pPr>
      <w:r>
        <w:rPr>
          <w:sz w:val="24"/>
        </w:rPr>
        <w:t>Внесение</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таблицу,</w:t>
      </w:r>
      <w:r>
        <w:rPr>
          <w:spacing w:val="1"/>
          <w:sz w:val="24"/>
        </w:rPr>
        <w:t xml:space="preserve"> </w:t>
      </w:r>
      <w:r>
        <w:rPr>
          <w:sz w:val="24"/>
        </w:rPr>
        <w:t>дополнение</w:t>
      </w:r>
      <w:r>
        <w:rPr>
          <w:spacing w:val="1"/>
          <w:sz w:val="24"/>
        </w:rPr>
        <w:t xml:space="preserve"> </w:t>
      </w:r>
      <w:r>
        <w:rPr>
          <w:sz w:val="24"/>
        </w:rPr>
        <w:t>моделей</w:t>
      </w:r>
      <w:r>
        <w:rPr>
          <w:spacing w:val="1"/>
          <w:sz w:val="24"/>
        </w:rPr>
        <w:t xml:space="preserve"> </w:t>
      </w:r>
      <w:r>
        <w:rPr>
          <w:sz w:val="24"/>
        </w:rPr>
        <w:t>(схем,</w:t>
      </w:r>
      <w:r>
        <w:rPr>
          <w:spacing w:val="1"/>
          <w:sz w:val="24"/>
        </w:rPr>
        <w:t xml:space="preserve"> </w:t>
      </w:r>
      <w:r>
        <w:rPr>
          <w:sz w:val="24"/>
        </w:rPr>
        <w:t>изображений)</w:t>
      </w:r>
      <w:r>
        <w:rPr>
          <w:spacing w:val="1"/>
          <w:sz w:val="24"/>
        </w:rPr>
        <w:t xml:space="preserve"> </w:t>
      </w:r>
      <w:r>
        <w:rPr>
          <w:sz w:val="24"/>
        </w:rPr>
        <w:t>готовыми</w:t>
      </w:r>
      <w:r>
        <w:rPr>
          <w:spacing w:val="1"/>
          <w:sz w:val="24"/>
        </w:rPr>
        <w:t xml:space="preserve"> </w:t>
      </w:r>
      <w:r>
        <w:rPr>
          <w:sz w:val="24"/>
        </w:rPr>
        <w:t>числовыми</w:t>
      </w:r>
      <w:r>
        <w:rPr>
          <w:spacing w:val="-1"/>
          <w:sz w:val="24"/>
        </w:rPr>
        <w:t xml:space="preserve"> </w:t>
      </w:r>
      <w:r>
        <w:rPr>
          <w:sz w:val="24"/>
        </w:rPr>
        <w:t>данными.</w:t>
      </w:r>
    </w:p>
    <w:p w:rsidR="000B529C" w:rsidRDefault="00392229">
      <w:pPr>
        <w:pStyle w:val="a5"/>
        <w:numPr>
          <w:ilvl w:val="2"/>
          <w:numId w:val="34"/>
        </w:numPr>
        <w:tabs>
          <w:tab w:val="left" w:pos="1421"/>
        </w:tabs>
        <w:spacing w:before="1"/>
        <w:ind w:right="125" w:firstLine="708"/>
        <w:jc w:val="both"/>
        <w:rPr>
          <w:sz w:val="24"/>
        </w:rPr>
      </w:pPr>
      <w:r>
        <w:rPr>
          <w:sz w:val="24"/>
        </w:rPr>
        <w:t>Алгоритмы</w:t>
      </w:r>
      <w:r>
        <w:rPr>
          <w:spacing w:val="1"/>
          <w:sz w:val="24"/>
        </w:rPr>
        <w:t xml:space="preserve"> </w:t>
      </w:r>
      <w:r>
        <w:rPr>
          <w:sz w:val="24"/>
        </w:rPr>
        <w:t>(приёмы,</w:t>
      </w:r>
      <w:r>
        <w:rPr>
          <w:spacing w:val="1"/>
          <w:sz w:val="24"/>
        </w:rPr>
        <w:t xml:space="preserve"> </w:t>
      </w:r>
      <w:r>
        <w:rPr>
          <w:sz w:val="24"/>
        </w:rPr>
        <w:t>правила)</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вычислений,</w:t>
      </w:r>
      <w:r>
        <w:rPr>
          <w:spacing w:val="1"/>
          <w:sz w:val="24"/>
        </w:rPr>
        <w:t xml:space="preserve"> </w:t>
      </w:r>
      <w:r>
        <w:rPr>
          <w:sz w:val="24"/>
        </w:rPr>
        <w:t>измерений</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геометрических</w:t>
      </w:r>
      <w:r>
        <w:rPr>
          <w:spacing w:val="2"/>
          <w:sz w:val="24"/>
        </w:rPr>
        <w:t xml:space="preserve"> </w:t>
      </w:r>
      <w:r>
        <w:rPr>
          <w:sz w:val="24"/>
        </w:rPr>
        <w:t>фигур.</w:t>
      </w:r>
    </w:p>
    <w:p w:rsidR="000B529C" w:rsidRDefault="00392229">
      <w:pPr>
        <w:pStyle w:val="a5"/>
        <w:numPr>
          <w:ilvl w:val="2"/>
          <w:numId w:val="34"/>
        </w:numPr>
        <w:tabs>
          <w:tab w:val="left" w:pos="1421"/>
        </w:tabs>
        <w:ind w:right="132" w:firstLine="708"/>
        <w:jc w:val="both"/>
        <w:rPr>
          <w:sz w:val="24"/>
        </w:rPr>
      </w:pPr>
      <w:r>
        <w:rPr>
          <w:sz w:val="24"/>
        </w:rPr>
        <w:t>Правила работы с электронными средствами обучения (электронной формой учебника,</w:t>
      </w:r>
      <w:r>
        <w:rPr>
          <w:spacing w:val="1"/>
          <w:sz w:val="24"/>
        </w:rPr>
        <w:t xml:space="preserve"> </w:t>
      </w:r>
      <w:r>
        <w:rPr>
          <w:sz w:val="24"/>
        </w:rPr>
        <w:t>компьютерными</w:t>
      </w:r>
      <w:r>
        <w:rPr>
          <w:spacing w:val="-1"/>
          <w:sz w:val="24"/>
        </w:rPr>
        <w:t xml:space="preserve"> </w:t>
      </w:r>
      <w:r>
        <w:rPr>
          <w:sz w:val="24"/>
        </w:rPr>
        <w:t>тренажёрами).</w:t>
      </w:r>
    </w:p>
    <w:p w:rsidR="000B529C" w:rsidRDefault="00392229">
      <w:pPr>
        <w:pStyle w:val="a5"/>
        <w:numPr>
          <w:ilvl w:val="1"/>
          <w:numId w:val="34"/>
        </w:numPr>
        <w:tabs>
          <w:tab w:val="left" w:pos="1241"/>
        </w:tabs>
        <w:ind w:right="130" w:firstLine="708"/>
        <w:jc w:val="both"/>
        <w:rPr>
          <w:sz w:val="24"/>
        </w:rPr>
      </w:pPr>
      <w:r>
        <w:rPr>
          <w:sz w:val="24"/>
        </w:rPr>
        <w:t>Изучение математики во 2 классе способствует освоению на пропедевтическом 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 деятельности.</w:t>
      </w:r>
    </w:p>
    <w:p w:rsidR="000B529C" w:rsidRDefault="00392229">
      <w:pPr>
        <w:pStyle w:val="a5"/>
        <w:numPr>
          <w:ilvl w:val="2"/>
          <w:numId w:val="34"/>
        </w:numPr>
        <w:tabs>
          <w:tab w:val="left" w:pos="1421"/>
        </w:tabs>
        <w:ind w:right="12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57"/>
          <w:sz w:val="24"/>
        </w:rPr>
        <w:t xml:space="preserve"> </w:t>
      </w:r>
      <w:r>
        <w:rPr>
          <w:sz w:val="24"/>
        </w:rPr>
        <w:t>исследовательские</w:t>
      </w:r>
      <w:r>
        <w:rPr>
          <w:spacing w:val="-3"/>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1"/>
          <w:sz w:val="24"/>
        </w:rPr>
        <w:t xml:space="preserve"> </w:t>
      </w:r>
      <w:r>
        <w:rPr>
          <w:sz w:val="24"/>
        </w:rPr>
        <w:t>универсальных</w:t>
      </w:r>
      <w:r>
        <w:rPr>
          <w:spacing w:val="-2"/>
          <w:sz w:val="24"/>
        </w:rPr>
        <w:t xml:space="preserve"> </w:t>
      </w:r>
      <w:r>
        <w:rPr>
          <w:sz w:val="24"/>
        </w:rPr>
        <w:t>учебных действий:</w:t>
      </w:r>
    </w:p>
    <w:p w:rsidR="000B529C" w:rsidRDefault="00392229">
      <w:pPr>
        <w:pStyle w:val="a3"/>
        <w:ind w:left="820" w:right="121" w:firstLine="0"/>
      </w:pPr>
      <w:r>
        <w:t xml:space="preserve">наблюдать математические отношения (часть–целое, </w:t>
      </w:r>
      <w:proofErr w:type="gramStart"/>
      <w:r>
        <w:t>больше–меньше</w:t>
      </w:r>
      <w:proofErr w:type="gramEnd"/>
      <w:r>
        <w:t>) в окружающем мире;</w:t>
      </w:r>
      <w:r>
        <w:rPr>
          <w:spacing w:val="1"/>
        </w:rPr>
        <w:t xml:space="preserve"> </w:t>
      </w:r>
      <w:r>
        <w:t>характеризовать</w:t>
      </w:r>
      <w:r>
        <w:rPr>
          <w:spacing w:val="51"/>
        </w:rPr>
        <w:t xml:space="preserve"> </w:t>
      </w:r>
      <w:r>
        <w:t>назначение</w:t>
      </w:r>
      <w:r>
        <w:rPr>
          <w:spacing w:val="48"/>
        </w:rPr>
        <w:t xml:space="preserve"> </w:t>
      </w:r>
      <w:r>
        <w:t>и</w:t>
      </w:r>
      <w:r>
        <w:rPr>
          <w:spacing w:val="50"/>
        </w:rPr>
        <w:t xml:space="preserve"> </w:t>
      </w:r>
      <w:r>
        <w:t>использовать</w:t>
      </w:r>
      <w:r>
        <w:rPr>
          <w:spacing w:val="51"/>
        </w:rPr>
        <w:t xml:space="preserve"> </w:t>
      </w:r>
      <w:r>
        <w:t>простейшие</w:t>
      </w:r>
      <w:r>
        <w:rPr>
          <w:spacing w:val="46"/>
        </w:rPr>
        <w:t xml:space="preserve"> </w:t>
      </w:r>
      <w:r>
        <w:t>измерительные</w:t>
      </w:r>
      <w:r>
        <w:rPr>
          <w:spacing w:val="48"/>
        </w:rPr>
        <w:t xml:space="preserve"> </w:t>
      </w:r>
      <w:r>
        <w:t>приборы</w:t>
      </w:r>
    </w:p>
    <w:p w:rsidR="000B529C" w:rsidRDefault="00392229">
      <w:pPr>
        <w:pStyle w:val="a3"/>
        <w:ind w:firstLine="0"/>
      </w:pPr>
      <w:r>
        <w:t>(сантиметровая</w:t>
      </w:r>
      <w:r>
        <w:rPr>
          <w:spacing w:val="-3"/>
        </w:rPr>
        <w:t xml:space="preserve"> </w:t>
      </w:r>
      <w:r>
        <w:t>лента,</w:t>
      </w:r>
      <w:r>
        <w:rPr>
          <w:spacing w:val="-3"/>
        </w:rPr>
        <w:t xml:space="preserve"> </w:t>
      </w:r>
      <w:r>
        <w:t>весы);</w:t>
      </w:r>
    </w:p>
    <w:p w:rsidR="000B529C" w:rsidRDefault="00392229">
      <w:pPr>
        <w:pStyle w:val="a3"/>
        <w:ind w:right="128"/>
        <w:jc w:val="left"/>
      </w:pPr>
      <w:r>
        <w:t>сравнивать</w:t>
      </w:r>
      <w:r>
        <w:rPr>
          <w:spacing w:val="18"/>
        </w:rPr>
        <w:t xml:space="preserve"> </w:t>
      </w:r>
      <w:r>
        <w:t>группы</w:t>
      </w:r>
      <w:r>
        <w:rPr>
          <w:spacing w:val="17"/>
        </w:rPr>
        <w:t xml:space="preserve"> </w:t>
      </w:r>
      <w:r>
        <w:t>объектов</w:t>
      </w:r>
      <w:r>
        <w:rPr>
          <w:spacing w:val="17"/>
        </w:rPr>
        <w:t xml:space="preserve"> </w:t>
      </w:r>
      <w:r>
        <w:t>(чисел,</w:t>
      </w:r>
      <w:r>
        <w:rPr>
          <w:spacing w:val="18"/>
        </w:rPr>
        <w:t xml:space="preserve"> </w:t>
      </w:r>
      <w:r>
        <w:t>величин,</w:t>
      </w:r>
      <w:r>
        <w:rPr>
          <w:spacing w:val="18"/>
        </w:rPr>
        <w:t xml:space="preserve"> </w:t>
      </w:r>
      <w:r>
        <w:t>геометрических</w:t>
      </w:r>
      <w:r>
        <w:rPr>
          <w:spacing w:val="18"/>
        </w:rPr>
        <w:t xml:space="preserve"> </w:t>
      </w:r>
      <w:r>
        <w:t>фигур)</w:t>
      </w:r>
      <w:r>
        <w:rPr>
          <w:spacing w:val="17"/>
        </w:rPr>
        <w:t xml:space="preserve"> </w:t>
      </w:r>
      <w:r>
        <w:t>по</w:t>
      </w:r>
      <w:r>
        <w:rPr>
          <w:spacing w:val="18"/>
        </w:rPr>
        <w:t xml:space="preserve"> </w:t>
      </w:r>
      <w:r>
        <w:t>самостоятельно</w:t>
      </w:r>
      <w:r>
        <w:rPr>
          <w:spacing w:val="-57"/>
        </w:rPr>
        <w:t xml:space="preserve"> </w:t>
      </w:r>
      <w:r>
        <w:t>выбранному</w:t>
      </w:r>
      <w:r>
        <w:rPr>
          <w:spacing w:val="-6"/>
        </w:rPr>
        <w:t xml:space="preserve"> </w:t>
      </w:r>
      <w:r>
        <w:t>основанию;</w:t>
      </w:r>
    </w:p>
    <w:p w:rsidR="000B529C" w:rsidRDefault="00392229">
      <w:pPr>
        <w:pStyle w:val="a3"/>
        <w:tabs>
          <w:tab w:val="left" w:pos="2388"/>
          <w:tab w:val="left" w:pos="4655"/>
          <w:tab w:val="left" w:pos="5718"/>
          <w:tab w:val="left" w:pos="6646"/>
          <w:tab w:val="left" w:pos="7922"/>
          <w:tab w:val="left" w:pos="9750"/>
        </w:tabs>
        <w:spacing w:before="1"/>
        <w:ind w:right="129"/>
        <w:jc w:val="left"/>
      </w:pPr>
      <w:proofErr w:type="gramStart"/>
      <w:r>
        <w:t>распределять</w:t>
      </w:r>
      <w:r>
        <w:tab/>
        <w:t>(классифицировать)</w:t>
      </w:r>
      <w:r>
        <w:tab/>
        <w:t>объекты</w:t>
      </w:r>
      <w:r>
        <w:tab/>
        <w:t>(числа,</w:t>
      </w:r>
      <w:r>
        <w:tab/>
        <w:t>величины,</w:t>
      </w:r>
      <w:r>
        <w:tab/>
        <w:t>геометрические</w:t>
      </w:r>
      <w:r>
        <w:tab/>
      </w:r>
      <w:r>
        <w:rPr>
          <w:spacing w:val="-1"/>
        </w:rPr>
        <w:t>фигуры,</w:t>
      </w:r>
      <w:r>
        <w:rPr>
          <w:spacing w:val="-57"/>
        </w:rPr>
        <w:t xml:space="preserve"> </w:t>
      </w:r>
      <w:r>
        <w:t>текстовые</w:t>
      </w:r>
      <w:r>
        <w:rPr>
          <w:spacing w:val="-3"/>
        </w:rPr>
        <w:t xml:space="preserve"> </w:t>
      </w:r>
      <w:r>
        <w:t>задачи в</w:t>
      </w:r>
      <w:r>
        <w:rPr>
          <w:spacing w:val="-1"/>
        </w:rPr>
        <w:t xml:space="preserve"> </w:t>
      </w:r>
      <w:r>
        <w:t>одно действие) на</w:t>
      </w:r>
      <w:r>
        <w:rPr>
          <w:spacing w:val="1"/>
        </w:rPr>
        <w:t xml:space="preserve"> </w:t>
      </w:r>
      <w:r>
        <w:t>группы;</w:t>
      </w:r>
      <w:proofErr w:type="gramEnd"/>
    </w:p>
    <w:p w:rsidR="000B529C" w:rsidRDefault="00392229">
      <w:pPr>
        <w:pStyle w:val="a3"/>
        <w:ind w:left="820" w:firstLine="0"/>
        <w:jc w:val="left"/>
      </w:pPr>
      <w:r>
        <w:t>находить</w:t>
      </w:r>
      <w:r>
        <w:rPr>
          <w:spacing w:val="-2"/>
        </w:rPr>
        <w:t xml:space="preserve"> </w:t>
      </w:r>
      <w:r>
        <w:t>модели</w:t>
      </w:r>
      <w:r>
        <w:rPr>
          <w:spacing w:val="-2"/>
        </w:rPr>
        <w:t xml:space="preserve"> </w:t>
      </w:r>
      <w:r>
        <w:t>геометрических</w:t>
      </w:r>
      <w:r>
        <w:rPr>
          <w:spacing w:val="-1"/>
        </w:rPr>
        <w:t xml:space="preserve"> </w:t>
      </w:r>
      <w:r>
        <w:t>фигур</w:t>
      </w:r>
      <w:r>
        <w:rPr>
          <w:spacing w:val="-3"/>
        </w:rPr>
        <w:t xml:space="preserve"> </w:t>
      </w:r>
      <w:r>
        <w:t>в</w:t>
      </w:r>
      <w:r>
        <w:rPr>
          <w:spacing w:val="-3"/>
        </w:rPr>
        <w:t xml:space="preserve"> </w:t>
      </w:r>
      <w:r>
        <w:t>окружающем</w:t>
      </w:r>
      <w:r>
        <w:rPr>
          <w:spacing w:val="-4"/>
        </w:rPr>
        <w:t xml:space="preserve"> </w:t>
      </w:r>
      <w:r>
        <w:t>мире;</w:t>
      </w:r>
    </w:p>
    <w:p w:rsidR="000B529C" w:rsidRDefault="00392229">
      <w:pPr>
        <w:pStyle w:val="a3"/>
        <w:ind w:left="820" w:right="128" w:firstLine="0"/>
        <w:jc w:val="left"/>
      </w:pPr>
      <w:r>
        <w:t>вести поиск различных решений задачи (расчётной, с геометрическим содержанием);</w:t>
      </w:r>
      <w:r>
        <w:rPr>
          <w:spacing w:val="1"/>
        </w:rPr>
        <w:t xml:space="preserve"> </w:t>
      </w:r>
      <w:r>
        <w:t>воспроизводить</w:t>
      </w:r>
      <w:r>
        <w:rPr>
          <w:spacing w:val="12"/>
        </w:rPr>
        <w:t xml:space="preserve"> </w:t>
      </w:r>
      <w:r>
        <w:t>порядок</w:t>
      </w:r>
      <w:r>
        <w:rPr>
          <w:spacing w:val="12"/>
        </w:rPr>
        <w:t xml:space="preserve"> </w:t>
      </w:r>
      <w:r>
        <w:t>выполнения</w:t>
      </w:r>
      <w:r>
        <w:rPr>
          <w:spacing w:val="11"/>
        </w:rPr>
        <w:t xml:space="preserve"> </w:t>
      </w:r>
      <w:r>
        <w:t>действий</w:t>
      </w:r>
      <w:r>
        <w:rPr>
          <w:spacing w:val="10"/>
        </w:rPr>
        <w:t xml:space="preserve"> </w:t>
      </w:r>
      <w:r>
        <w:t>в</w:t>
      </w:r>
      <w:r>
        <w:rPr>
          <w:spacing w:val="10"/>
        </w:rPr>
        <w:t xml:space="preserve"> </w:t>
      </w:r>
      <w:r>
        <w:t>числовом</w:t>
      </w:r>
      <w:r>
        <w:rPr>
          <w:spacing w:val="11"/>
        </w:rPr>
        <w:t xml:space="preserve"> </w:t>
      </w:r>
      <w:r>
        <w:t>выражении,</w:t>
      </w:r>
      <w:r>
        <w:rPr>
          <w:spacing w:val="11"/>
        </w:rPr>
        <w:t xml:space="preserve"> </w:t>
      </w:r>
      <w:r>
        <w:t>содержащем</w:t>
      </w:r>
      <w:r>
        <w:rPr>
          <w:spacing w:val="11"/>
        </w:rPr>
        <w:t xml:space="preserve"> </w:t>
      </w:r>
      <w:r>
        <w:t>действия</w:t>
      </w:r>
    </w:p>
    <w:p w:rsidR="000B529C" w:rsidRDefault="00392229">
      <w:pPr>
        <w:pStyle w:val="a3"/>
        <w:ind w:firstLine="0"/>
        <w:jc w:val="left"/>
      </w:pPr>
      <w:r>
        <w:t>сложения</w:t>
      </w:r>
      <w:r>
        <w:rPr>
          <w:spacing w:val="-2"/>
        </w:rPr>
        <w:t xml:space="preserve"> </w:t>
      </w:r>
      <w:r>
        <w:t>и</w:t>
      </w:r>
      <w:r>
        <w:rPr>
          <w:spacing w:val="-1"/>
        </w:rPr>
        <w:t xml:space="preserve"> </w:t>
      </w:r>
      <w:r>
        <w:t>вычитания</w:t>
      </w:r>
      <w:r>
        <w:rPr>
          <w:spacing w:val="-4"/>
        </w:rPr>
        <w:t xml:space="preserve"> </w:t>
      </w:r>
      <w:r>
        <w:t>(со</w:t>
      </w:r>
      <w:r>
        <w:rPr>
          <w:spacing w:val="-2"/>
        </w:rPr>
        <w:t xml:space="preserve"> </w:t>
      </w:r>
      <w:r>
        <w:t>скобками</w:t>
      </w:r>
      <w:r>
        <w:rPr>
          <w:spacing w:val="-1"/>
        </w:rPr>
        <w:t xml:space="preserve"> </w:t>
      </w:r>
      <w:r>
        <w:t>или без</w:t>
      </w:r>
      <w:r>
        <w:rPr>
          <w:spacing w:val="-2"/>
        </w:rPr>
        <w:t xml:space="preserve"> </w:t>
      </w:r>
      <w:r>
        <w:t>скобок);</w:t>
      </w:r>
    </w:p>
    <w:p w:rsidR="000B529C" w:rsidRDefault="00392229">
      <w:pPr>
        <w:pStyle w:val="a3"/>
        <w:ind w:left="820" w:right="247" w:firstLine="0"/>
        <w:jc w:val="left"/>
      </w:pPr>
      <w:r>
        <w:t>устанавливать соответствие между математическим выражением и его текстовым описанием;</w:t>
      </w:r>
      <w:r>
        <w:rPr>
          <w:spacing w:val="-57"/>
        </w:rPr>
        <w:t xml:space="preserve"> </w:t>
      </w:r>
      <w:r>
        <w:t>подбирать</w:t>
      </w:r>
      <w:r>
        <w:rPr>
          <w:spacing w:val="-2"/>
        </w:rPr>
        <w:t xml:space="preserve"> </w:t>
      </w:r>
      <w:r>
        <w:t>примеры, подтверждающие</w:t>
      </w:r>
      <w:r>
        <w:rPr>
          <w:spacing w:val="-1"/>
        </w:rPr>
        <w:t xml:space="preserve"> </w:t>
      </w:r>
      <w:r>
        <w:t>суждение,</w:t>
      </w:r>
      <w:r>
        <w:rPr>
          <w:spacing w:val="-1"/>
        </w:rPr>
        <w:t xml:space="preserve"> </w:t>
      </w:r>
      <w:r>
        <w:t>вывод,</w:t>
      </w:r>
      <w:r>
        <w:rPr>
          <w:spacing w:val="-1"/>
        </w:rPr>
        <w:t xml:space="preserve"> </w:t>
      </w:r>
      <w:r>
        <w:t>ответ.</w:t>
      </w:r>
    </w:p>
    <w:p w:rsidR="000B529C" w:rsidRDefault="00392229">
      <w:pPr>
        <w:pStyle w:val="a5"/>
        <w:numPr>
          <w:ilvl w:val="2"/>
          <w:numId w:val="34"/>
        </w:numPr>
        <w:tabs>
          <w:tab w:val="left" w:pos="1421"/>
        </w:tabs>
        <w:ind w:right="132" w:firstLine="708"/>
        <w:rPr>
          <w:sz w:val="24"/>
        </w:rPr>
      </w:pPr>
      <w:r>
        <w:rPr>
          <w:sz w:val="24"/>
        </w:rPr>
        <w:t>У</w:t>
      </w:r>
      <w:r>
        <w:rPr>
          <w:spacing w:val="10"/>
          <w:sz w:val="24"/>
        </w:rPr>
        <w:t xml:space="preserve"> </w:t>
      </w:r>
      <w:r>
        <w:rPr>
          <w:sz w:val="24"/>
        </w:rPr>
        <w:t>обучающегося</w:t>
      </w:r>
      <w:r>
        <w:rPr>
          <w:spacing w:val="13"/>
          <w:sz w:val="24"/>
        </w:rPr>
        <w:t xml:space="preserve"> </w:t>
      </w:r>
      <w:r>
        <w:rPr>
          <w:sz w:val="24"/>
        </w:rPr>
        <w:t>будут</w:t>
      </w:r>
      <w:r>
        <w:rPr>
          <w:spacing w:val="14"/>
          <w:sz w:val="24"/>
        </w:rPr>
        <w:t xml:space="preserve"> </w:t>
      </w:r>
      <w:r>
        <w:rPr>
          <w:sz w:val="24"/>
        </w:rPr>
        <w:t>сформированы</w:t>
      </w:r>
      <w:r>
        <w:rPr>
          <w:spacing w:val="10"/>
          <w:sz w:val="24"/>
        </w:rPr>
        <w:t xml:space="preserve"> </w:t>
      </w:r>
      <w:r>
        <w:rPr>
          <w:sz w:val="24"/>
        </w:rPr>
        <w:t>следующие</w:t>
      </w:r>
      <w:r>
        <w:rPr>
          <w:spacing w:val="9"/>
          <w:sz w:val="24"/>
        </w:rPr>
        <w:t xml:space="preserve"> </w:t>
      </w:r>
      <w:r>
        <w:rPr>
          <w:sz w:val="24"/>
        </w:rPr>
        <w:t>информационные</w:t>
      </w:r>
      <w:r>
        <w:rPr>
          <w:spacing w:val="9"/>
          <w:sz w:val="24"/>
        </w:rPr>
        <w:t xml:space="preserve"> </w:t>
      </w:r>
      <w:r>
        <w:rPr>
          <w:sz w:val="24"/>
        </w:rPr>
        <w:t>действия</w:t>
      </w:r>
      <w:r>
        <w:rPr>
          <w:spacing w:val="11"/>
          <w:sz w:val="24"/>
        </w:rPr>
        <w:t xml:space="preserve"> </w:t>
      </w:r>
      <w:r>
        <w:rPr>
          <w:sz w:val="24"/>
        </w:rPr>
        <w:t>как</w:t>
      </w:r>
      <w:r>
        <w:rPr>
          <w:spacing w:val="11"/>
          <w:sz w:val="24"/>
        </w:rPr>
        <w:t xml:space="preserve"> </w:t>
      </w:r>
      <w:r>
        <w:rPr>
          <w:sz w:val="24"/>
        </w:rPr>
        <w:t>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B529C" w:rsidRDefault="00392229">
      <w:pPr>
        <w:pStyle w:val="a3"/>
        <w:ind w:right="128"/>
        <w:jc w:val="left"/>
      </w:pPr>
      <w:proofErr w:type="gramStart"/>
      <w:r>
        <w:t>извлекать</w:t>
      </w:r>
      <w:r>
        <w:rPr>
          <w:spacing w:val="23"/>
        </w:rPr>
        <w:t xml:space="preserve"> </w:t>
      </w:r>
      <w:r>
        <w:t>и</w:t>
      </w:r>
      <w:r>
        <w:rPr>
          <w:spacing w:val="25"/>
        </w:rPr>
        <w:t xml:space="preserve"> </w:t>
      </w:r>
      <w:r>
        <w:t>использовать</w:t>
      </w:r>
      <w:r>
        <w:rPr>
          <w:spacing w:val="26"/>
        </w:rPr>
        <w:t xml:space="preserve"> </w:t>
      </w:r>
      <w:r>
        <w:t>информацию,</w:t>
      </w:r>
      <w:r>
        <w:rPr>
          <w:spacing w:val="22"/>
        </w:rPr>
        <w:t xml:space="preserve"> </w:t>
      </w:r>
      <w:r>
        <w:t>представленную</w:t>
      </w:r>
      <w:r>
        <w:rPr>
          <w:spacing w:val="27"/>
        </w:rPr>
        <w:t xml:space="preserve"> </w:t>
      </w:r>
      <w:r>
        <w:t>в</w:t>
      </w:r>
      <w:r>
        <w:rPr>
          <w:spacing w:val="24"/>
        </w:rPr>
        <w:t xml:space="preserve"> </w:t>
      </w:r>
      <w:r>
        <w:t>текстовой,</w:t>
      </w:r>
      <w:r>
        <w:rPr>
          <w:spacing w:val="24"/>
        </w:rPr>
        <w:t xml:space="preserve"> </w:t>
      </w:r>
      <w:r>
        <w:t>графической</w:t>
      </w:r>
      <w:r>
        <w:rPr>
          <w:spacing w:val="25"/>
        </w:rPr>
        <w:t xml:space="preserve"> </w:t>
      </w:r>
      <w:r>
        <w:t>(рисунок,</w:t>
      </w:r>
      <w:r>
        <w:rPr>
          <w:spacing w:val="-57"/>
        </w:rPr>
        <w:t xml:space="preserve"> </w:t>
      </w:r>
      <w:r>
        <w:t>схема,</w:t>
      </w:r>
      <w:r>
        <w:rPr>
          <w:spacing w:val="-1"/>
        </w:rPr>
        <w:t xml:space="preserve"> </w:t>
      </w:r>
      <w:r>
        <w:t>таблица) форме;</w:t>
      </w:r>
      <w:proofErr w:type="gramEnd"/>
    </w:p>
    <w:p w:rsidR="000B529C" w:rsidRDefault="00392229">
      <w:pPr>
        <w:pStyle w:val="a3"/>
        <w:spacing w:before="1"/>
        <w:ind w:left="820" w:right="535" w:firstLine="0"/>
        <w:jc w:val="left"/>
      </w:pPr>
      <w:r>
        <w:t>устанавливать логику перебора вариантов для решения простейших комбинаторных задач;</w:t>
      </w:r>
      <w:r>
        <w:rPr>
          <w:spacing w:val="-57"/>
        </w:rPr>
        <w:t xml:space="preserve"> </w:t>
      </w:r>
      <w:r>
        <w:t>дополнять</w:t>
      </w:r>
      <w:r>
        <w:rPr>
          <w:spacing w:val="-1"/>
        </w:rPr>
        <w:t xml:space="preserve"> </w:t>
      </w:r>
      <w:r>
        <w:t>модели (схемы,</w:t>
      </w:r>
      <w:r>
        <w:rPr>
          <w:spacing w:val="-1"/>
        </w:rPr>
        <w:t xml:space="preserve"> </w:t>
      </w:r>
      <w:r>
        <w:t>изображения)</w:t>
      </w:r>
      <w:r>
        <w:rPr>
          <w:spacing w:val="-1"/>
        </w:rPr>
        <w:t xml:space="preserve"> </w:t>
      </w:r>
      <w:r>
        <w:t>готовыми</w:t>
      </w:r>
      <w:r>
        <w:rPr>
          <w:spacing w:val="-1"/>
        </w:rPr>
        <w:t xml:space="preserve"> </w:t>
      </w:r>
      <w:r>
        <w:t>числовыми</w:t>
      </w:r>
      <w:r>
        <w:rPr>
          <w:spacing w:val="-1"/>
        </w:rPr>
        <w:t xml:space="preserve"> </w:t>
      </w:r>
      <w:r>
        <w:t>данными.</w:t>
      </w:r>
    </w:p>
    <w:p w:rsidR="000B529C" w:rsidRDefault="00392229">
      <w:pPr>
        <w:pStyle w:val="a5"/>
        <w:numPr>
          <w:ilvl w:val="2"/>
          <w:numId w:val="34"/>
        </w:numPr>
        <w:tabs>
          <w:tab w:val="left" w:pos="1421"/>
        </w:tabs>
        <w:ind w:right="129" w:firstLine="708"/>
        <w:rPr>
          <w:sz w:val="24"/>
        </w:rPr>
      </w:pPr>
      <w:r>
        <w:rPr>
          <w:sz w:val="24"/>
        </w:rPr>
        <w:t>У</w:t>
      </w:r>
      <w:r>
        <w:rPr>
          <w:spacing w:val="6"/>
          <w:sz w:val="24"/>
        </w:rPr>
        <w:t xml:space="preserve"> </w:t>
      </w:r>
      <w:r>
        <w:rPr>
          <w:sz w:val="24"/>
        </w:rPr>
        <w:t>обучающегося</w:t>
      </w:r>
      <w:r>
        <w:rPr>
          <w:spacing w:val="8"/>
          <w:sz w:val="24"/>
        </w:rPr>
        <w:t xml:space="preserve"> </w:t>
      </w:r>
      <w:r>
        <w:rPr>
          <w:sz w:val="24"/>
        </w:rPr>
        <w:t>будут</w:t>
      </w:r>
      <w:r>
        <w:rPr>
          <w:spacing w:val="7"/>
          <w:sz w:val="24"/>
        </w:rPr>
        <w:t xml:space="preserve"> </w:t>
      </w:r>
      <w:r>
        <w:rPr>
          <w:sz w:val="24"/>
        </w:rPr>
        <w:t>сформированы</w:t>
      </w:r>
      <w:r>
        <w:rPr>
          <w:spacing w:val="5"/>
          <w:sz w:val="24"/>
        </w:rPr>
        <w:t xml:space="preserve"> </w:t>
      </w:r>
      <w:r>
        <w:rPr>
          <w:sz w:val="24"/>
        </w:rPr>
        <w:t>следующие</w:t>
      </w:r>
      <w:r>
        <w:rPr>
          <w:spacing w:val="5"/>
          <w:sz w:val="24"/>
        </w:rPr>
        <w:t xml:space="preserve"> </w:t>
      </w:r>
      <w:r>
        <w:rPr>
          <w:sz w:val="24"/>
        </w:rPr>
        <w:t>действия</w:t>
      </w:r>
      <w:r>
        <w:rPr>
          <w:spacing w:val="6"/>
          <w:sz w:val="24"/>
        </w:rPr>
        <w:t xml:space="preserve"> </w:t>
      </w:r>
      <w:r>
        <w:rPr>
          <w:sz w:val="24"/>
        </w:rPr>
        <w:t>общения</w:t>
      </w:r>
      <w:r>
        <w:rPr>
          <w:spacing w:val="6"/>
          <w:sz w:val="24"/>
        </w:rPr>
        <w:t xml:space="preserve"> </w:t>
      </w:r>
      <w:r>
        <w:rPr>
          <w:sz w:val="24"/>
        </w:rPr>
        <w:t>как</w:t>
      </w:r>
      <w:r>
        <w:rPr>
          <w:spacing w:val="4"/>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left="820" w:firstLine="0"/>
        <w:jc w:val="left"/>
      </w:pPr>
      <w:r>
        <w:t>комментировать</w:t>
      </w:r>
      <w:r>
        <w:rPr>
          <w:spacing w:val="-4"/>
        </w:rPr>
        <w:t xml:space="preserve"> </w:t>
      </w:r>
      <w:r>
        <w:t>ход</w:t>
      </w:r>
      <w:r>
        <w:rPr>
          <w:spacing w:val="-2"/>
        </w:rPr>
        <w:t xml:space="preserve"> </w:t>
      </w:r>
      <w:r>
        <w:t>вычислений;</w:t>
      </w:r>
    </w:p>
    <w:p w:rsidR="000B529C" w:rsidRDefault="00392229">
      <w:pPr>
        <w:pStyle w:val="a3"/>
        <w:ind w:left="820" w:firstLine="0"/>
        <w:jc w:val="left"/>
      </w:pPr>
      <w:r>
        <w:t>объяснять</w:t>
      </w:r>
      <w:r>
        <w:rPr>
          <w:spacing w:val="-3"/>
        </w:rPr>
        <w:t xml:space="preserve"> </w:t>
      </w:r>
      <w:r>
        <w:t>выбор</w:t>
      </w:r>
      <w:r>
        <w:rPr>
          <w:spacing w:val="-3"/>
        </w:rPr>
        <w:t xml:space="preserve"> </w:t>
      </w:r>
      <w:r>
        <w:t>величины,</w:t>
      </w:r>
      <w:r>
        <w:rPr>
          <w:spacing w:val="-4"/>
        </w:rPr>
        <w:t xml:space="preserve"> </w:t>
      </w:r>
      <w:r>
        <w:t>соответствующей ситуации</w:t>
      </w:r>
      <w:r>
        <w:rPr>
          <w:spacing w:val="-4"/>
        </w:rPr>
        <w:t xml:space="preserve"> </w:t>
      </w:r>
      <w:r>
        <w:t>измерения;</w:t>
      </w:r>
    </w:p>
    <w:p w:rsidR="000B529C" w:rsidRDefault="00392229">
      <w:pPr>
        <w:pStyle w:val="a3"/>
        <w:ind w:left="820" w:right="128" w:firstLine="0"/>
        <w:jc w:val="left"/>
      </w:pPr>
      <w:r>
        <w:t>составлять текстовую задачу с заданным отношением (готовым решением) по образцу;</w:t>
      </w:r>
      <w:r>
        <w:rPr>
          <w:spacing w:val="1"/>
        </w:rPr>
        <w:t xml:space="preserve"> </w:t>
      </w:r>
      <w:r>
        <w:t>использовать</w:t>
      </w:r>
      <w:r>
        <w:rPr>
          <w:spacing w:val="28"/>
        </w:rPr>
        <w:t xml:space="preserve"> </w:t>
      </w:r>
      <w:r>
        <w:t>математические</w:t>
      </w:r>
      <w:r>
        <w:rPr>
          <w:spacing w:val="26"/>
        </w:rPr>
        <w:t xml:space="preserve"> </w:t>
      </w:r>
      <w:r>
        <w:t>знаки</w:t>
      </w:r>
      <w:r>
        <w:rPr>
          <w:spacing w:val="25"/>
        </w:rPr>
        <w:t xml:space="preserve"> </w:t>
      </w:r>
      <w:r>
        <w:t>и</w:t>
      </w:r>
      <w:r>
        <w:rPr>
          <w:spacing w:val="25"/>
        </w:rPr>
        <w:t xml:space="preserve"> </w:t>
      </w:r>
      <w:r>
        <w:t>терминологию</w:t>
      </w:r>
      <w:r>
        <w:rPr>
          <w:spacing w:val="27"/>
        </w:rPr>
        <w:t xml:space="preserve"> </w:t>
      </w:r>
      <w:r>
        <w:t>для</w:t>
      </w:r>
      <w:r>
        <w:rPr>
          <w:spacing w:val="25"/>
        </w:rPr>
        <w:t xml:space="preserve"> </w:t>
      </w:r>
      <w:r>
        <w:t>описания</w:t>
      </w:r>
      <w:r>
        <w:rPr>
          <w:spacing w:val="26"/>
        </w:rPr>
        <w:t xml:space="preserve"> </w:t>
      </w:r>
      <w:r>
        <w:t>сюжетной</w:t>
      </w:r>
      <w:r>
        <w:rPr>
          <w:spacing w:val="27"/>
        </w:rPr>
        <w:t xml:space="preserve"> </w:t>
      </w:r>
      <w:r>
        <w:t>ситуации,</w:t>
      </w:r>
    </w:p>
    <w:p w:rsidR="000B529C" w:rsidRDefault="00392229">
      <w:pPr>
        <w:pStyle w:val="a3"/>
        <w:ind w:firstLine="0"/>
        <w:jc w:val="left"/>
      </w:pPr>
      <w:r>
        <w:t>конструирования</w:t>
      </w:r>
      <w:r>
        <w:rPr>
          <w:spacing w:val="-3"/>
        </w:rPr>
        <w:t xml:space="preserve"> </w:t>
      </w:r>
      <w:r>
        <w:t>утверждений,</w:t>
      </w:r>
      <w:r>
        <w:rPr>
          <w:spacing w:val="-5"/>
        </w:rPr>
        <w:t xml:space="preserve"> </w:t>
      </w:r>
      <w:r>
        <w:t>выводов</w:t>
      </w:r>
      <w:r>
        <w:rPr>
          <w:spacing w:val="-5"/>
        </w:rPr>
        <w:t xml:space="preserve"> </w:t>
      </w:r>
      <w:r>
        <w:t>относительно</w:t>
      </w:r>
      <w:r>
        <w:rPr>
          <w:spacing w:val="-4"/>
        </w:rPr>
        <w:t xml:space="preserve"> </w:t>
      </w:r>
      <w:r>
        <w:t>данных</w:t>
      </w:r>
      <w:r>
        <w:rPr>
          <w:spacing w:val="-3"/>
        </w:rPr>
        <w:t xml:space="preserve"> </w:t>
      </w:r>
      <w:r>
        <w:t>объектов,</w:t>
      </w:r>
      <w:r>
        <w:rPr>
          <w:spacing w:val="-5"/>
        </w:rPr>
        <w:t xml:space="preserve"> </w:t>
      </w:r>
      <w:r>
        <w:t>отношения;</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left="820" w:right="128" w:firstLine="0"/>
        <w:jc w:val="left"/>
      </w:pPr>
      <w:r>
        <w:lastRenderedPageBreak/>
        <w:t>называть</w:t>
      </w:r>
      <w:r>
        <w:rPr>
          <w:spacing w:val="-3"/>
        </w:rPr>
        <w:t xml:space="preserve"> </w:t>
      </w:r>
      <w:r>
        <w:t>числа,</w:t>
      </w:r>
      <w:r>
        <w:rPr>
          <w:spacing w:val="-3"/>
        </w:rPr>
        <w:t xml:space="preserve"> </w:t>
      </w:r>
      <w:r>
        <w:t>величины,</w:t>
      </w:r>
      <w:r>
        <w:rPr>
          <w:spacing w:val="-3"/>
        </w:rPr>
        <w:t xml:space="preserve"> </w:t>
      </w:r>
      <w:r>
        <w:t>геометрические</w:t>
      </w:r>
      <w:r>
        <w:rPr>
          <w:spacing w:val="-4"/>
        </w:rPr>
        <w:t xml:space="preserve"> </w:t>
      </w:r>
      <w:r>
        <w:t>фигуры,</w:t>
      </w:r>
      <w:r>
        <w:rPr>
          <w:spacing w:val="-4"/>
        </w:rPr>
        <w:t xml:space="preserve"> </w:t>
      </w:r>
      <w:r>
        <w:t>обладающие</w:t>
      </w:r>
      <w:r>
        <w:rPr>
          <w:spacing w:val="-4"/>
        </w:rPr>
        <w:t xml:space="preserve"> </w:t>
      </w:r>
      <w:r>
        <w:t>заданным</w:t>
      </w:r>
      <w:r>
        <w:rPr>
          <w:spacing w:val="-5"/>
        </w:rPr>
        <w:t xml:space="preserve"> </w:t>
      </w:r>
      <w:r>
        <w:t>свойством;</w:t>
      </w:r>
      <w:r>
        <w:rPr>
          <w:spacing w:val="-57"/>
        </w:rPr>
        <w:t xml:space="preserve"> </w:t>
      </w:r>
      <w:r>
        <w:t>записывать,</w:t>
      </w:r>
      <w:r>
        <w:rPr>
          <w:spacing w:val="-1"/>
        </w:rPr>
        <w:t xml:space="preserve"> </w:t>
      </w:r>
      <w:r>
        <w:t>читать</w:t>
      </w:r>
      <w:r>
        <w:rPr>
          <w:spacing w:val="1"/>
        </w:rPr>
        <w:t xml:space="preserve"> </w:t>
      </w:r>
      <w:r>
        <w:t>число,</w:t>
      </w:r>
      <w:r>
        <w:rPr>
          <w:spacing w:val="-1"/>
        </w:rPr>
        <w:t xml:space="preserve"> </w:t>
      </w:r>
      <w:r>
        <w:t>числовое</w:t>
      </w:r>
      <w:r>
        <w:rPr>
          <w:spacing w:val="-2"/>
        </w:rPr>
        <w:t xml:space="preserve"> </w:t>
      </w:r>
      <w:r>
        <w:t>выражение;</w:t>
      </w:r>
    </w:p>
    <w:p w:rsidR="000B529C" w:rsidRDefault="00392229">
      <w:pPr>
        <w:pStyle w:val="a3"/>
        <w:ind w:right="128"/>
        <w:jc w:val="left"/>
      </w:pPr>
      <w:r>
        <w:t>приводить</w:t>
      </w:r>
      <w:r>
        <w:rPr>
          <w:spacing w:val="11"/>
        </w:rPr>
        <w:t xml:space="preserve"> </w:t>
      </w:r>
      <w:r>
        <w:t>примеры,</w:t>
      </w:r>
      <w:r>
        <w:rPr>
          <w:spacing w:val="12"/>
        </w:rPr>
        <w:t xml:space="preserve"> </w:t>
      </w:r>
      <w:r>
        <w:t>иллюстрирующие</w:t>
      </w:r>
      <w:r>
        <w:rPr>
          <w:spacing w:val="11"/>
        </w:rPr>
        <w:t xml:space="preserve"> </w:t>
      </w:r>
      <w:r>
        <w:t>арифметическое</w:t>
      </w:r>
      <w:r>
        <w:rPr>
          <w:spacing w:val="11"/>
        </w:rPr>
        <w:t xml:space="preserve"> </w:t>
      </w:r>
      <w:r>
        <w:t>действие,</w:t>
      </w:r>
      <w:r>
        <w:rPr>
          <w:spacing w:val="14"/>
        </w:rPr>
        <w:t xml:space="preserve"> </w:t>
      </w:r>
      <w:r>
        <w:t>взаимное</w:t>
      </w:r>
      <w:r>
        <w:rPr>
          <w:spacing w:val="11"/>
        </w:rPr>
        <w:t xml:space="preserve"> </w:t>
      </w:r>
      <w:r>
        <w:t>расположение</w:t>
      </w:r>
      <w:r>
        <w:rPr>
          <w:spacing w:val="-57"/>
        </w:rPr>
        <w:t xml:space="preserve"> </w:t>
      </w:r>
      <w:r>
        <w:t>геометрических</w:t>
      </w:r>
      <w:r>
        <w:rPr>
          <w:spacing w:val="1"/>
        </w:rPr>
        <w:t xml:space="preserve"> </w:t>
      </w:r>
      <w:r>
        <w:t>фигур;</w:t>
      </w:r>
    </w:p>
    <w:p w:rsidR="000B529C" w:rsidRDefault="00392229">
      <w:pPr>
        <w:pStyle w:val="a3"/>
        <w:ind w:left="820" w:firstLine="0"/>
        <w:jc w:val="left"/>
      </w:pPr>
      <w:r>
        <w:t>конструировать</w:t>
      </w:r>
      <w:r>
        <w:rPr>
          <w:spacing w:val="-1"/>
        </w:rPr>
        <w:t xml:space="preserve"> </w:t>
      </w:r>
      <w:r>
        <w:t>утверждения</w:t>
      </w:r>
      <w:r>
        <w:rPr>
          <w:spacing w:val="-5"/>
        </w:rPr>
        <w:t xml:space="preserve"> </w:t>
      </w:r>
      <w:r>
        <w:t>с</w:t>
      </w:r>
      <w:r>
        <w:rPr>
          <w:spacing w:val="-7"/>
        </w:rPr>
        <w:t xml:space="preserve"> </w:t>
      </w:r>
      <w:r>
        <w:t>использованием</w:t>
      </w:r>
      <w:r>
        <w:rPr>
          <w:spacing w:val="-7"/>
        </w:rPr>
        <w:t xml:space="preserve"> </w:t>
      </w:r>
      <w:r>
        <w:t>слов</w:t>
      </w:r>
      <w:r>
        <w:rPr>
          <w:spacing w:val="-3"/>
        </w:rPr>
        <w:t xml:space="preserve"> </w:t>
      </w:r>
      <w:r>
        <w:t>«каждый»,</w:t>
      </w:r>
      <w:r>
        <w:rPr>
          <w:spacing w:val="-3"/>
        </w:rPr>
        <w:t xml:space="preserve"> </w:t>
      </w:r>
      <w:r>
        <w:t>«все».</w:t>
      </w:r>
    </w:p>
    <w:p w:rsidR="000B529C" w:rsidRDefault="00392229">
      <w:pPr>
        <w:pStyle w:val="a5"/>
        <w:numPr>
          <w:ilvl w:val="2"/>
          <w:numId w:val="34"/>
        </w:numPr>
        <w:tabs>
          <w:tab w:val="left" w:pos="1421"/>
        </w:tabs>
        <w:ind w:right="131" w:firstLine="708"/>
        <w:rPr>
          <w:sz w:val="24"/>
        </w:rPr>
      </w:pPr>
      <w:r>
        <w:rPr>
          <w:sz w:val="24"/>
        </w:rPr>
        <w:t>У</w:t>
      </w:r>
      <w:r>
        <w:rPr>
          <w:spacing w:val="17"/>
          <w:sz w:val="24"/>
        </w:rPr>
        <w:t xml:space="preserve"> </w:t>
      </w:r>
      <w:r>
        <w:rPr>
          <w:sz w:val="24"/>
        </w:rPr>
        <w:t>обучающегося</w:t>
      </w:r>
      <w:r>
        <w:rPr>
          <w:spacing w:val="16"/>
          <w:sz w:val="24"/>
        </w:rPr>
        <w:t xml:space="preserve"> </w:t>
      </w:r>
      <w:r>
        <w:rPr>
          <w:sz w:val="24"/>
        </w:rPr>
        <w:t>будут</w:t>
      </w:r>
      <w:r>
        <w:rPr>
          <w:spacing w:val="17"/>
          <w:sz w:val="24"/>
        </w:rPr>
        <w:t xml:space="preserve"> </w:t>
      </w:r>
      <w:r>
        <w:rPr>
          <w:sz w:val="24"/>
        </w:rPr>
        <w:t>сформированы</w:t>
      </w:r>
      <w:r>
        <w:rPr>
          <w:spacing w:val="16"/>
          <w:sz w:val="24"/>
        </w:rPr>
        <w:t xml:space="preserve"> </w:t>
      </w:r>
      <w:r>
        <w:rPr>
          <w:sz w:val="24"/>
        </w:rPr>
        <w:t>следующие</w:t>
      </w:r>
      <w:r>
        <w:rPr>
          <w:spacing w:val="16"/>
          <w:sz w:val="24"/>
        </w:rPr>
        <w:t xml:space="preserve"> </w:t>
      </w:r>
      <w:r>
        <w:rPr>
          <w:sz w:val="24"/>
        </w:rPr>
        <w:t>действия</w:t>
      </w:r>
      <w:r>
        <w:rPr>
          <w:spacing w:val="16"/>
          <w:sz w:val="24"/>
        </w:rPr>
        <w:t xml:space="preserve"> </w:t>
      </w:r>
      <w:r>
        <w:rPr>
          <w:sz w:val="24"/>
        </w:rPr>
        <w:t>самоорганизации</w:t>
      </w:r>
      <w:r>
        <w:rPr>
          <w:spacing w:val="15"/>
          <w:sz w:val="24"/>
        </w:rPr>
        <w:t xml:space="preserve"> </w:t>
      </w:r>
      <w:r>
        <w:rPr>
          <w:sz w:val="24"/>
        </w:rPr>
        <w:t>и</w:t>
      </w:r>
      <w:r>
        <w:rPr>
          <w:spacing w:val="-57"/>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tabs>
          <w:tab w:val="left" w:pos="2089"/>
          <w:tab w:val="left" w:pos="4015"/>
          <w:tab w:val="left" w:pos="5171"/>
          <w:tab w:val="left" w:pos="5677"/>
          <w:tab w:val="left" w:pos="6907"/>
          <w:tab w:val="left" w:pos="8178"/>
          <w:tab w:val="left" w:pos="8790"/>
          <w:tab w:val="left" w:pos="9689"/>
        </w:tabs>
        <w:ind w:right="123"/>
        <w:jc w:val="left"/>
      </w:pPr>
      <w:r>
        <w:t>следовать</w:t>
      </w:r>
      <w:r>
        <w:tab/>
        <w:t>установленному</w:t>
      </w:r>
      <w:r>
        <w:tab/>
        <w:t>правилу,</w:t>
      </w:r>
      <w:r>
        <w:tab/>
        <w:t>по</w:t>
      </w:r>
      <w:r>
        <w:tab/>
        <w:t>которому</w:t>
      </w:r>
      <w:r>
        <w:tab/>
        <w:t>составлен</w:t>
      </w:r>
      <w:r>
        <w:tab/>
        <w:t>ряд</w:t>
      </w:r>
      <w:r>
        <w:tab/>
        <w:t>чисел,</w:t>
      </w:r>
      <w:r>
        <w:tab/>
        <w:t>величин,</w:t>
      </w:r>
      <w:r>
        <w:rPr>
          <w:spacing w:val="-57"/>
        </w:rPr>
        <w:t xml:space="preserve"> </w:t>
      </w:r>
      <w:r>
        <w:t>геометрических</w:t>
      </w:r>
      <w:r>
        <w:rPr>
          <w:spacing w:val="1"/>
        </w:rPr>
        <w:t xml:space="preserve"> </w:t>
      </w:r>
      <w:r>
        <w:t>фигур;</w:t>
      </w:r>
    </w:p>
    <w:p w:rsidR="000B529C" w:rsidRDefault="00392229">
      <w:pPr>
        <w:pStyle w:val="a3"/>
        <w:tabs>
          <w:tab w:val="left" w:pos="2775"/>
          <w:tab w:val="left" w:pos="4322"/>
          <w:tab w:val="left" w:pos="6217"/>
          <w:tab w:val="left" w:pos="6845"/>
          <w:tab w:val="left" w:pos="7240"/>
          <w:tab w:val="left" w:pos="8490"/>
          <w:tab w:val="left" w:pos="9488"/>
          <w:tab w:val="left" w:pos="10488"/>
        </w:tabs>
        <w:ind w:right="129"/>
        <w:jc w:val="left"/>
      </w:pPr>
      <w:r>
        <w:t>организовывать,</w:t>
      </w:r>
      <w:r>
        <w:tab/>
        <w:t>участвовать,</w:t>
      </w:r>
      <w:r>
        <w:tab/>
        <w:t>контролировать</w:t>
      </w:r>
      <w:r>
        <w:tab/>
        <w:t>ход</w:t>
      </w:r>
      <w:r>
        <w:tab/>
        <w:t>и</w:t>
      </w:r>
      <w:r>
        <w:tab/>
        <w:t>результат</w:t>
      </w:r>
      <w:r>
        <w:tab/>
        <w:t>парной</w:t>
      </w:r>
      <w:r>
        <w:tab/>
        <w:t>работы</w:t>
      </w:r>
      <w:r>
        <w:tab/>
      </w:r>
      <w:r>
        <w:rPr>
          <w:spacing w:val="-2"/>
        </w:rPr>
        <w:t>с</w:t>
      </w:r>
      <w:r>
        <w:rPr>
          <w:spacing w:val="-57"/>
        </w:rPr>
        <w:t xml:space="preserve"> </w:t>
      </w:r>
      <w:r>
        <w:t>математическим</w:t>
      </w:r>
      <w:r>
        <w:rPr>
          <w:spacing w:val="-2"/>
        </w:rPr>
        <w:t xml:space="preserve"> </w:t>
      </w:r>
      <w:r>
        <w:t>материалом;</w:t>
      </w:r>
    </w:p>
    <w:p w:rsidR="000B529C" w:rsidRDefault="00392229">
      <w:pPr>
        <w:pStyle w:val="a3"/>
        <w:ind w:right="128"/>
        <w:jc w:val="left"/>
      </w:pPr>
      <w:r>
        <w:t>проверять</w:t>
      </w:r>
      <w:r>
        <w:rPr>
          <w:spacing w:val="35"/>
        </w:rPr>
        <w:t xml:space="preserve"> </w:t>
      </w:r>
      <w:r>
        <w:t>правильность</w:t>
      </w:r>
      <w:r>
        <w:rPr>
          <w:spacing w:val="35"/>
        </w:rPr>
        <w:t xml:space="preserve"> </w:t>
      </w:r>
      <w:r>
        <w:t>вычисления</w:t>
      </w:r>
      <w:r>
        <w:rPr>
          <w:spacing w:val="34"/>
        </w:rPr>
        <w:t xml:space="preserve"> </w:t>
      </w:r>
      <w:r>
        <w:t>с</w:t>
      </w:r>
      <w:r>
        <w:rPr>
          <w:spacing w:val="30"/>
        </w:rPr>
        <w:t xml:space="preserve"> </w:t>
      </w:r>
      <w:r>
        <w:t>помощью</w:t>
      </w:r>
      <w:r>
        <w:rPr>
          <w:spacing w:val="34"/>
        </w:rPr>
        <w:t xml:space="preserve"> </w:t>
      </w:r>
      <w:r>
        <w:t>другого</w:t>
      </w:r>
      <w:r>
        <w:rPr>
          <w:spacing w:val="34"/>
        </w:rPr>
        <w:t xml:space="preserve"> </w:t>
      </w:r>
      <w:r>
        <w:t>приёма</w:t>
      </w:r>
      <w:r>
        <w:rPr>
          <w:spacing w:val="35"/>
        </w:rPr>
        <w:t xml:space="preserve"> </w:t>
      </w:r>
      <w:r>
        <w:t>выполнения</w:t>
      </w:r>
      <w:r>
        <w:rPr>
          <w:spacing w:val="34"/>
        </w:rPr>
        <w:t xml:space="preserve"> </w:t>
      </w:r>
      <w:r>
        <w:t>действия,</w:t>
      </w:r>
      <w:r>
        <w:rPr>
          <w:spacing w:val="-57"/>
        </w:rPr>
        <w:t xml:space="preserve"> </w:t>
      </w:r>
      <w:r>
        <w:t>обратного действия;</w:t>
      </w:r>
    </w:p>
    <w:p w:rsidR="000B529C" w:rsidRDefault="00392229">
      <w:pPr>
        <w:pStyle w:val="a3"/>
        <w:ind w:left="820" w:firstLine="0"/>
        <w:jc w:val="left"/>
      </w:pPr>
      <w:r>
        <w:t>находить</w:t>
      </w:r>
      <w:r>
        <w:rPr>
          <w:spacing w:val="-2"/>
        </w:rPr>
        <w:t xml:space="preserve"> </w:t>
      </w:r>
      <w:r>
        <w:t>с</w:t>
      </w:r>
      <w:r>
        <w:rPr>
          <w:spacing w:val="-4"/>
        </w:rPr>
        <w:t xml:space="preserve"> </w:t>
      </w:r>
      <w:r>
        <w:t>помощью учителя</w:t>
      </w:r>
      <w:r>
        <w:rPr>
          <w:spacing w:val="-4"/>
        </w:rPr>
        <w:t xml:space="preserve"> </w:t>
      </w:r>
      <w:r>
        <w:t>причину</w:t>
      </w:r>
      <w:r>
        <w:rPr>
          <w:spacing w:val="-10"/>
        </w:rPr>
        <w:t xml:space="preserve"> </w:t>
      </w:r>
      <w:r>
        <w:t>возникшей</w:t>
      </w:r>
      <w:r>
        <w:rPr>
          <w:spacing w:val="-3"/>
        </w:rPr>
        <w:t xml:space="preserve"> </w:t>
      </w:r>
      <w:r>
        <w:t>ошибки</w:t>
      </w:r>
      <w:r>
        <w:rPr>
          <w:spacing w:val="-2"/>
        </w:rPr>
        <w:t xml:space="preserve"> </w:t>
      </w:r>
      <w:r>
        <w:t>или</w:t>
      </w:r>
      <w:r>
        <w:rPr>
          <w:spacing w:val="-3"/>
        </w:rPr>
        <w:t xml:space="preserve"> </w:t>
      </w:r>
      <w:r>
        <w:t>затруднения.</w:t>
      </w:r>
    </w:p>
    <w:p w:rsidR="000B529C" w:rsidRDefault="00392229">
      <w:pPr>
        <w:pStyle w:val="a5"/>
        <w:numPr>
          <w:ilvl w:val="2"/>
          <w:numId w:val="34"/>
        </w:numPr>
        <w:tabs>
          <w:tab w:val="left" w:pos="1421"/>
        </w:tabs>
        <w:ind w:left="820" w:right="130" w:firstLine="0"/>
        <w:rPr>
          <w:sz w:val="24"/>
        </w:rPr>
      </w:pPr>
      <w:r>
        <w:rPr>
          <w:sz w:val="24"/>
        </w:rPr>
        <w:t>У обучающегося будут сформированы следующие умения совместной деятельности:</w:t>
      </w:r>
      <w:r>
        <w:rPr>
          <w:spacing w:val="1"/>
          <w:sz w:val="24"/>
        </w:rPr>
        <w:t xml:space="preserve"> </w:t>
      </w:r>
      <w:r>
        <w:rPr>
          <w:sz w:val="24"/>
        </w:rPr>
        <w:t>принимать</w:t>
      </w:r>
      <w:r>
        <w:rPr>
          <w:spacing w:val="7"/>
          <w:sz w:val="24"/>
        </w:rPr>
        <w:t xml:space="preserve"> </w:t>
      </w:r>
      <w:r>
        <w:rPr>
          <w:sz w:val="24"/>
        </w:rPr>
        <w:t>правила</w:t>
      </w:r>
      <w:r>
        <w:rPr>
          <w:spacing w:val="8"/>
          <w:sz w:val="24"/>
        </w:rPr>
        <w:t xml:space="preserve"> </w:t>
      </w:r>
      <w:r>
        <w:rPr>
          <w:sz w:val="24"/>
        </w:rPr>
        <w:t>совместной</w:t>
      </w:r>
      <w:r>
        <w:rPr>
          <w:spacing w:val="9"/>
          <w:sz w:val="24"/>
        </w:rPr>
        <w:t xml:space="preserve"> </w:t>
      </w:r>
      <w:r>
        <w:rPr>
          <w:sz w:val="24"/>
        </w:rPr>
        <w:t>деятельности</w:t>
      </w:r>
      <w:r>
        <w:rPr>
          <w:spacing w:val="9"/>
          <w:sz w:val="24"/>
        </w:rPr>
        <w:t xml:space="preserve"> </w:t>
      </w:r>
      <w:r>
        <w:rPr>
          <w:sz w:val="24"/>
        </w:rPr>
        <w:t>при</w:t>
      </w:r>
      <w:r>
        <w:rPr>
          <w:spacing w:val="9"/>
          <w:sz w:val="24"/>
        </w:rPr>
        <w:t xml:space="preserve"> </w:t>
      </w:r>
      <w:r>
        <w:rPr>
          <w:sz w:val="24"/>
        </w:rPr>
        <w:t>работе</w:t>
      </w:r>
      <w:r>
        <w:rPr>
          <w:spacing w:val="7"/>
          <w:sz w:val="24"/>
        </w:rPr>
        <w:t xml:space="preserve"> </w:t>
      </w:r>
      <w:r>
        <w:rPr>
          <w:sz w:val="24"/>
        </w:rPr>
        <w:t>в</w:t>
      </w:r>
      <w:r>
        <w:rPr>
          <w:spacing w:val="5"/>
          <w:sz w:val="24"/>
        </w:rPr>
        <w:t xml:space="preserve"> </w:t>
      </w:r>
      <w:r>
        <w:rPr>
          <w:sz w:val="24"/>
        </w:rPr>
        <w:t>парах,</w:t>
      </w:r>
      <w:r>
        <w:rPr>
          <w:spacing w:val="8"/>
          <w:sz w:val="24"/>
        </w:rPr>
        <w:t xml:space="preserve"> </w:t>
      </w:r>
      <w:r>
        <w:rPr>
          <w:sz w:val="24"/>
        </w:rPr>
        <w:t>группах,</w:t>
      </w:r>
      <w:r>
        <w:rPr>
          <w:spacing w:val="8"/>
          <w:sz w:val="24"/>
        </w:rPr>
        <w:t xml:space="preserve"> </w:t>
      </w:r>
      <w:r>
        <w:rPr>
          <w:sz w:val="24"/>
        </w:rPr>
        <w:t>составленных</w:t>
      </w:r>
    </w:p>
    <w:p w:rsidR="000B529C" w:rsidRDefault="00392229">
      <w:pPr>
        <w:pStyle w:val="a3"/>
        <w:ind w:firstLine="0"/>
        <w:jc w:val="left"/>
      </w:pPr>
      <w:r>
        <w:t>учителем</w:t>
      </w:r>
      <w:r>
        <w:rPr>
          <w:spacing w:val="-3"/>
        </w:rPr>
        <w:t xml:space="preserve"> </w:t>
      </w:r>
      <w:r>
        <w:t>или самостоятельно;</w:t>
      </w:r>
    </w:p>
    <w:p w:rsidR="000B529C" w:rsidRDefault="00392229">
      <w:pPr>
        <w:pStyle w:val="a3"/>
        <w:ind w:right="129"/>
      </w:pPr>
      <w:r>
        <w:t>участвовать</w:t>
      </w:r>
      <w:r>
        <w:rPr>
          <w:spacing w:val="1"/>
        </w:rPr>
        <w:t xml:space="preserve"> </w:t>
      </w:r>
      <w:r>
        <w:t>в</w:t>
      </w:r>
      <w:r>
        <w:rPr>
          <w:spacing w:val="1"/>
        </w:rPr>
        <w:t xml:space="preserve"> </w:t>
      </w:r>
      <w:r>
        <w:t>парной и</w:t>
      </w:r>
      <w:r>
        <w:rPr>
          <w:spacing w:val="1"/>
        </w:rPr>
        <w:t xml:space="preserve"> </w:t>
      </w:r>
      <w:r>
        <w:t>групповой</w:t>
      </w:r>
      <w:r>
        <w:rPr>
          <w:spacing w:val="1"/>
        </w:rPr>
        <w:t xml:space="preserve"> </w:t>
      </w:r>
      <w:r>
        <w:t>работе с</w:t>
      </w:r>
      <w:r>
        <w:rPr>
          <w:spacing w:val="1"/>
        </w:rPr>
        <w:t xml:space="preserve"> </w:t>
      </w:r>
      <w:r>
        <w:t>математическим</w:t>
      </w:r>
      <w:r>
        <w:rPr>
          <w:spacing w:val="1"/>
        </w:rPr>
        <w:t xml:space="preserve"> </w:t>
      </w:r>
      <w:r>
        <w:t>материалом:</w:t>
      </w:r>
      <w:r>
        <w:rPr>
          <w:spacing w:val="1"/>
        </w:rPr>
        <w:t xml:space="preserve"> </w:t>
      </w:r>
      <w:r>
        <w:t>обсуждать</w:t>
      </w:r>
      <w:r>
        <w:rPr>
          <w:spacing w:val="1"/>
        </w:rPr>
        <w:t xml:space="preserve"> </w:t>
      </w:r>
      <w:r>
        <w:t>цель</w:t>
      </w:r>
      <w:r>
        <w:rPr>
          <w:spacing w:val="1"/>
        </w:rPr>
        <w:t xml:space="preserve"> </w:t>
      </w:r>
      <w:r>
        <w:t>деятельности, ход работы, комментировать свои действия, выслушивать мнения других участников,</w:t>
      </w:r>
      <w:r>
        <w:rPr>
          <w:spacing w:val="1"/>
        </w:rPr>
        <w:t xml:space="preserve"> </w:t>
      </w:r>
      <w:r>
        <w:t>подготавливать презентацию</w:t>
      </w:r>
      <w:r>
        <w:rPr>
          <w:spacing w:val="-1"/>
        </w:rPr>
        <w:t xml:space="preserve"> </w:t>
      </w:r>
      <w:r>
        <w:t>(устное</w:t>
      </w:r>
      <w:r>
        <w:rPr>
          <w:spacing w:val="-1"/>
        </w:rPr>
        <w:t xml:space="preserve"> </w:t>
      </w:r>
      <w:r>
        <w:t>выступление)</w:t>
      </w:r>
      <w:r>
        <w:rPr>
          <w:spacing w:val="-1"/>
        </w:rPr>
        <w:t xml:space="preserve"> </w:t>
      </w:r>
      <w:r>
        <w:t>решения или ответа;</w:t>
      </w:r>
    </w:p>
    <w:p w:rsidR="000B529C" w:rsidRDefault="00392229">
      <w:pPr>
        <w:pStyle w:val="a3"/>
        <w:spacing w:before="1"/>
        <w:ind w:right="129"/>
      </w:pPr>
      <w:r>
        <w:t>решать совместно математические задачи поискового и творческого характера (определять с</w:t>
      </w:r>
      <w:r>
        <w:rPr>
          <w:spacing w:val="1"/>
        </w:rPr>
        <w:t xml:space="preserve"> </w:t>
      </w:r>
      <w:r>
        <w:t>помощью измерительных инструментов длину, определять время и продолжительность с помощью</w:t>
      </w:r>
      <w:r>
        <w:rPr>
          <w:spacing w:val="1"/>
        </w:rPr>
        <w:t xml:space="preserve"> </w:t>
      </w:r>
      <w:r>
        <w:t>часов, выполнять</w:t>
      </w:r>
      <w:r>
        <w:rPr>
          <w:spacing w:val="-1"/>
        </w:rPr>
        <w:t xml:space="preserve"> </w:t>
      </w:r>
      <w:r>
        <w:t>прикидку</w:t>
      </w:r>
      <w:r>
        <w:rPr>
          <w:spacing w:val="-8"/>
        </w:rPr>
        <w:t xml:space="preserve"> </w:t>
      </w:r>
      <w:r>
        <w:t>и оценку</w:t>
      </w:r>
      <w:r>
        <w:rPr>
          <w:spacing w:val="-5"/>
        </w:rPr>
        <w:t xml:space="preserve"> </w:t>
      </w:r>
      <w:r>
        <w:t>результата</w:t>
      </w:r>
      <w:r>
        <w:rPr>
          <w:spacing w:val="-1"/>
        </w:rPr>
        <w:t xml:space="preserve"> </w:t>
      </w:r>
      <w:r>
        <w:t>действий, измерений);</w:t>
      </w:r>
    </w:p>
    <w:p w:rsidR="000B529C" w:rsidRDefault="00392229">
      <w:pPr>
        <w:pStyle w:val="a3"/>
        <w:ind w:left="820" w:firstLine="0"/>
      </w:pPr>
      <w:r>
        <w:t>совместно</w:t>
      </w:r>
      <w:r>
        <w:rPr>
          <w:spacing w:val="-2"/>
        </w:rPr>
        <w:t xml:space="preserve"> </w:t>
      </w:r>
      <w:r>
        <w:t>с</w:t>
      </w:r>
      <w:r>
        <w:rPr>
          <w:spacing w:val="-1"/>
        </w:rPr>
        <w:t xml:space="preserve"> </w:t>
      </w:r>
      <w:r>
        <w:t>учителем</w:t>
      </w:r>
      <w:r>
        <w:rPr>
          <w:spacing w:val="-3"/>
        </w:rPr>
        <w:t xml:space="preserve"> </w:t>
      </w:r>
      <w:r>
        <w:t>оценивать</w:t>
      </w:r>
      <w:r>
        <w:rPr>
          <w:spacing w:val="-1"/>
        </w:rPr>
        <w:t xml:space="preserve"> </w:t>
      </w:r>
      <w:r>
        <w:t>результаты</w:t>
      </w:r>
      <w:r>
        <w:rPr>
          <w:spacing w:val="-2"/>
        </w:rPr>
        <w:t xml:space="preserve"> </w:t>
      </w:r>
      <w:r>
        <w:t>выполнения</w:t>
      </w:r>
      <w:r>
        <w:rPr>
          <w:spacing w:val="-1"/>
        </w:rPr>
        <w:t xml:space="preserve"> </w:t>
      </w:r>
      <w:r>
        <w:t>общей</w:t>
      </w:r>
      <w:r>
        <w:rPr>
          <w:spacing w:val="-2"/>
        </w:rPr>
        <w:t xml:space="preserve"> </w:t>
      </w:r>
      <w:r>
        <w:t>работы.</w:t>
      </w:r>
    </w:p>
    <w:p w:rsidR="000B529C" w:rsidRDefault="00392229">
      <w:pPr>
        <w:pStyle w:val="a5"/>
        <w:numPr>
          <w:ilvl w:val="0"/>
          <w:numId w:val="34"/>
        </w:numPr>
        <w:tabs>
          <w:tab w:val="left" w:pos="1061"/>
        </w:tabs>
        <w:ind w:left="1060"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3</w:t>
      </w:r>
      <w:r>
        <w:rPr>
          <w:spacing w:val="-1"/>
          <w:sz w:val="24"/>
        </w:rPr>
        <w:t xml:space="preserve"> </w:t>
      </w:r>
      <w:r>
        <w:rPr>
          <w:sz w:val="24"/>
        </w:rPr>
        <w:t>классе.</w:t>
      </w:r>
    </w:p>
    <w:p w:rsidR="000B529C" w:rsidRDefault="00392229">
      <w:pPr>
        <w:pStyle w:val="a5"/>
        <w:numPr>
          <w:ilvl w:val="1"/>
          <w:numId w:val="34"/>
        </w:numPr>
        <w:tabs>
          <w:tab w:val="left" w:pos="1241"/>
        </w:tabs>
        <w:ind w:left="1240" w:hanging="421"/>
        <w:jc w:val="both"/>
        <w:rPr>
          <w:sz w:val="24"/>
        </w:rPr>
      </w:pPr>
      <w:r>
        <w:rPr>
          <w:sz w:val="24"/>
        </w:rPr>
        <w:t>Числа</w:t>
      </w:r>
      <w:r>
        <w:rPr>
          <w:spacing w:val="-3"/>
          <w:sz w:val="24"/>
        </w:rPr>
        <w:t xml:space="preserve"> </w:t>
      </w:r>
      <w:r>
        <w:rPr>
          <w:sz w:val="24"/>
        </w:rPr>
        <w:t>и</w:t>
      </w:r>
      <w:r>
        <w:rPr>
          <w:spacing w:val="-1"/>
          <w:sz w:val="24"/>
        </w:rPr>
        <w:t xml:space="preserve"> </w:t>
      </w:r>
      <w:r>
        <w:rPr>
          <w:sz w:val="24"/>
        </w:rPr>
        <w:t>величины.</w:t>
      </w:r>
    </w:p>
    <w:p w:rsidR="000B529C" w:rsidRDefault="00392229">
      <w:pPr>
        <w:pStyle w:val="a5"/>
        <w:numPr>
          <w:ilvl w:val="2"/>
          <w:numId w:val="34"/>
        </w:numPr>
        <w:tabs>
          <w:tab w:val="left" w:pos="1421"/>
        </w:tabs>
        <w:ind w:right="120" w:firstLine="708"/>
        <w:jc w:val="both"/>
        <w:rPr>
          <w:sz w:val="24"/>
        </w:rPr>
      </w:pPr>
      <w:r>
        <w:rPr>
          <w:sz w:val="24"/>
        </w:rPr>
        <w:t>Числа</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1000:</w:t>
      </w:r>
      <w:r>
        <w:rPr>
          <w:spacing w:val="1"/>
          <w:sz w:val="24"/>
        </w:rPr>
        <w:t xml:space="preserve"> </w:t>
      </w:r>
      <w:r>
        <w:rPr>
          <w:sz w:val="24"/>
        </w:rPr>
        <w:t>чтение,</w:t>
      </w:r>
      <w:r>
        <w:rPr>
          <w:spacing w:val="1"/>
          <w:sz w:val="24"/>
        </w:rPr>
        <w:t xml:space="preserve"> </w:t>
      </w:r>
      <w:r>
        <w:rPr>
          <w:sz w:val="24"/>
        </w:rPr>
        <w:t>запись,</w:t>
      </w:r>
      <w:r>
        <w:rPr>
          <w:spacing w:val="1"/>
          <w:sz w:val="24"/>
        </w:rPr>
        <w:t xml:space="preserve"> </w:t>
      </w:r>
      <w:r>
        <w:rPr>
          <w:sz w:val="24"/>
        </w:rPr>
        <w:t>сравнение,</w:t>
      </w:r>
      <w:r>
        <w:rPr>
          <w:spacing w:val="1"/>
          <w:sz w:val="24"/>
        </w:rPr>
        <w:t xml:space="preserve"> </w:t>
      </w:r>
      <w:r>
        <w:rPr>
          <w:sz w:val="24"/>
        </w:rPr>
        <w:t>представление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суммы</w:t>
      </w:r>
      <w:r>
        <w:rPr>
          <w:spacing w:val="1"/>
          <w:sz w:val="24"/>
        </w:rPr>
        <w:t xml:space="preserve"> </w:t>
      </w:r>
      <w:r>
        <w:rPr>
          <w:sz w:val="24"/>
        </w:rPr>
        <w:t>разрядных слагаемых. Равенства и неравенства: чтение, составление. Увеличение или уменьшение</w:t>
      </w:r>
      <w:r>
        <w:rPr>
          <w:spacing w:val="1"/>
          <w:sz w:val="24"/>
        </w:rPr>
        <w:t xml:space="preserve"> </w:t>
      </w:r>
      <w:r>
        <w:rPr>
          <w:sz w:val="24"/>
        </w:rPr>
        <w:t>числа</w:t>
      </w:r>
      <w:r>
        <w:rPr>
          <w:spacing w:val="-2"/>
          <w:sz w:val="24"/>
        </w:rPr>
        <w:t xml:space="preserve"> </w:t>
      </w:r>
      <w:r>
        <w:rPr>
          <w:sz w:val="24"/>
        </w:rPr>
        <w:t>в</w:t>
      </w:r>
      <w:r>
        <w:rPr>
          <w:spacing w:val="-1"/>
          <w:sz w:val="24"/>
        </w:rPr>
        <w:t xml:space="preserve"> </w:t>
      </w:r>
      <w:r>
        <w:rPr>
          <w:sz w:val="24"/>
        </w:rPr>
        <w:t>несколько раз. Кратное</w:t>
      </w:r>
      <w:r>
        <w:rPr>
          <w:spacing w:val="-1"/>
          <w:sz w:val="24"/>
        </w:rPr>
        <w:t xml:space="preserve"> </w:t>
      </w:r>
      <w:r>
        <w:rPr>
          <w:sz w:val="24"/>
        </w:rPr>
        <w:t>сравнение</w:t>
      </w:r>
      <w:r>
        <w:rPr>
          <w:spacing w:val="-1"/>
          <w:sz w:val="24"/>
        </w:rPr>
        <w:t xml:space="preserve"> </w:t>
      </w:r>
      <w:r>
        <w:rPr>
          <w:sz w:val="24"/>
        </w:rPr>
        <w:t>чисел.</w:t>
      </w:r>
    </w:p>
    <w:p w:rsidR="000B529C" w:rsidRDefault="00392229">
      <w:pPr>
        <w:pStyle w:val="a5"/>
        <w:numPr>
          <w:ilvl w:val="2"/>
          <w:numId w:val="34"/>
        </w:numPr>
        <w:tabs>
          <w:tab w:val="left" w:pos="1421"/>
        </w:tabs>
        <w:ind w:right="127" w:firstLine="708"/>
        <w:jc w:val="both"/>
        <w:rPr>
          <w:sz w:val="24"/>
        </w:rPr>
      </w:pPr>
      <w:r>
        <w:rPr>
          <w:sz w:val="24"/>
        </w:rPr>
        <w:t>Масса</w:t>
      </w:r>
      <w:r>
        <w:rPr>
          <w:spacing w:val="1"/>
          <w:sz w:val="24"/>
        </w:rPr>
        <w:t xml:space="preserve"> </w:t>
      </w:r>
      <w:r>
        <w:rPr>
          <w:sz w:val="24"/>
        </w:rPr>
        <w:t>(единица</w:t>
      </w:r>
      <w:r>
        <w:rPr>
          <w:spacing w:val="1"/>
          <w:sz w:val="24"/>
        </w:rPr>
        <w:t xml:space="preserve"> </w:t>
      </w:r>
      <w:r>
        <w:rPr>
          <w:sz w:val="24"/>
        </w:rPr>
        <w:t>массы</w:t>
      </w:r>
      <w:r>
        <w:rPr>
          <w:spacing w:val="1"/>
          <w:sz w:val="24"/>
        </w:rPr>
        <w:t xml:space="preserve"> </w:t>
      </w:r>
      <w:r>
        <w:rPr>
          <w:sz w:val="24"/>
        </w:rPr>
        <w:t>–</w:t>
      </w:r>
      <w:r>
        <w:rPr>
          <w:spacing w:val="1"/>
          <w:sz w:val="24"/>
        </w:rPr>
        <w:t xml:space="preserve"> </w:t>
      </w:r>
      <w:r>
        <w:rPr>
          <w:sz w:val="24"/>
        </w:rPr>
        <w:t>грамм),</w:t>
      </w:r>
      <w:r>
        <w:rPr>
          <w:spacing w:val="1"/>
          <w:sz w:val="24"/>
        </w:rPr>
        <w:t xml:space="preserve"> </w:t>
      </w:r>
      <w:r>
        <w:rPr>
          <w:sz w:val="24"/>
        </w:rPr>
        <w:t>соотношение</w:t>
      </w:r>
      <w:r>
        <w:rPr>
          <w:spacing w:val="1"/>
          <w:sz w:val="24"/>
        </w:rPr>
        <w:t xml:space="preserve"> </w:t>
      </w:r>
      <w:r>
        <w:rPr>
          <w:sz w:val="24"/>
        </w:rPr>
        <w:t>между</w:t>
      </w:r>
      <w:r>
        <w:rPr>
          <w:spacing w:val="1"/>
          <w:sz w:val="24"/>
        </w:rPr>
        <w:t xml:space="preserve"> </w:t>
      </w:r>
      <w:r>
        <w:rPr>
          <w:sz w:val="24"/>
        </w:rPr>
        <w:t>килограммом</w:t>
      </w:r>
      <w:r>
        <w:rPr>
          <w:spacing w:val="1"/>
          <w:sz w:val="24"/>
        </w:rPr>
        <w:t xml:space="preserve"> </w:t>
      </w:r>
      <w:r>
        <w:rPr>
          <w:sz w:val="24"/>
        </w:rPr>
        <w:t>и</w:t>
      </w:r>
      <w:r>
        <w:rPr>
          <w:spacing w:val="1"/>
          <w:sz w:val="24"/>
        </w:rPr>
        <w:t xml:space="preserve"> </w:t>
      </w:r>
      <w:r>
        <w:rPr>
          <w:sz w:val="24"/>
        </w:rPr>
        <w:t>граммом,</w:t>
      </w:r>
      <w:r>
        <w:rPr>
          <w:spacing w:val="1"/>
          <w:sz w:val="24"/>
        </w:rPr>
        <w:t xml:space="preserve"> </w:t>
      </w:r>
      <w:r>
        <w:rPr>
          <w:sz w:val="24"/>
        </w:rPr>
        <w:t>отношения</w:t>
      </w:r>
      <w:r>
        <w:rPr>
          <w:spacing w:val="1"/>
          <w:sz w:val="24"/>
        </w:rPr>
        <w:t xml:space="preserve"> </w:t>
      </w:r>
      <w:r>
        <w:rPr>
          <w:sz w:val="24"/>
        </w:rPr>
        <w:t>«тяжелее-легче</w:t>
      </w:r>
      <w:r>
        <w:rPr>
          <w:spacing w:val="-1"/>
          <w:sz w:val="24"/>
        </w:rPr>
        <w:t xml:space="preserve"> </w:t>
      </w:r>
      <w:r>
        <w:rPr>
          <w:sz w:val="24"/>
        </w:rPr>
        <w:t>на…»,</w:t>
      </w:r>
      <w:r>
        <w:rPr>
          <w:spacing w:val="6"/>
          <w:sz w:val="24"/>
        </w:rPr>
        <w:t xml:space="preserve"> </w:t>
      </w:r>
      <w:r>
        <w:rPr>
          <w:sz w:val="24"/>
        </w:rPr>
        <w:t>«тяжелее-легче</w:t>
      </w:r>
      <w:r>
        <w:rPr>
          <w:spacing w:val="-2"/>
          <w:sz w:val="24"/>
        </w:rPr>
        <w:t xml:space="preserve"> </w:t>
      </w:r>
      <w:proofErr w:type="gramStart"/>
      <w:r>
        <w:rPr>
          <w:sz w:val="24"/>
        </w:rPr>
        <w:t>в</w:t>
      </w:r>
      <w:proofErr w:type="gramEnd"/>
      <w:r>
        <w:rPr>
          <w:sz w:val="24"/>
        </w:rPr>
        <w:t>…».</w:t>
      </w:r>
    </w:p>
    <w:p w:rsidR="000B529C" w:rsidRDefault="00392229">
      <w:pPr>
        <w:pStyle w:val="a5"/>
        <w:numPr>
          <w:ilvl w:val="2"/>
          <w:numId w:val="34"/>
        </w:numPr>
        <w:tabs>
          <w:tab w:val="left" w:pos="1421"/>
        </w:tabs>
        <w:ind w:right="122" w:firstLine="708"/>
        <w:jc w:val="both"/>
        <w:rPr>
          <w:sz w:val="24"/>
        </w:rPr>
      </w:pPr>
      <w:r>
        <w:rPr>
          <w:sz w:val="24"/>
        </w:rPr>
        <w:t>Стоимость</w:t>
      </w:r>
      <w:r>
        <w:rPr>
          <w:spacing w:val="1"/>
          <w:sz w:val="24"/>
        </w:rPr>
        <w:t xml:space="preserve"> </w:t>
      </w:r>
      <w:r>
        <w:rPr>
          <w:sz w:val="24"/>
        </w:rPr>
        <w:t>(единицы</w:t>
      </w:r>
      <w:r>
        <w:rPr>
          <w:spacing w:val="1"/>
          <w:sz w:val="24"/>
        </w:rPr>
        <w:t xml:space="preserve"> </w:t>
      </w:r>
      <w:r>
        <w:rPr>
          <w:sz w:val="24"/>
        </w:rPr>
        <w:t>–</w:t>
      </w:r>
      <w:r>
        <w:rPr>
          <w:spacing w:val="1"/>
          <w:sz w:val="24"/>
        </w:rPr>
        <w:t xml:space="preserve"> </w:t>
      </w:r>
      <w:r>
        <w:rPr>
          <w:sz w:val="24"/>
        </w:rPr>
        <w:t>рубль,</w:t>
      </w:r>
      <w:r>
        <w:rPr>
          <w:spacing w:val="1"/>
          <w:sz w:val="24"/>
        </w:rPr>
        <w:t xml:space="preserve"> </w:t>
      </w:r>
      <w:r>
        <w:rPr>
          <w:sz w:val="24"/>
        </w:rPr>
        <w:t>копейка),</w:t>
      </w:r>
      <w:r>
        <w:rPr>
          <w:spacing w:val="1"/>
          <w:sz w:val="24"/>
        </w:rPr>
        <w:t xml:space="preserve"> </w:t>
      </w:r>
      <w:r>
        <w:rPr>
          <w:sz w:val="24"/>
        </w:rPr>
        <w:t>установление</w:t>
      </w:r>
      <w:r>
        <w:rPr>
          <w:spacing w:val="1"/>
          <w:sz w:val="24"/>
        </w:rPr>
        <w:t xml:space="preserve"> </w:t>
      </w:r>
      <w:r>
        <w:rPr>
          <w:sz w:val="24"/>
        </w:rPr>
        <w:t>отношения</w:t>
      </w:r>
      <w:r>
        <w:rPr>
          <w:spacing w:val="1"/>
          <w:sz w:val="24"/>
        </w:rPr>
        <w:t xml:space="preserve"> </w:t>
      </w:r>
      <w:r>
        <w:rPr>
          <w:sz w:val="24"/>
        </w:rPr>
        <w:t>«дороже-дешевле</w:t>
      </w:r>
      <w:r>
        <w:rPr>
          <w:spacing w:val="1"/>
          <w:sz w:val="24"/>
        </w:rPr>
        <w:t xml:space="preserve"> </w:t>
      </w:r>
      <w:r>
        <w:rPr>
          <w:sz w:val="24"/>
        </w:rPr>
        <w:t>на…»,</w:t>
      </w:r>
      <w:r>
        <w:rPr>
          <w:spacing w:val="1"/>
          <w:sz w:val="24"/>
        </w:rPr>
        <w:t xml:space="preserve"> </w:t>
      </w:r>
      <w:r>
        <w:rPr>
          <w:sz w:val="24"/>
        </w:rPr>
        <w:t>«дороже-дешевле</w:t>
      </w:r>
      <w:r>
        <w:rPr>
          <w:spacing w:val="1"/>
          <w:sz w:val="24"/>
        </w:rPr>
        <w:t xml:space="preserve"> </w:t>
      </w:r>
      <w:proofErr w:type="gramStart"/>
      <w:r>
        <w:rPr>
          <w:sz w:val="24"/>
        </w:rPr>
        <w:t>в</w:t>
      </w:r>
      <w:proofErr w:type="gramEnd"/>
      <w:r>
        <w:rPr>
          <w:sz w:val="24"/>
        </w:rPr>
        <w:t>…».</w:t>
      </w:r>
      <w:r>
        <w:rPr>
          <w:spacing w:val="1"/>
          <w:sz w:val="24"/>
        </w:rPr>
        <w:t xml:space="preserve"> </w:t>
      </w:r>
      <w:r>
        <w:rPr>
          <w:sz w:val="24"/>
        </w:rPr>
        <w:t>Соотношение</w:t>
      </w:r>
      <w:r>
        <w:rPr>
          <w:spacing w:val="1"/>
          <w:sz w:val="24"/>
        </w:rPr>
        <w:t xml:space="preserve"> </w:t>
      </w:r>
      <w:r>
        <w:rPr>
          <w:sz w:val="24"/>
        </w:rPr>
        <w:t>«цена,</w:t>
      </w:r>
      <w:r>
        <w:rPr>
          <w:spacing w:val="1"/>
          <w:sz w:val="24"/>
        </w:rPr>
        <w:t xml:space="preserve"> </w:t>
      </w:r>
      <w:r>
        <w:rPr>
          <w:sz w:val="24"/>
        </w:rPr>
        <w:t>количество,</w:t>
      </w:r>
      <w:r>
        <w:rPr>
          <w:spacing w:val="1"/>
          <w:sz w:val="24"/>
        </w:rPr>
        <w:t xml:space="preserve"> </w:t>
      </w:r>
      <w:r>
        <w:rPr>
          <w:sz w:val="24"/>
        </w:rPr>
        <w:t>стоимость»</w:t>
      </w:r>
      <w:r>
        <w:rPr>
          <w:spacing w:val="1"/>
          <w:sz w:val="24"/>
        </w:rPr>
        <w:t xml:space="preserve"> </w:t>
      </w:r>
      <w:r>
        <w:rPr>
          <w:sz w:val="24"/>
        </w:rPr>
        <w:t>в</w:t>
      </w:r>
      <w:r>
        <w:rPr>
          <w:spacing w:val="61"/>
          <w:sz w:val="24"/>
        </w:rPr>
        <w:t xml:space="preserve"> </w:t>
      </w:r>
      <w:r>
        <w:rPr>
          <w:sz w:val="24"/>
        </w:rPr>
        <w:t>практической</w:t>
      </w:r>
      <w:r>
        <w:rPr>
          <w:spacing w:val="1"/>
          <w:sz w:val="24"/>
        </w:rPr>
        <w:t xml:space="preserve"> </w:t>
      </w:r>
      <w:r>
        <w:rPr>
          <w:sz w:val="24"/>
        </w:rPr>
        <w:t>ситуации.</w:t>
      </w:r>
    </w:p>
    <w:p w:rsidR="000B529C" w:rsidRDefault="00392229">
      <w:pPr>
        <w:pStyle w:val="a5"/>
        <w:numPr>
          <w:ilvl w:val="2"/>
          <w:numId w:val="34"/>
        </w:numPr>
        <w:tabs>
          <w:tab w:val="left" w:pos="1421"/>
        </w:tabs>
        <w:spacing w:before="1"/>
        <w:ind w:right="124" w:firstLine="708"/>
        <w:jc w:val="both"/>
        <w:rPr>
          <w:sz w:val="24"/>
        </w:rPr>
      </w:pPr>
      <w:r>
        <w:rPr>
          <w:sz w:val="24"/>
        </w:rPr>
        <w:t>Время</w:t>
      </w:r>
      <w:r>
        <w:rPr>
          <w:spacing w:val="1"/>
          <w:sz w:val="24"/>
        </w:rPr>
        <w:t xml:space="preserve"> </w:t>
      </w:r>
      <w:r>
        <w:rPr>
          <w:sz w:val="24"/>
        </w:rPr>
        <w:t>(единица</w:t>
      </w:r>
      <w:r>
        <w:rPr>
          <w:spacing w:val="1"/>
          <w:sz w:val="24"/>
        </w:rPr>
        <w:t xml:space="preserve"> </w:t>
      </w:r>
      <w:r>
        <w:rPr>
          <w:sz w:val="24"/>
        </w:rPr>
        <w:t>времени</w:t>
      </w:r>
      <w:r>
        <w:rPr>
          <w:spacing w:val="1"/>
          <w:sz w:val="24"/>
        </w:rPr>
        <w:t xml:space="preserve"> </w:t>
      </w:r>
      <w:r>
        <w:rPr>
          <w:sz w:val="24"/>
        </w:rPr>
        <w:t>–</w:t>
      </w:r>
      <w:r>
        <w:rPr>
          <w:spacing w:val="1"/>
          <w:sz w:val="24"/>
        </w:rPr>
        <w:t xml:space="preserve"> </w:t>
      </w:r>
      <w:r>
        <w:rPr>
          <w:sz w:val="24"/>
        </w:rPr>
        <w:t>секунда),</w:t>
      </w:r>
      <w:r>
        <w:rPr>
          <w:spacing w:val="1"/>
          <w:sz w:val="24"/>
        </w:rPr>
        <w:t xml:space="preserve"> </w:t>
      </w:r>
      <w:r>
        <w:rPr>
          <w:sz w:val="24"/>
        </w:rPr>
        <w:t>установление</w:t>
      </w:r>
      <w:r>
        <w:rPr>
          <w:spacing w:val="1"/>
          <w:sz w:val="24"/>
        </w:rPr>
        <w:t xml:space="preserve"> </w:t>
      </w:r>
      <w:r>
        <w:rPr>
          <w:sz w:val="24"/>
        </w:rPr>
        <w:t>отношения</w:t>
      </w:r>
      <w:r>
        <w:rPr>
          <w:spacing w:val="1"/>
          <w:sz w:val="24"/>
        </w:rPr>
        <w:t xml:space="preserve"> </w:t>
      </w:r>
      <w:r>
        <w:rPr>
          <w:sz w:val="24"/>
        </w:rPr>
        <w:t>«быстрее-медленнее</w:t>
      </w:r>
      <w:r>
        <w:rPr>
          <w:spacing w:val="1"/>
          <w:sz w:val="24"/>
        </w:rPr>
        <w:t xml:space="preserve"> </w:t>
      </w:r>
      <w:r>
        <w:rPr>
          <w:sz w:val="24"/>
        </w:rPr>
        <w:t xml:space="preserve">на…», «быстрее-медленнее </w:t>
      </w:r>
      <w:proofErr w:type="gramStart"/>
      <w:r>
        <w:rPr>
          <w:sz w:val="24"/>
        </w:rPr>
        <w:t>в</w:t>
      </w:r>
      <w:proofErr w:type="gramEnd"/>
      <w:r>
        <w:rPr>
          <w:sz w:val="24"/>
        </w:rPr>
        <w:t>…». Соотношение «начало, окончание, продолжительность события» в</w:t>
      </w:r>
      <w:r>
        <w:rPr>
          <w:spacing w:val="1"/>
          <w:sz w:val="24"/>
        </w:rPr>
        <w:t xml:space="preserve"> </w:t>
      </w:r>
      <w:r>
        <w:rPr>
          <w:sz w:val="24"/>
        </w:rPr>
        <w:t>практической</w:t>
      </w:r>
      <w:r>
        <w:rPr>
          <w:spacing w:val="-1"/>
          <w:sz w:val="24"/>
        </w:rPr>
        <w:t xml:space="preserve"> </w:t>
      </w:r>
      <w:r>
        <w:rPr>
          <w:sz w:val="24"/>
        </w:rPr>
        <w:t>ситуации.</w:t>
      </w:r>
    </w:p>
    <w:p w:rsidR="000B529C" w:rsidRDefault="00392229">
      <w:pPr>
        <w:pStyle w:val="a5"/>
        <w:numPr>
          <w:ilvl w:val="2"/>
          <w:numId w:val="34"/>
        </w:numPr>
        <w:tabs>
          <w:tab w:val="left" w:pos="1421"/>
        </w:tabs>
        <w:ind w:right="127" w:firstLine="708"/>
        <w:jc w:val="both"/>
        <w:rPr>
          <w:sz w:val="24"/>
        </w:rPr>
      </w:pPr>
      <w:r>
        <w:rPr>
          <w:sz w:val="24"/>
        </w:rPr>
        <w:t>Длина</w:t>
      </w:r>
      <w:r>
        <w:rPr>
          <w:spacing w:val="1"/>
          <w:sz w:val="24"/>
        </w:rPr>
        <w:t xml:space="preserve"> </w:t>
      </w:r>
      <w:r>
        <w:rPr>
          <w:sz w:val="24"/>
        </w:rPr>
        <w:t>(единицы</w:t>
      </w:r>
      <w:r>
        <w:rPr>
          <w:spacing w:val="1"/>
          <w:sz w:val="24"/>
        </w:rPr>
        <w:t xml:space="preserve"> </w:t>
      </w:r>
      <w:r>
        <w:rPr>
          <w:sz w:val="24"/>
        </w:rPr>
        <w:t>длины</w:t>
      </w:r>
      <w:r>
        <w:rPr>
          <w:spacing w:val="1"/>
          <w:sz w:val="24"/>
        </w:rPr>
        <w:t xml:space="preserve"> </w:t>
      </w:r>
      <w:r>
        <w:rPr>
          <w:sz w:val="24"/>
        </w:rPr>
        <w:t>–</w:t>
      </w:r>
      <w:r>
        <w:rPr>
          <w:spacing w:val="1"/>
          <w:sz w:val="24"/>
        </w:rPr>
        <w:t xml:space="preserve"> </w:t>
      </w:r>
      <w:r>
        <w:rPr>
          <w:sz w:val="24"/>
        </w:rPr>
        <w:t>миллиметр,</w:t>
      </w:r>
      <w:r>
        <w:rPr>
          <w:spacing w:val="1"/>
          <w:sz w:val="24"/>
        </w:rPr>
        <w:t xml:space="preserve"> </w:t>
      </w:r>
      <w:r>
        <w:rPr>
          <w:sz w:val="24"/>
        </w:rPr>
        <w:t>километр),</w:t>
      </w:r>
      <w:r>
        <w:rPr>
          <w:spacing w:val="1"/>
          <w:sz w:val="24"/>
        </w:rPr>
        <w:t xml:space="preserve"> </w:t>
      </w:r>
      <w:r>
        <w:rPr>
          <w:sz w:val="24"/>
        </w:rPr>
        <w:t>соотношение</w:t>
      </w:r>
      <w:r>
        <w:rPr>
          <w:spacing w:val="1"/>
          <w:sz w:val="24"/>
        </w:rPr>
        <w:t xml:space="preserve"> </w:t>
      </w:r>
      <w:r>
        <w:rPr>
          <w:sz w:val="24"/>
        </w:rPr>
        <w:t>между величинами</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тысячи. Сравнение</w:t>
      </w:r>
      <w:r>
        <w:rPr>
          <w:spacing w:val="-1"/>
          <w:sz w:val="24"/>
        </w:rPr>
        <w:t xml:space="preserve"> </w:t>
      </w:r>
      <w:r>
        <w:rPr>
          <w:sz w:val="24"/>
        </w:rPr>
        <w:t>объектов</w:t>
      </w:r>
      <w:r>
        <w:rPr>
          <w:spacing w:val="-3"/>
          <w:sz w:val="24"/>
        </w:rPr>
        <w:t xml:space="preserve"> </w:t>
      </w:r>
      <w:r>
        <w:rPr>
          <w:sz w:val="24"/>
        </w:rPr>
        <w:t>по длине.</w:t>
      </w:r>
    </w:p>
    <w:p w:rsidR="000B529C" w:rsidRDefault="00392229">
      <w:pPr>
        <w:pStyle w:val="a5"/>
        <w:numPr>
          <w:ilvl w:val="2"/>
          <w:numId w:val="34"/>
        </w:numPr>
        <w:tabs>
          <w:tab w:val="left" w:pos="1421"/>
        </w:tabs>
        <w:ind w:right="127" w:firstLine="708"/>
        <w:jc w:val="both"/>
        <w:rPr>
          <w:sz w:val="24"/>
        </w:rPr>
      </w:pPr>
      <w:r>
        <w:rPr>
          <w:sz w:val="24"/>
        </w:rPr>
        <w:t>Площадь (единицы площади</w:t>
      </w:r>
      <w:r>
        <w:rPr>
          <w:spacing w:val="1"/>
          <w:sz w:val="24"/>
        </w:rPr>
        <w:t xml:space="preserve"> </w:t>
      </w:r>
      <w:r>
        <w:rPr>
          <w:sz w:val="24"/>
        </w:rPr>
        <w:t>– квадратный метр, квадратный сантиметр, квадратный</w:t>
      </w:r>
      <w:r>
        <w:rPr>
          <w:spacing w:val="1"/>
          <w:sz w:val="24"/>
        </w:rPr>
        <w:t xml:space="preserve"> </w:t>
      </w:r>
      <w:r>
        <w:rPr>
          <w:sz w:val="24"/>
        </w:rPr>
        <w:t>дециметр,</w:t>
      </w:r>
      <w:r>
        <w:rPr>
          <w:spacing w:val="-1"/>
          <w:sz w:val="24"/>
        </w:rPr>
        <w:t xml:space="preserve"> </w:t>
      </w:r>
      <w:r>
        <w:rPr>
          <w:sz w:val="24"/>
        </w:rPr>
        <w:t>квадратный</w:t>
      </w:r>
      <w:r>
        <w:rPr>
          <w:spacing w:val="-2"/>
          <w:sz w:val="24"/>
        </w:rPr>
        <w:t xml:space="preserve"> </w:t>
      </w:r>
      <w:r>
        <w:rPr>
          <w:sz w:val="24"/>
        </w:rPr>
        <w:t>метр). Сравнение</w:t>
      </w:r>
      <w:r>
        <w:rPr>
          <w:spacing w:val="-1"/>
          <w:sz w:val="24"/>
        </w:rPr>
        <w:t xml:space="preserve"> </w:t>
      </w:r>
      <w:r>
        <w:rPr>
          <w:sz w:val="24"/>
        </w:rPr>
        <w:t>объектов по площади.</w:t>
      </w:r>
    </w:p>
    <w:p w:rsidR="000B529C" w:rsidRDefault="00392229">
      <w:pPr>
        <w:pStyle w:val="a5"/>
        <w:numPr>
          <w:ilvl w:val="1"/>
          <w:numId w:val="34"/>
        </w:numPr>
        <w:tabs>
          <w:tab w:val="left" w:pos="1241"/>
        </w:tabs>
        <w:ind w:left="1240" w:hanging="421"/>
        <w:jc w:val="both"/>
        <w:rPr>
          <w:sz w:val="24"/>
        </w:rPr>
      </w:pPr>
      <w:r>
        <w:rPr>
          <w:sz w:val="24"/>
        </w:rPr>
        <w:t>Арифметические</w:t>
      </w:r>
      <w:r>
        <w:rPr>
          <w:spacing w:val="-4"/>
          <w:sz w:val="24"/>
        </w:rPr>
        <w:t xml:space="preserve"> </w:t>
      </w:r>
      <w:r>
        <w:rPr>
          <w:sz w:val="24"/>
        </w:rPr>
        <w:t>действия.</w:t>
      </w:r>
    </w:p>
    <w:p w:rsidR="000B529C" w:rsidRDefault="00392229">
      <w:pPr>
        <w:pStyle w:val="a5"/>
        <w:numPr>
          <w:ilvl w:val="2"/>
          <w:numId w:val="34"/>
        </w:numPr>
        <w:tabs>
          <w:tab w:val="left" w:pos="1421"/>
        </w:tabs>
        <w:ind w:right="127" w:firstLine="708"/>
        <w:jc w:val="both"/>
        <w:rPr>
          <w:sz w:val="24"/>
        </w:rPr>
      </w:pPr>
      <w:r>
        <w:rPr>
          <w:sz w:val="24"/>
        </w:rPr>
        <w:t>Устные вычисления, сводимые к действиям в пределах 100 (табличное и внетабличное</w:t>
      </w:r>
      <w:r>
        <w:rPr>
          <w:spacing w:val="1"/>
          <w:sz w:val="24"/>
        </w:rPr>
        <w:t xml:space="preserve"> </w:t>
      </w:r>
      <w:r>
        <w:rPr>
          <w:sz w:val="24"/>
        </w:rPr>
        <w:t>умножение,</w:t>
      </w:r>
      <w:r>
        <w:rPr>
          <w:spacing w:val="-1"/>
          <w:sz w:val="24"/>
        </w:rPr>
        <w:t xml:space="preserve"> </w:t>
      </w:r>
      <w:r>
        <w:rPr>
          <w:sz w:val="24"/>
        </w:rPr>
        <w:t>деление, действия с</w:t>
      </w:r>
      <w:r>
        <w:rPr>
          <w:spacing w:val="-1"/>
          <w:sz w:val="24"/>
        </w:rPr>
        <w:t xml:space="preserve"> </w:t>
      </w:r>
      <w:r>
        <w:rPr>
          <w:sz w:val="24"/>
        </w:rPr>
        <w:t>круглыми числами).</w:t>
      </w:r>
    </w:p>
    <w:p w:rsidR="000B529C" w:rsidRDefault="00392229">
      <w:pPr>
        <w:pStyle w:val="a5"/>
        <w:numPr>
          <w:ilvl w:val="2"/>
          <w:numId w:val="34"/>
        </w:numPr>
        <w:tabs>
          <w:tab w:val="left" w:pos="1421"/>
        </w:tabs>
        <w:ind w:left="1420" w:hanging="601"/>
        <w:jc w:val="both"/>
        <w:rPr>
          <w:sz w:val="24"/>
        </w:rPr>
      </w:pPr>
      <w:r>
        <w:rPr>
          <w:sz w:val="24"/>
        </w:rPr>
        <w:t>Письменное</w:t>
      </w:r>
      <w:r>
        <w:rPr>
          <w:spacing w:val="-3"/>
          <w:sz w:val="24"/>
        </w:rPr>
        <w:t xml:space="preserve"> </w:t>
      </w:r>
      <w:r>
        <w:rPr>
          <w:sz w:val="24"/>
        </w:rPr>
        <w:t>сложение,</w:t>
      </w:r>
      <w:r>
        <w:rPr>
          <w:spacing w:val="-2"/>
          <w:sz w:val="24"/>
        </w:rPr>
        <w:t xml:space="preserve"> </w:t>
      </w:r>
      <w:r>
        <w:rPr>
          <w:sz w:val="24"/>
        </w:rPr>
        <w:t>вычитание</w:t>
      </w:r>
      <w:r>
        <w:rPr>
          <w:spacing w:val="-3"/>
          <w:sz w:val="24"/>
        </w:rPr>
        <w:t xml:space="preserve"> </w:t>
      </w:r>
      <w:r>
        <w:rPr>
          <w:sz w:val="24"/>
        </w:rPr>
        <w:t>чисел</w:t>
      </w:r>
      <w:r>
        <w:rPr>
          <w:spacing w:val="-2"/>
          <w:sz w:val="24"/>
        </w:rPr>
        <w:t xml:space="preserve"> </w:t>
      </w:r>
      <w:r>
        <w:rPr>
          <w:sz w:val="24"/>
        </w:rPr>
        <w:t>в</w:t>
      </w:r>
      <w:r>
        <w:rPr>
          <w:spacing w:val="-3"/>
          <w:sz w:val="24"/>
        </w:rPr>
        <w:t xml:space="preserve"> </w:t>
      </w:r>
      <w:r>
        <w:rPr>
          <w:sz w:val="24"/>
        </w:rPr>
        <w:t>пределах 1000.</w:t>
      </w:r>
      <w:r>
        <w:rPr>
          <w:spacing w:val="-2"/>
          <w:sz w:val="24"/>
        </w:rPr>
        <w:t xml:space="preserve"> </w:t>
      </w:r>
      <w:r>
        <w:rPr>
          <w:sz w:val="24"/>
        </w:rPr>
        <w:t>Действия</w:t>
      </w:r>
      <w:r>
        <w:rPr>
          <w:spacing w:val="-1"/>
          <w:sz w:val="24"/>
        </w:rPr>
        <w:t xml:space="preserve"> </w:t>
      </w:r>
      <w:r>
        <w:rPr>
          <w:sz w:val="24"/>
        </w:rPr>
        <w:t>с</w:t>
      </w:r>
      <w:r>
        <w:rPr>
          <w:spacing w:val="-3"/>
          <w:sz w:val="24"/>
        </w:rPr>
        <w:t xml:space="preserve"> </w:t>
      </w:r>
      <w:r>
        <w:rPr>
          <w:sz w:val="24"/>
        </w:rPr>
        <w:t>числами</w:t>
      </w:r>
      <w:r>
        <w:rPr>
          <w:spacing w:val="-2"/>
          <w:sz w:val="24"/>
        </w:rPr>
        <w:t xml:space="preserve"> </w:t>
      </w:r>
      <w:r>
        <w:rPr>
          <w:sz w:val="24"/>
        </w:rPr>
        <w:t>0</w:t>
      </w:r>
      <w:r>
        <w:rPr>
          <w:spacing w:val="-1"/>
          <w:sz w:val="24"/>
        </w:rPr>
        <w:t xml:space="preserve"> </w:t>
      </w:r>
      <w:r>
        <w:rPr>
          <w:sz w:val="24"/>
        </w:rPr>
        <w:t>и</w:t>
      </w:r>
      <w:r>
        <w:rPr>
          <w:spacing w:val="-2"/>
          <w:sz w:val="24"/>
        </w:rPr>
        <w:t xml:space="preserve"> </w:t>
      </w:r>
      <w:r>
        <w:rPr>
          <w:sz w:val="24"/>
        </w:rPr>
        <w:t>1.</w:t>
      </w:r>
    </w:p>
    <w:p w:rsidR="000B529C" w:rsidRDefault="00392229">
      <w:pPr>
        <w:pStyle w:val="a5"/>
        <w:numPr>
          <w:ilvl w:val="2"/>
          <w:numId w:val="34"/>
        </w:numPr>
        <w:tabs>
          <w:tab w:val="left" w:pos="1421"/>
        </w:tabs>
        <w:spacing w:before="1"/>
        <w:ind w:right="130" w:firstLine="708"/>
        <w:jc w:val="both"/>
        <w:rPr>
          <w:sz w:val="24"/>
        </w:rPr>
      </w:pPr>
      <w:r>
        <w:rPr>
          <w:sz w:val="24"/>
        </w:rPr>
        <w:t>Письменное</w:t>
      </w:r>
      <w:r>
        <w:rPr>
          <w:spacing w:val="1"/>
          <w:sz w:val="24"/>
        </w:rPr>
        <w:t xml:space="preserve"> </w:t>
      </w:r>
      <w:r>
        <w:rPr>
          <w:sz w:val="24"/>
        </w:rPr>
        <w:t>умножение</w:t>
      </w:r>
      <w:r>
        <w:rPr>
          <w:spacing w:val="1"/>
          <w:sz w:val="24"/>
        </w:rPr>
        <w:t xml:space="preserve"> </w:t>
      </w:r>
      <w:r>
        <w:rPr>
          <w:sz w:val="24"/>
        </w:rPr>
        <w:t>в</w:t>
      </w:r>
      <w:r>
        <w:rPr>
          <w:spacing w:val="1"/>
          <w:sz w:val="24"/>
        </w:rPr>
        <w:t xml:space="preserve"> </w:t>
      </w:r>
      <w:r>
        <w:rPr>
          <w:sz w:val="24"/>
        </w:rPr>
        <w:t>столбик,</w:t>
      </w:r>
      <w:r>
        <w:rPr>
          <w:spacing w:val="1"/>
          <w:sz w:val="24"/>
        </w:rPr>
        <w:t xml:space="preserve"> </w:t>
      </w:r>
      <w:r>
        <w:rPr>
          <w:sz w:val="24"/>
        </w:rPr>
        <w:t>письменное</w:t>
      </w:r>
      <w:r>
        <w:rPr>
          <w:spacing w:val="1"/>
          <w:sz w:val="24"/>
        </w:rPr>
        <w:t xml:space="preserve"> </w:t>
      </w:r>
      <w:r>
        <w:rPr>
          <w:sz w:val="24"/>
        </w:rPr>
        <w:t>деление</w:t>
      </w:r>
      <w:r>
        <w:rPr>
          <w:spacing w:val="1"/>
          <w:sz w:val="24"/>
        </w:rPr>
        <w:t xml:space="preserve"> </w:t>
      </w:r>
      <w:r>
        <w:rPr>
          <w:sz w:val="24"/>
        </w:rPr>
        <w:t>уголком.</w:t>
      </w:r>
      <w:r>
        <w:rPr>
          <w:spacing w:val="1"/>
          <w:sz w:val="24"/>
        </w:rPr>
        <w:t xml:space="preserve"> </w:t>
      </w:r>
      <w:r>
        <w:rPr>
          <w:sz w:val="24"/>
        </w:rPr>
        <w:t>Письменное</w:t>
      </w:r>
      <w:r>
        <w:rPr>
          <w:spacing w:val="1"/>
          <w:sz w:val="24"/>
        </w:rPr>
        <w:t xml:space="preserve"> </w:t>
      </w:r>
      <w:r>
        <w:rPr>
          <w:sz w:val="24"/>
        </w:rPr>
        <w:t>умножение,</w:t>
      </w:r>
      <w:r>
        <w:rPr>
          <w:spacing w:val="1"/>
          <w:sz w:val="24"/>
        </w:rPr>
        <w:t xml:space="preserve"> </w:t>
      </w:r>
      <w:r>
        <w:rPr>
          <w:sz w:val="24"/>
        </w:rPr>
        <w:t>деление</w:t>
      </w:r>
      <w:r>
        <w:rPr>
          <w:spacing w:val="1"/>
          <w:sz w:val="24"/>
        </w:rPr>
        <w:t xml:space="preserve"> </w:t>
      </w:r>
      <w:r>
        <w:rPr>
          <w:sz w:val="24"/>
        </w:rPr>
        <w:t>на</w:t>
      </w:r>
      <w:r>
        <w:rPr>
          <w:spacing w:val="1"/>
          <w:sz w:val="24"/>
        </w:rPr>
        <w:t xml:space="preserve"> </w:t>
      </w:r>
      <w:r>
        <w:rPr>
          <w:sz w:val="24"/>
        </w:rPr>
        <w:t>однозначное</w:t>
      </w:r>
      <w:r>
        <w:rPr>
          <w:spacing w:val="1"/>
          <w:sz w:val="24"/>
        </w:rPr>
        <w:t xml:space="preserve"> </w:t>
      </w:r>
      <w:r>
        <w:rPr>
          <w:sz w:val="24"/>
        </w:rPr>
        <w:t>число</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w:t>
      </w:r>
      <w:r>
        <w:rPr>
          <w:spacing w:val="1"/>
          <w:sz w:val="24"/>
        </w:rPr>
        <w:t xml:space="preserve"> </w:t>
      </w:r>
      <w:r>
        <w:rPr>
          <w:sz w:val="24"/>
        </w:rPr>
        <w:t>Проверка</w:t>
      </w:r>
      <w:r>
        <w:rPr>
          <w:spacing w:val="1"/>
          <w:sz w:val="24"/>
        </w:rPr>
        <w:t xml:space="preserve"> </w:t>
      </w:r>
      <w:r>
        <w:rPr>
          <w:sz w:val="24"/>
        </w:rPr>
        <w:t>результата</w:t>
      </w:r>
      <w:r>
        <w:rPr>
          <w:spacing w:val="1"/>
          <w:sz w:val="24"/>
        </w:rPr>
        <w:t xml:space="preserve"> </w:t>
      </w:r>
      <w:r>
        <w:rPr>
          <w:sz w:val="24"/>
        </w:rPr>
        <w:t>вычисления</w:t>
      </w:r>
      <w:r>
        <w:rPr>
          <w:spacing w:val="1"/>
          <w:sz w:val="24"/>
        </w:rPr>
        <w:t xml:space="preserve"> </w:t>
      </w:r>
      <w:r>
        <w:rPr>
          <w:sz w:val="24"/>
        </w:rPr>
        <w:t>(прикидка</w:t>
      </w:r>
      <w:r>
        <w:rPr>
          <w:spacing w:val="1"/>
          <w:sz w:val="24"/>
        </w:rPr>
        <w:t xml:space="preserve"> </w:t>
      </w:r>
      <w:r>
        <w:rPr>
          <w:sz w:val="24"/>
        </w:rPr>
        <w:t>или</w:t>
      </w:r>
      <w:r>
        <w:rPr>
          <w:spacing w:val="1"/>
          <w:sz w:val="24"/>
        </w:rPr>
        <w:t xml:space="preserve"> </w:t>
      </w:r>
      <w:r>
        <w:rPr>
          <w:sz w:val="24"/>
        </w:rPr>
        <w:t>оценка</w:t>
      </w:r>
      <w:r>
        <w:rPr>
          <w:spacing w:val="1"/>
          <w:sz w:val="24"/>
        </w:rPr>
        <w:t xml:space="preserve"> </w:t>
      </w:r>
      <w:r>
        <w:rPr>
          <w:sz w:val="24"/>
        </w:rPr>
        <w:t>результата,</w:t>
      </w:r>
      <w:r>
        <w:rPr>
          <w:spacing w:val="1"/>
          <w:sz w:val="24"/>
        </w:rPr>
        <w:t xml:space="preserve"> </w:t>
      </w:r>
      <w:r>
        <w:rPr>
          <w:sz w:val="24"/>
        </w:rPr>
        <w:t>обратное</w:t>
      </w:r>
      <w:r>
        <w:rPr>
          <w:spacing w:val="1"/>
          <w:sz w:val="24"/>
        </w:rPr>
        <w:t xml:space="preserve"> </w:t>
      </w:r>
      <w:r>
        <w:rPr>
          <w:sz w:val="24"/>
        </w:rPr>
        <w:t>действие,</w:t>
      </w:r>
      <w:r>
        <w:rPr>
          <w:spacing w:val="1"/>
          <w:sz w:val="24"/>
        </w:rPr>
        <w:t xml:space="preserve"> </w:t>
      </w:r>
      <w:r>
        <w:rPr>
          <w:sz w:val="24"/>
        </w:rPr>
        <w:t>применение</w:t>
      </w:r>
      <w:r>
        <w:rPr>
          <w:spacing w:val="1"/>
          <w:sz w:val="24"/>
        </w:rPr>
        <w:t xml:space="preserve"> </w:t>
      </w:r>
      <w:r>
        <w:rPr>
          <w:sz w:val="24"/>
        </w:rPr>
        <w:t>алгоритма,</w:t>
      </w:r>
      <w:r>
        <w:rPr>
          <w:spacing w:val="1"/>
          <w:sz w:val="24"/>
        </w:rPr>
        <w:t xml:space="preserve"> </w:t>
      </w:r>
      <w:r>
        <w:rPr>
          <w:sz w:val="24"/>
        </w:rPr>
        <w:t>использование</w:t>
      </w:r>
      <w:r>
        <w:rPr>
          <w:spacing w:val="1"/>
          <w:sz w:val="24"/>
        </w:rPr>
        <w:t xml:space="preserve"> </w:t>
      </w:r>
      <w:r>
        <w:rPr>
          <w:sz w:val="24"/>
        </w:rPr>
        <w:t>калькулятора).</w:t>
      </w:r>
    </w:p>
    <w:p w:rsidR="000B529C" w:rsidRDefault="00392229">
      <w:pPr>
        <w:pStyle w:val="a5"/>
        <w:numPr>
          <w:ilvl w:val="2"/>
          <w:numId w:val="34"/>
        </w:numPr>
        <w:tabs>
          <w:tab w:val="left" w:pos="1421"/>
        </w:tabs>
        <w:ind w:left="1420" w:hanging="601"/>
        <w:jc w:val="both"/>
        <w:rPr>
          <w:sz w:val="24"/>
        </w:rPr>
      </w:pPr>
      <w:r>
        <w:rPr>
          <w:sz w:val="24"/>
        </w:rPr>
        <w:t>Переместительное,</w:t>
      </w:r>
      <w:r>
        <w:rPr>
          <w:spacing w:val="-4"/>
          <w:sz w:val="24"/>
        </w:rPr>
        <w:t xml:space="preserve"> </w:t>
      </w:r>
      <w:r>
        <w:rPr>
          <w:sz w:val="24"/>
        </w:rPr>
        <w:t>сочетательное</w:t>
      </w:r>
      <w:r>
        <w:rPr>
          <w:spacing w:val="-5"/>
          <w:sz w:val="24"/>
        </w:rPr>
        <w:t xml:space="preserve"> </w:t>
      </w:r>
      <w:r>
        <w:rPr>
          <w:sz w:val="24"/>
        </w:rPr>
        <w:t>свойства</w:t>
      </w:r>
      <w:r>
        <w:rPr>
          <w:spacing w:val="-5"/>
          <w:sz w:val="24"/>
        </w:rPr>
        <w:t xml:space="preserve"> </w:t>
      </w:r>
      <w:r>
        <w:rPr>
          <w:sz w:val="24"/>
        </w:rPr>
        <w:t>сложения,</w:t>
      </w:r>
      <w:r>
        <w:rPr>
          <w:spacing w:val="-2"/>
          <w:sz w:val="24"/>
        </w:rPr>
        <w:t xml:space="preserve"> </w:t>
      </w:r>
      <w:r>
        <w:rPr>
          <w:sz w:val="24"/>
        </w:rPr>
        <w:t>умножения</w:t>
      </w:r>
      <w:r>
        <w:rPr>
          <w:spacing w:val="-4"/>
          <w:sz w:val="24"/>
        </w:rPr>
        <w:t xml:space="preserve"> </w:t>
      </w:r>
      <w:r>
        <w:rPr>
          <w:sz w:val="24"/>
        </w:rPr>
        <w:t>при</w:t>
      </w:r>
      <w:r>
        <w:rPr>
          <w:spacing w:val="-3"/>
          <w:sz w:val="24"/>
        </w:rPr>
        <w:t xml:space="preserve"> </w:t>
      </w:r>
      <w:r>
        <w:rPr>
          <w:sz w:val="24"/>
        </w:rPr>
        <w:t>вычислениях.</w:t>
      </w:r>
    </w:p>
    <w:p w:rsidR="000B529C" w:rsidRDefault="00392229">
      <w:pPr>
        <w:pStyle w:val="a5"/>
        <w:numPr>
          <w:ilvl w:val="2"/>
          <w:numId w:val="34"/>
        </w:numPr>
        <w:tabs>
          <w:tab w:val="left" w:pos="1421"/>
        </w:tabs>
        <w:ind w:left="1420" w:hanging="601"/>
        <w:jc w:val="both"/>
        <w:rPr>
          <w:sz w:val="24"/>
        </w:rPr>
      </w:pPr>
      <w:r>
        <w:rPr>
          <w:sz w:val="24"/>
        </w:rPr>
        <w:t>Нахождение</w:t>
      </w:r>
      <w:r>
        <w:rPr>
          <w:spacing w:val="-5"/>
          <w:sz w:val="24"/>
        </w:rPr>
        <w:t xml:space="preserve"> </w:t>
      </w:r>
      <w:r>
        <w:rPr>
          <w:sz w:val="24"/>
        </w:rPr>
        <w:t>неизвестного</w:t>
      </w:r>
      <w:r>
        <w:rPr>
          <w:spacing w:val="-3"/>
          <w:sz w:val="24"/>
        </w:rPr>
        <w:t xml:space="preserve"> </w:t>
      </w:r>
      <w:r>
        <w:rPr>
          <w:sz w:val="24"/>
        </w:rPr>
        <w:t>компонента</w:t>
      </w:r>
      <w:r>
        <w:rPr>
          <w:spacing w:val="-4"/>
          <w:sz w:val="24"/>
        </w:rPr>
        <w:t xml:space="preserve"> </w:t>
      </w:r>
      <w:r>
        <w:rPr>
          <w:sz w:val="24"/>
        </w:rPr>
        <w:t>арифметического</w:t>
      </w:r>
      <w:r>
        <w:rPr>
          <w:spacing w:val="-3"/>
          <w:sz w:val="24"/>
        </w:rPr>
        <w:t xml:space="preserve"> </w:t>
      </w:r>
      <w:r>
        <w:rPr>
          <w:sz w:val="24"/>
        </w:rPr>
        <w:t>действия.</w:t>
      </w:r>
    </w:p>
    <w:p w:rsidR="000B529C" w:rsidRDefault="00392229">
      <w:pPr>
        <w:pStyle w:val="a5"/>
        <w:numPr>
          <w:ilvl w:val="2"/>
          <w:numId w:val="34"/>
        </w:numPr>
        <w:tabs>
          <w:tab w:val="left" w:pos="1421"/>
        </w:tabs>
        <w:ind w:right="130" w:firstLine="708"/>
        <w:jc w:val="both"/>
        <w:rPr>
          <w:sz w:val="24"/>
        </w:rPr>
      </w:pPr>
      <w:r>
        <w:rPr>
          <w:sz w:val="24"/>
        </w:rPr>
        <w:t>Порядок действий в числовом выражении, значение числового выражения, содержащего</w:t>
      </w:r>
      <w:r>
        <w:rPr>
          <w:spacing w:val="-57"/>
          <w:sz w:val="24"/>
        </w:rPr>
        <w:t xml:space="preserve"> </w:t>
      </w:r>
      <w:r>
        <w:rPr>
          <w:sz w:val="24"/>
        </w:rPr>
        <w:t>несколько</w:t>
      </w:r>
      <w:r>
        <w:rPr>
          <w:spacing w:val="-1"/>
          <w:sz w:val="24"/>
        </w:rPr>
        <w:t xml:space="preserve"> </w:t>
      </w:r>
      <w:r>
        <w:rPr>
          <w:sz w:val="24"/>
        </w:rPr>
        <w:t>действий</w:t>
      </w:r>
      <w:r>
        <w:rPr>
          <w:spacing w:val="-1"/>
          <w:sz w:val="24"/>
        </w:rPr>
        <w:t xml:space="preserve"> </w:t>
      </w:r>
      <w:r>
        <w:rPr>
          <w:sz w:val="24"/>
        </w:rPr>
        <w:t>(со скобками</w:t>
      </w:r>
      <w:r>
        <w:rPr>
          <w:spacing w:val="-1"/>
          <w:sz w:val="24"/>
        </w:rPr>
        <w:t xml:space="preserve"> </w:t>
      </w:r>
      <w:r>
        <w:rPr>
          <w:sz w:val="24"/>
        </w:rPr>
        <w:t>или</w:t>
      </w:r>
      <w:r>
        <w:rPr>
          <w:spacing w:val="-2"/>
          <w:sz w:val="24"/>
        </w:rPr>
        <w:t xml:space="preserve"> </w:t>
      </w:r>
      <w:r>
        <w:rPr>
          <w:sz w:val="24"/>
        </w:rPr>
        <w:t>без</w:t>
      </w:r>
      <w:r>
        <w:rPr>
          <w:spacing w:val="-1"/>
          <w:sz w:val="24"/>
        </w:rPr>
        <w:t xml:space="preserve"> </w:t>
      </w:r>
      <w:r>
        <w:rPr>
          <w:sz w:val="24"/>
        </w:rPr>
        <w:t>скобок), с</w:t>
      </w:r>
      <w:r>
        <w:rPr>
          <w:spacing w:val="-3"/>
          <w:sz w:val="24"/>
        </w:rPr>
        <w:t xml:space="preserve"> </w:t>
      </w:r>
      <w:r>
        <w:rPr>
          <w:sz w:val="24"/>
        </w:rPr>
        <w:t>вычислениями в</w:t>
      </w:r>
      <w:r>
        <w:rPr>
          <w:spacing w:val="-2"/>
          <w:sz w:val="24"/>
        </w:rPr>
        <w:t xml:space="preserve"> </w:t>
      </w:r>
      <w:r>
        <w:rPr>
          <w:sz w:val="24"/>
        </w:rPr>
        <w:t>пределах</w:t>
      </w:r>
      <w:r>
        <w:rPr>
          <w:spacing w:val="2"/>
          <w:sz w:val="24"/>
        </w:rPr>
        <w:t xml:space="preserve"> </w:t>
      </w:r>
      <w:r>
        <w:rPr>
          <w:sz w:val="24"/>
        </w:rPr>
        <w:t>1000.</w:t>
      </w:r>
    </w:p>
    <w:p w:rsidR="000B529C" w:rsidRDefault="00392229">
      <w:pPr>
        <w:pStyle w:val="a5"/>
        <w:numPr>
          <w:ilvl w:val="2"/>
          <w:numId w:val="34"/>
        </w:numPr>
        <w:tabs>
          <w:tab w:val="left" w:pos="1421"/>
        </w:tabs>
        <w:ind w:left="1420" w:hanging="601"/>
        <w:jc w:val="both"/>
        <w:rPr>
          <w:sz w:val="24"/>
        </w:rPr>
      </w:pPr>
      <w:r>
        <w:rPr>
          <w:sz w:val="24"/>
        </w:rPr>
        <w:t>Однородные</w:t>
      </w:r>
      <w:r>
        <w:rPr>
          <w:spacing w:val="-5"/>
          <w:sz w:val="24"/>
        </w:rPr>
        <w:t xml:space="preserve"> </w:t>
      </w:r>
      <w:r>
        <w:rPr>
          <w:sz w:val="24"/>
        </w:rPr>
        <w:t>величины:</w:t>
      </w:r>
      <w:r>
        <w:rPr>
          <w:spacing w:val="-2"/>
          <w:sz w:val="24"/>
        </w:rPr>
        <w:t xml:space="preserve"> </w:t>
      </w:r>
      <w:r>
        <w:rPr>
          <w:sz w:val="24"/>
        </w:rPr>
        <w:t>сложение</w:t>
      </w:r>
      <w:r>
        <w:rPr>
          <w:spacing w:val="-3"/>
          <w:sz w:val="24"/>
        </w:rPr>
        <w:t xml:space="preserve"> </w:t>
      </w:r>
      <w:r>
        <w:rPr>
          <w:sz w:val="24"/>
        </w:rPr>
        <w:t>и</w:t>
      </w:r>
      <w:r>
        <w:rPr>
          <w:spacing w:val="-2"/>
          <w:sz w:val="24"/>
        </w:rPr>
        <w:t xml:space="preserve"> </w:t>
      </w:r>
      <w:r>
        <w:rPr>
          <w:sz w:val="24"/>
        </w:rPr>
        <w:t>вычитание.</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1"/>
          <w:numId w:val="34"/>
        </w:numPr>
        <w:tabs>
          <w:tab w:val="left" w:pos="1241"/>
        </w:tabs>
        <w:spacing w:before="60"/>
        <w:ind w:left="1240" w:hanging="421"/>
        <w:jc w:val="both"/>
        <w:rPr>
          <w:sz w:val="24"/>
        </w:rPr>
      </w:pPr>
      <w:r>
        <w:rPr>
          <w:sz w:val="24"/>
        </w:rPr>
        <w:lastRenderedPageBreak/>
        <w:t>Текстовые</w:t>
      </w:r>
      <w:r>
        <w:rPr>
          <w:spacing w:val="-5"/>
          <w:sz w:val="24"/>
        </w:rPr>
        <w:t xml:space="preserve"> </w:t>
      </w:r>
      <w:r>
        <w:rPr>
          <w:sz w:val="24"/>
        </w:rPr>
        <w:t>задачи.</w:t>
      </w:r>
    </w:p>
    <w:p w:rsidR="000B529C" w:rsidRDefault="00392229">
      <w:pPr>
        <w:pStyle w:val="a5"/>
        <w:numPr>
          <w:ilvl w:val="2"/>
          <w:numId w:val="34"/>
        </w:numPr>
        <w:tabs>
          <w:tab w:val="left" w:pos="1421"/>
        </w:tabs>
        <w:ind w:right="119" w:firstLine="708"/>
        <w:jc w:val="both"/>
        <w:rPr>
          <w:sz w:val="24"/>
        </w:rPr>
      </w:pPr>
      <w:r>
        <w:rPr>
          <w:sz w:val="24"/>
        </w:rPr>
        <w:t>Работа с текстовой задачей: анализ данных</w:t>
      </w:r>
      <w:r>
        <w:rPr>
          <w:spacing w:val="1"/>
          <w:sz w:val="24"/>
        </w:rPr>
        <w:t xml:space="preserve"> </w:t>
      </w:r>
      <w:r>
        <w:rPr>
          <w:sz w:val="24"/>
        </w:rPr>
        <w:t>и отношений, представление на модели,</w:t>
      </w:r>
      <w:r>
        <w:rPr>
          <w:spacing w:val="1"/>
          <w:sz w:val="24"/>
        </w:rPr>
        <w:t xml:space="preserve"> </w:t>
      </w:r>
      <w:r>
        <w:rPr>
          <w:sz w:val="24"/>
        </w:rPr>
        <w:t>планирование</w:t>
      </w:r>
      <w:r>
        <w:rPr>
          <w:spacing w:val="1"/>
          <w:sz w:val="24"/>
        </w:rPr>
        <w:t xml:space="preserve"> </w:t>
      </w:r>
      <w:r>
        <w:rPr>
          <w:sz w:val="24"/>
        </w:rPr>
        <w:t>хода</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решение</w:t>
      </w:r>
      <w:r>
        <w:rPr>
          <w:spacing w:val="1"/>
          <w:sz w:val="24"/>
        </w:rPr>
        <w:t xml:space="preserve"> </w:t>
      </w:r>
      <w:r>
        <w:rPr>
          <w:sz w:val="24"/>
        </w:rPr>
        <w:t>арифметическим</w:t>
      </w:r>
      <w:r>
        <w:rPr>
          <w:spacing w:val="1"/>
          <w:sz w:val="24"/>
        </w:rPr>
        <w:t xml:space="preserve"> </w:t>
      </w:r>
      <w:r>
        <w:rPr>
          <w:sz w:val="24"/>
        </w:rPr>
        <w:t>способом.</w:t>
      </w:r>
      <w:r>
        <w:rPr>
          <w:spacing w:val="1"/>
          <w:sz w:val="24"/>
        </w:rPr>
        <w:t xml:space="preserve"> </w:t>
      </w:r>
      <w:proofErr w:type="gramStart"/>
      <w:r>
        <w:rPr>
          <w:sz w:val="24"/>
        </w:rPr>
        <w:t>Задачи</w:t>
      </w:r>
      <w:r>
        <w:rPr>
          <w:spacing w:val="1"/>
          <w:sz w:val="24"/>
        </w:rPr>
        <w:t xml:space="preserve"> </w:t>
      </w:r>
      <w:r>
        <w:rPr>
          <w:sz w:val="24"/>
        </w:rPr>
        <w:t>на</w:t>
      </w:r>
      <w:r>
        <w:rPr>
          <w:spacing w:val="1"/>
          <w:sz w:val="24"/>
        </w:rPr>
        <w:t xml:space="preserve"> </w:t>
      </w:r>
      <w:r>
        <w:rPr>
          <w:sz w:val="24"/>
        </w:rPr>
        <w:t>понимание</w:t>
      </w:r>
      <w:r>
        <w:rPr>
          <w:spacing w:val="1"/>
          <w:sz w:val="24"/>
        </w:rPr>
        <w:t xml:space="preserve"> </w:t>
      </w:r>
      <w:r>
        <w:rPr>
          <w:sz w:val="24"/>
        </w:rPr>
        <w:t>смысла арифметических действий (в том числе деления с остатком), отношений («больше-меньше</w:t>
      </w:r>
      <w:r>
        <w:rPr>
          <w:spacing w:val="1"/>
          <w:sz w:val="24"/>
        </w:rPr>
        <w:t xml:space="preserve"> </w:t>
      </w:r>
      <w:r>
        <w:rPr>
          <w:sz w:val="24"/>
        </w:rPr>
        <w:t>на…»,</w:t>
      </w:r>
      <w:r>
        <w:rPr>
          <w:spacing w:val="1"/>
          <w:sz w:val="24"/>
        </w:rPr>
        <w:t xml:space="preserve"> </w:t>
      </w:r>
      <w:r>
        <w:rPr>
          <w:sz w:val="24"/>
        </w:rPr>
        <w:t>«больше-меньше</w:t>
      </w:r>
      <w:r>
        <w:rPr>
          <w:spacing w:val="1"/>
          <w:sz w:val="24"/>
        </w:rPr>
        <w:t xml:space="preserve"> </w:t>
      </w:r>
      <w:r>
        <w:rPr>
          <w:sz w:val="24"/>
        </w:rPr>
        <w:t>в…»),</w:t>
      </w:r>
      <w:r>
        <w:rPr>
          <w:spacing w:val="1"/>
          <w:sz w:val="24"/>
        </w:rPr>
        <w:t xml:space="preserve"> </w:t>
      </w:r>
      <w:r>
        <w:rPr>
          <w:sz w:val="24"/>
        </w:rPr>
        <w:t>зависимостей</w:t>
      </w:r>
      <w:r>
        <w:rPr>
          <w:spacing w:val="1"/>
          <w:sz w:val="24"/>
        </w:rPr>
        <w:t xml:space="preserve"> </w:t>
      </w:r>
      <w:r>
        <w:rPr>
          <w:sz w:val="24"/>
        </w:rPr>
        <w:t>(«купля-продажа»,</w:t>
      </w:r>
      <w:r>
        <w:rPr>
          <w:spacing w:val="1"/>
          <w:sz w:val="24"/>
        </w:rPr>
        <w:t xml:space="preserve"> </w:t>
      </w:r>
      <w:r>
        <w:rPr>
          <w:sz w:val="24"/>
        </w:rPr>
        <w:t>расчёт</w:t>
      </w:r>
      <w:r>
        <w:rPr>
          <w:spacing w:val="1"/>
          <w:sz w:val="24"/>
        </w:rPr>
        <w:t xml:space="preserve"> </w:t>
      </w:r>
      <w:r>
        <w:rPr>
          <w:sz w:val="24"/>
        </w:rPr>
        <w:t>времени,</w:t>
      </w:r>
      <w:r>
        <w:rPr>
          <w:spacing w:val="1"/>
          <w:sz w:val="24"/>
        </w:rPr>
        <w:t xml:space="preserve"> </w:t>
      </w:r>
      <w:r>
        <w:rPr>
          <w:sz w:val="24"/>
        </w:rPr>
        <w:t>количества),</w:t>
      </w:r>
      <w:r>
        <w:rPr>
          <w:spacing w:val="1"/>
          <w:sz w:val="24"/>
        </w:rPr>
        <w:t xml:space="preserve"> </w:t>
      </w:r>
      <w:r>
        <w:rPr>
          <w:sz w:val="24"/>
        </w:rPr>
        <w:t>на</w:t>
      </w:r>
      <w:r>
        <w:rPr>
          <w:spacing w:val="1"/>
          <w:sz w:val="24"/>
        </w:rPr>
        <w:t xml:space="preserve"> </w:t>
      </w:r>
      <w:r>
        <w:rPr>
          <w:sz w:val="24"/>
        </w:rPr>
        <w:t>сравнение</w:t>
      </w:r>
      <w:r>
        <w:rPr>
          <w:spacing w:val="1"/>
          <w:sz w:val="24"/>
        </w:rPr>
        <w:t xml:space="preserve"> </w:t>
      </w:r>
      <w:r>
        <w:rPr>
          <w:sz w:val="24"/>
        </w:rPr>
        <w:t>(разностное,</w:t>
      </w:r>
      <w:r>
        <w:rPr>
          <w:spacing w:val="1"/>
          <w:sz w:val="24"/>
        </w:rPr>
        <w:t xml:space="preserve"> </w:t>
      </w:r>
      <w:r>
        <w:rPr>
          <w:sz w:val="24"/>
        </w:rPr>
        <w:t>кратное).</w:t>
      </w:r>
      <w:proofErr w:type="gramEnd"/>
      <w:r>
        <w:rPr>
          <w:spacing w:val="1"/>
          <w:sz w:val="24"/>
        </w:rPr>
        <w:t xml:space="preserve"> </w:t>
      </w:r>
      <w:r>
        <w:rPr>
          <w:sz w:val="24"/>
        </w:rPr>
        <w:t>Запись</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по</w:t>
      </w:r>
      <w:r>
        <w:rPr>
          <w:spacing w:val="1"/>
          <w:sz w:val="24"/>
        </w:rPr>
        <w:t xml:space="preserve"> </w:t>
      </w:r>
      <w:r>
        <w:rPr>
          <w:sz w:val="24"/>
        </w:rPr>
        <w:t>действиям</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числового</w:t>
      </w:r>
      <w:r>
        <w:rPr>
          <w:spacing w:val="-57"/>
          <w:sz w:val="24"/>
        </w:rPr>
        <w:t xml:space="preserve"> </w:t>
      </w:r>
      <w:r>
        <w:rPr>
          <w:sz w:val="24"/>
        </w:rPr>
        <w:t>выражения.</w:t>
      </w:r>
      <w:r>
        <w:rPr>
          <w:spacing w:val="-1"/>
          <w:sz w:val="24"/>
        </w:rPr>
        <w:t xml:space="preserve"> </w:t>
      </w:r>
      <w:r>
        <w:rPr>
          <w:sz w:val="24"/>
        </w:rPr>
        <w:t>Проверка</w:t>
      </w:r>
      <w:r>
        <w:rPr>
          <w:spacing w:val="-1"/>
          <w:sz w:val="24"/>
        </w:rPr>
        <w:t xml:space="preserve"> </w:t>
      </w:r>
      <w:r>
        <w:rPr>
          <w:sz w:val="24"/>
        </w:rPr>
        <w:t>решения</w:t>
      </w:r>
      <w:r>
        <w:rPr>
          <w:spacing w:val="-1"/>
          <w:sz w:val="24"/>
        </w:rPr>
        <w:t xml:space="preserve"> </w:t>
      </w:r>
      <w:r>
        <w:rPr>
          <w:sz w:val="24"/>
        </w:rPr>
        <w:t>и оценка</w:t>
      </w:r>
      <w:r>
        <w:rPr>
          <w:spacing w:val="-1"/>
          <w:sz w:val="24"/>
        </w:rPr>
        <w:t xml:space="preserve"> </w:t>
      </w:r>
      <w:r>
        <w:rPr>
          <w:sz w:val="24"/>
        </w:rPr>
        <w:t>полученного</w:t>
      </w:r>
      <w:r>
        <w:rPr>
          <w:spacing w:val="-1"/>
          <w:sz w:val="24"/>
        </w:rPr>
        <w:t xml:space="preserve"> </w:t>
      </w:r>
      <w:r>
        <w:rPr>
          <w:sz w:val="24"/>
        </w:rPr>
        <w:t>результата.</w:t>
      </w:r>
    </w:p>
    <w:p w:rsidR="000B529C" w:rsidRDefault="00392229">
      <w:pPr>
        <w:pStyle w:val="a5"/>
        <w:numPr>
          <w:ilvl w:val="2"/>
          <w:numId w:val="34"/>
        </w:numPr>
        <w:tabs>
          <w:tab w:val="left" w:pos="1421"/>
        </w:tabs>
        <w:ind w:right="128" w:firstLine="708"/>
        <w:jc w:val="both"/>
        <w:rPr>
          <w:sz w:val="24"/>
        </w:rPr>
      </w:pPr>
      <w:r>
        <w:rPr>
          <w:sz w:val="24"/>
        </w:rPr>
        <w:t>Доля</w:t>
      </w:r>
      <w:r>
        <w:rPr>
          <w:spacing w:val="1"/>
          <w:sz w:val="24"/>
        </w:rPr>
        <w:t xml:space="preserve"> </w:t>
      </w:r>
      <w:r>
        <w:rPr>
          <w:sz w:val="24"/>
        </w:rPr>
        <w:t>величины:</w:t>
      </w:r>
      <w:r>
        <w:rPr>
          <w:spacing w:val="1"/>
          <w:sz w:val="24"/>
        </w:rPr>
        <w:t xml:space="preserve"> </w:t>
      </w:r>
      <w:r>
        <w:rPr>
          <w:sz w:val="24"/>
        </w:rPr>
        <w:t>половина,</w:t>
      </w:r>
      <w:r>
        <w:rPr>
          <w:spacing w:val="1"/>
          <w:sz w:val="24"/>
        </w:rPr>
        <w:t xml:space="preserve"> </w:t>
      </w:r>
      <w:r>
        <w:rPr>
          <w:sz w:val="24"/>
        </w:rPr>
        <w:t>треть,</w:t>
      </w:r>
      <w:r>
        <w:rPr>
          <w:spacing w:val="1"/>
          <w:sz w:val="24"/>
        </w:rPr>
        <w:t xml:space="preserve"> </w:t>
      </w:r>
      <w:r>
        <w:rPr>
          <w:sz w:val="24"/>
        </w:rPr>
        <w:t>четверть,</w:t>
      </w:r>
      <w:r>
        <w:rPr>
          <w:spacing w:val="1"/>
          <w:sz w:val="24"/>
        </w:rPr>
        <w:t xml:space="preserve"> </w:t>
      </w:r>
      <w:r>
        <w:rPr>
          <w:sz w:val="24"/>
        </w:rPr>
        <w:t>пятая,</w:t>
      </w:r>
      <w:r>
        <w:rPr>
          <w:spacing w:val="1"/>
          <w:sz w:val="24"/>
        </w:rPr>
        <w:t xml:space="preserve"> </w:t>
      </w:r>
      <w:r>
        <w:rPr>
          <w:sz w:val="24"/>
        </w:rPr>
        <w:t>десятая</w:t>
      </w:r>
      <w:r>
        <w:rPr>
          <w:spacing w:val="1"/>
          <w:sz w:val="24"/>
        </w:rPr>
        <w:t xml:space="preserve"> </w:t>
      </w:r>
      <w:r>
        <w:rPr>
          <w:sz w:val="24"/>
        </w:rPr>
        <w:t>часть</w:t>
      </w:r>
      <w:r>
        <w:rPr>
          <w:spacing w:val="1"/>
          <w:sz w:val="24"/>
        </w:rPr>
        <w:t xml:space="preserve"> </w:t>
      </w:r>
      <w:r>
        <w:rPr>
          <w:sz w:val="24"/>
        </w:rPr>
        <w:t>в</w:t>
      </w:r>
      <w:r>
        <w:rPr>
          <w:spacing w:val="60"/>
          <w:sz w:val="24"/>
        </w:rPr>
        <w:t xml:space="preserve"> </w:t>
      </w:r>
      <w:r>
        <w:rPr>
          <w:sz w:val="24"/>
        </w:rPr>
        <w:t>практической</w:t>
      </w:r>
      <w:r>
        <w:rPr>
          <w:spacing w:val="1"/>
          <w:sz w:val="24"/>
        </w:rPr>
        <w:t xml:space="preserve"> </w:t>
      </w:r>
      <w:r>
        <w:rPr>
          <w:sz w:val="24"/>
        </w:rPr>
        <w:t>ситуации.</w:t>
      </w:r>
      <w:r>
        <w:rPr>
          <w:spacing w:val="-1"/>
          <w:sz w:val="24"/>
        </w:rPr>
        <w:t xml:space="preserve"> </w:t>
      </w:r>
      <w:r>
        <w:rPr>
          <w:sz w:val="24"/>
        </w:rPr>
        <w:t>Сравнение</w:t>
      </w:r>
      <w:r>
        <w:rPr>
          <w:spacing w:val="-2"/>
          <w:sz w:val="24"/>
        </w:rPr>
        <w:t xml:space="preserve"> </w:t>
      </w:r>
      <w:r>
        <w:rPr>
          <w:sz w:val="24"/>
        </w:rPr>
        <w:t>долей одной</w:t>
      </w:r>
      <w:r>
        <w:rPr>
          <w:spacing w:val="-1"/>
          <w:sz w:val="24"/>
        </w:rPr>
        <w:t xml:space="preserve"> </w:t>
      </w:r>
      <w:r>
        <w:rPr>
          <w:sz w:val="24"/>
        </w:rPr>
        <w:t>величины.</w:t>
      </w:r>
      <w:r>
        <w:rPr>
          <w:spacing w:val="-3"/>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нахождение</w:t>
      </w:r>
      <w:r>
        <w:rPr>
          <w:spacing w:val="-5"/>
          <w:sz w:val="24"/>
        </w:rPr>
        <w:t xml:space="preserve"> </w:t>
      </w:r>
      <w:r>
        <w:rPr>
          <w:sz w:val="24"/>
        </w:rPr>
        <w:t>доли</w:t>
      </w:r>
      <w:r>
        <w:rPr>
          <w:spacing w:val="1"/>
          <w:sz w:val="24"/>
        </w:rPr>
        <w:t xml:space="preserve"> </w:t>
      </w:r>
      <w:r>
        <w:rPr>
          <w:sz w:val="24"/>
        </w:rPr>
        <w:t>величины.</w:t>
      </w:r>
    </w:p>
    <w:p w:rsidR="000B529C" w:rsidRDefault="00392229">
      <w:pPr>
        <w:pStyle w:val="a5"/>
        <w:numPr>
          <w:ilvl w:val="1"/>
          <w:numId w:val="34"/>
        </w:numPr>
        <w:tabs>
          <w:tab w:val="left" w:pos="1241"/>
        </w:tabs>
        <w:ind w:left="1240" w:hanging="421"/>
        <w:jc w:val="both"/>
        <w:rPr>
          <w:sz w:val="24"/>
        </w:rPr>
      </w:pPr>
      <w:r>
        <w:rPr>
          <w:sz w:val="24"/>
        </w:rPr>
        <w:t>Пространственные</w:t>
      </w:r>
      <w:r>
        <w:rPr>
          <w:spacing w:val="-3"/>
          <w:sz w:val="24"/>
        </w:rPr>
        <w:t xml:space="preserve"> </w:t>
      </w:r>
      <w:r>
        <w:rPr>
          <w:sz w:val="24"/>
        </w:rPr>
        <w:t>отношения</w:t>
      </w:r>
      <w:r>
        <w:rPr>
          <w:spacing w:val="-6"/>
          <w:sz w:val="24"/>
        </w:rPr>
        <w:t xml:space="preserve"> </w:t>
      </w:r>
      <w:r>
        <w:rPr>
          <w:sz w:val="24"/>
        </w:rPr>
        <w:t>и</w:t>
      </w:r>
      <w:r>
        <w:rPr>
          <w:spacing w:val="-3"/>
          <w:sz w:val="24"/>
        </w:rPr>
        <w:t xml:space="preserve"> </w:t>
      </w:r>
      <w:r>
        <w:rPr>
          <w:sz w:val="24"/>
        </w:rPr>
        <w:t>геометрические</w:t>
      </w:r>
      <w:r>
        <w:rPr>
          <w:spacing w:val="-4"/>
          <w:sz w:val="24"/>
        </w:rPr>
        <w:t xml:space="preserve"> </w:t>
      </w:r>
      <w:r>
        <w:rPr>
          <w:sz w:val="24"/>
        </w:rPr>
        <w:t>фигуры.</w:t>
      </w:r>
    </w:p>
    <w:p w:rsidR="000B529C" w:rsidRDefault="00392229">
      <w:pPr>
        <w:pStyle w:val="a5"/>
        <w:numPr>
          <w:ilvl w:val="2"/>
          <w:numId w:val="34"/>
        </w:numPr>
        <w:tabs>
          <w:tab w:val="left" w:pos="1421"/>
        </w:tabs>
        <w:ind w:right="131" w:firstLine="708"/>
        <w:jc w:val="both"/>
        <w:rPr>
          <w:sz w:val="24"/>
        </w:rPr>
      </w:pPr>
      <w:r>
        <w:rPr>
          <w:sz w:val="24"/>
        </w:rPr>
        <w:t>Конструирование</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(разбиение</w:t>
      </w:r>
      <w:r>
        <w:rPr>
          <w:spacing w:val="1"/>
          <w:sz w:val="24"/>
        </w:rPr>
        <w:t xml:space="preserve"> </w:t>
      </w:r>
      <w:r>
        <w:rPr>
          <w:sz w:val="24"/>
        </w:rPr>
        <w:t>фигуры</w:t>
      </w:r>
      <w:r>
        <w:rPr>
          <w:spacing w:val="1"/>
          <w:sz w:val="24"/>
        </w:rPr>
        <w:t xml:space="preserve"> </w:t>
      </w:r>
      <w:r>
        <w:rPr>
          <w:sz w:val="24"/>
        </w:rPr>
        <w:t>на</w:t>
      </w:r>
      <w:r>
        <w:rPr>
          <w:spacing w:val="1"/>
          <w:sz w:val="24"/>
        </w:rPr>
        <w:t xml:space="preserve"> </w:t>
      </w:r>
      <w:r>
        <w:rPr>
          <w:sz w:val="24"/>
        </w:rPr>
        <w:t>части,</w:t>
      </w:r>
      <w:r>
        <w:rPr>
          <w:spacing w:val="1"/>
          <w:sz w:val="24"/>
        </w:rPr>
        <w:t xml:space="preserve"> </w:t>
      </w:r>
      <w:r>
        <w:rPr>
          <w:sz w:val="24"/>
        </w:rPr>
        <w:t>составление</w:t>
      </w:r>
      <w:r>
        <w:rPr>
          <w:spacing w:val="1"/>
          <w:sz w:val="24"/>
        </w:rPr>
        <w:t xml:space="preserve"> </w:t>
      </w:r>
      <w:r>
        <w:rPr>
          <w:sz w:val="24"/>
        </w:rPr>
        <w:t>фигуры</w:t>
      </w:r>
      <w:r>
        <w:rPr>
          <w:spacing w:val="-1"/>
          <w:sz w:val="24"/>
        </w:rPr>
        <w:t xml:space="preserve"> </w:t>
      </w:r>
      <w:r>
        <w:rPr>
          <w:sz w:val="24"/>
        </w:rPr>
        <w:t>из частей).</w:t>
      </w:r>
    </w:p>
    <w:p w:rsidR="000B529C" w:rsidRDefault="00392229">
      <w:pPr>
        <w:pStyle w:val="a5"/>
        <w:numPr>
          <w:ilvl w:val="2"/>
          <w:numId w:val="34"/>
        </w:numPr>
        <w:tabs>
          <w:tab w:val="left" w:pos="1421"/>
        </w:tabs>
        <w:ind w:left="1420" w:hanging="601"/>
        <w:jc w:val="both"/>
        <w:rPr>
          <w:sz w:val="24"/>
        </w:rPr>
      </w:pPr>
      <w:r>
        <w:rPr>
          <w:sz w:val="24"/>
        </w:rPr>
        <w:t>Периметр</w:t>
      </w:r>
      <w:r>
        <w:rPr>
          <w:spacing w:val="-5"/>
          <w:sz w:val="24"/>
        </w:rPr>
        <w:t xml:space="preserve"> </w:t>
      </w:r>
      <w:r>
        <w:rPr>
          <w:sz w:val="24"/>
        </w:rPr>
        <w:t>многоугольника:</w:t>
      </w:r>
      <w:r>
        <w:rPr>
          <w:spacing w:val="-4"/>
          <w:sz w:val="24"/>
        </w:rPr>
        <w:t xml:space="preserve"> </w:t>
      </w:r>
      <w:r>
        <w:rPr>
          <w:sz w:val="24"/>
        </w:rPr>
        <w:t>измерение,</w:t>
      </w:r>
      <w:r>
        <w:rPr>
          <w:spacing w:val="-4"/>
          <w:sz w:val="24"/>
        </w:rPr>
        <w:t xml:space="preserve"> </w:t>
      </w:r>
      <w:r>
        <w:rPr>
          <w:sz w:val="24"/>
        </w:rPr>
        <w:t>вычисление,</w:t>
      </w:r>
      <w:r>
        <w:rPr>
          <w:spacing w:val="-5"/>
          <w:sz w:val="24"/>
        </w:rPr>
        <w:t xml:space="preserve"> </w:t>
      </w:r>
      <w:r>
        <w:rPr>
          <w:sz w:val="24"/>
        </w:rPr>
        <w:t>запись</w:t>
      </w:r>
      <w:r>
        <w:rPr>
          <w:spacing w:val="-4"/>
          <w:sz w:val="24"/>
        </w:rPr>
        <w:t xml:space="preserve"> </w:t>
      </w:r>
      <w:r>
        <w:rPr>
          <w:sz w:val="24"/>
        </w:rPr>
        <w:t>равенства.</w:t>
      </w:r>
    </w:p>
    <w:p w:rsidR="000B529C" w:rsidRDefault="00392229">
      <w:pPr>
        <w:pStyle w:val="a5"/>
        <w:numPr>
          <w:ilvl w:val="2"/>
          <w:numId w:val="34"/>
        </w:numPr>
        <w:tabs>
          <w:tab w:val="left" w:pos="1421"/>
        </w:tabs>
        <w:ind w:right="130" w:firstLine="708"/>
        <w:jc w:val="both"/>
        <w:rPr>
          <w:sz w:val="24"/>
        </w:rPr>
      </w:pPr>
      <w:r>
        <w:rPr>
          <w:sz w:val="24"/>
        </w:rPr>
        <w:t>Измерение</w:t>
      </w:r>
      <w:r>
        <w:rPr>
          <w:spacing w:val="1"/>
          <w:sz w:val="24"/>
        </w:rPr>
        <w:t xml:space="preserve"> </w:t>
      </w:r>
      <w:r>
        <w:rPr>
          <w:sz w:val="24"/>
        </w:rPr>
        <w:t>площади,</w:t>
      </w:r>
      <w:r>
        <w:rPr>
          <w:spacing w:val="1"/>
          <w:sz w:val="24"/>
        </w:rPr>
        <w:t xml:space="preserve"> </w:t>
      </w:r>
      <w:r>
        <w:rPr>
          <w:sz w:val="24"/>
        </w:rPr>
        <w:t>запись</w:t>
      </w:r>
      <w:r>
        <w:rPr>
          <w:spacing w:val="1"/>
          <w:sz w:val="24"/>
        </w:rPr>
        <w:t xml:space="preserve"> </w:t>
      </w:r>
      <w:r>
        <w:rPr>
          <w:sz w:val="24"/>
        </w:rPr>
        <w:t>результата</w:t>
      </w:r>
      <w:r>
        <w:rPr>
          <w:spacing w:val="1"/>
          <w:sz w:val="24"/>
        </w:rPr>
        <w:t xml:space="preserve"> </w:t>
      </w:r>
      <w:r>
        <w:rPr>
          <w:sz w:val="24"/>
        </w:rPr>
        <w:t>измерения</w:t>
      </w:r>
      <w:r>
        <w:rPr>
          <w:spacing w:val="1"/>
          <w:sz w:val="24"/>
        </w:rPr>
        <w:t xml:space="preserve"> </w:t>
      </w:r>
      <w:r>
        <w:rPr>
          <w:sz w:val="24"/>
        </w:rPr>
        <w:t>в</w:t>
      </w:r>
      <w:r>
        <w:rPr>
          <w:spacing w:val="1"/>
          <w:sz w:val="24"/>
        </w:rPr>
        <w:t xml:space="preserve"> </w:t>
      </w:r>
      <w:r>
        <w:rPr>
          <w:sz w:val="24"/>
        </w:rPr>
        <w:t>квадратных</w:t>
      </w:r>
      <w:r>
        <w:rPr>
          <w:spacing w:val="1"/>
          <w:sz w:val="24"/>
        </w:rPr>
        <w:t xml:space="preserve"> </w:t>
      </w:r>
      <w:r>
        <w:rPr>
          <w:sz w:val="24"/>
        </w:rPr>
        <w:t>сантиметрах.</w:t>
      </w:r>
      <w:r>
        <w:rPr>
          <w:spacing w:val="1"/>
          <w:sz w:val="24"/>
        </w:rPr>
        <w:t xml:space="preserve"> </w:t>
      </w:r>
      <w:r>
        <w:rPr>
          <w:sz w:val="24"/>
        </w:rPr>
        <w:t>Вычисление</w:t>
      </w:r>
      <w:r>
        <w:rPr>
          <w:spacing w:val="1"/>
          <w:sz w:val="24"/>
        </w:rPr>
        <w:t xml:space="preserve"> </w:t>
      </w:r>
      <w:r>
        <w:rPr>
          <w:sz w:val="24"/>
        </w:rPr>
        <w:t>площади</w:t>
      </w:r>
      <w:r>
        <w:rPr>
          <w:spacing w:val="1"/>
          <w:sz w:val="24"/>
        </w:rPr>
        <w:t xml:space="preserve"> </w:t>
      </w:r>
      <w:r>
        <w:rPr>
          <w:sz w:val="24"/>
        </w:rPr>
        <w:t>прямоугольника</w:t>
      </w:r>
      <w:r>
        <w:rPr>
          <w:spacing w:val="1"/>
          <w:sz w:val="24"/>
        </w:rPr>
        <w:t xml:space="preserve"> </w:t>
      </w:r>
      <w:r>
        <w:rPr>
          <w:sz w:val="24"/>
        </w:rPr>
        <w:t>(квадрата)</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сторонами,</w:t>
      </w:r>
      <w:r>
        <w:rPr>
          <w:spacing w:val="1"/>
          <w:sz w:val="24"/>
        </w:rPr>
        <w:t xml:space="preserve"> </w:t>
      </w:r>
      <w:r>
        <w:rPr>
          <w:sz w:val="24"/>
        </w:rPr>
        <w:t>запись</w:t>
      </w:r>
      <w:r>
        <w:rPr>
          <w:spacing w:val="1"/>
          <w:sz w:val="24"/>
        </w:rPr>
        <w:t xml:space="preserve"> </w:t>
      </w:r>
      <w:r>
        <w:rPr>
          <w:sz w:val="24"/>
        </w:rPr>
        <w:t>равенства.</w:t>
      </w:r>
      <w:r>
        <w:rPr>
          <w:spacing w:val="1"/>
          <w:sz w:val="24"/>
        </w:rPr>
        <w:t xml:space="preserve"> </w:t>
      </w:r>
      <w:r>
        <w:rPr>
          <w:sz w:val="24"/>
        </w:rPr>
        <w:t>Изображение</w:t>
      </w:r>
      <w:r>
        <w:rPr>
          <w:spacing w:val="-2"/>
          <w:sz w:val="24"/>
        </w:rPr>
        <w:t xml:space="preserve"> </w:t>
      </w:r>
      <w:r>
        <w:rPr>
          <w:sz w:val="24"/>
        </w:rPr>
        <w:t>на</w:t>
      </w:r>
      <w:r>
        <w:rPr>
          <w:spacing w:val="-1"/>
          <w:sz w:val="24"/>
        </w:rPr>
        <w:t xml:space="preserve"> </w:t>
      </w:r>
      <w:r>
        <w:rPr>
          <w:sz w:val="24"/>
        </w:rPr>
        <w:t>клетчатой бумаге</w:t>
      </w:r>
      <w:r>
        <w:rPr>
          <w:spacing w:val="-1"/>
          <w:sz w:val="24"/>
        </w:rPr>
        <w:t xml:space="preserve"> </w:t>
      </w:r>
      <w:r>
        <w:rPr>
          <w:sz w:val="24"/>
        </w:rPr>
        <w:t>прямоугольника</w:t>
      </w:r>
      <w:r>
        <w:rPr>
          <w:spacing w:val="-2"/>
          <w:sz w:val="24"/>
        </w:rPr>
        <w:t xml:space="preserve"> </w:t>
      </w:r>
      <w:r>
        <w:rPr>
          <w:sz w:val="24"/>
        </w:rPr>
        <w:t>с</w:t>
      </w:r>
      <w:r>
        <w:rPr>
          <w:spacing w:val="-1"/>
          <w:sz w:val="24"/>
        </w:rPr>
        <w:t xml:space="preserve"> </w:t>
      </w:r>
      <w:r>
        <w:rPr>
          <w:sz w:val="24"/>
        </w:rPr>
        <w:t>заданным</w:t>
      </w:r>
      <w:r>
        <w:rPr>
          <w:spacing w:val="-3"/>
          <w:sz w:val="24"/>
        </w:rPr>
        <w:t xml:space="preserve"> </w:t>
      </w:r>
      <w:r>
        <w:rPr>
          <w:sz w:val="24"/>
        </w:rPr>
        <w:t>значением</w:t>
      </w:r>
      <w:r>
        <w:rPr>
          <w:spacing w:val="-1"/>
          <w:sz w:val="24"/>
        </w:rPr>
        <w:t xml:space="preserve"> </w:t>
      </w:r>
      <w:r>
        <w:rPr>
          <w:sz w:val="24"/>
        </w:rPr>
        <w:t>площади.</w:t>
      </w:r>
    </w:p>
    <w:p w:rsidR="000B529C" w:rsidRDefault="00392229">
      <w:pPr>
        <w:pStyle w:val="a5"/>
        <w:numPr>
          <w:ilvl w:val="1"/>
          <w:numId w:val="34"/>
        </w:numPr>
        <w:tabs>
          <w:tab w:val="left" w:pos="1241"/>
        </w:tabs>
        <w:ind w:left="1240" w:hanging="421"/>
        <w:jc w:val="both"/>
        <w:rPr>
          <w:sz w:val="24"/>
        </w:rPr>
      </w:pPr>
      <w:r>
        <w:rPr>
          <w:sz w:val="24"/>
        </w:rPr>
        <w:t>Математическая</w:t>
      </w:r>
      <w:r>
        <w:rPr>
          <w:spacing w:val="-4"/>
          <w:sz w:val="24"/>
        </w:rPr>
        <w:t xml:space="preserve"> </w:t>
      </w:r>
      <w:r>
        <w:rPr>
          <w:sz w:val="24"/>
        </w:rPr>
        <w:t>информация.</w:t>
      </w:r>
    </w:p>
    <w:p w:rsidR="000B529C" w:rsidRDefault="00392229">
      <w:pPr>
        <w:pStyle w:val="a5"/>
        <w:numPr>
          <w:ilvl w:val="2"/>
          <w:numId w:val="34"/>
        </w:numPr>
        <w:tabs>
          <w:tab w:val="left" w:pos="1421"/>
        </w:tabs>
        <w:ind w:left="1420" w:hanging="601"/>
        <w:jc w:val="both"/>
        <w:rPr>
          <w:sz w:val="24"/>
        </w:rPr>
      </w:pPr>
      <w:r>
        <w:rPr>
          <w:sz w:val="24"/>
        </w:rPr>
        <w:t>Классификация</w:t>
      </w:r>
      <w:r>
        <w:rPr>
          <w:spacing w:val="-3"/>
          <w:sz w:val="24"/>
        </w:rPr>
        <w:t xml:space="preserve"> </w:t>
      </w:r>
      <w:r>
        <w:rPr>
          <w:sz w:val="24"/>
        </w:rPr>
        <w:t>объектов</w:t>
      </w:r>
      <w:r>
        <w:rPr>
          <w:spacing w:val="-4"/>
          <w:sz w:val="24"/>
        </w:rPr>
        <w:t xml:space="preserve"> </w:t>
      </w:r>
      <w:r>
        <w:rPr>
          <w:sz w:val="24"/>
        </w:rPr>
        <w:t>по</w:t>
      </w:r>
      <w:r>
        <w:rPr>
          <w:spacing w:val="-3"/>
          <w:sz w:val="24"/>
        </w:rPr>
        <w:t xml:space="preserve"> </w:t>
      </w:r>
      <w:r>
        <w:rPr>
          <w:sz w:val="24"/>
        </w:rPr>
        <w:t>двум</w:t>
      </w:r>
      <w:r>
        <w:rPr>
          <w:spacing w:val="-3"/>
          <w:sz w:val="24"/>
        </w:rPr>
        <w:t xml:space="preserve"> </w:t>
      </w:r>
      <w:r>
        <w:rPr>
          <w:sz w:val="24"/>
        </w:rPr>
        <w:t>признакам.</w:t>
      </w:r>
    </w:p>
    <w:p w:rsidR="000B529C" w:rsidRDefault="00392229">
      <w:pPr>
        <w:pStyle w:val="a5"/>
        <w:numPr>
          <w:ilvl w:val="2"/>
          <w:numId w:val="34"/>
        </w:numPr>
        <w:tabs>
          <w:tab w:val="left" w:pos="1421"/>
        </w:tabs>
        <w:spacing w:before="1"/>
        <w:ind w:right="130" w:firstLine="708"/>
        <w:jc w:val="both"/>
        <w:rPr>
          <w:sz w:val="24"/>
        </w:rPr>
      </w:pPr>
      <w:r>
        <w:rPr>
          <w:sz w:val="24"/>
        </w:rPr>
        <w:t>Верные</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(ложные)</w:t>
      </w:r>
      <w:r>
        <w:rPr>
          <w:spacing w:val="1"/>
          <w:sz w:val="24"/>
        </w:rPr>
        <w:t xml:space="preserve"> </w:t>
      </w:r>
      <w:r>
        <w:rPr>
          <w:sz w:val="24"/>
        </w:rPr>
        <w:t>утверждения:</w:t>
      </w:r>
      <w:r>
        <w:rPr>
          <w:spacing w:val="1"/>
          <w:sz w:val="24"/>
        </w:rPr>
        <w:t xml:space="preserve"> </w:t>
      </w:r>
      <w:r>
        <w:rPr>
          <w:sz w:val="24"/>
        </w:rPr>
        <w:t>конструирование,</w:t>
      </w:r>
      <w:r>
        <w:rPr>
          <w:spacing w:val="1"/>
          <w:sz w:val="24"/>
        </w:rPr>
        <w:t xml:space="preserve"> </w:t>
      </w:r>
      <w:r>
        <w:rPr>
          <w:sz w:val="24"/>
        </w:rPr>
        <w:t>проверка.</w:t>
      </w:r>
      <w:r>
        <w:rPr>
          <w:spacing w:val="1"/>
          <w:sz w:val="24"/>
        </w:rPr>
        <w:t xml:space="preserve"> </w:t>
      </w:r>
      <w:proofErr w:type="gramStart"/>
      <w:r>
        <w:rPr>
          <w:sz w:val="24"/>
        </w:rPr>
        <w:t>Логические</w:t>
      </w:r>
      <w:r>
        <w:rPr>
          <w:spacing w:val="-2"/>
          <w:sz w:val="24"/>
        </w:rPr>
        <w:t xml:space="preserve"> </w:t>
      </w:r>
      <w:r>
        <w:rPr>
          <w:sz w:val="24"/>
        </w:rPr>
        <w:t>рассуждения</w:t>
      </w:r>
      <w:proofErr w:type="gramEnd"/>
      <w:r>
        <w:rPr>
          <w:spacing w:val="-1"/>
          <w:sz w:val="24"/>
        </w:rPr>
        <w:t xml:space="preserve"> </w:t>
      </w:r>
      <w:r>
        <w:rPr>
          <w:sz w:val="24"/>
        </w:rPr>
        <w:t>со</w:t>
      </w:r>
      <w:r>
        <w:rPr>
          <w:spacing w:val="-1"/>
          <w:sz w:val="24"/>
        </w:rPr>
        <w:t xml:space="preserve"> </w:t>
      </w:r>
      <w:r>
        <w:rPr>
          <w:sz w:val="24"/>
        </w:rPr>
        <w:t>связками</w:t>
      </w:r>
      <w:r>
        <w:rPr>
          <w:spacing w:val="4"/>
          <w:sz w:val="24"/>
        </w:rPr>
        <w:t xml:space="preserve"> </w:t>
      </w:r>
      <w:r>
        <w:rPr>
          <w:sz w:val="24"/>
        </w:rPr>
        <w:t>«если</w:t>
      </w:r>
      <w:r>
        <w:rPr>
          <w:spacing w:val="1"/>
          <w:sz w:val="24"/>
        </w:rPr>
        <w:t xml:space="preserve"> </w:t>
      </w:r>
      <w:r>
        <w:rPr>
          <w:sz w:val="24"/>
        </w:rPr>
        <w:t>…,</w:t>
      </w:r>
      <w:r>
        <w:rPr>
          <w:spacing w:val="-1"/>
          <w:sz w:val="24"/>
        </w:rPr>
        <w:t xml:space="preserve"> </w:t>
      </w:r>
      <w:r>
        <w:rPr>
          <w:sz w:val="24"/>
        </w:rPr>
        <w:t>то</w:t>
      </w:r>
      <w:r>
        <w:rPr>
          <w:spacing w:val="-1"/>
          <w:sz w:val="24"/>
        </w:rPr>
        <w:t xml:space="preserve"> </w:t>
      </w:r>
      <w:r>
        <w:rPr>
          <w:sz w:val="24"/>
        </w:rPr>
        <w:t>…»,</w:t>
      </w:r>
      <w:r>
        <w:rPr>
          <w:spacing w:val="3"/>
          <w:sz w:val="24"/>
        </w:rPr>
        <w:t xml:space="preserve"> </w:t>
      </w:r>
      <w:r>
        <w:rPr>
          <w:sz w:val="24"/>
        </w:rPr>
        <w:t>«поэтому»,</w:t>
      </w:r>
      <w:r>
        <w:rPr>
          <w:spacing w:val="6"/>
          <w:sz w:val="24"/>
        </w:rPr>
        <w:t xml:space="preserve"> </w:t>
      </w:r>
      <w:r>
        <w:rPr>
          <w:sz w:val="24"/>
        </w:rPr>
        <w:t>«значит».</w:t>
      </w:r>
    </w:p>
    <w:p w:rsidR="000B529C" w:rsidRDefault="00392229">
      <w:pPr>
        <w:pStyle w:val="a5"/>
        <w:numPr>
          <w:ilvl w:val="2"/>
          <w:numId w:val="34"/>
        </w:numPr>
        <w:tabs>
          <w:tab w:val="left" w:pos="1421"/>
        </w:tabs>
        <w:ind w:right="131" w:firstLine="708"/>
        <w:jc w:val="both"/>
        <w:rPr>
          <w:sz w:val="24"/>
        </w:rPr>
      </w:pPr>
      <w:r>
        <w:rPr>
          <w:sz w:val="24"/>
        </w:rPr>
        <w:t>Извлечение и использование для выполнения заданий информации, представленной в</w:t>
      </w:r>
      <w:r>
        <w:rPr>
          <w:spacing w:val="1"/>
          <w:sz w:val="24"/>
        </w:rPr>
        <w:t xml:space="preserve"> </w:t>
      </w:r>
      <w:r>
        <w:rPr>
          <w:sz w:val="24"/>
        </w:rPr>
        <w:t>таблицах с данными о реальных процессах и явлениях окружающего мира (например, расписание</w:t>
      </w:r>
      <w:r>
        <w:rPr>
          <w:spacing w:val="1"/>
          <w:sz w:val="24"/>
        </w:rPr>
        <w:t xml:space="preserve"> </w:t>
      </w:r>
      <w:r>
        <w:rPr>
          <w:sz w:val="24"/>
        </w:rPr>
        <w:t>уроков,</w:t>
      </w:r>
      <w:r>
        <w:rPr>
          <w:spacing w:val="-2"/>
          <w:sz w:val="24"/>
        </w:rPr>
        <w:t xml:space="preserve"> </w:t>
      </w:r>
      <w:r>
        <w:rPr>
          <w:sz w:val="24"/>
        </w:rPr>
        <w:t>движения</w:t>
      </w:r>
      <w:r>
        <w:rPr>
          <w:spacing w:val="-2"/>
          <w:sz w:val="24"/>
        </w:rPr>
        <w:t xml:space="preserve"> </w:t>
      </w:r>
      <w:r>
        <w:rPr>
          <w:sz w:val="24"/>
        </w:rPr>
        <w:t>автобусов,</w:t>
      </w:r>
      <w:r>
        <w:rPr>
          <w:spacing w:val="-2"/>
          <w:sz w:val="24"/>
        </w:rPr>
        <w:t xml:space="preserve"> </w:t>
      </w:r>
      <w:r>
        <w:rPr>
          <w:sz w:val="24"/>
        </w:rPr>
        <w:t>поездов),</w:t>
      </w:r>
      <w:r>
        <w:rPr>
          <w:spacing w:val="-1"/>
          <w:sz w:val="24"/>
        </w:rPr>
        <w:t xml:space="preserve"> </w:t>
      </w:r>
      <w:r>
        <w:rPr>
          <w:sz w:val="24"/>
        </w:rPr>
        <w:t>внесение</w:t>
      </w:r>
      <w:r>
        <w:rPr>
          <w:spacing w:val="-3"/>
          <w:sz w:val="24"/>
        </w:rPr>
        <w:t xml:space="preserve"> </w:t>
      </w:r>
      <w:r>
        <w:rPr>
          <w:sz w:val="24"/>
        </w:rPr>
        <w:t>данных в</w:t>
      </w:r>
      <w:r>
        <w:rPr>
          <w:spacing w:val="-2"/>
          <w:sz w:val="24"/>
        </w:rPr>
        <w:t xml:space="preserve"> </w:t>
      </w:r>
      <w:r>
        <w:rPr>
          <w:sz w:val="24"/>
        </w:rPr>
        <w:t>таблицу,</w:t>
      </w:r>
      <w:r>
        <w:rPr>
          <w:spacing w:val="-2"/>
          <w:sz w:val="24"/>
        </w:rPr>
        <w:t xml:space="preserve"> </w:t>
      </w:r>
      <w:r>
        <w:rPr>
          <w:sz w:val="24"/>
        </w:rPr>
        <w:t>дополнение</w:t>
      </w:r>
      <w:r>
        <w:rPr>
          <w:spacing w:val="3"/>
          <w:sz w:val="24"/>
        </w:rPr>
        <w:t xml:space="preserve"> </w:t>
      </w:r>
      <w:r>
        <w:rPr>
          <w:sz w:val="24"/>
        </w:rPr>
        <w:t>чертежа</w:t>
      </w:r>
      <w:r>
        <w:rPr>
          <w:spacing w:val="-4"/>
          <w:sz w:val="24"/>
        </w:rPr>
        <w:t xml:space="preserve"> </w:t>
      </w:r>
      <w:r>
        <w:rPr>
          <w:sz w:val="24"/>
        </w:rPr>
        <w:t>данными.</w:t>
      </w:r>
    </w:p>
    <w:p w:rsidR="000B529C" w:rsidRDefault="00392229">
      <w:pPr>
        <w:pStyle w:val="a5"/>
        <w:numPr>
          <w:ilvl w:val="2"/>
          <w:numId w:val="34"/>
        </w:numPr>
        <w:tabs>
          <w:tab w:val="left" w:pos="1421"/>
        </w:tabs>
        <w:ind w:right="133" w:firstLine="708"/>
        <w:jc w:val="both"/>
        <w:rPr>
          <w:sz w:val="24"/>
        </w:rPr>
      </w:pPr>
      <w:r>
        <w:rPr>
          <w:sz w:val="24"/>
        </w:rPr>
        <w:t>Формализованное</w:t>
      </w:r>
      <w:r>
        <w:rPr>
          <w:spacing w:val="1"/>
          <w:sz w:val="24"/>
        </w:rPr>
        <w:t xml:space="preserve"> </w:t>
      </w:r>
      <w:r>
        <w:rPr>
          <w:sz w:val="24"/>
        </w:rPr>
        <w:t>описание</w:t>
      </w:r>
      <w:r>
        <w:rPr>
          <w:spacing w:val="1"/>
          <w:sz w:val="24"/>
        </w:rPr>
        <w:t xml:space="preserve"> </w:t>
      </w:r>
      <w:r>
        <w:rPr>
          <w:sz w:val="24"/>
        </w:rPr>
        <w:t>последовательности</w:t>
      </w:r>
      <w:r>
        <w:rPr>
          <w:spacing w:val="1"/>
          <w:sz w:val="24"/>
        </w:rPr>
        <w:t xml:space="preserve"> </w:t>
      </w:r>
      <w:r>
        <w:rPr>
          <w:sz w:val="24"/>
        </w:rPr>
        <w:t>действий</w:t>
      </w:r>
      <w:r>
        <w:rPr>
          <w:spacing w:val="1"/>
          <w:sz w:val="24"/>
        </w:rPr>
        <w:t xml:space="preserve"> </w:t>
      </w:r>
      <w:r>
        <w:rPr>
          <w:sz w:val="24"/>
        </w:rPr>
        <w:t>(инструкция,</w:t>
      </w:r>
      <w:r>
        <w:rPr>
          <w:spacing w:val="1"/>
          <w:sz w:val="24"/>
        </w:rPr>
        <w:t xml:space="preserve"> </w:t>
      </w:r>
      <w:r>
        <w:rPr>
          <w:sz w:val="24"/>
        </w:rPr>
        <w:t>план,</w:t>
      </w:r>
      <w:r>
        <w:rPr>
          <w:spacing w:val="1"/>
          <w:sz w:val="24"/>
        </w:rPr>
        <w:t xml:space="preserve"> </w:t>
      </w:r>
      <w:r>
        <w:rPr>
          <w:sz w:val="24"/>
        </w:rPr>
        <w:t>схема,</w:t>
      </w:r>
      <w:r>
        <w:rPr>
          <w:spacing w:val="1"/>
          <w:sz w:val="24"/>
        </w:rPr>
        <w:t xml:space="preserve"> </w:t>
      </w:r>
      <w:r>
        <w:rPr>
          <w:sz w:val="24"/>
        </w:rPr>
        <w:t>алгоритм).</w:t>
      </w:r>
    </w:p>
    <w:p w:rsidR="000B529C" w:rsidRDefault="00392229">
      <w:pPr>
        <w:pStyle w:val="a3"/>
        <w:ind w:right="131"/>
      </w:pPr>
      <w:r>
        <w:t>162.8.5.5. 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2"/>
        </w:rPr>
        <w:t xml:space="preserve"> </w:t>
      </w:r>
      <w:r>
        <w:t>задач.</w:t>
      </w:r>
    </w:p>
    <w:p w:rsidR="000B529C" w:rsidRDefault="00392229">
      <w:pPr>
        <w:pStyle w:val="a3"/>
        <w:ind w:right="127"/>
      </w:pPr>
      <w:r>
        <w:t>8.5.6. Алгоритмы</w:t>
      </w:r>
      <w:r>
        <w:rPr>
          <w:spacing w:val="1"/>
        </w:rPr>
        <w:t xml:space="preserve"> </w:t>
      </w:r>
      <w:r>
        <w:t>изучения</w:t>
      </w:r>
      <w:r>
        <w:rPr>
          <w:spacing w:val="1"/>
        </w:rPr>
        <w:t xml:space="preserve"> </w:t>
      </w:r>
      <w:r>
        <w:t>материала,</w:t>
      </w:r>
      <w:r>
        <w:rPr>
          <w:spacing w:val="1"/>
        </w:rPr>
        <w:t xml:space="preserve"> </w:t>
      </w:r>
      <w:r>
        <w:t>выполнения</w:t>
      </w:r>
      <w:r>
        <w:rPr>
          <w:spacing w:val="1"/>
        </w:rPr>
        <w:t xml:space="preserve"> </w:t>
      </w:r>
      <w:r>
        <w:t>обучающих</w:t>
      </w:r>
      <w:r>
        <w:rPr>
          <w:spacing w:val="1"/>
        </w:rPr>
        <w:t xml:space="preserve"> </w:t>
      </w:r>
      <w:r>
        <w:t>и</w:t>
      </w:r>
      <w:r>
        <w:rPr>
          <w:spacing w:val="1"/>
        </w:rPr>
        <w:t xml:space="preserve"> </w:t>
      </w:r>
      <w:r>
        <w:t>тестовых</w:t>
      </w:r>
      <w:r>
        <w:rPr>
          <w:spacing w:val="1"/>
        </w:rPr>
        <w:t xml:space="preserve"> </w:t>
      </w:r>
      <w:r>
        <w:t>заданий</w:t>
      </w:r>
      <w:r>
        <w:rPr>
          <w:spacing w:val="1"/>
        </w:rPr>
        <w:t xml:space="preserve"> </w:t>
      </w:r>
      <w:r>
        <w:t>на</w:t>
      </w:r>
      <w:r>
        <w:rPr>
          <w:spacing w:val="1"/>
        </w:rPr>
        <w:t xml:space="preserve"> </w:t>
      </w:r>
      <w:r>
        <w:t>доступных</w:t>
      </w:r>
      <w:r>
        <w:rPr>
          <w:spacing w:val="1"/>
        </w:rPr>
        <w:t xml:space="preserve"> </w:t>
      </w:r>
      <w:r>
        <w:t>электронных</w:t>
      </w:r>
      <w:r>
        <w:rPr>
          <w:spacing w:val="1"/>
        </w:rPr>
        <w:t xml:space="preserve"> </w:t>
      </w:r>
      <w:r>
        <w:t>средствах</w:t>
      </w:r>
      <w:r>
        <w:rPr>
          <w:spacing w:val="1"/>
        </w:rPr>
        <w:t xml:space="preserve"> </w:t>
      </w:r>
      <w:r>
        <w:t>обучения</w:t>
      </w:r>
      <w:r>
        <w:rPr>
          <w:spacing w:val="1"/>
        </w:rPr>
        <w:t xml:space="preserve"> </w:t>
      </w:r>
      <w:r>
        <w:t>(интерактивной</w:t>
      </w:r>
      <w:r>
        <w:rPr>
          <w:spacing w:val="1"/>
        </w:rPr>
        <w:t xml:space="preserve"> </w:t>
      </w:r>
      <w:r>
        <w:t>доске,</w:t>
      </w:r>
      <w:r>
        <w:rPr>
          <w:spacing w:val="1"/>
        </w:rPr>
        <w:t xml:space="preserve"> </w:t>
      </w:r>
      <w:r>
        <w:t>компьютере,</w:t>
      </w:r>
      <w:r>
        <w:rPr>
          <w:spacing w:val="61"/>
        </w:rPr>
        <w:t xml:space="preserve"> </w:t>
      </w:r>
      <w:r>
        <w:t>других</w:t>
      </w:r>
      <w:r>
        <w:rPr>
          <w:spacing w:val="1"/>
        </w:rPr>
        <w:t xml:space="preserve"> </w:t>
      </w:r>
      <w:r>
        <w:t>устройствах).</w:t>
      </w:r>
    </w:p>
    <w:p w:rsidR="000B529C" w:rsidRDefault="00392229">
      <w:pPr>
        <w:pStyle w:val="a5"/>
        <w:numPr>
          <w:ilvl w:val="1"/>
          <w:numId w:val="34"/>
        </w:numPr>
        <w:tabs>
          <w:tab w:val="left" w:pos="1241"/>
        </w:tabs>
        <w:ind w:right="128" w:firstLine="708"/>
        <w:jc w:val="both"/>
        <w:rPr>
          <w:sz w:val="24"/>
        </w:rPr>
      </w:pPr>
      <w:r>
        <w:rPr>
          <w:sz w:val="24"/>
        </w:rPr>
        <w:t>Изучение математики в 3 классе способствует освоению ряда универсальных 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совместной</w:t>
      </w:r>
      <w:r>
        <w:rPr>
          <w:spacing w:val="-2"/>
          <w:sz w:val="24"/>
        </w:rPr>
        <w:t xml:space="preserve"> </w:t>
      </w:r>
      <w:r>
        <w:rPr>
          <w:sz w:val="24"/>
        </w:rPr>
        <w:t>деятельности.</w:t>
      </w:r>
    </w:p>
    <w:p w:rsidR="000B529C" w:rsidRDefault="00392229">
      <w:pPr>
        <w:pStyle w:val="a5"/>
        <w:numPr>
          <w:ilvl w:val="2"/>
          <w:numId w:val="34"/>
        </w:numPr>
        <w:tabs>
          <w:tab w:val="left" w:pos="1421"/>
        </w:tabs>
        <w:spacing w:before="1"/>
        <w:ind w:right="128"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57"/>
          <w:sz w:val="24"/>
        </w:rPr>
        <w:t xml:space="preserve"> </w:t>
      </w:r>
      <w:r>
        <w:rPr>
          <w:sz w:val="24"/>
        </w:rPr>
        <w:t>исследовательские</w:t>
      </w:r>
      <w:r>
        <w:rPr>
          <w:spacing w:val="-3"/>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2"/>
          <w:sz w:val="24"/>
        </w:rPr>
        <w:t xml:space="preserve"> </w:t>
      </w:r>
      <w:r>
        <w:rPr>
          <w:sz w:val="24"/>
        </w:rPr>
        <w:t>учебных действий:</w:t>
      </w:r>
    </w:p>
    <w:p w:rsidR="000B529C" w:rsidRDefault="00392229">
      <w:pPr>
        <w:pStyle w:val="a3"/>
        <w:ind w:left="820" w:right="1571" w:firstLine="0"/>
      </w:pPr>
      <w:r>
        <w:t>сравнивать</w:t>
      </w:r>
      <w:r>
        <w:rPr>
          <w:spacing w:val="-4"/>
        </w:rPr>
        <w:t xml:space="preserve"> </w:t>
      </w:r>
      <w:r>
        <w:t>математические</w:t>
      </w:r>
      <w:r>
        <w:rPr>
          <w:spacing w:val="-5"/>
        </w:rPr>
        <w:t xml:space="preserve"> </w:t>
      </w:r>
      <w:r>
        <w:t>объекты</w:t>
      </w:r>
      <w:r>
        <w:rPr>
          <w:spacing w:val="-5"/>
        </w:rPr>
        <w:t xml:space="preserve"> </w:t>
      </w:r>
      <w:r>
        <w:t>(числа,</w:t>
      </w:r>
      <w:r>
        <w:rPr>
          <w:spacing w:val="-4"/>
        </w:rPr>
        <w:t xml:space="preserve"> </w:t>
      </w:r>
      <w:r>
        <w:t>величины,</w:t>
      </w:r>
      <w:r>
        <w:rPr>
          <w:spacing w:val="-5"/>
        </w:rPr>
        <w:t xml:space="preserve"> </w:t>
      </w:r>
      <w:r>
        <w:t>геометрические</w:t>
      </w:r>
      <w:r>
        <w:rPr>
          <w:spacing w:val="-5"/>
        </w:rPr>
        <w:t xml:space="preserve"> </w:t>
      </w:r>
      <w:r>
        <w:t>фигуры);</w:t>
      </w:r>
      <w:r>
        <w:rPr>
          <w:spacing w:val="-58"/>
        </w:rPr>
        <w:t xml:space="preserve"> </w:t>
      </w:r>
      <w:r>
        <w:t>выбирать приём</w:t>
      </w:r>
      <w:r>
        <w:rPr>
          <w:spacing w:val="-1"/>
        </w:rPr>
        <w:t xml:space="preserve"> </w:t>
      </w:r>
      <w:r>
        <w:t>вычисления, выполнения</w:t>
      </w:r>
      <w:r>
        <w:rPr>
          <w:spacing w:val="-1"/>
        </w:rPr>
        <w:t xml:space="preserve"> </w:t>
      </w:r>
      <w:r>
        <w:t>действия;</w:t>
      </w:r>
    </w:p>
    <w:p w:rsidR="000B529C" w:rsidRDefault="00392229">
      <w:pPr>
        <w:pStyle w:val="a3"/>
        <w:ind w:left="820" w:firstLine="0"/>
      </w:pPr>
      <w:r>
        <w:t>конструировать</w:t>
      </w:r>
      <w:r>
        <w:rPr>
          <w:spacing w:val="-4"/>
        </w:rPr>
        <w:t xml:space="preserve"> </w:t>
      </w:r>
      <w:r>
        <w:t>геометрические</w:t>
      </w:r>
      <w:r>
        <w:rPr>
          <w:spacing w:val="-6"/>
        </w:rPr>
        <w:t xml:space="preserve"> </w:t>
      </w:r>
      <w:r>
        <w:t>фигуры;</w:t>
      </w:r>
    </w:p>
    <w:p w:rsidR="000B529C" w:rsidRDefault="00392229">
      <w:pPr>
        <w:pStyle w:val="a3"/>
        <w:ind w:right="125"/>
      </w:pPr>
      <w:r>
        <w:t>классифицировать объекты (числа, величины, геометрические фигуры, текстовые задачи в</w:t>
      </w:r>
      <w:r>
        <w:rPr>
          <w:spacing w:val="1"/>
        </w:rPr>
        <w:t xml:space="preserve"> </w:t>
      </w:r>
      <w:r>
        <w:t>одно</w:t>
      </w:r>
      <w:r>
        <w:rPr>
          <w:spacing w:val="-1"/>
        </w:rPr>
        <w:t xml:space="preserve"> </w:t>
      </w:r>
      <w:r>
        <w:t>действие) по</w:t>
      </w:r>
      <w:r>
        <w:rPr>
          <w:spacing w:val="-1"/>
        </w:rPr>
        <w:t xml:space="preserve"> </w:t>
      </w:r>
      <w:r>
        <w:t>выбранному</w:t>
      </w:r>
      <w:r>
        <w:rPr>
          <w:spacing w:val="-5"/>
        </w:rPr>
        <w:t xml:space="preserve"> </w:t>
      </w:r>
      <w:r>
        <w:t>признаку;</w:t>
      </w:r>
    </w:p>
    <w:p w:rsidR="000B529C" w:rsidRDefault="00392229">
      <w:pPr>
        <w:pStyle w:val="a3"/>
        <w:ind w:left="820" w:firstLine="0"/>
      </w:pPr>
      <w:r>
        <w:t>прикидывать</w:t>
      </w:r>
      <w:r>
        <w:rPr>
          <w:spacing w:val="-2"/>
        </w:rPr>
        <w:t xml:space="preserve"> </w:t>
      </w:r>
      <w:r>
        <w:t>размеры</w:t>
      </w:r>
      <w:r>
        <w:rPr>
          <w:spacing w:val="-3"/>
        </w:rPr>
        <w:t xml:space="preserve"> </w:t>
      </w:r>
      <w:r>
        <w:t>фигуры,</w:t>
      </w:r>
      <w:r>
        <w:rPr>
          <w:spacing w:val="-3"/>
        </w:rPr>
        <w:t xml:space="preserve"> </w:t>
      </w:r>
      <w:r>
        <w:t>её</w:t>
      </w:r>
      <w:r>
        <w:rPr>
          <w:spacing w:val="-4"/>
        </w:rPr>
        <w:t xml:space="preserve"> </w:t>
      </w:r>
      <w:r>
        <w:t>элементов;</w:t>
      </w:r>
    </w:p>
    <w:p w:rsidR="000B529C" w:rsidRDefault="00392229">
      <w:pPr>
        <w:pStyle w:val="a3"/>
        <w:ind w:left="820" w:right="1444" w:firstLine="0"/>
      </w:pPr>
      <w:r>
        <w:t>понимать смысл зависимостей и математических отношений, описанных в задаче;</w:t>
      </w:r>
      <w:r>
        <w:rPr>
          <w:spacing w:val="-58"/>
        </w:rPr>
        <w:t xml:space="preserve"> </w:t>
      </w:r>
      <w:r>
        <w:t>различать и</w:t>
      </w:r>
      <w:r>
        <w:rPr>
          <w:spacing w:val="-3"/>
        </w:rPr>
        <w:t xml:space="preserve"> </w:t>
      </w:r>
      <w:r>
        <w:t>использовать</w:t>
      </w:r>
      <w:r>
        <w:rPr>
          <w:spacing w:val="1"/>
        </w:rPr>
        <w:t xml:space="preserve"> </w:t>
      </w:r>
      <w:r>
        <w:t>разные</w:t>
      </w:r>
      <w:r>
        <w:rPr>
          <w:spacing w:val="-3"/>
        </w:rPr>
        <w:t xml:space="preserve"> </w:t>
      </w:r>
      <w:r>
        <w:t>приёмы и</w:t>
      </w:r>
      <w:r>
        <w:rPr>
          <w:spacing w:val="-1"/>
        </w:rPr>
        <w:t xml:space="preserve"> </w:t>
      </w:r>
      <w:r>
        <w:t>алгоритмы вычисления;</w:t>
      </w:r>
    </w:p>
    <w:p w:rsidR="000B529C" w:rsidRDefault="00392229">
      <w:pPr>
        <w:pStyle w:val="a3"/>
        <w:ind w:right="129"/>
      </w:pPr>
      <w:r>
        <w:t>выбирать</w:t>
      </w:r>
      <w:r>
        <w:rPr>
          <w:spacing w:val="1"/>
        </w:rPr>
        <w:t xml:space="preserve"> </w:t>
      </w:r>
      <w:r>
        <w:t>метод</w:t>
      </w:r>
      <w:r>
        <w:rPr>
          <w:spacing w:val="1"/>
        </w:rPr>
        <w:t xml:space="preserve"> </w:t>
      </w:r>
      <w:r>
        <w:t>решения</w:t>
      </w:r>
      <w:r>
        <w:rPr>
          <w:spacing w:val="1"/>
        </w:rPr>
        <w:t xml:space="preserve"> </w:t>
      </w:r>
      <w:r>
        <w:t>(моделирование</w:t>
      </w:r>
      <w:r>
        <w:rPr>
          <w:spacing w:val="1"/>
        </w:rPr>
        <w:t xml:space="preserve"> </w:t>
      </w:r>
      <w:r>
        <w:t>ситуации,</w:t>
      </w:r>
      <w:r>
        <w:rPr>
          <w:spacing w:val="1"/>
        </w:rPr>
        <w:t xml:space="preserve"> </w:t>
      </w:r>
      <w:r>
        <w:t>перебор</w:t>
      </w:r>
      <w:r>
        <w:rPr>
          <w:spacing w:val="1"/>
        </w:rPr>
        <w:t xml:space="preserve"> </w:t>
      </w:r>
      <w:r>
        <w:t>вариантов,</w:t>
      </w:r>
      <w:r>
        <w:rPr>
          <w:spacing w:val="1"/>
        </w:rPr>
        <w:t xml:space="preserve"> </w:t>
      </w:r>
      <w:r>
        <w:t>использование</w:t>
      </w:r>
      <w:r>
        <w:rPr>
          <w:spacing w:val="1"/>
        </w:rPr>
        <w:t xml:space="preserve"> </w:t>
      </w:r>
      <w:r>
        <w:t>алгоритма);</w:t>
      </w:r>
    </w:p>
    <w:p w:rsidR="000B529C" w:rsidRDefault="00392229">
      <w:pPr>
        <w:pStyle w:val="a3"/>
        <w:spacing w:before="1"/>
        <w:ind w:left="820" w:right="128" w:firstLine="0"/>
      </w:pPr>
      <w:r>
        <w:t>соотносить начало, окончание, продолжительность события в практической ситуации;</w:t>
      </w:r>
      <w:r>
        <w:rPr>
          <w:spacing w:val="1"/>
        </w:rPr>
        <w:t xml:space="preserve"> </w:t>
      </w:r>
      <w:r>
        <w:t>составлять</w:t>
      </w:r>
      <w:r>
        <w:rPr>
          <w:spacing w:val="38"/>
        </w:rPr>
        <w:t xml:space="preserve"> </w:t>
      </w:r>
      <w:r>
        <w:t>ряд</w:t>
      </w:r>
      <w:r>
        <w:rPr>
          <w:spacing w:val="37"/>
        </w:rPr>
        <w:t xml:space="preserve"> </w:t>
      </w:r>
      <w:r>
        <w:t>чисел</w:t>
      </w:r>
      <w:r>
        <w:rPr>
          <w:spacing w:val="37"/>
        </w:rPr>
        <w:t xml:space="preserve"> </w:t>
      </w:r>
      <w:r>
        <w:t>(величин,</w:t>
      </w:r>
      <w:r>
        <w:rPr>
          <w:spacing w:val="37"/>
        </w:rPr>
        <w:t xml:space="preserve"> </w:t>
      </w:r>
      <w:r>
        <w:t>геометрических</w:t>
      </w:r>
      <w:r>
        <w:rPr>
          <w:spacing w:val="39"/>
        </w:rPr>
        <w:t xml:space="preserve"> </w:t>
      </w:r>
      <w:r>
        <w:t>фигур)</w:t>
      </w:r>
      <w:r>
        <w:rPr>
          <w:spacing w:val="36"/>
        </w:rPr>
        <w:t xml:space="preserve"> </w:t>
      </w:r>
      <w:r>
        <w:t>по</w:t>
      </w:r>
      <w:r>
        <w:rPr>
          <w:spacing w:val="37"/>
        </w:rPr>
        <w:t xml:space="preserve"> </w:t>
      </w:r>
      <w:r>
        <w:t>самостоятельно</w:t>
      </w:r>
      <w:r>
        <w:rPr>
          <w:spacing w:val="37"/>
        </w:rPr>
        <w:t xml:space="preserve"> </w:t>
      </w:r>
      <w:proofErr w:type="gramStart"/>
      <w:r>
        <w:t>выбранному</w:t>
      </w:r>
      <w:proofErr w:type="gramEnd"/>
    </w:p>
    <w:p w:rsidR="000B529C" w:rsidRDefault="00392229">
      <w:pPr>
        <w:pStyle w:val="a3"/>
        <w:ind w:firstLine="0"/>
        <w:jc w:val="left"/>
      </w:pPr>
      <w:r>
        <w:t>правилу;</w:t>
      </w:r>
    </w:p>
    <w:p w:rsidR="000B529C" w:rsidRDefault="00392229">
      <w:pPr>
        <w:pStyle w:val="a3"/>
        <w:ind w:left="820" w:firstLine="0"/>
        <w:jc w:val="left"/>
      </w:pPr>
      <w:r>
        <w:t>моделировать</w:t>
      </w:r>
      <w:r>
        <w:rPr>
          <w:spacing w:val="-4"/>
        </w:rPr>
        <w:t xml:space="preserve"> </w:t>
      </w:r>
      <w:r>
        <w:t>предложенную</w:t>
      </w:r>
      <w:r>
        <w:rPr>
          <w:spacing w:val="-4"/>
        </w:rPr>
        <w:t xml:space="preserve"> </w:t>
      </w:r>
      <w:r>
        <w:t>практическую</w:t>
      </w:r>
      <w:r>
        <w:rPr>
          <w:spacing w:val="-2"/>
        </w:rPr>
        <w:t xml:space="preserve"> </w:t>
      </w:r>
      <w:r>
        <w:t>ситуацию;</w:t>
      </w:r>
    </w:p>
    <w:p w:rsidR="000B529C" w:rsidRDefault="00392229">
      <w:pPr>
        <w:pStyle w:val="a3"/>
        <w:ind w:left="820" w:firstLine="0"/>
        <w:jc w:val="left"/>
      </w:pPr>
      <w:r>
        <w:t>устанавливать</w:t>
      </w:r>
      <w:r>
        <w:rPr>
          <w:spacing w:val="-3"/>
        </w:rPr>
        <w:t xml:space="preserve"> </w:t>
      </w:r>
      <w:r>
        <w:t>последовательность</w:t>
      </w:r>
      <w:r>
        <w:rPr>
          <w:spacing w:val="-2"/>
        </w:rPr>
        <w:t xml:space="preserve"> </w:t>
      </w:r>
      <w:r>
        <w:t>событий,</w:t>
      </w:r>
      <w:r>
        <w:rPr>
          <w:spacing w:val="-3"/>
        </w:rPr>
        <w:t xml:space="preserve"> </w:t>
      </w:r>
      <w:r>
        <w:t>действий</w:t>
      </w:r>
      <w:r>
        <w:rPr>
          <w:spacing w:val="-3"/>
        </w:rPr>
        <w:t xml:space="preserve"> </w:t>
      </w:r>
      <w:r>
        <w:t>сюжета</w:t>
      </w:r>
      <w:r>
        <w:rPr>
          <w:spacing w:val="-3"/>
        </w:rPr>
        <w:t xml:space="preserve"> </w:t>
      </w:r>
      <w:r>
        <w:t>текстовой</w:t>
      </w:r>
      <w:r>
        <w:rPr>
          <w:spacing w:val="-3"/>
        </w:rPr>
        <w:t xml:space="preserve"> </w:t>
      </w:r>
      <w:r>
        <w:t>задачи.</w:t>
      </w:r>
    </w:p>
    <w:p w:rsidR="000B529C" w:rsidRDefault="00392229">
      <w:pPr>
        <w:pStyle w:val="a3"/>
        <w:ind w:right="128"/>
        <w:jc w:val="left"/>
      </w:pPr>
      <w:r>
        <w:t>6.2.</w:t>
      </w:r>
      <w:r>
        <w:rPr>
          <w:spacing w:val="-3"/>
        </w:rPr>
        <w:t xml:space="preserve"> </w:t>
      </w:r>
      <w:r>
        <w:t>У</w:t>
      </w:r>
      <w:r>
        <w:rPr>
          <w:spacing w:val="35"/>
        </w:rPr>
        <w:t xml:space="preserve"> </w:t>
      </w:r>
      <w:r>
        <w:t>обучающегося</w:t>
      </w:r>
      <w:r>
        <w:rPr>
          <w:spacing w:val="34"/>
        </w:rPr>
        <w:t xml:space="preserve"> </w:t>
      </w:r>
      <w:r>
        <w:t>будут</w:t>
      </w:r>
      <w:r>
        <w:rPr>
          <w:spacing w:val="38"/>
        </w:rPr>
        <w:t xml:space="preserve"> </w:t>
      </w:r>
      <w:r>
        <w:t>сформированы</w:t>
      </w:r>
      <w:r>
        <w:rPr>
          <w:spacing w:val="33"/>
        </w:rPr>
        <w:t xml:space="preserve"> </w:t>
      </w:r>
      <w:r>
        <w:t>следующие</w:t>
      </w:r>
      <w:r>
        <w:rPr>
          <w:spacing w:val="34"/>
        </w:rPr>
        <w:t xml:space="preserve"> </w:t>
      </w:r>
      <w:r>
        <w:t>информационные</w:t>
      </w:r>
      <w:r>
        <w:rPr>
          <w:spacing w:val="32"/>
        </w:rPr>
        <w:t xml:space="preserve"> </w:t>
      </w:r>
      <w:r>
        <w:t>действия</w:t>
      </w:r>
      <w:r>
        <w:rPr>
          <w:spacing w:val="32"/>
        </w:rPr>
        <w:t xml:space="preserve"> </w:t>
      </w:r>
      <w:r>
        <w:t>как</w:t>
      </w:r>
      <w:r>
        <w:rPr>
          <w:spacing w:val="33"/>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0B529C" w:rsidRDefault="00392229">
      <w:pPr>
        <w:pStyle w:val="a3"/>
        <w:ind w:left="820" w:firstLine="0"/>
        <w:jc w:val="left"/>
      </w:pPr>
      <w:r>
        <w:t>читать</w:t>
      </w:r>
      <w:r>
        <w:rPr>
          <w:spacing w:val="-2"/>
        </w:rPr>
        <w:t xml:space="preserve"> </w:t>
      </w:r>
      <w:r>
        <w:t>информацию,</w:t>
      </w:r>
      <w:r>
        <w:rPr>
          <w:spacing w:val="-3"/>
        </w:rPr>
        <w:t xml:space="preserve"> </w:t>
      </w:r>
      <w:r>
        <w:t>представленную</w:t>
      </w:r>
      <w:r>
        <w:rPr>
          <w:spacing w:val="-2"/>
        </w:rPr>
        <w:t xml:space="preserve"> </w:t>
      </w:r>
      <w:r>
        <w:t>в</w:t>
      </w:r>
      <w:r>
        <w:rPr>
          <w:spacing w:val="-4"/>
        </w:rPr>
        <w:t xml:space="preserve"> </w:t>
      </w:r>
      <w:r>
        <w:t>разных</w:t>
      </w:r>
      <w:r>
        <w:rPr>
          <w:spacing w:val="-2"/>
        </w:rPr>
        <w:t xml:space="preserve"> </w:t>
      </w:r>
      <w:r>
        <w:t>формах;</w:t>
      </w:r>
    </w:p>
    <w:p w:rsidR="000B529C" w:rsidRDefault="00392229">
      <w:pPr>
        <w:pStyle w:val="a3"/>
        <w:ind w:left="820" w:firstLine="0"/>
        <w:jc w:val="left"/>
      </w:pPr>
      <w:r>
        <w:t>извлекать</w:t>
      </w:r>
      <w:r>
        <w:rPr>
          <w:spacing w:val="-4"/>
        </w:rPr>
        <w:t xml:space="preserve"> </w:t>
      </w:r>
      <w:r>
        <w:t>и</w:t>
      </w:r>
      <w:r>
        <w:rPr>
          <w:spacing w:val="-2"/>
        </w:rPr>
        <w:t xml:space="preserve"> </w:t>
      </w:r>
      <w:r>
        <w:t>интерпретировать</w:t>
      </w:r>
      <w:r>
        <w:rPr>
          <w:spacing w:val="-2"/>
        </w:rPr>
        <w:t xml:space="preserve"> </w:t>
      </w:r>
      <w:r>
        <w:t>числовые</w:t>
      </w:r>
      <w:r>
        <w:rPr>
          <w:spacing w:val="-4"/>
        </w:rPr>
        <w:t xml:space="preserve"> </w:t>
      </w:r>
      <w:r>
        <w:t>данные,</w:t>
      </w:r>
      <w:r>
        <w:rPr>
          <w:spacing w:val="-2"/>
        </w:rPr>
        <w:t xml:space="preserve"> </w:t>
      </w:r>
      <w:r>
        <w:t>представленные</w:t>
      </w:r>
      <w:r>
        <w:rPr>
          <w:spacing w:val="-4"/>
        </w:rPr>
        <w:t xml:space="preserve"> </w:t>
      </w:r>
      <w:r>
        <w:t>в</w:t>
      </w:r>
      <w:r>
        <w:rPr>
          <w:spacing w:val="-4"/>
        </w:rPr>
        <w:t xml:space="preserve"> </w:t>
      </w:r>
      <w:r>
        <w:t>таблице,</w:t>
      </w:r>
      <w:r>
        <w:rPr>
          <w:spacing w:val="-2"/>
        </w:rPr>
        <w:t xml:space="preserve"> </w:t>
      </w:r>
      <w:r>
        <w:t>на</w:t>
      </w:r>
      <w:r>
        <w:rPr>
          <w:spacing w:val="-3"/>
        </w:rPr>
        <w:t xml:space="preserve"> </w:t>
      </w:r>
      <w:r>
        <w:t>диаграмме;</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left="820" w:right="1065" w:firstLine="0"/>
        <w:jc w:val="left"/>
      </w:pPr>
      <w:r>
        <w:lastRenderedPageBreak/>
        <w:t>заполнять таблицы сложения и умножения, дополнять данными чертеж;</w:t>
      </w:r>
      <w:r>
        <w:rPr>
          <w:spacing w:val="1"/>
        </w:rPr>
        <w:t xml:space="preserve"> </w:t>
      </w:r>
      <w:r>
        <w:t>устанавливать</w:t>
      </w:r>
      <w:r>
        <w:rPr>
          <w:spacing w:val="-2"/>
        </w:rPr>
        <w:t xml:space="preserve"> </w:t>
      </w:r>
      <w:r>
        <w:t>соответствие</w:t>
      </w:r>
      <w:r>
        <w:rPr>
          <w:spacing w:val="-4"/>
        </w:rPr>
        <w:t xml:space="preserve"> </w:t>
      </w:r>
      <w:r>
        <w:t>между</w:t>
      </w:r>
      <w:r>
        <w:rPr>
          <w:spacing w:val="-7"/>
        </w:rPr>
        <w:t xml:space="preserve"> </w:t>
      </w:r>
      <w:r>
        <w:t>различными</w:t>
      </w:r>
      <w:r>
        <w:rPr>
          <w:spacing w:val="-3"/>
        </w:rPr>
        <w:t xml:space="preserve"> </w:t>
      </w:r>
      <w:r>
        <w:t>записями</w:t>
      </w:r>
      <w:r>
        <w:rPr>
          <w:spacing w:val="-3"/>
        </w:rPr>
        <w:t xml:space="preserve"> </w:t>
      </w:r>
      <w:r>
        <w:t>решения</w:t>
      </w:r>
      <w:r>
        <w:rPr>
          <w:spacing w:val="-2"/>
        </w:rPr>
        <w:t xml:space="preserve"> </w:t>
      </w:r>
      <w:r>
        <w:t>задачи;</w:t>
      </w:r>
    </w:p>
    <w:p w:rsidR="000B529C" w:rsidRDefault="00392229">
      <w:pPr>
        <w:pStyle w:val="a3"/>
        <w:ind w:right="128"/>
        <w:jc w:val="left"/>
      </w:pPr>
      <w:r>
        <w:t>использовать</w:t>
      </w:r>
      <w:r>
        <w:rPr>
          <w:spacing w:val="4"/>
        </w:rPr>
        <w:t xml:space="preserve"> </w:t>
      </w:r>
      <w:r>
        <w:t>дополнительную</w:t>
      </w:r>
      <w:r>
        <w:rPr>
          <w:spacing w:val="3"/>
        </w:rPr>
        <w:t xml:space="preserve"> </w:t>
      </w:r>
      <w:r>
        <w:t>литературу</w:t>
      </w:r>
      <w:r>
        <w:rPr>
          <w:spacing w:val="60"/>
        </w:rPr>
        <w:t xml:space="preserve"> </w:t>
      </w:r>
      <w:r>
        <w:t>(справочники,</w:t>
      </w:r>
      <w:r>
        <w:rPr>
          <w:spacing w:val="2"/>
        </w:rPr>
        <w:t xml:space="preserve"> </w:t>
      </w:r>
      <w:r>
        <w:t>словари)</w:t>
      </w:r>
      <w:r>
        <w:rPr>
          <w:spacing w:val="2"/>
        </w:rPr>
        <w:t xml:space="preserve"> </w:t>
      </w:r>
      <w:r>
        <w:t>для</w:t>
      </w:r>
      <w:r>
        <w:rPr>
          <w:spacing w:val="5"/>
        </w:rPr>
        <w:t xml:space="preserve"> </w:t>
      </w:r>
      <w:r>
        <w:t>установления</w:t>
      </w:r>
      <w:r>
        <w:rPr>
          <w:spacing w:val="2"/>
        </w:rPr>
        <w:t xml:space="preserve"> </w:t>
      </w:r>
      <w:r>
        <w:t>и</w:t>
      </w:r>
      <w:r>
        <w:rPr>
          <w:spacing w:val="-57"/>
        </w:rPr>
        <w:t xml:space="preserve"> </w:t>
      </w:r>
      <w:r>
        <w:t>проверки</w:t>
      </w:r>
      <w:r>
        <w:rPr>
          <w:spacing w:val="-1"/>
        </w:rPr>
        <w:t xml:space="preserve"> </w:t>
      </w:r>
      <w:r>
        <w:t>значения математического термина</w:t>
      </w:r>
      <w:r>
        <w:rPr>
          <w:spacing w:val="-1"/>
        </w:rPr>
        <w:t xml:space="preserve"> </w:t>
      </w:r>
      <w:r>
        <w:t>(понятия).</w:t>
      </w:r>
    </w:p>
    <w:p w:rsidR="000B529C" w:rsidRDefault="00392229">
      <w:pPr>
        <w:pStyle w:val="a5"/>
        <w:numPr>
          <w:ilvl w:val="2"/>
          <w:numId w:val="32"/>
        </w:numPr>
        <w:tabs>
          <w:tab w:val="left" w:pos="1421"/>
        </w:tabs>
        <w:ind w:right="129" w:firstLine="708"/>
        <w:rPr>
          <w:sz w:val="24"/>
        </w:rPr>
      </w:pPr>
      <w:r>
        <w:rPr>
          <w:sz w:val="24"/>
        </w:rPr>
        <w:t>У</w:t>
      </w:r>
      <w:r>
        <w:rPr>
          <w:spacing w:val="6"/>
          <w:sz w:val="24"/>
        </w:rPr>
        <w:t xml:space="preserve"> </w:t>
      </w:r>
      <w:r>
        <w:rPr>
          <w:sz w:val="24"/>
        </w:rPr>
        <w:t>обучающегося</w:t>
      </w:r>
      <w:r>
        <w:rPr>
          <w:spacing w:val="8"/>
          <w:sz w:val="24"/>
        </w:rPr>
        <w:t xml:space="preserve"> </w:t>
      </w:r>
      <w:r>
        <w:rPr>
          <w:sz w:val="24"/>
        </w:rPr>
        <w:t>будут</w:t>
      </w:r>
      <w:r>
        <w:rPr>
          <w:spacing w:val="7"/>
          <w:sz w:val="24"/>
        </w:rPr>
        <w:t xml:space="preserve"> </w:t>
      </w:r>
      <w:r>
        <w:rPr>
          <w:sz w:val="24"/>
        </w:rPr>
        <w:t>сформированы</w:t>
      </w:r>
      <w:r>
        <w:rPr>
          <w:spacing w:val="5"/>
          <w:sz w:val="24"/>
        </w:rPr>
        <w:t xml:space="preserve"> </w:t>
      </w:r>
      <w:r>
        <w:rPr>
          <w:sz w:val="24"/>
        </w:rPr>
        <w:t>следующие</w:t>
      </w:r>
      <w:r>
        <w:rPr>
          <w:spacing w:val="5"/>
          <w:sz w:val="24"/>
        </w:rPr>
        <w:t xml:space="preserve"> </w:t>
      </w:r>
      <w:r>
        <w:rPr>
          <w:sz w:val="24"/>
        </w:rPr>
        <w:t>действия</w:t>
      </w:r>
      <w:r>
        <w:rPr>
          <w:spacing w:val="6"/>
          <w:sz w:val="24"/>
        </w:rPr>
        <w:t xml:space="preserve"> </w:t>
      </w:r>
      <w:r>
        <w:rPr>
          <w:sz w:val="24"/>
        </w:rPr>
        <w:t>общения</w:t>
      </w:r>
      <w:r>
        <w:rPr>
          <w:spacing w:val="6"/>
          <w:sz w:val="24"/>
        </w:rPr>
        <w:t xml:space="preserve"> </w:t>
      </w:r>
      <w:r>
        <w:rPr>
          <w:sz w:val="24"/>
        </w:rPr>
        <w:t>как</w:t>
      </w:r>
      <w:r>
        <w:rPr>
          <w:spacing w:val="4"/>
          <w:sz w:val="24"/>
        </w:rPr>
        <w:t xml:space="preserve"> </w:t>
      </w:r>
      <w:r>
        <w:rPr>
          <w:sz w:val="24"/>
        </w:rPr>
        <w:t>часть</w:t>
      </w:r>
      <w:r>
        <w:rPr>
          <w:spacing w:val="-57"/>
          <w:sz w:val="24"/>
        </w:rPr>
        <w:t xml:space="preserve"> </w:t>
      </w:r>
      <w:r>
        <w:rPr>
          <w:sz w:val="24"/>
        </w:rPr>
        <w:t>коммуникативных</w:t>
      </w:r>
      <w:r>
        <w:rPr>
          <w:spacing w:val="5"/>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left="820" w:right="840" w:firstLine="0"/>
        <w:jc w:val="left"/>
      </w:pPr>
      <w:r>
        <w:t>использовать математическую терминологию для описания отношений и зависимостей;</w:t>
      </w:r>
      <w:r>
        <w:rPr>
          <w:spacing w:val="-57"/>
        </w:rPr>
        <w:t xml:space="preserve"> </w:t>
      </w:r>
      <w:r>
        <w:t>строить</w:t>
      </w:r>
      <w:r>
        <w:rPr>
          <w:spacing w:val="-1"/>
        </w:rPr>
        <w:t xml:space="preserve"> </w:t>
      </w:r>
      <w:r>
        <w:t>речевые</w:t>
      </w:r>
      <w:r>
        <w:rPr>
          <w:spacing w:val="-2"/>
        </w:rPr>
        <w:t xml:space="preserve"> </w:t>
      </w:r>
      <w:r>
        <w:t>высказывания</w:t>
      </w:r>
      <w:r>
        <w:rPr>
          <w:spacing w:val="-2"/>
        </w:rPr>
        <w:t xml:space="preserve"> </w:t>
      </w:r>
      <w:r>
        <w:t>для</w:t>
      </w:r>
      <w:r>
        <w:rPr>
          <w:spacing w:val="-1"/>
        </w:rPr>
        <w:t xml:space="preserve"> </w:t>
      </w:r>
      <w:r>
        <w:t>решения</w:t>
      </w:r>
      <w:r>
        <w:rPr>
          <w:spacing w:val="-2"/>
        </w:rPr>
        <w:t xml:space="preserve"> </w:t>
      </w:r>
      <w:r>
        <w:t>задач,</w:t>
      </w:r>
      <w:r>
        <w:rPr>
          <w:spacing w:val="-1"/>
        </w:rPr>
        <w:t xml:space="preserve"> </w:t>
      </w:r>
      <w:r>
        <w:t>составлять</w:t>
      </w:r>
      <w:r>
        <w:rPr>
          <w:spacing w:val="-1"/>
        </w:rPr>
        <w:t xml:space="preserve"> </w:t>
      </w:r>
      <w:r>
        <w:t>текстовую</w:t>
      </w:r>
      <w:r>
        <w:rPr>
          <w:spacing w:val="1"/>
        </w:rPr>
        <w:t xml:space="preserve"> </w:t>
      </w:r>
      <w:r>
        <w:t>задачу;</w:t>
      </w:r>
    </w:p>
    <w:p w:rsidR="000B529C" w:rsidRDefault="00392229">
      <w:pPr>
        <w:pStyle w:val="a3"/>
        <w:ind w:left="820" w:right="441" w:firstLine="0"/>
        <w:jc w:val="left"/>
      </w:pPr>
      <w:r>
        <w:t>объяснять на примерах отношения «</w:t>
      </w:r>
      <w:proofErr w:type="gramStart"/>
      <w:r>
        <w:t>больше-меньше</w:t>
      </w:r>
      <w:proofErr w:type="gramEnd"/>
      <w:r>
        <w:t xml:space="preserve"> на…», «больше-меньше в…», «равно»;</w:t>
      </w:r>
      <w:r>
        <w:rPr>
          <w:spacing w:val="-57"/>
        </w:rPr>
        <w:t xml:space="preserve"> </w:t>
      </w:r>
      <w:r>
        <w:t>использовать</w:t>
      </w:r>
      <w:r>
        <w:rPr>
          <w:spacing w:val="-1"/>
        </w:rPr>
        <w:t xml:space="preserve"> </w:t>
      </w:r>
      <w:r>
        <w:t>математическую</w:t>
      </w:r>
      <w:r>
        <w:rPr>
          <w:spacing w:val="1"/>
        </w:rPr>
        <w:t xml:space="preserve"> </w:t>
      </w:r>
      <w:r>
        <w:t>символику</w:t>
      </w:r>
      <w:r>
        <w:rPr>
          <w:spacing w:val="-6"/>
        </w:rPr>
        <w:t xml:space="preserve"> </w:t>
      </w:r>
      <w:r>
        <w:t>для</w:t>
      </w:r>
      <w:r>
        <w:rPr>
          <w:spacing w:val="1"/>
        </w:rPr>
        <w:t xml:space="preserve"> </w:t>
      </w:r>
      <w:r>
        <w:t>составления</w:t>
      </w:r>
      <w:r>
        <w:rPr>
          <w:spacing w:val="-1"/>
        </w:rPr>
        <w:t xml:space="preserve"> </w:t>
      </w:r>
      <w:r>
        <w:t>числовых выражений;</w:t>
      </w:r>
    </w:p>
    <w:p w:rsidR="000B529C" w:rsidRDefault="00392229">
      <w:pPr>
        <w:pStyle w:val="a3"/>
        <w:ind w:right="128"/>
        <w:jc w:val="left"/>
      </w:pPr>
      <w:r>
        <w:t>выбирать,</w:t>
      </w:r>
      <w:r>
        <w:rPr>
          <w:spacing w:val="5"/>
        </w:rPr>
        <w:t xml:space="preserve"> </w:t>
      </w:r>
      <w:r>
        <w:t>осуществлять</w:t>
      </w:r>
      <w:r>
        <w:rPr>
          <w:spacing w:val="7"/>
        </w:rPr>
        <w:t xml:space="preserve"> </w:t>
      </w:r>
      <w:r>
        <w:t>переход</w:t>
      </w:r>
      <w:r>
        <w:rPr>
          <w:spacing w:val="6"/>
        </w:rPr>
        <w:t xml:space="preserve"> </w:t>
      </w:r>
      <w:r>
        <w:t>от</w:t>
      </w:r>
      <w:r>
        <w:rPr>
          <w:spacing w:val="6"/>
        </w:rPr>
        <w:t xml:space="preserve"> </w:t>
      </w:r>
      <w:r>
        <w:t>одних</w:t>
      </w:r>
      <w:r>
        <w:rPr>
          <w:spacing w:val="5"/>
        </w:rPr>
        <w:t xml:space="preserve"> </w:t>
      </w:r>
      <w:r>
        <w:t>единиц</w:t>
      </w:r>
      <w:r>
        <w:rPr>
          <w:spacing w:val="6"/>
        </w:rPr>
        <w:t xml:space="preserve"> </w:t>
      </w:r>
      <w:r>
        <w:t>измерения</w:t>
      </w:r>
      <w:r>
        <w:rPr>
          <w:spacing w:val="5"/>
        </w:rPr>
        <w:t xml:space="preserve"> </w:t>
      </w:r>
      <w:r>
        <w:t>величины</w:t>
      </w:r>
      <w:r>
        <w:rPr>
          <w:spacing w:val="5"/>
        </w:rPr>
        <w:t xml:space="preserve"> </w:t>
      </w:r>
      <w:r>
        <w:t>к</w:t>
      </w:r>
      <w:r>
        <w:rPr>
          <w:spacing w:val="6"/>
        </w:rPr>
        <w:t xml:space="preserve"> </w:t>
      </w:r>
      <w:r>
        <w:t>другим</w:t>
      </w:r>
      <w:r>
        <w:rPr>
          <w:spacing w:val="7"/>
        </w:rPr>
        <w:t xml:space="preserve"> </w:t>
      </w:r>
      <w:r>
        <w:t>в</w:t>
      </w:r>
      <w:r>
        <w:rPr>
          <w:spacing w:val="-57"/>
        </w:rPr>
        <w:t xml:space="preserve"> </w:t>
      </w:r>
      <w:r>
        <w:t>соответствии</w:t>
      </w:r>
      <w:r>
        <w:rPr>
          <w:spacing w:val="-1"/>
        </w:rPr>
        <w:t xml:space="preserve"> </w:t>
      </w:r>
      <w:r>
        <w:t>с</w:t>
      </w:r>
      <w:r>
        <w:rPr>
          <w:spacing w:val="-1"/>
        </w:rPr>
        <w:t xml:space="preserve"> </w:t>
      </w:r>
      <w:r>
        <w:t>практической ситуацией;</w:t>
      </w:r>
    </w:p>
    <w:p w:rsidR="000B529C" w:rsidRDefault="00392229">
      <w:pPr>
        <w:pStyle w:val="a3"/>
        <w:ind w:left="820" w:firstLine="0"/>
        <w:jc w:val="left"/>
      </w:pPr>
      <w:r>
        <w:t>участвовать</w:t>
      </w:r>
      <w:r>
        <w:rPr>
          <w:spacing w:val="-2"/>
        </w:rPr>
        <w:t xml:space="preserve"> </w:t>
      </w:r>
      <w:r>
        <w:t>в</w:t>
      </w:r>
      <w:r>
        <w:rPr>
          <w:spacing w:val="-3"/>
        </w:rPr>
        <w:t xml:space="preserve"> </w:t>
      </w:r>
      <w:r>
        <w:t>обсуждении</w:t>
      </w:r>
      <w:r>
        <w:rPr>
          <w:spacing w:val="-2"/>
        </w:rPr>
        <w:t xml:space="preserve"> </w:t>
      </w:r>
      <w:r>
        <w:t>ошибок</w:t>
      </w:r>
      <w:r>
        <w:rPr>
          <w:spacing w:val="-1"/>
        </w:rPr>
        <w:t xml:space="preserve"> </w:t>
      </w:r>
      <w:r>
        <w:t>в</w:t>
      </w:r>
      <w:r>
        <w:rPr>
          <w:spacing w:val="-5"/>
        </w:rPr>
        <w:t xml:space="preserve"> </w:t>
      </w:r>
      <w:r>
        <w:t>ходе</w:t>
      </w:r>
      <w:r>
        <w:rPr>
          <w:spacing w:val="-3"/>
        </w:rPr>
        <w:t xml:space="preserve"> </w:t>
      </w:r>
      <w:r>
        <w:t>и</w:t>
      </w:r>
      <w:r>
        <w:rPr>
          <w:spacing w:val="-2"/>
        </w:rPr>
        <w:t xml:space="preserve"> </w:t>
      </w:r>
      <w:r>
        <w:t>результате</w:t>
      </w:r>
      <w:r>
        <w:rPr>
          <w:spacing w:val="2"/>
        </w:rPr>
        <w:t xml:space="preserve"> </w:t>
      </w:r>
      <w:r>
        <w:t>выполнения</w:t>
      </w:r>
      <w:r>
        <w:rPr>
          <w:spacing w:val="-2"/>
        </w:rPr>
        <w:t xml:space="preserve"> </w:t>
      </w:r>
      <w:r>
        <w:t>вычисления.</w:t>
      </w:r>
    </w:p>
    <w:p w:rsidR="000B529C" w:rsidRDefault="00392229">
      <w:pPr>
        <w:pStyle w:val="a5"/>
        <w:numPr>
          <w:ilvl w:val="2"/>
          <w:numId w:val="32"/>
        </w:numPr>
        <w:tabs>
          <w:tab w:val="left" w:pos="1421"/>
        </w:tabs>
        <w:ind w:right="131" w:firstLine="708"/>
        <w:rPr>
          <w:sz w:val="24"/>
        </w:rPr>
      </w:pPr>
      <w:r>
        <w:rPr>
          <w:sz w:val="24"/>
        </w:rPr>
        <w:t>У</w:t>
      </w:r>
      <w:r>
        <w:rPr>
          <w:spacing w:val="17"/>
          <w:sz w:val="24"/>
        </w:rPr>
        <w:t xml:space="preserve"> </w:t>
      </w:r>
      <w:r>
        <w:rPr>
          <w:sz w:val="24"/>
        </w:rPr>
        <w:t>обучающегося</w:t>
      </w:r>
      <w:r>
        <w:rPr>
          <w:spacing w:val="16"/>
          <w:sz w:val="24"/>
        </w:rPr>
        <w:t xml:space="preserve"> </w:t>
      </w:r>
      <w:r>
        <w:rPr>
          <w:sz w:val="24"/>
        </w:rPr>
        <w:t>будут</w:t>
      </w:r>
      <w:r>
        <w:rPr>
          <w:spacing w:val="17"/>
          <w:sz w:val="24"/>
        </w:rPr>
        <w:t xml:space="preserve"> </w:t>
      </w:r>
      <w:r>
        <w:rPr>
          <w:sz w:val="24"/>
        </w:rPr>
        <w:t>сформированы</w:t>
      </w:r>
      <w:r>
        <w:rPr>
          <w:spacing w:val="16"/>
          <w:sz w:val="24"/>
        </w:rPr>
        <w:t xml:space="preserve"> </w:t>
      </w:r>
      <w:r>
        <w:rPr>
          <w:sz w:val="24"/>
        </w:rPr>
        <w:t>следующие</w:t>
      </w:r>
      <w:r>
        <w:rPr>
          <w:spacing w:val="16"/>
          <w:sz w:val="24"/>
        </w:rPr>
        <w:t xml:space="preserve"> </w:t>
      </w:r>
      <w:r>
        <w:rPr>
          <w:sz w:val="24"/>
        </w:rPr>
        <w:t>действия</w:t>
      </w:r>
      <w:r>
        <w:rPr>
          <w:spacing w:val="16"/>
          <w:sz w:val="24"/>
        </w:rPr>
        <w:t xml:space="preserve"> </w:t>
      </w:r>
      <w:r>
        <w:rPr>
          <w:sz w:val="24"/>
        </w:rPr>
        <w:t>самоорганизации</w:t>
      </w:r>
      <w:r>
        <w:rPr>
          <w:spacing w:val="15"/>
          <w:sz w:val="24"/>
        </w:rPr>
        <w:t xml:space="preserve"> </w:t>
      </w:r>
      <w:r>
        <w:rPr>
          <w:sz w:val="24"/>
        </w:rPr>
        <w:t>и</w:t>
      </w:r>
      <w:r>
        <w:rPr>
          <w:spacing w:val="-57"/>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left="820" w:right="4260" w:firstLine="0"/>
        <w:jc w:val="left"/>
      </w:pPr>
      <w:r>
        <w:t>проверять</w:t>
      </w:r>
      <w:r>
        <w:rPr>
          <w:spacing w:val="9"/>
        </w:rPr>
        <w:t xml:space="preserve"> </w:t>
      </w:r>
      <w:r>
        <w:t>ход</w:t>
      </w:r>
      <w:r>
        <w:rPr>
          <w:spacing w:val="10"/>
        </w:rPr>
        <w:t xml:space="preserve"> </w:t>
      </w:r>
      <w:r>
        <w:t>и</w:t>
      </w:r>
      <w:r>
        <w:rPr>
          <w:spacing w:val="11"/>
        </w:rPr>
        <w:t xml:space="preserve"> </w:t>
      </w:r>
      <w:r>
        <w:t>результат</w:t>
      </w:r>
      <w:r>
        <w:rPr>
          <w:spacing w:val="10"/>
        </w:rPr>
        <w:t xml:space="preserve"> </w:t>
      </w:r>
      <w:r>
        <w:t>выполнения</w:t>
      </w:r>
      <w:r>
        <w:rPr>
          <w:spacing w:val="7"/>
        </w:rPr>
        <w:t xml:space="preserve"> </w:t>
      </w:r>
      <w:r>
        <w:t>действия;</w:t>
      </w:r>
      <w:r>
        <w:rPr>
          <w:spacing w:val="1"/>
        </w:rPr>
        <w:t xml:space="preserve"> </w:t>
      </w:r>
      <w:r>
        <w:t>вести</w:t>
      </w:r>
      <w:r>
        <w:rPr>
          <w:spacing w:val="-2"/>
        </w:rPr>
        <w:t xml:space="preserve"> </w:t>
      </w:r>
      <w:r>
        <w:t>поиск</w:t>
      </w:r>
      <w:r>
        <w:rPr>
          <w:spacing w:val="-3"/>
        </w:rPr>
        <w:t xml:space="preserve"> </w:t>
      </w:r>
      <w:r>
        <w:t>ошибок,</w:t>
      </w:r>
      <w:r>
        <w:rPr>
          <w:spacing w:val="-6"/>
        </w:rPr>
        <w:t xml:space="preserve"> </w:t>
      </w:r>
      <w:r>
        <w:t>характеризовать</w:t>
      </w:r>
      <w:r>
        <w:rPr>
          <w:spacing w:val="-2"/>
        </w:rPr>
        <w:t xml:space="preserve"> </w:t>
      </w:r>
      <w:r>
        <w:t>их и</w:t>
      </w:r>
      <w:r>
        <w:rPr>
          <w:spacing w:val="-3"/>
        </w:rPr>
        <w:t xml:space="preserve"> </w:t>
      </w:r>
      <w:r>
        <w:t>исправлять;</w:t>
      </w:r>
    </w:p>
    <w:p w:rsidR="000B529C" w:rsidRDefault="00392229">
      <w:pPr>
        <w:pStyle w:val="a3"/>
        <w:ind w:left="820" w:firstLine="0"/>
        <w:jc w:val="left"/>
      </w:pPr>
      <w:r>
        <w:t>формулировать</w:t>
      </w:r>
      <w:r>
        <w:rPr>
          <w:spacing w:val="-2"/>
        </w:rPr>
        <w:t xml:space="preserve"> </w:t>
      </w:r>
      <w:r>
        <w:t>ответ</w:t>
      </w:r>
      <w:r>
        <w:rPr>
          <w:spacing w:val="-3"/>
        </w:rPr>
        <w:t xml:space="preserve"> </w:t>
      </w:r>
      <w:r>
        <w:t>(вывод),</w:t>
      </w:r>
      <w:r>
        <w:rPr>
          <w:spacing w:val="-3"/>
        </w:rPr>
        <w:t xml:space="preserve"> </w:t>
      </w:r>
      <w:r>
        <w:t>подтверждать</w:t>
      </w:r>
      <w:r>
        <w:rPr>
          <w:spacing w:val="-1"/>
        </w:rPr>
        <w:t xml:space="preserve"> </w:t>
      </w:r>
      <w:r>
        <w:t>его</w:t>
      </w:r>
      <w:r>
        <w:rPr>
          <w:spacing w:val="-4"/>
        </w:rPr>
        <w:t xml:space="preserve"> </w:t>
      </w:r>
      <w:r>
        <w:t>объяснением,</w:t>
      </w:r>
      <w:r>
        <w:rPr>
          <w:spacing w:val="-3"/>
        </w:rPr>
        <w:t xml:space="preserve"> </w:t>
      </w:r>
      <w:r>
        <w:t>расчётами;</w:t>
      </w:r>
    </w:p>
    <w:p w:rsidR="000B529C" w:rsidRDefault="00392229">
      <w:pPr>
        <w:pStyle w:val="a3"/>
        <w:spacing w:before="1"/>
        <w:ind w:right="128"/>
        <w:jc w:val="left"/>
      </w:pPr>
      <w:r>
        <w:t>выбирать</w:t>
      </w:r>
      <w:r>
        <w:rPr>
          <w:spacing w:val="11"/>
        </w:rPr>
        <w:t xml:space="preserve"> </w:t>
      </w:r>
      <w:r>
        <w:t>и</w:t>
      </w:r>
      <w:r>
        <w:rPr>
          <w:spacing w:val="11"/>
        </w:rPr>
        <w:t xml:space="preserve"> </w:t>
      </w:r>
      <w:r>
        <w:t>использовать</w:t>
      </w:r>
      <w:r>
        <w:rPr>
          <w:spacing w:val="12"/>
        </w:rPr>
        <w:t xml:space="preserve"> </w:t>
      </w:r>
      <w:r>
        <w:t>различные</w:t>
      </w:r>
      <w:r>
        <w:rPr>
          <w:spacing w:val="8"/>
        </w:rPr>
        <w:t xml:space="preserve"> </w:t>
      </w:r>
      <w:r>
        <w:t>приёмы</w:t>
      </w:r>
      <w:r>
        <w:rPr>
          <w:spacing w:val="10"/>
        </w:rPr>
        <w:t xml:space="preserve"> </w:t>
      </w:r>
      <w:r>
        <w:t>прикидки</w:t>
      </w:r>
      <w:r>
        <w:rPr>
          <w:spacing w:val="8"/>
        </w:rPr>
        <w:t xml:space="preserve"> </w:t>
      </w:r>
      <w:r>
        <w:t>и</w:t>
      </w:r>
      <w:r>
        <w:rPr>
          <w:spacing w:val="12"/>
        </w:rPr>
        <w:t xml:space="preserve"> </w:t>
      </w:r>
      <w:r>
        <w:t>проверки</w:t>
      </w:r>
      <w:r>
        <w:rPr>
          <w:spacing w:val="8"/>
        </w:rPr>
        <w:t xml:space="preserve"> </w:t>
      </w:r>
      <w:r>
        <w:t>правильности</w:t>
      </w:r>
      <w:r>
        <w:rPr>
          <w:spacing w:val="11"/>
        </w:rPr>
        <w:t xml:space="preserve"> </w:t>
      </w:r>
      <w:r>
        <w:t>вычисления,</w:t>
      </w:r>
      <w:r>
        <w:rPr>
          <w:spacing w:val="-57"/>
        </w:rPr>
        <w:t xml:space="preserve"> </w:t>
      </w:r>
      <w:r>
        <w:t>проверять полноту</w:t>
      </w:r>
      <w:r>
        <w:rPr>
          <w:spacing w:val="-8"/>
        </w:rPr>
        <w:t xml:space="preserve"> </w:t>
      </w:r>
      <w:r>
        <w:t>и</w:t>
      </w:r>
      <w:r>
        <w:rPr>
          <w:spacing w:val="-1"/>
        </w:rPr>
        <w:t xml:space="preserve"> </w:t>
      </w:r>
      <w:r>
        <w:t>правильность</w:t>
      </w:r>
      <w:r>
        <w:rPr>
          <w:spacing w:val="-1"/>
        </w:rPr>
        <w:t xml:space="preserve"> </w:t>
      </w:r>
      <w:r>
        <w:t>заполнения</w:t>
      </w:r>
      <w:r>
        <w:rPr>
          <w:spacing w:val="-3"/>
        </w:rPr>
        <w:t xml:space="preserve"> </w:t>
      </w:r>
      <w:r>
        <w:t>таблиц</w:t>
      </w:r>
      <w:r>
        <w:rPr>
          <w:spacing w:val="-1"/>
        </w:rPr>
        <w:t xml:space="preserve"> </w:t>
      </w:r>
      <w:r>
        <w:t>сложения,</w:t>
      </w:r>
      <w:r>
        <w:rPr>
          <w:spacing w:val="2"/>
        </w:rPr>
        <w:t xml:space="preserve"> </w:t>
      </w:r>
      <w:r>
        <w:t>умножения.</w:t>
      </w:r>
    </w:p>
    <w:p w:rsidR="000B529C" w:rsidRDefault="00392229">
      <w:pPr>
        <w:pStyle w:val="a5"/>
        <w:numPr>
          <w:ilvl w:val="2"/>
          <w:numId w:val="32"/>
        </w:numPr>
        <w:tabs>
          <w:tab w:val="left" w:pos="1421"/>
        </w:tabs>
        <w:ind w:left="820" w:right="132" w:firstLine="0"/>
        <w:rPr>
          <w:sz w:val="24"/>
        </w:rPr>
      </w:pPr>
      <w:proofErr w:type="gramStart"/>
      <w:r>
        <w:rPr>
          <w:sz w:val="24"/>
        </w:rPr>
        <w:t>У</w:t>
      </w:r>
      <w:r>
        <w:rPr>
          <w:spacing w:val="6"/>
          <w:sz w:val="24"/>
        </w:rPr>
        <w:t xml:space="preserve"> </w:t>
      </w:r>
      <w:r>
        <w:rPr>
          <w:sz w:val="24"/>
        </w:rPr>
        <w:t>обучающегося</w:t>
      </w:r>
      <w:r>
        <w:rPr>
          <w:spacing w:val="9"/>
          <w:sz w:val="24"/>
        </w:rPr>
        <w:t xml:space="preserve"> </w:t>
      </w:r>
      <w:r>
        <w:rPr>
          <w:sz w:val="24"/>
        </w:rPr>
        <w:t>будут</w:t>
      </w:r>
      <w:r>
        <w:rPr>
          <w:spacing w:val="9"/>
          <w:sz w:val="24"/>
        </w:rPr>
        <w:t xml:space="preserve"> </w:t>
      </w:r>
      <w:r>
        <w:rPr>
          <w:sz w:val="24"/>
        </w:rPr>
        <w:t>сформированы</w:t>
      </w:r>
      <w:r>
        <w:rPr>
          <w:spacing w:val="6"/>
          <w:sz w:val="24"/>
        </w:rPr>
        <w:t xml:space="preserve"> </w:t>
      </w:r>
      <w:r>
        <w:rPr>
          <w:sz w:val="24"/>
        </w:rPr>
        <w:t>следующие</w:t>
      </w:r>
      <w:r>
        <w:rPr>
          <w:spacing w:val="10"/>
          <w:sz w:val="24"/>
        </w:rPr>
        <w:t xml:space="preserve"> </w:t>
      </w:r>
      <w:r>
        <w:rPr>
          <w:sz w:val="24"/>
        </w:rPr>
        <w:t>умения</w:t>
      </w:r>
      <w:r>
        <w:rPr>
          <w:spacing w:val="7"/>
          <w:sz w:val="24"/>
        </w:rPr>
        <w:t xml:space="preserve"> </w:t>
      </w:r>
      <w:r>
        <w:rPr>
          <w:sz w:val="24"/>
        </w:rPr>
        <w:t>совместной</w:t>
      </w:r>
      <w:r>
        <w:rPr>
          <w:spacing w:val="7"/>
          <w:sz w:val="24"/>
        </w:rPr>
        <w:t xml:space="preserve"> </w:t>
      </w:r>
      <w:r>
        <w:rPr>
          <w:sz w:val="24"/>
        </w:rPr>
        <w:t>деятельности:</w:t>
      </w:r>
      <w:r>
        <w:rPr>
          <w:spacing w:val="1"/>
          <w:sz w:val="24"/>
        </w:rPr>
        <w:t xml:space="preserve"> </w:t>
      </w:r>
      <w:r>
        <w:rPr>
          <w:sz w:val="24"/>
        </w:rPr>
        <w:t>при</w:t>
      </w:r>
      <w:r>
        <w:rPr>
          <w:spacing w:val="10"/>
          <w:sz w:val="24"/>
        </w:rPr>
        <w:t xml:space="preserve"> </w:t>
      </w:r>
      <w:r>
        <w:rPr>
          <w:sz w:val="24"/>
        </w:rPr>
        <w:t>работе</w:t>
      </w:r>
      <w:r>
        <w:rPr>
          <w:spacing w:val="8"/>
          <w:sz w:val="24"/>
        </w:rPr>
        <w:t xml:space="preserve"> </w:t>
      </w:r>
      <w:r>
        <w:rPr>
          <w:sz w:val="24"/>
        </w:rPr>
        <w:t>в</w:t>
      </w:r>
      <w:r>
        <w:rPr>
          <w:spacing w:val="9"/>
          <w:sz w:val="24"/>
        </w:rPr>
        <w:t xml:space="preserve"> </w:t>
      </w:r>
      <w:r>
        <w:rPr>
          <w:sz w:val="24"/>
        </w:rPr>
        <w:t>группе</w:t>
      </w:r>
      <w:r>
        <w:rPr>
          <w:spacing w:val="8"/>
          <w:sz w:val="24"/>
        </w:rPr>
        <w:t xml:space="preserve"> </w:t>
      </w:r>
      <w:r>
        <w:rPr>
          <w:sz w:val="24"/>
        </w:rPr>
        <w:t>или</w:t>
      </w:r>
      <w:r>
        <w:rPr>
          <w:spacing w:val="11"/>
          <w:sz w:val="24"/>
        </w:rPr>
        <w:t xml:space="preserve"> </w:t>
      </w:r>
      <w:r>
        <w:rPr>
          <w:sz w:val="24"/>
        </w:rPr>
        <w:t>в</w:t>
      </w:r>
      <w:r>
        <w:rPr>
          <w:spacing w:val="9"/>
          <w:sz w:val="24"/>
        </w:rPr>
        <w:t xml:space="preserve"> </w:t>
      </w:r>
      <w:r>
        <w:rPr>
          <w:sz w:val="24"/>
        </w:rPr>
        <w:t>паре</w:t>
      </w:r>
      <w:r>
        <w:rPr>
          <w:spacing w:val="8"/>
          <w:sz w:val="24"/>
        </w:rPr>
        <w:t xml:space="preserve"> </w:t>
      </w:r>
      <w:r>
        <w:rPr>
          <w:sz w:val="24"/>
        </w:rPr>
        <w:t>выполнять</w:t>
      </w:r>
      <w:r>
        <w:rPr>
          <w:spacing w:val="11"/>
          <w:sz w:val="24"/>
        </w:rPr>
        <w:t xml:space="preserve"> </w:t>
      </w:r>
      <w:r>
        <w:rPr>
          <w:sz w:val="24"/>
        </w:rPr>
        <w:t>предложенные</w:t>
      </w:r>
      <w:r>
        <w:rPr>
          <w:spacing w:val="9"/>
          <w:sz w:val="24"/>
        </w:rPr>
        <w:t xml:space="preserve"> </w:t>
      </w:r>
      <w:r>
        <w:rPr>
          <w:sz w:val="24"/>
        </w:rPr>
        <w:t>задания</w:t>
      </w:r>
      <w:r>
        <w:rPr>
          <w:spacing w:val="9"/>
          <w:sz w:val="24"/>
        </w:rPr>
        <w:t xml:space="preserve"> </w:t>
      </w:r>
      <w:r>
        <w:rPr>
          <w:sz w:val="24"/>
        </w:rPr>
        <w:t>(находить</w:t>
      </w:r>
      <w:r>
        <w:rPr>
          <w:spacing w:val="11"/>
          <w:sz w:val="24"/>
        </w:rPr>
        <w:t xml:space="preserve"> </w:t>
      </w:r>
      <w:r>
        <w:rPr>
          <w:sz w:val="24"/>
        </w:rPr>
        <w:t>разные</w:t>
      </w:r>
      <w:r>
        <w:rPr>
          <w:spacing w:val="8"/>
          <w:sz w:val="24"/>
        </w:rPr>
        <w:t xml:space="preserve"> </w:t>
      </w:r>
      <w:r>
        <w:rPr>
          <w:sz w:val="24"/>
        </w:rPr>
        <w:t>решения,</w:t>
      </w:r>
      <w:proofErr w:type="gramEnd"/>
    </w:p>
    <w:p w:rsidR="000B529C" w:rsidRDefault="00392229">
      <w:pPr>
        <w:pStyle w:val="a3"/>
        <w:ind w:right="128" w:firstLine="0"/>
        <w:jc w:val="left"/>
      </w:pPr>
      <w:r>
        <w:t>определять</w:t>
      </w:r>
      <w:r>
        <w:rPr>
          <w:spacing w:val="4"/>
        </w:rPr>
        <w:t xml:space="preserve"> </w:t>
      </w:r>
      <w:r>
        <w:t>с</w:t>
      </w:r>
      <w:r>
        <w:rPr>
          <w:spacing w:val="3"/>
        </w:rPr>
        <w:t xml:space="preserve"> </w:t>
      </w:r>
      <w:r>
        <w:t>помощью</w:t>
      </w:r>
      <w:r>
        <w:rPr>
          <w:spacing w:val="4"/>
        </w:rPr>
        <w:t xml:space="preserve"> </w:t>
      </w:r>
      <w:r>
        <w:t>цифровых</w:t>
      </w:r>
      <w:r>
        <w:rPr>
          <w:spacing w:val="6"/>
        </w:rPr>
        <w:t xml:space="preserve"> </w:t>
      </w:r>
      <w:r>
        <w:t>и</w:t>
      </w:r>
      <w:r>
        <w:rPr>
          <w:spacing w:val="4"/>
        </w:rPr>
        <w:t xml:space="preserve"> </w:t>
      </w:r>
      <w:r>
        <w:t>аналоговых</w:t>
      </w:r>
      <w:r>
        <w:rPr>
          <w:spacing w:val="6"/>
        </w:rPr>
        <w:t xml:space="preserve"> </w:t>
      </w:r>
      <w:r>
        <w:t>приборов,</w:t>
      </w:r>
      <w:r>
        <w:rPr>
          <w:spacing w:val="3"/>
        </w:rPr>
        <w:t xml:space="preserve"> </w:t>
      </w:r>
      <w:r>
        <w:t>измерительных</w:t>
      </w:r>
      <w:r>
        <w:rPr>
          <w:spacing w:val="3"/>
        </w:rPr>
        <w:t xml:space="preserve"> </w:t>
      </w:r>
      <w:r>
        <w:t>инструментов</w:t>
      </w:r>
      <w:r>
        <w:rPr>
          <w:spacing w:val="4"/>
        </w:rPr>
        <w:t xml:space="preserve"> </w:t>
      </w:r>
      <w:r>
        <w:t>длину,</w:t>
      </w:r>
      <w:r>
        <w:rPr>
          <w:spacing w:val="-57"/>
        </w:rPr>
        <w:t xml:space="preserve"> </w:t>
      </w:r>
      <w:r>
        <w:t>массу,</w:t>
      </w:r>
      <w:r>
        <w:rPr>
          <w:spacing w:val="1"/>
        </w:rPr>
        <w:t xml:space="preserve"> </w:t>
      </w:r>
      <w:r>
        <w:t>время);</w:t>
      </w:r>
    </w:p>
    <w:p w:rsidR="000B529C" w:rsidRDefault="00392229">
      <w:pPr>
        <w:pStyle w:val="a3"/>
        <w:ind w:right="131"/>
      </w:pPr>
      <w:r>
        <w:t>договариваться</w:t>
      </w:r>
      <w:r>
        <w:rPr>
          <w:spacing w:val="1"/>
        </w:rPr>
        <w:t xml:space="preserve"> </w:t>
      </w:r>
      <w:r>
        <w:t>о</w:t>
      </w:r>
      <w:r>
        <w:rPr>
          <w:spacing w:val="1"/>
        </w:rPr>
        <w:t xml:space="preserve"> </w:t>
      </w:r>
      <w:r>
        <w:t>распределении</w:t>
      </w:r>
      <w:r>
        <w:rPr>
          <w:spacing w:val="1"/>
        </w:rPr>
        <w:t xml:space="preserve"> </w:t>
      </w:r>
      <w:r>
        <w:t>обязанностей</w:t>
      </w:r>
      <w:r>
        <w:rPr>
          <w:spacing w:val="1"/>
        </w:rPr>
        <w:t xml:space="preserve"> </w:t>
      </w:r>
      <w:r>
        <w:t>в</w:t>
      </w:r>
      <w:r>
        <w:rPr>
          <w:spacing w:val="1"/>
        </w:rPr>
        <w:t xml:space="preserve"> </w:t>
      </w:r>
      <w:r>
        <w:t>совместном</w:t>
      </w:r>
      <w:r>
        <w:rPr>
          <w:spacing w:val="1"/>
        </w:rPr>
        <w:t xml:space="preserve"> </w:t>
      </w:r>
      <w:r>
        <w:t>труде,</w:t>
      </w:r>
      <w:r>
        <w:rPr>
          <w:spacing w:val="1"/>
        </w:rPr>
        <w:t xml:space="preserve"> </w:t>
      </w:r>
      <w:r>
        <w:t>выполнять</w:t>
      </w:r>
      <w:r>
        <w:rPr>
          <w:spacing w:val="1"/>
        </w:rPr>
        <w:t xml:space="preserve"> </w:t>
      </w:r>
      <w:r>
        <w:t>роли</w:t>
      </w:r>
      <w:r>
        <w:rPr>
          <w:spacing w:val="1"/>
        </w:rPr>
        <w:t xml:space="preserve"> </w:t>
      </w:r>
      <w:r>
        <w:t>руководителя</w:t>
      </w:r>
      <w:r>
        <w:rPr>
          <w:spacing w:val="-1"/>
        </w:rPr>
        <w:t xml:space="preserve"> </w:t>
      </w:r>
      <w:r>
        <w:t>или подчинённого,</w:t>
      </w:r>
      <w:r>
        <w:rPr>
          <w:spacing w:val="-1"/>
        </w:rPr>
        <w:t xml:space="preserve"> </w:t>
      </w:r>
      <w:r>
        <w:t>сдержанно принимать</w:t>
      </w:r>
      <w:r>
        <w:rPr>
          <w:spacing w:val="-2"/>
        </w:rPr>
        <w:t xml:space="preserve"> </w:t>
      </w:r>
      <w:r>
        <w:t>замечания</w:t>
      </w:r>
      <w:r>
        <w:rPr>
          <w:spacing w:val="-1"/>
        </w:rPr>
        <w:t xml:space="preserve"> </w:t>
      </w:r>
      <w:r>
        <w:t>к своей</w:t>
      </w:r>
      <w:r>
        <w:rPr>
          <w:spacing w:val="-1"/>
        </w:rPr>
        <w:t xml:space="preserve"> </w:t>
      </w:r>
      <w:r>
        <w:t>работе;</w:t>
      </w:r>
    </w:p>
    <w:p w:rsidR="000B529C" w:rsidRDefault="00392229">
      <w:pPr>
        <w:pStyle w:val="a3"/>
        <w:ind w:left="820" w:firstLine="0"/>
      </w:pPr>
      <w:r>
        <w:t>выполнять</w:t>
      </w:r>
      <w:r>
        <w:rPr>
          <w:spacing w:val="-1"/>
        </w:rPr>
        <w:t xml:space="preserve"> </w:t>
      </w:r>
      <w:r>
        <w:t>совместно</w:t>
      </w:r>
      <w:r>
        <w:rPr>
          <w:spacing w:val="-1"/>
        </w:rPr>
        <w:t xml:space="preserve"> </w:t>
      </w:r>
      <w:r>
        <w:t>прикидку</w:t>
      </w:r>
      <w:r>
        <w:rPr>
          <w:spacing w:val="-10"/>
        </w:rPr>
        <w:t xml:space="preserve"> </w:t>
      </w:r>
      <w:r>
        <w:t>и</w:t>
      </w:r>
      <w:r>
        <w:rPr>
          <w:spacing w:val="-1"/>
        </w:rPr>
        <w:t xml:space="preserve"> </w:t>
      </w:r>
      <w:r>
        <w:t>оценку</w:t>
      </w:r>
      <w:r>
        <w:rPr>
          <w:spacing w:val="-6"/>
        </w:rPr>
        <w:t xml:space="preserve"> </w:t>
      </w:r>
      <w:r>
        <w:t>результата</w:t>
      </w:r>
      <w:r>
        <w:rPr>
          <w:spacing w:val="-2"/>
        </w:rPr>
        <w:t xml:space="preserve"> </w:t>
      </w:r>
      <w:r>
        <w:t>выполнения</w:t>
      </w:r>
      <w:r>
        <w:rPr>
          <w:spacing w:val="-1"/>
        </w:rPr>
        <w:t xml:space="preserve"> </w:t>
      </w:r>
      <w:r>
        <w:t>общей</w:t>
      </w:r>
      <w:r>
        <w:rPr>
          <w:spacing w:val="-2"/>
        </w:rPr>
        <w:t xml:space="preserve"> </w:t>
      </w:r>
      <w:r>
        <w:t>работы.</w:t>
      </w:r>
    </w:p>
    <w:p w:rsidR="000B529C" w:rsidRDefault="00392229">
      <w:pPr>
        <w:pStyle w:val="a5"/>
        <w:numPr>
          <w:ilvl w:val="0"/>
          <w:numId w:val="34"/>
        </w:numPr>
        <w:tabs>
          <w:tab w:val="left" w:pos="1061"/>
        </w:tabs>
        <w:ind w:left="1060" w:hanging="241"/>
        <w:jc w:val="both"/>
        <w:rPr>
          <w:sz w:val="24"/>
        </w:rPr>
      </w:pPr>
      <w:r>
        <w:rPr>
          <w:sz w:val="24"/>
        </w:rPr>
        <w:t>Содержание</w:t>
      </w:r>
      <w:r>
        <w:rPr>
          <w:spacing w:val="-3"/>
          <w:sz w:val="24"/>
        </w:rPr>
        <w:t xml:space="preserve"> </w:t>
      </w:r>
      <w:r>
        <w:rPr>
          <w:sz w:val="24"/>
        </w:rPr>
        <w:t>обучения в</w:t>
      </w:r>
      <w:r>
        <w:rPr>
          <w:spacing w:val="-3"/>
          <w:sz w:val="24"/>
        </w:rPr>
        <w:t xml:space="preserve"> </w:t>
      </w:r>
      <w:r>
        <w:rPr>
          <w:sz w:val="24"/>
        </w:rPr>
        <w:t>4</w:t>
      </w:r>
      <w:r>
        <w:rPr>
          <w:spacing w:val="-1"/>
          <w:sz w:val="24"/>
        </w:rPr>
        <w:t xml:space="preserve"> </w:t>
      </w:r>
      <w:r>
        <w:rPr>
          <w:sz w:val="24"/>
        </w:rPr>
        <w:t>классе.</w:t>
      </w:r>
    </w:p>
    <w:p w:rsidR="000B529C" w:rsidRDefault="00392229">
      <w:pPr>
        <w:pStyle w:val="a5"/>
        <w:numPr>
          <w:ilvl w:val="1"/>
          <w:numId w:val="34"/>
        </w:numPr>
        <w:tabs>
          <w:tab w:val="left" w:pos="1241"/>
        </w:tabs>
        <w:ind w:left="1240" w:hanging="421"/>
        <w:jc w:val="both"/>
        <w:rPr>
          <w:sz w:val="24"/>
        </w:rPr>
      </w:pPr>
      <w:r>
        <w:rPr>
          <w:sz w:val="24"/>
        </w:rPr>
        <w:t>Числа</w:t>
      </w:r>
      <w:r>
        <w:rPr>
          <w:spacing w:val="-3"/>
          <w:sz w:val="24"/>
        </w:rPr>
        <w:t xml:space="preserve"> </w:t>
      </w:r>
      <w:r>
        <w:rPr>
          <w:sz w:val="24"/>
        </w:rPr>
        <w:t>и</w:t>
      </w:r>
      <w:r>
        <w:rPr>
          <w:spacing w:val="-1"/>
          <w:sz w:val="24"/>
        </w:rPr>
        <w:t xml:space="preserve"> </w:t>
      </w:r>
      <w:r>
        <w:rPr>
          <w:sz w:val="24"/>
        </w:rPr>
        <w:t>величины.</w:t>
      </w:r>
    </w:p>
    <w:p w:rsidR="000B529C" w:rsidRDefault="00392229">
      <w:pPr>
        <w:pStyle w:val="a5"/>
        <w:numPr>
          <w:ilvl w:val="2"/>
          <w:numId w:val="34"/>
        </w:numPr>
        <w:tabs>
          <w:tab w:val="left" w:pos="1421"/>
        </w:tabs>
        <w:ind w:right="131" w:firstLine="708"/>
        <w:jc w:val="both"/>
        <w:rPr>
          <w:sz w:val="24"/>
        </w:rPr>
      </w:pPr>
      <w:r>
        <w:rPr>
          <w:sz w:val="24"/>
        </w:rPr>
        <w:t>Числа</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миллиона:</w:t>
      </w:r>
      <w:r>
        <w:rPr>
          <w:spacing w:val="1"/>
          <w:sz w:val="24"/>
        </w:rPr>
        <w:t xml:space="preserve"> </w:t>
      </w:r>
      <w:r>
        <w:rPr>
          <w:sz w:val="24"/>
        </w:rPr>
        <w:t>чтение,</w:t>
      </w:r>
      <w:r>
        <w:rPr>
          <w:spacing w:val="1"/>
          <w:sz w:val="24"/>
        </w:rPr>
        <w:t xml:space="preserve"> </w:t>
      </w:r>
      <w:r>
        <w:rPr>
          <w:sz w:val="24"/>
        </w:rPr>
        <w:t>запись,</w:t>
      </w:r>
      <w:r>
        <w:rPr>
          <w:spacing w:val="1"/>
          <w:sz w:val="24"/>
        </w:rPr>
        <w:t xml:space="preserve"> </w:t>
      </w:r>
      <w:r>
        <w:rPr>
          <w:sz w:val="24"/>
        </w:rPr>
        <w:t>поразрядное</w:t>
      </w:r>
      <w:r>
        <w:rPr>
          <w:spacing w:val="1"/>
          <w:sz w:val="24"/>
        </w:rPr>
        <w:t xml:space="preserve"> </w:t>
      </w:r>
      <w:r>
        <w:rPr>
          <w:sz w:val="24"/>
        </w:rPr>
        <w:t>сравнение</w:t>
      </w:r>
      <w:r>
        <w:rPr>
          <w:spacing w:val="1"/>
          <w:sz w:val="24"/>
        </w:rPr>
        <w:t xml:space="preserve"> </w:t>
      </w:r>
      <w:r>
        <w:rPr>
          <w:sz w:val="24"/>
        </w:rPr>
        <w:t>упорядочение.</w:t>
      </w:r>
      <w:r>
        <w:rPr>
          <w:spacing w:val="1"/>
          <w:sz w:val="24"/>
        </w:rPr>
        <w:t xml:space="preserve"> </w:t>
      </w:r>
      <w:r>
        <w:rPr>
          <w:sz w:val="24"/>
        </w:rPr>
        <w:t>Число, большее или меньшее данного числа на заданное число разрядных единиц, в заданное число</w:t>
      </w:r>
      <w:r>
        <w:rPr>
          <w:spacing w:val="1"/>
          <w:sz w:val="24"/>
        </w:rPr>
        <w:t xml:space="preserve"> </w:t>
      </w:r>
      <w:r>
        <w:rPr>
          <w:sz w:val="24"/>
        </w:rPr>
        <w:t>раз.</w:t>
      </w:r>
    </w:p>
    <w:p w:rsidR="000B529C" w:rsidRDefault="00392229">
      <w:pPr>
        <w:pStyle w:val="a5"/>
        <w:numPr>
          <w:ilvl w:val="2"/>
          <w:numId w:val="34"/>
        </w:numPr>
        <w:tabs>
          <w:tab w:val="left" w:pos="1421"/>
        </w:tabs>
        <w:spacing w:before="1"/>
        <w:ind w:left="1420" w:hanging="601"/>
        <w:rPr>
          <w:sz w:val="24"/>
        </w:rPr>
      </w:pPr>
      <w:r>
        <w:rPr>
          <w:sz w:val="24"/>
        </w:rPr>
        <w:t>Величины:</w:t>
      </w:r>
      <w:r>
        <w:rPr>
          <w:spacing w:val="-2"/>
          <w:sz w:val="24"/>
        </w:rPr>
        <w:t xml:space="preserve"> </w:t>
      </w:r>
      <w:r>
        <w:rPr>
          <w:sz w:val="24"/>
        </w:rPr>
        <w:t>сравнение</w:t>
      </w:r>
      <w:r>
        <w:rPr>
          <w:spacing w:val="-3"/>
          <w:sz w:val="24"/>
        </w:rPr>
        <w:t xml:space="preserve"> </w:t>
      </w:r>
      <w:r>
        <w:rPr>
          <w:sz w:val="24"/>
        </w:rPr>
        <w:t>объектов</w:t>
      </w:r>
      <w:r>
        <w:rPr>
          <w:spacing w:val="-3"/>
          <w:sz w:val="24"/>
        </w:rPr>
        <w:t xml:space="preserve"> </w:t>
      </w:r>
      <w:r>
        <w:rPr>
          <w:sz w:val="24"/>
        </w:rPr>
        <w:t>по</w:t>
      </w:r>
      <w:r>
        <w:rPr>
          <w:spacing w:val="-2"/>
          <w:sz w:val="24"/>
        </w:rPr>
        <w:t xml:space="preserve"> </w:t>
      </w:r>
      <w:r>
        <w:rPr>
          <w:sz w:val="24"/>
        </w:rPr>
        <w:t>массе,</w:t>
      </w:r>
      <w:r>
        <w:rPr>
          <w:spacing w:val="-1"/>
          <w:sz w:val="24"/>
        </w:rPr>
        <w:t xml:space="preserve"> </w:t>
      </w:r>
      <w:r>
        <w:rPr>
          <w:sz w:val="24"/>
        </w:rPr>
        <w:t>длине,</w:t>
      </w:r>
      <w:r>
        <w:rPr>
          <w:spacing w:val="-2"/>
          <w:sz w:val="24"/>
        </w:rPr>
        <w:t xml:space="preserve"> </w:t>
      </w:r>
      <w:r>
        <w:rPr>
          <w:sz w:val="24"/>
        </w:rPr>
        <w:t>площади,</w:t>
      </w:r>
      <w:r>
        <w:rPr>
          <w:spacing w:val="-2"/>
          <w:sz w:val="24"/>
        </w:rPr>
        <w:t xml:space="preserve"> </w:t>
      </w:r>
      <w:r>
        <w:rPr>
          <w:sz w:val="24"/>
        </w:rPr>
        <w:t>вместимости.</w:t>
      </w:r>
    </w:p>
    <w:p w:rsidR="000B529C" w:rsidRDefault="00392229">
      <w:pPr>
        <w:pStyle w:val="a5"/>
        <w:numPr>
          <w:ilvl w:val="2"/>
          <w:numId w:val="34"/>
        </w:numPr>
        <w:tabs>
          <w:tab w:val="left" w:pos="1421"/>
        </w:tabs>
        <w:ind w:left="1420" w:hanging="601"/>
        <w:rPr>
          <w:sz w:val="24"/>
        </w:rPr>
      </w:pPr>
      <w:r>
        <w:rPr>
          <w:sz w:val="24"/>
        </w:rPr>
        <w:t>Единицы</w:t>
      </w:r>
      <w:r>
        <w:rPr>
          <w:spacing w:val="-2"/>
          <w:sz w:val="24"/>
        </w:rPr>
        <w:t xml:space="preserve"> </w:t>
      </w:r>
      <w:r>
        <w:rPr>
          <w:sz w:val="24"/>
        </w:rPr>
        <w:t>массы</w:t>
      </w:r>
      <w:r>
        <w:rPr>
          <w:spacing w:val="-1"/>
          <w:sz w:val="24"/>
        </w:rPr>
        <w:t xml:space="preserve"> </w:t>
      </w:r>
      <w:r>
        <w:rPr>
          <w:sz w:val="24"/>
        </w:rPr>
        <w:t>и</w:t>
      </w:r>
      <w:r>
        <w:rPr>
          <w:spacing w:val="-2"/>
          <w:sz w:val="24"/>
        </w:rPr>
        <w:t xml:space="preserve"> </w:t>
      </w:r>
      <w:r>
        <w:rPr>
          <w:sz w:val="24"/>
        </w:rPr>
        <w:t>соотношения</w:t>
      </w:r>
      <w:r>
        <w:rPr>
          <w:spacing w:val="-2"/>
          <w:sz w:val="24"/>
        </w:rPr>
        <w:t xml:space="preserve"> </w:t>
      </w:r>
      <w:r>
        <w:rPr>
          <w:sz w:val="24"/>
        </w:rPr>
        <w:t>между</w:t>
      </w:r>
      <w:r>
        <w:rPr>
          <w:spacing w:val="-6"/>
          <w:sz w:val="24"/>
        </w:rPr>
        <w:t xml:space="preserve"> </w:t>
      </w:r>
      <w:r>
        <w:rPr>
          <w:sz w:val="24"/>
        </w:rPr>
        <w:t>ними:</w:t>
      </w:r>
      <w:r>
        <w:rPr>
          <w:spacing w:val="3"/>
          <w:sz w:val="24"/>
        </w:rPr>
        <w:t xml:space="preserve"> </w:t>
      </w:r>
      <w:r>
        <w:rPr>
          <w:sz w:val="24"/>
        </w:rPr>
        <w:t>–</w:t>
      </w:r>
      <w:r>
        <w:rPr>
          <w:spacing w:val="-2"/>
          <w:sz w:val="24"/>
        </w:rPr>
        <w:t xml:space="preserve"> </w:t>
      </w:r>
      <w:r>
        <w:rPr>
          <w:sz w:val="24"/>
        </w:rPr>
        <w:t>центнер,</w:t>
      </w:r>
      <w:r>
        <w:rPr>
          <w:spacing w:val="-1"/>
          <w:sz w:val="24"/>
        </w:rPr>
        <w:t xml:space="preserve"> </w:t>
      </w:r>
      <w:r>
        <w:rPr>
          <w:sz w:val="24"/>
        </w:rPr>
        <w:t>тонна.</w:t>
      </w:r>
    </w:p>
    <w:p w:rsidR="000B529C" w:rsidRDefault="00392229">
      <w:pPr>
        <w:pStyle w:val="a3"/>
        <w:ind w:left="820" w:firstLine="0"/>
        <w:jc w:val="left"/>
      </w:pPr>
      <w:r>
        <w:t>162.9.1.4.</w:t>
      </w:r>
      <w:r>
        <w:rPr>
          <w:spacing w:val="-4"/>
        </w:rPr>
        <w:t xml:space="preserve"> </w:t>
      </w:r>
      <w:r>
        <w:t>Единицы</w:t>
      </w:r>
      <w:r>
        <w:rPr>
          <w:spacing w:val="-2"/>
        </w:rPr>
        <w:t xml:space="preserve"> </w:t>
      </w:r>
      <w:r>
        <w:t>времени</w:t>
      </w:r>
      <w:r>
        <w:rPr>
          <w:spacing w:val="-2"/>
        </w:rPr>
        <w:t xml:space="preserve"> </w:t>
      </w:r>
      <w:r>
        <w:t>(сутки,</w:t>
      </w:r>
      <w:r>
        <w:rPr>
          <w:spacing w:val="-2"/>
        </w:rPr>
        <w:t xml:space="preserve"> </w:t>
      </w:r>
      <w:r>
        <w:t>неделя,</w:t>
      </w:r>
      <w:r>
        <w:rPr>
          <w:spacing w:val="-3"/>
        </w:rPr>
        <w:t xml:space="preserve"> </w:t>
      </w:r>
      <w:r>
        <w:t>месяц,</w:t>
      </w:r>
      <w:r>
        <w:rPr>
          <w:spacing w:val="-2"/>
        </w:rPr>
        <w:t xml:space="preserve"> </w:t>
      </w:r>
      <w:r>
        <w:t>год,</w:t>
      </w:r>
      <w:r>
        <w:rPr>
          <w:spacing w:val="-3"/>
        </w:rPr>
        <w:t xml:space="preserve"> </w:t>
      </w:r>
      <w:r>
        <w:t>век),</w:t>
      </w:r>
      <w:r>
        <w:rPr>
          <w:spacing w:val="-2"/>
        </w:rPr>
        <w:t xml:space="preserve"> </w:t>
      </w:r>
      <w:r>
        <w:t>соотношения</w:t>
      </w:r>
      <w:r>
        <w:rPr>
          <w:spacing w:val="-2"/>
        </w:rPr>
        <w:t xml:space="preserve"> </w:t>
      </w:r>
      <w:r>
        <w:t>между</w:t>
      </w:r>
      <w:r>
        <w:rPr>
          <w:spacing w:val="-7"/>
        </w:rPr>
        <w:t xml:space="preserve"> </w:t>
      </w:r>
      <w:r>
        <w:t>ними.</w:t>
      </w:r>
    </w:p>
    <w:p w:rsidR="000B529C" w:rsidRDefault="00392229">
      <w:pPr>
        <w:pStyle w:val="a5"/>
        <w:numPr>
          <w:ilvl w:val="2"/>
          <w:numId w:val="31"/>
        </w:numPr>
        <w:tabs>
          <w:tab w:val="left" w:pos="1421"/>
        </w:tabs>
        <w:ind w:right="124" w:firstLine="708"/>
        <w:jc w:val="both"/>
        <w:rPr>
          <w:sz w:val="24"/>
        </w:rPr>
      </w:pPr>
      <w:proofErr w:type="gramStart"/>
      <w:r>
        <w:rPr>
          <w:sz w:val="24"/>
        </w:rPr>
        <w:t>Единицы</w:t>
      </w:r>
      <w:r>
        <w:rPr>
          <w:spacing w:val="1"/>
          <w:sz w:val="24"/>
        </w:rPr>
        <w:t xml:space="preserve"> </w:t>
      </w:r>
      <w:r>
        <w:rPr>
          <w:sz w:val="24"/>
        </w:rPr>
        <w:t>длины</w:t>
      </w:r>
      <w:r>
        <w:rPr>
          <w:spacing w:val="1"/>
          <w:sz w:val="24"/>
        </w:rPr>
        <w:t xml:space="preserve"> </w:t>
      </w:r>
      <w:r>
        <w:rPr>
          <w:sz w:val="24"/>
        </w:rPr>
        <w:t>(миллиметр,</w:t>
      </w:r>
      <w:r>
        <w:rPr>
          <w:spacing w:val="1"/>
          <w:sz w:val="24"/>
        </w:rPr>
        <w:t xml:space="preserve"> </w:t>
      </w:r>
      <w:r>
        <w:rPr>
          <w:sz w:val="24"/>
        </w:rPr>
        <w:t>сантиметр,</w:t>
      </w:r>
      <w:r>
        <w:rPr>
          <w:spacing w:val="1"/>
          <w:sz w:val="24"/>
        </w:rPr>
        <w:t xml:space="preserve"> </w:t>
      </w:r>
      <w:r>
        <w:rPr>
          <w:sz w:val="24"/>
        </w:rPr>
        <w:t>дециметр,</w:t>
      </w:r>
      <w:r>
        <w:rPr>
          <w:spacing w:val="1"/>
          <w:sz w:val="24"/>
        </w:rPr>
        <w:t xml:space="preserve"> </w:t>
      </w:r>
      <w:r>
        <w:rPr>
          <w:sz w:val="24"/>
        </w:rPr>
        <w:t>метр,</w:t>
      </w:r>
      <w:r>
        <w:rPr>
          <w:spacing w:val="1"/>
          <w:sz w:val="24"/>
        </w:rPr>
        <w:t xml:space="preserve"> </w:t>
      </w:r>
      <w:r>
        <w:rPr>
          <w:sz w:val="24"/>
        </w:rPr>
        <w:t>километр),</w:t>
      </w:r>
      <w:r>
        <w:rPr>
          <w:spacing w:val="1"/>
          <w:sz w:val="24"/>
        </w:rPr>
        <w:t xml:space="preserve"> </w:t>
      </w:r>
      <w:r>
        <w:rPr>
          <w:sz w:val="24"/>
        </w:rPr>
        <w:t>площади</w:t>
      </w:r>
      <w:r>
        <w:rPr>
          <w:spacing w:val="1"/>
          <w:sz w:val="24"/>
        </w:rPr>
        <w:t xml:space="preserve"> </w:t>
      </w:r>
      <w:r>
        <w:rPr>
          <w:sz w:val="24"/>
        </w:rPr>
        <w:t>(квадратный метр, квадратный сантиметр), вместимости (литр), скорости (километры в час, метры в</w:t>
      </w:r>
      <w:r>
        <w:rPr>
          <w:spacing w:val="1"/>
          <w:sz w:val="24"/>
        </w:rPr>
        <w:t xml:space="preserve"> </w:t>
      </w:r>
      <w:r>
        <w:rPr>
          <w:sz w:val="24"/>
        </w:rPr>
        <w:t>минуту,</w:t>
      </w:r>
      <w:r>
        <w:rPr>
          <w:spacing w:val="-1"/>
          <w:sz w:val="24"/>
        </w:rPr>
        <w:t xml:space="preserve"> </w:t>
      </w:r>
      <w:r>
        <w:rPr>
          <w:sz w:val="24"/>
        </w:rPr>
        <w:t>метры в</w:t>
      </w:r>
      <w:r>
        <w:rPr>
          <w:spacing w:val="-1"/>
          <w:sz w:val="24"/>
        </w:rPr>
        <w:t xml:space="preserve"> </w:t>
      </w:r>
      <w:r>
        <w:rPr>
          <w:sz w:val="24"/>
        </w:rPr>
        <w:t>секунду).</w:t>
      </w:r>
      <w:proofErr w:type="gramEnd"/>
      <w:r>
        <w:rPr>
          <w:spacing w:val="-1"/>
          <w:sz w:val="24"/>
        </w:rPr>
        <w:t xml:space="preserve"> </w:t>
      </w:r>
      <w:r>
        <w:rPr>
          <w:sz w:val="24"/>
        </w:rPr>
        <w:t>Соотношение</w:t>
      </w:r>
      <w:r>
        <w:rPr>
          <w:spacing w:val="-1"/>
          <w:sz w:val="24"/>
        </w:rPr>
        <w:t xml:space="preserve"> </w:t>
      </w:r>
      <w:r>
        <w:rPr>
          <w:sz w:val="24"/>
        </w:rPr>
        <w:t>между</w:t>
      </w:r>
      <w:r>
        <w:rPr>
          <w:spacing w:val="-3"/>
          <w:sz w:val="24"/>
        </w:rPr>
        <w:t xml:space="preserve"> </w:t>
      </w:r>
      <w:r>
        <w:rPr>
          <w:sz w:val="24"/>
        </w:rPr>
        <w:t>единицами</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w:t>
      </w:r>
      <w:r>
        <w:rPr>
          <w:spacing w:val="-1"/>
          <w:sz w:val="24"/>
        </w:rPr>
        <w:t xml:space="preserve"> </w:t>
      </w:r>
      <w:r>
        <w:rPr>
          <w:sz w:val="24"/>
        </w:rPr>
        <w:t>000.</w:t>
      </w:r>
    </w:p>
    <w:p w:rsidR="000B529C" w:rsidRDefault="00392229">
      <w:pPr>
        <w:pStyle w:val="a5"/>
        <w:numPr>
          <w:ilvl w:val="2"/>
          <w:numId w:val="31"/>
        </w:numPr>
        <w:tabs>
          <w:tab w:val="left" w:pos="1421"/>
        </w:tabs>
        <w:ind w:left="1420" w:hanging="601"/>
        <w:jc w:val="both"/>
        <w:rPr>
          <w:sz w:val="24"/>
        </w:rPr>
      </w:pPr>
      <w:r>
        <w:rPr>
          <w:sz w:val="24"/>
        </w:rPr>
        <w:t>Доля</w:t>
      </w:r>
      <w:r>
        <w:rPr>
          <w:spacing w:val="-4"/>
          <w:sz w:val="24"/>
        </w:rPr>
        <w:t xml:space="preserve"> </w:t>
      </w:r>
      <w:r>
        <w:rPr>
          <w:sz w:val="24"/>
        </w:rPr>
        <w:t>величины</w:t>
      </w:r>
      <w:r>
        <w:rPr>
          <w:spacing w:val="-2"/>
          <w:sz w:val="24"/>
        </w:rPr>
        <w:t xml:space="preserve"> </w:t>
      </w:r>
      <w:r>
        <w:rPr>
          <w:sz w:val="24"/>
        </w:rPr>
        <w:t>времени,</w:t>
      </w:r>
      <w:r>
        <w:rPr>
          <w:spacing w:val="-2"/>
          <w:sz w:val="24"/>
        </w:rPr>
        <w:t xml:space="preserve"> </w:t>
      </w:r>
      <w:r>
        <w:rPr>
          <w:sz w:val="24"/>
        </w:rPr>
        <w:t>массы,</w:t>
      </w:r>
      <w:r>
        <w:rPr>
          <w:spacing w:val="-2"/>
          <w:sz w:val="24"/>
        </w:rPr>
        <w:t xml:space="preserve"> </w:t>
      </w:r>
      <w:r>
        <w:rPr>
          <w:sz w:val="24"/>
        </w:rPr>
        <w:t>длины.</w:t>
      </w:r>
    </w:p>
    <w:p w:rsidR="000B529C" w:rsidRDefault="00392229">
      <w:pPr>
        <w:pStyle w:val="a5"/>
        <w:numPr>
          <w:ilvl w:val="1"/>
          <w:numId w:val="34"/>
        </w:numPr>
        <w:tabs>
          <w:tab w:val="left" w:pos="1241"/>
        </w:tabs>
        <w:ind w:left="1240" w:hanging="421"/>
        <w:jc w:val="both"/>
        <w:rPr>
          <w:sz w:val="24"/>
        </w:rPr>
      </w:pPr>
      <w:r>
        <w:rPr>
          <w:sz w:val="24"/>
        </w:rPr>
        <w:t>Арифметические</w:t>
      </w:r>
      <w:r>
        <w:rPr>
          <w:spacing w:val="-4"/>
          <w:sz w:val="24"/>
        </w:rPr>
        <w:t xml:space="preserve"> </w:t>
      </w:r>
      <w:r>
        <w:rPr>
          <w:sz w:val="24"/>
        </w:rPr>
        <w:t>действия.</w:t>
      </w:r>
    </w:p>
    <w:p w:rsidR="000B529C" w:rsidRDefault="00392229">
      <w:pPr>
        <w:pStyle w:val="a5"/>
        <w:numPr>
          <w:ilvl w:val="2"/>
          <w:numId w:val="34"/>
        </w:numPr>
        <w:tabs>
          <w:tab w:val="left" w:pos="1421"/>
        </w:tabs>
        <w:ind w:right="132" w:firstLine="708"/>
        <w:jc w:val="both"/>
        <w:rPr>
          <w:sz w:val="24"/>
        </w:rPr>
      </w:pPr>
      <w:r>
        <w:rPr>
          <w:sz w:val="24"/>
        </w:rPr>
        <w:t>Письменное</w:t>
      </w:r>
      <w:r>
        <w:rPr>
          <w:spacing w:val="1"/>
          <w:sz w:val="24"/>
        </w:rPr>
        <w:t xml:space="preserve"> </w:t>
      </w:r>
      <w:r>
        <w:rPr>
          <w:sz w:val="24"/>
        </w:rPr>
        <w:t>сложение,</w:t>
      </w:r>
      <w:r>
        <w:rPr>
          <w:spacing w:val="1"/>
          <w:sz w:val="24"/>
        </w:rPr>
        <w:t xml:space="preserve"> </w:t>
      </w:r>
      <w:r>
        <w:rPr>
          <w:sz w:val="24"/>
        </w:rPr>
        <w:t>вычитание</w:t>
      </w:r>
      <w:r>
        <w:rPr>
          <w:spacing w:val="1"/>
          <w:sz w:val="24"/>
        </w:rPr>
        <w:t xml:space="preserve"> </w:t>
      </w:r>
      <w:r>
        <w:rPr>
          <w:sz w:val="24"/>
        </w:rPr>
        <w:t>многозначных</w:t>
      </w:r>
      <w:r>
        <w:rPr>
          <w:spacing w:val="1"/>
          <w:sz w:val="24"/>
        </w:rPr>
        <w:t xml:space="preserve"> </w:t>
      </w:r>
      <w:r>
        <w:rPr>
          <w:sz w:val="24"/>
        </w:rPr>
        <w:t>чисел</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миллиона.</w:t>
      </w:r>
      <w:r>
        <w:rPr>
          <w:spacing w:val="1"/>
          <w:sz w:val="24"/>
        </w:rPr>
        <w:t xml:space="preserve"> </w:t>
      </w:r>
      <w:r>
        <w:rPr>
          <w:sz w:val="24"/>
        </w:rPr>
        <w:t>Письменное умножение, деление многозначных чисел на однозначное (двузначное) число в пределах</w:t>
      </w:r>
      <w:r>
        <w:rPr>
          <w:spacing w:val="-57"/>
          <w:sz w:val="24"/>
        </w:rPr>
        <w:t xml:space="preserve"> </w:t>
      </w:r>
      <w:r>
        <w:rPr>
          <w:sz w:val="24"/>
        </w:rPr>
        <w:t>100</w:t>
      </w:r>
      <w:r>
        <w:rPr>
          <w:spacing w:val="-1"/>
          <w:sz w:val="24"/>
        </w:rPr>
        <w:t xml:space="preserve"> </w:t>
      </w:r>
      <w:r>
        <w:rPr>
          <w:sz w:val="24"/>
        </w:rPr>
        <w:t>000. Деление</w:t>
      </w:r>
      <w:r>
        <w:rPr>
          <w:spacing w:val="-1"/>
          <w:sz w:val="24"/>
        </w:rPr>
        <w:t xml:space="preserve"> </w:t>
      </w:r>
      <w:r>
        <w:rPr>
          <w:sz w:val="24"/>
        </w:rPr>
        <w:t>с</w:t>
      </w:r>
      <w:r>
        <w:rPr>
          <w:spacing w:val="-1"/>
          <w:sz w:val="24"/>
        </w:rPr>
        <w:t xml:space="preserve"> </w:t>
      </w:r>
      <w:r>
        <w:rPr>
          <w:sz w:val="24"/>
        </w:rPr>
        <w:t>остатком. Умножение</w:t>
      </w:r>
      <w:r>
        <w:rPr>
          <w:spacing w:val="-1"/>
          <w:sz w:val="24"/>
        </w:rPr>
        <w:t xml:space="preserve"> </w:t>
      </w:r>
      <w:r>
        <w:rPr>
          <w:sz w:val="24"/>
        </w:rPr>
        <w:t>и</w:t>
      </w:r>
      <w:r>
        <w:rPr>
          <w:spacing w:val="-1"/>
          <w:sz w:val="24"/>
        </w:rPr>
        <w:t xml:space="preserve"> </w:t>
      </w:r>
      <w:r>
        <w:rPr>
          <w:sz w:val="24"/>
        </w:rPr>
        <w:t>деление</w:t>
      </w:r>
      <w:r>
        <w:rPr>
          <w:spacing w:val="-1"/>
          <w:sz w:val="24"/>
        </w:rPr>
        <w:t xml:space="preserve"> </w:t>
      </w:r>
      <w:r>
        <w:rPr>
          <w:sz w:val="24"/>
        </w:rPr>
        <w:t>на</w:t>
      </w:r>
      <w:r>
        <w:rPr>
          <w:spacing w:val="-1"/>
          <w:sz w:val="24"/>
        </w:rPr>
        <w:t xml:space="preserve"> </w:t>
      </w:r>
      <w:r>
        <w:rPr>
          <w:sz w:val="24"/>
        </w:rPr>
        <w:t>10, 100, 1000.</w:t>
      </w:r>
    </w:p>
    <w:p w:rsidR="000B529C" w:rsidRDefault="00392229">
      <w:pPr>
        <w:pStyle w:val="a5"/>
        <w:numPr>
          <w:ilvl w:val="2"/>
          <w:numId w:val="34"/>
        </w:numPr>
        <w:tabs>
          <w:tab w:val="left" w:pos="1421"/>
        </w:tabs>
        <w:ind w:right="130" w:firstLine="708"/>
        <w:jc w:val="both"/>
        <w:rPr>
          <w:sz w:val="24"/>
        </w:rPr>
      </w:pPr>
      <w:r>
        <w:rPr>
          <w:sz w:val="24"/>
        </w:rPr>
        <w:t>Свойства арифметических действий и их применение для вычислений. Поиск значения</w:t>
      </w:r>
      <w:r>
        <w:rPr>
          <w:spacing w:val="1"/>
          <w:sz w:val="24"/>
        </w:rPr>
        <w:t xml:space="preserve"> </w:t>
      </w:r>
      <w:r>
        <w:rPr>
          <w:sz w:val="24"/>
        </w:rPr>
        <w:t>числового выражения, содержащего несколько действий в пределах 100 000. Проверка результата</w:t>
      </w:r>
      <w:r>
        <w:rPr>
          <w:spacing w:val="1"/>
          <w:sz w:val="24"/>
        </w:rPr>
        <w:t xml:space="preserve"> </w:t>
      </w:r>
      <w:r>
        <w:rPr>
          <w:sz w:val="24"/>
        </w:rPr>
        <w:t>вычислений,</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с</w:t>
      </w:r>
      <w:r>
        <w:rPr>
          <w:spacing w:val="-1"/>
          <w:sz w:val="24"/>
        </w:rPr>
        <w:t xml:space="preserve"> </w:t>
      </w:r>
      <w:r>
        <w:rPr>
          <w:sz w:val="24"/>
        </w:rPr>
        <w:t>помощью калькулятора.</w:t>
      </w:r>
    </w:p>
    <w:p w:rsidR="000B529C" w:rsidRDefault="00392229">
      <w:pPr>
        <w:pStyle w:val="a5"/>
        <w:numPr>
          <w:ilvl w:val="2"/>
          <w:numId w:val="34"/>
        </w:numPr>
        <w:tabs>
          <w:tab w:val="left" w:pos="1421"/>
        </w:tabs>
        <w:spacing w:before="1"/>
        <w:ind w:right="123" w:firstLine="708"/>
        <w:jc w:val="both"/>
        <w:rPr>
          <w:sz w:val="24"/>
        </w:rPr>
      </w:pPr>
      <w:r>
        <w:rPr>
          <w:sz w:val="24"/>
        </w:rPr>
        <w:t>Равенство,</w:t>
      </w:r>
      <w:r>
        <w:rPr>
          <w:spacing w:val="1"/>
          <w:sz w:val="24"/>
        </w:rPr>
        <w:t xml:space="preserve"> </w:t>
      </w:r>
      <w:r>
        <w:rPr>
          <w:sz w:val="24"/>
        </w:rPr>
        <w:t>содержащее</w:t>
      </w:r>
      <w:r>
        <w:rPr>
          <w:spacing w:val="1"/>
          <w:sz w:val="24"/>
        </w:rPr>
        <w:t xml:space="preserve"> </w:t>
      </w:r>
      <w:r>
        <w:rPr>
          <w:sz w:val="24"/>
        </w:rPr>
        <w:t>неизвестный</w:t>
      </w:r>
      <w:r>
        <w:rPr>
          <w:spacing w:val="1"/>
          <w:sz w:val="24"/>
        </w:rPr>
        <w:t xml:space="preserve"> </w:t>
      </w:r>
      <w:r>
        <w:rPr>
          <w:sz w:val="24"/>
        </w:rPr>
        <w:t>компонент</w:t>
      </w:r>
      <w:r>
        <w:rPr>
          <w:spacing w:val="1"/>
          <w:sz w:val="24"/>
        </w:rPr>
        <w:t xml:space="preserve"> </w:t>
      </w:r>
      <w:r>
        <w:rPr>
          <w:sz w:val="24"/>
        </w:rPr>
        <w:t>арифметического</w:t>
      </w:r>
      <w:r>
        <w:rPr>
          <w:spacing w:val="1"/>
          <w:sz w:val="24"/>
        </w:rPr>
        <w:t xml:space="preserve"> </w:t>
      </w:r>
      <w:r>
        <w:rPr>
          <w:sz w:val="24"/>
        </w:rPr>
        <w:t>действия:</w:t>
      </w:r>
      <w:r>
        <w:rPr>
          <w:spacing w:val="1"/>
          <w:sz w:val="24"/>
        </w:rPr>
        <w:t xml:space="preserve"> </w:t>
      </w:r>
      <w:r>
        <w:rPr>
          <w:sz w:val="24"/>
        </w:rPr>
        <w:t>запись,</w:t>
      </w:r>
      <w:r>
        <w:rPr>
          <w:spacing w:val="1"/>
          <w:sz w:val="24"/>
        </w:rPr>
        <w:t xml:space="preserve"> </w:t>
      </w:r>
      <w:r>
        <w:rPr>
          <w:sz w:val="24"/>
        </w:rPr>
        <w:t>нахождение</w:t>
      </w:r>
      <w:r>
        <w:rPr>
          <w:spacing w:val="-2"/>
          <w:sz w:val="24"/>
        </w:rPr>
        <w:t xml:space="preserve"> </w:t>
      </w:r>
      <w:r>
        <w:rPr>
          <w:sz w:val="24"/>
        </w:rPr>
        <w:t>неизвестного</w:t>
      </w:r>
      <w:r>
        <w:rPr>
          <w:spacing w:val="-1"/>
          <w:sz w:val="24"/>
        </w:rPr>
        <w:t xml:space="preserve"> </w:t>
      </w:r>
      <w:r>
        <w:rPr>
          <w:sz w:val="24"/>
        </w:rPr>
        <w:t>компонента.</w:t>
      </w:r>
    </w:p>
    <w:p w:rsidR="000B529C" w:rsidRDefault="00392229">
      <w:pPr>
        <w:pStyle w:val="a5"/>
        <w:numPr>
          <w:ilvl w:val="2"/>
          <w:numId w:val="34"/>
        </w:numPr>
        <w:tabs>
          <w:tab w:val="left" w:pos="1421"/>
        </w:tabs>
        <w:ind w:left="1420" w:hanging="601"/>
        <w:jc w:val="both"/>
        <w:rPr>
          <w:sz w:val="24"/>
        </w:rPr>
      </w:pPr>
      <w:r>
        <w:rPr>
          <w:sz w:val="24"/>
        </w:rPr>
        <w:t>Умножение</w:t>
      </w:r>
      <w:r>
        <w:rPr>
          <w:spacing w:val="-4"/>
          <w:sz w:val="24"/>
        </w:rPr>
        <w:t xml:space="preserve"> </w:t>
      </w:r>
      <w:r>
        <w:rPr>
          <w:sz w:val="24"/>
        </w:rPr>
        <w:t>и</w:t>
      </w:r>
      <w:r>
        <w:rPr>
          <w:spacing w:val="-2"/>
          <w:sz w:val="24"/>
        </w:rPr>
        <w:t xml:space="preserve"> </w:t>
      </w:r>
      <w:r>
        <w:rPr>
          <w:sz w:val="24"/>
        </w:rPr>
        <w:t>деление</w:t>
      </w:r>
      <w:r>
        <w:rPr>
          <w:spacing w:val="-3"/>
          <w:sz w:val="24"/>
        </w:rPr>
        <w:t xml:space="preserve"> </w:t>
      </w:r>
      <w:r>
        <w:rPr>
          <w:sz w:val="24"/>
        </w:rPr>
        <w:t>величины</w:t>
      </w:r>
      <w:r>
        <w:rPr>
          <w:spacing w:val="-2"/>
          <w:sz w:val="24"/>
        </w:rPr>
        <w:t xml:space="preserve"> </w:t>
      </w:r>
      <w:r>
        <w:rPr>
          <w:sz w:val="24"/>
        </w:rPr>
        <w:t>на</w:t>
      </w:r>
      <w:r>
        <w:rPr>
          <w:spacing w:val="-3"/>
          <w:sz w:val="24"/>
        </w:rPr>
        <w:t xml:space="preserve"> </w:t>
      </w:r>
      <w:r>
        <w:rPr>
          <w:sz w:val="24"/>
        </w:rPr>
        <w:t>однозначное</w:t>
      </w:r>
      <w:r>
        <w:rPr>
          <w:spacing w:val="-4"/>
          <w:sz w:val="24"/>
        </w:rPr>
        <w:t xml:space="preserve"> </w:t>
      </w:r>
      <w:r>
        <w:rPr>
          <w:sz w:val="24"/>
        </w:rPr>
        <w:t>число.</w:t>
      </w:r>
    </w:p>
    <w:p w:rsidR="000B529C" w:rsidRDefault="00392229">
      <w:pPr>
        <w:pStyle w:val="a5"/>
        <w:numPr>
          <w:ilvl w:val="1"/>
          <w:numId w:val="34"/>
        </w:numPr>
        <w:tabs>
          <w:tab w:val="left" w:pos="1241"/>
        </w:tabs>
        <w:ind w:left="1240" w:hanging="421"/>
        <w:jc w:val="both"/>
        <w:rPr>
          <w:sz w:val="24"/>
        </w:rPr>
      </w:pPr>
      <w:r>
        <w:rPr>
          <w:sz w:val="24"/>
        </w:rPr>
        <w:t>Текстовые</w:t>
      </w:r>
      <w:r>
        <w:rPr>
          <w:spacing w:val="-5"/>
          <w:sz w:val="24"/>
        </w:rPr>
        <w:t xml:space="preserve"> </w:t>
      </w:r>
      <w:r>
        <w:rPr>
          <w:sz w:val="24"/>
        </w:rPr>
        <w:t>задачи.</w:t>
      </w:r>
    </w:p>
    <w:p w:rsidR="000B529C" w:rsidRDefault="00392229">
      <w:pPr>
        <w:pStyle w:val="a5"/>
        <w:numPr>
          <w:ilvl w:val="2"/>
          <w:numId w:val="34"/>
        </w:numPr>
        <w:tabs>
          <w:tab w:val="left" w:pos="1421"/>
        </w:tabs>
        <w:ind w:right="121" w:firstLine="708"/>
        <w:jc w:val="both"/>
        <w:rPr>
          <w:sz w:val="24"/>
        </w:rPr>
      </w:pPr>
      <w:r>
        <w:rPr>
          <w:sz w:val="24"/>
        </w:rPr>
        <w:t>Работа</w:t>
      </w:r>
      <w:r>
        <w:rPr>
          <w:spacing w:val="1"/>
          <w:sz w:val="24"/>
        </w:rPr>
        <w:t xml:space="preserve"> </w:t>
      </w:r>
      <w:r>
        <w:rPr>
          <w:sz w:val="24"/>
        </w:rPr>
        <w:t>с</w:t>
      </w:r>
      <w:r>
        <w:rPr>
          <w:spacing w:val="1"/>
          <w:sz w:val="24"/>
        </w:rPr>
        <w:t xml:space="preserve"> </w:t>
      </w:r>
      <w:r>
        <w:rPr>
          <w:sz w:val="24"/>
        </w:rPr>
        <w:t>текстовой</w:t>
      </w:r>
      <w:r>
        <w:rPr>
          <w:spacing w:val="1"/>
          <w:sz w:val="24"/>
        </w:rPr>
        <w:t xml:space="preserve"> </w:t>
      </w:r>
      <w:r>
        <w:rPr>
          <w:sz w:val="24"/>
        </w:rPr>
        <w:t>задачей,</w:t>
      </w:r>
      <w:r>
        <w:rPr>
          <w:spacing w:val="1"/>
          <w:sz w:val="24"/>
        </w:rPr>
        <w:t xml:space="preserve"> </w:t>
      </w:r>
      <w:r>
        <w:rPr>
          <w:sz w:val="24"/>
        </w:rPr>
        <w:t>решение</w:t>
      </w:r>
      <w:r>
        <w:rPr>
          <w:spacing w:val="1"/>
          <w:sz w:val="24"/>
        </w:rPr>
        <w:t xml:space="preserve"> </w:t>
      </w:r>
      <w:r>
        <w:rPr>
          <w:sz w:val="24"/>
        </w:rPr>
        <w:t>которой</w:t>
      </w:r>
      <w:r>
        <w:rPr>
          <w:spacing w:val="1"/>
          <w:sz w:val="24"/>
        </w:rPr>
        <w:t xml:space="preserve"> </w:t>
      </w:r>
      <w:r>
        <w:rPr>
          <w:sz w:val="24"/>
        </w:rPr>
        <w:t>содержит</w:t>
      </w:r>
      <w:r>
        <w:rPr>
          <w:spacing w:val="1"/>
          <w:sz w:val="24"/>
        </w:rPr>
        <w:t xml:space="preserve"> </w:t>
      </w:r>
      <w:r>
        <w:rPr>
          <w:sz w:val="24"/>
        </w:rPr>
        <w:t>2–3</w:t>
      </w:r>
      <w:r>
        <w:rPr>
          <w:spacing w:val="1"/>
          <w:sz w:val="24"/>
        </w:rPr>
        <w:t xml:space="preserve"> </w:t>
      </w:r>
      <w:r>
        <w:rPr>
          <w:sz w:val="24"/>
        </w:rPr>
        <w:t>действия:</w:t>
      </w:r>
      <w:r>
        <w:rPr>
          <w:spacing w:val="1"/>
          <w:sz w:val="24"/>
        </w:rPr>
        <w:t xml:space="preserve"> </w:t>
      </w:r>
      <w:r>
        <w:rPr>
          <w:sz w:val="24"/>
        </w:rPr>
        <w:t>анализ,</w:t>
      </w:r>
      <w:r>
        <w:rPr>
          <w:spacing w:val="1"/>
          <w:sz w:val="24"/>
        </w:rPr>
        <w:t xml:space="preserve"> </w:t>
      </w:r>
      <w:r>
        <w:rPr>
          <w:sz w:val="24"/>
        </w:rPr>
        <w:t>представление</w:t>
      </w:r>
      <w:r>
        <w:rPr>
          <w:spacing w:val="1"/>
          <w:sz w:val="24"/>
        </w:rPr>
        <w:t xml:space="preserve"> </w:t>
      </w:r>
      <w:r>
        <w:rPr>
          <w:sz w:val="24"/>
        </w:rPr>
        <w:t>на</w:t>
      </w:r>
      <w:r>
        <w:rPr>
          <w:spacing w:val="1"/>
          <w:sz w:val="24"/>
        </w:rPr>
        <w:t xml:space="preserve"> </w:t>
      </w:r>
      <w:r>
        <w:rPr>
          <w:sz w:val="24"/>
        </w:rPr>
        <w:t>модели,</w:t>
      </w:r>
      <w:r>
        <w:rPr>
          <w:spacing w:val="1"/>
          <w:sz w:val="24"/>
        </w:rPr>
        <w:t xml:space="preserve"> </w:t>
      </w:r>
      <w:r>
        <w:rPr>
          <w:sz w:val="24"/>
        </w:rPr>
        <w:t>планирование</w:t>
      </w:r>
      <w:r>
        <w:rPr>
          <w:spacing w:val="1"/>
          <w:sz w:val="24"/>
        </w:rPr>
        <w:t xml:space="preserve"> </w:t>
      </w:r>
      <w:r>
        <w:rPr>
          <w:sz w:val="24"/>
        </w:rPr>
        <w:t>и</w:t>
      </w:r>
      <w:r>
        <w:rPr>
          <w:spacing w:val="1"/>
          <w:sz w:val="24"/>
        </w:rPr>
        <w:t xml:space="preserve"> </w:t>
      </w:r>
      <w:r>
        <w:rPr>
          <w:sz w:val="24"/>
        </w:rPr>
        <w:t>запись</w:t>
      </w:r>
      <w:r>
        <w:rPr>
          <w:spacing w:val="1"/>
          <w:sz w:val="24"/>
        </w:rPr>
        <w:t xml:space="preserve"> </w:t>
      </w:r>
      <w:r>
        <w:rPr>
          <w:sz w:val="24"/>
        </w:rPr>
        <w:t>решения,</w:t>
      </w:r>
      <w:r>
        <w:rPr>
          <w:spacing w:val="1"/>
          <w:sz w:val="24"/>
        </w:rPr>
        <w:t xml:space="preserve"> </w:t>
      </w:r>
      <w:r>
        <w:rPr>
          <w:sz w:val="24"/>
        </w:rPr>
        <w:t>проверка</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ответа.</w:t>
      </w:r>
      <w:r>
        <w:rPr>
          <w:spacing w:val="1"/>
          <w:sz w:val="24"/>
        </w:rPr>
        <w:t xml:space="preserve"> </w:t>
      </w:r>
      <w:proofErr w:type="gramStart"/>
      <w:r>
        <w:rPr>
          <w:sz w:val="24"/>
        </w:rPr>
        <w:t>Анализ</w:t>
      </w:r>
      <w:r>
        <w:rPr>
          <w:spacing w:val="-57"/>
          <w:sz w:val="24"/>
        </w:rPr>
        <w:t xml:space="preserve"> </w:t>
      </w:r>
      <w:r>
        <w:rPr>
          <w:sz w:val="24"/>
        </w:rPr>
        <w:t>зависимостей, характеризующих процессы: движения (скорость, время, пройденный путь), работы</w:t>
      </w:r>
      <w:r>
        <w:rPr>
          <w:spacing w:val="1"/>
          <w:sz w:val="24"/>
        </w:rPr>
        <w:t xml:space="preserve"> </w:t>
      </w:r>
      <w:r>
        <w:rPr>
          <w:sz w:val="24"/>
        </w:rPr>
        <w:t>(производительность,</w:t>
      </w:r>
      <w:r>
        <w:rPr>
          <w:spacing w:val="-3"/>
          <w:sz w:val="24"/>
        </w:rPr>
        <w:t xml:space="preserve"> </w:t>
      </w:r>
      <w:r>
        <w:rPr>
          <w:sz w:val="24"/>
        </w:rPr>
        <w:t>время,</w:t>
      </w:r>
      <w:r>
        <w:rPr>
          <w:spacing w:val="-2"/>
          <w:sz w:val="24"/>
        </w:rPr>
        <w:t xml:space="preserve"> </w:t>
      </w:r>
      <w:r>
        <w:rPr>
          <w:sz w:val="24"/>
        </w:rPr>
        <w:t>объём</w:t>
      </w:r>
      <w:r>
        <w:rPr>
          <w:spacing w:val="-2"/>
          <w:sz w:val="24"/>
        </w:rPr>
        <w:t xml:space="preserve"> </w:t>
      </w:r>
      <w:r>
        <w:rPr>
          <w:sz w:val="24"/>
        </w:rPr>
        <w:t>работы),</w:t>
      </w:r>
      <w:r>
        <w:rPr>
          <w:spacing w:val="-1"/>
          <w:sz w:val="24"/>
        </w:rPr>
        <w:t xml:space="preserve"> </w:t>
      </w:r>
      <w:r>
        <w:rPr>
          <w:sz w:val="24"/>
        </w:rPr>
        <w:t>купли-продажи</w:t>
      </w:r>
      <w:r>
        <w:rPr>
          <w:spacing w:val="-2"/>
          <w:sz w:val="24"/>
        </w:rPr>
        <w:t xml:space="preserve"> </w:t>
      </w:r>
      <w:r>
        <w:rPr>
          <w:sz w:val="24"/>
        </w:rPr>
        <w:t>(цена,</w:t>
      </w:r>
      <w:r>
        <w:rPr>
          <w:spacing w:val="-1"/>
          <w:sz w:val="24"/>
        </w:rPr>
        <w:t xml:space="preserve"> </w:t>
      </w:r>
      <w:r>
        <w:rPr>
          <w:sz w:val="24"/>
        </w:rPr>
        <w:t>количество,</w:t>
      </w:r>
      <w:r>
        <w:rPr>
          <w:spacing w:val="-2"/>
          <w:sz w:val="24"/>
        </w:rPr>
        <w:t xml:space="preserve"> </w:t>
      </w:r>
      <w:r>
        <w:rPr>
          <w:sz w:val="24"/>
        </w:rPr>
        <w:t>стоимость)</w:t>
      </w:r>
      <w:r>
        <w:rPr>
          <w:spacing w:val="-3"/>
          <w:sz w:val="24"/>
        </w:rPr>
        <w:t xml:space="preserve"> </w:t>
      </w:r>
      <w:r>
        <w:rPr>
          <w:sz w:val="24"/>
        </w:rPr>
        <w:t>и</w:t>
      </w:r>
      <w:r>
        <w:rPr>
          <w:spacing w:val="3"/>
          <w:sz w:val="24"/>
        </w:rPr>
        <w:t xml:space="preserve"> </w:t>
      </w:r>
      <w:r>
        <w:rPr>
          <w:sz w:val="24"/>
        </w:rPr>
        <w:t>решение</w:t>
      </w:r>
      <w:proofErr w:type="gramEnd"/>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3" w:firstLine="0"/>
      </w:pPr>
      <w:r>
        <w:lastRenderedPageBreak/>
        <w:t>соответствующих задач. Задачи на установление времени (начало, продолжительность и окончание</w:t>
      </w:r>
      <w:r>
        <w:rPr>
          <w:spacing w:val="1"/>
        </w:rPr>
        <w:t xml:space="preserve"> </w:t>
      </w:r>
      <w:r>
        <w:t>события), расчёта количества, расхода, изменения. Задачи на нахождение доли величины, величины</w:t>
      </w:r>
      <w:r>
        <w:rPr>
          <w:spacing w:val="1"/>
        </w:rPr>
        <w:t xml:space="preserve"> </w:t>
      </w:r>
      <w:r>
        <w:t>по её доле. Разные способы решения некоторых видов изученных задач. Оформление решения по</w:t>
      </w:r>
      <w:r>
        <w:rPr>
          <w:spacing w:val="1"/>
        </w:rPr>
        <w:t xml:space="preserve"> </w:t>
      </w:r>
      <w:r>
        <w:t>действиям</w:t>
      </w:r>
      <w:r>
        <w:rPr>
          <w:spacing w:val="-2"/>
        </w:rPr>
        <w:t xml:space="preserve"> </w:t>
      </w:r>
      <w:r>
        <w:t>с</w:t>
      </w:r>
      <w:r>
        <w:rPr>
          <w:spacing w:val="-1"/>
        </w:rPr>
        <w:t xml:space="preserve"> </w:t>
      </w:r>
      <w:r>
        <w:t>пояснением, по</w:t>
      </w:r>
      <w:r>
        <w:rPr>
          <w:spacing w:val="-1"/>
        </w:rPr>
        <w:t xml:space="preserve"> </w:t>
      </w:r>
      <w:r>
        <w:t>вопросам, с</w:t>
      </w:r>
      <w:r>
        <w:rPr>
          <w:spacing w:val="-1"/>
        </w:rPr>
        <w:t xml:space="preserve"> </w:t>
      </w:r>
      <w:r>
        <w:t>помощью</w:t>
      </w:r>
      <w:r>
        <w:rPr>
          <w:spacing w:val="-1"/>
        </w:rPr>
        <w:t xml:space="preserve"> </w:t>
      </w:r>
      <w:r>
        <w:t>числового</w:t>
      </w:r>
      <w:r>
        <w:rPr>
          <w:spacing w:val="-1"/>
        </w:rPr>
        <w:t xml:space="preserve"> </w:t>
      </w:r>
      <w:r>
        <w:t>выражения.</w:t>
      </w:r>
    </w:p>
    <w:p w:rsidR="000B529C" w:rsidRDefault="00392229">
      <w:pPr>
        <w:pStyle w:val="a5"/>
        <w:numPr>
          <w:ilvl w:val="1"/>
          <w:numId w:val="34"/>
        </w:numPr>
        <w:tabs>
          <w:tab w:val="left" w:pos="1241"/>
        </w:tabs>
        <w:ind w:left="1240" w:hanging="421"/>
        <w:jc w:val="both"/>
        <w:rPr>
          <w:sz w:val="24"/>
        </w:rPr>
      </w:pPr>
      <w:r>
        <w:rPr>
          <w:sz w:val="24"/>
        </w:rPr>
        <w:t>Пространственные</w:t>
      </w:r>
      <w:r>
        <w:rPr>
          <w:spacing w:val="-3"/>
          <w:sz w:val="24"/>
        </w:rPr>
        <w:t xml:space="preserve"> </w:t>
      </w:r>
      <w:r>
        <w:rPr>
          <w:sz w:val="24"/>
        </w:rPr>
        <w:t>отношения</w:t>
      </w:r>
      <w:r>
        <w:rPr>
          <w:spacing w:val="-6"/>
          <w:sz w:val="24"/>
        </w:rPr>
        <w:t xml:space="preserve"> </w:t>
      </w:r>
      <w:r>
        <w:rPr>
          <w:sz w:val="24"/>
        </w:rPr>
        <w:t>и</w:t>
      </w:r>
      <w:r>
        <w:rPr>
          <w:spacing w:val="-3"/>
          <w:sz w:val="24"/>
        </w:rPr>
        <w:t xml:space="preserve"> </w:t>
      </w:r>
      <w:r>
        <w:rPr>
          <w:sz w:val="24"/>
        </w:rPr>
        <w:t>геометрические</w:t>
      </w:r>
      <w:r>
        <w:rPr>
          <w:spacing w:val="-4"/>
          <w:sz w:val="24"/>
        </w:rPr>
        <w:t xml:space="preserve"> </w:t>
      </w:r>
      <w:r>
        <w:rPr>
          <w:sz w:val="24"/>
        </w:rPr>
        <w:t>фигуры.</w:t>
      </w:r>
    </w:p>
    <w:p w:rsidR="000B529C" w:rsidRDefault="00392229">
      <w:pPr>
        <w:pStyle w:val="a5"/>
        <w:numPr>
          <w:ilvl w:val="2"/>
          <w:numId w:val="34"/>
        </w:numPr>
        <w:tabs>
          <w:tab w:val="left" w:pos="1421"/>
        </w:tabs>
        <w:ind w:left="1420" w:hanging="601"/>
        <w:jc w:val="both"/>
        <w:rPr>
          <w:sz w:val="24"/>
        </w:rPr>
      </w:pPr>
      <w:r>
        <w:rPr>
          <w:sz w:val="24"/>
        </w:rPr>
        <w:t>Наглядные</w:t>
      </w:r>
      <w:r>
        <w:rPr>
          <w:spacing w:val="-5"/>
          <w:sz w:val="24"/>
        </w:rPr>
        <w:t xml:space="preserve"> </w:t>
      </w:r>
      <w:r>
        <w:rPr>
          <w:sz w:val="24"/>
        </w:rPr>
        <w:t>представления</w:t>
      </w:r>
      <w:r>
        <w:rPr>
          <w:spacing w:val="-3"/>
          <w:sz w:val="24"/>
        </w:rPr>
        <w:t xml:space="preserve"> </w:t>
      </w:r>
      <w:r>
        <w:rPr>
          <w:sz w:val="24"/>
        </w:rPr>
        <w:t>о</w:t>
      </w:r>
      <w:r>
        <w:rPr>
          <w:spacing w:val="-2"/>
          <w:sz w:val="24"/>
        </w:rPr>
        <w:t xml:space="preserve"> </w:t>
      </w:r>
      <w:r>
        <w:rPr>
          <w:sz w:val="24"/>
        </w:rPr>
        <w:t>симметрии.</w:t>
      </w:r>
    </w:p>
    <w:p w:rsidR="000B529C" w:rsidRDefault="00392229">
      <w:pPr>
        <w:pStyle w:val="a5"/>
        <w:numPr>
          <w:ilvl w:val="2"/>
          <w:numId w:val="34"/>
        </w:numPr>
        <w:tabs>
          <w:tab w:val="left" w:pos="1421"/>
        </w:tabs>
        <w:ind w:right="125" w:firstLine="708"/>
        <w:jc w:val="both"/>
        <w:rPr>
          <w:sz w:val="24"/>
        </w:rPr>
      </w:pPr>
      <w:r>
        <w:rPr>
          <w:sz w:val="24"/>
        </w:rPr>
        <w:t>Окружность,</w:t>
      </w:r>
      <w:r>
        <w:rPr>
          <w:spacing w:val="1"/>
          <w:sz w:val="24"/>
        </w:rPr>
        <w:t xml:space="preserve"> </w:t>
      </w:r>
      <w:r>
        <w:rPr>
          <w:sz w:val="24"/>
        </w:rPr>
        <w:t>круг:</w:t>
      </w:r>
      <w:r>
        <w:rPr>
          <w:spacing w:val="1"/>
          <w:sz w:val="24"/>
        </w:rPr>
        <w:t xml:space="preserve"> </w:t>
      </w:r>
      <w:r>
        <w:rPr>
          <w:sz w:val="24"/>
        </w:rPr>
        <w:t>распознавание и</w:t>
      </w:r>
      <w:r>
        <w:rPr>
          <w:spacing w:val="1"/>
          <w:sz w:val="24"/>
        </w:rPr>
        <w:t xml:space="preserve"> </w:t>
      </w:r>
      <w:r>
        <w:rPr>
          <w:sz w:val="24"/>
        </w:rPr>
        <w:t>изображение.</w:t>
      </w:r>
      <w:r>
        <w:rPr>
          <w:spacing w:val="1"/>
          <w:sz w:val="24"/>
        </w:rPr>
        <w:t xml:space="preserve"> </w:t>
      </w:r>
      <w:r>
        <w:rPr>
          <w:sz w:val="24"/>
        </w:rPr>
        <w:t>Построение</w:t>
      </w:r>
      <w:r>
        <w:rPr>
          <w:spacing w:val="1"/>
          <w:sz w:val="24"/>
        </w:rPr>
        <w:t xml:space="preserve"> </w:t>
      </w:r>
      <w:r>
        <w:rPr>
          <w:sz w:val="24"/>
        </w:rPr>
        <w:t>окружности</w:t>
      </w:r>
      <w:r>
        <w:rPr>
          <w:spacing w:val="1"/>
          <w:sz w:val="24"/>
        </w:rPr>
        <w:t xml:space="preserve"> </w:t>
      </w:r>
      <w:r>
        <w:rPr>
          <w:sz w:val="24"/>
        </w:rPr>
        <w:t>заданного</w:t>
      </w:r>
      <w:r>
        <w:rPr>
          <w:spacing w:val="1"/>
          <w:sz w:val="24"/>
        </w:rPr>
        <w:t xml:space="preserve"> </w:t>
      </w:r>
      <w:r>
        <w:rPr>
          <w:sz w:val="24"/>
        </w:rPr>
        <w:t>радиуса. Построение изученных геометрических фигур с помощью линейки, угольника, циркуля.</w:t>
      </w:r>
      <w:r>
        <w:rPr>
          <w:spacing w:val="1"/>
          <w:sz w:val="24"/>
        </w:rPr>
        <w:t xml:space="preserve"> </w:t>
      </w:r>
      <w:proofErr w:type="gramStart"/>
      <w:r>
        <w:rPr>
          <w:sz w:val="24"/>
        </w:rPr>
        <w:t>Различение, называние пространственных геометрических фигур (тел): шар, куб, цилиндр, конус,</w:t>
      </w:r>
      <w:r>
        <w:rPr>
          <w:spacing w:val="1"/>
          <w:sz w:val="24"/>
        </w:rPr>
        <w:t xml:space="preserve"> </w:t>
      </w:r>
      <w:r>
        <w:rPr>
          <w:sz w:val="24"/>
        </w:rPr>
        <w:t>пирамида.</w:t>
      </w:r>
      <w:proofErr w:type="gramEnd"/>
    </w:p>
    <w:p w:rsidR="000B529C" w:rsidRDefault="00392229">
      <w:pPr>
        <w:pStyle w:val="a5"/>
        <w:numPr>
          <w:ilvl w:val="2"/>
          <w:numId w:val="34"/>
        </w:numPr>
        <w:tabs>
          <w:tab w:val="left" w:pos="1421"/>
        </w:tabs>
        <w:ind w:right="128" w:firstLine="708"/>
        <w:jc w:val="both"/>
        <w:rPr>
          <w:sz w:val="24"/>
        </w:rPr>
      </w:pPr>
      <w:r>
        <w:rPr>
          <w:sz w:val="24"/>
        </w:rPr>
        <w:t>Конструирование: разбиение фигуры на прямоугольники (квадраты), составление фигур</w:t>
      </w:r>
      <w:r>
        <w:rPr>
          <w:spacing w:val="1"/>
          <w:sz w:val="24"/>
        </w:rPr>
        <w:t xml:space="preserve"> </w:t>
      </w:r>
      <w:r>
        <w:rPr>
          <w:sz w:val="24"/>
        </w:rPr>
        <w:t>из</w:t>
      </w:r>
      <w:r>
        <w:rPr>
          <w:spacing w:val="-1"/>
          <w:sz w:val="24"/>
        </w:rPr>
        <w:t xml:space="preserve"> </w:t>
      </w:r>
      <w:r>
        <w:rPr>
          <w:sz w:val="24"/>
        </w:rPr>
        <w:t>прямоугольников или квадратов.</w:t>
      </w:r>
    </w:p>
    <w:p w:rsidR="000B529C" w:rsidRDefault="00392229">
      <w:pPr>
        <w:pStyle w:val="a5"/>
        <w:numPr>
          <w:ilvl w:val="2"/>
          <w:numId w:val="34"/>
        </w:numPr>
        <w:tabs>
          <w:tab w:val="left" w:pos="1421"/>
        </w:tabs>
        <w:ind w:left="1420" w:hanging="601"/>
        <w:jc w:val="both"/>
        <w:rPr>
          <w:sz w:val="24"/>
        </w:rPr>
      </w:pPr>
      <w:r>
        <w:rPr>
          <w:sz w:val="24"/>
        </w:rPr>
        <w:t>Периметр,</w:t>
      </w:r>
      <w:r>
        <w:rPr>
          <w:spacing w:val="-3"/>
          <w:sz w:val="24"/>
        </w:rPr>
        <w:t xml:space="preserve"> </w:t>
      </w:r>
      <w:r>
        <w:rPr>
          <w:sz w:val="24"/>
        </w:rPr>
        <w:t>площадь</w:t>
      </w:r>
      <w:r>
        <w:rPr>
          <w:spacing w:val="-3"/>
          <w:sz w:val="24"/>
        </w:rPr>
        <w:t xml:space="preserve"> </w:t>
      </w:r>
      <w:r>
        <w:rPr>
          <w:sz w:val="24"/>
        </w:rPr>
        <w:t>фигуры,</w:t>
      </w:r>
      <w:r>
        <w:rPr>
          <w:spacing w:val="-3"/>
          <w:sz w:val="24"/>
        </w:rPr>
        <w:t xml:space="preserve"> </w:t>
      </w:r>
      <w:r>
        <w:rPr>
          <w:sz w:val="24"/>
        </w:rPr>
        <w:t>составленной</w:t>
      </w:r>
      <w:r>
        <w:rPr>
          <w:spacing w:val="-3"/>
          <w:sz w:val="24"/>
        </w:rPr>
        <w:t xml:space="preserve"> </w:t>
      </w:r>
      <w:r>
        <w:rPr>
          <w:sz w:val="24"/>
        </w:rPr>
        <w:t>из</w:t>
      </w:r>
      <w:r>
        <w:rPr>
          <w:spacing w:val="-4"/>
          <w:sz w:val="24"/>
        </w:rPr>
        <w:t xml:space="preserve"> </w:t>
      </w:r>
      <w:r>
        <w:rPr>
          <w:sz w:val="24"/>
        </w:rPr>
        <w:t>двух-трёх</w:t>
      </w:r>
      <w:r>
        <w:rPr>
          <w:spacing w:val="-2"/>
          <w:sz w:val="24"/>
        </w:rPr>
        <w:t xml:space="preserve"> </w:t>
      </w:r>
      <w:r>
        <w:rPr>
          <w:sz w:val="24"/>
        </w:rPr>
        <w:t>прямоугольников</w:t>
      </w:r>
      <w:r>
        <w:rPr>
          <w:spacing w:val="-3"/>
          <w:sz w:val="24"/>
        </w:rPr>
        <w:t xml:space="preserve"> </w:t>
      </w:r>
      <w:r>
        <w:rPr>
          <w:sz w:val="24"/>
        </w:rPr>
        <w:t>(квадратов).</w:t>
      </w:r>
    </w:p>
    <w:p w:rsidR="000B529C" w:rsidRDefault="00392229">
      <w:pPr>
        <w:pStyle w:val="a5"/>
        <w:numPr>
          <w:ilvl w:val="1"/>
          <w:numId w:val="34"/>
        </w:numPr>
        <w:tabs>
          <w:tab w:val="left" w:pos="1241"/>
        </w:tabs>
        <w:ind w:left="1240" w:hanging="421"/>
        <w:jc w:val="both"/>
        <w:rPr>
          <w:sz w:val="24"/>
        </w:rPr>
      </w:pPr>
      <w:r>
        <w:rPr>
          <w:sz w:val="24"/>
        </w:rPr>
        <w:t>Математическая</w:t>
      </w:r>
      <w:r>
        <w:rPr>
          <w:spacing w:val="-4"/>
          <w:sz w:val="24"/>
        </w:rPr>
        <w:t xml:space="preserve"> </w:t>
      </w:r>
      <w:r>
        <w:rPr>
          <w:sz w:val="24"/>
        </w:rPr>
        <w:t>информация.</w:t>
      </w:r>
    </w:p>
    <w:p w:rsidR="000B529C" w:rsidRDefault="00392229">
      <w:pPr>
        <w:pStyle w:val="a5"/>
        <w:numPr>
          <w:ilvl w:val="2"/>
          <w:numId w:val="34"/>
        </w:numPr>
        <w:tabs>
          <w:tab w:val="left" w:pos="1421"/>
        </w:tabs>
        <w:ind w:right="127" w:firstLine="708"/>
        <w:jc w:val="both"/>
        <w:rPr>
          <w:sz w:val="24"/>
        </w:rPr>
      </w:pPr>
      <w:r>
        <w:rPr>
          <w:sz w:val="24"/>
        </w:rPr>
        <w:t>Работа</w:t>
      </w:r>
      <w:r>
        <w:rPr>
          <w:spacing w:val="1"/>
          <w:sz w:val="24"/>
        </w:rPr>
        <w:t xml:space="preserve"> </w:t>
      </w:r>
      <w:r>
        <w:rPr>
          <w:sz w:val="24"/>
        </w:rPr>
        <w:t>с</w:t>
      </w:r>
      <w:r>
        <w:rPr>
          <w:spacing w:val="1"/>
          <w:sz w:val="24"/>
        </w:rPr>
        <w:t xml:space="preserve"> </w:t>
      </w:r>
      <w:r>
        <w:rPr>
          <w:sz w:val="24"/>
        </w:rPr>
        <w:t>утверждениями:</w:t>
      </w:r>
      <w:r>
        <w:rPr>
          <w:spacing w:val="1"/>
          <w:sz w:val="24"/>
        </w:rPr>
        <w:t xml:space="preserve"> </w:t>
      </w:r>
      <w:r>
        <w:rPr>
          <w:sz w:val="24"/>
        </w:rPr>
        <w:t>конструирование,</w:t>
      </w:r>
      <w:r>
        <w:rPr>
          <w:spacing w:val="1"/>
          <w:sz w:val="24"/>
        </w:rPr>
        <w:t xml:space="preserve"> </w:t>
      </w:r>
      <w:r>
        <w:rPr>
          <w:sz w:val="24"/>
        </w:rPr>
        <w:t>проверка</w:t>
      </w:r>
      <w:r>
        <w:rPr>
          <w:spacing w:val="1"/>
          <w:sz w:val="24"/>
        </w:rPr>
        <w:t xml:space="preserve"> </w:t>
      </w:r>
      <w:r>
        <w:rPr>
          <w:sz w:val="24"/>
        </w:rPr>
        <w:t>истинности.</w:t>
      </w:r>
      <w:r>
        <w:rPr>
          <w:spacing w:val="1"/>
          <w:sz w:val="24"/>
        </w:rPr>
        <w:t xml:space="preserve"> </w:t>
      </w:r>
      <w:r>
        <w:rPr>
          <w:sz w:val="24"/>
        </w:rPr>
        <w:t>Составление</w:t>
      </w:r>
      <w:r>
        <w:rPr>
          <w:spacing w:val="1"/>
          <w:sz w:val="24"/>
        </w:rPr>
        <w:t xml:space="preserve"> </w:t>
      </w:r>
      <w:r>
        <w:rPr>
          <w:sz w:val="24"/>
        </w:rPr>
        <w:t>и</w:t>
      </w:r>
      <w:r>
        <w:rPr>
          <w:spacing w:val="1"/>
          <w:sz w:val="24"/>
        </w:rPr>
        <w:t xml:space="preserve"> </w:t>
      </w:r>
      <w:r>
        <w:rPr>
          <w:sz w:val="24"/>
        </w:rPr>
        <w:t>проверка</w:t>
      </w:r>
      <w:r>
        <w:rPr>
          <w:spacing w:val="-2"/>
          <w:sz w:val="24"/>
        </w:rPr>
        <w:t xml:space="preserve"> </w:t>
      </w:r>
      <w:proofErr w:type="gramStart"/>
      <w:r>
        <w:rPr>
          <w:sz w:val="24"/>
        </w:rPr>
        <w:t>логических</w:t>
      </w:r>
      <w:r>
        <w:rPr>
          <w:spacing w:val="2"/>
          <w:sz w:val="24"/>
        </w:rPr>
        <w:t xml:space="preserve"> </w:t>
      </w:r>
      <w:r>
        <w:rPr>
          <w:sz w:val="24"/>
        </w:rPr>
        <w:t>рассуждений</w:t>
      </w:r>
      <w:proofErr w:type="gramEnd"/>
      <w:r>
        <w:rPr>
          <w:sz w:val="24"/>
        </w:rPr>
        <w:t xml:space="preserve"> при решении</w:t>
      </w:r>
      <w:r>
        <w:rPr>
          <w:spacing w:val="-1"/>
          <w:sz w:val="24"/>
        </w:rPr>
        <w:t xml:space="preserve"> </w:t>
      </w:r>
      <w:r>
        <w:rPr>
          <w:sz w:val="24"/>
        </w:rPr>
        <w:t>задач.</w:t>
      </w:r>
    </w:p>
    <w:p w:rsidR="000B529C" w:rsidRDefault="00392229">
      <w:pPr>
        <w:pStyle w:val="a5"/>
        <w:numPr>
          <w:ilvl w:val="2"/>
          <w:numId w:val="34"/>
        </w:numPr>
        <w:tabs>
          <w:tab w:val="left" w:pos="1421"/>
        </w:tabs>
        <w:ind w:right="122" w:firstLine="708"/>
        <w:jc w:val="both"/>
        <w:rPr>
          <w:sz w:val="24"/>
        </w:rPr>
      </w:pPr>
      <w:r>
        <w:rPr>
          <w:sz w:val="24"/>
        </w:rPr>
        <w:t>Данные</w:t>
      </w:r>
      <w:r>
        <w:rPr>
          <w:spacing w:val="1"/>
          <w:sz w:val="24"/>
        </w:rPr>
        <w:t xml:space="preserve"> </w:t>
      </w:r>
      <w:r>
        <w:rPr>
          <w:sz w:val="24"/>
        </w:rPr>
        <w:t>о</w:t>
      </w:r>
      <w:r>
        <w:rPr>
          <w:spacing w:val="1"/>
          <w:sz w:val="24"/>
        </w:rPr>
        <w:t xml:space="preserve"> </w:t>
      </w:r>
      <w:r>
        <w:rPr>
          <w:sz w:val="24"/>
        </w:rPr>
        <w:t>реальных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представленные</w:t>
      </w:r>
      <w:r>
        <w:rPr>
          <w:spacing w:val="1"/>
          <w:sz w:val="24"/>
        </w:rPr>
        <w:t xml:space="preserve"> </w:t>
      </w:r>
      <w:r>
        <w:rPr>
          <w:sz w:val="24"/>
        </w:rPr>
        <w:t>на</w:t>
      </w:r>
      <w:r>
        <w:rPr>
          <w:spacing w:val="1"/>
          <w:sz w:val="24"/>
        </w:rPr>
        <w:t xml:space="preserve"> </w:t>
      </w:r>
      <w:r>
        <w:rPr>
          <w:sz w:val="24"/>
        </w:rPr>
        <w:t>диаграммах, схемах, в таблицах, текстах. Сбор математических данных о заданном объекте (числе,</w:t>
      </w:r>
      <w:r>
        <w:rPr>
          <w:spacing w:val="1"/>
          <w:sz w:val="24"/>
        </w:rPr>
        <w:t xml:space="preserve"> </w:t>
      </w:r>
      <w:r>
        <w:rPr>
          <w:sz w:val="24"/>
        </w:rPr>
        <w:t>величине, геометрической фигуре). Поиск информации в справочной литературе, Интернете. Запись</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предложенной</w:t>
      </w:r>
      <w:r>
        <w:rPr>
          <w:spacing w:val="-1"/>
          <w:sz w:val="24"/>
        </w:rPr>
        <w:t xml:space="preserve"> </w:t>
      </w:r>
      <w:r>
        <w:rPr>
          <w:sz w:val="24"/>
        </w:rPr>
        <w:t>таблице, на</w:t>
      </w:r>
      <w:r>
        <w:rPr>
          <w:spacing w:val="-1"/>
          <w:sz w:val="24"/>
        </w:rPr>
        <w:t xml:space="preserve"> </w:t>
      </w:r>
      <w:r>
        <w:rPr>
          <w:sz w:val="24"/>
        </w:rPr>
        <w:t>столбчатой диаграмме.</w:t>
      </w:r>
    </w:p>
    <w:p w:rsidR="000B529C" w:rsidRDefault="00392229">
      <w:pPr>
        <w:pStyle w:val="a5"/>
        <w:numPr>
          <w:ilvl w:val="2"/>
          <w:numId w:val="34"/>
        </w:numPr>
        <w:tabs>
          <w:tab w:val="left" w:pos="1421"/>
        </w:tabs>
        <w:spacing w:before="1"/>
        <w:ind w:right="129" w:firstLine="708"/>
        <w:jc w:val="both"/>
        <w:rPr>
          <w:sz w:val="24"/>
        </w:rPr>
      </w:pPr>
      <w:r>
        <w:rPr>
          <w:sz w:val="24"/>
        </w:rPr>
        <w:t>Доступные электронные средства обучения, пособия, тренажёры, их использование под</w:t>
      </w:r>
      <w:r>
        <w:rPr>
          <w:spacing w:val="1"/>
          <w:sz w:val="24"/>
        </w:rPr>
        <w:t xml:space="preserve"> </w:t>
      </w:r>
      <w:r>
        <w:rPr>
          <w:sz w:val="24"/>
        </w:rPr>
        <w:t>руководством педагога и самостоятельное. Правила безопасной работы с электронными источниками</w:t>
      </w:r>
      <w:r>
        <w:rPr>
          <w:spacing w:val="-57"/>
          <w:sz w:val="24"/>
        </w:rPr>
        <w:t xml:space="preserve"> </w:t>
      </w:r>
      <w:r>
        <w:rPr>
          <w:sz w:val="24"/>
        </w:rPr>
        <w:t>информации</w:t>
      </w:r>
      <w:r>
        <w:rPr>
          <w:spacing w:val="1"/>
          <w:sz w:val="24"/>
        </w:rPr>
        <w:t xml:space="preserve"> </w:t>
      </w:r>
      <w:r>
        <w:rPr>
          <w:sz w:val="24"/>
        </w:rPr>
        <w:t>(электронная</w:t>
      </w:r>
      <w:r>
        <w:rPr>
          <w:spacing w:val="1"/>
          <w:sz w:val="24"/>
        </w:rPr>
        <w:t xml:space="preserve"> </w:t>
      </w:r>
      <w:r>
        <w:rPr>
          <w:sz w:val="24"/>
        </w:rPr>
        <w:t>форма</w:t>
      </w:r>
      <w:r>
        <w:rPr>
          <w:spacing w:val="1"/>
          <w:sz w:val="24"/>
        </w:rPr>
        <w:t xml:space="preserve"> </w:t>
      </w:r>
      <w:r>
        <w:rPr>
          <w:sz w:val="24"/>
        </w:rPr>
        <w:t>учебника,</w:t>
      </w:r>
      <w:r>
        <w:rPr>
          <w:spacing w:val="1"/>
          <w:sz w:val="24"/>
        </w:rPr>
        <w:t xml:space="preserve"> </w:t>
      </w:r>
      <w:r>
        <w:rPr>
          <w:sz w:val="24"/>
        </w:rPr>
        <w:t>электронные</w:t>
      </w:r>
      <w:r>
        <w:rPr>
          <w:spacing w:val="1"/>
          <w:sz w:val="24"/>
        </w:rPr>
        <w:t xml:space="preserve"> </w:t>
      </w:r>
      <w:r>
        <w:rPr>
          <w:sz w:val="24"/>
        </w:rPr>
        <w:t>словари,</w:t>
      </w:r>
      <w:r>
        <w:rPr>
          <w:spacing w:val="1"/>
          <w:sz w:val="24"/>
        </w:rPr>
        <w:t xml:space="preserve"> </w:t>
      </w:r>
      <w:r>
        <w:rPr>
          <w:sz w:val="24"/>
        </w:rPr>
        <w:t>образовательные</w:t>
      </w:r>
      <w:r>
        <w:rPr>
          <w:spacing w:val="1"/>
          <w:sz w:val="24"/>
        </w:rPr>
        <w:t xml:space="preserve"> </w:t>
      </w:r>
      <w:r>
        <w:rPr>
          <w:sz w:val="24"/>
        </w:rPr>
        <w:t>сайты,</w:t>
      </w:r>
      <w:r>
        <w:rPr>
          <w:spacing w:val="1"/>
          <w:sz w:val="24"/>
        </w:rPr>
        <w:t xml:space="preserve"> </w:t>
      </w:r>
      <w:r>
        <w:rPr>
          <w:sz w:val="24"/>
        </w:rPr>
        <w:t>ориентированные</w:t>
      </w:r>
      <w:r>
        <w:rPr>
          <w:spacing w:val="-3"/>
          <w:sz w:val="24"/>
        </w:rPr>
        <w:t xml:space="preserve"> </w:t>
      </w:r>
      <w:r>
        <w:rPr>
          <w:sz w:val="24"/>
        </w:rPr>
        <w:t>на</w:t>
      </w:r>
      <w:r>
        <w:rPr>
          <w:spacing w:val="-1"/>
          <w:sz w:val="24"/>
        </w:rPr>
        <w:t xml:space="preserve"> </w:t>
      </w:r>
      <w:proofErr w:type="gramStart"/>
      <w:r>
        <w:rPr>
          <w:sz w:val="24"/>
        </w:rPr>
        <w:t>обучающихся</w:t>
      </w:r>
      <w:proofErr w:type="gramEnd"/>
      <w:r>
        <w:rPr>
          <w:sz w:val="24"/>
        </w:rPr>
        <w:t xml:space="preserve"> начального общего</w:t>
      </w:r>
      <w:r>
        <w:rPr>
          <w:spacing w:val="-2"/>
          <w:sz w:val="24"/>
        </w:rPr>
        <w:t xml:space="preserve"> </w:t>
      </w:r>
      <w:r>
        <w:rPr>
          <w:sz w:val="24"/>
        </w:rPr>
        <w:t>образования).</w:t>
      </w:r>
    </w:p>
    <w:p w:rsidR="000B529C" w:rsidRDefault="00392229">
      <w:pPr>
        <w:pStyle w:val="a5"/>
        <w:numPr>
          <w:ilvl w:val="2"/>
          <w:numId w:val="34"/>
        </w:numPr>
        <w:tabs>
          <w:tab w:val="left" w:pos="1421"/>
        </w:tabs>
        <w:ind w:left="1420" w:hanging="601"/>
        <w:jc w:val="both"/>
        <w:rPr>
          <w:sz w:val="24"/>
        </w:rPr>
      </w:pPr>
      <w:r>
        <w:rPr>
          <w:sz w:val="24"/>
        </w:rPr>
        <w:t>Алгоритмы</w:t>
      </w:r>
      <w:r>
        <w:rPr>
          <w:spacing w:val="-5"/>
          <w:sz w:val="24"/>
        </w:rPr>
        <w:t xml:space="preserve"> </w:t>
      </w:r>
      <w:r>
        <w:rPr>
          <w:sz w:val="24"/>
        </w:rPr>
        <w:t>решения</w:t>
      </w:r>
      <w:r>
        <w:rPr>
          <w:spacing w:val="-4"/>
          <w:sz w:val="24"/>
        </w:rPr>
        <w:t xml:space="preserve"> </w:t>
      </w:r>
      <w:r>
        <w:rPr>
          <w:sz w:val="24"/>
        </w:rPr>
        <w:t>изученных</w:t>
      </w:r>
      <w:r>
        <w:rPr>
          <w:spacing w:val="-1"/>
          <w:sz w:val="24"/>
        </w:rPr>
        <w:t xml:space="preserve"> </w:t>
      </w:r>
      <w:r>
        <w:rPr>
          <w:sz w:val="24"/>
        </w:rPr>
        <w:t>учебных</w:t>
      </w:r>
      <w:r>
        <w:rPr>
          <w:spacing w:val="-3"/>
          <w:sz w:val="24"/>
        </w:rPr>
        <w:t xml:space="preserve"> </w:t>
      </w:r>
      <w:r>
        <w:rPr>
          <w:sz w:val="24"/>
        </w:rPr>
        <w:t>и</w:t>
      </w:r>
      <w:r>
        <w:rPr>
          <w:spacing w:val="-6"/>
          <w:sz w:val="24"/>
        </w:rPr>
        <w:t xml:space="preserve"> </w:t>
      </w:r>
      <w:r>
        <w:rPr>
          <w:sz w:val="24"/>
        </w:rPr>
        <w:t>практических</w:t>
      </w:r>
      <w:r>
        <w:rPr>
          <w:spacing w:val="-2"/>
          <w:sz w:val="24"/>
        </w:rPr>
        <w:t xml:space="preserve"> </w:t>
      </w:r>
      <w:r>
        <w:rPr>
          <w:sz w:val="24"/>
        </w:rPr>
        <w:t>задач.</w:t>
      </w:r>
    </w:p>
    <w:p w:rsidR="000B529C" w:rsidRDefault="00392229">
      <w:pPr>
        <w:pStyle w:val="a5"/>
        <w:numPr>
          <w:ilvl w:val="1"/>
          <w:numId w:val="34"/>
        </w:numPr>
        <w:tabs>
          <w:tab w:val="left" w:pos="1241"/>
        </w:tabs>
        <w:ind w:right="130" w:firstLine="708"/>
        <w:jc w:val="both"/>
        <w:rPr>
          <w:sz w:val="24"/>
        </w:rPr>
      </w:pPr>
      <w:r>
        <w:rPr>
          <w:sz w:val="24"/>
        </w:rPr>
        <w:t>Изучение математики в 4 классе способствует освоению ряда универсальных 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2"/>
          <w:sz w:val="24"/>
        </w:rPr>
        <w:t xml:space="preserve"> </w:t>
      </w:r>
      <w:r>
        <w:rPr>
          <w:sz w:val="24"/>
        </w:rPr>
        <w:t>деятельности.</w:t>
      </w:r>
    </w:p>
    <w:p w:rsidR="000B529C" w:rsidRDefault="00392229">
      <w:pPr>
        <w:pStyle w:val="a5"/>
        <w:numPr>
          <w:ilvl w:val="2"/>
          <w:numId w:val="34"/>
        </w:numPr>
        <w:tabs>
          <w:tab w:val="left" w:pos="1421"/>
        </w:tabs>
        <w:ind w:right="128"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57"/>
          <w:sz w:val="24"/>
        </w:rPr>
        <w:t xml:space="preserve"> </w:t>
      </w:r>
      <w:r>
        <w:rPr>
          <w:sz w:val="24"/>
        </w:rPr>
        <w:t>исследовательские</w:t>
      </w:r>
      <w:r>
        <w:rPr>
          <w:spacing w:val="-3"/>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1"/>
          <w:sz w:val="24"/>
        </w:rPr>
        <w:t xml:space="preserve"> </w:t>
      </w:r>
      <w:r>
        <w:rPr>
          <w:sz w:val="24"/>
        </w:rPr>
        <w:t>универсальных</w:t>
      </w:r>
      <w:r>
        <w:rPr>
          <w:spacing w:val="-2"/>
          <w:sz w:val="24"/>
        </w:rPr>
        <w:t xml:space="preserve"> </w:t>
      </w:r>
      <w:r>
        <w:rPr>
          <w:sz w:val="24"/>
        </w:rPr>
        <w:t>учебных действий:</w:t>
      </w:r>
    </w:p>
    <w:p w:rsidR="000B529C" w:rsidRDefault="00392229">
      <w:pPr>
        <w:pStyle w:val="a3"/>
        <w:ind w:right="127"/>
      </w:pPr>
      <w:r>
        <w:t>ориентироваться</w:t>
      </w:r>
      <w:r>
        <w:rPr>
          <w:spacing w:val="1"/>
        </w:rPr>
        <w:t xml:space="preserve"> </w:t>
      </w:r>
      <w:r>
        <w:t>в</w:t>
      </w:r>
      <w:r>
        <w:rPr>
          <w:spacing w:val="1"/>
        </w:rPr>
        <w:t xml:space="preserve"> </w:t>
      </w:r>
      <w:r>
        <w:t>изученной</w:t>
      </w:r>
      <w:r>
        <w:rPr>
          <w:spacing w:val="1"/>
        </w:rPr>
        <w:t xml:space="preserve"> </w:t>
      </w:r>
      <w:r>
        <w:t>математической</w:t>
      </w:r>
      <w:r>
        <w:rPr>
          <w:spacing w:val="1"/>
        </w:rPr>
        <w:t xml:space="preserve"> </w:t>
      </w:r>
      <w:r>
        <w:t>терминологии,</w:t>
      </w:r>
      <w:r>
        <w:rPr>
          <w:spacing w:val="1"/>
        </w:rPr>
        <w:t xml:space="preserve"> </w:t>
      </w:r>
      <w:r>
        <w:t>использовать</w:t>
      </w:r>
      <w:r>
        <w:rPr>
          <w:spacing w:val="1"/>
        </w:rPr>
        <w:t xml:space="preserve"> </w:t>
      </w:r>
      <w:r>
        <w:t>её</w:t>
      </w:r>
      <w:r>
        <w:rPr>
          <w:spacing w:val="61"/>
        </w:rPr>
        <w:t xml:space="preserve"> </w:t>
      </w:r>
      <w:r>
        <w:t>в</w:t>
      </w:r>
      <w:r>
        <w:rPr>
          <w:spacing w:val="1"/>
        </w:rPr>
        <w:t xml:space="preserve"> </w:t>
      </w:r>
      <w:r>
        <w:t>высказываниях</w:t>
      </w:r>
      <w:r>
        <w:rPr>
          <w:spacing w:val="1"/>
        </w:rPr>
        <w:t xml:space="preserve"> </w:t>
      </w:r>
      <w:r>
        <w:t>и рассуждениях;</w:t>
      </w:r>
    </w:p>
    <w:p w:rsidR="000B529C" w:rsidRDefault="00392229">
      <w:pPr>
        <w:pStyle w:val="a3"/>
        <w:spacing w:before="1"/>
        <w:ind w:right="130"/>
      </w:pPr>
      <w:r>
        <w:t>сравнивать математические объекты (числа, величины, геометрические фигуры), записывать</w:t>
      </w:r>
      <w:r>
        <w:rPr>
          <w:spacing w:val="1"/>
        </w:rPr>
        <w:t xml:space="preserve"> </w:t>
      </w:r>
      <w:r>
        <w:t>признак</w:t>
      </w:r>
      <w:r>
        <w:rPr>
          <w:spacing w:val="-1"/>
        </w:rPr>
        <w:t xml:space="preserve"> </w:t>
      </w:r>
      <w:r>
        <w:t>сравнения;</w:t>
      </w:r>
    </w:p>
    <w:p w:rsidR="000B529C" w:rsidRDefault="00392229">
      <w:pPr>
        <w:pStyle w:val="a3"/>
        <w:ind w:right="132"/>
      </w:pPr>
      <w:r>
        <w:t>выбирать</w:t>
      </w:r>
      <w:r>
        <w:rPr>
          <w:spacing w:val="1"/>
        </w:rPr>
        <w:t xml:space="preserve"> </w:t>
      </w:r>
      <w:r>
        <w:t>метод</w:t>
      </w:r>
      <w:r>
        <w:rPr>
          <w:spacing w:val="1"/>
        </w:rPr>
        <w:t xml:space="preserve"> </w:t>
      </w:r>
      <w:r>
        <w:t>решения</w:t>
      </w:r>
      <w:r>
        <w:rPr>
          <w:spacing w:val="1"/>
        </w:rPr>
        <w:t xml:space="preserve"> </w:t>
      </w:r>
      <w:r>
        <w:t>математической</w:t>
      </w:r>
      <w:r>
        <w:rPr>
          <w:spacing w:val="1"/>
        </w:rPr>
        <w:t xml:space="preserve"> </w:t>
      </w:r>
      <w:r>
        <w:t>задачи</w:t>
      </w:r>
      <w:r>
        <w:rPr>
          <w:spacing w:val="1"/>
        </w:rPr>
        <w:t xml:space="preserve"> </w:t>
      </w:r>
      <w:r>
        <w:t>(алгоритм</w:t>
      </w:r>
      <w:r>
        <w:rPr>
          <w:spacing w:val="1"/>
        </w:rPr>
        <w:t xml:space="preserve"> </w:t>
      </w:r>
      <w:r>
        <w:t>действия,</w:t>
      </w:r>
      <w:r>
        <w:rPr>
          <w:spacing w:val="1"/>
        </w:rPr>
        <w:t xml:space="preserve"> </w:t>
      </w:r>
      <w:r>
        <w:t>приём</w:t>
      </w:r>
      <w:r>
        <w:rPr>
          <w:spacing w:val="1"/>
        </w:rPr>
        <w:t xml:space="preserve"> </w:t>
      </w:r>
      <w:r>
        <w:t>вычисления,</w:t>
      </w:r>
      <w:r>
        <w:rPr>
          <w:spacing w:val="1"/>
        </w:rPr>
        <w:t xml:space="preserve"> </w:t>
      </w:r>
      <w:r>
        <w:t>способ</w:t>
      </w:r>
      <w:r>
        <w:rPr>
          <w:spacing w:val="-1"/>
        </w:rPr>
        <w:t xml:space="preserve"> </w:t>
      </w:r>
      <w:r>
        <w:t>решения, моделирование</w:t>
      </w:r>
      <w:r>
        <w:rPr>
          <w:spacing w:val="-1"/>
        </w:rPr>
        <w:t xml:space="preserve"> </w:t>
      </w:r>
      <w:r>
        <w:t>ситуации,</w:t>
      </w:r>
      <w:r>
        <w:rPr>
          <w:spacing w:val="-1"/>
        </w:rPr>
        <w:t xml:space="preserve"> </w:t>
      </w:r>
      <w:r>
        <w:t>перебор вариантов);</w:t>
      </w:r>
    </w:p>
    <w:p w:rsidR="000B529C" w:rsidRDefault="00392229">
      <w:pPr>
        <w:pStyle w:val="a3"/>
        <w:ind w:left="820" w:firstLine="0"/>
      </w:pPr>
      <w:r>
        <w:t>находить</w:t>
      </w:r>
      <w:r>
        <w:rPr>
          <w:spacing w:val="-3"/>
        </w:rPr>
        <w:t xml:space="preserve"> </w:t>
      </w:r>
      <w:r>
        <w:t>модели</w:t>
      </w:r>
      <w:r>
        <w:rPr>
          <w:spacing w:val="-5"/>
        </w:rPr>
        <w:t xml:space="preserve"> </w:t>
      </w:r>
      <w:r>
        <w:t>изученных</w:t>
      </w:r>
      <w:r>
        <w:rPr>
          <w:spacing w:val="-2"/>
        </w:rPr>
        <w:t xml:space="preserve"> </w:t>
      </w:r>
      <w:r>
        <w:t>геометрических</w:t>
      </w:r>
      <w:r>
        <w:rPr>
          <w:spacing w:val="-1"/>
        </w:rPr>
        <w:t xml:space="preserve"> </w:t>
      </w:r>
      <w:r>
        <w:t>фигур</w:t>
      </w:r>
      <w:r>
        <w:rPr>
          <w:spacing w:val="-4"/>
        </w:rPr>
        <w:t xml:space="preserve"> </w:t>
      </w:r>
      <w:r>
        <w:t>в</w:t>
      </w:r>
      <w:r>
        <w:rPr>
          <w:spacing w:val="-4"/>
        </w:rPr>
        <w:t xml:space="preserve"> </w:t>
      </w:r>
      <w:r>
        <w:t>окружающем</w:t>
      </w:r>
      <w:r>
        <w:rPr>
          <w:spacing w:val="-3"/>
        </w:rPr>
        <w:t xml:space="preserve"> </w:t>
      </w:r>
      <w:r>
        <w:t>мире;</w:t>
      </w:r>
    </w:p>
    <w:p w:rsidR="000B529C" w:rsidRDefault="00392229">
      <w:pPr>
        <w:pStyle w:val="a3"/>
        <w:ind w:right="132"/>
      </w:pPr>
      <w:r>
        <w:t>конструировать геометрическую фигуру, обладающую заданным свойством (отрезок заданной</w:t>
      </w:r>
      <w:r>
        <w:rPr>
          <w:spacing w:val="-57"/>
        </w:rPr>
        <w:t xml:space="preserve"> </w:t>
      </w:r>
      <w:r>
        <w:t>длины,</w:t>
      </w:r>
      <w:r>
        <w:rPr>
          <w:spacing w:val="-1"/>
        </w:rPr>
        <w:t xml:space="preserve"> </w:t>
      </w:r>
      <w:proofErr w:type="gramStart"/>
      <w:r>
        <w:t>ломаная</w:t>
      </w:r>
      <w:proofErr w:type="gramEnd"/>
      <w:r>
        <w:t xml:space="preserve"> определённой длины,</w:t>
      </w:r>
      <w:r>
        <w:rPr>
          <w:spacing w:val="-3"/>
        </w:rPr>
        <w:t xml:space="preserve"> </w:t>
      </w:r>
      <w:r>
        <w:t>квадрат</w:t>
      </w:r>
      <w:r>
        <w:rPr>
          <w:spacing w:val="-1"/>
        </w:rPr>
        <w:t xml:space="preserve"> </w:t>
      </w:r>
      <w:r>
        <w:t>с заданным</w:t>
      </w:r>
      <w:r>
        <w:rPr>
          <w:spacing w:val="-2"/>
        </w:rPr>
        <w:t xml:space="preserve"> </w:t>
      </w:r>
      <w:r>
        <w:t>периметром);</w:t>
      </w:r>
    </w:p>
    <w:p w:rsidR="000B529C" w:rsidRDefault="00392229">
      <w:pPr>
        <w:pStyle w:val="a3"/>
        <w:ind w:left="820" w:firstLine="0"/>
      </w:pPr>
      <w:r>
        <w:t>классифицировать</w:t>
      </w:r>
      <w:r>
        <w:rPr>
          <w:spacing w:val="-3"/>
        </w:rPr>
        <w:t xml:space="preserve"> </w:t>
      </w:r>
      <w:r>
        <w:t>объекты</w:t>
      </w:r>
      <w:r>
        <w:rPr>
          <w:spacing w:val="-2"/>
        </w:rPr>
        <w:t xml:space="preserve"> </w:t>
      </w:r>
      <w:r>
        <w:t>по</w:t>
      </w:r>
      <w:r>
        <w:rPr>
          <w:spacing w:val="-3"/>
        </w:rPr>
        <w:t xml:space="preserve"> </w:t>
      </w:r>
      <w:r>
        <w:t>1–2</w:t>
      </w:r>
      <w:r>
        <w:rPr>
          <w:spacing w:val="-2"/>
        </w:rPr>
        <w:t xml:space="preserve"> </w:t>
      </w:r>
      <w:r>
        <w:t>выбранным</w:t>
      </w:r>
      <w:r>
        <w:rPr>
          <w:spacing w:val="-6"/>
        </w:rPr>
        <w:t xml:space="preserve"> </w:t>
      </w:r>
      <w:r>
        <w:t>признакам;</w:t>
      </w:r>
    </w:p>
    <w:p w:rsidR="000B529C" w:rsidRDefault="00392229">
      <w:pPr>
        <w:pStyle w:val="a3"/>
        <w:ind w:left="820" w:firstLine="0"/>
      </w:pPr>
      <w:r>
        <w:t>составлять</w:t>
      </w:r>
      <w:r>
        <w:rPr>
          <w:spacing w:val="-3"/>
        </w:rPr>
        <w:t xml:space="preserve"> </w:t>
      </w:r>
      <w:r>
        <w:t>модель</w:t>
      </w:r>
      <w:r>
        <w:rPr>
          <w:spacing w:val="-2"/>
        </w:rPr>
        <w:t xml:space="preserve"> </w:t>
      </w:r>
      <w:r>
        <w:t>математической</w:t>
      </w:r>
      <w:r>
        <w:rPr>
          <w:spacing w:val="-3"/>
        </w:rPr>
        <w:t xml:space="preserve"> </w:t>
      </w:r>
      <w:r>
        <w:t>задачи,</w:t>
      </w:r>
      <w:r>
        <w:rPr>
          <w:spacing w:val="-2"/>
        </w:rPr>
        <w:t xml:space="preserve"> </w:t>
      </w:r>
      <w:r>
        <w:t>проверять</w:t>
      </w:r>
      <w:r>
        <w:rPr>
          <w:spacing w:val="-1"/>
        </w:rPr>
        <w:t xml:space="preserve"> </w:t>
      </w:r>
      <w:r>
        <w:t>её</w:t>
      </w:r>
      <w:r>
        <w:rPr>
          <w:spacing w:val="-4"/>
        </w:rPr>
        <w:t xml:space="preserve"> </w:t>
      </w:r>
      <w:r>
        <w:t>соответствие</w:t>
      </w:r>
      <w:r>
        <w:rPr>
          <w:spacing w:val="-3"/>
        </w:rPr>
        <w:t xml:space="preserve"> </w:t>
      </w:r>
      <w:r>
        <w:t>условиям</w:t>
      </w:r>
      <w:r>
        <w:rPr>
          <w:spacing w:val="-3"/>
        </w:rPr>
        <w:t xml:space="preserve"> </w:t>
      </w:r>
      <w:r>
        <w:t>задачи;</w:t>
      </w:r>
    </w:p>
    <w:p w:rsidR="000B529C" w:rsidRDefault="00392229">
      <w:pPr>
        <w:pStyle w:val="a3"/>
        <w:ind w:right="130"/>
      </w:pPr>
      <w:r>
        <w:t>определять с помощью цифровых и аналоговых приборов: массу предмета (электронные и</w:t>
      </w:r>
      <w:r>
        <w:rPr>
          <w:spacing w:val="1"/>
        </w:rPr>
        <w:t xml:space="preserve"> </w:t>
      </w:r>
      <w:r>
        <w:t>гиревые</w:t>
      </w:r>
      <w:r>
        <w:rPr>
          <w:spacing w:val="1"/>
        </w:rPr>
        <w:t xml:space="preserve"> </w:t>
      </w:r>
      <w:r>
        <w:t>весы),</w:t>
      </w:r>
      <w:r>
        <w:rPr>
          <w:spacing w:val="1"/>
        </w:rPr>
        <w:t xml:space="preserve"> </w:t>
      </w:r>
      <w:r>
        <w:t>температуру</w:t>
      </w:r>
      <w:r>
        <w:rPr>
          <w:spacing w:val="1"/>
        </w:rPr>
        <w:t xml:space="preserve"> </w:t>
      </w:r>
      <w:r>
        <w:t>(градусник),</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1"/>
        </w:rPr>
        <w:t xml:space="preserve"> </w:t>
      </w:r>
      <w:r>
        <w:t>средства</w:t>
      </w:r>
      <w:r>
        <w:rPr>
          <w:spacing w:val="1"/>
        </w:rPr>
        <w:t xml:space="preserve"> </w:t>
      </w:r>
      <w:r>
        <w:t>(макет</w:t>
      </w:r>
      <w:r>
        <w:rPr>
          <w:spacing w:val="1"/>
        </w:rPr>
        <w:t xml:space="preserve"> </w:t>
      </w:r>
      <w:r>
        <w:t>спидометра),</w:t>
      </w:r>
      <w:r>
        <w:rPr>
          <w:spacing w:val="-1"/>
        </w:rPr>
        <w:t xml:space="preserve"> </w:t>
      </w:r>
      <w:r>
        <w:t>вместимость</w:t>
      </w:r>
      <w:r>
        <w:rPr>
          <w:spacing w:val="1"/>
        </w:rPr>
        <w:t xml:space="preserve"> </w:t>
      </w:r>
      <w:r>
        <w:t>(измерительные</w:t>
      </w:r>
      <w:r>
        <w:rPr>
          <w:spacing w:val="-2"/>
        </w:rPr>
        <w:t xml:space="preserve"> </w:t>
      </w:r>
      <w:r>
        <w:t>сосуды).</w:t>
      </w:r>
    </w:p>
    <w:p w:rsidR="000B529C" w:rsidRDefault="00392229">
      <w:pPr>
        <w:pStyle w:val="a5"/>
        <w:numPr>
          <w:ilvl w:val="2"/>
          <w:numId w:val="34"/>
        </w:numPr>
        <w:tabs>
          <w:tab w:val="left" w:pos="1421"/>
        </w:tabs>
        <w:ind w:right="132" w:firstLine="708"/>
        <w:jc w:val="both"/>
        <w:rPr>
          <w:sz w:val="24"/>
        </w:rPr>
      </w:pPr>
      <w:r>
        <w:rPr>
          <w:sz w:val="24"/>
        </w:rPr>
        <w:t>У обучающегося будут сформированы следующие информационные действия как 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spacing w:before="1"/>
        <w:ind w:left="820" w:firstLine="0"/>
      </w:pPr>
      <w:r>
        <w:t>представлять</w:t>
      </w:r>
      <w:r>
        <w:rPr>
          <w:spacing w:val="-3"/>
        </w:rPr>
        <w:t xml:space="preserve"> </w:t>
      </w:r>
      <w:r>
        <w:t>информацию</w:t>
      </w:r>
      <w:r>
        <w:rPr>
          <w:spacing w:val="-3"/>
        </w:rPr>
        <w:t xml:space="preserve"> </w:t>
      </w:r>
      <w:r>
        <w:t>в</w:t>
      </w:r>
      <w:r>
        <w:rPr>
          <w:spacing w:val="-3"/>
        </w:rPr>
        <w:t xml:space="preserve"> </w:t>
      </w:r>
      <w:r>
        <w:t>разных</w:t>
      </w:r>
      <w:r>
        <w:rPr>
          <w:spacing w:val="-1"/>
        </w:rPr>
        <w:t xml:space="preserve"> </w:t>
      </w:r>
      <w:r>
        <w:t>формах;</w:t>
      </w:r>
    </w:p>
    <w:p w:rsidR="000B529C" w:rsidRDefault="00392229">
      <w:pPr>
        <w:pStyle w:val="a3"/>
        <w:ind w:left="820" w:right="132" w:firstLine="0"/>
      </w:pPr>
      <w:proofErr w:type="gramStart"/>
      <w:r>
        <w:t>извлекать и интерпретировать информацию, представленную в таблице, на диаграмме;</w:t>
      </w:r>
      <w:r>
        <w:rPr>
          <w:spacing w:val="1"/>
        </w:rPr>
        <w:t xml:space="preserve"> </w:t>
      </w:r>
      <w:r>
        <w:t>использовать</w:t>
      </w:r>
      <w:r>
        <w:rPr>
          <w:spacing w:val="16"/>
        </w:rPr>
        <w:t xml:space="preserve"> </w:t>
      </w:r>
      <w:r>
        <w:t>справочную</w:t>
      </w:r>
      <w:r>
        <w:rPr>
          <w:spacing w:val="17"/>
        </w:rPr>
        <w:t xml:space="preserve"> </w:t>
      </w:r>
      <w:r>
        <w:t>литературу</w:t>
      </w:r>
      <w:r>
        <w:rPr>
          <w:spacing w:val="9"/>
        </w:rPr>
        <w:t xml:space="preserve"> </w:t>
      </w:r>
      <w:r>
        <w:t>для</w:t>
      </w:r>
      <w:r>
        <w:rPr>
          <w:spacing w:val="15"/>
        </w:rPr>
        <w:t xml:space="preserve"> </w:t>
      </w:r>
      <w:r>
        <w:t>поиска</w:t>
      </w:r>
      <w:r>
        <w:rPr>
          <w:spacing w:val="13"/>
        </w:rPr>
        <w:t xml:space="preserve"> </w:t>
      </w:r>
      <w:r>
        <w:t>информации,</w:t>
      </w:r>
      <w:r>
        <w:rPr>
          <w:spacing w:val="14"/>
        </w:rPr>
        <w:t xml:space="preserve"> </w:t>
      </w:r>
      <w:r>
        <w:t>в</w:t>
      </w:r>
      <w:r>
        <w:rPr>
          <w:spacing w:val="11"/>
        </w:rPr>
        <w:t xml:space="preserve"> </w:t>
      </w:r>
      <w:r>
        <w:t>том</w:t>
      </w:r>
      <w:r>
        <w:rPr>
          <w:spacing w:val="14"/>
        </w:rPr>
        <w:t xml:space="preserve"> </w:t>
      </w:r>
      <w:r>
        <w:t>числе</w:t>
      </w:r>
      <w:r>
        <w:rPr>
          <w:spacing w:val="13"/>
        </w:rPr>
        <w:t xml:space="preserve"> </w:t>
      </w:r>
      <w:r>
        <w:t>Интернет</w:t>
      </w:r>
      <w:r>
        <w:rPr>
          <w:spacing w:val="15"/>
        </w:rPr>
        <w:t xml:space="preserve"> </w:t>
      </w:r>
      <w:r>
        <w:t>(в</w:t>
      </w:r>
      <w:proofErr w:type="gramEnd"/>
    </w:p>
    <w:p w:rsidR="000B529C" w:rsidRDefault="00392229">
      <w:pPr>
        <w:pStyle w:val="a3"/>
        <w:ind w:firstLine="0"/>
      </w:pPr>
      <w:proofErr w:type="gramStart"/>
      <w:r>
        <w:t>условиях</w:t>
      </w:r>
      <w:proofErr w:type="gramEnd"/>
      <w:r>
        <w:rPr>
          <w:spacing w:val="-2"/>
        </w:rPr>
        <w:t xml:space="preserve"> </w:t>
      </w:r>
      <w:r>
        <w:t>контролируемого</w:t>
      </w:r>
      <w:r>
        <w:rPr>
          <w:spacing w:val="-4"/>
        </w:rPr>
        <w:t xml:space="preserve"> </w:t>
      </w:r>
      <w:r>
        <w:t>выхода).</w:t>
      </w:r>
    </w:p>
    <w:p w:rsidR="000B529C" w:rsidRDefault="00392229">
      <w:pPr>
        <w:pStyle w:val="a5"/>
        <w:numPr>
          <w:ilvl w:val="2"/>
          <w:numId w:val="34"/>
        </w:numPr>
        <w:tabs>
          <w:tab w:val="left" w:pos="1421"/>
        </w:tabs>
        <w:ind w:right="126"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действия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right="129"/>
      </w:pPr>
      <w:r>
        <w:t>использовать</w:t>
      </w:r>
      <w:r>
        <w:rPr>
          <w:spacing w:val="1"/>
        </w:rPr>
        <w:t xml:space="preserve"> </w:t>
      </w:r>
      <w:r>
        <w:t>математическую</w:t>
      </w:r>
      <w:r>
        <w:rPr>
          <w:spacing w:val="1"/>
        </w:rPr>
        <w:t xml:space="preserve"> </w:t>
      </w:r>
      <w:r>
        <w:t>терминологию</w:t>
      </w:r>
      <w:r>
        <w:rPr>
          <w:spacing w:val="1"/>
        </w:rPr>
        <w:t xml:space="preserve"> </w:t>
      </w:r>
      <w:r>
        <w:t>для</w:t>
      </w:r>
      <w:r>
        <w:rPr>
          <w:spacing w:val="1"/>
        </w:rPr>
        <w:t xml:space="preserve"> </w:t>
      </w:r>
      <w:r>
        <w:t>записи</w:t>
      </w:r>
      <w:r>
        <w:rPr>
          <w:spacing w:val="1"/>
        </w:rPr>
        <w:t xml:space="preserve"> </w:t>
      </w:r>
      <w:r>
        <w:t>решения</w:t>
      </w:r>
      <w:r>
        <w:rPr>
          <w:spacing w:val="1"/>
        </w:rPr>
        <w:t xml:space="preserve"> </w:t>
      </w:r>
      <w:r>
        <w:t>предметной</w:t>
      </w:r>
      <w:r>
        <w:rPr>
          <w:spacing w:val="1"/>
        </w:rPr>
        <w:t xml:space="preserve"> </w:t>
      </w:r>
      <w:r>
        <w:t>или</w:t>
      </w:r>
      <w:r>
        <w:rPr>
          <w:spacing w:val="1"/>
        </w:rPr>
        <w:t xml:space="preserve"> </w:t>
      </w:r>
      <w:r>
        <w:t>практической</w:t>
      </w:r>
      <w:r>
        <w:rPr>
          <w:spacing w:val="-3"/>
        </w:rPr>
        <w:t xml:space="preserve"> </w:t>
      </w:r>
      <w:r>
        <w:t>задачи;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left="820" w:right="143" w:firstLine="0"/>
        <w:jc w:val="left"/>
      </w:pPr>
      <w:r>
        <w:lastRenderedPageBreak/>
        <w:t>приводить примеры и контрпримеры для подтверждения или опровержения вывода, гипотезы;</w:t>
      </w:r>
      <w:r>
        <w:rPr>
          <w:spacing w:val="-57"/>
        </w:rPr>
        <w:t xml:space="preserve"> </w:t>
      </w:r>
      <w:r>
        <w:t>конструировать,</w:t>
      </w:r>
      <w:r>
        <w:rPr>
          <w:spacing w:val="-1"/>
        </w:rPr>
        <w:t xml:space="preserve"> </w:t>
      </w:r>
      <w:r>
        <w:t>читать</w:t>
      </w:r>
      <w:r>
        <w:rPr>
          <w:spacing w:val="1"/>
        </w:rPr>
        <w:t xml:space="preserve"> </w:t>
      </w:r>
      <w:r>
        <w:t>числовое</w:t>
      </w:r>
      <w:r>
        <w:rPr>
          <w:spacing w:val="-2"/>
        </w:rPr>
        <w:t xml:space="preserve"> </w:t>
      </w:r>
      <w:r>
        <w:t>выражение;</w:t>
      </w:r>
    </w:p>
    <w:p w:rsidR="000B529C" w:rsidRDefault="00392229">
      <w:pPr>
        <w:pStyle w:val="a3"/>
        <w:ind w:left="820" w:right="188" w:firstLine="0"/>
        <w:jc w:val="left"/>
      </w:pPr>
      <w:r>
        <w:t>описывать практическую ситуацию с использованием изученной терминологии;</w:t>
      </w:r>
      <w:r>
        <w:rPr>
          <w:spacing w:val="1"/>
        </w:rPr>
        <w:t xml:space="preserve"> </w:t>
      </w:r>
      <w:r>
        <w:t>характеризовать математические объекты, явления и события с помощью изученных величин;</w:t>
      </w:r>
      <w:r>
        <w:rPr>
          <w:spacing w:val="-58"/>
        </w:rPr>
        <w:t xml:space="preserve"> </w:t>
      </w:r>
      <w:r>
        <w:t>составлять</w:t>
      </w:r>
      <w:r>
        <w:rPr>
          <w:spacing w:val="-1"/>
        </w:rPr>
        <w:t xml:space="preserve"> </w:t>
      </w:r>
      <w:r>
        <w:t>инструкцию, записывать</w:t>
      </w:r>
      <w:r>
        <w:rPr>
          <w:spacing w:val="1"/>
        </w:rPr>
        <w:t xml:space="preserve"> </w:t>
      </w:r>
      <w:r>
        <w:t>рассуждение;</w:t>
      </w:r>
    </w:p>
    <w:p w:rsidR="000B529C" w:rsidRDefault="00392229">
      <w:pPr>
        <w:pStyle w:val="a3"/>
        <w:ind w:left="820" w:firstLine="0"/>
        <w:jc w:val="left"/>
      </w:pPr>
      <w:r>
        <w:t>инициировать</w:t>
      </w:r>
      <w:r>
        <w:rPr>
          <w:spacing w:val="-2"/>
        </w:rPr>
        <w:t xml:space="preserve"> </w:t>
      </w:r>
      <w:r>
        <w:t>обсуждение</w:t>
      </w:r>
      <w:r>
        <w:rPr>
          <w:spacing w:val="-4"/>
        </w:rPr>
        <w:t xml:space="preserve"> </w:t>
      </w:r>
      <w:r>
        <w:t>разных</w:t>
      </w:r>
      <w:r>
        <w:rPr>
          <w:spacing w:val="-1"/>
        </w:rPr>
        <w:t xml:space="preserve"> </w:t>
      </w:r>
      <w:r>
        <w:t>способов</w:t>
      </w:r>
      <w:r>
        <w:rPr>
          <w:spacing w:val="-2"/>
        </w:rPr>
        <w:t xml:space="preserve"> </w:t>
      </w:r>
      <w:r>
        <w:t>выполнения</w:t>
      </w:r>
      <w:r>
        <w:rPr>
          <w:spacing w:val="-6"/>
        </w:rPr>
        <w:t xml:space="preserve"> </w:t>
      </w:r>
      <w:r>
        <w:t>задания,</w:t>
      </w:r>
      <w:r>
        <w:rPr>
          <w:spacing w:val="-6"/>
        </w:rPr>
        <w:t xml:space="preserve"> </w:t>
      </w:r>
      <w:r>
        <w:t>поиск</w:t>
      </w:r>
      <w:r>
        <w:rPr>
          <w:spacing w:val="-2"/>
        </w:rPr>
        <w:t xml:space="preserve"> </w:t>
      </w:r>
      <w:r>
        <w:t>ошибок</w:t>
      </w:r>
      <w:r>
        <w:rPr>
          <w:spacing w:val="-2"/>
        </w:rPr>
        <w:t xml:space="preserve"> </w:t>
      </w:r>
      <w:r>
        <w:t>в</w:t>
      </w:r>
      <w:r>
        <w:rPr>
          <w:spacing w:val="-4"/>
        </w:rPr>
        <w:t xml:space="preserve"> </w:t>
      </w:r>
      <w:r>
        <w:t>решении.</w:t>
      </w:r>
    </w:p>
    <w:p w:rsidR="000B529C" w:rsidRDefault="00392229">
      <w:pPr>
        <w:pStyle w:val="a5"/>
        <w:numPr>
          <w:ilvl w:val="2"/>
          <w:numId w:val="34"/>
        </w:numPr>
        <w:tabs>
          <w:tab w:val="left" w:pos="1421"/>
        </w:tabs>
        <w:ind w:right="131" w:firstLine="708"/>
        <w:rPr>
          <w:sz w:val="24"/>
        </w:rPr>
      </w:pPr>
      <w:r>
        <w:rPr>
          <w:sz w:val="24"/>
        </w:rPr>
        <w:t>У</w:t>
      </w:r>
      <w:r>
        <w:rPr>
          <w:spacing w:val="17"/>
          <w:sz w:val="24"/>
        </w:rPr>
        <w:t xml:space="preserve"> </w:t>
      </w:r>
      <w:r>
        <w:rPr>
          <w:sz w:val="24"/>
        </w:rPr>
        <w:t>обучающегося</w:t>
      </w:r>
      <w:r>
        <w:rPr>
          <w:spacing w:val="16"/>
          <w:sz w:val="24"/>
        </w:rPr>
        <w:t xml:space="preserve"> </w:t>
      </w:r>
      <w:r>
        <w:rPr>
          <w:sz w:val="24"/>
        </w:rPr>
        <w:t>будут</w:t>
      </w:r>
      <w:r>
        <w:rPr>
          <w:spacing w:val="17"/>
          <w:sz w:val="24"/>
        </w:rPr>
        <w:t xml:space="preserve"> </w:t>
      </w:r>
      <w:r>
        <w:rPr>
          <w:sz w:val="24"/>
        </w:rPr>
        <w:t>сформированы</w:t>
      </w:r>
      <w:r>
        <w:rPr>
          <w:spacing w:val="16"/>
          <w:sz w:val="24"/>
        </w:rPr>
        <w:t xml:space="preserve"> </w:t>
      </w:r>
      <w:r>
        <w:rPr>
          <w:sz w:val="24"/>
        </w:rPr>
        <w:t>следующие</w:t>
      </w:r>
      <w:r>
        <w:rPr>
          <w:spacing w:val="16"/>
          <w:sz w:val="24"/>
        </w:rPr>
        <w:t xml:space="preserve"> </w:t>
      </w:r>
      <w:r>
        <w:rPr>
          <w:sz w:val="24"/>
        </w:rPr>
        <w:t>действия</w:t>
      </w:r>
      <w:r>
        <w:rPr>
          <w:spacing w:val="16"/>
          <w:sz w:val="24"/>
        </w:rPr>
        <w:t xml:space="preserve"> </w:t>
      </w:r>
      <w:r>
        <w:rPr>
          <w:sz w:val="24"/>
        </w:rPr>
        <w:t>самоорганизации</w:t>
      </w:r>
      <w:r>
        <w:rPr>
          <w:spacing w:val="15"/>
          <w:sz w:val="24"/>
        </w:rPr>
        <w:t xml:space="preserve"> </w:t>
      </w:r>
      <w:r>
        <w:rPr>
          <w:sz w:val="24"/>
        </w:rPr>
        <w:t>и</w:t>
      </w:r>
      <w:r>
        <w:rPr>
          <w:spacing w:val="-57"/>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right="128"/>
        <w:jc w:val="left"/>
      </w:pPr>
      <w:r>
        <w:t>контролировать</w:t>
      </w:r>
      <w:r>
        <w:rPr>
          <w:spacing w:val="39"/>
        </w:rPr>
        <w:t xml:space="preserve"> </w:t>
      </w:r>
      <w:r>
        <w:t>правильность</w:t>
      </w:r>
      <w:r>
        <w:rPr>
          <w:spacing w:val="39"/>
        </w:rPr>
        <w:t xml:space="preserve"> </w:t>
      </w:r>
      <w:r>
        <w:t>и</w:t>
      </w:r>
      <w:r>
        <w:rPr>
          <w:spacing w:val="37"/>
        </w:rPr>
        <w:t xml:space="preserve"> </w:t>
      </w:r>
      <w:r>
        <w:t>полноту</w:t>
      </w:r>
      <w:r>
        <w:rPr>
          <w:spacing w:val="32"/>
        </w:rPr>
        <w:t xml:space="preserve"> </w:t>
      </w:r>
      <w:r>
        <w:t>выполнения</w:t>
      </w:r>
      <w:r>
        <w:rPr>
          <w:spacing w:val="37"/>
        </w:rPr>
        <w:t xml:space="preserve"> </w:t>
      </w:r>
      <w:r>
        <w:t>алгоритма</w:t>
      </w:r>
      <w:r>
        <w:rPr>
          <w:spacing w:val="37"/>
        </w:rPr>
        <w:t xml:space="preserve"> </w:t>
      </w:r>
      <w:r>
        <w:t>арифметического</w:t>
      </w:r>
      <w:r>
        <w:rPr>
          <w:spacing w:val="37"/>
        </w:rPr>
        <w:t xml:space="preserve"> </w:t>
      </w:r>
      <w:r>
        <w:t>действия,</w:t>
      </w:r>
      <w:r>
        <w:rPr>
          <w:spacing w:val="-57"/>
        </w:rPr>
        <w:t xml:space="preserve"> </w:t>
      </w:r>
      <w:r>
        <w:t>решения</w:t>
      </w:r>
      <w:r>
        <w:rPr>
          <w:spacing w:val="-1"/>
        </w:rPr>
        <w:t xml:space="preserve"> </w:t>
      </w:r>
      <w:r>
        <w:t>текстовой задачи,</w:t>
      </w:r>
      <w:r>
        <w:rPr>
          <w:spacing w:val="-1"/>
        </w:rPr>
        <w:t xml:space="preserve"> </w:t>
      </w:r>
      <w:r>
        <w:t>построения геометрической</w:t>
      </w:r>
      <w:r>
        <w:rPr>
          <w:spacing w:val="-1"/>
        </w:rPr>
        <w:t xml:space="preserve"> </w:t>
      </w:r>
      <w:r>
        <w:t>фигуры, измерения;</w:t>
      </w:r>
    </w:p>
    <w:p w:rsidR="000B529C" w:rsidRDefault="00392229">
      <w:pPr>
        <w:pStyle w:val="a3"/>
        <w:ind w:left="820" w:firstLine="0"/>
        <w:jc w:val="left"/>
      </w:pPr>
      <w:r>
        <w:t>самостоятельно</w:t>
      </w:r>
      <w:r>
        <w:rPr>
          <w:spacing w:val="-2"/>
        </w:rPr>
        <w:t xml:space="preserve"> </w:t>
      </w:r>
      <w:r>
        <w:t>выполнять</w:t>
      </w:r>
      <w:r>
        <w:rPr>
          <w:spacing w:val="-1"/>
        </w:rPr>
        <w:t xml:space="preserve"> </w:t>
      </w:r>
      <w:r>
        <w:t>прикидку</w:t>
      </w:r>
      <w:r>
        <w:rPr>
          <w:spacing w:val="-9"/>
        </w:rPr>
        <w:t xml:space="preserve"> </w:t>
      </w:r>
      <w:r>
        <w:t>и</w:t>
      </w:r>
      <w:r>
        <w:rPr>
          <w:spacing w:val="-1"/>
        </w:rPr>
        <w:t xml:space="preserve"> </w:t>
      </w:r>
      <w:r>
        <w:t>оценку</w:t>
      </w:r>
      <w:r>
        <w:rPr>
          <w:spacing w:val="-8"/>
        </w:rPr>
        <w:t xml:space="preserve"> </w:t>
      </w:r>
      <w:r>
        <w:t>результата</w:t>
      </w:r>
      <w:r>
        <w:rPr>
          <w:spacing w:val="-1"/>
        </w:rPr>
        <w:t xml:space="preserve"> </w:t>
      </w:r>
      <w:r>
        <w:t>измерений;</w:t>
      </w:r>
    </w:p>
    <w:p w:rsidR="000B529C" w:rsidRDefault="00392229">
      <w:pPr>
        <w:pStyle w:val="a3"/>
        <w:ind w:left="820" w:firstLine="0"/>
        <w:jc w:val="left"/>
      </w:pPr>
      <w:r>
        <w:t>находить,</w:t>
      </w:r>
      <w:r>
        <w:rPr>
          <w:spacing w:val="-6"/>
        </w:rPr>
        <w:t xml:space="preserve"> </w:t>
      </w:r>
      <w:r>
        <w:t>исправлять,</w:t>
      </w:r>
      <w:r>
        <w:rPr>
          <w:spacing w:val="-5"/>
        </w:rPr>
        <w:t xml:space="preserve"> </w:t>
      </w:r>
      <w:r>
        <w:t>прогнозировать</w:t>
      </w:r>
      <w:r>
        <w:rPr>
          <w:spacing w:val="-2"/>
        </w:rPr>
        <w:t xml:space="preserve"> </w:t>
      </w:r>
      <w:r>
        <w:t>ошибки</w:t>
      </w:r>
      <w:r>
        <w:rPr>
          <w:spacing w:val="-4"/>
        </w:rPr>
        <w:t xml:space="preserve"> </w:t>
      </w:r>
      <w:r>
        <w:t>и</w:t>
      </w:r>
      <w:r>
        <w:rPr>
          <w:spacing w:val="-3"/>
        </w:rPr>
        <w:t xml:space="preserve"> </w:t>
      </w:r>
      <w:r>
        <w:t>трудности</w:t>
      </w:r>
      <w:r>
        <w:rPr>
          <w:spacing w:val="-2"/>
        </w:rPr>
        <w:t xml:space="preserve"> </w:t>
      </w:r>
      <w:r>
        <w:t>в</w:t>
      </w:r>
      <w:r>
        <w:rPr>
          <w:spacing w:val="-3"/>
        </w:rPr>
        <w:t xml:space="preserve"> </w:t>
      </w:r>
      <w:r>
        <w:t>решении</w:t>
      </w:r>
      <w:r>
        <w:rPr>
          <w:spacing w:val="-3"/>
        </w:rPr>
        <w:t xml:space="preserve"> </w:t>
      </w:r>
      <w:r>
        <w:t>учебной</w:t>
      </w:r>
      <w:r>
        <w:rPr>
          <w:spacing w:val="-2"/>
        </w:rPr>
        <w:t xml:space="preserve"> </w:t>
      </w:r>
      <w:r>
        <w:t>задачи.</w:t>
      </w:r>
    </w:p>
    <w:p w:rsidR="000B529C" w:rsidRDefault="00392229">
      <w:pPr>
        <w:pStyle w:val="a5"/>
        <w:numPr>
          <w:ilvl w:val="2"/>
          <w:numId w:val="34"/>
        </w:numPr>
        <w:tabs>
          <w:tab w:val="left" w:pos="1421"/>
        </w:tabs>
        <w:ind w:left="820" w:right="131" w:firstLine="0"/>
        <w:rPr>
          <w:sz w:val="24"/>
        </w:rPr>
      </w:pPr>
      <w:r>
        <w:rPr>
          <w:sz w:val="24"/>
        </w:rPr>
        <w:t>У обучающегося будут сформированы следующие умения совместной деятельности:</w:t>
      </w:r>
      <w:r>
        <w:rPr>
          <w:spacing w:val="1"/>
          <w:sz w:val="24"/>
        </w:rPr>
        <w:t xml:space="preserve"> </w:t>
      </w:r>
      <w:r>
        <w:rPr>
          <w:sz w:val="24"/>
        </w:rPr>
        <w:t>участвовать</w:t>
      </w:r>
      <w:r>
        <w:rPr>
          <w:spacing w:val="4"/>
          <w:sz w:val="24"/>
        </w:rPr>
        <w:t xml:space="preserve"> </w:t>
      </w:r>
      <w:r>
        <w:rPr>
          <w:sz w:val="24"/>
        </w:rPr>
        <w:t>в</w:t>
      </w:r>
      <w:r>
        <w:rPr>
          <w:spacing w:val="2"/>
          <w:sz w:val="24"/>
        </w:rPr>
        <w:t xml:space="preserve"> </w:t>
      </w:r>
      <w:r>
        <w:rPr>
          <w:sz w:val="24"/>
        </w:rPr>
        <w:t>совместной</w:t>
      </w:r>
      <w:r>
        <w:rPr>
          <w:spacing w:val="3"/>
          <w:sz w:val="24"/>
        </w:rPr>
        <w:t xml:space="preserve"> </w:t>
      </w:r>
      <w:r>
        <w:rPr>
          <w:sz w:val="24"/>
        </w:rPr>
        <w:t>деятельности:</w:t>
      </w:r>
      <w:r>
        <w:rPr>
          <w:spacing w:val="3"/>
          <w:sz w:val="24"/>
        </w:rPr>
        <w:t xml:space="preserve"> </w:t>
      </w:r>
      <w:r>
        <w:rPr>
          <w:sz w:val="24"/>
        </w:rPr>
        <w:t>договариваться</w:t>
      </w:r>
      <w:r>
        <w:rPr>
          <w:spacing w:val="2"/>
          <w:sz w:val="24"/>
        </w:rPr>
        <w:t xml:space="preserve"> </w:t>
      </w:r>
      <w:r>
        <w:rPr>
          <w:sz w:val="24"/>
        </w:rPr>
        <w:t>о</w:t>
      </w:r>
      <w:r>
        <w:rPr>
          <w:spacing w:val="2"/>
          <w:sz w:val="24"/>
        </w:rPr>
        <w:t xml:space="preserve"> </w:t>
      </w:r>
      <w:r>
        <w:rPr>
          <w:sz w:val="24"/>
        </w:rPr>
        <w:t>способе</w:t>
      </w:r>
      <w:r>
        <w:rPr>
          <w:spacing w:val="4"/>
          <w:sz w:val="24"/>
        </w:rPr>
        <w:t xml:space="preserve"> </w:t>
      </w:r>
      <w:r>
        <w:rPr>
          <w:sz w:val="24"/>
        </w:rPr>
        <w:t>решения,</w:t>
      </w:r>
      <w:r>
        <w:rPr>
          <w:spacing w:val="2"/>
          <w:sz w:val="24"/>
        </w:rPr>
        <w:t xml:space="preserve"> </w:t>
      </w:r>
      <w:r>
        <w:rPr>
          <w:sz w:val="24"/>
        </w:rPr>
        <w:t>распределять</w:t>
      </w:r>
    </w:p>
    <w:p w:rsidR="000B529C" w:rsidRDefault="00392229">
      <w:pPr>
        <w:pStyle w:val="a3"/>
        <w:ind w:right="124" w:firstLine="0"/>
      </w:pPr>
      <w:r>
        <w:t>работу между членами группы (например, в случае решения задач, требующих перебора большого</w:t>
      </w:r>
      <w:r>
        <w:rPr>
          <w:spacing w:val="1"/>
        </w:rPr>
        <w:t xml:space="preserve"> </w:t>
      </w:r>
      <w:r>
        <w:t>количества вариантов), согласовывать мнения в ходе поиска доказательств, выбора рационального</w:t>
      </w:r>
      <w:r>
        <w:rPr>
          <w:spacing w:val="1"/>
        </w:rPr>
        <w:t xml:space="preserve"> </w:t>
      </w:r>
      <w:r>
        <w:t>способа;</w:t>
      </w:r>
    </w:p>
    <w:p w:rsidR="000B529C" w:rsidRDefault="00392229">
      <w:pPr>
        <w:pStyle w:val="a3"/>
        <w:ind w:right="128"/>
      </w:pPr>
      <w:r>
        <w:t>договариваться</w:t>
      </w:r>
      <w:r>
        <w:rPr>
          <w:spacing w:val="1"/>
        </w:rPr>
        <w:t xml:space="preserve"> </w:t>
      </w:r>
      <w:r>
        <w:t>с</w:t>
      </w:r>
      <w:r>
        <w:rPr>
          <w:spacing w:val="1"/>
        </w:rPr>
        <w:t xml:space="preserve"> </w:t>
      </w:r>
      <w:r>
        <w:t>одноклассниками</w:t>
      </w:r>
      <w:r>
        <w:rPr>
          <w:spacing w:val="1"/>
        </w:rPr>
        <w:t xml:space="preserve"> </w:t>
      </w:r>
      <w:r>
        <w:t>в</w:t>
      </w:r>
      <w:r>
        <w:rPr>
          <w:spacing w:val="1"/>
        </w:rPr>
        <w:t xml:space="preserve"> </w:t>
      </w:r>
      <w:r>
        <w:t>ходе</w:t>
      </w:r>
      <w:r>
        <w:rPr>
          <w:spacing w:val="1"/>
        </w:rPr>
        <w:t xml:space="preserve"> </w:t>
      </w:r>
      <w:r>
        <w:t>организации</w:t>
      </w:r>
      <w:r>
        <w:rPr>
          <w:spacing w:val="1"/>
        </w:rPr>
        <w:t xml:space="preserve"> </w:t>
      </w:r>
      <w:r>
        <w:t>проектной</w:t>
      </w:r>
      <w:r>
        <w:rPr>
          <w:spacing w:val="1"/>
        </w:rPr>
        <w:t xml:space="preserve"> </w:t>
      </w:r>
      <w:r>
        <w:t>работы</w:t>
      </w:r>
      <w:r>
        <w:rPr>
          <w:spacing w:val="1"/>
        </w:rPr>
        <w:t xml:space="preserve"> </w:t>
      </w:r>
      <w:r>
        <w:t>с</w:t>
      </w:r>
      <w:r>
        <w:rPr>
          <w:spacing w:val="1"/>
        </w:rPr>
        <w:t xml:space="preserve"> </w:t>
      </w:r>
      <w:r>
        <w:t>величинами</w:t>
      </w:r>
      <w:r>
        <w:rPr>
          <w:spacing w:val="1"/>
        </w:rPr>
        <w:t xml:space="preserve"> </w:t>
      </w:r>
      <w:r>
        <w:t>(составление</w:t>
      </w:r>
      <w:r>
        <w:rPr>
          <w:spacing w:val="1"/>
        </w:rPr>
        <w:t xml:space="preserve"> </w:t>
      </w:r>
      <w:r>
        <w:t>расписания,</w:t>
      </w:r>
      <w:r>
        <w:rPr>
          <w:spacing w:val="1"/>
        </w:rPr>
        <w:t xml:space="preserve"> </w:t>
      </w:r>
      <w:r>
        <w:t>подсчёт</w:t>
      </w:r>
      <w:r>
        <w:rPr>
          <w:spacing w:val="1"/>
        </w:rPr>
        <w:t xml:space="preserve"> </w:t>
      </w:r>
      <w:r>
        <w:t>денег,</w:t>
      </w:r>
      <w:r>
        <w:rPr>
          <w:spacing w:val="1"/>
        </w:rPr>
        <w:t xml:space="preserve"> </w:t>
      </w:r>
      <w:r>
        <w:t>оценка</w:t>
      </w:r>
      <w:r>
        <w:rPr>
          <w:spacing w:val="1"/>
        </w:rPr>
        <w:t xml:space="preserve"> </w:t>
      </w:r>
      <w:r>
        <w:t>стоимости</w:t>
      </w:r>
      <w:r>
        <w:rPr>
          <w:spacing w:val="1"/>
        </w:rPr>
        <w:t xml:space="preserve"> </w:t>
      </w:r>
      <w:r>
        <w:t>и</w:t>
      </w:r>
      <w:r>
        <w:rPr>
          <w:spacing w:val="1"/>
        </w:rPr>
        <w:t xml:space="preserve"> </w:t>
      </w:r>
      <w:r>
        <w:t>покупки,</w:t>
      </w:r>
      <w:r>
        <w:rPr>
          <w:spacing w:val="1"/>
        </w:rPr>
        <w:t xml:space="preserve"> </w:t>
      </w:r>
      <w:r>
        <w:t>приближённая</w:t>
      </w:r>
      <w:r>
        <w:rPr>
          <w:spacing w:val="1"/>
        </w:rPr>
        <w:t xml:space="preserve"> </w:t>
      </w:r>
      <w:r>
        <w:t>оценка</w:t>
      </w:r>
      <w:r>
        <w:rPr>
          <w:spacing w:val="1"/>
        </w:rPr>
        <w:t xml:space="preserve"> </w:t>
      </w:r>
      <w:r>
        <w:t>расстояний</w:t>
      </w:r>
      <w:r>
        <w:rPr>
          <w:spacing w:val="1"/>
        </w:rPr>
        <w:t xml:space="preserve"> </w:t>
      </w:r>
      <w:r>
        <w:t>и</w:t>
      </w:r>
      <w:r>
        <w:rPr>
          <w:spacing w:val="1"/>
        </w:rPr>
        <w:t xml:space="preserve"> </w:t>
      </w:r>
      <w:r>
        <w:t>временных</w:t>
      </w:r>
      <w:r>
        <w:rPr>
          <w:spacing w:val="1"/>
        </w:rPr>
        <w:t xml:space="preserve"> </w:t>
      </w:r>
      <w:r>
        <w:t>интервалов,</w:t>
      </w:r>
      <w:r>
        <w:rPr>
          <w:spacing w:val="1"/>
        </w:rPr>
        <w:t xml:space="preserve"> </w:t>
      </w:r>
      <w:r>
        <w:t>взвешивание,</w:t>
      </w:r>
      <w:r>
        <w:rPr>
          <w:spacing w:val="1"/>
        </w:rPr>
        <w:t xml:space="preserve"> </w:t>
      </w:r>
      <w:r>
        <w:t>измерение</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воды),</w:t>
      </w:r>
      <w:r>
        <w:rPr>
          <w:spacing w:val="1"/>
        </w:rPr>
        <w:t xml:space="preserve"> </w:t>
      </w:r>
      <w:r>
        <w:t>геометрическими</w:t>
      </w:r>
      <w:r>
        <w:rPr>
          <w:spacing w:val="1"/>
        </w:rPr>
        <w:t xml:space="preserve"> </w:t>
      </w:r>
      <w:r>
        <w:t>фигурами</w:t>
      </w:r>
      <w:r>
        <w:rPr>
          <w:spacing w:val="1"/>
        </w:rPr>
        <w:t xml:space="preserve"> </w:t>
      </w:r>
      <w:r>
        <w:t>(выбор</w:t>
      </w:r>
      <w:r>
        <w:rPr>
          <w:spacing w:val="1"/>
        </w:rPr>
        <w:t xml:space="preserve"> </w:t>
      </w:r>
      <w:r>
        <w:t>формы</w:t>
      </w:r>
      <w:r>
        <w:rPr>
          <w:spacing w:val="1"/>
        </w:rPr>
        <w:t xml:space="preserve"> </w:t>
      </w:r>
      <w:r>
        <w:t>и</w:t>
      </w:r>
      <w:r>
        <w:rPr>
          <w:spacing w:val="1"/>
        </w:rPr>
        <w:t xml:space="preserve"> </w:t>
      </w:r>
      <w:r>
        <w:t>деталей</w:t>
      </w:r>
      <w:r>
        <w:rPr>
          <w:spacing w:val="1"/>
        </w:rPr>
        <w:t xml:space="preserve"> </w:t>
      </w:r>
      <w:r>
        <w:t>при</w:t>
      </w:r>
      <w:r>
        <w:rPr>
          <w:spacing w:val="1"/>
        </w:rPr>
        <w:t xml:space="preserve"> </w:t>
      </w:r>
      <w:r>
        <w:t>конструировании,</w:t>
      </w:r>
      <w:r>
        <w:rPr>
          <w:spacing w:val="1"/>
        </w:rPr>
        <w:t xml:space="preserve"> </w:t>
      </w:r>
      <w:r>
        <w:t>расчёт</w:t>
      </w:r>
      <w:r>
        <w:rPr>
          <w:spacing w:val="1"/>
        </w:rPr>
        <w:t xml:space="preserve"> </w:t>
      </w:r>
      <w:r>
        <w:t>и</w:t>
      </w:r>
      <w:r>
        <w:rPr>
          <w:spacing w:val="1"/>
        </w:rPr>
        <w:t xml:space="preserve"> </w:t>
      </w:r>
      <w:r>
        <w:t>разметка,</w:t>
      </w:r>
      <w:r>
        <w:rPr>
          <w:spacing w:val="1"/>
        </w:rPr>
        <w:t xml:space="preserve"> </w:t>
      </w:r>
      <w:r>
        <w:t>прикидка</w:t>
      </w:r>
      <w:r>
        <w:rPr>
          <w:spacing w:val="-2"/>
        </w:rPr>
        <w:t xml:space="preserve"> </w:t>
      </w:r>
      <w:r>
        <w:t>и оценка</w:t>
      </w:r>
      <w:r>
        <w:rPr>
          <w:spacing w:val="-1"/>
        </w:rPr>
        <w:t xml:space="preserve"> </w:t>
      </w:r>
      <w:r>
        <w:t>конечного результата).</w:t>
      </w:r>
    </w:p>
    <w:p w:rsidR="000B529C" w:rsidRDefault="00392229">
      <w:pPr>
        <w:pStyle w:val="a5"/>
        <w:numPr>
          <w:ilvl w:val="0"/>
          <w:numId w:val="34"/>
        </w:numPr>
        <w:tabs>
          <w:tab w:val="left" w:pos="1181"/>
        </w:tabs>
        <w:spacing w:before="1"/>
        <w:ind w:right="130"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0B529C" w:rsidRDefault="00392229">
      <w:pPr>
        <w:pStyle w:val="a5"/>
        <w:numPr>
          <w:ilvl w:val="1"/>
          <w:numId w:val="34"/>
        </w:numPr>
        <w:tabs>
          <w:tab w:val="left" w:pos="1361"/>
        </w:tabs>
        <w:ind w:right="122" w:firstLine="708"/>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7"/>
          <w:sz w:val="24"/>
        </w:rPr>
        <w:t xml:space="preserve"> </w:t>
      </w:r>
      <w:r>
        <w:rPr>
          <w:sz w:val="24"/>
        </w:rPr>
        <w:t>образования</w:t>
      </w:r>
      <w:r>
        <w:rPr>
          <w:spacing w:val="8"/>
          <w:sz w:val="24"/>
        </w:rPr>
        <w:t xml:space="preserve"> </w:t>
      </w:r>
      <w:r>
        <w:rPr>
          <w:sz w:val="24"/>
        </w:rPr>
        <w:t>достигаются</w:t>
      </w:r>
      <w:r>
        <w:rPr>
          <w:spacing w:val="8"/>
          <w:sz w:val="24"/>
        </w:rPr>
        <w:t xml:space="preserve"> </w:t>
      </w:r>
      <w:r>
        <w:rPr>
          <w:sz w:val="24"/>
        </w:rPr>
        <w:t>в</w:t>
      </w:r>
      <w:r>
        <w:rPr>
          <w:spacing w:val="8"/>
          <w:sz w:val="24"/>
        </w:rPr>
        <w:t xml:space="preserve"> </w:t>
      </w:r>
      <w:r>
        <w:rPr>
          <w:sz w:val="24"/>
        </w:rPr>
        <w:t>единстве</w:t>
      </w:r>
      <w:r>
        <w:rPr>
          <w:spacing w:val="10"/>
          <w:sz w:val="24"/>
        </w:rPr>
        <w:t xml:space="preserve"> </w:t>
      </w:r>
      <w:r>
        <w:rPr>
          <w:sz w:val="24"/>
        </w:rPr>
        <w:t>учебной</w:t>
      </w:r>
      <w:r>
        <w:rPr>
          <w:spacing w:val="9"/>
          <w:sz w:val="24"/>
        </w:rPr>
        <w:t xml:space="preserve"> </w:t>
      </w:r>
      <w:r>
        <w:rPr>
          <w:sz w:val="24"/>
        </w:rPr>
        <w:t>и</w:t>
      </w:r>
      <w:r>
        <w:rPr>
          <w:spacing w:val="7"/>
          <w:sz w:val="24"/>
        </w:rPr>
        <w:t xml:space="preserve"> </w:t>
      </w:r>
      <w:r>
        <w:rPr>
          <w:sz w:val="24"/>
        </w:rPr>
        <w:t>воспитательной</w:t>
      </w:r>
      <w:r>
        <w:rPr>
          <w:spacing w:val="9"/>
          <w:sz w:val="24"/>
        </w:rPr>
        <w:t xml:space="preserve"> </w:t>
      </w:r>
      <w:r>
        <w:rPr>
          <w:sz w:val="24"/>
        </w:rPr>
        <w:t>деятельности</w:t>
      </w:r>
      <w:r>
        <w:rPr>
          <w:spacing w:val="10"/>
          <w:sz w:val="24"/>
        </w:rPr>
        <w:t xml:space="preserve"> </w:t>
      </w:r>
      <w:r>
        <w:rPr>
          <w:sz w:val="24"/>
        </w:rPr>
        <w:t>в</w:t>
      </w:r>
      <w:r>
        <w:rPr>
          <w:spacing w:val="5"/>
          <w:sz w:val="24"/>
        </w:rPr>
        <w:t xml:space="preserve"> </w:t>
      </w:r>
      <w:r>
        <w:rPr>
          <w:sz w:val="24"/>
        </w:rPr>
        <w:t>соответствии</w:t>
      </w:r>
      <w:r>
        <w:rPr>
          <w:spacing w:val="-58"/>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57"/>
          <w:sz w:val="24"/>
        </w:rPr>
        <w:t xml:space="preserve"> </w:t>
      </w:r>
      <w:r>
        <w:rPr>
          <w:sz w:val="24"/>
        </w:rPr>
        <w:t>принятыми в обществе правилами и нормами поведения и способствуют процессам самопознания,</w:t>
      </w:r>
      <w:r>
        <w:rPr>
          <w:spacing w:val="1"/>
          <w:sz w:val="24"/>
        </w:rPr>
        <w:t xml:space="preserve"> </w:t>
      </w:r>
      <w:r>
        <w:rPr>
          <w:sz w:val="24"/>
        </w:rPr>
        <w:t>самовоспитания</w:t>
      </w:r>
      <w:r>
        <w:rPr>
          <w:spacing w:val="-4"/>
          <w:sz w:val="24"/>
        </w:rPr>
        <w:t xml:space="preserve"> </w:t>
      </w:r>
      <w:r>
        <w:rPr>
          <w:sz w:val="24"/>
        </w:rPr>
        <w:t>и</w:t>
      </w:r>
      <w:r>
        <w:rPr>
          <w:spacing w:val="-1"/>
          <w:sz w:val="24"/>
        </w:rPr>
        <w:t xml:space="preserve"> </w:t>
      </w:r>
      <w:r>
        <w:rPr>
          <w:sz w:val="24"/>
        </w:rPr>
        <w:t>саморазвития, формирования</w:t>
      </w:r>
      <w:r>
        <w:rPr>
          <w:spacing w:val="-1"/>
          <w:sz w:val="24"/>
        </w:rPr>
        <w:t xml:space="preserve"> </w:t>
      </w:r>
      <w:r>
        <w:rPr>
          <w:sz w:val="24"/>
        </w:rPr>
        <w:t>внутренней позиции</w:t>
      </w:r>
      <w:r>
        <w:rPr>
          <w:spacing w:val="-1"/>
          <w:sz w:val="24"/>
        </w:rPr>
        <w:t xml:space="preserve"> </w:t>
      </w:r>
      <w:r>
        <w:rPr>
          <w:sz w:val="24"/>
        </w:rPr>
        <w:t>личности.</w:t>
      </w:r>
    </w:p>
    <w:p w:rsidR="000B529C" w:rsidRDefault="00392229">
      <w:pPr>
        <w:pStyle w:val="a3"/>
        <w:ind w:right="134"/>
      </w:pPr>
      <w:r>
        <w:t xml:space="preserve">В результате изучения математики на уровне начального общего образования </w:t>
      </w:r>
      <w:proofErr w:type="gramStart"/>
      <w:r>
        <w:t>у</w:t>
      </w:r>
      <w:proofErr w:type="gramEnd"/>
      <w:r>
        <w:t xml:space="preserve"> обучающегося</w:t>
      </w:r>
      <w:r>
        <w:rPr>
          <w:spacing w:val="-57"/>
        </w:rPr>
        <w:t xml:space="preserve"> </w:t>
      </w:r>
      <w:r>
        <w:t>будут</w:t>
      </w:r>
      <w:r>
        <w:rPr>
          <w:spacing w:val="1"/>
        </w:rPr>
        <w:t xml:space="preserve"> </w:t>
      </w:r>
      <w:r>
        <w:t>сформированы следующие</w:t>
      </w:r>
      <w:r>
        <w:rPr>
          <w:spacing w:val="-1"/>
        </w:rPr>
        <w:t xml:space="preserve"> </w:t>
      </w:r>
      <w:r>
        <w:t>личностные</w:t>
      </w:r>
      <w:r>
        <w:rPr>
          <w:spacing w:val="-2"/>
        </w:rPr>
        <w:t xml:space="preserve"> </w:t>
      </w:r>
      <w:r>
        <w:t>результаты:</w:t>
      </w:r>
    </w:p>
    <w:p w:rsidR="000B529C" w:rsidRDefault="00392229">
      <w:pPr>
        <w:pStyle w:val="a3"/>
        <w:ind w:right="121"/>
      </w:pPr>
      <w:r>
        <w:t>осознавать необходимость изучения математики для адаптации к жизненным ситуациям, для</w:t>
      </w:r>
      <w:r>
        <w:rPr>
          <w:spacing w:val="1"/>
        </w:rPr>
        <w:t xml:space="preserve"> </w:t>
      </w:r>
      <w:r>
        <w:t>развития общей культуры человека, способности мыслить, рассуждать, выдвигать предположения и</w:t>
      </w:r>
      <w:r>
        <w:rPr>
          <w:spacing w:val="1"/>
        </w:rPr>
        <w:t xml:space="preserve"> </w:t>
      </w:r>
      <w:r>
        <w:t>доказывать или опровергать</w:t>
      </w:r>
      <w:r>
        <w:rPr>
          <w:spacing w:val="1"/>
        </w:rPr>
        <w:t xml:space="preserve"> </w:t>
      </w:r>
      <w:r>
        <w:t>их;</w:t>
      </w:r>
    </w:p>
    <w:p w:rsidR="000B529C" w:rsidRDefault="00392229">
      <w:pPr>
        <w:pStyle w:val="a3"/>
        <w:spacing w:before="1"/>
        <w:ind w:right="126"/>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57"/>
        </w:rPr>
        <w:t xml:space="preserve"> </w:t>
      </w:r>
      <w:r>
        <w:t>договариваться, лидировать, следовать указаниям, осознавать личную ответственность и объективно</w:t>
      </w:r>
      <w:r>
        <w:rPr>
          <w:spacing w:val="1"/>
        </w:rPr>
        <w:t xml:space="preserve"> </w:t>
      </w:r>
      <w:r>
        <w:t>оценивать свой вклад в</w:t>
      </w:r>
      <w:r>
        <w:rPr>
          <w:spacing w:val="-3"/>
        </w:rPr>
        <w:t xml:space="preserve"> </w:t>
      </w:r>
      <w:r>
        <w:t>общий результат;</w:t>
      </w:r>
    </w:p>
    <w:p w:rsidR="000B529C" w:rsidRDefault="00392229">
      <w:pPr>
        <w:pStyle w:val="a3"/>
        <w:ind w:left="820" w:firstLine="0"/>
      </w:pPr>
      <w:r>
        <w:t>осваивать</w:t>
      </w:r>
      <w:r>
        <w:rPr>
          <w:spacing w:val="-3"/>
        </w:rPr>
        <w:t xml:space="preserve"> </w:t>
      </w:r>
      <w:r>
        <w:t>навыки</w:t>
      </w:r>
      <w:r>
        <w:rPr>
          <w:spacing w:val="-4"/>
        </w:rPr>
        <w:t xml:space="preserve"> </w:t>
      </w:r>
      <w:r>
        <w:t>организации</w:t>
      </w:r>
      <w:r>
        <w:rPr>
          <w:spacing w:val="-4"/>
        </w:rPr>
        <w:t xml:space="preserve"> </w:t>
      </w:r>
      <w:r>
        <w:t>безопасного</w:t>
      </w:r>
      <w:r>
        <w:rPr>
          <w:spacing w:val="-4"/>
        </w:rPr>
        <w:t xml:space="preserve"> </w:t>
      </w:r>
      <w:r>
        <w:t>поведения</w:t>
      </w:r>
      <w:r>
        <w:rPr>
          <w:spacing w:val="-4"/>
        </w:rPr>
        <w:t xml:space="preserve"> </w:t>
      </w:r>
      <w:r>
        <w:t>в</w:t>
      </w:r>
      <w:r>
        <w:rPr>
          <w:spacing w:val="-5"/>
        </w:rPr>
        <w:t xml:space="preserve"> </w:t>
      </w:r>
      <w:r>
        <w:t>информационной</w:t>
      </w:r>
      <w:r>
        <w:rPr>
          <w:spacing w:val="-3"/>
        </w:rPr>
        <w:t xml:space="preserve"> </w:t>
      </w:r>
      <w:r>
        <w:t>среде;</w:t>
      </w:r>
    </w:p>
    <w:p w:rsidR="000B529C" w:rsidRDefault="00392229">
      <w:pPr>
        <w:pStyle w:val="a3"/>
        <w:ind w:right="124"/>
      </w:pPr>
      <w:r>
        <w:t>применять математику для решения практических задач в повседневной жизни, в том числе</w:t>
      </w:r>
      <w:r>
        <w:rPr>
          <w:spacing w:val="1"/>
        </w:rPr>
        <w:t xml:space="preserve"> </w:t>
      </w:r>
      <w:r>
        <w:t>при</w:t>
      </w:r>
      <w:r>
        <w:rPr>
          <w:spacing w:val="-2"/>
        </w:rPr>
        <w:t xml:space="preserve"> </w:t>
      </w:r>
      <w:r>
        <w:t>оказании</w:t>
      </w:r>
      <w:r>
        <w:rPr>
          <w:spacing w:val="-1"/>
        </w:rPr>
        <w:t xml:space="preserve"> </w:t>
      </w:r>
      <w:r>
        <w:t>помощи</w:t>
      </w:r>
      <w:r>
        <w:rPr>
          <w:spacing w:val="-2"/>
        </w:rPr>
        <w:t xml:space="preserve"> </w:t>
      </w:r>
      <w:r>
        <w:t>одноклассникам,</w:t>
      </w:r>
      <w:r>
        <w:rPr>
          <w:spacing w:val="-1"/>
        </w:rPr>
        <w:t xml:space="preserve"> </w:t>
      </w:r>
      <w:r>
        <w:t>детям</w:t>
      </w:r>
      <w:r>
        <w:rPr>
          <w:spacing w:val="-2"/>
        </w:rPr>
        <w:t xml:space="preserve"> </w:t>
      </w:r>
      <w:r>
        <w:t>младшего</w:t>
      </w:r>
      <w:r>
        <w:rPr>
          <w:spacing w:val="-2"/>
        </w:rPr>
        <w:t xml:space="preserve"> </w:t>
      </w:r>
      <w:r>
        <w:t>возраста, взрослым</w:t>
      </w:r>
      <w:r>
        <w:rPr>
          <w:spacing w:val="-3"/>
        </w:rPr>
        <w:t xml:space="preserve"> </w:t>
      </w:r>
      <w:r>
        <w:t>и</w:t>
      </w:r>
      <w:r>
        <w:rPr>
          <w:spacing w:val="-1"/>
        </w:rPr>
        <w:t xml:space="preserve"> </w:t>
      </w:r>
      <w:r>
        <w:t>пожилым</w:t>
      </w:r>
      <w:r>
        <w:rPr>
          <w:spacing w:val="-3"/>
        </w:rPr>
        <w:t xml:space="preserve"> </w:t>
      </w:r>
      <w:r>
        <w:t>людям;</w:t>
      </w:r>
    </w:p>
    <w:p w:rsidR="000B529C" w:rsidRDefault="00392229">
      <w:pPr>
        <w:pStyle w:val="a3"/>
        <w:ind w:right="122"/>
      </w:pPr>
      <w:r>
        <w:t>работать в ситуациях, расширяющих опыт применения математических отношений в реальной</w:t>
      </w:r>
      <w:r>
        <w:rPr>
          <w:spacing w:val="-57"/>
        </w:rPr>
        <w:t xml:space="preserve"> </w:t>
      </w:r>
      <w:r>
        <w:t>жизни, повышающих интерес к интеллектуальному труду и уверенность своих силах при решении</w:t>
      </w:r>
      <w:r>
        <w:rPr>
          <w:spacing w:val="1"/>
        </w:rPr>
        <w:t xml:space="preserve"> </w:t>
      </w:r>
      <w:r>
        <w:t>поставленных</w:t>
      </w:r>
      <w:r>
        <w:rPr>
          <w:spacing w:val="-2"/>
        </w:rPr>
        <w:t xml:space="preserve"> </w:t>
      </w:r>
      <w:r>
        <w:t>задач,</w:t>
      </w:r>
      <w:r>
        <w:rPr>
          <w:spacing w:val="2"/>
        </w:rPr>
        <w:t xml:space="preserve"> </w:t>
      </w:r>
      <w:r>
        <w:t>умение</w:t>
      </w:r>
      <w:r>
        <w:rPr>
          <w:spacing w:val="-1"/>
        </w:rPr>
        <w:t xml:space="preserve"> </w:t>
      </w:r>
      <w:r>
        <w:t>преодолевать</w:t>
      </w:r>
      <w:r>
        <w:rPr>
          <w:spacing w:val="1"/>
        </w:rPr>
        <w:t xml:space="preserve"> </w:t>
      </w:r>
      <w:r>
        <w:t>трудности;</w:t>
      </w:r>
    </w:p>
    <w:p w:rsidR="000B529C" w:rsidRDefault="00392229">
      <w:pPr>
        <w:pStyle w:val="a3"/>
        <w:ind w:right="130"/>
      </w:pPr>
      <w:r>
        <w:t>оценивать</w:t>
      </w:r>
      <w:r>
        <w:rPr>
          <w:spacing w:val="1"/>
        </w:rPr>
        <w:t xml:space="preserve"> </w:t>
      </w:r>
      <w:r>
        <w:t>практические</w:t>
      </w:r>
      <w:r>
        <w:rPr>
          <w:spacing w:val="1"/>
        </w:rPr>
        <w:t xml:space="preserve"> </w:t>
      </w:r>
      <w:r>
        <w:t>и</w:t>
      </w:r>
      <w:r>
        <w:rPr>
          <w:spacing w:val="1"/>
        </w:rPr>
        <w:t xml:space="preserve"> </w:t>
      </w:r>
      <w:r>
        <w:t>учебные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возможности</w:t>
      </w:r>
      <w:r>
        <w:rPr>
          <w:spacing w:val="1"/>
        </w:rPr>
        <w:t xml:space="preserve"> </w:t>
      </w:r>
      <w:r>
        <w:t>применения</w:t>
      </w:r>
      <w:r>
        <w:rPr>
          <w:spacing w:val="1"/>
        </w:rPr>
        <w:t xml:space="preserve"> </w:t>
      </w:r>
      <w:r>
        <w:t>математики</w:t>
      </w:r>
      <w:r>
        <w:rPr>
          <w:spacing w:val="-2"/>
        </w:rPr>
        <w:t xml:space="preserve"> </w:t>
      </w:r>
      <w:r>
        <w:t>для</w:t>
      </w:r>
      <w:r>
        <w:rPr>
          <w:spacing w:val="-1"/>
        </w:rPr>
        <w:t xml:space="preserve"> </w:t>
      </w:r>
      <w:r>
        <w:t>рационального</w:t>
      </w:r>
      <w:r>
        <w:rPr>
          <w:spacing w:val="-1"/>
        </w:rPr>
        <w:t xml:space="preserve"> </w:t>
      </w:r>
      <w:r>
        <w:t>и</w:t>
      </w:r>
      <w:r>
        <w:rPr>
          <w:spacing w:val="-1"/>
        </w:rPr>
        <w:t xml:space="preserve"> </w:t>
      </w:r>
      <w:r>
        <w:t>эффективного</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проблем;</w:t>
      </w:r>
    </w:p>
    <w:p w:rsidR="000B529C" w:rsidRDefault="00392229">
      <w:pPr>
        <w:pStyle w:val="a3"/>
        <w:spacing w:before="1"/>
        <w:ind w:right="126"/>
      </w:pPr>
      <w:r>
        <w:t>характеризовать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математики,</w:t>
      </w:r>
      <w:r>
        <w:rPr>
          <w:spacing w:val="1"/>
        </w:rPr>
        <w:t xml:space="preserve"> </w:t>
      </w:r>
      <w:r>
        <w:t>стремиться</w:t>
      </w:r>
      <w:r>
        <w:rPr>
          <w:spacing w:val="1"/>
        </w:rPr>
        <w:t xml:space="preserve"> </w:t>
      </w:r>
      <w:r>
        <w:t>углублять</w:t>
      </w:r>
      <w:r>
        <w:rPr>
          <w:spacing w:val="1"/>
        </w:rPr>
        <w:t xml:space="preserve"> </w:t>
      </w:r>
      <w:r>
        <w:t>свои</w:t>
      </w:r>
      <w:r>
        <w:rPr>
          <w:spacing w:val="-57"/>
        </w:rPr>
        <w:t xml:space="preserve"> </w:t>
      </w:r>
      <w:r>
        <w:t>математические</w:t>
      </w:r>
      <w:r>
        <w:rPr>
          <w:spacing w:val="-2"/>
        </w:rPr>
        <w:t xml:space="preserve"> </w:t>
      </w:r>
      <w:r>
        <w:t>знания</w:t>
      </w:r>
      <w:r>
        <w:rPr>
          <w:spacing w:val="-3"/>
        </w:rPr>
        <w:t xml:space="preserve"> </w:t>
      </w:r>
      <w:r>
        <w:t>и</w:t>
      </w:r>
      <w:r>
        <w:rPr>
          <w:spacing w:val="2"/>
        </w:rPr>
        <w:t xml:space="preserve"> </w:t>
      </w:r>
      <w:r>
        <w:t>умения,</w:t>
      </w:r>
      <w:r>
        <w:rPr>
          <w:spacing w:val="-1"/>
        </w:rPr>
        <w:t xml:space="preserve"> </w:t>
      </w:r>
      <w:r>
        <w:t>намечать</w:t>
      </w:r>
      <w:r>
        <w:rPr>
          <w:spacing w:val="1"/>
        </w:rPr>
        <w:t xml:space="preserve"> </w:t>
      </w:r>
      <w:r>
        <w:t>пути</w:t>
      </w:r>
      <w:r>
        <w:rPr>
          <w:spacing w:val="2"/>
        </w:rPr>
        <w:t xml:space="preserve"> </w:t>
      </w:r>
      <w:r>
        <w:t>устранения трудностей;</w:t>
      </w:r>
    </w:p>
    <w:p w:rsidR="000B529C" w:rsidRDefault="00392229">
      <w:pPr>
        <w:pStyle w:val="a3"/>
        <w:ind w:right="128"/>
      </w:pPr>
      <w:r>
        <w:t>пользоваться разнообразными информационными средствами для решения предложенных и</w:t>
      </w:r>
      <w:r>
        <w:rPr>
          <w:spacing w:val="1"/>
        </w:rPr>
        <w:t xml:space="preserve"> </w:t>
      </w:r>
      <w:r>
        <w:t>самостоятельно</w:t>
      </w:r>
      <w:r>
        <w:rPr>
          <w:spacing w:val="-1"/>
        </w:rPr>
        <w:t xml:space="preserve"> </w:t>
      </w:r>
      <w:r>
        <w:t>выбранных</w:t>
      </w:r>
      <w:r>
        <w:rPr>
          <w:spacing w:val="3"/>
        </w:rPr>
        <w:t xml:space="preserve"> </w:t>
      </w:r>
      <w:r>
        <w:t>учебных</w:t>
      </w:r>
      <w:r>
        <w:rPr>
          <w:spacing w:val="1"/>
        </w:rPr>
        <w:t xml:space="preserve"> </w:t>
      </w:r>
      <w:r>
        <w:t>проблем, задач.</w:t>
      </w:r>
    </w:p>
    <w:p w:rsidR="000B529C" w:rsidRDefault="00392229">
      <w:pPr>
        <w:pStyle w:val="a5"/>
        <w:numPr>
          <w:ilvl w:val="1"/>
          <w:numId w:val="34"/>
        </w:numPr>
        <w:tabs>
          <w:tab w:val="left" w:pos="1361"/>
        </w:tabs>
        <w:ind w:right="128"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6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2"/>
          <w:numId w:val="34"/>
        </w:numPr>
        <w:tabs>
          <w:tab w:val="left" w:pos="1541"/>
        </w:tabs>
        <w:spacing w:before="60"/>
        <w:ind w:right="129" w:firstLine="708"/>
        <w:rPr>
          <w:sz w:val="24"/>
        </w:rPr>
      </w:pPr>
      <w:r>
        <w:rPr>
          <w:sz w:val="24"/>
        </w:rPr>
        <w:lastRenderedPageBreak/>
        <w:t>У</w:t>
      </w:r>
      <w:r>
        <w:rPr>
          <w:spacing w:val="45"/>
          <w:sz w:val="24"/>
        </w:rPr>
        <w:t xml:space="preserve"> </w:t>
      </w:r>
      <w:r>
        <w:rPr>
          <w:sz w:val="24"/>
        </w:rPr>
        <w:t>обучающегося</w:t>
      </w:r>
      <w:r>
        <w:rPr>
          <w:spacing w:val="44"/>
          <w:sz w:val="24"/>
        </w:rPr>
        <w:t xml:space="preserve"> </w:t>
      </w:r>
      <w:r>
        <w:rPr>
          <w:sz w:val="24"/>
        </w:rPr>
        <w:t>будут</w:t>
      </w:r>
      <w:r>
        <w:rPr>
          <w:spacing w:val="47"/>
          <w:sz w:val="24"/>
        </w:rPr>
        <w:t xml:space="preserve"> </w:t>
      </w:r>
      <w:r>
        <w:rPr>
          <w:sz w:val="24"/>
        </w:rPr>
        <w:t>сформированы</w:t>
      </w:r>
      <w:r>
        <w:rPr>
          <w:spacing w:val="46"/>
          <w:sz w:val="24"/>
        </w:rPr>
        <w:t xml:space="preserve"> </w:t>
      </w:r>
      <w:r>
        <w:rPr>
          <w:sz w:val="24"/>
        </w:rPr>
        <w:t>следующие</w:t>
      </w:r>
      <w:r>
        <w:rPr>
          <w:spacing w:val="44"/>
          <w:sz w:val="24"/>
        </w:rPr>
        <w:t xml:space="preserve"> </w:t>
      </w:r>
      <w:r>
        <w:rPr>
          <w:sz w:val="24"/>
        </w:rPr>
        <w:t>базовые</w:t>
      </w:r>
      <w:r>
        <w:rPr>
          <w:spacing w:val="43"/>
          <w:sz w:val="24"/>
        </w:rPr>
        <w:t xml:space="preserve"> </w:t>
      </w:r>
      <w:r>
        <w:rPr>
          <w:sz w:val="24"/>
        </w:rPr>
        <w:t>логические</w:t>
      </w:r>
      <w:r>
        <w:rPr>
          <w:spacing w:val="43"/>
          <w:sz w:val="24"/>
        </w:rPr>
        <w:t xml:space="preserve"> </w:t>
      </w:r>
      <w:r>
        <w:rPr>
          <w:sz w:val="24"/>
        </w:rPr>
        <w:t>действия</w:t>
      </w:r>
      <w:r>
        <w:rPr>
          <w:spacing w:val="44"/>
          <w:sz w:val="24"/>
        </w:rPr>
        <w:t xml:space="preserve"> </w:t>
      </w:r>
      <w:r>
        <w:rPr>
          <w:sz w:val="24"/>
        </w:rPr>
        <w:t>как</w:t>
      </w:r>
      <w:r>
        <w:rPr>
          <w:spacing w:val="-57"/>
          <w:sz w:val="24"/>
        </w:rPr>
        <w:t xml:space="preserve"> </w:t>
      </w:r>
      <w:r>
        <w:rPr>
          <w:sz w:val="24"/>
        </w:rPr>
        <w:t>часть 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B529C" w:rsidRDefault="00392229">
      <w:pPr>
        <w:pStyle w:val="a3"/>
        <w:ind w:left="820" w:firstLine="0"/>
        <w:jc w:val="left"/>
      </w:pPr>
      <w:proofErr w:type="gramStart"/>
      <w:r>
        <w:t>устанавливать</w:t>
      </w:r>
      <w:r>
        <w:rPr>
          <w:spacing w:val="47"/>
        </w:rPr>
        <w:t xml:space="preserve"> </w:t>
      </w:r>
      <w:r>
        <w:t>связи</w:t>
      </w:r>
      <w:r>
        <w:rPr>
          <w:spacing w:val="104"/>
        </w:rPr>
        <w:t xml:space="preserve"> </w:t>
      </w:r>
      <w:r>
        <w:t>и</w:t>
      </w:r>
      <w:r>
        <w:rPr>
          <w:spacing w:val="105"/>
        </w:rPr>
        <w:t xml:space="preserve"> </w:t>
      </w:r>
      <w:r>
        <w:t>зависимости</w:t>
      </w:r>
      <w:r>
        <w:rPr>
          <w:spacing w:val="106"/>
        </w:rPr>
        <w:t xml:space="preserve"> </w:t>
      </w:r>
      <w:r>
        <w:t>между</w:t>
      </w:r>
      <w:r>
        <w:rPr>
          <w:spacing w:val="102"/>
        </w:rPr>
        <w:t xml:space="preserve"> </w:t>
      </w:r>
      <w:r>
        <w:t>математическими</w:t>
      </w:r>
      <w:r>
        <w:rPr>
          <w:spacing w:val="105"/>
        </w:rPr>
        <w:t xml:space="preserve"> </w:t>
      </w:r>
      <w:r>
        <w:t>объектами</w:t>
      </w:r>
      <w:r>
        <w:rPr>
          <w:spacing w:val="105"/>
        </w:rPr>
        <w:t xml:space="preserve"> </w:t>
      </w:r>
      <w:r>
        <w:t>(«часть-целое»,</w:t>
      </w:r>
      <w:proofErr w:type="gramEnd"/>
    </w:p>
    <w:p w:rsidR="000B529C" w:rsidRDefault="00392229">
      <w:pPr>
        <w:pStyle w:val="a3"/>
        <w:ind w:firstLine="0"/>
        <w:jc w:val="left"/>
      </w:pPr>
      <w:proofErr w:type="gramStart"/>
      <w:r>
        <w:t>«причина-следствие»,</w:t>
      </w:r>
      <w:r>
        <w:rPr>
          <w:spacing w:val="-4"/>
        </w:rPr>
        <w:t xml:space="preserve"> </w:t>
      </w:r>
      <w:r>
        <w:t>протяжённость);</w:t>
      </w:r>
      <w:proofErr w:type="gramEnd"/>
    </w:p>
    <w:p w:rsidR="000B529C" w:rsidRDefault="00392229">
      <w:pPr>
        <w:pStyle w:val="a3"/>
        <w:ind w:right="128"/>
        <w:jc w:val="left"/>
      </w:pPr>
      <w:r>
        <w:t>применять</w:t>
      </w:r>
      <w:r>
        <w:rPr>
          <w:spacing w:val="45"/>
        </w:rPr>
        <w:t xml:space="preserve"> </w:t>
      </w:r>
      <w:r>
        <w:t>базовые</w:t>
      </w:r>
      <w:r>
        <w:rPr>
          <w:spacing w:val="43"/>
        </w:rPr>
        <w:t xml:space="preserve"> </w:t>
      </w:r>
      <w:r>
        <w:t>логические</w:t>
      </w:r>
      <w:r>
        <w:rPr>
          <w:spacing w:val="47"/>
        </w:rPr>
        <w:t xml:space="preserve"> </w:t>
      </w:r>
      <w:r>
        <w:t>универсальные</w:t>
      </w:r>
      <w:r>
        <w:rPr>
          <w:spacing w:val="43"/>
        </w:rPr>
        <w:t xml:space="preserve"> </w:t>
      </w:r>
      <w:r>
        <w:t>действия:</w:t>
      </w:r>
      <w:r>
        <w:rPr>
          <w:spacing w:val="44"/>
        </w:rPr>
        <w:t xml:space="preserve"> </w:t>
      </w:r>
      <w:r>
        <w:t>сравнение,</w:t>
      </w:r>
      <w:r>
        <w:rPr>
          <w:spacing w:val="44"/>
        </w:rPr>
        <w:t xml:space="preserve"> </w:t>
      </w:r>
      <w:r>
        <w:t>анализ,</w:t>
      </w:r>
      <w:r>
        <w:rPr>
          <w:spacing w:val="44"/>
        </w:rPr>
        <w:t xml:space="preserve"> </w:t>
      </w:r>
      <w:r>
        <w:t>классификация</w:t>
      </w:r>
      <w:r>
        <w:rPr>
          <w:spacing w:val="-57"/>
        </w:rPr>
        <w:t xml:space="preserve"> </w:t>
      </w:r>
      <w:r>
        <w:t>(группировка),</w:t>
      </w:r>
      <w:r>
        <w:rPr>
          <w:spacing w:val="-1"/>
        </w:rPr>
        <w:t xml:space="preserve"> </w:t>
      </w:r>
      <w:r>
        <w:t>обобщение;</w:t>
      </w:r>
    </w:p>
    <w:p w:rsidR="000B529C" w:rsidRDefault="00392229">
      <w:pPr>
        <w:pStyle w:val="a3"/>
        <w:ind w:right="128"/>
        <w:jc w:val="left"/>
      </w:pPr>
      <w:r>
        <w:t>приобретать</w:t>
      </w:r>
      <w:r>
        <w:rPr>
          <w:spacing w:val="6"/>
        </w:rPr>
        <w:t xml:space="preserve"> </w:t>
      </w:r>
      <w:r>
        <w:t>практические</w:t>
      </w:r>
      <w:r>
        <w:rPr>
          <w:spacing w:val="4"/>
        </w:rPr>
        <w:t xml:space="preserve"> </w:t>
      </w:r>
      <w:r>
        <w:t>графические</w:t>
      </w:r>
      <w:r>
        <w:rPr>
          <w:spacing w:val="4"/>
        </w:rPr>
        <w:t xml:space="preserve"> </w:t>
      </w:r>
      <w:r>
        <w:t>и</w:t>
      </w:r>
      <w:r>
        <w:rPr>
          <w:spacing w:val="5"/>
        </w:rPr>
        <w:t xml:space="preserve"> </w:t>
      </w:r>
      <w:r>
        <w:t>измерительные</w:t>
      </w:r>
      <w:r>
        <w:rPr>
          <w:spacing w:val="3"/>
        </w:rPr>
        <w:t xml:space="preserve"> </w:t>
      </w:r>
      <w:r>
        <w:t>навыки</w:t>
      </w:r>
      <w:r>
        <w:rPr>
          <w:spacing w:val="5"/>
        </w:rPr>
        <w:t xml:space="preserve"> </w:t>
      </w:r>
      <w:r>
        <w:t>для</w:t>
      </w:r>
      <w:r>
        <w:rPr>
          <w:spacing w:val="7"/>
        </w:rPr>
        <w:t xml:space="preserve"> </w:t>
      </w:r>
      <w:r>
        <w:t>успешного</w:t>
      </w:r>
      <w:r>
        <w:rPr>
          <w:spacing w:val="4"/>
        </w:rPr>
        <w:t xml:space="preserve"> </w:t>
      </w:r>
      <w:r>
        <w:t>решения</w:t>
      </w:r>
      <w:r>
        <w:rPr>
          <w:spacing w:val="-57"/>
        </w:rPr>
        <w:t xml:space="preserve"> </w:t>
      </w:r>
      <w:r>
        <w:t>учебных и житейских</w:t>
      </w:r>
      <w:r>
        <w:rPr>
          <w:spacing w:val="-1"/>
        </w:rPr>
        <w:t xml:space="preserve"> </w:t>
      </w:r>
      <w:r>
        <w:t>задач;</w:t>
      </w:r>
    </w:p>
    <w:p w:rsidR="000B529C" w:rsidRDefault="00392229">
      <w:pPr>
        <w:pStyle w:val="a3"/>
        <w:ind w:right="128"/>
        <w:jc w:val="left"/>
      </w:pPr>
      <w:r>
        <w:t>представлять</w:t>
      </w:r>
      <w:r>
        <w:rPr>
          <w:spacing w:val="35"/>
        </w:rPr>
        <w:t xml:space="preserve"> </w:t>
      </w:r>
      <w:r>
        <w:t>текстовую</w:t>
      </w:r>
      <w:r>
        <w:rPr>
          <w:spacing w:val="37"/>
        </w:rPr>
        <w:t xml:space="preserve"> </w:t>
      </w:r>
      <w:r>
        <w:t>задачу,</w:t>
      </w:r>
      <w:r>
        <w:rPr>
          <w:spacing w:val="36"/>
        </w:rPr>
        <w:t xml:space="preserve"> </w:t>
      </w:r>
      <w:r>
        <w:t>её</w:t>
      </w:r>
      <w:r>
        <w:rPr>
          <w:spacing w:val="34"/>
        </w:rPr>
        <w:t xml:space="preserve"> </w:t>
      </w:r>
      <w:r>
        <w:t>решение</w:t>
      </w:r>
      <w:r>
        <w:rPr>
          <w:spacing w:val="34"/>
        </w:rPr>
        <w:t xml:space="preserve"> </w:t>
      </w:r>
      <w:r>
        <w:t>в</w:t>
      </w:r>
      <w:r>
        <w:rPr>
          <w:spacing w:val="35"/>
        </w:rPr>
        <w:t xml:space="preserve"> </w:t>
      </w:r>
      <w:r>
        <w:t>виде</w:t>
      </w:r>
      <w:r>
        <w:rPr>
          <w:spacing w:val="34"/>
        </w:rPr>
        <w:t xml:space="preserve"> </w:t>
      </w:r>
      <w:r>
        <w:t>модели,</w:t>
      </w:r>
      <w:r>
        <w:rPr>
          <w:spacing w:val="36"/>
        </w:rPr>
        <w:t xml:space="preserve"> </w:t>
      </w:r>
      <w:r>
        <w:t>схемы,</w:t>
      </w:r>
      <w:r>
        <w:rPr>
          <w:spacing w:val="34"/>
        </w:rPr>
        <w:t xml:space="preserve"> </w:t>
      </w:r>
      <w:r>
        <w:t>арифметической</w:t>
      </w:r>
      <w:r>
        <w:rPr>
          <w:spacing w:val="36"/>
        </w:rPr>
        <w:t xml:space="preserve"> </w:t>
      </w:r>
      <w:r>
        <w:t>записи,</w:t>
      </w:r>
      <w:r>
        <w:rPr>
          <w:spacing w:val="-57"/>
        </w:rPr>
        <w:t xml:space="preserve"> </w:t>
      </w:r>
      <w:r>
        <w:t>текста</w:t>
      </w:r>
      <w:r>
        <w:rPr>
          <w:spacing w:val="-1"/>
        </w:rPr>
        <w:t xml:space="preserve"> </w:t>
      </w:r>
      <w:r>
        <w:t>в</w:t>
      </w:r>
      <w:r>
        <w:rPr>
          <w:spacing w:val="-1"/>
        </w:rPr>
        <w:t xml:space="preserve"> </w:t>
      </w:r>
      <w:r>
        <w:t>соответствии с</w:t>
      </w:r>
      <w:r>
        <w:rPr>
          <w:spacing w:val="1"/>
        </w:rPr>
        <w:t xml:space="preserve"> </w:t>
      </w:r>
      <w:r>
        <w:t>предложенной</w:t>
      </w:r>
      <w:r>
        <w:rPr>
          <w:spacing w:val="3"/>
        </w:rPr>
        <w:t xml:space="preserve"> </w:t>
      </w:r>
      <w:r>
        <w:t>учебной проблемой.</w:t>
      </w:r>
    </w:p>
    <w:p w:rsidR="000B529C" w:rsidRDefault="00392229">
      <w:pPr>
        <w:pStyle w:val="a5"/>
        <w:numPr>
          <w:ilvl w:val="2"/>
          <w:numId w:val="34"/>
        </w:numPr>
        <w:tabs>
          <w:tab w:val="left" w:pos="1541"/>
        </w:tabs>
        <w:ind w:right="129" w:firstLine="708"/>
        <w:rPr>
          <w:sz w:val="24"/>
        </w:rPr>
      </w:pPr>
      <w:r>
        <w:rPr>
          <w:sz w:val="24"/>
        </w:rPr>
        <w:t>У обучающегося будут сформированы следующие базовые исследовательские действия</w:t>
      </w:r>
      <w:r>
        <w:rPr>
          <w:spacing w:val="-57"/>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6"/>
          <w:sz w:val="24"/>
        </w:rPr>
        <w:t xml:space="preserve"> </w:t>
      </w:r>
      <w:r>
        <w:rPr>
          <w:sz w:val="24"/>
        </w:rPr>
        <w:t>действий:</w:t>
      </w:r>
    </w:p>
    <w:p w:rsidR="000B529C" w:rsidRDefault="00392229">
      <w:pPr>
        <w:pStyle w:val="a3"/>
        <w:ind w:right="128"/>
        <w:jc w:val="left"/>
      </w:pPr>
      <w:r>
        <w:t>проявлять</w:t>
      </w:r>
      <w:r>
        <w:rPr>
          <w:spacing w:val="6"/>
        </w:rPr>
        <w:t xml:space="preserve"> </w:t>
      </w:r>
      <w:r>
        <w:t>способность</w:t>
      </w:r>
      <w:r>
        <w:rPr>
          <w:spacing w:val="5"/>
        </w:rPr>
        <w:t xml:space="preserve"> </w:t>
      </w:r>
      <w:r>
        <w:t>ориентироваться</w:t>
      </w:r>
      <w:r>
        <w:rPr>
          <w:spacing w:val="4"/>
        </w:rPr>
        <w:t xml:space="preserve"> </w:t>
      </w:r>
      <w:r>
        <w:t>в</w:t>
      </w:r>
      <w:r>
        <w:rPr>
          <w:spacing w:val="4"/>
        </w:rPr>
        <w:t xml:space="preserve"> </w:t>
      </w:r>
      <w:r>
        <w:t>учебном</w:t>
      </w:r>
      <w:r>
        <w:rPr>
          <w:spacing w:val="4"/>
        </w:rPr>
        <w:t xml:space="preserve"> </w:t>
      </w:r>
      <w:r>
        <w:t>материале</w:t>
      </w:r>
      <w:r>
        <w:rPr>
          <w:spacing w:val="6"/>
        </w:rPr>
        <w:t xml:space="preserve"> </w:t>
      </w:r>
      <w:r>
        <w:t>разных</w:t>
      </w:r>
      <w:r>
        <w:rPr>
          <w:spacing w:val="6"/>
        </w:rPr>
        <w:t xml:space="preserve"> </w:t>
      </w:r>
      <w:r>
        <w:t>разделов</w:t>
      </w:r>
      <w:r>
        <w:rPr>
          <w:spacing w:val="4"/>
        </w:rPr>
        <w:t xml:space="preserve"> </w:t>
      </w:r>
      <w:r>
        <w:t>курса</w:t>
      </w:r>
      <w:r>
        <w:rPr>
          <w:spacing w:val="-57"/>
        </w:rPr>
        <w:t xml:space="preserve"> </w:t>
      </w:r>
      <w:r>
        <w:t>математики;</w:t>
      </w:r>
    </w:p>
    <w:p w:rsidR="000B529C" w:rsidRDefault="00392229">
      <w:pPr>
        <w:pStyle w:val="a3"/>
        <w:tabs>
          <w:tab w:val="left" w:pos="2002"/>
          <w:tab w:val="left" w:pos="2333"/>
          <w:tab w:val="left" w:pos="3896"/>
          <w:tab w:val="left" w:pos="5811"/>
          <w:tab w:val="left" w:pos="7585"/>
          <w:tab w:val="left" w:pos="8856"/>
        </w:tabs>
        <w:ind w:right="128"/>
        <w:jc w:val="left"/>
      </w:pPr>
      <w:r>
        <w:t>понимать</w:t>
      </w:r>
      <w:r>
        <w:tab/>
        <w:t>и</w:t>
      </w:r>
      <w:r>
        <w:tab/>
        <w:t>использовать</w:t>
      </w:r>
      <w:r>
        <w:tab/>
        <w:t>математическую</w:t>
      </w:r>
      <w:r>
        <w:tab/>
        <w:t>терминологию:</w:t>
      </w:r>
      <w:r>
        <w:tab/>
        <w:t>различать,</w:t>
      </w:r>
      <w:r>
        <w:tab/>
      </w:r>
      <w:r>
        <w:rPr>
          <w:spacing w:val="-1"/>
        </w:rPr>
        <w:t>характеризовать,</w:t>
      </w:r>
      <w:r>
        <w:rPr>
          <w:spacing w:val="-57"/>
        </w:rPr>
        <w:t xml:space="preserve"> </w:t>
      </w:r>
      <w:r>
        <w:t>использовать для решения</w:t>
      </w:r>
      <w:r>
        <w:rPr>
          <w:spacing w:val="2"/>
        </w:rPr>
        <w:t xml:space="preserve"> </w:t>
      </w:r>
      <w:r>
        <w:t>учебных и</w:t>
      </w:r>
      <w:r>
        <w:rPr>
          <w:spacing w:val="-2"/>
        </w:rPr>
        <w:t xml:space="preserve"> </w:t>
      </w:r>
      <w:r>
        <w:t>практических</w:t>
      </w:r>
      <w:r>
        <w:rPr>
          <w:spacing w:val="-1"/>
        </w:rPr>
        <w:t xml:space="preserve"> </w:t>
      </w:r>
      <w:r>
        <w:t>задач;</w:t>
      </w:r>
    </w:p>
    <w:p w:rsidR="000B529C" w:rsidRDefault="00392229">
      <w:pPr>
        <w:pStyle w:val="a3"/>
        <w:ind w:left="820" w:firstLine="0"/>
        <w:jc w:val="left"/>
      </w:pPr>
      <w:r>
        <w:t>применять</w:t>
      </w:r>
      <w:r>
        <w:rPr>
          <w:spacing w:val="-5"/>
        </w:rPr>
        <w:t xml:space="preserve"> </w:t>
      </w:r>
      <w:r>
        <w:t>изученные</w:t>
      </w:r>
      <w:r>
        <w:rPr>
          <w:spacing w:val="-4"/>
        </w:rPr>
        <w:t xml:space="preserve"> </w:t>
      </w:r>
      <w:r>
        <w:t>методы</w:t>
      </w:r>
      <w:r>
        <w:rPr>
          <w:spacing w:val="-4"/>
        </w:rPr>
        <w:t xml:space="preserve"> </w:t>
      </w:r>
      <w:r>
        <w:t>познания</w:t>
      </w:r>
      <w:r>
        <w:rPr>
          <w:spacing w:val="-3"/>
        </w:rPr>
        <w:t xml:space="preserve"> </w:t>
      </w:r>
      <w:r>
        <w:t>(измерение,</w:t>
      </w:r>
      <w:r>
        <w:rPr>
          <w:spacing w:val="-4"/>
        </w:rPr>
        <w:t xml:space="preserve"> </w:t>
      </w:r>
      <w:r>
        <w:t>моделирование,</w:t>
      </w:r>
      <w:r>
        <w:rPr>
          <w:spacing w:val="-3"/>
        </w:rPr>
        <w:t xml:space="preserve"> </w:t>
      </w:r>
      <w:r>
        <w:t>перебор</w:t>
      </w:r>
      <w:r>
        <w:rPr>
          <w:spacing w:val="-4"/>
        </w:rPr>
        <w:t xml:space="preserve"> </w:t>
      </w:r>
      <w:r>
        <w:t>вариантов).</w:t>
      </w:r>
    </w:p>
    <w:p w:rsidR="000B529C" w:rsidRDefault="00392229">
      <w:pPr>
        <w:pStyle w:val="a5"/>
        <w:numPr>
          <w:ilvl w:val="2"/>
          <w:numId w:val="34"/>
        </w:numPr>
        <w:tabs>
          <w:tab w:val="left" w:pos="1541"/>
        </w:tabs>
        <w:ind w:right="128" w:firstLine="708"/>
        <w:rPr>
          <w:sz w:val="24"/>
        </w:rPr>
      </w:pPr>
      <w:r>
        <w:rPr>
          <w:sz w:val="24"/>
        </w:rPr>
        <w:t>У</w:t>
      </w:r>
      <w:r>
        <w:rPr>
          <w:spacing w:val="24"/>
          <w:sz w:val="24"/>
        </w:rPr>
        <w:t xml:space="preserve"> </w:t>
      </w:r>
      <w:r>
        <w:rPr>
          <w:sz w:val="24"/>
        </w:rPr>
        <w:t>обучающегося</w:t>
      </w:r>
      <w:r>
        <w:rPr>
          <w:spacing w:val="24"/>
          <w:sz w:val="24"/>
        </w:rPr>
        <w:t xml:space="preserve"> </w:t>
      </w:r>
      <w:r>
        <w:rPr>
          <w:sz w:val="24"/>
        </w:rPr>
        <w:t>будут</w:t>
      </w:r>
      <w:r>
        <w:rPr>
          <w:spacing w:val="24"/>
          <w:sz w:val="24"/>
        </w:rPr>
        <w:t xml:space="preserve"> </w:t>
      </w:r>
      <w:r>
        <w:rPr>
          <w:sz w:val="24"/>
        </w:rPr>
        <w:t>сформированы</w:t>
      </w:r>
      <w:r>
        <w:rPr>
          <w:spacing w:val="23"/>
          <w:sz w:val="24"/>
        </w:rPr>
        <w:t xml:space="preserve"> </w:t>
      </w:r>
      <w:r>
        <w:rPr>
          <w:sz w:val="24"/>
        </w:rPr>
        <w:t>следующие</w:t>
      </w:r>
      <w:r>
        <w:rPr>
          <w:spacing w:val="23"/>
          <w:sz w:val="24"/>
        </w:rPr>
        <w:t xml:space="preserve"> </w:t>
      </w:r>
      <w:r>
        <w:rPr>
          <w:sz w:val="24"/>
        </w:rPr>
        <w:t>информационные</w:t>
      </w:r>
      <w:r>
        <w:rPr>
          <w:spacing w:val="22"/>
          <w:sz w:val="24"/>
        </w:rPr>
        <w:t xml:space="preserve"> </w:t>
      </w:r>
      <w:r>
        <w:rPr>
          <w:sz w:val="24"/>
        </w:rPr>
        <w:t>действия</w:t>
      </w:r>
      <w:r>
        <w:rPr>
          <w:spacing w:val="24"/>
          <w:sz w:val="24"/>
        </w:rPr>
        <w:t xml:space="preserve"> </w:t>
      </w:r>
      <w:r>
        <w:rPr>
          <w:sz w:val="24"/>
        </w:rPr>
        <w:t>как</w:t>
      </w:r>
      <w:r>
        <w:rPr>
          <w:spacing w:val="-57"/>
          <w:sz w:val="24"/>
        </w:rPr>
        <w:t xml:space="preserve"> </w:t>
      </w:r>
      <w:r>
        <w:rPr>
          <w:sz w:val="24"/>
        </w:rPr>
        <w:t>часть 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B529C" w:rsidRDefault="00392229">
      <w:pPr>
        <w:pStyle w:val="a3"/>
        <w:spacing w:before="1"/>
        <w:ind w:right="128"/>
        <w:jc w:val="left"/>
      </w:pPr>
      <w:r>
        <w:t>находить</w:t>
      </w:r>
      <w:r>
        <w:rPr>
          <w:spacing w:val="10"/>
        </w:rPr>
        <w:t xml:space="preserve"> </w:t>
      </w:r>
      <w:r>
        <w:t>и</w:t>
      </w:r>
      <w:r>
        <w:rPr>
          <w:spacing w:val="10"/>
        </w:rPr>
        <w:t xml:space="preserve"> </w:t>
      </w:r>
      <w:r>
        <w:t>использовать</w:t>
      </w:r>
      <w:r>
        <w:rPr>
          <w:spacing w:val="11"/>
        </w:rPr>
        <w:t xml:space="preserve"> </w:t>
      </w:r>
      <w:r>
        <w:t>для</w:t>
      </w:r>
      <w:r>
        <w:rPr>
          <w:spacing w:val="10"/>
        </w:rPr>
        <w:t xml:space="preserve"> </w:t>
      </w:r>
      <w:r>
        <w:t>решения</w:t>
      </w:r>
      <w:r>
        <w:rPr>
          <w:spacing w:val="12"/>
        </w:rPr>
        <w:t xml:space="preserve"> </w:t>
      </w:r>
      <w:r>
        <w:t>учебных</w:t>
      </w:r>
      <w:r>
        <w:rPr>
          <w:spacing w:val="11"/>
        </w:rPr>
        <w:t xml:space="preserve"> </w:t>
      </w:r>
      <w:r>
        <w:t>задач</w:t>
      </w:r>
      <w:r>
        <w:rPr>
          <w:spacing w:val="9"/>
        </w:rPr>
        <w:t xml:space="preserve"> </w:t>
      </w:r>
      <w:r>
        <w:t>текстовую,</w:t>
      </w:r>
      <w:r>
        <w:rPr>
          <w:spacing w:val="11"/>
        </w:rPr>
        <w:t xml:space="preserve"> </w:t>
      </w:r>
      <w:r>
        <w:t>графическую</w:t>
      </w:r>
      <w:r>
        <w:rPr>
          <w:spacing w:val="10"/>
        </w:rPr>
        <w:t xml:space="preserve"> </w:t>
      </w:r>
      <w:r>
        <w:t>информацию</w:t>
      </w:r>
      <w:r>
        <w:rPr>
          <w:spacing w:val="8"/>
        </w:rPr>
        <w:t xml:space="preserve"> </w:t>
      </w:r>
      <w:r>
        <w:t>в</w:t>
      </w:r>
      <w:r>
        <w:rPr>
          <w:spacing w:val="-57"/>
        </w:rPr>
        <w:t xml:space="preserve"> </w:t>
      </w:r>
      <w:r>
        <w:t>разных</w:t>
      </w:r>
      <w:r>
        <w:rPr>
          <w:spacing w:val="-2"/>
        </w:rPr>
        <w:t xml:space="preserve"> </w:t>
      </w:r>
      <w:r>
        <w:t>источниках</w:t>
      </w:r>
      <w:r>
        <w:rPr>
          <w:spacing w:val="-1"/>
        </w:rPr>
        <w:t xml:space="preserve"> </w:t>
      </w:r>
      <w:r>
        <w:t>информационной среды;</w:t>
      </w:r>
    </w:p>
    <w:p w:rsidR="000B529C" w:rsidRDefault="00392229">
      <w:pPr>
        <w:pStyle w:val="a3"/>
        <w:tabs>
          <w:tab w:val="left" w:pos="1777"/>
          <w:tab w:val="left" w:pos="3849"/>
          <w:tab w:val="left" w:pos="5259"/>
          <w:tab w:val="left" w:pos="7168"/>
          <w:tab w:val="left" w:pos="8739"/>
          <w:tab w:val="left" w:pos="9700"/>
        </w:tabs>
        <w:ind w:right="136"/>
        <w:jc w:val="left"/>
      </w:pPr>
      <w:r>
        <w:t>читать,</w:t>
      </w:r>
      <w:r>
        <w:tab/>
        <w:t>интерпретировать</w:t>
      </w:r>
      <w:r>
        <w:tab/>
        <w:t>графически</w:t>
      </w:r>
      <w:r>
        <w:tab/>
        <w:t>представленную</w:t>
      </w:r>
      <w:r>
        <w:tab/>
        <w:t>информацию</w:t>
      </w:r>
      <w:r>
        <w:tab/>
        <w:t>(схему,</w:t>
      </w:r>
      <w:r>
        <w:tab/>
      </w:r>
      <w:r>
        <w:rPr>
          <w:spacing w:val="-1"/>
        </w:rPr>
        <w:t>таблицу,</w:t>
      </w:r>
      <w:r>
        <w:rPr>
          <w:spacing w:val="-57"/>
        </w:rPr>
        <w:t xml:space="preserve"> </w:t>
      </w:r>
      <w:r>
        <w:t>диаграмму,</w:t>
      </w:r>
      <w:r>
        <w:rPr>
          <w:spacing w:val="-1"/>
        </w:rPr>
        <w:t xml:space="preserve"> </w:t>
      </w:r>
      <w:r>
        <w:t>другую</w:t>
      </w:r>
      <w:r>
        <w:rPr>
          <w:spacing w:val="2"/>
        </w:rPr>
        <w:t xml:space="preserve"> </w:t>
      </w:r>
      <w:r>
        <w:t>модель);</w:t>
      </w:r>
    </w:p>
    <w:p w:rsidR="000B529C" w:rsidRDefault="00392229">
      <w:pPr>
        <w:pStyle w:val="a3"/>
        <w:ind w:right="128"/>
        <w:jc w:val="left"/>
      </w:pPr>
      <w:r>
        <w:t>представлять</w:t>
      </w:r>
      <w:r>
        <w:rPr>
          <w:spacing w:val="13"/>
        </w:rPr>
        <w:t xml:space="preserve"> </w:t>
      </w:r>
      <w:r>
        <w:t>информацию</w:t>
      </w:r>
      <w:r>
        <w:rPr>
          <w:spacing w:val="13"/>
        </w:rPr>
        <w:t xml:space="preserve"> </w:t>
      </w:r>
      <w:r>
        <w:t>в</w:t>
      </w:r>
      <w:r>
        <w:rPr>
          <w:spacing w:val="10"/>
        </w:rPr>
        <w:t xml:space="preserve"> </w:t>
      </w:r>
      <w:r>
        <w:t>заданной</w:t>
      </w:r>
      <w:r>
        <w:rPr>
          <w:spacing w:val="11"/>
        </w:rPr>
        <w:t xml:space="preserve"> </w:t>
      </w:r>
      <w:r>
        <w:t>форме</w:t>
      </w:r>
      <w:r>
        <w:rPr>
          <w:spacing w:val="11"/>
        </w:rPr>
        <w:t xml:space="preserve"> </w:t>
      </w:r>
      <w:r>
        <w:t>(дополнять</w:t>
      </w:r>
      <w:r>
        <w:rPr>
          <w:spacing w:val="12"/>
        </w:rPr>
        <w:t xml:space="preserve"> </w:t>
      </w:r>
      <w:r>
        <w:t>таблицу,</w:t>
      </w:r>
      <w:r>
        <w:rPr>
          <w:spacing w:val="15"/>
        </w:rPr>
        <w:t xml:space="preserve"> </w:t>
      </w:r>
      <w:r>
        <w:t>текст),</w:t>
      </w:r>
      <w:r>
        <w:rPr>
          <w:spacing w:val="12"/>
        </w:rPr>
        <w:t xml:space="preserve"> </w:t>
      </w:r>
      <w:r>
        <w:t>формулировать</w:t>
      </w:r>
      <w:r>
        <w:rPr>
          <w:spacing w:val="-57"/>
        </w:rPr>
        <w:t xml:space="preserve"> </w:t>
      </w:r>
      <w:r>
        <w:t>утверждение</w:t>
      </w:r>
      <w:r>
        <w:rPr>
          <w:spacing w:val="-2"/>
        </w:rPr>
        <w:t xml:space="preserve"> </w:t>
      </w:r>
      <w:r>
        <w:t>по образцу,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2"/>
        </w:rPr>
        <w:t xml:space="preserve"> </w:t>
      </w:r>
      <w:r>
        <w:t>учебной задачи;</w:t>
      </w:r>
    </w:p>
    <w:p w:rsidR="000B529C" w:rsidRDefault="00392229">
      <w:pPr>
        <w:pStyle w:val="a3"/>
        <w:ind w:right="128"/>
        <w:jc w:val="left"/>
      </w:pPr>
      <w:r>
        <w:t>принимать</w:t>
      </w:r>
      <w:r>
        <w:rPr>
          <w:spacing w:val="3"/>
        </w:rPr>
        <w:t xml:space="preserve"> </w:t>
      </w:r>
      <w:r>
        <w:t>правила,</w:t>
      </w:r>
      <w:r>
        <w:rPr>
          <w:spacing w:val="5"/>
        </w:rPr>
        <w:t xml:space="preserve"> </w:t>
      </w:r>
      <w:r>
        <w:t>безопасно</w:t>
      </w:r>
      <w:r>
        <w:rPr>
          <w:spacing w:val="5"/>
        </w:rPr>
        <w:t xml:space="preserve"> </w:t>
      </w:r>
      <w:r>
        <w:t>использовать</w:t>
      </w:r>
      <w:r>
        <w:rPr>
          <w:spacing w:val="4"/>
        </w:rPr>
        <w:t xml:space="preserve"> </w:t>
      </w:r>
      <w:r>
        <w:t>предлагаемые</w:t>
      </w:r>
      <w:r>
        <w:rPr>
          <w:spacing w:val="3"/>
        </w:rPr>
        <w:t xml:space="preserve"> </w:t>
      </w:r>
      <w:r>
        <w:t>электронные</w:t>
      </w:r>
      <w:r>
        <w:rPr>
          <w:spacing w:val="3"/>
        </w:rPr>
        <w:t xml:space="preserve"> </w:t>
      </w:r>
      <w:r>
        <w:t>средства</w:t>
      </w:r>
      <w:r>
        <w:rPr>
          <w:spacing w:val="4"/>
        </w:rPr>
        <w:t xml:space="preserve"> </w:t>
      </w:r>
      <w:r>
        <w:t>и</w:t>
      </w:r>
      <w:r>
        <w:rPr>
          <w:spacing w:val="6"/>
        </w:rPr>
        <w:t xml:space="preserve"> </w:t>
      </w:r>
      <w:r>
        <w:t>источники</w:t>
      </w:r>
      <w:r>
        <w:rPr>
          <w:spacing w:val="-57"/>
        </w:rPr>
        <w:t xml:space="preserve"> </w:t>
      </w:r>
      <w:r>
        <w:t>информации.</w:t>
      </w:r>
    </w:p>
    <w:p w:rsidR="000B529C" w:rsidRDefault="00392229">
      <w:pPr>
        <w:pStyle w:val="a5"/>
        <w:numPr>
          <w:ilvl w:val="2"/>
          <w:numId w:val="34"/>
        </w:numPr>
        <w:tabs>
          <w:tab w:val="left" w:pos="1541"/>
        </w:tabs>
        <w:ind w:right="134" w:firstLine="708"/>
        <w:rPr>
          <w:sz w:val="24"/>
        </w:rPr>
      </w:pPr>
      <w:r>
        <w:rPr>
          <w:sz w:val="24"/>
        </w:rPr>
        <w:t>У</w:t>
      </w:r>
      <w:r>
        <w:rPr>
          <w:spacing w:val="51"/>
          <w:sz w:val="24"/>
        </w:rPr>
        <w:t xml:space="preserve"> </w:t>
      </w:r>
      <w:r>
        <w:rPr>
          <w:sz w:val="24"/>
        </w:rPr>
        <w:t>обучающегося</w:t>
      </w:r>
      <w:r>
        <w:rPr>
          <w:spacing w:val="50"/>
          <w:sz w:val="24"/>
        </w:rPr>
        <w:t xml:space="preserve"> </w:t>
      </w:r>
      <w:r>
        <w:rPr>
          <w:sz w:val="24"/>
        </w:rPr>
        <w:t>будут</w:t>
      </w:r>
      <w:r>
        <w:rPr>
          <w:spacing w:val="53"/>
          <w:sz w:val="24"/>
        </w:rPr>
        <w:t xml:space="preserve"> </w:t>
      </w:r>
      <w:r>
        <w:rPr>
          <w:sz w:val="24"/>
        </w:rPr>
        <w:t>сформированы</w:t>
      </w:r>
      <w:r>
        <w:rPr>
          <w:spacing w:val="50"/>
          <w:sz w:val="24"/>
        </w:rPr>
        <w:t xml:space="preserve"> </w:t>
      </w:r>
      <w:r>
        <w:rPr>
          <w:sz w:val="24"/>
        </w:rPr>
        <w:t>следующие</w:t>
      </w:r>
      <w:r>
        <w:rPr>
          <w:spacing w:val="49"/>
          <w:sz w:val="24"/>
        </w:rPr>
        <w:t xml:space="preserve"> </w:t>
      </w:r>
      <w:r>
        <w:rPr>
          <w:sz w:val="24"/>
        </w:rPr>
        <w:t>действия</w:t>
      </w:r>
      <w:r>
        <w:rPr>
          <w:spacing w:val="50"/>
          <w:sz w:val="24"/>
        </w:rPr>
        <w:t xml:space="preserve"> </w:t>
      </w:r>
      <w:r>
        <w:rPr>
          <w:sz w:val="24"/>
        </w:rPr>
        <w:t>общения</w:t>
      </w:r>
      <w:r>
        <w:rPr>
          <w:spacing w:val="50"/>
          <w:sz w:val="24"/>
        </w:rPr>
        <w:t xml:space="preserve"> </w:t>
      </w:r>
      <w:r>
        <w:rPr>
          <w:sz w:val="24"/>
        </w:rPr>
        <w:t>как</w:t>
      </w:r>
      <w:r>
        <w:rPr>
          <w:spacing w:val="5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left="820" w:firstLine="0"/>
        <w:jc w:val="left"/>
      </w:pPr>
      <w:r>
        <w:t>конструировать утверждения,</w:t>
      </w:r>
      <w:r>
        <w:rPr>
          <w:spacing w:val="-5"/>
        </w:rPr>
        <w:t xml:space="preserve"> </w:t>
      </w:r>
      <w:r>
        <w:t>проверять</w:t>
      </w:r>
      <w:r>
        <w:rPr>
          <w:spacing w:val="-6"/>
        </w:rPr>
        <w:t xml:space="preserve"> </w:t>
      </w:r>
      <w:r>
        <w:t>их</w:t>
      </w:r>
      <w:r>
        <w:rPr>
          <w:spacing w:val="-3"/>
        </w:rPr>
        <w:t xml:space="preserve"> </w:t>
      </w:r>
      <w:r>
        <w:t>истинность;</w:t>
      </w:r>
    </w:p>
    <w:p w:rsidR="000B529C" w:rsidRDefault="00392229">
      <w:pPr>
        <w:pStyle w:val="a3"/>
        <w:ind w:left="820" w:right="128" w:firstLine="0"/>
        <w:jc w:val="left"/>
      </w:pPr>
      <w:r>
        <w:t>использовать</w:t>
      </w:r>
      <w:r>
        <w:rPr>
          <w:spacing w:val="-2"/>
        </w:rPr>
        <w:t xml:space="preserve"> </w:t>
      </w:r>
      <w:r>
        <w:t>текст</w:t>
      </w:r>
      <w:r>
        <w:rPr>
          <w:spacing w:val="-3"/>
        </w:rPr>
        <w:t xml:space="preserve"> </w:t>
      </w:r>
      <w:r>
        <w:t>задания</w:t>
      </w:r>
      <w:r>
        <w:rPr>
          <w:spacing w:val="-3"/>
        </w:rPr>
        <w:t xml:space="preserve"> </w:t>
      </w:r>
      <w:r>
        <w:t>для</w:t>
      </w:r>
      <w:r>
        <w:rPr>
          <w:spacing w:val="-2"/>
        </w:rPr>
        <w:t xml:space="preserve"> </w:t>
      </w:r>
      <w:r>
        <w:t>объяснения</w:t>
      </w:r>
      <w:r>
        <w:rPr>
          <w:spacing w:val="-3"/>
        </w:rPr>
        <w:t xml:space="preserve"> </w:t>
      </w:r>
      <w:r>
        <w:t>способа</w:t>
      </w:r>
      <w:r>
        <w:rPr>
          <w:spacing w:val="-3"/>
        </w:rPr>
        <w:t xml:space="preserve"> </w:t>
      </w:r>
      <w:r>
        <w:t>и</w:t>
      </w:r>
      <w:r>
        <w:rPr>
          <w:spacing w:val="-3"/>
        </w:rPr>
        <w:t xml:space="preserve"> </w:t>
      </w:r>
      <w:r>
        <w:t>хода</w:t>
      </w:r>
      <w:r>
        <w:rPr>
          <w:spacing w:val="-4"/>
        </w:rPr>
        <w:t xml:space="preserve"> </w:t>
      </w:r>
      <w:r>
        <w:t>решения</w:t>
      </w:r>
      <w:r>
        <w:rPr>
          <w:spacing w:val="-2"/>
        </w:rPr>
        <w:t xml:space="preserve"> </w:t>
      </w:r>
      <w:r>
        <w:t>математической</w:t>
      </w:r>
      <w:r>
        <w:rPr>
          <w:spacing w:val="-3"/>
        </w:rPr>
        <w:t xml:space="preserve"> </w:t>
      </w:r>
      <w:r>
        <w:t>задачи;</w:t>
      </w:r>
      <w:r>
        <w:rPr>
          <w:spacing w:val="-57"/>
        </w:rPr>
        <w:t xml:space="preserve"> </w:t>
      </w:r>
      <w:r>
        <w:t>комментировать процесс</w:t>
      </w:r>
      <w:r>
        <w:rPr>
          <w:spacing w:val="-1"/>
        </w:rPr>
        <w:t xml:space="preserve"> </w:t>
      </w:r>
      <w:r>
        <w:t>вычисления, построения,</w:t>
      </w:r>
      <w:r>
        <w:rPr>
          <w:spacing w:val="-1"/>
        </w:rPr>
        <w:t xml:space="preserve"> </w:t>
      </w:r>
      <w:r>
        <w:t>решения;</w:t>
      </w:r>
    </w:p>
    <w:p w:rsidR="000B529C" w:rsidRDefault="00392229">
      <w:pPr>
        <w:pStyle w:val="a3"/>
        <w:spacing w:before="1"/>
        <w:ind w:left="820" w:firstLine="0"/>
        <w:jc w:val="left"/>
      </w:pPr>
      <w:r>
        <w:t>объяснять</w:t>
      </w:r>
      <w:r>
        <w:rPr>
          <w:spacing w:val="-4"/>
        </w:rPr>
        <w:t xml:space="preserve"> </w:t>
      </w:r>
      <w:r>
        <w:t>полученный</w:t>
      </w:r>
      <w:r>
        <w:rPr>
          <w:spacing w:val="-3"/>
        </w:rPr>
        <w:t xml:space="preserve"> </w:t>
      </w:r>
      <w:r>
        <w:t>ответ</w:t>
      </w:r>
      <w:r>
        <w:rPr>
          <w:spacing w:val="-2"/>
        </w:rPr>
        <w:t xml:space="preserve"> </w:t>
      </w:r>
      <w:r>
        <w:t>с</w:t>
      </w:r>
      <w:r>
        <w:rPr>
          <w:spacing w:val="-3"/>
        </w:rPr>
        <w:t xml:space="preserve"> </w:t>
      </w:r>
      <w:r>
        <w:t>использованием</w:t>
      </w:r>
      <w:r>
        <w:rPr>
          <w:spacing w:val="-6"/>
        </w:rPr>
        <w:t xml:space="preserve"> </w:t>
      </w:r>
      <w:r>
        <w:t>изученной</w:t>
      </w:r>
      <w:r>
        <w:rPr>
          <w:spacing w:val="-3"/>
        </w:rPr>
        <w:t xml:space="preserve"> </w:t>
      </w:r>
      <w:r>
        <w:t>терминологии;</w:t>
      </w:r>
    </w:p>
    <w:p w:rsidR="000B529C" w:rsidRDefault="00392229">
      <w:pPr>
        <w:pStyle w:val="a3"/>
        <w:ind w:right="127"/>
      </w:pPr>
      <w:r>
        <w:t>в процессе диалогов по обсуждению изученного материала – задавать вопросы, высказывать</w:t>
      </w:r>
      <w:r>
        <w:rPr>
          <w:spacing w:val="1"/>
        </w:rPr>
        <w:t xml:space="preserve"> </w:t>
      </w:r>
      <w:r>
        <w:t>суждения, оценивать выступления участников, приводить доказательства своей правоты, проявлять</w:t>
      </w:r>
      <w:r>
        <w:rPr>
          <w:spacing w:val="1"/>
        </w:rPr>
        <w:t xml:space="preserve"> </w:t>
      </w:r>
      <w:r>
        <w:t>этику</w:t>
      </w:r>
      <w:r>
        <w:rPr>
          <w:spacing w:val="-8"/>
        </w:rPr>
        <w:t xml:space="preserve"> </w:t>
      </w:r>
      <w:r>
        <w:t>общения;</w:t>
      </w:r>
    </w:p>
    <w:p w:rsidR="000B529C" w:rsidRDefault="00392229">
      <w:pPr>
        <w:pStyle w:val="a3"/>
        <w:ind w:right="123"/>
      </w:pPr>
      <w:r>
        <w:t>создавать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тексты</w:t>
      </w:r>
      <w:r>
        <w:rPr>
          <w:spacing w:val="1"/>
        </w:rPr>
        <w:t xml:space="preserve"> </w:t>
      </w:r>
      <w:r>
        <w:t>разного</w:t>
      </w:r>
      <w:r>
        <w:rPr>
          <w:spacing w:val="1"/>
        </w:rPr>
        <w:t xml:space="preserve"> </w:t>
      </w:r>
      <w:r>
        <w:t>вида</w:t>
      </w:r>
      <w:r>
        <w:rPr>
          <w:spacing w:val="1"/>
        </w:rPr>
        <w:t xml:space="preserve"> </w:t>
      </w:r>
      <w:r>
        <w:t>–</w:t>
      </w:r>
      <w:r>
        <w:rPr>
          <w:spacing w:val="1"/>
        </w:rPr>
        <w:t xml:space="preserve"> </w:t>
      </w:r>
      <w:r>
        <w:t>описание</w:t>
      </w:r>
      <w:r>
        <w:rPr>
          <w:spacing w:val="1"/>
        </w:rPr>
        <w:t xml:space="preserve"> </w:t>
      </w:r>
      <w:r>
        <w:t>(например,</w:t>
      </w:r>
      <w:r>
        <w:rPr>
          <w:spacing w:val="1"/>
        </w:rPr>
        <w:t xml:space="preserve"> </w:t>
      </w:r>
      <w:r>
        <w:t>геометрической фигуры), рассуждение (к примеру, при решении задачи), инструкция (например,</w:t>
      </w:r>
      <w:r>
        <w:rPr>
          <w:spacing w:val="1"/>
        </w:rPr>
        <w:t xml:space="preserve"> </w:t>
      </w:r>
      <w:r>
        <w:t>измерение</w:t>
      </w:r>
      <w:r>
        <w:rPr>
          <w:spacing w:val="-2"/>
        </w:rPr>
        <w:t xml:space="preserve"> </w:t>
      </w:r>
      <w:r>
        <w:t>длины отрезка);</w:t>
      </w:r>
    </w:p>
    <w:p w:rsidR="000B529C" w:rsidRDefault="00392229">
      <w:pPr>
        <w:pStyle w:val="a3"/>
        <w:ind w:left="820" w:right="542" w:firstLine="0"/>
      </w:pPr>
      <w:r>
        <w:t>ориентироваться в алгоритмах: воспроизводить, дополнять, исправлять деформированные;</w:t>
      </w:r>
      <w:r>
        <w:rPr>
          <w:spacing w:val="-57"/>
        </w:rPr>
        <w:t xml:space="preserve"> </w:t>
      </w:r>
      <w:r>
        <w:t>самостоятельно</w:t>
      </w:r>
      <w:r>
        <w:rPr>
          <w:spacing w:val="-1"/>
        </w:rPr>
        <w:t xml:space="preserve"> </w:t>
      </w:r>
      <w:r>
        <w:t>составлять тексты</w:t>
      </w:r>
      <w:r>
        <w:rPr>
          <w:spacing w:val="-1"/>
        </w:rPr>
        <w:t xml:space="preserve"> </w:t>
      </w:r>
      <w:r>
        <w:t>заданий,</w:t>
      </w:r>
      <w:r>
        <w:rPr>
          <w:spacing w:val="-1"/>
        </w:rPr>
        <w:t xml:space="preserve"> </w:t>
      </w:r>
      <w:r>
        <w:t>аналогичные</w:t>
      </w:r>
      <w:r>
        <w:rPr>
          <w:spacing w:val="-2"/>
        </w:rPr>
        <w:t xml:space="preserve"> </w:t>
      </w:r>
      <w:proofErr w:type="gramStart"/>
      <w:r>
        <w:t>типовым</w:t>
      </w:r>
      <w:proofErr w:type="gramEnd"/>
      <w:r>
        <w:rPr>
          <w:spacing w:val="-2"/>
        </w:rPr>
        <w:t xml:space="preserve"> </w:t>
      </w:r>
      <w:r>
        <w:t>изученным.</w:t>
      </w:r>
    </w:p>
    <w:p w:rsidR="000B529C" w:rsidRDefault="00392229">
      <w:pPr>
        <w:pStyle w:val="a5"/>
        <w:numPr>
          <w:ilvl w:val="2"/>
          <w:numId w:val="34"/>
        </w:numPr>
        <w:tabs>
          <w:tab w:val="left" w:pos="1541"/>
        </w:tabs>
        <w:ind w:right="130" w:firstLine="708"/>
        <w:jc w:val="both"/>
        <w:rPr>
          <w:sz w:val="24"/>
        </w:rPr>
      </w:pPr>
      <w:r>
        <w:rPr>
          <w:sz w:val="24"/>
        </w:rPr>
        <w:t>У обучающегося будут сформированы следующие действия самоорганизации как часть</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0B529C" w:rsidRDefault="00392229">
      <w:pPr>
        <w:pStyle w:val="a3"/>
        <w:ind w:left="820" w:firstLine="0"/>
      </w:pPr>
      <w:r>
        <w:t>планировать</w:t>
      </w:r>
      <w:r>
        <w:rPr>
          <w:spacing w:val="-2"/>
        </w:rPr>
        <w:t xml:space="preserve"> </w:t>
      </w:r>
      <w:r>
        <w:t>действия</w:t>
      </w:r>
      <w:r>
        <w:rPr>
          <w:spacing w:val="-3"/>
        </w:rPr>
        <w:t xml:space="preserve"> </w:t>
      </w:r>
      <w:r>
        <w:t>по</w:t>
      </w:r>
      <w:r>
        <w:rPr>
          <w:spacing w:val="-2"/>
        </w:rPr>
        <w:t xml:space="preserve"> </w:t>
      </w:r>
      <w:r>
        <w:t>решению</w:t>
      </w:r>
      <w:r>
        <w:rPr>
          <w:spacing w:val="-1"/>
        </w:rPr>
        <w:t xml:space="preserve"> </w:t>
      </w:r>
      <w:r>
        <w:t>учебной</w:t>
      </w:r>
      <w:r>
        <w:rPr>
          <w:spacing w:val="-3"/>
        </w:rPr>
        <w:t xml:space="preserve"> </w:t>
      </w:r>
      <w:r>
        <w:t>задачи</w:t>
      </w:r>
      <w:r>
        <w:rPr>
          <w:spacing w:val="-2"/>
        </w:rPr>
        <w:t xml:space="preserve"> </w:t>
      </w:r>
      <w:r>
        <w:t>для</w:t>
      </w:r>
      <w:r>
        <w:rPr>
          <w:spacing w:val="-3"/>
        </w:rPr>
        <w:t xml:space="preserve"> </w:t>
      </w:r>
      <w:r>
        <w:t>получения</w:t>
      </w:r>
      <w:r>
        <w:rPr>
          <w:spacing w:val="-3"/>
        </w:rPr>
        <w:t xml:space="preserve"> </w:t>
      </w:r>
      <w:r>
        <w:t>результата;</w:t>
      </w:r>
    </w:p>
    <w:p w:rsidR="000B529C" w:rsidRDefault="00392229">
      <w:pPr>
        <w:pStyle w:val="a3"/>
        <w:ind w:left="820" w:right="129" w:firstLine="0"/>
      </w:pPr>
      <w:r>
        <w:t>планировать этапы предстоящей работы, определять последовательность учебных действий;</w:t>
      </w:r>
      <w:r>
        <w:rPr>
          <w:spacing w:val="1"/>
        </w:rPr>
        <w:t xml:space="preserve"> </w:t>
      </w:r>
      <w:r>
        <w:t>выполнять</w:t>
      </w:r>
      <w:r>
        <w:rPr>
          <w:spacing w:val="10"/>
        </w:rPr>
        <w:t xml:space="preserve"> </w:t>
      </w:r>
      <w:r>
        <w:t>правила</w:t>
      </w:r>
      <w:r>
        <w:rPr>
          <w:spacing w:val="10"/>
        </w:rPr>
        <w:t xml:space="preserve"> </w:t>
      </w:r>
      <w:r>
        <w:t>безопасного</w:t>
      </w:r>
      <w:r>
        <w:rPr>
          <w:spacing w:val="11"/>
        </w:rPr>
        <w:t xml:space="preserve"> </w:t>
      </w:r>
      <w:r>
        <w:t>использования</w:t>
      </w:r>
      <w:r>
        <w:rPr>
          <w:spacing w:val="11"/>
        </w:rPr>
        <w:t xml:space="preserve"> </w:t>
      </w:r>
      <w:r>
        <w:t>электронных</w:t>
      </w:r>
      <w:r>
        <w:rPr>
          <w:spacing w:val="13"/>
        </w:rPr>
        <w:t xml:space="preserve"> </w:t>
      </w:r>
      <w:r>
        <w:t>средств,</w:t>
      </w:r>
      <w:r>
        <w:rPr>
          <w:spacing w:val="11"/>
        </w:rPr>
        <w:t xml:space="preserve"> </w:t>
      </w:r>
      <w:r>
        <w:t>предлагаемых</w:t>
      </w:r>
      <w:r>
        <w:rPr>
          <w:spacing w:val="12"/>
        </w:rPr>
        <w:t xml:space="preserve"> </w:t>
      </w:r>
      <w:proofErr w:type="gramStart"/>
      <w:r>
        <w:t>в</w:t>
      </w:r>
      <w:proofErr w:type="gramEnd"/>
    </w:p>
    <w:p w:rsidR="000B529C" w:rsidRDefault="00392229">
      <w:pPr>
        <w:pStyle w:val="a3"/>
        <w:spacing w:before="1"/>
        <w:ind w:firstLine="0"/>
      </w:pPr>
      <w:proofErr w:type="gramStart"/>
      <w:r>
        <w:t>процессе</w:t>
      </w:r>
      <w:proofErr w:type="gramEnd"/>
      <w:r>
        <w:rPr>
          <w:spacing w:val="-4"/>
        </w:rPr>
        <w:t xml:space="preserve"> </w:t>
      </w:r>
      <w:r>
        <w:t>обучения.</w:t>
      </w:r>
    </w:p>
    <w:p w:rsidR="000B529C" w:rsidRDefault="00392229">
      <w:pPr>
        <w:pStyle w:val="a5"/>
        <w:numPr>
          <w:ilvl w:val="2"/>
          <w:numId w:val="34"/>
        </w:numPr>
        <w:tabs>
          <w:tab w:val="left" w:pos="1541"/>
        </w:tabs>
        <w:ind w:right="130" w:firstLine="708"/>
        <w:jc w:val="both"/>
        <w:rPr>
          <w:sz w:val="24"/>
        </w:rPr>
      </w:pPr>
      <w:r>
        <w:rPr>
          <w:sz w:val="24"/>
        </w:rPr>
        <w:t>У обучающегося будут сформированы следующие действия самоконтроля как 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0B529C" w:rsidRDefault="00392229">
      <w:pPr>
        <w:pStyle w:val="a3"/>
        <w:ind w:left="820" w:right="3018" w:firstLine="0"/>
      </w:pPr>
      <w:r>
        <w:t>осуществлять контроль процесса и результата своей деятельности;</w:t>
      </w:r>
      <w:r>
        <w:rPr>
          <w:spacing w:val="-57"/>
        </w:rPr>
        <w:t xml:space="preserve"> </w:t>
      </w:r>
      <w:r>
        <w:t>выбирать</w:t>
      </w:r>
      <w:r>
        <w:rPr>
          <w:spacing w:val="-3"/>
        </w:rPr>
        <w:t xml:space="preserve"> </w:t>
      </w:r>
      <w:r>
        <w:t>и</w:t>
      </w:r>
      <w:r>
        <w:rPr>
          <w:spacing w:val="-3"/>
        </w:rPr>
        <w:t xml:space="preserve"> </w:t>
      </w:r>
      <w:r>
        <w:t>при</w:t>
      </w:r>
      <w:r>
        <w:rPr>
          <w:spacing w:val="-3"/>
        </w:rPr>
        <w:t xml:space="preserve"> </w:t>
      </w:r>
      <w:r>
        <w:t>необходимости</w:t>
      </w:r>
      <w:r>
        <w:rPr>
          <w:spacing w:val="-3"/>
        </w:rPr>
        <w:t xml:space="preserve"> </w:t>
      </w:r>
      <w:r>
        <w:t>корректировать</w:t>
      </w:r>
      <w:r>
        <w:rPr>
          <w:spacing w:val="-3"/>
        </w:rPr>
        <w:t xml:space="preserve"> </w:t>
      </w:r>
      <w:r>
        <w:t>способы</w:t>
      </w:r>
      <w:r>
        <w:rPr>
          <w:spacing w:val="-3"/>
        </w:rPr>
        <w:t xml:space="preserve"> </w:t>
      </w:r>
      <w:r>
        <w:t>действий;</w:t>
      </w:r>
    </w:p>
    <w:p w:rsidR="000B529C" w:rsidRDefault="00392229">
      <w:pPr>
        <w:pStyle w:val="a3"/>
        <w:ind w:right="128"/>
      </w:pPr>
      <w:r>
        <w:t>находить ошибки в своей работе, устанавливать их причины, вести поиск путей преодоления</w:t>
      </w:r>
      <w:r>
        <w:rPr>
          <w:spacing w:val="1"/>
        </w:rPr>
        <w:t xml:space="preserve"> </w:t>
      </w:r>
      <w:r>
        <w:t>ошибок;</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2"/>
      </w:pPr>
      <w:r>
        <w:lastRenderedPageBreak/>
        <w:t>предвидеть возможность возникновения трудностей и ошибок, предусматривать способы 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1"/>
        </w:rPr>
        <w:t xml:space="preserve"> </w:t>
      </w:r>
      <w:r>
        <w:t>средствам</w:t>
      </w:r>
      <w:r>
        <w:rPr>
          <w:spacing w:val="1"/>
        </w:rPr>
        <w:t xml:space="preserve"> </w:t>
      </w:r>
      <w:r>
        <w:t>обучения, в</w:t>
      </w:r>
      <w:r>
        <w:rPr>
          <w:spacing w:val="-1"/>
        </w:rPr>
        <w:t xml:space="preserve"> </w:t>
      </w:r>
      <w:r>
        <w:t>том числе</w:t>
      </w:r>
      <w:r>
        <w:rPr>
          <w:spacing w:val="-1"/>
        </w:rPr>
        <w:t xml:space="preserve"> </w:t>
      </w:r>
      <w:r>
        <w:t>электронным);</w:t>
      </w:r>
    </w:p>
    <w:p w:rsidR="000B529C" w:rsidRDefault="00392229">
      <w:pPr>
        <w:pStyle w:val="a3"/>
        <w:ind w:left="820" w:firstLine="0"/>
      </w:pPr>
      <w:r>
        <w:t>оценивать</w:t>
      </w:r>
      <w:r>
        <w:rPr>
          <w:spacing w:val="-4"/>
        </w:rPr>
        <w:t xml:space="preserve"> </w:t>
      </w:r>
      <w:r>
        <w:t>рациональность</w:t>
      </w:r>
      <w:r>
        <w:rPr>
          <w:spacing w:val="-4"/>
        </w:rPr>
        <w:t xml:space="preserve"> </w:t>
      </w:r>
      <w:r>
        <w:t>своих</w:t>
      </w:r>
      <w:r>
        <w:rPr>
          <w:spacing w:val="-3"/>
        </w:rPr>
        <w:t xml:space="preserve"> </w:t>
      </w:r>
      <w:r>
        <w:t>действий,</w:t>
      </w:r>
      <w:r>
        <w:rPr>
          <w:spacing w:val="-4"/>
        </w:rPr>
        <w:t xml:space="preserve"> </w:t>
      </w:r>
      <w:r>
        <w:t>давать</w:t>
      </w:r>
      <w:r>
        <w:rPr>
          <w:spacing w:val="-4"/>
        </w:rPr>
        <w:t xml:space="preserve"> </w:t>
      </w:r>
      <w:r>
        <w:t>им</w:t>
      </w:r>
      <w:r>
        <w:rPr>
          <w:spacing w:val="-6"/>
        </w:rPr>
        <w:t xml:space="preserve"> </w:t>
      </w:r>
      <w:r>
        <w:t>качественную</w:t>
      </w:r>
      <w:r>
        <w:rPr>
          <w:spacing w:val="-4"/>
        </w:rPr>
        <w:t xml:space="preserve"> </w:t>
      </w:r>
      <w:r>
        <w:t>характеристику.</w:t>
      </w:r>
    </w:p>
    <w:p w:rsidR="000B529C" w:rsidRDefault="00392229">
      <w:pPr>
        <w:pStyle w:val="a5"/>
        <w:numPr>
          <w:ilvl w:val="2"/>
          <w:numId w:val="34"/>
        </w:numPr>
        <w:tabs>
          <w:tab w:val="left" w:pos="1541"/>
        </w:tabs>
        <w:ind w:left="1540" w:hanging="721"/>
        <w:jc w:val="both"/>
        <w:rPr>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3"/>
          <w:sz w:val="24"/>
        </w:rPr>
        <w:t xml:space="preserve"> </w:t>
      </w:r>
      <w:r>
        <w:rPr>
          <w:sz w:val="24"/>
        </w:rPr>
        <w:t>совместной</w:t>
      </w:r>
      <w:r>
        <w:rPr>
          <w:spacing w:val="-4"/>
          <w:sz w:val="24"/>
        </w:rPr>
        <w:t xml:space="preserve"> </w:t>
      </w:r>
      <w:r>
        <w:rPr>
          <w:sz w:val="24"/>
        </w:rPr>
        <w:t>деятельности:</w:t>
      </w:r>
    </w:p>
    <w:p w:rsidR="000B529C" w:rsidRDefault="00392229">
      <w:pPr>
        <w:pStyle w:val="a3"/>
        <w:ind w:right="122"/>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57"/>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приведения примеров и контрпримеров), согласовывать мнения в ходе поиска доказательств, выбора</w:t>
      </w:r>
      <w:r>
        <w:rPr>
          <w:spacing w:val="1"/>
        </w:rPr>
        <w:t xml:space="preserve"> </w:t>
      </w:r>
      <w:r>
        <w:t>рационального</w:t>
      </w:r>
      <w:r>
        <w:rPr>
          <w:spacing w:val="-1"/>
        </w:rPr>
        <w:t xml:space="preserve"> </w:t>
      </w:r>
      <w:r>
        <w:t>способа, анализа</w:t>
      </w:r>
      <w:r>
        <w:rPr>
          <w:spacing w:val="-1"/>
        </w:rPr>
        <w:t xml:space="preserve"> </w:t>
      </w:r>
      <w:r>
        <w:t>информации;</w:t>
      </w:r>
    </w:p>
    <w:p w:rsidR="000B529C" w:rsidRDefault="00392229">
      <w:pPr>
        <w:pStyle w:val="a3"/>
        <w:ind w:right="126"/>
      </w:pPr>
      <w:r>
        <w:t>осуществлять</w:t>
      </w:r>
      <w:r>
        <w:rPr>
          <w:spacing w:val="1"/>
        </w:rPr>
        <w:t xml:space="preserve"> </w:t>
      </w:r>
      <w:r>
        <w:t>совместный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61"/>
        </w:rPr>
        <w:t xml:space="preserve"> </w:t>
      </w:r>
      <w:r>
        <w:t>предвидеть</w:t>
      </w:r>
      <w:r>
        <w:rPr>
          <w:spacing w:val="1"/>
        </w:rPr>
        <w:t xml:space="preserve"> </w:t>
      </w:r>
      <w:r>
        <w:t>возможность</w:t>
      </w:r>
      <w:r>
        <w:rPr>
          <w:spacing w:val="-2"/>
        </w:rPr>
        <w:t xml:space="preserve"> </w:t>
      </w:r>
      <w:r>
        <w:t>возникновения</w:t>
      </w:r>
      <w:r>
        <w:rPr>
          <w:spacing w:val="-2"/>
        </w:rPr>
        <w:t xml:space="preserve"> </w:t>
      </w:r>
      <w:r>
        <w:t>ошибок</w:t>
      </w:r>
      <w:r>
        <w:rPr>
          <w:spacing w:val="-4"/>
        </w:rPr>
        <w:t xml:space="preserve"> </w:t>
      </w:r>
      <w:r>
        <w:t>и</w:t>
      </w:r>
      <w:r>
        <w:rPr>
          <w:spacing w:val="-2"/>
        </w:rPr>
        <w:t xml:space="preserve"> </w:t>
      </w:r>
      <w:r>
        <w:t>трудностей,</w:t>
      </w:r>
      <w:r>
        <w:rPr>
          <w:spacing w:val="-2"/>
        </w:rPr>
        <w:t xml:space="preserve"> </w:t>
      </w:r>
      <w:r>
        <w:t>предусматривать</w:t>
      </w:r>
      <w:r>
        <w:rPr>
          <w:spacing w:val="-1"/>
        </w:rPr>
        <w:t xml:space="preserve"> </w:t>
      </w:r>
      <w:r>
        <w:t>пути</w:t>
      </w:r>
      <w:r>
        <w:rPr>
          <w:spacing w:val="-1"/>
        </w:rPr>
        <w:t xml:space="preserve"> </w:t>
      </w:r>
      <w:r>
        <w:t>их предупреждения.</w:t>
      </w:r>
    </w:p>
    <w:p w:rsidR="000B529C" w:rsidRDefault="00392229">
      <w:pPr>
        <w:pStyle w:val="a5"/>
        <w:numPr>
          <w:ilvl w:val="1"/>
          <w:numId w:val="34"/>
        </w:numPr>
        <w:tabs>
          <w:tab w:val="left" w:pos="1361"/>
        </w:tabs>
        <w:ind w:right="134" w:firstLine="708"/>
        <w:jc w:val="both"/>
        <w:rPr>
          <w:sz w:val="24"/>
        </w:rPr>
      </w:pPr>
      <w:r>
        <w:rPr>
          <w:sz w:val="24"/>
        </w:rPr>
        <w:t xml:space="preserve">К концу обучения в 1 классе </w:t>
      </w:r>
      <w:proofErr w:type="gramStart"/>
      <w:r>
        <w:rPr>
          <w:sz w:val="24"/>
        </w:rPr>
        <w:t>обучающийся</w:t>
      </w:r>
      <w:proofErr w:type="gramEnd"/>
      <w:r>
        <w:rPr>
          <w:sz w:val="24"/>
        </w:rPr>
        <w:t xml:space="preserve"> получит следующие предметные 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 по математике:</w:t>
      </w:r>
    </w:p>
    <w:p w:rsidR="000B529C" w:rsidRDefault="00392229">
      <w:pPr>
        <w:pStyle w:val="a3"/>
        <w:ind w:left="820" w:right="1807" w:firstLine="0"/>
        <w:jc w:val="left"/>
      </w:pPr>
      <w:r>
        <w:t>читать, записывать, сравнивать, упорядочивать числа от 0 до 20;</w:t>
      </w:r>
      <w:r>
        <w:rPr>
          <w:spacing w:val="1"/>
        </w:rPr>
        <w:t xml:space="preserve"> </w:t>
      </w:r>
      <w:r>
        <w:t>пересчитывать различные объекты, устанавливать порядковый номер объекта;</w:t>
      </w:r>
      <w:r>
        <w:rPr>
          <w:spacing w:val="-58"/>
        </w:rPr>
        <w:t xml:space="preserve"> </w:t>
      </w:r>
      <w:r>
        <w:t>находить</w:t>
      </w:r>
      <w:r>
        <w:rPr>
          <w:spacing w:val="-1"/>
        </w:rPr>
        <w:t xml:space="preserve"> </w:t>
      </w:r>
      <w:r>
        <w:t>числа,</w:t>
      </w:r>
      <w:r>
        <w:rPr>
          <w:spacing w:val="-1"/>
        </w:rPr>
        <w:t xml:space="preserve"> </w:t>
      </w:r>
      <w:r>
        <w:t>большие</w:t>
      </w:r>
      <w:r>
        <w:rPr>
          <w:spacing w:val="-2"/>
        </w:rPr>
        <w:t xml:space="preserve"> </w:t>
      </w:r>
      <w:r>
        <w:t>или меньшие</w:t>
      </w:r>
      <w:r>
        <w:rPr>
          <w:spacing w:val="-2"/>
        </w:rPr>
        <w:t xml:space="preserve"> </w:t>
      </w:r>
      <w:r>
        <w:t>данного</w:t>
      </w:r>
      <w:r>
        <w:rPr>
          <w:spacing w:val="-2"/>
        </w:rPr>
        <w:t xml:space="preserve"> </w:t>
      </w:r>
      <w:r>
        <w:t>числа</w:t>
      </w:r>
      <w:r>
        <w:rPr>
          <w:spacing w:val="-2"/>
        </w:rPr>
        <w:t xml:space="preserve"> </w:t>
      </w:r>
      <w:r>
        <w:t>на</w:t>
      </w:r>
      <w:r>
        <w:rPr>
          <w:spacing w:val="-2"/>
        </w:rPr>
        <w:t xml:space="preserve"> </w:t>
      </w:r>
      <w:r>
        <w:t>заданное</w:t>
      </w:r>
      <w:r>
        <w:rPr>
          <w:spacing w:val="-2"/>
        </w:rPr>
        <w:t xml:space="preserve"> </w:t>
      </w:r>
      <w:r>
        <w:t>число;</w:t>
      </w:r>
    </w:p>
    <w:p w:rsidR="000B529C" w:rsidRDefault="00392229">
      <w:pPr>
        <w:pStyle w:val="a3"/>
        <w:ind w:right="128"/>
        <w:jc w:val="left"/>
      </w:pPr>
      <w:r>
        <w:t>выполнять</w:t>
      </w:r>
      <w:r>
        <w:rPr>
          <w:spacing w:val="57"/>
        </w:rPr>
        <w:t xml:space="preserve"> </w:t>
      </w:r>
      <w:r>
        <w:t>арифметические</w:t>
      </w:r>
      <w:r>
        <w:rPr>
          <w:spacing w:val="55"/>
        </w:rPr>
        <w:t xml:space="preserve"> </w:t>
      </w:r>
      <w:r>
        <w:t>действия</w:t>
      </w:r>
      <w:r>
        <w:rPr>
          <w:spacing w:val="56"/>
        </w:rPr>
        <w:t xml:space="preserve"> </w:t>
      </w:r>
      <w:r>
        <w:t>сложения</w:t>
      </w:r>
      <w:r>
        <w:rPr>
          <w:spacing w:val="1"/>
        </w:rPr>
        <w:t xml:space="preserve"> </w:t>
      </w:r>
      <w:r>
        <w:t>и</w:t>
      </w:r>
      <w:r>
        <w:rPr>
          <w:spacing w:val="57"/>
        </w:rPr>
        <w:t xml:space="preserve"> </w:t>
      </w:r>
      <w:r>
        <w:t>вычитания</w:t>
      </w:r>
      <w:r>
        <w:rPr>
          <w:spacing w:val="56"/>
        </w:rPr>
        <w:t xml:space="preserve"> </w:t>
      </w:r>
      <w:r>
        <w:t>в</w:t>
      </w:r>
      <w:r>
        <w:rPr>
          <w:spacing w:val="55"/>
        </w:rPr>
        <w:t xml:space="preserve"> </w:t>
      </w:r>
      <w:r>
        <w:t>пределах</w:t>
      </w:r>
      <w:r>
        <w:rPr>
          <w:spacing w:val="58"/>
        </w:rPr>
        <w:t xml:space="preserve"> </w:t>
      </w:r>
      <w:r>
        <w:t>20</w:t>
      </w:r>
      <w:r>
        <w:rPr>
          <w:spacing w:val="56"/>
        </w:rPr>
        <w:t xml:space="preserve"> </w:t>
      </w:r>
      <w:r>
        <w:t>(устно</w:t>
      </w:r>
      <w:r>
        <w:rPr>
          <w:spacing w:val="58"/>
        </w:rPr>
        <w:t xml:space="preserve"> </w:t>
      </w:r>
      <w:r>
        <w:t>и</w:t>
      </w:r>
      <w:r>
        <w:rPr>
          <w:spacing w:val="-57"/>
        </w:rPr>
        <w:t xml:space="preserve"> </w:t>
      </w:r>
      <w:r>
        <w:t>письменно)</w:t>
      </w:r>
      <w:r>
        <w:rPr>
          <w:spacing w:val="-1"/>
        </w:rPr>
        <w:t xml:space="preserve"> </w:t>
      </w:r>
      <w:r>
        <w:t>без</w:t>
      </w:r>
      <w:r>
        <w:rPr>
          <w:spacing w:val="-2"/>
        </w:rPr>
        <w:t xml:space="preserve"> </w:t>
      </w:r>
      <w:r>
        <w:t>перехода</w:t>
      </w:r>
      <w:r>
        <w:rPr>
          <w:spacing w:val="-1"/>
        </w:rPr>
        <w:t xml:space="preserve"> </w:t>
      </w:r>
      <w:r>
        <w:t>через десяток;</w:t>
      </w:r>
    </w:p>
    <w:p w:rsidR="000B529C" w:rsidRDefault="00392229">
      <w:pPr>
        <w:pStyle w:val="a3"/>
        <w:spacing w:before="1"/>
        <w:ind w:right="128"/>
        <w:jc w:val="left"/>
      </w:pPr>
      <w:r>
        <w:t>называть</w:t>
      </w:r>
      <w:r>
        <w:rPr>
          <w:spacing w:val="31"/>
        </w:rPr>
        <w:t xml:space="preserve"> </w:t>
      </w:r>
      <w:r>
        <w:t>и</w:t>
      </w:r>
      <w:r>
        <w:rPr>
          <w:spacing w:val="29"/>
        </w:rPr>
        <w:t xml:space="preserve"> </w:t>
      </w:r>
      <w:r>
        <w:t>различать</w:t>
      </w:r>
      <w:r>
        <w:rPr>
          <w:spacing w:val="29"/>
        </w:rPr>
        <w:t xml:space="preserve"> </w:t>
      </w:r>
      <w:r>
        <w:t>компоненты</w:t>
      </w:r>
      <w:r>
        <w:rPr>
          <w:spacing w:val="30"/>
        </w:rPr>
        <w:t xml:space="preserve"> </w:t>
      </w:r>
      <w:r>
        <w:t>действий</w:t>
      </w:r>
      <w:r>
        <w:rPr>
          <w:spacing w:val="31"/>
        </w:rPr>
        <w:t xml:space="preserve"> </w:t>
      </w:r>
      <w:r>
        <w:t>сложения</w:t>
      </w:r>
      <w:r>
        <w:rPr>
          <w:spacing w:val="27"/>
        </w:rPr>
        <w:t xml:space="preserve"> </w:t>
      </w:r>
      <w:r>
        <w:t>(слагаемые,</w:t>
      </w:r>
      <w:r>
        <w:rPr>
          <w:spacing w:val="30"/>
        </w:rPr>
        <w:t xml:space="preserve"> </w:t>
      </w:r>
      <w:r>
        <w:t>сумма)</w:t>
      </w:r>
      <w:r>
        <w:rPr>
          <w:spacing w:val="29"/>
        </w:rPr>
        <w:t xml:space="preserve"> </w:t>
      </w:r>
      <w:r>
        <w:t>и</w:t>
      </w:r>
      <w:r>
        <w:rPr>
          <w:spacing w:val="31"/>
        </w:rPr>
        <w:t xml:space="preserve"> </w:t>
      </w:r>
      <w:r>
        <w:t>вычитания</w:t>
      </w:r>
      <w:r>
        <w:rPr>
          <w:spacing w:val="-57"/>
        </w:rPr>
        <w:t xml:space="preserve"> </w:t>
      </w:r>
      <w:r>
        <w:t>(уменьшаемое,</w:t>
      </w:r>
      <w:r>
        <w:rPr>
          <w:spacing w:val="-1"/>
        </w:rPr>
        <w:t xml:space="preserve"> </w:t>
      </w:r>
      <w:r>
        <w:t>вычитаемое, разность);</w:t>
      </w:r>
    </w:p>
    <w:p w:rsidR="000B529C" w:rsidRDefault="00392229">
      <w:pPr>
        <w:pStyle w:val="a3"/>
        <w:ind w:right="128"/>
        <w:jc w:val="left"/>
      </w:pPr>
      <w:r>
        <w:t>решать</w:t>
      </w:r>
      <w:r>
        <w:rPr>
          <w:spacing w:val="55"/>
        </w:rPr>
        <w:t xml:space="preserve"> </w:t>
      </w:r>
      <w:r>
        <w:t>текстовые</w:t>
      </w:r>
      <w:r>
        <w:rPr>
          <w:spacing w:val="53"/>
        </w:rPr>
        <w:t xml:space="preserve"> </w:t>
      </w:r>
      <w:r>
        <w:t>задачи</w:t>
      </w:r>
      <w:r>
        <w:rPr>
          <w:spacing w:val="56"/>
        </w:rPr>
        <w:t xml:space="preserve"> </w:t>
      </w:r>
      <w:r>
        <w:t>в</w:t>
      </w:r>
      <w:r>
        <w:rPr>
          <w:spacing w:val="53"/>
        </w:rPr>
        <w:t xml:space="preserve"> </w:t>
      </w:r>
      <w:r>
        <w:t>одно</w:t>
      </w:r>
      <w:r>
        <w:rPr>
          <w:spacing w:val="55"/>
        </w:rPr>
        <w:t xml:space="preserve"> </w:t>
      </w:r>
      <w:r>
        <w:t>действие</w:t>
      </w:r>
      <w:r>
        <w:rPr>
          <w:spacing w:val="54"/>
        </w:rPr>
        <w:t xml:space="preserve"> </w:t>
      </w:r>
      <w:r>
        <w:t>на</w:t>
      </w:r>
      <w:r>
        <w:rPr>
          <w:spacing w:val="54"/>
        </w:rPr>
        <w:t xml:space="preserve"> </w:t>
      </w:r>
      <w:r>
        <w:t>сложение</w:t>
      </w:r>
      <w:r>
        <w:rPr>
          <w:spacing w:val="53"/>
        </w:rPr>
        <w:t xml:space="preserve"> </w:t>
      </w:r>
      <w:r>
        <w:t>и</w:t>
      </w:r>
      <w:r>
        <w:rPr>
          <w:spacing w:val="2"/>
        </w:rPr>
        <w:t xml:space="preserve"> </w:t>
      </w:r>
      <w:r>
        <w:t>вычитание:</w:t>
      </w:r>
      <w:r>
        <w:rPr>
          <w:spacing w:val="55"/>
        </w:rPr>
        <w:t xml:space="preserve"> </w:t>
      </w:r>
      <w:r>
        <w:t>выделять</w:t>
      </w:r>
      <w:r>
        <w:rPr>
          <w:spacing w:val="58"/>
        </w:rPr>
        <w:t xml:space="preserve"> </w:t>
      </w:r>
      <w:r>
        <w:t>условие</w:t>
      </w:r>
      <w:r>
        <w:rPr>
          <w:spacing w:val="53"/>
        </w:rPr>
        <w:t xml:space="preserve"> </w:t>
      </w:r>
      <w:r>
        <w:t>и</w:t>
      </w:r>
      <w:r>
        <w:rPr>
          <w:spacing w:val="-57"/>
        </w:rPr>
        <w:t xml:space="preserve"> </w:t>
      </w:r>
      <w:r>
        <w:t>требование</w:t>
      </w:r>
      <w:r>
        <w:rPr>
          <w:spacing w:val="-2"/>
        </w:rPr>
        <w:t xml:space="preserve"> </w:t>
      </w:r>
      <w:r>
        <w:t>(вопрос);</w:t>
      </w:r>
    </w:p>
    <w:p w:rsidR="000B529C" w:rsidRDefault="00392229">
      <w:pPr>
        <w:pStyle w:val="a3"/>
        <w:ind w:left="820" w:firstLine="0"/>
        <w:jc w:val="left"/>
      </w:pPr>
      <w:r>
        <w:t>сравнивать</w:t>
      </w:r>
      <w:r>
        <w:rPr>
          <w:spacing w:val="6"/>
        </w:rPr>
        <w:t xml:space="preserve"> </w:t>
      </w:r>
      <w:r>
        <w:t>объекты</w:t>
      </w:r>
      <w:r>
        <w:rPr>
          <w:spacing w:val="64"/>
        </w:rPr>
        <w:t xml:space="preserve"> </w:t>
      </w:r>
      <w:r>
        <w:t>по</w:t>
      </w:r>
      <w:r>
        <w:rPr>
          <w:spacing w:val="63"/>
        </w:rPr>
        <w:t xml:space="preserve"> </w:t>
      </w:r>
      <w:r>
        <w:t>длине,</w:t>
      </w:r>
      <w:r>
        <w:rPr>
          <w:spacing w:val="66"/>
        </w:rPr>
        <w:t xml:space="preserve"> </w:t>
      </w:r>
      <w:r>
        <w:t>устанавливая</w:t>
      </w:r>
      <w:r>
        <w:rPr>
          <w:spacing w:val="66"/>
        </w:rPr>
        <w:t xml:space="preserve"> </w:t>
      </w:r>
      <w:r>
        <w:t>между  ними</w:t>
      </w:r>
      <w:r>
        <w:rPr>
          <w:spacing w:val="64"/>
        </w:rPr>
        <w:t xml:space="preserve"> </w:t>
      </w:r>
      <w:r>
        <w:t>соотношение</w:t>
      </w:r>
      <w:r>
        <w:rPr>
          <w:spacing w:val="67"/>
        </w:rPr>
        <w:t xml:space="preserve"> </w:t>
      </w:r>
      <w:r>
        <w:t>«</w:t>
      </w:r>
      <w:proofErr w:type="gramStart"/>
      <w:r>
        <w:t>длиннее-короче</w:t>
      </w:r>
      <w:proofErr w:type="gramEnd"/>
      <w:r>
        <w:t>»,</w:t>
      </w:r>
    </w:p>
    <w:p w:rsidR="000B529C" w:rsidRDefault="00392229">
      <w:pPr>
        <w:pStyle w:val="a3"/>
        <w:ind w:firstLine="0"/>
        <w:jc w:val="left"/>
      </w:pPr>
      <w:r>
        <w:t>«</w:t>
      </w:r>
      <w:proofErr w:type="gramStart"/>
      <w:r>
        <w:t>выше-ниже</w:t>
      </w:r>
      <w:proofErr w:type="gramEnd"/>
      <w:r>
        <w:t>»,</w:t>
      </w:r>
      <w:r>
        <w:rPr>
          <w:spacing w:val="-3"/>
        </w:rPr>
        <w:t xml:space="preserve"> </w:t>
      </w:r>
      <w:r>
        <w:t>«шире-уже»;</w:t>
      </w:r>
    </w:p>
    <w:p w:rsidR="000B529C" w:rsidRDefault="00392229">
      <w:pPr>
        <w:pStyle w:val="a3"/>
        <w:ind w:left="820" w:right="3264" w:firstLine="0"/>
        <w:jc w:val="left"/>
      </w:pPr>
      <w:r>
        <w:t xml:space="preserve">измерять длину отрезка (в </w:t>
      </w:r>
      <w:proofErr w:type="gramStart"/>
      <w:r>
        <w:t>см</w:t>
      </w:r>
      <w:proofErr w:type="gramEnd"/>
      <w:r>
        <w:t>), чертить отрезок заданной длины;</w:t>
      </w:r>
      <w:r>
        <w:rPr>
          <w:spacing w:val="-57"/>
        </w:rPr>
        <w:t xml:space="preserve"> </w:t>
      </w:r>
      <w:r>
        <w:t>различать число</w:t>
      </w:r>
      <w:r>
        <w:rPr>
          <w:spacing w:val="-1"/>
        </w:rPr>
        <w:t xml:space="preserve"> </w:t>
      </w:r>
      <w:r>
        <w:t>и</w:t>
      </w:r>
      <w:r>
        <w:rPr>
          <w:spacing w:val="-2"/>
        </w:rPr>
        <w:t xml:space="preserve"> </w:t>
      </w:r>
      <w:r>
        <w:t>цифру;</w:t>
      </w:r>
    </w:p>
    <w:p w:rsidR="000B529C" w:rsidRDefault="00392229">
      <w:pPr>
        <w:pStyle w:val="a3"/>
        <w:ind w:left="820" w:firstLine="0"/>
        <w:jc w:val="left"/>
      </w:pPr>
      <w:proofErr w:type="gramStart"/>
      <w:r>
        <w:t>распознавать геометрические фигуры: круг, треугольник, прямоугольник (квадрат), отрезок;</w:t>
      </w:r>
      <w:r>
        <w:rPr>
          <w:spacing w:val="1"/>
        </w:rPr>
        <w:t xml:space="preserve"> </w:t>
      </w:r>
      <w:r>
        <w:t>устанавливать между объектами соотношения: «слева-справа», «спереди-сзади», между;</w:t>
      </w:r>
      <w:r>
        <w:rPr>
          <w:spacing w:val="1"/>
        </w:rPr>
        <w:t xml:space="preserve"> </w:t>
      </w:r>
      <w:r>
        <w:t>распознавать</w:t>
      </w:r>
      <w:r>
        <w:rPr>
          <w:spacing w:val="29"/>
        </w:rPr>
        <w:t xml:space="preserve"> </w:t>
      </w:r>
      <w:r>
        <w:t>верные</w:t>
      </w:r>
      <w:r>
        <w:rPr>
          <w:spacing w:val="27"/>
        </w:rPr>
        <w:t xml:space="preserve"> </w:t>
      </w:r>
      <w:r>
        <w:t>(истинные)</w:t>
      </w:r>
      <w:r>
        <w:rPr>
          <w:spacing w:val="27"/>
        </w:rPr>
        <w:t xml:space="preserve"> </w:t>
      </w:r>
      <w:r>
        <w:t>и</w:t>
      </w:r>
      <w:r>
        <w:rPr>
          <w:spacing w:val="29"/>
        </w:rPr>
        <w:t xml:space="preserve"> </w:t>
      </w:r>
      <w:r>
        <w:t>неверные</w:t>
      </w:r>
      <w:r>
        <w:rPr>
          <w:spacing w:val="29"/>
        </w:rPr>
        <w:t xml:space="preserve"> </w:t>
      </w:r>
      <w:r>
        <w:t>(ложные)</w:t>
      </w:r>
      <w:r>
        <w:rPr>
          <w:spacing w:val="32"/>
        </w:rPr>
        <w:t xml:space="preserve"> </w:t>
      </w:r>
      <w:r>
        <w:t>утверждения</w:t>
      </w:r>
      <w:r>
        <w:rPr>
          <w:spacing w:val="28"/>
        </w:rPr>
        <w:t xml:space="preserve"> </w:t>
      </w:r>
      <w:r>
        <w:t>относительно</w:t>
      </w:r>
      <w:r>
        <w:rPr>
          <w:spacing w:val="25"/>
        </w:rPr>
        <w:t xml:space="preserve"> </w:t>
      </w:r>
      <w:r>
        <w:t>заданного</w:t>
      </w:r>
      <w:proofErr w:type="gramEnd"/>
    </w:p>
    <w:p w:rsidR="000B529C" w:rsidRDefault="00392229">
      <w:pPr>
        <w:pStyle w:val="a3"/>
        <w:ind w:firstLine="0"/>
        <w:jc w:val="left"/>
      </w:pPr>
      <w:r>
        <w:t>набора</w:t>
      </w:r>
      <w:r>
        <w:rPr>
          <w:spacing w:val="-3"/>
        </w:rPr>
        <w:t xml:space="preserve"> </w:t>
      </w:r>
      <w:r>
        <w:t>объектов/предметов;</w:t>
      </w:r>
    </w:p>
    <w:p w:rsidR="000B529C" w:rsidRDefault="00392229">
      <w:pPr>
        <w:pStyle w:val="a3"/>
        <w:ind w:right="128"/>
        <w:jc w:val="left"/>
      </w:pPr>
      <w:r>
        <w:t>группировать</w:t>
      </w:r>
      <w:r>
        <w:rPr>
          <w:spacing w:val="34"/>
        </w:rPr>
        <w:t xml:space="preserve"> </w:t>
      </w:r>
      <w:r>
        <w:t>объекты</w:t>
      </w:r>
      <w:r>
        <w:rPr>
          <w:spacing w:val="31"/>
        </w:rPr>
        <w:t xml:space="preserve"> </w:t>
      </w:r>
      <w:r>
        <w:t>по</w:t>
      </w:r>
      <w:r>
        <w:rPr>
          <w:spacing w:val="33"/>
        </w:rPr>
        <w:t xml:space="preserve"> </w:t>
      </w:r>
      <w:r>
        <w:t>заданному</w:t>
      </w:r>
      <w:r>
        <w:rPr>
          <w:spacing w:val="26"/>
        </w:rPr>
        <w:t xml:space="preserve"> </w:t>
      </w:r>
      <w:r>
        <w:t>признаку,</w:t>
      </w:r>
      <w:r>
        <w:rPr>
          <w:spacing w:val="35"/>
        </w:rPr>
        <w:t xml:space="preserve"> </w:t>
      </w:r>
      <w:r>
        <w:t>находить</w:t>
      </w:r>
      <w:r>
        <w:rPr>
          <w:spacing w:val="32"/>
        </w:rPr>
        <w:t xml:space="preserve"> </w:t>
      </w:r>
      <w:r>
        <w:t>и</w:t>
      </w:r>
      <w:r>
        <w:rPr>
          <w:spacing w:val="34"/>
        </w:rPr>
        <w:t xml:space="preserve"> </w:t>
      </w:r>
      <w:r>
        <w:t>называть</w:t>
      </w:r>
      <w:r>
        <w:rPr>
          <w:spacing w:val="34"/>
        </w:rPr>
        <w:t xml:space="preserve"> </w:t>
      </w:r>
      <w:r>
        <w:t>закономерности</w:t>
      </w:r>
      <w:r>
        <w:rPr>
          <w:spacing w:val="34"/>
        </w:rPr>
        <w:t xml:space="preserve"> </w:t>
      </w:r>
      <w:r>
        <w:t>в</w:t>
      </w:r>
      <w:r>
        <w:rPr>
          <w:spacing w:val="33"/>
        </w:rPr>
        <w:t xml:space="preserve"> </w:t>
      </w:r>
      <w:r>
        <w:t>ряду</w:t>
      </w:r>
      <w:r>
        <w:rPr>
          <w:spacing w:val="-57"/>
        </w:rPr>
        <w:t xml:space="preserve"> </w:t>
      </w:r>
      <w:r>
        <w:t>объектов</w:t>
      </w:r>
      <w:r>
        <w:rPr>
          <w:spacing w:val="-1"/>
        </w:rPr>
        <w:t xml:space="preserve"> </w:t>
      </w:r>
      <w:r>
        <w:t>повседневной</w:t>
      </w:r>
      <w:r>
        <w:rPr>
          <w:spacing w:val="-2"/>
        </w:rPr>
        <w:t xml:space="preserve"> </w:t>
      </w:r>
      <w:r>
        <w:t>жизни;</w:t>
      </w:r>
    </w:p>
    <w:p w:rsidR="000B529C" w:rsidRDefault="00392229">
      <w:pPr>
        <w:pStyle w:val="a3"/>
        <w:spacing w:before="1"/>
        <w:ind w:right="128"/>
        <w:jc w:val="left"/>
      </w:pPr>
      <w:r>
        <w:t>различать</w:t>
      </w:r>
      <w:r>
        <w:rPr>
          <w:spacing w:val="3"/>
        </w:rPr>
        <w:t xml:space="preserve"> </w:t>
      </w:r>
      <w:r>
        <w:t>строки</w:t>
      </w:r>
      <w:r>
        <w:rPr>
          <w:spacing w:val="1"/>
        </w:rPr>
        <w:t xml:space="preserve"> </w:t>
      </w:r>
      <w:r>
        <w:t>и</w:t>
      </w:r>
      <w:r>
        <w:rPr>
          <w:spacing w:val="3"/>
        </w:rPr>
        <w:t xml:space="preserve"> </w:t>
      </w:r>
      <w:r>
        <w:t>столбцы</w:t>
      </w:r>
      <w:r>
        <w:rPr>
          <w:spacing w:val="2"/>
        </w:rPr>
        <w:t xml:space="preserve"> </w:t>
      </w:r>
      <w:r>
        <w:t>таблицы,</w:t>
      </w:r>
      <w:r>
        <w:rPr>
          <w:spacing w:val="2"/>
        </w:rPr>
        <w:t xml:space="preserve"> </w:t>
      </w:r>
      <w:r>
        <w:t>вносить</w:t>
      </w:r>
      <w:r>
        <w:rPr>
          <w:spacing w:val="2"/>
        </w:rPr>
        <w:t xml:space="preserve"> </w:t>
      </w:r>
      <w:r>
        <w:t>данное</w:t>
      </w:r>
      <w:r>
        <w:rPr>
          <w:spacing w:val="1"/>
        </w:rPr>
        <w:t xml:space="preserve"> </w:t>
      </w:r>
      <w:r>
        <w:t>в</w:t>
      </w:r>
      <w:r>
        <w:rPr>
          <w:spacing w:val="2"/>
        </w:rPr>
        <w:t xml:space="preserve"> </w:t>
      </w:r>
      <w:r>
        <w:t>таблицу,</w:t>
      </w:r>
      <w:r>
        <w:rPr>
          <w:spacing w:val="2"/>
        </w:rPr>
        <w:t xml:space="preserve"> </w:t>
      </w:r>
      <w:r>
        <w:t>извлекать</w:t>
      </w:r>
      <w:r>
        <w:rPr>
          <w:spacing w:val="4"/>
        </w:rPr>
        <w:t xml:space="preserve"> </w:t>
      </w:r>
      <w:r>
        <w:t>данное</w:t>
      </w:r>
      <w:r>
        <w:rPr>
          <w:spacing w:val="1"/>
        </w:rPr>
        <w:t xml:space="preserve"> </w:t>
      </w:r>
      <w:r>
        <w:t>или</w:t>
      </w:r>
      <w:r>
        <w:rPr>
          <w:spacing w:val="3"/>
        </w:rPr>
        <w:t xml:space="preserve"> </w:t>
      </w:r>
      <w:r>
        <w:t>данные</w:t>
      </w:r>
      <w:r>
        <w:rPr>
          <w:spacing w:val="-57"/>
        </w:rPr>
        <w:t xml:space="preserve"> </w:t>
      </w:r>
      <w:r>
        <w:t>из</w:t>
      </w:r>
      <w:r>
        <w:rPr>
          <w:spacing w:val="-1"/>
        </w:rPr>
        <w:t xml:space="preserve"> </w:t>
      </w:r>
      <w:r>
        <w:t>таблицы;</w:t>
      </w:r>
    </w:p>
    <w:p w:rsidR="000B529C" w:rsidRDefault="00392229">
      <w:pPr>
        <w:pStyle w:val="a3"/>
        <w:ind w:left="820" w:right="3182" w:firstLine="0"/>
        <w:jc w:val="left"/>
      </w:pPr>
      <w:r>
        <w:t>сравнивать два объекта (числа, геометрические фигуры);</w:t>
      </w:r>
      <w:r>
        <w:rPr>
          <w:spacing w:val="1"/>
        </w:rPr>
        <w:t xml:space="preserve"> </w:t>
      </w:r>
      <w:r>
        <w:t>распределять</w:t>
      </w:r>
      <w:r>
        <w:rPr>
          <w:spacing w:val="-2"/>
        </w:rPr>
        <w:t xml:space="preserve"> </w:t>
      </w:r>
      <w:r>
        <w:t>объекты</w:t>
      </w:r>
      <w:r>
        <w:rPr>
          <w:spacing w:val="-2"/>
        </w:rPr>
        <w:t xml:space="preserve"> </w:t>
      </w:r>
      <w:r>
        <w:t>на</w:t>
      </w:r>
      <w:r>
        <w:rPr>
          <w:spacing w:val="-2"/>
        </w:rPr>
        <w:t xml:space="preserve"> </w:t>
      </w:r>
      <w:r>
        <w:t>две</w:t>
      </w:r>
      <w:r>
        <w:rPr>
          <w:spacing w:val="-4"/>
        </w:rPr>
        <w:t xml:space="preserve"> </w:t>
      </w:r>
      <w:r>
        <w:t>группы</w:t>
      </w:r>
      <w:r>
        <w:rPr>
          <w:spacing w:val="-2"/>
        </w:rPr>
        <w:t xml:space="preserve"> </w:t>
      </w:r>
      <w:r>
        <w:t>по</w:t>
      </w:r>
      <w:r>
        <w:rPr>
          <w:spacing w:val="-1"/>
        </w:rPr>
        <w:t xml:space="preserve"> </w:t>
      </w:r>
      <w:r>
        <w:t>заданному</w:t>
      </w:r>
      <w:r>
        <w:rPr>
          <w:spacing w:val="-7"/>
        </w:rPr>
        <w:t xml:space="preserve"> </w:t>
      </w:r>
      <w:r>
        <w:t>основанию.</w:t>
      </w:r>
    </w:p>
    <w:p w:rsidR="000B529C" w:rsidRDefault="00392229">
      <w:pPr>
        <w:pStyle w:val="a5"/>
        <w:numPr>
          <w:ilvl w:val="1"/>
          <w:numId w:val="34"/>
        </w:numPr>
        <w:tabs>
          <w:tab w:val="left" w:pos="1361"/>
        </w:tabs>
        <w:ind w:right="132" w:firstLine="708"/>
        <w:rPr>
          <w:sz w:val="24"/>
        </w:rPr>
      </w:pPr>
      <w:r>
        <w:rPr>
          <w:sz w:val="24"/>
        </w:rPr>
        <w:t>К</w:t>
      </w:r>
      <w:r>
        <w:rPr>
          <w:spacing w:val="4"/>
          <w:sz w:val="24"/>
        </w:rPr>
        <w:t xml:space="preserve"> </w:t>
      </w:r>
      <w:r>
        <w:rPr>
          <w:sz w:val="24"/>
        </w:rPr>
        <w:t>концу</w:t>
      </w:r>
      <w:r>
        <w:rPr>
          <w:spacing w:val="-3"/>
          <w:sz w:val="24"/>
        </w:rPr>
        <w:t xml:space="preserve"> </w:t>
      </w:r>
      <w:r>
        <w:rPr>
          <w:sz w:val="24"/>
        </w:rPr>
        <w:t>обучения</w:t>
      </w:r>
      <w:r>
        <w:rPr>
          <w:spacing w:val="4"/>
          <w:sz w:val="24"/>
        </w:rPr>
        <w:t xml:space="preserve"> </w:t>
      </w:r>
      <w:r>
        <w:rPr>
          <w:sz w:val="24"/>
        </w:rPr>
        <w:t>во</w:t>
      </w:r>
      <w:r>
        <w:rPr>
          <w:spacing w:val="4"/>
          <w:sz w:val="24"/>
        </w:rPr>
        <w:t xml:space="preserve"> </w:t>
      </w:r>
      <w:r>
        <w:rPr>
          <w:sz w:val="24"/>
        </w:rPr>
        <w:t>2</w:t>
      </w:r>
      <w:r>
        <w:rPr>
          <w:spacing w:val="3"/>
          <w:sz w:val="24"/>
        </w:rPr>
        <w:t xml:space="preserve"> </w:t>
      </w:r>
      <w:r>
        <w:rPr>
          <w:sz w:val="24"/>
        </w:rPr>
        <w:t>классе</w:t>
      </w:r>
      <w:r>
        <w:rPr>
          <w:spacing w:val="4"/>
          <w:sz w:val="24"/>
        </w:rPr>
        <w:t xml:space="preserve"> </w:t>
      </w:r>
      <w:proofErr w:type="gramStart"/>
      <w:r>
        <w:rPr>
          <w:sz w:val="24"/>
        </w:rPr>
        <w:t>обучающийся</w:t>
      </w:r>
      <w:proofErr w:type="gramEnd"/>
      <w:r>
        <w:rPr>
          <w:spacing w:val="4"/>
          <w:sz w:val="24"/>
        </w:rPr>
        <w:t xml:space="preserve"> </w:t>
      </w:r>
      <w:r>
        <w:rPr>
          <w:sz w:val="24"/>
        </w:rPr>
        <w:t>получит</w:t>
      </w:r>
      <w:r>
        <w:rPr>
          <w:spacing w:val="4"/>
          <w:sz w:val="24"/>
        </w:rPr>
        <w:t xml:space="preserve"> </w:t>
      </w:r>
      <w:r>
        <w:rPr>
          <w:sz w:val="24"/>
        </w:rPr>
        <w:t>следующие</w:t>
      </w:r>
      <w:r>
        <w:rPr>
          <w:spacing w:val="4"/>
          <w:sz w:val="24"/>
        </w:rPr>
        <w:t xml:space="preserve"> </w:t>
      </w:r>
      <w:r>
        <w:rPr>
          <w:sz w:val="24"/>
        </w:rPr>
        <w:t>предметные</w:t>
      </w:r>
      <w:r>
        <w:rPr>
          <w:spacing w:val="3"/>
          <w:sz w:val="24"/>
        </w:rPr>
        <w:t xml:space="preserve"> </w:t>
      </w:r>
      <w:r>
        <w:rPr>
          <w:sz w:val="24"/>
        </w:rPr>
        <w:t>результаты</w:t>
      </w:r>
      <w:r>
        <w:rPr>
          <w:spacing w:val="-57"/>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 по математике:</w:t>
      </w:r>
    </w:p>
    <w:p w:rsidR="000B529C" w:rsidRDefault="00392229">
      <w:pPr>
        <w:pStyle w:val="a3"/>
        <w:ind w:left="820" w:firstLine="0"/>
        <w:jc w:val="left"/>
      </w:pPr>
      <w:r>
        <w:t>читать,</w:t>
      </w:r>
      <w:r>
        <w:rPr>
          <w:spacing w:val="-3"/>
        </w:rPr>
        <w:t xml:space="preserve"> </w:t>
      </w:r>
      <w:r>
        <w:t>записывать,</w:t>
      </w:r>
      <w:r>
        <w:rPr>
          <w:spacing w:val="-3"/>
        </w:rPr>
        <w:t xml:space="preserve"> </w:t>
      </w:r>
      <w:r>
        <w:t>сравнивать,</w:t>
      </w:r>
      <w:r>
        <w:rPr>
          <w:spacing w:val="-1"/>
        </w:rPr>
        <w:t xml:space="preserve"> </w:t>
      </w:r>
      <w:r>
        <w:t>упорядочивать</w:t>
      </w:r>
      <w:r>
        <w:rPr>
          <w:spacing w:val="-2"/>
        </w:rPr>
        <w:t xml:space="preserve"> </w:t>
      </w:r>
      <w:r>
        <w:t>числа</w:t>
      </w:r>
      <w:r>
        <w:rPr>
          <w:spacing w:val="-3"/>
        </w:rPr>
        <w:t xml:space="preserve"> </w:t>
      </w:r>
      <w:r>
        <w:t>в</w:t>
      </w:r>
      <w:r>
        <w:rPr>
          <w:spacing w:val="-4"/>
        </w:rPr>
        <w:t xml:space="preserve"> </w:t>
      </w:r>
      <w:r>
        <w:t>пределах</w:t>
      </w:r>
      <w:r>
        <w:rPr>
          <w:spacing w:val="-1"/>
        </w:rPr>
        <w:t xml:space="preserve"> </w:t>
      </w:r>
      <w:r>
        <w:t>100;</w:t>
      </w:r>
    </w:p>
    <w:p w:rsidR="000B529C" w:rsidRDefault="00392229">
      <w:pPr>
        <w:pStyle w:val="a3"/>
        <w:ind w:right="128"/>
        <w:jc w:val="left"/>
      </w:pPr>
      <w:r>
        <w:t>находить</w:t>
      </w:r>
      <w:r>
        <w:rPr>
          <w:spacing w:val="49"/>
        </w:rPr>
        <w:t xml:space="preserve"> </w:t>
      </w:r>
      <w:r>
        <w:t>число</w:t>
      </w:r>
      <w:r>
        <w:rPr>
          <w:spacing w:val="48"/>
        </w:rPr>
        <w:t xml:space="preserve"> </w:t>
      </w:r>
      <w:r>
        <w:t>большее</w:t>
      </w:r>
      <w:r>
        <w:rPr>
          <w:spacing w:val="48"/>
        </w:rPr>
        <w:t xml:space="preserve"> </w:t>
      </w:r>
      <w:r>
        <w:t>или</w:t>
      </w:r>
      <w:r>
        <w:rPr>
          <w:spacing w:val="49"/>
        </w:rPr>
        <w:t xml:space="preserve"> </w:t>
      </w:r>
      <w:r>
        <w:t>меньшее</w:t>
      </w:r>
      <w:r>
        <w:rPr>
          <w:spacing w:val="47"/>
        </w:rPr>
        <w:t xml:space="preserve"> </w:t>
      </w:r>
      <w:r>
        <w:t>данного</w:t>
      </w:r>
      <w:r>
        <w:rPr>
          <w:spacing w:val="49"/>
        </w:rPr>
        <w:t xml:space="preserve"> </w:t>
      </w:r>
      <w:r>
        <w:t>числа</w:t>
      </w:r>
      <w:r>
        <w:rPr>
          <w:spacing w:val="47"/>
        </w:rPr>
        <w:t xml:space="preserve"> </w:t>
      </w:r>
      <w:r>
        <w:t>на</w:t>
      </w:r>
      <w:r>
        <w:rPr>
          <w:spacing w:val="48"/>
        </w:rPr>
        <w:t xml:space="preserve"> </w:t>
      </w:r>
      <w:r>
        <w:t>заданное</w:t>
      </w:r>
      <w:r>
        <w:rPr>
          <w:spacing w:val="49"/>
        </w:rPr>
        <w:t xml:space="preserve"> </w:t>
      </w:r>
      <w:r>
        <w:t>число</w:t>
      </w:r>
      <w:r>
        <w:rPr>
          <w:spacing w:val="48"/>
        </w:rPr>
        <w:t xml:space="preserve"> </w:t>
      </w:r>
      <w:r>
        <w:t>(в</w:t>
      </w:r>
      <w:r>
        <w:rPr>
          <w:spacing w:val="47"/>
        </w:rPr>
        <w:t xml:space="preserve"> </w:t>
      </w:r>
      <w:r>
        <w:t>пределах</w:t>
      </w:r>
      <w:r>
        <w:rPr>
          <w:spacing w:val="50"/>
        </w:rPr>
        <w:t xml:space="preserve"> </w:t>
      </w:r>
      <w:r>
        <w:t>100),</w:t>
      </w:r>
      <w:r>
        <w:rPr>
          <w:spacing w:val="-57"/>
        </w:rPr>
        <w:t xml:space="preserve"> </w:t>
      </w:r>
      <w:r>
        <w:t>большее</w:t>
      </w:r>
      <w:r>
        <w:rPr>
          <w:spacing w:val="-2"/>
        </w:rPr>
        <w:t xml:space="preserve"> </w:t>
      </w:r>
      <w:r>
        <w:t>данного числа</w:t>
      </w:r>
      <w:r>
        <w:rPr>
          <w:spacing w:val="-1"/>
        </w:rPr>
        <w:t xml:space="preserve"> </w:t>
      </w:r>
      <w:r>
        <w:t>в</w:t>
      </w:r>
      <w:r>
        <w:rPr>
          <w:spacing w:val="-1"/>
        </w:rPr>
        <w:t xml:space="preserve"> </w:t>
      </w:r>
      <w:r>
        <w:t>заданное</w:t>
      </w:r>
      <w:r>
        <w:rPr>
          <w:spacing w:val="-1"/>
        </w:rPr>
        <w:t xml:space="preserve"> </w:t>
      </w:r>
      <w:r>
        <w:t>число</w:t>
      </w:r>
      <w:r>
        <w:rPr>
          <w:spacing w:val="-1"/>
        </w:rPr>
        <w:t xml:space="preserve"> </w:t>
      </w:r>
      <w:r>
        <w:t>раз</w:t>
      </w:r>
      <w:r>
        <w:rPr>
          <w:spacing w:val="-1"/>
        </w:rPr>
        <w:t xml:space="preserve"> </w:t>
      </w:r>
      <w:r>
        <w:t>(в</w:t>
      </w:r>
      <w:r>
        <w:rPr>
          <w:spacing w:val="-2"/>
        </w:rPr>
        <w:t xml:space="preserve"> </w:t>
      </w:r>
      <w:r>
        <w:t>пределах</w:t>
      </w:r>
      <w:r>
        <w:rPr>
          <w:spacing w:val="2"/>
        </w:rPr>
        <w:t xml:space="preserve"> </w:t>
      </w:r>
      <w:r>
        <w:t>20);</w:t>
      </w:r>
    </w:p>
    <w:p w:rsidR="000B529C" w:rsidRDefault="00392229">
      <w:pPr>
        <w:pStyle w:val="a3"/>
        <w:ind w:right="128"/>
        <w:jc w:val="left"/>
      </w:pPr>
      <w:r>
        <w:t>устанавливать</w:t>
      </w:r>
      <w:r>
        <w:rPr>
          <w:spacing w:val="13"/>
        </w:rPr>
        <w:t xml:space="preserve"> </w:t>
      </w:r>
      <w:r>
        <w:t>и</w:t>
      </w:r>
      <w:r>
        <w:rPr>
          <w:spacing w:val="13"/>
        </w:rPr>
        <w:t xml:space="preserve"> </w:t>
      </w:r>
      <w:r>
        <w:t>соблюдать</w:t>
      </w:r>
      <w:r>
        <w:rPr>
          <w:spacing w:val="13"/>
        </w:rPr>
        <w:t xml:space="preserve"> </w:t>
      </w:r>
      <w:r>
        <w:t>порядок</w:t>
      </w:r>
      <w:r>
        <w:rPr>
          <w:spacing w:val="10"/>
        </w:rPr>
        <w:t xml:space="preserve"> </w:t>
      </w:r>
      <w:r>
        <w:t>при</w:t>
      </w:r>
      <w:r>
        <w:rPr>
          <w:spacing w:val="13"/>
        </w:rPr>
        <w:t xml:space="preserve"> </w:t>
      </w:r>
      <w:r>
        <w:t>вычислении</w:t>
      </w:r>
      <w:r>
        <w:rPr>
          <w:spacing w:val="13"/>
        </w:rPr>
        <w:t xml:space="preserve"> </w:t>
      </w:r>
      <w:r>
        <w:t>значения</w:t>
      </w:r>
      <w:r>
        <w:rPr>
          <w:spacing w:val="12"/>
        </w:rPr>
        <w:t xml:space="preserve"> </w:t>
      </w:r>
      <w:r>
        <w:t>числового</w:t>
      </w:r>
      <w:r>
        <w:rPr>
          <w:spacing w:val="12"/>
        </w:rPr>
        <w:t xml:space="preserve"> </w:t>
      </w:r>
      <w:r>
        <w:t>выражения</w:t>
      </w:r>
      <w:r>
        <w:rPr>
          <w:spacing w:val="12"/>
        </w:rPr>
        <w:t xml:space="preserve"> </w:t>
      </w:r>
      <w:r>
        <w:t>(со</w:t>
      </w:r>
      <w:r>
        <w:rPr>
          <w:spacing w:val="-57"/>
        </w:rPr>
        <w:t xml:space="preserve"> </w:t>
      </w:r>
      <w:r>
        <w:t>скобками</w:t>
      </w:r>
      <w:r>
        <w:rPr>
          <w:spacing w:val="-1"/>
        </w:rPr>
        <w:t xml:space="preserve"> </w:t>
      </w:r>
      <w:r>
        <w:t>или</w:t>
      </w:r>
      <w:r>
        <w:rPr>
          <w:spacing w:val="-3"/>
        </w:rPr>
        <w:t xml:space="preserve"> </w:t>
      </w:r>
      <w:r>
        <w:t>без скобок),</w:t>
      </w:r>
      <w:r>
        <w:rPr>
          <w:spacing w:val="-1"/>
        </w:rPr>
        <w:t xml:space="preserve"> </w:t>
      </w:r>
      <w:r>
        <w:t>содержащего</w:t>
      </w:r>
      <w:r>
        <w:rPr>
          <w:spacing w:val="-2"/>
        </w:rPr>
        <w:t xml:space="preserve"> </w:t>
      </w:r>
      <w:r>
        <w:t>действия</w:t>
      </w:r>
      <w:r>
        <w:rPr>
          <w:spacing w:val="-1"/>
        </w:rPr>
        <w:t xml:space="preserve"> </w:t>
      </w:r>
      <w:r>
        <w:t>сложения и</w:t>
      </w:r>
      <w:r>
        <w:rPr>
          <w:spacing w:val="-1"/>
        </w:rPr>
        <w:t xml:space="preserve"> </w:t>
      </w:r>
      <w:r>
        <w:t>вычитания</w:t>
      </w:r>
      <w:r>
        <w:rPr>
          <w:spacing w:val="-1"/>
        </w:rPr>
        <w:t xml:space="preserve"> </w:t>
      </w:r>
      <w:r>
        <w:t>в</w:t>
      </w:r>
      <w:r>
        <w:rPr>
          <w:spacing w:val="-1"/>
        </w:rPr>
        <w:t xml:space="preserve"> </w:t>
      </w:r>
      <w:r>
        <w:t>пределах</w:t>
      </w:r>
      <w:r>
        <w:rPr>
          <w:spacing w:val="1"/>
        </w:rPr>
        <w:t xml:space="preserve"> </w:t>
      </w:r>
      <w:r>
        <w:t>100;</w:t>
      </w:r>
    </w:p>
    <w:p w:rsidR="000B529C" w:rsidRDefault="00392229">
      <w:pPr>
        <w:pStyle w:val="a3"/>
        <w:ind w:right="128"/>
        <w:jc w:val="left"/>
      </w:pPr>
      <w:r>
        <w:t>выполнять</w:t>
      </w:r>
      <w:r>
        <w:rPr>
          <w:spacing w:val="16"/>
        </w:rPr>
        <w:t xml:space="preserve"> </w:t>
      </w:r>
      <w:r>
        <w:t>арифметические</w:t>
      </w:r>
      <w:r>
        <w:rPr>
          <w:spacing w:val="13"/>
        </w:rPr>
        <w:t xml:space="preserve"> </w:t>
      </w:r>
      <w:r>
        <w:t>действия:</w:t>
      </w:r>
      <w:r>
        <w:rPr>
          <w:spacing w:val="15"/>
        </w:rPr>
        <w:t xml:space="preserve"> </w:t>
      </w:r>
      <w:r>
        <w:t>сложение</w:t>
      </w:r>
      <w:r>
        <w:rPr>
          <w:spacing w:val="13"/>
        </w:rPr>
        <w:t xml:space="preserve"> </w:t>
      </w:r>
      <w:r>
        <w:t>и</w:t>
      </w:r>
      <w:r>
        <w:rPr>
          <w:spacing w:val="15"/>
        </w:rPr>
        <w:t xml:space="preserve"> </w:t>
      </w:r>
      <w:r>
        <w:t>вычитание,</w:t>
      </w:r>
      <w:r>
        <w:rPr>
          <w:spacing w:val="14"/>
        </w:rPr>
        <w:t xml:space="preserve"> </w:t>
      </w:r>
      <w:r>
        <w:t>в</w:t>
      </w:r>
      <w:r>
        <w:rPr>
          <w:spacing w:val="14"/>
        </w:rPr>
        <w:t xml:space="preserve"> </w:t>
      </w:r>
      <w:r>
        <w:t>пределах</w:t>
      </w:r>
      <w:r>
        <w:rPr>
          <w:spacing w:val="16"/>
        </w:rPr>
        <w:t xml:space="preserve"> </w:t>
      </w:r>
      <w:r>
        <w:t>100</w:t>
      </w:r>
      <w:r>
        <w:rPr>
          <w:spacing w:val="22"/>
        </w:rPr>
        <w:t xml:space="preserve"> </w:t>
      </w:r>
      <w:r>
        <w:t>–</w:t>
      </w:r>
      <w:r>
        <w:rPr>
          <w:spacing w:val="17"/>
        </w:rPr>
        <w:t xml:space="preserve"> </w:t>
      </w:r>
      <w:r>
        <w:t>устно</w:t>
      </w:r>
      <w:r>
        <w:rPr>
          <w:spacing w:val="16"/>
        </w:rPr>
        <w:t xml:space="preserve"> </w:t>
      </w:r>
      <w:r>
        <w:t>и</w:t>
      </w:r>
      <w:r>
        <w:rPr>
          <w:spacing w:val="-57"/>
        </w:rPr>
        <w:t xml:space="preserve"> </w:t>
      </w:r>
      <w:r>
        <w:t>письменно,</w:t>
      </w:r>
      <w:r>
        <w:rPr>
          <w:spacing w:val="1"/>
        </w:rPr>
        <w:t xml:space="preserve"> </w:t>
      </w:r>
      <w:proofErr w:type="gramStart"/>
      <w:r>
        <w:t>умножение</w:t>
      </w:r>
      <w:proofErr w:type="gramEnd"/>
      <w:r>
        <w:rPr>
          <w:spacing w:val="-2"/>
        </w:rPr>
        <w:t xml:space="preserve"> </w:t>
      </w:r>
      <w:r>
        <w:t>и</w:t>
      </w:r>
      <w:r>
        <w:rPr>
          <w:spacing w:val="-1"/>
        </w:rPr>
        <w:t xml:space="preserve"> </w:t>
      </w:r>
      <w:r>
        <w:t>деление</w:t>
      </w:r>
      <w:r>
        <w:rPr>
          <w:spacing w:val="-2"/>
        </w:rPr>
        <w:t xml:space="preserve"> </w:t>
      </w:r>
      <w:r>
        <w:t>в</w:t>
      </w:r>
      <w:r>
        <w:rPr>
          <w:spacing w:val="-2"/>
        </w:rPr>
        <w:t xml:space="preserve"> </w:t>
      </w:r>
      <w:r>
        <w:t>пределах</w:t>
      </w:r>
      <w:r>
        <w:rPr>
          <w:spacing w:val="1"/>
        </w:rPr>
        <w:t xml:space="preserve"> </w:t>
      </w:r>
      <w:r>
        <w:t>50</w:t>
      </w:r>
      <w:r>
        <w:rPr>
          <w:spacing w:val="-1"/>
        </w:rPr>
        <w:t xml:space="preserve"> </w:t>
      </w:r>
      <w:r>
        <w:t>с</w:t>
      </w:r>
      <w:r>
        <w:rPr>
          <w:spacing w:val="-2"/>
        </w:rPr>
        <w:t xml:space="preserve"> </w:t>
      </w:r>
      <w:r>
        <w:t>использованием</w:t>
      </w:r>
      <w:r>
        <w:rPr>
          <w:spacing w:val="-1"/>
        </w:rPr>
        <w:t xml:space="preserve"> </w:t>
      </w:r>
      <w:r>
        <w:t>таблицы умножения;</w:t>
      </w:r>
    </w:p>
    <w:p w:rsidR="000B529C" w:rsidRDefault="00392229">
      <w:pPr>
        <w:pStyle w:val="a3"/>
        <w:spacing w:before="1"/>
        <w:ind w:right="128"/>
        <w:jc w:val="left"/>
      </w:pPr>
      <w:r>
        <w:t>называть</w:t>
      </w:r>
      <w:r>
        <w:rPr>
          <w:spacing w:val="22"/>
        </w:rPr>
        <w:t xml:space="preserve"> </w:t>
      </w:r>
      <w:r>
        <w:t>и</w:t>
      </w:r>
      <w:r>
        <w:rPr>
          <w:spacing w:val="22"/>
        </w:rPr>
        <w:t xml:space="preserve"> </w:t>
      </w:r>
      <w:r>
        <w:t>различать</w:t>
      </w:r>
      <w:r>
        <w:rPr>
          <w:spacing w:val="23"/>
        </w:rPr>
        <w:t xml:space="preserve"> </w:t>
      </w:r>
      <w:r>
        <w:t>компоненты</w:t>
      </w:r>
      <w:r>
        <w:rPr>
          <w:spacing w:val="21"/>
        </w:rPr>
        <w:t xml:space="preserve"> </w:t>
      </w:r>
      <w:r>
        <w:t>действий</w:t>
      </w:r>
      <w:r>
        <w:rPr>
          <w:spacing w:val="25"/>
        </w:rPr>
        <w:t xml:space="preserve"> </w:t>
      </w:r>
      <w:r>
        <w:t>умножения</w:t>
      </w:r>
      <w:r>
        <w:rPr>
          <w:spacing w:val="21"/>
        </w:rPr>
        <w:t xml:space="preserve"> </w:t>
      </w:r>
      <w:r>
        <w:t>(множители,</w:t>
      </w:r>
      <w:r>
        <w:rPr>
          <w:spacing w:val="19"/>
        </w:rPr>
        <w:t xml:space="preserve"> </w:t>
      </w:r>
      <w:r>
        <w:t>произведение),</w:t>
      </w:r>
      <w:r>
        <w:rPr>
          <w:spacing w:val="20"/>
        </w:rPr>
        <w:t xml:space="preserve"> </w:t>
      </w:r>
      <w:r>
        <w:t>деления</w:t>
      </w:r>
      <w:r>
        <w:rPr>
          <w:spacing w:val="-57"/>
        </w:rPr>
        <w:t xml:space="preserve"> </w:t>
      </w:r>
      <w:r>
        <w:t>(делимое,</w:t>
      </w:r>
      <w:r>
        <w:rPr>
          <w:spacing w:val="-1"/>
        </w:rPr>
        <w:t xml:space="preserve"> </w:t>
      </w:r>
      <w:r>
        <w:t>делитель, частное);</w:t>
      </w:r>
    </w:p>
    <w:p w:rsidR="000B529C" w:rsidRDefault="00392229">
      <w:pPr>
        <w:pStyle w:val="a3"/>
        <w:ind w:left="820" w:firstLine="0"/>
        <w:jc w:val="left"/>
      </w:pPr>
      <w:r>
        <w:t>находить</w:t>
      </w:r>
      <w:r>
        <w:rPr>
          <w:spacing w:val="-4"/>
        </w:rPr>
        <w:t xml:space="preserve"> </w:t>
      </w:r>
      <w:r>
        <w:t>неизвестный</w:t>
      </w:r>
      <w:r>
        <w:rPr>
          <w:spacing w:val="-5"/>
        </w:rPr>
        <w:t xml:space="preserve"> </w:t>
      </w:r>
      <w:r>
        <w:t>компонент</w:t>
      </w:r>
      <w:r>
        <w:rPr>
          <w:spacing w:val="-3"/>
        </w:rPr>
        <w:t xml:space="preserve"> </w:t>
      </w:r>
      <w:r>
        <w:t>сложения,</w:t>
      </w:r>
      <w:r>
        <w:rPr>
          <w:spacing w:val="-3"/>
        </w:rPr>
        <w:t xml:space="preserve"> </w:t>
      </w:r>
      <w:r>
        <w:t>вычитания;</w:t>
      </w:r>
    </w:p>
    <w:p w:rsidR="000B529C" w:rsidRDefault="00392229">
      <w:pPr>
        <w:pStyle w:val="a3"/>
        <w:jc w:val="left"/>
      </w:pPr>
      <w:proofErr w:type="gramStart"/>
      <w:r>
        <w:t>использовать</w:t>
      </w:r>
      <w:r>
        <w:rPr>
          <w:spacing w:val="54"/>
        </w:rPr>
        <w:t xml:space="preserve"> </w:t>
      </w:r>
      <w:r>
        <w:t>при</w:t>
      </w:r>
      <w:r>
        <w:rPr>
          <w:spacing w:val="56"/>
        </w:rPr>
        <w:t xml:space="preserve"> </w:t>
      </w:r>
      <w:r>
        <w:t>выполнении</w:t>
      </w:r>
      <w:r>
        <w:rPr>
          <w:spacing w:val="54"/>
        </w:rPr>
        <w:t xml:space="preserve"> </w:t>
      </w:r>
      <w:r>
        <w:t>практических</w:t>
      </w:r>
      <w:r>
        <w:rPr>
          <w:spacing w:val="55"/>
        </w:rPr>
        <w:t xml:space="preserve"> </w:t>
      </w:r>
      <w:r>
        <w:t>заданий</w:t>
      </w:r>
      <w:r>
        <w:rPr>
          <w:spacing w:val="56"/>
        </w:rPr>
        <w:t xml:space="preserve"> </w:t>
      </w:r>
      <w:r>
        <w:t>единицы</w:t>
      </w:r>
      <w:r>
        <w:rPr>
          <w:spacing w:val="55"/>
        </w:rPr>
        <w:t xml:space="preserve"> </w:t>
      </w:r>
      <w:r>
        <w:t>величин</w:t>
      </w:r>
      <w:r>
        <w:rPr>
          <w:spacing w:val="54"/>
        </w:rPr>
        <w:t xml:space="preserve"> </w:t>
      </w:r>
      <w:r>
        <w:t>длины</w:t>
      </w:r>
      <w:r>
        <w:rPr>
          <w:spacing w:val="55"/>
        </w:rPr>
        <w:t xml:space="preserve"> </w:t>
      </w:r>
      <w:r>
        <w:t>(сантиметр,</w:t>
      </w:r>
      <w:r>
        <w:rPr>
          <w:spacing w:val="-57"/>
        </w:rPr>
        <w:t xml:space="preserve"> </w:t>
      </w:r>
      <w:r>
        <w:t>дециметр,</w:t>
      </w:r>
      <w:r>
        <w:rPr>
          <w:spacing w:val="-1"/>
        </w:rPr>
        <w:t xml:space="preserve"> </w:t>
      </w:r>
      <w:r>
        <w:t>метр),</w:t>
      </w:r>
      <w:r>
        <w:rPr>
          <w:spacing w:val="-1"/>
        </w:rPr>
        <w:t xml:space="preserve"> </w:t>
      </w:r>
      <w:r>
        <w:t>массы (килограмм),</w:t>
      </w:r>
      <w:r>
        <w:rPr>
          <w:spacing w:val="-1"/>
        </w:rPr>
        <w:t xml:space="preserve"> </w:t>
      </w:r>
      <w:r>
        <w:t>времени (минута, час),</w:t>
      </w:r>
      <w:r>
        <w:rPr>
          <w:spacing w:val="-1"/>
        </w:rPr>
        <w:t xml:space="preserve"> </w:t>
      </w:r>
      <w:r>
        <w:t>стоимости</w:t>
      </w:r>
      <w:r>
        <w:rPr>
          <w:spacing w:val="-1"/>
        </w:rPr>
        <w:t xml:space="preserve"> </w:t>
      </w:r>
      <w:r>
        <w:t>(рубль,</w:t>
      </w:r>
      <w:r>
        <w:rPr>
          <w:spacing w:val="-1"/>
        </w:rPr>
        <w:t xml:space="preserve"> </w:t>
      </w:r>
      <w:r>
        <w:t>копейка);</w:t>
      </w:r>
      <w:proofErr w:type="gramEnd"/>
    </w:p>
    <w:p w:rsidR="000B529C" w:rsidRDefault="00392229">
      <w:pPr>
        <w:pStyle w:val="a3"/>
        <w:ind w:left="820" w:firstLine="0"/>
        <w:jc w:val="left"/>
      </w:pPr>
      <w:r>
        <w:t>определять</w:t>
      </w:r>
      <w:r>
        <w:rPr>
          <w:spacing w:val="46"/>
        </w:rPr>
        <w:t xml:space="preserve"> </w:t>
      </w:r>
      <w:r>
        <w:t>с</w:t>
      </w:r>
      <w:r>
        <w:rPr>
          <w:spacing w:val="46"/>
        </w:rPr>
        <w:t xml:space="preserve"> </w:t>
      </w:r>
      <w:r>
        <w:t>помощью</w:t>
      </w:r>
      <w:r>
        <w:rPr>
          <w:spacing w:val="47"/>
        </w:rPr>
        <w:t xml:space="preserve"> </w:t>
      </w:r>
      <w:r>
        <w:t>измерительных</w:t>
      </w:r>
      <w:r>
        <w:rPr>
          <w:spacing w:val="46"/>
        </w:rPr>
        <w:t xml:space="preserve"> </w:t>
      </w:r>
      <w:r>
        <w:t>инструментов</w:t>
      </w:r>
      <w:r>
        <w:rPr>
          <w:spacing w:val="47"/>
        </w:rPr>
        <w:t xml:space="preserve"> </w:t>
      </w:r>
      <w:r>
        <w:t>длину,</w:t>
      </w:r>
      <w:r>
        <w:rPr>
          <w:spacing w:val="47"/>
        </w:rPr>
        <w:t xml:space="preserve"> </w:t>
      </w:r>
      <w:r>
        <w:t>определять</w:t>
      </w:r>
      <w:r>
        <w:rPr>
          <w:spacing w:val="47"/>
        </w:rPr>
        <w:t xml:space="preserve"> </w:t>
      </w:r>
      <w:r>
        <w:t>время</w:t>
      </w:r>
      <w:r>
        <w:rPr>
          <w:spacing w:val="47"/>
        </w:rPr>
        <w:t xml:space="preserve"> </w:t>
      </w:r>
      <w:r>
        <w:t>с</w:t>
      </w:r>
      <w:r>
        <w:rPr>
          <w:spacing w:val="46"/>
        </w:rPr>
        <w:t xml:space="preserve"> </w:t>
      </w:r>
      <w:r>
        <w:t>помощью</w:t>
      </w:r>
    </w:p>
    <w:p w:rsidR="000B529C" w:rsidRDefault="00392229">
      <w:pPr>
        <w:pStyle w:val="a3"/>
        <w:ind w:firstLine="0"/>
        <w:jc w:val="left"/>
      </w:pPr>
      <w:r>
        <w:t>часов;</w:t>
      </w:r>
    </w:p>
    <w:p w:rsidR="000B529C" w:rsidRDefault="00392229">
      <w:pPr>
        <w:pStyle w:val="a3"/>
        <w:tabs>
          <w:tab w:val="left" w:pos="2158"/>
          <w:tab w:val="left" w:pos="5176"/>
          <w:tab w:val="left" w:pos="6293"/>
          <w:tab w:val="left" w:pos="7629"/>
          <w:tab w:val="left" w:pos="9188"/>
        </w:tabs>
        <w:ind w:left="820" w:firstLine="0"/>
        <w:jc w:val="left"/>
      </w:pPr>
      <w:r>
        <w:t>сравнивать</w:t>
      </w:r>
      <w:r>
        <w:tab/>
        <w:t xml:space="preserve">величины  </w:t>
      </w:r>
      <w:r>
        <w:rPr>
          <w:spacing w:val="15"/>
        </w:rPr>
        <w:t xml:space="preserve"> </w:t>
      </w:r>
      <w:r>
        <w:t xml:space="preserve">длины,  </w:t>
      </w:r>
      <w:r>
        <w:rPr>
          <w:spacing w:val="16"/>
        </w:rPr>
        <w:t xml:space="preserve"> </w:t>
      </w:r>
      <w:r>
        <w:t>массы,</w:t>
      </w:r>
      <w:r>
        <w:tab/>
        <w:t>времени,</w:t>
      </w:r>
      <w:r>
        <w:tab/>
        <w:t>стоимости,</w:t>
      </w:r>
      <w:r>
        <w:tab/>
        <w:t>устанавливая</w:t>
      </w:r>
      <w:r>
        <w:tab/>
        <w:t>между</w:t>
      </w:r>
      <w:r>
        <w:rPr>
          <w:spacing w:val="83"/>
        </w:rPr>
        <w:t xml:space="preserve"> </w:t>
      </w:r>
      <w:r>
        <w:t>ними</w:t>
      </w:r>
    </w:p>
    <w:p w:rsidR="000B529C" w:rsidRDefault="00392229">
      <w:pPr>
        <w:pStyle w:val="a3"/>
        <w:ind w:firstLine="0"/>
        <w:jc w:val="left"/>
      </w:pPr>
      <w:r>
        <w:t>соотношение</w:t>
      </w:r>
      <w:r>
        <w:rPr>
          <w:spacing w:val="-3"/>
        </w:rPr>
        <w:t xml:space="preserve"> </w:t>
      </w:r>
      <w:r>
        <w:t>«больше</w:t>
      </w:r>
      <w:r>
        <w:rPr>
          <w:spacing w:val="-2"/>
        </w:rPr>
        <w:t xml:space="preserve"> </w:t>
      </w:r>
      <w:r>
        <w:t>или</w:t>
      </w:r>
      <w:r>
        <w:rPr>
          <w:spacing w:val="-2"/>
        </w:rPr>
        <w:t xml:space="preserve"> </w:t>
      </w:r>
      <w:r>
        <w:t>меньше</w:t>
      </w:r>
      <w:r>
        <w:rPr>
          <w:spacing w:val="-4"/>
        </w:rPr>
        <w:t xml:space="preserve"> </w:t>
      </w:r>
      <w:proofErr w:type="gramStart"/>
      <w:r>
        <w:t>на</w:t>
      </w:r>
      <w:proofErr w:type="gramEnd"/>
      <w:r>
        <w:t>»;</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9"/>
      </w:pPr>
      <w:r>
        <w:lastRenderedPageBreak/>
        <w:t>решать текстовые задачи в одно-два действия: представлять задачу (краткая запись, рисунок,</w:t>
      </w:r>
      <w:r>
        <w:rPr>
          <w:spacing w:val="1"/>
        </w:rPr>
        <w:t xml:space="preserve"> </w:t>
      </w:r>
      <w:r>
        <w:t>таблица или другая модель), планировать ход решения текстовой задачи в два действия, оформлять</w:t>
      </w:r>
      <w:r>
        <w:rPr>
          <w:spacing w:val="1"/>
        </w:rPr>
        <w:t xml:space="preserve"> </w:t>
      </w:r>
      <w:r>
        <w:t>его</w:t>
      </w:r>
      <w:r>
        <w:rPr>
          <w:spacing w:val="-2"/>
        </w:rPr>
        <w:t xml:space="preserve"> </w:t>
      </w:r>
      <w:r>
        <w:t>в</w:t>
      </w:r>
      <w:r>
        <w:rPr>
          <w:spacing w:val="-1"/>
        </w:rPr>
        <w:t xml:space="preserve"> </w:t>
      </w:r>
      <w:r>
        <w:t>виде</w:t>
      </w:r>
      <w:r>
        <w:rPr>
          <w:spacing w:val="-1"/>
        </w:rPr>
        <w:t xml:space="preserve"> </w:t>
      </w:r>
      <w:r>
        <w:t>арифметического</w:t>
      </w:r>
      <w:r>
        <w:rPr>
          <w:spacing w:val="-1"/>
        </w:rPr>
        <w:t xml:space="preserve"> </w:t>
      </w:r>
      <w:r>
        <w:t>действия или действий,</w:t>
      </w:r>
      <w:r>
        <w:rPr>
          <w:spacing w:val="-3"/>
        </w:rPr>
        <w:t xml:space="preserve"> </w:t>
      </w:r>
      <w:r>
        <w:t>записывать ответ;</w:t>
      </w:r>
    </w:p>
    <w:p w:rsidR="000B529C" w:rsidRDefault="00392229">
      <w:pPr>
        <w:pStyle w:val="a3"/>
        <w:ind w:left="820" w:firstLine="0"/>
      </w:pPr>
      <w:r>
        <w:t>различать</w:t>
      </w:r>
      <w:r>
        <w:rPr>
          <w:spacing w:val="-3"/>
        </w:rPr>
        <w:t xml:space="preserve"> </w:t>
      </w:r>
      <w:r>
        <w:t>геометрические</w:t>
      </w:r>
      <w:r>
        <w:rPr>
          <w:spacing w:val="-3"/>
        </w:rPr>
        <w:t xml:space="preserve"> </w:t>
      </w:r>
      <w:r>
        <w:t>фигуры:</w:t>
      </w:r>
      <w:r>
        <w:rPr>
          <w:spacing w:val="-3"/>
        </w:rPr>
        <w:t xml:space="preserve"> </w:t>
      </w:r>
      <w:r>
        <w:t>прямой</w:t>
      </w:r>
      <w:r>
        <w:rPr>
          <w:spacing w:val="-1"/>
        </w:rPr>
        <w:t xml:space="preserve"> </w:t>
      </w:r>
      <w:r>
        <w:t>угол,</w:t>
      </w:r>
      <w:r>
        <w:rPr>
          <w:spacing w:val="-3"/>
        </w:rPr>
        <w:t xml:space="preserve"> </w:t>
      </w:r>
      <w:proofErr w:type="gramStart"/>
      <w:r>
        <w:t>ломаную</w:t>
      </w:r>
      <w:proofErr w:type="gramEnd"/>
      <w:r>
        <w:t>,</w:t>
      </w:r>
      <w:r>
        <w:rPr>
          <w:spacing w:val="-3"/>
        </w:rPr>
        <w:t xml:space="preserve"> </w:t>
      </w:r>
      <w:r>
        <w:t>многоугольник;</w:t>
      </w:r>
    </w:p>
    <w:p w:rsidR="000B529C" w:rsidRDefault="00392229">
      <w:pPr>
        <w:pStyle w:val="a3"/>
        <w:ind w:right="134"/>
      </w:pPr>
      <w:r>
        <w:t>на бумаге в клетку изображать ломаную, многоугольник, чертить с помощью линейки или</w:t>
      </w:r>
      <w:r>
        <w:rPr>
          <w:spacing w:val="1"/>
        </w:rPr>
        <w:t xml:space="preserve"> </w:t>
      </w:r>
      <w:r>
        <w:t>угольника</w:t>
      </w:r>
      <w:r>
        <w:rPr>
          <w:spacing w:val="-2"/>
        </w:rPr>
        <w:t xml:space="preserve"> </w:t>
      </w:r>
      <w:r>
        <w:t>прямой</w:t>
      </w:r>
      <w:r>
        <w:rPr>
          <w:spacing w:val="2"/>
        </w:rPr>
        <w:t xml:space="preserve"> </w:t>
      </w:r>
      <w:r>
        <w:t>угол,</w:t>
      </w:r>
      <w:r>
        <w:rPr>
          <w:spacing w:val="2"/>
        </w:rPr>
        <w:t xml:space="preserve"> </w:t>
      </w:r>
      <w:r>
        <w:t>прямоугольник</w:t>
      </w:r>
      <w:r>
        <w:rPr>
          <w:spacing w:val="-1"/>
        </w:rPr>
        <w:t xml:space="preserve"> </w:t>
      </w:r>
      <w:r>
        <w:t>с</w:t>
      </w:r>
      <w:r>
        <w:rPr>
          <w:spacing w:val="-1"/>
        </w:rPr>
        <w:t xml:space="preserve"> </w:t>
      </w:r>
      <w:r>
        <w:t>заданными</w:t>
      </w:r>
      <w:r>
        <w:rPr>
          <w:spacing w:val="-1"/>
        </w:rPr>
        <w:t xml:space="preserve"> </w:t>
      </w:r>
      <w:r>
        <w:t>длинами сторон;</w:t>
      </w:r>
    </w:p>
    <w:p w:rsidR="000B529C" w:rsidRDefault="00392229">
      <w:pPr>
        <w:pStyle w:val="a3"/>
        <w:ind w:left="820" w:firstLine="0"/>
      </w:pPr>
      <w:r>
        <w:t>выполнять</w:t>
      </w:r>
      <w:r>
        <w:rPr>
          <w:spacing w:val="-4"/>
        </w:rPr>
        <w:t xml:space="preserve"> </w:t>
      </w:r>
      <w:r>
        <w:t>измерение</w:t>
      </w:r>
      <w:r>
        <w:rPr>
          <w:spacing w:val="-3"/>
        </w:rPr>
        <w:t xml:space="preserve"> </w:t>
      </w:r>
      <w:r>
        <w:t>длин</w:t>
      </w:r>
      <w:r>
        <w:rPr>
          <w:spacing w:val="-2"/>
        </w:rPr>
        <w:t xml:space="preserve"> </w:t>
      </w:r>
      <w:r>
        <w:t>реальных объектов</w:t>
      </w:r>
      <w:r>
        <w:rPr>
          <w:spacing w:val="-5"/>
        </w:rPr>
        <w:t xml:space="preserve"> </w:t>
      </w:r>
      <w:r>
        <w:t>с</w:t>
      </w:r>
      <w:r>
        <w:rPr>
          <w:spacing w:val="-3"/>
        </w:rPr>
        <w:t xml:space="preserve"> </w:t>
      </w:r>
      <w:r>
        <w:t>помощью</w:t>
      </w:r>
      <w:r>
        <w:rPr>
          <w:spacing w:val="-3"/>
        </w:rPr>
        <w:t xml:space="preserve"> </w:t>
      </w:r>
      <w:r>
        <w:t>линейки;</w:t>
      </w:r>
    </w:p>
    <w:p w:rsidR="000B529C" w:rsidRDefault="00392229">
      <w:pPr>
        <w:pStyle w:val="a3"/>
        <w:ind w:right="127"/>
      </w:pPr>
      <w:r>
        <w:t>находить</w:t>
      </w:r>
      <w:r>
        <w:rPr>
          <w:spacing w:val="1"/>
        </w:rPr>
        <w:t xml:space="preserve"> </w:t>
      </w:r>
      <w:r>
        <w:t>длину</w:t>
      </w:r>
      <w:r>
        <w:rPr>
          <w:spacing w:val="1"/>
        </w:rPr>
        <w:t xml:space="preserve"> </w:t>
      </w:r>
      <w:r>
        <w:t>ломаной,</w:t>
      </w:r>
      <w:r>
        <w:rPr>
          <w:spacing w:val="1"/>
        </w:rPr>
        <w:t xml:space="preserve"> </w:t>
      </w:r>
      <w:r>
        <w:t>состоящей</w:t>
      </w:r>
      <w:r>
        <w:rPr>
          <w:spacing w:val="1"/>
        </w:rPr>
        <w:t xml:space="preserve"> </w:t>
      </w:r>
      <w:r>
        <w:t>из</w:t>
      </w:r>
      <w:r>
        <w:rPr>
          <w:spacing w:val="1"/>
        </w:rPr>
        <w:t xml:space="preserve"> </w:t>
      </w:r>
      <w:r>
        <w:t>двух-трёх</w:t>
      </w:r>
      <w:r>
        <w:rPr>
          <w:spacing w:val="1"/>
        </w:rPr>
        <w:t xml:space="preserve"> </w:t>
      </w:r>
      <w:r>
        <w:t>звеньев,</w:t>
      </w:r>
      <w:r>
        <w:rPr>
          <w:spacing w:val="1"/>
        </w:rPr>
        <w:t xml:space="preserve"> </w:t>
      </w:r>
      <w:r>
        <w:t>периметр</w:t>
      </w:r>
      <w:r>
        <w:rPr>
          <w:spacing w:val="1"/>
        </w:rPr>
        <w:t xml:space="preserve"> </w:t>
      </w:r>
      <w:r>
        <w:t>прямоугольника</w:t>
      </w:r>
      <w:r>
        <w:rPr>
          <w:spacing w:val="-57"/>
        </w:rPr>
        <w:t xml:space="preserve"> </w:t>
      </w:r>
      <w:r>
        <w:t>(квадрата);</w:t>
      </w:r>
    </w:p>
    <w:p w:rsidR="000B529C" w:rsidRDefault="00392229">
      <w:pPr>
        <w:pStyle w:val="a3"/>
        <w:ind w:left="820" w:firstLine="0"/>
      </w:pPr>
      <w:r>
        <w:t>распознавать</w:t>
      </w:r>
      <w:r>
        <w:rPr>
          <w:spacing w:val="40"/>
        </w:rPr>
        <w:t xml:space="preserve"> </w:t>
      </w:r>
      <w:r>
        <w:t>верные</w:t>
      </w:r>
      <w:r>
        <w:rPr>
          <w:spacing w:val="97"/>
        </w:rPr>
        <w:t xml:space="preserve"> </w:t>
      </w:r>
      <w:r>
        <w:t>(истинные)</w:t>
      </w:r>
      <w:r>
        <w:rPr>
          <w:spacing w:val="96"/>
        </w:rPr>
        <w:t xml:space="preserve"> </w:t>
      </w:r>
      <w:r>
        <w:t>и</w:t>
      </w:r>
      <w:r>
        <w:rPr>
          <w:spacing w:val="98"/>
        </w:rPr>
        <w:t xml:space="preserve"> </w:t>
      </w:r>
      <w:r>
        <w:t>неверные</w:t>
      </w:r>
      <w:r>
        <w:rPr>
          <w:spacing w:val="96"/>
        </w:rPr>
        <w:t xml:space="preserve"> </w:t>
      </w:r>
      <w:r>
        <w:t>(ложные)</w:t>
      </w:r>
      <w:r>
        <w:rPr>
          <w:spacing w:val="101"/>
        </w:rPr>
        <w:t xml:space="preserve"> </w:t>
      </w:r>
      <w:r>
        <w:t>утверждения</w:t>
      </w:r>
      <w:r>
        <w:rPr>
          <w:spacing w:val="97"/>
        </w:rPr>
        <w:t xml:space="preserve"> </w:t>
      </w:r>
      <w:r>
        <w:t>со</w:t>
      </w:r>
      <w:r>
        <w:rPr>
          <w:spacing w:val="97"/>
        </w:rPr>
        <w:t xml:space="preserve"> </w:t>
      </w:r>
      <w:r>
        <w:t>словами</w:t>
      </w:r>
      <w:r>
        <w:rPr>
          <w:spacing w:val="103"/>
        </w:rPr>
        <w:t xml:space="preserve"> </w:t>
      </w:r>
      <w:r>
        <w:t>«все»,</w:t>
      </w:r>
    </w:p>
    <w:p w:rsidR="000B529C" w:rsidRDefault="00392229">
      <w:pPr>
        <w:pStyle w:val="a3"/>
        <w:ind w:firstLine="0"/>
        <w:jc w:val="left"/>
      </w:pPr>
      <w:r>
        <w:t>«каждый»;</w:t>
      </w:r>
    </w:p>
    <w:p w:rsidR="000B529C" w:rsidRDefault="00392229">
      <w:pPr>
        <w:pStyle w:val="a3"/>
        <w:ind w:left="820" w:firstLine="0"/>
      </w:pPr>
      <w:r>
        <w:t>проводить</w:t>
      </w:r>
      <w:r>
        <w:rPr>
          <w:spacing w:val="-3"/>
        </w:rPr>
        <w:t xml:space="preserve"> </w:t>
      </w:r>
      <w:r>
        <w:t>одно-двухшаговые</w:t>
      </w:r>
      <w:r>
        <w:rPr>
          <w:spacing w:val="-5"/>
        </w:rPr>
        <w:t xml:space="preserve"> </w:t>
      </w:r>
      <w:proofErr w:type="gramStart"/>
      <w:r>
        <w:t>логические</w:t>
      </w:r>
      <w:r>
        <w:rPr>
          <w:spacing w:val="-4"/>
        </w:rPr>
        <w:t xml:space="preserve"> </w:t>
      </w:r>
      <w:r>
        <w:t>рассуждения</w:t>
      </w:r>
      <w:proofErr w:type="gramEnd"/>
      <w:r>
        <w:rPr>
          <w:spacing w:val="-4"/>
        </w:rPr>
        <w:t xml:space="preserve"> </w:t>
      </w:r>
      <w:r>
        <w:t>и</w:t>
      </w:r>
      <w:r>
        <w:rPr>
          <w:spacing w:val="-4"/>
        </w:rPr>
        <w:t xml:space="preserve"> </w:t>
      </w:r>
      <w:r>
        <w:t>делать</w:t>
      </w:r>
      <w:r>
        <w:rPr>
          <w:spacing w:val="-3"/>
        </w:rPr>
        <w:t xml:space="preserve"> </w:t>
      </w:r>
      <w:r>
        <w:t>выводы;</w:t>
      </w:r>
    </w:p>
    <w:p w:rsidR="000B529C" w:rsidRDefault="00392229">
      <w:pPr>
        <w:pStyle w:val="a3"/>
        <w:ind w:right="133"/>
      </w:pPr>
      <w:r>
        <w:t>находить общий признак группы математических объектов (чисел, величин, геометрических</w:t>
      </w:r>
      <w:r>
        <w:rPr>
          <w:spacing w:val="1"/>
        </w:rPr>
        <w:t xml:space="preserve"> </w:t>
      </w:r>
      <w:r>
        <w:t>фигур);</w:t>
      </w:r>
    </w:p>
    <w:p w:rsidR="000B529C" w:rsidRDefault="00392229">
      <w:pPr>
        <w:pStyle w:val="a3"/>
        <w:ind w:left="820" w:firstLine="0"/>
      </w:pPr>
      <w:r>
        <w:t>находить</w:t>
      </w:r>
      <w:r>
        <w:rPr>
          <w:spacing w:val="-4"/>
        </w:rPr>
        <w:t xml:space="preserve"> </w:t>
      </w:r>
      <w:r>
        <w:t>закономерность</w:t>
      </w:r>
      <w:r>
        <w:rPr>
          <w:spacing w:val="-2"/>
        </w:rPr>
        <w:t xml:space="preserve"> </w:t>
      </w:r>
      <w:r>
        <w:t>в</w:t>
      </w:r>
      <w:r>
        <w:rPr>
          <w:spacing w:val="-4"/>
        </w:rPr>
        <w:t xml:space="preserve"> </w:t>
      </w:r>
      <w:r>
        <w:t>ряду</w:t>
      </w:r>
      <w:r>
        <w:rPr>
          <w:spacing w:val="-11"/>
        </w:rPr>
        <w:t xml:space="preserve"> </w:t>
      </w:r>
      <w:r>
        <w:t>объектов</w:t>
      </w:r>
      <w:r>
        <w:rPr>
          <w:spacing w:val="-3"/>
        </w:rPr>
        <w:t xml:space="preserve"> </w:t>
      </w:r>
      <w:r>
        <w:t>(чисел,</w:t>
      </w:r>
      <w:r>
        <w:rPr>
          <w:spacing w:val="-4"/>
        </w:rPr>
        <w:t xml:space="preserve"> </w:t>
      </w:r>
      <w:r>
        <w:t>геометрических</w:t>
      </w:r>
      <w:r>
        <w:rPr>
          <w:spacing w:val="-1"/>
        </w:rPr>
        <w:t xml:space="preserve"> </w:t>
      </w:r>
      <w:r>
        <w:t>фигур);</w:t>
      </w:r>
    </w:p>
    <w:p w:rsidR="000B529C" w:rsidRDefault="00392229">
      <w:pPr>
        <w:pStyle w:val="a3"/>
        <w:ind w:right="128"/>
      </w:pPr>
      <w:r>
        <w:t>представлять</w:t>
      </w:r>
      <w:r>
        <w:rPr>
          <w:spacing w:val="1"/>
        </w:rPr>
        <w:t xml:space="preserve"> </w:t>
      </w:r>
      <w:r>
        <w:t>информацию</w:t>
      </w:r>
      <w:r>
        <w:rPr>
          <w:spacing w:val="1"/>
        </w:rPr>
        <w:t xml:space="preserve"> </w:t>
      </w:r>
      <w:r>
        <w:t>в</w:t>
      </w:r>
      <w:r>
        <w:rPr>
          <w:spacing w:val="1"/>
        </w:rPr>
        <w:t xml:space="preserve"> </w:t>
      </w:r>
      <w:r>
        <w:t>заданной</w:t>
      </w:r>
      <w:r>
        <w:rPr>
          <w:spacing w:val="1"/>
        </w:rPr>
        <w:t xml:space="preserve"> </w:t>
      </w:r>
      <w:r>
        <w:t>форме:</w:t>
      </w:r>
      <w:r>
        <w:rPr>
          <w:spacing w:val="1"/>
        </w:rPr>
        <w:t xml:space="preserve"> </w:t>
      </w:r>
      <w:r>
        <w:t>дополнять</w:t>
      </w:r>
      <w:r>
        <w:rPr>
          <w:spacing w:val="1"/>
        </w:rPr>
        <w:t xml:space="preserve"> </w:t>
      </w:r>
      <w:r>
        <w:t>текст</w:t>
      </w:r>
      <w:r>
        <w:rPr>
          <w:spacing w:val="1"/>
        </w:rPr>
        <w:t xml:space="preserve"> </w:t>
      </w:r>
      <w:r>
        <w:t>задачи</w:t>
      </w:r>
      <w:r>
        <w:rPr>
          <w:spacing w:val="1"/>
        </w:rPr>
        <w:t xml:space="preserve"> </w:t>
      </w:r>
      <w:r>
        <w:t>числами,</w:t>
      </w:r>
      <w:r>
        <w:rPr>
          <w:spacing w:val="1"/>
        </w:rPr>
        <w:t xml:space="preserve"> </w:t>
      </w:r>
      <w:r>
        <w:t>заполнять</w:t>
      </w:r>
      <w:r>
        <w:rPr>
          <w:spacing w:val="-57"/>
        </w:rPr>
        <w:t xml:space="preserve"> </w:t>
      </w:r>
      <w:r>
        <w:t>строку или столбец таблицы, указывать числовые данные на рисунке (изображении геометрических</w:t>
      </w:r>
      <w:r>
        <w:rPr>
          <w:spacing w:val="1"/>
        </w:rPr>
        <w:t xml:space="preserve"> </w:t>
      </w:r>
      <w:r>
        <w:t>фигур);</w:t>
      </w:r>
    </w:p>
    <w:p w:rsidR="000B529C" w:rsidRDefault="00392229">
      <w:pPr>
        <w:pStyle w:val="a3"/>
        <w:spacing w:before="1"/>
        <w:ind w:left="820" w:right="3525" w:firstLine="0"/>
        <w:jc w:val="left"/>
      </w:pPr>
      <w:proofErr w:type="gramStart"/>
      <w:r>
        <w:t>сравнивать группы объектов (находить общее, различное);</w:t>
      </w:r>
      <w:r>
        <w:rPr>
          <w:spacing w:val="1"/>
        </w:rPr>
        <w:t xml:space="preserve"> </w:t>
      </w:r>
      <w:r>
        <w:t>находить модели геометрических фигур в окружающем мире;</w:t>
      </w:r>
      <w:r>
        <w:rPr>
          <w:spacing w:val="-57"/>
        </w:rPr>
        <w:t xml:space="preserve"> </w:t>
      </w:r>
      <w:r>
        <w:t>подбирать примеры, подтверждающие суждение, ответ;</w:t>
      </w:r>
      <w:r>
        <w:rPr>
          <w:spacing w:val="1"/>
        </w:rPr>
        <w:t xml:space="preserve"> </w:t>
      </w:r>
      <w:r>
        <w:t>составлять</w:t>
      </w:r>
      <w:r>
        <w:rPr>
          <w:spacing w:val="-1"/>
        </w:rPr>
        <w:t xml:space="preserve"> </w:t>
      </w:r>
      <w:r>
        <w:t>(дополнять)</w:t>
      </w:r>
      <w:r>
        <w:rPr>
          <w:spacing w:val="-4"/>
        </w:rPr>
        <w:t xml:space="preserve"> </w:t>
      </w:r>
      <w:r>
        <w:t>текстовую задачу;</w:t>
      </w:r>
      <w:proofErr w:type="gramEnd"/>
    </w:p>
    <w:p w:rsidR="000B529C" w:rsidRDefault="00392229">
      <w:pPr>
        <w:pStyle w:val="a3"/>
        <w:ind w:left="820" w:firstLine="0"/>
        <w:jc w:val="left"/>
      </w:pPr>
      <w:r>
        <w:t>проверять</w:t>
      </w:r>
      <w:r>
        <w:rPr>
          <w:spacing w:val="-4"/>
        </w:rPr>
        <w:t xml:space="preserve"> </w:t>
      </w:r>
      <w:r>
        <w:t>правильность</w:t>
      </w:r>
      <w:r>
        <w:rPr>
          <w:spacing w:val="-4"/>
        </w:rPr>
        <w:t xml:space="preserve"> </w:t>
      </w:r>
      <w:r>
        <w:t>вычисления,</w:t>
      </w:r>
      <w:r>
        <w:rPr>
          <w:spacing w:val="-5"/>
        </w:rPr>
        <w:t xml:space="preserve"> </w:t>
      </w:r>
      <w:r>
        <w:t>измерения.</w:t>
      </w:r>
    </w:p>
    <w:p w:rsidR="000B529C" w:rsidRDefault="00392229">
      <w:pPr>
        <w:pStyle w:val="a5"/>
        <w:numPr>
          <w:ilvl w:val="1"/>
          <w:numId w:val="34"/>
        </w:numPr>
        <w:tabs>
          <w:tab w:val="left" w:pos="1361"/>
        </w:tabs>
        <w:ind w:right="134" w:firstLine="708"/>
        <w:jc w:val="both"/>
        <w:rPr>
          <w:sz w:val="24"/>
        </w:rPr>
      </w:pPr>
      <w:r>
        <w:rPr>
          <w:sz w:val="24"/>
        </w:rPr>
        <w:t xml:space="preserve">К концу обучения в 3 классе </w:t>
      </w:r>
      <w:proofErr w:type="gramStart"/>
      <w:r>
        <w:rPr>
          <w:sz w:val="24"/>
        </w:rPr>
        <w:t>обучающийся</w:t>
      </w:r>
      <w:proofErr w:type="gramEnd"/>
      <w:r>
        <w:rPr>
          <w:sz w:val="24"/>
        </w:rPr>
        <w:t xml:space="preserve"> получит следующие предметные 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 по математике:</w:t>
      </w:r>
    </w:p>
    <w:p w:rsidR="000B529C" w:rsidRDefault="00392229">
      <w:pPr>
        <w:pStyle w:val="a3"/>
        <w:ind w:left="820" w:firstLine="0"/>
      </w:pPr>
      <w:r>
        <w:t>читать,</w:t>
      </w:r>
      <w:r>
        <w:rPr>
          <w:spacing w:val="-3"/>
        </w:rPr>
        <w:t xml:space="preserve"> </w:t>
      </w:r>
      <w:r>
        <w:t>записывать,</w:t>
      </w:r>
      <w:r>
        <w:rPr>
          <w:spacing w:val="-3"/>
        </w:rPr>
        <w:t xml:space="preserve"> </w:t>
      </w:r>
      <w:r>
        <w:t>сравнивать,</w:t>
      </w:r>
      <w:r>
        <w:rPr>
          <w:spacing w:val="-1"/>
        </w:rPr>
        <w:t xml:space="preserve"> </w:t>
      </w:r>
      <w:r>
        <w:t>упорядочивать</w:t>
      </w:r>
      <w:r>
        <w:rPr>
          <w:spacing w:val="-2"/>
        </w:rPr>
        <w:t xml:space="preserve"> </w:t>
      </w:r>
      <w:r>
        <w:t>числа</w:t>
      </w:r>
      <w:r>
        <w:rPr>
          <w:spacing w:val="-4"/>
        </w:rPr>
        <w:t xml:space="preserve"> </w:t>
      </w:r>
      <w:r>
        <w:t>в</w:t>
      </w:r>
      <w:r>
        <w:rPr>
          <w:spacing w:val="-4"/>
        </w:rPr>
        <w:t xml:space="preserve"> </w:t>
      </w:r>
      <w:r>
        <w:t>пределах</w:t>
      </w:r>
      <w:r>
        <w:rPr>
          <w:spacing w:val="-1"/>
        </w:rPr>
        <w:t xml:space="preserve"> </w:t>
      </w:r>
      <w:r>
        <w:t>1000;</w:t>
      </w:r>
    </w:p>
    <w:p w:rsidR="000B529C" w:rsidRDefault="00392229">
      <w:pPr>
        <w:pStyle w:val="a3"/>
        <w:ind w:right="134"/>
      </w:pPr>
      <w:r>
        <w:t>находить число большее или меньшее данного числа на заданное число, в заданное число раз</w:t>
      </w:r>
      <w:r>
        <w:rPr>
          <w:spacing w:val="1"/>
        </w:rPr>
        <w:t xml:space="preserve"> </w:t>
      </w:r>
      <w:r>
        <w:t>(в</w:t>
      </w:r>
      <w:r>
        <w:rPr>
          <w:spacing w:val="-3"/>
        </w:rPr>
        <w:t xml:space="preserve"> </w:t>
      </w:r>
      <w:r>
        <w:t>пределах</w:t>
      </w:r>
      <w:r>
        <w:rPr>
          <w:spacing w:val="2"/>
        </w:rPr>
        <w:t xml:space="preserve"> </w:t>
      </w:r>
      <w:r>
        <w:t>1000);</w:t>
      </w:r>
    </w:p>
    <w:p w:rsidR="000B529C" w:rsidRDefault="00392229">
      <w:pPr>
        <w:pStyle w:val="a3"/>
        <w:ind w:right="124"/>
      </w:pPr>
      <w:r>
        <w:t>выполнять</w:t>
      </w:r>
      <w:r>
        <w:rPr>
          <w:spacing w:val="1"/>
        </w:rPr>
        <w:t xml:space="preserve"> </w:t>
      </w:r>
      <w:r>
        <w:t>арифметические</w:t>
      </w:r>
      <w:r>
        <w:rPr>
          <w:spacing w:val="1"/>
        </w:rPr>
        <w:t xml:space="preserve"> </w:t>
      </w:r>
      <w:r>
        <w:t>действия:</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w:t>
      </w:r>
      <w:r>
        <w:rPr>
          <w:spacing w:val="1"/>
        </w:rPr>
        <w:t xml:space="preserve"> </w:t>
      </w:r>
      <w:r>
        <w:t>устно,</w:t>
      </w:r>
      <w:r>
        <w:rPr>
          <w:spacing w:val="1"/>
        </w:rPr>
        <w:t xml:space="preserve"> </w:t>
      </w:r>
      <w:r>
        <w:t>в</w:t>
      </w:r>
      <w:r>
        <w:rPr>
          <w:spacing w:val="1"/>
        </w:rPr>
        <w:t xml:space="preserve"> </w:t>
      </w:r>
      <w:r>
        <w:t>пределах 1000 – письменно), умножение и деление на однозначное число, деление с остатком (в</w:t>
      </w:r>
      <w:r>
        <w:rPr>
          <w:spacing w:val="1"/>
        </w:rPr>
        <w:t xml:space="preserve"> </w:t>
      </w:r>
      <w:r>
        <w:t>пределах</w:t>
      </w:r>
      <w:r>
        <w:rPr>
          <w:spacing w:val="1"/>
        </w:rPr>
        <w:t xml:space="preserve"> </w:t>
      </w:r>
      <w:r>
        <w:t>100 –</w:t>
      </w:r>
      <w:r>
        <w:rPr>
          <w:spacing w:val="2"/>
        </w:rPr>
        <w:t xml:space="preserve"> </w:t>
      </w:r>
      <w:r>
        <w:t>устно и письменно);</w:t>
      </w:r>
    </w:p>
    <w:p w:rsidR="000B529C" w:rsidRDefault="00392229">
      <w:pPr>
        <w:pStyle w:val="a3"/>
        <w:ind w:left="820" w:firstLine="0"/>
      </w:pPr>
      <w:r>
        <w:t>выполнять</w:t>
      </w:r>
      <w:r>
        <w:rPr>
          <w:spacing w:val="-1"/>
        </w:rPr>
        <w:t xml:space="preserve"> </w:t>
      </w:r>
      <w:r>
        <w:t>действия умножение</w:t>
      </w:r>
      <w:r>
        <w:rPr>
          <w:spacing w:val="-3"/>
        </w:rPr>
        <w:t xml:space="preserve"> </w:t>
      </w:r>
      <w:r>
        <w:t>и</w:t>
      </w:r>
      <w:r>
        <w:rPr>
          <w:spacing w:val="-2"/>
        </w:rPr>
        <w:t xml:space="preserve"> </w:t>
      </w:r>
      <w:r>
        <w:t>деление</w:t>
      </w:r>
      <w:r>
        <w:rPr>
          <w:spacing w:val="-3"/>
        </w:rPr>
        <w:t xml:space="preserve"> </w:t>
      </w:r>
      <w:r>
        <w:t>с</w:t>
      </w:r>
      <w:r>
        <w:rPr>
          <w:spacing w:val="-3"/>
        </w:rPr>
        <w:t xml:space="preserve"> </w:t>
      </w:r>
      <w:r>
        <w:t>числами</w:t>
      </w:r>
      <w:r>
        <w:rPr>
          <w:spacing w:val="-1"/>
        </w:rPr>
        <w:t xml:space="preserve"> </w:t>
      </w:r>
      <w:r>
        <w:t>0</w:t>
      </w:r>
      <w:r>
        <w:rPr>
          <w:spacing w:val="-2"/>
        </w:rPr>
        <w:t xml:space="preserve"> </w:t>
      </w:r>
      <w:r>
        <w:t>и</w:t>
      </w:r>
      <w:r>
        <w:rPr>
          <w:spacing w:val="-2"/>
        </w:rPr>
        <w:t xml:space="preserve"> </w:t>
      </w:r>
      <w:r>
        <w:t>1;</w:t>
      </w:r>
    </w:p>
    <w:p w:rsidR="000B529C" w:rsidRDefault="00392229">
      <w:pPr>
        <w:pStyle w:val="a3"/>
        <w:spacing w:before="1"/>
        <w:ind w:right="128"/>
      </w:pPr>
      <w:r>
        <w:t>устанавливать и соблюдать порядок действий при вычислении значения числового выражения</w:t>
      </w:r>
      <w:r>
        <w:rPr>
          <w:spacing w:val="-57"/>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содержащего</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1"/>
        </w:rPr>
        <w:t xml:space="preserve"> </w:t>
      </w:r>
      <w:r>
        <w:t>вычитания,</w:t>
      </w:r>
      <w:r>
        <w:rPr>
          <w:spacing w:val="1"/>
        </w:rPr>
        <w:t xml:space="preserve"> </w:t>
      </w:r>
      <w:r>
        <w:t>умножения</w:t>
      </w:r>
      <w:r>
        <w:rPr>
          <w:spacing w:val="-1"/>
        </w:rPr>
        <w:t xml:space="preserve"> </w:t>
      </w:r>
      <w:r>
        <w:t>и деления;</w:t>
      </w:r>
    </w:p>
    <w:p w:rsidR="000B529C" w:rsidRDefault="00392229">
      <w:pPr>
        <w:pStyle w:val="a3"/>
        <w:ind w:left="820" w:right="1007" w:firstLine="0"/>
      </w:pPr>
      <w:r>
        <w:t>использовать при вычислениях переместительное и сочетательное свойства сложения;</w:t>
      </w:r>
      <w:r>
        <w:rPr>
          <w:spacing w:val="-57"/>
        </w:rPr>
        <w:t xml:space="preserve"> </w:t>
      </w:r>
      <w:r>
        <w:t>находить</w:t>
      </w:r>
      <w:r>
        <w:rPr>
          <w:spacing w:val="-2"/>
        </w:rPr>
        <w:t xml:space="preserve"> </w:t>
      </w:r>
      <w:r>
        <w:t>неизвестный</w:t>
      </w:r>
      <w:r>
        <w:rPr>
          <w:spacing w:val="-2"/>
        </w:rPr>
        <w:t xml:space="preserve"> </w:t>
      </w:r>
      <w:r>
        <w:t>компонент</w:t>
      </w:r>
      <w:r>
        <w:rPr>
          <w:spacing w:val="3"/>
        </w:rPr>
        <w:t xml:space="preserve"> </w:t>
      </w:r>
      <w:r>
        <w:t>арифметического действия;</w:t>
      </w:r>
    </w:p>
    <w:p w:rsidR="000B529C" w:rsidRDefault="00392229">
      <w:pPr>
        <w:pStyle w:val="a3"/>
        <w:ind w:right="131"/>
      </w:pPr>
      <w:proofErr w:type="gramStart"/>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единицы:</w:t>
      </w:r>
      <w:r>
        <w:rPr>
          <w:spacing w:val="1"/>
        </w:rPr>
        <w:t xml:space="preserve"> </w:t>
      </w:r>
      <w:r>
        <w:t>длины</w:t>
      </w:r>
      <w:r>
        <w:rPr>
          <w:spacing w:val="1"/>
        </w:rPr>
        <w:t xml:space="preserve"> </w:t>
      </w:r>
      <w:r>
        <w:t>(миллиметр, сантиметр, дециметр, метр, километр), массы (грамм, килограмм), времени (минута, час,</w:t>
      </w:r>
      <w:r>
        <w:rPr>
          <w:spacing w:val="-57"/>
        </w:rPr>
        <w:t xml:space="preserve"> </w:t>
      </w:r>
      <w:r>
        <w:t>секунда), стоимости</w:t>
      </w:r>
      <w:r>
        <w:rPr>
          <w:spacing w:val="1"/>
        </w:rPr>
        <w:t xml:space="preserve"> </w:t>
      </w:r>
      <w:r>
        <w:t>(копейка, рубль);</w:t>
      </w:r>
      <w:proofErr w:type="gramEnd"/>
    </w:p>
    <w:p w:rsidR="000B529C" w:rsidRDefault="00392229">
      <w:pPr>
        <w:pStyle w:val="a3"/>
        <w:ind w:right="131"/>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60"/>
        </w:rPr>
        <w:t xml:space="preserve"> </w:t>
      </w:r>
      <w:r>
        <w:t>инструментов</w:t>
      </w:r>
      <w:r>
        <w:rPr>
          <w:spacing w:val="1"/>
        </w:rPr>
        <w:t xml:space="preserve"> </w:t>
      </w:r>
      <w:r>
        <w:t>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определять</w:t>
      </w:r>
      <w:r>
        <w:rPr>
          <w:spacing w:val="1"/>
        </w:rPr>
        <w:t xml:space="preserve"> </w:t>
      </w:r>
      <w:r>
        <w:t>продолжительность события;</w:t>
      </w:r>
    </w:p>
    <w:p w:rsidR="000B529C" w:rsidRDefault="00392229">
      <w:pPr>
        <w:pStyle w:val="a3"/>
        <w:ind w:right="126"/>
      </w:pPr>
      <w:r>
        <w:t>сравнивать величины длины, площади, массы, времени, стоимости, устанавливая между ними</w:t>
      </w:r>
      <w:r>
        <w:rPr>
          <w:spacing w:val="1"/>
        </w:rPr>
        <w:t xml:space="preserve"> </w:t>
      </w:r>
      <w:r>
        <w:t>соотношение «больше</w:t>
      </w:r>
      <w:r>
        <w:rPr>
          <w:spacing w:val="1"/>
        </w:rPr>
        <w:t xml:space="preserve"> </w:t>
      </w:r>
      <w:r>
        <w:t>или</w:t>
      </w:r>
      <w:r>
        <w:rPr>
          <w:spacing w:val="1"/>
        </w:rPr>
        <w:t xml:space="preserve"> </w:t>
      </w:r>
      <w:r>
        <w:t>меньше</w:t>
      </w:r>
      <w:r>
        <w:rPr>
          <w:spacing w:val="-1"/>
        </w:rPr>
        <w:t xml:space="preserve"> </w:t>
      </w:r>
      <w:proofErr w:type="gramStart"/>
      <w:r>
        <w:t>на</w:t>
      </w:r>
      <w:proofErr w:type="gramEnd"/>
      <w:r>
        <w:rPr>
          <w:spacing w:val="-1"/>
        </w:rPr>
        <w:t xml:space="preserve"> </w:t>
      </w:r>
      <w:r>
        <w:t>или в»;</w:t>
      </w:r>
    </w:p>
    <w:p w:rsidR="000B529C" w:rsidRDefault="00392229">
      <w:pPr>
        <w:pStyle w:val="a3"/>
        <w:spacing w:before="1"/>
        <w:ind w:left="820" w:right="3995" w:firstLine="0"/>
      </w:pPr>
      <w:r>
        <w:t>называть, находить долю величины (половина, четверть);</w:t>
      </w:r>
      <w:r>
        <w:rPr>
          <w:spacing w:val="-57"/>
        </w:rPr>
        <w:t xml:space="preserve"> </w:t>
      </w:r>
      <w:r>
        <w:t>сравнивать величины,</w:t>
      </w:r>
      <w:r>
        <w:rPr>
          <w:spacing w:val="-1"/>
        </w:rPr>
        <w:t xml:space="preserve"> </w:t>
      </w:r>
      <w:r>
        <w:t>выраженные</w:t>
      </w:r>
      <w:r>
        <w:rPr>
          <w:spacing w:val="-2"/>
        </w:rPr>
        <w:t xml:space="preserve"> </w:t>
      </w:r>
      <w:r>
        <w:t>долями;</w:t>
      </w:r>
    </w:p>
    <w:p w:rsidR="000B529C" w:rsidRDefault="00392229">
      <w:pPr>
        <w:pStyle w:val="a3"/>
        <w:ind w:right="132"/>
      </w:pPr>
      <w:r>
        <w:t>использовать при решении задач и в практических ситуациях (покупка товара, определение</w:t>
      </w:r>
      <w:r>
        <w:rPr>
          <w:spacing w:val="1"/>
        </w:rPr>
        <w:t xml:space="preserve"> </w:t>
      </w:r>
      <w:r>
        <w:t>времени,</w:t>
      </w:r>
      <w:r>
        <w:rPr>
          <w:spacing w:val="-1"/>
        </w:rPr>
        <w:t xml:space="preserve"> </w:t>
      </w:r>
      <w:r>
        <w:t>выполнение</w:t>
      </w:r>
      <w:r>
        <w:rPr>
          <w:spacing w:val="-1"/>
        </w:rPr>
        <w:t xml:space="preserve"> </w:t>
      </w:r>
      <w:r>
        <w:t>расчётов) соотношение</w:t>
      </w:r>
      <w:r>
        <w:rPr>
          <w:spacing w:val="-1"/>
        </w:rPr>
        <w:t xml:space="preserve"> </w:t>
      </w:r>
      <w:r>
        <w:t>между</w:t>
      </w:r>
      <w:r>
        <w:rPr>
          <w:spacing w:val="-6"/>
        </w:rPr>
        <w:t xml:space="preserve"> </w:t>
      </w:r>
      <w:r>
        <w:t>величинами;</w:t>
      </w:r>
    </w:p>
    <w:p w:rsidR="000B529C" w:rsidRDefault="00392229">
      <w:pPr>
        <w:pStyle w:val="a3"/>
        <w:ind w:right="133"/>
      </w:pPr>
      <w:r>
        <w:t>при</w:t>
      </w:r>
      <w:r>
        <w:rPr>
          <w:spacing w:val="1"/>
        </w:rPr>
        <w:t xml:space="preserve"> </w:t>
      </w:r>
      <w:r>
        <w:t>решении задач выполнять</w:t>
      </w:r>
      <w:r>
        <w:rPr>
          <w:spacing w:val="1"/>
        </w:rPr>
        <w:t xml:space="preserve"> </w:t>
      </w:r>
      <w:r>
        <w:t>сложение и вычитание однородных</w:t>
      </w:r>
      <w:r>
        <w:rPr>
          <w:spacing w:val="1"/>
        </w:rPr>
        <w:t xml:space="preserve"> </w:t>
      </w:r>
      <w:r>
        <w:t>величин,</w:t>
      </w:r>
      <w:r>
        <w:rPr>
          <w:spacing w:val="1"/>
        </w:rPr>
        <w:t xml:space="preserve"> </w:t>
      </w:r>
      <w:r>
        <w:t>умножение и</w:t>
      </w:r>
      <w:r>
        <w:rPr>
          <w:spacing w:val="1"/>
        </w:rPr>
        <w:t xml:space="preserve"> </w:t>
      </w:r>
      <w:r>
        <w:t>деление</w:t>
      </w:r>
      <w:r>
        <w:rPr>
          <w:spacing w:val="-2"/>
        </w:rPr>
        <w:t xml:space="preserve"> </w:t>
      </w:r>
      <w:r>
        <w:t>величины на</w:t>
      </w:r>
      <w:r>
        <w:rPr>
          <w:spacing w:val="-1"/>
        </w:rPr>
        <w:t xml:space="preserve"> </w:t>
      </w:r>
      <w:r>
        <w:t>однозначное</w:t>
      </w:r>
      <w:r>
        <w:rPr>
          <w:spacing w:val="-1"/>
        </w:rPr>
        <w:t xml:space="preserve"> </w:t>
      </w:r>
      <w:r>
        <w:t>число;</w:t>
      </w:r>
    </w:p>
    <w:p w:rsidR="000B529C" w:rsidRDefault="00392229">
      <w:pPr>
        <w:pStyle w:val="a3"/>
        <w:ind w:right="130"/>
      </w:pPr>
      <w:r>
        <w:t>решать задачи в одно-два действия: представлять текст задачи, планировать ход решения,</w:t>
      </w:r>
      <w:r>
        <w:rPr>
          <w:spacing w:val="1"/>
        </w:rPr>
        <w:t xml:space="preserve"> </w:t>
      </w:r>
      <w:r>
        <w:t>записывать решение и ответ, анализировать решение (искать другой способ решения), оценивать</w:t>
      </w:r>
      <w:r>
        <w:rPr>
          <w:spacing w:val="1"/>
        </w:rPr>
        <w:t xml:space="preserve"> </w:t>
      </w:r>
      <w:r>
        <w:t>ответ</w:t>
      </w:r>
      <w:r>
        <w:rPr>
          <w:spacing w:val="-1"/>
        </w:rPr>
        <w:t xml:space="preserve"> </w:t>
      </w:r>
      <w:r>
        <w:t>(устанавливать</w:t>
      </w:r>
      <w:r>
        <w:rPr>
          <w:spacing w:val="1"/>
        </w:rPr>
        <w:t xml:space="preserve"> </w:t>
      </w:r>
      <w:r>
        <w:t>его реалистичность,</w:t>
      </w:r>
      <w:r>
        <w:rPr>
          <w:spacing w:val="-1"/>
        </w:rPr>
        <w:t xml:space="preserve"> </w:t>
      </w:r>
      <w:r>
        <w:t>проверять</w:t>
      </w:r>
      <w:r>
        <w:rPr>
          <w:spacing w:val="1"/>
        </w:rPr>
        <w:t xml:space="preserve"> </w:t>
      </w:r>
      <w:r>
        <w:t>вычисления);</w:t>
      </w:r>
    </w:p>
    <w:p w:rsidR="000B529C" w:rsidRDefault="000B529C">
      <w:pPr>
        <w:sectPr w:rsidR="000B529C">
          <w:pgSz w:w="11910" w:h="16840"/>
          <w:pgMar w:top="480" w:right="440" w:bottom="1160" w:left="740" w:header="0" w:footer="947" w:gutter="0"/>
          <w:cols w:space="720"/>
        </w:sectPr>
      </w:pPr>
    </w:p>
    <w:p w:rsidR="000B529C" w:rsidRDefault="00392229">
      <w:pPr>
        <w:pStyle w:val="a3"/>
        <w:tabs>
          <w:tab w:val="left" w:pos="2638"/>
          <w:tab w:val="left" w:pos="4412"/>
          <w:tab w:val="left" w:pos="4837"/>
          <w:tab w:val="left" w:pos="5803"/>
          <w:tab w:val="left" w:pos="6623"/>
          <w:tab w:val="left" w:pos="8070"/>
          <w:tab w:val="left" w:pos="8962"/>
        </w:tabs>
        <w:spacing w:before="60"/>
        <w:ind w:right="128"/>
        <w:jc w:val="left"/>
      </w:pPr>
      <w:r>
        <w:lastRenderedPageBreak/>
        <w:t>конструировать</w:t>
      </w:r>
      <w:r>
        <w:tab/>
        <w:t>прямоугольник</w:t>
      </w:r>
      <w:r>
        <w:tab/>
        <w:t>из</w:t>
      </w:r>
      <w:r>
        <w:tab/>
        <w:t>данных</w:t>
      </w:r>
      <w:r>
        <w:tab/>
        <w:t>фигур</w:t>
      </w:r>
      <w:r>
        <w:tab/>
        <w:t>(квадратов),</w:t>
      </w:r>
      <w:r>
        <w:tab/>
        <w:t>делить</w:t>
      </w:r>
      <w:r>
        <w:tab/>
        <w:t>прямоугольник,</w:t>
      </w:r>
      <w:r>
        <w:rPr>
          <w:spacing w:val="-57"/>
        </w:rPr>
        <w:t xml:space="preserve"> </w:t>
      </w:r>
      <w:r>
        <w:t>многоугольник</w:t>
      </w:r>
      <w:r>
        <w:rPr>
          <w:spacing w:val="-1"/>
        </w:rPr>
        <w:t xml:space="preserve"> </w:t>
      </w:r>
      <w:r>
        <w:t>на</w:t>
      </w:r>
      <w:r>
        <w:rPr>
          <w:spacing w:val="-4"/>
        </w:rPr>
        <w:t xml:space="preserve"> </w:t>
      </w:r>
      <w:r>
        <w:t>заданные</w:t>
      </w:r>
      <w:r>
        <w:rPr>
          <w:spacing w:val="-2"/>
        </w:rPr>
        <w:t xml:space="preserve"> </w:t>
      </w:r>
      <w:r>
        <w:t>части;</w:t>
      </w:r>
    </w:p>
    <w:p w:rsidR="000B529C" w:rsidRDefault="00392229">
      <w:pPr>
        <w:pStyle w:val="a3"/>
        <w:ind w:left="820" w:right="1065" w:firstLine="0"/>
        <w:jc w:val="left"/>
      </w:pPr>
      <w:r>
        <w:t>сравнивать фигуры по площади (наложение, сопоставление числовых значений);</w:t>
      </w:r>
      <w:r>
        <w:rPr>
          <w:spacing w:val="1"/>
        </w:rPr>
        <w:t xml:space="preserve"> </w:t>
      </w:r>
      <w:r>
        <w:t>находить</w:t>
      </w:r>
      <w:r>
        <w:rPr>
          <w:spacing w:val="-6"/>
        </w:rPr>
        <w:t xml:space="preserve"> </w:t>
      </w:r>
      <w:r>
        <w:t>периметр</w:t>
      </w:r>
      <w:r>
        <w:rPr>
          <w:spacing w:val="-5"/>
        </w:rPr>
        <w:t xml:space="preserve"> </w:t>
      </w:r>
      <w:r>
        <w:t>прямоугольника</w:t>
      </w:r>
      <w:r>
        <w:rPr>
          <w:spacing w:val="-5"/>
        </w:rPr>
        <w:t xml:space="preserve"> </w:t>
      </w:r>
      <w:r>
        <w:t>(квадрата),</w:t>
      </w:r>
      <w:r>
        <w:rPr>
          <w:spacing w:val="-5"/>
        </w:rPr>
        <w:t xml:space="preserve"> </w:t>
      </w:r>
      <w:r>
        <w:t>площадь</w:t>
      </w:r>
      <w:r>
        <w:rPr>
          <w:spacing w:val="-4"/>
        </w:rPr>
        <w:t xml:space="preserve"> </w:t>
      </w:r>
      <w:r>
        <w:t>прямоугольника (квадрата);</w:t>
      </w:r>
    </w:p>
    <w:p w:rsidR="000B529C" w:rsidRDefault="00392229">
      <w:pPr>
        <w:pStyle w:val="a3"/>
        <w:ind w:left="820" w:firstLine="0"/>
        <w:jc w:val="left"/>
      </w:pPr>
      <w:r>
        <w:t>распознавать</w:t>
      </w:r>
      <w:r>
        <w:rPr>
          <w:spacing w:val="31"/>
        </w:rPr>
        <w:t xml:space="preserve"> </w:t>
      </w:r>
      <w:r>
        <w:t>верные</w:t>
      </w:r>
      <w:r>
        <w:rPr>
          <w:spacing w:val="90"/>
        </w:rPr>
        <w:t xml:space="preserve"> </w:t>
      </w:r>
      <w:r>
        <w:t>(истинные)</w:t>
      </w:r>
      <w:r>
        <w:rPr>
          <w:spacing w:val="88"/>
        </w:rPr>
        <w:t xml:space="preserve"> </w:t>
      </w:r>
      <w:r>
        <w:t>и</w:t>
      </w:r>
      <w:r>
        <w:rPr>
          <w:spacing w:val="91"/>
        </w:rPr>
        <w:t xml:space="preserve"> </w:t>
      </w:r>
      <w:r>
        <w:t>неверные</w:t>
      </w:r>
      <w:r>
        <w:rPr>
          <w:spacing w:val="88"/>
        </w:rPr>
        <w:t xml:space="preserve"> </w:t>
      </w:r>
      <w:r>
        <w:t>(ложные)</w:t>
      </w:r>
      <w:r>
        <w:rPr>
          <w:spacing w:val="94"/>
        </w:rPr>
        <w:t xml:space="preserve"> </w:t>
      </w:r>
      <w:r>
        <w:t>утверждения</w:t>
      </w:r>
      <w:r>
        <w:rPr>
          <w:spacing w:val="89"/>
        </w:rPr>
        <w:t xml:space="preserve"> </w:t>
      </w:r>
      <w:r>
        <w:t>со</w:t>
      </w:r>
      <w:r>
        <w:rPr>
          <w:spacing w:val="90"/>
        </w:rPr>
        <w:t xml:space="preserve"> </w:t>
      </w:r>
      <w:r>
        <w:t>словами:</w:t>
      </w:r>
      <w:r>
        <w:rPr>
          <w:spacing w:val="94"/>
        </w:rPr>
        <w:t xml:space="preserve"> </w:t>
      </w:r>
      <w:r>
        <w:t>«все»,</w:t>
      </w:r>
    </w:p>
    <w:p w:rsidR="000B529C" w:rsidRDefault="00392229">
      <w:pPr>
        <w:pStyle w:val="a3"/>
        <w:ind w:firstLine="0"/>
        <w:jc w:val="left"/>
      </w:pPr>
      <w:r>
        <w:t>«некоторые»,</w:t>
      </w:r>
      <w:r>
        <w:rPr>
          <w:spacing w:val="-2"/>
        </w:rPr>
        <w:t xml:space="preserve"> </w:t>
      </w:r>
      <w:r>
        <w:t>«и»,</w:t>
      </w:r>
      <w:r>
        <w:rPr>
          <w:spacing w:val="-1"/>
        </w:rPr>
        <w:t xml:space="preserve"> </w:t>
      </w:r>
      <w:r>
        <w:t>«каждый»,</w:t>
      </w:r>
      <w:r>
        <w:rPr>
          <w:spacing w:val="-4"/>
        </w:rPr>
        <w:t xml:space="preserve"> </w:t>
      </w:r>
      <w:r>
        <w:t>«если…,</w:t>
      </w:r>
      <w:r>
        <w:rPr>
          <w:spacing w:val="-6"/>
        </w:rPr>
        <w:t xml:space="preserve"> </w:t>
      </w:r>
      <w:r>
        <w:t>то…»;</w:t>
      </w:r>
    </w:p>
    <w:p w:rsidR="000B529C" w:rsidRDefault="00392229">
      <w:pPr>
        <w:pStyle w:val="a3"/>
        <w:ind w:right="125"/>
      </w:pPr>
      <w:r>
        <w:t xml:space="preserve">формулировать утверждение (вывод), строить </w:t>
      </w:r>
      <w:proofErr w:type="gramStart"/>
      <w:r>
        <w:t>логические рассуждения</w:t>
      </w:r>
      <w:proofErr w:type="gramEnd"/>
      <w:r>
        <w:t xml:space="preserve"> (одно-двухшаговые), 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связок;</w:t>
      </w:r>
    </w:p>
    <w:p w:rsidR="000B529C" w:rsidRDefault="00392229">
      <w:pPr>
        <w:pStyle w:val="a3"/>
        <w:ind w:left="820" w:firstLine="0"/>
      </w:pPr>
      <w:r>
        <w:t>классифицировать</w:t>
      </w:r>
      <w:r>
        <w:rPr>
          <w:spacing w:val="-3"/>
        </w:rPr>
        <w:t xml:space="preserve"> </w:t>
      </w:r>
      <w:r>
        <w:t>объекты</w:t>
      </w:r>
      <w:r>
        <w:rPr>
          <w:spacing w:val="-4"/>
        </w:rPr>
        <w:t xml:space="preserve"> </w:t>
      </w:r>
      <w:r>
        <w:t>по</w:t>
      </w:r>
      <w:r>
        <w:rPr>
          <w:spacing w:val="-3"/>
        </w:rPr>
        <w:t xml:space="preserve"> </w:t>
      </w:r>
      <w:r>
        <w:t>одному-двум</w:t>
      </w:r>
      <w:r>
        <w:rPr>
          <w:spacing w:val="-3"/>
        </w:rPr>
        <w:t xml:space="preserve"> </w:t>
      </w:r>
      <w:r>
        <w:t>признакам;</w:t>
      </w:r>
    </w:p>
    <w:p w:rsidR="000B529C" w:rsidRDefault="00392229">
      <w:pPr>
        <w:pStyle w:val="a3"/>
        <w:ind w:right="129"/>
      </w:pPr>
      <w:proofErr w:type="gramStart"/>
      <w:r>
        <w:t>извлекать,</w:t>
      </w:r>
      <w:r>
        <w:rPr>
          <w:spacing w:val="1"/>
        </w:rPr>
        <w:t xml:space="preserve"> </w:t>
      </w:r>
      <w:r>
        <w:t>использовать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простейших</w:t>
      </w:r>
      <w:r>
        <w:rPr>
          <w:spacing w:val="1"/>
        </w:rPr>
        <w:t xml:space="preserve"> </w:t>
      </w:r>
      <w:r>
        <w:t>диаграммах,</w:t>
      </w:r>
      <w:r>
        <w:rPr>
          <w:spacing w:val="61"/>
        </w:rPr>
        <w:t xml:space="preserve"> </w:t>
      </w:r>
      <w:r>
        <w:t>в</w:t>
      </w:r>
      <w:r>
        <w:rPr>
          <w:spacing w:val="1"/>
        </w:rPr>
        <w:t xml:space="preserve"> </w:t>
      </w:r>
      <w:r>
        <w:t>таблицах</w:t>
      </w:r>
      <w:r>
        <w:rPr>
          <w:spacing w:val="1"/>
        </w:rPr>
        <w:t xml:space="preserve"> </w:t>
      </w:r>
      <w:r>
        <w:t>(например,</w:t>
      </w:r>
      <w:r>
        <w:rPr>
          <w:spacing w:val="1"/>
        </w:rPr>
        <w:t xml:space="preserve"> </w:t>
      </w:r>
      <w:r>
        <w:t>расписание,</w:t>
      </w:r>
      <w:r>
        <w:rPr>
          <w:spacing w:val="1"/>
        </w:rPr>
        <w:t xml:space="preserve"> </w:t>
      </w:r>
      <w:r>
        <w:t>режим</w:t>
      </w:r>
      <w:r>
        <w:rPr>
          <w:spacing w:val="1"/>
        </w:rPr>
        <w:t xml:space="preserve"> </w:t>
      </w:r>
      <w:r>
        <w:t>работы),</w:t>
      </w:r>
      <w:r>
        <w:rPr>
          <w:spacing w:val="1"/>
        </w:rPr>
        <w:t xml:space="preserve"> </w:t>
      </w:r>
      <w:r>
        <w:t>на</w:t>
      </w:r>
      <w:r>
        <w:rPr>
          <w:spacing w:val="1"/>
        </w:rPr>
        <w:t xml:space="preserve"> </w:t>
      </w:r>
      <w:r>
        <w:t>предметах</w:t>
      </w:r>
      <w:r>
        <w:rPr>
          <w:spacing w:val="1"/>
        </w:rPr>
        <w:t xml:space="preserve"> </w:t>
      </w:r>
      <w:r>
        <w:t>повседневной</w:t>
      </w:r>
      <w:r>
        <w:rPr>
          <w:spacing w:val="1"/>
        </w:rPr>
        <w:t xml:space="preserve"> </w:t>
      </w:r>
      <w:r>
        <w:t>жизни</w:t>
      </w:r>
      <w:r>
        <w:rPr>
          <w:spacing w:val="1"/>
        </w:rPr>
        <w:t xml:space="preserve"> </w:t>
      </w:r>
      <w:r>
        <w:t>(например,</w:t>
      </w:r>
      <w:r>
        <w:rPr>
          <w:spacing w:val="1"/>
        </w:rPr>
        <w:t xml:space="preserve"> </w:t>
      </w:r>
      <w:r>
        <w:t>ярлык,</w:t>
      </w:r>
      <w:r>
        <w:rPr>
          <w:spacing w:val="-1"/>
        </w:rPr>
        <w:t xml:space="preserve"> </w:t>
      </w:r>
      <w:r>
        <w:t>этикетка),</w:t>
      </w:r>
      <w:r>
        <w:rPr>
          <w:spacing w:val="-1"/>
        </w:rPr>
        <w:t xml:space="preserve"> </w:t>
      </w:r>
      <w:r>
        <w:t>а</w:t>
      </w:r>
      <w:r>
        <w:rPr>
          <w:spacing w:val="-2"/>
        </w:rPr>
        <w:t xml:space="preserve"> </w:t>
      </w:r>
      <w:r>
        <w:t>также</w:t>
      </w:r>
      <w:r>
        <w:rPr>
          <w:spacing w:val="-3"/>
        </w:rPr>
        <w:t xml:space="preserve"> </w:t>
      </w:r>
      <w:r>
        <w:t>структурировать информацию: заполнять</w:t>
      </w:r>
      <w:r>
        <w:rPr>
          <w:spacing w:val="-1"/>
        </w:rPr>
        <w:t xml:space="preserve"> </w:t>
      </w:r>
      <w:r>
        <w:t>простейшие</w:t>
      </w:r>
      <w:r>
        <w:rPr>
          <w:spacing w:val="-1"/>
        </w:rPr>
        <w:t xml:space="preserve"> </w:t>
      </w:r>
      <w:r>
        <w:t>таблицы;</w:t>
      </w:r>
      <w:proofErr w:type="gramEnd"/>
    </w:p>
    <w:p w:rsidR="000B529C" w:rsidRDefault="00392229">
      <w:pPr>
        <w:pStyle w:val="a3"/>
        <w:ind w:right="129"/>
      </w:pPr>
      <w:r>
        <w:t>составлять</w:t>
      </w:r>
      <w:r>
        <w:rPr>
          <w:spacing w:val="1"/>
        </w:rPr>
        <w:t xml:space="preserve"> </w:t>
      </w:r>
      <w:r>
        <w:t>план</w:t>
      </w:r>
      <w:r>
        <w:rPr>
          <w:spacing w:val="1"/>
        </w:rPr>
        <w:t xml:space="preserve"> </w:t>
      </w:r>
      <w:r>
        <w:t>выполнения</w:t>
      </w:r>
      <w:r>
        <w:rPr>
          <w:spacing w:val="1"/>
        </w:rPr>
        <w:t xml:space="preserve"> </w:t>
      </w:r>
      <w:r>
        <w:t>учебного</w:t>
      </w:r>
      <w:r>
        <w:rPr>
          <w:spacing w:val="1"/>
        </w:rPr>
        <w:t xml:space="preserve"> </w:t>
      </w:r>
      <w:r>
        <w:t>задания</w:t>
      </w:r>
      <w:r>
        <w:rPr>
          <w:spacing w:val="1"/>
        </w:rPr>
        <w:t xml:space="preserve"> </w:t>
      </w:r>
      <w:r>
        <w:t>и</w:t>
      </w:r>
      <w:r>
        <w:rPr>
          <w:spacing w:val="1"/>
        </w:rPr>
        <w:t xml:space="preserve"> </w:t>
      </w:r>
      <w:r>
        <w:t>следовать</w:t>
      </w:r>
      <w:r>
        <w:rPr>
          <w:spacing w:val="1"/>
        </w:rPr>
        <w:t xml:space="preserve"> </w:t>
      </w:r>
      <w:r>
        <w:t>ему,</w:t>
      </w:r>
      <w:r>
        <w:rPr>
          <w:spacing w:val="1"/>
        </w:rPr>
        <w:t xml:space="preserve"> </w:t>
      </w:r>
      <w:r>
        <w:t>выполнять</w:t>
      </w:r>
      <w:r>
        <w:rPr>
          <w:spacing w:val="1"/>
        </w:rPr>
        <w:t xml:space="preserve"> </w:t>
      </w:r>
      <w:r>
        <w:t>действия</w:t>
      </w:r>
      <w:r>
        <w:rPr>
          <w:spacing w:val="1"/>
        </w:rPr>
        <w:t xml:space="preserve"> </w:t>
      </w:r>
      <w:r>
        <w:t>по</w:t>
      </w:r>
      <w:r>
        <w:rPr>
          <w:spacing w:val="1"/>
        </w:rPr>
        <w:t xml:space="preserve"> </w:t>
      </w:r>
      <w:r>
        <w:t>алгоритму;</w:t>
      </w:r>
    </w:p>
    <w:p w:rsidR="000B529C" w:rsidRDefault="00392229">
      <w:pPr>
        <w:pStyle w:val="a3"/>
        <w:ind w:left="820" w:right="1753" w:firstLine="0"/>
      </w:pPr>
      <w:r>
        <w:t>сравнивать математические объекты (находить общее, различное, уникальное);</w:t>
      </w:r>
      <w:r>
        <w:rPr>
          <w:spacing w:val="-58"/>
        </w:rPr>
        <w:t xml:space="preserve"> </w:t>
      </w:r>
      <w:r>
        <w:t>выбирать верное</w:t>
      </w:r>
      <w:r>
        <w:rPr>
          <w:spacing w:val="-1"/>
        </w:rPr>
        <w:t xml:space="preserve"> </w:t>
      </w:r>
      <w:r>
        <w:t>решение</w:t>
      </w:r>
      <w:r>
        <w:rPr>
          <w:spacing w:val="-1"/>
        </w:rPr>
        <w:t xml:space="preserve"> </w:t>
      </w:r>
      <w:r>
        <w:t>математической задачи.</w:t>
      </w:r>
    </w:p>
    <w:p w:rsidR="000B529C" w:rsidRDefault="00392229">
      <w:pPr>
        <w:pStyle w:val="a5"/>
        <w:numPr>
          <w:ilvl w:val="1"/>
          <w:numId w:val="34"/>
        </w:numPr>
        <w:tabs>
          <w:tab w:val="left" w:pos="1361"/>
        </w:tabs>
        <w:ind w:right="134" w:firstLine="708"/>
        <w:jc w:val="both"/>
        <w:rPr>
          <w:sz w:val="24"/>
        </w:rPr>
      </w:pPr>
      <w:r>
        <w:rPr>
          <w:sz w:val="24"/>
        </w:rPr>
        <w:t xml:space="preserve">К концу обучения в 4 классе </w:t>
      </w:r>
      <w:proofErr w:type="gramStart"/>
      <w:r>
        <w:rPr>
          <w:sz w:val="24"/>
        </w:rPr>
        <w:t>обучающийся</w:t>
      </w:r>
      <w:proofErr w:type="gramEnd"/>
      <w:r>
        <w:rPr>
          <w:sz w:val="24"/>
        </w:rPr>
        <w:t xml:space="preserve"> получит следующие предметные 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 по математике:</w:t>
      </w:r>
    </w:p>
    <w:p w:rsidR="000B529C" w:rsidRDefault="00392229">
      <w:pPr>
        <w:pStyle w:val="a3"/>
        <w:spacing w:before="1"/>
        <w:ind w:left="820" w:firstLine="0"/>
      </w:pPr>
      <w:r>
        <w:t>читать,</w:t>
      </w:r>
      <w:r>
        <w:rPr>
          <w:spacing w:val="-4"/>
        </w:rPr>
        <w:t xml:space="preserve"> </w:t>
      </w:r>
      <w:r>
        <w:t>записывать,</w:t>
      </w:r>
      <w:r>
        <w:rPr>
          <w:spacing w:val="-4"/>
        </w:rPr>
        <w:t xml:space="preserve"> </w:t>
      </w:r>
      <w:r>
        <w:t>сравнивать,</w:t>
      </w:r>
      <w:r>
        <w:rPr>
          <w:spacing w:val="-2"/>
        </w:rPr>
        <w:t xml:space="preserve"> </w:t>
      </w:r>
      <w:r>
        <w:t>упорядочивать</w:t>
      </w:r>
      <w:r>
        <w:rPr>
          <w:spacing w:val="-3"/>
        </w:rPr>
        <w:t xml:space="preserve"> </w:t>
      </w:r>
      <w:r>
        <w:t>многозначные</w:t>
      </w:r>
      <w:r>
        <w:rPr>
          <w:spacing w:val="-6"/>
        </w:rPr>
        <w:t xml:space="preserve"> </w:t>
      </w:r>
      <w:r>
        <w:t>числа;</w:t>
      </w:r>
    </w:p>
    <w:p w:rsidR="000B529C" w:rsidRDefault="00392229">
      <w:pPr>
        <w:pStyle w:val="a3"/>
        <w:ind w:left="820" w:right="129" w:firstLine="0"/>
      </w:pPr>
      <w:r>
        <w:t>находить число большее или меньшее данного числа на заданное число, в заданное число раз;</w:t>
      </w:r>
      <w:r>
        <w:rPr>
          <w:spacing w:val="1"/>
        </w:rPr>
        <w:t xml:space="preserve"> </w:t>
      </w:r>
      <w:r>
        <w:t>выполнять</w:t>
      </w:r>
      <w:r>
        <w:rPr>
          <w:spacing w:val="28"/>
        </w:rPr>
        <w:t xml:space="preserve"> </w:t>
      </w:r>
      <w:r>
        <w:t>арифметические</w:t>
      </w:r>
      <w:r>
        <w:rPr>
          <w:spacing w:val="25"/>
        </w:rPr>
        <w:t xml:space="preserve"> </w:t>
      </w:r>
      <w:r>
        <w:t>действия:</w:t>
      </w:r>
      <w:r>
        <w:rPr>
          <w:spacing w:val="27"/>
        </w:rPr>
        <w:t xml:space="preserve"> </w:t>
      </w:r>
      <w:r>
        <w:t>сложение</w:t>
      </w:r>
      <w:r>
        <w:rPr>
          <w:spacing w:val="25"/>
        </w:rPr>
        <w:t xml:space="preserve"> </w:t>
      </w:r>
      <w:r>
        <w:t>и</w:t>
      </w:r>
      <w:r>
        <w:rPr>
          <w:spacing w:val="27"/>
        </w:rPr>
        <w:t xml:space="preserve"> </w:t>
      </w:r>
      <w:r>
        <w:t>вычитание</w:t>
      </w:r>
      <w:r>
        <w:rPr>
          <w:spacing w:val="25"/>
        </w:rPr>
        <w:t xml:space="preserve"> </w:t>
      </w:r>
      <w:r>
        <w:t>с</w:t>
      </w:r>
      <w:r>
        <w:rPr>
          <w:spacing w:val="25"/>
        </w:rPr>
        <w:t xml:space="preserve"> </w:t>
      </w:r>
      <w:r>
        <w:t>многозначными</w:t>
      </w:r>
      <w:r>
        <w:rPr>
          <w:spacing w:val="27"/>
        </w:rPr>
        <w:t xml:space="preserve"> </w:t>
      </w:r>
      <w:r>
        <w:t>числами</w:t>
      </w:r>
    </w:p>
    <w:p w:rsidR="000B529C" w:rsidRDefault="00392229">
      <w:pPr>
        <w:pStyle w:val="a3"/>
        <w:ind w:right="124" w:firstLine="0"/>
      </w:pPr>
      <w:r>
        <w:t>письменно (в пределах 100 – устно), умножение и деление многозначного числа на однозначное,</w:t>
      </w:r>
      <w:r>
        <w:rPr>
          <w:spacing w:val="1"/>
        </w:rPr>
        <w:t xml:space="preserve"> </w:t>
      </w:r>
      <w:r>
        <w:t>двузначное число письменно (в пределах 100 – устно), деление с остатком – письменно (в пределах</w:t>
      </w:r>
      <w:r>
        <w:rPr>
          <w:spacing w:val="1"/>
        </w:rPr>
        <w:t xml:space="preserve"> </w:t>
      </w:r>
      <w:r>
        <w:t>1000);</w:t>
      </w:r>
    </w:p>
    <w:p w:rsidR="000B529C" w:rsidRDefault="00392229">
      <w:pPr>
        <w:pStyle w:val="a3"/>
        <w:ind w:right="124"/>
      </w:pPr>
      <w:r>
        <w:t>вычислять значение числового выражения (со скобками или без скобок), содержащего 2–4</w:t>
      </w:r>
      <w:r>
        <w:rPr>
          <w:spacing w:val="1"/>
        </w:rPr>
        <w:t xml:space="preserve"> </w:t>
      </w:r>
      <w:r>
        <w:t>арифметических</w:t>
      </w:r>
      <w:r>
        <w:rPr>
          <w:spacing w:val="1"/>
        </w:rPr>
        <w:t xml:space="preserve"> </w:t>
      </w:r>
      <w:r>
        <w:t>действия,</w:t>
      </w:r>
      <w:r>
        <w:rPr>
          <w:spacing w:val="1"/>
        </w:rPr>
        <w:t xml:space="preserve"> </w:t>
      </w:r>
      <w:r>
        <w:t>использовать</w:t>
      </w:r>
      <w:r>
        <w:rPr>
          <w:spacing w:val="1"/>
        </w:rPr>
        <w:t xml:space="preserve"> </w:t>
      </w:r>
      <w:r>
        <w:t>при</w:t>
      </w:r>
      <w:r>
        <w:rPr>
          <w:spacing w:val="1"/>
        </w:rPr>
        <w:t xml:space="preserve"> </w:t>
      </w:r>
      <w:r>
        <w:t>вычислениях</w:t>
      </w:r>
      <w:r>
        <w:rPr>
          <w:spacing w:val="1"/>
        </w:rPr>
        <w:t xml:space="preserve"> </w:t>
      </w:r>
      <w:r>
        <w:t>изученные</w:t>
      </w:r>
      <w:r>
        <w:rPr>
          <w:spacing w:val="1"/>
        </w:rPr>
        <w:t xml:space="preserve"> </w:t>
      </w:r>
      <w:r>
        <w:t>свойства</w:t>
      </w:r>
      <w:r>
        <w:rPr>
          <w:spacing w:val="1"/>
        </w:rPr>
        <w:t xml:space="preserve"> </w:t>
      </w:r>
      <w:r>
        <w:t>арифметических</w:t>
      </w:r>
      <w:r>
        <w:rPr>
          <w:spacing w:val="1"/>
        </w:rPr>
        <w:t xml:space="preserve"> </w:t>
      </w:r>
      <w:r>
        <w:t>действий;</w:t>
      </w:r>
    </w:p>
    <w:p w:rsidR="000B529C" w:rsidRDefault="00392229">
      <w:pPr>
        <w:pStyle w:val="a3"/>
        <w:ind w:right="131"/>
      </w:pPr>
      <w:r>
        <w:t>выполнять</w:t>
      </w:r>
      <w:r>
        <w:rPr>
          <w:spacing w:val="1"/>
        </w:rPr>
        <w:t xml:space="preserve"> </w:t>
      </w:r>
      <w:r>
        <w:t>прикидку результата</w:t>
      </w:r>
      <w:r>
        <w:rPr>
          <w:spacing w:val="1"/>
        </w:rPr>
        <w:t xml:space="preserve"> </w:t>
      </w:r>
      <w:r>
        <w:t>вычислений,</w:t>
      </w:r>
      <w:r>
        <w:rPr>
          <w:spacing w:val="1"/>
        </w:rPr>
        <w:t xml:space="preserve"> </w:t>
      </w:r>
      <w:r>
        <w:t>проверку полученного</w:t>
      </w:r>
      <w:r>
        <w:rPr>
          <w:spacing w:val="1"/>
        </w:rPr>
        <w:t xml:space="preserve"> </w:t>
      </w:r>
      <w:r>
        <w:t>ответа</w:t>
      </w:r>
      <w:r>
        <w:rPr>
          <w:spacing w:val="1"/>
        </w:rPr>
        <w:t xml:space="preserve"> </w:t>
      </w:r>
      <w:r>
        <w:t>по</w:t>
      </w:r>
      <w:r>
        <w:rPr>
          <w:spacing w:val="1"/>
        </w:rPr>
        <w:t xml:space="preserve"> </w:t>
      </w:r>
      <w:r>
        <w:t>критериям:</w:t>
      </w:r>
      <w:r>
        <w:rPr>
          <w:spacing w:val="1"/>
        </w:rPr>
        <w:t xml:space="preserve"> </w:t>
      </w:r>
      <w:r>
        <w:t>достоверность (реальность),</w:t>
      </w:r>
      <w:r>
        <w:rPr>
          <w:spacing w:val="-1"/>
        </w:rPr>
        <w:t xml:space="preserve"> </w:t>
      </w:r>
      <w:r>
        <w:t>соответствие</w:t>
      </w:r>
      <w:r>
        <w:rPr>
          <w:spacing w:val="-2"/>
        </w:rPr>
        <w:t xml:space="preserve"> </w:t>
      </w:r>
      <w:r>
        <w:t>правилу</w:t>
      </w:r>
      <w:r>
        <w:rPr>
          <w:spacing w:val="-6"/>
        </w:rPr>
        <w:t xml:space="preserve"> </w:t>
      </w:r>
      <w:r>
        <w:t>(алгоритму),</w:t>
      </w:r>
      <w:r>
        <w:rPr>
          <w:spacing w:val="-1"/>
        </w:rPr>
        <w:t xml:space="preserve"> </w:t>
      </w:r>
      <w:r>
        <w:t>а</w:t>
      </w:r>
      <w:r>
        <w:rPr>
          <w:spacing w:val="-3"/>
        </w:rPr>
        <w:t xml:space="preserve"> </w:t>
      </w:r>
      <w:r>
        <w:t>также</w:t>
      </w:r>
      <w:r>
        <w:rPr>
          <w:spacing w:val="-2"/>
        </w:rPr>
        <w:t xml:space="preserve"> </w:t>
      </w:r>
      <w:r>
        <w:t>с</w:t>
      </w:r>
      <w:r>
        <w:rPr>
          <w:spacing w:val="-1"/>
        </w:rPr>
        <w:t xml:space="preserve"> </w:t>
      </w:r>
      <w:r>
        <w:t>помощью</w:t>
      </w:r>
      <w:r>
        <w:rPr>
          <w:spacing w:val="-1"/>
        </w:rPr>
        <w:t xml:space="preserve"> </w:t>
      </w:r>
      <w:r>
        <w:t>калькулятора;</w:t>
      </w:r>
    </w:p>
    <w:p w:rsidR="000B529C" w:rsidRDefault="00392229">
      <w:pPr>
        <w:pStyle w:val="a3"/>
        <w:ind w:left="820" w:firstLine="0"/>
      </w:pPr>
      <w:r>
        <w:t>находить</w:t>
      </w:r>
      <w:r>
        <w:rPr>
          <w:spacing w:val="-1"/>
        </w:rPr>
        <w:t xml:space="preserve"> </w:t>
      </w:r>
      <w:r>
        <w:t>долю</w:t>
      </w:r>
      <w:r>
        <w:rPr>
          <w:spacing w:val="-1"/>
        </w:rPr>
        <w:t xml:space="preserve"> </w:t>
      </w:r>
      <w:r>
        <w:t>величины,</w:t>
      </w:r>
      <w:r>
        <w:rPr>
          <w:spacing w:val="-2"/>
        </w:rPr>
        <w:t xml:space="preserve"> </w:t>
      </w:r>
      <w:r>
        <w:t>величину</w:t>
      </w:r>
      <w:r>
        <w:rPr>
          <w:spacing w:val="-6"/>
        </w:rPr>
        <w:t xml:space="preserve"> </w:t>
      </w:r>
      <w:r>
        <w:t>по</w:t>
      </w:r>
      <w:r>
        <w:rPr>
          <w:spacing w:val="-1"/>
        </w:rPr>
        <w:t xml:space="preserve"> </w:t>
      </w:r>
      <w:r>
        <w:t>ее</w:t>
      </w:r>
      <w:r>
        <w:rPr>
          <w:spacing w:val="-3"/>
        </w:rPr>
        <w:t xml:space="preserve"> </w:t>
      </w:r>
      <w:r>
        <w:t>доле;</w:t>
      </w:r>
    </w:p>
    <w:p w:rsidR="000B529C" w:rsidRDefault="00392229">
      <w:pPr>
        <w:pStyle w:val="a3"/>
        <w:ind w:left="820" w:firstLine="0"/>
      </w:pPr>
      <w:r>
        <w:t>находить</w:t>
      </w:r>
      <w:r>
        <w:rPr>
          <w:spacing w:val="-4"/>
        </w:rPr>
        <w:t xml:space="preserve"> </w:t>
      </w:r>
      <w:r>
        <w:t>неизвестный</w:t>
      </w:r>
      <w:r>
        <w:rPr>
          <w:spacing w:val="-4"/>
        </w:rPr>
        <w:t xml:space="preserve"> </w:t>
      </w:r>
      <w:r>
        <w:t>компонент</w:t>
      </w:r>
      <w:r>
        <w:rPr>
          <w:spacing w:val="-2"/>
        </w:rPr>
        <w:t xml:space="preserve"> </w:t>
      </w:r>
      <w:r>
        <w:t>арифметического</w:t>
      </w:r>
      <w:r>
        <w:rPr>
          <w:spacing w:val="-2"/>
        </w:rPr>
        <w:t xml:space="preserve"> </w:t>
      </w:r>
      <w:r>
        <w:t>действия;</w:t>
      </w:r>
    </w:p>
    <w:p w:rsidR="000B529C" w:rsidRDefault="00392229">
      <w:pPr>
        <w:pStyle w:val="a3"/>
        <w:ind w:right="131"/>
      </w:pPr>
      <w:proofErr w:type="gramStart"/>
      <w:r>
        <w:t>использовать</w:t>
      </w:r>
      <w:r>
        <w:rPr>
          <w:spacing w:val="1"/>
        </w:rPr>
        <w:t xml:space="preserve"> </w:t>
      </w:r>
      <w:r>
        <w:t>единицы</w:t>
      </w:r>
      <w:r>
        <w:rPr>
          <w:spacing w:val="1"/>
        </w:rPr>
        <w:t xml:space="preserve"> </w:t>
      </w:r>
      <w:r>
        <w:t>величин</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(длина,</w:t>
      </w:r>
      <w:r>
        <w:rPr>
          <w:spacing w:val="1"/>
        </w:rPr>
        <w:t xml:space="preserve"> </w:t>
      </w:r>
      <w:r>
        <w:t>масса,</w:t>
      </w:r>
      <w:r>
        <w:rPr>
          <w:spacing w:val="1"/>
        </w:rPr>
        <w:t xml:space="preserve"> </w:t>
      </w:r>
      <w:r>
        <w:t>время,</w:t>
      </w:r>
      <w:r>
        <w:rPr>
          <w:spacing w:val="1"/>
        </w:rPr>
        <w:t xml:space="preserve"> </w:t>
      </w:r>
      <w:r>
        <w:t>вместимость,</w:t>
      </w:r>
      <w:r>
        <w:rPr>
          <w:spacing w:val="1"/>
        </w:rPr>
        <w:t xml:space="preserve"> </w:t>
      </w:r>
      <w:r>
        <w:t>стоимость,</w:t>
      </w:r>
      <w:r>
        <w:rPr>
          <w:spacing w:val="-1"/>
        </w:rPr>
        <w:t xml:space="preserve"> </w:t>
      </w:r>
      <w:r>
        <w:t>площадь, скорость);</w:t>
      </w:r>
      <w:proofErr w:type="gramEnd"/>
    </w:p>
    <w:p w:rsidR="000B529C" w:rsidRDefault="00392229">
      <w:pPr>
        <w:pStyle w:val="a3"/>
        <w:spacing w:before="1"/>
        <w:ind w:right="126"/>
      </w:pPr>
      <w:proofErr w:type="gramStart"/>
      <w:r>
        <w:t>использовать при решении задач единицы длины (миллиметр, сантиметр, дециметр, метр,</w:t>
      </w:r>
      <w:r>
        <w:rPr>
          <w:spacing w:val="1"/>
        </w:rPr>
        <w:t xml:space="preserve"> </w:t>
      </w:r>
      <w:r>
        <w:t>километр), массы (грамм, килограмм, центнер, тонна), времени (секунда, минута, час, сутки, неделя,</w:t>
      </w:r>
      <w:r>
        <w:rPr>
          <w:spacing w:val="1"/>
        </w:rPr>
        <w:t xml:space="preserve"> </w:t>
      </w:r>
      <w:r>
        <w:t>месяц, год), вместимости (литр), стоимости (копейка, рубль), площади (квадратный метр, квадратный</w:t>
      </w:r>
      <w:r>
        <w:rPr>
          <w:spacing w:val="-57"/>
        </w:rPr>
        <w:t xml:space="preserve"> </w:t>
      </w:r>
      <w:r>
        <w:t>дециметр,</w:t>
      </w:r>
      <w:r>
        <w:rPr>
          <w:spacing w:val="-1"/>
        </w:rPr>
        <w:t xml:space="preserve"> </w:t>
      </w:r>
      <w:r>
        <w:t>квадратный</w:t>
      </w:r>
      <w:r>
        <w:rPr>
          <w:spacing w:val="-2"/>
        </w:rPr>
        <w:t xml:space="preserve"> </w:t>
      </w:r>
      <w:r>
        <w:t>сантиметр), скорости</w:t>
      </w:r>
      <w:r>
        <w:rPr>
          <w:spacing w:val="1"/>
        </w:rPr>
        <w:t xml:space="preserve"> </w:t>
      </w:r>
      <w:r>
        <w:t>(километр в</w:t>
      </w:r>
      <w:r>
        <w:rPr>
          <w:spacing w:val="-2"/>
        </w:rPr>
        <w:t xml:space="preserve"> </w:t>
      </w:r>
      <w:r>
        <w:t>час);</w:t>
      </w:r>
      <w:proofErr w:type="gramEnd"/>
    </w:p>
    <w:p w:rsidR="000B529C" w:rsidRDefault="00392229">
      <w:pPr>
        <w:pStyle w:val="a3"/>
        <w:ind w:right="125"/>
      </w:pPr>
      <w:r>
        <w:t>использовать при решении текстовых задач и в практических ситуациях соотношения между</w:t>
      </w:r>
      <w:r>
        <w:rPr>
          <w:spacing w:val="1"/>
        </w:rPr>
        <w:t xml:space="preserve"> </w:t>
      </w:r>
      <w:r>
        <w:t>скоростью,</w:t>
      </w:r>
      <w:r>
        <w:rPr>
          <w:spacing w:val="1"/>
        </w:rPr>
        <w:t xml:space="preserve"> </w:t>
      </w:r>
      <w:r>
        <w:t>временем</w:t>
      </w:r>
      <w:r>
        <w:rPr>
          <w:spacing w:val="1"/>
        </w:rPr>
        <w:t xml:space="preserve"> </w:t>
      </w:r>
      <w:r>
        <w:t>и</w:t>
      </w:r>
      <w:r>
        <w:rPr>
          <w:spacing w:val="1"/>
        </w:rPr>
        <w:t xml:space="preserve"> </w:t>
      </w:r>
      <w:r>
        <w:t>пройденным</w:t>
      </w:r>
      <w:r>
        <w:rPr>
          <w:spacing w:val="1"/>
        </w:rPr>
        <w:t xml:space="preserve"> </w:t>
      </w:r>
      <w:r>
        <w:t>путем,</w:t>
      </w:r>
      <w:r>
        <w:rPr>
          <w:spacing w:val="1"/>
        </w:rPr>
        <w:t xml:space="preserve"> </w:t>
      </w:r>
      <w:r>
        <w:t>между</w:t>
      </w:r>
      <w:r>
        <w:rPr>
          <w:spacing w:val="1"/>
        </w:rPr>
        <w:t xml:space="preserve"> </w:t>
      </w:r>
      <w:r>
        <w:t>производительностью,</w:t>
      </w:r>
      <w:r>
        <w:rPr>
          <w:spacing w:val="1"/>
        </w:rPr>
        <w:t xml:space="preserve"> </w:t>
      </w:r>
      <w:r>
        <w:t>временем</w:t>
      </w:r>
      <w:r>
        <w:rPr>
          <w:spacing w:val="1"/>
        </w:rPr>
        <w:t xml:space="preserve"> </w:t>
      </w:r>
      <w:r>
        <w:t>и</w:t>
      </w:r>
      <w:r>
        <w:rPr>
          <w:spacing w:val="1"/>
        </w:rPr>
        <w:t xml:space="preserve"> </w:t>
      </w:r>
      <w:r>
        <w:t>объёмом</w:t>
      </w:r>
      <w:r>
        <w:rPr>
          <w:spacing w:val="1"/>
        </w:rPr>
        <w:t xml:space="preserve"> </w:t>
      </w:r>
      <w:r>
        <w:t>работы;</w:t>
      </w:r>
    </w:p>
    <w:p w:rsidR="000B529C" w:rsidRDefault="00392229">
      <w:pPr>
        <w:pStyle w:val="a3"/>
        <w:ind w:right="121"/>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1"/>
        </w:rPr>
        <w:t xml:space="preserve"> </w:t>
      </w:r>
      <w:r>
        <w:t>предмета,</w:t>
      </w:r>
      <w:r>
        <w:rPr>
          <w:spacing w:val="1"/>
        </w:rPr>
        <w:t xml:space="preserve"> </w:t>
      </w:r>
      <w:r>
        <w:t>температуру</w:t>
      </w:r>
      <w:r>
        <w:rPr>
          <w:spacing w:val="1"/>
        </w:rPr>
        <w:t xml:space="preserve"> </w:t>
      </w:r>
      <w:r>
        <w:t>(например, воды, воздуха в помещении), вместимость с помощью измерительных сосудов, прикидку</w:t>
      </w:r>
      <w:r>
        <w:rPr>
          <w:spacing w:val="1"/>
        </w:rPr>
        <w:t xml:space="preserve"> </w:t>
      </w:r>
      <w:r>
        <w:t>и оценку</w:t>
      </w:r>
      <w:r>
        <w:rPr>
          <w:spacing w:val="-8"/>
        </w:rPr>
        <w:t xml:space="preserve"> </w:t>
      </w:r>
      <w:r>
        <w:t>результата измерений;</w:t>
      </w:r>
    </w:p>
    <w:p w:rsidR="000B529C" w:rsidRDefault="00392229">
      <w:pPr>
        <w:pStyle w:val="a3"/>
        <w:ind w:right="120"/>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1–3</w:t>
      </w:r>
      <w:r>
        <w:rPr>
          <w:spacing w:val="1"/>
        </w:rPr>
        <w:t xml:space="preserve"> </w:t>
      </w:r>
      <w:r>
        <w:t>действия,</w:t>
      </w:r>
      <w:r>
        <w:rPr>
          <w:spacing w:val="1"/>
        </w:rPr>
        <w:t xml:space="preserve"> </w:t>
      </w:r>
      <w:r>
        <w:t>выполнять</w:t>
      </w:r>
      <w:r>
        <w:rPr>
          <w:spacing w:val="1"/>
        </w:rPr>
        <w:t xml:space="preserve"> </w:t>
      </w:r>
      <w:r>
        <w:t>преобразование</w:t>
      </w:r>
      <w:r>
        <w:rPr>
          <w:spacing w:val="1"/>
        </w:rPr>
        <w:t xml:space="preserve"> </w:t>
      </w:r>
      <w:r>
        <w:t>заданных</w:t>
      </w:r>
      <w:r>
        <w:rPr>
          <w:spacing w:val="1"/>
        </w:rPr>
        <w:t xml:space="preserve"> </w:t>
      </w:r>
      <w:r>
        <w:t>величин,</w:t>
      </w:r>
      <w:r>
        <w:rPr>
          <w:spacing w:val="1"/>
        </w:rPr>
        <w:t xml:space="preserve"> </w:t>
      </w:r>
      <w:r>
        <w:t>выбирать</w:t>
      </w:r>
      <w:r>
        <w:rPr>
          <w:spacing w:val="11"/>
        </w:rPr>
        <w:t xml:space="preserve"> </w:t>
      </w:r>
      <w:r>
        <w:t>при</w:t>
      </w:r>
      <w:r>
        <w:rPr>
          <w:spacing w:val="10"/>
        </w:rPr>
        <w:t xml:space="preserve"> </w:t>
      </w:r>
      <w:r>
        <w:t>решении</w:t>
      </w:r>
      <w:r>
        <w:rPr>
          <w:spacing w:val="8"/>
        </w:rPr>
        <w:t xml:space="preserve"> </w:t>
      </w:r>
      <w:r>
        <w:t>подходящие</w:t>
      </w:r>
      <w:r>
        <w:rPr>
          <w:spacing w:val="8"/>
        </w:rPr>
        <w:t xml:space="preserve"> </w:t>
      </w:r>
      <w:r>
        <w:t>способы</w:t>
      </w:r>
      <w:r>
        <w:rPr>
          <w:spacing w:val="9"/>
        </w:rPr>
        <w:t xml:space="preserve"> </w:t>
      </w:r>
      <w:r>
        <w:t>вычисления,</w:t>
      </w:r>
      <w:r>
        <w:rPr>
          <w:spacing w:val="9"/>
        </w:rPr>
        <w:t xml:space="preserve"> </w:t>
      </w:r>
      <w:r>
        <w:t>сочетая</w:t>
      </w:r>
      <w:r>
        <w:rPr>
          <w:spacing w:val="14"/>
        </w:rPr>
        <w:t xml:space="preserve"> </w:t>
      </w:r>
      <w:r>
        <w:t>устные</w:t>
      </w:r>
      <w:r>
        <w:rPr>
          <w:spacing w:val="8"/>
        </w:rPr>
        <w:t xml:space="preserve"> </w:t>
      </w:r>
      <w:r>
        <w:t>и</w:t>
      </w:r>
      <w:r>
        <w:rPr>
          <w:spacing w:val="10"/>
        </w:rPr>
        <w:t xml:space="preserve"> </w:t>
      </w:r>
      <w:r>
        <w:t>письменные</w:t>
      </w:r>
      <w:r>
        <w:rPr>
          <w:spacing w:val="8"/>
        </w:rPr>
        <w:t xml:space="preserve"> </w:t>
      </w:r>
      <w:r>
        <w:t>вычисления</w:t>
      </w:r>
      <w:r>
        <w:rPr>
          <w:spacing w:val="-57"/>
        </w:rPr>
        <w:t xml:space="preserve"> </w:t>
      </w:r>
      <w:r>
        <w:t>и используя, при необходимости, вычислительные устройства, оценивать полученный результат по</w:t>
      </w:r>
      <w:r>
        <w:rPr>
          <w:spacing w:val="1"/>
        </w:rPr>
        <w:t xml:space="preserve"> </w:t>
      </w:r>
      <w:r>
        <w:t>критериям:</w:t>
      </w:r>
      <w:r>
        <w:rPr>
          <w:spacing w:val="-1"/>
        </w:rPr>
        <w:t xml:space="preserve"> </w:t>
      </w:r>
      <w:r>
        <w:t>реальность,</w:t>
      </w:r>
      <w:r>
        <w:rPr>
          <w:spacing w:val="-3"/>
        </w:rPr>
        <w:t xml:space="preserve"> </w:t>
      </w:r>
      <w:r>
        <w:t>соответствие</w:t>
      </w:r>
      <w:r>
        <w:rPr>
          <w:spacing w:val="3"/>
        </w:rPr>
        <w:t xml:space="preserve"> </w:t>
      </w:r>
      <w:r>
        <w:t>условию;</w:t>
      </w:r>
    </w:p>
    <w:p w:rsidR="000B529C" w:rsidRDefault="00392229">
      <w:pPr>
        <w:pStyle w:val="a3"/>
        <w:spacing w:before="1"/>
        <w:ind w:right="128"/>
      </w:pPr>
      <w:proofErr w:type="gramStart"/>
      <w:r>
        <w:t>решать практические задачи, связанные с повседневной жизнью (например, покупка товара,</w:t>
      </w:r>
      <w:r>
        <w:rPr>
          <w:spacing w:val="1"/>
        </w:rPr>
        <w:t xml:space="preserve"> </w:t>
      </w:r>
      <w:r>
        <w:t>определение</w:t>
      </w:r>
      <w:r>
        <w:rPr>
          <w:spacing w:val="1"/>
        </w:rPr>
        <w:t xml:space="preserve"> </w:t>
      </w:r>
      <w:r>
        <w:t>времени,</w:t>
      </w:r>
      <w:r>
        <w:rPr>
          <w:spacing w:val="1"/>
        </w:rPr>
        <w:t xml:space="preserve"> </w:t>
      </w:r>
      <w:r>
        <w:t>выполнение</w:t>
      </w:r>
      <w:r>
        <w:rPr>
          <w:spacing w:val="1"/>
        </w:rPr>
        <w:t xml:space="preserve"> </w:t>
      </w:r>
      <w:r>
        <w:t>расчётов),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избыточными</w:t>
      </w:r>
      <w:r>
        <w:rPr>
          <w:spacing w:val="1"/>
        </w:rPr>
        <w:t xml:space="preserve"> </w:t>
      </w:r>
      <w:r>
        <w:t>данными,</w:t>
      </w:r>
      <w:r>
        <w:rPr>
          <w:spacing w:val="1"/>
        </w:rPr>
        <w:t xml:space="preserve"> </w:t>
      </w:r>
      <w:r>
        <w:t>находить</w:t>
      </w:r>
      <w:r>
        <w:rPr>
          <w:spacing w:val="1"/>
        </w:rPr>
        <w:t xml:space="preserve"> </w:t>
      </w:r>
      <w:r>
        <w:t>недостающую</w:t>
      </w:r>
      <w:r>
        <w:rPr>
          <w:spacing w:val="-2"/>
        </w:rPr>
        <w:t xml:space="preserve"> </w:t>
      </w:r>
      <w:r>
        <w:t>информацию</w:t>
      </w:r>
      <w:r>
        <w:rPr>
          <w:spacing w:val="-1"/>
        </w:rPr>
        <w:t xml:space="preserve"> </w:t>
      </w:r>
      <w:r>
        <w:t>(например,</w:t>
      </w:r>
      <w:r>
        <w:rPr>
          <w:spacing w:val="-1"/>
        </w:rPr>
        <w:t xml:space="preserve"> </w:t>
      </w:r>
      <w:r>
        <w:t>из</w:t>
      </w:r>
      <w:r>
        <w:rPr>
          <w:spacing w:val="-3"/>
        </w:rPr>
        <w:t xml:space="preserve"> </w:t>
      </w:r>
      <w:r>
        <w:t>таблиц,</w:t>
      </w:r>
      <w:r>
        <w:rPr>
          <w:spacing w:val="-1"/>
        </w:rPr>
        <w:t xml:space="preserve"> </w:t>
      </w:r>
      <w:r>
        <w:t>схем),</w:t>
      </w:r>
      <w:r>
        <w:rPr>
          <w:spacing w:val="-2"/>
        </w:rPr>
        <w:t xml:space="preserve"> </w:t>
      </w:r>
      <w:r>
        <w:t>находить различные</w:t>
      </w:r>
      <w:r>
        <w:rPr>
          <w:spacing w:val="-3"/>
        </w:rPr>
        <w:t xml:space="preserve"> </w:t>
      </w:r>
      <w:r>
        <w:t>способы</w:t>
      </w:r>
      <w:r>
        <w:rPr>
          <w:spacing w:val="-1"/>
        </w:rPr>
        <w:t xml:space="preserve"> </w:t>
      </w:r>
      <w:r>
        <w:t>решения;</w:t>
      </w:r>
      <w:proofErr w:type="gramEnd"/>
    </w:p>
    <w:p w:rsidR="000B529C" w:rsidRDefault="00392229">
      <w:pPr>
        <w:pStyle w:val="a3"/>
        <w:ind w:right="135"/>
      </w:pPr>
      <w:r>
        <w:t>различать</w:t>
      </w:r>
      <w:r>
        <w:rPr>
          <w:spacing w:val="1"/>
        </w:rPr>
        <w:t xml:space="preserve"> </w:t>
      </w:r>
      <w:r>
        <w:t>окружность</w:t>
      </w:r>
      <w:r>
        <w:rPr>
          <w:spacing w:val="1"/>
        </w:rPr>
        <w:t xml:space="preserve"> </w:t>
      </w:r>
      <w:r>
        <w:t>и</w:t>
      </w:r>
      <w:r>
        <w:rPr>
          <w:spacing w:val="1"/>
        </w:rPr>
        <w:t xml:space="preserve"> </w:t>
      </w:r>
      <w:r>
        <w:t>круг,</w:t>
      </w:r>
      <w:r>
        <w:rPr>
          <w:spacing w:val="1"/>
        </w:rPr>
        <w:t xml:space="preserve"> </w:t>
      </w: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окружность</w:t>
      </w:r>
      <w:r>
        <w:rPr>
          <w:spacing w:val="1"/>
        </w:rPr>
        <w:t xml:space="preserve"> </w:t>
      </w:r>
      <w:r>
        <w:t>заданного</w:t>
      </w:r>
      <w:r>
        <w:rPr>
          <w:spacing w:val="-1"/>
        </w:rPr>
        <w:t xml:space="preserve"> </w:t>
      </w:r>
      <w:r>
        <w:t>радиуса;</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0"/>
      </w:pPr>
      <w:r>
        <w:lastRenderedPageBreak/>
        <w:t>различать</w:t>
      </w:r>
      <w:r>
        <w:rPr>
          <w:spacing w:val="1"/>
        </w:rPr>
        <w:t xml:space="preserve"> </w:t>
      </w:r>
      <w:r>
        <w:t>изображения</w:t>
      </w:r>
      <w:r>
        <w:rPr>
          <w:spacing w:val="1"/>
        </w:rPr>
        <w:t xml:space="preserve"> </w:t>
      </w:r>
      <w:r>
        <w:t>простейших</w:t>
      </w:r>
      <w:r>
        <w:rPr>
          <w:spacing w:val="1"/>
        </w:rPr>
        <w:t xml:space="preserve"> </w:t>
      </w:r>
      <w:r>
        <w:t>пространственных</w:t>
      </w:r>
      <w:r>
        <w:rPr>
          <w:spacing w:val="1"/>
        </w:rPr>
        <w:t xml:space="preserve"> </w:t>
      </w:r>
      <w:r>
        <w:t>фигур</w:t>
      </w:r>
      <w:r>
        <w:rPr>
          <w:spacing w:val="1"/>
        </w:rPr>
        <w:t xml:space="preserve"> </w:t>
      </w:r>
      <w:r>
        <w:t>(шар,</w:t>
      </w:r>
      <w:r>
        <w:rPr>
          <w:spacing w:val="1"/>
        </w:rPr>
        <w:t xml:space="preserve"> </w:t>
      </w:r>
      <w:r>
        <w:t>куб,</w:t>
      </w:r>
      <w:r>
        <w:rPr>
          <w:spacing w:val="1"/>
        </w:rPr>
        <w:t xml:space="preserve"> </w:t>
      </w:r>
      <w:r>
        <w:t>цилиндр,</w:t>
      </w:r>
      <w:r>
        <w:rPr>
          <w:spacing w:val="1"/>
        </w:rPr>
        <w:t xml:space="preserve"> </w:t>
      </w:r>
      <w:r>
        <w:t>конус,</w:t>
      </w:r>
      <w:r>
        <w:rPr>
          <w:spacing w:val="1"/>
        </w:rPr>
        <w:t xml:space="preserve"> </w:t>
      </w:r>
      <w:r>
        <w:t>пирамида),</w:t>
      </w:r>
      <w:r>
        <w:rPr>
          <w:spacing w:val="1"/>
        </w:rPr>
        <w:t xml:space="preserve"> </w:t>
      </w:r>
      <w:r>
        <w:t>распознавать</w:t>
      </w:r>
      <w:r>
        <w:rPr>
          <w:spacing w:val="1"/>
        </w:rPr>
        <w:t xml:space="preserve"> </w:t>
      </w:r>
      <w:r>
        <w:t>в</w:t>
      </w:r>
      <w:r>
        <w:rPr>
          <w:spacing w:val="1"/>
        </w:rPr>
        <w:t xml:space="preserve"> </w:t>
      </w:r>
      <w:r>
        <w:t>простейших</w:t>
      </w:r>
      <w:r>
        <w:rPr>
          <w:spacing w:val="1"/>
        </w:rPr>
        <w:t xml:space="preserve"> </w:t>
      </w:r>
      <w:r>
        <w:t>случаях</w:t>
      </w:r>
      <w:r>
        <w:rPr>
          <w:spacing w:val="1"/>
        </w:rPr>
        <w:t xml:space="preserve"> </w:t>
      </w:r>
      <w:r>
        <w:t>проекции</w:t>
      </w:r>
      <w:r>
        <w:rPr>
          <w:spacing w:val="1"/>
        </w:rPr>
        <w:t xml:space="preserve"> </w:t>
      </w:r>
      <w:r>
        <w:t>предметов</w:t>
      </w:r>
      <w:r>
        <w:rPr>
          <w:spacing w:val="1"/>
        </w:rPr>
        <w:t xml:space="preserve"> </w:t>
      </w:r>
      <w:r>
        <w:t>окружающего</w:t>
      </w:r>
      <w:r>
        <w:rPr>
          <w:spacing w:val="1"/>
        </w:rPr>
        <w:t xml:space="preserve"> </w:t>
      </w:r>
      <w:r>
        <w:t>мира</w:t>
      </w:r>
      <w:r>
        <w:rPr>
          <w:spacing w:val="60"/>
        </w:rPr>
        <w:t xml:space="preserve"> </w:t>
      </w:r>
      <w:r>
        <w:t>на</w:t>
      </w:r>
      <w:r>
        <w:rPr>
          <w:spacing w:val="1"/>
        </w:rPr>
        <w:t xml:space="preserve"> </w:t>
      </w:r>
      <w:r>
        <w:t>плоскость (пол, стену);</w:t>
      </w:r>
    </w:p>
    <w:p w:rsidR="000B529C" w:rsidRDefault="00392229">
      <w:pPr>
        <w:pStyle w:val="a3"/>
        <w:ind w:right="122"/>
      </w:pPr>
      <w:r>
        <w:t>выполнять</w:t>
      </w:r>
      <w:r>
        <w:rPr>
          <w:spacing w:val="1"/>
        </w:rPr>
        <w:t xml:space="preserve"> </w:t>
      </w:r>
      <w:r>
        <w:t>разбиение</w:t>
      </w:r>
      <w:r>
        <w:rPr>
          <w:spacing w:val="1"/>
        </w:rPr>
        <w:t xml:space="preserve"> </w:t>
      </w:r>
      <w:r>
        <w:t>(показывать</w:t>
      </w:r>
      <w:r>
        <w:rPr>
          <w:spacing w:val="1"/>
        </w:rPr>
        <w:t xml:space="preserve"> </w:t>
      </w:r>
      <w:r>
        <w:t>на</w:t>
      </w:r>
      <w:r>
        <w:rPr>
          <w:spacing w:val="1"/>
        </w:rPr>
        <w:t xml:space="preserve"> </w:t>
      </w:r>
      <w:r>
        <w:t>рисунке,</w:t>
      </w:r>
      <w:r>
        <w:rPr>
          <w:spacing w:val="1"/>
        </w:rPr>
        <w:t xml:space="preserve"> </w:t>
      </w:r>
      <w:r>
        <w:t>чертеже)</w:t>
      </w:r>
      <w:r>
        <w:rPr>
          <w:spacing w:val="1"/>
        </w:rPr>
        <w:t xml:space="preserve"> </w:t>
      </w:r>
      <w:r>
        <w:t>простейшей</w:t>
      </w:r>
      <w:r>
        <w:rPr>
          <w:spacing w:val="1"/>
        </w:rPr>
        <w:t xml:space="preserve"> </w:t>
      </w:r>
      <w:r>
        <w:t>составной</w:t>
      </w:r>
      <w:r>
        <w:rPr>
          <w:spacing w:val="1"/>
        </w:rPr>
        <w:t xml:space="preserve"> </w:t>
      </w:r>
      <w:r>
        <w:t>фигуры</w:t>
      </w:r>
      <w:r>
        <w:rPr>
          <w:spacing w:val="1"/>
        </w:rPr>
        <w:t xml:space="preserve"> </w:t>
      </w:r>
      <w:r>
        <w:t>на</w:t>
      </w:r>
      <w:r>
        <w:rPr>
          <w:spacing w:val="-57"/>
        </w:rPr>
        <w:t xml:space="preserve"> </w:t>
      </w:r>
      <w:r>
        <w:t>прямоугольники</w:t>
      </w:r>
      <w:r>
        <w:rPr>
          <w:spacing w:val="1"/>
        </w:rPr>
        <w:t xml:space="preserve"> </w:t>
      </w:r>
      <w:r>
        <w:t>(квадраты),</w:t>
      </w:r>
      <w:r>
        <w:rPr>
          <w:spacing w:val="1"/>
        </w:rPr>
        <w:t xml:space="preserve"> </w:t>
      </w:r>
      <w:r>
        <w:t>находить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двух-трех</w:t>
      </w:r>
      <w:r>
        <w:rPr>
          <w:spacing w:val="1"/>
        </w:rPr>
        <w:t xml:space="preserve"> </w:t>
      </w:r>
      <w:r>
        <w:t>прямоугольников</w:t>
      </w:r>
      <w:r>
        <w:rPr>
          <w:spacing w:val="-1"/>
        </w:rPr>
        <w:t xml:space="preserve"> </w:t>
      </w:r>
      <w:r>
        <w:t>(квадратов);</w:t>
      </w:r>
    </w:p>
    <w:p w:rsidR="000B529C" w:rsidRDefault="00392229">
      <w:pPr>
        <w:pStyle w:val="a3"/>
        <w:ind w:right="130"/>
      </w:pP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приводить</w:t>
      </w:r>
      <w:r>
        <w:rPr>
          <w:spacing w:val="1"/>
        </w:rPr>
        <w:t xml:space="preserve"> </w:t>
      </w:r>
      <w:r>
        <w:t>пример,</w:t>
      </w:r>
      <w:r>
        <w:rPr>
          <w:spacing w:val="1"/>
        </w:rPr>
        <w:t xml:space="preserve"> </w:t>
      </w:r>
      <w:r>
        <w:t>контрпример;</w:t>
      </w:r>
    </w:p>
    <w:p w:rsidR="000B529C" w:rsidRDefault="00392229">
      <w:pPr>
        <w:pStyle w:val="a3"/>
        <w:ind w:left="820" w:right="127" w:firstLine="0"/>
      </w:pPr>
      <w:r>
        <w:t xml:space="preserve">формулировать утверждение (вывод), строить </w:t>
      </w:r>
      <w:proofErr w:type="gramStart"/>
      <w:r>
        <w:t>логические рассуждения</w:t>
      </w:r>
      <w:proofErr w:type="gramEnd"/>
      <w:r>
        <w:t xml:space="preserve"> (двух-трехшаговые);</w:t>
      </w:r>
      <w:r>
        <w:rPr>
          <w:spacing w:val="1"/>
        </w:rPr>
        <w:t xml:space="preserve"> </w:t>
      </w:r>
      <w:r>
        <w:t>классифицировать</w:t>
      </w:r>
      <w:r>
        <w:rPr>
          <w:spacing w:val="56"/>
        </w:rPr>
        <w:t xml:space="preserve"> </w:t>
      </w:r>
      <w:r>
        <w:t>объекты</w:t>
      </w:r>
      <w:r>
        <w:rPr>
          <w:spacing w:val="56"/>
        </w:rPr>
        <w:t xml:space="preserve"> </w:t>
      </w:r>
      <w:r>
        <w:t>по</w:t>
      </w:r>
      <w:r>
        <w:rPr>
          <w:spacing w:val="55"/>
        </w:rPr>
        <w:t xml:space="preserve"> </w:t>
      </w:r>
      <w:r>
        <w:t>заданным</w:t>
      </w:r>
      <w:r>
        <w:rPr>
          <w:spacing w:val="55"/>
        </w:rPr>
        <w:t xml:space="preserve"> </w:t>
      </w:r>
      <w:r>
        <w:t>или</w:t>
      </w:r>
      <w:r>
        <w:rPr>
          <w:spacing w:val="56"/>
        </w:rPr>
        <w:t xml:space="preserve"> </w:t>
      </w:r>
      <w:r>
        <w:t>самостоятельно</w:t>
      </w:r>
      <w:r>
        <w:rPr>
          <w:spacing w:val="58"/>
        </w:rPr>
        <w:t xml:space="preserve"> </w:t>
      </w:r>
      <w:r>
        <w:t>установленным</w:t>
      </w:r>
      <w:r>
        <w:rPr>
          <w:spacing w:val="54"/>
        </w:rPr>
        <w:t xml:space="preserve"> </w:t>
      </w:r>
      <w:r>
        <w:t>одному-двум</w:t>
      </w:r>
    </w:p>
    <w:p w:rsidR="000B529C" w:rsidRDefault="00392229">
      <w:pPr>
        <w:pStyle w:val="a3"/>
        <w:ind w:firstLine="0"/>
        <w:jc w:val="left"/>
      </w:pPr>
      <w:r>
        <w:t>признакам;</w:t>
      </w:r>
    </w:p>
    <w:p w:rsidR="000B529C" w:rsidRDefault="00392229">
      <w:pPr>
        <w:pStyle w:val="a3"/>
        <w:ind w:right="131"/>
      </w:pPr>
      <w:r>
        <w:t>извлекать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w:t>
      </w:r>
      <w:r>
        <w:rPr>
          <w:spacing w:val="1"/>
        </w:rPr>
        <w:t xml:space="preserve"> </w:t>
      </w:r>
      <w:r>
        <w:t>решения</w:t>
      </w:r>
      <w:r>
        <w:rPr>
          <w:spacing w:val="1"/>
        </w:rPr>
        <w:t xml:space="preserve"> </w:t>
      </w:r>
      <w:r>
        <w:t>задач</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простейших</w:t>
      </w:r>
      <w:r>
        <w:rPr>
          <w:spacing w:val="1"/>
        </w:rPr>
        <w:t xml:space="preserve"> </w:t>
      </w:r>
      <w:r>
        <w:t>столбчатых</w:t>
      </w:r>
      <w:r>
        <w:rPr>
          <w:spacing w:val="1"/>
        </w:rPr>
        <w:t xml:space="preserve"> </w:t>
      </w:r>
      <w:r>
        <w:t>диаграммах,</w:t>
      </w:r>
      <w:r>
        <w:rPr>
          <w:spacing w:val="1"/>
        </w:rPr>
        <w:t xml:space="preserve"> </w:t>
      </w:r>
      <w:r>
        <w:t>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60"/>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1"/>
        </w:rPr>
        <w:t xml:space="preserve"> </w:t>
      </w:r>
      <w:r>
        <w:t>календарь,</w:t>
      </w:r>
      <w:r>
        <w:rPr>
          <w:spacing w:val="1"/>
        </w:rPr>
        <w:t xml:space="preserve"> </w:t>
      </w:r>
      <w:r>
        <w:t>расписание),</w:t>
      </w:r>
      <w:r>
        <w:rPr>
          <w:spacing w:val="1"/>
        </w:rPr>
        <w:t xml:space="preserve"> </w:t>
      </w:r>
      <w:r>
        <w:t>в</w:t>
      </w:r>
      <w:r>
        <w:rPr>
          <w:spacing w:val="1"/>
        </w:rPr>
        <w:t xml:space="preserve"> </w:t>
      </w:r>
      <w:r>
        <w:t>предметах</w:t>
      </w:r>
      <w:r>
        <w:rPr>
          <w:spacing w:val="1"/>
        </w:rPr>
        <w:t xml:space="preserve"> </w:t>
      </w:r>
      <w:r>
        <w:t>повседневной</w:t>
      </w:r>
      <w:r>
        <w:rPr>
          <w:spacing w:val="-1"/>
        </w:rPr>
        <w:t xml:space="preserve"> </w:t>
      </w:r>
      <w:r>
        <w:t>жизни (например,</w:t>
      </w:r>
      <w:r>
        <w:rPr>
          <w:spacing w:val="-1"/>
        </w:rPr>
        <w:t xml:space="preserve"> </w:t>
      </w:r>
      <w:r>
        <w:t>счет, меню, прайс-лист,</w:t>
      </w:r>
      <w:r>
        <w:rPr>
          <w:spacing w:val="-1"/>
        </w:rPr>
        <w:t xml:space="preserve"> </w:t>
      </w:r>
      <w:r>
        <w:t>объявление);</w:t>
      </w:r>
    </w:p>
    <w:p w:rsidR="000B529C" w:rsidRDefault="00392229">
      <w:pPr>
        <w:pStyle w:val="a3"/>
        <w:ind w:left="820" w:firstLine="0"/>
      </w:pPr>
      <w:r>
        <w:t>заполнять</w:t>
      </w:r>
      <w:r>
        <w:rPr>
          <w:spacing w:val="-5"/>
        </w:rPr>
        <w:t xml:space="preserve"> </w:t>
      </w:r>
      <w:r>
        <w:t>данными</w:t>
      </w:r>
      <w:r>
        <w:rPr>
          <w:spacing w:val="-4"/>
        </w:rPr>
        <w:t xml:space="preserve"> </w:t>
      </w:r>
      <w:r>
        <w:t>предложенную</w:t>
      </w:r>
      <w:r>
        <w:rPr>
          <w:spacing w:val="-4"/>
        </w:rPr>
        <w:t xml:space="preserve"> </w:t>
      </w:r>
      <w:r>
        <w:t>таблицу,</w:t>
      </w:r>
      <w:r>
        <w:rPr>
          <w:spacing w:val="-4"/>
        </w:rPr>
        <w:t xml:space="preserve"> </w:t>
      </w:r>
      <w:r>
        <w:t>столбчатую</w:t>
      </w:r>
      <w:r>
        <w:rPr>
          <w:spacing w:val="-4"/>
        </w:rPr>
        <w:t xml:space="preserve"> </w:t>
      </w:r>
      <w:r>
        <w:t>диаграмму;</w:t>
      </w:r>
    </w:p>
    <w:p w:rsidR="000B529C" w:rsidRDefault="00392229">
      <w:pPr>
        <w:pStyle w:val="a3"/>
        <w:ind w:right="128"/>
      </w:pPr>
      <w:r>
        <w:t>использовать</w:t>
      </w:r>
      <w:r>
        <w:rPr>
          <w:spacing w:val="1"/>
        </w:rPr>
        <w:t xml:space="preserve"> </w:t>
      </w:r>
      <w:r>
        <w:t>формализованные</w:t>
      </w:r>
      <w:r>
        <w:rPr>
          <w:spacing w:val="1"/>
        </w:rPr>
        <w:t xml:space="preserve"> </w:t>
      </w:r>
      <w:r>
        <w:t>описания</w:t>
      </w:r>
      <w:r>
        <w:rPr>
          <w:spacing w:val="1"/>
        </w:rPr>
        <w:t xml:space="preserve"> </w:t>
      </w:r>
      <w:r>
        <w:t>последовательности</w:t>
      </w:r>
      <w:r>
        <w:rPr>
          <w:spacing w:val="1"/>
        </w:rPr>
        <w:t xml:space="preserve"> </w:t>
      </w:r>
      <w:r>
        <w:t>действий</w:t>
      </w:r>
      <w:r>
        <w:rPr>
          <w:spacing w:val="1"/>
        </w:rPr>
        <w:t xml:space="preserve"> </w:t>
      </w:r>
      <w:r>
        <w:t>(алгоритм,</w:t>
      </w:r>
      <w:r>
        <w:rPr>
          <w:spacing w:val="1"/>
        </w:rPr>
        <w:t xml:space="preserve"> </w:t>
      </w:r>
      <w:r>
        <w:t>план,</w:t>
      </w:r>
      <w:r>
        <w:rPr>
          <w:spacing w:val="1"/>
        </w:rPr>
        <w:t xml:space="preserve"> </w:t>
      </w:r>
      <w:r>
        <w:t>схема)</w:t>
      </w:r>
      <w:r>
        <w:rPr>
          <w:spacing w:val="-2"/>
        </w:rPr>
        <w:t xml:space="preserve"> </w:t>
      </w:r>
      <w:r>
        <w:t>в</w:t>
      </w:r>
      <w:r>
        <w:rPr>
          <w:spacing w:val="-4"/>
        </w:rPr>
        <w:t xml:space="preserve"> </w:t>
      </w:r>
      <w:r>
        <w:t>практических</w:t>
      </w:r>
      <w:r>
        <w:rPr>
          <w:spacing w:val="-3"/>
        </w:rPr>
        <w:t xml:space="preserve"> </w:t>
      </w:r>
      <w:r>
        <w:t>и</w:t>
      </w:r>
      <w:r>
        <w:rPr>
          <w:spacing w:val="2"/>
        </w:rPr>
        <w:t xml:space="preserve"> </w:t>
      </w:r>
      <w:r>
        <w:t>учебных</w:t>
      </w:r>
      <w:r>
        <w:rPr>
          <w:spacing w:val="-1"/>
        </w:rPr>
        <w:t xml:space="preserve"> </w:t>
      </w:r>
      <w:r>
        <w:t>ситуациях,</w:t>
      </w:r>
      <w:r>
        <w:rPr>
          <w:spacing w:val="-2"/>
        </w:rPr>
        <w:t xml:space="preserve"> </w:t>
      </w:r>
      <w:r>
        <w:t>дополнять</w:t>
      </w:r>
      <w:r>
        <w:rPr>
          <w:spacing w:val="-2"/>
        </w:rPr>
        <w:t xml:space="preserve"> </w:t>
      </w:r>
      <w:r>
        <w:t>алгоритм,</w:t>
      </w:r>
      <w:r>
        <w:rPr>
          <w:spacing w:val="1"/>
        </w:rPr>
        <w:t xml:space="preserve"> </w:t>
      </w:r>
      <w:r>
        <w:t>упорядочивать</w:t>
      </w:r>
      <w:r>
        <w:rPr>
          <w:spacing w:val="-1"/>
        </w:rPr>
        <w:t xml:space="preserve"> </w:t>
      </w:r>
      <w:r>
        <w:t>шаги</w:t>
      </w:r>
      <w:r>
        <w:rPr>
          <w:spacing w:val="-2"/>
        </w:rPr>
        <w:t xml:space="preserve"> </w:t>
      </w:r>
      <w:r>
        <w:t>алгоритма;</w:t>
      </w:r>
    </w:p>
    <w:p w:rsidR="000B529C" w:rsidRDefault="00392229">
      <w:pPr>
        <w:pStyle w:val="a3"/>
        <w:spacing w:before="1"/>
        <w:ind w:left="820" w:firstLine="0"/>
      </w:pPr>
      <w:r>
        <w:t>составлять</w:t>
      </w:r>
      <w:r>
        <w:rPr>
          <w:spacing w:val="-3"/>
        </w:rPr>
        <w:t xml:space="preserve"> </w:t>
      </w:r>
      <w:r>
        <w:t>модель</w:t>
      </w:r>
      <w:r>
        <w:rPr>
          <w:spacing w:val="-2"/>
        </w:rPr>
        <w:t xml:space="preserve"> </w:t>
      </w:r>
      <w:r>
        <w:t>текстовой</w:t>
      </w:r>
      <w:r>
        <w:rPr>
          <w:spacing w:val="-2"/>
        </w:rPr>
        <w:t xml:space="preserve"> </w:t>
      </w:r>
      <w:r>
        <w:t>задачи,</w:t>
      </w:r>
      <w:r>
        <w:rPr>
          <w:spacing w:val="-2"/>
        </w:rPr>
        <w:t xml:space="preserve"> </w:t>
      </w:r>
      <w:r>
        <w:t>числовое</w:t>
      </w:r>
      <w:r>
        <w:rPr>
          <w:spacing w:val="-5"/>
        </w:rPr>
        <w:t xml:space="preserve"> </w:t>
      </w:r>
      <w:r>
        <w:t>выражение;</w:t>
      </w:r>
    </w:p>
    <w:p w:rsidR="000B529C" w:rsidRDefault="00392229">
      <w:pPr>
        <w:pStyle w:val="a3"/>
        <w:ind w:left="820" w:firstLine="0"/>
      </w:pPr>
      <w:r>
        <w:t>выбирать</w:t>
      </w:r>
      <w:r>
        <w:rPr>
          <w:spacing w:val="-2"/>
        </w:rPr>
        <w:t xml:space="preserve"> </w:t>
      </w:r>
      <w:r>
        <w:t>рациональное</w:t>
      </w:r>
      <w:r>
        <w:rPr>
          <w:spacing w:val="-6"/>
        </w:rPr>
        <w:t xml:space="preserve"> </w:t>
      </w:r>
      <w:r>
        <w:t>решение</w:t>
      </w:r>
      <w:r>
        <w:rPr>
          <w:spacing w:val="-4"/>
        </w:rPr>
        <w:t xml:space="preserve"> </w:t>
      </w:r>
      <w:r>
        <w:t>задачи,</w:t>
      </w:r>
      <w:r>
        <w:rPr>
          <w:spacing w:val="-2"/>
        </w:rPr>
        <w:t xml:space="preserve"> </w:t>
      </w:r>
      <w:r>
        <w:t>находить</w:t>
      </w:r>
      <w:r>
        <w:rPr>
          <w:spacing w:val="-2"/>
        </w:rPr>
        <w:t xml:space="preserve"> </w:t>
      </w:r>
      <w:r>
        <w:t>все</w:t>
      </w:r>
      <w:r>
        <w:rPr>
          <w:spacing w:val="-4"/>
        </w:rPr>
        <w:t xml:space="preserve"> </w:t>
      </w:r>
      <w:r>
        <w:t>верные</w:t>
      </w:r>
      <w:r>
        <w:rPr>
          <w:spacing w:val="-4"/>
        </w:rPr>
        <w:t xml:space="preserve"> </w:t>
      </w:r>
      <w:r>
        <w:t>решения</w:t>
      </w:r>
      <w:r>
        <w:rPr>
          <w:spacing w:val="-3"/>
        </w:rPr>
        <w:t xml:space="preserve"> </w:t>
      </w:r>
      <w:r>
        <w:t>из</w:t>
      </w:r>
      <w:r>
        <w:rPr>
          <w:spacing w:val="-2"/>
        </w:rPr>
        <w:t xml:space="preserve"> </w:t>
      </w:r>
      <w:proofErr w:type="gramStart"/>
      <w:r>
        <w:t>предложенных</w:t>
      </w:r>
      <w:proofErr w:type="gramEnd"/>
      <w:r>
        <w:t>.</w:t>
      </w:r>
    </w:p>
    <w:p w:rsidR="000B529C" w:rsidRDefault="000B529C">
      <w:pPr>
        <w:pStyle w:val="a3"/>
        <w:ind w:left="0" w:firstLine="0"/>
        <w:jc w:val="left"/>
      </w:pPr>
    </w:p>
    <w:p w:rsidR="000B529C" w:rsidRDefault="00392229">
      <w:pPr>
        <w:pStyle w:val="1"/>
        <w:spacing w:line="240" w:lineRule="auto"/>
        <w:ind w:left="172"/>
      </w:pPr>
      <w:r>
        <w:rPr>
          <w:color w:val="365F91"/>
        </w:rPr>
        <w:t>Рабочая</w:t>
      </w:r>
      <w:r>
        <w:rPr>
          <w:color w:val="365F91"/>
          <w:spacing w:val="-2"/>
        </w:rPr>
        <w:t xml:space="preserve"> </w:t>
      </w:r>
      <w:r>
        <w:rPr>
          <w:color w:val="365F91"/>
        </w:rPr>
        <w:t>программа</w:t>
      </w:r>
      <w:r>
        <w:rPr>
          <w:color w:val="365F91"/>
          <w:spacing w:val="-2"/>
        </w:rPr>
        <w:t xml:space="preserve"> </w:t>
      </w:r>
      <w:r>
        <w:rPr>
          <w:color w:val="365F91"/>
        </w:rPr>
        <w:t>по</w:t>
      </w:r>
      <w:r>
        <w:rPr>
          <w:color w:val="365F91"/>
          <w:spacing w:val="-3"/>
        </w:rPr>
        <w:t xml:space="preserve"> </w:t>
      </w:r>
      <w:r>
        <w:rPr>
          <w:color w:val="365F91"/>
        </w:rPr>
        <w:t>учебному</w:t>
      </w:r>
      <w:r>
        <w:rPr>
          <w:color w:val="365F91"/>
          <w:spacing w:val="-2"/>
        </w:rPr>
        <w:t xml:space="preserve"> </w:t>
      </w:r>
      <w:r>
        <w:rPr>
          <w:color w:val="365F91"/>
        </w:rPr>
        <w:t>предмету</w:t>
      </w:r>
      <w:r>
        <w:rPr>
          <w:color w:val="365F91"/>
          <w:spacing w:val="-2"/>
        </w:rPr>
        <w:t xml:space="preserve"> </w:t>
      </w:r>
      <w:r>
        <w:rPr>
          <w:color w:val="365F91"/>
        </w:rPr>
        <w:t>«Окружающий</w:t>
      </w:r>
      <w:r>
        <w:rPr>
          <w:color w:val="365F91"/>
          <w:spacing w:val="-2"/>
        </w:rPr>
        <w:t xml:space="preserve"> </w:t>
      </w:r>
      <w:r>
        <w:rPr>
          <w:color w:val="365F91"/>
        </w:rPr>
        <w:t>мир».</w:t>
      </w:r>
    </w:p>
    <w:p w:rsidR="000B529C" w:rsidRDefault="00392229">
      <w:pPr>
        <w:pStyle w:val="a5"/>
        <w:numPr>
          <w:ilvl w:val="0"/>
          <w:numId w:val="30"/>
        </w:numPr>
        <w:tabs>
          <w:tab w:val="left" w:pos="1061"/>
        </w:tabs>
        <w:ind w:hanging="241"/>
        <w:jc w:val="both"/>
        <w:rPr>
          <w:sz w:val="24"/>
        </w:rPr>
      </w:pPr>
      <w:proofErr w:type="gramStart"/>
      <w:r>
        <w:rPr>
          <w:sz w:val="24"/>
        </w:rPr>
        <w:t>Рабочая</w:t>
      </w:r>
      <w:r>
        <w:rPr>
          <w:spacing w:val="41"/>
          <w:sz w:val="24"/>
        </w:rPr>
        <w:t xml:space="preserve"> </w:t>
      </w:r>
      <w:r>
        <w:rPr>
          <w:sz w:val="24"/>
        </w:rPr>
        <w:t>программа</w:t>
      </w:r>
      <w:r>
        <w:rPr>
          <w:spacing w:val="102"/>
          <w:sz w:val="24"/>
        </w:rPr>
        <w:t xml:space="preserve"> </w:t>
      </w:r>
      <w:r>
        <w:rPr>
          <w:sz w:val="24"/>
        </w:rPr>
        <w:t>по</w:t>
      </w:r>
      <w:r>
        <w:rPr>
          <w:spacing w:val="103"/>
          <w:sz w:val="24"/>
        </w:rPr>
        <w:t xml:space="preserve"> </w:t>
      </w:r>
      <w:r>
        <w:rPr>
          <w:sz w:val="24"/>
        </w:rPr>
        <w:t>учебному</w:t>
      </w:r>
      <w:r>
        <w:rPr>
          <w:spacing w:val="96"/>
          <w:sz w:val="24"/>
        </w:rPr>
        <w:t xml:space="preserve"> </w:t>
      </w:r>
      <w:r>
        <w:rPr>
          <w:sz w:val="24"/>
        </w:rPr>
        <w:t>предмету</w:t>
      </w:r>
      <w:r>
        <w:rPr>
          <w:spacing w:val="100"/>
          <w:sz w:val="24"/>
        </w:rPr>
        <w:t xml:space="preserve"> </w:t>
      </w:r>
      <w:r>
        <w:rPr>
          <w:sz w:val="24"/>
        </w:rPr>
        <w:t>«Окружающий</w:t>
      </w:r>
      <w:r>
        <w:rPr>
          <w:spacing w:val="102"/>
          <w:sz w:val="24"/>
        </w:rPr>
        <w:t xml:space="preserve"> </w:t>
      </w:r>
      <w:r>
        <w:rPr>
          <w:sz w:val="24"/>
        </w:rPr>
        <w:t>мир»</w:t>
      </w:r>
      <w:r>
        <w:rPr>
          <w:spacing w:val="91"/>
          <w:sz w:val="24"/>
        </w:rPr>
        <w:t xml:space="preserve"> </w:t>
      </w:r>
      <w:r>
        <w:rPr>
          <w:sz w:val="24"/>
        </w:rPr>
        <w:t>(предметная</w:t>
      </w:r>
      <w:r>
        <w:rPr>
          <w:spacing w:val="100"/>
          <w:sz w:val="24"/>
        </w:rPr>
        <w:t xml:space="preserve"> </w:t>
      </w:r>
      <w:r>
        <w:rPr>
          <w:sz w:val="24"/>
        </w:rPr>
        <w:t>область</w:t>
      </w:r>
      <w:proofErr w:type="gramEnd"/>
    </w:p>
    <w:p w:rsidR="000B529C" w:rsidRDefault="00392229">
      <w:pPr>
        <w:pStyle w:val="a3"/>
        <w:ind w:right="123" w:firstLine="0"/>
      </w:pPr>
      <w:r>
        <w:t>«Обществознание и естествознание» («Окружающий мир») (далее соответственно – программа по</w:t>
      </w:r>
      <w:r>
        <w:rPr>
          <w:spacing w:val="1"/>
        </w:rPr>
        <w:t xml:space="preserve"> </w:t>
      </w:r>
      <w:r>
        <w:t>окружающему миру, окружающий мир) включает пояснительную записку, содержание обучения,</w:t>
      </w:r>
      <w:r>
        <w:rPr>
          <w:spacing w:val="1"/>
        </w:rPr>
        <w:t xml:space="preserve"> </w:t>
      </w:r>
      <w:r>
        <w:t>планируемые</w:t>
      </w:r>
      <w:r>
        <w:rPr>
          <w:spacing w:val="-3"/>
        </w:rPr>
        <w:t xml:space="preserve"> </w:t>
      </w:r>
      <w:r>
        <w:t>результаты освоения</w:t>
      </w:r>
      <w:r>
        <w:rPr>
          <w:spacing w:val="-1"/>
        </w:rPr>
        <w:t xml:space="preserve"> </w:t>
      </w:r>
      <w:r>
        <w:t>программы</w:t>
      </w:r>
      <w:r>
        <w:rPr>
          <w:spacing w:val="1"/>
        </w:rPr>
        <w:t xml:space="preserve"> </w:t>
      </w:r>
      <w:r>
        <w:t>по окружающему</w:t>
      </w:r>
      <w:r>
        <w:rPr>
          <w:spacing w:val="-6"/>
        </w:rPr>
        <w:t xml:space="preserve"> </w:t>
      </w:r>
      <w:r>
        <w:t>миру.</w:t>
      </w:r>
    </w:p>
    <w:p w:rsidR="000B529C" w:rsidRDefault="00392229">
      <w:pPr>
        <w:pStyle w:val="a5"/>
        <w:numPr>
          <w:ilvl w:val="0"/>
          <w:numId w:val="30"/>
        </w:numPr>
        <w:tabs>
          <w:tab w:val="left" w:pos="1061"/>
        </w:tabs>
        <w:ind w:left="112" w:right="122" w:firstLine="708"/>
        <w:jc w:val="both"/>
        <w:rPr>
          <w:sz w:val="24"/>
        </w:rPr>
      </w:pPr>
      <w:r>
        <w:rPr>
          <w:sz w:val="24"/>
        </w:rPr>
        <w:t>Пояснительная записка отражает общие цели и задачи изучения окружающего мира, место в</w:t>
      </w:r>
      <w:r>
        <w:rPr>
          <w:spacing w:val="-57"/>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6"/>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планируемым</w:t>
      </w:r>
      <w:r>
        <w:rPr>
          <w:spacing w:val="-2"/>
          <w:sz w:val="24"/>
        </w:rPr>
        <w:t xml:space="preserve"> </w:t>
      </w:r>
      <w:r>
        <w:rPr>
          <w:sz w:val="24"/>
        </w:rPr>
        <w:t>результатам.</w:t>
      </w:r>
    </w:p>
    <w:p w:rsidR="000B529C" w:rsidRDefault="00392229">
      <w:pPr>
        <w:pStyle w:val="a5"/>
        <w:numPr>
          <w:ilvl w:val="0"/>
          <w:numId w:val="30"/>
        </w:numPr>
        <w:tabs>
          <w:tab w:val="left" w:pos="1061"/>
        </w:tabs>
        <w:ind w:left="112" w:right="130" w:firstLine="708"/>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окружающего</w:t>
      </w:r>
      <w:r>
        <w:rPr>
          <w:spacing w:val="2"/>
          <w:sz w:val="24"/>
        </w:rPr>
        <w:t xml:space="preserve"> </w:t>
      </w:r>
      <w:r>
        <w:rPr>
          <w:sz w:val="24"/>
        </w:rPr>
        <w:t>мира</w:t>
      </w:r>
      <w:r>
        <w:rPr>
          <w:spacing w:val="-1"/>
          <w:sz w:val="24"/>
        </w:rPr>
        <w:t xml:space="preserve"> </w:t>
      </w:r>
      <w:r>
        <w:rPr>
          <w:sz w:val="24"/>
        </w:rPr>
        <w:t>в</w:t>
      </w:r>
      <w:r>
        <w:rPr>
          <w:spacing w:val="-2"/>
          <w:sz w:val="24"/>
        </w:rPr>
        <w:t xml:space="preserve"> </w:t>
      </w:r>
      <w:r>
        <w:rPr>
          <w:sz w:val="24"/>
        </w:rPr>
        <w:t>каждом классе</w:t>
      </w:r>
      <w:r>
        <w:rPr>
          <w:spacing w:val="-2"/>
          <w:sz w:val="24"/>
        </w:rPr>
        <w:t xml:space="preserve"> </w:t>
      </w:r>
      <w:r>
        <w:rPr>
          <w:sz w:val="24"/>
        </w:rPr>
        <w:t>на</w:t>
      </w:r>
      <w:r>
        <w:rPr>
          <w:spacing w:val="3"/>
          <w:sz w:val="24"/>
        </w:rPr>
        <w:t xml:space="preserve"> </w:t>
      </w:r>
      <w:r>
        <w:rPr>
          <w:sz w:val="24"/>
        </w:rPr>
        <w:t>уровне начального общего</w:t>
      </w:r>
      <w:r>
        <w:rPr>
          <w:spacing w:val="-2"/>
          <w:sz w:val="24"/>
        </w:rPr>
        <w:t xml:space="preserve"> </w:t>
      </w:r>
      <w:r>
        <w:rPr>
          <w:sz w:val="24"/>
        </w:rPr>
        <w:t>образования.</w:t>
      </w:r>
    </w:p>
    <w:p w:rsidR="000B529C" w:rsidRDefault="00392229">
      <w:pPr>
        <w:pStyle w:val="a5"/>
        <w:numPr>
          <w:ilvl w:val="0"/>
          <w:numId w:val="30"/>
        </w:numPr>
        <w:tabs>
          <w:tab w:val="left" w:pos="1061"/>
        </w:tabs>
        <w:ind w:left="112" w:right="124"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результаты за период обучения, а также предметные достижения обучающегося 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 на</w:t>
      </w:r>
      <w:r>
        <w:rPr>
          <w:spacing w:val="1"/>
          <w:sz w:val="24"/>
        </w:rPr>
        <w:t xml:space="preserve"> </w:t>
      </w:r>
      <w:r>
        <w:rPr>
          <w:sz w:val="24"/>
        </w:rPr>
        <w:t>уровне</w:t>
      </w:r>
      <w:r>
        <w:rPr>
          <w:spacing w:val="-2"/>
          <w:sz w:val="24"/>
        </w:rPr>
        <w:t xml:space="preserve"> </w:t>
      </w:r>
      <w:r>
        <w:rPr>
          <w:sz w:val="24"/>
        </w:rPr>
        <w:t>начального общего</w:t>
      </w:r>
      <w:r>
        <w:rPr>
          <w:spacing w:val="-1"/>
          <w:sz w:val="24"/>
        </w:rPr>
        <w:t xml:space="preserve"> </w:t>
      </w:r>
      <w:r>
        <w:rPr>
          <w:sz w:val="24"/>
        </w:rPr>
        <w:t>образования.</w:t>
      </w:r>
    </w:p>
    <w:p w:rsidR="000B529C" w:rsidRDefault="00392229">
      <w:pPr>
        <w:pStyle w:val="a5"/>
        <w:numPr>
          <w:ilvl w:val="0"/>
          <w:numId w:val="30"/>
        </w:numPr>
        <w:tabs>
          <w:tab w:val="left" w:pos="1061"/>
        </w:tabs>
        <w:spacing w:before="1"/>
        <w:ind w:hanging="241"/>
        <w:jc w:val="both"/>
        <w:rPr>
          <w:sz w:val="24"/>
        </w:rPr>
      </w:pPr>
      <w:r>
        <w:rPr>
          <w:sz w:val="24"/>
        </w:rPr>
        <w:t>Пояснительная</w:t>
      </w:r>
      <w:r>
        <w:rPr>
          <w:spacing w:val="-5"/>
          <w:sz w:val="24"/>
        </w:rPr>
        <w:t xml:space="preserve"> </w:t>
      </w:r>
      <w:r>
        <w:rPr>
          <w:sz w:val="24"/>
        </w:rPr>
        <w:t>записка.</w:t>
      </w:r>
    </w:p>
    <w:p w:rsidR="000B529C" w:rsidRDefault="00392229">
      <w:pPr>
        <w:pStyle w:val="a5"/>
        <w:numPr>
          <w:ilvl w:val="1"/>
          <w:numId w:val="30"/>
        </w:numPr>
        <w:tabs>
          <w:tab w:val="left" w:pos="1241"/>
        </w:tabs>
        <w:ind w:right="126" w:firstLine="708"/>
        <w:jc w:val="both"/>
        <w:rPr>
          <w:sz w:val="24"/>
        </w:rPr>
      </w:pPr>
      <w:r>
        <w:rPr>
          <w:sz w:val="24"/>
        </w:rPr>
        <w:t>Программа по окружающему миру на уровне начального общего образования 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 воспитания.</w:t>
      </w:r>
    </w:p>
    <w:p w:rsidR="000B529C" w:rsidRDefault="00392229">
      <w:pPr>
        <w:pStyle w:val="a5"/>
        <w:numPr>
          <w:ilvl w:val="1"/>
          <w:numId w:val="30"/>
        </w:numPr>
        <w:tabs>
          <w:tab w:val="left" w:pos="1241"/>
        </w:tabs>
        <w:ind w:right="129" w:firstLine="708"/>
        <w:jc w:val="both"/>
        <w:rPr>
          <w:sz w:val="24"/>
        </w:rPr>
      </w:pPr>
      <w:r>
        <w:rPr>
          <w:sz w:val="24"/>
        </w:rPr>
        <w:t>Изучение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интегрирующего</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предметном</w:t>
      </w:r>
      <w:r>
        <w:rPr>
          <w:spacing w:val="1"/>
          <w:sz w:val="24"/>
        </w:rPr>
        <w:t xml:space="preserve"> </w:t>
      </w:r>
      <w:r>
        <w:rPr>
          <w:sz w:val="24"/>
        </w:rPr>
        <w:t>мире,</w:t>
      </w:r>
      <w:r>
        <w:rPr>
          <w:spacing w:val="1"/>
          <w:sz w:val="24"/>
        </w:rPr>
        <w:t xml:space="preserve"> </w:t>
      </w:r>
      <w:r>
        <w:rPr>
          <w:sz w:val="24"/>
        </w:rPr>
        <w:t>обществе и взаимодействии людей в нём, соответствует потребностям и интересам обучающихся на</w:t>
      </w:r>
      <w:r>
        <w:rPr>
          <w:spacing w:val="1"/>
          <w:sz w:val="24"/>
        </w:rPr>
        <w:t xml:space="preserve"> </w:t>
      </w:r>
      <w:r>
        <w:rPr>
          <w:sz w:val="24"/>
        </w:rPr>
        <w:t>уровне</w:t>
      </w:r>
      <w:r>
        <w:rPr>
          <w:spacing w:val="-2"/>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 направлено</w:t>
      </w:r>
      <w:r>
        <w:rPr>
          <w:spacing w:val="-1"/>
          <w:sz w:val="24"/>
        </w:rPr>
        <w:t xml:space="preserve"> </w:t>
      </w:r>
      <w:r>
        <w:rPr>
          <w:sz w:val="24"/>
        </w:rPr>
        <w:t>на</w:t>
      </w:r>
      <w:r>
        <w:rPr>
          <w:spacing w:val="-2"/>
          <w:sz w:val="24"/>
        </w:rPr>
        <w:t xml:space="preserve"> </w:t>
      </w:r>
      <w:r>
        <w:rPr>
          <w:sz w:val="24"/>
        </w:rPr>
        <w:t>достижение</w:t>
      </w:r>
      <w:r>
        <w:rPr>
          <w:spacing w:val="-1"/>
          <w:sz w:val="24"/>
        </w:rPr>
        <w:t xml:space="preserve"> </w:t>
      </w:r>
      <w:r>
        <w:rPr>
          <w:sz w:val="24"/>
        </w:rPr>
        <w:t>следующих</w:t>
      </w:r>
      <w:r>
        <w:rPr>
          <w:spacing w:val="1"/>
          <w:sz w:val="24"/>
        </w:rPr>
        <w:t xml:space="preserve"> </w:t>
      </w:r>
      <w:r>
        <w:rPr>
          <w:sz w:val="24"/>
        </w:rPr>
        <w:t>целей:</w:t>
      </w:r>
    </w:p>
    <w:p w:rsidR="000B529C" w:rsidRDefault="00392229">
      <w:pPr>
        <w:pStyle w:val="a3"/>
        <w:ind w:right="120"/>
      </w:pPr>
      <w:r>
        <w:t>формирование</w:t>
      </w:r>
      <w:r>
        <w:rPr>
          <w:spacing w:val="1"/>
        </w:rPr>
        <w:t xml:space="preserve"> </w:t>
      </w:r>
      <w:r>
        <w:t>целостного</w:t>
      </w:r>
      <w:r>
        <w:rPr>
          <w:spacing w:val="1"/>
        </w:rPr>
        <w:t xml:space="preserve"> </w:t>
      </w:r>
      <w:r>
        <w:t>взгляда</w:t>
      </w:r>
      <w:r>
        <w:rPr>
          <w:spacing w:val="1"/>
        </w:rPr>
        <w:t xml:space="preserve"> </w:t>
      </w:r>
      <w:r>
        <w:t>на</w:t>
      </w:r>
      <w:r>
        <w:rPr>
          <w:spacing w:val="1"/>
        </w:rPr>
        <w:t xml:space="preserve"> </w:t>
      </w:r>
      <w:r>
        <w:t>мир,</w:t>
      </w:r>
      <w:r>
        <w:rPr>
          <w:spacing w:val="1"/>
        </w:rPr>
        <w:t xml:space="preserve"> </w:t>
      </w:r>
      <w:r>
        <w:t>осознание</w:t>
      </w:r>
      <w:r>
        <w:rPr>
          <w:spacing w:val="1"/>
        </w:rPr>
        <w:t xml:space="preserve"> </w:t>
      </w:r>
      <w:r>
        <w:t>места</w:t>
      </w:r>
      <w:r>
        <w:rPr>
          <w:spacing w:val="1"/>
        </w:rPr>
        <w:t xml:space="preserve"> </w:t>
      </w:r>
      <w:r>
        <w:t>в</w:t>
      </w:r>
      <w:r>
        <w:rPr>
          <w:spacing w:val="1"/>
        </w:rPr>
        <w:t xml:space="preserve"> </w:t>
      </w:r>
      <w:r>
        <w:t>нём</w:t>
      </w:r>
      <w:r>
        <w:rPr>
          <w:spacing w:val="1"/>
        </w:rPr>
        <w:t xml:space="preserve"> </w:t>
      </w:r>
      <w:r>
        <w:t>человека</w:t>
      </w:r>
      <w:r>
        <w:rPr>
          <w:spacing w:val="1"/>
        </w:rPr>
        <w:t xml:space="preserve"> </w:t>
      </w:r>
      <w:r>
        <w:t>на</w:t>
      </w:r>
      <w:r>
        <w:rPr>
          <w:spacing w:val="1"/>
        </w:rPr>
        <w:t xml:space="preserve"> </w:t>
      </w:r>
      <w:r>
        <w:t>основе</w:t>
      </w:r>
      <w:r>
        <w:rPr>
          <w:spacing w:val="1"/>
        </w:rPr>
        <w:t xml:space="preserve"> </w:t>
      </w:r>
      <w:r>
        <w:t>целостного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(природную</w:t>
      </w:r>
      <w:r>
        <w:rPr>
          <w:spacing w:val="1"/>
        </w:rPr>
        <w:t xml:space="preserve"> </w:t>
      </w:r>
      <w:r>
        <w:t>и</w:t>
      </w:r>
      <w:r>
        <w:rPr>
          <w:spacing w:val="1"/>
        </w:rPr>
        <w:t xml:space="preserve"> </w:t>
      </w:r>
      <w:r>
        <w:t>социальную</w:t>
      </w:r>
      <w:r>
        <w:rPr>
          <w:spacing w:val="1"/>
        </w:rPr>
        <w:t xml:space="preserve"> </w:t>
      </w:r>
      <w:r>
        <w:t>среду</w:t>
      </w:r>
      <w:r>
        <w:rPr>
          <w:spacing w:val="1"/>
        </w:rPr>
        <w:t xml:space="preserve"> </w:t>
      </w:r>
      <w:r>
        <w:t>обитания);</w:t>
      </w:r>
      <w:r>
        <w:rPr>
          <w:spacing w:val="1"/>
        </w:rPr>
        <w:t xml:space="preserve"> </w:t>
      </w:r>
      <w:r>
        <w:t>освоение</w:t>
      </w:r>
      <w:r>
        <w:rPr>
          <w:spacing w:val="1"/>
        </w:rPr>
        <w:t xml:space="preserve"> </w:t>
      </w:r>
      <w:proofErr w:type="gramStart"/>
      <w:r>
        <w:t>естественно-научных</w:t>
      </w:r>
      <w:proofErr w:type="gramEnd"/>
      <w:r>
        <w:t>,</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1"/>
        </w:rPr>
        <w:t xml:space="preserve"> </w:t>
      </w:r>
      <w:r>
        <w:t>содержании</w:t>
      </w:r>
      <w:r>
        <w:rPr>
          <w:spacing w:val="-1"/>
        </w:rPr>
        <w:t xml:space="preserve"> </w:t>
      </w:r>
      <w:r>
        <w:t>программы по окружающему</w:t>
      </w:r>
      <w:r>
        <w:rPr>
          <w:spacing w:val="-5"/>
        </w:rPr>
        <w:t xml:space="preserve"> </w:t>
      </w:r>
      <w:r>
        <w:t>миру;</w:t>
      </w:r>
    </w:p>
    <w:p w:rsidR="000B529C" w:rsidRDefault="00392229">
      <w:pPr>
        <w:pStyle w:val="a3"/>
        <w:ind w:right="130"/>
      </w:pPr>
      <w:r>
        <w:t>формирование ценности здоровья человека, его сохранения и укрепления, приверженности</w:t>
      </w:r>
      <w:r>
        <w:rPr>
          <w:spacing w:val="1"/>
        </w:rPr>
        <w:t xml:space="preserve"> </w:t>
      </w:r>
      <w:r>
        <w:t>здоровому</w:t>
      </w:r>
      <w:r>
        <w:rPr>
          <w:spacing w:val="-5"/>
        </w:rPr>
        <w:t xml:space="preserve"> </w:t>
      </w:r>
      <w:r>
        <w:t>образу</w:t>
      </w:r>
      <w:r>
        <w:rPr>
          <w:spacing w:val="-5"/>
        </w:rPr>
        <w:t xml:space="preserve"> </w:t>
      </w:r>
      <w:r>
        <w:t>жизни;</w:t>
      </w:r>
    </w:p>
    <w:p w:rsidR="000B529C" w:rsidRDefault="00392229">
      <w:pPr>
        <w:pStyle w:val="a3"/>
        <w:spacing w:before="1"/>
        <w:ind w:right="126"/>
      </w:pPr>
      <w:r>
        <w:t>развитие умений и навыков применять полученные знания в реальной учебной и жизненной</w:t>
      </w:r>
      <w:r>
        <w:rPr>
          <w:spacing w:val="1"/>
        </w:rPr>
        <w:t xml:space="preserve"> </w:t>
      </w:r>
      <w:r>
        <w:t>практике,</w:t>
      </w:r>
      <w:r>
        <w:rPr>
          <w:spacing w:val="1"/>
        </w:rPr>
        <w:t xml:space="preserve"> </w:t>
      </w:r>
      <w:r>
        <w:t>связанной</w:t>
      </w:r>
      <w:r>
        <w:rPr>
          <w:spacing w:val="1"/>
        </w:rPr>
        <w:t xml:space="preserve"> </w:t>
      </w:r>
      <w:r>
        <w:t>как</w:t>
      </w:r>
      <w:r>
        <w:rPr>
          <w:spacing w:val="1"/>
        </w:rPr>
        <w:t xml:space="preserve"> </w:t>
      </w:r>
      <w:r>
        <w:t>с</w:t>
      </w:r>
      <w:r>
        <w:rPr>
          <w:spacing w:val="1"/>
        </w:rPr>
        <w:t xml:space="preserve"> </w:t>
      </w:r>
      <w:r>
        <w:t>поисково-исследовательской</w:t>
      </w:r>
      <w:r>
        <w:rPr>
          <w:spacing w:val="1"/>
        </w:rPr>
        <w:t xml:space="preserve"> </w:t>
      </w:r>
      <w:r>
        <w:t>деятельностью</w:t>
      </w:r>
      <w:r>
        <w:rPr>
          <w:spacing w:val="1"/>
        </w:rPr>
        <w:t xml:space="preserve"> </w:t>
      </w:r>
      <w:r>
        <w:t>(наблюдения,</w:t>
      </w:r>
      <w:r>
        <w:rPr>
          <w:spacing w:val="61"/>
        </w:rPr>
        <w:t xml:space="preserve"> </w:t>
      </w:r>
      <w:r>
        <w:t>опыты,</w:t>
      </w:r>
      <w:r>
        <w:rPr>
          <w:spacing w:val="1"/>
        </w:rPr>
        <w:t xml:space="preserve"> </w:t>
      </w:r>
      <w:r>
        <w:t>трудовая</w:t>
      </w:r>
      <w:r>
        <w:rPr>
          <w:spacing w:val="1"/>
        </w:rPr>
        <w:t xml:space="preserve"> </w:t>
      </w:r>
      <w:r>
        <w:t>деятельность),</w:t>
      </w:r>
      <w:r>
        <w:rPr>
          <w:spacing w:val="1"/>
        </w:rPr>
        <w:t xml:space="preserve"> </w:t>
      </w:r>
      <w:r>
        <w:t>так</w:t>
      </w:r>
      <w:r>
        <w:rPr>
          <w:spacing w:val="1"/>
        </w:rPr>
        <w:t xml:space="preserve"> </w:t>
      </w:r>
      <w:r>
        <w:t>и</w:t>
      </w:r>
      <w:r>
        <w:rPr>
          <w:spacing w:val="1"/>
        </w:rPr>
        <w:t xml:space="preserve"> </w:t>
      </w:r>
      <w:r>
        <w:t>с</w:t>
      </w:r>
      <w:r>
        <w:rPr>
          <w:spacing w:val="1"/>
        </w:rPr>
        <w:t xml:space="preserve"> </w:t>
      </w:r>
      <w:r>
        <w:t>творческим</w:t>
      </w:r>
      <w:r>
        <w:rPr>
          <w:spacing w:val="1"/>
        </w:rPr>
        <w:t xml:space="preserve"> </w:t>
      </w:r>
      <w:r>
        <w:t>использованием</w:t>
      </w:r>
      <w:r>
        <w:rPr>
          <w:spacing w:val="1"/>
        </w:rPr>
        <w:t xml:space="preserve"> </w:t>
      </w:r>
      <w:r>
        <w:t>приобретённых</w:t>
      </w:r>
      <w:r>
        <w:rPr>
          <w:spacing w:val="1"/>
        </w:rPr>
        <w:t xml:space="preserve"> </w:t>
      </w:r>
      <w:r>
        <w:t>знаний</w:t>
      </w:r>
      <w:r>
        <w:rPr>
          <w:spacing w:val="1"/>
        </w:rPr>
        <w:t xml:space="preserve"> </w:t>
      </w:r>
      <w:r>
        <w:t>в</w:t>
      </w:r>
      <w:r>
        <w:rPr>
          <w:spacing w:val="1"/>
        </w:rPr>
        <w:t xml:space="preserve"> </w:t>
      </w:r>
      <w:r>
        <w:t>речевой,</w:t>
      </w:r>
      <w:r>
        <w:rPr>
          <w:spacing w:val="1"/>
        </w:rPr>
        <w:t xml:space="preserve"> </w:t>
      </w:r>
      <w:r>
        <w:t>изобразительной,</w:t>
      </w:r>
      <w:r>
        <w:rPr>
          <w:spacing w:val="-4"/>
        </w:rPr>
        <w:t xml:space="preserve"> </w:t>
      </w:r>
      <w:r>
        <w:t>художественной деятельности;</w:t>
      </w:r>
    </w:p>
    <w:p w:rsidR="000B529C" w:rsidRDefault="00392229">
      <w:pPr>
        <w:pStyle w:val="a3"/>
        <w:ind w:right="131"/>
      </w:pPr>
      <w:r>
        <w:t>духовно-нравственное развитие и воспитание личности гражданина Российской Федерации,</w:t>
      </w:r>
      <w:r>
        <w:rPr>
          <w:spacing w:val="1"/>
        </w:rPr>
        <w:t xml:space="preserve"> </w:t>
      </w:r>
      <w:r>
        <w:t>понимание</w:t>
      </w:r>
      <w:r>
        <w:rPr>
          <w:spacing w:val="-2"/>
        </w:rPr>
        <w:t xml:space="preserve"> </w:t>
      </w:r>
      <w:r>
        <w:t>своей</w:t>
      </w:r>
      <w:r>
        <w:rPr>
          <w:spacing w:val="-1"/>
        </w:rPr>
        <w:t xml:space="preserve"> </w:t>
      </w:r>
      <w:r>
        <w:t>принадлежности к</w:t>
      </w:r>
      <w:r>
        <w:rPr>
          <w:spacing w:val="-1"/>
        </w:rPr>
        <w:t xml:space="preserve"> </w:t>
      </w:r>
      <w:r>
        <w:t>Российскому</w:t>
      </w:r>
      <w:r>
        <w:rPr>
          <w:spacing w:val="-6"/>
        </w:rPr>
        <w:t xml:space="preserve"> </w:t>
      </w:r>
      <w:r>
        <w:t>государству,</w:t>
      </w:r>
      <w:r>
        <w:rPr>
          <w:spacing w:val="-1"/>
        </w:rPr>
        <w:t xml:space="preserve"> </w:t>
      </w:r>
      <w:r>
        <w:t>определённому</w:t>
      </w:r>
      <w:r>
        <w:rPr>
          <w:spacing w:val="-6"/>
        </w:rPr>
        <w:t xml:space="preserve"> </w:t>
      </w:r>
      <w:r>
        <w:t>этносу;</w:t>
      </w:r>
    </w:p>
    <w:p w:rsidR="000B529C" w:rsidRDefault="00392229">
      <w:pPr>
        <w:pStyle w:val="a3"/>
        <w:ind w:left="820" w:firstLine="0"/>
      </w:pPr>
      <w:r>
        <w:t>проявление</w:t>
      </w:r>
      <w:r>
        <w:rPr>
          <w:spacing w:val="-2"/>
        </w:rPr>
        <w:t xml:space="preserve"> </w:t>
      </w:r>
      <w:r>
        <w:t>уважения</w:t>
      </w:r>
      <w:r>
        <w:rPr>
          <w:spacing w:val="-3"/>
        </w:rPr>
        <w:t xml:space="preserve"> </w:t>
      </w:r>
      <w:r>
        <w:t>к</w:t>
      </w:r>
      <w:r>
        <w:rPr>
          <w:spacing w:val="-5"/>
        </w:rPr>
        <w:t xml:space="preserve"> </w:t>
      </w:r>
      <w:r>
        <w:t>истории,</w:t>
      </w:r>
      <w:r>
        <w:rPr>
          <w:spacing w:val="-6"/>
        </w:rPr>
        <w:t xml:space="preserve"> </w:t>
      </w:r>
      <w:r>
        <w:t>культуре,</w:t>
      </w:r>
      <w:r>
        <w:rPr>
          <w:spacing w:val="-2"/>
        </w:rPr>
        <w:t xml:space="preserve"> </w:t>
      </w:r>
      <w:r>
        <w:t>традициям</w:t>
      </w:r>
      <w:r>
        <w:rPr>
          <w:spacing w:val="-4"/>
        </w:rPr>
        <w:t xml:space="preserve"> </w:t>
      </w:r>
      <w:r>
        <w:t>народов</w:t>
      </w:r>
      <w:r>
        <w:rPr>
          <w:spacing w:val="-3"/>
        </w:rPr>
        <w:t xml:space="preserve"> </w:t>
      </w:r>
      <w:r>
        <w:t>Российской</w:t>
      </w:r>
      <w:r>
        <w:rPr>
          <w:spacing w:val="-3"/>
        </w:rPr>
        <w:t xml:space="preserve"> </w:t>
      </w:r>
      <w:r>
        <w:t>Федерации;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6"/>
      </w:pPr>
      <w:r>
        <w:lastRenderedPageBreak/>
        <w:t>освоение</w:t>
      </w:r>
      <w:r>
        <w:rPr>
          <w:spacing w:val="1"/>
        </w:rPr>
        <w:t xml:space="preserve"> </w:t>
      </w:r>
      <w:proofErr w:type="gramStart"/>
      <w:r>
        <w:t>обучающимися</w:t>
      </w:r>
      <w:proofErr w:type="gramEnd"/>
      <w:r>
        <w:rPr>
          <w:spacing w:val="1"/>
        </w:rPr>
        <w:t xml:space="preserve"> </w:t>
      </w:r>
      <w:r>
        <w:t>мирового</w:t>
      </w:r>
      <w:r>
        <w:rPr>
          <w:spacing w:val="1"/>
        </w:rPr>
        <w:t xml:space="preserve"> </w:t>
      </w:r>
      <w:r>
        <w:t>культурного</w:t>
      </w:r>
      <w:r>
        <w:rPr>
          <w:spacing w:val="1"/>
        </w:rPr>
        <w:t xml:space="preserve"> </w:t>
      </w:r>
      <w:r>
        <w:t>опыта</w:t>
      </w:r>
      <w:r>
        <w:rPr>
          <w:spacing w:val="1"/>
        </w:rPr>
        <w:t xml:space="preserve"> </w:t>
      </w:r>
      <w:r>
        <w:t>по</w:t>
      </w:r>
      <w:r>
        <w:rPr>
          <w:spacing w:val="1"/>
        </w:rPr>
        <w:t xml:space="preserve"> </w:t>
      </w:r>
      <w:r>
        <w:t>созданию</w:t>
      </w:r>
      <w:r>
        <w:rPr>
          <w:spacing w:val="1"/>
        </w:rPr>
        <w:t xml:space="preserve"> </w:t>
      </w:r>
      <w:r>
        <w:t>общечеловеческих</w:t>
      </w:r>
      <w:r>
        <w:rPr>
          <w:spacing w:val="1"/>
        </w:rPr>
        <w:t xml:space="preserve"> </w:t>
      </w:r>
      <w:r>
        <w:t>ценностей,</w:t>
      </w:r>
      <w:r>
        <w:rPr>
          <w:spacing w:val="-4"/>
        </w:rPr>
        <w:t xml:space="preserve"> </w:t>
      </w:r>
      <w:r>
        <w:t>законов и</w:t>
      </w:r>
      <w:r>
        <w:rPr>
          <w:spacing w:val="-2"/>
        </w:rPr>
        <w:t xml:space="preserve"> </w:t>
      </w:r>
      <w:r>
        <w:t>правил</w:t>
      </w:r>
      <w:r>
        <w:rPr>
          <w:spacing w:val="-2"/>
        </w:rPr>
        <w:t xml:space="preserve"> </w:t>
      </w:r>
      <w:r>
        <w:t>построения взаимоотношений</w:t>
      </w:r>
      <w:r>
        <w:rPr>
          <w:spacing w:val="-1"/>
        </w:rPr>
        <w:t xml:space="preserve"> </w:t>
      </w:r>
      <w:r>
        <w:t>в</w:t>
      </w:r>
      <w:r>
        <w:rPr>
          <w:spacing w:val="-1"/>
        </w:rPr>
        <w:t xml:space="preserve"> </w:t>
      </w:r>
      <w:r>
        <w:t>социуме;</w:t>
      </w:r>
    </w:p>
    <w:p w:rsidR="000B529C" w:rsidRDefault="00392229">
      <w:pPr>
        <w:pStyle w:val="a3"/>
        <w:ind w:right="120"/>
      </w:pPr>
      <w:r>
        <w:t>обогащение духовного опыта обучающихся, развитие способности ребёнка к социализации на</w:t>
      </w:r>
      <w:r>
        <w:rPr>
          <w:spacing w:val="1"/>
        </w:rPr>
        <w:t xml:space="preserve"> </w:t>
      </w:r>
      <w:r>
        <w:t>основе принятия гуманистических норм жизни, приобретение опыта эмоционально-положительного</w:t>
      </w:r>
      <w:r>
        <w:rPr>
          <w:spacing w:val="1"/>
        </w:rPr>
        <w:t xml:space="preserve"> </w:t>
      </w:r>
      <w:r>
        <w:t>отношения</w:t>
      </w:r>
      <w:r>
        <w:rPr>
          <w:spacing w:val="-4"/>
        </w:rPr>
        <w:t xml:space="preserve"> </w:t>
      </w:r>
      <w:r>
        <w:t>к природе</w:t>
      </w:r>
      <w:r>
        <w:rPr>
          <w:spacing w:val="-1"/>
        </w:rPr>
        <w:t xml:space="preserve"> </w:t>
      </w:r>
      <w:r>
        <w:t>в</w:t>
      </w:r>
      <w:r>
        <w:rPr>
          <w:spacing w:val="-2"/>
        </w:rPr>
        <w:t xml:space="preserve"> </w:t>
      </w:r>
      <w:r>
        <w:t>соответствии с</w:t>
      </w:r>
      <w:r>
        <w:rPr>
          <w:spacing w:val="-2"/>
        </w:rPr>
        <w:t xml:space="preserve"> </w:t>
      </w:r>
      <w:r>
        <w:t>экологическими нормами поведения;</w:t>
      </w:r>
    </w:p>
    <w:p w:rsidR="000B529C" w:rsidRDefault="00392229">
      <w:pPr>
        <w:pStyle w:val="a3"/>
        <w:ind w:right="132"/>
      </w:pPr>
      <w:r>
        <w:t>становление навыков повседневного проявления культуры общения, гуманного отношения к</w:t>
      </w:r>
      <w:r>
        <w:rPr>
          <w:spacing w:val="1"/>
        </w:rPr>
        <w:t xml:space="preserve"> </w:t>
      </w:r>
      <w:r>
        <w:t>людям, уважительного</w:t>
      </w:r>
      <w:r>
        <w:rPr>
          <w:spacing w:val="-4"/>
        </w:rPr>
        <w:t xml:space="preserve"> </w:t>
      </w:r>
      <w:r>
        <w:t>отношения</w:t>
      </w:r>
      <w:r>
        <w:rPr>
          <w:spacing w:val="-3"/>
        </w:rPr>
        <w:t xml:space="preserve"> </w:t>
      </w:r>
      <w:r>
        <w:t>к</w:t>
      </w:r>
      <w:r>
        <w:rPr>
          <w:spacing w:val="-1"/>
        </w:rPr>
        <w:t xml:space="preserve"> </w:t>
      </w:r>
      <w:r>
        <w:t>их</w:t>
      </w:r>
      <w:r>
        <w:rPr>
          <w:spacing w:val="2"/>
        </w:rPr>
        <w:t xml:space="preserve"> </w:t>
      </w:r>
      <w:r>
        <w:t>взглядам,</w:t>
      </w:r>
      <w:r>
        <w:rPr>
          <w:spacing w:val="-1"/>
        </w:rPr>
        <w:t xml:space="preserve"> </w:t>
      </w:r>
      <w:r>
        <w:t>мнению и</w:t>
      </w:r>
      <w:r>
        <w:rPr>
          <w:spacing w:val="-3"/>
        </w:rPr>
        <w:t xml:space="preserve"> </w:t>
      </w:r>
      <w:r>
        <w:t>индивидуальности.</w:t>
      </w:r>
    </w:p>
    <w:p w:rsidR="000B529C" w:rsidRDefault="00392229">
      <w:pPr>
        <w:pStyle w:val="a5"/>
        <w:numPr>
          <w:ilvl w:val="1"/>
          <w:numId w:val="30"/>
        </w:numPr>
        <w:tabs>
          <w:tab w:val="left" w:pos="1241"/>
        </w:tabs>
        <w:ind w:right="119" w:firstLine="708"/>
        <w:jc w:val="both"/>
        <w:rPr>
          <w:sz w:val="24"/>
        </w:rPr>
      </w:pPr>
      <w:r>
        <w:rPr>
          <w:sz w:val="24"/>
        </w:rPr>
        <w:t>Центральной идеей конструирования содержания и планируемых результатов обучения</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является</w:t>
      </w:r>
      <w:r>
        <w:rPr>
          <w:spacing w:val="1"/>
          <w:sz w:val="24"/>
        </w:rPr>
        <w:t xml:space="preserve"> </w:t>
      </w:r>
      <w:r>
        <w:rPr>
          <w:sz w:val="24"/>
        </w:rPr>
        <w:t>раскрытие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правилами поведения в среде обитания и освоение общечеловеческих ценностей взаимодействия в</w:t>
      </w:r>
      <w:r>
        <w:rPr>
          <w:spacing w:val="1"/>
          <w:sz w:val="24"/>
        </w:rPr>
        <w:t xml:space="preserve"> </w:t>
      </w:r>
      <w:r>
        <w:rPr>
          <w:sz w:val="24"/>
        </w:rPr>
        <w:t>системах:</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природа»,</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люди»,</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познание».</w:t>
      </w:r>
      <w:r>
        <w:rPr>
          <w:spacing w:val="1"/>
          <w:sz w:val="24"/>
        </w:rPr>
        <w:t xml:space="preserve"> </w:t>
      </w:r>
      <w:r>
        <w:rPr>
          <w:sz w:val="24"/>
        </w:rPr>
        <w:t>Важнейшей</w:t>
      </w:r>
      <w:r>
        <w:rPr>
          <w:spacing w:val="1"/>
          <w:sz w:val="24"/>
        </w:rPr>
        <w:t xml:space="preserve"> </w:t>
      </w:r>
      <w:r>
        <w:rPr>
          <w:sz w:val="24"/>
        </w:rPr>
        <w:t>составляющей</w:t>
      </w:r>
      <w:r>
        <w:rPr>
          <w:spacing w:val="1"/>
          <w:sz w:val="24"/>
        </w:rPr>
        <w:t xml:space="preserve"> </w:t>
      </w:r>
      <w:r>
        <w:rPr>
          <w:sz w:val="24"/>
        </w:rPr>
        <w:t>всех</w:t>
      </w:r>
      <w:r>
        <w:rPr>
          <w:spacing w:val="1"/>
          <w:sz w:val="24"/>
        </w:rPr>
        <w:t xml:space="preserve"> </w:t>
      </w:r>
      <w:r>
        <w:rPr>
          <w:sz w:val="24"/>
        </w:rPr>
        <w:t>указанных</w:t>
      </w:r>
      <w:r>
        <w:rPr>
          <w:spacing w:val="1"/>
          <w:sz w:val="24"/>
        </w:rPr>
        <w:t xml:space="preserve"> </w:t>
      </w:r>
      <w:r>
        <w:rPr>
          <w:sz w:val="24"/>
        </w:rPr>
        <w:t>систем</w:t>
      </w:r>
      <w:r>
        <w:rPr>
          <w:spacing w:val="1"/>
          <w:sz w:val="24"/>
        </w:rPr>
        <w:t xml:space="preserve"> </w:t>
      </w:r>
      <w:r>
        <w:rPr>
          <w:sz w:val="24"/>
        </w:rPr>
        <w:t>является</w:t>
      </w:r>
      <w:r>
        <w:rPr>
          <w:spacing w:val="1"/>
          <w:sz w:val="24"/>
        </w:rPr>
        <w:t xml:space="preserve"> </w:t>
      </w:r>
      <w:r>
        <w:rPr>
          <w:sz w:val="24"/>
        </w:rPr>
        <w:t>содержание,</w:t>
      </w:r>
      <w:r>
        <w:rPr>
          <w:spacing w:val="1"/>
          <w:sz w:val="24"/>
        </w:rPr>
        <w:t xml:space="preserve"> </w:t>
      </w:r>
      <w:r>
        <w:rPr>
          <w:sz w:val="24"/>
        </w:rPr>
        <w:t>усвоение</w:t>
      </w:r>
      <w:r>
        <w:rPr>
          <w:spacing w:val="1"/>
          <w:sz w:val="24"/>
        </w:rPr>
        <w:t xml:space="preserve"> </w:t>
      </w:r>
      <w:r>
        <w:rPr>
          <w:sz w:val="24"/>
        </w:rPr>
        <w:t>которого гарантирует формирование у обучающихся навыков здорового и безопасного образа жизни</w:t>
      </w:r>
      <w:r>
        <w:rPr>
          <w:spacing w:val="1"/>
          <w:sz w:val="24"/>
        </w:rPr>
        <w:t xml:space="preserve"> </w:t>
      </w:r>
      <w:r>
        <w:rPr>
          <w:sz w:val="24"/>
        </w:rPr>
        <w:t>на основе развивающейся способности предвидеть результаты своих поступков и оценки возникшей</w:t>
      </w:r>
      <w:r>
        <w:rPr>
          <w:spacing w:val="1"/>
          <w:sz w:val="24"/>
        </w:rPr>
        <w:t xml:space="preserve"> </w:t>
      </w:r>
      <w:r>
        <w:rPr>
          <w:sz w:val="24"/>
        </w:rPr>
        <w:t>ситуации.</w:t>
      </w:r>
    </w:p>
    <w:p w:rsidR="000B529C" w:rsidRDefault="00392229">
      <w:pPr>
        <w:pStyle w:val="a5"/>
        <w:numPr>
          <w:ilvl w:val="1"/>
          <w:numId w:val="30"/>
        </w:numPr>
        <w:tabs>
          <w:tab w:val="left" w:pos="1241"/>
        </w:tabs>
        <w:ind w:right="132" w:firstLine="708"/>
        <w:jc w:val="both"/>
        <w:rPr>
          <w:sz w:val="24"/>
        </w:rPr>
      </w:pPr>
      <w:r>
        <w:rPr>
          <w:sz w:val="24"/>
        </w:rPr>
        <w:t>Отбор содержания программы по окружающему миру осуществлён на основе следующих</w:t>
      </w:r>
      <w:r>
        <w:rPr>
          <w:spacing w:val="1"/>
          <w:sz w:val="24"/>
        </w:rPr>
        <w:t xml:space="preserve"> </w:t>
      </w:r>
      <w:r>
        <w:rPr>
          <w:sz w:val="24"/>
        </w:rPr>
        <w:t>ведущих</w:t>
      </w:r>
      <w:r>
        <w:rPr>
          <w:spacing w:val="1"/>
          <w:sz w:val="24"/>
        </w:rPr>
        <w:t xml:space="preserve"> </w:t>
      </w:r>
      <w:r>
        <w:rPr>
          <w:sz w:val="24"/>
        </w:rPr>
        <w:t>идей:</w:t>
      </w:r>
    </w:p>
    <w:p w:rsidR="000B529C" w:rsidRDefault="00392229">
      <w:pPr>
        <w:pStyle w:val="a3"/>
        <w:ind w:left="820" w:firstLine="0"/>
      </w:pPr>
      <w:r>
        <w:t>раскрытие</w:t>
      </w:r>
      <w:r>
        <w:rPr>
          <w:spacing w:val="-2"/>
        </w:rPr>
        <w:t xml:space="preserve"> </w:t>
      </w:r>
      <w:r>
        <w:t>роли человека</w:t>
      </w:r>
      <w:r>
        <w:rPr>
          <w:spacing w:val="-2"/>
        </w:rPr>
        <w:t xml:space="preserve"> </w:t>
      </w:r>
      <w:r>
        <w:t>в</w:t>
      </w:r>
      <w:r>
        <w:rPr>
          <w:spacing w:val="-2"/>
        </w:rPr>
        <w:t xml:space="preserve"> </w:t>
      </w:r>
      <w:r>
        <w:t>природе</w:t>
      </w:r>
      <w:r>
        <w:rPr>
          <w:spacing w:val="-2"/>
        </w:rPr>
        <w:t xml:space="preserve"> </w:t>
      </w:r>
      <w:r>
        <w:t>и</w:t>
      </w:r>
      <w:r>
        <w:rPr>
          <w:spacing w:val="3"/>
        </w:rPr>
        <w:t xml:space="preserve"> </w:t>
      </w:r>
      <w:r>
        <w:t>обществе;</w:t>
      </w:r>
    </w:p>
    <w:p w:rsidR="000B529C" w:rsidRDefault="00392229">
      <w:pPr>
        <w:pStyle w:val="a3"/>
        <w:spacing w:before="1"/>
        <w:ind w:left="820" w:firstLine="0"/>
      </w:pPr>
      <w:r>
        <w:t>освоение</w:t>
      </w:r>
      <w:r>
        <w:rPr>
          <w:spacing w:val="3"/>
        </w:rPr>
        <w:t xml:space="preserve"> </w:t>
      </w:r>
      <w:r>
        <w:t>общечеловеческих</w:t>
      </w:r>
      <w:r>
        <w:rPr>
          <w:spacing w:val="61"/>
        </w:rPr>
        <w:t xml:space="preserve"> </w:t>
      </w:r>
      <w:r>
        <w:t>ценностей</w:t>
      </w:r>
      <w:r>
        <w:rPr>
          <w:spacing w:val="61"/>
        </w:rPr>
        <w:t xml:space="preserve"> </w:t>
      </w:r>
      <w:r>
        <w:t>взаимодействия</w:t>
      </w:r>
      <w:r>
        <w:rPr>
          <w:spacing w:val="62"/>
        </w:rPr>
        <w:t xml:space="preserve"> </w:t>
      </w:r>
      <w:r>
        <w:t>в</w:t>
      </w:r>
      <w:r>
        <w:rPr>
          <w:spacing w:val="62"/>
        </w:rPr>
        <w:t xml:space="preserve"> </w:t>
      </w:r>
      <w:r>
        <w:t>системах:</w:t>
      </w:r>
      <w:r>
        <w:rPr>
          <w:spacing w:val="65"/>
        </w:rPr>
        <w:t xml:space="preserve"> </w:t>
      </w:r>
      <w:r>
        <w:t>«Человек</w:t>
      </w:r>
      <w:r>
        <w:rPr>
          <w:spacing w:val="62"/>
        </w:rPr>
        <w:t xml:space="preserve"> </w:t>
      </w:r>
      <w:r>
        <w:t>и</w:t>
      </w:r>
      <w:r>
        <w:rPr>
          <w:spacing w:val="63"/>
        </w:rPr>
        <w:t xml:space="preserve"> </w:t>
      </w:r>
      <w:r>
        <w:t>природа»,</w:t>
      </w:r>
    </w:p>
    <w:p w:rsidR="000B529C" w:rsidRDefault="00392229">
      <w:pPr>
        <w:pStyle w:val="a3"/>
        <w:ind w:firstLine="0"/>
      </w:pPr>
      <w:r>
        <w:t>«Человек</w:t>
      </w:r>
      <w:r>
        <w:rPr>
          <w:spacing w:val="-4"/>
        </w:rPr>
        <w:t xml:space="preserve"> </w:t>
      </w:r>
      <w:r>
        <w:t>и</w:t>
      </w:r>
      <w:r>
        <w:rPr>
          <w:spacing w:val="-4"/>
        </w:rPr>
        <w:t xml:space="preserve"> </w:t>
      </w:r>
      <w:r>
        <w:t>общество»,</w:t>
      </w:r>
      <w:r>
        <w:rPr>
          <w:spacing w:val="1"/>
        </w:rPr>
        <w:t xml:space="preserve"> </w:t>
      </w:r>
      <w:r>
        <w:t>«Человек</w:t>
      </w:r>
      <w:r>
        <w:rPr>
          <w:spacing w:val="-4"/>
        </w:rPr>
        <w:t xml:space="preserve"> </w:t>
      </w:r>
      <w:r>
        <w:t>и</w:t>
      </w:r>
      <w:r>
        <w:rPr>
          <w:spacing w:val="-4"/>
        </w:rPr>
        <w:t xml:space="preserve"> </w:t>
      </w:r>
      <w:r>
        <w:t>другие</w:t>
      </w:r>
      <w:r>
        <w:rPr>
          <w:spacing w:val="-4"/>
        </w:rPr>
        <w:t xml:space="preserve"> </w:t>
      </w:r>
      <w:r>
        <w:t>люди», «Человек</w:t>
      </w:r>
      <w:r>
        <w:rPr>
          <w:spacing w:val="-4"/>
        </w:rPr>
        <w:t xml:space="preserve"> </w:t>
      </w:r>
      <w:r>
        <w:t>и</w:t>
      </w:r>
      <w:r>
        <w:rPr>
          <w:spacing w:val="-3"/>
        </w:rPr>
        <w:t xml:space="preserve"> </w:t>
      </w:r>
      <w:r>
        <w:t>его</w:t>
      </w:r>
      <w:r>
        <w:rPr>
          <w:spacing w:val="-5"/>
        </w:rPr>
        <w:t xml:space="preserve"> </w:t>
      </w:r>
      <w:r>
        <w:t>самость», «Человек</w:t>
      </w:r>
      <w:r>
        <w:rPr>
          <w:spacing w:val="-3"/>
        </w:rPr>
        <w:t xml:space="preserve"> </w:t>
      </w:r>
      <w:r>
        <w:t>и</w:t>
      </w:r>
      <w:r>
        <w:rPr>
          <w:spacing w:val="-4"/>
        </w:rPr>
        <w:t xml:space="preserve"> </w:t>
      </w:r>
      <w:r>
        <w:t>познание».</w:t>
      </w:r>
    </w:p>
    <w:p w:rsidR="000B529C" w:rsidRDefault="00392229">
      <w:pPr>
        <w:pStyle w:val="a5"/>
        <w:numPr>
          <w:ilvl w:val="1"/>
          <w:numId w:val="30"/>
        </w:numPr>
        <w:tabs>
          <w:tab w:val="left" w:pos="1241"/>
        </w:tabs>
        <w:ind w:right="122" w:firstLine="708"/>
        <w:jc w:val="both"/>
        <w:rPr>
          <w:sz w:val="24"/>
        </w:rPr>
      </w:pPr>
      <w:r>
        <w:rPr>
          <w:sz w:val="24"/>
        </w:rPr>
        <w:t>Общее число часов, рекомендованных для изучения окружающего мира, ‒ 270 часов (два</w:t>
      </w:r>
      <w:r>
        <w:rPr>
          <w:spacing w:val="1"/>
          <w:sz w:val="24"/>
        </w:rPr>
        <w:t xml:space="preserve"> </w:t>
      </w:r>
      <w:r>
        <w:rPr>
          <w:sz w:val="24"/>
        </w:rPr>
        <w:t>часа в неделю в каждом классе): 1 класс – 66 часов, 2 класс – 68 часов, 3 класс – 68 часов, 4 класс – 68</w:t>
      </w:r>
      <w:r>
        <w:rPr>
          <w:spacing w:val="-57"/>
          <w:sz w:val="24"/>
        </w:rPr>
        <w:t xml:space="preserve"> </w:t>
      </w:r>
      <w:r>
        <w:rPr>
          <w:sz w:val="24"/>
        </w:rPr>
        <w:t>часов.</w:t>
      </w:r>
    </w:p>
    <w:p w:rsidR="000B529C" w:rsidRDefault="00392229">
      <w:pPr>
        <w:pStyle w:val="a5"/>
        <w:numPr>
          <w:ilvl w:val="0"/>
          <w:numId w:val="30"/>
        </w:numPr>
        <w:tabs>
          <w:tab w:val="left" w:pos="1061"/>
        </w:tabs>
        <w:ind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w:t>
      </w:r>
      <w:r>
        <w:rPr>
          <w:spacing w:val="-1"/>
          <w:sz w:val="24"/>
        </w:rPr>
        <w:t xml:space="preserve"> </w:t>
      </w:r>
      <w:r>
        <w:rPr>
          <w:sz w:val="24"/>
        </w:rPr>
        <w:t>классе.</w:t>
      </w:r>
    </w:p>
    <w:p w:rsidR="000B529C" w:rsidRDefault="00392229">
      <w:pPr>
        <w:pStyle w:val="a5"/>
        <w:numPr>
          <w:ilvl w:val="1"/>
          <w:numId w:val="30"/>
        </w:numPr>
        <w:tabs>
          <w:tab w:val="left" w:pos="1241"/>
        </w:tabs>
        <w:ind w:left="1240" w:hanging="421"/>
        <w:jc w:val="both"/>
        <w:rPr>
          <w:sz w:val="24"/>
        </w:rPr>
      </w:pPr>
      <w:r>
        <w:rPr>
          <w:sz w:val="24"/>
        </w:rPr>
        <w:t>Человек</w:t>
      </w:r>
      <w:r>
        <w:rPr>
          <w:spacing w:val="-1"/>
          <w:sz w:val="24"/>
        </w:rPr>
        <w:t xml:space="preserve"> </w:t>
      </w:r>
      <w:r>
        <w:rPr>
          <w:sz w:val="24"/>
        </w:rPr>
        <w:t>и</w:t>
      </w:r>
      <w:r>
        <w:rPr>
          <w:spacing w:val="-1"/>
          <w:sz w:val="24"/>
        </w:rPr>
        <w:t xml:space="preserve"> </w:t>
      </w:r>
      <w:r>
        <w:rPr>
          <w:sz w:val="24"/>
        </w:rPr>
        <w:t>общество.</w:t>
      </w:r>
    </w:p>
    <w:p w:rsidR="000B529C" w:rsidRDefault="00392229">
      <w:pPr>
        <w:pStyle w:val="a5"/>
        <w:numPr>
          <w:ilvl w:val="2"/>
          <w:numId w:val="30"/>
        </w:numPr>
        <w:tabs>
          <w:tab w:val="left" w:pos="1421"/>
        </w:tabs>
        <w:ind w:right="124" w:firstLine="708"/>
        <w:jc w:val="both"/>
        <w:rPr>
          <w:sz w:val="24"/>
        </w:rPr>
      </w:pPr>
      <w:r>
        <w:rPr>
          <w:sz w:val="24"/>
        </w:rPr>
        <w:t>Школа.</w:t>
      </w:r>
      <w:r>
        <w:rPr>
          <w:spacing w:val="1"/>
          <w:sz w:val="24"/>
        </w:rPr>
        <w:t xml:space="preserve"> </w:t>
      </w:r>
      <w:r>
        <w:rPr>
          <w:sz w:val="24"/>
        </w:rPr>
        <w:t>Школьные</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Адрес</w:t>
      </w:r>
      <w:r>
        <w:rPr>
          <w:spacing w:val="1"/>
          <w:sz w:val="24"/>
        </w:rPr>
        <w:t xml:space="preserve"> </w:t>
      </w:r>
      <w:r>
        <w:rPr>
          <w:sz w:val="24"/>
        </w:rPr>
        <w:t>школы.</w:t>
      </w:r>
      <w:r>
        <w:rPr>
          <w:spacing w:val="1"/>
          <w:sz w:val="24"/>
        </w:rPr>
        <w:t xml:space="preserve"> </w:t>
      </w:r>
      <w:r>
        <w:rPr>
          <w:sz w:val="24"/>
        </w:rPr>
        <w:t>Классный,</w:t>
      </w:r>
      <w:r>
        <w:rPr>
          <w:spacing w:val="1"/>
          <w:sz w:val="24"/>
        </w:rPr>
        <w:t xml:space="preserve"> </w:t>
      </w:r>
      <w:r>
        <w:rPr>
          <w:sz w:val="24"/>
        </w:rPr>
        <w:t>школьный</w:t>
      </w:r>
      <w:r>
        <w:rPr>
          <w:spacing w:val="1"/>
          <w:sz w:val="24"/>
        </w:rPr>
        <w:t xml:space="preserve"> </w:t>
      </w:r>
      <w:r>
        <w:rPr>
          <w:sz w:val="24"/>
        </w:rPr>
        <w:t>коллектив.</w:t>
      </w:r>
      <w:r>
        <w:rPr>
          <w:spacing w:val="-3"/>
          <w:sz w:val="24"/>
        </w:rPr>
        <w:t xml:space="preserve"> </w:t>
      </w:r>
      <w:r>
        <w:rPr>
          <w:sz w:val="24"/>
        </w:rPr>
        <w:t>Друзья,</w:t>
      </w:r>
      <w:r>
        <w:rPr>
          <w:spacing w:val="-2"/>
          <w:sz w:val="24"/>
        </w:rPr>
        <w:t xml:space="preserve"> </w:t>
      </w:r>
      <w:r>
        <w:rPr>
          <w:sz w:val="24"/>
        </w:rPr>
        <w:t>взаимоотношения</w:t>
      </w:r>
      <w:r>
        <w:rPr>
          <w:spacing w:val="-2"/>
          <w:sz w:val="24"/>
        </w:rPr>
        <w:t xml:space="preserve"> </w:t>
      </w:r>
      <w:r>
        <w:rPr>
          <w:sz w:val="24"/>
        </w:rPr>
        <w:t>между</w:t>
      </w:r>
      <w:r>
        <w:rPr>
          <w:spacing w:val="-7"/>
          <w:sz w:val="24"/>
        </w:rPr>
        <w:t xml:space="preserve"> </w:t>
      </w:r>
      <w:r>
        <w:rPr>
          <w:sz w:val="24"/>
        </w:rPr>
        <w:t>ними;</w:t>
      </w:r>
      <w:r>
        <w:rPr>
          <w:spacing w:val="-2"/>
          <w:sz w:val="24"/>
        </w:rPr>
        <w:t xml:space="preserve"> </w:t>
      </w:r>
      <w:r>
        <w:rPr>
          <w:sz w:val="24"/>
        </w:rPr>
        <w:t>ценность</w:t>
      </w:r>
      <w:r>
        <w:rPr>
          <w:spacing w:val="-2"/>
          <w:sz w:val="24"/>
        </w:rPr>
        <w:t xml:space="preserve"> </w:t>
      </w:r>
      <w:r>
        <w:rPr>
          <w:sz w:val="24"/>
        </w:rPr>
        <w:t>дружбы,</w:t>
      </w:r>
      <w:r>
        <w:rPr>
          <w:spacing w:val="-1"/>
          <w:sz w:val="24"/>
        </w:rPr>
        <w:t xml:space="preserve"> </w:t>
      </w:r>
      <w:r>
        <w:rPr>
          <w:sz w:val="24"/>
        </w:rPr>
        <w:t>согласия,</w:t>
      </w:r>
      <w:r>
        <w:rPr>
          <w:spacing w:val="-2"/>
          <w:sz w:val="24"/>
        </w:rPr>
        <w:t xml:space="preserve"> </w:t>
      </w:r>
      <w:r>
        <w:rPr>
          <w:sz w:val="24"/>
        </w:rPr>
        <w:t>взаимной</w:t>
      </w:r>
      <w:r>
        <w:rPr>
          <w:spacing w:val="-2"/>
          <w:sz w:val="24"/>
        </w:rPr>
        <w:t xml:space="preserve"> </w:t>
      </w:r>
      <w:r>
        <w:rPr>
          <w:sz w:val="24"/>
        </w:rPr>
        <w:t>помощи.</w:t>
      </w:r>
    </w:p>
    <w:p w:rsidR="000B529C" w:rsidRDefault="00392229">
      <w:pPr>
        <w:pStyle w:val="a5"/>
        <w:numPr>
          <w:ilvl w:val="2"/>
          <w:numId w:val="30"/>
        </w:numPr>
        <w:tabs>
          <w:tab w:val="left" w:pos="1421"/>
        </w:tabs>
        <w:ind w:right="126" w:firstLine="708"/>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одноклассниками</w:t>
      </w:r>
      <w:r>
        <w:rPr>
          <w:spacing w:val="1"/>
          <w:sz w:val="24"/>
        </w:rPr>
        <w:t xml:space="preserve"> </w:t>
      </w:r>
      <w:r>
        <w:rPr>
          <w:sz w:val="24"/>
        </w:rPr>
        <w:t>‒</w:t>
      </w:r>
      <w:r>
        <w:rPr>
          <w:spacing w:val="1"/>
          <w:sz w:val="24"/>
        </w:rPr>
        <w:t xml:space="preserve"> </w:t>
      </w:r>
      <w:r>
        <w:rPr>
          <w:sz w:val="24"/>
        </w:rPr>
        <w:t>учёба,</w:t>
      </w:r>
      <w:r>
        <w:rPr>
          <w:spacing w:val="1"/>
          <w:sz w:val="24"/>
        </w:rPr>
        <w:t xml:space="preserve"> </w:t>
      </w:r>
      <w:r>
        <w:rPr>
          <w:sz w:val="24"/>
        </w:rPr>
        <w:t>игры,</w:t>
      </w:r>
      <w:r>
        <w:rPr>
          <w:spacing w:val="1"/>
          <w:sz w:val="24"/>
        </w:rPr>
        <w:t xml:space="preserve"> </w:t>
      </w:r>
      <w:r>
        <w:rPr>
          <w:sz w:val="24"/>
        </w:rPr>
        <w:t>отдых.</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школьника: удобное размещение учебных материалов и учебного оборудования; поза; освещение</w:t>
      </w:r>
      <w:r>
        <w:rPr>
          <w:spacing w:val="1"/>
          <w:sz w:val="24"/>
        </w:rPr>
        <w:t xml:space="preserve"> </w:t>
      </w:r>
      <w:r>
        <w:rPr>
          <w:sz w:val="24"/>
        </w:rPr>
        <w:t>рабочего</w:t>
      </w:r>
      <w:r>
        <w:rPr>
          <w:spacing w:val="-2"/>
          <w:sz w:val="24"/>
        </w:rPr>
        <w:t xml:space="preserve"> </w:t>
      </w:r>
      <w:r>
        <w:rPr>
          <w:sz w:val="24"/>
        </w:rPr>
        <w:t>места. Правила</w:t>
      </w:r>
      <w:r>
        <w:rPr>
          <w:spacing w:val="-1"/>
          <w:sz w:val="24"/>
        </w:rPr>
        <w:t xml:space="preserve"> </w:t>
      </w:r>
      <w:r>
        <w:rPr>
          <w:sz w:val="24"/>
        </w:rPr>
        <w:t>безопасной работы</w:t>
      </w:r>
      <w:r>
        <w:rPr>
          <w:spacing w:val="-1"/>
          <w:sz w:val="24"/>
        </w:rPr>
        <w:t xml:space="preserve"> </w:t>
      </w:r>
      <w:r>
        <w:rPr>
          <w:sz w:val="24"/>
        </w:rPr>
        <w:t>на</w:t>
      </w:r>
      <w:r>
        <w:rPr>
          <w:spacing w:val="1"/>
          <w:sz w:val="24"/>
        </w:rPr>
        <w:t xml:space="preserve"> </w:t>
      </w:r>
      <w:r>
        <w:rPr>
          <w:sz w:val="24"/>
        </w:rPr>
        <w:t>учебном</w:t>
      </w:r>
      <w:r>
        <w:rPr>
          <w:spacing w:val="-1"/>
          <w:sz w:val="24"/>
        </w:rPr>
        <w:t xml:space="preserve"> </w:t>
      </w:r>
      <w:r>
        <w:rPr>
          <w:sz w:val="24"/>
        </w:rPr>
        <w:t>месте.</w:t>
      </w:r>
    </w:p>
    <w:p w:rsidR="000B529C" w:rsidRDefault="00392229">
      <w:pPr>
        <w:pStyle w:val="a5"/>
        <w:numPr>
          <w:ilvl w:val="2"/>
          <w:numId w:val="30"/>
        </w:numPr>
        <w:tabs>
          <w:tab w:val="left" w:pos="1421"/>
        </w:tabs>
        <w:ind w:left="1420" w:hanging="601"/>
        <w:jc w:val="both"/>
        <w:rPr>
          <w:sz w:val="24"/>
        </w:rPr>
      </w:pPr>
      <w:r>
        <w:rPr>
          <w:sz w:val="24"/>
        </w:rPr>
        <w:t>Режим</w:t>
      </w:r>
      <w:r>
        <w:rPr>
          <w:spacing w:val="-2"/>
          <w:sz w:val="24"/>
        </w:rPr>
        <w:t xml:space="preserve"> </w:t>
      </w:r>
      <w:r>
        <w:rPr>
          <w:sz w:val="24"/>
        </w:rPr>
        <w:t>труда</w:t>
      </w:r>
      <w:r>
        <w:rPr>
          <w:spacing w:val="-2"/>
          <w:sz w:val="24"/>
        </w:rPr>
        <w:t xml:space="preserve"> </w:t>
      </w:r>
      <w:r>
        <w:rPr>
          <w:sz w:val="24"/>
        </w:rPr>
        <w:t>и</w:t>
      </w:r>
      <w:r>
        <w:rPr>
          <w:spacing w:val="-1"/>
          <w:sz w:val="24"/>
        </w:rPr>
        <w:t xml:space="preserve"> </w:t>
      </w:r>
      <w:r>
        <w:rPr>
          <w:sz w:val="24"/>
        </w:rPr>
        <w:t>отдыха.</w:t>
      </w:r>
    </w:p>
    <w:p w:rsidR="000B529C" w:rsidRDefault="00392229">
      <w:pPr>
        <w:pStyle w:val="a5"/>
        <w:numPr>
          <w:ilvl w:val="2"/>
          <w:numId w:val="30"/>
        </w:numPr>
        <w:tabs>
          <w:tab w:val="left" w:pos="1421"/>
        </w:tabs>
        <w:ind w:right="130" w:firstLine="708"/>
        <w:jc w:val="both"/>
        <w:rPr>
          <w:sz w:val="24"/>
        </w:rPr>
      </w:pPr>
      <w:r>
        <w:rPr>
          <w:sz w:val="24"/>
        </w:rPr>
        <w:t>Семья.</w:t>
      </w:r>
      <w:r>
        <w:rPr>
          <w:spacing w:val="1"/>
          <w:sz w:val="24"/>
        </w:rPr>
        <w:t xml:space="preserve"> </w:t>
      </w:r>
      <w:r>
        <w:rPr>
          <w:sz w:val="24"/>
        </w:rPr>
        <w:t>Моя</w:t>
      </w:r>
      <w:r>
        <w:rPr>
          <w:spacing w:val="1"/>
          <w:sz w:val="24"/>
        </w:rPr>
        <w:t xml:space="preserve"> </w:t>
      </w:r>
      <w:r>
        <w:rPr>
          <w:sz w:val="24"/>
        </w:rPr>
        <w:t>семья</w:t>
      </w:r>
      <w:r>
        <w:rPr>
          <w:spacing w:val="1"/>
          <w:sz w:val="24"/>
        </w:rPr>
        <w:t xml:space="preserve"> </w:t>
      </w:r>
      <w:r>
        <w:rPr>
          <w:sz w:val="24"/>
        </w:rPr>
        <w:t>в</w:t>
      </w:r>
      <w:r>
        <w:rPr>
          <w:spacing w:val="1"/>
          <w:sz w:val="24"/>
        </w:rPr>
        <w:t xml:space="preserve"> </w:t>
      </w:r>
      <w:r>
        <w:rPr>
          <w:sz w:val="24"/>
        </w:rPr>
        <w:t>прошлом</w:t>
      </w:r>
      <w:r>
        <w:rPr>
          <w:spacing w:val="1"/>
          <w:sz w:val="24"/>
        </w:rPr>
        <w:t xml:space="preserve"> </w:t>
      </w:r>
      <w:r>
        <w:rPr>
          <w:sz w:val="24"/>
        </w:rPr>
        <w:t>и</w:t>
      </w:r>
      <w:r>
        <w:rPr>
          <w:spacing w:val="1"/>
          <w:sz w:val="24"/>
        </w:rPr>
        <w:t xml:space="preserve"> </w:t>
      </w:r>
      <w:r>
        <w:rPr>
          <w:sz w:val="24"/>
        </w:rPr>
        <w:t>настоящем.</w:t>
      </w:r>
      <w:r>
        <w:rPr>
          <w:spacing w:val="1"/>
          <w:sz w:val="24"/>
        </w:rPr>
        <w:t xml:space="preserve"> </w:t>
      </w:r>
      <w:r>
        <w:rPr>
          <w:sz w:val="24"/>
        </w:rPr>
        <w:t>Имена</w:t>
      </w:r>
      <w:r>
        <w:rPr>
          <w:spacing w:val="1"/>
          <w:sz w:val="24"/>
        </w:rPr>
        <w:t xml:space="preserve"> </w:t>
      </w:r>
      <w:r>
        <w:rPr>
          <w:sz w:val="24"/>
        </w:rPr>
        <w:t>и</w:t>
      </w:r>
      <w:r>
        <w:rPr>
          <w:spacing w:val="1"/>
          <w:sz w:val="24"/>
        </w:rPr>
        <w:t xml:space="preserve"> </w:t>
      </w:r>
      <w:r>
        <w:rPr>
          <w:sz w:val="24"/>
        </w:rPr>
        <w:t>фамилии</w:t>
      </w:r>
      <w:r>
        <w:rPr>
          <w:spacing w:val="1"/>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их</w:t>
      </w:r>
      <w:r>
        <w:rPr>
          <w:spacing w:val="1"/>
          <w:sz w:val="24"/>
        </w:rPr>
        <w:t xml:space="preserve"> </w:t>
      </w:r>
      <w:r>
        <w:rPr>
          <w:sz w:val="24"/>
        </w:rPr>
        <w:t>профессии.</w:t>
      </w:r>
      <w:r>
        <w:rPr>
          <w:spacing w:val="-3"/>
          <w:sz w:val="24"/>
        </w:rPr>
        <w:t xml:space="preserve"> </w:t>
      </w:r>
      <w:r>
        <w:rPr>
          <w:sz w:val="24"/>
        </w:rPr>
        <w:t>Взаимоотношения</w:t>
      </w:r>
      <w:r>
        <w:rPr>
          <w:spacing w:val="-3"/>
          <w:sz w:val="24"/>
        </w:rPr>
        <w:t xml:space="preserve"> </w:t>
      </w:r>
      <w:r>
        <w:rPr>
          <w:sz w:val="24"/>
        </w:rPr>
        <w:t>и</w:t>
      </w:r>
      <w:r>
        <w:rPr>
          <w:spacing w:val="-3"/>
          <w:sz w:val="24"/>
        </w:rPr>
        <w:t xml:space="preserve"> </w:t>
      </w:r>
      <w:r>
        <w:rPr>
          <w:sz w:val="24"/>
        </w:rPr>
        <w:t>взаимопомощь</w:t>
      </w:r>
      <w:r>
        <w:rPr>
          <w:spacing w:val="-4"/>
          <w:sz w:val="24"/>
        </w:rPr>
        <w:t xml:space="preserve"> </w:t>
      </w:r>
      <w:r>
        <w:rPr>
          <w:sz w:val="24"/>
        </w:rPr>
        <w:t>в</w:t>
      </w:r>
      <w:r>
        <w:rPr>
          <w:spacing w:val="-4"/>
          <w:sz w:val="24"/>
        </w:rPr>
        <w:t xml:space="preserve"> </w:t>
      </w:r>
      <w:r>
        <w:rPr>
          <w:sz w:val="24"/>
        </w:rPr>
        <w:t>семье.</w:t>
      </w:r>
      <w:r>
        <w:rPr>
          <w:spacing w:val="-3"/>
          <w:sz w:val="24"/>
        </w:rPr>
        <w:t xml:space="preserve"> </w:t>
      </w:r>
      <w:r>
        <w:rPr>
          <w:sz w:val="24"/>
        </w:rPr>
        <w:t>Совместный</w:t>
      </w:r>
      <w:r>
        <w:rPr>
          <w:spacing w:val="3"/>
          <w:sz w:val="24"/>
        </w:rPr>
        <w:t xml:space="preserve"> </w:t>
      </w:r>
      <w:r>
        <w:rPr>
          <w:sz w:val="24"/>
        </w:rPr>
        <w:t>труд</w:t>
      </w:r>
      <w:r>
        <w:rPr>
          <w:spacing w:val="-3"/>
          <w:sz w:val="24"/>
        </w:rPr>
        <w:t xml:space="preserve"> </w:t>
      </w:r>
      <w:r>
        <w:rPr>
          <w:sz w:val="24"/>
        </w:rPr>
        <w:t>и</w:t>
      </w:r>
      <w:r>
        <w:rPr>
          <w:spacing w:val="-2"/>
          <w:sz w:val="24"/>
        </w:rPr>
        <w:t xml:space="preserve"> </w:t>
      </w:r>
      <w:r>
        <w:rPr>
          <w:sz w:val="24"/>
        </w:rPr>
        <w:t>отдых.</w:t>
      </w:r>
      <w:r>
        <w:rPr>
          <w:spacing w:val="-2"/>
          <w:sz w:val="24"/>
        </w:rPr>
        <w:t xml:space="preserve"> </w:t>
      </w:r>
      <w:r>
        <w:rPr>
          <w:sz w:val="24"/>
        </w:rPr>
        <w:t>Домашний</w:t>
      </w:r>
      <w:r>
        <w:rPr>
          <w:spacing w:val="-3"/>
          <w:sz w:val="24"/>
        </w:rPr>
        <w:t xml:space="preserve"> </w:t>
      </w:r>
      <w:r>
        <w:rPr>
          <w:sz w:val="24"/>
        </w:rPr>
        <w:t>адрес.</w:t>
      </w:r>
    </w:p>
    <w:p w:rsidR="000B529C" w:rsidRDefault="00392229">
      <w:pPr>
        <w:pStyle w:val="a5"/>
        <w:numPr>
          <w:ilvl w:val="2"/>
          <w:numId w:val="30"/>
        </w:numPr>
        <w:tabs>
          <w:tab w:val="left" w:pos="1421"/>
        </w:tabs>
        <w:spacing w:before="1"/>
        <w:ind w:right="131" w:firstLine="708"/>
        <w:jc w:val="both"/>
        <w:rPr>
          <w:sz w:val="24"/>
        </w:rPr>
      </w:pPr>
      <w:r>
        <w:rPr>
          <w:sz w:val="24"/>
        </w:rPr>
        <w:t>Россия ‒ наша Родина. Москва ‒ столица России. Символы России (герб, флаг, гимн).</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Первоначальные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Название</w:t>
      </w:r>
      <w:r>
        <w:rPr>
          <w:spacing w:val="1"/>
          <w:sz w:val="24"/>
        </w:rPr>
        <w:t xml:space="preserve"> </w:t>
      </w:r>
      <w:r>
        <w:rPr>
          <w:sz w:val="24"/>
        </w:rPr>
        <w:t>своего</w:t>
      </w:r>
      <w:r>
        <w:rPr>
          <w:spacing w:val="1"/>
          <w:sz w:val="24"/>
        </w:rPr>
        <w:t xml:space="preserve"> </w:t>
      </w:r>
      <w:r>
        <w:rPr>
          <w:sz w:val="24"/>
        </w:rPr>
        <w:t>населённого</w:t>
      </w:r>
      <w:r>
        <w:rPr>
          <w:spacing w:val="1"/>
          <w:sz w:val="24"/>
        </w:rPr>
        <w:t xml:space="preserve"> </w:t>
      </w:r>
      <w:r>
        <w:rPr>
          <w:sz w:val="24"/>
        </w:rPr>
        <w:t>пункта</w:t>
      </w:r>
      <w:r>
        <w:rPr>
          <w:spacing w:val="1"/>
          <w:sz w:val="24"/>
        </w:rPr>
        <w:t xml:space="preserve"> </w:t>
      </w:r>
      <w:r>
        <w:rPr>
          <w:sz w:val="24"/>
        </w:rPr>
        <w:t>(города,</w:t>
      </w:r>
      <w:r>
        <w:rPr>
          <w:spacing w:val="-1"/>
          <w:sz w:val="24"/>
        </w:rPr>
        <w:t xml:space="preserve"> </w:t>
      </w:r>
      <w:r>
        <w:rPr>
          <w:sz w:val="24"/>
        </w:rPr>
        <w:t>села), региона.</w:t>
      </w:r>
      <w:r>
        <w:rPr>
          <w:spacing w:val="2"/>
          <w:sz w:val="24"/>
        </w:rPr>
        <w:t xml:space="preserve"> </w:t>
      </w:r>
      <w:r>
        <w:rPr>
          <w:sz w:val="24"/>
        </w:rPr>
        <w:t>Культурные</w:t>
      </w:r>
      <w:r>
        <w:rPr>
          <w:spacing w:val="-2"/>
          <w:sz w:val="24"/>
        </w:rPr>
        <w:t xml:space="preserve"> </w:t>
      </w:r>
      <w:r>
        <w:rPr>
          <w:sz w:val="24"/>
        </w:rPr>
        <w:t>объекты родного края.</w:t>
      </w:r>
    </w:p>
    <w:p w:rsidR="000B529C" w:rsidRDefault="00392229">
      <w:pPr>
        <w:pStyle w:val="a5"/>
        <w:numPr>
          <w:ilvl w:val="2"/>
          <w:numId w:val="30"/>
        </w:numPr>
        <w:tabs>
          <w:tab w:val="left" w:pos="1421"/>
        </w:tabs>
        <w:ind w:left="1420" w:hanging="601"/>
        <w:jc w:val="both"/>
        <w:rPr>
          <w:sz w:val="24"/>
        </w:rPr>
      </w:pPr>
      <w:r>
        <w:rPr>
          <w:sz w:val="24"/>
        </w:rPr>
        <w:t>Ценность</w:t>
      </w:r>
      <w:r>
        <w:rPr>
          <w:spacing w:val="-2"/>
          <w:sz w:val="24"/>
        </w:rPr>
        <w:t xml:space="preserve"> </w:t>
      </w:r>
      <w:r>
        <w:rPr>
          <w:sz w:val="24"/>
        </w:rPr>
        <w:t>и</w:t>
      </w:r>
      <w:r>
        <w:rPr>
          <w:spacing w:val="-5"/>
          <w:sz w:val="24"/>
        </w:rPr>
        <w:t xml:space="preserve"> </w:t>
      </w:r>
      <w:r>
        <w:rPr>
          <w:sz w:val="24"/>
        </w:rPr>
        <w:t>красота</w:t>
      </w:r>
      <w:r>
        <w:rPr>
          <w:spacing w:val="-2"/>
          <w:sz w:val="24"/>
        </w:rPr>
        <w:t xml:space="preserve"> </w:t>
      </w:r>
      <w:r>
        <w:rPr>
          <w:sz w:val="24"/>
        </w:rPr>
        <w:t>рукотворного</w:t>
      </w:r>
      <w:r>
        <w:rPr>
          <w:spacing w:val="-3"/>
          <w:sz w:val="24"/>
        </w:rPr>
        <w:t xml:space="preserve"> </w:t>
      </w:r>
      <w:r>
        <w:rPr>
          <w:sz w:val="24"/>
        </w:rPr>
        <w:t>мира.</w:t>
      </w:r>
      <w:r>
        <w:rPr>
          <w:spacing w:val="-2"/>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социуме.</w:t>
      </w:r>
    </w:p>
    <w:p w:rsidR="000B529C" w:rsidRDefault="00392229">
      <w:pPr>
        <w:pStyle w:val="a5"/>
        <w:numPr>
          <w:ilvl w:val="1"/>
          <w:numId w:val="30"/>
        </w:numPr>
        <w:tabs>
          <w:tab w:val="left" w:pos="1241"/>
        </w:tabs>
        <w:ind w:left="1240" w:hanging="421"/>
        <w:jc w:val="both"/>
        <w:rPr>
          <w:sz w:val="24"/>
        </w:rPr>
      </w:pPr>
      <w:r>
        <w:rPr>
          <w:sz w:val="24"/>
        </w:rPr>
        <w:t>Человек</w:t>
      </w:r>
      <w:r>
        <w:rPr>
          <w:spacing w:val="-2"/>
          <w:sz w:val="24"/>
        </w:rPr>
        <w:t xml:space="preserve"> </w:t>
      </w:r>
      <w:r>
        <w:rPr>
          <w:sz w:val="24"/>
        </w:rPr>
        <w:t>и</w:t>
      </w:r>
      <w:r>
        <w:rPr>
          <w:spacing w:val="-1"/>
          <w:sz w:val="24"/>
        </w:rPr>
        <w:t xml:space="preserve"> </w:t>
      </w:r>
      <w:r>
        <w:rPr>
          <w:sz w:val="24"/>
        </w:rPr>
        <w:t>природа.</w:t>
      </w:r>
    </w:p>
    <w:p w:rsidR="000B529C" w:rsidRDefault="00392229">
      <w:pPr>
        <w:pStyle w:val="a5"/>
        <w:numPr>
          <w:ilvl w:val="2"/>
          <w:numId w:val="30"/>
        </w:numPr>
        <w:tabs>
          <w:tab w:val="left" w:pos="1421"/>
        </w:tabs>
        <w:ind w:right="125" w:firstLine="708"/>
        <w:jc w:val="both"/>
        <w:rPr>
          <w:sz w:val="24"/>
        </w:rPr>
      </w:pPr>
      <w:r>
        <w:rPr>
          <w:sz w:val="24"/>
        </w:rPr>
        <w:t>Природа</w:t>
      </w:r>
      <w:r>
        <w:rPr>
          <w:spacing w:val="1"/>
          <w:sz w:val="24"/>
        </w:rPr>
        <w:t xml:space="preserve"> </w:t>
      </w:r>
      <w:r>
        <w:rPr>
          <w:sz w:val="24"/>
        </w:rPr>
        <w:t>‒</w:t>
      </w:r>
      <w:r>
        <w:rPr>
          <w:spacing w:val="1"/>
          <w:sz w:val="24"/>
        </w:rPr>
        <w:t xml:space="preserve"> </w:t>
      </w:r>
      <w:r>
        <w:rPr>
          <w:sz w:val="24"/>
        </w:rPr>
        <w:t>среда</w:t>
      </w:r>
      <w:r>
        <w:rPr>
          <w:spacing w:val="1"/>
          <w:sz w:val="24"/>
        </w:rPr>
        <w:t xml:space="preserve"> </w:t>
      </w:r>
      <w:r>
        <w:rPr>
          <w:sz w:val="24"/>
        </w:rPr>
        <w:t>обитания</w:t>
      </w:r>
      <w:r>
        <w:rPr>
          <w:spacing w:val="1"/>
          <w:sz w:val="24"/>
        </w:rPr>
        <w:t xml:space="preserve"> </w:t>
      </w:r>
      <w:r>
        <w:rPr>
          <w:sz w:val="24"/>
        </w:rPr>
        <w:t>человека.</w:t>
      </w:r>
      <w:r>
        <w:rPr>
          <w:spacing w:val="1"/>
          <w:sz w:val="24"/>
        </w:rPr>
        <w:t xml:space="preserve"> </w:t>
      </w:r>
      <w:r>
        <w:rPr>
          <w:sz w:val="24"/>
        </w:rPr>
        <w:t>Природа</w:t>
      </w:r>
      <w:r>
        <w:rPr>
          <w:spacing w:val="1"/>
          <w:sz w:val="24"/>
        </w:rPr>
        <w:t xml:space="preserve"> </w:t>
      </w:r>
      <w:r>
        <w:rPr>
          <w:sz w:val="24"/>
        </w:rPr>
        <w:t>и</w:t>
      </w:r>
      <w:r>
        <w:rPr>
          <w:spacing w:val="1"/>
          <w:sz w:val="24"/>
        </w:rPr>
        <w:t xml:space="preserve"> </w:t>
      </w:r>
      <w:r>
        <w:rPr>
          <w:sz w:val="24"/>
        </w:rPr>
        <w:t>предметы,</w:t>
      </w:r>
      <w:r>
        <w:rPr>
          <w:spacing w:val="1"/>
          <w:sz w:val="24"/>
        </w:rPr>
        <w:t xml:space="preserve"> </w:t>
      </w:r>
      <w:r>
        <w:rPr>
          <w:sz w:val="24"/>
        </w:rPr>
        <w:t>созданные</w:t>
      </w:r>
      <w:r>
        <w:rPr>
          <w:spacing w:val="1"/>
          <w:sz w:val="24"/>
        </w:rPr>
        <w:t xml:space="preserve"> </w:t>
      </w:r>
      <w:r>
        <w:rPr>
          <w:sz w:val="24"/>
        </w:rPr>
        <w:t>человеком.</w:t>
      </w:r>
      <w:r>
        <w:rPr>
          <w:spacing w:val="1"/>
          <w:sz w:val="24"/>
        </w:rPr>
        <w:t xml:space="preserve"> </w:t>
      </w:r>
      <w:r>
        <w:rPr>
          <w:sz w:val="24"/>
        </w:rPr>
        <w:t>Природные материалы. Бережное отношение к предметам, вещам, уход за ними. Неживая и живая</w:t>
      </w:r>
      <w:r>
        <w:rPr>
          <w:spacing w:val="1"/>
          <w:sz w:val="24"/>
        </w:rPr>
        <w:t xml:space="preserve"> </w:t>
      </w:r>
      <w:r>
        <w:rPr>
          <w:sz w:val="24"/>
        </w:rPr>
        <w:t>природа.</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погодой</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Погода</w:t>
      </w:r>
      <w:r>
        <w:rPr>
          <w:spacing w:val="1"/>
          <w:sz w:val="24"/>
        </w:rPr>
        <w:t xml:space="preserve"> </w:t>
      </w:r>
      <w:r>
        <w:rPr>
          <w:sz w:val="24"/>
        </w:rPr>
        <w:t>и</w:t>
      </w:r>
      <w:r>
        <w:rPr>
          <w:spacing w:val="1"/>
          <w:sz w:val="24"/>
        </w:rPr>
        <w:t xml:space="preserve"> </w:t>
      </w:r>
      <w:r>
        <w:rPr>
          <w:sz w:val="24"/>
        </w:rPr>
        <w:t>термометр.</w:t>
      </w:r>
      <w:r>
        <w:rPr>
          <w:spacing w:val="1"/>
          <w:sz w:val="24"/>
        </w:rPr>
        <w:t xml:space="preserve"> </w:t>
      </w:r>
      <w:r>
        <w:rPr>
          <w:sz w:val="24"/>
        </w:rPr>
        <w:t>Определение</w:t>
      </w:r>
      <w:r>
        <w:rPr>
          <w:spacing w:val="1"/>
          <w:sz w:val="24"/>
        </w:rPr>
        <w:t xml:space="preserve"> </w:t>
      </w:r>
      <w:r>
        <w:rPr>
          <w:sz w:val="24"/>
        </w:rPr>
        <w:t>температуры</w:t>
      </w:r>
      <w:r>
        <w:rPr>
          <w:spacing w:val="1"/>
          <w:sz w:val="24"/>
        </w:rPr>
        <w:t xml:space="preserve"> </w:t>
      </w:r>
      <w:r>
        <w:rPr>
          <w:sz w:val="24"/>
        </w:rPr>
        <w:t>воздуха</w:t>
      </w:r>
      <w:r>
        <w:rPr>
          <w:spacing w:val="-2"/>
          <w:sz w:val="24"/>
        </w:rPr>
        <w:t xml:space="preserve"> </w:t>
      </w:r>
      <w:r>
        <w:rPr>
          <w:sz w:val="24"/>
        </w:rPr>
        <w:t>(воды)</w:t>
      </w:r>
      <w:r>
        <w:rPr>
          <w:spacing w:val="-2"/>
          <w:sz w:val="24"/>
        </w:rPr>
        <w:t xml:space="preserve"> </w:t>
      </w:r>
      <w:r>
        <w:rPr>
          <w:sz w:val="24"/>
        </w:rPr>
        <w:t>по термометру.</w:t>
      </w:r>
    </w:p>
    <w:p w:rsidR="000B529C" w:rsidRDefault="00392229">
      <w:pPr>
        <w:pStyle w:val="a5"/>
        <w:numPr>
          <w:ilvl w:val="2"/>
          <w:numId w:val="30"/>
        </w:numPr>
        <w:tabs>
          <w:tab w:val="left" w:pos="1421"/>
        </w:tabs>
        <w:ind w:right="130" w:firstLine="708"/>
        <w:jc w:val="both"/>
        <w:rPr>
          <w:sz w:val="24"/>
        </w:rPr>
      </w:pPr>
      <w:r>
        <w:rPr>
          <w:sz w:val="24"/>
        </w:rPr>
        <w:t>Сезонные изменения в природе. Взаимосвязи между человеком и природой. Правила</w:t>
      </w:r>
      <w:r>
        <w:rPr>
          <w:spacing w:val="1"/>
          <w:sz w:val="24"/>
        </w:rPr>
        <w:t xml:space="preserve"> </w:t>
      </w:r>
      <w:r>
        <w:rPr>
          <w:sz w:val="24"/>
        </w:rPr>
        <w:t>нравственного</w:t>
      </w:r>
      <w:r>
        <w:rPr>
          <w:spacing w:val="-1"/>
          <w:sz w:val="24"/>
        </w:rPr>
        <w:t xml:space="preserve"> </w:t>
      </w:r>
      <w:r>
        <w:rPr>
          <w:sz w:val="24"/>
        </w:rPr>
        <w:t>и безопасного</w:t>
      </w:r>
      <w:r>
        <w:rPr>
          <w:spacing w:val="2"/>
          <w:sz w:val="24"/>
        </w:rPr>
        <w:t xml:space="preserve"> </w:t>
      </w:r>
      <w:r>
        <w:rPr>
          <w:sz w:val="24"/>
        </w:rPr>
        <w:t>поведения в</w:t>
      </w:r>
      <w:r>
        <w:rPr>
          <w:spacing w:val="-1"/>
          <w:sz w:val="24"/>
        </w:rPr>
        <w:t xml:space="preserve"> </w:t>
      </w:r>
      <w:r>
        <w:rPr>
          <w:sz w:val="24"/>
        </w:rPr>
        <w:t>природе.</w:t>
      </w:r>
    </w:p>
    <w:p w:rsidR="000B529C" w:rsidRDefault="00392229">
      <w:pPr>
        <w:pStyle w:val="a5"/>
        <w:numPr>
          <w:ilvl w:val="2"/>
          <w:numId w:val="30"/>
        </w:numPr>
        <w:tabs>
          <w:tab w:val="left" w:pos="1421"/>
        </w:tabs>
        <w:ind w:right="123" w:firstLine="708"/>
        <w:jc w:val="both"/>
        <w:rPr>
          <w:sz w:val="24"/>
        </w:rPr>
      </w:pPr>
      <w:r>
        <w:rPr>
          <w:sz w:val="24"/>
        </w:rPr>
        <w:t>Растительный</w:t>
      </w:r>
      <w:r>
        <w:rPr>
          <w:spacing w:val="1"/>
          <w:sz w:val="24"/>
        </w:rPr>
        <w:t xml:space="preserve"> </w:t>
      </w:r>
      <w:r>
        <w:rPr>
          <w:sz w:val="24"/>
        </w:rPr>
        <w:t>мир.</w:t>
      </w:r>
      <w:r>
        <w:rPr>
          <w:spacing w:val="1"/>
          <w:sz w:val="24"/>
        </w:rPr>
        <w:t xml:space="preserve"> </w:t>
      </w:r>
      <w:r>
        <w:rPr>
          <w:sz w:val="24"/>
        </w:rPr>
        <w:t>Растения</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(узнавание,</w:t>
      </w:r>
      <w:r>
        <w:rPr>
          <w:spacing w:val="1"/>
          <w:sz w:val="24"/>
        </w:rPr>
        <w:t xml:space="preserve"> </w:t>
      </w:r>
      <w:r>
        <w:rPr>
          <w:sz w:val="24"/>
        </w:rPr>
        <w:t>называние,</w:t>
      </w:r>
      <w:r>
        <w:rPr>
          <w:spacing w:val="1"/>
          <w:sz w:val="24"/>
        </w:rPr>
        <w:t xml:space="preserve"> </w:t>
      </w:r>
      <w:r>
        <w:rPr>
          <w:sz w:val="24"/>
        </w:rPr>
        <w:t>краткое</w:t>
      </w:r>
      <w:r>
        <w:rPr>
          <w:spacing w:val="-57"/>
          <w:sz w:val="24"/>
        </w:rPr>
        <w:t xml:space="preserve"> </w:t>
      </w:r>
      <w:r>
        <w:rPr>
          <w:sz w:val="24"/>
        </w:rPr>
        <w:t xml:space="preserve">описание). Лиственные и хвойные растения. Дикорастущие и культурные растения. </w:t>
      </w:r>
      <w:proofErr w:type="gramStart"/>
      <w:r>
        <w:rPr>
          <w:sz w:val="24"/>
        </w:rPr>
        <w:t>Части растения</w:t>
      </w:r>
      <w:r>
        <w:rPr>
          <w:spacing w:val="1"/>
          <w:sz w:val="24"/>
        </w:rPr>
        <w:t xml:space="preserve"> </w:t>
      </w:r>
      <w:r>
        <w:rPr>
          <w:sz w:val="24"/>
        </w:rPr>
        <w:t>(название, краткая характеристика значения для жизни растения): корень, стебель, лист, цветок, плод,</w:t>
      </w:r>
      <w:r>
        <w:rPr>
          <w:spacing w:val="-57"/>
          <w:sz w:val="24"/>
        </w:rPr>
        <w:t xml:space="preserve"> </w:t>
      </w:r>
      <w:r>
        <w:rPr>
          <w:sz w:val="24"/>
        </w:rPr>
        <w:t>семя.</w:t>
      </w:r>
      <w:proofErr w:type="gramEnd"/>
      <w:r>
        <w:rPr>
          <w:spacing w:val="-1"/>
          <w:sz w:val="24"/>
        </w:rPr>
        <w:t xml:space="preserve"> </w:t>
      </w:r>
      <w:r>
        <w:rPr>
          <w:sz w:val="24"/>
        </w:rPr>
        <w:t>Комнатные</w:t>
      </w:r>
      <w:r>
        <w:rPr>
          <w:spacing w:val="-2"/>
          <w:sz w:val="24"/>
        </w:rPr>
        <w:t xml:space="preserve"> </w:t>
      </w:r>
      <w:r>
        <w:rPr>
          <w:sz w:val="24"/>
        </w:rPr>
        <w:t>растения, правила</w:t>
      </w:r>
      <w:r>
        <w:rPr>
          <w:spacing w:val="-1"/>
          <w:sz w:val="24"/>
        </w:rPr>
        <w:t xml:space="preserve"> </w:t>
      </w:r>
      <w:r>
        <w:rPr>
          <w:sz w:val="24"/>
        </w:rPr>
        <w:t>содержания и</w:t>
      </w:r>
      <w:r>
        <w:rPr>
          <w:spacing w:val="2"/>
          <w:sz w:val="24"/>
        </w:rPr>
        <w:t xml:space="preserve"> </w:t>
      </w:r>
      <w:r>
        <w:rPr>
          <w:sz w:val="24"/>
        </w:rPr>
        <w:t>ухода.</w:t>
      </w:r>
    </w:p>
    <w:p w:rsidR="000B529C" w:rsidRDefault="00392229">
      <w:pPr>
        <w:pStyle w:val="a5"/>
        <w:numPr>
          <w:ilvl w:val="2"/>
          <w:numId w:val="30"/>
        </w:numPr>
        <w:tabs>
          <w:tab w:val="left" w:pos="1421"/>
        </w:tabs>
        <w:spacing w:before="1"/>
        <w:ind w:right="133" w:firstLine="708"/>
        <w:jc w:val="both"/>
        <w:rPr>
          <w:sz w:val="24"/>
        </w:rPr>
      </w:pPr>
      <w:r>
        <w:rPr>
          <w:sz w:val="24"/>
        </w:rPr>
        <w:t>Мир животных. Разные группы животных (звери, насекомые, птицы, рыбы и другие).</w:t>
      </w:r>
      <w:r>
        <w:rPr>
          <w:spacing w:val="1"/>
          <w:sz w:val="24"/>
        </w:rPr>
        <w:t xml:space="preserve"> </w:t>
      </w:r>
      <w:r>
        <w:rPr>
          <w:sz w:val="24"/>
        </w:rPr>
        <w:t>Домашние</w:t>
      </w:r>
      <w:r>
        <w:rPr>
          <w:spacing w:val="-2"/>
          <w:sz w:val="24"/>
        </w:rPr>
        <w:t xml:space="preserve"> </w:t>
      </w:r>
      <w:r>
        <w:rPr>
          <w:sz w:val="24"/>
        </w:rPr>
        <w:t>и</w:t>
      </w:r>
      <w:r>
        <w:rPr>
          <w:spacing w:val="-1"/>
          <w:sz w:val="24"/>
        </w:rPr>
        <w:t xml:space="preserve"> </w:t>
      </w:r>
      <w:r>
        <w:rPr>
          <w:sz w:val="24"/>
        </w:rPr>
        <w:t>дикие</w:t>
      </w:r>
      <w:r>
        <w:rPr>
          <w:spacing w:val="-1"/>
          <w:sz w:val="24"/>
        </w:rPr>
        <w:t xml:space="preserve"> </w:t>
      </w:r>
      <w:r>
        <w:rPr>
          <w:sz w:val="24"/>
        </w:rPr>
        <w:t>животные</w:t>
      </w:r>
      <w:r>
        <w:rPr>
          <w:spacing w:val="-3"/>
          <w:sz w:val="24"/>
        </w:rPr>
        <w:t xml:space="preserve"> </w:t>
      </w:r>
      <w:r>
        <w:rPr>
          <w:sz w:val="24"/>
        </w:rPr>
        <w:t>(различия в условиях</w:t>
      </w:r>
      <w:r>
        <w:rPr>
          <w:spacing w:val="2"/>
          <w:sz w:val="24"/>
        </w:rPr>
        <w:t xml:space="preserve"> </w:t>
      </w:r>
      <w:r>
        <w:rPr>
          <w:sz w:val="24"/>
        </w:rPr>
        <w:t>жизни).</w:t>
      </w:r>
      <w:r>
        <w:rPr>
          <w:spacing w:val="-1"/>
          <w:sz w:val="24"/>
        </w:rPr>
        <w:t xml:space="preserve"> </w:t>
      </w:r>
      <w:r>
        <w:rPr>
          <w:sz w:val="24"/>
        </w:rPr>
        <w:t>Забота</w:t>
      </w:r>
      <w:r>
        <w:rPr>
          <w:spacing w:val="-2"/>
          <w:sz w:val="24"/>
        </w:rPr>
        <w:t xml:space="preserve"> </w:t>
      </w:r>
      <w:r>
        <w:rPr>
          <w:sz w:val="24"/>
        </w:rPr>
        <w:t>о домашних</w:t>
      </w:r>
      <w:r>
        <w:rPr>
          <w:spacing w:val="-2"/>
          <w:sz w:val="24"/>
        </w:rPr>
        <w:t xml:space="preserve"> </w:t>
      </w:r>
      <w:r>
        <w:rPr>
          <w:sz w:val="24"/>
        </w:rPr>
        <w:t>питомцах.</w:t>
      </w:r>
    </w:p>
    <w:p w:rsidR="000B529C" w:rsidRDefault="00392229">
      <w:pPr>
        <w:pStyle w:val="a5"/>
        <w:numPr>
          <w:ilvl w:val="1"/>
          <w:numId w:val="30"/>
        </w:numPr>
        <w:tabs>
          <w:tab w:val="left" w:pos="1241"/>
        </w:tabs>
        <w:ind w:left="1240" w:hanging="421"/>
        <w:jc w:val="both"/>
        <w:rPr>
          <w:sz w:val="24"/>
        </w:rPr>
      </w:pPr>
      <w:r>
        <w:rPr>
          <w:sz w:val="24"/>
        </w:rPr>
        <w:t>Правила</w:t>
      </w:r>
      <w:r>
        <w:rPr>
          <w:spacing w:val="-5"/>
          <w:sz w:val="24"/>
        </w:rPr>
        <w:t xml:space="preserve"> </w:t>
      </w:r>
      <w:r>
        <w:rPr>
          <w:sz w:val="24"/>
        </w:rPr>
        <w:t>безопасной</w:t>
      </w:r>
      <w:r>
        <w:rPr>
          <w:spacing w:val="-4"/>
          <w:sz w:val="24"/>
        </w:rPr>
        <w:t xml:space="preserve"> </w:t>
      </w:r>
      <w:r>
        <w:rPr>
          <w:sz w:val="24"/>
        </w:rPr>
        <w:t>жизнедеятельности.</w:t>
      </w:r>
    </w:p>
    <w:p w:rsidR="000B529C" w:rsidRDefault="00392229">
      <w:pPr>
        <w:pStyle w:val="a5"/>
        <w:numPr>
          <w:ilvl w:val="2"/>
          <w:numId w:val="30"/>
        </w:numPr>
        <w:tabs>
          <w:tab w:val="left" w:pos="1421"/>
        </w:tabs>
        <w:ind w:right="128" w:firstLine="708"/>
        <w:jc w:val="both"/>
        <w:rPr>
          <w:sz w:val="24"/>
        </w:rPr>
      </w:pPr>
      <w:r>
        <w:rPr>
          <w:sz w:val="24"/>
        </w:rPr>
        <w:t>Понимание</w:t>
      </w:r>
      <w:r>
        <w:rPr>
          <w:spacing w:val="1"/>
          <w:sz w:val="24"/>
        </w:rPr>
        <w:t xml:space="preserve"> </w:t>
      </w:r>
      <w:r>
        <w:rPr>
          <w:sz w:val="24"/>
        </w:rPr>
        <w:t>необходимости</w:t>
      </w:r>
      <w:r>
        <w:rPr>
          <w:spacing w:val="1"/>
          <w:sz w:val="24"/>
        </w:rPr>
        <w:t xml:space="preserve"> </w:t>
      </w:r>
      <w:r>
        <w:rPr>
          <w:sz w:val="24"/>
        </w:rPr>
        <w:t>соблюдения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правил</w:t>
      </w:r>
      <w:r>
        <w:rPr>
          <w:spacing w:val="1"/>
          <w:sz w:val="24"/>
        </w:rPr>
        <w:t xml:space="preserve"> </w:t>
      </w:r>
      <w:r>
        <w:rPr>
          <w:sz w:val="24"/>
        </w:rPr>
        <w:t>здорового</w:t>
      </w:r>
      <w:r>
        <w:rPr>
          <w:spacing w:val="1"/>
          <w:sz w:val="24"/>
        </w:rPr>
        <w:t xml:space="preserve"> </w:t>
      </w:r>
      <w:r>
        <w:rPr>
          <w:sz w:val="24"/>
        </w:rPr>
        <w:t>питания</w:t>
      </w:r>
      <w:r>
        <w:rPr>
          <w:spacing w:val="60"/>
          <w:sz w:val="24"/>
        </w:rPr>
        <w:t xml:space="preserve"> </w:t>
      </w:r>
      <w:r>
        <w:rPr>
          <w:sz w:val="24"/>
        </w:rPr>
        <w:t>и</w:t>
      </w:r>
      <w:r>
        <w:rPr>
          <w:spacing w:val="1"/>
          <w:sz w:val="24"/>
        </w:rPr>
        <w:t xml:space="preserve"> </w:t>
      </w:r>
      <w:r>
        <w:rPr>
          <w:sz w:val="24"/>
        </w:rPr>
        <w:t>личной гигиены. Правила безопасности в быту: пользование бытовыми электроприборами, газовыми</w:t>
      </w:r>
      <w:r>
        <w:rPr>
          <w:spacing w:val="1"/>
          <w:sz w:val="24"/>
        </w:rPr>
        <w:t xml:space="preserve"> </w:t>
      </w:r>
      <w:r>
        <w:rPr>
          <w:sz w:val="24"/>
        </w:rPr>
        <w:t>плитами.</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2"/>
          <w:numId w:val="30"/>
        </w:numPr>
        <w:tabs>
          <w:tab w:val="left" w:pos="1421"/>
        </w:tabs>
        <w:spacing w:before="60"/>
        <w:ind w:right="129" w:firstLine="708"/>
        <w:jc w:val="both"/>
        <w:rPr>
          <w:sz w:val="24"/>
        </w:rPr>
      </w:pPr>
      <w:r>
        <w:rPr>
          <w:sz w:val="24"/>
        </w:rPr>
        <w:lastRenderedPageBreak/>
        <w:t>Дорога от дома до школы. Правила безопасного поведения пешехода (дорожные знаки,</w:t>
      </w:r>
      <w:r>
        <w:rPr>
          <w:spacing w:val="1"/>
          <w:sz w:val="24"/>
        </w:rPr>
        <w:t xml:space="preserve"> </w:t>
      </w:r>
      <w:r>
        <w:rPr>
          <w:sz w:val="24"/>
        </w:rPr>
        <w:t>дорожная</w:t>
      </w:r>
      <w:r>
        <w:rPr>
          <w:spacing w:val="-1"/>
          <w:sz w:val="24"/>
        </w:rPr>
        <w:t xml:space="preserve"> </w:t>
      </w:r>
      <w:r>
        <w:rPr>
          <w:sz w:val="24"/>
        </w:rPr>
        <w:t>разметка, дорожные</w:t>
      </w:r>
      <w:r>
        <w:rPr>
          <w:spacing w:val="-2"/>
          <w:sz w:val="24"/>
        </w:rPr>
        <w:t xml:space="preserve"> </w:t>
      </w:r>
      <w:r>
        <w:rPr>
          <w:sz w:val="24"/>
        </w:rPr>
        <w:t>сигналы).</w:t>
      </w:r>
    </w:p>
    <w:p w:rsidR="000B529C" w:rsidRDefault="00392229">
      <w:pPr>
        <w:pStyle w:val="a5"/>
        <w:numPr>
          <w:ilvl w:val="2"/>
          <w:numId w:val="30"/>
        </w:numPr>
        <w:tabs>
          <w:tab w:val="left" w:pos="1421"/>
        </w:tabs>
        <w:ind w:right="130" w:firstLine="708"/>
        <w:jc w:val="both"/>
        <w:rPr>
          <w:sz w:val="24"/>
        </w:rPr>
      </w:pPr>
      <w:r>
        <w:rPr>
          <w:sz w:val="24"/>
        </w:rPr>
        <w:t>Безопасность</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(электронный</w:t>
      </w:r>
      <w:r>
        <w:rPr>
          <w:spacing w:val="1"/>
          <w:sz w:val="24"/>
        </w:rPr>
        <w:t xml:space="preserve"> </w:t>
      </w:r>
      <w:r>
        <w:rPr>
          <w:sz w:val="24"/>
        </w:rPr>
        <w:t>дневник</w:t>
      </w:r>
      <w:r>
        <w:rPr>
          <w:spacing w:val="1"/>
          <w:sz w:val="24"/>
        </w:rPr>
        <w:t xml:space="preserve"> </w:t>
      </w:r>
      <w:r>
        <w:rPr>
          <w:sz w:val="24"/>
        </w:rPr>
        <w:t>и</w:t>
      </w:r>
      <w:r>
        <w:rPr>
          <w:spacing w:val="1"/>
          <w:sz w:val="24"/>
        </w:rPr>
        <w:t xml:space="preserve"> </w:t>
      </w:r>
      <w:r>
        <w:rPr>
          <w:sz w:val="24"/>
        </w:rPr>
        <w:t>электронные</w:t>
      </w:r>
      <w:r>
        <w:rPr>
          <w:spacing w:val="1"/>
          <w:sz w:val="24"/>
        </w:rPr>
        <w:t xml:space="preserve"> </w:t>
      </w:r>
      <w:r>
        <w:rPr>
          <w:sz w:val="24"/>
        </w:rPr>
        <w:t>ресурсы</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3"/>
          <w:sz w:val="24"/>
        </w:rPr>
        <w:t xml:space="preserve"> </w:t>
      </w:r>
      <w:r>
        <w:rPr>
          <w:sz w:val="24"/>
        </w:rPr>
        <w:t>доступа</w:t>
      </w:r>
      <w:r>
        <w:rPr>
          <w:spacing w:val="-3"/>
          <w:sz w:val="24"/>
        </w:rPr>
        <w:t xml:space="preserve"> </w:t>
      </w:r>
      <w:r>
        <w:rPr>
          <w:sz w:val="24"/>
        </w:rPr>
        <w:t>в</w:t>
      </w:r>
      <w:r>
        <w:rPr>
          <w:spacing w:val="-3"/>
          <w:sz w:val="24"/>
        </w:rPr>
        <w:t xml:space="preserve"> </w:t>
      </w:r>
      <w:r>
        <w:rPr>
          <w:sz w:val="24"/>
        </w:rPr>
        <w:t>информационно-телекоммуникационную</w:t>
      </w:r>
      <w:r>
        <w:rPr>
          <w:spacing w:val="-3"/>
          <w:sz w:val="24"/>
        </w:rPr>
        <w:t xml:space="preserve"> </w:t>
      </w:r>
      <w:r>
        <w:rPr>
          <w:sz w:val="24"/>
        </w:rPr>
        <w:t>сеть</w:t>
      </w:r>
      <w:r>
        <w:rPr>
          <w:spacing w:val="3"/>
          <w:sz w:val="24"/>
        </w:rPr>
        <w:t xml:space="preserve"> </w:t>
      </w:r>
      <w:r>
        <w:rPr>
          <w:sz w:val="24"/>
        </w:rPr>
        <w:t>«Интернет».</w:t>
      </w:r>
    </w:p>
    <w:p w:rsidR="000B529C" w:rsidRDefault="00392229">
      <w:pPr>
        <w:pStyle w:val="a5"/>
        <w:numPr>
          <w:ilvl w:val="1"/>
          <w:numId w:val="30"/>
        </w:numPr>
        <w:tabs>
          <w:tab w:val="left" w:pos="1241"/>
        </w:tabs>
        <w:ind w:right="125" w:firstLine="708"/>
        <w:jc w:val="both"/>
        <w:rPr>
          <w:sz w:val="24"/>
        </w:rPr>
      </w:pPr>
      <w:r>
        <w:rPr>
          <w:sz w:val="24"/>
        </w:rPr>
        <w:t>Изучение окружающего мира в 1 классе способствует</w:t>
      </w:r>
      <w:r>
        <w:rPr>
          <w:spacing w:val="1"/>
          <w:sz w:val="24"/>
        </w:rPr>
        <w:t xml:space="preserve"> </w:t>
      </w:r>
      <w:r>
        <w:rPr>
          <w:sz w:val="24"/>
        </w:rPr>
        <w:t>освоению на пропедевтическом</w:t>
      </w:r>
      <w:r>
        <w:rPr>
          <w:spacing w:val="1"/>
          <w:sz w:val="24"/>
        </w:rPr>
        <w:t xml:space="preserve"> </w:t>
      </w:r>
      <w:r>
        <w:rPr>
          <w:sz w:val="24"/>
        </w:rPr>
        <w:t>уровне ряда универсальных учебных действий: познавательных универсальных учебных 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 деятельности.</w:t>
      </w:r>
    </w:p>
    <w:p w:rsidR="000B529C" w:rsidRDefault="00392229">
      <w:pPr>
        <w:pStyle w:val="a5"/>
        <w:numPr>
          <w:ilvl w:val="2"/>
          <w:numId w:val="30"/>
        </w:numPr>
        <w:tabs>
          <w:tab w:val="left" w:pos="1421"/>
        </w:tabs>
        <w:ind w:right="128" w:firstLine="708"/>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0B529C" w:rsidRDefault="00392229">
      <w:pPr>
        <w:pStyle w:val="a3"/>
        <w:jc w:val="left"/>
      </w:pPr>
      <w:r>
        <w:t>сравнивать</w:t>
      </w:r>
      <w:r>
        <w:rPr>
          <w:spacing w:val="25"/>
        </w:rPr>
        <w:t xml:space="preserve"> </w:t>
      </w:r>
      <w:r>
        <w:t>происходящие</w:t>
      </w:r>
      <w:r>
        <w:rPr>
          <w:spacing w:val="24"/>
        </w:rPr>
        <w:t xml:space="preserve"> </w:t>
      </w:r>
      <w:r>
        <w:t>в</w:t>
      </w:r>
      <w:r>
        <w:rPr>
          <w:spacing w:val="24"/>
        </w:rPr>
        <w:t xml:space="preserve"> </w:t>
      </w:r>
      <w:r>
        <w:t>природе</w:t>
      </w:r>
      <w:r>
        <w:rPr>
          <w:spacing w:val="23"/>
        </w:rPr>
        <w:t xml:space="preserve"> </w:t>
      </w:r>
      <w:r>
        <w:t>изменения,</w:t>
      </w:r>
      <w:r>
        <w:rPr>
          <w:spacing w:val="24"/>
        </w:rPr>
        <w:t xml:space="preserve"> </w:t>
      </w:r>
      <w:r>
        <w:t>наблюдать</w:t>
      </w:r>
      <w:r>
        <w:rPr>
          <w:spacing w:val="26"/>
        </w:rPr>
        <w:t xml:space="preserve"> </w:t>
      </w:r>
      <w:r>
        <w:t>зависимость</w:t>
      </w:r>
      <w:r>
        <w:rPr>
          <w:spacing w:val="32"/>
        </w:rPr>
        <w:t xml:space="preserve"> </w:t>
      </w:r>
      <w:r>
        <w:t>изменений</w:t>
      </w:r>
      <w:r>
        <w:rPr>
          <w:spacing w:val="25"/>
        </w:rPr>
        <w:t xml:space="preserve"> </w:t>
      </w:r>
      <w:r>
        <w:t>в</w:t>
      </w:r>
      <w:r>
        <w:rPr>
          <w:spacing w:val="24"/>
        </w:rPr>
        <w:t xml:space="preserve"> </w:t>
      </w:r>
      <w:r>
        <w:t>живой</w:t>
      </w:r>
      <w:r>
        <w:rPr>
          <w:spacing w:val="-57"/>
        </w:rPr>
        <w:t xml:space="preserve"> </w:t>
      </w:r>
      <w:r>
        <w:t>природе</w:t>
      </w:r>
      <w:r>
        <w:rPr>
          <w:spacing w:val="-2"/>
        </w:rPr>
        <w:t xml:space="preserve"> </w:t>
      </w:r>
      <w:r>
        <w:t>от состояния</w:t>
      </w:r>
      <w:r>
        <w:rPr>
          <w:spacing w:val="-3"/>
        </w:rPr>
        <w:t xml:space="preserve"> </w:t>
      </w:r>
      <w:r>
        <w:t>неживой природы;</w:t>
      </w:r>
    </w:p>
    <w:p w:rsidR="000B529C" w:rsidRDefault="00392229">
      <w:pPr>
        <w:pStyle w:val="a3"/>
        <w:ind w:right="128"/>
        <w:jc w:val="left"/>
      </w:pPr>
      <w:r>
        <w:t>приводить</w:t>
      </w:r>
      <w:r>
        <w:rPr>
          <w:spacing w:val="41"/>
        </w:rPr>
        <w:t xml:space="preserve"> </w:t>
      </w:r>
      <w:r>
        <w:t>примеры</w:t>
      </w:r>
      <w:r>
        <w:rPr>
          <w:spacing w:val="41"/>
        </w:rPr>
        <w:t xml:space="preserve"> </w:t>
      </w:r>
      <w:r>
        <w:t>представителей</w:t>
      </w:r>
      <w:r>
        <w:rPr>
          <w:spacing w:val="43"/>
        </w:rPr>
        <w:t xml:space="preserve"> </w:t>
      </w:r>
      <w:r>
        <w:t>разных</w:t>
      </w:r>
      <w:r>
        <w:rPr>
          <w:spacing w:val="41"/>
        </w:rPr>
        <w:t xml:space="preserve"> </w:t>
      </w:r>
      <w:r>
        <w:t>групп</w:t>
      </w:r>
      <w:r>
        <w:rPr>
          <w:spacing w:val="43"/>
        </w:rPr>
        <w:t xml:space="preserve"> </w:t>
      </w:r>
      <w:r>
        <w:t>животных</w:t>
      </w:r>
      <w:r>
        <w:rPr>
          <w:spacing w:val="44"/>
        </w:rPr>
        <w:t xml:space="preserve"> </w:t>
      </w:r>
      <w:r>
        <w:t>(звери,</w:t>
      </w:r>
      <w:r>
        <w:rPr>
          <w:spacing w:val="42"/>
        </w:rPr>
        <w:t xml:space="preserve"> </w:t>
      </w:r>
      <w:r>
        <w:t>насекомые,</w:t>
      </w:r>
      <w:r>
        <w:rPr>
          <w:spacing w:val="42"/>
        </w:rPr>
        <w:t xml:space="preserve"> </w:t>
      </w:r>
      <w:r>
        <w:t>рыбы,</w:t>
      </w:r>
      <w:r>
        <w:rPr>
          <w:spacing w:val="-57"/>
        </w:rPr>
        <w:t xml:space="preserve"> </w:t>
      </w:r>
      <w:r>
        <w:t>птицы),</w:t>
      </w:r>
      <w:r>
        <w:rPr>
          <w:spacing w:val="-2"/>
        </w:rPr>
        <w:t xml:space="preserve"> </w:t>
      </w:r>
      <w:r>
        <w:t>называть</w:t>
      </w:r>
      <w:r>
        <w:rPr>
          <w:spacing w:val="-1"/>
        </w:rPr>
        <w:t xml:space="preserve"> </w:t>
      </w:r>
      <w:r>
        <w:t>главную особенность</w:t>
      </w:r>
      <w:r>
        <w:rPr>
          <w:spacing w:val="-1"/>
        </w:rPr>
        <w:t xml:space="preserve"> </w:t>
      </w:r>
      <w:r>
        <w:t>представителей</w:t>
      </w:r>
      <w:r>
        <w:rPr>
          <w:spacing w:val="-2"/>
        </w:rPr>
        <w:t xml:space="preserve"> </w:t>
      </w:r>
      <w:r>
        <w:t>одной</w:t>
      </w:r>
      <w:r>
        <w:rPr>
          <w:spacing w:val="-2"/>
        </w:rPr>
        <w:t xml:space="preserve"> </w:t>
      </w:r>
      <w:r>
        <w:t>группы</w:t>
      </w:r>
      <w:r>
        <w:rPr>
          <w:spacing w:val="-2"/>
        </w:rPr>
        <w:t xml:space="preserve"> </w:t>
      </w:r>
      <w:r>
        <w:t>(в</w:t>
      </w:r>
      <w:r>
        <w:rPr>
          <w:spacing w:val="-3"/>
        </w:rPr>
        <w:t xml:space="preserve"> </w:t>
      </w:r>
      <w:r>
        <w:t xml:space="preserve">пределах </w:t>
      </w:r>
      <w:proofErr w:type="gramStart"/>
      <w:r>
        <w:t>изученного</w:t>
      </w:r>
      <w:proofErr w:type="gramEnd"/>
      <w:r>
        <w:t>);</w:t>
      </w:r>
    </w:p>
    <w:p w:rsidR="000B529C" w:rsidRDefault="00392229">
      <w:pPr>
        <w:pStyle w:val="a3"/>
        <w:ind w:right="128"/>
        <w:jc w:val="left"/>
      </w:pPr>
      <w:r>
        <w:t>приводить</w:t>
      </w:r>
      <w:r>
        <w:rPr>
          <w:spacing w:val="16"/>
        </w:rPr>
        <w:t xml:space="preserve"> </w:t>
      </w:r>
      <w:r>
        <w:t>примеры</w:t>
      </w:r>
      <w:r>
        <w:rPr>
          <w:spacing w:val="14"/>
        </w:rPr>
        <w:t xml:space="preserve"> </w:t>
      </w:r>
      <w:r>
        <w:t>лиственных</w:t>
      </w:r>
      <w:r>
        <w:rPr>
          <w:spacing w:val="16"/>
        </w:rPr>
        <w:t xml:space="preserve"> </w:t>
      </w:r>
      <w:r>
        <w:t>и</w:t>
      </w:r>
      <w:r>
        <w:rPr>
          <w:spacing w:val="18"/>
        </w:rPr>
        <w:t xml:space="preserve"> </w:t>
      </w:r>
      <w:r>
        <w:t>хвойных</w:t>
      </w:r>
      <w:r>
        <w:rPr>
          <w:spacing w:val="17"/>
        </w:rPr>
        <w:t xml:space="preserve"> </w:t>
      </w:r>
      <w:r>
        <w:t>растений,</w:t>
      </w:r>
      <w:r>
        <w:rPr>
          <w:spacing w:val="14"/>
        </w:rPr>
        <w:t xml:space="preserve"> </w:t>
      </w:r>
      <w:r>
        <w:t>сравнивать</w:t>
      </w:r>
      <w:r>
        <w:rPr>
          <w:spacing w:val="17"/>
        </w:rPr>
        <w:t xml:space="preserve"> </w:t>
      </w:r>
      <w:r>
        <w:t>их,</w:t>
      </w:r>
      <w:r>
        <w:rPr>
          <w:spacing w:val="12"/>
        </w:rPr>
        <w:t xml:space="preserve"> </w:t>
      </w:r>
      <w:r>
        <w:t>устанавливать</w:t>
      </w:r>
      <w:r>
        <w:rPr>
          <w:spacing w:val="16"/>
        </w:rPr>
        <w:t xml:space="preserve"> </w:t>
      </w:r>
      <w:r>
        <w:t>различия</w:t>
      </w:r>
      <w:r>
        <w:rPr>
          <w:spacing w:val="-57"/>
        </w:rPr>
        <w:t xml:space="preserve"> </w:t>
      </w:r>
      <w:r>
        <w:t>во</w:t>
      </w:r>
      <w:r>
        <w:rPr>
          <w:spacing w:val="-2"/>
        </w:rPr>
        <w:t xml:space="preserve"> </w:t>
      </w:r>
      <w:r>
        <w:t>внешнем</w:t>
      </w:r>
      <w:r>
        <w:rPr>
          <w:spacing w:val="-1"/>
        </w:rPr>
        <w:t xml:space="preserve"> </w:t>
      </w:r>
      <w:r>
        <w:t>виде.</w:t>
      </w:r>
    </w:p>
    <w:p w:rsidR="000B529C" w:rsidRDefault="00392229">
      <w:pPr>
        <w:pStyle w:val="a5"/>
        <w:numPr>
          <w:ilvl w:val="2"/>
          <w:numId w:val="30"/>
        </w:numPr>
        <w:tabs>
          <w:tab w:val="left" w:pos="1421"/>
        </w:tabs>
        <w:ind w:right="129" w:firstLine="708"/>
        <w:rPr>
          <w:sz w:val="24"/>
        </w:rPr>
      </w:pPr>
      <w:r>
        <w:rPr>
          <w:sz w:val="24"/>
        </w:rPr>
        <w:t>Работа</w:t>
      </w:r>
      <w:r>
        <w:rPr>
          <w:spacing w:val="5"/>
          <w:sz w:val="24"/>
        </w:rPr>
        <w:t xml:space="preserve"> </w:t>
      </w:r>
      <w:r>
        <w:rPr>
          <w:sz w:val="24"/>
        </w:rPr>
        <w:t>с</w:t>
      </w:r>
      <w:r>
        <w:rPr>
          <w:spacing w:val="5"/>
          <w:sz w:val="24"/>
        </w:rPr>
        <w:t xml:space="preserve"> </w:t>
      </w:r>
      <w:r>
        <w:rPr>
          <w:sz w:val="24"/>
        </w:rPr>
        <w:t>информацией</w:t>
      </w:r>
      <w:r>
        <w:rPr>
          <w:spacing w:val="7"/>
          <w:sz w:val="24"/>
        </w:rPr>
        <w:t xml:space="preserve"> </w:t>
      </w:r>
      <w:r>
        <w:rPr>
          <w:sz w:val="24"/>
        </w:rPr>
        <w:t>как</w:t>
      </w:r>
      <w:r>
        <w:rPr>
          <w:spacing w:val="7"/>
          <w:sz w:val="24"/>
        </w:rPr>
        <w:t xml:space="preserve"> </w:t>
      </w:r>
      <w:r>
        <w:rPr>
          <w:sz w:val="24"/>
        </w:rPr>
        <w:t>часть</w:t>
      </w:r>
      <w:r>
        <w:rPr>
          <w:spacing w:val="12"/>
          <w:sz w:val="24"/>
        </w:rPr>
        <w:t xml:space="preserve"> </w:t>
      </w:r>
      <w:r>
        <w:rPr>
          <w:sz w:val="24"/>
        </w:rPr>
        <w:t>познавательных</w:t>
      </w:r>
      <w:r>
        <w:rPr>
          <w:spacing w:val="10"/>
          <w:sz w:val="24"/>
        </w:rPr>
        <w:t xml:space="preserve"> </w:t>
      </w:r>
      <w:r>
        <w:rPr>
          <w:sz w:val="24"/>
        </w:rPr>
        <w:t>универсальных</w:t>
      </w:r>
      <w:r>
        <w:rPr>
          <w:spacing w:val="11"/>
          <w:sz w:val="24"/>
        </w:rPr>
        <w:t xml:space="preserve"> </w:t>
      </w:r>
      <w:r>
        <w:rPr>
          <w:sz w:val="24"/>
        </w:rPr>
        <w:t>учебных</w:t>
      </w:r>
      <w:r>
        <w:rPr>
          <w:spacing w:val="8"/>
          <w:sz w:val="24"/>
        </w:rPr>
        <w:t xml:space="preserve"> </w:t>
      </w:r>
      <w:r>
        <w:rPr>
          <w:sz w:val="24"/>
        </w:rPr>
        <w:t>действий</w:t>
      </w:r>
      <w:r>
        <w:rPr>
          <w:spacing w:val="-57"/>
          <w:sz w:val="24"/>
        </w:rPr>
        <w:t xml:space="preserve"> </w:t>
      </w:r>
      <w:r>
        <w:rPr>
          <w:sz w:val="24"/>
        </w:rPr>
        <w:t>способствует</w:t>
      </w:r>
      <w:r>
        <w:rPr>
          <w:spacing w:val="-1"/>
          <w:sz w:val="24"/>
        </w:rPr>
        <w:t xml:space="preserve"> </w:t>
      </w:r>
      <w:r>
        <w:rPr>
          <w:sz w:val="24"/>
        </w:rPr>
        <w:t>формированию</w:t>
      </w:r>
      <w:r>
        <w:rPr>
          <w:spacing w:val="2"/>
          <w:sz w:val="24"/>
        </w:rPr>
        <w:t xml:space="preserve"> </w:t>
      </w:r>
      <w:r>
        <w:rPr>
          <w:sz w:val="24"/>
        </w:rPr>
        <w:t>умений:</w:t>
      </w:r>
    </w:p>
    <w:p w:rsidR="000B529C" w:rsidRDefault="00392229">
      <w:pPr>
        <w:pStyle w:val="a3"/>
        <w:spacing w:before="1"/>
        <w:jc w:val="left"/>
      </w:pPr>
      <w:r>
        <w:t>понимать,</w:t>
      </w:r>
      <w:r>
        <w:rPr>
          <w:spacing w:val="27"/>
        </w:rPr>
        <w:t xml:space="preserve"> </w:t>
      </w:r>
      <w:r>
        <w:t>что</w:t>
      </w:r>
      <w:r>
        <w:rPr>
          <w:spacing w:val="32"/>
        </w:rPr>
        <w:t xml:space="preserve"> </w:t>
      </w:r>
      <w:r>
        <w:t>информация</w:t>
      </w:r>
      <w:r>
        <w:rPr>
          <w:spacing w:val="31"/>
        </w:rPr>
        <w:t xml:space="preserve"> </w:t>
      </w:r>
      <w:r>
        <w:t>может</w:t>
      </w:r>
      <w:r>
        <w:rPr>
          <w:spacing w:val="32"/>
        </w:rPr>
        <w:t xml:space="preserve"> </w:t>
      </w:r>
      <w:r>
        <w:t>быть</w:t>
      </w:r>
      <w:r>
        <w:rPr>
          <w:spacing w:val="29"/>
        </w:rPr>
        <w:t xml:space="preserve"> </w:t>
      </w:r>
      <w:r>
        <w:t>представлена</w:t>
      </w:r>
      <w:r>
        <w:rPr>
          <w:spacing w:val="30"/>
        </w:rPr>
        <w:t xml:space="preserve"> </w:t>
      </w:r>
      <w:r>
        <w:t>в</w:t>
      </w:r>
      <w:r>
        <w:rPr>
          <w:spacing w:val="30"/>
        </w:rPr>
        <w:t xml:space="preserve"> </w:t>
      </w:r>
      <w:r>
        <w:t>разной</w:t>
      </w:r>
      <w:r>
        <w:rPr>
          <w:spacing w:val="32"/>
        </w:rPr>
        <w:t xml:space="preserve"> </w:t>
      </w:r>
      <w:r>
        <w:t>форме:</w:t>
      </w:r>
      <w:r>
        <w:rPr>
          <w:spacing w:val="37"/>
        </w:rPr>
        <w:t xml:space="preserve"> </w:t>
      </w:r>
      <w:r>
        <w:t>текста,</w:t>
      </w:r>
      <w:r>
        <w:rPr>
          <w:spacing w:val="30"/>
        </w:rPr>
        <w:t xml:space="preserve"> </w:t>
      </w:r>
      <w:r>
        <w:t>иллюстраций,</w:t>
      </w:r>
      <w:r>
        <w:rPr>
          <w:spacing w:val="-57"/>
        </w:rPr>
        <w:t xml:space="preserve"> </w:t>
      </w:r>
      <w:r>
        <w:t>видео, таблицы;</w:t>
      </w:r>
    </w:p>
    <w:p w:rsidR="000B529C" w:rsidRDefault="00392229">
      <w:pPr>
        <w:pStyle w:val="a3"/>
        <w:ind w:left="820" w:firstLine="0"/>
        <w:jc w:val="left"/>
      </w:pPr>
      <w:r>
        <w:t>соотносить</w:t>
      </w:r>
      <w:r>
        <w:rPr>
          <w:spacing w:val="-4"/>
        </w:rPr>
        <w:t xml:space="preserve"> </w:t>
      </w:r>
      <w:r>
        <w:t>иллюстрацию</w:t>
      </w:r>
      <w:r>
        <w:rPr>
          <w:spacing w:val="-3"/>
        </w:rPr>
        <w:t xml:space="preserve"> </w:t>
      </w:r>
      <w:r>
        <w:t>явления</w:t>
      </w:r>
      <w:r>
        <w:rPr>
          <w:spacing w:val="-2"/>
        </w:rPr>
        <w:t xml:space="preserve"> </w:t>
      </w:r>
      <w:r>
        <w:t>(объекта,</w:t>
      </w:r>
      <w:r>
        <w:rPr>
          <w:spacing w:val="-3"/>
        </w:rPr>
        <w:t xml:space="preserve"> </w:t>
      </w:r>
      <w:r>
        <w:t>предмета)</w:t>
      </w:r>
      <w:r>
        <w:rPr>
          <w:spacing w:val="-1"/>
        </w:rPr>
        <w:t xml:space="preserve"> </w:t>
      </w:r>
      <w:r>
        <w:t>с</w:t>
      </w:r>
      <w:r>
        <w:rPr>
          <w:spacing w:val="-4"/>
        </w:rPr>
        <w:t xml:space="preserve"> </w:t>
      </w:r>
      <w:r>
        <w:t>его</w:t>
      </w:r>
      <w:r>
        <w:rPr>
          <w:spacing w:val="-3"/>
        </w:rPr>
        <w:t xml:space="preserve"> </w:t>
      </w:r>
      <w:r>
        <w:t>названием.</w:t>
      </w:r>
    </w:p>
    <w:p w:rsidR="000B529C" w:rsidRDefault="00392229">
      <w:pPr>
        <w:pStyle w:val="a5"/>
        <w:numPr>
          <w:ilvl w:val="2"/>
          <w:numId w:val="30"/>
        </w:numPr>
        <w:tabs>
          <w:tab w:val="left" w:pos="1421"/>
        </w:tabs>
        <w:ind w:right="127" w:firstLine="708"/>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способствуют</w:t>
      </w:r>
      <w:r>
        <w:rPr>
          <w:spacing w:val="1"/>
          <w:sz w:val="24"/>
        </w:rPr>
        <w:t xml:space="preserve"> </w:t>
      </w:r>
      <w:r>
        <w:rPr>
          <w:sz w:val="24"/>
        </w:rPr>
        <w:t>формированию</w:t>
      </w:r>
      <w:r>
        <w:rPr>
          <w:spacing w:val="-57"/>
          <w:sz w:val="24"/>
        </w:rPr>
        <w:t xml:space="preserve"> </w:t>
      </w:r>
      <w:r>
        <w:rPr>
          <w:sz w:val="24"/>
        </w:rPr>
        <w:t>умений:</w:t>
      </w:r>
    </w:p>
    <w:p w:rsidR="000B529C" w:rsidRDefault="00392229">
      <w:pPr>
        <w:pStyle w:val="a3"/>
        <w:jc w:val="left"/>
      </w:pPr>
      <w:r>
        <w:t>в</w:t>
      </w:r>
      <w:r>
        <w:rPr>
          <w:spacing w:val="44"/>
        </w:rPr>
        <w:t xml:space="preserve"> </w:t>
      </w:r>
      <w:r>
        <w:t>процессе</w:t>
      </w:r>
      <w:r>
        <w:rPr>
          <w:spacing w:val="46"/>
        </w:rPr>
        <w:t xml:space="preserve"> </w:t>
      </w:r>
      <w:r>
        <w:t>учебного</w:t>
      </w:r>
      <w:r>
        <w:rPr>
          <w:spacing w:val="44"/>
        </w:rPr>
        <w:t xml:space="preserve"> </w:t>
      </w:r>
      <w:r>
        <w:t>диалога</w:t>
      </w:r>
      <w:r>
        <w:rPr>
          <w:spacing w:val="45"/>
        </w:rPr>
        <w:t xml:space="preserve"> </w:t>
      </w:r>
      <w:r>
        <w:t>слушать</w:t>
      </w:r>
      <w:r>
        <w:rPr>
          <w:spacing w:val="46"/>
        </w:rPr>
        <w:t xml:space="preserve"> </w:t>
      </w:r>
      <w:r>
        <w:t>говорящего;</w:t>
      </w:r>
      <w:r>
        <w:rPr>
          <w:spacing w:val="45"/>
        </w:rPr>
        <w:t xml:space="preserve"> </w:t>
      </w:r>
      <w:r>
        <w:t>отвечать</w:t>
      </w:r>
      <w:r>
        <w:rPr>
          <w:spacing w:val="46"/>
        </w:rPr>
        <w:t xml:space="preserve"> </w:t>
      </w:r>
      <w:r>
        <w:t>на</w:t>
      </w:r>
      <w:r>
        <w:rPr>
          <w:spacing w:val="44"/>
        </w:rPr>
        <w:t xml:space="preserve"> </w:t>
      </w:r>
      <w:r>
        <w:t>вопросы,</w:t>
      </w:r>
      <w:r>
        <w:rPr>
          <w:spacing w:val="44"/>
        </w:rPr>
        <w:t xml:space="preserve"> </w:t>
      </w:r>
      <w:r>
        <w:t>дополнять</w:t>
      </w:r>
      <w:r>
        <w:rPr>
          <w:spacing w:val="45"/>
        </w:rPr>
        <w:t xml:space="preserve"> </w:t>
      </w:r>
      <w:r>
        <w:t>ответы</w:t>
      </w:r>
      <w:r>
        <w:rPr>
          <w:spacing w:val="-57"/>
        </w:rPr>
        <w:t xml:space="preserve"> </w:t>
      </w:r>
      <w:r>
        <w:t>участников;</w:t>
      </w:r>
      <w:r>
        <w:rPr>
          <w:spacing w:val="1"/>
        </w:rPr>
        <w:t xml:space="preserve"> </w:t>
      </w:r>
      <w:r>
        <w:t>уважительно относиться к разным</w:t>
      </w:r>
      <w:r>
        <w:rPr>
          <w:spacing w:val="-3"/>
        </w:rPr>
        <w:t xml:space="preserve"> </w:t>
      </w:r>
      <w:r>
        <w:t>мнениям;</w:t>
      </w:r>
    </w:p>
    <w:p w:rsidR="000B529C" w:rsidRDefault="00392229">
      <w:pPr>
        <w:pStyle w:val="a3"/>
        <w:ind w:left="820" w:right="1314" w:firstLine="0"/>
        <w:jc w:val="left"/>
      </w:pPr>
      <w:r>
        <w:t>воспроизводить названия своего населенного пункта, название страны, её столицы;</w:t>
      </w:r>
      <w:r>
        <w:rPr>
          <w:spacing w:val="-58"/>
        </w:rPr>
        <w:t xml:space="preserve"> </w:t>
      </w:r>
      <w:r>
        <w:t>воспроизводить наизусть</w:t>
      </w:r>
      <w:r>
        <w:rPr>
          <w:spacing w:val="1"/>
        </w:rPr>
        <w:t xml:space="preserve"> </w:t>
      </w:r>
      <w:r>
        <w:t>слова</w:t>
      </w:r>
      <w:r>
        <w:rPr>
          <w:spacing w:val="-2"/>
        </w:rPr>
        <w:t xml:space="preserve"> </w:t>
      </w:r>
      <w:r>
        <w:t>гимна</w:t>
      </w:r>
      <w:r>
        <w:rPr>
          <w:spacing w:val="-2"/>
        </w:rPr>
        <w:t xml:space="preserve"> </w:t>
      </w:r>
      <w:r>
        <w:t>России;</w:t>
      </w:r>
    </w:p>
    <w:p w:rsidR="000B529C" w:rsidRDefault="00392229">
      <w:pPr>
        <w:pStyle w:val="a3"/>
        <w:tabs>
          <w:tab w:val="left" w:pos="2177"/>
          <w:tab w:val="left" w:pos="3384"/>
          <w:tab w:val="left" w:pos="6270"/>
          <w:tab w:val="left" w:pos="7483"/>
          <w:tab w:val="left" w:pos="7800"/>
          <w:tab w:val="left" w:pos="9884"/>
        </w:tabs>
        <w:ind w:right="122"/>
        <w:jc w:val="left"/>
      </w:pPr>
      <w:r>
        <w:t>соотносить</w:t>
      </w:r>
      <w:r>
        <w:tab/>
        <w:t>предметы</w:t>
      </w:r>
      <w:r>
        <w:tab/>
        <w:t>декоративно-прикладного</w:t>
      </w:r>
      <w:r>
        <w:tab/>
        <w:t>искусства</w:t>
      </w:r>
      <w:r>
        <w:tab/>
        <w:t>с</w:t>
      </w:r>
      <w:r>
        <w:tab/>
        <w:t>принадлежностью</w:t>
      </w:r>
      <w:r>
        <w:tab/>
      </w:r>
      <w:r>
        <w:rPr>
          <w:spacing w:val="-1"/>
        </w:rPr>
        <w:t>народу</w:t>
      </w:r>
      <w:r>
        <w:rPr>
          <w:spacing w:val="-57"/>
        </w:rPr>
        <w:t xml:space="preserve"> </w:t>
      </w:r>
      <w:r>
        <w:t>Российской</w:t>
      </w:r>
      <w:r>
        <w:rPr>
          <w:spacing w:val="-1"/>
        </w:rPr>
        <w:t xml:space="preserve"> </w:t>
      </w:r>
      <w:r>
        <w:t>Федерации,</w:t>
      </w:r>
      <w:r>
        <w:rPr>
          <w:spacing w:val="-3"/>
        </w:rPr>
        <w:t xml:space="preserve"> </w:t>
      </w:r>
      <w:r>
        <w:t>описывать</w:t>
      </w:r>
      <w:r>
        <w:rPr>
          <w:spacing w:val="1"/>
        </w:rPr>
        <w:t xml:space="preserve"> </w:t>
      </w:r>
      <w:r>
        <w:t>предмет по</w:t>
      </w:r>
      <w:r>
        <w:rPr>
          <w:spacing w:val="-4"/>
        </w:rPr>
        <w:t xml:space="preserve"> </w:t>
      </w:r>
      <w:r>
        <w:t>предложенному</w:t>
      </w:r>
      <w:r>
        <w:rPr>
          <w:spacing w:val="-5"/>
        </w:rPr>
        <w:t xml:space="preserve"> </w:t>
      </w:r>
      <w:r>
        <w:t>плану;</w:t>
      </w:r>
    </w:p>
    <w:p w:rsidR="000B529C" w:rsidRDefault="00392229">
      <w:pPr>
        <w:pStyle w:val="a3"/>
        <w:ind w:right="128"/>
        <w:jc w:val="left"/>
      </w:pPr>
      <w:r>
        <w:t>описывать</w:t>
      </w:r>
      <w:r>
        <w:rPr>
          <w:spacing w:val="59"/>
        </w:rPr>
        <w:t xml:space="preserve"> </w:t>
      </w:r>
      <w:r>
        <w:t>по</w:t>
      </w:r>
      <w:r>
        <w:rPr>
          <w:spacing w:val="56"/>
        </w:rPr>
        <w:t xml:space="preserve"> </w:t>
      </w:r>
      <w:r>
        <w:t>предложенному</w:t>
      </w:r>
      <w:r>
        <w:rPr>
          <w:spacing w:val="51"/>
        </w:rPr>
        <w:t xml:space="preserve"> </w:t>
      </w:r>
      <w:r>
        <w:t>плану</w:t>
      </w:r>
      <w:r>
        <w:rPr>
          <w:spacing w:val="50"/>
        </w:rPr>
        <w:t xml:space="preserve"> </w:t>
      </w:r>
      <w:r>
        <w:t>время</w:t>
      </w:r>
      <w:r>
        <w:rPr>
          <w:spacing w:val="58"/>
        </w:rPr>
        <w:t xml:space="preserve"> </w:t>
      </w:r>
      <w:r>
        <w:t>года,</w:t>
      </w:r>
      <w:r>
        <w:rPr>
          <w:spacing w:val="58"/>
        </w:rPr>
        <w:t xml:space="preserve"> </w:t>
      </w:r>
      <w:r>
        <w:t>передавать</w:t>
      </w:r>
      <w:r>
        <w:rPr>
          <w:spacing w:val="59"/>
        </w:rPr>
        <w:t xml:space="preserve"> </w:t>
      </w:r>
      <w:r>
        <w:t>в</w:t>
      </w:r>
      <w:r>
        <w:rPr>
          <w:spacing w:val="58"/>
        </w:rPr>
        <w:t xml:space="preserve"> </w:t>
      </w:r>
      <w:r>
        <w:t>рассказе</w:t>
      </w:r>
      <w:r>
        <w:rPr>
          <w:spacing w:val="57"/>
        </w:rPr>
        <w:t xml:space="preserve"> </w:t>
      </w:r>
      <w:r>
        <w:t>своё</w:t>
      </w:r>
      <w:r>
        <w:rPr>
          <w:spacing w:val="56"/>
        </w:rPr>
        <w:t xml:space="preserve"> </w:t>
      </w:r>
      <w:r>
        <w:t>отношение</w:t>
      </w:r>
      <w:r>
        <w:rPr>
          <w:spacing w:val="55"/>
        </w:rPr>
        <w:t xml:space="preserve"> </w:t>
      </w:r>
      <w:r>
        <w:t>к</w:t>
      </w:r>
      <w:r>
        <w:rPr>
          <w:spacing w:val="-57"/>
        </w:rPr>
        <w:t xml:space="preserve"> </w:t>
      </w:r>
      <w:r>
        <w:t>природным</w:t>
      </w:r>
      <w:r>
        <w:rPr>
          <w:spacing w:val="-3"/>
        </w:rPr>
        <w:t xml:space="preserve"> </w:t>
      </w:r>
      <w:r>
        <w:t>явлениям;</w:t>
      </w:r>
    </w:p>
    <w:p w:rsidR="000B529C" w:rsidRDefault="00392229">
      <w:pPr>
        <w:pStyle w:val="a3"/>
        <w:ind w:left="820" w:firstLine="0"/>
        <w:jc w:val="left"/>
      </w:pPr>
      <w:r>
        <w:t>сравнивать</w:t>
      </w:r>
      <w:r>
        <w:rPr>
          <w:spacing w:val="-2"/>
        </w:rPr>
        <w:t xml:space="preserve"> </w:t>
      </w:r>
      <w:r>
        <w:t>домашних</w:t>
      </w:r>
      <w:r>
        <w:rPr>
          <w:spacing w:val="-3"/>
        </w:rPr>
        <w:t xml:space="preserve"> </w:t>
      </w:r>
      <w:r>
        <w:t>и</w:t>
      </w:r>
      <w:r>
        <w:rPr>
          <w:spacing w:val="-5"/>
        </w:rPr>
        <w:t xml:space="preserve"> </w:t>
      </w:r>
      <w:r>
        <w:t>диких животных,</w:t>
      </w:r>
      <w:r>
        <w:rPr>
          <w:spacing w:val="-3"/>
        </w:rPr>
        <w:t xml:space="preserve"> </w:t>
      </w:r>
      <w:r>
        <w:t>объяснять,</w:t>
      </w:r>
      <w:r>
        <w:rPr>
          <w:spacing w:val="-2"/>
        </w:rPr>
        <w:t xml:space="preserve"> </w:t>
      </w:r>
      <w:r>
        <w:t>чем</w:t>
      </w:r>
      <w:r>
        <w:rPr>
          <w:spacing w:val="-4"/>
        </w:rPr>
        <w:t xml:space="preserve"> </w:t>
      </w:r>
      <w:r>
        <w:t>они</w:t>
      </w:r>
      <w:r>
        <w:rPr>
          <w:spacing w:val="-2"/>
        </w:rPr>
        <w:t xml:space="preserve"> </w:t>
      </w:r>
      <w:r>
        <w:t>различаются.</w:t>
      </w:r>
    </w:p>
    <w:p w:rsidR="000B529C" w:rsidRDefault="00392229">
      <w:pPr>
        <w:pStyle w:val="a5"/>
        <w:numPr>
          <w:ilvl w:val="2"/>
          <w:numId w:val="30"/>
        </w:numPr>
        <w:tabs>
          <w:tab w:val="left" w:pos="1421"/>
        </w:tabs>
        <w:spacing w:before="1"/>
        <w:ind w:left="820" w:right="130" w:firstLine="0"/>
        <w:rPr>
          <w:sz w:val="24"/>
        </w:rPr>
      </w:pPr>
      <w:r>
        <w:rPr>
          <w:sz w:val="24"/>
        </w:rPr>
        <w:t>Регулятивные универсальные учебные действия способствуют формированию умений:</w:t>
      </w:r>
      <w:r>
        <w:rPr>
          <w:spacing w:val="1"/>
          <w:sz w:val="24"/>
        </w:rPr>
        <w:t xml:space="preserve"> </w:t>
      </w:r>
      <w:r>
        <w:rPr>
          <w:sz w:val="24"/>
        </w:rPr>
        <w:t>сравнивать</w:t>
      </w:r>
      <w:r>
        <w:rPr>
          <w:spacing w:val="26"/>
          <w:sz w:val="24"/>
        </w:rPr>
        <w:t xml:space="preserve"> </w:t>
      </w:r>
      <w:r>
        <w:rPr>
          <w:sz w:val="24"/>
        </w:rPr>
        <w:t>организацию</w:t>
      </w:r>
      <w:r>
        <w:rPr>
          <w:spacing w:val="26"/>
          <w:sz w:val="24"/>
        </w:rPr>
        <w:t xml:space="preserve"> </w:t>
      </w:r>
      <w:r>
        <w:rPr>
          <w:sz w:val="24"/>
        </w:rPr>
        <w:t>своей</w:t>
      </w:r>
      <w:r>
        <w:rPr>
          <w:spacing w:val="25"/>
          <w:sz w:val="24"/>
        </w:rPr>
        <w:t xml:space="preserve"> </w:t>
      </w:r>
      <w:r>
        <w:rPr>
          <w:sz w:val="24"/>
        </w:rPr>
        <w:t>жизни</w:t>
      </w:r>
      <w:r>
        <w:rPr>
          <w:spacing w:val="26"/>
          <w:sz w:val="24"/>
        </w:rPr>
        <w:t xml:space="preserve"> </w:t>
      </w:r>
      <w:r>
        <w:rPr>
          <w:sz w:val="24"/>
        </w:rPr>
        <w:t>с</w:t>
      </w:r>
      <w:r>
        <w:rPr>
          <w:spacing w:val="26"/>
          <w:sz w:val="24"/>
        </w:rPr>
        <w:t xml:space="preserve"> </w:t>
      </w:r>
      <w:r>
        <w:rPr>
          <w:sz w:val="24"/>
        </w:rPr>
        <w:t>установленными</w:t>
      </w:r>
      <w:r>
        <w:rPr>
          <w:spacing w:val="26"/>
          <w:sz w:val="24"/>
        </w:rPr>
        <w:t xml:space="preserve"> </w:t>
      </w:r>
      <w:r>
        <w:rPr>
          <w:sz w:val="24"/>
        </w:rPr>
        <w:t>правилами</w:t>
      </w:r>
      <w:r>
        <w:rPr>
          <w:spacing w:val="26"/>
          <w:sz w:val="24"/>
        </w:rPr>
        <w:t xml:space="preserve"> </w:t>
      </w:r>
      <w:r>
        <w:rPr>
          <w:sz w:val="24"/>
        </w:rPr>
        <w:t>здорового</w:t>
      </w:r>
      <w:r>
        <w:rPr>
          <w:spacing w:val="24"/>
          <w:sz w:val="24"/>
        </w:rPr>
        <w:t xml:space="preserve"> </w:t>
      </w:r>
      <w:r>
        <w:rPr>
          <w:sz w:val="24"/>
        </w:rPr>
        <w:t>образа</w:t>
      </w:r>
      <w:r>
        <w:rPr>
          <w:spacing w:val="24"/>
          <w:sz w:val="24"/>
        </w:rPr>
        <w:t xml:space="preserve"> </w:t>
      </w:r>
      <w:r>
        <w:rPr>
          <w:sz w:val="24"/>
        </w:rPr>
        <w:t>жизни</w:t>
      </w:r>
    </w:p>
    <w:p w:rsidR="000B529C" w:rsidRDefault="00392229">
      <w:pPr>
        <w:pStyle w:val="a3"/>
        <w:ind w:firstLine="0"/>
        <w:jc w:val="left"/>
      </w:pPr>
      <w:r>
        <w:t>(выполнение</w:t>
      </w:r>
      <w:r>
        <w:rPr>
          <w:spacing w:val="32"/>
        </w:rPr>
        <w:t xml:space="preserve"> </w:t>
      </w:r>
      <w:r>
        <w:t>режима,</w:t>
      </w:r>
      <w:r>
        <w:rPr>
          <w:spacing w:val="33"/>
        </w:rPr>
        <w:t xml:space="preserve"> </w:t>
      </w:r>
      <w:r>
        <w:t>двигательная</w:t>
      </w:r>
      <w:r>
        <w:rPr>
          <w:spacing w:val="34"/>
        </w:rPr>
        <w:t xml:space="preserve"> </w:t>
      </w:r>
      <w:r>
        <w:t>активность,</w:t>
      </w:r>
      <w:r>
        <w:rPr>
          <w:spacing w:val="33"/>
        </w:rPr>
        <w:t xml:space="preserve"> </w:t>
      </w:r>
      <w:r>
        <w:t>закаливание,</w:t>
      </w:r>
      <w:r>
        <w:rPr>
          <w:spacing w:val="34"/>
        </w:rPr>
        <w:t xml:space="preserve"> </w:t>
      </w:r>
      <w:r>
        <w:t>безопасность</w:t>
      </w:r>
      <w:r>
        <w:rPr>
          <w:spacing w:val="42"/>
        </w:rPr>
        <w:t xml:space="preserve"> </w:t>
      </w:r>
      <w:r>
        <w:t>использования</w:t>
      </w:r>
      <w:r>
        <w:rPr>
          <w:spacing w:val="30"/>
        </w:rPr>
        <w:t xml:space="preserve"> </w:t>
      </w:r>
      <w:r>
        <w:t>бытовых</w:t>
      </w:r>
      <w:r>
        <w:rPr>
          <w:spacing w:val="-57"/>
        </w:rPr>
        <w:t xml:space="preserve"> </w:t>
      </w:r>
      <w:r>
        <w:t>электроприборов);</w:t>
      </w:r>
    </w:p>
    <w:p w:rsidR="000B529C" w:rsidRDefault="00392229">
      <w:pPr>
        <w:pStyle w:val="a3"/>
        <w:ind w:right="131"/>
      </w:pPr>
      <w:r>
        <w:t>оценивать выполнение правил безопасного поведения на дорогах и улицах другими детьми,</w:t>
      </w:r>
      <w:r>
        <w:rPr>
          <w:spacing w:val="1"/>
        </w:rPr>
        <w:t xml:space="preserve"> </w:t>
      </w:r>
      <w:r>
        <w:t>выполнять самооценку;</w:t>
      </w:r>
    </w:p>
    <w:p w:rsidR="000B529C" w:rsidRDefault="00392229">
      <w:pPr>
        <w:pStyle w:val="a3"/>
        <w:ind w:right="121"/>
      </w:pPr>
      <w:r>
        <w:t>анализировать предложенные ситуации: устанавливать нарушения режима дня, организации</w:t>
      </w:r>
      <w:r>
        <w:rPr>
          <w:spacing w:val="1"/>
        </w:rPr>
        <w:t xml:space="preserve"> </w:t>
      </w:r>
      <w:r>
        <w:t>учебной работы; нарушения правил дорожного движения, правил пользования электро- и газовыми</w:t>
      </w:r>
      <w:r>
        <w:rPr>
          <w:spacing w:val="1"/>
        </w:rPr>
        <w:t xml:space="preserve"> </w:t>
      </w:r>
      <w:r>
        <w:t>приборами.</w:t>
      </w:r>
    </w:p>
    <w:p w:rsidR="000B529C" w:rsidRDefault="00392229">
      <w:pPr>
        <w:pStyle w:val="a5"/>
        <w:numPr>
          <w:ilvl w:val="2"/>
          <w:numId w:val="30"/>
        </w:numPr>
        <w:tabs>
          <w:tab w:val="left" w:pos="1421"/>
        </w:tabs>
        <w:ind w:right="122" w:firstLine="708"/>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умений</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общения в совместной деятельности: договариваться, справедливо распределять работу, определять</w:t>
      </w:r>
      <w:r>
        <w:rPr>
          <w:spacing w:val="1"/>
          <w:sz w:val="24"/>
        </w:rPr>
        <w:t xml:space="preserve"> </w:t>
      </w:r>
      <w:r>
        <w:rPr>
          <w:sz w:val="24"/>
        </w:rPr>
        <w:t>нарушение</w:t>
      </w:r>
      <w:r>
        <w:rPr>
          <w:spacing w:val="-4"/>
          <w:sz w:val="24"/>
        </w:rPr>
        <w:t xml:space="preserve"> </w:t>
      </w:r>
      <w:r>
        <w:rPr>
          <w:sz w:val="24"/>
        </w:rPr>
        <w:t>правил</w:t>
      </w:r>
      <w:r>
        <w:rPr>
          <w:spacing w:val="-3"/>
          <w:sz w:val="24"/>
        </w:rPr>
        <w:t xml:space="preserve"> </w:t>
      </w:r>
      <w:r>
        <w:rPr>
          <w:sz w:val="24"/>
        </w:rPr>
        <w:t>взаимоотношений,</w:t>
      </w:r>
      <w:r>
        <w:rPr>
          <w:spacing w:val="-3"/>
          <w:sz w:val="24"/>
        </w:rPr>
        <w:t xml:space="preserve"> </w:t>
      </w:r>
      <w:r>
        <w:rPr>
          <w:sz w:val="24"/>
        </w:rPr>
        <w:t>при</w:t>
      </w:r>
      <w:r>
        <w:rPr>
          <w:spacing w:val="1"/>
          <w:sz w:val="24"/>
        </w:rPr>
        <w:t xml:space="preserve"> </w:t>
      </w:r>
      <w:r>
        <w:rPr>
          <w:sz w:val="24"/>
        </w:rPr>
        <w:t>участии учителя</w:t>
      </w:r>
      <w:r>
        <w:rPr>
          <w:spacing w:val="2"/>
          <w:sz w:val="24"/>
        </w:rPr>
        <w:t xml:space="preserve"> </w:t>
      </w:r>
      <w:r>
        <w:rPr>
          <w:sz w:val="24"/>
        </w:rPr>
        <w:t>устранять</w:t>
      </w:r>
      <w:r>
        <w:rPr>
          <w:spacing w:val="-1"/>
          <w:sz w:val="24"/>
        </w:rPr>
        <w:t xml:space="preserve"> </w:t>
      </w:r>
      <w:r>
        <w:rPr>
          <w:sz w:val="24"/>
        </w:rPr>
        <w:t>возникающие</w:t>
      </w:r>
      <w:r>
        <w:rPr>
          <w:spacing w:val="-4"/>
          <w:sz w:val="24"/>
        </w:rPr>
        <w:t xml:space="preserve"> </w:t>
      </w:r>
      <w:r>
        <w:rPr>
          <w:sz w:val="24"/>
        </w:rPr>
        <w:t>конфликты.</w:t>
      </w:r>
    </w:p>
    <w:p w:rsidR="000B529C" w:rsidRDefault="00392229">
      <w:pPr>
        <w:pStyle w:val="a5"/>
        <w:numPr>
          <w:ilvl w:val="0"/>
          <w:numId w:val="30"/>
        </w:numPr>
        <w:tabs>
          <w:tab w:val="left" w:pos="1061"/>
        </w:tabs>
        <w:ind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3"/>
          <w:sz w:val="24"/>
        </w:rPr>
        <w:t xml:space="preserve"> </w:t>
      </w:r>
      <w:r>
        <w:rPr>
          <w:sz w:val="24"/>
        </w:rPr>
        <w:t>2</w:t>
      </w:r>
      <w:r>
        <w:rPr>
          <w:spacing w:val="-2"/>
          <w:sz w:val="24"/>
        </w:rPr>
        <w:t xml:space="preserve"> </w:t>
      </w:r>
      <w:r>
        <w:rPr>
          <w:sz w:val="24"/>
        </w:rPr>
        <w:t>классе.</w:t>
      </w:r>
    </w:p>
    <w:p w:rsidR="000B529C" w:rsidRDefault="00392229">
      <w:pPr>
        <w:pStyle w:val="a5"/>
        <w:numPr>
          <w:ilvl w:val="1"/>
          <w:numId w:val="30"/>
        </w:numPr>
        <w:tabs>
          <w:tab w:val="left" w:pos="1241"/>
        </w:tabs>
        <w:spacing w:before="1"/>
        <w:ind w:left="1240" w:hanging="421"/>
        <w:jc w:val="both"/>
        <w:rPr>
          <w:sz w:val="24"/>
        </w:rPr>
      </w:pPr>
      <w:r>
        <w:rPr>
          <w:sz w:val="24"/>
        </w:rPr>
        <w:t>Человек</w:t>
      </w:r>
      <w:r>
        <w:rPr>
          <w:spacing w:val="-1"/>
          <w:sz w:val="24"/>
        </w:rPr>
        <w:t xml:space="preserve"> </w:t>
      </w:r>
      <w:r>
        <w:rPr>
          <w:sz w:val="24"/>
        </w:rPr>
        <w:t>и</w:t>
      </w:r>
      <w:r>
        <w:rPr>
          <w:spacing w:val="-1"/>
          <w:sz w:val="24"/>
        </w:rPr>
        <w:t xml:space="preserve"> </w:t>
      </w:r>
      <w:r>
        <w:rPr>
          <w:sz w:val="24"/>
        </w:rPr>
        <w:t>общество.</w:t>
      </w:r>
    </w:p>
    <w:p w:rsidR="000B529C" w:rsidRDefault="00392229">
      <w:pPr>
        <w:pStyle w:val="a5"/>
        <w:numPr>
          <w:ilvl w:val="2"/>
          <w:numId w:val="30"/>
        </w:numPr>
        <w:tabs>
          <w:tab w:val="left" w:pos="1421"/>
        </w:tabs>
        <w:ind w:right="121" w:firstLine="708"/>
        <w:jc w:val="both"/>
        <w:rPr>
          <w:sz w:val="24"/>
        </w:rPr>
      </w:pPr>
      <w:r>
        <w:rPr>
          <w:sz w:val="24"/>
        </w:rPr>
        <w:t>Наша</w:t>
      </w:r>
      <w:r>
        <w:rPr>
          <w:spacing w:val="1"/>
          <w:sz w:val="24"/>
        </w:rPr>
        <w:t xml:space="preserve"> </w:t>
      </w:r>
      <w:r>
        <w:rPr>
          <w:sz w:val="24"/>
        </w:rPr>
        <w:t>Родина</w:t>
      </w:r>
      <w:r>
        <w:rPr>
          <w:spacing w:val="1"/>
          <w:sz w:val="24"/>
        </w:rPr>
        <w:t xml:space="preserve"> </w:t>
      </w:r>
      <w:r>
        <w:rPr>
          <w:sz w:val="24"/>
        </w:rPr>
        <w:t>‒</w:t>
      </w:r>
      <w:r>
        <w:rPr>
          <w:spacing w:val="1"/>
          <w:sz w:val="24"/>
        </w:rPr>
        <w:t xml:space="preserve"> </w:t>
      </w:r>
      <w:r>
        <w:rPr>
          <w:sz w:val="24"/>
        </w:rPr>
        <w:t>Россия,</w:t>
      </w:r>
      <w:r>
        <w:rPr>
          <w:spacing w:val="1"/>
          <w:sz w:val="24"/>
        </w:rPr>
        <w:t xml:space="preserve"> </w:t>
      </w:r>
      <w:r>
        <w:rPr>
          <w:sz w:val="24"/>
        </w:rPr>
        <w:t>Российская</w:t>
      </w:r>
      <w:r>
        <w:rPr>
          <w:spacing w:val="1"/>
          <w:sz w:val="24"/>
        </w:rPr>
        <w:t xml:space="preserve"> </w:t>
      </w:r>
      <w:r>
        <w:rPr>
          <w:sz w:val="24"/>
        </w:rPr>
        <w:t>Федерация.</w:t>
      </w:r>
      <w:r>
        <w:rPr>
          <w:spacing w:val="1"/>
          <w:sz w:val="24"/>
        </w:rPr>
        <w:t xml:space="preserve"> </w:t>
      </w:r>
      <w:r>
        <w:rPr>
          <w:sz w:val="24"/>
        </w:rPr>
        <w:t>Россия</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столица</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Государственные символы России. Москва – столица России. Святыни Москвы – святыни России:</w:t>
      </w:r>
      <w:r>
        <w:rPr>
          <w:spacing w:val="1"/>
          <w:sz w:val="24"/>
        </w:rPr>
        <w:t xml:space="preserve"> </w:t>
      </w:r>
      <w:r>
        <w:rPr>
          <w:sz w:val="24"/>
        </w:rPr>
        <w:t>Кремль,</w:t>
      </w:r>
      <w:r>
        <w:rPr>
          <w:spacing w:val="1"/>
          <w:sz w:val="24"/>
        </w:rPr>
        <w:t xml:space="preserve"> </w:t>
      </w:r>
      <w:r>
        <w:rPr>
          <w:sz w:val="24"/>
        </w:rPr>
        <w:t>Красная</w:t>
      </w:r>
      <w:r>
        <w:rPr>
          <w:spacing w:val="1"/>
          <w:sz w:val="24"/>
        </w:rPr>
        <w:t xml:space="preserve"> </w:t>
      </w:r>
      <w:r>
        <w:rPr>
          <w:sz w:val="24"/>
        </w:rPr>
        <w:t>площадь,</w:t>
      </w:r>
      <w:r>
        <w:rPr>
          <w:spacing w:val="1"/>
          <w:sz w:val="24"/>
        </w:rPr>
        <w:t xml:space="preserve"> </w:t>
      </w:r>
      <w:r>
        <w:rPr>
          <w:sz w:val="24"/>
        </w:rPr>
        <w:t>Большой</w:t>
      </w:r>
      <w:r>
        <w:rPr>
          <w:spacing w:val="1"/>
          <w:sz w:val="24"/>
        </w:rPr>
        <w:t xml:space="preserve"> </w:t>
      </w:r>
      <w:r>
        <w:rPr>
          <w:sz w:val="24"/>
        </w:rPr>
        <w:t>театр</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Характеристика</w:t>
      </w:r>
      <w:r>
        <w:rPr>
          <w:spacing w:val="1"/>
          <w:sz w:val="24"/>
        </w:rPr>
        <w:t xml:space="preserve"> </w:t>
      </w:r>
      <w:r>
        <w:rPr>
          <w:sz w:val="24"/>
        </w:rPr>
        <w:t>отдельных</w:t>
      </w:r>
      <w:r>
        <w:rPr>
          <w:spacing w:val="1"/>
          <w:sz w:val="24"/>
        </w:rPr>
        <w:t xml:space="preserve"> </w:t>
      </w:r>
      <w:r>
        <w:rPr>
          <w:sz w:val="24"/>
        </w:rPr>
        <w:t>исторических</w:t>
      </w:r>
      <w:r>
        <w:rPr>
          <w:spacing w:val="1"/>
          <w:sz w:val="24"/>
        </w:rPr>
        <w:t xml:space="preserve"> </w:t>
      </w:r>
      <w:r>
        <w:rPr>
          <w:sz w:val="24"/>
        </w:rPr>
        <w:t>событий, связанных с Москвой (основание Москвы, строительство Кремля и другие). Герб Москвы.</w:t>
      </w:r>
      <w:r>
        <w:rPr>
          <w:spacing w:val="1"/>
          <w:sz w:val="24"/>
        </w:rPr>
        <w:t xml:space="preserve"> </w:t>
      </w:r>
      <w:r>
        <w:rPr>
          <w:sz w:val="24"/>
        </w:rPr>
        <w:t>Расположение Москвы на карте. Города России. Россия – многонациональное государство. Народы</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традиции,</w:t>
      </w:r>
      <w:r>
        <w:rPr>
          <w:spacing w:val="1"/>
          <w:sz w:val="24"/>
        </w:rPr>
        <w:t xml:space="preserve"> </w:t>
      </w:r>
      <w:r>
        <w:rPr>
          <w:sz w:val="24"/>
        </w:rPr>
        <w:t>обычаи,</w:t>
      </w:r>
      <w:r>
        <w:rPr>
          <w:spacing w:val="1"/>
          <w:sz w:val="24"/>
        </w:rPr>
        <w:t xml:space="preserve"> </w:t>
      </w:r>
      <w:r>
        <w:rPr>
          <w:sz w:val="24"/>
        </w:rPr>
        <w:t>праздники.</w:t>
      </w:r>
      <w:r>
        <w:rPr>
          <w:spacing w:val="1"/>
          <w:sz w:val="24"/>
        </w:rPr>
        <w:t xml:space="preserve"> </w:t>
      </w:r>
      <w:r>
        <w:rPr>
          <w:sz w:val="24"/>
        </w:rPr>
        <w:t>Родной</w:t>
      </w:r>
      <w:r>
        <w:rPr>
          <w:spacing w:val="1"/>
          <w:sz w:val="24"/>
        </w:rPr>
        <w:t xml:space="preserve"> </w:t>
      </w:r>
      <w:r>
        <w:rPr>
          <w:sz w:val="24"/>
        </w:rPr>
        <w:t>край,</w:t>
      </w:r>
      <w:r>
        <w:rPr>
          <w:spacing w:val="1"/>
          <w:sz w:val="24"/>
        </w:rPr>
        <w:t xml:space="preserve"> </w:t>
      </w:r>
      <w:r>
        <w:rPr>
          <w:sz w:val="24"/>
        </w:rPr>
        <w:t>его</w:t>
      </w:r>
      <w:r>
        <w:rPr>
          <w:spacing w:val="1"/>
          <w:sz w:val="24"/>
        </w:rPr>
        <w:t xml:space="preserve"> </w:t>
      </w:r>
      <w:r>
        <w:rPr>
          <w:sz w:val="24"/>
        </w:rPr>
        <w:t>природные</w:t>
      </w:r>
      <w:r>
        <w:rPr>
          <w:spacing w:val="1"/>
          <w:sz w:val="24"/>
        </w:rPr>
        <w:t xml:space="preserve"> </w:t>
      </w:r>
      <w:r>
        <w:rPr>
          <w:sz w:val="24"/>
        </w:rPr>
        <w:t>и</w:t>
      </w:r>
      <w:r>
        <w:rPr>
          <w:spacing w:val="1"/>
          <w:sz w:val="24"/>
        </w:rPr>
        <w:t xml:space="preserve"> </w:t>
      </w:r>
      <w:r>
        <w:rPr>
          <w:sz w:val="24"/>
        </w:rPr>
        <w:t>культурные</w:t>
      </w:r>
      <w:r>
        <w:rPr>
          <w:spacing w:val="1"/>
          <w:sz w:val="24"/>
        </w:rPr>
        <w:t xml:space="preserve"> </w:t>
      </w:r>
      <w:r>
        <w:rPr>
          <w:sz w:val="24"/>
        </w:rPr>
        <w:t>достопримечательности.</w:t>
      </w:r>
      <w:r>
        <w:rPr>
          <w:spacing w:val="-1"/>
          <w:sz w:val="24"/>
        </w:rPr>
        <w:t xml:space="preserve"> </w:t>
      </w:r>
      <w:r>
        <w:rPr>
          <w:sz w:val="24"/>
        </w:rPr>
        <w:t>Значимые</w:t>
      </w:r>
      <w:r>
        <w:rPr>
          <w:spacing w:val="-2"/>
          <w:sz w:val="24"/>
        </w:rPr>
        <w:t xml:space="preserve"> </w:t>
      </w:r>
      <w:r>
        <w:rPr>
          <w:sz w:val="24"/>
        </w:rPr>
        <w:t>события истории родного</w:t>
      </w:r>
      <w:r>
        <w:rPr>
          <w:spacing w:val="-3"/>
          <w:sz w:val="24"/>
        </w:rPr>
        <w:t xml:space="preserve"> </w:t>
      </w:r>
      <w:r>
        <w:rPr>
          <w:sz w:val="24"/>
        </w:rPr>
        <w:t>края.</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2"/>
          <w:numId w:val="30"/>
        </w:numPr>
        <w:tabs>
          <w:tab w:val="left" w:pos="1421"/>
        </w:tabs>
        <w:spacing w:before="60"/>
        <w:ind w:right="127" w:firstLine="708"/>
        <w:jc w:val="both"/>
        <w:rPr>
          <w:sz w:val="24"/>
        </w:rPr>
      </w:pPr>
      <w:r>
        <w:rPr>
          <w:sz w:val="24"/>
        </w:rPr>
        <w:lastRenderedPageBreak/>
        <w:t>Свой регион и его главный город на карте; символика своего региона. Хозяйственные</w:t>
      </w:r>
      <w:r>
        <w:rPr>
          <w:spacing w:val="1"/>
          <w:sz w:val="24"/>
        </w:rPr>
        <w:t xml:space="preserve"> </w:t>
      </w:r>
      <w:r>
        <w:rPr>
          <w:sz w:val="24"/>
        </w:rPr>
        <w:t>занятия,</w:t>
      </w:r>
      <w:r>
        <w:rPr>
          <w:spacing w:val="-4"/>
          <w:sz w:val="24"/>
        </w:rPr>
        <w:t xml:space="preserve"> </w:t>
      </w:r>
      <w:r>
        <w:rPr>
          <w:sz w:val="24"/>
        </w:rPr>
        <w:t>профессии</w:t>
      </w:r>
      <w:r>
        <w:rPr>
          <w:spacing w:val="-1"/>
          <w:sz w:val="24"/>
        </w:rPr>
        <w:t xml:space="preserve"> </w:t>
      </w:r>
      <w:r>
        <w:rPr>
          <w:sz w:val="24"/>
        </w:rPr>
        <w:t>жителей родного</w:t>
      </w:r>
      <w:r>
        <w:rPr>
          <w:spacing w:val="-1"/>
          <w:sz w:val="24"/>
        </w:rPr>
        <w:t xml:space="preserve"> </w:t>
      </w:r>
      <w:r>
        <w:rPr>
          <w:sz w:val="24"/>
        </w:rPr>
        <w:t>края.</w:t>
      </w:r>
      <w:r>
        <w:rPr>
          <w:spacing w:val="-1"/>
          <w:sz w:val="24"/>
        </w:rPr>
        <w:t xml:space="preserve"> </w:t>
      </w:r>
      <w:r>
        <w:rPr>
          <w:sz w:val="24"/>
        </w:rPr>
        <w:t>Значение</w:t>
      </w:r>
      <w:r>
        <w:rPr>
          <w:spacing w:val="-1"/>
          <w:sz w:val="24"/>
        </w:rPr>
        <w:t xml:space="preserve"> </w:t>
      </w:r>
      <w:r>
        <w:rPr>
          <w:sz w:val="24"/>
        </w:rPr>
        <w:t>труда</w:t>
      </w:r>
      <w:r>
        <w:rPr>
          <w:spacing w:val="-2"/>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2"/>
          <w:sz w:val="24"/>
        </w:rPr>
        <w:t xml:space="preserve"> </w:t>
      </w:r>
      <w:r>
        <w:rPr>
          <w:sz w:val="24"/>
        </w:rPr>
        <w:t>и общества.</w:t>
      </w:r>
    </w:p>
    <w:p w:rsidR="000B529C" w:rsidRDefault="00392229">
      <w:pPr>
        <w:pStyle w:val="a5"/>
        <w:numPr>
          <w:ilvl w:val="2"/>
          <w:numId w:val="30"/>
        </w:numPr>
        <w:tabs>
          <w:tab w:val="left" w:pos="1421"/>
        </w:tabs>
        <w:ind w:right="130" w:firstLine="708"/>
        <w:jc w:val="both"/>
        <w:rPr>
          <w:sz w:val="24"/>
        </w:rPr>
      </w:pPr>
      <w:r>
        <w:rPr>
          <w:sz w:val="24"/>
        </w:rPr>
        <w:t>Семья. Семейные ценности и традиции. Родословная. Составление схемы родословного</w:t>
      </w:r>
      <w:r>
        <w:rPr>
          <w:spacing w:val="1"/>
          <w:sz w:val="24"/>
        </w:rPr>
        <w:t xml:space="preserve"> </w:t>
      </w:r>
      <w:r>
        <w:rPr>
          <w:sz w:val="24"/>
        </w:rPr>
        <w:t>древа,</w:t>
      </w:r>
      <w:r>
        <w:rPr>
          <w:spacing w:val="-1"/>
          <w:sz w:val="24"/>
        </w:rPr>
        <w:t xml:space="preserve"> </w:t>
      </w:r>
      <w:r>
        <w:rPr>
          <w:sz w:val="24"/>
        </w:rPr>
        <w:t>истории семьи.</w:t>
      </w:r>
    </w:p>
    <w:p w:rsidR="000B529C" w:rsidRDefault="00392229">
      <w:pPr>
        <w:pStyle w:val="a5"/>
        <w:numPr>
          <w:ilvl w:val="2"/>
          <w:numId w:val="30"/>
        </w:numPr>
        <w:tabs>
          <w:tab w:val="left" w:pos="1421"/>
        </w:tabs>
        <w:ind w:right="122" w:firstLine="708"/>
        <w:jc w:val="both"/>
        <w:rPr>
          <w:sz w:val="24"/>
        </w:rPr>
      </w:pPr>
      <w:r>
        <w:rPr>
          <w:sz w:val="24"/>
        </w:rPr>
        <w:t>Правила</w:t>
      </w:r>
      <w:r>
        <w:rPr>
          <w:spacing w:val="1"/>
          <w:sz w:val="24"/>
        </w:rPr>
        <w:t xml:space="preserve"> </w:t>
      </w:r>
      <w:r>
        <w:rPr>
          <w:sz w:val="24"/>
        </w:rPr>
        <w:t>культурного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Доброта,</w:t>
      </w:r>
      <w:r>
        <w:rPr>
          <w:spacing w:val="1"/>
          <w:sz w:val="24"/>
        </w:rPr>
        <w:t xml:space="preserve"> </w:t>
      </w:r>
      <w:r>
        <w:rPr>
          <w:sz w:val="24"/>
        </w:rPr>
        <w:t>справедливость,</w:t>
      </w:r>
      <w:r>
        <w:rPr>
          <w:spacing w:val="1"/>
          <w:sz w:val="24"/>
        </w:rPr>
        <w:t xml:space="preserve"> </w:t>
      </w:r>
      <w:r>
        <w:rPr>
          <w:sz w:val="24"/>
        </w:rPr>
        <w:t>честность,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чужому</w:t>
      </w:r>
      <w:r>
        <w:rPr>
          <w:spacing w:val="1"/>
          <w:sz w:val="24"/>
        </w:rPr>
        <w:t xml:space="preserve"> </w:t>
      </w:r>
      <w:r>
        <w:rPr>
          <w:sz w:val="24"/>
        </w:rPr>
        <w:t>мнению</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w:t>
      </w:r>
      <w:r>
        <w:rPr>
          <w:spacing w:val="1"/>
          <w:sz w:val="24"/>
        </w:rPr>
        <w:t xml:space="preserve"> </w:t>
      </w:r>
      <w:r>
        <w:rPr>
          <w:sz w:val="24"/>
        </w:rPr>
        <w:t>главные</w:t>
      </w:r>
      <w:r>
        <w:rPr>
          <w:spacing w:val="1"/>
          <w:sz w:val="24"/>
        </w:rPr>
        <w:t xml:space="preserve"> </w:t>
      </w:r>
      <w:r>
        <w:rPr>
          <w:sz w:val="24"/>
        </w:rPr>
        <w:t>правила</w:t>
      </w:r>
      <w:r>
        <w:rPr>
          <w:spacing w:val="-57"/>
          <w:sz w:val="24"/>
        </w:rPr>
        <w:t xml:space="preserve"> </w:t>
      </w:r>
      <w:r>
        <w:rPr>
          <w:sz w:val="24"/>
        </w:rPr>
        <w:t>взаимоотношений</w:t>
      </w:r>
      <w:r>
        <w:rPr>
          <w:spacing w:val="-1"/>
          <w:sz w:val="24"/>
        </w:rPr>
        <w:t xml:space="preserve"> </w:t>
      </w:r>
      <w:r>
        <w:rPr>
          <w:sz w:val="24"/>
        </w:rPr>
        <w:t>членов общества.</w:t>
      </w:r>
    </w:p>
    <w:p w:rsidR="000B529C" w:rsidRDefault="00392229">
      <w:pPr>
        <w:pStyle w:val="a5"/>
        <w:numPr>
          <w:ilvl w:val="1"/>
          <w:numId w:val="30"/>
        </w:numPr>
        <w:tabs>
          <w:tab w:val="left" w:pos="1241"/>
        </w:tabs>
        <w:ind w:left="1240" w:hanging="421"/>
        <w:jc w:val="both"/>
        <w:rPr>
          <w:sz w:val="24"/>
        </w:rPr>
      </w:pPr>
      <w:r>
        <w:rPr>
          <w:sz w:val="24"/>
        </w:rPr>
        <w:t>Человек</w:t>
      </w:r>
      <w:r>
        <w:rPr>
          <w:spacing w:val="-2"/>
          <w:sz w:val="24"/>
        </w:rPr>
        <w:t xml:space="preserve"> </w:t>
      </w:r>
      <w:r>
        <w:rPr>
          <w:sz w:val="24"/>
        </w:rPr>
        <w:t>и</w:t>
      </w:r>
      <w:r>
        <w:rPr>
          <w:spacing w:val="-1"/>
          <w:sz w:val="24"/>
        </w:rPr>
        <w:t xml:space="preserve"> </w:t>
      </w:r>
      <w:r>
        <w:rPr>
          <w:sz w:val="24"/>
        </w:rPr>
        <w:t>природа.</w:t>
      </w:r>
    </w:p>
    <w:p w:rsidR="000B529C" w:rsidRDefault="00392229">
      <w:pPr>
        <w:pStyle w:val="a5"/>
        <w:numPr>
          <w:ilvl w:val="2"/>
          <w:numId w:val="30"/>
        </w:numPr>
        <w:tabs>
          <w:tab w:val="left" w:pos="1421"/>
        </w:tabs>
        <w:ind w:left="1420" w:hanging="601"/>
        <w:jc w:val="both"/>
        <w:rPr>
          <w:sz w:val="24"/>
        </w:rPr>
      </w:pPr>
      <w:r>
        <w:rPr>
          <w:sz w:val="24"/>
        </w:rPr>
        <w:t>Методы</w:t>
      </w:r>
      <w:r>
        <w:rPr>
          <w:spacing w:val="-2"/>
          <w:sz w:val="24"/>
        </w:rPr>
        <w:t xml:space="preserve"> </w:t>
      </w:r>
      <w:r>
        <w:rPr>
          <w:sz w:val="24"/>
        </w:rPr>
        <w:t>познания</w:t>
      </w:r>
      <w:r>
        <w:rPr>
          <w:spacing w:val="-4"/>
          <w:sz w:val="24"/>
        </w:rPr>
        <w:t xml:space="preserve"> </w:t>
      </w:r>
      <w:r>
        <w:rPr>
          <w:sz w:val="24"/>
        </w:rPr>
        <w:t>природы:</w:t>
      </w:r>
      <w:r>
        <w:rPr>
          <w:spacing w:val="-4"/>
          <w:sz w:val="24"/>
        </w:rPr>
        <w:t xml:space="preserve"> </w:t>
      </w:r>
      <w:r>
        <w:rPr>
          <w:sz w:val="24"/>
        </w:rPr>
        <w:t>наблюдения,</w:t>
      </w:r>
      <w:r>
        <w:rPr>
          <w:spacing w:val="-4"/>
          <w:sz w:val="24"/>
        </w:rPr>
        <w:t xml:space="preserve"> </w:t>
      </w:r>
      <w:r>
        <w:rPr>
          <w:sz w:val="24"/>
        </w:rPr>
        <w:t>опыты,</w:t>
      </w:r>
      <w:r>
        <w:rPr>
          <w:spacing w:val="-1"/>
          <w:sz w:val="24"/>
        </w:rPr>
        <w:t xml:space="preserve"> </w:t>
      </w:r>
      <w:r>
        <w:rPr>
          <w:sz w:val="24"/>
        </w:rPr>
        <w:t>измерения.</w:t>
      </w:r>
    </w:p>
    <w:p w:rsidR="000B529C" w:rsidRDefault="00392229">
      <w:pPr>
        <w:pStyle w:val="a5"/>
        <w:numPr>
          <w:ilvl w:val="2"/>
          <w:numId w:val="30"/>
        </w:numPr>
        <w:tabs>
          <w:tab w:val="left" w:pos="1421"/>
        </w:tabs>
        <w:ind w:right="122" w:firstLine="708"/>
        <w:jc w:val="both"/>
        <w:rPr>
          <w:sz w:val="24"/>
        </w:rPr>
      </w:pPr>
      <w:r>
        <w:rPr>
          <w:sz w:val="24"/>
        </w:rPr>
        <w:t>Звёзды и созвездия, наблюдения звёздного неба. Планеты. Чем Земля отличается от</w:t>
      </w:r>
      <w:r>
        <w:rPr>
          <w:spacing w:val="1"/>
          <w:sz w:val="24"/>
        </w:rPr>
        <w:t xml:space="preserve"> </w:t>
      </w:r>
      <w:r>
        <w:rPr>
          <w:sz w:val="24"/>
        </w:rPr>
        <w:t>других</w:t>
      </w:r>
      <w:r>
        <w:rPr>
          <w:spacing w:val="1"/>
          <w:sz w:val="24"/>
        </w:rPr>
        <w:t xml:space="preserve"> </w:t>
      </w:r>
      <w:r>
        <w:rPr>
          <w:sz w:val="24"/>
        </w:rPr>
        <w:t>планет;</w:t>
      </w:r>
      <w:r>
        <w:rPr>
          <w:spacing w:val="1"/>
          <w:sz w:val="24"/>
        </w:rPr>
        <w:t xml:space="preserve"> </w:t>
      </w:r>
      <w:r>
        <w:rPr>
          <w:sz w:val="24"/>
        </w:rPr>
        <w:t>условия</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Земле.</w:t>
      </w:r>
      <w:r>
        <w:rPr>
          <w:spacing w:val="1"/>
          <w:sz w:val="24"/>
        </w:rPr>
        <w:t xml:space="preserve"> </w:t>
      </w:r>
      <w:r>
        <w:rPr>
          <w:sz w:val="24"/>
        </w:rPr>
        <w:t>Изображения</w:t>
      </w:r>
      <w:r>
        <w:rPr>
          <w:spacing w:val="1"/>
          <w:sz w:val="24"/>
        </w:rPr>
        <w:t xml:space="preserve"> </w:t>
      </w:r>
      <w:r>
        <w:rPr>
          <w:sz w:val="24"/>
        </w:rPr>
        <w:t>Земли:</w:t>
      </w:r>
      <w:r>
        <w:rPr>
          <w:spacing w:val="1"/>
          <w:sz w:val="24"/>
        </w:rPr>
        <w:t xml:space="preserve"> </w:t>
      </w:r>
      <w:r>
        <w:rPr>
          <w:sz w:val="24"/>
        </w:rPr>
        <w:t>глобус,</w:t>
      </w:r>
      <w:r>
        <w:rPr>
          <w:spacing w:val="1"/>
          <w:sz w:val="24"/>
        </w:rPr>
        <w:t xml:space="preserve"> </w:t>
      </w:r>
      <w:r>
        <w:rPr>
          <w:sz w:val="24"/>
        </w:rPr>
        <w:t>карта,</w:t>
      </w:r>
      <w:r>
        <w:rPr>
          <w:spacing w:val="1"/>
          <w:sz w:val="24"/>
        </w:rPr>
        <w:t xml:space="preserve"> </w:t>
      </w:r>
      <w:r>
        <w:rPr>
          <w:sz w:val="24"/>
        </w:rPr>
        <w:t>план.</w:t>
      </w:r>
      <w:r>
        <w:rPr>
          <w:spacing w:val="1"/>
          <w:sz w:val="24"/>
        </w:rPr>
        <w:t xml:space="preserve"> </w:t>
      </w:r>
      <w:r>
        <w:rPr>
          <w:sz w:val="24"/>
        </w:rPr>
        <w:t>Карта</w:t>
      </w:r>
      <w:r>
        <w:rPr>
          <w:spacing w:val="1"/>
          <w:sz w:val="24"/>
        </w:rPr>
        <w:t xml:space="preserve"> </w:t>
      </w:r>
      <w:r>
        <w:rPr>
          <w:sz w:val="24"/>
        </w:rPr>
        <w:t>мира.</w:t>
      </w:r>
      <w:r>
        <w:rPr>
          <w:spacing w:val="1"/>
          <w:sz w:val="24"/>
        </w:rPr>
        <w:t xml:space="preserve"> </w:t>
      </w:r>
      <w:r>
        <w:rPr>
          <w:sz w:val="24"/>
        </w:rPr>
        <w:t>Материки,</w:t>
      </w:r>
      <w:r>
        <w:rPr>
          <w:spacing w:val="1"/>
          <w:sz w:val="24"/>
        </w:rPr>
        <w:t xml:space="preserve"> </w:t>
      </w:r>
      <w:r>
        <w:rPr>
          <w:sz w:val="24"/>
        </w:rPr>
        <w:t>океаны.</w:t>
      </w:r>
      <w:r>
        <w:rPr>
          <w:spacing w:val="1"/>
          <w:sz w:val="24"/>
        </w:rPr>
        <w:t xml:space="preserve"> </w:t>
      </w:r>
      <w:r>
        <w:rPr>
          <w:sz w:val="24"/>
        </w:rPr>
        <w:t>Определение</w:t>
      </w:r>
      <w:r>
        <w:rPr>
          <w:spacing w:val="1"/>
          <w:sz w:val="24"/>
        </w:rPr>
        <w:t xml:space="preserve"> </w:t>
      </w:r>
      <w:r>
        <w:rPr>
          <w:sz w:val="24"/>
        </w:rPr>
        <w:t>сторон</w:t>
      </w:r>
      <w:r>
        <w:rPr>
          <w:spacing w:val="1"/>
          <w:sz w:val="24"/>
        </w:rPr>
        <w:t xml:space="preserve"> </w:t>
      </w:r>
      <w:r>
        <w:rPr>
          <w:sz w:val="24"/>
        </w:rPr>
        <w:t>горизонта</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компаса.</w:t>
      </w:r>
      <w:r>
        <w:rPr>
          <w:spacing w:val="1"/>
          <w:sz w:val="24"/>
        </w:rPr>
        <w:t xml:space="preserve"> </w:t>
      </w:r>
      <w:r>
        <w:rPr>
          <w:sz w:val="24"/>
        </w:rPr>
        <w:t>Ориентирование</w:t>
      </w:r>
      <w:r>
        <w:rPr>
          <w:spacing w:val="1"/>
          <w:sz w:val="24"/>
        </w:rPr>
        <w:t xml:space="preserve"> </w:t>
      </w:r>
      <w:r>
        <w:rPr>
          <w:sz w:val="24"/>
        </w:rPr>
        <w:t>на</w:t>
      </w:r>
      <w:r>
        <w:rPr>
          <w:spacing w:val="1"/>
          <w:sz w:val="24"/>
        </w:rPr>
        <w:t xml:space="preserve"> </w:t>
      </w:r>
      <w:r>
        <w:rPr>
          <w:sz w:val="24"/>
        </w:rPr>
        <w:t>местности</w:t>
      </w:r>
      <w:r>
        <w:rPr>
          <w:spacing w:val="1"/>
          <w:sz w:val="24"/>
        </w:rPr>
        <w:t xml:space="preserve"> </w:t>
      </w:r>
      <w:r>
        <w:rPr>
          <w:sz w:val="24"/>
        </w:rPr>
        <w:t>по</w:t>
      </w:r>
      <w:r>
        <w:rPr>
          <w:spacing w:val="1"/>
          <w:sz w:val="24"/>
        </w:rPr>
        <w:t xml:space="preserve"> </w:t>
      </w:r>
      <w:r>
        <w:rPr>
          <w:sz w:val="24"/>
        </w:rPr>
        <w:t>местным</w:t>
      </w:r>
      <w:r>
        <w:rPr>
          <w:spacing w:val="1"/>
          <w:sz w:val="24"/>
        </w:rPr>
        <w:t xml:space="preserve"> </w:t>
      </w:r>
      <w:r>
        <w:rPr>
          <w:sz w:val="24"/>
        </w:rPr>
        <w:t>природным</w:t>
      </w:r>
      <w:r>
        <w:rPr>
          <w:spacing w:val="1"/>
          <w:sz w:val="24"/>
        </w:rPr>
        <w:t xml:space="preserve"> </w:t>
      </w:r>
      <w:r>
        <w:rPr>
          <w:sz w:val="24"/>
        </w:rPr>
        <w:t>признакам,</w:t>
      </w:r>
      <w:r>
        <w:rPr>
          <w:spacing w:val="1"/>
          <w:sz w:val="24"/>
        </w:rPr>
        <w:t xml:space="preserve"> </w:t>
      </w:r>
      <w:r>
        <w:rPr>
          <w:sz w:val="24"/>
        </w:rPr>
        <w:t>Солнцу.</w:t>
      </w:r>
      <w:r>
        <w:rPr>
          <w:spacing w:val="1"/>
          <w:sz w:val="24"/>
        </w:rPr>
        <w:t xml:space="preserve"> </w:t>
      </w:r>
      <w:r>
        <w:rPr>
          <w:sz w:val="24"/>
        </w:rPr>
        <w:t>Компас,</w:t>
      </w:r>
      <w:r>
        <w:rPr>
          <w:spacing w:val="1"/>
          <w:sz w:val="24"/>
        </w:rPr>
        <w:t xml:space="preserve"> </w:t>
      </w:r>
      <w:r>
        <w:rPr>
          <w:sz w:val="24"/>
        </w:rPr>
        <w:t>устройство;</w:t>
      </w:r>
      <w:r>
        <w:rPr>
          <w:spacing w:val="1"/>
          <w:sz w:val="24"/>
        </w:rPr>
        <w:t xml:space="preserve"> </w:t>
      </w:r>
      <w:r>
        <w:rPr>
          <w:sz w:val="24"/>
        </w:rPr>
        <w:t>ориентирование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компаса.</w:t>
      </w:r>
    </w:p>
    <w:p w:rsidR="000B529C" w:rsidRDefault="00392229">
      <w:pPr>
        <w:pStyle w:val="a5"/>
        <w:numPr>
          <w:ilvl w:val="2"/>
          <w:numId w:val="30"/>
        </w:numPr>
        <w:tabs>
          <w:tab w:val="left" w:pos="1421"/>
        </w:tabs>
        <w:ind w:right="132" w:firstLine="708"/>
        <w:jc w:val="both"/>
        <w:rPr>
          <w:sz w:val="24"/>
        </w:rPr>
      </w:pPr>
      <w:r>
        <w:rPr>
          <w:sz w:val="24"/>
        </w:rPr>
        <w:t>Многообразие</w:t>
      </w:r>
      <w:r>
        <w:rPr>
          <w:spacing w:val="1"/>
          <w:sz w:val="24"/>
        </w:rPr>
        <w:t xml:space="preserve"> </w:t>
      </w:r>
      <w:r>
        <w:rPr>
          <w:sz w:val="24"/>
        </w:rPr>
        <w:t>растений.</w:t>
      </w:r>
      <w:r>
        <w:rPr>
          <w:spacing w:val="1"/>
          <w:sz w:val="24"/>
        </w:rPr>
        <w:t xml:space="preserve"> </w:t>
      </w:r>
      <w:r>
        <w:rPr>
          <w:sz w:val="24"/>
        </w:rPr>
        <w:t>Деревья,</w:t>
      </w:r>
      <w:r>
        <w:rPr>
          <w:spacing w:val="1"/>
          <w:sz w:val="24"/>
        </w:rPr>
        <w:t xml:space="preserve"> </w:t>
      </w:r>
      <w:r>
        <w:rPr>
          <w:sz w:val="24"/>
        </w:rPr>
        <w:t>кустарники,</w:t>
      </w:r>
      <w:r>
        <w:rPr>
          <w:spacing w:val="1"/>
          <w:sz w:val="24"/>
        </w:rPr>
        <w:t xml:space="preserve"> </w:t>
      </w:r>
      <w:r>
        <w:rPr>
          <w:sz w:val="24"/>
        </w:rPr>
        <w:t>травы.</w:t>
      </w:r>
      <w:r>
        <w:rPr>
          <w:spacing w:val="1"/>
          <w:sz w:val="24"/>
        </w:rPr>
        <w:t xml:space="preserve"> </w:t>
      </w:r>
      <w:r>
        <w:rPr>
          <w:sz w:val="24"/>
        </w:rPr>
        <w:t>Дикорастущие</w:t>
      </w:r>
      <w:r>
        <w:rPr>
          <w:spacing w:val="1"/>
          <w:sz w:val="24"/>
        </w:rPr>
        <w:t xml:space="preserve"> </w:t>
      </w:r>
      <w:r>
        <w:rPr>
          <w:sz w:val="24"/>
        </w:rPr>
        <w:t>и</w:t>
      </w:r>
      <w:r>
        <w:rPr>
          <w:spacing w:val="1"/>
          <w:sz w:val="24"/>
        </w:rPr>
        <w:t xml:space="preserve"> </w:t>
      </w:r>
      <w:r>
        <w:rPr>
          <w:sz w:val="24"/>
        </w:rPr>
        <w:t>культурные</w:t>
      </w:r>
      <w:r>
        <w:rPr>
          <w:spacing w:val="1"/>
          <w:sz w:val="24"/>
        </w:rPr>
        <w:t xml:space="preserve"> </w:t>
      </w:r>
      <w:r>
        <w:rPr>
          <w:sz w:val="24"/>
        </w:rPr>
        <w:t>растения.</w:t>
      </w:r>
      <w:r>
        <w:rPr>
          <w:spacing w:val="-1"/>
          <w:sz w:val="24"/>
        </w:rPr>
        <w:t xml:space="preserve"> </w:t>
      </w:r>
      <w:r>
        <w:rPr>
          <w:sz w:val="24"/>
        </w:rPr>
        <w:t>Связи в</w:t>
      </w:r>
      <w:r>
        <w:rPr>
          <w:spacing w:val="-2"/>
          <w:sz w:val="24"/>
        </w:rPr>
        <w:t xml:space="preserve"> </w:t>
      </w:r>
      <w:r>
        <w:rPr>
          <w:sz w:val="24"/>
        </w:rPr>
        <w:t>природе. Годовой</w:t>
      </w:r>
      <w:r>
        <w:rPr>
          <w:spacing w:val="1"/>
          <w:sz w:val="24"/>
        </w:rPr>
        <w:t xml:space="preserve"> </w:t>
      </w:r>
      <w:r>
        <w:rPr>
          <w:sz w:val="24"/>
        </w:rPr>
        <w:t>ход</w:t>
      </w:r>
      <w:r>
        <w:rPr>
          <w:spacing w:val="-4"/>
          <w:sz w:val="24"/>
        </w:rPr>
        <w:t xml:space="preserve"> </w:t>
      </w:r>
      <w:r>
        <w:rPr>
          <w:sz w:val="24"/>
        </w:rPr>
        <w:t>изменений в</w:t>
      </w:r>
      <w:r>
        <w:rPr>
          <w:spacing w:val="-1"/>
          <w:sz w:val="24"/>
        </w:rPr>
        <w:t xml:space="preserve"> </w:t>
      </w:r>
      <w:r>
        <w:rPr>
          <w:sz w:val="24"/>
        </w:rPr>
        <w:t>жизни</w:t>
      </w:r>
      <w:r>
        <w:rPr>
          <w:spacing w:val="-1"/>
          <w:sz w:val="24"/>
        </w:rPr>
        <w:t xml:space="preserve"> </w:t>
      </w:r>
      <w:r>
        <w:rPr>
          <w:sz w:val="24"/>
        </w:rPr>
        <w:t>растений.</w:t>
      </w:r>
    </w:p>
    <w:p w:rsidR="000B529C" w:rsidRDefault="00392229">
      <w:pPr>
        <w:pStyle w:val="a5"/>
        <w:numPr>
          <w:ilvl w:val="2"/>
          <w:numId w:val="30"/>
        </w:numPr>
        <w:tabs>
          <w:tab w:val="left" w:pos="1658"/>
        </w:tabs>
        <w:ind w:right="129" w:firstLine="708"/>
        <w:jc w:val="both"/>
        <w:rPr>
          <w:sz w:val="24"/>
        </w:rPr>
      </w:pPr>
      <w:r>
        <w:rPr>
          <w:sz w:val="24"/>
        </w:rPr>
        <w:t>Многообразие</w:t>
      </w:r>
      <w:r>
        <w:rPr>
          <w:spacing w:val="1"/>
          <w:sz w:val="24"/>
        </w:rPr>
        <w:t xml:space="preserve"> </w:t>
      </w:r>
      <w:r>
        <w:rPr>
          <w:sz w:val="24"/>
        </w:rPr>
        <w:t>животных.</w:t>
      </w:r>
      <w:r>
        <w:rPr>
          <w:spacing w:val="1"/>
          <w:sz w:val="24"/>
        </w:rPr>
        <w:t xml:space="preserve"> </w:t>
      </w:r>
      <w:r>
        <w:rPr>
          <w:sz w:val="24"/>
        </w:rPr>
        <w:t>Насекомые,</w:t>
      </w:r>
      <w:r>
        <w:rPr>
          <w:spacing w:val="1"/>
          <w:sz w:val="24"/>
        </w:rPr>
        <w:t xml:space="preserve"> </w:t>
      </w:r>
      <w:r>
        <w:rPr>
          <w:sz w:val="24"/>
        </w:rPr>
        <w:t>рыбы,</w:t>
      </w:r>
      <w:r>
        <w:rPr>
          <w:spacing w:val="1"/>
          <w:sz w:val="24"/>
        </w:rPr>
        <w:t xml:space="preserve"> </w:t>
      </w:r>
      <w:r>
        <w:rPr>
          <w:sz w:val="24"/>
        </w:rPr>
        <w:t>птицы,</w:t>
      </w:r>
      <w:r>
        <w:rPr>
          <w:spacing w:val="1"/>
          <w:sz w:val="24"/>
        </w:rPr>
        <w:t xml:space="preserve"> </w:t>
      </w:r>
      <w:r>
        <w:rPr>
          <w:sz w:val="24"/>
        </w:rPr>
        <w:t>звери,</w:t>
      </w:r>
      <w:r>
        <w:rPr>
          <w:spacing w:val="1"/>
          <w:sz w:val="24"/>
        </w:rPr>
        <w:t xml:space="preserve"> </w:t>
      </w:r>
      <w:r>
        <w:rPr>
          <w:sz w:val="24"/>
        </w:rPr>
        <w:t>земноводные,</w:t>
      </w:r>
      <w:r>
        <w:rPr>
          <w:spacing w:val="1"/>
          <w:sz w:val="24"/>
        </w:rPr>
        <w:t xml:space="preserve"> </w:t>
      </w:r>
      <w:r>
        <w:rPr>
          <w:sz w:val="24"/>
        </w:rPr>
        <w:t>пресмыкающиеся:</w:t>
      </w:r>
      <w:r>
        <w:rPr>
          <w:spacing w:val="1"/>
          <w:sz w:val="24"/>
        </w:rPr>
        <w:t xml:space="preserve"> </w:t>
      </w:r>
      <w:r>
        <w:rPr>
          <w:sz w:val="24"/>
        </w:rPr>
        <w:t>общая</w:t>
      </w:r>
      <w:r>
        <w:rPr>
          <w:spacing w:val="1"/>
          <w:sz w:val="24"/>
        </w:rPr>
        <w:t xml:space="preserve"> </w:t>
      </w:r>
      <w:r>
        <w:rPr>
          <w:sz w:val="24"/>
        </w:rPr>
        <w:t>характеристика</w:t>
      </w:r>
      <w:r>
        <w:rPr>
          <w:spacing w:val="1"/>
          <w:sz w:val="24"/>
        </w:rPr>
        <w:t xml:space="preserve"> </w:t>
      </w:r>
      <w:r>
        <w:rPr>
          <w:sz w:val="24"/>
        </w:rPr>
        <w:t>внешних</w:t>
      </w:r>
      <w:r>
        <w:rPr>
          <w:spacing w:val="1"/>
          <w:sz w:val="24"/>
        </w:rPr>
        <w:t xml:space="preserve"> </w:t>
      </w:r>
      <w:r>
        <w:rPr>
          <w:sz w:val="24"/>
        </w:rPr>
        <w:t>признаков.</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Годовой</w:t>
      </w:r>
      <w:r>
        <w:rPr>
          <w:spacing w:val="1"/>
          <w:sz w:val="24"/>
        </w:rPr>
        <w:t xml:space="preserve"> </w:t>
      </w:r>
      <w:r>
        <w:rPr>
          <w:sz w:val="24"/>
        </w:rPr>
        <w:t>ход</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животных.</w:t>
      </w:r>
    </w:p>
    <w:p w:rsidR="000B529C" w:rsidRDefault="00392229">
      <w:pPr>
        <w:pStyle w:val="a5"/>
        <w:numPr>
          <w:ilvl w:val="2"/>
          <w:numId w:val="30"/>
        </w:numPr>
        <w:tabs>
          <w:tab w:val="left" w:pos="1421"/>
        </w:tabs>
        <w:spacing w:before="1"/>
        <w:ind w:right="127" w:firstLine="708"/>
        <w:jc w:val="both"/>
        <w:rPr>
          <w:sz w:val="24"/>
        </w:rPr>
      </w:pPr>
      <w:r>
        <w:rPr>
          <w:sz w:val="24"/>
        </w:rPr>
        <w:t>Красная</w:t>
      </w:r>
      <w:r>
        <w:rPr>
          <w:spacing w:val="1"/>
          <w:sz w:val="24"/>
        </w:rPr>
        <w:t xml:space="preserve"> </w:t>
      </w:r>
      <w:r>
        <w:rPr>
          <w:sz w:val="24"/>
        </w:rPr>
        <w:t>книга</w:t>
      </w:r>
      <w:r>
        <w:rPr>
          <w:spacing w:val="1"/>
          <w:sz w:val="24"/>
        </w:rPr>
        <w:t xml:space="preserve"> </w:t>
      </w:r>
      <w:r>
        <w:rPr>
          <w:sz w:val="24"/>
        </w:rPr>
        <w:t>России,</w:t>
      </w:r>
      <w:r>
        <w:rPr>
          <w:spacing w:val="1"/>
          <w:sz w:val="24"/>
        </w:rPr>
        <w:t xml:space="preserve"> </w:t>
      </w:r>
      <w:r>
        <w:rPr>
          <w:sz w:val="24"/>
        </w:rPr>
        <w:t>её</w:t>
      </w:r>
      <w:r>
        <w:rPr>
          <w:spacing w:val="1"/>
          <w:sz w:val="24"/>
        </w:rPr>
        <w:t xml:space="preserve"> </w:t>
      </w:r>
      <w:r>
        <w:rPr>
          <w:sz w:val="24"/>
        </w:rPr>
        <w:t>значение,</w:t>
      </w:r>
      <w:r>
        <w:rPr>
          <w:spacing w:val="1"/>
          <w:sz w:val="24"/>
        </w:rPr>
        <w:t xml:space="preserve"> </w:t>
      </w:r>
      <w:r>
        <w:rPr>
          <w:sz w:val="24"/>
        </w:rPr>
        <w:t>отдельные</w:t>
      </w:r>
      <w:r>
        <w:rPr>
          <w:spacing w:val="1"/>
          <w:sz w:val="24"/>
        </w:rPr>
        <w:t xml:space="preserve"> </w:t>
      </w:r>
      <w:r>
        <w:rPr>
          <w:sz w:val="24"/>
        </w:rPr>
        <w:t>представители</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57"/>
          <w:sz w:val="24"/>
        </w:rPr>
        <w:t xml:space="preserve"> </w:t>
      </w:r>
      <w:r>
        <w:rPr>
          <w:sz w:val="24"/>
        </w:rPr>
        <w:t>Красной книги. Заповедники, природные парки. Охрана природы. Правила нравственного поведения</w:t>
      </w:r>
      <w:r>
        <w:rPr>
          <w:spacing w:val="1"/>
          <w:sz w:val="24"/>
        </w:rPr>
        <w:t xml:space="preserve"> </w:t>
      </w:r>
      <w:r>
        <w:rPr>
          <w:sz w:val="24"/>
        </w:rPr>
        <w:t>на</w:t>
      </w:r>
      <w:r>
        <w:rPr>
          <w:spacing w:val="-1"/>
          <w:sz w:val="24"/>
        </w:rPr>
        <w:t xml:space="preserve"> </w:t>
      </w:r>
      <w:r>
        <w:rPr>
          <w:sz w:val="24"/>
        </w:rPr>
        <w:t>природе.</w:t>
      </w:r>
    </w:p>
    <w:p w:rsidR="000B529C" w:rsidRDefault="00392229">
      <w:pPr>
        <w:pStyle w:val="a5"/>
        <w:numPr>
          <w:ilvl w:val="1"/>
          <w:numId w:val="30"/>
        </w:numPr>
        <w:tabs>
          <w:tab w:val="left" w:pos="1241"/>
        </w:tabs>
        <w:ind w:left="1240" w:hanging="421"/>
        <w:jc w:val="both"/>
        <w:rPr>
          <w:sz w:val="24"/>
        </w:rPr>
      </w:pPr>
      <w:r>
        <w:rPr>
          <w:sz w:val="24"/>
        </w:rPr>
        <w:t>Правила</w:t>
      </w:r>
      <w:r>
        <w:rPr>
          <w:spacing w:val="-5"/>
          <w:sz w:val="24"/>
        </w:rPr>
        <w:t xml:space="preserve"> </w:t>
      </w:r>
      <w:r>
        <w:rPr>
          <w:sz w:val="24"/>
        </w:rPr>
        <w:t>безопасной</w:t>
      </w:r>
      <w:r>
        <w:rPr>
          <w:spacing w:val="-4"/>
          <w:sz w:val="24"/>
        </w:rPr>
        <w:t xml:space="preserve"> </w:t>
      </w:r>
      <w:r>
        <w:rPr>
          <w:sz w:val="24"/>
        </w:rPr>
        <w:t>жизнедеятельности.</w:t>
      </w:r>
    </w:p>
    <w:p w:rsidR="000B529C" w:rsidRDefault="00392229">
      <w:pPr>
        <w:pStyle w:val="a5"/>
        <w:numPr>
          <w:ilvl w:val="2"/>
          <w:numId w:val="30"/>
        </w:numPr>
        <w:tabs>
          <w:tab w:val="left" w:pos="1421"/>
        </w:tabs>
        <w:ind w:right="126" w:firstLine="708"/>
        <w:jc w:val="both"/>
        <w:rPr>
          <w:sz w:val="24"/>
        </w:rPr>
      </w:pPr>
      <w:r>
        <w:rPr>
          <w:sz w:val="24"/>
        </w:rPr>
        <w:t>Здоровый образ жизни: режим дня (чередование сна, учебных занятий, двигательной</w:t>
      </w:r>
      <w:r>
        <w:rPr>
          <w:spacing w:val="1"/>
          <w:sz w:val="24"/>
        </w:rPr>
        <w:t xml:space="preserve"> </w:t>
      </w:r>
      <w:r>
        <w:rPr>
          <w:sz w:val="24"/>
        </w:rPr>
        <w:t>активности) и рациональное питание (количество приёмов пищи и рацион питания). Физическая</w:t>
      </w:r>
      <w:r>
        <w:rPr>
          <w:spacing w:val="1"/>
          <w:sz w:val="24"/>
        </w:rPr>
        <w:t xml:space="preserve"> </w:t>
      </w:r>
      <w:r>
        <w:rPr>
          <w:sz w:val="24"/>
        </w:rPr>
        <w:t>культура,</w:t>
      </w:r>
      <w:r>
        <w:rPr>
          <w:spacing w:val="-1"/>
          <w:sz w:val="24"/>
        </w:rPr>
        <w:t xml:space="preserve"> </w:t>
      </w:r>
      <w:r>
        <w:rPr>
          <w:sz w:val="24"/>
        </w:rPr>
        <w:t>закаливание,</w:t>
      </w:r>
      <w:r>
        <w:rPr>
          <w:spacing w:val="1"/>
          <w:sz w:val="24"/>
        </w:rPr>
        <w:t xml:space="preserve"> </w:t>
      </w:r>
      <w:r>
        <w:rPr>
          <w:sz w:val="24"/>
        </w:rPr>
        <w:t>игры</w:t>
      </w:r>
      <w:r>
        <w:rPr>
          <w:spacing w:val="-2"/>
          <w:sz w:val="24"/>
        </w:rPr>
        <w:t xml:space="preserve"> </w:t>
      </w:r>
      <w:r>
        <w:rPr>
          <w:sz w:val="24"/>
        </w:rPr>
        <w:t>на</w:t>
      </w:r>
      <w:r>
        <w:rPr>
          <w:spacing w:val="-2"/>
          <w:sz w:val="24"/>
        </w:rPr>
        <w:t xml:space="preserve"> </w:t>
      </w:r>
      <w:r>
        <w:rPr>
          <w:sz w:val="24"/>
        </w:rPr>
        <w:t>воздухе</w:t>
      </w:r>
      <w:r>
        <w:rPr>
          <w:spacing w:val="-2"/>
          <w:sz w:val="24"/>
        </w:rPr>
        <w:t xml:space="preserve"> </w:t>
      </w:r>
      <w:r>
        <w:rPr>
          <w:sz w:val="24"/>
        </w:rPr>
        <w:t>как</w:t>
      </w:r>
      <w:r>
        <w:rPr>
          <w:spacing w:val="1"/>
          <w:sz w:val="24"/>
        </w:rPr>
        <w:t xml:space="preserve"> </w:t>
      </w:r>
      <w:r>
        <w:rPr>
          <w:sz w:val="24"/>
        </w:rPr>
        <w:t>условие</w:t>
      </w:r>
      <w:r>
        <w:rPr>
          <w:spacing w:val="-2"/>
          <w:sz w:val="24"/>
        </w:rPr>
        <w:t xml:space="preserve"> </w:t>
      </w:r>
      <w:r>
        <w:rPr>
          <w:sz w:val="24"/>
        </w:rPr>
        <w:t>сохранения</w:t>
      </w:r>
      <w:r>
        <w:rPr>
          <w:spacing w:val="-4"/>
          <w:sz w:val="24"/>
        </w:rPr>
        <w:t xml:space="preserve"> </w:t>
      </w:r>
      <w:r>
        <w:rPr>
          <w:sz w:val="24"/>
        </w:rPr>
        <w:t>и</w:t>
      </w:r>
      <w:r>
        <w:rPr>
          <w:spacing w:val="2"/>
          <w:sz w:val="24"/>
        </w:rPr>
        <w:t xml:space="preserve"> </w:t>
      </w:r>
      <w:r>
        <w:rPr>
          <w:sz w:val="24"/>
        </w:rPr>
        <w:t>укрепления</w:t>
      </w:r>
      <w:r>
        <w:rPr>
          <w:spacing w:val="-1"/>
          <w:sz w:val="24"/>
        </w:rPr>
        <w:t xml:space="preserve"> </w:t>
      </w:r>
      <w:r>
        <w:rPr>
          <w:sz w:val="24"/>
        </w:rPr>
        <w:t>здоровья.</w:t>
      </w:r>
    </w:p>
    <w:p w:rsidR="000B529C" w:rsidRDefault="00392229">
      <w:pPr>
        <w:pStyle w:val="a5"/>
        <w:numPr>
          <w:ilvl w:val="2"/>
          <w:numId w:val="30"/>
        </w:numPr>
        <w:tabs>
          <w:tab w:val="left" w:pos="1421"/>
        </w:tabs>
        <w:ind w:right="123" w:firstLine="708"/>
        <w:jc w:val="both"/>
        <w:rPr>
          <w:sz w:val="24"/>
        </w:rPr>
      </w:pPr>
      <w:r>
        <w:rPr>
          <w:sz w:val="24"/>
        </w:rPr>
        <w:t>Правила безопасности в школе (маршрут до школы, правила поведения на занятиях,</w:t>
      </w:r>
      <w:r>
        <w:rPr>
          <w:spacing w:val="1"/>
          <w:sz w:val="24"/>
        </w:rPr>
        <w:t xml:space="preserve"> </w:t>
      </w:r>
      <w:r>
        <w:rPr>
          <w:sz w:val="24"/>
        </w:rPr>
        <w:t>переменах,</w:t>
      </w:r>
      <w:r>
        <w:rPr>
          <w:spacing w:val="-1"/>
          <w:sz w:val="24"/>
        </w:rPr>
        <w:t xml:space="preserve"> </w:t>
      </w:r>
      <w:r>
        <w:rPr>
          <w:sz w:val="24"/>
        </w:rPr>
        <w:t>при</w:t>
      </w:r>
      <w:r>
        <w:rPr>
          <w:spacing w:val="-3"/>
          <w:sz w:val="24"/>
        </w:rPr>
        <w:t xml:space="preserve"> </w:t>
      </w:r>
      <w:r>
        <w:rPr>
          <w:sz w:val="24"/>
        </w:rPr>
        <w:t>приёмах</w:t>
      </w:r>
      <w:r>
        <w:rPr>
          <w:spacing w:val="1"/>
          <w:sz w:val="24"/>
        </w:rPr>
        <w:t xml:space="preserve"> </w:t>
      </w:r>
      <w:r>
        <w:rPr>
          <w:sz w:val="24"/>
        </w:rPr>
        <w:t>пищи</w:t>
      </w:r>
      <w:r>
        <w:rPr>
          <w:spacing w:val="-2"/>
          <w:sz w:val="24"/>
        </w:rPr>
        <w:t xml:space="preserve"> </w:t>
      </w:r>
      <w:r>
        <w:rPr>
          <w:sz w:val="24"/>
        </w:rPr>
        <w:t>и</w:t>
      </w:r>
      <w:r>
        <w:rPr>
          <w:spacing w:val="-1"/>
          <w:sz w:val="24"/>
        </w:rPr>
        <w:t xml:space="preserve"> </w:t>
      </w:r>
      <w:r>
        <w:rPr>
          <w:sz w:val="24"/>
        </w:rPr>
        <w:t>на</w:t>
      </w:r>
      <w:r>
        <w:rPr>
          <w:spacing w:val="-2"/>
          <w:sz w:val="24"/>
        </w:rPr>
        <w:t xml:space="preserve"> </w:t>
      </w:r>
      <w:r>
        <w:rPr>
          <w:sz w:val="24"/>
        </w:rPr>
        <w:t>пришкольной территории),</w:t>
      </w:r>
      <w:r>
        <w:rPr>
          <w:spacing w:val="-1"/>
          <w:sz w:val="24"/>
        </w:rPr>
        <w:t xml:space="preserve"> </w:t>
      </w:r>
      <w:r>
        <w:rPr>
          <w:sz w:val="24"/>
        </w:rPr>
        <w:t>в</w:t>
      </w:r>
      <w:r>
        <w:rPr>
          <w:spacing w:val="-3"/>
          <w:sz w:val="24"/>
        </w:rPr>
        <w:t xml:space="preserve"> </w:t>
      </w:r>
      <w:r>
        <w:rPr>
          <w:sz w:val="24"/>
        </w:rPr>
        <w:t>быту,</w:t>
      </w:r>
      <w:r>
        <w:rPr>
          <w:spacing w:val="1"/>
          <w:sz w:val="24"/>
        </w:rPr>
        <w:t xml:space="preserve"> </w:t>
      </w:r>
      <w:r>
        <w:rPr>
          <w:sz w:val="24"/>
        </w:rPr>
        <w:t>на</w:t>
      </w:r>
      <w:r>
        <w:rPr>
          <w:spacing w:val="-1"/>
          <w:sz w:val="24"/>
        </w:rPr>
        <w:t xml:space="preserve"> </w:t>
      </w:r>
      <w:r>
        <w:rPr>
          <w:sz w:val="24"/>
        </w:rPr>
        <w:t>прогулках.</w:t>
      </w:r>
    </w:p>
    <w:p w:rsidR="000B529C" w:rsidRDefault="00392229">
      <w:pPr>
        <w:pStyle w:val="a5"/>
        <w:numPr>
          <w:ilvl w:val="2"/>
          <w:numId w:val="30"/>
        </w:numPr>
        <w:tabs>
          <w:tab w:val="left" w:pos="1421"/>
        </w:tabs>
        <w:ind w:right="124" w:firstLine="708"/>
        <w:jc w:val="both"/>
        <w:rPr>
          <w:sz w:val="24"/>
        </w:rPr>
      </w:pPr>
      <w:r>
        <w:rPr>
          <w:sz w:val="24"/>
        </w:rPr>
        <w:t>Правила безопасного поведения пассажира наземного транспорта и метро (ожидание на</w:t>
      </w:r>
      <w:r>
        <w:rPr>
          <w:spacing w:val="1"/>
          <w:sz w:val="24"/>
        </w:rPr>
        <w:t xml:space="preserve"> </w:t>
      </w:r>
      <w:r>
        <w:rPr>
          <w:sz w:val="24"/>
        </w:rPr>
        <w:t>остановке, посадка, размещение в салоне или вагоне, высадка, знаки безопасности на общественном</w:t>
      </w:r>
      <w:r>
        <w:rPr>
          <w:spacing w:val="1"/>
          <w:sz w:val="24"/>
        </w:rPr>
        <w:t xml:space="preserve"> </w:t>
      </w:r>
      <w:r>
        <w:rPr>
          <w:sz w:val="24"/>
        </w:rPr>
        <w:t>транспорте).</w:t>
      </w:r>
      <w:r>
        <w:rPr>
          <w:spacing w:val="-1"/>
          <w:sz w:val="24"/>
        </w:rPr>
        <w:t xml:space="preserve"> </w:t>
      </w:r>
      <w:r>
        <w:rPr>
          <w:sz w:val="24"/>
        </w:rPr>
        <w:t>Номера</w:t>
      </w:r>
      <w:r>
        <w:rPr>
          <w:spacing w:val="-1"/>
          <w:sz w:val="24"/>
        </w:rPr>
        <w:t xml:space="preserve"> </w:t>
      </w:r>
      <w:r>
        <w:rPr>
          <w:sz w:val="24"/>
        </w:rPr>
        <w:t>телефонов экстренной помощи.</w:t>
      </w:r>
    </w:p>
    <w:p w:rsidR="000B529C" w:rsidRDefault="00392229">
      <w:pPr>
        <w:pStyle w:val="a5"/>
        <w:numPr>
          <w:ilvl w:val="2"/>
          <w:numId w:val="30"/>
        </w:numPr>
        <w:tabs>
          <w:tab w:val="left" w:pos="1421"/>
        </w:tabs>
        <w:ind w:right="128" w:firstLine="708"/>
        <w:jc w:val="both"/>
        <w:rPr>
          <w:sz w:val="24"/>
        </w:rPr>
      </w:pPr>
      <w:r>
        <w:rPr>
          <w:sz w:val="24"/>
        </w:rPr>
        <w:t>Правила</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пользовании</w:t>
      </w:r>
      <w:r>
        <w:rPr>
          <w:spacing w:val="1"/>
          <w:sz w:val="24"/>
        </w:rPr>
        <w:t xml:space="preserve"> </w:t>
      </w:r>
      <w:r>
        <w:rPr>
          <w:sz w:val="24"/>
        </w:rPr>
        <w:t>компьютером.</w:t>
      </w:r>
      <w:r>
        <w:rPr>
          <w:spacing w:val="1"/>
          <w:sz w:val="24"/>
        </w:rPr>
        <w:t xml:space="preserve"> </w:t>
      </w:r>
      <w:r>
        <w:rPr>
          <w:sz w:val="24"/>
        </w:rPr>
        <w:t>Безопасность</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(коммуникация</w:t>
      </w:r>
      <w:r>
        <w:rPr>
          <w:spacing w:val="1"/>
          <w:sz w:val="24"/>
        </w:rPr>
        <w:t xml:space="preserve"> </w:t>
      </w:r>
      <w:r>
        <w:rPr>
          <w:sz w:val="24"/>
        </w:rPr>
        <w:t>в</w:t>
      </w:r>
      <w:r>
        <w:rPr>
          <w:spacing w:val="1"/>
          <w:sz w:val="24"/>
        </w:rPr>
        <w:t xml:space="preserve"> </w:t>
      </w:r>
      <w:r>
        <w:rPr>
          <w:sz w:val="24"/>
        </w:rPr>
        <w:t>мессенджерах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группах)</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винформационно-телекоммуникационную</w:t>
      </w:r>
      <w:r>
        <w:rPr>
          <w:spacing w:val="-1"/>
          <w:sz w:val="24"/>
        </w:rPr>
        <w:t xml:space="preserve"> </w:t>
      </w:r>
      <w:r>
        <w:rPr>
          <w:sz w:val="24"/>
        </w:rPr>
        <w:t>сеть</w:t>
      </w:r>
      <w:r>
        <w:rPr>
          <w:spacing w:val="5"/>
          <w:sz w:val="24"/>
        </w:rPr>
        <w:t xml:space="preserve"> </w:t>
      </w:r>
      <w:r>
        <w:rPr>
          <w:sz w:val="24"/>
        </w:rPr>
        <w:t>«Интернет».</w:t>
      </w:r>
    </w:p>
    <w:p w:rsidR="000B529C" w:rsidRDefault="00392229">
      <w:pPr>
        <w:pStyle w:val="a5"/>
        <w:numPr>
          <w:ilvl w:val="1"/>
          <w:numId w:val="30"/>
        </w:numPr>
        <w:tabs>
          <w:tab w:val="left" w:pos="1241"/>
        </w:tabs>
        <w:spacing w:before="1"/>
        <w:ind w:right="123" w:firstLine="708"/>
        <w:jc w:val="both"/>
        <w:rPr>
          <w:sz w:val="24"/>
        </w:rPr>
      </w:pPr>
      <w:r>
        <w:rPr>
          <w:sz w:val="24"/>
        </w:rPr>
        <w:t>Изучение окружающего мира во 2 классе способствует освоению на пропедевтическом</w:t>
      </w:r>
      <w:r>
        <w:rPr>
          <w:spacing w:val="1"/>
          <w:sz w:val="24"/>
        </w:rPr>
        <w:t xml:space="preserve"> </w:t>
      </w:r>
      <w:r>
        <w:rPr>
          <w:sz w:val="24"/>
        </w:rPr>
        <w:t>уровне ряда универсальных учебных действий: познавательных универсальных учебных 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 деятельности.</w:t>
      </w:r>
    </w:p>
    <w:p w:rsidR="000B529C" w:rsidRDefault="00392229">
      <w:pPr>
        <w:pStyle w:val="a5"/>
        <w:numPr>
          <w:ilvl w:val="2"/>
          <w:numId w:val="30"/>
        </w:numPr>
        <w:tabs>
          <w:tab w:val="left" w:pos="1421"/>
        </w:tabs>
        <w:ind w:right="128" w:firstLine="708"/>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0B529C" w:rsidRDefault="00392229">
      <w:pPr>
        <w:pStyle w:val="a3"/>
        <w:ind w:left="820" w:right="605" w:firstLine="0"/>
        <w:jc w:val="left"/>
      </w:pPr>
      <w:proofErr w:type="gramStart"/>
      <w:r>
        <w:t>ориентироваться в методах познания природы (наблюдение, опыт, сравнение, измерение);</w:t>
      </w:r>
      <w:r>
        <w:rPr>
          <w:spacing w:val="-57"/>
        </w:rPr>
        <w:t xml:space="preserve"> </w:t>
      </w:r>
      <w:r>
        <w:t>определять на основе наблюдения состояние вещества (жидкое, твёрдое, газообразное);</w:t>
      </w:r>
      <w:r>
        <w:rPr>
          <w:spacing w:val="1"/>
        </w:rPr>
        <w:t xml:space="preserve"> </w:t>
      </w:r>
      <w:r>
        <w:t>различать символы</w:t>
      </w:r>
      <w:r>
        <w:rPr>
          <w:spacing w:val="-1"/>
        </w:rPr>
        <w:t xml:space="preserve"> </w:t>
      </w:r>
      <w:r>
        <w:t>Российской Федерации;</w:t>
      </w:r>
      <w:proofErr w:type="gramEnd"/>
    </w:p>
    <w:p w:rsidR="000B529C" w:rsidRDefault="00392229">
      <w:pPr>
        <w:pStyle w:val="a3"/>
        <w:ind w:left="820" w:right="128" w:firstLine="0"/>
        <w:jc w:val="left"/>
      </w:pPr>
      <w:proofErr w:type="gramStart"/>
      <w:r>
        <w:t>различать деревья, кустарники, травы; приводить примеры (в пределах изученного);</w:t>
      </w:r>
      <w:r>
        <w:rPr>
          <w:spacing w:val="1"/>
        </w:rPr>
        <w:t xml:space="preserve"> </w:t>
      </w:r>
      <w:r>
        <w:t>группировать</w:t>
      </w:r>
      <w:r>
        <w:rPr>
          <w:spacing w:val="26"/>
        </w:rPr>
        <w:t xml:space="preserve"> </w:t>
      </w:r>
      <w:r>
        <w:t>растения:</w:t>
      </w:r>
      <w:r>
        <w:rPr>
          <w:spacing w:val="25"/>
        </w:rPr>
        <w:t xml:space="preserve"> </w:t>
      </w:r>
      <w:r>
        <w:t>дикорастущие</w:t>
      </w:r>
      <w:r>
        <w:rPr>
          <w:spacing w:val="24"/>
        </w:rPr>
        <w:t xml:space="preserve"> </w:t>
      </w:r>
      <w:r>
        <w:t>и</w:t>
      </w:r>
      <w:r>
        <w:rPr>
          <w:spacing w:val="25"/>
        </w:rPr>
        <w:t xml:space="preserve"> </w:t>
      </w:r>
      <w:r>
        <w:t>культурные;</w:t>
      </w:r>
      <w:r>
        <w:rPr>
          <w:spacing w:val="25"/>
        </w:rPr>
        <w:t xml:space="preserve"> </w:t>
      </w:r>
      <w:r>
        <w:t>лекарственные</w:t>
      </w:r>
      <w:r>
        <w:rPr>
          <w:spacing w:val="26"/>
        </w:rPr>
        <w:t xml:space="preserve"> </w:t>
      </w:r>
      <w:r>
        <w:t>и</w:t>
      </w:r>
      <w:r>
        <w:rPr>
          <w:spacing w:val="25"/>
        </w:rPr>
        <w:t xml:space="preserve"> </w:t>
      </w:r>
      <w:r>
        <w:t>ядовитые</w:t>
      </w:r>
      <w:r>
        <w:rPr>
          <w:spacing w:val="23"/>
        </w:rPr>
        <w:t xml:space="preserve"> </w:t>
      </w:r>
      <w:r>
        <w:t>(в</w:t>
      </w:r>
      <w:r>
        <w:rPr>
          <w:spacing w:val="24"/>
        </w:rPr>
        <w:t xml:space="preserve"> </w:t>
      </w:r>
      <w:r>
        <w:t>пределах</w:t>
      </w:r>
      <w:proofErr w:type="gramEnd"/>
    </w:p>
    <w:p w:rsidR="000B529C" w:rsidRDefault="00392229">
      <w:pPr>
        <w:pStyle w:val="a3"/>
        <w:spacing w:before="1"/>
        <w:ind w:firstLine="0"/>
        <w:jc w:val="left"/>
      </w:pPr>
      <w:r>
        <w:t>изученного);</w:t>
      </w:r>
    </w:p>
    <w:p w:rsidR="000B529C" w:rsidRDefault="00392229">
      <w:pPr>
        <w:pStyle w:val="a3"/>
        <w:ind w:left="820" w:firstLine="0"/>
        <w:jc w:val="left"/>
      </w:pPr>
      <w:r>
        <w:t>различать</w:t>
      </w:r>
      <w:r>
        <w:rPr>
          <w:spacing w:val="-3"/>
        </w:rPr>
        <w:t xml:space="preserve"> </w:t>
      </w:r>
      <w:r>
        <w:t>прошлое,</w:t>
      </w:r>
      <w:r>
        <w:rPr>
          <w:spacing w:val="-3"/>
        </w:rPr>
        <w:t xml:space="preserve"> </w:t>
      </w:r>
      <w:r>
        <w:t>настоящее,</w:t>
      </w:r>
      <w:r>
        <w:rPr>
          <w:spacing w:val="-3"/>
        </w:rPr>
        <w:t xml:space="preserve"> </w:t>
      </w:r>
      <w:r>
        <w:t>будущее.</w:t>
      </w:r>
    </w:p>
    <w:p w:rsidR="000B529C" w:rsidRDefault="00392229">
      <w:pPr>
        <w:pStyle w:val="a5"/>
        <w:numPr>
          <w:ilvl w:val="2"/>
          <w:numId w:val="30"/>
        </w:numPr>
        <w:tabs>
          <w:tab w:val="left" w:pos="1421"/>
        </w:tabs>
        <w:ind w:right="128" w:firstLine="708"/>
        <w:rPr>
          <w:sz w:val="24"/>
        </w:rPr>
      </w:pPr>
      <w:r>
        <w:rPr>
          <w:sz w:val="24"/>
        </w:rPr>
        <w:t>Работа</w:t>
      </w:r>
      <w:r>
        <w:rPr>
          <w:spacing w:val="5"/>
          <w:sz w:val="24"/>
        </w:rPr>
        <w:t xml:space="preserve"> </w:t>
      </w:r>
      <w:r>
        <w:rPr>
          <w:sz w:val="24"/>
        </w:rPr>
        <w:t>с</w:t>
      </w:r>
      <w:r>
        <w:rPr>
          <w:spacing w:val="5"/>
          <w:sz w:val="24"/>
        </w:rPr>
        <w:t xml:space="preserve"> </w:t>
      </w:r>
      <w:r>
        <w:rPr>
          <w:sz w:val="24"/>
        </w:rPr>
        <w:t>информацией</w:t>
      </w:r>
      <w:r>
        <w:rPr>
          <w:spacing w:val="7"/>
          <w:sz w:val="24"/>
        </w:rPr>
        <w:t xml:space="preserve"> </w:t>
      </w:r>
      <w:r>
        <w:rPr>
          <w:sz w:val="24"/>
        </w:rPr>
        <w:t>как</w:t>
      </w:r>
      <w:r>
        <w:rPr>
          <w:spacing w:val="7"/>
          <w:sz w:val="24"/>
        </w:rPr>
        <w:t xml:space="preserve"> </w:t>
      </w:r>
      <w:r>
        <w:rPr>
          <w:sz w:val="24"/>
        </w:rPr>
        <w:t>часть</w:t>
      </w:r>
      <w:r>
        <w:rPr>
          <w:spacing w:val="12"/>
          <w:sz w:val="24"/>
        </w:rPr>
        <w:t xml:space="preserve"> </w:t>
      </w:r>
      <w:r>
        <w:rPr>
          <w:sz w:val="24"/>
        </w:rPr>
        <w:t>познавательных</w:t>
      </w:r>
      <w:r>
        <w:rPr>
          <w:spacing w:val="10"/>
          <w:sz w:val="24"/>
        </w:rPr>
        <w:t xml:space="preserve"> </w:t>
      </w:r>
      <w:r>
        <w:rPr>
          <w:sz w:val="24"/>
        </w:rPr>
        <w:t>универсальных</w:t>
      </w:r>
      <w:r>
        <w:rPr>
          <w:spacing w:val="11"/>
          <w:sz w:val="24"/>
        </w:rPr>
        <w:t xml:space="preserve"> </w:t>
      </w:r>
      <w:r>
        <w:rPr>
          <w:sz w:val="24"/>
        </w:rPr>
        <w:t>учебных</w:t>
      </w:r>
      <w:r>
        <w:rPr>
          <w:spacing w:val="8"/>
          <w:sz w:val="24"/>
        </w:rPr>
        <w:t xml:space="preserve"> </w:t>
      </w:r>
      <w:r>
        <w:rPr>
          <w:sz w:val="24"/>
        </w:rPr>
        <w:t>действий</w:t>
      </w:r>
      <w:r>
        <w:rPr>
          <w:spacing w:val="-57"/>
          <w:sz w:val="24"/>
        </w:rPr>
        <w:t xml:space="preserve"> </w:t>
      </w:r>
      <w:r>
        <w:rPr>
          <w:sz w:val="24"/>
        </w:rPr>
        <w:t>способствует</w:t>
      </w:r>
      <w:r>
        <w:rPr>
          <w:spacing w:val="-1"/>
          <w:sz w:val="24"/>
        </w:rPr>
        <w:t xml:space="preserve"> </w:t>
      </w:r>
      <w:r>
        <w:rPr>
          <w:sz w:val="24"/>
        </w:rPr>
        <w:t>формированию</w:t>
      </w:r>
      <w:r>
        <w:rPr>
          <w:spacing w:val="2"/>
          <w:sz w:val="24"/>
        </w:rPr>
        <w:t xml:space="preserve"> </w:t>
      </w:r>
      <w:r>
        <w:rPr>
          <w:sz w:val="24"/>
        </w:rPr>
        <w:t>умений:</w:t>
      </w:r>
    </w:p>
    <w:p w:rsidR="000B529C" w:rsidRDefault="00392229">
      <w:pPr>
        <w:pStyle w:val="a3"/>
        <w:ind w:left="820" w:right="1065" w:firstLine="0"/>
        <w:jc w:val="left"/>
      </w:pPr>
      <w:r>
        <w:t>различать</w:t>
      </w:r>
      <w:r>
        <w:rPr>
          <w:spacing w:val="-4"/>
        </w:rPr>
        <w:t xml:space="preserve"> </w:t>
      </w:r>
      <w:r>
        <w:t>информацию,</w:t>
      </w:r>
      <w:r>
        <w:rPr>
          <w:spacing w:val="-5"/>
        </w:rPr>
        <w:t xml:space="preserve"> </w:t>
      </w:r>
      <w:r>
        <w:t>представленную</w:t>
      </w:r>
      <w:r>
        <w:rPr>
          <w:spacing w:val="-4"/>
        </w:rPr>
        <w:t xml:space="preserve"> </w:t>
      </w:r>
      <w:r>
        <w:t>в</w:t>
      </w:r>
      <w:r>
        <w:rPr>
          <w:spacing w:val="-5"/>
        </w:rPr>
        <w:t xml:space="preserve"> </w:t>
      </w:r>
      <w:r>
        <w:t>тексте,</w:t>
      </w:r>
      <w:r>
        <w:rPr>
          <w:spacing w:val="-5"/>
        </w:rPr>
        <w:t xml:space="preserve"> </w:t>
      </w:r>
      <w:r>
        <w:t>графически,</w:t>
      </w:r>
      <w:r>
        <w:rPr>
          <w:spacing w:val="-4"/>
        </w:rPr>
        <w:t xml:space="preserve"> </w:t>
      </w:r>
      <w:r>
        <w:t>аудиовизуально;</w:t>
      </w:r>
      <w:r>
        <w:rPr>
          <w:spacing w:val="-57"/>
        </w:rPr>
        <w:t xml:space="preserve"> </w:t>
      </w:r>
      <w:r>
        <w:t>читать информацию, представленную</w:t>
      </w:r>
      <w:r>
        <w:rPr>
          <w:spacing w:val="-1"/>
        </w:rPr>
        <w:t xml:space="preserve"> </w:t>
      </w:r>
      <w:r>
        <w:t>в</w:t>
      </w:r>
      <w:r>
        <w:rPr>
          <w:spacing w:val="1"/>
        </w:rPr>
        <w:t xml:space="preserve"> </w:t>
      </w:r>
      <w:r>
        <w:t>схеме,</w:t>
      </w:r>
      <w:r>
        <w:rPr>
          <w:spacing w:val="2"/>
        </w:rPr>
        <w:t xml:space="preserve"> </w:t>
      </w:r>
      <w:r>
        <w:t>таблице;</w:t>
      </w:r>
    </w:p>
    <w:p w:rsidR="000B529C" w:rsidRDefault="00392229">
      <w:pPr>
        <w:pStyle w:val="a3"/>
        <w:ind w:left="820" w:right="1473" w:firstLine="0"/>
        <w:jc w:val="left"/>
      </w:pPr>
      <w:r>
        <w:t>используя текстовую информацию, заполнять таблицы; дополнять схемы;</w:t>
      </w:r>
      <w:r>
        <w:rPr>
          <w:spacing w:val="1"/>
        </w:rPr>
        <w:t xml:space="preserve"> </w:t>
      </w:r>
      <w:r>
        <w:t>соотносить</w:t>
      </w:r>
      <w:r>
        <w:rPr>
          <w:spacing w:val="-5"/>
        </w:rPr>
        <w:t xml:space="preserve"> </w:t>
      </w:r>
      <w:r>
        <w:t>пример</w:t>
      </w:r>
      <w:r>
        <w:rPr>
          <w:spacing w:val="-3"/>
        </w:rPr>
        <w:t xml:space="preserve"> </w:t>
      </w:r>
      <w:r>
        <w:t>(рисунок,</w:t>
      </w:r>
      <w:r>
        <w:rPr>
          <w:spacing w:val="-3"/>
        </w:rPr>
        <w:t xml:space="preserve"> </w:t>
      </w:r>
      <w:r>
        <w:t>предложенную</w:t>
      </w:r>
      <w:r>
        <w:rPr>
          <w:spacing w:val="-2"/>
        </w:rPr>
        <w:t xml:space="preserve"> </w:t>
      </w:r>
      <w:r>
        <w:t>ситуацию)</w:t>
      </w:r>
      <w:r>
        <w:rPr>
          <w:spacing w:val="-3"/>
        </w:rPr>
        <w:t xml:space="preserve"> </w:t>
      </w:r>
      <w:r>
        <w:t>со</w:t>
      </w:r>
      <w:r>
        <w:rPr>
          <w:spacing w:val="-4"/>
        </w:rPr>
        <w:t xml:space="preserve"> </w:t>
      </w:r>
      <w:r>
        <w:t>временем</w:t>
      </w:r>
      <w:r>
        <w:rPr>
          <w:spacing w:val="-2"/>
        </w:rPr>
        <w:t xml:space="preserve"> </w:t>
      </w:r>
      <w:r>
        <w:t>протекания.</w:t>
      </w:r>
    </w:p>
    <w:p w:rsidR="000B529C" w:rsidRDefault="000B529C">
      <w:pPr>
        <w:sectPr w:rsidR="000B529C">
          <w:pgSz w:w="11910" w:h="16840"/>
          <w:pgMar w:top="480" w:right="440" w:bottom="1160" w:left="740" w:header="0" w:footer="947" w:gutter="0"/>
          <w:cols w:space="720"/>
        </w:sectPr>
      </w:pPr>
    </w:p>
    <w:p w:rsidR="000B529C" w:rsidRDefault="00392229">
      <w:pPr>
        <w:pStyle w:val="a5"/>
        <w:numPr>
          <w:ilvl w:val="2"/>
          <w:numId w:val="30"/>
        </w:numPr>
        <w:tabs>
          <w:tab w:val="left" w:pos="1421"/>
        </w:tabs>
        <w:spacing w:before="60"/>
        <w:ind w:right="127" w:firstLine="708"/>
        <w:jc w:val="both"/>
        <w:rPr>
          <w:sz w:val="24"/>
        </w:rPr>
      </w:pPr>
      <w:r>
        <w:rPr>
          <w:sz w:val="24"/>
        </w:rPr>
        <w:lastRenderedPageBreak/>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0B529C" w:rsidRDefault="00392229">
      <w:pPr>
        <w:pStyle w:val="a3"/>
        <w:ind w:left="820" w:firstLine="0"/>
      </w:pPr>
      <w:r>
        <w:t>ориентироваться</w:t>
      </w:r>
      <w:r>
        <w:rPr>
          <w:spacing w:val="-3"/>
        </w:rPr>
        <w:t xml:space="preserve"> </w:t>
      </w:r>
      <w:r>
        <w:t>в</w:t>
      </w:r>
      <w:r>
        <w:rPr>
          <w:spacing w:val="-3"/>
        </w:rPr>
        <w:t xml:space="preserve"> </w:t>
      </w:r>
      <w:r>
        <w:t>терминах (понятиях),</w:t>
      </w:r>
      <w:r>
        <w:rPr>
          <w:spacing w:val="-2"/>
        </w:rPr>
        <w:t xml:space="preserve"> </w:t>
      </w:r>
      <w:r>
        <w:t>соотносить</w:t>
      </w:r>
      <w:r>
        <w:rPr>
          <w:spacing w:val="-1"/>
        </w:rPr>
        <w:t xml:space="preserve"> </w:t>
      </w:r>
      <w:r>
        <w:t>их с</w:t>
      </w:r>
      <w:r>
        <w:rPr>
          <w:spacing w:val="-3"/>
        </w:rPr>
        <w:t xml:space="preserve"> </w:t>
      </w:r>
      <w:r>
        <w:t>краткой</w:t>
      </w:r>
      <w:r>
        <w:rPr>
          <w:spacing w:val="-4"/>
        </w:rPr>
        <w:t xml:space="preserve"> </w:t>
      </w:r>
      <w:r>
        <w:t>характеристикой:</w:t>
      </w:r>
    </w:p>
    <w:p w:rsidR="000B529C" w:rsidRDefault="00392229">
      <w:pPr>
        <w:pStyle w:val="a3"/>
        <w:ind w:right="130"/>
      </w:pPr>
      <w:proofErr w:type="gramStart"/>
      <w:r>
        <w:t>понятия</w:t>
      </w:r>
      <w:r>
        <w:rPr>
          <w:spacing w:val="1"/>
        </w:rPr>
        <w:t xml:space="preserve"> </w:t>
      </w:r>
      <w:r>
        <w:t>и</w:t>
      </w:r>
      <w:r>
        <w:rPr>
          <w:spacing w:val="1"/>
        </w:rPr>
        <w:t xml:space="preserve"> </w:t>
      </w:r>
      <w:r>
        <w:t>термины,</w:t>
      </w:r>
      <w:r>
        <w:rPr>
          <w:spacing w:val="1"/>
        </w:rPr>
        <w:t xml:space="preserve"> </w:t>
      </w:r>
      <w:r>
        <w:t>связанные с социальным</w:t>
      </w:r>
      <w:r>
        <w:rPr>
          <w:spacing w:val="1"/>
        </w:rPr>
        <w:t xml:space="preserve"> </w:t>
      </w:r>
      <w:r>
        <w:t>миром</w:t>
      </w:r>
      <w:r>
        <w:rPr>
          <w:spacing w:val="1"/>
        </w:rPr>
        <w:t xml:space="preserve"> </w:t>
      </w:r>
      <w:r>
        <w:t>(индивидуальность</w:t>
      </w:r>
      <w:r>
        <w:rPr>
          <w:spacing w:val="1"/>
        </w:rPr>
        <w:t xml:space="preserve"> </w:t>
      </w:r>
      <w:r>
        <w:t>человека,</w:t>
      </w:r>
      <w:r>
        <w:rPr>
          <w:spacing w:val="1"/>
        </w:rPr>
        <w:t xml:space="preserve"> </w:t>
      </w:r>
      <w:r>
        <w:t>органы</w:t>
      </w:r>
      <w:r>
        <w:rPr>
          <w:spacing w:val="1"/>
        </w:rPr>
        <w:t xml:space="preserve"> </w:t>
      </w:r>
      <w:r>
        <w:t>чувств, жизнедеятельность; поколение, старшее поколение, культура поведения; Родина, столица,</w:t>
      </w:r>
      <w:r>
        <w:rPr>
          <w:spacing w:val="1"/>
        </w:rPr>
        <w:t xml:space="preserve"> </w:t>
      </w:r>
      <w:r>
        <w:t>родной</w:t>
      </w:r>
      <w:r>
        <w:rPr>
          <w:spacing w:val="-1"/>
        </w:rPr>
        <w:t xml:space="preserve"> </w:t>
      </w:r>
      <w:r>
        <w:t>край, регион);</w:t>
      </w:r>
      <w:proofErr w:type="gramEnd"/>
    </w:p>
    <w:p w:rsidR="000B529C" w:rsidRDefault="00392229">
      <w:pPr>
        <w:pStyle w:val="a3"/>
        <w:ind w:right="125"/>
      </w:pPr>
      <w:r>
        <w:t>понятия и термины, связанные с миром природы (среда обитания, тело, явление, вещество;</w:t>
      </w:r>
      <w:r>
        <w:rPr>
          <w:spacing w:val="1"/>
        </w:rPr>
        <w:t xml:space="preserve"> </w:t>
      </w:r>
      <w:r>
        <w:t>заповедник);</w:t>
      </w:r>
    </w:p>
    <w:p w:rsidR="000B529C" w:rsidRDefault="00392229">
      <w:pPr>
        <w:pStyle w:val="a3"/>
        <w:ind w:right="131"/>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организацией</w:t>
      </w:r>
      <w:r>
        <w:rPr>
          <w:spacing w:val="1"/>
        </w:rPr>
        <w:t xml:space="preserve"> </w:t>
      </w:r>
      <w:r>
        <w:t>своей</w:t>
      </w:r>
      <w:r>
        <w:rPr>
          <w:spacing w:val="1"/>
        </w:rPr>
        <w:t xml:space="preserve"> </w:t>
      </w:r>
      <w:r>
        <w:t>жизни</w:t>
      </w:r>
      <w:r>
        <w:rPr>
          <w:spacing w:val="1"/>
        </w:rPr>
        <w:t xml:space="preserve"> </w:t>
      </w:r>
      <w:r>
        <w:t>и</w:t>
      </w:r>
      <w:r>
        <w:rPr>
          <w:spacing w:val="1"/>
        </w:rPr>
        <w:t xml:space="preserve"> </w:t>
      </w:r>
      <w:r>
        <w:t>охраны</w:t>
      </w:r>
      <w:r>
        <w:rPr>
          <w:spacing w:val="1"/>
        </w:rPr>
        <w:t xml:space="preserve"> </w:t>
      </w:r>
      <w:r>
        <w:t>здоровья</w:t>
      </w:r>
      <w:r>
        <w:rPr>
          <w:spacing w:val="1"/>
        </w:rPr>
        <w:t xml:space="preserve"> </w:t>
      </w:r>
      <w:r>
        <w:t>(режим,</w:t>
      </w:r>
      <w:r>
        <w:rPr>
          <w:spacing w:val="1"/>
        </w:rPr>
        <w:t xml:space="preserve"> </w:t>
      </w:r>
      <w:r>
        <w:t>правильное</w:t>
      </w:r>
      <w:r>
        <w:rPr>
          <w:spacing w:val="-2"/>
        </w:rPr>
        <w:t xml:space="preserve"> </w:t>
      </w:r>
      <w:r>
        <w:t>питание, закаливание,</w:t>
      </w:r>
      <w:r>
        <w:rPr>
          <w:spacing w:val="-1"/>
        </w:rPr>
        <w:t xml:space="preserve"> </w:t>
      </w:r>
      <w:r>
        <w:t>безопасность, опасная</w:t>
      </w:r>
      <w:r>
        <w:rPr>
          <w:spacing w:val="-1"/>
        </w:rPr>
        <w:t xml:space="preserve"> </w:t>
      </w:r>
      <w:r>
        <w:t>ситуация);</w:t>
      </w:r>
    </w:p>
    <w:p w:rsidR="000B529C" w:rsidRDefault="00392229">
      <w:pPr>
        <w:pStyle w:val="a3"/>
        <w:ind w:right="124"/>
      </w:pPr>
      <w:r>
        <w:t>описывать условия жизни на Земле, отличие нашей планеты от других планет Солнечной</w:t>
      </w:r>
      <w:r>
        <w:rPr>
          <w:spacing w:val="1"/>
        </w:rPr>
        <w:t xml:space="preserve"> </w:t>
      </w:r>
      <w:r>
        <w:t>системы;</w:t>
      </w:r>
    </w:p>
    <w:p w:rsidR="000B529C" w:rsidRDefault="00392229">
      <w:pPr>
        <w:pStyle w:val="a3"/>
        <w:ind w:right="132"/>
      </w:pPr>
      <w:proofErr w:type="gramStart"/>
      <w:r>
        <w:t>создавать</w:t>
      </w:r>
      <w:r>
        <w:rPr>
          <w:spacing w:val="1"/>
        </w:rPr>
        <w:t xml:space="preserve"> </w:t>
      </w:r>
      <w:r>
        <w:t>небольшие</w:t>
      </w:r>
      <w:r>
        <w:rPr>
          <w:spacing w:val="1"/>
        </w:rPr>
        <w:t xml:space="preserve"> </w:t>
      </w:r>
      <w:r>
        <w:t>описания</w:t>
      </w:r>
      <w:r>
        <w:rPr>
          <w:spacing w:val="1"/>
        </w:rPr>
        <w:t xml:space="preserve"> </w:t>
      </w:r>
      <w:r>
        <w:t>на</w:t>
      </w:r>
      <w:r>
        <w:rPr>
          <w:spacing w:val="1"/>
        </w:rPr>
        <w:t xml:space="preserve"> </w:t>
      </w:r>
      <w:r>
        <w:t>предложенную</w:t>
      </w:r>
      <w:r>
        <w:rPr>
          <w:spacing w:val="1"/>
        </w:rPr>
        <w:t xml:space="preserve"> </w:t>
      </w:r>
      <w:r>
        <w:t>тему</w:t>
      </w:r>
      <w:r>
        <w:rPr>
          <w:spacing w:val="1"/>
        </w:rPr>
        <w:t xml:space="preserve"> </w:t>
      </w:r>
      <w:r>
        <w:t>(например,</w:t>
      </w:r>
      <w:r>
        <w:rPr>
          <w:spacing w:val="1"/>
        </w:rPr>
        <w:t xml:space="preserve"> </w:t>
      </w:r>
      <w:r>
        <w:t>«Моя</w:t>
      </w:r>
      <w:r>
        <w:rPr>
          <w:spacing w:val="1"/>
        </w:rPr>
        <w:t xml:space="preserve"> </w:t>
      </w:r>
      <w:r>
        <w:t>семья»,</w:t>
      </w:r>
      <w:r>
        <w:rPr>
          <w:spacing w:val="1"/>
        </w:rPr>
        <w:t xml:space="preserve"> </w:t>
      </w:r>
      <w:r>
        <w:t>«Какие</w:t>
      </w:r>
      <w:r>
        <w:rPr>
          <w:spacing w:val="1"/>
        </w:rPr>
        <w:t xml:space="preserve"> </w:t>
      </w:r>
      <w:r>
        <w:t>бывают</w:t>
      </w:r>
      <w:r>
        <w:rPr>
          <w:spacing w:val="-2"/>
        </w:rPr>
        <w:t xml:space="preserve"> </w:t>
      </w:r>
      <w:r>
        <w:t>профессии?»,</w:t>
      </w:r>
      <w:r>
        <w:rPr>
          <w:spacing w:val="2"/>
        </w:rPr>
        <w:t xml:space="preserve"> </w:t>
      </w:r>
      <w:r>
        <w:t>«Что</w:t>
      </w:r>
      <w:r>
        <w:rPr>
          <w:spacing w:val="3"/>
        </w:rPr>
        <w:t xml:space="preserve"> </w:t>
      </w:r>
      <w:r>
        <w:t>«умеют»</w:t>
      </w:r>
      <w:r>
        <w:rPr>
          <w:spacing w:val="-7"/>
        </w:rPr>
        <w:t xml:space="preserve"> </w:t>
      </w:r>
      <w:r>
        <w:t>органы</w:t>
      </w:r>
      <w:r>
        <w:rPr>
          <w:spacing w:val="-2"/>
        </w:rPr>
        <w:t xml:space="preserve"> </w:t>
      </w:r>
      <w:r>
        <w:t>чувств?»,</w:t>
      </w:r>
      <w:r>
        <w:rPr>
          <w:spacing w:val="3"/>
        </w:rPr>
        <w:t xml:space="preserve"> </w:t>
      </w:r>
      <w:r>
        <w:t>«Лес</w:t>
      </w:r>
      <w:r>
        <w:rPr>
          <w:spacing w:val="2"/>
        </w:rPr>
        <w:t xml:space="preserve"> </w:t>
      </w:r>
      <w:r>
        <w:t>–</w:t>
      </w:r>
      <w:r>
        <w:rPr>
          <w:spacing w:val="-1"/>
        </w:rPr>
        <w:t xml:space="preserve"> </w:t>
      </w:r>
      <w:r>
        <w:t>природное</w:t>
      </w:r>
      <w:r>
        <w:rPr>
          <w:spacing w:val="-3"/>
        </w:rPr>
        <w:t xml:space="preserve"> </w:t>
      </w:r>
      <w:r>
        <w:t>сообщество»</w:t>
      </w:r>
      <w:r>
        <w:rPr>
          <w:spacing w:val="-7"/>
        </w:rPr>
        <w:t xml:space="preserve"> </w:t>
      </w:r>
      <w:r>
        <w:t>и</w:t>
      </w:r>
      <w:r>
        <w:rPr>
          <w:spacing w:val="-2"/>
        </w:rPr>
        <w:t xml:space="preserve"> </w:t>
      </w:r>
      <w:r>
        <w:t>другие);</w:t>
      </w:r>
      <w:proofErr w:type="gramEnd"/>
    </w:p>
    <w:p w:rsidR="000B529C" w:rsidRDefault="00392229">
      <w:pPr>
        <w:pStyle w:val="a3"/>
        <w:ind w:right="122"/>
      </w:pPr>
      <w:r>
        <w:t>создавать высказывания-рассуждения (например, признаки животного и растения как живого</w:t>
      </w:r>
      <w:r>
        <w:rPr>
          <w:spacing w:val="1"/>
        </w:rPr>
        <w:t xml:space="preserve"> </w:t>
      </w:r>
      <w:r>
        <w:t>существа;</w:t>
      </w:r>
      <w:r>
        <w:rPr>
          <w:spacing w:val="1"/>
        </w:rPr>
        <w:t xml:space="preserve"> </w:t>
      </w:r>
      <w:r>
        <w:t>связь</w:t>
      </w:r>
      <w:r>
        <w:rPr>
          <w:spacing w:val="-1"/>
        </w:rPr>
        <w:t xml:space="preserve"> </w:t>
      </w:r>
      <w:r>
        <w:t>изменений в</w:t>
      </w:r>
      <w:r>
        <w:rPr>
          <w:spacing w:val="-2"/>
        </w:rPr>
        <w:t xml:space="preserve"> </w:t>
      </w:r>
      <w:r>
        <w:t>живой природе</w:t>
      </w:r>
      <w:r>
        <w:rPr>
          <w:spacing w:val="-2"/>
        </w:rPr>
        <w:t xml:space="preserve"> </w:t>
      </w:r>
      <w:r>
        <w:t>с</w:t>
      </w:r>
      <w:r>
        <w:rPr>
          <w:spacing w:val="-2"/>
        </w:rPr>
        <w:t xml:space="preserve"> </w:t>
      </w:r>
      <w:r>
        <w:t>явлениями неживой</w:t>
      </w:r>
      <w:r>
        <w:rPr>
          <w:spacing w:val="-3"/>
        </w:rPr>
        <w:t xml:space="preserve"> </w:t>
      </w:r>
      <w:r>
        <w:t>природы);</w:t>
      </w:r>
    </w:p>
    <w:p w:rsidR="000B529C" w:rsidRDefault="00392229">
      <w:pPr>
        <w:pStyle w:val="a3"/>
        <w:ind w:right="135"/>
      </w:pPr>
      <w:r>
        <w:t>приводить примеры растений и животных, занесённых в Красную книгу России (на примере</w:t>
      </w:r>
      <w:r>
        <w:rPr>
          <w:spacing w:val="1"/>
        </w:rPr>
        <w:t xml:space="preserve"> </w:t>
      </w:r>
      <w:r>
        <w:t>своей</w:t>
      </w:r>
      <w:r>
        <w:rPr>
          <w:spacing w:val="-1"/>
        </w:rPr>
        <w:t xml:space="preserve"> </w:t>
      </w:r>
      <w:r>
        <w:t>местности);</w:t>
      </w:r>
    </w:p>
    <w:p w:rsidR="000B529C" w:rsidRDefault="00392229">
      <w:pPr>
        <w:pStyle w:val="a3"/>
        <w:spacing w:before="1"/>
        <w:ind w:left="820" w:firstLine="0"/>
      </w:pPr>
      <w:r>
        <w:t>описывать</w:t>
      </w:r>
      <w:r>
        <w:rPr>
          <w:spacing w:val="-2"/>
        </w:rPr>
        <w:t xml:space="preserve"> </w:t>
      </w:r>
      <w:r>
        <w:t>современные</w:t>
      </w:r>
      <w:r>
        <w:rPr>
          <w:spacing w:val="-4"/>
        </w:rPr>
        <w:t xml:space="preserve"> </w:t>
      </w:r>
      <w:r>
        <w:t>события</w:t>
      </w:r>
      <w:r>
        <w:rPr>
          <w:spacing w:val="-2"/>
        </w:rPr>
        <w:t xml:space="preserve"> </w:t>
      </w:r>
      <w:r>
        <w:t>от</w:t>
      </w:r>
      <w:r>
        <w:rPr>
          <w:spacing w:val="-2"/>
        </w:rPr>
        <w:t xml:space="preserve"> </w:t>
      </w:r>
      <w:r>
        <w:t>имени</w:t>
      </w:r>
      <w:r>
        <w:rPr>
          <w:spacing w:val="-2"/>
        </w:rPr>
        <w:t xml:space="preserve"> </w:t>
      </w:r>
      <w:r>
        <w:t>их</w:t>
      </w:r>
      <w:r>
        <w:rPr>
          <w:spacing w:val="-3"/>
        </w:rPr>
        <w:t xml:space="preserve"> </w:t>
      </w:r>
      <w:r>
        <w:t>участника.</w:t>
      </w:r>
    </w:p>
    <w:p w:rsidR="000B529C" w:rsidRDefault="00392229">
      <w:pPr>
        <w:pStyle w:val="a5"/>
        <w:numPr>
          <w:ilvl w:val="2"/>
          <w:numId w:val="30"/>
        </w:numPr>
        <w:tabs>
          <w:tab w:val="left" w:pos="1421"/>
        </w:tabs>
        <w:ind w:left="820" w:right="131" w:firstLine="0"/>
        <w:rPr>
          <w:sz w:val="24"/>
        </w:rPr>
      </w:pPr>
      <w:r>
        <w:rPr>
          <w:sz w:val="24"/>
        </w:rPr>
        <w:t>Регулятивные универсальные учебные действия способствуют формированию умений:</w:t>
      </w:r>
      <w:r>
        <w:rPr>
          <w:spacing w:val="1"/>
          <w:sz w:val="24"/>
        </w:rPr>
        <w:t xml:space="preserve"> </w:t>
      </w:r>
      <w:r>
        <w:rPr>
          <w:sz w:val="24"/>
        </w:rPr>
        <w:t>следовать образцу, предложенному плану и инструкции при решении учебной задачи;</w:t>
      </w:r>
      <w:r>
        <w:rPr>
          <w:spacing w:val="1"/>
          <w:sz w:val="24"/>
        </w:rPr>
        <w:t xml:space="preserve"> </w:t>
      </w:r>
      <w:r>
        <w:rPr>
          <w:sz w:val="24"/>
        </w:rPr>
        <w:t>контролировать</w:t>
      </w:r>
      <w:r>
        <w:rPr>
          <w:spacing w:val="50"/>
          <w:sz w:val="24"/>
        </w:rPr>
        <w:t xml:space="preserve"> </w:t>
      </w:r>
      <w:r>
        <w:rPr>
          <w:sz w:val="24"/>
        </w:rPr>
        <w:t>с</w:t>
      </w:r>
      <w:r>
        <w:rPr>
          <w:spacing w:val="47"/>
          <w:sz w:val="24"/>
        </w:rPr>
        <w:t xml:space="preserve"> </w:t>
      </w:r>
      <w:r>
        <w:rPr>
          <w:sz w:val="24"/>
        </w:rPr>
        <w:t>небольшой</w:t>
      </w:r>
      <w:r>
        <w:rPr>
          <w:spacing w:val="49"/>
          <w:sz w:val="24"/>
        </w:rPr>
        <w:t xml:space="preserve"> </w:t>
      </w:r>
      <w:r>
        <w:rPr>
          <w:sz w:val="24"/>
        </w:rPr>
        <w:t>помощью</w:t>
      </w:r>
      <w:r>
        <w:rPr>
          <w:spacing w:val="51"/>
          <w:sz w:val="24"/>
        </w:rPr>
        <w:t xml:space="preserve"> </w:t>
      </w:r>
      <w:r>
        <w:rPr>
          <w:sz w:val="24"/>
        </w:rPr>
        <w:t>учителя</w:t>
      </w:r>
      <w:r>
        <w:rPr>
          <w:spacing w:val="49"/>
          <w:sz w:val="24"/>
        </w:rPr>
        <w:t xml:space="preserve"> </w:t>
      </w:r>
      <w:r>
        <w:rPr>
          <w:sz w:val="24"/>
        </w:rPr>
        <w:t>последовательность</w:t>
      </w:r>
      <w:r>
        <w:rPr>
          <w:spacing w:val="50"/>
          <w:sz w:val="24"/>
        </w:rPr>
        <w:t xml:space="preserve"> </w:t>
      </w:r>
      <w:r>
        <w:rPr>
          <w:sz w:val="24"/>
        </w:rPr>
        <w:t>действий</w:t>
      </w:r>
      <w:r>
        <w:rPr>
          <w:spacing w:val="47"/>
          <w:sz w:val="24"/>
        </w:rPr>
        <w:t xml:space="preserve"> </w:t>
      </w:r>
      <w:r>
        <w:rPr>
          <w:sz w:val="24"/>
        </w:rPr>
        <w:t>по</w:t>
      </w:r>
      <w:r>
        <w:rPr>
          <w:spacing w:val="49"/>
          <w:sz w:val="24"/>
        </w:rPr>
        <w:t xml:space="preserve"> </w:t>
      </w:r>
      <w:r>
        <w:rPr>
          <w:sz w:val="24"/>
        </w:rPr>
        <w:t>решению</w:t>
      </w:r>
    </w:p>
    <w:p w:rsidR="000B529C" w:rsidRDefault="00392229">
      <w:pPr>
        <w:pStyle w:val="a3"/>
        <w:ind w:firstLine="0"/>
        <w:jc w:val="left"/>
      </w:pPr>
      <w:r>
        <w:t>учебной</w:t>
      </w:r>
      <w:r>
        <w:rPr>
          <w:spacing w:val="-2"/>
        </w:rPr>
        <w:t xml:space="preserve"> </w:t>
      </w:r>
      <w:r>
        <w:t>задачи;</w:t>
      </w:r>
    </w:p>
    <w:p w:rsidR="000B529C" w:rsidRDefault="00392229">
      <w:pPr>
        <w:pStyle w:val="a3"/>
        <w:ind w:right="128"/>
        <w:jc w:val="left"/>
      </w:pPr>
      <w:r>
        <w:t>оценивать</w:t>
      </w:r>
      <w:r>
        <w:rPr>
          <w:spacing w:val="35"/>
        </w:rPr>
        <w:t xml:space="preserve"> </w:t>
      </w:r>
      <w:r>
        <w:t>результаты</w:t>
      </w:r>
      <w:r>
        <w:rPr>
          <w:spacing w:val="34"/>
        </w:rPr>
        <w:t xml:space="preserve"> </w:t>
      </w:r>
      <w:r>
        <w:t>своей</w:t>
      </w:r>
      <w:r>
        <w:rPr>
          <w:spacing w:val="35"/>
        </w:rPr>
        <w:t xml:space="preserve"> </w:t>
      </w:r>
      <w:r>
        <w:t>работы,</w:t>
      </w:r>
      <w:r>
        <w:rPr>
          <w:spacing w:val="33"/>
        </w:rPr>
        <w:t xml:space="preserve"> </w:t>
      </w:r>
      <w:r>
        <w:t>анализировать</w:t>
      </w:r>
      <w:r>
        <w:rPr>
          <w:spacing w:val="35"/>
        </w:rPr>
        <w:t xml:space="preserve"> </w:t>
      </w:r>
      <w:r>
        <w:t>оценку</w:t>
      </w:r>
      <w:r>
        <w:rPr>
          <w:spacing w:val="31"/>
        </w:rPr>
        <w:t xml:space="preserve"> </w:t>
      </w:r>
      <w:r>
        <w:t>учителя</w:t>
      </w:r>
      <w:r>
        <w:rPr>
          <w:spacing w:val="35"/>
        </w:rPr>
        <w:t xml:space="preserve"> </w:t>
      </w:r>
      <w:r>
        <w:t>и</w:t>
      </w:r>
      <w:r>
        <w:rPr>
          <w:spacing w:val="35"/>
        </w:rPr>
        <w:t xml:space="preserve"> </w:t>
      </w:r>
      <w:r>
        <w:t>других</w:t>
      </w:r>
      <w:r>
        <w:rPr>
          <w:spacing w:val="36"/>
        </w:rPr>
        <w:t xml:space="preserve"> </w:t>
      </w:r>
      <w:r>
        <w:t>обучающихся,</w:t>
      </w:r>
      <w:r>
        <w:rPr>
          <w:spacing w:val="-57"/>
        </w:rPr>
        <w:t xml:space="preserve"> </w:t>
      </w:r>
      <w:r>
        <w:t>спокойно,</w:t>
      </w:r>
      <w:r>
        <w:rPr>
          <w:spacing w:val="-4"/>
        </w:rPr>
        <w:t xml:space="preserve"> </w:t>
      </w:r>
      <w:r>
        <w:t>без обид</w:t>
      </w:r>
      <w:r>
        <w:rPr>
          <w:spacing w:val="-3"/>
        </w:rPr>
        <w:t xml:space="preserve"> </w:t>
      </w:r>
      <w:r>
        <w:t>принимать</w:t>
      </w:r>
      <w:r>
        <w:rPr>
          <w:spacing w:val="1"/>
        </w:rPr>
        <w:t xml:space="preserve"> </w:t>
      </w:r>
      <w:r>
        <w:t>советы и</w:t>
      </w:r>
      <w:r>
        <w:rPr>
          <w:spacing w:val="1"/>
        </w:rPr>
        <w:t xml:space="preserve"> </w:t>
      </w:r>
      <w:r>
        <w:t>замечания.</w:t>
      </w:r>
    </w:p>
    <w:p w:rsidR="000B529C" w:rsidRDefault="00392229">
      <w:pPr>
        <w:pStyle w:val="a5"/>
        <w:numPr>
          <w:ilvl w:val="2"/>
          <w:numId w:val="30"/>
        </w:numPr>
        <w:tabs>
          <w:tab w:val="left" w:pos="1421"/>
        </w:tabs>
        <w:ind w:left="1420" w:hanging="601"/>
        <w:rPr>
          <w:sz w:val="24"/>
        </w:rPr>
      </w:pPr>
      <w:r>
        <w:rPr>
          <w:sz w:val="24"/>
        </w:rPr>
        <w:t>Совместная</w:t>
      </w:r>
      <w:r>
        <w:rPr>
          <w:spacing w:val="-5"/>
          <w:sz w:val="24"/>
        </w:rPr>
        <w:t xml:space="preserve"> </w:t>
      </w:r>
      <w:r>
        <w:rPr>
          <w:sz w:val="24"/>
        </w:rPr>
        <w:t>деятельность</w:t>
      </w:r>
      <w:r>
        <w:rPr>
          <w:spacing w:val="-1"/>
          <w:sz w:val="24"/>
        </w:rPr>
        <w:t xml:space="preserve"> </w:t>
      </w:r>
      <w:r>
        <w:rPr>
          <w:sz w:val="24"/>
        </w:rPr>
        <w:t>способствует</w:t>
      </w:r>
      <w:r>
        <w:rPr>
          <w:spacing w:val="-4"/>
          <w:sz w:val="24"/>
        </w:rPr>
        <w:t xml:space="preserve"> </w:t>
      </w:r>
      <w:r>
        <w:rPr>
          <w:sz w:val="24"/>
        </w:rPr>
        <w:t>формированию</w:t>
      </w:r>
      <w:r>
        <w:rPr>
          <w:spacing w:val="-3"/>
          <w:sz w:val="24"/>
        </w:rPr>
        <w:t xml:space="preserve"> </w:t>
      </w:r>
      <w:r>
        <w:rPr>
          <w:sz w:val="24"/>
        </w:rPr>
        <w:t>умений:</w:t>
      </w:r>
    </w:p>
    <w:p w:rsidR="000B529C" w:rsidRDefault="00392229">
      <w:pPr>
        <w:pStyle w:val="a3"/>
        <w:ind w:right="128"/>
        <w:jc w:val="left"/>
      </w:pPr>
      <w:r>
        <w:t>строить</w:t>
      </w:r>
      <w:r>
        <w:rPr>
          <w:spacing w:val="31"/>
        </w:rPr>
        <w:t xml:space="preserve"> </w:t>
      </w:r>
      <w:r>
        <w:t>свою</w:t>
      </w:r>
      <w:r>
        <w:rPr>
          <w:spacing w:val="32"/>
        </w:rPr>
        <w:t xml:space="preserve"> </w:t>
      </w:r>
      <w:r>
        <w:t>учебную</w:t>
      </w:r>
      <w:r>
        <w:rPr>
          <w:spacing w:val="30"/>
        </w:rPr>
        <w:t xml:space="preserve"> </w:t>
      </w:r>
      <w:r>
        <w:t>и</w:t>
      </w:r>
      <w:r>
        <w:rPr>
          <w:spacing w:val="28"/>
        </w:rPr>
        <w:t xml:space="preserve"> </w:t>
      </w:r>
      <w:r>
        <w:t>игровую</w:t>
      </w:r>
      <w:r>
        <w:rPr>
          <w:spacing w:val="30"/>
        </w:rPr>
        <w:t xml:space="preserve"> </w:t>
      </w:r>
      <w:r>
        <w:t>деятельность,</w:t>
      </w:r>
      <w:r>
        <w:rPr>
          <w:spacing w:val="35"/>
        </w:rPr>
        <w:t xml:space="preserve"> </w:t>
      </w:r>
      <w:r>
        <w:t>житейские</w:t>
      </w:r>
      <w:r>
        <w:rPr>
          <w:spacing w:val="29"/>
        </w:rPr>
        <w:t xml:space="preserve"> </w:t>
      </w:r>
      <w:r>
        <w:t>ситуации</w:t>
      </w:r>
      <w:r>
        <w:rPr>
          <w:spacing w:val="31"/>
        </w:rPr>
        <w:t xml:space="preserve"> </w:t>
      </w:r>
      <w:r>
        <w:t>в</w:t>
      </w:r>
      <w:r>
        <w:rPr>
          <w:spacing w:val="29"/>
        </w:rPr>
        <w:t xml:space="preserve"> </w:t>
      </w:r>
      <w:r>
        <w:t>соответствии</w:t>
      </w:r>
      <w:r>
        <w:rPr>
          <w:spacing w:val="29"/>
        </w:rPr>
        <w:t xml:space="preserve"> </w:t>
      </w:r>
      <w:r>
        <w:t>с</w:t>
      </w:r>
      <w:r>
        <w:rPr>
          <w:spacing w:val="-57"/>
        </w:rPr>
        <w:t xml:space="preserve"> </w:t>
      </w:r>
      <w:r>
        <w:t>правилами</w:t>
      </w:r>
      <w:r>
        <w:rPr>
          <w:spacing w:val="-1"/>
        </w:rPr>
        <w:t xml:space="preserve"> </w:t>
      </w:r>
      <w:r>
        <w:t>поведения,</w:t>
      </w:r>
      <w:r>
        <w:rPr>
          <w:spacing w:val="-3"/>
        </w:rPr>
        <w:t xml:space="preserve"> </w:t>
      </w:r>
      <w:r>
        <w:t>принятыми в</w:t>
      </w:r>
      <w:r>
        <w:rPr>
          <w:spacing w:val="-1"/>
        </w:rPr>
        <w:t xml:space="preserve"> </w:t>
      </w:r>
      <w:r>
        <w:t>обществе;</w:t>
      </w:r>
    </w:p>
    <w:p w:rsidR="000B529C" w:rsidRDefault="00392229">
      <w:pPr>
        <w:pStyle w:val="a3"/>
        <w:ind w:right="128"/>
        <w:jc w:val="left"/>
      </w:pPr>
      <w:r>
        <w:t>оценивать</w:t>
      </w:r>
      <w:r>
        <w:rPr>
          <w:spacing w:val="41"/>
        </w:rPr>
        <w:t xml:space="preserve"> </w:t>
      </w:r>
      <w:r>
        <w:t>жизненные</w:t>
      </w:r>
      <w:r>
        <w:rPr>
          <w:spacing w:val="38"/>
        </w:rPr>
        <w:t xml:space="preserve"> </w:t>
      </w:r>
      <w:r>
        <w:t>ситуации</w:t>
      </w:r>
      <w:r>
        <w:rPr>
          <w:spacing w:val="40"/>
        </w:rPr>
        <w:t xml:space="preserve"> </w:t>
      </w:r>
      <w:r>
        <w:t>с</w:t>
      </w:r>
      <w:r>
        <w:rPr>
          <w:spacing w:val="39"/>
        </w:rPr>
        <w:t xml:space="preserve"> </w:t>
      </w:r>
      <w:r>
        <w:t>точки</w:t>
      </w:r>
      <w:r>
        <w:rPr>
          <w:spacing w:val="40"/>
        </w:rPr>
        <w:t xml:space="preserve"> </w:t>
      </w:r>
      <w:r>
        <w:t>зрения</w:t>
      </w:r>
      <w:r>
        <w:rPr>
          <w:spacing w:val="39"/>
        </w:rPr>
        <w:t xml:space="preserve"> </w:t>
      </w:r>
      <w:r>
        <w:t>правил</w:t>
      </w:r>
      <w:r>
        <w:rPr>
          <w:spacing w:val="40"/>
        </w:rPr>
        <w:t xml:space="preserve"> </w:t>
      </w:r>
      <w:r>
        <w:t>поведения,</w:t>
      </w:r>
      <w:r>
        <w:rPr>
          <w:spacing w:val="39"/>
        </w:rPr>
        <w:t xml:space="preserve"> </w:t>
      </w:r>
      <w:r>
        <w:t>культуры</w:t>
      </w:r>
      <w:r>
        <w:rPr>
          <w:spacing w:val="41"/>
        </w:rPr>
        <w:t xml:space="preserve"> </w:t>
      </w:r>
      <w:r>
        <w:t>общения,</w:t>
      </w:r>
      <w:r>
        <w:rPr>
          <w:spacing w:val="-57"/>
        </w:rPr>
        <w:t xml:space="preserve"> </w:t>
      </w:r>
      <w:r>
        <w:t>проявления</w:t>
      </w:r>
      <w:r>
        <w:rPr>
          <w:spacing w:val="-1"/>
        </w:rPr>
        <w:t xml:space="preserve"> </w:t>
      </w:r>
      <w:r>
        <w:t>терпения и</w:t>
      </w:r>
      <w:r>
        <w:rPr>
          <w:spacing w:val="-2"/>
        </w:rPr>
        <w:t xml:space="preserve"> </w:t>
      </w:r>
      <w:r>
        <w:t>уважения к собеседнику;</w:t>
      </w:r>
    </w:p>
    <w:p w:rsidR="000B529C" w:rsidRDefault="00392229">
      <w:pPr>
        <w:pStyle w:val="a3"/>
        <w:jc w:val="left"/>
      </w:pPr>
      <w:r>
        <w:t>проводить</w:t>
      </w:r>
      <w:r>
        <w:rPr>
          <w:spacing w:val="22"/>
        </w:rPr>
        <w:t xml:space="preserve"> </w:t>
      </w:r>
      <w:r>
        <w:t>в</w:t>
      </w:r>
      <w:r>
        <w:rPr>
          <w:spacing w:val="22"/>
        </w:rPr>
        <w:t xml:space="preserve"> </w:t>
      </w:r>
      <w:r>
        <w:t>парах</w:t>
      </w:r>
      <w:r>
        <w:rPr>
          <w:spacing w:val="24"/>
        </w:rPr>
        <w:t xml:space="preserve"> </w:t>
      </w:r>
      <w:r>
        <w:t>(группах)</w:t>
      </w:r>
      <w:r>
        <w:rPr>
          <w:spacing w:val="21"/>
        </w:rPr>
        <w:t xml:space="preserve"> </w:t>
      </w:r>
      <w:r>
        <w:t>простые</w:t>
      </w:r>
      <w:r>
        <w:rPr>
          <w:spacing w:val="22"/>
        </w:rPr>
        <w:t xml:space="preserve"> </w:t>
      </w:r>
      <w:r>
        <w:t>опыты</w:t>
      </w:r>
      <w:r>
        <w:rPr>
          <w:spacing w:val="24"/>
        </w:rPr>
        <w:t xml:space="preserve"> </w:t>
      </w:r>
      <w:r>
        <w:t>по</w:t>
      </w:r>
      <w:r>
        <w:rPr>
          <w:spacing w:val="21"/>
        </w:rPr>
        <w:t xml:space="preserve"> </w:t>
      </w:r>
      <w:r>
        <w:t>определению</w:t>
      </w:r>
      <w:r>
        <w:rPr>
          <w:spacing w:val="23"/>
        </w:rPr>
        <w:t xml:space="preserve"> </w:t>
      </w:r>
      <w:r>
        <w:t>свойств</w:t>
      </w:r>
      <w:r>
        <w:rPr>
          <w:spacing w:val="23"/>
        </w:rPr>
        <w:t xml:space="preserve"> </w:t>
      </w:r>
      <w:r>
        <w:t>разных</w:t>
      </w:r>
      <w:r>
        <w:rPr>
          <w:spacing w:val="23"/>
        </w:rPr>
        <w:t xml:space="preserve"> </w:t>
      </w:r>
      <w:r>
        <w:t>веществ</w:t>
      </w:r>
      <w:r>
        <w:rPr>
          <w:spacing w:val="25"/>
        </w:rPr>
        <w:t xml:space="preserve"> </w:t>
      </w:r>
      <w:r>
        <w:t>(вода,</w:t>
      </w:r>
      <w:r>
        <w:rPr>
          <w:spacing w:val="-57"/>
        </w:rPr>
        <w:t xml:space="preserve"> </w:t>
      </w:r>
      <w:r>
        <w:t>молоко,</w:t>
      </w:r>
      <w:r>
        <w:rPr>
          <w:spacing w:val="-2"/>
        </w:rPr>
        <w:t xml:space="preserve"> </w:t>
      </w:r>
      <w:r>
        <w:t>сахар,</w:t>
      </w:r>
      <w:r>
        <w:rPr>
          <w:spacing w:val="-2"/>
        </w:rPr>
        <w:t xml:space="preserve"> </w:t>
      </w:r>
      <w:r>
        <w:t>соль,</w:t>
      </w:r>
      <w:r>
        <w:rPr>
          <w:spacing w:val="-1"/>
        </w:rPr>
        <w:t xml:space="preserve"> </w:t>
      </w:r>
      <w:r>
        <w:t>железо),</w:t>
      </w:r>
      <w:r>
        <w:rPr>
          <w:spacing w:val="-2"/>
        </w:rPr>
        <w:t xml:space="preserve"> </w:t>
      </w:r>
      <w:r>
        <w:t>совместно</w:t>
      </w:r>
      <w:r>
        <w:rPr>
          <w:spacing w:val="-1"/>
        </w:rPr>
        <w:t xml:space="preserve"> </w:t>
      </w:r>
      <w:r>
        <w:t>намечать</w:t>
      </w:r>
      <w:r>
        <w:rPr>
          <w:spacing w:val="-1"/>
        </w:rPr>
        <w:t xml:space="preserve"> </w:t>
      </w:r>
      <w:r>
        <w:t>план</w:t>
      </w:r>
      <w:r>
        <w:rPr>
          <w:spacing w:val="-1"/>
        </w:rPr>
        <w:t xml:space="preserve"> </w:t>
      </w:r>
      <w:r>
        <w:t>работы,</w:t>
      </w:r>
      <w:r>
        <w:rPr>
          <w:spacing w:val="-2"/>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2"/>
        </w:rPr>
        <w:t xml:space="preserve"> </w:t>
      </w:r>
      <w:r>
        <w:t>общее</w:t>
      </w:r>
      <w:r>
        <w:rPr>
          <w:spacing w:val="-3"/>
        </w:rPr>
        <w:t xml:space="preserve"> </w:t>
      </w:r>
      <w:r>
        <w:t>дело;</w:t>
      </w:r>
    </w:p>
    <w:p w:rsidR="000B529C" w:rsidRDefault="00392229">
      <w:pPr>
        <w:pStyle w:val="a3"/>
        <w:spacing w:before="1"/>
        <w:ind w:right="128"/>
        <w:jc w:val="left"/>
      </w:pPr>
      <w:r>
        <w:t>определять</w:t>
      </w:r>
      <w:r>
        <w:rPr>
          <w:spacing w:val="36"/>
        </w:rPr>
        <w:t xml:space="preserve"> </w:t>
      </w:r>
      <w:r>
        <w:t>причины</w:t>
      </w:r>
      <w:r>
        <w:rPr>
          <w:spacing w:val="33"/>
        </w:rPr>
        <w:t xml:space="preserve"> </w:t>
      </w:r>
      <w:r>
        <w:t>возможных</w:t>
      </w:r>
      <w:r>
        <w:rPr>
          <w:spacing w:val="35"/>
        </w:rPr>
        <w:t xml:space="preserve"> </w:t>
      </w:r>
      <w:r>
        <w:t>конфликтов,</w:t>
      </w:r>
      <w:r>
        <w:rPr>
          <w:spacing w:val="35"/>
        </w:rPr>
        <w:t xml:space="preserve"> </w:t>
      </w:r>
      <w:r>
        <w:t>выбирать</w:t>
      </w:r>
      <w:r>
        <w:rPr>
          <w:spacing w:val="37"/>
        </w:rPr>
        <w:t xml:space="preserve"> </w:t>
      </w:r>
      <w:r>
        <w:t>(</w:t>
      </w:r>
      <w:proofErr w:type="gramStart"/>
      <w:r>
        <w:t>из</w:t>
      </w:r>
      <w:proofErr w:type="gramEnd"/>
      <w:r>
        <w:rPr>
          <w:spacing w:val="35"/>
        </w:rPr>
        <w:t xml:space="preserve"> </w:t>
      </w:r>
      <w:proofErr w:type="gramStart"/>
      <w:r>
        <w:t>предложенных</w:t>
      </w:r>
      <w:proofErr w:type="gramEnd"/>
      <w:r>
        <w:t>)</w:t>
      </w:r>
      <w:r>
        <w:rPr>
          <w:spacing w:val="35"/>
        </w:rPr>
        <w:t xml:space="preserve"> </w:t>
      </w:r>
      <w:r>
        <w:t>способы</w:t>
      </w:r>
      <w:r>
        <w:rPr>
          <w:spacing w:val="35"/>
        </w:rPr>
        <w:t xml:space="preserve"> </w:t>
      </w:r>
      <w:r>
        <w:t>их</w:t>
      </w:r>
      <w:r>
        <w:rPr>
          <w:spacing w:val="-57"/>
        </w:rPr>
        <w:t xml:space="preserve"> </w:t>
      </w:r>
      <w:r>
        <w:t>разрешения.</w:t>
      </w:r>
    </w:p>
    <w:p w:rsidR="000B529C" w:rsidRDefault="00392229">
      <w:pPr>
        <w:pStyle w:val="a5"/>
        <w:numPr>
          <w:ilvl w:val="0"/>
          <w:numId w:val="30"/>
        </w:numPr>
        <w:tabs>
          <w:tab w:val="left" w:pos="1061"/>
        </w:tabs>
        <w:ind w:hanging="2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z w:val="24"/>
        </w:rPr>
        <w:t>классе.</w:t>
      </w:r>
    </w:p>
    <w:p w:rsidR="000B529C" w:rsidRDefault="00392229">
      <w:pPr>
        <w:pStyle w:val="a5"/>
        <w:numPr>
          <w:ilvl w:val="1"/>
          <w:numId w:val="30"/>
        </w:numPr>
        <w:tabs>
          <w:tab w:val="left" w:pos="1241"/>
        </w:tabs>
        <w:ind w:left="1240" w:hanging="421"/>
        <w:rPr>
          <w:sz w:val="24"/>
        </w:rPr>
      </w:pPr>
      <w:r>
        <w:rPr>
          <w:sz w:val="24"/>
        </w:rPr>
        <w:t>Человек</w:t>
      </w:r>
      <w:r>
        <w:rPr>
          <w:spacing w:val="-1"/>
          <w:sz w:val="24"/>
        </w:rPr>
        <w:t xml:space="preserve"> </w:t>
      </w:r>
      <w:r>
        <w:rPr>
          <w:sz w:val="24"/>
        </w:rPr>
        <w:t>и</w:t>
      </w:r>
      <w:r>
        <w:rPr>
          <w:spacing w:val="-1"/>
          <w:sz w:val="24"/>
        </w:rPr>
        <w:t xml:space="preserve"> </w:t>
      </w:r>
      <w:r>
        <w:rPr>
          <w:sz w:val="24"/>
        </w:rPr>
        <w:t>общество.</w:t>
      </w:r>
    </w:p>
    <w:p w:rsidR="000B529C" w:rsidRDefault="00392229">
      <w:pPr>
        <w:pStyle w:val="a5"/>
        <w:numPr>
          <w:ilvl w:val="2"/>
          <w:numId w:val="30"/>
        </w:numPr>
        <w:tabs>
          <w:tab w:val="left" w:pos="1421"/>
        </w:tabs>
        <w:ind w:right="125" w:firstLine="708"/>
        <w:jc w:val="both"/>
        <w:rPr>
          <w:sz w:val="24"/>
        </w:rPr>
      </w:pPr>
      <w:r>
        <w:rPr>
          <w:sz w:val="24"/>
        </w:rPr>
        <w:t>Общество как совокупность людей, которые объединены общей культурой и связаны</w:t>
      </w:r>
      <w:r>
        <w:rPr>
          <w:spacing w:val="1"/>
          <w:sz w:val="24"/>
        </w:rPr>
        <w:t xml:space="preserve"> </w:t>
      </w:r>
      <w:r>
        <w:rPr>
          <w:sz w:val="24"/>
        </w:rPr>
        <w:t>друг с другом совместной деятельностью во имя общей цели. Наша Родина ‒ Российская Федерация.</w:t>
      </w:r>
      <w:r>
        <w:rPr>
          <w:spacing w:val="1"/>
          <w:sz w:val="24"/>
        </w:rPr>
        <w:t xml:space="preserve"> </w:t>
      </w:r>
      <w:r>
        <w:rPr>
          <w:sz w:val="24"/>
        </w:rPr>
        <w:t>Уникальные</w:t>
      </w:r>
      <w:r>
        <w:rPr>
          <w:spacing w:val="1"/>
          <w:sz w:val="24"/>
        </w:rPr>
        <w:t xml:space="preserve"> </w:t>
      </w:r>
      <w:r>
        <w:rPr>
          <w:sz w:val="24"/>
        </w:rPr>
        <w:t>памятники</w:t>
      </w:r>
      <w:r>
        <w:rPr>
          <w:spacing w:val="1"/>
          <w:sz w:val="24"/>
        </w:rPr>
        <w:t xml:space="preserve"> </w:t>
      </w:r>
      <w:r>
        <w:rPr>
          <w:sz w:val="24"/>
        </w:rPr>
        <w:t>культуры</w:t>
      </w:r>
      <w:r>
        <w:rPr>
          <w:spacing w:val="1"/>
          <w:sz w:val="24"/>
        </w:rPr>
        <w:t xml:space="preserve"> </w:t>
      </w:r>
      <w:r>
        <w:rPr>
          <w:sz w:val="24"/>
        </w:rPr>
        <w:t>России,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Государственная</w:t>
      </w:r>
      <w:r>
        <w:rPr>
          <w:spacing w:val="1"/>
          <w:sz w:val="24"/>
        </w:rPr>
        <w:t xml:space="preserve"> </w:t>
      </w:r>
      <w:r>
        <w:rPr>
          <w:sz w:val="24"/>
        </w:rPr>
        <w:t>символика</w:t>
      </w:r>
      <w:r>
        <w:rPr>
          <w:spacing w:val="1"/>
          <w:sz w:val="24"/>
        </w:rPr>
        <w:t xml:space="preserve"> </w:t>
      </w:r>
      <w:r>
        <w:rPr>
          <w:sz w:val="24"/>
        </w:rPr>
        <w:t>Российской</w:t>
      </w:r>
      <w:r>
        <w:rPr>
          <w:spacing w:val="-57"/>
          <w:sz w:val="24"/>
        </w:rPr>
        <w:t xml:space="preserve"> </w:t>
      </w:r>
      <w:r>
        <w:rPr>
          <w:sz w:val="24"/>
        </w:rPr>
        <w:t>Федерации и своего региона. Города Золотого кольца России. Народы России. Уважение к культуре,</w:t>
      </w:r>
      <w:r>
        <w:rPr>
          <w:spacing w:val="1"/>
          <w:sz w:val="24"/>
        </w:rPr>
        <w:t xml:space="preserve"> </w:t>
      </w:r>
      <w:r>
        <w:rPr>
          <w:sz w:val="24"/>
        </w:rPr>
        <w:t>традициям</w:t>
      </w:r>
      <w:r>
        <w:rPr>
          <w:spacing w:val="-2"/>
          <w:sz w:val="24"/>
        </w:rPr>
        <w:t xml:space="preserve"> </w:t>
      </w:r>
      <w:r>
        <w:rPr>
          <w:sz w:val="24"/>
        </w:rPr>
        <w:t>своего</w:t>
      </w:r>
      <w:r>
        <w:rPr>
          <w:spacing w:val="-2"/>
          <w:sz w:val="24"/>
        </w:rPr>
        <w:t xml:space="preserve"> </w:t>
      </w:r>
      <w:r>
        <w:rPr>
          <w:sz w:val="24"/>
        </w:rPr>
        <w:t>народа</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r>
        <w:rPr>
          <w:spacing w:val="-1"/>
          <w:sz w:val="24"/>
        </w:rPr>
        <w:t xml:space="preserve"> </w:t>
      </w:r>
      <w:r>
        <w:rPr>
          <w:sz w:val="24"/>
        </w:rPr>
        <w:t>государственным</w:t>
      </w:r>
      <w:r>
        <w:rPr>
          <w:spacing w:val="-3"/>
          <w:sz w:val="24"/>
        </w:rPr>
        <w:t xml:space="preserve"> </w:t>
      </w:r>
      <w:r>
        <w:rPr>
          <w:sz w:val="24"/>
        </w:rPr>
        <w:t>символам</w:t>
      </w:r>
      <w:r>
        <w:rPr>
          <w:spacing w:val="-1"/>
          <w:sz w:val="24"/>
        </w:rPr>
        <w:t xml:space="preserve"> </w:t>
      </w:r>
      <w:r>
        <w:rPr>
          <w:sz w:val="24"/>
        </w:rPr>
        <w:t>России.</w:t>
      </w:r>
    </w:p>
    <w:p w:rsidR="000B529C" w:rsidRDefault="00392229">
      <w:pPr>
        <w:pStyle w:val="a5"/>
        <w:numPr>
          <w:ilvl w:val="2"/>
          <w:numId w:val="30"/>
        </w:numPr>
        <w:tabs>
          <w:tab w:val="left" w:pos="1421"/>
        </w:tabs>
        <w:ind w:right="125" w:firstLine="708"/>
        <w:jc w:val="both"/>
        <w:rPr>
          <w:sz w:val="24"/>
        </w:rPr>
      </w:pPr>
      <w:r>
        <w:rPr>
          <w:sz w:val="24"/>
        </w:rPr>
        <w:t>Семья</w:t>
      </w:r>
      <w:r>
        <w:rPr>
          <w:spacing w:val="1"/>
          <w:sz w:val="24"/>
        </w:rPr>
        <w:t xml:space="preserve"> </w:t>
      </w:r>
      <w:r>
        <w:rPr>
          <w:sz w:val="24"/>
        </w:rPr>
        <w:t>–</w:t>
      </w:r>
      <w:r>
        <w:rPr>
          <w:spacing w:val="1"/>
          <w:sz w:val="24"/>
        </w:rPr>
        <w:t xml:space="preserve"> </w:t>
      </w:r>
      <w:r>
        <w:rPr>
          <w:sz w:val="24"/>
        </w:rPr>
        <w:t>коллектив</w:t>
      </w:r>
      <w:r>
        <w:rPr>
          <w:spacing w:val="1"/>
          <w:sz w:val="24"/>
        </w:rPr>
        <w:t xml:space="preserve"> </w:t>
      </w:r>
      <w:r>
        <w:rPr>
          <w:sz w:val="24"/>
        </w:rPr>
        <w:t>близких,</w:t>
      </w:r>
      <w:r>
        <w:rPr>
          <w:spacing w:val="1"/>
          <w:sz w:val="24"/>
        </w:rPr>
        <w:t xml:space="preserve"> </w:t>
      </w:r>
      <w:r>
        <w:rPr>
          <w:sz w:val="24"/>
        </w:rPr>
        <w:t>родных</w:t>
      </w:r>
      <w:r>
        <w:rPr>
          <w:spacing w:val="1"/>
          <w:sz w:val="24"/>
        </w:rPr>
        <w:t xml:space="preserve"> </w:t>
      </w:r>
      <w:r>
        <w:rPr>
          <w:sz w:val="24"/>
        </w:rPr>
        <w:t>людей.</w:t>
      </w:r>
      <w:r>
        <w:rPr>
          <w:spacing w:val="1"/>
          <w:sz w:val="24"/>
        </w:rPr>
        <w:t xml:space="preserve"> </w:t>
      </w:r>
      <w:r>
        <w:rPr>
          <w:sz w:val="24"/>
        </w:rPr>
        <w:t>Семейный</w:t>
      </w:r>
      <w:r>
        <w:rPr>
          <w:spacing w:val="1"/>
          <w:sz w:val="24"/>
        </w:rPr>
        <w:t xml:space="preserve"> </w:t>
      </w:r>
      <w:r>
        <w:rPr>
          <w:sz w:val="24"/>
        </w:rPr>
        <w:t>бюджет,</w:t>
      </w:r>
      <w:r>
        <w:rPr>
          <w:spacing w:val="1"/>
          <w:sz w:val="24"/>
        </w:rPr>
        <w:t xml:space="preserve"> </w:t>
      </w:r>
      <w:r>
        <w:rPr>
          <w:sz w:val="24"/>
        </w:rPr>
        <w:t>доходы</w:t>
      </w:r>
      <w:r>
        <w:rPr>
          <w:spacing w:val="1"/>
          <w:sz w:val="24"/>
        </w:rPr>
        <w:t xml:space="preserve"> </w:t>
      </w:r>
      <w:r>
        <w:rPr>
          <w:sz w:val="24"/>
        </w:rPr>
        <w:t>и</w:t>
      </w:r>
      <w:r>
        <w:rPr>
          <w:spacing w:val="60"/>
          <w:sz w:val="24"/>
        </w:rPr>
        <w:t xml:space="preserve"> </w:t>
      </w:r>
      <w:r>
        <w:rPr>
          <w:sz w:val="24"/>
        </w:rPr>
        <w:t>расходы</w:t>
      </w:r>
      <w:r>
        <w:rPr>
          <w:spacing w:val="1"/>
          <w:sz w:val="24"/>
        </w:rPr>
        <w:t xml:space="preserve"> </w:t>
      </w:r>
      <w:r>
        <w:rPr>
          <w:sz w:val="24"/>
        </w:rPr>
        <w:t>семьи.</w:t>
      </w:r>
      <w:r>
        <w:rPr>
          <w:spacing w:val="-1"/>
          <w:sz w:val="24"/>
        </w:rPr>
        <w:t xml:space="preserve"> </w:t>
      </w:r>
      <w:r>
        <w:rPr>
          <w:sz w:val="24"/>
        </w:rPr>
        <w:t>Уважение</w:t>
      </w:r>
      <w:r>
        <w:rPr>
          <w:spacing w:val="-1"/>
          <w:sz w:val="24"/>
        </w:rPr>
        <w:t xml:space="preserve"> </w:t>
      </w:r>
      <w:r>
        <w:rPr>
          <w:sz w:val="24"/>
        </w:rPr>
        <w:t>к семейным</w:t>
      </w:r>
      <w:r>
        <w:rPr>
          <w:spacing w:val="-2"/>
          <w:sz w:val="24"/>
        </w:rPr>
        <w:t xml:space="preserve"> </w:t>
      </w:r>
      <w:r>
        <w:rPr>
          <w:sz w:val="24"/>
        </w:rPr>
        <w:t>ценностям.</w:t>
      </w:r>
    </w:p>
    <w:p w:rsidR="000B529C" w:rsidRDefault="00392229">
      <w:pPr>
        <w:pStyle w:val="a5"/>
        <w:numPr>
          <w:ilvl w:val="2"/>
          <w:numId w:val="30"/>
        </w:numPr>
        <w:tabs>
          <w:tab w:val="left" w:pos="1421"/>
        </w:tabs>
        <w:ind w:right="132" w:firstLine="708"/>
        <w:jc w:val="both"/>
        <w:rPr>
          <w:sz w:val="24"/>
        </w:rPr>
      </w:pPr>
      <w:r>
        <w:rPr>
          <w:sz w:val="24"/>
        </w:rPr>
        <w:t>Правила нравственного поведения в социуме. Внимание, уважительное отношение к</w:t>
      </w:r>
      <w:r>
        <w:rPr>
          <w:spacing w:val="1"/>
          <w:sz w:val="24"/>
        </w:rPr>
        <w:t xml:space="preserve"> </w:t>
      </w:r>
      <w:r>
        <w:rPr>
          <w:sz w:val="24"/>
        </w:rPr>
        <w:t>людям</w:t>
      </w:r>
      <w:r>
        <w:rPr>
          <w:spacing w:val="-1"/>
          <w:sz w:val="24"/>
        </w:rPr>
        <w:t xml:space="preserve"> </w:t>
      </w:r>
      <w:r>
        <w:rPr>
          <w:sz w:val="24"/>
        </w:rPr>
        <w:t>с</w:t>
      </w:r>
      <w:r>
        <w:rPr>
          <w:spacing w:val="-2"/>
          <w:sz w:val="24"/>
        </w:rPr>
        <w:t xml:space="preserve"> </w:t>
      </w:r>
      <w:r>
        <w:rPr>
          <w:sz w:val="24"/>
        </w:rPr>
        <w:t>ограниченными возможностями здоровья,</w:t>
      </w:r>
      <w:r>
        <w:rPr>
          <w:spacing w:val="-2"/>
          <w:sz w:val="24"/>
        </w:rPr>
        <w:t xml:space="preserve"> </w:t>
      </w:r>
      <w:r>
        <w:rPr>
          <w:sz w:val="24"/>
        </w:rPr>
        <w:t>забота</w:t>
      </w:r>
      <w:r>
        <w:rPr>
          <w:spacing w:val="-1"/>
          <w:sz w:val="24"/>
        </w:rPr>
        <w:t xml:space="preserve"> </w:t>
      </w:r>
      <w:r>
        <w:rPr>
          <w:sz w:val="24"/>
        </w:rPr>
        <w:t>о них.</w:t>
      </w:r>
    </w:p>
    <w:p w:rsidR="000B529C" w:rsidRDefault="00392229">
      <w:pPr>
        <w:pStyle w:val="a5"/>
        <w:numPr>
          <w:ilvl w:val="2"/>
          <w:numId w:val="30"/>
        </w:numPr>
        <w:tabs>
          <w:tab w:val="left" w:pos="1421"/>
        </w:tabs>
        <w:spacing w:before="1"/>
        <w:ind w:right="130" w:firstLine="708"/>
        <w:jc w:val="both"/>
        <w:rPr>
          <w:sz w:val="24"/>
        </w:rPr>
      </w:pPr>
      <w:r>
        <w:rPr>
          <w:sz w:val="24"/>
        </w:rPr>
        <w:t>Значение труда в жизни человека и общества. Трудолюбие как общественно значимая</w:t>
      </w:r>
      <w:r>
        <w:rPr>
          <w:spacing w:val="1"/>
          <w:sz w:val="24"/>
        </w:rPr>
        <w:t xml:space="preserve"> </w:t>
      </w:r>
      <w:r>
        <w:rPr>
          <w:sz w:val="24"/>
        </w:rPr>
        <w:t>ценность в</w:t>
      </w:r>
      <w:r>
        <w:rPr>
          <w:spacing w:val="-4"/>
          <w:sz w:val="24"/>
        </w:rPr>
        <w:t xml:space="preserve"> </w:t>
      </w:r>
      <w:r>
        <w:rPr>
          <w:sz w:val="24"/>
        </w:rPr>
        <w:t>культуре</w:t>
      </w:r>
      <w:r>
        <w:rPr>
          <w:spacing w:val="-2"/>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Особенности труда</w:t>
      </w:r>
      <w:r>
        <w:rPr>
          <w:spacing w:val="-2"/>
          <w:sz w:val="24"/>
        </w:rPr>
        <w:t xml:space="preserve"> </w:t>
      </w:r>
      <w:r>
        <w:rPr>
          <w:sz w:val="24"/>
        </w:rPr>
        <w:t>людей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их</w:t>
      </w:r>
      <w:r>
        <w:rPr>
          <w:spacing w:val="-2"/>
          <w:sz w:val="24"/>
        </w:rPr>
        <w:t xml:space="preserve"> </w:t>
      </w:r>
      <w:r>
        <w:rPr>
          <w:sz w:val="24"/>
        </w:rPr>
        <w:t>профессии.</w:t>
      </w:r>
    </w:p>
    <w:p w:rsidR="000B529C" w:rsidRDefault="00392229">
      <w:pPr>
        <w:pStyle w:val="a5"/>
        <w:numPr>
          <w:ilvl w:val="2"/>
          <w:numId w:val="30"/>
        </w:numPr>
        <w:tabs>
          <w:tab w:val="left" w:pos="1421"/>
        </w:tabs>
        <w:ind w:right="125" w:firstLine="708"/>
        <w:jc w:val="both"/>
        <w:rPr>
          <w:sz w:val="24"/>
        </w:rPr>
      </w:pPr>
      <w:r>
        <w:rPr>
          <w:sz w:val="24"/>
        </w:rPr>
        <w:t>Страны и народы мира. Памятники природы и культуры – символы стран, в которых они</w:t>
      </w:r>
      <w:r>
        <w:rPr>
          <w:spacing w:val="-57"/>
          <w:sz w:val="24"/>
        </w:rPr>
        <w:t xml:space="preserve"> </w:t>
      </w:r>
      <w:r>
        <w:rPr>
          <w:sz w:val="24"/>
        </w:rPr>
        <w:t>находятся.</w:t>
      </w:r>
    </w:p>
    <w:p w:rsidR="000B529C" w:rsidRDefault="00392229">
      <w:pPr>
        <w:pStyle w:val="a5"/>
        <w:numPr>
          <w:ilvl w:val="1"/>
          <w:numId w:val="30"/>
        </w:numPr>
        <w:tabs>
          <w:tab w:val="left" w:pos="1241"/>
        </w:tabs>
        <w:ind w:left="1240" w:hanging="421"/>
        <w:jc w:val="both"/>
        <w:rPr>
          <w:sz w:val="24"/>
        </w:rPr>
      </w:pPr>
      <w:r>
        <w:rPr>
          <w:sz w:val="24"/>
        </w:rPr>
        <w:t>Человек</w:t>
      </w:r>
      <w:r>
        <w:rPr>
          <w:spacing w:val="-1"/>
          <w:sz w:val="24"/>
        </w:rPr>
        <w:t xml:space="preserve"> </w:t>
      </w:r>
      <w:r>
        <w:rPr>
          <w:sz w:val="24"/>
        </w:rPr>
        <w:t>и</w:t>
      </w:r>
      <w:r>
        <w:rPr>
          <w:spacing w:val="-1"/>
          <w:sz w:val="24"/>
        </w:rPr>
        <w:t xml:space="preserve"> </w:t>
      </w:r>
      <w:r>
        <w:rPr>
          <w:sz w:val="24"/>
        </w:rPr>
        <w:t>природа.</w:t>
      </w:r>
    </w:p>
    <w:p w:rsidR="000B529C" w:rsidRDefault="00392229">
      <w:pPr>
        <w:pStyle w:val="a5"/>
        <w:numPr>
          <w:ilvl w:val="2"/>
          <w:numId w:val="30"/>
        </w:numPr>
        <w:tabs>
          <w:tab w:val="left" w:pos="1421"/>
        </w:tabs>
        <w:ind w:left="1420" w:hanging="601"/>
        <w:jc w:val="both"/>
        <w:rPr>
          <w:sz w:val="24"/>
        </w:rPr>
      </w:pPr>
      <w:r>
        <w:rPr>
          <w:sz w:val="24"/>
        </w:rPr>
        <w:t>Методы</w:t>
      </w:r>
      <w:r>
        <w:rPr>
          <w:spacing w:val="-3"/>
          <w:sz w:val="24"/>
        </w:rPr>
        <w:t xml:space="preserve"> </w:t>
      </w:r>
      <w:r>
        <w:rPr>
          <w:sz w:val="24"/>
        </w:rPr>
        <w:t>изучения</w:t>
      </w:r>
      <w:r>
        <w:rPr>
          <w:spacing w:val="-2"/>
          <w:sz w:val="24"/>
        </w:rPr>
        <w:t xml:space="preserve"> </w:t>
      </w:r>
      <w:r>
        <w:rPr>
          <w:sz w:val="24"/>
        </w:rPr>
        <w:t>природы.</w:t>
      </w:r>
      <w:r>
        <w:rPr>
          <w:spacing w:val="-3"/>
          <w:sz w:val="24"/>
        </w:rPr>
        <w:t xml:space="preserve"> </w:t>
      </w:r>
      <w:r>
        <w:rPr>
          <w:sz w:val="24"/>
        </w:rPr>
        <w:t>Карта</w:t>
      </w:r>
      <w:r>
        <w:rPr>
          <w:spacing w:val="-2"/>
          <w:sz w:val="24"/>
        </w:rPr>
        <w:t xml:space="preserve"> </w:t>
      </w:r>
      <w:r>
        <w:rPr>
          <w:sz w:val="24"/>
        </w:rPr>
        <w:t>мира.</w:t>
      </w:r>
      <w:r>
        <w:rPr>
          <w:spacing w:val="-2"/>
          <w:sz w:val="24"/>
        </w:rPr>
        <w:t xml:space="preserve"> </w:t>
      </w:r>
      <w:r>
        <w:rPr>
          <w:sz w:val="24"/>
        </w:rPr>
        <w:t>Материки</w:t>
      </w:r>
      <w:r>
        <w:rPr>
          <w:spacing w:val="-3"/>
          <w:sz w:val="24"/>
        </w:rPr>
        <w:t xml:space="preserve"> </w:t>
      </w:r>
      <w:r>
        <w:rPr>
          <w:sz w:val="24"/>
        </w:rPr>
        <w:t>и</w:t>
      </w:r>
      <w:r>
        <w:rPr>
          <w:spacing w:val="-2"/>
          <w:sz w:val="24"/>
        </w:rPr>
        <w:t xml:space="preserve"> </w:t>
      </w:r>
      <w:r>
        <w:rPr>
          <w:sz w:val="24"/>
        </w:rPr>
        <w:t>части</w:t>
      </w:r>
      <w:r>
        <w:rPr>
          <w:spacing w:val="-1"/>
          <w:sz w:val="24"/>
        </w:rPr>
        <w:t xml:space="preserve"> </w:t>
      </w:r>
      <w:r>
        <w:rPr>
          <w:sz w:val="24"/>
        </w:rPr>
        <w:t>света.</w:t>
      </w:r>
    </w:p>
    <w:p w:rsidR="000B529C" w:rsidRDefault="00392229">
      <w:pPr>
        <w:pStyle w:val="a5"/>
        <w:numPr>
          <w:ilvl w:val="2"/>
          <w:numId w:val="30"/>
        </w:numPr>
        <w:tabs>
          <w:tab w:val="left" w:pos="1421"/>
        </w:tabs>
        <w:ind w:right="122" w:firstLine="708"/>
        <w:jc w:val="both"/>
        <w:rPr>
          <w:sz w:val="24"/>
        </w:rPr>
      </w:pPr>
      <w:r>
        <w:rPr>
          <w:sz w:val="24"/>
        </w:rPr>
        <w:t>Вещество. Разнообразие веществ в окружающем мире. Примеры веществ: соль, сахар,</w:t>
      </w:r>
      <w:r>
        <w:rPr>
          <w:spacing w:val="1"/>
          <w:sz w:val="24"/>
        </w:rPr>
        <w:t xml:space="preserve"> </w:t>
      </w:r>
      <w:r>
        <w:rPr>
          <w:sz w:val="24"/>
        </w:rPr>
        <w:t>вода, природный газ. Твёрдые тела, жидкости, газы. Простейшие практические работы с веществами,</w:t>
      </w:r>
      <w:r>
        <w:rPr>
          <w:spacing w:val="-57"/>
          <w:sz w:val="24"/>
        </w:rPr>
        <w:t xml:space="preserve"> </w:t>
      </w:r>
      <w:r>
        <w:rPr>
          <w:sz w:val="24"/>
        </w:rPr>
        <w:t>жидкостями,</w:t>
      </w:r>
      <w:r>
        <w:rPr>
          <w:spacing w:val="72"/>
          <w:sz w:val="24"/>
        </w:rPr>
        <w:t xml:space="preserve"> </w:t>
      </w:r>
      <w:r>
        <w:rPr>
          <w:sz w:val="24"/>
        </w:rPr>
        <w:t>газами.</w:t>
      </w:r>
      <w:r>
        <w:rPr>
          <w:spacing w:val="71"/>
          <w:sz w:val="24"/>
        </w:rPr>
        <w:t xml:space="preserve"> </w:t>
      </w:r>
      <w:r>
        <w:rPr>
          <w:sz w:val="24"/>
        </w:rPr>
        <w:t>Воздух</w:t>
      </w:r>
      <w:r>
        <w:rPr>
          <w:spacing w:val="79"/>
          <w:sz w:val="24"/>
        </w:rPr>
        <w:t xml:space="preserve"> </w:t>
      </w:r>
      <w:r>
        <w:rPr>
          <w:sz w:val="24"/>
        </w:rPr>
        <w:t>–</w:t>
      </w:r>
      <w:r>
        <w:rPr>
          <w:spacing w:val="72"/>
          <w:sz w:val="24"/>
        </w:rPr>
        <w:t xml:space="preserve"> </w:t>
      </w:r>
      <w:r>
        <w:rPr>
          <w:sz w:val="24"/>
        </w:rPr>
        <w:t>смесь</w:t>
      </w:r>
      <w:r>
        <w:rPr>
          <w:spacing w:val="74"/>
          <w:sz w:val="24"/>
        </w:rPr>
        <w:t xml:space="preserve"> </w:t>
      </w:r>
      <w:r>
        <w:rPr>
          <w:sz w:val="24"/>
        </w:rPr>
        <w:t>газов.</w:t>
      </w:r>
      <w:r>
        <w:rPr>
          <w:spacing w:val="75"/>
          <w:sz w:val="24"/>
        </w:rPr>
        <w:t xml:space="preserve"> </w:t>
      </w:r>
      <w:r>
        <w:rPr>
          <w:sz w:val="24"/>
        </w:rPr>
        <w:t>Свойства</w:t>
      </w:r>
      <w:r>
        <w:rPr>
          <w:spacing w:val="72"/>
          <w:sz w:val="24"/>
        </w:rPr>
        <w:t xml:space="preserve"> </w:t>
      </w:r>
      <w:r>
        <w:rPr>
          <w:sz w:val="24"/>
        </w:rPr>
        <w:t>воздуха.</w:t>
      </w:r>
      <w:r>
        <w:rPr>
          <w:spacing w:val="72"/>
          <w:sz w:val="24"/>
        </w:rPr>
        <w:t xml:space="preserve"> </w:t>
      </w:r>
      <w:r>
        <w:rPr>
          <w:sz w:val="24"/>
        </w:rPr>
        <w:t>Значение</w:t>
      </w:r>
      <w:r>
        <w:rPr>
          <w:spacing w:val="72"/>
          <w:sz w:val="24"/>
        </w:rPr>
        <w:t xml:space="preserve"> </w:t>
      </w:r>
      <w:r>
        <w:rPr>
          <w:sz w:val="24"/>
        </w:rPr>
        <w:t>воздуха</w:t>
      </w:r>
      <w:r>
        <w:rPr>
          <w:spacing w:val="72"/>
          <w:sz w:val="24"/>
        </w:rPr>
        <w:t xml:space="preserve"> </w:t>
      </w:r>
      <w:r>
        <w:rPr>
          <w:sz w:val="24"/>
        </w:rPr>
        <w:t>для</w:t>
      </w:r>
      <w:r>
        <w:rPr>
          <w:spacing w:val="74"/>
          <w:sz w:val="24"/>
        </w:rPr>
        <w:t xml:space="preserve"> </w:t>
      </w:r>
      <w:r>
        <w:rPr>
          <w:sz w:val="24"/>
        </w:rPr>
        <w:t>растений,</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3" w:firstLine="0"/>
      </w:pPr>
      <w:r>
        <w:lastRenderedPageBreak/>
        <w:t>животных, человека. Вода. Свойства воды. Состояния воды, её распространение в природе, значение</w:t>
      </w:r>
      <w:r>
        <w:rPr>
          <w:spacing w:val="1"/>
        </w:rPr>
        <w:t xml:space="preserve"> </w:t>
      </w:r>
      <w:r>
        <w:t>для</w:t>
      </w:r>
      <w:r>
        <w:rPr>
          <w:spacing w:val="1"/>
        </w:rPr>
        <w:t xml:space="preserve"> </w:t>
      </w:r>
      <w:r>
        <w:t>живых</w:t>
      </w:r>
      <w:r>
        <w:rPr>
          <w:spacing w:val="1"/>
        </w:rPr>
        <w:t xml:space="preserve"> </w:t>
      </w:r>
      <w:r>
        <w:t>организмов</w:t>
      </w:r>
      <w:r>
        <w:rPr>
          <w:spacing w:val="1"/>
        </w:rPr>
        <w:t xml:space="preserve"> </w:t>
      </w:r>
      <w:r>
        <w:t>и</w:t>
      </w:r>
      <w:r>
        <w:rPr>
          <w:spacing w:val="1"/>
        </w:rPr>
        <w:t xml:space="preserve"> </w:t>
      </w:r>
      <w:r>
        <w:t>хозяйственной</w:t>
      </w:r>
      <w:r>
        <w:rPr>
          <w:spacing w:val="1"/>
        </w:rPr>
        <w:t xml:space="preserve"> </w:t>
      </w:r>
      <w:r>
        <w:t>жизни</w:t>
      </w:r>
      <w:r>
        <w:rPr>
          <w:spacing w:val="1"/>
        </w:rPr>
        <w:t xml:space="preserve"> </w:t>
      </w:r>
      <w:r>
        <w:t>человека.</w:t>
      </w:r>
      <w:r>
        <w:rPr>
          <w:spacing w:val="1"/>
        </w:rPr>
        <w:t xml:space="preserve"> </w:t>
      </w:r>
      <w:r>
        <w:t>Круговорот</w:t>
      </w:r>
      <w:r>
        <w:rPr>
          <w:spacing w:val="1"/>
        </w:rPr>
        <w:t xml:space="preserve"> </w:t>
      </w:r>
      <w:r>
        <w:t>воды</w:t>
      </w:r>
      <w:r>
        <w:rPr>
          <w:spacing w:val="1"/>
        </w:rPr>
        <w:t xml:space="preserve"> </w:t>
      </w:r>
      <w:r>
        <w:t>в</w:t>
      </w:r>
      <w:r>
        <w:rPr>
          <w:spacing w:val="1"/>
        </w:rPr>
        <w:t xml:space="preserve"> </w:t>
      </w:r>
      <w:r>
        <w:t>природе.</w:t>
      </w:r>
      <w:r>
        <w:rPr>
          <w:spacing w:val="60"/>
        </w:rPr>
        <w:t xml:space="preserve"> </w:t>
      </w:r>
      <w:r>
        <w:t>Охрана</w:t>
      </w:r>
      <w:r>
        <w:rPr>
          <w:spacing w:val="1"/>
        </w:rPr>
        <w:t xml:space="preserve"> </w:t>
      </w:r>
      <w:r>
        <w:t>воздуха,</w:t>
      </w:r>
      <w:r>
        <w:rPr>
          <w:spacing w:val="-1"/>
        </w:rPr>
        <w:t xml:space="preserve"> </w:t>
      </w:r>
      <w:r>
        <w:t>воды.</w:t>
      </w:r>
    </w:p>
    <w:p w:rsidR="000B529C" w:rsidRDefault="00392229">
      <w:pPr>
        <w:pStyle w:val="a5"/>
        <w:numPr>
          <w:ilvl w:val="2"/>
          <w:numId w:val="30"/>
        </w:numPr>
        <w:tabs>
          <w:tab w:val="left" w:pos="1445"/>
        </w:tabs>
        <w:ind w:right="122" w:firstLine="708"/>
        <w:jc w:val="both"/>
        <w:rPr>
          <w:sz w:val="24"/>
        </w:rPr>
      </w:pPr>
      <w:r>
        <w:rPr>
          <w:sz w:val="24"/>
        </w:rPr>
        <w:t>Горные породы и минералы. Полезные ископаемые, их значение в хозяйстве человека,</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людей</w:t>
      </w:r>
      <w:r>
        <w:rPr>
          <w:spacing w:val="1"/>
          <w:sz w:val="24"/>
        </w:rPr>
        <w:t xml:space="preserve"> </w:t>
      </w:r>
      <w:r>
        <w:rPr>
          <w:sz w:val="24"/>
        </w:rPr>
        <w:t>к</w:t>
      </w:r>
      <w:r>
        <w:rPr>
          <w:spacing w:val="1"/>
          <w:sz w:val="24"/>
        </w:rPr>
        <w:t xml:space="preserve"> </w:t>
      </w:r>
      <w:r>
        <w:rPr>
          <w:sz w:val="24"/>
        </w:rPr>
        <w:t>полезным</w:t>
      </w:r>
      <w:r>
        <w:rPr>
          <w:spacing w:val="1"/>
          <w:sz w:val="24"/>
        </w:rPr>
        <w:t xml:space="preserve"> </w:t>
      </w:r>
      <w:r>
        <w:rPr>
          <w:sz w:val="24"/>
        </w:rPr>
        <w:t>ископаемым.</w:t>
      </w:r>
      <w:r>
        <w:rPr>
          <w:spacing w:val="1"/>
          <w:sz w:val="24"/>
        </w:rPr>
        <w:t xml:space="preserve"> </w:t>
      </w:r>
      <w:r>
        <w:rPr>
          <w:sz w:val="24"/>
        </w:rPr>
        <w:t>Полезные</w:t>
      </w:r>
      <w:r>
        <w:rPr>
          <w:spacing w:val="1"/>
          <w:sz w:val="24"/>
        </w:rPr>
        <w:t xml:space="preserve"> </w:t>
      </w:r>
      <w:r>
        <w:rPr>
          <w:sz w:val="24"/>
        </w:rPr>
        <w:t>ископаемые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(2–3</w:t>
      </w:r>
      <w:r>
        <w:rPr>
          <w:spacing w:val="1"/>
          <w:sz w:val="24"/>
        </w:rPr>
        <w:t xml:space="preserve"> </w:t>
      </w:r>
      <w:r>
        <w:rPr>
          <w:sz w:val="24"/>
        </w:rPr>
        <w:t>примера).</w:t>
      </w:r>
      <w:r>
        <w:rPr>
          <w:spacing w:val="-1"/>
          <w:sz w:val="24"/>
        </w:rPr>
        <w:t xml:space="preserve"> </w:t>
      </w:r>
      <w:r>
        <w:rPr>
          <w:sz w:val="24"/>
        </w:rPr>
        <w:t>Почва,</w:t>
      </w:r>
      <w:r>
        <w:rPr>
          <w:spacing w:val="-1"/>
          <w:sz w:val="24"/>
        </w:rPr>
        <w:t xml:space="preserve"> </w:t>
      </w:r>
      <w:r>
        <w:rPr>
          <w:sz w:val="24"/>
        </w:rPr>
        <w:t>её состав,</w:t>
      </w:r>
      <w:r>
        <w:rPr>
          <w:spacing w:val="-1"/>
          <w:sz w:val="24"/>
        </w:rPr>
        <w:t xml:space="preserve"> </w:t>
      </w:r>
      <w:r>
        <w:rPr>
          <w:sz w:val="24"/>
        </w:rPr>
        <w:t>значение</w:t>
      </w:r>
      <w:r>
        <w:rPr>
          <w:spacing w:val="-2"/>
          <w:sz w:val="24"/>
        </w:rPr>
        <w:t xml:space="preserve"> </w:t>
      </w:r>
      <w:r>
        <w:rPr>
          <w:sz w:val="24"/>
        </w:rPr>
        <w:t>для</w:t>
      </w:r>
      <w:r>
        <w:rPr>
          <w:spacing w:val="-1"/>
          <w:sz w:val="24"/>
        </w:rPr>
        <w:t xml:space="preserve"> </w:t>
      </w:r>
      <w:r>
        <w:rPr>
          <w:sz w:val="24"/>
        </w:rPr>
        <w:t>живой</w:t>
      </w:r>
      <w:r>
        <w:rPr>
          <w:spacing w:val="3"/>
          <w:sz w:val="24"/>
        </w:rPr>
        <w:t xml:space="preserve"> </w:t>
      </w:r>
      <w:r>
        <w:rPr>
          <w:sz w:val="24"/>
        </w:rPr>
        <w:t>природы</w:t>
      </w:r>
      <w:r>
        <w:rPr>
          <w:spacing w:val="-1"/>
          <w:sz w:val="24"/>
        </w:rPr>
        <w:t xml:space="preserve"> </w:t>
      </w:r>
      <w:r>
        <w:rPr>
          <w:sz w:val="24"/>
        </w:rPr>
        <w:t>и</w:t>
      </w:r>
      <w:r>
        <w:rPr>
          <w:spacing w:val="-3"/>
          <w:sz w:val="24"/>
        </w:rPr>
        <w:t xml:space="preserve"> </w:t>
      </w:r>
      <w:r>
        <w:rPr>
          <w:sz w:val="24"/>
        </w:rPr>
        <w:t>хозяйственной</w:t>
      </w:r>
      <w:r>
        <w:rPr>
          <w:spacing w:val="-1"/>
          <w:sz w:val="24"/>
        </w:rPr>
        <w:t xml:space="preserve"> </w:t>
      </w:r>
      <w:r>
        <w:rPr>
          <w:sz w:val="24"/>
        </w:rPr>
        <w:t>жизни</w:t>
      </w:r>
      <w:r>
        <w:rPr>
          <w:spacing w:val="-1"/>
          <w:sz w:val="24"/>
        </w:rPr>
        <w:t xml:space="preserve"> </w:t>
      </w:r>
      <w:r>
        <w:rPr>
          <w:sz w:val="24"/>
        </w:rPr>
        <w:t>человека.</w:t>
      </w:r>
    </w:p>
    <w:p w:rsidR="000B529C" w:rsidRDefault="00392229">
      <w:pPr>
        <w:pStyle w:val="a5"/>
        <w:numPr>
          <w:ilvl w:val="2"/>
          <w:numId w:val="30"/>
        </w:numPr>
        <w:tabs>
          <w:tab w:val="left" w:pos="1421"/>
        </w:tabs>
        <w:ind w:left="1420" w:hanging="601"/>
        <w:jc w:val="both"/>
        <w:rPr>
          <w:sz w:val="24"/>
        </w:rPr>
      </w:pPr>
      <w:r>
        <w:rPr>
          <w:sz w:val="24"/>
        </w:rPr>
        <w:t>Первоначальные</w:t>
      </w:r>
      <w:r>
        <w:rPr>
          <w:spacing w:val="-3"/>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бактериях.</w:t>
      </w:r>
    </w:p>
    <w:p w:rsidR="000B529C" w:rsidRDefault="00392229">
      <w:pPr>
        <w:pStyle w:val="a5"/>
        <w:numPr>
          <w:ilvl w:val="2"/>
          <w:numId w:val="30"/>
        </w:numPr>
        <w:tabs>
          <w:tab w:val="left" w:pos="1421"/>
        </w:tabs>
        <w:ind w:left="1420" w:hanging="601"/>
        <w:jc w:val="both"/>
        <w:rPr>
          <w:sz w:val="24"/>
        </w:rPr>
      </w:pPr>
      <w:r>
        <w:rPr>
          <w:sz w:val="24"/>
        </w:rPr>
        <w:t>Грибы:</w:t>
      </w:r>
      <w:r>
        <w:rPr>
          <w:spacing w:val="-4"/>
          <w:sz w:val="24"/>
        </w:rPr>
        <w:t xml:space="preserve"> </w:t>
      </w:r>
      <w:r>
        <w:rPr>
          <w:sz w:val="24"/>
        </w:rPr>
        <w:t>строение</w:t>
      </w:r>
      <w:r>
        <w:rPr>
          <w:spacing w:val="-6"/>
          <w:sz w:val="24"/>
        </w:rPr>
        <w:t xml:space="preserve"> </w:t>
      </w:r>
      <w:r>
        <w:rPr>
          <w:sz w:val="24"/>
        </w:rPr>
        <w:t>шляпочных</w:t>
      </w:r>
      <w:r>
        <w:rPr>
          <w:spacing w:val="-1"/>
          <w:sz w:val="24"/>
        </w:rPr>
        <w:t xml:space="preserve"> </w:t>
      </w:r>
      <w:r>
        <w:rPr>
          <w:sz w:val="24"/>
        </w:rPr>
        <w:t>грибов.</w:t>
      </w:r>
      <w:r>
        <w:rPr>
          <w:spacing w:val="-3"/>
          <w:sz w:val="24"/>
        </w:rPr>
        <w:t xml:space="preserve"> </w:t>
      </w:r>
      <w:r>
        <w:rPr>
          <w:sz w:val="24"/>
        </w:rPr>
        <w:t>Грибы</w:t>
      </w:r>
      <w:r>
        <w:rPr>
          <w:spacing w:val="-4"/>
          <w:sz w:val="24"/>
        </w:rPr>
        <w:t xml:space="preserve"> </w:t>
      </w:r>
      <w:r>
        <w:rPr>
          <w:sz w:val="24"/>
        </w:rPr>
        <w:t>съедобные</w:t>
      </w:r>
      <w:r>
        <w:rPr>
          <w:spacing w:val="-4"/>
          <w:sz w:val="24"/>
        </w:rPr>
        <w:t xml:space="preserve"> </w:t>
      </w:r>
      <w:r>
        <w:rPr>
          <w:sz w:val="24"/>
        </w:rPr>
        <w:t>и</w:t>
      </w:r>
      <w:r>
        <w:rPr>
          <w:spacing w:val="-3"/>
          <w:sz w:val="24"/>
        </w:rPr>
        <w:t xml:space="preserve"> </w:t>
      </w:r>
      <w:r>
        <w:rPr>
          <w:sz w:val="24"/>
        </w:rPr>
        <w:t>несъедобные.</w:t>
      </w:r>
    </w:p>
    <w:p w:rsidR="000B529C" w:rsidRDefault="00392229">
      <w:pPr>
        <w:pStyle w:val="a5"/>
        <w:numPr>
          <w:ilvl w:val="2"/>
          <w:numId w:val="30"/>
        </w:numPr>
        <w:tabs>
          <w:tab w:val="left" w:pos="1421"/>
        </w:tabs>
        <w:ind w:right="120" w:firstLine="708"/>
        <w:jc w:val="both"/>
        <w:rPr>
          <w:sz w:val="24"/>
        </w:rPr>
      </w:pPr>
      <w:r>
        <w:rPr>
          <w:sz w:val="24"/>
        </w:rPr>
        <w:t>Разнообразие</w:t>
      </w:r>
      <w:r>
        <w:rPr>
          <w:spacing w:val="1"/>
          <w:sz w:val="24"/>
        </w:rPr>
        <w:t xml:space="preserve"> </w:t>
      </w:r>
      <w:r>
        <w:rPr>
          <w:sz w:val="24"/>
        </w:rPr>
        <w:t>растений.</w:t>
      </w:r>
      <w:r>
        <w:rPr>
          <w:spacing w:val="1"/>
          <w:sz w:val="24"/>
        </w:rPr>
        <w:t xml:space="preserve"> </w:t>
      </w:r>
      <w:r>
        <w:rPr>
          <w:sz w:val="24"/>
        </w:rPr>
        <w:t>Зависимость</w:t>
      </w:r>
      <w:r>
        <w:rPr>
          <w:spacing w:val="1"/>
          <w:sz w:val="24"/>
        </w:rPr>
        <w:t xml:space="preserve"> </w:t>
      </w:r>
      <w:r>
        <w:rPr>
          <w:sz w:val="24"/>
        </w:rPr>
        <w:t>жизненного</w:t>
      </w:r>
      <w:r>
        <w:rPr>
          <w:spacing w:val="1"/>
          <w:sz w:val="24"/>
        </w:rPr>
        <w:t xml:space="preserve"> </w:t>
      </w:r>
      <w:r>
        <w:rPr>
          <w:sz w:val="24"/>
        </w:rPr>
        <w:t>цикла</w:t>
      </w:r>
      <w:r>
        <w:rPr>
          <w:spacing w:val="1"/>
          <w:sz w:val="24"/>
        </w:rPr>
        <w:t xml:space="preserve"> </w:t>
      </w:r>
      <w:r>
        <w:rPr>
          <w:sz w:val="24"/>
        </w:rPr>
        <w:t>организмов</w:t>
      </w:r>
      <w:r>
        <w:rPr>
          <w:spacing w:val="1"/>
          <w:sz w:val="24"/>
        </w:rPr>
        <w:t xml:space="preserve"> </w:t>
      </w:r>
      <w:r>
        <w:rPr>
          <w:sz w:val="24"/>
        </w:rPr>
        <w:t>от</w:t>
      </w:r>
      <w:r>
        <w:rPr>
          <w:spacing w:val="1"/>
          <w:sz w:val="24"/>
        </w:rPr>
        <w:t xml:space="preserve"> </w:t>
      </w:r>
      <w:r>
        <w:rPr>
          <w:sz w:val="24"/>
        </w:rPr>
        <w:t>условий</w:t>
      </w:r>
      <w:r>
        <w:rPr>
          <w:spacing w:val="1"/>
          <w:sz w:val="24"/>
        </w:rPr>
        <w:t xml:space="preserve"> </w:t>
      </w:r>
      <w:r>
        <w:rPr>
          <w:sz w:val="24"/>
        </w:rPr>
        <w:t>окружающей среды. Размножение и развитие растений. Особенности питания и дыхания растений.</w:t>
      </w:r>
      <w:r>
        <w:rPr>
          <w:spacing w:val="1"/>
          <w:sz w:val="24"/>
        </w:rPr>
        <w:t xml:space="preserve"> </w:t>
      </w:r>
      <w:r>
        <w:rPr>
          <w:sz w:val="24"/>
        </w:rPr>
        <w:t>Роль</w:t>
      </w:r>
      <w:r>
        <w:rPr>
          <w:spacing w:val="1"/>
          <w:sz w:val="24"/>
        </w:rPr>
        <w:t xml:space="preserve"> </w:t>
      </w:r>
      <w:r>
        <w:rPr>
          <w:sz w:val="24"/>
        </w:rPr>
        <w:t>растений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растениям.</w:t>
      </w:r>
      <w:r>
        <w:rPr>
          <w:spacing w:val="1"/>
          <w:sz w:val="24"/>
        </w:rPr>
        <w:t xml:space="preserve"> </w:t>
      </w:r>
      <w:r>
        <w:rPr>
          <w:sz w:val="24"/>
        </w:rPr>
        <w:t>Условия,</w:t>
      </w:r>
      <w:r>
        <w:rPr>
          <w:spacing w:val="-57"/>
          <w:sz w:val="24"/>
        </w:rPr>
        <w:t xml:space="preserve"> </w:t>
      </w:r>
      <w:r>
        <w:rPr>
          <w:sz w:val="24"/>
        </w:rPr>
        <w:t>необходимые для жизни растения (свет, тепло, воздух, вода). Наблюдение роста растений, фиксация</w:t>
      </w:r>
      <w:r>
        <w:rPr>
          <w:spacing w:val="1"/>
          <w:sz w:val="24"/>
        </w:rPr>
        <w:t xml:space="preserve"> </w:t>
      </w:r>
      <w:r>
        <w:rPr>
          <w:sz w:val="24"/>
        </w:rPr>
        <w:t>изменений.</w:t>
      </w:r>
      <w:r>
        <w:rPr>
          <w:spacing w:val="1"/>
          <w:sz w:val="24"/>
        </w:rPr>
        <w:t xml:space="preserve"> </w:t>
      </w:r>
      <w:r>
        <w:rPr>
          <w:sz w:val="24"/>
        </w:rPr>
        <w:t>Растения</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названия</w:t>
      </w:r>
      <w:r>
        <w:rPr>
          <w:spacing w:val="1"/>
          <w:sz w:val="24"/>
        </w:rPr>
        <w:t xml:space="preserve"> </w:t>
      </w:r>
      <w:r>
        <w:rPr>
          <w:sz w:val="24"/>
        </w:rPr>
        <w:t>и</w:t>
      </w:r>
      <w:r>
        <w:rPr>
          <w:spacing w:val="1"/>
          <w:sz w:val="24"/>
        </w:rPr>
        <w:t xml:space="preserve"> </w:t>
      </w:r>
      <w:r>
        <w:rPr>
          <w:sz w:val="24"/>
        </w:rPr>
        <w:t>краткая</w:t>
      </w:r>
      <w:r>
        <w:rPr>
          <w:spacing w:val="1"/>
          <w:sz w:val="24"/>
        </w:rPr>
        <w:t xml:space="preserve"> </w:t>
      </w:r>
      <w:r>
        <w:rPr>
          <w:sz w:val="24"/>
        </w:rPr>
        <w:t>характеристика</w:t>
      </w:r>
      <w:r>
        <w:rPr>
          <w:spacing w:val="1"/>
          <w:sz w:val="24"/>
        </w:rPr>
        <w:t xml:space="preserve"> </w:t>
      </w:r>
      <w:r>
        <w:rPr>
          <w:sz w:val="24"/>
        </w:rPr>
        <w:t>на</w:t>
      </w:r>
      <w:r>
        <w:rPr>
          <w:spacing w:val="1"/>
          <w:sz w:val="24"/>
        </w:rPr>
        <w:t xml:space="preserve"> </w:t>
      </w:r>
      <w:r>
        <w:rPr>
          <w:sz w:val="24"/>
        </w:rPr>
        <w:t>основе</w:t>
      </w:r>
      <w:r>
        <w:rPr>
          <w:spacing w:val="60"/>
          <w:sz w:val="24"/>
        </w:rPr>
        <w:t xml:space="preserve"> </w:t>
      </w:r>
      <w:r>
        <w:rPr>
          <w:sz w:val="24"/>
        </w:rPr>
        <w:t>наблюдений.</w:t>
      </w:r>
      <w:r>
        <w:rPr>
          <w:spacing w:val="1"/>
          <w:sz w:val="24"/>
        </w:rPr>
        <w:t xml:space="preserve"> </w:t>
      </w:r>
      <w:r>
        <w:rPr>
          <w:sz w:val="24"/>
        </w:rPr>
        <w:t>Охрана</w:t>
      </w:r>
      <w:r>
        <w:rPr>
          <w:spacing w:val="-2"/>
          <w:sz w:val="24"/>
        </w:rPr>
        <w:t xml:space="preserve"> </w:t>
      </w:r>
      <w:r>
        <w:rPr>
          <w:sz w:val="24"/>
        </w:rPr>
        <w:t>растений.</w:t>
      </w:r>
    </w:p>
    <w:p w:rsidR="000B529C" w:rsidRDefault="00392229">
      <w:pPr>
        <w:pStyle w:val="a5"/>
        <w:numPr>
          <w:ilvl w:val="2"/>
          <w:numId w:val="30"/>
        </w:numPr>
        <w:tabs>
          <w:tab w:val="left" w:pos="1421"/>
        </w:tabs>
        <w:ind w:right="123" w:firstLine="708"/>
        <w:jc w:val="both"/>
        <w:rPr>
          <w:sz w:val="24"/>
        </w:rPr>
      </w:pPr>
      <w:r>
        <w:rPr>
          <w:sz w:val="24"/>
        </w:rPr>
        <w:t>Разнообразие</w:t>
      </w:r>
      <w:r>
        <w:rPr>
          <w:spacing w:val="1"/>
          <w:sz w:val="24"/>
        </w:rPr>
        <w:t xml:space="preserve"> </w:t>
      </w:r>
      <w:r>
        <w:rPr>
          <w:sz w:val="24"/>
        </w:rPr>
        <w:t>животных.</w:t>
      </w:r>
      <w:r>
        <w:rPr>
          <w:spacing w:val="1"/>
          <w:sz w:val="24"/>
        </w:rPr>
        <w:t xml:space="preserve"> </w:t>
      </w:r>
      <w:r>
        <w:rPr>
          <w:sz w:val="24"/>
        </w:rPr>
        <w:t>Зависимость</w:t>
      </w:r>
      <w:r>
        <w:rPr>
          <w:spacing w:val="1"/>
          <w:sz w:val="24"/>
        </w:rPr>
        <w:t xml:space="preserve"> </w:t>
      </w:r>
      <w:r>
        <w:rPr>
          <w:sz w:val="24"/>
        </w:rPr>
        <w:t>жизненного</w:t>
      </w:r>
      <w:r>
        <w:rPr>
          <w:spacing w:val="1"/>
          <w:sz w:val="24"/>
        </w:rPr>
        <w:t xml:space="preserve"> </w:t>
      </w:r>
      <w:r>
        <w:rPr>
          <w:sz w:val="24"/>
        </w:rPr>
        <w:t>цикла</w:t>
      </w:r>
      <w:r>
        <w:rPr>
          <w:spacing w:val="1"/>
          <w:sz w:val="24"/>
        </w:rPr>
        <w:t xml:space="preserve"> </w:t>
      </w:r>
      <w:r>
        <w:rPr>
          <w:sz w:val="24"/>
        </w:rPr>
        <w:t>организмов</w:t>
      </w:r>
      <w:r>
        <w:rPr>
          <w:spacing w:val="1"/>
          <w:sz w:val="24"/>
        </w:rPr>
        <w:t xml:space="preserve"> </w:t>
      </w:r>
      <w:r>
        <w:rPr>
          <w:sz w:val="24"/>
        </w:rPr>
        <w:t>от</w:t>
      </w:r>
      <w:r>
        <w:rPr>
          <w:spacing w:val="1"/>
          <w:sz w:val="24"/>
        </w:rPr>
        <w:t xml:space="preserve"> </w:t>
      </w:r>
      <w:r>
        <w:rPr>
          <w:sz w:val="24"/>
        </w:rPr>
        <w:t>условий</w:t>
      </w:r>
      <w:r>
        <w:rPr>
          <w:spacing w:val="1"/>
          <w:sz w:val="24"/>
        </w:rPr>
        <w:t xml:space="preserve"> </w:t>
      </w:r>
      <w:r>
        <w:rPr>
          <w:sz w:val="24"/>
        </w:rPr>
        <w:t>окружающей среды. Размножение и развитие животных (рыбы, птицы, звери). Особенности питания</w:t>
      </w:r>
      <w:r>
        <w:rPr>
          <w:spacing w:val="1"/>
          <w:sz w:val="24"/>
        </w:rPr>
        <w:t xml:space="preserve"> </w:t>
      </w:r>
      <w:r>
        <w:rPr>
          <w:sz w:val="24"/>
        </w:rPr>
        <w:t>животных. Цепи питания. Условия, необходимые для жизни животных (воздух, вода, тепло, пища).</w:t>
      </w:r>
      <w:r>
        <w:rPr>
          <w:spacing w:val="1"/>
          <w:sz w:val="24"/>
        </w:rPr>
        <w:t xml:space="preserve"> </w:t>
      </w:r>
      <w:r>
        <w:rPr>
          <w:sz w:val="24"/>
        </w:rPr>
        <w:t>Роль</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животным.</w:t>
      </w:r>
      <w:r>
        <w:rPr>
          <w:spacing w:val="1"/>
          <w:sz w:val="24"/>
        </w:rPr>
        <w:t xml:space="preserve"> </w:t>
      </w:r>
      <w:r>
        <w:rPr>
          <w:sz w:val="24"/>
        </w:rPr>
        <w:t>Охрана</w:t>
      </w:r>
      <w:r>
        <w:rPr>
          <w:spacing w:val="1"/>
          <w:sz w:val="24"/>
        </w:rPr>
        <w:t xml:space="preserve"> </w:t>
      </w:r>
      <w:r>
        <w:rPr>
          <w:sz w:val="24"/>
        </w:rPr>
        <w:t>животных.</w:t>
      </w:r>
      <w:r>
        <w:rPr>
          <w:spacing w:val="-2"/>
          <w:sz w:val="24"/>
        </w:rPr>
        <w:t xml:space="preserve"> </w:t>
      </w:r>
      <w:r>
        <w:rPr>
          <w:sz w:val="24"/>
        </w:rPr>
        <w:t>Животные</w:t>
      </w:r>
      <w:r>
        <w:rPr>
          <w:spacing w:val="-3"/>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их</w:t>
      </w:r>
      <w:r>
        <w:rPr>
          <w:spacing w:val="-2"/>
          <w:sz w:val="24"/>
        </w:rPr>
        <w:t xml:space="preserve"> </w:t>
      </w:r>
      <w:r>
        <w:rPr>
          <w:sz w:val="24"/>
        </w:rPr>
        <w:t>названия,</w:t>
      </w:r>
      <w:r>
        <w:rPr>
          <w:spacing w:val="-1"/>
          <w:sz w:val="24"/>
        </w:rPr>
        <w:t xml:space="preserve"> </w:t>
      </w:r>
      <w:r>
        <w:rPr>
          <w:sz w:val="24"/>
        </w:rPr>
        <w:t>краткая</w:t>
      </w:r>
      <w:r>
        <w:rPr>
          <w:spacing w:val="-4"/>
          <w:sz w:val="24"/>
        </w:rPr>
        <w:t xml:space="preserve"> </w:t>
      </w:r>
      <w:r>
        <w:rPr>
          <w:sz w:val="24"/>
        </w:rPr>
        <w:t>характеристика</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наблюдений.</w:t>
      </w:r>
    </w:p>
    <w:p w:rsidR="000B529C" w:rsidRDefault="00392229">
      <w:pPr>
        <w:pStyle w:val="a5"/>
        <w:numPr>
          <w:ilvl w:val="2"/>
          <w:numId w:val="30"/>
        </w:numPr>
        <w:tabs>
          <w:tab w:val="left" w:pos="1421"/>
        </w:tabs>
        <w:spacing w:before="1"/>
        <w:ind w:left="1420" w:hanging="601"/>
        <w:jc w:val="both"/>
        <w:rPr>
          <w:sz w:val="24"/>
        </w:rPr>
      </w:pPr>
      <w:r>
        <w:rPr>
          <w:sz w:val="24"/>
        </w:rPr>
        <w:t>Природные</w:t>
      </w:r>
      <w:r>
        <w:rPr>
          <w:spacing w:val="9"/>
          <w:sz w:val="24"/>
        </w:rPr>
        <w:t xml:space="preserve"> </w:t>
      </w:r>
      <w:r>
        <w:rPr>
          <w:sz w:val="24"/>
        </w:rPr>
        <w:t>сообщества:</w:t>
      </w:r>
      <w:r>
        <w:rPr>
          <w:spacing w:val="11"/>
          <w:sz w:val="24"/>
        </w:rPr>
        <w:t xml:space="preserve"> </w:t>
      </w:r>
      <w:r>
        <w:rPr>
          <w:sz w:val="24"/>
        </w:rPr>
        <w:t>лес,</w:t>
      </w:r>
      <w:r>
        <w:rPr>
          <w:spacing w:val="12"/>
          <w:sz w:val="24"/>
        </w:rPr>
        <w:t xml:space="preserve"> </w:t>
      </w:r>
      <w:r>
        <w:rPr>
          <w:sz w:val="24"/>
        </w:rPr>
        <w:t>луг,</w:t>
      </w:r>
      <w:r>
        <w:rPr>
          <w:spacing w:val="11"/>
          <w:sz w:val="24"/>
        </w:rPr>
        <w:t xml:space="preserve"> </w:t>
      </w:r>
      <w:r>
        <w:rPr>
          <w:sz w:val="24"/>
        </w:rPr>
        <w:t>пруд.</w:t>
      </w:r>
      <w:r>
        <w:rPr>
          <w:spacing w:val="13"/>
          <w:sz w:val="24"/>
        </w:rPr>
        <w:t xml:space="preserve"> </w:t>
      </w:r>
      <w:r>
        <w:rPr>
          <w:sz w:val="24"/>
        </w:rPr>
        <w:t>Взаимосвязи</w:t>
      </w:r>
      <w:r>
        <w:rPr>
          <w:spacing w:val="12"/>
          <w:sz w:val="24"/>
        </w:rPr>
        <w:t xml:space="preserve"> </w:t>
      </w:r>
      <w:r>
        <w:rPr>
          <w:sz w:val="24"/>
        </w:rPr>
        <w:t>в</w:t>
      </w:r>
      <w:r>
        <w:rPr>
          <w:spacing w:val="11"/>
          <w:sz w:val="24"/>
        </w:rPr>
        <w:t xml:space="preserve"> </w:t>
      </w:r>
      <w:r>
        <w:rPr>
          <w:sz w:val="24"/>
        </w:rPr>
        <w:t>природном</w:t>
      </w:r>
      <w:r>
        <w:rPr>
          <w:spacing w:val="10"/>
          <w:sz w:val="24"/>
        </w:rPr>
        <w:t xml:space="preserve"> </w:t>
      </w:r>
      <w:r>
        <w:rPr>
          <w:sz w:val="24"/>
        </w:rPr>
        <w:t>сообществе:</w:t>
      </w:r>
      <w:r>
        <w:rPr>
          <w:spacing w:val="11"/>
          <w:sz w:val="24"/>
        </w:rPr>
        <w:t xml:space="preserve"> </w:t>
      </w:r>
      <w:r>
        <w:rPr>
          <w:sz w:val="24"/>
        </w:rPr>
        <w:t>растения</w:t>
      </w:r>
    </w:p>
    <w:p w:rsidR="000B529C" w:rsidRDefault="00392229">
      <w:pPr>
        <w:pStyle w:val="a5"/>
        <w:numPr>
          <w:ilvl w:val="0"/>
          <w:numId w:val="29"/>
        </w:numPr>
        <w:tabs>
          <w:tab w:val="left" w:pos="311"/>
        </w:tabs>
        <w:ind w:right="120" w:firstLine="0"/>
        <w:rPr>
          <w:sz w:val="24"/>
        </w:rPr>
      </w:pPr>
      <w:r>
        <w:rPr>
          <w:sz w:val="24"/>
        </w:rPr>
        <w:t>пища и укрытие для животных; животные – распространители плодов и семян растений. Влияние</w:t>
      </w:r>
      <w:r>
        <w:rPr>
          <w:spacing w:val="1"/>
          <w:sz w:val="24"/>
        </w:rPr>
        <w:t xml:space="preserve"> </w:t>
      </w:r>
      <w:r>
        <w:rPr>
          <w:sz w:val="24"/>
        </w:rPr>
        <w:t>человека на природные сообщества. Природные сообщества родного края (2–3 примера на основе</w:t>
      </w:r>
      <w:r>
        <w:rPr>
          <w:spacing w:val="1"/>
          <w:sz w:val="24"/>
        </w:rPr>
        <w:t xml:space="preserve"> </w:t>
      </w:r>
      <w:r>
        <w:rPr>
          <w:sz w:val="24"/>
        </w:rPr>
        <w:t>наблюдений).</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 в</w:t>
      </w:r>
      <w:r>
        <w:rPr>
          <w:spacing w:val="-2"/>
          <w:sz w:val="24"/>
        </w:rPr>
        <w:t xml:space="preserve"> </w:t>
      </w:r>
      <w:r>
        <w:rPr>
          <w:sz w:val="24"/>
        </w:rPr>
        <w:t>природных</w:t>
      </w:r>
      <w:r>
        <w:rPr>
          <w:spacing w:val="2"/>
          <w:sz w:val="24"/>
        </w:rPr>
        <w:t xml:space="preserve"> </w:t>
      </w:r>
      <w:r>
        <w:rPr>
          <w:sz w:val="24"/>
        </w:rPr>
        <w:t>сообществах.</w:t>
      </w:r>
    </w:p>
    <w:p w:rsidR="000B529C" w:rsidRDefault="00392229">
      <w:pPr>
        <w:pStyle w:val="a5"/>
        <w:numPr>
          <w:ilvl w:val="2"/>
          <w:numId w:val="30"/>
        </w:numPr>
        <w:tabs>
          <w:tab w:val="left" w:pos="1421"/>
        </w:tabs>
        <w:ind w:right="127" w:firstLine="708"/>
        <w:jc w:val="both"/>
        <w:rPr>
          <w:sz w:val="24"/>
        </w:rPr>
      </w:pPr>
      <w:r>
        <w:rPr>
          <w:sz w:val="24"/>
        </w:rPr>
        <w:t xml:space="preserve">Человек – часть природы. Общее представление о строении тела человека. </w:t>
      </w:r>
      <w:proofErr w:type="gramStart"/>
      <w:r>
        <w:rPr>
          <w:sz w:val="24"/>
        </w:rPr>
        <w:t>Системы</w:t>
      </w:r>
      <w:r>
        <w:rPr>
          <w:spacing w:val="1"/>
          <w:sz w:val="24"/>
        </w:rPr>
        <w:t xml:space="preserve"> </w:t>
      </w:r>
      <w:r>
        <w:rPr>
          <w:sz w:val="24"/>
        </w:rPr>
        <w:t>органов</w:t>
      </w:r>
      <w:r>
        <w:rPr>
          <w:spacing w:val="1"/>
          <w:sz w:val="24"/>
        </w:rPr>
        <w:t xml:space="preserve"> </w:t>
      </w:r>
      <w:r>
        <w:rPr>
          <w:sz w:val="24"/>
        </w:rPr>
        <w:t>(опорно-двигательная,</w:t>
      </w:r>
      <w:r>
        <w:rPr>
          <w:spacing w:val="1"/>
          <w:sz w:val="24"/>
        </w:rPr>
        <w:t xml:space="preserve"> </w:t>
      </w:r>
      <w:r>
        <w:rPr>
          <w:sz w:val="24"/>
        </w:rPr>
        <w:t>пищеварительная,</w:t>
      </w:r>
      <w:r>
        <w:rPr>
          <w:spacing w:val="1"/>
          <w:sz w:val="24"/>
        </w:rPr>
        <w:t xml:space="preserve"> </w:t>
      </w:r>
      <w:r>
        <w:rPr>
          <w:sz w:val="24"/>
        </w:rPr>
        <w:t>дыхательная,</w:t>
      </w:r>
      <w:r>
        <w:rPr>
          <w:spacing w:val="1"/>
          <w:sz w:val="24"/>
        </w:rPr>
        <w:t xml:space="preserve"> </w:t>
      </w:r>
      <w:r>
        <w:rPr>
          <w:sz w:val="24"/>
        </w:rPr>
        <w:t>кровеносная,</w:t>
      </w:r>
      <w:r>
        <w:rPr>
          <w:spacing w:val="1"/>
          <w:sz w:val="24"/>
        </w:rPr>
        <w:t xml:space="preserve"> </w:t>
      </w:r>
      <w:r>
        <w:rPr>
          <w:sz w:val="24"/>
        </w:rPr>
        <w:t>нервная,</w:t>
      </w:r>
      <w:r>
        <w:rPr>
          <w:spacing w:val="61"/>
          <w:sz w:val="24"/>
        </w:rPr>
        <w:t xml:space="preserve"> </w:t>
      </w:r>
      <w:r>
        <w:rPr>
          <w:sz w:val="24"/>
        </w:rPr>
        <w:t>органы</w:t>
      </w:r>
      <w:r>
        <w:rPr>
          <w:spacing w:val="1"/>
          <w:sz w:val="24"/>
        </w:rPr>
        <w:t xml:space="preserve"> </w:t>
      </w:r>
      <w:r>
        <w:rPr>
          <w:sz w:val="24"/>
        </w:rPr>
        <w:t>чувств), их роль в жизнедеятельности организма.</w:t>
      </w:r>
      <w:proofErr w:type="gramEnd"/>
      <w:r>
        <w:rPr>
          <w:sz w:val="24"/>
        </w:rPr>
        <w:t xml:space="preserve"> Измерение температуры тела человека, частоты</w:t>
      </w:r>
      <w:r>
        <w:rPr>
          <w:spacing w:val="1"/>
          <w:sz w:val="24"/>
        </w:rPr>
        <w:t xml:space="preserve"> </w:t>
      </w:r>
      <w:r>
        <w:rPr>
          <w:sz w:val="24"/>
        </w:rPr>
        <w:t>пульса.</w:t>
      </w:r>
    </w:p>
    <w:p w:rsidR="000B529C" w:rsidRDefault="00392229">
      <w:pPr>
        <w:pStyle w:val="a5"/>
        <w:numPr>
          <w:ilvl w:val="1"/>
          <w:numId w:val="30"/>
        </w:numPr>
        <w:tabs>
          <w:tab w:val="left" w:pos="1241"/>
        </w:tabs>
        <w:ind w:left="1240" w:hanging="421"/>
        <w:jc w:val="both"/>
        <w:rPr>
          <w:sz w:val="24"/>
        </w:rPr>
      </w:pPr>
      <w:r>
        <w:rPr>
          <w:sz w:val="24"/>
        </w:rPr>
        <w:t>Правила</w:t>
      </w:r>
      <w:r>
        <w:rPr>
          <w:spacing w:val="-5"/>
          <w:sz w:val="24"/>
        </w:rPr>
        <w:t xml:space="preserve"> </w:t>
      </w:r>
      <w:r>
        <w:rPr>
          <w:sz w:val="24"/>
        </w:rPr>
        <w:t>безопасной</w:t>
      </w:r>
      <w:r>
        <w:rPr>
          <w:spacing w:val="-4"/>
          <w:sz w:val="24"/>
        </w:rPr>
        <w:t xml:space="preserve"> </w:t>
      </w:r>
      <w:r>
        <w:rPr>
          <w:sz w:val="24"/>
        </w:rPr>
        <w:t>жизнедеятельности.</w:t>
      </w:r>
    </w:p>
    <w:p w:rsidR="000B529C" w:rsidRDefault="00392229">
      <w:pPr>
        <w:pStyle w:val="a5"/>
        <w:numPr>
          <w:ilvl w:val="2"/>
          <w:numId w:val="30"/>
        </w:numPr>
        <w:tabs>
          <w:tab w:val="left" w:pos="1421"/>
        </w:tabs>
        <w:ind w:right="122" w:firstLine="708"/>
        <w:jc w:val="both"/>
        <w:rPr>
          <w:sz w:val="24"/>
        </w:rPr>
      </w:pP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(утренняя</w:t>
      </w:r>
      <w:r>
        <w:rPr>
          <w:spacing w:val="1"/>
          <w:sz w:val="24"/>
        </w:rPr>
        <w:t xml:space="preserve"> </w:t>
      </w:r>
      <w:r>
        <w:rPr>
          <w:sz w:val="24"/>
        </w:rPr>
        <w:t>зарядка,</w:t>
      </w:r>
      <w:r>
        <w:rPr>
          <w:spacing w:val="1"/>
          <w:sz w:val="24"/>
        </w:rPr>
        <w:t xml:space="preserve"> </w:t>
      </w:r>
      <w:r>
        <w:rPr>
          <w:sz w:val="24"/>
        </w:rPr>
        <w:t>динамические</w:t>
      </w:r>
      <w:r>
        <w:rPr>
          <w:spacing w:val="1"/>
          <w:sz w:val="24"/>
        </w:rPr>
        <w:t xml:space="preserve"> </w:t>
      </w:r>
      <w:r>
        <w:rPr>
          <w:sz w:val="24"/>
        </w:rPr>
        <w:t>паузы), закаливание и профилактика заболеваний. Забота о здоровье и безопасности окружающих</w:t>
      </w:r>
      <w:r>
        <w:rPr>
          <w:spacing w:val="1"/>
          <w:sz w:val="24"/>
        </w:rPr>
        <w:t xml:space="preserve"> </w:t>
      </w:r>
      <w:r>
        <w:rPr>
          <w:sz w:val="24"/>
        </w:rPr>
        <w:t>людей.</w:t>
      </w:r>
    </w:p>
    <w:p w:rsidR="000B529C" w:rsidRDefault="00392229">
      <w:pPr>
        <w:pStyle w:val="a5"/>
        <w:numPr>
          <w:ilvl w:val="2"/>
          <w:numId w:val="30"/>
        </w:numPr>
        <w:tabs>
          <w:tab w:val="left" w:pos="1421"/>
        </w:tabs>
        <w:ind w:right="128" w:firstLine="708"/>
        <w:jc w:val="both"/>
        <w:rPr>
          <w:sz w:val="24"/>
        </w:rPr>
      </w:pPr>
      <w:r>
        <w:rPr>
          <w:sz w:val="24"/>
        </w:rPr>
        <w:t>Безопасность во дворе жилого дома (правила перемещения внутри двора и пересечения</w:t>
      </w:r>
      <w:r>
        <w:rPr>
          <w:spacing w:val="1"/>
          <w:sz w:val="24"/>
        </w:rPr>
        <w:t xml:space="preserve"> </w:t>
      </w:r>
      <w:r>
        <w:rPr>
          <w:sz w:val="24"/>
        </w:rPr>
        <w:t>дворовой проезжей части, безопасные зоны электрических, газовых, тепловых подстанций и других</w:t>
      </w:r>
      <w:r>
        <w:rPr>
          <w:spacing w:val="1"/>
          <w:sz w:val="24"/>
        </w:rPr>
        <w:t xml:space="preserve"> </w:t>
      </w:r>
      <w:r>
        <w:rPr>
          <w:sz w:val="24"/>
        </w:rPr>
        <w:t>опасных</w:t>
      </w:r>
      <w:r>
        <w:rPr>
          <w:spacing w:val="1"/>
          <w:sz w:val="24"/>
        </w:rPr>
        <w:t xml:space="preserve"> </w:t>
      </w:r>
      <w:r>
        <w:rPr>
          <w:sz w:val="24"/>
        </w:rPr>
        <w:t>объектов</w:t>
      </w:r>
      <w:r>
        <w:rPr>
          <w:spacing w:val="1"/>
          <w:sz w:val="24"/>
        </w:rPr>
        <w:t xml:space="preserve"> </w:t>
      </w:r>
      <w:r>
        <w:rPr>
          <w:sz w:val="24"/>
        </w:rPr>
        <w:t>инженерной</w:t>
      </w:r>
      <w:r>
        <w:rPr>
          <w:spacing w:val="1"/>
          <w:sz w:val="24"/>
        </w:rPr>
        <w:t xml:space="preserve"> </w:t>
      </w:r>
      <w:r>
        <w:rPr>
          <w:sz w:val="24"/>
        </w:rPr>
        <w:t>инфраструктуры</w:t>
      </w:r>
      <w:r>
        <w:rPr>
          <w:spacing w:val="1"/>
          <w:sz w:val="24"/>
        </w:rPr>
        <w:t xml:space="preserve"> </w:t>
      </w:r>
      <w:r>
        <w:rPr>
          <w:sz w:val="24"/>
        </w:rPr>
        <w:t>жилого</w:t>
      </w:r>
      <w:r>
        <w:rPr>
          <w:spacing w:val="1"/>
          <w:sz w:val="24"/>
        </w:rPr>
        <w:t xml:space="preserve"> </w:t>
      </w:r>
      <w:r>
        <w:rPr>
          <w:sz w:val="24"/>
        </w:rPr>
        <w:t>дома,</w:t>
      </w:r>
      <w:r>
        <w:rPr>
          <w:spacing w:val="1"/>
          <w:sz w:val="24"/>
        </w:rPr>
        <w:t xml:space="preserve"> </w:t>
      </w:r>
      <w:r>
        <w:rPr>
          <w:sz w:val="24"/>
        </w:rPr>
        <w:t>предупреждающие</w:t>
      </w:r>
      <w:r>
        <w:rPr>
          <w:spacing w:val="1"/>
          <w:sz w:val="24"/>
        </w:rPr>
        <w:t xml:space="preserve"> </w:t>
      </w:r>
      <w:r>
        <w:rPr>
          <w:sz w:val="24"/>
        </w:rPr>
        <w:t>знаки</w:t>
      </w:r>
      <w:r>
        <w:rPr>
          <w:spacing w:val="1"/>
          <w:sz w:val="24"/>
        </w:rPr>
        <w:t xml:space="preserve"> </w:t>
      </w:r>
      <w:r>
        <w:rPr>
          <w:sz w:val="24"/>
        </w:rPr>
        <w:t>безопасности).</w:t>
      </w:r>
    </w:p>
    <w:p w:rsidR="000B529C" w:rsidRDefault="00392229">
      <w:pPr>
        <w:pStyle w:val="a5"/>
        <w:numPr>
          <w:ilvl w:val="2"/>
          <w:numId w:val="30"/>
        </w:numPr>
        <w:tabs>
          <w:tab w:val="left" w:pos="1421"/>
        </w:tabs>
        <w:spacing w:before="1"/>
        <w:ind w:right="127" w:firstLine="708"/>
        <w:jc w:val="both"/>
        <w:rPr>
          <w:sz w:val="24"/>
        </w:rPr>
      </w:pP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пассажира</w:t>
      </w:r>
      <w:r>
        <w:rPr>
          <w:spacing w:val="1"/>
          <w:sz w:val="24"/>
        </w:rPr>
        <w:t xml:space="preserve"> </w:t>
      </w:r>
      <w:r>
        <w:rPr>
          <w:sz w:val="24"/>
        </w:rPr>
        <w:t>железнодорожного,</w:t>
      </w:r>
      <w:r>
        <w:rPr>
          <w:spacing w:val="1"/>
          <w:sz w:val="24"/>
        </w:rPr>
        <w:t xml:space="preserve"> </w:t>
      </w:r>
      <w:r>
        <w:rPr>
          <w:sz w:val="24"/>
        </w:rPr>
        <w:t>водного</w:t>
      </w:r>
      <w:r>
        <w:rPr>
          <w:spacing w:val="1"/>
          <w:sz w:val="24"/>
        </w:rPr>
        <w:t xml:space="preserve"> </w:t>
      </w:r>
      <w:r>
        <w:rPr>
          <w:sz w:val="24"/>
        </w:rPr>
        <w:t>и</w:t>
      </w:r>
      <w:r>
        <w:rPr>
          <w:spacing w:val="1"/>
          <w:sz w:val="24"/>
        </w:rPr>
        <w:t xml:space="preserve"> </w:t>
      </w:r>
      <w:r>
        <w:rPr>
          <w:sz w:val="24"/>
        </w:rPr>
        <w:t>авиатранспорта (правила безопасного поведения на вокзалах и в аэропортах, безопасное поведение в</w:t>
      </w:r>
      <w:r>
        <w:rPr>
          <w:spacing w:val="1"/>
          <w:sz w:val="24"/>
        </w:rPr>
        <w:t xml:space="preserve"> </w:t>
      </w:r>
      <w:r>
        <w:rPr>
          <w:sz w:val="24"/>
        </w:rPr>
        <w:t>вагоне,</w:t>
      </w:r>
      <w:r>
        <w:rPr>
          <w:spacing w:val="-1"/>
          <w:sz w:val="24"/>
        </w:rPr>
        <w:t xml:space="preserve"> </w:t>
      </w:r>
      <w:r>
        <w:rPr>
          <w:sz w:val="24"/>
        </w:rPr>
        <w:t>на</w:t>
      </w:r>
      <w:r>
        <w:rPr>
          <w:spacing w:val="-1"/>
          <w:sz w:val="24"/>
        </w:rPr>
        <w:t xml:space="preserve"> </w:t>
      </w:r>
      <w:r>
        <w:rPr>
          <w:sz w:val="24"/>
        </w:rPr>
        <w:t>борту</w:t>
      </w:r>
      <w:r>
        <w:rPr>
          <w:spacing w:val="-5"/>
          <w:sz w:val="24"/>
        </w:rPr>
        <w:t xml:space="preserve"> </w:t>
      </w:r>
      <w:r>
        <w:rPr>
          <w:sz w:val="24"/>
        </w:rPr>
        <w:t>самолёта, судна; знаки безопасности).</w:t>
      </w:r>
    </w:p>
    <w:p w:rsidR="000B529C" w:rsidRDefault="00392229">
      <w:pPr>
        <w:pStyle w:val="a5"/>
        <w:numPr>
          <w:ilvl w:val="2"/>
          <w:numId w:val="30"/>
        </w:numPr>
        <w:tabs>
          <w:tab w:val="left" w:pos="1421"/>
        </w:tabs>
        <w:ind w:right="128" w:firstLine="708"/>
        <w:jc w:val="both"/>
        <w:rPr>
          <w:sz w:val="24"/>
        </w:rPr>
      </w:pPr>
      <w:r>
        <w:rPr>
          <w:sz w:val="24"/>
        </w:rPr>
        <w:t>Безопасность</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(ориентирование</w:t>
      </w:r>
      <w:r>
        <w:rPr>
          <w:spacing w:val="1"/>
          <w:sz w:val="24"/>
        </w:rPr>
        <w:t xml:space="preserve"> </w:t>
      </w:r>
      <w:r>
        <w:rPr>
          <w:sz w:val="24"/>
        </w:rPr>
        <w:t>в</w:t>
      </w:r>
      <w:r>
        <w:rPr>
          <w:spacing w:val="1"/>
          <w:sz w:val="24"/>
        </w:rPr>
        <w:t xml:space="preserve"> </w:t>
      </w:r>
      <w:r>
        <w:rPr>
          <w:sz w:val="24"/>
        </w:rPr>
        <w:t>признаках</w:t>
      </w:r>
      <w:r>
        <w:rPr>
          <w:spacing w:val="1"/>
          <w:sz w:val="24"/>
        </w:rPr>
        <w:t xml:space="preserve"> </w:t>
      </w:r>
      <w:r>
        <w:rPr>
          <w:sz w:val="24"/>
        </w:rPr>
        <w:t>мошеннических</w:t>
      </w:r>
      <w:r>
        <w:rPr>
          <w:spacing w:val="1"/>
          <w:sz w:val="24"/>
        </w:rPr>
        <w:t xml:space="preserve"> </w:t>
      </w:r>
      <w:r>
        <w:rPr>
          <w:sz w:val="24"/>
        </w:rPr>
        <w:t>действий,</w:t>
      </w:r>
      <w:r>
        <w:rPr>
          <w:spacing w:val="1"/>
          <w:sz w:val="24"/>
        </w:rPr>
        <w:t xml:space="preserve"> </w:t>
      </w:r>
      <w:r>
        <w:rPr>
          <w:sz w:val="24"/>
        </w:rPr>
        <w:t>защита персональной информации, правила коммуникации в мессенджерах и социальных группах) в</w:t>
      </w:r>
      <w:r>
        <w:rPr>
          <w:spacing w:val="1"/>
          <w:sz w:val="24"/>
        </w:rPr>
        <w:t xml:space="preserve"> </w:t>
      </w:r>
      <w:r>
        <w:rPr>
          <w:sz w:val="24"/>
        </w:rPr>
        <w:t>условиях</w:t>
      </w:r>
      <w:r>
        <w:rPr>
          <w:spacing w:val="-1"/>
          <w:sz w:val="24"/>
        </w:rPr>
        <w:t xml:space="preserve"> </w:t>
      </w:r>
      <w:r>
        <w:rPr>
          <w:sz w:val="24"/>
        </w:rPr>
        <w:t>контролируемого</w:t>
      </w:r>
      <w:r>
        <w:rPr>
          <w:spacing w:val="-3"/>
          <w:sz w:val="24"/>
        </w:rPr>
        <w:t xml:space="preserve"> </w:t>
      </w:r>
      <w:r>
        <w:rPr>
          <w:sz w:val="24"/>
        </w:rPr>
        <w:t>доступа</w:t>
      </w:r>
      <w:r>
        <w:rPr>
          <w:spacing w:val="-3"/>
          <w:sz w:val="24"/>
        </w:rPr>
        <w:t xml:space="preserve"> </w:t>
      </w:r>
      <w:r>
        <w:rPr>
          <w:sz w:val="24"/>
        </w:rPr>
        <w:t>в</w:t>
      </w:r>
      <w:r>
        <w:rPr>
          <w:spacing w:val="-4"/>
          <w:sz w:val="24"/>
        </w:rPr>
        <w:t xml:space="preserve"> </w:t>
      </w:r>
      <w:r>
        <w:rPr>
          <w:sz w:val="24"/>
        </w:rPr>
        <w:t>информационно-телекоммуникационную</w:t>
      </w:r>
      <w:r>
        <w:rPr>
          <w:spacing w:val="-3"/>
          <w:sz w:val="24"/>
        </w:rPr>
        <w:t xml:space="preserve"> </w:t>
      </w:r>
      <w:r>
        <w:rPr>
          <w:sz w:val="24"/>
        </w:rPr>
        <w:t>сеть</w:t>
      </w:r>
      <w:r>
        <w:rPr>
          <w:spacing w:val="4"/>
          <w:sz w:val="24"/>
        </w:rPr>
        <w:t xml:space="preserve"> </w:t>
      </w:r>
      <w:r>
        <w:rPr>
          <w:sz w:val="24"/>
        </w:rPr>
        <w:t>«Интернет».</w:t>
      </w:r>
    </w:p>
    <w:p w:rsidR="000B529C" w:rsidRDefault="00392229">
      <w:pPr>
        <w:pStyle w:val="a5"/>
        <w:numPr>
          <w:ilvl w:val="1"/>
          <w:numId w:val="30"/>
        </w:numPr>
        <w:tabs>
          <w:tab w:val="left" w:pos="1241"/>
        </w:tabs>
        <w:ind w:right="125" w:firstLine="708"/>
        <w:jc w:val="both"/>
        <w:rPr>
          <w:sz w:val="24"/>
        </w:rPr>
      </w:pPr>
      <w:r>
        <w:rPr>
          <w:sz w:val="24"/>
        </w:rPr>
        <w:t>Изучение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3</w:t>
      </w:r>
      <w:r>
        <w:rPr>
          <w:spacing w:val="1"/>
          <w:sz w:val="24"/>
        </w:rPr>
        <w:t xml:space="preserve"> </w:t>
      </w:r>
      <w:r>
        <w:rPr>
          <w:sz w:val="24"/>
        </w:rPr>
        <w:t>классе</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0B529C" w:rsidRDefault="00392229">
      <w:pPr>
        <w:pStyle w:val="a5"/>
        <w:numPr>
          <w:ilvl w:val="2"/>
          <w:numId w:val="30"/>
        </w:numPr>
        <w:tabs>
          <w:tab w:val="left" w:pos="1421"/>
        </w:tabs>
        <w:spacing w:before="1"/>
        <w:ind w:right="122" w:firstLine="708"/>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4"/>
          <w:sz w:val="24"/>
        </w:rPr>
        <w:t xml:space="preserve"> </w:t>
      </w:r>
      <w:r>
        <w:rPr>
          <w:sz w:val="24"/>
        </w:rPr>
        <w:t>способствуют</w:t>
      </w:r>
      <w:r>
        <w:rPr>
          <w:spacing w:val="-1"/>
          <w:sz w:val="24"/>
        </w:rPr>
        <w:t xml:space="preserve"> </w:t>
      </w:r>
      <w:r>
        <w:rPr>
          <w:sz w:val="24"/>
        </w:rPr>
        <w:t>формированию</w:t>
      </w:r>
      <w:r>
        <w:rPr>
          <w:spacing w:val="2"/>
          <w:sz w:val="24"/>
        </w:rPr>
        <w:t xml:space="preserve"> </w:t>
      </w:r>
      <w:r>
        <w:rPr>
          <w:sz w:val="24"/>
        </w:rPr>
        <w:t>умений:</w:t>
      </w:r>
    </w:p>
    <w:p w:rsidR="000B529C" w:rsidRDefault="00392229">
      <w:pPr>
        <w:pStyle w:val="a3"/>
        <w:ind w:right="128"/>
      </w:pPr>
      <w:r>
        <w:t>проводить несложные наблюдения в природе (сезонные изменения, поведение животных) 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совместных</w:t>
      </w:r>
      <w:r>
        <w:rPr>
          <w:spacing w:val="1"/>
        </w:rPr>
        <w:t xml:space="preserve"> </w:t>
      </w:r>
      <w:r>
        <w:t>с</w:t>
      </w:r>
      <w:r>
        <w:rPr>
          <w:spacing w:val="1"/>
        </w:rPr>
        <w:t xml:space="preserve"> </w:t>
      </w:r>
      <w:r>
        <w:t>одноклассниками</w:t>
      </w:r>
      <w:r>
        <w:rPr>
          <w:spacing w:val="-3"/>
        </w:rPr>
        <w:t xml:space="preserve"> </w:t>
      </w:r>
      <w:r>
        <w:t>наблюдений (в</w:t>
      </w:r>
      <w:r>
        <w:rPr>
          <w:spacing w:val="-3"/>
        </w:rPr>
        <w:t xml:space="preserve"> </w:t>
      </w:r>
      <w:r>
        <w:t>парах, группах) делать</w:t>
      </w:r>
      <w:r>
        <w:rPr>
          <w:spacing w:val="6"/>
        </w:rPr>
        <w:t xml:space="preserve"> </w:t>
      </w:r>
      <w:r>
        <w:t>выводы;</w:t>
      </w:r>
    </w:p>
    <w:p w:rsidR="000B529C" w:rsidRDefault="00392229">
      <w:pPr>
        <w:pStyle w:val="a3"/>
        <w:ind w:right="132"/>
      </w:pPr>
      <w:r>
        <w:t>устанавливать зависимость между внешним видом, особенностями поведения и условиями</w:t>
      </w:r>
      <w:r>
        <w:rPr>
          <w:spacing w:val="1"/>
        </w:rPr>
        <w:t xml:space="preserve"> </w:t>
      </w:r>
      <w:r>
        <w:t>жизни</w:t>
      </w:r>
      <w:r>
        <w:rPr>
          <w:spacing w:val="-1"/>
        </w:rPr>
        <w:t xml:space="preserve"> </w:t>
      </w:r>
      <w:r>
        <w:t>животного;</w:t>
      </w:r>
    </w:p>
    <w:p w:rsidR="000B529C" w:rsidRDefault="00392229">
      <w:pPr>
        <w:pStyle w:val="a3"/>
        <w:ind w:right="129"/>
      </w:pPr>
      <w:r>
        <w:t>определять</w:t>
      </w:r>
      <w:r>
        <w:rPr>
          <w:spacing w:val="1"/>
        </w:rPr>
        <w:t xml:space="preserve"> </w:t>
      </w:r>
      <w:r>
        <w:t>(в</w:t>
      </w:r>
      <w:r>
        <w:rPr>
          <w:spacing w:val="1"/>
        </w:rPr>
        <w:t xml:space="preserve"> </w:t>
      </w:r>
      <w:r>
        <w:t>процессе</w:t>
      </w:r>
      <w:r>
        <w:rPr>
          <w:spacing w:val="1"/>
        </w:rPr>
        <w:t xml:space="preserve"> </w:t>
      </w:r>
      <w:r>
        <w:t>рассматривания</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существенные</w:t>
      </w:r>
      <w:r>
        <w:rPr>
          <w:spacing w:val="1"/>
        </w:rPr>
        <w:t xml:space="preserve"> </w:t>
      </w:r>
      <w:r>
        <w:t>признаки</w:t>
      </w:r>
      <w:r>
        <w:rPr>
          <w:spacing w:val="1"/>
        </w:rPr>
        <w:t xml:space="preserve"> </w:t>
      </w:r>
      <w:r>
        <w:t>и</w:t>
      </w:r>
      <w:r>
        <w:rPr>
          <w:spacing w:val="1"/>
        </w:rPr>
        <w:t xml:space="preserve"> </w:t>
      </w:r>
      <w:r>
        <w:t>отношения</w:t>
      </w:r>
      <w:r>
        <w:rPr>
          <w:spacing w:val="-1"/>
        </w:rPr>
        <w:t xml:space="preserve"> </w:t>
      </w:r>
      <w:r>
        <w:t>между</w:t>
      </w:r>
      <w:r>
        <w:rPr>
          <w:spacing w:val="-8"/>
        </w:rPr>
        <w:t xml:space="preserve"> </w:t>
      </w:r>
      <w:r>
        <w:t>объектами и явлениями;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left="820" w:right="3555" w:firstLine="0"/>
        <w:jc w:val="left"/>
      </w:pPr>
      <w:r>
        <w:lastRenderedPageBreak/>
        <w:t>моделировать цепи питания в природном сообществе;</w:t>
      </w:r>
      <w:r>
        <w:rPr>
          <w:spacing w:val="1"/>
        </w:rPr>
        <w:t xml:space="preserve"> </w:t>
      </w:r>
      <w:r>
        <w:t>различать</w:t>
      </w:r>
      <w:r>
        <w:rPr>
          <w:spacing w:val="-7"/>
        </w:rPr>
        <w:t xml:space="preserve"> </w:t>
      </w:r>
      <w:r>
        <w:t>понятия</w:t>
      </w:r>
      <w:r>
        <w:rPr>
          <w:spacing w:val="-6"/>
        </w:rPr>
        <w:t xml:space="preserve"> </w:t>
      </w:r>
      <w:r>
        <w:t>«век»,</w:t>
      </w:r>
      <w:r>
        <w:rPr>
          <w:spacing w:val="-3"/>
        </w:rPr>
        <w:t xml:space="preserve"> </w:t>
      </w:r>
      <w:r>
        <w:t>«столетие»,</w:t>
      </w:r>
      <w:r>
        <w:rPr>
          <w:spacing w:val="-2"/>
        </w:rPr>
        <w:t xml:space="preserve"> </w:t>
      </w:r>
      <w:r>
        <w:t>«историческое</w:t>
      </w:r>
      <w:r>
        <w:rPr>
          <w:spacing w:val="-9"/>
        </w:rPr>
        <w:t xml:space="preserve"> </w:t>
      </w:r>
      <w:r>
        <w:t>время»;</w:t>
      </w:r>
    </w:p>
    <w:p w:rsidR="000B529C" w:rsidRDefault="00392229">
      <w:pPr>
        <w:pStyle w:val="a3"/>
        <w:ind w:left="820" w:firstLine="0"/>
        <w:jc w:val="left"/>
      </w:pPr>
      <w:r>
        <w:t>соотносить</w:t>
      </w:r>
      <w:r>
        <w:rPr>
          <w:spacing w:val="-3"/>
        </w:rPr>
        <w:t xml:space="preserve"> </w:t>
      </w:r>
      <w:r>
        <w:t>историческое</w:t>
      </w:r>
      <w:r>
        <w:rPr>
          <w:spacing w:val="-2"/>
        </w:rPr>
        <w:t xml:space="preserve"> </w:t>
      </w:r>
      <w:r>
        <w:t>событие</w:t>
      </w:r>
      <w:r>
        <w:rPr>
          <w:spacing w:val="-3"/>
        </w:rPr>
        <w:t xml:space="preserve"> </w:t>
      </w:r>
      <w:r>
        <w:t>с</w:t>
      </w:r>
      <w:r>
        <w:rPr>
          <w:spacing w:val="-2"/>
        </w:rPr>
        <w:t xml:space="preserve"> </w:t>
      </w:r>
      <w:r>
        <w:t>датой (историческим</w:t>
      </w:r>
      <w:r>
        <w:rPr>
          <w:spacing w:val="-3"/>
        </w:rPr>
        <w:t xml:space="preserve"> </w:t>
      </w:r>
      <w:r>
        <w:t>периодом).</w:t>
      </w:r>
    </w:p>
    <w:p w:rsidR="000B529C" w:rsidRDefault="00392229">
      <w:pPr>
        <w:pStyle w:val="a5"/>
        <w:numPr>
          <w:ilvl w:val="2"/>
          <w:numId w:val="30"/>
        </w:numPr>
        <w:tabs>
          <w:tab w:val="left" w:pos="1421"/>
        </w:tabs>
        <w:ind w:right="129" w:firstLine="708"/>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способствует</w:t>
      </w:r>
      <w:r>
        <w:rPr>
          <w:spacing w:val="-1"/>
          <w:sz w:val="24"/>
        </w:rPr>
        <w:t xml:space="preserve"> </w:t>
      </w:r>
      <w:r>
        <w:rPr>
          <w:sz w:val="24"/>
        </w:rPr>
        <w:t>формированию</w:t>
      </w:r>
      <w:r>
        <w:rPr>
          <w:spacing w:val="2"/>
          <w:sz w:val="24"/>
        </w:rPr>
        <w:t xml:space="preserve"> </w:t>
      </w:r>
      <w:r>
        <w:rPr>
          <w:sz w:val="24"/>
        </w:rPr>
        <w:t>умений:</w:t>
      </w:r>
    </w:p>
    <w:p w:rsidR="000B529C" w:rsidRDefault="00392229">
      <w:pPr>
        <w:pStyle w:val="a3"/>
        <w:ind w:right="134"/>
      </w:pPr>
      <w:r>
        <w:t>понимать, что работа с моделями Земли (глобус, карта) может дать полезную и интересную</w:t>
      </w:r>
      <w:r>
        <w:rPr>
          <w:spacing w:val="1"/>
        </w:rPr>
        <w:t xml:space="preserve"> </w:t>
      </w:r>
      <w:r>
        <w:t>информацию о природе нашей планеты; находить на глобусе материки и океаны, воспроизводить их</w:t>
      </w:r>
      <w:r>
        <w:rPr>
          <w:spacing w:val="1"/>
        </w:rPr>
        <w:t xml:space="preserve"> </w:t>
      </w:r>
      <w:r>
        <w:t>названия;</w:t>
      </w:r>
      <w:r>
        <w:rPr>
          <w:spacing w:val="-3"/>
        </w:rPr>
        <w:t xml:space="preserve"> </w:t>
      </w:r>
      <w:r>
        <w:t>находить на</w:t>
      </w:r>
      <w:r>
        <w:rPr>
          <w:spacing w:val="-1"/>
        </w:rPr>
        <w:t xml:space="preserve"> </w:t>
      </w:r>
      <w:r>
        <w:t>карте</w:t>
      </w:r>
      <w:r>
        <w:rPr>
          <w:spacing w:val="-1"/>
        </w:rPr>
        <w:t xml:space="preserve"> </w:t>
      </w:r>
      <w:r>
        <w:t>нашу</w:t>
      </w:r>
      <w:r>
        <w:rPr>
          <w:spacing w:val="-3"/>
        </w:rPr>
        <w:t xml:space="preserve"> </w:t>
      </w:r>
      <w:r>
        <w:t>страну,</w:t>
      </w:r>
      <w:r>
        <w:rPr>
          <w:spacing w:val="2"/>
        </w:rPr>
        <w:t xml:space="preserve"> </w:t>
      </w:r>
      <w:r>
        <w:t>столицу,</w:t>
      </w:r>
      <w:r>
        <w:rPr>
          <w:spacing w:val="-1"/>
        </w:rPr>
        <w:t xml:space="preserve"> </w:t>
      </w:r>
      <w:r>
        <w:t>свой регион;</w:t>
      </w:r>
    </w:p>
    <w:p w:rsidR="000B529C" w:rsidRDefault="00392229">
      <w:pPr>
        <w:pStyle w:val="a3"/>
        <w:ind w:left="820" w:right="128" w:firstLine="0"/>
      </w:pPr>
      <w:r>
        <w:t>читать несложные планы, соотносить условные обозначения с изображёнными объектами;</w:t>
      </w:r>
      <w:r>
        <w:rPr>
          <w:spacing w:val="1"/>
        </w:rPr>
        <w:t xml:space="preserve"> </w:t>
      </w:r>
      <w:r>
        <w:t>находить</w:t>
      </w:r>
      <w:r>
        <w:rPr>
          <w:spacing w:val="58"/>
        </w:rPr>
        <w:t xml:space="preserve"> </w:t>
      </w:r>
      <w:r>
        <w:t>по</w:t>
      </w:r>
      <w:r>
        <w:rPr>
          <w:spacing w:val="57"/>
        </w:rPr>
        <w:t xml:space="preserve"> </w:t>
      </w:r>
      <w:r>
        <w:t>предложению</w:t>
      </w:r>
      <w:r>
        <w:rPr>
          <w:spacing w:val="59"/>
        </w:rPr>
        <w:t xml:space="preserve"> </w:t>
      </w:r>
      <w:r>
        <w:t>учителя  информацию</w:t>
      </w:r>
      <w:r>
        <w:rPr>
          <w:spacing w:val="57"/>
        </w:rPr>
        <w:t xml:space="preserve"> </w:t>
      </w:r>
      <w:r>
        <w:t>в</w:t>
      </w:r>
      <w:r>
        <w:rPr>
          <w:spacing w:val="59"/>
        </w:rPr>
        <w:t xml:space="preserve"> </w:t>
      </w:r>
      <w:r>
        <w:t>разных</w:t>
      </w:r>
      <w:r>
        <w:rPr>
          <w:spacing w:val="59"/>
        </w:rPr>
        <w:t xml:space="preserve"> </w:t>
      </w:r>
      <w:r>
        <w:t>источниках:  текстах,</w:t>
      </w:r>
      <w:r>
        <w:rPr>
          <w:spacing w:val="56"/>
        </w:rPr>
        <w:t xml:space="preserve"> </w:t>
      </w:r>
      <w:r>
        <w:t>таблицах,</w:t>
      </w:r>
    </w:p>
    <w:p w:rsidR="000B529C" w:rsidRDefault="00392229">
      <w:pPr>
        <w:pStyle w:val="a3"/>
        <w:ind w:left="820" w:right="2615" w:hanging="709"/>
      </w:pPr>
      <w:proofErr w:type="gramStart"/>
      <w:r>
        <w:t>схемах</w:t>
      </w:r>
      <w:proofErr w:type="gramEnd"/>
      <w:r>
        <w:t>, в том числе в Интернете (в условиях контролируемого входа);</w:t>
      </w:r>
      <w:r>
        <w:rPr>
          <w:spacing w:val="1"/>
        </w:rPr>
        <w:t xml:space="preserve"> </w:t>
      </w:r>
      <w:r>
        <w:t>соблюдать</w:t>
      </w:r>
      <w:r>
        <w:rPr>
          <w:spacing w:val="-3"/>
        </w:rPr>
        <w:t xml:space="preserve"> </w:t>
      </w:r>
      <w:r>
        <w:t>правила</w:t>
      </w:r>
      <w:r>
        <w:rPr>
          <w:spacing w:val="-4"/>
        </w:rPr>
        <w:t xml:space="preserve"> </w:t>
      </w:r>
      <w:r>
        <w:t>безопасности</w:t>
      </w:r>
      <w:r>
        <w:rPr>
          <w:spacing w:val="-2"/>
        </w:rPr>
        <w:t xml:space="preserve"> </w:t>
      </w:r>
      <w:r>
        <w:t>при</w:t>
      </w:r>
      <w:r>
        <w:rPr>
          <w:spacing w:val="-3"/>
        </w:rPr>
        <w:t xml:space="preserve"> </w:t>
      </w:r>
      <w:r>
        <w:t>работе</w:t>
      </w:r>
      <w:r>
        <w:rPr>
          <w:spacing w:val="-5"/>
        </w:rPr>
        <w:t xml:space="preserve"> </w:t>
      </w:r>
      <w:r>
        <w:t>в</w:t>
      </w:r>
      <w:r>
        <w:rPr>
          <w:spacing w:val="-4"/>
        </w:rPr>
        <w:t xml:space="preserve"> </w:t>
      </w:r>
      <w:r>
        <w:t>информационной</w:t>
      </w:r>
      <w:r>
        <w:rPr>
          <w:spacing w:val="-3"/>
        </w:rPr>
        <w:t xml:space="preserve"> </w:t>
      </w:r>
      <w:r>
        <w:t>среде.</w:t>
      </w:r>
    </w:p>
    <w:p w:rsidR="000B529C" w:rsidRDefault="00392229">
      <w:pPr>
        <w:pStyle w:val="a5"/>
        <w:numPr>
          <w:ilvl w:val="2"/>
          <w:numId w:val="30"/>
        </w:numPr>
        <w:tabs>
          <w:tab w:val="left" w:pos="1421"/>
        </w:tabs>
        <w:ind w:right="127" w:firstLine="708"/>
        <w:jc w:val="both"/>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0B529C" w:rsidRDefault="00392229">
      <w:pPr>
        <w:pStyle w:val="a3"/>
        <w:ind w:left="820" w:right="130" w:firstLine="0"/>
      </w:pPr>
      <w:proofErr w:type="gramStart"/>
      <w:r>
        <w:t>ориентироваться в понятиях, соотносить понятия и термины с их краткой характеристикой:</w:t>
      </w:r>
      <w:r>
        <w:rPr>
          <w:spacing w:val="1"/>
        </w:rPr>
        <w:t xml:space="preserve"> </w:t>
      </w:r>
      <w:r>
        <w:t>знать</w:t>
      </w:r>
      <w:r>
        <w:rPr>
          <w:spacing w:val="20"/>
        </w:rPr>
        <w:t xml:space="preserve"> </w:t>
      </w:r>
      <w:r>
        <w:t>понятия</w:t>
      </w:r>
      <w:r>
        <w:rPr>
          <w:spacing w:val="21"/>
        </w:rPr>
        <w:t xml:space="preserve"> </w:t>
      </w:r>
      <w:r>
        <w:t>и</w:t>
      </w:r>
      <w:r>
        <w:rPr>
          <w:spacing w:val="22"/>
        </w:rPr>
        <w:t xml:space="preserve"> </w:t>
      </w:r>
      <w:r>
        <w:t>термины,</w:t>
      </w:r>
      <w:r>
        <w:rPr>
          <w:spacing w:val="21"/>
        </w:rPr>
        <w:t xml:space="preserve"> </w:t>
      </w:r>
      <w:r>
        <w:t>связанные</w:t>
      </w:r>
      <w:r>
        <w:rPr>
          <w:spacing w:val="20"/>
        </w:rPr>
        <w:t xml:space="preserve"> </w:t>
      </w:r>
      <w:r>
        <w:t>с</w:t>
      </w:r>
      <w:r>
        <w:rPr>
          <w:spacing w:val="21"/>
        </w:rPr>
        <w:t xml:space="preserve"> </w:t>
      </w:r>
      <w:r>
        <w:t>социальным</w:t>
      </w:r>
      <w:r>
        <w:rPr>
          <w:spacing w:val="20"/>
        </w:rPr>
        <w:t xml:space="preserve"> </w:t>
      </w:r>
      <w:r>
        <w:t>миром</w:t>
      </w:r>
      <w:r>
        <w:rPr>
          <w:spacing w:val="21"/>
        </w:rPr>
        <w:t xml:space="preserve"> </w:t>
      </w:r>
      <w:r>
        <w:t>(безопасность,</w:t>
      </w:r>
      <w:r>
        <w:rPr>
          <w:spacing w:val="21"/>
        </w:rPr>
        <w:t xml:space="preserve"> </w:t>
      </w:r>
      <w:r>
        <w:t>семейный</w:t>
      </w:r>
      <w:r>
        <w:rPr>
          <w:spacing w:val="22"/>
        </w:rPr>
        <w:t xml:space="preserve"> </w:t>
      </w:r>
      <w:r>
        <w:t>бюджет,</w:t>
      </w:r>
      <w:proofErr w:type="gramEnd"/>
    </w:p>
    <w:p w:rsidR="000B529C" w:rsidRDefault="00392229">
      <w:pPr>
        <w:pStyle w:val="a3"/>
        <w:ind w:firstLine="0"/>
      </w:pPr>
      <w:r>
        <w:t>памятник</w:t>
      </w:r>
      <w:r>
        <w:rPr>
          <w:spacing w:val="-6"/>
        </w:rPr>
        <w:t xml:space="preserve"> </w:t>
      </w:r>
      <w:r>
        <w:t>культуры);</w:t>
      </w:r>
    </w:p>
    <w:p w:rsidR="000B529C" w:rsidRDefault="00392229">
      <w:pPr>
        <w:pStyle w:val="a3"/>
        <w:ind w:right="128"/>
        <w:jc w:val="left"/>
      </w:pPr>
      <w:proofErr w:type="gramStart"/>
      <w:r>
        <w:t>знать</w:t>
      </w:r>
      <w:r>
        <w:rPr>
          <w:spacing w:val="2"/>
        </w:rPr>
        <w:t xml:space="preserve"> </w:t>
      </w:r>
      <w:r>
        <w:t>понятия</w:t>
      </w:r>
      <w:r>
        <w:rPr>
          <w:spacing w:val="3"/>
        </w:rPr>
        <w:t xml:space="preserve"> </w:t>
      </w:r>
      <w:r>
        <w:t>и</w:t>
      </w:r>
      <w:r>
        <w:rPr>
          <w:spacing w:val="4"/>
        </w:rPr>
        <w:t xml:space="preserve"> </w:t>
      </w:r>
      <w:r>
        <w:t>термины,</w:t>
      </w:r>
      <w:r>
        <w:rPr>
          <w:spacing w:val="3"/>
        </w:rPr>
        <w:t xml:space="preserve"> </w:t>
      </w:r>
      <w:r>
        <w:t>связанные</w:t>
      </w:r>
      <w:r>
        <w:rPr>
          <w:spacing w:val="2"/>
        </w:rPr>
        <w:t xml:space="preserve"> </w:t>
      </w:r>
      <w:r>
        <w:t>с</w:t>
      </w:r>
      <w:r>
        <w:rPr>
          <w:spacing w:val="2"/>
        </w:rPr>
        <w:t xml:space="preserve"> </w:t>
      </w:r>
      <w:r>
        <w:t>миром</w:t>
      </w:r>
      <w:r>
        <w:rPr>
          <w:spacing w:val="2"/>
        </w:rPr>
        <w:t xml:space="preserve"> </w:t>
      </w:r>
      <w:r>
        <w:t>природы</w:t>
      </w:r>
      <w:r>
        <w:rPr>
          <w:spacing w:val="3"/>
        </w:rPr>
        <w:t xml:space="preserve"> </w:t>
      </w:r>
      <w:r>
        <w:t>(планета,</w:t>
      </w:r>
      <w:r>
        <w:rPr>
          <w:spacing w:val="3"/>
        </w:rPr>
        <w:t xml:space="preserve"> </w:t>
      </w:r>
      <w:r>
        <w:t>материк,</w:t>
      </w:r>
      <w:r>
        <w:rPr>
          <w:spacing w:val="3"/>
        </w:rPr>
        <w:t xml:space="preserve"> </w:t>
      </w:r>
      <w:r>
        <w:t>океан,</w:t>
      </w:r>
      <w:r>
        <w:rPr>
          <w:spacing w:val="62"/>
        </w:rPr>
        <w:t xml:space="preserve"> </w:t>
      </w:r>
      <w:r>
        <w:t>модель</w:t>
      </w:r>
      <w:r>
        <w:rPr>
          <w:spacing w:val="-57"/>
        </w:rPr>
        <w:t xml:space="preserve"> </w:t>
      </w:r>
      <w:r>
        <w:t>Земли,</w:t>
      </w:r>
      <w:r>
        <w:rPr>
          <w:spacing w:val="-1"/>
        </w:rPr>
        <w:t xml:space="preserve"> </w:t>
      </w:r>
      <w:r>
        <w:t>царство природы,</w:t>
      </w:r>
      <w:r>
        <w:rPr>
          <w:spacing w:val="-1"/>
        </w:rPr>
        <w:t xml:space="preserve"> </w:t>
      </w:r>
      <w:r>
        <w:t>природное</w:t>
      </w:r>
      <w:r>
        <w:rPr>
          <w:spacing w:val="-1"/>
        </w:rPr>
        <w:t xml:space="preserve"> </w:t>
      </w:r>
      <w:r>
        <w:t>сообщество, цепь</w:t>
      </w:r>
      <w:r>
        <w:rPr>
          <w:spacing w:val="-1"/>
        </w:rPr>
        <w:t xml:space="preserve"> </w:t>
      </w:r>
      <w:r>
        <w:t>питания, Красная книга);</w:t>
      </w:r>
      <w:proofErr w:type="gramEnd"/>
    </w:p>
    <w:p w:rsidR="000B529C" w:rsidRDefault="00392229">
      <w:pPr>
        <w:pStyle w:val="a3"/>
        <w:spacing w:before="1"/>
        <w:ind w:right="128"/>
        <w:jc w:val="left"/>
      </w:pPr>
      <w:r>
        <w:t>знать</w:t>
      </w:r>
      <w:r>
        <w:rPr>
          <w:spacing w:val="55"/>
        </w:rPr>
        <w:t xml:space="preserve"> </w:t>
      </w:r>
      <w:r>
        <w:t>понятия</w:t>
      </w:r>
      <w:r>
        <w:rPr>
          <w:spacing w:val="55"/>
        </w:rPr>
        <w:t xml:space="preserve"> </w:t>
      </w:r>
      <w:r>
        <w:t>и</w:t>
      </w:r>
      <w:r>
        <w:rPr>
          <w:spacing w:val="55"/>
        </w:rPr>
        <w:t xml:space="preserve"> </w:t>
      </w:r>
      <w:r>
        <w:t>термины,</w:t>
      </w:r>
      <w:r>
        <w:rPr>
          <w:spacing w:val="58"/>
        </w:rPr>
        <w:t xml:space="preserve"> </w:t>
      </w:r>
      <w:r>
        <w:t>связанные</w:t>
      </w:r>
      <w:r>
        <w:rPr>
          <w:spacing w:val="53"/>
        </w:rPr>
        <w:t xml:space="preserve"> </w:t>
      </w:r>
      <w:r>
        <w:t>с</w:t>
      </w:r>
      <w:r>
        <w:rPr>
          <w:spacing w:val="53"/>
        </w:rPr>
        <w:t xml:space="preserve"> </w:t>
      </w:r>
      <w:r>
        <w:t>безопасной</w:t>
      </w:r>
      <w:r>
        <w:rPr>
          <w:spacing w:val="56"/>
        </w:rPr>
        <w:t xml:space="preserve"> </w:t>
      </w:r>
      <w:r>
        <w:t>жизнедеятельностью</w:t>
      </w:r>
      <w:r>
        <w:rPr>
          <w:spacing w:val="55"/>
        </w:rPr>
        <w:t xml:space="preserve"> </w:t>
      </w:r>
      <w:r>
        <w:t>(знаки</w:t>
      </w:r>
      <w:r>
        <w:rPr>
          <w:spacing w:val="55"/>
        </w:rPr>
        <w:t xml:space="preserve"> </w:t>
      </w:r>
      <w:r>
        <w:t>дорожного</w:t>
      </w:r>
      <w:r>
        <w:rPr>
          <w:spacing w:val="-57"/>
        </w:rPr>
        <w:t xml:space="preserve"> </w:t>
      </w:r>
      <w:r>
        <w:t>движения,</w:t>
      </w:r>
      <w:r>
        <w:rPr>
          <w:spacing w:val="-1"/>
        </w:rPr>
        <w:t xml:space="preserve"> </w:t>
      </w:r>
      <w:r>
        <w:t>дорожные</w:t>
      </w:r>
      <w:r>
        <w:rPr>
          <w:spacing w:val="-2"/>
        </w:rPr>
        <w:t xml:space="preserve"> </w:t>
      </w:r>
      <w:r>
        <w:t>ловушки, опасные</w:t>
      </w:r>
      <w:r>
        <w:rPr>
          <w:spacing w:val="-2"/>
        </w:rPr>
        <w:t xml:space="preserve"> </w:t>
      </w:r>
      <w:r>
        <w:t>ситуации,</w:t>
      </w:r>
      <w:r>
        <w:rPr>
          <w:spacing w:val="-4"/>
        </w:rPr>
        <w:t xml:space="preserve"> </w:t>
      </w:r>
      <w:r>
        <w:t>предвидение);</w:t>
      </w:r>
    </w:p>
    <w:p w:rsidR="000B529C" w:rsidRDefault="00392229">
      <w:pPr>
        <w:pStyle w:val="a3"/>
        <w:ind w:left="820" w:firstLine="0"/>
        <w:jc w:val="left"/>
      </w:pPr>
      <w:r>
        <w:t>описывать</w:t>
      </w:r>
      <w:r>
        <w:rPr>
          <w:spacing w:val="-3"/>
        </w:rPr>
        <w:t xml:space="preserve"> </w:t>
      </w:r>
      <w:r>
        <w:t>(характеризовать)</w:t>
      </w:r>
      <w:r>
        <w:rPr>
          <w:spacing w:val="-2"/>
        </w:rPr>
        <w:t xml:space="preserve"> </w:t>
      </w:r>
      <w:r>
        <w:t>условия</w:t>
      </w:r>
      <w:r>
        <w:rPr>
          <w:spacing w:val="-4"/>
        </w:rPr>
        <w:t xml:space="preserve"> </w:t>
      </w:r>
      <w:r>
        <w:t>жизни</w:t>
      </w:r>
      <w:r>
        <w:rPr>
          <w:spacing w:val="-3"/>
        </w:rPr>
        <w:t xml:space="preserve"> </w:t>
      </w:r>
      <w:r>
        <w:t>на</w:t>
      </w:r>
      <w:r>
        <w:rPr>
          <w:spacing w:val="-4"/>
        </w:rPr>
        <w:t xml:space="preserve"> </w:t>
      </w:r>
      <w:r>
        <w:t>Земле;</w:t>
      </w:r>
    </w:p>
    <w:p w:rsidR="000B529C" w:rsidRDefault="00392229">
      <w:pPr>
        <w:pStyle w:val="a3"/>
        <w:ind w:right="128"/>
        <w:jc w:val="left"/>
      </w:pPr>
      <w:r>
        <w:t>описывать</w:t>
      </w:r>
      <w:r>
        <w:rPr>
          <w:spacing w:val="23"/>
        </w:rPr>
        <w:t xml:space="preserve"> </w:t>
      </w:r>
      <w:r>
        <w:t>схожие,</w:t>
      </w:r>
      <w:r>
        <w:rPr>
          <w:spacing w:val="22"/>
        </w:rPr>
        <w:t xml:space="preserve"> </w:t>
      </w:r>
      <w:r>
        <w:t>различные,</w:t>
      </w:r>
      <w:r>
        <w:rPr>
          <w:spacing w:val="22"/>
        </w:rPr>
        <w:t xml:space="preserve"> </w:t>
      </w:r>
      <w:r>
        <w:t>индивидуальные</w:t>
      </w:r>
      <w:r>
        <w:rPr>
          <w:spacing w:val="20"/>
        </w:rPr>
        <w:t xml:space="preserve"> </w:t>
      </w:r>
      <w:r>
        <w:t>признаки</w:t>
      </w:r>
      <w:r>
        <w:rPr>
          <w:spacing w:val="23"/>
        </w:rPr>
        <w:t xml:space="preserve"> </w:t>
      </w:r>
      <w:r>
        <w:t>на</w:t>
      </w:r>
      <w:r>
        <w:rPr>
          <w:spacing w:val="21"/>
        </w:rPr>
        <w:t xml:space="preserve"> </w:t>
      </w:r>
      <w:r>
        <w:t>основе</w:t>
      </w:r>
      <w:r>
        <w:rPr>
          <w:spacing w:val="20"/>
        </w:rPr>
        <w:t xml:space="preserve"> </w:t>
      </w:r>
      <w:r>
        <w:t>сравнения</w:t>
      </w:r>
      <w:r>
        <w:rPr>
          <w:spacing w:val="22"/>
        </w:rPr>
        <w:t xml:space="preserve"> </w:t>
      </w:r>
      <w:r>
        <w:t>объектов</w:t>
      </w:r>
      <w:r>
        <w:rPr>
          <w:spacing w:val="-57"/>
        </w:rPr>
        <w:t xml:space="preserve"> </w:t>
      </w:r>
      <w:r>
        <w:t>природы;</w:t>
      </w:r>
    </w:p>
    <w:p w:rsidR="000B529C" w:rsidRDefault="00392229">
      <w:pPr>
        <w:pStyle w:val="a3"/>
        <w:ind w:left="820" w:right="1074" w:firstLine="0"/>
        <w:jc w:val="left"/>
      </w:pPr>
      <w:r>
        <w:t>приводить примеры, кратко характеризовать представителей разных ца</w:t>
      </w:r>
      <w:proofErr w:type="gramStart"/>
      <w:r>
        <w:t>рств пр</w:t>
      </w:r>
      <w:proofErr w:type="gramEnd"/>
      <w:r>
        <w:t>ироды;</w:t>
      </w:r>
      <w:r>
        <w:rPr>
          <w:spacing w:val="-57"/>
        </w:rPr>
        <w:t xml:space="preserve"> </w:t>
      </w:r>
      <w:r>
        <w:t>называть</w:t>
      </w:r>
      <w:r>
        <w:rPr>
          <w:spacing w:val="-2"/>
        </w:rPr>
        <w:t xml:space="preserve"> </w:t>
      </w:r>
      <w:r>
        <w:t>признаки</w:t>
      </w:r>
      <w:r>
        <w:rPr>
          <w:spacing w:val="-3"/>
        </w:rPr>
        <w:t xml:space="preserve"> </w:t>
      </w:r>
      <w:r>
        <w:t>(характеризовать)</w:t>
      </w:r>
      <w:r>
        <w:rPr>
          <w:spacing w:val="-2"/>
        </w:rPr>
        <w:t xml:space="preserve"> </w:t>
      </w:r>
      <w:r>
        <w:t>животного</w:t>
      </w:r>
      <w:r>
        <w:rPr>
          <w:spacing w:val="-3"/>
        </w:rPr>
        <w:t xml:space="preserve"> </w:t>
      </w:r>
      <w:r>
        <w:t>(растения)</w:t>
      </w:r>
      <w:r>
        <w:rPr>
          <w:spacing w:val="-4"/>
        </w:rPr>
        <w:t xml:space="preserve"> </w:t>
      </w:r>
      <w:r>
        <w:t>как</w:t>
      </w:r>
      <w:r>
        <w:rPr>
          <w:spacing w:val="-2"/>
        </w:rPr>
        <w:t xml:space="preserve"> </w:t>
      </w:r>
      <w:r>
        <w:t>живого</w:t>
      </w:r>
      <w:r>
        <w:rPr>
          <w:spacing w:val="-4"/>
        </w:rPr>
        <w:t xml:space="preserve"> </w:t>
      </w:r>
      <w:r>
        <w:t>организма;</w:t>
      </w:r>
    </w:p>
    <w:p w:rsidR="000B529C" w:rsidRDefault="00392229">
      <w:pPr>
        <w:pStyle w:val="a3"/>
        <w:ind w:right="128"/>
        <w:jc w:val="left"/>
      </w:pPr>
      <w:r>
        <w:t>описывать</w:t>
      </w:r>
      <w:r>
        <w:rPr>
          <w:spacing w:val="1"/>
        </w:rPr>
        <w:t xml:space="preserve"> </w:t>
      </w:r>
      <w:r>
        <w:t>(характеризовать)</w:t>
      </w:r>
      <w:r>
        <w:rPr>
          <w:spacing w:val="1"/>
        </w:rPr>
        <w:t xml:space="preserve"> </w:t>
      </w:r>
      <w:r>
        <w:t>отдельные</w:t>
      </w:r>
      <w:r>
        <w:rPr>
          <w:spacing w:val="1"/>
        </w:rPr>
        <w:t xml:space="preserve"> </w:t>
      </w:r>
      <w:r>
        <w:t>страницы</w:t>
      </w:r>
      <w:r>
        <w:rPr>
          <w:spacing w:val="1"/>
        </w:rPr>
        <w:t xml:space="preserve"> </w:t>
      </w:r>
      <w:r>
        <w:t>истории</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пределах</w:t>
      </w:r>
      <w:r>
        <w:rPr>
          <w:spacing w:val="-57"/>
        </w:rPr>
        <w:t xml:space="preserve"> </w:t>
      </w:r>
      <w:proofErr w:type="gramStart"/>
      <w:r>
        <w:t>изученного</w:t>
      </w:r>
      <w:proofErr w:type="gramEnd"/>
      <w:r>
        <w:t>).</w:t>
      </w:r>
    </w:p>
    <w:p w:rsidR="000B529C" w:rsidRDefault="00392229">
      <w:pPr>
        <w:pStyle w:val="a5"/>
        <w:numPr>
          <w:ilvl w:val="2"/>
          <w:numId w:val="30"/>
        </w:numPr>
        <w:tabs>
          <w:tab w:val="left" w:pos="1421"/>
        </w:tabs>
        <w:ind w:left="820" w:right="129" w:firstLine="0"/>
        <w:rPr>
          <w:sz w:val="24"/>
        </w:rPr>
      </w:pPr>
      <w:proofErr w:type="gramStart"/>
      <w:r>
        <w:rPr>
          <w:sz w:val="24"/>
        </w:rPr>
        <w:t>Регулятивные универсальные учебные действия способствуют формированию умений:</w:t>
      </w:r>
      <w:r>
        <w:rPr>
          <w:spacing w:val="1"/>
          <w:sz w:val="24"/>
        </w:rPr>
        <w:t xml:space="preserve"> </w:t>
      </w:r>
      <w:r>
        <w:rPr>
          <w:sz w:val="24"/>
        </w:rPr>
        <w:t>планировать</w:t>
      </w:r>
      <w:r>
        <w:rPr>
          <w:spacing w:val="8"/>
          <w:sz w:val="24"/>
        </w:rPr>
        <w:t xml:space="preserve"> </w:t>
      </w:r>
      <w:r>
        <w:rPr>
          <w:sz w:val="24"/>
        </w:rPr>
        <w:t>шаги</w:t>
      </w:r>
      <w:r>
        <w:rPr>
          <w:spacing w:val="8"/>
          <w:sz w:val="24"/>
        </w:rPr>
        <w:t xml:space="preserve"> </w:t>
      </w:r>
      <w:r>
        <w:rPr>
          <w:sz w:val="24"/>
        </w:rPr>
        <w:t>по</w:t>
      </w:r>
      <w:r>
        <w:rPr>
          <w:spacing w:val="4"/>
          <w:sz w:val="24"/>
        </w:rPr>
        <w:t xml:space="preserve"> </w:t>
      </w:r>
      <w:r>
        <w:rPr>
          <w:sz w:val="24"/>
        </w:rPr>
        <w:t>решению</w:t>
      </w:r>
      <w:r>
        <w:rPr>
          <w:spacing w:val="10"/>
          <w:sz w:val="24"/>
        </w:rPr>
        <w:t xml:space="preserve"> </w:t>
      </w:r>
      <w:r>
        <w:rPr>
          <w:sz w:val="24"/>
        </w:rPr>
        <w:t>учебной</w:t>
      </w:r>
      <w:r>
        <w:rPr>
          <w:spacing w:val="8"/>
          <w:sz w:val="24"/>
        </w:rPr>
        <w:t xml:space="preserve"> </w:t>
      </w:r>
      <w:r>
        <w:rPr>
          <w:sz w:val="24"/>
        </w:rPr>
        <w:t>задачи,</w:t>
      </w:r>
      <w:r>
        <w:rPr>
          <w:spacing w:val="7"/>
          <w:sz w:val="24"/>
        </w:rPr>
        <w:t xml:space="preserve"> </w:t>
      </w:r>
      <w:r>
        <w:rPr>
          <w:sz w:val="24"/>
        </w:rPr>
        <w:t>контролировать</w:t>
      </w:r>
      <w:r>
        <w:rPr>
          <w:spacing w:val="8"/>
          <w:sz w:val="24"/>
        </w:rPr>
        <w:t xml:space="preserve"> </w:t>
      </w:r>
      <w:r>
        <w:rPr>
          <w:sz w:val="24"/>
        </w:rPr>
        <w:t>свои</w:t>
      </w:r>
      <w:r>
        <w:rPr>
          <w:spacing w:val="7"/>
          <w:sz w:val="24"/>
        </w:rPr>
        <w:t xml:space="preserve"> </w:t>
      </w:r>
      <w:r>
        <w:rPr>
          <w:sz w:val="24"/>
        </w:rPr>
        <w:t>действия</w:t>
      </w:r>
      <w:r>
        <w:rPr>
          <w:spacing w:val="7"/>
          <w:sz w:val="24"/>
        </w:rPr>
        <w:t xml:space="preserve"> </w:t>
      </w:r>
      <w:r>
        <w:rPr>
          <w:sz w:val="24"/>
        </w:rPr>
        <w:t>(при</w:t>
      </w:r>
      <w:proofErr w:type="gramEnd"/>
    </w:p>
    <w:p w:rsidR="000B529C" w:rsidRDefault="00392229">
      <w:pPr>
        <w:pStyle w:val="a3"/>
        <w:ind w:firstLine="0"/>
        <w:jc w:val="left"/>
      </w:pPr>
      <w:r>
        <w:t>небольшой</w:t>
      </w:r>
      <w:r>
        <w:rPr>
          <w:spacing w:val="-5"/>
        </w:rPr>
        <w:t xml:space="preserve"> </w:t>
      </w:r>
      <w:r>
        <w:t>помощи учителя);</w:t>
      </w:r>
    </w:p>
    <w:p w:rsidR="000B529C" w:rsidRDefault="00392229">
      <w:pPr>
        <w:pStyle w:val="a3"/>
        <w:ind w:left="820" w:firstLine="0"/>
        <w:jc w:val="left"/>
      </w:pPr>
      <w:r>
        <w:t>устанавливать</w:t>
      </w:r>
      <w:r>
        <w:rPr>
          <w:spacing w:val="-2"/>
        </w:rPr>
        <w:t xml:space="preserve"> </w:t>
      </w:r>
      <w:r>
        <w:t>причину</w:t>
      </w:r>
      <w:r>
        <w:rPr>
          <w:spacing w:val="-8"/>
        </w:rPr>
        <w:t xml:space="preserve"> </w:t>
      </w:r>
      <w:r>
        <w:t>возникающей</w:t>
      </w:r>
      <w:r>
        <w:rPr>
          <w:spacing w:val="-3"/>
        </w:rPr>
        <w:t xml:space="preserve"> </w:t>
      </w:r>
      <w:r>
        <w:t>трудности</w:t>
      </w:r>
      <w:r>
        <w:rPr>
          <w:spacing w:val="-3"/>
        </w:rPr>
        <w:t xml:space="preserve"> </w:t>
      </w:r>
      <w:r>
        <w:t>или</w:t>
      </w:r>
      <w:r>
        <w:rPr>
          <w:spacing w:val="-3"/>
        </w:rPr>
        <w:t xml:space="preserve"> </w:t>
      </w:r>
      <w:r>
        <w:t>ошибки,</w:t>
      </w:r>
      <w:r>
        <w:rPr>
          <w:spacing w:val="-3"/>
        </w:rPr>
        <w:t xml:space="preserve"> </w:t>
      </w:r>
      <w:r>
        <w:t>корректировать</w:t>
      </w:r>
      <w:r>
        <w:rPr>
          <w:spacing w:val="-2"/>
        </w:rPr>
        <w:t xml:space="preserve"> </w:t>
      </w:r>
      <w:r>
        <w:t>свои</w:t>
      </w:r>
      <w:r>
        <w:rPr>
          <w:spacing w:val="-3"/>
        </w:rPr>
        <w:t xml:space="preserve"> </w:t>
      </w:r>
      <w:r>
        <w:t>действия.</w:t>
      </w:r>
    </w:p>
    <w:p w:rsidR="000B529C" w:rsidRDefault="00392229">
      <w:pPr>
        <w:pStyle w:val="a5"/>
        <w:numPr>
          <w:ilvl w:val="2"/>
          <w:numId w:val="30"/>
        </w:numPr>
        <w:tabs>
          <w:tab w:val="left" w:pos="1421"/>
        </w:tabs>
        <w:spacing w:before="1"/>
        <w:ind w:left="1420" w:hanging="601"/>
        <w:rPr>
          <w:sz w:val="24"/>
        </w:rPr>
      </w:pPr>
      <w:r>
        <w:rPr>
          <w:sz w:val="24"/>
        </w:rPr>
        <w:t>Совместная</w:t>
      </w:r>
      <w:r>
        <w:rPr>
          <w:spacing w:val="-5"/>
          <w:sz w:val="24"/>
        </w:rPr>
        <w:t xml:space="preserve"> </w:t>
      </w:r>
      <w:r>
        <w:rPr>
          <w:sz w:val="24"/>
        </w:rPr>
        <w:t>деятельность</w:t>
      </w:r>
      <w:r>
        <w:rPr>
          <w:spacing w:val="-1"/>
          <w:sz w:val="24"/>
        </w:rPr>
        <w:t xml:space="preserve"> </w:t>
      </w:r>
      <w:r>
        <w:rPr>
          <w:sz w:val="24"/>
        </w:rPr>
        <w:t>способствует</w:t>
      </w:r>
      <w:r>
        <w:rPr>
          <w:spacing w:val="-4"/>
          <w:sz w:val="24"/>
        </w:rPr>
        <w:t xml:space="preserve"> </w:t>
      </w:r>
      <w:r>
        <w:rPr>
          <w:sz w:val="24"/>
        </w:rPr>
        <w:t>формированию</w:t>
      </w:r>
      <w:r>
        <w:rPr>
          <w:spacing w:val="-3"/>
          <w:sz w:val="24"/>
        </w:rPr>
        <w:t xml:space="preserve"> </w:t>
      </w:r>
      <w:r>
        <w:rPr>
          <w:sz w:val="24"/>
        </w:rPr>
        <w:t>умений:</w:t>
      </w:r>
    </w:p>
    <w:p w:rsidR="000B529C" w:rsidRDefault="00392229">
      <w:pPr>
        <w:pStyle w:val="a3"/>
        <w:ind w:right="131"/>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подчинённого;</w:t>
      </w:r>
    </w:p>
    <w:p w:rsidR="000B529C" w:rsidRDefault="00392229">
      <w:pPr>
        <w:pStyle w:val="a3"/>
        <w:ind w:right="124"/>
      </w:pPr>
      <w:r>
        <w:t>оценивать</w:t>
      </w:r>
      <w:r>
        <w:rPr>
          <w:spacing w:val="1"/>
        </w:rPr>
        <w:t xml:space="preserve"> </w:t>
      </w:r>
      <w:r>
        <w:t>результаты</w:t>
      </w:r>
      <w:r>
        <w:rPr>
          <w:spacing w:val="1"/>
        </w:rPr>
        <w:t xml:space="preserve"> </w:t>
      </w:r>
      <w:r>
        <w:t>деятельности</w:t>
      </w:r>
      <w:r>
        <w:rPr>
          <w:spacing w:val="1"/>
        </w:rPr>
        <w:t xml:space="preserve"> </w:t>
      </w:r>
      <w:r>
        <w:t>участников,</w:t>
      </w:r>
      <w:r>
        <w:rPr>
          <w:spacing w:val="1"/>
        </w:rPr>
        <w:t xml:space="preserve"> </w:t>
      </w:r>
      <w:r>
        <w:t>положительно</w:t>
      </w:r>
      <w:r>
        <w:rPr>
          <w:spacing w:val="1"/>
        </w:rPr>
        <w:t xml:space="preserve"> </w:t>
      </w:r>
      <w:r>
        <w:t>реагировать</w:t>
      </w:r>
      <w:r>
        <w:rPr>
          <w:spacing w:val="1"/>
        </w:rPr>
        <w:t xml:space="preserve"> </w:t>
      </w:r>
      <w:r>
        <w:t>на</w:t>
      </w:r>
      <w:r>
        <w:rPr>
          <w:spacing w:val="1"/>
        </w:rPr>
        <w:t xml:space="preserve"> </w:t>
      </w:r>
      <w:r>
        <w:t>советы</w:t>
      </w:r>
      <w:r>
        <w:rPr>
          <w:spacing w:val="1"/>
        </w:rPr>
        <w:t xml:space="preserve"> </w:t>
      </w:r>
      <w:r>
        <w:t>и</w:t>
      </w:r>
      <w:r>
        <w:rPr>
          <w:spacing w:val="1"/>
        </w:rPr>
        <w:t xml:space="preserve"> </w:t>
      </w:r>
      <w:r>
        <w:t>замечания</w:t>
      </w:r>
      <w:r>
        <w:rPr>
          <w:spacing w:val="-1"/>
        </w:rPr>
        <w:t xml:space="preserve"> </w:t>
      </w:r>
      <w:r>
        <w:t>в</w:t>
      </w:r>
      <w:r>
        <w:rPr>
          <w:spacing w:val="-1"/>
        </w:rPr>
        <w:t xml:space="preserve"> </w:t>
      </w:r>
      <w:r>
        <w:t>свой адрес;</w:t>
      </w:r>
    </w:p>
    <w:p w:rsidR="000B529C" w:rsidRDefault="00392229">
      <w:pPr>
        <w:pStyle w:val="a3"/>
        <w:ind w:right="130"/>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признавать</w:t>
      </w:r>
      <w:r>
        <w:rPr>
          <w:spacing w:val="1"/>
        </w:rPr>
        <w:t xml:space="preserve"> </w:t>
      </w:r>
      <w:r>
        <w:t>право</w:t>
      </w:r>
      <w:r>
        <w:rPr>
          <w:spacing w:val="1"/>
        </w:rPr>
        <w:t xml:space="preserve"> </w:t>
      </w:r>
      <w:r>
        <w:t>другого</w:t>
      </w:r>
      <w:r>
        <w:rPr>
          <w:spacing w:val="1"/>
        </w:rPr>
        <w:t xml:space="preserve"> </w:t>
      </w:r>
      <w:r>
        <w:t>человека</w:t>
      </w:r>
      <w:r>
        <w:rPr>
          <w:spacing w:val="1"/>
        </w:rPr>
        <w:t xml:space="preserve"> </w:t>
      </w:r>
      <w:r>
        <w:t>иметь</w:t>
      </w:r>
      <w:r>
        <w:rPr>
          <w:spacing w:val="1"/>
        </w:rPr>
        <w:t xml:space="preserve"> </w:t>
      </w:r>
      <w:r>
        <w:t>собственное суждение, мнение; самостоятельно разрешать возникающие конфликты с учётом этики</w:t>
      </w:r>
      <w:r>
        <w:rPr>
          <w:spacing w:val="1"/>
        </w:rPr>
        <w:t xml:space="preserve"> </w:t>
      </w:r>
      <w:r>
        <w:t>общения.</w:t>
      </w:r>
    </w:p>
    <w:p w:rsidR="000B529C" w:rsidRDefault="00392229">
      <w:pPr>
        <w:pStyle w:val="a5"/>
        <w:numPr>
          <w:ilvl w:val="0"/>
          <w:numId w:val="30"/>
        </w:numPr>
        <w:tabs>
          <w:tab w:val="left" w:pos="1061"/>
        </w:tabs>
        <w:ind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p>
    <w:p w:rsidR="000B529C" w:rsidRDefault="00392229">
      <w:pPr>
        <w:pStyle w:val="a5"/>
        <w:numPr>
          <w:ilvl w:val="1"/>
          <w:numId w:val="30"/>
        </w:numPr>
        <w:tabs>
          <w:tab w:val="left" w:pos="1241"/>
        </w:tabs>
        <w:ind w:left="1240" w:hanging="421"/>
        <w:jc w:val="both"/>
        <w:rPr>
          <w:sz w:val="24"/>
        </w:rPr>
      </w:pPr>
      <w:r>
        <w:rPr>
          <w:sz w:val="24"/>
        </w:rPr>
        <w:t>Человек</w:t>
      </w:r>
      <w:r>
        <w:rPr>
          <w:spacing w:val="-1"/>
          <w:sz w:val="24"/>
        </w:rPr>
        <w:t xml:space="preserve"> </w:t>
      </w:r>
      <w:r>
        <w:rPr>
          <w:sz w:val="24"/>
        </w:rPr>
        <w:t>и</w:t>
      </w:r>
      <w:r>
        <w:rPr>
          <w:spacing w:val="-1"/>
          <w:sz w:val="24"/>
        </w:rPr>
        <w:t xml:space="preserve"> </w:t>
      </w:r>
      <w:r>
        <w:rPr>
          <w:sz w:val="24"/>
        </w:rPr>
        <w:t>общество.</w:t>
      </w:r>
    </w:p>
    <w:p w:rsidR="000B529C" w:rsidRDefault="00392229">
      <w:pPr>
        <w:pStyle w:val="a5"/>
        <w:numPr>
          <w:ilvl w:val="2"/>
          <w:numId w:val="30"/>
        </w:numPr>
        <w:tabs>
          <w:tab w:val="left" w:pos="1421"/>
        </w:tabs>
        <w:ind w:right="125" w:firstLine="708"/>
        <w:jc w:val="both"/>
        <w:rPr>
          <w:sz w:val="24"/>
        </w:rPr>
      </w:pPr>
      <w:r>
        <w:rPr>
          <w:sz w:val="24"/>
        </w:rPr>
        <w:t>Конституция</w:t>
      </w:r>
      <w:r>
        <w:rPr>
          <w:spacing w:val="1"/>
          <w:sz w:val="24"/>
        </w:rPr>
        <w:t xml:space="preserve"> </w:t>
      </w:r>
      <w:r>
        <w:rPr>
          <w:sz w:val="24"/>
        </w:rPr>
        <w:t>–</w:t>
      </w:r>
      <w:r>
        <w:rPr>
          <w:spacing w:val="1"/>
          <w:sz w:val="24"/>
        </w:rPr>
        <w:t xml:space="preserve"> </w:t>
      </w:r>
      <w:r>
        <w:rPr>
          <w:sz w:val="24"/>
        </w:rPr>
        <w:t>Основной</w:t>
      </w:r>
      <w:r>
        <w:rPr>
          <w:spacing w:val="1"/>
          <w:sz w:val="24"/>
        </w:rPr>
        <w:t xml:space="preserve"> </w:t>
      </w:r>
      <w:r>
        <w:rPr>
          <w:sz w:val="24"/>
        </w:rPr>
        <w:t>закон</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Права</w:t>
      </w:r>
      <w:r>
        <w:rPr>
          <w:spacing w:val="1"/>
          <w:sz w:val="24"/>
        </w:rPr>
        <w:t xml:space="preserve"> </w:t>
      </w:r>
      <w:r>
        <w:rPr>
          <w:sz w:val="24"/>
        </w:rPr>
        <w:t>и</w:t>
      </w:r>
      <w:r>
        <w:rPr>
          <w:spacing w:val="61"/>
          <w:sz w:val="24"/>
        </w:rPr>
        <w:t xml:space="preserve"> </w:t>
      </w:r>
      <w:r>
        <w:rPr>
          <w:sz w:val="24"/>
        </w:rPr>
        <w:t>обязанности</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Президент</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w:t>
      </w:r>
      <w:r>
        <w:rPr>
          <w:spacing w:val="1"/>
          <w:sz w:val="24"/>
        </w:rPr>
        <w:t xml:space="preserve"> </w:t>
      </w:r>
      <w:r>
        <w:rPr>
          <w:sz w:val="24"/>
        </w:rPr>
        <w:t>глава</w:t>
      </w:r>
      <w:r>
        <w:rPr>
          <w:spacing w:val="1"/>
          <w:sz w:val="24"/>
        </w:rPr>
        <w:t xml:space="preserve"> </w:t>
      </w:r>
      <w:r>
        <w:rPr>
          <w:sz w:val="24"/>
        </w:rPr>
        <w:t>государства.</w:t>
      </w:r>
      <w:r>
        <w:rPr>
          <w:spacing w:val="1"/>
          <w:sz w:val="24"/>
        </w:rPr>
        <w:t xml:space="preserve"> </w:t>
      </w:r>
      <w:r>
        <w:rPr>
          <w:sz w:val="24"/>
        </w:rPr>
        <w:t>Политико-административная</w:t>
      </w:r>
      <w:r>
        <w:rPr>
          <w:spacing w:val="-1"/>
          <w:sz w:val="24"/>
        </w:rPr>
        <w:t xml:space="preserve"> </w:t>
      </w:r>
      <w:r>
        <w:rPr>
          <w:sz w:val="24"/>
        </w:rPr>
        <w:t>карта России.</w:t>
      </w:r>
    </w:p>
    <w:p w:rsidR="000B529C" w:rsidRDefault="00392229">
      <w:pPr>
        <w:pStyle w:val="a5"/>
        <w:numPr>
          <w:ilvl w:val="2"/>
          <w:numId w:val="30"/>
        </w:numPr>
        <w:tabs>
          <w:tab w:val="left" w:pos="1421"/>
        </w:tabs>
        <w:spacing w:before="1"/>
        <w:ind w:right="126" w:firstLine="708"/>
        <w:jc w:val="both"/>
        <w:rPr>
          <w:sz w:val="24"/>
        </w:rPr>
      </w:pPr>
      <w:r>
        <w:rPr>
          <w:sz w:val="24"/>
        </w:rPr>
        <w:t>Общая характеристика родного края, важнейшие достопримечательности, знаменитые</w:t>
      </w:r>
      <w:r>
        <w:rPr>
          <w:spacing w:val="1"/>
          <w:sz w:val="24"/>
        </w:rPr>
        <w:t xml:space="preserve"> </w:t>
      </w:r>
      <w:r>
        <w:rPr>
          <w:sz w:val="24"/>
        </w:rPr>
        <w:t>соотечественники.</w:t>
      </w:r>
    </w:p>
    <w:p w:rsidR="000B529C" w:rsidRDefault="00392229">
      <w:pPr>
        <w:pStyle w:val="a5"/>
        <w:numPr>
          <w:ilvl w:val="2"/>
          <w:numId w:val="30"/>
        </w:numPr>
        <w:tabs>
          <w:tab w:val="left" w:pos="1421"/>
        </w:tabs>
        <w:ind w:right="129" w:firstLine="708"/>
        <w:jc w:val="both"/>
        <w:rPr>
          <w:sz w:val="24"/>
        </w:rPr>
      </w:pPr>
      <w:r>
        <w:rPr>
          <w:sz w:val="24"/>
        </w:rPr>
        <w:t>Города</w:t>
      </w:r>
      <w:r>
        <w:rPr>
          <w:spacing w:val="1"/>
          <w:sz w:val="24"/>
        </w:rPr>
        <w:t xml:space="preserve"> </w:t>
      </w:r>
      <w:r>
        <w:rPr>
          <w:sz w:val="24"/>
        </w:rPr>
        <w:t>России.</w:t>
      </w:r>
      <w:r>
        <w:rPr>
          <w:spacing w:val="1"/>
          <w:sz w:val="24"/>
        </w:rPr>
        <w:t xml:space="preserve"> </w:t>
      </w:r>
      <w:r>
        <w:rPr>
          <w:sz w:val="24"/>
        </w:rPr>
        <w:t>Святыни</w:t>
      </w:r>
      <w:r>
        <w:rPr>
          <w:spacing w:val="1"/>
          <w:sz w:val="24"/>
        </w:rPr>
        <w:t xml:space="preserve"> </w:t>
      </w:r>
      <w:r>
        <w:rPr>
          <w:sz w:val="24"/>
        </w:rPr>
        <w:t>городов</w:t>
      </w:r>
      <w:r>
        <w:rPr>
          <w:spacing w:val="1"/>
          <w:sz w:val="24"/>
        </w:rPr>
        <w:t xml:space="preserve"> </w:t>
      </w:r>
      <w:r>
        <w:rPr>
          <w:sz w:val="24"/>
        </w:rPr>
        <w:t>России.</w:t>
      </w:r>
      <w:r>
        <w:rPr>
          <w:spacing w:val="1"/>
          <w:sz w:val="24"/>
        </w:rPr>
        <w:t xml:space="preserve"> </w:t>
      </w:r>
      <w:r>
        <w:rPr>
          <w:sz w:val="24"/>
        </w:rPr>
        <w:t>Главный</w:t>
      </w:r>
      <w:r>
        <w:rPr>
          <w:spacing w:val="1"/>
          <w:sz w:val="24"/>
        </w:rPr>
        <w:t xml:space="preserve"> </w:t>
      </w:r>
      <w:r>
        <w:rPr>
          <w:sz w:val="24"/>
        </w:rPr>
        <w:t>город</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достопримечательности, история и характеристика отдельных исторических событий, связанных с</w:t>
      </w:r>
      <w:r>
        <w:rPr>
          <w:spacing w:val="1"/>
          <w:sz w:val="24"/>
        </w:rPr>
        <w:t xml:space="preserve"> </w:t>
      </w:r>
      <w:r>
        <w:rPr>
          <w:sz w:val="24"/>
        </w:rPr>
        <w:t>ним.</w:t>
      </w:r>
    </w:p>
    <w:p w:rsidR="000B529C" w:rsidRDefault="00392229">
      <w:pPr>
        <w:pStyle w:val="a5"/>
        <w:numPr>
          <w:ilvl w:val="2"/>
          <w:numId w:val="30"/>
        </w:numPr>
        <w:tabs>
          <w:tab w:val="left" w:pos="1421"/>
        </w:tabs>
        <w:ind w:right="128" w:firstLine="708"/>
        <w:jc w:val="both"/>
        <w:rPr>
          <w:sz w:val="24"/>
        </w:rPr>
      </w:pPr>
      <w:r>
        <w:rPr>
          <w:sz w:val="24"/>
        </w:rPr>
        <w:t>Праздник в жизни общества как средство укрепления общественной солидарности и</w:t>
      </w:r>
      <w:r>
        <w:rPr>
          <w:spacing w:val="1"/>
          <w:sz w:val="24"/>
        </w:rPr>
        <w:t xml:space="preserve"> </w:t>
      </w:r>
      <w:r>
        <w:rPr>
          <w:sz w:val="24"/>
        </w:rPr>
        <w:t>упрочения</w:t>
      </w:r>
      <w:r>
        <w:rPr>
          <w:spacing w:val="1"/>
          <w:sz w:val="24"/>
        </w:rPr>
        <w:t xml:space="preserve"> </w:t>
      </w:r>
      <w:r>
        <w:rPr>
          <w:sz w:val="24"/>
        </w:rPr>
        <w:t>духовных</w:t>
      </w:r>
      <w:r>
        <w:rPr>
          <w:spacing w:val="1"/>
          <w:sz w:val="24"/>
        </w:rPr>
        <w:t xml:space="preserve"> </w:t>
      </w:r>
      <w:r>
        <w:rPr>
          <w:sz w:val="24"/>
        </w:rPr>
        <w:t>связей</w:t>
      </w:r>
      <w:r>
        <w:rPr>
          <w:spacing w:val="1"/>
          <w:sz w:val="24"/>
        </w:rPr>
        <w:t xml:space="preserve"> </w:t>
      </w:r>
      <w:r>
        <w:rPr>
          <w:sz w:val="24"/>
        </w:rPr>
        <w:t>между соотечественниками.</w:t>
      </w:r>
      <w:r>
        <w:rPr>
          <w:spacing w:val="1"/>
          <w:sz w:val="24"/>
        </w:rPr>
        <w:t xml:space="preserve"> </w:t>
      </w:r>
      <w:r>
        <w:rPr>
          <w:sz w:val="24"/>
        </w:rPr>
        <w:t>Новый</w:t>
      </w:r>
      <w:r>
        <w:rPr>
          <w:spacing w:val="1"/>
          <w:sz w:val="24"/>
        </w:rPr>
        <w:t xml:space="preserve"> </w:t>
      </w:r>
      <w:r>
        <w:rPr>
          <w:sz w:val="24"/>
        </w:rPr>
        <w:t>год,</w:t>
      </w:r>
      <w:r>
        <w:rPr>
          <w:spacing w:val="1"/>
          <w:sz w:val="24"/>
        </w:rPr>
        <w:t xml:space="preserve"> </w:t>
      </w:r>
      <w:r>
        <w:rPr>
          <w:sz w:val="24"/>
        </w:rPr>
        <w:t>День</w:t>
      </w:r>
      <w:r>
        <w:rPr>
          <w:spacing w:val="1"/>
          <w:sz w:val="24"/>
        </w:rPr>
        <w:t xml:space="preserve"> </w:t>
      </w:r>
      <w:r>
        <w:rPr>
          <w:sz w:val="24"/>
        </w:rPr>
        <w:t>защитника</w:t>
      </w:r>
      <w:r>
        <w:rPr>
          <w:spacing w:val="1"/>
          <w:sz w:val="24"/>
        </w:rPr>
        <w:t xml:space="preserve"> </w:t>
      </w:r>
      <w:r>
        <w:rPr>
          <w:sz w:val="24"/>
        </w:rPr>
        <w:t>Отечества,</w:t>
      </w:r>
      <w:r>
        <w:rPr>
          <w:spacing w:val="1"/>
          <w:sz w:val="24"/>
        </w:rPr>
        <w:t xml:space="preserve"> </w:t>
      </w:r>
      <w:r>
        <w:rPr>
          <w:sz w:val="24"/>
        </w:rPr>
        <w:t>Международный</w:t>
      </w:r>
      <w:r>
        <w:rPr>
          <w:spacing w:val="38"/>
          <w:sz w:val="24"/>
        </w:rPr>
        <w:t xml:space="preserve"> </w:t>
      </w:r>
      <w:r>
        <w:rPr>
          <w:sz w:val="24"/>
        </w:rPr>
        <w:t>женский</w:t>
      </w:r>
      <w:r>
        <w:rPr>
          <w:spacing w:val="38"/>
          <w:sz w:val="24"/>
        </w:rPr>
        <w:t xml:space="preserve"> </w:t>
      </w:r>
      <w:r>
        <w:rPr>
          <w:sz w:val="24"/>
        </w:rPr>
        <w:t>день,</w:t>
      </w:r>
      <w:r>
        <w:rPr>
          <w:spacing w:val="37"/>
          <w:sz w:val="24"/>
        </w:rPr>
        <w:t xml:space="preserve"> </w:t>
      </w:r>
      <w:r>
        <w:rPr>
          <w:sz w:val="24"/>
        </w:rPr>
        <w:t>День</w:t>
      </w:r>
      <w:r>
        <w:rPr>
          <w:spacing w:val="38"/>
          <w:sz w:val="24"/>
        </w:rPr>
        <w:t xml:space="preserve"> </w:t>
      </w:r>
      <w:r>
        <w:rPr>
          <w:sz w:val="24"/>
        </w:rPr>
        <w:t>весны</w:t>
      </w:r>
      <w:r>
        <w:rPr>
          <w:spacing w:val="37"/>
          <w:sz w:val="24"/>
        </w:rPr>
        <w:t xml:space="preserve"> </w:t>
      </w:r>
      <w:r>
        <w:rPr>
          <w:sz w:val="24"/>
        </w:rPr>
        <w:t>и</w:t>
      </w:r>
      <w:r>
        <w:rPr>
          <w:spacing w:val="38"/>
          <w:sz w:val="24"/>
        </w:rPr>
        <w:t xml:space="preserve"> </w:t>
      </w:r>
      <w:r>
        <w:rPr>
          <w:sz w:val="24"/>
        </w:rPr>
        <w:t>труда,</w:t>
      </w:r>
      <w:r>
        <w:rPr>
          <w:spacing w:val="37"/>
          <w:sz w:val="24"/>
        </w:rPr>
        <w:t xml:space="preserve"> </w:t>
      </w:r>
      <w:r>
        <w:rPr>
          <w:sz w:val="24"/>
        </w:rPr>
        <w:t>День</w:t>
      </w:r>
      <w:r>
        <w:rPr>
          <w:spacing w:val="38"/>
          <w:sz w:val="24"/>
        </w:rPr>
        <w:t xml:space="preserve"> </w:t>
      </w:r>
      <w:r>
        <w:rPr>
          <w:sz w:val="24"/>
        </w:rPr>
        <w:t>Победы,</w:t>
      </w:r>
      <w:r>
        <w:rPr>
          <w:spacing w:val="39"/>
          <w:sz w:val="24"/>
        </w:rPr>
        <w:t xml:space="preserve"> </w:t>
      </w:r>
      <w:r>
        <w:rPr>
          <w:sz w:val="24"/>
        </w:rPr>
        <w:t>День</w:t>
      </w:r>
      <w:r>
        <w:rPr>
          <w:spacing w:val="38"/>
          <w:sz w:val="24"/>
        </w:rPr>
        <w:t xml:space="preserve"> </w:t>
      </w:r>
      <w:r>
        <w:rPr>
          <w:sz w:val="24"/>
        </w:rPr>
        <w:t>России,</w:t>
      </w:r>
      <w:r>
        <w:rPr>
          <w:spacing w:val="37"/>
          <w:sz w:val="24"/>
        </w:rPr>
        <w:t xml:space="preserve"> </w:t>
      </w:r>
      <w:r>
        <w:rPr>
          <w:sz w:val="24"/>
        </w:rPr>
        <w:t>День</w:t>
      </w:r>
      <w:r>
        <w:rPr>
          <w:spacing w:val="38"/>
          <w:sz w:val="24"/>
        </w:rPr>
        <w:t xml:space="preserve"> </w:t>
      </w:r>
      <w:r>
        <w:rPr>
          <w:sz w:val="24"/>
        </w:rPr>
        <w:t>народного</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33" w:firstLine="0"/>
      </w:pPr>
      <w:r>
        <w:lastRenderedPageBreak/>
        <w:t>единства, День Конституции. Праздники и памятные даты своего региона. Уважение к культуре,</w:t>
      </w:r>
      <w:r>
        <w:rPr>
          <w:spacing w:val="1"/>
        </w:rPr>
        <w:t xml:space="preserve"> </w:t>
      </w:r>
      <w:r>
        <w:t>истории,</w:t>
      </w:r>
      <w:r>
        <w:rPr>
          <w:spacing w:val="-4"/>
        </w:rPr>
        <w:t xml:space="preserve"> </w:t>
      </w:r>
      <w:r>
        <w:t>традициям</w:t>
      </w:r>
      <w:r>
        <w:rPr>
          <w:spacing w:val="-2"/>
        </w:rPr>
        <w:t xml:space="preserve"> </w:t>
      </w:r>
      <w:r>
        <w:t>своего</w:t>
      </w:r>
      <w:r>
        <w:rPr>
          <w:spacing w:val="-2"/>
        </w:rPr>
        <w:t xml:space="preserve"> </w:t>
      </w:r>
      <w:r>
        <w:t>народа</w:t>
      </w:r>
      <w:r>
        <w:rPr>
          <w:spacing w:val="-2"/>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3"/>
        </w:rPr>
        <w:t xml:space="preserve"> </w:t>
      </w:r>
      <w:r>
        <w:t>символам</w:t>
      </w:r>
      <w:r>
        <w:rPr>
          <w:spacing w:val="-2"/>
        </w:rPr>
        <w:t xml:space="preserve"> </w:t>
      </w:r>
      <w:r>
        <w:t>России.</w:t>
      </w:r>
    </w:p>
    <w:p w:rsidR="000B529C" w:rsidRDefault="00392229">
      <w:pPr>
        <w:pStyle w:val="a5"/>
        <w:numPr>
          <w:ilvl w:val="2"/>
          <w:numId w:val="30"/>
        </w:numPr>
        <w:tabs>
          <w:tab w:val="left" w:pos="1421"/>
        </w:tabs>
        <w:ind w:left="1420" w:hanging="601"/>
        <w:jc w:val="both"/>
        <w:rPr>
          <w:sz w:val="24"/>
        </w:rPr>
      </w:pPr>
      <w:r>
        <w:rPr>
          <w:sz w:val="24"/>
        </w:rPr>
        <w:t>История</w:t>
      </w:r>
      <w:r>
        <w:rPr>
          <w:spacing w:val="-3"/>
          <w:sz w:val="24"/>
        </w:rPr>
        <w:t xml:space="preserve"> </w:t>
      </w:r>
      <w:r>
        <w:rPr>
          <w:sz w:val="24"/>
        </w:rPr>
        <w:t>Отечества.</w:t>
      </w:r>
      <w:r>
        <w:rPr>
          <w:spacing w:val="1"/>
          <w:sz w:val="24"/>
        </w:rPr>
        <w:t xml:space="preserve"> </w:t>
      </w:r>
      <w:r>
        <w:rPr>
          <w:sz w:val="24"/>
        </w:rPr>
        <w:t>«Лента</w:t>
      </w:r>
      <w:r>
        <w:rPr>
          <w:spacing w:val="-2"/>
          <w:sz w:val="24"/>
        </w:rPr>
        <w:t xml:space="preserve"> </w:t>
      </w:r>
      <w:r>
        <w:rPr>
          <w:sz w:val="24"/>
        </w:rPr>
        <w:t>времени»</w:t>
      </w:r>
      <w:r>
        <w:rPr>
          <w:spacing w:val="-10"/>
          <w:sz w:val="24"/>
        </w:rPr>
        <w:t xml:space="preserve"> </w:t>
      </w:r>
      <w:r>
        <w:rPr>
          <w:sz w:val="24"/>
        </w:rPr>
        <w:t>и</w:t>
      </w:r>
      <w:r>
        <w:rPr>
          <w:spacing w:val="-3"/>
          <w:sz w:val="24"/>
        </w:rPr>
        <w:t xml:space="preserve"> </w:t>
      </w:r>
      <w:r>
        <w:rPr>
          <w:sz w:val="24"/>
        </w:rPr>
        <w:t>историческая</w:t>
      </w:r>
      <w:r>
        <w:rPr>
          <w:spacing w:val="-2"/>
          <w:sz w:val="24"/>
        </w:rPr>
        <w:t xml:space="preserve"> </w:t>
      </w:r>
      <w:r>
        <w:rPr>
          <w:sz w:val="24"/>
        </w:rPr>
        <w:t>карта.</w:t>
      </w:r>
    </w:p>
    <w:p w:rsidR="000B529C" w:rsidRDefault="00392229">
      <w:pPr>
        <w:pStyle w:val="a5"/>
        <w:numPr>
          <w:ilvl w:val="2"/>
          <w:numId w:val="30"/>
        </w:numPr>
        <w:tabs>
          <w:tab w:val="left" w:pos="1421"/>
        </w:tabs>
        <w:ind w:right="124" w:firstLine="708"/>
        <w:jc w:val="both"/>
        <w:rPr>
          <w:sz w:val="24"/>
        </w:rPr>
      </w:pPr>
      <w:r>
        <w:rPr>
          <w:sz w:val="24"/>
        </w:rPr>
        <w:t>Наиболее важные и яркие события общественной и культурной жизни страны в разные</w:t>
      </w:r>
      <w:r>
        <w:rPr>
          <w:spacing w:val="1"/>
          <w:sz w:val="24"/>
        </w:rPr>
        <w:t xml:space="preserve"> </w:t>
      </w:r>
      <w:r>
        <w:rPr>
          <w:sz w:val="24"/>
        </w:rPr>
        <w:t>исторические</w:t>
      </w:r>
      <w:r>
        <w:rPr>
          <w:spacing w:val="1"/>
          <w:sz w:val="24"/>
        </w:rPr>
        <w:t xml:space="preserve"> </w:t>
      </w:r>
      <w:r>
        <w:rPr>
          <w:sz w:val="24"/>
        </w:rPr>
        <w:t>периоды:</w:t>
      </w:r>
      <w:r>
        <w:rPr>
          <w:spacing w:val="1"/>
          <w:sz w:val="24"/>
        </w:rPr>
        <w:t xml:space="preserve"> </w:t>
      </w:r>
      <w:r>
        <w:rPr>
          <w:sz w:val="24"/>
        </w:rPr>
        <w:t>государство</w:t>
      </w:r>
      <w:r>
        <w:rPr>
          <w:spacing w:val="1"/>
          <w:sz w:val="24"/>
        </w:rPr>
        <w:t xml:space="preserve"> </w:t>
      </w:r>
      <w:r>
        <w:rPr>
          <w:sz w:val="24"/>
        </w:rPr>
        <w:t>Русь,</w:t>
      </w:r>
      <w:r>
        <w:rPr>
          <w:spacing w:val="1"/>
          <w:sz w:val="24"/>
        </w:rPr>
        <w:t xml:space="preserve"> </w:t>
      </w:r>
      <w:r>
        <w:rPr>
          <w:sz w:val="24"/>
        </w:rPr>
        <w:t>Московское</w:t>
      </w:r>
      <w:r>
        <w:rPr>
          <w:spacing w:val="1"/>
          <w:sz w:val="24"/>
        </w:rPr>
        <w:t xml:space="preserve"> </w:t>
      </w:r>
      <w:r>
        <w:rPr>
          <w:sz w:val="24"/>
        </w:rPr>
        <w:t>государство,</w:t>
      </w:r>
      <w:r>
        <w:rPr>
          <w:spacing w:val="1"/>
          <w:sz w:val="24"/>
        </w:rPr>
        <w:t xml:space="preserve"> </w:t>
      </w:r>
      <w:r>
        <w:rPr>
          <w:sz w:val="24"/>
        </w:rPr>
        <w:t>Российская</w:t>
      </w:r>
      <w:r>
        <w:rPr>
          <w:spacing w:val="1"/>
          <w:sz w:val="24"/>
        </w:rPr>
        <w:t xml:space="preserve"> </w:t>
      </w:r>
      <w:r>
        <w:rPr>
          <w:sz w:val="24"/>
        </w:rPr>
        <w:t>империя,</w:t>
      </w:r>
      <w:r>
        <w:rPr>
          <w:spacing w:val="1"/>
          <w:sz w:val="24"/>
        </w:rPr>
        <w:t xml:space="preserve"> </w:t>
      </w:r>
      <w:r>
        <w:rPr>
          <w:sz w:val="24"/>
        </w:rPr>
        <w:t>СССР,</w:t>
      </w:r>
      <w:r>
        <w:rPr>
          <w:spacing w:val="1"/>
          <w:sz w:val="24"/>
        </w:rPr>
        <w:t xml:space="preserve"> </w:t>
      </w:r>
      <w:r>
        <w:rPr>
          <w:sz w:val="24"/>
        </w:rPr>
        <w:t>Российская Федерация. Картины быта, труда, духовно-нравственные и культурные традиции людей в</w:t>
      </w:r>
      <w:r>
        <w:rPr>
          <w:spacing w:val="-57"/>
          <w:sz w:val="24"/>
        </w:rPr>
        <w:t xml:space="preserve"> </w:t>
      </w:r>
      <w:r>
        <w:rPr>
          <w:sz w:val="24"/>
        </w:rPr>
        <w:t>разные исторические времена. Выдающиеся люди разных эпох как носители базовых национальных</w:t>
      </w:r>
      <w:r>
        <w:rPr>
          <w:spacing w:val="1"/>
          <w:sz w:val="24"/>
        </w:rPr>
        <w:t xml:space="preserve"> </w:t>
      </w:r>
      <w:r>
        <w:rPr>
          <w:sz w:val="24"/>
        </w:rPr>
        <w:t>ценностей.</w:t>
      </w:r>
    </w:p>
    <w:p w:rsidR="000B529C" w:rsidRDefault="00392229">
      <w:pPr>
        <w:pStyle w:val="a5"/>
        <w:numPr>
          <w:ilvl w:val="2"/>
          <w:numId w:val="30"/>
        </w:numPr>
        <w:tabs>
          <w:tab w:val="left" w:pos="1421"/>
        </w:tabs>
        <w:ind w:right="122" w:firstLine="708"/>
        <w:jc w:val="both"/>
        <w:rPr>
          <w:sz w:val="24"/>
        </w:rPr>
      </w:pPr>
      <w:r>
        <w:rPr>
          <w:sz w:val="24"/>
        </w:rPr>
        <w:t>Наиболее значимые объекты списка Всемирного культурного наследия в России и за</w:t>
      </w:r>
      <w:r>
        <w:rPr>
          <w:spacing w:val="1"/>
          <w:sz w:val="24"/>
        </w:rPr>
        <w:t xml:space="preserve"> </w:t>
      </w:r>
      <w:r>
        <w:rPr>
          <w:sz w:val="24"/>
        </w:rPr>
        <w:t>рубежом.</w:t>
      </w:r>
      <w:r>
        <w:rPr>
          <w:spacing w:val="9"/>
          <w:sz w:val="24"/>
        </w:rPr>
        <w:t xml:space="preserve"> </w:t>
      </w:r>
      <w:r>
        <w:rPr>
          <w:sz w:val="24"/>
        </w:rPr>
        <w:t>Охрана</w:t>
      </w:r>
      <w:r>
        <w:rPr>
          <w:spacing w:val="9"/>
          <w:sz w:val="24"/>
        </w:rPr>
        <w:t xml:space="preserve"> </w:t>
      </w:r>
      <w:r>
        <w:rPr>
          <w:sz w:val="24"/>
        </w:rPr>
        <w:t>памятников</w:t>
      </w:r>
      <w:r>
        <w:rPr>
          <w:spacing w:val="9"/>
          <w:sz w:val="24"/>
        </w:rPr>
        <w:t xml:space="preserve"> </w:t>
      </w:r>
      <w:r>
        <w:rPr>
          <w:sz w:val="24"/>
        </w:rPr>
        <w:t>истории</w:t>
      </w:r>
      <w:r>
        <w:rPr>
          <w:spacing w:val="11"/>
          <w:sz w:val="24"/>
        </w:rPr>
        <w:t xml:space="preserve"> </w:t>
      </w:r>
      <w:r>
        <w:rPr>
          <w:sz w:val="24"/>
        </w:rPr>
        <w:t>и</w:t>
      </w:r>
      <w:r>
        <w:rPr>
          <w:spacing w:val="11"/>
          <w:sz w:val="24"/>
        </w:rPr>
        <w:t xml:space="preserve"> </w:t>
      </w:r>
      <w:r>
        <w:rPr>
          <w:sz w:val="24"/>
        </w:rPr>
        <w:t>культуры.</w:t>
      </w:r>
      <w:r>
        <w:rPr>
          <w:spacing w:val="9"/>
          <w:sz w:val="24"/>
        </w:rPr>
        <w:t xml:space="preserve"> </w:t>
      </w:r>
      <w:r>
        <w:rPr>
          <w:sz w:val="24"/>
        </w:rPr>
        <w:t>Посильное</w:t>
      </w:r>
      <w:r>
        <w:rPr>
          <w:spacing w:val="12"/>
          <w:sz w:val="24"/>
        </w:rPr>
        <w:t xml:space="preserve"> </w:t>
      </w:r>
      <w:r>
        <w:rPr>
          <w:sz w:val="24"/>
        </w:rPr>
        <w:t>участие</w:t>
      </w:r>
      <w:r>
        <w:rPr>
          <w:spacing w:val="8"/>
          <w:sz w:val="24"/>
        </w:rPr>
        <w:t xml:space="preserve"> </w:t>
      </w:r>
      <w:r>
        <w:rPr>
          <w:sz w:val="24"/>
        </w:rPr>
        <w:t>в</w:t>
      </w:r>
      <w:r>
        <w:rPr>
          <w:spacing w:val="10"/>
          <w:sz w:val="24"/>
        </w:rPr>
        <w:t xml:space="preserve"> </w:t>
      </w:r>
      <w:r>
        <w:rPr>
          <w:sz w:val="24"/>
        </w:rPr>
        <w:t>охране</w:t>
      </w:r>
      <w:r>
        <w:rPr>
          <w:spacing w:val="9"/>
          <w:sz w:val="24"/>
        </w:rPr>
        <w:t xml:space="preserve"> </w:t>
      </w:r>
      <w:r>
        <w:rPr>
          <w:sz w:val="24"/>
        </w:rPr>
        <w:t>памятников</w:t>
      </w:r>
      <w:r>
        <w:rPr>
          <w:spacing w:val="9"/>
          <w:sz w:val="24"/>
        </w:rPr>
        <w:t xml:space="preserve"> </w:t>
      </w:r>
      <w:r>
        <w:rPr>
          <w:sz w:val="24"/>
        </w:rPr>
        <w:t>истории</w:t>
      </w:r>
      <w:r>
        <w:rPr>
          <w:spacing w:val="-57"/>
          <w:sz w:val="24"/>
        </w:rPr>
        <w:t xml:space="preserve"> </w:t>
      </w:r>
      <w:r>
        <w:rPr>
          <w:sz w:val="24"/>
        </w:rPr>
        <w:t>и</w:t>
      </w:r>
      <w:r>
        <w:rPr>
          <w:spacing w:val="-1"/>
          <w:sz w:val="24"/>
        </w:rPr>
        <w:t xml:space="preserve"> </w:t>
      </w:r>
      <w:r>
        <w:rPr>
          <w:sz w:val="24"/>
        </w:rPr>
        <w:t>культуры своего</w:t>
      </w:r>
      <w:r>
        <w:rPr>
          <w:spacing w:val="-1"/>
          <w:sz w:val="24"/>
        </w:rPr>
        <w:t xml:space="preserve"> </w:t>
      </w:r>
      <w:r>
        <w:rPr>
          <w:sz w:val="24"/>
        </w:rPr>
        <w:t>края.</w:t>
      </w:r>
    </w:p>
    <w:p w:rsidR="000B529C" w:rsidRDefault="00392229">
      <w:pPr>
        <w:pStyle w:val="a5"/>
        <w:numPr>
          <w:ilvl w:val="2"/>
          <w:numId w:val="30"/>
        </w:numPr>
        <w:tabs>
          <w:tab w:val="left" w:pos="1421"/>
        </w:tabs>
        <w:ind w:right="123" w:firstLine="708"/>
        <w:jc w:val="both"/>
        <w:rPr>
          <w:sz w:val="24"/>
        </w:rPr>
      </w:pPr>
      <w:r>
        <w:rPr>
          <w:sz w:val="24"/>
        </w:rPr>
        <w:t>Личная</w:t>
      </w:r>
      <w:r>
        <w:rPr>
          <w:spacing w:val="1"/>
          <w:sz w:val="24"/>
        </w:rPr>
        <w:t xml:space="preserve"> </w:t>
      </w:r>
      <w:r>
        <w:rPr>
          <w:sz w:val="24"/>
        </w:rPr>
        <w:t>ответственность</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сохранность</w:t>
      </w:r>
      <w:r>
        <w:rPr>
          <w:spacing w:val="1"/>
          <w:sz w:val="24"/>
        </w:rPr>
        <w:t xml:space="preserve"> </w:t>
      </w:r>
      <w:r>
        <w:rPr>
          <w:sz w:val="24"/>
        </w:rPr>
        <w:t>историко-культурного</w:t>
      </w:r>
      <w:r>
        <w:rPr>
          <w:spacing w:val="1"/>
          <w:sz w:val="24"/>
        </w:rPr>
        <w:t xml:space="preserve"> </w:t>
      </w:r>
      <w:r>
        <w:rPr>
          <w:sz w:val="24"/>
        </w:rPr>
        <w:t>наследия</w:t>
      </w:r>
      <w:r>
        <w:rPr>
          <w:spacing w:val="-1"/>
          <w:sz w:val="24"/>
        </w:rPr>
        <w:t xml:space="preserve"> </w:t>
      </w:r>
      <w:r>
        <w:rPr>
          <w:sz w:val="24"/>
        </w:rPr>
        <w:t>своего</w:t>
      </w:r>
      <w:r>
        <w:rPr>
          <w:spacing w:val="-1"/>
          <w:sz w:val="24"/>
        </w:rPr>
        <w:t xml:space="preserve"> </w:t>
      </w:r>
      <w:r>
        <w:rPr>
          <w:sz w:val="24"/>
        </w:rPr>
        <w:t>края.</w:t>
      </w:r>
    </w:p>
    <w:p w:rsidR="000B529C" w:rsidRDefault="00392229">
      <w:pPr>
        <w:pStyle w:val="a5"/>
        <w:numPr>
          <w:ilvl w:val="2"/>
          <w:numId w:val="30"/>
        </w:numPr>
        <w:tabs>
          <w:tab w:val="left" w:pos="1421"/>
        </w:tabs>
        <w:ind w:right="131" w:firstLine="708"/>
        <w:jc w:val="both"/>
        <w:rPr>
          <w:sz w:val="24"/>
        </w:rPr>
      </w:pPr>
      <w:r>
        <w:rPr>
          <w:sz w:val="24"/>
        </w:rPr>
        <w:t>Правила нравственного поведения в социуме, отношение к людям независимо от их</w:t>
      </w:r>
      <w:r>
        <w:rPr>
          <w:spacing w:val="1"/>
          <w:sz w:val="24"/>
        </w:rPr>
        <w:t xml:space="preserve"> </w:t>
      </w:r>
      <w:r>
        <w:rPr>
          <w:sz w:val="24"/>
        </w:rPr>
        <w:t>национальности,</w:t>
      </w:r>
      <w:r>
        <w:rPr>
          <w:spacing w:val="1"/>
          <w:sz w:val="24"/>
        </w:rPr>
        <w:t xml:space="preserve"> </w:t>
      </w:r>
      <w:r>
        <w:rPr>
          <w:sz w:val="24"/>
        </w:rPr>
        <w:t>социального статуса,</w:t>
      </w:r>
      <w:r>
        <w:rPr>
          <w:spacing w:val="-1"/>
          <w:sz w:val="24"/>
        </w:rPr>
        <w:t xml:space="preserve"> </w:t>
      </w:r>
      <w:r>
        <w:rPr>
          <w:sz w:val="24"/>
        </w:rPr>
        <w:t>религиозной</w:t>
      </w:r>
      <w:r>
        <w:rPr>
          <w:spacing w:val="-2"/>
          <w:sz w:val="24"/>
        </w:rPr>
        <w:t xml:space="preserve"> </w:t>
      </w:r>
      <w:r>
        <w:rPr>
          <w:sz w:val="24"/>
        </w:rPr>
        <w:t>принадлежности.</w:t>
      </w:r>
    </w:p>
    <w:p w:rsidR="000B529C" w:rsidRDefault="00392229">
      <w:pPr>
        <w:pStyle w:val="a5"/>
        <w:numPr>
          <w:ilvl w:val="1"/>
          <w:numId w:val="30"/>
        </w:numPr>
        <w:tabs>
          <w:tab w:val="left" w:pos="1241"/>
        </w:tabs>
        <w:ind w:left="1240" w:hanging="421"/>
        <w:jc w:val="both"/>
        <w:rPr>
          <w:sz w:val="24"/>
        </w:rPr>
      </w:pPr>
      <w:r>
        <w:rPr>
          <w:sz w:val="24"/>
        </w:rPr>
        <w:t>Человек</w:t>
      </w:r>
      <w:r>
        <w:rPr>
          <w:spacing w:val="-2"/>
          <w:sz w:val="24"/>
        </w:rPr>
        <w:t xml:space="preserve"> </w:t>
      </w:r>
      <w:r>
        <w:rPr>
          <w:sz w:val="24"/>
        </w:rPr>
        <w:t>и</w:t>
      </w:r>
      <w:r>
        <w:rPr>
          <w:spacing w:val="-1"/>
          <w:sz w:val="24"/>
        </w:rPr>
        <w:t xml:space="preserve"> </w:t>
      </w:r>
      <w:r>
        <w:rPr>
          <w:sz w:val="24"/>
        </w:rPr>
        <w:t>природа.</w:t>
      </w:r>
    </w:p>
    <w:p w:rsidR="000B529C" w:rsidRDefault="00392229">
      <w:pPr>
        <w:pStyle w:val="a5"/>
        <w:numPr>
          <w:ilvl w:val="2"/>
          <w:numId w:val="30"/>
        </w:numPr>
        <w:tabs>
          <w:tab w:val="left" w:pos="1421"/>
        </w:tabs>
        <w:ind w:right="131" w:firstLine="708"/>
        <w:jc w:val="both"/>
        <w:rPr>
          <w:sz w:val="24"/>
        </w:rPr>
      </w:pPr>
      <w:r>
        <w:rPr>
          <w:sz w:val="24"/>
        </w:rPr>
        <w:t>Методы познания окружающей природы: наблюдения, сравнения, измерения, опыты по</w:t>
      </w:r>
      <w:r>
        <w:rPr>
          <w:spacing w:val="1"/>
          <w:sz w:val="24"/>
        </w:rPr>
        <w:t xml:space="preserve"> </w:t>
      </w:r>
      <w:r>
        <w:rPr>
          <w:sz w:val="24"/>
        </w:rPr>
        <w:t>исследованию</w:t>
      </w:r>
      <w:r>
        <w:rPr>
          <w:spacing w:val="-1"/>
          <w:sz w:val="24"/>
        </w:rPr>
        <w:t xml:space="preserve"> </w:t>
      </w:r>
      <w:r>
        <w:rPr>
          <w:sz w:val="24"/>
        </w:rPr>
        <w:t>природных</w:t>
      </w:r>
      <w:r>
        <w:rPr>
          <w:spacing w:val="1"/>
          <w:sz w:val="24"/>
        </w:rPr>
        <w:t xml:space="preserve"> </w:t>
      </w:r>
      <w:r>
        <w:rPr>
          <w:sz w:val="24"/>
        </w:rPr>
        <w:t>объектов и</w:t>
      </w:r>
      <w:r>
        <w:rPr>
          <w:spacing w:val="1"/>
          <w:sz w:val="24"/>
        </w:rPr>
        <w:t xml:space="preserve"> </w:t>
      </w:r>
      <w:r>
        <w:rPr>
          <w:sz w:val="24"/>
        </w:rPr>
        <w:t>явлений.</w:t>
      </w:r>
    </w:p>
    <w:p w:rsidR="000B529C" w:rsidRDefault="00392229">
      <w:pPr>
        <w:pStyle w:val="a5"/>
        <w:numPr>
          <w:ilvl w:val="2"/>
          <w:numId w:val="30"/>
        </w:numPr>
        <w:tabs>
          <w:tab w:val="left" w:pos="1421"/>
        </w:tabs>
        <w:spacing w:before="1"/>
        <w:ind w:right="129" w:firstLine="708"/>
        <w:jc w:val="both"/>
        <w:rPr>
          <w:sz w:val="24"/>
        </w:rPr>
      </w:pPr>
      <w:r>
        <w:rPr>
          <w:sz w:val="24"/>
        </w:rPr>
        <w:t>Солнце – ближайшая к нам звезда, источник света и тепла для всего живого на Земле.</w:t>
      </w:r>
      <w:r>
        <w:rPr>
          <w:spacing w:val="1"/>
          <w:sz w:val="24"/>
        </w:rPr>
        <w:t xml:space="preserve"> </w:t>
      </w:r>
      <w:r>
        <w:rPr>
          <w:sz w:val="24"/>
        </w:rPr>
        <w:t>Характеристика планет Солнечной системы. Естественные спутники планет. Смена дня и ночи на</w:t>
      </w:r>
      <w:r>
        <w:rPr>
          <w:spacing w:val="1"/>
          <w:sz w:val="24"/>
        </w:rPr>
        <w:t xml:space="preserve"> </w:t>
      </w:r>
      <w:r>
        <w:rPr>
          <w:sz w:val="24"/>
        </w:rPr>
        <w:t>Земле. Вращение Земли как причина смены дня и ночи. Обращение Земли вокруг Солнца и смена</w:t>
      </w:r>
      <w:r>
        <w:rPr>
          <w:spacing w:val="1"/>
          <w:sz w:val="24"/>
        </w:rPr>
        <w:t xml:space="preserve"> </w:t>
      </w:r>
      <w:r>
        <w:rPr>
          <w:sz w:val="24"/>
        </w:rPr>
        <w:t>времён</w:t>
      </w:r>
      <w:r>
        <w:rPr>
          <w:spacing w:val="-1"/>
          <w:sz w:val="24"/>
        </w:rPr>
        <w:t xml:space="preserve"> </w:t>
      </w:r>
      <w:r>
        <w:rPr>
          <w:sz w:val="24"/>
        </w:rPr>
        <w:t>года.</w:t>
      </w:r>
    </w:p>
    <w:p w:rsidR="000B529C" w:rsidRDefault="00392229">
      <w:pPr>
        <w:pStyle w:val="a5"/>
        <w:numPr>
          <w:ilvl w:val="2"/>
          <w:numId w:val="30"/>
        </w:numPr>
        <w:tabs>
          <w:tab w:val="left" w:pos="1421"/>
        </w:tabs>
        <w:ind w:right="130" w:firstLine="708"/>
        <w:jc w:val="both"/>
        <w:rPr>
          <w:sz w:val="24"/>
        </w:rPr>
      </w:pPr>
      <w:r>
        <w:rPr>
          <w:sz w:val="24"/>
        </w:rPr>
        <w:t>Формы</w:t>
      </w:r>
      <w:r>
        <w:rPr>
          <w:spacing w:val="1"/>
          <w:sz w:val="24"/>
        </w:rPr>
        <w:t xml:space="preserve"> </w:t>
      </w:r>
      <w:r>
        <w:rPr>
          <w:sz w:val="24"/>
        </w:rPr>
        <w:t>земной</w:t>
      </w:r>
      <w:r>
        <w:rPr>
          <w:spacing w:val="1"/>
          <w:sz w:val="24"/>
        </w:rPr>
        <w:t xml:space="preserve"> </w:t>
      </w:r>
      <w:r>
        <w:rPr>
          <w:sz w:val="24"/>
        </w:rPr>
        <w:t>поверхности:</w:t>
      </w:r>
      <w:r>
        <w:rPr>
          <w:spacing w:val="1"/>
          <w:sz w:val="24"/>
        </w:rPr>
        <w:t xml:space="preserve"> </w:t>
      </w:r>
      <w:r>
        <w:rPr>
          <w:sz w:val="24"/>
        </w:rPr>
        <w:t>равнины,</w:t>
      </w:r>
      <w:r>
        <w:rPr>
          <w:spacing w:val="1"/>
          <w:sz w:val="24"/>
        </w:rPr>
        <w:t xml:space="preserve"> </w:t>
      </w:r>
      <w:r>
        <w:rPr>
          <w:sz w:val="24"/>
        </w:rPr>
        <w:t>горы,</w:t>
      </w:r>
      <w:r>
        <w:rPr>
          <w:spacing w:val="1"/>
          <w:sz w:val="24"/>
        </w:rPr>
        <w:t xml:space="preserve"> </w:t>
      </w:r>
      <w:r>
        <w:rPr>
          <w:sz w:val="24"/>
        </w:rPr>
        <w:t>холмы,</w:t>
      </w:r>
      <w:r>
        <w:rPr>
          <w:spacing w:val="1"/>
          <w:sz w:val="24"/>
        </w:rPr>
        <w:t xml:space="preserve"> </w:t>
      </w:r>
      <w:r>
        <w:rPr>
          <w:sz w:val="24"/>
        </w:rPr>
        <w:t>овраги</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условное обозначение равнин и гор на карте). Равнины и горы России. Особенности поверхности</w:t>
      </w:r>
      <w:r>
        <w:rPr>
          <w:spacing w:val="1"/>
          <w:sz w:val="24"/>
        </w:rPr>
        <w:t xml:space="preserve"> </w:t>
      </w:r>
      <w:r>
        <w:rPr>
          <w:sz w:val="24"/>
        </w:rPr>
        <w:t>родного</w:t>
      </w:r>
      <w:r>
        <w:rPr>
          <w:spacing w:val="-1"/>
          <w:sz w:val="24"/>
        </w:rPr>
        <w:t xml:space="preserve"> </w:t>
      </w:r>
      <w:r>
        <w:rPr>
          <w:sz w:val="24"/>
        </w:rPr>
        <w:t>края (краткая</w:t>
      </w:r>
      <w:r>
        <w:rPr>
          <w:spacing w:val="-3"/>
          <w:sz w:val="24"/>
        </w:rPr>
        <w:t xml:space="preserve"> </w:t>
      </w:r>
      <w:r>
        <w:rPr>
          <w:sz w:val="24"/>
        </w:rPr>
        <w:t>характеристика</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наблюдений).</w:t>
      </w:r>
    </w:p>
    <w:p w:rsidR="000B529C" w:rsidRDefault="00392229">
      <w:pPr>
        <w:pStyle w:val="a5"/>
        <w:numPr>
          <w:ilvl w:val="2"/>
          <w:numId w:val="30"/>
        </w:numPr>
        <w:tabs>
          <w:tab w:val="left" w:pos="1421"/>
        </w:tabs>
        <w:ind w:right="126" w:firstLine="708"/>
        <w:jc w:val="both"/>
        <w:rPr>
          <w:sz w:val="24"/>
        </w:rPr>
      </w:pPr>
      <w:proofErr w:type="gramStart"/>
      <w:r>
        <w:rPr>
          <w:sz w:val="24"/>
        </w:rPr>
        <w:t>Водоёмы, их разнообразие (океан, море, озеро, пруд, болото); река как водный поток;</w:t>
      </w:r>
      <w:r>
        <w:rPr>
          <w:spacing w:val="1"/>
          <w:sz w:val="24"/>
        </w:rPr>
        <w:t xml:space="preserve"> </w:t>
      </w:r>
      <w:r>
        <w:rPr>
          <w:sz w:val="24"/>
        </w:rPr>
        <w:t>использование рек и водоёмов человеком.</w:t>
      </w:r>
      <w:proofErr w:type="gramEnd"/>
      <w:r>
        <w:rPr>
          <w:sz w:val="24"/>
        </w:rPr>
        <w:t xml:space="preserve"> Крупнейшие реки и озёра России, моря, омывающие её</w:t>
      </w:r>
      <w:r>
        <w:rPr>
          <w:spacing w:val="1"/>
          <w:sz w:val="24"/>
        </w:rPr>
        <w:t xml:space="preserve"> </w:t>
      </w:r>
      <w:r>
        <w:rPr>
          <w:sz w:val="24"/>
        </w:rPr>
        <w:t>берега,</w:t>
      </w:r>
      <w:r>
        <w:rPr>
          <w:spacing w:val="1"/>
          <w:sz w:val="24"/>
        </w:rPr>
        <w:t xml:space="preserve"> </w:t>
      </w:r>
      <w:r>
        <w:rPr>
          <w:sz w:val="24"/>
        </w:rPr>
        <w:t>океаны.</w:t>
      </w:r>
      <w:r>
        <w:rPr>
          <w:spacing w:val="1"/>
          <w:sz w:val="24"/>
        </w:rPr>
        <w:t xml:space="preserve"> </w:t>
      </w:r>
      <w:r>
        <w:rPr>
          <w:sz w:val="24"/>
        </w:rPr>
        <w:t>Водоёмы</w:t>
      </w:r>
      <w:r>
        <w:rPr>
          <w:spacing w:val="1"/>
          <w:sz w:val="24"/>
        </w:rPr>
        <w:t xml:space="preserve"> </w:t>
      </w:r>
      <w:r>
        <w:rPr>
          <w:sz w:val="24"/>
        </w:rPr>
        <w:t>и</w:t>
      </w:r>
      <w:r>
        <w:rPr>
          <w:spacing w:val="1"/>
          <w:sz w:val="24"/>
        </w:rPr>
        <w:t xml:space="preserve"> </w:t>
      </w:r>
      <w:r>
        <w:rPr>
          <w:sz w:val="24"/>
        </w:rPr>
        <w:t>реки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(названия,</w:t>
      </w:r>
      <w:r>
        <w:rPr>
          <w:spacing w:val="1"/>
          <w:sz w:val="24"/>
        </w:rPr>
        <w:t xml:space="preserve"> </w:t>
      </w:r>
      <w:r>
        <w:rPr>
          <w:sz w:val="24"/>
        </w:rPr>
        <w:t>краткая</w:t>
      </w:r>
      <w:r>
        <w:rPr>
          <w:spacing w:val="1"/>
          <w:sz w:val="24"/>
        </w:rPr>
        <w:t xml:space="preserve"> </w:t>
      </w:r>
      <w:r>
        <w:rPr>
          <w:sz w:val="24"/>
        </w:rPr>
        <w:t>характеристика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наблюдений).</w:t>
      </w:r>
    </w:p>
    <w:p w:rsidR="000B529C" w:rsidRDefault="00392229">
      <w:pPr>
        <w:pStyle w:val="a5"/>
        <w:numPr>
          <w:ilvl w:val="2"/>
          <w:numId w:val="30"/>
        </w:numPr>
        <w:tabs>
          <w:tab w:val="left" w:pos="1421"/>
        </w:tabs>
        <w:ind w:right="130" w:firstLine="708"/>
        <w:jc w:val="both"/>
        <w:rPr>
          <w:sz w:val="24"/>
        </w:rPr>
      </w:pPr>
      <w:r>
        <w:rPr>
          <w:sz w:val="24"/>
        </w:rPr>
        <w:t>Наиболее значимые природные объекты списка Всемирного наследия в России</w:t>
      </w:r>
      <w:r>
        <w:rPr>
          <w:spacing w:val="1"/>
          <w:sz w:val="24"/>
        </w:rPr>
        <w:t xml:space="preserve"> </w:t>
      </w:r>
      <w:r>
        <w:rPr>
          <w:sz w:val="24"/>
        </w:rPr>
        <w:t>и</w:t>
      </w:r>
      <w:r>
        <w:rPr>
          <w:spacing w:val="1"/>
          <w:sz w:val="24"/>
        </w:rPr>
        <w:t xml:space="preserve"> </w:t>
      </w:r>
      <w:r>
        <w:rPr>
          <w:sz w:val="24"/>
        </w:rPr>
        <w:t>за</w:t>
      </w:r>
      <w:r>
        <w:rPr>
          <w:spacing w:val="1"/>
          <w:sz w:val="24"/>
        </w:rPr>
        <w:t xml:space="preserve"> </w:t>
      </w:r>
      <w:r>
        <w:rPr>
          <w:sz w:val="24"/>
        </w:rPr>
        <w:t>рубежом</w:t>
      </w:r>
      <w:r>
        <w:rPr>
          <w:spacing w:val="-2"/>
          <w:sz w:val="24"/>
        </w:rPr>
        <w:t xml:space="preserve"> </w:t>
      </w:r>
      <w:r>
        <w:rPr>
          <w:sz w:val="24"/>
        </w:rPr>
        <w:t>(2–3 объекта).</w:t>
      </w:r>
    </w:p>
    <w:p w:rsidR="000B529C" w:rsidRDefault="00392229">
      <w:pPr>
        <w:pStyle w:val="a5"/>
        <w:numPr>
          <w:ilvl w:val="2"/>
          <w:numId w:val="30"/>
        </w:numPr>
        <w:tabs>
          <w:tab w:val="left" w:pos="1421"/>
        </w:tabs>
        <w:ind w:right="115" w:firstLine="708"/>
        <w:jc w:val="both"/>
        <w:rPr>
          <w:sz w:val="24"/>
        </w:rPr>
      </w:pPr>
      <w:r>
        <w:rPr>
          <w:sz w:val="24"/>
        </w:rPr>
        <w:t>Природные</w:t>
      </w:r>
      <w:r>
        <w:rPr>
          <w:spacing w:val="1"/>
          <w:sz w:val="24"/>
        </w:rPr>
        <w:t xml:space="preserve"> </w:t>
      </w:r>
      <w:r>
        <w:rPr>
          <w:sz w:val="24"/>
        </w:rPr>
        <w:t>зоны</w:t>
      </w:r>
      <w:r>
        <w:rPr>
          <w:spacing w:val="1"/>
          <w:sz w:val="24"/>
        </w:rPr>
        <w:t xml:space="preserve"> </w:t>
      </w:r>
      <w:r>
        <w:rPr>
          <w:sz w:val="24"/>
        </w:rPr>
        <w:t>России:</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основные</w:t>
      </w:r>
      <w:r>
        <w:rPr>
          <w:spacing w:val="1"/>
          <w:sz w:val="24"/>
        </w:rPr>
        <w:t xml:space="preserve"> </w:t>
      </w:r>
      <w:r>
        <w:rPr>
          <w:sz w:val="24"/>
        </w:rPr>
        <w:t>природные</w:t>
      </w:r>
      <w:r>
        <w:rPr>
          <w:spacing w:val="1"/>
          <w:sz w:val="24"/>
        </w:rPr>
        <w:t xml:space="preserve"> </w:t>
      </w:r>
      <w:r>
        <w:rPr>
          <w:sz w:val="24"/>
        </w:rPr>
        <w:t>зоны</w:t>
      </w:r>
      <w:r>
        <w:rPr>
          <w:spacing w:val="1"/>
          <w:sz w:val="24"/>
        </w:rPr>
        <w:t xml:space="preserve"> </w:t>
      </w:r>
      <w:r>
        <w:rPr>
          <w:sz w:val="24"/>
        </w:rPr>
        <w:t>(климат,</w:t>
      </w:r>
      <w:r>
        <w:rPr>
          <w:spacing w:val="1"/>
          <w:sz w:val="24"/>
        </w:rPr>
        <w:t xml:space="preserve"> </w:t>
      </w:r>
      <w:r>
        <w:rPr>
          <w:sz w:val="24"/>
        </w:rPr>
        <w:t>растительный и животный мир, особенности труда и быта людей, влияние человека на</w:t>
      </w:r>
      <w:r>
        <w:rPr>
          <w:spacing w:val="1"/>
          <w:sz w:val="24"/>
        </w:rPr>
        <w:t xml:space="preserve"> </w:t>
      </w:r>
      <w:r>
        <w:rPr>
          <w:sz w:val="24"/>
        </w:rPr>
        <w:t>природу</w:t>
      </w:r>
      <w:r>
        <w:rPr>
          <w:spacing w:val="1"/>
          <w:sz w:val="24"/>
        </w:rPr>
        <w:t xml:space="preserve"> </w:t>
      </w:r>
      <w:r>
        <w:rPr>
          <w:sz w:val="24"/>
        </w:rPr>
        <w:t>изучаемых зон, охрана</w:t>
      </w:r>
      <w:r>
        <w:rPr>
          <w:spacing w:val="-4"/>
          <w:sz w:val="24"/>
        </w:rPr>
        <w:t xml:space="preserve"> </w:t>
      </w:r>
      <w:r>
        <w:rPr>
          <w:sz w:val="24"/>
        </w:rPr>
        <w:t>природы). Связи в</w:t>
      </w:r>
      <w:r>
        <w:rPr>
          <w:spacing w:val="-2"/>
          <w:sz w:val="24"/>
        </w:rPr>
        <w:t xml:space="preserve"> </w:t>
      </w:r>
      <w:r>
        <w:rPr>
          <w:sz w:val="24"/>
        </w:rPr>
        <w:t>природных</w:t>
      </w:r>
      <w:r>
        <w:rPr>
          <w:spacing w:val="-1"/>
          <w:sz w:val="24"/>
        </w:rPr>
        <w:t xml:space="preserve"> </w:t>
      </w:r>
      <w:r>
        <w:rPr>
          <w:sz w:val="24"/>
        </w:rPr>
        <w:t>зонах.</w:t>
      </w:r>
    </w:p>
    <w:p w:rsidR="000B529C" w:rsidRDefault="00392229">
      <w:pPr>
        <w:pStyle w:val="a5"/>
        <w:numPr>
          <w:ilvl w:val="2"/>
          <w:numId w:val="30"/>
        </w:numPr>
        <w:tabs>
          <w:tab w:val="left" w:pos="1421"/>
        </w:tabs>
        <w:spacing w:before="1"/>
        <w:ind w:right="125" w:firstLine="708"/>
        <w:jc w:val="both"/>
        <w:rPr>
          <w:sz w:val="24"/>
        </w:rPr>
      </w:pPr>
      <w:r>
        <w:rPr>
          <w:sz w:val="24"/>
        </w:rPr>
        <w:t>Некоторые</w:t>
      </w:r>
      <w:r>
        <w:rPr>
          <w:spacing w:val="1"/>
          <w:sz w:val="24"/>
        </w:rPr>
        <w:t xml:space="preserve"> </w:t>
      </w:r>
      <w:r>
        <w:rPr>
          <w:sz w:val="24"/>
        </w:rPr>
        <w:t>доступные</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экологические</w:t>
      </w:r>
      <w:r>
        <w:rPr>
          <w:spacing w:val="1"/>
          <w:sz w:val="24"/>
        </w:rPr>
        <w:t xml:space="preserve"> </w:t>
      </w:r>
      <w:r>
        <w:rPr>
          <w:sz w:val="24"/>
        </w:rPr>
        <w:t>проблемы</w:t>
      </w:r>
      <w:r>
        <w:rPr>
          <w:spacing w:val="6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Охрана</w:t>
      </w:r>
      <w:r>
        <w:rPr>
          <w:spacing w:val="1"/>
          <w:sz w:val="24"/>
        </w:rPr>
        <w:t xml:space="preserve"> </w:t>
      </w:r>
      <w:r>
        <w:rPr>
          <w:sz w:val="24"/>
        </w:rPr>
        <w:t>природных</w:t>
      </w:r>
      <w:r>
        <w:rPr>
          <w:spacing w:val="1"/>
          <w:sz w:val="24"/>
        </w:rPr>
        <w:t xml:space="preserve"> </w:t>
      </w:r>
      <w:r>
        <w:rPr>
          <w:sz w:val="24"/>
        </w:rPr>
        <w:t>богатств:</w:t>
      </w:r>
      <w:r>
        <w:rPr>
          <w:spacing w:val="1"/>
          <w:sz w:val="24"/>
        </w:rPr>
        <w:t xml:space="preserve"> </w:t>
      </w:r>
      <w:r>
        <w:rPr>
          <w:sz w:val="24"/>
        </w:rPr>
        <w:t>воды,</w:t>
      </w:r>
      <w:r>
        <w:rPr>
          <w:spacing w:val="1"/>
          <w:sz w:val="24"/>
        </w:rPr>
        <w:t xml:space="preserve"> </w:t>
      </w:r>
      <w:r>
        <w:rPr>
          <w:sz w:val="24"/>
        </w:rPr>
        <w:t>воздуха,</w:t>
      </w:r>
      <w:r>
        <w:rPr>
          <w:spacing w:val="1"/>
          <w:sz w:val="24"/>
        </w:rPr>
        <w:t xml:space="preserve"> </w:t>
      </w:r>
      <w:r>
        <w:rPr>
          <w:sz w:val="24"/>
        </w:rPr>
        <w:t>полезных</w:t>
      </w:r>
      <w:r>
        <w:rPr>
          <w:spacing w:val="1"/>
          <w:sz w:val="24"/>
        </w:rPr>
        <w:t xml:space="preserve"> </w:t>
      </w:r>
      <w:r>
        <w:rPr>
          <w:sz w:val="24"/>
        </w:rPr>
        <w:t>ископаемых,</w:t>
      </w:r>
      <w:r>
        <w:rPr>
          <w:spacing w:val="1"/>
          <w:sz w:val="24"/>
        </w:rPr>
        <w:t xml:space="preserve"> </w:t>
      </w:r>
      <w:r>
        <w:rPr>
          <w:sz w:val="24"/>
        </w:rPr>
        <w:t>растительного</w:t>
      </w:r>
      <w:r>
        <w:rPr>
          <w:spacing w:val="1"/>
          <w:sz w:val="24"/>
        </w:rPr>
        <w:t xml:space="preserve"> </w:t>
      </w:r>
      <w:r>
        <w:rPr>
          <w:sz w:val="24"/>
        </w:rPr>
        <w:t>и</w:t>
      </w:r>
      <w:r>
        <w:rPr>
          <w:spacing w:val="1"/>
          <w:sz w:val="24"/>
        </w:rPr>
        <w:t xml:space="preserve"> </w:t>
      </w:r>
      <w:r>
        <w:rPr>
          <w:sz w:val="24"/>
        </w:rPr>
        <w:t>животного</w:t>
      </w:r>
      <w:r>
        <w:rPr>
          <w:spacing w:val="1"/>
          <w:sz w:val="24"/>
        </w:rPr>
        <w:t xml:space="preserve"> </w:t>
      </w:r>
      <w:r>
        <w:rPr>
          <w:sz w:val="24"/>
        </w:rPr>
        <w:t>мира.</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Международная</w:t>
      </w:r>
      <w:r>
        <w:rPr>
          <w:spacing w:val="-57"/>
          <w:sz w:val="24"/>
        </w:rPr>
        <w:t xml:space="preserve"> </w:t>
      </w:r>
      <w:r>
        <w:rPr>
          <w:sz w:val="24"/>
        </w:rPr>
        <w:t>Красная</w:t>
      </w:r>
      <w:r>
        <w:rPr>
          <w:spacing w:val="-1"/>
          <w:sz w:val="24"/>
        </w:rPr>
        <w:t xml:space="preserve"> </w:t>
      </w:r>
      <w:r>
        <w:rPr>
          <w:sz w:val="24"/>
        </w:rPr>
        <w:t>книга</w:t>
      </w:r>
      <w:r>
        <w:rPr>
          <w:spacing w:val="-1"/>
          <w:sz w:val="24"/>
        </w:rPr>
        <w:t xml:space="preserve"> </w:t>
      </w:r>
      <w:r>
        <w:rPr>
          <w:sz w:val="24"/>
        </w:rPr>
        <w:t>(отдельные</w:t>
      </w:r>
      <w:r>
        <w:rPr>
          <w:spacing w:val="-2"/>
          <w:sz w:val="24"/>
        </w:rPr>
        <w:t xml:space="preserve"> </w:t>
      </w:r>
      <w:r>
        <w:rPr>
          <w:sz w:val="24"/>
        </w:rPr>
        <w:t>примеры).</w:t>
      </w:r>
    </w:p>
    <w:p w:rsidR="000B529C" w:rsidRDefault="00392229">
      <w:pPr>
        <w:pStyle w:val="a5"/>
        <w:numPr>
          <w:ilvl w:val="1"/>
          <w:numId w:val="30"/>
        </w:numPr>
        <w:tabs>
          <w:tab w:val="left" w:pos="1241"/>
        </w:tabs>
        <w:ind w:left="1240" w:hanging="421"/>
        <w:jc w:val="both"/>
        <w:rPr>
          <w:sz w:val="24"/>
        </w:rPr>
      </w:pPr>
      <w:r>
        <w:rPr>
          <w:sz w:val="24"/>
        </w:rPr>
        <w:t>Правила</w:t>
      </w:r>
      <w:r>
        <w:rPr>
          <w:spacing w:val="-5"/>
          <w:sz w:val="24"/>
        </w:rPr>
        <w:t xml:space="preserve"> </w:t>
      </w:r>
      <w:r>
        <w:rPr>
          <w:sz w:val="24"/>
        </w:rPr>
        <w:t>безопасной</w:t>
      </w:r>
      <w:r>
        <w:rPr>
          <w:spacing w:val="-4"/>
          <w:sz w:val="24"/>
        </w:rPr>
        <w:t xml:space="preserve"> </w:t>
      </w:r>
      <w:r>
        <w:rPr>
          <w:sz w:val="24"/>
        </w:rPr>
        <w:t>жизнедеятельности.</w:t>
      </w:r>
    </w:p>
    <w:p w:rsidR="000B529C" w:rsidRDefault="00392229">
      <w:pPr>
        <w:pStyle w:val="a5"/>
        <w:numPr>
          <w:ilvl w:val="2"/>
          <w:numId w:val="30"/>
        </w:numPr>
        <w:tabs>
          <w:tab w:val="left" w:pos="1421"/>
        </w:tabs>
        <w:ind w:left="1420" w:hanging="601"/>
        <w:jc w:val="both"/>
        <w:rPr>
          <w:sz w:val="24"/>
        </w:rPr>
      </w:pPr>
      <w:r>
        <w:rPr>
          <w:sz w:val="24"/>
        </w:rPr>
        <w:t>Здоровый</w:t>
      </w:r>
      <w:r>
        <w:rPr>
          <w:spacing w:val="-3"/>
          <w:sz w:val="24"/>
        </w:rPr>
        <w:t xml:space="preserve"> </w:t>
      </w:r>
      <w:r>
        <w:rPr>
          <w:sz w:val="24"/>
        </w:rPr>
        <w:t>образ</w:t>
      </w:r>
      <w:r>
        <w:rPr>
          <w:spacing w:val="-2"/>
          <w:sz w:val="24"/>
        </w:rPr>
        <w:t xml:space="preserve"> </w:t>
      </w:r>
      <w:r>
        <w:rPr>
          <w:sz w:val="24"/>
        </w:rPr>
        <w:t>жизни:</w:t>
      </w:r>
      <w:r>
        <w:rPr>
          <w:spacing w:val="-4"/>
          <w:sz w:val="24"/>
        </w:rPr>
        <w:t xml:space="preserve"> </w:t>
      </w:r>
      <w:r>
        <w:rPr>
          <w:sz w:val="24"/>
        </w:rPr>
        <w:t>профилактика</w:t>
      </w:r>
      <w:r>
        <w:rPr>
          <w:spacing w:val="-2"/>
          <w:sz w:val="24"/>
        </w:rPr>
        <w:t xml:space="preserve"> </w:t>
      </w:r>
      <w:r>
        <w:rPr>
          <w:sz w:val="24"/>
        </w:rPr>
        <w:t>вредных</w:t>
      </w:r>
      <w:r>
        <w:rPr>
          <w:spacing w:val="-2"/>
          <w:sz w:val="24"/>
        </w:rPr>
        <w:t xml:space="preserve"> </w:t>
      </w:r>
      <w:r>
        <w:rPr>
          <w:sz w:val="24"/>
        </w:rPr>
        <w:t>привычек.</w:t>
      </w:r>
    </w:p>
    <w:p w:rsidR="000B529C" w:rsidRDefault="00392229">
      <w:pPr>
        <w:pStyle w:val="a5"/>
        <w:numPr>
          <w:ilvl w:val="2"/>
          <w:numId w:val="30"/>
        </w:numPr>
        <w:tabs>
          <w:tab w:val="left" w:pos="1421"/>
        </w:tabs>
        <w:ind w:right="122" w:firstLine="708"/>
        <w:jc w:val="both"/>
        <w:rPr>
          <w:sz w:val="24"/>
        </w:rPr>
      </w:pPr>
      <w:r>
        <w:rPr>
          <w:sz w:val="24"/>
        </w:rPr>
        <w:t>Безопасность</w:t>
      </w:r>
      <w:r>
        <w:rPr>
          <w:spacing w:val="1"/>
          <w:sz w:val="24"/>
        </w:rPr>
        <w:t xml:space="preserve"> </w:t>
      </w:r>
      <w:r>
        <w:rPr>
          <w:sz w:val="24"/>
        </w:rPr>
        <w:t>в</w:t>
      </w:r>
      <w:r>
        <w:rPr>
          <w:spacing w:val="1"/>
          <w:sz w:val="24"/>
        </w:rPr>
        <w:t xml:space="preserve"> </w:t>
      </w:r>
      <w:r>
        <w:rPr>
          <w:sz w:val="24"/>
        </w:rPr>
        <w:t>городе</w:t>
      </w:r>
      <w:r>
        <w:rPr>
          <w:spacing w:val="1"/>
          <w:sz w:val="24"/>
        </w:rPr>
        <w:t xml:space="preserve"> </w:t>
      </w:r>
      <w:r>
        <w:rPr>
          <w:sz w:val="24"/>
        </w:rPr>
        <w:t>(планирование</w:t>
      </w:r>
      <w:r>
        <w:rPr>
          <w:spacing w:val="1"/>
          <w:sz w:val="24"/>
        </w:rPr>
        <w:t xml:space="preserve"> </w:t>
      </w:r>
      <w:r>
        <w:rPr>
          <w:sz w:val="24"/>
        </w:rPr>
        <w:t>маршрутов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транспортной</w:t>
      </w:r>
      <w:r>
        <w:rPr>
          <w:spacing w:val="-57"/>
          <w:sz w:val="24"/>
        </w:rPr>
        <w:t xml:space="preserve"> </w:t>
      </w:r>
      <w:r>
        <w:rPr>
          <w:sz w:val="24"/>
        </w:rPr>
        <w:t>инфраструктуры</w:t>
      </w:r>
      <w:r>
        <w:rPr>
          <w:spacing w:val="1"/>
          <w:sz w:val="24"/>
        </w:rPr>
        <w:t xml:space="preserve"> </w:t>
      </w:r>
      <w:r>
        <w:rPr>
          <w:sz w:val="24"/>
        </w:rPr>
        <w:t>города;</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зонах</w:t>
      </w:r>
      <w:r>
        <w:rPr>
          <w:spacing w:val="1"/>
          <w:sz w:val="24"/>
        </w:rPr>
        <w:t xml:space="preserve"> </w:t>
      </w:r>
      <w:r>
        <w:rPr>
          <w:sz w:val="24"/>
        </w:rPr>
        <w:t>отдыха,</w:t>
      </w:r>
      <w:r>
        <w:rPr>
          <w:spacing w:val="1"/>
          <w:sz w:val="24"/>
        </w:rPr>
        <w:t xml:space="preserve"> </w:t>
      </w:r>
      <w:r>
        <w:rPr>
          <w:sz w:val="24"/>
        </w:rPr>
        <w:t>учреждениях</w:t>
      </w:r>
      <w:r>
        <w:rPr>
          <w:spacing w:val="1"/>
          <w:sz w:val="24"/>
        </w:rPr>
        <w:t xml:space="preserve"> </w:t>
      </w:r>
      <w:r>
        <w:rPr>
          <w:sz w:val="24"/>
        </w:rPr>
        <w:t>культуры).</w:t>
      </w:r>
    </w:p>
    <w:p w:rsidR="000B529C" w:rsidRDefault="00392229">
      <w:pPr>
        <w:pStyle w:val="a5"/>
        <w:numPr>
          <w:ilvl w:val="2"/>
          <w:numId w:val="30"/>
        </w:numPr>
        <w:tabs>
          <w:tab w:val="left" w:pos="1421"/>
        </w:tabs>
        <w:ind w:right="129" w:firstLine="708"/>
        <w:jc w:val="both"/>
        <w:rPr>
          <w:sz w:val="24"/>
        </w:rPr>
      </w:pPr>
      <w:r>
        <w:rPr>
          <w:sz w:val="24"/>
        </w:rPr>
        <w:t>Правила безопасного поведения велосипедиста с учётом дорожных знаков и разметки,</w:t>
      </w:r>
      <w:r>
        <w:rPr>
          <w:spacing w:val="1"/>
          <w:sz w:val="24"/>
        </w:rPr>
        <w:t xml:space="preserve"> </w:t>
      </w:r>
      <w:r>
        <w:rPr>
          <w:sz w:val="24"/>
        </w:rPr>
        <w:t>сигналов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защиты</w:t>
      </w:r>
      <w:r>
        <w:rPr>
          <w:spacing w:val="1"/>
          <w:sz w:val="24"/>
        </w:rPr>
        <w:t xml:space="preserve"> </w:t>
      </w:r>
      <w:r>
        <w:rPr>
          <w:sz w:val="24"/>
        </w:rPr>
        <w:t>велосипедиста,</w:t>
      </w:r>
      <w:r>
        <w:rPr>
          <w:spacing w:val="1"/>
          <w:sz w:val="24"/>
        </w:rPr>
        <w:t xml:space="preserve"> </w:t>
      </w:r>
      <w:r>
        <w:rPr>
          <w:sz w:val="24"/>
        </w:rPr>
        <w:t>правила</w:t>
      </w:r>
      <w:r>
        <w:rPr>
          <w:spacing w:val="1"/>
          <w:sz w:val="24"/>
        </w:rPr>
        <w:t xml:space="preserve"> </w:t>
      </w:r>
      <w:r>
        <w:rPr>
          <w:sz w:val="24"/>
        </w:rPr>
        <w:t>использования</w:t>
      </w:r>
      <w:r>
        <w:rPr>
          <w:spacing w:val="1"/>
          <w:sz w:val="24"/>
        </w:rPr>
        <w:t xml:space="preserve"> </w:t>
      </w:r>
      <w:r>
        <w:rPr>
          <w:sz w:val="24"/>
        </w:rPr>
        <w:t>самоката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средств</w:t>
      </w:r>
      <w:r>
        <w:rPr>
          <w:spacing w:val="1"/>
          <w:sz w:val="24"/>
        </w:rPr>
        <w:t xml:space="preserve"> </w:t>
      </w:r>
      <w:r>
        <w:rPr>
          <w:sz w:val="24"/>
        </w:rPr>
        <w:t>индивидуальной</w:t>
      </w:r>
      <w:r>
        <w:rPr>
          <w:spacing w:val="-1"/>
          <w:sz w:val="24"/>
        </w:rPr>
        <w:t xml:space="preserve"> </w:t>
      </w:r>
      <w:r>
        <w:rPr>
          <w:sz w:val="24"/>
        </w:rPr>
        <w:t>мобильности.</w:t>
      </w:r>
    </w:p>
    <w:p w:rsidR="000B529C" w:rsidRDefault="00392229">
      <w:pPr>
        <w:pStyle w:val="a5"/>
        <w:numPr>
          <w:ilvl w:val="2"/>
          <w:numId w:val="30"/>
        </w:numPr>
        <w:tabs>
          <w:tab w:val="left" w:pos="1421"/>
        </w:tabs>
        <w:spacing w:before="1"/>
        <w:ind w:right="131" w:firstLine="708"/>
        <w:jc w:val="both"/>
        <w:rPr>
          <w:sz w:val="24"/>
        </w:rPr>
      </w:pPr>
      <w:r>
        <w:rPr>
          <w:sz w:val="24"/>
        </w:rPr>
        <w:t>Безопасность</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(поиск</w:t>
      </w:r>
      <w:r>
        <w:rPr>
          <w:spacing w:val="1"/>
          <w:sz w:val="24"/>
        </w:rPr>
        <w:t xml:space="preserve"> </w:t>
      </w:r>
      <w:r>
        <w:rPr>
          <w:sz w:val="24"/>
        </w:rPr>
        <w:t>достоверной</w:t>
      </w:r>
      <w:r>
        <w:rPr>
          <w:spacing w:val="1"/>
          <w:sz w:val="24"/>
        </w:rPr>
        <w:t xml:space="preserve"> </w:t>
      </w:r>
      <w:r>
        <w:rPr>
          <w:sz w:val="24"/>
        </w:rPr>
        <w:t>информации,</w:t>
      </w:r>
      <w:r>
        <w:rPr>
          <w:spacing w:val="1"/>
          <w:sz w:val="24"/>
        </w:rPr>
        <w:t xml:space="preserve"> </w:t>
      </w:r>
      <w:r>
        <w:rPr>
          <w:sz w:val="24"/>
        </w:rPr>
        <w:t>опознавание</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детских</w:t>
      </w:r>
      <w:r>
        <w:rPr>
          <w:spacing w:val="1"/>
          <w:sz w:val="24"/>
        </w:rPr>
        <w:t xml:space="preserve"> </w:t>
      </w:r>
      <w:r>
        <w:rPr>
          <w:sz w:val="24"/>
        </w:rPr>
        <w:t>развлекательных</w:t>
      </w:r>
      <w:r>
        <w:rPr>
          <w:spacing w:val="1"/>
          <w:sz w:val="24"/>
        </w:rPr>
        <w:t xml:space="preserve"> </w:t>
      </w:r>
      <w:r>
        <w:rPr>
          <w:sz w:val="24"/>
        </w:rPr>
        <w:t>порталов)</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Интернет.</w:t>
      </w:r>
    </w:p>
    <w:p w:rsidR="000B529C" w:rsidRDefault="00392229">
      <w:pPr>
        <w:pStyle w:val="a5"/>
        <w:numPr>
          <w:ilvl w:val="1"/>
          <w:numId w:val="30"/>
        </w:numPr>
        <w:tabs>
          <w:tab w:val="left" w:pos="1241"/>
        </w:tabs>
        <w:ind w:right="124" w:firstLine="708"/>
        <w:jc w:val="both"/>
        <w:rPr>
          <w:sz w:val="24"/>
        </w:rPr>
      </w:pPr>
      <w:r>
        <w:rPr>
          <w:sz w:val="24"/>
        </w:rPr>
        <w:t>Изучение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4</w:t>
      </w:r>
      <w:r>
        <w:rPr>
          <w:spacing w:val="1"/>
          <w:sz w:val="24"/>
        </w:rPr>
        <w:t xml:space="preserve"> </w:t>
      </w:r>
      <w:r>
        <w:rPr>
          <w:sz w:val="24"/>
        </w:rPr>
        <w:t>классе</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2"/>
          <w:numId w:val="30"/>
        </w:numPr>
        <w:tabs>
          <w:tab w:val="left" w:pos="1421"/>
          <w:tab w:val="left" w:pos="2497"/>
          <w:tab w:val="left" w:pos="3890"/>
          <w:tab w:val="left" w:pos="4257"/>
          <w:tab w:val="left" w:pos="6425"/>
          <w:tab w:val="left" w:pos="7584"/>
          <w:tab w:val="left" w:pos="8162"/>
          <w:tab w:val="left" w:pos="8955"/>
        </w:tabs>
        <w:spacing w:before="60"/>
        <w:ind w:right="122" w:firstLine="708"/>
        <w:rPr>
          <w:sz w:val="24"/>
        </w:rPr>
      </w:pPr>
      <w:r>
        <w:rPr>
          <w:sz w:val="24"/>
        </w:rPr>
        <w:lastRenderedPageBreak/>
        <w:t>Базовые</w:t>
      </w:r>
      <w:r>
        <w:rPr>
          <w:sz w:val="24"/>
        </w:rPr>
        <w:tab/>
        <w:t>логические</w:t>
      </w:r>
      <w:r>
        <w:rPr>
          <w:sz w:val="24"/>
        </w:rPr>
        <w:tab/>
        <w:t>и</w:t>
      </w:r>
      <w:r>
        <w:rPr>
          <w:sz w:val="24"/>
        </w:rPr>
        <w:tab/>
        <w:t>исследовательские</w:t>
      </w:r>
      <w:r>
        <w:rPr>
          <w:sz w:val="24"/>
        </w:rPr>
        <w:tab/>
        <w:t>действия</w:t>
      </w:r>
      <w:r>
        <w:rPr>
          <w:sz w:val="24"/>
        </w:rPr>
        <w:tab/>
        <w:t>как</w:t>
      </w:r>
      <w:r>
        <w:rPr>
          <w:sz w:val="24"/>
        </w:rPr>
        <w:tab/>
        <w:t>часть</w:t>
      </w:r>
      <w:r>
        <w:rPr>
          <w:sz w:val="24"/>
        </w:rPr>
        <w:tab/>
      </w:r>
      <w:r>
        <w:rPr>
          <w:spacing w:val="-1"/>
          <w:sz w:val="24"/>
        </w:rPr>
        <w:t>познавательных</w:t>
      </w:r>
      <w:r>
        <w:rPr>
          <w:spacing w:val="-57"/>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4"/>
          <w:sz w:val="24"/>
        </w:rPr>
        <w:t xml:space="preserve"> </w:t>
      </w:r>
      <w:r>
        <w:rPr>
          <w:sz w:val="24"/>
        </w:rPr>
        <w:t>способствуют</w:t>
      </w:r>
      <w:r>
        <w:rPr>
          <w:spacing w:val="-1"/>
          <w:sz w:val="24"/>
        </w:rPr>
        <w:t xml:space="preserve"> </w:t>
      </w:r>
      <w:r>
        <w:rPr>
          <w:sz w:val="24"/>
        </w:rPr>
        <w:t>формированию</w:t>
      </w:r>
      <w:r>
        <w:rPr>
          <w:spacing w:val="2"/>
          <w:sz w:val="24"/>
        </w:rPr>
        <w:t xml:space="preserve"> </w:t>
      </w:r>
      <w:r>
        <w:rPr>
          <w:sz w:val="24"/>
        </w:rPr>
        <w:t>умений:</w:t>
      </w:r>
    </w:p>
    <w:p w:rsidR="000B529C" w:rsidRDefault="00392229">
      <w:pPr>
        <w:pStyle w:val="a3"/>
        <w:ind w:left="820" w:firstLine="0"/>
        <w:jc w:val="left"/>
      </w:pPr>
      <w:r>
        <w:t>устанавливать</w:t>
      </w:r>
      <w:r>
        <w:rPr>
          <w:spacing w:val="-4"/>
        </w:rPr>
        <w:t xml:space="preserve"> </w:t>
      </w:r>
      <w:r>
        <w:t>последовательность</w:t>
      </w:r>
      <w:r>
        <w:rPr>
          <w:spacing w:val="-4"/>
        </w:rPr>
        <w:t xml:space="preserve"> </w:t>
      </w:r>
      <w:r>
        <w:t>этапов</w:t>
      </w:r>
      <w:r>
        <w:rPr>
          <w:spacing w:val="-4"/>
        </w:rPr>
        <w:t xml:space="preserve"> </w:t>
      </w:r>
      <w:r>
        <w:t>возрастного</w:t>
      </w:r>
      <w:r>
        <w:rPr>
          <w:spacing w:val="-5"/>
        </w:rPr>
        <w:t xml:space="preserve"> </w:t>
      </w:r>
      <w:r>
        <w:t>развития</w:t>
      </w:r>
      <w:r>
        <w:rPr>
          <w:spacing w:val="-4"/>
        </w:rPr>
        <w:t xml:space="preserve"> </w:t>
      </w:r>
      <w:r>
        <w:t>человека;</w:t>
      </w:r>
    </w:p>
    <w:p w:rsidR="000B529C" w:rsidRDefault="00392229">
      <w:pPr>
        <w:pStyle w:val="a3"/>
        <w:ind w:right="128"/>
        <w:jc w:val="left"/>
      </w:pPr>
      <w:r>
        <w:t>конструировать</w:t>
      </w:r>
      <w:r>
        <w:rPr>
          <w:spacing w:val="9"/>
        </w:rPr>
        <w:t xml:space="preserve"> </w:t>
      </w:r>
      <w:r>
        <w:t>в</w:t>
      </w:r>
      <w:r>
        <w:rPr>
          <w:spacing w:val="9"/>
        </w:rPr>
        <w:t xml:space="preserve"> </w:t>
      </w:r>
      <w:r>
        <w:t>учебных</w:t>
      </w:r>
      <w:r>
        <w:rPr>
          <w:spacing w:val="7"/>
        </w:rPr>
        <w:t xml:space="preserve"> </w:t>
      </w:r>
      <w:r>
        <w:t>и</w:t>
      </w:r>
      <w:r>
        <w:rPr>
          <w:spacing w:val="6"/>
        </w:rPr>
        <w:t xml:space="preserve"> </w:t>
      </w:r>
      <w:r>
        <w:t>игровых</w:t>
      </w:r>
      <w:r>
        <w:rPr>
          <w:spacing w:val="9"/>
        </w:rPr>
        <w:t xml:space="preserve"> </w:t>
      </w:r>
      <w:r>
        <w:t>ситуациях</w:t>
      </w:r>
      <w:r>
        <w:rPr>
          <w:spacing w:val="9"/>
        </w:rPr>
        <w:t xml:space="preserve"> </w:t>
      </w:r>
      <w:r>
        <w:t>правила</w:t>
      </w:r>
      <w:r>
        <w:rPr>
          <w:spacing w:val="5"/>
        </w:rPr>
        <w:t xml:space="preserve"> </w:t>
      </w:r>
      <w:r>
        <w:t>безопасного</w:t>
      </w:r>
      <w:r>
        <w:rPr>
          <w:spacing w:val="7"/>
        </w:rPr>
        <w:t xml:space="preserve"> </w:t>
      </w:r>
      <w:r>
        <w:t>поведения</w:t>
      </w:r>
      <w:r>
        <w:rPr>
          <w:spacing w:val="7"/>
        </w:rPr>
        <w:t xml:space="preserve"> </w:t>
      </w:r>
      <w:r>
        <w:t>в</w:t>
      </w:r>
      <w:r>
        <w:rPr>
          <w:spacing w:val="5"/>
        </w:rPr>
        <w:t xml:space="preserve"> </w:t>
      </w:r>
      <w:r>
        <w:t>среде</w:t>
      </w:r>
      <w:r>
        <w:rPr>
          <w:spacing w:val="-57"/>
        </w:rPr>
        <w:t xml:space="preserve"> </w:t>
      </w:r>
      <w:r>
        <w:t>обитания;</w:t>
      </w:r>
    </w:p>
    <w:p w:rsidR="000B529C" w:rsidRDefault="00392229">
      <w:pPr>
        <w:pStyle w:val="a3"/>
        <w:tabs>
          <w:tab w:val="left" w:pos="2458"/>
          <w:tab w:val="left" w:pos="3322"/>
          <w:tab w:val="left" w:pos="4688"/>
          <w:tab w:val="left" w:pos="5830"/>
          <w:tab w:val="left" w:pos="7046"/>
          <w:tab w:val="left" w:pos="7974"/>
          <w:tab w:val="left" w:pos="9190"/>
          <w:tab w:val="left" w:pos="9938"/>
        </w:tabs>
        <w:ind w:right="131"/>
        <w:jc w:val="left"/>
      </w:pPr>
      <w:r>
        <w:t>моделировать</w:t>
      </w:r>
      <w:r>
        <w:tab/>
        <w:t>схемы</w:t>
      </w:r>
      <w:r>
        <w:tab/>
        <w:t>природных</w:t>
      </w:r>
      <w:r>
        <w:tab/>
        <w:t>объектов</w:t>
      </w:r>
      <w:r>
        <w:tab/>
        <w:t>(строение</w:t>
      </w:r>
      <w:r>
        <w:tab/>
        <w:t>почвы;</w:t>
      </w:r>
      <w:r>
        <w:tab/>
        <w:t>движение</w:t>
      </w:r>
      <w:r>
        <w:tab/>
        <w:t>реки,</w:t>
      </w:r>
      <w:r>
        <w:tab/>
      </w:r>
      <w:r>
        <w:rPr>
          <w:spacing w:val="-1"/>
        </w:rPr>
        <w:t>форма</w:t>
      </w:r>
      <w:r>
        <w:rPr>
          <w:spacing w:val="-57"/>
        </w:rPr>
        <w:t xml:space="preserve"> </w:t>
      </w:r>
      <w:r>
        <w:t>поверхности);</w:t>
      </w:r>
    </w:p>
    <w:p w:rsidR="000B529C" w:rsidRDefault="00392229">
      <w:pPr>
        <w:pStyle w:val="a3"/>
        <w:ind w:left="820" w:right="1339" w:firstLine="0"/>
        <w:jc w:val="left"/>
      </w:pPr>
      <w:r>
        <w:t>соотносить объекты природы с принадлежностью к определённой природной зоне;</w:t>
      </w:r>
      <w:r>
        <w:rPr>
          <w:spacing w:val="-57"/>
        </w:rPr>
        <w:t xml:space="preserve"> </w:t>
      </w:r>
      <w:r>
        <w:t>классифицировать</w:t>
      </w:r>
      <w:r>
        <w:rPr>
          <w:spacing w:val="-2"/>
        </w:rPr>
        <w:t xml:space="preserve"> </w:t>
      </w:r>
      <w:r>
        <w:t>природные</w:t>
      </w:r>
      <w:r>
        <w:rPr>
          <w:spacing w:val="-3"/>
        </w:rPr>
        <w:t xml:space="preserve"> </w:t>
      </w:r>
      <w:r>
        <w:t>объекты</w:t>
      </w:r>
      <w:r>
        <w:rPr>
          <w:spacing w:val="-1"/>
        </w:rPr>
        <w:t xml:space="preserve"> </w:t>
      </w:r>
      <w:r>
        <w:t>по</w:t>
      </w:r>
      <w:r>
        <w:rPr>
          <w:spacing w:val="-2"/>
        </w:rPr>
        <w:t xml:space="preserve"> </w:t>
      </w:r>
      <w:r>
        <w:t>принадлежности к</w:t>
      </w:r>
      <w:r>
        <w:rPr>
          <w:spacing w:val="-3"/>
        </w:rPr>
        <w:t xml:space="preserve"> </w:t>
      </w:r>
      <w:r>
        <w:t>природной</w:t>
      </w:r>
      <w:r>
        <w:rPr>
          <w:spacing w:val="-1"/>
        </w:rPr>
        <w:t xml:space="preserve"> </w:t>
      </w:r>
      <w:r>
        <w:t>зоне;</w:t>
      </w:r>
    </w:p>
    <w:p w:rsidR="000B529C" w:rsidRDefault="00392229">
      <w:pPr>
        <w:pStyle w:val="a3"/>
        <w:ind w:right="132"/>
      </w:pPr>
      <w:r>
        <w:t>определять разрыв между реальным и желательным состоянием объекта (ситуации) на основе</w:t>
      </w:r>
      <w:r>
        <w:rPr>
          <w:spacing w:val="1"/>
        </w:rPr>
        <w:t xml:space="preserve"> </w:t>
      </w:r>
      <w:r>
        <w:t>предложенных</w:t>
      </w:r>
      <w:r>
        <w:rPr>
          <w:spacing w:val="3"/>
        </w:rPr>
        <w:t xml:space="preserve"> </w:t>
      </w:r>
      <w:r>
        <w:t>учителем</w:t>
      </w:r>
      <w:r>
        <w:rPr>
          <w:spacing w:val="-1"/>
        </w:rPr>
        <w:t xml:space="preserve"> </w:t>
      </w:r>
      <w:r>
        <w:t>вопросов.</w:t>
      </w:r>
    </w:p>
    <w:p w:rsidR="000B529C" w:rsidRDefault="00392229">
      <w:pPr>
        <w:pStyle w:val="a5"/>
        <w:numPr>
          <w:ilvl w:val="2"/>
          <w:numId w:val="30"/>
        </w:numPr>
        <w:tabs>
          <w:tab w:val="left" w:pos="1421"/>
        </w:tabs>
        <w:ind w:right="127" w:firstLine="708"/>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способствует</w:t>
      </w:r>
      <w:r>
        <w:rPr>
          <w:spacing w:val="-1"/>
          <w:sz w:val="24"/>
        </w:rPr>
        <w:t xml:space="preserve"> </w:t>
      </w:r>
      <w:r>
        <w:rPr>
          <w:sz w:val="24"/>
        </w:rPr>
        <w:t>формированию</w:t>
      </w:r>
      <w:r>
        <w:rPr>
          <w:spacing w:val="2"/>
          <w:sz w:val="24"/>
        </w:rPr>
        <w:t xml:space="preserve"> </w:t>
      </w:r>
      <w:r>
        <w:rPr>
          <w:sz w:val="24"/>
        </w:rPr>
        <w:t>умений:</w:t>
      </w:r>
    </w:p>
    <w:p w:rsidR="000B529C" w:rsidRDefault="00392229">
      <w:pPr>
        <w:pStyle w:val="a3"/>
        <w:ind w:right="130"/>
      </w:pPr>
      <w:r>
        <w:t>использовать умения работать с информацией, представленной в разных формах; оценивать</w:t>
      </w:r>
      <w:r>
        <w:rPr>
          <w:spacing w:val="1"/>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образовательных</w:t>
      </w:r>
      <w:r>
        <w:rPr>
          <w:spacing w:val="-2"/>
        </w:rPr>
        <w:t xml:space="preserve"> </w:t>
      </w:r>
      <w:r>
        <w:t>и информационных</w:t>
      </w:r>
      <w:r>
        <w:rPr>
          <w:spacing w:val="2"/>
        </w:rPr>
        <w:t xml:space="preserve"> </w:t>
      </w:r>
      <w:r>
        <w:t>ресурсов;</w:t>
      </w:r>
    </w:p>
    <w:p w:rsidR="000B529C" w:rsidRDefault="00392229">
      <w:pPr>
        <w:pStyle w:val="a3"/>
        <w:ind w:right="121"/>
      </w:pPr>
      <w:r>
        <w:t>использовать</w:t>
      </w:r>
      <w:r>
        <w:rPr>
          <w:spacing w:val="1"/>
        </w:rPr>
        <w:t xml:space="preserve"> </w:t>
      </w:r>
      <w:r>
        <w:t>для</w:t>
      </w:r>
      <w:r>
        <w:rPr>
          <w:spacing w:val="1"/>
        </w:rPr>
        <w:t xml:space="preserve"> </w:t>
      </w:r>
      <w:r>
        <w:t>уточнения</w:t>
      </w:r>
      <w:r>
        <w:rPr>
          <w:spacing w:val="1"/>
        </w:rPr>
        <w:t xml:space="preserve"> </w:t>
      </w:r>
      <w:r>
        <w:t>и</w:t>
      </w:r>
      <w:r>
        <w:rPr>
          <w:spacing w:val="1"/>
        </w:rPr>
        <w:t xml:space="preserve"> </w:t>
      </w:r>
      <w:r>
        <w:t>расширения</w:t>
      </w:r>
      <w:r>
        <w:rPr>
          <w:spacing w:val="1"/>
        </w:rPr>
        <w:t xml:space="preserve"> </w:t>
      </w:r>
      <w:r>
        <w:t>своих</w:t>
      </w:r>
      <w:r>
        <w:rPr>
          <w:spacing w:val="1"/>
        </w:rPr>
        <w:t xml:space="preserve"> </w:t>
      </w:r>
      <w:r>
        <w:t>знаний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словари,</w:t>
      </w:r>
      <w:r>
        <w:rPr>
          <w:spacing w:val="1"/>
        </w:rPr>
        <w:t xml:space="preserve"> </w:t>
      </w:r>
      <w:r>
        <w:t>справочники, энциклопедии, в том числе и информационно-телекомуникационную сеть «Интернет»</w:t>
      </w:r>
      <w:r>
        <w:rPr>
          <w:spacing w:val="1"/>
        </w:rPr>
        <w:t xml:space="preserve"> </w:t>
      </w:r>
      <w:r>
        <w:t>(в</w:t>
      </w:r>
      <w:r>
        <w:rPr>
          <w:spacing w:val="2"/>
        </w:rPr>
        <w:t xml:space="preserve"> </w:t>
      </w:r>
      <w:r>
        <w:t>условиях</w:t>
      </w:r>
      <w:r>
        <w:rPr>
          <w:spacing w:val="2"/>
        </w:rPr>
        <w:t xml:space="preserve"> </w:t>
      </w:r>
      <w:r>
        <w:t>контролируемого выхода);</w:t>
      </w:r>
    </w:p>
    <w:p w:rsidR="000B529C" w:rsidRDefault="00392229">
      <w:pPr>
        <w:pStyle w:val="a3"/>
        <w:spacing w:before="1"/>
        <w:ind w:right="128"/>
      </w:pPr>
      <w:r>
        <w:t>подготавливать</w:t>
      </w:r>
      <w:r>
        <w:rPr>
          <w:spacing w:val="1"/>
        </w:rPr>
        <w:t xml:space="preserve"> </w:t>
      </w:r>
      <w:r>
        <w:t>сообщения</w:t>
      </w:r>
      <w:r>
        <w:rPr>
          <w:spacing w:val="1"/>
        </w:rPr>
        <w:t xml:space="preserve"> </w:t>
      </w:r>
      <w:r>
        <w:t>(доклады)</w:t>
      </w:r>
      <w:r>
        <w:rPr>
          <w:spacing w:val="1"/>
        </w:rPr>
        <w:t xml:space="preserve"> </w:t>
      </w:r>
      <w:r>
        <w:t>на</w:t>
      </w:r>
      <w:r>
        <w:rPr>
          <w:spacing w:val="1"/>
        </w:rPr>
        <w:t xml:space="preserve"> </w:t>
      </w:r>
      <w:r>
        <w:t>предложенную</w:t>
      </w:r>
      <w:r>
        <w:rPr>
          <w:spacing w:val="1"/>
        </w:rPr>
        <w:t xml:space="preserve"> </w:t>
      </w:r>
      <w:r>
        <w:t>тему</w:t>
      </w:r>
      <w:r>
        <w:rPr>
          <w:spacing w:val="1"/>
        </w:rPr>
        <w:t xml:space="preserve"> </w:t>
      </w:r>
      <w:r>
        <w:t>на</w:t>
      </w:r>
      <w:r>
        <w:rPr>
          <w:spacing w:val="1"/>
        </w:rPr>
        <w:t xml:space="preserve"> </w:t>
      </w:r>
      <w:r>
        <w:t>основе</w:t>
      </w:r>
      <w:r>
        <w:rPr>
          <w:spacing w:val="1"/>
        </w:rPr>
        <w:t xml:space="preserve"> </w:t>
      </w:r>
      <w:r>
        <w:t>дополнительной</w:t>
      </w:r>
      <w:r>
        <w:rPr>
          <w:spacing w:val="1"/>
        </w:rPr>
        <w:t xml:space="preserve"> </w:t>
      </w:r>
      <w:r>
        <w:t>информации,</w:t>
      </w:r>
      <w:r>
        <w:rPr>
          <w:spacing w:val="-2"/>
        </w:rPr>
        <w:t xml:space="preserve"> </w:t>
      </w:r>
      <w:r>
        <w:t>подготавливать</w:t>
      </w:r>
      <w:r>
        <w:rPr>
          <w:spacing w:val="-1"/>
        </w:rPr>
        <w:t xml:space="preserve"> </w:t>
      </w:r>
      <w:r>
        <w:t>презентацию,</w:t>
      </w:r>
      <w:r>
        <w:rPr>
          <w:spacing w:val="-2"/>
        </w:rPr>
        <w:t xml:space="preserve"> </w:t>
      </w:r>
      <w:r>
        <w:t>включая</w:t>
      </w:r>
      <w:r>
        <w:rPr>
          <w:spacing w:val="-1"/>
        </w:rPr>
        <w:t xml:space="preserve"> </w:t>
      </w:r>
      <w:r>
        <w:t>в</w:t>
      </w:r>
      <w:r>
        <w:rPr>
          <w:spacing w:val="-3"/>
        </w:rPr>
        <w:t xml:space="preserve"> </w:t>
      </w:r>
      <w:r>
        <w:t>неё</w:t>
      </w:r>
      <w:r>
        <w:rPr>
          <w:spacing w:val="-2"/>
        </w:rPr>
        <w:t xml:space="preserve"> </w:t>
      </w:r>
      <w:r>
        <w:t>иллюстрации,</w:t>
      </w:r>
      <w:r>
        <w:rPr>
          <w:spacing w:val="-2"/>
        </w:rPr>
        <w:t xml:space="preserve"> </w:t>
      </w:r>
      <w:r>
        <w:t>таблицы,</w:t>
      </w:r>
      <w:r>
        <w:rPr>
          <w:spacing w:val="-2"/>
        </w:rPr>
        <w:t xml:space="preserve"> </w:t>
      </w:r>
      <w:r>
        <w:t>диаграммы.</w:t>
      </w:r>
    </w:p>
    <w:p w:rsidR="000B529C" w:rsidRDefault="00392229">
      <w:pPr>
        <w:pStyle w:val="a5"/>
        <w:numPr>
          <w:ilvl w:val="2"/>
          <w:numId w:val="30"/>
        </w:numPr>
        <w:tabs>
          <w:tab w:val="left" w:pos="1421"/>
        </w:tabs>
        <w:ind w:right="127" w:firstLine="708"/>
        <w:jc w:val="both"/>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0B529C" w:rsidRDefault="00392229">
      <w:pPr>
        <w:pStyle w:val="a3"/>
        <w:ind w:right="127"/>
      </w:pPr>
      <w:proofErr w:type="gramStart"/>
      <w:r>
        <w:t>ориентироваться</w:t>
      </w:r>
      <w:r>
        <w:rPr>
          <w:spacing w:val="1"/>
        </w:rPr>
        <w:t xml:space="preserve"> </w:t>
      </w:r>
      <w:r>
        <w:t>в</w:t>
      </w:r>
      <w:r>
        <w:rPr>
          <w:spacing w:val="1"/>
        </w:rPr>
        <w:t xml:space="preserve"> </w:t>
      </w:r>
      <w:r>
        <w:t>понятиях:</w:t>
      </w:r>
      <w:r>
        <w:rPr>
          <w:spacing w:val="1"/>
        </w:rPr>
        <w:t xml:space="preserve"> </w:t>
      </w:r>
      <w:r>
        <w:t>организм,</w:t>
      </w:r>
      <w:r>
        <w:rPr>
          <w:spacing w:val="1"/>
        </w:rPr>
        <w:t xml:space="preserve"> </w:t>
      </w:r>
      <w:r>
        <w:t>возраст,</w:t>
      </w:r>
      <w:r>
        <w:rPr>
          <w:spacing w:val="1"/>
        </w:rPr>
        <w:t xml:space="preserve"> </w:t>
      </w:r>
      <w:r>
        <w:t>система</w:t>
      </w:r>
      <w:r>
        <w:rPr>
          <w:spacing w:val="1"/>
        </w:rPr>
        <w:t xml:space="preserve"> </w:t>
      </w:r>
      <w:r>
        <w:t>органов;</w:t>
      </w:r>
      <w:r>
        <w:rPr>
          <w:spacing w:val="1"/>
        </w:rPr>
        <w:t xml:space="preserve"> </w:t>
      </w:r>
      <w:r>
        <w:t>культура,</w:t>
      </w:r>
      <w:r>
        <w:rPr>
          <w:spacing w:val="1"/>
        </w:rPr>
        <w:t xml:space="preserve"> </w:t>
      </w:r>
      <w:r>
        <w:t>долг,</w:t>
      </w:r>
      <w:r>
        <w:rPr>
          <w:spacing w:val="1"/>
        </w:rPr>
        <w:t xml:space="preserve"> </w:t>
      </w:r>
      <w:r>
        <w:t>соотечественник, берестяная грамота, первопечатник, иконопись, объект Всемирного природного и</w:t>
      </w:r>
      <w:r>
        <w:rPr>
          <w:spacing w:val="1"/>
        </w:rPr>
        <w:t xml:space="preserve"> </w:t>
      </w:r>
      <w:r>
        <w:t>культурного</w:t>
      </w:r>
      <w:r>
        <w:rPr>
          <w:spacing w:val="-1"/>
        </w:rPr>
        <w:t xml:space="preserve"> </w:t>
      </w:r>
      <w:r>
        <w:t>наследия;</w:t>
      </w:r>
      <w:proofErr w:type="gramEnd"/>
    </w:p>
    <w:p w:rsidR="000B529C" w:rsidRDefault="00392229">
      <w:pPr>
        <w:pStyle w:val="a3"/>
        <w:ind w:right="133"/>
      </w:pPr>
      <w:r>
        <w:t>характеризовать</w:t>
      </w:r>
      <w:r>
        <w:rPr>
          <w:spacing w:val="1"/>
        </w:rPr>
        <w:t xml:space="preserve"> </w:t>
      </w:r>
      <w:r>
        <w:t>человека</w:t>
      </w:r>
      <w:r>
        <w:rPr>
          <w:spacing w:val="1"/>
        </w:rPr>
        <w:t xml:space="preserve"> </w:t>
      </w:r>
      <w:r>
        <w:t>как</w:t>
      </w:r>
      <w:r>
        <w:rPr>
          <w:spacing w:val="1"/>
        </w:rPr>
        <w:t xml:space="preserve"> </w:t>
      </w:r>
      <w:r>
        <w:t>живой</w:t>
      </w:r>
      <w:r>
        <w:rPr>
          <w:spacing w:val="1"/>
        </w:rPr>
        <w:t xml:space="preserve"> </w:t>
      </w:r>
      <w:r>
        <w:t>организм:</w:t>
      </w:r>
      <w:r>
        <w:rPr>
          <w:spacing w:val="1"/>
        </w:rPr>
        <w:t xml:space="preserve"> </w:t>
      </w:r>
      <w:r>
        <w:t>раскрывать</w:t>
      </w:r>
      <w:r>
        <w:rPr>
          <w:spacing w:val="1"/>
        </w:rPr>
        <w:t xml:space="preserve"> </w:t>
      </w:r>
      <w:r>
        <w:t>функции</w:t>
      </w:r>
      <w:r>
        <w:rPr>
          <w:spacing w:val="1"/>
        </w:rPr>
        <w:t xml:space="preserve"> </w:t>
      </w:r>
      <w:r>
        <w:t>различных</w:t>
      </w:r>
      <w:r>
        <w:rPr>
          <w:spacing w:val="1"/>
        </w:rPr>
        <w:t xml:space="preserve"> </w:t>
      </w:r>
      <w:r>
        <w:t>систем</w:t>
      </w:r>
      <w:r>
        <w:rPr>
          <w:spacing w:val="1"/>
        </w:rPr>
        <w:t xml:space="preserve"> </w:t>
      </w:r>
      <w:r>
        <w:t>органов;</w:t>
      </w:r>
      <w:r>
        <w:rPr>
          <w:spacing w:val="-2"/>
        </w:rPr>
        <w:t xml:space="preserve"> </w:t>
      </w:r>
      <w:r>
        <w:t>объяснять</w:t>
      </w:r>
      <w:r>
        <w:rPr>
          <w:spacing w:val="1"/>
        </w:rPr>
        <w:t xml:space="preserve"> </w:t>
      </w:r>
      <w:r>
        <w:t>особую</w:t>
      </w:r>
      <w:r>
        <w:rPr>
          <w:spacing w:val="-1"/>
        </w:rPr>
        <w:t xml:space="preserve"> </w:t>
      </w:r>
      <w:r>
        <w:t>роль нервной</w:t>
      </w:r>
      <w:r>
        <w:rPr>
          <w:spacing w:val="-1"/>
        </w:rPr>
        <w:t xml:space="preserve"> </w:t>
      </w:r>
      <w:r>
        <w:t>системы в</w:t>
      </w:r>
      <w:r>
        <w:rPr>
          <w:spacing w:val="-2"/>
        </w:rPr>
        <w:t xml:space="preserve"> </w:t>
      </w:r>
      <w:r>
        <w:t>деятельности</w:t>
      </w:r>
      <w:r>
        <w:rPr>
          <w:spacing w:val="1"/>
        </w:rPr>
        <w:t xml:space="preserve"> </w:t>
      </w:r>
      <w:r>
        <w:t>организма;</w:t>
      </w:r>
    </w:p>
    <w:p w:rsidR="000B529C" w:rsidRDefault="00392229">
      <w:pPr>
        <w:pStyle w:val="a3"/>
        <w:ind w:right="128"/>
      </w:pPr>
      <w:r>
        <w:t>создавать текст-рассуждение: объяснять вред для здоровья и самочувствия организма вредных</w:t>
      </w:r>
      <w:r>
        <w:rPr>
          <w:spacing w:val="-57"/>
        </w:rPr>
        <w:t xml:space="preserve"> </w:t>
      </w:r>
      <w:r>
        <w:t>привычек;</w:t>
      </w:r>
    </w:p>
    <w:p w:rsidR="000B529C" w:rsidRDefault="00392229">
      <w:pPr>
        <w:pStyle w:val="a3"/>
        <w:ind w:right="131"/>
      </w:pPr>
      <w:r>
        <w:t>описывать</w:t>
      </w:r>
      <w:r>
        <w:rPr>
          <w:spacing w:val="1"/>
        </w:rPr>
        <w:t xml:space="preserve"> </w:t>
      </w:r>
      <w:r>
        <w:t>ситуации</w:t>
      </w:r>
      <w:r>
        <w:rPr>
          <w:spacing w:val="1"/>
        </w:rPr>
        <w:t xml:space="preserve"> </w:t>
      </w:r>
      <w:r>
        <w:t>проявления</w:t>
      </w:r>
      <w:r>
        <w:rPr>
          <w:spacing w:val="1"/>
        </w:rPr>
        <w:t xml:space="preserve"> </w:t>
      </w:r>
      <w:r>
        <w:t>нравственных</w:t>
      </w:r>
      <w:r>
        <w:rPr>
          <w:spacing w:val="1"/>
        </w:rPr>
        <w:t xml:space="preserve"> </w:t>
      </w:r>
      <w:r>
        <w:t>качеств:</w:t>
      </w:r>
      <w:r>
        <w:rPr>
          <w:spacing w:val="1"/>
        </w:rPr>
        <w:t xml:space="preserve"> </w:t>
      </w:r>
      <w:r>
        <w:t>отзывчивости,</w:t>
      </w:r>
      <w:r>
        <w:rPr>
          <w:spacing w:val="1"/>
        </w:rPr>
        <w:t xml:space="preserve"> </w:t>
      </w:r>
      <w:r>
        <w:t>доброты,</w:t>
      </w:r>
      <w:r>
        <w:rPr>
          <w:spacing w:val="1"/>
        </w:rPr>
        <w:t xml:space="preserve"> </w:t>
      </w:r>
      <w:r>
        <w:t>справедливости</w:t>
      </w:r>
      <w:r>
        <w:rPr>
          <w:spacing w:val="1"/>
        </w:rPr>
        <w:t xml:space="preserve"> </w:t>
      </w:r>
      <w:r>
        <w:t>и других;</w:t>
      </w:r>
    </w:p>
    <w:p w:rsidR="000B529C" w:rsidRDefault="00392229">
      <w:pPr>
        <w:pStyle w:val="a3"/>
        <w:spacing w:before="1"/>
        <w:ind w:right="130"/>
      </w:pPr>
      <w:r>
        <w:t>составлять</w:t>
      </w:r>
      <w:r>
        <w:rPr>
          <w:spacing w:val="1"/>
        </w:rPr>
        <w:t xml:space="preserve"> </w:t>
      </w:r>
      <w:r>
        <w:t>краткие</w:t>
      </w:r>
      <w:r>
        <w:rPr>
          <w:spacing w:val="1"/>
        </w:rPr>
        <w:t xml:space="preserve"> </w:t>
      </w:r>
      <w:r>
        <w:t>суждения</w:t>
      </w:r>
      <w:r>
        <w:rPr>
          <w:spacing w:val="1"/>
        </w:rPr>
        <w:t xml:space="preserve"> </w:t>
      </w:r>
      <w:r>
        <w:t>о</w:t>
      </w:r>
      <w:r>
        <w:rPr>
          <w:spacing w:val="1"/>
        </w:rPr>
        <w:t xml:space="preserve"> </w:t>
      </w:r>
      <w:r>
        <w:t>связях</w:t>
      </w:r>
      <w:r>
        <w:rPr>
          <w:spacing w:val="1"/>
        </w:rPr>
        <w:t xml:space="preserve"> </w:t>
      </w:r>
      <w:r>
        <w:t>и</w:t>
      </w:r>
      <w:r>
        <w:rPr>
          <w:spacing w:val="1"/>
        </w:rPr>
        <w:t xml:space="preserve"> </w:t>
      </w:r>
      <w:r>
        <w:t>зависимостях</w:t>
      </w:r>
      <w:r>
        <w:rPr>
          <w:spacing w:val="1"/>
        </w:rPr>
        <w:t xml:space="preserve"> </w:t>
      </w:r>
      <w:r>
        <w:t>в</w:t>
      </w:r>
      <w:r>
        <w:rPr>
          <w:spacing w:val="1"/>
        </w:rPr>
        <w:t xml:space="preserve"> </w:t>
      </w:r>
      <w:r>
        <w:t>природе</w:t>
      </w:r>
      <w:r>
        <w:rPr>
          <w:spacing w:val="1"/>
        </w:rPr>
        <w:t xml:space="preserve"> </w:t>
      </w:r>
      <w:r>
        <w:t>(на</w:t>
      </w:r>
      <w:r>
        <w:rPr>
          <w:spacing w:val="1"/>
        </w:rPr>
        <w:t xml:space="preserve"> </w:t>
      </w:r>
      <w:r>
        <w:t>основе</w:t>
      </w:r>
      <w:r>
        <w:rPr>
          <w:spacing w:val="1"/>
        </w:rPr>
        <w:t xml:space="preserve"> </w:t>
      </w:r>
      <w:r>
        <w:t>сезонных</w:t>
      </w:r>
      <w:r>
        <w:rPr>
          <w:spacing w:val="1"/>
        </w:rPr>
        <w:t xml:space="preserve"> </w:t>
      </w:r>
      <w:r>
        <w:t>изменений,</w:t>
      </w:r>
      <w:r>
        <w:rPr>
          <w:spacing w:val="-1"/>
        </w:rPr>
        <w:t xml:space="preserve"> </w:t>
      </w:r>
      <w:r>
        <w:t>особенностей жизни</w:t>
      </w:r>
      <w:r>
        <w:rPr>
          <w:spacing w:val="-1"/>
        </w:rPr>
        <w:t xml:space="preserve"> </w:t>
      </w:r>
      <w:r>
        <w:t>природных</w:t>
      </w:r>
      <w:r>
        <w:rPr>
          <w:spacing w:val="-1"/>
        </w:rPr>
        <w:t xml:space="preserve"> </w:t>
      </w:r>
      <w:r>
        <w:t>зон,</w:t>
      </w:r>
      <w:r>
        <w:rPr>
          <w:spacing w:val="-1"/>
        </w:rPr>
        <w:t xml:space="preserve"> </w:t>
      </w:r>
      <w:r>
        <w:t>пищевых</w:t>
      </w:r>
      <w:r>
        <w:rPr>
          <w:spacing w:val="2"/>
        </w:rPr>
        <w:t xml:space="preserve"> </w:t>
      </w:r>
      <w:r>
        <w:t>цепей);</w:t>
      </w:r>
    </w:p>
    <w:p w:rsidR="000B529C" w:rsidRDefault="00392229">
      <w:pPr>
        <w:pStyle w:val="a3"/>
        <w:ind w:left="820" w:firstLine="0"/>
      </w:pPr>
      <w:r>
        <w:t>составлять</w:t>
      </w:r>
      <w:r>
        <w:rPr>
          <w:spacing w:val="-4"/>
        </w:rPr>
        <w:t xml:space="preserve"> </w:t>
      </w:r>
      <w:r>
        <w:t>небольшие</w:t>
      </w:r>
      <w:r>
        <w:rPr>
          <w:spacing w:val="-5"/>
        </w:rPr>
        <w:t xml:space="preserve"> </w:t>
      </w:r>
      <w:r>
        <w:t>тексты</w:t>
      </w:r>
      <w:r>
        <w:rPr>
          <w:spacing w:val="-1"/>
        </w:rPr>
        <w:t xml:space="preserve"> </w:t>
      </w:r>
      <w:r>
        <w:t>«Права</w:t>
      </w:r>
      <w:r>
        <w:rPr>
          <w:spacing w:val="-5"/>
        </w:rPr>
        <w:t xml:space="preserve"> </w:t>
      </w:r>
      <w:r>
        <w:t>и</w:t>
      </w:r>
      <w:r>
        <w:rPr>
          <w:spacing w:val="-4"/>
        </w:rPr>
        <w:t xml:space="preserve"> </w:t>
      </w:r>
      <w:r>
        <w:t>обязанности</w:t>
      </w:r>
      <w:r>
        <w:rPr>
          <w:spacing w:val="-3"/>
        </w:rPr>
        <w:t xml:space="preserve"> </w:t>
      </w:r>
      <w:r>
        <w:t>гражданина</w:t>
      </w:r>
      <w:r>
        <w:rPr>
          <w:spacing w:val="-5"/>
        </w:rPr>
        <w:t xml:space="preserve"> </w:t>
      </w:r>
      <w:r>
        <w:t>Российской</w:t>
      </w:r>
      <w:r>
        <w:rPr>
          <w:spacing w:val="-4"/>
        </w:rPr>
        <w:t xml:space="preserve"> </w:t>
      </w:r>
      <w:r>
        <w:t>Федерации»;</w:t>
      </w:r>
    </w:p>
    <w:p w:rsidR="000B529C" w:rsidRDefault="00392229">
      <w:pPr>
        <w:pStyle w:val="a3"/>
        <w:ind w:right="129"/>
      </w:pPr>
      <w:r>
        <w:t>создавать небольшие тексты о знаменательных страницах истории нашей страны (в рамках</w:t>
      </w:r>
      <w:r>
        <w:rPr>
          <w:spacing w:val="1"/>
        </w:rPr>
        <w:t xml:space="preserve"> </w:t>
      </w:r>
      <w:proofErr w:type="gramStart"/>
      <w:r>
        <w:t>изученного</w:t>
      </w:r>
      <w:proofErr w:type="gramEnd"/>
      <w:r>
        <w:t>).</w:t>
      </w:r>
    </w:p>
    <w:p w:rsidR="000B529C" w:rsidRDefault="00392229">
      <w:pPr>
        <w:pStyle w:val="a5"/>
        <w:numPr>
          <w:ilvl w:val="2"/>
          <w:numId w:val="30"/>
        </w:numPr>
        <w:tabs>
          <w:tab w:val="left" w:pos="1421"/>
        </w:tabs>
        <w:ind w:left="820" w:right="337" w:firstLine="0"/>
        <w:jc w:val="both"/>
        <w:rPr>
          <w:sz w:val="24"/>
        </w:rPr>
      </w:pPr>
      <w:r>
        <w:rPr>
          <w:sz w:val="24"/>
        </w:rPr>
        <w:t>Регулятивные универсальные учебные действия способствуют формированию умений:</w:t>
      </w:r>
      <w:r>
        <w:rPr>
          <w:spacing w:val="-57"/>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алгоритм</w:t>
      </w:r>
      <w:r>
        <w:rPr>
          <w:spacing w:val="-1"/>
          <w:sz w:val="24"/>
        </w:rPr>
        <w:t xml:space="preserve"> </w:t>
      </w:r>
      <w:r>
        <w:rPr>
          <w:sz w:val="24"/>
        </w:rPr>
        <w:t>решения</w:t>
      </w:r>
      <w:r>
        <w:rPr>
          <w:spacing w:val="2"/>
          <w:sz w:val="24"/>
        </w:rPr>
        <w:t xml:space="preserve"> </w:t>
      </w:r>
      <w:r>
        <w:rPr>
          <w:sz w:val="24"/>
        </w:rPr>
        <w:t>учебной задачи;</w:t>
      </w:r>
    </w:p>
    <w:p w:rsidR="000B529C" w:rsidRDefault="00392229">
      <w:pPr>
        <w:pStyle w:val="a3"/>
        <w:ind w:left="820" w:firstLine="0"/>
      </w:pPr>
      <w:r>
        <w:t>предвидеть</w:t>
      </w:r>
      <w:r>
        <w:rPr>
          <w:spacing w:val="-2"/>
        </w:rPr>
        <w:t xml:space="preserve"> </w:t>
      </w:r>
      <w:r>
        <w:t>трудности</w:t>
      </w:r>
      <w:r>
        <w:rPr>
          <w:spacing w:val="-1"/>
        </w:rPr>
        <w:t xml:space="preserve"> </w:t>
      </w:r>
      <w:r>
        <w:t>и</w:t>
      </w:r>
      <w:r>
        <w:rPr>
          <w:spacing w:val="-2"/>
        </w:rPr>
        <w:t xml:space="preserve"> </w:t>
      </w:r>
      <w:r>
        <w:t>возможные</w:t>
      </w:r>
      <w:r>
        <w:rPr>
          <w:spacing w:val="-3"/>
        </w:rPr>
        <w:t xml:space="preserve"> </w:t>
      </w:r>
      <w:r>
        <w:t>ошибки;</w:t>
      </w:r>
    </w:p>
    <w:p w:rsidR="000B529C" w:rsidRDefault="00392229">
      <w:pPr>
        <w:pStyle w:val="a3"/>
        <w:ind w:right="131"/>
      </w:pPr>
      <w:r>
        <w:t>контролировать процесс и результат выполнения задания, корректировать учебные действия</w:t>
      </w:r>
      <w:r>
        <w:rPr>
          <w:spacing w:val="1"/>
        </w:rPr>
        <w:t xml:space="preserve"> </w:t>
      </w:r>
      <w:r>
        <w:t>при</w:t>
      </w:r>
      <w:r>
        <w:rPr>
          <w:spacing w:val="-1"/>
        </w:rPr>
        <w:t xml:space="preserve"> </w:t>
      </w:r>
      <w:r>
        <w:t>необходимости;</w:t>
      </w:r>
    </w:p>
    <w:p w:rsidR="000B529C" w:rsidRDefault="00392229">
      <w:pPr>
        <w:pStyle w:val="a3"/>
        <w:ind w:left="820" w:right="2604" w:firstLine="0"/>
      </w:pPr>
      <w:r>
        <w:t>принимать оценку своей работы; планировать работу над ошибками;</w:t>
      </w:r>
      <w:r>
        <w:rPr>
          <w:spacing w:val="1"/>
        </w:rPr>
        <w:t xml:space="preserve"> </w:t>
      </w:r>
      <w:r>
        <w:t>находить</w:t>
      </w:r>
      <w:r>
        <w:rPr>
          <w:spacing w:val="-4"/>
        </w:rPr>
        <w:t xml:space="preserve"> </w:t>
      </w:r>
      <w:r>
        <w:t>ошибки</w:t>
      </w:r>
      <w:r>
        <w:rPr>
          <w:spacing w:val="-4"/>
        </w:rPr>
        <w:t xml:space="preserve"> </w:t>
      </w:r>
      <w:r>
        <w:t>в</w:t>
      </w:r>
      <w:r>
        <w:rPr>
          <w:spacing w:val="-6"/>
        </w:rPr>
        <w:t xml:space="preserve"> </w:t>
      </w:r>
      <w:r>
        <w:t>своей</w:t>
      </w:r>
      <w:r>
        <w:rPr>
          <w:spacing w:val="-4"/>
        </w:rPr>
        <w:t xml:space="preserve"> </w:t>
      </w:r>
      <w:r>
        <w:t>и</w:t>
      </w:r>
      <w:r>
        <w:rPr>
          <w:spacing w:val="-4"/>
        </w:rPr>
        <w:t xml:space="preserve"> </w:t>
      </w:r>
      <w:r>
        <w:t>чужих</w:t>
      </w:r>
      <w:r>
        <w:rPr>
          <w:spacing w:val="-3"/>
        </w:rPr>
        <w:t xml:space="preserve"> </w:t>
      </w:r>
      <w:proofErr w:type="gramStart"/>
      <w:r>
        <w:t>работах</w:t>
      </w:r>
      <w:proofErr w:type="gramEnd"/>
      <w:r>
        <w:t>,</w:t>
      </w:r>
      <w:r>
        <w:rPr>
          <w:spacing w:val="-2"/>
        </w:rPr>
        <w:t xml:space="preserve"> </w:t>
      </w:r>
      <w:r>
        <w:t>устанавливать</w:t>
      </w:r>
      <w:r>
        <w:rPr>
          <w:spacing w:val="-4"/>
        </w:rPr>
        <w:t xml:space="preserve"> </w:t>
      </w:r>
      <w:r>
        <w:t>их</w:t>
      </w:r>
      <w:r>
        <w:rPr>
          <w:spacing w:val="-2"/>
        </w:rPr>
        <w:t xml:space="preserve"> </w:t>
      </w:r>
      <w:r>
        <w:t>причины.</w:t>
      </w:r>
    </w:p>
    <w:p w:rsidR="000B529C" w:rsidRDefault="00392229">
      <w:pPr>
        <w:pStyle w:val="a5"/>
        <w:numPr>
          <w:ilvl w:val="2"/>
          <w:numId w:val="30"/>
        </w:numPr>
        <w:tabs>
          <w:tab w:val="left" w:pos="1421"/>
        </w:tabs>
        <w:ind w:left="1420" w:hanging="601"/>
        <w:jc w:val="both"/>
        <w:rPr>
          <w:sz w:val="24"/>
        </w:rPr>
      </w:pPr>
      <w:r>
        <w:rPr>
          <w:sz w:val="24"/>
        </w:rPr>
        <w:t>Совместная</w:t>
      </w:r>
      <w:r>
        <w:rPr>
          <w:spacing w:val="-6"/>
          <w:sz w:val="24"/>
        </w:rPr>
        <w:t xml:space="preserve"> </w:t>
      </w:r>
      <w:r>
        <w:rPr>
          <w:sz w:val="24"/>
        </w:rPr>
        <w:t>деятельность</w:t>
      </w:r>
      <w:r>
        <w:rPr>
          <w:spacing w:val="-4"/>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0B529C" w:rsidRDefault="00392229">
      <w:pPr>
        <w:pStyle w:val="a3"/>
        <w:spacing w:before="1"/>
        <w:ind w:right="128"/>
        <w:jc w:val="left"/>
      </w:pPr>
      <w:r>
        <w:t>выполнять</w:t>
      </w:r>
      <w:r>
        <w:rPr>
          <w:spacing w:val="36"/>
        </w:rPr>
        <w:t xml:space="preserve"> </w:t>
      </w:r>
      <w:r>
        <w:t>правила</w:t>
      </w:r>
      <w:r>
        <w:rPr>
          <w:spacing w:val="37"/>
        </w:rPr>
        <w:t xml:space="preserve"> </w:t>
      </w:r>
      <w:r>
        <w:t>совместной</w:t>
      </w:r>
      <w:r>
        <w:rPr>
          <w:spacing w:val="38"/>
        </w:rPr>
        <w:t xml:space="preserve"> </w:t>
      </w:r>
      <w:r>
        <w:t>деятельности</w:t>
      </w:r>
      <w:r>
        <w:rPr>
          <w:spacing w:val="38"/>
        </w:rPr>
        <w:t xml:space="preserve"> </w:t>
      </w:r>
      <w:r>
        <w:t>при</w:t>
      </w:r>
      <w:r>
        <w:rPr>
          <w:spacing w:val="39"/>
        </w:rPr>
        <w:t xml:space="preserve"> </w:t>
      </w:r>
      <w:r>
        <w:t>выполнении</w:t>
      </w:r>
      <w:r>
        <w:rPr>
          <w:spacing w:val="38"/>
        </w:rPr>
        <w:t xml:space="preserve"> </w:t>
      </w:r>
      <w:r>
        <w:t>разных</w:t>
      </w:r>
      <w:r>
        <w:rPr>
          <w:spacing w:val="40"/>
        </w:rPr>
        <w:t xml:space="preserve"> </w:t>
      </w:r>
      <w:r>
        <w:t>ролей:</w:t>
      </w:r>
      <w:r>
        <w:rPr>
          <w:spacing w:val="38"/>
        </w:rPr>
        <w:t xml:space="preserve"> </w:t>
      </w:r>
      <w:r>
        <w:t>руководителя,</w:t>
      </w:r>
      <w:r>
        <w:rPr>
          <w:spacing w:val="-57"/>
        </w:rPr>
        <w:t xml:space="preserve"> </w:t>
      </w:r>
      <w:r>
        <w:t>подчинённого,</w:t>
      </w:r>
      <w:r>
        <w:rPr>
          <w:spacing w:val="-1"/>
        </w:rPr>
        <w:t xml:space="preserve"> </w:t>
      </w:r>
      <w:r>
        <w:t>напарника, члена</w:t>
      </w:r>
      <w:r>
        <w:rPr>
          <w:spacing w:val="-1"/>
        </w:rPr>
        <w:t xml:space="preserve"> </w:t>
      </w:r>
      <w:r>
        <w:t>большого коллектива;</w:t>
      </w:r>
    </w:p>
    <w:p w:rsidR="000B529C" w:rsidRDefault="00392229">
      <w:pPr>
        <w:pStyle w:val="a3"/>
        <w:ind w:right="128"/>
        <w:jc w:val="left"/>
      </w:pPr>
      <w:r>
        <w:t>ответственно</w:t>
      </w:r>
      <w:r>
        <w:rPr>
          <w:spacing w:val="4"/>
        </w:rPr>
        <w:t xml:space="preserve"> </w:t>
      </w:r>
      <w:r>
        <w:t>относиться</w:t>
      </w:r>
      <w:r>
        <w:rPr>
          <w:spacing w:val="4"/>
        </w:rPr>
        <w:t xml:space="preserve"> </w:t>
      </w:r>
      <w:r>
        <w:t>к</w:t>
      </w:r>
      <w:r>
        <w:rPr>
          <w:spacing w:val="5"/>
        </w:rPr>
        <w:t xml:space="preserve"> </w:t>
      </w:r>
      <w:r>
        <w:t>своим</w:t>
      </w:r>
      <w:r>
        <w:rPr>
          <w:spacing w:val="4"/>
        </w:rPr>
        <w:t xml:space="preserve"> </w:t>
      </w:r>
      <w:r>
        <w:t>обязанностям</w:t>
      </w:r>
      <w:r>
        <w:rPr>
          <w:spacing w:val="4"/>
        </w:rPr>
        <w:t xml:space="preserve"> </w:t>
      </w:r>
      <w:r>
        <w:t>в</w:t>
      </w:r>
      <w:r>
        <w:rPr>
          <w:spacing w:val="4"/>
        </w:rPr>
        <w:t xml:space="preserve"> </w:t>
      </w:r>
      <w:r>
        <w:t>процессе</w:t>
      </w:r>
      <w:r>
        <w:rPr>
          <w:spacing w:val="4"/>
        </w:rPr>
        <w:t xml:space="preserve"> </w:t>
      </w:r>
      <w:r>
        <w:t>совместной</w:t>
      </w:r>
      <w:r>
        <w:rPr>
          <w:spacing w:val="5"/>
        </w:rPr>
        <w:t xml:space="preserve"> </w:t>
      </w:r>
      <w:r>
        <w:t>деятельности,</w:t>
      </w:r>
      <w:r>
        <w:rPr>
          <w:spacing w:val="-57"/>
        </w:rPr>
        <w:t xml:space="preserve"> </w:t>
      </w:r>
      <w:r>
        <w:t>объективно</w:t>
      </w:r>
      <w:r>
        <w:rPr>
          <w:spacing w:val="-1"/>
        </w:rPr>
        <w:t xml:space="preserve"> </w:t>
      </w:r>
      <w:r>
        <w:t>оценивать</w:t>
      </w:r>
      <w:r>
        <w:rPr>
          <w:spacing w:val="-1"/>
        </w:rPr>
        <w:t xml:space="preserve"> </w:t>
      </w:r>
      <w:r>
        <w:t>свой вклад в</w:t>
      </w:r>
      <w:r>
        <w:rPr>
          <w:spacing w:val="-1"/>
        </w:rPr>
        <w:t xml:space="preserve"> </w:t>
      </w:r>
      <w:r>
        <w:t>общее</w:t>
      </w:r>
      <w:r>
        <w:rPr>
          <w:spacing w:val="-1"/>
        </w:rPr>
        <w:t xml:space="preserve"> </w:t>
      </w:r>
      <w:r>
        <w:t>дело;</w:t>
      </w:r>
    </w:p>
    <w:p w:rsidR="000B529C" w:rsidRDefault="00392229">
      <w:pPr>
        <w:pStyle w:val="a3"/>
        <w:ind w:right="128"/>
        <w:jc w:val="left"/>
      </w:pPr>
      <w:r>
        <w:t>анализировать</w:t>
      </w:r>
      <w:r>
        <w:rPr>
          <w:spacing w:val="9"/>
        </w:rPr>
        <w:t xml:space="preserve"> </w:t>
      </w:r>
      <w:r>
        <w:t>ситуации,</w:t>
      </w:r>
      <w:r>
        <w:rPr>
          <w:spacing w:val="8"/>
        </w:rPr>
        <w:t xml:space="preserve"> </w:t>
      </w:r>
      <w:r>
        <w:t>возникающие</w:t>
      </w:r>
      <w:r>
        <w:rPr>
          <w:spacing w:val="7"/>
        </w:rPr>
        <w:t xml:space="preserve"> </w:t>
      </w:r>
      <w:r>
        <w:t>в</w:t>
      </w:r>
      <w:r>
        <w:rPr>
          <w:spacing w:val="8"/>
        </w:rPr>
        <w:t xml:space="preserve"> </w:t>
      </w:r>
      <w:r>
        <w:t>процессе</w:t>
      </w:r>
      <w:r>
        <w:rPr>
          <w:spacing w:val="9"/>
        </w:rPr>
        <w:t xml:space="preserve"> </w:t>
      </w:r>
      <w:r>
        <w:t>совместных</w:t>
      </w:r>
      <w:r>
        <w:rPr>
          <w:spacing w:val="9"/>
        </w:rPr>
        <w:t xml:space="preserve"> </w:t>
      </w:r>
      <w:r>
        <w:t>игр,</w:t>
      </w:r>
      <w:r>
        <w:rPr>
          <w:spacing w:val="8"/>
        </w:rPr>
        <w:t xml:space="preserve"> </w:t>
      </w:r>
      <w:r>
        <w:t>труда,</w:t>
      </w:r>
      <w:r>
        <w:rPr>
          <w:spacing w:val="9"/>
        </w:rPr>
        <w:t xml:space="preserve"> </w:t>
      </w:r>
      <w:r>
        <w:t>использования</w:t>
      </w:r>
      <w:r>
        <w:rPr>
          <w:spacing w:val="-57"/>
        </w:rPr>
        <w:t xml:space="preserve"> </w:t>
      </w:r>
      <w:r>
        <w:t>инструментов,</w:t>
      </w:r>
      <w:r>
        <w:rPr>
          <w:spacing w:val="-1"/>
        </w:rPr>
        <w:t xml:space="preserve"> </w:t>
      </w:r>
      <w:r>
        <w:t>которые</w:t>
      </w:r>
      <w:r>
        <w:rPr>
          <w:spacing w:val="-2"/>
        </w:rPr>
        <w:t xml:space="preserve"> </w:t>
      </w:r>
      <w:r>
        <w:t>могут стать опасными для</w:t>
      </w:r>
      <w:r>
        <w:rPr>
          <w:spacing w:val="-1"/>
        </w:rPr>
        <w:t xml:space="preserve"> </w:t>
      </w:r>
      <w:r>
        <w:t>здоровья</w:t>
      </w:r>
      <w:r>
        <w:rPr>
          <w:spacing w:val="-1"/>
        </w:rPr>
        <w:t xml:space="preserve"> </w:t>
      </w:r>
      <w:r>
        <w:t>и жизни</w:t>
      </w:r>
      <w:r>
        <w:rPr>
          <w:spacing w:val="-1"/>
        </w:rPr>
        <w:t xml:space="preserve"> </w:t>
      </w:r>
      <w:r>
        <w:t>других</w:t>
      </w:r>
      <w:r>
        <w:rPr>
          <w:spacing w:val="2"/>
        </w:rPr>
        <w:t xml:space="preserve"> </w:t>
      </w:r>
      <w:r>
        <w:t>людей.</w:t>
      </w:r>
    </w:p>
    <w:p w:rsidR="000B529C" w:rsidRDefault="00392229">
      <w:pPr>
        <w:pStyle w:val="a5"/>
        <w:numPr>
          <w:ilvl w:val="0"/>
          <w:numId w:val="30"/>
        </w:numPr>
        <w:tabs>
          <w:tab w:val="left" w:pos="1181"/>
        </w:tabs>
        <w:ind w:left="112" w:right="127" w:firstLine="708"/>
        <w:rPr>
          <w:sz w:val="24"/>
        </w:rPr>
      </w:pPr>
      <w:r>
        <w:rPr>
          <w:sz w:val="24"/>
        </w:rPr>
        <w:t>Планируемые</w:t>
      </w:r>
      <w:r>
        <w:rPr>
          <w:spacing w:val="11"/>
          <w:sz w:val="24"/>
        </w:rPr>
        <w:t xml:space="preserve"> </w:t>
      </w:r>
      <w:r>
        <w:rPr>
          <w:sz w:val="24"/>
        </w:rPr>
        <w:t>результаты</w:t>
      </w:r>
      <w:r>
        <w:rPr>
          <w:spacing w:val="12"/>
          <w:sz w:val="24"/>
        </w:rPr>
        <w:t xml:space="preserve"> </w:t>
      </w:r>
      <w:r>
        <w:rPr>
          <w:sz w:val="24"/>
        </w:rPr>
        <w:t>освоения</w:t>
      </w:r>
      <w:r>
        <w:rPr>
          <w:spacing w:val="12"/>
          <w:sz w:val="24"/>
        </w:rPr>
        <w:t xml:space="preserve"> </w:t>
      </w:r>
      <w:r>
        <w:rPr>
          <w:sz w:val="24"/>
        </w:rPr>
        <w:t>программы</w:t>
      </w:r>
      <w:r>
        <w:rPr>
          <w:spacing w:val="11"/>
          <w:sz w:val="24"/>
        </w:rPr>
        <w:t xml:space="preserve"> </w:t>
      </w:r>
      <w:r>
        <w:rPr>
          <w:sz w:val="24"/>
        </w:rPr>
        <w:t>по</w:t>
      </w:r>
      <w:r>
        <w:rPr>
          <w:spacing w:val="12"/>
          <w:sz w:val="24"/>
        </w:rPr>
        <w:t xml:space="preserve"> </w:t>
      </w:r>
      <w:r>
        <w:rPr>
          <w:sz w:val="24"/>
        </w:rPr>
        <w:t>окружающему</w:t>
      </w:r>
      <w:r>
        <w:rPr>
          <w:spacing w:val="7"/>
          <w:sz w:val="24"/>
        </w:rPr>
        <w:t xml:space="preserve"> </w:t>
      </w:r>
      <w:r>
        <w:rPr>
          <w:sz w:val="24"/>
        </w:rPr>
        <w:t>миру</w:t>
      </w:r>
      <w:r>
        <w:rPr>
          <w:spacing w:val="7"/>
          <w:sz w:val="24"/>
        </w:rPr>
        <w:t xml:space="preserve"> </w:t>
      </w:r>
      <w:r>
        <w:rPr>
          <w:sz w:val="24"/>
        </w:rPr>
        <w:t>на</w:t>
      </w:r>
      <w:r>
        <w:rPr>
          <w:spacing w:val="16"/>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0B529C" w:rsidRDefault="000B529C">
      <w:pPr>
        <w:rPr>
          <w:sz w:val="24"/>
        </w:rPr>
        <w:sectPr w:rsidR="000B529C">
          <w:pgSz w:w="11910" w:h="16840"/>
          <w:pgMar w:top="480" w:right="440" w:bottom="1160" w:left="740" w:header="0" w:footer="947" w:gutter="0"/>
          <w:cols w:space="720"/>
        </w:sectPr>
      </w:pPr>
    </w:p>
    <w:p w:rsidR="000B529C" w:rsidRDefault="00392229">
      <w:pPr>
        <w:pStyle w:val="a5"/>
        <w:numPr>
          <w:ilvl w:val="1"/>
          <w:numId w:val="30"/>
        </w:numPr>
        <w:tabs>
          <w:tab w:val="left" w:pos="1426"/>
        </w:tabs>
        <w:spacing w:before="60"/>
        <w:ind w:right="121" w:firstLine="708"/>
        <w:jc w:val="both"/>
        <w:rPr>
          <w:sz w:val="24"/>
        </w:rPr>
      </w:pPr>
      <w:r>
        <w:rPr>
          <w:sz w:val="24"/>
        </w:rPr>
        <w:lastRenderedPageBreak/>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характеризуют</w:t>
      </w:r>
      <w:r>
        <w:rPr>
          <w:spacing w:val="-57"/>
          <w:sz w:val="24"/>
        </w:rPr>
        <w:t xml:space="preserve"> </w:t>
      </w:r>
      <w:r>
        <w:rPr>
          <w:sz w:val="24"/>
        </w:rPr>
        <w:t>готовность</w:t>
      </w:r>
      <w:r>
        <w:rPr>
          <w:spacing w:val="1"/>
          <w:sz w:val="24"/>
        </w:rPr>
        <w:t xml:space="preserve"> </w:t>
      </w:r>
      <w:proofErr w:type="gramStart"/>
      <w:r>
        <w:rPr>
          <w:sz w:val="24"/>
        </w:rPr>
        <w:t>обучающихся</w:t>
      </w:r>
      <w:proofErr w:type="gramEnd"/>
      <w:r>
        <w:rPr>
          <w:spacing w:val="1"/>
          <w:sz w:val="24"/>
        </w:rPr>
        <w:t xml:space="preserve"> </w:t>
      </w:r>
      <w:r>
        <w:rPr>
          <w:sz w:val="24"/>
        </w:rPr>
        <w:t>руководствоваться</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57"/>
          <w:sz w:val="24"/>
        </w:rPr>
        <w:t xml:space="preserve"> </w:t>
      </w:r>
      <w:r>
        <w:rPr>
          <w:sz w:val="24"/>
        </w:rPr>
        <w:t>должны</w:t>
      </w:r>
      <w:r>
        <w:rPr>
          <w:spacing w:val="-1"/>
          <w:sz w:val="24"/>
        </w:rPr>
        <w:t xml:space="preserve"> </w:t>
      </w:r>
      <w:r>
        <w:rPr>
          <w:sz w:val="24"/>
        </w:rPr>
        <w:t>отражать приобретение</w:t>
      </w:r>
      <w:r>
        <w:rPr>
          <w:spacing w:val="-2"/>
          <w:sz w:val="24"/>
        </w:rPr>
        <w:t xml:space="preserve"> </w:t>
      </w:r>
      <w:r>
        <w:rPr>
          <w:sz w:val="24"/>
        </w:rPr>
        <w:t>первоначального опыта</w:t>
      </w:r>
      <w:r>
        <w:rPr>
          <w:spacing w:val="-2"/>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части:</w:t>
      </w:r>
    </w:p>
    <w:p w:rsidR="000B529C" w:rsidRDefault="00392229">
      <w:pPr>
        <w:pStyle w:val="a5"/>
        <w:numPr>
          <w:ilvl w:val="0"/>
          <w:numId w:val="28"/>
        </w:numPr>
        <w:tabs>
          <w:tab w:val="left" w:pos="1080"/>
        </w:tabs>
        <w:jc w:val="both"/>
        <w:rPr>
          <w:sz w:val="24"/>
        </w:rPr>
      </w:pPr>
      <w:r>
        <w:rPr>
          <w:sz w:val="24"/>
        </w:rPr>
        <w:t>гражданско-патриотического</w:t>
      </w:r>
      <w:r>
        <w:rPr>
          <w:spacing w:val="-6"/>
          <w:sz w:val="24"/>
        </w:rPr>
        <w:t xml:space="preserve"> </w:t>
      </w:r>
      <w:r>
        <w:rPr>
          <w:sz w:val="24"/>
        </w:rPr>
        <w:t>воспитания:</w:t>
      </w:r>
    </w:p>
    <w:p w:rsidR="000B529C" w:rsidRDefault="00392229">
      <w:pPr>
        <w:pStyle w:val="a3"/>
        <w:ind w:right="127"/>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понимание</w:t>
      </w:r>
      <w:r>
        <w:rPr>
          <w:spacing w:val="1"/>
        </w:rPr>
        <w:t xml:space="preserve"> </w:t>
      </w:r>
      <w:r>
        <w:t>особой</w:t>
      </w:r>
      <w:r>
        <w:rPr>
          <w:spacing w:val="1"/>
        </w:rPr>
        <w:t xml:space="preserve"> </w:t>
      </w:r>
      <w:r>
        <w:t>роли</w:t>
      </w:r>
      <w:r>
        <w:rPr>
          <w:spacing w:val="1"/>
        </w:rPr>
        <w:t xml:space="preserve"> </w:t>
      </w:r>
      <w:r>
        <w:t>многонациональной</w:t>
      </w:r>
      <w:r>
        <w:rPr>
          <w:spacing w:val="-1"/>
        </w:rPr>
        <w:t xml:space="preserve"> </w:t>
      </w:r>
      <w:r>
        <w:t>России в</w:t>
      </w:r>
      <w:r>
        <w:rPr>
          <w:spacing w:val="-1"/>
        </w:rPr>
        <w:t xml:space="preserve"> </w:t>
      </w:r>
      <w:r>
        <w:t>современном</w:t>
      </w:r>
      <w:r>
        <w:rPr>
          <w:spacing w:val="-1"/>
        </w:rPr>
        <w:t xml:space="preserve"> </w:t>
      </w:r>
      <w:r>
        <w:t>мире;</w:t>
      </w:r>
    </w:p>
    <w:p w:rsidR="000B529C" w:rsidRDefault="00392229">
      <w:pPr>
        <w:pStyle w:val="a3"/>
        <w:ind w:right="131"/>
      </w:pPr>
      <w:r>
        <w:t>осознание своей этнокультурной и российской гражданской идентичности, принадлежности к</w:t>
      </w:r>
      <w:r>
        <w:rPr>
          <w:spacing w:val="1"/>
        </w:rPr>
        <w:t xml:space="preserve"> </w:t>
      </w:r>
      <w:r>
        <w:t>российскому</w:t>
      </w:r>
      <w:r>
        <w:rPr>
          <w:spacing w:val="-6"/>
        </w:rPr>
        <w:t xml:space="preserve"> </w:t>
      </w:r>
      <w:r>
        <w:t>народу, к своей национальной общности;</w:t>
      </w:r>
    </w:p>
    <w:p w:rsidR="000B529C" w:rsidRDefault="00392229">
      <w:pPr>
        <w:pStyle w:val="a3"/>
        <w:ind w:left="820" w:right="133" w:firstLine="0"/>
      </w:pPr>
      <w:r>
        <w:t>сопричастность к прошлому, настоящему и будущему своей страны и родного края;</w:t>
      </w:r>
      <w:r>
        <w:rPr>
          <w:spacing w:val="1"/>
        </w:rPr>
        <w:t xml:space="preserve"> </w:t>
      </w:r>
      <w:r>
        <w:t>проявление</w:t>
      </w:r>
      <w:r>
        <w:rPr>
          <w:spacing w:val="50"/>
        </w:rPr>
        <w:t xml:space="preserve"> </w:t>
      </w:r>
      <w:r>
        <w:t>интереса</w:t>
      </w:r>
      <w:r>
        <w:rPr>
          <w:spacing w:val="51"/>
        </w:rPr>
        <w:t xml:space="preserve"> </w:t>
      </w:r>
      <w:r>
        <w:t>к</w:t>
      </w:r>
      <w:r>
        <w:rPr>
          <w:spacing w:val="52"/>
        </w:rPr>
        <w:t xml:space="preserve"> </w:t>
      </w:r>
      <w:r>
        <w:t>истории</w:t>
      </w:r>
      <w:r>
        <w:rPr>
          <w:spacing w:val="52"/>
        </w:rPr>
        <w:t xml:space="preserve"> </w:t>
      </w:r>
      <w:r>
        <w:t>и</w:t>
      </w:r>
      <w:r>
        <w:rPr>
          <w:spacing w:val="52"/>
        </w:rPr>
        <w:t xml:space="preserve"> </w:t>
      </w:r>
      <w:r>
        <w:t>многонациональной</w:t>
      </w:r>
      <w:r>
        <w:rPr>
          <w:spacing w:val="52"/>
        </w:rPr>
        <w:t xml:space="preserve"> </w:t>
      </w:r>
      <w:r>
        <w:t>культуре</w:t>
      </w:r>
      <w:r>
        <w:rPr>
          <w:spacing w:val="53"/>
        </w:rPr>
        <w:t xml:space="preserve"> </w:t>
      </w:r>
      <w:r>
        <w:t>своей</w:t>
      </w:r>
      <w:r>
        <w:rPr>
          <w:spacing w:val="52"/>
        </w:rPr>
        <w:t xml:space="preserve"> </w:t>
      </w:r>
      <w:r>
        <w:t>страны,</w:t>
      </w:r>
      <w:r>
        <w:rPr>
          <w:spacing w:val="56"/>
        </w:rPr>
        <w:t xml:space="preserve"> </w:t>
      </w:r>
      <w:r>
        <w:t>уважения</w:t>
      </w:r>
      <w:r>
        <w:rPr>
          <w:spacing w:val="51"/>
        </w:rPr>
        <w:t xml:space="preserve"> </w:t>
      </w:r>
      <w:proofErr w:type="gramStart"/>
      <w:r>
        <w:t>к</w:t>
      </w:r>
      <w:proofErr w:type="gramEnd"/>
    </w:p>
    <w:p w:rsidR="000B529C" w:rsidRDefault="00392229">
      <w:pPr>
        <w:pStyle w:val="a3"/>
        <w:ind w:firstLine="0"/>
      </w:pPr>
      <w:r>
        <w:t>своему</w:t>
      </w:r>
      <w:r>
        <w:rPr>
          <w:spacing w:val="-7"/>
        </w:rPr>
        <w:t xml:space="preserve"> </w:t>
      </w:r>
      <w:r>
        <w:t>и</w:t>
      </w:r>
      <w:r>
        <w:rPr>
          <w:spacing w:val="-2"/>
        </w:rPr>
        <w:t xml:space="preserve"> </w:t>
      </w:r>
      <w:r>
        <w:t>другим</w:t>
      </w:r>
      <w:r>
        <w:rPr>
          <w:spacing w:val="-2"/>
        </w:rPr>
        <w:t xml:space="preserve"> </w:t>
      </w:r>
      <w:r>
        <w:t>народам;</w:t>
      </w:r>
    </w:p>
    <w:p w:rsidR="000B529C" w:rsidRDefault="00392229">
      <w:pPr>
        <w:pStyle w:val="a3"/>
        <w:ind w:right="131"/>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осознание</w:t>
      </w:r>
      <w:r>
        <w:rPr>
          <w:spacing w:val="1"/>
        </w:rPr>
        <w:t xml:space="preserve"> </w:t>
      </w:r>
      <w:r>
        <w:t>прав</w:t>
      </w:r>
      <w:r>
        <w:rPr>
          <w:spacing w:val="1"/>
        </w:rPr>
        <w:t xml:space="preserve"> </w:t>
      </w:r>
      <w:r>
        <w:t>и</w:t>
      </w:r>
      <w:r>
        <w:rPr>
          <w:spacing w:val="1"/>
        </w:rPr>
        <w:t xml:space="preserve"> </w:t>
      </w:r>
      <w:r>
        <w:t>ответственности человека</w:t>
      </w:r>
      <w:r>
        <w:rPr>
          <w:spacing w:val="-1"/>
        </w:rPr>
        <w:t xml:space="preserve"> </w:t>
      </w:r>
      <w:r>
        <w:t>как члена</w:t>
      </w:r>
      <w:r>
        <w:rPr>
          <w:spacing w:val="2"/>
        </w:rPr>
        <w:t xml:space="preserve"> </w:t>
      </w:r>
      <w:r>
        <w:t>общества;</w:t>
      </w:r>
    </w:p>
    <w:p w:rsidR="000B529C" w:rsidRDefault="00392229">
      <w:pPr>
        <w:pStyle w:val="a5"/>
        <w:numPr>
          <w:ilvl w:val="0"/>
          <w:numId w:val="28"/>
        </w:numPr>
        <w:tabs>
          <w:tab w:val="left" w:pos="1080"/>
        </w:tabs>
        <w:jc w:val="both"/>
        <w:rPr>
          <w:sz w:val="24"/>
        </w:rPr>
      </w:pPr>
      <w:r>
        <w:rPr>
          <w:sz w:val="24"/>
        </w:rPr>
        <w:t>духовно-нравственного</w:t>
      </w:r>
      <w:r>
        <w:rPr>
          <w:spacing w:val="-5"/>
          <w:sz w:val="24"/>
        </w:rPr>
        <w:t xml:space="preserve"> </w:t>
      </w:r>
      <w:r>
        <w:rPr>
          <w:sz w:val="24"/>
        </w:rPr>
        <w:t>воспитания:</w:t>
      </w:r>
    </w:p>
    <w:p w:rsidR="000B529C" w:rsidRDefault="00392229">
      <w:pPr>
        <w:pStyle w:val="a3"/>
        <w:ind w:right="132"/>
      </w:pPr>
      <w:r>
        <w:t>проявление культуры общения, уважительного отношения к людям, их взглядам, признанию</w:t>
      </w:r>
      <w:r>
        <w:rPr>
          <w:spacing w:val="1"/>
        </w:rPr>
        <w:t xml:space="preserve"> </w:t>
      </w:r>
      <w:r>
        <w:t>их</w:t>
      </w:r>
      <w:r>
        <w:rPr>
          <w:spacing w:val="-2"/>
        </w:rPr>
        <w:t xml:space="preserve"> </w:t>
      </w:r>
      <w:r>
        <w:t>индивидуальности;</w:t>
      </w:r>
    </w:p>
    <w:p w:rsidR="000B529C" w:rsidRDefault="00392229">
      <w:pPr>
        <w:pStyle w:val="a3"/>
        <w:ind w:right="126"/>
      </w:pPr>
      <w:r>
        <w:t>принятие</w:t>
      </w:r>
      <w:r>
        <w:rPr>
          <w:spacing w:val="1"/>
        </w:rPr>
        <w:t xml:space="preserve"> </w:t>
      </w:r>
      <w:r>
        <w:t>существующих</w:t>
      </w:r>
      <w:r>
        <w:rPr>
          <w:spacing w:val="1"/>
        </w:rPr>
        <w:t xml:space="preserve"> </w:t>
      </w:r>
      <w:r>
        <w:t>в</w:t>
      </w:r>
      <w:r>
        <w:rPr>
          <w:spacing w:val="1"/>
        </w:rPr>
        <w:t xml:space="preserve"> </w:t>
      </w:r>
      <w:r>
        <w:t>обществе</w:t>
      </w:r>
      <w:r>
        <w:rPr>
          <w:spacing w:val="1"/>
        </w:rPr>
        <w:t xml:space="preserve"> </w:t>
      </w:r>
      <w:r>
        <w:t>нравственно-этических</w:t>
      </w:r>
      <w:r>
        <w:rPr>
          <w:spacing w:val="1"/>
        </w:rPr>
        <w:t xml:space="preserve"> </w:t>
      </w:r>
      <w:r>
        <w:t>норм</w:t>
      </w:r>
      <w:r>
        <w:rPr>
          <w:spacing w:val="1"/>
        </w:rPr>
        <w:t xml:space="preserve"> </w:t>
      </w:r>
      <w:r>
        <w:t>поведения</w:t>
      </w:r>
      <w:r>
        <w:rPr>
          <w:spacing w:val="1"/>
        </w:rPr>
        <w:t xml:space="preserve"> </w:t>
      </w:r>
      <w:r>
        <w:t>и</w:t>
      </w:r>
      <w:r>
        <w:rPr>
          <w:spacing w:val="1"/>
        </w:rPr>
        <w:t xml:space="preserve"> </w:t>
      </w:r>
      <w:r>
        <w:t>правил</w:t>
      </w:r>
      <w:r>
        <w:rPr>
          <w:spacing w:val="1"/>
        </w:rPr>
        <w:t xml:space="preserve"> </w:t>
      </w:r>
      <w:r>
        <w:t>межличностных отношений, которые строятся на проявлении гуманизма, сопереживания, уважения и</w:t>
      </w:r>
      <w:r>
        <w:rPr>
          <w:spacing w:val="-57"/>
        </w:rPr>
        <w:t xml:space="preserve"> </w:t>
      </w:r>
      <w:r>
        <w:t>доброжелательности;</w:t>
      </w:r>
    </w:p>
    <w:p w:rsidR="000B529C" w:rsidRDefault="00392229">
      <w:pPr>
        <w:pStyle w:val="a3"/>
        <w:spacing w:before="1"/>
        <w:ind w:right="124"/>
      </w:pPr>
      <w:r>
        <w:t>применение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проявление</w:t>
      </w:r>
      <w:r>
        <w:rPr>
          <w:spacing w:val="1"/>
        </w:rPr>
        <w:t xml:space="preserve"> </w:t>
      </w:r>
      <w:r>
        <w:t>способности</w:t>
      </w:r>
      <w:r>
        <w:rPr>
          <w:spacing w:val="1"/>
        </w:rPr>
        <w:t xml:space="preserve"> </w:t>
      </w:r>
      <w:r>
        <w:t>договариваться,</w:t>
      </w:r>
      <w:r>
        <w:rPr>
          <w:spacing w:val="-57"/>
        </w:rPr>
        <w:t xml:space="preserve"> </w:t>
      </w:r>
      <w:r>
        <w:t>неприятие любых форм поведения, направленных на причинение физического и морального вреда</w:t>
      </w:r>
      <w:r>
        <w:rPr>
          <w:spacing w:val="1"/>
        </w:rPr>
        <w:t xml:space="preserve"> </w:t>
      </w:r>
      <w:r>
        <w:t>другим</w:t>
      </w:r>
      <w:r>
        <w:rPr>
          <w:spacing w:val="-2"/>
        </w:rPr>
        <w:t xml:space="preserve"> </w:t>
      </w:r>
      <w:r>
        <w:t>людям;</w:t>
      </w:r>
    </w:p>
    <w:p w:rsidR="000B529C" w:rsidRDefault="00392229">
      <w:pPr>
        <w:pStyle w:val="a5"/>
        <w:numPr>
          <w:ilvl w:val="0"/>
          <w:numId w:val="28"/>
        </w:numPr>
        <w:tabs>
          <w:tab w:val="left" w:pos="1080"/>
        </w:tabs>
        <w:jc w:val="both"/>
        <w:rPr>
          <w:sz w:val="24"/>
        </w:rPr>
      </w:pPr>
      <w:r>
        <w:rPr>
          <w:sz w:val="24"/>
        </w:rPr>
        <w:t>эстетического</w:t>
      </w:r>
      <w:r>
        <w:rPr>
          <w:spacing w:val="-4"/>
          <w:sz w:val="24"/>
        </w:rPr>
        <w:t xml:space="preserve"> </w:t>
      </w:r>
      <w:r>
        <w:rPr>
          <w:sz w:val="24"/>
        </w:rPr>
        <w:t>воспитания:</w:t>
      </w:r>
    </w:p>
    <w:p w:rsidR="000B529C" w:rsidRDefault="00392229">
      <w:pPr>
        <w:pStyle w:val="a3"/>
        <w:ind w:right="130"/>
      </w:pPr>
      <w:r>
        <w:t>понимание</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развитии</w:t>
      </w:r>
      <w:r>
        <w:rPr>
          <w:spacing w:val="1"/>
        </w:rPr>
        <w:t xml:space="preserve"> </w:t>
      </w:r>
      <w:r>
        <w:t>общемировой</w:t>
      </w:r>
      <w:r>
        <w:rPr>
          <w:spacing w:val="1"/>
        </w:rPr>
        <w:t xml:space="preserve"> </w:t>
      </w:r>
      <w:r>
        <w:t>художественной</w:t>
      </w:r>
      <w:r>
        <w:rPr>
          <w:spacing w:val="1"/>
        </w:rPr>
        <w:t xml:space="preserve"> </w:t>
      </w:r>
      <w:r>
        <w:t>культуры,</w:t>
      </w:r>
      <w:r>
        <w:rPr>
          <w:spacing w:val="1"/>
        </w:rPr>
        <w:t xml:space="preserve"> </w:t>
      </w:r>
      <w:r>
        <w:t>проявление</w:t>
      </w:r>
      <w:r>
        <w:rPr>
          <w:spacing w:val="1"/>
        </w:rPr>
        <w:t xml:space="preserve"> </w:t>
      </w:r>
      <w:r>
        <w:t>уважительного</w:t>
      </w:r>
      <w:r>
        <w:rPr>
          <w:spacing w:val="1"/>
        </w:rPr>
        <w:t xml:space="preserve"> </w:t>
      </w:r>
      <w:r>
        <w:t>отношения,</w:t>
      </w:r>
      <w:r>
        <w:rPr>
          <w:spacing w:val="1"/>
        </w:rPr>
        <w:t xml:space="preserve"> </w:t>
      </w:r>
      <w:r>
        <w:t>восприимчивости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5"/>
        </w:rPr>
        <w:t xml:space="preserve"> </w:t>
      </w:r>
      <w:r>
        <w:t>и творчеству</w:t>
      </w:r>
      <w:r>
        <w:rPr>
          <w:spacing w:val="-3"/>
        </w:rPr>
        <w:t xml:space="preserve"> </w:t>
      </w:r>
      <w:r>
        <w:t>своего</w:t>
      </w:r>
      <w:r>
        <w:rPr>
          <w:spacing w:val="-1"/>
        </w:rPr>
        <w:t xml:space="preserve"> </w:t>
      </w:r>
      <w:r>
        <w:t>и других</w:t>
      </w:r>
      <w:r>
        <w:rPr>
          <w:spacing w:val="2"/>
        </w:rPr>
        <w:t xml:space="preserve"> </w:t>
      </w:r>
      <w:r>
        <w:t>народов;</w:t>
      </w:r>
    </w:p>
    <w:p w:rsidR="000B529C" w:rsidRDefault="00392229">
      <w:pPr>
        <w:pStyle w:val="a3"/>
        <w:ind w:right="132"/>
      </w:pPr>
      <w:r>
        <w:t>использование полученных знаний в продуктивной и преобразующей деятельности, в разных</w:t>
      </w:r>
      <w:r>
        <w:rPr>
          <w:spacing w:val="1"/>
        </w:rPr>
        <w:t xml:space="preserve"> </w:t>
      </w:r>
      <w:r>
        <w:t>видах</w:t>
      </w:r>
      <w:r>
        <w:rPr>
          <w:spacing w:val="-2"/>
        </w:rPr>
        <w:t xml:space="preserve"> </w:t>
      </w:r>
      <w:r>
        <w:t>художественной деятельности.</w:t>
      </w:r>
    </w:p>
    <w:p w:rsidR="000B529C" w:rsidRDefault="00392229">
      <w:pPr>
        <w:pStyle w:val="a5"/>
        <w:numPr>
          <w:ilvl w:val="0"/>
          <w:numId w:val="28"/>
        </w:numPr>
        <w:tabs>
          <w:tab w:val="left" w:pos="1080"/>
        </w:tabs>
        <w:ind w:left="112" w:right="130" w:firstLine="708"/>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0B529C" w:rsidRDefault="00392229">
      <w:pPr>
        <w:pStyle w:val="a3"/>
        <w:ind w:right="126"/>
      </w:pPr>
      <w:r>
        <w:t>соблюдение правил организации здорового и безопасного (для себя и других людей) образа</w:t>
      </w:r>
      <w:r>
        <w:rPr>
          <w:spacing w:val="1"/>
        </w:rPr>
        <w:t xml:space="preserve"> </w:t>
      </w:r>
      <w:r>
        <w:t>жизни;</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поведении</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p>
    <w:p w:rsidR="000B529C" w:rsidRDefault="00392229">
      <w:pPr>
        <w:pStyle w:val="a3"/>
        <w:spacing w:before="1"/>
        <w:ind w:right="129"/>
      </w:pPr>
      <w:r>
        <w:t>приобретение опыта эмоционального отношения к среде обитания, бережное отношение к</w:t>
      </w:r>
      <w:r>
        <w:rPr>
          <w:spacing w:val="1"/>
        </w:rPr>
        <w:t xml:space="preserve"> </w:t>
      </w:r>
      <w:r>
        <w:t>физическому</w:t>
      </w:r>
      <w:r>
        <w:rPr>
          <w:spacing w:val="-6"/>
        </w:rPr>
        <w:t xml:space="preserve"> </w:t>
      </w:r>
      <w:r>
        <w:t>и психическому</w:t>
      </w:r>
      <w:r>
        <w:rPr>
          <w:spacing w:val="-5"/>
        </w:rPr>
        <w:t xml:space="preserve"> </w:t>
      </w:r>
      <w:r>
        <w:t>здоровью;</w:t>
      </w:r>
    </w:p>
    <w:p w:rsidR="000B529C" w:rsidRDefault="00392229">
      <w:pPr>
        <w:pStyle w:val="a5"/>
        <w:numPr>
          <w:ilvl w:val="0"/>
          <w:numId w:val="28"/>
        </w:numPr>
        <w:tabs>
          <w:tab w:val="left" w:pos="1080"/>
        </w:tabs>
        <w:jc w:val="both"/>
        <w:rPr>
          <w:sz w:val="24"/>
        </w:rPr>
      </w:pPr>
      <w:r>
        <w:rPr>
          <w:sz w:val="24"/>
        </w:rPr>
        <w:t>трудового</w:t>
      </w:r>
      <w:r>
        <w:rPr>
          <w:spacing w:val="-3"/>
          <w:sz w:val="24"/>
        </w:rPr>
        <w:t xml:space="preserve"> </w:t>
      </w:r>
      <w:r>
        <w:rPr>
          <w:sz w:val="24"/>
        </w:rPr>
        <w:t>воспитания:</w:t>
      </w:r>
    </w:p>
    <w:p w:rsidR="000B529C" w:rsidRDefault="00392229">
      <w:pPr>
        <w:pStyle w:val="a3"/>
        <w:ind w:right="131"/>
      </w:pPr>
      <w:r>
        <w:t>осознание</w:t>
      </w:r>
      <w:r>
        <w:rPr>
          <w:spacing w:val="1"/>
        </w:rPr>
        <w:t xml:space="preserve"> </w:t>
      </w:r>
      <w:r>
        <w:t>ценности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60"/>
        </w:rPr>
        <w:t xml:space="preserve"> </w:t>
      </w:r>
      <w:r>
        <w:t>видах</w:t>
      </w:r>
      <w:r>
        <w:rPr>
          <w:spacing w:val="1"/>
        </w:rPr>
        <w:t xml:space="preserve"> </w:t>
      </w:r>
      <w:r>
        <w:t>трудовой</w:t>
      </w:r>
      <w:r>
        <w:rPr>
          <w:spacing w:val="-1"/>
        </w:rPr>
        <w:t xml:space="preserve"> </w:t>
      </w:r>
      <w:r>
        <w:t>деятельности,</w:t>
      </w:r>
      <w:r>
        <w:rPr>
          <w:spacing w:val="-3"/>
        </w:rPr>
        <w:t xml:space="preserve"> </w:t>
      </w:r>
      <w:r>
        <w:t>интерес</w:t>
      </w:r>
      <w:r>
        <w:rPr>
          <w:spacing w:val="-1"/>
        </w:rPr>
        <w:t xml:space="preserve"> </w:t>
      </w:r>
      <w:r>
        <w:t>к различным</w:t>
      </w:r>
      <w:r>
        <w:rPr>
          <w:spacing w:val="-2"/>
        </w:rPr>
        <w:t xml:space="preserve"> </w:t>
      </w:r>
      <w:r>
        <w:t>профессиям;</w:t>
      </w:r>
    </w:p>
    <w:p w:rsidR="000B529C" w:rsidRDefault="00392229">
      <w:pPr>
        <w:pStyle w:val="a5"/>
        <w:numPr>
          <w:ilvl w:val="0"/>
          <w:numId w:val="28"/>
        </w:numPr>
        <w:tabs>
          <w:tab w:val="left" w:pos="1080"/>
        </w:tabs>
        <w:jc w:val="both"/>
        <w:rPr>
          <w:sz w:val="24"/>
        </w:rPr>
      </w:pPr>
      <w:r>
        <w:rPr>
          <w:sz w:val="24"/>
        </w:rPr>
        <w:t>экологического</w:t>
      </w:r>
      <w:r>
        <w:rPr>
          <w:spacing w:val="-5"/>
          <w:sz w:val="24"/>
        </w:rPr>
        <w:t xml:space="preserve"> </w:t>
      </w:r>
      <w:r>
        <w:rPr>
          <w:sz w:val="24"/>
        </w:rPr>
        <w:t>воспитания:</w:t>
      </w:r>
    </w:p>
    <w:p w:rsidR="000B529C" w:rsidRDefault="00392229">
      <w:pPr>
        <w:pStyle w:val="a3"/>
        <w:ind w:right="131"/>
      </w:pPr>
      <w:r>
        <w:t>осознание роли человека в природе и обществе, принятие экологических норм поведения,</w:t>
      </w:r>
      <w:r>
        <w:rPr>
          <w:spacing w:val="1"/>
        </w:rPr>
        <w:t xml:space="preserve"> </w:t>
      </w:r>
      <w:r>
        <w:t>бережного</w:t>
      </w:r>
      <w:r>
        <w:rPr>
          <w:spacing w:val="-1"/>
        </w:rPr>
        <w:t xml:space="preserve"> </w:t>
      </w:r>
      <w:r>
        <w:t>отношения</w:t>
      </w:r>
      <w:r>
        <w:rPr>
          <w:spacing w:val="-3"/>
        </w:rPr>
        <w:t xml:space="preserve"> </w:t>
      </w:r>
      <w:r>
        <w:t>к</w:t>
      </w:r>
      <w:r>
        <w:rPr>
          <w:spacing w:val="-1"/>
        </w:rPr>
        <w:t xml:space="preserve"> </w:t>
      </w:r>
      <w:r>
        <w:t>природе,</w:t>
      </w:r>
      <w:r>
        <w:rPr>
          <w:spacing w:val="-3"/>
        </w:rPr>
        <w:t xml:space="preserve"> </w:t>
      </w:r>
      <w:r>
        <w:t>неприятие</w:t>
      </w:r>
      <w:r>
        <w:rPr>
          <w:spacing w:val="-2"/>
        </w:rPr>
        <w:t xml:space="preserve"> </w:t>
      </w:r>
      <w:r>
        <w:t>действий, приносящих</w:t>
      </w:r>
      <w:r>
        <w:rPr>
          <w:spacing w:val="1"/>
        </w:rPr>
        <w:t xml:space="preserve"> </w:t>
      </w:r>
      <w:r>
        <w:t>вред природе;</w:t>
      </w:r>
    </w:p>
    <w:p w:rsidR="000B529C" w:rsidRDefault="00392229">
      <w:pPr>
        <w:pStyle w:val="a5"/>
        <w:numPr>
          <w:ilvl w:val="0"/>
          <w:numId w:val="28"/>
        </w:numPr>
        <w:tabs>
          <w:tab w:val="left" w:pos="108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0B529C" w:rsidRDefault="00392229">
      <w:pPr>
        <w:pStyle w:val="a3"/>
        <w:ind w:right="128"/>
      </w:pPr>
      <w:r>
        <w:t>осознание</w:t>
      </w:r>
      <w:r>
        <w:rPr>
          <w:spacing w:val="1"/>
        </w:rPr>
        <w:t xml:space="preserve"> </w:t>
      </w:r>
      <w:r>
        <w:t>ценности</w:t>
      </w:r>
      <w:r>
        <w:rPr>
          <w:spacing w:val="1"/>
        </w:rPr>
        <w:t xml:space="preserve"> </w:t>
      </w:r>
      <w:r>
        <w:t>познания</w:t>
      </w:r>
      <w:r>
        <w:rPr>
          <w:spacing w:val="1"/>
        </w:rPr>
        <w:t xml:space="preserve"> </w:t>
      </w:r>
      <w:r>
        <w:t>для</w:t>
      </w:r>
      <w:r>
        <w:rPr>
          <w:spacing w:val="1"/>
        </w:rPr>
        <w:t xml:space="preserve"> </w:t>
      </w:r>
      <w:r>
        <w:t>развития</w:t>
      </w:r>
      <w:r>
        <w:rPr>
          <w:spacing w:val="1"/>
        </w:rPr>
        <w:t xml:space="preserve"> </w:t>
      </w:r>
      <w:r>
        <w:t>человека,</w:t>
      </w:r>
      <w:r>
        <w:rPr>
          <w:spacing w:val="1"/>
        </w:rPr>
        <w:t xml:space="preserve"> </w:t>
      </w:r>
      <w:r>
        <w:t>необходимости</w:t>
      </w:r>
      <w:r>
        <w:rPr>
          <w:spacing w:val="1"/>
        </w:rPr>
        <w:t xml:space="preserve"> </w:t>
      </w:r>
      <w:r>
        <w:t>самообразования</w:t>
      </w:r>
      <w:r>
        <w:rPr>
          <w:spacing w:val="1"/>
        </w:rPr>
        <w:t xml:space="preserve"> </w:t>
      </w:r>
      <w:r>
        <w:t>и</w:t>
      </w:r>
      <w:r>
        <w:rPr>
          <w:spacing w:val="1"/>
        </w:rPr>
        <w:t xml:space="preserve"> </w:t>
      </w:r>
      <w:r>
        <w:t>саморазвития;</w:t>
      </w:r>
    </w:p>
    <w:p w:rsidR="000B529C" w:rsidRDefault="00392229">
      <w:pPr>
        <w:pStyle w:val="a3"/>
        <w:spacing w:before="1"/>
        <w:ind w:right="129"/>
      </w:pPr>
      <w:r>
        <w:t>проявление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расширении</w:t>
      </w:r>
      <w:r>
        <w:rPr>
          <w:spacing w:val="1"/>
        </w:rPr>
        <w:t xml:space="preserve"> </w:t>
      </w:r>
      <w:r>
        <w:t>своих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различных</w:t>
      </w:r>
      <w:r>
        <w:rPr>
          <w:spacing w:val="-57"/>
        </w:rPr>
        <w:t xml:space="preserve"> </w:t>
      </w:r>
      <w:r>
        <w:t>информационных</w:t>
      </w:r>
      <w:r>
        <w:rPr>
          <w:spacing w:val="1"/>
        </w:rPr>
        <w:t xml:space="preserve"> </w:t>
      </w:r>
      <w:r>
        <w:t>средств.</w:t>
      </w:r>
    </w:p>
    <w:p w:rsidR="000B529C" w:rsidRDefault="00392229">
      <w:pPr>
        <w:pStyle w:val="a5"/>
        <w:numPr>
          <w:ilvl w:val="1"/>
          <w:numId w:val="30"/>
        </w:numPr>
        <w:tabs>
          <w:tab w:val="left" w:pos="1361"/>
        </w:tabs>
        <w:ind w:right="125" w:firstLine="708"/>
        <w:jc w:val="both"/>
        <w:rPr>
          <w:sz w:val="24"/>
        </w:rPr>
      </w:pPr>
      <w:r>
        <w:rPr>
          <w:sz w:val="24"/>
        </w:rPr>
        <w:t>В результате изучения окружающего мира на уровне начального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6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2"/>
          <w:numId w:val="30"/>
        </w:numPr>
        <w:tabs>
          <w:tab w:val="left" w:pos="1541"/>
        </w:tabs>
        <w:spacing w:before="60"/>
        <w:ind w:right="129" w:firstLine="708"/>
        <w:jc w:val="both"/>
        <w:rPr>
          <w:sz w:val="24"/>
        </w:rPr>
      </w:pPr>
      <w:r>
        <w:rPr>
          <w:sz w:val="24"/>
        </w:rPr>
        <w:lastRenderedPageBreak/>
        <w:t>У обучающегося будут сформированы следующие базовые логические действия как</w:t>
      </w:r>
      <w:r>
        <w:rPr>
          <w:spacing w:val="1"/>
          <w:sz w:val="24"/>
        </w:rPr>
        <w:t xml:space="preserve"> </w:t>
      </w:r>
      <w:r>
        <w:rPr>
          <w:sz w:val="24"/>
        </w:rPr>
        <w:t>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right="131"/>
      </w:pPr>
      <w:r>
        <w:t>понимать</w:t>
      </w:r>
      <w:r>
        <w:rPr>
          <w:spacing w:val="1"/>
        </w:rPr>
        <w:t xml:space="preserve"> </w:t>
      </w:r>
      <w:r>
        <w:t>целостность</w:t>
      </w:r>
      <w:r>
        <w:rPr>
          <w:spacing w:val="1"/>
        </w:rPr>
        <w:t xml:space="preserve"> </w:t>
      </w:r>
      <w:r>
        <w:t>окружающего</w:t>
      </w:r>
      <w:r>
        <w:rPr>
          <w:spacing w:val="1"/>
        </w:rPr>
        <w:t xml:space="preserve"> </w:t>
      </w:r>
      <w:r>
        <w:t>мира</w:t>
      </w:r>
      <w:r>
        <w:rPr>
          <w:spacing w:val="1"/>
        </w:rPr>
        <w:t xml:space="preserve"> </w:t>
      </w:r>
      <w:r>
        <w:t>(взаимосвязь</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обитания),</w:t>
      </w:r>
      <w:r>
        <w:rPr>
          <w:spacing w:val="-5"/>
        </w:rPr>
        <w:t xml:space="preserve"> </w:t>
      </w:r>
      <w:r>
        <w:t>проявлять способность</w:t>
      </w:r>
      <w:r>
        <w:rPr>
          <w:spacing w:val="1"/>
        </w:rPr>
        <w:t xml:space="preserve"> </w:t>
      </w:r>
      <w:r>
        <w:t>ориентироваться</w:t>
      </w:r>
      <w:r>
        <w:rPr>
          <w:spacing w:val="-1"/>
        </w:rPr>
        <w:t xml:space="preserve"> </w:t>
      </w:r>
      <w:r>
        <w:t>в</w:t>
      </w:r>
      <w:r>
        <w:rPr>
          <w:spacing w:val="-2"/>
        </w:rPr>
        <w:t xml:space="preserve"> </w:t>
      </w:r>
      <w:r>
        <w:t>изменяющейся действительности;</w:t>
      </w:r>
    </w:p>
    <w:p w:rsidR="000B529C" w:rsidRDefault="00392229">
      <w:pPr>
        <w:pStyle w:val="a3"/>
        <w:ind w:right="123"/>
      </w:pPr>
      <w:r>
        <w:t>на</w:t>
      </w:r>
      <w:r>
        <w:rPr>
          <w:spacing w:val="1"/>
        </w:rPr>
        <w:t xml:space="preserve"> </w:t>
      </w:r>
      <w:r>
        <w:t>основе</w:t>
      </w:r>
      <w:r>
        <w:rPr>
          <w:spacing w:val="1"/>
        </w:rPr>
        <w:t xml:space="preserve"> </w:t>
      </w:r>
      <w:r>
        <w:t>наблюдений</w:t>
      </w:r>
      <w:r>
        <w:rPr>
          <w:spacing w:val="1"/>
        </w:rPr>
        <w:t xml:space="preserve"> </w:t>
      </w:r>
      <w:r>
        <w:t>доступных</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связи</w:t>
      </w:r>
      <w:r>
        <w:rPr>
          <w:spacing w:val="1"/>
        </w:rPr>
        <w:t xml:space="preserve"> </w:t>
      </w:r>
      <w:r>
        <w:t>и</w:t>
      </w:r>
      <w:r>
        <w:rPr>
          <w:spacing w:val="1"/>
        </w:rPr>
        <w:t xml:space="preserve"> </w:t>
      </w:r>
      <w:r>
        <w:t>зависимости</w:t>
      </w:r>
      <w:r>
        <w:rPr>
          <w:spacing w:val="1"/>
        </w:rPr>
        <w:t xml:space="preserve"> </w:t>
      </w:r>
      <w:r>
        <w:t>между объектами</w:t>
      </w:r>
      <w:r>
        <w:rPr>
          <w:spacing w:val="1"/>
        </w:rPr>
        <w:t xml:space="preserve"> </w:t>
      </w:r>
      <w:r>
        <w:t>(часть</w:t>
      </w:r>
      <w:r>
        <w:rPr>
          <w:spacing w:val="1"/>
        </w:rPr>
        <w:t xml:space="preserve"> </w:t>
      </w:r>
      <w:r>
        <w:t>–</w:t>
      </w:r>
      <w:r>
        <w:rPr>
          <w:spacing w:val="1"/>
        </w:rPr>
        <w:t xml:space="preserve"> </w:t>
      </w:r>
      <w:r>
        <w:t>целое;</w:t>
      </w:r>
      <w:r>
        <w:rPr>
          <w:spacing w:val="1"/>
        </w:rPr>
        <w:t xml:space="preserve"> </w:t>
      </w:r>
      <w:r>
        <w:t>причина</w:t>
      </w:r>
      <w:r>
        <w:rPr>
          <w:spacing w:val="1"/>
        </w:rPr>
        <w:t xml:space="preserve"> </w:t>
      </w:r>
      <w:r>
        <w:t>–</w:t>
      </w:r>
      <w:r>
        <w:rPr>
          <w:spacing w:val="1"/>
        </w:rPr>
        <w:t xml:space="preserve"> </w:t>
      </w:r>
      <w:r>
        <w:t>следствие;</w:t>
      </w:r>
      <w:r>
        <w:rPr>
          <w:spacing w:val="1"/>
        </w:rPr>
        <w:t xml:space="preserve"> </w:t>
      </w:r>
      <w:r>
        <w:t>изменения</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в</w:t>
      </w:r>
      <w:r>
        <w:rPr>
          <w:spacing w:val="1"/>
        </w:rPr>
        <w:t xml:space="preserve"> </w:t>
      </w:r>
      <w:r>
        <w:t>пространстве);</w:t>
      </w:r>
    </w:p>
    <w:p w:rsidR="000B529C" w:rsidRDefault="00392229">
      <w:pPr>
        <w:pStyle w:val="a3"/>
        <w:ind w:right="130"/>
      </w:pPr>
      <w:r>
        <w:t>сравнивать</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устанавливать аналогии;</w:t>
      </w:r>
    </w:p>
    <w:p w:rsidR="000B529C" w:rsidRDefault="00392229">
      <w:pPr>
        <w:pStyle w:val="a3"/>
        <w:ind w:left="820" w:firstLine="0"/>
      </w:pPr>
      <w:r>
        <w:t>объединять</w:t>
      </w:r>
      <w:r>
        <w:rPr>
          <w:spacing w:val="-3"/>
        </w:rPr>
        <w:t xml:space="preserve"> </w:t>
      </w:r>
      <w:r>
        <w:t>части</w:t>
      </w:r>
      <w:r>
        <w:rPr>
          <w:spacing w:val="-1"/>
        </w:rPr>
        <w:t xml:space="preserve"> </w:t>
      </w:r>
      <w:r>
        <w:t>объекта</w:t>
      </w:r>
      <w:r>
        <w:rPr>
          <w:spacing w:val="-3"/>
        </w:rPr>
        <w:t xml:space="preserve"> </w:t>
      </w:r>
      <w:r>
        <w:t>(объекты)</w:t>
      </w:r>
      <w:r>
        <w:rPr>
          <w:spacing w:val="-2"/>
        </w:rPr>
        <w:t xml:space="preserve"> </w:t>
      </w:r>
      <w:r>
        <w:t>по</w:t>
      </w:r>
      <w:r>
        <w:rPr>
          <w:spacing w:val="-2"/>
        </w:rPr>
        <w:t xml:space="preserve"> </w:t>
      </w:r>
      <w:r>
        <w:t>определённому</w:t>
      </w:r>
      <w:r>
        <w:rPr>
          <w:spacing w:val="-7"/>
        </w:rPr>
        <w:t xml:space="preserve"> </w:t>
      </w:r>
      <w:r>
        <w:t>признаку;</w:t>
      </w:r>
    </w:p>
    <w:p w:rsidR="000B529C" w:rsidRDefault="00392229">
      <w:pPr>
        <w:pStyle w:val="a3"/>
        <w:ind w:right="129"/>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w:t>
      </w:r>
      <w:r>
        <w:rPr>
          <w:spacing w:val="1"/>
        </w:rPr>
        <w:t xml:space="preserve"> </w:t>
      </w:r>
      <w:r>
        <w:t>объекты;</w:t>
      </w:r>
    </w:p>
    <w:p w:rsidR="000B529C" w:rsidRDefault="00392229">
      <w:pPr>
        <w:pStyle w:val="a3"/>
        <w:ind w:right="132"/>
      </w:pPr>
      <w:r>
        <w:t>находить закономерности и противоречия в рассматриваемых фактах, данных и наблюдениях</w:t>
      </w:r>
      <w:r>
        <w:rPr>
          <w:spacing w:val="1"/>
        </w:rPr>
        <w:t xml:space="preserve"> </w:t>
      </w:r>
      <w:r>
        <w:t>на</w:t>
      </w:r>
      <w:r>
        <w:rPr>
          <w:spacing w:val="-1"/>
        </w:rPr>
        <w:t xml:space="preserve"> </w:t>
      </w:r>
      <w:r>
        <w:t>основе</w:t>
      </w:r>
      <w:r>
        <w:rPr>
          <w:spacing w:val="-2"/>
        </w:rPr>
        <w:t xml:space="preserve"> </w:t>
      </w:r>
      <w:r>
        <w:t>предложенного алгоритма;</w:t>
      </w:r>
    </w:p>
    <w:p w:rsidR="000B529C" w:rsidRDefault="00392229">
      <w:pPr>
        <w:pStyle w:val="a3"/>
        <w:ind w:right="131"/>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алгоритма.</w:t>
      </w:r>
    </w:p>
    <w:p w:rsidR="000B529C" w:rsidRDefault="00392229">
      <w:pPr>
        <w:pStyle w:val="a5"/>
        <w:numPr>
          <w:ilvl w:val="2"/>
          <w:numId w:val="30"/>
        </w:numPr>
        <w:tabs>
          <w:tab w:val="left" w:pos="1541"/>
        </w:tabs>
        <w:ind w:right="129" w:firstLine="708"/>
        <w:jc w:val="both"/>
        <w:rPr>
          <w:sz w:val="24"/>
        </w:rPr>
      </w:pPr>
      <w:r>
        <w:rPr>
          <w:sz w:val="24"/>
        </w:rPr>
        <w:t>У обучающегося будут сформированы следующие базовые исследовательские действия</w:t>
      </w:r>
      <w:r>
        <w:rPr>
          <w:spacing w:val="-57"/>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B529C" w:rsidRDefault="00392229">
      <w:pPr>
        <w:pStyle w:val="a3"/>
        <w:spacing w:before="1"/>
        <w:ind w:right="128"/>
      </w:pPr>
      <w:r>
        <w:t>проводить</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наблюдения, несложные</w:t>
      </w:r>
      <w:r>
        <w:rPr>
          <w:spacing w:val="-2"/>
        </w:rPr>
        <w:t xml:space="preserve"> </w:t>
      </w:r>
      <w:r>
        <w:t>опыты;</w:t>
      </w:r>
    </w:p>
    <w:p w:rsidR="000B529C" w:rsidRDefault="00392229">
      <w:pPr>
        <w:pStyle w:val="a3"/>
        <w:ind w:left="820" w:firstLine="0"/>
      </w:pPr>
      <w:r>
        <w:t>проявлять</w:t>
      </w:r>
      <w:r>
        <w:rPr>
          <w:spacing w:val="-5"/>
        </w:rPr>
        <w:t xml:space="preserve"> </w:t>
      </w:r>
      <w:r>
        <w:t>интерес</w:t>
      </w:r>
      <w:r>
        <w:rPr>
          <w:spacing w:val="-3"/>
        </w:rPr>
        <w:t xml:space="preserve"> </w:t>
      </w:r>
      <w:r>
        <w:t>к</w:t>
      </w:r>
      <w:r>
        <w:rPr>
          <w:spacing w:val="-3"/>
        </w:rPr>
        <w:t xml:space="preserve"> </w:t>
      </w:r>
      <w:r>
        <w:t>экспериментам,</w:t>
      </w:r>
      <w:r>
        <w:rPr>
          <w:spacing w:val="-2"/>
        </w:rPr>
        <w:t xml:space="preserve"> </w:t>
      </w:r>
      <w:r>
        <w:t>проводимым</w:t>
      </w:r>
      <w:r>
        <w:rPr>
          <w:spacing w:val="-4"/>
        </w:rPr>
        <w:t xml:space="preserve"> </w:t>
      </w:r>
      <w:r>
        <w:t>под</w:t>
      </w:r>
      <w:r>
        <w:rPr>
          <w:spacing w:val="-3"/>
        </w:rPr>
        <w:t xml:space="preserve"> </w:t>
      </w:r>
      <w:r>
        <w:t>руководством</w:t>
      </w:r>
      <w:r>
        <w:rPr>
          <w:spacing w:val="-1"/>
        </w:rPr>
        <w:t xml:space="preserve"> </w:t>
      </w:r>
      <w:r>
        <w:t>учителя;</w:t>
      </w:r>
    </w:p>
    <w:p w:rsidR="000B529C" w:rsidRDefault="00392229">
      <w:pPr>
        <w:pStyle w:val="a3"/>
        <w:ind w:right="124"/>
      </w:pPr>
      <w:r>
        <w:t>определять</w:t>
      </w:r>
      <w:r>
        <w:rPr>
          <w:spacing w:val="1"/>
        </w:rPr>
        <w:t xml:space="preserve"> </w:t>
      </w:r>
      <w:r>
        <w:t>разницу</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60"/>
        </w:rPr>
        <w:t xml:space="preserve"> </w:t>
      </w:r>
      <w:r>
        <w:t>(ситуации)</w:t>
      </w:r>
      <w:r>
        <w:rPr>
          <w:spacing w:val="60"/>
        </w:rPr>
        <w:t xml:space="preserve"> </w:t>
      </w:r>
      <w:r>
        <w:t>на</w:t>
      </w:r>
      <w:r>
        <w:rPr>
          <w:spacing w:val="1"/>
        </w:rPr>
        <w:t xml:space="preserve"> </w:t>
      </w:r>
      <w:r>
        <w:t>основе</w:t>
      </w:r>
      <w:r>
        <w:rPr>
          <w:spacing w:val="-3"/>
        </w:rPr>
        <w:t xml:space="preserve"> </w:t>
      </w:r>
      <w:r>
        <w:t>предложенных</w:t>
      </w:r>
      <w:r>
        <w:rPr>
          <w:spacing w:val="1"/>
        </w:rPr>
        <w:t xml:space="preserve"> </w:t>
      </w:r>
      <w:r>
        <w:t>вопросов;</w:t>
      </w:r>
    </w:p>
    <w:p w:rsidR="000B529C" w:rsidRDefault="00392229">
      <w:pPr>
        <w:pStyle w:val="a3"/>
        <w:ind w:right="132"/>
      </w:pPr>
      <w:r>
        <w:t>формулировать с помощью</w:t>
      </w:r>
      <w:r>
        <w:rPr>
          <w:spacing w:val="1"/>
        </w:rPr>
        <w:t xml:space="preserve"> </w:t>
      </w:r>
      <w:r>
        <w:t>учителя цель предстоящей работы, прогнозировать возможное</w:t>
      </w:r>
      <w:r>
        <w:rPr>
          <w:spacing w:val="1"/>
        </w:rPr>
        <w:t xml:space="preserve"> </w:t>
      </w:r>
      <w:r>
        <w:t>развитие</w:t>
      </w:r>
      <w:r>
        <w:rPr>
          <w:spacing w:val="-2"/>
        </w:rPr>
        <w:t xml:space="preserve"> </w:t>
      </w:r>
      <w:r>
        <w:t>процессов, событий</w:t>
      </w:r>
      <w:r>
        <w:rPr>
          <w:spacing w:val="-3"/>
        </w:rPr>
        <w:t xml:space="preserve"> </w:t>
      </w:r>
      <w:r>
        <w:t>и последствия</w:t>
      </w:r>
      <w:r>
        <w:rPr>
          <w:spacing w:val="-1"/>
        </w:rPr>
        <w:t xml:space="preserve"> </w:t>
      </w:r>
      <w:r>
        <w:t>в</w:t>
      </w:r>
      <w:r>
        <w:rPr>
          <w:spacing w:val="-3"/>
        </w:rPr>
        <w:t xml:space="preserve"> </w:t>
      </w:r>
      <w:r>
        <w:t>аналогичных</w:t>
      </w:r>
      <w:r>
        <w:rPr>
          <w:spacing w:val="-2"/>
        </w:rPr>
        <w:t xml:space="preserve"> </w:t>
      </w:r>
      <w:r>
        <w:t>или</w:t>
      </w:r>
      <w:r>
        <w:rPr>
          <w:spacing w:val="1"/>
        </w:rPr>
        <w:t xml:space="preserve"> </w:t>
      </w:r>
      <w:r>
        <w:t>сходных ситуациях;</w:t>
      </w:r>
    </w:p>
    <w:p w:rsidR="000B529C" w:rsidRDefault="00392229">
      <w:pPr>
        <w:pStyle w:val="a3"/>
        <w:ind w:right="129"/>
      </w:pPr>
      <w:r>
        <w:t>моделировать ситуации на основе изученного материала о связях в природе (живая и неживая</w:t>
      </w:r>
      <w:r>
        <w:rPr>
          <w:spacing w:val="1"/>
        </w:rPr>
        <w:t xml:space="preserve"> </w:t>
      </w:r>
      <w:r>
        <w:t>природа,</w:t>
      </w:r>
      <w:r>
        <w:rPr>
          <w:spacing w:val="1"/>
        </w:rPr>
        <w:t xml:space="preserve"> </w:t>
      </w:r>
      <w:r>
        <w:t>цепи</w:t>
      </w:r>
      <w:r>
        <w:rPr>
          <w:spacing w:val="1"/>
        </w:rPr>
        <w:t xml:space="preserve"> </w:t>
      </w:r>
      <w:r>
        <w:t>питания;</w:t>
      </w:r>
      <w:r>
        <w:rPr>
          <w:spacing w:val="1"/>
        </w:rPr>
        <w:t xml:space="preserve"> </w:t>
      </w:r>
      <w:r>
        <w:t>природные</w:t>
      </w:r>
      <w:r>
        <w:rPr>
          <w:spacing w:val="1"/>
        </w:rPr>
        <w:t xml:space="preserve"> </w:t>
      </w:r>
      <w:r>
        <w:t>зоны),</w:t>
      </w:r>
      <w:r>
        <w:rPr>
          <w:spacing w:val="1"/>
        </w:rPr>
        <w:t xml:space="preserve"> </w:t>
      </w:r>
      <w:r>
        <w:t>а</w:t>
      </w:r>
      <w:r>
        <w:rPr>
          <w:spacing w:val="1"/>
        </w:rPr>
        <w:t xml:space="preserve"> </w:t>
      </w:r>
      <w:r>
        <w:t>также</w:t>
      </w:r>
      <w:r>
        <w:rPr>
          <w:spacing w:val="1"/>
        </w:rPr>
        <w:t xml:space="preserve"> </w:t>
      </w:r>
      <w:r>
        <w:t>в</w:t>
      </w:r>
      <w:r>
        <w:rPr>
          <w:spacing w:val="1"/>
        </w:rPr>
        <w:t xml:space="preserve"> </w:t>
      </w:r>
      <w:r>
        <w:t>социуме</w:t>
      </w:r>
      <w:r>
        <w:rPr>
          <w:spacing w:val="1"/>
        </w:rPr>
        <w:t xml:space="preserve"> </w:t>
      </w:r>
      <w:r>
        <w:t>(лента</w:t>
      </w:r>
      <w:r>
        <w:rPr>
          <w:spacing w:val="1"/>
        </w:rPr>
        <w:t xml:space="preserve"> </w:t>
      </w:r>
      <w:r>
        <w:t>времени;</w:t>
      </w:r>
      <w:r>
        <w:rPr>
          <w:spacing w:val="1"/>
        </w:rPr>
        <w:t xml:space="preserve"> </w:t>
      </w:r>
      <w:r>
        <w:t>поведение</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коллективный труд и</w:t>
      </w:r>
      <w:r>
        <w:rPr>
          <w:spacing w:val="1"/>
        </w:rPr>
        <w:t xml:space="preserve"> </w:t>
      </w:r>
      <w:r>
        <w:t>его</w:t>
      </w:r>
      <w:r>
        <w:rPr>
          <w:spacing w:val="-2"/>
        </w:rPr>
        <w:t xml:space="preserve"> </w:t>
      </w:r>
      <w:r>
        <w:t>результаты и другие);</w:t>
      </w:r>
    </w:p>
    <w:p w:rsidR="000B529C" w:rsidRDefault="00392229">
      <w:pPr>
        <w:pStyle w:val="a3"/>
        <w:ind w:right="124"/>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2"/>
        </w:rPr>
        <w:t xml:space="preserve"> </w:t>
      </w:r>
      <w:r>
        <w:t>объекта</w:t>
      </w:r>
      <w:r>
        <w:rPr>
          <w:spacing w:val="-1"/>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5"/>
        </w:rPr>
        <w:t xml:space="preserve"> </w:t>
      </w:r>
      <w:r>
        <w:t>объектами</w:t>
      </w:r>
      <w:r>
        <w:rPr>
          <w:spacing w:val="-1"/>
        </w:rPr>
        <w:t xml:space="preserve"> </w:t>
      </w:r>
      <w:r>
        <w:t>(часть ‒</w:t>
      </w:r>
      <w:r>
        <w:rPr>
          <w:spacing w:val="-1"/>
        </w:rPr>
        <w:t xml:space="preserve"> </w:t>
      </w:r>
      <w:r>
        <w:t>целое,</w:t>
      </w:r>
      <w:r>
        <w:rPr>
          <w:spacing w:val="-1"/>
        </w:rPr>
        <w:t xml:space="preserve"> </w:t>
      </w:r>
      <w:r>
        <w:t>причина</w:t>
      </w:r>
      <w:r>
        <w:rPr>
          <w:spacing w:val="-2"/>
        </w:rPr>
        <w:t xml:space="preserve"> </w:t>
      </w:r>
      <w:r>
        <w:t>‒</w:t>
      </w:r>
      <w:r>
        <w:rPr>
          <w:spacing w:val="-2"/>
        </w:rPr>
        <w:t xml:space="preserve"> </w:t>
      </w:r>
      <w:r>
        <w:t>следствие);</w:t>
      </w:r>
    </w:p>
    <w:p w:rsidR="000B529C" w:rsidRDefault="00392229">
      <w:pPr>
        <w:pStyle w:val="a3"/>
        <w:ind w:right="130"/>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 (опыта, измерения,</w:t>
      </w:r>
      <w:r>
        <w:rPr>
          <w:spacing w:val="-3"/>
        </w:rPr>
        <w:t xml:space="preserve"> </w:t>
      </w:r>
      <w:r>
        <w:t>исследования).</w:t>
      </w:r>
    </w:p>
    <w:p w:rsidR="000B529C" w:rsidRDefault="00392229">
      <w:pPr>
        <w:pStyle w:val="a5"/>
        <w:numPr>
          <w:ilvl w:val="2"/>
          <w:numId w:val="30"/>
        </w:numPr>
        <w:tabs>
          <w:tab w:val="left" w:pos="1541"/>
        </w:tabs>
        <w:spacing w:before="1"/>
        <w:ind w:right="127"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B529C" w:rsidRDefault="00392229">
      <w:pPr>
        <w:pStyle w:val="a3"/>
        <w:ind w:right="128"/>
        <w:jc w:val="left"/>
      </w:pPr>
      <w:r>
        <w:t>использовать</w:t>
      </w:r>
      <w:r>
        <w:rPr>
          <w:spacing w:val="40"/>
        </w:rPr>
        <w:t xml:space="preserve"> </w:t>
      </w:r>
      <w:r>
        <w:t>различные</w:t>
      </w:r>
      <w:r>
        <w:rPr>
          <w:spacing w:val="38"/>
        </w:rPr>
        <w:t xml:space="preserve"> </w:t>
      </w:r>
      <w:r>
        <w:t>источники</w:t>
      </w:r>
      <w:r>
        <w:rPr>
          <w:spacing w:val="39"/>
        </w:rPr>
        <w:t xml:space="preserve"> </w:t>
      </w:r>
      <w:r>
        <w:t>для</w:t>
      </w:r>
      <w:r>
        <w:rPr>
          <w:spacing w:val="39"/>
        </w:rPr>
        <w:t xml:space="preserve"> </w:t>
      </w:r>
      <w:r>
        <w:t>поиска</w:t>
      </w:r>
      <w:r>
        <w:rPr>
          <w:spacing w:val="38"/>
        </w:rPr>
        <w:t xml:space="preserve"> </w:t>
      </w:r>
      <w:r>
        <w:t>информации,</w:t>
      </w:r>
      <w:r>
        <w:rPr>
          <w:spacing w:val="39"/>
        </w:rPr>
        <w:t xml:space="preserve"> </w:t>
      </w:r>
      <w:r>
        <w:t>выбирать</w:t>
      </w:r>
      <w:r>
        <w:rPr>
          <w:spacing w:val="40"/>
        </w:rPr>
        <w:t xml:space="preserve"> </w:t>
      </w:r>
      <w:r>
        <w:t>источник</w:t>
      </w:r>
      <w:r>
        <w:rPr>
          <w:spacing w:val="39"/>
        </w:rPr>
        <w:t xml:space="preserve"> </w:t>
      </w:r>
      <w:r>
        <w:t>получения</w:t>
      </w:r>
      <w:r>
        <w:rPr>
          <w:spacing w:val="-57"/>
        </w:rPr>
        <w:t xml:space="preserve"> </w:t>
      </w:r>
      <w:r>
        <w:t>информации</w:t>
      </w:r>
      <w:r>
        <w:rPr>
          <w:spacing w:val="-1"/>
        </w:rPr>
        <w:t xml:space="preserve"> </w:t>
      </w:r>
      <w:r>
        <w:t>с</w:t>
      </w:r>
      <w:r>
        <w:rPr>
          <w:spacing w:val="1"/>
        </w:rPr>
        <w:t xml:space="preserve"> </w:t>
      </w:r>
      <w:r>
        <w:t>учётом</w:t>
      </w:r>
      <w:r>
        <w:rPr>
          <w:spacing w:val="4"/>
        </w:rPr>
        <w:t xml:space="preserve"> </w:t>
      </w:r>
      <w:r>
        <w:t>учебной задачи;</w:t>
      </w:r>
    </w:p>
    <w:p w:rsidR="000B529C" w:rsidRDefault="00392229">
      <w:pPr>
        <w:pStyle w:val="a3"/>
        <w:jc w:val="left"/>
      </w:pPr>
      <w:r>
        <w:t>находить</w:t>
      </w:r>
      <w:r>
        <w:rPr>
          <w:spacing w:val="34"/>
        </w:rPr>
        <w:t xml:space="preserve"> </w:t>
      </w:r>
      <w:r>
        <w:t>в</w:t>
      </w:r>
      <w:r>
        <w:rPr>
          <w:spacing w:val="33"/>
        </w:rPr>
        <w:t xml:space="preserve"> </w:t>
      </w:r>
      <w:r>
        <w:t>предложенном</w:t>
      </w:r>
      <w:r>
        <w:rPr>
          <w:spacing w:val="34"/>
        </w:rPr>
        <w:t xml:space="preserve"> </w:t>
      </w:r>
      <w:r>
        <w:t>источнике</w:t>
      </w:r>
      <w:r>
        <w:rPr>
          <w:spacing w:val="32"/>
        </w:rPr>
        <w:t xml:space="preserve"> </w:t>
      </w:r>
      <w:r>
        <w:t>информацию,</w:t>
      </w:r>
      <w:r>
        <w:rPr>
          <w:spacing w:val="33"/>
        </w:rPr>
        <w:t xml:space="preserve"> </w:t>
      </w:r>
      <w:r>
        <w:t>представленную</w:t>
      </w:r>
      <w:r>
        <w:rPr>
          <w:spacing w:val="35"/>
        </w:rPr>
        <w:t xml:space="preserve"> </w:t>
      </w:r>
      <w:r>
        <w:t>в</w:t>
      </w:r>
      <w:r>
        <w:rPr>
          <w:spacing w:val="35"/>
        </w:rPr>
        <w:t xml:space="preserve"> </w:t>
      </w:r>
      <w:r>
        <w:t>явном</w:t>
      </w:r>
      <w:r>
        <w:rPr>
          <w:spacing w:val="35"/>
        </w:rPr>
        <w:t xml:space="preserve"> </w:t>
      </w:r>
      <w:r>
        <w:t>виде,</w:t>
      </w:r>
      <w:r>
        <w:rPr>
          <w:spacing w:val="35"/>
        </w:rPr>
        <w:t xml:space="preserve"> </w:t>
      </w:r>
      <w:r>
        <w:t>согласно</w:t>
      </w:r>
      <w:r>
        <w:rPr>
          <w:spacing w:val="-57"/>
        </w:rPr>
        <w:t xml:space="preserve"> </w:t>
      </w:r>
      <w:r>
        <w:t>заданному</w:t>
      </w:r>
      <w:r>
        <w:rPr>
          <w:spacing w:val="-7"/>
        </w:rPr>
        <w:t xml:space="preserve"> </w:t>
      </w:r>
      <w:r>
        <w:t>алгоритму;</w:t>
      </w:r>
    </w:p>
    <w:p w:rsidR="000B529C" w:rsidRDefault="00392229">
      <w:pPr>
        <w:pStyle w:val="a3"/>
        <w:ind w:right="128"/>
        <w:jc w:val="left"/>
      </w:pPr>
      <w:r>
        <w:t>распознавать</w:t>
      </w:r>
      <w:r>
        <w:rPr>
          <w:spacing w:val="17"/>
        </w:rPr>
        <w:t xml:space="preserve"> </w:t>
      </w:r>
      <w:r>
        <w:t>достоверную</w:t>
      </w:r>
      <w:r>
        <w:rPr>
          <w:spacing w:val="18"/>
        </w:rPr>
        <w:t xml:space="preserve"> </w:t>
      </w:r>
      <w:r>
        <w:t>и</w:t>
      </w:r>
      <w:r>
        <w:rPr>
          <w:spacing w:val="16"/>
        </w:rPr>
        <w:t xml:space="preserve"> </w:t>
      </w:r>
      <w:r>
        <w:t>недостоверную</w:t>
      </w:r>
      <w:r>
        <w:rPr>
          <w:spacing w:val="18"/>
        </w:rPr>
        <w:t xml:space="preserve"> </w:t>
      </w:r>
      <w:r>
        <w:t>информацию</w:t>
      </w:r>
      <w:r>
        <w:rPr>
          <w:spacing w:val="16"/>
        </w:rPr>
        <w:t xml:space="preserve"> </w:t>
      </w:r>
      <w:r>
        <w:t>самостоятельно</w:t>
      </w:r>
      <w:r>
        <w:rPr>
          <w:spacing w:val="15"/>
        </w:rPr>
        <w:t xml:space="preserve"> </w:t>
      </w:r>
      <w:r>
        <w:t>или</w:t>
      </w:r>
      <w:r>
        <w:rPr>
          <w:spacing w:val="16"/>
        </w:rPr>
        <w:t xml:space="preserve"> </w:t>
      </w:r>
      <w:r>
        <w:t>на</w:t>
      </w:r>
      <w:r>
        <w:rPr>
          <w:spacing w:val="15"/>
        </w:rPr>
        <w:t xml:space="preserve"> </w:t>
      </w:r>
      <w:r>
        <w:t>основе</w:t>
      </w:r>
      <w:r>
        <w:rPr>
          <w:spacing w:val="-57"/>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её</w:t>
      </w:r>
      <w:r>
        <w:rPr>
          <w:spacing w:val="-1"/>
        </w:rPr>
        <w:t xml:space="preserve"> </w:t>
      </w:r>
      <w:r>
        <w:t>проверки;</w:t>
      </w:r>
    </w:p>
    <w:p w:rsidR="000B529C" w:rsidRDefault="00392229">
      <w:pPr>
        <w:pStyle w:val="a3"/>
        <w:tabs>
          <w:tab w:val="left" w:pos="2026"/>
          <w:tab w:val="left" w:pos="2421"/>
          <w:tab w:val="left" w:pos="4047"/>
          <w:tab w:val="left" w:pos="4667"/>
          <w:tab w:val="left" w:pos="5820"/>
          <w:tab w:val="left" w:pos="6969"/>
          <w:tab w:val="left" w:pos="7785"/>
          <w:tab w:val="left" w:pos="9181"/>
        </w:tabs>
        <w:ind w:right="123"/>
        <w:jc w:val="left"/>
      </w:pPr>
      <w:r>
        <w:t>находить</w:t>
      </w:r>
      <w:r>
        <w:tab/>
        <w:t>и</w:t>
      </w:r>
      <w:r>
        <w:tab/>
        <w:t>использовать</w:t>
      </w:r>
      <w:r>
        <w:tab/>
        <w:t>для</w:t>
      </w:r>
      <w:r>
        <w:tab/>
        <w:t>решения</w:t>
      </w:r>
      <w:r>
        <w:tab/>
        <w:t>учебных</w:t>
      </w:r>
      <w:r>
        <w:tab/>
        <w:t>задач</w:t>
      </w:r>
      <w:r>
        <w:tab/>
        <w:t>текстовую,</w:t>
      </w:r>
      <w:r>
        <w:tab/>
      </w:r>
      <w:r>
        <w:rPr>
          <w:spacing w:val="-1"/>
        </w:rPr>
        <w:t>графическую,</w:t>
      </w:r>
      <w:r>
        <w:rPr>
          <w:spacing w:val="-57"/>
        </w:rPr>
        <w:t xml:space="preserve"> </w:t>
      </w:r>
      <w:r>
        <w:t>аудиовизуальную</w:t>
      </w:r>
      <w:r>
        <w:rPr>
          <w:spacing w:val="-1"/>
        </w:rPr>
        <w:t xml:space="preserve"> </w:t>
      </w:r>
      <w:r>
        <w:t>информацию;</w:t>
      </w:r>
    </w:p>
    <w:p w:rsidR="000B529C" w:rsidRDefault="00392229">
      <w:pPr>
        <w:pStyle w:val="a3"/>
        <w:ind w:right="128"/>
        <w:jc w:val="left"/>
      </w:pPr>
      <w:r>
        <w:t>читать</w:t>
      </w:r>
      <w:r>
        <w:rPr>
          <w:spacing w:val="1"/>
        </w:rPr>
        <w:t xml:space="preserve"> </w:t>
      </w:r>
      <w:r>
        <w:t>и</w:t>
      </w:r>
      <w:r>
        <w:rPr>
          <w:spacing w:val="1"/>
        </w:rPr>
        <w:t xml:space="preserve"> </w:t>
      </w:r>
      <w:r>
        <w:t>интерпретировать</w:t>
      </w:r>
      <w:r>
        <w:rPr>
          <w:spacing w:val="1"/>
        </w:rPr>
        <w:t xml:space="preserve"> </w:t>
      </w:r>
      <w:r>
        <w:t>графически</w:t>
      </w:r>
      <w:r>
        <w:rPr>
          <w:spacing w:val="1"/>
        </w:rPr>
        <w:t xml:space="preserve"> </w:t>
      </w:r>
      <w:r>
        <w:t>представленную</w:t>
      </w:r>
      <w:r>
        <w:rPr>
          <w:spacing w:val="1"/>
        </w:rPr>
        <w:t xml:space="preserve"> </w:t>
      </w:r>
      <w:r>
        <w:t>информацию:</w:t>
      </w:r>
      <w:r>
        <w:rPr>
          <w:spacing w:val="1"/>
        </w:rPr>
        <w:t xml:space="preserve"> </w:t>
      </w:r>
      <w:r>
        <w:t>схему,</w:t>
      </w:r>
      <w:r>
        <w:rPr>
          <w:spacing w:val="1"/>
        </w:rPr>
        <w:t xml:space="preserve"> </w:t>
      </w:r>
      <w:r>
        <w:t>таблицу,</w:t>
      </w:r>
      <w:r>
        <w:rPr>
          <w:spacing w:val="-57"/>
        </w:rPr>
        <w:t xml:space="preserve"> </w:t>
      </w:r>
      <w:r>
        <w:t>иллюстрацию;</w:t>
      </w:r>
    </w:p>
    <w:p w:rsidR="000B529C" w:rsidRDefault="00392229">
      <w:pPr>
        <w:pStyle w:val="a3"/>
        <w:ind w:right="133"/>
        <w:jc w:val="left"/>
      </w:pPr>
      <w:r>
        <w:t>соблюдать</w:t>
      </w:r>
      <w:r>
        <w:rPr>
          <w:spacing w:val="52"/>
        </w:rPr>
        <w:t xml:space="preserve"> </w:t>
      </w:r>
      <w:r>
        <w:t>правила</w:t>
      </w:r>
      <w:r>
        <w:rPr>
          <w:spacing w:val="51"/>
        </w:rPr>
        <w:t xml:space="preserve"> </w:t>
      </w:r>
      <w:r>
        <w:t>информационной</w:t>
      </w:r>
      <w:r>
        <w:rPr>
          <w:spacing w:val="51"/>
        </w:rPr>
        <w:t xml:space="preserve"> </w:t>
      </w:r>
      <w:r>
        <w:t>безопасности</w:t>
      </w:r>
      <w:r>
        <w:rPr>
          <w:spacing w:val="53"/>
        </w:rPr>
        <w:t xml:space="preserve"> </w:t>
      </w:r>
      <w:r>
        <w:t>в</w:t>
      </w:r>
      <w:r>
        <w:rPr>
          <w:spacing w:val="53"/>
        </w:rPr>
        <w:t xml:space="preserve"> </w:t>
      </w:r>
      <w:r>
        <w:t>условиях</w:t>
      </w:r>
      <w:r>
        <w:rPr>
          <w:spacing w:val="53"/>
        </w:rPr>
        <w:t xml:space="preserve"> </w:t>
      </w:r>
      <w:r>
        <w:t>контролируемого</w:t>
      </w:r>
      <w:r>
        <w:rPr>
          <w:spacing w:val="51"/>
        </w:rPr>
        <w:t xml:space="preserve"> </w:t>
      </w:r>
      <w:r>
        <w:t>доступа</w:t>
      </w:r>
      <w:r>
        <w:rPr>
          <w:spacing w:val="52"/>
        </w:rPr>
        <w:t xml:space="preserve"> </w:t>
      </w:r>
      <w:r>
        <w:t>в</w:t>
      </w:r>
      <w:r>
        <w:rPr>
          <w:spacing w:val="-57"/>
        </w:rPr>
        <w:t xml:space="preserve"> </w:t>
      </w:r>
      <w:r>
        <w:t>информационно-телекоммуникационную</w:t>
      </w:r>
      <w:r>
        <w:rPr>
          <w:spacing w:val="-1"/>
        </w:rPr>
        <w:t xml:space="preserve"> </w:t>
      </w:r>
      <w:r>
        <w:t>сеть «Интернет»</w:t>
      </w:r>
      <w:r>
        <w:rPr>
          <w:spacing w:val="-6"/>
        </w:rPr>
        <w:t xml:space="preserve"> </w:t>
      </w:r>
      <w:r>
        <w:t>(с</w:t>
      </w:r>
      <w:r>
        <w:rPr>
          <w:spacing w:val="-3"/>
        </w:rPr>
        <w:t xml:space="preserve"> </w:t>
      </w:r>
      <w:r>
        <w:t>помощью</w:t>
      </w:r>
      <w:r>
        <w:rPr>
          <w:spacing w:val="1"/>
        </w:rPr>
        <w:t xml:space="preserve"> </w:t>
      </w:r>
      <w:r>
        <w:t>учителя);</w:t>
      </w:r>
    </w:p>
    <w:p w:rsidR="000B529C" w:rsidRDefault="00392229">
      <w:pPr>
        <w:pStyle w:val="a3"/>
        <w:spacing w:before="1"/>
        <w:ind w:right="128"/>
        <w:jc w:val="left"/>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w:t>
      </w:r>
      <w:proofErr w:type="gramStart"/>
      <w:r>
        <w:t>о-</w:t>
      </w:r>
      <w:proofErr w:type="gramEnd"/>
      <w:r>
        <w:t>,</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учебной задачей;</w:t>
      </w:r>
    </w:p>
    <w:p w:rsidR="000B529C" w:rsidRDefault="00392229">
      <w:pPr>
        <w:pStyle w:val="a3"/>
        <w:ind w:right="128"/>
        <w:jc w:val="left"/>
      </w:pPr>
      <w:proofErr w:type="gramStart"/>
      <w:r>
        <w:t>фиксировать полученные результаты в текстовой форме (отчёт, выступление, высказывание) и</w:t>
      </w:r>
      <w:r>
        <w:rPr>
          <w:spacing w:val="-57"/>
        </w:rPr>
        <w:t xml:space="preserve"> </w:t>
      </w:r>
      <w:r>
        <w:t>графическом</w:t>
      </w:r>
      <w:r>
        <w:rPr>
          <w:spacing w:val="-2"/>
        </w:rPr>
        <w:t xml:space="preserve"> </w:t>
      </w:r>
      <w:r>
        <w:t>виде</w:t>
      </w:r>
      <w:r>
        <w:rPr>
          <w:spacing w:val="-1"/>
        </w:rPr>
        <w:t xml:space="preserve"> </w:t>
      </w:r>
      <w:r>
        <w:t>(рисунок, схема, диаграмма).</w:t>
      </w:r>
      <w:proofErr w:type="gramEnd"/>
    </w:p>
    <w:p w:rsidR="000B529C" w:rsidRDefault="00392229">
      <w:pPr>
        <w:pStyle w:val="a5"/>
        <w:numPr>
          <w:ilvl w:val="2"/>
          <w:numId w:val="30"/>
        </w:numPr>
        <w:tabs>
          <w:tab w:val="left" w:pos="1541"/>
        </w:tabs>
        <w:ind w:right="124" w:firstLine="708"/>
        <w:rPr>
          <w:sz w:val="24"/>
        </w:rPr>
      </w:pPr>
      <w:r>
        <w:rPr>
          <w:sz w:val="24"/>
        </w:rPr>
        <w:t>У</w:t>
      </w:r>
      <w:r>
        <w:rPr>
          <w:spacing w:val="41"/>
          <w:sz w:val="24"/>
        </w:rPr>
        <w:t xml:space="preserve"> </w:t>
      </w:r>
      <w:r>
        <w:rPr>
          <w:sz w:val="24"/>
        </w:rPr>
        <w:t>обучающегося</w:t>
      </w:r>
      <w:r>
        <w:rPr>
          <w:spacing w:val="41"/>
          <w:sz w:val="24"/>
        </w:rPr>
        <w:t xml:space="preserve"> </w:t>
      </w:r>
      <w:r>
        <w:rPr>
          <w:sz w:val="24"/>
        </w:rPr>
        <w:t>будут</w:t>
      </w:r>
      <w:r>
        <w:rPr>
          <w:spacing w:val="46"/>
          <w:sz w:val="24"/>
        </w:rPr>
        <w:t xml:space="preserve"> </w:t>
      </w:r>
      <w:r>
        <w:rPr>
          <w:sz w:val="24"/>
        </w:rPr>
        <w:t>сформированы</w:t>
      </w:r>
      <w:r>
        <w:rPr>
          <w:spacing w:val="45"/>
          <w:sz w:val="24"/>
        </w:rPr>
        <w:t xml:space="preserve"> </w:t>
      </w:r>
      <w:r>
        <w:rPr>
          <w:sz w:val="24"/>
        </w:rPr>
        <w:t>умения</w:t>
      </w:r>
      <w:r>
        <w:rPr>
          <w:spacing w:val="43"/>
          <w:sz w:val="24"/>
        </w:rPr>
        <w:t xml:space="preserve"> </w:t>
      </w:r>
      <w:r>
        <w:rPr>
          <w:sz w:val="24"/>
        </w:rPr>
        <w:t>общения</w:t>
      </w:r>
      <w:r>
        <w:rPr>
          <w:spacing w:val="39"/>
          <w:sz w:val="24"/>
        </w:rPr>
        <w:t xml:space="preserve"> </w:t>
      </w:r>
      <w:r>
        <w:rPr>
          <w:sz w:val="24"/>
        </w:rPr>
        <w:t>как</w:t>
      </w:r>
      <w:r>
        <w:rPr>
          <w:spacing w:val="39"/>
          <w:sz w:val="24"/>
        </w:rPr>
        <w:t xml:space="preserve"> </w:t>
      </w:r>
      <w:r>
        <w:rPr>
          <w:sz w:val="24"/>
        </w:rPr>
        <w:t>часть</w:t>
      </w:r>
      <w:r>
        <w:rPr>
          <w:spacing w:val="45"/>
          <w:sz w:val="24"/>
        </w:rPr>
        <w:t xml:space="preserve"> </w:t>
      </w:r>
      <w:r>
        <w:rPr>
          <w:sz w:val="24"/>
        </w:rPr>
        <w:t>коммуникативных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0B529C" w:rsidRDefault="00392229">
      <w:pPr>
        <w:pStyle w:val="a3"/>
        <w:ind w:right="128"/>
        <w:jc w:val="left"/>
      </w:pPr>
      <w:r>
        <w:t>в</w:t>
      </w:r>
      <w:r>
        <w:rPr>
          <w:spacing w:val="38"/>
        </w:rPr>
        <w:t xml:space="preserve"> </w:t>
      </w:r>
      <w:r>
        <w:t>процессе</w:t>
      </w:r>
      <w:r>
        <w:rPr>
          <w:spacing w:val="38"/>
        </w:rPr>
        <w:t xml:space="preserve"> </w:t>
      </w:r>
      <w:r>
        <w:t>диалогов</w:t>
      </w:r>
      <w:r>
        <w:rPr>
          <w:spacing w:val="38"/>
        </w:rPr>
        <w:t xml:space="preserve"> </w:t>
      </w:r>
      <w:r>
        <w:t>задавать</w:t>
      </w:r>
      <w:r>
        <w:rPr>
          <w:spacing w:val="40"/>
        </w:rPr>
        <w:t xml:space="preserve"> </w:t>
      </w:r>
      <w:r>
        <w:t>вопросы,</w:t>
      </w:r>
      <w:r>
        <w:rPr>
          <w:spacing w:val="38"/>
        </w:rPr>
        <w:t xml:space="preserve"> </w:t>
      </w:r>
      <w:r>
        <w:t>высказывать</w:t>
      </w:r>
      <w:r>
        <w:rPr>
          <w:spacing w:val="40"/>
        </w:rPr>
        <w:t xml:space="preserve"> </w:t>
      </w:r>
      <w:r>
        <w:t>суждения,</w:t>
      </w:r>
      <w:r>
        <w:rPr>
          <w:spacing w:val="38"/>
        </w:rPr>
        <w:t xml:space="preserve"> </w:t>
      </w:r>
      <w:r>
        <w:t>оценивать</w:t>
      </w:r>
      <w:r>
        <w:rPr>
          <w:spacing w:val="40"/>
        </w:rPr>
        <w:t xml:space="preserve"> </w:t>
      </w:r>
      <w:r>
        <w:t>выступления</w:t>
      </w:r>
      <w:r>
        <w:rPr>
          <w:spacing w:val="-57"/>
        </w:rPr>
        <w:t xml:space="preserve"> </w:t>
      </w:r>
      <w:r>
        <w:t>участников;</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jc w:val="left"/>
      </w:pPr>
      <w:r>
        <w:lastRenderedPageBreak/>
        <w:t>признавать</w:t>
      </w:r>
      <w:r>
        <w:rPr>
          <w:spacing w:val="13"/>
        </w:rPr>
        <w:t xml:space="preserve"> </w:t>
      </w:r>
      <w:r>
        <w:t>возможность</w:t>
      </w:r>
      <w:r>
        <w:rPr>
          <w:spacing w:val="13"/>
        </w:rPr>
        <w:t xml:space="preserve"> </w:t>
      </w:r>
      <w:r>
        <w:t>существования</w:t>
      </w:r>
      <w:r>
        <w:rPr>
          <w:spacing w:val="12"/>
        </w:rPr>
        <w:t xml:space="preserve"> </w:t>
      </w:r>
      <w:r>
        <w:t>разных</w:t>
      </w:r>
      <w:r>
        <w:rPr>
          <w:spacing w:val="14"/>
        </w:rPr>
        <w:t xml:space="preserve"> </w:t>
      </w:r>
      <w:r>
        <w:t>точек</w:t>
      </w:r>
      <w:r>
        <w:rPr>
          <w:spacing w:val="13"/>
        </w:rPr>
        <w:t xml:space="preserve"> </w:t>
      </w:r>
      <w:r>
        <w:t>зрения;</w:t>
      </w:r>
      <w:r>
        <w:rPr>
          <w:spacing w:val="10"/>
        </w:rPr>
        <w:t xml:space="preserve"> </w:t>
      </w:r>
      <w:r>
        <w:t>корректно</w:t>
      </w:r>
      <w:r>
        <w:rPr>
          <w:spacing w:val="12"/>
        </w:rPr>
        <w:t xml:space="preserve"> </w:t>
      </w:r>
      <w:r>
        <w:t>и</w:t>
      </w:r>
      <w:r>
        <w:rPr>
          <w:spacing w:val="12"/>
        </w:rPr>
        <w:t xml:space="preserve"> </w:t>
      </w:r>
      <w:r>
        <w:t>аргументированно</w:t>
      </w:r>
      <w:r>
        <w:rPr>
          <w:spacing w:val="-57"/>
        </w:rPr>
        <w:t xml:space="preserve"> </w:t>
      </w:r>
      <w:r>
        <w:t>высказывать своё</w:t>
      </w:r>
      <w:r>
        <w:rPr>
          <w:spacing w:val="-1"/>
        </w:rPr>
        <w:t xml:space="preserve"> </w:t>
      </w:r>
      <w:r>
        <w:t>мнение; приводить доказательства</w:t>
      </w:r>
      <w:r>
        <w:rPr>
          <w:spacing w:val="-1"/>
        </w:rPr>
        <w:t xml:space="preserve"> </w:t>
      </w:r>
      <w:r>
        <w:t>своей</w:t>
      </w:r>
      <w:r>
        <w:rPr>
          <w:spacing w:val="-1"/>
        </w:rPr>
        <w:t xml:space="preserve"> </w:t>
      </w:r>
      <w:r>
        <w:t>правоты;</w:t>
      </w:r>
    </w:p>
    <w:p w:rsidR="000B529C" w:rsidRDefault="00392229">
      <w:pPr>
        <w:pStyle w:val="a3"/>
        <w:ind w:right="128"/>
        <w:jc w:val="left"/>
      </w:pPr>
      <w:r>
        <w:t>соблюдать</w:t>
      </w:r>
      <w:r>
        <w:rPr>
          <w:spacing w:val="20"/>
        </w:rPr>
        <w:t xml:space="preserve"> </w:t>
      </w:r>
      <w:r>
        <w:t>правила</w:t>
      </w:r>
      <w:r>
        <w:rPr>
          <w:spacing w:val="18"/>
        </w:rPr>
        <w:t xml:space="preserve"> </w:t>
      </w:r>
      <w:r>
        <w:t>ведения</w:t>
      </w:r>
      <w:r>
        <w:rPr>
          <w:spacing w:val="19"/>
        </w:rPr>
        <w:t xml:space="preserve"> </w:t>
      </w:r>
      <w:r>
        <w:t>диалога</w:t>
      </w:r>
      <w:r>
        <w:rPr>
          <w:spacing w:val="18"/>
        </w:rPr>
        <w:t xml:space="preserve"> </w:t>
      </w:r>
      <w:r>
        <w:t>и</w:t>
      </w:r>
      <w:r>
        <w:rPr>
          <w:spacing w:val="20"/>
        </w:rPr>
        <w:t xml:space="preserve"> </w:t>
      </w:r>
      <w:r>
        <w:t>дискуссии;</w:t>
      </w:r>
      <w:r>
        <w:rPr>
          <w:spacing w:val="19"/>
        </w:rPr>
        <w:t xml:space="preserve"> </w:t>
      </w:r>
      <w:r>
        <w:t>проявлять</w:t>
      </w:r>
      <w:r>
        <w:rPr>
          <w:spacing w:val="22"/>
        </w:rPr>
        <w:t xml:space="preserve"> </w:t>
      </w:r>
      <w:r>
        <w:t>уважительное</w:t>
      </w:r>
      <w:r>
        <w:rPr>
          <w:spacing w:val="18"/>
        </w:rPr>
        <w:t xml:space="preserve"> </w:t>
      </w:r>
      <w:r>
        <w:t>отношение</w:t>
      </w:r>
      <w:r>
        <w:rPr>
          <w:spacing w:val="16"/>
        </w:rPr>
        <w:t xml:space="preserve"> </w:t>
      </w:r>
      <w:r>
        <w:t>к</w:t>
      </w:r>
      <w:r>
        <w:rPr>
          <w:spacing w:val="-57"/>
        </w:rPr>
        <w:t xml:space="preserve"> </w:t>
      </w:r>
      <w:r>
        <w:t>собеседнику;</w:t>
      </w:r>
    </w:p>
    <w:p w:rsidR="000B529C" w:rsidRDefault="00392229">
      <w:pPr>
        <w:pStyle w:val="a3"/>
        <w:ind w:right="128"/>
        <w:jc w:val="left"/>
      </w:pPr>
      <w:r>
        <w:t>использовать</w:t>
      </w:r>
      <w:r>
        <w:rPr>
          <w:spacing w:val="2"/>
        </w:rPr>
        <w:t xml:space="preserve"> </w:t>
      </w:r>
      <w:r>
        <w:t>смысловое</w:t>
      </w:r>
      <w:r>
        <w:rPr>
          <w:spacing w:val="59"/>
        </w:rPr>
        <w:t xml:space="preserve"> </w:t>
      </w:r>
      <w:r>
        <w:t>чтение</w:t>
      </w:r>
      <w:r>
        <w:rPr>
          <w:spacing w:val="59"/>
        </w:rPr>
        <w:t xml:space="preserve"> </w:t>
      </w:r>
      <w:r>
        <w:t>для</w:t>
      </w:r>
      <w:r>
        <w:rPr>
          <w:spacing w:val="1"/>
        </w:rPr>
        <w:t xml:space="preserve"> </w:t>
      </w:r>
      <w:r>
        <w:t>определения</w:t>
      </w:r>
      <w:r>
        <w:rPr>
          <w:spacing w:val="1"/>
        </w:rPr>
        <w:t xml:space="preserve"> </w:t>
      </w:r>
      <w:r>
        <w:t>темы,</w:t>
      </w:r>
      <w:r>
        <w:rPr>
          <w:spacing w:val="59"/>
        </w:rPr>
        <w:t xml:space="preserve"> </w:t>
      </w:r>
      <w:r>
        <w:t>главной</w:t>
      </w:r>
      <w:r>
        <w:rPr>
          <w:spacing w:val="2"/>
        </w:rPr>
        <w:t xml:space="preserve"> </w:t>
      </w:r>
      <w:r>
        <w:t>мысли</w:t>
      </w:r>
      <w:r>
        <w:rPr>
          <w:spacing w:val="2"/>
        </w:rPr>
        <w:t xml:space="preserve"> </w:t>
      </w:r>
      <w:r>
        <w:t>текста  о</w:t>
      </w:r>
      <w:r>
        <w:rPr>
          <w:spacing w:val="1"/>
        </w:rPr>
        <w:t xml:space="preserve"> </w:t>
      </w:r>
      <w:r>
        <w:t>природе,</w:t>
      </w:r>
      <w:r>
        <w:rPr>
          <w:spacing w:val="-57"/>
        </w:rPr>
        <w:t xml:space="preserve"> </w:t>
      </w:r>
      <w:r>
        <w:t>социальной</w:t>
      </w:r>
      <w:r>
        <w:rPr>
          <w:spacing w:val="-1"/>
        </w:rPr>
        <w:t xml:space="preserve"> </w:t>
      </w:r>
      <w:r>
        <w:t>жизни, взаимоотношениях</w:t>
      </w:r>
      <w:r>
        <w:rPr>
          <w:spacing w:val="1"/>
        </w:rPr>
        <w:t xml:space="preserve"> </w:t>
      </w:r>
      <w:r>
        <w:t>и поступках</w:t>
      </w:r>
      <w:r>
        <w:rPr>
          <w:spacing w:val="2"/>
        </w:rPr>
        <w:t xml:space="preserve"> </w:t>
      </w:r>
      <w:r>
        <w:t>людей;</w:t>
      </w:r>
    </w:p>
    <w:p w:rsidR="000B529C" w:rsidRDefault="00392229">
      <w:pPr>
        <w:pStyle w:val="a3"/>
        <w:ind w:left="820" w:right="128" w:firstLine="0"/>
        <w:jc w:val="left"/>
      </w:pPr>
      <w:r>
        <w:t>создавать устные и письменные тексты (описание, рассуждение, повествование);</w:t>
      </w:r>
      <w:r>
        <w:rPr>
          <w:spacing w:val="1"/>
        </w:rPr>
        <w:t xml:space="preserve"> </w:t>
      </w:r>
      <w:r>
        <w:t>конструировать</w:t>
      </w:r>
      <w:r>
        <w:rPr>
          <w:spacing w:val="23"/>
        </w:rPr>
        <w:t xml:space="preserve"> </w:t>
      </w:r>
      <w:r>
        <w:t>обобщения</w:t>
      </w:r>
      <w:r>
        <w:rPr>
          <w:spacing w:val="21"/>
        </w:rPr>
        <w:t xml:space="preserve"> </w:t>
      </w:r>
      <w:r>
        <w:t>и</w:t>
      </w:r>
      <w:r>
        <w:rPr>
          <w:spacing w:val="22"/>
        </w:rPr>
        <w:t xml:space="preserve"> </w:t>
      </w:r>
      <w:r>
        <w:t>выводы</w:t>
      </w:r>
      <w:r>
        <w:rPr>
          <w:spacing w:val="20"/>
        </w:rPr>
        <w:t xml:space="preserve"> </w:t>
      </w:r>
      <w:r>
        <w:t>на</w:t>
      </w:r>
      <w:r>
        <w:rPr>
          <w:spacing w:val="20"/>
        </w:rPr>
        <w:t xml:space="preserve"> </w:t>
      </w:r>
      <w:r>
        <w:t>основе</w:t>
      </w:r>
      <w:r>
        <w:rPr>
          <w:spacing w:val="20"/>
        </w:rPr>
        <w:t xml:space="preserve"> </w:t>
      </w:r>
      <w:r>
        <w:t>полученных</w:t>
      </w:r>
      <w:r>
        <w:rPr>
          <w:spacing w:val="23"/>
        </w:rPr>
        <w:t xml:space="preserve"> </w:t>
      </w:r>
      <w:r>
        <w:t>результатов</w:t>
      </w:r>
      <w:r>
        <w:rPr>
          <w:spacing w:val="21"/>
        </w:rPr>
        <w:t xml:space="preserve"> </w:t>
      </w:r>
      <w:r>
        <w:t>наблюдений</w:t>
      </w:r>
      <w:r>
        <w:rPr>
          <w:spacing w:val="20"/>
        </w:rPr>
        <w:t xml:space="preserve"> </w:t>
      </w:r>
      <w:r>
        <w:t>и</w:t>
      </w:r>
    </w:p>
    <w:p w:rsidR="000B529C" w:rsidRDefault="00392229">
      <w:pPr>
        <w:pStyle w:val="a3"/>
        <w:ind w:firstLine="0"/>
        <w:jc w:val="left"/>
      </w:pPr>
      <w:r>
        <w:t>опытной</w:t>
      </w:r>
      <w:r>
        <w:rPr>
          <w:spacing w:val="-4"/>
        </w:rPr>
        <w:t xml:space="preserve"> </w:t>
      </w:r>
      <w:r>
        <w:t>работы,</w:t>
      </w:r>
      <w:r>
        <w:rPr>
          <w:spacing w:val="-4"/>
        </w:rPr>
        <w:t xml:space="preserve"> </w:t>
      </w:r>
      <w:r>
        <w:t>подкреплять</w:t>
      </w:r>
      <w:r>
        <w:rPr>
          <w:spacing w:val="-4"/>
        </w:rPr>
        <w:t xml:space="preserve"> </w:t>
      </w:r>
      <w:r>
        <w:t>их</w:t>
      </w:r>
      <w:r>
        <w:rPr>
          <w:spacing w:val="-2"/>
        </w:rPr>
        <w:t xml:space="preserve"> </w:t>
      </w:r>
      <w:r>
        <w:t>доказательствами;</w:t>
      </w:r>
    </w:p>
    <w:p w:rsidR="000B529C" w:rsidRDefault="00392229">
      <w:pPr>
        <w:pStyle w:val="a3"/>
        <w:ind w:right="128"/>
        <w:jc w:val="left"/>
      </w:pPr>
      <w:r>
        <w:t>находить</w:t>
      </w:r>
      <w:r>
        <w:rPr>
          <w:spacing w:val="29"/>
        </w:rPr>
        <w:t xml:space="preserve"> </w:t>
      </w:r>
      <w:r>
        <w:t>ошибки</w:t>
      </w:r>
      <w:r>
        <w:rPr>
          <w:spacing w:val="29"/>
        </w:rPr>
        <w:t xml:space="preserve"> </w:t>
      </w:r>
      <w:r>
        <w:t>и</w:t>
      </w:r>
      <w:r>
        <w:rPr>
          <w:spacing w:val="29"/>
        </w:rPr>
        <w:t xml:space="preserve"> </w:t>
      </w:r>
      <w:r>
        <w:t>восстанавливать</w:t>
      </w:r>
      <w:r>
        <w:rPr>
          <w:spacing w:val="31"/>
        </w:rPr>
        <w:t xml:space="preserve"> </w:t>
      </w:r>
      <w:r>
        <w:t>деформированный</w:t>
      </w:r>
      <w:r>
        <w:rPr>
          <w:spacing w:val="28"/>
        </w:rPr>
        <w:t xml:space="preserve"> </w:t>
      </w:r>
      <w:r>
        <w:t>текст</w:t>
      </w:r>
      <w:r>
        <w:rPr>
          <w:spacing w:val="30"/>
        </w:rPr>
        <w:t xml:space="preserve"> </w:t>
      </w:r>
      <w:r>
        <w:t>об</w:t>
      </w:r>
      <w:r>
        <w:rPr>
          <w:spacing w:val="28"/>
        </w:rPr>
        <w:t xml:space="preserve"> </w:t>
      </w:r>
      <w:r>
        <w:t>изученных</w:t>
      </w:r>
      <w:r>
        <w:rPr>
          <w:spacing w:val="32"/>
        </w:rPr>
        <w:t xml:space="preserve"> </w:t>
      </w:r>
      <w:r>
        <w:t>объектах</w:t>
      </w:r>
      <w:r>
        <w:rPr>
          <w:spacing w:val="30"/>
        </w:rPr>
        <w:t xml:space="preserve"> </w:t>
      </w:r>
      <w:r>
        <w:t>и</w:t>
      </w:r>
      <w:r>
        <w:rPr>
          <w:spacing w:val="-57"/>
        </w:rPr>
        <w:t xml:space="preserve"> </w:t>
      </w:r>
      <w:r>
        <w:t>явлениях</w:t>
      </w:r>
      <w:r>
        <w:rPr>
          <w:spacing w:val="-2"/>
        </w:rPr>
        <w:t xml:space="preserve"> </w:t>
      </w:r>
      <w:r>
        <w:t>природы, событиях</w:t>
      </w:r>
      <w:r>
        <w:rPr>
          <w:spacing w:val="2"/>
        </w:rPr>
        <w:t xml:space="preserve"> </w:t>
      </w:r>
      <w:r>
        <w:t>социальной жизни;</w:t>
      </w:r>
    </w:p>
    <w:p w:rsidR="000B529C" w:rsidRDefault="00392229">
      <w:pPr>
        <w:pStyle w:val="a3"/>
        <w:ind w:right="128"/>
        <w:jc w:val="left"/>
      </w:pPr>
      <w:r>
        <w:t>подготавливать</w:t>
      </w:r>
      <w:r>
        <w:rPr>
          <w:spacing w:val="1"/>
        </w:rPr>
        <w:t xml:space="preserve"> </w:t>
      </w:r>
      <w:r>
        <w:t>небольшие</w:t>
      </w:r>
      <w:r>
        <w:rPr>
          <w:spacing w:val="1"/>
        </w:rPr>
        <w:t xml:space="preserve"> </w:t>
      </w:r>
      <w:r>
        <w:t>публичные</w:t>
      </w:r>
      <w:r>
        <w:rPr>
          <w:spacing w:val="1"/>
        </w:rPr>
        <w:t xml:space="preserve"> </w:t>
      </w:r>
      <w:r>
        <w:t>выступления</w:t>
      </w:r>
      <w:r>
        <w:rPr>
          <w:spacing w:val="1"/>
        </w:rPr>
        <w:t xml:space="preserve"> </w:t>
      </w:r>
      <w:r>
        <w:t>с</w:t>
      </w:r>
      <w:r>
        <w:rPr>
          <w:spacing w:val="1"/>
        </w:rPr>
        <w:t xml:space="preserve"> </w:t>
      </w:r>
      <w:r>
        <w:t>возможной</w:t>
      </w:r>
      <w:r>
        <w:rPr>
          <w:spacing w:val="1"/>
        </w:rPr>
        <w:t xml:space="preserve"> </w:t>
      </w:r>
      <w:r>
        <w:t>презентацией</w:t>
      </w:r>
      <w:r>
        <w:rPr>
          <w:spacing w:val="1"/>
        </w:rPr>
        <w:t xml:space="preserve"> </w:t>
      </w:r>
      <w:r>
        <w:t>(текст,</w:t>
      </w:r>
      <w:r>
        <w:rPr>
          <w:spacing w:val="-57"/>
        </w:rPr>
        <w:t xml:space="preserve"> </w:t>
      </w:r>
      <w:r>
        <w:t>рисунки,</w:t>
      </w:r>
      <w:r>
        <w:rPr>
          <w:spacing w:val="-1"/>
        </w:rPr>
        <w:t xml:space="preserve"> </w:t>
      </w:r>
      <w:r>
        <w:t>фото, плакаты и</w:t>
      </w:r>
      <w:r>
        <w:rPr>
          <w:spacing w:val="1"/>
        </w:rPr>
        <w:t xml:space="preserve"> </w:t>
      </w:r>
      <w:r>
        <w:t>другие)</w:t>
      </w:r>
      <w:r>
        <w:rPr>
          <w:spacing w:val="-1"/>
        </w:rPr>
        <w:t xml:space="preserve"> </w:t>
      </w:r>
      <w:r>
        <w:t>к тексту</w:t>
      </w:r>
      <w:r>
        <w:rPr>
          <w:spacing w:val="-5"/>
        </w:rPr>
        <w:t xml:space="preserve"> </w:t>
      </w:r>
      <w:r>
        <w:t>выступления.</w:t>
      </w:r>
    </w:p>
    <w:p w:rsidR="000B529C" w:rsidRDefault="00392229">
      <w:pPr>
        <w:pStyle w:val="a5"/>
        <w:numPr>
          <w:ilvl w:val="2"/>
          <w:numId w:val="30"/>
        </w:numPr>
        <w:tabs>
          <w:tab w:val="left" w:pos="1541"/>
          <w:tab w:val="left" w:pos="1974"/>
          <w:tab w:val="left" w:pos="3730"/>
          <w:tab w:val="left" w:pos="4584"/>
          <w:tab w:val="left" w:pos="6383"/>
          <w:tab w:val="left" w:pos="7392"/>
          <w:tab w:val="left" w:pos="9428"/>
          <w:tab w:val="left" w:pos="10032"/>
        </w:tabs>
        <w:ind w:right="127" w:firstLine="708"/>
        <w:rPr>
          <w:sz w:val="24"/>
        </w:rPr>
      </w:pPr>
      <w:r>
        <w:rPr>
          <w:sz w:val="24"/>
        </w:rPr>
        <w:t>У</w:t>
      </w:r>
      <w:r>
        <w:rPr>
          <w:sz w:val="24"/>
        </w:rPr>
        <w:tab/>
        <w:t>обучающегося</w:t>
      </w:r>
      <w:r>
        <w:rPr>
          <w:sz w:val="24"/>
        </w:rPr>
        <w:tab/>
        <w:t>будут</w:t>
      </w:r>
      <w:r>
        <w:rPr>
          <w:sz w:val="24"/>
        </w:rPr>
        <w:tab/>
        <w:t>сформированы</w:t>
      </w:r>
      <w:r>
        <w:rPr>
          <w:sz w:val="24"/>
        </w:rPr>
        <w:tab/>
        <w:t>умения</w:t>
      </w:r>
      <w:r>
        <w:rPr>
          <w:sz w:val="24"/>
        </w:rPr>
        <w:tab/>
        <w:t>самоорганизации</w:t>
      </w:r>
      <w:r>
        <w:rPr>
          <w:sz w:val="24"/>
        </w:rPr>
        <w:tab/>
        <w:t>как</w:t>
      </w:r>
      <w:r>
        <w:rPr>
          <w:sz w:val="24"/>
        </w:rPr>
        <w:tab/>
      </w:r>
      <w:r>
        <w:rPr>
          <w:spacing w:val="-1"/>
          <w:sz w:val="24"/>
        </w:rPr>
        <w:t>части</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0B529C" w:rsidRDefault="00392229">
      <w:pPr>
        <w:pStyle w:val="a3"/>
        <w:ind w:left="820" w:right="385" w:firstLine="0"/>
        <w:jc w:val="left"/>
      </w:pPr>
      <w:r>
        <w:t>планировать самостоятельно или с помощью учителя действия по решению учебной задачи;</w:t>
      </w:r>
      <w:r>
        <w:rPr>
          <w:spacing w:val="-57"/>
        </w:rPr>
        <w:t xml:space="preserve"> </w:t>
      </w:r>
      <w:r>
        <w:t>выстраивать последовательность</w:t>
      </w:r>
      <w:r>
        <w:rPr>
          <w:spacing w:val="1"/>
        </w:rPr>
        <w:t xml:space="preserve"> </w:t>
      </w:r>
      <w:r>
        <w:t>выбранных</w:t>
      </w:r>
      <w:r>
        <w:rPr>
          <w:spacing w:val="1"/>
        </w:rPr>
        <w:t xml:space="preserve"> </w:t>
      </w:r>
      <w:r>
        <w:t>действий и</w:t>
      </w:r>
      <w:r>
        <w:rPr>
          <w:spacing w:val="-1"/>
        </w:rPr>
        <w:t xml:space="preserve"> </w:t>
      </w:r>
      <w:r>
        <w:t>операций.</w:t>
      </w:r>
    </w:p>
    <w:p w:rsidR="000B529C" w:rsidRDefault="00392229">
      <w:pPr>
        <w:pStyle w:val="a5"/>
        <w:numPr>
          <w:ilvl w:val="2"/>
          <w:numId w:val="30"/>
        </w:numPr>
        <w:tabs>
          <w:tab w:val="left" w:pos="1541"/>
        </w:tabs>
        <w:ind w:right="127" w:firstLine="708"/>
        <w:rPr>
          <w:sz w:val="24"/>
        </w:rPr>
      </w:pPr>
      <w:r>
        <w:rPr>
          <w:sz w:val="24"/>
        </w:rPr>
        <w:t>У</w:t>
      </w:r>
      <w:r>
        <w:rPr>
          <w:spacing w:val="32"/>
          <w:sz w:val="24"/>
        </w:rPr>
        <w:t xml:space="preserve"> </w:t>
      </w:r>
      <w:r>
        <w:rPr>
          <w:sz w:val="24"/>
        </w:rPr>
        <w:t>обучающегося</w:t>
      </w:r>
      <w:r>
        <w:rPr>
          <w:spacing w:val="31"/>
          <w:sz w:val="24"/>
        </w:rPr>
        <w:t xml:space="preserve"> </w:t>
      </w:r>
      <w:r>
        <w:rPr>
          <w:sz w:val="24"/>
        </w:rPr>
        <w:t>будут</w:t>
      </w:r>
      <w:r>
        <w:rPr>
          <w:spacing w:val="35"/>
          <w:sz w:val="24"/>
        </w:rPr>
        <w:t xml:space="preserve"> </w:t>
      </w:r>
      <w:r>
        <w:rPr>
          <w:sz w:val="24"/>
        </w:rPr>
        <w:t>сформированы</w:t>
      </w:r>
      <w:r>
        <w:rPr>
          <w:spacing w:val="35"/>
          <w:sz w:val="24"/>
        </w:rPr>
        <w:t xml:space="preserve"> </w:t>
      </w:r>
      <w:r>
        <w:rPr>
          <w:sz w:val="24"/>
        </w:rPr>
        <w:t>умения</w:t>
      </w:r>
      <w:r>
        <w:rPr>
          <w:spacing w:val="33"/>
          <w:sz w:val="24"/>
        </w:rPr>
        <w:t xml:space="preserve"> </w:t>
      </w:r>
      <w:proofErr w:type="gramStart"/>
      <w:r>
        <w:rPr>
          <w:sz w:val="24"/>
        </w:rPr>
        <w:t>самоконтроля</w:t>
      </w:r>
      <w:proofErr w:type="gramEnd"/>
      <w:r>
        <w:rPr>
          <w:spacing w:val="30"/>
          <w:sz w:val="24"/>
        </w:rPr>
        <w:t xml:space="preserve"> </w:t>
      </w:r>
      <w:r>
        <w:rPr>
          <w:sz w:val="24"/>
        </w:rPr>
        <w:t>и</w:t>
      </w:r>
      <w:r>
        <w:rPr>
          <w:spacing w:val="32"/>
          <w:sz w:val="24"/>
        </w:rPr>
        <w:t xml:space="preserve"> </w:t>
      </w:r>
      <w:r>
        <w:rPr>
          <w:sz w:val="24"/>
        </w:rPr>
        <w:t>самооценки</w:t>
      </w:r>
      <w:r>
        <w:rPr>
          <w:spacing w:val="30"/>
          <w:sz w:val="24"/>
        </w:rPr>
        <w:t xml:space="preserve"> </w:t>
      </w:r>
      <w:r>
        <w:rPr>
          <w:sz w:val="24"/>
        </w:rPr>
        <w:t>как</w:t>
      </w:r>
      <w:r>
        <w:rPr>
          <w:spacing w:val="31"/>
          <w:sz w:val="24"/>
        </w:rPr>
        <w:t xml:space="preserve"> </w:t>
      </w:r>
      <w:r>
        <w:rPr>
          <w:sz w:val="24"/>
        </w:rPr>
        <w:t>части</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0B529C" w:rsidRDefault="00392229">
      <w:pPr>
        <w:pStyle w:val="a3"/>
        <w:spacing w:before="1"/>
        <w:ind w:left="820" w:right="3029" w:firstLine="0"/>
        <w:jc w:val="left"/>
      </w:pPr>
      <w:r>
        <w:t>осуществлять контроль процесса и результата своей деятельности;</w:t>
      </w:r>
      <w:r>
        <w:rPr>
          <w:spacing w:val="-57"/>
        </w:rPr>
        <w:t xml:space="preserve"> </w:t>
      </w:r>
      <w:r>
        <w:t>находить</w:t>
      </w:r>
      <w:r>
        <w:rPr>
          <w:spacing w:val="-1"/>
        </w:rPr>
        <w:t xml:space="preserve"> </w:t>
      </w:r>
      <w:r>
        <w:t>ошибки</w:t>
      </w:r>
      <w:r>
        <w:rPr>
          <w:spacing w:val="-2"/>
        </w:rPr>
        <w:t xml:space="preserve"> </w:t>
      </w:r>
      <w:r>
        <w:t>в</w:t>
      </w:r>
      <w:r>
        <w:rPr>
          <w:spacing w:val="-3"/>
        </w:rPr>
        <w:t xml:space="preserve"> </w:t>
      </w:r>
      <w:r>
        <w:t>своей</w:t>
      </w:r>
      <w:r>
        <w:rPr>
          <w:spacing w:val="-2"/>
        </w:rPr>
        <w:t xml:space="preserve"> </w:t>
      </w:r>
      <w:r>
        <w:t>работе</w:t>
      </w:r>
      <w:r>
        <w:rPr>
          <w:spacing w:val="-3"/>
        </w:rPr>
        <w:t xml:space="preserve"> </w:t>
      </w:r>
      <w:r>
        <w:t>и</w:t>
      </w:r>
      <w:r>
        <w:rPr>
          <w:spacing w:val="2"/>
        </w:rPr>
        <w:t xml:space="preserve"> </w:t>
      </w:r>
      <w:r>
        <w:t>устанавливать</w:t>
      </w:r>
      <w:r>
        <w:rPr>
          <w:spacing w:val="-1"/>
        </w:rPr>
        <w:t xml:space="preserve"> </w:t>
      </w:r>
      <w:r>
        <w:t>их причины;</w:t>
      </w:r>
    </w:p>
    <w:p w:rsidR="000B529C" w:rsidRDefault="00392229">
      <w:pPr>
        <w:pStyle w:val="a3"/>
        <w:ind w:left="820" w:firstLine="0"/>
        <w:jc w:val="left"/>
      </w:pPr>
      <w:r>
        <w:t>корректировать</w:t>
      </w:r>
      <w:r>
        <w:rPr>
          <w:spacing w:val="-3"/>
        </w:rPr>
        <w:t xml:space="preserve"> </w:t>
      </w:r>
      <w:r>
        <w:t>свои</w:t>
      </w:r>
      <w:r>
        <w:rPr>
          <w:spacing w:val="-3"/>
        </w:rPr>
        <w:t xml:space="preserve"> </w:t>
      </w:r>
      <w:r>
        <w:t>действия</w:t>
      </w:r>
      <w:r>
        <w:rPr>
          <w:spacing w:val="-3"/>
        </w:rPr>
        <w:t xml:space="preserve"> </w:t>
      </w:r>
      <w:r>
        <w:t>при</w:t>
      </w:r>
      <w:r>
        <w:rPr>
          <w:spacing w:val="-3"/>
        </w:rPr>
        <w:t xml:space="preserve"> </w:t>
      </w:r>
      <w:r>
        <w:t>необходимости</w:t>
      </w:r>
      <w:r>
        <w:rPr>
          <w:spacing w:val="-2"/>
        </w:rPr>
        <w:t xml:space="preserve"> </w:t>
      </w:r>
      <w:r>
        <w:t>(с</w:t>
      </w:r>
      <w:r>
        <w:rPr>
          <w:spacing w:val="-5"/>
        </w:rPr>
        <w:t xml:space="preserve"> </w:t>
      </w:r>
      <w:r>
        <w:t>небольшой</w:t>
      </w:r>
      <w:r>
        <w:rPr>
          <w:spacing w:val="-3"/>
        </w:rPr>
        <w:t xml:space="preserve"> </w:t>
      </w:r>
      <w:r>
        <w:t>помощью</w:t>
      </w:r>
      <w:r>
        <w:rPr>
          <w:spacing w:val="-1"/>
        </w:rPr>
        <w:t xml:space="preserve"> </w:t>
      </w:r>
      <w:r>
        <w:t>учителя);</w:t>
      </w:r>
    </w:p>
    <w:p w:rsidR="000B529C" w:rsidRDefault="00392229">
      <w:pPr>
        <w:pStyle w:val="a3"/>
        <w:ind w:right="128"/>
        <w:jc w:val="left"/>
      </w:pPr>
      <w:r>
        <w:t>предвидеть</w:t>
      </w:r>
      <w:r>
        <w:rPr>
          <w:spacing w:val="29"/>
        </w:rPr>
        <w:t xml:space="preserve"> </w:t>
      </w:r>
      <w:r>
        <w:t>возможность</w:t>
      </w:r>
      <w:r>
        <w:rPr>
          <w:spacing w:val="29"/>
        </w:rPr>
        <w:t xml:space="preserve"> </w:t>
      </w:r>
      <w:r>
        <w:t>возникновения</w:t>
      </w:r>
      <w:r>
        <w:rPr>
          <w:spacing w:val="28"/>
        </w:rPr>
        <w:t xml:space="preserve"> </w:t>
      </w:r>
      <w:r>
        <w:t>трудностей</w:t>
      </w:r>
      <w:r>
        <w:rPr>
          <w:spacing w:val="29"/>
        </w:rPr>
        <w:t xml:space="preserve"> </w:t>
      </w:r>
      <w:r>
        <w:t>и</w:t>
      </w:r>
      <w:r>
        <w:rPr>
          <w:spacing w:val="28"/>
        </w:rPr>
        <w:t xml:space="preserve"> </w:t>
      </w:r>
      <w:r>
        <w:t>ошибок,</w:t>
      </w:r>
      <w:r>
        <w:rPr>
          <w:spacing w:val="25"/>
        </w:rPr>
        <w:t xml:space="preserve"> </w:t>
      </w:r>
      <w:r>
        <w:t>предусматривать</w:t>
      </w:r>
      <w:r>
        <w:rPr>
          <w:spacing w:val="29"/>
        </w:rPr>
        <w:t xml:space="preserve"> </w:t>
      </w:r>
      <w:r>
        <w:t>способы</w:t>
      </w:r>
      <w:r>
        <w:rPr>
          <w:spacing w:val="28"/>
        </w:rPr>
        <w:t xml:space="preserve"> </w:t>
      </w:r>
      <w:r>
        <w:t>их</w:t>
      </w:r>
      <w:r>
        <w:rPr>
          <w:spacing w:val="-57"/>
        </w:rPr>
        <w:t xml:space="preserve"> </w:t>
      </w:r>
      <w:r>
        <w:t>предупреждения,</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1"/>
        </w:rPr>
        <w:t xml:space="preserve"> </w:t>
      </w:r>
      <w:r>
        <w:t>житейских</w:t>
      </w:r>
      <w:r>
        <w:rPr>
          <w:spacing w:val="1"/>
        </w:rPr>
        <w:t xml:space="preserve"> </w:t>
      </w:r>
      <w:r>
        <w:t>ситуациях,</w:t>
      </w:r>
      <w:r>
        <w:rPr>
          <w:spacing w:val="-1"/>
        </w:rPr>
        <w:t xml:space="preserve"> </w:t>
      </w:r>
      <w:r>
        <w:t>опасных</w:t>
      </w:r>
      <w:r>
        <w:rPr>
          <w:spacing w:val="1"/>
        </w:rPr>
        <w:t xml:space="preserve"> </w:t>
      </w:r>
      <w:r>
        <w:t>для здоровья</w:t>
      </w:r>
      <w:r>
        <w:rPr>
          <w:spacing w:val="-1"/>
        </w:rPr>
        <w:t xml:space="preserve"> </w:t>
      </w:r>
      <w:r>
        <w:t>и жизни;</w:t>
      </w:r>
    </w:p>
    <w:p w:rsidR="000B529C" w:rsidRDefault="00392229">
      <w:pPr>
        <w:pStyle w:val="a3"/>
        <w:ind w:right="128"/>
        <w:jc w:val="left"/>
      </w:pPr>
      <w:r>
        <w:t>объективно</w:t>
      </w:r>
      <w:r>
        <w:rPr>
          <w:spacing w:val="1"/>
        </w:rPr>
        <w:t xml:space="preserve"> </w:t>
      </w:r>
      <w:r>
        <w:t>оценивать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соотносить</w:t>
      </w:r>
      <w:r>
        <w:rPr>
          <w:spacing w:val="1"/>
        </w:rPr>
        <w:t xml:space="preserve"> </w:t>
      </w:r>
      <w:r>
        <w:t>свою</w:t>
      </w:r>
      <w:r>
        <w:rPr>
          <w:spacing w:val="1"/>
        </w:rPr>
        <w:t xml:space="preserve"> </w:t>
      </w:r>
      <w:r>
        <w:t>оценку с</w:t>
      </w:r>
      <w:r>
        <w:rPr>
          <w:spacing w:val="1"/>
        </w:rPr>
        <w:t xml:space="preserve"> </w:t>
      </w:r>
      <w:r>
        <w:t>оценкой</w:t>
      </w:r>
      <w:r>
        <w:rPr>
          <w:spacing w:val="-57"/>
        </w:rPr>
        <w:t xml:space="preserve"> </w:t>
      </w:r>
      <w:r>
        <w:t>учителя;</w:t>
      </w:r>
    </w:p>
    <w:p w:rsidR="000B529C" w:rsidRDefault="00392229">
      <w:pPr>
        <w:pStyle w:val="a3"/>
        <w:tabs>
          <w:tab w:val="left" w:pos="2179"/>
          <w:tab w:val="left" w:pos="4312"/>
          <w:tab w:val="left" w:pos="5782"/>
          <w:tab w:val="left" w:pos="7030"/>
          <w:tab w:val="left" w:pos="8325"/>
          <w:tab w:val="left" w:pos="9016"/>
        </w:tabs>
        <w:ind w:right="131"/>
        <w:jc w:val="left"/>
      </w:pPr>
      <w:r>
        <w:t>оценивать</w:t>
      </w:r>
      <w:r>
        <w:tab/>
        <w:t>целесообразность</w:t>
      </w:r>
      <w:r>
        <w:tab/>
        <w:t>выбранных</w:t>
      </w:r>
      <w:r>
        <w:tab/>
        <w:t>способов</w:t>
      </w:r>
      <w:r>
        <w:tab/>
        <w:t>действия,</w:t>
      </w:r>
      <w:r>
        <w:tab/>
        <w:t>при</w:t>
      </w:r>
      <w:r>
        <w:tab/>
      </w:r>
      <w:r>
        <w:rPr>
          <w:spacing w:val="-1"/>
        </w:rPr>
        <w:t>необходимости</w:t>
      </w:r>
      <w:r>
        <w:rPr>
          <w:spacing w:val="-57"/>
        </w:rPr>
        <w:t xml:space="preserve"> </w:t>
      </w:r>
      <w:r>
        <w:t>корректировать</w:t>
      </w:r>
      <w:r>
        <w:rPr>
          <w:spacing w:val="-1"/>
        </w:rPr>
        <w:t xml:space="preserve"> </w:t>
      </w:r>
      <w:r>
        <w:t>их.</w:t>
      </w:r>
    </w:p>
    <w:p w:rsidR="000B529C" w:rsidRDefault="00392229">
      <w:pPr>
        <w:pStyle w:val="a5"/>
        <w:numPr>
          <w:ilvl w:val="2"/>
          <w:numId w:val="30"/>
        </w:numPr>
        <w:tabs>
          <w:tab w:val="left" w:pos="1541"/>
        </w:tabs>
        <w:ind w:left="1540" w:hanging="721"/>
        <w:rPr>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3"/>
          <w:sz w:val="24"/>
        </w:rPr>
        <w:t xml:space="preserve"> </w:t>
      </w:r>
      <w:r>
        <w:rPr>
          <w:sz w:val="24"/>
        </w:rPr>
        <w:t>совместной</w:t>
      </w:r>
      <w:r>
        <w:rPr>
          <w:spacing w:val="-4"/>
          <w:sz w:val="24"/>
        </w:rPr>
        <w:t xml:space="preserve"> </w:t>
      </w:r>
      <w:r>
        <w:rPr>
          <w:sz w:val="24"/>
        </w:rPr>
        <w:t>деятельности:</w:t>
      </w:r>
    </w:p>
    <w:p w:rsidR="000B529C" w:rsidRDefault="00392229">
      <w:pPr>
        <w:pStyle w:val="a3"/>
        <w:ind w:right="128"/>
      </w:pPr>
      <w:r>
        <w:t>понимать</w:t>
      </w:r>
      <w:r>
        <w:rPr>
          <w:spacing w:val="1"/>
        </w:rPr>
        <w:t xml:space="preserve"> </w:t>
      </w:r>
      <w:r>
        <w:t>значения</w:t>
      </w:r>
      <w:r>
        <w:rPr>
          <w:spacing w:val="1"/>
        </w:rPr>
        <w:t xml:space="preserve"> </w:t>
      </w:r>
      <w:r>
        <w:t>коллективной</w:t>
      </w:r>
      <w:r>
        <w:rPr>
          <w:spacing w:val="1"/>
        </w:rPr>
        <w:t xml:space="preserve"> </w:t>
      </w:r>
      <w:r>
        <w:t>деятельности</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формулировании</w:t>
      </w:r>
      <w:r>
        <w:rPr>
          <w:spacing w:val="1"/>
        </w:rPr>
        <w:t xml:space="preserve"> </w:t>
      </w:r>
      <w:r>
        <w:t>краткосрочных</w:t>
      </w:r>
      <w:r>
        <w:rPr>
          <w:spacing w:val="1"/>
        </w:rPr>
        <w:t xml:space="preserve"> </w:t>
      </w:r>
      <w:r>
        <w:t>и</w:t>
      </w:r>
      <w:r>
        <w:rPr>
          <w:spacing w:val="60"/>
        </w:rPr>
        <w:t xml:space="preserve"> </w:t>
      </w:r>
      <w:r>
        <w:t>долгосрочных</w:t>
      </w:r>
      <w:r>
        <w:rPr>
          <w:spacing w:val="1"/>
        </w:rPr>
        <w:t xml:space="preserve"> </w:t>
      </w:r>
      <w:r>
        <w:t>целей</w:t>
      </w:r>
      <w:r>
        <w:rPr>
          <w:spacing w:val="-1"/>
        </w:rPr>
        <w:t xml:space="preserve"> </w:t>
      </w:r>
      <w:r>
        <w:t>совместной</w:t>
      </w:r>
      <w:r>
        <w:rPr>
          <w:spacing w:val="-1"/>
        </w:rPr>
        <w:t xml:space="preserve"> </w:t>
      </w:r>
      <w:r>
        <w:t>деятельности (на</w:t>
      </w:r>
      <w:r>
        <w:rPr>
          <w:spacing w:val="-2"/>
        </w:rPr>
        <w:t xml:space="preserve"> </w:t>
      </w:r>
      <w:r>
        <w:t>основе</w:t>
      </w:r>
      <w:r>
        <w:rPr>
          <w:spacing w:val="-3"/>
        </w:rPr>
        <w:t xml:space="preserve"> </w:t>
      </w:r>
      <w:r>
        <w:t>изученного</w:t>
      </w:r>
      <w:r>
        <w:rPr>
          <w:spacing w:val="-1"/>
        </w:rPr>
        <w:t xml:space="preserve"> </w:t>
      </w:r>
      <w:r>
        <w:t>материала</w:t>
      </w:r>
      <w:r>
        <w:rPr>
          <w:spacing w:val="-2"/>
        </w:rPr>
        <w:t xml:space="preserve"> </w:t>
      </w:r>
      <w:r>
        <w:t>по</w:t>
      </w:r>
      <w:r>
        <w:rPr>
          <w:spacing w:val="-1"/>
        </w:rPr>
        <w:t xml:space="preserve"> </w:t>
      </w:r>
      <w:r>
        <w:t>окружающему</w:t>
      </w:r>
      <w:r>
        <w:rPr>
          <w:spacing w:val="-3"/>
        </w:rPr>
        <w:t xml:space="preserve"> </w:t>
      </w:r>
      <w:r>
        <w:t>миру);</w:t>
      </w:r>
    </w:p>
    <w:p w:rsidR="000B529C" w:rsidRDefault="00392229">
      <w:pPr>
        <w:pStyle w:val="a3"/>
        <w:spacing w:before="1"/>
        <w:ind w:right="130"/>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общей</w:t>
      </w:r>
      <w:r>
        <w:rPr>
          <w:spacing w:val="1"/>
        </w:rPr>
        <w:t xml:space="preserve"> </w:t>
      </w:r>
      <w:r>
        <w:t>цели:</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 совместной работы;</w:t>
      </w:r>
    </w:p>
    <w:p w:rsidR="000B529C" w:rsidRDefault="00392229">
      <w:pPr>
        <w:pStyle w:val="a3"/>
        <w:ind w:left="820" w:firstLine="0"/>
      </w:pPr>
      <w:r>
        <w:t>проявлять</w:t>
      </w:r>
      <w:r>
        <w:rPr>
          <w:spacing w:val="-3"/>
        </w:rPr>
        <w:t xml:space="preserve"> </w:t>
      </w:r>
      <w:r>
        <w:t>готовность</w:t>
      </w:r>
      <w:r>
        <w:rPr>
          <w:spacing w:val="-2"/>
        </w:rPr>
        <w:t xml:space="preserve"> </w:t>
      </w:r>
      <w:r>
        <w:t>руководить,</w:t>
      </w:r>
      <w:r>
        <w:rPr>
          <w:spacing w:val="-3"/>
        </w:rPr>
        <w:t xml:space="preserve"> </w:t>
      </w:r>
      <w:r>
        <w:t>выполнять</w:t>
      </w:r>
      <w:r>
        <w:rPr>
          <w:spacing w:val="-4"/>
        </w:rPr>
        <w:t xml:space="preserve"> </w:t>
      </w:r>
      <w:r>
        <w:t>поручения,</w:t>
      </w:r>
      <w:r>
        <w:rPr>
          <w:spacing w:val="-3"/>
        </w:rPr>
        <w:t xml:space="preserve"> </w:t>
      </w:r>
      <w:r>
        <w:t>подчиняться;</w:t>
      </w:r>
    </w:p>
    <w:p w:rsidR="000B529C" w:rsidRDefault="00392229">
      <w:pPr>
        <w:pStyle w:val="a3"/>
        <w:ind w:right="128"/>
      </w:pPr>
      <w:r>
        <w:t>выполнять правила совместной деятельности: справедливо распределять и оценивать работу</w:t>
      </w:r>
      <w:r>
        <w:rPr>
          <w:spacing w:val="1"/>
        </w:rPr>
        <w:t xml:space="preserve"> </w:t>
      </w:r>
      <w:r>
        <w:t>каждого</w:t>
      </w:r>
      <w:r>
        <w:rPr>
          <w:spacing w:val="1"/>
        </w:rPr>
        <w:t xml:space="preserve"> </w:t>
      </w:r>
      <w:r>
        <w:t>участника;</w:t>
      </w:r>
      <w:r>
        <w:rPr>
          <w:spacing w:val="1"/>
        </w:rPr>
        <w:t xml:space="preserve"> </w:t>
      </w:r>
      <w:r>
        <w:t>считаться</w:t>
      </w:r>
      <w:r>
        <w:rPr>
          <w:spacing w:val="1"/>
        </w:rPr>
        <w:t xml:space="preserve"> </w:t>
      </w:r>
      <w:r>
        <w:t>с</w:t>
      </w:r>
      <w:r>
        <w:rPr>
          <w:spacing w:val="1"/>
        </w:rPr>
        <w:t xml:space="preserve"> </w:t>
      </w:r>
      <w:r>
        <w:t>наличием</w:t>
      </w:r>
      <w:r>
        <w:rPr>
          <w:spacing w:val="1"/>
        </w:rPr>
        <w:t xml:space="preserve"> </w:t>
      </w:r>
      <w:r>
        <w:t>разных</w:t>
      </w:r>
      <w:r>
        <w:rPr>
          <w:spacing w:val="1"/>
        </w:rPr>
        <w:t xml:space="preserve"> </w:t>
      </w:r>
      <w:r>
        <w:t>мнений;</w:t>
      </w:r>
      <w:r>
        <w:rPr>
          <w:spacing w:val="1"/>
        </w:rPr>
        <w:t xml:space="preserve"> </w:t>
      </w:r>
      <w:r>
        <w:t>не</w:t>
      </w:r>
      <w:r>
        <w:rPr>
          <w:spacing w:val="1"/>
        </w:rPr>
        <w:t xml:space="preserve"> </w:t>
      </w:r>
      <w:r>
        <w:t>допускать</w:t>
      </w:r>
      <w:r>
        <w:rPr>
          <w:spacing w:val="1"/>
        </w:rPr>
        <w:t xml:space="preserve"> </w:t>
      </w:r>
      <w:r>
        <w:t>конфликтов,</w:t>
      </w:r>
      <w:r>
        <w:rPr>
          <w:spacing w:val="1"/>
        </w:rPr>
        <w:t xml:space="preserve"> </w:t>
      </w:r>
      <w:r>
        <w:t>при</w:t>
      </w:r>
      <w:r>
        <w:rPr>
          <w:spacing w:val="1"/>
        </w:rPr>
        <w:t xml:space="preserve"> </w:t>
      </w:r>
      <w:r>
        <w:t>их</w:t>
      </w:r>
      <w:r>
        <w:rPr>
          <w:spacing w:val="1"/>
        </w:rPr>
        <w:t xml:space="preserve"> </w:t>
      </w:r>
      <w:r>
        <w:t>возникновении</w:t>
      </w:r>
      <w:r>
        <w:rPr>
          <w:spacing w:val="-1"/>
        </w:rPr>
        <w:t xml:space="preserve"> </w:t>
      </w:r>
      <w:r>
        <w:t>мирно разрешать</w:t>
      </w:r>
      <w:r>
        <w:rPr>
          <w:spacing w:val="1"/>
        </w:rPr>
        <w:t xml:space="preserve"> </w:t>
      </w:r>
      <w:r>
        <w:t>их</w:t>
      </w:r>
      <w:r>
        <w:rPr>
          <w:spacing w:val="-2"/>
        </w:rPr>
        <w:t xml:space="preserve"> </w:t>
      </w:r>
      <w:r>
        <w:t>без</w:t>
      </w:r>
      <w:r>
        <w:rPr>
          <w:spacing w:val="3"/>
        </w:rPr>
        <w:t xml:space="preserve"> </w:t>
      </w:r>
      <w:r>
        <w:t>участия взрослого;</w:t>
      </w:r>
    </w:p>
    <w:p w:rsidR="000B529C" w:rsidRDefault="00392229">
      <w:pPr>
        <w:pStyle w:val="a3"/>
        <w:ind w:left="820" w:firstLine="0"/>
      </w:pPr>
      <w:r>
        <w:t>ответственно</w:t>
      </w:r>
      <w:r>
        <w:rPr>
          <w:spacing w:val="-3"/>
        </w:rPr>
        <w:t xml:space="preserve"> </w:t>
      </w:r>
      <w:r>
        <w:t>выполнять</w:t>
      </w:r>
      <w:r>
        <w:rPr>
          <w:spacing w:val="-2"/>
        </w:rPr>
        <w:t xml:space="preserve"> </w:t>
      </w:r>
      <w:r>
        <w:t>свою</w:t>
      </w:r>
      <w:r>
        <w:rPr>
          <w:spacing w:val="-3"/>
        </w:rPr>
        <w:t xml:space="preserve"> </w:t>
      </w:r>
      <w:r>
        <w:t>часть</w:t>
      </w:r>
      <w:r>
        <w:rPr>
          <w:spacing w:val="-1"/>
        </w:rPr>
        <w:t xml:space="preserve"> </w:t>
      </w:r>
      <w:r>
        <w:t>работы.</w:t>
      </w:r>
    </w:p>
    <w:p w:rsidR="000B529C" w:rsidRDefault="00392229">
      <w:pPr>
        <w:pStyle w:val="a5"/>
        <w:numPr>
          <w:ilvl w:val="1"/>
          <w:numId w:val="30"/>
        </w:numPr>
        <w:tabs>
          <w:tab w:val="left" w:pos="1361"/>
        </w:tabs>
        <w:ind w:right="124" w:firstLine="70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К</w:t>
      </w:r>
      <w:r>
        <w:rPr>
          <w:spacing w:val="1"/>
          <w:sz w:val="24"/>
        </w:rPr>
        <w:t xml:space="preserve"> </w:t>
      </w:r>
      <w:r>
        <w:rPr>
          <w:sz w:val="24"/>
        </w:rPr>
        <w:t>концу обучения</w:t>
      </w:r>
      <w:r>
        <w:rPr>
          <w:spacing w:val="1"/>
          <w:sz w:val="24"/>
        </w:rPr>
        <w:t xml:space="preserve"> </w:t>
      </w:r>
      <w:r>
        <w:rPr>
          <w:sz w:val="24"/>
        </w:rPr>
        <w:t>в</w:t>
      </w:r>
      <w:r>
        <w:rPr>
          <w:spacing w:val="1"/>
          <w:sz w:val="24"/>
        </w:rPr>
        <w:t xml:space="preserve"> </w:t>
      </w:r>
      <w:r>
        <w:rPr>
          <w:sz w:val="24"/>
        </w:rPr>
        <w:t>1</w:t>
      </w:r>
      <w:r>
        <w:rPr>
          <w:spacing w:val="1"/>
          <w:sz w:val="24"/>
        </w:rPr>
        <w:t xml:space="preserve"> </w:t>
      </w:r>
      <w:r>
        <w:rPr>
          <w:sz w:val="24"/>
        </w:rPr>
        <w:t>классе</w:t>
      </w:r>
      <w:r>
        <w:rPr>
          <w:spacing w:val="1"/>
          <w:sz w:val="24"/>
        </w:rPr>
        <w:t xml:space="preserve"> </w:t>
      </w:r>
      <w:proofErr w:type="gramStart"/>
      <w:r>
        <w:rPr>
          <w:sz w:val="24"/>
        </w:rPr>
        <w:t>обучающийся</w:t>
      </w:r>
      <w:proofErr w:type="gramEnd"/>
      <w:r>
        <w:rPr>
          <w:spacing w:val="-1"/>
          <w:sz w:val="24"/>
        </w:rPr>
        <w:t xml:space="preserve"> </w:t>
      </w:r>
      <w:r>
        <w:rPr>
          <w:sz w:val="24"/>
        </w:rPr>
        <w:t>научится:</w:t>
      </w:r>
    </w:p>
    <w:p w:rsidR="000B529C" w:rsidRDefault="00392229">
      <w:pPr>
        <w:pStyle w:val="a3"/>
        <w:ind w:right="128"/>
      </w:pPr>
      <w:r>
        <w:t>называть себя и членов своей семьи по фамилии, имени, отчеству, профессии членов своей</w:t>
      </w:r>
      <w:r>
        <w:rPr>
          <w:spacing w:val="1"/>
        </w:rPr>
        <w:t xml:space="preserve"> </w:t>
      </w:r>
      <w:r>
        <w:t>семьи,</w:t>
      </w:r>
      <w:r>
        <w:rPr>
          <w:spacing w:val="1"/>
        </w:rPr>
        <w:t xml:space="preserve"> </w:t>
      </w:r>
      <w:r>
        <w:t>домашний</w:t>
      </w:r>
      <w:r>
        <w:rPr>
          <w:spacing w:val="1"/>
        </w:rPr>
        <w:t xml:space="preserve"> </w:t>
      </w:r>
      <w:r>
        <w:t>адрес</w:t>
      </w:r>
      <w:r>
        <w:rPr>
          <w:spacing w:val="1"/>
        </w:rPr>
        <w:t xml:space="preserve"> </w:t>
      </w:r>
      <w:r>
        <w:t>и</w:t>
      </w:r>
      <w:r>
        <w:rPr>
          <w:spacing w:val="1"/>
        </w:rPr>
        <w:t xml:space="preserve"> </w:t>
      </w:r>
      <w:r>
        <w:t>адрес</w:t>
      </w:r>
      <w:r>
        <w:rPr>
          <w:spacing w:val="1"/>
        </w:rPr>
        <w:t xml:space="preserve"> </w:t>
      </w:r>
      <w:r>
        <w:t>своей</w:t>
      </w:r>
      <w:r>
        <w:rPr>
          <w:spacing w:val="1"/>
        </w:rPr>
        <w:t xml:space="preserve"> </w:t>
      </w:r>
      <w:r>
        <w:t>школы;</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соблюдать</w:t>
      </w:r>
      <w:r>
        <w:rPr>
          <w:spacing w:val="-2"/>
        </w:rPr>
        <w:t xml:space="preserve"> </w:t>
      </w:r>
      <w:r>
        <w:t>правила</w:t>
      </w:r>
      <w:r>
        <w:rPr>
          <w:spacing w:val="-2"/>
        </w:rPr>
        <w:t xml:space="preserve"> </w:t>
      </w:r>
      <w:r>
        <w:t>нравственного поведения</w:t>
      </w:r>
      <w:r>
        <w:rPr>
          <w:spacing w:val="-1"/>
        </w:rPr>
        <w:t xml:space="preserve"> </w:t>
      </w:r>
      <w:r>
        <w:t>в</w:t>
      </w:r>
      <w:r>
        <w:rPr>
          <w:spacing w:val="-1"/>
        </w:rPr>
        <w:t xml:space="preserve"> </w:t>
      </w:r>
      <w:r>
        <w:t>социуме</w:t>
      </w:r>
      <w:r>
        <w:rPr>
          <w:spacing w:val="-2"/>
        </w:rPr>
        <w:t xml:space="preserve"> </w:t>
      </w:r>
      <w:r>
        <w:t>и на</w:t>
      </w:r>
      <w:r>
        <w:rPr>
          <w:spacing w:val="-2"/>
        </w:rPr>
        <w:t xml:space="preserve"> </w:t>
      </w:r>
      <w:r>
        <w:t>природе;</w:t>
      </w:r>
    </w:p>
    <w:p w:rsidR="000B529C" w:rsidRDefault="00392229">
      <w:pPr>
        <w:pStyle w:val="a3"/>
        <w:ind w:left="820" w:firstLine="0"/>
      </w:pPr>
      <w:r>
        <w:t>воспроизводить</w:t>
      </w:r>
      <w:r>
        <w:rPr>
          <w:spacing w:val="-4"/>
        </w:rPr>
        <w:t xml:space="preserve"> </w:t>
      </w:r>
      <w:r>
        <w:t>название</w:t>
      </w:r>
      <w:r>
        <w:rPr>
          <w:spacing w:val="-5"/>
        </w:rPr>
        <w:t xml:space="preserve"> </w:t>
      </w:r>
      <w:r>
        <w:t>своего</w:t>
      </w:r>
      <w:r>
        <w:rPr>
          <w:spacing w:val="-5"/>
        </w:rPr>
        <w:t xml:space="preserve"> </w:t>
      </w:r>
      <w:r>
        <w:t>населённого</w:t>
      </w:r>
      <w:r>
        <w:rPr>
          <w:spacing w:val="-4"/>
        </w:rPr>
        <w:t xml:space="preserve"> </w:t>
      </w:r>
      <w:r>
        <w:t>пункта,</w:t>
      </w:r>
      <w:r>
        <w:rPr>
          <w:spacing w:val="-4"/>
        </w:rPr>
        <w:t xml:space="preserve"> </w:t>
      </w:r>
      <w:r>
        <w:t>региона,</w:t>
      </w:r>
      <w:r>
        <w:rPr>
          <w:spacing w:val="-4"/>
        </w:rPr>
        <w:t xml:space="preserve"> </w:t>
      </w:r>
      <w:r>
        <w:t>страны;</w:t>
      </w:r>
    </w:p>
    <w:p w:rsidR="000B529C" w:rsidRDefault="00392229">
      <w:pPr>
        <w:pStyle w:val="a3"/>
        <w:spacing w:before="1"/>
        <w:ind w:right="126"/>
      </w:pPr>
      <w:r>
        <w:t>приводить примеры культурных объектов родного края, школьных традиций и праздников,</w:t>
      </w:r>
      <w:r>
        <w:rPr>
          <w:spacing w:val="1"/>
        </w:rPr>
        <w:t xml:space="preserve"> </w:t>
      </w:r>
      <w:r>
        <w:t>традиций</w:t>
      </w:r>
      <w:r>
        <w:rPr>
          <w:spacing w:val="-1"/>
        </w:rPr>
        <w:t xml:space="preserve"> </w:t>
      </w:r>
      <w:r>
        <w:t>и</w:t>
      </w:r>
      <w:r>
        <w:rPr>
          <w:spacing w:val="-2"/>
        </w:rPr>
        <w:t xml:space="preserve"> </w:t>
      </w:r>
      <w:r>
        <w:t>ценностей своей семьи, профессий;</w:t>
      </w:r>
    </w:p>
    <w:p w:rsidR="000B529C" w:rsidRDefault="00392229">
      <w:pPr>
        <w:pStyle w:val="a3"/>
        <w:ind w:right="125"/>
      </w:pPr>
      <w:proofErr w:type="gramStart"/>
      <w:r>
        <w:t>различать объекты живой и неживой природы, объекты, созданные человеком, и природные</w:t>
      </w:r>
      <w:r>
        <w:rPr>
          <w:spacing w:val="1"/>
        </w:rPr>
        <w:t xml:space="preserve"> </w:t>
      </w:r>
      <w:r>
        <w:t>материалы, части растений (корень, стебель, лист, цветок, плод, семя), группы животных (насекомые,</w:t>
      </w:r>
      <w:r>
        <w:rPr>
          <w:spacing w:val="-57"/>
        </w:rPr>
        <w:t xml:space="preserve"> </w:t>
      </w:r>
      <w:r>
        <w:t>рыбы,</w:t>
      </w:r>
      <w:r>
        <w:rPr>
          <w:spacing w:val="-1"/>
        </w:rPr>
        <w:t xml:space="preserve"> </w:t>
      </w:r>
      <w:r>
        <w:t>птицы,</w:t>
      </w:r>
      <w:r>
        <w:rPr>
          <w:spacing w:val="-3"/>
        </w:rPr>
        <w:t xml:space="preserve"> </w:t>
      </w:r>
      <w:r>
        <w:t>звери);</w:t>
      </w:r>
      <w:proofErr w:type="gramEnd"/>
    </w:p>
    <w:p w:rsidR="000B529C" w:rsidRDefault="00392229">
      <w:pPr>
        <w:pStyle w:val="a3"/>
        <w:ind w:right="125"/>
      </w:pPr>
      <w:r>
        <w:t>описывать</w:t>
      </w:r>
      <w:r>
        <w:rPr>
          <w:spacing w:val="17"/>
        </w:rPr>
        <w:t xml:space="preserve"> </w:t>
      </w:r>
      <w:r>
        <w:t>на</w:t>
      </w:r>
      <w:r>
        <w:rPr>
          <w:spacing w:val="15"/>
        </w:rPr>
        <w:t xml:space="preserve"> </w:t>
      </w:r>
      <w:r>
        <w:t>основе</w:t>
      </w:r>
      <w:r>
        <w:rPr>
          <w:spacing w:val="15"/>
        </w:rPr>
        <w:t xml:space="preserve"> </w:t>
      </w:r>
      <w:r>
        <w:t>опорных</w:t>
      </w:r>
      <w:r>
        <w:rPr>
          <w:spacing w:val="18"/>
        </w:rPr>
        <w:t xml:space="preserve"> </w:t>
      </w:r>
      <w:r>
        <w:t>слов</w:t>
      </w:r>
      <w:r>
        <w:rPr>
          <w:spacing w:val="16"/>
        </w:rPr>
        <w:t xml:space="preserve"> </w:t>
      </w:r>
      <w:r>
        <w:t>наиболее</w:t>
      </w:r>
      <w:r>
        <w:rPr>
          <w:spacing w:val="15"/>
        </w:rPr>
        <w:t xml:space="preserve"> </w:t>
      </w:r>
      <w:r>
        <w:t>распространённые</w:t>
      </w:r>
      <w:r>
        <w:rPr>
          <w:spacing w:val="15"/>
        </w:rPr>
        <w:t xml:space="preserve"> </w:t>
      </w:r>
      <w:r>
        <w:t>в</w:t>
      </w:r>
      <w:r>
        <w:rPr>
          <w:spacing w:val="16"/>
        </w:rPr>
        <w:t xml:space="preserve"> </w:t>
      </w:r>
      <w:r>
        <w:t>родном</w:t>
      </w:r>
      <w:r>
        <w:rPr>
          <w:spacing w:val="15"/>
        </w:rPr>
        <w:t xml:space="preserve"> </w:t>
      </w:r>
      <w:r>
        <w:t>крае</w:t>
      </w:r>
      <w:r>
        <w:rPr>
          <w:spacing w:val="16"/>
        </w:rPr>
        <w:t xml:space="preserve"> </w:t>
      </w:r>
      <w:r>
        <w:t>дикорастущие</w:t>
      </w:r>
      <w:r>
        <w:rPr>
          <w:spacing w:val="-58"/>
        </w:rPr>
        <w:t xml:space="preserve"> </w:t>
      </w:r>
      <w:r>
        <w:t>и культурные растения, диких и домашних животных; сезонные явления в разные времена года;</w:t>
      </w:r>
      <w:r>
        <w:rPr>
          <w:spacing w:val="1"/>
        </w:rPr>
        <w:t xml:space="preserve"> </w:t>
      </w:r>
      <w:r>
        <w:t>деревья, кустарники, травы; основные группы животных (насекомые, рыбы, птицы, звери); выделять</w:t>
      </w:r>
      <w:r>
        <w:rPr>
          <w:spacing w:val="1"/>
        </w:rPr>
        <w:t xml:space="preserve"> </w:t>
      </w:r>
      <w:r>
        <w:t>их</w:t>
      </w:r>
      <w:r>
        <w:rPr>
          <w:spacing w:val="-2"/>
        </w:rPr>
        <w:t xml:space="preserve"> </w:t>
      </w:r>
      <w:r>
        <w:t>наиболее</w:t>
      </w:r>
      <w:r>
        <w:rPr>
          <w:spacing w:val="-2"/>
        </w:rPr>
        <w:t xml:space="preserve"> </w:t>
      </w:r>
      <w:r>
        <w:t>существенные</w:t>
      </w:r>
      <w:r>
        <w:rPr>
          <w:spacing w:val="-2"/>
        </w:rPr>
        <w:t xml:space="preserve"> </w:t>
      </w:r>
      <w:r>
        <w:t>признаки;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left="820" w:firstLine="0"/>
      </w:pPr>
      <w:r>
        <w:lastRenderedPageBreak/>
        <w:t>применять</w:t>
      </w:r>
      <w:r>
        <w:rPr>
          <w:spacing w:val="-4"/>
        </w:rPr>
        <w:t xml:space="preserve"> </w:t>
      </w:r>
      <w:r>
        <w:t>правила</w:t>
      </w:r>
      <w:r>
        <w:rPr>
          <w:spacing w:val="-2"/>
        </w:rPr>
        <w:t xml:space="preserve"> </w:t>
      </w:r>
      <w:r>
        <w:t>ухода</w:t>
      </w:r>
      <w:r>
        <w:rPr>
          <w:spacing w:val="-3"/>
        </w:rPr>
        <w:t xml:space="preserve"> </w:t>
      </w:r>
      <w:r>
        <w:t>за</w:t>
      </w:r>
      <w:r>
        <w:rPr>
          <w:spacing w:val="-4"/>
        </w:rPr>
        <w:t xml:space="preserve"> </w:t>
      </w:r>
      <w:r>
        <w:t>комнатными</w:t>
      </w:r>
      <w:r>
        <w:rPr>
          <w:spacing w:val="-2"/>
        </w:rPr>
        <w:t xml:space="preserve"> </w:t>
      </w:r>
      <w:r>
        <w:t>растениями</w:t>
      </w:r>
      <w:r>
        <w:rPr>
          <w:spacing w:val="-5"/>
        </w:rPr>
        <w:t xml:space="preserve"> </w:t>
      </w:r>
      <w:r>
        <w:t>и</w:t>
      </w:r>
      <w:r>
        <w:rPr>
          <w:spacing w:val="-2"/>
        </w:rPr>
        <w:t xml:space="preserve"> </w:t>
      </w:r>
      <w:r>
        <w:t>домашними</w:t>
      </w:r>
      <w:r>
        <w:rPr>
          <w:spacing w:val="-3"/>
        </w:rPr>
        <w:t xml:space="preserve"> </w:t>
      </w:r>
      <w:r>
        <w:t>животными;</w:t>
      </w:r>
    </w:p>
    <w:p w:rsidR="000B529C" w:rsidRDefault="00392229">
      <w:pPr>
        <w:pStyle w:val="a3"/>
        <w:ind w:right="130"/>
      </w:pPr>
      <w:r>
        <w:t>проводить, соблюдая правила безопасного труда, несложные групповые и индивидуальные</w:t>
      </w:r>
      <w:r>
        <w:rPr>
          <w:spacing w:val="1"/>
        </w:rPr>
        <w:t xml:space="preserve"> </w:t>
      </w:r>
      <w:r>
        <w:t>наблюдения (в том числе за сезонными изменениями в природе своей местности), измерения (в том</w:t>
      </w:r>
      <w:r>
        <w:rPr>
          <w:spacing w:val="1"/>
        </w:rPr>
        <w:t xml:space="preserve"> </w:t>
      </w:r>
      <w:r>
        <w:t>числе</w:t>
      </w:r>
      <w:r>
        <w:rPr>
          <w:spacing w:val="-3"/>
        </w:rPr>
        <w:t xml:space="preserve"> </w:t>
      </w:r>
      <w:r>
        <w:t>вести счёт</w:t>
      </w:r>
      <w:r>
        <w:rPr>
          <w:spacing w:val="-2"/>
        </w:rPr>
        <w:t xml:space="preserve"> </w:t>
      </w:r>
      <w:r>
        <w:t>времени,</w:t>
      </w:r>
      <w:r>
        <w:rPr>
          <w:spacing w:val="-1"/>
        </w:rPr>
        <w:t xml:space="preserve"> </w:t>
      </w:r>
      <w:r>
        <w:t>измерять температуру</w:t>
      </w:r>
      <w:r>
        <w:rPr>
          <w:spacing w:val="-7"/>
        </w:rPr>
        <w:t xml:space="preserve"> </w:t>
      </w:r>
      <w:r>
        <w:t>воздуха)</w:t>
      </w:r>
      <w:r>
        <w:rPr>
          <w:spacing w:val="-1"/>
        </w:rPr>
        <w:t xml:space="preserve"> </w:t>
      </w:r>
      <w:r>
        <w:t>и</w:t>
      </w:r>
      <w:r>
        <w:rPr>
          <w:spacing w:val="-2"/>
        </w:rPr>
        <w:t xml:space="preserve"> </w:t>
      </w:r>
      <w:r>
        <w:t>опыты</w:t>
      </w:r>
      <w:r>
        <w:rPr>
          <w:spacing w:val="-2"/>
        </w:rPr>
        <w:t xml:space="preserve"> </w:t>
      </w:r>
      <w:r>
        <w:t>под</w:t>
      </w:r>
      <w:r>
        <w:rPr>
          <w:spacing w:val="-1"/>
        </w:rPr>
        <w:t xml:space="preserve"> </w:t>
      </w:r>
      <w:r>
        <w:t>руководством</w:t>
      </w:r>
      <w:r>
        <w:rPr>
          <w:spacing w:val="3"/>
        </w:rPr>
        <w:t xml:space="preserve"> </w:t>
      </w:r>
      <w:r>
        <w:t>учителя;</w:t>
      </w:r>
    </w:p>
    <w:p w:rsidR="000B529C" w:rsidRDefault="00392229">
      <w:pPr>
        <w:pStyle w:val="a3"/>
        <w:ind w:left="820" w:firstLine="0"/>
      </w:pPr>
      <w:r>
        <w:t>использовать</w:t>
      </w:r>
      <w:r>
        <w:rPr>
          <w:spacing w:val="-1"/>
        </w:rPr>
        <w:t xml:space="preserve"> </w:t>
      </w:r>
      <w:r>
        <w:t>для</w:t>
      </w:r>
      <w:r>
        <w:rPr>
          <w:spacing w:val="-2"/>
        </w:rPr>
        <w:t xml:space="preserve"> </w:t>
      </w:r>
      <w:r>
        <w:t>ответов</w:t>
      </w:r>
      <w:r>
        <w:rPr>
          <w:spacing w:val="-2"/>
        </w:rPr>
        <w:t xml:space="preserve"> </w:t>
      </w:r>
      <w:r>
        <w:t>на</w:t>
      </w:r>
      <w:r>
        <w:rPr>
          <w:spacing w:val="-2"/>
        </w:rPr>
        <w:t xml:space="preserve"> </w:t>
      </w:r>
      <w:r>
        <w:t>вопросы</w:t>
      </w:r>
      <w:r>
        <w:rPr>
          <w:spacing w:val="-2"/>
        </w:rPr>
        <w:t xml:space="preserve"> </w:t>
      </w:r>
      <w:r>
        <w:t>небольшие</w:t>
      </w:r>
      <w:r>
        <w:rPr>
          <w:spacing w:val="-3"/>
        </w:rPr>
        <w:t xml:space="preserve"> </w:t>
      </w:r>
      <w:r>
        <w:t>тексты</w:t>
      </w:r>
      <w:r>
        <w:rPr>
          <w:spacing w:val="-1"/>
        </w:rPr>
        <w:t xml:space="preserve"> </w:t>
      </w:r>
      <w:r>
        <w:t>о</w:t>
      </w:r>
      <w:r>
        <w:rPr>
          <w:spacing w:val="-2"/>
        </w:rPr>
        <w:t xml:space="preserve"> </w:t>
      </w:r>
      <w:r>
        <w:t>природе</w:t>
      </w:r>
      <w:r>
        <w:rPr>
          <w:spacing w:val="-3"/>
        </w:rPr>
        <w:t xml:space="preserve"> </w:t>
      </w:r>
      <w:r>
        <w:t>и</w:t>
      </w:r>
      <w:r>
        <w:rPr>
          <w:spacing w:val="-1"/>
        </w:rPr>
        <w:t xml:space="preserve"> </w:t>
      </w:r>
      <w:r>
        <w:t>обществе;</w:t>
      </w:r>
    </w:p>
    <w:p w:rsidR="000B529C" w:rsidRDefault="00392229">
      <w:pPr>
        <w:pStyle w:val="a3"/>
        <w:ind w:right="133"/>
      </w:pPr>
      <w:r>
        <w:t>оценивать</w:t>
      </w:r>
      <w:r>
        <w:rPr>
          <w:spacing w:val="1"/>
        </w:rPr>
        <w:t xml:space="preserve"> </w:t>
      </w:r>
      <w:r>
        <w:t>ситуации,</w:t>
      </w:r>
      <w:r>
        <w:rPr>
          <w:spacing w:val="1"/>
        </w:rPr>
        <w:t xml:space="preserve"> </w:t>
      </w:r>
      <w:r>
        <w:t>раскрывающие</w:t>
      </w:r>
      <w:r>
        <w:rPr>
          <w:spacing w:val="1"/>
        </w:rPr>
        <w:t xml:space="preserve"> </w:t>
      </w:r>
      <w:r>
        <w:t>положительное</w:t>
      </w:r>
      <w:r>
        <w:rPr>
          <w:spacing w:val="1"/>
        </w:rPr>
        <w:t xml:space="preserve"> </w:t>
      </w:r>
      <w:r>
        <w:t>и</w:t>
      </w:r>
      <w:r>
        <w:rPr>
          <w:spacing w:val="1"/>
        </w:rPr>
        <w:t xml:space="preserve"> </w:t>
      </w:r>
      <w:r>
        <w:t>негативное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правила</w:t>
      </w:r>
      <w:r>
        <w:rPr>
          <w:spacing w:val="-2"/>
        </w:rPr>
        <w:t xml:space="preserve"> </w:t>
      </w:r>
      <w:r>
        <w:t>поведения в</w:t>
      </w:r>
      <w:r>
        <w:rPr>
          <w:spacing w:val="-1"/>
        </w:rPr>
        <w:t xml:space="preserve"> </w:t>
      </w:r>
      <w:r>
        <w:t>быту, в</w:t>
      </w:r>
      <w:r>
        <w:rPr>
          <w:spacing w:val="-1"/>
        </w:rPr>
        <w:t xml:space="preserve"> </w:t>
      </w:r>
      <w:r>
        <w:t>общественных</w:t>
      </w:r>
      <w:r>
        <w:rPr>
          <w:spacing w:val="1"/>
        </w:rPr>
        <w:t xml:space="preserve"> </w:t>
      </w:r>
      <w:r>
        <w:t>местах;</w:t>
      </w:r>
    </w:p>
    <w:p w:rsidR="000B529C" w:rsidRDefault="00392229">
      <w:pPr>
        <w:pStyle w:val="a3"/>
        <w:ind w:right="132"/>
      </w:pPr>
      <w:r>
        <w:t>соблюдать правила безопасности на учебном месте обучающегося; во время наблюдений и</w:t>
      </w:r>
      <w:r>
        <w:rPr>
          <w:spacing w:val="1"/>
        </w:rPr>
        <w:t xml:space="preserve"> </w:t>
      </w:r>
      <w:r>
        <w:t>опытов;</w:t>
      </w:r>
      <w:r>
        <w:rPr>
          <w:spacing w:val="-1"/>
        </w:rPr>
        <w:t xml:space="preserve"> </w:t>
      </w:r>
      <w:r>
        <w:t>безопасно пользоваться бытовыми</w:t>
      </w:r>
      <w:r>
        <w:rPr>
          <w:spacing w:val="-1"/>
        </w:rPr>
        <w:t xml:space="preserve"> </w:t>
      </w:r>
      <w:r>
        <w:t>электроприборами;</w:t>
      </w:r>
    </w:p>
    <w:p w:rsidR="000B529C" w:rsidRDefault="00392229">
      <w:pPr>
        <w:pStyle w:val="a3"/>
        <w:ind w:left="820" w:right="1728" w:firstLine="0"/>
        <w:jc w:val="left"/>
      </w:pPr>
      <w:r>
        <w:t>соблюдать правила использования электронных средств, оснащенных экраном;</w:t>
      </w:r>
      <w:r>
        <w:rPr>
          <w:spacing w:val="-58"/>
        </w:rPr>
        <w:t xml:space="preserve"> </w:t>
      </w:r>
      <w:r>
        <w:t>соблюдать правила</w:t>
      </w:r>
      <w:r>
        <w:rPr>
          <w:spacing w:val="-1"/>
        </w:rPr>
        <w:t xml:space="preserve"> </w:t>
      </w:r>
      <w:r>
        <w:t>здорового</w:t>
      </w:r>
      <w:r>
        <w:rPr>
          <w:spacing w:val="-1"/>
        </w:rPr>
        <w:t xml:space="preserve"> </w:t>
      </w:r>
      <w:r>
        <w:t>питания</w:t>
      </w:r>
      <w:r>
        <w:rPr>
          <w:spacing w:val="-1"/>
        </w:rPr>
        <w:t xml:space="preserve"> </w:t>
      </w:r>
      <w:r>
        <w:t>и личной</w:t>
      </w:r>
      <w:r>
        <w:rPr>
          <w:spacing w:val="-1"/>
        </w:rPr>
        <w:t xml:space="preserve"> </w:t>
      </w:r>
      <w:r>
        <w:t>гигиены;</w:t>
      </w:r>
    </w:p>
    <w:p w:rsidR="000B529C" w:rsidRDefault="00392229">
      <w:pPr>
        <w:pStyle w:val="a3"/>
        <w:ind w:left="820" w:right="3555" w:firstLine="0"/>
        <w:jc w:val="left"/>
      </w:pPr>
      <w:r>
        <w:t>соблюдать правила безопасного поведения пешехода;</w:t>
      </w:r>
      <w:r>
        <w:rPr>
          <w:spacing w:val="-57"/>
        </w:rPr>
        <w:t xml:space="preserve"> </w:t>
      </w:r>
      <w:r>
        <w:t>соблюдать</w:t>
      </w:r>
      <w:r>
        <w:rPr>
          <w:spacing w:val="-2"/>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4"/>
        </w:rPr>
        <w:t xml:space="preserve"> </w:t>
      </w:r>
      <w:r>
        <w:t>природе;</w:t>
      </w:r>
    </w:p>
    <w:p w:rsidR="000B529C" w:rsidRDefault="00392229">
      <w:pPr>
        <w:pStyle w:val="a3"/>
        <w:tabs>
          <w:tab w:val="left" w:pos="1136"/>
          <w:tab w:val="left" w:pos="2343"/>
          <w:tab w:val="left" w:pos="3511"/>
          <w:tab w:val="left" w:pos="4670"/>
          <w:tab w:val="left" w:pos="6020"/>
          <w:tab w:val="left" w:pos="7574"/>
          <w:tab w:val="left" w:pos="9145"/>
          <w:tab w:val="left" w:pos="10469"/>
        </w:tabs>
        <w:ind w:right="126"/>
        <w:jc w:val="left"/>
      </w:pPr>
      <w:r>
        <w:t>с</w:t>
      </w:r>
      <w:r>
        <w:tab/>
        <w:t>помощью</w:t>
      </w:r>
      <w:r>
        <w:tab/>
        <w:t>взрослых</w:t>
      </w:r>
      <w:r>
        <w:tab/>
        <w:t>(учителя,</w:t>
      </w:r>
      <w:r>
        <w:tab/>
        <w:t>родителей)</w:t>
      </w:r>
      <w:r>
        <w:tab/>
        <w:t>пользоваться</w:t>
      </w:r>
      <w:r>
        <w:tab/>
        <w:t>электронным</w:t>
      </w:r>
      <w:r>
        <w:tab/>
        <w:t>дневником</w:t>
      </w:r>
      <w:r>
        <w:tab/>
      </w:r>
      <w:r>
        <w:rPr>
          <w:spacing w:val="-2"/>
        </w:rPr>
        <w:t>и</w:t>
      </w:r>
      <w:r>
        <w:rPr>
          <w:spacing w:val="-57"/>
        </w:rPr>
        <w:t xml:space="preserve"> </w:t>
      </w:r>
      <w:r>
        <w:t>электронными</w:t>
      </w:r>
      <w:r>
        <w:rPr>
          <w:spacing w:val="-1"/>
        </w:rPr>
        <w:t xml:space="preserve"> </w:t>
      </w:r>
      <w:r>
        <w:t>образовательными и</w:t>
      </w:r>
      <w:r>
        <w:rPr>
          <w:spacing w:val="-3"/>
        </w:rPr>
        <w:t xml:space="preserve"> </w:t>
      </w:r>
      <w:r>
        <w:t>информационными ресурсами.</w:t>
      </w:r>
    </w:p>
    <w:p w:rsidR="000B529C" w:rsidRDefault="00392229">
      <w:pPr>
        <w:pStyle w:val="a5"/>
        <w:numPr>
          <w:ilvl w:val="1"/>
          <w:numId w:val="30"/>
        </w:numPr>
        <w:tabs>
          <w:tab w:val="left" w:pos="1361"/>
        </w:tabs>
        <w:ind w:right="124" w:firstLine="708"/>
        <w:rPr>
          <w:sz w:val="24"/>
        </w:rPr>
      </w:pPr>
      <w:r>
        <w:rPr>
          <w:sz w:val="24"/>
        </w:rPr>
        <w:t>Предметные</w:t>
      </w:r>
      <w:r>
        <w:rPr>
          <w:spacing w:val="48"/>
          <w:sz w:val="24"/>
        </w:rPr>
        <w:t xml:space="preserve"> </w:t>
      </w:r>
      <w:r>
        <w:rPr>
          <w:sz w:val="24"/>
        </w:rPr>
        <w:t>результаты</w:t>
      </w:r>
      <w:r>
        <w:rPr>
          <w:spacing w:val="49"/>
          <w:sz w:val="24"/>
        </w:rPr>
        <w:t xml:space="preserve"> </w:t>
      </w:r>
      <w:r>
        <w:rPr>
          <w:sz w:val="24"/>
        </w:rPr>
        <w:t>изучения</w:t>
      </w:r>
      <w:r>
        <w:rPr>
          <w:spacing w:val="50"/>
          <w:sz w:val="24"/>
        </w:rPr>
        <w:t xml:space="preserve"> </w:t>
      </w:r>
      <w:r>
        <w:rPr>
          <w:sz w:val="24"/>
        </w:rPr>
        <w:t>окружающего</w:t>
      </w:r>
      <w:r>
        <w:rPr>
          <w:spacing w:val="49"/>
          <w:sz w:val="24"/>
        </w:rPr>
        <w:t xml:space="preserve"> </w:t>
      </w:r>
      <w:r>
        <w:rPr>
          <w:sz w:val="24"/>
        </w:rPr>
        <w:t>мира.</w:t>
      </w:r>
      <w:r>
        <w:rPr>
          <w:spacing w:val="50"/>
          <w:sz w:val="24"/>
        </w:rPr>
        <w:t xml:space="preserve"> </w:t>
      </w:r>
      <w:r>
        <w:rPr>
          <w:sz w:val="24"/>
        </w:rPr>
        <w:t>К</w:t>
      </w:r>
      <w:r>
        <w:rPr>
          <w:spacing w:val="55"/>
          <w:sz w:val="24"/>
        </w:rPr>
        <w:t xml:space="preserve"> </w:t>
      </w:r>
      <w:r>
        <w:rPr>
          <w:sz w:val="24"/>
        </w:rPr>
        <w:t>концу</w:t>
      </w:r>
      <w:r>
        <w:rPr>
          <w:spacing w:val="43"/>
          <w:sz w:val="24"/>
        </w:rPr>
        <w:t xml:space="preserve"> </w:t>
      </w:r>
      <w:r>
        <w:rPr>
          <w:sz w:val="24"/>
        </w:rPr>
        <w:t>обучения</w:t>
      </w:r>
      <w:r>
        <w:rPr>
          <w:spacing w:val="49"/>
          <w:sz w:val="24"/>
        </w:rPr>
        <w:t xml:space="preserve"> </w:t>
      </w:r>
      <w:r>
        <w:rPr>
          <w:sz w:val="24"/>
        </w:rPr>
        <w:t>во</w:t>
      </w:r>
      <w:r>
        <w:rPr>
          <w:spacing w:val="52"/>
          <w:sz w:val="24"/>
        </w:rPr>
        <w:t xml:space="preserve"> </w:t>
      </w:r>
      <w:r>
        <w:rPr>
          <w:sz w:val="24"/>
        </w:rPr>
        <w:t>2</w:t>
      </w:r>
      <w:r>
        <w:rPr>
          <w:spacing w:val="49"/>
          <w:sz w:val="24"/>
        </w:rPr>
        <w:t xml:space="preserve"> </w:t>
      </w:r>
      <w:r>
        <w:rPr>
          <w:sz w:val="24"/>
        </w:rPr>
        <w:t>классе</w:t>
      </w:r>
      <w:r>
        <w:rPr>
          <w:spacing w:val="-57"/>
          <w:sz w:val="24"/>
        </w:rPr>
        <w:t xml:space="preserve"> </w:t>
      </w:r>
      <w:proofErr w:type="gramStart"/>
      <w:r>
        <w:rPr>
          <w:sz w:val="24"/>
        </w:rPr>
        <w:t>обучающийся</w:t>
      </w:r>
      <w:proofErr w:type="gramEnd"/>
      <w:r>
        <w:rPr>
          <w:spacing w:val="-1"/>
          <w:sz w:val="24"/>
        </w:rPr>
        <w:t xml:space="preserve"> </w:t>
      </w:r>
      <w:r>
        <w:rPr>
          <w:sz w:val="24"/>
        </w:rPr>
        <w:t>научится:</w:t>
      </w:r>
    </w:p>
    <w:p w:rsidR="000B529C" w:rsidRDefault="00392229">
      <w:pPr>
        <w:pStyle w:val="a3"/>
        <w:ind w:left="820" w:right="128" w:firstLine="0"/>
        <w:jc w:val="left"/>
      </w:pPr>
      <w:r>
        <w:t>находить Россию на карте мира, на карте России – Москву, свой регион и его главный город;</w:t>
      </w:r>
      <w:r>
        <w:rPr>
          <w:spacing w:val="1"/>
        </w:rPr>
        <w:t xml:space="preserve"> </w:t>
      </w:r>
      <w:r>
        <w:t>узнавать</w:t>
      </w:r>
      <w:r>
        <w:rPr>
          <w:spacing w:val="7"/>
        </w:rPr>
        <w:t xml:space="preserve"> </w:t>
      </w:r>
      <w:r>
        <w:t>государственную</w:t>
      </w:r>
      <w:r>
        <w:rPr>
          <w:spacing w:val="9"/>
        </w:rPr>
        <w:t xml:space="preserve"> </w:t>
      </w:r>
      <w:r>
        <w:t>символику</w:t>
      </w:r>
      <w:r>
        <w:rPr>
          <w:spacing w:val="1"/>
        </w:rPr>
        <w:t xml:space="preserve"> </w:t>
      </w:r>
      <w:r>
        <w:t>Российской</w:t>
      </w:r>
      <w:r>
        <w:rPr>
          <w:spacing w:val="7"/>
        </w:rPr>
        <w:t xml:space="preserve"> </w:t>
      </w:r>
      <w:r>
        <w:t>Федерации</w:t>
      </w:r>
      <w:r>
        <w:rPr>
          <w:spacing w:val="7"/>
        </w:rPr>
        <w:t xml:space="preserve"> </w:t>
      </w:r>
      <w:r>
        <w:t>(гимн,</w:t>
      </w:r>
      <w:r>
        <w:rPr>
          <w:spacing w:val="6"/>
        </w:rPr>
        <w:t xml:space="preserve"> </w:t>
      </w:r>
      <w:r>
        <w:t>герб,</w:t>
      </w:r>
      <w:r>
        <w:rPr>
          <w:spacing w:val="6"/>
        </w:rPr>
        <w:t xml:space="preserve"> </w:t>
      </w:r>
      <w:r>
        <w:t>флаг)</w:t>
      </w:r>
      <w:r>
        <w:rPr>
          <w:spacing w:val="5"/>
        </w:rPr>
        <w:t xml:space="preserve"> </w:t>
      </w:r>
      <w:r>
        <w:t>и</w:t>
      </w:r>
      <w:r>
        <w:rPr>
          <w:spacing w:val="7"/>
        </w:rPr>
        <w:t xml:space="preserve"> </w:t>
      </w:r>
      <w:r>
        <w:t>своего</w:t>
      </w:r>
    </w:p>
    <w:p w:rsidR="000B529C" w:rsidRDefault="00392229">
      <w:pPr>
        <w:pStyle w:val="a3"/>
        <w:spacing w:before="1"/>
        <w:ind w:firstLine="0"/>
        <w:jc w:val="left"/>
      </w:pPr>
      <w:r>
        <w:t>региона;</w:t>
      </w:r>
    </w:p>
    <w:p w:rsidR="000B529C" w:rsidRDefault="00392229">
      <w:pPr>
        <w:pStyle w:val="a3"/>
        <w:ind w:right="128"/>
      </w:pPr>
      <w:r>
        <w:t>проявлять уважение к семейным ценностям и традициям, традициям своего народа и других</w:t>
      </w:r>
      <w:r>
        <w:rPr>
          <w:spacing w:val="1"/>
        </w:rPr>
        <w:t xml:space="preserve"> </w:t>
      </w:r>
      <w:r>
        <w:t>народов, государственным символам России; соблюдать правила нравственного поведения в социуме</w:t>
      </w:r>
      <w:r>
        <w:rPr>
          <w:spacing w:val="-57"/>
        </w:rPr>
        <w:t xml:space="preserve"> </w:t>
      </w:r>
      <w:r>
        <w:t>и</w:t>
      </w:r>
      <w:r>
        <w:rPr>
          <w:spacing w:val="-1"/>
        </w:rPr>
        <w:t xml:space="preserve"> </w:t>
      </w:r>
      <w:r>
        <w:t>на</w:t>
      </w:r>
      <w:r>
        <w:rPr>
          <w:spacing w:val="-1"/>
        </w:rPr>
        <w:t xml:space="preserve"> </w:t>
      </w:r>
      <w:r>
        <w:t>природе;</w:t>
      </w:r>
    </w:p>
    <w:p w:rsidR="000B529C" w:rsidRDefault="00392229">
      <w:pPr>
        <w:pStyle w:val="a3"/>
        <w:ind w:right="133"/>
      </w:pPr>
      <w:r>
        <w:t>распознавать</w:t>
      </w:r>
      <w:r>
        <w:rPr>
          <w:spacing w:val="1"/>
        </w:rPr>
        <w:t xml:space="preserve"> </w:t>
      </w:r>
      <w:r>
        <w:t>изученные</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по</w:t>
      </w:r>
      <w:r>
        <w:rPr>
          <w:spacing w:val="1"/>
        </w:rPr>
        <w:t xml:space="preserve"> </w:t>
      </w:r>
      <w:r>
        <w:t>их</w:t>
      </w:r>
      <w:r>
        <w:rPr>
          <w:spacing w:val="1"/>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w:t>
      </w:r>
      <w:r>
        <w:rPr>
          <w:spacing w:val="-1"/>
        </w:rPr>
        <w:t xml:space="preserve"> </w:t>
      </w:r>
      <w:r>
        <w:t>различать их</w:t>
      </w:r>
      <w:r>
        <w:rPr>
          <w:spacing w:val="2"/>
        </w:rPr>
        <w:t xml:space="preserve"> </w:t>
      </w:r>
      <w:r>
        <w:t>в</w:t>
      </w:r>
      <w:r>
        <w:rPr>
          <w:spacing w:val="-1"/>
        </w:rPr>
        <w:t xml:space="preserve"> </w:t>
      </w:r>
      <w:r>
        <w:t>окружающем</w:t>
      </w:r>
      <w:r>
        <w:rPr>
          <w:spacing w:val="-1"/>
        </w:rPr>
        <w:t xml:space="preserve"> </w:t>
      </w:r>
      <w:r>
        <w:t>мире;</w:t>
      </w:r>
    </w:p>
    <w:p w:rsidR="000B529C" w:rsidRDefault="00392229">
      <w:pPr>
        <w:pStyle w:val="a3"/>
        <w:ind w:left="820" w:right="899" w:firstLine="0"/>
      </w:pPr>
      <w:r>
        <w:t>приводить примеры изученных традиций, обычаев и праздников народов родного края;</w:t>
      </w:r>
      <w:r>
        <w:rPr>
          <w:spacing w:val="-57"/>
        </w:rPr>
        <w:t xml:space="preserve"> </w:t>
      </w:r>
      <w:r>
        <w:t>важных событий</w:t>
      </w:r>
      <w:r>
        <w:rPr>
          <w:spacing w:val="-2"/>
        </w:rPr>
        <w:t xml:space="preserve"> </w:t>
      </w:r>
      <w:r>
        <w:t>прошлого</w:t>
      </w:r>
      <w:r>
        <w:rPr>
          <w:spacing w:val="-1"/>
        </w:rPr>
        <w:t xml:space="preserve"> </w:t>
      </w:r>
      <w:r>
        <w:t>и</w:t>
      </w:r>
      <w:r>
        <w:rPr>
          <w:spacing w:val="1"/>
        </w:rPr>
        <w:t xml:space="preserve"> </w:t>
      </w:r>
      <w:r>
        <w:t>настоящего</w:t>
      </w:r>
      <w:r>
        <w:rPr>
          <w:spacing w:val="-2"/>
        </w:rPr>
        <w:t xml:space="preserve"> </w:t>
      </w:r>
      <w:r>
        <w:t>родного края;</w:t>
      </w:r>
    </w:p>
    <w:p w:rsidR="000B529C" w:rsidRDefault="00392229">
      <w:pPr>
        <w:pStyle w:val="a3"/>
        <w:ind w:left="820" w:firstLine="0"/>
      </w:pPr>
      <w:r>
        <w:t>трудовой</w:t>
      </w:r>
      <w:r>
        <w:rPr>
          <w:spacing w:val="-2"/>
        </w:rPr>
        <w:t xml:space="preserve"> </w:t>
      </w:r>
      <w:r>
        <w:t>деятельности</w:t>
      </w:r>
      <w:r>
        <w:rPr>
          <w:spacing w:val="-2"/>
        </w:rPr>
        <w:t xml:space="preserve"> </w:t>
      </w:r>
      <w:r>
        <w:t>и</w:t>
      </w:r>
      <w:r>
        <w:rPr>
          <w:spacing w:val="-2"/>
        </w:rPr>
        <w:t xml:space="preserve"> </w:t>
      </w:r>
      <w:r>
        <w:t>профессий</w:t>
      </w:r>
      <w:r>
        <w:rPr>
          <w:spacing w:val="-1"/>
        </w:rPr>
        <w:t xml:space="preserve"> </w:t>
      </w:r>
      <w:r>
        <w:t>жителей</w:t>
      </w:r>
      <w:r>
        <w:rPr>
          <w:spacing w:val="-2"/>
        </w:rPr>
        <w:t xml:space="preserve"> </w:t>
      </w:r>
      <w:r>
        <w:t>родного</w:t>
      </w:r>
      <w:r>
        <w:rPr>
          <w:spacing w:val="-1"/>
        </w:rPr>
        <w:t xml:space="preserve"> </w:t>
      </w:r>
      <w:r>
        <w:t>края;</w:t>
      </w:r>
    </w:p>
    <w:p w:rsidR="000B529C" w:rsidRDefault="00392229">
      <w:pPr>
        <w:pStyle w:val="a3"/>
        <w:ind w:right="128"/>
        <w:jc w:val="left"/>
      </w:pPr>
      <w:r>
        <w:t>проводить,</w:t>
      </w:r>
      <w:r>
        <w:rPr>
          <w:spacing w:val="1"/>
        </w:rPr>
        <w:t xml:space="preserve"> </w:t>
      </w:r>
      <w:r>
        <w:t>соблюдая</w:t>
      </w:r>
      <w:r>
        <w:rPr>
          <w:spacing w:val="1"/>
        </w:rPr>
        <w:t xml:space="preserve"> </w:t>
      </w:r>
      <w:r>
        <w:t>правила</w:t>
      </w:r>
      <w:r>
        <w:rPr>
          <w:spacing w:val="60"/>
        </w:rPr>
        <w:t xml:space="preserve"> </w:t>
      </w:r>
      <w:r>
        <w:t>безопасного</w:t>
      </w:r>
      <w:r>
        <w:rPr>
          <w:spacing w:val="1"/>
        </w:rPr>
        <w:t xml:space="preserve"> </w:t>
      </w:r>
      <w:r>
        <w:t>труда,</w:t>
      </w:r>
      <w:r>
        <w:rPr>
          <w:spacing w:val="3"/>
        </w:rPr>
        <w:t xml:space="preserve"> </w:t>
      </w:r>
      <w:r>
        <w:t>несложные</w:t>
      </w:r>
      <w:r>
        <w:rPr>
          <w:spacing w:val="1"/>
        </w:rPr>
        <w:t xml:space="preserve"> </w:t>
      </w:r>
      <w:r>
        <w:t>наблюдения</w:t>
      </w:r>
      <w:r>
        <w:rPr>
          <w:spacing w:val="1"/>
        </w:rPr>
        <w:t xml:space="preserve"> </w:t>
      </w:r>
      <w:r>
        <w:t>и</w:t>
      </w:r>
      <w:r>
        <w:rPr>
          <w:spacing w:val="2"/>
        </w:rPr>
        <w:t xml:space="preserve"> </w:t>
      </w:r>
      <w:r>
        <w:t>опыты</w:t>
      </w:r>
      <w:r>
        <w:rPr>
          <w:spacing w:val="60"/>
        </w:rPr>
        <w:t xml:space="preserve"> </w:t>
      </w:r>
      <w:r>
        <w:t>с</w:t>
      </w:r>
      <w:r>
        <w:rPr>
          <w:spacing w:val="-57"/>
        </w:rPr>
        <w:t xml:space="preserve"> </w:t>
      </w:r>
      <w:r>
        <w:t>природными</w:t>
      </w:r>
      <w:r>
        <w:rPr>
          <w:spacing w:val="-1"/>
        </w:rPr>
        <w:t xml:space="preserve"> </w:t>
      </w:r>
      <w:r>
        <w:t>объектами, измерения;</w:t>
      </w:r>
    </w:p>
    <w:p w:rsidR="000B529C" w:rsidRDefault="00392229">
      <w:pPr>
        <w:pStyle w:val="a3"/>
        <w:ind w:right="128"/>
        <w:jc w:val="left"/>
      </w:pPr>
      <w:r>
        <w:t>приводить</w:t>
      </w:r>
      <w:r>
        <w:rPr>
          <w:spacing w:val="4"/>
        </w:rPr>
        <w:t xml:space="preserve"> </w:t>
      </w:r>
      <w:r>
        <w:t>примеры</w:t>
      </w:r>
      <w:r>
        <w:rPr>
          <w:spacing w:val="2"/>
        </w:rPr>
        <w:t xml:space="preserve"> </w:t>
      </w:r>
      <w:r>
        <w:t>изученных</w:t>
      </w:r>
      <w:r>
        <w:rPr>
          <w:spacing w:val="4"/>
        </w:rPr>
        <w:t xml:space="preserve"> </w:t>
      </w:r>
      <w:r>
        <w:t>взаимосвязей</w:t>
      </w:r>
      <w:r>
        <w:rPr>
          <w:spacing w:val="4"/>
        </w:rPr>
        <w:t xml:space="preserve"> </w:t>
      </w:r>
      <w:r>
        <w:t>в</w:t>
      </w:r>
      <w:r>
        <w:rPr>
          <w:spacing w:val="2"/>
        </w:rPr>
        <w:t xml:space="preserve"> </w:t>
      </w:r>
      <w:r>
        <w:t>природе,</w:t>
      </w:r>
      <w:r>
        <w:rPr>
          <w:spacing w:val="2"/>
        </w:rPr>
        <w:t xml:space="preserve"> </w:t>
      </w:r>
      <w:r>
        <w:t>примеры,</w:t>
      </w:r>
      <w:r>
        <w:rPr>
          <w:spacing w:val="3"/>
        </w:rPr>
        <w:t xml:space="preserve"> </w:t>
      </w:r>
      <w:r>
        <w:t>иллюстрирующие</w:t>
      </w:r>
      <w:r>
        <w:rPr>
          <w:spacing w:val="2"/>
        </w:rPr>
        <w:t xml:space="preserve"> </w:t>
      </w:r>
      <w:r>
        <w:t>значение</w:t>
      </w:r>
      <w:r>
        <w:rPr>
          <w:spacing w:val="-57"/>
        </w:rPr>
        <w:t xml:space="preserve"> </w:t>
      </w:r>
      <w:r>
        <w:t>природы</w:t>
      </w:r>
      <w:r>
        <w:rPr>
          <w:spacing w:val="-1"/>
        </w:rPr>
        <w:t xml:space="preserve"> </w:t>
      </w:r>
      <w:r>
        <w:t>в</w:t>
      </w:r>
      <w:r>
        <w:rPr>
          <w:spacing w:val="-1"/>
        </w:rPr>
        <w:t xml:space="preserve"> </w:t>
      </w:r>
      <w:r>
        <w:t>жизни человека;</w:t>
      </w:r>
    </w:p>
    <w:p w:rsidR="000B529C" w:rsidRDefault="00392229">
      <w:pPr>
        <w:pStyle w:val="a3"/>
        <w:spacing w:before="1"/>
        <w:ind w:right="128"/>
        <w:jc w:val="left"/>
      </w:pPr>
      <w:r>
        <w:t>описывать</w:t>
      </w:r>
      <w:r>
        <w:rPr>
          <w:spacing w:val="8"/>
        </w:rPr>
        <w:t xml:space="preserve"> </w:t>
      </w:r>
      <w:r>
        <w:t>на</w:t>
      </w:r>
      <w:r>
        <w:rPr>
          <w:spacing w:val="7"/>
        </w:rPr>
        <w:t xml:space="preserve"> </w:t>
      </w:r>
      <w:r>
        <w:t>основе</w:t>
      </w:r>
      <w:r>
        <w:rPr>
          <w:spacing w:val="5"/>
        </w:rPr>
        <w:t xml:space="preserve"> </w:t>
      </w:r>
      <w:r>
        <w:t>предложенного</w:t>
      </w:r>
      <w:r>
        <w:rPr>
          <w:spacing w:val="8"/>
        </w:rPr>
        <w:t xml:space="preserve"> </w:t>
      </w:r>
      <w:r>
        <w:t>плана</w:t>
      </w:r>
      <w:r>
        <w:rPr>
          <w:spacing w:val="6"/>
        </w:rPr>
        <w:t xml:space="preserve"> </w:t>
      </w:r>
      <w:r>
        <w:t>или</w:t>
      </w:r>
      <w:r>
        <w:rPr>
          <w:spacing w:val="9"/>
        </w:rPr>
        <w:t xml:space="preserve"> </w:t>
      </w:r>
      <w:r>
        <w:t>опорных</w:t>
      </w:r>
      <w:r>
        <w:rPr>
          <w:spacing w:val="9"/>
        </w:rPr>
        <w:t xml:space="preserve"> </w:t>
      </w:r>
      <w:r>
        <w:t>слов</w:t>
      </w:r>
      <w:r>
        <w:rPr>
          <w:spacing w:val="8"/>
        </w:rPr>
        <w:t xml:space="preserve"> </w:t>
      </w:r>
      <w:r>
        <w:t>изученные</w:t>
      </w:r>
      <w:r>
        <w:rPr>
          <w:spacing w:val="6"/>
        </w:rPr>
        <w:t xml:space="preserve"> </w:t>
      </w:r>
      <w:r>
        <w:t>культурные</w:t>
      </w:r>
      <w:r>
        <w:rPr>
          <w:spacing w:val="8"/>
        </w:rPr>
        <w:t xml:space="preserve"> </w:t>
      </w:r>
      <w:r>
        <w:t>объекты</w:t>
      </w:r>
      <w:r>
        <w:rPr>
          <w:spacing w:val="-57"/>
        </w:rPr>
        <w:t xml:space="preserve"> </w:t>
      </w:r>
      <w:r>
        <w:t>(достопримечательности родного края, музейные</w:t>
      </w:r>
      <w:r>
        <w:rPr>
          <w:spacing w:val="-2"/>
        </w:rPr>
        <w:t xml:space="preserve"> </w:t>
      </w:r>
      <w:r>
        <w:t>экспонаты);</w:t>
      </w:r>
    </w:p>
    <w:p w:rsidR="000B529C" w:rsidRDefault="00392229">
      <w:pPr>
        <w:pStyle w:val="a3"/>
        <w:ind w:right="123"/>
        <w:jc w:val="left"/>
      </w:pPr>
      <w:r>
        <w:t>описывать</w:t>
      </w:r>
      <w:r>
        <w:rPr>
          <w:spacing w:val="16"/>
        </w:rPr>
        <w:t xml:space="preserve"> </w:t>
      </w:r>
      <w:r>
        <w:t>на</w:t>
      </w:r>
      <w:r>
        <w:rPr>
          <w:spacing w:val="15"/>
        </w:rPr>
        <w:t xml:space="preserve"> </w:t>
      </w:r>
      <w:r>
        <w:t>основе</w:t>
      </w:r>
      <w:r>
        <w:rPr>
          <w:spacing w:val="14"/>
        </w:rPr>
        <w:t xml:space="preserve"> </w:t>
      </w:r>
      <w:r>
        <w:t>предложенного</w:t>
      </w:r>
      <w:r>
        <w:rPr>
          <w:spacing w:val="15"/>
        </w:rPr>
        <w:t xml:space="preserve"> </w:t>
      </w:r>
      <w:r>
        <w:t>плана</w:t>
      </w:r>
      <w:r>
        <w:rPr>
          <w:spacing w:val="14"/>
        </w:rPr>
        <w:t xml:space="preserve"> </w:t>
      </w:r>
      <w:r>
        <w:t>или</w:t>
      </w:r>
      <w:r>
        <w:rPr>
          <w:spacing w:val="16"/>
        </w:rPr>
        <w:t xml:space="preserve"> </w:t>
      </w:r>
      <w:r>
        <w:t>опорных</w:t>
      </w:r>
      <w:r>
        <w:rPr>
          <w:spacing w:val="17"/>
        </w:rPr>
        <w:t xml:space="preserve"> </w:t>
      </w:r>
      <w:r>
        <w:t>слов</w:t>
      </w:r>
      <w:r>
        <w:rPr>
          <w:spacing w:val="15"/>
        </w:rPr>
        <w:t xml:space="preserve"> </w:t>
      </w:r>
      <w:r>
        <w:t>изученные</w:t>
      </w:r>
      <w:r>
        <w:rPr>
          <w:spacing w:val="14"/>
        </w:rPr>
        <w:t xml:space="preserve"> </w:t>
      </w:r>
      <w:r>
        <w:t>природные</w:t>
      </w:r>
      <w:r>
        <w:rPr>
          <w:spacing w:val="14"/>
        </w:rPr>
        <w:t xml:space="preserve"> </w:t>
      </w:r>
      <w:r>
        <w:t>объекты</w:t>
      </w:r>
      <w:r>
        <w:rPr>
          <w:spacing w:val="-57"/>
        </w:rPr>
        <w:t xml:space="preserve"> </w:t>
      </w:r>
      <w:r>
        <w:t>и</w:t>
      </w:r>
      <w:r>
        <w:rPr>
          <w:spacing w:val="-1"/>
        </w:rPr>
        <w:t xml:space="preserve"> </w:t>
      </w:r>
      <w:r>
        <w:t>явления, в</w:t>
      </w:r>
      <w:r>
        <w:rPr>
          <w:spacing w:val="-1"/>
        </w:rPr>
        <w:t xml:space="preserve"> </w:t>
      </w:r>
      <w:r>
        <w:t>том числе</w:t>
      </w:r>
      <w:r>
        <w:rPr>
          <w:spacing w:val="-1"/>
        </w:rPr>
        <w:t xml:space="preserve"> </w:t>
      </w:r>
      <w:r>
        <w:t>звёзды,</w:t>
      </w:r>
      <w:r>
        <w:rPr>
          <w:spacing w:val="-1"/>
        </w:rPr>
        <w:t xml:space="preserve"> </w:t>
      </w:r>
      <w:r>
        <w:t>созвездия, планеты;</w:t>
      </w:r>
    </w:p>
    <w:p w:rsidR="000B529C" w:rsidRDefault="00392229">
      <w:pPr>
        <w:pStyle w:val="a3"/>
        <w:ind w:left="820" w:right="131" w:firstLine="0"/>
        <w:jc w:val="left"/>
      </w:pPr>
      <w:r>
        <w:t>группировать</w:t>
      </w:r>
      <w:r>
        <w:rPr>
          <w:spacing w:val="-2"/>
        </w:rPr>
        <w:t xml:space="preserve"> </w:t>
      </w:r>
      <w:r>
        <w:t>изученные</w:t>
      </w:r>
      <w:r>
        <w:rPr>
          <w:spacing w:val="-5"/>
        </w:rPr>
        <w:t xml:space="preserve"> </w:t>
      </w:r>
      <w:r>
        <w:t>объекты</w:t>
      </w:r>
      <w:r>
        <w:rPr>
          <w:spacing w:val="-3"/>
        </w:rPr>
        <w:t xml:space="preserve"> </w:t>
      </w:r>
      <w:r>
        <w:t>живой</w:t>
      </w:r>
      <w:r>
        <w:rPr>
          <w:spacing w:val="-3"/>
        </w:rPr>
        <w:t xml:space="preserve"> </w:t>
      </w:r>
      <w:r>
        <w:t>и</w:t>
      </w:r>
      <w:r>
        <w:rPr>
          <w:spacing w:val="-5"/>
        </w:rPr>
        <w:t xml:space="preserve"> </w:t>
      </w:r>
      <w:r>
        <w:t>неживой</w:t>
      </w:r>
      <w:r>
        <w:rPr>
          <w:spacing w:val="-2"/>
        </w:rPr>
        <w:t xml:space="preserve"> </w:t>
      </w:r>
      <w:r>
        <w:t>природы</w:t>
      </w:r>
      <w:r>
        <w:rPr>
          <w:spacing w:val="-3"/>
        </w:rPr>
        <w:t xml:space="preserve"> </w:t>
      </w:r>
      <w:r>
        <w:t>по</w:t>
      </w:r>
      <w:r>
        <w:rPr>
          <w:spacing w:val="-6"/>
        </w:rPr>
        <w:t xml:space="preserve"> </w:t>
      </w:r>
      <w:r>
        <w:t>предложенным</w:t>
      </w:r>
      <w:r>
        <w:rPr>
          <w:spacing w:val="-5"/>
        </w:rPr>
        <w:t xml:space="preserve"> </w:t>
      </w:r>
      <w:r>
        <w:t>признакам;</w:t>
      </w:r>
      <w:r>
        <w:rPr>
          <w:spacing w:val="-57"/>
        </w:rPr>
        <w:t xml:space="preserve"> </w:t>
      </w:r>
      <w:r>
        <w:t>сравнивать объекты живой и неживой природы на основе внешних признаков;</w:t>
      </w:r>
      <w:r>
        <w:rPr>
          <w:spacing w:val="1"/>
        </w:rPr>
        <w:t xml:space="preserve"> </w:t>
      </w:r>
      <w:r>
        <w:t>ориентироваться</w:t>
      </w:r>
      <w:r>
        <w:rPr>
          <w:spacing w:val="-5"/>
        </w:rPr>
        <w:t xml:space="preserve"> </w:t>
      </w:r>
      <w:r>
        <w:t>на</w:t>
      </w:r>
      <w:r>
        <w:rPr>
          <w:spacing w:val="-2"/>
        </w:rPr>
        <w:t xml:space="preserve"> </w:t>
      </w:r>
      <w:r>
        <w:t>местности</w:t>
      </w:r>
      <w:r>
        <w:rPr>
          <w:spacing w:val="-2"/>
        </w:rPr>
        <w:t xml:space="preserve"> </w:t>
      </w:r>
      <w:r>
        <w:t>по</w:t>
      </w:r>
      <w:r>
        <w:rPr>
          <w:spacing w:val="-1"/>
        </w:rPr>
        <w:t xml:space="preserve"> </w:t>
      </w:r>
      <w:r>
        <w:t>местным</w:t>
      </w:r>
      <w:r>
        <w:rPr>
          <w:spacing w:val="-3"/>
        </w:rPr>
        <w:t xml:space="preserve"> </w:t>
      </w:r>
      <w:r>
        <w:t>природным</w:t>
      </w:r>
      <w:r>
        <w:rPr>
          <w:spacing w:val="-3"/>
        </w:rPr>
        <w:t xml:space="preserve"> </w:t>
      </w:r>
      <w:r>
        <w:t>признакам,</w:t>
      </w:r>
      <w:r>
        <w:rPr>
          <w:spacing w:val="-1"/>
        </w:rPr>
        <w:t xml:space="preserve"> </w:t>
      </w:r>
      <w:r>
        <w:t>Солнцу,</w:t>
      </w:r>
      <w:r>
        <w:rPr>
          <w:spacing w:val="-1"/>
        </w:rPr>
        <w:t xml:space="preserve"> </w:t>
      </w:r>
      <w:r>
        <w:t>компасу;</w:t>
      </w:r>
    </w:p>
    <w:p w:rsidR="000B529C" w:rsidRDefault="00392229">
      <w:pPr>
        <w:pStyle w:val="a3"/>
        <w:ind w:left="820" w:right="1065" w:firstLine="0"/>
        <w:jc w:val="left"/>
      </w:pPr>
      <w:r>
        <w:t>создавать</w:t>
      </w:r>
      <w:r>
        <w:rPr>
          <w:spacing w:val="-1"/>
        </w:rPr>
        <w:t xml:space="preserve"> </w:t>
      </w:r>
      <w:r>
        <w:t>по</w:t>
      </w:r>
      <w:r>
        <w:rPr>
          <w:spacing w:val="-2"/>
        </w:rPr>
        <w:t xml:space="preserve"> </w:t>
      </w:r>
      <w:r>
        <w:t>заданному</w:t>
      </w:r>
      <w:r>
        <w:rPr>
          <w:spacing w:val="-7"/>
        </w:rPr>
        <w:t xml:space="preserve"> </w:t>
      </w:r>
      <w:r>
        <w:t>плану</w:t>
      </w:r>
      <w:r>
        <w:rPr>
          <w:spacing w:val="-9"/>
        </w:rPr>
        <w:t xml:space="preserve"> </w:t>
      </w:r>
      <w:r>
        <w:t>развёрнутые</w:t>
      </w:r>
      <w:r>
        <w:rPr>
          <w:spacing w:val="-3"/>
        </w:rPr>
        <w:t xml:space="preserve"> </w:t>
      </w:r>
      <w:r>
        <w:t>высказывания</w:t>
      </w:r>
      <w:r>
        <w:rPr>
          <w:spacing w:val="-2"/>
        </w:rPr>
        <w:t xml:space="preserve"> </w:t>
      </w:r>
      <w:r>
        <w:t>о</w:t>
      </w:r>
      <w:r>
        <w:rPr>
          <w:spacing w:val="-1"/>
        </w:rPr>
        <w:t xml:space="preserve"> </w:t>
      </w:r>
      <w:r>
        <w:t>природе</w:t>
      </w:r>
      <w:r>
        <w:rPr>
          <w:spacing w:val="-3"/>
        </w:rPr>
        <w:t xml:space="preserve"> </w:t>
      </w:r>
      <w:r>
        <w:t>и</w:t>
      </w:r>
      <w:r>
        <w:rPr>
          <w:spacing w:val="-4"/>
        </w:rPr>
        <w:t xml:space="preserve"> </w:t>
      </w:r>
      <w:r>
        <w:t>обществе;</w:t>
      </w:r>
      <w:r>
        <w:rPr>
          <w:spacing w:val="-57"/>
        </w:rPr>
        <w:t xml:space="preserve"> </w:t>
      </w:r>
      <w:r>
        <w:t>использовать</w:t>
      </w:r>
      <w:r>
        <w:rPr>
          <w:spacing w:val="-1"/>
        </w:rPr>
        <w:t xml:space="preserve"> </w:t>
      </w:r>
      <w:r>
        <w:t>для</w:t>
      </w:r>
      <w:r>
        <w:rPr>
          <w:spacing w:val="-1"/>
        </w:rPr>
        <w:t xml:space="preserve"> </w:t>
      </w:r>
      <w:r>
        <w:t>ответов</w:t>
      </w:r>
      <w:r>
        <w:rPr>
          <w:spacing w:val="-2"/>
        </w:rPr>
        <w:t xml:space="preserve"> </w:t>
      </w:r>
      <w:r>
        <w:t>на</w:t>
      </w:r>
      <w:r>
        <w:rPr>
          <w:spacing w:val="-2"/>
        </w:rPr>
        <w:t xml:space="preserve"> </w:t>
      </w:r>
      <w:r>
        <w:t>вопросы</w:t>
      </w:r>
      <w:r>
        <w:rPr>
          <w:spacing w:val="-2"/>
        </w:rPr>
        <w:t xml:space="preserve"> </w:t>
      </w:r>
      <w:r>
        <w:t>небольшие</w:t>
      </w:r>
      <w:r>
        <w:rPr>
          <w:spacing w:val="-2"/>
        </w:rPr>
        <w:t xml:space="preserve"> </w:t>
      </w:r>
      <w:r>
        <w:t>тексты</w:t>
      </w:r>
      <w:r>
        <w:rPr>
          <w:spacing w:val="-2"/>
        </w:rPr>
        <w:t xml:space="preserve"> </w:t>
      </w:r>
      <w:r>
        <w:t>о</w:t>
      </w:r>
      <w:r>
        <w:rPr>
          <w:spacing w:val="-1"/>
        </w:rPr>
        <w:t xml:space="preserve"> </w:t>
      </w:r>
      <w:r>
        <w:t>природе</w:t>
      </w:r>
      <w:r>
        <w:rPr>
          <w:spacing w:val="-3"/>
        </w:rPr>
        <w:t xml:space="preserve"> </w:t>
      </w:r>
      <w:r>
        <w:t>и</w:t>
      </w:r>
      <w:r>
        <w:rPr>
          <w:spacing w:val="-1"/>
        </w:rPr>
        <w:t xml:space="preserve"> </w:t>
      </w:r>
      <w:r>
        <w:t>обществе;</w:t>
      </w:r>
    </w:p>
    <w:p w:rsidR="000B529C" w:rsidRDefault="00392229">
      <w:pPr>
        <w:pStyle w:val="a3"/>
        <w:ind w:right="128"/>
      </w:pP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в</w:t>
      </w:r>
      <w:r>
        <w:rPr>
          <w:spacing w:val="1"/>
        </w:rPr>
        <w:t xml:space="preserve"> </w:t>
      </w:r>
      <w:r>
        <w:t>природе,</w:t>
      </w:r>
      <w:r>
        <w:rPr>
          <w:spacing w:val="1"/>
        </w:rPr>
        <w:t xml:space="preserve"> </w:t>
      </w:r>
      <w:r>
        <w:t>оценивать</w:t>
      </w:r>
      <w:r>
        <w:rPr>
          <w:spacing w:val="1"/>
        </w:rPr>
        <w:t xml:space="preserve"> </w:t>
      </w:r>
      <w:r>
        <w:t>примеры</w:t>
      </w:r>
      <w:r>
        <w:rPr>
          <w:spacing w:val="-57"/>
        </w:rPr>
        <w:t xml:space="preserve"> </w:t>
      </w:r>
      <w:r>
        <w:t>положительного</w:t>
      </w:r>
      <w:r>
        <w:rPr>
          <w:spacing w:val="1"/>
        </w:rPr>
        <w:t xml:space="preserve"> </w:t>
      </w:r>
      <w:r>
        <w:t>и</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объектам</w:t>
      </w:r>
      <w:r>
        <w:rPr>
          <w:spacing w:val="1"/>
        </w:rPr>
        <w:t xml:space="preserve"> </w:t>
      </w:r>
      <w:r>
        <w:t>природы,</w:t>
      </w:r>
      <w:r>
        <w:rPr>
          <w:spacing w:val="1"/>
        </w:rPr>
        <w:t xml:space="preserve"> </w:t>
      </w:r>
      <w:r>
        <w:t>проявления</w:t>
      </w:r>
      <w:r>
        <w:rPr>
          <w:spacing w:val="1"/>
        </w:rPr>
        <w:t xml:space="preserve"> </w:t>
      </w:r>
      <w:r>
        <w:t>внимания,</w:t>
      </w:r>
      <w:r>
        <w:rPr>
          <w:spacing w:val="1"/>
        </w:rPr>
        <w:t xml:space="preserve"> </w:t>
      </w:r>
      <w:r>
        <w:t>помощи</w:t>
      </w:r>
      <w:r>
        <w:rPr>
          <w:spacing w:val="1"/>
        </w:rPr>
        <w:t xml:space="preserve"> </w:t>
      </w:r>
      <w:r>
        <w:t>людям,</w:t>
      </w:r>
      <w:r>
        <w:rPr>
          <w:spacing w:val="-1"/>
        </w:rPr>
        <w:t xml:space="preserve"> </w:t>
      </w:r>
      <w:r>
        <w:t>нуждающимся</w:t>
      </w:r>
      <w:r>
        <w:rPr>
          <w:spacing w:val="2"/>
        </w:rPr>
        <w:t xml:space="preserve"> </w:t>
      </w:r>
      <w:r>
        <w:t>в</w:t>
      </w:r>
      <w:r>
        <w:rPr>
          <w:spacing w:val="-1"/>
        </w:rPr>
        <w:t xml:space="preserve"> </w:t>
      </w:r>
      <w:r>
        <w:t>ней;</w:t>
      </w:r>
    </w:p>
    <w:p w:rsidR="000B529C" w:rsidRDefault="00392229">
      <w:pPr>
        <w:pStyle w:val="a3"/>
        <w:ind w:right="123"/>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правила</w:t>
      </w:r>
      <w:r>
        <w:rPr>
          <w:spacing w:val="1"/>
        </w:rPr>
        <w:t xml:space="preserve"> </w:t>
      </w:r>
      <w:r>
        <w:t>безопасного</w:t>
      </w:r>
      <w:r>
        <w:rPr>
          <w:spacing w:val="61"/>
        </w:rPr>
        <w:t xml:space="preserve"> </w:t>
      </w:r>
      <w:r>
        <w:t>поведения</w:t>
      </w:r>
      <w:r>
        <w:rPr>
          <w:spacing w:val="1"/>
        </w:rPr>
        <w:t xml:space="preserve"> </w:t>
      </w:r>
      <w:r>
        <w:t>пассажира</w:t>
      </w:r>
      <w:r>
        <w:rPr>
          <w:spacing w:val="-2"/>
        </w:rPr>
        <w:t xml:space="preserve"> </w:t>
      </w:r>
      <w:r>
        <w:t>наземного транспорта и метро;</w:t>
      </w:r>
    </w:p>
    <w:p w:rsidR="000B529C" w:rsidRDefault="00392229">
      <w:pPr>
        <w:pStyle w:val="a3"/>
        <w:spacing w:before="1"/>
        <w:ind w:left="820" w:firstLine="0"/>
      </w:pPr>
      <w:r>
        <w:t>соблюдать режим</w:t>
      </w:r>
      <w:r>
        <w:rPr>
          <w:spacing w:val="-2"/>
        </w:rPr>
        <w:t xml:space="preserve"> </w:t>
      </w:r>
      <w:r>
        <w:t>дня</w:t>
      </w:r>
      <w:r>
        <w:rPr>
          <w:spacing w:val="-1"/>
        </w:rPr>
        <w:t xml:space="preserve"> </w:t>
      </w:r>
      <w:r>
        <w:t>и</w:t>
      </w:r>
      <w:r>
        <w:rPr>
          <w:spacing w:val="-2"/>
        </w:rPr>
        <w:t xml:space="preserve"> </w:t>
      </w:r>
      <w:r>
        <w:t>питания;</w:t>
      </w:r>
    </w:p>
    <w:p w:rsidR="000B529C" w:rsidRDefault="00392229">
      <w:pPr>
        <w:pStyle w:val="a3"/>
        <w:ind w:right="121"/>
      </w:pPr>
      <w:r>
        <w:t>безопасно использовать мессенджеры в условиях контролируемого доступа в информационн</w:t>
      </w:r>
      <w:proofErr w:type="gramStart"/>
      <w:r>
        <w:t>о-</w:t>
      </w:r>
      <w:proofErr w:type="gramEnd"/>
      <w:r>
        <w:rPr>
          <w:spacing w:val="-57"/>
        </w:rPr>
        <w:t xml:space="preserve"> </w:t>
      </w:r>
      <w:r>
        <w:t>коммуникационную</w:t>
      </w:r>
      <w:r>
        <w:rPr>
          <w:spacing w:val="-1"/>
        </w:rPr>
        <w:t xml:space="preserve"> </w:t>
      </w:r>
      <w:r>
        <w:t>сеть</w:t>
      </w:r>
      <w:r>
        <w:rPr>
          <w:spacing w:val="6"/>
        </w:rPr>
        <w:t xml:space="preserve"> </w:t>
      </w:r>
      <w:r>
        <w:t>«Интернет»;</w:t>
      </w:r>
    </w:p>
    <w:p w:rsidR="000B529C" w:rsidRDefault="00392229">
      <w:pPr>
        <w:pStyle w:val="a3"/>
        <w:ind w:right="126"/>
      </w:pPr>
      <w:r>
        <w:t>безопасно осуществлять коммуникацию в школьных сообществах с помощью учителя (при</w:t>
      </w:r>
      <w:r>
        <w:rPr>
          <w:spacing w:val="1"/>
        </w:rPr>
        <w:t xml:space="preserve"> </w:t>
      </w:r>
      <w:r>
        <w:t>необходимости).</w:t>
      </w:r>
    </w:p>
    <w:p w:rsidR="000B529C" w:rsidRDefault="00392229">
      <w:pPr>
        <w:pStyle w:val="a5"/>
        <w:numPr>
          <w:ilvl w:val="1"/>
          <w:numId w:val="30"/>
        </w:numPr>
        <w:tabs>
          <w:tab w:val="left" w:pos="1361"/>
        </w:tabs>
        <w:ind w:right="124" w:firstLine="70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К</w:t>
      </w:r>
      <w:r>
        <w:rPr>
          <w:spacing w:val="1"/>
          <w:sz w:val="24"/>
        </w:rPr>
        <w:t xml:space="preserve"> </w:t>
      </w:r>
      <w:r>
        <w:rPr>
          <w:sz w:val="24"/>
        </w:rPr>
        <w:t>концу обучения</w:t>
      </w:r>
      <w:r>
        <w:rPr>
          <w:spacing w:val="1"/>
          <w:sz w:val="24"/>
        </w:rPr>
        <w:t xml:space="preserve"> </w:t>
      </w:r>
      <w:r>
        <w:rPr>
          <w:sz w:val="24"/>
        </w:rPr>
        <w:t>в</w:t>
      </w:r>
      <w:r>
        <w:rPr>
          <w:spacing w:val="1"/>
          <w:sz w:val="24"/>
        </w:rPr>
        <w:t xml:space="preserve"> </w:t>
      </w:r>
      <w:r>
        <w:rPr>
          <w:sz w:val="24"/>
        </w:rPr>
        <w:t>3</w:t>
      </w:r>
      <w:r>
        <w:rPr>
          <w:spacing w:val="1"/>
          <w:sz w:val="24"/>
        </w:rPr>
        <w:t xml:space="preserve"> </w:t>
      </w:r>
      <w:r>
        <w:rPr>
          <w:sz w:val="24"/>
        </w:rPr>
        <w:t>классе</w:t>
      </w:r>
      <w:r>
        <w:rPr>
          <w:spacing w:val="1"/>
          <w:sz w:val="24"/>
        </w:rPr>
        <w:t xml:space="preserve"> </w:t>
      </w:r>
      <w:proofErr w:type="gramStart"/>
      <w:r>
        <w:rPr>
          <w:sz w:val="24"/>
        </w:rPr>
        <w:t>обучающийся</w:t>
      </w:r>
      <w:proofErr w:type="gramEnd"/>
      <w:r>
        <w:rPr>
          <w:spacing w:val="-1"/>
          <w:sz w:val="24"/>
        </w:rPr>
        <w:t xml:space="preserve"> </w:t>
      </w:r>
      <w:r>
        <w:rPr>
          <w:sz w:val="24"/>
        </w:rPr>
        <w:t>научится:</w:t>
      </w:r>
    </w:p>
    <w:p w:rsidR="000B529C" w:rsidRDefault="00392229">
      <w:pPr>
        <w:pStyle w:val="a3"/>
        <w:ind w:left="820" w:firstLine="0"/>
      </w:pPr>
      <w:r>
        <w:t>различать</w:t>
      </w:r>
      <w:r>
        <w:rPr>
          <w:spacing w:val="-3"/>
        </w:rPr>
        <w:t xml:space="preserve"> </w:t>
      </w:r>
      <w:r>
        <w:t>государственную</w:t>
      </w:r>
      <w:r>
        <w:rPr>
          <w:spacing w:val="-2"/>
        </w:rPr>
        <w:t xml:space="preserve"> </w:t>
      </w:r>
      <w:r>
        <w:t>символику</w:t>
      </w:r>
      <w:r>
        <w:rPr>
          <w:spacing w:val="-8"/>
        </w:rPr>
        <w:t xml:space="preserve"> </w:t>
      </w:r>
      <w:r>
        <w:t>Российской</w:t>
      </w:r>
      <w:r>
        <w:rPr>
          <w:spacing w:val="-3"/>
        </w:rPr>
        <w:t xml:space="preserve"> </w:t>
      </w:r>
      <w:r>
        <w:t>Федерации</w:t>
      </w:r>
      <w:r>
        <w:rPr>
          <w:spacing w:val="-4"/>
        </w:rPr>
        <w:t xml:space="preserve"> </w:t>
      </w:r>
      <w:r>
        <w:t>(гимн,</w:t>
      </w:r>
      <w:r>
        <w:rPr>
          <w:spacing w:val="-6"/>
        </w:rPr>
        <w:t xml:space="preserve"> </w:t>
      </w:r>
      <w:r>
        <w:t>герб,</w:t>
      </w:r>
      <w:r>
        <w:rPr>
          <w:spacing w:val="-4"/>
        </w:rPr>
        <w:t xml:space="preserve"> </w:t>
      </w:r>
      <w:r>
        <w:t>флаг);</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left="820" w:firstLine="0"/>
      </w:pPr>
      <w:r>
        <w:lastRenderedPageBreak/>
        <w:t>проявлять</w:t>
      </w:r>
      <w:r>
        <w:rPr>
          <w:spacing w:val="-1"/>
        </w:rPr>
        <w:t xml:space="preserve"> </w:t>
      </w:r>
      <w:r>
        <w:t>уважение</w:t>
      </w:r>
      <w:r>
        <w:rPr>
          <w:spacing w:val="-3"/>
        </w:rPr>
        <w:t xml:space="preserve"> </w:t>
      </w:r>
      <w:r>
        <w:t>к</w:t>
      </w:r>
      <w:r>
        <w:rPr>
          <w:spacing w:val="-3"/>
        </w:rPr>
        <w:t xml:space="preserve"> </w:t>
      </w:r>
      <w:r>
        <w:t>государственным</w:t>
      </w:r>
      <w:r>
        <w:rPr>
          <w:spacing w:val="-5"/>
        </w:rPr>
        <w:t xml:space="preserve"> </w:t>
      </w:r>
      <w:r>
        <w:t>символам</w:t>
      </w:r>
      <w:r>
        <w:rPr>
          <w:spacing w:val="-4"/>
        </w:rPr>
        <w:t xml:space="preserve"> </w:t>
      </w:r>
      <w:r>
        <w:t>России</w:t>
      </w:r>
      <w:r>
        <w:rPr>
          <w:spacing w:val="-3"/>
        </w:rPr>
        <w:t xml:space="preserve"> </w:t>
      </w:r>
      <w:r>
        <w:t>и</w:t>
      </w:r>
      <w:r>
        <w:rPr>
          <w:spacing w:val="-3"/>
        </w:rPr>
        <w:t xml:space="preserve"> </w:t>
      </w:r>
      <w:r>
        <w:t>своего</w:t>
      </w:r>
      <w:r>
        <w:rPr>
          <w:spacing w:val="-4"/>
        </w:rPr>
        <w:t xml:space="preserve"> </w:t>
      </w:r>
      <w:r>
        <w:t>региона;</w:t>
      </w:r>
    </w:p>
    <w:p w:rsidR="000B529C" w:rsidRDefault="00392229">
      <w:pPr>
        <w:pStyle w:val="a3"/>
        <w:ind w:right="132"/>
      </w:pPr>
      <w:r>
        <w:t>проявлять уважение к семейным ценностям и традициям, традициям своего народа и других</w:t>
      </w:r>
      <w:r>
        <w:rPr>
          <w:spacing w:val="1"/>
        </w:rPr>
        <w:t xml:space="preserve"> </w:t>
      </w:r>
      <w:r>
        <w:t>народов;</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 в</w:t>
      </w:r>
      <w:r>
        <w:rPr>
          <w:spacing w:val="-1"/>
        </w:rPr>
        <w:t xml:space="preserve"> </w:t>
      </w:r>
      <w:r>
        <w:t>социуме;</w:t>
      </w:r>
    </w:p>
    <w:p w:rsidR="000B529C" w:rsidRDefault="00392229">
      <w:pPr>
        <w:pStyle w:val="a3"/>
        <w:ind w:right="121"/>
      </w:pPr>
      <w:r>
        <w:t>приводить примеры памятников природы, культурных объектов и достопримечательностей</w:t>
      </w:r>
      <w:r>
        <w:rPr>
          <w:spacing w:val="1"/>
        </w:rPr>
        <w:t xml:space="preserve"> </w:t>
      </w:r>
      <w:r>
        <w:t>родного края; столицы России, городов Российской Федерации с богатой историей и культурой;</w:t>
      </w:r>
      <w:r>
        <w:rPr>
          <w:spacing w:val="1"/>
        </w:rPr>
        <w:t xml:space="preserve"> </w:t>
      </w:r>
      <w:r>
        <w:t>российских центров декоративно-прикладного искусства; проявлять интерес и уважение к истории и</w:t>
      </w:r>
      <w:r>
        <w:rPr>
          <w:spacing w:val="1"/>
        </w:rPr>
        <w:t xml:space="preserve"> </w:t>
      </w:r>
      <w:r>
        <w:t>культуре</w:t>
      </w:r>
      <w:r>
        <w:rPr>
          <w:spacing w:val="-2"/>
        </w:rPr>
        <w:t xml:space="preserve"> </w:t>
      </w:r>
      <w:r>
        <w:t>народов России;</w:t>
      </w:r>
    </w:p>
    <w:p w:rsidR="000B529C" w:rsidRDefault="00392229">
      <w:pPr>
        <w:pStyle w:val="a3"/>
        <w:ind w:left="820" w:right="3608" w:firstLine="0"/>
      </w:pPr>
      <w:r>
        <w:t>показывать на карте мира материки, изученные страны мира;</w:t>
      </w:r>
      <w:r>
        <w:rPr>
          <w:spacing w:val="-57"/>
        </w:rPr>
        <w:t xml:space="preserve"> </w:t>
      </w:r>
      <w:r>
        <w:t>различать расходы и</w:t>
      </w:r>
      <w:r>
        <w:rPr>
          <w:spacing w:val="-1"/>
        </w:rPr>
        <w:t xml:space="preserve"> </w:t>
      </w:r>
      <w:r>
        <w:t>доходы семейного бюджета;</w:t>
      </w:r>
    </w:p>
    <w:p w:rsidR="000B529C" w:rsidRDefault="00392229">
      <w:pPr>
        <w:pStyle w:val="a3"/>
        <w:ind w:right="132"/>
      </w:pPr>
      <w:r>
        <w:t>распознавать</w:t>
      </w:r>
      <w:r>
        <w:rPr>
          <w:spacing w:val="1"/>
        </w:rPr>
        <w:t xml:space="preserve"> </w:t>
      </w:r>
      <w:r>
        <w:t>изученные</w:t>
      </w:r>
      <w:r>
        <w:rPr>
          <w:spacing w:val="1"/>
        </w:rPr>
        <w:t xml:space="preserve"> </w:t>
      </w:r>
      <w:r>
        <w:t>объекты</w:t>
      </w:r>
      <w:r>
        <w:rPr>
          <w:spacing w:val="1"/>
        </w:rPr>
        <w:t xml:space="preserve"> </w:t>
      </w:r>
      <w:r>
        <w:t>природы</w:t>
      </w:r>
      <w:r>
        <w:rPr>
          <w:spacing w:val="1"/>
        </w:rPr>
        <w:t xml:space="preserve"> </w:t>
      </w:r>
      <w:r>
        <w:t>по</w:t>
      </w:r>
      <w:r>
        <w:rPr>
          <w:spacing w:val="1"/>
        </w:rPr>
        <w:t xml:space="preserve"> </w:t>
      </w:r>
      <w:r>
        <w:t>их</w:t>
      </w:r>
      <w:r>
        <w:rPr>
          <w:spacing w:val="1"/>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w:t>
      </w:r>
      <w:r>
        <w:rPr>
          <w:spacing w:val="1"/>
        </w:rPr>
        <w:t xml:space="preserve"> </w:t>
      </w:r>
      <w:r>
        <w:t>различать их</w:t>
      </w:r>
      <w:r>
        <w:rPr>
          <w:spacing w:val="2"/>
        </w:rPr>
        <w:t xml:space="preserve"> </w:t>
      </w:r>
      <w:r>
        <w:t>в</w:t>
      </w:r>
      <w:r>
        <w:rPr>
          <w:spacing w:val="-1"/>
        </w:rPr>
        <w:t xml:space="preserve"> </w:t>
      </w:r>
      <w:r>
        <w:t>окружающем</w:t>
      </w:r>
      <w:r>
        <w:rPr>
          <w:spacing w:val="-1"/>
        </w:rPr>
        <w:t xml:space="preserve"> </w:t>
      </w:r>
      <w:r>
        <w:t>мире;</w:t>
      </w:r>
    </w:p>
    <w:p w:rsidR="000B529C" w:rsidRDefault="00392229">
      <w:pPr>
        <w:pStyle w:val="a3"/>
        <w:ind w:right="124"/>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или</w:t>
      </w:r>
      <w:r>
        <w:rPr>
          <w:spacing w:val="1"/>
        </w:rPr>
        <w:t xml:space="preserve"> </w:t>
      </w:r>
      <w:r>
        <w:t>инструкции</w:t>
      </w:r>
      <w:r>
        <w:rPr>
          <w:spacing w:val="1"/>
        </w:rPr>
        <w:t xml:space="preserve"> </w:t>
      </w:r>
      <w:r>
        <w:t>небольшие</w:t>
      </w:r>
      <w:r>
        <w:rPr>
          <w:spacing w:val="1"/>
        </w:rPr>
        <w:t xml:space="preserve"> </w:t>
      </w:r>
      <w:r>
        <w:t>опыты</w:t>
      </w:r>
      <w:r>
        <w:rPr>
          <w:spacing w:val="1"/>
        </w:rPr>
        <w:t xml:space="preserve"> </w:t>
      </w:r>
      <w:r>
        <w:t>с</w:t>
      </w:r>
      <w:r>
        <w:rPr>
          <w:spacing w:val="1"/>
        </w:rPr>
        <w:t xml:space="preserve"> </w:t>
      </w:r>
      <w:r>
        <w:t>природными</w:t>
      </w:r>
      <w:r>
        <w:rPr>
          <w:spacing w:val="1"/>
        </w:rPr>
        <w:t xml:space="preserve"> </w:t>
      </w:r>
      <w:r>
        <w:t>объектами с использованием простейшего лабораторного оборудования и измерительных приборов;</w:t>
      </w:r>
      <w:r>
        <w:rPr>
          <w:spacing w:val="1"/>
        </w:rPr>
        <w:t xml:space="preserve"> </w:t>
      </w:r>
      <w:r>
        <w:t>соблюдать безопасность проведения опытов;</w:t>
      </w:r>
    </w:p>
    <w:p w:rsidR="000B529C" w:rsidRDefault="00392229">
      <w:pPr>
        <w:pStyle w:val="a3"/>
        <w:ind w:right="132"/>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проводить</w:t>
      </w:r>
      <w:r>
        <w:rPr>
          <w:spacing w:val="1"/>
        </w:rPr>
        <w:t xml:space="preserve"> </w:t>
      </w:r>
      <w:r>
        <w:t>простейшую</w:t>
      </w:r>
      <w:r>
        <w:rPr>
          <w:spacing w:val="1"/>
        </w:rPr>
        <w:t xml:space="preserve"> </w:t>
      </w:r>
      <w:r>
        <w:t>классификацию;</w:t>
      </w:r>
    </w:p>
    <w:p w:rsidR="000B529C" w:rsidRDefault="00392229">
      <w:pPr>
        <w:pStyle w:val="a3"/>
        <w:ind w:left="820" w:firstLine="0"/>
      </w:pPr>
      <w:r>
        <w:t>сравнивать</w:t>
      </w:r>
      <w:r>
        <w:rPr>
          <w:spacing w:val="-1"/>
        </w:rPr>
        <w:t xml:space="preserve"> </w:t>
      </w:r>
      <w:r>
        <w:t>по</w:t>
      </w:r>
      <w:r>
        <w:rPr>
          <w:spacing w:val="-2"/>
        </w:rPr>
        <w:t xml:space="preserve"> </w:t>
      </w:r>
      <w:r>
        <w:t>заданному</w:t>
      </w:r>
      <w:r>
        <w:rPr>
          <w:spacing w:val="-7"/>
        </w:rPr>
        <w:t xml:space="preserve"> </w:t>
      </w:r>
      <w:r>
        <w:t>количеству</w:t>
      </w:r>
      <w:r>
        <w:rPr>
          <w:spacing w:val="-6"/>
        </w:rPr>
        <w:t xml:space="preserve"> </w:t>
      </w:r>
      <w:r>
        <w:t>признаков</w:t>
      </w:r>
      <w:r>
        <w:rPr>
          <w:spacing w:val="-2"/>
        </w:rPr>
        <w:t xml:space="preserve"> </w:t>
      </w:r>
      <w:r>
        <w:t>объекты</w:t>
      </w:r>
      <w:r>
        <w:rPr>
          <w:spacing w:val="-2"/>
        </w:rPr>
        <w:t xml:space="preserve"> </w:t>
      </w:r>
      <w:r>
        <w:t>живой</w:t>
      </w:r>
      <w:r>
        <w:rPr>
          <w:spacing w:val="-2"/>
        </w:rPr>
        <w:t xml:space="preserve"> </w:t>
      </w:r>
      <w:r>
        <w:t>и</w:t>
      </w:r>
      <w:r>
        <w:rPr>
          <w:spacing w:val="-3"/>
        </w:rPr>
        <w:t xml:space="preserve"> </w:t>
      </w:r>
      <w:r>
        <w:t>неживой</w:t>
      </w:r>
      <w:r>
        <w:rPr>
          <w:spacing w:val="-2"/>
        </w:rPr>
        <w:t xml:space="preserve"> </w:t>
      </w:r>
      <w:r>
        <w:t>природы;</w:t>
      </w:r>
    </w:p>
    <w:p w:rsidR="000B529C" w:rsidRDefault="00392229">
      <w:pPr>
        <w:pStyle w:val="a3"/>
        <w:ind w:right="129"/>
      </w:pPr>
      <w:r>
        <w:t>описывать</w:t>
      </w:r>
      <w:r>
        <w:rPr>
          <w:spacing w:val="28"/>
        </w:rPr>
        <w:t xml:space="preserve"> </w:t>
      </w:r>
      <w:r>
        <w:t>на</w:t>
      </w:r>
      <w:r>
        <w:rPr>
          <w:spacing w:val="26"/>
        </w:rPr>
        <w:t xml:space="preserve"> </w:t>
      </w:r>
      <w:r>
        <w:t>основе</w:t>
      </w:r>
      <w:r>
        <w:rPr>
          <w:spacing w:val="26"/>
        </w:rPr>
        <w:t xml:space="preserve"> </w:t>
      </w:r>
      <w:r>
        <w:t>предложенного</w:t>
      </w:r>
      <w:r>
        <w:rPr>
          <w:spacing w:val="26"/>
        </w:rPr>
        <w:t xml:space="preserve"> </w:t>
      </w:r>
      <w:r>
        <w:t>плана</w:t>
      </w:r>
      <w:r>
        <w:rPr>
          <w:spacing w:val="26"/>
        </w:rPr>
        <w:t xml:space="preserve"> </w:t>
      </w:r>
      <w:r>
        <w:t>изученные</w:t>
      </w:r>
      <w:r>
        <w:rPr>
          <w:spacing w:val="28"/>
        </w:rPr>
        <w:t xml:space="preserve"> </w:t>
      </w:r>
      <w:r>
        <w:t>объекты</w:t>
      </w:r>
      <w:r>
        <w:rPr>
          <w:spacing w:val="27"/>
        </w:rPr>
        <w:t xml:space="preserve"> </w:t>
      </w:r>
      <w:r>
        <w:t>и</w:t>
      </w:r>
      <w:r>
        <w:rPr>
          <w:spacing w:val="27"/>
        </w:rPr>
        <w:t xml:space="preserve"> </w:t>
      </w:r>
      <w:r>
        <w:t>явления</w:t>
      </w:r>
      <w:r>
        <w:rPr>
          <w:spacing w:val="27"/>
        </w:rPr>
        <w:t xml:space="preserve"> </w:t>
      </w:r>
      <w:r>
        <w:t>природы,</w:t>
      </w:r>
      <w:r>
        <w:rPr>
          <w:spacing w:val="27"/>
        </w:rPr>
        <w:t xml:space="preserve"> </w:t>
      </w:r>
      <w:r>
        <w:t>выделяя</w:t>
      </w:r>
      <w:r>
        <w:rPr>
          <w:spacing w:val="-58"/>
        </w:rPr>
        <w:t xml:space="preserve"> </w:t>
      </w:r>
      <w:r>
        <w:t>их</w:t>
      </w:r>
      <w:r>
        <w:rPr>
          <w:spacing w:val="1"/>
        </w:rPr>
        <w:t xml:space="preserve"> </w:t>
      </w:r>
      <w:r>
        <w:t>существенные</w:t>
      </w:r>
      <w:r>
        <w:rPr>
          <w:spacing w:val="-2"/>
        </w:rPr>
        <w:t xml:space="preserve"> </w:t>
      </w:r>
      <w:r>
        <w:t>признаки и</w:t>
      </w:r>
      <w:r>
        <w:rPr>
          <w:spacing w:val="-2"/>
        </w:rPr>
        <w:t xml:space="preserve"> </w:t>
      </w:r>
      <w:r>
        <w:t>характерные</w:t>
      </w:r>
      <w:r>
        <w:rPr>
          <w:spacing w:val="-2"/>
        </w:rPr>
        <w:t xml:space="preserve"> </w:t>
      </w:r>
      <w:r>
        <w:t>свойства;</w:t>
      </w:r>
    </w:p>
    <w:p w:rsidR="000B529C" w:rsidRDefault="00392229">
      <w:pPr>
        <w:pStyle w:val="a3"/>
        <w:spacing w:before="1"/>
        <w:ind w:right="122"/>
      </w:pPr>
      <w:r>
        <w:t>использовать</w:t>
      </w:r>
      <w:r>
        <w:rPr>
          <w:spacing w:val="1"/>
        </w:rPr>
        <w:t xml:space="preserve"> </w:t>
      </w:r>
      <w:r>
        <w:t>различные</w:t>
      </w:r>
      <w:r>
        <w:rPr>
          <w:spacing w:val="1"/>
        </w:rPr>
        <w:t xml:space="preserve"> </w:t>
      </w:r>
      <w:r>
        <w:t>источники</w:t>
      </w:r>
      <w:r>
        <w:rPr>
          <w:spacing w:val="1"/>
        </w:rPr>
        <w:t xml:space="preserve"> </w:t>
      </w:r>
      <w:r>
        <w:t>информации</w:t>
      </w:r>
      <w:r>
        <w:rPr>
          <w:spacing w:val="1"/>
        </w:rPr>
        <w:t xml:space="preserve"> </w:t>
      </w:r>
      <w:r>
        <w:t>о</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для</w:t>
      </w:r>
      <w:r>
        <w:rPr>
          <w:spacing w:val="1"/>
        </w:rPr>
        <w:t xml:space="preserve"> </w:t>
      </w:r>
      <w:r>
        <w:t>поиска</w:t>
      </w:r>
      <w:r>
        <w:rPr>
          <w:spacing w:val="1"/>
        </w:rPr>
        <w:t xml:space="preserve"> </w:t>
      </w:r>
      <w:r>
        <w:t>и</w:t>
      </w:r>
      <w:r>
        <w:rPr>
          <w:spacing w:val="1"/>
        </w:rPr>
        <w:t xml:space="preserve"> </w:t>
      </w:r>
      <w:r>
        <w:t>извлечения</w:t>
      </w:r>
      <w:r>
        <w:rPr>
          <w:spacing w:val="-1"/>
        </w:rPr>
        <w:t xml:space="preserve"> </w:t>
      </w:r>
      <w:r>
        <w:t>информации, ответов на</w:t>
      </w:r>
      <w:r>
        <w:rPr>
          <w:spacing w:val="-1"/>
        </w:rPr>
        <w:t xml:space="preserve"> </w:t>
      </w:r>
      <w:r>
        <w:t>вопросы;</w:t>
      </w:r>
    </w:p>
    <w:p w:rsidR="000B529C" w:rsidRDefault="00392229">
      <w:pPr>
        <w:pStyle w:val="a3"/>
        <w:ind w:right="131"/>
      </w:pPr>
      <w:r>
        <w:t>использовать знания о взаимосвязях в природе, связи человека и природы для объяснения</w:t>
      </w:r>
      <w:r>
        <w:rPr>
          <w:spacing w:val="1"/>
        </w:rPr>
        <w:t xml:space="preserve"> </w:t>
      </w:r>
      <w:r>
        <w:t>простейших</w:t>
      </w:r>
      <w:r>
        <w:rPr>
          <w:spacing w:val="1"/>
        </w:rPr>
        <w:t xml:space="preserve"> </w:t>
      </w:r>
      <w:r>
        <w:t>явлений и</w:t>
      </w:r>
      <w:r>
        <w:rPr>
          <w:spacing w:val="-2"/>
        </w:rPr>
        <w:t xml:space="preserve"> </w:t>
      </w:r>
      <w:r>
        <w:t>процессов</w:t>
      </w:r>
      <w:r>
        <w:rPr>
          <w:spacing w:val="-1"/>
        </w:rPr>
        <w:t xml:space="preserve"> </w:t>
      </w:r>
      <w:r>
        <w:t>в</w:t>
      </w:r>
      <w:r>
        <w:rPr>
          <w:spacing w:val="-1"/>
        </w:rPr>
        <w:t xml:space="preserve"> </w:t>
      </w:r>
      <w:r>
        <w:t>природе, организме</w:t>
      </w:r>
      <w:r>
        <w:rPr>
          <w:spacing w:val="-1"/>
        </w:rPr>
        <w:t xml:space="preserve"> </w:t>
      </w:r>
      <w:r>
        <w:t>человека;</w:t>
      </w:r>
    </w:p>
    <w:p w:rsidR="000B529C" w:rsidRDefault="00392229">
      <w:pPr>
        <w:pStyle w:val="a3"/>
        <w:ind w:right="125"/>
      </w:pPr>
      <w:r>
        <w:t>фиксировать</w:t>
      </w:r>
      <w:r>
        <w:rPr>
          <w:spacing w:val="1"/>
        </w:rPr>
        <w:t xml:space="preserve"> </w:t>
      </w:r>
      <w:r>
        <w:t>результаты</w:t>
      </w:r>
      <w:r>
        <w:rPr>
          <w:spacing w:val="1"/>
        </w:rPr>
        <w:t xml:space="preserve"> </w:t>
      </w:r>
      <w:r>
        <w:t>наблюдений,</w:t>
      </w:r>
      <w:r>
        <w:rPr>
          <w:spacing w:val="1"/>
        </w:rPr>
        <w:t xml:space="preserve"> </w:t>
      </w:r>
      <w:r>
        <w:t>опытной</w:t>
      </w:r>
      <w:r>
        <w:rPr>
          <w:spacing w:val="1"/>
        </w:rPr>
        <w:t xml:space="preserve"> </w:t>
      </w:r>
      <w:r>
        <w:t>работы,</w:t>
      </w:r>
      <w:r>
        <w:rPr>
          <w:spacing w:val="1"/>
        </w:rPr>
        <w:t xml:space="preserve"> </w:t>
      </w:r>
      <w:r>
        <w:t>в</w:t>
      </w:r>
      <w:r>
        <w:rPr>
          <w:spacing w:val="61"/>
        </w:rPr>
        <w:t xml:space="preserve"> </w:t>
      </w:r>
      <w:r>
        <w:t>процессе</w:t>
      </w:r>
      <w:r>
        <w:rPr>
          <w:spacing w:val="61"/>
        </w:rPr>
        <w:t xml:space="preserve"> </w:t>
      </w:r>
      <w:r>
        <w:t>коллективной</w:t>
      </w:r>
      <w:r>
        <w:rPr>
          <w:spacing w:val="1"/>
        </w:rPr>
        <w:t xml:space="preserve"> </w:t>
      </w:r>
      <w:r>
        <w:t>деятельности обобщать</w:t>
      </w:r>
      <w:r>
        <w:rPr>
          <w:spacing w:val="-2"/>
        </w:rPr>
        <w:t xml:space="preserve"> </w:t>
      </w:r>
      <w:r>
        <w:t>полученные</w:t>
      </w:r>
      <w:r>
        <w:rPr>
          <w:spacing w:val="-2"/>
        </w:rPr>
        <w:t xml:space="preserve"> </w:t>
      </w:r>
      <w:r>
        <w:t>результаты и</w:t>
      </w:r>
      <w:r>
        <w:rPr>
          <w:spacing w:val="-1"/>
        </w:rPr>
        <w:t xml:space="preserve"> </w:t>
      </w:r>
      <w:r>
        <w:t>делать</w:t>
      </w:r>
      <w:r>
        <w:rPr>
          <w:spacing w:val="1"/>
        </w:rPr>
        <w:t xml:space="preserve"> </w:t>
      </w:r>
      <w:r>
        <w:t>выводы;</w:t>
      </w:r>
    </w:p>
    <w:p w:rsidR="000B529C" w:rsidRDefault="00392229">
      <w:pPr>
        <w:pStyle w:val="a3"/>
        <w:ind w:right="130"/>
      </w:pPr>
      <w:r>
        <w:t>создавать по заданному плану собственные развёрнутые высказывания о природе, человеке и</w:t>
      </w:r>
      <w:r>
        <w:rPr>
          <w:spacing w:val="1"/>
        </w:rPr>
        <w:t xml:space="preserve"> </w:t>
      </w:r>
      <w:r>
        <w:t>обществе,</w:t>
      </w:r>
      <w:r>
        <w:rPr>
          <w:spacing w:val="-1"/>
        </w:rPr>
        <w:t xml:space="preserve"> </w:t>
      </w:r>
      <w:r>
        <w:t>сопровождая</w:t>
      </w:r>
      <w:r>
        <w:rPr>
          <w:spacing w:val="2"/>
        </w:rPr>
        <w:t xml:space="preserve"> </w:t>
      </w:r>
      <w:r>
        <w:t>выступление</w:t>
      </w:r>
      <w:r>
        <w:rPr>
          <w:spacing w:val="-1"/>
        </w:rPr>
        <w:t xml:space="preserve"> </w:t>
      </w:r>
      <w:r>
        <w:t>иллюстрациями</w:t>
      </w:r>
      <w:r>
        <w:rPr>
          <w:spacing w:val="-1"/>
        </w:rPr>
        <w:t xml:space="preserve"> </w:t>
      </w:r>
      <w:r>
        <w:t>(презентацией);</w:t>
      </w:r>
    </w:p>
    <w:p w:rsidR="000B529C" w:rsidRDefault="00392229">
      <w:pPr>
        <w:pStyle w:val="a3"/>
        <w:ind w:right="126"/>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w:t>
      </w:r>
      <w:r>
        <w:rPr>
          <w:spacing w:val="1"/>
        </w:rPr>
        <w:t xml:space="preserve"> </w:t>
      </w:r>
      <w:r>
        <w:t>водного</w:t>
      </w:r>
      <w:r>
        <w:rPr>
          <w:spacing w:val="1"/>
        </w:rPr>
        <w:t xml:space="preserve"> </w:t>
      </w:r>
      <w:r>
        <w:t>и</w:t>
      </w:r>
      <w:r>
        <w:rPr>
          <w:spacing w:val="1"/>
        </w:rPr>
        <w:t xml:space="preserve"> </w:t>
      </w:r>
      <w:r>
        <w:t>авиатранспорта;</w:t>
      </w:r>
    </w:p>
    <w:p w:rsidR="000B529C" w:rsidRDefault="00392229">
      <w:pPr>
        <w:pStyle w:val="a3"/>
        <w:ind w:right="130"/>
      </w:pPr>
      <w:r>
        <w:t>соблюдать</w:t>
      </w:r>
      <w:r>
        <w:rPr>
          <w:spacing w:val="60"/>
        </w:rPr>
        <w:t xml:space="preserve"> </w:t>
      </w:r>
      <w:r>
        <w:t>основы</w:t>
      </w:r>
      <w:r>
        <w:rPr>
          <w:spacing w:val="57"/>
        </w:rPr>
        <w:t xml:space="preserve"> </w:t>
      </w:r>
      <w:r>
        <w:t>здорового</w:t>
      </w:r>
      <w:r>
        <w:rPr>
          <w:spacing w:val="58"/>
        </w:rPr>
        <w:t xml:space="preserve"> </w:t>
      </w:r>
      <w:r>
        <w:t>образа</w:t>
      </w:r>
      <w:r>
        <w:rPr>
          <w:spacing w:val="57"/>
        </w:rPr>
        <w:t xml:space="preserve"> </w:t>
      </w:r>
      <w:r>
        <w:t>жизни,</w:t>
      </w:r>
      <w:r>
        <w:rPr>
          <w:spacing w:val="58"/>
        </w:rPr>
        <w:t xml:space="preserve"> </w:t>
      </w:r>
      <w:r>
        <w:t>в</w:t>
      </w:r>
      <w:r>
        <w:rPr>
          <w:spacing w:val="58"/>
        </w:rPr>
        <w:t xml:space="preserve"> </w:t>
      </w:r>
      <w:r>
        <w:t>том</w:t>
      </w:r>
      <w:r>
        <w:rPr>
          <w:spacing w:val="58"/>
        </w:rPr>
        <w:t xml:space="preserve"> </w:t>
      </w:r>
      <w:r>
        <w:t>числе</w:t>
      </w:r>
      <w:r>
        <w:rPr>
          <w:spacing w:val="58"/>
        </w:rPr>
        <w:t xml:space="preserve"> </w:t>
      </w:r>
      <w:r>
        <w:t>требования</w:t>
      </w:r>
      <w:r>
        <w:rPr>
          <w:spacing w:val="58"/>
        </w:rPr>
        <w:t xml:space="preserve"> </w:t>
      </w:r>
      <w:r>
        <w:t>к</w:t>
      </w:r>
      <w:r>
        <w:rPr>
          <w:spacing w:val="59"/>
        </w:rPr>
        <w:t xml:space="preserve"> </w:t>
      </w:r>
      <w:r>
        <w:t>двигательной</w:t>
      </w:r>
      <w:r>
        <w:rPr>
          <w:spacing w:val="-58"/>
        </w:rPr>
        <w:t xml:space="preserve"> </w:t>
      </w:r>
      <w:r>
        <w:t>активности</w:t>
      </w:r>
      <w:r>
        <w:rPr>
          <w:spacing w:val="-2"/>
        </w:rPr>
        <w:t xml:space="preserve"> </w:t>
      </w:r>
      <w:r>
        <w:t>и принципы здорового питания;</w:t>
      </w:r>
    </w:p>
    <w:p w:rsidR="000B529C" w:rsidRDefault="00392229">
      <w:pPr>
        <w:pStyle w:val="a3"/>
        <w:ind w:left="820" w:firstLine="0"/>
      </w:pPr>
      <w:r>
        <w:t>соблюдать</w:t>
      </w:r>
      <w:r>
        <w:rPr>
          <w:spacing w:val="-3"/>
        </w:rPr>
        <w:t xml:space="preserve"> </w:t>
      </w:r>
      <w:r>
        <w:t>основы</w:t>
      </w:r>
      <w:r>
        <w:rPr>
          <w:spacing w:val="-4"/>
        </w:rPr>
        <w:t xml:space="preserve"> </w:t>
      </w:r>
      <w:r>
        <w:t>профилактики</w:t>
      </w:r>
      <w:r>
        <w:rPr>
          <w:spacing w:val="-4"/>
        </w:rPr>
        <w:t xml:space="preserve"> </w:t>
      </w:r>
      <w:r>
        <w:t>заболеваний;</w:t>
      </w:r>
    </w:p>
    <w:p w:rsidR="000B529C" w:rsidRDefault="00392229">
      <w:pPr>
        <w:pStyle w:val="a3"/>
        <w:spacing w:before="1"/>
        <w:ind w:left="820" w:right="3120" w:firstLine="0"/>
      </w:pPr>
      <w:r>
        <w:t>соблюдать правила безопасного поведения во дворе жилого дома;</w:t>
      </w:r>
      <w:r>
        <w:rPr>
          <w:spacing w:val="-57"/>
        </w:rPr>
        <w:t xml:space="preserve"> </w:t>
      </w:r>
      <w:r>
        <w:t>соблюдать правила</w:t>
      </w:r>
      <w:r>
        <w:rPr>
          <w:spacing w:val="-2"/>
        </w:rPr>
        <w:t xml:space="preserve"> </w:t>
      </w:r>
      <w:r>
        <w:t>нравственного</w:t>
      </w:r>
      <w:r>
        <w:rPr>
          <w:spacing w:val="-1"/>
        </w:rPr>
        <w:t xml:space="preserve"> </w:t>
      </w:r>
      <w:r>
        <w:t>поведения</w:t>
      </w:r>
      <w:r>
        <w:rPr>
          <w:spacing w:val="-1"/>
        </w:rPr>
        <w:t xml:space="preserve"> </w:t>
      </w:r>
      <w:r>
        <w:t>на</w:t>
      </w:r>
      <w:r>
        <w:rPr>
          <w:spacing w:val="-2"/>
        </w:rPr>
        <w:t xml:space="preserve"> </w:t>
      </w:r>
      <w:r>
        <w:t>природе;</w:t>
      </w:r>
    </w:p>
    <w:p w:rsidR="000B529C" w:rsidRDefault="00392229">
      <w:pPr>
        <w:pStyle w:val="a3"/>
        <w:ind w:right="130"/>
        <w:jc w:val="left"/>
      </w:pPr>
      <w:r>
        <w:t>безопасно</w:t>
      </w:r>
      <w:r>
        <w:rPr>
          <w:spacing w:val="54"/>
        </w:rPr>
        <w:t xml:space="preserve"> </w:t>
      </w:r>
      <w:r>
        <w:t>использовать</w:t>
      </w:r>
      <w:r>
        <w:rPr>
          <w:spacing w:val="55"/>
        </w:rPr>
        <w:t xml:space="preserve"> </w:t>
      </w:r>
      <w:r>
        <w:t>персональные</w:t>
      </w:r>
      <w:r>
        <w:rPr>
          <w:spacing w:val="52"/>
        </w:rPr>
        <w:t xml:space="preserve"> </w:t>
      </w:r>
      <w:r>
        <w:t>данные</w:t>
      </w:r>
      <w:r>
        <w:rPr>
          <w:spacing w:val="52"/>
        </w:rPr>
        <w:t xml:space="preserve"> </w:t>
      </w:r>
      <w:r>
        <w:t>в</w:t>
      </w:r>
      <w:r>
        <w:rPr>
          <w:spacing w:val="56"/>
        </w:rPr>
        <w:t xml:space="preserve"> </w:t>
      </w:r>
      <w:r>
        <w:t>условиях</w:t>
      </w:r>
      <w:r>
        <w:rPr>
          <w:spacing w:val="56"/>
        </w:rPr>
        <w:t xml:space="preserve"> </w:t>
      </w:r>
      <w:r>
        <w:t>контролируемого</w:t>
      </w:r>
      <w:r>
        <w:rPr>
          <w:spacing w:val="54"/>
        </w:rPr>
        <w:t xml:space="preserve"> </w:t>
      </w:r>
      <w:r>
        <w:t>доступа</w:t>
      </w:r>
      <w:r>
        <w:rPr>
          <w:spacing w:val="55"/>
        </w:rPr>
        <w:t xml:space="preserve"> </w:t>
      </w:r>
      <w:r>
        <w:t>в</w:t>
      </w:r>
      <w:r>
        <w:rPr>
          <w:spacing w:val="-57"/>
        </w:rPr>
        <w:t xml:space="preserve"> </w:t>
      </w:r>
      <w:r>
        <w:t>информационно-коммуникационную</w:t>
      </w:r>
      <w:r>
        <w:rPr>
          <w:spacing w:val="-1"/>
        </w:rPr>
        <w:t xml:space="preserve"> </w:t>
      </w:r>
      <w:r>
        <w:t>сеть</w:t>
      </w:r>
      <w:r>
        <w:rPr>
          <w:spacing w:val="6"/>
        </w:rPr>
        <w:t xml:space="preserve"> </w:t>
      </w:r>
      <w:r>
        <w:t>«Интернет»;</w:t>
      </w:r>
    </w:p>
    <w:p w:rsidR="000B529C" w:rsidRDefault="00392229">
      <w:pPr>
        <w:pStyle w:val="a3"/>
        <w:ind w:left="820" w:firstLine="0"/>
        <w:jc w:val="left"/>
      </w:pPr>
      <w:r>
        <w:t>ориентироваться</w:t>
      </w:r>
      <w:r>
        <w:rPr>
          <w:spacing w:val="-3"/>
        </w:rPr>
        <w:t xml:space="preserve"> </w:t>
      </w:r>
      <w:r>
        <w:t>в</w:t>
      </w:r>
      <w:r>
        <w:rPr>
          <w:spacing w:val="-4"/>
        </w:rPr>
        <w:t xml:space="preserve"> </w:t>
      </w:r>
      <w:r>
        <w:t>возможных</w:t>
      </w:r>
      <w:r>
        <w:rPr>
          <w:spacing w:val="-2"/>
        </w:rPr>
        <w:t xml:space="preserve"> </w:t>
      </w:r>
      <w:r>
        <w:t>мошеннических</w:t>
      </w:r>
      <w:r>
        <w:rPr>
          <w:spacing w:val="-2"/>
        </w:rPr>
        <w:t xml:space="preserve"> </w:t>
      </w:r>
      <w:r>
        <w:t>действиях</w:t>
      </w:r>
      <w:r>
        <w:rPr>
          <w:spacing w:val="-4"/>
        </w:rPr>
        <w:t xml:space="preserve"> </w:t>
      </w:r>
      <w:r>
        <w:t>при</w:t>
      </w:r>
      <w:r>
        <w:rPr>
          <w:spacing w:val="-3"/>
        </w:rPr>
        <w:t xml:space="preserve"> </w:t>
      </w:r>
      <w:r>
        <w:t>общении</w:t>
      </w:r>
      <w:r>
        <w:rPr>
          <w:spacing w:val="-2"/>
        </w:rPr>
        <w:t xml:space="preserve"> </w:t>
      </w:r>
      <w:r>
        <w:t>в</w:t>
      </w:r>
      <w:r>
        <w:rPr>
          <w:spacing w:val="-4"/>
        </w:rPr>
        <w:t xml:space="preserve"> </w:t>
      </w:r>
      <w:r>
        <w:t>мессенджерах.</w:t>
      </w:r>
    </w:p>
    <w:p w:rsidR="000B529C" w:rsidRDefault="00392229">
      <w:pPr>
        <w:pStyle w:val="a5"/>
        <w:numPr>
          <w:ilvl w:val="1"/>
          <w:numId w:val="30"/>
        </w:numPr>
        <w:tabs>
          <w:tab w:val="left" w:pos="1361"/>
        </w:tabs>
        <w:ind w:right="124" w:firstLine="708"/>
        <w:rPr>
          <w:sz w:val="24"/>
        </w:rPr>
      </w:pPr>
      <w:r>
        <w:rPr>
          <w:sz w:val="24"/>
        </w:rPr>
        <w:t>Предметные</w:t>
      </w:r>
      <w:r>
        <w:rPr>
          <w:spacing w:val="2"/>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окружающего</w:t>
      </w:r>
      <w:r>
        <w:rPr>
          <w:spacing w:val="2"/>
          <w:sz w:val="24"/>
        </w:rPr>
        <w:t xml:space="preserve"> </w:t>
      </w:r>
      <w:r>
        <w:rPr>
          <w:sz w:val="24"/>
        </w:rPr>
        <w:t>мира.</w:t>
      </w:r>
      <w:r>
        <w:rPr>
          <w:spacing w:val="2"/>
          <w:sz w:val="24"/>
        </w:rPr>
        <w:t xml:space="preserve"> </w:t>
      </w:r>
      <w:r>
        <w:rPr>
          <w:sz w:val="24"/>
        </w:rPr>
        <w:t>К</w:t>
      </w:r>
      <w:r>
        <w:rPr>
          <w:spacing w:val="8"/>
          <w:sz w:val="24"/>
        </w:rPr>
        <w:t xml:space="preserve"> </w:t>
      </w:r>
      <w:r>
        <w:rPr>
          <w:sz w:val="24"/>
        </w:rPr>
        <w:t>концу</w:t>
      </w:r>
      <w:r>
        <w:rPr>
          <w:spacing w:val="5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4</w:t>
      </w:r>
      <w:r>
        <w:rPr>
          <w:spacing w:val="2"/>
          <w:sz w:val="24"/>
        </w:rPr>
        <w:t xml:space="preserve"> </w:t>
      </w:r>
      <w:r>
        <w:rPr>
          <w:sz w:val="24"/>
        </w:rPr>
        <w:t>классе</w:t>
      </w:r>
      <w:r>
        <w:rPr>
          <w:spacing w:val="-57"/>
          <w:sz w:val="24"/>
        </w:rPr>
        <w:t xml:space="preserve"> </w:t>
      </w:r>
      <w:proofErr w:type="gramStart"/>
      <w:r>
        <w:rPr>
          <w:sz w:val="24"/>
        </w:rPr>
        <w:t>обучающийся</w:t>
      </w:r>
      <w:proofErr w:type="gramEnd"/>
      <w:r>
        <w:rPr>
          <w:spacing w:val="-1"/>
          <w:sz w:val="24"/>
        </w:rPr>
        <w:t xml:space="preserve"> </w:t>
      </w:r>
      <w:r>
        <w:rPr>
          <w:sz w:val="24"/>
        </w:rPr>
        <w:t>научится:</w:t>
      </w:r>
    </w:p>
    <w:p w:rsidR="000B529C" w:rsidRDefault="00392229">
      <w:pPr>
        <w:pStyle w:val="a3"/>
        <w:ind w:right="128"/>
        <w:jc w:val="left"/>
      </w:pPr>
      <w:r>
        <w:t>проявлять</w:t>
      </w:r>
      <w:r>
        <w:rPr>
          <w:spacing w:val="24"/>
        </w:rPr>
        <w:t xml:space="preserve"> </w:t>
      </w:r>
      <w:r>
        <w:t>уважение</w:t>
      </w:r>
      <w:r>
        <w:rPr>
          <w:spacing w:val="20"/>
        </w:rPr>
        <w:t xml:space="preserve"> </w:t>
      </w:r>
      <w:r>
        <w:t>к</w:t>
      </w:r>
      <w:r>
        <w:rPr>
          <w:spacing w:val="21"/>
        </w:rPr>
        <w:t xml:space="preserve"> </w:t>
      </w:r>
      <w:r>
        <w:t>семейным</w:t>
      </w:r>
      <w:r>
        <w:rPr>
          <w:spacing w:val="20"/>
        </w:rPr>
        <w:t xml:space="preserve"> </w:t>
      </w:r>
      <w:r>
        <w:t>ценностям</w:t>
      </w:r>
      <w:r>
        <w:rPr>
          <w:spacing w:val="21"/>
        </w:rPr>
        <w:t xml:space="preserve"> </w:t>
      </w:r>
      <w:r>
        <w:t>и</w:t>
      </w:r>
      <w:r>
        <w:rPr>
          <w:spacing w:val="21"/>
        </w:rPr>
        <w:t xml:space="preserve"> </w:t>
      </w:r>
      <w:r>
        <w:t>традициям,</w:t>
      </w:r>
      <w:r>
        <w:rPr>
          <w:spacing w:val="21"/>
        </w:rPr>
        <w:t xml:space="preserve"> </w:t>
      </w:r>
      <w:r>
        <w:t>традициям</w:t>
      </w:r>
      <w:r>
        <w:rPr>
          <w:spacing w:val="18"/>
        </w:rPr>
        <w:t xml:space="preserve"> </w:t>
      </w:r>
      <w:r>
        <w:t>своего</w:t>
      </w:r>
      <w:r>
        <w:rPr>
          <w:spacing w:val="20"/>
        </w:rPr>
        <w:t xml:space="preserve"> </w:t>
      </w:r>
      <w:r>
        <w:t>народа</w:t>
      </w:r>
      <w:r>
        <w:rPr>
          <w:spacing w:val="23"/>
        </w:rPr>
        <w:t xml:space="preserve"> </w:t>
      </w:r>
      <w:r>
        <w:t>и</w:t>
      </w:r>
      <w:r>
        <w:rPr>
          <w:spacing w:val="22"/>
        </w:rPr>
        <w:t xml:space="preserve"> </w:t>
      </w:r>
      <w:r>
        <w:t>других</w:t>
      </w:r>
      <w:r>
        <w:rPr>
          <w:spacing w:val="-57"/>
        </w:rPr>
        <w:t xml:space="preserve"> </w:t>
      </w:r>
      <w:r>
        <w:t>народов,</w:t>
      </w:r>
      <w:r>
        <w:rPr>
          <w:spacing w:val="-1"/>
        </w:rPr>
        <w:t xml:space="preserve"> </w:t>
      </w:r>
      <w:r>
        <w:t>государственным</w:t>
      </w:r>
      <w:r>
        <w:rPr>
          <w:spacing w:val="-2"/>
        </w:rPr>
        <w:t xml:space="preserve"> </w:t>
      </w:r>
      <w:r>
        <w:t>символам</w:t>
      </w:r>
      <w:r>
        <w:rPr>
          <w:spacing w:val="-1"/>
        </w:rPr>
        <w:t xml:space="preserve"> </w:t>
      </w:r>
      <w:r>
        <w:t>России;</w:t>
      </w:r>
    </w:p>
    <w:p w:rsidR="000B529C" w:rsidRDefault="00392229">
      <w:pPr>
        <w:pStyle w:val="a3"/>
        <w:ind w:left="820" w:firstLine="0"/>
        <w:jc w:val="left"/>
      </w:pPr>
      <w:r>
        <w:t>соблюдать</w:t>
      </w:r>
      <w:r>
        <w:rPr>
          <w:spacing w:val="-3"/>
        </w:rPr>
        <w:t xml:space="preserve"> </w:t>
      </w:r>
      <w:r>
        <w:t>правила</w:t>
      </w:r>
      <w:r>
        <w:rPr>
          <w:spacing w:val="-4"/>
        </w:rPr>
        <w:t xml:space="preserve"> </w:t>
      </w:r>
      <w:r>
        <w:t>нравственного</w:t>
      </w:r>
      <w:r>
        <w:rPr>
          <w:spacing w:val="-3"/>
        </w:rPr>
        <w:t xml:space="preserve"> </w:t>
      </w:r>
      <w:r>
        <w:t>поведения</w:t>
      </w:r>
      <w:r>
        <w:rPr>
          <w:spacing w:val="-4"/>
        </w:rPr>
        <w:t xml:space="preserve"> </w:t>
      </w:r>
      <w:r>
        <w:t>в</w:t>
      </w:r>
      <w:r>
        <w:rPr>
          <w:spacing w:val="-4"/>
        </w:rPr>
        <w:t xml:space="preserve"> </w:t>
      </w:r>
      <w:r>
        <w:t>социуме;</w:t>
      </w:r>
    </w:p>
    <w:p w:rsidR="000B529C" w:rsidRDefault="00392229">
      <w:pPr>
        <w:pStyle w:val="a3"/>
        <w:ind w:right="128"/>
        <w:jc w:val="left"/>
      </w:pPr>
      <w:r>
        <w:t>показывать</w:t>
      </w:r>
      <w:r>
        <w:rPr>
          <w:spacing w:val="27"/>
        </w:rPr>
        <w:t xml:space="preserve"> </w:t>
      </w:r>
      <w:r>
        <w:t>на</w:t>
      </w:r>
      <w:r>
        <w:rPr>
          <w:spacing w:val="25"/>
        </w:rPr>
        <w:t xml:space="preserve"> </w:t>
      </w:r>
      <w:r>
        <w:t>физической</w:t>
      </w:r>
      <w:r>
        <w:rPr>
          <w:spacing w:val="27"/>
        </w:rPr>
        <w:t xml:space="preserve"> </w:t>
      </w:r>
      <w:r>
        <w:t>карте</w:t>
      </w:r>
      <w:r>
        <w:rPr>
          <w:spacing w:val="26"/>
        </w:rPr>
        <w:t xml:space="preserve"> </w:t>
      </w:r>
      <w:r>
        <w:t>изученные</w:t>
      </w:r>
      <w:r>
        <w:rPr>
          <w:spacing w:val="24"/>
        </w:rPr>
        <w:t xml:space="preserve"> </w:t>
      </w:r>
      <w:r>
        <w:t>крупные</w:t>
      </w:r>
      <w:r>
        <w:rPr>
          <w:spacing w:val="25"/>
        </w:rPr>
        <w:t xml:space="preserve"> </w:t>
      </w:r>
      <w:r>
        <w:t>географические</w:t>
      </w:r>
      <w:r>
        <w:rPr>
          <w:spacing w:val="25"/>
        </w:rPr>
        <w:t xml:space="preserve"> </w:t>
      </w:r>
      <w:r>
        <w:t>объекты</w:t>
      </w:r>
      <w:r>
        <w:rPr>
          <w:spacing w:val="26"/>
        </w:rPr>
        <w:t xml:space="preserve"> </w:t>
      </w:r>
      <w:r>
        <w:t>России</w:t>
      </w:r>
      <w:r>
        <w:rPr>
          <w:spacing w:val="26"/>
        </w:rPr>
        <w:t xml:space="preserve"> </w:t>
      </w:r>
      <w:r>
        <w:t>(горы,</w:t>
      </w:r>
      <w:r>
        <w:rPr>
          <w:spacing w:val="-57"/>
        </w:rPr>
        <w:t xml:space="preserve"> </w:t>
      </w:r>
      <w:r>
        <w:t>равнины,</w:t>
      </w:r>
      <w:r>
        <w:rPr>
          <w:spacing w:val="-1"/>
        </w:rPr>
        <w:t xml:space="preserve"> </w:t>
      </w:r>
      <w:r>
        <w:t>реки, озёра, моря, омывающие</w:t>
      </w:r>
      <w:r>
        <w:rPr>
          <w:spacing w:val="-2"/>
        </w:rPr>
        <w:t xml:space="preserve"> </w:t>
      </w:r>
      <w:r>
        <w:t>территорию России);</w:t>
      </w:r>
    </w:p>
    <w:p w:rsidR="000B529C" w:rsidRDefault="00392229">
      <w:pPr>
        <w:pStyle w:val="a3"/>
        <w:ind w:left="820" w:right="2081" w:firstLine="0"/>
        <w:jc w:val="left"/>
      </w:pPr>
      <w:r>
        <w:t>показывать на исторической карте места изученных исторических событий;</w:t>
      </w:r>
      <w:r>
        <w:rPr>
          <w:spacing w:val="-57"/>
        </w:rPr>
        <w:t xml:space="preserve"> </w:t>
      </w:r>
      <w:r>
        <w:t>находить место</w:t>
      </w:r>
      <w:r>
        <w:rPr>
          <w:spacing w:val="-1"/>
        </w:rPr>
        <w:t xml:space="preserve"> </w:t>
      </w:r>
      <w:r>
        <w:t>изученных событий</w:t>
      </w:r>
      <w:r>
        <w:rPr>
          <w:spacing w:val="-2"/>
        </w:rPr>
        <w:t xml:space="preserve"> </w:t>
      </w:r>
      <w:r>
        <w:t>на</w:t>
      </w:r>
      <w:r>
        <w:rPr>
          <w:spacing w:val="2"/>
        </w:rPr>
        <w:t xml:space="preserve"> </w:t>
      </w:r>
      <w:r>
        <w:t>«ленте времени»;</w:t>
      </w:r>
    </w:p>
    <w:p w:rsidR="000B529C" w:rsidRDefault="00392229">
      <w:pPr>
        <w:pStyle w:val="a3"/>
        <w:spacing w:before="1"/>
        <w:ind w:left="820" w:firstLine="0"/>
        <w:jc w:val="left"/>
      </w:pPr>
      <w:r>
        <w:t>знать</w:t>
      </w:r>
      <w:r>
        <w:rPr>
          <w:spacing w:val="-2"/>
        </w:rPr>
        <w:t xml:space="preserve"> </w:t>
      </w:r>
      <w:r>
        <w:t>основные</w:t>
      </w:r>
      <w:r>
        <w:rPr>
          <w:spacing w:val="-5"/>
        </w:rPr>
        <w:t xml:space="preserve"> </w:t>
      </w:r>
      <w:r>
        <w:t>права</w:t>
      </w:r>
      <w:r>
        <w:rPr>
          <w:spacing w:val="-5"/>
        </w:rPr>
        <w:t xml:space="preserve"> </w:t>
      </w:r>
      <w:r>
        <w:t>и</w:t>
      </w:r>
      <w:r>
        <w:rPr>
          <w:spacing w:val="-3"/>
        </w:rPr>
        <w:t xml:space="preserve"> </w:t>
      </w:r>
      <w:r>
        <w:t>обязанности</w:t>
      </w:r>
      <w:r>
        <w:rPr>
          <w:spacing w:val="-3"/>
        </w:rPr>
        <w:t xml:space="preserve"> </w:t>
      </w:r>
      <w:r>
        <w:t>гражданина</w:t>
      </w:r>
      <w:r>
        <w:rPr>
          <w:spacing w:val="-4"/>
        </w:rPr>
        <w:t xml:space="preserve"> </w:t>
      </w:r>
      <w:r>
        <w:t>Российской</w:t>
      </w:r>
      <w:r>
        <w:rPr>
          <w:spacing w:val="-3"/>
        </w:rPr>
        <w:t xml:space="preserve"> </w:t>
      </w:r>
      <w:r>
        <w:t>Федерации;</w:t>
      </w:r>
    </w:p>
    <w:p w:rsidR="000B529C" w:rsidRDefault="00392229">
      <w:pPr>
        <w:pStyle w:val="a3"/>
        <w:ind w:right="132"/>
      </w:pPr>
      <w:r>
        <w:t>соотносить изученные исторические события и исторических деятелей веками и периодами</w:t>
      </w:r>
      <w:r>
        <w:rPr>
          <w:spacing w:val="1"/>
        </w:rPr>
        <w:t xml:space="preserve"> </w:t>
      </w:r>
      <w:r>
        <w:t>истории</w:t>
      </w:r>
      <w:r>
        <w:rPr>
          <w:spacing w:val="-2"/>
        </w:rPr>
        <w:t xml:space="preserve"> </w:t>
      </w:r>
      <w:r>
        <w:t>России;</w:t>
      </w:r>
    </w:p>
    <w:p w:rsidR="000B529C" w:rsidRDefault="00392229">
      <w:pPr>
        <w:pStyle w:val="a3"/>
        <w:ind w:right="128"/>
      </w:pPr>
      <w:r>
        <w:t>рассказывать</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России,</w:t>
      </w:r>
      <w:r>
        <w:rPr>
          <w:spacing w:val="1"/>
        </w:rPr>
        <w:t xml:space="preserve"> </w:t>
      </w:r>
      <w:r>
        <w:t>наиболее</w:t>
      </w:r>
      <w:r>
        <w:rPr>
          <w:spacing w:val="1"/>
        </w:rPr>
        <w:t xml:space="preserve"> </w:t>
      </w:r>
      <w:r>
        <w:t>важных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наиболее</w:t>
      </w:r>
      <w:r>
        <w:rPr>
          <w:spacing w:val="1"/>
        </w:rPr>
        <w:t xml:space="preserve"> </w:t>
      </w:r>
      <w:r>
        <w:t>известных</w:t>
      </w:r>
      <w:r>
        <w:rPr>
          <w:spacing w:val="1"/>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1"/>
        </w:rPr>
        <w:t xml:space="preserve"> </w:t>
      </w:r>
      <w:r>
        <w:t>периодов,</w:t>
      </w:r>
      <w:r>
        <w:rPr>
          <w:spacing w:val="1"/>
        </w:rPr>
        <w:t xml:space="preserve"> </w:t>
      </w:r>
      <w:r>
        <w:t>достопримечательностях</w:t>
      </w:r>
      <w:r>
        <w:rPr>
          <w:spacing w:val="1"/>
        </w:rPr>
        <w:t xml:space="preserve"> </w:t>
      </w:r>
      <w:r>
        <w:t>столицы России</w:t>
      </w:r>
      <w:r>
        <w:rPr>
          <w:spacing w:val="-2"/>
        </w:rPr>
        <w:t xml:space="preserve"> </w:t>
      </w:r>
      <w:r>
        <w:t>и родного</w:t>
      </w:r>
      <w:r>
        <w:rPr>
          <w:spacing w:val="-1"/>
        </w:rPr>
        <w:t xml:space="preserve"> </w:t>
      </w:r>
      <w:r>
        <w:t>края;</w:t>
      </w:r>
    </w:p>
    <w:p w:rsidR="000B529C" w:rsidRDefault="00392229">
      <w:pPr>
        <w:pStyle w:val="a3"/>
        <w:ind w:right="129"/>
      </w:pPr>
      <w:r>
        <w:t>описывать на основе предложенного плана изученные объекты, выделяя их существенные</w:t>
      </w:r>
      <w:r>
        <w:rPr>
          <w:spacing w:val="1"/>
        </w:rPr>
        <w:t xml:space="preserve"> </w:t>
      </w:r>
      <w:r>
        <w:t>признаки,</w:t>
      </w:r>
      <w:r>
        <w:rPr>
          <w:spacing w:val="-1"/>
        </w:rPr>
        <w:t xml:space="preserve"> </w:t>
      </w:r>
      <w:r>
        <w:t>в</w:t>
      </w:r>
      <w:r>
        <w:rPr>
          <w:spacing w:val="-3"/>
        </w:rPr>
        <w:t xml:space="preserve"> </w:t>
      </w:r>
      <w:r>
        <w:t>том</w:t>
      </w:r>
      <w:r>
        <w:rPr>
          <w:spacing w:val="-1"/>
        </w:rPr>
        <w:t xml:space="preserve"> </w:t>
      </w:r>
      <w:r>
        <w:t>числе</w:t>
      </w:r>
      <w:r>
        <w:rPr>
          <w:spacing w:val="-1"/>
        </w:rPr>
        <w:t xml:space="preserve"> </w:t>
      </w:r>
      <w:r>
        <w:t>государственную</w:t>
      </w:r>
      <w:r>
        <w:rPr>
          <w:spacing w:val="2"/>
        </w:rPr>
        <w:t xml:space="preserve"> </w:t>
      </w:r>
      <w:r>
        <w:t>символику</w:t>
      </w:r>
      <w:r>
        <w:rPr>
          <w:spacing w:val="-9"/>
        </w:rPr>
        <w:t xml:space="preserve"> </w:t>
      </w:r>
      <w:r>
        <w:t>России и</w:t>
      </w:r>
      <w:r>
        <w:rPr>
          <w:spacing w:val="-1"/>
        </w:rPr>
        <w:t xml:space="preserve"> </w:t>
      </w:r>
      <w:r>
        <w:t>своего</w:t>
      </w:r>
      <w:r>
        <w:rPr>
          <w:spacing w:val="-1"/>
        </w:rPr>
        <w:t xml:space="preserve"> </w:t>
      </w:r>
      <w:r>
        <w:t>региона;</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1"/>
      </w:pPr>
      <w:r>
        <w:lastRenderedPageBreak/>
        <w:t>проводить</w:t>
      </w:r>
      <w:r>
        <w:rPr>
          <w:spacing w:val="1"/>
        </w:rPr>
        <w:t xml:space="preserve"> </w:t>
      </w:r>
      <w:r>
        <w:t>по</w:t>
      </w:r>
      <w:r>
        <w:rPr>
          <w:spacing w:val="1"/>
        </w:rPr>
        <w:t xml:space="preserve"> </w:t>
      </w:r>
      <w:r>
        <w:t>предложенному</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61"/>
        </w:rPr>
        <w:t xml:space="preserve"> </w:t>
      </w:r>
      <w:r>
        <w:t>использованием</w:t>
      </w:r>
      <w:r>
        <w:rPr>
          <w:spacing w:val="1"/>
        </w:rPr>
        <w:t xml:space="preserve"> </w:t>
      </w:r>
      <w:r>
        <w:t>простейшего лабораторного оборудования и измерительных приборов, следуя правилам безопасного</w:t>
      </w:r>
      <w:r>
        <w:rPr>
          <w:spacing w:val="1"/>
        </w:rPr>
        <w:t xml:space="preserve"> </w:t>
      </w:r>
      <w:r>
        <w:t>труда;</w:t>
      </w:r>
    </w:p>
    <w:p w:rsidR="000B529C" w:rsidRDefault="00392229">
      <w:pPr>
        <w:pStyle w:val="a3"/>
        <w:ind w:right="130"/>
      </w:pPr>
      <w:r>
        <w:t>распознавать</w:t>
      </w:r>
      <w:r>
        <w:rPr>
          <w:spacing w:val="1"/>
        </w:rPr>
        <w:t xml:space="preserve"> </w:t>
      </w:r>
      <w:r>
        <w:t>изученные</w:t>
      </w:r>
      <w:r>
        <w:rPr>
          <w:spacing w:val="1"/>
        </w:rPr>
        <w:t xml:space="preserve"> </w:t>
      </w:r>
      <w:r>
        <w:t>объекты</w:t>
      </w:r>
      <w:r>
        <w:rPr>
          <w:spacing w:val="1"/>
        </w:rPr>
        <w:t xml:space="preserve"> </w:t>
      </w:r>
      <w:r>
        <w:t>и</w:t>
      </w:r>
      <w:r>
        <w:rPr>
          <w:spacing w:val="1"/>
        </w:rPr>
        <w:t xml:space="preserve"> </w:t>
      </w:r>
      <w:r>
        <w:t>явления</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по</w:t>
      </w:r>
      <w:r>
        <w:rPr>
          <w:spacing w:val="1"/>
        </w:rPr>
        <w:t xml:space="preserve"> </w:t>
      </w:r>
      <w:r>
        <w:t>их</w:t>
      </w:r>
      <w:r>
        <w:rPr>
          <w:spacing w:val="1"/>
        </w:rPr>
        <w:t xml:space="preserve"> </w:t>
      </w:r>
      <w:r>
        <w:t>описанию,</w:t>
      </w:r>
      <w:r>
        <w:rPr>
          <w:spacing w:val="-57"/>
        </w:rPr>
        <w:t xml:space="preserve"> </w:t>
      </w:r>
      <w:r>
        <w:t>рисункам</w:t>
      </w:r>
      <w:r>
        <w:rPr>
          <w:spacing w:val="-2"/>
        </w:rPr>
        <w:t xml:space="preserve"> </w:t>
      </w:r>
      <w:r>
        <w:t>и фотографиям, различать</w:t>
      </w:r>
      <w:r>
        <w:rPr>
          <w:spacing w:val="1"/>
        </w:rPr>
        <w:t xml:space="preserve"> </w:t>
      </w:r>
      <w:r>
        <w:t>их</w:t>
      </w:r>
      <w:r>
        <w:rPr>
          <w:spacing w:val="1"/>
        </w:rPr>
        <w:t xml:space="preserve"> </w:t>
      </w:r>
      <w:r>
        <w:t>в</w:t>
      </w:r>
      <w:r>
        <w:rPr>
          <w:spacing w:val="-1"/>
        </w:rPr>
        <w:t xml:space="preserve"> </w:t>
      </w:r>
      <w:r>
        <w:t>окружающем</w:t>
      </w:r>
      <w:r>
        <w:rPr>
          <w:spacing w:val="-1"/>
        </w:rPr>
        <w:t xml:space="preserve"> </w:t>
      </w:r>
      <w:r>
        <w:t>мире;</w:t>
      </w:r>
    </w:p>
    <w:p w:rsidR="000B529C" w:rsidRDefault="00392229">
      <w:pPr>
        <w:pStyle w:val="a3"/>
        <w:ind w:right="128"/>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самостоятельно</w:t>
      </w:r>
      <w:r>
        <w:rPr>
          <w:spacing w:val="60"/>
        </w:rPr>
        <w:t xml:space="preserve"> </w:t>
      </w:r>
      <w:r>
        <w:t>выбирая</w:t>
      </w:r>
      <w:r>
        <w:rPr>
          <w:spacing w:val="1"/>
        </w:rPr>
        <w:t xml:space="preserve"> </w:t>
      </w:r>
      <w:r>
        <w:t>признак</w:t>
      </w:r>
      <w:r>
        <w:rPr>
          <w:spacing w:val="-1"/>
        </w:rPr>
        <w:t xml:space="preserve"> </w:t>
      </w:r>
      <w:r>
        <w:t>для группировки;</w:t>
      </w:r>
      <w:r>
        <w:rPr>
          <w:spacing w:val="-2"/>
        </w:rPr>
        <w:t xml:space="preserve"> </w:t>
      </w:r>
      <w:r>
        <w:t>проводить</w:t>
      </w:r>
      <w:r>
        <w:rPr>
          <w:spacing w:val="-1"/>
        </w:rPr>
        <w:t xml:space="preserve"> </w:t>
      </w:r>
      <w:r>
        <w:t>простейшие</w:t>
      </w:r>
      <w:r>
        <w:rPr>
          <w:spacing w:val="-1"/>
        </w:rPr>
        <w:t xml:space="preserve"> </w:t>
      </w:r>
      <w:r>
        <w:t>классификации;</w:t>
      </w:r>
    </w:p>
    <w:p w:rsidR="000B529C" w:rsidRDefault="00392229">
      <w:pPr>
        <w:pStyle w:val="a3"/>
        <w:ind w:right="133"/>
      </w:pPr>
      <w:r>
        <w:t>сравнивать объекты живой и неживой природы на основе их внешних признаков и известных</w:t>
      </w:r>
      <w:r>
        <w:rPr>
          <w:spacing w:val="1"/>
        </w:rPr>
        <w:t xml:space="preserve"> </w:t>
      </w:r>
      <w:r>
        <w:t>характерных</w:t>
      </w:r>
      <w:r>
        <w:rPr>
          <w:spacing w:val="1"/>
        </w:rPr>
        <w:t xml:space="preserve"> </w:t>
      </w:r>
      <w:r>
        <w:t>свойств;</w:t>
      </w:r>
    </w:p>
    <w:p w:rsidR="000B529C" w:rsidRDefault="00392229">
      <w:pPr>
        <w:pStyle w:val="a3"/>
        <w:ind w:right="129"/>
      </w:pPr>
      <w:r>
        <w:t>использовать</w:t>
      </w:r>
      <w:r>
        <w:rPr>
          <w:spacing w:val="1"/>
        </w:rPr>
        <w:t xml:space="preserve"> </w:t>
      </w:r>
      <w:r>
        <w:t>знания</w:t>
      </w:r>
      <w:r>
        <w:rPr>
          <w:spacing w:val="1"/>
        </w:rPr>
        <w:t xml:space="preserve"> </w:t>
      </w:r>
      <w:r>
        <w:t>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для</w:t>
      </w:r>
      <w:r>
        <w:rPr>
          <w:spacing w:val="1"/>
        </w:rPr>
        <w:t xml:space="preserve"> </w:t>
      </w:r>
      <w:r>
        <w:t>объяснения</w:t>
      </w:r>
      <w:r>
        <w:rPr>
          <w:spacing w:val="1"/>
        </w:rPr>
        <w:t xml:space="preserve"> </w:t>
      </w:r>
      <w:r>
        <w:t>простейших</w:t>
      </w:r>
      <w:r>
        <w:rPr>
          <w:spacing w:val="1"/>
        </w:rPr>
        <w:t xml:space="preserve"> </w:t>
      </w:r>
      <w:r>
        <w:t>явлений</w:t>
      </w:r>
      <w:r>
        <w:rPr>
          <w:spacing w:val="1"/>
        </w:rPr>
        <w:t xml:space="preserve"> </w:t>
      </w:r>
      <w:r>
        <w:t>и</w:t>
      </w:r>
      <w:r>
        <w:rPr>
          <w:spacing w:val="1"/>
        </w:rPr>
        <w:t xml:space="preserve"> </w:t>
      </w:r>
      <w:r>
        <w:t>процессов в природе (в том числе смены дня и ночи, смены времён года, сезонных изменений в</w:t>
      </w:r>
      <w:r>
        <w:rPr>
          <w:spacing w:val="1"/>
        </w:rPr>
        <w:t xml:space="preserve"> </w:t>
      </w:r>
      <w:r>
        <w:t>природе</w:t>
      </w:r>
      <w:r>
        <w:rPr>
          <w:spacing w:val="-2"/>
        </w:rPr>
        <w:t xml:space="preserve"> </w:t>
      </w:r>
      <w:r>
        <w:t>своей местности, причины смены природных</w:t>
      </w:r>
      <w:r>
        <w:rPr>
          <w:spacing w:val="-2"/>
        </w:rPr>
        <w:t xml:space="preserve"> </w:t>
      </w:r>
      <w:r>
        <w:t>зон);</w:t>
      </w:r>
    </w:p>
    <w:p w:rsidR="000B529C" w:rsidRDefault="00392229">
      <w:pPr>
        <w:pStyle w:val="a3"/>
        <w:ind w:right="127"/>
      </w:pPr>
      <w:r>
        <w:t>называть наиболее значимые природные объекты Всемирного наследия в России и за рубежом</w:t>
      </w:r>
      <w:r>
        <w:rPr>
          <w:spacing w:val="-57"/>
        </w:rPr>
        <w:t xml:space="preserve"> </w:t>
      </w:r>
      <w:r>
        <w:t>(в</w:t>
      </w:r>
      <w:r>
        <w:rPr>
          <w:spacing w:val="-3"/>
        </w:rPr>
        <w:t xml:space="preserve"> </w:t>
      </w:r>
      <w:r>
        <w:t>пределах</w:t>
      </w:r>
      <w:r>
        <w:rPr>
          <w:spacing w:val="2"/>
        </w:rPr>
        <w:t xml:space="preserve"> </w:t>
      </w:r>
      <w:r>
        <w:t>изученного);</w:t>
      </w:r>
    </w:p>
    <w:p w:rsidR="000B529C" w:rsidRDefault="00392229">
      <w:pPr>
        <w:pStyle w:val="a3"/>
        <w:ind w:left="820" w:firstLine="0"/>
      </w:pPr>
      <w:r>
        <w:t>называть</w:t>
      </w:r>
      <w:r>
        <w:rPr>
          <w:spacing w:val="-2"/>
        </w:rPr>
        <w:t xml:space="preserve"> </w:t>
      </w:r>
      <w:r>
        <w:t>экологические</w:t>
      </w:r>
      <w:r>
        <w:rPr>
          <w:spacing w:val="-4"/>
        </w:rPr>
        <w:t xml:space="preserve"> </w:t>
      </w:r>
      <w:r>
        <w:t>проблемы</w:t>
      </w:r>
      <w:r>
        <w:rPr>
          <w:spacing w:val="-3"/>
        </w:rPr>
        <w:t xml:space="preserve"> </w:t>
      </w:r>
      <w:r>
        <w:t>и</w:t>
      </w:r>
      <w:r>
        <w:rPr>
          <w:spacing w:val="-2"/>
        </w:rPr>
        <w:t xml:space="preserve"> </w:t>
      </w:r>
      <w:r>
        <w:t>определять</w:t>
      </w:r>
      <w:r>
        <w:rPr>
          <w:spacing w:val="-3"/>
        </w:rPr>
        <w:t xml:space="preserve"> </w:t>
      </w:r>
      <w:r>
        <w:t>пути</w:t>
      </w:r>
      <w:r>
        <w:rPr>
          <w:spacing w:val="-2"/>
        </w:rPr>
        <w:t xml:space="preserve"> </w:t>
      </w:r>
      <w:r>
        <w:t>их</w:t>
      </w:r>
      <w:r>
        <w:rPr>
          <w:spacing w:val="-1"/>
        </w:rPr>
        <w:t xml:space="preserve"> </w:t>
      </w:r>
      <w:r>
        <w:t>решения;</w:t>
      </w:r>
    </w:p>
    <w:p w:rsidR="000B529C" w:rsidRDefault="00392229">
      <w:pPr>
        <w:pStyle w:val="a3"/>
        <w:ind w:left="820" w:right="127" w:firstLine="0"/>
      </w:pPr>
      <w:r>
        <w:t>создавать по заданному плану собственные развёрнутые высказывания о природе и обществе;</w:t>
      </w:r>
      <w:r>
        <w:rPr>
          <w:spacing w:val="1"/>
        </w:rPr>
        <w:t xml:space="preserve"> </w:t>
      </w:r>
      <w:r>
        <w:t>использовать</w:t>
      </w:r>
      <w:r>
        <w:rPr>
          <w:spacing w:val="34"/>
        </w:rPr>
        <w:t xml:space="preserve"> </w:t>
      </w:r>
      <w:r>
        <w:t>различные</w:t>
      </w:r>
      <w:r>
        <w:rPr>
          <w:spacing w:val="33"/>
        </w:rPr>
        <w:t xml:space="preserve"> </w:t>
      </w:r>
      <w:r>
        <w:t>источники</w:t>
      </w:r>
      <w:r>
        <w:rPr>
          <w:spacing w:val="33"/>
        </w:rPr>
        <w:t xml:space="preserve"> </w:t>
      </w:r>
      <w:r>
        <w:t>информации</w:t>
      </w:r>
      <w:r>
        <w:rPr>
          <w:spacing w:val="33"/>
        </w:rPr>
        <w:t xml:space="preserve"> </w:t>
      </w:r>
      <w:r>
        <w:t>для</w:t>
      </w:r>
      <w:r>
        <w:rPr>
          <w:spacing w:val="33"/>
        </w:rPr>
        <w:t xml:space="preserve"> </w:t>
      </w:r>
      <w:r>
        <w:t>поиска</w:t>
      </w:r>
      <w:r>
        <w:rPr>
          <w:spacing w:val="31"/>
        </w:rPr>
        <w:t xml:space="preserve"> </w:t>
      </w:r>
      <w:r>
        <w:t>и</w:t>
      </w:r>
      <w:r>
        <w:rPr>
          <w:spacing w:val="33"/>
        </w:rPr>
        <w:t xml:space="preserve"> </w:t>
      </w:r>
      <w:r>
        <w:t>извлечения</w:t>
      </w:r>
      <w:r>
        <w:rPr>
          <w:spacing w:val="32"/>
        </w:rPr>
        <w:t xml:space="preserve"> </w:t>
      </w:r>
      <w:r>
        <w:t>информации,</w:t>
      </w:r>
    </w:p>
    <w:p w:rsidR="000B529C" w:rsidRDefault="00392229">
      <w:pPr>
        <w:pStyle w:val="a3"/>
        <w:spacing w:before="1"/>
        <w:ind w:firstLine="0"/>
      </w:pPr>
      <w:r>
        <w:t>ответов</w:t>
      </w:r>
      <w:r>
        <w:rPr>
          <w:spacing w:val="-1"/>
        </w:rPr>
        <w:t xml:space="preserve"> </w:t>
      </w:r>
      <w:r>
        <w:t>на</w:t>
      </w:r>
      <w:r>
        <w:rPr>
          <w:spacing w:val="-2"/>
        </w:rPr>
        <w:t xml:space="preserve"> </w:t>
      </w:r>
      <w:r>
        <w:t>вопросы;</w:t>
      </w:r>
    </w:p>
    <w:p w:rsidR="000B529C" w:rsidRDefault="00392229">
      <w:pPr>
        <w:pStyle w:val="a3"/>
        <w:ind w:left="820" w:firstLine="0"/>
      </w:pPr>
      <w:r>
        <w:t>соблюдать</w:t>
      </w:r>
      <w:r>
        <w:rPr>
          <w:spacing w:val="-2"/>
        </w:rPr>
        <w:t xml:space="preserve"> </w:t>
      </w:r>
      <w:r>
        <w:t>правила</w:t>
      </w:r>
      <w:r>
        <w:rPr>
          <w:spacing w:val="-4"/>
        </w:rPr>
        <w:t xml:space="preserve"> </w:t>
      </w:r>
      <w:r>
        <w:t>нравственного</w:t>
      </w:r>
      <w:r>
        <w:rPr>
          <w:spacing w:val="-3"/>
        </w:rPr>
        <w:t xml:space="preserve"> </w:t>
      </w:r>
      <w:r>
        <w:t>поведения</w:t>
      </w:r>
      <w:r>
        <w:rPr>
          <w:spacing w:val="-3"/>
        </w:rPr>
        <w:t xml:space="preserve"> </w:t>
      </w:r>
      <w:r>
        <w:t>на</w:t>
      </w:r>
      <w:r>
        <w:rPr>
          <w:spacing w:val="-4"/>
        </w:rPr>
        <w:t xml:space="preserve"> </w:t>
      </w:r>
      <w:r>
        <w:t>природе;</w:t>
      </w:r>
    </w:p>
    <w:p w:rsidR="000B529C" w:rsidRDefault="00392229">
      <w:pPr>
        <w:pStyle w:val="a3"/>
        <w:ind w:left="820" w:right="124" w:firstLine="0"/>
      </w:pPr>
      <w:r>
        <w:t>осознавать возможные последствия вредных привычек для здоровья и жизни человека;</w:t>
      </w:r>
      <w:r>
        <w:rPr>
          <w:spacing w:val="1"/>
        </w:rPr>
        <w:t xml:space="preserve"> </w:t>
      </w:r>
      <w:r>
        <w:t>соблюдать</w:t>
      </w:r>
      <w:r>
        <w:rPr>
          <w:spacing w:val="3"/>
        </w:rPr>
        <w:t xml:space="preserve"> </w:t>
      </w:r>
      <w:r>
        <w:t>правила</w:t>
      </w:r>
      <w:r>
        <w:rPr>
          <w:spacing w:val="60"/>
        </w:rPr>
        <w:t xml:space="preserve"> </w:t>
      </w:r>
      <w:r>
        <w:t>безопасного</w:t>
      </w:r>
      <w:r>
        <w:rPr>
          <w:spacing w:val="1"/>
        </w:rPr>
        <w:t xml:space="preserve"> </w:t>
      </w:r>
      <w:r>
        <w:t>поведения</w:t>
      </w:r>
      <w:r>
        <w:rPr>
          <w:spacing w:val="59"/>
        </w:rPr>
        <w:t xml:space="preserve"> </w:t>
      </w:r>
      <w:r>
        <w:t>при</w:t>
      </w:r>
      <w:r>
        <w:rPr>
          <w:spacing w:val="7"/>
        </w:rPr>
        <w:t xml:space="preserve"> </w:t>
      </w:r>
      <w:r>
        <w:t>использовании</w:t>
      </w:r>
      <w:r>
        <w:rPr>
          <w:spacing w:val="60"/>
        </w:rPr>
        <w:t xml:space="preserve"> </w:t>
      </w:r>
      <w:r>
        <w:t>объектов</w:t>
      </w:r>
      <w:r>
        <w:rPr>
          <w:spacing w:val="1"/>
        </w:rPr>
        <w:t xml:space="preserve"> </w:t>
      </w:r>
      <w:r>
        <w:t>транспортной</w:t>
      </w:r>
    </w:p>
    <w:p w:rsidR="000B529C" w:rsidRDefault="00392229">
      <w:pPr>
        <w:pStyle w:val="a3"/>
        <w:ind w:right="132" w:firstLine="0"/>
      </w:pPr>
      <w:r>
        <w:t>инфраструктуры</w:t>
      </w:r>
      <w:r>
        <w:rPr>
          <w:spacing w:val="1"/>
        </w:rPr>
        <w:t xml:space="preserve"> </w:t>
      </w:r>
      <w:r>
        <w:t>населённого</w:t>
      </w:r>
      <w:r>
        <w:rPr>
          <w:spacing w:val="1"/>
        </w:rPr>
        <w:t xml:space="preserve"> </w:t>
      </w:r>
      <w:r>
        <w:t>пункта,</w:t>
      </w:r>
      <w:r>
        <w:rPr>
          <w:spacing w:val="1"/>
        </w:rPr>
        <w:t xml:space="preserve"> </w:t>
      </w:r>
      <w:r>
        <w:t>в</w:t>
      </w:r>
      <w:r>
        <w:rPr>
          <w:spacing w:val="1"/>
        </w:rPr>
        <w:t xml:space="preserve"> </w:t>
      </w:r>
      <w:r>
        <w:t>театрах,</w:t>
      </w:r>
      <w:r>
        <w:rPr>
          <w:spacing w:val="1"/>
        </w:rPr>
        <w:t xml:space="preserve"> </w:t>
      </w:r>
      <w:r>
        <w:t>кинотеатрах,</w:t>
      </w:r>
      <w:r>
        <w:rPr>
          <w:spacing w:val="1"/>
        </w:rPr>
        <w:t xml:space="preserve"> </w:t>
      </w:r>
      <w:r>
        <w:t>торговых</w:t>
      </w:r>
      <w:r>
        <w:rPr>
          <w:spacing w:val="1"/>
        </w:rPr>
        <w:t xml:space="preserve"> </w:t>
      </w:r>
      <w:r>
        <w:t>центрах,</w:t>
      </w:r>
      <w:r>
        <w:rPr>
          <w:spacing w:val="1"/>
        </w:rPr>
        <w:t xml:space="preserve"> </w:t>
      </w:r>
      <w:r>
        <w:t>парках</w:t>
      </w:r>
      <w:r>
        <w:rPr>
          <w:spacing w:val="1"/>
        </w:rPr>
        <w:t xml:space="preserve"> </w:t>
      </w:r>
      <w:r>
        <w:t>и</w:t>
      </w:r>
      <w:r>
        <w:rPr>
          <w:spacing w:val="1"/>
        </w:rPr>
        <w:t xml:space="preserve"> </w:t>
      </w:r>
      <w:r>
        <w:t>зонах</w:t>
      </w:r>
      <w:r>
        <w:rPr>
          <w:spacing w:val="-57"/>
        </w:rPr>
        <w:t xml:space="preserve"> </w:t>
      </w:r>
      <w:r>
        <w:t>отдыха,</w:t>
      </w:r>
      <w:r>
        <w:rPr>
          <w:spacing w:val="1"/>
        </w:rPr>
        <w:t xml:space="preserve"> </w:t>
      </w:r>
      <w:r>
        <w:t>учреждениях</w:t>
      </w:r>
      <w:r>
        <w:rPr>
          <w:spacing w:val="2"/>
        </w:rPr>
        <w:t xml:space="preserve"> </w:t>
      </w:r>
      <w:r>
        <w:t>культуры</w:t>
      </w:r>
      <w:r>
        <w:rPr>
          <w:spacing w:val="1"/>
        </w:rPr>
        <w:t xml:space="preserve"> </w:t>
      </w:r>
      <w:r>
        <w:t>(музеях,</w:t>
      </w:r>
      <w:r>
        <w:rPr>
          <w:spacing w:val="-1"/>
        </w:rPr>
        <w:t xml:space="preserve"> </w:t>
      </w:r>
      <w:r>
        <w:t>библиотеках</w:t>
      </w:r>
      <w:r>
        <w:rPr>
          <w:spacing w:val="1"/>
        </w:rPr>
        <w:t xml:space="preserve"> </w:t>
      </w:r>
      <w:r>
        <w:t>и</w:t>
      </w:r>
      <w:r>
        <w:rPr>
          <w:spacing w:val="-2"/>
        </w:rPr>
        <w:t xml:space="preserve"> </w:t>
      </w:r>
      <w:r>
        <w:t>других);</w:t>
      </w:r>
    </w:p>
    <w:p w:rsidR="000B529C" w:rsidRDefault="00392229">
      <w:pPr>
        <w:pStyle w:val="a3"/>
        <w:ind w:right="128"/>
        <w:jc w:val="left"/>
      </w:pPr>
      <w:r>
        <w:t>соблюдать</w:t>
      </w:r>
      <w:r>
        <w:rPr>
          <w:spacing w:val="33"/>
        </w:rPr>
        <w:t xml:space="preserve"> </w:t>
      </w:r>
      <w:r>
        <w:t>правила</w:t>
      </w:r>
      <w:r>
        <w:rPr>
          <w:spacing w:val="31"/>
        </w:rPr>
        <w:t xml:space="preserve"> </w:t>
      </w:r>
      <w:r>
        <w:t>безопасного</w:t>
      </w:r>
      <w:r>
        <w:rPr>
          <w:spacing w:val="32"/>
        </w:rPr>
        <w:t xml:space="preserve"> </w:t>
      </w:r>
      <w:r>
        <w:t>поведения</w:t>
      </w:r>
      <w:r>
        <w:rPr>
          <w:spacing w:val="29"/>
        </w:rPr>
        <w:t xml:space="preserve"> </w:t>
      </w:r>
      <w:r>
        <w:t>при</w:t>
      </w:r>
      <w:r>
        <w:rPr>
          <w:spacing w:val="33"/>
        </w:rPr>
        <w:t xml:space="preserve"> </w:t>
      </w:r>
      <w:r>
        <w:t>езде</w:t>
      </w:r>
      <w:r>
        <w:rPr>
          <w:spacing w:val="29"/>
        </w:rPr>
        <w:t xml:space="preserve"> </w:t>
      </w:r>
      <w:r>
        <w:t>на</w:t>
      </w:r>
      <w:r>
        <w:rPr>
          <w:spacing w:val="31"/>
        </w:rPr>
        <w:t xml:space="preserve"> </w:t>
      </w:r>
      <w:r>
        <w:t>велосипеде,</w:t>
      </w:r>
      <w:r>
        <w:rPr>
          <w:spacing w:val="32"/>
        </w:rPr>
        <w:t xml:space="preserve"> </w:t>
      </w:r>
      <w:r>
        <w:t>самокате</w:t>
      </w:r>
      <w:r>
        <w:rPr>
          <w:spacing w:val="32"/>
        </w:rPr>
        <w:t xml:space="preserve"> </w:t>
      </w:r>
      <w:r>
        <w:t>и</w:t>
      </w:r>
      <w:r>
        <w:rPr>
          <w:spacing w:val="33"/>
        </w:rPr>
        <w:t xml:space="preserve"> </w:t>
      </w:r>
      <w:r>
        <w:t>других</w:t>
      </w:r>
      <w:r>
        <w:rPr>
          <w:spacing w:val="-57"/>
        </w:rPr>
        <w:t xml:space="preserve"> </w:t>
      </w:r>
      <w:r>
        <w:t>средствах</w:t>
      </w:r>
      <w:r>
        <w:rPr>
          <w:spacing w:val="1"/>
        </w:rPr>
        <w:t xml:space="preserve"> </w:t>
      </w:r>
      <w:r>
        <w:t>индивидуальной мобильности;</w:t>
      </w:r>
    </w:p>
    <w:p w:rsidR="000B529C" w:rsidRDefault="00392229">
      <w:pPr>
        <w:pStyle w:val="a3"/>
        <w:ind w:right="128"/>
        <w:jc w:val="left"/>
      </w:pPr>
      <w:r>
        <w:t>осуществлять</w:t>
      </w:r>
      <w:r>
        <w:rPr>
          <w:spacing w:val="7"/>
        </w:rPr>
        <w:t xml:space="preserve"> </w:t>
      </w:r>
      <w:r>
        <w:t>безопасный</w:t>
      </w:r>
      <w:r>
        <w:rPr>
          <w:spacing w:val="7"/>
        </w:rPr>
        <w:t xml:space="preserve"> </w:t>
      </w:r>
      <w:r>
        <w:t>поиск</w:t>
      </w:r>
      <w:r>
        <w:rPr>
          <w:spacing w:val="8"/>
        </w:rPr>
        <w:t xml:space="preserve"> </w:t>
      </w:r>
      <w:r>
        <w:t>образовательных</w:t>
      </w:r>
      <w:r>
        <w:rPr>
          <w:spacing w:val="8"/>
        </w:rPr>
        <w:t xml:space="preserve"> </w:t>
      </w:r>
      <w:r>
        <w:t>ресурсов</w:t>
      </w:r>
      <w:r>
        <w:rPr>
          <w:spacing w:val="7"/>
        </w:rPr>
        <w:t xml:space="preserve"> </w:t>
      </w:r>
      <w:r>
        <w:t>и</w:t>
      </w:r>
      <w:r>
        <w:rPr>
          <w:spacing w:val="7"/>
        </w:rPr>
        <w:t xml:space="preserve"> </w:t>
      </w:r>
      <w:r>
        <w:t>верифицированной</w:t>
      </w:r>
      <w:r>
        <w:rPr>
          <w:spacing w:val="8"/>
        </w:rPr>
        <w:t xml:space="preserve"> </w:t>
      </w:r>
      <w:r>
        <w:t>информации</w:t>
      </w:r>
      <w:r>
        <w:rPr>
          <w:spacing w:val="-57"/>
        </w:rPr>
        <w:t xml:space="preserve"> </w:t>
      </w:r>
      <w:r>
        <w:t>вИнтернете;</w:t>
      </w:r>
    </w:p>
    <w:p w:rsidR="000B529C" w:rsidRDefault="00392229">
      <w:pPr>
        <w:pStyle w:val="a3"/>
        <w:ind w:right="128"/>
        <w:jc w:val="left"/>
      </w:pPr>
      <w:r>
        <w:t>соблюдать</w:t>
      </w:r>
      <w:r>
        <w:rPr>
          <w:spacing w:val="16"/>
        </w:rPr>
        <w:t xml:space="preserve"> </w:t>
      </w:r>
      <w:r>
        <w:t>правила</w:t>
      </w:r>
      <w:r>
        <w:rPr>
          <w:spacing w:val="12"/>
        </w:rPr>
        <w:t xml:space="preserve"> </w:t>
      </w:r>
      <w:r>
        <w:t>безопасного</w:t>
      </w:r>
      <w:r>
        <w:rPr>
          <w:spacing w:val="14"/>
        </w:rPr>
        <w:t xml:space="preserve"> </w:t>
      </w:r>
      <w:r>
        <w:t>для</w:t>
      </w:r>
      <w:r>
        <w:rPr>
          <w:spacing w:val="14"/>
        </w:rPr>
        <w:t xml:space="preserve"> </w:t>
      </w:r>
      <w:r>
        <w:t>здоровья</w:t>
      </w:r>
      <w:r>
        <w:rPr>
          <w:spacing w:val="12"/>
        </w:rPr>
        <w:t xml:space="preserve"> </w:t>
      </w:r>
      <w:r>
        <w:t>использования</w:t>
      </w:r>
      <w:r>
        <w:rPr>
          <w:spacing w:val="15"/>
        </w:rPr>
        <w:t xml:space="preserve"> </w:t>
      </w:r>
      <w:r>
        <w:t>электронных</w:t>
      </w:r>
      <w:r>
        <w:rPr>
          <w:spacing w:val="17"/>
        </w:rPr>
        <w:t xml:space="preserve"> </w:t>
      </w:r>
      <w:r>
        <w:t>образовательных</w:t>
      </w:r>
      <w:r>
        <w:rPr>
          <w:spacing w:val="13"/>
        </w:rPr>
        <w:t xml:space="preserve"> </w:t>
      </w:r>
      <w:r>
        <w:t>и</w:t>
      </w:r>
      <w:r>
        <w:rPr>
          <w:spacing w:val="-57"/>
        </w:rPr>
        <w:t xml:space="preserve"> </w:t>
      </w:r>
      <w:r>
        <w:t>информационных</w:t>
      </w:r>
      <w:r>
        <w:rPr>
          <w:spacing w:val="1"/>
        </w:rPr>
        <w:t xml:space="preserve"> </w:t>
      </w:r>
      <w:r>
        <w:t>ресурсов.</w:t>
      </w:r>
    </w:p>
    <w:p w:rsidR="000B529C" w:rsidRDefault="000B529C">
      <w:pPr>
        <w:pStyle w:val="a3"/>
        <w:spacing w:before="8"/>
        <w:ind w:left="0" w:firstLine="0"/>
        <w:jc w:val="left"/>
      </w:pPr>
    </w:p>
    <w:p w:rsidR="000B529C" w:rsidRDefault="00392229">
      <w:pPr>
        <w:pStyle w:val="1"/>
        <w:spacing w:line="240" w:lineRule="auto"/>
        <w:ind w:left="112" w:right="129"/>
        <w:rPr>
          <w:rFonts w:ascii="Cambria" w:hAnsi="Cambria"/>
        </w:rPr>
      </w:pPr>
      <w:r>
        <w:rPr>
          <w:rFonts w:ascii="Cambria" w:hAnsi="Cambria"/>
          <w:color w:val="365F91"/>
        </w:rPr>
        <w:t>Рабочая</w:t>
      </w:r>
      <w:r>
        <w:rPr>
          <w:rFonts w:ascii="Cambria" w:hAnsi="Cambria"/>
          <w:color w:val="365F91"/>
          <w:spacing w:val="1"/>
        </w:rPr>
        <w:t xml:space="preserve"> </w:t>
      </w:r>
      <w:r>
        <w:rPr>
          <w:rFonts w:ascii="Cambria" w:hAnsi="Cambria"/>
          <w:color w:val="365F91"/>
        </w:rPr>
        <w:t>программа</w:t>
      </w:r>
      <w:r>
        <w:rPr>
          <w:rFonts w:ascii="Cambria" w:hAnsi="Cambria"/>
          <w:color w:val="365F91"/>
          <w:spacing w:val="1"/>
        </w:rPr>
        <w:t xml:space="preserve"> </w:t>
      </w:r>
      <w:r>
        <w:rPr>
          <w:rFonts w:ascii="Cambria" w:hAnsi="Cambria"/>
          <w:color w:val="365F91"/>
        </w:rPr>
        <w:t>по</w:t>
      </w:r>
      <w:r>
        <w:rPr>
          <w:rFonts w:ascii="Cambria" w:hAnsi="Cambria"/>
          <w:color w:val="365F91"/>
          <w:spacing w:val="1"/>
        </w:rPr>
        <w:t xml:space="preserve"> </w:t>
      </w:r>
      <w:r>
        <w:rPr>
          <w:rFonts w:ascii="Cambria" w:hAnsi="Cambria"/>
          <w:color w:val="365F91"/>
        </w:rPr>
        <w:t>учебному</w:t>
      </w:r>
      <w:r>
        <w:rPr>
          <w:rFonts w:ascii="Cambria" w:hAnsi="Cambria"/>
          <w:color w:val="365F91"/>
          <w:spacing w:val="1"/>
        </w:rPr>
        <w:t xml:space="preserve"> </w:t>
      </w:r>
      <w:r>
        <w:rPr>
          <w:rFonts w:ascii="Cambria" w:hAnsi="Cambria"/>
          <w:color w:val="365F91"/>
        </w:rPr>
        <w:t>предмету</w:t>
      </w:r>
      <w:r>
        <w:rPr>
          <w:rFonts w:ascii="Cambria" w:hAnsi="Cambria"/>
          <w:color w:val="365F91"/>
          <w:spacing w:val="1"/>
        </w:rPr>
        <w:t xml:space="preserve"> </w:t>
      </w:r>
      <w:r>
        <w:rPr>
          <w:rFonts w:ascii="Cambria" w:hAnsi="Cambria"/>
          <w:color w:val="365F91"/>
        </w:rPr>
        <w:t>«Основы</w:t>
      </w:r>
      <w:r>
        <w:rPr>
          <w:rFonts w:ascii="Cambria" w:hAnsi="Cambria"/>
          <w:color w:val="365F91"/>
          <w:spacing w:val="1"/>
        </w:rPr>
        <w:t xml:space="preserve"> </w:t>
      </w:r>
      <w:r>
        <w:rPr>
          <w:rFonts w:ascii="Cambria" w:hAnsi="Cambria"/>
          <w:color w:val="365F91"/>
        </w:rPr>
        <w:t>религиозных</w:t>
      </w:r>
      <w:r>
        <w:rPr>
          <w:rFonts w:ascii="Cambria" w:hAnsi="Cambria"/>
          <w:color w:val="365F91"/>
          <w:spacing w:val="1"/>
        </w:rPr>
        <w:t xml:space="preserve"> </w:t>
      </w:r>
      <w:r>
        <w:rPr>
          <w:rFonts w:ascii="Cambria" w:hAnsi="Cambria"/>
          <w:color w:val="365F91"/>
        </w:rPr>
        <w:t>культур</w:t>
      </w:r>
      <w:r>
        <w:rPr>
          <w:rFonts w:ascii="Cambria" w:hAnsi="Cambria"/>
          <w:color w:val="365F91"/>
          <w:spacing w:val="1"/>
        </w:rPr>
        <w:t xml:space="preserve"> </w:t>
      </w:r>
      <w:r>
        <w:rPr>
          <w:rFonts w:ascii="Cambria" w:hAnsi="Cambria"/>
          <w:color w:val="365F91"/>
        </w:rPr>
        <w:t>и</w:t>
      </w:r>
      <w:r>
        <w:rPr>
          <w:rFonts w:ascii="Cambria" w:hAnsi="Cambria"/>
          <w:color w:val="365F91"/>
          <w:spacing w:val="1"/>
        </w:rPr>
        <w:t xml:space="preserve"> </w:t>
      </w:r>
      <w:r>
        <w:rPr>
          <w:rFonts w:ascii="Cambria" w:hAnsi="Cambria"/>
          <w:color w:val="365F91"/>
        </w:rPr>
        <w:t>светской</w:t>
      </w:r>
      <w:r>
        <w:rPr>
          <w:rFonts w:ascii="Cambria" w:hAnsi="Cambria"/>
          <w:color w:val="365F91"/>
          <w:spacing w:val="1"/>
        </w:rPr>
        <w:t xml:space="preserve"> </w:t>
      </w:r>
      <w:r>
        <w:rPr>
          <w:rFonts w:ascii="Cambria" w:hAnsi="Cambria"/>
          <w:color w:val="365F91"/>
        </w:rPr>
        <w:t>этики».</w:t>
      </w:r>
    </w:p>
    <w:p w:rsidR="000B529C" w:rsidRDefault="00392229">
      <w:pPr>
        <w:pStyle w:val="a5"/>
        <w:numPr>
          <w:ilvl w:val="0"/>
          <w:numId w:val="27"/>
        </w:numPr>
        <w:tabs>
          <w:tab w:val="left" w:pos="1061"/>
        </w:tabs>
        <w:ind w:right="120" w:firstLine="708"/>
        <w:jc w:val="both"/>
        <w:rPr>
          <w:sz w:val="24"/>
        </w:rPr>
      </w:pPr>
      <w:r>
        <w:rPr>
          <w:sz w:val="24"/>
        </w:rPr>
        <w:t>Рабочая программа по учебному предмету «Основы религиозных культур и светской этики»</w:t>
      </w:r>
      <w:r>
        <w:rPr>
          <w:spacing w:val="-57"/>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57"/>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ОРКСЭ,</w:t>
      </w:r>
      <w:r>
        <w:rPr>
          <w:spacing w:val="1"/>
          <w:sz w:val="24"/>
        </w:rPr>
        <w:t xml:space="preserve"> </w:t>
      </w:r>
      <w:r>
        <w:rPr>
          <w:sz w:val="24"/>
        </w:rPr>
        <w:t>ОРКСЭ)</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5"/>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основам</w:t>
      </w:r>
      <w:r>
        <w:rPr>
          <w:spacing w:val="-3"/>
          <w:sz w:val="24"/>
        </w:rPr>
        <w:t xml:space="preserve"> </w:t>
      </w:r>
      <w:r>
        <w:rPr>
          <w:sz w:val="24"/>
        </w:rPr>
        <w:t>религиозных культур</w:t>
      </w:r>
      <w:r>
        <w:rPr>
          <w:spacing w:val="-3"/>
          <w:sz w:val="24"/>
        </w:rPr>
        <w:t xml:space="preserve"> </w:t>
      </w:r>
      <w:r>
        <w:rPr>
          <w:sz w:val="24"/>
        </w:rPr>
        <w:t>и</w:t>
      </w:r>
      <w:r>
        <w:rPr>
          <w:spacing w:val="-2"/>
          <w:sz w:val="24"/>
        </w:rPr>
        <w:t xml:space="preserve"> </w:t>
      </w:r>
      <w:r>
        <w:rPr>
          <w:sz w:val="24"/>
        </w:rPr>
        <w:t>светской</w:t>
      </w:r>
      <w:r>
        <w:rPr>
          <w:spacing w:val="-1"/>
          <w:sz w:val="24"/>
        </w:rPr>
        <w:t xml:space="preserve"> </w:t>
      </w:r>
      <w:r>
        <w:rPr>
          <w:sz w:val="24"/>
        </w:rPr>
        <w:t>этики.</w:t>
      </w:r>
    </w:p>
    <w:p w:rsidR="000B529C" w:rsidRDefault="00392229">
      <w:pPr>
        <w:pStyle w:val="a5"/>
        <w:numPr>
          <w:ilvl w:val="0"/>
          <w:numId w:val="27"/>
        </w:numPr>
        <w:tabs>
          <w:tab w:val="left" w:pos="1061"/>
        </w:tabs>
        <w:ind w:right="122" w:firstLine="708"/>
        <w:jc w:val="both"/>
        <w:rPr>
          <w:sz w:val="24"/>
        </w:rPr>
      </w:pPr>
      <w:r>
        <w:rPr>
          <w:sz w:val="24"/>
        </w:rPr>
        <w:t>Пояснительная записка отражает общие цели и задачи изучения ОРКСЭ, место в структуре</w:t>
      </w:r>
      <w:r>
        <w:rPr>
          <w:spacing w:val="1"/>
          <w:sz w:val="24"/>
        </w:rPr>
        <w:t xml:space="preserve"> </w:t>
      </w:r>
      <w:r>
        <w:rPr>
          <w:sz w:val="24"/>
        </w:rPr>
        <w:t>учебного</w:t>
      </w:r>
      <w:r>
        <w:rPr>
          <w:spacing w:val="-1"/>
          <w:sz w:val="24"/>
        </w:rPr>
        <w:t xml:space="preserve"> </w:t>
      </w:r>
      <w:r>
        <w:rPr>
          <w:sz w:val="24"/>
        </w:rPr>
        <w:t>плана, а</w:t>
      </w:r>
      <w:r>
        <w:rPr>
          <w:spacing w:val="-2"/>
          <w:sz w:val="24"/>
        </w:rPr>
        <w:t xml:space="preserve"> </w:t>
      </w:r>
      <w:r>
        <w:rPr>
          <w:sz w:val="24"/>
        </w:rPr>
        <w:t>также подходы</w:t>
      </w:r>
      <w:r>
        <w:rPr>
          <w:spacing w:val="-3"/>
          <w:sz w:val="24"/>
        </w:rPr>
        <w:t xml:space="preserve"> </w:t>
      </w:r>
      <w:r>
        <w:rPr>
          <w:sz w:val="24"/>
        </w:rPr>
        <w:t>к</w:t>
      </w:r>
      <w:r>
        <w:rPr>
          <w:spacing w:val="-1"/>
          <w:sz w:val="24"/>
        </w:rPr>
        <w:t xml:space="preserve"> </w:t>
      </w:r>
      <w:r>
        <w:rPr>
          <w:sz w:val="24"/>
        </w:rPr>
        <w:t>отбору</w:t>
      </w:r>
      <w:r>
        <w:rPr>
          <w:spacing w:val="-8"/>
          <w:sz w:val="24"/>
        </w:rPr>
        <w:t xml:space="preserve"> </w:t>
      </w:r>
      <w:r>
        <w:rPr>
          <w:sz w:val="24"/>
        </w:rPr>
        <w:t>содержания</w:t>
      </w:r>
      <w:r>
        <w:rPr>
          <w:spacing w:val="-1"/>
          <w:sz w:val="24"/>
        </w:rPr>
        <w:t xml:space="preserve"> </w:t>
      </w:r>
      <w:r>
        <w:rPr>
          <w:sz w:val="24"/>
        </w:rPr>
        <w:t>и планируемым</w:t>
      </w:r>
      <w:r>
        <w:rPr>
          <w:spacing w:val="-1"/>
          <w:sz w:val="24"/>
        </w:rPr>
        <w:t xml:space="preserve"> </w:t>
      </w:r>
      <w:r>
        <w:rPr>
          <w:sz w:val="24"/>
        </w:rPr>
        <w:t>результатам.</w:t>
      </w:r>
    </w:p>
    <w:p w:rsidR="000B529C" w:rsidRDefault="00392229">
      <w:pPr>
        <w:pStyle w:val="a5"/>
        <w:numPr>
          <w:ilvl w:val="0"/>
          <w:numId w:val="27"/>
        </w:numPr>
        <w:tabs>
          <w:tab w:val="left" w:pos="1061"/>
        </w:tabs>
        <w:ind w:right="130" w:firstLine="708"/>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4"/>
          <w:sz w:val="24"/>
        </w:rPr>
        <w:t xml:space="preserve"> </w:t>
      </w:r>
      <w:r>
        <w:rPr>
          <w:sz w:val="24"/>
        </w:rPr>
        <w:t>изучения в</w:t>
      </w:r>
      <w:r>
        <w:rPr>
          <w:spacing w:val="-1"/>
          <w:sz w:val="24"/>
        </w:rPr>
        <w:t xml:space="preserve"> </w:t>
      </w:r>
      <w:r>
        <w:rPr>
          <w:sz w:val="24"/>
        </w:rPr>
        <w:t>4</w:t>
      </w:r>
      <w:r>
        <w:rPr>
          <w:spacing w:val="-1"/>
          <w:sz w:val="24"/>
        </w:rPr>
        <w:t xml:space="preserve"> </w:t>
      </w:r>
      <w:r>
        <w:rPr>
          <w:sz w:val="24"/>
        </w:rPr>
        <w:t>классе</w:t>
      </w:r>
      <w:r>
        <w:rPr>
          <w:spacing w:val="-1"/>
          <w:sz w:val="24"/>
        </w:rPr>
        <w:t xml:space="preserve"> </w:t>
      </w:r>
      <w:r>
        <w:rPr>
          <w:sz w:val="24"/>
        </w:rPr>
        <w:t>на</w:t>
      </w:r>
      <w:r>
        <w:rPr>
          <w:spacing w:val="3"/>
          <w:sz w:val="24"/>
        </w:rPr>
        <w:t xml:space="preserve"> </w:t>
      </w:r>
      <w:r>
        <w:rPr>
          <w:sz w:val="24"/>
        </w:rPr>
        <w:t>уровне</w:t>
      </w:r>
      <w:r>
        <w:rPr>
          <w:spacing w:val="-2"/>
          <w:sz w:val="24"/>
        </w:rPr>
        <w:t xml:space="preserve"> </w:t>
      </w:r>
      <w:r>
        <w:rPr>
          <w:sz w:val="24"/>
        </w:rPr>
        <w:t>начального общего</w:t>
      </w:r>
      <w:r>
        <w:rPr>
          <w:spacing w:val="-1"/>
          <w:sz w:val="24"/>
        </w:rPr>
        <w:t xml:space="preserve"> </w:t>
      </w:r>
      <w:r>
        <w:rPr>
          <w:sz w:val="24"/>
        </w:rPr>
        <w:t>образования.</w:t>
      </w:r>
    </w:p>
    <w:p w:rsidR="000B529C" w:rsidRDefault="00392229">
      <w:pPr>
        <w:pStyle w:val="a5"/>
        <w:numPr>
          <w:ilvl w:val="0"/>
          <w:numId w:val="27"/>
        </w:numPr>
        <w:tabs>
          <w:tab w:val="left" w:pos="1061"/>
        </w:tabs>
        <w:ind w:right="129"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ОРКСЭ</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1"/>
          <w:sz w:val="24"/>
        </w:rPr>
        <w:t xml:space="preserve"> </w:t>
      </w:r>
      <w:r>
        <w:rPr>
          <w:sz w:val="24"/>
        </w:rPr>
        <w:t>весь</w:t>
      </w:r>
      <w:r>
        <w:rPr>
          <w:spacing w:val="60"/>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 общего</w:t>
      </w:r>
      <w:r>
        <w:rPr>
          <w:spacing w:val="-1"/>
          <w:sz w:val="24"/>
        </w:rPr>
        <w:t xml:space="preserve"> </w:t>
      </w:r>
      <w:r>
        <w:rPr>
          <w:sz w:val="24"/>
        </w:rPr>
        <w:t>образования.</w:t>
      </w:r>
    </w:p>
    <w:p w:rsidR="000B529C" w:rsidRDefault="00392229">
      <w:pPr>
        <w:pStyle w:val="a5"/>
        <w:numPr>
          <w:ilvl w:val="0"/>
          <w:numId w:val="27"/>
        </w:numPr>
        <w:tabs>
          <w:tab w:val="left" w:pos="1061"/>
        </w:tabs>
        <w:ind w:left="1060" w:hanging="241"/>
        <w:jc w:val="both"/>
        <w:rPr>
          <w:sz w:val="24"/>
        </w:rPr>
      </w:pPr>
      <w:r>
        <w:rPr>
          <w:sz w:val="24"/>
        </w:rPr>
        <w:t>Пояснительная</w:t>
      </w:r>
      <w:r>
        <w:rPr>
          <w:spacing w:val="-5"/>
          <w:sz w:val="24"/>
        </w:rPr>
        <w:t xml:space="preserve"> </w:t>
      </w:r>
      <w:r>
        <w:rPr>
          <w:sz w:val="24"/>
        </w:rPr>
        <w:t>записка.</w:t>
      </w:r>
    </w:p>
    <w:p w:rsidR="000B529C" w:rsidRDefault="00392229">
      <w:pPr>
        <w:pStyle w:val="a5"/>
        <w:numPr>
          <w:ilvl w:val="1"/>
          <w:numId w:val="27"/>
        </w:numPr>
        <w:tabs>
          <w:tab w:val="left" w:pos="1241"/>
        </w:tabs>
        <w:ind w:right="120" w:firstLine="708"/>
        <w:jc w:val="both"/>
        <w:rPr>
          <w:sz w:val="24"/>
        </w:rPr>
      </w:pPr>
      <w:proofErr w:type="gramStart"/>
      <w:r>
        <w:rPr>
          <w:sz w:val="24"/>
        </w:rPr>
        <w:t>Программа по ОРКСЭ на уровне начального общего образования составлена на 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ФГОС НОО, а также ориентирована на целевые приоритеты 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программе</w:t>
      </w:r>
      <w:r>
        <w:rPr>
          <w:spacing w:val="-2"/>
          <w:sz w:val="24"/>
        </w:rPr>
        <w:t xml:space="preserve"> </w:t>
      </w:r>
      <w:r>
        <w:rPr>
          <w:sz w:val="24"/>
        </w:rPr>
        <w:t>воспитания.</w:t>
      </w:r>
      <w:proofErr w:type="gramEnd"/>
    </w:p>
    <w:p w:rsidR="000B529C" w:rsidRDefault="00392229">
      <w:pPr>
        <w:pStyle w:val="a5"/>
        <w:numPr>
          <w:ilvl w:val="1"/>
          <w:numId w:val="27"/>
        </w:numPr>
        <w:tabs>
          <w:tab w:val="left" w:pos="1241"/>
        </w:tabs>
        <w:ind w:right="124" w:firstLine="708"/>
        <w:jc w:val="both"/>
        <w:rPr>
          <w:sz w:val="24"/>
        </w:rPr>
      </w:pPr>
      <w:r>
        <w:rPr>
          <w:sz w:val="24"/>
        </w:rPr>
        <w:t>Программа по ОРКСЭ состоит из учебных модулей по выбору: «Основы православной</w:t>
      </w:r>
      <w:r>
        <w:rPr>
          <w:spacing w:val="1"/>
          <w:sz w:val="24"/>
        </w:rPr>
        <w:t xml:space="preserve"> </w:t>
      </w:r>
      <w:r>
        <w:rPr>
          <w:sz w:val="24"/>
        </w:rPr>
        <w:t>культуры», «Основы исламской культуры», «Основы буддийской культуры», «Основы иудейской</w:t>
      </w:r>
      <w:r>
        <w:rPr>
          <w:spacing w:val="1"/>
          <w:sz w:val="24"/>
        </w:rPr>
        <w:t xml:space="preserve"> </w:t>
      </w:r>
      <w:r>
        <w:rPr>
          <w:sz w:val="24"/>
        </w:rPr>
        <w:t>культуры»,</w:t>
      </w:r>
      <w:r>
        <w:rPr>
          <w:spacing w:val="24"/>
          <w:sz w:val="24"/>
        </w:rPr>
        <w:t xml:space="preserve"> </w:t>
      </w:r>
      <w:r>
        <w:rPr>
          <w:sz w:val="24"/>
        </w:rPr>
        <w:t>«Основы</w:t>
      </w:r>
      <w:r>
        <w:rPr>
          <w:spacing w:val="18"/>
          <w:sz w:val="24"/>
        </w:rPr>
        <w:t xml:space="preserve"> </w:t>
      </w:r>
      <w:r>
        <w:rPr>
          <w:sz w:val="24"/>
        </w:rPr>
        <w:t>религиозных</w:t>
      </w:r>
      <w:r>
        <w:rPr>
          <w:spacing w:val="16"/>
          <w:sz w:val="24"/>
        </w:rPr>
        <w:t xml:space="preserve"> </w:t>
      </w:r>
      <w:r>
        <w:rPr>
          <w:sz w:val="24"/>
        </w:rPr>
        <w:t>культур</w:t>
      </w:r>
      <w:r>
        <w:rPr>
          <w:spacing w:val="19"/>
          <w:sz w:val="24"/>
        </w:rPr>
        <w:t xml:space="preserve"> </w:t>
      </w:r>
      <w:r>
        <w:rPr>
          <w:sz w:val="24"/>
        </w:rPr>
        <w:t>народов</w:t>
      </w:r>
      <w:r>
        <w:rPr>
          <w:spacing w:val="17"/>
          <w:sz w:val="24"/>
        </w:rPr>
        <w:t xml:space="preserve"> </w:t>
      </w:r>
      <w:r>
        <w:rPr>
          <w:sz w:val="24"/>
        </w:rPr>
        <w:t>России»,</w:t>
      </w:r>
      <w:r>
        <w:rPr>
          <w:spacing w:val="22"/>
          <w:sz w:val="24"/>
        </w:rPr>
        <w:t xml:space="preserve"> </w:t>
      </w:r>
      <w:r>
        <w:rPr>
          <w:sz w:val="24"/>
        </w:rPr>
        <w:t>«Основы</w:t>
      </w:r>
      <w:r>
        <w:rPr>
          <w:spacing w:val="16"/>
          <w:sz w:val="24"/>
        </w:rPr>
        <w:t xml:space="preserve"> </w:t>
      </w:r>
      <w:r>
        <w:rPr>
          <w:sz w:val="24"/>
        </w:rPr>
        <w:t>светской</w:t>
      </w:r>
      <w:r>
        <w:rPr>
          <w:spacing w:val="19"/>
          <w:sz w:val="24"/>
        </w:rPr>
        <w:t xml:space="preserve"> </w:t>
      </w:r>
      <w:r>
        <w:rPr>
          <w:sz w:val="24"/>
        </w:rPr>
        <w:t>этики».</w:t>
      </w:r>
      <w:r>
        <w:rPr>
          <w:spacing w:val="17"/>
          <w:sz w:val="24"/>
        </w:rPr>
        <w:t xml:space="preserve"> </w:t>
      </w:r>
      <w:r>
        <w:rPr>
          <w:sz w:val="24"/>
        </w:rPr>
        <w:t>Выбор</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31" w:firstLine="0"/>
      </w:pPr>
      <w:r>
        <w:lastRenderedPageBreak/>
        <w:t>модуля осуществляется по заявлению родителей (законных представителей) несовершеннолетних</w:t>
      </w:r>
      <w:r>
        <w:rPr>
          <w:spacing w:val="1"/>
        </w:rPr>
        <w:t xml:space="preserve"> </w:t>
      </w:r>
      <w:r>
        <w:t>обучающихся.</w:t>
      </w:r>
    </w:p>
    <w:p w:rsidR="000B529C" w:rsidRDefault="00392229">
      <w:pPr>
        <w:pStyle w:val="a5"/>
        <w:numPr>
          <w:ilvl w:val="1"/>
          <w:numId w:val="27"/>
        </w:numPr>
        <w:tabs>
          <w:tab w:val="left" w:pos="1241"/>
        </w:tabs>
        <w:ind w:right="122"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курса</w:t>
      </w:r>
      <w:r>
        <w:rPr>
          <w:spacing w:val="1"/>
          <w:sz w:val="24"/>
        </w:rPr>
        <w:t xml:space="preserve"> </w:t>
      </w:r>
      <w:r>
        <w:rPr>
          <w:sz w:val="24"/>
        </w:rPr>
        <w:t>ОРКСЭ</w:t>
      </w:r>
      <w:r>
        <w:rPr>
          <w:spacing w:val="1"/>
          <w:sz w:val="24"/>
        </w:rPr>
        <w:t xml:space="preserve"> </w:t>
      </w:r>
      <w:r>
        <w:rPr>
          <w:sz w:val="24"/>
        </w:rPr>
        <w:t>включают</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учебному модулю. При конструировании планируемых</w:t>
      </w:r>
      <w:r>
        <w:rPr>
          <w:spacing w:val="1"/>
          <w:sz w:val="24"/>
        </w:rPr>
        <w:t xml:space="preserve"> </w:t>
      </w:r>
      <w:r>
        <w:rPr>
          <w:sz w:val="24"/>
        </w:rPr>
        <w:t>результатов</w:t>
      </w:r>
      <w:r>
        <w:rPr>
          <w:spacing w:val="1"/>
          <w:sz w:val="24"/>
        </w:rPr>
        <w:t xml:space="preserve"> </w:t>
      </w:r>
      <w:r>
        <w:rPr>
          <w:sz w:val="24"/>
        </w:rPr>
        <w:t>учитываются цели обучения,</w:t>
      </w:r>
      <w:r>
        <w:rPr>
          <w:spacing w:val="1"/>
          <w:sz w:val="24"/>
        </w:rPr>
        <w:t xml:space="preserve"> </w:t>
      </w:r>
      <w:r>
        <w:rPr>
          <w:sz w:val="24"/>
        </w:rPr>
        <w:t>требования,</w:t>
      </w:r>
      <w:r>
        <w:rPr>
          <w:spacing w:val="1"/>
          <w:sz w:val="24"/>
        </w:rPr>
        <w:t xml:space="preserve"> </w:t>
      </w:r>
      <w:r>
        <w:rPr>
          <w:sz w:val="24"/>
        </w:rPr>
        <w:t>которые</w:t>
      </w:r>
      <w:r>
        <w:rPr>
          <w:spacing w:val="1"/>
          <w:sz w:val="24"/>
        </w:rPr>
        <w:t xml:space="preserve"> </w:t>
      </w:r>
      <w:r>
        <w:rPr>
          <w:sz w:val="24"/>
        </w:rPr>
        <w:t>представлены</w:t>
      </w:r>
      <w:r>
        <w:rPr>
          <w:spacing w:val="1"/>
          <w:sz w:val="24"/>
        </w:rPr>
        <w:t xml:space="preserve"> </w:t>
      </w:r>
      <w:r>
        <w:rPr>
          <w:sz w:val="24"/>
        </w:rPr>
        <w:t>в</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специфика</w:t>
      </w:r>
      <w:r>
        <w:rPr>
          <w:spacing w:val="1"/>
          <w:sz w:val="24"/>
        </w:rPr>
        <w:t xml:space="preserve"> </w:t>
      </w:r>
      <w:r>
        <w:rPr>
          <w:sz w:val="24"/>
        </w:rPr>
        <w:t>содержания</w:t>
      </w:r>
      <w:r>
        <w:rPr>
          <w:spacing w:val="1"/>
          <w:sz w:val="24"/>
        </w:rPr>
        <w:t xml:space="preserve"> </w:t>
      </w:r>
      <w:r>
        <w:rPr>
          <w:sz w:val="24"/>
        </w:rPr>
        <w:t>каждого</w:t>
      </w:r>
      <w:r>
        <w:rPr>
          <w:spacing w:val="60"/>
          <w:sz w:val="24"/>
        </w:rPr>
        <w:t xml:space="preserve"> </w:t>
      </w:r>
      <w:r>
        <w:rPr>
          <w:sz w:val="24"/>
        </w:rPr>
        <w:t>учебного</w:t>
      </w:r>
      <w:r>
        <w:rPr>
          <w:spacing w:val="1"/>
          <w:sz w:val="24"/>
        </w:rPr>
        <w:t xml:space="preserve"> </w:t>
      </w:r>
      <w:r>
        <w:rPr>
          <w:sz w:val="24"/>
        </w:rPr>
        <w:t>модуля. Общие результаты содержат перечень личностных и метапредметных достижений, которые</w:t>
      </w:r>
      <w:r>
        <w:rPr>
          <w:spacing w:val="1"/>
          <w:sz w:val="24"/>
        </w:rPr>
        <w:t xml:space="preserve"> </w:t>
      </w:r>
      <w:r>
        <w:rPr>
          <w:sz w:val="24"/>
        </w:rPr>
        <w:t>приобретает каждый обучающийся независимо от изучаемого модуля. Поскольку предмет изучается</w:t>
      </w:r>
      <w:r>
        <w:rPr>
          <w:spacing w:val="1"/>
          <w:sz w:val="24"/>
        </w:rPr>
        <w:t xml:space="preserve"> </w:t>
      </w:r>
      <w:r>
        <w:rPr>
          <w:sz w:val="24"/>
        </w:rPr>
        <w:t>один год (4 класс), все результаты обучения представляются за этот период. Целью программы по</w:t>
      </w:r>
      <w:r>
        <w:rPr>
          <w:spacing w:val="1"/>
          <w:sz w:val="24"/>
        </w:rPr>
        <w:t xml:space="preserve"> </w:t>
      </w:r>
      <w:r>
        <w:rPr>
          <w:sz w:val="24"/>
        </w:rPr>
        <w:t>ОРКСЭ</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нравственному</w:t>
      </w:r>
      <w:r>
        <w:rPr>
          <w:spacing w:val="1"/>
          <w:sz w:val="24"/>
        </w:rPr>
        <w:t xml:space="preserve"> </w:t>
      </w:r>
      <w:r>
        <w:rPr>
          <w:sz w:val="24"/>
        </w:rPr>
        <w:t>поведению,</w:t>
      </w:r>
      <w:r>
        <w:rPr>
          <w:spacing w:val="1"/>
          <w:sz w:val="24"/>
        </w:rPr>
        <w:t xml:space="preserve"> </w:t>
      </w:r>
      <w:r>
        <w:rPr>
          <w:sz w:val="24"/>
        </w:rPr>
        <w:t>основанному</w:t>
      </w:r>
      <w:r>
        <w:rPr>
          <w:spacing w:val="1"/>
          <w:sz w:val="24"/>
        </w:rPr>
        <w:t xml:space="preserve"> </w:t>
      </w:r>
      <w:r>
        <w:rPr>
          <w:sz w:val="24"/>
        </w:rPr>
        <w:t>на</w:t>
      </w:r>
      <w:r>
        <w:rPr>
          <w:spacing w:val="1"/>
          <w:sz w:val="24"/>
        </w:rPr>
        <w:t xml:space="preserve"> </w:t>
      </w:r>
      <w:r>
        <w:rPr>
          <w:sz w:val="24"/>
        </w:rPr>
        <w:t>знании</w:t>
      </w:r>
      <w:r>
        <w:rPr>
          <w:spacing w:val="1"/>
          <w:sz w:val="24"/>
        </w:rPr>
        <w:t xml:space="preserve"> </w:t>
      </w:r>
      <w:r>
        <w:rPr>
          <w:sz w:val="24"/>
        </w:rPr>
        <w:t>и</w:t>
      </w:r>
      <w:r>
        <w:rPr>
          <w:spacing w:val="1"/>
          <w:sz w:val="24"/>
        </w:rPr>
        <w:t xml:space="preserve"> </w:t>
      </w:r>
      <w:r>
        <w:rPr>
          <w:sz w:val="24"/>
        </w:rPr>
        <w:t>уважении</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религиозных</w:t>
      </w:r>
      <w:r>
        <w:rPr>
          <w:spacing w:val="1"/>
          <w:sz w:val="24"/>
        </w:rPr>
        <w:t xml:space="preserve"> </w:t>
      </w:r>
      <w:r>
        <w:rPr>
          <w:sz w:val="24"/>
        </w:rPr>
        <w:t>традиций</w:t>
      </w:r>
      <w:r>
        <w:rPr>
          <w:spacing w:val="1"/>
          <w:sz w:val="24"/>
        </w:rPr>
        <w:t xml:space="preserve"> </w:t>
      </w:r>
      <w:r>
        <w:rPr>
          <w:sz w:val="24"/>
        </w:rPr>
        <w:t>многонационального народа Российской Федерации, а также к диалогу с представителями других</w:t>
      </w:r>
      <w:r>
        <w:rPr>
          <w:spacing w:val="1"/>
          <w:sz w:val="24"/>
        </w:rPr>
        <w:t xml:space="preserve"> </w:t>
      </w:r>
      <w:r>
        <w:rPr>
          <w:sz w:val="24"/>
        </w:rPr>
        <w:t>культур</w:t>
      </w:r>
      <w:r>
        <w:rPr>
          <w:spacing w:val="-1"/>
          <w:sz w:val="24"/>
        </w:rPr>
        <w:t xml:space="preserve"> </w:t>
      </w:r>
      <w:r>
        <w:rPr>
          <w:sz w:val="24"/>
        </w:rPr>
        <w:t>и мировоззрений.</w:t>
      </w:r>
    </w:p>
    <w:p w:rsidR="000B529C" w:rsidRDefault="00392229">
      <w:pPr>
        <w:pStyle w:val="a5"/>
        <w:numPr>
          <w:ilvl w:val="1"/>
          <w:numId w:val="27"/>
        </w:numPr>
        <w:tabs>
          <w:tab w:val="left" w:pos="1241"/>
        </w:tabs>
        <w:ind w:left="1240" w:hanging="421"/>
        <w:jc w:val="both"/>
        <w:rPr>
          <w:sz w:val="24"/>
        </w:rPr>
      </w:pPr>
      <w:r>
        <w:rPr>
          <w:sz w:val="24"/>
        </w:rPr>
        <w:t>Основными</w:t>
      </w:r>
      <w:r>
        <w:rPr>
          <w:spacing w:val="-3"/>
          <w:sz w:val="24"/>
        </w:rPr>
        <w:t xml:space="preserve"> </w:t>
      </w:r>
      <w:r>
        <w:rPr>
          <w:sz w:val="24"/>
        </w:rPr>
        <w:t>задачами</w:t>
      </w:r>
      <w:r>
        <w:rPr>
          <w:spacing w:val="-2"/>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ОРКСЭ</w:t>
      </w:r>
      <w:r>
        <w:rPr>
          <w:spacing w:val="-4"/>
          <w:sz w:val="24"/>
        </w:rPr>
        <w:t xml:space="preserve"> </w:t>
      </w:r>
      <w:r>
        <w:rPr>
          <w:sz w:val="24"/>
        </w:rPr>
        <w:t>являются:</w:t>
      </w:r>
    </w:p>
    <w:p w:rsidR="000B529C" w:rsidRDefault="00392229">
      <w:pPr>
        <w:pStyle w:val="a3"/>
        <w:ind w:right="126"/>
      </w:pPr>
      <w:r>
        <w:t>знакомство обучающихся с основами православной, мусульманской, буддийской, иудейской</w:t>
      </w:r>
      <w:r>
        <w:rPr>
          <w:spacing w:val="1"/>
        </w:rPr>
        <w:t xml:space="preserve"> </w:t>
      </w:r>
      <w:r>
        <w:t>культур, основами мировых религиозных культур и светской этики по выбору родителей (законных</w:t>
      </w:r>
      <w:r>
        <w:rPr>
          <w:spacing w:val="1"/>
        </w:rPr>
        <w:t xml:space="preserve"> </w:t>
      </w:r>
      <w:r>
        <w:t>представителей);</w:t>
      </w:r>
    </w:p>
    <w:p w:rsidR="000B529C" w:rsidRDefault="00392229">
      <w:pPr>
        <w:pStyle w:val="a3"/>
        <w:ind w:right="132"/>
      </w:pPr>
      <w:r>
        <w:t>развитие представлений обучающихся о значении нравственных норм и ценностей в жизни</w:t>
      </w:r>
      <w:r>
        <w:rPr>
          <w:spacing w:val="1"/>
        </w:rPr>
        <w:t xml:space="preserve"> </w:t>
      </w:r>
      <w:r>
        <w:t>личности,</w:t>
      </w:r>
      <w:r>
        <w:rPr>
          <w:spacing w:val="-1"/>
        </w:rPr>
        <w:t xml:space="preserve"> </w:t>
      </w:r>
      <w:r>
        <w:t>семьи, общества;</w:t>
      </w:r>
    </w:p>
    <w:p w:rsidR="000B529C" w:rsidRDefault="00392229">
      <w:pPr>
        <w:pStyle w:val="a3"/>
        <w:spacing w:before="1"/>
        <w:ind w:right="127"/>
      </w:pPr>
      <w:r>
        <w:t>обобщение</w:t>
      </w:r>
      <w:r>
        <w:rPr>
          <w:spacing w:val="1"/>
        </w:rPr>
        <w:t xml:space="preserve"> </w:t>
      </w:r>
      <w:r>
        <w:t>знаний,</w:t>
      </w:r>
      <w:r>
        <w:rPr>
          <w:spacing w:val="1"/>
        </w:rPr>
        <w:t xml:space="preserve"> </w:t>
      </w:r>
      <w:r>
        <w:t>понятий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духовной</w:t>
      </w:r>
      <w:r>
        <w:rPr>
          <w:spacing w:val="1"/>
        </w:rPr>
        <w:t xml:space="preserve"> </w:t>
      </w:r>
      <w:r>
        <w:t>культуре</w:t>
      </w:r>
      <w:r>
        <w:rPr>
          <w:spacing w:val="1"/>
        </w:rPr>
        <w:t xml:space="preserve"> </w:t>
      </w:r>
      <w:r>
        <w:t>и</w:t>
      </w:r>
      <w:r>
        <w:rPr>
          <w:spacing w:val="1"/>
        </w:rPr>
        <w:t xml:space="preserve"> </w:t>
      </w:r>
      <w:r>
        <w:t>морали,</w:t>
      </w:r>
      <w:r>
        <w:rPr>
          <w:spacing w:val="61"/>
        </w:rPr>
        <w:t xml:space="preserve"> </w:t>
      </w:r>
      <w:r>
        <w:t>ранее</w:t>
      </w:r>
      <w:r>
        <w:rPr>
          <w:spacing w:val="-57"/>
        </w:rPr>
        <w:t xml:space="preserve"> </w:t>
      </w:r>
      <w:r>
        <w:t>полученных</w:t>
      </w:r>
      <w:r>
        <w:rPr>
          <w:spacing w:val="1"/>
        </w:rPr>
        <w:t xml:space="preserve"> </w:t>
      </w:r>
      <w:proofErr w:type="gramStart"/>
      <w:r>
        <w:t>обучающимися</w:t>
      </w:r>
      <w:proofErr w:type="gramEnd"/>
      <w:r>
        <w:t>,</w:t>
      </w:r>
      <w:r>
        <w:rPr>
          <w:spacing w:val="1"/>
        </w:rPr>
        <w:t xml:space="preserve"> </w:t>
      </w:r>
      <w:r>
        <w:t>формирование</w:t>
      </w:r>
      <w:r>
        <w:rPr>
          <w:spacing w:val="1"/>
        </w:rPr>
        <w:t xml:space="preserve"> </w:t>
      </w:r>
      <w:r>
        <w:t>ценностно-смысловой</w:t>
      </w:r>
      <w:r>
        <w:rPr>
          <w:spacing w:val="1"/>
        </w:rPr>
        <w:t xml:space="preserve"> </w:t>
      </w:r>
      <w:r>
        <w:t>сферы</w:t>
      </w:r>
      <w:r>
        <w:rPr>
          <w:spacing w:val="1"/>
        </w:rPr>
        <w:t xml:space="preserve"> </w:t>
      </w:r>
      <w:r>
        <w:t>личности</w:t>
      </w:r>
      <w:r>
        <w:rPr>
          <w:spacing w:val="1"/>
        </w:rPr>
        <w:t xml:space="preserve"> </w:t>
      </w:r>
      <w:r>
        <w:t>с</w:t>
      </w:r>
      <w:r>
        <w:rPr>
          <w:spacing w:val="1"/>
        </w:rPr>
        <w:t xml:space="preserve"> </w:t>
      </w:r>
      <w:r>
        <w:t>учётом</w:t>
      </w:r>
      <w:r>
        <w:rPr>
          <w:spacing w:val="1"/>
        </w:rPr>
        <w:t xml:space="preserve"> </w:t>
      </w:r>
      <w:r>
        <w:t>мировоззренческих</w:t>
      </w:r>
      <w:r>
        <w:rPr>
          <w:spacing w:val="1"/>
        </w:rPr>
        <w:t xml:space="preserve"> </w:t>
      </w:r>
      <w:r>
        <w:t>и</w:t>
      </w:r>
      <w:r>
        <w:rPr>
          <w:spacing w:val="-2"/>
        </w:rPr>
        <w:t xml:space="preserve"> </w:t>
      </w:r>
      <w:r>
        <w:t>культурных особенностей и</w:t>
      </w:r>
      <w:r>
        <w:rPr>
          <w:spacing w:val="-1"/>
        </w:rPr>
        <w:t xml:space="preserve"> </w:t>
      </w:r>
      <w:r>
        <w:t>потребностей семьи;</w:t>
      </w:r>
    </w:p>
    <w:p w:rsidR="000B529C" w:rsidRDefault="00392229">
      <w:pPr>
        <w:pStyle w:val="a3"/>
        <w:ind w:right="123"/>
      </w:pPr>
      <w:r>
        <w:t>развитие способностей обучающихся к общению в полиэтничной, разномировоззренческой и</w:t>
      </w:r>
      <w:r>
        <w:rPr>
          <w:spacing w:val="1"/>
        </w:rPr>
        <w:t xml:space="preserve"> </w:t>
      </w:r>
      <w:r>
        <w:t>многоконфессиональной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взаимного</w:t>
      </w:r>
      <w:r>
        <w:rPr>
          <w:spacing w:val="1"/>
        </w:rPr>
        <w:t xml:space="preserve"> </w:t>
      </w:r>
      <w:r>
        <w:t>уважения</w:t>
      </w:r>
      <w:r>
        <w:rPr>
          <w:spacing w:val="1"/>
        </w:rPr>
        <w:t xml:space="preserve"> </w:t>
      </w:r>
      <w:r>
        <w:t>и</w:t>
      </w:r>
      <w:r>
        <w:rPr>
          <w:spacing w:val="1"/>
        </w:rPr>
        <w:t xml:space="preserve"> </w:t>
      </w:r>
      <w:r>
        <w:t>диалога.</w:t>
      </w:r>
      <w:r>
        <w:rPr>
          <w:spacing w:val="61"/>
        </w:rPr>
        <w:t xml:space="preserve"> </w:t>
      </w:r>
      <w:r>
        <w:t>Основной</w:t>
      </w:r>
      <w:r>
        <w:rPr>
          <w:spacing w:val="1"/>
        </w:rPr>
        <w:t xml:space="preserve"> </w:t>
      </w:r>
      <w:r>
        <w:t>методологический</w:t>
      </w:r>
      <w:r>
        <w:rPr>
          <w:spacing w:val="1"/>
        </w:rPr>
        <w:t xml:space="preserve"> </w:t>
      </w:r>
      <w:r>
        <w:t>принцип</w:t>
      </w:r>
      <w:r>
        <w:rPr>
          <w:spacing w:val="1"/>
        </w:rPr>
        <w:t xml:space="preserve"> </w:t>
      </w:r>
      <w:r>
        <w:t>реализации</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w:t>
      </w:r>
      <w:r>
        <w:rPr>
          <w:spacing w:val="1"/>
        </w:rPr>
        <w:t xml:space="preserve"> </w:t>
      </w:r>
      <w:r>
        <w:t>культурологический</w:t>
      </w:r>
      <w:r>
        <w:rPr>
          <w:spacing w:val="1"/>
        </w:rPr>
        <w:t xml:space="preserve"> </w:t>
      </w:r>
      <w:r>
        <w:t>подход,</w:t>
      </w:r>
      <w:r>
        <w:rPr>
          <w:spacing w:val="1"/>
        </w:rPr>
        <w:t xml:space="preserve"> </w:t>
      </w:r>
      <w:r>
        <w:t>способствующий</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российской</w:t>
      </w:r>
      <w:r>
        <w:rPr>
          <w:spacing w:val="1"/>
        </w:rPr>
        <w:t xml:space="preserve"> </w:t>
      </w:r>
      <w:r>
        <w:t>светской (гражданской) этике, основанной на конституционных правах, свободах и обязанностях</w:t>
      </w:r>
      <w:r>
        <w:rPr>
          <w:spacing w:val="1"/>
        </w:rPr>
        <w:t xml:space="preserve"> </w:t>
      </w:r>
      <w:r>
        <w:t>человека</w:t>
      </w:r>
      <w:r>
        <w:rPr>
          <w:spacing w:val="-2"/>
        </w:rPr>
        <w:t xml:space="preserve"> </w:t>
      </w:r>
      <w:r>
        <w:t>и гражданина</w:t>
      </w:r>
      <w:r>
        <w:rPr>
          <w:spacing w:val="-1"/>
        </w:rPr>
        <w:t xml:space="preserve"> </w:t>
      </w:r>
      <w:r>
        <w:t>в</w:t>
      </w:r>
      <w:r>
        <w:rPr>
          <w:spacing w:val="-1"/>
        </w:rPr>
        <w:t xml:space="preserve"> </w:t>
      </w:r>
      <w:r>
        <w:t>Российской Федерации.</w:t>
      </w:r>
    </w:p>
    <w:p w:rsidR="000B529C" w:rsidRDefault="00392229">
      <w:pPr>
        <w:pStyle w:val="a5"/>
        <w:numPr>
          <w:ilvl w:val="1"/>
          <w:numId w:val="27"/>
        </w:numPr>
        <w:tabs>
          <w:tab w:val="left" w:pos="1241"/>
        </w:tabs>
        <w:ind w:right="122" w:firstLine="708"/>
        <w:jc w:val="both"/>
        <w:rPr>
          <w:sz w:val="24"/>
        </w:rPr>
      </w:pPr>
      <w:r>
        <w:rPr>
          <w:sz w:val="24"/>
        </w:rPr>
        <w:t>Культурологическая</w:t>
      </w:r>
      <w:r>
        <w:rPr>
          <w:spacing w:val="1"/>
          <w:sz w:val="24"/>
        </w:rPr>
        <w:t xml:space="preserve"> </w:t>
      </w:r>
      <w:r>
        <w:rPr>
          <w:sz w:val="24"/>
        </w:rPr>
        <w:t>направленность</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ОРКСЭ</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обучающихся представлений о нравственных идеалах и ценностях религиозных и светских традиций</w:t>
      </w:r>
      <w:r>
        <w:rPr>
          <w:spacing w:val="1"/>
          <w:sz w:val="24"/>
        </w:rPr>
        <w:t xml:space="preserve"> </w:t>
      </w:r>
      <w:r>
        <w:rPr>
          <w:sz w:val="24"/>
        </w:rPr>
        <w:t>народов Российской Федерации, формированию ценностного отношения к социальной реальности,</w:t>
      </w:r>
      <w:r>
        <w:rPr>
          <w:spacing w:val="1"/>
          <w:sz w:val="24"/>
        </w:rPr>
        <w:t xml:space="preserve"> </w:t>
      </w:r>
      <w:r>
        <w:rPr>
          <w:sz w:val="24"/>
        </w:rPr>
        <w:t>осознанию роли буддизма, православия, ислама, иудаизма, светской этики в истории и культуре</w:t>
      </w:r>
      <w:r>
        <w:rPr>
          <w:spacing w:val="1"/>
          <w:sz w:val="24"/>
        </w:rPr>
        <w:t xml:space="preserve"> </w:t>
      </w:r>
      <w:r>
        <w:rPr>
          <w:sz w:val="24"/>
        </w:rPr>
        <w:t xml:space="preserve">нашей страны. </w:t>
      </w:r>
      <w:proofErr w:type="gramStart"/>
      <w:r>
        <w:rPr>
          <w:sz w:val="24"/>
        </w:rPr>
        <w:t>Коммуникативный подход к преподаванию учебного предмета ОРКСЭ предполагает</w:t>
      </w:r>
      <w:r>
        <w:rPr>
          <w:spacing w:val="1"/>
          <w:sz w:val="24"/>
        </w:rPr>
        <w:t xml:space="preserve"> </w:t>
      </w:r>
      <w:r>
        <w:rPr>
          <w:sz w:val="24"/>
        </w:rPr>
        <w:t>организацию коммуникативной деятельности обучающихся, требующей от них умения выслушивать</w:t>
      </w:r>
      <w:r>
        <w:rPr>
          <w:spacing w:val="1"/>
          <w:sz w:val="24"/>
        </w:rPr>
        <w:t xml:space="preserve"> </w:t>
      </w:r>
      <w:r>
        <w:rPr>
          <w:sz w:val="24"/>
        </w:rPr>
        <w:t>позицию</w:t>
      </w:r>
      <w:r>
        <w:rPr>
          <w:spacing w:val="1"/>
          <w:sz w:val="24"/>
        </w:rPr>
        <w:t xml:space="preserve"> </w:t>
      </w:r>
      <w:r>
        <w:rPr>
          <w:sz w:val="24"/>
        </w:rPr>
        <w:t>партнёра</w:t>
      </w:r>
      <w:r>
        <w:rPr>
          <w:spacing w:val="1"/>
          <w:sz w:val="24"/>
        </w:rPr>
        <w:t xml:space="preserve"> </w:t>
      </w:r>
      <w:r>
        <w:rPr>
          <w:sz w:val="24"/>
        </w:rPr>
        <w:t>по</w:t>
      </w:r>
      <w:r>
        <w:rPr>
          <w:spacing w:val="1"/>
          <w:sz w:val="24"/>
        </w:rPr>
        <w:t xml:space="preserve"> </w:t>
      </w:r>
      <w:r>
        <w:rPr>
          <w:sz w:val="24"/>
        </w:rPr>
        <w:t>деятельности,</w:t>
      </w:r>
      <w:r>
        <w:rPr>
          <w:spacing w:val="1"/>
          <w:sz w:val="24"/>
        </w:rPr>
        <w:t xml:space="preserve"> </w:t>
      </w:r>
      <w:r>
        <w:rPr>
          <w:sz w:val="24"/>
        </w:rPr>
        <w:t>принимать</w:t>
      </w:r>
      <w:r>
        <w:rPr>
          <w:spacing w:val="1"/>
          <w:sz w:val="24"/>
        </w:rPr>
        <w:t xml:space="preserve"> </w:t>
      </w:r>
      <w:r>
        <w:rPr>
          <w:sz w:val="24"/>
        </w:rPr>
        <w:t>её,</w:t>
      </w:r>
      <w:r>
        <w:rPr>
          <w:spacing w:val="1"/>
          <w:sz w:val="24"/>
        </w:rPr>
        <w:t xml:space="preserve"> </w:t>
      </w:r>
      <w:r>
        <w:rPr>
          <w:sz w:val="24"/>
        </w:rPr>
        <w:t>согласовывать</w:t>
      </w:r>
      <w:r>
        <w:rPr>
          <w:spacing w:val="1"/>
          <w:sz w:val="24"/>
        </w:rPr>
        <w:t xml:space="preserve"> </w:t>
      </w:r>
      <w:r>
        <w:rPr>
          <w:sz w:val="24"/>
        </w:rPr>
        <w:t>усилия</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находить</w:t>
      </w:r>
      <w:r>
        <w:rPr>
          <w:spacing w:val="1"/>
          <w:sz w:val="24"/>
        </w:rPr>
        <w:t xml:space="preserve"> </w:t>
      </w:r>
      <w:r>
        <w:rPr>
          <w:sz w:val="24"/>
        </w:rPr>
        <w:t>вербальные</w:t>
      </w:r>
      <w:r>
        <w:rPr>
          <w:spacing w:val="1"/>
          <w:sz w:val="24"/>
        </w:rPr>
        <w:t xml:space="preserve"> </w:t>
      </w:r>
      <w:r>
        <w:rPr>
          <w:sz w:val="24"/>
        </w:rPr>
        <w:t>средства</w:t>
      </w:r>
      <w:r>
        <w:rPr>
          <w:spacing w:val="1"/>
          <w:sz w:val="24"/>
        </w:rPr>
        <w:t xml:space="preserve"> </w:t>
      </w:r>
      <w:r>
        <w:rPr>
          <w:sz w:val="24"/>
        </w:rPr>
        <w:t>передачи</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рефлексии.</w:t>
      </w:r>
      <w:proofErr w:type="gramEnd"/>
      <w:r>
        <w:rPr>
          <w:spacing w:val="1"/>
          <w:sz w:val="24"/>
        </w:rPr>
        <w:t xml:space="preserve"> </w:t>
      </w:r>
      <w:r>
        <w:rPr>
          <w:sz w:val="24"/>
        </w:rPr>
        <w:t>Деятельностный подход, основывающийся на принципе диалогичности, осуществляется в процессе</w:t>
      </w:r>
      <w:r>
        <w:rPr>
          <w:spacing w:val="1"/>
          <w:sz w:val="24"/>
        </w:rPr>
        <w:t xml:space="preserve"> </w:t>
      </w:r>
      <w:r>
        <w:rPr>
          <w:sz w:val="24"/>
        </w:rPr>
        <w:t>активного взаимодействия обучающихся, сотрудничества, обмена информацией, обсуждения разных</w:t>
      </w:r>
      <w:r>
        <w:rPr>
          <w:spacing w:val="1"/>
          <w:sz w:val="24"/>
        </w:rPr>
        <w:t xml:space="preserve"> </w:t>
      </w:r>
      <w:r>
        <w:rPr>
          <w:sz w:val="24"/>
        </w:rPr>
        <w:t>точек</w:t>
      </w:r>
      <w:r>
        <w:rPr>
          <w:spacing w:val="-1"/>
          <w:sz w:val="24"/>
        </w:rPr>
        <w:t xml:space="preserve"> </w:t>
      </w:r>
      <w:r>
        <w:rPr>
          <w:sz w:val="24"/>
        </w:rPr>
        <w:t>зрения</w:t>
      </w:r>
      <w:r>
        <w:rPr>
          <w:spacing w:val="-3"/>
          <w:sz w:val="24"/>
        </w:rPr>
        <w:t xml:space="preserve"> </w:t>
      </w:r>
      <w:r>
        <w:rPr>
          <w:sz w:val="24"/>
        </w:rPr>
        <w:t>и другие.</w:t>
      </w:r>
    </w:p>
    <w:p w:rsidR="000B529C" w:rsidRDefault="00392229">
      <w:pPr>
        <w:pStyle w:val="a5"/>
        <w:numPr>
          <w:ilvl w:val="1"/>
          <w:numId w:val="27"/>
        </w:numPr>
        <w:tabs>
          <w:tab w:val="left" w:pos="1241"/>
        </w:tabs>
        <w:spacing w:before="1"/>
        <w:ind w:right="122" w:firstLine="708"/>
        <w:jc w:val="both"/>
        <w:rPr>
          <w:sz w:val="24"/>
        </w:rPr>
      </w:pPr>
      <w:r>
        <w:rPr>
          <w:sz w:val="24"/>
        </w:rPr>
        <w:t>Предпосылками</w:t>
      </w:r>
      <w:r>
        <w:rPr>
          <w:spacing w:val="1"/>
          <w:sz w:val="24"/>
        </w:rPr>
        <w:t xml:space="preserve"> </w:t>
      </w:r>
      <w:proofErr w:type="gramStart"/>
      <w:r>
        <w:rPr>
          <w:sz w:val="24"/>
        </w:rPr>
        <w:t>усвоения</w:t>
      </w:r>
      <w:proofErr w:type="gramEnd"/>
      <w:r>
        <w:rPr>
          <w:sz w:val="24"/>
        </w:rPr>
        <w:t xml:space="preserve"> обучающимися содержания программы по ОРКСЭ являются</w:t>
      </w:r>
      <w:r>
        <w:rPr>
          <w:spacing w:val="1"/>
          <w:sz w:val="24"/>
        </w:rPr>
        <w:t xml:space="preserve"> </w:t>
      </w:r>
      <w:r>
        <w:rPr>
          <w:sz w:val="24"/>
        </w:rPr>
        <w:t>психологические особенности обучающихся, завершающих обучение на уровне начального общего</w:t>
      </w:r>
      <w:r>
        <w:rPr>
          <w:spacing w:val="1"/>
          <w:sz w:val="24"/>
        </w:rPr>
        <w:t xml:space="preserve"> </w:t>
      </w:r>
      <w:r>
        <w:rPr>
          <w:sz w:val="24"/>
        </w:rPr>
        <w:t>образования:</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любознательность,</w:t>
      </w:r>
      <w:r>
        <w:rPr>
          <w:spacing w:val="1"/>
          <w:sz w:val="24"/>
        </w:rPr>
        <w:t xml:space="preserve"> </w:t>
      </w:r>
      <w:r>
        <w:rPr>
          <w:sz w:val="24"/>
        </w:rPr>
        <w:t>принятие</w:t>
      </w:r>
      <w:r>
        <w:rPr>
          <w:spacing w:val="1"/>
          <w:sz w:val="24"/>
        </w:rPr>
        <w:t xml:space="preserve"> </w:t>
      </w:r>
      <w:r>
        <w:rPr>
          <w:sz w:val="24"/>
        </w:rPr>
        <w:t>авторитета</w:t>
      </w:r>
      <w:r>
        <w:rPr>
          <w:spacing w:val="1"/>
          <w:sz w:val="24"/>
        </w:rPr>
        <w:t xml:space="preserve"> </w:t>
      </w:r>
      <w:r>
        <w:rPr>
          <w:sz w:val="24"/>
        </w:rPr>
        <w:t>взрослого.</w:t>
      </w:r>
      <w:r>
        <w:rPr>
          <w:spacing w:val="1"/>
          <w:sz w:val="24"/>
        </w:rPr>
        <w:t xml:space="preserve"> </w:t>
      </w:r>
      <w:r>
        <w:rPr>
          <w:sz w:val="24"/>
        </w:rPr>
        <w:t>Естественная</w:t>
      </w:r>
      <w:r>
        <w:rPr>
          <w:spacing w:val="1"/>
          <w:sz w:val="24"/>
        </w:rPr>
        <w:t xml:space="preserve"> </w:t>
      </w:r>
      <w:r>
        <w:rPr>
          <w:sz w:val="24"/>
        </w:rPr>
        <w:t>открытость</w:t>
      </w:r>
      <w:r>
        <w:rPr>
          <w:spacing w:val="1"/>
          <w:sz w:val="24"/>
        </w:rPr>
        <w:t xml:space="preserve"> </w:t>
      </w:r>
      <w:r>
        <w:rPr>
          <w:sz w:val="24"/>
        </w:rPr>
        <w:t>обучающихся</w:t>
      </w:r>
      <w:r>
        <w:rPr>
          <w:spacing w:val="1"/>
          <w:sz w:val="24"/>
        </w:rPr>
        <w:t xml:space="preserve"> </w:t>
      </w:r>
      <w:r>
        <w:rPr>
          <w:sz w:val="24"/>
        </w:rPr>
        <w:t>уровня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способность</w:t>
      </w:r>
      <w:r>
        <w:rPr>
          <w:spacing w:val="-57"/>
          <w:sz w:val="24"/>
        </w:rPr>
        <w:t xml:space="preserve"> </w:t>
      </w:r>
      <w:r>
        <w:rPr>
          <w:sz w:val="24"/>
        </w:rPr>
        <w:t>эмоционально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окружающую</w:t>
      </w:r>
      <w:r>
        <w:rPr>
          <w:spacing w:val="1"/>
          <w:sz w:val="24"/>
        </w:rPr>
        <w:t xml:space="preserve"> </w:t>
      </w:r>
      <w:r>
        <w:rPr>
          <w:sz w:val="24"/>
        </w:rPr>
        <w:t>действительность,</w:t>
      </w:r>
      <w:r>
        <w:rPr>
          <w:spacing w:val="1"/>
          <w:sz w:val="24"/>
        </w:rPr>
        <w:t xml:space="preserve"> </w:t>
      </w:r>
      <w:r>
        <w:rPr>
          <w:sz w:val="24"/>
        </w:rPr>
        <w:t>остро</w:t>
      </w:r>
      <w:r>
        <w:rPr>
          <w:spacing w:val="1"/>
          <w:sz w:val="24"/>
        </w:rPr>
        <w:t xml:space="preserve"> </w:t>
      </w:r>
      <w:r>
        <w:rPr>
          <w:sz w:val="24"/>
        </w:rPr>
        <w:t>реагировать</w:t>
      </w:r>
      <w:r>
        <w:rPr>
          <w:spacing w:val="1"/>
          <w:sz w:val="24"/>
        </w:rPr>
        <w:t xml:space="preserve"> </w:t>
      </w:r>
      <w:r>
        <w:rPr>
          <w:sz w:val="24"/>
        </w:rPr>
        <w:t>как</w:t>
      </w:r>
      <w:r>
        <w:rPr>
          <w:spacing w:val="1"/>
          <w:sz w:val="24"/>
        </w:rPr>
        <w:t xml:space="preserve"> </w:t>
      </w:r>
      <w:r>
        <w:rPr>
          <w:sz w:val="24"/>
        </w:rPr>
        <w:t>на</w:t>
      </w:r>
      <w:r>
        <w:rPr>
          <w:spacing w:val="1"/>
          <w:sz w:val="24"/>
        </w:rPr>
        <w:t xml:space="preserve"> </w:t>
      </w:r>
      <w:r>
        <w:rPr>
          <w:sz w:val="24"/>
        </w:rPr>
        <w:t>доброжелательность, отзывчивость, доброту других людей, так и на проявление несправедливости,</w:t>
      </w:r>
      <w:r>
        <w:rPr>
          <w:spacing w:val="1"/>
          <w:sz w:val="24"/>
        </w:rPr>
        <w:t xml:space="preserve"> </w:t>
      </w:r>
      <w:r>
        <w:rPr>
          <w:sz w:val="24"/>
        </w:rPr>
        <w:t>нанесение обид и оскорблений становится предпосылкой к пониманию законов существования в</w:t>
      </w:r>
      <w:r>
        <w:rPr>
          <w:spacing w:val="1"/>
          <w:sz w:val="24"/>
        </w:rPr>
        <w:t xml:space="preserve"> </w:t>
      </w:r>
      <w:r>
        <w:rPr>
          <w:sz w:val="24"/>
        </w:rPr>
        <w:t>социуме</w:t>
      </w:r>
      <w:r>
        <w:rPr>
          <w:spacing w:val="1"/>
          <w:sz w:val="24"/>
        </w:rPr>
        <w:t xml:space="preserve"> </w:t>
      </w:r>
      <w:r>
        <w:rPr>
          <w:sz w:val="24"/>
        </w:rPr>
        <w:t>и</w:t>
      </w:r>
      <w:r>
        <w:rPr>
          <w:spacing w:val="1"/>
          <w:sz w:val="24"/>
        </w:rPr>
        <w:t xml:space="preserve"> </w:t>
      </w:r>
      <w:r>
        <w:rPr>
          <w:sz w:val="24"/>
        </w:rPr>
        <w:t>принятию</w:t>
      </w:r>
      <w:r>
        <w:rPr>
          <w:spacing w:val="1"/>
          <w:sz w:val="24"/>
        </w:rPr>
        <w:t xml:space="preserve"> </w:t>
      </w:r>
      <w:r>
        <w:rPr>
          <w:sz w:val="24"/>
        </w:rPr>
        <w:t>их</w:t>
      </w:r>
      <w:r>
        <w:rPr>
          <w:spacing w:val="1"/>
          <w:sz w:val="24"/>
        </w:rPr>
        <w:t xml:space="preserve"> </w:t>
      </w:r>
      <w:r>
        <w:rPr>
          <w:sz w:val="24"/>
        </w:rPr>
        <w:t>как</w:t>
      </w:r>
      <w:r>
        <w:rPr>
          <w:spacing w:val="1"/>
          <w:sz w:val="24"/>
        </w:rPr>
        <w:t xml:space="preserve"> </w:t>
      </w:r>
      <w:r>
        <w:rPr>
          <w:sz w:val="24"/>
        </w:rPr>
        <w:t>руководства</w:t>
      </w:r>
      <w:r>
        <w:rPr>
          <w:spacing w:val="1"/>
          <w:sz w:val="24"/>
        </w:rPr>
        <w:t xml:space="preserve"> </w:t>
      </w:r>
      <w:r>
        <w:rPr>
          <w:sz w:val="24"/>
        </w:rPr>
        <w:t>к</w:t>
      </w:r>
      <w:r>
        <w:rPr>
          <w:spacing w:val="1"/>
          <w:sz w:val="24"/>
        </w:rPr>
        <w:t xml:space="preserve"> </w:t>
      </w:r>
      <w:r>
        <w:rPr>
          <w:sz w:val="24"/>
        </w:rPr>
        <w:t>собственному</w:t>
      </w:r>
      <w:r>
        <w:rPr>
          <w:spacing w:val="1"/>
          <w:sz w:val="24"/>
        </w:rPr>
        <w:t xml:space="preserve"> </w:t>
      </w:r>
      <w:r>
        <w:rPr>
          <w:sz w:val="24"/>
        </w:rPr>
        <w:t>поведению.</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обучения необходимо учитывать, что обучающиеся с трудом усваивают абстрактные философские</w:t>
      </w:r>
      <w:r>
        <w:rPr>
          <w:spacing w:val="1"/>
          <w:sz w:val="24"/>
        </w:rPr>
        <w:t xml:space="preserve"> </w:t>
      </w:r>
      <w:r>
        <w:rPr>
          <w:sz w:val="24"/>
        </w:rPr>
        <w:t>сентенции, нравственные поучения, поэтому особое внимание должно быть уделено эмоциональной</w:t>
      </w:r>
      <w:r>
        <w:rPr>
          <w:spacing w:val="1"/>
          <w:sz w:val="24"/>
        </w:rPr>
        <w:t xml:space="preserve"> </w:t>
      </w:r>
      <w:r>
        <w:rPr>
          <w:sz w:val="24"/>
        </w:rPr>
        <w:t>стороне</w:t>
      </w:r>
      <w:r>
        <w:rPr>
          <w:spacing w:val="1"/>
          <w:sz w:val="24"/>
        </w:rPr>
        <w:t xml:space="preserve"> </w:t>
      </w:r>
      <w:r>
        <w:rPr>
          <w:sz w:val="24"/>
        </w:rPr>
        <w:t>восприятия</w:t>
      </w:r>
      <w:r>
        <w:rPr>
          <w:spacing w:val="1"/>
          <w:sz w:val="24"/>
        </w:rPr>
        <w:t xml:space="preserve"> </w:t>
      </w:r>
      <w:r>
        <w:rPr>
          <w:sz w:val="24"/>
        </w:rPr>
        <w:t>явлений</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проявлением</w:t>
      </w:r>
      <w:r>
        <w:rPr>
          <w:spacing w:val="1"/>
          <w:sz w:val="24"/>
        </w:rPr>
        <w:t xml:space="preserve"> </w:t>
      </w:r>
      <w:r>
        <w:rPr>
          <w:sz w:val="24"/>
        </w:rPr>
        <w:t>или</w:t>
      </w:r>
      <w:r>
        <w:rPr>
          <w:spacing w:val="1"/>
          <w:sz w:val="24"/>
        </w:rPr>
        <w:t xml:space="preserve"> </w:t>
      </w:r>
      <w:r>
        <w:rPr>
          <w:sz w:val="24"/>
        </w:rPr>
        <w:t>нарушением</w:t>
      </w:r>
      <w:r>
        <w:rPr>
          <w:spacing w:val="-57"/>
          <w:sz w:val="24"/>
        </w:rPr>
        <w:t xml:space="preserve"> </w:t>
      </w:r>
      <w:r>
        <w:rPr>
          <w:sz w:val="24"/>
        </w:rPr>
        <w:t>нравственных,</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обсуждение</w:t>
      </w:r>
      <w:r>
        <w:rPr>
          <w:spacing w:val="1"/>
          <w:sz w:val="24"/>
        </w:rPr>
        <w:t xml:space="preserve"> </w:t>
      </w:r>
      <w:r>
        <w:rPr>
          <w:sz w:val="24"/>
        </w:rPr>
        <w:t>конкретных</w:t>
      </w:r>
      <w:r>
        <w:rPr>
          <w:spacing w:val="1"/>
          <w:sz w:val="24"/>
        </w:rPr>
        <w:t xml:space="preserve"> </w:t>
      </w:r>
      <w:r>
        <w:rPr>
          <w:sz w:val="24"/>
        </w:rPr>
        <w:t>жизненных</w:t>
      </w:r>
      <w:r>
        <w:rPr>
          <w:spacing w:val="1"/>
          <w:sz w:val="24"/>
        </w:rPr>
        <w:t xml:space="preserve"> </w:t>
      </w:r>
      <w:r>
        <w:rPr>
          <w:sz w:val="24"/>
        </w:rPr>
        <w:t>ситуаций,</w:t>
      </w:r>
      <w:r>
        <w:rPr>
          <w:spacing w:val="1"/>
          <w:sz w:val="24"/>
        </w:rPr>
        <w:t xml:space="preserve"> </w:t>
      </w:r>
      <w:r>
        <w:rPr>
          <w:sz w:val="24"/>
        </w:rPr>
        <w:t>дающих</w:t>
      </w:r>
      <w:r>
        <w:rPr>
          <w:spacing w:val="1"/>
          <w:sz w:val="24"/>
        </w:rPr>
        <w:t xml:space="preserve"> </w:t>
      </w:r>
      <w:r>
        <w:rPr>
          <w:sz w:val="24"/>
        </w:rPr>
        <w:t>образцы</w:t>
      </w:r>
      <w:r>
        <w:rPr>
          <w:spacing w:val="1"/>
          <w:sz w:val="24"/>
        </w:rPr>
        <w:t xml:space="preserve"> </w:t>
      </w:r>
      <w:r>
        <w:rPr>
          <w:sz w:val="24"/>
        </w:rPr>
        <w:t>нравственно</w:t>
      </w:r>
      <w:r>
        <w:rPr>
          <w:spacing w:val="-1"/>
          <w:sz w:val="24"/>
        </w:rPr>
        <w:t xml:space="preserve"> </w:t>
      </w:r>
      <w:r>
        <w:rPr>
          <w:sz w:val="24"/>
        </w:rPr>
        <w:t>ценного</w:t>
      </w:r>
      <w:r>
        <w:rPr>
          <w:spacing w:val="-3"/>
          <w:sz w:val="24"/>
        </w:rPr>
        <w:t xml:space="preserve"> </w:t>
      </w:r>
      <w:r>
        <w:rPr>
          <w:sz w:val="24"/>
        </w:rPr>
        <w:t>поведения.</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1"/>
          <w:numId w:val="27"/>
        </w:numPr>
        <w:tabs>
          <w:tab w:val="left" w:pos="1241"/>
        </w:tabs>
        <w:spacing w:before="60"/>
        <w:ind w:right="126" w:firstLine="708"/>
        <w:jc w:val="both"/>
        <w:rPr>
          <w:sz w:val="24"/>
        </w:rPr>
      </w:pPr>
      <w:r>
        <w:rPr>
          <w:sz w:val="24"/>
        </w:rPr>
        <w:lastRenderedPageBreak/>
        <w:t>В рамках освоения программы по ОРКСЭ в части преподавания учебных модулей по</w:t>
      </w:r>
      <w:r>
        <w:rPr>
          <w:spacing w:val="1"/>
          <w:sz w:val="24"/>
        </w:rPr>
        <w:t xml:space="preserve"> </w:t>
      </w:r>
      <w:r>
        <w:rPr>
          <w:sz w:val="24"/>
        </w:rPr>
        <w:t>основам</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не</w:t>
      </w:r>
      <w:r>
        <w:rPr>
          <w:spacing w:val="1"/>
          <w:sz w:val="24"/>
        </w:rPr>
        <w:t xml:space="preserve"> </w:t>
      </w:r>
      <w:r>
        <w:rPr>
          <w:sz w:val="24"/>
        </w:rPr>
        <w:t>предусматривается</w:t>
      </w:r>
      <w:r>
        <w:rPr>
          <w:spacing w:val="1"/>
          <w:sz w:val="24"/>
        </w:rPr>
        <w:t xml:space="preserve"> </w:t>
      </w:r>
      <w:r>
        <w:rPr>
          <w:sz w:val="24"/>
        </w:rPr>
        <w:t>подготовка</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57"/>
          <w:sz w:val="24"/>
        </w:rPr>
        <w:t xml:space="preserve"> </w:t>
      </w:r>
      <w:r>
        <w:rPr>
          <w:sz w:val="24"/>
        </w:rPr>
        <w:t>богослужениях,</w:t>
      </w:r>
      <w:r>
        <w:rPr>
          <w:spacing w:val="-1"/>
          <w:sz w:val="24"/>
        </w:rPr>
        <w:t xml:space="preserve"> </w:t>
      </w:r>
      <w:r>
        <w:rPr>
          <w:sz w:val="24"/>
        </w:rPr>
        <w:t>обучение</w:t>
      </w:r>
      <w:r>
        <w:rPr>
          <w:spacing w:val="-1"/>
          <w:sz w:val="24"/>
        </w:rPr>
        <w:t xml:space="preserve"> </w:t>
      </w:r>
      <w:r>
        <w:rPr>
          <w:sz w:val="24"/>
        </w:rPr>
        <w:t>религиозной</w:t>
      </w:r>
      <w:r>
        <w:rPr>
          <w:spacing w:val="-2"/>
          <w:sz w:val="24"/>
        </w:rPr>
        <w:t xml:space="preserve"> </w:t>
      </w:r>
      <w:r>
        <w:rPr>
          <w:sz w:val="24"/>
        </w:rPr>
        <w:t>практике</w:t>
      </w:r>
      <w:r>
        <w:rPr>
          <w:spacing w:val="-1"/>
          <w:sz w:val="24"/>
        </w:rPr>
        <w:t xml:space="preserve"> </w:t>
      </w:r>
      <w:r>
        <w:rPr>
          <w:sz w:val="24"/>
        </w:rPr>
        <w:t>в</w:t>
      </w:r>
      <w:r>
        <w:rPr>
          <w:spacing w:val="-1"/>
          <w:sz w:val="24"/>
        </w:rPr>
        <w:t xml:space="preserve"> </w:t>
      </w:r>
      <w:r>
        <w:rPr>
          <w:sz w:val="24"/>
        </w:rPr>
        <w:t>религиозной общине</w:t>
      </w:r>
    </w:p>
    <w:p w:rsidR="000B529C" w:rsidRDefault="00392229">
      <w:pPr>
        <w:pStyle w:val="a5"/>
        <w:numPr>
          <w:ilvl w:val="1"/>
          <w:numId w:val="27"/>
        </w:numPr>
        <w:tabs>
          <w:tab w:val="left" w:pos="1241"/>
        </w:tabs>
        <w:ind w:right="127" w:firstLine="708"/>
        <w:jc w:val="both"/>
        <w:rPr>
          <w:sz w:val="24"/>
        </w:rPr>
      </w:pPr>
      <w:r>
        <w:rPr>
          <w:sz w:val="24"/>
        </w:rPr>
        <w:t>Общее число часов, рекомендованных для изучения ОРКСЭ, ‒ 34 часа (один час в неделю</w:t>
      </w:r>
      <w:r>
        <w:rPr>
          <w:spacing w:val="1"/>
          <w:sz w:val="24"/>
        </w:rPr>
        <w:t xml:space="preserve"> </w:t>
      </w:r>
      <w:r>
        <w:rPr>
          <w:sz w:val="24"/>
        </w:rPr>
        <w:t>в</w:t>
      </w:r>
      <w:r>
        <w:rPr>
          <w:spacing w:val="-2"/>
          <w:sz w:val="24"/>
        </w:rPr>
        <w:t xml:space="preserve"> </w:t>
      </w:r>
      <w:r>
        <w:rPr>
          <w:sz w:val="24"/>
        </w:rPr>
        <w:t>4 классе).</w:t>
      </w:r>
    </w:p>
    <w:p w:rsidR="000B529C" w:rsidRDefault="00392229">
      <w:pPr>
        <w:pStyle w:val="a5"/>
        <w:numPr>
          <w:ilvl w:val="0"/>
          <w:numId w:val="27"/>
        </w:numPr>
        <w:tabs>
          <w:tab w:val="left" w:pos="1061"/>
        </w:tabs>
        <w:ind w:left="1060"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p>
    <w:p w:rsidR="000B529C" w:rsidRDefault="00392229">
      <w:pPr>
        <w:pStyle w:val="a5"/>
        <w:numPr>
          <w:ilvl w:val="1"/>
          <w:numId w:val="27"/>
        </w:numPr>
        <w:tabs>
          <w:tab w:val="left" w:pos="1241"/>
        </w:tabs>
        <w:ind w:left="1240" w:hanging="421"/>
        <w:jc w:val="both"/>
        <w:rPr>
          <w:sz w:val="24"/>
        </w:rPr>
      </w:pPr>
      <w:r>
        <w:rPr>
          <w:sz w:val="24"/>
        </w:rPr>
        <w:t>Модуль</w:t>
      </w:r>
      <w:r>
        <w:rPr>
          <w:spacing w:val="-1"/>
          <w:sz w:val="24"/>
        </w:rPr>
        <w:t xml:space="preserve"> </w:t>
      </w:r>
      <w:r>
        <w:rPr>
          <w:sz w:val="24"/>
        </w:rPr>
        <w:t>«Основы</w:t>
      </w:r>
      <w:r>
        <w:rPr>
          <w:spacing w:val="-6"/>
          <w:sz w:val="24"/>
        </w:rPr>
        <w:t xml:space="preserve"> </w:t>
      </w:r>
      <w:r>
        <w:rPr>
          <w:sz w:val="24"/>
        </w:rPr>
        <w:t>православной</w:t>
      </w:r>
      <w:r>
        <w:rPr>
          <w:spacing w:val="-6"/>
          <w:sz w:val="24"/>
        </w:rPr>
        <w:t xml:space="preserve"> </w:t>
      </w:r>
      <w:r>
        <w:rPr>
          <w:sz w:val="24"/>
        </w:rPr>
        <w:t>культуры».</w:t>
      </w:r>
    </w:p>
    <w:p w:rsidR="000B529C" w:rsidRDefault="00392229">
      <w:pPr>
        <w:pStyle w:val="a5"/>
        <w:numPr>
          <w:ilvl w:val="2"/>
          <w:numId w:val="27"/>
        </w:numPr>
        <w:tabs>
          <w:tab w:val="left" w:pos="1421"/>
        </w:tabs>
        <w:ind w:right="123" w:firstLine="708"/>
        <w:jc w:val="both"/>
        <w:rPr>
          <w:sz w:val="24"/>
        </w:rPr>
      </w:pPr>
      <w:r>
        <w:rPr>
          <w:sz w:val="24"/>
        </w:rPr>
        <w:t>Россия – наша Родина. Введение в православную традицию. Культура и религия. Во что</w:t>
      </w:r>
      <w:r>
        <w:rPr>
          <w:spacing w:val="1"/>
          <w:sz w:val="24"/>
        </w:rPr>
        <w:t xml:space="preserve"> </w:t>
      </w:r>
      <w:r>
        <w:rPr>
          <w:sz w:val="24"/>
        </w:rPr>
        <w:t>верят</w:t>
      </w:r>
      <w:r>
        <w:rPr>
          <w:spacing w:val="1"/>
          <w:sz w:val="24"/>
        </w:rPr>
        <w:t xml:space="preserve"> </w:t>
      </w:r>
      <w:r>
        <w:rPr>
          <w:sz w:val="24"/>
        </w:rPr>
        <w:t>православные</w:t>
      </w:r>
      <w:r>
        <w:rPr>
          <w:spacing w:val="1"/>
          <w:sz w:val="24"/>
        </w:rPr>
        <w:t xml:space="preserve"> </w:t>
      </w:r>
      <w:r>
        <w:rPr>
          <w:sz w:val="24"/>
        </w:rPr>
        <w:t>христиане.</w:t>
      </w:r>
      <w:r>
        <w:rPr>
          <w:spacing w:val="1"/>
          <w:sz w:val="24"/>
        </w:rPr>
        <w:t xml:space="preserve"> </w:t>
      </w:r>
      <w:r>
        <w:rPr>
          <w:sz w:val="24"/>
        </w:rPr>
        <w:t>Добро</w:t>
      </w:r>
      <w:r>
        <w:rPr>
          <w:spacing w:val="1"/>
          <w:sz w:val="24"/>
        </w:rPr>
        <w:t xml:space="preserve"> </w:t>
      </w:r>
      <w:r>
        <w:rPr>
          <w:sz w:val="24"/>
        </w:rPr>
        <w:t>и</w:t>
      </w:r>
      <w:r>
        <w:rPr>
          <w:spacing w:val="1"/>
          <w:sz w:val="24"/>
        </w:rPr>
        <w:t xml:space="preserve"> </w:t>
      </w:r>
      <w:r>
        <w:rPr>
          <w:sz w:val="24"/>
        </w:rPr>
        <w:t>зло</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традиции.</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 xml:space="preserve">нравственности. Любовь к </w:t>
      </w:r>
      <w:proofErr w:type="gramStart"/>
      <w:r>
        <w:rPr>
          <w:sz w:val="24"/>
        </w:rPr>
        <w:t>ближнему</w:t>
      </w:r>
      <w:proofErr w:type="gramEnd"/>
      <w:r>
        <w:rPr>
          <w:sz w:val="24"/>
        </w:rPr>
        <w:t>. Отношение к труду. Долг и ответственность. Милосердие и</w:t>
      </w:r>
      <w:r>
        <w:rPr>
          <w:spacing w:val="1"/>
          <w:sz w:val="24"/>
        </w:rPr>
        <w:t xml:space="preserve"> </w:t>
      </w:r>
      <w:r>
        <w:rPr>
          <w:sz w:val="24"/>
        </w:rPr>
        <w:t>сострадание. Православие в России. Православный храм и другие святыни. Символический язык</w:t>
      </w:r>
      <w:r>
        <w:rPr>
          <w:spacing w:val="1"/>
          <w:sz w:val="24"/>
        </w:rPr>
        <w:t xml:space="preserve"> </w:t>
      </w:r>
      <w:r>
        <w:rPr>
          <w:sz w:val="24"/>
        </w:rPr>
        <w:t>православной</w:t>
      </w:r>
      <w:r>
        <w:rPr>
          <w:spacing w:val="1"/>
          <w:sz w:val="24"/>
        </w:rPr>
        <w:t xml:space="preserve"> </w:t>
      </w:r>
      <w:r>
        <w:rPr>
          <w:sz w:val="24"/>
        </w:rPr>
        <w:t>культуры:</w:t>
      </w:r>
      <w:r>
        <w:rPr>
          <w:spacing w:val="1"/>
          <w:sz w:val="24"/>
        </w:rPr>
        <w:t xml:space="preserve"> </w:t>
      </w:r>
      <w:r>
        <w:rPr>
          <w:sz w:val="24"/>
        </w:rPr>
        <w:t>христианское</w:t>
      </w:r>
      <w:r>
        <w:rPr>
          <w:spacing w:val="1"/>
          <w:sz w:val="24"/>
        </w:rPr>
        <w:t xml:space="preserve"> </w:t>
      </w:r>
      <w:r>
        <w:rPr>
          <w:sz w:val="24"/>
        </w:rPr>
        <w:t>искусство</w:t>
      </w:r>
      <w:r>
        <w:rPr>
          <w:spacing w:val="1"/>
          <w:sz w:val="24"/>
        </w:rPr>
        <w:t xml:space="preserve"> </w:t>
      </w:r>
      <w:r>
        <w:rPr>
          <w:sz w:val="24"/>
        </w:rPr>
        <w:t>(иконы,</w:t>
      </w:r>
      <w:r>
        <w:rPr>
          <w:spacing w:val="1"/>
          <w:sz w:val="24"/>
        </w:rPr>
        <w:t xml:space="preserve"> </w:t>
      </w:r>
      <w:r>
        <w:rPr>
          <w:sz w:val="24"/>
        </w:rPr>
        <w:t>фрески,</w:t>
      </w:r>
      <w:r>
        <w:rPr>
          <w:spacing w:val="1"/>
          <w:sz w:val="24"/>
        </w:rPr>
        <w:t xml:space="preserve"> </w:t>
      </w:r>
      <w:r>
        <w:rPr>
          <w:sz w:val="24"/>
        </w:rPr>
        <w:t>церковное</w:t>
      </w:r>
      <w:r>
        <w:rPr>
          <w:spacing w:val="1"/>
          <w:sz w:val="24"/>
        </w:rPr>
        <w:t xml:space="preserve"> </w:t>
      </w:r>
      <w:r>
        <w:rPr>
          <w:sz w:val="24"/>
        </w:rPr>
        <w:t>пение,</w:t>
      </w:r>
      <w:r>
        <w:rPr>
          <w:spacing w:val="1"/>
          <w:sz w:val="24"/>
        </w:rPr>
        <w:t xml:space="preserve"> </w:t>
      </w:r>
      <w:r>
        <w:rPr>
          <w:sz w:val="24"/>
        </w:rPr>
        <w:t>прикладное</w:t>
      </w:r>
      <w:r>
        <w:rPr>
          <w:spacing w:val="1"/>
          <w:sz w:val="24"/>
        </w:rPr>
        <w:t xml:space="preserve"> </w:t>
      </w:r>
      <w:r>
        <w:rPr>
          <w:sz w:val="24"/>
        </w:rPr>
        <w:t>искусство),</w:t>
      </w:r>
      <w:r>
        <w:rPr>
          <w:spacing w:val="-1"/>
          <w:sz w:val="24"/>
        </w:rPr>
        <w:t xml:space="preserve"> </w:t>
      </w:r>
      <w:r>
        <w:rPr>
          <w:sz w:val="24"/>
        </w:rPr>
        <w:t>православный</w:t>
      </w:r>
      <w:r>
        <w:rPr>
          <w:spacing w:val="-1"/>
          <w:sz w:val="24"/>
        </w:rPr>
        <w:t xml:space="preserve"> </w:t>
      </w:r>
      <w:r>
        <w:rPr>
          <w:sz w:val="24"/>
        </w:rPr>
        <w:t>календарь.</w:t>
      </w:r>
      <w:r>
        <w:rPr>
          <w:spacing w:val="-1"/>
          <w:sz w:val="24"/>
        </w:rPr>
        <w:t xml:space="preserve"> </w:t>
      </w:r>
      <w:r>
        <w:rPr>
          <w:sz w:val="24"/>
        </w:rPr>
        <w:t>Праздники.</w:t>
      </w:r>
      <w:r>
        <w:rPr>
          <w:spacing w:val="-1"/>
          <w:sz w:val="24"/>
        </w:rPr>
        <w:t xml:space="preserve"> </w:t>
      </w:r>
      <w:r>
        <w:rPr>
          <w:sz w:val="24"/>
        </w:rPr>
        <w:t>Христианская</w:t>
      </w:r>
      <w:r>
        <w:rPr>
          <w:spacing w:val="-1"/>
          <w:sz w:val="24"/>
        </w:rPr>
        <w:t xml:space="preserve"> </w:t>
      </w:r>
      <w:r>
        <w:rPr>
          <w:sz w:val="24"/>
        </w:rPr>
        <w:t>семья и</w:t>
      </w:r>
      <w:r>
        <w:rPr>
          <w:spacing w:val="-1"/>
          <w:sz w:val="24"/>
        </w:rPr>
        <w:t xml:space="preserve"> </w:t>
      </w:r>
      <w:r>
        <w:rPr>
          <w:sz w:val="24"/>
        </w:rPr>
        <w:t>её</w:t>
      </w:r>
      <w:r>
        <w:rPr>
          <w:spacing w:val="-2"/>
          <w:sz w:val="24"/>
        </w:rPr>
        <w:t xml:space="preserve"> </w:t>
      </w:r>
      <w:r>
        <w:rPr>
          <w:sz w:val="24"/>
        </w:rPr>
        <w:t>ценности.</w:t>
      </w:r>
    </w:p>
    <w:p w:rsidR="000B529C" w:rsidRDefault="00392229">
      <w:pPr>
        <w:pStyle w:val="a5"/>
        <w:numPr>
          <w:ilvl w:val="2"/>
          <w:numId w:val="27"/>
        </w:numPr>
        <w:tabs>
          <w:tab w:val="left" w:pos="1421"/>
        </w:tabs>
        <w:ind w:right="128" w:firstLine="708"/>
        <w:jc w:val="both"/>
        <w:rPr>
          <w:sz w:val="24"/>
        </w:rPr>
      </w:pPr>
      <w:r>
        <w:rPr>
          <w:sz w:val="24"/>
        </w:rPr>
        <w:t>Любовь</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Патриотизм</w:t>
      </w:r>
      <w:r>
        <w:rPr>
          <w:spacing w:val="1"/>
          <w:sz w:val="24"/>
        </w:rPr>
        <w:t xml:space="preserve"> </w:t>
      </w:r>
      <w:r>
        <w:rPr>
          <w:sz w:val="24"/>
        </w:rPr>
        <w:t>многонационального</w:t>
      </w:r>
      <w:r>
        <w:rPr>
          <w:spacing w:val="1"/>
          <w:sz w:val="24"/>
        </w:rPr>
        <w:t xml:space="preserve"> </w:t>
      </w:r>
      <w:r>
        <w:rPr>
          <w:sz w:val="24"/>
        </w:rPr>
        <w:t>и</w:t>
      </w:r>
      <w:r>
        <w:rPr>
          <w:spacing w:val="1"/>
          <w:sz w:val="24"/>
        </w:rPr>
        <w:t xml:space="preserve"> </w:t>
      </w:r>
      <w:r>
        <w:rPr>
          <w:sz w:val="24"/>
        </w:rPr>
        <w:t>многоконфессионального</w:t>
      </w:r>
      <w:r>
        <w:rPr>
          <w:spacing w:val="-2"/>
          <w:sz w:val="24"/>
        </w:rPr>
        <w:t xml:space="preserve"> </w:t>
      </w:r>
      <w:r>
        <w:rPr>
          <w:sz w:val="24"/>
        </w:rPr>
        <w:t>народа</w:t>
      </w:r>
      <w:r>
        <w:rPr>
          <w:spacing w:val="-1"/>
          <w:sz w:val="24"/>
        </w:rPr>
        <w:t xml:space="preserve"> </w:t>
      </w:r>
      <w:r>
        <w:rPr>
          <w:sz w:val="24"/>
        </w:rPr>
        <w:t>России.</w:t>
      </w:r>
    </w:p>
    <w:p w:rsidR="000B529C" w:rsidRDefault="00392229">
      <w:pPr>
        <w:pStyle w:val="a5"/>
        <w:numPr>
          <w:ilvl w:val="1"/>
          <w:numId w:val="27"/>
        </w:numPr>
        <w:tabs>
          <w:tab w:val="left" w:pos="1241"/>
        </w:tabs>
        <w:ind w:left="1240" w:hanging="421"/>
        <w:jc w:val="both"/>
        <w:rPr>
          <w:sz w:val="24"/>
        </w:rPr>
      </w:pPr>
      <w:r>
        <w:rPr>
          <w:sz w:val="24"/>
        </w:rPr>
        <w:t>Модуль</w:t>
      </w:r>
      <w:r>
        <w:rPr>
          <w:spacing w:val="-1"/>
          <w:sz w:val="24"/>
        </w:rPr>
        <w:t xml:space="preserve"> </w:t>
      </w:r>
      <w:r>
        <w:rPr>
          <w:sz w:val="24"/>
        </w:rPr>
        <w:t>«Основы</w:t>
      </w:r>
      <w:r>
        <w:rPr>
          <w:spacing w:val="-6"/>
          <w:sz w:val="24"/>
        </w:rPr>
        <w:t xml:space="preserve"> </w:t>
      </w:r>
      <w:r>
        <w:rPr>
          <w:sz w:val="24"/>
        </w:rPr>
        <w:t>исламской</w:t>
      </w:r>
      <w:r>
        <w:rPr>
          <w:spacing w:val="-6"/>
          <w:sz w:val="24"/>
        </w:rPr>
        <w:t xml:space="preserve"> </w:t>
      </w:r>
      <w:r>
        <w:rPr>
          <w:sz w:val="24"/>
        </w:rPr>
        <w:t>культуры».</w:t>
      </w:r>
    </w:p>
    <w:p w:rsidR="000B529C" w:rsidRDefault="00392229">
      <w:pPr>
        <w:pStyle w:val="a5"/>
        <w:numPr>
          <w:ilvl w:val="2"/>
          <w:numId w:val="27"/>
        </w:numPr>
        <w:tabs>
          <w:tab w:val="left" w:pos="1421"/>
        </w:tabs>
        <w:ind w:right="126" w:firstLine="708"/>
        <w:jc w:val="both"/>
        <w:rPr>
          <w:sz w:val="24"/>
        </w:rPr>
      </w:pPr>
      <w:r>
        <w:rPr>
          <w:sz w:val="24"/>
        </w:rPr>
        <w:t>Россия – наша Родина. Введение в исламскую традицию. Культура и религия. Пророк</w:t>
      </w:r>
      <w:r>
        <w:rPr>
          <w:spacing w:val="1"/>
          <w:sz w:val="24"/>
        </w:rPr>
        <w:t xml:space="preserve"> </w:t>
      </w:r>
      <w:r>
        <w:rPr>
          <w:sz w:val="24"/>
        </w:rPr>
        <w:t>Мухаммад</w:t>
      </w:r>
      <w:r>
        <w:rPr>
          <w:spacing w:val="1"/>
          <w:sz w:val="24"/>
        </w:rPr>
        <w:t xml:space="preserve"> </w:t>
      </w:r>
      <w:r>
        <w:rPr>
          <w:sz w:val="24"/>
        </w:rPr>
        <w:t>–</w:t>
      </w:r>
      <w:r>
        <w:rPr>
          <w:spacing w:val="1"/>
          <w:sz w:val="24"/>
        </w:rPr>
        <w:t xml:space="preserve"> </w:t>
      </w:r>
      <w:r>
        <w:rPr>
          <w:sz w:val="24"/>
        </w:rPr>
        <w:t>образец</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учитель</w:t>
      </w:r>
      <w:r>
        <w:rPr>
          <w:spacing w:val="1"/>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традиции.</w:t>
      </w:r>
      <w:r>
        <w:rPr>
          <w:spacing w:val="1"/>
          <w:sz w:val="24"/>
        </w:rPr>
        <w:t xml:space="preserve"> </w:t>
      </w:r>
      <w:r>
        <w:rPr>
          <w:sz w:val="24"/>
        </w:rPr>
        <w:t>Во</w:t>
      </w:r>
      <w:r>
        <w:rPr>
          <w:spacing w:val="1"/>
          <w:sz w:val="24"/>
        </w:rPr>
        <w:t xml:space="preserve"> </w:t>
      </w:r>
      <w:r>
        <w:rPr>
          <w:sz w:val="24"/>
        </w:rPr>
        <w:t>что</w:t>
      </w:r>
      <w:r>
        <w:rPr>
          <w:spacing w:val="1"/>
          <w:sz w:val="24"/>
        </w:rPr>
        <w:t xml:space="preserve"> </w:t>
      </w:r>
      <w:r>
        <w:rPr>
          <w:sz w:val="24"/>
        </w:rPr>
        <w:t>верят</w:t>
      </w:r>
      <w:r>
        <w:rPr>
          <w:spacing w:val="1"/>
          <w:sz w:val="24"/>
        </w:rPr>
        <w:t xml:space="preserve"> </w:t>
      </w:r>
      <w:r>
        <w:rPr>
          <w:sz w:val="24"/>
        </w:rPr>
        <w:t xml:space="preserve">мусульмане. Добро и зло в исламской традиции. Нравственные основы ислама. Любовь к </w:t>
      </w:r>
      <w:proofErr w:type="gramStart"/>
      <w:r>
        <w:rPr>
          <w:sz w:val="24"/>
        </w:rPr>
        <w:t>ближнему</w:t>
      </w:r>
      <w:proofErr w:type="gramEnd"/>
      <w:r>
        <w:rPr>
          <w:sz w:val="24"/>
        </w:rPr>
        <w:t>.</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Долг</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Милосердие</w:t>
      </w:r>
      <w:r>
        <w:rPr>
          <w:spacing w:val="1"/>
          <w:sz w:val="24"/>
        </w:rPr>
        <w:t xml:space="preserve"> </w:t>
      </w:r>
      <w:r>
        <w:rPr>
          <w:sz w:val="24"/>
        </w:rPr>
        <w:t>и</w:t>
      </w:r>
      <w:r>
        <w:rPr>
          <w:spacing w:val="1"/>
          <w:sz w:val="24"/>
        </w:rPr>
        <w:t xml:space="preserve"> </w:t>
      </w:r>
      <w:r>
        <w:rPr>
          <w:sz w:val="24"/>
        </w:rPr>
        <w:t>сострадание.</w:t>
      </w:r>
      <w:r>
        <w:rPr>
          <w:spacing w:val="1"/>
          <w:sz w:val="24"/>
        </w:rPr>
        <w:t xml:space="preserve"> </w:t>
      </w:r>
      <w:r>
        <w:rPr>
          <w:sz w:val="24"/>
        </w:rPr>
        <w:t>Столпы</w:t>
      </w:r>
      <w:r>
        <w:rPr>
          <w:spacing w:val="1"/>
          <w:sz w:val="24"/>
        </w:rPr>
        <w:t xml:space="preserve"> </w:t>
      </w:r>
      <w:r>
        <w:rPr>
          <w:sz w:val="24"/>
        </w:rPr>
        <w:t>ислама.</w:t>
      </w:r>
      <w:r>
        <w:rPr>
          <w:spacing w:val="1"/>
          <w:sz w:val="24"/>
        </w:rPr>
        <w:t xml:space="preserve"> </w:t>
      </w:r>
      <w:r>
        <w:rPr>
          <w:sz w:val="24"/>
        </w:rPr>
        <w:t>Обязанности мусульман. Для чего построена и как устроена мечеть. Мусульманское летоисчисление</w:t>
      </w:r>
      <w:r>
        <w:rPr>
          <w:spacing w:val="1"/>
          <w:sz w:val="24"/>
        </w:rPr>
        <w:t xml:space="preserve"> </w:t>
      </w:r>
      <w:r>
        <w:rPr>
          <w:sz w:val="24"/>
        </w:rPr>
        <w:t>и</w:t>
      </w:r>
      <w:r>
        <w:rPr>
          <w:spacing w:val="1"/>
          <w:sz w:val="24"/>
        </w:rPr>
        <w:t xml:space="preserve"> </w:t>
      </w:r>
      <w:r>
        <w:rPr>
          <w:sz w:val="24"/>
        </w:rPr>
        <w:t>календарь.</w:t>
      </w:r>
      <w:r>
        <w:rPr>
          <w:spacing w:val="1"/>
          <w:sz w:val="24"/>
        </w:rPr>
        <w:t xml:space="preserve"> </w:t>
      </w:r>
      <w:r>
        <w:rPr>
          <w:sz w:val="24"/>
        </w:rPr>
        <w:t>Ислам</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Семья</w:t>
      </w:r>
      <w:r>
        <w:rPr>
          <w:spacing w:val="1"/>
          <w:sz w:val="24"/>
        </w:rPr>
        <w:t xml:space="preserve"> </w:t>
      </w:r>
      <w:r>
        <w:rPr>
          <w:sz w:val="24"/>
        </w:rPr>
        <w:t>в</w:t>
      </w:r>
      <w:r>
        <w:rPr>
          <w:spacing w:val="1"/>
          <w:sz w:val="24"/>
        </w:rPr>
        <w:t xml:space="preserve"> </w:t>
      </w:r>
      <w:r>
        <w:rPr>
          <w:sz w:val="24"/>
        </w:rPr>
        <w:t>исламе.</w:t>
      </w:r>
      <w:r>
        <w:rPr>
          <w:spacing w:val="1"/>
          <w:sz w:val="24"/>
        </w:rPr>
        <w:t xml:space="preserve"> </w:t>
      </w:r>
      <w:r>
        <w:rPr>
          <w:sz w:val="24"/>
        </w:rPr>
        <w:t>Праздники</w:t>
      </w:r>
      <w:r>
        <w:rPr>
          <w:spacing w:val="1"/>
          <w:sz w:val="24"/>
        </w:rPr>
        <w:t xml:space="preserve"> </w:t>
      </w:r>
      <w:r>
        <w:rPr>
          <w:sz w:val="24"/>
        </w:rPr>
        <w:t>исламских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происхождение</w:t>
      </w:r>
      <w:r>
        <w:rPr>
          <w:spacing w:val="-2"/>
          <w:sz w:val="24"/>
        </w:rPr>
        <w:t xml:space="preserve"> </w:t>
      </w:r>
      <w:r>
        <w:rPr>
          <w:sz w:val="24"/>
        </w:rPr>
        <w:t>и особенности</w:t>
      </w:r>
      <w:r>
        <w:rPr>
          <w:spacing w:val="-1"/>
          <w:sz w:val="24"/>
        </w:rPr>
        <w:t xml:space="preserve"> </w:t>
      </w:r>
      <w:r>
        <w:rPr>
          <w:sz w:val="24"/>
        </w:rPr>
        <w:t>проведения.</w:t>
      </w:r>
      <w:r>
        <w:rPr>
          <w:spacing w:val="-1"/>
          <w:sz w:val="24"/>
        </w:rPr>
        <w:t xml:space="preserve"> </w:t>
      </w:r>
      <w:r>
        <w:rPr>
          <w:sz w:val="24"/>
        </w:rPr>
        <w:t>Искусство ислама.</w:t>
      </w:r>
    </w:p>
    <w:p w:rsidR="000B529C" w:rsidRDefault="00392229">
      <w:pPr>
        <w:pStyle w:val="a5"/>
        <w:numPr>
          <w:ilvl w:val="2"/>
          <w:numId w:val="27"/>
        </w:numPr>
        <w:tabs>
          <w:tab w:val="left" w:pos="1421"/>
        </w:tabs>
        <w:spacing w:before="1"/>
        <w:ind w:right="128" w:firstLine="708"/>
        <w:jc w:val="both"/>
        <w:rPr>
          <w:sz w:val="24"/>
        </w:rPr>
      </w:pPr>
      <w:r>
        <w:rPr>
          <w:sz w:val="24"/>
        </w:rPr>
        <w:t>Любовь</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Патриотизм</w:t>
      </w:r>
      <w:r>
        <w:rPr>
          <w:spacing w:val="1"/>
          <w:sz w:val="24"/>
        </w:rPr>
        <w:t xml:space="preserve"> </w:t>
      </w:r>
      <w:r>
        <w:rPr>
          <w:sz w:val="24"/>
        </w:rPr>
        <w:t>многонационального</w:t>
      </w:r>
      <w:r>
        <w:rPr>
          <w:spacing w:val="1"/>
          <w:sz w:val="24"/>
        </w:rPr>
        <w:t xml:space="preserve"> </w:t>
      </w:r>
      <w:r>
        <w:rPr>
          <w:sz w:val="24"/>
        </w:rPr>
        <w:t>и</w:t>
      </w:r>
      <w:r>
        <w:rPr>
          <w:spacing w:val="1"/>
          <w:sz w:val="24"/>
        </w:rPr>
        <w:t xml:space="preserve"> </w:t>
      </w:r>
      <w:r>
        <w:rPr>
          <w:sz w:val="24"/>
        </w:rPr>
        <w:t>многоконфессионального</w:t>
      </w:r>
      <w:r>
        <w:rPr>
          <w:spacing w:val="-2"/>
          <w:sz w:val="24"/>
        </w:rPr>
        <w:t xml:space="preserve"> </w:t>
      </w:r>
      <w:r>
        <w:rPr>
          <w:sz w:val="24"/>
        </w:rPr>
        <w:t>народа</w:t>
      </w:r>
      <w:r>
        <w:rPr>
          <w:spacing w:val="-1"/>
          <w:sz w:val="24"/>
        </w:rPr>
        <w:t xml:space="preserve"> </w:t>
      </w:r>
      <w:r>
        <w:rPr>
          <w:sz w:val="24"/>
        </w:rPr>
        <w:t>России.</w:t>
      </w:r>
    </w:p>
    <w:p w:rsidR="000B529C" w:rsidRDefault="00392229">
      <w:pPr>
        <w:pStyle w:val="a5"/>
        <w:numPr>
          <w:ilvl w:val="1"/>
          <w:numId w:val="27"/>
        </w:numPr>
        <w:tabs>
          <w:tab w:val="left" w:pos="1241"/>
        </w:tabs>
        <w:ind w:left="1240" w:hanging="421"/>
        <w:jc w:val="both"/>
        <w:rPr>
          <w:sz w:val="24"/>
        </w:rPr>
      </w:pPr>
      <w:r>
        <w:rPr>
          <w:sz w:val="24"/>
        </w:rPr>
        <w:t>Модуль</w:t>
      </w:r>
      <w:r>
        <w:rPr>
          <w:spacing w:val="-2"/>
          <w:sz w:val="24"/>
        </w:rPr>
        <w:t xml:space="preserve"> </w:t>
      </w:r>
      <w:r>
        <w:rPr>
          <w:sz w:val="24"/>
        </w:rPr>
        <w:t>«Основы</w:t>
      </w:r>
      <w:r>
        <w:rPr>
          <w:spacing w:val="-7"/>
          <w:sz w:val="24"/>
        </w:rPr>
        <w:t xml:space="preserve"> </w:t>
      </w:r>
      <w:r>
        <w:rPr>
          <w:sz w:val="24"/>
        </w:rPr>
        <w:t>буддийской</w:t>
      </w:r>
      <w:r>
        <w:rPr>
          <w:spacing w:val="-6"/>
          <w:sz w:val="24"/>
        </w:rPr>
        <w:t xml:space="preserve"> </w:t>
      </w:r>
      <w:r>
        <w:rPr>
          <w:sz w:val="24"/>
        </w:rPr>
        <w:t>культуры».</w:t>
      </w:r>
    </w:p>
    <w:p w:rsidR="000B529C" w:rsidRDefault="00392229">
      <w:pPr>
        <w:pStyle w:val="a5"/>
        <w:numPr>
          <w:ilvl w:val="2"/>
          <w:numId w:val="27"/>
        </w:numPr>
        <w:tabs>
          <w:tab w:val="left" w:pos="1421"/>
        </w:tabs>
        <w:ind w:right="130" w:firstLine="708"/>
        <w:jc w:val="both"/>
        <w:rPr>
          <w:sz w:val="24"/>
        </w:rPr>
      </w:pPr>
      <w:r>
        <w:rPr>
          <w:sz w:val="24"/>
        </w:rPr>
        <w:t>Россия</w:t>
      </w:r>
      <w:r>
        <w:rPr>
          <w:spacing w:val="1"/>
          <w:sz w:val="24"/>
        </w:rPr>
        <w:t xml:space="preserve"> </w:t>
      </w:r>
      <w:r>
        <w:rPr>
          <w:sz w:val="24"/>
        </w:rPr>
        <w:t>–</w:t>
      </w:r>
      <w:r>
        <w:rPr>
          <w:spacing w:val="1"/>
          <w:sz w:val="24"/>
        </w:rPr>
        <w:t xml:space="preserve"> </w:t>
      </w:r>
      <w:r>
        <w:rPr>
          <w:sz w:val="24"/>
        </w:rPr>
        <w:t>наша</w:t>
      </w:r>
      <w:r>
        <w:rPr>
          <w:spacing w:val="1"/>
          <w:sz w:val="24"/>
        </w:rPr>
        <w:t xml:space="preserve"> </w:t>
      </w:r>
      <w:r>
        <w:rPr>
          <w:sz w:val="24"/>
        </w:rPr>
        <w:t>Родина.</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буддийскую</w:t>
      </w:r>
      <w:r>
        <w:rPr>
          <w:spacing w:val="1"/>
          <w:sz w:val="24"/>
        </w:rPr>
        <w:t xml:space="preserve"> </w:t>
      </w:r>
      <w:r>
        <w:rPr>
          <w:sz w:val="24"/>
        </w:rPr>
        <w:t>духовную</w:t>
      </w:r>
      <w:r>
        <w:rPr>
          <w:spacing w:val="1"/>
          <w:sz w:val="24"/>
        </w:rPr>
        <w:t xml:space="preserve"> </w:t>
      </w:r>
      <w:r>
        <w:rPr>
          <w:sz w:val="24"/>
        </w:rPr>
        <w:t>традицию.</w:t>
      </w:r>
      <w:r>
        <w:rPr>
          <w:spacing w:val="1"/>
          <w:sz w:val="24"/>
        </w:rPr>
        <w:t xml:space="preserve"> </w:t>
      </w:r>
      <w:r>
        <w:rPr>
          <w:sz w:val="24"/>
        </w:rPr>
        <w:t>Культура</w:t>
      </w:r>
      <w:r>
        <w:rPr>
          <w:spacing w:val="60"/>
          <w:sz w:val="24"/>
        </w:rPr>
        <w:t xml:space="preserve"> </w:t>
      </w:r>
      <w:r>
        <w:rPr>
          <w:sz w:val="24"/>
        </w:rPr>
        <w:t>и</w:t>
      </w:r>
      <w:r>
        <w:rPr>
          <w:spacing w:val="1"/>
          <w:sz w:val="24"/>
        </w:rPr>
        <w:t xml:space="preserve"> </w:t>
      </w:r>
      <w:r>
        <w:rPr>
          <w:sz w:val="24"/>
        </w:rPr>
        <w:t>религия.</w:t>
      </w:r>
      <w:r>
        <w:rPr>
          <w:spacing w:val="1"/>
          <w:sz w:val="24"/>
        </w:rPr>
        <w:t xml:space="preserve"> </w:t>
      </w:r>
      <w:r>
        <w:rPr>
          <w:sz w:val="24"/>
        </w:rPr>
        <w:t>Будда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учение.</w:t>
      </w:r>
      <w:r>
        <w:rPr>
          <w:spacing w:val="1"/>
          <w:sz w:val="24"/>
        </w:rPr>
        <w:t xml:space="preserve"> </w:t>
      </w:r>
      <w:r>
        <w:rPr>
          <w:sz w:val="24"/>
        </w:rPr>
        <w:t>Буддийские</w:t>
      </w:r>
      <w:r>
        <w:rPr>
          <w:spacing w:val="1"/>
          <w:sz w:val="24"/>
        </w:rPr>
        <w:t xml:space="preserve"> </w:t>
      </w:r>
      <w:r>
        <w:rPr>
          <w:sz w:val="24"/>
        </w:rPr>
        <w:t>святыни.</w:t>
      </w:r>
      <w:r>
        <w:rPr>
          <w:spacing w:val="1"/>
          <w:sz w:val="24"/>
        </w:rPr>
        <w:t xml:space="preserve"> </w:t>
      </w:r>
      <w:r>
        <w:rPr>
          <w:sz w:val="24"/>
        </w:rPr>
        <w:t>Будды</w:t>
      </w:r>
      <w:r>
        <w:rPr>
          <w:spacing w:val="1"/>
          <w:sz w:val="24"/>
        </w:rPr>
        <w:t xml:space="preserve"> </w:t>
      </w:r>
      <w:r>
        <w:rPr>
          <w:sz w:val="24"/>
        </w:rPr>
        <w:t>и</w:t>
      </w:r>
      <w:r>
        <w:rPr>
          <w:spacing w:val="1"/>
          <w:sz w:val="24"/>
        </w:rPr>
        <w:t xml:space="preserve"> </w:t>
      </w:r>
      <w:r>
        <w:rPr>
          <w:sz w:val="24"/>
        </w:rPr>
        <w:t>бодхисатвы.</w:t>
      </w:r>
      <w:r>
        <w:rPr>
          <w:spacing w:val="1"/>
          <w:sz w:val="24"/>
        </w:rPr>
        <w:t xml:space="preserve"> </w:t>
      </w:r>
      <w:r>
        <w:rPr>
          <w:sz w:val="24"/>
        </w:rPr>
        <w:t>Семья</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ценности.</w:t>
      </w:r>
      <w:r>
        <w:rPr>
          <w:spacing w:val="1"/>
          <w:sz w:val="24"/>
        </w:rPr>
        <w:t xml:space="preserve"> </w:t>
      </w:r>
      <w:r>
        <w:rPr>
          <w:sz w:val="24"/>
        </w:rPr>
        <w:t>Буддизм</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Человек</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Буддийские</w:t>
      </w:r>
      <w:r>
        <w:rPr>
          <w:spacing w:val="1"/>
          <w:sz w:val="24"/>
        </w:rPr>
        <w:t xml:space="preserve"> </w:t>
      </w:r>
      <w:r>
        <w:rPr>
          <w:sz w:val="24"/>
        </w:rPr>
        <w:t>символы.</w:t>
      </w:r>
      <w:r>
        <w:rPr>
          <w:spacing w:val="1"/>
          <w:sz w:val="24"/>
        </w:rPr>
        <w:t xml:space="preserve"> </w:t>
      </w:r>
      <w:r>
        <w:rPr>
          <w:sz w:val="24"/>
        </w:rPr>
        <w:t>Буддийские</w:t>
      </w:r>
      <w:r>
        <w:rPr>
          <w:spacing w:val="1"/>
          <w:sz w:val="24"/>
        </w:rPr>
        <w:t xml:space="preserve"> </w:t>
      </w:r>
      <w:r>
        <w:rPr>
          <w:sz w:val="24"/>
        </w:rPr>
        <w:t>ритуалы.</w:t>
      </w:r>
      <w:r>
        <w:rPr>
          <w:spacing w:val="1"/>
          <w:sz w:val="24"/>
        </w:rPr>
        <w:t xml:space="preserve"> </w:t>
      </w:r>
      <w:r>
        <w:rPr>
          <w:sz w:val="24"/>
        </w:rPr>
        <w:t>Буддийские</w:t>
      </w:r>
      <w:r>
        <w:rPr>
          <w:spacing w:val="1"/>
          <w:sz w:val="24"/>
        </w:rPr>
        <w:t xml:space="preserve"> </w:t>
      </w:r>
      <w:r>
        <w:rPr>
          <w:sz w:val="24"/>
        </w:rPr>
        <w:t>святыни.</w:t>
      </w:r>
      <w:r>
        <w:rPr>
          <w:spacing w:val="1"/>
          <w:sz w:val="24"/>
        </w:rPr>
        <w:t xml:space="preserve"> </w:t>
      </w:r>
      <w:r>
        <w:rPr>
          <w:sz w:val="24"/>
        </w:rPr>
        <w:t>Буддийские</w:t>
      </w:r>
      <w:r>
        <w:rPr>
          <w:spacing w:val="1"/>
          <w:sz w:val="24"/>
        </w:rPr>
        <w:t xml:space="preserve"> </w:t>
      </w:r>
      <w:r>
        <w:rPr>
          <w:sz w:val="24"/>
        </w:rPr>
        <w:t>священные</w:t>
      </w:r>
      <w:r>
        <w:rPr>
          <w:spacing w:val="1"/>
          <w:sz w:val="24"/>
        </w:rPr>
        <w:t xml:space="preserve"> </w:t>
      </w:r>
      <w:r>
        <w:rPr>
          <w:sz w:val="24"/>
        </w:rPr>
        <w:t>сооружения.</w:t>
      </w:r>
      <w:r>
        <w:rPr>
          <w:spacing w:val="1"/>
          <w:sz w:val="24"/>
        </w:rPr>
        <w:t xml:space="preserve"> </w:t>
      </w:r>
      <w:r>
        <w:rPr>
          <w:sz w:val="24"/>
        </w:rPr>
        <w:t>Буддийский</w:t>
      </w:r>
      <w:r>
        <w:rPr>
          <w:spacing w:val="1"/>
          <w:sz w:val="24"/>
        </w:rPr>
        <w:t xml:space="preserve"> </w:t>
      </w:r>
      <w:r>
        <w:rPr>
          <w:sz w:val="24"/>
        </w:rPr>
        <w:t>храм.</w:t>
      </w:r>
      <w:r>
        <w:rPr>
          <w:spacing w:val="1"/>
          <w:sz w:val="24"/>
        </w:rPr>
        <w:t xml:space="preserve"> </w:t>
      </w:r>
      <w:r>
        <w:rPr>
          <w:sz w:val="24"/>
        </w:rPr>
        <w:t>Буддийский</w:t>
      </w:r>
      <w:r>
        <w:rPr>
          <w:spacing w:val="1"/>
          <w:sz w:val="24"/>
        </w:rPr>
        <w:t xml:space="preserve"> </w:t>
      </w:r>
      <w:r>
        <w:rPr>
          <w:sz w:val="24"/>
        </w:rPr>
        <w:t>календарь.</w:t>
      </w:r>
      <w:r>
        <w:rPr>
          <w:spacing w:val="1"/>
          <w:sz w:val="24"/>
        </w:rPr>
        <w:t xml:space="preserve"> </w:t>
      </w:r>
      <w:r>
        <w:rPr>
          <w:sz w:val="24"/>
        </w:rPr>
        <w:t>Праздники</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Искусство</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p>
    <w:p w:rsidR="000B529C" w:rsidRDefault="00392229">
      <w:pPr>
        <w:pStyle w:val="a5"/>
        <w:numPr>
          <w:ilvl w:val="2"/>
          <w:numId w:val="27"/>
        </w:numPr>
        <w:tabs>
          <w:tab w:val="left" w:pos="1421"/>
        </w:tabs>
        <w:spacing w:before="1"/>
        <w:ind w:right="128" w:firstLine="708"/>
        <w:jc w:val="both"/>
        <w:rPr>
          <w:sz w:val="24"/>
        </w:rPr>
      </w:pPr>
      <w:r>
        <w:rPr>
          <w:sz w:val="24"/>
        </w:rPr>
        <w:t>Любовь</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Патриотизм</w:t>
      </w:r>
      <w:r>
        <w:rPr>
          <w:spacing w:val="1"/>
          <w:sz w:val="24"/>
        </w:rPr>
        <w:t xml:space="preserve"> </w:t>
      </w:r>
      <w:r>
        <w:rPr>
          <w:sz w:val="24"/>
        </w:rPr>
        <w:t>многонационального</w:t>
      </w:r>
      <w:r>
        <w:rPr>
          <w:spacing w:val="1"/>
          <w:sz w:val="24"/>
        </w:rPr>
        <w:t xml:space="preserve"> </w:t>
      </w:r>
      <w:r>
        <w:rPr>
          <w:sz w:val="24"/>
        </w:rPr>
        <w:t>и</w:t>
      </w:r>
      <w:r>
        <w:rPr>
          <w:spacing w:val="1"/>
          <w:sz w:val="24"/>
        </w:rPr>
        <w:t xml:space="preserve"> </w:t>
      </w:r>
      <w:r>
        <w:rPr>
          <w:sz w:val="24"/>
        </w:rPr>
        <w:t>многоконфессионального</w:t>
      </w:r>
      <w:r>
        <w:rPr>
          <w:spacing w:val="-2"/>
          <w:sz w:val="24"/>
        </w:rPr>
        <w:t xml:space="preserve"> </w:t>
      </w:r>
      <w:r>
        <w:rPr>
          <w:sz w:val="24"/>
        </w:rPr>
        <w:t>народа</w:t>
      </w:r>
      <w:r>
        <w:rPr>
          <w:spacing w:val="-1"/>
          <w:sz w:val="24"/>
        </w:rPr>
        <w:t xml:space="preserve"> </w:t>
      </w:r>
      <w:r>
        <w:rPr>
          <w:sz w:val="24"/>
        </w:rPr>
        <w:t>России.</w:t>
      </w:r>
    </w:p>
    <w:p w:rsidR="000B529C" w:rsidRDefault="00392229">
      <w:pPr>
        <w:pStyle w:val="a5"/>
        <w:numPr>
          <w:ilvl w:val="1"/>
          <w:numId w:val="27"/>
        </w:numPr>
        <w:tabs>
          <w:tab w:val="left" w:pos="1241"/>
        </w:tabs>
        <w:ind w:left="1240" w:hanging="421"/>
        <w:jc w:val="both"/>
        <w:rPr>
          <w:sz w:val="24"/>
        </w:rPr>
      </w:pPr>
      <w:r>
        <w:rPr>
          <w:sz w:val="24"/>
        </w:rPr>
        <w:t>Модуль</w:t>
      </w:r>
      <w:r>
        <w:rPr>
          <w:spacing w:val="-2"/>
          <w:sz w:val="24"/>
        </w:rPr>
        <w:t xml:space="preserve"> </w:t>
      </w:r>
      <w:r>
        <w:rPr>
          <w:sz w:val="24"/>
        </w:rPr>
        <w:t>«Основы</w:t>
      </w:r>
      <w:r>
        <w:rPr>
          <w:spacing w:val="-7"/>
          <w:sz w:val="24"/>
        </w:rPr>
        <w:t xml:space="preserve"> </w:t>
      </w:r>
      <w:r>
        <w:rPr>
          <w:sz w:val="24"/>
        </w:rPr>
        <w:t>иудейской</w:t>
      </w:r>
      <w:r>
        <w:rPr>
          <w:spacing w:val="-6"/>
          <w:sz w:val="24"/>
        </w:rPr>
        <w:t xml:space="preserve"> </w:t>
      </w:r>
      <w:r>
        <w:rPr>
          <w:sz w:val="24"/>
        </w:rPr>
        <w:t>культуры».</w:t>
      </w:r>
    </w:p>
    <w:p w:rsidR="000B529C" w:rsidRDefault="00392229">
      <w:pPr>
        <w:pStyle w:val="a5"/>
        <w:numPr>
          <w:ilvl w:val="2"/>
          <w:numId w:val="27"/>
        </w:numPr>
        <w:tabs>
          <w:tab w:val="left" w:pos="1421"/>
        </w:tabs>
        <w:ind w:right="129" w:firstLine="708"/>
        <w:jc w:val="both"/>
        <w:rPr>
          <w:sz w:val="24"/>
        </w:rPr>
      </w:pPr>
      <w:r>
        <w:rPr>
          <w:sz w:val="24"/>
        </w:rPr>
        <w:t>Россия – наша Родина. Введение в иудейскую духовную традицию. Культура и религия.</w:t>
      </w:r>
      <w:r>
        <w:rPr>
          <w:spacing w:val="1"/>
          <w:sz w:val="24"/>
        </w:rPr>
        <w:t xml:space="preserve"> </w:t>
      </w:r>
      <w:r>
        <w:rPr>
          <w:sz w:val="24"/>
        </w:rPr>
        <w:t>Тора</w:t>
      </w:r>
      <w:r>
        <w:rPr>
          <w:spacing w:val="1"/>
          <w:sz w:val="24"/>
        </w:rPr>
        <w:t xml:space="preserve"> </w:t>
      </w:r>
      <w:r>
        <w:rPr>
          <w:sz w:val="24"/>
        </w:rPr>
        <w:t>–</w:t>
      </w:r>
      <w:r>
        <w:rPr>
          <w:spacing w:val="1"/>
          <w:sz w:val="24"/>
        </w:rPr>
        <w:t xml:space="preserve"> </w:t>
      </w:r>
      <w:r>
        <w:rPr>
          <w:sz w:val="24"/>
        </w:rPr>
        <w:t>главная</w:t>
      </w:r>
      <w:r>
        <w:rPr>
          <w:spacing w:val="1"/>
          <w:sz w:val="24"/>
        </w:rPr>
        <w:t xml:space="preserve"> </w:t>
      </w:r>
      <w:r>
        <w:rPr>
          <w:sz w:val="24"/>
        </w:rPr>
        <w:t>книга</w:t>
      </w:r>
      <w:r>
        <w:rPr>
          <w:spacing w:val="1"/>
          <w:sz w:val="24"/>
        </w:rPr>
        <w:t xml:space="preserve"> </w:t>
      </w:r>
      <w:r>
        <w:rPr>
          <w:sz w:val="24"/>
        </w:rPr>
        <w:t>иудаизма.</w:t>
      </w:r>
      <w:r>
        <w:rPr>
          <w:spacing w:val="1"/>
          <w:sz w:val="24"/>
        </w:rPr>
        <w:t xml:space="preserve"> </w:t>
      </w:r>
      <w:r>
        <w:rPr>
          <w:sz w:val="24"/>
        </w:rPr>
        <w:t>Классические</w:t>
      </w:r>
      <w:r>
        <w:rPr>
          <w:spacing w:val="1"/>
          <w:sz w:val="24"/>
        </w:rPr>
        <w:t xml:space="preserve"> </w:t>
      </w:r>
      <w:r>
        <w:rPr>
          <w:sz w:val="24"/>
        </w:rPr>
        <w:t>тексты</w:t>
      </w:r>
      <w:r>
        <w:rPr>
          <w:spacing w:val="1"/>
          <w:sz w:val="24"/>
        </w:rPr>
        <w:t xml:space="preserve"> </w:t>
      </w:r>
      <w:r>
        <w:rPr>
          <w:sz w:val="24"/>
        </w:rPr>
        <w:t>иудаизма.</w:t>
      </w:r>
      <w:r>
        <w:rPr>
          <w:spacing w:val="1"/>
          <w:sz w:val="24"/>
        </w:rPr>
        <w:t xml:space="preserve"> </w:t>
      </w:r>
      <w:r>
        <w:rPr>
          <w:sz w:val="24"/>
        </w:rPr>
        <w:t>Патриархи</w:t>
      </w:r>
      <w:r>
        <w:rPr>
          <w:spacing w:val="1"/>
          <w:sz w:val="24"/>
        </w:rPr>
        <w:t xml:space="preserve"> </w:t>
      </w:r>
      <w:r>
        <w:rPr>
          <w:sz w:val="24"/>
        </w:rPr>
        <w:t>еврейского</w:t>
      </w:r>
      <w:r>
        <w:rPr>
          <w:spacing w:val="1"/>
          <w:sz w:val="24"/>
        </w:rPr>
        <w:t xml:space="preserve"> </w:t>
      </w:r>
      <w:r>
        <w:rPr>
          <w:sz w:val="24"/>
        </w:rPr>
        <w:t>народа.</w:t>
      </w:r>
      <w:r>
        <w:rPr>
          <w:spacing w:val="1"/>
          <w:sz w:val="24"/>
        </w:rPr>
        <w:t xml:space="preserve"> </w:t>
      </w:r>
      <w:r>
        <w:rPr>
          <w:sz w:val="24"/>
        </w:rPr>
        <w:t>Пророки</w:t>
      </w:r>
      <w:r>
        <w:rPr>
          <w:spacing w:val="1"/>
          <w:sz w:val="24"/>
        </w:rPr>
        <w:t xml:space="preserve"> </w:t>
      </w:r>
      <w:r>
        <w:rPr>
          <w:sz w:val="24"/>
        </w:rPr>
        <w:t>и</w:t>
      </w:r>
      <w:r>
        <w:rPr>
          <w:spacing w:val="1"/>
          <w:sz w:val="24"/>
        </w:rPr>
        <w:t xml:space="preserve"> </w:t>
      </w:r>
      <w:r>
        <w:rPr>
          <w:sz w:val="24"/>
        </w:rPr>
        <w:t>праведники</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культуре.</w:t>
      </w:r>
      <w:r>
        <w:rPr>
          <w:spacing w:val="1"/>
          <w:sz w:val="24"/>
        </w:rPr>
        <w:t xml:space="preserve"> </w:t>
      </w:r>
      <w:r>
        <w:rPr>
          <w:sz w:val="24"/>
        </w:rPr>
        <w:t>Храм</w:t>
      </w:r>
      <w:r>
        <w:rPr>
          <w:spacing w:val="1"/>
          <w:sz w:val="24"/>
        </w:rPr>
        <w:t xml:space="preserve"> </w:t>
      </w:r>
      <w:r>
        <w:rPr>
          <w:sz w:val="24"/>
        </w:rPr>
        <w:t>в</w:t>
      </w:r>
      <w:r>
        <w:rPr>
          <w:spacing w:val="1"/>
          <w:sz w:val="24"/>
        </w:rPr>
        <w:t xml:space="preserve"> </w:t>
      </w:r>
      <w:r>
        <w:rPr>
          <w:sz w:val="24"/>
        </w:rPr>
        <w:t>жизни иудеев.</w:t>
      </w:r>
      <w:r>
        <w:rPr>
          <w:spacing w:val="1"/>
          <w:sz w:val="24"/>
        </w:rPr>
        <w:t xml:space="preserve"> </w:t>
      </w:r>
      <w:r>
        <w:rPr>
          <w:sz w:val="24"/>
        </w:rPr>
        <w:t>Назначение синагоги</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устройство.</w:t>
      </w:r>
      <w:r>
        <w:rPr>
          <w:spacing w:val="1"/>
          <w:sz w:val="24"/>
        </w:rPr>
        <w:t xml:space="preserve"> </w:t>
      </w:r>
      <w:r>
        <w:rPr>
          <w:sz w:val="24"/>
        </w:rPr>
        <w:t>Суббота</w:t>
      </w:r>
      <w:r>
        <w:rPr>
          <w:spacing w:val="1"/>
          <w:sz w:val="24"/>
        </w:rPr>
        <w:t xml:space="preserve"> </w:t>
      </w:r>
      <w:r>
        <w:rPr>
          <w:sz w:val="24"/>
        </w:rPr>
        <w:t>(Шабат)</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традиции.</w:t>
      </w:r>
      <w:r>
        <w:rPr>
          <w:spacing w:val="1"/>
          <w:sz w:val="24"/>
        </w:rPr>
        <w:t xml:space="preserve"> </w:t>
      </w:r>
      <w:r>
        <w:rPr>
          <w:sz w:val="24"/>
        </w:rPr>
        <w:t>Иудаизм</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Традиц</w:t>
      </w:r>
      <w:proofErr w:type="gramStart"/>
      <w:r>
        <w:rPr>
          <w:sz w:val="24"/>
        </w:rPr>
        <w:t>ии</w:t>
      </w:r>
      <w:r>
        <w:rPr>
          <w:spacing w:val="1"/>
          <w:sz w:val="24"/>
        </w:rPr>
        <w:t xml:space="preserve"> </w:t>
      </w:r>
      <w:r>
        <w:rPr>
          <w:sz w:val="24"/>
        </w:rPr>
        <w:t>иу</w:t>
      </w:r>
      <w:proofErr w:type="gramEnd"/>
      <w:r>
        <w:rPr>
          <w:sz w:val="24"/>
        </w:rPr>
        <w:t>даизма</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евреев.</w:t>
      </w:r>
      <w:r>
        <w:rPr>
          <w:spacing w:val="1"/>
          <w:sz w:val="24"/>
        </w:rPr>
        <w:t xml:space="preserve"> </w:t>
      </w:r>
      <w:r>
        <w:rPr>
          <w:sz w:val="24"/>
        </w:rPr>
        <w:t>Ответственное</w:t>
      </w:r>
      <w:r>
        <w:rPr>
          <w:spacing w:val="1"/>
          <w:sz w:val="24"/>
        </w:rPr>
        <w:t xml:space="preserve"> </w:t>
      </w:r>
      <w:r>
        <w:rPr>
          <w:sz w:val="24"/>
        </w:rPr>
        <w:t>принятие</w:t>
      </w:r>
      <w:r>
        <w:rPr>
          <w:spacing w:val="1"/>
          <w:sz w:val="24"/>
        </w:rPr>
        <w:t xml:space="preserve"> </w:t>
      </w:r>
      <w:r>
        <w:rPr>
          <w:sz w:val="24"/>
        </w:rPr>
        <w:t>заповедей.</w:t>
      </w:r>
      <w:r>
        <w:rPr>
          <w:spacing w:val="1"/>
          <w:sz w:val="24"/>
        </w:rPr>
        <w:t xml:space="preserve"> </w:t>
      </w:r>
      <w:r>
        <w:rPr>
          <w:sz w:val="24"/>
        </w:rPr>
        <w:t>Еврейский</w:t>
      </w:r>
      <w:r>
        <w:rPr>
          <w:spacing w:val="1"/>
          <w:sz w:val="24"/>
        </w:rPr>
        <w:t xml:space="preserve"> </w:t>
      </w:r>
      <w:r>
        <w:rPr>
          <w:sz w:val="24"/>
        </w:rPr>
        <w:t>дом.</w:t>
      </w:r>
      <w:r>
        <w:rPr>
          <w:spacing w:val="1"/>
          <w:sz w:val="24"/>
        </w:rPr>
        <w:t xml:space="preserve"> </w:t>
      </w:r>
      <w:r>
        <w:rPr>
          <w:sz w:val="24"/>
        </w:rPr>
        <w:t>Еврейский</w:t>
      </w:r>
      <w:r>
        <w:rPr>
          <w:spacing w:val="-57"/>
          <w:sz w:val="24"/>
        </w:rPr>
        <w:t xml:space="preserve"> </w:t>
      </w:r>
      <w:r>
        <w:rPr>
          <w:sz w:val="24"/>
        </w:rPr>
        <w:t>календарь: его устройство и особенности. Еврейские праздники: их история и традиции. Ценности</w:t>
      </w:r>
      <w:r>
        <w:rPr>
          <w:spacing w:val="1"/>
          <w:sz w:val="24"/>
        </w:rPr>
        <w:t xml:space="preserve"> </w:t>
      </w:r>
      <w:r>
        <w:rPr>
          <w:sz w:val="24"/>
        </w:rPr>
        <w:t>семейной</w:t>
      </w:r>
      <w:r>
        <w:rPr>
          <w:spacing w:val="-1"/>
          <w:sz w:val="24"/>
        </w:rPr>
        <w:t xml:space="preserve"> </w:t>
      </w:r>
      <w:r>
        <w:rPr>
          <w:sz w:val="24"/>
        </w:rPr>
        <w:t>жизни в</w:t>
      </w:r>
      <w:r>
        <w:rPr>
          <w:spacing w:val="-1"/>
          <w:sz w:val="24"/>
        </w:rPr>
        <w:t xml:space="preserve"> </w:t>
      </w:r>
      <w:r>
        <w:rPr>
          <w:sz w:val="24"/>
        </w:rPr>
        <w:t>иудейской традиции.</w:t>
      </w:r>
    </w:p>
    <w:p w:rsidR="000B529C" w:rsidRDefault="00392229">
      <w:pPr>
        <w:pStyle w:val="a5"/>
        <w:numPr>
          <w:ilvl w:val="2"/>
          <w:numId w:val="27"/>
        </w:numPr>
        <w:tabs>
          <w:tab w:val="left" w:pos="1421"/>
        </w:tabs>
        <w:ind w:right="128" w:firstLine="708"/>
        <w:jc w:val="both"/>
        <w:rPr>
          <w:sz w:val="24"/>
        </w:rPr>
      </w:pPr>
      <w:r>
        <w:rPr>
          <w:sz w:val="24"/>
        </w:rPr>
        <w:t>Любовь</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Патриотизм</w:t>
      </w:r>
      <w:r>
        <w:rPr>
          <w:spacing w:val="1"/>
          <w:sz w:val="24"/>
        </w:rPr>
        <w:t xml:space="preserve"> </w:t>
      </w:r>
      <w:r>
        <w:rPr>
          <w:sz w:val="24"/>
        </w:rPr>
        <w:t>многонационального</w:t>
      </w:r>
      <w:r>
        <w:rPr>
          <w:spacing w:val="1"/>
          <w:sz w:val="24"/>
        </w:rPr>
        <w:t xml:space="preserve"> </w:t>
      </w:r>
      <w:r>
        <w:rPr>
          <w:sz w:val="24"/>
        </w:rPr>
        <w:t>и</w:t>
      </w:r>
      <w:r>
        <w:rPr>
          <w:spacing w:val="1"/>
          <w:sz w:val="24"/>
        </w:rPr>
        <w:t xml:space="preserve"> </w:t>
      </w:r>
      <w:r>
        <w:rPr>
          <w:sz w:val="24"/>
        </w:rPr>
        <w:t>многоконфессионального</w:t>
      </w:r>
      <w:r>
        <w:rPr>
          <w:spacing w:val="-2"/>
          <w:sz w:val="24"/>
        </w:rPr>
        <w:t xml:space="preserve"> </w:t>
      </w:r>
      <w:r>
        <w:rPr>
          <w:sz w:val="24"/>
        </w:rPr>
        <w:t>народа</w:t>
      </w:r>
      <w:r>
        <w:rPr>
          <w:spacing w:val="-1"/>
          <w:sz w:val="24"/>
        </w:rPr>
        <w:t xml:space="preserve"> </w:t>
      </w:r>
      <w:r>
        <w:rPr>
          <w:sz w:val="24"/>
        </w:rPr>
        <w:t>России.</w:t>
      </w:r>
    </w:p>
    <w:p w:rsidR="000B529C" w:rsidRDefault="00392229">
      <w:pPr>
        <w:pStyle w:val="a5"/>
        <w:numPr>
          <w:ilvl w:val="1"/>
          <w:numId w:val="27"/>
        </w:numPr>
        <w:tabs>
          <w:tab w:val="left" w:pos="1241"/>
        </w:tabs>
        <w:ind w:left="1240" w:hanging="421"/>
        <w:jc w:val="both"/>
        <w:rPr>
          <w:sz w:val="24"/>
        </w:rPr>
      </w:pPr>
      <w:r>
        <w:rPr>
          <w:sz w:val="24"/>
        </w:rPr>
        <w:t>Модуль «Основы</w:t>
      </w:r>
      <w:r>
        <w:rPr>
          <w:spacing w:val="-4"/>
          <w:sz w:val="24"/>
        </w:rPr>
        <w:t xml:space="preserve"> </w:t>
      </w:r>
      <w:r>
        <w:rPr>
          <w:sz w:val="24"/>
        </w:rPr>
        <w:t>религиозных</w:t>
      </w:r>
      <w:r>
        <w:rPr>
          <w:spacing w:val="-5"/>
          <w:sz w:val="24"/>
        </w:rPr>
        <w:t xml:space="preserve"> </w:t>
      </w:r>
      <w:r>
        <w:rPr>
          <w:sz w:val="24"/>
        </w:rPr>
        <w:t>культур</w:t>
      </w:r>
      <w:r>
        <w:rPr>
          <w:spacing w:val="-4"/>
          <w:sz w:val="24"/>
        </w:rPr>
        <w:t xml:space="preserve"> </w:t>
      </w:r>
      <w:r>
        <w:rPr>
          <w:sz w:val="24"/>
        </w:rPr>
        <w:t>народов</w:t>
      </w:r>
      <w:r>
        <w:rPr>
          <w:spacing w:val="-3"/>
          <w:sz w:val="24"/>
        </w:rPr>
        <w:t xml:space="preserve"> </w:t>
      </w:r>
      <w:r>
        <w:rPr>
          <w:sz w:val="24"/>
        </w:rPr>
        <w:t>России».</w:t>
      </w:r>
    </w:p>
    <w:p w:rsidR="000B529C" w:rsidRDefault="00392229">
      <w:pPr>
        <w:pStyle w:val="a5"/>
        <w:numPr>
          <w:ilvl w:val="2"/>
          <w:numId w:val="27"/>
        </w:numPr>
        <w:tabs>
          <w:tab w:val="left" w:pos="1421"/>
        </w:tabs>
        <w:spacing w:before="1"/>
        <w:ind w:right="125" w:firstLine="708"/>
        <w:jc w:val="both"/>
        <w:rPr>
          <w:sz w:val="24"/>
        </w:rPr>
      </w:pPr>
      <w:r>
        <w:rPr>
          <w:sz w:val="24"/>
        </w:rPr>
        <w:t>Россия</w:t>
      </w:r>
      <w:r>
        <w:rPr>
          <w:spacing w:val="1"/>
          <w:sz w:val="24"/>
        </w:rPr>
        <w:t xml:space="preserve"> </w:t>
      </w:r>
      <w:r>
        <w:rPr>
          <w:sz w:val="24"/>
        </w:rPr>
        <w:t>–</w:t>
      </w:r>
      <w:r>
        <w:rPr>
          <w:spacing w:val="1"/>
          <w:sz w:val="24"/>
        </w:rPr>
        <w:t xml:space="preserve"> </w:t>
      </w:r>
      <w:r>
        <w:rPr>
          <w:sz w:val="24"/>
        </w:rPr>
        <w:t>наша</w:t>
      </w:r>
      <w:r>
        <w:rPr>
          <w:spacing w:val="1"/>
          <w:sz w:val="24"/>
        </w:rPr>
        <w:t xml:space="preserve"> </w:t>
      </w:r>
      <w:r>
        <w:rPr>
          <w:sz w:val="24"/>
        </w:rPr>
        <w:t>Родина.</w:t>
      </w:r>
      <w:r>
        <w:rPr>
          <w:spacing w:val="1"/>
          <w:sz w:val="24"/>
        </w:rPr>
        <w:t xml:space="preserve"> </w:t>
      </w:r>
      <w:r>
        <w:rPr>
          <w:sz w:val="24"/>
        </w:rPr>
        <w:t>Культура</w:t>
      </w:r>
      <w:r>
        <w:rPr>
          <w:spacing w:val="1"/>
          <w:sz w:val="24"/>
        </w:rPr>
        <w:t xml:space="preserve"> </w:t>
      </w:r>
      <w:r>
        <w:rPr>
          <w:sz w:val="24"/>
        </w:rPr>
        <w:t>и</w:t>
      </w:r>
      <w:r>
        <w:rPr>
          <w:spacing w:val="1"/>
          <w:sz w:val="24"/>
        </w:rPr>
        <w:t xml:space="preserve"> </w:t>
      </w:r>
      <w:r>
        <w:rPr>
          <w:sz w:val="24"/>
        </w:rPr>
        <w:t>религия.</w:t>
      </w:r>
      <w:r>
        <w:rPr>
          <w:spacing w:val="1"/>
          <w:sz w:val="24"/>
        </w:rPr>
        <w:t xml:space="preserve"> </w:t>
      </w:r>
      <w:r>
        <w:rPr>
          <w:sz w:val="24"/>
        </w:rPr>
        <w:t>Религиозная</w:t>
      </w:r>
      <w:r>
        <w:rPr>
          <w:spacing w:val="1"/>
          <w:sz w:val="24"/>
        </w:rPr>
        <w:t xml:space="preserve"> </w:t>
      </w:r>
      <w:r>
        <w:rPr>
          <w:sz w:val="24"/>
        </w:rPr>
        <w:t>культура</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Мировые религ</w:t>
      </w:r>
      <w:proofErr w:type="gramStart"/>
      <w:r>
        <w:rPr>
          <w:sz w:val="24"/>
        </w:rPr>
        <w:t>ии и иу</w:t>
      </w:r>
      <w:proofErr w:type="gramEnd"/>
      <w:r>
        <w:rPr>
          <w:sz w:val="24"/>
        </w:rPr>
        <w:t>даизм. Их основатели. Священные книги христианства, ислама, иудаизма,</w:t>
      </w:r>
      <w:r>
        <w:rPr>
          <w:spacing w:val="1"/>
          <w:sz w:val="24"/>
        </w:rPr>
        <w:t xml:space="preserve"> </w:t>
      </w:r>
      <w:r>
        <w:rPr>
          <w:sz w:val="24"/>
        </w:rPr>
        <w:t>буддизма. Хранители предания в религиях. Человек в религиозных традициях народов России. Добро</w:t>
      </w:r>
      <w:r>
        <w:rPr>
          <w:spacing w:val="-57"/>
          <w:sz w:val="24"/>
        </w:rPr>
        <w:t xml:space="preserve"> </w:t>
      </w:r>
      <w:r>
        <w:rPr>
          <w:sz w:val="24"/>
        </w:rPr>
        <w:t>и зло. Священные сооружения. Искусство в религиозной культуре. Религия и мораль. Нравственные</w:t>
      </w:r>
      <w:r>
        <w:rPr>
          <w:spacing w:val="1"/>
          <w:sz w:val="24"/>
        </w:rPr>
        <w:t xml:space="preserve"> </w:t>
      </w:r>
      <w:r>
        <w:rPr>
          <w:sz w:val="24"/>
        </w:rPr>
        <w:t>заповеди христианства, ислама, иудаизма, буддизма. Обычаи и обряды. Праздники и календари в</w:t>
      </w:r>
      <w:r>
        <w:rPr>
          <w:spacing w:val="1"/>
          <w:sz w:val="24"/>
        </w:rPr>
        <w:t xml:space="preserve"> </w:t>
      </w:r>
      <w:r>
        <w:rPr>
          <w:sz w:val="24"/>
        </w:rPr>
        <w:t xml:space="preserve">религиях. Семья, семейные ценности. Долг, свобода, ответственность, труд. </w:t>
      </w:r>
      <w:proofErr w:type="gramStart"/>
      <w:r>
        <w:rPr>
          <w:sz w:val="24"/>
        </w:rPr>
        <w:t>Милосердие, забота о</w:t>
      </w:r>
      <w:r>
        <w:rPr>
          <w:spacing w:val="1"/>
          <w:sz w:val="24"/>
        </w:rPr>
        <w:t xml:space="preserve"> </w:t>
      </w:r>
      <w:r>
        <w:rPr>
          <w:sz w:val="24"/>
        </w:rPr>
        <w:t>слабых,</w:t>
      </w:r>
      <w:r>
        <w:rPr>
          <w:spacing w:val="-1"/>
          <w:sz w:val="24"/>
        </w:rPr>
        <w:t xml:space="preserve"> </w:t>
      </w:r>
      <w:r>
        <w:rPr>
          <w:sz w:val="24"/>
        </w:rPr>
        <w:t>взаимопомощь,</w:t>
      </w:r>
      <w:r>
        <w:rPr>
          <w:spacing w:val="-4"/>
          <w:sz w:val="24"/>
        </w:rPr>
        <w:t xml:space="preserve"> </w:t>
      </w:r>
      <w:r>
        <w:rPr>
          <w:sz w:val="24"/>
        </w:rPr>
        <w:t>социальные</w:t>
      </w:r>
      <w:r>
        <w:rPr>
          <w:spacing w:val="-3"/>
          <w:sz w:val="24"/>
        </w:rPr>
        <w:t xml:space="preserve"> </w:t>
      </w:r>
      <w:r>
        <w:rPr>
          <w:sz w:val="24"/>
        </w:rPr>
        <w:t>проблемы</w:t>
      </w:r>
      <w:r>
        <w:rPr>
          <w:spacing w:val="-1"/>
          <w:sz w:val="24"/>
        </w:rPr>
        <w:t xml:space="preserve"> </w:t>
      </w:r>
      <w:r>
        <w:rPr>
          <w:sz w:val="24"/>
        </w:rPr>
        <w:t>общества</w:t>
      </w:r>
      <w:r>
        <w:rPr>
          <w:spacing w:val="-2"/>
          <w:sz w:val="24"/>
        </w:rPr>
        <w:t xml:space="preserve"> </w:t>
      </w:r>
      <w:r>
        <w:rPr>
          <w:sz w:val="24"/>
        </w:rPr>
        <w:t>и</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2"/>
          <w:sz w:val="24"/>
        </w:rPr>
        <w:t xml:space="preserve"> </w:t>
      </w:r>
      <w:r>
        <w:rPr>
          <w:sz w:val="24"/>
        </w:rPr>
        <w:t>разных религий.</w:t>
      </w:r>
      <w:proofErr w:type="gramEnd"/>
    </w:p>
    <w:p w:rsidR="000B529C" w:rsidRDefault="00392229">
      <w:pPr>
        <w:pStyle w:val="a5"/>
        <w:numPr>
          <w:ilvl w:val="2"/>
          <w:numId w:val="27"/>
        </w:numPr>
        <w:tabs>
          <w:tab w:val="left" w:pos="1421"/>
        </w:tabs>
        <w:ind w:right="128" w:firstLine="708"/>
        <w:jc w:val="both"/>
        <w:rPr>
          <w:sz w:val="24"/>
        </w:rPr>
      </w:pPr>
      <w:r>
        <w:rPr>
          <w:sz w:val="24"/>
        </w:rPr>
        <w:t>Любовь</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Патриотизм</w:t>
      </w:r>
      <w:r>
        <w:rPr>
          <w:spacing w:val="1"/>
          <w:sz w:val="24"/>
        </w:rPr>
        <w:t xml:space="preserve"> </w:t>
      </w:r>
      <w:r>
        <w:rPr>
          <w:sz w:val="24"/>
        </w:rPr>
        <w:t>многонационального</w:t>
      </w:r>
      <w:r>
        <w:rPr>
          <w:spacing w:val="1"/>
          <w:sz w:val="24"/>
        </w:rPr>
        <w:t xml:space="preserve"> </w:t>
      </w:r>
      <w:r>
        <w:rPr>
          <w:sz w:val="24"/>
        </w:rPr>
        <w:t>и</w:t>
      </w:r>
      <w:r>
        <w:rPr>
          <w:spacing w:val="1"/>
          <w:sz w:val="24"/>
        </w:rPr>
        <w:t xml:space="preserve"> </w:t>
      </w:r>
      <w:r>
        <w:rPr>
          <w:sz w:val="24"/>
        </w:rPr>
        <w:t>многоконфессионального</w:t>
      </w:r>
      <w:r>
        <w:rPr>
          <w:spacing w:val="-2"/>
          <w:sz w:val="24"/>
        </w:rPr>
        <w:t xml:space="preserve"> </w:t>
      </w:r>
      <w:r>
        <w:rPr>
          <w:sz w:val="24"/>
        </w:rPr>
        <w:t>народа</w:t>
      </w:r>
      <w:r>
        <w:rPr>
          <w:spacing w:val="-1"/>
          <w:sz w:val="24"/>
        </w:rPr>
        <w:t xml:space="preserve"> </w:t>
      </w:r>
      <w:r>
        <w:rPr>
          <w:sz w:val="24"/>
        </w:rPr>
        <w:t>России.</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1"/>
          <w:numId w:val="27"/>
        </w:numPr>
        <w:tabs>
          <w:tab w:val="left" w:pos="1241"/>
        </w:tabs>
        <w:spacing w:before="60"/>
        <w:ind w:left="1240" w:hanging="421"/>
        <w:jc w:val="both"/>
        <w:rPr>
          <w:sz w:val="24"/>
        </w:rPr>
      </w:pPr>
      <w:r>
        <w:rPr>
          <w:sz w:val="24"/>
        </w:rPr>
        <w:lastRenderedPageBreak/>
        <w:t>Модуль</w:t>
      </w:r>
      <w:r>
        <w:rPr>
          <w:spacing w:val="-1"/>
          <w:sz w:val="24"/>
        </w:rPr>
        <w:t xml:space="preserve"> </w:t>
      </w:r>
      <w:r>
        <w:rPr>
          <w:sz w:val="24"/>
        </w:rPr>
        <w:t>«Основы</w:t>
      </w:r>
      <w:r>
        <w:rPr>
          <w:spacing w:val="-6"/>
          <w:sz w:val="24"/>
        </w:rPr>
        <w:t xml:space="preserve"> </w:t>
      </w:r>
      <w:r>
        <w:rPr>
          <w:sz w:val="24"/>
        </w:rPr>
        <w:t>светской</w:t>
      </w:r>
      <w:r>
        <w:rPr>
          <w:spacing w:val="-5"/>
          <w:sz w:val="24"/>
        </w:rPr>
        <w:t xml:space="preserve"> </w:t>
      </w:r>
      <w:r>
        <w:rPr>
          <w:sz w:val="24"/>
        </w:rPr>
        <w:t>этики».</w:t>
      </w:r>
    </w:p>
    <w:p w:rsidR="000B529C" w:rsidRDefault="00392229">
      <w:pPr>
        <w:pStyle w:val="a5"/>
        <w:numPr>
          <w:ilvl w:val="2"/>
          <w:numId w:val="27"/>
        </w:numPr>
        <w:tabs>
          <w:tab w:val="left" w:pos="1421"/>
        </w:tabs>
        <w:ind w:right="128" w:firstLine="708"/>
        <w:jc w:val="both"/>
        <w:rPr>
          <w:sz w:val="24"/>
        </w:rPr>
      </w:pPr>
      <w:r>
        <w:rPr>
          <w:sz w:val="24"/>
        </w:rPr>
        <w:t>Россия – наша Родина. Этика и её значение в жизни человека. Праздники как одна из</w:t>
      </w:r>
      <w:r>
        <w:rPr>
          <w:spacing w:val="1"/>
          <w:sz w:val="24"/>
        </w:rPr>
        <w:t xml:space="preserve"> </w:t>
      </w:r>
      <w:r>
        <w:rPr>
          <w:sz w:val="24"/>
        </w:rPr>
        <w:t>форм</w:t>
      </w:r>
      <w:r>
        <w:rPr>
          <w:spacing w:val="1"/>
          <w:sz w:val="24"/>
        </w:rPr>
        <w:t xml:space="preserve"> </w:t>
      </w:r>
      <w:r>
        <w:rPr>
          <w:sz w:val="24"/>
        </w:rPr>
        <w:t>исторической</w:t>
      </w:r>
      <w:r>
        <w:rPr>
          <w:spacing w:val="1"/>
          <w:sz w:val="24"/>
        </w:rPr>
        <w:t xml:space="preserve"> </w:t>
      </w:r>
      <w:r>
        <w:rPr>
          <w:sz w:val="24"/>
        </w:rPr>
        <w:t>памяти.</w:t>
      </w:r>
      <w:r>
        <w:rPr>
          <w:spacing w:val="1"/>
          <w:sz w:val="24"/>
        </w:rPr>
        <w:t xml:space="preserve"> </w:t>
      </w:r>
      <w:r>
        <w:rPr>
          <w:sz w:val="24"/>
        </w:rPr>
        <w:t>Образцы</w:t>
      </w:r>
      <w:r>
        <w:rPr>
          <w:spacing w:val="1"/>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Отечества,</w:t>
      </w:r>
      <w:r>
        <w:rPr>
          <w:spacing w:val="1"/>
          <w:sz w:val="24"/>
        </w:rPr>
        <w:t xml:space="preserve"> </w:t>
      </w:r>
      <w:r>
        <w:rPr>
          <w:sz w:val="24"/>
        </w:rPr>
        <w:t>в</w:t>
      </w:r>
      <w:r>
        <w:rPr>
          <w:spacing w:val="1"/>
          <w:sz w:val="24"/>
        </w:rPr>
        <w:t xml:space="preserve"> </w:t>
      </w:r>
      <w:r>
        <w:rPr>
          <w:sz w:val="24"/>
        </w:rPr>
        <w:t>культурах</w:t>
      </w:r>
      <w:r>
        <w:rPr>
          <w:spacing w:val="1"/>
          <w:sz w:val="24"/>
        </w:rPr>
        <w:t xml:space="preserve"> </w:t>
      </w:r>
      <w:r>
        <w:rPr>
          <w:sz w:val="24"/>
        </w:rPr>
        <w:t>разных</w:t>
      </w:r>
      <w:r>
        <w:rPr>
          <w:spacing w:val="-57"/>
          <w:sz w:val="24"/>
        </w:rPr>
        <w:t xml:space="preserve"> </w:t>
      </w:r>
      <w:r>
        <w:rPr>
          <w:sz w:val="24"/>
        </w:rPr>
        <w:t>народов России. Государство и мораль гражданина, основной закон (Конституция) в государстве как</w:t>
      </w:r>
      <w:r>
        <w:rPr>
          <w:spacing w:val="1"/>
          <w:sz w:val="24"/>
        </w:rPr>
        <w:t xml:space="preserve"> </w:t>
      </w:r>
      <w:r>
        <w:rPr>
          <w:sz w:val="24"/>
        </w:rPr>
        <w:t>источник</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Трудовая</w:t>
      </w:r>
      <w:r>
        <w:rPr>
          <w:spacing w:val="1"/>
          <w:sz w:val="24"/>
        </w:rPr>
        <w:t xml:space="preserve"> </w:t>
      </w:r>
      <w:r>
        <w:rPr>
          <w:sz w:val="24"/>
        </w:rPr>
        <w:t>мораль.</w:t>
      </w:r>
      <w:r>
        <w:rPr>
          <w:spacing w:val="1"/>
          <w:sz w:val="24"/>
        </w:rPr>
        <w:t xml:space="preserve"> </w:t>
      </w:r>
      <w:r>
        <w:rPr>
          <w:sz w:val="24"/>
        </w:rPr>
        <w:t>Нравственные</w:t>
      </w:r>
      <w:r>
        <w:rPr>
          <w:spacing w:val="1"/>
          <w:sz w:val="24"/>
        </w:rPr>
        <w:t xml:space="preserve"> </w:t>
      </w:r>
      <w:r>
        <w:rPr>
          <w:sz w:val="24"/>
        </w:rPr>
        <w:t>традиции</w:t>
      </w:r>
      <w:r>
        <w:rPr>
          <w:spacing w:val="1"/>
          <w:sz w:val="24"/>
        </w:rPr>
        <w:t xml:space="preserve"> </w:t>
      </w:r>
      <w:r>
        <w:rPr>
          <w:sz w:val="24"/>
        </w:rPr>
        <w:t>предпринимательства.</w:t>
      </w:r>
      <w:r>
        <w:rPr>
          <w:spacing w:val="1"/>
          <w:sz w:val="24"/>
        </w:rPr>
        <w:t xml:space="preserve"> </w:t>
      </w:r>
      <w:r>
        <w:rPr>
          <w:sz w:val="24"/>
        </w:rPr>
        <w:t>Что</w:t>
      </w:r>
      <w:r>
        <w:rPr>
          <w:spacing w:val="1"/>
          <w:sz w:val="24"/>
        </w:rPr>
        <w:t xml:space="preserve"> </w:t>
      </w:r>
      <w:r>
        <w:rPr>
          <w:sz w:val="24"/>
        </w:rPr>
        <w:t>значит</w:t>
      </w:r>
      <w:r>
        <w:rPr>
          <w:spacing w:val="1"/>
          <w:sz w:val="24"/>
        </w:rPr>
        <w:t xml:space="preserve"> </w:t>
      </w:r>
      <w:r>
        <w:rPr>
          <w:sz w:val="24"/>
        </w:rPr>
        <w:t>быть</w:t>
      </w:r>
      <w:r>
        <w:rPr>
          <w:spacing w:val="1"/>
          <w:sz w:val="24"/>
        </w:rPr>
        <w:t xml:space="preserve"> </w:t>
      </w:r>
      <w:r>
        <w:rPr>
          <w:sz w:val="24"/>
        </w:rPr>
        <w:t>нравственным</w:t>
      </w:r>
      <w:r>
        <w:rPr>
          <w:spacing w:val="1"/>
          <w:sz w:val="24"/>
        </w:rPr>
        <w:t xml:space="preserve"> </w:t>
      </w:r>
      <w:r>
        <w:rPr>
          <w:sz w:val="24"/>
        </w:rPr>
        <w:t>в</w:t>
      </w:r>
      <w:r>
        <w:rPr>
          <w:spacing w:val="1"/>
          <w:sz w:val="24"/>
        </w:rPr>
        <w:t xml:space="preserve"> </w:t>
      </w:r>
      <w:r>
        <w:rPr>
          <w:sz w:val="24"/>
        </w:rPr>
        <w:t>наше</w:t>
      </w:r>
      <w:r>
        <w:rPr>
          <w:spacing w:val="1"/>
          <w:sz w:val="24"/>
        </w:rPr>
        <w:t xml:space="preserve"> </w:t>
      </w:r>
      <w:r>
        <w:rPr>
          <w:sz w:val="24"/>
        </w:rPr>
        <w:t>время.</w:t>
      </w:r>
      <w:r>
        <w:rPr>
          <w:spacing w:val="1"/>
          <w:sz w:val="24"/>
        </w:rPr>
        <w:t xml:space="preserve"> </w:t>
      </w:r>
      <w:r>
        <w:rPr>
          <w:sz w:val="24"/>
        </w:rPr>
        <w:t>Нравственные</w:t>
      </w:r>
      <w:r>
        <w:rPr>
          <w:spacing w:val="60"/>
          <w:sz w:val="24"/>
        </w:rPr>
        <w:t xml:space="preserve"> </w:t>
      </w:r>
      <w:r>
        <w:rPr>
          <w:sz w:val="24"/>
        </w:rPr>
        <w:t>ценности,</w:t>
      </w:r>
      <w:r>
        <w:rPr>
          <w:spacing w:val="1"/>
          <w:sz w:val="24"/>
        </w:rPr>
        <w:t xml:space="preserve"> </w:t>
      </w:r>
      <w:r>
        <w:rPr>
          <w:sz w:val="24"/>
        </w:rPr>
        <w:t>идеалы,</w:t>
      </w:r>
      <w:r>
        <w:rPr>
          <w:spacing w:val="1"/>
          <w:sz w:val="24"/>
        </w:rPr>
        <w:t xml:space="preserve"> </w:t>
      </w:r>
      <w:r>
        <w:rPr>
          <w:sz w:val="24"/>
        </w:rPr>
        <w:t>принципы</w:t>
      </w:r>
      <w:r>
        <w:rPr>
          <w:spacing w:val="1"/>
          <w:sz w:val="24"/>
        </w:rPr>
        <w:t xml:space="preserve"> </w:t>
      </w:r>
      <w:r>
        <w:rPr>
          <w:sz w:val="24"/>
        </w:rPr>
        <w:t>морали.</w:t>
      </w:r>
      <w:r>
        <w:rPr>
          <w:spacing w:val="1"/>
          <w:sz w:val="24"/>
        </w:rPr>
        <w:t xml:space="preserve"> </w:t>
      </w:r>
      <w:r>
        <w:rPr>
          <w:sz w:val="24"/>
        </w:rPr>
        <w:t>Нормы</w:t>
      </w:r>
      <w:r>
        <w:rPr>
          <w:spacing w:val="1"/>
          <w:sz w:val="24"/>
        </w:rPr>
        <w:t xml:space="preserve"> </w:t>
      </w:r>
      <w:r>
        <w:rPr>
          <w:sz w:val="24"/>
        </w:rPr>
        <w:t>морали.</w:t>
      </w:r>
      <w:r>
        <w:rPr>
          <w:spacing w:val="1"/>
          <w:sz w:val="24"/>
        </w:rPr>
        <w:t xml:space="preserve"> </w:t>
      </w:r>
      <w:r>
        <w:rPr>
          <w:sz w:val="24"/>
        </w:rPr>
        <w:t>Семейные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этика</w:t>
      </w:r>
      <w:r>
        <w:rPr>
          <w:spacing w:val="1"/>
          <w:sz w:val="24"/>
        </w:rPr>
        <w:t xml:space="preserve"> </w:t>
      </w:r>
      <w:r>
        <w:rPr>
          <w:sz w:val="24"/>
        </w:rPr>
        <w:t>семейных</w:t>
      </w:r>
      <w:r>
        <w:rPr>
          <w:spacing w:val="60"/>
          <w:sz w:val="24"/>
        </w:rPr>
        <w:t xml:space="preserve"> </w:t>
      </w:r>
      <w:r>
        <w:rPr>
          <w:sz w:val="24"/>
        </w:rPr>
        <w:t>отношений.</w:t>
      </w:r>
      <w:r>
        <w:rPr>
          <w:spacing w:val="1"/>
          <w:sz w:val="24"/>
        </w:rPr>
        <w:t xml:space="preserve"> </w:t>
      </w:r>
      <w:r>
        <w:rPr>
          <w:sz w:val="24"/>
        </w:rPr>
        <w:t>Этикет.</w:t>
      </w:r>
      <w:r>
        <w:rPr>
          <w:spacing w:val="-2"/>
          <w:sz w:val="24"/>
        </w:rPr>
        <w:t xml:space="preserve"> </w:t>
      </w:r>
      <w:r>
        <w:rPr>
          <w:sz w:val="24"/>
        </w:rPr>
        <w:t>Образование</w:t>
      </w:r>
      <w:r>
        <w:rPr>
          <w:spacing w:val="-3"/>
          <w:sz w:val="24"/>
        </w:rPr>
        <w:t xml:space="preserve"> </w:t>
      </w:r>
      <w:r>
        <w:rPr>
          <w:sz w:val="24"/>
        </w:rPr>
        <w:t>как</w:t>
      </w:r>
      <w:r>
        <w:rPr>
          <w:spacing w:val="-2"/>
          <w:sz w:val="24"/>
        </w:rPr>
        <w:t xml:space="preserve"> </w:t>
      </w:r>
      <w:r>
        <w:rPr>
          <w:sz w:val="24"/>
        </w:rPr>
        <w:t>нравственная</w:t>
      </w:r>
      <w:r>
        <w:rPr>
          <w:spacing w:val="-2"/>
          <w:sz w:val="24"/>
        </w:rPr>
        <w:t xml:space="preserve"> </w:t>
      </w:r>
      <w:r>
        <w:rPr>
          <w:sz w:val="24"/>
        </w:rPr>
        <w:t>норма.</w:t>
      </w:r>
      <w:r>
        <w:rPr>
          <w:spacing w:val="-2"/>
          <w:sz w:val="24"/>
        </w:rPr>
        <w:t xml:space="preserve"> </w:t>
      </w:r>
      <w:r>
        <w:rPr>
          <w:sz w:val="24"/>
        </w:rPr>
        <w:t>Методы</w:t>
      </w:r>
      <w:r>
        <w:rPr>
          <w:spacing w:val="-2"/>
          <w:sz w:val="24"/>
        </w:rPr>
        <w:t xml:space="preserve"> </w:t>
      </w:r>
      <w:r>
        <w:rPr>
          <w:sz w:val="24"/>
        </w:rPr>
        <w:t>нравственного</w:t>
      </w:r>
      <w:r>
        <w:rPr>
          <w:spacing w:val="-1"/>
          <w:sz w:val="24"/>
        </w:rPr>
        <w:t xml:space="preserve"> </w:t>
      </w:r>
      <w:r>
        <w:rPr>
          <w:sz w:val="24"/>
        </w:rPr>
        <w:t>самосовершенствования.</w:t>
      </w:r>
    </w:p>
    <w:p w:rsidR="000B529C" w:rsidRDefault="00392229">
      <w:pPr>
        <w:pStyle w:val="a5"/>
        <w:numPr>
          <w:ilvl w:val="2"/>
          <w:numId w:val="27"/>
        </w:numPr>
        <w:tabs>
          <w:tab w:val="left" w:pos="1421"/>
        </w:tabs>
        <w:ind w:right="128" w:firstLine="708"/>
        <w:jc w:val="both"/>
        <w:rPr>
          <w:sz w:val="24"/>
        </w:rPr>
      </w:pPr>
      <w:r>
        <w:rPr>
          <w:sz w:val="24"/>
        </w:rPr>
        <w:t>Любовь</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Патриотизм</w:t>
      </w:r>
      <w:r>
        <w:rPr>
          <w:spacing w:val="1"/>
          <w:sz w:val="24"/>
        </w:rPr>
        <w:t xml:space="preserve"> </w:t>
      </w:r>
      <w:r>
        <w:rPr>
          <w:sz w:val="24"/>
        </w:rPr>
        <w:t>многонационального</w:t>
      </w:r>
      <w:r>
        <w:rPr>
          <w:spacing w:val="1"/>
          <w:sz w:val="24"/>
        </w:rPr>
        <w:t xml:space="preserve"> </w:t>
      </w:r>
      <w:r>
        <w:rPr>
          <w:sz w:val="24"/>
        </w:rPr>
        <w:t>и</w:t>
      </w:r>
      <w:r>
        <w:rPr>
          <w:spacing w:val="1"/>
          <w:sz w:val="24"/>
        </w:rPr>
        <w:t xml:space="preserve"> </w:t>
      </w:r>
      <w:r>
        <w:rPr>
          <w:sz w:val="24"/>
        </w:rPr>
        <w:t>многоконфессионального</w:t>
      </w:r>
      <w:r>
        <w:rPr>
          <w:spacing w:val="-2"/>
          <w:sz w:val="24"/>
        </w:rPr>
        <w:t xml:space="preserve"> </w:t>
      </w:r>
      <w:r>
        <w:rPr>
          <w:sz w:val="24"/>
        </w:rPr>
        <w:t>народа</w:t>
      </w:r>
      <w:r>
        <w:rPr>
          <w:spacing w:val="-1"/>
          <w:sz w:val="24"/>
        </w:rPr>
        <w:t xml:space="preserve"> </w:t>
      </w:r>
      <w:r>
        <w:rPr>
          <w:sz w:val="24"/>
        </w:rPr>
        <w:t>России.</w:t>
      </w:r>
    </w:p>
    <w:p w:rsidR="000B529C" w:rsidRDefault="00392229">
      <w:pPr>
        <w:pStyle w:val="a5"/>
        <w:numPr>
          <w:ilvl w:val="0"/>
          <w:numId w:val="27"/>
        </w:numPr>
        <w:tabs>
          <w:tab w:val="left" w:pos="1061"/>
        </w:tabs>
        <w:ind w:right="128" w:firstLine="708"/>
        <w:jc w:val="both"/>
        <w:rPr>
          <w:sz w:val="24"/>
        </w:rPr>
      </w:pPr>
      <w:r>
        <w:rPr>
          <w:sz w:val="24"/>
        </w:rPr>
        <w:t>Планируемые результаты освоения программы по ОРКСЭ на уровне начального общего</w:t>
      </w:r>
      <w:r>
        <w:rPr>
          <w:spacing w:val="1"/>
          <w:sz w:val="24"/>
        </w:rPr>
        <w:t xml:space="preserve"> </w:t>
      </w:r>
      <w:r>
        <w:rPr>
          <w:sz w:val="24"/>
        </w:rPr>
        <w:t>образования.</w:t>
      </w:r>
    </w:p>
    <w:p w:rsidR="000B529C" w:rsidRDefault="00392229">
      <w:pPr>
        <w:pStyle w:val="a5"/>
        <w:numPr>
          <w:ilvl w:val="1"/>
          <w:numId w:val="27"/>
        </w:numPr>
        <w:tabs>
          <w:tab w:val="left" w:pos="1241"/>
        </w:tabs>
        <w:ind w:right="122" w:firstLine="708"/>
        <w:jc w:val="both"/>
        <w:rPr>
          <w:sz w:val="24"/>
        </w:rPr>
      </w:pPr>
      <w:r>
        <w:rPr>
          <w:sz w:val="24"/>
        </w:rPr>
        <w:t>Личностные результаты освоения программы по ОРКСЭ на уровне начального общего</w:t>
      </w:r>
      <w:r>
        <w:rPr>
          <w:spacing w:val="1"/>
          <w:sz w:val="24"/>
        </w:rPr>
        <w:t xml:space="preserve"> </w:t>
      </w:r>
      <w:r>
        <w:rPr>
          <w:sz w:val="24"/>
        </w:rPr>
        <w:t>образования</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 российскими социокультурными и духовно-нравственными ценностями, 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4"/>
          <w:sz w:val="24"/>
        </w:rPr>
        <w:t xml:space="preserve"> </w:t>
      </w:r>
      <w:r>
        <w:rPr>
          <w:sz w:val="24"/>
        </w:rPr>
        <w:t>и</w:t>
      </w:r>
      <w:r>
        <w:rPr>
          <w:spacing w:val="-1"/>
          <w:sz w:val="24"/>
        </w:rPr>
        <w:t xml:space="preserve"> </w:t>
      </w:r>
      <w:r>
        <w:rPr>
          <w:sz w:val="24"/>
        </w:rPr>
        <w:t>саморазвития, формирования</w:t>
      </w:r>
      <w:r>
        <w:rPr>
          <w:spacing w:val="-1"/>
          <w:sz w:val="24"/>
        </w:rPr>
        <w:t xml:space="preserve"> </w:t>
      </w:r>
      <w:r>
        <w:rPr>
          <w:sz w:val="24"/>
        </w:rPr>
        <w:t>внутренней</w:t>
      </w:r>
      <w:r>
        <w:rPr>
          <w:spacing w:val="5"/>
          <w:sz w:val="24"/>
        </w:rPr>
        <w:t xml:space="preserve"> </w:t>
      </w:r>
      <w:r>
        <w:rPr>
          <w:sz w:val="24"/>
        </w:rPr>
        <w:t>позиции личности.</w:t>
      </w:r>
    </w:p>
    <w:p w:rsidR="000B529C" w:rsidRDefault="00392229">
      <w:pPr>
        <w:pStyle w:val="a3"/>
        <w:ind w:right="134"/>
      </w:pPr>
      <w:r>
        <w:t xml:space="preserve">В результате изучения ОРКСЭ на уровне начального общего образования </w:t>
      </w:r>
      <w:proofErr w:type="gramStart"/>
      <w:r>
        <w:t>у</w:t>
      </w:r>
      <w:proofErr w:type="gramEnd"/>
      <w:r>
        <w:t xml:space="preserve"> обучающегося</w:t>
      </w:r>
      <w:r>
        <w:rPr>
          <w:spacing w:val="1"/>
        </w:rPr>
        <w:t xml:space="preserve"> </w:t>
      </w:r>
      <w:r>
        <w:t>будут</w:t>
      </w:r>
      <w:r>
        <w:rPr>
          <w:spacing w:val="1"/>
        </w:rPr>
        <w:t xml:space="preserve"> </w:t>
      </w:r>
      <w:r>
        <w:t>сформированы следующие</w:t>
      </w:r>
      <w:r>
        <w:rPr>
          <w:spacing w:val="-1"/>
        </w:rPr>
        <w:t xml:space="preserve"> </w:t>
      </w:r>
      <w:r>
        <w:t>личностные</w:t>
      </w:r>
      <w:r>
        <w:rPr>
          <w:spacing w:val="-2"/>
        </w:rPr>
        <w:t xml:space="preserve"> </w:t>
      </w:r>
      <w:r>
        <w:t>результаты:</w:t>
      </w:r>
    </w:p>
    <w:p w:rsidR="000B529C" w:rsidRDefault="00392229">
      <w:pPr>
        <w:pStyle w:val="a3"/>
        <w:spacing w:before="1"/>
        <w:ind w:right="132"/>
      </w:pPr>
      <w:r>
        <w:t>понимать основы российской гражданской идентичности, испытывать чувство гордости за</w:t>
      </w:r>
      <w:r>
        <w:rPr>
          <w:spacing w:val="1"/>
        </w:rPr>
        <w:t xml:space="preserve"> </w:t>
      </w:r>
      <w:r>
        <w:t>свою</w:t>
      </w:r>
      <w:r>
        <w:rPr>
          <w:spacing w:val="-2"/>
        </w:rPr>
        <w:t xml:space="preserve"> </w:t>
      </w:r>
      <w:r>
        <w:t>Родину;</w:t>
      </w:r>
    </w:p>
    <w:p w:rsidR="000B529C" w:rsidRDefault="00392229">
      <w:pPr>
        <w:pStyle w:val="a3"/>
        <w:ind w:right="133"/>
      </w:pPr>
      <w:r>
        <w:t>формировать национальную и гражданскую самоидентичность, осознавать свою этническую и</w:t>
      </w:r>
      <w:r>
        <w:rPr>
          <w:spacing w:val="-57"/>
        </w:rPr>
        <w:t xml:space="preserve"> </w:t>
      </w:r>
      <w:r>
        <w:t>национальную</w:t>
      </w:r>
      <w:r>
        <w:rPr>
          <w:spacing w:val="-1"/>
        </w:rPr>
        <w:t xml:space="preserve"> </w:t>
      </w:r>
      <w:r>
        <w:t>принадлежность;</w:t>
      </w:r>
    </w:p>
    <w:p w:rsidR="000B529C" w:rsidRDefault="00392229">
      <w:pPr>
        <w:pStyle w:val="a3"/>
        <w:ind w:right="131"/>
      </w:pPr>
      <w:r>
        <w:t>понимать значения гуманистических и демократических ценностных ориентаций, осознавать</w:t>
      </w:r>
      <w:r>
        <w:rPr>
          <w:spacing w:val="1"/>
        </w:rPr>
        <w:t xml:space="preserve"> </w:t>
      </w:r>
      <w:r>
        <w:t>ценность человеческой жизни;</w:t>
      </w:r>
    </w:p>
    <w:p w:rsidR="000B529C" w:rsidRDefault="00392229">
      <w:pPr>
        <w:pStyle w:val="a3"/>
        <w:ind w:right="127"/>
      </w:pPr>
      <w:r>
        <w:t>понимать</w:t>
      </w:r>
      <w:r>
        <w:rPr>
          <w:spacing w:val="1"/>
        </w:rPr>
        <w:t xml:space="preserve"> </w:t>
      </w:r>
      <w:r>
        <w:t>значения</w:t>
      </w:r>
      <w:r>
        <w:rPr>
          <w:spacing w:val="1"/>
        </w:rPr>
        <w:t xml:space="preserve"> </w:t>
      </w:r>
      <w:r>
        <w:t>нравственных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как</w:t>
      </w:r>
      <w:r>
        <w:rPr>
          <w:spacing w:val="1"/>
        </w:rPr>
        <w:t xml:space="preserve"> </w:t>
      </w:r>
      <w:r>
        <w:t>условия</w:t>
      </w:r>
      <w:r>
        <w:rPr>
          <w:spacing w:val="1"/>
        </w:rPr>
        <w:t xml:space="preserve"> </w:t>
      </w:r>
      <w:r>
        <w:t>жизни</w:t>
      </w:r>
      <w:r>
        <w:rPr>
          <w:spacing w:val="1"/>
        </w:rPr>
        <w:t xml:space="preserve"> </w:t>
      </w:r>
      <w:r>
        <w:t>личности,</w:t>
      </w:r>
      <w:r>
        <w:rPr>
          <w:spacing w:val="1"/>
        </w:rPr>
        <w:t xml:space="preserve"> </w:t>
      </w:r>
      <w:r>
        <w:t>семьи,</w:t>
      </w:r>
      <w:r>
        <w:rPr>
          <w:spacing w:val="-57"/>
        </w:rPr>
        <w:t xml:space="preserve"> </w:t>
      </w:r>
      <w:r>
        <w:t>общества;</w:t>
      </w:r>
    </w:p>
    <w:p w:rsidR="000B529C" w:rsidRDefault="00392229">
      <w:pPr>
        <w:pStyle w:val="a3"/>
        <w:ind w:right="132"/>
      </w:pPr>
      <w:r>
        <w:t>осознавать</w:t>
      </w:r>
      <w:r>
        <w:rPr>
          <w:spacing w:val="1"/>
        </w:rPr>
        <w:t xml:space="preserve"> </w:t>
      </w:r>
      <w:r>
        <w:t>право</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исповедовать</w:t>
      </w:r>
      <w:r>
        <w:rPr>
          <w:spacing w:val="1"/>
        </w:rPr>
        <w:t xml:space="preserve"> </w:t>
      </w:r>
      <w:r>
        <w:t>любую</w:t>
      </w:r>
      <w:r>
        <w:rPr>
          <w:spacing w:val="1"/>
        </w:rPr>
        <w:t xml:space="preserve"> </w:t>
      </w:r>
      <w:r>
        <w:t>традиционную</w:t>
      </w:r>
      <w:r>
        <w:rPr>
          <w:spacing w:val="1"/>
        </w:rPr>
        <w:t xml:space="preserve"> </w:t>
      </w:r>
      <w:r>
        <w:t>религию</w:t>
      </w:r>
      <w:r>
        <w:rPr>
          <w:spacing w:val="-1"/>
        </w:rPr>
        <w:t xml:space="preserve"> </w:t>
      </w:r>
      <w:r>
        <w:t>или</w:t>
      </w:r>
      <w:r>
        <w:rPr>
          <w:spacing w:val="1"/>
        </w:rPr>
        <w:t xml:space="preserve"> </w:t>
      </w:r>
      <w:r>
        <w:t>не</w:t>
      </w:r>
      <w:r>
        <w:rPr>
          <w:spacing w:val="-4"/>
        </w:rPr>
        <w:t xml:space="preserve"> </w:t>
      </w:r>
      <w:r>
        <w:t>исповедовать</w:t>
      </w:r>
      <w:r>
        <w:rPr>
          <w:spacing w:val="1"/>
        </w:rPr>
        <w:t xml:space="preserve"> </w:t>
      </w:r>
      <w:r>
        <w:t>никакой религии;</w:t>
      </w:r>
    </w:p>
    <w:p w:rsidR="000B529C" w:rsidRDefault="00392229">
      <w:pPr>
        <w:pStyle w:val="a3"/>
        <w:ind w:right="125"/>
      </w:pPr>
      <w:r>
        <w:t>строить своё общение, совместную деятельность на основе правил коммуникации: умения</w:t>
      </w:r>
      <w:r>
        <w:rPr>
          <w:spacing w:val="1"/>
        </w:rPr>
        <w:t xml:space="preserve"> </w:t>
      </w:r>
      <w:r>
        <w:t>договариваться,</w:t>
      </w:r>
      <w:r>
        <w:rPr>
          <w:spacing w:val="1"/>
        </w:rPr>
        <w:t xml:space="preserve"> </w:t>
      </w:r>
      <w:r>
        <w:t>мирно</w:t>
      </w:r>
      <w:r>
        <w:rPr>
          <w:spacing w:val="1"/>
        </w:rPr>
        <w:t xml:space="preserve"> </w:t>
      </w:r>
      <w:r>
        <w:t>разрешать</w:t>
      </w:r>
      <w:r>
        <w:rPr>
          <w:spacing w:val="1"/>
        </w:rPr>
        <w:t xml:space="preserve"> </w:t>
      </w:r>
      <w:r>
        <w:t>конфликты,</w:t>
      </w:r>
      <w:r>
        <w:rPr>
          <w:spacing w:val="1"/>
        </w:rPr>
        <w:t xml:space="preserve"> </w:t>
      </w:r>
      <w:r>
        <w:t>уважать</w:t>
      </w:r>
      <w:r>
        <w:rPr>
          <w:spacing w:val="1"/>
        </w:rPr>
        <w:t xml:space="preserve"> </w:t>
      </w:r>
      <w:r>
        <w:t>другое</w:t>
      </w:r>
      <w:r>
        <w:rPr>
          <w:spacing w:val="1"/>
        </w:rPr>
        <w:t xml:space="preserve"> </w:t>
      </w:r>
      <w:r>
        <w:t>мнение,</w:t>
      </w:r>
      <w:r>
        <w:rPr>
          <w:spacing w:val="1"/>
        </w:rPr>
        <w:t xml:space="preserve"> </w:t>
      </w:r>
      <w:r>
        <w:t>независимо</w:t>
      </w:r>
      <w:r>
        <w:rPr>
          <w:spacing w:val="61"/>
        </w:rPr>
        <w:t xml:space="preserve"> </w:t>
      </w:r>
      <w:r>
        <w:t>от</w:t>
      </w:r>
      <w:r>
        <w:rPr>
          <w:spacing w:val="1"/>
        </w:rPr>
        <w:t xml:space="preserve"> </w:t>
      </w:r>
      <w:r>
        <w:t>принадлежности</w:t>
      </w:r>
      <w:r>
        <w:rPr>
          <w:spacing w:val="-1"/>
        </w:rPr>
        <w:t xml:space="preserve"> </w:t>
      </w:r>
      <w:r>
        <w:t>собеседников</w:t>
      </w:r>
      <w:r>
        <w:rPr>
          <w:spacing w:val="-3"/>
        </w:rPr>
        <w:t xml:space="preserve"> </w:t>
      </w:r>
      <w:r>
        <w:t>к религии или к</w:t>
      </w:r>
      <w:r>
        <w:rPr>
          <w:spacing w:val="-3"/>
        </w:rPr>
        <w:t xml:space="preserve"> </w:t>
      </w:r>
      <w:r>
        <w:t>атеизму;</w:t>
      </w:r>
    </w:p>
    <w:p w:rsidR="000B529C" w:rsidRDefault="00392229">
      <w:pPr>
        <w:pStyle w:val="a3"/>
        <w:spacing w:before="1"/>
        <w:ind w:right="128"/>
      </w:pPr>
      <w:r>
        <w:t>соотносить свои поступки с нравственными ценностями, принятыми в российском обществе,</w:t>
      </w:r>
      <w:r>
        <w:rPr>
          <w:spacing w:val="1"/>
        </w:rPr>
        <w:t xml:space="preserve"> </w:t>
      </w:r>
      <w:r>
        <w:t>проявлять уважение к духовным традициям народов России, терпимость к представителям разного</w:t>
      </w:r>
      <w:r>
        <w:rPr>
          <w:spacing w:val="1"/>
        </w:rPr>
        <w:t xml:space="preserve"> </w:t>
      </w:r>
      <w:r>
        <w:t>вероисповедания;</w:t>
      </w:r>
    </w:p>
    <w:p w:rsidR="000B529C" w:rsidRDefault="00392229">
      <w:pPr>
        <w:pStyle w:val="a3"/>
        <w:ind w:right="121"/>
      </w:pPr>
      <w:r>
        <w:t>строить своё поведение с учётом нравственных норм и правил, проявлять в повседневной</w:t>
      </w:r>
      <w:r>
        <w:rPr>
          <w:spacing w:val="1"/>
        </w:rPr>
        <w:t xml:space="preserve"> </w:t>
      </w:r>
      <w:r>
        <w:t>жизни</w:t>
      </w:r>
      <w:r>
        <w:rPr>
          <w:spacing w:val="1"/>
        </w:rPr>
        <w:t xml:space="preserve"> </w:t>
      </w:r>
      <w:r>
        <w:t>доброту,</w:t>
      </w:r>
      <w:r>
        <w:rPr>
          <w:spacing w:val="1"/>
        </w:rPr>
        <w:t xml:space="preserve"> </w:t>
      </w:r>
      <w:r>
        <w:t>справедливость,</w:t>
      </w:r>
      <w:r>
        <w:rPr>
          <w:spacing w:val="1"/>
        </w:rPr>
        <w:t xml:space="preserve"> </w:t>
      </w:r>
      <w:r>
        <w:t>доброжелательность</w:t>
      </w:r>
      <w:r>
        <w:rPr>
          <w:spacing w:val="1"/>
        </w:rPr>
        <w:t xml:space="preserve"> </w:t>
      </w:r>
      <w:r>
        <w:t>в</w:t>
      </w:r>
      <w:r>
        <w:rPr>
          <w:spacing w:val="1"/>
        </w:rPr>
        <w:t xml:space="preserve"> </w:t>
      </w:r>
      <w:r>
        <w:t>общении,</w:t>
      </w:r>
      <w:r>
        <w:rPr>
          <w:spacing w:val="1"/>
        </w:rPr>
        <w:t xml:space="preserve"> </w:t>
      </w:r>
      <w:r>
        <w:t>желание</w:t>
      </w:r>
      <w:r>
        <w:rPr>
          <w:spacing w:val="1"/>
        </w:rPr>
        <w:t xml:space="preserve"> </w:t>
      </w:r>
      <w:r>
        <w:t>при</w:t>
      </w:r>
      <w:r>
        <w:rPr>
          <w:spacing w:val="60"/>
        </w:rPr>
        <w:t xml:space="preserve"> </w:t>
      </w:r>
      <w:r>
        <w:t>необходимости</w:t>
      </w:r>
      <w:r>
        <w:rPr>
          <w:spacing w:val="1"/>
        </w:rPr>
        <w:t xml:space="preserve"> </w:t>
      </w:r>
      <w:r>
        <w:t>прийти</w:t>
      </w:r>
      <w:r>
        <w:rPr>
          <w:spacing w:val="-2"/>
        </w:rPr>
        <w:t xml:space="preserve"> </w:t>
      </w:r>
      <w:r>
        <w:t>на</w:t>
      </w:r>
      <w:r>
        <w:rPr>
          <w:spacing w:val="-1"/>
        </w:rPr>
        <w:t xml:space="preserve"> </w:t>
      </w:r>
      <w:r>
        <w:t>помощь;</w:t>
      </w:r>
    </w:p>
    <w:p w:rsidR="000B529C" w:rsidRDefault="00392229">
      <w:pPr>
        <w:pStyle w:val="a3"/>
        <w:ind w:right="125"/>
      </w:pPr>
      <w:r>
        <w:t>понимать</w:t>
      </w:r>
      <w:r>
        <w:rPr>
          <w:spacing w:val="1"/>
        </w:rPr>
        <w:t xml:space="preserve"> </w:t>
      </w:r>
      <w:r>
        <w:t>необходимость</w:t>
      </w:r>
      <w:r>
        <w:rPr>
          <w:spacing w:val="1"/>
        </w:rPr>
        <w:t xml:space="preserve"> </w:t>
      </w:r>
      <w:r>
        <w:t>обогащать</w:t>
      </w:r>
      <w:r>
        <w:rPr>
          <w:spacing w:val="1"/>
        </w:rPr>
        <w:t xml:space="preserve"> </w:t>
      </w:r>
      <w:r>
        <w:t>свои</w:t>
      </w:r>
      <w:r>
        <w:rPr>
          <w:spacing w:val="1"/>
        </w:rPr>
        <w:t xml:space="preserve"> </w:t>
      </w:r>
      <w:r>
        <w:t>знания</w:t>
      </w:r>
      <w:r>
        <w:rPr>
          <w:spacing w:val="1"/>
        </w:rPr>
        <w:t xml:space="preserve"> </w:t>
      </w:r>
      <w:r>
        <w:t>о</w:t>
      </w:r>
      <w:r>
        <w:rPr>
          <w:spacing w:val="1"/>
        </w:rPr>
        <w:t xml:space="preserve"> </w:t>
      </w:r>
      <w:r>
        <w:t>духовно-нравственной</w:t>
      </w:r>
      <w:r>
        <w:rPr>
          <w:spacing w:val="61"/>
        </w:rPr>
        <w:t xml:space="preserve"> </w:t>
      </w:r>
      <w:r>
        <w:t>культуре,</w:t>
      </w:r>
      <w:r>
        <w:rPr>
          <w:spacing w:val="1"/>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1"/>
        </w:rPr>
        <w:t xml:space="preserve"> </w:t>
      </w:r>
      <w:r>
        <w:t>и</w:t>
      </w:r>
      <w:r>
        <w:rPr>
          <w:spacing w:val="61"/>
        </w:rPr>
        <w:t xml:space="preserve"> </w:t>
      </w:r>
      <w:r>
        <w:t>действий,</w:t>
      </w:r>
      <w:r>
        <w:rPr>
          <w:spacing w:val="1"/>
        </w:rPr>
        <w:t xml:space="preserve"> </w:t>
      </w:r>
      <w:r>
        <w:t>оскорбляющих</w:t>
      </w:r>
      <w:r>
        <w:rPr>
          <w:spacing w:val="1"/>
        </w:rPr>
        <w:t xml:space="preserve"> </w:t>
      </w:r>
      <w:r>
        <w:t>других</w:t>
      </w:r>
      <w:r>
        <w:rPr>
          <w:spacing w:val="-1"/>
        </w:rPr>
        <w:t xml:space="preserve"> </w:t>
      </w:r>
      <w:r>
        <w:t>людей;</w:t>
      </w:r>
    </w:p>
    <w:p w:rsidR="000B529C" w:rsidRDefault="00392229">
      <w:pPr>
        <w:pStyle w:val="a3"/>
        <w:ind w:left="820" w:firstLine="0"/>
      </w:pPr>
      <w:r>
        <w:t>понимать</w:t>
      </w:r>
      <w:r>
        <w:rPr>
          <w:spacing w:val="-4"/>
        </w:rPr>
        <w:t xml:space="preserve"> </w:t>
      </w:r>
      <w:r>
        <w:t>необходимость</w:t>
      </w:r>
      <w:r>
        <w:rPr>
          <w:spacing w:val="-1"/>
        </w:rPr>
        <w:t xml:space="preserve"> </w:t>
      </w:r>
      <w:r>
        <w:t>бережного</w:t>
      </w:r>
      <w:r>
        <w:rPr>
          <w:spacing w:val="-2"/>
        </w:rPr>
        <w:t xml:space="preserve"> </w:t>
      </w:r>
      <w:r>
        <w:t>отношения</w:t>
      </w:r>
      <w:r>
        <w:rPr>
          <w:spacing w:val="-2"/>
        </w:rPr>
        <w:t xml:space="preserve"> </w:t>
      </w:r>
      <w:r>
        <w:t>к</w:t>
      </w:r>
      <w:r>
        <w:rPr>
          <w:spacing w:val="-2"/>
        </w:rPr>
        <w:t xml:space="preserve"> </w:t>
      </w:r>
      <w:r>
        <w:t>материальным</w:t>
      </w:r>
      <w:r>
        <w:rPr>
          <w:spacing w:val="-4"/>
        </w:rPr>
        <w:t xml:space="preserve"> </w:t>
      </w:r>
      <w:r>
        <w:t>и</w:t>
      </w:r>
      <w:r>
        <w:rPr>
          <w:spacing w:val="-3"/>
        </w:rPr>
        <w:t xml:space="preserve"> </w:t>
      </w:r>
      <w:r>
        <w:t>духовным</w:t>
      </w:r>
      <w:r>
        <w:rPr>
          <w:spacing w:val="-4"/>
        </w:rPr>
        <w:t xml:space="preserve"> </w:t>
      </w:r>
      <w:r>
        <w:t>ценностям.</w:t>
      </w:r>
    </w:p>
    <w:p w:rsidR="000B529C" w:rsidRDefault="00392229">
      <w:pPr>
        <w:pStyle w:val="a5"/>
        <w:numPr>
          <w:ilvl w:val="1"/>
          <w:numId w:val="27"/>
        </w:numPr>
        <w:tabs>
          <w:tab w:val="left" w:pos="1241"/>
        </w:tabs>
        <w:ind w:right="127" w:firstLine="708"/>
        <w:jc w:val="both"/>
        <w:rPr>
          <w:sz w:val="24"/>
        </w:rPr>
      </w:pPr>
      <w:r>
        <w:rPr>
          <w:sz w:val="24"/>
        </w:rPr>
        <w:t>В результате изучения ОРКСЭ на уровне начального общего образования у обучающегося</w:t>
      </w:r>
      <w:r>
        <w:rPr>
          <w:spacing w:val="-57"/>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0B529C" w:rsidRDefault="00392229">
      <w:pPr>
        <w:pStyle w:val="a5"/>
        <w:numPr>
          <w:ilvl w:val="2"/>
          <w:numId w:val="27"/>
        </w:numPr>
        <w:tabs>
          <w:tab w:val="left" w:pos="1421"/>
        </w:tabs>
        <w:spacing w:before="1"/>
        <w:ind w:left="1420" w:hanging="601"/>
        <w:jc w:val="both"/>
        <w:rPr>
          <w:sz w:val="24"/>
        </w:rPr>
      </w:pPr>
      <w:r>
        <w:rPr>
          <w:sz w:val="24"/>
        </w:rPr>
        <w:t>Метапредметные</w:t>
      </w:r>
      <w:r>
        <w:rPr>
          <w:spacing w:val="-3"/>
          <w:sz w:val="24"/>
        </w:rPr>
        <w:t xml:space="preserve"> </w:t>
      </w:r>
      <w:r>
        <w:rPr>
          <w:sz w:val="24"/>
        </w:rPr>
        <w:t>результаты:</w:t>
      </w:r>
    </w:p>
    <w:p w:rsidR="000B529C" w:rsidRDefault="00392229">
      <w:pPr>
        <w:pStyle w:val="a3"/>
        <w:ind w:right="131"/>
      </w:pPr>
      <w:r>
        <w:t>овладевать</w:t>
      </w:r>
      <w:r>
        <w:rPr>
          <w:spacing w:val="1"/>
        </w:rPr>
        <w:t xml:space="preserve"> </w:t>
      </w:r>
      <w:r>
        <w:t>способностью</w:t>
      </w:r>
      <w:r>
        <w:rPr>
          <w:spacing w:val="1"/>
        </w:rPr>
        <w:t xml:space="preserve"> </w:t>
      </w:r>
      <w:r>
        <w:t>понимания</w:t>
      </w:r>
      <w:r>
        <w:rPr>
          <w:spacing w:val="1"/>
        </w:rPr>
        <w:t xml:space="preserve"> </w:t>
      </w:r>
      <w:r>
        <w:t>и</w:t>
      </w:r>
      <w:r>
        <w:rPr>
          <w:spacing w:val="1"/>
        </w:rPr>
        <w:t xml:space="preserve"> </w:t>
      </w:r>
      <w:r>
        <w:t>сохранения</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учебной</w:t>
      </w:r>
      <w:r>
        <w:rPr>
          <w:spacing w:val="1"/>
        </w:rPr>
        <w:t xml:space="preserve"> </w:t>
      </w:r>
      <w:r>
        <w:t>деятельности,</w:t>
      </w:r>
      <w:r>
        <w:rPr>
          <w:spacing w:val="1"/>
        </w:rPr>
        <w:t xml:space="preserve"> </w:t>
      </w:r>
      <w:r>
        <w:t>поиска</w:t>
      </w:r>
      <w:r>
        <w:rPr>
          <w:spacing w:val="-2"/>
        </w:rPr>
        <w:t xml:space="preserve"> </w:t>
      </w:r>
      <w:r>
        <w:t>оптимальных</w:t>
      </w:r>
      <w:r>
        <w:rPr>
          <w:spacing w:val="2"/>
        </w:rPr>
        <w:t xml:space="preserve"> </w:t>
      </w:r>
      <w:r>
        <w:t>средств их</w:t>
      </w:r>
      <w:r>
        <w:rPr>
          <w:spacing w:val="2"/>
        </w:rPr>
        <w:t xml:space="preserve"> </w:t>
      </w:r>
      <w:r>
        <w:t>достижения;</w:t>
      </w:r>
    </w:p>
    <w:p w:rsidR="000B529C" w:rsidRDefault="00392229">
      <w:pPr>
        <w:pStyle w:val="a3"/>
        <w:ind w:right="126"/>
      </w:pPr>
      <w:r>
        <w:t>формировать</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соответствии с поставленной задачей и условиями её реализации, определять и находить наиболее</w:t>
      </w:r>
      <w:r>
        <w:rPr>
          <w:spacing w:val="1"/>
        </w:rPr>
        <w:t xml:space="preserve"> </w:t>
      </w:r>
      <w:r>
        <w:t>эффективные способы достижения результата, вносить соответствующие коррективы в процесс их</w:t>
      </w:r>
      <w:r>
        <w:rPr>
          <w:spacing w:val="1"/>
        </w:rPr>
        <w:t xml:space="preserve"> </w:t>
      </w:r>
      <w:r>
        <w:t>реализации на основе оценки и учёта характера ошибок, понимать причины успеха/неуспеха учебной</w:t>
      </w:r>
      <w:r>
        <w:rPr>
          <w:spacing w:val="-57"/>
        </w:rPr>
        <w:t xml:space="preserve"> </w:t>
      </w:r>
      <w:r>
        <w:t>деятельности;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4"/>
      </w:pPr>
      <w:r>
        <w:lastRenderedPageBreak/>
        <w:t>совершенствовать</w:t>
      </w:r>
      <w:r>
        <w:rPr>
          <w:spacing w:val="1"/>
        </w:rPr>
        <w:t xml:space="preserve"> </w:t>
      </w:r>
      <w:r>
        <w:t>умения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и</w:t>
      </w:r>
      <w:r>
        <w:rPr>
          <w:spacing w:val="1"/>
        </w:rPr>
        <w:t xml:space="preserve"> </w:t>
      </w:r>
      <w:r>
        <w:t>коммуникативных</w:t>
      </w:r>
      <w:r>
        <w:rPr>
          <w:spacing w:val="1"/>
        </w:rPr>
        <w:t xml:space="preserve"> </w:t>
      </w:r>
      <w:r>
        <w:t>ситуациях,</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информационно-коммуникационных</w:t>
      </w:r>
      <w:r>
        <w:rPr>
          <w:spacing w:val="1"/>
        </w:rPr>
        <w:t xml:space="preserve"> </w:t>
      </w:r>
      <w:r>
        <w:t>технологий</w:t>
      </w:r>
      <w:r>
        <w:rPr>
          <w:spacing w:val="-3"/>
        </w:rPr>
        <w:t xml:space="preserve"> </w:t>
      </w:r>
      <w:r>
        <w:t>для</w:t>
      </w:r>
      <w:r>
        <w:rPr>
          <w:spacing w:val="-1"/>
        </w:rPr>
        <w:t xml:space="preserve"> </w:t>
      </w:r>
      <w:r>
        <w:t>решения различных</w:t>
      </w:r>
      <w:r>
        <w:rPr>
          <w:spacing w:val="1"/>
        </w:rPr>
        <w:t xml:space="preserve"> </w:t>
      </w:r>
      <w:r>
        <w:t>коммуникативных</w:t>
      </w:r>
      <w:r>
        <w:rPr>
          <w:spacing w:val="-2"/>
        </w:rPr>
        <w:t xml:space="preserve"> </w:t>
      </w:r>
      <w:r>
        <w:t>и познавательных</w:t>
      </w:r>
      <w:r>
        <w:rPr>
          <w:spacing w:val="-2"/>
        </w:rPr>
        <w:t xml:space="preserve"> </w:t>
      </w:r>
      <w:r>
        <w:t>задач;</w:t>
      </w:r>
    </w:p>
    <w:p w:rsidR="000B529C" w:rsidRDefault="00392229">
      <w:pPr>
        <w:pStyle w:val="a3"/>
        <w:ind w:right="130"/>
      </w:pPr>
      <w:r>
        <w:t>совершенствовать умения в области работы с информацией, осуществления информационного</w:t>
      </w:r>
      <w:r>
        <w:rPr>
          <w:spacing w:val="-57"/>
        </w:rPr>
        <w:t xml:space="preserve"> </w:t>
      </w:r>
      <w:r>
        <w:t>поиска</w:t>
      </w:r>
      <w:r>
        <w:rPr>
          <w:spacing w:val="-2"/>
        </w:rPr>
        <w:t xml:space="preserve"> </w:t>
      </w:r>
      <w:r>
        <w:t>для выполнения</w:t>
      </w:r>
      <w:r>
        <w:rPr>
          <w:spacing w:val="-1"/>
        </w:rPr>
        <w:t xml:space="preserve"> </w:t>
      </w:r>
      <w:r>
        <w:t>учебных</w:t>
      </w:r>
      <w:r>
        <w:rPr>
          <w:spacing w:val="1"/>
        </w:rPr>
        <w:t xml:space="preserve"> </w:t>
      </w:r>
      <w:r>
        <w:t>заданий;</w:t>
      </w:r>
    </w:p>
    <w:p w:rsidR="000B529C" w:rsidRDefault="00392229">
      <w:pPr>
        <w:pStyle w:val="a3"/>
        <w:ind w:right="120"/>
      </w:pPr>
      <w:r>
        <w:t>овладевать навыками смыслового чтения текстов различных стилей и жанров, осознанного</w:t>
      </w:r>
      <w:r>
        <w:rPr>
          <w:spacing w:val="1"/>
        </w:rPr>
        <w:t xml:space="preserve"> </w:t>
      </w:r>
      <w:r>
        <w:t>построения</w:t>
      </w:r>
      <w:r>
        <w:rPr>
          <w:spacing w:val="-1"/>
        </w:rPr>
        <w:t xml:space="preserve"> </w:t>
      </w:r>
      <w:r>
        <w:t>речевых</w:t>
      </w:r>
      <w:r>
        <w:rPr>
          <w:spacing w:val="1"/>
        </w:rPr>
        <w:t xml:space="preserve"> </w:t>
      </w:r>
      <w:r>
        <w:t>высказываний в</w:t>
      </w:r>
      <w:r>
        <w:rPr>
          <w:spacing w:val="-2"/>
        </w:rPr>
        <w:t xml:space="preserve"> </w:t>
      </w:r>
      <w:r>
        <w:t>соответствии с</w:t>
      </w:r>
      <w:r>
        <w:rPr>
          <w:spacing w:val="-2"/>
        </w:rPr>
        <w:t xml:space="preserve"> </w:t>
      </w:r>
      <w:r>
        <w:t>задачами коммуникации;</w:t>
      </w:r>
    </w:p>
    <w:p w:rsidR="000B529C" w:rsidRDefault="00392229">
      <w:pPr>
        <w:pStyle w:val="a3"/>
        <w:ind w:right="123"/>
      </w:pPr>
      <w:r>
        <w:t>овладевать логическими действиями анализа, синтеза, сравнения, обобщения, 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1"/>
        </w:rPr>
        <w:t xml:space="preserve"> </w:t>
      </w:r>
      <w:r>
        <w:t>отнесения</w:t>
      </w:r>
      <w:r>
        <w:rPr>
          <w:spacing w:val="1"/>
        </w:rPr>
        <w:t xml:space="preserve"> </w:t>
      </w:r>
      <w:r>
        <w:t>к</w:t>
      </w:r>
      <w:r>
        <w:rPr>
          <w:spacing w:val="1"/>
        </w:rPr>
        <w:t xml:space="preserve"> </w:t>
      </w:r>
      <w:r>
        <w:t>известным</w:t>
      </w:r>
      <w:r>
        <w:rPr>
          <w:spacing w:val="-3"/>
        </w:rPr>
        <w:t xml:space="preserve"> </w:t>
      </w:r>
      <w:r>
        <w:t>понятиям;</w:t>
      </w:r>
    </w:p>
    <w:p w:rsidR="000B529C" w:rsidRDefault="00392229">
      <w:pPr>
        <w:pStyle w:val="a3"/>
        <w:ind w:right="131"/>
      </w:pPr>
      <w:r>
        <w:t>формировать</w:t>
      </w:r>
      <w:r>
        <w:rPr>
          <w:spacing w:val="1"/>
        </w:rPr>
        <w:t xml:space="preserve"> </w:t>
      </w:r>
      <w:r>
        <w:t>готовность</w:t>
      </w:r>
      <w:r>
        <w:rPr>
          <w:spacing w:val="1"/>
        </w:rPr>
        <w:t xml:space="preserve"> </w:t>
      </w:r>
      <w:r>
        <w:t>слушать</w:t>
      </w:r>
      <w:r>
        <w:rPr>
          <w:spacing w:val="1"/>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признавать</w:t>
      </w:r>
      <w:r>
        <w:rPr>
          <w:spacing w:val="1"/>
        </w:rPr>
        <w:t xml:space="preserve"> </w:t>
      </w:r>
      <w:r>
        <w:t>возможность</w:t>
      </w:r>
      <w:r>
        <w:rPr>
          <w:spacing w:val="1"/>
        </w:rPr>
        <w:t xml:space="preserve"> </w:t>
      </w:r>
      <w:r>
        <w:t>существования различных точек зрения и право каждого иметь свою собственную, умений излагать</w:t>
      </w:r>
      <w:r>
        <w:rPr>
          <w:spacing w:val="1"/>
        </w:rPr>
        <w:t xml:space="preserve"> </w:t>
      </w:r>
      <w:r>
        <w:t>своё</w:t>
      </w:r>
      <w:r>
        <w:rPr>
          <w:spacing w:val="-3"/>
        </w:rPr>
        <w:t xml:space="preserve"> </w:t>
      </w:r>
      <w:r>
        <w:t>мнение</w:t>
      </w:r>
      <w:r>
        <w:rPr>
          <w:spacing w:val="-1"/>
        </w:rPr>
        <w:t xml:space="preserve"> </w:t>
      </w:r>
      <w:r>
        <w:t>и аргументировать</w:t>
      </w:r>
      <w:r>
        <w:rPr>
          <w:spacing w:val="1"/>
        </w:rPr>
        <w:t xml:space="preserve"> </w:t>
      </w:r>
      <w:r>
        <w:t>свою</w:t>
      </w:r>
      <w:r>
        <w:rPr>
          <w:spacing w:val="-1"/>
        </w:rPr>
        <w:t xml:space="preserve"> </w:t>
      </w:r>
      <w:r>
        <w:t>точку</w:t>
      </w:r>
      <w:r>
        <w:rPr>
          <w:spacing w:val="-8"/>
        </w:rPr>
        <w:t xml:space="preserve"> </w:t>
      </w:r>
      <w:r>
        <w:t>зрения и оценку</w:t>
      </w:r>
      <w:r>
        <w:rPr>
          <w:spacing w:val="-8"/>
        </w:rPr>
        <w:t xml:space="preserve"> </w:t>
      </w:r>
      <w:r>
        <w:t>событий;</w:t>
      </w:r>
    </w:p>
    <w:p w:rsidR="000B529C" w:rsidRDefault="00392229">
      <w:pPr>
        <w:pStyle w:val="a3"/>
        <w:ind w:right="129"/>
      </w:pPr>
      <w:r>
        <w:t>совершенствовать</w:t>
      </w:r>
      <w:r>
        <w:rPr>
          <w:spacing w:val="1"/>
        </w:rPr>
        <w:t xml:space="preserve"> </w:t>
      </w:r>
      <w:r>
        <w:t>организационные</w:t>
      </w:r>
      <w:r>
        <w:rPr>
          <w:spacing w:val="1"/>
        </w:rPr>
        <w:t xml:space="preserve"> </w:t>
      </w:r>
      <w:r>
        <w:t>умения в области</w:t>
      </w:r>
      <w:r>
        <w:rPr>
          <w:spacing w:val="1"/>
        </w:rPr>
        <w:t xml:space="preserve"> </w:t>
      </w:r>
      <w:r>
        <w:t>коллективной</w:t>
      </w:r>
      <w:r>
        <w:rPr>
          <w:spacing w:val="1"/>
        </w:rPr>
        <w:t xml:space="preserve"> </w:t>
      </w:r>
      <w:r>
        <w:t>деятельности,</w:t>
      </w:r>
      <w:r>
        <w:rPr>
          <w:spacing w:val="1"/>
        </w:rPr>
        <w:t xml:space="preserve"> </w:t>
      </w:r>
      <w:r>
        <w:t>умения</w:t>
      </w:r>
      <w:r>
        <w:rPr>
          <w:spacing w:val="1"/>
        </w:rPr>
        <w:t xml:space="preserve"> </w:t>
      </w:r>
      <w:r>
        <w:t>определять общую цель и пути её достижения, умений договариваться о распределении ролей в</w:t>
      </w:r>
      <w:r>
        <w:rPr>
          <w:spacing w:val="1"/>
        </w:rPr>
        <w:t xml:space="preserve"> </w:t>
      </w:r>
      <w:r>
        <w:t>совместной</w:t>
      </w:r>
      <w:r>
        <w:rPr>
          <w:spacing w:val="-1"/>
        </w:rPr>
        <w:t xml:space="preserve"> </w:t>
      </w:r>
      <w:r>
        <w:t>деятельности,</w:t>
      </w:r>
      <w:r>
        <w:rPr>
          <w:spacing w:val="-1"/>
        </w:rPr>
        <w:t xml:space="preserve"> </w:t>
      </w:r>
      <w:r>
        <w:t>оценивать</w:t>
      </w:r>
      <w:r>
        <w:rPr>
          <w:spacing w:val="1"/>
        </w:rPr>
        <w:t xml:space="preserve"> </w:t>
      </w:r>
      <w:r>
        <w:t>собственное</w:t>
      </w:r>
      <w:r>
        <w:rPr>
          <w:spacing w:val="-2"/>
        </w:rPr>
        <w:t xml:space="preserve"> </w:t>
      </w:r>
      <w:r>
        <w:t>поведение</w:t>
      </w:r>
      <w:r>
        <w:rPr>
          <w:spacing w:val="-1"/>
        </w:rPr>
        <w:t xml:space="preserve"> </w:t>
      </w:r>
      <w:r>
        <w:t>и</w:t>
      </w:r>
      <w:r>
        <w:rPr>
          <w:spacing w:val="-1"/>
        </w:rPr>
        <w:t xml:space="preserve"> </w:t>
      </w:r>
      <w:r>
        <w:t>поведение</w:t>
      </w:r>
      <w:r>
        <w:rPr>
          <w:spacing w:val="-1"/>
        </w:rPr>
        <w:t xml:space="preserve"> </w:t>
      </w:r>
      <w:r>
        <w:t>окружающих.</w:t>
      </w:r>
    </w:p>
    <w:p w:rsidR="000B529C" w:rsidRDefault="00392229">
      <w:pPr>
        <w:pStyle w:val="a5"/>
        <w:numPr>
          <w:ilvl w:val="2"/>
          <w:numId w:val="27"/>
        </w:numPr>
        <w:tabs>
          <w:tab w:val="left" w:pos="1421"/>
        </w:tabs>
        <w:ind w:right="128"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57"/>
          <w:sz w:val="24"/>
        </w:rPr>
        <w:t xml:space="preserve"> </w:t>
      </w:r>
      <w:r>
        <w:rPr>
          <w:sz w:val="24"/>
        </w:rPr>
        <w:t>исследовательские</w:t>
      </w:r>
      <w:r>
        <w:rPr>
          <w:spacing w:val="-3"/>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1"/>
          <w:sz w:val="24"/>
        </w:rPr>
        <w:t xml:space="preserve"> </w:t>
      </w:r>
      <w:r>
        <w:rPr>
          <w:sz w:val="24"/>
        </w:rPr>
        <w:t>универсальных</w:t>
      </w:r>
      <w:r>
        <w:rPr>
          <w:spacing w:val="-2"/>
          <w:sz w:val="24"/>
        </w:rPr>
        <w:t xml:space="preserve"> </w:t>
      </w:r>
      <w:r>
        <w:rPr>
          <w:sz w:val="24"/>
        </w:rPr>
        <w:t>учебных действий:</w:t>
      </w:r>
    </w:p>
    <w:p w:rsidR="000B529C" w:rsidRDefault="00392229">
      <w:pPr>
        <w:pStyle w:val="a3"/>
        <w:spacing w:before="1"/>
        <w:ind w:right="126"/>
      </w:pPr>
      <w:proofErr w:type="gramStart"/>
      <w:r>
        <w:t>ориентироваться в понятиях, отражающих нравственные ценности общества – мораль, этика,</w:t>
      </w:r>
      <w:r>
        <w:rPr>
          <w:spacing w:val="1"/>
        </w:rPr>
        <w:t xml:space="preserve"> </w:t>
      </w:r>
      <w:r>
        <w:t>этикет, справедливость, гуманизм, благотворительность, а также используемых в разных религиях (в</w:t>
      </w:r>
      <w:r>
        <w:rPr>
          <w:spacing w:val="1"/>
        </w:rPr>
        <w:t xml:space="preserve"> </w:t>
      </w:r>
      <w:r>
        <w:t>пределах</w:t>
      </w:r>
      <w:r>
        <w:rPr>
          <w:spacing w:val="1"/>
        </w:rPr>
        <w:t xml:space="preserve"> </w:t>
      </w:r>
      <w:r>
        <w:t>изученного);</w:t>
      </w:r>
      <w:proofErr w:type="gramEnd"/>
    </w:p>
    <w:p w:rsidR="000B529C" w:rsidRDefault="00392229">
      <w:pPr>
        <w:pStyle w:val="a3"/>
        <w:ind w:right="132"/>
      </w:pPr>
      <w:r>
        <w:t>использовать разные методы получения знаний о традиционных религиях и светской этике</w:t>
      </w:r>
      <w:r>
        <w:rPr>
          <w:spacing w:val="1"/>
        </w:rPr>
        <w:t xml:space="preserve"> </w:t>
      </w:r>
      <w:r>
        <w:t>(наблюдение,</w:t>
      </w:r>
      <w:r>
        <w:rPr>
          <w:spacing w:val="-1"/>
        </w:rPr>
        <w:t xml:space="preserve"> </w:t>
      </w:r>
      <w:r>
        <w:t>чтение, сравнение, вычисление);</w:t>
      </w:r>
    </w:p>
    <w:p w:rsidR="000B529C" w:rsidRDefault="00392229">
      <w:pPr>
        <w:pStyle w:val="a3"/>
        <w:ind w:right="127"/>
      </w:pPr>
      <w:r>
        <w:t>применять</w:t>
      </w:r>
      <w:r>
        <w:rPr>
          <w:spacing w:val="1"/>
        </w:rPr>
        <w:t xml:space="preserve"> </w:t>
      </w:r>
      <w:r>
        <w:t>логические</w:t>
      </w:r>
      <w:r>
        <w:rPr>
          <w:spacing w:val="1"/>
        </w:rPr>
        <w:t xml:space="preserve"> </w:t>
      </w:r>
      <w:r>
        <w:t>действия</w:t>
      </w:r>
      <w:r>
        <w:rPr>
          <w:spacing w:val="1"/>
        </w:rPr>
        <w:t xml:space="preserve"> </w:t>
      </w:r>
      <w:r>
        <w:t>и</w:t>
      </w:r>
      <w:r>
        <w:rPr>
          <w:spacing w:val="1"/>
        </w:rPr>
        <w:t xml:space="preserve"> </w:t>
      </w:r>
      <w:r>
        <w:t>операции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сравнивать,</w:t>
      </w:r>
      <w:r>
        <w:rPr>
          <w:spacing w:val="1"/>
        </w:rPr>
        <w:t xml:space="preserve"> </w:t>
      </w:r>
      <w:r>
        <w:t>анализировать,</w:t>
      </w:r>
      <w:r>
        <w:rPr>
          <w:spacing w:val="-2"/>
        </w:rPr>
        <w:t xml:space="preserve"> </w:t>
      </w:r>
      <w:r>
        <w:t>обобщать,</w:t>
      </w:r>
      <w:r>
        <w:rPr>
          <w:spacing w:val="-2"/>
        </w:rPr>
        <w:t xml:space="preserve"> </w:t>
      </w:r>
      <w:r>
        <w:t>подготавливать</w:t>
      </w:r>
      <w:r>
        <w:rPr>
          <w:spacing w:val="-1"/>
        </w:rPr>
        <w:t xml:space="preserve"> </w:t>
      </w:r>
      <w:r>
        <w:t>выводы</w:t>
      </w:r>
      <w:r>
        <w:rPr>
          <w:spacing w:val="-3"/>
        </w:rPr>
        <w:t xml:space="preserve"> </w:t>
      </w:r>
      <w:r>
        <w:t>на</w:t>
      </w:r>
      <w:r>
        <w:rPr>
          <w:spacing w:val="-3"/>
        </w:rPr>
        <w:t xml:space="preserve"> </w:t>
      </w:r>
      <w:r>
        <w:t>основе</w:t>
      </w:r>
      <w:r>
        <w:rPr>
          <w:spacing w:val="-3"/>
        </w:rPr>
        <w:t xml:space="preserve"> </w:t>
      </w:r>
      <w:r>
        <w:t>изучаемого</w:t>
      </w:r>
      <w:r>
        <w:rPr>
          <w:spacing w:val="-2"/>
        </w:rPr>
        <w:t xml:space="preserve"> </w:t>
      </w:r>
      <w:r>
        <w:t>фактического</w:t>
      </w:r>
      <w:r>
        <w:rPr>
          <w:spacing w:val="-2"/>
        </w:rPr>
        <w:t xml:space="preserve"> </w:t>
      </w:r>
      <w:r>
        <w:t>материала;</w:t>
      </w:r>
    </w:p>
    <w:p w:rsidR="000B529C" w:rsidRDefault="00392229">
      <w:pPr>
        <w:pStyle w:val="a3"/>
        <w:ind w:right="129"/>
      </w:pPr>
      <w:r>
        <w:t>признавать возможность существования разных точек зрения, обосновывать свои суждения,</w:t>
      </w:r>
      <w:r>
        <w:rPr>
          <w:spacing w:val="1"/>
        </w:rPr>
        <w:t xml:space="preserve"> </w:t>
      </w:r>
      <w:r>
        <w:t>приводить</w:t>
      </w:r>
      <w:r>
        <w:rPr>
          <w:spacing w:val="2"/>
        </w:rPr>
        <w:t xml:space="preserve"> </w:t>
      </w:r>
      <w:r>
        <w:t>убедительные</w:t>
      </w:r>
      <w:r>
        <w:rPr>
          <w:spacing w:val="-2"/>
        </w:rPr>
        <w:t xml:space="preserve"> </w:t>
      </w:r>
      <w:r>
        <w:t>доказательства;</w:t>
      </w:r>
    </w:p>
    <w:p w:rsidR="000B529C" w:rsidRDefault="00392229">
      <w:pPr>
        <w:pStyle w:val="a3"/>
        <w:ind w:left="820" w:firstLine="0"/>
      </w:pPr>
      <w:r>
        <w:t>выполнять</w:t>
      </w:r>
      <w:r>
        <w:rPr>
          <w:spacing w:val="-1"/>
        </w:rPr>
        <w:t xml:space="preserve"> </w:t>
      </w:r>
      <w:r>
        <w:t>совместные</w:t>
      </w:r>
      <w:r>
        <w:rPr>
          <w:spacing w:val="-4"/>
        </w:rPr>
        <w:t xml:space="preserve"> </w:t>
      </w:r>
      <w:r>
        <w:t>проектные</w:t>
      </w:r>
      <w:r>
        <w:rPr>
          <w:spacing w:val="-4"/>
        </w:rPr>
        <w:t xml:space="preserve"> </w:t>
      </w:r>
      <w:r>
        <w:t>задания</w:t>
      </w:r>
      <w:r>
        <w:rPr>
          <w:spacing w:val="-2"/>
        </w:rPr>
        <w:t xml:space="preserve"> </w:t>
      </w:r>
      <w:r>
        <w:t>с</w:t>
      </w:r>
      <w:r>
        <w:rPr>
          <w:spacing w:val="-5"/>
        </w:rPr>
        <w:t xml:space="preserve"> </w:t>
      </w:r>
      <w:r>
        <w:t>использованием</w:t>
      </w:r>
      <w:r>
        <w:rPr>
          <w:spacing w:val="-3"/>
        </w:rPr>
        <w:t xml:space="preserve"> </w:t>
      </w:r>
      <w:r>
        <w:t>предложенного</w:t>
      </w:r>
      <w:r>
        <w:rPr>
          <w:spacing w:val="-2"/>
        </w:rPr>
        <w:t xml:space="preserve"> </w:t>
      </w:r>
      <w:r>
        <w:t>образца.</w:t>
      </w:r>
    </w:p>
    <w:p w:rsidR="000B529C" w:rsidRDefault="00392229">
      <w:pPr>
        <w:pStyle w:val="a5"/>
        <w:numPr>
          <w:ilvl w:val="2"/>
          <w:numId w:val="27"/>
        </w:numPr>
        <w:tabs>
          <w:tab w:val="left" w:pos="1421"/>
        </w:tabs>
        <w:ind w:right="125"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tabs>
          <w:tab w:val="left" w:pos="2855"/>
          <w:tab w:val="left" w:pos="4819"/>
          <w:tab w:val="left" w:pos="6767"/>
          <w:tab w:val="left" w:pos="8582"/>
          <w:tab w:val="left" w:pos="10381"/>
        </w:tabs>
        <w:ind w:right="130"/>
        <w:jc w:val="left"/>
      </w:pPr>
      <w:r>
        <w:t>воспроизводить</w:t>
      </w:r>
      <w:r>
        <w:tab/>
        <w:t>прослушанную</w:t>
      </w:r>
      <w:r>
        <w:tab/>
        <w:t>(прочитанную)</w:t>
      </w:r>
      <w:r>
        <w:tab/>
        <w:t>информацию,</w:t>
      </w:r>
      <w:r>
        <w:tab/>
        <w:t>подчёркивать</w:t>
      </w:r>
      <w:r>
        <w:tab/>
      </w:r>
      <w:r>
        <w:rPr>
          <w:spacing w:val="-1"/>
        </w:rPr>
        <w:t>её</w:t>
      </w:r>
      <w:r>
        <w:rPr>
          <w:spacing w:val="-57"/>
        </w:rPr>
        <w:t xml:space="preserve"> </w:t>
      </w:r>
      <w:r>
        <w:t>принадлежность</w:t>
      </w:r>
      <w:r>
        <w:rPr>
          <w:spacing w:val="-1"/>
        </w:rPr>
        <w:t xml:space="preserve"> </w:t>
      </w:r>
      <w:r>
        <w:t>к определённой</w:t>
      </w:r>
      <w:r>
        <w:rPr>
          <w:spacing w:val="-1"/>
        </w:rPr>
        <w:t xml:space="preserve"> </w:t>
      </w:r>
      <w:r>
        <w:t>религии и</w:t>
      </w:r>
      <w:r>
        <w:rPr>
          <w:spacing w:val="-1"/>
        </w:rPr>
        <w:t xml:space="preserve"> </w:t>
      </w:r>
      <w:r>
        <w:t>(или) к</w:t>
      </w:r>
      <w:r>
        <w:rPr>
          <w:spacing w:val="-1"/>
        </w:rPr>
        <w:t xml:space="preserve"> </w:t>
      </w:r>
      <w:r>
        <w:t>гражданской этике;</w:t>
      </w:r>
    </w:p>
    <w:p w:rsidR="000B529C" w:rsidRDefault="00392229">
      <w:pPr>
        <w:pStyle w:val="a3"/>
        <w:spacing w:before="1"/>
        <w:ind w:right="128"/>
        <w:jc w:val="left"/>
      </w:pPr>
      <w:r>
        <w:t>использовать</w:t>
      </w:r>
      <w:r>
        <w:rPr>
          <w:spacing w:val="1"/>
        </w:rPr>
        <w:t xml:space="preserve"> </w:t>
      </w:r>
      <w:r>
        <w:t>разные</w:t>
      </w:r>
      <w:r>
        <w:rPr>
          <w:spacing w:val="1"/>
        </w:rPr>
        <w:t xml:space="preserve"> </w:t>
      </w:r>
      <w:r>
        <w:t>средства</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57"/>
        </w:rPr>
        <w:t xml:space="preserve"> </w:t>
      </w:r>
      <w:r>
        <w:t>учебной</w:t>
      </w:r>
      <w:r>
        <w:rPr>
          <w:spacing w:val="-1"/>
        </w:rPr>
        <w:t xml:space="preserve"> </w:t>
      </w:r>
      <w:r>
        <w:t>задачей (текстовую, графическую, видео);</w:t>
      </w:r>
    </w:p>
    <w:p w:rsidR="000B529C" w:rsidRDefault="00392229">
      <w:pPr>
        <w:pStyle w:val="a3"/>
        <w:tabs>
          <w:tab w:val="left" w:pos="1966"/>
          <w:tab w:val="left" w:pos="3899"/>
          <w:tab w:val="left" w:pos="5453"/>
          <w:tab w:val="left" w:pos="5772"/>
          <w:tab w:val="left" w:pos="7086"/>
          <w:tab w:val="left" w:pos="8274"/>
          <w:tab w:val="left" w:pos="9859"/>
        </w:tabs>
        <w:ind w:right="133"/>
        <w:jc w:val="left"/>
      </w:pPr>
      <w:r>
        <w:t>находить</w:t>
      </w:r>
      <w:r>
        <w:tab/>
        <w:t>дополнительную</w:t>
      </w:r>
      <w:r>
        <w:tab/>
        <w:t>информацию</w:t>
      </w:r>
      <w:r>
        <w:tab/>
        <w:t>к</w:t>
      </w:r>
      <w:r>
        <w:tab/>
        <w:t>основному</w:t>
      </w:r>
      <w:r>
        <w:tab/>
        <w:t>учебному</w:t>
      </w:r>
      <w:r>
        <w:tab/>
        <w:t xml:space="preserve">материалу  </w:t>
      </w:r>
      <w:r>
        <w:rPr>
          <w:spacing w:val="19"/>
        </w:rPr>
        <w:t xml:space="preserve"> </w:t>
      </w:r>
      <w:r>
        <w:t>в</w:t>
      </w:r>
      <w:r>
        <w:tab/>
      </w:r>
      <w:r>
        <w:rPr>
          <w:spacing w:val="-1"/>
        </w:rPr>
        <w:t>разных</w:t>
      </w:r>
      <w:r>
        <w:rPr>
          <w:spacing w:val="-57"/>
        </w:rPr>
        <w:t xml:space="preserve"> </w:t>
      </w:r>
      <w:r>
        <w:t>информационных</w:t>
      </w:r>
      <w:r>
        <w:rPr>
          <w:spacing w:val="-3"/>
        </w:rPr>
        <w:t xml:space="preserve"> </w:t>
      </w:r>
      <w:r>
        <w:t>источниках,</w:t>
      </w:r>
      <w:r>
        <w:rPr>
          <w:spacing w:val="-1"/>
        </w:rPr>
        <w:t xml:space="preserve"> </w:t>
      </w:r>
      <w:r>
        <w:t>в</w:t>
      </w:r>
      <w:r>
        <w:rPr>
          <w:spacing w:val="-3"/>
        </w:rPr>
        <w:t xml:space="preserve"> </w:t>
      </w:r>
      <w:r>
        <w:t>том</w:t>
      </w:r>
      <w:r>
        <w:rPr>
          <w:spacing w:val="-1"/>
        </w:rPr>
        <w:t xml:space="preserve"> </w:t>
      </w:r>
      <w:r>
        <w:t>числе</w:t>
      </w:r>
      <w:r>
        <w:rPr>
          <w:spacing w:val="-3"/>
        </w:rPr>
        <w:t xml:space="preserve"> </w:t>
      </w:r>
      <w:r>
        <w:t>в</w:t>
      </w:r>
      <w:r>
        <w:rPr>
          <w:spacing w:val="-2"/>
        </w:rPr>
        <w:t xml:space="preserve"> </w:t>
      </w:r>
      <w:r>
        <w:t>Интернете</w:t>
      </w:r>
      <w:r>
        <w:rPr>
          <w:spacing w:val="-2"/>
        </w:rPr>
        <w:t xml:space="preserve"> </w:t>
      </w:r>
      <w:r>
        <w:t>(в условиях</w:t>
      </w:r>
      <w:r>
        <w:rPr>
          <w:spacing w:val="1"/>
        </w:rPr>
        <w:t xml:space="preserve"> </w:t>
      </w:r>
      <w:r>
        <w:t>контролируемого входа);</w:t>
      </w:r>
    </w:p>
    <w:p w:rsidR="000B529C" w:rsidRDefault="00392229">
      <w:pPr>
        <w:pStyle w:val="a3"/>
        <w:ind w:right="128"/>
        <w:jc w:val="left"/>
      </w:pPr>
      <w:r>
        <w:t>анализировать,</w:t>
      </w:r>
      <w:r>
        <w:rPr>
          <w:spacing w:val="37"/>
        </w:rPr>
        <w:t xml:space="preserve"> </w:t>
      </w:r>
      <w:r>
        <w:t>сравнивать</w:t>
      </w:r>
      <w:r>
        <w:rPr>
          <w:spacing w:val="39"/>
        </w:rPr>
        <w:t xml:space="preserve"> </w:t>
      </w:r>
      <w:r>
        <w:t>информацию,</w:t>
      </w:r>
      <w:r>
        <w:rPr>
          <w:spacing w:val="37"/>
        </w:rPr>
        <w:t xml:space="preserve"> </w:t>
      </w:r>
      <w:r>
        <w:t>представленную</w:t>
      </w:r>
      <w:r>
        <w:rPr>
          <w:spacing w:val="38"/>
        </w:rPr>
        <w:t xml:space="preserve"> </w:t>
      </w:r>
      <w:r>
        <w:t>в</w:t>
      </w:r>
      <w:r>
        <w:rPr>
          <w:spacing w:val="38"/>
        </w:rPr>
        <w:t xml:space="preserve"> </w:t>
      </w:r>
      <w:r>
        <w:t>разных</w:t>
      </w:r>
      <w:r>
        <w:rPr>
          <w:spacing w:val="37"/>
        </w:rPr>
        <w:t xml:space="preserve"> </w:t>
      </w:r>
      <w:r>
        <w:t>источниках,</w:t>
      </w:r>
      <w:r>
        <w:rPr>
          <w:spacing w:val="37"/>
        </w:rPr>
        <w:t xml:space="preserve"> </w:t>
      </w:r>
      <w:r>
        <w:t>с</w:t>
      </w:r>
      <w:r>
        <w:rPr>
          <w:spacing w:val="36"/>
        </w:rPr>
        <w:t xml:space="preserve"> </w:t>
      </w:r>
      <w:r>
        <w:t>помощью</w:t>
      </w:r>
      <w:r>
        <w:rPr>
          <w:spacing w:val="-57"/>
        </w:rPr>
        <w:t xml:space="preserve"> </w:t>
      </w:r>
      <w:r>
        <w:t>учителя,</w:t>
      </w:r>
      <w:r>
        <w:rPr>
          <w:spacing w:val="-1"/>
        </w:rPr>
        <w:t xml:space="preserve"> </w:t>
      </w:r>
      <w:r>
        <w:t>оценивать</w:t>
      </w:r>
      <w:r>
        <w:rPr>
          <w:spacing w:val="1"/>
        </w:rPr>
        <w:t xml:space="preserve"> </w:t>
      </w:r>
      <w:r>
        <w:t>её</w:t>
      </w:r>
      <w:r>
        <w:rPr>
          <w:spacing w:val="-1"/>
        </w:rPr>
        <w:t xml:space="preserve"> </w:t>
      </w:r>
      <w:r>
        <w:t>объективность и</w:t>
      </w:r>
      <w:r>
        <w:rPr>
          <w:spacing w:val="-2"/>
        </w:rPr>
        <w:t xml:space="preserve"> </w:t>
      </w:r>
      <w:r>
        <w:t>правильность.</w:t>
      </w:r>
    </w:p>
    <w:p w:rsidR="000B529C" w:rsidRDefault="00392229">
      <w:pPr>
        <w:pStyle w:val="a5"/>
        <w:numPr>
          <w:ilvl w:val="2"/>
          <w:numId w:val="27"/>
        </w:numPr>
        <w:tabs>
          <w:tab w:val="left" w:pos="1421"/>
        </w:tabs>
        <w:ind w:right="125"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0B529C" w:rsidRDefault="00392229">
      <w:pPr>
        <w:pStyle w:val="a3"/>
        <w:ind w:right="129"/>
      </w:pPr>
      <w:r>
        <w:t>использовать смысловое чтение для выделения главной мысли религиозных притч, сказаний,</w:t>
      </w:r>
      <w:r>
        <w:rPr>
          <w:spacing w:val="1"/>
        </w:rPr>
        <w:t xml:space="preserve"> </w:t>
      </w:r>
      <w:r>
        <w:t>произведений</w:t>
      </w:r>
      <w:r>
        <w:rPr>
          <w:spacing w:val="1"/>
        </w:rPr>
        <w:t xml:space="preserve"> </w:t>
      </w:r>
      <w:r>
        <w:t>фольклора и</w:t>
      </w:r>
      <w:r>
        <w:rPr>
          <w:spacing w:val="1"/>
        </w:rPr>
        <w:t xml:space="preserve"> </w:t>
      </w:r>
      <w:r>
        <w:t>художественной</w:t>
      </w:r>
      <w:r>
        <w:rPr>
          <w:spacing w:val="1"/>
        </w:rPr>
        <w:t xml:space="preserve"> </w:t>
      </w:r>
      <w:r>
        <w:t>литературы, анализа и</w:t>
      </w:r>
      <w:r>
        <w:rPr>
          <w:spacing w:val="1"/>
        </w:rPr>
        <w:t xml:space="preserve"> </w:t>
      </w:r>
      <w:r>
        <w:t>оценки</w:t>
      </w:r>
      <w:r>
        <w:rPr>
          <w:spacing w:val="1"/>
        </w:rPr>
        <w:t xml:space="preserve"> </w:t>
      </w:r>
      <w:r>
        <w:t>жизненных</w:t>
      </w:r>
      <w:r>
        <w:rPr>
          <w:spacing w:val="1"/>
        </w:rPr>
        <w:t xml:space="preserve"> </w:t>
      </w:r>
      <w:r>
        <w:t>ситуаций,</w:t>
      </w:r>
      <w:r>
        <w:rPr>
          <w:spacing w:val="1"/>
        </w:rPr>
        <w:t xml:space="preserve"> </w:t>
      </w:r>
      <w:r>
        <w:t>раскрывающих</w:t>
      </w:r>
      <w:r>
        <w:rPr>
          <w:spacing w:val="1"/>
        </w:rPr>
        <w:t xml:space="preserve"> </w:t>
      </w:r>
      <w:r>
        <w:t>проблемы нравственности,</w:t>
      </w:r>
      <w:r>
        <w:rPr>
          <w:spacing w:val="-1"/>
        </w:rPr>
        <w:t xml:space="preserve"> </w:t>
      </w:r>
      <w:r>
        <w:t>этики, речевого</w:t>
      </w:r>
      <w:r>
        <w:rPr>
          <w:spacing w:val="-1"/>
        </w:rPr>
        <w:t xml:space="preserve"> </w:t>
      </w:r>
      <w:r>
        <w:t>этикета;</w:t>
      </w:r>
    </w:p>
    <w:p w:rsidR="000B529C" w:rsidRDefault="00392229">
      <w:pPr>
        <w:pStyle w:val="a3"/>
        <w:ind w:right="126"/>
      </w:pPr>
      <w:r>
        <w:t>соблюдать правила ведения диалога и дискуссии, корректно задавать вопросы и высказывать</w:t>
      </w:r>
      <w:r>
        <w:rPr>
          <w:spacing w:val="1"/>
        </w:rPr>
        <w:t xml:space="preserve"> </w:t>
      </w:r>
      <w:r>
        <w:t>своё мнение, проявлять уважительное отношение к собеседнику с учётом особенностей участников</w:t>
      </w:r>
      <w:r>
        <w:rPr>
          <w:spacing w:val="1"/>
        </w:rPr>
        <w:t xml:space="preserve"> </w:t>
      </w:r>
      <w:r>
        <w:t>общения;</w:t>
      </w:r>
    </w:p>
    <w:p w:rsidR="000B529C" w:rsidRDefault="00392229">
      <w:pPr>
        <w:pStyle w:val="a3"/>
        <w:spacing w:before="1"/>
        <w:ind w:right="127"/>
      </w:pPr>
      <w:r>
        <w:t>создавать</w:t>
      </w:r>
      <w:r>
        <w:rPr>
          <w:spacing w:val="1"/>
        </w:rPr>
        <w:t xml:space="preserve"> </w:t>
      </w:r>
      <w:r>
        <w:t>небольшие</w:t>
      </w:r>
      <w:r>
        <w:rPr>
          <w:spacing w:val="1"/>
        </w:rPr>
        <w:t xml:space="preserve"> </w:t>
      </w:r>
      <w:r>
        <w:t>тексты-описания,</w:t>
      </w:r>
      <w:r>
        <w:rPr>
          <w:spacing w:val="1"/>
        </w:rPr>
        <w:t xml:space="preserve"> </w:t>
      </w:r>
      <w:r>
        <w:t>тексты-рассуждения</w:t>
      </w:r>
      <w:r>
        <w:rPr>
          <w:spacing w:val="1"/>
        </w:rPr>
        <w:t xml:space="preserve"> </w:t>
      </w:r>
      <w:r>
        <w:t>для</w:t>
      </w:r>
      <w:r>
        <w:rPr>
          <w:spacing w:val="1"/>
        </w:rPr>
        <w:t xml:space="preserve"> </w:t>
      </w:r>
      <w:r>
        <w:t>воссоздания,</w:t>
      </w:r>
      <w:r>
        <w:rPr>
          <w:spacing w:val="1"/>
        </w:rPr>
        <w:t xml:space="preserve"> </w:t>
      </w:r>
      <w:r>
        <w:t>анализа</w:t>
      </w:r>
      <w:r>
        <w:rPr>
          <w:spacing w:val="60"/>
        </w:rPr>
        <w:t xml:space="preserve"> </w:t>
      </w:r>
      <w:r>
        <w:t>и</w:t>
      </w:r>
      <w:r>
        <w:rPr>
          <w:spacing w:val="1"/>
        </w:rPr>
        <w:t xml:space="preserve"> </w:t>
      </w:r>
      <w:r>
        <w:t>оценки</w:t>
      </w:r>
      <w:r>
        <w:rPr>
          <w:spacing w:val="-4"/>
        </w:rPr>
        <w:t xml:space="preserve"> </w:t>
      </w:r>
      <w:r>
        <w:t>нравственно-этических</w:t>
      </w:r>
      <w:r>
        <w:rPr>
          <w:spacing w:val="-3"/>
        </w:rPr>
        <w:t xml:space="preserve"> </w:t>
      </w:r>
      <w:r>
        <w:t>идей,</w:t>
      </w:r>
      <w:r>
        <w:rPr>
          <w:spacing w:val="-2"/>
        </w:rPr>
        <w:t xml:space="preserve"> </w:t>
      </w:r>
      <w:r>
        <w:t>представленных</w:t>
      </w:r>
      <w:r>
        <w:rPr>
          <w:spacing w:val="-1"/>
        </w:rPr>
        <w:t xml:space="preserve"> </w:t>
      </w:r>
      <w:r>
        <w:t>в</w:t>
      </w:r>
      <w:r>
        <w:rPr>
          <w:spacing w:val="-2"/>
        </w:rPr>
        <w:t xml:space="preserve"> </w:t>
      </w:r>
      <w:r>
        <w:t>религиозных</w:t>
      </w:r>
      <w:r>
        <w:rPr>
          <w:spacing w:val="-3"/>
        </w:rPr>
        <w:t xml:space="preserve"> </w:t>
      </w:r>
      <w:r>
        <w:t>учениях и</w:t>
      </w:r>
      <w:r>
        <w:rPr>
          <w:spacing w:val="-2"/>
        </w:rPr>
        <w:t xml:space="preserve"> </w:t>
      </w:r>
      <w:r>
        <w:t>светской</w:t>
      </w:r>
      <w:r>
        <w:rPr>
          <w:spacing w:val="-1"/>
        </w:rPr>
        <w:t xml:space="preserve"> </w:t>
      </w:r>
      <w:r>
        <w:t>этике.</w:t>
      </w:r>
    </w:p>
    <w:p w:rsidR="000B529C" w:rsidRDefault="00392229">
      <w:pPr>
        <w:pStyle w:val="a5"/>
        <w:numPr>
          <w:ilvl w:val="2"/>
          <w:numId w:val="27"/>
        </w:numPr>
        <w:tabs>
          <w:tab w:val="left" w:pos="1421"/>
        </w:tabs>
        <w:ind w:right="127"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как</w:t>
      </w:r>
      <w:r>
        <w:rPr>
          <w:spacing w:val="-57"/>
          <w:sz w:val="24"/>
        </w:rPr>
        <w:t xml:space="preserve"> </w:t>
      </w:r>
      <w:r>
        <w:rPr>
          <w:sz w:val="24"/>
        </w:rPr>
        <w:t>часть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B529C" w:rsidRDefault="00392229">
      <w:pPr>
        <w:pStyle w:val="a3"/>
        <w:ind w:right="126"/>
      </w:pPr>
      <w:r>
        <w:t>проявлять самостоятельность, инициативность, организованность в осуществлении учебной</w:t>
      </w:r>
      <w:r>
        <w:rPr>
          <w:spacing w:val="1"/>
        </w:rPr>
        <w:t xml:space="preserve"> </w:t>
      </w:r>
      <w:r>
        <w:t>деятельности и в конкретных жизненных ситуациях, контролировать состояние своего здоровья и</w:t>
      </w:r>
      <w:r>
        <w:rPr>
          <w:spacing w:val="1"/>
        </w:rPr>
        <w:t xml:space="preserve"> </w:t>
      </w:r>
      <w:r>
        <w:t>эмоционального благополучия, предвидеть опасные для здоровья и жизни ситуации и способы их</w:t>
      </w:r>
      <w:r>
        <w:rPr>
          <w:spacing w:val="1"/>
        </w:rPr>
        <w:t xml:space="preserve"> </w:t>
      </w:r>
      <w:r>
        <w:t>предупреждения;</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5"/>
      </w:pPr>
      <w:r>
        <w:lastRenderedPageBreak/>
        <w:t>проявлять готовность изменять себя, оценивать свои поступки, ориентируясь на нравственные</w:t>
      </w:r>
      <w:r>
        <w:rPr>
          <w:spacing w:val="-57"/>
        </w:rPr>
        <w:t xml:space="preserve"> </w:t>
      </w:r>
      <w:r>
        <w:t>правила</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проявлять</w:t>
      </w:r>
      <w:r>
        <w:rPr>
          <w:spacing w:val="1"/>
        </w:rPr>
        <w:t xml:space="preserve"> </w:t>
      </w:r>
      <w:r>
        <w:t>способность</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поведении;</w:t>
      </w:r>
    </w:p>
    <w:p w:rsidR="000B529C" w:rsidRDefault="00392229">
      <w:pPr>
        <w:pStyle w:val="a3"/>
        <w:ind w:right="129"/>
      </w:pPr>
      <w:r>
        <w:t>анализировать ситуации, отражающие примеры положительного и негативного отношения к</w:t>
      </w:r>
      <w:r>
        <w:rPr>
          <w:spacing w:val="1"/>
        </w:rPr>
        <w:t xml:space="preserve"> </w:t>
      </w:r>
      <w:r>
        <w:t>окружающему</w:t>
      </w:r>
      <w:r>
        <w:rPr>
          <w:spacing w:val="-4"/>
        </w:rPr>
        <w:t xml:space="preserve"> </w:t>
      </w:r>
      <w:r>
        <w:t>миру</w:t>
      </w:r>
      <w:r>
        <w:rPr>
          <w:spacing w:val="-3"/>
        </w:rPr>
        <w:t xml:space="preserve"> </w:t>
      </w:r>
      <w:r>
        <w:t>(природе, людям, предметам</w:t>
      </w:r>
      <w:r>
        <w:rPr>
          <w:spacing w:val="-2"/>
        </w:rPr>
        <w:t xml:space="preserve"> </w:t>
      </w:r>
      <w:r>
        <w:t>трудовой деятельности);</w:t>
      </w:r>
    </w:p>
    <w:p w:rsidR="000B529C" w:rsidRDefault="00392229">
      <w:pPr>
        <w:pStyle w:val="a3"/>
        <w:ind w:right="128"/>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анализируемым</w:t>
      </w:r>
      <w:r>
        <w:rPr>
          <w:spacing w:val="1"/>
        </w:rPr>
        <w:t xml:space="preserve"> </w:t>
      </w:r>
      <w:r>
        <w:t>событиям,</w:t>
      </w:r>
      <w:r>
        <w:rPr>
          <w:spacing w:val="1"/>
        </w:rPr>
        <w:t xml:space="preserve"> </w:t>
      </w:r>
      <w:r>
        <w:t>поступкам,</w:t>
      </w:r>
      <w:r>
        <w:rPr>
          <w:spacing w:val="1"/>
        </w:rPr>
        <w:t xml:space="preserve"> </w:t>
      </w:r>
      <w:r>
        <w:t>действиям:</w:t>
      </w:r>
      <w:r>
        <w:rPr>
          <w:spacing w:val="1"/>
        </w:rPr>
        <w:t xml:space="preserve"> </w:t>
      </w:r>
      <w:r>
        <w:t>одобрять</w:t>
      </w:r>
      <w:r>
        <w:rPr>
          <w:spacing w:val="1"/>
        </w:rPr>
        <w:t xml:space="preserve"> </w:t>
      </w:r>
      <w:r>
        <w:t>нравственные нормы поведения, осуждать</w:t>
      </w:r>
      <w:r>
        <w:rPr>
          <w:spacing w:val="60"/>
        </w:rPr>
        <w:t xml:space="preserve"> </w:t>
      </w:r>
      <w:r>
        <w:t>проявление несправедливости, жадности, нечестности,</w:t>
      </w:r>
      <w:r>
        <w:rPr>
          <w:spacing w:val="1"/>
        </w:rPr>
        <w:t xml:space="preserve"> </w:t>
      </w:r>
      <w:r>
        <w:t>зла;</w:t>
      </w:r>
    </w:p>
    <w:p w:rsidR="000B529C" w:rsidRDefault="00392229">
      <w:pPr>
        <w:pStyle w:val="a3"/>
        <w:ind w:right="123"/>
      </w:pPr>
      <w:r>
        <w:t>проявлять высокий уровень познавательной мотивации, интерес к предмету, желание больше</w:t>
      </w:r>
      <w:r>
        <w:rPr>
          <w:spacing w:val="1"/>
        </w:rPr>
        <w:t xml:space="preserve"> </w:t>
      </w:r>
      <w:r>
        <w:t>узнавать о других</w:t>
      </w:r>
      <w:r>
        <w:rPr>
          <w:spacing w:val="1"/>
        </w:rPr>
        <w:t xml:space="preserve"> </w:t>
      </w:r>
      <w:r>
        <w:t>религиях</w:t>
      </w:r>
      <w:r>
        <w:rPr>
          <w:spacing w:val="-1"/>
        </w:rPr>
        <w:t xml:space="preserve"> </w:t>
      </w:r>
      <w:r>
        <w:t>и правилах</w:t>
      </w:r>
      <w:r>
        <w:rPr>
          <w:spacing w:val="1"/>
        </w:rPr>
        <w:t xml:space="preserve"> </w:t>
      </w:r>
      <w:r>
        <w:t>светской</w:t>
      </w:r>
      <w:r>
        <w:rPr>
          <w:spacing w:val="1"/>
        </w:rPr>
        <w:t xml:space="preserve"> </w:t>
      </w:r>
      <w:r>
        <w:t>этики</w:t>
      </w:r>
      <w:r>
        <w:rPr>
          <w:spacing w:val="-3"/>
        </w:rPr>
        <w:t xml:space="preserve"> </w:t>
      </w:r>
      <w:r>
        <w:t>и этикета.</w:t>
      </w:r>
    </w:p>
    <w:p w:rsidR="000B529C" w:rsidRDefault="00392229">
      <w:pPr>
        <w:pStyle w:val="a5"/>
        <w:numPr>
          <w:ilvl w:val="2"/>
          <w:numId w:val="27"/>
        </w:numPr>
        <w:tabs>
          <w:tab w:val="left" w:pos="1421"/>
        </w:tabs>
        <w:ind w:left="1420" w:hanging="601"/>
        <w:jc w:val="both"/>
        <w:rPr>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3"/>
          <w:sz w:val="24"/>
        </w:rPr>
        <w:t xml:space="preserve"> </w:t>
      </w:r>
      <w:r>
        <w:rPr>
          <w:sz w:val="24"/>
        </w:rPr>
        <w:t>совместной</w:t>
      </w:r>
      <w:r>
        <w:rPr>
          <w:spacing w:val="-4"/>
          <w:sz w:val="24"/>
        </w:rPr>
        <w:t xml:space="preserve"> </w:t>
      </w:r>
      <w:r>
        <w:rPr>
          <w:sz w:val="24"/>
        </w:rPr>
        <w:t>деятельности:</w:t>
      </w:r>
    </w:p>
    <w:p w:rsidR="000B529C" w:rsidRDefault="00392229">
      <w:pPr>
        <w:pStyle w:val="a3"/>
        <w:ind w:right="131"/>
      </w:pPr>
      <w:r>
        <w:t>выбирать партнёра не только по личным симпатиям, но и по деловым качествам, корректно</w:t>
      </w:r>
      <w:r>
        <w:rPr>
          <w:spacing w:val="1"/>
        </w:rPr>
        <w:t xml:space="preserve"> </w:t>
      </w:r>
      <w:r>
        <w:t>высказывать свои пожелания к работе, спокойно принимать замечания к своей работе, объективно их</w:t>
      </w:r>
      <w:r>
        <w:rPr>
          <w:spacing w:val="-57"/>
        </w:rPr>
        <w:t xml:space="preserve"> </w:t>
      </w:r>
      <w:r>
        <w:t>оценивать;</w:t>
      </w:r>
    </w:p>
    <w:p w:rsidR="000B529C" w:rsidRDefault="00392229">
      <w:pPr>
        <w:pStyle w:val="a3"/>
        <w:ind w:right="129"/>
      </w:pPr>
      <w:r>
        <w:t>владеть</w:t>
      </w:r>
      <w:r>
        <w:rPr>
          <w:spacing w:val="1"/>
        </w:rPr>
        <w:t xml:space="preserve"> </w:t>
      </w:r>
      <w:r>
        <w:t>умениями</w:t>
      </w:r>
      <w:r>
        <w:rPr>
          <w:spacing w:val="1"/>
        </w:rPr>
        <w:t xml:space="preserve"> </w:t>
      </w:r>
      <w:r>
        <w:t>совместной</w:t>
      </w:r>
      <w:r>
        <w:rPr>
          <w:spacing w:val="1"/>
        </w:rPr>
        <w:t xml:space="preserve"> </w:t>
      </w:r>
      <w:r>
        <w:t>деятельности:</w:t>
      </w:r>
      <w:r>
        <w:rPr>
          <w:spacing w:val="1"/>
        </w:rPr>
        <w:t xml:space="preserve"> </w:t>
      </w:r>
      <w:r>
        <w:t>подчиняться,</w:t>
      </w:r>
      <w:r>
        <w:rPr>
          <w:spacing w:val="1"/>
        </w:rPr>
        <w:t xml:space="preserve"> </w:t>
      </w:r>
      <w:r>
        <w:t>договариваться,</w:t>
      </w:r>
      <w:r>
        <w:rPr>
          <w:spacing w:val="1"/>
        </w:rPr>
        <w:t xml:space="preserve"> </w:t>
      </w:r>
      <w:r>
        <w:t>руководить,</w:t>
      </w:r>
      <w:r>
        <w:rPr>
          <w:spacing w:val="-57"/>
        </w:rPr>
        <w:t xml:space="preserve"> </w:t>
      </w:r>
      <w:r>
        <w:t>терпеливо</w:t>
      </w:r>
      <w:r>
        <w:rPr>
          <w:spacing w:val="-2"/>
        </w:rPr>
        <w:t xml:space="preserve"> </w:t>
      </w:r>
      <w:r>
        <w:t>и спокойно разрешать</w:t>
      </w:r>
      <w:r>
        <w:rPr>
          <w:spacing w:val="1"/>
        </w:rPr>
        <w:t xml:space="preserve"> </w:t>
      </w:r>
      <w:r>
        <w:t>возникающие</w:t>
      </w:r>
      <w:r>
        <w:rPr>
          <w:spacing w:val="-5"/>
        </w:rPr>
        <w:t xml:space="preserve"> </w:t>
      </w:r>
      <w:r>
        <w:t>конфликты;</w:t>
      </w:r>
    </w:p>
    <w:p w:rsidR="000B529C" w:rsidRDefault="00392229">
      <w:pPr>
        <w:pStyle w:val="a3"/>
        <w:ind w:right="126"/>
      </w:pPr>
      <w:r>
        <w:t>подготавливать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в</w:t>
      </w:r>
      <w:r>
        <w:rPr>
          <w:spacing w:val="1"/>
        </w:rPr>
        <w:t xml:space="preserve"> </w:t>
      </w:r>
      <w:r>
        <w:t>группах</w:t>
      </w:r>
      <w:r>
        <w:rPr>
          <w:spacing w:val="1"/>
        </w:rPr>
        <w:t xml:space="preserve"> </w:t>
      </w:r>
      <w:r>
        <w:t>сообщения</w:t>
      </w:r>
      <w:r>
        <w:rPr>
          <w:spacing w:val="1"/>
        </w:rPr>
        <w:t xml:space="preserve"> </w:t>
      </w:r>
      <w:r>
        <w:t>по</w:t>
      </w:r>
      <w:r>
        <w:rPr>
          <w:spacing w:val="1"/>
        </w:rPr>
        <w:t xml:space="preserve"> </w:t>
      </w:r>
      <w:r>
        <w:t>изученному</w:t>
      </w:r>
      <w:r>
        <w:rPr>
          <w:spacing w:val="1"/>
        </w:rPr>
        <w:t xml:space="preserve"> </w:t>
      </w:r>
      <w:r>
        <w:t>и</w:t>
      </w:r>
      <w:r>
        <w:rPr>
          <w:spacing w:val="1"/>
        </w:rPr>
        <w:t xml:space="preserve"> </w:t>
      </w:r>
      <w:r>
        <w:t>дополнительному</w:t>
      </w:r>
      <w:r>
        <w:rPr>
          <w:spacing w:val="-6"/>
        </w:rPr>
        <w:t xml:space="preserve"> </w:t>
      </w:r>
      <w:r>
        <w:t>материалу</w:t>
      </w:r>
      <w:r>
        <w:rPr>
          <w:spacing w:val="-5"/>
        </w:rPr>
        <w:t xml:space="preserve"> </w:t>
      </w:r>
      <w:r>
        <w:t>с</w:t>
      </w:r>
      <w:r>
        <w:rPr>
          <w:spacing w:val="-1"/>
        </w:rPr>
        <w:t xml:space="preserve"> </w:t>
      </w:r>
      <w:r>
        <w:t>иллюстративным</w:t>
      </w:r>
      <w:r>
        <w:rPr>
          <w:spacing w:val="-2"/>
        </w:rPr>
        <w:t xml:space="preserve"> </w:t>
      </w:r>
      <w:r>
        <w:t>материалом</w:t>
      </w:r>
      <w:r>
        <w:rPr>
          <w:spacing w:val="-2"/>
        </w:rPr>
        <w:t xml:space="preserve"> </w:t>
      </w:r>
      <w:r>
        <w:t>и видеопрезентацией.</w:t>
      </w:r>
    </w:p>
    <w:p w:rsidR="000B529C" w:rsidRDefault="00392229">
      <w:pPr>
        <w:pStyle w:val="a5"/>
        <w:numPr>
          <w:ilvl w:val="1"/>
          <w:numId w:val="27"/>
        </w:numPr>
        <w:tabs>
          <w:tab w:val="left" w:pos="1241"/>
        </w:tabs>
        <w:spacing w:before="1"/>
        <w:ind w:right="132" w:firstLine="708"/>
        <w:jc w:val="both"/>
        <w:rPr>
          <w:sz w:val="24"/>
        </w:rPr>
      </w:pPr>
      <w:r>
        <w:rPr>
          <w:sz w:val="24"/>
        </w:rPr>
        <w:t>К</w:t>
      </w:r>
      <w:r>
        <w:rPr>
          <w:spacing w:val="28"/>
          <w:sz w:val="24"/>
        </w:rPr>
        <w:t xml:space="preserve"> </w:t>
      </w:r>
      <w:r>
        <w:rPr>
          <w:sz w:val="24"/>
        </w:rPr>
        <w:t>концу</w:t>
      </w:r>
      <w:r>
        <w:rPr>
          <w:spacing w:val="21"/>
          <w:sz w:val="24"/>
        </w:rPr>
        <w:t xml:space="preserve"> </w:t>
      </w:r>
      <w:r>
        <w:rPr>
          <w:sz w:val="24"/>
        </w:rPr>
        <w:t>обучения</w:t>
      </w:r>
      <w:r>
        <w:rPr>
          <w:spacing w:val="28"/>
          <w:sz w:val="24"/>
        </w:rPr>
        <w:t xml:space="preserve"> </w:t>
      </w:r>
      <w:r>
        <w:rPr>
          <w:sz w:val="24"/>
        </w:rPr>
        <w:t>в</w:t>
      </w:r>
      <w:r>
        <w:rPr>
          <w:spacing w:val="28"/>
          <w:sz w:val="24"/>
        </w:rPr>
        <w:t xml:space="preserve"> </w:t>
      </w:r>
      <w:r>
        <w:rPr>
          <w:sz w:val="24"/>
        </w:rPr>
        <w:t>4</w:t>
      </w:r>
      <w:r>
        <w:rPr>
          <w:spacing w:val="27"/>
          <w:sz w:val="24"/>
        </w:rPr>
        <w:t xml:space="preserve"> </w:t>
      </w:r>
      <w:r>
        <w:rPr>
          <w:sz w:val="24"/>
        </w:rPr>
        <w:t>классе</w:t>
      </w:r>
      <w:r>
        <w:rPr>
          <w:spacing w:val="28"/>
          <w:sz w:val="24"/>
        </w:rPr>
        <w:t xml:space="preserve"> </w:t>
      </w:r>
      <w:proofErr w:type="gramStart"/>
      <w:r>
        <w:rPr>
          <w:sz w:val="24"/>
        </w:rPr>
        <w:t>обучающийся</w:t>
      </w:r>
      <w:proofErr w:type="gramEnd"/>
      <w:r>
        <w:rPr>
          <w:spacing w:val="28"/>
          <w:sz w:val="24"/>
        </w:rPr>
        <w:t xml:space="preserve"> </w:t>
      </w:r>
      <w:r>
        <w:rPr>
          <w:sz w:val="24"/>
        </w:rPr>
        <w:t>получит</w:t>
      </w:r>
      <w:r>
        <w:rPr>
          <w:spacing w:val="29"/>
          <w:sz w:val="24"/>
        </w:rPr>
        <w:t xml:space="preserve"> </w:t>
      </w:r>
      <w:r>
        <w:rPr>
          <w:sz w:val="24"/>
        </w:rPr>
        <w:t>следующие</w:t>
      </w:r>
      <w:r>
        <w:rPr>
          <w:spacing w:val="29"/>
          <w:sz w:val="24"/>
        </w:rPr>
        <w:t xml:space="preserve"> </w:t>
      </w:r>
      <w:r>
        <w:rPr>
          <w:sz w:val="24"/>
        </w:rPr>
        <w:t>предметные</w:t>
      </w:r>
      <w:r>
        <w:rPr>
          <w:spacing w:val="27"/>
          <w:sz w:val="24"/>
        </w:rPr>
        <w:t xml:space="preserve"> </w:t>
      </w:r>
      <w:r>
        <w:rPr>
          <w:sz w:val="24"/>
        </w:rPr>
        <w:t>результаты</w:t>
      </w:r>
      <w:r>
        <w:rPr>
          <w:spacing w:val="-57"/>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 по ОРКСЭ:</w:t>
      </w:r>
    </w:p>
    <w:p w:rsidR="000B529C" w:rsidRDefault="00392229">
      <w:pPr>
        <w:pStyle w:val="a5"/>
        <w:numPr>
          <w:ilvl w:val="2"/>
          <w:numId w:val="27"/>
        </w:numPr>
        <w:tabs>
          <w:tab w:val="left" w:pos="1421"/>
        </w:tabs>
        <w:ind w:left="1420" w:hanging="601"/>
        <w:jc w:val="both"/>
        <w:rPr>
          <w:sz w:val="24"/>
        </w:rPr>
      </w:pPr>
      <w:r>
        <w:rPr>
          <w:sz w:val="24"/>
        </w:rPr>
        <w:t>Модуль</w:t>
      </w:r>
      <w:r>
        <w:rPr>
          <w:spacing w:val="-3"/>
          <w:sz w:val="24"/>
        </w:rPr>
        <w:t xml:space="preserve"> </w:t>
      </w:r>
      <w:r>
        <w:rPr>
          <w:sz w:val="24"/>
        </w:rPr>
        <w:t>«Основы</w:t>
      </w:r>
      <w:r>
        <w:rPr>
          <w:spacing w:val="-5"/>
          <w:sz w:val="24"/>
        </w:rPr>
        <w:t xml:space="preserve"> </w:t>
      </w:r>
      <w:r>
        <w:rPr>
          <w:sz w:val="24"/>
        </w:rPr>
        <w:t>православной</w:t>
      </w:r>
      <w:r>
        <w:rPr>
          <w:spacing w:val="-7"/>
          <w:sz w:val="24"/>
        </w:rPr>
        <w:t xml:space="preserve"> </w:t>
      </w:r>
      <w:r>
        <w:rPr>
          <w:sz w:val="24"/>
        </w:rPr>
        <w:t>культуры».</w:t>
      </w:r>
    </w:p>
    <w:p w:rsidR="000B529C" w:rsidRDefault="00392229">
      <w:pPr>
        <w:pStyle w:val="a3"/>
        <w:ind w:right="131"/>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w:t>
      </w:r>
      <w:r>
        <w:rPr>
          <w:spacing w:val="1"/>
        </w:rPr>
        <w:t xml:space="preserve"> </w:t>
      </w:r>
      <w:r>
        <w:t>развития</w:t>
      </w:r>
      <w:r>
        <w:rPr>
          <w:spacing w:val="1"/>
        </w:rPr>
        <w:t xml:space="preserve"> </w:t>
      </w:r>
      <w:r>
        <w:t>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0B529C" w:rsidRDefault="00392229">
      <w:pPr>
        <w:pStyle w:val="a3"/>
        <w:ind w:right="128"/>
      </w:pPr>
      <w:r>
        <w:t>выражать своими словами понимание значимости нравственного совершенствования и роли в</w:t>
      </w:r>
      <w:r>
        <w:rPr>
          <w:spacing w:val="1"/>
        </w:rPr>
        <w:t xml:space="preserve"> </w:t>
      </w:r>
      <w:r>
        <w:t>этом</w:t>
      </w:r>
      <w:r>
        <w:rPr>
          <w:spacing w:val="-2"/>
        </w:rPr>
        <w:t xml:space="preserve"> </w:t>
      </w:r>
      <w:r>
        <w:t>личных</w:t>
      </w:r>
      <w:r>
        <w:rPr>
          <w:spacing w:val="4"/>
        </w:rPr>
        <w:t xml:space="preserve"> </w:t>
      </w:r>
      <w:r>
        <w:t>усилий человека,</w:t>
      </w:r>
      <w:r>
        <w:rPr>
          <w:spacing w:val="-1"/>
        </w:rPr>
        <w:t xml:space="preserve"> </w:t>
      </w:r>
      <w:r>
        <w:t>приводить примеры;</w:t>
      </w:r>
    </w:p>
    <w:p w:rsidR="000B529C" w:rsidRDefault="00392229">
      <w:pPr>
        <w:pStyle w:val="a3"/>
        <w:ind w:right="121"/>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60"/>
        </w:rPr>
        <w:t xml:space="preserve"> </w:t>
      </w:r>
      <w:r>
        <w:t>России, российского общества</w:t>
      </w:r>
      <w:r>
        <w:rPr>
          <w:spacing w:val="1"/>
        </w:rPr>
        <w:t xml:space="preserve"> </w:t>
      </w:r>
      <w:r>
        <w:t>как</w:t>
      </w:r>
      <w:r>
        <w:rPr>
          <w:spacing w:val="-1"/>
        </w:rPr>
        <w:t xml:space="preserve"> </w:t>
      </w:r>
      <w:r>
        <w:t>источника</w:t>
      </w:r>
      <w:r>
        <w:rPr>
          <w:spacing w:val="-2"/>
        </w:rPr>
        <w:t xml:space="preserve"> </w:t>
      </w:r>
      <w:r>
        <w:t>и основы</w:t>
      </w:r>
      <w:r>
        <w:rPr>
          <w:spacing w:val="-1"/>
        </w:rPr>
        <w:t xml:space="preserve"> </w:t>
      </w:r>
      <w:r>
        <w:t>духовного развития,</w:t>
      </w:r>
      <w:r>
        <w:rPr>
          <w:spacing w:val="-1"/>
        </w:rPr>
        <w:t xml:space="preserve"> </w:t>
      </w:r>
      <w:r>
        <w:t>нравственного совершенствования;</w:t>
      </w:r>
    </w:p>
    <w:p w:rsidR="000B529C" w:rsidRDefault="00392229">
      <w:pPr>
        <w:pStyle w:val="a3"/>
        <w:ind w:right="133"/>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христианской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1"/>
        </w:rPr>
        <w:t xml:space="preserve"> </w:t>
      </w:r>
      <w:r>
        <w:t>отношений в</w:t>
      </w:r>
      <w:r>
        <w:rPr>
          <w:spacing w:val="-1"/>
        </w:rPr>
        <w:t xml:space="preserve"> </w:t>
      </w:r>
      <w:r>
        <w:t>семье,</w:t>
      </w:r>
      <w:r>
        <w:rPr>
          <w:spacing w:val="-1"/>
        </w:rPr>
        <w:t xml:space="preserve"> </w:t>
      </w:r>
      <w:r>
        <w:t>между</w:t>
      </w:r>
      <w:r>
        <w:rPr>
          <w:spacing w:val="-5"/>
        </w:rPr>
        <w:t xml:space="preserve"> </w:t>
      </w:r>
      <w:r>
        <w:t>людьми, в</w:t>
      </w:r>
      <w:r>
        <w:rPr>
          <w:spacing w:val="-1"/>
        </w:rPr>
        <w:t xml:space="preserve"> </w:t>
      </w:r>
      <w:r>
        <w:t>общении</w:t>
      </w:r>
      <w:r>
        <w:rPr>
          <w:spacing w:val="-3"/>
        </w:rPr>
        <w:t xml:space="preserve"> </w:t>
      </w:r>
      <w:r>
        <w:t>и деятельности;</w:t>
      </w:r>
    </w:p>
    <w:p w:rsidR="000B529C" w:rsidRDefault="00392229">
      <w:pPr>
        <w:pStyle w:val="a3"/>
        <w:ind w:right="128"/>
      </w:pPr>
      <w:r>
        <w:t>раскрывать основное содержание нравственных категорий в православной культуре, традиции</w:t>
      </w:r>
      <w:r>
        <w:rPr>
          <w:spacing w:val="-57"/>
        </w:rPr>
        <w:t xml:space="preserve"> </w:t>
      </w:r>
      <w:r>
        <w:t>(любовь, вера, милосердие, прощение, покаяние, сострадание, ответственность, послушание, грех как</w:t>
      </w:r>
      <w:r>
        <w:rPr>
          <w:spacing w:val="-57"/>
        </w:rPr>
        <w:t xml:space="preserve"> </w:t>
      </w:r>
      <w:r>
        <w:t>нарушение</w:t>
      </w:r>
      <w:r>
        <w:rPr>
          <w:spacing w:val="1"/>
        </w:rPr>
        <w:t xml:space="preserve"> </w:t>
      </w:r>
      <w:r>
        <w:t>заповедей,</w:t>
      </w:r>
      <w:r>
        <w:rPr>
          <w:spacing w:val="1"/>
        </w:rPr>
        <w:t xml:space="preserve"> </w:t>
      </w:r>
      <w:r>
        <w:t>борьба</w:t>
      </w:r>
      <w:r>
        <w:rPr>
          <w:spacing w:val="1"/>
        </w:rPr>
        <w:t xml:space="preserve"> </w:t>
      </w:r>
      <w:r>
        <w:t>с</w:t>
      </w:r>
      <w:r>
        <w:rPr>
          <w:spacing w:val="1"/>
        </w:rPr>
        <w:t xml:space="preserve"> </w:t>
      </w:r>
      <w:r>
        <w:t>грехом,</w:t>
      </w:r>
      <w:r>
        <w:rPr>
          <w:spacing w:val="1"/>
        </w:rPr>
        <w:t xml:space="preserve"> </w:t>
      </w:r>
      <w:r>
        <w:t>спасение),</w:t>
      </w:r>
      <w:r>
        <w:rPr>
          <w:spacing w:val="1"/>
        </w:rPr>
        <w:t xml:space="preserve"> </w:t>
      </w:r>
      <w:r>
        <w:t>основное</w:t>
      </w:r>
      <w:r>
        <w:rPr>
          <w:spacing w:val="1"/>
        </w:rPr>
        <w:t xml:space="preserve"> </w:t>
      </w:r>
      <w:r>
        <w:t>содержание</w:t>
      </w:r>
      <w:r>
        <w:rPr>
          <w:spacing w:val="1"/>
        </w:rPr>
        <w:t xml:space="preserve"> </w:t>
      </w:r>
      <w:r>
        <w:t>и</w:t>
      </w:r>
      <w:r>
        <w:rPr>
          <w:spacing w:val="1"/>
        </w:rPr>
        <w:t xml:space="preserve"> </w:t>
      </w:r>
      <w:r>
        <w:t>соотношение</w:t>
      </w:r>
      <w:r>
        <w:rPr>
          <w:spacing w:val="1"/>
        </w:rPr>
        <w:t xml:space="preserve"> </w:t>
      </w:r>
      <w:r>
        <w:t>ветхозаветных</w:t>
      </w:r>
      <w:proofErr w:type="gramStart"/>
      <w:r>
        <w:t xml:space="preserve"> Д</w:t>
      </w:r>
      <w:proofErr w:type="gramEnd"/>
      <w:r>
        <w:t>есяти заповедей и Евангельских заповедей Блаженств, христианского нравственного</w:t>
      </w:r>
      <w:r>
        <w:rPr>
          <w:spacing w:val="-57"/>
        </w:rPr>
        <w:t xml:space="preserve"> </w:t>
      </w:r>
      <w:r>
        <w:t>идеала,</w:t>
      </w:r>
      <w:r>
        <w:rPr>
          <w:spacing w:val="-2"/>
        </w:rPr>
        <w:t xml:space="preserve"> </w:t>
      </w:r>
      <w:r>
        <w:t>объяснять</w:t>
      </w:r>
      <w:r>
        <w:rPr>
          <w:spacing w:val="2"/>
        </w:rPr>
        <w:t xml:space="preserve"> </w:t>
      </w:r>
      <w:r>
        <w:t>«золотое</w:t>
      </w:r>
      <w:r>
        <w:rPr>
          <w:spacing w:val="-1"/>
        </w:rPr>
        <w:t xml:space="preserve"> </w:t>
      </w:r>
      <w:r>
        <w:t>правило</w:t>
      </w:r>
      <w:r>
        <w:rPr>
          <w:spacing w:val="-2"/>
        </w:rPr>
        <w:t xml:space="preserve"> </w:t>
      </w:r>
      <w:r>
        <w:t>нравственности»</w:t>
      </w:r>
      <w:r>
        <w:rPr>
          <w:spacing w:val="-9"/>
        </w:rPr>
        <w:t xml:space="preserve"> </w:t>
      </w:r>
      <w:r>
        <w:t>в</w:t>
      </w:r>
      <w:r>
        <w:rPr>
          <w:spacing w:val="-2"/>
        </w:rPr>
        <w:t xml:space="preserve"> </w:t>
      </w:r>
      <w:r>
        <w:t>православной</w:t>
      </w:r>
      <w:r>
        <w:rPr>
          <w:spacing w:val="-1"/>
        </w:rPr>
        <w:t xml:space="preserve"> </w:t>
      </w:r>
      <w:r>
        <w:t>христианской</w:t>
      </w:r>
      <w:r>
        <w:rPr>
          <w:spacing w:val="-3"/>
        </w:rPr>
        <w:t xml:space="preserve"> </w:t>
      </w:r>
      <w:r>
        <w:t>традиции;</w:t>
      </w:r>
    </w:p>
    <w:p w:rsidR="000B529C" w:rsidRDefault="00392229">
      <w:pPr>
        <w:pStyle w:val="a3"/>
        <w:spacing w:before="1"/>
        <w:ind w:right="133"/>
      </w:pPr>
      <w:r>
        <w:t>первоначальный</w:t>
      </w:r>
      <w:r>
        <w:rPr>
          <w:spacing w:val="1"/>
        </w:rPr>
        <w:t xml:space="preserve"> </w:t>
      </w:r>
      <w:r>
        <w:t>опыт 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w:t>
      </w:r>
      <w:r>
        <w:rPr>
          <w:spacing w:val="1"/>
        </w:rPr>
        <w:t xml:space="preserve"> </w:t>
      </w:r>
      <w:r>
        <w:t>(своих</w:t>
      </w:r>
      <w:r>
        <w:rPr>
          <w:spacing w:val="1"/>
        </w:rPr>
        <w:t xml:space="preserve"> </w:t>
      </w:r>
      <w:r>
        <w:t>и</w:t>
      </w:r>
      <w:r>
        <w:rPr>
          <w:spacing w:val="1"/>
        </w:rPr>
        <w:t xml:space="preserve"> </w:t>
      </w:r>
      <w:r>
        <w:t>других</w:t>
      </w:r>
      <w:r>
        <w:rPr>
          <w:spacing w:val="1"/>
        </w:rPr>
        <w:t xml:space="preserve"> </w:t>
      </w:r>
      <w:r>
        <w:t>людей) с</w:t>
      </w:r>
      <w:r>
        <w:rPr>
          <w:spacing w:val="-2"/>
        </w:rPr>
        <w:t xml:space="preserve"> </w:t>
      </w:r>
      <w:r>
        <w:t>позиций православной</w:t>
      </w:r>
      <w:r>
        <w:rPr>
          <w:spacing w:val="-1"/>
        </w:rPr>
        <w:t xml:space="preserve"> </w:t>
      </w:r>
      <w:r>
        <w:t>этики;</w:t>
      </w:r>
    </w:p>
    <w:p w:rsidR="000B529C" w:rsidRDefault="00392229">
      <w:pPr>
        <w:pStyle w:val="a3"/>
        <w:ind w:right="126"/>
      </w:pPr>
      <w:r>
        <w:t>раскрывать своими словами первоначальные представления о мировоззрении (картине мира) в</w:t>
      </w:r>
      <w:r>
        <w:rPr>
          <w:spacing w:val="-57"/>
        </w:rPr>
        <w:t xml:space="preserve"> </w:t>
      </w:r>
      <w:r>
        <w:t>православии,</w:t>
      </w:r>
      <w:r>
        <w:rPr>
          <w:spacing w:val="1"/>
        </w:rPr>
        <w:t xml:space="preserve"> </w:t>
      </w:r>
      <w:r>
        <w:t>вероучении</w:t>
      </w:r>
      <w:r>
        <w:rPr>
          <w:spacing w:val="1"/>
        </w:rPr>
        <w:t xml:space="preserve"> </w:t>
      </w:r>
      <w:r>
        <w:t>о</w:t>
      </w:r>
      <w:r>
        <w:rPr>
          <w:spacing w:val="1"/>
        </w:rPr>
        <w:t xml:space="preserve"> </w:t>
      </w:r>
      <w:r>
        <w:t>Боге-Троице,</w:t>
      </w:r>
      <w:r>
        <w:rPr>
          <w:spacing w:val="1"/>
        </w:rPr>
        <w:t xml:space="preserve"> </w:t>
      </w:r>
      <w:r>
        <w:t>Творении,</w:t>
      </w:r>
      <w:r>
        <w:rPr>
          <w:spacing w:val="1"/>
        </w:rPr>
        <w:t xml:space="preserve"> </w:t>
      </w:r>
      <w:r>
        <w:t>человеке,</w:t>
      </w:r>
      <w:r>
        <w:rPr>
          <w:spacing w:val="1"/>
        </w:rPr>
        <w:t xml:space="preserve"> </w:t>
      </w:r>
      <w:r>
        <w:t>Богочеловеке</w:t>
      </w:r>
      <w:r>
        <w:rPr>
          <w:spacing w:val="1"/>
        </w:rPr>
        <w:t xml:space="preserve"> </w:t>
      </w:r>
      <w:r>
        <w:t>Иисусе</w:t>
      </w:r>
      <w:r>
        <w:rPr>
          <w:spacing w:val="1"/>
        </w:rPr>
        <w:t xml:space="preserve"> </w:t>
      </w:r>
      <w:r>
        <w:t>Христе</w:t>
      </w:r>
      <w:r>
        <w:rPr>
          <w:spacing w:val="1"/>
        </w:rPr>
        <w:t xml:space="preserve"> </w:t>
      </w:r>
      <w:r>
        <w:t>как</w:t>
      </w:r>
      <w:r>
        <w:rPr>
          <w:spacing w:val="1"/>
        </w:rPr>
        <w:t xml:space="preserve"> </w:t>
      </w:r>
      <w:r>
        <w:t>Спасителе,</w:t>
      </w:r>
      <w:r>
        <w:rPr>
          <w:spacing w:val="-1"/>
        </w:rPr>
        <w:t xml:space="preserve"> </w:t>
      </w:r>
      <w:r>
        <w:t>Церкви;</w:t>
      </w:r>
    </w:p>
    <w:p w:rsidR="000B529C" w:rsidRDefault="00392229">
      <w:pPr>
        <w:pStyle w:val="a3"/>
        <w:ind w:right="125"/>
      </w:pPr>
      <w:proofErr w:type="gramStart"/>
      <w:r>
        <w:t>рассказывать о Священном Писании Церкви – Библии (Ветхий Завет, Новый Завет, Евангелия</w:t>
      </w:r>
      <w:r>
        <w:rPr>
          <w:spacing w:val="1"/>
        </w:rPr>
        <w:t xml:space="preserve"> </w:t>
      </w:r>
      <w:r>
        <w:t>и евангелисты), апостолах, святых и житиях святых, священнослужителях, богослужениях, молитвах,</w:t>
      </w:r>
      <w:r>
        <w:rPr>
          <w:spacing w:val="-57"/>
        </w:rPr>
        <w:t xml:space="preserve"> </w:t>
      </w:r>
      <w:r>
        <w:t>Таинствах</w:t>
      </w:r>
      <w:r>
        <w:rPr>
          <w:spacing w:val="1"/>
        </w:rPr>
        <w:t xml:space="preserve"> </w:t>
      </w:r>
      <w:r>
        <w:t>(общее</w:t>
      </w:r>
      <w:r>
        <w:rPr>
          <w:spacing w:val="1"/>
        </w:rPr>
        <w:t xml:space="preserve"> </w:t>
      </w:r>
      <w:r>
        <w:t>число</w:t>
      </w:r>
      <w:r>
        <w:rPr>
          <w:spacing w:val="1"/>
        </w:rPr>
        <w:t xml:space="preserve"> </w:t>
      </w:r>
      <w:r>
        <w:t>Таинств,</w:t>
      </w:r>
      <w:r>
        <w:rPr>
          <w:spacing w:val="1"/>
        </w:rPr>
        <w:t xml:space="preserve"> </w:t>
      </w:r>
      <w:r>
        <w:t>смысл</w:t>
      </w:r>
      <w:r>
        <w:rPr>
          <w:spacing w:val="1"/>
        </w:rPr>
        <w:t xml:space="preserve"> </w:t>
      </w:r>
      <w:r>
        <w:t>Таинств</w:t>
      </w:r>
      <w:r>
        <w:rPr>
          <w:spacing w:val="1"/>
        </w:rPr>
        <w:t xml:space="preserve"> </w:t>
      </w:r>
      <w:r>
        <w:t>Крещения,</w:t>
      </w:r>
      <w:r>
        <w:rPr>
          <w:spacing w:val="1"/>
        </w:rPr>
        <w:t xml:space="preserve"> </w:t>
      </w:r>
      <w:r>
        <w:t>Причастия,</w:t>
      </w:r>
      <w:r>
        <w:rPr>
          <w:spacing w:val="1"/>
        </w:rPr>
        <w:t xml:space="preserve"> </w:t>
      </w:r>
      <w:r>
        <w:t>Венчания,</w:t>
      </w:r>
      <w:r>
        <w:rPr>
          <w:spacing w:val="1"/>
        </w:rPr>
        <w:t xml:space="preserve"> </w:t>
      </w:r>
      <w:r>
        <w:t>Исповеди),</w:t>
      </w:r>
      <w:r>
        <w:rPr>
          <w:spacing w:val="1"/>
        </w:rPr>
        <w:t xml:space="preserve"> </w:t>
      </w:r>
      <w:r>
        <w:t>монашестве</w:t>
      </w:r>
      <w:r>
        <w:rPr>
          <w:spacing w:val="-2"/>
        </w:rPr>
        <w:t xml:space="preserve"> </w:t>
      </w:r>
      <w:r>
        <w:t>и монастырях</w:t>
      </w:r>
      <w:r>
        <w:rPr>
          <w:spacing w:val="2"/>
        </w:rPr>
        <w:t xml:space="preserve"> </w:t>
      </w:r>
      <w:r>
        <w:t>в</w:t>
      </w:r>
      <w:r>
        <w:rPr>
          <w:spacing w:val="-1"/>
        </w:rPr>
        <w:t xml:space="preserve"> </w:t>
      </w:r>
      <w:r>
        <w:t>православной традиции;</w:t>
      </w:r>
      <w:proofErr w:type="gramEnd"/>
    </w:p>
    <w:p w:rsidR="000B529C" w:rsidRDefault="00392229">
      <w:pPr>
        <w:pStyle w:val="a3"/>
        <w:spacing w:before="1"/>
        <w:ind w:right="127"/>
        <w:jc w:val="right"/>
      </w:pPr>
      <w:proofErr w:type="gramStart"/>
      <w:r>
        <w:t>рассказывать</w:t>
      </w:r>
      <w:r>
        <w:rPr>
          <w:spacing w:val="57"/>
        </w:rPr>
        <w:t xml:space="preserve"> </w:t>
      </w:r>
      <w:r>
        <w:t>о</w:t>
      </w:r>
      <w:r>
        <w:rPr>
          <w:spacing w:val="56"/>
        </w:rPr>
        <w:t xml:space="preserve"> </w:t>
      </w:r>
      <w:r>
        <w:t>назначении</w:t>
      </w:r>
      <w:r>
        <w:rPr>
          <w:spacing w:val="55"/>
        </w:rPr>
        <w:t xml:space="preserve"> </w:t>
      </w:r>
      <w:r>
        <w:t>и</w:t>
      </w:r>
      <w:r>
        <w:rPr>
          <w:spacing w:val="59"/>
        </w:rPr>
        <w:t xml:space="preserve"> </w:t>
      </w:r>
      <w:r>
        <w:t>устройстве</w:t>
      </w:r>
      <w:r>
        <w:rPr>
          <w:spacing w:val="56"/>
        </w:rPr>
        <w:t xml:space="preserve"> </w:t>
      </w:r>
      <w:r>
        <w:t>православного</w:t>
      </w:r>
      <w:r>
        <w:rPr>
          <w:spacing w:val="56"/>
        </w:rPr>
        <w:t xml:space="preserve"> </w:t>
      </w:r>
      <w:r>
        <w:t>храма</w:t>
      </w:r>
      <w:r>
        <w:rPr>
          <w:spacing w:val="55"/>
        </w:rPr>
        <w:t xml:space="preserve"> </w:t>
      </w:r>
      <w:r>
        <w:t>(собственно</w:t>
      </w:r>
      <w:r>
        <w:rPr>
          <w:spacing w:val="54"/>
        </w:rPr>
        <w:t xml:space="preserve"> </w:t>
      </w:r>
      <w:r>
        <w:t>храм,</w:t>
      </w:r>
      <w:r>
        <w:rPr>
          <w:spacing w:val="55"/>
        </w:rPr>
        <w:t xml:space="preserve"> </w:t>
      </w:r>
      <w:r>
        <w:t>притвор,</w:t>
      </w:r>
      <w:r>
        <w:rPr>
          <w:spacing w:val="-57"/>
        </w:rPr>
        <w:t xml:space="preserve"> </w:t>
      </w:r>
      <w:r>
        <w:t>алтарь, иконы, иконостас), нормах поведения в храме, общения с мирянами и священнослужителями;</w:t>
      </w:r>
      <w:r>
        <w:rPr>
          <w:spacing w:val="-57"/>
        </w:rPr>
        <w:t xml:space="preserve"> </w:t>
      </w:r>
      <w:r>
        <w:t>рассказывать</w:t>
      </w:r>
      <w:r>
        <w:rPr>
          <w:spacing w:val="37"/>
        </w:rPr>
        <w:t xml:space="preserve"> </w:t>
      </w:r>
      <w:r>
        <w:t>о</w:t>
      </w:r>
      <w:r>
        <w:rPr>
          <w:spacing w:val="36"/>
        </w:rPr>
        <w:t xml:space="preserve"> </w:t>
      </w:r>
      <w:r>
        <w:t>православных</w:t>
      </w:r>
      <w:r>
        <w:rPr>
          <w:spacing w:val="36"/>
        </w:rPr>
        <w:t xml:space="preserve"> </w:t>
      </w:r>
      <w:r>
        <w:t>праздниках</w:t>
      </w:r>
      <w:r>
        <w:rPr>
          <w:spacing w:val="38"/>
        </w:rPr>
        <w:t xml:space="preserve"> </w:t>
      </w:r>
      <w:r>
        <w:t>(не</w:t>
      </w:r>
      <w:r>
        <w:rPr>
          <w:spacing w:val="34"/>
        </w:rPr>
        <w:t xml:space="preserve"> </w:t>
      </w:r>
      <w:r>
        <w:t>менее</w:t>
      </w:r>
      <w:r>
        <w:rPr>
          <w:spacing w:val="35"/>
        </w:rPr>
        <w:t xml:space="preserve"> </w:t>
      </w:r>
      <w:r>
        <w:t>трёх,</w:t>
      </w:r>
      <w:r>
        <w:rPr>
          <w:spacing w:val="36"/>
        </w:rPr>
        <w:t xml:space="preserve"> </w:t>
      </w:r>
      <w:r>
        <w:t>включая</w:t>
      </w:r>
      <w:r>
        <w:rPr>
          <w:spacing w:val="34"/>
        </w:rPr>
        <w:t xml:space="preserve"> </w:t>
      </w:r>
      <w:r>
        <w:t>Воскресение</w:t>
      </w:r>
      <w:r>
        <w:rPr>
          <w:spacing w:val="35"/>
        </w:rPr>
        <w:t xml:space="preserve"> </w:t>
      </w:r>
      <w:r>
        <w:t>Христово</w:t>
      </w:r>
      <w:r>
        <w:rPr>
          <w:spacing w:val="37"/>
        </w:rPr>
        <w:t xml:space="preserve"> </w:t>
      </w:r>
      <w:r>
        <w:t>и</w:t>
      </w:r>
      <w:proofErr w:type="gramEnd"/>
    </w:p>
    <w:p w:rsidR="000B529C" w:rsidRDefault="00392229">
      <w:pPr>
        <w:pStyle w:val="a3"/>
        <w:ind w:firstLine="0"/>
      </w:pPr>
      <w:proofErr w:type="gramStart"/>
      <w:r>
        <w:t>Рождество</w:t>
      </w:r>
      <w:r>
        <w:rPr>
          <w:spacing w:val="-3"/>
        </w:rPr>
        <w:t xml:space="preserve"> </w:t>
      </w:r>
      <w:r>
        <w:t>Христово),</w:t>
      </w:r>
      <w:r>
        <w:rPr>
          <w:spacing w:val="-3"/>
        </w:rPr>
        <w:t xml:space="preserve"> </w:t>
      </w:r>
      <w:r>
        <w:t>православных</w:t>
      </w:r>
      <w:r>
        <w:rPr>
          <w:spacing w:val="-2"/>
        </w:rPr>
        <w:t xml:space="preserve"> </w:t>
      </w:r>
      <w:r>
        <w:t>постах,</w:t>
      </w:r>
      <w:r>
        <w:rPr>
          <w:spacing w:val="-5"/>
        </w:rPr>
        <w:t xml:space="preserve"> </w:t>
      </w:r>
      <w:r>
        <w:t>назначении</w:t>
      </w:r>
      <w:r>
        <w:rPr>
          <w:spacing w:val="-3"/>
        </w:rPr>
        <w:t xml:space="preserve"> </w:t>
      </w:r>
      <w:r>
        <w:t>поста;</w:t>
      </w:r>
      <w:proofErr w:type="gramEnd"/>
    </w:p>
    <w:p w:rsidR="000B529C" w:rsidRDefault="00392229">
      <w:pPr>
        <w:pStyle w:val="a3"/>
        <w:ind w:right="126"/>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православной</w:t>
      </w:r>
      <w:r>
        <w:rPr>
          <w:spacing w:val="1"/>
        </w:rPr>
        <w:t xml:space="preserve"> </w:t>
      </w:r>
      <w:r>
        <w:t>семье,</w:t>
      </w:r>
      <w:r>
        <w:rPr>
          <w:spacing w:val="1"/>
        </w:rPr>
        <w:t xml:space="preserve"> </w:t>
      </w:r>
      <w:r>
        <w:t>обязанностей</w:t>
      </w:r>
      <w:r>
        <w:rPr>
          <w:spacing w:val="1"/>
        </w:rPr>
        <w:t xml:space="preserve"> </w:t>
      </w:r>
      <w:r>
        <w:t>и</w:t>
      </w:r>
      <w:r>
        <w:rPr>
          <w:spacing w:val="-57"/>
        </w:rPr>
        <w:t xml:space="preserve"> </w:t>
      </w:r>
      <w:r>
        <w:t>ответственности членов семьи, отношении детей к отцу, матери, братьям и сёстрам, старшим по</w:t>
      </w:r>
      <w:r>
        <w:rPr>
          <w:spacing w:val="1"/>
        </w:rPr>
        <w:t xml:space="preserve"> </w:t>
      </w:r>
      <w:r>
        <w:t>возрасту,</w:t>
      </w:r>
      <w:r>
        <w:rPr>
          <w:spacing w:val="-1"/>
        </w:rPr>
        <w:t xml:space="preserve"> </w:t>
      </w:r>
      <w:r>
        <w:t>предкам, православных</w:t>
      </w:r>
      <w:r>
        <w:rPr>
          <w:spacing w:val="1"/>
        </w:rPr>
        <w:t xml:space="preserve"> </w:t>
      </w:r>
      <w:r>
        <w:t>семейных</w:t>
      </w:r>
      <w:r>
        <w:rPr>
          <w:spacing w:val="1"/>
        </w:rPr>
        <w:t xml:space="preserve"> </w:t>
      </w:r>
      <w:r>
        <w:t>ценностей;</w:t>
      </w:r>
    </w:p>
    <w:p w:rsidR="000B529C" w:rsidRDefault="00392229">
      <w:pPr>
        <w:pStyle w:val="a3"/>
        <w:ind w:right="131"/>
      </w:pPr>
      <w:r>
        <w:t>распознавать христианскую символику, объяснять своими словами её смысл (православный</w:t>
      </w:r>
      <w:r>
        <w:rPr>
          <w:spacing w:val="1"/>
        </w:rPr>
        <w:t xml:space="preserve"> </w:t>
      </w:r>
      <w:r>
        <w:t>крест)</w:t>
      </w:r>
      <w:r>
        <w:rPr>
          <w:spacing w:val="-1"/>
        </w:rPr>
        <w:t xml:space="preserve"> </w:t>
      </w:r>
      <w:r>
        <w:t>и значение</w:t>
      </w:r>
      <w:r>
        <w:rPr>
          <w:spacing w:val="-1"/>
        </w:rPr>
        <w:t xml:space="preserve"> </w:t>
      </w:r>
      <w:r>
        <w:t>в</w:t>
      </w:r>
      <w:r>
        <w:rPr>
          <w:spacing w:val="-1"/>
        </w:rPr>
        <w:t xml:space="preserve"> </w:t>
      </w:r>
      <w:r>
        <w:t>православной культуре;</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9"/>
      </w:pPr>
      <w:r>
        <w:lastRenderedPageBreak/>
        <w:t>рассказывать о художественной культуре в православной традиции, об иконописи, выделять и</w:t>
      </w:r>
      <w:r>
        <w:rPr>
          <w:spacing w:val="1"/>
        </w:rPr>
        <w:t xml:space="preserve"> </w:t>
      </w:r>
      <w:r>
        <w:t>объяснять особенности</w:t>
      </w:r>
      <w:r>
        <w:rPr>
          <w:spacing w:val="-2"/>
        </w:rPr>
        <w:t xml:space="preserve"> </w:t>
      </w:r>
      <w:r>
        <w:t>икон в</w:t>
      </w:r>
      <w:r>
        <w:rPr>
          <w:spacing w:val="-1"/>
        </w:rPr>
        <w:t xml:space="preserve"> </w:t>
      </w:r>
      <w:r>
        <w:t>сравнении с</w:t>
      </w:r>
      <w:r>
        <w:rPr>
          <w:spacing w:val="-2"/>
        </w:rPr>
        <w:t xml:space="preserve"> </w:t>
      </w:r>
      <w:r>
        <w:t>картинами;</w:t>
      </w:r>
    </w:p>
    <w:p w:rsidR="000B529C" w:rsidRDefault="00392229">
      <w:pPr>
        <w:pStyle w:val="a3"/>
        <w:ind w:right="122"/>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православной</w:t>
      </w:r>
      <w:r>
        <w:rPr>
          <w:spacing w:val="1"/>
        </w:rPr>
        <w:t xml:space="preserve"> </w:t>
      </w:r>
      <w:r>
        <w:t>религиозной</w:t>
      </w:r>
      <w:r>
        <w:rPr>
          <w:spacing w:val="1"/>
        </w:rPr>
        <w:t xml:space="preserve"> </w:t>
      </w:r>
      <w:r>
        <w:t>традиции в России (Крещение Руси), своими словами объяснять роль православия в становлении</w:t>
      </w:r>
      <w:r>
        <w:rPr>
          <w:spacing w:val="1"/>
        </w:rPr>
        <w:t xml:space="preserve"> </w:t>
      </w:r>
      <w:r>
        <w:t>культуры</w:t>
      </w:r>
      <w:r>
        <w:rPr>
          <w:spacing w:val="-1"/>
        </w:rPr>
        <w:t xml:space="preserve"> </w:t>
      </w:r>
      <w:r>
        <w:t>народов России,</w:t>
      </w:r>
      <w:r>
        <w:rPr>
          <w:spacing w:val="-1"/>
        </w:rPr>
        <w:t xml:space="preserve"> </w:t>
      </w:r>
      <w:r>
        <w:t>российской культуры</w:t>
      </w:r>
      <w:r>
        <w:rPr>
          <w:spacing w:val="-1"/>
        </w:rPr>
        <w:t xml:space="preserve"> </w:t>
      </w:r>
      <w:r>
        <w:t>и государственности;</w:t>
      </w:r>
    </w:p>
    <w:p w:rsidR="000B529C" w:rsidRDefault="00392229">
      <w:pPr>
        <w:pStyle w:val="a3"/>
        <w:ind w:right="120"/>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православного</w:t>
      </w:r>
      <w:r>
        <w:rPr>
          <w:spacing w:val="1"/>
        </w:rPr>
        <w:t xml:space="preserve"> </w:t>
      </w:r>
      <w:r>
        <w:t>исторического и культурного наследия в своей местности, регионе (храмы, монастыри, святыни,</w:t>
      </w:r>
      <w:r>
        <w:rPr>
          <w:spacing w:val="1"/>
        </w:rPr>
        <w:t xml:space="preserve"> </w:t>
      </w:r>
      <w:r>
        <w:t>памятные</w:t>
      </w:r>
      <w:r>
        <w:rPr>
          <w:spacing w:val="-3"/>
        </w:rPr>
        <w:t xml:space="preserve"> </w:t>
      </w:r>
      <w:r>
        <w:t>и святые</w:t>
      </w:r>
      <w:r>
        <w:rPr>
          <w:spacing w:val="-2"/>
        </w:rPr>
        <w:t xml:space="preserve"> </w:t>
      </w:r>
      <w:r>
        <w:t>места),</w:t>
      </w:r>
      <w:r>
        <w:rPr>
          <w:spacing w:val="-1"/>
        </w:rPr>
        <w:t xml:space="preserve"> </w:t>
      </w:r>
      <w:r>
        <w:t>оформлению и представлению</w:t>
      </w:r>
      <w:r>
        <w:rPr>
          <w:spacing w:val="-1"/>
        </w:rPr>
        <w:t xml:space="preserve"> </w:t>
      </w:r>
      <w:r>
        <w:t>её</w:t>
      </w:r>
      <w:r>
        <w:rPr>
          <w:spacing w:val="-1"/>
        </w:rPr>
        <w:t xml:space="preserve"> </w:t>
      </w:r>
      <w:r>
        <w:t>результатов;</w:t>
      </w:r>
    </w:p>
    <w:p w:rsidR="000B529C" w:rsidRDefault="00392229">
      <w:pPr>
        <w:pStyle w:val="a3"/>
        <w:ind w:right="131"/>
      </w:pPr>
      <w:r>
        <w:t>приводить примеры нравственных поступков, совершаемых с использованием этических норм</w:t>
      </w:r>
      <w:r>
        <w:rPr>
          <w:spacing w:val="-57"/>
        </w:rPr>
        <w:t xml:space="preserve"> </w:t>
      </w:r>
      <w:r>
        <w:t>религиозной</w:t>
      </w:r>
      <w:r>
        <w:rPr>
          <w:spacing w:val="-4"/>
        </w:rPr>
        <w:t xml:space="preserve"> </w:t>
      </w:r>
      <w:r>
        <w:t>культуры и</w:t>
      </w:r>
      <w:r>
        <w:rPr>
          <w:spacing w:val="-2"/>
        </w:rPr>
        <w:t xml:space="preserve"> </w:t>
      </w:r>
      <w:r>
        <w:t>внутренней</w:t>
      </w:r>
      <w:r>
        <w:rPr>
          <w:spacing w:val="1"/>
        </w:rPr>
        <w:t xml:space="preserve"> </w:t>
      </w:r>
      <w:r>
        <w:t>установки личности,</w:t>
      </w:r>
      <w:r>
        <w:rPr>
          <w:spacing w:val="-2"/>
        </w:rPr>
        <w:t xml:space="preserve"> </w:t>
      </w:r>
      <w:r>
        <w:t>поступать согласно</w:t>
      </w:r>
      <w:r>
        <w:rPr>
          <w:spacing w:val="-2"/>
        </w:rPr>
        <w:t xml:space="preserve"> </w:t>
      </w:r>
      <w:r>
        <w:t>своей</w:t>
      </w:r>
      <w:r>
        <w:rPr>
          <w:spacing w:val="-1"/>
        </w:rPr>
        <w:t xml:space="preserve"> </w:t>
      </w:r>
      <w:r>
        <w:t>совести;</w:t>
      </w:r>
    </w:p>
    <w:p w:rsidR="000B529C" w:rsidRDefault="00392229">
      <w:pPr>
        <w:pStyle w:val="a3"/>
        <w:ind w:right="12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57"/>
        </w:rPr>
        <w:t xml:space="preserve"> </w:t>
      </w:r>
      <w:r>
        <w:t>общенародного (общенационального, гражданского) патриотизма, любви к Отечеству, нашей общей</w:t>
      </w:r>
      <w:r>
        <w:rPr>
          <w:spacing w:val="1"/>
        </w:rPr>
        <w:t xml:space="preserve"> </w:t>
      </w:r>
      <w:r>
        <w:t>Родине</w:t>
      </w:r>
      <w:r>
        <w:rPr>
          <w:spacing w:val="-2"/>
        </w:rPr>
        <w:t xml:space="preserve"> </w:t>
      </w:r>
      <w:r>
        <w:t>–</w:t>
      </w:r>
      <w:r>
        <w:rPr>
          <w:spacing w:val="-1"/>
        </w:rPr>
        <w:t xml:space="preserve"> </w:t>
      </w:r>
      <w:r>
        <w:t>России,</w:t>
      </w:r>
      <w:r>
        <w:rPr>
          <w:spacing w:val="-2"/>
        </w:rPr>
        <w:t xml:space="preserve"> </w:t>
      </w:r>
      <w:r>
        <w:t>приводить</w:t>
      </w:r>
      <w:r>
        <w:rPr>
          <w:spacing w:val="-2"/>
        </w:rPr>
        <w:t xml:space="preserve"> </w:t>
      </w:r>
      <w:r>
        <w:t>примеры</w:t>
      </w:r>
      <w:r>
        <w:rPr>
          <w:spacing w:val="-2"/>
        </w:rPr>
        <w:t xml:space="preserve"> </w:t>
      </w:r>
      <w:r>
        <w:t>сотрудничества</w:t>
      </w:r>
      <w:r>
        <w:rPr>
          <w:spacing w:val="-2"/>
        </w:rPr>
        <w:t xml:space="preserve"> </w:t>
      </w:r>
      <w:r>
        <w:t>последователей</w:t>
      </w:r>
      <w:r>
        <w:rPr>
          <w:spacing w:val="1"/>
        </w:rPr>
        <w:t xml:space="preserve"> </w:t>
      </w:r>
      <w:r>
        <w:t>традиционных религий;</w:t>
      </w:r>
    </w:p>
    <w:p w:rsidR="000B529C" w:rsidRDefault="00392229">
      <w:pPr>
        <w:pStyle w:val="a3"/>
        <w:ind w:right="130"/>
      </w:pPr>
      <w:r>
        <w:t>называть традиционные религии в России (не менее трёх, кроме изучаемой), народы 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p>
    <w:p w:rsidR="000B529C" w:rsidRDefault="00392229">
      <w:pPr>
        <w:pStyle w:val="a3"/>
        <w:spacing w:before="1"/>
        <w:ind w:right="12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в</w:t>
      </w:r>
      <w:r>
        <w:rPr>
          <w:spacing w:val="-1"/>
        </w:rPr>
        <w:t xml:space="preserve"> </w:t>
      </w:r>
      <w:r>
        <w:t>православной</w:t>
      </w:r>
      <w:r>
        <w:rPr>
          <w:spacing w:val="-2"/>
        </w:rPr>
        <w:t xml:space="preserve"> </w:t>
      </w:r>
      <w:r>
        <w:t>духовно-нравственной</w:t>
      </w:r>
      <w:r>
        <w:rPr>
          <w:spacing w:val="-3"/>
        </w:rPr>
        <w:t xml:space="preserve"> </w:t>
      </w:r>
      <w:r>
        <w:t>культуре, традиции.</w:t>
      </w:r>
    </w:p>
    <w:p w:rsidR="000B529C" w:rsidRDefault="00392229">
      <w:pPr>
        <w:pStyle w:val="a5"/>
        <w:numPr>
          <w:ilvl w:val="2"/>
          <w:numId w:val="27"/>
        </w:numPr>
        <w:tabs>
          <w:tab w:val="left" w:pos="1421"/>
        </w:tabs>
        <w:ind w:left="1420" w:hanging="601"/>
        <w:jc w:val="both"/>
        <w:rPr>
          <w:sz w:val="24"/>
        </w:rPr>
      </w:pPr>
      <w:r>
        <w:rPr>
          <w:sz w:val="24"/>
        </w:rPr>
        <w:t>Модуль</w:t>
      </w:r>
      <w:r>
        <w:rPr>
          <w:spacing w:val="-2"/>
          <w:sz w:val="24"/>
        </w:rPr>
        <w:t xml:space="preserve"> </w:t>
      </w:r>
      <w:r>
        <w:rPr>
          <w:sz w:val="24"/>
        </w:rPr>
        <w:t>«Основы</w:t>
      </w:r>
      <w:r>
        <w:rPr>
          <w:spacing w:val="-4"/>
          <w:sz w:val="24"/>
        </w:rPr>
        <w:t xml:space="preserve"> </w:t>
      </w:r>
      <w:r>
        <w:rPr>
          <w:sz w:val="24"/>
        </w:rPr>
        <w:t>исламской</w:t>
      </w:r>
      <w:r>
        <w:rPr>
          <w:spacing w:val="-6"/>
          <w:sz w:val="24"/>
        </w:rPr>
        <w:t xml:space="preserve"> </w:t>
      </w:r>
      <w:r>
        <w:rPr>
          <w:sz w:val="24"/>
        </w:rPr>
        <w:t>культуры».</w:t>
      </w:r>
    </w:p>
    <w:p w:rsidR="000B529C" w:rsidRDefault="00392229">
      <w:pPr>
        <w:pStyle w:val="a3"/>
        <w:ind w:right="130"/>
      </w:pPr>
      <w:r>
        <w:t>Предметные результаты освоения образовательной программы модуля «Основы исламской</w:t>
      </w:r>
      <w:r>
        <w:rPr>
          <w:spacing w:val="1"/>
        </w:rPr>
        <w:t xml:space="preserve"> </w:t>
      </w:r>
      <w:r>
        <w:t>культуры»</w:t>
      </w:r>
      <w:r>
        <w:rPr>
          <w:spacing w:val="-7"/>
        </w:rPr>
        <w:t xml:space="preserve"> </w:t>
      </w:r>
      <w:r>
        <w:t>должны отражать</w:t>
      </w:r>
      <w:r>
        <w:rPr>
          <w:spacing w:val="1"/>
        </w:rPr>
        <w:t xml:space="preserve"> </w:t>
      </w:r>
      <w:r>
        <w:t>сформированность</w:t>
      </w:r>
      <w:r>
        <w:rPr>
          <w:spacing w:val="3"/>
        </w:rPr>
        <w:t xml:space="preserve"> </w:t>
      </w:r>
      <w:r>
        <w:t>умений:</w:t>
      </w:r>
    </w:p>
    <w:p w:rsidR="000B529C" w:rsidRDefault="00392229">
      <w:pPr>
        <w:pStyle w:val="a3"/>
        <w:ind w:right="131"/>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w:t>
      </w:r>
      <w:r>
        <w:rPr>
          <w:spacing w:val="1"/>
        </w:rPr>
        <w:t xml:space="preserve"> </w:t>
      </w:r>
      <w:r>
        <w:t>развития</w:t>
      </w:r>
      <w:r>
        <w:rPr>
          <w:spacing w:val="1"/>
        </w:rPr>
        <w:t xml:space="preserve"> </w:t>
      </w:r>
      <w:r>
        <w:t>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0B529C" w:rsidRDefault="00392229">
      <w:pPr>
        <w:pStyle w:val="a3"/>
        <w:ind w:right="133"/>
      </w:pPr>
      <w:r>
        <w:t>выражать своими словами понимание значимости нравственного совершенствования и роли в</w:t>
      </w:r>
      <w:r>
        <w:rPr>
          <w:spacing w:val="1"/>
        </w:rPr>
        <w:t xml:space="preserve"> </w:t>
      </w:r>
      <w:r>
        <w:t>этом</w:t>
      </w:r>
      <w:r>
        <w:rPr>
          <w:spacing w:val="-2"/>
        </w:rPr>
        <w:t xml:space="preserve"> </w:t>
      </w:r>
      <w:r>
        <w:t>личных</w:t>
      </w:r>
      <w:r>
        <w:rPr>
          <w:spacing w:val="4"/>
        </w:rPr>
        <w:t xml:space="preserve"> </w:t>
      </w:r>
      <w:r>
        <w:t>усилий человека,</w:t>
      </w:r>
      <w:r>
        <w:rPr>
          <w:spacing w:val="-1"/>
        </w:rPr>
        <w:t xml:space="preserve"> </w:t>
      </w:r>
      <w:r>
        <w:t>приводить примеры;</w:t>
      </w:r>
    </w:p>
    <w:p w:rsidR="000B529C" w:rsidRDefault="00392229">
      <w:pPr>
        <w:pStyle w:val="a3"/>
        <w:ind w:right="126"/>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w:t>
      </w:r>
      <w:r>
        <w:rPr>
          <w:spacing w:val="1"/>
        </w:rPr>
        <w:t xml:space="preserve"> </w:t>
      </w:r>
      <w:r>
        <w:t>духовно-нравственной культуры</w:t>
      </w:r>
      <w:r>
        <w:rPr>
          <w:spacing w:val="1"/>
        </w:rPr>
        <w:t xml:space="preserve"> </w:t>
      </w:r>
      <w:r>
        <w:t>народов</w:t>
      </w:r>
      <w:r>
        <w:rPr>
          <w:spacing w:val="60"/>
        </w:rPr>
        <w:t xml:space="preserve"> </w:t>
      </w:r>
      <w:r>
        <w:t>России, российского общества</w:t>
      </w:r>
      <w:r>
        <w:rPr>
          <w:spacing w:val="1"/>
        </w:rPr>
        <w:t xml:space="preserve"> </w:t>
      </w:r>
      <w:r>
        <w:t>как</w:t>
      </w:r>
      <w:r>
        <w:rPr>
          <w:spacing w:val="-1"/>
        </w:rPr>
        <w:t xml:space="preserve"> </w:t>
      </w:r>
      <w:r>
        <w:t>источника</w:t>
      </w:r>
      <w:r>
        <w:rPr>
          <w:spacing w:val="-2"/>
        </w:rPr>
        <w:t xml:space="preserve"> </w:t>
      </w:r>
      <w:r>
        <w:t>и основы</w:t>
      </w:r>
      <w:r>
        <w:rPr>
          <w:spacing w:val="-1"/>
        </w:rPr>
        <w:t xml:space="preserve"> </w:t>
      </w:r>
      <w:r>
        <w:t>духовного развития,</w:t>
      </w:r>
      <w:r>
        <w:rPr>
          <w:spacing w:val="-1"/>
        </w:rPr>
        <w:t xml:space="preserve"> </w:t>
      </w:r>
      <w:r>
        <w:t>нравственного совершенствования;</w:t>
      </w:r>
    </w:p>
    <w:p w:rsidR="000B529C" w:rsidRDefault="00392229">
      <w:pPr>
        <w:pStyle w:val="a3"/>
        <w:ind w:right="125"/>
      </w:pPr>
      <w:r>
        <w:t>рассказывать</w:t>
      </w:r>
      <w:r>
        <w:rPr>
          <w:spacing w:val="11"/>
        </w:rPr>
        <w:t xml:space="preserve"> </w:t>
      </w:r>
      <w:r>
        <w:t>о</w:t>
      </w:r>
      <w:r>
        <w:rPr>
          <w:spacing w:val="10"/>
        </w:rPr>
        <w:t xml:space="preserve"> </w:t>
      </w:r>
      <w:r>
        <w:t>нравственных</w:t>
      </w:r>
      <w:r>
        <w:rPr>
          <w:spacing w:val="9"/>
        </w:rPr>
        <w:t xml:space="preserve"> </w:t>
      </w:r>
      <w:r>
        <w:t>заповедях,</w:t>
      </w:r>
      <w:r>
        <w:rPr>
          <w:spacing w:val="11"/>
        </w:rPr>
        <w:t xml:space="preserve"> </w:t>
      </w:r>
      <w:r>
        <w:t>нормах</w:t>
      </w:r>
      <w:r>
        <w:rPr>
          <w:spacing w:val="17"/>
        </w:rPr>
        <w:t xml:space="preserve"> </w:t>
      </w:r>
      <w:r>
        <w:t>исламской</w:t>
      </w:r>
      <w:r>
        <w:rPr>
          <w:spacing w:val="11"/>
        </w:rPr>
        <w:t xml:space="preserve"> </w:t>
      </w:r>
      <w:r>
        <w:t>религиозной</w:t>
      </w:r>
      <w:r>
        <w:rPr>
          <w:spacing w:val="11"/>
        </w:rPr>
        <w:t xml:space="preserve"> </w:t>
      </w:r>
      <w:r>
        <w:t>морали,</w:t>
      </w:r>
      <w:r>
        <w:rPr>
          <w:spacing w:val="8"/>
        </w:rPr>
        <w:t xml:space="preserve"> </w:t>
      </w:r>
      <w:r>
        <w:t>их</w:t>
      </w:r>
      <w:r>
        <w:rPr>
          <w:spacing w:val="9"/>
        </w:rPr>
        <w:t xml:space="preserve"> </w:t>
      </w:r>
      <w:r>
        <w:t>значении</w:t>
      </w:r>
      <w:r>
        <w:rPr>
          <w:spacing w:val="-57"/>
        </w:rPr>
        <w:t xml:space="preserve"> </w:t>
      </w:r>
      <w:r>
        <w:t>в</w:t>
      </w:r>
      <w:r>
        <w:rPr>
          <w:spacing w:val="-2"/>
        </w:rPr>
        <w:t xml:space="preserve"> </w:t>
      </w:r>
      <w:r>
        <w:t>выстраивании отношений</w:t>
      </w:r>
      <w:r>
        <w:rPr>
          <w:spacing w:val="-1"/>
        </w:rPr>
        <w:t xml:space="preserve"> </w:t>
      </w:r>
      <w:r>
        <w:t>в</w:t>
      </w:r>
      <w:r>
        <w:rPr>
          <w:spacing w:val="-1"/>
        </w:rPr>
        <w:t xml:space="preserve"> </w:t>
      </w:r>
      <w:r>
        <w:t>семье,</w:t>
      </w:r>
      <w:r>
        <w:rPr>
          <w:spacing w:val="-1"/>
        </w:rPr>
        <w:t xml:space="preserve"> </w:t>
      </w:r>
      <w:r>
        <w:t>между</w:t>
      </w:r>
      <w:r>
        <w:rPr>
          <w:spacing w:val="-5"/>
        </w:rPr>
        <w:t xml:space="preserve"> </w:t>
      </w:r>
      <w:r>
        <w:t>людьми, в</w:t>
      </w:r>
      <w:r>
        <w:rPr>
          <w:spacing w:val="-2"/>
        </w:rPr>
        <w:t xml:space="preserve"> </w:t>
      </w:r>
      <w:r>
        <w:t>общении и</w:t>
      </w:r>
      <w:r>
        <w:rPr>
          <w:spacing w:val="-1"/>
        </w:rPr>
        <w:t xml:space="preserve"> </w:t>
      </w:r>
      <w:r>
        <w:t>деятельности;</w:t>
      </w:r>
    </w:p>
    <w:p w:rsidR="000B529C" w:rsidRDefault="00392229">
      <w:pPr>
        <w:pStyle w:val="a3"/>
        <w:spacing w:before="1"/>
        <w:ind w:right="125"/>
      </w:pPr>
      <w:proofErr w:type="gramStart"/>
      <w:r>
        <w:t>раскрывать основное содержание нравственных категорий в исламской культуре, традиции</w:t>
      </w:r>
      <w:r>
        <w:rPr>
          <w:spacing w:val="1"/>
        </w:rPr>
        <w:t xml:space="preserve"> </w:t>
      </w:r>
      <w:r>
        <w:t>(вера,</w:t>
      </w:r>
      <w:r>
        <w:rPr>
          <w:spacing w:val="1"/>
        </w:rPr>
        <w:t xml:space="preserve"> </w:t>
      </w:r>
      <w:r>
        <w:t>искренность,</w:t>
      </w:r>
      <w:r>
        <w:rPr>
          <w:spacing w:val="1"/>
        </w:rPr>
        <w:t xml:space="preserve"> </w:t>
      </w:r>
      <w:r>
        <w:t>милосердие,</w:t>
      </w:r>
      <w:r>
        <w:rPr>
          <w:spacing w:val="1"/>
        </w:rPr>
        <w:t xml:space="preserve"> </w:t>
      </w:r>
      <w:r>
        <w:t>ответственность,</w:t>
      </w:r>
      <w:r>
        <w:rPr>
          <w:spacing w:val="1"/>
        </w:rPr>
        <w:t xml:space="preserve"> </w:t>
      </w:r>
      <w:r>
        <w:t>справедливость,</w:t>
      </w:r>
      <w:r>
        <w:rPr>
          <w:spacing w:val="1"/>
        </w:rPr>
        <w:t xml:space="preserve"> </w:t>
      </w:r>
      <w:r>
        <w:t>честность,</w:t>
      </w:r>
      <w:r>
        <w:rPr>
          <w:spacing w:val="1"/>
        </w:rPr>
        <w:t xml:space="preserve"> </w:t>
      </w:r>
      <w:r>
        <w:t>великодушие,</w:t>
      </w:r>
      <w:r>
        <w:rPr>
          <w:spacing w:val="1"/>
        </w:rPr>
        <w:t xml:space="preserve"> </w:t>
      </w:r>
      <w:r>
        <w:t>скромность,</w:t>
      </w:r>
      <w:r>
        <w:rPr>
          <w:spacing w:val="-1"/>
        </w:rPr>
        <w:t xml:space="preserve"> </w:t>
      </w:r>
      <w:r>
        <w:t>верность,</w:t>
      </w:r>
      <w:r>
        <w:rPr>
          <w:spacing w:val="-1"/>
        </w:rPr>
        <w:t xml:space="preserve"> </w:t>
      </w:r>
      <w:r>
        <w:t>терпение,</w:t>
      </w:r>
      <w:r>
        <w:rPr>
          <w:spacing w:val="-1"/>
        </w:rPr>
        <w:t xml:space="preserve"> </w:t>
      </w:r>
      <w:r>
        <w:t>выдержка,</w:t>
      </w:r>
      <w:r>
        <w:rPr>
          <w:spacing w:val="-1"/>
        </w:rPr>
        <w:t xml:space="preserve"> </w:t>
      </w:r>
      <w:r>
        <w:t>достойное</w:t>
      </w:r>
      <w:r>
        <w:rPr>
          <w:spacing w:val="-2"/>
        </w:rPr>
        <w:t xml:space="preserve"> </w:t>
      </w:r>
      <w:r>
        <w:t>поведение,</w:t>
      </w:r>
      <w:r>
        <w:rPr>
          <w:spacing w:val="-1"/>
        </w:rPr>
        <w:t xml:space="preserve"> </w:t>
      </w:r>
      <w:r>
        <w:t>стремление</w:t>
      </w:r>
      <w:r>
        <w:rPr>
          <w:spacing w:val="-2"/>
        </w:rPr>
        <w:t xml:space="preserve"> </w:t>
      </w:r>
      <w:r>
        <w:t>к знаниям);</w:t>
      </w:r>
      <w:proofErr w:type="gramEnd"/>
    </w:p>
    <w:p w:rsidR="000B529C" w:rsidRDefault="00392229">
      <w:pPr>
        <w:pStyle w:val="a3"/>
        <w:ind w:right="133"/>
      </w:pPr>
      <w:r>
        <w:t>первоначальный</w:t>
      </w:r>
      <w:r>
        <w:rPr>
          <w:spacing w:val="1"/>
        </w:rPr>
        <w:t xml:space="preserve"> </w:t>
      </w:r>
      <w:r>
        <w:t>опыт 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w:t>
      </w:r>
      <w:r>
        <w:rPr>
          <w:spacing w:val="1"/>
        </w:rPr>
        <w:t xml:space="preserve"> </w:t>
      </w:r>
      <w:r>
        <w:t>(своих</w:t>
      </w:r>
      <w:r>
        <w:rPr>
          <w:spacing w:val="1"/>
        </w:rPr>
        <w:t xml:space="preserve"> </w:t>
      </w:r>
      <w:r>
        <w:t>и</w:t>
      </w:r>
      <w:r>
        <w:rPr>
          <w:spacing w:val="1"/>
        </w:rPr>
        <w:t xml:space="preserve"> </w:t>
      </w:r>
      <w:r>
        <w:t>других</w:t>
      </w:r>
      <w:r>
        <w:rPr>
          <w:spacing w:val="1"/>
        </w:rPr>
        <w:t xml:space="preserve"> </w:t>
      </w:r>
      <w:r>
        <w:t>людей) с</w:t>
      </w:r>
      <w:r>
        <w:rPr>
          <w:spacing w:val="-2"/>
        </w:rPr>
        <w:t xml:space="preserve"> </w:t>
      </w:r>
      <w:r>
        <w:t>позиций исламской этики;</w:t>
      </w:r>
    </w:p>
    <w:p w:rsidR="000B529C" w:rsidRDefault="00392229">
      <w:pPr>
        <w:pStyle w:val="a3"/>
        <w:ind w:right="129"/>
      </w:pPr>
      <w:r>
        <w:t>раскрывать своими словами первоначальные представления о мировоззрении (картине мира) в</w:t>
      </w:r>
      <w:r>
        <w:rPr>
          <w:spacing w:val="-57"/>
        </w:rPr>
        <w:t xml:space="preserve"> </w:t>
      </w:r>
      <w:r>
        <w:t>исламской</w:t>
      </w:r>
      <w:r>
        <w:rPr>
          <w:spacing w:val="-1"/>
        </w:rPr>
        <w:t xml:space="preserve"> </w:t>
      </w:r>
      <w:r>
        <w:t>культуре,</w:t>
      </w:r>
      <w:r>
        <w:rPr>
          <w:spacing w:val="2"/>
        </w:rPr>
        <w:t xml:space="preserve"> </w:t>
      </w:r>
      <w:r>
        <w:t>единобожии, вере</w:t>
      </w:r>
      <w:r>
        <w:rPr>
          <w:spacing w:val="-1"/>
        </w:rPr>
        <w:t xml:space="preserve"> </w:t>
      </w:r>
      <w:r>
        <w:t>и её</w:t>
      </w:r>
      <w:r>
        <w:rPr>
          <w:spacing w:val="-1"/>
        </w:rPr>
        <w:t xml:space="preserve"> </w:t>
      </w:r>
      <w:r>
        <w:t>основах;</w:t>
      </w:r>
    </w:p>
    <w:p w:rsidR="000B529C" w:rsidRDefault="00392229">
      <w:pPr>
        <w:pStyle w:val="a3"/>
        <w:ind w:right="124"/>
      </w:pPr>
      <w:r>
        <w:t>рассказывать</w:t>
      </w:r>
      <w:r>
        <w:rPr>
          <w:spacing w:val="1"/>
        </w:rPr>
        <w:t xml:space="preserve"> </w:t>
      </w:r>
      <w:r>
        <w:t>о</w:t>
      </w:r>
      <w:r>
        <w:rPr>
          <w:spacing w:val="1"/>
        </w:rPr>
        <w:t xml:space="preserve"> </w:t>
      </w:r>
      <w:r>
        <w:t>Священном</w:t>
      </w:r>
      <w:r>
        <w:rPr>
          <w:spacing w:val="1"/>
        </w:rPr>
        <w:t xml:space="preserve"> </w:t>
      </w:r>
      <w:r>
        <w:t>Коране и</w:t>
      </w:r>
      <w:r>
        <w:rPr>
          <w:spacing w:val="1"/>
        </w:rPr>
        <w:t xml:space="preserve"> </w:t>
      </w:r>
      <w:r>
        <w:t>сунне</w:t>
      </w:r>
      <w:r>
        <w:rPr>
          <w:spacing w:val="1"/>
        </w:rPr>
        <w:t xml:space="preserve"> </w:t>
      </w:r>
      <w:r>
        <w:t>–</w:t>
      </w:r>
      <w:r>
        <w:rPr>
          <w:spacing w:val="1"/>
        </w:rPr>
        <w:t xml:space="preserve"> </w:t>
      </w:r>
      <w:r>
        <w:t>примерах</w:t>
      </w:r>
      <w:r>
        <w:rPr>
          <w:spacing w:val="1"/>
        </w:rPr>
        <w:t xml:space="preserve"> </w:t>
      </w:r>
      <w:r>
        <w:t>из</w:t>
      </w:r>
      <w:r>
        <w:rPr>
          <w:spacing w:val="1"/>
        </w:rPr>
        <w:t xml:space="preserve"> </w:t>
      </w:r>
      <w:r>
        <w:t>жизни</w:t>
      </w:r>
      <w:r>
        <w:rPr>
          <w:spacing w:val="1"/>
        </w:rPr>
        <w:t xml:space="preserve"> </w:t>
      </w:r>
      <w:r>
        <w:t>пророка</w:t>
      </w:r>
      <w:r>
        <w:rPr>
          <w:spacing w:val="1"/>
        </w:rPr>
        <w:t xml:space="preserve"> </w:t>
      </w:r>
      <w:r>
        <w:t>Мухаммада,</w:t>
      </w:r>
      <w:r>
        <w:rPr>
          <w:spacing w:val="1"/>
        </w:rPr>
        <w:t xml:space="preserve"> </w:t>
      </w:r>
      <w:r>
        <w:t>о</w:t>
      </w:r>
      <w:r>
        <w:rPr>
          <w:spacing w:val="1"/>
        </w:rPr>
        <w:t xml:space="preserve"> </w:t>
      </w:r>
      <w:r>
        <w:t>праведных предках,</w:t>
      </w:r>
      <w:r>
        <w:rPr>
          <w:spacing w:val="-1"/>
        </w:rPr>
        <w:t xml:space="preserve"> </w:t>
      </w:r>
      <w:r>
        <w:t>о</w:t>
      </w:r>
      <w:r>
        <w:rPr>
          <w:spacing w:val="-1"/>
        </w:rPr>
        <w:t xml:space="preserve"> </w:t>
      </w:r>
      <w:r>
        <w:t>ритуальной практике</w:t>
      </w:r>
      <w:r>
        <w:rPr>
          <w:spacing w:val="-1"/>
        </w:rPr>
        <w:t xml:space="preserve"> </w:t>
      </w:r>
      <w:r>
        <w:t>в</w:t>
      </w:r>
      <w:r>
        <w:rPr>
          <w:spacing w:val="-2"/>
        </w:rPr>
        <w:t xml:space="preserve"> </w:t>
      </w:r>
      <w:r>
        <w:t>исламе</w:t>
      </w:r>
      <w:r>
        <w:rPr>
          <w:spacing w:val="1"/>
        </w:rPr>
        <w:t xml:space="preserve"> </w:t>
      </w:r>
      <w:r>
        <w:t>(намаз,</w:t>
      </w:r>
      <w:r>
        <w:rPr>
          <w:spacing w:val="-1"/>
        </w:rPr>
        <w:t xml:space="preserve"> </w:t>
      </w:r>
      <w:r>
        <w:t>хадж,</w:t>
      </w:r>
      <w:r>
        <w:rPr>
          <w:spacing w:val="-1"/>
        </w:rPr>
        <w:t xml:space="preserve"> </w:t>
      </w:r>
      <w:r>
        <w:t>пост, закят,</w:t>
      </w:r>
      <w:r>
        <w:rPr>
          <w:spacing w:val="-1"/>
        </w:rPr>
        <w:t xml:space="preserve"> </w:t>
      </w:r>
      <w:r>
        <w:t>дуа,</w:t>
      </w:r>
      <w:r>
        <w:rPr>
          <w:spacing w:val="-1"/>
        </w:rPr>
        <w:t xml:space="preserve"> </w:t>
      </w:r>
      <w:r>
        <w:t>зикр);</w:t>
      </w:r>
    </w:p>
    <w:p w:rsidR="000B529C" w:rsidRDefault="00392229">
      <w:pPr>
        <w:pStyle w:val="a3"/>
        <w:ind w:right="127"/>
      </w:pPr>
      <w:r>
        <w:t>рассказывать о назначении и устройстве мечети (минбар, михраб), нормах поведения в мечети,</w:t>
      </w:r>
      <w:r>
        <w:rPr>
          <w:spacing w:val="-57"/>
        </w:rPr>
        <w:t xml:space="preserve"> </w:t>
      </w:r>
      <w:r>
        <w:t>общения</w:t>
      </w:r>
      <w:r>
        <w:rPr>
          <w:spacing w:val="-1"/>
        </w:rPr>
        <w:t xml:space="preserve"> </w:t>
      </w:r>
      <w:r>
        <w:t>с</w:t>
      </w:r>
      <w:r>
        <w:rPr>
          <w:spacing w:val="-1"/>
        </w:rPr>
        <w:t xml:space="preserve"> </w:t>
      </w:r>
      <w:r>
        <w:t>верующими и служителями ислама;</w:t>
      </w:r>
    </w:p>
    <w:p w:rsidR="000B529C" w:rsidRDefault="00392229">
      <w:pPr>
        <w:pStyle w:val="a3"/>
        <w:ind w:left="820" w:firstLine="0"/>
      </w:pPr>
      <w:r>
        <w:t>рассказывать</w:t>
      </w:r>
      <w:r>
        <w:rPr>
          <w:spacing w:val="-2"/>
        </w:rPr>
        <w:t xml:space="preserve"> </w:t>
      </w:r>
      <w:r>
        <w:t>о</w:t>
      </w:r>
      <w:r>
        <w:rPr>
          <w:spacing w:val="-3"/>
        </w:rPr>
        <w:t xml:space="preserve"> </w:t>
      </w:r>
      <w:r>
        <w:t>праздниках</w:t>
      </w:r>
      <w:r>
        <w:rPr>
          <w:spacing w:val="-1"/>
        </w:rPr>
        <w:t xml:space="preserve"> </w:t>
      </w:r>
      <w:r>
        <w:t>в</w:t>
      </w:r>
      <w:r>
        <w:rPr>
          <w:spacing w:val="-4"/>
        </w:rPr>
        <w:t xml:space="preserve"> </w:t>
      </w:r>
      <w:r>
        <w:t>исламе</w:t>
      </w:r>
      <w:r>
        <w:rPr>
          <w:spacing w:val="-4"/>
        </w:rPr>
        <w:t xml:space="preserve"> </w:t>
      </w:r>
      <w:r>
        <w:t>(Ураза-байрам,</w:t>
      </w:r>
      <w:r>
        <w:rPr>
          <w:spacing w:val="-3"/>
        </w:rPr>
        <w:t xml:space="preserve"> </w:t>
      </w:r>
      <w:r>
        <w:t>Курбан-байрам,</w:t>
      </w:r>
      <w:r>
        <w:rPr>
          <w:spacing w:val="-1"/>
        </w:rPr>
        <w:t xml:space="preserve"> </w:t>
      </w:r>
      <w:r>
        <w:t>Маулид);</w:t>
      </w:r>
    </w:p>
    <w:p w:rsidR="000B529C" w:rsidRDefault="00392229">
      <w:pPr>
        <w:pStyle w:val="a3"/>
        <w:spacing w:before="1"/>
        <w:ind w:right="122"/>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исламской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норм отношений детей к отцу, матери, братьям и сёстрам, старшим по</w:t>
      </w:r>
      <w:r>
        <w:rPr>
          <w:spacing w:val="-57"/>
        </w:rPr>
        <w:t xml:space="preserve"> </w:t>
      </w:r>
      <w:r>
        <w:t>возрасту, предкам, норм отношений с дальними родственниками, соседями, исламских семейных</w:t>
      </w:r>
      <w:r>
        <w:rPr>
          <w:spacing w:val="1"/>
        </w:rPr>
        <w:t xml:space="preserve"> </w:t>
      </w:r>
      <w:r>
        <w:t>ценностей;</w:t>
      </w:r>
    </w:p>
    <w:p w:rsidR="000B529C" w:rsidRDefault="00392229">
      <w:pPr>
        <w:pStyle w:val="a3"/>
        <w:ind w:right="131"/>
      </w:pPr>
      <w:r>
        <w:t>распознавать исламскую символику, объяснять своими словами её смысл и охарактеризовать</w:t>
      </w:r>
      <w:r>
        <w:rPr>
          <w:spacing w:val="1"/>
        </w:rPr>
        <w:t xml:space="preserve"> </w:t>
      </w:r>
      <w:r>
        <w:t>назначение</w:t>
      </w:r>
      <w:r>
        <w:rPr>
          <w:spacing w:val="-2"/>
        </w:rPr>
        <w:t xml:space="preserve"> </w:t>
      </w:r>
      <w:r>
        <w:t>исламского орнамента;</w:t>
      </w:r>
    </w:p>
    <w:p w:rsidR="000B529C" w:rsidRDefault="00392229">
      <w:pPr>
        <w:pStyle w:val="a3"/>
        <w:ind w:right="132"/>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религиозных</w:t>
      </w:r>
      <w:r>
        <w:rPr>
          <w:spacing w:val="1"/>
        </w:rPr>
        <w:t xml:space="preserve"> </w:t>
      </w:r>
      <w:r>
        <w:t>напевах,</w:t>
      </w:r>
      <w:r>
        <w:rPr>
          <w:spacing w:val="1"/>
        </w:rPr>
        <w:t xml:space="preserve"> </w:t>
      </w:r>
      <w:r>
        <w:t>каллиграфии,</w:t>
      </w:r>
      <w:r>
        <w:rPr>
          <w:spacing w:val="-1"/>
        </w:rPr>
        <w:t xml:space="preserve"> </w:t>
      </w:r>
      <w:r>
        <w:t>архитектуре,</w:t>
      </w:r>
      <w:r>
        <w:rPr>
          <w:spacing w:val="-1"/>
        </w:rPr>
        <w:t xml:space="preserve"> </w:t>
      </w:r>
      <w:r>
        <w:t>книжной</w:t>
      </w:r>
      <w:r>
        <w:rPr>
          <w:spacing w:val="3"/>
        </w:rPr>
        <w:t xml:space="preserve"> </w:t>
      </w:r>
      <w:r>
        <w:t>миниатюре, религиозной</w:t>
      </w:r>
      <w:r>
        <w:rPr>
          <w:spacing w:val="-1"/>
        </w:rPr>
        <w:t xml:space="preserve"> </w:t>
      </w:r>
      <w:r>
        <w:t>атрибутике,</w:t>
      </w:r>
      <w:r>
        <w:rPr>
          <w:spacing w:val="-1"/>
        </w:rPr>
        <w:t xml:space="preserve"> </w:t>
      </w:r>
      <w:r>
        <w:t>одежде;</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1"/>
      </w:pPr>
      <w:r>
        <w:lastRenderedPageBreak/>
        <w:t>излагать основные исторические сведения о возникновении исламской религиозной традиции</w:t>
      </w:r>
      <w:r>
        <w:rPr>
          <w:spacing w:val="1"/>
        </w:rPr>
        <w:t xml:space="preserve"> </w:t>
      </w:r>
      <w:r>
        <w:t>в</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ислама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российской</w:t>
      </w:r>
      <w:r>
        <w:rPr>
          <w:spacing w:val="-1"/>
        </w:rPr>
        <w:t xml:space="preserve"> </w:t>
      </w:r>
      <w:r>
        <w:t>культуры и</w:t>
      </w:r>
      <w:r>
        <w:rPr>
          <w:spacing w:val="2"/>
        </w:rPr>
        <w:t xml:space="preserve"> </w:t>
      </w:r>
      <w:r>
        <w:t>государственности;</w:t>
      </w:r>
    </w:p>
    <w:p w:rsidR="000B529C" w:rsidRDefault="00392229">
      <w:pPr>
        <w:pStyle w:val="a3"/>
        <w:ind w:right="130"/>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исламского</w:t>
      </w:r>
      <w:r>
        <w:rPr>
          <w:spacing w:val="1"/>
        </w:rPr>
        <w:t xml:space="preserve"> </w:t>
      </w:r>
      <w:r>
        <w:t>исторического и культурного наследия в своей местности, регионе (мечети, медресе, памятные и</w:t>
      </w:r>
      <w:r>
        <w:rPr>
          <w:spacing w:val="1"/>
        </w:rPr>
        <w:t xml:space="preserve"> </w:t>
      </w:r>
      <w:r>
        <w:t>святые</w:t>
      </w:r>
      <w:r>
        <w:rPr>
          <w:spacing w:val="-3"/>
        </w:rPr>
        <w:t xml:space="preserve"> </w:t>
      </w:r>
      <w:r>
        <w:t>места), оформлению</w:t>
      </w:r>
      <w:r>
        <w:rPr>
          <w:spacing w:val="-2"/>
        </w:rPr>
        <w:t xml:space="preserve"> </w:t>
      </w:r>
      <w:r>
        <w:t>и представлению её</w:t>
      </w:r>
      <w:r>
        <w:rPr>
          <w:spacing w:val="-2"/>
        </w:rPr>
        <w:t xml:space="preserve"> </w:t>
      </w:r>
      <w:r>
        <w:t>результатов;</w:t>
      </w:r>
    </w:p>
    <w:p w:rsidR="000B529C" w:rsidRDefault="00392229">
      <w:pPr>
        <w:pStyle w:val="a3"/>
        <w:ind w:right="128"/>
      </w:pPr>
      <w:r>
        <w:t>приводить примеры нравственных поступков, совершаемых с использованием этических норм</w:t>
      </w:r>
      <w:r>
        <w:rPr>
          <w:spacing w:val="-57"/>
        </w:rPr>
        <w:t xml:space="preserve"> </w:t>
      </w:r>
      <w:r>
        <w:t>религиозной</w:t>
      </w:r>
      <w:r>
        <w:rPr>
          <w:spacing w:val="-4"/>
        </w:rPr>
        <w:t xml:space="preserve"> </w:t>
      </w:r>
      <w:r>
        <w:t>культуры и</w:t>
      </w:r>
      <w:r>
        <w:rPr>
          <w:spacing w:val="-2"/>
        </w:rPr>
        <w:t xml:space="preserve"> </w:t>
      </w:r>
      <w:r>
        <w:t>внутренней</w:t>
      </w:r>
      <w:r>
        <w:rPr>
          <w:spacing w:val="2"/>
        </w:rPr>
        <w:t xml:space="preserve"> </w:t>
      </w:r>
      <w:r>
        <w:t>установки</w:t>
      </w:r>
      <w:r>
        <w:rPr>
          <w:spacing w:val="-1"/>
        </w:rPr>
        <w:t xml:space="preserve"> </w:t>
      </w:r>
      <w:r>
        <w:t>личности</w:t>
      </w:r>
      <w:r>
        <w:rPr>
          <w:spacing w:val="-1"/>
        </w:rPr>
        <w:t xml:space="preserve"> </w:t>
      </w:r>
      <w:r>
        <w:t>поступать</w:t>
      </w:r>
      <w:r>
        <w:rPr>
          <w:spacing w:val="-1"/>
        </w:rPr>
        <w:t xml:space="preserve"> </w:t>
      </w:r>
      <w:r>
        <w:t>согласно</w:t>
      </w:r>
      <w:r>
        <w:rPr>
          <w:spacing w:val="-1"/>
        </w:rPr>
        <w:t xml:space="preserve"> </w:t>
      </w:r>
      <w:r>
        <w:t>своей</w:t>
      </w:r>
      <w:r>
        <w:rPr>
          <w:spacing w:val="-2"/>
        </w:rPr>
        <w:t xml:space="preserve"> </w:t>
      </w:r>
      <w:r>
        <w:t>совести;</w:t>
      </w:r>
    </w:p>
    <w:p w:rsidR="000B529C" w:rsidRDefault="00392229">
      <w:pPr>
        <w:pStyle w:val="a3"/>
        <w:ind w:right="12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57"/>
        </w:rPr>
        <w:t xml:space="preserve"> </w:t>
      </w:r>
      <w:r>
        <w:t>общенародного (общенационального, гражданского) патриотизма, любви к Отечеству, нашей общей</w:t>
      </w:r>
      <w:r>
        <w:rPr>
          <w:spacing w:val="1"/>
        </w:rPr>
        <w:t xml:space="preserve"> </w:t>
      </w:r>
      <w:r>
        <w:t>Родине</w:t>
      </w:r>
      <w:r>
        <w:rPr>
          <w:spacing w:val="-2"/>
        </w:rPr>
        <w:t xml:space="preserve"> </w:t>
      </w:r>
      <w:r>
        <w:t>–</w:t>
      </w:r>
      <w:r>
        <w:rPr>
          <w:spacing w:val="-1"/>
        </w:rPr>
        <w:t xml:space="preserve"> </w:t>
      </w:r>
      <w:r>
        <w:t>России,</w:t>
      </w:r>
      <w:r>
        <w:rPr>
          <w:spacing w:val="-2"/>
        </w:rPr>
        <w:t xml:space="preserve"> </w:t>
      </w:r>
      <w:r>
        <w:t>приводить</w:t>
      </w:r>
      <w:r>
        <w:rPr>
          <w:spacing w:val="-2"/>
        </w:rPr>
        <w:t xml:space="preserve"> </w:t>
      </w:r>
      <w:r>
        <w:t>примеры</w:t>
      </w:r>
      <w:r>
        <w:rPr>
          <w:spacing w:val="-2"/>
        </w:rPr>
        <w:t xml:space="preserve"> </w:t>
      </w:r>
      <w:r>
        <w:t>сотрудничества</w:t>
      </w:r>
      <w:r>
        <w:rPr>
          <w:spacing w:val="-2"/>
        </w:rPr>
        <w:t xml:space="preserve"> </w:t>
      </w:r>
      <w:r>
        <w:t>последователей</w:t>
      </w:r>
      <w:r>
        <w:rPr>
          <w:spacing w:val="1"/>
        </w:rPr>
        <w:t xml:space="preserve"> </w:t>
      </w:r>
      <w:r>
        <w:t>традиционных</w:t>
      </w:r>
      <w:r>
        <w:rPr>
          <w:spacing w:val="1"/>
        </w:rPr>
        <w:t xml:space="preserve"> </w:t>
      </w:r>
      <w:r>
        <w:t>религий;</w:t>
      </w:r>
    </w:p>
    <w:p w:rsidR="000B529C" w:rsidRDefault="00392229">
      <w:pPr>
        <w:pStyle w:val="a3"/>
        <w:ind w:right="130"/>
      </w:pPr>
      <w:r>
        <w:t>называть традиционные религии в России (не менее трёх, кроме изучаемой), народы 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p>
    <w:p w:rsidR="000B529C" w:rsidRDefault="00392229">
      <w:pPr>
        <w:pStyle w:val="a3"/>
        <w:ind w:right="12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в</w:t>
      </w:r>
      <w:r>
        <w:rPr>
          <w:spacing w:val="-1"/>
        </w:rPr>
        <w:t xml:space="preserve"> </w:t>
      </w:r>
      <w:r>
        <w:t>исламской духовно-нравственной</w:t>
      </w:r>
      <w:r>
        <w:rPr>
          <w:spacing w:val="-1"/>
        </w:rPr>
        <w:t xml:space="preserve"> </w:t>
      </w:r>
      <w:r>
        <w:t>культуре, традиции.</w:t>
      </w:r>
    </w:p>
    <w:p w:rsidR="000B529C" w:rsidRDefault="00392229">
      <w:pPr>
        <w:pStyle w:val="a5"/>
        <w:numPr>
          <w:ilvl w:val="2"/>
          <w:numId w:val="27"/>
        </w:numPr>
        <w:tabs>
          <w:tab w:val="left" w:pos="1421"/>
        </w:tabs>
        <w:spacing w:before="1"/>
        <w:ind w:left="1420" w:hanging="601"/>
        <w:jc w:val="both"/>
        <w:rPr>
          <w:sz w:val="24"/>
        </w:rPr>
      </w:pPr>
      <w:r>
        <w:rPr>
          <w:sz w:val="24"/>
        </w:rPr>
        <w:t>Модуль</w:t>
      </w:r>
      <w:r>
        <w:rPr>
          <w:spacing w:val="-2"/>
          <w:sz w:val="24"/>
        </w:rPr>
        <w:t xml:space="preserve"> </w:t>
      </w:r>
      <w:r>
        <w:rPr>
          <w:sz w:val="24"/>
        </w:rPr>
        <w:t>«Основы</w:t>
      </w:r>
      <w:r>
        <w:rPr>
          <w:spacing w:val="-6"/>
          <w:sz w:val="24"/>
        </w:rPr>
        <w:t xml:space="preserve"> </w:t>
      </w:r>
      <w:r>
        <w:rPr>
          <w:sz w:val="24"/>
        </w:rPr>
        <w:t>буддийской</w:t>
      </w:r>
      <w:r>
        <w:rPr>
          <w:spacing w:val="-6"/>
          <w:sz w:val="24"/>
        </w:rPr>
        <w:t xml:space="preserve"> </w:t>
      </w:r>
      <w:r>
        <w:rPr>
          <w:sz w:val="24"/>
        </w:rPr>
        <w:t>культуры».</w:t>
      </w:r>
    </w:p>
    <w:p w:rsidR="000B529C" w:rsidRDefault="00392229">
      <w:pPr>
        <w:pStyle w:val="a3"/>
        <w:ind w:right="124"/>
      </w:pPr>
      <w:r>
        <w:t>Предметные результаты освоения образовательной программы модуля «Основы буддийской</w:t>
      </w:r>
      <w:r>
        <w:rPr>
          <w:spacing w:val="1"/>
        </w:rPr>
        <w:t xml:space="preserve"> </w:t>
      </w:r>
      <w:r>
        <w:t>культуры»</w:t>
      </w:r>
      <w:r>
        <w:rPr>
          <w:spacing w:val="-7"/>
        </w:rPr>
        <w:t xml:space="preserve"> </w:t>
      </w:r>
      <w:r>
        <w:t>должны отражать</w:t>
      </w:r>
      <w:r>
        <w:rPr>
          <w:spacing w:val="1"/>
        </w:rPr>
        <w:t xml:space="preserve"> </w:t>
      </w:r>
      <w:r>
        <w:t>сформированность</w:t>
      </w:r>
      <w:r>
        <w:rPr>
          <w:spacing w:val="3"/>
        </w:rPr>
        <w:t xml:space="preserve"> </w:t>
      </w:r>
      <w:r>
        <w:t>умений:</w:t>
      </w:r>
    </w:p>
    <w:p w:rsidR="000B529C" w:rsidRDefault="00392229">
      <w:pPr>
        <w:pStyle w:val="a3"/>
        <w:ind w:right="131"/>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w:t>
      </w:r>
      <w:r>
        <w:rPr>
          <w:spacing w:val="1"/>
        </w:rPr>
        <w:t xml:space="preserve"> </w:t>
      </w:r>
      <w:r>
        <w:t>развития</w:t>
      </w:r>
      <w:r>
        <w:rPr>
          <w:spacing w:val="1"/>
        </w:rPr>
        <w:t xml:space="preserve"> </w:t>
      </w:r>
      <w:r>
        <w:t>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0B529C" w:rsidRDefault="00392229">
      <w:pPr>
        <w:pStyle w:val="a3"/>
        <w:ind w:right="128"/>
      </w:pPr>
      <w:r>
        <w:t>выражать своими словами понимание значимости нравственного самосовершенствования и</w:t>
      </w:r>
      <w:r>
        <w:rPr>
          <w:spacing w:val="1"/>
        </w:rPr>
        <w:t xml:space="preserve"> </w:t>
      </w:r>
      <w:r>
        <w:t>роли в</w:t>
      </w:r>
      <w:r>
        <w:rPr>
          <w:spacing w:val="-1"/>
        </w:rPr>
        <w:t xml:space="preserve"> </w:t>
      </w:r>
      <w:r>
        <w:t>этом</w:t>
      </w:r>
      <w:r>
        <w:rPr>
          <w:spacing w:val="-1"/>
        </w:rPr>
        <w:t xml:space="preserve"> </w:t>
      </w:r>
      <w:r>
        <w:t>личных</w:t>
      </w:r>
      <w:r>
        <w:rPr>
          <w:spacing w:val="3"/>
        </w:rPr>
        <w:t xml:space="preserve"> </w:t>
      </w:r>
      <w:r>
        <w:t>усилий человека, приводить</w:t>
      </w:r>
      <w:r>
        <w:rPr>
          <w:spacing w:val="-1"/>
        </w:rPr>
        <w:t xml:space="preserve"> </w:t>
      </w:r>
      <w:r>
        <w:t>примеры;</w:t>
      </w:r>
    </w:p>
    <w:p w:rsidR="000B529C" w:rsidRDefault="00392229">
      <w:pPr>
        <w:pStyle w:val="a3"/>
        <w:ind w:right="125"/>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60"/>
        </w:rPr>
        <w:t xml:space="preserve"> </w:t>
      </w:r>
      <w:r>
        <w:t>России, российского общества</w:t>
      </w:r>
      <w:r>
        <w:rPr>
          <w:spacing w:val="1"/>
        </w:rPr>
        <w:t xml:space="preserve"> </w:t>
      </w:r>
      <w:r>
        <w:t>как</w:t>
      </w:r>
      <w:r>
        <w:rPr>
          <w:spacing w:val="-1"/>
        </w:rPr>
        <w:t xml:space="preserve"> </w:t>
      </w:r>
      <w:r>
        <w:t>источника</w:t>
      </w:r>
      <w:r>
        <w:rPr>
          <w:spacing w:val="-2"/>
        </w:rPr>
        <w:t xml:space="preserve"> </w:t>
      </w:r>
      <w:r>
        <w:t>и основы</w:t>
      </w:r>
      <w:r>
        <w:rPr>
          <w:spacing w:val="-1"/>
        </w:rPr>
        <w:t xml:space="preserve"> </w:t>
      </w:r>
      <w:r>
        <w:t>духовного развития,</w:t>
      </w:r>
      <w:r>
        <w:rPr>
          <w:spacing w:val="-1"/>
        </w:rPr>
        <w:t xml:space="preserve"> </w:t>
      </w:r>
      <w:r>
        <w:t>нравственного совершенствования;</w:t>
      </w:r>
    </w:p>
    <w:p w:rsidR="000B529C" w:rsidRDefault="00392229">
      <w:pPr>
        <w:pStyle w:val="a3"/>
        <w:ind w:right="130"/>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буддийской</w:t>
      </w:r>
      <w:r>
        <w:rPr>
          <w:spacing w:val="1"/>
        </w:rPr>
        <w:t xml:space="preserve"> </w:t>
      </w:r>
      <w:r>
        <w:t>религиозной</w:t>
      </w:r>
      <w:r>
        <w:rPr>
          <w:spacing w:val="1"/>
        </w:rPr>
        <w:t xml:space="preserve"> </w:t>
      </w:r>
      <w:r>
        <w:t>морали,</w:t>
      </w:r>
      <w:r>
        <w:rPr>
          <w:spacing w:val="61"/>
        </w:rPr>
        <w:t xml:space="preserve"> </w:t>
      </w:r>
      <w:r>
        <w:t>их</w:t>
      </w:r>
      <w:r>
        <w:rPr>
          <w:spacing w:val="-57"/>
        </w:rPr>
        <w:t xml:space="preserve"> </w:t>
      </w:r>
      <w:r>
        <w:t>значении</w:t>
      </w:r>
      <w:r>
        <w:rPr>
          <w:spacing w:val="-1"/>
        </w:rPr>
        <w:t xml:space="preserve"> </w:t>
      </w:r>
      <w:r>
        <w:t>в</w:t>
      </w:r>
      <w:r>
        <w:rPr>
          <w:spacing w:val="-2"/>
        </w:rPr>
        <w:t xml:space="preserve"> </w:t>
      </w:r>
      <w:r>
        <w:t>выстраивании отношений</w:t>
      </w:r>
      <w:r>
        <w:rPr>
          <w:spacing w:val="-1"/>
        </w:rPr>
        <w:t xml:space="preserve"> </w:t>
      </w:r>
      <w:r>
        <w:t>в</w:t>
      </w:r>
      <w:r>
        <w:rPr>
          <w:spacing w:val="-1"/>
        </w:rPr>
        <w:t xml:space="preserve"> </w:t>
      </w:r>
      <w:r>
        <w:t>семье,</w:t>
      </w:r>
      <w:r>
        <w:rPr>
          <w:spacing w:val="1"/>
        </w:rPr>
        <w:t xml:space="preserve"> </w:t>
      </w:r>
      <w:r>
        <w:t>между</w:t>
      </w:r>
      <w:r>
        <w:rPr>
          <w:spacing w:val="-5"/>
        </w:rPr>
        <w:t xml:space="preserve"> </w:t>
      </w:r>
      <w:r>
        <w:t>людьми,</w:t>
      </w:r>
      <w:r>
        <w:rPr>
          <w:spacing w:val="-1"/>
        </w:rPr>
        <w:t xml:space="preserve"> </w:t>
      </w:r>
      <w:r>
        <w:t>в</w:t>
      </w:r>
      <w:r>
        <w:rPr>
          <w:spacing w:val="-1"/>
        </w:rPr>
        <w:t xml:space="preserve"> </w:t>
      </w:r>
      <w:r>
        <w:t>общении</w:t>
      </w:r>
      <w:r>
        <w:rPr>
          <w:spacing w:val="-3"/>
        </w:rPr>
        <w:t xml:space="preserve"> </w:t>
      </w:r>
      <w:r>
        <w:t>и деятельности;</w:t>
      </w:r>
    </w:p>
    <w:p w:rsidR="000B529C" w:rsidRDefault="00392229">
      <w:pPr>
        <w:pStyle w:val="a3"/>
        <w:ind w:right="125"/>
      </w:pPr>
      <w:proofErr w:type="gramStart"/>
      <w:r>
        <w:t>раскрывать основное содержание нравственных категорий в буддийской культуре, традиции</w:t>
      </w:r>
      <w:r>
        <w:rPr>
          <w:spacing w:val="1"/>
        </w:rPr>
        <w:t xml:space="preserve"> </w:t>
      </w:r>
      <w:r>
        <w:t>(сострадание, милосердие, любовь, ответственность, благие и неблагие деяния, освобождение, борьба</w:t>
      </w:r>
      <w:r>
        <w:rPr>
          <w:spacing w:val="-57"/>
        </w:rPr>
        <w:t xml:space="preserve"> </w:t>
      </w:r>
      <w:r>
        <w:t>с неведением, уверенность в себе, постоянство перемен, внимательность), основных идей (учения)</w:t>
      </w:r>
      <w:r>
        <w:rPr>
          <w:spacing w:val="1"/>
        </w:rPr>
        <w:t xml:space="preserve"> </w:t>
      </w:r>
      <w:r>
        <w:t>Будды о сущности человеческой жизни, цикличности и значения сансары, понимание личности как</w:t>
      </w:r>
      <w:r>
        <w:rPr>
          <w:spacing w:val="1"/>
        </w:rPr>
        <w:t xml:space="preserve"> </w:t>
      </w:r>
      <w:r>
        <w:t>совокупности</w:t>
      </w:r>
      <w:r>
        <w:rPr>
          <w:spacing w:val="-3"/>
        </w:rPr>
        <w:t xml:space="preserve"> </w:t>
      </w:r>
      <w:r>
        <w:t>всех</w:t>
      </w:r>
      <w:r>
        <w:rPr>
          <w:spacing w:val="-2"/>
        </w:rPr>
        <w:t xml:space="preserve"> </w:t>
      </w:r>
      <w:r>
        <w:t>поступков,</w:t>
      </w:r>
      <w:r>
        <w:rPr>
          <w:spacing w:val="-3"/>
        </w:rPr>
        <w:t xml:space="preserve"> </w:t>
      </w:r>
      <w:r>
        <w:t>значение</w:t>
      </w:r>
      <w:r>
        <w:rPr>
          <w:spacing w:val="-5"/>
        </w:rPr>
        <w:t xml:space="preserve"> </w:t>
      </w:r>
      <w:r>
        <w:t>понятий</w:t>
      </w:r>
      <w:r>
        <w:rPr>
          <w:spacing w:val="2"/>
        </w:rPr>
        <w:t xml:space="preserve"> </w:t>
      </w:r>
      <w:r>
        <w:t>«правильное</w:t>
      </w:r>
      <w:r>
        <w:rPr>
          <w:spacing w:val="-5"/>
        </w:rPr>
        <w:t xml:space="preserve"> </w:t>
      </w:r>
      <w:r>
        <w:t>воззрение»</w:t>
      </w:r>
      <w:r>
        <w:rPr>
          <w:spacing w:val="-11"/>
        </w:rPr>
        <w:t xml:space="preserve"> </w:t>
      </w:r>
      <w:r>
        <w:t>и</w:t>
      </w:r>
      <w:r>
        <w:rPr>
          <w:spacing w:val="1"/>
        </w:rPr>
        <w:t xml:space="preserve"> </w:t>
      </w:r>
      <w:r>
        <w:t>«правильное</w:t>
      </w:r>
      <w:r>
        <w:rPr>
          <w:spacing w:val="-4"/>
        </w:rPr>
        <w:t xml:space="preserve"> </w:t>
      </w:r>
      <w:r>
        <w:t>действие»;</w:t>
      </w:r>
      <w:proofErr w:type="gramEnd"/>
    </w:p>
    <w:p w:rsidR="000B529C" w:rsidRDefault="00392229">
      <w:pPr>
        <w:pStyle w:val="a3"/>
        <w:spacing w:before="1"/>
        <w:ind w:right="131"/>
      </w:pPr>
      <w:r>
        <w:t>первоначальный</w:t>
      </w:r>
      <w:r>
        <w:rPr>
          <w:spacing w:val="1"/>
        </w:rPr>
        <w:t xml:space="preserve"> </w:t>
      </w:r>
      <w:r>
        <w:t>опыт 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w:t>
      </w:r>
      <w:r>
        <w:rPr>
          <w:spacing w:val="1"/>
        </w:rPr>
        <w:t xml:space="preserve"> </w:t>
      </w:r>
      <w:r>
        <w:t>(своих</w:t>
      </w:r>
      <w:r>
        <w:rPr>
          <w:spacing w:val="1"/>
        </w:rPr>
        <w:t xml:space="preserve"> </w:t>
      </w:r>
      <w:r>
        <w:t>и</w:t>
      </w:r>
      <w:r>
        <w:rPr>
          <w:spacing w:val="1"/>
        </w:rPr>
        <w:t xml:space="preserve"> </w:t>
      </w:r>
      <w:r>
        <w:t>других</w:t>
      </w:r>
      <w:r>
        <w:rPr>
          <w:spacing w:val="1"/>
        </w:rPr>
        <w:t xml:space="preserve"> </w:t>
      </w:r>
      <w:r>
        <w:t>людей) с</w:t>
      </w:r>
      <w:r>
        <w:rPr>
          <w:spacing w:val="-2"/>
        </w:rPr>
        <w:t xml:space="preserve"> </w:t>
      </w:r>
      <w:r>
        <w:t>позиций буддийской этики;</w:t>
      </w:r>
    </w:p>
    <w:p w:rsidR="000B529C" w:rsidRDefault="00392229">
      <w:pPr>
        <w:pStyle w:val="a3"/>
        <w:ind w:right="122"/>
      </w:pPr>
      <w:r>
        <w:t>раскрывать своими словами первоначальные представления о мировоззрении (картине мира) в</w:t>
      </w:r>
      <w:r>
        <w:rPr>
          <w:spacing w:val="-57"/>
        </w:rPr>
        <w:t xml:space="preserve"> </w:t>
      </w:r>
      <w:r>
        <w:t>буддийской культуре, учении о Будде (буддах), бодхисатвах, Вселенной, человеке, обществе, сангхе,</w:t>
      </w:r>
      <w:r>
        <w:rPr>
          <w:spacing w:val="1"/>
        </w:rPr>
        <w:t xml:space="preserve"> </w:t>
      </w:r>
      <w:r>
        <w:t>сансаре</w:t>
      </w:r>
      <w:r>
        <w:rPr>
          <w:spacing w:val="1"/>
        </w:rPr>
        <w:t xml:space="preserve"> </w:t>
      </w:r>
      <w:r>
        <w:t>и</w:t>
      </w:r>
      <w:r>
        <w:rPr>
          <w:spacing w:val="1"/>
        </w:rPr>
        <w:t xml:space="preserve"> </w:t>
      </w:r>
      <w:r>
        <w:t>нирване,</w:t>
      </w:r>
      <w:r>
        <w:rPr>
          <w:spacing w:val="1"/>
        </w:rPr>
        <w:t xml:space="preserve"> </w:t>
      </w:r>
      <w:r>
        <w:t>понимание</w:t>
      </w:r>
      <w:r>
        <w:rPr>
          <w:spacing w:val="1"/>
        </w:rPr>
        <w:t xml:space="preserve"> </w:t>
      </w:r>
      <w:r>
        <w:t>ценности</w:t>
      </w:r>
      <w:r>
        <w:rPr>
          <w:spacing w:val="1"/>
        </w:rPr>
        <w:t xml:space="preserve"> </w:t>
      </w:r>
      <w:r>
        <w:t>любой</w:t>
      </w:r>
      <w:r>
        <w:rPr>
          <w:spacing w:val="1"/>
        </w:rPr>
        <w:t xml:space="preserve"> </w:t>
      </w:r>
      <w:r>
        <w:t>формы</w:t>
      </w:r>
      <w:r>
        <w:rPr>
          <w:spacing w:val="1"/>
        </w:rPr>
        <w:t xml:space="preserve"> </w:t>
      </w:r>
      <w:r>
        <w:t>жизни</w:t>
      </w:r>
      <w:r>
        <w:rPr>
          <w:spacing w:val="1"/>
        </w:rPr>
        <w:t xml:space="preserve"> </w:t>
      </w:r>
      <w:r>
        <w:t>как</w:t>
      </w:r>
      <w:r>
        <w:rPr>
          <w:spacing w:val="1"/>
        </w:rPr>
        <w:t xml:space="preserve"> </w:t>
      </w:r>
      <w:r>
        <w:t>связанной</w:t>
      </w:r>
      <w:r>
        <w:rPr>
          <w:spacing w:val="1"/>
        </w:rPr>
        <w:t xml:space="preserve"> </w:t>
      </w:r>
      <w:r>
        <w:t>с</w:t>
      </w:r>
      <w:r>
        <w:rPr>
          <w:spacing w:val="1"/>
        </w:rPr>
        <w:t xml:space="preserve"> </w:t>
      </w:r>
      <w:r>
        <w:t>ценностью</w:t>
      </w:r>
      <w:r>
        <w:rPr>
          <w:spacing w:val="-57"/>
        </w:rPr>
        <w:t xml:space="preserve"> </w:t>
      </w:r>
      <w:r>
        <w:t>человеческой</w:t>
      </w:r>
      <w:r>
        <w:rPr>
          <w:spacing w:val="-1"/>
        </w:rPr>
        <w:t xml:space="preserve"> </w:t>
      </w:r>
      <w:r>
        <w:t>жизни</w:t>
      </w:r>
      <w:r>
        <w:rPr>
          <w:spacing w:val="-2"/>
        </w:rPr>
        <w:t xml:space="preserve"> </w:t>
      </w:r>
      <w:r>
        <w:t>и</w:t>
      </w:r>
      <w:r>
        <w:rPr>
          <w:spacing w:val="-2"/>
        </w:rPr>
        <w:t xml:space="preserve"> </w:t>
      </w:r>
      <w:r>
        <w:t>бытия;</w:t>
      </w:r>
    </w:p>
    <w:p w:rsidR="000B529C" w:rsidRDefault="00392229">
      <w:pPr>
        <w:pStyle w:val="a3"/>
        <w:ind w:left="820" w:firstLine="0"/>
      </w:pPr>
      <w:r>
        <w:t>рассказывать о буддийских</w:t>
      </w:r>
      <w:r>
        <w:rPr>
          <w:spacing w:val="1"/>
        </w:rPr>
        <w:t xml:space="preserve"> </w:t>
      </w:r>
      <w:r>
        <w:t>писаниях,</w:t>
      </w:r>
      <w:r>
        <w:rPr>
          <w:spacing w:val="-1"/>
        </w:rPr>
        <w:t xml:space="preserve"> </w:t>
      </w:r>
      <w:r>
        <w:t>ламах, службах, смысле</w:t>
      </w:r>
      <w:r>
        <w:rPr>
          <w:spacing w:val="-2"/>
        </w:rPr>
        <w:t xml:space="preserve"> </w:t>
      </w:r>
      <w:r>
        <w:t>принятия, восьмеричном</w:t>
      </w:r>
      <w:r>
        <w:rPr>
          <w:spacing w:val="-2"/>
        </w:rPr>
        <w:t xml:space="preserve"> </w:t>
      </w:r>
      <w:r>
        <w:t>пути</w:t>
      </w:r>
      <w:r>
        <w:rPr>
          <w:spacing w:val="1"/>
        </w:rPr>
        <w:t xml:space="preserve"> </w:t>
      </w:r>
      <w:r>
        <w:t>и</w:t>
      </w:r>
    </w:p>
    <w:p w:rsidR="000B529C" w:rsidRDefault="00392229">
      <w:pPr>
        <w:pStyle w:val="a3"/>
        <w:ind w:firstLine="0"/>
        <w:jc w:val="left"/>
      </w:pPr>
      <w:r>
        <w:t>карме;</w:t>
      </w:r>
    </w:p>
    <w:p w:rsidR="000B529C" w:rsidRDefault="00392229">
      <w:pPr>
        <w:pStyle w:val="a3"/>
        <w:ind w:left="820" w:firstLine="0"/>
        <w:jc w:val="left"/>
      </w:pPr>
      <w:r>
        <w:t>рассказывать</w:t>
      </w:r>
      <w:r>
        <w:rPr>
          <w:spacing w:val="12"/>
        </w:rPr>
        <w:t xml:space="preserve"> </w:t>
      </w:r>
      <w:r>
        <w:t>о</w:t>
      </w:r>
      <w:r>
        <w:rPr>
          <w:spacing w:val="68"/>
        </w:rPr>
        <w:t xml:space="preserve"> </w:t>
      </w:r>
      <w:r>
        <w:t>назначении</w:t>
      </w:r>
      <w:r>
        <w:rPr>
          <w:spacing w:val="68"/>
        </w:rPr>
        <w:t xml:space="preserve"> </w:t>
      </w:r>
      <w:r>
        <w:t>и</w:t>
      </w:r>
      <w:r>
        <w:rPr>
          <w:spacing w:val="72"/>
        </w:rPr>
        <w:t xml:space="preserve"> </w:t>
      </w:r>
      <w:r>
        <w:t>устройстве</w:t>
      </w:r>
      <w:r>
        <w:rPr>
          <w:spacing w:val="69"/>
        </w:rPr>
        <w:t xml:space="preserve"> </w:t>
      </w:r>
      <w:r>
        <w:t>буддийского</w:t>
      </w:r>
      <w:r>
        <w:rPr>
          <w:spacing w:val="64"/>
        </w:rPr>
        <w:t xml:space="preserve"> </w:t>
      </w:r>
      <w:r>
        <w:t>храма,</w:t>
      </w:r>
      <w:r>
        <w:rPr>
          <w:spacing w:val="68"/>
        </w:rPr>
        <w:t xml:space="preserve"> </w:t>
      </w:r>
      <w:r>
        <w:t>нормах</w:t>
      </w:r>
      <w:r>
        <w:rPr>
          <w:spacing w:val="71"/>
        </w:rPr>
        <w:t xml:space="preserve"> </w:t>
      </w:r>
      <w:r>
        <w:t>поведения</w:t>
      </w:r>
      <w:r>
        <w:rPr>
          <w:spacing w:val="67"/>
        </w:rPr>
        <w:t xml:space="preserve"> </w:t>
      </w:r>
      <w:r>
        <w:t>в</w:t>
      </w:r>
      <w:r>
        <w:rPr>
          <w:spacing w:val="65"/>
        </w:rPr>
        <w:t xml:space="preserve"> </w:t>
      </w:r>
      <w:r>
        <w:t>храме,</w:t>
      </w:r>
    </w:p>
    <w:p w:rsidR="000B529C" w:rsidRDefault="00392229">
      <w:pPr>
        <w:pStyle w:val="a3"/>
        <w:spacing w:before="1"/>
        <w:ind w:left="820" w:right="5119" w:hanging="709"/>
      </w:pPr>
      <w:r>
        <w:t>общения с мирскими последователями и ламами;</w:t>
      </w:r>
      <w:r>
        <w:rPr>
          <w:spacing w:val="1"/>
        </w:rPr>
        <w:t xml:space="preserve"> </w:t>
      </w:r>
      <w:r>
        <w:t>рассказывать</w:t>
      </w:r>
      <w:r>
        <w:rPr>
          <w:spacing w:val="-3"/>
        </w:rPr>
        <w:t xml:space="preserve"> </w:t>
      </w:r>
      <w:r>
        <w:t>о</w:t>
      </w:r>
      <w:r>
        <w:rPr>
          <w:spacing w:val="-4"/>
        </w:rPr>
        <w:t xml:space="preserve"> </w:t>
      </w:r>
      <w:r>
        <w:t>праздниках</w:t>
      </w:r>
      <w:r>
        <w:rPr>
          <w:spacing w:val="-2"/>
        </w:rPr>
        <w:t xml:space="preserve"> </w:t>
      </w:r>
      <w:r>
        <w:t>в</w:t>
      </w:r>
      <w:r>
        <w:rPr>
          <w:spacing w:val="-5"/>
        </w:rPr>
        <w:t xml:space="preserve"> </w:t>
      </w:r>
      <w:r>
        <w:t>буддизме,</w:t>
      </w:r>
      <w:r>
        <w:rPr>
          <w:spacing w:val="-4"/>
        </w:rPr>
        <w:t xml:space="preserve"> </w:t>
      </w:r>
      <w:r>
        <w:t>аскезе;</w:t>
      </w:r>
    </w:p>
    <w:p w:rsidR="000B529C" w:rsidRDefault="00392229">
      <w:pPr>
        <w:pStyle w:val="a3"/>
        <w:ind w:right="130"/>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буддийской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отношении детей к отцу, матери, братьям и сёстрам, старшим по</w:t>
      </w:r>
      <w:r>
        <w:rPr>
          <w:spacing w:val="1"/>
        </w:rPr>
        <w:t xml:space="preserve"> </w:t>
      </w:r>
      <w:r>
        <w:t>возрасту,</w:t>
      </w:r>
      <w:r>
        <w:rPr>
          <w:spacing w:val="-1"/>
        </w:rPr>
        <w:t xml:space="preserve"> </w:t>
      </w:r>
      <w:r>
        <w:t>предкам, буддийских</w:t>
      </w:r>
      <w:r>
        <w:rPr>
          <w:spacing w:val="2"/>
        </w:rPr>
        <w:t xml:space="preserve"> </w:t>
      </w:r>
      <w:r>
        <w:t>семейных</w:t>
      </w:r>
      <w:r>
        <w:rPr>
          <w:spacing w:val="1"/>
        </w:rPr>
        <w:t xml:space="preserve"> </w:t>
      </w:r>
      <w:r>
        <w:t>ценностей;</w:t>
      </w:r>
    </w:p>
    <w:p w:rsidR="000B529C" w:rsidRDefault="00392229">
      <w:pPr>
        <w:pStyle w:val="a3"/>
        <w:ind w:right="134"/>
      </w:pPr>
      <w:r>
        <w:t>распознавать</w:t>
      </w:r>
      <w:r>
        <w:rPr>
          <w:spacing w:val="1"/>
        </w:rPr>
        <w:t xml:space="preserve"> </w:t>
      </w:r>
      <w:r>
        <w:t>буддийскую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1"/>
        </w:rPr>
        <w:t xml:space="preserve"> </w:t>
      </w:r>
      <w:r>
        <w:t>смысл</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буддийской</w:t>
      </w:r>
      <w:r>
        <w:rPr>
          <w:spacing w:val="-1"/>
        </w:rPr>
        <w:t xml:space="preserve"> </w:t>
      </w:r>
      <w:r>
        <w:t>культуре;</w:t>
      </w:r>
    </w:p>
    <w:p w:rsidR="000B529C" w:rsidRDefault="00392229">
      <w:pPr>
        <w:pStyle w:val="a3"/>
        <w:ind w:left="820" w:firstLine="0"/>
      </w:pPr>
      <w:r>
        <w:t>рассказывать</w:t>
      </w:r>
      <w:r>
        <w:rPr>
          <w:spacing w:val="-2"/>
        </w:rPr>
        <w:t xml:space="preserve"> </w:t>
      </w:r>
      <w:r>
        <w:t>о</w:t>
      </w:r>
      <w:r>
        <w:rPr>
          <w:spacing w:val="-2"/>
        </w:rPr>
        <w:t xml:space="preserve"> </w:t>
      </w:r>
      <w:r>
        <w:t>художественной</w:t>
      </w:r>
      <w:r>
        <w:rPr>
          <w:spacing w:val="-4"/>
        </w:rPr>
        <w:t xml:space="preserve"> </w:t>
      </w:r>
      <w:r>
        <w:t>культуре</w:t>
      </w:r>
      <w:r>
        <w:rPr>
          <w:spacing w:val="-3"/>
        </w:rPr>
        <w:t xml:space="preserve"> </w:t>
      </w:r>
      <w:r>
        <w:t>в</w:t>
      </w:r>
      <w:r>
        <w:rPr>
          <w:spacing w:val="-3"/>
        </w:rPr>
        <w:t xml:space="preserve"> </w:t>
      </w:r>
      <w:r>
        <w:t>буддийской</w:t>
      </w:r>
      <w:r>
        <w:rPr>
          <w:spacing w:val="-2"/>
        </w:rPr>
        <w:t xml:space="preserve"> </w:t>
      </w:r>
      <w:r>
        <w:t>традиции;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0"/>
      </w:pPr>
      <w:r>
        <w:lastRenderedPageBreak/>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буддийской</w:t>
      </w:r>
      <w:r>
        <w:rPr>
          <w:spacing w:val="61"/>
        </w:rPr>
        <w:t xml:space="preserve"> </w:t>
      </w:r>
      <w:r>
        <w:t>религиозной</w:t>
      </w:r>
      <w:r>
        <w:rPr>
          <w:spacing w:val="1"/>
        </w:rPr>
        <w:t xml:space="preserve"> </w:t>
      </w:r>
      <w:r>
        <w:t>традиции в истории и в России, своими словами объяснять роль буддизма в становлении культуры</w:t>
      </w:r>
      <w:r>
        <w:rPr>
          <w:spacing w:val="1"/>
        </w:rPr>
        <w:t xml:space="preserve"> </w:t>
      </w:r>
      <w:r>
        <w:t>народов</w:t>
      </w:r>
      <w:r>
        <w:rPr>
          <w:spacing w:val="-1"/>
        </w:rPr>
        <w:t xml:space="preserve"> </w:t>
      </w:r>
      <w:r>
        <w:t>России, российской культуры и государственности;</w:t>
      </w:r>
    </w:p>
    <w:p w:rsidR="000B529C" w:rsidRDefault="00392229">
      <w:pPr>
        <w:pStyle w:val="a3"/>
        <w:ind w:right="128"/>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буддийского</w:t>
      </w:r>
      <w:r>
        <w:rPr>
          <w:spacing w:val="1"/>
        </w:rPr>
        <w:t xml:space="preserve"> </w:t>
      </w:r>
      <w:r>
        <w:t>исторического и культурного наследия в своей местности, регионе (храмы, монастыри, святыни,</w:t>
      </w:r>
      <w:r>
        <w:rPr>
          <w:spacing w:val="1"/>
        </w:rPr>
        <w:t xml:space="preserve"> </w:t>
      </w:r>
      <w:r>
        <w:t>памятные</w:t>
      </w:r>
      <w:r>
        <w:rPr>
          <w:spacing w:val="-3"/>
        </w:rPr>
        <w:t xml:space="preserve"> </w:t>
      </w:r>
      <w:r>
        <w:t>и святые</w:t>
      </w:r>
      <w:r>
        <w:rPr>
          <w:spacing w:val="-2"/>
        </w:rPr>
        <w:t xml:space="preserve"> </w:t>
      </w:r>
      <w:r>
        <w:t>места),</w:t>
      </w:r>
      <w:r>
        <w:rPr>
          <w:spacing w:val="-1"/>
        </w:rPr>
        <w:t xml:space="preserve"> </w:t>
      </w:r>
      <w:r>
        <w:t>оформлению и представлению</w:t>
      </w:r>
      <w:r>
        <w:rPr>
          <w:spacing w:val="-1"/>
        </w:rPr>
        <w:t xml:space="preserve"> </w:t>
      </w:r>
      <w:r>
        <w:t>её</w:t>
      </w:r>
      <w:r>
        <w:rPr>
          <w:spacing w:val="-1"/>
        </w:rPr>
        <w:t xml:space="preserve"> </w:t>
      </w:r>
      <w:r>
        <w:t>результатов;</w:t>
      </w:r>
    </w:p>
    <w:p w:rsidR="000B529C" w:rsidRDefault="00392229">
      <w:pPr>
        <w:pStyle w:val="a3"/>
        <w:ind w:right="129"/>
      </w:pPr>
      <w:r>
        <w:t>приводить примеры нравственных поступков, совершаемых с использованием этических норм</w:t>
      </w:r>
      <w:r>
        <w:rPr>
          <w:spacing w:val="-57"/>
        </w:rPr>
        <w:t xml:space="preserve"> </w:t>
      </w:r>
      <w:r>
        <w:t>религиозной</w:t>
      </w:r>
      <w:r>
        <w:rPr>
          <w:spacing w:val="-4"/>
        </w:rPr>
        <w:t xml:space="preserve"> </w:t>
      </w:r>
      <w:r>
        <w:t>культуры и</w:t>
      </w:r>
      <w:r>
        <w:rPr>
          <w:spacing w:val="-2"/>
        </w:rPr>
        <w:t xml:space="preserve"> </w:t>
      </w:r>
      <w:r>
        <w:t>внутренней</w:t>
      </w:r>
      <w:r>
        <w:rPr>
          <w:spacing w:val="1"/>
        </w:rPr>
        <w:t xml:space="preserve"> </w:t>
      </w:r>
      <w:r>
        <w:t>установки личности,</w:t>
      </w:r>
      <w:r>
        <w:rPr>
          <w:spacing w:val="-2"/>
        </w:rPr>
        <w:t xml:space="preserve"> </w:t>
      </w:r>
      <w:r>
        <w:t>поступать согласно</w:t>
      </w:r>
      <w:r>
        <w:rPr>
          <w:spacing w:val="-2"/>
        </w:rPr>
        <w:t xml:space="preserve"> </w:t>
      </w:r>
      <w:r>
        <w:t>своей</w:t>
      </w:r>
      <w:r>
        <w:rPr>
          <w:spacing w:val="-1"/>
        </w:rPr>
        <w:t xml:space="preserve"> </w:t>
      </w:r>
      <w:r>
        <w:t>совести;</w:t>
      </w:r>
    </w:p>
    <w:p w:rsidR="000B529C" w:rsidRDefault="00392229">
      <w:pPr>
        <w:pStyle w:val="a3"/>
        <w:ind w:right="12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57"/>
        </w:rPr>
        <w:t xml:space="preserve"> </w:t>
      </w:r>
      <w:r>
        <w:t>общенародного (общенационального, гражданского) патриотизма, любви к Отечеству, нашей общей</w:t>
      </w:r>
      <w:r>
        <w:rPr>
          <w:spacing w:val="1"/>
        </w:rPr>
        <w:t xml:space="preserve"> </w:t>
      </w:r>
      <w:r>
        <w:t>Родине</w:t>
      </w:r>
      <w:r>
        <w:rPr>
          <w:spacing w:val="-3"/>
        </w:rPr>
        <w:t xml:space="preserve"> </w:t>
      </w:r>
      <w:r>
        <w:t>–</w:t>
      </w:r>
      <w:r>
        <w:rPr>
          <w:spacing w:val="-1"/>
        </w:rPr>
        <w:t xml:space="preserve"> </w:t>
      </w:r>
      <w:r>
        <w:t>России,</w:t>
      </w:r>
      <w:r>
        <w:rPr>
          <w:spacing w:val="-2"/>
        </w:rPr>
        <w:t xml:space="preserve"> </w:t>
      </w:r>
      <w:r>
        <w:t>приводить</w:t>
      </w:r>
      <w:r>
        <w:rPr>
          <w:spacing w:val="-2"/>
        </w:rPr>
        <w:t xml:space="preserve"> </w:t>
      </w:r>
      <w:r>
        <w:t>примеры</w:t>
      </w:r>
      <w:r>
        <w:rPr>
          <w:spacing w:val="-2"/>
        </w:rPr>
        <w:t xml:space="preserve"> </w:t>
      </w:r>
      <w:r>
        <w:t>сотрудничества</w:t>
      </w:r>
      <w:r>
        <w:rPr>
          <w:spacing w:val="-2"/>
        </w:rPr>
        <w:t xml:space="preserve"> </w:t>
      </w:r>
      <w:r>
        <w:t>последователей</w:t>
      </w:r>
      <w:r>
        <w:rPr>
          <w:spacing w:val="1"/>
        </w:rPr>
        <w:t xml:space="preserve"> </w:t>
      </w:r>
      <w:r>
        <w:t>традиционных</w:t>
      </w:r>
      <w:r>
        <w:rPr>
          <w:spacing w:val="1"/>
        </w:rPr>
        <w:t xml:space="preserve"> </w:t>
      </w:r>
      <w:r>
        <w:t>религий;</w:t>
      </w:r>
    </w:p>
    <w:p w:rsidR="000B529C" w:rsidRDefault="00392229">
      <w:pPr>
        <w:pStyle w:val="a3"/>
        <w:ind w:right="130"/>
      </w:pPr>
      <w:r>
        <w:t>называть традиционные религии в России (не менее трёх, кроме изучаемой), народы 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p>
    <w:p w:rsidR="000B529C" w:rsidRDefault="00392229">
      <w:pPr>
        <w:pStyle w:val="a3"/>
        <w:ind w:right="12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в</w:t>
      </w:r>
      <w:r>
        <w:rPr>
          <w:spacing w:val="-1"/>
        </w:rPr>
        <w:t xml:space="preserve"> </w:t>
      </w:r>
      <w:r>
        <w:t>буддийской духовно-нравственной</w:t>
      </w:r>
      <w:r>
        <w:rPr>
          <w:spacing w:val="-1"/>
        </w:rPr>
        <w:t xml:space="preserve"> </w:t>
      </w:r>
      <w:r>
        <w:t>культуре, традиции.</w:t>
      </w:r>
    </w:p>
    <w:p w:rsidR="000B529C" w:rsidRDefault="00392229">
      <w:pPr>
        <w:pStyle w:val="a5"/>
        <w:numPr>
          <w:ilvl w:val="2"/>
          <w:numId w:val="27"/>
        </w:numPr>
        <w:tabs>
          <w:tab w:val="left" w:pos="1421"/>
        </w:tabs>
        <w:spacing w:before="1"/>
        <w:ind w:left="1420" w:hanging="601"/>
        <w:jc w:val="both"/>
        <w:rPr>
          <w:sz w:val="24"/>
        </w:rPr>
      </w:pPr>
      <w:r>
        <w:rPr>
          <w:sz w:val="24"/>
        </w:rPr>
        <w:t>Модуль</w:t>
      </w:r>
      <w:r>
        <w:rPr>
          <w:spacing w:val="-2"/>
          <w:sz w:val="24"/>
        </w:rPr>
        <w:t xml:space="preserve"> </w:t>
      </w:r>
      <w:r>
        <w:rPr>
          <w:sz w:val="24"/>
        </w:rPr>
        <w:t>«Основы</w:t>
      </w:r>
      <w:r>
        <w:rPr>
          <w:spacing w:val="-5"/>
          <w:sz w:val="24"/>
        </w:rPr>
        <w:t xml:space="preserve"> </w:t>
      </w:r>
      <w:r>
        <w:rPr>
          <w:sz w:val="24"/>
        </w:rPr>
        <w:t>иудейской</w:t>
      </w:r>
      <w:r>
        <w:rPr>
          <w:spacing w:val="-6"/>
          <w:sz w:val="24"/>
        </w:rPr>
        <w:t xml:space="preserve"> </w:t>
      </w:r>
      <w:r>
        <w:rPr>
          <w:sz w:val="24"/>
        </w:rPr>
        <w:t>культуры».</w:t>
      </w:r>
    </w:p>
    <w:p w:rsidR="000B529C" w:rsidRDefault="00392229">
      <w:pPr>
        <w:pStyle w:val="a3"/>
        <w:ind w:right="132"/>
      </w:pPr>
      <w:r>
        <w:t>Предметные результаты освоения образовательной программы модуля «Основы иудейской</w:t>
      </w:r>
      <w:r>
        <w:rPr>
          <w:spacing w:val="1"/>
        </w:rPr>
        <w:t xml:space="preserve"> </w:t>
      </w:r>
      <w:r>
        <w:t>культуры»</w:t>
      </w:r>
      <w:r>
        <w:rPr>
          <w:spacing w:val="-7"/>
        </w:rPr>
        <w:t xml:space="preserve"> </w:t>
      </w:r>
      <w:r>
        <w:t>должны отражать</w:t>
      </w:r>
      <w:r>
        <w:rPr>
          <w:spacing w:val="1"/>
        </w:rPr>
        <w:t xml:space="preserve"> </w:t>
      </w:r>
      <w:r>
        <w:t>сформированность</w:t>
      </w:r>
      <w:r>
        <w:rPr>
          <w:spacing w:val="3"/>
        </w:rPr>
        <w:t xml:space="preserve"> </w:t>
      </w:r>
      <w:r>
        <w:t>умений:</w:t>
      </w:r>
    </w:p>
    <w:p w:rsidR="000B529C" w:rsidRDefault="00392229">
      <w:pPr>
        <w:pStyle w:val="a3"/>
        <w:ind w:right="128"/>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w:t>
      </w:r>
      <w:r>
        <w:rPr>
          <w:spacing w:val="1"/>
        </w:rPr>
        <w:t xml:space="preserve"> </w:t>
      </w:r>
      <w:r>
        <w:t>развития</w:t>
      </w:r>
      <w:r>
        <w:rPr>
          <w:spacing w:val="1"/>
        </w:rPr>
        <w:t xml:space="preserve"> </w:t>
      </w:r>
      <w:r>
        <w:t>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0B529C" w:rsidRDefault="00392229">
      <w:pPr>
        <w:pStyle w:val="a3"/>
        <w:ind w:right="133"/>
      </w:pPr>
      <w:r>
        <w:t>выражать своими словами понимание значимости нравственного совершенствования и роли в</w:t>
      </w:r>
      <w:r>
        <w:rPr>
          <w:spacing w:val="1"/>
        </w:rPr>
        <w:t xml:space="preserve"> </w:t>
      </w:r>
      <w:r>
        <w:t>этом</w:t>
      </w:r>
      <w:r>
        <w:rPr>
          <w:spacing w:val="-2"/>
        </w:rPr>
        <w:t xml:space="preserve"> </w:t>
      </w:r>
      <w:r>
        <w:t>личных</w:t>
      </w:r>
      <w:r>
        <w:rPr>
          <w:spacing w:val="4"/>
        </w:rPr>
        <w:t xml:space="preserve"> </w:t>
      </w:r>
      <w:r>
        <w:t>усилий человека,</w:t>
      </w:r>
      <w:r>
        <w:rPr>
          <w:spacing w:val="-1"/>
        </w:rPr>
        <w:t xml:space="preserve"> </w:t>
      </w:r>
      <w:r>
        <w:t>приводить примеры;</w:t>
      </w:r>
    </w:p>
    <w:p w:rsidR="000B529C" w:rsidRDefault="00392229">
      <w:pPr>
        <w:pStyle w:val="a3"/>
        <w:ind w:right="12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w:t>
      </w:r>
      <w:r>
        <w:rPr>
          <w:spacing w:val="1"/>
        </w:rPr>
        <w:t xml:space="preserve"> </w:t>
      </w:r>
      <w:r>
        <w:t>духовно-нравственной культуры</w:t>
      </w:r>
      <w:r>
        <w:rPr>
          <w:spacing w:val="1"/>
        </w:rPr>
        <w:t xml:space="preserve"> </w:t>
      </w:r>
      <w:r>
        <w:t>народов</w:t>
      </w:r>
      <w:r>
        <w:rPr>
          <w:spacing w:val="60"/>
        </w:rPr>
        <w:t xml:space="preserve"> </w:t>
      </w:r>
      <w:r>
        <w:t>России, российского общества</w:t>
      </w:r>
      <w:r>
        <w:rPr>
          <w:spacing w:val="1"/>
        </w:rPr>
        <w:t xml:space="preserve"> </w:t>
      </w:r>
      <w:r>
        <w:t>как</w:t>
      </w:r>
      <w:r>
        <w:rPr>
          <w:spacing w:val="-1"/>
        </w:rPr>
        <w:t xml:space="preserve"> </w:t>
      </w:r>
      <w:r>
        <w:t>источника</w:t>
      </w:r>
      <w:r>
        <w:rPr>
          <w:spacing w:val="-2"/>
        </w:rPr>
        <w:t xml:space="preserve"> </w:t>
      </w:r>
      <w:r>
        <w:t>и основы</w:t>
      </w:r>
      <w:r>
        <w:rPr>
          <w:spacing w:val="-1"/>
        </w:rPr>
        <w:t xml:space="preserve"> </w:t>
      </w:r>
      <w:r>
        <w:t>духовного развития,</w:t>
      </w:r>
      <w:r>
        <w:rPr>
          <w:spacing w:val="-1"/>
        </w:rPr>
        <w:t xml:space="preserve"> </w:t>
      </w:r>
      <w:r>
        <w:t>нравственного совершенствования;</w:t>
      </w:r>
    </w:p>
    <w:p w:rsidR="000B529C" w:rsidRDefault="00392229">
      <w:pPr>
        <w:pStyle w:val="a3"/>
        <w:ind w:right="122"/>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иудейской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1"/>
        </w:rPr>
        <w:t xml:space="preserve"> </w:t>
      </w:r>
      <w:r>
        <w:t>отношений в</w:t>
      </w:r>
      <w:r>
        <w:rPr>
          <w:spacing w:val="-1"/>
        </w:rPr>
        <w:t xml:space="preserve"> </w:t>
      </w:r>
      <w:r>
        <w:t>семье,</w:t>
      </w:r>
      <w:r>
        <w:rPr>
          <w:spacing w:val="-1"/>
        </w:rPr>
        <w:t xml:space="preserve"> </w:t>
      </w:r>
      <w:r>
        <w:t>между</w:t>
      </w:r>
      <w:r>
        <w:rPr>
          <w:spacing w:val="-5"/>
        </w:rPr>
        <w:t xml:space="preserve"> </w:t>
      </w:r>
      <w:r>
        <w:t>людьми, в</w:t>
      </w:r>
      <w:r>
        <w:rPr>
          <w:spacing w:val="-1"/>
        </w:rPr>
        <w:t xml:space="preserve"> </w:t>
      </w:r>
      <w:r>
        <w:t>общении</w:t>
      </w:r>
      <w:r>
        <w:rPr>
          <w:spacing w:val="-3"/>
        </w:rPr>
        <w:t xml:space="preserve"> </w:t>
      </w:r>
      <w:r>
        <w:t>и деятельности;</w:t>
      </w:r>
    </w:p>
    <w:p w:rsidR="000B529C" w:rsidRDefault="00392229">
      <w:pPr>
        <w:pStyle w:val="a3"/>
        <w:ind w:right="130"/>
      </w:pPr>
      <w:proofErr w:type="gramStart"/>
      <w:r>
        <w:t>раскрывать основное содержание нравственных категорий в иудейской культуре, 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1"/>
        </w:rPr>
        <w:t xml:space="preserve"> </w:t>
      </w:r>
      <w:r>
        <w:t>послушание,</w:t>
      </w:r>
      <w:r>
        <w:rPr>
          <w:spacing w:val="1"/>
        </w:rPr>
        <w:t xml:space="preserve"> </w:t>
      </w:r>
      <w:r>
        <w:t>исполнение заповедей, борьба с грехом и спасение), основное содержание и место заповедей (прежде</w:t>
      </w:r>
      <w:r>
        <w:rPr>
          <w:spacing w:val="-57"/>
        </w:rPr>
        <w:t xml:space="preserve"> </w:t>
      </w:r>
      <w:r>
        <w:t>всего,</w:t>
      </w:r>
      <w:r>
        <w:rPr>
          <w:spacing w:val="1"/>
        </w:rPr>
        <w:t xml:space="preserve"> </w:t>
      </w:r>
      <w:r>
        <w:t>Десяти</w:t>
      </w:r>
      <w:r>
        <w:rPr>
          <w:spacing w:val="1"/>
        </w:rPr>
        <w:t xml:space="preserve"> </w:t>
      </w:r>
      <w:r>
        <w:t>заповедей)</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60"/>
        </w:rPr>
        <w:t xml:space="preserve"> </w:t>
      </w:r>
      <w:r>
        <w:t>в</w:t>
      </w:r>
      <w:r>
        <w:rPr>
          <w:spacing w:val="1"/>
        </w:rPr>
        <w:t xml:space="preserve"> </w:t>
      </w:r>
      <w:r>
        <w:t>иудейской</w:t>
      </w:r>
      <w:r>
        <w:rPr>
          <w:spacing w:val="-1"/>
        </w:rPr>
        <w:t xml:space="preserve"> </w:t>
      </w:r>
      <w:r>
        <w:t>религиозной</w:t>
      </w:r>
      <w:r>
        <w:rPr>
          <w:spacing w:val="-2"/>
        </w:rPr>
        <w:t xml:space="preserve"> </w:t>
      </w:r>
      <w:r>
        <w:t>традиции;</w:t>
      </w:r>
      <w:proofErr w:type="gramEnd"/>
    </w:p>
    <w:p w:rsidR="000B529C" w:rsidRDefault="00392229">
      <w:pPr>
        <w:pStyle w:val="a3"/>
        <w:spacing w:before="1"/>
        <w:ind w:right="128"/>
      </w:pPr>
      <w:r>
        <w:t>первоначальный</w:t>
      </w:r>
      <w:r>
        <w:rPr>
          <w:spacing w:val="1"/>
        </w:rPr>
        <w:t xml:space="preserve"> </w:t>
      </w:r>
      <w:r>
        <w:t>опыт 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w:t>
      </w:r>
      <w:r>
        <w:rPr>
          <w:spacing w:val="1"/>
        </w:rPr>
        <w:t xml:space="preserve"> </w:t>
      </w:r>
      <w:r>
        <w:t>(своих</w:t>
      </w:r>
      <w:r>
        <w:rPr>
          <w:spacing w:val="1"/>
        </w:rPr>
        <w:t xml:space="preserve"> </w:t>
      </w:r>
      <w:r>
        <w:t>и</w:t>
      </w:r>
      <w:r>
        <w:rPr>
          <w:spacing w:val="1"/>
        </w:rPr>
        <w:t xml:space="preserve"> </w:t>
      </w:r>
      <w:r>
        <w:t>других</w:t>
      </w:r>
      <w:r>
        <w:rPr>
          <w:spacing w:val="1"/>
        </w:rPr>
        <w:t xml:space="preserve"> </w:t>
      </w:r>
      <w:r>
        <w:t>людей) с</w:t>
      </w:r>
      <w:r>
        <w:rPr>
          <w:spacing w:val="-2"/>
        </w:rPr>
        <w:t xml:space="preserve"> </w:t>
      </w:r>
      <w:r>
        <w:t>позиций иудейской этики;</w:t>
      </w:r>
    </w:p>
    <w:p w:rsidR="000B529C" w:rsidRDefault="00392229">
      <w:pPr>
        <w:pStyle w:val="a3"/>
        <w:ind w:right="130"/>
      </w:pPr>
      <w:r>
        <w:t>раскрывать своими словами первоначальные представления о мировоззрении (картине мира) в</w:t>
      </w:r>
      <w:r>
        <w:rPr>
          <w:spacing w:val="-57"/>
        </w:rPr>
        <w:t xml:space="preserve"> </w:t>
      </w:r>
      <w:r>
        <w:t>иудаизме,</w:t>
      </w:r>
      <w:r>
        <w:rPr>
          <w:spacing w:val="3"/>
        </w:rPr>
        <w:t xml:space="preserve"> </w:t>
      </w:r>
      <w:r>
        <w:t>учение</w:t>
      </w:r>
      <w:r>
        <w:rPr>
          <w:spacing w:val="-2"/>
        </w:rPr>
        <w:t xml:space="preserve"> </w:t>
      </w:r>
      <w:r>
        <w:t>о единобожии,</w:t>
      </w:r>
      <w:r>
        <w:rPr>
          <w:spacing w:val="-1"/>
        </w:rPr>
        <w:t xml:space="preserve"> </w:t>
      </w:r>
      <w:r>
        <w:t>об основных</w:t>
      </w:r>
      <w:r>
        <w:rPr>
          <w:spacing w:val="-2"/>
        </w:rPr>
        <w:t xml:space="preserve"> </w:t>
      </w:r>
      <w:r>
        <w:t>принципах</w:t>
      </w:r>
      <w:r>
        <w:rPr>
          <w:spacing w:val="-1"/>
        </w:rPr>
        <w:t xml:space="preserve"> </w:t>
      </w:r>
      <w:r>
        <w:t>иудаизма;</w:t>
      </w:r>
    </w:p>
    <w:p w:rsidR="000B529C" w:rsidRDefault="00392229">
      <w:pPr>
        <w:pStyle w:val="a3"/>
        <w:ind w:right="126"/>
      </w:pPr>
      <w:r>
        <w:t>рассказывать</w:t>
      </w:r>
      <w:r>
        <w:rPr>
          <w:spacing w:val="1"/>
        </w:rPr>
        <w:t xml:space="preserve"> </w:t>
      </w:r>
      <w:r>
        <w:t>о</w:t>
      </w:r>
      <w:r>
        <w:rPr>
          <w:spacing w:val="1"/>
        </w:rPr>
        <w:t xml:space="preserve"> </w:t>
      </w:r>
      <w:r>
        <w:t>священных</w:t>
      </w:r>
      <w:r>
        <w:rPr>
          <w:spacing w:val="1"/>
        </w:rPr>
        <w:t xml:space="preserve"> </w:t>
      </w:r>
      <w:r>
        <w:t>текстах</w:t>
      </w:r>
      <w:r>
        <w:rPr>
          <w:spacing w:val="1"/>
        </w:rPr>
        <w:t xml:space="preserve"> </w:t>
      </w:r>
      <w:r>
        <w:t>иудаизма</w:t>
      </w:r>
      <w:r>
        <w:rPr>
          <w:spacing w:val="1"/>
        </w:rPr>
        <w:t xml:space="preserve"> </w:t>
      </w:r>
      <w:r>
        <w:t>–</w:t>
      </w:r>
      <w:r>
        <w:rPr>
          <w:spacing w:val="1"/>
        </w:rPr>
        <w:t xml:space="preserve"> </w:t>
      </w:r>
      <w:r>
        <w:t>Торе</w:t>
      </w:r>
      <w:r>
        <w:rPr>
          <w:spacing w:val="1"/>
        </w:rPr>
        <w:t xml:space="preserve"> </w:t>
      </w:r>
      <w:r>
        <w:t>и</w:t>
      </w:r>
      <w:r>
        <w:rPr>
          <w:spacing w:val="1"/>
        </w:rPr>
        <w:t xml:space="preserve"> </w:t>
      </w:r>
      <w:r>
        <w:t>Танахе,</w:t>
      </w:r>
      <w:r>
        <w:rPr>
          <w:spacing w:val="1"/>
        </w:rPr>
        <w:t xml:space="preserve"> </w:t>
      </w:r>
      <w:r>
        <w:t>о</w:t>
      </w:r>
      <w:r>
        <w:rPr>
          <w:spacing w:val="1"/>
        </w:rPr>
        <w:t xml:space="preserve"> </w:t>
      </w:r>
      <w:r>
        <w:t>Талмуде,</w:t>
      </w:r>
      <w:r>
        <w:rPr>
          <w:spacing w:val="1"/>
        </w:rPr>
        <w:t xml:space="preserve"> </w:t>
      </w:r>
      <w:r>
        <w:t>произведениях</w:t>
      </w:r>
      <w:r>
        <w:rPr>
          <w:spacing w:val="-57"/>
        </w:rPr>
        <w:t xml:space="preserve"> </w:t>
      </w:r>
      <w:r>
        <w:t>выдающихся</w:t>
      </w:r>
      <w:r>
        <w:rPr>
          <w:spacing w:val="-1"/>
        </w:rPr>
        <w:t xml:space="preserve"> </w:t>
      </w:r>
      <w:r>
        <w:t>деятелей</w:t>
      </w:r>
      <w:r>
        <w:rPr>
          <w:spacing w:val="-2"/>
        </w:rPr>
        <w:t xml:space="preserve"> </w:t>
      </w:r>
      <w:r>
        <w:t>иудаизма, богослужениях, молитвах;</w:t>
      </w:r>
    </w:p>
    <w:p w:rsidR="000B529C" w:rsidRDefault="00392229">
      <w:pPr>
        <w:pStyle w:val="a3"/>
        <w:ind w:right="135"/>
      </w:pPr>
      <w:r>
        <w:t>рассказывать о назначении и устройстве синагоги, о раввинах, нормах поведения в синагоге,</w:t>
      </w:r>
      <w:r>
        <w:rPr>
          <w:spacing w:val="1"/>
        </w:rPr>
        <w:t xml:space="preserve"> </w:t>
      </w:r>
      <w:r>
        <w:t>общения</w:t>
      </w:r>
      <w:r>
        <w:rPr>
          <w:spacing w:val="-1"/>
        </w:rPr>
        <w:t xml:space="preserve"> </w:t>
      </w:r>
      <w:r>
        <w:t>с</w:t>
      </w:r>
      <w:r>
        <w:rPr>
          <w:spacing w:val="-1"/>
        </w:rPr>
        <w:t xml:space="preserve"> </w:t>
      </w:r>
      <w:r>
        <w:t>мирянами и</w:t>
      </w:r>
      <w:r>
        <w:rPr>
          <w:spacing w:val="-2"/>
        </w:rPr>
        <w:t xml:space="preserve"> </w:t>
      </w:r>
      <w:r>
        <w:t>раввинами;</w:t>
      </w:r>
    </w:p>
    <w:p w:rsidR="000B529C" w:rsidRDefault="00392229">
      <w:pPr>
        <w:pStyle w:val="a3"/>
        <w:ind w:right="126"/>
      </w:pPr>
      <w:r>
        <w:t>рассказывать</w:t>
      </w:r>
      <w:r>
        <w:rPr>
          <w:spacing w:val="1"/>
        </w:rPr>
        <w:t xml:space="preserve"> </w:t>
      </w:r>
      <w:r>
        <w:t>об</w:t>
      </w:r>
      <w:r>
        <w:rPr>
          <w:spacing w:val="1"/>
        </w:rPr>
        <w:t xml:space="preserve"> </w:t>
      </w:r>
      <w:r>
        <w:t>иудейских</w:t>
      </w:r>
      <w:r>
        <w:rPr>
          <w:spacing w:val="1"/>
        </w:rPr>
        <w:t xml:space="preserve"> </w:t>
      </w:r>
      <w:r>
        <w:t>праздниках</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включая</w:t>
      </w:r>
      <w:r>
        <w:rPr>
          <w:spacing w:val="1"/>
        </w:rPr>
        <w:t xml:space="preserve"> </w:t>
      </w:r>
      <w:r>
        <w:t>Рош-а-Шана,</w:t>
      </w:r>
      <w:r>
        <w:rPr>
          <w:spacing w:val="1"/>
        </w:rPr>
        <w:t xml:space="preserve"> </w:t>
      </w:r>
      <w:r>
        <w:t>Йо</w:t>
      </w:r>
      <w:proofErr w:type="gramStart"/>
      <w:r>
        <w:t>м-</w:t>
      </w:r>
      <w:proofErr w:type="gramEnd"/>
      <w:r>
        <w:rPr>
          <w:spacing w:val="1"/>
        </w:rPr>
        <w:t xml:space="preserve"> </w:t>
      </w:r>
      <w:r>
        <w:t>Киппур,</w:t>
      </w:r>
      <w:r>
        <w:rPr>
          <w:spacing w:val="-1"/>
        </w:rPr>
        <w:t xml:space="preserve"> </w:t>
      </w:r>
      <w:r>
        <w:t>Суккот, Песах), постах, назначении</w:t>
      </w:r>
      <w:r>
        <w:rPr>
          <w:spacing w:val="-3"/>
        </w:rPr>
        <w:t xml:space="preserve"> </w:t>
      </w:r>
      <w:r>
        <w:t>поста;</w:t>
      </w:r>
    </w:p>
    <w:p w:rsidR="000B529C" w:rsidRDefault="00392229">
      <w:pPr>
        <w:pStyle w:val="a3"/>
        <w:spacing w:before="1"/>
        <w:ind w:right="125"/>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еврейской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отношений детей к отцу, матери, братьям и сёстрам, старшим по</w:t>
      </w:r>
      <w:r>
        <w:rPr>
          <w:spacing w:val="1"/>
        </w:rPr>
        <w:t xml:space="preserve"> </w:t>
      </w:r>
      <w:r>
        <w:t>возрасту,</w:t>
      </w:r>
      <w:r>
        <w:rPr>
          <w:spacing w:val="-1"/>
        </w:rPr>
        <w:t xml:space="preserve"> </w:t>
      </w:r>
      <w:r>
        <w:t>предкам, иудейских</w:t>
      </w:r>
      <w:r>
        <w:rPr>
          <w:spacing w:val="1"/>
        </w:rPr>
        <w:t xml:space="preserve"> </w:t>
      </w:r>
      <w:r>
        <w:t>традиционных</w:t>
      </w:r>
      <w:r>
        <w:rPr>
          <w:spacing w:val="2"/>
        </w:rPr>
        <w:t xml:space="preserve"> </w:t>
      </w:r>
      <w:r>
        <w:t>семейных</w:t>
      </w:r>
      <w:r>
        <w:rPr>
          <w:spacing w:val="-1"/>
        </w:rPr>
        <w:t xml:space="preserve"> </w:t>
      </w:r>
      <w:r>
        <w:t>ценностей;</w:t>
      </w:r>
    </w:p>
    <w:p w:rsidR="000B529C" w:rsidRDefault="00392229">
      <w:pPr>
        <w:pStyle w:val="a3"/>
        <w:ind w:right="131"/>
      </w:pPr>
      <w:r>
        <w:t>распознавать</w:t>
      </w:r>
      <w:r>
        <w:rPr>
          <w:spacing w:val="1"/>
        </w:rPr>
        <w:t xml:space="preserve"> </w:t>
      </w:r>
      <w:r>
        <w:t>иудейскую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1"/>
        </w:rPr>
        <w:t xml:space="preserve"> </w:t>
      </w:r>
      <w:r>
        <w:t>смысл</w:t>
      </w:r>
      <w:r>
        <w:rPr>
          <w:spacing w:val="1"/>
        </w:rPr>
        <w:t xml:space="preserve"> </w:t>
      </w:r>
      <w:r>
        <w:t>(магендовид)</w:t>
      </w:r>
      <w:r>
        <w:rPr>
          <w:spacing w:val="1"/>
        </w:rPr>
        <w:t xml:space="preserve"> </w:t>
      </w:r>
      <w:r>
        <w:t>и</w:t>
      </w:r>
      <w:r>
        <w:rPr>
          <w:spacing w:val="1"/>
        </w:rPr>
        <w:t xml:space="preserve"> </w:t>
      </w:r>
      <w:r>
        <w:t>значение</w:t>
      </w:r>
      <w:r>
        <w:rPr>
          <w:spacing w:val="-2"/>
        </w:rPr>
        <w:t xml:space="preserve"> </w:t>
      </w:r>
      <w:r>
        <w:t>в</w:t>
      </w:r>
      <w:r>
        <w:rPr>
          <w:spacing w:val="-1"/>
        </w:rPr>
        <w:t xml:space="preserve"> </w:t>
      </w:r>
      <w:r>
        <w:t>еврейской культуре;</w:t>
      </w:r>
    </w:p>
    <w:p w:rsidR="000B529C" w:rsidRDefault="00392229">
      <w:pPr>
        <w:pStyle w:val="a3"/>
        <w:ind w:right="125"/>
      </w:pPr>
      <w:r>
        <w:t>рассказывать о художественной культуре в иудейской традиции, каллиграфии, религиозных</w:t>
      </w:r>
      <w:r>
        <w:rPr>
          <w:spacing w:val="1"/>
        </w:rPr>
        <w:t xml:space="preserve"> </w:t>
      </w:r>
      <w:r>
        <w:t>напевах,</w:t>
      </w:r>
      <w:r>
        <w:rPr>
          <w:spacing w:val="-1"/>
        </w:rPr>
        <w:t xml:space="preserve"> </w:t>
      </w:r>
      <w:r>
        <w:t>архитектуре,</w:t>
      </w:r>
      <w:r>
        <w:rPr>
          <w:spacing w:val="-1"/>
        </w:rPr>
        <w:t xml:space="preserve"> </w:t>
      </w:r>
      <w:r>
        <w:t>книжной миниатюре,</w:t>
      </w:r>
      <w:r>
        <w:rPr>
          <w:spacing w:val="-1"/>
        </w:rPr>
        <w:t xml:space="preserve"> </w:t>
      </w:r>
      <w:r>
        <w:t>религиозной</w:t>
      </w:r>
      <w:r>
        <w:rPr>
          <w:spacing w:val="-1"/>
        </w:rPr>
        <w:t xml:space="preserve"> </w:t>
      </w:r>
      <w:r>
        <w:t>атрибутике, одежде;</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3"/>
      </w:pPr>
      <w:r>
        <w:lastRenderedPageBreak/>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появлен</w:t>
      </w:r>
      <w:proofErr w:type="gramStart"/>
      <w:r>
        <w:t>ии</w:t>
      </w:r>
      <w:r>
        <w:rPr>
          <w:spacing w:val="1"/>
        </w:rPr>
        <w:t xml:space="preserve"> </w:t>
      </w:r>
      <w:r>
        <w:t>иу</w:t>
      </w:r>
      <w:proofErr w:type="gramEnd"/>
      <w:r>
        <w:t>даизма</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иудаизма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российской</w:t>
      </w:r>
      <w:r>
        <w:rPr>
          <w:spacing w:val="1"/>
        </w:rPr>
        <w:t xml:space="preserve"> </w:t>
      </w:r>
      <w:r>
        <w:t>культуры</w:t>
      </w:r>
      <w:r>
        <w:rPr>
          <w:spacing w:val="-1"/>
        </w:rPr>
        <w:t xml:space="preserve"> </w:t>
      </w:r>
      <w:r>
        <w:t>и государственности;</w:t>
      </w:r>
    </w:p>
    <w:p w:rsidR="000B529C" w:rsidRDefault="00392229">
      <w:pPr>
        <w:pStyle w:val="a3"/>
        <w:ind w:right="131"/>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иудейского</w:t>
      </w:r>
      <w:r>
        <w:rPr>
          <w:spacing w:val="1"/>
        </w:rPr>
        <w:t xml:space="preserve"> </w:t>
      </w:r>
      <w:r>
        <w:t>исторического и культурного наследия в своей местности, регионе (синагоги, кладбища, памятные и</w:t>
      </w:r>
      <w:r>
        <w:rPr>
          <w:spacing w:val="1"/>
        </w:rPr>
        <w:t xml:space="preserve"> </w:t>
      </w:r>
      <w:r>
        <w:t>святые</w:t>
      </w:r>
      <w:r>
        <w:rPr>
          <w:spacing w:val="-3"/>
        </w:rPr>
        <w:t xml:space="preserve"> </w:t>
      </w:r>
      <w:r>
        <w:t>места), оформлению</w:t>
      </w:r>
      <w:r>
        <w:rPr>
          <w:spacing w:val="-2"/>
        </w:rPr>
        <w:t xml:space="preserve"> </w:t>
      </w:r>
      <w:r>
        <w:t>и представлению её</w:t>
      </w:r>
      <w:r>
        <w:rPr>
          <w:spacing w:val="-1"/>
        </w:rPr>
        <w:t xml:space="preserve"> </w:t>
      </w:r>
      <w:r>
        <w:t>результатов;</w:t>
      </w:r>
    </w:p>
    <w:p w:rsidR="000B529C" w:rsidRDefault="00392229">
      <w:pPr>
        <w:pStyle w:val="a3"/>
        <w:ind w:right="131"/>
      </w:pPr>
      <w:r>
        <w:t>приводить примеры нравственных поступков, совершаемых с использованием этических норм</w:t>
      </w:r>
      <w:r>
        <w:rPr>
          <w:spacing w:val="-57"/>
        </w:rPr>
        <w:t xml:space="preserve"> </w:t>
      </w:r>
      <w:r>
        <w:t>религиозной</w:t>
      </w:r>
      <w:r>
        <w:rPr>
          <w:spacing w:val="-4"/>
        </w:rPr>
        <w:t xml:space="preserve"> </w:t>
      </w:r>
      <w:r>
        <w:t>культуры и</w:t>
      </w:r>
      <w:r>
        <w:rPr>
          <w:spacing w:val="-2"/>
        </w:rPr>
        <w:t xml:space="preserve"> </w:t>
      </w:r>
      <w:r>
        <w:t>внутренней</w:t>
      </w:r>
      <w:r>
        <w:rPr>
          <w:spacing w:val="1"/>
        </w:rPr>
        <w:t xml:space="preserve"> </w:t>
      </w:r>
      <w:r>
        <w:t>установки личности,</w:t>
      </w:r>
      <w:r>
        <w:rPr>
          <w:spacing w:val="-2"/>
        </w:rPr>
        <w:t xml:space="preserve"> </w:t>
      </w:r>
      <w:r>
        <w:t>поступать согласно</w:t>
      </w:r>
      <w:r>
        <w:rPr>
          <w:spacing w:val="-2"/>
        </w:rPr>
        <w:t xml:space="preserve"> </w:t>
      </w:r>
      <w:r>
        <w:t>своей</w:t>
      </w:r>
      <w:r>
        <w:rPr>
          <w:spacing w:val="-1"/>
        </w:rPr>
        <w:t xml:space="preserve"> </w:t>
      </w:r>
      <w:r>
        <w:t>совести;</w:t>
      </w:r>
    </w:p>
    <w:p w:rsidR="000B529C" w:rsidRDefault="00392229">
      <w:pPr>
        <w:pStyle w:val="a3"/>
        <w:ind w:right="124"/>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 (общенационального, гражданского) патриотизма, любви к Отечеству, нашей общей</w:t>
      </w:r>
      <w:r>
        <w:rPr>
          <w:spacing w:val="1"/>
        </w:rPr>
        <w:t xml:space="preserve"> </w:t>
      </w:r>
      <w:r>
        <w:t>Родине</w:t>
      </w:r>
      <w:r>
        <w:rPr>
          <w:spacing w:val="-2"/>
        </w:rPr>
        <w:t xml:space="preserve"> </w:t>
      </w:r>
      <w:r>
        <w:t>–</w:t>
      </w:r>
      <w:r>
        <w:rPr>
          <w:spacing w:val="-1"/>
        </w:rPr>
        <w:t xml:space="preserve"> </w:t>
      </w:r>
      <w:r>
        <w:t>России,</w:t>
      </w:r>
      <w:r>
        <w:rPr>
          <w:spacing w:val="-2"/>
        </w:rPr>
        <w:t xml:space="preserve"> </w:t>
      </w:r>
      <w:r>
        <w:t>приводить</w:t>
      </w:r>
      <w:r>
        <w:rPr>
          <w:spacing w:val="-2"/>
        </w:rPr>
        <w:t xml:space="preserve"> </w:t>
      </w:r>
      <w:r>
        <w:t>примеры</w:t>
      </w:r>
      <w:r>
        <w:rPr>
          <w:spacing w:val="-2"/>
        </w:rPr>
        <w:t xml:space="preserve"> </w:t>
      </w:r>
      <w:r>
        <w:t>сотрудничества</w:t>
      </w:r>
      <w:r>
        <w:rPr>
          <w:spacing w:val="-2"/>
        </w:rPr>
        <w:t xml:space="preserve"> </w:t>
      </w:r>
      <w:r>
        <w:t>последователей</w:t>
      </w:r>
      <w:r>
        <w:rPr>
          <w:spacing w:val="1"/>
        </w:rPr>
        <w:t xml:space="preserve"> </w:t>
      </w:r>
      <w:r>
        <w:t>традиционных религий;</w:t>
      </w:r>
    </w:p>
    <w:p w:rsidR="000B529C" w:rsidRDefault="00392229">
      <w:pPr>
        <w:pStyle w:val="a3"/>
        <w:ind w:right="126"/>
      </w:pPr>
      <w:r>
        <w:t>называть традиционные религии в России (не менее трёх, кроме изучаемой), народы 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p>
    <w:p w:rsidR="000B529C" w:rsidRDefault="00392229">
      <w:pPr>
        <w:pStyle w:val="a3"/>
        <w:ind w:right="12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в</w:t>
      </w:r>
      <w:r>
        <w:rPr>
          <w:spacing w:val="-1"/>
        </w:rPr>
        <w:t xml:space="preserve"> </w:t>
      </w:r>
      <w:r>
        <w:t>иудейской духовно-нравственной</w:t>
      </w:r>
      <w:r>
        <w:rPr>
          <w:spacing w:val="-1"/>
        </w:rPr>
        <w:t xml:space="preserve"> </w:t>
      </w:r>
      <w:r>
        <w:t>культуре, традиции.</w:t>
      </w:r>
    </w:p>
    <w:p w:rsidR="000B529C" w:rsidRDefault="00392229">
      <w:pPr>
        <w:pStyle w:val="a5"/>
        <w:numPr>
          <w:ilvl w:val="2"/>
          <w:numId w:val="27"/>
        </w:numPr>
        <w:tabs>
          <w:tab w:val="left" w:pos="1421"/>
        </w:tabs>
        <w:spacing w:before="1"/>
        <w:ind w:left="1420" w:hanging="601"/>
        <w:jc w:val="both"/>
        <w:rPr>
          <w:sz w:val="24"/>
        </w:rPr>
      </w:pPr>
      <w:r>
        <w:rPr>
          <w:sz w:val="24"/>
        </w:rPr>
        <w:t>Модуль «Основы</w:t>
      </w:r>
      <w:r>
        <w:rPr>
          <w:spacing w:val="-3"/>
          <w:sz w:val="24"/>
        </w:rPr>
        <w:t xml:space="preserve"> </w:t>
      </w:r>
      <w:r>
        <w:rPr>
          <w:sz w:val="24"/>
        </w:rPr>
        <w:t>религиозных</w:t>
      </w:r>
      <w:r>
        <w:rPr>
          <w:spacing w:val="-5"/>
          <w:sz w:val="24"/>
        </w:rPr>
        <w:t xml:space="preserve"> </w:t>
      </w:r>
      <w:r>
        <w:rPr>
          <w:sz w:val="24"/>
        </w:rPr>
        <w:t>культур</w:t>
      </w:r>
      <w:r>
        <w:rPr>
          <w:spacing w:val="-5"/>
          <w:sz w:val="24"/>
        </w:rPr>
        <w:t xml:space="preserve"> </w:t>
      </w:r>
      <w:r>
        <w:rPr>
          <w:sz w:val="24"/>
        </w:rPr>
        <w:t>народов</w:t>
      </w:r>
      <w:r>
        <w:rPr>
          <w:spacing w:val="-4"/>
          <w:sz w:val="24"/>
        </w:rPr>
        <w:t xml:space="preserve"> </w:t>
      </w:r>
      <w:r>
        <w:rPr>
          <w:sz w:val="24"/>
        </w:rPr>
        <w:t>России».</w:t>
      </w:r>
    </w:p>
    <w:p w:rsidR="000B529C" w:rsidRDefault="00392229">
      <w:pPr>
        <w:pStyle w:val="a3"/>
        <w:ind w:right="130"/>
      </w:pPr>
      <w:r>
        <w:t>Предметные результаты освоения образовательной программы модуля «Основы религиозных</w:t>
      </w:r>
      <w:r>
        <w:rPr>
          <w:spacing w:val="1"/>
        </w:rPr>
        <w:t xml:space="preserve"> </w:t>
      </w:r>
      <w:r>
        <w:t>культур</w:t>
      </w:r>
      <w:r>
        <w:rPr>
          <w:spacing w:val="-1"/>
        </w:rPr>
        <w:t xml:space="preserve"> </w:t>
      </w:r>
      <w:r>
        <w:t>народов России»</w:t>
      </w:r>
      <w:r>
        <w:rPr>
          <w:spacing w:val="-8"/>
        </w:rPr>
        <w:t xml:space="preserve"> </w:t>
      </w:r>
      <w:r>
        <w:t>должны отражать сформированность</w:t>
      </w:r>
      <w:r>
        <w:rPr>
          <w:spacing w:val="3"/>
        </w:rPr>
        <w:t xml:space="preserve"> </w:t>
      </w:r>
      <w:r>
        <w:t>умений:</w:t>
      </w:r>
    </w:p>
    <w:p w:rsidR="000B529C" w:rsidRDefault="00392229">
      <w:pPr>
        <w:pStyle w:val="a3"/>
        <w:ind w:right="129"/>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w:t>
      </w:r>
      <w:r>
        <w:rPr>
          <w:spacing w:val="1"/>
        </w:rPr>
        <w:t xml:space="preserve"> </w:t>
      </w:r>
      <w:r>
        <w:t>развития</w:t>
      </w:r>
      <w:r>
        <w:rPr>
          <w:spacing w:val="1"/>
        </w:rPr>
        <w:t xml:space="preserve"> </w:t>
      </w:r>
      <w:r>
        <w:t>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0B529C" w:rsidRDefault="00392229">
      <w:pPr>
        <w:pStyle w:val="a3"/>
        <w:ind w:right="129"/>
      </w:pPr>
      <w:r>
        <w:t>выражать своими словами понимание значимости нравственного самосовершенствования и</w:t>
      </w:r>
      <w:r>
        <w:rPr>
          <w:spacing w:val="1"/>
        </w:rPr>
        <w:t xml:space="preserve"> </w:t>
      </w:r>
      <w:r>
        <w:t>роли в</w:t>
      </w:r>
      <w:r>
        <w:rPr>
          <w:spacing w:val="-1"/>
        </w:rPr>
        <w:t xml:space="preserve"> </w:t>
      </w:r>
      <w:r>
        <w:t>этом</w:t>
      </w:r>
      <w:r>
        <w:rPr>
          <w:spacing w:val="-1"/>
        </w:rPr>
        <w:t xml:space="preserve"> </w:t>
      </w:r>
      <w:r>
        <w:t>личных</w:t>
      </w:r>
      <w:r>
        <w:rPr>
          <w:spacing w:val="3"/>
        </w:rPr>
        <w:t xml:space="preserve"> </w:t>
      </w:r>
      <w:r>
        <w:t>усилий человека, приводить</w:t>
      </w:r>
      <w:r>
        <w:rPr>
          <w:spacing w:val="-1"/>
        </w:rPr>
        <w:t xml:space="preserve"> </w:t>
      </w:r>
      <w:r>
        <w:t>примеры;</w:t>
      </w:r>
    </w:p>
    <w:p w:rsidR="000B529C" w:rsidRDefault="00392229">
      <w:pPr>
        <w:pStyle w:val="a3"/>
        <w:ind w:right="124"/>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w:t>
      </w:r>
      <w:r>
        <w:rPr>
          <w:spacing w:val="1"/>
        </w:rPr>
        <w:t xml:space="preserve"> </w:t>
      </w:r>
      <w:r>
        <w:t>духовно-нравственной культуры</w:t>
      </w:r>
      <w:r>
        <w:rPr>
          <w:spacing w:val="1"/>
        </w:rPr>
        <w:t xml:space="preserve"> </w:t>
      </w:r>
      <w:r>
        <w:t>народов</w:t>
      </w:r>
      <w:r>
        <w:rPr>
          <w:spacing w:val="60"/>
        </w:rPr>
        <w:t xml:space="preserve"> </w:t>
      </w:r>
      <w:r>
        <w:t>России, российского общества</w:t>
      </w:r>
      <w:r>
        <w:rPr>
          <w:spacing w:val="1"/>
        </w:rPr>
        <w:t xml:space="preserve"> </w:t>
      </w:r>
      <w:r>
        <w:t>как</w:t>
      </w:r>
      <w:r>
        <w:rPr>
          <w:spacing w:val="-1"/>
        </w:rPr>
        <w:t xml:space="preserve"> </w:t>
      </w:r>
      <w:r>
        <w:t>источника</w:t>
      </w:r>
      <w:r>
        <w:rPr>
          <w:spacing w:val="-2"/>
        </w:rPr>
        <w:t xml:space="preserve"> </w:t>
      </w:r>
      <w:r>
        <w:t>и основы</w:t>
      </w:r>
      <w:r>
        <w:rPr>
          <w:spacing w:val="-1"/>
        </w:rPr>
        <w:t xml:space="preserve"> </w:t>
      </w:r>
      <w:r>
        <w:t>духовного развития,</w:t>
      </w:r>
      <w:r>
        <w:rPr>
          <w:spacing w:val="-1"/>
        </w:rPr>
        <w:t xml:space="preserve"> </w:t>
      </w:r>
      <w:r>
        <w:t>нравственного совершенствования;</w:t>
      </w:r>
    </w:p>
    <w:p w:rsidR="000B529C" w:rsidRDefault="00392229">
      <w:pPr>
        <w:pStyle w:val="a3"/>
        <w:ind w:right="126"/>
      </w:pPr>
      <w:r>
        <w:t>рассказывать о нравственных заповедях, нормах морали в традиционных религиях России</w:t>
      </w:r>
      <w:r>
        <w:rPr>
          <w:spacing w:val="1"/>
        </w:rPr>
        <w:t xml:space="preserve"> </w:t>
      </w:r>
      <w:r>
        <w:t>(православие, ислам, буддизм, иудаизм), их значении в выстраивании отношений в семье, между</w:t>
      </w:r>
      <w:r>
        <w:rPr>
          <w:spacing w:val="1"/>
        </w:rPr>
        <w:t xml:space="preserve"> </w:t>
      </w:r>
      <w:r>
        <w:t>людьми;</w:t>
      </w:r>
    </w:p>
    <w:p w:rsidR="000B529C" w:rsidRDefault="00392229">
      <w:pPr>
        <w:pStyle w:val="a3"/>
        <w:spacing w:before="1"/>
        <w:ind w:right="126"/>
      </w:pPr>
      <w:proofErr w:type="gramStart"/>
      <w:r>
        <w:t>раскрывать основное содержание нравственных категорий (долг, свобода, ответственность,</w:t>
      </w:r>
      <w:r>
        <w:rPr>
          <w:spacing w:val="1"/>
        </w:rPr>
        <w:t xml:space="preserve"> </w:t>
      </w:r>
      <w:r>
        <w:t>милосердие, забота о слабых, взаимопомощь) в религиозной культуре народов России (православии,</w:t>
      </w:r>
      <w:r>
        <w:rPr>
          <w:spacing w:val="1"/>
        </w:rPr>
        <w:t xml:space="preserve"> </w:t>
      </w:r>
      <w:r>
        <w:t>исламе,</w:t>
      </w:r>
      <w:r>
        <w:rPr>
          <w:spacing w:val="1"/>
        </w:rPr>
        <w:t xml:space="preserve"> </w:t>
      </w:r>
      <w:r>
        <w:t>буддизме,</w:t>
      </w:r>
      <w:r>
        <w:rPr>
          <w:spacing w:val="1"/>
        </w:rPr>
        <w:t xml:space="preserve"> </w:t>
      </w:r>
      <w:r>
        <w:t>иудаизме),</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61"/>
        </w:rPr>
        <w:t xml:space="preserve"> </w:t>
      </w:r>
      <w:r>
        <w:t>религиозных</w:t>
      </w:r>
      <w:r>
        <w:rPr>
          <w:spacing w:val="1"/>
        </w:rPr>
        <w:t xml:space="preserve"> </w:t>
      </w:r>
      <w:r>
        <w:t>традициях;</w:t>
      </w:r>
      <w:proofErr w:type="gramEnd"/>
    </w:p>
    <w:p w:rsidR="000B529C" w:rsidRDefault="00392229">
      <w:pPr>
        <w:pStyle w:val="a3"/>
        <w:ind w:right="132"/>
      </w:pPr>
      <w:r>
        <w:t>соотносить</w:t>
      </w:r>
      <w:r>
        <w:rPr>
          <w:spacing w:val="1"/>
        </w:rPr>
        <w:t xml:space="preserve"> </w:t>
      </w:r>
      <w:r>
        <w:t>нравственные</w:t>
      </w:r>
      <w:r>
        <w:rPr>
          <w:spacing w:val="1"/>
        </w:rPr>
        <w:t xml:space="preserve"> </w:t>
      </w:r>
      <w:r>
        <w:t>формы</w:t>
      </w:r>
      <w:r>
        <w:rPr>
          <w:spacing w:val="1"/>
        </w:rPr>
        <w:t xml:space="preserve"> </w:t>
      </w:r>
      <w:r>
        <w:t>поведения</w:t>
      </w:r>
      <w:r>
        <w:rPr>
          <w:spacing w:val="1"/>
        </w:rPr>
        <w:t xml:space="preserve"> </w:t>
      </w:r>
      <w:r>
        <w:t>с</w:t>
      </w:r>
      <w:r>
        <w:rPr>
          <w:spacing w:val="1"/>
        </w:rPr>
        <w:t xml:space="preserve"> </w:t>
      </w:r>
      <w:r>
        <w:t>нравственными</w:t>
      </w:r>
      <w:r>
        <w:rPr>
          <w:spacing w:val="1"/>
        </w:rPr>
        <w:t xml:space="preserve"> </w:t>
      </w:r>
      <w:r>
        <w:t>нормами,</w:t>
      </w:r>
      <w:r>
        <w:rPr>
          <w:spacing w:val="1"/>
        </w:rPr>
        <w:t xml:space="preserve"> </w:t>
      </w:r>
      <w:r>
        <w:t>заповедями</w:t>
      </w:r>
      <w:r>
        <w:rPr>
          <w:spacing w:val="1"/>
        </w:rPr>
        <w:t xml:space="preserve"> </w:t>
      </w:r>
      <w:r>
        <w:t>в</w:t>
      </w:r>
      <w:r>
        <w:rPr>
          <w:spacing w:val="-57"/>
        </w:rPr>
        <w:t xml:space="preserve"> </w:t>
      </w:r>
      <w:r>
        <w:t>традиционных</w:t>
      </w:r>
      <w:r>
        <w:rPr>
          <w:spacing w:val="1"/>
        </w:rPr>
        <w:t xml:space="preserve"> </w:t>
      </w:r>
      <w:r>
        <w:t>религиях</w:t>
      </w:r>
      <w:r>
        <w:rPr>
          <w:spacing w:val="2"/>
        </w:rPr>
        <w:t xml:space="preserve"> </w:t>
      </w:r>
      <w:r>
        <w:t>народов России;</w:t>
      </w:r>
    </w:p>
    <w:p w:rsidR="000B529C" w:rsidRDefault="00392229">
      <w:pPr>
        <w:pStyle w:val="a3"/>
        <w:ind w:right="130"/>
      </w:pPr>
      <w:r>
        <w:t>раскрывать своими словами первоначальные представления о мировоззрении (картине мира) в</w:t>
      </w:r>
      <w:r>
        <w:rPr>
          <w:spacing w:val="-57"/>
        </w:rPr>
        <w:t xml:space="preserve"> </w:t>
      </w:r>
      <w:r>
        <w:t>вероучении</w:t>
      </w:r>
      <w:r>
        <w:rPr>
          <w:spacing w:val="-1"/>
        </w:rPr>
        <w:t xml:space="preserve"> </w:t>
      </w:r>
      <w:r>
        <w:t>православия,</w:t>
      </w:r>
      <w:r>
        <w:rPr>
          <w:spacing w:val="-1"/>
        </w:rPr>
        <w:t xml:space="preserve"> </w:t>
      </w:r>
      <w:r>
        <w:t>ислама, буддизма,</w:t>
      </w:r>
      <w:r>
        <w:rPr>
          <w:spacing w:val="-1"/>
        </w:rPr>
        <w:t xml:space="preserve"> </w:t>
      </w:r>
      <w:r>
        <w:t>иудаизма, об</w:t>
      </w:r>
      <w:r>
        <w:rPr>
          <w:spacing w:val="-1"/>
        </w:rPr>
        <w:t xml:space="preserve"> </w:t>
      </w:r>
      <w:r>
        <w:t>основателях</w:t>
      </w:r>
      <w:r>
        <w:rPr>
          <w:spacing w:val="-1"/>
        </w:rPr>
        <w:t xml:space="preserve"> </w:t>
      </w:r>
      <w:r>
        <w:t>религий;</w:t>
      </w:r>
    </w:p>
    <w:p w:rsidR="000B529C" w:rsidRDefault="00392229">
      <w:pPr>
        <w:pStyle w:val="a3"/>
        <w:ind w:right="122"/>
      </w:pPr>
      <w:proofErr w:type="gramStart"/>
      <w:r>
        <w:t>рассказывать о священных писаниях традиционных религий народов России (Библия, Коран,</w:t>
      </w:r>
      <w:r>
        <w:rPr>
          <w:spacing w:val="1"/>
        </w:rPr>
        <w:t xml:space="preserve"> </w:t>
      </w:r>
      <w:r>
        <w:t>Трипитака (Ганджур), Танах), хранителях предания и служителях религиозного культа (священники,</w:t>
      </w:r>
      <w:r>
        <w:rPr>
          <w:spacing w:val="1"/>
        </w:rPr>
        <w:t xml:space="preserve"> </w:t>
      </w:r>
      <w:r>
        <w:t>муллы,</w:t>
      </w:r>
      <w:r>
        <w:rPr>
          <w:spacing w:val="-2"/>
        </w:rPr>
        <w:t xml:space="preserve"> </w:t>
      </w:r>
      <w:r>
        <w:t>ламы, раввины),</w:t>
      </w:r>
      <w:r>
        <w:rPr>
          <w:spacing w:val="-1"/>
        </w:rPr>
        <w:t xml:space="preserve"> </w:t>
      </w:r>
      <w:r>
        <w:t>религиозных</w:t>
      </w:r>
      <w:r>
        <w:rPr>
          <w:spacing w:val="1"/>
        </w:rPr>
        <w:t xml:space="preserve"> </w:t>
      </w:r>
      <w:r>
        <w:t>обрядах,</w:t>
      </w:r>
      <w:r>
        <w:rPr>
          <w:spacing w:val="-4"/>
        </w:rPr>
        <w:t xml:space="preserve"> </w:t>
      </w:r>
      <w:r>
        <w:t>ритуалах, обычаях</w:t>
      </w:r>
      <w:r>
        <w:rPr>
          <w:spacing w:val="1"/>
        </w:rPr>
        <w:t xml:space="preserve"> </w:t>
      </w:r>
      <w:r>
        <w:t>(1–2 примера);</w:t>
      </w:r>
      <w:proofErr w:type="gramEnd"/>
    </w:p>
    <w:p w:rsidR="000B529C" w:rsidRDefault="00392229">
      <w:pPr>
        <w:pStyle w:val="a3"/>
        <w:ind w:right="122"/>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священных</w:t>
      </w:r>
      <w:r>
        <w:rPr>
          <w:spacing w:val="1"/>
        </w:rPr>
        <w:t xml:space="preserve"> </w:t>
      </w:r>
      <w:r>
        <w:t>сооружений</w:t>
      </w:r>
      <w:r>
        <w:rPr>
          <w:spacing w:val="1"/>
        </w:rPr>
        <w:t xml:space="preserve"> </w:t>
      </w:r>
      <w:r>
        <w:t>(храмов)</w:t>
      </w:r>
      <w:r>
        <w:rPr>
          <w:spacing w:val="1"/>
        </w:rPr>
        <w:t xml:space="preserve"> </w:t>
      </w:r>
      <w:r>
        <w:t>традиционных</w:t>
      </w:r>
      <w:r>
        <w:rPr>
          <w:spacing w:val="1"/>
        </w:rPr>
        <w:t xml:space="preserve"> </w:t>
      </w:r>
      <w:r>
        <w:t>религий</w:t>
      </w:r>
      <w:r>
        <w:rPr>
          <w:spacing w:val="-3"/>
        </w:rPr>
        <w:t xml:space="preserve"> </w:t>
      </w:r>
      <w:r>
        <w:t>народов</w:t>
      </w:r>
      <w:r>
        <w:rPr>
          <w:spacing w:val="-1"/>
        </w:rPr>
        <w:t xml:space="preserve"> </w:t>
      </w:r>
      <w:r>
        <w:t>России,</w:t>
      </w:r>
      <w:r>
        <w:rPr>
          <w:spacing w:val="-1"/>
        </w:rPr>
        <w:t xml:space="preserve"> </w:t>
      </w:r>
      <w:r>
        <w:t>основных</w:t>
      </w:r>
      <w:r>
        <w:rPr>
          <w:spacing w:val="2"/>
        </w:rPr>
        <w:t xml:space="preserve"> </w:t>
      </w:r>
      <w:r>
        <w:t>нормах</w:t>
      </w:r>
      <w:r>
        <w:rPr>
          <w:spacing w:val="-2"/>
        </w:rPr>
        <w:t xml:space="preserve"> </w:t>
      </w:r>
      <w:r>
        <w:t>поведения</w:t>
      </w:r>
      <w:r>
        <w:rPr>
          <w:spacing w:val="-1"/>
        </w:rPr>
        <w:t xml:space="preserve"> </w:t>
      </w:r>
      <w:r>
        <w:t>в</w:t>
      </w:r>
      <w:r>
        <w:rPr>
          <w:spacing w:val="-2"/>
        </w:rPr>
        <w:t xml:space="preserve"> </w:t>
      </w:r>
      <w:r>
        <w:t>храмах, общения</w:t>
      </w:r>
      <w:r>
        <w:rPr>
          <w:spacing w:val="-1"/>
        </w:rPr>
        <w:t xml:space="preserve"> </w:t>
      </w:r>
      <w:r>
        <w:t>с</w:t>
      </w:r>
      <w:r>
        <w:rPr>
          <w:spacing w:val="-2"/>
        </w:rPr>
        <w:t xml:space="preserve"> </w:t>
      </w:r>
      <w:r>
        <w:t>верующими;</w:t>
      </w:r>
    </w:p>
    <w:p w:rsidR="000B529C" w:rsidRDefault="00392229">
      <w:pPr>
        <w:pStyle w:val="a3"/>
        <w:spacing w:before="1"/>
        <w:ind w:right="121"/>
      </w:pPr>
      <w:r>
        <w:t>рассказывать о религиозных календарях и праздниках традиционных религий народов 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религиозного</w:t>
      </w:r>
      <w:r>
        <w:rPr>
          <w:spacing w:val="1"/>
        </w:rPr>
        <w:t xml:space="preserve"> </w:t>
      </w:r>
      <w:r>
        <w:t>праздника</w:t>
      </w:r>
      <w:r>
        <w:rPr>
          <w:spacing w:val="1"/>
        </w:rPr>
        <w:t xml:space="preserve"> </w:t>
      </w:r>
      <w:r>
        <w:t>каждой</w:t>
      </w:r>
      <w:r>
        <w:rPr>
          <w:spacing w:val="1"/>
        </w:rPr>
        <w:t xml:space="preserve"> </w:t>
      </w:r>
      <w:r>
        <w:t>традиции);</w:t>
      </w:r>
    </w:p>
    <w:p w:rsidR="000B529C" w:rsidRDefault="00392229">
      <w:pPr>
        <w:pStyle w:val="a3"/>
        <w:ind w:right="131"/>
      </w:pPr>
      <w:r>
        <w:t>раскрывать основное содержание норм отношений в религиозной семье (православие, ислам,</w:t>
      </w:r>
      <w:r>
        <w:rPr>
          <w:spacing w:val="1"/>
        </w:rPr>
        <w:t xml:space="preserve"> </w:t>
      </w:r>
      <w:r>
        <w:t>буддизм, иудаизм), общее представление о семейных ценностях в традиционных религиях народов</w:t>
      </w:r>
      <w:r>
        <w:rPr>
          <w:spacing w:val="1"/>
        </w:rPr>
        <w:t xml:space="preserve"> </w:t>
      </w:r>
      <w:r>
        <w:t>России,</w:t>
      </w:r>
      <w:r>
        <w:rPr>
          <w:spacing w:val="-2"/>
        </w:rPr>
        <w:t xml:space="preserve"> </w:t>
      </w:r>
      <w:r>
        <w:t>понимание</w:t>
      </w:r>
      <w:r>
        <w:rPr>
          <w:spacing w:val="-2"/>
        </w:rPr>
        <w:t xml:space="preserve"> </w:t>
      </w:r>
      <w:r>
        <w:t>отношения</w:t>
      </w:r>
      <w:r>
        <w:rPr>
          <w:spacing w:val="-1"/>
        </w:rPr>
        <w:t xml:space="preserve"> </w:t>
      </w:r>
      <w:r>
        <w:t>к</w:t>
      </w:r>
      <w:r>
        <w:rPr>
          <w:spacing w:val="-1"/>
        </w:rPr>
        <w:t xml:space="preserve"> </w:t>
      </w:r>
      <w:r>
        <w:t>труду,</w:t>
      </w:r>
      <w:r>
        <w:rPr>
          <w:spacing w:val="3"/>
        </w:rPr>
        <w:t xml:space="preserve"> </w:t>
      </w:r>
      <w:r>
        <w:t>учению</w:t>
      </w:r>
      <w:r>
        <w:rPr>
          <w:spacing w:val="-1"/>
        </w:rPr>
        <w:t xml:space="preserve"> </w:t>
      </w:r>
      <w:r>
        <w:t>в</w:t>
      </w:r>
      <w:r>
        <w:rPr>
          <w:spacing w:val="-2"/>
        </w:rPr>
        <w:t xml:space="preserve"> </w:t>
      </w:r>
      <w:r>
        <w:t>традиционных</w:t>
      </w:r>
      <w:r>
        <w:rPr>
          <w:spacing w:val="1"/>
        </w:rPr>
        <w:t xml:space="preserve"> </w:t>
      </w:r>
      <w:r>
        <w:t>религиях</w:t>
      </w:r>
      <w:r>
        <w:rPr>
          <w:spacing w:val="-2"/>
        </w:rPr>
        <w:t xml:space="preserve"> </w:t>
      </w:r>
      <w:r>
        <w:t>народов</w:t>
      </w:r>
      <w:r>
        <w:rPr>
          <w:spacing w:val="-1"/>
        </w:rPr>
        <w:t xml:space="preserve"> </w:t>
      </w:r>
      <w:r>
        <w:t>России;</w:t>
      </w:r>
    </w:p>
    <w:p w:rsidR="000B529C" w:rsidRDefault="00392229">
      <w:pPr>
        <w:pStyle w:val="a3"/>
        <w:ind w:right="128"/>
      </w:pPr>
      <w:r>
        <w:t>распознавать религиозную символику традиционных религий народов России (православия,</w:t>
      </w:r>
      <w:r>
        <w:rPr>
          <w:spacing w:val="1"/>
        </w:rPr>
        <w:t xml:space="preserve"> </w:t>
      </w:r>
      <w:r>
        <w:t>ислама, буддизма, иудаизма минимально по одному символу), объяснять своими словами её значение</w:t>
      </w:r>
      <w:r>
        <w:rPr>
          <w:spacing w:val="-57"/>
        </w:rPr>
        <w:t xml:space="preserve"> </w:t>
      </w:r>
      <w:r>
        <w:t>в</w:t>
      </w:r>
      <w:r>
        <w:rPr>
          <w:spacing w:val="-2"/>
        </w:rPr>
        <w:t xml:space="preserve"> </w:t>
      </w:r>
      <w:r>
        <w:t>религиозной культуре;</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6"/>
      </w:pPr>
      <w:r>
        <w:lastRenderedPageBreak/>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(православные</w:t>
      </w:r>
      <w:r>
        <w:rPr>
          <w:spacing w:val="1"/>
        </w:rPr>
        <w:t xml:space="preserve"> </w:t>
      </w:r>
      <w:r>
        <w:t>иконы,</w:t>
      </w:r>
      <w:r>
        <w:rPr>
          <w:spacing w:val="1"/>
        </w:rPr>
        <w:t xml:space="preserve"> </w:t>
      </w:r>
      <w:r>
        <w:t>исламская</w:t>
      </w:r>
      <w:r>
        <w:rPr>
          <w:spacing w:val="1"/>
        </w:rPr>
        <w:t xml:space="preserve"> </w:t>
      </w:r>
      <w:r>
        <w:t>каллиграфия,</w:t>
      </w:r>
      <w:r>
        <w:rPr>
          <w:spacing w:val="1"/>
        </w:rPr>
        <w:t xml:space="preserve"> </w:t>
      </w:r>
      <w:r>
        <w:t>буддийская</w:t>
      </w:r>
      <w:r>
        <w:rPr>
          <w:spacing w:val="1"/>
        </w:rPr>
        <w:t xml:space="preserve"> </w:t>
      </w:r>
      <w:r>
        <w:t>танкопись),</w:t>
      </w:r>
      <w:r>
        <w:rPr>
          <w:spacing w:val="1"/>
        </w:rPr>
        <w:t xml:space="preserve"> </w:t>
      </w:r>
      <w:r>
        <w:t>главных</w:t>
      </w:r>
      <w:r>
        <w:rPr>
          <w:spacing w:val="1"/>
        </w:rPr>
        <w:t xml:space="preserve"> </w:t>
      </w:r>
      <w:r>
        <w:t>особенностях</w:t>
      </w:r>
      <w:r>
        <w:rPr>
          <w:spacing w:val="1"/>
        </w:rPr>
        <w:t xml:space="preserve"> </w:t>
      </w:r>
      <w:r>
        <w:t>религиозного</w:t>
      </w:r>
      <w:r>
        <w:rPr>
          <w:spacing w:val="1"/>
        </w:rPr>
        <w:t xml:space="preserve"> </w:t>
      </w:r>
      <w:r>
        <w:t>искусства</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(архитектура,</w:t>
      </w:r>
      <w:r>
        <w:rPr>
          <w:spacing w:val="1"/>
        </w:rPr>
        <w:t xml:space="preserve"> </w:t>
      </w:r>
      <w:r>
        <w:t>изобразительное</w:t>
      </w:r>
      <w:r>
        <w:rPr>
          <w:spacing w:val="-57"/>
        </w:rPr>
        <w:t xml:space="preserve"> </w:t>
      </w:r>
      <w:r>
        <w:t>искусство,</w:t>
      </w:r>
      <w:r>
        <w:rPr>
          <w:spacing w:val="-1"/>
        </w:rPr>
        <w:t xml:space="preserve"> </w:t>
      </w:r>
      <w:r>
        <w:t>язык</w:t>
      </w:r>
      <w:r>
        <w:rPr>
          <w:spacing w:val="-1"/>
        </w:rPr>
        <w:t xml:space="preserve"> </w:t>
      </w:r>
      <w:r>
        <w:t>и</w:t>
      </w:r>
      <w:r>
        <w:rPr>
          <w:spacing w:val="1"/>
        </w:rPr>
        <w:t xml:space="preserve"> </w:t>
      </w:r>
      <w:r>
        <w:t>поэтика</w:t>
      </w:r>
      <w:r>
        <w:rPr>
          <w:spacing w:val="-2"/>
        </w:rPr>
        <w:t xml:space="preserve"> </w:t>
      </w:r>
      <w:r>
        <w:t>религиозных</w:t>
      </w:r>
      <w:r>
        <w:rPr>
          <w:spacing w:val="2"/>
        </w:rPr>
        <w:t xml:space="preserve"> </w:t>
      </w:r>
      <w:r>
        <w:t>текстов,</w:t>
      </w:r>
      <w:r>
        <w:rPr>
          <w:spacing w:val="-1"/>
        </w:rPr>
        <w:t xml:space="preserve"> </w:t>
      </w:r>
      <w:r>
        <w:t>музыки</w:t>
      </w:r>
      <w:r>
        <w:rPr>
          <w:spacing w:val="1"/>
        </w:rPr>
        <w:t xml:space="preserve"> </w:t>
      </w:r>
      <w:r>
        <w:t>или звуковой среды);</w:t>
      </w:r>
    </w:p>
    <w:p w:rsidR="000B529C" w:rsidRDefault="00392229">
      <w:pPr>
        <w:pStyle w:val="a3"/>
        <w:ind w:right="129"/>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роли</w:t>
      </w:r>
      <w:r>
        <w:rPr>
          <w:spacing w:val="1"/>
        </w:rPr>
        <w:t xml:space="preserve"> </w:t>
      </w:r>
      <w:r>
        <w:t>традиционных</w:t>
      </w:r>
      <w:r>
        <w:rPr>
          <w:spacing w:val="1"/>
        </w:rPr>
        <w:t xml:space="preserve"> </w:t>
      </w:r>
      <w:r>
        <w:t>религий</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 российского</w:t>
      </w:r>
      <w:r>
        <w:rPr>
          <w:spacing w:val="-1"/>
        </w:rPr>
        <w:t xml:space="preserve"> </w:t>
      </w:r>
      <w:r>
        <w:t>общества, российской</w:t>
      </w:r>
      <w:r>
        <w:rPr>
          <w:spacing w:val="-1"/>
        </w:rPr>
        <w:t xml:space="preserve"> </w:t>
      </w:r>
      <w:r>
        <w:t>государственности;</w:t>
      </w:r>
    </w:p>
    <w:p w:rsidR="000B529C" w:rsidRDefault="00392229">
      <w:pPr>
        <w:pStyle w:val="a3"/>
        <w:ind w:right="129"/>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исторического</w:t>
      </w:r>
      <w:r>
        <w:rPr>
          <w:spacing w:val="1"/>
        </w:rPr>
        <w:t xml:space="preserve"> </w:t>
      </w:r>
      <w:r>
        <w:t>и</w:t>
      </w:r>
      <w:r>
        <w:rPr>
          <w:spacing w:val="1"/>
        </w:rPr>
        <w:t xml:space="preserve"> </w:t>
      </w:r>
      <w:r>
        <w:t>культурного наследия традиционных религий народов России в своей местности, регионе (храмы,</w:t>
      </w:r>
      <w:r>
        <w:rPr>
          <w:spacing w:val="1"/>
        </w:rPr>
        <w:t xml:space="preserve"> </w:t>
      </w:r>
      <w:r>
        <w:t>монастыри,</w:t>
      </w:r>
      <w:r>
        <w:rPr>
          <w:spacing w:val="-2"/>
        </w:rPr>
        <w:t xml:space="preserve"> </w:t>
      </w:r>
      <w:r>
        <w:t>святыни,</w:t>
      </w:r>
      <w:r>
        <w:rPr>
          <w:spacing w:val="-1"/>
        </w:rPr>
        <w:t xml:space="preserve"> </w:t>
      </w:r>
      <w:r>
        <w:t>памятные</w:t>
      </w:r>
      <w:r>
        <w:rPr>
          <w:spacing w:val="-3"/>
        </w:rPr>
        <w:t xml:space="preserve"> </w:t>
      </w:r>
      <w:r>
        <w:t>и</w:t>
      </w:r>
      <w:r>
        <w:rPr>
          <w:spacing w:val="-1"/>
        </w:rPr>
        <w:t xml:space="preserve"> </w:t>
      </w:r>
      <w:r>
        <w:t>святые</w:t>
      </w:r>
      <w:r>
        <w:rPr>
          <w:spacing w:val="-3"/>
        </w:rPr>
        <w:t xml:space="preserve"> </w:t>
      </w:r>
      <w:r>
        <w:t>места),</w:t>
      </w:r>
      <w:r>
        <w:rPr>
          <w:spacing w:val="-1"/>
        </w:rPr>
        <w:t xml:space="preserve"> </w:t>
      </w:r>
      <w:r>
        <w:t>оформлению</w:t>
      </w:r>
      <w:r>
        <w:rPr>
          <w:spacing w:val="-1"/>
        </w:rPr>
        <w:t xml:space="preserve"> </w:t>
      </w:r>
      <w:r>
        <w:t>и</w:t>
      </w:r>
      <w:r>
        <w:rPr>
          <w:spacing w:val="-3"/>
        </w:rPr>
        <w:t xml:space="preserve"> </w:t>
      </w:r>
      <w:r>
        <w:t>представлению</w:t>
      </w:r>
      <w:r>
        <w:rPr>
          <w:spacing w:val="-1"/>
        </w:rPr>
        <w:t xml:space="preserve"> </w:t>
      </w:r>
      <w:r>
        <w:t>её</w:t>
      </w:r>
      <w:r>
        <w:rPr>
          <w:spacing w:val="-2"/>
        </w:rPr>
        <w:t xml:space="preserve"> </w:t>
      </w:r>
      <w:r>
        <w:t>результатов;</w:t>
      </w:r>
    </w:p>
    <w:p w:rsidR="000B529C" w:rsidRDefault="00392229">
      <w:pPr>
        <w:pStyle w:val="a3"/>
        <w:ind w:right="125"/>
      </w:pPr>
      <w:r>
        <w:t>приводить примеры нравственных поступков, совершаемых с использованием этических норм</w:t>
      </w:r>
      <w:r>
        <w:rPr>
          <w:spacing w:val="-57"/>
        </w:rPr>
        <w:t xml:space="preserve"> </w:t>
      </w:r>
      <w:r>
        <w:t>религиозной</w:t>
      </w:r>
      <w:r>
        <w:rPr>
          <w:spacing w:val="-4"/>
        </w:rPr>
        <w:t xml:space="preserve"> </w:t>
      </w:r>
      <w:r>
        <w:t>культуры и</w:t>
      </w:r>
      <w:r>
        <w:rPr>
          <w:spacing w:val="-2"/>
        </w:rPr>
        <w:t xml:space="preserve"> </w:t>
      </w:r>
      <w:r>
        <w:t>внутренней</w:t>
      </w:r>
      <w:r>
        <w:rPr>
          <w:spacing w:val="1"/>
        </w:rPr>
        <w:t xml:space="preserve"> </w:t>
      </w:r>
      <w:r>
        <w:t>установки личности,</w:t>
      </w:r>
      <w:r>
        <w:rPr>
          <w:spacing w:val="-2"/>
        </w:rPr>
        <w:t xml:space="preserve"> </w:t>
      </w:r>
      <w:r>
        <w:t>поступать согласно</w:t>
      </w:r>
      <w:r>
        <w:rPr>
          <w:spacing w:val="-2"/>
        </w:rPr>
        <w:t xml:space="preserve"> </w:t>
      </w:r>
      <w:r>
        <w:t>своей</w:t>
      </w:r>
      <w:r>
        <w:rPr>
          <w:spacing w:val="-1"/>
        </w:rPr>
        <w:t xml:space="preserve"> </w:t>
      </w:r>
      <w:r>
        <w:t>совести;</w:t>
      </w:r>
    </w:p>
    <w:p w:rsidR="000B529C" w:rsidRDefault="00392229">
      <w:pPr>
        <w:pStyle w:val="a3"/>
        <w:ind w:right="12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57"/>
        </w:rPr>
        <w:t xml:space="preserve"> </w:t>
      </w:r>
      <w:r>
        <w:t>общенародного (общенационального, гражданского) патриотизма, любви к Отечеству, нашей общей</w:t>
      </w:r>
      <w:r>
        <w:rPr>
          <w:spacing w:val="1"/>
        </w:rPr>
        <w:t xml:space="preserve"> </w:t>
      </w:r>
      <w:r>
        <w:t>Родине</w:t>
      </w:r>
      <w:r>
        <w:rPr>
          <w:spacing w:val="-2"/>
        </w:rPr>
        <w:t xml:space="preserve"> </w:t>
      </w:r>
      <w:r>
        <w:t>–</w:t>
      </w:r>
      <w:r>
        <w:rPr>
          <w:spacing w:val="-1"/>
        </w:rPr>
        <w:t xml:space="preserve"> </w:t>
      </w:r>
      <w:r>
        <w:t>России,</w:t>
      </w:r>
      <w:r>
        <w:rPr>
          <w:spacing w:val="-2"/>
        </w:rPr>
        <w:t xml:space="preserve"> </w:t>
      </w:r>
      <w:r>
        <w:t>приводить</w:t>
      </w:r>
      <w:r>
        <w:rPr>
          <w:spacing w:val="-2"/>
        </w:rPr>
        <w:t xml:space="preserve"> </w:t>
      </w:r>
      <w:r>
        <w:t>примеры</w:t>
      </w:r>
      <w:r>
        <w:rPr>
          <w:spacing w:val="-1"/>
        </w:rPr>
        <w:t xml:space="preserve"> </w:t>
      </w:r>
      <w:r>
        <w:t>сотрудничества</w:t>
      </w:r>
      <w:r>
        <w:rPr>
          <w:spacing w:val="-3"/>
        </w:rPr>
        <w:t xml:space="preserve"> </w:t>
      </w:r>
      <w:r>
        <w:t>последователей</w:t>
      </w:r>
      <w:r>
        <w:rPr>
          <w:spacing w:val="2"/>
        </w:rPr>
        <w:t xml:space="preserve"> </w:t>
      </w:r>
      <w:r>
        <w:t>традиционных</w:t>
      </w:r>
      <w:r>
        <w:rPr>
          <w:spacing w:val="1"/>
        </w:rPr>
        <w:t xml:space="preserve"> </w:t>
      </w:r>
      <w:r>
        <w:t>религий;</w:t>
      </w:r>
    </w:p>
    <w:p w:rsidR="000B529C" w:rsidRDefault="00392229">
      <w:pPr>
        <w:pStyle w:val="a3"/>
        <w:ind w:right="129"/>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2"/>
        </w:rPr>
        <w:t xml:space="preserve"> </w:t>
      </w:r>
      <w:r>
        <w:t>являются</w:t>
      </w:r>
      <w:r>
        <w:rPr>
          <w:spacing w:val="-1"/>
        </w:rPr>
        <w:t xml:space="preserve"> </w:t>
      </w:r>
      <w:r>
        <w:t>православие,</w:t>
      </w:r>
      <w:r>
        <w:rPr>
          <w:spacing w:val="2"/>
        </w:rPr>
        <w:t xml:space="preserve"> </w:t>
      </w:r>
      <w:r>
        <w:t>ислам,</w:t>
      </w:r>
      <w:r>
        <w:rPr>
          <w:spacing w:val="-1"/>
        </w:rPr>
        <w:t xml:space="preserve"> </w:t>
      </w:r>
      <w:r>
        <w:t>буддизм, иудаизм;</w:t>
      </w:r>
    </w:p>
    <w:p w:rsidR="000B529C" w:rsidRDefault="00392229">
      <w:pPr>
        <w:pStyle w:val="a3"/>
        <w:spacing w:before="1"/>
        <w:ind w:right="123"/>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в</w:t>
      </w:r>
      <w:r>
        <w:rPr>
          <w:spacing w:val="-1"/>
        </w:rPr>
        <w:t xml:space="preserve"> </w:t>
      </w:r>
      <w:r>
        <w:t>традиционных</w:t>
      </w:r>
      <w:r>
        <w:rPr>
          <w:spacing w:val="-1"/>
        </w:rPr>
        <w:t xml:space="preserve"> </w:t>
      </w:r>
      <w:r>
        <w:t>религиях</w:t>
      </w:r>
      <w:r>
        <w:rPr>
          <w:spacing w:val="2"/>
        </w:rPr>
        <w:t xml:space="preserve"> </w:t>
      </w:r>
      <w:r>
        <w:t>народов России.</w:t>
      </w:r>
    </w:p>
    <w:p w:rsidR="000B529C" w:rsidRDefault="00392229">
      <w:pPr>
        <w:pStyle w:val="a5"/>
        <w:numPr>
          <w:ilvl w:val="2"/>
          <w:numId w:val="27"/>
        </w:numPr>
        <w:tabs>
          <w:tab w:val="left" w:pos="1421"/>
        </w:tabs>
        <w:ind w:left="1420" w:hanging="601"/>
        <w:jc w:val="both"/>
        <w:rPr>
          <w:sz w:val="24"/>
        </w:rPr>
      </w:pPr>
      <w:r>
        <w:rPr>
          <w:sz w:val="24"/>
        </w:rPr>
        <w:t>Модуль</w:t>
      </w:r>
      <w:r>
        <w:rPr>
          <w:spacing w:val="-2"/>
          <w:sz w:val="24"/>
        </w:rPr>
        <w:t xml:space="preserve"> </w:t>
      </w:r>
      <w:r>
        <w:rPr>
          <w:sz w:val="24"/>
        </w:rPr>
        <w:t>«Основы</w:t>
      </w:r>
      <w:r>
        <w:rPr>
          <w:spacing w:val="-4"/>
          <w:sz w:val="24"/>
        </w:rPr>
        <w:t xml:space="preserve"> </w:t>
      </w:r>
      <w:r>
        <w:rPr>
          <w:sz w:val="24"/>
        </w:rPr>
        <w:t>светской</w:t>
      </w:r>
      <w:r>
        <w:rPr>
          <w:spacing w:val="-5"/>
          <w:sz w:val="24"/>
        </w:rPr>
        <w:t xml:space="preserve"> </w:t>
      </w:r>
      <w:r>
        <w:rPr>
          <w:sz w:val="24"/>
        </w:rPr>
        <w:t>этики».</w:t>
      </w:r>
    </w:p>
    <w:p w:rsidR="000B529C" w:rsidRDefault="00392229">
      <w:pPr>
        <w:pStyle w:val="a3"/>
        <w:ind w:right="131"/>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светской</w:t>
      </w:r>
      <w:r>
        <w:rPr>
          <w:spacing w:val="1"/>
        </w:rPr>
        <w:t xml:space="preserve"> </w:t>
      </w:r>
      <w:r>
        <w:t>этики»</w:t>
      </w:r>
      <w:r>
        <w:rPr>
          <w:spacing w:val="-9"/>
        </w:rPr>
        <w:t xml:space="preserve"> </w:t>
      </w:r>
      <w:r>
        <w:t>должны отражать</w:t>
      </w:r>
      <w:r>
        <w:rPr>
          <w:spacing w:val="1"/>
        </w:rPr>
        <w:t xml:space="preserve"> </w:t>
      </w:r>
      <w:r>
        <w:t>сформированность</w:t>
      </w:r>
      <w:r>
        <w:rPr>
          <w:spacing w:val="3"/>
        </w:rPr>
        <w:t xml:space="preserve"> </w:t>
      </w:r>
      <w:r>
        <w:t>умений:</w:t>
      </w:r>
    </w:p>
    <w:p w:rsidR="000B529C" w:rsidRDefault="00392229">
      <w:pPr>
        <w:pStyle w:val="a3"/>
        <w:ind w:right="131"/>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w:t>
      </w:r>
      <w:r>
        <w:rPr>
          <w:spacing w:val="1"/>
        </w:rPr>
        <w:t xml:space="preserve"> </w:t>
      </w:r>
      <w:r>
        <w:t>развития</w:t>
      </w:r>
      <w:r>
        <w:rPr>
          <w:spacing w:val="1"/>
        </w:rPr>
        <w:t xml:space="preserve"> </w:t>
      </w:r>
      <w:r>
        <w:t>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0B529C" w:rsidRDefault="00392229">
      <w:pPr>
        <w:pStyle w:val="a3"/>
        <w:ind w:right="121"/>
      </w:pPr>
      <w:r>
        <w:t>выражать своими словами понимание значимости нравственного самосовершенствования и</w:t>
      </w:r>
      <w:r>
        <w:rPr>
          <w:spacing w:val="1"/>
        </w:rPr>
        <w:t xml:space="preserve"> </w:t>
      </w:r>
      <w:r>
        <w:t>роли в</w:t>
      </w:r>
      <w:r>
        <w:rPr>
          <w:spacing w:val="-1"/>
        </w:rPr>
        <w:t xml:space="preserve"> </w:t>
      </w:r>
      <w:r>
        <w:t>этом</w:t>
      </w:r>
      <w:r>
        <w:rPr>
          <w:spacing w:val="-1"/>
        </w:rPr>
        <w:t xml:space="preserve"> </w:t>
      </w:r>
      <w:r>
        <w:t>личных</w:t>
      </w:r>
      <w:r>
        <w:rPr>
          <w:spacing w:val="3"/>
        </w:rPr>
        <w:t xml:space="preserve"> </w:t>
      </w:r>
      <w:r>
        <w:t>усилий человека, приводить</w:t>
      </w:r>
      <w:r>
        <w:rPr>
          <w:spacing w:val="-1"/>
        </w:rPr>
        <w:t xml:space="preserve"> </w:t>
      </w:r>
      <w:r>
        <w:t>примеры;</w:t>
      </w:r>
    </w:p>
    <w:p w:rsidR="000B529C" w:rsidRDefault="00392229">
      <w:pPr>
        <w:pStyle w:val="a3"/>
        <w:ind w:right="127"/>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w:t>
      </w:r>
      <w:r>
        <w:rPr>
          <w:spacing w:val="1"/>
        </w:rPr>
        <w:t xml:space="preserve"> </w:t>
      </w:r>
      <w:r>
        <w:t>духовно-нравственной культуры</w:t>
      </w:r>
      <w:r>
        <w:rPr>
          <w:spacing w:val="1"/>
        </w:rPr>
        <w:t xml:space="preserve"> </w:t>
      </w:r>
      <w:r>
        <w:t>народов</w:t>
      </w:r>
      <w:r>
        <w:rPr>
          <w:spacing w:val="60"/>
        </w:rPr>
        <w:t xml:space="preserve"> </w:t>
      </w:r>
      <w:r>
        <w:t>России, российского общества</w:t>
      </w:r>
      <w:r>
        <w:rPr>
          <w:spacing w:val="1"/>
        </w:rPr>
        <w:t xml:space="preserve"> </w:t>
      </w:r>
      <w:r>
        <w:t>как</w:t>
      </w:r>
      <w:r>
        <w:rPr>
          <w:spacing w:val="-1"/>
        </w:rPr>
        <w:t xml:space="preserve"> </w:t>
      </w:r>
      <w:r>
        <w:t>источника</w:t>
      </w:r>
      <w:r>
        <w:rPr>
          <w:spacing w:val="-1"/>
        </w:rPr>
        <w:t xml:space="preserve"> </w:t>
      </w:r>
      <w:r>
        <w:t>и</w:t>
      </w:r>
      <w:r>
        <w:rPr>
          <w:spacing w:val="-1"/>
        </w:rPr>
        <w:t xml:space="preserve"> </w:t>
      </w:r>
      <w:r>
        <w:t>основы духовного</w:t>
      </w:r>
      <w:r>
        <w:rPr>
          <w:spacing w:val="-1"/>
        </w:rPr>
        <w:t xml:space="preserve"> </w:t>
      </w:r>
      <w:r>
        <w:t>развития, нравственного</w:t>
      </w:r>
      <w:r>
        <w:rPr>
          <w:spacing w:val="-1"/>
        </w:rPr>
        <w:t xml:space="preserve"> </w:t>
      </w:r>
      <w:r>
        <w:t>совершенствования;</w:t>
      </w:r>
    </w:p>
    <w:p w:rsidR="000B529C" w:rsidRDefault="00392229">
      <w:pPr>
        <w:pStyle w:val="a3"/>
        <w:ind w:right="124"/>
      </w:pPr>
      <w:r>
        <w:t>рассказывать о российской светской (гражданской) этике как общепринятых в российском</w:t>
      </w:r>
      <w:r>
        <w:rPr>
          <w:spacing w:val="1"/>
        </w:rPr>
        <w:t xml:space="preserve"> </w:t>
      </w:r>
      <w:r>
        <w:t>обществе нормах морали, отношений и поведения людей, основанных на российских традиционных</w:t>
      </w:r>
      <w:r>
        <w:rPr>
          <w:spacing w:val="1"/>
        </w:rPr>
        <w:t xml:space="preserve"> </w:t>
      </w:r>
      <w:r>
        <w:t>духовных ценностях, конституционных правах, свободах и обязанностях человека и гражданина в</w:t>
      </w:r>
      <w:r>
        <w:rPr>
          <w:spacing w:val="1"/>
        </w:rPr>
        <w:t xml:space="preserve"> </w:t>
      </w:r>
      <w:r>
        <w:t>России;</w:t>
      </w:r>
    </w:p>
    <w:p w:rsidR="000B529C" w:rsidRDefault="00392229">
      <w:pPr>
        <w:pStyle w:val="a3"/>
        <w:spacing w:before="1"/>
        <w:ind w:right="127"/>
      </w:pPr>
      <w:proofErr w:type="gramStart"/>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российской</w:t>
      </w:r>
      <w:r>
        <w:rPr>
          <w:spacing w:val="1"/>
        </w:rPr>
        <w:t xml:space="preserve"> </w:t>
      </w:r>
      <w:r>
        <w:t>светской</w:t>
      </w:r>
      <w:r>
        <w:rPr>
          <w:spacing w:val="1"/>
        </w:rPr>
        <w:t xml:space="preserve"> </w:t>
      </w:r>
      <w:r>
        <w:t>этики</w:t>
      </w:r>
      <w:r>
        <w:rPr>
          <w:spacing w:val="1"/>
        </w:rPr>
        <w:t xml:space="preserve"> </w:t>
      </w:r>
      <w:r>
        <w:t>(справедливость,</w:t>
      </w:r>
      <w:r>
        <w:rPr>
          <w:spacing w:val="1"/>
        </w:rPr>
        <w:t xml:space="preserve"> </w:t>
      </w:r>
      <w:r>
        <w:t>совесть,</w:t>
      </w:r>
      <w:r>
        <w:rPr>
          <w:spacing w:val="1"/>
        </w:rPr>
        <w:t xml:space="preserve"> </w:t>
      </w:r>
      <w:r>
        <w:t>ответственность,</w:t>
      </w:r>
      <w:r>
        <w:rPr>
          <w:spacing w:val="1"/>
        </w:rPr>
        <w:t xml:space="preserve"> </w:t>
      </w:r>
      <w:r>
        <w:t>сострадание,</w:t>
      </w:r>
      <w:r>
        <w:rPr>
          <w:spacing w:val="1"/>
        </w:rPr>
        <w:t xml:space="preserve"> </w:t>
      </w:r>
      <w:r>
        <w:t>ценность</w:t>
      </w:r>
      <w:r>
        <w:rPr>
          <w:spacing w:val="1"/>
        </w:rPr>
        <w:t xml:space="preserve"> </w:t>
      </w:r>
      <w:r>
        <w:t>и</w:t>
      </w:r>
      <w:r>
        <w:rPr>
          <w:spacing w:val="1"/>
        </w:rPr>
        <w:t xml:space="preserve"> </w:t>
      </w:r>
      <w:r>
        <w:t>достоинство</w:t>
      </w:r>
      <w:r>
        <w:rPr>
          <w:spacing w:val="60"/>
        </w:rPr>
        <w:t xml:space="preserve"> </w:t>
      </w:r>
      <w:r>
        <w:t>человеческой</w:t>
      </w:r>
      <w:r>
        <w:rPr>
          <w:spacing w:val="1"/>
        </w:rPr>
        <w:t xml:space="preserve"> </w:t>
      </w:r>
      <w:r>
        <w:t>жизни, взаимоуважение, вера в добро, человеколюбие, милосердие, добродетели, патриотизм, труд) в</w:t>
      </w:r>
      <w:r>
        <w:rPr>
          <w:spacing w:val="-57"/>
        </w:rPr>
        <w:t xml:space="preserve"> </w:t>
      </w:r>
      <w:r>
        <w:t>отношениях между</w:t>
      </w:r>
      <w:r>
        <w:rPr>
          <w:spacing w:val="-10"/>
        </w:rPr>
        <w:t xml:space="preserve"> </w:t>
      </w:r>
      <w:r>
        <w:t>людьми</w:t>
      </w:r>
      <w:r>
        <w:rPr>
          <w:spacing w:val="-2"/>
        </w:rPr>
        <w:t xml:space="preserve"> </w:t>
      </w:r>
      <w:r>
        <w:t>в</w:t>
      </w:r>
      <w:r>
        <w:rPr>
          <w:spacing w:val="-3"/>
        </w:rPr>
        <w:t xml:space="preserve"> </w:t>
      </w:r>
      <w:r>
        <w:t>российском</w:t>
      </w:r>
      <w:r>
        <w:rPr>
          <w:spacing w:val="-3"/>
        </w:rPr>
        <w:t xml:space="preserve"> </w:t>
      </w:r>
      <w:r>
        <w:t>обществе,</w:t>
      </w:r>
      <w:r>
        <w:rPr>
          <w:spacing w:val="-1"/>
        </w:rPr>
        <w:t xml:space="preserve"> </w:t>
      </w:r>
      <w:r>
        <w:t>объяснять</w:t>
      </w:r>
      <w:r>
        <w:rPr>
          <w:spacing w:val="3"/>
        </w:rPr>
        <w:t xml:space="preserve"> </w:t>
      </w:r>
      <w:r>
        <w:t>«золотое</w:t>
      </w:r>
      <w:r>
        <w:rPr>
          <w:spacing w:val="-2"/>
        </w:rPr>
        <w:t xml:space="preserve"> </w:t>
      </w:r>
      <w:r>
        <w:t>правило</w:t>
      </w:r>
      <w:r>
        <w:rPr>
          <w:spacing w:val="-3"/>
        </w:rPr>
        <w:t xml:space="preserve"> </w:t>
      </w:r>
      <w:r>
        <w:t>нравственности»;</w:t>
      </w:r>
      <w:proofErr w:type="gramEnd"/>
    </w:p>
    <w:p w:rsidR="000B529C" w:rsidRDefault="00392229">
      <w:pPr>
        <w:pStyle w:val="a3"/>
        <w:ind w:right="129"/>
      </w:pPr>
      <w:r>
        <w:t>высказывать суждения оценочного характера о значении нравственности в жизни человека,</w:t>
      </w:r>
      <w:r>
        <w:rPr>
          <w:spacing w:val="1"/>
        </w:rPr>
        <w:t xml:space="preserve"> </w:t>
      </w:r>
      <w:r>
        <w:t>семьи, народа, общества и государства, умение различать нравственные нормы и нормы этикета,</w:t>
      </w:r>
      <w:r>
        <w:rPr>
          <w:spacing w:val="1"/>
        </w:rPr>
        <w:t xml:space="preserve"> </w:t>
      </w:r>
      <w:r>
        <w:t>приводить примеры;</w:t>
      </w:r>
    </w:p>
    <w:p w:rsidR="000B529C" w:rsidRDefault="00392229">
      <w:pPr>
        <w:pStyle w:val="a3"/>
        <w:ind w:right="133"/>
      </w:pPr>
      <w:r>
        <w:t>первоначальный</w:t>
      </w:r>
      <w:r>
        <w:rPr>
          <w:spacing w:val="1"/>
        </w:rPr>
        <w:t xml:space="preserve"> </w:t>
      </w:r>
      <w:r>
        <w:t>опыт 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w:t>
      </w:r>
      <w:r>
        <w:rPr>
          <w:spacing w:val="1"/>
        </w:rPr>
        <w:t xml:space="preserve"> </w:t>
      </w:r>
      <w:r>
        <w:t>(своих</w:t>
      </w:r>
      <w:r>
        <w:rPr>
          <w:spacing w:val="1"/>
        </w:rPr>
        <w:t xml:space="preserve"> </w:t>
      </w:r>
      <w:r>
        <w:t>и</w:t>
      </w:r>
      <w:r>
        <w:rPr>
          <w:spacing w:val="1"/>
        </w:rPr>
        <w:t xml:space="preserve"> </w:t>
      </w:r>
      <w:r>
        <w:t>других</w:t>
      </w:r>
      <w:r>
        <w:rPr>
          <w:spacing w:val="1"/>
        </w:rPr>
        <w:t xml:space="preserve"> </w:t>
      </w:r>
      <w:r>
        <w:t>людей) с</w:t>
      </w:r>
      <w:r>
        <w:rPr>
          <w:spacing w:val="-3"/>
        </w:rPr>
        <w:t xml:space="preserve"> </w:t>
      </w:r>
      <w:r>
        <w:t>позиций российской светской (гражданской) этики;</w:t>
      </w:r>
    </w:p>
    <w:p w:rsidR="000B529C" w:rsidRDefault="00392229">
      <w:pPr>
        <w:pStyle w:val="a3"/>
        <w:ind w:right="122"/>
      </w:pPr>
      <w:r>
        <w:t>раскрывать своими словами первоначальные представления об основных нормах 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российский</w:t>
      </w:r>
      <w:r>
        <w:rPr>
          <w:spacing w:val="1"/>
        </w:rPr>
        <w:t xml:space="preserve"> </w:t>
      </w:r>
      <w:r>
        <w:t>патриотизм</w:t>
      </w:r>
      <w:r>
        <w:rPr>
          <w:spacing w:val="1"/>
        </w:rPr>
        <w:t xml:space="preserve"> </w:t>
      </w:r>
      <w:r>
        <w:t>и</w:t>
      </w:r>
      <w:r>
        <w:rPr>
          <w:spacing w:val="1"/>
        </w:rPr>
        <w:t xml:space="preserve"> </w:t>
      </w:r>
      <w:r>
        <w:t>гражданственность,</w:t>
      </w:r>
      <w:r>
        <w:rPr>
          <w:spacing w:val="1"/>
        </w:rPr>
        <w:t xml:space="preserve"> </w:t>
      </w:r>
      <w:r>
        <w:t>защита Отечества, уважение памяти предков, исторического и культурного наследия и особенностей</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уважение</w:t>
      </w:r>
      <w:r>
        <w:rPr>
          <w:spacing w:val="1"/>
        </w:rPr>
        <w:t xml:space="preserve"> </w:t>
      </w:r>
      <w:r>
        <w:t>чести,</w:t>
      </w:r>
      <w:r>
        <w:rPr>
          <w:spacing w:val="1"/>
        </w:rPr>
        <w:t xml:space="preserve"> </w:t>
      </w:r>
      <w:r>
        <w:t>достоинства,</w:t>
      </w:r>
      <w:r>
        <w:rPr>
          <w:spacing w:val="1"/>
        </w:rPr>
        <w:t xml:space="preserve"> </w:t>
      </w:r>
      <w:r>
        <w:t>доброго</w:t>
      </w:r>
      <w:r>
        <w:rPr>
          <w:spacing w:val="1"/>
        </w:rPr>
        <w:t xml:space="preserve"> </w:t>
      </w:r>
      <w:r>
        <w:t>имени</w:t>
      </w:r>
      <w:r>
        <w:rPr>
          <w:spacing w:val="1"/>
        </w:rPr>
        <w:t xml:space="preserve"> </w:t>
      </w:r>
      <w:r>
        <w:t>любого</w:t>
      </w:r>
      <w:r>
        <w:rPr>
          <w:spacing w:val="1"/>
        </w:rPr>
        <w:t xml:space="preserve"> </w:t>
      </w:r>
      <w:r>
        <w:t>человека,</w:t>
      </w:r>
      <w:r>
        <w:rPr>
          <w:spacing w:val="-1"/>
        </w:rPr>
        <w:t xml:space="preserve"> </w:t>
      </w:r>
      <w:r>
        <w:t>любовь к</w:t>
      </w:r>
      <w:r>
        <w:rPr>
          <w:spacing w:val="-1"/>
        </w:rPr>
        <w:t xml:space="preserve"> </w:t>
      </w:r>
      <w:r>
        <w:t>природе, забота</w:t>
      </w:r>
      <w:r>
        <w:rPr>
          <w:spacing w:val="-2"/>
        </w:rPr>
        <w:t xml:space="preserve"> </w:t>
      </w:r>
      <w:r>
        <w:t>о животных,</w:t>
      </w:r>
      <w:r>
        <w:rPr>
          <w:spacing w:val="-1"/>
        </w:rPr>
        <w:t xml:space="preserve"> </w:t>
      </w:r>
      <w:r>
        <w:t>охрана</w:t>
      </w:r>
      <w:r>
        <w:rPr>
          <w:spacing w:val="-1"/>
        </w:rPr>
        <w:t xml:space="preserve"> </w:t>
      </w:r>
      <w:r>
        <w:t>окружающей среды;</w:t>
      </w:r>
    </w:p>
    <w:p w:rsidR="000B529C" w:rsidRDefault="00392229">
      <w:pPr>
        <w:pStyle w:val="a3"/>
        <w:spacing w:before="1"/>
        <w:ind w:right="121"/>
      </w:pPr>
      <w:proofErr w:type="gramStart"/>
      <w:r>
        <w:t>рассказывать</w:t>
      </w:r>
      <w:r>
        <w:rPr>
          <w:spacing w:val="1"/>
        </w:rPr>
        <w:t xml:space="preserve"> </w:t>
      </w:r>
      <w:r>
        <w:t>о</w:t>
      </w:r>
      <w:r>
        <w:rPr>
          <w:spacing w:val="1"/>
        </w:rPr>
        <w:t xml:space="preserve"> </w:t>
      </w:r>
      <w:r>
        <w:t>праздниках</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форм</w:t>
      </w:r>
      <w:r>
        <w:rPr>
          <w:spacing w:val="1"/>
        </w:rPr>
        <w:t xml:space="preserve"> </w:t>
      </w:r>
      <w:r>
        <w:t>исторической</w:t>
      </w:r>
      <w:r>
        <w:rPr>
          <w:spacing w:val="1"/>
        </w:rPr>
        <w:t xml:space="preserve"> </w:t>
      </w:r>
      <w:r>
        <w:t>памяти</w:t>
      </w:r>
      <w:r>
        <w:rPr>
          <w:spacing w:val="1"/>
        </w:rPr>
        <w:t xml:space="preserve"> </w:t>
      </w:r>
      <w:r>
        <w:t>народа,</w:t>
      </w:r>
      <w:r>
        <w:rPr>
          <w:spacing w:val="1"/>
        </w:rPr>
        <w:t xml:space="preserve"> </w:t>
      </w:r>
      <w:r>
        <w:t>общества,</w:t>
      </w:r>
      <w:r>
        <w:rPr>
          <w:spacing w:val="1"/>
        </w:rPr>
        <w:t xml:space="preserve"> </w:t>
      </w:r>
      <w:r>
        <w:t>российских праздниках (государственные, народные, религиозные, семейные праздники), российских</w:t>
      </w:r>
      <w:r>
        <w:rPr>
          <w:spacing w:val="-57"/>
        </w:rPr>
        <w:t xml:space="preserve"> </w:t>
      </w:r>
      <w:r>
        <w:t>государственных праздниках, их истории и традициях (не менее трёх), религиозных праздниках (не</w:t>
      </w:r>
      <w:r>
        <w:rPr>
          <w:spacing w:val="1"/>
        </w:rPr>
        <w:t xml:space="preserve"> </w:t>
      </w:r>
      <w:r>
        <w:t>менее двух разных традиционных религий народов России), праздниках в своём регионе (не менее</w:t>
      </w:r>
      <w:r>
        <w:rPr>
          <w:spacing w:val="1"/>
        </w:rPr>
        <w:t xml:space="preserve"> </w:t>
      </w:r>
      <w:r>
        <w:t>одного),</w:t>
      </w:r>
      <w:r>
        <w:rPr>
          <w:spacing w:val="-1"/>
        </w:rPr>
        <w:t xml:space="preserve"> </w:t>
      </w:r>
      <w:r>
        <w:t>о роли</w:t>
      </w:r>
      <w:r>
        <w:rPr>
          <w:spacing w:val="1"/>
        </w:rPr>
        <w:t xml:space="preserve"> </w:t>
      </w:r>
      <w:r>
        <w:t>семейных</w:t>
      </w:r>
      <w:r>
        <w:rPr>
          <w:spacing w:val="1"/>
        </w:rPr>
        <w:t xml:space="preserve"> </w:t>
      </w:r>
      <w:r>
        <w:t>праздников</w:t>
      </w:r>
      <w:r>
        <w:rPr>
          <w:spacing w:val="-1"/>
        </w:rPr>
        <w:t xml:space="preserve"> </w:t>
      </w:r>
      <w:r>
        <w:t>в</w:t>
      </w:r>
      <w:r>
        <w:rPr>
          <w:spacing w:val="-1"/>
        </w:rPr>
        <w:t xml:space="preserve"> </w:t>
      </w:r>
      <w:r>
        <w:t>жизни</w:t>
      </w:r>
      <w:r>
        <w:rPr>
          <w:spacing w:val="-2"/>
        </w:rPr>
        <w:t xml:space="preserve"> </w:t>
      </w:r>
      <w:r>
        <w:t>человека,</w:t>
      </w:r>
      <w:r>
        <w:rPr>
          <w:spacing w:val="2"/>
        </w:rPr>
        <w:t xml:space="preserve"> </w:t>
      </w:r>
      <w:r>
        <w:t>семьи;</w:t>
      </w:r>
      <w:proofErr w:type="gramEnd"/>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1"/>
      </w:pPr>
      <w:proofErr w:type="gramStart"/>
      <w:r>
        <w:lastRenderedPageBreak/>
        <w:t>раскрывать основное содержание понимания семьи, отношений в семье на основе российских</w:t>
      </w:r>
      <w:r>
        <w:rPr>
          <w:spacing w:val="1"/>
        </w:rPr>
        <w:t xml:space="preserve"> </w:t>
      </w:r>
      <w:r>
        <w:t>традиционных духовных ценностей (семья – союз мужчины и женщины на основе взаимной любви</w:t>
      </w:r>
      <w:r>
        <w:rPr>
          <w:spacing w:val="1"/>
        </w:rPr>
        <w:t xml:space="preserve"> </w:t>
      </w:r>
      <w:r>
        <w:t>для совместной жизни, рождения и воспитания детей, любовь и забота родителей о детях, любовь и</w:t>
      </w:r>
      <w:r>
        <w:rPr>
          <w:spacing w:val="1"/>
        </w:rPr>
        <w:t xml:space="preserve"> </w:t>
      </w:r>
      <w:r>
        <w:t>забота</w:t>
      </w:r>
      <w:r>
        <w:rPr>
          <w:spacing w:val="1"/>
        </w:rPr>
        <w:t xml:space="preserve"> </w:t>
      </w:r>
      <w:r>
        <w:t>детей</w:t>
      </w:r>
      <w:r>
        <w:rPr>
          <w:spacing w:val="1"/>
        </w:rPr>
        <w:t xml:space="preserve"> </w:t>
      </w:r>
      <w:r>
        <w:t>о</w:t>
      </w:r>
      <w:r>
        <w:rPr>
          <w:spacing w:val="1"/>
        </w:rPr>
        <w:t xml:space="preserve"> </w:t>
      </w:r>
      <w:r>
        <w:t>нуждающихся</w:t>
      </w:r>
      <w:r>
        <w:rPr>
          <w:spacing w:val="1"/>
        </w:rPr>
        <w:t xml:space="preserve"> </w:t>
      </w:r>
      <w:r>
        <w:t>в</w:t>
      </w:r>
      <w:r>
        <w:rPr>
          <w:spacing w:val="1"/>
        </w:rPr>
        <w:t xml:space="preserve"> </w:t>
      </w:r>
      <w:r>
        <w:t>помощи</w:t>
      </w:r>
      <w:r>
        <w:rPr>
          <w:spacing w:val="1"/>
        </w:rPr>
        <w:t xml:space="preserve"> </w:t>
      </w:r>
      <w:r>
        <w:t>родителях,</w:t>
      </w:r>
      <w:r>
        <w:rPr>
          <w:spacing w:val="1"/>
        </w:rPr>
        <w:t xml:space="preserve"> </w:t>
      </w:r>
      <w:r>
        <w:t>уважение</w:t>
      </w:r>
      <w:r>
        <w:rPr>
          <w:spacing w:val="1"/>
        </w:rPr>
        <w:t xml:space="preserve"> </w:t>
      </w:r>
      <w:r>
        <w:t>старших</w:t>
      </w:r>
      <w:r>
        <w:rPr>
          <w:spacing w:val="1"/>
        </w:rPr>
        <w:t xml:space="preserve"> </w:t>
      </w:r>
      <w:r>
        <w:t>по</w:t>
      </w:r>
      <w:r>
        <w:rPr>
          <w:spacing w:val="1"/>
        </w:rPr>
        <w:t xml:space="preserve"> </w:t>
      </w:r>
      <w:r>
        <w:t>возрасту,</w:t>
      </w:r>
      <w:r>
        <w:rPr>
          <w:spacing w:val="1"/>
        </w:rPr>
        <w:t xml:space="preserve"> </w:t>
      </w:r>
      <w:r>
        <w:t>предков),</w:t>
      </w:r>
      <w:r>
        <w:rPr>
          <w:spacing w:val="1"/>
        </w:rPr>
        <w:t xml:space="preserve"> </w:t>
      </w:r>
      <w:r>
        <w:t>российских</w:t>
      </w:r>
      <w:r>
        <w:rPr>
          <w:spacing w:val="1"/>
        </w:rPr>
        <w:t xml:space="preserve"> </w:t>
      </w:r>
      <w:r>
        <w:t>традиционных</w:t>
      </w:r>
      <w:r>
        <w:rPr>
          <w:spacing w:val="1"/>
        </w:rPr>
        <w:t xml:space="preserve"> </w:t>
      </w:r>
      <w:r>
        <w:t>семейных</w:t>
      </w:r>
      <w:r>
        <w:rPr>
          <w:spacing w:val="2"/>
        </w:rPr>
        <w:t xml:space="preserve"> </w:t>
      </w:r>
      <w:r>
        <w:t>ценностей;</w:t>
      </w:r>
      <w:proofErr w:type="gramEnd"/>
    </w:p>
    <w:p w:rsidR="000B529C" w:rsidRDefault="00392229">
      <w:pPr>
        <w:pStyle w:val="a3"/>
        <w:ind w:right="131"/>
      </w:pPr>
      <w:r>
        <w:t>распознавать российскую государственную символику, символику своего региона, объяснять</w:t>
      </w:r>
      <w:r>
        <w:rPr>
          <w:spacing w:val="1"/>
        </w:rPr>
        <w:t xml:space="preserve"> </w:t>
      </w:r>
      <w:r>
        <w:t>её значение, выражать уважение российской государственности, законов в российском обществе,</w:t>
      </w:r>
      <w:r>
        <w:rPr>
          <w:spacing w:val="1"/>
        </w:rPr>
        <w:t xml:space="preserve"> </w:t>
      </w:r>
      <w:r>
        <w:t>законных</w:t>
      </w:r>
      <w:r>
        <w:rPr>
          <w:spacing w:val="-2"/>
        </w:rPr>
        <w:t xml:space="preserve"> </w:t>
      </w:r>
      <w:r>
        <w:t>интересов и прав</w:t>
      </w:r>
      <w:r>
        <w:rPr>
          <w:spacing w:val="-1"/>
        </w:rPr>
        <w:t xml:space="preserve"> </w:t>
      </w:r>
      <w:r>
        <w:t>людей, сограждан;</w:t>
      </w:r>
    </w:p>
    <w:p w:rsidR="000B529C" w:rsidRDefault="00392229">
      <w:pPr>
        <w:pStyle w:val="a3"/>
        <w:ind w:right="121"/>
      </w:pPr>
      <w:r>
        <w:t>рассказывать</w:t>
      </w:r>
      <w:r>
        <w:rPr>
          <w:spacing w:val="1"/>
        </w:rPr>
        <w:t xml:space="preserve"> </w:t>
      </w:r>
      <w:r>
        <w:t>о</w:t>
      </w:r>
      <w:r>
        <w:rPr>
          <w:spacing w:val="1"/>
        </w:rPr>
        <w:t xml:space="preserve"> </w:t>
      </w:r>
      <w:r>
        <w:t>трудовой</w:t>
      </w:r>
      <w:r>
        <w:rPr>
          <w:spacing w:val="1"/>
        </w:rPr>
        <w:t xml:space="preserve"> </w:t>
      </w:r>
      <w:r>
        <w:t>морали,</w:t>
      </w:r>
      <w:r>
        <w:rPr>
          <w:spacing w:val="1"/>
        </w:rPr>
        <w:t xml:space="preserve"> </w:t>
      </w:r>
      <w:r>
        <w:t>нравственных</w:t>
      </w:r>
      <w:r>
        <w:rPr>
          <w:spacing w:val="1"/>
        </w:rPr>
        <w:t xml:space="preserve"> </w:t>
      </w:r>
      <w:r>
        <w:t>традициях</w:t>
      </w:r>
      <w:r>
        <w:rPr>
          <w:spacing w:val="1"/>
        </w:rPr>
        <w:t xml:space="preserve"> </w:t>
      </w:r>
      <w:r>
        <w:t>трудовой</w:t>
      </w:r>
      <w:r>
        <w:rPr>
          <w:spacing w:val="1"/>
        </w:rPr>
        <w:t xml:space="preserve"> </w:t>
      </w:r>
      <w:r>
        <w:t>деятельности,</w:t>
      </w:r>
      <w:r>
        <w:rPr>
          <w:spacing w:val="1"/>
        </w:rPr>
        <w:t xml:space="preserve"> </w:t>
      </w:r>
      <w:r>
        <w:t>предпринимательства в России, выражать нравственную ориентацию на трудолюбие, честный труд,</w:t>
      </w:r>
      <w:r>
        <w:rPr>
          <w:spacing w:val="1"/>
        </w:rPr>
        <w:t xml:space="preserve"> </w:t>
      </w:r>
      <w:r>
        <w:t>уважение</w:t>
      </w:r>
      <w:r>
        <w:rPr>
          <w:spacing w:val="-2"/>
        </w:rPr>
        <w:t xml:space="preserve"> </w:t>
      </w:r>
      <w:r>
        <w:t>к труду, трудящимся, результатам</w:t>
      </w:r>
      <w:r>
        <w:rPr>
          <w:spacing w:val="-2"/>
        </w:rPr>
        <w:t xml:space="preserve"> </w:t>
      </w:r>
      <w:r>
        <w:t>труда;</w:t>
      </w:r>
    </w:p>
    <w:p w:rsidR="000B529C" w:rsidRDefault="00392229">
      <w:pPr>
        <w:pStyle w:val="a3"/>
        <w:ind w:right="133"/>
      </w:pPr>
      <w:r>
        <w:t>рассказывать о российских культурных и природных памятниках, о культурных и природных</w:t>
      </w:r>
      <w:r>
        <w:rPr>
          <w:spacing w:val="1"/>
        </w:rPr>
        <w:t xml:space="preserve"> </w:t>
      </w:r>
      <w:r>
        <w:t>достопримечательностях</w:t>
      </w:r>
      <w:r>
        <w:rPr>
          <w:spacing w:val="1"/>
        </w:rPr>
        <w:t xml:space="preserve"> </w:t>
      </w:r>
      <w:r>
        <w:t>своего</w:t>
      </w:r>
      <w:r>
        <w:rPr>
          <w:spacing w:val="-1"/>
        </w:rPr>
        <w:t xml:space="preserve"> </w:t>
      </w:r>
      <w:r>
        <w:t>региона;</w:t>
      </w:r>
    </w:p>
    <w:p w:rsidR="000B529C" w:rsidRDefault="00392229">
      <w:pPr>
        <w:pStyle w:val="a3"/>
        <w:ind w:right="131"/>
      </w:pPr>
      <w:r>
        <w:t>раскрывать</w:t>
      </w:r>
      <w:r>
        <w:rPr>
          <w:spacing w:val="1"/>
        </w:rPr>
        <w:t xml:space="preserve"> </w:t>
      </w:r>
      <w:r>
        <w:t>основное</w:t>
      </w:r>
      <w:r>
        <w:rPr>
          <w:spacing w:val="1"/>
        </w:rPr>
        <w:t xml:space="preserve"> </w:t>
      </w:r>
      <w:r>
        <w:t>содержание</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на</w:t>
      </w:r>
      <w:r>
        <w:rPr>
          <w:spacing w:val="1"/>
        </w:rPr>
        <w:t xml:space="preserve"> </w:t>
      </w:r>
      <w:r>
        <w:t>примерах</w:t>
      </w:r>
      <w:r>
        <w:rPr>
          <w:spacing w:val="1"/>
        </w:rPr>
        <w:t xml:space="preserve"> </w:t>
      </w:r>
      <w:r>
        <w:t>образцов</w:t>
      </w:r>
      <w:r>
        <w:rPr>
          <w:spacing w:val="-1"/>
        </w:rPr>
        <w:t xml:space="preserve"> </w:t>
      </w:r>
      <w:r>
        <w:t>нравственности,</w:t>
      </w:r>
      <w:r>
        <w:rPr>
          <w:spacing w:val="-1"/>
        </w:rPr>
        <w:t xml:space="preserve"> </w:t>
      </w:r>
      <w:r>
        <w:t>российской</w:t>
      </w:r>
      <w:r>
        <w:rPr>
          <w:spacing w:val="-1"/>
        </w:rPr>
        <w:t xml:space="preserve"> </w:t>
      </w:r>
      <w:r>
        <w:t>гражданственности и</w:t>
      </w:r>
      <w:r>
        <w:rPr>
          <w:spacing w:val="-3"/>
        </w:rPr>
        <w:t xml:space="preserve"> </w:t>
      </w:r>
      <w:r>
        <w:t>патриотизма</w:t>
      </w:r>
      <w:r>
        <w:rPr>
          <w:spacing w:val="-2"/>
        </w:rPr>
        <w:t xml:space="preserve"> </w:t>
      </w:r>
      <w:r>
        <w:t>в</w:t>
      </w:r>
      <w:r>
        <w:rPr>
          <w:spacing w:val="-2"/>
        </w:rPr>
        <w:t xml:space="preserve"> </w:t>
      </w:r>
      <w:r>
        <w:t>истории</w:t>
      </w:r>
      <w:r>
        <w:rPr>
          <w:spacing w:val="-1"/>
        </w:rPr>
        <w:t xml:space="preserve"> </w:t>
      </w:r>
      <w:r>
        <w:t>России;</w:t>
      </w:r>
    </w:p>
    <w:p w:rsidR="000B529C" w:rsidRDefault="00392229">
      <w:pPr>
        <w:pStyle w:val="a3"/>
        <w:ind w:right="127"/>
      </w:pPr>
      <w:r>
        <w:t>объяснять</w:t>
      </w:r>
      <w:r>
        <w:rPr>
          <w:spacing w:val="1"/>
        </w:rPr>
        <w:t xml:space="preserve"> </w:t>
      </w:r>
      <w:r>
        <w:t>своими</w:t>
      </w:r>
      <w:r>
        <w:rPr>
          <w:spacing w:val="1"/>
        </w:rPr>
        <w:t xml:space="preserve"> </w:t>
      </w:r>
      <w:r>
        <w:t>словами</w:t>
      </w:r>
      <w:r>
        <w:rPr>
          <w:spacing w:val="1"/>
        </w:rPr>
        <w:t xml:space="preserve"> </w:t>
      </w:r>
      <w:r>
        <w:t>роль</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в</w:t>
      </w:r>
      <w:r>
        <w:rPr>
          <w:spacing w:val="1"/>
        </w:rPr>
        <w:t xml:space="preserve"> </w:t>
      </w:r>
      <w:r>
        <w:t>становлении</w:t>
      </w:r>
      <w:r>
        <w:rPr>
          <w:spacing w:val="1"/>
        </w:rPr>
        <w:t xml:space="preserve"> </w:t>
      </w:r>
      <w:r>
        <w:t>российской</w:t>
      </w:r>
      <w:r>
        <w:rPr>
          <w:spacing w:val="-57"/>
        </w:rPr>
        <w:t xml:space="preserve"> </w:t>
      </w:r>
      <w:r>
        <w:t>государственности;</w:t>
      </w:r>
    </w:p>
    <w:p w:rsidR="000B529C" w:rsidRDefault="00392229">
      <w:pPr>
        <w:pStyle w:val="a3"/>
        <w:ind w:right="129"/>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оформлению</w:t>
      </w:r>
      <w:r>
        <w:rPr>
          <w:spacing w:val="-1"/>
        </w:rPr>
        <w:t xml:space="preserve"> </w:t>
      </w:r>
      <w:r>
        <w:t>и</w:t>
      </w:r>
      <w:r>
        <w:rPr>
          <w:spacing w:val="-2"/>
        </w:rPr>
        <w:t xml:space="preserve"> </w:t>
      </w:r>
      <w:r>
        <w:t>представлению её</w:t>
      </w:r>
      <w:r>
        <w:rPr>
          <w:spacing w:val="-1"/>
        </w:rPr>
        <w:t xml:space="preserve"> </w:t>
      </w:r>
      <w:r>
        <w:t>результатов;</w:t>
      </w:r>
    </w:p>
    <w:p w:rsidR="000B529C" w:rsidRDefault="00392229">
      <w:pPr>
        <w:pStyle w:val="a3"/>
        <w:spacing w:before="1"/>
        <w:ind w:right="131"/>
      </w:pPr>
      <w:r>
        <w:t>приводить примеры нравственных поступков, совершаемых с использованием этических норм</w:t>
      </w:r>
      <w:r>
        <w:rPr>
          <w:spacing w:val="-57"/>
        </w:rPr>
        <w:t xml:space="preserve"> </w:t>
      </w:r>
      <w:r>
        <w:t>российской светской (гражданской) этики</w:t>
      </w:r>
      <w:r>
        <w:rPr>
          <w:spacing w:val="1"/>
        </w:rPr>
        <w:t xml:space="preserve"> </w:t>
      </w:r>
      <w:r>
        <w:t>и внутренней установки личности поступать согласно</w:t>
      </w:r>
      <w:r>
        <w:rPr>
          <w:spacing w:val="1"/>
        </w:rPr>
        <w:t xml:space="preserve"> </w:t>
      </w:r>
      <w:r>
        <w:t>своей</w:t>
      </w:r>
      <w:r>
        <w:rPr>
          <w:spacing w:val="-1"/>
        </w:rPr>
        <w:t xml:space="preserve"> </w:t>
      </w:r>
      <w:r>
        <w:t>совести;</w:t>
      </w:r>
    </w:p>
    <w:p w:rsidR="000B529C" w:rsidRDefault="00392229">
      <w:pPr>
        <w:pStyle w:val="a3"/>
        <w:ind w:right="123"/>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 (общенационального, гражданского) патриотизма, любви к Отечеству, нашей общей</w:t>
      </w:r>
      <w:r>
        <w:rPr>
          <w:spacing w:val="1"/>
        </w:rPr>
        <w:t xml:space="preserve"> </w:t>
      </w:r>
      <w:r>
        <w:t>Родине</w:t>
      </w:r>
      <w:r>
        <w:rPr>
          <w:spacing w:val="-2"/>
        </w:rPr>
        <w:t xml:space="preserve"> </w:t>
      </w:r>
      <w:r>
        <w:t>–</w:t>
      </w:r>
      <w:r>
        <w:rPr>
          <w:spacing w:val="-1"/>
        </w:rPr>
        <w:t xml:space="preserve"> </w:t>
      </w:r>
      <w:r>
        <w:t>России,</w:t>
      </w:r>
      <w:r>
        <w:rPr>
          <w:spacing w:val="-2"/>
        </w:rPr>
        <w:t xml:space="preserve"> </w:t>
      </w:r>
      <w:r>
        <w:t>приводить</w:t>
      </w:r>
      <w:r>
        <w:rPr>
          <w:spacing w:val="-2"/>
        </w:rPr>
        <w:t xml:space="preserve"> </w:t>
      </w:r>
      <w:r>
        <w:t>примеры</w:t>
      </w:r>
      <w:r>
        <w:rPr>
          <w:spacing w:val="-2"/>
        </w:rPr>
        <w:t xml:space="preserve"> </w:t>
      </w:r>
      <w:r>
        <w:t>сотрудничества</w:t>
      </w:r>
      <w:r>
        <w:rPr>
          <w:spacing w:val="-2"/>
        </w:rPr>
        <w:t xml:space="preserve"> </w:t>
      </w:r>
      <w:r>
        <w:t>последователей</w:t>
      </w:r>
      <w:r>
        <w:rPr>
          <w:spacing w:val="1"/>
        </w:rPr>
        <w:t xml:space="preserve"> </w:t>
      </w:r>
      <w:r>
        <w:t>традиционных религий;</w:t>
      </w:r>
    </w:p>
    <w:p w:rsidR="000B529C" w:rsidRDefault="00392229">
      <w:pPr>
        <w:pStyle w:val="a3"/>
        <w:ind w:right="129"/>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2"/>
        </w:rPr>
        <w:t xml:space="preserve"> </w:t>
      </w:r>
      <w:r>
        <w:t>являются</w:t>
      </w:r>
      <w:r>
        <w:rPr>
          <w:spacing w:val="-1"/>
        </w:rPr>
        <w:t xml:space="preserve"> </w:t>
      </w:r>
      <w:r>
        <w:t>православие,</w:t>
      </w:r>
      <w:r>
        <w:rPr>
          <w:spacing w:val="2"/>
        </w:rPr>
        <w:t xml:space="preserve"> </w:t>
      </w:r>
      <w:r>
        <w:t>ислам, буддизм,</w:t>
      </w:r>
      <w:r>
        <w:rPr>
          <w:spacing w:val="-1"/>
        </w:rPr>
        <w:t xml:space="preserve"> </w:t>
      </w:r>
      <w:r>
        <w:t>иудаизм;</w:t>
      </w:r>
    </w:p>
    <w:p w:rsidR="000B529C" w:rsidRDefault="00392229">
      <w:pPr>
        <w:pStyle w:val="a3"/>
        <w:ind w:right="12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в</w:t>
      </w:r>
      <w:r>
        <w:rPr>
          <w:spacing w:val="-1"/>
        </w:rPr>
        <w:t xml:space="preserve"> </w:t>
      </w:r>
      <w:r>
        <w:t>российской светской</w:t>
      </w:r>
      <w:r>
        <w:rPr>
          <w:spacing w:val="1"/>
        </w:rPr>
        <w:t xml:space="preserve"> </w:t>
      </w:r>
      <w:r>
        <w:t>(гражданской)</w:t>
      </w:r>
      <w:r>
        <w:rPr>
          <w:spacing w:val="-1"/>
        </w:rPr>
        <w:t xml:space="preserve"> </w:t>
      </w:r>
      <w:r>
        <w:t>этике.</w:t>
      </w:r>
    </w:p>
    <w:p w:rsidR="000B529C" w:rsidRDefault="000B529C">
      <w:pPr>
        <w:pStyle w:val="a3"/>
        <w:spacing w:before="5"/>
        <w:ind w:left="0" w:firstLine="0"/>
        <w:jc w:val="left"/>
      </w:pPr>
    </w:p>
    <w:p w:rsidR="000B529C" w:rsidRDefault="00392229">
      <w:pPr>
        <w:pStyle w:val="1"/>
        <w:spacing w:before="1"/>
        <w:ind w:left="112"/>
      </w:pPr>
      <w:r>
        <w:rPr>
          <w:color w:val="365F91"/>
        </w:rPr>
        <w:t>Рабочая</w:t>
      </w:r>
      <w:r>
        <w:rPr>
          <w:color w:val="365F91"/>
          <w:spacing w:val="-3"/>
        </w:rPr>
        <w:t xml:space="preserve"> </w:t>
      </w:r>
      <w:r>
        <w:rPr>
          <w:color w:val="365F91"/>
        </w:rPr>
        <w:t>программа</w:t>
      </w:r>
      <w:r>
        <w:rPr>
          <w:color w:val="365F91"/>
          <w:spacing w:val="-2"/>
        </w:rPr>
        <w:t xml:space="preserve"> </w:t>
      </w:r>
      <w:r>
        <w:rPr>
          <w:color w:val="365F91"/>
        </w:rPr>
        <w:t>по</w:t>
      </w:r>
      <w:r>
        <w:rPr>
          <w:color w:val="365F91"/>
          <w:spacing w:val="-3"/>
        </w:rPr>
        <w:t xml:space="preserve"> </w:t>
      </w:r>
      <w:r>
        <w:rPr>
          <w:color w:val="365F91"/>
        </w:rPr>
        <w:t>учебному</w:t>
      </w:r>
      <w:r>
        <w:rPr>
          <w:color w:val="365F91"/>
          <w:spacing w:val="-2"/>
        </w:rPr>
        <w:t xml:space="preserve"> </w:t>
      </w:r>
      <w:r>
        <w:rPr>
          <w:color w:val="365F91"/>
        </w:rPr>
        <w:t>предмету</w:t>
      </w:r>
      <w:r>
        <w:rPr>
          <w:color w:val="365F91"/>
          <w:spacing w:val="-3"/>
        </w:rPr>
        <w:t xml:space="preserve"> </w:t>
      </w:r>
      <w:r>
        <w:rPr>
          <w:color w:val="365F91"/>
        </w:rPr>
        <w:t>«Музыка».</w:t>
      </w:r>
    </w:p>
    <w:p w:rsidR="000B529C" w:rsidRDefault="00392229">
      <w:pPr>
        <w:pStyle w:val="a5"/>
        <w:numPr>
          <w:ilvl w:val="3"/>
          <w:numId w:val="27"/>
        </w:numPr>
        <w:tabs>
          <w:tab w:val="left" w:pos="1205"/>
        </w:tabs>
        <w:ind w:right="123" w:firstLine="852"/>
        <w:jc w:val="both"/>
        <w:rPr>
          <w:sz w:val="24"/>
        </w:rPr>
      </w:pPr>
      <w:r>
        <w:rPr>
          <w:sz w:val="24"/>
        </w:rPr>
        <w:t>Рабочая программа по учебному предмету «Музыка» (предметная область «Искусство»)</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музыка)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2"/>
          <w:sz w:val="24"/>
        </w:rPr>
        <w:t xml:space="preserve"> </w:t>
      </w:r>
      <w:r>
        <w:rPr>
          <w:sz w:val="24"/>
        </w:rPr>
        <w:t>обучения,</w:t>
      </w:r>
      <w:r>
        <w:rPr>
          <w:spacing w:val="-1"/>
          <w:sz w:val="24"/>
        </w:rPr>
        <w:t xml:space="preserve"> </w:t>
      </w:r>
      <w:r>
        <w:rPr>
          <w:sz w:val="24"/>
        </w:rPr>
        <w:t>планируемые</w:t>
      </w:r>
      <w:r>
        <w:rPr>
          <w:spacing w:val="-2"/>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музыке.</w:t>
      </w:r>
    </w:p>
    <w:p w:rsidR="000B529C" w:rsidRDefault="00392229">
      <w:pPr>
        <w:pStyle w:val="a5"/>
        <w:numPr>
          <w:ilvl w:val="3"/>
          <w:numId w:val="27"/>
        </w:numPr>
        <w:tabs>
          <w:tab w:val="left" w:pos="1205"/>
        </w:tabs>
        <w:ind w:right="122" w:firstLine="852"/>
        <w:jc w:val="both"/>
        <w:rPr>
          <w:sz w:val="24"/>
        </w:rPr>
      </w:pPr>
      <w:r>
        <w:rPr>
          <w:sz w:val="24"/>
        </w:rPr>
        <w:t>Пояснительная записка отражает общие цели и задачи изучения музыки, место в структуре</w:t>
      </w:r>
      <w:r>
        <w:rPr>
          <w:spacing w:val="-57"/>
          <w:sz w:val="24"/>
        </w:rPr>
        <w:t xml:space="preserve"> </w:t>
      </w:r>
      <w:r>
        <w:rPr>
          <w:sz w:val="24"/>
        </w:rPr>
        <w:t>учебного</w:t>
      </w:r>
      <w:r>
        <w:rPr>
          <w:spacing w:val="-1"/>
          <w:sz w:val="24"/>
        </w:rPr>
        <w:t xml:space="preserve"> </w:t>
      </w:r>
      <w:r>
        <w:rPr>
          <w:sz w:val="24"/>
        </w:rPr>
        <w:t>плана, а</w:t>
      </w:r>
      <w:r>
        <w:rPr>
          <w:spacing w:val="-2"/>
          <w:sz w:val="24"/>
        </w:rPr>
        <w:t xml:space="preserve"> </w:t>
      </w:r>
      <w:r>
        <w:rPr>
          <w:sz w:val="24"/>
        </w:rPr>
        <w:t>также подходы</w:t>
      </w:r>
      <w:r>
        <w:rPr>
          <w:spacing w:val="-3"/>
          <w:sz w:val="24"/>
        </w:rPr>
        <w:t xml:space="preserve"> </w:t>
      </w:r>
      <w:r>
        <w:rPr>
          <w:sz w:val="24"/>
        </w:rPr>
        <w:t>к</w:t>
      </w:r>
      <w:r>
        <w:rPr>
          <w:spacing w:val="-1"/>
          <w:sz w:val="24"/>
        </w:rPr>
        <w:t xml:space="preserve"> </w:t>
      </w:r>
      <w:r>
        <w:rPr>
          <w:sz w:val="24"/>
        </w:rPr>
        <w:t>отбору</w:t>
      </w:r>
      <w:r>
        <w:rPr>
          <w:spacing w:val="-8"/>
          <w:sz w:val="24"/>
        </w:rPr>
        <w:t xml:space="preserve"> </w:t>
      </w:r>
      <w:r>
        <w:rPr>
          <w:sz w:val="24"/>
        </w:rPr>
        <w:t>содержания</w:t>
      </w:r>
      <w:r>
        <w:rPr>
          <w:spacing w:val="-1"/>
          <w:sz w:val="24"/>
        </w:rPr>
        <w:t xml:space="preserve"> </w:t>
      </w:r>
      <w:r>
        <w:rPr>
          <w:sz w:val="24"/>
        </w:rPr>
        <w:t>и планируемым</w:t>
      </w:r>
      <w:r>
        <w:rPr>
          <w:spacing w:val="-1"/>
          <w:sz w:val="24"/>
        </w:rPr>
        <w:t xml:space="preserve"> </w:t>
      </w:r>
      <w:r>
        <w:rPr>
          <w:sz w:val="24"/>
        </w:rPr>
        <w:t>результатам.</w:t>
      </w:r>
    </w:p>
    <w:p w:rsidR="000B529C" w:rsidRDefault="00392229">
      <w:pPr>
        <w:pStyle w:val="a5"/>
        <w:numPr>
          <w:ilvl w:val="3"/>
          <w:numId w:val="27"/>
        </w:numPr>
        <w:tabs>
          <w:tab w:val="left" w:pos="1205"/>
        </w:tabs>
        <w:ind w:right="124" w:firstLine="852"/>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изучения на уровне начального общего образования. Содержание обучения завершается 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57"/>
          <w:sz w:val="24"/>
        </w:rPr>
        <w:t xml:space="preserve"> </w:t>
      </w:r>
      <w:r>
        <w:rPr>
          <w:sz w:val="24"/>
        </w:rPr>
        <w:t>возможно</w:t>
      </w:r>
      <w:r>
        <w:rPr>
          <w:spacing w:val="1"/>
          <w:sz w:val="24"/>
        </w:rPr>
        <w:t xml:space="preserve"> </w:t>
      </w:r>
      <w:r>
        <w:rPr>
          <w:sz w:val="24"/>
        </w:rPr>
        <w:t>формировать</w:t>
      </w:r>
      <w:r>
        <w:rPr>
          <w:spacing w:val="1"/>
          <w:sz w:val="24"/>
        </w:rPr>
        <w:t xml:space="preserve"> </w:t>
      </w:r>
      <w:r>
        <w:rPr>
          <w:sz w:val="24"/>
        </w:rPr>
        <w:t>средствами</w:t>
      </w:r>
      <w:r>
        <w:rPr>
          <w:spacing w:val="1"/>
          <w:sz w:val="24"/>
        </w:rPr>
        <w:t xml:space="preserve"> </w:t>
      </w:r>
      <w:r>
        <w:rPr>
          <w:sz w:val="24"/>
        </w:rPr>
        <w:t>музыки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на</w:t>
      </w:r>
      <w:r>
        <w:rPr>
          <w:spacing w:val="-57"/>
          <w:sz w:val="24"/>
        </w:rPr>
        <w:t xml:space="preserve"> </w:t>
      </w:r>
      <w:r>
        <w:rPr>
          <w:sz w:val="24"/>
        </w:rPr>
        <w:t>уровне</w:t>
      </w:r>
      <w:r>
        <w:rPr>
          <w:spacing w:val="-2"/>
          <w:sz w:val="24"/>
        </w:rPr>
        <w:t xml:space="preserve"> </w:t>
      </w:r>
      <w:r>
        <w:rPr>
          <w:sz w:val="24"/>
        </w:rPr>
        <w:t>начального общего</w:t>
      </w:r>
      <w:r>
        <w:rPr>
          <w:spacing w:val="-1"/>
          <w:sz w:val="24"/>
        </w:rPr>
        <w:t xml:space="preserve"> </w:t>
      </w:r>
      <w:r>
        <w:rPr>
          <w:sz w:val="24"/>
        </w:rPr>
        <w:t>образования.</w:t>
      </w:r>
    </w:p>
    <w:p w:rsidR="000B529C" w:rsidRDefault="00392229">
      <w:pPr>
        <w:pStyle w:val="a5"/>
        <w:numPr>
          <w:ilvl w:val="3"/>
          <w:numId w:val="27"/>
        </w:numPr>
        <w:tabs>
          <w:tab w:val="left" w:pos="1205"/>
        </w:tabs>
        <w:ind w:right="124" w:firstLine="852"/>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и предметные результаты за весь период обучения на уровне начального общего</w:t>
      </w:r>
      <w:r>
        <w:rPr>
          <w:spacing w:val="1"/>
          <w:sz w:val="24"/>
        </w:rPr>
        <w:t xml:space="preserve"> </w:t>
      </w:r>
      <w:r>
        <w:rPr>
          <w:sz w:val="24"/>
        </w:rPr>
        <w:t>образования. Предметные результаты, формируемые в ходе изучения музыки, сгруппированы по</w:t>
      </w:r>
      <w:r>
        <w:rPr>
          <w:spacing w:val="1"/>
          <w:sz w:val="24"/>
        </w:rPr>
        <w:t xml:space="preserve"> </w:t>
      </w:r>
      <w:r>
        <w:rPr>
          <w:sz w:val="24"/>
        </w:rPr>
        <w:t>учебным</w:t>
      </w:r>
      <w:r>
        <w:rPr>
          <w:spacing w:val="-3"/>
          <w:sz w:val="24"/>
        </w:rPr>
        <w:t xml:space="preserve"> </w:t>
      </w:r>
      <w:r>
        <w:rPr>
          <w:sz w:val="24"/>
        </w:rPr>
        <w:t>модулям.</w:t>
      </w:r>
    </w:p>
    <w:p w:rsidR="000B529C" w:rsidRDefault="00392229">
      <w:pPr>
        <w:pStyle w:val="a5"/>
        <w:numPr>
          <w:ilvl w:val="3"/>
          <w:numId w:val="27"/>
        </w:numPr>
        <w:tabs>
          <w:tab w:val="left" w:pos="1205"/>
        </w:tabs>
        <w:ind w:left="1204" w:hanging="241"/>
        <w:jc w:val="both"/>
        <w:rPr>
          <w:sz w:val="24"/>
        </w:rPr>
      </w:pPr>
      <w:r>
        <w:rPr>
          <w:sz w:val="24"/>
        </w:rPr>
        <w:t>Пояснительная</w:t>
      </w:r>
      <w:r>
        <w:rPr>
          <w:spacing w:val="-4"/>
          <w:sz w:val="24"/>
        </w:rPr>
        <w:t xml:space="preserve"> </w:t>
      </w:r>
      <w:r>
        <w:rPr>
          <w:sz w:val="24"/>
        </w:rPr>
        <w:t>записка.</w:t>
      </w:r>
    </w:p>
    <w:p w:rsidR="000B529C" w:rsidRDefault="00392229">
      <w:pPr>
        <w:pStyle w:val="a5"/>
        <w:numPr>
          <w:ilvl w:val="4"/>
          <w:numId w:val="27"/>
        </w:numPr>
        <w:tabs>
          <w:tab w:val="left" w:pos="1385"/>
        </w:tabs>
        <w:ind w:right="129" w:firstLine="852"/>
        <w:jc w:val="both"/>
        <w:rPr>
          <w:sz w:val="24"/>
        </w:rPr>
      </w:pPr>
      <w:r>
        <w:rPr>
          <w:sz w:val="24"/>
        </w:rPr>
        <w:t>Программа по музыке разработана с целью оказания методической помощи учителю</w:t>
      </w:r>
      <w:r>
        <w:rPr>
          <w:spacing w:val="1"/>
          <w:sz w:val="24"/>
        </w:rPr>
        <w:t xml:space="preserve"> </w:t>
      </w:r>
      <w:r>
        <w:rPr>
          <w:sz w:val="24"/>
        </w:rPr>
        <w:t>музыки в</w:t>
      </w:r>
      <w:r>
        <w:rPr>
          <w:spacing w:val="-1"/>
          <w:sz w:val="24"/>
        </w:rPr>
        <w:t xml:space="preserve"> </w:t>
      </w:r>
      <w:r>
        <w:rPr>
          <w:sz w:val="24"/>
        </w:rPr>
        <w:t>создании рабочей</w:t>
      </w:r>
      <w:r>
        <w:rPr>
          <w:spacing w:val="-1"/>
          <w:sz w:val="24"/>
        </w:rPr>
        <w:t xml:space="preserve"> </w:t>
      </w:r>
      <w:r>
        <w:rPr>
          <w:sz w:val="24"/>
        </w:rPr>
        <w:t>программы по</w:t>
      </w:r>
      <w:r>
        <w:rPr>
          <w:spacing w:val="2"/>
          <w:sz w:val="24"/>
        </w:rPr>
        <w:t xml:space="preserve"> </w:t>
      </w:r>
      <w:r>
        <w:rPr>
          <w:sz w:val="24"/>
        </w:rPr>
        <w:t>учебному</w:t>
      </w:r>
      <w:r>
        <w:rPr>
          <w:spacing w:val="-5"/>
          <w:sz w:val="24"/>
        </w:rPr>
        <w:t xml:space="preserve"> </w:t>
      </w:r>
      <w:r>
        <w:rPr>
          <w:sz w:val="24"/>
        </w:rPr>
        <w:t>предмету.</w:t>
      </w:r>
    </w:p>
    <w:p w:rsidR="000B529C" w:rsidRDefault="00392229">
      <w:pPr>
        <w:pStyle w:val="a5"/>
        <w:numPr>
          <w:ilvl w:val="4"/>
          <w:numId w:val="27"/>
        </w:numPr>
        <w:tabs>
          <w:tab w:val="left" w:pos="1385"/>
        </w:tabs>
        <w:ind w:left="1384" w:hanging="421"/>
        <w:jc w:val="both"/>
        <w:rPr>
          <w:sz w:val="24"/>
        </w:rPr>
      </w:pPr>
      <w:r>
        <w:rPr>
          <w:sz w:val="24"/>
        </w:rPr>
        <w:t>Программа</w:t>
      </w:r>
      <w:r>
        <w:rPr>
          <w:spacing w:val="-5"/>
          <w:sz w:val="24"/>
        </w:rPr>
        <w:t xml:space="preserve"> </w:t>
      </w:r>
      <w:r>
        <w:rPr>
          <w:sz w:val="24"/>
        </w:rPr>
        <w:t>по</w:t>
      </w:r>
      <w:r>
        <w:rPr>
          <w:spacing w:val="-4"/>
          <w:sz w:val="24"/>
        </w:rPr>
        <w:t xml:space="preserve"> </w:t>
      </w:r>
      <w:r>
        <w:rPr>
          <w:sz w:val="24"/>
        </w:rPr>
        <w:t>музыке</w:t>
      </w:r>
      <w:r>
        <w:rPr>
          <w:spacing w:val="-4"/>
          <w:sz w:val="24"/>
        </w:rPr>
        <w:t xml:space="preserve"> </w:t>
      </w:r>
      <w:r>
        <w:rPr>
          <w:sz w:val="24"/>
        </w:rPr>
        <w:t>позволит</w:t>
      </w:r>
      <w:r>
        <w:rPr>
          <w:spacing w:val="-2"/>
          <w:sz w:val="24"/>
        </w:rPr>
        <w:t xml:space="preserve"> </w:t>
      </w:r>
      <w:r>
        <w:rPr>
          <w:sz w:val="24"/>
        </w:rPr>
        <w:t>учителю:</w:t>
      </w:r>
    </w:p>
    <w:p w:rsidR="000B529C" w:rsidRDefault="00392229">
      <w:pPr>
        <w:pStyle w:val="a3"/>
        <w:ind w:right="121" w:firstLine="852"/>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музыки</w:t>
      </w:r>
      <w:r>
        <w:rPr>
          <w:spacing w:val="1"/>
        </w:rPr>
        <w:t xml:space="preserve"> </w:t>
      </w:r>
      <w:r>
        <w:t>современные</w:t>
      </w:r>
      <w:r>
        <w:rPr>
          <w:spacing w:val="1"/>
        </w:rPr>
        <w:t xml:space="preserve"> </w:t>
      </w:r>
      <w:r>
        <w:t>подходык</w:t>
      </w:r>
      <w:r>
        <w:rPr>
          <w:spacing w:val="1"/>
        </w:rPr>
        <w:t xml:space="preserve"> </w:t>
      </w:r>
      <w:r>
        <w:t>формированию</w:t>
      </w:r>
      <w:r>
        <w:rPr>
          <w:spacing w:val="1"/>
        </w:rPr>
        <w:t xml:space="preserve"> </w:t>
      </w:r>
      <w:r>
        <w:t>личностных,</w:t>
      </w:r>
      <w:r>
        <w:rPr>
          <w:spacing w:val="9"/>
        </w:rPr>
        <w:t xml:space="preserve"> </w:t>
      </w:r>
      <w:r>
        <w:t>метапредметных</w:t>
      </w:r>
      <w:r>
        <w:rPr>
          <w:spacing w:val="11"/>
        </w:rPr>
        <w:t xml:space="preserve"> </w:t>
      </w:r>
      <w:r>
        <w:t>и</w:t>
      </w:r>
      <w:r>
        <w:rPr>
          <w:spacing w:val="8"/>
        </w:rPr>
        <w:t xml:space="preserve"> </w:t>
      </w:r>
      <w:r>
        <w:t>предметных</w:t>
      </w:r>
      <w:r>
        <w:rPr>
          <w:spacing w:val="9"/>
        </w:rPr>
        <w:t xml:space="preserve"> </w:t>
      </w:r>
      <w:r>
        <w:t>результатов</w:t>
      </w:r>
      <w:r>
        <w:rPr>
          <w:spacing w:val="9"/>
        </w:rPr>
        <w:t xml:space="preserve"> </w:t>
      </w:r>
      <w:r>
        <w:t>обучения,</w:t>
      </w:r>
      <w:r>
        <w:rPr>
          <w:spacing w:val="9"/>
        </w:rPr>
        <w:t xml:space="preserve"> </w:t>
      </w:r>
      <w:r>
        <w:t>сформулированных</w:t>
      </w:r>
      <w:r>
        <w:rPr>
          <w:spacing w:val="9"/>
        </w:rPr>
        <w:t xml:space="preserve"> </w:t>
      </w:r>
      <w:r>
        <w:t>в</w:t>
      </w:r>
      <w:r>
        <w:rPr>
          <w:spacing w:val="9"/>
        </w:rPr>
        <w:t xml:space="preserve"> </w:t>
      </w:r>
      <w:r>
        <w:t>ФГОС</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5" w:firstLine="0"/>
      </w:pPr>
      <w:r>
        <w:lastRenderedPageBreak/>
        <w:t>НОО;</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57"/>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 в</w:t>
      </w:r>
      <w:r>
        <w:rPr>
          <w:spacing w:val="-1"/>
        </w:rPr>
        <w:t xml:space="preserve"> </w:t>
      </w:r>
      <w:r>
        <w:t>федеральной рабочей</w:t>
      </w:r>
      <w:r>
        <w:rPr>
          <w:spacing w:val="-1"/>
        </w:rPr>
        <w:t xml:space="preserve"> </w:t>
      </w:r>
      <w:r>
        <w:t>программе</w:t>
      </w:r>
      <w:r>
        <w:rPr>
          <w:spacing w:val="1"/>
        </w:rPr>
        <w:t xml:space="preserve"> </w:t>
      </w:r>
      <w:r>
        <w:t>воспитания;</w:t>
      </w:r>
    </w:p>
    <w:p w:rsidR="000B529C" w:rsidRDefault="00392229">
      <w:pPr>
        <w:pStyle w:val="a3"/>
        <w:ind w:right="126" w:firstLine="852"/>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региона,</w:t>
      </w:r>
      <w:r>
        <w:rPr>
          <w:spacing w:val="-1"/>
        </w:rPr>
        <w:t xml:space="preserve"> </w:t>
      </w:r>
      <w:r>
        <w:t>образовательной организации, класса.</w:t>
      </w:r>
    </w:p>
    <w:p w:rsidR="000B529C" w:rsidRDefault="00392229">
      <w:pPr>
        <w:pStyle w:val="a5"/>
        <w:numPr>
          <w:ilvl w:val="4"/>
          <w:numId w:val="27"/>
        </w:numPr>
        <w:tabs>
          <w:tab w:val="left" w:pos="1385"/>
        </w:tabs>
        <w:ind w:right="122" w:firstLine="852"/>
        <w:jc w:val="both"/>
        <w:rPr>
          <w:sz w:val="24"/>
        </w:rPr>
      </w:pPr>
      <w:r>
        <w:rPr>
          <w:sz w:val="24"/>
        </w:rPr>
        <w:t>Музыка является неотъемлемой частью культурного наследия, универсальным способом</w:t>
      </w:r>
      <w:r>
        <w:rPr>
          <w:spacing w:val="1"/>
          <w:sz w:val="24"/>
        </w:rPr>
        <w:t xml:space="preserve"> </w:t>
      </w:r>
      <w:r>
        <w:rPr>
          <w:sz w:val="24"/>
        </w:rPr>
        <w:t>коммуникации особенно важна музыка для становления личности обучающегося – как способ, форма</w:t>
      </w:r>
      <w:r>
        <w:rPr>
          <w:spacing w:val="-57"/>
          <w:sz w:val="24"/>
        </w:rPr>
        <w:t xml:space="preserve"> </w:t>
      </w:r>
      <w:r>
        <w:rPr>
          <w:sz w:val="24"/>
        </w:rPr>
        <w:t>и</w:t>
      </w:r>
      <w:r>
        <w:rPr>
          <w:spacing w:val="-1"/>
          <w:sz w:val="24"/>
        </w:rPr>
        <w:t xml:space="preserve"> </w:t>
      </w:r>
      <w:r>
        <w:rPr>
          <w:sz w:val="24"/>
        </w:rPr>
        <w:t>опыт самовыражения и</w:t>
      </w:r>
      <w:r>
        <w:rPr>
          <w:spacing w:val="-1"/>
          <w:sz w:val="24"/>
        </w:rPr>
        <w:t xml:space="preserve"> </w:t>
      </w:r>
      <w:r>
        <w:rPr>
          <w:sz w:val="24"/>
        </w:rPr>
        <w:t>естественного</w:t>
      </w:r>
      <w:r>
        <w:rPr>
          <w:spacing w:val="2"/>
          <w:sz w:val="24"/>
        </w:rPr>
        <w:t xml:space="preserve"> </w:t>
      </w:r>
      <w:r>
        <w:rPr>
          <w:sz w:val="24"/>
        </w:rPr>
        <w:t>радостного мировосприятия.</w:t>
      </w:r>
    </w:p>
    <w:p w:rsidR="000B529C" w:rsidRDefault="00392229">
      <w:pPr>
        <w:pStyle w:val="a3"/>
        <w:ind w:right="121" w:firstLine="852"/>
      </w:pPr>
      <w:r>
        <w:t>В течение периода начального общего образования необходимо заложить основы будущей</w:t>
      </w:r>
      <w:r>
        <w:rPr>
          <w:spacing w:val="1"/>
        </w:rPr>
        <w:t xml:space="preserve"> </w:t>
      </w:r>
      <w:r>
        <w:t>музыкальной</w:t>
      </w:r>
      <w:r>
        <w:rPr>
          <w:spacing w:val="1"/>
        </w:rPr>
        <w:t xml:space="preserve"> </w:t>
      </w:r>
      <w:r>
        <w:t>культуры</w:t>
      </w:r>
      <w:r>
        <w:rPr>
          <w:spacing w:val="1"/>
        </w:rPr>
        <w:t xml:space="preserve"> </w:t>
      </w:r>
      <w:r>
        <w:t>личности,</w:t>
      </w:r>
      <w:r>
        <w:rPr>
          <w:spacing w:val="1"/>
        </w:rPr>
        <w:t xml:space="preserve"> </w:t>
      </w:r>
      <w:r>
        <w:t>сформировать</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проявлений</w:t>
      </w:r>
      <w:r>
        <w:rPr>
          <w:spacing w:val="1"/>
        </w:rPr>
        <w:t xml:space="preserve"> </w:t>
      </w:r>
      <w:r>
        <w:t>музыкального искусства в жизни современного человека и общества. В содержании программы по</w:t>
      </w:r>
      <w:r>
        <w:rPr>
          <w:spacing w:val="1"/>
        </w:rPr>
        <w:t xml:space="preserve"> </w:t>
      </w:r>
      <w:r>
        <w:t>музыке</w:t>
      </w:r>
      <w:r>
        <w:rPr>
          <w:spacing w:val="1"/>
        </w:rPr>
        <w:t xml:space="preserve"> </w:t>
      </w:r>
      <w:r>
        <w:t>представлены</w:t>
      </w:r>
      <w:r>
        <w:rPr>
          <w:spacing w:val="1"/>
        </w:rPr>
        <w:t xml:space="preserve"> </w:t>
      </w:r>
      <w:r>
        <w:t>различные</w:t>
      </w:r>
      <w:r>
        <w:rPr>
          <w:spacing w:val="1"/>
        </w:rPr>
        <w:t xml:space="preserve"> </w:t>
      </w:r>
      <w:r>
        <w:t>пласты</w:t>
      </w:r>
      <w:r>
        <w:rPr>
          <w:spacing w:val="1"/>
        </w:rPr>
        <w:t xml:space="preserve"> </w:t>
      </w:r>
      <w:r>
        <w:t>музыкального</w:t>
      </w:r>
      <w:r>
        <w:rPr>
          <w:spacing w:val="1"/>
        </w:rPr>
        <w:t xml:space="preserve"> </w:t>
      </w:r>
      <w:r>
        <w:t>искусства:</w:t>
      </w:r>
      <w:r>
        <w:rPr>
          <w:spacing w:val="1"/>
        </w:rPr>
        <w:t xml:space="preserve"> </w:t>
      </w:r>
      <w:r>
        <w:t>фольклор,</w:t>
      </w:r>
      <w:r>
        <w:rPr>
          <w:spacing w:val="1"/>
        </w:rPr>
        <w:t xml:space="preserve"> </w:t>
      </w:r>
      <w:r>
        <w:t>классическая,</w:t>
      </w:r>
      <w:r>
        <w:rPr>
          <w:spacing w:val="1"/>
        </w:rPr>
        <w:t xml:space="preserve"> </w:t>
      </w:r>
      <w:r>
        <w:t>современная музыка, в том числе наиболее достойные образцы массовой музыкальной культуры</w:t>
      </w:r>
      <w:r>
        <w:rPr>
          <w:spacing w:val="1"/>
        </w:rPr>
        <w:t xml:space="preserve"> </w:t>
      </w:r>
      <w:r>
        <w:t>(джаз,</w:t>
      </w:r>
      <w:r>
        <w:rPr>
          <w:spacing w:val="1"/>
        </w:rPr>
        <w:t xml:space="preserve"> </w:t>
      </w:r>
      <w:r>
        <w:t>эстрада,</w:t>
      </w:r>
      <w:r>
        <w:rPr>
          <w:spacing w:val="1"/>
        </w:rPr>
        <w:t xml:space="preserve"> </w:t>
      </w:r>
      <w:r>
        <w:t>музыка</w:t>
      </w:r>
      <w:r>
        <w:rPr>
          <w:spacing w:val="1"/>
        </w:rPr>
        <w:t xml:space="preserve"> </w:t>
      </w:r>
      <w:r>
        <w:t>кино</w:t>
      </w:r>
      <w:r>
        <w:rPr>
          <w:spacing w:val="1"/>
        </w:rPr>
        <w:t xml:space="preserve"> </w:t>
      </w:r>
      <w:r>
        <w:t>и</w:t>
      </w:r>
      <w:r>
        <w:rPr>
          <w:spacing w:val="1"/>
        </w:rPr>
        <w:t xml:space="preserve"> </w:t>
      </w:r>
      <w:r>
        <w:t>другие).</w:t>
      </w:r>
      <w:r>
        <w:rPr>
          <w:spacing w:val="1"/>
        </w:rPr>
        <w:t xml:space="preserve"> </w:t>
      </w:r>
      <w:r>
        <w:t>Наиболее</w:t>
      </w:r>
      <w:r>
        <w:rPr>
          <w:spacing w:val="1"/>
        </w:rPr>
        <w:t xml:space="preserve"> </w:t>
      </w:r>
      <w:r>
        <w:t>эффективной</w:t>
      </w:r>
      <w:r>
        <w:rPr>
          <w:spacing w:val="1"/>
        </w:rPr>
        <w:t xml:space="preserve"> </w:t>
      </w:r>
      <w:r>
        <w:t>формой</w:t>
      </w:r>
      <w:r>
        <w:rPr>
          <w:spacing w:val="1"/>
        </w:rPr>
        <w:t xml:space="preserve"> </w:t>
      </w:r>
      <w:r>
        <w:t>освоения</w:t>
      </w:r>
      <w:r>
        <w:rPr>
          <w:spacing w:val="1"/>
        </w:rPr>
        <w:t xml:space="preserve"> </w:t>
      </w:r>
      <w:r>
        <w:t>музыкального</w:t>
      </w:r>
      <w:r>
        <w:rPr>
          <w:spacing w:val="1"/>
        </w:rPr>
        <w:t xml:space="preserve"> </w:t>
      </w:r>
      <w:r>
        <w:t>искусства</w:t>
      </w:r>
      <w:r>
        <w:rPr>
          <w:spacing w:val="1"/>
        </w:rPr>
        <w:t xml:space="preserve"> </w:t>
      </w:r>
      <w:r>
        <w:t>является</w:t>
      </w:r>
      <w:r>
        <w:rPr>
          <w:spacing w:val="1"/>
        </w:rPr>
        <w:t xml:space="preserve"> </w:t>
      </w:r>
      <w:r>
        <w:t>практическое</w:t>
      </w:r>
      <w:r>
        <w:rPr>
          <w:spacing w:val="1"/>
        </w:rPr>
        <w:t xml:space="preserve"> </w:t>
      </w:r>
      <w:r>
        <w:t>музицирование</w:t>
      </w:r>
      <w:r>
        <w:rPr>
          <w:spacing w:val="1"/>
        </w:rPr>
        <w:t xml:space="preserve"> </w:t>
      </w:r>
      <w:r>
        <w:t>–</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w:t>
      </w:r>
      <w:r>
        <w:rPr>
          <w:spacing w:val="1"/>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w:t>
      </w:r>
      <w:r>
        <w:rPr>
          <w:spacing w:val="1"/>
        </w:rPr>
        <w:t xml:space="preserve"> </w:t>
      </w:r>
      <w:r>
        <w:t>освоение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61"/>
        </w:rPr>
        <w:t xml:space="preserve"> </w:t>
      </w:r>
      <w:r>
        <w:t>понимание</w:t>
      </w:r>
      <w:r>
        <w:rPr>
          <w:spacing w:val="1"/>
        </w:rPr>
        <w:t xml:space="preserve"> </w:t>
      </w:r>
      <w:r>
        <w:t>основных жанровых</w:t>
      </w:r>
      <w:r>
        <w:rPr>
          <w:spacing w:val="2"/>
        </w:rPr>
        <w:t xml:space="preserve"> </w:t>
      </w:r>
      <w:r>
        <w:t>особенностей,</w:t>
      </w:r>
      <w:r>
        <w:rPr>
          <w:spacing w:val="-1"/>
        </w:rPr>
        <w:t xml:space="preserve"> </w:t>
      </w:r>
      <w:r>
        <w:t>принципов и</w:t>
      </w:r>
      <w:r>
        <w:rPr>
          <w:spacing w:val="-1"/>
        </w:rPr>
        <w:t xml:space="preserve"> </w:t>
      </w:r>
      <w:r>
        <w:t>форм развития</w:t>
      </w:r>
      <w:r>
        <w:rPr>
          <w:spacing w:val="-1"/>
        </w:rPr>
        <w:t xml:space="preserve"> </w:t>
      </w:r>
      <w:r>
        <w:t>музыки.</w:t>
      </w:r>
    </w:p>
    <w:p w:rsidR="000B529C" w:rsidRDefault="00392229">
      <w:pPr>
        <w:pStyle w:val="a3"/>
        <w:spacing w:before="1"/>
        <w:ind w:right="120" w:firstLine="852"/>
      </w:pPr>
      <w:r>
        <w:t>Программа по музыке предусматривает знакомство обучающихся с некоторым количеством</w:t>
      </w:r>
      <w:r>
        <w:rPr>
          <w:spacing w:val="1"/>
        </w:rPr>
        <w:t xml:space="preserve"> </w:t>
      </w:r>
      <w:r>
        <w:t>явлений, фактов музыкальной культуры (знание музыкальных произведений, фамилий 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формирует</w:t>
      </w:r>
      <w:r>
        <w:rPr>
          <w:spacing w:val="1"/>
        </w:rPr>
        <w:t xml:space="preserve"> </w:t>
      </w:r>
      <w:r>
        <w:t>эстетические</w:t>
      </w:r>
      <w:r>
        <w:rPr>
          <w:spacing w:val="1"/>
        </w:rPr>
        <w:t xml:space="preserve"> </w:t>
      </w:r>
      <w:r>
        <w:t>потребности, проживание и осознание тех особых мыслей и чувств, состояний, отношений к жизни,</w:t>
      </w:r>
      <w:r>
        <w:rPr>
          <w:spacing w:val="1"/>
        </w:rPr>
        <w:t xml:space="preserve"> </w:t>
      </w:r>
      <w:r>
        <w:t>самому</w:t>
      </w:r>
      <w:r>
        <w:rPr>
          <w:spacing w:val="-4"/>
        </w:rPr>
        <w:t xml:space="preserve"> </w:t>
      </w:r>
      <w:r>
        <w:t>себе, другим</w:t>
      </w:r>
      <w:r>
        <w:rPr>
          <w:spacing w:val="-1"/>
        </w:rPr>
        <w:t xml:space="preserve"> </w:t>
      </w:r>
      <w:r>
        <w:t>людям, которые</w:t>
      </w:r>
      <w:r>
        <w:rPr>
          <w:spacing w:val="-2"/>
        </w:rPr>
        <w:t xml:space="preserve"> </w:t>
      </w:r>
      <w:r>
        <w:t>несёт в</w:t>
      </w:r>
      <w:r>
        <w:rPr>
          <w:spacing w:val="-1"/>
        </w:rPr>
        <w:t xml:space="preserve"> </w:t>
      </w:r>
      <w:r>
        <w:t>себе</w:t>
      </w:r>
      <w:r>
        <w:rPr>
          <w:spacing w:val="-1"/>
        </w:rPr>
        <w:t xml:space="preserve"> </w:t>
      </w:r>
      <w:r>
        <w:t>музыка.</w:t>
      </w:r>
    </w:p>
    <w:p w:rsidR="000B529C" w:rsidRDefault="00392229">
      <w:pPr>
        <w:pStyle w:val="a3"/>
        <w:ind w:right="128" w:firstLine="852"/>
      </w:pPr>
      <w:r>
        <w:t>Свойственная музыкальному восприятию идентификация с лирическим героем произведения</w:t>
      </w:r>
      <w:r>
        <w:rPr>
          <w:spacing w:val="-57"/>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1"/>
        </w:rPr>
        <w:t xml:space="preserve"> </w:t>
      </w:r>
      <w:r>
        <w:t>формирования</w:t>
      </w:r>
      <w:r>
        <w:rPr>
          <w:spacing w:val="61"/>
        </w:rPr>
        <w:t xml:space="preserve"> </w:t>
      </w:r>
      <w:r>
        <w:t>мировоззрения</w:t>
      </w:r>
      <w:r>
        <w:rPr>
          <w:spacing w:val="1"/>
        </w:rPr>
        <w:t xml:space="preserve"> </w:t>
      </w:r>
      <w:r>
        <w:t>обучающегося</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Ключевым</w:t>
      </w:r>
      <w:r>
        <w:rPr>
          <w:spacing w:val="1"/>
        </w:rPr>
        <w:t xml:space="preserve"> </w:t>
      </w:r>
      <w:r>
        <w:t>моментом</w:t>
      </w:r>
      <w:r>
        <w:rPr>
          <w:spacing w:val="1"/>
        </w:rPr>
        <w:t xml:space="preserve"> </w:t>
      </w:r>
      <w:r>
        <w:t>при</w:t>
      </w:r>
      <w:r>
        <w:rPr>
          <w:spacing w:val="1"/>
        </w:rPr>
        <w:t xml:space="preserve"> </w:t>
      </w:r>
      <w:r>
        <w:t>составлении</w:t>
      </w:r>
      <w:r>
        <w:rPr>
          <w:spacing w:val="1"/>
        </w:rPr>
        <w:t xml:space="preserve"> </w:t>
      </w:r>
      <w:r>
        <w:t>программы</w:t>
      </w:r>
      <w:r>
        <w:rPr>
          <w:spacing w:val="28"/>
        </w:rPr>
        <w:t xml:space="preserve"> </w:t>
      </w:r>
      <w:r>
        <w:t>по</w:t>
      </w:r>
      <w:r>
        <w:rPr>
          <w:spacing w:val="28"/>
        </w:rPr>
        <w:t xml:space="preserve"> </w:t>
      </w:r>
      <w:r>
        <w:t>музыке</w:t>
      </w:r>
      <w:r>
        <w:rPr>
          <w:spacing w:val="30"/>
        </w:rPr>
        <w:t xml:space="preserve"> </w:t>
      </w:r>
      <w:r>
        <w:t>является</w:t>
      </w:r>
      <w:r>
        <w:rPr>
          <w:spacing w:val="28"/>
        </w:rPr>
        <w:t xml:space="preserve"> </w:t>
      </w:r>
      <w:r>
        <w:t>отбор</w:t>
      </w:r>
      <w:r>
        <w:rPr>
          <w:spacing w:val="28"/>
        </w:rPr>
        <w:t xml:space="preserve"> </w:t>
      </w:r>
      <w:r>
        <w:t>репертуара,</w:t>
      </w:r>
      <w:r>
        <w:rPr>
          <w:spacing w:val="28"/>
        </w:rPr>
        <w:t xml:space="preserve"> </w:t>
      </w:r>
      <w:r>
        <w:t>который</w:t>
      </w:r>
      <w:r>
        <w:rPr>
          <w:spacing w:val="30"/>
        </w:rPr>
        <w:t xml:space="preserve"> </w:t>
      </w:r>
      <w:r>
        <w:t>должен</w:t>
      </w:r>
      <w:r>
        <w:rPr>
          <w:spacing w:val="28"/>
        </w:rPr>
        <w:t xml:space="preserve"> </w:t>
      </w:r>
      <w:r>
        <w:t>сочетать</w:t>
      </w:r>
      <w:r>
        <w:rPr>
          <w:spacing w:val="30"/>
        </w:rPr>
        <w:t xml:space="preserve"> </w:t>
      </w:r>
      <w:r>
        <w:t>в</w:t>
      </w:r>
      <w:r>
        <w:rPr>
          <w:spacing w:val="28"/>
        </w:rPr>
        <w:t xml:space="preserve"> </w:t>
      </w:r>
      <w:r>
        <w:t>себе</w:t>
      </w:r>
      <w:r>
        <w:rPr>
          <w:spacing w:val="28"/>
        </w:rPr>
        <w:t xml:space="preserve"> </w:t>
      </w:r>
      <w:r>
        <w:t>такие</w:t>
      </w:r>
      <w:r>
        <w:rPr>
          <w:spacing w:val="30"/>
        </w:rPr>
        <w:t xml:space="preserve"> </w:t>
      </w:r>
      <w:r>
        <w:t>качества,</w:t>
      </w:r>
      <w:r>
        <w:rPr>
          <w:spacing w:val="-58"/>
        </w:rPr>
        <w:t xml:space="preserve"> </w:t>
      </w:r>
      <w:r>
        <w:t>как доступность, высокий художественный уровень, соответствие системе традиционных российских</w:t>
      </w:r>
      <w:r>
        <w:rPr>
          <w:spacing w:val="-57"/>
        </w:rPr>
        <w:t xml:space="preserve"> </w:t>
      </w:r>
      <w:r>
        <w:t>ценностей.</w:t>
      </w:r>
    </w:p>
    <w:p w:rsidR="000B529C" w:rsidRDefault="00392229">
      <w:pPr>
        <w:pStyle w:val="a3"/>
        <w:ind w:right="118" w:firstLine="852"/>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является</w:t>
      </w:r>
      <w:r>
        <w:rPr>
          <w:spacing w:val="1"/>
        </w:rPr>
        <w:t xml:space="preserve"> </w:t>
      </w:r>
      <w:r>
        <w:t>развитие</w:t>
      </w:r>
      <w:r>
        <w:rPr>
          <w:spacing w:val="1"/>
        </w:rPr>
        <w:t xml:space="preserve"> </w:t>
      </w:r>
      <w:r>
        <w:t>эмоционального интеллекта обучающихся. Через опыт чувственного восприятия и художественного</w:t>
      </w:r>
      <w:r>
        <w:rPr>
          <w:spacing w:val="1"/>
        </w:rPr>
        <w:t xml:space="preserve"> </w:t>
      </w:r>
      <w:r>
        <w:t>исполнения музыки формируется эмоциональная осознанность, рефлексивная установка личности в</w:t>
      </w:r>
      <w:r>
        <w:rPr>
          <w:spacing w:val="1"/>
        </w:rPr>
        <w:t xml:space="preserve"> </w:t>
      </w:r>
      <w:r>
        <w:t>целом.</w:t>
      </w:r>
    </w:p>
    <w:p w:rsidR="000B529C" w:rsidRDefault="00392229">
      <w:pPr>
        <w:pStyle w:val="a3"/>
        <w:spacing w:before="1"/>
        <w:ind w:right="122" w:firstLine="852"/>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музыке</w:t>
      </w:r>
      <w:r>
        <w:rPr>
          <w:spacing w:val="1"/>
        </w:rPr>
        <w:t xml:space="preserve"> </w:t>
      </w:r>
      <w:r>
        <w:t>принадлежит</w:t>
      </w:r>
      <w:r>
        <w:rPr>
          <w:spacing w:val="1"/>
        </w:rPr>
        <w:t xml:space="preserve"> </w:t>
      </w:r>
      <w:r>
        <w:t>игровым</w:t>
      </w:r>
      <w:r>
        <w:rPr>
          <w:spacing w:val="12"/>
        </w:rPr>
        <w:t xml:space="preserve"> </w:t>
      </w:r>
      <w:r>
        <w:t>формам</w:t>
      </w:r>
      <w:r>
        <w:rPr>
          <w:spacing w:val="14"/>
        </w:rPr>
        <w:t xml:space="preserve"> </w:t>
      </w:r>
      <w:r>
        <w:t>деятельности,</w:t>
      </w:r>
      <w:r>
        <w:rPr>
          <w:spacing w:val="13"/>
        </w:rPr>
        <w:t xml:space="preserve"> </w:t>
      </w:r>
      <w:r>
        <w:t>которые</w:t>
      </w:r>
      <w:r>
        <w:rPr>
          <w:spacing w:val="13"/>
        </w:rPr>
        <w:t xml:space="preserve"> </w:t>
      </w:r>
      <w:r>
        <w:t>рассматриваются</w:t>
      </w:r>
      <w:r>
        <w:rPr>
          <w:spacing w:val="13"/>
        </w:rPr>
        <w:t xml:space="preserve"> </w:t>
      </w:r>
      <w:r>
        <w:t>как</w:t>
      </w:r>
      <w:r>
        <w:rPr>
          <w:spacing w:val="13"/>
        </w:rPr>
        <w:t xml:space="preserve"> </w:t>
      </w:r>
      <w:r>
        <w:t>широкий</w:t>
      </w:r>
      <w:r>
        <w:rPr>
          <w:spacing w:val="14"/>
        </w:rPr>
        <w:t xml:space="preserve"> </w:t>
      </w:r>
      <w:r>
        <w:t>спектр</w:t>
      </w:r>
      <w:r>
        <w:rPr>
          <w:spacing w:val="14"/>
        </w:rPr>
        <w:t xml:space="preserve"> </w:t>
      </w:r>
      <w:r>
        <w:t>конкретных</w:t>
      </w:r>
      <w:r>
        <w:rPr>
          <w:spacing w:val="13"/>
        </w:rPr>
        <w:t xml:space="preserve"> </w:t>
      </w:r>
      <w:r>
        <w:t>приёмов</w:t>
      </w:r>
      <w:r>
        <w:rPr>
          <w:spacing w:val="-57"/>
        </w:rPr>
        <w:t xml:space="preserve"> </w:t>
      </w:r>
      <w:r>
        <w:t>и</w:t>
      </w:r>
      <w:r>
        <w:rPr>
          <w:spacing w:val="1"/>
        </w:rPr>
        <w:t xml:space="preserve"> </w:t>
      </w:r>
      <w:r>
        <w:t>методов,</w:t>
      </w:r>
      <w:r>
        <w:rPr>
          <w:spacing w:val="1"/>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 представлений к звуковым импровизациям, направленным на освоение жанровых</w:t>
      </w:r>
      <w:r>
        <w:rPr>
          <w:spacing w:val="1"/>
        </w:rPr>
        <w:t xml:space="preserve"> </w:t>
      </w:r>
      <w:r>
        <w:t>особенностей,</w:t>
      </w:r>
      <w:r>
        <w:rPr>
          <w:spacing w:val="-1"/>
        </w:rPr>
        <w:t xml:space="preserve"> </w:t>
      </w:r>
      <w:r>
        <w:t>элементов музыкального</w:t>
      </w:r>
      <w:r>
        <w:rPr>
          <w:spacing w:val="-1"/>
        </w:rPr>
        <w:t xml:space="preserve"> </w:t>
      </w:r>
      <w:r>
        <w:t>языка, композиционных</w:t>
      </w:r>
      <w:r>
        <w:rPr>
          <w:spacing w:val="-2"/>
        </w:rPr>
        <w:t xml:space="preserve"> </w:t>
      </w:r>
      <w:r>
        <w:t>принципов.</w:t>
      </w:r>
    </w:p>
    <w:p w:rsidR="000B529C" w:rsidRDefault="00392229">
      <w:pPr>
        <w:pStyle w:val="a5"/>
        <w:numPr>
          <w:ilvl w:val="4"/>
          <w:numId w:val="27"/>
        </w:numPr>
        <w:tabs>
          <w:tab w:val="left" w:pos="1385"/>
        </w:tabs>
        <w:ind w:right="121" w:firstLine="852"/>
        <w:jc w:val="both"/>
        <w:rPr>
          <w:sz w:val="24"/>
        </w:rPr>
      </w:pPr>
      <w:r>
        <w:rPr>
          <w:sz w:val="24"/>
        </w:rPr>
        <w:t>Основная цель программы по музыке – воспитание музыкальной культуры как части</w:t>
      </w:r>
      <w:r>
        <w:rPr>
          <w:spacing w:val="1"/>
          <w:sz w:val="24"/>
        </w:rPr>
        <w:t xml:space="preserve"> </w:t>
      </w:r>
      <w:r>
        <w:rPr>
          <w:sz w:val="24"/>
        </w:rPr>
        <w:t>общей</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proofErr w:type="gramStart"/>
      <w:r>
        <w:rPr>
          <w:sz w:val="24"/>
        </w:rPr>
        <w:t>обучающихся</w:t>
      </w:r>
      <w:proofErr w:type="gramEnd"/>
      <w:r>
        <w:rPr>
          <w:sz w:val="24"/>
        </w:rPr>
        <w:t>.</w:t>
      </w:r>
      <w:r>
        <w:rPr>
          <w:spacing w:val="1"/>
          <w:sz w:val="24"/>
        </w:rPr>
        <w:t xml:space="preserve"> </w:t>
      </w:r>
      <w:r>
        <w:rPr>
          <w:sz w:val="24"/>
        </w:rPr>
        <w:t>Основным</w:t>
      </w:r>
      <w:r>
        <w:rPr>
          <w:spacing w:val="1"/>
          <w:sz w:val="24"/>
        </w:rPr>
        <w:t xml:space="preserve"> </w:t>
      </w:r>
      <w:r>
        <w:rPr>
          <w:sz w:val="24"/>
        </w:rPr>
        <w:t>содержанием</w:t>
      </w:r>
      <w:r>
        <w:rPr>
          <w:spacing w:val="1"/>
          <w:sz w:val="24"/>
        </w:rPr>
        <w:t xml:space="preserve"> </w:t>
      </w:r>
      <w:r>
        <w:rPr>
          <w:sz w:val="24"/>
        </w:rPr>
        <w:t>музыкального</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является</w:t>
      </w:r>
      <w:r>
        <w:rPr>
          <w:spacing w:val="1"/>
          <w:sz w:val="24"/>
        </w:rPr>
        <w:t xml:space="preserve"> </w:t>
      </w:r>
      <w:r>
        <w:rPr>
          <w:sz w:val="24"/>
        </w:rPr>
        <w:t>личный</w:t>
      </w:r>
      <w:r>
        <w:rPr>
          <w:spacing w:val="1"/>
          <w:sz w:val="24"/>
        </w:rPr>
        <w:t xml:space="preserve"> </w:t>
      </w:r>
      <w:r>
        <w:rPr>
          <w:sz w:val="24"/>
        </w:rPr>
        <w:t>и</w:t>
      </w:r>
      <w:r>
        <w:rPr>
          <w:spacing w:val="1"/>
          <w:sz w:val="24"/>
        </w:rPr>
        <w:t xml:space="preserve"> </w:t>
      </w:r>
      <w:r>
        <w:rPr>
          <w:sz w:val="24"/>
        </w:rPr>
        <w:t>коллективный</w:t>
      </w:r>
      <w:r>
        <w:rPr>
          <w:spacing w:val="1"/>
          <w:sz w:val="24"/>
        </w:rPr>
        <w:t xml:space="preserve"> </w:t>
      </w:r>
      <w:r>
        <w:rPr>
          <w:sz w:val="24"/>
        </w:rPr>
        <w:t>опыт</w:t>
      </w:r>
      <w:r>
        <w:rPr>
          <w:spacing w:val="1"/>
          <w:sz w:val="24"/>
        </w:rPr>
        <w:t xml:space="preserve"> </w:t>
      </w:r>
      <w:r>
        <w:rPr>
          <w:sz w:val="24"/>
        </w:rPr>
        <w:t>проживания</w:t>
      </w:r>
      <w:r>
        <w:rPr>
          <w:spacing w:val="1"/>
          <w:sz w:val="24"/>
        </w:rPr>
        <w:t xml:space="preserve"> </w:t>
      </w:r>
      <w:r>
        <w:rPr>
          <w:sz w:val="24"/>
        </w:rPr>
        <w:t>и</w:t>
      </w:r>
      <w:r>
        <w:rPr>
          <w:spacing w:val="1"/>
          <w:sz w:val="24"/>
        </w:rPr>
        <w:t xml:space="preserve"> </w:t>
      </w:r>
      <w:r>
        <w:rPr>
          <w:sz w:val="24"/>
        </w:rPr>
        <w:t>осознания</w:t>
      </w:r>
      <w:r>
        <w:rPr>
          <w:spacing w:val="1"/>
          <w:sz w:val="24"/>
        </w:rPr>
        <w:t xml:space="preserve"> </w:t>
      </w:r>
      <w:r>
        <w:rPr>
          <w:sz w:val="24"/>
        </w:rPr>
        <w:t>специфического</w:t>
      </w:r>
      <w:r>
        <w:rPr>
          <w:spacing w:val="1"/>
          <w:sz w:val="24"/>
        </w:rPr>
        <w:t xml:space="preserve"> </w:t>
      </w:r>
      <w:r>
        <w:rPr>
          <w:sz w:val="24"/>
        </w:rPr>
        <w:t>комплекса</w:t>
      </w:r>
      <w:r>
        <w:rPr>
          <w:spacing w:val="1"/>
          <w:sz w:val="24"/>
        </w:rPr>
        <w:t xml:space="preserve"> </w:t>
      </w:r>
      <w:r>
        <w:rPr>
          <w:sz w:val="24"/>
        </w:rPr>
        <w:t>эмоций,</w:t>
      </w:r>
      <w:r>
        <w:rPr>
          <w:spacing w:val="1"/>
          <w:sz w:val="24"/>
        </w:rPr>
        <w:t xml:space="preserve"> </w:t>
      </w:r>
      <w:r>
        <w:rPr>
          <w:sz w:val="24"/>
        </w:rPr>
        <w:t>чувств,</w:t>
      </w:r>
      <w:r>
        <w:rPr>
          <w:spacing w:val="1"/>
          <w:sz w:val="24"/>
        </w:rPr>
        <w:t xml:space="preserve"> </w:t>
      </w:r>
      <w:r>
        <w:rPr>
          <w:sz w:val="24"/>
        </w:rPr>
        <w:t>образов,</w:t>
      </w:r>
      <w:r>
        <w:rPr>
          <w:spacing w:val="1"/>
          <w:sz w:val="24"/>
        </w:rPr>
        <w:t xml:space="preserve"> </w:t>
      </w:r>
      <w:r>
        <w:rPr>
          <w:sz w:val="24"/>
        </w:rPr>
        <w:t>идей,</w:t>
      </w:r>
      <w:r>
        <w:rPr>
          <w:spacing w:val="1"/>
          <w:sz w:val="24"/>
        </w:rPr>
        <w:t xml:space="preserve"> </w:t>
      </w:r>
      <w:r>
        <w:rPr>
          <w:sz w:val="24"/>
        </w:rPr>
        <w:t>порождаемых</w:t>
      </w:r>
      <w:r>
        <w:rPr>
          <w:spacing w:val="1"/>
          <w:sz w:val="24"/>
        </w:rPr>
        <w:t xml:space="preserve"> </w:t>
      </w:r>
      <w:r>
        <w:rPr>
          <w:sz w:val="24"/>
        </w:rPr>
        <w:t>ситуациями</w:t>
      </w:r>
      <w:r>
        <w:rPr>
          <w:spacing w:val="1"/>
          <w:sz w:val="24"/>
        </w:rPr>
        <w:t xml:space="preserve"> </w:t>
      </w:r>
      <w:r>
        <w:rPr>
          <w:sz w:val="24"/>
        </w:rPr>
        <w:t>эстетического</w:t>
      </w:r>
      <w:r>
        <w:rPr>
          <w:spacing w:val="1"/>
          <w:sz w:val="24"/>
        </w:rPr>
        <w:t xml:space="preserve"> </w:t>
      </w:r>
      <w:r>
        <w:rPr>
          <w:sz w:val="24"/>
        </w:rPr>
        <w:t>восприятия</w:t>
      </w:r>
      <w:r>
        <w:rPr>
          <w:spacing w:val="1"/>
          <w:sz w:val="24"/>
        </w:rPr>
        <w:t xml:space="preserve"> </w:t>
      </w:r>
      <w:r>
        <w:rPr>
          <w:sz w:val="24"/>
        </w:rPr>
        <w:t>(постижение</w:t>
      </w:r>
      <w:r>
        <w:rPr>
          <w:spacing w:val="1"/>
          <w:sz w:val="24"/>
        </w:rPr>
        <w:t xml:space="preserve"> </w:t>
      </w:r>
      <w:r>
        <w:rPr>
          <w:sz w:val="24"/>
        </w:rPr>
        <w:t>мира</w:t>
      </w:r>
      <w:r>
        <w:rPr>
          <w:spacing w:val="1"/>
          <w:sz w:val="24"/>
        </w:rPr>
        <w:t xml:space="preserve"> </w:t>
      </w:r>
      <w:r>
        <w:rPr>
          <w:sz w:val="24"/>
        </w:rPr>
        <w:t>через</w:t>
      </w:r>
      <w:r>
        <w:rPr>
          <w:spacing w:val="1"/>
          <w:sz w:val="24"/>
        </w:rPr>
        <w:t xml:space="preserve"> </w:t>
      </w:r>
      <w:r>
        <w:rPr>
          <w:sz w:val="24"/>
        </w:rPr>
        <w:t>переживание,</w:t>
      </w:r>
      <w:r>
        <w:rPr>
          <w:spacing w:val="1"/>
          <w:sz w:val="24"/>
        </w:rPr>
        <w:t xml:space="preserve"> </w:t>
      </w:r>
      <w:r>
        <w:rPr>
          <w:sz w:val="24"/>
        </w:rPr>
        <w:t>самовыражение</w:t>
      </w:r>
      <w:r>
        <w:rPr>
          <w:spacing w:val="1"/>
          <w:sz w:val="24"/>
        </w:rPr>
        <w:t xml:space="preserve"> </w:t>
      </w:r>
      <w:r>
        <w:rPr>
          <w:sz w:val="24"/>
        </w:rPr>
        <w:t>через</w:t>
      </w:r>
      <w:r>
        <w:rPr>
          <w:spacing w:val="1"/>
          <w:sz w:val="24"/>
        </w:rPr>
        <w:t xml:space="preserve"> </w:t>
      </w:r>
      <w:r>
        <w:rPr>
          <w:sz w:val="24"/>
        </w:rPr>
        <w:t>творчество,</w:t>
      </w:r>
      <w:r>
        <w:rPr>
          <w:spacing w:val="1"/>
          <w:sz w:val="24"/>
        </w:rPr>
        <w:t xml:space="preserve"> </w:t>
      </w:r>
      <w:r>
        <w:rPr>
          <w:sz w:val="24"/>
        </w:rPr>
        <w:t>духовно-нравственное</w:t>
      </w:r>
      <w:r>
        <w:rPr>
          <w:spacing w:val="1"/>
          <w:sz w:val="24"/>
        </w:rPr>
        <w:t xml:space="preserve"> </w:t>
      </w:r>
      <w:r>
        <w:rPr>
          <w:sz w:val="24"/>
        </w:rPr>
        <w:t>становление, воспитание чуткости к внутреннему миру другого человека через опыт сотворчества и</w:t>
      </w:r>
      <w:r>
        <w:rPr>
          <w:spacing w:val="1"/>
          <w:sz w:val="24"/>
        </w:rPr>
        <w:t xml:space="preserve"> </w:t>
      </w:r>
      <w:r>
        <w:rPr>
          <w:sz w:val="24"/>
        </w:rPr>
        <w:t>сопереживания).</w:t>
      </w:r>
    </w:p>
    <w:p w:rsidR="000B529C" w:rsidRDefault="00392229">
      <w:pPr>
        <w:pStyle w:val="a5"/>
        <w:numPr>
          <w:ilvl w:val="4"/>
          <w:numId w:val="27"/>
        </w:numPr>
        <w:tabs>
          <w:tab w:val="left" w:pos="1385"/>
        </w:tabs>
        <w:spacing w:before="1"/>
        <w:ind w:right="129" w:firstLine="852"/>
        <w:jc w:val="both"/>
        <w:rPr>
          <w:sz w:val="24"/>
        </w:rPr>
      </w:pPr>
      <w:r>
        <w:rPr>
          <w:sz w:val="24"/>
        </w:rPr>
        <w:t>В процессе конкретизации учебных целей их реализация осуществляется по следующим</w:t>
      </w:r>
      <w:r>
        <w:rPr>
          <w:spacing w:val="1"/>
          <w:sz w:val="24"/>
        </w:rPr>
        <w:t xml:space="preserve"> </w:t>
      </w:r>
      <w:r>
        <w:rPr>
          <w:sz w:val="24"/>
        </w:rPr>
        <w:t>направлениям:</w:t>
      </w:r>
    </w:p>
    <w:p w:rsidR="000B529C" w:rsidRDefault="00392229">
      <w:pPr>
        <w:pStyle w:val="a3"/>
        <w:ind w:left="964" w:firstLine="0"/>
      </w:pPr>
      <w:r>
        <w:t>становление</w:t>
      </w:r>
      <w:r>
        <w:rPr>
          <w:spacing w:val="10"/>
        </w:rPr>
        <w:t xml:space="preserve"> </w:t>
      </w:r>
      <w:r>
        <w:t>системы</w:t>
      </w:r>
      <w:r>
        <w:rPr>
          <w:spacing w:val="10"/>
        </w:rPr>
        <w:t xml:space="preserve"> </w:t>
      </w:r>
      <w:r>
        <w:t>ценностей,</w:t>
      </w:r>
      <w:r>
        <w:rPr>
          <w:spacing w:val="14"/>
        </w:rPr>
        <w:t xml:space="preserve"> </w:t>
      </w:r>
      <w:r>
        <w:t>обучающихся</w:t>
      </w:r>
      <w:r>
        <w:rPr>
          <w:spacing w:val="11"/>
        </w:rPr>
        <w:t xml:space="preserve"> </w:t>
      </w:r>
      <w:r>
        <w:t>в</w:t>
      </w:r>
      <w:r>
        <w:rPr>
          <w:spacing w:val="10"/>
        </w:rPr>
        <w:t xml:space="preserve"> </w:t>
      </w:r>
      <w:r>
        <w:t>единстве</w:t>
      </w:r>
      <w:r>
        <w:rPr>
          <w:spacing w:val="10"/>
        </w:rPr>
        <w:t xml:space="preserve"> </w:t>
      </w:r>
      <w:r>
        <w:t>эмоциональной</w:t>
      </w:r>
      <w:r>
        <w:rPr>
          <w:spacing w:val="10"/>
        </w:rPr>
        <w:t xml:space="preserve"> </w:t>
      </w:r>
      <w:r>
        <w:t>и</w:t>
      </w:r>
      <w:r>
        <w:rPr>
          <w:spacing w:val="12"/>
        </w:rPr>
        <w:t xml:space="preserve"> </w:t>
      </w:r>
      <w:r>
        <w:t>познавательной</w:t>
      </w:r>
    </w:p>
    <w:p w:rsidR="000B529C" w:rsidRDefault="00392229">
      <w:pPr>
        <w:pStyle w:val="a3"/>
        <w:ind w:firstLine="0"/>
        <w:jc w:val="left"/>
      </w:pPr>
      <w:r>
        <w:t>сферы;</w:t>
      </w:r>
    </w:p>
    <w:p w:rsidR="000B529C" w:rsidRDefault="00392229">
      <w:pPr>
        <w:pStyle w:val="a3"/>
        <w:ind w:left="964" w:firstLine="0"/>
        <w:jc w:val="left"/>
      </w:pPr>
      <w:r>
        <w:t>развитие</w:t>
      </w:r>
      <w:r>
        <w:rPr>
          <w:spacing w:val="73"/>
        </w:rPr>
        <w:t xml:space="preserve"> </w:t>
      </w:r>
      <w:r>
        <w:t xml:space="preserve">потребности  </w:t>
      </w:r>
      <w:r>
        <w:rPr>
          <w:spacing w:val="13"/>
        </w:rPr>
        <w:t xml:space="preserve"> </w:t>
      </w:r>
      <w:r>
        <w:t xml:space="preserve">в  </w:t>
      </w:r>
      <w:r>
        <w:rPr>
          <w:spacing w:val="15"/>
        </w:rPr>
        <w:t xml:space="preserve"> </w:t>
      </w:r>
      <w:r>
        <w:t xml:space="preserve">общении  </w:t>
      </w:r>
      <w:r>
        <w:rPr>
          <w:spacing w:val="16"/>
        </w:rPr>
        <w:t xml:space="preserve"> </w:t>
      </w:r>
      <w:r>
        <w:t xml:space="preserve">с  </w:t>
      </w:r>
      <w:r>
        <w:rPr>
          <w:spacing w:val="12"/>
        </w:rPr>
        <w:t xml:space="preserve"> </w:t>
      </w:r>
      <w:r>
        <w:t xml:space="preserve">произведениями  </w:t>
      </w:r>
      <w:r>
        <w:rPr>
          <w:spacing w:val="13"/>
        </w:rPr>
        <w:t xml:space="preserve"> </w:t>
      </w:r>
      <w:r>
        <w:t xml:space="preserve">искусства,  </w:t>
      </w:r>
      <w:r>
        <w:rPr>
          <w:spacing w:val="15"/>
        </w:rPr>
        <w:t xml:space="preserve"> </w:t>
      </w:r>
      <w:r>
        <w:t xml:space="preserve">осознание  </w:t>
      </w:r>
      <w:r>
        <w:rPr>
          <w:spacing w:val="15"/>
        </w:rPr>
        <w:t xml:space="preserve"> </w:t>
      </w:r>
      <w:r>
        <w:t>значения</w:t>
      </w:r>
    </w:p>
    <w:p w:rsidR="000B529C" w:rsidRDefault="00392229">
      <w:pPr>
        <w:pStyle w:val="a3"/>
        <w:tabs>
          <w:tab w:val="left" w:pos="1793"/>
          <w:tab w:val="left" w:pos="3035"/>
          <w:tab w:val="left" w:pos="3613"/>
          <w:tab w:val="left" w:pos="5469"/>
          <w:tab w:val="left" w:pos="6294"/>
          <w:tab w:val="left" w:pos="7489"/>
          <w:tab w:val="left" w:pos="9504"/>
        </w:tabs>
        <w:ind w:right="128" w:firstLine="0"/>
        <w:jc w:val="left"/>
      </w:pPr>
      <w:r>
        <w:t>музыкального</w:t>
      </w:r>
      <w:r>
        <w:tab/>
        <w:t>искусства</w:t>
      </w:r>
      <w:r>
        <w:tab/>
        <w:t>как</w:t>
      </w:r>
      <w:r>
        <w:tab/>
        <w:t>универсального</w:t>
      </w:r>
      <w:r>
        <w:tab/>
        <w:t>языка</w:t>
      </w:r>
      <w:r>
        <w:tab/>
        <w:t>общения,</w:t>
      </w:r>
      <w:r>
        <w:tab/>
        <w:t>художественного</w:t>
      </w:r>
      <w:r>
        <w:tab/>
      </w:r>
      <w:r>
        <w:rPr>
          <w:spacing w:val="-1"/>
        </w:rPr>
        <w:t>отражения</w:t>
      </w:r>
      <w:r>
        <w:rPr>
          <w:spacing w:val="-57"/>
        </w:rPr>
        <w:t xml:space="preserve"> </w:t>
      </w:r>
      <w:r>
        <w:t>многообразия</w:t>
      </w:r>
      <w:r>
        <w:rPr>
          <w:spacing w:val="-1"/>
        </w:rPr>
        <w:t xml:space="preserve"> </w:t>
      </w:r>
      <w:r>
        <w:t>жизни;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6" w:firstLine="852"/>
      </w:pPr>
      <w:r>
        <w:lastRenderedPageBreak/>
        <w:t>формирование</w:t>
      </w:r>
      <w:r>
        <w:rPr>
          <w:spacing w:val="1"/>
        </w:rPr>
        <w:t xml:space="preserve"> </w:t>
      </w:r>
      <w:r>
        <w:t>творческих</w:t>
      </w:r>
      <w:r>
        <w:rPr>
          <w:spacing w:val="1"/>
        </w:rPr>
        <w:t xml:space="preserve"> </w:t>
      </w:r>
      <w:r>
        <w:t>способностей</w:t>
      </w:r>
      <w:r>
        <w:rPr>
          <w:spacing w:val="1"/>
        </w:rPr>
        <w:t xml:space="preserve"> </w:t>
      </w:r>
      <w:r>
        <w:t>ребёнка,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1"/>
        </w:rPr>
        <w:t xml:space="preserve"> </w:t>
      </w:r>
      <w:r>
        <w:t>к</w:t>
      </w:r>
      <w:r>
        <w:rPr>
          <w:spacing w:val="1"/>
        </w:rPr>
        <w:t xml:space="preserve"> </w:t>
      </w:r>
      <w:r>
        <w:t>музицированию.</w:t>
      </w:r>
    </w:p>
    <w:p w:rsidR="000B529C" w:rsidRDefault="00392229">
      <w:pPr>
        <w:pStyle w:val="a5"/>
        <w:numPr>
          <w:ilvl w:val="4"/>
          <w:numId w:val="27"/>
        </w:numPr>
        <w:tabs>
          <w:tab w:val="left" w:pos="1385"/>
        </w:tabs>
        <w:ind w:left="1384" w:hanging="421"/>
        <w:jc w:val="both"/>
        <w:rPr>
          <w:sz w:val="24"/>
        </w:rPr>
      </w:pPr>
      <w:r>
        <w:rPr>
          <w:sz w:val="24"/>
        </w:rPr>
        <w:t>Важнейшие</w:t>
      </w:r>
      <w:r>
        <w:rPr>
          <w:spacing w:val="-4"/>
          <w:sz w:val="24"/>
        </w:rPr>
        <w:t xml:space="preserve"> </w:t>
      </w:r>
      <w:r>
        <w:rPr>
          <w:sz w:val="24"/>
        </w:rPr>
        <w:t>задачи</w:t>
      </w:r>
      <w:r>
        <w:rPr>
          <w:spacing w:val="1"/>
          <w:sz w:val="24"/>
        </w:rPr>
        <w:t xml:space="preserve"> </w:t>
      </w:r>
      <w:r>
        <w:rPr>
          <w:sz w:val="24"/>
        </w:rPr>
        <w:t>обучения</w:t>
      </w:r>
      <w:r>
        <w:rPr>
          <w:spacing w:val="-3"/>
          <w:sz w:val="24"/>
        </w:rPr>
        <w:t xml:space="preserve"> </w:t>
      </w:r>
      <w:r>
        <w:rPr>
          <w:sz w:val="24"/>
        </w:rPr>
        <w:t>музыке</w:t>
      </w:r>
      <w:r>
        <w:rPr>
          <w:spacing w:val="-2"/>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начального</w:t>
      </w:r>
      <w:r>
        <w:rPr>
          <w:spacing w:val="-2"/>
          <w:sz w:val="24"/>
        </w:rPr>
        <w:t xml:space="preserve"> </w:t>
      </w:r>
      <w:r>
        <w:rPr>
          <w:sz w:val="24"/>
        </w:rPr>
        <w:t>общего</w:t>
      </w:r>
      <w:r>
        <w:rPr>
          <w:spacing w:val="-3"/>
          <w:sz w:val="24"/>
        </w:rPr>
        <w:t xml:space="preserve"> </w:t>
      </w:r>
      <w:r>
        <w:rPr>
          <w:sz w:val="24"/>
        </w:rPr>
        <w:t>образования:</w:t>
      </w:r>
    </w:p>
    <w:p w:rsidR="000B529C" w:rsidRDefault="00392229">
      <w:pPr>
        <w:pStyle w:val="a3"/>
        <w:ind w:left="964" w:right="128" w:firstLine="0"/>
      </w:pPr>
      <w:r>
        <w:t>формирование эмоционально-ценностной отзывчивости на прекрасноевжизни и в искусстве;</w:t>
      </w:r>
      <w:r>
        <w:rPr>
          <w:spacing w:val="1"/>
        </w:rPr>
        <w:t xml:space="preserve"> </w:t>
      </w:r>
      <w:r>
        <w:t>формирование</w:t>
      </w:r>
      <w:r>
        <w:rPr>
          <w:spacing w:val="43"/>
        </w:rPr>
        <w:t xml:space="preserve"> </w:t>
      </w:r>
      <w:r>
        <w:t>позитивного</w:t>
      </w:r>
      <w:r>
        <w:rPr>
          <w:spacing w:val="43"/>
        </w:rPr>
        <w:t xml:space="preserve"> </w:t>
      </w:r>
      <w:r>
        <w:t>взгляда</w:t>
      </w:r>
      <w:r>
        <w:rPr>
          <w:spacing w:val="40"/>
        </w:rPr>
        <w:t xml:space="preserve"> </w:t>
      </w:r>
      <w:r>
        <w:t>на</w:t>
      </w:r>
      <w:r>
        <w:rPr>
          <w:spacing w:val="42"/>
        </w:rPr>
        <w:t xml:space="preserve"> </w:t>
      </w:r>
      <w:r>
        <w:t>окружающий</w:t>
      </w:r>
      <w:r>
        <w:rPr>
          <w:spacing w:val="44"/>
        </w:rPr>
        <w:t xml:space="preserve"> </w:t>
      </w:r>
      <w:r>
        <w:t>мир,</w:t>
      </w:r>
      <w:r>
        <w:rPr>
          <w:spacing w:val="42"/>
        </w:rPr>
        <w:t xml:space="preserve"> </w:t>
      </w:r>
      <w:r>
        <w:t>гармонизация</w:t>
      </w:r>
      <w:r>
        <w:rPr>
          <w:spacing w:val="43"/>
        </w:rPr>
        <w:t xml:space="preserve"> </w:t>
      </w:r>
      <w:r>
        <w:t>взаимодействия</w:t>
      </w:r>
      <w:r>
        <w:rPr>
          <w:spacing w:val="41"/>
        </w:rPr>
        <w:t xml:space="preserve"> </w:t>
      </w:r>
      <w:proofErr w:type="gramStart"/>
      <w:r>
        <w:t>с</w:t>
      </w:r>
      <w:proofErr w:type="gramEnd"/>
    </w:p>
    <w:p w:rsidR="000B529C" w:rsidRDefault="00392229">
      <w:pPr>
        <w:pStyle w:val="a3"/>
        <w:ind w:firstLine="0"/>
      </w:pPr>
      <w:r>
        <w:t>природой,</w:t>
      </w:r>
      <w:r>
        <w:rPr>
          <w:spacing w:val="-3"/>
        </w:rPr>
        <w:t xml:space="preserve"> </w:t>
      </w:r>
      <w:r>
        <w:t>обществом,</w:t>
      </w:r>
      <w:r>
        <w:rPr>
          <w:spacing w:val="-3"/>
        </w:rPr>
        <w:t xml:space="preserve"> </w:t>
      </w:r>
      <w:r>
        <w:t>самим</w:t>
      </w:r>
      <w:r>
        <w:rPr>
          <w:spacing w:val="-4"/>
        </w:rPr>
        <w:t xml:space="preserve"> </w:t>
      </w:r>
      <w:r>
        <w:t>собой</w:t>
      </w:r>
      <w:r>
        <w:rPr>
          <w:spacing w:val="-2"/>
        </w:rPr>
        <w:t xml:space="preserve"> </w:t>
      </w:r>
      <w:r>
        <w:t>через</w:t>
      </w:r>
      <w:r>
        <w:rPr>
          <w:spacing w:val="-2"/>
        </w:rPr>
        <w:t xml:space="preserve"> </w:t>
      </w:r>
      <w:r>
        <w:t>доступные</w:t>
      </w:r>
      <w:r>
        <w:rPr>
          <w:spacing w:val="-4"/>
        </w:rPr>
        <w:t xml:space="preserve"> </w:t>
      </w:r>
      <w:r>
        <w:t>формы</w:t>
      </w:r>
      <w:r>
        <w:rPr>
          <w:spacing w:val="-3"/>
        </w:rPr>
        <w:t xml:space="preserve"> </w:t>
      </w:r>
      <w:r>
        <w:t>музицирования;</w:t>
      </w:r>
    </w:p>
    <w:p w:rsidR="000B529C" w:rsidRDefault="00392229">
      <w:pPr>
        <w:pStyle w:val="a3"/>
        <w:ind w:right="126" w:firstLine="852"/>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1"/>
        </w:rPr>
        <w:t xml:space="preserve"> </w:t>
      </w:r>
      <w:r>
        <w:t>образов,</w:t>
      </w:r>
      <w:r>
        <w:rPr>
          <w:spacing w:val="1"/>
        </w:rPr>
        <w:t xml:space="preserve"> </w:t>
      </w:r>
      <w:r>
        <w:t>приобщение</w:t>
      </w:r>
      <w:r>
        <w:rPr>
          <w:spacing w:val="1"/>
        </w:rPr>
        <w:t xml:space="preserve"> </w:t>
      </w:r>
      <w:r>
        <w:t>к</w:t>
      </w:r>
      <w:r>
        <w:rPr>
          <w:spacing w:val="1"/>
        </w:rPr>
        <w:t xml:space="preserve"> </w:t>
      </w:r>
      <w:r>
        <w:t>традиционным российским духовно-нравственным ценностям через собственный внутренний опыт</w:t>
      </w:r>
      <w:r>
        <w:rPr>
          <w:spacing w:val="1"/>
        </w:rPr>
        <w:t xml:space="preserve"> </w:t>
      </w:r>
      <w:r>
        <w:t>эмоционального</w:t>
      </w:r>
      <w:r>
        <w:rPr>
          <w:spacing w:val="-1"/>
        </w:rPr>
        <w:t xml:space="preserve"> </w:t>
      </w:r>
      <w:r>
        <w:t>переживания;</w:t>
      </w:r>
    </w:p>
    <w:p w:rsidR="000B529C" w:rsidRDefault="00392229">
      <w:pPr>
        <w:pStyle w:val="a3"/>
        <w:ind w:right="129" w:firstLine="852"/>
      </w:pPr>
      <w:r>
        <w:t>развитие</w:t>
      </w:r>
      <w:r>
        <w:rPr>
          <w:spacing w:val="1"/>
        </w:rPr>
        <w:t xml:space="preserve"> </w:t>
      </w:r>
      <w:r>
        <w:t>эмоционального</w:t>
      </w:r>
      <w:r>
        <w:rPr>
          <w:spacing w:val="1"/>
        </w:rPr>
        <w:t xml:space="preserve"> </w:t>
      </w:r>
      <w:r>
        <w:t>интеллекта</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другими</w:t>
      </w:r>
      <w:r>
        <w:rPr>
          <w:spacing w:val="1"/>
        </w:rPr>
        <w:t xml:space="preserve"> </w:t>
      </w:r>
      <w:r>
        <w:t>познавательными</w:t>
      </w:r>
      <w:r>
        <w:rPr>
          <w:spacing w:val="1"/>
        </w:rPr>
        <w:t xml:space="preserve"> </w:t>
      </w:r>
      <w:r>
        <w:t>и</w:t>
      </w:r>
      <w:r>
        <w:rPr>
          <w:spacing w:val="-57"/>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развитие</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продуктивного</w:t>
      </w:r>
      <w:r>
        <w:rPr>
          <w:spacing w:val="-1"/>
        </w:rPr>
        <w:t xml:space="preserve"> </w:t>
      </w:r>
      <w:r>
        <w:t>воображения;</w:t>
      </w:r>
    </w:p>
    <w:p w:rsidR="000B529C" w:rsidRDefault="00392229">
      <w:pPr>
        <w:pStyle w:val="a3"/>
        <w:ind w:right="122" w:firstLine="852"/>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практического</w:t>
      </w:r>
      <w:r>
        <w:rPr>
          <w:spacing w:val="1"/>
        </w:rPr>
        <w:t xml:space="preserve"> </w:t>
      </w:r>
      <w:r>
        <w:t>музицирования,</w:t>
      </w:r>
      <w:r>
        <w:rPr>
          <w:spacing w:val="1"/>
        </w:rPr>
        <w:t xml:space="preserve"> </w:t>
      </w:r>
      <w:r>
        <w:t>введение</w:t>
      </w:r>
      <w:r>
        <w:rPr>
          <w:spacing w:val="1"/>
        </w:rPr>
        <w:t xml:space="preserve"> </w:t>
      </w:r>
      <w:r>
        <w:t>обучающегося</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w:t>
      </w:r>
      <w:r>
        <w:rPr>
          <w:spacing w:val="1"/>
        </w:rPr>
        <w:t xml:space="preserve"> </w:t>
      </w:r>
      <w:r>
        <w:t>видов</w:t>
      </w:r>
      <w:r>
        <w:rPr>
          <w:spacing w:val="1"/>
        </w:rPr>
        <w:t xml:space="preserve"> </w:t>
      </w:r>
      <w:r>
        <w:t>музыкальной</w:t>
      </w:r>
      <w:r>
        <w:rPr>
          <w:spacing w:val="1"/>
        </w:rPr>
        <w:t xml:space="preserve"> </w:t>
      </w:r>
      <w:r>
        <w:t>деятельности,</w:t>
      </w:r>
      <w:r>
        <w:rPr>
          <w:spacing w:val="26"/>
        </w:rPr>
        <w:t xml:space="preserve"> </w:t>
      </w:r>
      <w:r>
        <w:t>в</w:t>
      </w:r>
      <w:r>
        <w:rPr>
          <w:spacing w:val="26"/>
        </w:rPr>
        <w:t xml:space="preserve"> </w:t>
      </w:r>
      <w:r>
        <w:t>том</w:t>
      </w:r>
      <w:r>
        <w:rPr>
          <w:spacing w:val="26"/>
        </w:rPr>
        <w:t xml:space="preserve"> </w:t>
      </w:r>
      <w:r>
        <w:t>числе:</w:t>
      </w:r>
      <w:r>
        <w:rPr>
          <w:spacing w:val="27"/>
        </w:rPr>
        <w:t xml:space="preserve"> </w:t>
      </w:r>
      <w:r>
        <w:t>слушание</w:t>
      </w:r>
      <w:r>
        <w:rPr>
          <w:spacing w:val="25"/>
        </w:rPr>
        <w:t xml:space="preserve"> </w:t>
      </w:r>
      <w:r>
        <w:t>(воспитание</w:t>
      </w:r>
      <w:r>
        <w:rPr>
          <w:spacing w:val="26"/>
        </w:rPr>
        <w:t xml:space="preserve"> </w:t>
      </w:r>
      <w:r>
        <w:t>грамотного</w:t>
      </w:r>
      <w:r>
        <w:rPr>
          <w:spacing w:val="26"/>
        </w:rPr>
        <w:t xml:space="preserve"> </w:t>
      </w:r>
      <w:r>
        <w:t>слушателя),</w:t>
      </w:r>
      <w:r>
        <w:rPr>
          <w:spacing w:val="26"/>
        </w:rPr>
        <w:t xml:space="preserve"> </w:t>
      </w:r>
      <w:r>
        <w:t>исполнение</w:t>
      </w:r>
      <w:r>
        <w:rPr>
          <w:spacing w:val="25"/>
        </w:rPr>
        <w:t xml:space="preserve"> </w:t>
      </w:r>
      <w:r>
        <w:t>(пение,</w:t>
      </w:r>
      <w:r>
        <w:rPr>
          <w:spacing w:val="26"/>
        </w:rPr>
        <w:t xml:space="preserve"> </w:t>
      </w:r>
      <w:r>
        <w:t>игра</w:t>
      </w:r>
      <w:r>
        <w:rPr>
          <w:spacing w:val="-57"/>
        </w:rPr>
        <w:t xml:space="preserve"> </w:t>
      </w:r>
      <w:r>
        <w:t>на музыкальных инструментах); сочинение (элементы импровизации, композиции, 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1"/>
        </w:rPr>
        <w:t xml:space="preserve"> </w:t>
      </w:r>
      <w:r>
        <w:t>исследовательские</w:t>
      </w:r>
      <w:r>
        <w:rPr>
          <w:spacing w:val="-2"/>
        </w:rPr>
        <w:t xml:space="preserve"> </w:t>
      </w:r>
      <w:r>
        <w:t>и творческие</w:t>
      </w:r>
      <w:r>
        <w:rPr>
          <w:spacing w:val="-1"/>
        </w:rPr>
        <w:t xml:space="preserve"> </w:t>
      </w:r>
      <w:r>
        <w:t>проекты;</w:t>
      </w:r>
    </w:p>
    <w:p w:rsidR="000B529C" w:rsidRDefault="00392229">
      <w:pPr>
        <w:pStyle w:val="a3"/>
        <w:spacing w:before="1"/>
        <w:ind w:right="124" w:firstLine="852"/>
      </w:pPr>
      <w:r>
        <w:t>изучение</w:t>
      </w:r>
      <w:r>
        <w:rPr>
          <w:spacing w:val="1"/>
        </w:rPr>
        <w:t xml:space="preserve"> </w:t>
      </w:r>
      <w:r>
        <w:t>закономерностей</w:t>
      </w:r>
      <w:r>
        <w:rPr>
          <w:spacing w:val="1"/>
        </w:rPr>
        <w:t xml:space="preserve"> </w:t>
      </w:r>
      <w:r>
        <w:t>музыкального</w:t>
      </w:r>
      <w:r>
        <w:rPr>
          <w:spacing w:val="1"/>
        </w:rPr>
        <w:t xml:space="preserve"> </w:t>
      </w:r>
      <w:r>
        <w:t>искусства:</w:t>
      </w:r>
      <w:r>
        <w:rPr>
          <w:spacing w:val="1"/>
        </w:rPr>
        <w:t xml:space="preserve"> </w:t>
      </w:r>
      <w:r>
        <w:t>интонационнаяи</w:t>
      </w:r>
      <w:r>
        <w:rPr>
          <w:spacing w:val="1"/>
        </w:rPr>
        <w:t xml:space="preserve"> </w:t>
      </w:r>
      <w:r>
        <w:t>жанровая</w:t>
      </w:r>
      <w:r>
        <w:rPr>
          <w:spacing w:val="1"/>
        </w:rPr>
        <w:t xml:space="preserve"> </w:t>
      </w:r>
      <w:r>
        <w:t>природа</w:t>
      </w:r>
      <w:r>
        <w:rPr>
          <w:spacing w:val="1"/>
        </w:rPr>
        <w:t xml:space="preserve"> </w:t>
      </w:r>
      <w:r>
        <w:t>музыки,</w:t>
      </w:r>
      <w:r>
        <w:rPr>
          <w:spacing w:val="-1"/>
        </w:rPr>
        <w:t xml:space="preserve"> </w:t>
      </w:r>
      <w:r>
        <w:t>основные</w:t>
      </w:r>
      <w:r>
        <w:rPr>
          <w:spacing w:val="-2"/>
        </w:rPr>
        <w:t xml:space="preserve"> </w:t>
      </w:r>
      <w:r>
        <w:t>выразительные</w:t>
      </w:r>
      <w:r>
        <w:rPr>
          <w:spacing w:val="-2"/>
        </w:rPr>
        <w:t xml:space="preserve"> </w:t>
      </w:r>
      <w:r>
        <w:t>средства,</w:t>
      </w:r>
      <w:r>
        <w:rPr>
          <w:spacing w:val="-1"/>
        </w:rPr>
        <w:t xml:space="preserve"> </w:t>
      </w:r>
      <w:r>
        <w:t>элементы музыкального языка;</w:t>
      </w:r>
    </w:p>
    <w:p w:rsidR="000B529C" w:rsidRDefault="00392229">
      <w:pPr>
        <w:pStyle w:val="a3"/>
        <w:ind w:right="122" w:firstLine="852"/>
      </w:pPr>
      <w:r>
        <w:t>воспитание уважения к культурному наследию России, присвоение интонационно-образного</w:t>
      </w:r>
      <w:r>
        <w:rPr>
          <w:spacing w:val="1"/>
        </w:rPr>
        <w:t xml:space="preserve"> </w:t>
      </w:r>
      <w:r>
        <w:t>строя</w:t>
      </w:r>
      <w:r>
        <w:rPr>
          <w:spacing w:val="-1"/>
        </w:rPr>
        <w:t xml:space="preserve"> </w:t>
      </w:r>
      <w:r>
        <w:t>отечественной музыкальной культуры;</w:t>
      </w:r>
    </w:p>
    <w:p w:rsidR="000B529C" w:rsidRDefault="00392229">
      <w:pPr>
        <w:pStyle w:val="a3"/>
        <w:ind w:right="130" w:firstLine="852"/>
      </w:pPr>
      <w:r>
        <w:t>расширение</w:t>
      </w:r>
      <w:r>
        <w:rPr>
          <w:spacing w:val="1"/>
        </w:rPr>
        <w:t xml:space="preserve"> </w:t>
      </w:r>
      <w:r>
        <w:t>кругозора,</w:t>
      </w:r>
      <w:r>
        <w:rPr>
          <w:spacing w:val="1"/>
        </w:rPr>
        <w:t xml:space="preserve"> </w:t>
      </w:r>
      <w:r>
        <w:t>воспитание</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музыкальной</w:t>
      </w:r>
      <w:r>
        <w:rPr>
          <w:spacing w:val="1"/>
        </w:rPr>
        <w:t xml:space="preserve"> </w:t>
      </w:r>
      <w:r>
        <w:t>культуре</w:t>
      </w:r>
      <w:r>
        <w:rPr>
          <w:spacing w:val="-57"/>
        </w:rPr>
        <w:t xml:space="preserve"> </w:t>
      </w:r>
      <w:r>
        <w:t>России, ее регионов, этнических</w:t>
      </w:r>
      <w:r>
        <w:rPr>
          <w:spacing w:val="60"/>
        </w:rPr>
        <w:t xml:space="preserve"> </w:t>
      </w:r>
      <w:r>
        <w:t>групп, малой родины, а также к музыкальной культуре других</w:t>
      </w:r>
      <w:r>
        <w:rPr>
          <w:spacing w:val="1"/>
        </w:rPr>
        <w:t xml:space="preserve"> </w:t>
      </w:r>
      <w:r>
        <w:t>стран,</w:t>
      </w:r>
      <w:r>
        <w:rPr>
          <w:spacing w:val="-1"/>
        </w:rPr>
        <w:t xml:space="preserve"> </w:t>
      </w:r>
      <w:r>
        <w:t>культур, времён</w:t>
      </w:r>
      <w:r>
        <w:rPr>
          <w:spacing w:val="3"/>
        </w:rPr>
        <w:t xml:space="preserve"> </w:t>
      </w:r>
      <w:r>
        <w:t>и народов.</w:t>
      </w:r>
    </w:p>
    <w:p w:rsidR="000B529C" w:rsidRDefault="00392229">
      <w:pPr>
        <w:pStyle w:val="a5"/>
        <w:numPr>
          <w:ilvl w:val="4"/>
          <w:numId w:val="27"/>
        </w:numPr>
        <w:tabs>
          <w:tab w:val="left" w:pos="1385"/>
        </w:tabs>
        <w:ind w:right="123" w:firstLine="852"/>
        <w:jc w:val="both"/>
        <w:rPr>
          <w:sz w:val="24"/>
        </w:rPr>
      </w:pPr>
      <w:r>
        <w:rPr>
          <w:sz w:val="24"/>
        </w:rPr>
        <w:t>Программа по музыке составлена на основе модульного принципа построения учебного</w:t>
      </w:r>
      <w:r>
        <w:rPr>
          <w:spacing w:val="1"/>
          <w:sz w:val="24"/>
        </w:rPr>
        <w:t xml:space="preserve"> </w:t>
      </w:r>
      <w:r>
        <w:rPr>
          <w:sz w:val="24"/>
        </w:rPr>
        <w:t>материала</w:t>
      </w:r>
      <w:r>
        <w:rPr>
          <w:spacing w:val="1"/>
          <w:sz w:val="24"/>
        </w:rPr>
        <w:t xml:space="preserve"> </w:t>
      </w:r>
      <w:r>
        <w:rPr>
          <w:sz w:val="24"/>
        </w:rPr>
        <w:t>и</w:t>
      </w:r>
      <w:r>
        <w:rPr>
          <w:spacing w:val="1"/>
          <w:sz w:val="24"/>
        </w:rPr>
        <w:t xml:space="preserve"> </w:t>
      </w:r>
      <w:r>
        <w:rPr>
          <w:sz w:val="24"/>
        </w:rPr>
        <w:t>допускает</w:t>
      </w:r>
      <w:r>
        <w:rPr>
          <w:spacing w:val="1"/>
          <w:sz w:val="24"/>
        </w:rPr>
        <w:t xml:space="preserve"> </w:t>
      </w:r>
      <w:r>
        <w:rPr>
          <w:sz w:val="24"/>
        </w:rPr>
        <w:t>вариативный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очерёдности</w:t>
      </w:r>
      <w:r>
        <w:rPr>
          <w:spacing w:val="1"/>
          <w:sz w:val="24"/>
        </w:rPr>
        <w:t xml:space="preserve"> </w:t>
      </w:r>
      <w:r>
        <w:rPr>
          <w:sz w:val="24"/>
        </w:rPr>
        <w:t>изучения</w:t>
      </w:r>
      <w:r>
        <w:rPr>
          <w:spacing w:val="1"/>
          <w:sz w:val="24"/>
        </w:rPr>
        <w:t xml:space="preserve"> </w:t>
      </w:r>
      <w:r>
        <w:rPr>
          <w:sz w:val="24"/>
        </w:rPr>
        <w:t>модулей,</w:t>
      </w:r>
      <w:r>
        <w:rPr>
          <w:spacing w:val="61"/>
          <w:sz w:val="24"/>
        </w:rPr>
        <w:t xml:space="preserve"> </w:t>
      </w:r>
      <w:r>
        <w:rPr>
          <w:sz w:val="24"/>
        </w:rPr>
        <w:t>принципам</w:t>
      </w:r>
      <w:r>
        <w:rPr>
          <w:spacing w:val="1"/>
          <w:sz w:val="24"/>
        </w:rPr>
        <w:t xml:space="preserve"> </w:t>
      </w:r>
      <w:r>
        <w:rPr>
          <w:sz w:val="24"/>
        </w:rPr>
        <w:t>компоновки</w:t>
      </w:r>
      <w:r>
        <w:rPr>
          <w:spacing w:val="2"/>
          <w:sz w:val="24"/>
        </w:rPr>
        <w:t xml:space="preserve"> </w:t>
      </w:r>
      <w:r>
        <w:rPr>
          <w:sz w:val="24"/>
        </w:rPr>
        <w:t>учебных</w:t>
      </w:r>
      <w:r>
        <w:rPr>
          <w:spacing w:val="1"/>
          <w:sz w:val="24"/>
        </w:rPr>
        <w:t xml:space="preserve"> </w:t>
      </w:r>
      <w:r>
        <w:rPr>
          <w:sz w:val="24"/>
        </w:rPr>
        <w:t>тем, форм</w:t>
      </w:r>
      <w:r>
        <w:rPr>
          <w:spacing w:val="-1"/>
          <w:sz w:val="24"/>
        </w:rPr>
        <w:t xml:space="preserve"> </w:t>
      </w:r>
      <w:r>
        <w:rPr>
          <w:sz w:val="24"/>
        </w:rPr>
        <w:t>и методов освоения содержания.</w:t>
      </w:r>
    </w:p>
    <w:p w:rsidR="000B529C" w:rsidRDefault="00392229">
      <w:pPr>
        <w:pStyle w:val="a3"/>
        <w:tabs>
          <w:tab w:val="left" w:pos="2568"/>
          <w:tab w:val="left" w:pos="3840"/>
          <w:tab w:val="left" w:pos="5123"/>
          <w:tab w:val="left" w:pos="6622"/>
          <w:tab w:val="left" w:pos="8344"/>
          <w:tab w:val="left" w:pos="9570"/>
        </w:tabs>
        <w:ind w:right="131" w:firstLine="852"/>
        <w:jc w:val="left"/>
      </w:pPr>
      <w:r>
        <w:t>Содержание</w:t>
      </w:r>
      <w:r>
        <w:tab/>
        <w:t>учебного</w:t>
      </w:r>
      <w:r>
        <w:tab/>
        <w:t>предмета</w:t>
      </w:r>
      <w:r>
        <w:tab/>
        <w:t>структурно</w:t>
      </w:r>
      <w:r>
        <w:tab/>
        <w:t>представлено</w:t>
      </w:r>
      <w:r>
        <w:tab/>
        <w:t>восемью</w:t>
      </w:r>
      <w:r>
        <w:tab/>
      </w:r>
      <w:r>
        <w:rPr>
          <w:spacing w:val="-1"/>
        </w:rPr>
        <w:t>модулями</w:t>
      </w:r>
      <w:r>
        <w:rPr>
          <w:spacing w:val="-57"/>
        </w:rPr>
        <w:t xml:space="preserve"> </w:t>
      </w:r>
      <w:r>
        <w:t>(тематическими</w:t>
      </w:r>
      <w:r>
        <w:rPr>
          <w:spacing w:val="-1"/>
        </w:rPr>
        <w:t xml:space="preserve"> </w:t>
      </w:r>
      <w:r>
        <w:t>линиями):</w:t>
      </w:r>
    </w:p>
    <w:p w:rsidR="000B529C" w:rsidRDefault="00392229">
      <w:pPr>
        <w:pStyle w:val="a3"/>
        <w:ind w:left="964" w:firstLine="0"/>
        <w:jc w:val="left"/>
      </w:pPr>
      <w:r>
        <w:t>инвариантные:</w:t>
      </w:r>
    </w:p>
    <w:p w:rsidR="000B529C" w:rsidRDefault="00392229">
      <w:pPr>
        <w:pStyle w:val="a3"/>
        <w:ind w:left="964" w:right="5572" w:firstLine="0"/>
        <w:jc w:val="left"/>
      </w:pPr>
      <w:r>
        <w:t>модуль № 1 «Народная музыка России»;</w:t>
      </w:r>
      <w:r>
        <w:rPr>
          <w:spacing w:val="-57"/>
        </w:rPr>
        <w:t xml:space="preserve"> </w:t>
      </w:r>
      <w:r>
        <w:t>модуль № 2 «Классическая музыка»;</w:t>
      </w:r>
      <w:r>
        <w:rPr>
          <w:spacing w:val="1"/>
        </w:rPr>
        <w:t xml:space="preserve"> </w:t>
      </w:r>
      <w:r>
        <w:t>модуль № 3 «Музыка в жизни человека»</w:t>
      </w:r>
      <w:r>
        <w:rPr>
          <w:spacing w:val="-57"/>
        </w:rPr>
        <w:t xml:space="preserve"> </w:t>
      </w:r>
      <w:r>
        <w:t>вариативные:</w:t>
      </w:r>
    </w:p>
    <w:p w:rsidR="000B529C" w:rsidRDefault="00392229">
      <w:pPr>
        <w:pStyle w:val="a3"/>
        <w:spacing w:before="1"/>
        <w:ind w:left="964" w:right="5670" w:firstLine="0"/>
        <w:jc w:val="left"/>
      </w:pPr>
      <w:r>
        <w:t>модуль</w:t>
      </w:r>
      <w:r>
        <w:rPr>
          <w:spacing w:val="-5"/>
        </w:rPr>
        <w:t xml:space="preserve"> </w:t>
      </w:r>
      <w:r>
        <w:t>№</w:t>
      </w:r>
      <w:r>
        <w:rPr>
          <w:spacing w:val="-5"/>
        </w:rPr>
        <w:t xml:space="preserve"> </w:t>
      </w:r>
      <w:r>
        <w:t>4</w:t>
      </w:r>
      <w:r>
        <w:rPr>
          <w:spacing w:val="-1"/>
        </w:rPr>
        <w:t xml:space="preserve"> </w:t>
      </w:r>
      <w:r>
        <w:t>«Музыка</w:t>
      </w:r>
      <w:r>
        <w:rPr>
          <w:spacing w:val="-4"/>
        </w:rPr>
        <w:t xml:space="preserve"> </w:t>
      </w:r>
      <w:r>
        <w:t>народов</w:t>
      </w:r>
      <w:r>
        <w:rPr>
          <w:spacing w:val="-5"/>
        </w:rPr>
        <w:t xml:space="preserve"> </w:t>
      </w:r>
      <w:r>
        <w:t>мира»;</w:t>
      </w:r>
      <w:r>
        <w:rPr>
          <w:spacing w:val="-57"/>
        </w:rPr>
        <w:t xml:space="preserve"> </w:t>
      </w:r>
      <w:r>
        <w:t>модуль № 5 «Духовная музыка»;</w:t>
      </w:r>
      <w:r>
        <w:rPr>
          <w:spacing w:val="1"/>
        </w:rPr>
        <w:t xml:space="preserve"> </w:t>
      </w:r>
      <w:r>
        <w:t>модуль</w:t>
      </w:r>
      <w:r>
        <w:rPr>
          <w:spacing w:val="-3"/>
        </w:rPr>
        <w:t xml:space="preserve"> </w:t>
      </w:r>
      <w:r>
        <w:t>№</w:t>
      </w:r>
      <w:r>
        <w:rPr>
          <w:spacing w:val="-4"/>
        </w:rPr>
        <w:t xml:space="preserve"> </w:t>
      </w:r>
      <w:r>
        <w:t>6</w:t>
      </w:r>
      <w:r>
        <w:rPr>
          <w:spacing w:val="1"/>
        </w:rPr>
        <w:t xml:space="preserve"> </w:t>
      </w:r>
      <w:r>
        <w:t>«Музыка</w:t>
      </w:r>
      <w:r>
        <w:rPr>
          <w:spacing w:val="-3"/>
        </w:rPr>
        <w:t xml:space="preserve"> </w:t>
      </w:r>
      <w:r>
        <w:t>театра</w:t>
      </w:r>
      <w:r>
        <w:rPr>
          <w:spacing w:val="-3"/>
        </w:rPr>
        <w:t xml:space="preserve"> </w:t>
      </w:r>
      <w:r>
        <w:t>и</w:t>
      </w:r>
      <w:r>
        <w:rPr>
          <w:spacing w:val="-2"/>
        </w:rPr>
        <w:t xml:space="preserve"> </w:t>
      </w:r>
      <w:r>
        <w:t>кино»;</w:t>
      </w:r>
    </w:p>
    <w:p w:rsidR="000B529C" w:rsidRDefault="00392229">
      <w:pPr>
        <w:pStyle w:val="a3"/>
        <w:ind w:left="964" w:right="4472" w:firstLine="0"/>
        <w:jc w:val="left"/>
      </w:pPr>
      <w:r>
        <w:t>модуль</w:t>
      </w:r>
      <w:r>
        <w:rPr>
          <w:spacing w:val="-5"/>
        </w:rPr>
        <w:t xml:space="preserve"> </w:t>
      </w:r>
      <w:r>
        <w:t>№</w:t>
      </w:r>
      <w:r>
        <w:rPr>
          <w:spacing w:val="-5"/>
        </w:rPr>
        <w:t xml:space="preserve"> </w:t>
      </w:r>
      <w:r>
        <w:t>7</w:t>
      </w:r>
      <w:r>
        <w:rPr>
          <w:spacing w:val="-1"/>
        </w:rPr>
        <w:t xml:space="preserve"> </w:t>
      </w:r>
      <w:r>
        <w:t>«Современная</w:t>
      </w:r>
      <w:r>
        <w:rPr>
          <w:spacing w:val="-5"/>
        </w:rPr>
        <w:t xml:space="preserve"> </w:t>
      </w:r>
      <w:r>
        <w:t>музыкальная</w:t>
      </w:r>
      <w:r>
        <w:rPr>
          <w:spacing w:val="-4"/>
        </w:rPr>
        <w:t xml:space="preserve"> </w:t>
      </w:r>
      <w:r>
        <w:t>культура»;</w:t>
      </w:r>
      <w:r>
        <w:rPr>
          <w:spacing w:val="-57"/>
        </w:rPr>
        <w:t xml:space="preserve"> </w:t>
      </w:r>
      <w:r>
        <w:t>модуль</w:t>
      </w:r>
      <w:r>
        <w:rPr>
          <w:spacing w:val="-1"/>
        </w:rPr>
        <w:t xml:space="preserve"> </w:t>
      </w:r>
      <w:r>
        <w:t>№</w:t>
      </w:r>
      <w:r>
        <w:rPr>
          <w:spacing w:val="-1"/>
        </w:rPr>
        <w:t xml:space="preserve"> </w:t>
      </w:r>
      <w:r>
        <w:t>8</w:t>
      </w:r>
      <w:r>
        <w:rPr>
          <w:spacing w:val="3"/>
        </w:rPr>
        <w:t xml:space="preserve"> </w:t>
      </w:r>
      <w:r>
        <w:t>«Музыкальная грамота»</w:t>
      </w:r>
    </w:p>
    <w:p w:rsidR="000B529C" w:rsidRDefault="00392229">
      <w:pPr>
        <w:pStyle w:val="a5"/>
        <w:numPr>
          <w:ilvl w:val="4"/>
          <w:numId w:val="27"/>
        </w:numPr>
        <w:tabs>
          <w:tab w:val="left" w:pos="1385"/>
        </w:tabs>
        <w:ind w:right="123" w:firstLine="852"/>
        <w:jc w:val="both"/>
        <w:rPr>
          <w:sz w:val="24"/>
        </w:rPr>
      </w:pPr>
      <w:r>
        <w:rPr>
          <w:sz w:val="24"/>
        </w:rPr>
        <w:t>Каждый</w:t>
      </w:r>
      <w:r>
        <w:rPr>
          <w:spacing w:val="1"/>
          <w:sz w:val="24"/>
        </w:rPr>
        <w:t xml:space="preserve"> </w:t>
      </w:r>
      <w:r>
        <w:rPr>
          <w:sz w:val="24"/>
        </w:rPr>
        <w:t>модуль</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нескольких</w:t>
      </w:r>
      <w:r>
        <w:rPr>
          <w:spacing w:val="1"/>
          <w:sz w:val="24"/>
        </w:rPr>
        <w:t xml:space="preserve"> </w:t>
      </w:r>
      <w:r>
        <w:rPr>
          <w:sz w:val="24"/>
        </w:rPr>
        <w:t>тематических</w:t>
      </w:r>
      <w:r>
        <w:rPr>
          <w:spacing w:val="1"/>
          <w:sz w:val="24"/>
        </w:rPr>
        <w:t xml:space="preserve"> </w:t>
      </w:r>
      <w:r>
        <w:rPr>
          <w:sz w:val="24"/>
        </w:rPr>
        <w:t>блоков.</w:t>
      </w:r>
      <w:r>
        <w:rPr>
          <w:spacing w:val="1"/>
          <w:sz w:val="24"/>
        </w:rPr>
        <w:t xml:space="preserve"> </w:t>
      </w:r>
      <w:r>
        <w:rPr>
          <w:sz w:val="24"/>
        </w:rPr>
        <w:t>Модульный</w:t>
      </w:r>
      <w:r>
        <w:rPr>
          <w:spacing w:val="1"/>
          <w:sz w:val="24"/>
        </w:rPr>
        <w:t xml:space="preserve"> </w:t>
      </w:r>
      <w:r>
        <w:rPr>
          <w:sz w:val="24"/>
        </w:rPr>
        <w:t>принцип</w:t>
      </w:r>
      <w:r>
        <w:rPr>
          <w:spacing w:val="1"/>
          <w:sz w:val="24"/>
        </w:rPr>
        <w:t xml:space="preserve"> </w:t>
      </w:r>
      <w:r>
        <w:rPr>
          <w:sz w:val="24"/>
        </w:rPr>
        <w:t>допускает</w:t>
      </w:r>
      <w:r>
        <w:rPr>
          <w:spacing w:val="-1"/>
          <w:sz w:val="24"/>
        </w:rPr>
        <w:t xml:space="preserve"> </w:t>
      </w:r>
      <w:r>
        <w:rPr>
          <w:sz w:val="24"/>
        </w:rPr>
        <w:t>перестановку</w:t>
      </w:r>
      <w:r>
        <w:rPr>
          <w:spacing w:val="-3"/>
          <w:sz w:val="24"/>
        </w:rPr>
        <w:t xml:space="preserve"> </w:t>
      </w:r>
      <w:r>
        <w:rPr>
          <w:sz w:val="24"/>
        </w:rPr>
        <w:t>блоков,</w:t>
      </w:r>
      <w:r>
        <w:rPr>
          <w:spacing w:val="-1"/>
          <w:sz w:val="24"/>
        </w:rPr>
        <w:t xml:space="preserve"> </w:t>
      </w:r>
      <w:r>
        <w:rPr>
          <w:sz w:val="24"/>
        </w:rPr>
        <w:t>перераспределение</w:t>
      </w:r>
      <w:r>
        <w:rPr>
          <w:spacing w:val="-1"/>
          <w:sz w:val="24"/>
        </w:rPr>
        <w:t xml:space="preserve"> </w:t>
      </w:r>
      <w:r>
        <w:rPr>
          <w:sz w:val="24"/>
        </w:rPr>
        <w:t>количества учебных часов между</w:t>
      </w:r>
      <w:r>
        <w:rPr>
          <w:spacing w:val="-6"/>
          <w:sz w:val="24"/>
        </w:rPr>
        <w:t xml:space="preserve"> </w:t>
      </w:r>
      <w:r>
        <w:rPr>
          <w:sz w:val="24"/>
        </w:rPr>
        <w:t>блоками.</w:t>
      </w:r>
    </w:p>
    <w:p w:rsidR="000B529C" w:rsidRDefault="00392229">
      <w:pPr>
        <w:pStyle w:val="a3"/>
        <w:ind w:right="125" w:firstLine="852"/>
      </w:pPr>
      <w:r>
        <w:t>Вариативная компоновка тематических блоков позволяет существенно расширить формы и</w:t>
      </w:r>
      <w:r>
        <w:rPr>
          <w:spacing w:val="1"/>
        </w:rPr>
        <w:t xml:space="preserve"> </w:t>
      </w:r>
      <w:r>
        <w:t>виды деятельности за счёт внеурочных и внеклассных мероприятий – посещений театров, 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 образовательной организации.</w:t>
      </w:r>
    </w:p>
    <w:p w:rsidR="000B529C" w:rsidRDefault="00392229">
      <w:pPr>
        <w:pStyle w:val="a5"/>
        <w:numPr>
          <w:ilvl w:val="4"/>
          <w:numId w:val="27"/>
        </w:numPr>
        <w:tabs>
          <w:tab w:val="left" w:pos="1385"/>
        </w:tabs>
        <w:spacing w:before="1"/>
        <w:ind w:right="122" w:firstLine="852"/>
        <w:jc w:val="both"/>
        <w:rPr>
          <w:sz w:val="24"/>
        </w:rPr>
      </w:pPr>
      <w:r>
        <w:rPr>
          <w:sz w:val="24"/>
        </w:rPr>
        <w:t>Общее число часов, рекомендованных для изучения музыки -135 часов: в 1 классе – 33</w:t>
      </w:r>
      <w:r>
        <w:rPr>
          <w:spacing w:val="1"/>
          <w:sz w:val="24"/>
        </w:rPr>
        <w:t xml:space="preserve"> </w:t>
      </w:r>
      <w:r>
        <w:rPr>
          <w:sz w:val="24"/>
        </w:rPr>
        <w:t>часа (1 час в неделю), во 2 классе – 34 часа (1 час в неделю), в 3 классе – 34 часа (1 час в неделю), в 4</w:t>
      </w:r>
      <w:r>
        <w:rPr>
          <w:spacing w:val="1"/>
          <w:sz w:val="24"/>
        </w:rPr>
        <w:t xml:space="preserve"> </w:t>
      </w:r>
      <w:r>
        <w:rPr>
          <w:sz w:val="24"/>
        </w:rPr>
        <w:t>классе</w:t>
      </w:r>
      <w:r>
        <w:rPr>
          <w:spacing w:val="-2"/>
          <w:sz w:val="24"/>
        </w:rPr>
        <w:t xml:space="preserve"> </w:t>
      </w:r>
      <w:r>
        <w:rPr>
          <w:sz w:val="24"/>
        </w:rPr>
        <w:t>– 34 часа</w:t>
      </w:r>
      <w:r>
        <w:rPr>
          <w:spacing w:val="-1"/>
          <w:sz w:val="24"/>
        </w:rPr>
        <w:t xml:space="preserve"> </w:t>
      </w:r>
      <w:r>
        <w:rPr>
          <w:sz w:val="24"/>
        </w:rPr>
        <w:t>(1 час</w:t>
      </w:r>
      <w:r>
        <w:rPr>
          <w:spacing w:val="2"/>
          <w:sz w:val="24"/>
        </w:rPr>
        <w:t xml:space="preserve"> </w:t>
      </w:r>
      <w:r>
        <w:rPr>
          <w:sz w:val="24"/>
        </w:rPr>
        <w:t>в</w:t>
      </w:r>
      <w:r>
        <w:rPr>
          <w:spacing w:val="-1"/>
          <w:sz w:val="24"/>
        </w:rPr>
        <w:t xml:space="preserve"> </w:t>
      </w:r>
      <w:r>
        <w:rPr>
          <w:sz w:val="24"/>
        </w:rPr>
        <w:t>неделю).</w:t>
      </w:r>
    </w:p>
    <w:p w:rsidR="000B529C" w:rsidRDefault="00392229">
      <w:pPr>
        <w:pStyle w:val="a5"/>
        <w:numPr>
          <w:ilvl w:val="4"/>
          <w:numId w:val="27"/>
        </w:numPr>
        <w:tabs>
          <w:tab w:val="left" w:pos="1505"/>
        </w:tabs>
        <w:ind w:right="127" w:firstLine="852"/>
        <w:jc w:val="both"/>
        <w:rPr>
          <w:sz w:val="24"/>
        </w:rPr>
      </w:pPr>
      <w:r>
        <w:rPr>
          <w:sz w:val="24"/>
        </w:rPr>
        <w:t>При разработке рабочей программы по музыке образовательная организация вправе</w:t>
      </w:r>
      <w:r>
        <w:rPr>
          <w:spacing w:val="1"/>
          <w:sz w:val="24"/>
        </w:rPr>
        <w:t xml:space="preserve"> </w:t>
      </w:r>
      <w:r>
        <w:rPr>
          <w:sz w:val="24"/>
        </w:rPr>
        <w:t>использовать</w:t>
      </w:r>
      <w:r>
        <w:rPr>
          <w:spacing w:val="56"/>
          <w:sz w:val="24"/>
        </w:rPr>
        <w:t xml:space="preserve"> </w:t>
      </w:r>
      <w:r>
        <w:rPr>
          <w:sz w:val="24"/>
        </w:rPr>
        <w:t>возможности</w:t>
      </w:r>
      <w:r>
        <w:rPr>
          <w:spacing w:val="57"/>
          <w:sz w:val="24"/>
        </w:rPr>
        <w:t xml:space="preserve"> </w:t>
      </w:r>
      <w:r>
        <w:rPr>
          <w:sz w:val="24"/>
        </w:rPr>
        <w:t>сетевого</w:t>
      </w:r>
      <w:r>
        <w:rPr>
          <w:spacing w:val="57"/>
          <w:sz w:val="24"/>
        </w:rPr>
        <w:t xml:space="preserve"> </w:t>
      </w:r>
      <w:r>
        <w:rPr>
          <w:sz w:val="24"/>
        </w:rPr>
        <w:t>взаимодействия,</w:t>
      </w:r>
      <w:r>
        <w:rPr>
          <w:spacing w:val="55"/>
          <w:sz w:val="24"/>
        </w:rPr>
        <w:t xml:space="preserve"> </w:t>
      </w:r>
      <w:r>
        <w:rPr>
          <w:sz w:val="24"/>
        </w:rPr>
        <w:t>в</w:t>
      </w:r>
      <w:r>
        <w:rPr>
          <w:spacing w:val="54"/>
          <w:sz w:val="24"/>
        </w:rPr>
        <w:t xml:space="preserve"> </w:t>
      </w:r>
      <w:r>
        <w:rPr>
          <w:sz w:val="24"/>
        </w:rPr>
        <w:t>том</w:t>
      </w:r>
      <w:r>
        <w:rPr>
          <w:spacing w:val="55"/>
          <w:sz w:val="24"/>
        </w:rPr>
        <w:t xml:space="preserve"> </w:t>
      </w:r>
      <w:r>
        <w:rPr>
          <w:sz w:val="24"/>
        </w:rPr>
        <w:t>числе</w:t>
      </w:r>
      <w:r>
        <w:rPr>
          <w:spacing w:val="54"/>
          <w:sz w:val="24"/>
        </w:rPr>
        <w:t xml:space="preserve"> </w:t>
      </w:r>
      <w:r>
        <w:rPr>
          <w:sz w:val="24"/>
        </w:rPr>
        <w:t>с</w:t>
      </w:r>
      <w:r>
        <w:rPr>
          <w:spacing w:val="54"/>
          <w:sz w:val="24"/>
        </w:rPr>
        <w:t xml:space="preserve"> </w:t>
      </w:r>
      <w:r>
        <w:rPr>
          <w:sz w:val="24"/>
        </w:rPr>
        <w:t>организациями</w:t>
      </w:r>
      <w:r>
        <w:rPr>
          <w:spacing w:val="53"/>
          <w:sz w:val="24"/>
        </w:rPr>
        <w:t xml:space="preserve"> </w:t>
      </w:r>
      <w:r>
        <w:rPr>
          <w:sz w:val="24"/>
        </w:rPr>
        <w:t>системы</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3" w:firstLine="0"/>
      </w:pPr>
      <w:r>
        <w:lastRenderedPageBreak/>
        <w:t>дополнительного образования детей, учреждениями культуры, организациями культурно-досуговой</w:t>
      </w:r>
      <w:r>
        <w:rPr>
          <w:spacing w:val="1"/>
        </w:rPr>
        <w:t xml:space="preserve"> </w:t>
      </w:r>
      <w:r>
        <w:t>сферы</w:t>
      </w:r>
      <w:r>
        <w:rPr>
          <w:spacing w:val="-2"/>
        </w:rPr>
        <w:t xml:space="preserve"> </w:t>
      </w:r>
      <w:r>
        <w:t>(театры, музеи, творческие</w:t>
      </w:r>
      <w:r>
        <w:rPr>
          <w:spacing w:val="-1"/>
        </w:rPr>
        <w:t xml:space="preserve"> </w:t>
      </w:r>
      <w:r>
        <w:t>союзы).</w:t>
      </w:r>
    </w:p>
    <w:p w:rsidR="000B529C" w:rsidRDefault="00392229">
      <w:pPr>
        <w:pStyle w:val="a3"/>
        <w:ind w:right="123" w:firstLine="852"/>
      </w:pPr>
      <w:r>
        <w:t>Освоение</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w:t>
      </w:r>
      <w:r>
        <w:rPr>
          <w:spacing w:val="1"/>
        </w:rPr>
        <w:t xml:space="preserve"> </w:t>
      </w:r>
      <w:r>
        <w:t>действиях,</w:t>
      </w:r>
      <w:r>
        <w:rPr>
          <w:spacing w:val="21"/>
        </w:rPr>
        <w:t xml:space="preserve"> </w:t>
      </w:r>
      <w:r>
        <w:t>в</w:t>
      </w:r>
      <w:r>
        <w:rPr>
          <w:spacing w:val="22"/>
        </w:rPr>
        <w:t xml:space="preserve"> </w:t>
      </w:r>
      <w:r>
        <w:t>том</w:t>
      </w:r>
      <w:r>
        <w:rPr>
          <w:spacing w:val="21"/>
        </w:rPr>
        <w:t xml:space="preserve"> </w:t>
      </w:r>
      <w:r>
        <w:t>числе</w:t>
      </w:r>
      <w:r>
        <w:rPr>
          <w:spacing w:val="19"/>
        </w:rPr>
        <w:t xml:space="preserve"> </w:t>
      </w:r>
      <w:r>
        <w:t>основанных</w:t>
      </w:r>
      <w:r>
        <w:rPr>
          <w:spacing w:val="22"/>
        </w:rPr>
        <w:t xml:space="preserve"> </w:t>
      </w:r>
      <w:r>
        <w:t>на</w:t>
      </w:r>
      <w:r>
        <w:rPr>
          <w:spacing w:val="20"/>
        </w:rPr>
        <w:t xml:space="preserve"> </w:t>
      </w:r>
      <w:r>
        <w:t>межпредметных</w:t>
      </w:r>
      <w:r>
        <w:rPr>
          <w:spacing w:val="24"/>
        </w:rPr>
        <w:t xml:space="preserve"> </w:t>
      </w:r>
      <w:r>
        <w:t>связях</w:t>
      </w:r>
      <w:r>
        <w:rPr>
          <w:spacing w:val="24"/>
        </w:rPr>
        <w:t xml:space="preserve"> </w:t>
      </w:r>
      <w:r>
        <w:t>с</w:t>
      </w:r>
      <w:r>
        <w:rPr>
          <w:spacing w:val="20"/>
        </w:rPr>
        <w:t xml:space="preserve"> </w:t>
      </w:r>
      <w:r>
        <w:t>такими</w:t>
      </w:r>
      <w:r>
        <w:rPr>
          <w:spacing w:val="26"/>
        </w:rPr>
        <w:t xml:space="preserve"> </w:t>
      </w:r>
      <w:r>
        <w:t>учебными</w:t>
      </w:r>
      <w:r>
        <w:rPr>
          <w:spacing w:val="22"/>
        </w:rPr>
        <w:t xml:space="preserve"> </w:t>
      </w:r>
      <w:r>
        <w:t>предметами,</w:t>
      </w:r>
      <w:r>
        <w:rPr>
          <w:spacing w:val="22"/>
        </w:rPr>
        <w:t xml:space="preserve"> </w:t>
      </w:r>
      <w:r>
        <w:t>как</w:t>
      </w:r>
    </w:p>
    <w:p w:rsidR="000B529C" w:rsidRDefault="00392229">
      <w:pPr>
        <w:pStyle w:val="a3"/>
        <w:ind w:right="133" w:firstLine="0"/>
      </w:pPr>
      <w:r>
        <w:t>«Изобразительное искусство», «Литературное чтение», «Окружающий мир», «Основы религиозной</w:t>
      </w:r>
      <w:r>
        <w:rPr>
          <w:spacing w:val="1"/>
        </w:rPr>
        <w:t xml:space="preserve"> </w:t>
      </w:r>
      <w:r>
        <w:t>культуры</w:t>
      </w:r>
      <w:r>
        <w:rPr>
          <w:spacing w:val="-1"/>
        </w:rPr>
        <w:t xml:space="preserve"> </w:t>
      </w:r>
      <w:r>
        <w:t>и светской</w:t>
      </w:r>
      <w:r>
        <w:rPr>
          <w:spacing w:val="1"/>
        </w:rPr>
        <w:t xml:space="preserve"> </w:t>
      </w:r>
      <w:r>
        <w:t>этики»,</w:t>
      </w:r>
      <w:r>
        <w:rPr>
          <w:spacing w:val="3"/>
        </w:rPr>
        <w:t xml:space="preserve"> </w:t>
      </w:r>
      <w:r>
        <w:t>«Иностранный язык»</w:t>
      </w:r>
      <w:r>
        <w:rPr>
          <w:spacing w:val="-8"/>
        </w:rPr>
        <w:t xml:space="preserve"> </w:t>
      </w:r>
      <w:r>
        <w:t>и</w:t>
      </w:r>
      <w:r>
        <w:rPr>
          <w:spacing w:val="-1"/>
        </w:rPr>
        <w:t xml:space="preserve"> </w:t>
      </w:r>
      <w:r>
        <w:t>другие.</w:t>
      </w:r>
    </w:p>
    <w:p w:rsidR="000B529C" w:rsidRDefault="00392229">
      <w:pPr>
        <w:pStyle w:val="a5"/>
        <w:numPr>
          <w:ilvl w:val="3"/>
          <w:numId w:val="27"/>
        </w:numPr>
        <w:tabs>
          <w:tab w:val="left" w:pos="1205"/>
        </w:tabs>
        <w:ind w:left="964" w:right="1944" w:firstLine="0"/>
        <w:jc w:val="both"/>
        <w:rPr>
          <w:sz w:val="24"/>
        </w:rPr>
      </w:pPr>
      <w:r>
        <w:rPr>
          <w:sz w:val="24"/>
        </w:rPr>
        <w:t>Содержание обучения музыке на уровне начального общего образования.</w:t>
      </w:r>
      <w:r>
        <w:rPr>
          <w:spacing w:val="-57"/>
          <w:sz w:val="24"/>
        </w:rPr>
        <w:t xml:space="preserve"> </w:t>
      </w:r>
      <w:r>
        <w:rPr>
          <w:sz w:val="24"/>
        </w:rPr>
        <w:t>Инвариантные</w:t>
      </w:r>
      <w:r>
        <w:rPr>
          <w:spacing w:val="57"/>
          <w:sz w:val="24"/>
        </w:rPr>
        <w:t xml:space="preserve"> </w:t>
      </w:r>
      <w:r>
        <w:rPr>
          <w:sz w:val="24"/>
        </w:rPr>
        <w:t>модули:</w:t>
      </w:r>
    </w:p>
    <w:p w:rsidR="000B529C" w:rsidRDefault="00392229">
      <w:pPr>
        <w:pStyle w:val="a5"/>
        <w:numPr>
          <w:ilvl w:val="4"/>
          <w:numId w:val="27"/>
        </w:numPr>
        <w:tabs>
          <w:tab w:val="left" w:pos="1385"/>
        </w:tabs>
        <w:ind w:left="1384" w:hanging="421"/>
        <w:jc w:val="both"/>
        <w:rPr>
          <w:sz w:val="24"/>
        </w:rPr>
      </w:pPr>
      <w:r>
        <w:rPr>
          <w:sz w:val="24"/>
        </w:rPr>
        <w:t>Модуль</w:t>
      </w:r>
      <w:r>
        <w:rPr>
          <w:spacing w:val="-4"/>
          <w:sz w:val="24"/>
        </w:rPr>
        <w:t xml:space="preserve"> </w:t>
      </w:r>
      <w:r>
        <w:rPr>
          <w:sz w:val="24"/>
        </w:rPr>
        <w:t>№</w:t>
      </w:r>
      <w:r>
        <w:rPr>
          <w:spacing w:val="-5"/>
          <w:sz w:val="24"/>
        </w:rPr>
        <w:t xml:space="preserve"> </w:t>
      </w:r>
      <w:r>
        <w:rPr>
          <w:sz w:val="24"/>
        </w:rPr>
        <w:t>1</w:t>
      </w:r>
      <w:r>
        <w:rPr>
          <w:spacing w:val="1"/>
          <w:sz w:val="24"/>
        </w:rPr>
        <w:t xml:space="preserve"> </w:t>
      </w:r>
      <w:r>
        <w:rPr>
          <w:sz w:val="24"/>
        </w:rPr>
        <w:t>«Народная</w:t>
      </w:r>
      <w:r>
        <w:rPr>
          <w:spacing w:val="-4"/>
          <w:sz w:val="24"/>
        </w:rPr>
        <w:t xml:space="preserve"> </w:t>
      </w:r>
      <w:r>
        <w:rPr>
          <w:sz w:val="24"/>
        </w:rPr>
        <w:t>музыка</w:t>
      </w:r>
      <w:r>
        <w:rPr>
          <w:spacing w:val="-4"/>
          <w:sz w:val="24"/>
        </w:rPr>
        <w:t xml:space="preserve"> </w:t>
      </w:r>
      <w:r>
        <w:rPr>
          <w:sz w:val="24"/>
        </w:rPr>
        <w:t>России».</w:t>
      </w:r>
    </w:p>
    <w:p w:rsidR="000B529C" w:rsidRDefault="00392229">
      <w:pPr>
        <w:pStyle w:val="a3"/>
        <w:ind w:right="124" w:firstLine="852"/>
      </w:pPr>
      <w:r>
        <w:t xml:space="preserve">Данный модуль является одним из наиболее </w:t>
      </w:r>
      <w:proofErr w:type="gramStart"/>
      <w:r>
        <w:t>значимых</w:t>
      </w:r>
      <w:proofErr w:type="gramEnd"/>
      <w:r>
        <w:t>. Цели воспитания национальной и</w:t>
      </w:r>
      <w:r>
        <w:rPr>
          <w:spacing w:val="1"/>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«вхождения</w:t>
      </w:r>
      <w:r>
        <w:rPr>
          <w:spacing w:val="1"/>
        </w:rPr>
        <w:t xml:space="preserve"> </w:t>
      </w:r>
      <w:r>
        <w:t>в</w:t>
      </w:r>
      <w:r>
        <w:rPr>
          <w:spacing w:val="1"/>
        </w:rPr>
        <w:t xml:space="preserve"> </w:t>
      </w:r>
      <w:r>
        <w:t>музыку</w:t>
      </w:r>
      <w:r>
        <w:rPr>
          <w:spacing w:val="1"/>
        </w:rPr>
        <w:t xml:space="preserve"> </w:t>
      </w:r>
      <w:r>
        <w:t>от</w:t>
      </w:r>
      <w:r>
        <w:rPr>
          <w:spacing w:val="1"/>
        </w:rPr>
        <w:t xml:space="preserve"> </w:t>
      </w:r>
      <w:r>
        <w:t>родного</w:t>
      </w:r>
      <w:r>
        <w:rPr>
          <w:spacing w:val="61"/>
        </w:rPr>
        <w:t xml:space="preserve"> </w:t>
      </w:r>
      <w:r>
        <w:t>порога»</w:t>
      </w:r>
      <w:r>
        <w:rPr>
          <w:spacing w:val="1"/>
        </w:rPr>
        <w:t xml:space="preserve"> </w:t>
      </w:r>
      <w:r>
        <w:t>предполагают, что отправной точкой для освоения всего богатства и разнообразия музыки должна</w:t>
      </w:r>
      <w:r>
        <w:rPr>
          <w:spacing w:val="1"/>
        </w:rPr>
        <w:t xml:space="preserve"> </w:t>
      </w:r>
      <w:r>
        <w:t>быть музыкальная культура родного края, своего народа, других народов нашей страны. Необходимо</w:t>
      </w:r>
      <w:r>
        <w:rPr>
          <w:spacing w:val="-57"/>
        </w:rPr>
        <w:t xml:space="preserve"> </w:t>
      </w:r>
      <w:r>
        <w:t>обеспечить глубокое и содержательное освоение основ традиционного фольклора, отталкиваясь в</w:t>
      </w:r>
      <w:r>
        <w:rPr>
          <w:spacing w:val="1"/>
        </w:rPr>
        <w:t xml:space="preserve"> </w:t>
      </w:r>
      <w:r>
        <w:t>первую очередь от материнского и детского фольклора, календарных обрядов и праздников. 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w:t>
      </w:r>
      <w:r>
        <w:rPr>
          <w:spacing w:val="1"/>
        </w:rPr>
        <w:t xml:space="preserve"> </w:t>
      </w:r>
      <w:r>
        <w:t>звучанию</w:t>
      </w:r>
      <w:r>
        <w:rPr>
          <w:spacing w:val="1"/>
        </w:rPr>
        <w:t xml:space="preserve"> </w:t>
      </w:r>
      <w:r>
        <w:t>народной</w:t>
      </w:r>
      <w:r>
        <w:rPr>
          <w:spacing w:val="1"/>
        </w:rPr>
        <w:t xml:space="preserve"> </w:t>
      </w:r>
      <w:r>
        <w:t>музыки,</w:t>
      </w:r>
      <w:r>
        <w:rPr>
          <w:spacing w:val="60"/>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шоу-программ,</w:t>
      </w:r>
      <w:r>
        <w:rPr>
          <w:spacing w:val="1"/>
        </w:rPr>
        <w:t xml:space="preserve"> </w:t>
      </w:r>
      <w:r>
        <w:t>эксплуатирующих</w:t>
      </w:r>
      <w:r>
        <w:rPr>
          <w:spacing w:val="1"/>
        </w:rPr>
        <w:t xml:space="preserve"> </w:t>
      </w:r>
      <w:r>
        <w:t>фольклорный</w:t>
      </w:r>
      <w:r>
        <w:rPr>
          <w:spacing w:val="-1"/>
        </w:rPr>
        <w:t xml:space="preserve"> </w:t>
      </w:r>
      <w:r>
        <w:t>колорит.</w:t>
      </w:r>
    </w:p>
    <w:p w:rsidR="000B529C" w:rsidRDefault="00392229">
      <w:pPr>
        <w:pStyle w:val="a5"/>
        <w:numPr>
          <w:ilvl w:val="5"/>
          <w:numId w:val="27"/>
        </w:numPr>
        <w:tabs>
          <w:tab w:val="left" w:pos="1565"/>
        </w:tabs>
        <w:spacing w:before="1"/>
        <w:ind w:hanging="601"/>
        <w:jc w:val="both"/>
        <w:rPr>
          <w:sz w:val="24"/>
        </w:rPr>
      </w:pPr>
      <w:r>
        <w:rPr>
          <w:sz w:val="24"/>
        </w:rPr>
        <w:t>Край,</w:t>
      </w:r>
      <w:r>
        <w:rPr>
          <w:spacing w:val="-1"/>
          <w:sz w:val="24"/>
        </w:rPr>
        <w:t xml:space="preserve"> </w:t>
      </w:r>
      <w:r>
        <w:rPr>
          <w:sz w:val="24"/>
        </w:rPr>
        <w:t>в</w:t>
      </w:r>
      <w:r>
        <w:rPr>
          <w:spacing w:val="-2"/>
          <w:sz w:val="24"/>
        </w:rPr>
        <w:t xml:space="preserve"> </w:t>
      </w:r>
      <w:r>
        <w:rPr>
          <w:sz w:val="24"/>
        </w:rPr>
        <w:t>котором</w:t>
      </w:r>
      <w:r>
        <w:rPr>
          <w:spacing w:val="-1"/>
          <w:sz w:val="24"/>
        </w:rPr>
        <w:t xml:space="preserve"> </w:t>
      </w:r>
      <w:r>
        <w:rPr>
          <w:sz w:val="24"/>
        </w:rPr>
        <w:t>ты живёшь.</w:t>
      </w:r>
    </w:p>
    <w:p w:rsidR="000B529C" w:rsidRDefault="00392229">
      <w:pPr>
        <w:pStyle w:val="a3"/>
        <w:tabs>
          <w:tab w:val="left" w:pos="2520"/>
          <w:tab w:val="left" w:pos="4122"/>
          <w:tab w:val="left" w:pos="5316"/>
          <w:tab w:val="left" w:pos="6168"/>
          <w:tab w:val="left" w:pos="7247"/>
          <w:tab w:val="left" w:pos="8178"/>
          <w:tab w:val="left" w:pos="9219"/>
        </w:tabs>
        <w:ind w:right="128" w:firstLine="852"/>
        <w:jc w:val="left"/>
      </w:pPr>
      <w:r>
        <w:t>Содержание:</w:t>
      </w:r>
      <w:r>
        <w:tab/>
        <w:t>музыкальные</w:t>
      </w:r>
      <w:r>
        <w:tab/>
        <w:t>традиции</w:t>
      </w:r>
      <w:r>
        <w:tab/>
        <w:t>малой</w:t>
      </w:r>
      <w:r>
        <w:tab/>
        <w:t>Родины.</w:t>
      </w:r>
      <w:r>
        <w:tab/>
        <w:t>Песни,</w:t>
      </w:r>
      <w:r>
        <w:tab/>
        <w:t>обряды,</w:t>
      </w:r>
      <w:r>
        <w:tab/>
      </w:r>
      <w:r>
        <w:rPr>
          <w:spacing w:val="-1"/>
        </w:rPr>
        <w:t>музыкальные</w:t>
      </w:r>
      <w:r>
        <w:rPr>
          <w:spacing w:val="-57"/>
        </w:rPr>
        <w:t xml:space="preserve"> </w:t>
      </w:r>
      <w:r>
        <w:t>инструменты.</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8" w:firstLine="852"/>
        <w:jc w:val="left"/>
      </w:pPr>
      <w:r>
        <w:t>разучивание,</w:t>
      </w:r>
      <w:r>
        <w:rPr>
          <w:spacing w:val="49"/>
        </w:rPr>
        <w:t xml:space="preserve"> </w:t>
      </w:r>
      <w:r>
        <w:t>исполнение</w:t>
      </w:r>
      <w:r>
        <w:rPr>
          <w:spacing w:val="48"/>
        </w:rPr>
        <w:t xml:space="preserve"> </w:t>
      </w:r>
      <w:r>
        <w:t>образцов</w:t>
      </w:r>
      <w:r>
        <w:rPr>
          <w:spacing w:val="49"/>
        </w:rPr>
        <w:t xml:space="preserve"> </w:t>
      </w:r>
      <w:r>
        <w:t>традиционного</w:t>
      </w:r>
      <w:r>
        <w:rPr>
          <w:spacing w:val="47"/>
        </w:rPr>
        <w:t xml:space="preserve"> </w:t>
      </w:r>
      <w:r>
        <w:t>фольклора</w:t>
      </w:r>
      <w:r>
        <w:rPr>
          <w:spacing w:val="48"/>
        </w:rPr>
        <w:t xml:space="preserve"> </w:t>
      </w:r>
      <w:r>
        <w:t>своей</w:t>
      </w:r>
      <w:r>
        <w:rPr>
          <w:spacing w:val="50"/>
        </w:rPr>
        <w:t xml:space="preserve"> </w:t>
      </w:r>
      <w:r>
        <w:t>местности,</w:t>
      </w:r>
      <w:r>
        <w:rPr>
          <w:spacing w:val="49"/>
        </w:rPr>
        <w:t xml:space="preserve"> </w:t>
      </w:r>
      <w:r>
        <w:t>песен,</w:t>
      </w:r>
      <w:r>
        <w:rPr>
          <w:spacing w:val="-57"/>
        </w:rPr>
        <w:t xml:space="preserve"> </w:t>
      </w:r>
      <w:r>
        <w:t>посвящённых своей малой</w:t>
      </w:r>
      <w:r>
        <w:rPr>
          <w:spacing w:val="1"/>
        </w:rPr>
        <w:t xml:space="preserve"> </w:t>
      </w:r>
      <w:r>
        <w:t>родине,</w:t>
      </w:r>
      <w:r>
        <w:rPr>
          <w:spacing w:val="-1"/>
        </w:rPr>
        <w:t xml:space="preserve"> </w:t>
      </w:r>
      <w:r>
        <w:t>песен композиторов-земляков;</w:t>
      </w:r>
    </w:p>
    <w:p w:rsidR="000B529C" w:rsidRDefault="00392229">
      <w:pPr>
        <w:pStyle w:val="a3"/>
        <w:ind w:left="964" w:firstLine="0"/>
        <w:jc w:val="left"/>
      </w:pPr>
      <w:r>
        <w:t>диалог</w:t>
      </w:r>
      <w:r>
        <w:rPr>
          <w:spacing w:val="-4"/>
        </w:rPr>
        <w:t xml:space="preserve"> </w:t>
      </w:r>
      <w:r>
        <w:t>с</w:t>
      </w:r>
      <w:r>
        <w:rPr>
          <w:spacing w:val="-1"/>
        </w:rPr>
        <w:t xml:space="preserve"> </w:t>
      </w:r>
      <w:r>
        <w:t>учителем</w:t>
      </w:r>
      <w:r>
        <w:rPr>
          <w:spacing w:val="-4"/>
        </w:rPr>
        <w:t xml:space="preserve"> </w:t>
      </w:r>
      <w:r>
        <w:t>о</w:t>
      </w:r>
      <w:r>
        <w:rPr>
          <w:spacing w:val="-2"/>
        </w:rPr>
        <w:t xml:space="preserve"> </w:t>
      </w:r>
      <w:r>
        <w:t>музыкальных</w:t>
      </w:r>
      <w:r>
        <w:rPr>
          <w:spacing w:val="-1"/>
        </w:rPr>
        <w:t xml:space="preserve"> </w:t>
      </w:r>
      <w:r>
        <w:t>традициях своего</w:t>
      </w:r>
      <w:r>
        <w:rPr>
          <w:spacing w:val="-4"/>
        </w:rPr>
        <w:t xml:space="preserve"> </w:t>
      </w:r>
      <w:r>
        <w:t>родного</w:t>
      </w:r>
      <w:r>
        <w:rPr>
          <w:spacing w:val="-2"/>
        </w:rPr>
        <w:t xml:space="preserve"> </w:t>
      </w:r>
      <w:r>
        <w:t>края;</w:t>
      </w:r>
    </w:p>
    <w:p w:rsidR="000B529C" w:rsidRDefault="00392229">
      <w:pPr>
        <w:pStyle w:val="a3"/>
        <w:ind w:right="128" w:firstLine="852"/>
        <w:jc w:val="left"/>
      </w:pPr>
      <w:r>
        <w:t>вариативно:</w:t>
      </w:r>
      <w:r>
        <w:rPr>
          <w:spacing w:val="1"/>
        </w:rPr>
        <w:t xml:space="preserve"> </w:t>
      </w:r>
      <w:r>
        <w:t>просмотр</w:t>
      </w:r>
      <w:r>
        <w:rPr>
          <w:spacing w:val="1"/>
        </w:rPr>
        <w:t xml:space="preserve"> </w:t>
      </w:r>
      <w:r>
        <w:t>видеофильма</w:t>
      </w:r>
      <w:r>
        <w:rPr>
          <w:spacing w:val="1"/>
        </w:rPr>
        <w:t xml:space="preserve"> </w:t>
      </w:r>
      <w:r>
        <w:t>о</w:t>
      </w:r>
      <w:r>
        <w:rPr>
          <w:spacing w:val="1"/>
        </w:rPr>
        <w:t xml:space="preserve"> </w:t>
      </w:r>
      <w:r>
        <w:t>культуре</w:t>
      </w:r>
      <w:r>
        <w:rPr>
          <w:spacing w:val="1"/>
        </w:rPr>
        <w:t xml:space="preserve"> </w:t>
      </w:r>
      <w:r>
        <w:t>родного</w:t>
      </w:r>
      <w:r>
        <w:rPr>
          <w:spacing w:val="1"/>
        </w:rPr>
        <w:t xml:space="preserve"> </w:t>
      </w:r>
      <w:r>
        <w:t>края;</w:t>
      </w:r>
      <w:r>
        <w:rPr>
          <w:spacing w:val="1"/>
        </w:rPr>
        <w:t xml:space="preserve"> </w:t>
      </w:r>
      <w:r>
        <w:t>посещение</w:t>
      </w:r>
      <w:r>
        <w:rPr>
          <w:spacing w:val="1"/>
        </w:rPr>
        <w:t xml:space="preserve"> </w:t>
      </w:r>
      <w:r>
        <w:t>краеведческого</w:t>
      </w:r>
      <w:r>
        <w:rPr>
          <w:spacing w:val="-57"/>
        </w:rPr>
        <w:t xml:space="preserve"> </w:t>
      </w:r>
      <w:r>
        <w:t>музея;</w:t>
      </w:r>
      <w:r>
        <w:rPr>
          <w:spacing w:val="-1"/>
        </w:rPr>
        <w:t xml:space="preserve"> </w:t>
      </w:r>
      <w:r>
        <w:t>посещение</w:t>
      </w:r>
      <w:r>
        <w:rPr>
          <w:spacing w:val="-1"/>
        </w:rPr>
        <w:t xml:space="preserve"> </w:t>
      </w:r>
      <w:r>
        <w:t>этнографического спектакля, концерта.</w:t>
      </w:r>
    </w:p>
    <w:p w:rsidR="000B529C" w:rsidRDefault="00392229">
      <w:pPr>
        <w:pStyle w:val="a5"/>
        <w:numPr>
          <w:ilvl w:val="5"/>
          <w:numId w:val="27"/>
        </w:numPr>
        <w:tabs>
          <w:tab w:val="left" w:pos="1565"/>
        </w:tabs>
        <w:ind w:hanging="601"/>
        <w:rPr>
          <w:sz w:val="24"/>
        </w:rPr>
      </w:pPr>
      <w:r>
        <w:rPr>
          <w:sz w:val="24"/>
        </w:rPr>
        <w:t>Русский</w:t>
      </w:r>
      <w:r>
        <w:rPr>
          <w:spacing w:val="-3"/>
          <w:sz w:val="24"/>
        </w:rPr>
        <w:t xml:space="preserve"> </w:t>
      </w:r>
      <w:r>
        <w:rPr>
          <w:sz w:val="24"/>
        </w:rPr>
        <w:t>фольклор.</w:t>
      </w:r>
    </w:p>
    <w:p w:rsidR="000B529C" w:rsidRDefault="00392229">
      <w:pPr>
        <w:pStyle w:val="a3"/>
        <w:ind w:right="128" w:firstLine="852"/>
        <w:jc w:val="left"/>
      </w:pPr>
      <w:r>
        <w:t>Содержание:</w:t>
      </w:r>
      <w:r>
        <w:rPr>
          <w:spacing w:val="13"/>
        </w:rPr>
        <w:t xml:space="preserve"> </w:t>
      </w:r>
      <w:r>
        <w:t>русские</w:t>
      </w:r>
      <w:r>
        <w:rPr>
          <w:spacing w:val="12"/>
        </w:rPr>
        <w:t xml:space="preserve"> </w:t>
      </w:r>
      <w:r>
        <w:t>народные</w:t>
      </w:r>
      <w:r>
        <w:rPr>
          <w:spacing w:val="11"/>
        </w:rPr>
        <w:t xml:space="preserve"> </w:t>
      </w:r>
      <w:r>
        <w:t>песни</w:t>
      </w:r>
      <w:r>
        <w:rPr>
          <w:spacing w:val="14"/>
        </w:rPr>
        <w:t xml:space="preserve"> </w:t>
      </w:r>
      <w:r>
        <w:t>(трудовые,</w:t>
      </w:r>
      <w:r>
        <w:rPr>
          <w:spacing w:val="13"/>
        </w:rPr>
        <w:t xml:space="preserve"> </w:t>
      </w:r>
      <w:r>
        <w:t>хороводные).</w:t>
      </w:r>
      <w:r>
        <w:rPr>
          <w:spacing w:val="11"/>
        </w:rPr>
        <w:t xml:space="preserve"> </w:t>
      </w:r>
      <w:r>
        <w:t>Детский</w:t>
      </w:r>
      <w:r>
        <w:rPr>
          <w:spacing w:val="12"/>
        </w:rPr>
        <w:t xml:space="preserve"> </w:t>
      </w:r>
      <w:r>
        <w:t>фольклор</w:t>
      </w:r>
      <w:r>
        <w:rPr>
          <w:spacing w:val="13"/>
        </w:rPr>
        <w:t xml:space="preserve"> </w:t>
      </w:r>
      <w:r>
        <w:t>(игровые,</w:t>
      </w:r>
      <w:r>
        <w:rPr>
          <w:spacing w:val="-57"/>
        </w:rPr>
        <w:t xml:space="preserve"> </w:t>
      </w:r>
      <w:r>
        <w:t>заклички,</w:t>
      </w:r>
      <w:r>
        <w:rPr>
          <w:spacing w:val="-1"/>
        </w:rPr>
        <w:t xml:space="preserve"> </w:t>
      </w:r>
      <w:r>
        <w:t>потешки, считалки, прибаутки).</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spacing w:before="1"/>
        <w:ind w:left="964" w:firstLine="0"/>
        <w:jc w:val="left"/>
      </w:pPr>
      <w:r>
        <w:t>разучивание,</w:t>
      </w:r>
      <w:r>
        <w:rPr>
          <w:spacing w:val="-4"/>
        </w:rPr>
        <w:t xml:space="preserve"> </w:t>
      </w:r>
      <w:r>
        <w:t>исполнение</w:t>
      </w:r>
      <w:r>
        <w:rPr>
          <w:spacing w:val="-4"/>
        </w:rPr>
        <w:t xml:space="preserve"> </w:t>
      </w:r>
      <w:r>
        <w:t>русских</w:t>
      </w:r>
      <w:r>
        <w:rPr>
          <w:spacing w:val="-4"/>
        </w:rPr>
        <w:t xml:space="preserve"> </w:t>
      </w:r>
      <w:r>
        <w:t>народных</w:t>
      </w:r>
      <w:r>
        <w:rPr>
          <w:spacing w:val="-1"/>
        </w:rPr>
        <w:t xml:space="preserve"> </w:t>
      </w:r>
      <w:r>
        <w:t>песен</w:t>
      </w:r>
      <w:r>
        <w:rPr>
          <w:spacing w:val="-3"/>
        </w:rPr>
        <w:t xml:space="preserve"> </w:t>
      </w:r>
      <w:r>
        <w:t>разных</w:t>
      </w:r>
      <w:r>
        <w:rPr>
          <w:spacing w:val="-2"/>
        </w:rPr>
        <w:t xml:space="preserve"> </w:t>
      </w:r>
      <w:r>
        <w:t>жанров;</w:t>
      </w:r>
    </w:p>
    <w:p w:rsidR="000B529C" w:rsidRDefault="00392229">
      <w:pPr>
        <w:pStyle w:val="a3"/>
        <w:ind w:right="128" w:firstLine="852"/>
        <w:jc w:val="left"/>
      </w:pPr>
      <w:r>
        <w:t>участие</w:t>
      </w:r>
      <w:r>
        <w:rPr>
          <w:spacing w:val="40"/>
        </w:rPr>
        <w:t xml:space="preserve"> </w:t>
      </w:r>
      <w:r>
        <w:t>в</w:t>
      </w:r>
      <w:r>
        <w:rPr>
          <w:spacing w:val="41"/>
        </w:rPr>
        <w:t xml:space="preserve"> </w:t>
      </w:r>
      <w:r>
        <w:t>коллективной</w:t>
      </w:r>
      <w:r>
        <w:rPr>
          <w:spacing w:val="43"/>
        </w:rPr>
        <w:t xml:space="preserve"> </w:t>
      </w:r>
      <w:r>
        <w:t>традиционной</w:t>
      </w:r>
      <w:r>
        <w:rPr>
          <w:spacing w:val="43"/>
        </w:rPr>
        <w:t xml:space="preserve"> </w:t>
      </w:r>
      <w:r>
        <w:t>музыкальной</w:t>
      </w:r>
      <w:r>
        <w:rPr>
          <w:spacing w:val="40"/>
        </w:rPr>
        <w:t xml:space="preserve"> </w:t>
      </w:r>
      <w:r>
        <w:t>игре</w:t>
      </w:r>
      <w:r>
        <w:rPr>
          <w:spacing w:val="41"/>
        </w:rPr>
        <w:t xml:space="preserve"> </w:t>
      </w:r>
      <w:r>
        <w:t>(по</w:t>
      </w:r>
      <w:r>
        <w:rPr>
          <w:spacing w:val="40"/>
        </w:rPr>
        <w:t xml:space="preserve"> </w:t>
      </w:r>
      <w:r>
        <w:t>выбору</w:t>
      </w:r>
      <w:r>
        <w:rPr>
          <w:spacing w:val="42"/>
        </w:rPr>
        <w:t xml:space="preserve"> </w:t>
      </w:r>
      <w:r>
        <w:t>учителя</w:t>
      </w:r>
      <w:r>
        <w:rPr>
          <w:spacing w:val="42"/>
        </w:rPr>
        <w:t xml:space="preserve"> </w:t>
      </w:r>
      <w:r>
        <w:t>могут</w:t>
      </w:r>
      <w:r>
        <w:rPr>
          <w:spacing w:val="39"/>
        </w:rPr>
        <w:t xml:space="preserve"> </w:t>
      </w:r>
      <w:r>
        <w:t>быть</w:t>
      </w:r>
      <w:r>
        <w:rPr>
          <w:spacing w:val="-57"/>
        </w:rPr>
        <w:t xml:space="preserve"> </w:t>
      </w:r>
      <w:r>
        <w:t>освоены</w:t>
      </w:r>
      <w:r>
        <w:rPr>
          <w:spacing w:val="-1"/>
        </w:rPr>
        <w:t xml:space="preserve"> </w:t>
      </w:r>
      <w:r>
        <w:t>игры</w:t>
      </w:r>
      <w:r>
        <w:rPr>
          <w:spacing w:val="3"/>
        </w:rPr>
        <w:t xml:space="preserve"> </w:t>
      </w:r>
      <w:r>
        <w:t>«Бояре»,</w:t>
      </w:r>
      <w:r>
        <w:rPr>
          <w:spacing w:val="4"/>
        </w:rPr>
        <w:t xml:space="preserve"> </w:t>
      </w:r>
      <w:r>
        <w:t>«Плетень»,</w:t>
      </w:r>
      <w:r>
        <w:rPr>
          <w:spacing w:val="3"/>
        </w:rPr>
        <w:t xml:space="preserve"> </w:t>
      </w:r>
      <w:r>
        <w:t>«Бабка-ёжка»,</w:t>
      </w:r>
      <w:r>
        <w:rPr>
          <w:spacing w:val="3"/>
        </w:rPr>
        <w:t xml:space="preserve"> </w:t>
      </w:r>
      <w:r>
        <w:t>«Заинька»</w:t>
      </w:r>
      <w:r>
        <w:rPr>
          <w:spacing w:val="-8"/>
        </w:rPr>
        <w:t xml:space="preserve"> </w:t>
      </w:r>
      <w:r>
        <w:t>и</w:t>
      </w:r>
      <w:r>
        <w:rPr>
          <w:spacing w:val="-1"/>
        </w:rPr>
        <w:t xml:space="preserve"> </w:t>
      </w:r>
      <w:r>
        <w:t>другие);</w:t>
      </w:r>
    </w:p>
    <w:p w:rsidR="000B529C" w:rsidRDefault="00392229">
      <w:pPr>
        <w:pStyle w:val="a3"/>
        <w:tabs>
          <w:tab w:val="left" w:pos="2239"/>
          <w:tab w:val="left" w:pos="3379"/>
          <w:tab w:val="left" w:pos="4611"/>
          <w:tab w:val="left" w:pos="6271"/>
          <w:tab w:val="left" w:pos="6707"/>
          <w:tab w:val="left" w:pos="8578"/>
          <w:tab w:val="left" w:pos="9698"/>
        </w:tabs>
        <w:ind w:right="131" w:firstLine="852"/>
        <w:jc w:val="left"/>
      </w:pPr>
      <w:r>
        <w:t>сочинение</w:t>
      </w:r>
      <w:r>
        <w:tab/>
        <w:t>мелодий,</w:t>
      </w:r>
      <w:r>
        <w:tab/>
        <w:t>вокальная</w:t>
      </w:r>
      <w:r>
        <w:tab/>
        <w:t>импровизация</w:t>
      </w:r>
      <w:r>
        <w:tab/>
        <w:t>на</w:t>
      </w:r>
      <w:r>
        <w:tab/>
        <w:t xml:space="preserve">основе  </w:t>
      </w:r>
      <w:r>
        <w:rPr>
          <w:spacing w:val="19"/>
        </w:rPr>
        <w:t xml:space="preserve"> </w:t>
      </w:r>
      <w:r>
        <w:t>текстов</w:t>
      </w:r>
      <w:r>
        <w:tab/>
        <w:t>игрового</w:t>
      </w:r>
      <w:r>
        <w:tab/>
      </w:r>
      <w:r>
        <w:rPr>
          <w:spacing w:val="-1"/>
        </w:rPr>
        <w:t>детского</w:t>
      </w:r>
      <w:r>
        <w:rPr>
          <w:spacing w:val="-57"/>
        </w:rPr>
        <w:t xml:space="preserve"> </w:t>
      </w:r>
      <w:r>
        <w:t>фольклора;</w:t>
      </w:r>
    </w:p>
    <w:p w:rsidR="000B529C" w:rsidRDefault="00392229">
      <w:pPr>
        <w:pStyle w:val="a3"/>
        <w:ind w:right="128" w:firstLine="852"/>
        <w:jc w:val="left"/>
      </w:pPr>
      <w:r>
        <w:t>вариативно:</w:t>
      </w:r>
      <w:r>
        <w:rPr>
          <w:spacing w:val="38"/>
        </w:rPr>
        <w:t xml:space="preserve"> </w:t>
      </w:r>
      <w:r>
        <w:t>ритмическая</w:t>
      </w:r>
      <w:r>
        <w:rPr>
          <w:spacing w:val="38"/>
        </w:rPr>
        <w:t xml:space="preserve"> </w:t>
      </w:r>
      <w:r>
        <w:t>импровизация,</w:t>
      </w:r>
      <w:r>
        <w:rPr>
          <w:spacing w:val="36"/>
        </w:rPr>
        <w:t xml:space="preserve"> </w:t>
      </w:r>
      <w:r>
        <w:t>исполнение</w:t>
      </w:r>
      <w:r>
        <w:rPr>
          <w:spacing w:val="38"/>
        </w:rPr>
        <w:t xml:space="preserve"> </w:t>
      </w:r>
      <w:r>
        <w:t>аккомпанемента</w:t>
      </w:r>
      <w:r>
        <w:rPr>
          <w:spacing w:val="38"/>
        </w:rPr>
        <w:t xml:space="preserve"> </w:t>
      </w:r>
      <w:r>
        <w:t>на</w:t>
      </w:r>
      <w:r>
        <w:rPr>
          <w:spacing w:val="38"/>
        </w:rPr>
        <w:t xml:space="preserve"> </w:t>
      </w:r>
      <w:r>
        <w:t>простых</w:t>
      </w:r>
      <w:r>
        <w:rPr>
          <w:spacing w:val="43"/>
        </w:rPr>
        <w:t xml:space="preserve"> </w:t>
      </w:r>
      <w:r>
        <w:t>ударных</w:t>
      </w:r>
      <w:r>
        <w:rPr>
          <w:spacing w:val="-57"/>
        </w:rPr>
        <w:t xml:space="preserve"> </w:t>
      </w:r>
      <w:r>
        <w:t>(ложки)</w:t>
      </w:r>
      <w:r>
        <w:rPr>
          <w:spacing w:val="-1"/>
        </w:rPr>
        <w:t xml:space="preserve"> </w:t>
      </w:r>
      <w:r>
        <w:t>и</w:t>
      </w:r>
      <w:r>
        <w:rPr>
          <w:spacing w:val="-1"/>
        </w:rPr>
        <w:t xml:space="preserve"> </w:t>
      </w:r>
      <w:r>
        <w:t>духовых</w:t>
      </w:r>
      <w:r>
        <w:rPr>
          <w:spacing w:val="1"/>
        </w:rPr>
        <w:t xml:space="preserve"> </w:t>
      </w:r>
      <w:r>
        <w:t>(свирель) инструментах к изученным</w:t>
      </w:r>
      <w:r>
        <w:rPr>
          <w:spacing w:val="-3"/>
        </w:rPr>
        <w:t xml:space="preserve"> </w:t>
      </w:r>
      <w:r>
        <w:t>народным</w:t>
      </w:r>
      <w:r>
        <w:rPr>
          <w:spacing w:val="-2"/>
        </w:rPr>
        <w:t xml:space="preserve"> </w:t>
      </w:r>
      <w:r>
        <w:t>песням;</w:t>
      </w:r>
    </w:p>
    <w:p w:rsidR="000B529C" w:rsidRDefault="00392229">
      <w:pPr>
        <w:pStyle w:val="a5"/>
        <w:numPr>
          <w:ilvl w:val="5"/>
          <w:numId w:val="27"/>
        </w:numPr>
        <w:tabs>
          <w:tab w:val="left" w:pos="1565"/>
        </w:tabs>
        <w:ind w:hanging="601"/>
        <w:rPr>
          <w:sz w:val="24"/>
        </w:rPr>
      </w:pPr>
      <w:r>
        <w:rPr>
          <w:sz w:val="24"/>
        </w:rPr>
        <w:t>Русские</w:t>
      </w:r>
      <w:r>
        <w:rPr>
          <w:spacing w:val="-6"/>
          <w:sz w:val="24"/>
        </w:rPr>
        <w:t xml:space="preserve"> </w:t>
      </w:r>
      <w:r>
        <w:rPr>
          <w:sz w:val="24"/>
        </w:rPr>
        <w:t>народные</w:t>
      </w:r>
      <w:r>
        <w:rPr>
          <w:spacing w:val="-6"/>
          <w:sz w:val="24"/>
        </w:rPr>
        <w:t xml:space="preserve"> </w:t>
      </w:r>
      <w:r>
        <w:rPr>
          <w:sz w:val="24"/>
        </w:rPr>
        <w:t>музыкальные</w:t>
      </w:r>
      <w:r>
        <w:rPr>
          <w:spacing w:val="-5"/>
          <w:sz w:val="24"/>
        </w:rPr>
        <w:t xml:space="preserve"> </w:t>
      </w:r>
      <w:r>
        <w:rPr>
          <w:sz w:val="24"/>
        </w:rPr>
        <w:t>инструменты.</w:t>
      </w:r>
    </w:p>
    <w:p w:rsidR="000B529C" w:rsidRDefault="00392229">
      <w:pPr>
        <w:pStyle w:val="a3"/>
        <w:ind w:right="128" w:firstLine="852"/>
        <w:jc w:val="left"/>
      </w:pPr>
      <w:r>
        <w:t>Содержание:</w:t>
      </w:r>
      <w:r>
        <w:rPr>
          <w:spacing w:val="49"/>
        </w:rPr>
        <w:t xml:space="preserve"> </w:t>
      </w:r>
      <w:r>
        <w:t>народные</w:t>
      </w:r>
      <w:r>
        <w:rPr>
          <w:spacing w:val="47"/>
        </w:rPr>
        <w:t xml:space="preserve"> </w:t>
      </w:r>
      <w:r>
        <w:t>музыкальные</w:t>
      </w:r>
      <w:r>
        <w:rPr>
          <w:spacing w:val="47"/>
        </w:rPr>
        <w:t xml:space="preserve"> </w:t>
      </w:r>
      <w:r>
        <w:t>инструменты</w:t>
      </w:r>
      <w:r>
        <w:rPr>
          <w:spacing w:val="48"/>
        </w:rPr>
        <w:t xml:space="preserve"> </w:t>
      </w:r>
      <w:r>
        <w:t>(балалайка,</w:t>
      </w:r>
      <w:r>
        <w:rPr>
          <w:spacing w:val="48"/>
        </w:rPr>
        <w:t xml:space="preserve"> </w:t>
      </w:r>
      <w:r>
        <w:t>рожок,</w:t>
      </w:r>
      <w:r>
        <w:rPr>
          <w:spacing w:val="48"/>
        </w:rPr>
        <w:t xml:space="preserve"> </w:t>
      </w:r>
      <w:r>
        <w:t>свирель,</w:t>
      </w:r>
      <w:r>
        <w:rPr>
          <w:spacing w:val="48"/>
        </w:rPr>
        <w:t xml:space="preserve"> </w:t>
      </w:r>
      <w:r>
        <w:t>гусли,</w:t>
      </w:r>
      <w:r>
        <w:rPr>
          <w:spacing w:val="-57"/>
        </w:rPr>
        <w:t xml:space="preserve"> </w:t>
      </w:r>
      <w:r>
        <w:t>гармонь,</w:t>
      </w:r>
      <w:r>
        <w:rPr>
          <w:spacing w:val="-1"/>
        </w:rPr>
        <w:t xml:space="preserve"> </w:t>
      </w:r>
      <w:r>
        <w:t>ложки). Инструментальные</w:t>
      </w:r>
      <w:r>
        <w:rPr>
          <w:spacing w:val="-2"/>
        </w:rPr>
        <w:t xml:space="preserve"> </w:t>
      </w:r>
      <w:r>
        <w:t>наигрыши.</w:t>
      </w:r>
      <w:r>
        <w:rPr>
          <w:spacing w:val="-1"/>
        </w:rPr>
        <w:t xml:space="preserve"> </w:t>
      </w:r>
      <w:r>
        <w:t>Плясовые</w:t>
      </w:r>
      <w:r>
        <w:rPr>
          <w:spacing w:val="-1"/>
        </w:rPr>
        <w:t xml:space="preserve"> </w:t>
      </w:r>
      <w:r>
        <w:t>мелодии.</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8" w:firstLine="852"/>
        <w:jc w:val="left"/>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1"/>
        </w:rPr>
        <w:t xml:space="preserve"> </w:t>
      </w:r>
      <w:r>
        <w:t>русских</w:t>
      </w:r>
      <w:r>
        <w:rPr>
          <w:spacing w:val="1"/>
        </w:rPr>
        <w:t xml:space="preserve"> </w:t>
      </w:r>
      <w:r>
        <w:t>народных</w:t>
      </w:r>
      <w:r>
        <w:rPr>
          <w:spacing w:val="-57"/>
        </w:rPr>
        <w:t xml:space="preserve"> </w:t>
      </w:r>
      <w:r>
        <w:t>инструментов;</w:t>
      </w:r>
    </w:p>
    <w:p w:rsidR="000B529C" w:rsidRDefault="00392229">
      <w:pPr>
        <w:pStyle w:val="a3"/>
        <w:spacing w:before="1"/>
        <w:ind w:left="964" w:firstLine="0"/>
        <w:jc w:val="left"/>
      </w:pPr>
      <w:r>
        <w:t>определение</w:t>
      </w:r>
      <w:r>
        <w:rPr>
          <w:spacing w:val="-4"/>
        </w:rPr>
        <w:t xml:space="preserve"> </w:t>
      </w:r>
      <w:r>
        <w:t>на</w:t>
      </w:r>
      <w:r>
        <w:rPr>
          <w:spacing w:val="-4"/>
        </w:rPr>
        <w:t xml:space="preserve"> </w:t>
      </w:r>
      <w:r>
        <w:t>слух</w:t>
      </w:r>
      <w:r>
        <w:rPr>
          <w:spacing w:val="-1"/>
        </w:rPr>
        <w:t xml:space="preserve"> </w:t>
      </w:r>
      <w:r>
        <w:t>тембров</w:t>
      </w:r>
      <w:r>
        <w:rPr>
          <w:spacing w:val="-3"/>
        </w:rPr>
        <w:t xml:space="preserve"> </w:t>
      </w:r>
      <w:r>
        <w:t>инструментов;</w:t>
      </w:r>
    </w:p>
    <w:p w:rsidR="000B529C" w:rsidRDefault="00392229">
      <w:pPr>
        <w:pStyle w:val="a3"/>
        <w:ind w:left="964" w:firstLine="0"/>
        <w:jc w:val="left"/>
      </w:pPr>
      <w:r>
        <w:t>классификация</w:t>
      </w:r>
      <w:r>
        <w:rPr>
          <w:spacing w:val="-6"/>
        </w:rPr>
        <w:t xml:space="preserve"> </w:t>
      </w:r>
      <w:r>
        <w:t>на</w:t>
      </w:r>
      <w:r>
        <w:rPr>
          <w:spacing w:val="-4"/>
        </w:rPr>
        <w:t xml:space="preserve"> </w:t>
      </w:r>
      <w:r>
        <w:t>группы</w:t>
      </w:r>
      <w:r>
        <w:rPr>
          <w:spacing w:val="-3"/>
        </w:rPr>
        <w:t xml:space="preserve"> </w:t>
      </w:r>
      <w:proofErr w:type="gramStart"/>
      <w:r>
        <w:t>духовых</w:t>
      </w:r>
      <w:proofErr w:type="gramEnd"/>
      <w:r>
        <w:t>,</w:t>
      </w:r>
      <w:r>
        <w:rPr>
          <w:spacing w:val="-1"/>
        </w:rPr>
        <w:t xml:space="preserve"> </w:t>
      </w:r>
      <w:r>
        <w:t>ударных,</w:t>
      </w:r>
      <w:r>
        <w:rPr>
          <w:spacing w:val="-3"/>
        </w:rPr>
        <w:t xml:space="preserve"> </w:t>
      </w:r>
      <w:r>
        <w:t>струнных;</w:t>
      </w:r>
    </w:p>
    <w:p w:rsidR="000B529C" w:rsidRDefault="00392229">
      <w:pPr>
        <w:pStyle w:val="a3"/>
        <w:ind w:left="964" w:firstLine="0"/>
        <w:jc w:val="left"/>
      </w:pPr>
      <w:r>
        <w:t>музыкальная</w:t>
      </w:r>
      <w:r>
        <w:rPr>
          <w:spacing w:val="-3"/>
        </w:rPr>
        <w:t xml:space="preserve"> </w:t>
      </w:r>
      <w:r>
        <w:t>викторина</w:t>
      </w:r>
      <w:r>
        <w:rPr>
          <w:spacing w:val="-2"/>
        </w:rPr>
        <w:t xml:space="preserve"> </w:t>
      </w:r>
      <w:r>
        <w:t>на</w:t>
      </w:r>
      <w:r>
        <w:rPr>
          <w:spacing w:val="-4"/>
        </w:rPr>
        <w:t xml:space="preserve"> </w:t>
      </w:r>
      <w:r>
        <w:t>знание</w:t>
      </w:r>
      <w:r>
        <w:rPr>
          <w:spacing w:val="-3"/>
        </w:rPr>
        <w:t xml:space="preserve"> </w:t>
      </w:r>
      <w:r>
        <w:t>тембров</w:t>
      </w:r>
      <w:r>
        <w:rPr>
          <w:spacing w:val="-3"/>
        </w:rPr>
        <w:t xml:space="preserve"> </w:t>
      </w:r>
      <w:r>
        <w:t>народных</w:t>
      </w:r>
      <w:r>
        <w:rPr>
          <w:spacing w:val="-3"/>
        </w:rPr>
        <w:t xml:space="preserve"> </w:t>
      </w:r>
      <w:r>
        <w:t>инструментов;</w:t>
      </w:r>
    </w:p>
    <w:p w:rsidR="000B529C" w:rsidRDefault="00392229">
      <w:pPr>
        <w:pStyle w:val="a3"/>
        <w:ind w:left="964" w:right="128" w:firstLine="0"/>
        <w:jc w:val="left"/>
      </w:pPr>
      <w:r>
        <w:t>двигательная игра – импровизация-подражание игре на музыкальных инструментах;</w:t>
      </w:r>
      <w:r>
        <w:rPr>
          <w:spacing w:val="1"/>
        </w:rPr>
        <w:t xml:space="preserve"> </w:t>
      </w:r>
      <w:r>
        <w:t>слушание</w:t>
      </w:r>
      <w:r>
        <w:rPr>
          <w:spacing w:val="50"/>
        </w:rPr>
        <w:t xml:space="preserve"> </w:t>
      </w:r>
      <w:r>
        <w:t>фортепианных</w:t>
      </w:r>
      <w:r>
        <w:rPr>
          <w:spacing w:val="53"/>
        </w:rPr>
        <w:t xml:space="preserve"> </w:t>
      </w:r>
      <w:r>
        <w:t>пьес</w:t>
      </w:r>
      <w:r>
        <w:rPr>
          <w:spacing w:val="50"/>
        </w:rPr>
        <w:t xml:space="preserve"> </w:t>
      </w:r>
      <w:r>
        <w:t>композиторов,</w:t>
      </w:r>
      <w:r>
        <w:rPr>
          <w:spacing w:val="51"/>
        </w:rPr>
        <w:t xml:space="preserve"> </w:t>
      </w:r>
      <w:r>
        <w:t>исполнение</w:t>
      </w:r>
      <w:r>
        <w:rPr>
          <w:spacing w:val="50"/>
        </w:rPr>
        <w:t xml:space="preserve"> </w:t>
      </w:r>
      <w:r>
        <w:t>песен,</w:t>
      </w:r>
      <w:r>
        <w:rPr>
          <w:spacing w:val="51"/>
        </w:rPr>
        <w:t xml:space="preserve"> </w:t>
      </w:r>
      <w:r>
        <w:t>в</w:t>
      </w:r>
      <w:r>
        <w:rPr>
          <w:spacing w:val="50"/>
        </w:rPr>
        <w:t xml:space="preserve"> </w:t>
      </w:r>
      <w:r>
        <w:t>которых</w:t>
      </w:r>
      <w:r>
        <w:rPr>
          <w:spacing w:val="54"/>
        </w:rPr>
        <w:t xml:space="preserve"> </w:t>
      </w:r>
      <w:r>
        <w:t>присутствуют</w:t>
      </w:r>
    </w:p>
    <w:p w:rsidR="000B529C" w:rsidRDefault="00392229">
      <w:pPr>
        <w:pStyle w:val="a3"/>
        <w:ind w:firstLine="0"/>
        <w:jc w:val="left"/>
      </w:pPr>
      <w:r>
        <w:t>звукоизобразительные</w:t>
      </w:r>
      <w:r>
        <w:rPr>
          <w:spacing w:val="-8"/>
        </w:rPr>
        <w:t xml:space="preserve"> </w:t>
      </w:r>
      <w:r>
        <w:t>элементы,</w:t>
      </w:r>
      <w:r>
        <w:rPr>
          <w:spacing w:val="-5"/>
        </w:rPr>
        <w:t xml:space="preserve"> </w:t>
      </w:r>
      <w:r>
        <w:t>подражание</w:t>
      </w:r>
      <w:r>
        <w:rPr>
          <w:spacing w:val="-5"/>
        </w:rPr>
        <w:t xml:space="preserve"> </w:t>
      </w:r>
      <w:r>
        <w:t>голосам</w:t>
      </w:r>
      <w:r>
        <w:rPr>
          <w:spacing w:val="-5"/>
        </w:rPr>
        <w:t xml:space="preserve"> </w:t>
      </w:r>
      <w:r>
        <w:t>народных</w:t>
      </w:r>
      <w:r>
        <w:rPr>
          <w:spacing w:val="-3"/>
        </w:rPr>
        <w:t xml:space="preserve"> </w:t>
      </w:r>
      <w:r>
        <w:t>инструментов;</w:t>
      </w:r>
    </w:p>
    <w:p w:rsidR="000B529C" w:rsidRDefault="00392229">
      <w:pPr>
        <w:pStyle w:val="a3"/>
        <w:ind w:right="128" w:firstLine="852"/>
        <w:jc w:val="left"/>
      </w:pPr>
      <w:r>
        <w:t>вариативно:</w:t>
      </w:r>
      <w:r>
        <w:rPr>
          <w:spacing w:val="38"/>
        </w:rPr>
        <w:t xml:space="preserve"> </w:t>
      </w:r>
      <w:r>
        <w:t>просмотр</w:t>
      </w:r>
      <w:r>
        <w:rPr>
          <w:spacing w:val="35"/>
        </w:rPr>
        <w:t xml:space="preserve"> </w:t>
      </w:r>
      <w:r>
        <w:t>видеофильма</w:t>
      </w:r>
      <w:r>
        <w:rPr>
          <w:spacing w:val="36"/>
        </w:rPr>
        <w:t xml:space="preserve"> </w:t>
      </w:r>
      <w:r>
        <w:t>о</w:t>
      </w:r>
      <w:r>
        <w:rPr>
          <w:spacing w:val="37"/>
        </w:rPr>
        <w:t xml:space="preserve"> </w:t>
      </w:r>
      <w:r>
        <w:t>русских</w:t>
      </w:r>
      <w:r>
        <w:rPr>
          <w:spacing w:val="39"/>
        </w:rPr>
        <w:t xml:space="preserve"> </w:t>
      </w:r>
      <w:r>
        <w:t>музыкальных</w:t>
      </w:r>
      <w:r>
        <w:rPr>
          <w:spacing w:val="39"/>
        </w:rPr>
        <w:t xml:space="preserve"> </w:t>
      </w:r>
      <w:r>
        <w:t>инструментах;</w:t>
      </w:r>
      <w:r>
        <w:rPr>
          <w:spacing w:val="38"/>
        </w:rPr>
        <w:t xml:space="preserve"> </w:t>
      </w:r>
      <w:r>
        <w:t>посещение</w:t>
      </w:r>
      <w:r>
        <w:rPr>
          <w:spacing w:val="-57"/>
        </w:rPr>
        <w:t xml:space="preserve"> </w:t>
      </w:r>
      <w:r>
        <w:t>музыкального</w:t>
      </w:r>
      <w:r>
        <w:rPr>
          <w:spacing w:val="-2"/>
        </w:rPr>
        <w:t xml:space="preserve"> </w:t>
      </w:r>
      <w:r>
        <w:t>или</w:t>
      </w:r>
      <w:r>
        <w:rPr>
          <w:spacing w:val="-1"/>
        </w:rPr>
        <w:t xml:space="preserve"> </w:t>
      </w:r>
      <w:r>
        <w:t>краеведческого</w:t>
      </w:r>
      <w:r>
        <w:rPr>
          <w:spacing w:val="-2"/>
        </w:rPr>
        <w:t xml:space="preserve"> </w:t>
      </w:r>
      <w:r>
        <w:t>музея;</w:t>
      </w:r>
      <w:r>
        <w:rPr>
          <w:spacing w:val="-2"/>
        </w:rPr>
        <w:t xml:space="preserve"> </w:t>
      </w:r>
      <w:r>
        <w:t>освоение</w:t>
      </w:r>
      <w:r>
        <w:rPr>
          <w:spacing w:val="-3"/>
        </w:rPr>
        <w:t xml:space="preserve"> </w:t>
      </w:r>
      <w:r>
        <w:t>простейших</w:t>
      </w:r>
      <w:r>
        <w:rPr>
          <w:spacing w:val="-3"/>
        </w:rPr>
        <w:t xml:space="preserve"> </w:t>
      </w:r>
      <w:r>
        <w:t>навыков</w:t>
      </w:r>
      <w:r>
        <w:rPr>
          <w:spacing w:val="-2"/>
        </w:rPr>
        <w:t xml:space="preserve"> </w:t>
      </w:r>
      <w:r>
        <w:t>игры</w:t>
      </w:r>
      <w:r>
        <w:rPr>
          <w:spacing w:val="-2"/>
        </w:rPr>
        <w:t xml:space="preserve"> </w:t>
      </w:r>
      <w:r>
        <w:t>на</w:t>
      </w:r>
      <w:r>
        <w:rPr>
          <w:spacing w:val="-3"/>
        </w:rPr>
        <w:t xml:space="preserve"> </w:t>
      </w:r>
      <w:r>
        <w:t>свирели,</w:t>
      </w:r>
      <w:r>
        <w:rPr>
          <w:spacing w:val="-2"/>
        </w:rPr>
        <w:t xml:space="preserve"> </w:t>
      </w:r>
      <w:r>
        <w:t>ложках.</w:t>
      </w:r>
    </w:p>
    <w:p w:rsidR="000B529C" w:rsidRDefault="00392229">
      <w:pPr>
        <w:pStyle w:val="a5"/>
        <w:numPr>
          <w:ilvl w:val="5"/>
          <w:numId w:val="27"/>
        </w:numPr>
        <w:tabs>
          <w:tab w:val="left" w:pos="1565"/>
        </w:tabs>
        <w:ind w:hanging="601"/>
        <w:rPr>
          <w:sz w:val="24"/>
        </w:rPr>
      </w:pPr>
      <w:r>
        <w:rPr>
          <w:sz w:val="24"/>
        </w:rPr>
        <w:t>Сказки,</w:t>
      </w:r>
      <w:r>
        <w:rPr>
          <w:spacing w:val="-3"/>
          <w:sz w:val="24"/>
        </w:rPr>
        <w:t xml:space="preserve"> </w:t>
      </w:r>
      <w:r>
        <w:rPr>
          <w:sz w:val="24"/>
        </w:rPr>
        <w:t>мифы</w:t>
      </w:r>
      <w:r>
        <w:rPr>
          <w:spacing w:val="-1"/>
          <w:sz w:val="24"/>
        </w:rPr>
        <w:t xml:space="preserve"> </w:t>
      </w:r>
      <w:r>
        <w:rPr>
          <w:sz w:val="24"/>
        </w:rPr>
        <w:t>и</w:t>
      </w:r>
      <w:r>
        <w:rPr>
          <w:spacing w:val="-2"/>
          <w:sz w:val="24"/>
        </w:rPr>
        <w:t xml:space="preserve"> </w:t>
      </w:r>
      <w:r>
        <w:rPr>
          <w:sz w:val="24"/>
        </w:rPr>
        <w:t>легенды.</w:t>
      </w:r>
    </w:p>
    <w:p w:rsidR="000B529C" w:rsidRDefault="000B529C">
      <w:pPr>
        <w:rPr>
          <w:sz w:val="24"/>
        </w:rPr>
        <w:sectPr w:rsidR="000B529C">
          <w:pgSz w:w="11910" w:h="16840"/>
          <w:pgMar w:top="480" w:right="440" w:bottom="1160" w:left="740" w:header="0" w:footer="947" w:gutter="0"/>
          <w:cols w:space="720"/>
        </w:sectPr>
      </w:pPr>
    </w:p>
    <w:p w:rsidR="000B529C" w:rsidRDefault="00392229">
      <w:pPr>
        <w:pStyle w:val="a3"/>
        <w:spacing w:before="60"/>
        <w:ind w:right="128" w:firstLine="852"/>
        <w:jc w:val="left"/>
      </w:pPr>
      <w:r>
        <w:lastRenderedPageBreak/>
        <w:t>Содержание:</w:t>
      </w:r>
      <w:r>
        <w:rPr>
          <w:spacing w:val="15"/>
        </w:rPr>
        <w:t xml:space="preserve"> </w:t>
      </w:r>
      <w:r>
        <w:t>народные</w:t>
      </w:r>
      <w:r>
        <w:rPr>
          <w:spacing w:val="13"/>
        </w:rPr>
        <w:t xml:space="preserve"> </w:t>
      </w:r>
      <w:r>
        <w:t>сказители.</w:t>
      </w:r>
      <w:r>
        <w:rPr>
          <w:spacing w:val="14"/>
        </w:rPr>
        <w:t xml:space="preserve"> </w:t>
      </w:r>
      <w:r>
        <w:t>Русские</w:t>
      </w:r>
      <w:r>
        <w:rPr>
          <w:spacing w:val="13"/>
        </w:rPr>
        <w:t xml:space="preserve"> </w:t>
      </w:r>
      <w:r>
        <w:t>народные</w:t>
      </w:r>
      <w:r>
        <w:rPr>
          <w:spacing w:val="13"/>
        </w:rPr>
        <w:t xml:space="preserve"> </w:t>
      </w:r>
      <w:r>
        <w:t>сказания,</w:t>
      </w:r>
      <w:r>
        <w:rPr>
          <w:spacing w:val="14"/>
        </w:rPr>
        <w:t xml:space="preserve"> </w:t>
      </w:r>
      <w:r>
        <w:t>былины.</w:t>
      </w:r>
      <w:r>
        <w:rPr>
          <w:spacing w:val="14"/>
        </w:rPr>
        <w:t xml:space="preserve"> </w:t>
      </w:r>
      <w:r>
        <w:t>Сказки</w:t>
      </w:r>
      <w:r>
        <w:rPr>
          <w:spacing w:val="15"/>
        </w:rPr>
        <w:t xml:space="preserve"> </w:t>
      </w:r>
      <w:r>
        <w:t>и</w:t>
      </w:r>
      <w:r>
        <w:rPr>
          <w:spacing w:val="15"/>
        </w:rPr>
        <w:t xml:space="preserve"> </w:t>
      </w:r>
      <w:r>
        <w:t>легенды</w:t>
      </w:r>
      <w:r>
        <w:rPr>
          <w:spacing w:val="14"/>
        </w:rPr>
        <w:t xml:space="preserve"> </w:t>
      </w:r>
      <w:r>
        <w:t>о</w:t>
      </w:r>
      <w:r>
        <w:rPr>
          <w:spacing w:val="-57"/>
        </w:rPr>
        <w:t xml:space="preserve"> </w:t>
      </w:r>
      <w:r>
        <w:t>музыке</w:t>
      </w:r>
      <w:r>
        <w:rPr>
          <w:spacing w:val="-1"/>
        </w:rPr>
        <w:t xml:space="preserve"> </w:t>
      </w:r>
      <w:r>
        <w:t>и</w:t>
      </w:r>
      <w:r>
        <w:rPr>
          <w:spacing w:val="-1"/>
        </w:rPr>
        <w:t xml:space="preserve"> </w:t>
      </w:r>
      <w:r>
        <w:t>музыкантах.</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знакомство</w:t>
      </w:r>
      <w:r>
        <w:rPr>
          <w:spacing w:val="-3"/>
        </w:rPr>
        <w:t xml:space="preserve"> </w:t>
      </w:r>
      <w:r>
        <w:t>с</w:t>
      </w:r>
      <w:r>
        <w:rPr>
          <w:spacing w:val="-4"/>
        </w:rPr>
        <w:t xml:space="preserve"> </w:t>
      </w:r>
      <w:r>
        <w:t>манерой</w:t>
      </w:r>
      <w:r>
        <w:rPr>
          <w:spacing w:val="-2"/>
        </w:rPr>
        <w:t xml:space="preserve"> </w:t>
      </w:r>
      <w:r>
        <w:t>сказывания</w:t>
      </w:r>
      <w:r>
        <w:rPr>
          <w:spacing w:val="-3"/>
        </w:rPr>
        <w:t xml:space="preserve"> </w:t>
      </w:r>
      <w:r>
        <w:t>нараспев;</w:t>
      </w:r>
    </w:p>
    <w:p w:rsidR="000B529C" w:rsidRDefault="00392229">
      <w:pPr>
        <w:pStyle w:val="a3"/>
        <w:ind w:left="964" w:firstLine="0"/>
        <w:jc w:val="left"/>
      </w:pPr>
      <w:r>
        <w:t>слушание</w:t>
      </w:r>
      <w:r>
        <w:rPr>
          <w:spacing w:val="-5"/>
        </w:rPr>
        <w:t xml:space="preserve"> </w:t>
      </w:r>
      <w:r>
        <w:t>сказок,</w:t>
      </w:r>
      <w:r>
        <w:rPr>
          <w:spacing w:val="-3"/>
        </w:rPr>
        <w:t xml:space="preserve"> </w:t>
      </w:r>
      <w:r>
        <w:t>былин,</w:t>
      </w:r>
      <w:r>
        <w:rPr>
          <w:spacing w:val="-3"/>
        </w:rPr>
        <w:t xml:space="preserve"> </w:t>
      </w:r>
      <w:r>
        <w:t>эпических</w:t>
      </w:r>
      <w:r>
        <w:rPr>
          <w:spacing w:val="-2"/>
        </w:rPr>
        <w:t xml:space="preserve"> </w:t>
      </w:r>
      <w:r>
        <w:t>сказаний,</w:t>
      </w:r>
      <w:r>
        <w:rPr>
          <w:spacing w:val="-6"/>
        </w:rPr>
        <w:t xml:space="preserve"> </w:t>
      </w:r>
      <w:r>
        <w:t>рассказываемых</w:t>
      </w:r>
      <w:r>
        <w:rPr>
          <w:spacing w:val="-2"/>
        </w:rPr>
        <w:t xml:space="preserve"> </w:t>
      </w:r>
      <w:r>
        <w:t>нараспев;</w:t>
      </w:r>
    </w:p>
    <w:p w:rsidR="000B529C" w:rsidRDefault="00392229">
      <w:pPr>
        <w:pStyle w:val="a3"/>
        <w:ind w:right="128" w:firstLine="852"/>
        <w:jc w:val="left"/>
      </w:pPr>
      <w:r>
        <w:t>в</w:t>
      </w:r>
      <w:r>
        <w:rPr>
          <w:spacing w:val="43"/>
        </w:rPr>
        <w:t xml:space="preserve"> </w:t>
      </w:r>
      <w:r>
        <w:t>инструментальной</w:t>
      </w:r>
      <w:r>
        <w:rPr>
          <w:spacing w:val="45"/>
        </w:rPr>
        <w:t xml:space="preserve"> </w:t>
      </w:r>
      <w:r>
        <w:t>музыке</w:t>
      </w:r>
      <w:r>
        <w:rPr>
          <w:spacing w:val="44"/>
        </w:rPr>
        <w:t xml:space="preserve"> </w:t>
      </w:r>
      <w:r>
        <w:t>определение</w:t>
      </w:r>
      <w:r>
        <w:rPr>
          <w:spacing w:val="42"/>
        </w:rPr>
        <w:t xml:space="preserve"> </w:t>
      </w:r>
      <w:r>
        <w:t>на</w:t>
      </w:r>
      <w:r>
        <w:rPr>
          <w:spacing w:val="46"/>
        </w:rPr>
        <w:t xml:space="preserve"> </w:t>
      </w:r>
      <w:r>
        <w:t>слух</w:t>
      </w:r>
      <w:r>
        <w:rPr>
          <w:spacing w:val="48"/>
        </w:rPr>
        <w:t xml:space="preserve"> </w:t>
      </w:r>
      <w:r>
        <w:t>музыкальных</w:t>
      </w:r>
      <w:r>
        <w:rPr>
          <w:spacing w:val="46"/>
        </w:rPr>
        <w:t xml:space="preserve"> </w:t>
      </w:r>
      <w:r>
        <w:t>интонаций</w:t>
      </w:r>
      <w:r>
        <w:rPr>
          <w:spacing w:val="45"/>
        </w:rPr>
        <w:t xml:space="preserve"> </w:t>
      </w:r>
      <w:r>
        <w:t>речитативного</w:t>
      </w:r>
      <w:r>
        <w:rPr>
          <w:spacing w:val="-57"/>
        </w:rPr>
        <w:t xml:space="preserve"> </w:t>
      </w:r>
      <w:r>
        <w:t>характера;</w:t>
      </w:r>
    </w:p>
    <w:p w:rsidR="000B529C" w:rsidRDefault="00392229">
      <w:pPr>
        <w:pStyle w:val="a3"/>
        <w:ind w:left="964" w:firstLine="0"/>
        <w:jc w:val="left"/>
      </w:pPr>
      <w:proofErr w:type="gramStart"/>
      <w:r>
        <w:t>создание иллюстраций к прослушанным музыкальным и литературным произведениям;</w:t>
      </w:r>
      <w:r>
        <w:rPr>
          <w:spacing w:val="1"/>
        </w:rPr>
        <w:t xml:space="preserve"> </w:t>
      </w:r>
      <w:r>
        <w:t>вариативно:</w:t>
      </w:r>
      <w:r>
        <w:rPr>
          <w:spacing w:val="29"/>
        </w:rPr>
        <w:t xml:space="preserve"> </w:t>
      </w:r>
      <w:r>
        <w:t>знакомство</w:t>
      </w:r>
      <w:r>
        <w:rPr>
          <w:spacing w:val="29"/>
        </w:rPr>
        <w:t xml:space="preserve"> </w:t>
      </w:r>
      <w:r>
        <w:t>с</w:t>
      </w:r>
      <w:r>
        <w:rPr>
          <w:spacing w:val="28"/>
        </w:rPr>
        <w:t xml:space="preserve"> </w:t>
      </w:r>
      <w:r>
        <w:t>эпосом</w:t>
      </w:r>
      <w:r>
        <w:rPr>
          <w:spacing w:val="28"/>
        </w:rPr>
        <w:t xml:space="preserve"> </w:t>
      </w:r>
      <w:r>
        <w:t>народов</w:t>
      </w:r>
      <w:r>
        <w:rPr>
          <w:spacing w:val="28"/>
        </w:rPr>
        <w:t xml:space="preserve"> </w:t>
      </w:r>
      <w:r>
        <w:t>России</w:t>
      </w:r>
      <w:r>
        <w:rPr>
          <w:spacing w:val="29"/>
        </w:rPr>
        <w:t xml:space="preserve"> </w:t>
      </w:r>
      <w:r>
        <w:t>(по</w:t>
      </w:r>
      <w:r>
        <w:rPr>
          <w:spacing w:val="30"/>
        </w:rPr>
        <w:t xml:space="preserve"> </w:t>
      </w:r>
      <w:r>
        <w:t>выбору</w:t>
      </w:r>
      <w:r>
        <w:rPr>
          <w:spacing w:val="26"/>
        </w:rPr>
        <w:t xml:space="preserve"> </w:t>
      </w:r>
      <w:r>
        <w:t>учителя:</w:t>
      </w:r>
      <w:r>
        <w:rPr>
          <w:spacing w:val="29"/>
        </w:rPr>
        <w:t xml:space="preserve"> </w:t>
      </w:r>
      <w:r>
        <w:t>отдельные</w:t>
      </w:r>
      <w:r>
        <w:rPr>
          <w:spacing w:val="27"/>
        </w:rPr>
        <w:t xml:space="preserve"> </w:t>
      </w:r>
      <w:r>
        <w:t>сказания</w:t>
      </w:r>
      <w:proofErr w:type="gramEnd"/>
    </w:p>
    <w:p w:rsidR="000B529C" w:rsidRDefault="00392229">
      <w:pPr>
        <w:pStyle w:val="a3"/>
        <w:ind w:right="123" w:firstLine="0"/>
      </w:pPr>
      <w:r>
        <w:t>или</w:t>
      </w:r>
      <w:r>
        <w:rPr>
          <w:spacing w:val="1"/>
        </w:rPr>
        <w:t xml:space="preserve"> </w:t>
      </w:r>
      <w:r>
        <w:t>примеры из</w:t>
      </w:r>
      <w:r>
        <w:rPr>
          <w:spacing w:val="1"/>
        </w:rPr>
        <w:t xml:space="preserve"> </w:t>
      </w:r>
      <w:r>
        <w:t>эпоса народов России, например, якутского</w:t>
      </w:r>
      <w:r>
        <w:rPr>
          <w:spacing w:val="1"/>
        </w:rPr>
        <w:t xml:space="preserve"> </w:t>
      </w:r>
      <w:r>
        <w:t>Олонхо, карело-финской</w:t>
      </w:r>
      <w:r>
        <w:rPr>
          <w:spacing w:val="1"/>
        </w:rPr>
        <w:t xml:space="preserve"> </w:t>
      </w:r>
      <w:r>
        <w:t>Калевалы,</w:t>
      </w:r>
      <w:r>
        <w:rPr>
          <w:spacing w:val="1"/>
        </w:rPr>
        <w:t xml:space="preserve"> </w:t>
      </w:r>
      <w:r>
        <w:t>калмыцкого Джангара, Нартского эпоса); просмотр фильмов, мультфильмов, созданных на основе</w:t>
      </w:r>
      <w:r>
        <w:rPr>
          <w:spacing w:val="1"/>
        </w:rPr>
        <w:t xml:space="preserve"> </w:t>
      </w:r>
      <w:r>
        <w:t>былин,</w:t>
      </w:r>
      <w:r>
        <w:rPr>
          <w:spacing w:val="-1"/>
        </w:rPr>
        <w:t xml:space="preserve"> </w:t>
      </w:r>
      <w:r>
        <w:t>сказаний;</w:t>
      </w:r>
      <w:r>
        <w:rPr>
          <w:spacing w:val="-1"/>
        </w:rPr>
        <w:t xml:space="preserve"> </w:t>
      </w:r>
      <w:r>
        <w:t>речитативная</w:t>
      </w:r>
      <w:r>
        <w:rPr>
          <w:spacing w:val="-1"/>
        </w:rPr>
        <w:t xml:space="preserve"> </w:t>
      </w:r>
      <w:r>
        <w:t>импровизация –</w:t>
      </w:r>
      <w:r>
        <w:rPr>
          <w:spacing w:val="-1"/>
        </w:rPr>
        <w:t xml:space="preserve"> </w:t>
      </w:r>
      <w:r>
        <w:t>чтение</w:t>
      </w:r>
      <w:r>
        <w:rPr>
          <w:spacing w:val="-2"/>
        </w:rPr>
        <w:t xml:space="preserve"> </w:t>
      </w:r>
      <w:r>
        <w:t>нараспев</w:t>
      </w:r>
      <w:r>
        <w:rPr>
          <w:spacing w:val="-1"/>
        </w:rPr>
        <w:t xml:space="preserve"> </w:t>
      </w:r>
      <w:r>
        <w:t>фрагмента</w:t>
      </w:r>
      <w:r>
        <w:rPr>
          <w:spacing w:val="-2"/>
        </w:rPr>
        <w:t xml:space="preserve"> </w:t>
      </w:r>
      <w:r>
        <w:t>сказки,</w:t>
      </w:r>
      <w:r>
        <w:rPr>
          <w:spacing w:val="-1"/>
        </w:rPr>
        <w:t xml:space="preserve"> </w:t>
      </w:r>
      <w:r>
        <w:t>былины.</w:t>
      </w:r>
    </w:p>
    <w:p w:rsidR="000B529C" w:rsidRDefault="00392229">
      <w:pPr>
        <w:pStyle w:val="a5"/>
        <w:numPr>
          <w:ilvl w:val="5"/>
          <w:numId w:val="27"/>
        </w:numPr>
        <w:tabs>
          <w:tab w:val="left" w:pos="1565"/>
        </w:tabs>
        <w:ind w:hanging="601"/>
        <w:rPr>
          <w:sz w:val="24"/>
        </w:rPr>
      </w:pPr>
      <w:r>
        <w:rPr>
          <w:sz w:val="24"/>
        </w:rPr>
        <w:t>Жанры</w:t>
      </w:r>
      <w:r>
        <w:rPr>
          <w:spacing w:val="-2"/>
          <w:sz w:val="24"/>
        </w:rPr>
        <w:t xml:space="preserve"> </w:t>
      </w:r>
      <w:r>
        <w:rPr>
          <w:sz w:val="24"/>
        </w:rPr>
        <w:t>музыкального</w:t>
      </w:r>
      <w:r>
        <w:rPr>
          <w:spacing w:val="-2"/>
          <w:sz w:val="24"/>
        </w:rPr>
        <w:t xml:space="preserve"> </w:t>
      </w:r>
      <w:r>
        <w:rPr>
          <w:sz w:val="24"/>
        </w:rPr>
        <w:t>фольклора.</w:t>
      </w:r>
    </w:p>
    <w:p w:rsidR="000B529C" w:rsidRDefault="00392229">
      <w:pPr>
        <w:pStyle w:val="a3"/>
        <w:ind w:right="128" w:firstLine="852"/>
        <w:jc w:val="left"/>
      </w:pPr>
      <w:r>
        <w:t>Содержание:</w:t>
      </w:r>
      <w:r>
        <w:rPr>
          <w:spacing w:val="12"/>
        </w:rPr>
        <w:t xml:space="preserve"> </w:t>
      </w:r>
      <w:r>
        <w:t>фольклорные</w:t>
      </w:r>
      <w:r>
        <w:rPr>
          <w:spacing w:val="10"/>
        </w:rPr>
        <w:t xml:space="preserve"> </w:t>
      </w:r>
      <w:r>
        <w:t>жанры,</w:t>
      </w:r>
      <w:r>
        <w:rPr>
          <w:spacing w:val="11"/>
        </w:rPr>
        <w:t xml:space="preserve"> </w:t>
      </w:r>
      <w:r>
        <w:t>общие</w:t>
      </w:r>
      <w:r>
        <w:rPr>
          <w:spacing w:val="13"/>
        </w:rPr>
        <w:t xml:space="preserve"> </w:t>
      </w:r>
      <w:r>
        <w:t>для</w:t>
      </w:r>
      <w:r>
        <w:rPr>
          <w:spacing w:val="12"/>
        </w:rPr>
        <w:t xml:space="preserve"> </w:t>
      </w:r>
      <w:r>
        <w:t>всех</w:t>
      </w:r>
      <w:r>
        <w:rPr>
          <w:spacing w:val="14"/>
        </w:rPr>
        <w:t xml:space="preserve"> </w:t>
      </w:r>
      <w:r>
        <w:t>народов:</w:t>
      </w:r>
      <w:r>
        <w:rPr>
          <w:spacing w:val="12"/>
        </w:rPr>
        <w:t xml:space="preserve"> </w:t>
      </w:r>
      <w:r>
        <w:t>лирические,</w:t>
      </w:r>
      <w:r>
        <w:rPr>
          <w:spacing w:val="12"/>
        </w:rPr>
        <w:t xml:space="preserve"> </w:t>
      </w:r>
      <w:r>
        <w:t>трудовые,</w:t>
      </w:r>
      <w:r>
        <w:rPr>
          <w:spacing w:val="-57"/>
        </w:rPr>
        <w:t xml:space="preserve"> </w:t>
      </w:r>
      <w:r>
        <w:t>колыбельные</w:t>
      </w:r>
      <w:r>
        <w:rPr>
          <w:spacing w:val="-3"/>
        </w:rPr>
        <w:t xml:space="preserve"> </w:t>
      </w:r>
      <w:r>
        <w:t>песни, танцы</w:t>
      </w:r>
      <w:r>
        <w:rPr>
          <w:spacing w:val="-1"/>
        </w:rPr>
        <w:t xml:space="preserve"> </w:t>
      </w:r>
      <w:r>
        <w:t>и</w:t>
      </w:r>
      <w:r>
        <w:rPr>
          <w:spacing w:val="-2"/>
        </w:rPr>
        <w:t xml:space="preserve"> </w:t>
      </w:r>
      <w:r>
        <w:t>пляски.</w:t>
      </w:r>
      <w:r>
        <w:rPr>
          <w:spacing w:val="-1"/>
        </w:rPr>
        <w:t xml:space="preserve"> </w:t>
      </w:r>
      <w:r>
        <w:t>Традиционные</w:t>
      </w:r>
      <w:r>
        <w:rPr>
          <w:spacing w:val="-2"/>
        </w:rPr>
        <w:t xml:space="preserve"> </w:t>
      </w:r>
      <w:r>
        <w:t>музыкальные</w:t>
      </w:r>
      <w:r>
        <w:rPr>
          <w:spacing w:val="-3"/>
        </w:rPr>
        <w:t xml:space="preserve"> </w:t>
      </w:r>
      <w:r>
        <w:t>инструменты.</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8" w:firstLine="852"/>
        <w:jc w:val="left"/>
      </w:pPr>
      <w:r>
        <w:t>различение</w:t>
      </w:r>
      <w:r>
        <w:rPr>
          <w:spacing w:val="5"/>
        </w:rPr>
        <w:t xml:space="preserve"> </w:t>
      </w:r>
      <w:r>
        <w:t>на</w:t>
      </w:r>
      <w:r>
        <w:rPr>
          <w:spacing w:val="6"/>
        </w:rPr>
        <w:t xml:space="preserve"> </w:t>
      </w:r>
      <w:r>
        <w:t>слух</w:t>
      </w:r>
      <w:r>
        <w:rPr>
          <w:spacing w:val="8"/>
        </w:rPr>
        <w:t xml:space="preserve"> </w:t>
      </w:r>
      <w:r>
        <w:t>контрастных</w:t>
      </w:r>
      <w:r>
        <w:rPr>
          <w:spacing w:val="6"/>
        </w:rPr>
        <w:t xml:space="preserve"> </w:t>
      </w:r>
      <w:r>
        <w:t>по</w:t>
      </w:r>
      <w:r>
        <w:rPr>
          <w:spacing w:val="3"/>
        </w:rPr>
        <w:t xml:space="preserve"> </w:t>
      </w:r>
      <w:r>
        <w:t>характеру</w:t>
      </w:r>
      <w:r>
        <w:rPr>
          <w:spacing w:val="2"/>
        </w:rPr>
        <w:t xml:space="preserve"> </w:t>
      </w:r>
      <w:r>
        <w:t>фольклорных</w:t>
      </w:r>
      <w:r>
        <w:rPr>
          <w:spacing w:val="6"/>
        </w:rPr>
        <w:t xml:space="preserve"> </w:t>
      </w:r>
      <w:r>
        <w:t>жанров:</w:t>
      </w:r>
      <w:r>
        <w:rPr>
          <w:spacing w:val="3"/>
        </w:rPr>
        <w:t xml:space="preserve"> </w:t>
      </w:r>
      <w:r>
        <w:t>колыбельная,</w:t>
      </w:r>
      <w:r>
        <w:rPr>
          <w:spacing w:val="7"/>
        </w:rPr>
        <w:t xml:space="preserve"> </w:t>
      </w:r>
      <w:r>
        <w:t>трудовая,</w:t>
      </w:r>
      <w:r>
        <w:rPr>
          <w:spacing w:val="-57"/>
        </w:rPr>
        <w:t xml:space="preserve"> </w:t>
      </w:r>
      <w:r>
        <w:t>лирическая,</w:t>
      </w:r>
      <w:r>
        <w:rPr>
          <w:spacing w:val="-1"/>
        </w:rPr>
        <w:t xml:space="preserve"> </w:t>
      </w:r>
      <w:r>
        <w:t>плясовая;</w:t>
      </w:r>
    </w:p>
    <w:p w:rsidR="000B529C" w:rsidRDefault="00392229">
      <w:pPr>
        <w:pStyle w:val="a3"/>
        <w:spacing w:before="1"/>
        <w:ind w:right="128" w:firstLine="852"/>
        <w:jc w:val="left"/>
      </w:pPr>
      <w:r>
        <w:t>определение,</w:t>
      </w:r>
      <w:r>
        <w:rPr>
          <w:spacing w:val="14"/>
        </w:rPr>
        <w:t xml:space="preserve"> </w:t>
      </w:r>
      <w:r>
        <w:t>характеристика</w:t>
      </w:r>
      <w:r>
        <w:rPr>
          <w:spacing w:val="13"/>
        </w:rPr>
        <w:t xml:space="preserve"> </w:t>
      </w:r>
      <w:r>
        <w:t>типичных</w:t>
      </w:r>
      <w:r>
        <w:rPr>
          <w:spacing w:val="16"/>
        </w:rPr>
        <w:t xml:space="preserve"> </w:t>
      </w:r>
      <w:r>
        <w:t>элементов</w:t>
      </w:r>
      <w:r>
        <w:rPr>
          <w:spacing w:val="14"/>
        </w:rPr>
        <w:t xml:space="preserve"> </w:t>
      </w:r>
      <w:r>
        <w:t>музыкального</w:t>
      </w:r>
      <w:r>
        <w:rPr>
          <w:spacing w:val="14"/>
        </w:rPr>
        <w:t xml:space="preserve"> </w:t>
      </w:r>
      <w:r>
        <w:t>языка</w:t>
      </w:r>
      <w:r>
        <w:rPr>
          <w:spacing w:val="14"/>
        </w:rPr>
        <w:t xml:space="preserve"> </w:t>
      </w:r>
      <w:r>
        <w:t>(темп,</w:t>
      </w:r>
      <w:r>
        <w:rPr>
          <w:spacing w:val="14"/>
        </w:rPr>
        <w:t xml:space="preserve"> </w:t>
      </w:r>
      <w:r>
        <w:t>ритм,</w:t>
      </w:r>
      <w:r>
        <w:rPr>
          <w:spacing w:val="-57"/>
        </w:rPr>
        <w:t xml:space="preserve"> </w:t>
      </w:r>
      <w:r>
        <w:t>мелодия,</w:t>
      </w:r>
      <w:r>
        <w:rPr>
          <w:spacing w:val="-1"/>
        </w:rPr>
        <w:t xml:space="preserve"> </w:t>
      </w:r>
      <w:r>
        <w:t>динамика), состава</w:t>
      </w:r>
      <w:r>
        <w:rPr>
          <w:spacing w:val="-1"/>
        </w:rPr>
        <w:t xml:space="preserve"> </w:t>
      </w:r>
      <w:r>
        <w:t>исполнителей;</w:t>
      </w:r>
    </w:p>
    <w:p w:rsidR="000B529C" w:rsidRDefault="00392229">
      <w:pPr>
        <w:pStyle w:val="a3"/>
        <w:ind w:right="128" w:firstLine="852"/>
        <w:jc w:val="left"/>
      </w:pPr>
      <w:r>
        <w:t>определение</w:t>
      </w:r>
      <w:r>
        <w:rPr>
          <w:spacing w:val="5"/>
        </w:rPr>
        <w:t xml:space="preserve"> </w:t>
      </w:r>
      <w:r>
        <w:t>тембра</w:t>
      </w:r>
      <w:r>
        <w:rPr>
          <w:spacing w:val="7"/>
        </w:rPr>
        <w:t xml:space="preserve"> </w:t>
      </w:r>
      <w:r>
        <w:t>музыкальных</w:t>
      </w:r>
      <w:r>
        <w:rPr>
          <w:spacing w:val="7"/>
        </w:rPr>
        <w:t xml:space="preserve"> </w:t>
      </w:r>
      <w:r>
        <w:t>инструментов,</w:t>
      </w:r>
      <w:r>
        <w:rPr>
          <w:spacing w:val="6"/>
        </w:rPr>
        <w:t xml:space="preserve"> </w:t>
      </w:r>
      <w:r>
        <w:t>отнесение</w:t>
      </w:r>
      <w:r>
        <w:rPr>
          <w:spacing w:val="5"/>
        </w:rPr>
        <w:t xml:space="preserve"> </w:t>
      </w:r>
      <w:r>
        <w:t>к</w:t>
      </w:r>
      <w:r>
        <w:rPr>
          <w:spacing w:val="6"/>
        </w:rPr>
        <w:t xml:space="preserve"> </w:t>
      </w:r>
      <w:r>
        <w:t>одной</w:t>
      </w:r>
      <w:r>
        <w:rPr>
          <w:spacing w:val="6"/>
        </w:rPr>
        <w:t xml:space="preserve"> </w:t>
      </w:r>
      <w:r>
        <w:t>из</w:t>
      </w:r>
      <w:r>
        <w:rPr>
          <w:spacing w:val="6"/>
        </w:rPr>
        <w:t xml:space="preserve"> </w:t>
      </w:r>
      <w:r>
        <w:t>групп</w:t>
      </w:r>
      <w:r>
        <w:rPr>
          <w:spacing w:val="6"/>
        </w:rPr>
        <w:t xml:space="preserve"> </w:t>
      </w:r>
      <w:r>
        <w:t>(</w:t>
      </w:r>
      <w:proofErr w:type="gramStart"/>
      <w:r>
        <w:t>духовые</w:t>
      </w:r>
      <w:proofErr w:type="gramEnd"/>
      <w:r>
        <w:t>,</w:t>
      </w:r>
      <w:r>
        <w:rPr>
          <w:spacing w:val="-57"/>
        </w:rPr>
        <w:t xml:space="preserve"> </w:t>
      </w:r>
      <w:r>
        <w:t>ударные,</w:t>
      </w:r>
      <w:r>
        <w:rPr>
          <w:spacing w:val="1"/>
        </w:rPr>
        <w:t xml:space="preserve"> </w:t>
      </w:r>
      <w:r>
        <w:t>струнные);</w:t>
      </w:r>
    </w:p>
    <w:p w:rsidR="000B529C" w:rsidRDefault="00392229">
      <w:pPr>
        <w:pStyle w:val="a3"/>
        <w:ind w:right="128" w:firstLine="852"/>
        <w:jc w:val="left"/>
      </w:pPr>
      <w:r>
        <w:t>разучивание,</w:t>
      </w:r>
      <w:r>
        <w:rPr>
          <w:spacing w:val="31"/>
        </w:rPr>
        <w:t xml:space="preserve"> </w:t>
      </w:r>
      <w:r>
        <w:t>исполнение</w:t>
      </w:r>
      <w:r>
        <w:rPr>
          <w:spacing w:val="31"/>
        </w:rPr>
        <w:t xml:space="preserve"> </w:t>
      </w:r>
      <w:r>
        <w:t>песен</w:t>
      </w:r>
      <w:r>
        <w:rPr>
          <w:spacing w:val="33"/>
        </w:rPr>
        <w:t xml:space="preserve"> </w:t>
      </w:r>
      <w:r>
        <w:t>разных</w:t>
      </w:r>
      <w:r>
        <w:rPr>
          <w:spacing w:val="34"/>
        </w:rPr>
        <w:t xml:space="preserve"> </w:t>
      </w:r>
      <w:r>
        <w:t>жанров,</w:t>
      </w:r>
      <w:r>
        <w:rPr>
          <w:spacing w:val="32"/>
        </w:rPr>
        <w:t xml:space="preserve"> </w:t>
      </w:r>
      <w:r>
        <w:t>относящихся</w:t>
      </w:r>
      <w:r>
        <w:rPr>
          <w:spacing w:val="32"/>
        </w:rPr>
        <w:t xml:space="preserve"> </w:t>
      </w:r>
      <w:r>
        <w:t>к</w:t>
      </w:r>
      <w:r>
        <w:rPr>
          <w:spacing w:val="33"/>
        </w:rPr>
        <w:t xml:space="preserve"> </w:t>
      </w:r>
      <w:r>
        <w:t>фольклору</w:t>
      </w:r>
      <w:r>
        <w:rPr>
          <w:spacing w:val="25"/>
        </w:rPr>
        <w:t xml:space="preserve"> </w:t>
      </w:r>
      <w:r>
        <w:t>разных</w:t>
      </w:r>
      <w:r>
        <w:rPr>
          <w:spacing w:val="34"/>
        </w:rPr>
        <w:t xml:space="preserve"> </w:t>
      </w:r>
      <w:r>
        <w:t>народов</w:t>
      </w:r>
      <w:r>
        <w:rPr>
          <w:spacing w:val="-57"/>
        </w:rPr>
        <w:t xml:space="preserve"> </w:t>
      </w:r>
      <w:r>
        <w:t>Российской</w:t>
      </w:r>
      <w:r>
        <w:rPr>
          <w:spacing w:val="-1"/>
        </w:rPr>
        <w:t xml:space="preserve"> </w:t>
      </w:r>
      <w:r>
        <w:t>Федерации;</w:t>
      </w:r>
    </w:p>
    <w:p w:rsidR="000B529C" w:rsidRDefault="00392229">
      <w:pPr>
        <w:pStyle w:val="a3"/>
        <w:ind w:right="128" w:firstLine="852"/>
        <w:jc w:val="left"/>
      </w:pPr>
      <w:r>
        <w:t>импровизации,</w:t>
      </w:r>
      <w:r>
        <w:rPr>
          <w:spacing w:val="1"/>
        </w:rPr>
        <w:t xml:space="preserve"> </w:t>
      </w:r>
      <w:r>
        <w:t>сочинение</w:t>
      </w:r>
      <w:r>
        <w:rPr>
          <w:spacing w:val="1"/>
        </w:rPr>
        <w:t xml:space="preserve"> </w:t>
      </w:r>
      <w:r>
        <w:t>к</w:t>
      </w:r>
      <w:r>
        <w:rPr>
          <w:spacing w:val="1"/>
        </w:rPr>
        <w:t xml:space="preserve"> </w:t>
      </w:r>
      <w:r>
        <w:t>ним</w:t>
      </w:r>
      <w:r>
        <w:rPr>
          <w:spacing w:val="1"/>
        </w:rPr>
        <w:t xml:space="preserve"> </w:t>
      </w:r>
      <w:r>
        <w:t>ритмических</w:t>
      </w:r>
      <w:r>
        <w:rPr>
          <w:spacing w:val="1"/>
        </w:rPr>
        <w:t xml:space="preserve"> </w:t>
      </w:r>
      <w:r>
        <w:t>аккомпанементов</w:t>
      </w:r>
      <w:r>
        <w:rPr>
          <w:spacing w:val="1"/>
        </w:rPr>
        <w:t xml:space="preserve"> </w:t>
      </w:r>
      <w:r>
        <w:t>(звучащими</w:t>
      </w:r>
      <w:r>
        <w:rPr>
          <w:spacing w:val="1"/>
        </w:rPr>
        <w:t xml:space="preserve"> </w:t>
      </w:r>
      <w:r>
        <w:t>жестами,</w:t>
      </w:r>
      <w:r>
        <w:rPr>
          <w:spacing w:val="1"/>
        </w:rPr>
        <w:t xml:space="preserve"> </w:t>
      </w:r>
      <w:r>
        <w:t>на</w:t>
      </w:r>
      <w:r>
        <w:rPr>
          <w:spacing w:val="-57"/>
        </w:rPr>
        <w:t xml:space="preserve"> </w:t>
      </w:r>
      <w:r>
        <w:t>ударных инструментах);</w:t>
      </w:r>
    </w:p>
    <w:p w:rsidR="000B529C" w:rsidRDefault="00392229">
      <w:pPr>
        <w:pStyle w:val="a3"/>
        <w:ind w:right="128" w:firstLine="852"/>
        <w:jc w:val="left"/>
      </w:pPr>
      <w:r>
        <w:t>вариативно:</w:t>
      </w:r>
      <w:r>
        <w:rPr>
          <w:spacing w:val="34"/>
        </w:rPr>
        <w:t xml:space="preserve"> </w:t>
      </w:r>
      <w:r>
        <w:t>исполнение</w:t>
      </w:r>
      <w:r>
        <w:rPr>
          <w:spacing w:val="33"/>
        </w:rPr>
        <w:t xml:space="preserve"> </w:t>
      </w:r>
      <w:r>
        <w:t>на</w:t>
      </w:r>
      <w:r>
        <w:rPr>
          <w:spacing w:val="33"/>
        </w:rPr>
        <w:t xml:space="preserve"> </w:t>
      </w:r>
      <w:r>
        <w:t>клавишных</w:t>
      </w:r>
      <w:r>
        <w:rPr>
          <w:spacing w:val="33"/>
        </w:rPr>
        <w:t xml:space="preserve"> </w:t>
      </w:r>
      <w:r>
        <w:t>или</w:t>
      </w:r>
      <w:r>
        <w:rPr>
          <w:spacing w:val="35"/>
        </w:rPr>
        <w:t xml:space="preserve"> </w:t>
      </w:r>
      <w:r>
        <w:t>духовых</w:t>
      </w:r>
      <w:r>
        <w:rPr>
          <w:spacing w:val="36"/>
        </w:rPr>
        <w:t xml:space="preserve"> </w:t>
      </w:r>
      <w:r>
        <w:t>инструментах</w:t>
      </w:r>
      <w:r>
        <w:rPr>
          <w:spacing w:val="36"/>
        </w:rPr>
        <w:t xml:space="preserve"> </w:t>
      </w:r>
      <w:r>
        <w:t>(свирель)</w:t>
      </w:r>
      <w:r>
        <w:rPr>
          <w:spacing w:val="33"/>
        </w:rPr>
        <w:t xml:space="preserve"> </w:t>
      </w:r>
      <w:r>
        <w:t>мелодий</w:t>
      </w:r>
      <w:r>
        <w:rPr>
          <w:spacing w:val="-57"/>
        </w:rPr>
        <w:t xml:space="preserve"> </w:t>
      </w:r>
      <w:r>
        <w:t>народных</w:t>
      </w:r>
      <w:r>
        <w:rPr>
          <w:spacing w:val="-2"/>
        </w:rPr>
        <w:t xml:space="preserve"> </w:t>
      </w:r>
      <w:r>
        <w:t>песен, прослеживание</w:t>
      </w:r>
      <w:r>
        <w:rPr>
          <w:spacing w:val="-1"/>
        </w:rPr>
        <w:t xml:space="preserve"> </w:t>
      </w:r>
      <w:r>
        <w:t>мелодии по нотной</w:t>
      </w:r>
      <w:r>
        <w:rPr>
          <w:spacing w:val="-2"/>
        </w:rPr>
        <w:t xml:space="preserve"> </w:t>
      </w:r>
      <w:r>
        <w:t>записи.</w:t>
      </w:r>
    </w:p>
    <w:p w:rsidR="000B529C" w:rsidRDefault="00392229">
      <w:pPr>
        <w:pStyle w:val="a5"/>
        <w:numPr>
          <w:ilvl w:val="5"/>
          <w:numId w:val="27"/>
        </w:numPr>
        <w:tabs>
          <w:tab w:val="left" w:pos="1565"/>
        </w:tabs>
        <w:ind w:hanging="601"/>
        <w:rPr>
          <w:sz w:val="24"/>
        </w:rPr>
      </w:pPr>
      <w:r>
        <w:rPr>
          <w:sz w:val="24"/>
        </w:rPr>
        <w:t>Народные</w:t>
      </w:r>
      <w:r>
        <w:rPr>
          <w:spacing w:val="-4"/>
          <w:sz w:val="24"/>
        </w:rPr>
        <w:t xml:space="preserve"> </w:t>
      </w:r>
      <w:r>
        <w:rPr>
          <w:sz w:val="24"/>
        </w:rPr>
        <w:t>праздники.</w:t>
      </w:r>
    </w:p>
    <w:p w:rsidR="000B529C" w:rsidRDefault="00392229">
      <w:pPr>
        <w:pStyle w:val="a3"/>
        <w:ind w:right="121" w:firstLine="852"/>
      </w:pPr>
      <w:proofErr w:type="gramStart"/>
      <w:r>
        <w:t>Содержание: обряды, игры, хороводы, праздничная символика</w:t>
      </w:r>
      <w:r>
        <w:rPr>
          <w:spacing w:val="1"/>
        </w:rPr>
        <w:t xml:space="preserve"> </w:t>
      </w:r>
      <w:r>
        <w:t>– на примере одного или</w:t>
      </w:r>
      <w:r>
        <w:rPr>
          <w:spacing w:val="1"/>
        </w:rPr>
        <w:t xml:space="preserve"> </w:t>
      </w:r>
      <w:r>
        <w:t>нескольких</w:t>
      </w:r>
      <w:r>
        <w:rPr>
          <w:spacing w:val="1"/>
        </w:rPr>
        <w:t xml:space="preserve"> </w:t>
      </w:r>
      <w:r>
        <w:t>народных</w:t>
      </w:r>
      <w:r>
        <w:rPr>
          <w:spacing w:val="1"/>
        </w:rPr>
        <w:t xml:space="preserve"> </w:t>
      </w:r>
      <w:r>
        <w:t>праздников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внимание</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сосредоточено на русских традиционных народных праздниках (Рождество, Осенины, Масленица,</w:t>
      </w:r>
      <w:r>
        <w:rPr>
          <w:spacing w:val="1"/>
        </w:rPr>
        <w:t xml:space="preserve"> </w:t>
      </w:r>
      <w:r>
        <w:t>Троица)</w:t>
      </w:r>
      <w:r>
        <w:rPr>
          <w:spacing w:val="-1"/>
        </w:rPr>
        <w:t xml:space="preserve"> </w:t>
      </w:r>
      <w:r>
        <w:t>и</w:t>
      </w:r>
      <w:r>
        <w:rPr>
          <w:spacing w:val="-2"/>
        </w:rPr>
        <w:t xml:space="preserve"> </w:t>
      </w:r>
      <w:r>
        <w:t>(или)</w:t>
      </w:r>
      <w:r>
        <w:rPr>
          <w:spacing w:val="-5"/>
        </w:rPr>
        <w:t xml:space="preserve"> </w:t>
      </w:r>
      <w:r>
        <w:t>праздниках</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(Сабантуй,</w:t>
      </w:r>
      <w:r>
        <w:rPr>
          <w:spacing w:val="1"/>
        </w:rPr>
        <w:t xml:space="preserve"> </w:t>
      </w:r>
      <w:r>
        <w:t>Байрам,</w:t>
      </w:r>
      <w:r>
        <w:rPr>
          <w:spacing w:val="-1"/>
        </w:rPr>
        <w:t xml:space="preserve"> </w:t>
      </w:r>
      <w:r>
        <w:t>Навруз,</w:t>
      </w:r>
      <w:r>
        <w:rPr>
          <w:spacing w:val="-1"/>
        </w:rPr>
        <w:t xml:space="preserve"> </w:t>
      </w:r>
      <w:r>
        <w:t>Ысыах).</w:t>
      </w:r>
      <w:proofErr w:type="gramEnd"/>
    </w:p>
    <w:p w:rsidR="000B529C" w:rsidRDefault="00392229">
      <w:pPr>
        <w:pStyle w:val="a3"/>
        <w:spacing w:before="1"/>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9" w:firstLine="852"/>
      </w:pPr>
      <w:r>
        <w:t>знакомство</w:t>
      </w:r>
      <w:r>
        <w:rPr>
          <w:spacing w:val="1"/>
        </w:rPr>
        <w:t xml:space="preserve"> </w:t>
      </w:r>
      <w:r>
        <w:t>с праздничными</w:t>
      </w:r>
      <w:r>
        <w:rPr>
          <w:spacing w:val="1"/>
        </w:rPr>
        <w:t xml:space="preserve"> </w:t>
      </w:r>
      <w:r>
        <w:t>обычаями, обрядами, бытовавшими</w:t>
      </w:r>
      <w:r>
        <w:rPr>
          <w:spacing w:val="1"/>
        </w:rPr>
        <w:t xml:space="preserve"> </w:t>
      </w:r>
      <w:r>
        <w:t>ранееи</w:t>
      </w:r>
      <w:r>
        <w:rPr>
          <w:spacing w:val="1"/>
        </w:rPr>
        <w:t xml:space="preserve"> </w:t>
      </w:r>
      <w:r>
        <w:t>сохранившимися</w:t>
      </w:r>
      <w:r>
        <w:rPr>
          <w:spacing w:val="1"/>
        </w:rPr>
        <w:t xml:space="preserve"> </w:t>
      </w:r>
      <w:r>
        <w:t>сегодня</w:t>
      </w:r>
      <w:r>
        <w:rPr>
          <w:spacing w:val="1"/>
        </w:rPr>
        <w:t xml:space="preserve"> </w:t>
      </w:r>
      <w:r>
        <w:t>у</w:t>
      </w:r>
      <w:r>
        <w:rPr>
          <w:spacing w:val="-5"/>
        </w:rPr>
        <w:t xml:space="preserve"> </w:t>
      </w:r>
      <w:r>
        <w:t>различных</w:t>
      </w:r>
      <w:r>
        <w:rPr>
          <w:spacing w:val="-1"/>
        </w:rPr>
        <w:t xml:space="preserve"> </w:t>
      </w:r>
      <w:r>
        <w:t>народностей Российской</w:t>
      </w:r>
      <w:r>
        <w:rPr>
          <w:spacing w:val="-2"/>
        </w:rPr>
        <w:t xml:space="preserve"> </w:t>
      </w:r>
      <w:r>
        <w:t>Федерации;</w:t>
      </w:r>
    </w:p>
    <w:p w:rsidR="000B529C" w:rsidRDefault="00392229">
      <w:pPr>
        <w:pStyle w:val="a3"/>
        <w:ind w:right="129" w:firstLine="852"/>
      </w:pPr>
      <w:r>
        <w:t>разучивание песен, реконструкция фрагмента обряда, участие в коллективной традиционной</w:t>
      </w:r>
      <w:r>
        <w:rPr>
          <w:spacing w:val="1"/>
        </w:rPr>
        <w:t xml:space="preserve"> </w:t>
      </w:r>
      <w:r>
        <w:t>игре (по выбору учителя могут быть освоены традиционные игры территориально близких или,</w:t>
      </w:r>
      <w:r>
        <w:rPr>
          <w:spacing w:val="1"/>
        </w:rPr>
        <w:t xml:space="preserve"> </w:t>
      </w:r>
      <w:r>
        <w:t>наоборот,</w:t>
      </w:r>
      <w:r>
        <w:rPr>
          <w:spacing w:val="-1"/>
        </w:rPr>
        <w:t xml:space="preserve"> </w:t>
      </w:r>
      <w:r>
        <w:t>далёких</w:t>
      </w:r>
      <w:r>
        <w:rPr>
          <w:spacing w:val="2"/>
        </w:rPr>
        <w:t xml:space="preserve"> </w:t>
      </w:r>
      <w:r>
        <w:t>регионов Российской Федерации);</w:t>
      </w:r>
    </w:p>
    <w:p w:rsidR="000B529C" w:rsidRDefault="00392229">
      <w:pPr>
        <w:pStyle w:val="a3"/>
        <w:ind w:right="124" w:firstLine="852"/>
      </w:pPr>
      <w:r>
        <w:t>вариативно: просмотр фильма (мультфильма), рассказывающего о символике фольклорного</w:t>
      </w:r>
      <w:r>
        <w:rPr>
          <w:spacing w:val="1"/>
        </w:rPr>
        <w:t xml:space="preserve"> </w:t>
      </w:r>
      <w:r>
        <w:t>праздника;</w:t>
      </w:r>
    </w:p>
    <w:p w:rsidR="000B529C" w:rsidRDefault="00392229">
      <w:pPr>
        <w:pStyle w:val="a3"/>
        <w:ind w:left="964" w:firstLine="0"/>
      </w:pPr>
      <w:r>
        <w:t>посещение</w:t>
      </w:r>
      <w:r>
        <w:rPr>
          <w:spacing w:val="-5"/>
        </w:rPr>
        <w:t xml:space="preserve"> </w:t>
      </w:r>
      <w:r>
        <w:t>театра,</w:t>
      </w:r>
      <w:r>
        <w:rPr>
          <w:spacing w:val="-4"/>
        </w:rPr>
        <w:t xml:space="preserve"> </w:t>
      </w:r>
      <w:r>
        <w:t>театрализованного</w:t>
      </w:r>
      <w:r>
        <w:rPr>
          <w:spacing w:val="-4"/>
        </w:rPr>
        <w:t xml:space="preserve"> </w:t>
      </w:r>
      <w:r>
        <w:t>представления;</w:t>
      </w:r>
    </w:p>
    <w:p w:rsidR="000B529C" w:rsidRDefault="00392229">
      <w:pPr>
        <w:pStyle w:val="a3"/>
        <w:ind w:left="964" w:firstLine="0"/>
      </w:pPr>
      <w:r>
        <w:t>участие</w:t>
      </w:r>
      <w:r>
        <w:rPr>
          <w:spacing w:val="-5"/>
        </w:rPr>
        <w:t xml:space="preserve"> </w:t>
      </w:r>
      <w:r>
        <w:t>в</w:t>
      </w:r>
      <w:r>
        <w:rPr>
          <w:spacing w:val="-4"/>
        </w:rPr>
        <w:t xml:space="preserve"> </w:t>
      </w:r>
      <w:r>
        <w:t>народных</w:t>
      </w:r>
      <w:r>
        <w:rPr>
          <w:spacing w:val="-2"/>
        </w:rPr>
        <w:t xml:space="preserve"> </w:t>
      </w:r>
      <w:r>
        <w:t>гуляньях</w:t>
      </w:r>
      <w:r>
        <w:rPr>
          <w:spacing w:val="-1"/>
        </w:rPr>
        <w:t xml:space="preserve"> </w:t>
      </w:r>
      <w:r>
        <w:t>на</w:t>
      </w:r>
      <w:r>
        <w:rPr>
          <w:spacing w:val="-2"/>
        </w:rPr>
        <w:t xml:space="preserve"> </w:t>
      </w:r>
      <w:r>
        <w:t>улицах</w:t>
      </w:r>
      <w:r>
        <w:rPr>
          <w:spacing w:val="-1"/>
        </w:rPr>
        <w:t xml:space="preserve"> </w:t>
      </w:r>
      <w:r>
        <w:t>родного</w:t>
      </w:r>
      <w:r>
        <w:rPr>
          <w:spacing w:val="-3"/>
        </w:rPr>
        <w:t xml:space="preserve"> </w:t>
      </w:r>
      <w:r>
        <w:t>города,</w:t>
      </w:r>
      <w:r>
        <w:rPr>
          <w:spacing w:val="-3"/>
        </w:rPr>
        <w:t xml:space="preserve"> </w:t>
      </w:r>
      <w:r>
        <w:t>посёлка.</w:t>
      </w:r>
    </w:p>
    <w:p w:rsidR="000B529C" w:rsidRDefault="00392229">
      <w:pPr>
        <w:pStyle w:val="a5"/>
        <w:numPr>
          <w:ilvl w:val="5"/>
          <w:numId w:val="27"/>
        </w:numPr>
        <w:tabs>
          <w:tab w:val="left" w:pos="1565"/>
        </w:tabs>
        <w:ind w:hanging="601"/>
        <w:jc w:val="both"/>
        <w:rPr>
          <w:sz w:val="24"/>
        </w:rPr>
      </w:pPr>
      <w:r>
        <w:rPr>
          <w:sz w:val="24"/>
        </w:rPr>
        <w:t>Первые</w:t>
      </w:r>
      <w:r>
        <w:rPr>
          <w:spacing w:val="-1"/>
          <w:sz w:val="24"/>
        </w:rPr>
        <w:t xml:space="preserve"> </w:t>
      </w:r>
      <w:r>
        <w:rPr>
          <w:sz w:val="24"/>
        </w:rPr>
        <w:t>артисты,</w:t>
      </w:r>
      <w:r>
        <w:rPr>
          <w:spacing w:val="-1"/>
          <w:sz w:val="24"/>
        </w:rPr>
        <w:t xml:space="preserve"> </w:t>
      </w:r>
      <w:r>
        <w:rPr>
          <w:sz w:val="24"/>
        </w:rPr>
        <w:t>народный</w:t>
      </w:r>
      <w:r>
        <w:rPr>
          <w:spacing w:val="-2"/>
          <w:sz w:val="24"/>
        </w:rPr>
        <w:t xml:space="preserve"> </w:t>
      </w:r>
      <w:r>
        <w:rPr>
          <w:sz w:val="24"/>
        </w:rPr>
        <w:t>театр.</w:t>
      </w:r>
    </w:p>
    <w:p w:rsidR="000B529C" w:rsidRDefault="00392229">
      <w:pPr>
        <w:pStyle w:val="a3"/>
        <w:ind w:left="964" w:right="4059" w:firstLine="0"/>
        <w:jc w:val="left"/>
      </w:pPr>
      <w:r>
        <w:t>Содержание: скоморохи. Ярмарочный балаган. Вертеп.</w:t>
      </w:r>
      <w:r>
        <w:rPr>
          <w:spacing w:val="-57"/>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spacing w:before="1"/>
        <w:ind w:left="964" w:right="5028" w:firstLine="0"/>
        <w:jc w:val="left"/>
      </w:pPr>
      <w:r>
        <w:t>чтение учебных, справочных текстов по теме;</w:t>
      </w:r>
      <w:r>
        <w:rPr>
          <w:spacing w:val="-57"/>
        </w:rPr>
        <w:t xml:space="preserve"> </w:t>
      </w:r>
      <w:r>
        <w:t>диалог</w:t>
      </w:r>
      <w:r>
        <w:rPr>
          <w:spacing w:val="-2"/>
        </w:rPr>
        <w:t xml:space="preserve"> </w:t>
      </w:r>
      <w:r>
        <w:t>с</w:t>
      </w:r>
      <w:r>
        <w:rPr>
          <w:spacing w:val="1"/>
        </w:rPr>
        <w:t xml:space="preserve"> </w:t>
      </w:r>
      <w:r>
        <w:t>учителем;</w:t>
      </w:r>
    </w:p>
    <w:p w:rsidR="000B529C" w:rsidRDefault="00392229">
      <w:pPr>
        <w:pStyle w:val="a3"/>
        <w:ind w:left="964" w:firstLine="0"/>
        <w:jc w:val="left"/>
      </w:pPr>
      <w:r>
        <w:t>разучивание,</w:t>
      </w:r>
      <w:r>
        <w:rPr>
          <w:spacing w:val="-4"/>
        </w:rPr>
        <w:t xml:space="preserve"> </w:t>
      </w:r>
      <w:r>
        <w:t>исполнение</w:t>
      </w:r>
      <w:r>
        <w:rPr>
          <w:spacing w:val="-4"/>
        </w:rPr>
        <w:t xml:space="preserve"> </w:t>
      </w:r>
      <w:r>
        <w:t>скоморошин;</w:t>
      </w:r>
    </w:p>
    <w:p w:rsidR="000B529C" w:rsidRDefault="00392229">
      <w:pPr>
        <w:pStyle w:val="a3"/>
        <w:tabs>
          <w:tab w:val="left" w:pos="2444"/>
          <w:tab w:val="left" w:pos="3655"/>
          <w:tab w:val="left" w:pos="4670"/>
          <w:tab w:val="left" w:pos="6504"/>
          <w:tab w:val="left" w:pos="7826"/>
          <w:tab w:val="left" w:pos="9517"/>
        </w:tabs>
        <w:ind w:right="125" w:firstLine="852"/>
        <w:jc w:val="left"/>
      </w:pPr>
      <w:r>
        <w:t>вариативно:</w:t>
      </w:r>
      <w:r>
        <w:tab/>
        <w:t>просмотр</w:t>
      </w:r>
      <w:r>
        <w:tab/>
        <w:t>фильма</w:t>
      </w:r>
      <w:r>
        <w:tab/>
        <w:t>(мультфильма),</w:t>
      </w:r>
      <w:r>
        <w:tab/>
        <w:t>фрагмента</w:t>
      </w:r>
      <w:r>
        <w:tab/>
        <w:t>музыкального</w:t>
      </w:r>
      <w:r>
        <w:tab/>
      </w:r>
      <w:r>
        <w:rPr>
          <w:spacing w:val="-1"/>
        </w:rPr>
        <w:t>спектакля;</w:t>
      </w:r>
      <w:r>
        <w:rPr>
          <w:spacing w:val="-57"/>
        </w:rPr>
        <w:t xml:space="preserve"> </w:t>
      </w:r>
      <w:r>
        <w:t>творческий</w:t>
      </w:r>
      <w:r>
        <w:rPr>
          <w:spacing w:val="-1"/>
        </w:rPr>
        <w:t xml:space="preserve"> </w:t>
      </w:r>
      <w:r>
        <w:t>проект</w:t>
      </w:r>
      <w:r>
        <w:rPr>
          <w:spacing w:val="2"/>
        </w:rPr>
        <w:t xml:space="preserve"> </w:t>
      </w:r>
      <w:r>
        <w:t>– театрализованная постановка.</w:t>
      </w:r>
    </w:p>
    <w:p w:rsidR="000B529C" w:rsidRDefault="00392229">
      <w:pPr>
        <w:pStyle w:val="a5"/>
        <w:numPr>
          <w:ilvl w:val="5"/>
          <w:numId w:val="27"/>
        </w:numPr>
        <w:tabs>
          <w:tab w:val="left" w:pos="1565"/>
        </w:tabs>
        <w:ind w:hanging="601"/>
        <w:rPr>
          <w:sz w:val="24"/>
        </w:rPr>
      </w:pPr>
      <w:r>
        <w:rPr>
          <w:sz w:val="24"/>
        </w:rPr>
        <w:t>Фольклор</w:t>
      </w:r>
      <w:r>
        <w:rPr>
          <w:spacing w:val="-4"/>
          <w:sz w:val="24"/>
        </w:rPr>
        <w:t xml:space="preserve"> </w:t>
      </w:r>
      <w:r>
        <w:rPr>
          <w:sz w:val="24"/>
        </w:rPr>
        <w:t>народов</w:t>
      </w:r>
      <w:r>
        <w:rPr>
          <w:spacing w:val="-4"/>
          <w:sz w:val="24"/>
        </w:rPr>
        <w:t xml:space="preserve"> </w:t>
      </w:r>
      <w:r>
        <w:rPr>
          <w:sz w:val="24"/>
        </w:rPr>
        <w:t>России.</w:t>
      </w:r>
    </w:p>
    <w:p w:rsidR="000B529C" w:rsidRDefault="00392229">
      <w:pPr>
        <w:pStyle w:val="a3"/>
        <w:ind w:right="128" w:firstLine="852"/>
        <w:jc w:val="left"/>
      </w:pPr>
      <w:proofErr w:type="gramStart"/>
      <w:r>
        <w:t>Содержание: музыкальные традиции, особенности</w:t>
      </w:r>
      <w:r>
        <w:rPr>
          <w:spacing w:val="1"/>
        </w:rPr>
        <w:t xml:space="preserve"> </w:t>
      </w:r>
      <w:r>
        <w:t>народной</w:t>
      </w:r>
      <w:r>
        <w:rPr>
          <w:spacing w:val="1"/>
        </w:rPr>
        <w:t xml:space="preserve"> </w:t>
      </w:r>
      <w:r>
        <w:t>музыки</w:t>
      </w:r>
      <w:r>
        <w:rPr>
          <w:spacing w:val="1"/>
        </w:rPr>
        <w:t xml:space="preserve"> </w:t>
      </w:r>
      <w:r>
        <w:t>республик Российской</w:t>
      </w:r>
      <w:r>
        <w:rPr>
          <w:spacing w:val="-57"/>
        </w:rPr>
        <w:t xml:space="preserve"> </w:t>
      </w:r>
      <w:r>
        <w:t>Федерации</w:t>
      </w:r>
      <w:r>
        <w:rPr>
          <w:spacing w:val="32"/>
        </w:rPr>
        <w:t xml:space="preserve"> </w:t>
      </w:r>
      <w:r>
        <w:t>(по</w:t>
      </w:r>
      <w:r>
        <w:rPr>
          <w:spacing w:val="31"/>
        </w:rPr>
        <w:t xml:space="preserve"> </w:t>
      </w:r>
      <w:r>
        <w:t>выбору</w:t>
      </w:r>
      <w:r>
        <w:rPr>
          <w:spacing w:val="31"/>
        </w:rPr>
        <w:t xml:space="preserve"> </w:t>
      </w:r>
      <w:r>
        <w:t>учителя</w:t>
      </w:r>
      <w:r>
        <w:rPr>
          <w:spacing w:val="31"/>
        </w:rPr>
        <w:t xml:space="preserve"> </w:t>
      </w:r>
      <w:r>
        <w:t>может</w:t>
      </w:r>
      <w:r>
        <w:rPr>
          <w:spacing w:val="32"/>
        </w:rPr>
        <w:t xml:space="preserve"> </w:t>
      </w:r>
      <w:r>
        <w:t>быть</w:t>
      </w:r>
      <w:r>
        <w:rPr>
          <w:spacing w:val="32"/>
        </w:rPr>
        <w:t xml:space="preserve"> </w:t>
      </w:r>
      <w:r>
        <w:t>представлена</w:t>
      </w:r>
      <w:r>
        <w:rPr>
          <w:spacing w:val="30"/>
        </w:rPr>
        <w:t xml:space="preserve"> </w:t>
      </w:r>
      <w:r>
        <w:t>культура</w:t>
      </w:r>
      <w:r>
        <w:rPr>
          <w:spacing w:val="30"/>
        </w:rPr>
        <w:t xml:space="preserve"> </w:t>
      </w:r>
      <w:r>
        <w:t>2–3</w:t>
      </w:r>
      <w:r>
        <w:rPr>
          <w:spacing w:val="31"/>
        </w:rPr>
        <w:t xml:space="preserve"> </w:t>
      </w:r>
      <w:r>
        <w:t>регионов</w:t>
      </w:r>
      <w:r>
        <w:rPr>
          <w:spacing w:val="30"/>
        </w:rPr>
        <w:t xml:space="preserve"> </w:t>
      </w:r>
      <w:r>
        <w:t>Российской</w:t>
      </w:r>
      <w:proofErr w:type="gramEnd"/>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3" w:firstLine="0"/>
      </w:pPr>
      <w:r>
        <w:lastRenderedPageBreak/>
        <w:t>Федерации.</w:t>
      </w:r>
      <w:r>
        <w:rPr>
          <w:spacing w:val="1"/>
        </w:rPr>
        <w:t xml:space="preserve"> </w:t>
      </w:r>
      <w:proofErr w:type="gramStart"/>
      <w:r>
        <w:t>Особое</w:t>
      </w:r>
      <w:r>
        <w:rPr>
          <w:spacing w:val="1"/>
        </w:rPr>
        <w:t xml:space="preserve"> </w:t>
      </w:r>
      <w:r>
        <w:t>внимание</w:t>
      </w:r>
      <w:r>
        <w:rPr>
          <w:spacing w:val="1"/>
        </w:rPr>
        <w:t xml:space="preserve"> </w:t>
      </w:r>
      <w:r>
        <w:t>следует</w:t>
      </w:r>
      <w:r>
        <w:rPr>
          <w:spacing w:val="1"/>
        </w:rPr>
        <w:t xml:space="preserve"> </w:t>
      </w:r>
      <w:r>
        <w:t>уделить</w:t>
      </w:r>
      <w:r>
        <w:rPr>
          <w:spacing w:val="1"/>
        </w:rPr>
        <w:t xml:space="preserve"> </w:t>
      </w:r>
      <w:r>
        <w:t>как</w:t>
      </w:r>
      <w:r>
        <w:rPr>
          <w:spacing w:val="1"/>
        </w:rPr>
        <w:t xml:space="preserve"> </w:t>
      </w:r>
      <w:r>
        <w:t>наиболее</w:t>
      </w:r>
      <w:r>
        <w:rPr>
          <w:spacing w:val="1"/>
        </w:rPr>
        <w:t xml:space="preserve"> </w:t>
      </w:r>
      <w:r>
        <w:t>распространённым</w:t>
      </w:r>
      <w:r>
        <w:rPr>
          <w:spacing w:val="1"/>
        </w:rPr>
        <w:t xml:space="preserve"> </w:t>
      </w:r>
      <w:r>
        <w:t>чертам,</w:t>
      </w:r>
      <w:r>
        <w:rPr>
          <w:spacing w:val="1"/>
        </w:rPr>
        <w:t xml:space="preserve"> </w:t>
      </w:r>
      <w:r>
        <w:t>так</w:t>
      </w:r>
      <w:r>
        <w:rPr>
          <w:spacing w:val="1"/>
        </w:rPr>
        <w:t xml:space="preserve"> </w:t>
      </w:r>
      <w:r>
        <w:t>и</w:t>
      </w:r>
      <w:r>
        <w:rPr>
          <w:spacing w:val="1"/>
        </w:rPr>
        <w:t xml:space="preserve"> </w:t>
      </w:r>
      <w:r>
        <w:t>уникальным</w:t>
      </w:r>
      <w:r>
        <w:rPr>
          <w:spacing w:val="1"/>
        </w:rPr>
        <w:t xml:space="preserve"> </w:t>
      </w:r>
      <w:r>
        <w:t>самобытным</w:t>
      </w:r>
      <w:r>
        <w:rPr>
          <w:spacing w:val="1"/>
        </w:rPr>
        <w:t xml:space="preserve"> </w:t>
      </w:r>
      <w:r>
        <w:t>явлениям,</w:t>
      </w:r>
      <w:r>
        <w:rPr>
          <w:spacing w:val="1"/>
        </w:rPr>
        <w:t xml:space="preserve"> </w:t>
      </w:r>
      <w:r>
        <w:t>например:</w:t>
      </w:r>
      <w:r>
        <w:rPr>
          <w:spacing w:val="1"/>
        </w:rPr>
        <w:t xml:space="preserve"> </w:t>
      </w:r>
      <w:r>
        <w:t>тувинское</w:t>
      </w:r>
      <w:r>
        <w:rPr>
          <w:spacing w:val="1"/>
        </w:rPr>
        <w:t xml:space="preserve"> </w:t>
      </w:r>
      <w:r>
        <w:t>горловое</w:t>
      </w:r>
      <w:r>
        <w:rPr>
          <w:spacing w:val="1"/>
        </w:rPr>
        <w:t xml:space="preserve"> </w:t>
      </w:r>
      <w:r>
        <w:t>пение,</w:t>
      </w:r>
      <w:r>
        <w:rPr>
          <w:spacing w:val="1"/>
        </w:rPr>
        <w:t xml:space="preserve"> </w:t>
      </w:r>
      <w:r>
        <w:t>кавказская</w:t>
      </w:r>
      <w:r>
        <w:rPr>
          <w:spacing w:val="1"/>
        </w:rPr>
        <w:t xml:space="preserve"> </w:t>
      </w:r>
      <w:r>
        <w:t>лезгинка,</w:t>
      </w:r>
      <w:r>
        <w:rPr>
          <w:spacing w:val="1"/>
        </w:rPr>
        <w:t xml:space="preserve"> </w:t>
      </w:r>
      <w:r>
        <w:t>якутский варган, пентатонные лады в музыке республик Поволжья, Сибири).</w:t>
      </w:r>
      <w:proofErr w:type="gramEnd"/>
      <w:r>
        <w:t xml:space="preserve"> Жанры, интонации,</w:t>
      </w:r>
      <w:r>
        <w:rPr>
          <w:spacing w:val="1"/>
        </w:rPr>
        <w:t xml:space="preserve"> </w:t>
      </w:r>
      <w:r>
        <w:t>музыкальные</w:t>
      </w:r>
      <w:r>
        <w:rPr>
          <w:spacing w:val="-3"/>
        </w:rPr>
        <w:t xml:space="preserve"> </w:t>
      </w:r>
      <w:r>
        <w:t>инструменты, музыканты-исполнители.</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8" w:firstLine="852"/>
        <w:jc w:val="left"/>
      </w:pPr>
      <w:r>
        <w:t>знакомство</w:t>
      </w:r>
      <w:r>
        <w:rPr>
          <w:spacing w:val="34"/>
        </w:rPr>
        <w:t xml:space="preserve"> </w:t>
      </w:r>
      <w:r>
        <w:t>с</w:t>
      </w:r>
      <w:r>
        <w:rPr>
          <w:spacing w:val="35"/>
        </w:rPr>
        <w:t xml:space="preserve"> </w:t>
      </w:r>
      <w:r>
        <w:t>особенностями</w:t>
      </w:r>
      <w:r>
        <w:rPr>
          <w:spacing w:val="35"/>
        </w:rPr>
        <w:t xml:space="preserve"> </w:t>
      </w:r>
      <w:r>
        <w:t>музыкального</w:t>
      </w:r>
      <w:r>
        <w:rPr>
          <w:spacing w:val="35"/>
        </w:rPr>
        <w:t xml:space="preserve"> </w:t>
      </w:r>
      <w:r>
        <w:t>фольклора</w:t>
      </w:r>
      <w:r>
        <w:rPr>
          <w:spacing w:val="34"/>
        </w:rPr>
        <w:t xml:space="preserve"> </w:t>
      </w:r>
      <w:r>
        <w:t>различных</w:t>
      </w:r>
      <w:r>
        <w:rPr>
          <w:spacing w:val="37"/>
        </w:rPr>
        <w:t xml:space="preserve"> </w:t>
      </w:r>
      <w:r>
        <w:t>народностей</w:t>
      </w:r>
      <w:r>
        <w:rPr>
          <w:spacing w:val="35"/>
        </w:rPr>
        <w:t xml:space="preserve"> </w:t>
      </w:r>
      <w:r>
        <w:t>Российской</w:t>
      </w:r>
      <w:r>
        <w:rPr>
          <w:spacing w:val="-57"/>
        </w:rPr>
        <w:t xml:space="preserve"> </w:t>
      </w:r>
      <w:r>
        <w:t>Федерации;</w:t>
      </w:r>
    </w:p>
    <w:p w:rsidR="000B529C" w:rsidRDefault="00392229">
      <w:pPr>
        <w:pStyle w:val="a3"/>
        <w:ind w:firstLine="852"/>
        <w:jc w:val="left"/>
      </w:pPr>
      <w:r>
        <w:t>определение</w:t>
      </w:r>
      <w:r>
        <w:rPr>
          <w:spacing w:val="52"/>
        </w:rPr>
        <w:t xml:space="preserve"> </w:t>
      </w:r>
      <w:r>
        <w:t>характерных</w:t>
      </w:r>
      <w:r>
        <w:rPr>
          <w:spacing w:val="55"/>
        </w:rPr>
        <w:t xml:space="preserve"> </w:t>
      </w:r>
      <w:r>
        <w:t>черт,</w:t>
      </w:r>
      <w:r>
        <w:rPr>
          <w:spacing w:val="51"/>
        </w:rPr>
        <w:t xml:space="preserve"> </w:t>
      </w:r>
      <w:r>
        <w:t>характеристика</w:t>
      </w:r>
      <w:r>
        <w:rPr>
          <w:spacing w:val="53"/>
        </w:rPr>
        <w:t xml:space="preserve"> </w:t>
      </w:r>
      <w:r>
        <w:t>типичных</w:t>
      </w:r>
      <w:r>
        <w:rPr>
          <w:spacing w:val="53"/>
        </w:rPr>
        <w:t xml:space="preserve"> </w:t>
      </w:r>
      <w:r>
        <w:t>элементов</w:t>
      </w:r>
      <w:r>
        <w:rPr>
          <w:spacing w:val="53"/>
        </w:rPr>
        <w:t xml:space="preserve"> </w:t>
      </w:r>
      <w:r>
        <w:t>музыкального</w:t>
      </w:r>
      <w:r>
        <w:rPr>
          <w:spacing w:val="53"/>
        </w:rPr>
        <w:t xml:space="preserve"> </w:t>
      </w:r>
      <w:r>
        <w:t>языка</w:t>
      </w:r>
      <w:r>
        <w:rPr>
          <w:spacing w:val="-57"/>
        </w:rPr>
        <w:t xml:space="preserve"> </w:t>
      </w:r>
      <w:r>
        <w:t>(ритм,</w:t>
      </w:r>
      <w:r>
        <w:rPr>
          <w:spacing w:val="-1"/>
        </w:rPr>
        <w:t xml:space="preserve"> </w:t>
      </w:r>
      <w:r>
        <w:t>лад, интонации);</w:t>
      </w:r>
    </w:p>
    <w:p w:rsidR="000B529C" w:rsidRDefault="00392229">
      <w:pPr>
        <w:pStyle w:val="a3"/>
        <w:ind w:right="128" w:firstLine="852"/>
        <w:jc w:val="left"/>
      </w:pPr>
      <w:r>
        <w:t>разучивание</w:t>
      </w:r>
      <w:r>
        <w:rPr>
          <w:spacing w:val="1"/>
        </w:rPr>
        <w:t xml:space="preserve"> </w:t>
      </w:r>
      <w:r>
        <w:t>песен,</w:t>
      </w:r>
      <w:r>
        <w:rPr>
          <w:spacing w:val="1"/>
        </w:rPr>
        <w:t xml:space="preserve"> </w:t>
      </w:r>
      <w:r>
        <w:t>танцев,</w:t>
      </w:r>
      <w:r>
        <w:rPr>
          <w:spacing w:val="1"/>
        </w:rPr>
        <w:t xml:space="preserve"> </w:t>
      </w:r>
      <w:r>
        <w:t>импровизация</w:t>
      </w:r>
      <w:r>
        <w:rPr>
          <w:spacing w:val="1"/>
        </w:rPr>
        <w:t xml:space="preserve"> </w:t>
      </w:r>
      <w:r>
        <w:t>ритмических</w:t>
      </w:r>
      <w:r>
        <w:rPr>
          <w:spacing w:val="1"/>
        </w:rPr>
        <w:t xml:space="preserve"> </w:t>
      </w:r>
      <w:r>
        <w:t>аккомпанементов</w:t>
      </w:r>
      <w:r>
        <w:rPr>
          <w:spacing w:val="1"/>
        </w:rPr>
        <w:t xml:space="preserve"> </w:t>
      </w:r>
      <w:r>
        <w:t>на</w:t>
      </w:r>
      <w:r>
        <w:rPr>
          <w:spacing w:val="1"/>
        </w:rPr>
        <w:t xml:space="preserve"> </w:t>
      </w:r>
      <w:r>
        <w:t>ударных</w:t>
      </w:r>
      <w:r>
        <w:rPr>
          <w:spacing w:val="-57"/>
        </w:rPr>
        <w:t xml:space="preserve"> </w:t>
      </w:r>
      <w:r>
        <w:t>инструментах;</w:t>
      </w:r>
    </w:p>
    <w:p w:rsidR="000B529C" w:rsidRDefault="00392229">
      <w:pPr>
        <w:pStyle w:val="a3"/>
        <w:ind w:right="128" w:firstLine="852"/>
        <w:jc w:val="left"/>
      </w:pPr>
      <w:r>
        <w:t>вариативно:</w:t>
      </w:r>
      <w:r>
        <w:rPr>
          <w:spacing w:val="3"/>
        </w:rPr>
        <w:t xml:space="preserve"> </w:t>
      </w:r>
      <w:r>
        <w:t>исполнение</w:t>
      </w:r>
      <w:r>
        <w:rPr>
          <w:spacing w:val="4"/>
        </w:rPr>
        <w:t xml:space="preserve"> </w:t>
      </w:r>
      <w:r>
        <w:t>на</w:t>
      </w:r>
      <w:r>
        <w:rPr>
          <w:spacing w:val="4"/>
        </w:rPr>
        <w:t xml:space="preserve"> </w:t>
      </w:r>
      <w:r>
        <w:t>доступных</w:t>
      </w:r>
      <w:r>
        <w:rPr>
          <w:spacing w:val="4"/>
        </w:rPr>
        <w:t xml:space="preserve"> </w:t>
      </w:r>
      <w:r>
        <w:t>клавишных</w:t>
      </w:r>
      <w:r>
        <w:rPr>
          <w:spacing w:val="5"/>
        </w:rPr>
        <w:t xml:space="preserve"> </w:t>
      </w:r>
      <w:r>
        <w:t>или</w:t>
      </w:r>
      <w:r>
        <w:rPr>
          <w:spacing w:val="4"/>
        </w:rPr>
        <w:t xml:space="preserve"> </w:t>
      </w:r>
      <w:r>
        <w:t>духовых</w:t>
      </w:r>
      <w:r>
        <w:rPr>
          <w:spacing w:val="5"/>
        </w:rPr>
        <w:t xml:space="preserve"> </w:t>
      </w:r>
      <w:r>
        <w:t>инструментах</w:t>
      </w:r>
      <w:r>
        <w:rPr>
          <w:spacing w:val="7"/>
        </w:rPr>
        <w:t xml:space="preserve"> </w:t>
      </w:r>
      <w:r>
        <w:t>(свирель)</w:t>
      </w:r>
      <w:r>
        <w:rPr>
          <w:spacing w:val="-57"/>
        </w:rPr>
        <w:t xml:space="preserve"> </w:t>
      </w:r>
      <w:r>
        <w:t>мелодий</w:t>
      </w:r>
      <w:r>
        <w:rPr>
          <w:spacing w:val="-1"/>
        </w:rPr>
        <w:t xml:space="preserve"> </w:t>
      </w:r>
      <w:r>
        <w:t>народных</w:t>
      </w:r>
      <w:r>
        <w:rPr>
          <w:spacing w:val="2"/>
        </w:rPr>
        <w:t xml:space="preserve"> </w:t>
      </w:r>
      <w:r>
        <w:t>песен, прослеживание</w:t>
      </w:r>
      <w:r>
        <w:rPr>
          <w:spacing w:val="-2"/>
        </w:rPr>
        <w:t xml:space="preserve"> </w:t>
      </w:r>
      <w:r>
        <w:t>мелодии</w:t>
      </w:r>
      <w:r>
        <w:rPr>
          <w:spacing w:val="-2"/>
        </w:rPr>
        <w:t xml:space="preserve"> </w:t>
      </w:r>
      <w:r>
        <w:t>по нотной</w:t>
      </w:r>
      <w:r>
        <w:rPr>
          <w:spacing w:val="-3"/>
        </w:rPr>
        <w:t xml:space="preserve"> </w:t>
      </w:r>
      <w:r>
        <w:t>записи;</w:t>
      </w:r>
    </w:p>
    <w:p w:rsidR="000B529C" w:rsidRDefault="00392229">
      <w:pPr>
        <w:pStyle w:val="a3"/>
        <w:ind w:firstLine="852"/>
        <w:jc w:val="left"/>
      </w:pPr>
      <w:r>
        <w:t>творческие,</w:t>
      </w:r>
      <w:r>
        <w:rPr>
          <w:spacing w:val="22"/>
        </w:rPr>
        <w:t xml:space="preserve"> </w:t>
      </w:r>
      <w:r>
        <w:t>исследовательские</w:t>
      </w:r>
      <w:r>
        <w:rPr>
          <w:spacing w:val="21"/>
        </w:rPr>
        <w:t xml:space="preserve"> </w:t>
      </w:r>
      <w:r>
        <w:t>проекты,</w:t>
      </w:r>
      <w:r>
        <w:rPr>
          <w:spacing w:val="22"/>
        </w:rPr>
        <w:t xml:space="preserve"> </w:t>
      </w:r>
      <w:r>
        <w:t>школьные</w:t>
      </w:r>
      <w:r>
        <w:rPr>
          <w:spacing w:val="20"/>
        </w:rPr>
        <w:t xml:space="preserve"> </w:t>
      </w:r>
      <w:r>
        <w:t>фестивали,</w:t>
      </w:r>
      <w:r>
        <w:rPr>
          <w:spacing w:val="23"/>
        </w:rPr>
        <w:t xml:space="preserve"> </w:t>
      </w:r>
      <w:r>
        <w:t>посвящённые</w:t>
      </w:r>
      <w:r>
        <w:rPr>
          <w:spacing w:val="20"/>
        </w:rPr>
        <w:t xml:space="preserve"> </w:t>
      </w:r>
      <w:r>
        <w:t>музыкальному</w:t>
      </w:r>
      <w:r>
        <w:rPr>
          <w:spacing w:val="-57"/>
        </w:rPr>
        <w:t xml:space="preserve"> </w:t>
      </w:r>
      <w:r>
        <w:t>творчеству</w:t>
      </w:r>
      <w:r>
        <w:rPr>
          <w:spacing w:val="-5"/>
        </w:rPr>
        <w:t xml:space="preserve"> </w:t>
      </w:r>
      <w:r>
        <w:t>народов России.</w:t>
      </w:r>
    </w:p>
    <w:p w:rsidR="000B529C" w:rsidRDefault="00392229">
      <w:pPr>
        <w:pStyle w:val="a5"/>
        <w:numPr>
          <w:ilvl w:val="5"/>
          <w:numId w:val="27"/>
        </w:numPr>
        <w:tabs>
          <w:tab w:val="left" w:pos="1565"/>
        </w:tabs>
        <w:ind w:hanging="601"/>
        <w:rPr>
          <w:sz w:val="24"/>
        </w:rPr>
      </w:pPr>
      <w:r>
        <w:rPr>
          <w:sz w:val="24"/>
        </w:rPr>
        <w:t>Фольклор</w:t>
      </w:r>
      <w:r>
        <w:rPr>
          <w:spacing w:val="-4"/>
          <w:sz w:val="24"/>
        </w:rPr>
        <w:t xml:space="preserve"> </w:t>
      </w:r>
      <w:r>
        <w:rPr>
          <w:sz w:val="24"/>
        </w:rPr>
        <w:t>в</w:t>
      </w:r>
      <w:r>
        <w:rPr>
          <w:spacing w:val="-4"/>
          <w:sz w:val="24"/>
        </w:rPr>
        <w:t xml:space="preserve"> </w:t>
      </w:r>
      <w:r>
        <w:rPr>
          <w:sz w:val="24"/>
        </w:rPr>
        <w:t>творчестве</w:t>
      </w:r>
      <w:r>
        <w:rPr>
          <w:spacing w:val="-4"/>
          <w:sz w:val="24"/>
        </w:rPr>
        <w:t xml:space="preserve"> </w:t>
      </w:r>
      <w:r>
        <w:rPr>
          <w:sz w:val="24"/>
        </w:rPr>
        <w:t>профессиональных</w:t>
      </w:r>
      <w:r>
        <w:rPr>
          <w:spacing w:val="-1"/>
          <w:sz w:val="24"/>
        </w:rPr>
        <w:t xml:space="preserve"> </w:t>
      </w:r>
      <w:r>
        <w:rPr>
          <w:sz w:val="24"/>
        </w:rPr>
        <w:t>музыкантов.</w:t>
      </w:r>
    </w:p>
    <w:p w:rsidR="000B529C" w:rsidRDefault="00392229">
      <w:pPr>
        <w:pStyle w:val="a3"/>
        <w:tabs>
          <w:tab w:val="left" w:pos="2499"/>
          <w:tab w:val="left" w:pos="3866"/>
          <w:tab w:val="left" w:pos="5217"/>
          <w:tab w:val="left" w:pos="6457"/>
          <w:tab w:val="left" w:pos="7538"/>
          <w:tab w:val="left" w:pos="7855"/>
          <w:tab w:val="left" w:pos="9097"/>
        </w:tabs>
        <w:ind w:left="964" w:firstLine="0"/>
        <w:jc w:val="left"/>
      </w:pPr>
      <w:r>
        <w:t>Содержание:</w:t>
      </w:r>
      <w:r>
        <w:tab/>
        <w:t>собиратели</w:t>
      </w:r>
      <w:r>
        <w:tab/>
        <w:t>фольклора.</w:t>
      </w:r>
      <w:r>
        <w:tab/>
        <w:t>Народные</w:t>
      </w:r>
      <w:r>
        <w:tab/>
        <w:t>мелодии</w:t>
      </w:r>
      <w:r>
        <w:tab/>
        <w:t>в</w:t>
      </w:r>
      <w:r>
        <w:tab/>
        <w:t>обработке</w:t>
      </w:r>
      <w:r>
        <w:tab/>
        <w:t>композиторов.</w:t>
      </w:r>
    </w:p>
    <w:p w:rsidR="000B529C" w:rsidRDefault="00392229">
      <w:pPr>
        <w:pStyle w:val="a3"/>
        <w:ind w:firstLine="0"/>
        <w:jc w:val="left"/>
      </w:pPr>
      <w:r>
        <w:t>Народные</w:t>
      </w:r>
      <w:r>
        <w:rPr>
          <w:spacing w:val="-4"/>
        </w:rPr>
        <w:t xml:space="preserve"> </w:t>
      </w:r>
      <w:r>
        <w:t>жанры,</w:t>
      </w:r>
      <w:r>
        <w:rPr>
          <w:spacing w:val="-1"/>
        </w:rPr>
        <w:t xml:space="preserve"> </w:t>
      </w:r>
      <w:r>
        <w:t>интонации</w:t>
      </w:r>
      <w:r>
        <w:rPr>
          <w:spacing w:val="-1"/>
        </w:rPr>
        <w:t xml:space="preserve"> </w:t>
      </w:r>
      <w:r>
        <w:t>как</w:t>
      </w:r>
      <w:r>
        <w:rPr>
          <w:spacing w:val="-1"/>
        </w:rPr>
        <w:t xml:space="preserve"> </w:t>
      </w:r>
      <w:r>
        <w:t>основа</w:t>
      </w:r>
      <w:r>
        <w:rPr>
          <w:spacing w:val="-3"/>
        </w:rPr>
        <w:t xml:space="preserve"> </w:t>
      </w:r>
      <w:r>
        <w:t>для</w:t>
      </w:r>
      <w:r>
        <w:rPr>
          <w:spacing w:val="-2"/>
        </w:rPr>
        <w:t xml:space="preserve"> </w:t>
      </w:r>
      <w:r>
        <w:t>композиторского</w:t>
      </w:r>
      <w:r>
        <w:rPr>
          <w:spacing w:val="-3"/>
        </w:rPr>
        <w:t xml:space="preserve"> </w:t>
      </w:r>
      <w:r>
        <w:t>творчества.</w:t>
      </w:r>
    </w:p>
    <w:p w:rsidR="000B529C" w:rsidRDefault="00392229">
      <w:pPr>
        <w:pStyle w:val="a3"/>
        <w:spacing w:before="1"/>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диалог</w:t>
      </w:r>
      <w:r>
        <w:rPr>
          <w:spacing w:val="-4"/>
        </w:rPr>
        <w:t xml:space="preserve"> </w:t>
      </w:r>
      <w:r>
        <w:t>с</w:t>
      </w:r>
      <w:r>
        <w:rPr>
          <w:spacing w:val="-2"/>
        </w:rPr>
        <w:t xml:space="preserve"> </w:t>
      </w:r>
      <w:r>
        <w:t>учителем</w:t>
      </w:r>
      <w:r>
        <w:rPr>
          <w:spacing w:val="-3"/>
        </w:rPr>
        <w:t xml:space="preserve"> </w:t>
      </w:r>
      <w:r>
        <w:t>о</w:t>
      </w:r>
      <w:r>
        <w:rPr>
          <w:spacing w:val="-3"/>
        </w:rPr>
        <w:t xml:space="preserve"> </w:t>
      </w:r>
      <w:r>
        <w:t>значении</w:t>
      </w:r>
      <w:r>
        <w:rPr>
          <w:spacing w:val="-2"/>
        </w:rPr>
        <w:t xml:space="preserve"> </w:t>
      </w:r>
      <w:r>
        <w:t>фольклористики;</w:t>
      </w:r>
    </w:p>
    <w:p w:rsidR="000B529C" w:rsidRDefault="00392229">
      <w:pPr>
        <w:pStyle w:val="a3"/>
        <w:ind w:left="964" w:firstLine="0"/>
        <w:jc w:val="left"/>
      </w:pPr>
      <w:r>
        <w:t>чтение</w:t>
      </w:r>
      <w:r>
        <w:rPr>
          <w:spacing w:val="-1"/>
        </w:rPr>
        <w:t xml:space="preserve"> </w:t>
      </w:r>
      <w:r>
        <w:t>учебных,</w:t>
      </w:r>
      <w:r>
        <w:rPr>
          <w:spacing w:val="-2"/>
        </w:rPr>
        <w:t xml:space="preserve"> </w:t>
      </w:r>
      <w:r>
        <w:t>популярных</w:t>
      </w:r>
      <w:r>
        <w:rPr>
          <w:spacing w:val="-3"/>
        </w:rPr>
        <w:t xml:space="preserve"> </w:t>
      </w:r>
      <w:r>
        <w:t>текстов</w:t>
      </w:r>
      <w:r>
        <w:rPr>
          <w:spacing w:val="-2"/>
        </w:rPr>
        <w:t xml:space="preserve"> </w:t>
      </w:r>
      <w:r>
        <w:t>о</w:t>
      </w:r>
      <w:r>
        <w:rPr>
          <w:spacing w:val="-2"/>
        </w:rPr>
        <w:t xml:space="preserve"> </w:t>
      </w:r>
      <w:r>
        <w:t>собирателях фольклора;</w:t>
      </w:r>
    </w:p>
    <w:p w:rsidR="000B529C" w:rsidRDefault="00392229">
      <w:pPr>
        <w:pStyle w:val="a3"/>
        <w:ind w:left="964" w:right="737" w:firstLine="0"/>
        <w:jc w:val="left"/>
      </w:pPr>
      <w:r>
        <w:t>слушание музыки, созданной композиторами на основе народных жанров и интонаций;</w:t>
      </w:r>
      <w:r>
        <w:rPr>
          <w:spacing w:val="-57"/>
        </w:rPr>
        <w:t xml:space="preserve"> </w:t>
      </w:r>
      <w:r>
        <w:t>определение</w:t>
      </w:r>
      <w:r>
        <w:rPr>
          <w:spacing w:val="-2"/>
        </w:rPr>
        <w:t xml:space="preserve"> </w:t>
      </w:r>
      <w:r>
        <w:t>приёмов обработки, развития</w:t>
      </w:r>
      <w:r>
        <w:rPr>
          <w:spacing w:val="-4"/>
        </w:rPr>
        <w:t xml:space="preserve"> </w:t>
      </w:r>
      <w:r>
        <w:t>народных</w:t>
      </w:r>
      <w:r>
        <w:rPr>
          <w:spacing w:val="1"/>
        </w:rPr>
        <w:t xml:space="preserve"> </w:t>
      </w:r>
      <w:r>
        <w:t>мелодий;</w:t>
      </w:r>
    </w:p>
    <w:p w:rsidR="000B529C" w:rsidRDefault="00392229">
      <w:pPr>
        <w:pStyle w:val="a3"/>
        <w:ind w:left="964" w:firstLine="0"/>
        <w:jc w:val="left"/>
      </w:pPr>
      <w:r>
        <w:t>разучивание,</w:t>
      </w:r>
      <w:r>
        <w:rPr>
          <w:spacing w:val="-4"/>
        </w:rPr>
        <w:t xml:space="preserve"> </w:t>
      </w:r>
      <w:r>
        <w:t>исполнение</w:t>
      </w:r>
      <w:r>
        <w:rPr>
          <w:spacing w:val="-4"/>
        </w:rPr>
        <w:t xml:space="preserve"> </w:t>
      </w:r>
      <w:r>
        <w:t>народных</w:t>
      </w:r>
      <w:r>
        <w:rPr>
          <w:spacing w:val="-1"/>
        </w:rPr>
        <w:t xml:space="preserve"> </w:t>
      </w:r>
      <w:r>
        <w:t>песен</w:t>
      </w:r>
      <w:r>
        <w:rPr>
          <w:spacing w:val="-4"/>
        </w:rPr>
        <w:t xml:space="preserve"> </w:t>
      </w:r>
      <w:r>
        <w:t>в</w:t>
      </w:r>
      <w:r>
        <w:rPr>
          <w:spacing w:val="-4"/>
        </w:rPr>
        <w:t xml:space="preserve"> </w:t>
      </w:r>
      <w:r>
        <w:t>композиторской</w:t>
      </w:r>
      <w:r>
        <w:rPr>
          <w:spacing w:val="-3"/>
        </w:rPr>
        <w:t xml:space="preserve"> </w:t>
      </w:r>
      <w:r>
        <w:t>обработке;</w:t>
      </w:r>
    </w:p>
    <w:p w:rsidR="000B529C" w:rsidRDefault="00392229">
      <w:pPr>
        <w:pStyle w:val="a3"/>
        <w:ind w:left="964" w:right="128" w:firstLine="0"/>
        <w:jc w:val="left"/>
      </w:pPr>
      <w:r>
        <w:t>сравнение</w:t>
      </w:r>
      <w:r>
        <w:rPr>
          <w:spacing w:val="-3"/>
        </w:rPr>
        <w:t xml:space="preserve"> </w:t>
      </w:r>
      <w:r>
        <w:t>звучания</w:t>
      </w:r>
      <w:r>
        <w:rPr>
          <w:spacing w:val="-2"/>
        </w:rPr>
        <w:t xml:space="preserve"> </w:t>
      </w:r>
      <w:r>
        <w:t>одних</w:t>
      </w:r>
      <w:r>
        <w:rPr>
          <w:spacing w:val="-1"/>
        </w:rPr>
        <w:t xml:space="preserve"> </w:t>
      </w:r>
      <w:r>
        <w:t>и</w:t>
      </w:r>
      <w:r>
        <w:rPr>
          <w:spacing w:val="-4"/>
        </w:rPr>
        <w:t xml:space="preserve"> </w:t>
      </w:r>
      <w:r>
        <w:t>тех</w:t>
      </w:r>
      <w:r>
        <w:rPr>
          <w:spacing w:val="-1"/>
        </w:rPr>
        <w:t xml:space="preserve"> </w:t>
      </w:r>
      <w:r>
        <w:t>же</w:t>
      </w:r>
      <w:r>
        <w:rPr>
          <w:spacing w:val="-4"/>
        </w:rPr>
        <w:t xml:space="preserve"> </w:t>
      </w:r>
      <w:r>
        <w:t>мелодий</w:t>
      </w:r>
      <w:r>
        <w:rPr>
          <w:spacing w:val="-2"/>
        </w:rPr>
        <w:t xml:space="preserve"> </w:t>
      </w:r>
      <w:r>
        <w:t>в</w:t>
      </w:r>
      <w:r>
        <w:rPr>
          <w:spacing w:val="-4"/>
        </w:rPr>
        <w:t xml:space="preserve"> </w:t>
      </w:r>
      <w:r>
        <w:t>народном</w:t>
      </w:r>
      <w:r>
        <w:rPr>
          <w:spacing w:val="-3"/>
        </w:rPr>
        <w:t xml:space="preserve"> </w:t>
      </w:r>
      <w:r>
        <w:t>и</w:t>
      </w:r>
      <w:r>
        <w:rPr>
          <w:spacing w:val="-2"/>
        </w:rPr>
        <w:t xml:space="preserve"> </w:t>
      </w:r>
      <w:r>
        <w:t>композиторском</w:t>
      </w:r>
      <w:r>
        <w:rPr>
          <w:spacing w:val="-3"/>
        </w:rPr>
        <w:t xml:space="preserve"> </w:t>
      </w:r>
      <w:r>
        <w:t>варианте;</w:t>
      </w:r>
      <w:r>
        <w:rPr>
          <w:spacing w:val="-57"/>
        </w:rPr>
        <w:t xml:space="preserve"> </w:t>
      </w:r>
      <w:r>
        <w:t>обсуждение</w:t>
      </w:r>
      <w:r>
        <w:rPr>
          <w:spacing w:val="-2"/>
        </w:rPr>
        <w:t xml:space="preserve"> </w:t>
      </w:r>
      <w:r>
        <w:t>аргументированных оценочных</w:t>
      </w:r>
      <w:r>
        <w:rPr>
          <w:spacing w:val="1"/>
        </w:rPr>
        <w:t xml:space="preserve"> </w:t>
      </w:r>
      <w:r>
        <w:t>суждений</w:t>
      </w:r>
      <w:r>
        <w:rPr>
          <w:spacing w:val="-1"/>
        </w:rPr>
        <w:t xml:space="preserve"> </w:t>
      </w:r>
      <w:r>
        <w:t>на</w:t>
      </w:r>
      <w:r>
        <w:rPr>
          <w:spacing w:val="-1"/>
        </w:rPr>
        <w:t xml:space="preserve"> </w:t>
      </w:r>
      <w:r>
        <w:t>основе</w:t>
      </w:r>
      <w:r>
        <w:rPr>
          <w:spacing w:val="-3"/>
        </w:rPr>
        <w:t xml:space="preserve"> </w:t>
      </w:r>
      <w:r>
        <w:t>сравнения;</w:t>
      </w:r>
    </w:p>
    <w:p w:rsidR="000B529C" w:rsidRDefault="00392229">
      <w:pPr>
        <w:pStyle w:val="a3"/>
        <w:ind w:right="125" w:firstLine="852"/>
      </w:pPr>
      <w:r>
        <w:t>вариативно: аналогии с изобразительным искусством – сравнение фотографий подлинных</w:t>
      </w:r>
      <w:r>
        <w:rPr>
          <w:spacing w:val="1"/>
        </w:rPr>
        <w:t xml:space="preserve"> </w:t>
      </w:r>
      <w:r>
        <w:t>образцов народных промыслов (гжель, хохлома, городецкая роспись) с творчеством современных</w:t>
      </w:r>
      <w:r>
        <w:rPr>
          <w:spacing w:val="1"/>
        </w:rPr>
        <w:t xml:space="preserve"> </w:t>
      </w:r>
      <w:r>
        <w:t>художников,</w:t>
      </w:r>
      <w:r>
        <w:rPr>
          <w:spacing w:val="-1"/>
        </w:rPr>
        <w:t xml:space="preserve"> </w:t>
      </w:r>
      <w:r>
        <w:t>модельеров,</w:t>
      </w:r>
      <w:r>
        <w:rPr>
          <w:spacing w:val="-1"/>
        </w:rPr>
        <w:t xml:space="preserve"> </w:t>
      </w:r>
      <w:r>
        <w:t>дизайнеров,</w:t>
      </w:r>
      <w:r>
        <w:rPr>
          <w:spacing w:val="-1"/>
        </w:rPr>
        <w:t xml:space="preserve"> </w:t>
      </w:r>
      <w:r>
        <w:t>работающих</w:t>
      </w:r>
      <w:r>
        <w:rPr>
          <w:spacing w:val="1"/>
        </w:rPr>
        <w:t xml:space="preserve"> </w:t>
      </w:r>
      <w:r>
        <w:t>в</w:t>
      </w:r>
      <w:r>
        <w:rPr>
          <w:spacing w:val="-2"/>
        </w:rPr>
        <w:t xml:space="preserve"> </w:t>
      </w:r>
      <w:r>
        <w:t>соответствующих</w:t>
      </w:r>
      <w:r>
        <w:rPr>
          <w:spacing w:val="1"/>
        </w:rPr>
        <w:t xml:space="preserve"> </w:t>
      </w:r>
      <w:r>
        <w:t>техниках</w:t>
      </w:r>
      <w:r>
        <w:rPr>
          <w:spacing w:val="1"/>
        </w:rPr>
        <w:t xml:space="preserve"> </w:t>
      </w:r>
      <w:r>
        <w:t>росписи.</w:t>
      </w:r>
    </w:p>
    <w:p w:rsidR="000B529C" w:rsidRDefault="00392229">
      <w:pPr>
        <w:pStyle w:val="a5"/>
        <w:numPr>
          <w:ilvl w:val="4"/>
          <w:numId w:val="27"/>
        </w:numPr>
        <w:tabs>
          <w:tab w:val="left" w:pos="1385"/>
        </w:tabs>
        <w:ind w:left="1384" w:hanging="421"/>
        <w:jc w:val="both"/>
        <w:rPr>
          <w:sz w:val="24"/>
        </w:rPr>
      </w:pPr>
      <w:r>
        <w:rPr>
          <w:sz w:val="24"/>
        </w:rPr>
        <w:t>Модуль</w:t>
      </w:r>
      <w:r>
        <w:rPr>
          <w:spacing w:val="-5"/>
          <w:sz w:val="24"/>
        </w:rPr>
        <w:t xml:space="preserve"> </w:t>
      </w:r>
      <w:r>
        <w:rPr>
          <w:sz w:val="24"/>
        </w:rPr>
        <w:t>№</w:t>
      </w:r>
      <w:r>
        <w:rPr>
          <w:spacing w:val="-5"/>
          <w:sz w:val="24"/>
        </w:rPr>
        <w:t xml:space="preserve"> </w:t>
      </w:r>
      <w:r>
        <w:rPr>
          <w:sz w:val="24"/>
        </w:rPr>
        <w:t>2 «Классическая</w:t>
      </w:r>
      <w:r>
        <w:rPr>
          <w:spacing w:val="-4"/>
          <w:sz w:val="24"/>
        </w:rPr>
        <w:t xml:space="preserve"> </w:t>
      </w:r>
      <w:r>
        <w:rPr>
          <w:sz w:val="24"/>
        </w:rPr>
        <w:t>музыка».</w:t>
      </w:r>
    </w:p>
    <w:p w:rsidR="000B529C" w:rsidRDefault="00392229">
      <w:pPr>
        <w:pStyle w:val="a3"/>
        <w:ind w:right="128" w:firstLine="852"/>
      </w:pPr>
      <w:r>
        <w:t>Данный модуль является одним из важнейших. Шедевры мировой музыкальной классики</w:t>
      </w:r>
      <w:r>
        <w:rPr>
          <w:spacing w:val="1"/>
        </w:rPr>
        <w:t xml:space="preserve"> </w:t>
      </w:r>
      <w:r>
        <w:t>составляют</w:t>
      </w:r>
      <w:r>
        <w:rPr>
          <w:spacing w:val="1"/>
        </w:rPr>
        <w:t xml:space="preserve"> </w:t>
      </w:r>
      <w:r>
        <w:t>золотой</w:t>
      </w:r>
      <w:r>
        <w:rPr>
          <w:spacing w:val="1"/>
        </w:rPr>
        <w:t xml:space="preserve"> </w:t>
      </w:r>
      <w:r>
        <w:t>фонд</w:t>
      </w:r>
      <w:r>
        <w:rPr>
          <w:spacing w:val="1"/>
        </w:rPr>
        <w:t xml:space="preserve"> </w:t>
      </w:r>
      <w:r>
        <w:t>музыкальной</w:t>
      </w:r>
      <w:r>
        <w:rPr>
          <w:spacing w:val="1"/>
        </w:rPr>
        <w:t xml:space="preserve"> </w:t>
      </w:r>
      <w:r>
        <w:t>культуры.</w:t>
      </w:r>
      <w:r>
        <w:rPr>
          <w:spacing w:val="1"/>
        </w:rPr>
        <w:t xml:space="preserve"> </w:t>
      </w:r>
      <w:r>
        <w:t>Проверенные</w:t>
      </w:r>
      <w:r>
        <w:rPr>
          <w:spacing w:val="1"/>
        </w:rPr>
        <w:t xml:space="preserve"> </w:t>
      </w:r>
      <w:r>
        <w:t>временем</w:t>
      </w:r>
      <w:r>
        <w:rPr>
          <w:spacing w:val="1"/>
        </w:rPr>
        <w:t xml:space="preserve"> </w:t>
      </w:r>
      <w:r>
        <w:t>образцы</w:t>
      </w:r>
      <w:r>
        <w:rPr>
          <w:spacing w:val="1"/>
        </w:rPr>
        <w:t xml:space="preserve"> </w:t>
      </w:r>
      <w:r>
        <w:t>камерных</w:t>
      </w:r>
      <w:r>
        <w:rPr>
          <w:spacing w:val="1"/>
        </w:rPr>
        <w:t xml:space="preserve"> </w:t>
      </w:r>
      <w:r>
        <w:t>и</w:t>
      </w:r>
      <w:r>
        <w:rPr>
          <w:spacing w:val="1"/>
        </w:rPr>
        <w:t xml:space="preserve"> </w:t>
      </w:r>
      <w:r>
        <w:t xml:space="preserve">симфонических сочинений позволяют раскрыть перед </w:t>
      </w:r>
      <w:proofErr w:type="gramStart"/>
      <w:r>
        <w:t>обучающимися</w:t>
      </w:r>
      <w:proofErr w:type="gramEnd"/>
      <w:r>
        <w:t xml:space="preserve"> богатую палитру мыслей и</w:t>
      </w:r>
      <w:r>
        <w:rPr>
          <w:spacing w:val="1"/>
        </w:rPr>
        <w:t xml:space="preserve"> </w:t>
      </w:r>
      <w:r>
        <w:t>чувств,</w:t>
      </w:r>
      <w:r>
        <w:rPr>
          <w:spacing w:val="1"/>
        </w:rPr>
        <w:t xml:space="preserve"> </w:t>
      </w:r>
      <w:r>
        <w:t>воплощённую</w:t>
      </w:r>
      <w:r>
        <w:rPr>
          <w:spacing w:val="1"/>
        </w:rPr>
        <w:t xml:space="preserve"> </w:t>
      </w:r>
      <w:r>
        <w:t>в</w:t>
      </w:r>
      <w:r>
        <w:rPr>
          <w:spacing w:val="1"/>
        </w:rPr>
        <w:t xml:space="preserve"> </w:t>
      </w:r>
      <w:r>
        <w:t>звуках</w:t>
      </w:r>
      <w:r>
        <w:rPr>
          <w:spacing w:val="1"/>
        </w:rPr>
        <w:t xml:space="preserve"> </w:t>
      </w:r>
      <w:r>
        <w:t>музыкальным</w:t>
      </w:r>
      <w:r>
        <w:rPr>
          <w:spacing w:val="1"/>
        </w:rPr>
        <w:t xml:space="preserve"> </w:t>
      </w:r>
      <w:r>
        <w:t>гением</w:t>
      </w:r>
      <w:r>
        <w:rPr>
          <w:spacing w:val="1"/>
        </w:rPr>
        <w:t xml:space="preserve"> </w:t>
      </w:r>
      <w:r>
        <w:t>великих</w:t>
      </w:r>
      <w:r>
        <w:rPr>
          <w:spacing w:val="1"/>
        </w:rPr>
        <w:t xml:space="preserve"> </w:t>
      </w:r>
      <w:r>
        <w:t>композиторов,</w:t>
      </w:r>
      <w:r>
        <w:rPr>
          <w:spacing w:val="1"/>
        </w:rPr>
        <w:t xml:space="preserve"> </w:t>
      </w:r>
      <w:r>
        <w:t>воспитывать</w:t>
      </w:r>
      <w:r>
        <w:rPr>
          <w:spacing w:val="1"/>
        </w:rPr>
        <w:t xml:space="preserve"> </w:t>
      </w:r>
      <w:r>
        <w:t>их</w:t>
      </w:r>
      <w:r>
        <w:rPr>
          <w:spacing w:val="1"/>
        </w:rPr>
        <w:t xml:space="preserve"> </w:t>
      </w:r>
      <w:r>
        <w:t>музыкальный</w:t>
      </w:r>
      <w:r>
        <w:rPr>
          <w:spacing w:val="-1"/>
        </w:rPr>
        <w:t xml:space="preserve"> </w:t>
      </w:r>
      <w:r>
        <w:t>вкус</w:t>
      </w:r>
      <w:r>
        <w:rPr>
          <w:spacing w:val="-1"/>
        </w:rPr>
        <w:t xml:space="preserve"> </w:t>
      </w:r>
      <w:r>
        <w:t>на</w:t>
      </w:r>
      <w:r>
        <w:rPr>
          <w:spacing w:val="-1"/>
        </w:rPr>
        <w:t xml:space="preserve"> </w:t>
      </w:r>
      <w:r>
        <w:t>подлинно</w:t>
      </w:r>
      <w:r>
        <w:rPr>
          <w:spacing w:val="-4"/>
        </w:rPr>
        <w:t xml:space="preserve"> </w:t>
      </w:r>
      <w:r>
        <w:t>художественных</w:t>
      </w:r>
      <w:r>
        <w:rPr>
          <w:spacing w:val="1"/>
        </w:rPr>
        <w:t xml:space="preserve"> </w:t>
      </w:r>
      <w:r>
        <w:t>произведениях.</w:t>
      </w:r>
    </w:p>
    <w:p w:rsidR="000B529C" w:rsidRDefault="00392229">
      <w:pPr>
        <w:pStyle w:val="a5"/>
        <w:numPr>
          <w:ilvl w:val="5"/>
          <w:numId w:val="27"/>
        </w:numPr>
        <w:tabs>
          <w:tab w:val="left" w:pos="1565"/>
        </w:tabs>
        <w:spacing w:before="1"/>
        <w:ind w:hanging="601"/>
        <w:jc w:val="both"/>
        <w:rPr>
          <w:sz w:val="24"/>
        </w:rPr>
      </w:pPr>
      <w:r>
        <w:rPr>
          <w:sz w:val="24"/>
        </w:rPr>
        <w:t>Композитор</w:t>
      </w:r>
      <w:r>
        <w:rPr>
          <w:spacing w:val="-2"/>
          <w:sz w:val="24"/>
        </w:rPr>
        <w:t xml:space="preserve"> </w:t>
      </w:r>
      <w:r>
        <w:rPr>
          <w:sz w:val="24"/>
        </w:rPr>
        <w:t>–</w:t>
      </w:r>
      <w:r>
        <w:rPr>
          <w:spacing w:val="-2"/>
          <w:sz w:val="24"/>
        </w:rPr>
        <w:t xml:space="preserve"> </w:t>
      </w:r>
      <w:r>
        <w:rPr>
          <w:sz w:val="24"/>
        </w:rPr>
        <w:t>исполнитель</w:t>
      </w:r>
      <w:r>
        <w:rPr>
          <w:spacing w:val="-1"/>
          <w:sz w:val="24"/>
        </w:rPr>
        <w:t xml:space="preserve"> </w:t>
      </w:r>
      <w:r>
        <w:rPr>
          <w:sz w:val="24"/>
        </w:rPr>
        <w:t>–</w:t>
      </w:r>
      <w:r>
        <w:rPr>
          <w:spacing w:val="-2"/>
          <w:sz w:val="24"/>
        </w:rPr>
        <w:t xml:space="preserve"> </w:t>
      </w:r>
      <w:r>
        <w:rPr>
          <w:sz w:val="24"/>
        </w:rPr>
        <w:t>слушатель.</w:t>
      </w:r>
    </w:p>
    <w:p w:rsidR="000B529C" w:rsidRDefault="00392229">
      <w:pPr>
        <w:pStyle w:val="a3"/>
        <w:ind w:firstLine="852"/>
        <w:jc w:val="left"/>
      </w:pPr>
      <w:r>
        <w:t>Содержание:</w:t>
      </w:r>
      <w:r>
        <w:rPr>
          <w:spacing w:val="42"/>
        </w:rPr>
        <w:t xml:space="preserve"> </w:t>
      </w:r>
      <w:r>
        <w:t>композитор,</w:t>
      </w:r>
      <w:r>
        <w:rPr>
          <w:spacing w:val="41"/>
        </w:rPr>
        <w:t xml:space="preserve"> </w:t>
      </w:r>
      <w:r>
        <w:t>исполнитель,</w:t>
      </w:r>
      <w:r>
        <w:rPr>
          <w:spacing w:val="42"/>
        </w:rPr>
        <w:t xml:space="preserve"> </w:t>
      </w:r>
      <w:r>
        <w:t>особенности</w:t>
      </w:r>
      <w:r>
        <w:rPr>
          <w:spacing w:val="41"/>
        </w:rPr>
        <w:t xml:space="preserve"> </w:t>
      </w:r>
      <w:r>
        <w:t>их</w:t>
      </w:r>
      <w:r>
        <w:rPr>
          <w:spacing w:val="44"/>
        </w:rPr>
        <w:t xml:space="preserve"> </w:t>
      </w:r>
      <w:r>
        <w:t>деятельности,</w:t>
      </w:r>
      <w:r>
        <w:rPr>
          <w:spacing w:val="42"/>
        </w:rPr>
        <w:t xml:space="preserve"> </w:t>
      </w:r>
      <w:r>
        <w:t>творчества.</w:t>
      </w:r>
      <w:r>
        <w:rPr>
          <w:spacing w:val="42"/>
        </w:rPr>
        <w:t xml:space="preserve"> </w:t>
      </w:r>
      <w:r>
        <w:t>Умение</w:t>
      </w:r>
      <w:r>
        <w:rPr>
          <w:spacing w:val="-57"/>
        </w:rPr>
        <w:t xml:space="preserve"> </w:t>
      </w:r>
      <w:r>
        <w:t>слушать музыку.</w:t>
      </w:r>
      <w:r>
        <w:rPr>
          <w:spacing w:val="-1"/>
        </w:rPr>
        <w:t xml:space="preserve"> </w:t>
      </w:r>
      <w:r>
        <w:t>Концерт, концертный</w:t>
      </w:r>
      <w:r>
        <w:rPr>
          <w:spacing w:val="-3"/>
        </w:rPr>
        <w:t xml:space="preserve"> </w:t>
      </w:r>
      <w:r>
        <w:t>зал.</w:t>
      </w:r>
      <w:r>
        <w:rPr>
          <w:spacing w:val="-1"/>
        </w:rPr>
        <w:t xml:space="preserve"> </w:t>
      </w:r>
      <w:r>
        <w:t>Правила</w:t>
      </w:r>
      <w:r>
        <w:rPr>
          <w:spacing w:val="-2"/>
        </w:rPr>
        <w:t xml:space="preserve"> </w:t>
      </w:r>
      <w:r>
        <w:t>поведения в</w:t>
      </w:r>
      <w:r>
        <w:rPr>
          <w:spacing w:val="-2"/>
        </w:rPr>
        <w:t xml:space="preserve"> </w:t>
      </w:r>
      <w:r>
        <w:t>концертном</w:t>
      </w:r>
      <w:r>
        <w:rPr>
          <w:spacing w:val="-1"/>
        </w:rPr>
        <w:t xml:space="preserve"> </w:t>
      </w:r>
      <w:r>
        <w:t>зале.</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просмотр</w:t>
      </w:r>
      <w:r>
        <w:rPr>
          <w:spacing w:val="-2"/>
        </w:rPr>
        <w:t xml:space="preserve"> </w:t>
      </w:r>
      <w:r>
        <w:t>видеозаписи</w:t>
      </w:r>
      <w:r>
        <w:rPr>
          <w:spacing w:val="-4"/>
        </w:rPr>
        <w:t xml:space="preserve"> </w:t>
      </w:r>
      <w:r>
        <w:t>концерта;</w:t>
      </w:r>
    </w:p>
    <w:p w:rsidR="000B529C" w:rsidRDefault="00392229">
      <w:pPr>
        <w:pStyle w:val="a3"/>
        <w:ind w:left="964" w:right="4660" w:firstLine="0"/>
        <w:jc w:val="left"/>
      </w:pPr>
      <w:r>
        <w:t>слушание музыки, рассматривание иллюстраций;</w:t>
      </w:r>
      <w:r>
        <w:rPr>
          <w:spacing w:val="-57"/>
        </w:rPr>
        <w:t xml:space="preserve"> </w:t>
      </w:r>
      <w:r>
        <w:t>диалог</w:t>
      </w:r>
      <w:r>
        <w:rPr>
          <w:spacing w:val="-1"/>
        </w:rPr>
        <w:t xml:space="preserve"> </w:t>
      </w:r>
      <w:r>
        <w:t>с</w:t>
      </w:r>
      <w:r>
        <w:rPr>
          <w:spacing w:val="1"/>
        </w:rPr>
        <w:t xml:space="preserve"> </w:t>
      </w:r>
      <w:r>
        <w:t>учителем</w:t>
      </w:r>
      <w:r>
        <w:rPr>
          <w:spacing w:val="-1"/>
        </w:rPr>
        <w:t xml:space="preserve"> </w:t>
      </w:r>
      <w:r>
        <w:t>по</w:t>
      </w:r>
      <w:r>
        <w:rPr>
          <w:spacing w:val="-1"/>
        </w:rPr>
        <w:t xml:space="preserve"> </w:t>
      </w:r>
      <w:r>
        <w:t>теме</w:t>
      </w:r>
      <w:r>
        <w:rPr>
          <w:spacing w:val="-1"/>
        </w:rPr>
        <w:t xml:space="preserve"> </w:t>
      </w:r>
      <w:r>
        <w:t>занятия;</w:t>
      </w:r>
    </w:p>
    <w:p w:rsidR="000B529C" w:rsidRDefault="00392229">
      <w:pPr>
        <w:pStyle w:val="a3"/>
        <w:ind w:left="964" w:firstLine="0"/>
        <w:jc w:val="left"/>
      </w:pPr>
      <w:r>
        <w:t>«Я</w:t>
      </w:r>
      <w:r>
        <w:rPr>
          <w:spacing w:val="1"/>
        </w:rPr>
        <w:t xml:space="preserve"> </w:t>
      </w:r>
      <w:r>
        <w:t>–</w:t>
      </w:r>
      <w:r>
        <w:rPr>
          <w:spacing w:val="-2"/>
        </w:rPr>
        <w:t xml:space="preserve"> </w:t>
      </w:r>
      <w:r>
        <w:t>исполнитель»</w:t>
      </w:r>
      <w:r>
        <w:rPr>
          <w:spacing w:val="-9"/>
        </w:rPr>
        <w:t xml:space="preserve"> </w:t>
      </w:r>
      <w:r>
        <w:t>(игра</w:t>
      </w:r>
      <w:r>
        <w:rPr>
          <w:spacing w:val="-1"/>
        </w:rPr>
        <w:t xml:space="preserve"> </w:t>
      </w:r>
      <w:r>
        <w:t>–</w:t>
      </w:r>
      <w:r>
        <w:rPr>
          <w:spacing w:val="-1"/>
        </w:rPr>
        <w:t xml:space="preserve"> </w:t>
      </w:r>
      <w:r>
        <w:t>имитация</w:t>
      </w:r>
      <w:r>
        <w:rPr>
          <w:spacing w:val="-5"/>
        </w:rPr>
        <w:t xml:space="preserve"> </w:t>
      </w:r>
      <w:r>
        <w:t>исполнительских</w:t>
      </w:r>
      <w:r>
        <w:rPr>
          <w:spacing w:val="1"/>
        </w:rPr>
        <w:t xml:space="preserve"> </w:t>
      </w:r>
      <w:r>
        <w:t>движений);</w:t>
      </w:r>
    </w:p>
    <w:p w:rsidR="000B529C" w:rsidRDefault="00392229">
      <w:pPr>
        <w:pStyle w:val="a3"/>
        <w:ind w:left="964" w:right="1829" w:firstLine="0"/>
        <w:jc w:val="left"/>
      </w:pPr>
      <w:r>
        <w:t>игра «Я – композитор» (сочинение небольших попевок, мелодических фраз);</w:t>
      </w:r>
      <w:r>
        <w:rPr>
          <w:spacing w:val="-57"/>
        </w:rPr>
        <w:t xml:space="preserve"> </w:t>
      </w:r>
      <w:r>
        <w:t>освоение</w:t>
      </w:r>
      <w:r>
        <w:rPr>
          <w:spacing w:val="-2"/>
        </w:rPr>
        <w:t xml:space="preserve"> </w:t>
      </w:r>
      <w:r>
        <w:t>правил</w:t>
      </w:r>
      <w:r>
        <w:rPr>
          <w:spacing w:val="-1"/>
        </w:rPr>
        <w:t xml:space="preserve"> </w:t>
      </w:r>
      <w:r>
        <w:t>поведения на</w:t>
      </w:r>
      <w:r>
        <w:rPr>
          <w:spacing w:val="-1"/>
        </w:rPr>
        <w:t xml:space="preserve"> </w:t>
      </w:r>
      <w:r>
        <w:t>концерте;</w:t>
      </w:r>
    </w:p>
    <w:p w:rsidR="000B529C" w:rsidRDefault="00392229">
      <w:pPr>
        <w:pStyle w:val="a3"/>
        <w:spacing w:before="1"/>
        <w:ind w:right="125" w:firstLine="852"/>
      </w:pPr>
      <w:r>
        <w:t>вариативно: «Как на концерте» – выступление учителя или одноклассника, обучающегося в</w:t>
      </w:r>
      <w:r>
        <w:rPr>
          <w:spacing w:val="1"/>
        </w:rPr>
        <w:t xml:space="preserve"> </w:t>
      </w:r>
      <w:r>
        <w:t>музыкальной</w:t>
      </w:r>
      <w:r>
        <w:rPr>
          <w:spacing w:val="1"/>
        </w:rPr>
        <w:t xml:space="preserve"> </w:t>
      </w:r>
      <w:r>
        <w:t>школе,</w:t>
      </w:r>
      <w:r>
        <w:rPr>
          <w:spacing w:val="1"/>
        </w:rPr>
        <w:t xml:space="preserve"> </w:t>
      </w:r>
      <w:r>
        <w:t>с</w:t>
      </w:r>
      <w:r>
        <w:rPr>
          <w:spacing w:val="1"/>
        </w:rPr>
        <w:t xml:space="preserve"> </w:t>
      </w:r>
      <w:r>
        <w:t>исполнением</w:t>
      </w:r>
      <w:r>
        <w:rPr>
          <w:spacing w:val="1"/>
        </w:rPr>
        <w:t xml:space="preserve"> </w:t>
      </w:r>
      <w:r>
        <w:t>краткого</w:t>
      </w:r>
      <w:r>
        <w:rPr>
          <w:spacing w:val="1"/>
        </w:rPr>
        <w:t xml:space="preserve"> </w:t>
      </w:r>
      <w:r>
        <w:t>музыкального</w:t>
      </w:r>
      <w:r>
        <w:rPr>
          <w:spacing w:val="1"/>
        </w:rPr>
        <w:t xml:space="preserve"> </w:t>
      </w:r>
      <w:r>
        <w:t>произведения;</w:t>
      </w:r>
      <w:r>
        <w:rPr>
          <w:spacing w:val="1"/>
        </w:rPr>
        <w:t xml:space="preserve"> </w:t>
      </w:r>
      <w:r>
        <w:t>посещение</w:t>
      </w:r>
      <w:r>
        <w:rPr>
          <w:spacing w:val="1"/>
        </w:rPr>
        <w:t xml:space="preserve"> </w:t>
      </w:r>
      <w:r>
        <w:t>концерта</w:t>
      </w:r>
      <w:r>
        <w:rPr>
          <w:spacing w:val="1"/>
        </w:rPr>
        <w:t xml:space="preserve"> </w:t>
      </w:r>
      <w:r>
        <w:t>классической</w:t>
      </w:r>
      <w:r>
        <w:rPr>
          <w:spacing w:val="-1"/>
        </w:rPr>
        <w:t xml:space="preserve"> </w:t>
      </w:r>
      <w:r>
        <w:t>музыки.</w:t>
      </w:r>
    </w:p>
    <w:p w:rsidR="000B529C" w:rsidRDefault="00392229">
      <w:pPr>
        <w:pStyle w:val="a5"/>
        <w:numPr>
          <w:ilvl w:val="5"/>
          <w:numId w:val="27"/>
        </w:numPr>
        <w:tabs>
          <w:tab w:val="left" w:pos="1565"/>
        </w:tabs>
        <w:ind w:hanging="601"/>
        <w:jc w:val="both"/>
        <w:rPr>
          <w:sz w:val="24"/>
        </w:rPr>
      </w:pPr>
      <w:r>
        <w:rPr>
          <w:sz w:val="24"/>
        </w:rPr>
        <w:t>Композиторы</w:t>
      </w:r>
      <w:r>
        <w:rPr>
          <w:spacing w:val="-2"/>
          <w:sz w:val="24"/>
        </w:rPr>
        <w:t xml:space="preserve"> </w:t>
      </w:r>
      <w:r>
        <w:rPr>
          <w:sz w:val="24"/>
        </w:rPr>
        <w:t>–</w:t>
      </w:r>
      <w:r>
        <w:rPr>
          <w:spacing w:val="-2"/>
          <w:sz w:val="24"/>
        </w:rPr>
        <w:t xml:space="preserve"> </w:t>
      </w:r>
      <w:r>
        <w:rPr>
          <w:sz w:val="24"/>
        </w:rPr>
        <w:t>детям.</w:t>
      </w:r>
    </w:p>
    <w:p w:rsidR="000B529C" w:rsidRDefault="00392229">
      <w:pPr>
        <w:pStyle w:val="a3"/>
        <w:ind w:right="128" w:firstLine="852"/>
        <w:jc w:val="left"/>
      </w:pPr>
      <w:r>
        <w:t>Содержание:</w:t>
      </w:r>
      <w:r>
        <w:rPr>
          <w:spacing w:val="1"/>
        </w:rPr>
        <w:t xml:space="preserve"> </w:t>
      </w:r>
      <w:r>
        <w:t>детская</w:t>
      </w:r>
      <w:r>
        <w:rPr>
          <w:spacing w:val="1"/>
        </w:rPr>
        <w:t xml:space="preserve"> </w:t>
      </w:r>
      <w:r>
        <w:t>музыка</w:t>
      </w:r>
      <w:r>
        <w:rPr>
          <w:spacing w:val="1"/>
        </w:rPr>
        <w:t xml:space="preserve"> </w:t>
      </w:r>
      <w:r>
        <w:t>П.И. Чайковского,</w:t>
      </w:r>
      <w:r>
        <w:rPr>
          <w:spacing w:val="1"/>
        </w:rPr>
        <w:t xml:space="preserve"> </w:t>
      </w:r>
      <w:r>
        <w:t>С.С. Прокофьева,</w:t>
      </w:r>
      <w:r>
        <w:rPr>
          <w:spacing w:val="1"/>
        </w:rPr>
        <w:t xml:space="preserve"> </w:t>
      </w:r>
      <w:r>
        <w:t>Д.Б. Кабалевского</w:t>
      </w:r>
      <w:r>
        <w:rPr>
          <w:spacing w:val="61"/>
        </w:rPr>
        <w:t xml:space="preserve"> </w:t>
      </w:r>
      <w:r>
        <w:t>и</w:t>
      </w:r>
      <w:r>
        <w:rPr>
          <w:spacing w:val="-57"/>
        </w:rPr>
        <w:t xml:space="preserve"> </w:t>
      </w:r>
      <w:r>
        <w:t>других</w:t>
      </w:r>
      <w:r>
        <w:rPr>
          <w:spacing w:val="1"/>
        </w:rPr>
        <w:t xml:space="preserve"> </w:t>
      </w:r>
      <w:r>
        <w:t>композиторов.</w:t>
      </w:r>
      <w:r>
        <w:rPr>
          <w:spacing w:val="-3"/>
        </w:rPr>
        <w:t xml:space="preserve"> </w:t>
      </w:r>
      <w:r>
        <w:t>Понятие</w:t>
      </w:r>
      <w:r>
        <w:rPr>
          <w:spacing w:val="-1"/>
        </w:rPr>
        <w:t xml:space="preserve"> </w:t>
      </w:r>
      <w:r>
        <w:t>жанра. Песня,</w:t>
      </w:r>
      <w:r>
        <w:rPr>
          <w:spacing w:val="-1"/>
        </w:rPr>
        <w:t xml:space="preserve"> </w:t>
      </w:r>
      <w:r>
        <w:t>танец, марш.</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firstLine="852"/>
        <w:jc w:val="left"/>
      </w:pPr>
      <w:r>
        <w:t>слушание</w:t>
      </w:r>
      <w:r>
        <w:rPr>
          <w:spacing w:val="46"/>
        </w:rPr>
        <w:t xml:space="preserve"> </w:t>
      </w:r>
      <w:r>
        <w:t>музыки,</w:t>
      </w:r>
      <w:r>
        <w:rPr>
          <w:spacing w:val="47"/>
        </w:rPr>
        <w:t xml:space="preserve"> </w:t>
      </w:r>
      <w:r>
        <w:t>определение</w:t>
      </w:r>
      <w:r>
        <w:rPr>
          <w:spacing w:val="46"/>
        </w:rPr>
        <w:t xml:space="preserve"> </w:t>
      </w:r>
      <w:r>
        <w:t>основного</w:t>
      </w:r>
      <w:r>
        <w:rPr>
          <w:spacing w:val="47"/>
        </w:rPr>
        <w:t xml:space="preserve"> </w:t>
      </w:r>
      <w:r>
        <w:t>характера,</w:t>
      </w:r>
      <w:r>
        <w:rPr>
          <w:spacing w:val="47"/>
        </w:rPr>
        <w:t xml:space="preserve"> </w:t>
      </w:r>
      <w:r>
        <w:t>музыкально-выразительных</w:t>
      </w:r>
      <w:r>
        <w:rPr>
          <w:spacing w:val="49"/>
        </w:rPr>
        <w:t xml:space="preserve"> </w:t>
      </w:r>
      <w:r>
        <w:t>средств,</w:t>
      </w:r>
      <w:r>
        <w:rPr>
          <w:spacing w:val="-57"/>
        </w:rPr>
        <w:t xml:space="preserve"> </w:t>
      </w:r>
      <w:r>
        <w:t>использованных</w:t>
      </w:r>
      <w:r>
        <w:rPr>
          <w:spacing w:val="1"/>
        </w:rPr>
        <w:t xml:space="preserve"> </w:t>
      </w:r>
      <w:r>
        <w:t>композитором;</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left="964" w:right="5516" w:firstLine="0"/>
      </w:pPr>
      <w:r>
        <w:lastRenderedPageBreak/>
        <w:t>подбор эпитетов, иллюстраций к музыке;</w:t>
      </w:r>
      <w:r>
        <w:rPr>
          <w:spacing w:val="-57"/>
        </w:rPr>
        <w:t xml:space="preserve"> </w:t>
      </w:r>
      <w:r>
        <w:t>определение</w:t>
      </w:r>
      <w:r>
        <w:rPr>
          <w:spacing w:val="-2"/>
        </w:rPr>
        <w:t xml:space="preserve"> </w:t>
      </w:r>
      <w:r>
        <w:t>жанра;</w:t>
      </w:r>
    </w:p>
    <w:p w:rsidR="000B529C" w:rsidRDefault="00392229">
      <w:pPr>
        <w:pStyle w:val="a3"/>
        <w:ind w:left="964" w:firstLine="0"/>
      </w:pPr>
      <w:r>
        <w:t>музыкальная</w:t>
      </w:r>
      <w:r>
        <w:rPr>
          <w:spacing w:val="-3"/>
        </w:rPr>
        <w:t xml:space="preserve"> </w:t>
      </w:r>
      <w:r>
        <w:t>викторина;</w:t>
      </w:r>
    </w:p>
    <w:p w:rsidR="000B529C" w:rsidRDefault="00392229">
      <w:pPr>
        <w:pStyle w:val="a3"/>
        <w:ind w:right="129" w:firstLine="852"/>
      </w:pPr>
      <w:r>
        <w:t>вариативно:</w:t>
      </w:r>
      <w:r>
        <w:rPr>
          <w:spacing w:val="1"/>
        </w:rPr>
        <w:t xml:space="preserve"> </w:t>
      </w:r>
      <w:r>
        <w:t>вокализация,</w:t>
      </w:r>
      <w:r>
        <w:rPr>
          <w:spacing w:val="1"/>
        </w:rPr>
        <w:t xml:space="preserve"> </w:t>
      </w:r>
      <w:r>
        <w:t>исполнение</w:t>
      </w:r>
      <w:r>
        <w:rPr>
          <w:spacing w:val="1"/>
        </w:rPr>
        <w:t xml:space="preserve"> </w:t>
      </w:r>
      <w:r>
        <w:t>мелодий</w:t>
      </w:r>
      <w:r>
        <w:rPr>
          <w:spacing w:val="1"/>
        </w:rPr>
        <w:t xml:space="preserve"> </w:t>
      </w:r>
      <w:r>
        <w:t>инструментальных</w:t>
      </w:r>
      <w:r>
        <w:rPr>
          <w:spacing w:val="1"/>
        </w:rPr>
        <w:t xml:space="preserve"> </w:t>
      </w:r>
      <w:r>
        <w:t>пьес</w:t>
      </w:r>
      <w:r>
        <w:rPr>
          <w:spacing w:val="1"/>
        </w:rPr>
        <w:t xml:space="preserve"> </w:t>
      </w:r>
      <w:r>
        <w:t>со</w:t>
      </w:r>
      <w:r>
        <w:rPr>
          <w:spacing w:val="1"/>
        </w:rPr>
        <w:t xml:space="preserve"> </w:t>
      </w:r>
      <w:r>
        <w:t>словами;</w:t>
      </w:r>
      <w:r>
        <w:rPr>
          <w:spacing w:val="1"/>
        </w:rPr>
        <w:t xml:space="preserve"> </w:t>
      </w:r>
      <w:r>
        <w:t>разучивание, исполнение песен; сочинение ритмических аккомпанементов (с помощью звучащих</w:t>
      </w:r>
      <w:r>
        <w:rPr>
          <w:spacing w:val="1"/>
        </w:rPr>
        <w:t xml:space="preserve"> </w:t>
      </w:r>
      <w:r>
        <w:t>жестов</w:t>
      </w:r>
      <w:r>
        <w:rPr>
          <w:spacing w:val="-2"/>
        </w:rPr>
        <w:t xml:space="preserve"> </w:t>
      </w:r>
      <w:r>
        <w:t>или</w:t>
      </w:r>
      <w:r>
        <w:rPr>
          <w:spacing w:val="2"/>
        </w:rPr>
        <w:t xml:space="preserve"> </w:t>
      </w:r>
      <w:r>
        <w:t>ударных и</w:t>
      </w:r>
      <w:r>
        <w:rPr>
          <w:spacing w:val="-3"/>
        </w:rPr>
        <w:t xml:space="preserve"> </w:t>
      </w:r>
      <w:r>
        <w:t>шумовых инструментов)</w:t>
      </w:r>
      <w:r>
        <w:rPr>
          <w:spacing w:val="-1"/>
        </w:rPr>
        <w:t xml:space="preserve"> </w:t>
      </w:r>
      <w:r>
        <w:t>к</w:t>
      </w:r>
      <w:r>
        <w:rPr>
          <w:spacing w:val="-1"/>
        </w:rPr>
        <w:t xml:space="preserve"> </w:t>
      </w:r>
      <w:r>
        <w:t>пьесам</w:t>
      </w:r>
      <w:r>
        <w:rPr>
          <w:spacing w:val="-2"/>
        </w:rPr>
        <w:t xml:space="preserve"> </w:t>
      </w:r>
      <w:r>
        <w:t>маршевого и</w:t>
      </w:r>
      <w:r>
        <w:rPr>
          <w:spacing w:val="-2"/>
        </w:rPr>
        <w:t xml:space="preserve"> </w:t>
      </w:r>
      <w:r>
        <w:t>танцевального</w:t>
      </w:r>
      <w:r>
        <w:rPr>
          <w:spacing w:val="-4"/>
        </w:rPr>
        <w:t xml:space="preserve"> </w:t>
      </w:r>
      <w:r>
        <w:t>характера.</w:t>
      </w:r>
    </w:p>
    <w:p w:rsidR="000B529C" w:rsidRDefault="00392229">
      <w:pPr>
        <w:pStyle w:val="a5"/>
        <w:numPr>
          <w:ilvl w:val="5"/>
          <w:numId w:val="27"/>
        </w:numPr>
        <w:tabs>
          <w:tab w:val="left" w:pos="1565"/>
        </w:tabs>
        <w:ind w:hanging="601"/>
        <w:jc w:val="both"/>
        <w:rPr>
          <w:sz w:val="24"/>
        </w:rPr>
      </w:pPr>
      <w:r>
        <w:rPr>
          <w:sz w:val="24"/>
        </w:rPr>
        <w:t>Оркестр.</w:t>
      </w:r>
    </w:p>
    <w:p w:rsidR="000B529C" w:rsidRDefault="00392229">
      <w:pPr>
        <w:pStyle w:val="a3"/>
        <w:ind w:left="964" w:firstLine="0"/>
      </w:pPr>
      <w:r>
        <w:t>Содержание:</w:t>
      </w:r>
      <w:r>
        <w:rPr>
          <w:spacing w:val="54"/>
        </w:rPr>
        <w:t xml:space="preserve"> </w:t>
      </w:r>
      <w:r>
        <w:t>оркестр</w:t>
      </w:r>
      <w:r>
        <w:rPr>
          <w:spacing w:val="59"/>
        </w:rPr>
        <w:t xml:space="preserve"> </w:t>
      </w:r>
      <w:r>
        <w:t>–</w:t>
      </w:r>
      <w:r>
        <w:rPr>
          <w:spacing w:val="55"/>
        </w:rPr>
        <w:t xml:space="preserve"> </w:t>
      </w:r>
      <w:r>
        <w:t>большой</w:t>
      </w:r>
      <w:r>
        <w:rPr>
          <w:spacing w:val="55"/>
        </w:rPr>
        <w:t xml:space="preserve"> </w:t>
      </w:r>
      <w:r>
        <w:t>коллектив</w:t>
      </w:r>
      <w:r>
        <w:rPr>
          <w:spacing w:val="54"/>
        </w:rPr>
        <w:t xml:space="preserve"> </w:t>
      </w:r>
      <w:r>
        <w:t>музыкантов.</w:t>
      </w:r>
      <w:r>
        <w:rPr>
          <w:spacing w:val="53"/>
        </w:rPr>
        <w:t xml:space="preserve"> </w:t>
      </w:r>
      <w:r>
        <w:t>Дирижёр,</w:t>
      </w:r>
      <w:r>
        <w:rPr>
          <w:spacing w:val="57"/>
        </w:rPr>
        <w:t xml:space="preserve"> </w:t>
      </w:r>
      <w:r>
        <w:t>партитура,</w:t>
      </w:r>
      <w:r>
        <w:rPr>
          <w:spacing w:val="54"/>
        </w:rPr>
        <w:t xml:space="preserve"> </w:t>
      </w:r>
      <w:r>
        <w:t>репетиция.</w:t>
      </w:r>
    </w:p>
    <w:p w:rsidR="000B529C" w:rsidRDefault="00392229">
      <w:pPr>
        <w:pStyle w:val="a3"/>
        <w:ind w:firstLine="0"/>
      </w:pPr>
      <w:r>
        <w:t>Жанр</w:t>
      </w:r>
      <w:r>
        <w:rPr>
          <w:spacing w:val="-2"/>
        </w:rPr>
        <w:t xml:space="preserve"> </w:t>
      </w:r>
      <w:r>
        <w:t>концерта</w:t>
      </w:r>
      <w:r>
        <w:rPr>
          <w:spacing w:val="-1"/>
        </w:rPr>
        <w:t xml:space="preserve"> </w:t>
      </w:r>
      <w:r>
        <w:t>–</w:t>
      </w:r>
      <w:r>
        <w:rPr>
          <w:spacing w:val="-1"/>
        </w:rPr>
        <w:t xml:space="preserve"> </w:t>
      </w:r>
      <w:r>
        <w:t>музыкальное</w:t>
      </w:r>
      <w:r>
        <w:rPr>
          <w:spacing w:val="-3"/>
        </w:rPr>
        <w:t xml:space="preserve"> </w:t>
      </w:r>
      <w:r>
        <w:t>соревнование</w:t>
      </w:r>
      <w:r>
        <w:rPr>
          <w:spacing w:val="-2"/>
        </w:rPr>
        <w:t xml:space="preserve"> </w:t>
      </w:r>
      <w:r>
        <w:t>солиста</w:t>
      </w:r>
      <w:r>
        <w:rPr>
          <w:spacing w:val="-2"/>
        </w:rPr>
        <w:t xml:space="preserve"> </w:t>
      </w:r>
      <w:r>
        <w:t>с</w:t>
      </w:r>
      <w:r>
        <w:rPr>
          <w:spacing w:val="-3"/>
        </w:rPr>
        <w:t xml:space="preserve"> </w:t>
      </w:r>
      <w:r>
        <w:t>оркестром.</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5427" w:firstLine="0"/>
        <w:jc w:val="left"/>
      </w:pPr>
      <w:r>
        <w:t>слушание музыки в исполнении оркестра;</w:t>
      </w:r>
      <w:r>
        <w:rPr>
          <w:spacing w:val="-57"/>
        </w:rPr>
        <w:t xml:space="preserve"> </w:t>
      </w:r>
      <w:r>
        <w:t>просмотр</w:t>
      </w:r>
      <w:r>
        <w:rPr>
          <w:spacing w:val="-1"/>
        </w:rPr>
        <w:t xml:space="preserve"> </w:t>
      </w:r>
      <w:r>
        <w:t>видеозаписи;</w:t>
      </w:r>
    </w:p>
    <w:p w:rsidR="000B529C" w:rsidRDefault="00392229">
      <w:pPr>
        <w:pStyle w:val="a3"/>
        <w:ind w:left="964" w:firstLine="0"/>
        <w:jc w:val="left"/>
      </w:pPr>
      <w:r>
        <w:t>диалог</w:t>
      </w:r>
      <w:r>
        <w:rPr>
          <w:spacing w:val="-3"/>
        </w:rPr>
        <w:t xml:space="preserve"> </w:t>
      </w:r>
      <w:r>
        <w:t>с</w:t>
      </w:r>
      <w:r>
        <w:rPr>
          <w:spacing w:val="-1"/>
        </w:rPr>
        <w:t xml:space="preserve"> </w:t>
      </w:r>
      <w:r>
        <w:t>учителем</w:t>
      </w:r>
      <w:r>
        <w:rPr>
          <w:spacing w:val="-2"/>
        </w:rPr>
        <w:t xml:space="preserve"> </w:t>
      </w:r>
      <w:r>
        <w:t>о</w:t>
      </w:r>
      <w:r>
        <w:rPr>
          <w:spacing w:val="-2"/>
        </w:rPr>
        <w:t xml:space="preserve"> </w:t>
      </w:r>
      <w:r>
        <w:t>роли дирижёра;</w:t>
      </w:r>
    </w:p>
    <w:p w:rsidR="000B529C" w:rsidRDefault="00392229">
      <w:pPr>
        <w:pStyle w:val="a3"/>
        <w:ind w:left="964" w:right="1416" w:firstLine="0"/>
        <w:jc w:val="left"/>
      </w:pPr>
      <w:r>
        <w:t>«Я – дирижёр» – игра-имитация дирижёрских жестов во время звучания музыки;</w:t>
      </w:r>
      <w:r>
        <w:rPr>
          <w:spacing w:val="-57"/>
        </w:rPr>
        <w:t xml:space="preserve"> </w:t>
      </w:r>
      <w:r>
        <w:t>разучивание</w:t>
      </w:r>
      <w:r>
        <w:rPr>
          <w:spacing w:val="-2"/>
        </w:rPr>
        <w:t xml:space="preserve"> </w:t>
      </w:r>
      <w:r>
        <w:t>и исполнение</w:t>
      </w:r>
      <w:r>
        <w:rPr>
          <w:spacing w:val="-2"/>
        </w:rPr>
        <w:t xml:space="preserve"> </w:t>
      </w:r>
      <w:r>
        <w:t>песен соответствующей</w:t>
      </w:r>
      <w:r>
        <w:rPr>
          <w:spacing w:val="-1"/>
        </w:rPr>
        <w:t xml:space="preserve"> </w:t>
      </w:r>
      <w:r>
        <w:t>тематики;</w:t>
      </w:r>
    </w:p>
    <w:p w:rsidR="000B529C" w:rsidRDefault="00392229">
      <w:pPr>
        <w:pStyle w:val="a3"/>
        <w:ind w:right="118" w:firstLine="852"/>
        <w:jc w:val="left"/>
      </w:pPr>
      <w:r>
        <w:t>вариативно: знакомство с принципом расположения партий в партитуре; работа по группам –</w:t>
      </w:r>
      <w:r>
        <w:rPr>
          <w:spacing w:val="-57"/>
        </w:rPr>
        <w:t xml:space="preserve"> </w:t>
      </w:r>
      <w:r>
        <w:t>сочинение</w:t>
      </w:r>
      <w:r>
        <w:rPr>
          <w:spacing w:val="-2"/>
        </w:rPr>
        <w:t xml:space="preserve"> </w:t>
      </w:r>
      <w:r>
        <w:t>своего</w:t>
      </w:r>
      <w:r>
        <w:rPr>
          <w:spacing w:val="-1"/>
        </w:rPr>
        <w:t xml:space="preserve"> </w:t>
      </w:r>
      <w:r>
        <w:t>варианта ритмической</w:t>
      </w:r>
      <w:r>
        <w:rPr>
          <w:spacing w:val="-2"/>
        </w:rPr>
        <w:t xml:space="preserve"> </w:t>
      </w:r>
      <w:r>
        <w:t>партитуры.</w:t>
      </w:r>
    </w:p>
    <w:p w:rsidR="000B529C" w:rsidRDefault="00392229">
      <w:pPr>
        <w:pStyle w:val="a5"/>
        <w:numPr>
          <w:ilvl w:val="5"/>
          <w:numId w:val="27"/>
        </w:numPr>
        <w:tabs>
          <w:tab w:val="left" w:pos="1565"/>
        </w:tabs>
        <w:ind w:hanging="601"/>
        <w:rPr>
          <w:sz w:val="24"/>
        </w:rPr>
      </w:pPr>
      <w:r>
        <w:rPr>
          <w:sz w:val="24"/>
        </w:rPr>
        <w:t>Музыкальные</w:t>
      </w:r>
      <w:r>
        <w:rPr>
          <w:spacing w:val="-6"/>
          <w:sz w:val="24"/>
        </w:rPr>
        <w:t xml:space="preserve"> </w:t>
      </w:r>
      <w:r>
        <w:rPr>
          <w:sz w:val="24"/>
        </w:rPr>
        <w:t>инструменты.</w:t>
      </w:r>
      <w:r>
        <w:rPr>
          <w:spacing w:val="-4"/>
          <w:sz w:val="24"/>
        </w:rPr>
        <w:t xml:space="preserve"> </w:t>
      </w:r>
      <w:r>
        <w:rPr>
          <w:sz w:val="24"/>
        </w:rPr>
        <w:t>Фортепиано.</w:t>
      </w:r>
    </w:p>
    <w:p w:rsidR="000B529C" w:rsidRDefault="00392229">
      <w:pPr>
        <w:pStyle w:val="a3"/>
        <w:spacing w:before="1"/>
        <w:ind w:right="128" w:firstLine="852"/>
        <w:jc w:val="left"/>
      </w:pPr>
      <w:r>
        <w:t>Содержание:</w:t>
      </w:r>
      <w:r>
        <w:rPr>
          <w:spacing w:val="3"/>
        </w:rPr>
        <w:t xml:space="preserve"> </w:t>
      </w:r>
      <w:r>
        <w:t>рояль</w:t>
      </w:r>
      <w:r>
        <w:rPr>
          <w:spacing w:val="3"/>
        </w:rPr>
        <w:t xml:space="preserve"> </w:t>
      </w:r>
      <w:r>
        <w:t>и</w:t>
      </w:r>
      <w:r>
        <w:rPr>
          <w:spacing w:val="1"/>
        </w:rPr>
        <w:t xml:space="preserve"> </w:t>
      </w:r>
      <w:r>
        <w:t>пианино,</w:t>
      </w:r>
      <w:r>
        <w:rPr>
          <w:spacing w:val="2"/>
        </w:rPr>
        <w:t xml:space="preserve"> </w:t>
      </w:r>
      <w:r>
        <w:t>история</w:t>
      </w:r>
      <w:r>
        <w:rPr>
          <w:spacing w:val="60"/>
        </w:rPr>
        <w:t xml:space="preserve"> </w:t>
      </w:r>
      <w:r>
        <w:t>изобретения</w:t>
      </w:r>
      <w:r>
        <w:rPr>
          <w:spacing w:val="2"/>
        </w:rPr>
        <w:t xml:space="preserve"> </w:t>
      </w:r>
      <w:r>
        <w:t>фортепиано,</w:t>
      </w:r>
      <w:r>
        <w:rPr>
          <w:spacing w:val="6"/>
        </w:rPr>
        <w:t xml:space="preserve"> </w:t>
      </w:r>
      <w:r>
        <w:t>«секрет»</w:t>
      </w:r>
      <w:r>
        <w:rPr>
          <w:spacing w:val="57"/>
        </w:rPr>
        <w:t xml:space="preserve"> </w:t>
      </w:r>
      <w:r>
        <w:t>названия</w:t>
      </w:r>
      <w:r>
        <w:rPr>
          <w:spacing w:val="-57"/>
        </w:rPr>
        <w:t xml:space="preserve"> </w:t>
      </w:r>
      <w:r>
        <w:t>инструмента</w:t>
      </w:r>
      <w:r>
        <w:rPr>
          <w:spacing w:val="-1"/>
        </w:rPr>
        <w:t xml:space="preserve"> </w:t>
      </w:r>
      <w:r>
        <w:t>(форте</w:t>
      </w:r>
      <w:r>
        <w:rPr>
          <w:spacing w:val="-2"/>
        </w:rPr>
        <w:t xml:space="preserve"> </w:t>
      </w:r>
      <w:r>
        <w:t>+</w:t>
      </w:r>
      <w:r>
        <w:rPr>
          <w:spacing w:val="-1"/>
        </w:rPr>
        <w:t xml:space="preserve"> </w:t>
      </w:r>
      <w:r>
        <w:t>пиано).</w:t>
      </w:r>
      <w:r>
        <w:rPr>
          <w:spacing w:val="2"/>
        </w:rPr>
        <w:t xml:space="preserve"> </w:t>
      </w:r>
      <w:r>
        <w:t>«Предки»</w:t>
      </w:r>
      <w:r>
        <w:rPr>
          <w:spacing w:val="-9"/>
        </w:rPr>
        <w:t xml:space="preserve"> </w:t>
      </w:r>
      <w:r>
        <w:t>и</w:t>
      </w:r>
      <w:r>
        <w:rPr>
          <w:spacing w:val="4"/>
        </w:rPr>
        <w:t xml:space="preserve"> </w:t>
      </w:r>
      <w:r>
        <w:t>«наследники»</w:t>
      </w:r>
      <w:r>
        <w:rPr>
          <w:spacing w:val="-8"/>
        </w:rPr>
        <w:t xml:space="preserve"> </w:t>
      </w:r>
      <w:r>
        <w:t>фортепиано</w:t>
      </w:r>
      <w:r>
        <w:rPr>
          <w:spacing w:val="-1"/>
        </w:rPr>
        <w:t xml:space="preserve"> </w:t>
      </w:r>
      <w:r>
        <w:t>(клавесин, синтезатор).</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знакомство</w:t>
      </w:r>
      <w:r>
        <w:rPr>
          <w:spacing w:val="-3"/>
        </w:rPr>
        <w:t xml:space="preserve"> </w:t>
      </w:r>
      <w:r>
        <w:t>с</w:t>
      </w:r>
      <w:r>
        <w:rPr>
          <w:spacing w:val="-3"/>
        </w:rPr>
        <w:t xml:space="preserve"> </w:t>
      </w:r>
      <w:r>
        <w:t>многообразием</w:t>
      </w:r>
      <w:r>
        <w:rPr>
          <w:spacing w:val="-3"/>
        </w:rPr>
        <w:t xml:space="preserve"> </w:t>
      </w:r>
      <w:r>
        <w:t>красок</w:t>
      </w:r>
      <w:r>
        <w:rPr>
          <w:spacing w:val="-2"/>
        </w:rPr>
        <w:t xml:space="preserve"> </w:t>
      </w:r>
      <w:r>
        <w:t>фортепиано;</w:t>
      </w:r>
    </w:p>
    <w:p w:rsidR="000B529C" w:rsidRDefault="00392229">
      <w:pPr>
        <w:pStyle w:val="a3"/>
        <w:ind w:left="964" w:firstLine="0"/>
        <w:jc w:val="left"/>
      </w:pPr>
      <w:r>
        <w:t>слушание</w:t>
      </w:r>
      <w:r>
        <w:rPr>
          <w:spacing w:val="-4"/>
        </w:rPr>
        <w:t xml:space="preserve"> </w:t>
      </w:r>
      <w:r>
        <w:t>фортепианных</w:t>
      </w:r>
      <w:r>
        <w:rPr>
          <w:spacing w:val="-3"/>
        </w:rPr>
        <w:t xml:space="preserve"> </w:t>
      </w:r>
      <w:r>
        <w:t>пьес</w:t>
      </w:r>
      <w:r>
        <w:rPr>
          <w:spacing w:val="-4"/>
        </w:rPr>
        <w:t xml:space="preserve"> </w:t>
      </w:r>
      <w:r>
        <w:t>в</w:t>
      </w:r>
      <w:r>
        <w:rPr>
          <w:spacing w:val="-3"/>
        </w:rPr>
        <w:t xml:space="preserve"> </w:t>
      </w:r>
      <w:r>
        <w:t>исполнении</w:t>
      </w:r>
      <w:r>
        <w:rPr>
          <w:spacing w:val="-5"/>
        </w:rPr>
        <w:t xml:space="preserve"> </w:t>
      </w:r>
      <w:r>
        <w:t>известных</w:t>
      </w:r>
      <w:r>
        <w:rPr>
          <w:spacing w:val="-2"/>
        </w:rPr>
        <w:t xml:space="preserve"> </w:t>
      </w:r>
      <w:r>
        <w:t>пианистов;</w:t>
      </w:r>
    </w:p>
    <w:p w:rsidR="000B529C" w:rsidRDefault="00392229">
      <w:pPr>
        <w:pStyle w:val="a3"/>
        <w:ind w:left="964" w:right="762" w:firstLine="0"/>
        <w:jc w:val="left"/>
      </w:pPr>
      <w:r>
        <w:t>«Я – пианист» – игра-имитация исполнительских движений во время звучания музыки;</w:t>
      </w:r>
      <w:r>
        <w:rPr>
          <w:spacing w:val="-57"/>
        </w:rPr>
        <w:t xml:space="preserve"> </w:t>
      </w:r>
      <w:r>
        <w:t>слушание</w:t>
      </w:r>
      <w:r>
        <w:rPr>
          <w:spacing w:val="-2"/>
        </w:rPr>
        <w:t xml:space="preserve"> </w:t>
      </w:r>
      <w:r>
        <w:t>детских</w:t>
      </w:r>
      <w:r>
        <w:rPr>
          <w:spacing w:val="-1"/>
        </w:rPr>
        <w:t xml:space="preserve"> </w:t>
      </w:r>
      <w:r>
        <w:t>пьес</w:t>
      </w:r>
      <w:r>
        <w:rPr>
          <w:spacing w:val="-2"/>
        </w:rPr>
        <w:t xml:space="preserve"> </w:t>
      </w:r>
      <w:r>
        <w:t>на</w:t>
      </w:r>
      <w:r>
        <w:rPr>
          <w:spacing w:val="-1"/>
        </w:rPr>
        <w:t xml:space="preserve"> </w:t>
      </w:r>
      <w:r>
        <w:t>фортепиано</w:t>
      </w:r>
      <w:r>
        <w:rPr>
          <w:spacing w:val="-1"/>
        </w:rPr>
        <w:t xml:space="preserve"> </w:t>
      </w:r>
      <w:r>
        <w:t>в</w:t>
      </w:r>
      <w:r>
        <w:rPr>
          <w:spacing w:val="-1"/>
        </w:rPr>
        <w:t xml:space="preserve"> </w:t>
      </w:r>
      <w:r>
        <w:t>исполнении</w:t>
      </w:r>
      <w:r>
        <w:rPr>
          <w:spacing w:val="3"/>
        </w:rPr>
        <w:t xml:space="preserve"> </w:t>
      </w:r>
      <w:r>
        <w:t>учителя;</w:t>
      </w:r>
    </w:p>
    <w:p w:rsidR="000B529C" w:rsidRDefault="00392229">
      <w:pPr>
        <w:pStyle w:val="a3"/>
        <w:ind w:right="129" w:firstLine="852"/>
      </w:pPr>
      <w:r>
        <w:t>демонстрация</w:t>
      </w:r>
      <w:r>
        <w:rPr>
          <w:spacing w:val="8"/>
        </w:rPr>
        <w:t xml:space="preserve"> </w:t>
      </w:r>
      <w:r>
        <w:t>возможностей</w:t>
      </w:r>
      <w:r>
        <w:rPr>
          <w:spacing w:val="9"/>
        </w:rPr>
        <w:t xml:space="preserve"> </w:t>
      </w:r>
      <w:r>
        <w:t>инструмента</w:t>
      </w:r>
      <w:r>
        <w:rPr>
          <w:spacing w:val="8"/>
        </w:rPr>
        <w:t xml:space="preserve"> </w:t>
      </w:r>
      <w:r>
        <w:t>(исполнение</w:t>
      </w:r>
      <w:r>
        <w:rPr>
          <w:spacing w:val="7"/>
        </w:rPr>
        <w:t xml:space="preserve"> </w:t>
      </w:r>
      <w:r>
        <w:t>одной</w:t>
      </w:r>
      <w:r>
        <w:rPr>
          <w:spacing w:val="7"/>
        </w:rPr>
        <w:t xml:space="preserve"> </w:t>
      </w:r>
      <w:r>
        <w:t>и</w:t>
      </w:r>
      <w:r>
        <w:rPr>
          <w:spacing w:val="9"/>
        </w:rPr>
        <w:t xml:space="preserve"> </w:t>
      </w:r>
      <w:r>
        <w:t>той</w:t>
      </w:r>
      <w:r>
        <w:rPr>
          <w:spacing w:val="7"/>
        </w:rPr>
        <w:t xml:space="preserve"> </w:t>
      </w:r>
      <w:r>
        <w:t>же</w:t>
      </w:r>
      <w:r>
        <w:rPr>
          <w:spacing w:val="8"/>
        </w:rPr>
        <w:t xml:space="preserve"> </w:t>
      </w:r>
      <w:r>
        <w:t>пьесы</w:t>
      </w:r>
      <w:r>
        <w:rPr>
          <w:spacing w:val="8"/>
        </w:rPr>
        <w:t xml:space="preserve"> </w:t>
      </w:r>
      <w:r>
        <w:t>тихо</w:t>
      </w:r>
      <w:r>
        <w:rPr>
          <w:spacing w:val="6"/>
        </w:rPr>
        <w:t xml:space="preserve"> </w:t>
      </w:r>
      <w:r>
        <w:t>и</w:t>
      </w:r>
      <w:r>
        <w:rPr>
          <w:spacing w:val="9"/>
        </w:rPr>
        <w:t xml:space="preserve"> </w:t>
      </w:r>
      <w:r>
        <w:t>громко,</w:t>
      </w:r>
      <w:r>
        <w:rPr>
          <w:spacing w:val="-58"/>
        </w:rPr>
        <w:t xml:space="preserve"> </w:t>
      </w:r>
      <w:r>
        <w:t>в</w:t>
      </w:r>
      <w:r>
        <w:rPr>
          <w:spacing w:val="-2"/>
        </w:rPr>
        <w:t xml:space="preserve"> </w:t>
      </w:r>
      <w:r>
        <w:t>разных</w:t>
      </w:r>
      <w:r>
        <w:rPr>
          <w:spacing w:val="1"/>
        </w:rPr>
        <w:t xml:space="preserve"> </w:t>
      </w:r>
      <w:r>
        <w:t>регистрах, разными штрихами);</w:t>
      </w:r>
    </w:p>
    <w:p w:rsidR="000B529C" w:rsidRDefault="00392229">
      <w:pPr>
        <w:pStyle w:val="a3"/>
        <w:ind w:right="120" w:firstLine="852"/>
      </w:pPr>
      <w:proofErr w:type="gramStart"/>
      <w:r>
        <w:t>вариативно: посещение концерта фортепианной музыки; разбираем инструмент – наглядная</w:t>
      </w:r>
      <w:r>
        <w:rPr>
          <w:spacing w:val="1"/>
        </w:rPr>
        <w:t xml:space="preserve"> </w:t>
      </w:r>
      <w:r>
        <w:t>демонстрация</w:t>
      </w:r>
      <w:r>
        <w:rPr>
          <w:spacing w:val="1"/>
        </w:rPr>
        <w:t xml:space="preserve"> </w:t>
      </w:r>
      <w:r>
        <w:t>внутреннего</w:t>
      </w:r>
      <w:r>
        <w:rPr>
          <w:spacing w:val="1"/>
        </w:rPr>
        <w:t xml:space="preserve"> </w:t>
      </w:r>
      <w:r>
        <w:t>устройства</w:t>
      </w:r>
      <w:r>
        <w:rPr>
          <w:spacing w:val="1"/>
        </w:rPr>
        <w:t xml:space="preserve"> </w:t>
      </w:r>
      <w:r>
        <w:t>акустического</w:t>
      </w:r>
      <w:r>
        <w:rPr>
          <w:spacing w:val="1"/>
        </w:rPr>
        <w:t xml:space="preserve"> </w:t>
      </w:r>
      <w:r>
        <w:t>пианино;</w:t>
      </w:r>
      <w:r>
        <w:rPr>
          <w:spacing w:val="1"/>
        </w:rPr>
        <w:t xml:space="preserve"> </w:t>
      </w:r>
      <w:r>
        <w:t>«Паспорт</w:t>
      </w:r>
      <w:r>
        <w:rPr>
          <w:spacing w:val="1"/>
        </w:rPr>
        <w:t xml:space="preserve"> </w:t>
      </w:r>
      <w:r>
        <w:t>инструмента»</w:t>
      </w:r>
      <w:r>
        <w:rPr>
          <w:spacing w:val="1"/>
        </w:rPr>
        <w:t xml:space="preserve"> </w:t>
      </w:r>
      <w:r>
        <w:t>–</w:t>
      </w:r>
      <w:r>
        <w:rPr>
          <w:spacing w:val="-57"/>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подсчёт</w:t>
      </w:r>
      <w:r>
        <w:rPr>
          <w:spacing w:val="1"/>
        </w:rPr>
        <w:t xml:space="preserve"> </w:t>
      </w:r>
      <w:r>
        <w:t>параметров</w:t>
      </w:r>
      <w:r>
        <w:rPr>
          <w:spacing w:val="1"/>
        </w:rPr>
        <w:t xml:space="preserve"> </w:t>
      </w:r>
      <w:r>
        <w:t>(высота,</w:t>
      </w:r>
      <w:r>
        <w:rPr>
          <w:spacing w:val="1"/>
        </w:rPr>
        <w:t xml:space="preserve"> </w:t>
      </w:r>
      <w:r>
        <w:t>ширина,</w:t>
      </w:r>
      <w:r>
        <w:rPr>
          <w:spacing w:val="60"/>
        </w:rPr>
        <w:t xml:space="preserve"> </w:t>
      </w:r>
      <w:r>
        <w:t>количество</w:t>
      </w:r>
      <w:r>
        <w:rPr>
          <w:spacing w:val="1"/>
        </w:rPr>
        <w:t xml:space="preserve"> </w:t>
      </w:r>
      <w:r>
        <w:t>клавиш,</w:t>
      </w:r>
      <w:r>
        <w:rPr>
          <w:spacing w:val="-1"/>
        </w:rPr>
        <w:t xml:space="preserve"> </w:t>
      </w:r>
      <w:r>
        <w:t>педалей).</w:t>
      </w:r>
      <w:proofErr w:type="gramEnd"/>
    </w:p>
    <w:p w:rsidR="000B529C" w:rsidRDefault="00392229">
      <w:pPr>
        <w:pStyle w:val="a5"/>
        <w:numPr>
          <w:ilvl w:val="5"/>
          <w:numId w:val="27"/>
        </w:numPr>
        <w:tabs>
          <w:tab w:val="left" w:pos="1565"/>
        </w:tabs>
        <w:ind w:hanging="601"/>
        <w:jc w:val="both"/>
        <w:rPr>
          <w:sz w:val="24"/>
        </w:rPr>
      </w:pPr>
      <w:r>
        <w:rPr>
          <w:sz w:val="24"/>
        </w:rPr>
        <w:t>Музыкальные</w:t>
      </w:r>
      <w:r>
        <w:rPr>
          <w:spacing w:val="-5"/>
          <w:sz w:val="24"/>
        </w:rPr>
        <w:t xml:space="preserve"> </w:t>
      </w:r>
      <w:r>
        <w:rPr>
          <w:sz w:val="24"/>
        </w:rPr>
        <w:t>инструменты.</w:t>
      </w:r>
      <w:r>
        <w:rPr>
          <w:spacing w:val="-2"/>
          <w:sz w:val="24"/>
        </w:rPr>
        <w:t xml:space="preserve"> </w:t>
      </w:r>
      <w:r>
        <w:rPr>
          <w:sz w:val="24"/>
        </w:rPr>
        <w:t>Флейта.</w:t>
      </w:r>
    </w:p>
    <w:p w:rsidR="000B529C" w:rsidRDefault="00392229">
      <w:pPr>
        <w:pStyle w:val="a3"/>
        <w:spacing w:before="1"/>
        <w:ind w:right="129" w:firstLine="852"/>
      </w:pPr>
      <w:r>
        <w:t>Содержание: предки современной флейты, легенда о нимфе Сиринкс, музыка для флейты</w:t>
      </w:r>
      <w:r>
        <w:rPr>
          <w:spacing w:val="1"/>
        </w:rPr>
        <w:t xml:space="preserve"> </w:t>
      </w:r>
      <w:r>
        <w:t>соло, флейты в сопровождении фортепиано, оркестра (например, «Шутка» И.С. Баха, «Мелодия» из</w:t>
      </w:r>
      <w:r>
        <w:rPr>
          <w:spacing w:val="1"/>
        </w:rPr>
        <w:t xml:space="preserve"> </w:t>
      </w:r>
      <w:r>
        <w:t>оперы</w:t>
      </w:r>
      <w:r>
        <w:rPr>
          <w:spacing w:val="3"/>
        </w:rPr>
        <w:t xml:space="preserve"> </w:t>
      </w:r>
      <w:r>
        <w:t>«Орфей и</w:t>
      </w:r>
      <w:r>
        <w:rPr>
          <w:spacing w:val="-1"/>
        </w:rPr>
        <w:t xml:space="preserve"> </w:t>
      </w:r>
      <w:r>
        <w:t>Эвридика»</w:t>
      </w:r>
      <w:r>
        <w:rPr>
          <w:spacing w:val="-8"/>
        </w:rPr>
        <w:t xml:space="preserve"> </w:t>
      </w:r>
      <w:r>
        <w:t>К.В. Глюка,</w:t>
      </w:r>
      <w:r>
        <w:rPr>
          <w:spacing w:val="3"/>
        </w:rPr>
        <w:t xml:space="preserve"> </w:t>
      </w:r>
      <w:r>
        <w:t>«Сиринкс»</w:t>
      </w:r>
      <w:r>
        <w:rPr>
          <w:spacing w:val="-8"/>
        </w:rPr>
        <w:t xml:space="preserve"> </w:t>
      </w:r>
      <w:r>
        <w:t>К. Дебюсси).</w:t>
      </w:r>
    </w:p>
    <w:p w:rsidR="000B529C" w:rsidRDefault="00392229">
      <w:pPr>
        <w:pStyle w:val="a3"/>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6" w:firstLine="852"/>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устройством</w:t>
      </w:r>
      <w:r>
        <w:rPr>
          <w:spacing w:val="1"/>
        </w:rPr>
        <w:t xml:space="preserve"> </w:t>
      </w:r>
      <w:r>
        <w:t>и</w:t>
      </w:r>
      <w:r>
        <w:rPr>
          <w:spacing w:val="1"/>
        </w:rPr>
        <w:t xml:space="preserve"> </w:t>
      </w:r>
      <w:r>
        <w:t>тембрами</w:t>
      </w:r>
      <w:r>
        <w:rPr>
          <w:spacing w:val="1"/>
        </w:rPr>
        <w:t xml:space="preserve"> </w:t>
      </w:r>
      <w:r>
        <w:t>классических</w:t>
      </w:r>
      <w:r>
        <w:rPr>
          <w:spacing w:val="1"/>
        </w:rPr>
        <w:t xml:space="preserve"> </w:t>
      </w:r>
      <w:r>
        <w:t>музыкальных</w:t>
      </w:r>
      <w:r>
        <w:rPr>
          <w:spacing w:val="1"/>
        </w:rPr>
        <w:t xml:space="preserve"> </w:t>
      </w:r>
      <w:r>
        <w:t>инструментов;</w:t>
      </w:r>
    </w:p>
    <w:p w:rsidR="000B529C" w:rsidRDefault="00392229">
      <w:pPr>
        <w:pStyle w:val="a3"/>
        <w:ind w:right="121" w:firstLine="852"/>
      </w:pPr>
      <w:r>
        <w:t>слушание</w:t>
      </w:r>
      <w:r>
        <w:rPr>
          <w:spacing w:val="1"/>
        </w:rPr>
        <w:t xml:space="preserve"> </w:t>
      </w:r>
      <w:r>
        <w:t>музыкальных</w:t>
      </w:r>
      <w:r>
        <w:rPr>
          <w:spacing w:val="1"/>
        </w:rPr>
        <w:t xml:space="preserve"> </w:t>
      </w:r>
      <w:r>
        <w:t>фрагментов</w:t>
      </w:r>
      <w:r>
        <w:rPr>
          <w:spacing w:val="1"/>
        </w:rPr>
        <w:t xml:space="preserve"> </w:t>
      </w:r>
      <w:r>
        <w:t>в</w:t>
      </w:r>
      <w:r>
        <w:rPr>
          <w:spacing w:val="1"/>
        </w:rPr>
        <w:t xml:space="preserve"> </w:t>
      </w:r>
      <w:r>
        <w:t>исполнении</w:t>
      </w:r>
      <w:r>
        <w:rPr>
          <w:spacing w:val="1"/>
        </w:rPr>
        <w:t xml:space="preserve"> </w:t>
      </w:r>
      <w:r>
        <w:t>известных</w:t>
      </w:r>
      <w:r>
        <w:rPr>
          <w:spacing w:val="1"/>
        </w:rPr>
        <w:t xml:space="preserve"> </w:t>
      </w:r>
      <w:r>
        <w:t>музыканто</w:t>
      </w:r>
      <w:proofErr w:type="gramStart"/>
      <w:r>
        <w:t>в-</w:t>
      </w:r>
      <w:proofErr w:type="gramEnd"/>
      <w:r>
        <w:rPr>
          <w:spacing w:val="1"/>
        </w:rPr>
        <w:t xml:space="preserve"> </w:t>
      </w:r>
      <w:r>
        <w:t>инструменталистов;</w:t>
      </w:r>
    </w:p>
    <w:p w:rsidR="000B529C" w:rsidRDefault="00392229">
      <w:pPr>
        <w:pStyle w:val="a3"/>
        <w:ind w:right="130" w:firstLine="852"/>
      </w:pPr>
      <w:r>
        <w:t>чтение учебных текстов, сказок и легенд, рассказывающих о музыкальных инструментах,</w:t>
      </w:r>
      <w:r>
        <w:rPr>
          <w:spacing w:val="1"/>
        </w:rPr>
        <w:t xml:space="preserve"> </w:t>
      </w:r>
      <w:r>
        <w:t>истории</w:t>
      </w:r>
      <w:r>
        <w:rPr>
          <w:spacing w:val="-3"/>
        </w:rPr>
        <w:t xml:space="preserve"> </w:t>
      </w:r>
      <w:r>
        <w:t>их</w:t>
      </w:r>
      <w:r>
        <w:rPr>
          <w:spacing w:val="2"/>
        </w:rPr>
        <w:t xml:space="preserve"> </w:t>
      </w:r>
      <w:r>
        <w:t>появления.</w:t>
      </w:r>
    </w:p>
    <w:p w:rsidR="000B529C" w:rsidRDefault="00392229">
      <w:pPr>
        <w:pStyle w:val="a5"/>
        <w:numPr>
          <w:ilvl w:val="5"/>
          <w:numId w:val="27"/>
        </w:numPr>
        <w:tabs>
          <w:tab w:val="left" w:pos="1565"/>
        </w:tabs>
        <w:ind w:hanging="601"/>
        <w:jc w:val="both"/>
        <w:rPr>
          <w:sz w:val="24"/>
        </w:rPr>
      </w:pPr>
      <w:r>
        <w:rPr>
          <w:sz w:val="24"/>
        </w:rPr>
        <w:t>Музыкальные</w:t>
      </w:r>
      <w:r>
        <w:rPr>
          <w:spacing w:val="-5"/>
          <w:sz w:val="24"/>
        </w:rPr>
        <w:t xml:space="preserve"> </w:t>
      </w:r>
      <w:r>
        <w:rPr>
          <w:sz w:val="24"/>
        </w:rPr>
        <w:t>инструменты.</w:t>
      </w:r>
      <w:r>
        <w:rPr>
          <w:spacing w:val="-3"/>
          <w:sz w:val="24"/>
        </w:rPr>
        <w:t xml:space="preserve"> </w:t>
      </w:r>
      <w:r>
        <w:rPr>
          <w:sz w:val="24"/>
        </w:rPr>
        <w:t>Скрипка,</w:t>
      </w:r>
      <w:r>
        <w:rPr>
          <w:spacing w:val="-3"/>
          <w:sz w:val="24"/>
        </w:rPr>
        <w:t xml:space="preserve"> </w:t>
      </w:r>
      <w:r>
        <w:rPr>
          <w:sz w:val="24"/>
        </w:rPr>
        <w:t>виолончель.</w:t>
      </w:r>
    </w:p>
    <w:p w:rsidR="000B529C" w:rsidRDefault="00392229">
      <w:pPr>
        <w:pStyle w:val="a3"/>
        <w:ind w:right="129" w:firstLine="852"/>
      </w:pPr>
      <w:r>
        <w:t>Содержание:</w:t>
      </w:r>
      <w:r>
        <w:rPr>
          <w:spacing w:val="1"/>
        </w:rPr>
        <w:t xml:space="preserve"> </w:t>
      </w:r>
      <w:r>
        <w:t>певучесть</w:t>
      </w:r>
      <w:r>
        <w:rPr>
          <w:spacing w:val="1"/>
        </w:rPr>
        <w:t xml:space="preserve"> </w:t>
      </w:r>
      <w:r>
        <w:t>тембров</w:t>
      </w:r>
      <w:r>
        <w:rPr>
          <w:spacing w:val="1"/>
        </w:rPr>
        <w:t xml:space="preserve"> </w:t>
      </w:r>
      <w:r>
        <w:t>струнных</w:t>
      </w:r>
      <w:r>
        <w:rPr>
          <w:spacing w:val="1"/>
        </w:rPr>
        <w:t xml:space="preserve"> </w:t>
      </w:r>
      <w:r>
        <w:t>смычковых</w:t>
      </w:r>
      <w:r>
        <w:rPr>
          <w:spacing w:val="1"/>
        </w:rPr>
        <w:t xml:space="preserve"> </w:t>
      </w:r>
      <w:r>
        <w:t>инструментов,</w:t>
      </w:r>
      <w:r>
        <w:rPr>
          <w:spacing w:val="1"/>
        </w:rPr>
        <w:t xml:space="preserve"> </w:t>
      </w:r>
      <w:r>
        <w:t>композиторы,</w:t>
      </w:r>
      <w:r>
        <w:rPr>
          <w:spacing w:val="1"/>
        </w:rPr>
        <w:t xml:space="preserve"> </w:t>
      </w:r>
      <w:r>
        <w:t>сочинявшие</w:t>
      </w:r>
      <w:r>
        <w:rPr>
          <w:spacing w:val="-6"/>
        </w:rPr>
        <w:t xml:space="preserve"> </w:t>
      </w:r>
      <w:r>
        <w:t>скрипичную</w:t>
      </w:r>
      <w:r>
        <w:rPr>
          <w:spacing w:val="-5"/>
        </w:rPr>
        <w:t xml:space="preserve"> </w:t>
      </w:r>
      <w:r>
        <w:t>музыку,</w:t>
      </w:r>
      <w:r>
        <w:rPr>
          <w:spacing w:val="-5"/>
        </w:rPr>
        <w:t xml:space="preserve"> </w:t>
      </w:r>
      <w:r>
        <w:t>знаменитые</w:t>
      </w:r>
      <w:r>
        <w:rPr>
          <w:spacing w:val="-3"/>
        </w:rPr>
        <w:t xml:space="preserve"> </w:t>
      </w:r>
      <w:r>
        <w:t>исполнители,</w:t>
      </w:r>
      <w:r>
        <w:rPr>
          <w:spacing w:val="-5"/>
        </w:rPr>
        <w:t xml:space="preserve"> </w:t>
      </w:r>
      <w:r>
        <w:t>мастера,</w:t>
      </w:r>
      <w:r>
        <w:rPr>
          <w:spacing w:val="-5"/>
        </w:rPr>
        <w:t xml:space="preserve"> </w:t>
      </w:r>
      <w:r>
        <w:t>изготавливавшие</w:t>
      </w:r>
      <w:r>
        <w:rPr>
          <w:spacing w:val="-6"/>
        </w:rPr>
        <w:t xml:space="preserve"> </w:t>
      </w:r>
      <w:r>
        <w:t>инструменты.</w:t>
      </w:r>
    </w:p>
    <w:p w:rsidR="000B529C" w:rsidRDefault="00392229">
      <w:pPr>
        <w:pStyle w:val="a3"/>
        <w:spacing w:before="1"/>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pPr>
      <w:r>
        <w:t>игра-имитация</w:t>
      </w:r>
      <w:r>
        <w:rPr>
          <w:spacing w:val="-7"/>
        </w:rPr>
        <w:t xml:space="preserve"> </w:t>
      </w:r>
      <w:r>
        <w:t>исполнительских</w:t>
      </w:r>
      <w:r>
        <w:rPr>
          <w:spacing w:val="-2"/>
        </w:rPr>
        <w:t xml:space="preserve"> </w:t>
      </w:r>
      <w:r>
        <w:t>движений</w:t>
      </w:r>
      <w:r>
        <w:rPr>
          <w:spacing w:val="-4"/>
        </w:rPr>
        <w:t xml:space="preserve"> </w:t>
      </w:r>
      <w:r>
        <w:t>во</w:t>
      </w:r>
      <w:r>
        <w:rPr>
          <w:spacing w:val="-7"/>
        </w:rPr>
        <w:t xml:space="preserve"> </w:t>
      </w:r>
      <w:r>
        <w:t>время</w:t>
      </w:r>
      <w:r>
        <w:rPr>
          <w:spacing w:val="-4"/>
        </w:rPr>
        <w:t xml:space="preserve"> </w:t>
      </w:r>
      <w:r>
        <w:t>звучания</w:t>
      </w:r>
      <w:r>
        <w:rPr>
          <w:spacing w:val="-4"/>
        </w:rPr>
        <w:t xml:space="preserve"> </w:t>
      </w:r>
      <w:r>
        <w:t>музыки;</w:t>
      </w:r>
    </w:p>
    <w:p w:rsidR="000B529C" w:rsidRDefault="00392229">
      <w:pPr>
        <w:pStyle w:val="a3"/>
        <w:ind w:right="131" w:firstLine="852"/>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конкретных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1"/>
        </w:rPr>
        <w:t xml:space="preserve"> </w:t>
      </w:r>
      <w:r>
        <w:t>определения</w:t>
      </w:r>
      <w:r>
        <w:rPr>
          <w:spacing w:val="-57"/>
        </w:rPr>
        <w:t xml:space="preserve"> </w:t>
      </w:r>
      <w:r>
        <w:t>тембров</w:t>
      </w:r>
      <w:r>
        <w:rPr>
          <w:spacing w:val="-1"/>
        </w:rPr>
        <w:t xml:space="preserve"> </w:t>
      </w:r>
      <w:r>
        <w:t>звучащих</w:t>
      </w:r>
      <w:r>
        <w:rPr>
          <w:spacing w:val="2"/>
        </w:rPr>
        <w:t xml:space="preserve"> </w:t>
      </w:r>
      <w:r>
        <w:t>инструментов;</w:t>
      </w:r>
    </w:p>
    <w:p w:rsidR="000B529C" w:rsidRDefault="00392229">
      <w:pPr>
        <w:pStyle w:val="a3"/>
        <w:ind w:left="964" w:firstLine="0"/>
      </w:pPr>
      <w:r>
        <w:t>разучивание,</w:t>
      </w:r>
      <w:r>
        <w:rPr>
          <w:spacing w:val="-5"/>
        </w:rPr>
        <w:t xml:space="preserve"> </w:t>
      </w:r>
      <w:r>
        <w:t>исполнение</w:t>
      </w:r>
      <w:r>
        <w:rPr>
          <w:spacing w:val="-5"/>
        </w:rPr>
        <w:t xml:space="preserve"> </w:t>
      </w:r>
      <w:r>
        <w:t>песен,</w:t>
      </w:r>
      <w:r>
        <w:rPr>
          <w:spacing w:val="-4"/>
        </w:rPr>
        <w:t xml:space="preserve"> </w:t>
      </w:r>
      <w:r>
        <w:t>посвящённых</w:t>
      </w:r>
      <w:r>
        <w:rPr>
          <w:spacing w:val="-4"/>
        </w:rPr>
        <w:t xml:space="preserve"> </w:t>
      </w:r>
      <w:r>
        <w:t>музыкальным</w:t>
      </w:r>
      <w:r>
        <w:rPr>
          <w:spacing w:val="-6"/>
        </w:rPr>
        <w:t xml:space="preserve"> </w:t>
      </w:r>
      <w:r>
        <w:t>инструментам;</w:t>
      </w:r>
    </w:p>
    <w:p w:rsidR="000B529C" w:rsidRDefault="00392229">
      <w:pPr>
        <w:pStyle w:val="a3"/>
        <w:ind w:right="122" w:firstLine="852"/>
      </w:pPr>
      <w:r>
        <w:t>вариативно:</w:t>
      </w:r>
      <w:r>
        <w:rPr>
          <w:spacing w:val="1"/>
        </w:rPr>
        <w:t xml:space="preserve"> </w:t>
      </w:r>
      <w:r>
        <w:t>посещение</w:t>
      </w:r>
      <w:r>
        <w:rPr>
          <w:spacing w:val="1"/>
        </w:rPr>
        <w:t xml:space="preserve"> </w:t>
      </w:r>
      <w:r>
        <w:t>концерта</w:t>
      </w:r>
      <w:r>
        <w:rPr>
          <w:spacing w:val="1"/>
        </w:rPr>
        <w:t xml:space="preserve"> </w:t>
      </w:r>
      <w:r>
        <w:t>инструментальной</w:t>
      </w:r>
      <w:r>
        <w:rPr>
          <w:spacing w:val="1"/>
        </w:rPr>
        <w:t xml:space="preserve"> </w:t>
      </w:r>
      <w:r>
        <w:t>музыки;</w:t>
      </w:r>
      <w:r>
        <w:rPr>
          <w:spacing w:val="1"/>
        </w:rPr>
        <w:t xml:space="preserve"> </w:t>
      </w:r>
      <w:r>
        <w:t>«Паспорт</w:t>
      </w:r>
      <w:r>
        <w:rPr>
          <w:spacing w:val="1"/>
        </w:rPr>
        <w:t xml:space="preserve"> </w:t>
      </w: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описание</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особенностей</w:t>
      </w:r>
      <w:r>
        <w:rPr>
          <w:spacing w:val="1"/>
        </w:rPr>
        <w:t xml:space="preserve"> </w:t>
      </w:r>
      <w:r>
        <w:t>звучания</w:t>
      </w:r>
      <w:r>
        <w:rPr>
          <w:spacing w:val="1"/>
        </w:rPr>
        <w:t xml:space="preserve"> </w:t>
      </w:r>
      <w:r>
        <w:t>инструмента,</w:t>
      </w:r>
      <w:r>
        <w:rPr>
          <w:spacing w:val="-1"/>
        </w:rPr>
        <w:t xml:space="preserve"> </w:t>
      </w:r>
      <w:r>
        <w:t>способов</w:t>
      </w:r>
      <w:r>
        <w:rPr>
          <w:spacing w:val="1"/>
        </w:rPr>
        <w:t xml:space="preserve"> </w:t>
      </w:r>
      <w:r>
        <w:t>игры</w:t>
      </w:r>
      <w:r>
        <w:rPr>
          <w:spacing w:val="-1"/>
        </w:rPr>
        <w:t xml:space="preserve"> </w:t>
      </w:r>
      <w:r>
        <w:t>на</w:t>
      </w:r>
      <w:r>
        <w:rPr>
          <w:spacing w:val="-1"/>
        </w:rPr>
        <w:t xml:space="preserve"> </w:t>
      </w:r>
      <w:r>
        <w:t>нём.</w:t>
      </w:r>
    </w:p>
    <w:p w:rsidR="000B529C" w:rsidRDefault="00392229">
      <w:pPr>
        <w:pStyle w:val="a5"/>
        <w:numPr>
          <w:ilvl w:val="5"/>
          <w:numId w:val="27"/>
        </w:numPr>
        <w:tabs>
          <w:tab w:val="left" w:pos="1565"/>
        </w:tabs>
        <w:ind w:hanging="601"/>
        <w:jc w:val="both"/>
        <w:rPr>
          <w:sz w:val="24"/>
        </w:rPr>
      </w:pPr>
      <w:r>
        <w:rPr>
          <w:sz w:val="24"/>
        </w:rPr>
        <w:t>Вокальная</w:t>
      </w:r>
      <w:r>
        <w:rPr>
          <w:spacing w:val="-3"/>
          <w:sz w:val="24"/>
        </w:rPr>
        <w:t xml:space="preserve"> </w:t>
      </w:r>
      <w:r>
        <w:rPr>
          <w:sz w:val="24"/>
        </w:rPr>
        <w:t>музыка.</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6" w:firstLine="852"/>
      </w:pPr>
      <w:proofErr w:type="gramStart"/>
      <w:r>
        <w:lastRenderedPageBreak/>
        <w:t>Содержание: целовеческий голос – самый совершенный инструмент, бережное отношение к</w:t>
      </w:r>
      <w:r>
        <w:rPr>
          <w:spacing w:val="1"/>
        </w:rPr>
        <w:t xml:space="preserve"> </w:t>
      </w:r>
      <w:r>
        <w:t>своему голосу, известные певцы, жанры вокальной музыки: песни, вокализы, романсы, арии из опер.</w:t>
      </w:r>
      <w:proofErr w:type="gramEnd"/>
      <w:r>
        <w:rPr>
          <w:spacing w:val="1"/>
        </w:rPr>
        <w:t xml:space="preserve"> </w:t>
      </w:r>
      <w:r>
        <w:t>Кантата.</w:t>
      </w:r>
      <w:r>
        <w:rPr>
          <w:spacing w:val="-1"/>
        </w:rPr>
        <w:t xml:space="preserve"> </w:t>
      </w:r>
      <w:r>
        <w:t>Песня, романс, вокализ, кант.</w:t>
      </w:r>
    </w:p>
    <w:p w:rsidR="000B529C" w:rsidRDefault="00392229">
      <w:pPr>
        <w:pStyle w:val="a3"/>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4" w:firstLine="852"/>
      </w:pPr>
      <w:r>
        <w:t>определение</w:t>
      </w:r>
      <w:r>
        <w:rPr>
          <w:spacing w:val="1"/>
        </w:rPr>
        <w:t xml:space="preserve"> </w:t>
      </w:r>
      <w:r>
        <w:t>на</w:t>
      </w:r>
      <w:r>
        <w:rPr>
          <w:spacing w:val="1"/>
        </w:rPr>
        <w:t xml:space="preserve"> </w:t>
      </w:r>
      <w:r>
        <w:t>слух</w:t>
      </w:r>
      <w:r>
        <w:rPr>
          <w:spacing w:val="1"/>
        </w:rPr>
        <w:t xml:space="preserve"> </w:t>
      </w:r>
      <w:r>
        <w:t>типов</w:t>
      </w:r>
      <w:r>
        <w:rPr>
          <w:spacing w:val="1"/>
        </w:rPr>
        <w:t xml:space="preserve"> </w:t>
      </w:r>
      <w:r>
        <w:t>человеческих</w:t>
      </w:r>
      <w:r>
        <w:rPr>
          <w:spacing w:val="1"/>
        </w:rPr>
        <w:t xml:space="preserve"> </w:t>
      </w:r>
      <w:r>
        <w:t>голосов</w:t>
      </w:r>
      <w:r>
        <w:rPr>
          <w:spacing w:val="1"/>
        </w:rPr>
        <w:t xml:space="preserve"> </w:t>
      </w:r>
      <w:r>
        <w:t>(детские,</w:t>
      </w:r>
      <w:r>
        <w:rPr>
          <w:spacing w:val="1"/>
        </w:rPr>
        <w:t xml:space="preserve"> </w:t>
      </w:r>
      <w:r>
        <w:t>мужские,</w:t>
      </w:r>
      <w:r>
        <w:rPr>
          <w:spacing w:val="1"/>
        </w:rPr>
        <w:t xml:space="preserve"> </w:t>
      </w:r>
      <w:r>
        <w:t>женские),</w:t>
      </w:r>
      <w:r>
        <w:rPr>
          <w:spacing w:val="1"/>
        </w:rPr>
        <w:t xml:space="preserve"> </w:t>
      </w:r>
      <w:r>
        <w:t>тембров</w:t>
      </w:r>
      <w:r>
        <w:rPr>
          <w:spacing w:val="1"/>
        </w:rPr>
        <w:t xml:space="preserve"> </w:t>
      </w:r>
      <w:r>
        <w:t>голосов</w:t>
      </w:r>
      <w:r>
        <w:rPr>
          <w:spacing w:val="-1"/>
        </w:rPr>
        <w:t xml:space="preserve"> </w:t>
      </w:r>
      <w:r>
        <w:t>профессиональных</w:t>
      </w:r>
      <w:r>
        <w:rPr>
          <w:spacing w:val="1"/>
        </w:rPr>
        <w:t xml:space="preserve"> </w:t>
      </w:r>
      <w:r>
        <w:t>вокалистов;</w:t>
      </w:r>
    </w:p>
    <w:p w:rsidR="000B529C" w:rsidRDefault="00392229">
      <w:pPr>
        <w:pStyle w:val="a3"/>
        <w:ind w:left="964" w:firstLine="0"/>
      </w:pPr>
      <w:r>
        <w:t>знакомство</w:t>
      </w:r>
      <w:r>
        <w:rPr>
          <w:spacing w:val="-4"/>
        </w:rPr>
        <w:t xml:space="preserve"> </w:t>
      </w:r>
      <w:r>
        <w:t>с</w:t>
      </w:r>
      <w:r>
        <w:rPr>
          <w:spacing w:val="-4"/>
        </w:rPr>
        <w:t xml:space="preserve"> </w:t>
      </w:r>
      <w:r>
        <w:t>жанрами</w:t>
      </w:r>
      <w:r>
        <w:rPr>
          <w:spacing w:val="-4"/>
        </w:rPr>
        <w:t xml:space="preserve"> </w:t>
      </w:r>
      <w:r>
        <w:t>вокальной</w:t>
      </w:r>
      <w:r>
        <w:rPr>
          <w:spacing w:val="-3"/>
        </w:rPr>
        <w:t xml:space="preserve"> </w:t>
      </w:r>
      <w:r>
        <w:t>музыки;</w:t>
      </w:r>
    </w:p>
    <w:p w:rsidR="000B529C" w:rsidRDefault="00392229">
      <w:pPr>
        <w:pStyle w:val="a3"/>
        <w:ind w:left="964" w:right="2597" w:firstLine="0"/>
        <w:jc w:val="left"/>
      </w:pPr>
      <w:r>
        <w:t>слушание вокальных произведений композиторов-классиков;</w:t>
      </w:r>
      <w:r>
        <w:rPr>
          <w:spacing w:val="1"/>
        </w:rPr>
        <w:t xml:space="preserve"> </w:t>
      </w:r>
      <w:r>
        <w:t>освоение</w:t>
      </w:r>
      <w:r>
        <w:rPr>
          <w:spacing w:val="-7"/>
        </w:rPr>
        <w:t xml:space="preserve"> </w:t>
      </w:r>
      <w:r>
        <w:t>комплекса</w:t>
      </w:r>
      <w:r>
        <w:rPr>
          <w:spacing w:val="-7"/>
        </w:rPr>
        <w:t xml:space="preserve"> </w:t>
      </w:r>
      <w:r>
        <w:t>дыхательных,</w:t>
      </w:r>
      <w:r>
        <w:rPr>
          <w:spacing w:val="-6"/>
        </w:rPr>
        <w:t xml:space="preserve"> </w:t>
      </w:r>
      <w:r>
        <w:t>артикуляционных</w:t>
      </w:r>
      <w:r>
        <w:rPr>
          <w:spacing w:val="-3"/>
        </w:rPr>
        <w:t xml:space="preserve"> </w:t>
      </w:r>
      <w:r>
        <w:t>упражнений;</w:t>
      </w:r>
    </w:p>
    <w:p w:rsidR="000B529C" w:rsidRDefault="00392229">
      <w:pPr>
        <w:pStyle w:val="a3"/>
        <w:ind w:left="964" w:right="1473" w:firstLine="0"/>
        <w:jc w:val="left"/>
      </w:pPr>
      <w:r>
        <w:t>вокальные упражнения на развитие гибкости голоса, расширения его диапазона;</w:t>
      </w:r>
      <w:r>
        <w:rPr>
          <w:spacing w:val="-57"/>
        </w:rPr>
        <w:t xml:space="preserve"> </w:t>
      </w:r>
      <w:r>
        <w:t>проблемная</w:t>
      </w:r>
      <w:r>
        <w:rPr>
          <w:spacing w:val="-1"/>
        </w:rPr>
        <w:t xml:space="preserve"> </w:t>
      </w:r>
      <w:r>
        <w:t>ситуация: что значит</w:t>
      </w:r>
      <w:r>
        <w:rPr>
          <w:spacing w:val="-3"/>
        </w:rPr>
        <w:t xml:space="preserve"> </w:t>
      </w:r>
      <w:r>
        <w:t>красивое</w:t>
      </w:r>
      <w:r>
        <w:rPr>
          <w:spacing w:val="-2"/>
        </w:rPr>
        <w:t xml:space="preserve"> </w:t>
      </w:r>
      <w:r>
        <w:t>пение;</w:t>
      </w:r>
    </w:p>
    <w:p w:rsidR="000B529C" w:rsidRDefault="00392229">
      <w:pPr>
        <w:pStyle w:val="a3"/>
        <w:ind w:left="964" w:right="733" w:firstLine="0"/>
        <w:jc w:val="left"/>
      </w:pPr>
      <w:r>
        <w:t>музыкальная викторина на знание вокальных музыкальных произведений и их авторов;</w:t>
      </w:r>
      <w:r>
        <w:rPr>
          <w:spacing w:val="-58"/>
        </w:rPr>
        <w:t xml:space="preserve"> </w:t>
      </w:r>
      <w:r>
        <w:t>разучивание,</w:t>
      </w:r>
      <w:r>
        <w:rPr>
          <w:spacing w:val="-2"/>
        </w:rPr>
        <w:t xml:space="preserve"> </w:t>
      </w:r>
      <w:r>
        <w:t>исполнение</w:t>
      </w:r>
      <w:r>
        <w:rPr>
          <w:spacing w:val="-2"/>
        </w:rPr>
        <w:t xml:space="preserve"> </w:t>
      </w:r>
      <w:r>
        <w:t>вокальных произведений</w:t>
      </w:r>
      <w:r>
        <w:rPr>
          <w:spacing w:val="-1"/>
        </w:rPr>
        <w:t xml:space="preserve"> </w:t>
      </w:r>
      <w:r>
        <w:t>композиторов-классиков;</w:t>
      </w:r>
    </w:p>
    <w:p w:rsidR="000B529C" w:rsidRDefault="00392229">
      <w:pPr>
        <w:pStyle w:val="a3"/>
        <w:ind w:left="964" w:firstLine="0"/>
        <w:jc w:val="left"/>
      </w:pPr>
      <w:r>
        <w:t>вариативно:</w:t>
      </w:r>
      <w:r>
        <w:rPr>
          <w:spacing w:val="-4"/>
        </w:rPr>
        <w:t xml:space="preserve"> </w:t>
      </w:r>
      <w:r>
        <w:t>посещение</w:t>
      </w:r>
      <w:r>
        <w:rPr>
          <w:spacing w:val="-7"/>
        </w:rPr>
        <w:t xml:space="preserve"> </w:t>
      </w:r>
      <w:r>
        <w:t>концерта</w:t>
      </w:r>
      <w:r>
        <w:rPr>
          <w:spacing w:val="-3"/>
        </w:rPr>
        <w:t xml:space="preserve"> </w:t>
      </w:r>
      <w:r>
        <w:t>вокальной</w:t>
      </w:r>
      <w:r>
        <w:rPr>
          <w:spacing w:val="-4"/>
        </w:rPr>
        <w:t xml:space="preserve"> </w:t>
      </w:r>
      <w:r>
        <w:t>музыки;</w:t>
      </w:r>
      <w:r>
        <w:rPr>
          <w:spacing w:val="-3"/>
        </w:rPr>
        <w:t xml:space="preserve"> </w:t>
      </w:r>
      <w:r>
        <w:t>школьный</w:t>
      </w:r>
      <w:r>
        <w:rPr>
          <w:spacing w:val="-3"/>
        </w:rPr>
        <w:t xml:space="preserve"> </w:t>
      </w:r>
      <w:r>
        <w:t>конкурс</w:t>
      </w:r>
      <w:r>
        <w:rPr>
          <w:spacing w:val="-5"/>
        </w:rPr>
        <w:t xml:space="preserve"> </w:t>
      </w:r>
      <w:r>
        <w:t>юных</w:t>
      </w:r>
      <w:r>
        <w:rPr>
          <w:spacing w:val="-2"/>
        </w:rPr>
        <w:t xml:space="preserve"> </w:t>
      </w:r>
      <w:r>
        <w:t>вокалистов.</w:t>
      </w:r>
    </w:p>
    <w:p w:rsidR="000B529C" w:rsidRDefault="00392229">
      <w:pPr>
        <w:pStyle w:val="a5"/>
        <w:numPr>
          <w:ilvl w:val="5"/>
          <w:numId w:val="27"/>
        </w:numPr>
        <w:tabs>
          <w:tab w:val="left" w:pos="1565"/>
        </w:tabs>
        <w:ind w:hanging="601"/>
        <w:rPr>
          <w:sz w:val="24"/>
        </w:rPr>
      </w:pPr>
      <w:r>
        <w:rPr>
          <w:sz w:val="24"/>
        </w:rPr>
        <w:t>Инструментальная</w:t>
      </w:r>
      <w:r>
        <w:rPr>
          <w:spacing w:val="-5"/>
          <w:sz w:val="24"/>
        </w:rPr>
        <w:t xml:space="preserve"> </w:t>
      </w:r>
      <w:r>
        <w:rPr>
          <w:sz w:val="24"/>
        </w:rPr>
        <w:t>музыка.</w:t>
      </w:r>
    </w:p>
    <w:p w:rsidR="000B529C" w:rsidRDefault="00392229">
      <w:pPr>
        <w:pStyle w:val="a3"/>
        <w:ind w:left="964" w:firstLine="0"/>
        <w:jc w:val="left"/>
      </w:pPr>
      <w:r>
        <w:t>Содержание:</w:t>
      </w:r>
      <w:r>
        <w:rPr>
          <w:spacing w:val="34"/>
        </w:rPr>
        <w:t xml:space="preserve"> </w:t>
      </w:r>
      <w:r>
        <w:t>жанры</w:t>
      </w:r>
      <w:r>
        <w:rPr>
          <w:spacing w:val="91"/>
        </w:rPr>
        <w:t xml:space="preserve"> </w:t>
      </w:r>
      <w:r>
        <w:t>камерной</w:t>
      </w:r>
      <w:r>
        <w:rPr>
          <w:spacing w:val="93"/>
        </w:rPr>
        <w:t xml:space="preserve"> </w:t>
      </w:r>
      <w:r>
        <w:t>инструментальной</w:t>
      </w:r>
      <w:r>
        <w:rPr>
          <w:spacing w:val="93"/>
        </w:rPr>
        <w:t xml:space="preserve"> </w:t>
      </w:r>
      <w:r>
        <w:t>музыки:</w:t>
      </w:r>
      <w:r>
        <w:rPr>
          <w:spacing w:val="93"/>
        </w:rPr>
        <w:t xml:space="preserve"> </w:t>
      </w:r>
      <w:r>
        <w:t>этюд,</w:t>
      </w:r>
      <w:r>
        <w:rPr>
          <w:spacing w:val="90"/>
        </w:rPr>
        <w:t xml:space="preserve"> </w:t>
      </w:r>
      <w:r>
        <w:t>пьеса.</w:t>
      </w:r>
      <w:r>
        <w:rPr>
          <w:spacing w:val="92"/>
        </w:rPr>
        <w:t xml:space="preserve"> </w:t>
      </w:r>
      <w:r>
        <w:t>Альбом.</w:t>
      </w:r>
      <w:r>
        <w:rPr>
          <w:spacing w:val="92"/>
        </w:rPr>
        <w:t xml:space="preserve"> </w:t>
      </w:r>
      <w:r>
        <w:t>Цикл.</w:t>
      </w:r>
    </w:p>
    <w:p w:rsidR="000B529C" w:rsidRDefault="00392229">
      <w:pPr>
        <w:pStyle w:val="a3"/>
        <w:ind w:firstLine="0"/>
        <w:jc w:val="left"/>
      </w:pPr>
      <w:r>
        <w:t>Сюита.</w:t>
      </w:r>
      <w:r>
        <w:rPr>
          <w:spacing w:val="-2"/>
        </w:rPr>
        <w:t xml:space="preserve"> </w:t>
      </w:r>
      <w:r>
        <w:t>Соната.</w:t>
      </w:r>
      <w:r>
        <w:rPr>
          <w:spacing w:val="-1"/>
        </w:rPr>
        <w:t xml:space="preserve"> </w:t>
      </w:r>
      <w:r>
        <w:t>Квартет.</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spacing w:before="1"/>
        <w:ind w:left="964" w:right="3538" w:firstLine="0"/>
        <w:jc w:val="left"/>
      </w:pPr>
      <w:r>
        <w:t>знакомство с жанрами камерной инструментальной музыки;</w:t>
      </w:r>
      <w:r>
        <w:rPr>
          <w:spacing w:val="-57"/>
        </w:rPr>
        <w:t xml:space="preserve"> </w:t>
      </w:r>
      <w:r>
        <w:t>слушание</w:t>
      </w:r>
      <w:r>
        <w:rPr>
          <w:spacing w:val="-2"/>
        </w:rPr>
        <w:t xml:space="preserve"> </w:t>
      </w:r>
      <w:r>
        <w:t>произведений</w:t>
      </w:r>
      <w:r>
        <w:rPr>
          <w:spacing w:val="-1"/>
        </w:rPr>
        <w:t xml:space="preserve"> </w:t>
      </w:r>
      <w:r>
        <w:t>композиторов-классиков;</w:t>
      </w:r>
    </w:p>
    <w:p w:rsidR="000B529C" w:rsidRDefault="00392229">
      <w:pPr>
        <w:pStyle w:val="a3"/>
        <w:ind w:left="964" w:right="4778" w:firstLine="0"/>
        <w:jc w:val="left"/>
      </w:pPr>
      <w:r>
        <w:t>определение комплекса выразительных средств;</w:t>
      </w:r>
      <w:r>
        <w:rPr>
          <w:spacing w:val="-57"/>
        </w:rPr>
        <w:t xml:space="preserve"> </w:t>
      </w:r>
      <w:r>
        <w:t>описание своего впечатления от восприятия;</w:t>
      </w:r>
      <w:r>
        <w:rPr>
          <w:spacing w:val="1"/>
        </w:rPr>
        <w:t xml:space="preserve"> </w:t>
      </w:r>
      <w:r>
        <w:t>музыкальная</w:t>
      </w:r>
      <w:r>
        <w:rPr>
          <w:spacing w:val="-1"/>
        </w:rPr>
        <w:t xml:space="preserve"> </w:t>
      </w:r>
      <w:r>
        <w:t>викторина;</w:t>
      </w:r>
    </w:p>
    <w:p w:rsidR="000B529C" w:rsidRDefault="00392229">
      <w:pPr>
        <w:pStyle w:val="a3"/>
        <w:tabs>
          <w:tab w:val="left" w:pos="2460"/>
          <w:tab w:val="left" w:pos="3835"/>
          <w:tab w:val="left" w:pos="5026"/>
          <w:tab w:val="left" w:pos="7202"/>
          <w:tab w:val="left" w:pos="8298"/>
          <w:tab w:val="left" w:pos="9802"/>
        </w:tabs>
        <w:ind w:right="123" w:firstLine="852"/>
        <w:jc w:val="left"/>
      </w:pPr>
      <w:r>
        <w:t>вариативно:</w:t>
      </w:r>
      <w:r>
        <w:tab/>
        <w:t>посещение</w:t>
      </w:r>
      <w:r>
        <w:tab/>
        <w:t>концерта</w:t>
      </w:r>
      <w:r>
        <w:tab/>
        <w:t>инструментальной</w:t>
      </w:r>
      <w:r>
        <w:tab/>
        <w:t>музыки;</w:t>
      </w:r>
      <w:r>
        <w:tab/>
        <w:t>составление</w:t>
      </w:r>
      <w:r>
        <w:tab/>
        <w:t>словаря</w:t>
      </w:r>
      <w:r>
        <w:rPr>
          <w:spacing w:val="-57"/>
        </w:rPr>
        <w:t xml:space="preserve"> </w:t>
      </w:r>
      <w:r>
        <w:t>музыкальных жанров.</w:t>
      </w:r>
    </w:p>
    <w:p w:rsidR="000B529C" w:rsidRDefault="00392229">
      <w:pPr>
        <w:pStyle w:val="a3"/>
        <w:ind w:left="964" w:firstLine="0"/>
        <w:jc w:val="left"/>
      </w:pPr>
      <w:r>
        <w:t>166.6.2.9.</w:t>
      </w:r>
      <w:r>
        <w:rPr>
          <w:spacing w:val="-6"/>
        </w:rPr>
        <w:t xml:space="preserve"> </w:t>
      </w:r>
      <w:r>
        <w:t>Программная</w:t>
      </w:r>
      <w:r>
        <w:rPr>
          <w:spacing w:val="-2"/>
        </w:rPr>
        <w:t xml:space="preserve"> </w:t>
      </w:r>
      <w:r>
        <w:t>музыка.</w:t>
      </w:r>
    </w:p>
    <w:p w:rsidR="000B529C" w:rsidRDefault="00392229">
      <w:pPr>
        <w:pStyle w:val="a3"/>
        <w:ind w:left="964" w:right="1584" w:firstLine="0"/>
        <w:jc w:val="left"/>
      </w:pPr>
      <w:r>
        <w:t>Содержание: программное название, известный сюжет, литературный эпиграф.</w:t>
      </w:r>
      <w:r>
        <w:rPr>
          <w:spacing w:val="-57"/>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слушание</w:t>
      </w:r>
      <w:r>
        <w:rPr>
          <w:spacing w:val="-6"/>
        </w:rPr>
        <w:t xml:space="preserve"> </w:t>
      </w:r>
      <w:r>
        <w:t>произведений</w:t>
      </w:r>
      <w:r>
        <w:rPr>
          <w:spacing w:val="-4"/>
        </w:rPr>
        <w:t xml:space="preserve"> </w:t>
      </w:r>
      <w:r>
        <w:t>программной</w:t>
      </w:r>
      <w:r>
        <w:rPr>
          <w:spacing w:val="-4"/>
        </w:rPr>
        <w:t xml:space="preserve"> </w:t>
      </w:r>
      <w:r>
        <w:t>музыки;</w:t>
      </w:r>
    </w:p>
    <w:p w:rsidR="000B529C" w:rsidRDefault="00392229">
      <w:pPr>
        <w:pStyle w:val="a3"/>
        <w:ind w:left="964" w:right="128" w:firstLine="0"/>
        <w:jc w:val="left"/>
      </w:pPr>
      <w:r>
        <w:t>обсуждение музыкального образа, музыкальных средств, использованных композитором;</w:t>
      </w:r>
      <w:r>
        <w:rPr>
          <w:spacing w:val="1"/>
        </w:rPr>
        <w:t xml:space="preserve"> </w:t>
      </w:r>
      <w:r>
        <w:t>вариативно:</w:t>
      </w:r>
      <w:r>
        <w:rPr>
          <w:spacing w:val="29"/>
        </w:rPr>
        <w:t xml:space="preserve"> </w:t>
      </w:r>
      <w:r>
        <w:t>рисование</w:t>
      </w:r>
      <w:r>
        <w:rPr>
          <w:spacing w:val="26"/>
        </w:rPr>
        <w:t xml:space="preserve"> </w:t>
      </w:r>
      <w:r>
        <w:t>образов</w:t>
      </w:r>
      <w:r>
        <w:rPr>
          <w:spacing w:val="28"/>
        </w:rPr>
        <w:t xml:space="preserve"> </w:t>
      </w:r>
      <w:r>
        <w:t>программной</w:t>
      </w:r>
      <w:r>
        <w:rPr>
          <w:spacing w:val="30"/>
        </w:rPr>
        <w:t xml:space="preserve"> </w:t>
      </w:r>
      <w:r>
        <w:t>музыки;</w:t>
      </w:r>
      <w:r>
        <w:rPr>
          <w:spacing w:val="29"/>
        </w:rPr>
        <w:t xml:space="preserve"> </w:t>
      </w:r>
      <w:r>
        <w:t>сочинение</w:t>
      </w:r>
      <w:r>
        <w:rPr>
          <w:spacing w:val="26"/>
        </w:rPr>
        <w:t xml:space="preserve"> </w:t>
      </w:r>
      <w:r>
        <w:t>небольших</w:t>
      </w:r>
      <w:r>
        <w:rPr>
          <w:spacing w:val="29"/>
        </w:rPr>
        <w:t xml:space="preserve"> </w:t>
      </w:r>
      <w:r>
        <w:t>миниатюр</w:t>
      </w:r>
    </w:p>
    <w:p w:rsidR="000B529C" w:rsidRDefault="00392229">
      <w:pPr>
        <w:pStyle w:val="a3"/>
        <w:ind w:firstLine="0"/>
        <w:jc w:val="left"/>
      </w:pPr>
      <w:r>
        <w:t>(вокальные</w:t>
      </w:r>
      <w:r>
        <w:rPr>
          <w:spacing w:val="-6"/>
        </w:rPr>
        <w:t xml:space="preserve"> </w:t>
      </w:r>
      <w:r>
        <w:t>или</w:t>
      </w:r>
      <w:r>
        <w:rPr>
          <w:spacing w:val="-3"/>
        </w:rPr>
        <w:t xml:space="preserve"> </w:t>
      </w:r>
      <w:r>
        <w:t>инструментальные</w:t>
      </w:r>
      <w:r>
        <w:rPr>
          <w:spacing w:val="-6"/>
        </w:rPr>
        <w:t xml:space="preserve"> </w:t>
      </w:r>
      <w:r>
        <w:t>импровизации)</w:t>
      </w:r>
      <w:r>
        <w:rPr>
          <w:spacing w:val="-7"/>
        </w:rPr>
        <w:t xml:space="preserve"> </w:t>
      </w:r>
      <w:r>
        <w:t>по</w:t>
      </w:r>
      <w:r>
        <w:rPr>
          <w:spacing w:val="-4"/>
        </w:rPr>
        <w:t xml:space="preserve"> </w:t>
      </w:r>
      <w:r>
        <w:t>заданной</w:t>
      </w:r>
      <w:r>
        <w:rPr>
          <w:spacing w:val="-4"/>
        </w:rPr>
        <w:t xml:space="preserve"> </w:t>
      </w:r>
      <w:r>
        <w:t>программе.</w:t>
      </w:r>
    </w:p>
    <w:p w:rsidR="000B529C" w:rsidRDefault="00392229">
      <w:pPr>
        <w:pStyle w:val="a5"/>
        <w:numPr>
          <w:ilvl w:val="2"/>
          <w:numId w:val="26"/>
        </w:numPr>
        <w:tabs>
          <w:tab w:val="left" w:pos="1685"/>
        </w:tabs>
        <w:spacing w:before="1"/>
        <w:ind w:hanging="721"/>
        <w:rPr>
          <w:sz w:val="24"/>
        </w:rPr>
      </w:pPr>
      <w:r>
        <w:rPr>
          <w:sz w:val="24"/>
        </w:rPr>
        <w:t>Симфоническая</w:t>
      </w:r>
      <w:r>
        <w:rPr>
          <w:spacing w:val="-5"/>
          <w:sz w:val="24"/>
        </w:rPr>
        <w:t xml:space="preserve"> </w:t>
      </w:r>
      <w:r>
        <w:rPr>
          <w:sz w:val="24"/>
        </w:rPr>
        <w:t>музыка.</w:t>
      </w:r>
    </w:p>
    <w:p w:rsidR="000B529C" w:rsidRDefault="00392229">
      <w:pPr>
        <w:pStyle w:val="a3"/>
        <w:tabs>
          <w:tab w:val="left" w:pos="2571"/>
          <w:tab w:val="left" w:pos="4475"/>
          <w:tab w:val="left" w:pos="5605"/>
          <w:tab w:val="left" w:pos="6706"/>
          <w:tab w:val="left" w:pos="7737"/>
          <w:tab w:val="left" w:pos="9507"/>
        </w:tabs>
        <w:ind w:right="125" w:firstLine="852"/>
        <w:jc w:val="left"/>
      </w:pPr>
      <w:r>
        <w:t>Содержание:</w:t>
      </w:r>
      <w:r>
        <w:tab/>
        <w:t>симфонический</w:t>
      </w:r>
      <w:r>
        <w:tab/>
        <w:t>оркестр,</w:t>
      </w:r>
      <w:r>
        <w:tab/>
        <w:t>тембры,</w:t>
      </w:r>
      <w:r>
        <w:tab/>
        <w:t>группы</w:t>
      </w:r>
      <w:r>
        <w:tab/>
        <w:t>инструментов,</w:t>
      </w:r>
      <w:r>
        <w:tab/>
        <w:t>симфония,</w:t>
      </w:r>
      <w:r>
        <w:rPr>
          <w:spacing w:val="-57"/>
        </w:rPr>
        <w:t xml:space="preserve"> </w:t>
      </w:r>
      <w:r>
        <w:t>симфоническая</w:t>
      </w:r>
      <w:r>
        <w:rPr>
          <w:spacing w:val="-1"/>
        </w:rPr>
        <w:t xml:space="preserve"> </w:t>
      </w:r>
      <w:r>
        <w:t>картина.</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2035" w:firstLine="0"/>
        <w:jc w:val="left"/>
      </w:pPr>
      <w:r>
        <w:t>знакомство с составом симфонического оркестра, группами инструментов;</w:t>
      </w:r>
      <w:r>
        <w:rPr>
          <w:spacing w:val="-58"/>
        </w:rPr>
        <w:t xml:space="preserve"> </w:t>
      </w:r>
      <w:r>
        <w:t>определение на слух тембров инструментов симфонического оркестра;</w:t>
      </w:r>
      <w:r>
        <w:rPr>
          <w:spacing w:val="1"/>
        </w:rPr>
        <w:t xml:space="preserve"> </w:t>
      </w:r>
      <w:r>
        <w:t>слушание</w:t>
      </w:r>
      <w:r>
        <w:rPr>
          <w:spacing w:val="-2"/>
        </w:rPr>
        <w:t xml:space="preserve"> </w:t>
      </w:r>
      <w:r>
        <w:t>фрагментов симфонической музыки;</w:t>
      </w:r>
    </w:p>
    <w:p w:rsidR="000B529C" w:rsidRDefault="00392229">
      <w:pPr>
        <w:pStyle w:val="a3"/>
        <w:ind w:left="964" w:right="6112" w:firstLine="0"/>
        <w:jc w:val="left"/>
      </w:pPr>
      <w:r>
        <w:rPr>
          <w:spacing w:val="-1"/>
        </w:rPr>
        <w:t xml:space="preserve">«дирижирование» </w:t>
      </w:r>
      <w:r>
        <w:t>оркестром;</w:t>
      </w:r>
      <w:r>
        <w:rPr>
          <w:spacing w:val="-57"/>
        </w:rPr>
        <w:t xml:space="preserve"> </w:t>
      </w:r>
      <w:r>
        <w:t>музыкальная</w:t>
      </w:r>
      <w:r>
        <w:rPr>
          <w:spacing w:val="-1"/>
        </w:rPr>
        <w:t xml:space="preserve"> </w:t>
      </w:r>
      <w:r>
        <w:t>викторина;</w:t>
      </w:r>
    </w:p>
    <w:p w:rsidR="000B529C" w:rsidRDefault="00392229">
      <w:pPr>
        <w:pStyle w:val="a3"/>
        <w:ind w:right="128" w:firstLine="852"/>
        <w:jc w:val="left"/>
      </w:pPr>
      <w:r>
        <w:t>вариативно:</w:t>
      </w:r>
      <w:r>
        <w:rPr>
          <w:spacing w:val="31"/>
        </w:rPr>
        <w:t xml:space="preserve"> </w:t>
      </w:r>
      <w:r>
        <w:t>посещение</w:t>
      </w:r>
      <w:r>
        <w:rPr>
          <w:spacing w:val="33"/>
        </w:rPr>
        <w:t xml:space="preserve"> </w:t>
      </w:r>
      <w:r>
        <w:t>концерта</w:t>
      </w:r>
      <w:r>
        <w:rPr>
          <w:spacing w:val="33"/>
        </w:rPr>
        <w:t xml:space="preserve"> </w:t>
      </w:r>
      <w:r>
        <w:t>симфонической</w:t>
      </w:r>
      <w:r>
        <w:rPr>
          <w:spacing w:val="34"/>
        </w:rPr>
        <w:t xml:space="preserve"> </w:t>
      </w:r>
      <w:r>
        <w:t>музыки;</w:t>
      </w:r>
      <w:r>
        <w:rPr>
          <w:spacing w:val="34"/>
        </w:rPr>
        <w:t xml:space="preserve"> </w:t>
      </w:r>
      <w:r>
        <w:t>просмотр</w:t>
      </w:r>
      <w:r>
        <w:rPr>
          <w:spacing w:val="32"/>
        </w:rPr>
        <w:t xml:space="preserve"> </w:t>
      </w:r>
      <w:r>
        <w:t>фильма</w:t>
      </w:r>
      <w:r>
        <w:rPr>
          <w:spacing w:val="32"/>
        </w:rPr>
        <w:t xml:space="preserve"> </w:t>
      </w:r>
      <w:r>
        <w:t>об</w:t>
      </w:r>
      <w:r>
        <w:rPr>
          <w:spacing w:val="36"/>
        </w:rPr>
        <w:t xml:space="preserve"> </w:t>
      </w:r>
      <w:r>
        <w:t>устройстве</w:t>
      </w:r>
      <w:r>
        <w:rPr>
          <w:spacing w:val="-57"/>
        </w:rPr>
        <w:t xml:space="preserve"> </w:t>
      </w:r>
      <w:r>
        <w:t>оркестра.</w:t>
      </w:r>
    </w:p>
    <w:p w:rsidR="000B529C" w:rsidRDefault="00392229">
      <w:pPr>
        <w:pStyle w:val="a5"/>
        <w:numPr>
          <w:ilvl w:val="2"/>
          <w:numId w:val="26"/>
        </w:numPr>
        <w:tabs>
          <w:tab w:val="left" w:pos="1685"/>
        </w:tabs>
        <w:ind w:hanging="721"/>
        <w:rPr>
          <w:sz w:val="24"/>
        </w:rPr>
      </w:pPr>
      <w:r>
        <w:rPr>
          <w:sz w:val="24"/>
        </w:rPr>
        <w:t>Русские</w:t>
      </w:r>
      <w:r>
        <w:rPr>
          <w:spacing w:val="-4"/>
          <w:sz w:val="24"/>
        </w:rPr>
        <w:t xml:space="preserve"> </w:t>
      </w:r>
      <w:r>
        <w:rPr>
          <w:sz w:val="24"/>
        </w:rPr>
        <w:t>композиторы-классики.</w:t>
      </w:r>
    </w:p>
    <w:p w:rsidR="000B529C" w:rsidRDefault="00392229">
      <w:pPr>
        <w:pStyle w:val="a3"/>
        <w:ind w:left="964" w:right="2685" w:firstLine="0"/>
        <w:jc w:val="left"/>
      </w:pPr>
      <w:r>
        <w:t>Содержание: творчество выдающихся отечественных композиторов.</w:t>
      </w:r>
      <w:r>
        <w:rPr>
          <w:spacing w:val="-57"/>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tabs>
          <w:tab w:val="left" w:pos="2333"/>
          <w:tab w:val="left" w:pos="2645"/>
          <w:tab w:val="left" w:pos="4135"/>
          <w:tab w:val="left" w:pos="5677"/>
          <w:tab w:val="left" w:pos="7382"/>
          <w:tab w:val="left" w:pos="8840"/>
          <w:tab w:val="left" w:pos="9917"/>
          <w:tab w:val="left" w:pos="10348"/>
        </w:tabs>
        <w:spacing w:before="1"/>
        <w:ind w:right="130" w:firstLine="852"/>
        <w:jc w:val="left"/>
      </w:pPr>
      <w:r>
        <w:t>знакомство</w:t>
      </w:r>
      <w:r>
        <w:tab/>
        <w:t>с</w:t>
      </w:r>
      <w:r>
        <w:tab/>
        <w:t>творчеством</w:t>
      </w:r>
      <w:r>
        <w:tab/>
        <w:t>выдающихся</w:t>
      </w:r>
      <w:r>
        <w:tab/>
        <w:t>композиторов,</w:t>
      </w:r>
      <w:r>
        <w:tab/>
        <w:t>отдельными</w:t>
      </w:r>
      <w:r>
        <w:tab/>
        <w:t>фактами</w:t>
      </w:r>
      <w:r>
        <w:tab/>
        <w:t>из</w:t>
      </w:r>
      <w:r>
        <w:tab/>
      </w:r>
      <w:r>
        <w:rPr>
          <w:spacing w:val="-3"/>
        </w:rPr>
        <w:t>их</w:t>
      </w:r>
      <w:r>
        <w:rPr>
          <w:spacing w:val="-57"/>
        </w:rPr>
        <w:t xml:space="preserve"> </w:t>
      </w:r>
      <w:r>
        <w:t>биографии;</w:t>
      </w:r>
    </w:p>
    <w:p w:rsidR="000B529C" w:rsidRDefault="00392229">
      <w:pPr>
        <w:pStyle w:val="a3"/>
        <w:ind w:left="964" w:firstLine="0"/>
        <w:jc w:val="left"/>
      </w:pPr>
      <w:r>
        <w:t>слушание</w:t>
      </w:r>
      <w:r>
        <w:rPr>
          <w:spacing w:val="-4"/>
        </w:rPr>
        <w:t xml:space="preserve"> </w:t>
      </w:r>
      <w:r>
        <w:t>музыки;</w:t>
      </w:r>
    </w:p>
    <w:p w:rsidR="000B529C" w:rsidRDefault="00392229">
      <w:pPr>
        <w:pStyle w:val="a3"/>
        <w:ind w:left="964" w:right="1951" w:firstLine="0"/>
        <w:jc w:val="left"/>
      </w:pPr>
      <w:proofErr w:type="gramStart"/>
      <w:r>
        <w:t>фрагменты</w:t>
      </w:r>
      <w:r>
        <w:rPr>
          <w:spacing w:val="11"/>
        </w:rPr>
        <w:t xml:space="preserve"> </w:t>
      </w:r>
      <w:r>
        <w:t>вокальных,</w:t>
      </w:r>
      <w:r>
        <w:rPr>
          <w:spacing w:val="9"/>
        </w:rPr>
        <w:t xml:space="preserve"> </w:t>
      </w:r>
      <w:r>
        <w:t>инструментальных,</w:t>
      </w:r>
      <w:r>
        <w:rPr>
          <w:spacing w:val="11"/>
        </w:rPr>
        <w:t xml:space="preserve"> </w:t>
      </w:r>
      <w:r>
        <w:t>симфонических</w:t>
      </w:r>
      <w:r>
        <w:rPr>
          <w:spacing w:val="14"/>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w:t>
      </w:r>
      <w:r>
        <w:rPr>
          <w:spacing w:val="-2"/>
        </w:rPr>
        <w:t xml:space="preserve"> </w:t>
      </w:r>
      <w:r>
        <w:t>за</w:t>
      </w:r>
      <w:r>
        <w:rPr>
          <w:spacing w:val="-1"/>
        </w:rPr>
        <w:t xml:space="preserve"> </w:t>
      </w:r>
      <w:r>
        <w:t>развитием</w:t>
      </w:r>
      <w:r>
        <w:rPr>
          <w:spacing w:val="-1"/>
        </w:rPr>
        <w:t xml:space="preserve"> </w:t>
      </w:r>
      <w:r>
        <w:t>музыки;</w:t>
      </w:r>
      <w:proofErr w:type="gramEnd"/>
    </w:p>
    <w:p w:rsidR="000B529C" w:rsidRDefault="00392229">
      <w:pPr>
        <w:pStyle w:val="a3"/>
        <w:ind w:left="964" w:firstLine="0"/>
        <w:jc w:val="left"/>
      </w:pPr>
      <w:r>
        <w:t>определение</w:t>
      </w:r>
      <w:r>
        <w:rPr>
          <w:spacing w:val="-3"/>
        </w:rPr>
        <w:t xml:space="preserve"> </w:t>
      </w:r>
      <w:r>
        <w:t>жанра,</w:t>
      </w:r>
      <w:r>
        <w:rPr>
          <w:spacing w:val="-2"/>
        </w:rPr>
        <w:t xml:space="preserve"> </w:t>
      </w:r>
      <w:r>
        <w:t>формы;</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left="964" w:right="1124" w:firstLine="0"/>
        <w:jc w:val="left"/>
      </w:pPr>
      <w:r>
        <w:lastRenderedPageBreak/>
        <w:t>чтение учебных текстов и художественной литературы биографического характера;</w:t>
      </w:r>
      <w:r>
        <w:rPr>
          <w:spacing w:val="-57"/>
        </w:rPr>
        <w:t xml:space="preserve"> </w:t>
      </w:r>
      <w:r>
        <w:t>вокализация</w:t>
      </w:r>
      <w:r>
        <w:rPr>
          <w:spacing w:val="-4"/>
        </w:rPr>
        <w:t xml:space="preserve"> </w:t>
      </w:r>
      <w:r>
        <w:t>тем</w:t>
      </w:r>
      <w:r>
        <w:rPr>
          <w:spacing w:val="-1"/>
        </w:rPr>
        <w:t xml:space="preserve"> </w:t>
      </w:r>
      <w:r>
        <w:t>инструментальных</w:t>
      </w:r>
      <w:r>
        <w:rPr>
          <w:spacing w:val="1"/>
        </w:rPr>
        <w:t xml:space="preserve"> </w:t>
      </w:r>
      <w:r>
        <w:t>сочинений;</w:t>
      </w:r>
    </w:p>
    <w:p w:rsidR="000B529C" w:rsidRDefault="00392229">
      <w:pPr>
        <w:pStyle w:val="a3"/>
        <w:ind w:left="964" w:right="2484" w:firstLine="0"/>
        <w:jc w:val="left"/>
      </w:pPr>
      <w:r>
        <w:t>разучивание, исполнение доступных вокальных сочинений;</w:t>
      </w:r>
      <w:r>
        <w:rPr>
          <w:spacing w:val="1"/>
        </w:rPr>
        <w:t xml:space="preserve"> </w:t>
      </w:r>
      <w:r>
        <w:t>вариативно:</w:t>
      </w:r>
      <w:r>
        <w:rPr>
          <w:spacing w:val="-3"/>
        </w:rPr>
        <w:t xml:space="preserve"> </w:t>
      </w:r>
      <w:r>
        <w:t>посещение</w:t>
      </w:r>
      <w:r>
        <w:rPr>
          <w:spacing w:val="-7"/>
        </w:rPr>
        <w:t xml:space="preserve"> </w:t>
      </w:r>
      <w:r>
        <w:t>концерта;</w:t>
      </w:r>
      <w:r>
        <w:rPr>
          <w:spacing w:val="-6"/>
        </w:rPr>
        <w:t xml:space="preserve"> </w:t>
      </w:r>
      <w:r>
        <w:t>просмотр</w:t>
      </w:r>
      <w:r>
        <w:rPr>
          <w:spacing w:val="-2"/>
        </w:rPr>
        <w:t xml:space="preserve"> </w:t>
      </w:r>
      <w:r>
        <w:t>биографического</w:t>
      </w:r>
      <w:r>
        <w:rPr>
          <w:spacing w:val="-3"/>
        </w:rPr>
        <w:t xml:space="preserve"> </w:t>
      </w:r>
      <w:r>
        <w:t>фильма.</w:t>
      </w:r>
    </w:p>
    <w:p w:rsidR="000B529C" w:rsidRDefault="00392229">
      <w:pPr>
        <w:pStyle w:val="a5"/>
        <w:numPr>
          <w:ilvl w:val="2"/>
          <w:numId w:val="26"/>
        </w:numPr>
        <w:tabs>
          <w:tab w:val="left" w:pos="1685"/>
        </w:tabs>
        <w:ind w:hanging="721"/>
        <w:rPr>
          <w:sz w:val="24"/>
        </w:rPr>
      </w:pPr>
      <w:r>
        <w:rPr>
          <w:sz w:val="24"/>
        </w:rPr>
        <w:t>Европейские</w:t>
      </w:r>
      <w:r>
        <w:rPr>
          <w:spacing w:val="-6"/>
          <w:sz w:val="24"/>
        </w:rPr>
        <w:t xml:space="preserve"> </w:t>
      </w:r>
      <w:r>
        <w:rPr>
          <w:sz w:val="24"/>
        </w:rPr>
        <w:t>композиторы-классики.</w:t>
      </w:r>
    </w:p>
    <w:p w:rsidR="000B529C" w:rsidRDefault="00392229">
      <w:pPr>
        <w:pStyle w:val="a3"/>
        <w:ind w:left="964" w:right="2968" w:firstLine="0"/>
        <w:jc w:val="left"/>
      </w:pPr>
      <w:r>
        <w:t>Содержание: творчество выдающихся зарубежных композиторов.</w:t>
      </w:r>
      <w:r>
        <w:rPr>
          <w:spacing w:val="-57"/>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tabs>
          <w:tab w:val="left" w:pos="2333"/>
          <w:tab w:val="left" w:pos="2645"/>
          <w:tab w:val="left" w:pos="4135"/>
          <w:tab w:val="left" w:pos="5677"/>
          <w:tab w:val="left" w:pos="7382"/>
          <w:tab w:val="left" w:pos="8840"/>
          <w:tab w:val="left" w:pos="9917"/>
          <w:tab w:val="left" w:pos="10348"/>
        </w:tabs>
        <w:ind w:right="130" w:firstLine="852"/>
        <w:jc w:val="left"/>
      </w:pPr>
      <w:r>
        <w:t>знакомство</w:t>
      </w:r>
      <w:r>
        <w:tab/>
        <w:t>с</w:t>
      </w:r>
      <w:r>
        <w:tab/>
        <w:t>творчеством</w:t>
      </w:r>
      <w:r>
        <w:tab/>
        <w:t>выдающихся</w:t>
      </w:r>
      <w:r>
        <w:tab/>
        <w:t>композиторов,</w:t>
      </w:r>
      <w:r>
        <w:tab/>
        <w:t>отдельными</w:t>
      </w:r>
      <w:r>
        <w:tab/>
        <w:t>фактами</w:t>
      </w:r>
      <w:r>
        <w:tab/>
        <w:t>из</w:t>
      </w:r>
      <w:r>
        <w:tab/>
      </w:r>
      <w:r>
        <w:rPr>
          <w:spacing w:val="-3"/>
        </w:rPr>
        <w:t>их</w:t>
      </w:r>
      <w:r>
        <w:rPr>
          <w:spacing w:val="-57"/>
        </w:rPr>
        <w:t xml:space="preserve"> </w:t>
      </w:r>
      <w:r>
        <w:t>биографии;</w:t>
      </w:r>
    </w:p>
    <w:p w:rsidR="000B529C" w:rsidRDefault="00392229">
      <w:pPr>
        <w:pStyle w:val="a3"/>
        <w:ind w:left="964" w:firstLine="0"/>
        <w:jc w:val="left"/>
      </w:pPr>
      <w:r>
        <w:t>слушание</w:t>
      </w:r>
      <w:r>
        <w:rPr>
          <w:spacing w:val="-4"/>
        </w:rPr>
        <w:t xml:space="preserve"> </w:t>
      </w:r>
      <w:r>
        <w:t>музыки;</w:t>
      </w:r>
    </w:p>
    <w:p w:rsidR="000B529C" w:rsidRDefault="00392229">
      <w:pPr>
        <w:pStyle w:val="a3"/>
        <w:ind w:left="964" w:right="1951" w:firstLine="0"/>
        <w:jc w:val="left"/>
      </w:pPr>
      <w:proofErr w:type="gramStart"/>
      <w:r>
        <w:t>фрагменты</w:t>
      </w:r>
      <w:r>
        <w:rPr>
          <w:spacing w:val="11"/>
        </w:rPr>
        <w:t xml:space="preserve"> </w:t>
      </w:r>
      <w:r>
        <w:t>вокальных,</w:t>
      </w:r>
      <w:r>
        <w:rPr>
          <w:spacing w:val="9"/>
        </w:rPr>
        <w:t xml:space="preserve"> </w:t>
      </w:r>
      <w:r>
        <w:t>инструментальных,</w:t>
      </w:r>
      <w:r>
        <w:rPr>
          <w:spacing w:val="11"/>
        </w:rPr>
        <w:t xml:space="preserve"> </w:t>
      </w:r>
      <w:r>
        <w:t>симфонических</w:t>
      </w:r>
      <w:r>
        <w:rPr>
          <w:spacing w:val="14"/>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w:t>
      </w:r>
      <w:r>
        <w:rPr>
          <w:spacing w:val="-2"/>
        </w:rPr>
        <w:t xml:space="preserve"> </w:t>
      </w:r>
      <w:r>
        <w:t>за</w:t>
      </w:r>
      <w:r>
        <w:rPr>
          <w:spacing w:val="-1"/>
        </w:rPr>
        <w:t xml:space="preserve"> </w:t>
      </w:r>
      <w:r>
        <w:t>развитием</w:t>
      </w:r>
      <w:r>
        <w:rPr>
          <w:spacing w:val="-1"/>
        </w:rPr>
        <w:t xml:space="preserve"> </w:t>
      </w:r>
      <w:r>
        <w:t>музыки;</w:t>
      </w:r>
      <w:proofErr w:type="gramEnd"/>
    </w:p>
    <w:p w:rsidR="000B529C" w:rsidRDefault="00392229">
      <w:pPr>
        <w:pStyle w:val="a3"/>
        <w:ind w:left="964" w:firstLine="0"/>
        <w:jc w:val="left"/>
      </w:pPr>
      <w:r>
        <w:t>определение</w:t>
      </w:r>
      <w:r>
        <w:rPr>
          <w:spacing w:val="-3"/>
        </w:rPr>
        <w:t xml:space="preserve"> </w:t>
      </w:r>
      <w:r>
        <w:t>жанра,</w:t>
      </w:r>
      <w:r>
        <w:rPr>
          <w:spacing w:val="-2"/>
        </w:rPr>
        <w:t xml:space="preserve"> </w:t>
      </w:r>
      <w:r>
        <w:t>формы;</w:t>
      </w:r>
    </w:p>
    <w:p w:rsidR="000B529C" w:rsidRDefault="00392229">
      <w:pPr>
        <w:pStyle w:val="a3"/>
        <w:ind w:left="964" w:right="1124" w:firstLine="0"/>
        <w:jc w:val="left"/>
      </w:pPr>
      <w:r>
        <w:t>чтение учебных текстов и художественной литературы биографического характера;</w:t>
      </w:r>
      <w:r>
        <w:rPr>
          <w:spacing w:val="-57"/>
        </w:rPr>
        <w:t xml:space="preserve"> </w:t>
      </w:r>
      <w:r>
        <w:t>вокализация</w:t>
      </w:r>
      <w:r>
        <w:rPr>
          <w:spacing w:val="-4"/>
        </w:rPr>
        <w:t xml:space="preserve"> </w:t>
      </w:r>
      <w:r>
        <w:t>тем</w:t>
      </w:r>
      <w:r>
        <w:rPr>
          <w:spacing w:val="-1"/>
        </w:rPr>
        <w:t xml:space="preserve"> </w:t>
      </w:r>
      <w:r>
        <w:t>инструментальных</w:t>
      </w:r>
      <w:r>
        <w:rPr>
          <w:spacing w:val="1"/>
        </w:rPr>
        <w:t xml:space="preserve"> </w:t>
      </w:r>
      <w:r>
        <w:t>сочинений;</w:t>
      </w:r>
    </w:p>
    <w:p w:rsidR="000B529C" w:rsidRDefault="00392229">
      <w:pPr>
        <w:pStyle w:val="a3"/>
        <w:ind w:left="964" w:right="2484" w:firstLine="0"/>
        <w:jc w:val="left"/>
      </w:pPr>
      <w:r>
        <w:t>разучивание, исполнение доступных вокальных сочинений;</w:t>
      </w:r>
      <w:r>
        <w:rPr>
          <w:spacing w:val="1"/>
        </w:rPr>
        <w:t xml:space="preserve"> </w:t>
      </w:r>
      <w:r>
        <w:t>вариативно:</w:t>
      </w:r>
      <w:r>
        <w:rPr>
          <w:spacing w:val="-3"/>
        </w:rPr>
        <w:t xml:space="preserve"> </w:t>
      </w:r>
      <w:r>
        <w:t>посещение</w:t>
      </w:r>
      <w:r>
        <w:rPr>
          <w:spacing w:val="-7"/>
        </w:rPr>
        <w:t xml:space="preserve"> </w:t>
      </w:r>
      <w:r>
        <w:t>концерта;</w:t>
      </w:r>
      <w:r>
        <w:rPr>
          <w:spacing w:val="-6"/>
        </w:rPr>
        <w:t xml:space="preserve"> </w:t>
      </w:r>
      <w:r>
        <w:t>просмотр</w:t>
      </w:r>
      <w:r>
        <w:rPr>
          <w:spacing w:val="-2"/>
        </w:rPr>
        <w:t xml:space="preserve"> </w:t>
      </w:r>
      <w:r>
        <w:t>биографического</w:t>
      </w:r>
      <w:r>
        <w:rPr>
          <w:spacing w:val="-3"/>
        </w:rPr>
        <w:t xml:space="preserve"> </w:t>
      </w:r>
      <w:r>
        <w:t>фильма.</w:t>
      </w:r>
    </w:p>
    <w:p w:rsidR="000B529C" w:rsidRDefault="00392229">
      <w:pPr>
        <w:pStyle w:val="a5"/>
        <w:numPr>
          <w:ilvl w:val="2"/>
          <w:numId w:val="26"/>
        </w:numPr>
        <w:tabs>
          <w:tab w:val="left" w:pos="1685"/>
        </w:tabs>
        <w:spacing w:before="1"/>
        <w:ind w:hanging="721"/>
        <w:rPr>
          <w:sz w:val="24"/>
        </w:rPr>
      </w:pPr>
      <w:r>
        <w:rPr>
          <w:sz w:val="24"/>
        </w:rPr>
        <w:t>Мастерство</w:t>
      </w:r>
      <w:r>
        <w:rPr>
          <w:spacing w:val="-1"/>
          <w:sz w:val="24"/>
        </w:rPr>
        <w:t xml:space="preserve"> </w:t>
      </w:r>
      <w:r>
        <w:rPr>
          <w:sz w:val="24"/>
        </w:rPr>
        <w:t>исполнителя.</w:t>
      </w:r>
    </w:p>
    <w:p w:rsidR="000B529C" w:rsidRDefault="00392229">
      <w:pPr>
        <w:pStyle w:val="a3"/>
        <w:ind w:left="964" w:firstLine="0"/>
        <w:jc w:val="left"/>
      </w:pPr>
      <w:r>
        <w:t>Содержание:</w:t>
      </w:r>
      <w:r>
        <w:rPr>
          <w:spacing w:val="1"/>
        </w:rPr>
        <w:t xml:space="preserve"> </w:t>
      </w:r>
      <w:r>
        <w:t>творчество выдающихся исполнителей-певцов, инструменталистов, дирижёров.</w:t>
      </w:r>
    </w:p>
    <w:p w:rsidR="000B529C" w:rsidRDefault="00392229">
      <w:pPr>
        <w:pStyle w:val="a3"/>
        <w:ind w:firstLine="0"/>
        <w:jc w:val="left"/>
      </w:pPr>
      <w:r>
        <w:t>Консерватория,</w:t>
      </w:r>
      <w:r>
        <w:rPr>
          <w:spacing w:val="-2"/>
        </w:rPr>
        <w:t xml:space="preserve"> </w:t>
      </w:r>
      <w:r>
        <w:t>филармония,</w:t>
      </w:r>
      <w:r>
        <w:rPr>
          <w:spacing w:val="-3"/>
        </w:rPr>
        <w:t xml:space="preserve"> </w:t>
      </w:r>
      <w:r>
        <w:t>Конкурс</w:t>
      </w:r>
      <w:r>
        <w:rPr>
          <w:spacing w:val="-3"/>
        </w:rPr>
        <w:t xml:space="preserve"> </w:t>
      </w:r>
      <w:r>
        <w:t>имени</w:t>
      </w:r>
      <w:r>
        <w:rPr>
          <w:spacing w:val="-3"/>
        </w:rPr>
        <w:t xml:space="preserve"> </w:t>
      </w:r>
      <w:r>
        <w:t>П.И. Чайковского.</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1065" w:firstLine="0"/>
        <w:jc w:val="left"/>
      </w:pPr>
      <w:r>
        <w:t>знакомство</w:t>
      </w:r>
      <w:r>
        <w:rPr>
          <w:spacing w:val="-4"/>
        </w:rPr>
        <w:t xml:space="preserve"> </w:t>
      </w:r>
      <w:r>
        <w:t>с</w:t>
      </w:r>
      <w:r>
        <w:rPr>
          <w:spacing w:val="-4"/>
        </w:rPr>
        <w:t xml:space="preserve"> </w:t>
      </w:r>
      <w:r>
        <w:t>творчеством</w:t>
      </w:r>
      <w:r>
        <w:rPr>
          <w:spacing w:val="-4"/>
        </w:rPr>
        <w:t xml:space="preserve"> </w:t>
      </w:r>
      <w:r>
        <w:t>выдающихся</w:t>
      </w:r>
      <w:r>
        <w:rPr>
          <w:spacing w:val="-4"/>
        </w:rPr>
        <w:t xml:space="preserve"> </w:t>
      </w:r>
      <w:r>
        <w:t>исполнителей</w:t>
      </w:r>
      <w:r>
        <w:rPr>
          <w:spacing w:val="-3"/>
        </w:rPr>
        <w:t xml:space="preserve"> </w:t>
      </w:r>
      <w:r>
        <w:t>классической</w:t>
      </w:r>
      <w:r>
        <w:rPr>
          <w:spacing w:val="-3"/>
        </w:rPr>
        <w:t xml:space="preserve"> </w:t>
      </w:r>
      <w:r>
        <w:t>музыки;</w:t>
      </w:r>
      <w:r>
        <w:rPr>
          <w:spacing w:val="-57"/>
        </w:rPr>
        <w:t xml:space="preserve"> </w:t>
      </w:r>
      <w:r>
        <w:t>изучение</w:t>
      </w:r>
      <w:r>
        <w:rPr>
          <w:spacing w:val="-2"/>
        </w:rPr>
        <w:t xml:space="preserve"> </w:t>
      </w:r>
      <w:r>
        <w:t>программ, афиш</w:t>
      </w:r>
      <w:r>
        <w:rPr>
          <w:spacing w:val="-1"/>
        </w:rPr>
        <w:t xml:space="preserve"> </w:t>
      </w:r>
      <w:r>
        <w:t>консерватории, филармонии;</w:t>
      </w:r>
    </w:p>
    <w:p w:rsidR="000B529C" w:rsidRDefault="00392229">
      <w:pPr>
        <w:pStyle w:val="a3"/>
        <w:ind w:right="128" w:firstLine="852"/>
        <w:jc w:val="left"/>
      </w:pPr>
      <w:r>
        <w:t>сравнение нескольких</w:t>
      </w:r>
      <w:r>
        <w:rPr>
          <w:spacing w:val="1"/>
        </w:rPr>
        <w:t xml:space="preserve"> </w:t>
      </w:r>
      <w:r>
        <w:t>интерпретаций</w:t>
      </w:r>
      <w:r>
        <w:rPr>
          <w:spacing w:val="1"/>
        </w:rPr>
        <w:t xml:space="preserve"> </w:t>
      </w:r>
      <w:r>
        <w:t>одного и</w:t>
      </w:r>
      <w:r>
        <w:rPr>
          <w:spacing w:val="1"/>
        </w:rPr>
        <w:t xml:space="preserve"> </w:t>
      </w:r>
      <w:r>
        <w:t>того</w:t>
      </w:r>
      <w:r>
        <w:rPr>
          <w:spacing w:val="1"/>
        </w:rPr>
        <w:t xml:space="preserve"> </w:t>
      </w:r>
      <w:r>
        <w:t>же произведенияв исполнении</w:t>
      </w:r>
      <w:r>
        <w:rPr>
          <w:spacing w:val="1"/>
        </w:rPr>
        <w:t xml:space="preserve"> </w:t>
      </w:r>
      <w:r>
        <w:t>разных</w:t>
      </w:r>
      <w:r>
        <w:rPr>
          <w:spacing w:val="-57"/>
        </w:rPr>
        <w:t xml:space="preserve"> </w:t>
      </w:r>
      <w:r>
        <w:t>музыкантов;</w:t>
      </w:r>
    </w:p>
    <w:p w:rsidR="000B529C" w:rsidRDefault="00392229">
      <w:pPr>
        <w:pStyle w:val="a3"/>
        <w:ind w:left="964" w:right="3763" w:firstLine="0"/>
        <w:jc w:val="left"/>
      </w:pPr>
      <w:r>
        <w:t>беседа на тему «Композитор – исполнитель – слушатель»;</w:t>
      </w:r>
      <w:r>
        <w:rPr>
          <w:spacing w:val="-58"/>
        </w:rPr>
        <w:t xml:space="preserve"> </w:t>
      </w:r>
      <w:r>
        <w:t>вариативно: посещение концерта классической музыки;</w:t>
      </w:r>
      <w:r>
        <w:rPr>
          <w:spacing w:val="1"/>
        </w:rPr>
        <w:t xml:space="preserve"> </w:t>
      </w:r>
      <w:r>
        <w:t>создание</w:t>
      </w:r>
      <w:r>
        <w:rPr>
          <w:spacing w:val="-3"/>
        </w:rPr>
        <w:t xml:space="preserve"> </w:t>
      </w:r>
      <w:r>
        <w:t>коллекции</w:t>
      </w:r>
      <w:r>
        <w:rPr>
          <w:spacing w:val="-3"/>
        </w:rPr>
        <w:t xml:space="preserve"> </w:t>
      </w:r>
      <w:r>
        <w:t>записей</w:t>
      </w:r>
      <w:r>
        <w:rPr>
          <w:spacing w:val="-1"/>
        </w:rPr>
        <w:t xml:space="preserve"> </w:t>
      </w:r>
      <w:r>
        <w:t>любимого</w:t>
      </w:r>
      <w:r>
        <w:rPr>
          <w:spacing w:val="-1"/>
        </w:rPr>
        <w:t xml:space="preserve"> </w:t>
      </w:r>
      <w:r>
        <w:t>исполнителя.</w:t>
      </w:r>
    </w:p>
    <w:p w:rsidR="000B529C" w:rsidRDefault="00392229">
      <w:pPr>
        <w:pStyle w:val="a5"/>
        <w:numPr>
          <w:ilvl w:val="4"/>
          <w:numId w:val="27"/>
        </w:numPr>
        <w:tabs>
          <w:tab w:val="left" w:pos="1385"/>
        </w:tabs>
        <w:ind w:left="1384" w:hanging="421"/>
        <w:rPr>
          <w:sz w:val="24"/>
        </w:rPr>
      </w:pPr>
      <w:r>
        <w:rPr>
          <w:sz w:val="24"/>
        </w:rPr>
        <w:t>Модуль</w:t>
      </w:r>
      <w:r>
        <w:rPr>
          <w:spacing w:val="-3"/>
          <w:sz w:val="24"/>
        </w:rPr>
        <w:t xml:space="preserve"> </w:t>
      </w:r>
      <w:r>
        <w:rPr>
          <w:sz w:val="24"/>
        </w:rPr>
        <w:t>№</w:t>
      </w:r>
      <w:r>
        <w:rPr>
          <w:spacing w:val="-4"/>
          <w:sz w:val="24"/>
        </w:rPr>
        <w:t xml:space="preserve"> </w:t>
      </w:r>
      <w:r>
        <w:rPr>
          <w:sz w:val="24"/>
        </w:rPr>
        <w:t>3</w:t>
      </w:r>
      <w:r>
        <w:rPr>
          <w:spacing w:val="1"/>
          <w:sz w:val="24"/>
        </w:rPr>
        <w:t xml:space="preserve"> </w:t>
      </w:r>
      <w:r>
        <w:rPr>
          <w:sz w:val="24"/>
        </w:rPr>
        <w:t>«Музыка</w:t>
      </w:r>
      <w:r>
        <w:rPr>
          <w:spacing w:val="-2"/>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p>
    <w:p w:rsidR="000B529C" w:rsidRDefault="00392229">
      <w:pPr>
        <w:pStyle w:val="a3"/>
        <w:ind w:right="125" w:firstLine="852"/>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proofErr w:type="gramStart"/>
      <w:r>
        <w:t>обучающимися</w:t>
      </w:r>
      <w:proofErr w:type="gramEnd"/>
      <w:r>
        <w:rPr>
          <w:spacing w:val="1"/>
        </w:rPr>
        <w:t xml:space="preserve"> </w:t>
      </w:r>
      <w:r>
        <w:t>психологической</w:t>
      </w:r>
      <w:r>
        <w:rPr>
          <w:spacing w:val="1"/>
        </w:rPr>
        <w:t xml:space="preserve"> </w:t>
      </w:r>
      <w:r>
        <w:t>связи</w:t>
      </w:r>
      <w:r>
        <w:rPr>
          <w:spacing w:val="1"/>
        </w:rPr>
        <w:t xml:space="preserve"> </w:t>
      </w:r>
      <w:r>
        <w:t>музыкального</w:t>
      </w:r>
      <w:r>
        <w:rPr>
          <w:spacing w:val="1"/>
        </w:rPr>
        <w:t xml:space="preserve"> </w:t>
      </w:r>
      <w:r>
        <w:t>искусства</w:t>
      </w:r>
      <w:r>
        <w:rPr>
          <w:spacing w:val="1"/>
        </w:rPr>
        <w:t xml:space="preserve"> </w:t>
      </w:r>
      <w:r>
        <w:t>и</w:t>
      </w:r>
      <w:r>
        <w:rPr>
          <w:spacing w:val="1"/>
        </w:rPr>
        <w:t xml:space="preserve"> </w:t>
      </w:r>
      <w:r>
        <w:t>внутреннего</w:t>
      </w:r>
      <w:r>
        <w:rPr>
          <w:spacing w:val="1"/>
        </w:rPr>
        <w:t xml:space="preserve"> </w:t>
      </w:r>
      <w:r>
        <w:t>мира</w:t>
      </w:r>
      <w:r>
        <w:rPr>
          <w:spacing w:val="1"/>
        </w:rPr>
        <w:t xml:space="preserve"> </w:t>
      </w:r>
      <w:r>
        <w:t>человека.</w:t>
      </w:r>
      <w:r>
        <w:rPr>
          <w:spacing w:val="1"/>
        </w:rPr>
        <w:t xml:space="preserve"> </w:t>
      </w:r>
      <w:r>
        <w:t>Основным результатом его освоения является развитие эмоционального интеллекта обучающихся,</w:t>
      </w:r>
      <w:r>
        <w:rPr>
          <w:spacing w:val="1"/>
        </w:rPr>
        <w:t xml:space="preserve"> </w:t>
      </w:r>
      <w:r>
        <w:t>расширение</w:t>
      </w:r>
      <w:r>
        <w:rPr>
          <w:spacing w:val="1"/>
        </w:rPr>
        <w:t xml:space="preserve"> </w:t>
      </w:r>
      <w:r>
        <w:t>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w:t>
      </w:r>
      <w:r>
        <w:rPr>
          <w:spacing w:val="1"/>
        </w:rPr>
        <w:t xml:space="preserve"> </w:t>
      </w:r>
      <w:r>
        <w:t>осознание</w:t>
      </w:r>
      <w:r>
        <w:rPr>
          <w:spacing w:val="1"/>
        </w:rPr>
        <w:t xml:space="preserve"> </w:t>
      </w:r>
      <w:r>
        <w:t>собственных</w:t>
      </w:r>
      <w:r>
        <w:rPr>
          <w:spacing w:val="1"/>
        </w:rPr>
        <w:t xml:space="preserve"> </w:t>
      </w:r>
      <w:r>
        <w:t>душевных</w:t>
      </w:r>
      <w:r>
        <w:rPr>
          <w:spacing w:val="1"/>
        </w:rPr>
        <w:t xml:space="preserve"> </w:t>
      </w:r>
      <w:r>
        <w:t>движений,</w:t>
      </w:r>
      <w:r>
        <w:rPr>
          <w:spacing w:val="1"/>
        </w:rPr>
        <w:t xml:space="preserve"> </w:t>
      </w:r>
      <w:r>
        <w:t>способность</w:t>
      </w:r>
      <w:r>
        <w:rPr>
          <w:spacing w:val="1"/>
        </w:rPr>
        <w:t xml:space="preserve"> </w:t>
      </w:r>
      <w:r>
        <w:t>к</w:t>
      </w:r>
      <w:r>
        <w:rPr>
          <w:spacing w:val="1"/>
        </w:rPr>
        <w:t xml:space="preserve"> </w:t>
      </w:r>
      <w:proofErr w:type="gramStart"/>
      <w:r>
        <w:t>сопереживанию</w:t>
      </w:r>
      <w:proofErr w:type="gramEnd"/>
      <w:r>
        <w:rPr>
          <w:spacing w:val="1"/>
        </w:rPr>
        <w:t xml:space="preserve"> </w:t>
      </w:r>
      <w:r>
        <w:t>как</w:t>
      </w:r>
      <w:r>
        <w:rPr>
          <w:spacing w:val="1"/>
        </w:rPr>
        <w:t xml:space="preserve"> </w:t>
      </w:r>
      <w:r>
        <w:t>при</w:t>
      </w:r>
      <w:r>
        <w:rPr>
          <w:spacing w:val="1"/>
        </w:rPr>
        <w:t xml:space="preserve"> </w:t>
      </w:r>
      <w:r>
        <w:t>восприятии</w:t>
      </w:r>
      <w:r>
        <w:rPr>
          <w:spacing w:val="1"/>
        </w:rPr>
        <w:t xml:space="preserve"> </w:t>
      </w:r>
      <w:r>
        <w:t>произведений</w:t>
      </w:r>
      <w:r>
        <w:rPr>
          <w:spacing w:val="1"/>
        </w:rPr>
        <w:t xml:space="preserve"> </w:t>
      </w:r>
      <w:r>
        <w:t>искусства,</w:t>
      </w:r>
      <w:r>
        <w:rPr>
          <w:spacing w:val="1"/>
        </w:rPr>
        <w:t xml:space="preserve"> </w:t>
      </w:r>
      <w:r>
        <w:t>так</w:t>
      </w:r>
      <w:r>
        <w:rPr>
          <w:spacing w:val="1"/>
        </w:rPr>
        <w:t xml:space="preserve"> </w:t>
      </w:r>
      <w:r>
        <w:t>и</w:t>
      </w:r>
      <w:r>
        <w:rPr>
          <w:spacing w:val="1"/>
        </w:rPr>
        <w:t xml:space="preserve"> </w:t>
      </w:r>
      <w:r>
        <w:t>в</w:t>
      </w:r>
      <w:r>
        <w:rPr>
          <w:spacing w:val="1"/>
        </w:rPr>
        <w:t xml:space="preserve"> </w:t>
      </w:r>
      <w:r>
        <w:t>непосредственном</w:t>
      </w:r>
      <w:r>
        <w:rPr>
          <w:spacing w:val="1"/>
        </w:rPr>
        <w:t xml:space="preserve"> </w:t>
      </w:r>
      <w:r>
        <w:t>общении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Формы</w:t>
      </w:r>
      <w:r>
        <w:rPr>
          <w:spacing w:val="1"/>
        </w:rPr>
        <w:t xml:space="preserve"> </w:t>
      </w:r>
      <w:r>
        <w:t>бытования</w:t>
      </w:r>
      <w:r>
        <w:rPr>
          <w:spacing w:val="1"/>
        </w:rPr>
        <w:t xml:space="preserve"> </w:t>
      </w:r>
      <w:r>
        <w:t>музыки,</w:t>
      </w:r>
      <w:r>
        <w:rPr>
          <w:spacing w:val="1"/>
        </w:rPr>
        <w:t xml:space="preserve"> </w:t>
      </w:r>
      <w:r>
        <w:t>типичный</w:t>
      </w:r>
      <w:r>
        <w:rPr>
          <w:spacing w:val="1"/>
        </w:rPr>
        <w:t xml:space="preserve"> </w:t>
      </w:r>
      <w:r>
        <w:t>комплекс</w:t>
      </w:r>
      <w:r>
        <w:rPr>
          <w:spacing w:val="1"/>
        </w:rPr>
        <w:t xml:space="preserve"> </w:t>
      </w:r>
      <w:r>
        <w:t>выразительных</w:t>
      </w:r>
      <w:r>
        <w:rPr>
          <w:spacing w:val="1"/>
        </w:rPr>
        <w:t xml:space="preserve"> </w:t>
      </w:r>
      <w:r>
        <w:t>средств</w:t>
      </w:r>
      <w:r>
        <w:rPr>
          <w:spacing w:val="1"/>
        </w:rPr>
        <w:t xml:space="preserve"> </w:t>
      </w:r>
      <w:r>
        <w:t>музыкальных</w:t>
      </w:r>
      <w:r>
        <w:rPr>
          <w:spacing w:val="1"/>
        </w:rPr>
        <w:t xml:space="preserve"> </w:t>
      </w:r>
      <w:r>
        <w:t>жанров</w:t>
      </w:r>
      <w:r>
        <w:rPr>
          <w:spacing w:val="1"/>
        </w:rPr>
        <w:t xml:space="preserve"> </w:t>
      </w:r>
      <w:r>
        <w:t>выступают</w:t>
      </w:r>
      <w:r>
        <w:rPr>
          <w:spacing w:val="1"/>
        </w:rPr>
        <w:t xml:space="preserve"> </w:t>
      </w:r>
      <w:r>
        <w:t>как</w:t>
      </w:r>
      <w:r>
        <w:rPr>
          <w:spacing w:val="1"/>
        </w:rPr>
        <w:t xml:space="preserve"> </w:t>
      </w:r>
      <w:r>
        <w:t>обобщённые</w:t>
      </w:r>
      <w:r>
        <w:rPr>
          <w:spacing w:val="1"/>
        </w:rPr>
        <w:t xml:space="preserve"> </w:t>
      </w:r>
      <w:r>
        <w:t>жизненные</w:t>
      </w:r>
      <w:r>
        <w:rPr>
          <w:spacing w:val="1"/>
        </w:rPr>
        <w:t xml:space="preserve"> </w:t>
      </w:r>
      <w:r>
        <w:t>ситуации,</w:t>
      </w:r>
      <w:r>
        <w:rPr>
          <w:spacing w:val="1"/>
        </w:rPr>
        <w:t xml:space="preserve"> </w:t>
      </w:r>
      <w:r>
        <w:t>порождающие</w:t>
      </w:r>
      <w:r>
        <w:rPr>
          <w:spacing w:val="1"/>
        </w:rPr>
        <w:t xml:space="preserve"> </w:t>
      </w:r>
      <w:r>
        <w:t>различные</w:t>
      </w:r>
      <w:r>
        <w:rPr>
          <w:spacing w:val="1"/>
        </w:rPr>
        <w:t xml:space="preserve"> </w:t>
      </w:r>
      <w:r>
        <w:t>чувства</w:t>
      </w:r>
      <w:r>
        <w:rPr>
          <w:spacing w:val="1"/>
        </w:rPr>
        <w:t xml:space="preserve"> </w:t>
      </w:r>
      <w:r>
        <w:t>и</w:t>
      </w:r>
      <w:r>
        <w:rPr>
          <w:spacing w:val="1"/>
        </w:rPr>
        <w:t xml:space="preserve"> </w:t>
      </w:r>
      <w:r>
        <w:t>настроения.</w:t>
      </w:r>
      <w:r>
        <w:rPr>
          <w:spacing w:val="1"/>
        </w:rPr>
        <w:t xml:space="preserve"> </w:t>
      </w:r>
      <w:r>
        <w:t>Сверхзадача</w:t>
      </w:r>
      <w:r>
        <w:rPr>
          <w:spacing w:val="1"/>
        </w:rPr>
        <w:t xml:space="preserve"> </w:t>
      </w:r>
      <w:r>
        <w:t>модуля</w:t>
      </w:r>
      <w:r>
        <w:rPr>
          <w:spacing w:val="1"/>
        </w:rPr>
        <w:t xml:space="preserve"> </w:t>
      </w:r>
      <w:r>
        <w:t>–</w:t>
      </w:r>
      <w:r>
        <w:rPr>
          <w:spacing w:val="1"/>
        </w:rPr>
        <w:t xml:space="preserve"> </w:t>
      </w:r>
      <w:r>
        <w:t>воспитание</w:t>
      </w:r>
      <w:r>
        <w:rPr>
          <w:spacing w:val="1"/>
        </w:rPr>
        <w:t xml:space="preserve"> </w:t>
      </w:r>
      <w:r>
        <w:t>чувства</w:t>
      </w:r>
      <w:r>
        <w:rPr>
          <w:spacing w:val="1"/>
        </w:rPr>
        <w:t xml:space="preserve"> </w:t>
      </w:r>
      <w:r>
        <w:t>прекрасного,</w:t>
      </w:r>
      <w:r>
        <w:rPr>
          <w:spacing w:val="-1"/>
        </w:rPr>
        <w:t xml:space="preserve"> </w:t>
      </w:r>
      <w:r>
        <w:t>пробуждение</w:t>
      </w:r>
      <w:r>
        <w:rPr>
          <w:spacing w:val="-1"/>
        </w:rPr>
        <w:t xml:space="preserve"> </w:t>
      </w:r>
      <w:r>
        <w:t>и развитие</w:t>
      </w:r>
      <w:r>
        <w:rPr>
          <w:spacing w:val="-2"/>
        </w:rPr>
        <w:t xml:space="preserve"> </w:t>
      </w:r>
      <w:r>
        <w:t>эстетических</w:t>
      </w:r>
      <w:r>
        <w:rPr>
          <w:spacing w:val="-1"/>
        </w:rPr>
        <w:t xml:space="preserve"> </w:t>
      </w:r>
      <w:r>
        <w:t>потребностей.</w:t>
      </w:r>
    </w:p>
    <w:p w:rsidR="000B529C" w:rsidRDefault="00392229">
      <w:pPr>
        <w:pStyle w:val="a5"/>
        <w:numPr>
          <w:ilvl w:val="5"/>
          <w:numId w:val="27"/>
        </w:numPr>
        <w:tabs>
          <w:tab w:val="left" w:pos="1565"/>
        </w:tabs>
        <w:spacing w:before="1"/>
        <w:ind w:hanging="601"/>
        <w:jc w:val="both"/>
        <w:rPr>
          <w:sz w:val="24"/>
        </w:rPr>
      </w:pPr>
      <w:r>
        <w:rPr>
          <w:sz w:val="24"/>
        </w:rPr>
        <w:t>Красота</w:t>
      </w:r>
      <w:r>
        <w:rPr>
          <w:spacing w:val="-4"/>
          <w:sz w:val="24"/>
        </w:rPr>
        <w:t xml:space="preserve"> </w:t>
      </w:r>
      <w:r>
        <w:rPr>
          <w:sz w:val="24"/>
        </w:rPr>
        <w:t>и</w:t>
      </w:r>
      <w:r>
        <w:rPr>
          <w:spacing w:val="-3"/>
          <w:sz w:val="24"/>
        </w:rPr>
        <w:t xml:space="preserve"> </w:t>
      </w:r>
      <w:r>
        <w:rPr>
          <w:sz w:val="24"/>
        </w:rPr>
        <w:t>вдохновение.</w:t>
      </w:r>
    </w:p>
    <w:p w:rsidR="000B529C" w:rsidRDefault="00392229">
      <w:pPr>
        <w:pStyle w:val="a3"/>
        <w:ind w:firstLine="852"/>
        <w:jc w:val="left"/>
      </w:pPr>
      <w:r>
        <w:t>Содержание:</w:t>
      </w:r>
      <w:r>
        <w:rPr>
          <w:spacing w:val="42"/>
        </w:rPr>
        <w:t xml:space="preserve"> </w:t>
      </w:r>
      <w:r>
        <w:t>стремление</w:t>
      </w:r>
      <w:r>
        <w:rPr>
          <w:spacing w:val="42"/>
        </w:rPr>
        <w:t xml:space="preserve"> </w:t>
      </w:r>
      <w:r>
        <w:t>человека</w:t>
      </w:r>
      <w:r>
        <w:rPr>
          <w:spacing w:val="42"/>
        </w:rPr>
        <w:t xml:space="preserve"> </w:t>
      </w:r>
      <w:r>
        <w:t>к</w:t>
      </w:r>
      <w:r>
        <w:rPr>
          <w:spacing w:val="44"/>
        </w:rPr>
        <w:t xml:space="preserve"> </w:t>
      </w:r>
      <w:r>
        <w:t>красоте.</w:t>
      </w:r>
      <w:r>
        <w:rPr>
          <w:spacing w:val="44"/>
        </w:rPr>
        <w:t xml:space="preserve"> </w:t>
      </w:r>
      <w:r>
        <w:t>Особое</w:t>
      </w:r>
      <w:r>
        <w:rPr>
          <w:spacing w:val="45"/>
        </w:rPr>
        <w:t xml:space="preserve"> </w:t>
      </w:r>
      <w:r>
        <w:t>состояние</w:t>
      </w:r>
      <w:r>
        <w:rPr>
          <w:spacing w:val="48"/>
        </w:rPr>
        <w:t xml:space="preserve"> </w:t>
      </w:r>
      <w:r>
        <w:t>–</w:t>
      </w:r>
      <w:r>
        <w:rPr>
          <w:spacing w:val="43"/>
        </w:rPr>
        <w:t xml:space="preserve"> </w:t>
      </w:r>
      <w:r>
        <w:t>вдохновение.</w:t>
      </w:r>
      <w:r>
        <w:rPr>
          <w:spacing w:val="42"/>
        </w:rPr>
        <w:t xml:space="preserve"> </w:t>
      </w:r>
      <w:r>
        <w:t>Музыка</w:t>
      </w:r>
      <w:r>
        <w:rPr>
          <w:spacing w:val="45"/>
        </w:rPr>
        <w:t xml:space="preserve"> </w:t>
      </w:r>
      <w:r>
        <w:t>–</w:t>
      </w:r>
      <w:r>
        <w:rPr>
          <w:spacing w:val="-57"/>
        </w:rPr>
        <w:t xml:space="preserve"> </w:t>
      </w:r>
      <w:r>
        <w:t>возможность</w:t>
      </w:r>
      <w:r>
        <w:rPr>
          <w:spacing w:val="5"/>
        </w:rPr>
        <w:t xml:space="preserve"> </w:t>
      </w:r>
      <w:r>
        <w:t>вместе</w:t>
      </w:r>
      <w:r>
        <w:rPr>
          <w:spacing w:val="5"/>
        </w:rPr>
        <w:t xml:space="preserve"> </w:t>
      </w:r>
      <w:r>
        <w:t>переживать</w:t>
      </w:r>
      <w:r>
        <w:rPr>
          <w:spacing w:val="5"/>
        </w:rPr>
        <w:t xml:space="preserve"> </w:t>
      </w:r>
      <w:r>
        <w:t>вдохновение,</w:t>
      </w:r>
      <w:r>
        <w:rPr>
          <w:spacing w:val="1"/>
        </w:rPr>
        <w:t xml:space="preserve"> </w:t>
      </w:r>
      <w:r>
        <w:t>наслаждаться</w:t>
      </w:r>
      <w:r>
        <w:rPr>
          <w:spacing w:val="7"/>
        </w:rPr>
        <w:t xml:space="preserve"> </w:t>
      </w:r>
      <w:r>
        <w:t>красотой.</w:t>
      </w:r>
      <w:r>
        <w:rPr>
          <w:spacing w:val="3"/>
        </w:rPr>
        <w:t xml:space="preserve"> </w:t>
      </w:r>
      <w:r>
        <w:t>Музыкальное</w:t>
      </w:r>
      <w:r>
        <w:rPr>
          <w:spacing w:val="3"/>
        </w:rPr>
        <w:t xml:space="preserve"> </w:t>
      </w:r>
      <w:r>
        <w:t>единство</w:t>
      </w:r>
      <w:r>
        <w:rPr>
          <w:spacing w:val="3"/>
        </w:rPr>
        <w:t xml:space="preserve"> </w:t>
      </w:r>
      <w:r>
        <w:t>людей</w:t>
      </w:r>
    </w:p>
    <w:p w:rsidR="000B529C" w:rsidRDefault="00392229">
      <w:pPr>
        <w:pStyle w:val="a5"/>
        <w:numPr>
          <w:ilvl w:val="0"/>
          <w:numId w:val="29"/>
        </w:numPr>
        <w:tabs>
          <w:tab w:val="left" w:pos="292"/>
        </w:tabs>
        <w:ind w:left="292" w:hanging="180"/>
        <w:jc w:val="left"/>
        <w:rPr>
          <w:sz w:val="24"/>
        </w:rPr>
      </w:pPr>
      <w:r>
        <w:rPr>
          <w:sz w:val="24"/>
        </w:rPr>
        <w:t>хор,</w:t>
      </w:r>
      <w:r>
        <w:rPr>
          <w:spacing w:val="-2"/>
          <w:sz w:val="24"/>
        </w:rPr>
        <w:t xml:space="preserve"> </w:t>
      </w:r>
      <w:r>
        <w:rPr>
          <w:sz w:val="24"/>
        </w:rPr>
        <w:t>хоровод.</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spacing w:before="1"/>
        <w:ind w:left="964" w:right="1351" w:firstLine="0"/>
        <w:jc w:val="left"/>
      </w:pPr>
      <w:r>
        <w:t>диалог с учителем о значении красоты и вдохновения в жизни человека;</w:t>
      </w:r>
      <w:r>
        <w:rPr>
          <w:spacing w:val="1"/>
        </w:rPr>
        <w:t xml:space="preserve"> </w:t>
      </w:r>
      <w:r>
        <w:t>слушание</w:t>
      </w:r>
      <w:r>
        <w:rPr>
          <w:spacing w:val="-5"/>
        </w:rPr>
        <w:t xml:space="preserve"> </w:t>
      </w:r>
      <w:r>
        <w:t>музыки,</w:t>
      </w:r>
      <w:r>
        <w:rPr>
          <w:spacing w:val="-3"/>
        </w:rPr>
        <w:t xml:space="preserve"> </w:t>
      </w:r>
      <w:r>
        <w:t>концентрация</w:t>
      </w:r>
      <w:r>
        <w:rPr>
          <w:spacing w:val="-4"/>
        </w:rPr>
        <w:t xml:space="preserve"> </w:t>
      </w:r>
      <w:r>
        <w:t>на</w:t>
      </w:r>
      <w:r>
        <w:rPr>
          <w:spacing w:val="-4"/>
        </w:rPr>
        <w:t xml:space="preserve"> </w:t>
      </w:r>
      <w:r>
        <w:t>её</w:t>
      </w:r>
      <w:r>
        <w:rPr>
          <w:spacing w:val="-4"/>
        </w:rPr>
        <w:t xml:space="preserve"> </w:t>
      </w:r>
      <w:r>
        <w:t>восприятии,</w:t>
      </w:r>
      <w:r>
        <w:rPr>
          <w:spacing w:val="-4"/>
        </w:rPr>
        <w:t xml:space="preserve"> </w:t>
      </w:r>
      <w:r>
        <w:t>своём</w:t>
      </w:r>
      <w:r>
        <w:rPr>
          <w:spacing w:val="-4"/>
        </w:rPr>
        <w:t xml:space="preserve"> </w:t>
      </w:r>
      <w:r>
        <w:t>внутреннем</w:t>
      </w:r>
      <w:r>
        <w:rPr>
          <w:spacing w:val="-2"/>
        </w:rPr>
        <w:t xml:space="preserve"> </w:t>
      </w:r>
      <w:r>
        <w:t>состоянии;</w:t>
      </w:r>
    </w:p>
    <w:p w:rsidR="000B529C" w:rsidRDefault="00392229">
      <w:pPr>
        <w:pStyle w:val="a3"/>
        <w:ind w:right="128" w:firstLine="852"/>
        <w:jc w:val="left"/>
      </w:pPr>
      <w:r>
        <w:t>двигательная</w:t>
      </w:r>
      <w:r>
        <w:rPr>
          <w:spacing w:val="39"/>
        </w:rPr>
        <w:t xml:space="preserve"> </w:t>
      </w:r>
      <w:r>
        <w:t>импровизация</w:t>
      </w:r>
      <w:r>
        <w:rPr>
          <w:spacing w:val="40"/>
        </w:rPr>
        <w:t xml:space="preserve"> </w:t>
      </w:r>
      <w:r>
        <w:t>под</w:t>
      </w:r>
      <w:r>
        <w:rPr>
          <w:spacing w:val="41"/>
        </w:rPr>
        <w:t xml:space="preserve"> </w:t>
      </w:r>
      <w:r>
        <w:t>музыку</w:t>
      </w:r>
      <w:r>
        <w:rPr>
          <w:spacing w:val="35"/>
        </w:rPr>
        <w:t xml:space="preserve"> </w:t>
      </w:r>
      <w:r>
        <w:t>лирического</w:t>
      </w:r>
      <w:r>
        <w:rPr>
          <w:spacing w:val="40"/>
        </w:rPr>
        <w:t xml:space="preserve"> </w:t>
      </w:r>
      <w:r>
        <w:t>характера</w:t>
      </w:r>
      <w:r>
        <w:rPr>
          <w:spacing w:val="44"/>
        </w:rPr>
        <w:t xml:space="preserve"> </w:t>
      </w:r>
      <w:r>
        <w:t>«Цветы</w:t>
      </w:r>
      <w:r>
        <w:rPr>
          <w:spacing w:val="41"/>
        </w:rPr>
        <w:t xml:space="preserve"> </w:t>
      </w:r>
      <w:r>
        <w:t>распускаются</w:t>
      </w:r>
      <w:r>
        <w:rPr>
          <w:spacing w:val="41"/>
        </w:rPr>
        <w:t xml:space="preserve"> </w:t>
      </w:r>
      <w:r>
        <w:t>под</w:t>
      </w:r>
      <w:r>
        <w:rPr>
          <w:spacing w:val="-57"/>
        </w:rPr>
        <w:t xml:space="preserve"> </w:t>
      </w:r>
      <w:r>
        <w:t>музыку»;</w:t>
      </w:r>
    </w:p>
    <w:p w:rsidR="000B529C" w:rsidRDefault="00392229">
      <w:pPr>
        <w:pStyle w:val="a3"/>
        <w:ind w:left="964" w:firstLine="0"/>
        <w:jc w:val="left"/>
      </w:pPr>
      <w:r>
        <w:t>выстраивание</w:t>
      </w:r>
      <w:r>
        <w:rPr>
          <w:spacing w:val="-4"/>
        </w:rPr>
        <w:t xml:space="preserve"> </w:t>
      </w:r>
      <w:r>
        <w:t>хорового</w:t>
      </w:r>
      <w:r>
        <w:rPr>
          <w:spacing w:val="-2"/>
        </w:rPr>
        <w:t xml:space="preserve"> </w:t>
      </w:r>
      <w:r>
        <w:t>унисона</w:t>
      </w:r>
      <w:r>
        <w:rPr>
          <w:spacing w:val="-2"/>
        </w:rPr>
        <w:t xml:space="preserve"> </w:t>
      </w:r>
      <w:r>
        <w:t>–</w:t>
      </w:r>
      <w:r>
        <w:rPr>
          <w:spacing w:val="-2"/>
        </w:rPr>
        <w:t xml:space="preserve"> </w:t>
      </w:r>
      <w:r>
        <w:t>вокального</w:t>
      </w:r>
      <w:r>
        <w:rPr>
          <w:spacing w:val="-3"/>
        </w:rPr>
        <w:t xml:space="preserve"> </w:t>
      </w:r>
      <w:r>
        <w:t>и</w:t>
      </w:r>
      <w:r>
        <w:rPr>
          <w:spacing w:val="-3"/>
        </w:rPr>
        <w:t xml:space="preserve"> </w:t>
      </w:r>
      <w:r>
        <w:t>психологического;</w:t>
      </w:r>
    </w:p>
    <w:p w:rsidR="000B529C" w:rsidRDefault="00392229">
      <w:pPr>
        <w:pStyle w:val="a3"/>
        <w:ind w:left="964" w:right="128" w:firstLine="0"/>
        <w:jc w:val="left"/>
      </w:pPr>
      <w:r>
        <w:t>одновременное</w:t>
      </w:r>
      <w:r>
        <w:rPr>
          <w:spacing w:val="-4"/>
        </w:rPr>
        <w:t xml:space="preserve"> </w:t>
      </w:r>
      <w:r>
        <w:t>взятие</w:t>
      </w:r>
      <w:r>
        <w:rPr>
          <w:spacing w:val="-6"/>
        </w:rPr>
        <w:t xml:space="preserve"> </w:t>
      </w:r>
      <w:r>
        <w:t>и</w:t>
      </w:r>
      <w:r>
        <w:rPr>
          <w:spacing w:val="-3"/>
        </w:rPr>
        <w:t xml:space="preserve"> </w:t>
      </w:r>
      <w:r>
        <w:t>снятие</w:t>
      </w:r>
      <w:r>
        <w:rPr>
          <w:spacing w:val="-3"/>
        </w:rPr>
        <w:t xml:space="preserve"> </w:t>
      </w:r>
      <w:r>
        <w:t>звука,</w:t>
      </w:r>
      <w:r>
        <w:rPr>
          <w:spacing w:val="-2"/>
        </w:rPr>
        <w:t xml:space="preserve"> </w:t>
      </w:r>
      <w:r>
        <w:t>навыки</w:t>
      </w:r>
      <w:r>
        <w:rPr>
          <w:spacing w:val="-3"/>
        </w:rPr>
        <w:t xml:space="preserve"> </w:t>
      </w:r>
      <w:r>
        <w:t>певческого</w:t>
      </w:r>
      <w:r>
        <w:rPr>
          <w:spacing w:val="-2"/>
        </w:rPr>
        <w:t xml:space="preserve"> </w:t>
      </w:r>
      <w:r>
        <w:t>дыхания</w:t>
      </w:r>
      <w:r>
        <w:rPr>
          <w:spacing w:val="-2"/>
        </w:rPr>
        <w:t xml:space="preserve"> </w:t>
      </w:r>
      <w:r>
        <w:t>по</w:t>
      </w:r>
      <w:r>
        <w:rPr>
          <w:spacing w:val="-6"/>
        </w:rPr>
        <w:t xml:space="preserve"> </w:t>
      </w:r>
      <w:r>
        <w:t>руке</w:t>
      </w:r>
      <w:r>
        <w:rPr>
          <w:spacing w:val="-3"/>
        </w:rPr>
        <w:t xml:space="preserve"> </w:t>
      </w:r>
      <w:r>
        <w:t>дирижёра;</w:t>
      </w:r>
      <w:r>
        <w:rPr>
          <w:spacing w:val="-57"/>
        </w:rPr>
        <w:t xml:space="preserve"> </w:t>
      </w:r>
      <w:r>
        <w:t>разучивание,</w:t>
      </w:r>
      <w:r>
        <w:rPr>
          <w:spacing w:val="-1"/>
        </w:rPr>
        <w:t xml:space="preserve"> </w:t>
      </w:r>
      <w:r>
        <w:t>исполнение</w:t>
      </w:r>
      <w:r>
        <w:rPr>
          <w:spacing w:val="-1"/>
        </w:rPr>
        <w:t xml:space="preserve"> </w:t>
      </w:r>
      <w:r>
        <w:t>красивой песни;</w:t>
      </w:r>
    </w:p>
    <w:p w:rsidR="000B529C" w:rsidRDefault="00392229">
      <w:pPr>
        <w:pStyle w:val="a3"/>
        <w:ind w:left="964" w:firstLine="0"/>
        <w:jc w:val="left"/>
      </w:pPr>
      <w:r>
        <w:t>вариативно:</w:t>
      </w:r>
      <w:r>
        <w:rPr>
          <w:spacing w:val="-3"/>
        </w:rPr>
        <w:t xml:space="preserve"> </w:t>
      </w:r>
      <w:r>
        <w:t>разучивание</w:t>
      </w:r>
      <w:r>
        <w:rPr>
          <w:spacing w:val="-4"/>
        </w:rPr>
        <w:t xml:space="preserve"> </w:t>
      </w:r>
      <w:r>
        <w:t>хоровода</w:t>
      </w:r>
    </w:p>
    <w:p w:rsidR="000B529C" w:rsidRDefault="00392229">
      <w:pPr>
        <w:pStyle w:val="a5"/>
        <w:numPr>
          <w:ilvl w:val="5"/>
          <w:numId w:val="27"/>
        </w:numPr>
        <w:tabs>
          <w:tab w:val="left" w:pos="1565"/>
        </w:tabs>
        <w:ind w:hanging="601"/>
        <w:rPr>
          <w:sz w:val="24"/>
        </w:rPr>
      </w:pPr>
      <w:r>
        <w:rPr>
          <w:sz w:val="24"/>
        </w:rPr>
        <w:t>Музыкальные</w:t>
      </w:r>
      <w:r>
        <w:rPr>
          <w:spacing w:val="-4"/>
          <w:sz w:val="24"/>
        </w:rPr>
        <w:t xml:space="preserve"> </w:t>
      </w:r>
      <w:r>
        <w:rPr>
          <w:sz w:val="24"/>
        </w:rPr>
        <w:t>пейзажи.</w:t>
      </w:r>
    </w:p>
    <w:p w:rsidR="000B529C" w:rsidRDefault="000B529C">
      <w:pPr>
        <w:rPr>
          <w:sz w:val="24"/>
        </w:rPr>
        <w:sectPr w:rsidR="000B529C">
          <w:pgSz w:w="11910" w:h="16840"/>
          <w:pgMar w:top="480" w:right="440" w:bottom="1160" w:left="740" w:header="0" w:footer="947" w:gutter="0"/>
          <w:cols w:space="720"/>
        </w:sectPr>
      </w:pPr>
    </w:p>
    <w:p w:rsidR="000B529C" w:rsidRDefault="00392229">
      <w:pPr>
        <w:pStyle w:val="a3"/>
        <w:spacing w:before="60"/>
        <w:ind w:right="124" w:firstLine="852"/>
      </w:pPr>
      <w:r>
        <w:lastRenderedPageBreak/>
        <w:t>Содержание:</w:t>
      </w:r>
      <w:r>
        <w:rPr>
          <w:spacing w:val="1"/>
        </w:rPr>
        <w:t xml:space="preserve"> </w:t>
      </w: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w:t>
      </w:r>
      <w:r>
        <w:rPr>
          <w:spacing w:val="1"/>
        </w:rPr>
        <w:t xml:space="preserve"> </w:t>
      </w:r>
      <w:r>
        <w:t>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1"/>
        </w:rPr>
        <w:t xml:space="preserve"> </w:t>
      </w:r>
      <w:r>
        <w:t>чувств,</w:t>
      </w:r>
      <w:r>
        <w:rPr>
          <w:spacing w:val="1"/>
        </w:rPr>
        <w:t xml:space="preserve"> </w:t>
      </w:r>
      <w:r>
        <w:t>тонких</w:t>
      </w:r>
      <w:r>
        <w:rPr>
          <w:spacing w:val="1"/>
        </w:rPr>
        <w:t xml:space="preserve"> </w:t>
      </w:r>
      <w:r>
        <w:t>оттенков</w:t>
      </w:r>
      <w:r>
        <w:rPr>
          <w:spacing w:val="1"/>
        </w:rPr>
        <w:t xml:space="preserve"> </w:t>
      </w:r>
      <w:r>
        <w:t>настроения,</w:t>
      </w:r>
      <w:r>
        <w:rPr>
          <w:spacing w:val="-1"/>
        </w:rPr>
        <w:t xml:space="preserve"> </w:t>
      </w:r>
      <w:r>
        <w:t>которые</w:t>
      </w:r>
      <w:r>
        <w:rPr>
          <w:spacing w:val="-1"/>
        </w:rPr>
        <w:t xml:space="preserve"> </w:t>
      </w:r>
      <w:r>
        <w:t>трудно передать</w:t>
      </w:r>
      <w:r>
        <w:rPr>
          <w:spacing w:val="1"/>
        </w:rPr>
        <w:t xml:space="preserve"> </w:t>
      </w:r>
      <w:r>
        <w:t>словами.</w:t>
      </w:r>
    </w:p>
    <w:p w:rsidR="000B529C" w:rsidRDefault="00392229">
      <w:pPr>
        <w:pStyle w:val="a3"/>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1588" w:firstLine="0"/>
        <w:jc w:val="left"/>
      </w:pPr>
      <w:r>
        <w:t>слушание произведений программной музыки, посвящённой образам природы;</w:t>
      </w:r>
      <w:r>
        <w:rPr>
          <w:spacing w:val="-57"/>
        </w:rPr>
        <w:t xml:space="preserve"> </w:t>
      </w:r>
      <w:r>
        <w:t>подбор</w:t>
      </w:r>
      <w:r>
        <w:rPr>
          <w:spacing w:val="-1"/>
        </w:rPr>
        <w:t xml:space="preserve"> </w:t>
      </w:r>
      <w:r>
        <w:t>эпитетов для</w:t>
      </w:r>
      <w:r>
        <w:rPr>
          <w:spacing w:val="-1"/>
        </w:rPr>
        <w:t xml:space="preserve"> </w:t>
      </w:r>
      <w:r>
        <w:t>описания настроения,</w:t>
      </w:r>
      <w:r>
        <w:rPr>
          <w:spacing w:val="-3"/>
        </w:rPr>
        <w:t xml:space="preserve"> </w:t>
      </w:r>
      <w:r>
        <w:t>характера</w:t>
      </w:r>
      <w:r>
        <w:rPr>
          <w:spacing w:val="-3"/>
        </w:rPr>
        <w:t xml:space="preserve"> </w:t>
      </w:r>
      <w:r>
        <w:t>музыки;</w:t>
      </w:r>
    </w:p>
    <w:p w:rsidR="000B529C" w:rsidRDefault="00392229">
      <w:pPr>
        <w:pStyle w:val="a3"/>
        <w:ind w:left="964" w:right="2484" w:firstLine="0"/>
        <w:jc w:val="left"/>
      </w:pPr>
      <w:r>
        <w:t>сопоставление музыки с произведениями изобразительного искусства;</w:t>
      </w:r>
      <w:r>
        <w:rPr>
          <w:spacing w:val="-57"/>
        </w:rPr>
        <w:t xml:space="preserve"> </w:t>
      </w:r>
      <w:r>
        <w:t>двигательная импровизация, пластическое интонирование;</w:t>
      </w:r>
      <w:r>
        <w:rPr>
          <w:spacing w:val="1"/>
        </w:rPr>
        <w:t xml:space="preserve"> </w:t>
      </w:r>
      <w:r>
        <w:t>разучивание,</w:t>
      </w:r>
      <w:r>
        <w:rPr>
          <w:spacing w:val="-3"/>
        </w:rPr>
        <w:t xml:space="preserve"> </w:t>
      </w:r>
      <w:r>
        <w:t>одухотворенное</w:t>
      </w:r>
      <w:r>
        <w:rPr>
          <w:spacing w:val="-4"/>
        </w:rPr>
        <w:t xml:space="preserve"> </w:t>
      </w:r>
      <w:r>
        <w:t>исполнение</w:t>
      </w:r>
      <w:r>
        <w:rPr>
          <w:spacing w:val="-4"/>
        </w:rPr>
        <w:t xml:space="preserve"> </w:t>
      </w:r>
      <w:r>
        <w:t>песен</w:t>
      </w:r>
      <w:r>
        <w:rPr>
          <w:spacing w:val="-3"/>
        </w:rPr>
        <w:t xml:space="preserve"> </w:t>
      </w:r>
      <w:r>
        <w:t>о</w:t>
      </w:r>
      <w:r>
        <w:rPr>
          <w:spacing w:val="-3"/>
        </w:rPr>
        <w:t xml:space="preserve"> </w:t>
      </w:r>
      <w:r>
        <w:t>природе,</w:t>
      </w:r>
      <w:r>
        <w:rPr>
          <w:spacing w:val="-3"/>
        </w:rPr>
        <w:t xml:space="preserve"> </w:t>
      </w:r>
      <w:r>
        <w:t>её</w:t>
      </w:r>
      <w:r>
        <w:rPr>
          <w:spacing w:val="-4"/>
        </w:rPr>
        <w:t xml:space="preserve"> </w:t>
      </w:r>
      <w:r>
        <w:t>красоте;</w:t>
      </w:r>
    </w:p>
    <w:p w:rsidR="000B529C" w:rsidRDefault="00392229">
      <w:pPr>
        <w:pStyle w:val="a3"/>
        <w:ind w:firstLine="852"/>
        <w:jc w:val="left"/>
      </w:pPr>
      <w:proofErr w:type="gramStart"/>
      <w:r>
        <w:t>вариативно:</w:t>
      </w:r>
      <w:r>
        <w:rPr>
          <w:spacing w:val="34"/>
        </w:rPr>
        <w:t xml:space="preserve"> </w:t>
      </w:r>
      <w:r>
        <w:t>рисование</w:t>
      </w:r>
      <w:r>
        <w:rPr>
          <w:spacing w:val="34"/>
        </w:rPr>
        <w:t xml:space="preserve"> </w:t>
      </w:r>
      <w:r>
        <w:t>«услышанных»</w:t>
      </w:r>
      <w:r>
        <w:rPr>
          <w:spacing w:val="25"/>
        </w:rPr>
        <w:t xml:space="preserve"> </w:t>
      </w:r>
      <w:r>
        <w:t>пейзажей</w:t>
      </w:r>
      <w:r>
        <w:rPr>
          <w:spacing w:val="34"/>
        </w:rPr>
        <w:t xml:space="preserve"> </w:t>
      </w:r>
      <w:r>
        <w:t>и</w:t>
      </w:r>
      <w:r>
        <w:rPr>
          <w:spacing w:val="33"/>
        </w:rPr>
        <w:t xml:space="preserve"> </w:t>
      </w:r>
      <w:r>
        <w:t>(или)</w:t>
      </w:r>
      <w:r>
        <w:rPr>
          <w:spacing w:val="32"/>
        </w:rPr>
        <w:t xml:space="preserve"> </w:t>
      </w:r>
      <w:r>
        <w:t>абстрактная</w:t>
      </w:r>
      <w:r>
        <w:rPr>
          <w:spacing w:val="32"/>
        </w:rPr>
        <w:t xml:space="preserve"> </w:t>
      </w:r>
      <w:r>
        <w:t>живопись</w:t>
      </w:r>
      <w:r>
        <w:rPr>
          <w:spacing w:val="41"/>
        </w:rPr>
        <w:t xml:space="preserve"> </w:t>
      </w:r>
      <w:r>
        <w:t>–</w:t>
      </w:r>
      <w:r>
        <w:rPr>
          <w:spacing w:val="33"/>
        </w:rPr>
        <w:t xml:space="preserve"> </w:t>
      </w:r>
      <w:r>
        <w:t>передача</w:t>
      </w:r>
      <w:r>
        <w:rPr>
          <w:spacing w:val="-57"/>
        </w:rPr>
        <w:t xml:space="preserve"> </w:t>
      </w:r>
      <w:r>
        <w:t>настроения</w:t>
      </w:r>
      <w:r>
        <w:rPr>
          <w:spacing w:val="-1"/>
        </w:rPr>
        <w:t xml:space="preserve"> </w:t>
      </w:r>
      <w:r>
        <w:t>цветом,</w:t>
      </w:r>
      <w:r>
        <w:rPr>
          <w:spacing w:val="-1"/>
        </w:rPr>
        <w:t xml:space="preserve"> </w:t>
      </w:r>
      <w:r>
        <w:t>точками,</w:t>
      </w:r>
      <w:r>
        <w:rPr>
          <w:spacing w:val="-1"/>
        </w:rPr>
        <w:t xml:space="preserve"> </w:t>
      </w:r>
      <w:r>
        <w:t>линиями;</w:t>
      </w:r>
      <w:r>
        <w:rPr>
          <w:spacing w:val="-3"/>
        </w:rPr>
        <w:t xml:space="preserve"> </w:t>
      </w:r>
      <w:r>
        <w:t>игра-импровизация</w:t>
      </w:r>
      <w:r>
        <w:rPr>
          <w:spacing w:val="2"/>
        </w:rPr>
        <w:t xml:space="preserve"> </w:t>
      </w:r>
      <w:r>
        <w:t>«Угадай</w:t>
      </w:r>
      <w:r>
        <w:rPr>
          <w:spacing w:val="-1"/>
        </w:rPr>
        <w:t xml:space="preserve"> </w:t>
      </w:r>
      <w:r>
        <w:t>моё</w:t>
      </w:r>
      <w:r>
        <w:rPr>
          <w:spacing w:val="-2"/>
        </w:rPr>
        <w:t xml:space="preserve"> </w:t>
      </w:r>
      <w:r>
        <w:t>настроение».</w:t>
      </w:r>
      <w:proofErr w:type="gramEnd"/>
    </w:p>
    <w:p w:rsidR="000B529C" w:rsidRDefault="00392229">
      <w:pPr>
        <w:pStyle w:val="a5"/>
        <w:numPr>
          <w:ilvl w:val="5"/>
          <w:numId w:val="27"/>
        </w:numPr>
        <w:tabs>
          <w:tab w:val="left" w:pos="1565"/>
        </w:tabs>
        <w:ind w:hanging="601"/>
        <w:rPr>
          <w:sz w:val="24"/>
        </w:rPr>
      </w:pPr>
      <w:r>
        <w:rPr>
          <w:sz w:val="24"/>
        </w:rPr>
        <w:t>Музыкальные</w:t>
      </w:r>
      <w:r>
        <w:rPr>
          <w:spacing w:val="-3"/>
          <w:sz w:val="24"/>
        </w:rPr>
        <w:t xml:space="preserve"> </w:t>
      </w:r>
      <w:r>
        <w:rPr>
          <w:sz w:val="24"/>
        </w:rPr>
        <w:t>портреты.</w:t>
      </w:r>
    </w:p>
    <w:p w:rsidR="000B529C" w:rsidRDefault="00392229">
      <w:pPr>
        <w:pStyle w:val="a3"/>
        <w:ind w:firstLine="852"/>
        <w:jc w:val="left"/>
      </w:pPr>
      <w:proofErr w:type="gramStart"/>
      <w:r>
        <w:t>Содержание:</w:t>
      </w:r>
      <w:r>
        <w:rPr>
          <w:spacing w:val="16"/>
        </w:rPr>
        <w:t xml:space="preserve"> </w:t>
      </w:r>
      <w:r>
        <w:t>музыка,</w:t>
      </w:r>
      <w:r>
        <w:rPr>
          <w:spacing w:val="15"/>
        </w:rPr>
        <w:t xml:space="preserve"> </w:t>
      </w:r>
      <w:r>
        <w:t>передающая</w:t>
      </w:r>
      <w:r>
        <w:rPr>
          <w:spacing w:val="17"/>
        </w:rPr>
        <w:t xml:space="preserve"> </w:t>
      </w:r>
      <w:r>
        <w:t>образ</w:t>
      </w:r>
      <w:r>
        <w:rPr>
          <w:spacing w:val="16"/>
        </w:rPr>
        <w:t xml:space="preserve"> </w:t>
      </w:r>
      <w:r>
        <w:t>человека,</w:t>
      </w:r>
      <w:r>
        <w:rPr>
          <w:spacing w:val="15"/>
        </w:rPr>
        <w:t xml:space="preserve"> </w:t>
      </w:r>
      <w:r>
        <w:t>его</w:t>
      </w:r>
      <w:r>
        <w:rPr>
          <w:spacing w:val="17"/>
        </w:rPr>
        <w:t xml:space="preserve"> </w:t>
      </w:r>
      <w:r>
        <w:t>походку,</w:t>
      </w:r>
      <w:r>
        <w:rPr>
          <w:spacing w:val="15"/>
        </w:rPr>
        <w:t xml:space="preserve"> </w:t>
      </w:r>
      <w:r>
        <w:t>движения,</w:t>
      </w:r>
      <w:r>
        <w:rPr>
          <w:spacing w:val="15"/>
        </w:rPr>
        <w:t xml:space="preserve"> </w:t>
      </w:r>
      <w:r>
        <w:t>характер,</w:t>
      </w:r>
      <w:r>
        <w:rPr>
          <w:spacing w:val="15"/>
        </w:rPr>
        <w:t xml:space="preserve"> </w:t>
      </w:r>
      <w:r>
        <w:t>манеру</w:t>
      </w:r>
      <w:r>
        <w:rPr>
          <w:spacing w:val="-57"/>
        </w:rPr>
        <w:t xml:space="preserve"> </w:t>
      </w:r>
      <w:r>
        <w:t>речи.</w:t>
      </w:r>
      <w:proofErr w:type="gramEnd"/>
      <w:r>
        <w:rPr>
          <w:spacing w:val="3"/>
        </w:rPr>
        <w:t xml:space="preserve"> </w:t>
      </w:r>
      <w:r>
        <w:t>«Портреты»,</w:t>
      </w:r>
      <w:r>
        <w:rPr>
          <w:spacing w:val="2"/>
        </w:rPr>
        <w:t xml:space="preserve"> </w:t>
      </w:r>
      <w:r>
        <w:t>выраженные</w:t>
      </w:r>
      <w:r>
        <w:rPr>
          <w:spacing w:val="-3"/>
        </w:rPr>
        <w:t xml:space="preserve"> </w:t>
      </w:r>
      <w:r>
        <w:t>в</w:t>
      </w:r>
      <w:r>
        <w:rPr>
          <w:spacing w:val="-1"/>
        </w:rPr>
        <w:t xml:space="preserve"> </w:t>
      </w:r>
      <w:r>
        <w:t>музыкальных</w:t>
      </w:r>
      <w:r>
        <w:rPr>
          <w:spacing w:val="1"/>
        </w:rPr>
        <w:t xml:space="preserve"> </w:t>
      </w:r>
      <w:r>
        <w:t>интонациях.</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8" w:firstLine="852"/>
        <w:jc w:val="left"/>
      </w:pPr>
      <w:r>
        <w:t>слушание</w:t>
      </w:r>
      <w:r>
        <w:rPr>
          <w:spacing w:val="31"/>
        </w:rPr>
        <w:t xml:space="preserve"> </w:t>
      </w:r>
      <w:r>
        <w:t>произведений</w:t>
      </w:r>
      <w:r>
        <w:rPr>
          <w:spacing w:val="33"/>
        </w:rPr>
        <w:t xml:space="preserve"> </w:t>
      </w:r>
      <w:r>
        <w:t>вокальной,</w:t>
      </w:r>
      <w:r>
        <w:rPr>
          <w:spacing w:val="32"/>
        </w:rPr>
        <w:t xml:space="preserve"> </w:t>
      </w:r>
      <w:r>
        <w:t>программной</w:t>
      </w:r>
      <w:r>
        <w:rPr>
          <w:spacing w:val="33"/>
        </w:rPr>
        <w:t xml:space="preserve"> </w:t>
      </w:r>
      <w:r>
        <w:t>инструментальной</w:t>
      </w:r>
      <w:r>
        <w:rPr>
          <w:spacing w:val="31"/>
        </w:rPr>
        <w:t xml:space="preserve"> </w:t>
      </w:r>
      <w:r>
        <w:t>музыки,</w:t>
      </w:r>
      <w:r>
        <w:rPr>
          <w:spacing w:val="32"/>
        </w:rPr>
        <w:t xml:space="preserve"> </w:t>
      </w:r>
      <w:r>
        <w:t>посвящённой</w:t>
      </w:r>
      <w:r>
        <w:rPr>
          <w:spacing w:val="-57"/>
        </w:rPr>
        <w:t xml:space="preserve"> </w:t>
      </w:r>
      <w:r>
        <w:t>образам</w:t>
      </w:r>
      <w:r>
        <w:rPr>
          <w:spacing w:val="-2"/>
        </w:rPr>
        <w:t xml:space="preserve"> </w:t>
      </w:r>
      <w:r>
        <w:t>людей, сказочных</w:t>
      </w:r>
      <w:r>
        <w:rPr>
          <w:spacing w:val="1"/>
        </w:rPr>
        <w:t xml:space="preserve"> </w:t>
      </w:r>
      <w:r>
        <w:t>персонажей;</w:t>
      </w:r>
    </w:p>
    <w:p w:rsidR="000B529C" w:rsidRDefault="00392229">
      <w:pPr>
        <w:pStyle w:val="a3"/>
        <w:ind w:left="964" w:right="2312" w:firstLine="0"/>
        <w:jc w:val="left"/>
      </w:pPr>
      <w:r>
        <w:t>подбор эпитетов для описания настроения, характера музыки;</w:t>
      </w:r>
      <w:r>
        <w:rPr>
          <w:spacing w:val="1"/>
        </w:rPr>
        <w:t xml:space="preserve"> </w:t>
      </w:r>
      <w:r>
        <w:t>сопоставление музыки с произведениями изобразительного искусства;</w:t>
      </w:r>
      <w:r>
        <w:rPr>
          <w:spacing w:val="1"/>
        </w:rPr>
        <w:t xml:space="preserve"> </w:t>
      </w:r>
      <w:r>
        <w:t>двигательная импровизация в образе героя музыкального произведения;</w:t>
      </w:r>
      <w:r>
        <w:rPr>
          <w:spacing w:val="-57"/>
        </w:rPr>
        <w:t xml:space="preserve"> </w:t>
      </w:r>
      <w:r>
        <w:t>разучивание,</w:t>
      </w:r>
      <w:r>
        <w:rPr>
          <w:spacing w:val="-2"/>
        </w:rPr>
        <w:t xml:space="preserve"> </w:t>
      </w:r>
      <w:r>
        <w:t>харáктерное</w:t>
      </w:r>
      <w:r>
        <w:rPr>
          <w:spacing w:val="-3"/>
        </w:rPr>
        <w:t xml:space="preserve"> </w:t>
      </w:r>
      <w:r>
        <w:t>исполнение</w:t>
      </w:r>
      <w:r>
        <w:rPr>
          <w:spacing w:val="-2"/>
        </w:rPr>
        <w:t xml:space="preserve"> </w:t>
      </w:r>
      <w:r>
        <w:t>песни</w:t>
      </w:r>
      <w:r>
        <w:rPr>
          <w:spacing w:val="2"/>
        </w:rPr>
        <w:t xml:space="preserve"> </w:t>
      </w:r>
      <w:r>
        <w:t>–</w:t>
      </w:r>
      <w:r>
        <w:rPr>
          <w:spacing w:val="-4"/>
        </w:rPr>
        <w:t xml:space="preserve"> </w:t>
      </w:r>
      <w:r>
        <w:t>портретной</w:t>
      </w:r>
      <w:r>
        <w:rPr>
          <w:spacing w:val="-1"/>
        </w:rPr>
        <w:t xml:space="preserve"> </w:t>
      </w:r>
      <w:r>
        <w:t>зарисовки;</w:t>
      </w:r>
    </w:p>
    <w:p w:rsidR="000B529C" w:rsidRDefault="00392229">
      <w:pPr>
        <w:pStyle w:val="a3"/>
        <w:tabs>
          <w:tab w:val="left" w:pos="2408"/>
          <w:tab w:val="left" w:pos="3729"/>
          <w:tab w:val="left" w:pos="4513"/>
          <w:tab w:val="left" w:pos="5277"/>
          <w:tab w:val="left" w:pos="6929"/>
          <w:tab w:val="left" w:pos="8608"/>
        </w:tabs>
        <w:spacing w:before="1"/>
        <w:ind w:left="964" w:firstLine="0"/>
        <w:jc w:val="left"/>
      </w:pPr>
      <w:r>
        <w:t>вариативно:</w:t>
      </w:r>
      <w:r>
        <w:tab/>
        <w:t>рисование,</w:t>
      </w:r>
      <w:r>
        <w:tab/>
        <w:t>лепка</w:t>
      </w:r>
      <w:r>
        <w:tab/>
        <w:t>героя</w:t>
      </w:r>
      <w:r>
        <w:tab/>
        <w:t>музыкального</w:t>
      </w:r>
      <w:r>
        <w:tab/>
        <w:t>произведения;</w:t>
      </w:r>
      <w:r>
        <w:tab/>
        <w:t>игра-импровизация</w:t>
      </w:r>
    </w:p>
    <w:p w:rsidR="000B529C" w:rsidRDefault="00392229">
      <w:pPr>
        <w:pStyle w:val="a3"/>
        <w:ind w:right="128" w:firstLine="0"/>
        <w:jc w:val="left"/>
      </w:pPr>
      <w:r>
        <w:t>«Угадай</w:t>
      </w:r>
      <w:r>
        <w:rPr>
          <w:spacing w:val="7"/>
        </w:rPr>
        <w:t xml:space="preserve"> </w:t>
      </w:r>
      <w:r>
        <w:t>мой</w:t>
      </w:r>
      <w:r>
        <w:rPr>
          <w:spacing w:val="7"/>
        </w:rPr>
        <w:t xml:space="preserve"> </w:t>
      </w:r>
      <w:r>
        <w:t>характер»;</w:t>
      </w:r>
      <w:r>
        <w:rPr>
          <w:spacing w:val="6"/>
        </w:rPr>
        <w:t xml:space="preserve"> </w:t>
      </w:r>
      <w:r>
        <w:t>инсценировка</w:t>
      </w:r>
      <w:r>
        <w:rPr>
          <w:spacing w:val="10"/>
        </w:rPr>
        <w:t xml:space="preserve"> </w:t>
      </w:r>
      <w:r>
        <w:t>–</w:t>
      </w:r>
      <w:r>
        <w:rPr>
          <w:spacing w:val="6"/>
        </w:rPr>
        <w:t xml:space="preserve"> </w:t>
      </w:r>
      <w:r>
        <w:t>импровизация</w:t>
      </w:r>
      <w:r>
        <w:rPr>
          <w:spacing w:val="6"/>
        </w:rPr>
        <w:t xml:space="preserve"> </w:t>
      </w:r>
      <w:r>
        <w:t>в</w:t>
      </w:r>
      <w:r>
        <w:rPr>
          <w:spacing w:val="5"/>
        </w:rPr>
        <w:t xml:space="preserve"> </w:t>
      </w:r>
      <w:r>
        <w:t>жанре</w:t>
      </w:r>
      <w:r>
        <w:rPr>
          <w:spacing w:val="3"/>
        </w:rPr>
        <w:t xml:space="preserve"> </w:t>
      </w:r>
      <w:r>
        <w:t>кукольного</w:t>
      </w:r>
      <w:r>
        <w:rPr>
          <w:spacing w:val="6"/>
        </w:rPr>
        <w:t xml:space="preserve"> </w:t>
      </w:r>
      <w:r>
        <w:t>(теневого)</w:t>
      </w:r>
      <w:r>
        <w:rPr>
          <w:spacing w:val="5"/>
        </w:rPr>
        <w:t xml:space="preserve"> </w:t>
      </w:r>
      <w:r>
        <w:t>театра</w:t>
      </w:r>
      <w:r>
        <w:rPr>
          <w:spacing w:val="6"/>
        </w:rPr>
        <w:t xml:space="preserve"> </w:t>
      </w:r>
      <w:r>
        <w:t>с</w:t>
      </w:r>
      <w:r>
        <w:rPr>
          <w:spacing w:val="-57"/>
        </w:rPr>
        <w:t xml:space="preserve"> </w:t>
      </w:r>
      <w:r>
        <w:t>помощью</w:t>
      </w:r>
      <w:r>
        <w:rPr>
          <w:spacing w:val="-1"/>
        </w:rPr>
        <w:t xml:space="preserve"> </w:t>
      </w:r>
      <w:r>
        <w:t>кукол, силуэтов.</w:t>
      </w:r>
    </w:p>
    <w:p w:rsidR="000B529C" w:rsidRDefault="00392229">
      <w:pPr>
        <w:pStyle w:val="a5"/>
        <w:numPr>
          <w:ilvl w:val="5"/>
          <w:numId w:val="27"/>
        </w:numPr>
        <w:tabs>
          <w:tab w:val="left" w:pos="1565"/>
        </w:tabs>
        <w:ind w:hanging="601"/>
        <w:rPr>
          <w:sz w:val="24"/>
        </w:rPr>
      </w:pPr>
      <w:r>
        <w:rPr>
          <w:sz w:val="24"/>
        </w:rPr>
        <w:t>Какой</w:t>
      </w:r>
      <w:r>
        <w:rPr>
          <w:spacing w:val="-3"/>
          <w:sz w:val="24"/>
        </w:rPr>
        <w:t xml:space="preserve"> </w:t>
      </w:r>
      <w:r>
        <w:rPr>
          <w:sz w:val="24"/>
        </w:rPr>
        <w:t>же</w:t>
      </w:r>
      <w:r>
        <w:rPr>
          <w:spacing w:val="-4"/>
          <w:sz w:val="24"/>
        </w:rPr>
        <w:t xml:space="preserve"> </w:t>
      </w:r>
      <w:r>
        <w:rPr>
          <w:sz w:val="24"/>
        </w:rPr>
        <w:t>праздник</w:t>
      </w:r>
      <w:r>
        <w:rPr>
          <w:spacing w:val="-2"/>
          <w:sz w:val="24"/>
        </w:rPr>
        <w:t xml:space="preserve"> </w:t>
      </w:r>
      <w:r>
        <w:rPr>
          <w:sz w:val="24"/>
        </w:rPr>
        <w:t>без</w:t>
      </w:r>
      <w:r>
        <w:rPr>
          <w:spacing w:val="-2"/>
          <w:sz w:val="24"/>
        </w:rPr>
        <w:t xml:space="preserve"> </w:t>
      </w:r>
      <w:r>
        <w:rPr>
          <w:sz w:val="24"/>
        </w:rPr>
        <w:t>музыки?</w:t>
      </w:r>
    </w:p>
    <w:p w:rsidR="000B529C" w:rsidRDefault="00392229">
      <w:pPr>
        <w:pStyle w:val="a3"/>
        <w:ind w:right="128" w:firstLine="852"/>
        <w:jc w:val="left"/>
      </w:pPr>
      <w:r>
        <w:t>Содержание:</w:t>
      </w:r>
      <w:r>
        <w:rPr>
          <w:spacing w:val="30"/>
        </w:rPr>
        <w:t xml:space="preserve"> </w:t>
      </w:r>
      <w:r>
        <w:t>музыка,</w:t>
      </w:r>
      <w:r>
        <w:rPr>
          <w:spacing w:val="32"/>
        </w:rPr>
        <w:t xml:space="preserve"> </w:t>
      </w:r>
      <w:r>
        <w:t>создающая</w:t>
      </w:r>
      <w:r>
        <w:rPr>
          <w:spacing w:val="30"/>
        </w:rPr>
        <w:t xml:space="preserve"> </w:t>
      </w:r>
      <w:r>
        <w:t>настроение</w:t>
      </w:r>
      <w:r>
        <w:rPr>
          <w:spacing w:val="30"/>
        </w:rPr>
        <w:t xml:space="preserve"> </w:t>
      </w:r>
      <w:r>
        <w:t>праздника.</w:t>
      </w:r>
      <w:r>
        <w:rPr>
          <w:spacing w:val="30"/>
        </w:rPr>
        <w:t xml:space="preserve"> </w:t>
      </w:r>
      <w:r>
        <w:t>Музыка</w:t>
      </w:r>
      <w:r>
        <w:rPr>
          <w:spacing w:val="39"/>
        </w:rPr>
        <w:t xml:space="preserve"> </w:t>
      </w:r>
      <w:r>
        <w:t>в</w:t>
      </w:r>
      <w:r>
        <w:rPr>
          <w:spacing w:val="30"/>
        </w:rPr>
        <w:t xml:space="preserve"> </w:t>
      </w:r>
      <w:r>
        <w:t>цирке,</w:t>
      </w:r>
      <w:r>
        <w:rPr>
          <w:spacing w:val="30"/>
        </w:rPr>
        <w:t xml:space="preserve"> </w:t>
      </w:r>
      <w:r>
        <w:t>на</w:t>
      </w:r>
      <w:r>
        <w:rPr>
          <w:spacing w:val="31"/>
        </w:rPr>
        <w:t xml:space="preserve"> </w:t>
      </w:r>
      <w:r>
        <w:t>уличном</w:t>
      </w:r>
      <w:r>
        <w:rPr>
          <w:spacing w:val="-57"/>
        </w:rPr>
        <w:t xml:space="preserve"> </w:t>
      </w:r>
      <w:r>
        <w:t>шествии,</w:t>
      </w:r>
      <w:r>
        <w:rPr>
          <w:spacing w:val="-1"/>
        </w:rPr>
        <w:t xml:space="preserve"> </w:t>
      </w:r>
      <w:r>
        <w:t>спортивном</w:t>
      </w:r>
      <w:r>
        <w:rPr>
          <w:spacing w:val="-4"/>
        </w:rPr>
        <w:t xml:space="preserve"> </w:t>
      </w:r>
      <w:r>
        <w:t>празднике.</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диалог</w:t>
      </w:r>
      <w:r>
        <w:rPr>
          <w:spacing w:val="-4"/>
        </w:rPr>
        <w:t xml:space="preserve"> </w:t>
      </w:r>
      <w:r>
        <w:t>с</w:t>
      </w:r>
      <w:r>
        <w:rPr>
          <w:spacing w:val="-1"/>
        </w:rPr>
        <w:t xml:space="preserve"> </w:t>
      </w:r>
      <w:r>
        <w:t>учителем</w:t>
      </w:r>
      <w:r>
        <w:rPr>
          <w:spacing w:val="-3"/>
        </w:rPr>
        <w:t xml:space="preserve"> </w:t>
      </w:r>
      <w:r>
        <w:t>о</w:t>
      </w:r>
      <w:r>
        <w:rPr>
          <w:spacing w:val="-2"/>
        </w:rPr>
        <w:t xml:space="preserve"> </w:t>
      </w:r>
      <w:r>
        <w:t>значении</w:t>
      </w:r>
      <w:r>
        <w:rPr>
          <w:spacing w:val="-2"/>
        </w:rPr>
        <w:t xml:space="preserve"> </w:t>
      </w:r>
      <w:r>
        <w:t>музыки</w:t>
      </w:r>
      <w:r>
        <w:rPr>
          <w:spacing w:val="-1"/>
        </w:rPr>
        <w:t xml:space="preserve"> </w:t>
      </w:r>
      <w:r>
        <w:t>на</w:t>
      </w:r>
      <w:r>
        <w:rPr>
          <w:spacing w:val="-4"/>
        </w:rPr>
        <w:t xml:space="preserve"> </w:t>
      </w:r>
      <w:r>
        <w:t>празднике;</w:t>
      </w:r>
    </w:p>
    <w:p w:rsidR="000B529C" w:rsidRDefault="00392229">
      <w:pPr>
        <w:pStyle w:val="a3"/>
        <w:ind w:left="964" w:firstLine="0"/>
        <w:jc w:val="left"/>
      </w:pPr>
      <w:r>
        <w:t>слушание</w:t>
      </w:r>
      <w:r>
        <w:rPr>
          <w:spacing w:val="-5"/>
        </w:rPr>
        <w:t xml:space="preserve"> </w:t>
      </w:r>
      <w:r>
        <w:t>произведений</w:t>
      </w:r>
      <w:r>
        <w:rPr>
          <w:spacing w:val="-3"/>
        </w:rPr>
        <w:t xml:space="preserve"> </w:t>
      </w:r>
      <w:r>
        <w:t>торжественного,</w:t>
      </w:r>
      <w:r>
        <w:rPr>
          <w:spacing w:val="-3"/>
        </w:rPr>
        <w:t xml:space="preserve"> </w:t>
      </w:r>
      <w:r>
        <w:t>праздничного</w:t>
      </w:r>
      <w:r>
        <w:rPr>
          <w:spacing w:val="-6"/>
        </w:rPr>
        <w:t xml:space="preserve"> </w:t>
      </w:r>
      <w:r>
        <w:t>характера;</w:t>
      </w:r>
    </w:p>
    <w:p w:rsidR="000B529C" w:rsidRDefault="00392229">
      <w:pPr>
        <w:pStyle w:val="a3"/>
        <w:ind w:left="964" w:right="4918" w:firstLine="0"/>
        <w:jc w:val="left"/>
      </w:pPr>
      <w:r>
        <w:t>«дирижирование» фрагментами произведений;</w:t>
      </w:r>
      <w:r>
        <w:rPr>
          <w:spacing w:val="-57"/>
        </w:rPr>
        <w:t xml:space="preserve"> </w:t>
      </w:r>
      <w:r>
        <w:t>конкурс</w:t>
      </w:r>
      <w:r>
        <w:rPr>
          <w:spacing w:val="-2"/>
        </w:rPr>
        <w:t xml:space="preserve"> </w:t>
      </w:r>
      <w:r>
        <w:t>на</w:t>
      </w:r>
      <w:r>
        <w:rPr>
          <w:spacing w:val="-2"/>
        </w:rPr>
        <w:t xml:space="preserve"> </w:t>
      </w:r>
      <w:r>
        <w:t>лучшего</w:t>
      </w:r>
      <w:r>
        <w:rPr>
          <w:spacing w:val="4"/>
        </w:rPr>
        <w:t xml:space="preserve"> </w:t>
      </w:r>
      <w:r>
        <w:t>«дирижёра»;</w:t>
      </w:r>
    </w:p>
    <w:p w:rsidR="000B529C" w:rsidRDefault="00392229">
      <w:pPr>
        <w:pStyle w:val="a3"/>
        <w:spacing w:before="1"/>
        <w:ind w:left="964" w:right="1065" w:firstLine="0"/>
        <w:jc w:val="left"/>
      </w:pPr>
      <w:r>
        <w:t>разучивание</w:t>
      </w:r>
      <w:r>
        <w:rPr>
          <w:spacing w:val="-5"/>
        </w:rPr>
        <w:t xml:space="preserve"> </w:t>
      </w:r>
      <w:r>
        <w:t>и</w:t>
      </w:r>
      <w:r>
        <w:rPr>
          <w:spacing w:val="-3"/>
        </w:rPr>
        <w:t xml:space="preserve"> </w:t>
      </w:r>
      <w:r>
        <w:t>исполнение</w:t>
      </w:r>
      <w:r>
        <w:rPr>
          <w:spacing w:val="-4"/>
        </w:rPr>
        <w:t xml:space="preserve"> </w:t>
      </w:r>
      <w:r>
        <w:t>тематических</w:t>
      </w:r>
      <w:r>
        <w:rPr>
          <w:spacing w:val="-4"/>
        </w:rPr>
        <w:t xml:space="preserve"> </w:t>
      </w:r>
      <w:r>
        <w:t>песен</w:t>
      </w:r>
      <w:r>
        <w:rPr>
          <w:spacing w:val="-4"/>
        </w:rPr>
        <w:t xml:space="preserve"> </w:t>
      </w:r>
      <w:r>
        <w:t>к</w:t>
      </w:r>
      <w:r>
        <w:rPr>
          <w:spacing w:val="-3"/>
        </w:rPr>
        <w:t xml:space="preserve"> </w:t>
      </w:r>
      <w:r>
        <w:t>ближайшему</w:t>
      </w:r>
      <w:r>
        <w:rPr>
          <w:spacing w:val="-8"/>
        </w:rPr>
        <w:t xml:space="preserve"> </w:t>
      </w:r>
      <w:r>
        <w:t>празднику;</w:t>
      </w:r>
      <w:r>
        <w:rPr>
          <w:spacing w:val="-57"/>
        </w:rPr>
        <w:t xml:space="preserve"> </w:t>
      </w:r>
      <w:r>
        <w:t>проблемная</w:t>
      </w:r>
      <w:r>
        <w:rPr>
          <w:spacing w:val="-3"/>
        </w:rPr>
        <w:t xml:space="preserve"> </w:t>
      </w:r>
      <w:r>
        <w:t>ситуация:</w:t>
      </w:r>
      <w:r>
        <w:rPr>
          <w:spacing w:val="-2"/>
        </w:rPr>
        <w:t xml:space="preserve"> </w:t>
      </w:r>
      <w:r>
        <w:t>почему</w:t>
      </w:r>
      <w:r>
        <w:rPr>
          <w:spacing w:val="-8"/>
        </w:rPr>
        <w:t xml:space="preserve"> </w:t>
      </w:r>
      <w:r>
        <w:t>на</w:t>
      </w:r>
      <w:r>
        <w:rPr>
          <w:spacing w:val="-3"/>
        </w:rPr>
        <w:t xml:space="preserve"> </w:t>
      </w:r>
      <w:r>
        <w:t>праздниках</w:t>
      </w:r>
      <w:r>
        <w:rPr>
          <w:spacing w:val="-1"/>
        </w:rPr>
        <w:t xml:space="preserve"> </w:t>
      </w:r>
      <w:r>
        <w:t>обязательно</w:t>
      </w:r>
      <w:r>
        <w:rPr>
          <w:spacing w:val="-5"/>
        </w:rPr>
        <w:t xml:space="preserve"> </w:t>
      </w:r>
      <w:r>
        <w:t>звучит</w:t>
      </w:r>
      <w:r>
        <w:rPr>
          <w:spacing w:val="-2"/>
        </w:rPr>
        <w:t xml:space="preserve"> </w:t>
      </w:r>
      <w:r>
        <w:t>музыка;</w:t>
      </w:r>
    </w:p>
    <w:p w:rsidR="000B529C" w:rsidRDefault="00392229">
      <w:pPr>
        <w:pStyle w:val="a3"/>
        <w:ind w:right="128" w:firstLine="852"/>
        <w:jc w:val="left"/>
      </w:pPr>
      <w:r>
        <w:t>вариативно:</w:t>
      </w:r>
      <w:r>
        <w:rPr>
          <w:spacing w:val="45"/>
        </w:rPr>
        <w:t xml:space="preserve"> </w:t>
      </w:r>
      <w:r>
        <w:t>запись</w:t>
      </w:r>
      <w:r>
        <w:rPr>
          <w:spacing w:val="46"/>
        </w:rPr>
        <w:t xml:space="preserve"> </w:t>
      </w:r>
      <w:r>
        <w:t>видеооткрытки</w:t>
      </w:r>
      <w:r>
        <w:rPr>
          <w:spacing w:val="47"/>
        </w:rPr>
        <w:t xml:space="preserve"> </w:t>
      </w:r>
      <w:r>
        <w:t>с</w:t>
      </w:r>
      <w:r>
        <w:rPr>
          <w:spacing w:val="46"/>
        </w:rPr>
        <w:t xml:space="preserve"> </w:t>
      </w:r>
      <w:r>
        <w:t>музыкальным</w:t>
      </w:r>
      <w:r>
        <w:rPr>
          <w:spacing w:val="46"/>
        </w:rPr>
        <w:t xml:space="preserve"> </w:t>
      </w:r>
      <w:r>
        <w:t>поздравлением;</w:t>
      </w:r>
      <w:r>
        <w:rPr>
          <w:spacing w:val="46"/>
        </w:rPr>
        <w:t xml:space="preserve"> </w:t>
      </w:r>
      <w:r>
        <w:t>групповые</w:t>
      </w:r>
      <w:r>
        <w:rPr>
          <w:spacing w:val="46"/>
        </w:rPr>
        <w:t xml:space="preserve"> </w:t>
      </w:r>
      <w:r>
        <w:t>творческие</w:t>
      </w:r>
      <w:r>
        <w:rPr>
          <w:spacing w:val="-57"/>
        </w:rPr>
        <w:t xml:space="preserve"> </w:t>
      </w:r>
      <w:r>
        <w:t>шутливые</w:t>
      </w:r>
      <w:r>
        <w:rPr>
          <w:spacing w:val="-2"/>
        </w:rPr>
        <w:t xml:space="preserve"> </w:t>
      </w:r>
      <w:r>
        <w:t>двигательные</w:t>
      </w:r>
      <w:r>
        <w:rPr>
          <w:spacing w:val="-2"/>
        </w:rPr>
        <w:t xml:space="preserve"> </w:t>
      </w:r>
      <w:r>
        <w:t>импровизации</w:t>
      </w:r>
      <w:r>
        <w:rPr>
          <w:spacing w:val="2"/>
        </w:rPr>
        <w:t xml:space="preserve"> </w:t>
      </w:r>
      <w:r>
        <w:t>«Цирковая труппа».</w:t>
      </w:r>
    </w:p>
    <w:p w:rsidR="000B529C" w:rsidRDefault="00392229">
      <w:pPr>
        <w:pStyle w:val="a5"/>
        <w:numPr>
          <w:ilvl w:val="5"/>
          <w:numId w:val="27"/>
        </w:numPr>
        <w:tabs>
          <w:tab w:val="left" w:pos="1565"/>
        </w:tabs>
        <w:ind w:hanging="601"/>
        <w:rPr>
          <w:sz w:val="24"/>
        </w:rPr>
      </w:pPr>
      <w:r>
        <w:rPr>
          <w:sz w:val="24"/>
        </w:rPr>
        <w:t>Танцы,</w:t>
      </w:r>
      <w:r>
        <w:rPr>
          <w:spacing w:val="-3"/>
          <w:sz w:val="24"/>
        </w:rPr>
        <w:t xml:space="preserve"> </w:t>
      </w:r>
      <w:r>
        <w:rPr>
          <w:sz w:val="24"/>
        </w:rPr>
        <w:t>игры</w:t>
      </w:r>
      <w:r>
        <w:rPr>
          <w:spacing w:val="-3"/>
          <w:sz w:val="24"/>
        </w:rPr>
        <w:t xml:space="preserve"> </w:t>
      </w:r>
      <w:r>
        <w:rPr>
          <w:sz w:val="24"/>
        </w:rPr>
        <w:t>и</w:t>
      </w:r>
      <w:r>
        <w:rPr>
          <w:spacing w:val="-3"/>
          <w:sz w:val="24"/>
        </w:rPr>
        <w:t xml:space="preserve"> </w:t>
      </w:r>
      <w:r>
        <w:rPr>
          <w:sz w:val="24"/>
        </w:rPr>
        <w:t>веселье.</w:t>
      </w:r>
    </w:p>
    <w:p w:rsidR="000B529C" w:rsidRDefault="00392229">
      <w:pPr>
        <w:pStyle w:val="a3"/>
        <w:ind w:right="128" w:firstLine="852"/>
        <w:jc w:val="left"/>
      </w:pPr>
      <w:r>
        <w:t>Содержание:</w:t>
      </w:r>
      <w:r>
        <w:rPr>
          <w:spacing w:val="4"/>
        </w:rPr>
        <w:t xml:space="preserve"> </w:t>
      </w:r>
      <w:r>
        <w:t>музыка</w:t>
      </w:r>
      <w:r>
        <w:rPr>
          <w:spacing w:val="5"/>
        </w:rPr>
        <w:t xml:space="preserve"> </w:t>
      </w:r>
      <w:r>
        <w:t>–</w:t>
      </w:r>
      <w:r>
        <w:rPr>
          <w:spacing w:val="6"/>
        </w:rPr>
        <w:t xml:space="preserve"> </w:t>
      </w:r>
      <w:r>
        <w:t>игра</w:t>
      </w:r>
      <w:r>
        <w:rPr>
          <w:spacing w:val="2"/>
        </w:rPr>
        <w:t xml:space="preserve"> </w:t>
      </w:r>
      <w:r>
        <w:t>звуками.</w:t>
      </w:r>
      <w:r>
        <w:rPr>
          <w:spacing w:val="3"/>
        </w:rPr>
        <w:t xml:space="preserve"> </w:t>
      </w:r>
      <w:r>
        <w:t>Танец</w:t>
      </w:r>
      <w:r>
        <w:rPr>
          <w:spacing w:val="7"/>
        </w:rPr>
        <w:t xml:space="preserve"> </w:t>
      </w:r>
      <w:r>
        <w:t>–</w:t>
      </w:r>
      <w:r>
        <w:rPr>
          <w:spacing w:val="4"/>
        </w:rPr>
        <w:t xml:space="preserve"> </w:t>
      </w:r>
      <w:r>
        <w:t>искусство</w:t>
      </w:r>
      <w:r>
        <w:rPr>
          <w:spacing w:val="4"/>
        </w:rPr>
        <w:t xml:space="preserve"> </w:t>
      </w:r>
      <w:r>
        <w:t>и</w:t>
      </w:r>
      <w:r>
        <w:rPr>
          <w:spacing w:val="4"/>
        </w:rPr>
        <w:t xml:space="preserve"> </w:t>
      </w:r>
      <w:r>
        <w:t>радость</w:t>
      </w:r>
      <w:r>
        <w:rPr>
          <w:spacing w:val="5"/>
        </w:rPr>
        <w:t xml:space="preserve"> </w:t>
      </w:r>
      <w:r>
        <w:t>движения.</w:t>
      </w:r>
      <w:r>
        <w:rPr>
          <w:spacing w:val="3"/>
        </w:rPr>
        <w:t xml:space="preserve"> </w:t>
      </w:r>
      <w:r>
        <w:t>Примеры</w:t>
      </w:r>
      <w:r>
        <w:rPr>
          <w:spacing w:val="-57"/>
        </w:rPr>
        <w:t xml:space="preserve"> </w:t>
      </w:r>
      <w:r>
        <w:t>популярных танцев.</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4155" w:firstLine="0"/>
        <w:jc w:val="left"/>
      </w:pPr>
      <w:r>
        <w:t>слушание,</w:t>
      </w:r>
      <w:r>
        <w:rPr>
          <w:spacing w:val="-5"/>
        </w:rPr>
        <w:t xml:space="preserve"> </w:t>
      </w:r>
      <w:r>
        <w:t>исполнение</w:t>
      </w:r>
      <w:r>
        <w:rPr>
          <w:spacing w:val="-5"/>
        </w:rPr>
        <w:t xml:space="preserve"> </w:t>
      </w:r>
      <w:r>
        <w:t>музыки</w:t>
      </w:r>
      <w:r>
        <w:rPr>
          <w:spacing w:val="-3"/>
        </w:rPr>
        <w:t xml:space="preserve"> </w:t>
      </w:r>
      <w:r>
        <w:t>скерцозного</w:t>
      </w:r>
      <w:r>
        <w:rPr>
          <w:spacing w:val="-7"/>
        </w:rPr>
        <w:t xml:space="preserve"> </w:t>
      </w:r>
      <w:r>
        <w:t>характера;</w:t>
      </w:r>
      <w:r>
        <w:rPr>
          <w:spacing w:val="-57"/>
        </w:rPr>
        <w:t xml:space="preserve"> </w:t>
      </w:r>
      <w:r>
        <w:t>разучивание, исполнение танцевальных движений;</w:t>
      </w:r>
      <w:r>
        <w:rPr>
          <w:spacing w:val="1"/>
        </w:rPr>
        <w:t xml:space="preserve"> </w:t>
      </w:r>
      <w:r>
        <w:t>танец-игра;</w:t>
      </w:r>
    </w:p>
    <w:p w:rsidR="000B529C" w:rsidRDefault="00392229">
      <w:pPr>
        <w:pStyle w:val="a3"/>
        <w:tabs>
          <w:tab w:val="left" w:pos="2290"/>
          <w:tab w:val="left" w:pos="3921"/>
          <w:tab w:val="left" w:pos="5862"/>
          <w:tab w:val="left" w:pos="7155"/>
          <w:tab w:val="left" w:pos="7994"/>
          <w:tab w:val="left" w:pos="9160"/>
        </w:tabs>
        <w:ind w:right="129" w:firstLine="852"/>
        <w:jc w:val="left"/>
      </w:pPr>
      <w:r>
        <w:t>рефлексия</w:t>
      </w:r>
      <w:r>
        <w:tab/>
        <w:t>собственного</w:t>
      </w:r>
      <w:r>
        <w:tab/>
        <w:t>эмоционального</w:t>
      </w:r>
      <w:r>
        <w:tab/>
        <w:t>состояния</w:t>
      </w:r>
      <w:r>
        <w:tab/>
        <w:t>после</w:t>
      </w:r>
      <w:r>
        <w:tab/>
        <w:t>участияв</w:t>
      </w:r>
      <w:r>
        <w:tab/>
      </w:r>
      <w:r>
        <w:rPr>
          <w:spacing w:val="-1"/>
        </w:rPr>
        <w:t>танцевальных</w:t>
      </w:r>
      <w:r>
        <w:rPr>
          <w:spacing w:val="-57"/>
        </w:rPr>
        <w:t xml:space="preserve"> </w:t>
      </w:r>
      <w:proofErr w:type="gramStart"/>
      <w:r>
        <w:t>композициях</w:t>
      </w:r>
      <w:proofErr w:type="gramEnd"/>
      <w:r>
        <w:rPr>
          <w:spacing w:val="1"/>
        </w:rPr>
        <w:t xml:space="preserve"> </w:t>
      </w:r>
      <w:r>
        <w:t>и импровизациях;</w:t>
      </w:r>
    </w:p>
    <w:p w:rsidR="000B529C" w:rsidRDefault="00392229">
      <w:pPr>
        <w:pStyle w:val="a3"/>
        <w:spacing w:before="1"/>
        <w:ind w:left="964" w:firstLine="0"/>
        <w:jc w:val="left"/>
      </w:pPr>
      <w:r>
        <w:t>проблемная</w:t>
      </w:r>
      <w:r>
        <w:rPr>
          <w:spacing w:val="-4"/>
        </w:rPr>
        <w:t xml:space="preserve"> </w:t>
      </w:r>
      <w:r>
        <w:t>ситуация:</w:t>
      </w:r>
      <w:r>
        <w:rPr>
          <w:spacing w:val="-3"/>
        </w:rPr>
        <w:t xml:space="preserve"> </w:t>
      </w:r>
      <w:r>
        <w:t>зачем</w:t>
      </w:r>
      <w:r>
        <w:rPr>
          <w:spacing w:val="-4"/>
        </w:rPr>
        <w:t xml:space="preserve"> </w:t>
      </w:r>
      <w:r>
        <w:t>люди</w:t>
      </w:r>
      <w:r>
        <w:rPr>
          <w:spacing w:val="-2"/>
        </w:rPr>
        <w:t xml:space="preserve"> </w:t>
      </w:r>
      <w:r>
        <w:t>танцуют;</w:t>
      </w:r>
    </w:p>
    <w:p w:rsidR="000B529C" w:rsidRDefault="00392229">
      <w:pPr>
        <w:pStyle w:val="a3"/>
        <w:ind w:left="964" w:firstLine="0"/>
        <w:jc w:val="left"/>
      </w:pPr>
      <w:r>
        <w:t>ритмическая</w:t>
      </w:r>
      <w:r>
        <w:rPr>
          <w:spacing w:val="-3"/>
        </w:rPr>
        <w:t xml:space="preserve"> </w:t>
      </w:r>
      <w:r>
        <w:t>импровизация</w:t>
      </w:r>
      <w:r>
        <w:rPr>
          <w:spacing w:val="-3"/>
        </w:rPr>
        <w:t xml:space="preserve"> </w:t>
      </w:r>
      <w:r>
        <w:t>в</w:t>
      </w:r>
      <w:r>
        <w:rPr>
          <w:spacing w:val="-4"/>
        </w:rPr>
        <w:t xml:space="preserve"> </w:t>
      </w:r>
      <w:r>
        <w:t>стиле</w:t>
      </w:r>
      <w:r>
        <w:rPr>
          <w:spacing w:val="-3"/>
        </w:rPr>
        <w:t xml:space="preserve"> </w:t>
      </w:r>
      <w:r>
        <w:t>определённого</w:t>
      </w:r>
      <w:r>
        <w:rPr>
          <w:spacing w:val="-3"/>
        </w:rPr>
        <w:t xml:space="preserve"> </w:t>
      </w:r>
      <w:r>
        <w:t>танцевального</w:t>
      </w:r>
      <w:r>
        <w:rPr>
          <w:spacing w:val="-3"/>
        </w:rPr>
        <w:t xml:space="preserve"> </w:t>
      </w:r>
      <w:r>
        <w:t>жанра;</w:t>
      </w:r>
    </w:p>
    <w:p w:rsidR="000B529C" w:rsidRDefault="00392229">
      <w:pPr>
        <w:pStyle w:val="a5"/>
        <w:numPr>
          <w:ilvl w:val="5"/>
          <w:numId w:val="27"/>
        </w:numPr>
        <w:tabs>
          <w:tab w:val="left" w:pos="1565"/>
        </w:tabs>
        <w:ind w:hanging="601"/>
        <w:rPr>
          <w:sz w:val="24"/>
        </w:rPr>
      </w:pPr>
      <w:r>
        <w:rPr>
          <w:sz w:val="24"/>
        </w:rPr>
        <w:t>Музыка</w:t>
      </w:r>
      <w:r>
        <w:rPr>
          <w:spacing w:val="-2"/>
          <w:sz w:val="24"/>
        </w:rPr>
        <w:t xml:space="preserve"> </w:t>
      </w:r>
      <w:r>
        <w:rPr>
          <w:sz w:val="24"/>
        </w:rPr>
        <w:t>на</w:t>
      </w:r>
      <w:r>
        <w:rPr>
          <w:spacing w:val="-3"/>
          <w:sz w:val="24"/>
        </w:rPr>
        <w:t xml:space="preserve"> </w:t>
      </w:r>
      <w:r>
        <w:rPr>
          <w:sz w:val="24"/>
        </w:rPr>
        <w:t>войне,</w:t>
      </w:r>
      <w:r>
        <w:rPr>
          <w:spacing w:val="-2"/>
          <w:sz w:val="24"/>
        </w:rPr>
        <w:t xml:space="preserve"> </w:t>
      </w:r>
      <w:r>
        <w:rPr>
          <w:sz w:val="24"/>
        </w:rPr>
        <w:t>музыка</w:t>
      </w:r>
      <w:r>
        <w:rPr>
          <w:spacing w:val="-2"/>
          <w:sz w:val="24"/>
        </w:rPr>
        <w:t xml:space="preserve"> </w:t>
      </w:r>
      <w:r>
        <w:rPr>
          <w:sz w:val="24"/>
        </w:rPr>
        <w:t>о</w:t>
      </w:r>
      <w:r>
        <w:rPr>
          <w:spacing w:val="-2"/>
          <w:sz w:val="24"/>
        </w:rPr>
        <w:t xml:space="preserve"> </w:t>
      </w:r>
      <w:r>
        <w:rPr>
          <w:sz w:val="24"/>
        </w:rPr>
        <w:t>войне.</w:t>
      </w:r>
    </w:p>
    <w:p w:rsidR="000B529C" w:rsidRDefault="00392229">
      <w:pPr>
        <w:pStyle w:val="a3"/>
        <w:ind w:right="129" w:firstLine="852"/>
      </w:pPr>
      <w:r>
        <w:t xml:space="preserve">Содержание: военная тема в музыкальном искусстве. </w:t>
      </w:r>
      <w:proofErr w:type="gramStart"/>
      <w:r>
        <w:t>Военные песни, марши, интонации,</w:t>
      </w:r>
      <w:r>
        <w:rPr>
          <w:spacing w:val="1"/>
        </w:rPr>
        <w:t xml:space="preserve"> </w:t>
      </w:r>
      <w:r>
        <w:t>ритмы,</w:t>
      </w:r>
      <w:r>
        <w:rPr>
          <w:spacing w:val="1"/>
        </w:rPr>
        <w:t xml:space="preserve"> </w:t>
      </w:r>
      <w:r>
        <w:t>тембры</w:t>
      </w:r>
      <w:r>
        <w:rPr>
          <w:spacing w:val="1"/>
        </w:rPr>
        <w:t xml:space="preserve"> </w:t>
      </w:r>
      <w:r>
        <w:t>(призывная</w:t>
      </w:r>
      <w:r>
        <w:rPr>
          <w:spacing w:val="1"/>
        </w:rPr>
        <w:t xml:space="preserve"> </w:t>
      </w:r>
      <w:r>
        <w:t>кварта,</w:t>
      </w:r>
      <w:r>
        <w:rPr>
          <w:spacing w:val="1"/>
        </w:rPr>
        <w:t xml:space="preserve"> </w:t>
      </w:r>
      <w:r>
        <w:t>пунктирный</w:t>
      </w:r>
      <w:r>
        <w:rPr>
          <w:spacing w:val="1"/>
        </w:rPr>
        <w:t xml:space="preserve"> </w:t>
      </w:r>
      <w:r>
        <w:t>ритм,</w:t>
      </w:r>
      <w:r>
        <w:rPr>
          <w:spacing w:val="1"/>
        </w:rPr>
        <w:t xml:space="preserve"> </w:t>
      </w:r>
      <w:r>
        <w:t>тембры</w:t>
      </w:r>
      <w:r>
        <w:rPr>
          <w:spacing w:val="1"/>
        </w:rPr>
        <w:t xml:space="preserve"> </w:t>
      </w:r>
      <w:r>
        <w:t>малого</w:t>
      </w:r>
      <w:r>
        <w:rPr>
          <w:spacing w:val="1"/>
        </w:rPr>
        <w:t xml:space="preserve"> </w:t>
      </w:r>
      <w:r>
        <w:t>барабана,</w:t>
      </w:r>
      <w:r>
        <w:rPr>
          <w:spacing w:val="1"/>
        </w:rPr>
        <w:t xml:space="preserve"> </w:t>
      </w:r>
      <w:r>
        <w:t>трубы).</w:t>
      </w:r>
      <w:proofErr w:type="gramEnd"/>
      <w:r>
        <w:rPr>
          <w:spacing w:val="1"/>
        </w:rPr>
        <w:t xml:space="preserve"> </w:t>
      </w:r>
      <w:r>
        <w:t>Песни</w:t>
      </w:r>
      <w:r>
        <w:rPr>
          <w:spacing w:val="1"/>
        </w:rPr>
        <w:t xml:space="preserve"> </w:t>
      </w:r>
      <w:r>
        <w:t>Великой</w:t>
      </w:r>
      <w:r>
        <w:rPr>
          <w:spacing w:val="-1"/>
        </w:rPr>
        <w:t xml:space="preserve"> </w:t>
      </w:r>
      <w:r>
        <w:t>Отечественной войны</w:t>
      </w:r>
      <w:r>
        <w:rPr>
          <w:spacing w:val="2"/>
        </w:rPr>
        <w:t xml:space="preserve"> </w:t>
      </w:r>
      <w:r>
        <w:t>–</w:t>
      </w:r>
      <w:r>
        <w:rPr>
          <w:spacing w:val="-1"/>
        </w:rPr>
        <w:t xml:space="preserve"> </w:t>
      </w:r>
      <w:r>
        <w:t>песни Великой</w:t>
      </w:r>
      <w:r>
        <w:rPr>
          <w:spacing w:val="1"/>
        </w:rPr>
        <w:t xml:space="preserve"> </w:t>
      </w:r>
      <w:r>
        <w:t>Победы.</w:t>
      </w:r>
    </w:p>
    <w:p w:rsidR="000B529C" w:rsidRDefault="00392229">
      <w:pPr>
        <w:pStyle w:val="a3"/>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pPr>
      <w:r>
        <w:t>чтение</w:t>
      </w:r>
      <w:r>
        <w:rPr>
          <w:spacing w:val="38"/>
        </w:rPr>
        <w:t xml:space="preserve"> </w:t>
      </w:r>
      <w:r>
        <w:t>учебных</w:t>
      </w:r>
      <w:r>
        <w:rPr>
          <w:spacing w:val="39"/>
        </w:rPr>
        <w:t xml:space="preserve"> </w:t>
      </w:r>
      <w:r>
        <w:t>и</w:t>
      </w:r>
      <w:r>
        <w:rPr>
          <w:spacing w:val="36"/>
        </w:rPr>
        <w:t xml:space="preserve"> </w:t>
      </w:r>
      <w:r>
        <w:t>художественных</w:t>
      </w:r>
      <w:r>
        <w:rPr>
          <w:spacing w:val="39"/>
        </w:rPr>
        <w:t xml:space="preserve"> </w:t>
      </w:r>
      <w:r>
        <w:t>текстов,</w:t>
      </w:r>
      <w:r>
        <w:rPr>
          <w:spacing w:val="37"/>
        </w:rPr>
        <w:t xml:space="preserve"> </w:t>
      </w:r>
      <w:r>
        <w:t>посвящённых</w:t>
      </w:r>
      <w:r>
        <w:rPr>
          <w:spacing w:val="35"/>
        </w:rPr>
        <w:t xml:space="preserve"> </w:t>
      </w:r>
      <w:r>
        <w:t>песням</w:t>
      </w:r>
      <w:r>
        <w:rPr>
          <w:spacing w:val="36"/>
        </w:rPr>
        <w:t xml:space="preserve"> </w:t>
      </w:r>
      <w:r>
        <w:t>Великой</w:t>
      </w:r>
      <w:r>
        <w:rPr>
          <w:spacing w:val="38"/>
        </w:rPr>
        <w:t xml:space="preserve"> </w:t>
      </w:r>
      <w:r>
        <w:t>Отечественной</w:t>
      </w:r>
    </w:p>
    <w:p w:rsidR="000B529C" w:rsidRDefault="00392229">
      <w:pPr>
        <w:pStyle w:val="a3"/>
        <w:ind w:firstLine="0"/>
        <w:jc w:val="left"/>
      </w:pPr>
      <w:r>
        <w:t>войны;</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1" w:firstLine="852"/>
      </w:pPr>
      <w:r>
        <w:lastRenderedPageBreak/>
        <w:t>слушание,</w:t>
      </w:r>
      <w:r>
        <w:rPr>
          <w:spacing w:val="1"/>
        </w:rPr>
        <w:t xml:space="preserve"> </w:t>
      </w:r>
      <w:r>
        <w:t>исполнение</w:t>
      </w:r>
      <w:r>
        <w:rPr>
          <w:spacing w:val="1"/>
        </w:rPr>
        <w:t xml:space="preserve"> </w:t>
      </w:r>
      <w:r>
        <w:t>песен</w:t>
      </w:r>
      <w:r>
        <w:rPr>
          <w:spacing w:val="1"/>
        </w:rPr>
        <w:t xml:space="preserve"> </w:t>
      </w:r>
      <w:r>
        <w:t>Великой</w:t>
      </w:r>
      <w:r>
        <w:rPr>
          <w:spacing w:val="1"/>
        </w:rPr>
        <w:t xml:space="preserve"> </w:t>
      </w:r>
      <w:r>
        <w:t>Отечественной</w:t>
      </w:r>
      <w:r>
        <w:rPr>
          <w:spacing w:val="1"/>
        </w:rPr>
        <w:t xml:space="preserve"> </w:t>
      </w:r>
      <w:r>
        <w:t>войны, знакомство</w:t>
      </w:r>
      <w:r>
        <w:rPr>
          <w:spacing w:val="1"/>
        </w:rPr>
        <w:t xml:space="preserve"> </w:t>
      </w:r>
      <w:r>
        <w:t>с историей</w:t>
      </w:r>
      <w:r>
        <w:rPr>
          <w:spacing w:val="1"/>
        </w:rPr>
        <w:t xml:space="preserve"> </w:t>
      </w:r>
      <w:r>
        <w:t>их</w:t>
      </w:r>
      <w:r>
        <w:rPr>
          <w:spacing w:val="1"/>
        </w:rPr>
        <w:t xml:space="preserve"> </w:t>
      </w:r>
      <w:r>
        <w:t>сочинения</w:t>
      </w:r>
      <w:r>
        <w:rPr>
          <w:spacing w:val="-1"/>
        </w:rPr>
        <w:t xml:space="preserve"> </w:t>
      </w:r>
      <w:r>
        <w:t>и</w:t>
      </w:r>
      <w:r>
        <w:rPr>
          <w:spacing w:val="-2"/>
        </w:rPr>
        <w:t xml:space="preserve"> </w:t>
      </w:r>
      <w:r>
        <w:t>исполнения;</w:t>
      </w:r>
    </w:p>
    <w:p w:rsidR="000B529C" w:rsidRDefault="00392229">
      <w:pPr>
        <w:pStyle w:val="a3"/>
        <w:ind w:right="128" w:firstLine="852"/>
      </w:pPr>
      <w:r>
        <w:t>обсуждение в классе, ответы на вопросы: какие чувства вызывают песни Великой Победы,</w:t>
      </w:r>
      <w:r>
        <w:rPr>
          <w:spacing w:val="1"/>
        </w:rPr>
        <w:t xml:space="preserve"> </w:t>
      </w:r>
      <w:r>
        <w:t>почему?</w:t>
      </w:r>
      <w:r>
        <w:rPr>
          <w:spacing w:val="1"/>
        </w:rPr>
        <w:t xml:space="preserve"> </w:t>
      </w:r>
      <w:r>
        <w:t>Как</w:t>
      </w:r>
      <w:r>
        <w:rPr>
          <w:spacing w:val="1"/>
        </w:rPr>
        <w:t xml:space="preserve"> </w:t>
      </w:r>
      <w:r>
        <w:t>музыка,</w:t>
      </w:r>
      <w:r>
        <w:rPr>
          <w:spacing w:val="1"/>
        </w:rPr>
        <w:t xml:space="preserve"> </w:t>
      </w:r>
      <w:r>
        <w:t>песни</w:t>
      </w:r>
      <w:r>
        <w:rPr>
          <w:spacing w:val="1"/>
        </w:rPr>
        <w:t xml:space="preserve"> </w:t>
      </w:r>
      <w:r>
        <w:t>помогали</w:t>
      </w:r>
      <w:r>
        <w:rPr>
          <w:spacing w:val="1"/>
        </w:rPr>
        <w:t xml:space="preserve"> </w:t>
      </w:r>
      <w:r>
        <w:t>российскому</w:t>
      </w:r>
      <w:r>
        <w:rPr>
          <w:spacing w:val="1"/>
        </w:rPr>
        <w:t xml:space="preserve"> </w:t>
      </w:r>
      <w:r>
        <w:t>народу</w:t>
      </w:r>
      <w:r>
        <w:rPr>
          <w:spacing w:val="1"/>
        </w:rPr>
        <w:t xml:space="preserve"> </w:t>
      </w:r>
      <w:r>
        <w:t>одержать</w:t>
      </w:r>
      <w:r>
        <w:rPr>
          <w:spacing w:val="1"/>
        </w:rPr>
        <w:t xml:space="preserve"> </w:t>
      </w:r>
      <w:r>
        <w:t>победу</w:t>
      </w:r>
      <w:r>
        <w:rPr>
          <w:spacing w:val="1"/>
        </w:rPr>
        <w:t xml:space="preserve"> </w:t>
      </w:r>
      <w:r>
        <w:t>в</w:t>
      </w:r>
      <w:r>
        <w:rPr>
          <w:spacing w:val="61"/>
        </w:rPr>
        <w:t xml:space="preserve"> </w:t>
      </w:r>
      <w:r>
        <w:t>Великой</w:t>
      </w:r>
      <w:r>
        <w:rPr>
          <w:spacing w:val="1"/>
        </w:rPr>
        <w:t xml:space="preserve"> </w:t>
      </w:r>
      <w:r>
        <w:t>Отечественной</w:t>
      </w:r>
      <w:r>
        <w:rPr>
          <w:spacing w:val="-1"/>
        </w:rPr>
        <w:t xml:space="preserve"> </w:t>
      </w:r>
      <w:r>
        <w:t>войне?</w:t>
      </w:r>
    </w:p>
    <w:p w:rsidR="000B529C" w:rsidRDefault="00392229">
      <w:pPr>
        <w:pStyle w:val="a5"/>
        <w:numPr>
          <w:ilvl w:val="5"/>
          <w:numId w:val="27"/>
        </w:numPr>
        <w:tabs>
          <w:tab w:val="left" w:pos="1565"/>
        </w:tabs>
        <w:ind w:hanging="601"/>
        <w:jc w:val="both"/>
        <w:rPr>
          <w:sz w:val="24"/>
        </w:rPr>
      </w:pPr>
      <w:r>
        <w:rPr>
          <w:sz w:val="24"/>
        </w:rPr>
        <w:t>Главный</w:t>
      </w:r>
      <w:r>
        <w:rPr>
          <w:spacing w:val="-4"/>
          <w:sz w:val="24"/>
        </w:rPr>
        <w:t xml:space="preserve"> </w:t>
      </w:r>
      <w:r>
        <w:rPr>
          <w:sz w:val="24"/>
        </w:rPr>
        <w:t>музыкальный</w:t>
      </w:r>
      <w:r>
        <w:rPr>
          <w:spacing w:val="-4"/>
          <w:sz w:val="24"/>
        </w:rPr>
        <w:t xml:space="preserve"> </w:t>
      </w:r>
      <w:r>
        <w:rPr>
          <w:sz w:val="24"/>
        </w:rPr>
        <w:t>символ.</w:t>
      </w:r>
    </w:p>
    <w:p w:rsidR="000B529C" w:rsidRDefault="00392229">
      <w:pPr>
        <w:pStyle w:val="a3"/>
        <w:ind w:right="123" w:firstLine="852"/>
      </w:pPr>
      <w:r>
        <w:t>Содержание:</w:t>
      </w:r>
      <w:r>
        <w:rPr>
          <w:spacing w:val="1"/>
        </w:rPr>
        <w:t xml:space="preserve"> </w:t>
      </w:r>
      <w:r>
        <w:t>гимн</w:t>
      </w:r>
      <w:r>
        <w:rPr>
          <w:spacing w:val="1"/>
        </w:rPr>
        <w:t xml:space="preserve"> </w:t>
      </w:r>
      <w:r>
        <w:t>России</w:t>
      </w:r>
      <w:r>
        <w:rPr>
          <w:spacing w:val="1"/>
        </w:rPr>
        <w:t xml:space="preserve"> </w:t>
      </w:r>
      <w:r>
        <w:t>–</w:t>
      </w:r>
      <w:r>
        <w:rPr>
          <w:spacing w:val="1"/>
        </w:rPr>
        <w:t xml:space="preserve"> </w:t>
      </w:r>
      <w:r>
        <w:t>главный</w:t>
      </w:r>
      <w:r>
        <w:rPr>
          <w:spacing w:val="1"/>
        </w:rPr>
        <w:t xml:space="preserve"> </w:t>
      </w:r>
      <w:r>
        <w:t>музыкальный</w:t>
      </w:r>
      <w:r>
        <w:rPr>
          <w:spacing w:val="1"/>
        </w:rPr>
        <w:t xml:space="preserve"> </w:t>
      </w:r>
      <w:r>
        <w:t>символ</w:t>
      </w:r>
      <w:r>
        <w:rPr>
          <w:spacing w:val="1"/>
        </w:rPr>
        <w:t xml:space="preserve"> </w:t>
      </w:r>
      <w:r>
        <w:t>нашей</w:t>
      </w:r>
      <w:r>
        <w:rPr>
          <w:spacing w:val="1"/>
        </w:rPr>
        <w:t xml:space="preserve"> </w:t>
      </w:r>
      <w:r>
        <w:t>страны.</w:t>
      </w:r>
      <w:r>
        <w:rPr>
          <w:spacing w:val="1"/>
        </w:rPr>
        <w:t xml:space="preserve"> </w:t>
      </w:r>
      <w:r>
        <w:t>Традиции</w:t>
      </w:r>
      <w:r>
        <w:rPr>
          <w:spacing w:val="1"/>
        </w:rPr>
        <w:t xml:space="preserve"> </w:t>
      </w:r>
      <w:r>
        <w:t>исполнения</w:t>
      </w:r>
      <w:r>
        <w:rPr>
          <w:spacing w:val="-1"/>
        </w:rPr>
        <w:t xml:space="preserve"> </w:t>
      </w:r>
      <w:r>
        <w:t>Гимна</w:t>
      </w:r>
      <w:r>
        <w:rPr>
          <w:spacing w:val="-1"/>
        </w:rPr>
        <w:t xml:space="preserve"> </w:t>
      </w:r>
      <w:r>
        <w:t>России. Другие</w:t>
      </w:r>
      <w:r>
        <w:rPr>
          <w:spacing w:val="-1"/>
        </w:rPr>
        <w:t xml:space="preserve"> </w:t>
      </w:r>
      <w:r>
        <w:t>гимны.</w:t>
      </w:r>
    </w:p>
    <w:p w:rsidR="000B529C" w:rsidRDefault="00392229">
      <w:pPr>
        <w:pStyle w:val="a3"/>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3555" w:firstLine="0"/>
        <w:jc w:val="left"/>
      </w:pPr>
      <w:r>
        <w:t>разучивание, исполнение Гимна Российской Федерации;</w:t>
      </w:r>
      <w:r>
        <w:rPr>
          <w:spacing w:val="-57"/>
        </w:rPr>
        <w:t xml:space="preserve"> </w:t>
      </w:r>
      <w:r>
        <w:t>знакомство</w:t>
      </w:r>
      <w:r>
        <w:rPr>
          <w:spacing w:val="-3"/>
        </w:rPr>
        <w:t xml:space="preserve"> </w:t>
      </w:r>
      <w:r>
        <w:t>с</w:t>
      </w:r>
      <w:r>
        <w:rPr>
          <w:spacing w:val="-3"/>
        </w:rPr>
        <w:t xml:space="preserve"> </w:t>
      </w:r>
      <w:r>
        <w:t>историей</w:t>
      </w:r>
      <w:r>
        <w:rPr>
          <w:spacing w:val="-5"/>
        </w:rPr>
        <w:t xml:space="preserve"> </w:t>
      </w:r>
      <w:r>
        <w:t>создания,</w:t>
      </w:r>
      <w:r>
        <w:rPr>
          <w:spacing w:val="-2"/>
        </w:rPr>
        <w:t xml:space="preserve"> </w:t>
      </w:r>
      <w:r>
        <w:t>правилами</w:t>
      </w:r>
      <w:r>
        <w:rPr>
          <w:spacing w:val="-5"/>
        </w:rPr>
        <w:t xml:space="preserve"> </w:t>
      </w:r>
      <w:r>
        <w:t>исполнения;</w:t>
      </w:r>
    </w:p>
    <w:p w:rsidR="000B529C" w:rsidRDefault="00392229">
      <w:pPr>
        <w:pStyle w:val="a3"/>
        <w:ind w:left="964" w:right="2520" w:firstLine="0"/>
        <w:jc w:val="left"/>
      </w:pPr>
      <w:r>
        <w:t>просмотр видеозаписей парада, церемонии награждения спортсменов;</w:t>
      </w:r>
      <w:r>
        <w:rPr>
          <w:spacing w:val="-57"/>
        </w:rPr>
        <w:t xml:space="preserve"> </w:t>
      </w:r>
      <w:r>
        <w:t>чувство</w:t>
      </w:r>
      <w:r>
        <w:rPr>
          <w:spacing w:val="-1"/>
        </w:rPr>
        <w:t xml:space="preserve"> </w:t>
      </w:r>
      <w:r>
        <w:t>гордости, понятия</w:t>
      </w:r>
      <w:r>
        <w:rPr>
          <w:spacing w:val="-1"/>
        </w:rPr>
        <w:t xml:space="preserve"> </w:t>
      </w:r>
      <w:r>
        <w:t>достоинства</w:t>
      </w:r>
      <w:r>
        <w:rPr>
          <w:spacing w:val="-1"/>
        </w:rPr>
        <w:t xml:space="preserve"> </w:t>
      </w:r>
      <w:r>
        <w:t>и чести;</w:t>
      </w:r>
    </w:p>
    <w:p w:rsidR="000B529C" w:rsidRDefault="00392229">
      <w:pPr>
        <w:pStyle w:val="a3"/>
        <w:ind w:left="964" w:right="128" w:firstLine="0"/>
        <w:jc w:val="left"/>
      </w:pPr>
      <w:r>
        <w:t>обсуждение</w:t>
      </w:r>
      <w:r>
        <w:rPr>
          <w:spacing w:val="-6"/>
        </w:rPr>
        <w:t xml:space="preserve"> </w:t>
      </w:r>
      <w:r>
        <w:t>этических</w:t>
      </w:r>
      <w:r>
        <w:rPr>
          <w:spacing w:val="-5"/>
        </w:rPr>
        <w:t xml:space="preserve"> </w:t>
      </w:r>
      <w:r>
        <w:t>вопросов,</w:t>
      </w:r>
      <w:r>
        <w:rPr>
          <w:spacing w:val="-4"/>
        </w:rPr>
        <w:t xml:space="preserve"> </w:t>
      </w:r>
      <w:r>
        <w:t>связанных</w:t>
      </w:r>
      <w:r>
        <w:rPr>
          <w:spacing w:val="-4"/>
        </w:rPr>
        <w:t xml:space="preserve"> </w:t>
      </w:r>
      <w:r>
        <w:t>с</w:t>
      </w:r>
      <w:r>
        <w:rPr>
          <w:spacing w:val="-8"/>
        </w:rPr>
        <w:t xml:space="preserve"> </w:t>
      </w:r>
      <w:r>
        <w:t>государственными</w:t>
      </w:r>
      <w:r>
        <w:rPr>
          <w:spacing w:val="-4"/>
        </w:rPr>
        <w:t xml:space="preserve"> </w:t>
      </w:r>
      <w:r>
        <w:t>символами</w:t>
      </w:r>
      <w:r>
        <w:rPr>
          <w:spacing w:val="-5"/>
        </w:rPr>
        <w:t xml:space="preserve"> </w:t>
      </w:r>
      <w:r>
        <w:t>страны;</w:t>
      </w:r>
      <w:r>
        <w:rPr>
          <w:spacing w:val="-57"/>
        </w:rPr>
        <w:t xml:space="preserve"> </w:t>
      </w:r>
      <w:r>
        <w:t>разучивание,</w:t>
      </w:r>
      <w:r>
        <w:rPr>
          <w:spacing w:val="-1"/>
        </w:rPr>
        <w:t xml:space="preserve"> </w:t>
      </w:r>
      <w:r>
        <w:t>исполнение</w:t>
      </w:r>
      <w:r>
        <w:rPr>
          <w:spacing w:val="-2"/>
        </w:rPr>
        <w:t xml:space="preserve"> </w:t>
      </w:r>
      <w:r>
        <w:t>Гимна</w:t>
      </w:r>
      <w:r>
        <w:rPr>
          <w:spacing w:val="-1"/>
        </w:rPr>
        <w:t xml:space="preserve"> </w:t>
      </w:r>
      <w:r>
        <w:t>своей</w:t>
      </w:r>
      <w:r>
        <w:rPr>
          <w:spacing w:val="-1"/>
        </w:rPr>
        <w:t xml:space="preserve"> </w:t>
      </w:r>
      <w:r>
        <w:t>республики,</w:t>
      </w:r>
      <w:r>
        <w:rPr>
          <w:spacing w:val="-1"/>
        </w:rPr>
        <w:t xml:space="preserve"> </w:t>
      </w:r>
      <w:r>
        <w:t>города, школы.</w:t>
      </w:r>
    </w:p>
    <w:p w:rsidR="000B529C" w:rsidRDefault="00392229">
      <w:pPr>
        <w:pStyle w:val="a5"/>
        <w:numPr>
          <w:ilvl w:val="5"/>
          <w:numId w:val="27"/>
        </w:numPr>
        <w:tabs>
          <w:tab w:val="left" w:pos="1565"/>
        </w:tabs>
        <w:ind w:hanging="601"/>
        <w:rPr>
          <w:sz w:val="24"/>
        </w:rPr>
      </w:pPr>
      <w:r>
        <w:rPr>
          <w:sz w:val="24"/>
        </w:rPr>
        <w:t>Искусство</w:t>
      </w:r>
      <w:r>
        <w:rPr>
          <w:spacing w:val="-3"/>
          <w:sz w:val="24"/>
        </w:rPr>
        <w:t xml:space="preserve"> </w:t>
      </w:r>
      <w:r>
        <w:rPr>
          <w:sz w:val="24"/>
        </w:rPr>
        <w:t>времени.</w:t>
      </w:r>
    </w:p>
    <w:p w:rsidR="000B529C" w:rsidRDefault="00392229">
      <w:pPr>
        <w:pStyle w:val="a3"/>
        <w:ind w:left="964" w:firstLine="0"/>
        <w:jc w:val="left"/>
      </w:pPr>
      <w:r>
        <w:t>Содержание:</w:t>
      </w:r>
      <w:r>
        <w:rPr>
          <w:spacing w:val="32"/>
        </w:rPr>
        <w:t xml:space="preserve"> </w:t>
      </w:r>
      <w:r>
        <w:t>музыка</w:t>
      </w:r>
      <w:r>
        <w:rPr>
          <w:spacing w:val="34"/>
        </w:rPr>
        <w:t xml:space="preserve"> </w:t>
      </w:r>
      <w:r>
        <w:t>–</w:t>
      </w:r>
      <w:r>
        <w:rPr>
          <w:spacing w:val="35"/>
        </w:rPr>
        <w:t xml:space="preserve"> </w:t>
      </w:r>
      <w:r>
        <w:t>временное</w:t>
      </w:r>
      <w:r>
        <w:rPr>
          <w:spacing w:val="31"/>
        </w:rPr>
        <w:t xml:space="preserve"> </w:t>
      </w:r>
      <w:r>
        <w:t>искусство.</w:t>
      </w:r>
      <w:r>
        <w:rPr>
          <w:spacing w:val="35"/>
        </w:rPr>
        <w:t xml:space="preserve"> </w:t>
      </w:r>
      <w:r>
        <w:t>Погружение</w:t>
      </w:r>
      <w:r>
        <w:rPr>
          <w:spacing w:val="31"/>
        </w:rPr>
        <w:t xml:space="preserve"> </w:t>
      </w:r>
      <w:r>
        <w:t>в</w:t>
      </w:r>
      <w:r>
        <w:rPr>
          <w:spacing w:val="32"/>
        </w:rPr>
        <w:t xml:space="preserve"> </w:t>
      </w:r>
      <w:r>
        <w:t>поток</w:t>
      </w:r>
      <w:r>
        <w:rPr>
          <w:spacing w:val="34"/>
        </w:rPr>
        <w:t xml:space="preserve"> </w:t>
      </w:r>
      <w:r>
        <w:t>музыкального</w:t>
      </w:r>
      <w:r>
        <w:rPr>
          <w:spacing w:val="32"/>
        </w:rPr>
        <w:t xml:space="preserve"> </w:t>
      </w:r>
      <w:r>
        <w:t>звучания.</w:t>
      </w:r>
    </w:p>
    <w:p w:rsidR="000B529C" w:rsidRDefault="00392229">
      <w:pPr>
        <w:pStyle w:val="a3"/>
        <w:ind w:firstLine="0"/>
        <w:jc w:val="left"/>
      </w:pPr>
      <w:r>
        <w:t>Музыкальные</w:t>
      </w:r>
      <w:r>
        <w:rPr>
          <w:spacing w:val="-4"/>
        </w:rPr>
        <w:t xml:space="preserve"> </w:t>
      </w:r>
      <w:r>
        <w:t>образы</w:t>
      </w:r>
      <w:r>
        <w:rPr>
          <w:spacing w:val="-2"/>
        </w:rPr>
        <w:t xml:space="preserve"> </w:t>
      </w:r>
      <w:r>
        <w:t>движения,</w:t>
      </w:r>
      <w:r>
        <w:rPr>
          <w:spacing w:val="-2"/>
        </w:rPr>
        <w:t xml:space="preserve"> </w:t>
      </w:r>
      <w:r>
        <w:t>изменения</w:t>
      </w:r>
      <w:r>
        <w:rPr>
          <w:spacing w:val="-4"/>
        </w:rPr>
        <w:t xml:space="preserve"> </w:t>
      </w:r>
      <w:r>
        <w:t>и</w:t>
      </w:r>
      <w:r>
        <w:rPr>
          <w:spacing w:val="-2"/>
        </w:rPr>
        <w:t xml:space="preserve"> </w:t>
      </w:r>
      <w:r>
        <w:t>развития.</w:t>
      </w:r>
    </w:p>
    <w:p w:rsidR="000B529C" w:rsidRDefault="00392229">
      <w:pPr>
        <w:pStyle w:val="a3"/>
        <w:spacing w:before="1"/>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8" w:firstLine="852"/>
        <w:jc w:val="left"/>
      </w:pPr>
      <w:r>
        <w:t>слушание,</w:t>
      </w:r>
      <w:r>
        <w:rPr>
          <w:spacing w:val="12"/>
        </w:rPr>
        <w:t xml:space="preserve"> </w:t>
      </w:r>
      <w:r>
        <w:t>исполнение</w:t>
      </w:r>
      <w:r>
        <w:rPr>
          <w:spacing w:val="11"/>
        </w:rPr>
        <w:t xml:space="preserve"> </w:t>
      </w:r>
      <w:r>
        <w:t>музыкальных</w:t>
      </w:r>
      <w:r>
        <w:rPr>
          <w:spacing w:val="14"/>
        </w:rPr>
        <w:t xml:space="preserve"> </w:t>
      </w:r>
      <w:r>
        <w:t>произведений,</w:t>
      </w:r>
      <w:r>
        <w:rPr>
          <w:spacing w:val="12"/>
        </w:rPr>
        <w:t xml:space="preserve"> </w:t>
      </w:r>
      <w:r>
        <w:t>передающих</w:t>
      </w:r>
      <w:r>
        <w:rPr>
          <w:spacing w:val="14"/>
        </w:rPr>
        <w:t xml:space="preserve"> </w:t>
      </w:r>
      <w:r>
        <w:t>образ</w:t>
      </w:r>
      <w:r>
        <w:rPr>
          <w:spacing w:val="11"/>
        </w:rPr>
        <w:t xml:space="preserve"> </w:t>
      </w:r>
      <w:r>
        <w:t>непрерывного</w:t>
      </w:r>
      <w:r>
        <w:rPr>
          <w:spacing w:val="-57"/>
        </w:rPr>
        <w:t xml:space="preserve"> </w:t>
      </w:r>
      <w:r>
        <w:t>движения;</w:t>
      </w:r>
    </w:p>
    <w:p w:rsidR="000B529C" w:rsidRDefault="00392229">
      <w:pPr>
        <w:pStyle w:val="a3"/>
        <w:ind w:right="128" w:firstLine="852"/>
        <w:jc w:val="left"/>
      </w:pPr>
      <w:r>
        <w:t>наблюдение</w:t>
      </w:r>
      <w:r>
        <w:rPr>
          <w:spacing w:val="30"/>
        </w:rPr>
        <w:t xml:space="preserve"> </w:t>
      </w:r>
      <w:r>
        <w:t>за</w:t>
      </w:r>
      <w:r>
        <w:rPr>
          <w:spacing w:val="30"/>
        </w:rPr>
        <w:t xml:space="preserve"> </w:t>
      </w:r>
      <w:r>
        <w:t>своими</w:t>
      </w:r>
      <w:r>
        <w:rPr>
          <w:spacing w:val="32"/>
        </w:rPr>
        <w:t xml:space="preserve"> </w:t>
      </w:r>
      <w:r>
        <w:t>телесными</w:t>
      </w:r>
      <w:r>
        <w:rPr>
          <w:spacing w:val="32"/>
        </w:rPr>
        <w:t xml:space="preserve"> </w:t>
      </w:r>
      <w:r>
        <w:t>реакциями</w:t>
      </w:r>
      <w:r>
        <w:rPr>
          <w:spacing w:val="32"/>
        </w:rPr>
        <w:t xml:space="preserve"> </w:t>
      </w:r>
      <w:r>
        <w:t>(дыхание,</w:t>
      </w:r>
      <w:r>
        <w:rPr>
          <w:spacing w:val="31"/>
        </w:rPr>
        <w:t xml:space="preserve"> </w:t>
      </w:r>
      <w:r>
        <w:t>пульс,</w:t>
      </w:r>
      <w:r>
        <w:rPr>
          <w:spacing w:val="35"/>
        </w:rPr>
        <w:t xml:space="preserve"> </w:t>
      </w:r>
      <w:r>
        <w:t>мышечный</w:t>
      </w:r>
      <w:r>
        <w:rPr>
          <w:spacing w:val="31"/>
        </w:rPr>
        <w:t xml:space="preserve"> </w:t>
      </w:r>
      <w:r>
        <w:t>тонус)</w:t>
      </w:r>
      <w:r>
        <w:rPr>
          <w:spacing w:val="30"/>
        </w:rPr>
        <w:t xml:space="preserve"> </w:t>
      </w:r>
      <w:r>
        <w:t>при</w:t>
      </w:r>
      <w:r>
        <w:rPr>
          <w:spacing w:val="-57"/>
        </w:rPr>
        <w:t xml:space="preserve"> </w:t>
      </w:r>
      <w:r>
        <w:t>восприятии</w:t>
      </w:r>
      <w:r>
        <w:rPr>
          <w:spacing w:val="-1"/>
        </w:rPr>
        <w:t xml:space="preserve"> </w:t>
      </w:r>
      <w:r>
        <w:t>музыки;</w:t>
      </w:r>
    </w:p>
    <w:p w:rsidR="000B529C" w:rsidRDefault="00392229">
      <w:pPr>
        <w:pStyle w:val="a3"/>
        <w:ind w:left="964" w:firstLine="0"/>
        <w:jc w:val="left"/>
      </w:pPr>
      <w:r>
        <w:t>проблемная</w:t>
      </w:r>
      <w:r>
        <w:rPr>
          <w:spacing w:val="-4"/>
        </w:rPr>
        <w:t xml:space="preserve"> </w:t>
      </w:r>
      <w:r>
        <w:t>ситуация:</w:t>
      </w:r>
      <w:r>
        <w:rPr>
          <w:spacing w:val="-3"/>
        </w:rPr>
        <w:t xml:space="preserve"> </w:t>
      </w:r>
      <w:r>
        <w:t>как</w:t>
      </w:r>
      <w:r>
        <w:rPr>
          <w:spacing w:val="-3"/>
        </w:rPr>
        <w:t xml:space="preserve"> </w:t>
      </w:r>
      <w:r>
        <w:t>музыка</w:t>
      </w:r>
      <w:r>
        <w:rPr>
          <w:spacing w:val="-4"/>
        </w:rPr>
        <w:t xml:space="preserve"> </w:t>
      </w:r>
      <w:r>
        <w:t>воздействует</w:t>
      </w:r>
      <w:r>
        <w:rPr>
          <w:spacing w:val="-1"/>
        </w:rPr>
        <w:t xml:space="preserve"> </w:t>
      </w:r>
      <w:r>
        <w:t>на</w:t>
      </w:r>
      <w:r>
        <w:rPr>
          <w:spacing w:val="-4"/>
        </w:rPr>
        <w:t xml:space="preserve"> </w:t>
      </w:r>
      <w:r>
        <w:t>человека;</w:t>
      </w:r>
    </w:p>
    <w:p w:rsidR="000B529C" w:rsidRDefault="00392229">
      <w:pPr>
        <w:pStyle w:val="a3"/>
        <w:ind w:left="964" w:firstLine="0"/>
        <w:jc w:val="left"/>
      </w:pPr>
      <w:r>
        <w:t>вариативно:</w:t>
      </w:r>
      <w:r>
        <w:rPr>
          <w:spacing w:val="61"/>
        </w:rPr>
        <w:t xml:space="preserve"> </w:t>
      </w:r>
      <w:r>
        <w:t>программная</w:t>
      </w:r>
      <w:r>
        <w:rPr>
          <w:spacing w:val="119"/>
        </w:rPr>
        <w:t xml:space="preserve"> </w:t>
      </w:r>
      <w:r>
        <w:t>ритмическая</w:t>
      </w:r>
      <w:r>
        <w:rPr>
          <w:spacing w:val="120"/>
        </w:rPr>
        <w:t xml:space="preserve"> </w:t>
      </w:r>
      <w:r>
        <w:t>или</w:t>
      </w:r>
      <w:r>
        <w:rPr>
          <w:spacing w:val="119"/>
        </w:rPr>
        <w:t xml:space="preserve"> </w:t>
      </w:r>
      <w:r>
        <w:t>инструментальная</w:t>
      </w:r>
      <w:r>
        <w:rPr>
          <w:spacing w:val="120"/>
        </w:rPr>
        <w:t xml:space="preserve"> </w:t>
      </w:r>
      <w:r>
        <w:t xml:space="preserve">импровизация  </w:t>
      </w:r>
      <w:r>
        <w:rPr>
          <w:spacing w:val="4"/>
        </w:rPr>
        <w:t xml:space="preserve"> </w:t>
      </w:r>
      <w:r>
        <w:t>«Поезд»,</w:t>
      </w:r>
    </w:p>
    <w:p w:rsidR="000B529C" w:rsidRDefault="00392229">
      <w:pPr>
        <w:pStyle w:val="a3"/>
        <w:ind w:firstLine="0"/>
        <w:jc w:val="left"/>
      </w:pPr>
      <w:r>
        <w:t>«Космический</w:t>
      </w:r>
      <w:r>
        <w:rPr>
          <w:spacing w:val="-6"/>
        </w:rPr>
        <w:t xml:space="preserve"> </w:t>
      </w:r>
      <w:r>
        <w:t>корабль».</w:t>
      </w:r>
    </w:p>
    <w:p w:rsidR="000B529C" w:rsidRDefault="00392229">
      <w:pPr>
        <w:pStyle w:val="a5"/>
        <w:numPr>
          <w:ilvl w:val="4"/>
          <w:numId w:val="27"/>
        </w:numPr>
        <w:tabs>
          <w:tab w:val="left" w:pos="1385"/>
        </w:tabs>
        <w:ind w:left="1384" w:hanging="421"/>
        <w:rPr>
          <w:sz w:val="24"/>
        </w:rPr>
      </w:pPr>
      <w:r>
        <w:rPr>
          <w:sz w:val="24"/>
        </w:rPr>
        <w:t>Модуль</w:t>
      </w:r>
      <w:r>
        <w:rPr>
          <w:spacing w:val="-4"/>
          <w:sz w:val="24"/>
        </w:rPr>
        <w:t xml:space="preserve"> </w:t>
      </w:r>
      <w:r>
        <w:rPr>
          <w:sz w:val="24"/>
        </w:rPr>
        <w:t>№</w:t>
      </w:r>
      <w:r>
        <w:rPr>
          <w:spacing w:val="-5"/>
          <w:sz w:val="24"/>
        </w:rPr>
        <w:t xml:space="preserve"> </w:t>
      </w:r>
      <w:r>
        <w:rPr>
          <w:sz w:val="24"/>
        </w:rPr>
        <w:t>4</w:t>
      </w:r>
      <w:r>
        <w:rPr>
          <w:spacing w:val="1"/>
          <w:sz w:val="24"/>
        </w:rPr>
        <w:t xml:space="preserve"> </w:t>
      </w:r>
      <w:r>
        <w:rPr>
          <w:sz w:val="24"/>
        </w:rPr>
        <w:t>«Музыка</w:t>
      </w:r>
      <w:r>
        <w:rPr>
          <w:spacing w:val="-4"/>
          <w:sz w:val="24"/>
        </w:rPr>
        <w:t xml:space="preserve"> </w:t>
      </w:r>
      <w:r>
        <w:rPr>
          <w:sz w:val="24"/>
        </w:rPr>
        <w:t>народов</w:t>
      </w:r>
      <w:r>
        <w:rPr>
          <w:spacing w:val="-3"/>
          <w:sz w:val="24"/>
        </w:rPr>
        <w:t xml:space="preserve"> </w:t>
      </w:r>
      <w:r>
        <w:rPr>
          <w:sz w:val="24"/>
        </w:rPr>
        <w:t>мира».</w:t>
      </w:r>
    </w:p>
    <w:p w:rsidR="000B529C" w:rsidRDefault="00392229">
      <w:pPr>
        <w:pStyle w:val="a3"/>
        <w:ind w:left="964" w:firstLine="0"/>
      </w:pPr>
      <w:r>
        <w:t>Данный</w:t>
      </w:r>
      <w:r>
        <w:rPr>
          <w:spacing w:val="12"/>
        </w:rPr>
        <w:t xml:space="preserve"> </w:t>
      </w:r>
      <w:r>
        <w:t>модуль</w:t>
      </w:r>
      <w:r>
        <w:rPr>
          <w:spacing w:val="13"/>
        </w:rPr>
        <w:t xml:space="preserve"> </w:t>
      </w:r>
      <w:r>
        <w:t>является</w:t>
      </w:r>
      <w:r>
        <w:rPr>
          <w:spacing w:val="13"/>
        </w:rPr>
        <w:t xml:space="preserve"> </w:t>
      </w:r>
      <w:r>
        <w:t>продолжением</w:t>
      </w:r>
      <w:r>
        <w:rPr>
          <w:spacing w:val="11"/>
        </w:rPr>
        <w:t xml:space="preserve"> </w:t>
      </w:r>
      <w:r>
        <w:t>и</w:t>
      </w:r>
      <w:r>
        <w:rPr>
          <w:spacing w:val="11"/>
        </w:rPr>
        <w:t xml:space="preserve"> </w:t>
      </w:r>
      <w:r>
        <w:t>дополнением</w:t>
      </w:r>
      <w:r>
        <w:rPr>
          <w:spacing w:val="11"/>
        </w:rPr>
        <w:t xml:space="preserve"> </w:t>
      </w:r>
      <w:r>
        <w:t>модуля</w:t>
      </w:r>
      <w:r>
        <w:rPr>
          <w:spacing w:val="17"/>
        </w:rPr>
        <w:t xml:space="preserve"> </w:t>
      </w:r>
      <w:r>
        <w:t>«Народная</w:t>
      </w:r>
      <w:r>
        <w:rPr>
          <w:spacing w:val="12"/>
        </w:rPr>
        <w:t xml:space="preserve"> </w:t>
      </w:r>
      <w:r>
        <w:t>музыка</w:t>
      </w:r>
      <w:r>
        <w:rPr>
          <w:spacing w:val="12"/>
        </w:rPr>
        <w:t xml:space="preserve"> </w:t>
      </w:r>
      <w:r>
        <w:t>России».</w:t>
      </w:r>
    </w:p>
    <w:p w:rsidR="000B529C" w:rsidRDefault="00392229">
      <w:pPr>
        <w:pStyle w:val="a3"/>
        <w:ind w:right="120" w:firstLine="0"/>
      </w:pPr>
      <w:r>
        <w:t>«Между музыкой моего народа и музыкой других народов нет непереходимых границ»</w:t>
      </w:r>
      <w:r>
        <w:rPr>
          <w:spacing w:val="1"/>
        </w:rPr>
        <w:t xml:space="preserve"> </w:t>
      </w:r>
      <w:r>
        <w:t>– тезис,</w:t>
      </w:r>
      <w:r>
        <w:rPr>
          <w:spacing w:val="1"/>
        </w:rPr>
        <w:t xml:space="preserve"> </w:t>
      </w:r>
      <w:r>
        <w:t>выдвинутый</w:t>
      </w:r>
      <w:r>
        <w:rPr>
          <w:spacing w:val="1"/>
        </w:rPr>
        <w:t xml:space="preserve"> </w:t>
      </w:r>
      <w:r>
        <w:t>Д.Б. Кабалевским</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века,</w:t>
      </w:r>
      <w:r>
        <w:rPr>
          <w:spacing w:val="1"/>
        </w:rPr>
        <w:t xml:space="preserve"> </w:t>
      </w:r>
      <w:r>
        <w:t>остаётся</w:t>
      </w:r>
      <w:r>
        <w:rPr>
          <w:spacing w:val="1"/>
        </w:rPr>
        <w:t xml:space="preserve"> </w:t>
      </w:r>
      <w:r>
        <w:t>по-прежнему</w:t>
      </w:r>
      <w:r>
        <w:rPr>
          <w:spacing w:val="1"/>
        </w:rPr>
        <w:t xml:space="preserve"> </w:t>
      </w:r>
      <w:r>
        <w:t>актуальным.</w:t>
      </w:r>
      <w:r>
        <w:rPr>
          <w:spacing w:val="-57"/>
        </w:rPr>
        <w:t xml:space="preserve"> </w:t>
      </w:r>
      <w:r>
        <w:t>Интонационная</w:t>
      </w:r>
      <w:r>
        <w:rPr>
          <w:spacing w:val="-1"/>
        </w:rPr>
        <w:t xml:space="preserve"> </w:t>
      </w:r>
      <w:r>
        <w:t>и жанровая близость фольклора</w:t>
      </w:r>
      <w:r>
        <w:rPr>
          <w:spacing w:val="-1"/>
        </w:rPr>
        <w:t xml:space="preserve"> </w:t>
      </w:r>
      <w:r>
        <w:t>разных</w:t>
      </w:r>
      <w:r>
        <w:rPr>
          <w:spacing w:val="1"/>
        </w:rPr>
        <w:t xml:space="preserve"> </w:t>
      </w:r>
      <w:r>
        <w:t>народов.</w:t>
      </w:r>
    </w:p>
    <w:p w:rsidR="000B529C" w:rsidRDefault="00392229">
      <w:pPr>
        <w:pStyle w:val="a5"/>
        <w:numPr>
          <w:ilvl w:val="5"/>
          <w:numId w:val="27"/>
        </w:numPr>
        <w:tabs>
          <w:tab w:val="left" w:pos="1625"/>
        </w:tabs>
        <w:ind w:left="1624" w:hanging="661"/>
        <w:jc w:val="both"/>
        <w:rPr>
          <w:sz w:val="24"/>
        </w:rPr>
      </w:pPr>
      <w:r>
        <w:rPr>
          <w:sz w:val="24"/>
        </w:rPr>
        <w:t>Певец</w:t>
      </w:r>
      <w:r>
        <w:rPr>
          <w:spacing w:val="-3"/>
          <w:sz w:val="24"/>
        </w:rPr>
        <w:t xml:space="preserve"> </w:t>
      </w:r>
      <w:r>
        <w:rPr>
          <w:sz w:val="24"/>
        </w:rPr>
        <w:t>своего</w:t>
      </w:r>
      <w:r>
        <w:rPr>
          <w:spacing w:val="-4"/>
          <w:sz w:val="24"/>
        </w:rPr>
        <w:t xml:space="preserve"> </w:t>
      </w:r>
      <w:r>
        <w:rPr>
          <w:sz w:val="24"/>
        </w:rPr>
        <w:t>народа.</w:t>
      </w:r>
    </w:p>
    <w:p w:rsidR="000B529C" w:rsidRDefault="00392229">
      <w:pPr>
        <w:pStyle w:val="a3"/>
        <w:spacing w:before="1"/>
        <w:ind w:right="120" w:firstLine="852"/>
      </w:pPr>
      <w:r>
        <w:t>Содержание: интонации народной музыки в творчестве зарубежных композиторов – ярких</w:t>
      </w:r>
      <w:r>
        <w:rPr>
          <w:spacing w:val="1"/>
        </w:rPr>
        <w:t xml:space="preserve"> </w:t>
      </w:r>
      <w:r>
        <w:t>представителей</w:t>
      </w:r>
      <w:r>
        <w:rPr>
          <w:spacing w:val="-1"/>
        </w:rPr>
        <w:t xml:space="preserve"> </w:t>
      </w:r>
      <w:r>
        <w:t>национального музыкального</w:t>
      </w:r>
      <w:r>
        <w:rPr>
          <w:spacing w:val="-1"/>
        </w:rPr>
        <w:t xml:space="preserve"> </w:t>
      </w:r>
      <w:r>
        <w:t>стиля</w:t>
      </w:r>
      <w:r>
        <w:rPr>
          <w:spacing w:val="-1"/>
        </w:rPr>
        <w:t xml:space="preserve"> </w:t>
      </w:r>
      <w:r>
        <w:t>своей страны.</w:t>
      </w:r>
    </w:p>
    <w:p w:rsidR="000B529C" w:rsidRDefault="00392229">
      <w:pPr>
        <w:pStyle w:val="a3"/>
        <w:ind w:left="964" w:firstLine="0"/>
      </w:pPr>
      <w:r>
        <w:t>Виды</w:t>
      </w:r>
      <w:r>
        <w:rPr>
          <w:spacing w:val="-3"/>
        </w:rPr>
        <w:t xml:space="preserve"> </w:t>
      </w:r>
      <w:r>
        <w:t>деятельности</w:t>
      </w:r>
      <w:r>
        <w:rPr>
          <w:spacing w:val="-2"/>
        </w:rPr>
        <w:t xml:space="preserve"> </w:t>
      </w:r>
      <w:proofErr w:type="gramStart"/>
      <w:r>
        <w:t>обучающихся</w:t>
      </w:r>
      <w:proofErr w:type="gramEnd"/>
      <w:r>
        <w:t>:</w:t>
      </w:r>
    </w:p>
    <w:p w:rsidR="000B529C" w:rsidRDefault="00392229">
      <w:pPr>
        <w:pStyle w:val="a3"/>
        <w:ind w:left="964" w:right="5032" w:firstLine="0"/>
        <w:jc w:val="left"/>
      </w:pPr>
      <w:r>
        <w:t>знакомство с творчеством композиторов;</w:t>
      </w:r>
      <w:r>
        <w:rPr>
          <w:spacing w:val="1"/>
        </w:rPr>
        <w:t xml:space="preserve"> </w:t>
      </w:r>
      <w:r>
        <w:t>сравнение</w:t>
      </w:r>
      <w:r>
        <w:rPr>
          <w:spacing w:val="-5"/>
        </w:rPr>
        <w:t xml:space="preserve"> </w:t>
      </w:r>
      <w:r>
        <w:t>их</w:t>
      </w:r>
      <w:r>
        <w:rPr>
          <w:spacing w:val="-1"/>
        </w:rPr>
        <w:t xml:space="preserve"> </w:t>
      </w:r>
      <w:r>
        <w:t>сочинений</w:t>
      </w:r>
      <w:r>
        <w:rPr>
          <w:spacing w:val="-3"/>
        </w:rPr>
        <w:t xml:space="preserve"> </w:t>
      </w:r>
      <w:r>
        <w:t>с</w:t>
      </w:r>
      <w:r>
        <w:rPr>
          <w:spacing w:val="-4"/>
        </w:rPr>
        <w:t xml:space="preserve"> </w:t>
      </w:r>
      <w:r>
        <w:t>народной</w:t>
      </w:r>
      <w:r>
        <w:rPr>
          <w:spacing w:val="-3"/>
        </w:rPr>
        <w:t xml:space="preserve"> </w:t>
      </w:r>
      <w:r>
        <w:t>музыкой;</w:t>
      </w:r>
    </w:p>
    <w:p w:rsidR="000B529C" w:rsidRDefault="00392229">
      <w:pPr>
        <w:pStyle w:val="a3"/>
        <w:ind w:left="964" w:right="1065" w:firstLine="0"/>
        <w:jc w:val="left"/>
      </w:pPr>
      <w:r>
        <w:t>определение</w:t>
      </w:r>
      <w:r>
        <w:rPr>
          <w:spacing w:val="-5"/>
        </w:rPr>
        <w:t xml:space="preserve"> </w:t>
      </w:r>
      <w:r>
        <w:t>формы,</w:t>
      </w:r>
      <w:r>
        <w:rPr>
          <w:spacing w:val="-3"/>
        </w:rPr>
        <w:t xml:space="preserve"> </w:t>
      </w:r>
      <w:r>
        <w:t>принципа</w:t>
      </w:r>
      <w:r>
        <w:rPr>
          <w:spacing w:val="-5"/>
        </w:rPr>
        <w:t xml:space="preserve"> </w:t>
      </w:r>
      <w:r>
        <w:t>развития</w:t>
      </w:r>
      <w:r>
        <w:rPr>
          <w:spacing w:val="-3"/>
        </w:rPr>
        <w:t xml:space="preserve"> </w:t>
      </w:r>
      <w:r>
        <w:t>фольклорного</w:t>
      </w:r>
      <w:r>
        <w:rPr>
          <w:spacing w:val="-4"/>
        </w:rPr>
        <w:t xml:space="preserve"> </w:t>
      </w:r>
      <w:r>
        <w:t>музыкального</w:t>
      </w:r>
      <w:r>
        <w:rPr>
          <w:spacing w:val="-3"/>
        </w:rPr>
        <w:t xml:space="preserve"> </w:t>
      </w:r>
      <w:r>
        <w:t>материала;</w:t>
      </w:r>
      <w:r>
        <w:rPr>
          <w:spacing w:val="-57"/>
        </w:rPr>
        <w:t xml:space="preserve"> </w:t>
      </w:r>
      <w:r>
        <w:t>вокализация</w:t>
      </w:r>
      <w:r>
        <w:rPr>
          <w:spacing w:val="-4"/>
        </w:rPr>
        <w:t xml:space="preserve"> </w:t>
      </w:r>
      <w:r>
        <w:t>наиболее</w:t>
      </w:r>
      <w:r>
        <w:rPr>
          <w:spacing w:val="-3"/>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rsidR="000B529C" w:rsidRDefault="00392229">
      <w:pPr>
        <w:pStyle w:val="a3"/>
        <w:ind w:left="964" w:firstLine="0"/>
        <w:jc w:val="left"/>
      </w:pPr>
      <w:r>
        <w:t>разучивание,</w:t>
      </w:r>
      <w:r>
        <w:rPr>
          <w:spacing w:val="-5"/>
        </w:rPr>
        <w:t xml:space="preserve"> </w:t>
      </w:r>
      <w:r>
        <w:t>исполнение</w:t>
      </w:r>
      <w:r>
        <w:rPr>
          <w:spacing w:val="-6"/>
        </w:rPr>
        <w:t xml:space="preserve"> </w:t>
      </w:r>
      <w:r>
        <w:t>доступных</w:t>
      </w:r>
      <w:r>
        <w:rPr>
          <w:spacing w:val="-4"/>
        </w:rPr>
        <w:t xml:space="preserve"> </w:t>
      </w:r>
      <w:r>
        <w:t>вокальных</w:t>
      </w:r>
      <w:r>
        <w:rPr>
          <w:spacing w:val="-4"/>
        </w:rPr>
        <w:t xml:space="preserve"> </w:t>
      </w:r>
      <w:r>
        <w:t>сочинений;</w:t>
      </w:r>
    </w:p>
    <w:p w:rsidR="000B529C" w:rsidRDefault="00392229">
      <w:pPr>
        <w:pStyle w:val="a3"/>
        <w:ind w:right="127" w:firstLine="852"/>
      </w:pPr>
      <w:r>
        <w:t>вариативно: исполнение на клавишных или духовых инструментах композиторских мелодий,</w:t>
      </w:r>
      <w:r>
        <w:rPr>
          <w:spacing w:val="-57"/>
        </w:rPr>
        <w:t xml:space="preserve"> </w:t>
      </w:r>
      <w:r>
        <w:t>прослеживание</w:t>
      </w:r>
      <w:r>
        <w:rPr>
          <w:spacing w:val="-2"/>
        </w:rPr>
        <w:t xml:space="preserve"> </w:t>
      </w:r>
      <w:r>
        <w:t>их</w:t>
      </w:r>
      <w:r>
        <w:rPr>
          <w:spacing w:val="2"/>
        </w:rPr>
        <w:t xml:space="preserve"> </w:t>
      </w:r>
      <w:r>
        <w:t>по</w:t>
      </w:r>
      <w:r>
        <w:rPr>
          <w:spacing w:val="-3"/>
        </w:rPr>
        <w:t xml:space="preserve"> </w:t>
      </w:r>
      <w:r>
        <w:t>нотной</w:t>
      </w:r>
      <w:r>
        <w:rPr>
          <w:spacing w:val="-2"/>
        </w:rPr>
        <w:t xml:space="preserve"> </w:t>
      </w:r>
      <w:r>
        <w:t>записи;</w:t>
      </w:r>
    </w:p>
    <w:p w:rsidR="000B529C" w:rsidRDefault="00392229">
      <w:pPr>
        <w:pStyle w:val="a3"/>
        <w:ind w:left="964" w:firstLine="0"/>
      </w:pPr>
      <w:r>
        <w:t>творческие,</w:t>
      </w:r>
      <w:r>
        <w:rPr>
          <w:spacing w:val="-4"/>
        </w:rPr>
        <w:t xml:space="preserve"> </w:t>
      </w:r>
      <w:r>
        <w:t>исследовательские</w:t>
      </w:r>
      <w:r>
        <w:rPr>
          <w:spacing w:val="-4"/>
        </w:rPr>
        <w:t xml:space="preserve"> </w:t>
      </w:r>
      <w:r>
        <w:t>проекты,</w:t>
      </w:r>
      <w:r>
        <w:rPr>
          <w:spacing w:val="-3"/>
        </w:rPr>
        <w:t xml:space="preserve"> </w:t>
      </w:r>
      <w:r>
        <w:t>посвящённые</w:t>
      </w:r>
      <w:r>
        <w:rPr>
          <w:spacing w:val="-6"/>
        </w:rPr>
        <w:t xml:space="preserve"> </w:t>
      </w:r>
      <w:r>
        <w:t>выдающимся</w:t>
      </w:r>
      <w:r>
        <w:rPr>
          <w:spacing w:val="-3"/>
        </w:rPr>
        <w:t xml:space="preserve"> </w:t>
      </w:r>
      <w:r>
        <w:t>композиторам.</w:t>
      </w:r>
    </w:p>
    <w:p w:rsidR="000B529C" w:rsidRDefault="00392229">
      <w:pPr>
        <w:pStyle w:val="a5"/>
        <w:numPr>
          <w:ilvl w:val="5"/>
          <w:numId w:val="27"/>
        </w:numPr>
        <w:tabs>
          <w:tab w:val="left" w:pos="1565"/>
        </w:tabs>
        <w:ind w:hanging="601"/>
        <w:jc w:val="both"/>
        <w:rPr>
          <w:sz w:val="24"/>
        </w:rPr>
      </w:pPr>
      <w:r>
        <w:rPr>
          <w:sz w:val="24"/>
        </w:rPr>
        <w:t>Музыка</w:t>
      </w:r>
      <w:r>
        <w:rPr>
          <w:spacing w:val="-3"/>
          <w:sz w:val="24"/>
        </w:rPr>
        <w:t xml:space="preserve"> </w:t>
      </w:r>
      <w:r>
        <w:rPr>
          <w:sz w:val="24"/>
        </w:rPr>
        <w:t>стран</w:t>
      </w:r>
      <w:r>
        <w:rPr>
          <w:spacing w:val="-3"/>
          <w:sz w:val="24"/>
        </w:rPr>
        <w:t xml:space="preserve"> </w:t>
      </w:r>
      <w:r>
        <w:rPr>
          <w:sz w:val="24"/>
        </w:rPr>
        <w:t>ближнего</w:t>
      </w:r>
      <w:r>
        <w:rPr>
          <w:spacing w:val="-3"/>
          <w:sz w:val="24"/>
        </w:rPr>
        <w:t xml:space="preserve"> </w:t>
      </w:r>
      <w:r>
        <w:rPr>
          <w:sz w:val="24"/>
        </w:rPr>
        <w:t>зарубежья</w:t>
      </w:r>
    </w:p>
    <w:p w:rsidR="000B529C" w:rsidRDefault="00392229">
      <w:pPr>
        <w:pStyle w:val="a3"/>
        <w:ind w:right="122" w:firstLine="852"/>
      </w:pPr>
      <w:r>
        <w:t>Содержание: фольклор и музыкальные традиции стран ближнего зарубежья (песни, танцы,</w:t>
      </w:r>
      <w:r>
        <w:rPr>
          <w:spacing w:val="1"/>
        </w:rPr>
        <w:t xml:space="preserve"> </w:t>
      </w:r>
      <w:r>
        <w:t>обычаи, музыкальные инструменты). Музыкальные традиции и праздники, народные инструменты и</w:t>
      </w:r>
      <w:r>
        <w:rPr>
          <w:spacing w:val="1"/>
        </w:rPr>
        <w:t xml:space="preserve"> </w:t>
      </w:r>
      <w:r>
        <w:t>жанры.</w:t>
      </w:r>
      <w:r>
        <w:rPr>
          <w:spacing w:val="1"/>
        </w:rPr>
        <w:t xml:space="preserve"> </w:t>
      </w:r>
      <w:r>
        <w:t>Славянские</w:t>
      </w:r>
      <w:r>
        <w:rPr>
          <w:spacing w:val="1"/>
        </w:rPr>
        <w:t xml:space="preserve"> </w:t>
      </w:r>
      <w:r>
        <w:t>музыкальные</w:t>
      </w:r>
      <w:r>
        <w:rPr>
          <w:spacing w:val="1"/>
        </w:rPr>
        <w:t xml:space="preserve"> </w:t>
      </w:r>
      <w:r>
        <w:t>традиции.</w:t>
      </w:r>
      <w:r>
        <w:rPr>
          <w:spacing w:val="1"/>
        </w:rPr>
        <w:t xml:space="preserve"> </w:t>
      </w:r>
      <w:r>
        <w:t>Кавказские</w:t>
      </w:r>
      <w:r>
        <w:rPr>
          <w:spacing w:val="1"/>
        </w:rPr>
        <w:t xml:space="preserve"> </w:t>
      </w:r>
      <w:r>
        <w:t>мелодии</w:t>
      </w:r>
      <w:r>
        <w:rPr>
          <w:spacing w:val="1"/>
        </w:rPr>
        <w:t xml:space="preserve"> </w:t>
      </w:r>
      <w:r>
        <w:t>и</w:t>
      </w:r>
      <w:r>
        <w:rPr>
          <w:spacing w:val="1"/>
        </w:rPr>
        <w:t xml:space="preserve"> </w:t>
      </w:r>
      <w:r>
        <w:t>ритмы.</w:t>
      </w:r>
      <w:r>
        <w:rPr>
          <w:spacing w:val="1"/>
        </w:rPr>
        <w:t xml:space="preserve"> </w:t>
      </w:r>
      <w:r>
        <w:t>Композиторы</w:t>
      </w:r>
      <w:r>
        <w:rPr>
          <w:spacing w:val="1"/>
        </w:rPr>
        <w:t xml:space="preserve"> </w:t>
      </w:r>
      <w:r>
        <w:t>и</w:t>
      </w:r>
      <w:r>
        <w:rPr>
          <w:spacing w:val="1"/>
        </w:rPr>
        <w:t xml:space="preserve"> </w:t>
      </w:r>
      <w:r>
        <w:t>музыканты-исполнители стран ближнего зарубежья. Близость музыкальной культуры этих стран с</w:t>
      </w:r>
      <w:r>
        <w:rPr>
          <w:spacing w:val="1"/>
        </w:rPr>
        <w:t xml:space="preserve"> </w:t>
      </w:r>
      <w:r>
        <w:t>российскими</w:t>
      </w:r>
      <w:r>
        <w:rPr>
          <w:spacing w:val="-1"/>
        </w:rPr>
        <w:t xml:space="preserve"> </w:t>
      </w:r>
      <w:r>
        <w:t>республиками.</w:t>
      </w:r>
    </w:p>
    <w:p w:rsidR="000B529C" w:rsidRDefault="00392229">
      <w:pPr>
        <w:pStyle w:val="a3"/>
        <w:spacing w:before="1"/>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pPr>
      <w:r>
        <w:t>знакомство</w:t>
      </w:r>
      <w:r>
        <w:rPr>
          <w:spacing w:val="-3"/>
        </w:rPr>
        <w:t xml:space="preserve"> </w:t>
      </w:r>
      <w:r>
        <w:t>с</w:t>
      </w:r>
      <w:r>
        <w:rPr>
          <w:spacing w:val="-3"/>
        </w:rPr>
        <w:t xml:space="preserve"> </w:t>
      </w:r>
      <w:r>
        <w:t>особенностями</w:t>
      </w:r>
      <w:r>
        <w:rPr>
          <w:spacing w:val="-2"/>
        </w:rPr>
        <w:t xml:space="preserve"> </w:t>
      </w:r>
      <w:r>
        <w:t>музыкального</w:t>
      </w:r>
      <w:r>
        <w:rPr>
          <w:spacing w:val="-2"/>
        </w:rPr>
        <w:t xml:space="preserve"> </w:t>
      </w:r>
      <w:r>
        <w:t>фольклора</w:t>
      </w:r>
      <w:r>
        <w:rPr>
          <w:spacing w:val="-3"/>
        </w:rPr>
        <w:t xml:space="preserve"> </w:t>
      </w:r>
      <w:r>
        <w:t>народов</w:t>
      </w:r>
      <w:r>
        <w:rPr>
          <w:spacing w:val="-2"/>
        </w:rPr>
        <w:t xml:space="preserve"> </w:t>
      </w:r>
      <w:r>
        <w:t>других стран;</w:t>
      </w:r>
    </w:p>
    <w:p w:rsidR="000B529C" w:rsidRDefault="00392229">
      <w:pPr>
        <w:pStyle w:val="a3"/>
        <w:ind w:right="125" w:firstLine="852"/>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1"/>
        </w:rPr>
        <w:t xml:space="preserve"> </w:t>
      </w:r>
      <w:r>
        <w:t>интонации);</w:t>
      </w:r>
    </w:p>
    <w:p w:rsidR="000B529C" w:rsidRDefault="000B529C">
      <w:pPr>
        <w:sectPr w:rsidR="000B529C">
          <w:pgSz w:w="11910" w:h="16840"/>
          <w:pgMar w:top="480" w:right="440" w:bottom="1160" w:left="740" w:header="0" w:footer="947" w:gutter="0"/>
          <w:cols w:space="720"/>
        </w:sectPr>
      </w:pPr>
    </w:p>
    <w:p w:rsidR="000B529C" w:rsidRDefault="00392229">
      <w:pPr>
        <w:pStyle w:val="a3"/>
        <w:tabs>
          <w:tab w:val="left" w:pos="2367"/>
          <w:tab w:val="left" w:pos="2712"/>
          <w:tab w:val="left" w:pos="3892"/>
          <w:tab w:val="left" w:pos="4828"/>
          <w:tab w:val="left" w:pos="6620"/>
          <w:tab w:val="left" w:pos="8063"/>
          <w:tab w:val="left" w:pos="8430"/>
          <w:tab w:val="left" w:pos="9591"/>
        </w:tabs>
        <w:spacing w:before="60"/>
        <w:ind w:right="128" w:firstLine="852"/>
        <w:jc w:val="left"/>
      </w:pPr>
      <w:r>
        <w:lastRenderedPageBreak/>
        <w:t>знакомство</w:t>
      </w:r>
      <w:r>
        <w:tab/>
        <w:t>с</w:t>
      </w:r>
      <w:r>
        <w:tab/>
        <w:t>внешним</w:t>
      </w:r>
      <w:r>
        <w:tab/>
        <w:t>видом,</w:t>
      </w:r>
      <w:r>
        <w:tab/>
        <w:t>особенностями</w:t>
      </w:r>
      <w:r>
        <w:tab/>
        <w:t>исполнения</w:t>
      </w:r>
      <w:r>
        <w:tab/>
        <w:t>и</w:t>
      </w:r>
      <w:r>
        <w:tab/>
        <w:t>звучания</w:t>
      </w:r>
      <w:r>
        <w:tab/>
      </w:r>
      <w:r>
        <w:rPr>
          <w:spacing w:val="-1"/>
        </w:rPr>
        <w:t>народных</w:t>
      </w:r>
      <w:r>
        <w:rPr>
          <w:spacing w:val="-57"/>
        </w:rPr>
        <w:t xml:space="preserve"> </w:t>
      </w:r>
      <w:r>
        <w:t>инструментов;</w:t>
      </w:r>
    </w:p>
    <w:p w:rsidR="000B529C" w:rsidRDefault="00392229">
      <w:pPr>
        <w:pStyle w:val="a3"/>
        <w:ind w:left="964" w:firstLine="0"/>
        <w:jc w:val="left"/>
      </w:pPr>
      <w:r>
        <w:t>определение</w:t>
      </w:r>
      <w:r>
        <w:rPr>
          <w:spacing w:val="-4"/>
        </w:rPr>
        <w:t xml:space="preserve"> </w:t>
      </w:r>
      <w:r>
        <w:t>на</w:t>
      </w:r>
      <w:r>
        <w:rPr>
          <w:spacing w:val="-4"/>
        </w:rPr>
        <w:t xml:space="preserve"> </w:t>
      </w:r>
      <w:r>
        <w:t>слух</w:t>
      </w:r>
      <w:r>
        <w:rPr>
          <w:spacing w:val="-1"/>
        </w:rPr>
        <w:t xml:space="preserve"> </w:t>
      </w:r>
      <w:r>
        <w:t>тембров</w:t>
      </w:r>
      <w:r>
        <w:rPr>
          <w:spacing w:val="-3"/>
        </w:rPr>
        <w:t xml:space="preserve"> </w:t>
      </w:r>
      <w:r>
        <w:t>инструментов;</w:t>
      </w:r>
    </w:p>
    <w:p w:rsidR="000B529C" w:rsidRDefault="00392229">
      <w:pPr>
        <w:pStyle w:val="a3"/>
        <w:ind w:left="964" w:firstLine="0"/>
        <w:jc w:val="left"/>
      </w:pPr>
      <w:r>
        <w:t>классификация</w:t>
      </w:r>
      <w:r>
        <w:rPr>
          <w:spacing w:val="-6"/>
        </w:rPr>
        <w:t xml:space="preserve"> </w:t>
      </w:r>
      <w:r>
        <w:t>на</w:t>
      </w:r>
      <w:r>
        <w:rPr>
          <w:spacing w:val="-3"/>
        </w:rPr>
        <w:t xml:space="preserve"> </w:t>
      </w:r>
      <w:r>
        <w:t>группы</w:t>
      </w:r>
      <w:r>
        <w:rPr>
          <w:spacing w:val="-3"/>
        </w:rPr>
        <w:t xml:space="preserve"> </w:t>
      </w:r>
      <w:proofErr w:type="gramStart"/>
      <w:r>
        <w:t>духовых</w:t>
      </w:r>
      <w:proofErr w:type="gramEnd"/>
      <w:r>
        <w:t>,</w:t>
      </w:r>
      <w:r>
        <w:rPr>
          <w:spacing w:val="-1"/>
        </w:rPr>
        <w:t xml:space="preserve"> </w:t>
      </w:r>
      <w:r>
        <w:t>ударных,</w:t>
      </w:r>
      <w:r>
        <w:rPr>
          <w:spacing w:val="-2"/>
        </w:rPr>
        <w:t xml:space="preserve"> </w:t>
      </w:r>
      <w:r>
        <w:t>струнных;</w:t>
      </w:r>
    </w:p>
    <w:p w:rsidR="000B529C" w:rsidRDefault="00392229">
      <w:pPr>
        <w:pStyle w:val="a3"/>
        <w:ind w:left="964" w:firstLine="0"/>
        <w:jc w:val="left"/>
      </w:pPr>
      <w:r>
        <w:t>музыкальная</w:t>
      </w:r>
      <w:r>
        <w:rPr>
          <w:spacing w:val="-3"/>
        </w:rPr>
        <w:t xml:space="preserve"> </w:t>
      </w:r>
      <w:r>
        <w:t>викторина</w:t>
      </w:r>
      <w:r>
        <w:rPr>
          <w:spacing w:val="-2"/>
        </w:rPr>
        <w:t xml:space="preserve"> </w:t>
      </w:r>
      <w:r>
        <w:t>на</w:t>
      </w:r>
      <w:r>
        <w:rPr>
          <w:spacing w:val="-4"/>
        </w:rPr>
        <w:t xml:space="preserve"> </w:t>
      </w:r>
      <w:r>
        <w:t>знание</w:t>
      </w:r>
      <w:r>
        <w:rPr>
          <w:spacing w:val="-3"/>
        </w:rPr>
        <w:t xml:space="preserve"> </w:t>
      </w:r>
      <w:r>
        <w:t>тембров</w:t>
      </w:r>
      <w:r>
        <w:rPr>
          <w:spacing w:val="-3"/>
        </w:rPr>
        <w:t xml:space="preserve"> </w:t>
      </w:r>
      <w:r>
        <w:t>народных</w:t>
      </w:r>
      <w:r>
        <w:rPr>
          <w:spacing w:val="-3"/>
        </w:rPr>
        <w:t xml:space="preserve"> </w:t>
      </w:r>
      <w:r>
        <w:t>инструментов;</w:t>
      </w:r>
    </w:p>
    <w:p w:rsidR="000B529C" w:rsidRDefault="00392229">
      <w:pPr>
        <w:pStyle w:val="a3"/>
        <w:tabs>
          <w:tab w:val="left" w:pos="2230"/>
          <w:tab w:val="left" w:pos="3616"/>
          <w:tab w:val="left" w:pos="4652"/>
          <w:tab w:val="left" w:pos="5518"/>
          <w:tab w:val="left" w:pos="7175"/>
          <w:tab w:val="left" w:pos="8108"/>
        </w:tabs>
        <w:ind w:left="964" w:right="129"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народовсфольклорными</w:t>
      </w:r>
    </w:p>
    <w:p w:rsidR="000B529C" w:rsidRDefault="00392229">
      <w:pPr>
        <w:pStyle w:val="a3"/>
        <w:ind w:firstLine="0"/>
        <w:jc w:val="left"/>
      </w:pPr>
      <w:r>
        <w:t>элементами</w:t>
      </w:r>
      <w:r>
        <w:rPr>
          <w:spacing w:val="-3"/>
        </w:rPr>
        <w:t xml:space="preserve"> </w:t>
      </w:r>
      <w:r>
        <w:t>народов</w:t>
      </w:r>
      <w:r>
        <w:rPr>
          <w:spacing w:val="-3"/>
        </w:rPr>
        <w:t xml:space="preserve"> </w:t>
      </w:r>
      <w:r>
        <w:t>России;</w:t>
      </w:r>
    </w:p>
    <w:p w:rsidR="000B529C" w:rsidRDefault="00392229">
      <w:pPr>
        <w:pStyle w:val="a3"/>
        <w:tabs>
          <w:tab w:val="left" w:pos="2482"/>
          <w:tab w:val="left" w:pos="2859"/>
          <w:tab w:val="left" w:pos="4304"/>
          <w:tab w:val="left" w:pos="5187"/>
          <w:tab w:val="left" w:pos="6180"/>
          <w:tab w:val="left" w:pos="7558"/>
          <w:tab w:val="left" w:pos="9263"/>
        </w:tabs>
        <w:ind w:right="131" w:firstLine="852"/>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1"/>
        </w:rPr>
        <w:t xml:space="preserve"> </w:t>
      </w:r>
      <w:r>
        <w:t>к ним</w:t>
      </w:r>
      <w:r>
        <w:rPr>
          <w:spacing w:val="-2"/>
        </w:rPr>
        <w:t xml:space="preserve"> </w:t>
      </w:r>
      <w:r>
        <w:t>(с</w:t>
      </w:r>
      <w:r>
        <w:rPr>
          <w:spacing w:val="-3"/>
        </w:rPr>
        <w:t xml:space="preserve"> </w:t>
      </w:r>
      <w:r>
        <w:t>помощью звучащих</w:t>
      </w:r>
      <w:r>
        <w:rPr>
          <w:spacing w:val="1"/>
        </w:rPr>
        <w:t xml:space="preserve"> </w:t>
      </w:r>
      <w:r>
        <w:t>жестов</w:t>
      </w:r>
      <w:r>
        <w:rPr>
          <w:spacing w:val="-1"/>
        </w:rPr>
        <w:t xml:space="preserve"> </w:t>
      </w:r>
      <w:r>
        <w:t>или на ударных</w:t>
      </w:r>
      <w:r>
        <w:rPr>
          <w:spacing w:val="1"/>
        </w:rPr>
        <w:t xml:space="preserve"> </w:t>
      </w:r>
      <w:r>
        <w:t>инструментах);</w:t>
      </w:r>
    </w:p>
    <w:p w:rsidR="000B529C" w:rsidRDefault="00392229">
      <w:pPr>
        <w:pStyle w:val="a3"/>
        <w:ind w:right="128" w:firstLine="852"/>
        <w:jc w:val="left"/>
      </w:pPr>
      <w:r>
        <w:t>вариативно:</w:t>
      </w:r>
      <w:r>
        <w:rPr>
          <w:spacing w:val="21"/>
        </w:rPr>
        <w:t xml:space="preserve"> </w:t>
      </w:r>
      <w:r>
        <w:t>исполнение</w:t>
      </w:r>
      <w:r>
        <w:rPr>
          <w:spacing w:val="19"/>
        </w:rPr>
        <w:t xml:space="preserve"> </w:t>
      </w:r>
      <w:r>
        <w:t>на</w:t>
      </w:r>
      <w:r>
        <w:rPr>
          <w:spacing w:val="19"/>
        </w:rPr>
        <w:t xml:space="preserve"> </w:t>
      </w:r>
      <w:r>
        <w:t>клавишных</w:t>
      </w:r>
      <w:r>
        <w:rPr>
          <w:spacing w:val="22"/>
        </w:rPr>
        <w:t xml:space="preserve"> </w:t>
      </w:r>
      <w:r>
        <w:t>или</w:t>
      </w:r>
      <w:r>
        <w:rPr>
          <w:spacing w:val="21"/>
        </w:rPr>
        <w:t xml:space="preserve"> </w:t>
      </w:r>
      <w:r>
        <w:t>духовых</w:t>
      </w:r>
      <w:r>
        <w:rPr>
          <w:spacing w:val="22"/>
        </w:rPr>
        <w:t xml:space="preserve"> </w:t>
      </w:r>
      <w:r>
        <w:t>инструментах</w:t>
      </w:r>
      <w:r>
        <w:rPr>
          <w:spacing w:val="22"/>
        </w:rPr>
        <w:t xml:space="preserve"> </w:t>
      </w:r>
      <w:r>
        <w:t>народных</w:t>
      </w:r>
      <w:r>
        <w:rPr>
          <w:spacing w:val="22"/>
        </w:rPr>
        <w:t xml:space="preserve"> </w:t>
      </w:r>
      <w:r>
        <w:t>мелодий,</w:t>
      </w:r>
      <w:r>
        <w:rPr>
          <w:spacing w:val="-57"/>
        </w:rPr>
        <w:t xml:space="preserve"> </w:t>
      </w:r>
      <w:r>
        <w:t>прослеживание</w:t>
      </w:r>
      <w:r>
        <w:rPr>
          <w:spacing w:val="-2"/>
        </w:rPr>
        <w:t xml:space="preserve"> </w:t>
      </w:r>
      <w:r>
        <w:t>их</w:t>
      </w:r>
      <w:r>
        <w:rPr>
          <w:spacing w:val="2"/>
        </w:rPr>
        <w:t xml:space="preserve"> </w:t>
      </w:r>
      <w:r>
        <w:t>по</w:t>
      </w:r>
      <w:r>
        <w:rPr>
          <w:spacing w:val="-3"/>
        </w:rPr>
        <w:t xml:space="preserve"> </w:t>
      </w:r>
      <w:r>
        <w:t>нотной</w:t>
      </w:r>
      <w:r>
        <w:rPr>
          <w:spacing w:val="-2"/>
        </w:rPr>
        <w:t xml:space="preserve"> </w:t>
      </w:r>
      <w:r>
        <w:t>записи;</w:t>
      </w:r>
    </w:p>
    <w:p w:rsidR="000B529C" w:rsidRDefault="00392229">
      <w:pPr>
        <w:pStyle w:val="a3"/>
        <w:ind w:right="128" w:firstLine="852"/>
        <w:jc w:val="left"/>
      </w:pPr>
      <w:r>
        <w:t>творческие,</w:t>
      </w:r>
      <w:r>
        <w:rPr>
          <w:spacing w:val="45"/>
        </w:rPr>
        <w:t xml:space="preserve"> </w:t>
      </w:r>
      <w:r>
        <w:t>исследовательские</w:t>
      </w:r>
      <w:r>
        <w:rPr>
          <w:spacing w:val="45"/>
        </w:rPr>
        <w:t xml:space="preserve"> </w:t>
      </w:r>
      <w:r>
        <w:t>проекты,</w:t>
      </w:r>
      <w:r>
        <w:rPr>
          <w:spacing w:val="45"/>
        </w:rPr>
        <w:t xml:space="preserve"> </w:t>
      </w:r>
      <w:r>
        <w:t>школьные</w:t>
      </w:r>
      <w:r>
        <w:rPr>
          <w:spacing w:val="44"/>
        </w:rPr>
        <w:t xml:space="preserve"> </w:t>
      </w:r>
      <w:r>
        <w:t>фестивали,</w:t>
      </w:r>
      <w:r>
        <w:rPr>
          <w:spacing w:val="42"/>
        </w:rPr>
        <w:t xml:space="preserve"> </w:t>
      </w:r>
      <w:r>
        <w:t>посвящённые</w:t>
      </w:r>
      <w:r>
        <w:rPr>
          <w:spacing w:val="44"/>
        </w:rPr>
        <w:t xml:space="preserve"> </w:t>
      </w:r>
      <w:r>
        <w:t>музыкальной</w:t>
      </w:r>
      <w:r>
        <w:rPr>
          <w:spacing w:val="-57"/>
        </w:rPr>
        <w:t xml:space="preserve"> </w:t>
      </w:r>
      <w:r>
        <w:t>культуре</w:t>
      </w:r>
      <w:r>
        <w:rPr>
          <w:spacing w:val="-2"/>
        </w:rPr>
        <w:t xml:space="preserve"> </w:t>
      </w:r>
      <w:r>
        <w:t>народов</w:t>
      </w:r>
      <w:r>
        <w:rPr>
          <w:spacing w:val="1"/>
        </w:rPr>
        <w:t xml:space="preserve"> </w:t>
      </w:r>
      <w:r>
        <w:t>мира.</w:t>
      </w:r>
    </w:p>
    <w:p w:rsidR="000B529C" w:rsidRDefault="00392229">
      <w:pPr>
        <w:pStyle w:val="a5"/>
        <w:numPr>
          <w:ilvl w:val="5"/>
          <w:numId w:val="27"/>
        </w:numPr>
        <w:tabs>
          <w:tab w:val="left" w:pos="1565"/>
        </w:tabs>
        <w:ind w:hanging="601"/>
        <w:rPr>
          <w:sz w:val="24"/>
        </w:rPr>
      </w:pPr>
      <w:r>
        <w:rPr>
          <w:sz w:val="24"/>
        </w:rPr>
        <w:t>Музыка</w:t>
      </w:r>
      <w:r>
        <w:rPr>
          <w:spacing w:val="-3"/>
          <w:sz w:val="24"/>
        </w:rPr>
        <w:t xml:space="preserve"> </w:t>
      </w:r>
      <w:r>
        <w:rPr>
          <w:sz w:val="24"/>
        </w:rPr>
        <w:t>стран</w:t>
      </w:r>
      <w:r>
        <w:rPr>
          <w:spacing w:val="-3"/>
          <w:sz w:val="24"/>
        </w:rPr>
        <w:t xml:space="preserve"> </w:t>
      </w:r>
      <w:r>
        <w:rPr>
          <w:sz w:val="24"/>
        </w:rPr>
        <w:t>дальнего</w:t>
      </w:r>
      <w:r>
        <w:rPr>
          <w:spacing w:val="-4"/>
          <w:sz w:val="24"/>
        </w:rPr>
        <w:t xml:space="preserve"> </w:t>
      </w:r>
      <w:r>
        <w:rPr>
          <w:sz w:val="24"/>
        </w:rPr>
        <w:t>зарубежья</w:t>
      </w:r>
    </w:p>
    <w:p w:rsidR="000B529C" w:rsidRDefault="00392229">
      <w:pPr>
        <w:pStyle w:val="a3"/>
        <w:ind w:right="128" w:firstLine="852"/>
      </w:pPr>
      <w:r>
        <w:t>Содержание:</w:t>
      </w:r>
      <w:r>
        <w:rPr>
          <w:spacing w:val="1"/>
        </w:rPr>
        <w:t xml:space="preserve"> </w:t>
      </w:r>
      <w:r>
        <w:t>музыка</w:t>
      </w:r>
      <w:r>
        <w:rPr>
          <w:spacing w:val="1"/>
        </w:rPr>
        <w:t xml:space="preserve"> </w:t>
      </w:r>
      <w:r>
        <w:t>народов</w:t>
      </w:r>
      <w:r>
        <w:rPr>
          <w:spacing w:val="1"/>
        </w:rPr>
        <w:t xml:space="preserve"> </w:t>
      </w:r>
      <w:r>
        <w:t>Европы.</w:t>
      </w:r>
      <w:r>
        <w:rPr>
          <w:spacing w:val="1"/>
        </w:rPr>
        <w:t xml:space="preserve"> </w:t>
      </w:r>
      <w:r>
        <w:t>Танцевальный</w:t>
      </w:r>
      <w:r>
        <w:rPr>
          <w:spacing w:val="1"/>
        </w:rPr>
        <w:t xml:space="preserve"> </w:t>
      </w:r>
      <w:r>
        <w:t>и</w:t>
      </w:r>
      <w:r>
        <w:rPr>
          <w:spacing w:val="1"/>
        </w:rPr>
        <w:t xml:space="preserve"> </w:t>
      </w:r>
      <w:r>
        <w:t>песенный</w:t>
      </w:r>
      <w:r>
        <w:rPr>
          <w:spacing w:val="1"/>
        </w:rPr>
        <w:t xml:space="preserve"> </w:t>
      </w:r>
      <w:r>
        <w:t>фольклор</w:t>
      </w:r>
      <w:r>
        <w:rPr>
          <w:spacing w:val="1"/>
        </w:rPr>
        <w:t xml:space="preserve"> </w:t>
      </w:r>
      <w:r>
        <w:t>европейских</w:t>
      </w:r>
      <w:r>
        <w:rPr>
          <w:spacing w:val="-57"/>
        </w:rPr>
        <w:t xml:space="preserve"> </w:t>
      </w:r>
      <w:r>
        <w:t>народов. Канон. Странствующие музыканты. Карнавал. Музыка Испании и</w:t>
      </w:r>
      <w:r>
        <w:rPr>
          <w:spacing w:val="1"/>
        </w:rPr>
        <w:t xml:space="preserve"> </w:t>
      </w:r>
      <w:r>
        <w:t>Латинской Америки.</w:t>
      </w:r>
      <w:r>
        <w:rPr>
          <w:spacing w:val="1"/>
        </w:rPr>
        <w:t xml:space="preserve"> </w:t>
      </w:r>
      <w:r>
        <w:t>Фламенко.</w:t>
      </w:r>
      <w:r>
        <w:rPr>
          <w:spacing w:val="1"/>
        </w:rPr>
        <w:t xml:space="preserve"> </w:t>
      </w:r>
      <w:r>
        <w:t>Искусство</w:t>
      </w:r>
      <w:r>
        <w:rPr>
          <w:spacing w:val="1"/>
        </w:rPr>
        <w:t xml:space="preserve"> </w:t>
      </w:r>
      <w:r>
        <w:t>игры</w:t>
      </w:r>
      <w:r>
        <w:rPr>
          <w:spacing w:val="1"/>
        </w:rPr>
        <w:t xml:space="preserve"> </w:t>
      </w:r>
      <w:r>
        <w:t>на</w:t>
      </w:r>
      <w:r>
        <w:rPr>
          <w:spacing w:val="1"/>
        </w:rPr>
        <w:t xml:space="preserve"> </w:t>
      </w:r>
      <w:r>
        <w:t>гитаре,</w:t>
      </w:r>
      <w:r>
        <w:rPr>
          <w:spacing w:val="1"/>
        </w:rPr>
        <w:t xml:space="preserve"> </w:t>
      </w:r>
      <w:r>
        <w:t>кастаньеты,</w:t>
      </w:r>
      <w:r>
        <w:rPr>
          <w:spacing w:val="1"/>
        </w:rPr>
        <w:t xml:space="preserve"> </w:t>
      </w:r>
      <w:r>
        <w:t>латиноамериканские</w:t>
      </w:r>
      <w:r>
        <w:rPr>
          <w:spacing w:val="1"/>
        </w:rPr>
        <w:t xml:space="preserve"> </w:t>
      </w:r>
      <w:r>
        <w:t>ударные</w:t>
      </w:r>
      <w:r>
        <w:rPr>
          <w:spacing w:val="1"/>
        </w:rPr>
        <w:t xml:space="preserve"> </w:t>
      </w:r>
      <w:r>
        <w:t>инструменты.</w:t>
      </w:r>
      <w:r>
        <w:rPr>
          <w:spacing w:val="1"/>
        </w:rPr>
        <w:t xml:space="preserve"> </w:t>
      </w:r>
      <w:proofErr w:type="gramStart"/>
      <w:r>
        <w:t>Танцевальные жанры (по выбору учителя могут быть представлены болеро, фанданго, хота, танго,</w:t>
      </w:r>
      <w:r>
        <w:rPr>
          <w:spacing w:val="1"/>
        </w:rPr>
        <w:t xml:space="preserve"> </w:t>
      </w:r>
      <w:r>
        <w:t>самба,</w:t>
      </w:r>
      <w:r>
        <w:rPr>
          <w:spacing w:val="-1"/>
        </w:rPr>
        <w:t xml:space="preserve"> </w:t>
      </w:r>
      <w:r>
        <w:t>румба, ча-ча-ча,</w:t>
      </w:r>
      <w:r>
        <w:rPr>
          <w:spacing w:val="2"/>
        </w:rPr>
        <w:t xml:space="preserve"> </w:t>
      </w:r>
      <w:r>
        <w:t>сальса, босса-нова</w:t>
      </w:r>
      <w:r>
        <w:rPr>
          <w:spacing w:val="-1"/>
        </w:rPr>
        <w:t xml:space="preserve"> </w:t>
      </w:r>
      <w:r>
        <w:t>и другие).</w:t>
      </w:r>
      <w:proofErr w:type="gramEnd"/>
    </w:p>
    <w:p w:rsidR="000B529C" w:rsidRDefault="00392229">
      <w:pPr>
        <w:pStyle w:val="a3"/>
        <w:spacing w:before="1"/>
        <w:ind w:left="964" w:firstLine="0"/>
      </w:pPr>
      <w:r>
        <w:t>Смешение</w:t>
      </w:r>
      <w:r>
        <w:rPr>
          <w:spacing w:val="-3"/>
        </w:rPr>
        <w:t xml:space="preserve"> </w:t>
      </w:r>
      <w:r>
        <w:t>традиций</w:t>
      </w:r>
      <w:r>
        <w:rPr>
          <w:spacing w:val="-2"/>
        </w:rPr>
        <w:t xml:space="preserve"> </w:t>
      </w:r>
      <w:r>
        <w:t>и</w:t>
      </w:r>
      <w:r>
        <w:rPr>
          <w:spacing w:val="-4"/>
        </w:rPr>
        <w:t xml:space="preserve"> </w:t>
      </w:r>
      <w:r>
        <w:t>культур</w:t>
      </w:r>
      <w:r>
        <w:rPr>
          <w:spacing w:val="-2"/>
        </w:rPr>
        <w:t xml:space="preserve"> </w:t>
      </w:r>
      <w:r>
        <w:t>в</w:t>
      </w:r>
      <w:r>
        <w:rPr>
          <w:spacing w:val="-2"/>
        </w:rPr>
        <w:t xml:space="preserve"> </w:t>
      </w:r>
      <w:r>
        <w:t>музыке</w:t>
      </w:r>
      <w:r>
        <w:rPr>
          <w:spacing w:val="-2"/>
        </w:rPr>
        <w:t xml:space="preserve"> </w:t>
      </w:r>
      <w:r>
        <w:t>Северной</w:t>
      </w:r>
      <w:r>
        <w:rPr>
          <w:spacing w:val="-2"/>
        </w:rPr>
        <w:t xml:space="preserve"> </w:t>
      </w:r>
      <w:r>
        <w:t>Америки.</w:t>
      </w:r>
    </w:p>
    <w:p w:rsidR="000B529C" w:rsidRDefault="00392229">
      <w:pPr>
        <w:pStyle w:val="a3"/>
        <w:ind w:right="121" w:firstLine="852"/>
      </w:pPr>
      <w:r>
        <w:t>Музыка</w:t>
      </w:r>
      <w:r>
        <w:rPr>
          <w:spacing w:val="1"/>
        </w:rPr>
        <w:t xml:space="preserve"> </w:t>
      </w:r>
      <w:r>
        <w:t>Японии</w:t>
      </w:r>
      <w:r>
        <w:rPr>
          <w:spacing w:val="1"/>
        </w:rPr>
        <w:t xml:space="preserve"> </w:t>
      </w:r>
      <w:r>
        <w:t>и</w:t>
      </w:r>
      <w:r>
        <w:rPr>
          <w:spacing w:val="1"/>
        </w:rPr>
        <w:t xml:space="preserve"> </w:t>
      </w:r>
      <w:r>
        <w:t>Китая.</w:t>
      </w:r>
      <w:r>
        <w:rPr>
          <w:spacing w:val="1"/>
        </w:rPr>
        <w:t xml:space="preserve"> </w:t>
      </w:r>
      <w:r>
        <w:t>Древние</w:t>
      </w:r>
      <w:r>
        <w:rPr>
          <w:spacing w:val="1"/>
        </w:rPr>
        <w:t xml:space="preserve"> </w:t>
      </w:r>
      <w:r>
        <w:t>истоки</w:t>
      </w:r>
      <w:r>
        <w:rPr>
          <w:spacing w:val="1"/>
        </w:rPr>
        <w:t xml:space="preserve"> </w:t>
      </w:r>
      <w:r>
        <w:t>музыкальной</w:t>
      </w:r>
      <w:r>
        <w:rPr>
          <w:spacing w:val="1"/>
        </w:rPr>
        <w:t xml:space="preserve"> </w:t>
      </w:r>
      <w:r>
        <w:t>культуры</w:t>
      </w:r>
      <w:r>
        <w:rPr>
          <w:spacing w:val="1"/>
        </w:rPr>
        <w:t xml:space="preserve"> </w:t>
      </w:r>
      <w:r>
        <w:t>стран</w:t>
      </w:r>
      <w:r>
        <w:rPr>
          <w:spacing w:val="1"/>
        </w:rPr>
        <w:t xml:space="preserve"> </w:t>
      </w:r>
      <w:r>
        <w:t>Юго-Восточной</w:t>
      </w:r>
      <w:r>
        <w:rPr>
          <w:spacing w:val="-57"/>
        </w:rPr>
        <w:t xml:space="preserve"> </w:t>
      </w:r>
      <w:r>
        <w:t>Азии.</w:t>
      </w:r>
      <w:r>
        <w:rPr>
          <w:spacing w:val="-1"/>
        </w:rPr>
        <w:t xml:space="preserve"> </w:t>
      </w:r>
      <w:r>
        <w:t>Императорские</w:t>
      </w:r>
      <w:r>
        <w:rPr>
          <w:spacing w:val="-1"/>
        </w:rPr>
        <w:t xml:space="preserve"> </w:t>
      </w:r>
      <w:r>
        <w:t>церемонии,</w:t>
      </w:r>
      <w:r>
        <w:rPr>
          <w:spacing w:val="-1"/>
        </w:rPr>
        <w:t xml:space="preserve"> </w:t>
      </w:r>
      <w:r>
        <w:t>музыкальные</w:t>
      </w:r>
      <w:r>
        <w:rPr>
          <w:spacing w:val="-2"/>
        </w:rPr>
        <w:t xml:space="preserve"> </w:t>
      </w:r>
      <w:r>
        <w:t>инструменты.</w:t>
      </w:r>
      <w:r>
        <w:rPr>
          <w:spacing w:val="-1"/>
        </w:rPr>
        <w:t xml:space="preserve"> </w:t>
      </w:r>
      <w:r>
        <w:t>Пентатоника.</w:t>
      </w:r>
    </w:p>
    <w:p w:rsidR="000B529C" w:rsidRDefault="00392229">
      <w:pPr>
        <w:pStyle w:val="a3"/>
        <w:ind w:right="130" w:firstLine="852"/>
      </w:pPr>
      <w:r>
        <w:t>Музыка</w:t>
      </w:r>
      <w:r>
        <w:rPr>
          <w:spacing w:val="1"/>
        </w:rPr>
        <w:t xml:space="preserve"> </w:t>
      </w:r>
      <w:r>
        <w:t>Средней</w:t>
      </w:r>
      <w:r>
        <w:rPr>
          <w:spacing w:val="1"/>
        </w:rPr>
        <w:t xml:space="preserve"> </w:t>
      </w:r>
      <w:r>
        <w:t>Азии.</w:t>
      </w:r>
      <w:r>
        <w:rPr>
          <w:spacing w:val="1"/>
        </w:rPr>
        <w:t xml:space="preserve"> </w:t>
      </w: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народные</w:t>
      </w:r>
      <w:r>
        <w:rPr>
          <w:spacing w:val="1"/>
        </w:rPr>
        <w:t xml:space="preserve"> </w:t>
      </w:r>
      <w:r>
        <w:t>инструменты</w:t>
      </w:r>
      <w:r>
        <w:rPr>
          <w:spacing w:val="1"/>
        </w:rPr>
        <w:t xml:space="preserve"> </w:t>
      </w:r>
      <w:r>
        <w:t>и</w:t>
      </w:r>
      <w:r>
        <w:rPr>
          <w:spacing w:val="1"/>
        </w:rPr>
        <w:t xml:space="preserve"> </w:t>
      </w:r>
      <w:r>
        <w:t>современные</w:t>
      </w:r>
      <w:r>
        <w:rPr>
          <w:spacing w:val="-3"/>
        </w:rPr>
        <w:t xml:space="preserve"> </w:t>
      </w:r>
      <w:r>
        <w:t>исполнители</w:t>
      </w:r>
      <w:r>
        <w:rPr>
          <w:spacing w:val="1"/>
        </w:rPr>
        <w:t xml:space="preserve"> </w:t>
      </w:r>
      <w:r>
        <w:t>Казахстана,</w:t>
      </w:r>
      <w:r>
        <w:rPr>
          <w:spacing w:val="-1"/>
        </w:rPr>
        <w:t xml:space="preserve"> </w:t>
      </w:r>
      <w:r>
        <w:t>Киргизии, и</w:t>
      </w:r>
      <w:r>
        <w:rPr>
          <w:spacing w:val="-3"/>
        </w:rPr>
        <w:t xml:space="preserve"> </w:t>
      </w:r>
      <w:r>
        <w:t>других</w:t>
      </w:r>
      <w:r>
        <w:rPr>
          <w:spacing w:val="2"/>
        </w:rPr>
        <w:t xml:space="preserve"> </w:t>
      </w:r>
      <w:r>
        <w:t>стран</w:t>
      </w:r>
      <w:r>
        <w:rPr>
          <w:spacing w:val="-1"/>
        </w:rPr>
        <w:t xml:space="preserve"> </w:t>
      </w:r>
      <w:r>
        <w:t>региона.</w:t>
      </w:r>
    </w:p>
    <w:p w:rsidR="000B529C" w:rsidRDefault="00392229">
      <w:pPr>
        <w:pStyle w:val="a3"/>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pPr>
      <w:r>
        <w:t>знакомство</w:t>
      </w:r>
      <w:r>
        <w:rPr>
          <w:spacing w:val="-3"/>
        </w:rPr>
        <w:t xml:space="preserve"> </w:t>
      </w:r>
      <w:r>
        <w:t>с</w:t>
      </w:r>
      <w:r>
        <w:rPr>
          <w:spacing w:val="-3"/>
        </w:rPr>
        <w:t xml:space="preserve"> </w:t>
      </w:r>
      <w:r>
        <w:t>особенностями</w:t>
      </w:r>
      <w:r>
        <w:rPr>
          <w:spacing w:val="-2"/>
        </w:rPr>
        <w:t xml:space="preserve"> </w:t>
      </w:r>
      <w:r>
        <w:t>музыкального</w:t>
      </w:r>
      <w:r>
        <w:rPr>
          <w:spacing w:val="-2"/>
        </w:rPr>
        <w:t xml:space="preserve"> </w:t>
      </w:r>
      <w:r>
        <w:t>фольклора</w:t>
      </w:r>
      <w:r>
        <w:rPr>
          <w:spacing w:val="-3"/>
        </w:rPr>
        <w:t xml:space="preserve"> </w:t>
      </w:r>
      <w:r>
        <w:t>народов</w:t>
      </w:r>
      <w:r>
        <w:rPr>
          <w:spacing w:val="-2"/>
        </w:rPr>
        <w:t xml:space="preserve"> </w:t>
      </w:r>
      <w:r>
        <w:t>других стран;</w:t>
      </w:r>
    </w:p>
    <w:p w:rsidR="000B529C" w:rsidRDefault="00392229">
      <w:pPr>
        <w:pStyle w:val="a3"/>
        <w:ind w:right="125" w:firstLine="852"/>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1"/>
        </w:rPr>
        <w:t xml:space="preserve"> </w:t>
      </w:r>
      <w:r>
        <w:t>интонации);</w:t>
      </w:r>
    </w:p>
    <w:p w:rsidR="000B529C" w:rsidRDefault="00392229">
      <w:pPr>
        <w:pStyle w:val="a3"/>
        <w:ind w:right="128" w:firstLine="852"/>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1"/>
        </w:rPr>
        <w:t xml:space="preserve"> </w:t>
      </w:r>
      <w:r>
        <w:t>народных</w:t>
      </w:r>
      <w:r>
        <w:rPr>
          <w:spacing w:val="1"/>
        </w:rPr>
        <w:t xml:space="preserve"> </w:t>
      </w:r>
      <w:r>
        <w:t>инструментов;</w:t>
      </w:r>
    </w:p>
    <w:p w:rsidR="000B529C" w:rsidRDefault="00392229">
      <w:pPr>
        <w:pStyle w:val="a3"/>
        <w:ind w:left="964" w:firstLine="0"/>
      </w:pPr>
      <w:r>
        <w:t>определение</w:t>
      </w:r>
      <w:r>
        <w:rPr>
          <w:spacing w:val="-4"/>
        </w:rPr>
        <w:t xml:space="preserve"> </w:t>
      </w:r>
      <w:r>
        <w:t>на</w:t>
      </w:r>
      <w:r>
        <w:rPr>
          <w:spacing w:val="-4"/>
        </w:rPr>
        <w:t xml:space="preserve"> </w:t>
      </w:r>
      <w:r>
        <w:t>слух</w:t>
      </w:r>
      <w:r>
        <w:rPr>
          <w:spacing w:val="-1"/>
        </w:rPr>
        <w:t xml:space="preserve"> </w:t>
      </w:r>
      <w:r>
        <w:t>тембров</w:t>
      </w:r>
      <w:r>
        <w:rPr>
          <w:spacing w:val="-3"/>
        </w:rPr>
        <w:t xml:space="preserve"> </w:t>
      </w:r>
      <w:r>
        <w:t>инструментов;</w:t>
      </w:r>
    </w:p>
    <w:p w:rsidR="000B529C" w:rsidRDefault="00392229">
      <w:pPr>
        <w:pStyle w:val="a3"/>
        <w:spacing w:before="1"/>
        <w:ind w:left="964" w:firstLine="0"/>
      </w:pPr>
      <w:r>
        <w:t>классификация</w:t>
      </w:r>
      <w:r>
        <w:rPr>
          <w:spacing w:val="-6"/>
        </w:rPr>
        <w:t xml:space="preserve"> </w:t>
      </w:r>
      <w:r>
        <w:t>на</w:t>
      </w:r>
      <w:r>
        <w:rPr>
          <w:spacing w:val="-3"/>
        </w:rPr>
        <w:t xml:space="preserve"> </w:t>
      </w:r>
      <w:r>
        <w:t>группы</w:t>
      </w:r>
      <w:r>
        <w:rPr>
          <w:spacing w:val="-3"/>
        </w:rPr>
        <w:t xml:space="preserve"> </w:t>
      </w:r>
      <w:proofErr w:type="gramStart"/>
      <w:r>
        <w:t>духовых</w:t>
      </w:r>
      <w:proofErr w:type="gramEnd"/>
      <w:r>
        <w:t>,</w:t>
      </w:r>
      <w:r>
        <w:rPr>
          <w:spacing w:val="-1"/>
        </w:rPr>
        <w:t xml:space="preserve"> </w:t>
      </w:r>
      <w:r>
        <w:t>ударных,</w:t>
      </w:r>
      <w:r>
        <w:rPr>
          <w:spacing w:val="-2"/>
        </w:rPr>
        <w:t xml:space="preserve"> </w:t>
      </w:r>
      <w:r>
        <w:t>струнных;</w:t>
      </w:r>
    </w:p>
    <w:p w:rsidR="000B529C" w:rsidRDefault="00392229">
      <w:pPr>
        <w:pStyle w:val="a3"/>
        <w:ind w:left="964" w:firstLine="0"/>
      </w:pPr>
      <w:r>
        <w:t>музыкальная</w:t>
      </w:r>
      <w:r>
        <w:rPr>
          <w:spacing w:val="-3"/>
        </w:rPr>
        <w:t xml:space="preserve"> </w:t>
      </w:r>
      <w:r>
        <w:t>викторина</w:t>
      </w:r>
      <w:r>
        <w:rPr>
          <w:spacing w:val="-2"/>
        </w:rPr>
        <w:t xml:space="preserve"> </w:t>
      </w:r>
      <w:r>
        <w:t>на</w:t>
      </w:r>
      <w:r>
        <w:rPr>
          <w:spacing w:val="-4"/>
        </w:rPr>
        <w:t xml:space="preserve"> </w:t>
      </w:r>
      <w:r>
        <w:t>знание</w:t>
      </w:r>
      <w:r>
        <w:rPr>
          <w:spacing w:val="-3"/>
        </w:rPr>
        <w:t xml:space="preserve"> </w:t>
      </w:r>
      <w:r>
        <w:t>тембров</w:t>
      </w:r>
      <w:r>
        <w:rPr>
          <w:spacing w:val="-3"/>
        </w:rPr>
        <w:t xml:space="preserve"> </w:t>
      </w:r>
      <w:r>
        <w:t>народных</w:t>
      </w:r>
      <w:r>
        <w:rPr>
          <w:spacing w:val="-3"/>
        </w:rPr>
        <w:t xml:space="preserve"> </w:t>
      </w:r>
      <w:r>
        <w:t>инструментов;</w:t>
      </w:r>
    </w:p>
    <w:p w:rsidR="000B529C" w:rsidRDefault="00392229">
      <w:pPr>
        <w:pStyle w:val="a3"/>
        <w:ind w:left="964" w:right="126" w:firstLine="0"/>
      </w:pPr>
      <w:r>
        <w:t>двигательная игра – импровизация-подражание игре на музыкальных инструментах;</w:t>
      </w:r>
      <w:r>
        <w:rPr>
          <w:spacing w:val="1"/>
        </w:rPr>
        <w:t xml:space="preserve"> </w:t>
      </w:r>
      <w:r>
        <w:t>сравнение</w:t>
      </w:r>
      <w:r>
        <w:rPr>
          <w:spacing w:val="7"/>
        </w:rPr>
        <w:t xml:space="preserve"> </w:t>
      </w:r>
      <w:r>
        <w:t>интонаций,</w:t>
      </w:r>
      <w:r>
        <w:rPr>
          <w:spacing w:val="6"/>
        </w:rPr>
        <w:t xml:space="preserve"> </w:t>
      </w:r>
      <w:r>
        <w:t>жанров,</w:t>
      </w:r>
      <w:r>
        <w:rPr>
          <w:spacing w:val="8"/>
        </w:rPr>
        <w:t xml:space="preserve"> </w:t>
      </w:r>
      <w:r>
        <w:t>ладов,</w:t>
      </w:r>
      <w:r>
        <w:rPr>
          <w:spacing w:val="8"/>
        </w:rPr>
        <w:t xml:space="preserve"> </w:t>
      </w:r>
      <w:r>
        <w:t>инструментов</w:t>
      </w:r>
      <w:r>
        <w:rPr>
          <w:spacing w:val="9"/>
        </w:rPr>
        <w:t xml:space="preserve"> </w:t>
      </w:r>
      <w:r>
        <w:t>других</w:t>
      </w:r>
      <w:r>
        <w:rPr>
          <w:spacing w:val="10"/>
        </w:rPr>
        <w:t xml:space="preserve"> </w:t>
      </w:r>
      <w:r>
        <w:t>народовс</w:t>
      </w:r>
      <w:r>
        <w:rPr>
          <w:spacing w:val="7"/>
        </w:rPr>
        <w:t xml:space="preserve"> </w:t>
      </w:r>
      <w:proofErr w:type="gramStart"/>
      <w:r>
        <w:t>фольклорными</w:t>
      </w:r>
      <w:proofErr w:type="gramEnd"/>
    </w:p>
    <w:p w:rsidR="000B529C" w:rsidRDefault="00392229">
      <w:pPr>
        <w:pStyle w:val="a3"/>
        <w:ind w:firstLine="0"/>
      </w:pPr>
      <w:r>
        <w:t>элементами</w:t>
      </w:r>
      <w:r>
        <w:rPr>
          <w:spacing w:val="-3"/>
        </w:rPr>
        <w:t xml:space="preserve"> </w:t>
      </w:r>
      <w:r>
        <w:t>народов</w:t>
      </w:r>
      <w:r>
        <w:rPr>
          <w:spacing w:val="-3"/>
        </w:rPr>
        <w:t xml:space="preserve"> </w:t>
      </w:r>
      <w:r>
        <w:t>России;</w:t>
      </w:r>
    </w:p>
    <w:p w:rsidR="000B529C" w:rsidRDefault="00392229">
      <w:pPr>
        <w:pStyle w:val="a3"/>
        <w:tabs>
          <w:tab w:val="left" w:pos="2482"/>
          <w:tab w:val="left" w:pos="2858"/>
          <w:tab w:val="left" w:pos="4304"/>
          <w:tab w:val="left" w:pos="5187"/>
          <w:tab w:val="left" w:pos="6179"/>
          <w:tab w:val="left" w:pos="7558"/>
          <w:tab w:val="left" w:pos="9263"/>
        </w:tabs>
        <w:ind w:right="131" w:firstLine="852"/>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1"/>
        </w:rPr>
        <w:t xml:space="preserve"> </w:t>
      </w:r>
      <w:r>
        <w:t>к ним</w:t>
      </w:r>
      <w:r>
        <w:rPr>
          <w:spacing w:val="-2"/>
        </w:rPr>
        <w:t xml:space="preserve"> </w:t>
      </w:r>
      <w:r>
        <w:t>(с</w:t>
      </w:r>
      <w:r>
        <w:rPr>
          <w:spacing w:val="-3"/>
        </w:rPr>
        <w:t xml:space="preserve"> </w:t>
      </w:r>
      <w:r>
        <w:t>помощью звучащих</w:t>
      </w:r>
      <w:r>
        <w:rPr>
          <w:spacing w:val="1"/>
        </w:rPr>
        <w:t xml:space="preserve"> </w:t>
      </w:r>
      <w:r>
        <w:t>жестов</w:t>
      </w:r>
      <w:r>
        <w:rPr>
          <w:spacing w:val="-1"/>
        </w:rPr>
        <w:t xml:space="preserve"> </w:t>
      </w:r>
      <w:r>
        <w:t>или на ударных</w:t>
      </w:r>
      <w:r>
        <w:rPr>
          <w:spacing w:val="1"/>
        </w:rPr>
        <w:t xml:space="preserve"> </w:t>
      </w:r>
      <w:r>
        <w:t>инструментах);</w:t>
      </w:r>
    </w:p>
    <w:p w:rsidR="000B529C" w:rsidRDefault="00392229">
      <w:pPr>
        <w:pStyle w:val="a3"/>
        <w:ind w:right="128" w:firstLine="852"/>
        <w:jc w:val="left"/>
      </w:pPr>
      <w:r>
        <w:t>вариативно:</w:t>
      </w:r>
      <w:r>
        <w:rPr>
          <w:spacing w:val="21"/>
        </w:rPr>
        <w:t xml:space="preserve"> </w:t>
      </w:r>
      <w:r>
        <w:t>исполнение</w:t>
      </w:r>
      <w:r>
        <w:rPr>
          <w:spacing w:val="19"/>
        </w:rPr>
        <w:t xml:space="preserve"> </w:t>
      </w:r>
      <w:r>
        <w:t>на</w:t>
      </w:r>
      <w:r>
        <w:rPr>
          <w:spacing w:val="19"/>
        </w:rPr>
        <w:t xml:space="preserve"> </w:t>
      </w:r>
      <w:r>
        <w:t>клавишных</w:t>
      </w:r>
      <w:r>
        <w:rPr>
          <w:spacing w:val="22"/>
        </w:rPr>
        <w:t xml:space="preserve"> </w:t>
      </w:r>
      <w:r>
        <w:t>или</w:t>
      </w:r>
      <w:r>
        <w:rPr>
          <w:spacing w:val="21"/>
        </w:rPr>
        <w:t xml:space="preserve"> </w:t>
      </w:r>
      <w:r>
        <w:t>духовых</w:t>
      </w:r>
      <w:r>
        <w:rPr>
          <w:spacing w:val="22"/>
        </w:rPr>
        <w:t xml:space="preserve"> </w:t>
      </w:r>
      <w:r>
        <w:t>инструментах</w:t>
      </w:r>
      <w:r>
        <w:rPr>
          <w:spacing w:val="22"/>
        </w:rPr>
        <w:t xml:space="preserve"> </w:t>
      </w:r>
      <w:r>
        <w:t>народных</w:t>
      </w:r>
      <w:r>
        <w:rPr>
          <w:spacing w:val="22"/>
        </w:rPr>
        <w:t xml:space="preserve"> </w:t>
      </w:r>
      <w:r>
        <w:t>мелодий,</w:t>
      </w:r>
      <w:r>
        <w:rPr>
          <w:spacing w:val="-57"/>
        </w:rPr>
        <w:t xml:space="preserve"> </w:t>
      </w:r>
      <w:r>
        <w:t>прослеживание</w:t>
      </w:r>
      <w:r>
        <w:rPr>
          <w:spacing w:val="-2"/>
        </w:rPr>
        <w:t xml:space="preserve"> </w:t>
      </w:r>
      <w:r>
        <w:t>их</w:t>
      </w:r>
      <w:r>
        <w:rPr>
          <w:spacing w:val="2"/>
        </w:rPr>
        <w:t xml:space="preserve"> </w:t>
      </w:r>
      <w:r>
        <w:t>по</w:t>
      </w:r>
      <w:r>
        <w:rPr>
          <w:spacing w:val="-3"/>
        </w:rPr>
        <w:t xml:space="preserve"> </w:t>
      </w:r>
      <w:r>
        <w:t>нотной</w:t>
      </w:r>
      <w:r>
        <w:rPr>
          <w:spacing w:val="1"/>
        </w:rPr>
        <w:t xml:space="preserve"> </w:t>
      </w:r>
      <w:r>
        <w:t>записи;</w:t>
      </w:r>
    </w:p>
    <w:p w:rsidR="000B529C" w:rsidRDefault="00392229">
      <w:pPr>
        <w:pStyle w:val="a3"/>
        <w:ind w:right="128" w:firstLine="852"/>
        <w:jc w:val="left"/>
      </w:pPr>
      <w:r>
        <w:t>творческие,</w:t>
      </w:r>
      <w:r>
        <w:rPr>
          <w:spacing w:val="45"/>
        </w:rPr>
        <w:t xml:space="preserve"> </w:t>
      </w:r>
      <w:r>
        <w:t>исследовательские</w:t>
      </w:r>
      <w:r>
        <w:rPr>
          <w:spacing w:val="45"/>
        </w:rPr>
        <w:t xml:space="preserve"> </w:t>
      </w:r>
      <w:r>
        <w:t>проекты,</w:t>
      </w:r>
      <w:r>
        <w:rPr>
          <w:spacing w:val="45"/>
        </w:rPr>
        <w:t xml:space="preserve"> </w:t>
      </w:r>
      <w:r>
        <w:t>школьные</w:t>
      </w:r>
      <w:r>
        <w:rPr>
          <w:spacing w:val="44"/>
        </w:rPr>
        <w:t xml:space="preserve"> </w:t>
      </w:r>
      <w:r>
        <w:t>фестивали,</w:t>
      </w:r>
      <w:r>
        <w:rPr>
          <w:spacing w:val="42"/>
        </w:rPr>
        <w:t xml:space="preserve"> </w:t>
      </w:r>
      <w:r>
        <w:t>посвящённые</w:t>
      </w:r>
      <w:r>
        <w:rPr>
          <w:spacing w:val="44"/>
        </w:rPr>
        <w:t xml:space="preserve"> </w:t>
      </w:r>
      <w:r>
        <w:t>музыкальной</w:t>
      </w:r>
      <w:r>
        <w:rPr>
          <w:spacing w:val="-57"/>
        </w:rPr>
        <w:t xml:space="preserve"> </w:t>
      </w:r>
      <w:r>
        <w:t>культуре</w:t>
      </w:r>
      <w:r>
        <w:rPr>
          <w:spacing w:val="-2"/>
        </w:rPr>
        <w:t xml:space="preserve"> </w:t>
      </w:r>
      <w:r>
        <w:t>народов</w:t>
      </w:r>
      <w:r>
        <w:rPr>
          <w:spacing w:val="1"/>
        </w:rPr>
        <w:t xml:space="preserve"> </w:t>
      </w:r>
      <w:r>
        <w:t>мира.</w:t>
      </w:r>
    </w:p>
    <w:p w:rsidR="000B529C" w:rsidRDefault="00392229">
      <w:pPr>
        <w:pStyle w:val="a5"/>
        <w:numPr>
          <w:ilvl w:val="5"/>
          <w:numId w:val="27"/>
        </w:numPr>
        <w:tabs>
          <w:tab w:val="left" w:pos="1565"/>
        </w:tabs>
        <w:ind w:hanging="601"/>
        <w:rPr>
          <w:sz w:val="24"/>
        </w:rPr>
      </w:pPr>
      <w:r>
        <w:rPr>
          <w:sz w:val="24"/>
        </w:rPr>
        <w:t>Диалог</w:t>
      </w:r>
      <w:r>
        <w:rPr>
          <w:spacing w:val="-5"/>
          <w:sz w:val="24"/>
        </w:rPr>
        <w:t xml:space="preserve"> </w:t>
      </w:r>
      <w:r>
        <w:rPr>
          <w:sz w:val="24"/>
        </w:rPr>
        <w:t>культур.</w:t>
      </w:r>
    </w:p>
    <w:p w:rsidR="000B529C" w:rsidRDefault="00392229">
      <w:pPr>
        <w:pStyle w:val="a3"/>
        <w:ind w:right="128" w:firstLine="852"/>
      </w:pPr>
      <w:r>
        <w:t>Содержание: образы, интонации фольклора других народов и стран в музыке отечественных</w:t>
      </w:r>
      <w:r>
        <w:rPr>
          <w:spacing w:val="1"/>
        </w:rPr>
        <w:t xml:space="preserve"> </w:t>
      </w:r>
      <w:r>
        <w:t>и иностранных композиторов (в том числе образы других культур в музыке русских композиторов и</w:t>
      </w:r>
      <w:r>
        <w:rPr>
          <w:spacing w:val="1"/>
        </w:rPr>
        <w:t xml:space="preserve"> </w:t>
      </w:r>
      <w:r>
        <w:t>русские</w:t>
      </w:r>
      <w:r>
        <w:rPr>
          <w:spacing w:val="-2"/>
        </w:rPr>
        <w:t xml:space="preserve"> </w:t>
      </w:r>
      <w:r>
        <w:t>музыкальные</w:t>
      </w:r>
      <w:r>
        <w:rPr>
          <w:spacing w:val="-2"/>
        </w:rPr>
        <w:t xml:space="preserve"> </w:t>
      </w:r>
      <w:r>
        <w:t>цитаты в</w:t>
      </w:r>
      <w:r>
        <w:rPr>
          <w:spacing w:val="-2"/>
        </w:rPr>
        <w:t xml:space="preserve"> </w:t>
      </w:r>
      <w:r>
        <w:t>творчестве</w:t>
      </w:r>
      <w:r>
        <w:rPr>
          <w:spacing w:val="-1"/>
        </w:rPr>
        <w:t xml:space="preserve"> </w:t>
      </w:r>
      <w:r>
        <w:t>зарубежных</w:t>
      </w:r>
      <w:r>
        <w:rPr>
          <w:spacing w:val="1"/>
        </w:rPr>
        <w:t xml:space="preserve"> </w:t>
      </w:r>
      <w:r>
        <w:t>композиторов).</w:t>
      </w:r>
    </w:p>
    <w:p w:rsidR="000B529C" w:rsidRDefault="00392229">
      <w:pPr>
        <w:pStyle w:val="a3"/>
        <w:spacing w:before="1"/>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5032" w:firstLine="0"/>
        <w:jc w:val="left"/>
      </w:pPr>
      <w:r>
        <w:t>знакомство с творчеством композиторов;</w:t>
      </w:r>
      <w:r>
        <w:rPr>
          <w:spacing w:val="1"/>
        </w:rPr>
        <w:t xml:space="preserve"> </w:t>
      </w:r>
      <w:r>
        <w:t>сравнение</w:t>
      </w:r>
      <w:r>
        <w:rPr>
          <w:spacing w:val="-5"/>
        </w:rPr>
        <w:t xml:space="preserve"> </w:t>
      </w:r>
      <w:r>
        <w:t>их</w:t>
      </w:r>
      <w:r>
        <w:rPr>
          <w:spacing w:val="-1"/>
        </w:rPr>
        <w:t xml:space="preserve"> </w:t>
      </w:r>
      <w:r>
        <w:t>сочинений</w:t>
      </w:r>
      <w:r>
        <w:rPr>
          <w:spacing w:val="-3"/>
        </w:rPr>
        <w:t xml:space="preserve"> </w:t>
      </w:r>
      <w:r>
        <w:t>с</w:t>
      </w:r>
      <w:r>
        <w:rPr>
          <w:spacing w:val="-4"/>
        </w:rPr>
        <w:t xml:space="preserve"> </w:t>
      </w:r>
      <w:r>
        <w:t>народной</w:t>
      </w:r>
      <w:r>
        <w:rPr>
          <w:spacing w:val="-3"/>
        </w:rPr>
        <w:t xml:space="preserve"> </w:t>
      </w:r>
      <w:r>
        <w:t>музыкой;</w:t>
      </w:r>
    </w:p>
    <w:p w:rsidR="000B529C" w:rsidRDefault="00392229">
      <w:pPr>
        <w:pStyle w:val="a3"/>
        <w:ind w:left="964" w:right="1407" w:firstLine="0"/>
        <w:jc w:val="left"/>
      </w:pPr>
      <w:r>
        <w:t>определение формы, принципа развития фольклорного музыкального материала;</w:t>
      </w:r>
      <w:r>
        <w:rPr>
          <w:spacing w:val="-58"/>
        </w:rPr>
        <w:t xml:space="preserve"> </w:t>
      </w:r>
      <w:r>
        <w:t>вокализация</w:t>
      </w:r>
      <w:r>
        <w:rPr>
          <w:spacing w:val="-4"/>
        </w:rPr>
        <w:t xml:space="preserve"> </w:t>
      </w:r>
      <w:r>
        <w:t>наиболее</w:t>
      </w:r>
      <w:r>
        <w:rPr>
          <w:spacing w:val="-3"/>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rsidR="000B529C" w:rsidRDefault="00392229">
      <w:pPr>
        <w:pStyle w:val="a3"/>
        <w:ind w:left="964" w:firstLine="0"/>
        <w:jc w:val="left"/>
      </w:pPr>
      <w:r>
        <w:t>разучивание,</w:t>
      </w:r>
      <w:r>
        <w:rPr>
          <w:spacing w:val="-6"/>
        </w:rPr>
        <w:t xml:space="preserve"> </w:t>
      </w:r>
      <w:r>
        <w:t>исполнение</w:t>
      </w:r>
      <w:r>
        <w:rPr>
          <w:spacing w:val="-6"/>
        </w:rPr>
        <w:t xml:space="preserve"> </w:t>
      </w:r>
      <w:r>
        <w:t>доступных</w:t>
      </w:r>
      <w:r>
        <w:rPr>
          <w:spacing w:val="-4"/>
        </w:rPr>
        <w:t xml:space="preserve"> </w:t>
      </w:r>
      <w:r>
        <w:t>вокальных</w:t>
      </w:r>
      <w:r>
        <w:rPr>
          <w:spacing w:val="-5"/>
        </w:rPr>
        <w:t xml:space="preserve"> </w:t>
      </w:r>
      <w:r>
        <w:t>сочинений;</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17" w:firstLine="852"/>
      </w:pPr>
      <w:r>
        <w:lastRenderedPageBreak/>
        <w:t>вариативно: исполнение на клавишных или духовых инструментах композиторских мелодий,</w:t>
      </w:r>
      <w:r>
        <w:rPr>
          <w:spacing w:val="-57"/>
        </w:rPr>
        <w:t xml:space="preserve"> </w:t>
      </w:r>
      <w:r>
        <w:t>прослеживание</w:t>
      </w:r>
      <w:r>
        <w:rPr>
          <w:spacing w:val="-2"/>
        </w:rPr>
        <w:t xml:space="preserve"> </w:t>
      </w:r>
      <w:r>
        <w:t>их</w:t>
      </w:r>
      <w:r>
        <w:rPr>
          <w:spacing w:val="2"/>
        </w:rPr>
        <w:t xml:space="preserve"> </w:t>
      </w:r>
      <w:r>
        <w:t>по</w:t>
      </w:r>
      <w:r>
        <w:rPr>
          <w:spacing w:val="-3"/>
        </w:rPr>
        <w:t xml:space="preserve"> </w:t>
      </w:r>
      <w:r>
        <w:t>нотной</w:t>
      </w:r>
      <w:r>
        <w:rPr>
          <w:spacing w:val="-2"/>
        </w:rPr>
        <w:t xml:space="preserve"> </w:t>
      </w:r>
      <w:r>
        <w:t>записи;</w:t>
      </w:r>
    </w:p>
    <w:p w:rsidR="000B529C" w:rsidRDefault="00392229">
      <w:pPr>
        <w:pStyle w:val="a3"/>
        <w:ind w:left="964" w:firstLine="0"/>
      </w:pPr>
      <w:r>
        <w:t>творческие,</w:t>
      </w:r>
      <w:r>
        <w:rPr>
          <w:spacing w:val="-4"/>
        </w:rPr>
        <w:t xml:space="preserve"> </w:t>
      </w:r>
      <w:r>
        <w:t>исследовательские</w:t>
      </w:r>
      <w:r>
        <w:rPr>
          <w:spacing w:val="-4"/>
        </w:rPr>
        <w:t xml:space="preserve"> </w:t>
      </w:r>
      <w:r>
        <w:t>проекты,</w:t>
      </w:r>
      <w:r>
        <w:rPr>
          <w:spacing w:val="-3"/>
        </w:rPr>
        <w:t xml:space="preserve"> </w:t>
      </w:r>
      <w:r>
        <w:t>посвящённые</w:t>
      </w:r>
      <w:r>
        <w:rPr>
          <w:spacing w:val="-6"/>
        </w:rPr>
        <w:t xml:space="preserve"> </w:t>
      </w:r>
      <w:r>
        <w:t>выдающимся</w:t>
      </w:r>
      <w:r>
        <w:rPr>
          <w:spacing w:val="-3"/>
        </w:rPr>
        <w:t xml:space="preserve"> </w:t>
      </w:r>
      <w:r>
        <w:t>композиторам.</w:t>
      </w:r>
    </w:p>
    <w:p w:rsidR="000B529C" w:rsidRDefault="00392229">
      <w:pPr>
        <w:pStyle w:val="a5"/>
        <w:numPr>
          <w:ilvl w:val="4"/>
          <w:numId w:val="27"/>
        </w:numPr>
        <w:tabs>
          <w:tab w:val="left" w:pos="1385"/>
        </w:tabs>
        <w:ind w:left="1384" w:hanging="421"/>
        <w:jc w:val="both"/>
        <w:rPr>
          <w:sz w:val="24"/>
        </w:rPr>
      </w:pPr>
      <w:r>
        <w:rPr>
          <w:sz w:val="24"/>
        </w:rPr>
        <w:t>Модуль</w:t>
      </w:r>
      <w:r>
        <w:rPr>
          <w:spacing w:val="-3"/>
          <w:sz w:val="24"/>
        </w:rPr>
        <w:t xml:space="preserve"> </w:t>
      </w:r>
      <w:r>
        <w:rPr>
          <w:sz w:val="24"/>
        </w:rPr>
        <w:t>№</w:t>
      </w:r>
      <w:r>
        <w:rPr>
          <w:spacing w:val="-3"/>
          <w:sz w:val="24"/>
        </w:rPr>
        <w:t xml:space="preserve"> </w:t>
      </w:r>
      <w:r>
        <w:rPr>
          <w:sz w:val="24"/>
        </w:rPr>
        <w:t>5</w:t>
      </w:r>
      <w:r>
        <w:rPr>
          <w:spacing w:val="2"/>
          <w:sz w:val="24"/>
        </w:rPr>
        <w:t xml:space="preserve"> </w:t>
      </w:r>
      <w:r>
        <w:rPr>
          <w:sz w:val="24"/>
        </w:rPr>
        <w:t>«Духовная</w:t>
      </w:r>
      <w:r>
        <w:rPr>
          <w:spacing w:val="-3"/>
          <w:sz w:val="24"/>
        </w:rPr>
        <w:t xml:space="preserve"> </w:t>
      </w:r>
      <w:r>
        <w:rPr>
          <w:sz w:val="24"/>
        </w:rPr>
        <w:t>музыка»</w:t>
      </w:r>
    </w:p>
    <w:p w:rsidR="000B529C" w:rsidRDefault="00392229">
      <w:pPr>
        <w:pStyle w:val="a3"/>
        <w:ind w:right="124" w:firstLine="852"/>
      </w:pPr>
      <w:r>
        <w:t>Музыкальная культура России на протяжении нескольких столетий была представлена тремя</w:t>
      </w:r>
      <w:r>
        <w:rPr>
          <w:spacing w:val="-57"/>
        </w:rPr>
        <w:t xml:space="preserve"> </w:t>
      </w:r>
      <w:r>
        <w:t>главными</w:t>
      </w:r>
      <w:r>
        <w:rPr>
          <w:spacing w:val="1"/>
        </w:rPr>
        <w:t xml:space="preserve"> </w:t>
      </w:r>
      <w:r>
        <w:t>направлениями</w:t>
      </w:r>
      <w:r>
        <w:rPr>
          <w:spacing w:val="1"/>
        </w:rPr>
        <w:t xml:space="preserve"> </w:t>
      </w:r>
      <w:r>
        <w:t>–</w:t>
      </w:r>
      <w:r>
        <w:rPr>
          <w:spacing w:val="1"/>
        </w:rPr>
        <w:t xml:space="preserve"> </w:t>
      </w:r>
      <w:r>
        <w:t>музыкой</w:t>
      </w:r>
      <w:r>
        <w:rPr>
          <w:spacing w:val="1"/>
        </w:rPr>
        <w:t xml:space="preserve"> </w:t>
      </w:r>
      <w:r>
        <w:t>народной,</w:t>
      </w:r>
      <w:r>
        <w:rPr>
          <w:spacing w:val="1"/>
        </w:rPr>
        <w:t xml:space="preserve"> </w:t>
      </w:r>
      <w:r>
        <w:t>духовной</w:t>
      </w:r>
      <w:r>
        <w:rPr>
          <w:spacing w:val="1"/>
        </w:rPr>
        <w:t xml:space="preserve"> </w:t>
      </w:r>
      <w:r>
        <w:t>и</w:t>
      </w:r>
      <w:r>
        <w:rPr>
          <w:spacing w:val="1"/>
        </w:rPr>
        <w:t xml:space="preserve"> </w:t>
      </w:r>
      <w:r>
        <w:t>светской.</w:t>
      </w:r>
      <w:r>
        <w:rPr>
          <w:spacing w:val="1"/>
        </w:rPr>
        <w:t xml:space="preserve"> </w:t>
      </w:r>
      <w:r>
        <w:t>В</w:t>
      </w:r>
      <w:r>
        <w:rPr>
          <w:spacing w:val="1"/>
        </w:rPr>
        <w:t xml:space="preserve"> </w:t>
      </w:r>
      <w:r>
        <w:t>рамках</w:t>
      </w:r>
      <w:r>
        <w:rPr>
          <w:spacing w:val="60"/>
        </w:rPr>
        <w:t xml:space="preserve"> </w:t>
      </w:r>
      <w:r>
        <w:t>религиозной</w:t>
      </w:r>
      <w:r>
        <w:rPr>
          <w:spacing w:val="1"/>
        </w:rPr>
        <w:t xml:space="preserve"> </w:t>
      </w:r>
      <w:r>
        <w:t>культуры были созданы подлинные шедевры музыкального искусства. Изучение данного 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 максимально широкую сферу бытования музыкального искусства. Однако знакомство</w:t>
      </w:r>
      <w:r>
        <w:rPr>
          <w:spacing w:val="1"/>
        </w:rPr>
        <w:t xml:space="preserve"> </w:t>
      </w:r>
      <w:r>
        <w:t>с отдельными произведениями, шедеврами духовной музыки возможно и в рамках изучения других</w:t>
      </w:r>
      <w:r>
        <w:rPr>
          <w:spacing w:val="1"/>
        </w:rPr>
        <w:t xml:space="preserve"> </w:t>
      </w:r>
      <w:r>
        <w:t>модулей.</w:t>
      </w:r>
    </w:p>
    <w:p w:rsidR="000B529C" w:rsidRDefault="00392229">
      <w:pPr>
        <w:pStyle w:val="a5"/>
        <w:numPr>
          <w:ilvl w:val="5"/>
          <w:numId w:val="27"/>
        </w:numPr>
        <w:tabs>
          <w:tab w:val="left" w:pos="1565"/>
        </w:tabs>
        <w:ind w:hanging="601"/>
        <w:jc w:val="both"/>
        <w:rPr>
          <w:sz w:val="24"/>
        </w:rPr>
      </w:pPr>
      <w:r>
        <w:rPr>
          <w:sz w:val="24"/>
        </w:rPr>
        <w:t>Звучание</w:t>
      </w:r>
      <w:r>
        <w:rPr>
          <w:spacing w:val="-4"/>
          <w:sz w:val="24"/>
        </w:rPr>
        <w:t xml:space="preserve"> </w:t>
      </w:r>
      <w:r>
        <w:rPr>
          <w:sz w:val="24"/>
        </w:rPr>
        <w:t>храма.</w:t>
      </w:r>
    </w:p>
    <w:p w:rsidR="000B529C" w:rsidRDefault="00392229">
      <w:pPr>
        <w:pStyle w:val="a3"/>
        <w:ind w:right="128" w:firstLine="852"/>
        <w:jc w:val="left"/>
      </w:pPr>
      <w:r>
        <w:t>Содержание:</w:t>
      </w:r>
      <w:r>
        <w:rPr>
          <w:spacing w:val="41"/>
        </w:rPr>
        <w:t xml:space="preserve"> </w:t>
      </w:r>
      <w:r>
        <w:t>колокола,</w:t>
      </w:r>
      <w:r>
        <w:rPr>
          <w:spacing w:val="41"/>
        </w:rPr>
        <w:t xml:space="preserve"> </w:t>
      </w:r>
      <w:r>
        <w:t>колокольные</w:t>
      </w:r>
      <w:r>
        <w:rPr>
          <w:spacing w:val="39"/>
        </w:rPr>
        <w:t xml:space="preserve"> </w:t>
      </w:r>
      <w:r>
        <w:t>звоны</w:t>
      </w:r>
      <w:r>
        <w:rPr>
          <w:spacing w:val="40"/>
        </w:rPr>
        <w:t xml:space="preserve"> </w:t>
      </w:r>
      <w:r>
        <w:t>(благовест,</w:t>
      </w:r>
      <w:r>
        <w:rPr>
          <w:spacing w:val="42"/>
        </w:rPr>
        <w:t xml:space="preserve"> </w:t>
      </w:r>
      <w:r>
        <w:t>трезвон</w:t>
      </w:r>
      <w:r>
        <w:rPr>
          <w:spacing w:val="41"/>
        </w:rPr>
        <w:t xml:space="preserve"> </w:t>
      </w:r>
      <w:r>
        <w:t>и</w:t>
      </w:r>
      <w:r>
        <w:rPr>
          <w:spacing w:val="42"/>
        </w:rPr>
        <w:t xml:space="preserve"> </w:t>
      </w:r>
      <w:r>
        <w:t>другие),</w:t>
      </w:r>
      <w:r>
        <w:rPr>
          <w:spacing w:val="40"/>
        </w:rPr>
        <w:t xml:space="preserve"> </w:t>
      </w:r>
      <w:r>
        <w:t>звонарские</w:t>
      </w:r>
      <w:r>
        <w:rPr>
          <w:spacing w:val="-57"/>
        </w:rPr>
        <w:t xml:space="preserve"> </w:t>
      </w:r>
      <w:r>
        <w:t>приговорки.</w:t>
      </w:r>
      <w:r>
        <w:rPr>
          <w:spacing w:val="-1"/>
        </w:rPr>
        <w:t xml:space="preserve"> </w:t>
      </w:r>
      <w:r>
        <w:t>Колокольность</w:t>
      </w:r>
      <w:r>
        <w:rPr>
          <w:spacing w:val="1"/>
        </w:rPr>
        <w:t xml:space="preserve"> </w:t>
      </w:r>
      <w:r>
        <w:t>в</w:t>
      </w:r>
      <w:r>
        <w:rPr>
          <w:spacing w:val="-1"/>
        </w:rPr>
        <w:t xml:space="preserve"> </w:t>
      </w:r>
      <w:r>
        <w:t>музыке</w:t>
      </w:r>
      <w:r>
        <w:rPr>
          <w:spacing w:val="-1"/>
        </w:rPr>
        <w:t xml:space="preserve"> </w:t>
      </w:r>
      <w:r>
        <w:t>русских</w:t>
      </w:r>
      <w:r>
        <w:rPr>
          <w:spacing w:val="-1"/>
        </w:rPr>
        <w:t xml:space="preserve"> </w:t>
      </w:r>
      <w:r>
        <w:t>композиторов.</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обобщение</w:t>
      </w:r>
      <w:r>
        <w:rPr>
          <w:spacing w:val="-4"/>
        </w:rPr>
        <w:t xml:space="preserve"> </w:t>
      </w:r>
      <w:r>
        <w:t>жизненного</w:t>
      </w:r>
      <w:r>
        <w:rPr>
          <w:spacing w:val="-4"/>
        </w:rPr>
        <w:t xml:space="preserve"> </w:t>
      </w:r>
      <w:r>
        <w:t>опыта,</w:t>
      </w:r>
      <w:r>
        <w:rPr>
          <w:spacing w:val="-3"/>
        </w:rPr>
        <w:t xml:space="preserve"> </w:t>
      </w:r>
      <w:r>
        <w:t>связанного</w:t>
      </w:r>
      <w:r>
        <w:rPr>
          <w:spacing w:val="-2"/>
        </w:rPr>
        <w:t xml:space="preserve"> </w:t>
      </w:r>
      <w:r>
        <w:t>со</w:t>
      </w:r>
      <w:r>
        <w:rPr>
          <w:spacing w:val="-2"/>
        </w:rPr>
        <w:t xml:space="preserve"> </w:t>
      </w:r>
      <w:r>
        <w:t>звучанием</w:t>
      </w:r>
      <w:r>
        <w:rPr>
          <w:spacing w:val="-3"/>
        </w:rPr>
        <w:t xml:space="preserve"> </w:t>
      </w:r>
      <w:r>
        <w:t>колоколов;</w:t>
      </w:r>
    </w:p>
    <w:p w:rsidR="000B529C" w:rsidRDefault="00392229">
      <w:pPr>
        <w:pStyle w:val="a3"/>
        <w:ind w:left="964" w:right="775" w:firstLine="0"/>
        <w:jc w:val="left"/>
      </w:pPr>
      <w:r>
        <w:t>диалог с учителем о традициях изготовления колоколов, значении колокольного звона;</w:t>
      </w:r>
      <w:r>
        <w:rPr>
          <w:spacing w:val="-57"/>
        </w:rPr>
        <w:t xml:space="preserve"> </w:t>
      </w:r>
      <w:r>
        <w:t>знакомство</w:t>
      </w:r>
      <w:r>
        <w:rPr>
          <w:spacing w:val="-1"/>
        </w:rPr>
        <w:t xml:space="preserve"> </w:t>
      </w:r>
      <w:r>
        <w:t>с</w:t>
      </w:r>
      <w:r>
        <w:rPr>
          <w:spacing w:val="-1"/>
        </w:rPr>
        <w:t xml:space="preserve"> </w:t>
      </w:r>
      <w:r>
        <w:t>видами колокольных</w:t>
      </w:r>
      <w:r>
        <w:rPr>
          <w:spacing w:val="-1"/>
        </w:rPr>
        <w:t xml:space="preserve"> </w:t>
      </w:r>
      <w:r>
        <w:t>звонов;</w:t>
      </w:r>
    </w:p>
    <w:p w:rsidR="000B529C" w:rsidRDefault="00392229">
      <w:pPr>
        <w:pStyle w:val="a3"/>
        <w:spacing w:before="1"/>
        <w:ind w:right="129" w:firstLine="852"/>
      </w:pPr>
      <w:r>
        <w:t>слушание музыки русских композиторов с ярко выраженным изобразительным элементом</w:t>
      </w:r>
      <w:r>
        <w:rPr>
          <w:spacing w:val="1"/>
        </w:rPr>
        <w:t xml:space="preserve"> </w:t>
      </w:r>
      <w:r>
        <w:t>колокольности (по выбору учителя могут звучать фрагменты из музыкальных произведений М.П.</w:t>
      </w:r>
      <w:r>
        <w:rPr>
          <w:spacing w:val="1"/>
        </w:rPr>
        <w:t xml:space="preserve"> </w:t>
      </w:r>
      <w:r>
        <w:t>Мусоргского,</w:t>
      </w:r>
      <w:r>
        <w:rPr>
          <w:spacing w:val="-1"/>
        </w:rPr>
        <w:t xml:space="preserve"> </w:t>
      </w:r>
      <w:r>
        <w:t>П.И. Чайковского,</w:t>
      </w:r>
      <w:r>
        <w:rPr>
          <w:spacing w:val="-1"/>
        </w:rPr>
        <w:t xml:space="preserve"> </w:t>
      </w:r>
      <w:r>
        <w:t>М.И.</w:t>
      </w:r>
      <w:r>
        <w:rPr>
          <w:spacing w:val="-1"/>
        </w:rPr>
        <w:t xml:space="preserve"> </w:t>
      </w:r>
      <w:r>
        <w:t>Глинки,</w:t>
      </w:r>
      <w:r>
        <w:rPr>
          <w:spacing w:val="-3"/>
        </w:rPr>
        <w:t xml:space="preserve"> </w:t>
      </w:r>
      <w:r>
        <w:t>С.В.</w:t>
      </w:r>
      <w:r>
        <w:rPr>
          <w:spacing w:val="-1"/>
        </w:rPr>
        <w:t xml:space="preserve"> </w:t>
      </w:r>
      <w:r>
        <w:t>Рахманинова</w:t>
      </w:r>
      <w:r>
        <w:rPr>
          <w:spacing w:val="-2"/>
        </w:rPr>
        <w:t xml:space="preserve"> </w:t>
      </w:r>
      <w:r>
        <w:t>и другие);</w:t>
      </w:r>
    </w:p>
    <w:p w:rsidR="000B529C" w:rsidRDefault="00392229">
      <w:pPr>
        <w:pStyle w:val="a3"/>
        <w:ind w:left="964" w:right="128" w:firstLine="0"/>
        <w:jc w:val="left"/>
      </w:pPr>
      <w:r>
        <w:t>выявление,</w:t>
      </w:r>
      <w:r>
        <w:rPr>
          <w:spacing w:val="-5"/>
        </w:rPr>
        <w:t xml:space="preserve"> </w:t>
      </w:r>
      <w:r>
        <w:t>обсуждение</w:t>
      </w:r>
      <w:r>
        <w:rPr>
          <w:spacing w:val="-5"/>
        </w:rPr>
        <w:t xml:space="preserve"> </w:t>
      </w:r>
      <w:r>
        <w:t>характера,</w:t>
      </w:r>
      <w:r>
        <w:rPr>
          <w:spacing w:val="-4"/>
        </w:rPr>
        <w:t xml:space="preserve"> </w:t>
      </w:r>
      <w:r>
        <w:t>выразительных</w:t>
      </w:r>
      <w:r>
        <w:rPr>
          <w:spacing w:val="-3"/>
        </w:rPr>
        <w:t xml:space="preserve"> </w:t>
      </w:r>
      <w:r>
        <w:t>средств,</w:t>
      </w:r>
      <w:r>
        <w:rPr>
          <w:spacing w:val="-4"/>
        </w:rPr>
        <w:t xml:space="preserve"> </w:t>
      </w:r>
      <w:r>
        <w:t>использованных</w:t>
      </w:r>
      <w:r>
        <w:rPr>
          <w:spacing w:val="-5"/>
        </w:rPr>
        <w:t xml:space="preserve"> </w:t>
      </w:r>
      <w:r>
        <w:t>композитором;</w:t>
      </w:r>
      <w:r>
        <w:rPr>
          <w:spacing w:val="-57"/>
        </w:rPr>
        <w:t xml:space="preserve"> </w:t>
      </w:r>
      <w:r>
        <w:t>двигательная</w:t>
      </w:r>
      <w:r>
        <w:rPr>
          <w:spacing w:val="-1"/>
        </w:rPr>
        <w:t xml:space="preserve"> </w:t>
      </w:r>
      <w:r>
        <w:t>импровизация</w:t>
      </w:r>
      <w:r>
        <w:rPr>
          <w:spacing w:val="1"/>
        </w:rPr>
        <w:t xml:space="preserve"> </w:t>
      </w:r>
      <w:r>
        <w:t>–</w:t>
      </w:r>
      <w:r>
        <w:rPr>
          <w:spacing w:val="-1"/>
        </w:rPr>
        <w:t xml:space="preserve"> </w:t>
      </w:r>
      <w:r>
        <w:t>имитация движений</w:t>
      </w:r>
      <w:r>
        <w:rPr>
          <w:spacing w:val="-3"/>
        </w:rPr>
        <w:t xml:space="preserve"> </w:t>
      </w:r>
      <w:r>
        <w:t>звонаря</w:t>
      </w:r>
      <w:r>
        <w:rPr>
          <w:spacing w:val="-1"/>
        </w:rPr>
        <w:t xml:space="preserve"> </w:t>
      </w:r>
      <w:r>
        <w:t>на</w:t>
      </w:r>
      <w:r>
        <w:rPr>
          <w:spacing w:val="-1"/>
        </w:rPr>
        <w:t xml:space="preserve"> </w:t>
      </w:r>
      <w:r>
        <w:t>колокольне;</w:t>
      </w:r>
    </w:p>
    <w:p w:rsidR="000B529C" w:rsidRDefault="00392229">
      <w:pPr>
        <w:pStyle w:val="a3"/>
        <w:ind w:left="964" w:right="1471" w:firstLine="0"/>
        <w:jc w:val="left"/>
      </w:pPr>
      <w:proofErr w:type="gramStart"/>
      <w:r>
        <w:t>ритмические и артикуляционные упражнения</w:t>
      </w:r>
      <w:proofErr w:type="gramEnd"/>
      <w:r>
        <w:t xml:space="preserve"> на основе звонарских приговорок;</w:t>
      </w:r>
      <w:r>
        <w:rPr>
          <w:spacing w:val="-57"/>
        </w:rPr>
        <w:t xml:space="preserve"> </w:t>
      </w:r>
      <w:r>
        <w:t>вариативно:</w:t>
      </w:r>
      <w:r>
        <w:rPr>
          <w:spacing w:val="-1"/>
        </w:rPr>
        <w:t xml:space="preserve"> </w:t>
      </w:r>
      <w:r>
        <w:t>просмотр документального</w:t>
      </w:r>
      <w:r>
        <w:rPr>
          <w:spacing w:val="-1"/>
        </w:rPr>
        <w:t xml:space="preserve"> </w:t>
      </w:r>
      <w:r>
        <w:t>фильма</w:t>
      </w:r>
      <w:r>
        <w:rPr>
          <w:spacing w:val="-1"/>
        </w:rPr>
        <w:t xml:space="preserve"> </w:t>
      </w:r>
      <w:r>
        <w:t>о колоколах;</w:t>
      </w:r>
    </w:p>
    <w:p w:rsidR="000B529C" w:rsidRDefault="00392229">
      <w:pPr>
        <w:pStyle w:val="a3"/>
        <w:tabs>
          <w:tab w:val="left" w:pos="2309"/>
          <w:tab w:val="left" w:pos="3719"/>
          <w:tab w:val="left" w:pos="4165"/>
          <w:tab w:val="left" w:pos="5657"/>
          <w:tab w:val="left" w:pos="7096"/>
          <w:tab w:val="left" w:pos="7683"/>
          <w:tab w:val="left" w:pos="9353"/>
        </w:tabs>
        <w:ind w:right="127" w:firstLine="852"/>
        <w:jc w:val="left"/>
      </w:pPr>
      <w:r>
        <w:t>сочинение,</w:t>
      </w:r>
      <w:r>
        <w:tab/>
        <w:t>исполнение</w:t>
      </w:r>
      <w:r>
        <w:tab/>
        <w:t>на</w:t>
      </w:r>
      <w:r>
        <w:tab/>
        <w:t>фортепиано,</w:t>
      </w:r>
      <w:r>
        <w:tab/>
        <w:t>синтезаторе</w:t>
      </w:r>
      <w:r>
        <w:tab/>
        <w:t>или</w:t>
      </w:r>
      <w:r>
        <w:tab/>
        <w:t>металлофонах</w:t>
      </w:r>
      <w:r>
        <w:tab/>
      </w:r>
      <w:r>
        <w:rPr>
          <w:spacing w:val="-1"/>
        </w:rPr>
        <w:t>композиции</w:t>
      </w:r>
      <w:r>
        <w:rPr>
          <w:spacing w:val="-57"/>
        </w:rPr>
        <w:t xml:space="preserve"> </w:t>
      </w:r>
      <w:r>
        <w:t>(импровизации),</w:t>
      </w:r>
      <w:r>
        <w:rPr>
          <w:spacing w:val="-1"/>
        </w:rPr>
        <w:t xml:space="preserve"> </w:t>
      </w:r>
      <w:r>
        <w:t>имитирующей звучание</w:t>
      </w:r>
      <w:r>
        <w:rPr>
          <w:spacing w:val="-1"/>
        </w:rPr>
        <w:t xml:space="preserve"> </w:t>
      </w:r>
      <w:r>
        <w:t>колоколов.</w:t>
      </w:r>
    </w:p>
    <w:p w:rsidR="000B529C" w:rsidRDefault="00392229">
      <w:pPr>
        <w:pStyle w:val="a5"/>
        <w:numPr>
          <w:ilvl w:val="5"/>
          <w:numId w:val="27"/>
        </w:numPr>
        <w:tabs>
          <w:tab w:val="left" w:pos="1565"/>
        </w:tabs>
        <w:ind w:hanging="601"/>
        <w:rPr>
          <w:sz w:val="24"/>
        </w:rPr>
      </w:pPr>
      <w:r>
        <w:rPr>
          <w:sz w:val="24"/>
        </w:rPr>
        <w:t>Песни</w:t>
      </w:r>
      <w:r>
        <w:rPr>
          <w:spacing w:val="-4"/>
          <w:sz w:val="24"/>
        </w:rPr>
        <w:t xml:space="preserve"> </w:t>
      </w:r>
      <w:r>
        <w:rPr>
          <w:sz w:val="24"/>
        </w:rPr>
        <w:t>верующих.</w:t>
      </w:r>
    </w:p>
    <w:p w:rsidR="000B529C" w:rsidRDefault="00392229">
      <w:pPr>
        <w:pStyle w:val="a3"/>
        <w:ind w:right="128" w:firstLine="852"/>
        <w:jc w:val="left"/>
      </w:pPr>
      <w:r>
        <w:t>Содержание:</w:t>
      </w:r>
      <w:r>
        <w:rPr>
          <w:spacing w:val="26"/>
        </w:rPr>
        <w:t xml:space="preserve"> </w:t>
      </w:r>
      <w:r>
        <w:t>молитва,</w:t>
      </w:r>
      <w:r>
        <w:rPr>
          <w:spacing w:val="25"/>
        </w:rPr>
        <w:t xml:space="preserve"> </w:t>
      </w:r>
      <w:r>
        <w:t>хорал,</w:t>
      </w:r>
      <w:r>
        <w:rPr>
          <w:spacing w:val="25"/>
        </w:rPr>
        <w:t xml:space="preserve"> </w:t>
      </w:r>
      <w:r>
        <w:t>песнопение,</w:t>
      </w:r>
      <w:r>
        <w:rPr>
          <w:spacing w:val="27"/>
        </w:rPr>
        <w:t xml:space="preserve"> </w:t>
      </w:r>
      <w:r>
        <w:t>духовный</w:t>
      </w:r>
      <w:r>
        <w:rPr>
          <w:spacing w:val="26"/>
        </w:rPr>
        <w:t xml:space="preserve"> </w:t>
      </w:r>
      <w:r>
        <w:t>стих.</w:t>
      </w:r>
      <w:r>
        <w:rPr>
          <w:spacing w:val="25"/>
        </w:rPr>
        <w:t xml:space="preserve"> </w:t>
      </w:r>
      <w:r>
        <w:t>Образы</w:t>
      </w:r>
      <w:r>
        <w:rPr>
          <w:spacing w:val="25"/>
        </w:rPr>
        <w:t xml:space="preserve"> </w:t>
      </w:r>
      <w:r>
        <w:t>духовной</w:t>
      </w:r>
      <w:r>
        <w:rPr>
          <w:spacing w:val="26"/>
        </w:rPr>
        <w:t xml:space="preserve"> </w:t>
      </w:r>
      <w:r>
        <w:t>музыки</w:t>
      </w:r>
      <w:r>
        <w:rPr>
          <w:spacing w:val="27"/>
        </w:rPr>
        <w:t xml:space="preserve"> </w:t>
      </w:r>
      <w:r>
        <w:t>в</w:t>
      </w:r>
      <w:r>
        <w:rPr>
          <w:spacing w:val="-57"/>
        </w:rPr>
        <w:t xml:space="preserve"> </w:t>
      </w:r>
      <w:r>
        <w:t>творчестве</w:t>
      </w:r>
      <w:r>
        <w:rPr>
          <w:spacing w:val="-2"/>
        </w:rPr>
        <w:t xml:space="preserve"> </w:t>
      </w:r>
      <w:r>
        <w:t>композиторов-классиков.</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128" w:firstLine="0"/>
        <w:jc w:val="left"/>
      </w:pPr>
      <w:r>
        <w:t>слушание,</w:t>
      </w:r>
      <w:r>
        <w:rPr>
          <w:spacing w:val="-6"/>
        </w:rPr>
        <w:t xml:space="preserve"> </w:t>
      </w:r>
      <w:r>
        <w:t>разучивание,</w:t>
      </w:r>
      <w:r>
        <w:rPr>
          <w:spacing w:val="-4"/>
        </w:rPr>
        <w:t xml:space="preserve"> </w:t>
      </w:r>
      <w:r>
        <w:t>исполнение</w:t>
      </w:r>
      <w:r>
        <w:rPr>
          <w:spacing w:val="-7"/>
        </w:rPr>
        <w:t xml:space="preserve"> </w:t>
      </w:r>
      <w:r>
        <w:t>вокальных</w:t>
      </w:r>
      <w:r>
        <w:rPr>
          <w:spacing w:val="-6"/>
        </w:rPr>
        <w:t xml:space="preserve"> </w:t>
      </w:r>
      <w:r>
        <w:t>произведений</w:t>
      </w:r>
      <w:r>
        <w:rPr>
          <w:spacing w:val="-6"/>
        </w:rPr>
        <w:t xml:space="preserve"> </w:t>
      </w:r>
      <w:r>
        <w:t>религиозного</w:t>
      </w:r>
      <w:r>
        <w:rPr>
          <w:spacing w:val="-6"/>
        </w:rPr>
        <w:t xml:space="preserve"> </w:t>
      </w:r>
      <w:r>
        <w:t>содержания;</w:t>
      </w:r>
      <w:r>
        <w:rPr>
          <w:spacing w:val="-57"/>
        </w:rPr>
        <w:t xml:space="preserve"> </w:t>
      </w:r>
      <w:r>
        <w:t>диалог</w:t>
      </w:r>
      <w:r>
        <w:rPr>
          <w:spacing w:val="-3"/>
        </w:rPr>
        <w:t xml:space="preserve"> </w:t>
      </w:r>
      <w:r>
        <w:t>с учителем</w:t>
      </w:r>
      <w:r>
        <w:rPr>
          <w:spacing w:val="-3"/>
        </w:rPr>
        <w:t xml:space="preserve"> </w:t>
      </w:r>
      <w:r>
        <w:t>о</w:t>
      </w:r>
      <w:r>
        <w:rPr>
          <w:spacing w:val="-1"/>
        </w:rPr>
        <w:t xml:space="preserve"> </w:t>
      </w:r>
      <w:r>
        <w:t>характере</w:t>
      </w:r>
      <w:r>
        <w:rPr>
          <w:spacing w:val="-3"/>
        </w:rPr>
        <w:t xml:space="preserve"> </w:t>
      </w:r>
      <w:r>
        <w:t>музыки,</w:t>
      </w:r>
      <w:r>
        <w:rPr>
          <w:spacing w:val="-2"/>
        </w:rPr>
        <w:t xml:space="preserve"> </w:t>
      </w:r>
      <w:r>
        <w:t>манере исполнения,</w:t>
      </w:r>
      <w:r>
        <w:rPr>
          <w:spacing w:val="-2"/>
        </w:rPr>
        <w:t xml:space="preserve"> </w:t>
      </w:r>
      <w:r>
        <w:t>выразительных</w:t>
      </w:r>
      <w:r>
        <w:rPr>
          <w:spacing w:val="1"/>
        </w:rPr>
        <w:t xml:space="preserve"> </w:t>
      </w:r>
      <w:r>
        <w:t>средствах;</w:t>
      </w:r>
    </w:p>
    <w:p w:rsidR="000B529C" w:rsidRDefault="00392229">
      <w:pPr>
        <w:pStyle w:val="a3"/>
        <w:spacing w:before="1"/>
        <w:ind w:right="128" w:firstLine="852"/>
        <w:jc w:val="left"/>
      </w:pPr>
      <w:r>
        <w:t>знакомство</w:t>
      </w:r>
      <w:r>
        <w:rPr>
          <w:spacing w:val="54"/>
        </w:rPr>
        <w:t xml:space="preserve"> </w:t>
      </w:r>
      <w:r>
        <w:t>с</w:t>
      </w:r>
      <w:r>
        <w:rPr>
          <w:spacing w:val="53"/>
        </w:rPr>
        <w:t xml:space="preserve"> </w:t>
      </w:r>
      <w:r>
        <w:t>произведениями</w:t>
      </w:r>
      <w:r>
        <w:rPr>
          <w:spacing w:val="55"/>
        </w:rPr>
        <w:t xml:space="preserve"> </w:t>
      </w:r>
      <w:r>
        <w:t>светской</w:t>
      </w:r>
      <w:r>
        <w:rPr>
          <w:spacing w:val="56"/>
        </w:rPr>
        <w:t xml:space="preserve"> </w:t>
      </w:r>
      <w:r>
        <w:t>музыки,</w:t>
      </w:r>
      <w:r>
        <w:rPr>
          <w:spacing w:val="54"/>
        </w:rPr>
        <w:t xml:space="preserve"> </w:t>
      </w:r>
      <w:r>
        <w:t>в</w:t>
      </w:r>
      <w:r>
        <w:rPr>
          <w:spacing w:val="51"/>
        </w:rPr>
        <w:t xml:space="preserve"> </w:t>
      </w:r>
      <w:r>
        <w:t>которых</w:t>
      </w:r>
      <w:r>
        <w:rPr>
          <w:spacing w:val="56"/>
        </w:rPr>
        <w:t xml:space="preserve"> </w:t>
      </w:r>
      <w:r>
        <w:t>воплощены</w:t>
      </w:r>
      <w:r>
        <w:rPr>
          <w:spacing w:val="53"/>
        </w:rPr>
        <w:t xml:space="preserve"> </w:t>
      </w:r>
      <w:r>
        <w:t>молитвенные</w:t>
      </w:r>
      <w:r>
        <w:rPr>
          <w:spacing w:val="-57"/>
        </w:rPr>
        <w:t xml:space="preserve"> </w:t>
      </w:r>
      <w:r>
        <w:t>интонации,</w:t>
      </w:r>
      <w:r>
        <w:rPr>
          <w:spacing w:val="-1"/>
        </w:rPr>
        <w:t xml:space="preserve"> </w:t>
      </w:r>
      <w:r>
        <w:t>используется хоральный склад звучания;</w:t>
      </w:r>
    </w:p>
    <w:p w:rsidR="000B529C" w:rsidRDefault="00392229">
      <w:pPr>
        <w:pStyle w:val="a3"/>
        <w:ind w:left="964" w:right="2604" w:firstLine="0"/>
        <w:jc w:val="left"/>
      </w:pPr>
      <w:r>
        <w:t>вариативно: просмотр документального фильма о значении молитвы;</w:t>
      </w:r>
      <w:r>
        <w:rPr>
          <w:spacing w:val="-57"/>
        </w:rPr>
        <w:t xml:space="preserve"> </w:t>
      </w:r>
      <w:r>
        <w:t>рисование</w:t>
      </w:r>
      <w:r>
        <w:rPr>
          <w:spacing w:val="-4"/>
        </w:rPr>
        <w:t xml:space="preserve"> </w:t>
      </w:r>
      <w:r>
        <w:t>по</w:t>
      </w:r>
      <w:r>
        <w:rPr>
          <w:spacing w:val="-2"/>
        </w:rPr>
        <w:t xml:space="preserve"> </w:t>
      </w:r>
      <w:r>
        <w:t>мотивам</w:t>
      </w:r>
      <w:r>
        <w:rPr>
          <w:spacing w:val="-4"/>
        </w:rPr>
        <w:t xml:space="preserve"> </w:t>
      </w:r>
      <w:r>
        <w:t>прослушанных</w:t>
      </w:r>
      <w:r>
        <w:rPr>
          <w:spacing w:val="-1"/>
        </w:rPr>
        <w:t xml:space="preserve"> </w:t>
      </w:r>
      <w:r>
        <w:t>музыкальных</w:t>
      </w:r>
      <w:r>
        <w:rPr>
          <w:spacing w:val="-1"/>
        </w:rPr>
        <w:t xml:space="preserve"> </w:t>
      </w:r>
      <w:r>
        <w:t>произведений.</w:t>
      </w:r>
    </w:p>
    <w:p w:rsidR="000B529C" w:rsidRDefault="00392229">
      <w:pPr>
        <w:pStyle w:val="a5"/>
        <w:numPr>
          <w:ilvl w:val="5"/>
          <w:numId w:val="27"/>
        </w:numPr>
        <w:tabs>
          <w:tab w:val="left" w:pos="1565"/>
        </w:tabs>
        <w:ind w:hanging="601"/>
        <w:rPr>
          <w:sz w:val="24"/>
        </w:rPr>
      </w:pPr>
      <w:r>
        <w:rPr>
          <w:sz w:val="24"/>
        </w:rPr>
        <w:t>Инструментальная</w:t>
      </w:r>
      <w:r>
        <w:rPr>
          <w:spacing w:val="-3"/>
          <w:sz w:val="24"/>
        </w:rPr>
        <w:t xml:space="preserve"> </w:t>
      </w:r>
      <w:r>
        <w:rPr>
          <w:sz w:val="24"/>
        </w:rPr>
        <w:t>музыка</w:t>
      </w:r>
      <w:r>
        <w:rPr>
          <w:spacing w:val="-3"/>
          <w:sz w:val="24"/>
        </w:rPr>
        <w:t xml:space="preserve"> </w:t>
      </w:r>
      <w:r>
        <w:rPr>
          <w:sz w:val="24"/>
        </w:rPr>
        <w:t>в</w:t>
      </w:r>
      <w:r>
        <w:rPr>
          <w:spacing w:val="-4"/>
          <w:sz w:val="24"/>
        </w:rPr>
        <w:t xml:space="preserve"> </w:t>
      </w:r>
      <w:r>
        <w:rPr>
          <w:sz w:val="24"/>
        </w:rPr>
        <w:t>церкви.</w:t>
      </w:r>
    </w:p>
    <w:p w:rsidR="000B529C" w:rsidRDefault="00392229">
      <w:pPr>
        <w:pStyle w:val="a3"/>
        <w:ind w:left="964" w:right="2584" w:firstLine="0"/>
        <w:jc w:val="left"/>
      </w:pPr>
      <w:r>
        <w:t>Содержание: орган и его роль в богослужении. Творчество И.С. Баха.</w:t>
      </w:r>
      <w:r>
        <w:rPr>
          <w:spacing w:val="-57"/>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8" w:firstLine="852"/>
        <w:jc w:val="left"/>
      </w:pPr>
      <w:r>
        <w:t>чтение</w:t>
      </w:r>
      <w:r>
        <w:rPr>
          <w:spacing w:val="5"/>
        </w:rPr>
        <w:t xml:space="preserve"> </w:t>
      </w:r>
      <w:r>
        <w:t>учебных</w:t>
      </w:r>
      <w:r>
        <w:rPr>
          <w:spacing w:val="5"/>
        </w:rPr>
        <w:t xml:space="preserve"> </w:t>
      </w:r>
      <w:r>
        <w:t>и</w:t>
      </w:r>
      <w:r>
        <w:rPr>
          <w:spacing w:val="2"/>
        </w:rPr>
        <w:t xml:space="preserve"> </w:t>
      </w:r>
      <w:r>
        <w:t>художественных</w:t>
      </w:r>
      <w:r>
        <w:rPr>
          <w:spacing w:val="5"/>
        </w:rPr>
        <w:t xml:space="preserve"> </w:t>
      </w:r>
      <w:r>
        <w:t>текстов,</w:t>
      </w:r>
      <w:r>
        <w:rPr>
          <w:spacing w:val="1"/>
        </w:rPr>
        <w:t xml:space="preserve"> </w:t>
      </w:r>
      <w:r>
        <w:t>посвящённых</w:t>
      </w:r>
      <w:r>
        <w:rPr>
          <w:spacing w:val="3"/>
        </w:rPr>
        <w:t xml:space="preserve"> </w:t>
      </w:r>
      <w:r>
        <w:t>истории</w:t>
      </w:r>
      <w:r>
        <w:rPr>
          <w:spacing w:val="2"/>
        </w:rPr>
        <w:t xml:space="preserve"> </w:t>
      </w:r>
      <w:r>
        <w:t>создания,</w:t>
      </w:r>
      <w:r>
        <w:rPr>
          <w:spacing w:val="6"/>
        </w:rPr>
        <w:t xml:space="preserve"> </w:t>
      </w:r>
      <w:r>
        <w:t>устройству</w:t>
      </w:r>
      <w:r>
        <w:rPr>
          <w:spacing w:val="-57"/>
        </w:rPr>
        <w:t xml:space="preserve"> </w:t>
      </w:r>
      <w:r>
        <w:t>органа,</w:t>
      </w:r>
      <w:r>
        <w:rPr>
          <w:spacing w:val="-1"/>
        </w:rPr>
        <w:t xml:space="preserve"> </w:t>
      </w:r>
      <w:r>
        <w:t>его</w:t>
      </w:r>
      <w:r>
        <w:rPr>
          <w:spacing w:val="-1"/>
        </w:rPr>
        <w:t xml:space="preserve"> </w:t>
      </w:r>
      <w:r>
        <w:t>роли</w:t>
      </w:r>
      <w:r>
        <w:rPr>
          <w:spacing w:val="1"/>
        </w:rPr>
        <w:t xml:space="preserve"> </w:t>
      </w:r>
      <w:r>
        <w:t>в</w:t>
      </w:r>
      <w:r>
        <w:rPr>
          <w:spacing w:val="-1"/>
        </w:rPr>
        <w:t xml:space="preserve"> </w:t>
      </w:r>
      <w:r>
        <w:t>католическом</w:t>
      </w:r>
      <w:r>
        <w:rPr>
          <w:spacing w:val="-1"/>
        </w:rPr>
        <w:t xml:space="preserve"> </w:t>
      </w:r>
      <w:r>
        <w:t>и</w:t>
      </w:r>
      <w:r>
        <w:rPr>
          <w:spacing w:val="-1"/>
        </w:rPr>
        <w:t xml:space="preserve"> </w:t>
      </w:r>
      <w:r>
        <w:t>протестантском</w:t>
      </w:r>
      <w:r>
        <w:rPr>
          <w:spacing w:val="-1"/>
        </w:rPr>
        <w:t xml:space="preserve"> </w:t>
      </w:r>
      <w:r>
        <w:t>богослужении;</w:t>
      </w:r>
    </w:p>
    <w:p w:rsidR="000B529C" w:rsidRDefault="00392229">
      <w:pPr>
        <w:pStyle w:val="a3"/>
        <w:ind w:left="964" w:firstLine="0"/>
        <w:jc w:val="left"/>
      </w:pPr>
      <w:r>
        <w:t>ответы</w:t>
      </w:r>
      <w:r>
        <w:rPr>
          <w:spacing w:val="-2"/>
        </w:rPr>
        <w:t xml:space="preserve"> </w:t>
      </w:r>
      <w:r>
        <w:t>на</w:t>
      </w:r>
      <w:r>
        <w:rPr>
          <w:spacing w:val="-2"/>
        </w:rPr>
        <w:t xml:space="preserve"> </w:t>
      </w:r>
      <w:r>
        <w:t>вопросы</w:t>
      </w:r>
      <w:r>
        <w:rPr>
          <w:spacing w:val="-1"/>
        </w:rPr>
        <w:t xml:space="preserve"> </w:t>
      </w:r>
      <w:r>
        <w:t>учителя;</w:t>
      </w:r>
    </w:p>
    <w:p w:rsidR="000B529C" w:rsidRDefault="00392229">
      <w:pPr>
        <w:pStyle w:val="a3"/>
        <w:ind w:left="964" w:firstLine="0"/>
        <w:jc w:val="left"/>
      </w:pPr>
      <w:r>
        <w:t>слушание</w:t>
      </w:r>
      <w:r>
        <w:rPr>
          <w:spacing w:val="-4"/>
        </w:rPr>
        <w:t xml:space="preserve"> </w:t>
      </w:r>
      <w:r>
        <w:t>органной</w:t>
      </w:r>
      <w:r>
        <w:rPr>
          <w:spacing w:val="-2"/>
        </w:rPr>
        <w:t xml:space="preserve"> </w:t>
      </w:r>
      <w:r>
        <w:t>музыки</w:t>
      </w:r>
      <w:r>
        <w:rPr>
          <w:spacing w:val="-2"/>
        </w:rPr>
        <w:t xml:space="preserve"> </w:t>
      </w:r>
      <w:r>
        <w:t>И.С.</w:t>
      </w:r>
      <w:r>
        <w:rPr>
          <w:spacing w:val="1"/>
        </w:rPr>
        <w:t xml:space="preserve"> </w:t>
      </w:r>
      <w:r>
        <w:t>Баха;</w:t>
      </w:r>
    </w:p>
    <w:p w:rsidR="000B529C" w:rsidRDefault="00392229">
      <w:pPr>
        <w:pStyle w:val="a3"/>
        <w:ind w:left="964" w:right="380" w:firstLine="0"/>
        <w:jc w:val="left"/>
      </w:pPr>
      <w:r>
        <w:t>описание впечатления от восприятия, характеристика музыкально-выразительных средств;</w:t>
      </w:r>
      <w:r>
        <w:rPr>
          <w:spacing w:val="-57"/>
        </w:rPr>
        <w:t xml:space="preserve"> </w:t>
      </w:r>
      <w:r>
        <w:t>игровая</w:t>
      </w:r>
      <w:r>
        <w:rPr>
          <w:spacing w:val="-1"/>
        </w:rPr>
        <w:t xml:space="preserve"> </w:t>
      </w:r>
      <w:r>
        <w:t>имитация</w:t>
      </w:r>
      <w:r>
        <w:rPr>
          <w:spacing w:val="-1"/>
        </w:rPr>
        <w:t xml:space="preserve"> </w:t>
      </w:r>
      <w:r>
        <w:t>особенностей игры</w:t>
      </w:r>
      <w:r>
        <w:rPr>
          <w:spacing w:val="-2"/>
        </w:rPr>
        <w:t xml:space="preserve"> </w:t>
      </w:r>
      <w:r>
        <w:t>на</w:t>
      </w:r>
      <w:r>
        <w:rPr>
          <w:spacing w:val="-1"/>
        </w:rPr>
        <w:t xml:space="preserve"> </w:t>
      </w:r>
      <w:r>
        <w:t>органе</w:t>
      </w:r>
      <w:r>
        <w:rPr>
          <w:spacing w:val="-2"/>
        </w:rPr>
        <w:t xml:space="preserve"> </w:t>
      </w:r>
      <w:r>
        <w:t>(во время</w:t>
      </w:r>
      <w:r>
        <w:rPr>
          <w:spacing w:val="-1"/>
        </w:rPr>
        <w:t xml:space="preserve"> </w:t>
      </w:r>
      <w:r>
        <w:t>слушания);</w:t>
      </w:r>
    </w:p>
    <w:p w:rsidR="000B529C" w:rsidRDefault="00392229">
      <w:pPr>
        <w:pStyle w:val="a3"/>
        <w:spacing w:before="1"/>
        <w:ind w:right="125" w:firstLine="852"/>
      </w:pPr>
      <w:r>
        <w:t>звуковое</w:t>
      </w:r>
      <w:r>
        <w:rPr>
          <w:spacing w:val="1"/>
        </w:rPr>
        <w:t xml:space="preserve"> </w:t>
      </w:r>
      <w:r>
        <w:t>исследование</w:t>
      </w:r>
      <w:r>
        <w:rPr>
          <w:spacing w:val="1"/>
        </w:rPr>
        <w:t xml:space="preserve"> </w:t>
      </w:r>
      <w:r>
        <w:t>–</w:t>
      </w:r>
      <w:r>
        <w:rPr>
          <w:spacing w:val="1"/>
        </w:rPr>
        <w:t xml:space="preserve"> </w:t>
      </w:r>
      <w:r>
        <w:t>исполнение</w:t>
      </w:r>
      <w:r>
        <w:rPr>
          <w:spacing w:val="1"/>
        </w:rPr>
        <w:t xml:space="preserve"> </w:t>
      </w:r>
      <w:r>
        <w:t>(учителем)</w:t>
      </w:r>
      <w:r>
        <w:rPr>
          <w:spacing w:val="1"/>
        </w:rPr>
        <w:t xml:space="preserve"> </w:t>
      </w:r>
      <w:r>
        <w:t>на</w:t>
      </w:r>
      <w:r>
        <w:rPr>
          <w:spacing w:val="1"/>
        </w:rPr>
        <w:t xml:space="preserve"> </w:t>
      </w:r>
      <w:r>
        <w:t>синтезаторе</w:t>
      </w:r>
      <w:r>
        <w:rPr>
          <w:spacing w:val="1"/>
        </w:rPr>
        <w:t xml:space="preserve"> </w:t>
      </w:r>
      <w:r>
        <w:t>знакомых</w:t>
      </w:r>
      <w:r>
        <w:rPr>
          <w:spacing w:val="1"/>
        </w:rPr>
        <w:t xml:space="preserve"> </w:t>
      </w:r>
      <w:r>
        <w:t>музыкальных</w:t>
      </w:r>
      <w:r>
        <w:rPr>
          <w:spacing w:val="1"/>
        </w:rPr>
        <w:t xml:space="preserve"> </w:t>
      </w:r>
      <w:r>
        <w:t>произведений</w:t>
      </w:r>
      <w:r>
        <w:rPr>
          <w:spacing w:val="-1"/>
        </w:rPr>
        <w:t xml:space="preserve"> </w:t>
      </w:r>
      <w:r>
        <w:t>тембром органа;</w:t>
      </w:r>
    </w:p>
    <w:p w:rsidR="000B529C" w:rsidRDefault="00392229">
      <w:pPr>
        <w:pStyle w:val="a3"/>
        <w:ind w:left="964" w:firstLine="0"/>
      </w:pPr>
      <w:r>
        <w:t>наблюдение</w:t>
      </w:r>
      <w:r>
        <w:rPr>
          <w:spacing w:val="-4"/>
        </w:rPr>
        <w:t xml:space="preserve"> </w:t>
      </w:r>
      <w:r>
        <w:t>за</w:t>
      </w:r>
      <w:r>
        <w:rPr>
          <w:spacing w:val="-3"/>
        </w:rPr>
        <w:t xml:space="preserve"> </w:t>
      </w:r>
      <w:r>
        <w:t>трансформацией</w:t>
      </w:r>
      <w:r>
        <w:rPr>
          <w:spacing w:val="-2"/>
        </w:rPr>
        <w:t xml:space="preserve"> </w:t>
      </w:r>
      <w:r>
        <w:t>музыкального</w:t>
      </w:r>
      <w:r>
        <w:rPr>
          <w:spacing w:val="-2"/>
        </w:rPr>
        <w:t xml:space="preserve"> </w:t>
      </w:r>
      <w:r>
        <w:t>образа;</w:t>
      </w:r>
    </w:p>
    <w:p w:rsidR="000B529C" w:rsidRDefault="00392229">
      <w:pPr>
        <w:pStyle w:val="a3"/>
        <w:ind w:right="124" w:firstLine="852"/>
      </w:pPr>
      <w:r>
        <w:t>вариативно:</w:t>
      </w:r>
      <w:r>
        <w:rPr>
          <w:spacing w:val="1"/>
        </w:rPr>
        <w:t xml:space="preserve"> </w:t>
      </w:r>
      <w:r>
        <w:t>посещение</w:t>
      </w:r>
      <w:r>
        <w:rPr>
          <w:spacing w:val="1"/>
        </w:rPr>
        <w:t xml:space="preserve"> </w:t>
      </w:r>
      <w:r>
        <w:t>концерта</w:t>
      </w:r>
      <w:r>
        <w:rPr>
          <w:spacing w:val="1"/>
        </w:rPr>
        <w:t xml:space="preserve"> </w:t>
      </w:r>
      <w:r>
        <w:t>органной</w:t>
      </w:r>
      <w:r>
        <w:rPr>
          <w:spacing w:val="1"/>
        </w:rPr>
        <w:t xml:space="preserve"> </w:t>
      </w:r>
      <w:r>
        <w:t>музыки;</w:t>
      </w:r>
      <w:r>
        <w:rPr>
          <w:spacing w:val="1"/>
        </w:rPr>
        <w:t xml:space="preserve"> </w:t>
      </w:r>
      <w:r>
        <w:t>рассматривание</w:t>
      </w:r>
      <w:r>
        <w:rPr>
          <w:spacing w:val="1"/>
        </w:rPr>
        <w:t xml:space="preserve"> </w:t>
      </w:r>
      <w:r>
        <w:t>иллюстраций,</w:t>
      </w:r>
      <w:r>
        <w:rPr>
          <w:spacing w:val="1"/>
        </w:rPr>
        <w:t xml:space="preserve"> </w:t>
      </w:r>
      <w:r>
        <w:t>изображений</w:t>
      </w:r>
      <w:r>
        <w:rPr>
          <w:spacing w:val="1"/>
        </w:rPr>
        <w:t xml:space="preserve"> </w:t>
      </w:r>
      <w:r>
        <w:t>органа;</w:t>
      </w:r>
      <w:r>
        <w:rPr>
          <w:spacing w:val="1"/>
        </w:rPr>
        <w:t xml:space="preserve"> </w:t>
      </w:r>
      <w:r>
        <w:t>проблемная</w:t>
      </w:r>
      <w:r>
        <w:rPr>
          <w:spacing w:val="1"/>
        </w:rPr>
        <w:t xml:space="preserve"> </w:t>
      </w:r>
      <w:r>
        <w:t>ситуация</w:t>
      </w:r>
      <w:r>
        <w:rPr>
          <w:spacing w:val="1"/>
        </w:rPr>
        <w:t xml:space="preserve"> </w:t>
      </w:r>
      <w:r>
        <w:t>–</w:t>
      </w:r>
      <w:r>
        <w:rPr>
          <w:spacing w:val="1"/>
        </w:rPr>
        <w:t xml:space="preserve"> </w:t>
      </w:r>
      <w:r>
        <w:t>выдвижение</w:t>
      </w:r>
      <w:r>
        <w:rPr>
          <w:spacing w:val="1"/>
        </w:rPr>
        <w:t xml:space="preserve"> </w:t>
      </w:r>
      <w:r>
        <w:t>гипотез</w:t>
      </w:r>
      <w:r>
        <w:rPr>
          <w:spacing w:val="1"/>
        </w:rPr>
        <w:t xml:space="preserve"> </w:t>
      </w:r>
      <w:r>
        <w:t>о</w:t>
      </w:r>
      <w:r>
        <w:rPr>
          <w:spacing w:val="1"/>
        </w:rPr>
        <w:t xml:space="preserve"> </w:t>
      </w:r>
      <w:r>
        <w:t>принципах</w:t>
      </w:r>
      <w:r>
        <w:rPr>
          <w:spacing w:val="1"/>
        </w:rPr>
        <w:t xml:space="preserve"> </w:t>
      </w:r>
      <w:r>
        <w:t>работы</w:t>
      </w:r>
      <w:r>
        <w:rPr>
          <w:spacing w:val="1"/>
        </w:rPr>
        <w:t xml:space="preserve"> </w:t>
      </w:r>
      <w:r>
        <w:t>этого</w:t>
      </w:r>
      <w:r>
        <w:rPr>
          <w:spacing w:val="1"/>
        </w:rPr>
        <w:t xml:space="preserve"> </w:t>
      </w:r>
      <w:r>
        <w:t>музыкального</w:t>
      </w:r>
      <w:r>
        <w:rPr>
          <w:spacing w:val="1"/>
        </w:rPr>
        <w:t xml:space="preserve"> </w:t>
      </w:r>
      <w:r>
        <w:t>инструмента;</w:t>
      </w:r>
      <w:r>
        <w:rPr>
          <w:spacing w:val="1"/>
        </w:rPr>
        <w:t xml:space="preserve"> </w:t>
      </w:r>
      <w:r>
        <w:t>просмотр</w:t>
      </w:r>
      <w:r>
        <w:rPr>
          <w:spacing w:val="1"/>
        </w:rPr>
        <w:t xml:space="preserve"> </w:t>
      </w:r>
      <w:r>
        <w:t>познавательного</w:t>
      </w:r>
      <w:r>
        <w:rPr>
          <w:spacing w:val="1"/>
        </w:rPr>
        <w:t xml:space="preserve"> </w:t>
      </w:r>
      <w:r>
        <w:t>фильма</w:t>
      </w:r>
      <w:r>
        <w:rPr>
          <w:spacing w:val="1"/>
        </w:rPr>
        <w:t xml:space="preserve"> </w:t>
      </w:r>
      <w:r>
        <w:t>об</w:t>
      </w:r>
      <w:r>
        <w:rPr>
          <w:spacing w:val="1"/>
        </w:rPr>
        <w:t xml:space="preserve"> </w:t>
      </w:r>
      <w:r>
        <w:t>органе;</w:t>
      </w:r>
      <w:r>
        <w:rPr>
          <w:spacing w:val="1"/>
        </w:rPr>
        <w:t xml:space="preserve"> </w:t>
      </w:r>
      <w:r>
        <w:t>литературное,</w:t>
      </w:r>
      <w:r>
        <w:rPr>
          <w:spacing w:val="1"/>
        </w:rPr>
        <w:t xml:space="preserve"> </w:t>
      </w:r>
      <w:r>
        <w:t>художественное</w:t>
      </w:r>
      <w:r>
        <w:rPr>
          <w:spacing w:val="-3"/>
        </w:rPr>
        <w:t xml:space="preserve"> </w:t>
      </w:r>
      <w:r>
        <w:t>творчество</w:t>
      </w:r>
      <w:r>
        <w:rPr>
          <w:spacing w:val="-2"/>
        </w:rPr>
        <w:t xml:space="preserve"> </w:t>
      </w:r>
      <w:r>
        <w:t>на</w:t>
      </w:r>
      <w:r>
        <w:rPr>
          <w:spacing w:val="-3"/>
        </w:rPr>
        <w:t xml:space="preserve"> </w:t>
      </w:r>
      <w:r>
        <w:t>основе</w:t>
      </w:r>
      <w:r>
        <w:rPr>
          <w:spacing w:val="-4"/>
        </w:rPr>
        <w:t xml:space="preserve"> </w:t>
      </w:r>
      <w:r>
        <w:t>музыкальных впечатлений</w:t>
      </w:r>
      <w:r>
        <w:rPr>
          <w:spacing w:val="-2"/>
        </w:rPr>
        <w:t xml:space="preserve"> </w:t>
      </w:r>
      <w:r>
        <w:t>от</w:t>
      </w:r>
      <w:r>
        <w:rPr>
          <w:spacing w:val="-1"/>
        </w:rPr>
        <w:t xml:space="preserve"> </w:t>
      </w:r>
      <w:r>
        <w:t>восприятия</w:t>
      </w:r>
      <w:r>
        <w:rPr>
          <w:spacing w:val="-2"/>
        </w:rPr>
        <w:t xml:space="preserve"> </w:t>
      </w:r>
      <w:r>
        <w:t>органной</w:t>
      </w:r>
      <w:r>
        <w:rPr>
          <w:spacing w:val="-2"/>
        </w:rPr>
        <w:t xml:space="preserve"> </w:t>
      </w:r>
      <w:r>
        <w:t>музыки.</w:t>
      </w:r>
    </w:p>
    <w:p w:rsidR="000B529C" w:rsidRDefault="00392229">
      <w:pPr>
        <w:pStyle w:val="a5"/>
        <w:numPr>
          <w:ilvl w:val="5"/>
          <w:numId w:val="27"/>
        </w:numPr>
        <w:tabs>
          <w:tab w:val="left" w:pos="1565"/>
        </w:tabs>
        <w:ind w:hanging="601"/>
        <w:jc w:val="both"/>
        <w:rPr>
          <w:sz w:val="24"/>
        </w:rPr>
      </w:pPr>
      <w:r>
        <w:rPr>
          <w:sz w:val="24"/>
        </w:rPr>
        <w:t>Искусство</w:t>
      </w:r>
      <w:r>
        <w:rPr>
          <w:spacing w:val="-4"/>
          <w:sz w:val="24"/>
        </w:rPr>
        <w:t xml:space="preserve"> </w:t>
      </w:r>
      <w:r>
        <w:rPr>
          <w:sz w:val="24"/>
        </w:rPr>
        <w:t>Русской</w:t>
      </w:r>
      <w:r>
        <w:rPr>
          <w:spacing w:val="-3"/>
          <w:sz w:val="24"/>
        </w:rPr>
        <w:t xml:space="preserve"> </w:t>
      </w:r>
      <w:r>
        <w:rPr>
          <w:sz w:val="24"/>
        </w:rPr>
        <w:t>православной</w:t>
      </w:r>
      <w:r>
        <w:rPr>
          <w:spacing w:val="-3"/>
          <w:sz w:val="24"/>
        </w:rPr>
        <w:t xml:space="preserve"> </w:t>
      </w:r>
      <w:r>
        <w:rPr>
          <w:sz w:val="24"/>
        </w:rPr>
        <w:t>церкви.</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8" w:firstLine="852"/>
        <w:jc w:val="left"/>
      </w:pPr>
      <w:r>
        <w:lastRenderedPageBreak/>
        <w:t>Содержание: музыка в православном храме. Традиции исполнения, жанры (тропарь, стихира,</w:t>
      </w:r>
      <w:r>
        <w:rPr>
          <w:spacing w:val="-57"/>
        </w:rPr>
        <w:t xml:space="preserve"> </w:t>
      </w:r>
      <w:r>
        <w:t>величание</w:t>
      </w:r>
      <w:r>
        <w:rPr>
          <w:spacing w:val="-3"/>
        </w:rPr>
        <w:t xml:space="preserve"> </w:t>
      </w:r>
      <w:r>
        <w:t>и</w:t>
      </w:r>
      <w:r>
        <w:rPr>
          <w:spacing w:val="-1"/>
        </w:rPr>
        <w:t xml:space="preserve"> </w:t>
      </w:r>
      <w:r>
        <w:t>другие).</w:t>
      </w:r>
      <w:r>
        <w:rPr>
          <w:spacing w:val="-1"/>
        </w:rPr>
        <w:t xml:space="preserve"> </w:t>
      </w:r>
      <w:r>
        <w:t>Музыка</w:t>
      </w:r>
      <w:r>
        <w:rPr>
          <w:spacing w:val="-1"/>
        </w:rPr>
        <w:t xml:space="preserve"> </w:t>
      </w:r>
      <w:r>
        <w:t>и</w:t>
      </w:r>
      <w:r>
        <w:rPr>
          <w:spacing w:val="-3"/>
        </w:rPr>
        <w:t xml:space="preserve"> </w:t>
      </w:r>
      <w:r>
        <w:t>живопись,</w:t>
      </w:r>
      <w:r>
        <w:rPr>
          <w:spacing w:val="-1"/>
        </w:rPr>
        <w:t xml:space="preserve"> </w:t>
      </w:r>
      <w:proofErr w:type="gramStart"/>
      <w:r>
        <w:t>посвящённые</w:t>
      </w:r>
      <w:proofErr w:type="gramEnd"/>
      <w:r>
        <w:rPr>
          <w:spacing w:val="-3"/>
        </w:rPr>
        <w:t xml:space="preserve"> </w:t>
      </w:r>
      <w:r>
        <w:t>святым.</w:t>
      </w:r>
      <w:r>
        <w:rPr>
          <w:spacing w:val="-1"/>
        </w:rPr>
        <w:t xml:space="preserve"> </w:t>
      </w:r>
      <w:r>
        <w:t>Образы</w:t>
      </w:r>
      <w:r>
        <w:rPr>
          <w:spacing w:val="-2"/>
        </w:rPr>
        <w:t xml:space="preserve"> </w:t>
      </w:r>
      <w:r>
        <w:t>Христа,</w:t>
      </w:r>
      <w:r>
        <w:rPr>
          <w:spacing w:val="-1"/>
        </w:rPr>
        <w:t xml:space="preserve"> </w:t>
      </w:r>
      <w:r>
        <w:t>Богородицы.</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tabs>
          <w:tab w:val="left" w:pos="2501"/>
          <w:tab w:val="left" w:pos="3911"/>
          <w:tab w:val="left" w:pos="5214"/>
          <w:tab w:val="left" w:pos="6845"/>
          <w:tab w:val="left" w:pos="8341"/>
          <w:tab w:val="left" w:pos="9557"/>
        </w:tabs>
        <w:ind w:right="124" w:firstLine="852"/>
        <w:jc w:val="left"/>
      </w:pPr>
      <w:r>
        <w:t>разучивание,</w:t>
      </w:r>
      <w:r>
        <w:tab/>
        <w:t>исполнение</w:t>
      </w:r>
      <w:r>
        <w:tab/>
        <w:t>вокальных</w:t>
      </w:r>
      <w:r>
        <w:tab/>
        <w:t>произведений</w:t>
      </w:r>
      <w:r>
        <w:tab/>
        <w:t>религиозной</w:t>
      </w:r>
      <w:r>
        <w:tab/>
        <w:t>тематики,</w:t>
      </w:r>
      <w:r>
        <w:tab/>
      </w:r>
      <w:r>
        <w:rPr>
          <w:spacing w:val="-1"/>
        </w:rPr>
        <w:t>сравнение</w:t>
      </w:r>
      <w:r>
        <w:rPr>
          <w:spacing w:val="-57"/>
        </w:rPr>
        <w:t xml:space="preserve"> </w:t>
      </w:r>
      <w:r>
        <w:t>церковных</w:t>
      </w:r>
      <w:r>
        <w:rPr>
          <w:spacing w:val="1"/>
        </w:rPr>
        <w:t xml:space="preserve"> </w:t>
      </w:r>
      <w:r>
        <w:t>мелодий</w:t>
      </w:r>
      <w:r>
        <w:rPr>
          <w:spacing w:val="-2"/>
        </w:rPr>
        <w:t xml:space="preserve"> </w:t>
      </w:r>
      <w:r>
        <w:t>и народных песен, мелодий светской музыки;</w:t>
      </w:r>
    </w:p>
    <w:p w:rsidR="000B529C" w:rsidRDefault="00392229">
      <w:pPr>
        <w:pStyle w:val="a3"/>
        <w:ind w:left="964" w:firstLine="0"/>
        <w:jc w:val="left"/>
      </w:pPr>
      <w:r>
        <w:t>прослеживание</w:t>
      </w:r>
      <w:r>
        <w:rPr>
          <w:spacing w:val="-4"/>
        </w:rPr>
        <w:t xml:space="preserve"> </w:t>
      </w:r>
      <w:r>
        <w:t>исполняемых</w:t>
      </w:r>
      <w:r>
        <w:rPr>
          <w:spacing w:val="-1"/>
        </w:rPr>
        <w:t xml:space="preserve"> </w:t>
      </w:r>
      <w:r>
        <w:t>мелодий</w:t>
      </w:r>
      <w:r>
        <w:rPr>
          <w:spacing w:val="-2"/>
        </w:rPr>
        <w:t xml:space="preserve"> </w:t>
      </w:r>
      <w:r>
        <w:t>по</w:t>
      </w:r>
      <w:r>
        <w:rPr>
          <w:spacing w:val="-5"/>
        </w:rPr>
        <w:t xml:space="preserve"> </w:t>
      </w:r>
      <w:r>
        <w:t>нотной</w:t>
      </w:r>
      <w:r>
        <w:rPr>
          <w:spacing w:val="-2"/>
        </w:rPr>
        <w:t xml:space="preserve"> </w:t>
      </w:r>
      <w:r>
        <w:t>записи;</w:t>
      </w:r>
    </w:p>
    <w:p w:rsidR="000B529C" w:rsidRDefault="00392229">
      <w:pPr>
        <w:pStyle w:val="a3"/>
        <w:ind w:left="964" w:firstLine="0"/>
        <w:jc w:val="left"/>
      </w:pPr>
      <w:r>
        <w:t>анализ</w:t>
      </w:r>
      <w:r>
        <w:rPr>
          <w:spacing w:val="-3"/>
        </w:rPr>
        <w:t xml:space="preserve"> </w:t>
      </w:r>
      <w:r>
        <w:t>типа</w:t>
      </w:r>
      <w:r>
        <w:rPr>
          <w:spacing w:val="-3"/>
        </w:rPr>
        <w:t xml:space="preserve"> </w:t>
      </w:r>
      <w:r>
        <w:t>мелодического</w:t>
      </w:r>
      <w:r>
        <w:rPr>
          <w:spacing w:val="-3"/>
        </w:rPr>
        <w:t xml:space="preserve"> </w:t>
      </w:r>
      <w:r>
        <w:t>движения,</w:t>
      </w:r>
      <w:r>
        <w:rPr>
          <w:spacing w:val="-2"/>
        </w:rPr>
        <w:t xml:space="preserve"> </w:t>
      </w:r>
      <w:r>
        <w:t>особенностей</w:t>
      </w:r>
      <w:r>
        <w:rPr>
          <w:spacing w:val="-2"/>
        </w:rPr>
        <w:t xml:space="preserve"> </w:t>
      </w:r>
      <w:r>
        <w:t>ритма,</w:t>
      </w:r>
      <w:r>
        <w:rPr>
          <w:spacing w:val="-3"/>
        </w:rPr>
        <w:t xml:space="preserve"> </w:t>
      </w:r>
      <w:r>
        <w:t>темпа,</w:t>
      </w:r>
      <w:r>
        <w:rPr>
          <w:spacing w:val="-2"/>
        </w:rPr>
        <w:t xml:space="preserve"> </w:t>
      </w:r>
      <w:r>
        <w:t>динамики;</w:t>
      </w:r>
    </w:p>
    <w:p w:rsidR="000B529C" w:rsidRDefault="00392229">
      <w:pPr>
        <w:pStyle w:val="a3"/>
        <w:tabs>
          <w:tab w:val="left" w:pos="2703"/>
          <w:tab w:val="left" w:pos="4375"/>
          <w:tab w:val="left" w:pos="5390"/>
          <w:tab w:val="left" w:pos="5759"/>
          <w:tab w:val="left" w:pos="7083"/>
          <w:tab w:val="left" w:pos="8735"/>
          <w:tab w:val="left" w:pos="9786"/>
        </w:tabs>
        <w:ind w:right="129" w:firstLine="852"/>
        <w:jc w:val="left"/>
      </w:pPr>
      <w:r>
        <w:t>сопоставление</w:t>
      </w:r>
      <w:r>
        <w:tab/>
        <w:t>произведений</w:t>
      </w:r>
      <w:r>
        <w:tab/>
        <w:t>музыки</w:t>
      </w:r>
      <w:r>
        <w:tab/>
        <w:t>и</w:t>
      </w:r>
      <w:r>
        <w:tab/>
        <w:t>живописи,</w:t>
      </w:r>
      <w:r>
        <w:tab/>
        <w:t>посвящённых</w:t>
      </w:r>
      <w:r>
        <w:tab/>
        <w:t>святым,</w:t>
      </w:r>
      <w:r>
        <w:tab/>
      </w:r>
      <w:r>
        <w:rPr>
          <w:spacing w:val="-1"/>
        </w:rPr>
        <w:t>Христу,</w:t>
      </w:r>
      <w:r>
        <w:rPr>
          <w:spacing w:val="-57"/>
        </w:rPr>
        <w:t xml:space="preserve"> </w:t>
      </w:r>
      <w:r>
        <w:t>Богородице;</w:t>
      </w:r>
    </w:p>
    <w:p w:rsidR="000B529C" w:rsidRDefault="00392229">
      <w:pPr>
        <w:pStyle w:val="a3"/>
        <w:ind w:left="964" w:firstLine="0"/>
        <w:jc w:val="left"/>
      </w:pPr>
      <w:r>
        <w:t>вариативно:</w:t>
      </w:r>
      <w:r>
        <w:rPr>
          <w:spacing w:val="6"/>
        </w:rPr>
        <w:t xml:space="preserve"> </w:t>
      </w:r>
      <w:r>
        <w:t>посещение</w:t>
      </w:r>
      <w:r>
        <w:rPr>
          <w:spacing w:val="6"/>
        </w:rPr>
        <w:t xml:space="preserve"> </w:t>
      </w:r>
      <w:r>
        <w:t>храма;</w:t>
      </w:r>
      <w:r>
        <w:rPr>
          <w:spacing w:val="7"/>
        </w:rPr>
        <w:t xml:space="preserve"> </w:t>
      </w:r>
      <w:r>
        <w:t>поиск</w:t>
      </w:r>
      <w:r>
        <w:rPr>
          <w:spacing w:val="8"/>
        </w:rPr>
        <w:t xml:space="preserve"> </w:t>
      </w:r>
      <w:r>
        <w:t>в</w:t>
      </w:r>
      <w:r>
        <w:rPr>
          <w:spacing w:val="6"/>
        </w:rPr>
        <w:t xml:space="preserve"> </w:t>
      </w:r>
      <w:r>
        <w:t>Интернете</w:t>
      </w:r>
      <w:r>
        <w:rPr>
          <w:spacing w:val="7"/>
        </w:rPr>
        <w:t xml:space="preserve"> </w:t>
      </w:r>
      <w:r>
        <w:t>информации</w:t>
      </w:r>
      <w:r>
        <w:rPr>
          <w:spacing w:val="8"/>
        </w:rPr>
        <w:t xml:space="preserve"> </w:t>
      </w:r>
      <w:r>
        <w:t>о</w:t>
      </w:r>
      <w:r>
        <w:rPr>
          <w:spacing w:val="6"/>
        </w:rPr>
        <w:t xml:space="preserve"> </w:t>
      </w:r>
      <w:r>
        <w:t>Крещении</w:t>
      </w:r>
      <w:r>
        <w:rPr>
          <w:spacing w:val="8"/>
        </w:rPr>
        <w:t xml:space="preserve"> </w:t>
      </w:r>
      <w:r>
        <w:t>Руси,</w:t>
      </w:r>
      <w:r>
        <w:rPr>
          <w:spacing w:val="7"/>
        </w:rPr>
        <w:t xml:space="preserve"> </w:t>
      </w:r>
      <w:r>
        <w:t>святых,</w:t>
      </w:r>
      <w:r>
        <w:rPr>
          <w:spacing w:val="7"/>
        </w:rPr>
        <w:t xml:space="preserve"> </w:t>
      </w:r>
      <w:proofErr w:type="gramStart"/>
      <w:r>
        <w:t>об</w:t>
      </w:r>
      <w:proofErr w:type="gramEnd"/>
    </w:p>
    <w:p w:rsidR="000B529C" w:rsidRDefault="000B529C">
      <w:pPr>
        <w:sectPr w:rsidR="000B529C">
          <w:pgSz w:w="11910" w:h="16840"/>
          <w:pgMar w:top="480" w:right="440" w:bottom="1160" w:left="740" w:header="0" w:footer="947" w:gutter="0"/>
          <w:cols w:space="720"/>
        </w:sectPr>
      </w:pPr>
    </w:p>
    <w:p w:rsidR="000B529C" w:rsidRDefault="00392229">
      <w:pPr>
        <w:pStyle w:val="a3"/>
        <w:ind w:firstLine="0"/>
        <w:jc w:val="left"/>
      </w:pPr>
      <w:proofErr w:type="gramStart"/>
      <w:r>
        <w:lastRenderedPageBreak/>
        <w:t>иконах</w:t>
      </w:r>
      <w:proofErr w:type="gramEnd"/>
      <w:r>
        <w:t>.</w:t>
      </w:r>
    </w:p>
    <w:p w:rsidR="000B529C" w:rsidRDefault="00392229">
      <w:pPr>
        <w:pStyle w:val="a3"/>
        <w:ind w:left="0" w:firstLine="0"/>
        <w:jc w:val="left"/>
      </w:pPr>
      <w:r>
        <w:br w:type="column"/>
      </w:r>
    </w:p>
    <w:p w:rsidR="000B529C" w:rsidRDefault="00392229">
      <w:pPr>
        <w:pStyle w:val="a5"/>
        <w:numPr>
          <w:ilvl w:val="5"/>
          <w:numId w:val="27"/>
        </w:numPr>
        <w:tabs>
          <w:tab w:val="left" w:pos="631"/>
        </w:tabs>
        <w:ind w:left="630"/>
        <w:rPr>
          <w:sz w:val="24"/>
        </w:rPr>
      </w:pPr>
      <w:r>
        <w:rPr>
          <w:sz w:val="24"/>
        </w:rPr>
        <w:t>Религиозные</w:t>
      </w:r>
      <w:r>
        <w:rPr>
          <w:spacing w:val="-5"/>
          <w:sz w:val="24"/>
        </w:rPr>
        <w:t xml:space="preserve"> </w:t>
      </w:r>
      <w:r>
        <w:rPr>
          <w:sz w:val="24"/>
        </w:rPr>
        <w:t>праздники.</w:t>
      </w:r>
    </w:p>
    <w:p w:rsidR="000B529C" w:rsidRDefault="00392229">
      <w:pPr>
        <w:pStyle w:val="a3"/>
        <w:ind w:left="31" w:firstLine="0"/>
        <w:jc w:val="left"/>
      </w:pPr>
      <w:r>
        <w:t>Содержание:</w:t>
      </w:r>
      <w:r>
        <w:rPr>
          <w:spacing w:val="47"/>
        </w:rPr>
        <w:t xml:space="preserve"> </w:t>
      </w:r>
      <w:r>
        <w:t>праздничная</w:t>
      </w:r>
      <w:r>
        <w:rPr>
          <w:spacing w:val="48"/>
        </w:rPr>
        <w:t xml:space="preserve"> </w:t>
      </w:r>
      <w:r>
        <w:t>служба,</w:t>
      </w:r>
      <w:r>
        <w:rPr>
          <w:spacing w:val="50"/>
        </w:rPr>
        <w:t xml:space="preserve"> </w:t>
      </w:r>
      <w:r>
        <w:t>вокальная</w:t>
      </w:r>
      <w:r>
        <w:rPr>
          <w:spacing w:val="48"/>
        </w:rPr>
        <w:t xml:space="preserve"> </w:t>
      </w:r>
      <w:r>
        <w:t>(в</w:t>
      </w:r>
      <w:r>
        <w:rPr>
          <w:spacing w:val="46"/>
        </w:rPr>
        <w:t xml:space="preserve"> </w:t>
      </w:r>
      <w:r>
        <w:t>том</w:t>
      </w:r>
      <w:r>
        <w:rPr>
          <w:spacing w:val="50"/>
        </w:rPr>
        <w:t xml:space="preserve"> </w:t>
      </w:r>
      <w:r>
        <w:t>числе</w:t>
      </w:r>
      <w:r>
        <w:rPr>
          <w:spacing w:val="49"/>
        </w:rPr>
        <w:t xml:space="preserve"> </w:t>
      </w:r>
      <w:r>
        <w:t>хоровая)</w:t>
      </w:r>
      <w:r>
        <w:rPr>
          <w:spacing w:val="47"/>
        </w:rPr>
        <w:t xml:space="preserve"> </w:t>
      </w:r>
      <w:r>
        <w:t>музыка</w:t>
      </w:r>
      <w:r>
        <w:rPr>
          <w:spacing w:val="47"/>
        </w:rPr>
        <w:t xml:space="preserve"> </w:t>
      </w:r>
      <w:proofErr w:type="gramStart"/>
      <w:r>
        <w:t>религиозного</w:t>
      </w:r>
      <w:proofErr w:type="gramEnd"/>
    </w:p>
    <w:p w:rsidR="000B529C" w:rsidRDefault="000B529C">
      <w:pPr>
        <w:sectPr w:rsidR="000B529C">
          <w:type w:val="continuous"/>
          <w:pgSz w:w="11910" w:h="16840"/>
          <w:pgMar w:top="820" w:right="440" w:bottom="280" w:left="740" w:header="720" w:footer="720" w:gutter="0"/>
          <w:cols w:num="2" w:space="720" w:equalWidth="0">
            <w:col w:w="894" w:space="40"/>
            <w:col w:w="9796"/>
          </w:cols>
        </w:sectPr>
      </w:pPr>
    </w:p>
    <w:p w:rsidR="000B529C" w:rsidRDefault="00392229">
      <w:pPr>
        <w:pStyle w:val="a3"/>
        <w:ind w:right="122" w:firstLine="0"/>
      </w:pPr>
      <w:proofErr w:type="gramStart"/>
      <w:r>
        <w:lastRenderedPageBreak/>
        <w:t>содержания (по выбору: на религиозных праздниках той конфессии, которая наиболее почитаема в</w:t>
      </w:r>
      <w:r>
        <w:rPr>
          <w:spacing w:val="1"/>
        </w:rPr>
        <w:t xml:space="preserve"> </w:t>
      </w:r>
      <w:r>
        <w:t>данном регионе Российской Федерации.</w:t>
      </w:r>
      <w:proofErr w:type="gramEnd"/>
      <w:r>
        <w:t xml:space="preserve"> </w:t>
      </w:r>
      <w:proofErr w:type="gramStart"/>
      <w:r>
        <w:t>В рамках православной традиции возможно рассмотрение</w:t>
      </w:r>
      <w:r>
        <w:rPr>
          <w:spacing w:val="1"/>
        </w:rPr>
        <w:t xml:space="preserve"> </w:t>
      </w:r>
      <w:r>
        <w:t>традиционных праздников с точки зрения, как религиозной символики, так и фольклорных традиций</w:t>
      </w:r>
      <w:r>
        <w:rPr>
          <w:spacing w:val="1"/>
        </w:rPr>
        <w:t xml:space="preserve"> </w:t>
      </w:r>
      <w:r>
        <w:t>(например:</w:t>
      </w:r>
      <w:proofErr w:type="gramEnd"/>
      <w:r>
        <w:rPr>
          <w:spacing w:val="1"/>
        </w:rPr>
        <w:t xml:space="preserve"> </w:t>
      </w:r>
      <w:proofErr w:type="gramStart"/>
      <w:r>
        <w:t>Рождество,</w:t>
      </w:r>
      <w:r>
        <w:rPr>
          <w:spacing w:val="1"/>
        </w:rPr>
        <w:t xml:space="preserve"> </w:t>
      </w:r>
      <w:r>
        <w:t>Троица, Пасха).</w:t>
      </w:r>
      <w:proofErr w:type="gramEnd"/>
      <w:r>
        <w:t xml:space="preserve"> Рекомендуется знакомство</w:t>
      </w:r>
      <w:r>
        <w:rPr>
          <w:spacing w:val="1"/>
        </w:rPr>
        <w:t xml:space="preserve"> </w:t>
      </w:r>
      <w:r>
        <w:t>с фрагментами</w:t>
      </w:r>
      <w:r>
        <w:rPr>
          <w:spacing w:val="1"/>
        </w:rPr>
        <w:t xml:space="preserve"> </w:t>
      </w:r>
      <w:r>
        <w:t>литургической</w:t>
      </w:r>
      <w:r>
        <w:rPr>
          <w:spacing w:val="1"/>
        </w:rPr>
        <w:t xml:space="preserve"> </w:t>
      </w:r>
      <w:r>
        <w:t>музыки</w:t>
      </w:r>
      <w:r>
        <w:rPr>
          <w:spacing w:val="1"/>
        </w:rPr>
        <w:t xml:space="preserve"> </w:t>
      </w:r>
      <w:r>
        <w:t>русских</w:t>
      </w:r>
      <w:r>
        <w:rPr>
          <w:spacing w:val="1"/>
        </w:rPr>
        <w:t xml:space="preserve"> </w:t>
      </w:r>
      <w:r>
        <w:t>композиторов-классиков</w:t>
      </w:r>
      <w:r>
        <w:rPr>
          <w:spacing w:val="1"/>
        </w:rPr>
        <w:t xml:space="preserve"> </w:t>
      </w:r>
      <w:r>
        <w:t>(С.В.</w:t>
      </w:r>
      <w:r>
        <w:rPr>
          <w:spacing w:val="1"/>
        </w:rPr>
        <w:t xml:space="preserve"> </w:t>
      </w:r>
      <w:r>
        <w:t>Рахманинов,</w:t>
      </w:r>
      <w:r>
        <w:rPr>
          <w:spacing w:val="1"/>
        </w:rPr>
        <w:t xml:space="preserve"> </w:t>
      </w:r>
      <w:r>
        <w:t>П.И.</w:t>
      </w:r>
      <w:r>
        <w:rPr>
          <w:spacing w:val="1"/>
        </w:rPr>
        <w:t xml:space="preserve"> </w:t>
      </w:r>
      <w:r>
        <w:t>Чайковский</w:t>
      </w:r>
      <w:r>
        <w:rPr>
          <w:spacing w:val="1"/>
        </w:rPr>
        <w:t xml:space="preserve"> </w:t>
      </w:r>
      <w:r>
        <w:t>и</w:t>
      </w:r>
      <w:r>
        <w:rPr>
          <w:spacing w:val="1"/>
        </w:rPr>
        <w:t xml:space="preserve"> </w:t>
      </w:r>
      <w:r>
        <w:t>других</w:t>
      </w:r>
      <w:r>
        <w:rPr>
          <w:spacing w:val="1"/>
        </w:rPr>
        <w:t xml:space="preserve"> </w:t>
      </w:r>
      <w:r>
        <w:t>композиторов).</w:t>
      </w:r>
    </w:p>
    <w:p w:rsidR="000B529C" w:rsidRDefault="00392229">
      <w:pPr>
        <w:pStyle w:val="a3"/>
        <w:spacing w:before="1"/>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8" w:firstLine="852"/>
        <w:jc w:val="left"/>
      </w:pPr>
      <w:r>
        <w:t>слушание</w:t>
      </w:r>
      <w:r>
        <w:rPr>
          <w:spacing w:val="1"/>
        </w:rPr>
        <w:t xml:space="preserve"> </w:t>
      </w:r>
      <w:r>
        <w:t>музыкальных</w:t>
      </w:r>
      <w:r>
        <w:rPr>
          <w:spacing w:val="1"/>
        </w:rPr>
        <w:t xml:space="preserve"> </w:t>
      </w:r>
      <w:r>
        <w:t>фрагментов</w:t>
      </w:r>
      <w:r>
        <w:rPr>
          <w:spacing w:val="1"/>
        </w:rPr>
        <w:t xml:space="preserve"> </w:t>
      </w:r>
      <w:r>
        <w:t>праздничных</w:t>
      </w:r>
      <w:r>
        <w:rPr>
          <w:spacing w:val="1"/>
        </w:rPr>
        <w:t xml:space="preserve"> </w:t>
      </w:r>
      <w:r>
        <w:t>богослужений,</w:t>
      </w:r>
      <w:r>
        <w:rPr>
          <w:spacing w:val="1"/>
        </w:rPr>
        <w:t xml:space="preserve"> </w:t>
      </w:r>
      <w:r>
        <w:t>определение</w:t>
      </w:r>
      <w:r>
        <w:rPr>
          <w:spacing w:val="1"/>
        </w:rPr>
        <w:t xml:space="preserve"> </w:t>
      </w:r>
      <w:r>
        <w:t>характера</w:t>
      </w:r>
      <w:r>
        <w:rPr>
          <w:spacing w:val="-57"/>
        </w:rPr>
        <w:t xml:space="preserve"> </w:t>
      </w:r>
      <w:r>
        <w:t>музыки,</w:t>
      </w:r>
      <w:r>
        <w:rPr>
          <w:spacing w:val="-1"/>
        </w:rPr>
        <w:t xml:space="preserve"> </w:t>
      </w:r>
      <w:r>
        <w:t>её</w:t>
      </w:r>
      <w:r>
        <w:rPr>
          <w:spacing w:val="-1"/>
        </w:rPr>
        <w:t xml:space="preserve"> </w:t>
      </w:r>
      <w:r>
        <w:t>религиозного содержания;</w:t>
      </w:r>
    </w:p>
    <w:p w:rsidR="000B529C" w:rsidRDefault="00392229">
      <w:pPr>
        <w:pStyle w:val="a3"/>
        <w:tabs>
          <w:tab w:val="left" w:pos="2448"/>
          <w:tab w:val="left" w:pos="2848"/>
          <w:tab w:val="left" w:pos="4726"/>
          <w:tab w:val="left" w:pos="5760"/>
          <w:tab w:val="left" w:pos="6758"/>
          <w:tab w:val="left" w:pos="8175"/>
          <w:tab w:val="left" w:pos="9501"/>
        </w:tabs>
        <w:ind w:right="120" w:firstLine="852"/>
        <w:jc w:val="left"/>
      </w:pPr>
      <w:r>
        <w:t>разучивание</w:t>
      </w:r>
      <w:r>
        <w:tab/>
        <w:t>(с</w:t>
      </w:r>
      <w:r>
        <w:tab/>
        <w:t>использованием</w:t>
      </w:r>
      <w:r>
        <w:tab/>
        <w:t>нотного</w:t>
      </w:r>
      <w:r>
        <w:tab/>
        <w:t>текста),</w:t>
      </w:r>
      <w:r>
        <w:tab/>
        <w:t>исполнение</w:t>
      </w:r>
      <w:r>
        <w:tab/>
        <w:t>доступных</w:t>
      </w:r>
      <w:r>
        <w:tab/>
        <w:t>вокальных</w:t>
      </w:r>
      <w:r>
        <w:rPr>
          <w:spacing w:val="-57"/>
        </w:rPr>
        <w:t xml:space="preserve"> </w:t>
      </w:r>
      <w:r>
        <w:t>произведений</w:t>
      </w:r>
      <w:r>
        <w:rPr>
          <w:spacing w:val="-1"/>
        </w:rPr>
        <w:t xml:space="preserve"> </w:t>
      </w:r>
      <w:r>
        <w:t>духовной музыки;</w:t>
      </w:r>
    </w:p>
    <w:p w:rsidR="000B529C" w:rsidRDefault="00392229">
      <w:pPr>
        <w:pStyle w:val="a3"/>
        <w:ind w:right="128" w:firstLine="852"/>
        <w:jc w:val="left"/>
      </w:pPr>
      <w:r>
        <w:t>вариативно: просмотр фильма, посвящённого религиозным праздникам; посещение концерта</w:t>
      </w:r>
      <w:r>
        <w:rPr>
          <w:spacing w:val="-57"/>
        </w:rPr>
        <w:t xml:space="preserve"> </w:t>
      </w:r>
      <w:r>
        <w:t>духовной</w:t>
      </w:r>
      <w:r>
        <w:rPr>
          <w:spacing w:val="-2"/>
        </w:rPr>
        <w:t xml:space="preserve"> </w:t>
      </w:r>
      <w:r>
        <w:t>музыки;</w:t>
      </w:r>
      <w:r>
        <w:rPr>
          <w:spacing w:val="-2"/>
        </w:rPr>
        <w:t xml:space="preserve"> </w:t>
      </w:r>
      <w:r>
        <w:t>исследовательские</w:t>
      </w:r>
      <w:r>
        <w:rPr>
          <w:spacing w:val="-2"/>
        </w:rPr>
        <w:t xml:space="preserve"> </w:t>
      </w:r>
      <w:r>
        <w:t>проекты,</w:t>
      </w:r>
      <w:r>
        <w:rPr>
          <w:spacing w:val="-2"/>
        </w:rPr>
        <w:t xml:space="preserve"> </w:t>
      </w:r>
      <w:r>
        <w:t>посвящённые</w:t>
      </w:r>
      <w:r>
        <w:rPr>
          <w:spacing w:val="-3"/>
        </w:rPr>
        <w:t xml:space="preserve"> </w:t>
      </w:r>
      <w:r>
        <w:t>музыке</w:t>
      </w:r>
      <w:r>
        <w:rPr>
          <w:spacing w:val="-2"/>
        </w:rPr>
        <w:t xml:space="preserve"> </w:t>
      </w:r>
      <w:r>
        <w:t>религиозных</w:t>
      </w:r>
      <w:r>
        <w:rPr>
          <w:spacing w:val="-3"/>
        </w:rPr>
        <w:t xml:space="preserve"> </w:t>
      </w:r>
      <w:r>
        <w:t>праздников.</w:t>
      </w:r>
    </w:p>
    <w:p w:rsidR="000B529C" w:rsidRDefault="00392229">
      <w:pPr>
        <w:pStyle w:val="a5"/>
        <w:numPr>
          <w:ilvl w:val="4"/>
          <w:numId w:val="27"/>
        </w:numPr>
        <w:tabs>
          <w:tab w:val="left" w:pos="1385"/>
        </w:tabs>
        <w:ind w:left="1384" w:hanging="421"/>
        <w:rPr>
          <w:sz w:val="24"/>
        </w:rPr>
      </w:pPr>
      <w:r>
        <w:rPr>
          <w:sz w:val="24"/>
        </w:rPr>
        <w:t>Модуль</w:t>
      </w:r>
      <w:r>
        <w:rPr>
          <w:spacing w:val="-3"/>
          <w:sz w:val="24"/>
        </w:rPr>
        <w:t xml:space="preserve"> </w:t>
      </w:r>
      <w:r>
        <w:rPr>
          <w:sz w:val="24"/>
        </w:rPr>
        <w:t>№</w:t>
      </w:r>
      <w:r>
        <w:rPr>
          <w:spacing w:val="-4"/>
          <w:sz w:val="24"/>
        </w:rPr>
        <w:t xml:space="preserve"> </w:t>
      </w:r>
      <w:r>
        <w:rPr>
          <w:sz w:val="24"/>
        </w:rPr>
        <w:t>6</w:t>
      </w:r>
      <w:r>
        <w:rPr>
          <w:spacing w:val="2"/>
          <w:sz w:val="24"/>
        </w:rPr>
        <w:t xml:space="preserve"> </w:t>
      </w:r>
      <w:r>
        <w:rPr>
          <w:sz w:val="24"/>
        </w:rPr>
        <w:t>«Музыка</w:t>
      </w:r>
      <w:r>
        <w:rPr>
          <w:spacing w:val="-3"/>
          <w:sz w:val="24"/>
        </w:rPr>
        <w:t xml:space="preserve"> </w:t>
      </w:r>
      <w:r>
        <w:rPr>
          <w:sz w:val="24"/>
        </w:rPr>
        <w:t>театра</w:t>
      </w:r>
      <w:r>
        <w:rPr>
          <w:spacing w:val="-2"/>
          <w:sz w:val="24"/>
        </w:rPr>
        <w:t xml:space="preserve"> </w:t>
      </w:r>
      <w:r>
        <w:rPr>
          <w:sz w:val="24"/>
        </w:rPr>
        <w:t>и</w:t>
      </w:r>
      <w:r>
        <w:rPr>
          <w:spacing w:val="-3"/>
          <w:sz w:val="24"/>
        </w:rPr>
        <w:t xml:space="preserve"> </w:t>
      </w:r>
      <w:r>
        <w:rPr>
          <w:sz w:val="24"/>
        </w:rPr>
        <w:t>кино».</w:t>
      </w:r>
    </w:p>
    <w:p w:rsidR="000B529C" w:rsidRDefault="00392229">
      <w:pPr>
        <w:pStyle w:val="a3"/>
        <w:ind w:right="128" w:firstLine="852"/>
      </w:pPr>
      <w:r>
        <w:t>Модуль «Музыка театра и кино» тесно переплетается с модулем «Классическая музыка»,</w:t>
      </w:r>
      <w:r>
        <w:rPr>
          <w:spacing w:val="1"/>
        </w:rPr>
        <w:t xml:space="preserve"> </w:t>
      </w:r>
      <w:r>
        <w:t>может стыковаться по ряду произведений с модулями «Современная музыка» (мюзикл), «Музыка в</w:t>
      </w:r>
      <w:r>
        <w:rPr>
          <w:spacing w:val="1"/>
        </w:rPr>
        <w:t xml:space="preserve"> </w:t>
      </w:r>
      <w:r>
        <w:t>жизни</w:t>
      </w:r>
      <w:r>
        <w:rPr>
          <w:spacing w:val="1"/>
        </w:rPr>
        <w:t xml:space="preserve"> </w:t>
      </w:r>
      <w:r>
        <w:t>человека»</w:t>
      </w:r>
      <w:r>
        <w:rPr>
          <w:spacing w:val="1"/>
        </w:rPr>
        <w:t xml:space="preserve"> </w:t>
      </w:r>
      <w:r>
        <w:t>(музыкальные</w:t>
      </w:r>
      <w:r>
        <w:rPr>
          <w:spacing w:val="1"/>
        </w:rPr>
        <w:t xml:space="preserve"> </w:t>
      </w:r>
      <w:r>
        <w:t>портреты).</w:t>
      </w:r>
      <w:r>
        <w:rPr>
          <w:spacing w:val="1"/>
        </w:rPr>
        <w:t xml:space="preserve"> </w:t>
      </w:r>
      <w:r>
        <w:t>Для</w:t>
      </w:r>
      <w:r>
        <w:rPr>
          <w:spacing w:val="1"/>
        </w:rPr>
        <w:t xml:space="preserve"> </w:t>
      </w:r>
      <w:r>
        <w:t>данного</w:t>
      </w:r>
      <w:r>
        <w:rPr>
          <w:spacing w:val="1"/>
        </w:rPr>
        <w:t xml:space="preserve"> </w:t>
      </w:r>
      <w:r>
        <w:t>модуля</w:t>
      </w:r>
      <w:r>
        <w:rPr>
          <w:spacing w:val="1"/>
        </w:rPr>
        <w:t xml:space="preserve"> </w:t>
      </w:r>
      <w:r>
        <w:t>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proofErr w:type="gramStart"/>
      <w:r>
        <w:t>постановки</w:t>
      </w:r>
      <w:proofErr w:type="gramEnd"/>
      <w:r>
        <w:rPr>
          <w:spacing w:val="1"/>
        </w:rPr>
        <w:t xml:space="preserve"> </w:t>
      </w:r>
      <w:r>
        <w:t>силами</w:t>
      </w:r>
      <w:r>
        <w:rPr>
          <w:spacing w:val="-1"/>
        </w:rPr>
        <w:t xml:space="preserve"> </w:t>
      </w:r>
      <w:r>
        <w:t>обучающихся,</w:t>
      </w:r>
      <w:r>
        <w:rPr>
          <w:spacing w:val="-4"/>
        </w:rPr>
        <w:t xml:space="preserve"> </w:t>
      </w:r>
      <w:r>
        <w:t>посещение</w:t>
      </w:r>
      <w:r>
        <w:rPr>
          <w:spacing w:val="-2"/>
        </w:rPr>
        <w:t xml:space="preserve"> </w:t>
      </w:r>
      <w:r>
        <w:t>музыкальных театров,</w:t>
      </w:r>
      <w:r>
        <w:rPr>
          <w:spacing w:val="-1"/>
        </w:rPr>
        <w:t xml:space="preserve"> </w:t>
      </w:r>
      <w:r>
        <w:t>коллективный</w:t>
      </w:r>
      <w:r>
        <w:rPr>
          <w:spacing w:val="-1"/>
        </w:rPr>
        <w:t xml:space="preserve"> </w:t>
      </w:r>
      <w:r>
        <w:t>просмотр</w:t>
      </w:r>
      <w:r>
        <w:rPr>
          <w:spacing w:val="-1"/>
        </w:rPr>
        <w:t xml:space="preserve"> </w:t>
      </w:r>
      <w:r>
        <w:t>фильмов.</w:t>
      </w:r>
    </w:p>
    <w:p w:rsidR="000B529C" w:rsidRDefault="00392229">
      <w:pPr>
        <w:pStyle w:val="a5"/>
        <w:numPr>
          <w:ilvl w:val="5"/>
          <w:numId w:val="27"/>
        </w:numPr>
        <w:tabs>
          <w:tab w:val="left" w:pos="1565"/>
        </w:tabs>
        <w:spacing w:before="1"/>
        <w:ind w:hanging="601"/>
        <w:jc w:val="both"/>
        <w:rPr>
          <w:sz w:val="24"/>
        </w:rPr>
      </w:pPr>
      <w:r>
        <w:rPr>
          <w:sz w:val="24"/>
        </w:rPr>
        <w:t>Музыкальная</w:t>
      </w:r>
      <w:r>
        <w:rPr>
          <w:spacing w:val="-2"/>
          <w:sz w:val="24"/>
        </w:rPr>
        <w:t xml:space="preserve"> </w:t>
      </w:r>
      <w:r>
        <w:rPr>
          <w:sz w:val="24"/>
        </w:rPr>
        <w:t>сказка</w:t>
      </w:r>
      <w:r>
        <w:rPr>
          <w:spacing w:val="-3"/>
          <w:sz w:val="24"/>
        </w:rPr>
        <w:t xml:space="preserve"> </w:t>
      </w:r>
      <w:r>
        <w:rPr>
          <w:sz w:val="24"/>
        </w:rPr>
        <w:t>на</w:t>
      </w:r>
      <w:r>
        <w:rPr>
          <w:spacing w:val="-3"/>
          <w:sz w:val="24"/>
        </w:rPr>
        <w:t xml:space="preserve"> </w:t>
      </w:r>
      <w:r>
        <w:rPr>
          <w:sz w:val="24"/>
        </w:rPr>
        <w:t>сцене,</w:t>
      </w:r>
      <w:r>
        <w:rPr>
          <w:spacing w:val="-1"/>
          <w:sz w:val="24"/>
        </w:rPr>
        <w:t xml:space="preserve"> </w:t>
      </w:r>
      <w:r>
        <w:rPr>
          <w:sz w:val="24"/>
        </w:rPr>
        <w:t>на</w:t>
      </w:r>
      <w:r>
        <w:rPr>
          <w:spacing w:val="-3"/>
          <w:sz w:val="24"/>
        </w:rPr>
        <w:t xml:space="preserve"> </w:t>
      </w:r>
      <w:r>
        <w:rPr>
          <w:sz w:val="24"/>
        </w:rPr>
        <w:t>экране.</w:t>
      </w:r>
    </w:p>
    <w:p w:rsidR="000B529C" w:rsidRDefault="00392229">
      <w:pPr>
        <w:pStyle w:val="a3"/>
        <w:ind w:right="128" w:firstLine="852"/>
        <w:jc w:val="left"/>
      </w:pPr>
      <w:r>
        <w:t>Содержание:</w:t>
      </w:r>
      <w:r>
        <w:rPr>
          <w:spacing w:val="29"/>
        </w:rPr>
        <w:t xml:space="preserve"> </w:t>
      </w:r>
      <w:r>
        <w:t>характеры</w:t>
      </w:r>
      <w:r>
        <w:rPr>
          <w:spacing w:val="28"/>
        </w:rPr>
        <w:t xml:space="preserve"> </w:t>
      </w:r>
      <w:r>
        <w:t>персонажей,</w:t>
      </w:r>
      <w:r>
        <w:rPr>
          <w:spacing w:val="28"/>
        </w:rPr>
        <w:t xml:space="preserve"> </w:t>
      </w:r>
      <w:r>
        <w:t>отражённые</w:t>
      </w:r>
      <w:r>
        <w:rPr>
          <w:spacing w:val="27"/>
        </w:rPr>
        <w:t xml:space="preserve"> </w:t>
      </w:r>
      <w:r>
        <w:t>в</w:t>
      </w:r>
      <w:r>
        <w:rPr>
          <w:spacing w:val="28"/>
        </w:rPr>
        <w:t xml:space="preserve"> </w:t>
      </w:r>
      <w:r>
        <w:t>музыке.</w:t>
      </w:r>
      <w:r>
        <w:rPr>
          <w:spacing w:val="28"/>
        </w:rPr>
        <w:t xml:space="preserve"> </w:t>
      </w:r>
      <w:r>
        <w:t>Тембр</w:t>
      </w:r>
      <w:r>
        <w:rPr>
          <w:spacing w:val="29"/>
        </w:rPr>
        <w:t xml:space="preserve"> </w:t>
      </w:r>
      <w:r>
        <w:t>голоса.</w:t>
      </w:r>
      <w:r>
        <w:rPr>
          <w:spacing w:val="28"/>
        </w:rPr>
        <w:t xml:space="preserve"> </w:t>
      </w:r>
      <w:r>
        <w:t>Соло.</w:t>
      </w:r>
      <w:r>
        <w:rPr>
          <w:spacing w:val="29"/>
        </w:rPr>
        <w:t xml:space="preserve"> </w:t>
      </w:r>
      <w:r>
        <w:t>Хор,</w:t>
      </w:r>
      <w:r>
        <w:rPr>
          <w:spacing w:val="-57"/>
        </w:rPr>
        <w:t xml:space="preserve"> </w:t>
      </w:r>
      <w:r>
        <w:t>ансамбль.</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видеопросмотр</w:t>
      </w:r>
      <w:r>
        <w:rPr>
          <w:spacing w:val="-4"/>
        </w:rPr>
        <w:t xml:space="preserve"> </w:t>
      </w:r>
      <w:r>
        <w:t>музыкальной</w:t>
      </w:r>
      <w:r>
        <w:rPr>
          <w:spacing w:val="-4"/>
        </w:rPr>
        <w:t xml:space="preserve"> </w:t>
      </w:r>
      <w:r>
        <w:t>сказки;</w:t>
      </w:r>
    </w:p>
    <w:p w:rsidR="000B529C" w:rsidRDefault="00392229">
      <w:pPr>
        <w:pStyle w:val="a3"/>
        <w:ind w:left="964" w:firstLine="0"/>
        <w:jc w:val="left"/>
      </w:pPr>
      <w:r>
        <w:t>обсуждение</w:t>
      </w:r>
      <w:r>
        <w:rPr>
          <w:spacing w:val="19"/>
        </w:rPr>
        <w:t xml:space="preserve"> </w:t>
      </w:r>
      <w:r>
        <w:t>музыкально-выразительных</w:t>
      </w:r>
      <w:r>
        <w:rPr>
          <w:spacing w:val="22"/>
        </w:rPr>
        <w:t xml:space="preserve"> </w:t>
      </w:r>
      <w:r>
        <w:t>средств,</w:t>
      </w:r>
      <w:r>
        <w:rPr>
          <w:spacing w:val="22"/>
        </w:rPr>
        <w:t xml:space="preserve"> </w:t>
      </w:r>
      <w:r>
        <w:t>передающих</w:t>
      </w:r>
      <w:r>
        <w:rPr>
          <w:spacing w:val="20"/>
        </w:rPr>
        <w:t xml:space="preserve"> </w:t>
      </w:r>
      <w:r>
        <w:t>повороты</w:t>
      </w:r>
      <w:r>
        <w:rPr>
          <w:spacing w:val="21"/>
        </w:rPr>
        <w:t xml:space="preserve"> </w:t>
      </w:r>
      <w:r>
        <w:t>сюжета,</w:t>
      </w:r>
      <w:r>
        <w:rPr>
          <w:spacing w:val="20"/>
        </w:rPr>
        <w:t xml:space="preserve"> </w:t>
      </w:r>
      <w:r>
        <w:t>характеры</w:t>
      </w:r>
    </w:p>
    <w:p w:rsidR="000B529C" w:rsidRDefault="000B529C">
      <w:pPr>
        <w:sectPr w:rsidR="000B529C">
          <w:type w:val="continuous"/>
          <w:pgSz w:w="11910" w:h="16840"/>
          <w:pgMar w:top="820" w:right="440" w:bottom="280" w:left="740" w:header="720" w:footer="720" w:gutter="0"/>
          <w:cols w:space="720"/>
        </w:sectPr>
      </w:pPr>
    </w:p>
    <w:p w:rsidR="000B529C" w:rsidRDefault="00392229">
      <w:pPr>
        <w:pStyle w:val="a3"/>
        <w:ind w:firstLine="0"/>
        <w:jc w:val="left"/>
      </w:pPr>
      <w:r>
        <w:rPr>
          <w:spacing w:val="-1"/>
        </w:rPr>
        <w:lastRenderedPageBreak/>
        <w:t>героев;</w:t>
      </w:r>
    </w:p>
    <w:p w:rsidR="000B529C" w:rsidRDefault="00392229">
      <w:pPr>
        <w:pStyle w:val="a3"/>
        <w:ind w:left="0" w:firstLine="0"/>
        <w:jc w:val="left"/>
      </w:pPr>
      <w:r>
        <w:br w:type="column"/>
      </w:r>
    </w:p>
    <w:p w:rsidR="000B529C" w:rsidRDefault="00392229">
      <w:pPr>
        <w:pStyle w:val="a3"/>
        <w:ind w:left="83" w:firstLine="0"/>
        <w:jc w:val="left"/>
      </w:pPr>
      <w:r>
        <w:t>игра-викторина</w:t>
      </w:r>
      <w:r>
        <w:rPr>
          <w:spacing w:val="-3"/>
        </w:rPr>
        <w:t xml:space="preserve"> </w:t>
      </w:r>
      <w:r>
        <w:t>«Угадай</w:t>
      </w:r>
      <w:r>
        <w:rPr>
          <w:spacing w:val="-6"/>
        </w:rPr>
        <w:t xml:space="preserve"> </w:t>
      </w:r>
      <w:r>
        <w:t>по</w:t>
      </w:r>
      <w:r>
        <w:rPr>
          <w:spacing w:val="-6"/>
        </w:rPr>
        <w:t xml:space="preserve"> </w:t>
      </w:r>
      <w:r>
        <w:t>голосу»;</w:t>
      </w:r>
    </w:p>
    <w:p w:rsidR="000B529C" w:rsidRDefault="00392229">
      <w:pPr>
        <w:pStyle w:val="a3"/>
        <w:ind w:left="83" w:firstLine="0"/>
        <w:jc w:val="left"/>
      </w:pPr>
      <w:r>
        <w:t>разучивание, исполнение отдельных номеров из детской оперы, музыкальной сказки;</w:t>
      </w:r>
      <w:r>
        <w:rPr>
          <w:spacing w:val="1"/>
        </w:rPr>
        <w:t xml:space="preserve"> </w:t>
      </w:r>
      <w:r>
        <w:t>вариативно:</w:t>
      </w:r>
      <w:r>
        <w:rPr>
          <w:spacing w:val="23"/>
        </w:rPr>
        <w:t xml:space="preserve"> </w:t>
      </w:r>
      <w:r>
        <w:t>постановка</w:t>
      </w:r>
      <w:r>
        <w:rPr>
          <w:spacing w:val="24"/>
        </w:rPr>
        <w:t xml:space="preserve"> </w:t>
      </w:r>
      <w:r>
        <w:t>детской</w:t>
      </w:r>
      <w:r>
        <w:rPr>
          <w:spacing w:val="26"/>
        </w:rPr>
        <w:t xml:space="preserve"> </w:t>
      </w:r>
      <w:r>
        <w:t>музыкальной</w:t>
      </w:r>
      <w:r>
        <w:rPr>
          <w:spacing w:val="24"/>
        </w:rPr>
        <w:t xml:space="preserve"> </w:t>
      </w:r>
      <w:r>
        <w:t>сказки,</w:t>
      </w:r>
      <w:r>
        <w:rPr>
          <w:spacing w:val="25"/>
        </w:rPr>
        <w:t xml:space="preserve"> </w:t>
      </w:r>
      <w:r>
        <w:t>спектакль</w:t>
      </w:r>
      <w:r>
        <w:rPr>
          <w:spacing w:val="24"/>
        </w:rPr>
        <w:t xml:space="preserve"> </w:t>
      </w:r>
      <w:r>
        <w:t>для</w:t>
      </w:r>
      <w:r>
        <w:rPr>
          <w:spacing w:val="23"/>
        </w:rPr>
        <w:t xml:space="preserve"> </w:t>
      </w:r>
      <w:r>
        <w:t>родителей;</w:t>
      </w:r>
      <w:r>
        <w:rPr>
          <w:spacing w:val="23"/>
        </w:rPr>
        <w:t xml:space="preserve"> </w:t>
      </w:r>
      <w:r>
        <w:t>творческий</w:t>
      </w:r>
    </w:p>
    <w:p w:rsidR="000B529C" w:rsidRDefault="000B529C">
      <w:pPr>
        <w:sectPr w:rsidR="000B529C">
          <w:type w:val="continuous"/>
          <w:pgSz w:w="11910" w:h="16840"/>
          <w:pgMar w:top="820" w:right="440" w:bottom="280" w:left="740" w:header="720" w:footer="720" w:gutter="0"/>
          <w:cols w:num="2" w:space="720" w:equalWidth="0">
            <w:col w:w="842" w:space="40"/>
            <w:col w:w="9848"/>
          </w:cols>
        </w:sectPr>
      </w:pPr>
    </w:p>
    <w:p w:rsidR="000B529C" w:rsidRDefault="00392229">
      <w:pPr>
        <w:pStyle w:val="a3"/>
        <w:ind w:left="0" w:right="7001" w:firstLine="0"/>
        <w:jc w:val="right"/>
      </w:pPr>
      <w:r>
        <w:lastRenderedPageBreak/>
        <w:t>проект</w:t>
      </w:r>
      <w:r>
        <w:rPr>
          <w:spacing w:val="-5"/>
        </w:rPr>
        <w:t xml:space="preserve"> </w:t>
      </w:r>
      <w:r>
        <w:t>«Озвучиваем</w:t>
      </w:r>
      <w:r>
        <w:rPr>
          <w:spacing w:val="-6"/>
        </w:rPr>
        <w:t xml:space="preserve"> </w:t>
      </w:r>
      <w:r>
        <w:t>мультфильм».</w:t>
      </w:r>
    </w:p>
    <w:p w:rsidR="000B529C" w:rsidRDefault="00392229">
      <w:pPr>
        <w:pStyle w:val="a5"/>
        <w:numPr>
          <w:ilvl w:val="5"/>
          <w:numId w:val="27"/>
        </w:numPr>
        <w:tabs>
          <w:tab w:val="left" w:pos="1565"/>
        </w:tabs>
        <w:ind w:right="6906" w:hanging="1565"/>
        <w:jc w:val="right"/>
        <w:rPr>
          <w:sz w:val="24"/>
        </w:rPr>
      </w:pPr>
      <w:r>
        <w:rPr>
          <w:sz w:val="24"/>
        </w:rPr>
        <w:t>Театр</w:t>
      </w:r>
      <w:r>
        <w:rPr>
          <w:spacing w:val="-2"/>
          <w:sz w:val="24"/>
        </w:rPr>
        <w:t xml:space="preserve"> </w:t>
      </w:r>
      <w:r>
        <w:rPr>
          <w:sz w:val="24"/>
        </w:rPr>
        <w:t>оперы</w:t>
      </w:r>
      <w:r>
        <w:rPr>
          <w:spacing w:val="-2"/>
          <w:sz w:val="24"/>
        </w:rPr>
        <w:t xml:space="preserve"> </w:t>
      </w:r>
      <w:r>
        <w:rPr>
          <w:sz w:val="24"/>
        </w:rPr>
        <w:t>и</w:t>
      </w:r>
      <w:r>
        <w:rPr>
          <w:spacing w:val="-1"/>
          <w:sz w:val="24"/>
        </w:rPr>
        <w:t xml:space="preserve"> </w:t>
      </w:r>
      <w:r>
        <w:rPr>
          <w:sz w:val="24"/>
        </w:rPr>
        <w:t>балета.</w:t>
      </w:r>
    </w:p>
    <w:p w:rsidR="000B529C" w:rsidRDefault="00392229">
      <w:pPr>
        <w:pStyle w:val="a3"/>
        <w:ind w:firstLine="852"/>
        <w:jc w:val="left"/>
      </w:pPr>
      <w:r>
        <w:t>Содержание:</w:t>
      </w:r>
      <w:r>
        <w:rPr>
          <w:spacing w:val="44"/>
        </w:rPr>
        <w:t xml:space="preserve"> </w:t>
      </w:r>
      <w:r>
        <w:t>особенности</w:t>
      </w:r>
      <w:r>
        <w:rPr>
          <w:spacing w:val="46"/>
        </w:rPr>
        <w:t xml:space="preserve"> </w:t>
      </w:r>
      <w:r>
        <w:t>музыкальных</w:t>
      </w:r>
      <w:r>
        <w:rPr>
          <w:spacing w:val="46"/>
        </w:rPr>
        <w:t xml:space="preserve"> </w:t>
      </w:r>
      <w:r>
        <w:t>спектаклей.</w:t>
      </w:r>
      <w:r>
        <w:rPr>
          <w:spacing w:val="43"/>
        </w:rPr>
        <w:t xml:space="preserve"> </w:t>
      </w:r>
      <w:r>
        <w:t>Балет.</w:t>
      </w:r>
      <w:r>
        <w:rPr>
          <w:spacing w:val="45"/>
        </w:rPr>
        <w:t xml:space="preserve"> </w:t>
      </w:r>
      <w:r>
        <w:t>Опера.</w:t>
      </w:r>
      <w:r>
        <w:rPr>
          <w:spacing w:val="44"/>
        </w:rPr>
        <w:t xml:space="preserve"> </w:t>
      </w:r>
      <w:r>
        <w:t>Солисты,</w:t>
      </w:r>
      <w:r>
        <w:rPr>
          <w:spacing w:val="42"/>
        </w:rPr>
        <w:t xml:space="preserve"> </w:t>
      </w:r>
      <w:r>
        <w:t>хор,</w:t>
      </w:r>
      <w:r>
        <w:rPr>
          <w:spacing w:val="43"/>
        </w:rPr>
        <w:t xml:space="preserve"> </w:t>
      </w:r>
      <w:r>
        <w:t>оркестр,</w:t>
      </w:r>
      <w:r>
        <w:rPr>
          <w:spacing w:val="-57"/>
        </w:rPr>
        <w:t xml:space="preserve"> </w:t>
      </w:r>
      <w:r>
        <w:t>дирижёр</w:t>
      </w:r>
      <w:r>
        <w:rPr>
          <w:spacing w:val="-1"/>
        </w:rPr>
        <w:t xml:space="preserve"> </w:t>
      </w:r>
      <w:r>
        <w:t>в</w:t>
      </w:r>
      <w:r>
        <w:rPr>
          <w:spacing w:val="-1"/>
        </w:rPr>
        <w:t xml:space="preserve"> </w:t>
      </w:r>
      <w:r>
        <w:t>музыкальном</w:t>
      </w:r>
      <w:r>
        <w:rPr>
          <w:spacing w:val="-1"/>
        </w:rPr>
        <w:t xml:space="preserve"> </w:t>
      </w:r>
      <w:r>
        <w:t>спектакле.</w:t>
      </w:r>
    </w:p>
    <w:p w:rsidR="000B529C" w:rsidRDefault="00392229">
      <w:pPr>
        <w:pStyle w:val="a3"/>
        <w:spacing w:before="1"/>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знакомство</w:t>
      </w:r>
      <w:r>
        <w:rPr>
          <w:spacing w:val="-4"/>
        </w:rPr>
        <w:t xml:space="preserve"> </w:t>
      </w:r>
      <w:r>
        <w:t>со</w:t>
      </w:r>
      <w:r>
        <w:rPr>
          <w:spacing w:val="-3"/>
        </w:rPr>
        <w:t xml:space="preserve"> </w:t>
      </w:r>
      <w:r>
        <w:t>знаменитыми</w:t>
      </w:r>
      <w:r>
        <w:rPr>
          <w:spacing w:val="-3"/>
        </w:rPr>
        <w:t xml:space="preserve"> </w:t>
      </w:r>
      <w:r>
        <w:t>музыкальными</w:t>
      </w:r>
      <w:r>
        <w:rPr>
          <w:spacing w:val="-3"/>
        </w:rPr>
        <w:t xml:space="preserve"> </w:t>
      </w:r>
      <w:r>
        <w:t>театрами;</w:t>
      </w:r>
    </w:p>
    <w:p w:rsidR="000B529C" w:rsidRDefault="00392229">
      <w:pPr>
        <w:pStyle w:val="a3"/>
        <w:ind w:left="964" w:right="2068" w:firstLine="0"/>
        <w:jc w:val="left"/>
      </w:pPr>
      <w:r>
        <w:t>просмотр фрагментов музыкальных спектаклей с комментариями учителя;</w:t>
      </w:r>
      <w:r>
        <w:rPr>
          <w:spacing w:val="-58"/>
        </w:rPr>
        <w:t xml:space="preserve"> </w:t>
      </w:r>
      <w:r>
        <w:t>определение</w:t>
      </w:r>
      <w:r>
        <w:rPr>
          <w:spacing w:val="-2"/>
        </w:rPr>
        <w:t xml:space="preserve"> </w:t>
      </w:r>
      <w:r>
        <w:t>особенностей</w:t>
      </w:r>
      <w:r>
        <w:rPr>
          <w:spacing w:val="-1"/>
        </w:rPr>
        <w:t xml:space="preserve"> </w:t>
      </w:r>
      <w:r>
        <w:t>балетного</w:t>
      </w:r>
      <w:r>
        <w:rPr>
          <w:spacing w:val="-1"/>
        </w:rPr>
        <w:t xml:space="preserve"> </w:t>
      </w:r>
      <w:r>
        <w:t>и</w:t>
      </w:r>
      <w:r>
        <w:rPr>
          <w:spacing w:val="-1"/>
        </w:rPr>
        <w:t xml:space="preserve"> </w:t>
      </w:r>
      <w:r>
        <w:t>оперного</w:t>
      </w:r>
      <w:r>
        <w:rPr>
          <w:spacing w:val="-1"/>
        </w:rPr>
        <w:t xml:space="preserve"> </w:t>
      </w:r>
      <w:r>
        <w:t>спектакля;</w:t>
      </w:r>
    </w:p>
    <w:p w:rsidR="000B529C" w:rsidRDefault="00392229">
      <w:pPr>
        <w:pStyle w:val="a3"/>
        <w:ind w:left="964" w:right="3670" w:firstLine="0"/>
        <w:jc w:val="left"/>
      </w:pPr>
      <w:r>
        <w:t>тесты или кроссворды на освоение специальных терминов;</w:t>
      </w:r>
      <w:r>
        <w:rPr>
          <w:spacing w:val="-57"/>
        </w:rPr>
        <w:t xml:space="preserve"> </w:t>
      </w:r>
      <w:r>
        <w:t>танцевальная</w:t>
      </w:r>
      <w:r>
        <w:rPr>
          <w:spacing w:val="-4"/>
        </w:rPr>
        <w:t xml:space="preserve"> </w:t>
      </w:r>
      <w:r>
        <w:t>импровизация</w:t>
      </w:r>
      <w:r>
        <w:rPr>
          <w:spacing w:val="-3"/>
        </w:rPr>
        <w:t xml:space="preserve"> </w:t>
      </w:r>
      <w:r>
        <w:t>под</w:t>
      </w:r>
      <w:r>
        <w:rPr>
          <w:spacing w:val="-3"/>
        </w:rPr>
        <w:t xml:space="preserve"> </w:t>
      </w:r>
      <w:r>
        <w:t>музыку</w:t>
      </w:r>
      <w:r>
        <w:rPr>
          <w:spacing w:val="-9"/>
        </w:rPr>
        <w:t xml:space="preserve"> </w:t>
      </w:r>
      <w:r>
        <w:t>фрагмента</w:t>
      </w:r>
      <w:r>
        <w:rPr>
          <w:spacing w:val="-3"/>
        </w:rPr>
        <w:t xml:space="preserve"> </w:t>
      </w:r>
      <w:r>
        <w:t>балета;</w:t>
      </w:r>
    </w:p>
    <w:p w:rsidR="000B529C" w:rsidRDefault="00392229">
      <w:pPr>
        <w:pStyle w:val="a3"/>
        <w:ind w:left="964" w:firstLine="0"/>
        <w:jc w:val="left"/>
      </w:pPr>
      <w:r>
        <w:t>разучивание</w:t>
      </w:r>
      <w:r>
        <w:rPr>
          <w:spacing w:val="-4"/>
        </w:rPr>
        <w:t xml:space="preserve"> </w:t>
      </w:r>
      <w:r>
        <w:t>и</w:t>
      </w:r>
      <w:r>
        <w:rPr>
          <w:spacing w:val="-3"/>
        </w:rPr>
        <w:t xml:space="preserve"> </w:t>
      </w:r>
      <w:r>
        <w:t>исполнение</w:t>
      </w:r>
      <w:r>
        <w:rPr>
          <w:spacing w:val="-3"/>
        </w:rPr>
        <w:t xml:space="preserve"> </w:t>
      </w:r>
      <w:r>
        <w:t>доступного</w:t>
      </w:r>
      <w:r>
        <w:rPr>
          <w:spacing w:val="-3"/>
        </w:rPr>
        <w:t xml:space="preserve"> </w:t>
      </w:r>
      <w:r>
        <w:t>фрагмента,</w:t>
      </w:r>
      <w:r>
        <w:rPr>
          <w:spacing w:val="-2"/>
        </w:rPr>
        <w:t xml:space="preserve"> </w:t>
      </w:r>
      <w:r>
        <w:t>обработки</w:t>
      </w:r>
      <w:r>
        <w:rPr>
          <w:spacing w:val="-5"/>
        </w:rPr>
        <w:t xml:space="preserve"> </w:t>
      </w:r>
      <w:r>
        <w:t>песни</w:t>
      </w:r>
      <w:r>
        <w:rPr>
          <w:spacing w:val="-2"/>
        </w:rPr>
        <w:t xml:space="preserve"> </w:t>
      </w:r>
      <w:r>
        <w:t>(хора</w:t>
      </w:r>
      <w:r>
        <w:rPr>
          <w:spacing w:val="-4"/>
        </w:rPr>
        <w:t xml:space="preserve"> </w:t>
      </w:r>
      <w:r>
        <w:t>из</w:t>
      </w:r>
      <w:r>
        <w:rPr>
          <w:spacing w:val="-2"/>
        </w:rPr>
        <w:t xml:space="preserve"> </w:t>
      </w:r>
      <w:r>
        <w:t>оперы);</w:t>
      </w:r>
    </w:p>
    <w:p w:rsidR="000B529C" w:rsidRDefault="000B529C">
      <w:pPr>
        <w:sectPr w:rsidR="000B529C">
          <w:type w:val="continuous"/>
          <w:pgSz w:w="11910" w:h="16840"/>
          <w:pgMar w:top="820" w:right="440" w:bottom="280" w:left="740" w:header="720" w:footer="720" w:gutter="0"/>
          <w:cols w:space="720"/>
        </w:sectPr>
      </w:pPr>
    </w:p>
    <w:p w:rsidR="000B529C" w:rsidRDefault="00392229">
      <w:pPr>
        <w:pStyle w:val="a3"/>
        <w:spacing w:before="60"/>
        <w:ind w:right="126" w:firstLine="852"/>
      </w:pPr>
      <w:r>
        <w:lastRenderedPageBreak/>
        <w:t>«игра в дирижёра» – двигательная импровизация во время слушания оркестрового фрагмента</w:t>
      </w:r>
      <w:r>
        <w:rPr>
          <w:spacing w:val="-57"/>
        </w:rPr>
        <w:t xml:space="preserve"> </w:t>
      </w:r>
      <w:r>
        <w:t>музыкального</w:t>
      </w:r>
      <w:r>
        <w:rPr>
          <w:spacing w:val="-1"/>
        </w:rPr>
        <w:t xml:space="preserve"> </w:t>
      </w:r>
      <w:r>
        <w:t>спектакля;</w:t>
      </w:r>
    </w:p>
    <w:p w:rsidR="000B529C" w:rsidRDefault="00392229">
      <w:pPr>
        <w:pStyle w:val="a3"/>
        <w:ind w:right="132" w:firstLine="852"/>
      </w:pPr>
      <w:r>
        <w:t>вариативно: посещение спектакля или экскурсия в местный музыкальный театр; виртуальная</w:t>
      </w:r>
      <w:r>
        <w:rPr>
          <w:spacing w:val="-57"/>
        </w:rPr>
        <w:t xml:space="preserve"> </w:t>
      </w:r>
      <w:r>
        <w:t>экскурсия</w:t>
      </w:r>
      <w:r>
        <w:rPr>
          <w:spacing w:val="-2"/>
        </w:rPr>
        <w:t xml:space="preserve"> </w:t>
      </w:r>
      <w:r>
        <w:t>по</w:t>
      </w:r>
      <w:r>
        <w:rPr>
          <w:spacing w:val="-1"/>
        </w:rPr>
        <w:t xml:space="preserve"> </w:t>
      </w:r>
      <w:r>
        <w:t>Большому</w:t>
      </w:r>
      <w:r>
        <w:rPr>
          <w:spacing w:val="-5"/>
        </w:rPr>
        <w:t xml:space="preserve"> </w:t>
      </w:r>
      <w:r>
        <w:t>театру;</w:t>
      </w:r>
      <w:r>
        <w:rPr>
          <w:spacing w:val="-1"/>
        </w:rPr>
        <w:t xml:space="preserve"> </w:t>
      </w:r>
      <w:r>
        <w:t>рисование</w:t>
      </w:r>
      <w:r>
        <w:rPr>
          <w:spacing w:val="-2"/>
        </w:rPr>
        <w:t xml:space="preserve"> </w:t>
      </w:r>
      <w:r>
        <w:t>по</w:t>
      </w:r>
      <w:r>
        <w:rPr>
          <w:spacing w:val="-5"/>
        </w:rPr>
        <w:t xml:space="preserve"> </w:t>
      </w:r>
      <w:r>
        <w:t>мотивам</w:t>
      </w:r>
      <w:r>
        <w:rPr>
          <w:spacing w:val="-2"/>
        </w:rPr>
        <w:t xml:space="preserve"> </w:t>
      </w:r>
      <w:r>
        <w:t>музыкального</w:t>
      </w:r>
      <w:r>
        <w:rPr>
          <w:spacing w:val="-2"/>
        </w:rPr>
        <w:t xml:space="preserve"> </w:t>
      </w:r>
      <w:r>
        <w:t>спектакля,</w:t>
      </w:r>
      <w:r>
        <w:rPr>
          <w:spacing w:val="-1"/>
        </w:rPr>
        <w:t xml:space="preserve"> </w:t>
      </w:r>
      <w:r>
        <w:t>создание</w:t>
      </w:r>
      <w:r>
        <w:rPr>
          <w:spacing w:val="-2"/>
        </w:rPr>
        <w:t xml:space="preserve"> </w:t>
      </w:r>
      <w:r>
        <w:t>афиши.</w:t>
      </w:r>
    </w:p>
    <w:p w:rsidR="000B529C" w:rsidRDefault="00392229">
      <w:pPr>
        <w:pStyle w:val="a5"/>
        <w:numPr>
          <w:ilvl w:val="5"/>
          <w:numId w:val="27"/>
        </w:numPr>
        <w:tabs>
          <w:tab w:val="left" w:pos="1565"/>
        </w:tabs>
        <w:ind w:hanging="601"/>
        <w:jc w:val="both"/>
        <w:rPr>
          <w:sz w:val="24"/>
        </w:rPr>
      </w:pPr>
      <w:r>
        <w:rPr>
          <w:sz w:val="24"/>
        </w:rPr>
        <w:t>Балет.</w:t>
      </w:r>
      <w:r>
        <w:rPr>
          <w:spacing w:val="-3"/>
          <w:sz w:val="24"/>
        </w:rPr>
        <w:t xml:space="preserve"> </w:t>
      </w:r>
      <w:r>
        <w:rPr>
          <w:sz w:val="24"/>
        </w:rPr>
        <w:t>Хореография</w:t>
      </w:r>
      <w:r>
        <w:rPr>
          <w:spacing w:val="-1"/>
          <w:sz w:val="24"/>
        </w:rPr>
        <w:t xml:space="preserve"> </w:t>
      </w:r>
      <w:r>
        <w:rPr>
          <w:sz w:val="24"/>
        </w:rPr>
        <w:t>–</w:t>
      </w:r>
      <w:r>
        <w:rPr>
          <w:spacing w:val="-3"/>
          <w:sz w:val="24"/>
        </w:rPr>
        <w:t xml:space="preserve"> </w:t>
      </w:r>
      <w:r>
        <w:rPr>
          <w:sz w:val="24"/>
        </w:rPr>
        <w:t>искусство</w:t>
      </w:r>
      <w:r>
        <w:rPr>
          <w:spacing w:val="-2"/>
          <w:sz w:val="24"/>
        </w:rPr>
        <w:t xml:space="preserve"> </w:t>
      </w:r>
      <w:r>
        <w:rPr>
          <w:sz w:val="24"/>
        </w:rPr>
        <w:t>танца.</w:t>
      </w:r>
    </w:p>
    <w:p w:rsidR="000B529C" w:rsidRDefault="00392229">
      <w:pPr>
        <w:pStyle w:val="a3"/>
        <w:ind w:right="126" w:firstLine="852"/>
      </w:pPr>
      <w:r>
        <w:t>Содержание: сольные номера и массовые сцены балетного спектакля. Фрагменты, отдельные</w:t>
      </w:r>
      <w:r>
        <w:rPr>
          <w:spacing w:val="-57"/>
        </w:rPr>
        <w:t xml:space="preserve"> </w:t>
      </w:r>
      <w:r>
        <w:t>номера</w:t>
      </w:r>
      <w:r>
        <w:rPr>
          <w:spacing w:val="1"/>
        </w:rPr>
        <w:t xml:space="preserve"> </w:t>
      </w:r>
      <w:r>
        <w:t>из</w:t>
      </w:r>
      <w:r>
        <w:rPr>
          <w:spacing w:val="1"/>
        </w:rPr>
        <w:t xml:space="preserve"> </w:t>
      </w:r>
      <w:r>
        <w:t>балетов</w:t>
      </w:r>
      <w:r>
        <w:rPr>
          <w:spacing w:val="1"/>
        </w:rPr>
        <w:t xml:space="preserve"> </w:t>
      </w:r>
      <w:r>
        <w:t>отечественных</w:t>
      </w:r>
      <w:r>
        <w:rPr>
          <w:spacing w:val="1"/>
        </w:rPr>
        <w:t xml:space="preserve"> </w:t>
      </w:r>
      <w:r>
        <w:t>композиторов</w:t>
      </w:r>
      <w:r>
        <w:rPr>
          <w:spacing w:val="1"/>
        </w:rPr>
        <w:t xml:space="preserve"> </w:t>
      </w:r>
      <w:r>
        <w:t>(например,</w:t>
      </w:r>
      <w:r>
        <w:rPr>
          <w:spacing w:val="1"/>
        </w:rPr>
        <w:t xml:space="preserve"> </w:t>
      </w:r>
      <w:r>
        <w:t>балеты</w:t>
      </w:r>
      <w:r>
        <w:rPr>
          <w:spacing w:val="1"/>
        </w:rPr>
        <w:t xml:space="preserve"> </w:t>
      </w:r>
      <w:r>
        <w:t>П.И.</w:t>
      </w:r>
      <w:r>
        <w:rPr>
          <w:spacing w:val="1"/>
        </w:rPr>
        <w:t xml:space="preserve"> </w:t>
      </w:r>
      <w:r>
        <w:t>Чайковского,</w:t>
      </w:r>
      <w:r>
        <w:rPr>
          <w:spacing w:val="1"/>
        </w:rPr>
        <w:t xml:space="preserve"> </w:t>
      </w:r>
      <w:r>
        <w:t>С.С.</w:t>
      </w:r>
      <w:r>
        <w:rPr>
          <w:spacing w:val="-57"/>
        </w:rPr>
        <w:t xml:space="preserve"> </w:t>
      </w:r>
      <w:r>
        <w:t>Прокофьева,</w:t>
      </w:r>
      <w:r>
        <w:rPr>
          <w:spacing w:val="-1"/>
        </w:rPr>
        <w:t xml:space="preserve"> </w:t>
      </w:r>
      <w:r>
        <w:t>А.И. Хачатуряна, В.А.</w:t>
      </w:r>
      <w:r>
        <w:rPr>
          <w:spacing w:val="-2"/>
        </w:rPr>
        <w:t xml:space="preserve"> </w:t>
      </w:r>
      <w:r>
        <w:t>Гаврилина,</w:t>
      </w:r>
      <w:r>
        <w:rPr>
          <w:spacing w:val="4"/>
        </w:rPr>
        <w:t xml:space="preserve"> </w:t>
      </w:r>
      <w:r>
        <w:t>Р.К. Щедрина).</w:t>
      </w:r>
    </w:p>
    <w:p w:rsidR="000B529C" w:rsidRDefault="00392229">
      <w:pPr>
        <w:pStyle w:val="a3"/>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5" w:firstLine="852"/>
      </w:pPr>
      <w:r>
        <w:t>просмотр</w:t>
      </w:r>
      <w:r>
        <w:rPr>
          <w:spacing w:val="1"/>
        </w:rPr>
        <w:t xml:space="preserve"> </w:t>
      </w:r>
      <w:r>
        <w:t>и</w:t>
      </w:r>
      <w:r>
        <w:rPr>
          <w:spacing w:val="1"/>
        </w:rPr>
        <w:t xml:space="preserve"> </w:t>
      </w:r>
      <w:r>
        <w:t>обсуждение</w:t>
      </w:r>
      <w:r>
        <w:rPr>
          <w:spacing w:val="1"/>
        </w:rPr>
        <w:t xml:space="preserve"> </w:t>
      </w:r>
      <w:r>
        <w:t>видеозаписей</w:t>
      </w:r>
      <w:r>
        <w:rPr>
          <w:spacing w:val="1"/>
        </w:rPr>
        <w:t xml:space="preserve"> </w:t>
      </w:r>
      <w:r>
        <w:t>–</w:t>
      </w:r>
      <w:r>
        <w:rPr>
          <w:spacing w:val="1"/>
        </w:rPr>
        <w:t xml:space="preserve"> </w:t>
      </w:r>
      <w:r>
        <w:t>знакомство</w:t>
      </w:r>
      <w:r>
        <w:rPr>
          <w:spacing w:val="1"/>
        </w:rPr>
        <w:t xml:space="preserve"> </w:t>
      </w:r>
      <w:r>
        <w:t>с</w:t>
      </w:r>
      <w:r>
        <w:rPr>
          <w:spacing w:val="1"/>
        </w:rPr>
        <w:t xml:space="preserve"> </w:t>
      </w:r>
      <w:r>
        <w:t>несколькими</w:t>
      </w:r>
      <w:r>
        <w:rPr>
          <w:spacing w:val="1"/>
        </w:rPr>
        <w:t xml:space="preserve"> </w:t>
      </w:r>
      <w:r>
        <w:t>яркими</w:t>
      </w:r>
      <w:r>
        <w:rPr>
          <w:spacing w:val="1"/>
        </w:rPr>
        <w:t xml:space="preserve"> </w:t>
      </w:r>
      <w:r>
        <w:t>сольными</w:t>
      </w:r>
      <w:r>
        <w:rPr>
          <w:spacing w:val="1"/>
        </w:rPr>
        <w:t xml:space="preserve"> </w:t>
      </w:r>
      <w:r>
        <w:t>номерами</w:t>
      </w:r>
      <w:r>
        <w:rPr>
          <w:spacing w:val="-1"/>
        </w:rPr>
        <w:t xml:space="preserve"> </w:t>
      </w:r>
      <w:r>
        <w:t>и сценами из</w:t>
      </w:r>
      <w:r>
        <w:rPr>
          <w:spacing w:val="-2"/>
        </w:rPr>
        <w:t xml:space="preserve"> </w:t>
      </w:r>
      <w:r>
        <w:t>балетов русских</w:t>
      </w:r>
      <w:r>
        <w:rPr>
          <w:spacing w:val="1"/>
        </w:rPr>
        <w:t xml:space="preserve"> </w:t>
      </w:r>
      <w:r>
        <w:t>композиторов;</w:t>
      </w:r>
    </w:p>
    <w:p w:rsidR="000B529C" w:rsidRDefault="00392229">
      <w:pPr>
        <w:pStyle w:val="a3"/>
        <w:ind w:left="964" w:firstLine="0"/>
      </w:pPr>
      <w:r>
        <w:t>музыкальная</w:t>
      </w:r>
      <w:r>
        <w:rPr>
          <w:spacing w:val="-2"/>
        </w:rPr>
        <w:t xml:space="preserve"> </w:t>
      </w:r>
      <w:r>
        <w:t>викторина</w:t>
      </w:r>
      <w:r>
        <w:rPr>
          <w:spacing w:val="-2"/>
        </w:rPr>
        <w:t xml:space="preserve"> </w:t>
      </w:r>
      <w:r>
        <w:t>на</w:t>
      </w:r>
      <w:r>
        <w:rPr>
          <w:spacing w:val="-3"/>
        </w:rPr>
        <w:t xml:space="preserve"> </w:t>
      </w:r>
      <w:r>
        <w:t>знание</w:t>
      </w:r>
      <w:r>
        <w:rPr>
          <w:spacing w:val="-3"/>
        </w:rPr>
        <w:t xml:space="preserve"> </w:t>
      </w:r>
      <w:r>
        <w:t>балетной</w:t>
      </w:r>
      <w:r>
        <w:rPr>
          <w:spacing w:val="-2"/>
        </w:rPr>
        <w:t xml:space="preserve"> </w:t>
      </w:r>
      <w:r>
        <w:t>музыки;</w:t>
      </w:r>
    </w:p>
    <w:p w:rsidR="000B529C" w:rsidRDefault="00392229">
      <w:pPr>
        <w:pStyle w:val="a3"/>
        <w:ind w:right="122" w:firstLine="852"/>
      </w:pPr>
      <w:r>
        <w:t>вариативно:</w:t>
      </w:r>
      <w:r>
        <w:rPr>
          <w:spacing w:val="1"/>
        </w:rPr>
        <w:t xml:space="preserve"> </w:t>
      </w:r>
      <w:r>
        <w:t>пропевание</w:t>
      </w:r>
      <w:r>
        <w:rPr>
          <w:spacing w:val="1"/>
        </w:rPr>
        <w:t xml:space="preserve"> </w:t>
      </w:r>
      <w:r>
        <w:t>и</w:t>
      </w:r>
      <w:r>
        <w:rPr>
          <w:spacing w:val="1"/>
        </w:rPr>
        <w:t xml:space="preserve"> </w:t>
      </w:r>
      <w:r>
        <w:t>исполнение</w:t>
      </w:r>
      <w:r>
        <w:rPr>
          <w:spacing w:val="1"/>
        </w:rPr>
        <w:t xml:space="preserve"> </w:t>
      </w:r>
      <w:r>
        <w:t>ритмической</w:t>
      </w:r>
      <w:r>
        <w:rPr>
          <w:spacing w:val="1"/>
        </w:rPr>
        <w:t xml:space="preserve"> </w:t>
      </w:r>
      <w:r>
        <w:t>партитуры</w:t>
      </w:r>
      <w:r>
        <w:rPr>
          <w:spacing w:val="1"/>
        </w:rPr>
        <w:t xml:space="preserve"> </w:t>
      </w:r>
      <w:r>
        <w:t>–</w:t>
      </w:r>
      <w:r>
        <w:rPr>
          <w:spacing w:val="1"/>
        </w:rPr>
        <w:t xml:space="preserve"> </w:t>
      </w:r>
      <w:r>
        <w:t>аккомпанемента</w:t>
      </w:r>
      <w:r>
        <w:rPr>
          <w:spacing w:val="1"/>
        </w:rPr>
        <w:t xml:space="preserve"> </w:t>
      </w:r>
      <w:r>
        <w:t>к</w:t>
      </w:r>
      <w:r>
        <w:rPr>
          <w:spacing w:val="1"/>
        </w:rPr>
        <w:t xml:space="preserve"> </w:t>
      </w:r>
      <w:r>
        <w:t>фрагменту</w:t>
      </w:r>
      <w:r>
        <w:rPr>
          <w:spacing w:val="-6"/>
        </w:rPr>
        <w:t xml:space="preserve"> </w:t>
      </w:r>
      <w:r>
        <w:t>балетной музыки;</w:t>
      </w:r>
      <w:r>
        <w:rPr>
          <w:spacing w:val="-3"/>
        </w:rPr>
        <w:t xml:space="preserve"> </w:t>
      </w:r>
      <w:r>
        <w:t>посещение</w:t>
      </w:r>
      <w:r>
        <w:rPr>
          <w:spacing w:val="-1"/>
        </w:rPr>
        <w:t xml:space="preserve"> </w:t>
      </w:r>
      <w:r>
        <w:t>балетного</w:t>
      </w:r>
      <w:r>
        <w:rPr>
          <w:spacing w:val="-1"/>
        </w:rPr>
        <w:t xml:space="preserve"> </w:t>
      </w:r>
      <w:r>
        <w:t>спектакля или</w:t>
      </w:r>
      <w:r>
        <w:rPr>
          <w:spacing w:val="-3"/>
        </w:rPr>
        <w:t xml:space="preserve"> </w:t>
      </w:r>
      <w:r>
        <w:t>просмотр фильма-балета;</w:t>
      </w:r>
    </w:p>
    <w:p w:rsidR="000B529C" w:rsidRDefault="00392229">
      <w:pPr>
        <w:pStyle w:val="a5"/>
        <w:numPr>
          <w:ilvl w:val="5"/>
          <w:numId w:val="27"/>
        </w:numPr>
        <w:tabs>
          <w:tab w:val="left" w:pos="1565"/>
        </w:tabs>
        <w:ind w:hanging="601"/>
        <w:jc w:val="both"/>
        <w:rPr>
          <w:sz w:val="24"/>
        </w:rPr>
      </w:pPr>
      <w:r>
        <w:rPr>
          <w:sz w:val="24"/>
        </w:rPr>
        <w:t>Опера.</w:t>
      </w:r>
      <w:r>
        <w:rPr>
          <w:spacing w:val="-2"/>
          <w:sz w:val="24"/>
        </w:rPr>
        <w:t xml:space="preserve"> </w:t>
      </w:r>
      <w:r>
        <w:rPr>
          <w:sz w:val="24"/>
        </w:rPr>
        <w:t>Главные</w:t>
      </w:r>
      <w:r>
        <w:rPr>
          <w:spacing w:val="-4"/>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w:t>
      </w:r>
      <w:r>
        <w:rPr>
          <w:sz w:val="24"/>
        </w:rPr>
        <w:t>спектакля.</w:t>
      </w:r>
    </w:p>
    <w:p w:rsidR="000B529C" w:rsidRDefault="00392229">
      <w:pPr>
        <w:pStyle w:val="a3"/>
        <w:ind w:right="121" w:firstLine="852"/>
      </w:pPr>
      <w:r>
        <w:t>Содержание: ария, хор, сцена,</w:t>
      </w:r>
      <w:r>
        <w:rPr>
          <w:spacing w:val="1"/>
        </w:rPr>
        <w:t xml:space="preserve"> </w:t>
      </w:r>
      <w:r>
        <w:t>увертюра – оркестровое вступление. Отдельные номера из</w:t>
      </w:r>
      <w:r>
        <w:rPr>
          <w:spacing w:val="1"/>
        </w:rPr>
        <w:t xml:space="preserve"> </w:t>
      </w:r>
      <w:r>
        <w:t>опер русских и зарубежных композиторов (по выбору учителя могут быть представлены фрагменты</w:t>
      </w:r>
      <w:r>
        <w:rPr>
          <w:spacing w:val="1"/>
        </w:rPr>
        <w:t xml:space="preserve"> </w:t>
      </w:r>
      <w:r>
        <w:t>из опер Н.А. Римского-Корсакова («Садко», «Сказка о царе Салтане», «Снегурочка»), М.И. Глинки</w:t>
      </w:r>
      <w:r>
        <w:rPr>
          <w:spacing w:val="1"/>
        </w:rPr>
        <w:t xml:space="preserve"> </w:t>
      </w:r>
      <w:r>
        <w:t>(«Руслан</w:t>
      </w:r>
      <w:r>
        <w:rPr>
          <w:spacing w:val="-2"/>
        </w:rPr>
        <w:t xml:space="preserve"> </w:t>
      </w:r>
      <w:r>
        <w:t>и</w:t>
      </w:r>
      <w:r>
        <w:rPr>
          <w:spacing w:val="-2"/>
        </w:rPr>
        <w:t xml:space="preserve"> </w:t>
      </w:r>
      <w:r>
        <w:t>Людмила»),</w:t>
      </w:r>
      <w:r>
        <w:rPr>
          <w:spacing w:val="-1"/>
        </w:rPr>
        <w:t xml:space="preserve"> </w:t>
      </w:r>
      <w:r>
        <w:t>К.В.</w:t>
      </w:r>
      <w:r>
        <w:rPr>
          <w:spacing w:val="1"/>
        </w:rPr>
        <w:t xml:space="preserve"> </w:t>
      </w:r>
      <w:r>
        <w:t>Глюка</w:t>
      </w:r>
      <w:r>
        <w:rPr>
          <w:spacing w:val="-3"/>
        </w:rPr>
        <w:t xml:space="preserve"> </w:t>
      </w:r>
      <w:r>
        <w:t>(«Орфей</w:t>
      </w:r>
      <w:r>
        <w:rPr>
          <w:spacing w:val="-2"/>
        </w:rPr>
        <w:t xml:space="preserve"> </w:t>
      </w:r>
      <w:r>
        <w:t>и</w:t>
      </w:r>
      <w:r>
        <w:rPr>
          <w:spacing w:val="-2"/>
        </w:rPr>
        <w:t xml:space="preserve"> </w:t>
      </w:r>
      <w:r>
        <w:t>Эвридика»),</w:t>
      </w:r>
      <w:r>
        <w:rPr>
          <w:spacing w:val="1"/>
        </w:rPr>
        <w:t xml:space="preserve"> </w:t>
      </w:r>
      <w:r>
        <w:t>Дж.</w:t>
      </w:r>
      <w:r>
        <w:rPr>
          <w:spacing w:val="-3"/>
        </w:rPr>
        <w:t xml:space="preserve"> </w:t>
      </w:r>
      <w:r>
        <w:t>Верди</w:t>
      </w:r>
      <w:r>
        <w:rPr>
          <w:spacing w:val="-1"/>
        </w:rPr>
        <w:t xml:space="preserve"> </w:t>
      </w:r>
      <w:r>
        <w:t>и</w:t>
      </w:r>
      <w:r>
        <w:rPr>
          <w:spacing w:val="-2"/>
        </w:rPr>
        <w:t xml:space="preserve"> </w:t>
      </w:r>
      <w:r>
        <w:t>других композиторов).</w:t>
      </w:r>
    </w:p>
    <w:p w:rsidR="000B529C" w:rsidRDefault="00392229">
      <w:pPr>
        <w:pStyle w:val="a3"/>
        <w:spacing w:before="1"/>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pPr>
      <w:r>
        <w:t>слушание</w:t>
      </w:r>
      <w:r>
        <w:rPr>
          <w:spacing w:val="-3"/>
        </w:rPr>
        <w:t xml:space="preserve"> </w:t>
      </w:r>
      <w:r>
        <w:t>фрагментов</w:t>
      </w:r>
      <w:r>
        <w:rPr>
          <w:spacing w:val="-2"/>
        </w:rPr>
        <w:t xml:space="preserve"> </w:t>
      </w:r>
      <w:r>
        <w:t>опер;</w:t>
      </w:r>
    </w:p>
    <w:p w:rsidR="000B529C" w:rsidRDefault="00392229">
      <w:pPr>
        <w:pStyle w:val="a3"/>
        <w:ind w:right="128" w:firstLine="852"/>
      </w:pPr>
      <w:r>
        <w:t>определение характера музыки сольной партии, роли и выразительных средств оркестрового</w:t>
      </w:r>
      <w:r>
        <w:rPr>
          <w:spacing w:val="1"/>
        </w:rPr>
        <w:t xml:space="preserve"> </w:t>
      </w:r>
      <w:r>
        <w:t>сопровождения;</w:t>
      </w:r>
    </w:p>
    <w:p w:rsidR="000B529C" w:rsidRDefault="00392229">
      <w:pPr>
        <w:pStyle w:val="a3"/>
        <w:ind w:left="964" w:right="4724" w:firstLine="0"/>
        <w:jc w:val="left"/>
      </w:pPr>
      <w:r>
        <w:t>знакомство с тембрами голосов оперных певцов;</w:t>
      </w:r>
      <w:r>
        <w:rPr>
          <w:spacing w:val="-57"/>
        </w:rPr>
        <w:t xml:space="preserve"> </w:t>
      </w:r>
      <w:r>
        <w:t>освоение</w:t>
      </w:r>
      <w:r>
        <w:rPr>
          <w:spacing w:val="-2"/>
        </w:rPr>
        <w:t xml:space="preserve"> </w:t>
      </w:r>
      <w:r>
        <w:t>терминологии;</w:t>
      </w:r>
    </w:p>
    <w:p w:rsidR="000B529C" w:rsidRDefault="00392229">
      <w:pPr>
        <w:pStyle w:val="a3"/>
        <w:ind w:left="964" w:right="4530" w:firstLine="0"/>
        <w:jc w:val="left"/>
      </w:pPr>
      <w:r>
        <w:t>звучащие тесты и кроссворды на проверку знаний;</w:t>
      </w:r>
      <w:r>
        <w:rPr>
          <w:spacing w:val="-57"/>
        </w:rPr>
        <w:t xml:space="preserve"> </w:t>
      </w:r>
      <w:r>
        <w:t>разучивание, исполнение песни, хора из оперы;</w:t>
      </w:r>
      <w:r>
        <w:rPr>
          <w:spacing w:val="1"/>
        </w:rPr>
        <w:t xml:space="preserve"> </w:t>
      </w:r>
      <w:r>
        <w:t>рисование</w:t>
      </w:r>
      <w:r>
        <w:rPr>
          <w:spacing w:val="-2"/>
        </w:rPr>
        <w:t xml:space="preserve"> </w:t>
      </w:r>
      <w:r>
        <w:t>героев,</w:t>
      </w:r>
      <w:r>
        <w:rPr>
          <w:spacing w:val="-1"/>
        </w:rPr>
        <w:t xml:space="preserve"> </w:t>
      </w:r>
      <w:r>
        <w:t>сцен</w:t>
      </w:r>
      <w:r>
        <w:rPr>
          <w:spacing w:val="3"/>
        </w:rPr>
        <w:t xml:space="preserve"> </w:t>
      </w:r>
      <w:r>
        <w:t>из</w:t>
      </w:r>
      <w:r>
        <w:rPr>
          <w:spacing w:val="-1"/>
        </w:rPr>
        <w:t xml:space="preserve"> </w:t>
      </w:r>
      <w:r>
        <w:t>опер;</w:t>
      </w:r>
    </w:p>
    <w:p w:rsidR="000B529C" w:rsidRDefault="00392229">
      <w:pPr>
        <w:pStyle w:val="a3"/>
        <w:ind w:left="964" w:firstLine="0"/>
        <w:jc w:val="left"/>
      </w:pPr>
      <w:r>
        <w:t>вариативно:</w:t>
      </w:r>
      <w:r>
        <w:rPr>
          <w:spacing w:val="-3"/>
        </w:rPr>
        <w:t xml:space="preserve"> </w:t>
      </w:r>
      <w:r>
        <w:t>просмотр</w:t>
      </w:r>
      <w:r>
        <w:rPr>
          <w:spacing w:val="-4"/>
        </w:rPr>
        <w:t xml:space="preserve"> </w:t>
      </w:r>
      <w:r>
        <w:t>фильма-оперы;</w:t>
      </w:r>
      <w:r>
        <w:rPr>
          <w:spacing w:val="-3"/>
        </w:rPr>
        <w:t xml:space="preserve"> </w:t>
      </w:r>
      <w:r>
        <w:t>постановка</w:t>
      </w:r>
      <w:r>
        <w:rPr>
          <w:spacing w:val="-3"/>
        </w:rPr>
        <w:t xml:space="preserve"> </w:t>
      </w:r>
      <w:r>
        <w:t>детской</w:t>
      </w:r>
      <w:r>
        <w:rPr>
          <w:spacing w:val="-1"/>
        </w:rPr>
        <w:t xml:space="preserve"> </w:t>
      </w:r>
      <w:r>
        <w:t>оперы.</w:t>
      </w:r>
    </w:p>
    <w:p w:rsidR="000B529C" w:rsidRDefault="00392229">
      <w:pPr>
        <w:pStyle w:val="a5"/>
        <w:numPr>
          <w:ilvl w:val="5"/>
          <w:numId w:val="27"/>
        </w:numPr>
        <w:tabs>
          <w:tab w:val="left" w:pos="1565"/>
        </w:tabs>
        <w:ind w:hanging="601"/>
        <w:rPr>
          <w:sz w:val="24"/>
        </w:rPr>
      </w:pPr>
      <w:r>
        <w:rPr>
          <w:sz w:val="24"/>
        </w:rPr>
        <w:t>Сюжет</w:t>
      </w:r>
      <w:r>
        <w:rPr>
          <w:spacing w:val="-2"/>
          <w:sz w:val="24"/>
        </w:rPr>
        <w:t xml:space="preserve"> </w:t>
      </w:r>
      <w:r>
        <w:rPr>
          <w:sz w:val="24"/>
        </w:rPr>
        <w:t>музыкального</w:t>
      </w:r>
      <w:r>
        <w:rPr>
          <w:spacing w:val="-2"/>
          <w:sz w:val="24"/>
        </w:rPr>
        <w:t xml:space="preserve"> </w:t>
      </w:r>
      <w:r>
        <w:rPr>
          <w:sz w:val="24"/>
        </w:rPr>
        <w:t>спектакля.</w:t>
      </w:r>
    </w:p>
    <w:p w:rsidR="000B529C" w:rsidRDefault="00392229">
      <w:pPr>
        <w:pStyle w:val="a3"/>
        <w:ind w:firstLine="852"/>
        <w:jc w:val="left"/>
      </w:pPr>
      <w:r>
        <w:t>Содержание:</w:t>
      </w:r>
      <w:r>
        <w:rPr>
          <w:spacing w:val="51"/>
        </w:rPr>
        <w:t xml:space="preserve"> </w:t>
      </w:r>
      <w:r>
        <w:t>либретто,</w:t>
      </w:r>
      <w:r>
        <w:rPr>
          <w:spacing w:val="48"/>
        </w:rPr>
        <w:t xml:space="preserve"> </w:t>
      </w:r>
      <w:r>
        <w:t>развитие</w:t>
      </w:r>
      <w:r>
        <w:rPr>
          <w:spacing w:val="49"/>
        </w:rPr>
        <w:t xml:space="preserve"> </w:t>
      </w:r>
      <w:r>
        <w:t>музыки</w:t>
      </w:r>
      <w:r>
        <w:rPr>
          <w:spacing w:val="53"/>
        </w:rPr>
        <w:t xml:space="preserve"> </w:t>
      </w:r>
      <w:r>
        <w:t>в</w:t>
      </w:r>
      <w:r>
        <w:rPr>
          <w:spacing w:val="50"/>
        </w:rPr>
        <w:t xml:space="preserve"> </w:t>
      </w:r>
      <w:r>
        <w:t>соответствии</w:t>
      </w:r>
      <w:r>
        <w:rPr>
          <w:spacing w:val="51"/>
        </w:rPr>
        <w:t xml:space="preserve"> </w:t>
      </w:r>
      <w:r>
        <w:t>с</w:t>
      </w:r>
      <w:r>
        <w:rPr>
          <w:spacing w:val="50"/>
        </w:rPr>
        <w:t xml:space="preserve"> </w:t>
      </w:r>
      <w:r>
        <w:t>сюжетом.</w:t>
      </w:r>
      <w:r>
        <w:rPr>
          <w:spacing w:val="50"/>
        </w:rPr>
        <w:t xml:space="preserve"> </w:t>
      </w:r>
      <w:r>
        <w:t>Действия</w:t>
      </w:r>
      <w:r>
        <w:rPr>
          <w:spacing w:val="50"/>
        </w:rPr>
        <w:t xml:space="preserve"> </w:t>
      </w:r>
      <w:r>
        <w:t>и</w:t>
      </w:r>
      <w:r>
        <w:rPr>
          <w:spacing w:val="52"/>
        </w:rPr>
        <w:t xml:space="preserve"> </w:t>
      </w:r>
      <w:r>
        <w:t>сцены</w:t>
      </w:r>
      <w:r>
        <w:rPr>
          <w:spacing w:val="47"/>
        </w:rPr>
        <w:t xml:space="preserve"> </w:t>
      </w:r>
      <w:r>
        <w:t>в</w:t>
      </w:r>
      <w:r>
        <w:rPr>
          <w:spacing w:val="-57"/>
        </w:rPr>
        <w:t xml:space="preserve"> </w:t>
      </w:r>
      <w:r>
        <w:t>опере</w:t>
      </w:r>
      <w:r>
        <w:rPr>
          <w:spacing w:val="-2"/>
        </w:rPr>
        <w:t xml:space="preserve"> </w:t>
      </w:r>
      <w:r>
        <w:t>и балете. Контрастные</w:t>
      </w:r>
      <w:r>
        <w:rPr>
          <w:spacing w:val="-2"/>
        </w:rPr>
        <w:t xml:space="preserve"> </w:t>
      </w:r>
      <w:r>
        <w:t>образы, лейтмотивы.</w:t>
      </w:r>
    </w:p>
    <w:p w:rsidR="000B529C" w:rsidRDefault="00392229">
      <w:pPr>
        <w:pStyle w:val="a3"/>
        <w:spacing w:before="1"/>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3498" w:firstLine="0"/>
        <w:jc w:val="left"/>
      </w:pPr>
      <w:r>
        <w:t>знакомство с либретто, структурой музыкального спектакля;</w:t>
      </w:r>
      <w:r>
        <w:rPr>
          <w:spacing w:val="-57"/>
        </w:rPr>
        <w:t xml:space="preserve"> </w:t>
      </w:r>
      <w:r>
        <w:t>рисунок</w:t>
      </w:r>
      <w:r>
        <w:rPr>
          <w:spacing w:val="-1"/>
        </w:rPr>
        <w:t xml:space="preserve"> </w:t>
      </w:r>
      <w:r>
        <w:t>обложки для либретто</w:t>
      </w:r>
      <w:r>
        <w:rPr>
          <w:spacing w:val="-1"/>
        </w:rPr>
        <w:t xml:space="preserve"> </w:t>
      </w:r>
      <w:r>
        <w:t>опер и</w:t>
      </w:r>
      <w:r>
        <w:rPr>
          <w:spacing w:val="-1"/>
        </w:rPr>
        <w:t xml:space="preserve"> </w:t>
      </w:r>
      <w:r>
        <w:t>балетов;</w:t>
      </w:r>
    </w:p>
    <w:p w:rsidR="000B529C" w:rsidRDefault="00392229">
      <w:pPr>
        <w:pStyle w:val="a3"/>
        <w:ind w:left="964" w:firstLine="0"/>
        <w:jc w:val="left"/>
      </w:pPr>
      <w:r>
        <w:t>анализ</w:t>
      </w:r>
      <w:r>
        <w:rPr>
          <w:spacing w:val="53"/>
        </w:rPr>
        <w:t xml:space="preserve"> </w:t>
      </w:r>
      <w:r>
        <w:t>выразительных</w:t>
      </w:r>
      <w:r>
        <w:rPr>
          <w:spacing w:val="53"/>
        </w:rPr>
        <w:t xml:space="preserve"> </w:t>
      </w:r>
      <w:r>
        <w:t>средств,</w:t>
      </w:r>
      <w:r>
        <w:rPr>
          <w:spacing w:val="53"/>
        </w:rPr>
        <w:t xml:space="preserve"> </w:t>
      </w:r>
      <w:r>
        <w:t>создающих</w:t>
      </w:r>
      <w:r>
        <w:rPr>
          <w:spacing w:val="54"/>
        </w:rPr>
        <w:t xml:space="preserve"> </w:t>
      </w:r>
      <w:r>
        <w:t>образы</w:t>
      </w:r>
      <w:r>
        <w:rPr>
          <w:spacing w:val="52"/>
        </w:rPr>
        <w:t xml:space="preserve"> </w:t>
      </w:r>
      <w:r>
        <w:t>главных</w:t>
      </w:r>
      <w:r>
        <w:rPr>
          <w:spacing w:val="55"/>
        </w:rPr>
        <w:t xml:space="preserve"> </w:t>
      </w:r>
      <w:r>
        <w:t>героев,</w:t>
      </w:r>
      <w:r>
        <w:rPr>
          <w:spacing w:val="51"/>
        </w:rPr>
        <w:t xml:space="preserve"> </w:t>
      </w:r>
      <w:r>
        <w:t>противоборствующих</w:t>
      </w:r>
    </w:p>
    <w:p w:rsidR="000B529C" w:rsidRDefault="00392229">
      <w:pPr>
        <w:pStyle w:val="a3"/>
        <w:ind w:firstLine="0"/>
        <w:jc w:val="left"/>
      </w:pPr>
      <w:r>
        <w:t>сторон;</w:t>
      </w:r>
    </w:p>
    <w:p w:rsidR="000B529C" w:rsidRDefault="00392229">
      <w:pPr>
        <w:pStyle w:val="a3"/>
        <w:tabs>
          <w:tab w:val="left" w:pos="2453"/>
          <w:tab w:val="left" w:pos="2894"/>
          <w:tab w:val="left" w:pos="4554"/>
          <w:tab w:val="left" w:pos="5909"/>
          <w:tab w:val="left" w:pos="7744"/>
          <w:tab w:val="left" w:pos="8907"/>
        </w:tabs>
        <w:ind w:left="964" w:firstLine="0"/>
        <w:jc w:val="left"/>
      </w:pPr>
      <w:r>
        <w:t>наблюдение</w:t>
      </w:r>
      <w:r>
        <w:tab/>
        <w:t>за</w:t>
      </w:r>
      <w:r>
        <w:tab/>
        <w:t>музыкальным</w:t>
      </w:r>
      <w:r>
        <w:tab/>
        <w:t>развитием,</w:t>
      </w:r>
      <w:r>
        <w:tab/>
        <w:t>характеристика</w:t>
      </w:r>
      <w:r>
        <w:tab/>
        <w:t>приёмов,</w:t>
      </w:r>
      <w:r>
        <w:tab/>
        <w:t>использованных</w:t>
      </w:r>
    </w:p>
    <w:p w:rsidR="000B529C" w:rsidRDefault="00392229">
      <w:pPr>
        <w:pStyle w:val="a3"/>
        <w:ind w:firstLine="0"/>
        <w:jc w:val="left"/>
      </w:pPr>
      <w:r>
        <w:t>композитором;</w:t>
      </w:r>
    </w:p>
    <w:p w:rsidR="000B529C" w:rsidRDefault="00392229">
      <w:pPr>
        <w:pStyle w:val="a3"/>
        <w:ind w:right="128" w:firstLine="852"/>
        <w:jc w:val="left"/>
      </w:pPr>
      <w:r>
        <w:t>вокализация,</w:t>
      </w:r>
      <w:r>
        <w:rPr>
          <w:spacing w:val="49"/>
        </w:rPr>
        <w:t xml:space="preserve"> </w:t>
      </w:r>
      <w:r>
        <w:t>пропевание</w:t>
      </w:r>
      <w:r>
        <w:rPr>
          <w:spacing w:val="51"/>
        </w:rPr>
        <w:t xml:space="preserve"> </w:t>
      </w:r>
      <w:r>
        <w:t>музыкальных</w:t>
      </w:r>
      <w:r>
        <w:rPr>
          <w:spacing w:val="54"/>
        </w:rPr>
        <w:t xml:space="preserve"> </w:t>
      </w:r>
      <w:r>
        <w:t>тем,</w:t>
      </w:r>
      <w:r>
        <w:rPr>
          <w:spacing w:val="52"/>
        </w:rPr>
        <w:t xml:space="preserve"> </w:t>
      </w:r>
      <w:r>
        <w:t>пластическое</w:t>
      </w:r>
      <w:r>
        <w:rPr>
          <w:spacing w:val="51"/>
        </w:rPr>
        <w:t xml:space="preserve"> </w:t>
      </w:r>
      <w:r>
        <w:t>интонирование</w:t>
      </w:r>
      <w:r>
        <w:rPr>
          <w:spacing w:val="51"/>
        </w:rPr>
        <w:t xml:space="preserve"> </w:t>
      </w:r>
      <w:r>
        <w:t>оркестровых</w:t>
      </w:r>
      <w:r>
        <w:rPr>
          <w:spacing w:val="-57"/>
        </w:rPr>
        <w:t xml:space="preserve"> </w:t>
      </w:r>
      <w:r>
        <w:t>фрагментов;</w:t>
      </w:r>
    </w:p>
    <w:p w:rsidR="000B529C" w:rsidRDefault="00392229">
      <w:pPr>
        <w:pStyle w:val="a3"/>
        <w:ind w:left="964" w:right="5345" w:firstLine="0"/>
        <w:jc w:val="left"/>
      </w:pPr>
      <w:r>
        <w:t>музыкальная викторина на знание музыки;</w:t>
      </w:r>
      <w:r>
        <w:rPr>
          <w:spacing w:val="-57"/>
        </w:rPr>
        <w:t xml:space="preserve"> </w:t>
      </w:r>
      <w:r>
        <w:t>звучащие</w:t>
      </w:r>
      <w:r>
        <w:rPr>
          <w:spacing w:val="-2"/>
        </w:rPr>
        <w:t xml:space="preserve"> </w:t>
      </w:r>
      <w:r>
        <w:t>и</w:t>
      </w:r>
      <w:r>
        <w:rPr>
          <w:spacing w:val="-2"/>
        </w:rPr>
        <w:t xml:space="preserve"> </w:t>
      </w:r>
      <w:r>
        <w:t>терминологические</w:t>
      </w:r>
      <w:r>
        <w:rPr>
          <w:spacing w:val="-2"/>
        </w:rPr>
        <w:t xml:space="preserve"> </w:t>
      </w:r>
      <w:r>
        <w:t>тесты;</w:t>
      </w:r>
    </w:p>
    <w:p w:rsidR="000B529C" w:rsidRDefault="00392229">
      <w:pPr>
        <w:pStyle w:val="a3"/>
        <w:tabs>
          <w:tab w:val="left" w:pos="2405"/>
          <w:tab w:val="left" w:pos="3520"/>
          <w:tab w:val="left" w:pos="5278"/>
          <w:tab w:val="left" w:pos="6842"/>
          <w:tab w:val="left" w:pos="7281"/>
          <w:tab w:val="left" w:pos="8181"/>
          <w:tab w:val="left" w:pos="9603"/>
        </w:tabs>
        <w:ind w:right="125" w:firstLine="852"/>
        <w:jc w:val="left"/>
      </w:pPr>
      <w:r>
        <w:t>вариативно:</w:t>
      </w:r>
      <w:r>
        <w:tab/>
        <w:t>создание</w:t>
      </w:r>
      <w:r>
        <w:tab/>
        <w:t>любительского</w:t>
      </w:r>
      <w:r>
        <w:tab/>
        <w:t>видеофильма</w:t>
      </w:r>
      <w:r>
        <w:tab/>
        <w:t>на</w:t>
      </w:r>
      <w:r>
        <w:tab/>
        <w:t>основе</w:t>
      </w:r>
      <w:r>
        <w:tab/>
        <w:t>выбранного</w:t>
      </w:r>
      <w:r>
        <w:tab/>
        <w:t>либретто;</w:t>
      </w:r>
      <w:r>
        <w:rPr>
          <w:spacing w:val="-57"/>
        </w:rPr>
        <w:t xml:space="preserve"> </w:t>
      </w:r>
      <w:r>
        <w:t>просмотр</w:t>
      </w:r>
      <w:r>
        <w:rPr>
          <w:spacing w:val="-1"/>
        </w:rPr>
        <w:t xml:space="preserve"> </w:t>
      </w:r>
      <w:r>
        <w:t>фильма-оперы или</w:t>
      </w:r>
      <w:r>
        <w:rPr>
          <w:spacing w:val="1"/>
        </w:rPr>
        <w:t xml:space="preserve"> </w:t>
      </w:r>
      <w:r>
        <w:t>фильма-балета.</w:t>
      </w:r>
    </w:p>
    <w:p w:rsidR="000B529C" w:rsidRDefault="00392229">
      <w:pPr>
        <w:pStyle w:val="a5"/>
        <w:numPr>
          <w:ilvl w:val="5"/>
          <w:numId w:val="27"/>
        </w:numPr>
        <w:tabs>
          <w:tab w:val="left" w:pos="1565"/>
        </w:tabs>
        <w:spacing w:before="1"/>
        <w:ind w:hanging="601"/>
        <w:rPr>
          <w:sz w:val="24"/>
        </w:rPr>
      </w:pPr>
      <w:r>
        <w:rPr>
          <w:sz w:val="24"/>
        </w:rPr>
        <w:t>Оперетта,</w:t>
      </w:r>
      <w:r>
        <w:rPr>
          <w:spacing w:val="-3"/>
          <w:sz w:val="24"/>
        </w:rPr>
        <w:t xml:space="preserve"> </w:t>
      </w:r>
      <w:r>
        <w:rPr>
          <w:sz w:val="24"/>
        </w:rPr>
        <w:t>мюзикл.</w:t>
      </w:r>
    </w:p>
    <w:p w:rsidR="000B529C" w:rsidRDefault="00392229">
      <w:pPr>
        <w:pStyle w:val="a3"/>
        <w:ind w:right="128" w:firstLine="852"/>
        <w:jc w:val="left"/>
      </w:pPr>
      <w:r>
        <w:t>Содержание:</w:t>
      </w:r>
      <w:r>
        <w:rPr>
          <w:spacing w:val="44"/>
        </w:rPr>
        <w:t xml:space="preserve"> </w:t>
      </w:r>
      <w:r>
        <w:t>история</w:t>
      </w:r>
      <w:r>
        <w:rPr>
          <w:spacing w:val="42"/>
        </w:rPr>
        <w:t xml:space="preserve"> </w:t>
      </w:r>
      <w:r>
        <w:t>возникновения</w:t>
      </w:r>
      <w:r>
        <w:rPr>
          <w:spacing w:val="41"/>
        </w:rPr>
        <w:t xml:space="preserve"> </w:t>
      </w:r>
      <w:r>
        <w:t>и</w:t>
      </w:r>
      <w:r>
        <w:rPr>
          <w:spacing w:val="43"/>
        </w:rPr>
        <w:t xml:space="preserve"> </w:t>
      </w:r>
      <w:r>
        <w:t>особенности</w:t>
      </w:r>
      <w:r>
        <w:rPr>
          <w:spacing w:val="43"/>
        </w:rPr>
        <w:t xml:space="preserve"> </w:t>
      </w:r>
      <w:r>
        <w:t>жанра.</w:t>
      </w:r>
      <w:r>
        <w:rPr>
          <w:spacing w:val="44"/>
        </w:rPr>
        <w:t xml:space="preserve"> </w:t>
      </w:r>
      <w:r>
        <w:t>Отдельные</w:t>
      </w:r>
      <w:r>
        <w:rPr>
          <w:spacing w:val="43"/>
        </w:rPr>
        <w:t xml:space="preserve"> </w:t>
      </w:r>
      <w:r>
        <w:t>номера</w:t>
      </w:r>
      <w:r>
        <w:rPr>
          <w:spacing w:val="42"/>
        </w:rPr>
        <w:t xml:space="preserve"> </w:t>
      </w:r>
      <w:r>
        <w:t>из</w:t>
      </w:r>
      <w:r>
        <w:rPr>
          <w:spacing w:val="43"/>
        </w:rPr>
        <w:t xml:space="preserve"> </w:t>
      </w:r>
      <w:r>
        <w:t>оперетт</w:t>
      </w:r>
      <w:r>
        <w:rPr>
          <w:spacing w:val="-57"/>
        </w:rPr>
        <w:t xml:space="preserve"> </w:t>
      </w:r>
      <w:r>
        <w:t>И.</w:t>
      </w:r>
      <w:r>
        <w:rPr>
          <w:spacing w:val="-1"/>
        </w:rPr>
        <w:t xml:space="preserve"> </w:t>
      </w:r>
      <w:r>
        <w:t>Штрауса, И. Кальмана</w:t>
      </w:r>
      <w:r>
        <w:rPr>
          <w:spacing w:val="-1"/>
        </w:rPr>
        <w:t xml:space="preserve"> </w:t>
      </w:r>
      <w:r>
        <w:t>и другие.</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знакомство</w:t>
      </w:r>
      <w:r>
        <w:rPr>
          <w:spacing w:val="-3"/>
        </w:rPr>
        <w:t xml:space="preserve"> </w:t>
      </w:r>
      <w:r>
        <w:t>с</w:t>
      </w:r>
      <w:r>
        <w:rPr>
          <w:spacing w:val="-3"/>
        </w:rPr>
        <w:t xml:space="preserve"> </w:t>
      </w:r>
      <w:r>
        <w:t>жанрами</w:t>
      </w:r>
      <w:r>
        <w:rPr>
          <w:spacing w:val="-3"/>
        </w:rPr>
        <w:t xml:space="preserve"> </w:t>
      </w:r>
      <w:r>
        <w:t>оперетты,</w:t>
      </w:r>
      <w:r>
        <w:rPr>
          <w:spacing w:val="-2"/>
        </w:rPr>
        <w:t xml:space="preserve"> </w:t>
      </w:r>
      <w:r>
        <w:t>мюзикла;</w:t>
      </w:r>
    </w:p>
    <w:p w:rsidR="000B529C" w:rsidRDefault="00392229">
      <w:pPr>
        <w:pStyle w:val="a3"/>
        <w:ind w:left="964" w:right="760" w:firstLine="0"/>
        <w:jc w:val="left"/>
      </w:pPr>
      <w:r>
        <w:t>слушание фрагментов из оперетт, анализ характерных особенностей жанра;</w:t>
      </w:r>
      <w:r>
        <w:rPr>
          <w:spacing w:val="1"/>
        </w:rPr>
        <w:t xml:space="preserve"> </w:t>
      </w:r>
      <w:r>
        <w:t>разучивание, исполнение отдельных номеров из популярных музыкальных спектаклей;</w:t>
      </w:r>
      <w:r>
        <w:rPr>
          <w:spacing w:val="-57"/>
        </w:rPr>
        <w:t xml:space="preserve"> </w:t>
      </w:r>
      <w:r>
        <w:t>сравнение</w:t>
      </w:r>
      <w:r>
        <w:rPr>
          <w:spacing w:val="-2"/>
        </w:rPr>
        <w:t xml:space="preserve"> </w:t>
      </w:r>
      <w:r>
        <w:t>разных</w:t>
      </w:r>
      <w:r>
        <w:rPr>
          <w:spacing w:val="-1"/>
        </w:rPr>
        <w:t xml:space="preserve"> </w:t>
      </w:r>
      <w:r>
        <w:t>постановок одного и</w:t>
      </w:r>
      <w:r>
        <w:rPr>
          <w:spacing w:val="-2"/>
        </w:rPr>
        <w:t xml:space="preserve"> </w:t>
      </w:r>
      <w:r>
        <w:t>того же</w:t>
      </w:r>
      <w:r>
        <w:rPr>
          <w:spacing w:val="-1"/>
        </w:rPr>
        <w:t xml:space="preserve"> </w:t>
      </w:r>
      <w:r>
        <w:t>мюзикла;</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firstLine="852"/>
        <w:jc w:val="left"/>
      </w:pPr>
      <w:r>
        <w:lastRenderedPageBreak/>
        <w:t>вариативно:</w:t>
      </w:r>
      <w:r>
        <w:rPr>
          <w:spacing w:val="53"/>
        </w:rPr>
        <w:t xml:space="preserve"> </w:t>
      </w:r>
      <w:r>
        <w:t>посещение</w:t>
      </w:r>
      <w:r>
        <w:rPr>
          <w:spacing w:val="55"/>
        </w:rPr>
        <w:t xml:space="preserve"> </w:t>
      </w:r>
      <w:r>
        <w:t>музыкального</w:t>
      </w:r>
      <w:r>
        <w:rPr>
          <w:spacing w:val="56"/>
        </w:rPr>
        <w:t xml:space="preserve"> </w:t>
      </w:r>
      <w:r>
        <w:t>театра:</w:t>
      </w:r>
      <w:r>
        <w:rPr>
          <w:spacing w:val="57"/>
        </w:rPr>
        <w:t xml:space="preserve"> </w:t>
      </w:r>
      <w:r>
        <w:t>спектакль</w:t>
      </w:r>
      <w:r>
        <w:rPr>
          <w:spacing w:val="57"/>
        </w:rPr>
        <w:t xml:space="preserve"> </w:t>
      </w:r>
      <w:r>
        <w:t>в</w:t>
      </w:r>
      <w:r>
        <w:rPr>
          <w:spacing w:val="56"/>
        </w:rPr>
        <w:t xml:space="preserve"> </w:t>
      </w:r>
      <w:r>
        <w:t>жанре</w:t>
      </w:r>
      <w:r>
        <w:rPr>
          <w:spacing w:val="55"/>
        </w:rPr>
        <w:t xml:space="preserve"> </w:t>
      </w:r>
      <w:r>
        <w:t>оперетты</w:t>
      </w:r>
      <w:r>
        <w:rPr>
          <w:spacing w:val="56"/>
        </w:rPr>
        <w:t xml:space="preserve"> </w:t>
      </w:r>
      <w:r>
        <w:t>или</w:t>
      </w:r>
      <w:r>
        <w:rPr>
          <w:spacing w:val="56"/>
        </w:rPr>
        <w:t xml:space="preserve"> </w:t>
      </w:r>
      <w:r>
        <w:t>мюзикла;</w:t>
      </w:r>
      <w:r>
        <w:rPr>
          <w:spacing w:val="-57"/>
        </w:rPr>
        <w:t xml:space="preserve"> </w:t>
      </w:r>
      <w:r>
        <w:t>постановка</w:t>
      </w:r>
      <w:r>
        <w:rPr>
          <w:spacing w:val="-1"/>
        </w:rPr>
        <w:t xml:space="preserve"> </w:t>
      </w:r>
      <w:r>
        <w:t>фрагментов, сцен из мюзикла</w:t>
      </w:r>
      <w:r>
        <w:rPr>
          <w:spacing w:val="-1"/>
        </w:rPr>
        <w:t xml:space="preserve"> </w:t>
      </w:r>
      <w:r>
        <w:t>–</w:t>
      </w:r>
      <w:r>
        <w:rPr>
          <w:spacing w:val="-1"/>
        </w:rPr>
        <w:t xml:space="preserve"> </w:t>
      </w:r>
      <w:r>
        <w:t>спектакль для родителей.</w:t>
      </w:r>
    </w:p>
    <w:p w:rsidR="000B529C" w:rsidRDefault="00392229">
      <w:pPr>
        <w:pStyle w:val="a5"/>
        <w:numPr>
          <w:ilvl w:val="5"/>
          <w:numId w:val="27"/>
        </w:numPr>
        <w:tabs>
          <w:tab w:val="left" w:pos="1565"/>
        </w:tabs>
        <w:ind w:hanging="601"/>
        <w:rPr>
          <w:sz w:val="24"/>
        </w:rPr>
      </w:pPr>
      <w:r>
        <w:rPr>
          <w:sz w:val="24"/>
        </w:rPr>
        <w:t>Кто</w:t>
      </w:r>
      <w:r>
        <w:rPr>
          <w:spacing w:val="-3"/>
          <w:sz w:val="24"/>
        </w:rPr>
        <w:t xml:space="preserve"> </w:t>
      </w:r>
      <w:r>
        <w:rPr>
          <w:sz w:val="24"/>
        </w:rPr>
        <w:t>создаёт</w:t>
      </w:r>
      <w:r>
        <w:rPr>
          <w:spacing w:val="-3"/>
          <w:sz w:val="24"/>
        </w:rPr>
        <w:t xml:space="preserve"> </w:t>
      </w:r>
      <w:r>
        <w:rPr>
          <w:sz w:val="24"/>
        </w:rPr>
        <w:t>музыкальный</w:t>
      </w:r>
      <w:r>
        <w:rPr>
          <w:spacing w:val="-2"/>
          <w:sz w:val="24"/>
        </w:rPr>
        <w:t xml:space="preserve"> </w:t>
      </w:r>
      <w:r>
        <w:rPr>
          <w:sz w:val="24"/>
        </w:rPr>
        <w:t>спектакль?</w:t>
      </w:r>
    </w:p>
    <w:p w:rsidR="000B529C" w:rsidRDefault="00392229">
      <w:pPr>
        <w:pStyle w:val="a3"/>
        <w:ind w:right="123" w:firstLine="852"/>
        <w:jc w:val="left"/>
      </w:pPr>
      <w:r>
        <w:t>Содержание: профессии</w:t>
      </w:r>
      <w:r>
        <w:rPr>
          <w:spacing w:val="1"/>
        </w:rPr>
        <w:t xml:space="preserve"> </w:t>
      </w:r>
      <w:r>
        <w:t>музыкального театра:</w:t>
      </w:r>
      <w:r>
        <w:rPr>
          <w:spacing w:val="2"/>
        </w:rPr>
        <w:t xml:space="preserve"> </w:t>
      </w:r>
      <w:r>
        <w:t>дирижёр,</w:t>
      </w:r>
      <w:r>
        <w:rPr>
          <w:spacing w:val="1"/>
        </w:rPr>
        <w:t xml:space="preserve"> </w:t>
      </w:r>
      <w:r>
        <w:t>режиссёр, оперные</w:t>
      </w:r>
      <w:r>
        <w:rPr>
          <w:spacing w:val="-2"/>
        </w:rPr>
        <w:t xml:space="preserve"> </w:t>
      </w:r>
      <w:r>
        <w:t>певцы,</w:t>
      </w:r>
      <w:r>
        <w:rPr>
          <w:spacing w:val="-1"/>
        </w:rPr>
        <w:t xml:space="preserve"> </w:t>
      </w:r>
      <w:r>
        <w:t>балерины</w:t>
      </w:r>
      <w:r>
        <w:rPr>
          <w:spacing w:val="-57"/>
        </w:rPr>
        <w:t xml:space="preserve"> </w:t>
      </w:r>
      <w:r>
        <w:t>и</w:t>
      </w:r>
      <w:r>
        <w:rPr>
          <w:spacing w:val="-1"/>
        </w:rPr>
        <w:t xml:space="preserve"> </w:t>
      </w:r>
      <w:r>
        <w:t>танцовщики,</w:t>
      </w:r>
      <w:r>
        <w:rPr>
          <w:spacing w:val="-3"/>
        </w:rPr>
        <w:t xml:space="preserve"> </w:t>
      </w:r>
      <w:r>
        <w:t>художники</w:t>
      </w:r>
      <w:r>
        <w:rPr>
          <w:spacing w:val="-2"/>
        </w:rPr>
        <w:t xml:space="preserve"> </w:t>
      </w:r>
      <w:r>
        <w:t>и другие.</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диалог</w:t>
      </w:r>
      <w:r>
        <w:rPr>
          <w:spacing w:val="-3"/>
        </w:rPr>
        <w:t xml:space="preserve"> </w:t>
      </w:r>
      <w:r>
        <w:t>с учителем</w:t>
      </w:r>
      <w:r>
        <w:rPr>
          <w:spacing w:val="-2"/>
        </w:rPr>
        <w:t xml:space="preserve"> </w:t>
      </w:r>
      <w:r>
        <w:t>по</w:t>
      </w:r>
      <w:r>
        <w:rPr>
          <w:spacing w:val="-1"/>
        </w:rPr>
        <w:t xml:space="preserve"> </w:t>
      </w:r>
      <w:r>
        <w:t>поводу</w:t>
      </w:r>
      <w:r>
        <w:rPr>
          <w:spacing w:val="-4"/>
        </w:rPr>
        <w:t xml:space="preserve"> </w:t>
      </w:r>
      <w:r>
        <w:t>синкретичного</w:t>
      </w:r>
      <w:r>
        <w:rPr>
          <w:spacing w:val="-4"/>
        </w:rPr>
        <w:t xml:space="preserve"> </w:t>
      </w:r>
      <w:r>
        <w:t>характера</w:t>
      </w:r>
      <w:r>
        <w:rPr>
          <w:spacing w:val="-3"/>
        </w:rPr>
        <w:t xml:space="preserve"> </w:t>
      </w:r>
      <w:r>
        <w:t>музыкального</w:t>
      </w:r>
      <w:r>
        <w:rPr>
          <w:spacing w:val="-1"/>
        </w:rPr>
        <w:t xml:space="preserve"> </w:t>
      </w:r>
      <w:r>
        <w:t>спектакля;</w:t>
      </w:r>
    </w:p>
    <w:p w:rsidR="000B529C" w:rsidRDefault="00392229">
      <w:pPr>
        <w:pStyle w:val="a3"/>
        <w:tabs>
          <w:tab w:val="left" w:pos="2331"/>
          <w:tab w:val="left" w:pos="2640"/>
          <w:tab w:val="left" w:pos="3513"/>
          <w:tab w:val="left" w:pos="5005"/>
          <w:tab w:val="left" w:pos="6368"/>
          <w:tab w:val="left" w:pos="7850"/>
          <w:tab w:val="left" w:pos="9344"/>
        </w:tabs>
        <w:ind w:right="128" w:firstLine="852"/>
        <w:jc w:val="left"/>
      </w:pPr>
      <w:r>
        <w:t>знакомство</w:t>
      </w:r>
      <w:r>
        <w:tab/>
        <w:t>с</w:t>
      </w:r>
      <w:r>
        <w:tab/>
        <w:t>миром</w:t>
      </w:r>
      <w:r>
        <w:tab/>
        <w:t>театральных</w:t>
      </w:r>
      <w:r>
        <w:tab/>
        <w:t>профессий,</w:t>
      </w:r>
      <w:r>
        <w:tab/>
        <w:t>творчеством</w:t>
      </w:r>
      <w:r>
        <w:tab/>
        <w:t>театральных</w:t>
      </w:r>
      <w:r>
        <w:tab/>
      </w:r>
      <w:r>
        <w:rPr>
          <w:spacing w:val="-1"/>
        </w:rPr>
        <w:t>режиссёров,</w:t>
      </w:r>
      <w:r>
        <w:rPr>
          <w:spacing w:val="-57"/>
        </w:rPr>
        <w:t xml:space="preserve"> </w:t>
      </w:r>
      <w:r>
        <w:t>художников;</w:t>
      </w:r>
    </w:p>
    <w:p w:rsidR="000B529C" w:rsidRDefault="00392229">
      <w:pPr>
        <w:pStyle w:val="a3"/>
        <w:ind w:left="964" w:right="2277" w:firstLine="0"/>
        <w:jc w:val="left"/>
      </w:pPr>
      <w:r>
        <w:t>просмотр фрагментов одного и того же спектакля в разных постановках;</w:t>
      </w:r>
      <w:r>
        <w:rPr>
          <w:spacing w:val="-57"/>
        </w:rPr>
        <w:t xml:space="preserve"> </w:t>
      </w:r>
      <w:r>
        <w:t>обсуждение</w:t>
      </w:r>
      <w:r>
        <w:rPr>
          <w:spacing w:val="-2"/>
        </w:rPr>
        <w:t xml:space="preserve"> </w:t>
      </w:r>
      <w:r>
        <w:t>различий в</w:t>
      </w:r>
      <w:r>
        <w:rPr>
          <w:spacing w:val="-3"/>
        </w:rPr>
        <w:t xml:space="preserve"> </w:t>
      </w:r>
      <w:r>
        <w:t>оформлении, режиссуре;</w:t>
      </w:r>
    </w:p>
    <w:p w:rsidR="000B529C" w:rsidRDefault="00392229">
      <w:pPr>
        <w:pStyle w:val="a3"/>
        <w:ind w:left="964" w:right="423" w:firstLine="0"/>
        <w:jc w:val="left"/>
      </w:pPr>
      <w:r>
        <w:t>создание эскизов костюмов и декораций к одному из изученных музыкальных спектаклей;</w:t>
      </w:r>
      <w:r>
        <w:rPr>
          <w:spacing w:val="-57"/>
        </w:rPr>
        <w:t xml:space="preserve"> </w:t>
      </w:r>
      <w:r>
        <w:t>вариативно:</w:t>
      </w:r>
      <w:r>
        <w:rPr>
          <w:spacing w:val="-1"/>
        </w:rPr>
        <w:t xml:space="preserve"> </w:t>
      </w:r>
      <w:proofErr w:type="gramStart"/>
      <w:r>
        <w:t>виртуальный</w:t>
      </w:r>
      <w:proofErr w:type="gramEnd"/>
      <w:r>
        <w:t xml:space="preserve"> квест по</w:t>
      </w:r>
      <w:r>
        <w:rPr>
          <w:spacing w:val="-1"/>
        </w:rPr>
        <w:t xml:space="preserve"> </w:t>
      </w:r>
      <w:r>
        <w:t>музыкальному</w:t>
      </w:r>
      <w:r>
        <w:rPr>
          <w:spacing w:val="-5"/>
        </w:rPr>
        <w:t xml:space="preserve"> </w:t>
      </w:r>
      <w:r>
        <w:t>театру.</w:t>
      </w:r>
    </w:p>
    <w:p w:rsidR="000B529C" w:rsidRDefault="00392229">
      <w:pPr>
        <w:pStyle w:val="a5"/>
        <w:numPr>
          <w:ilvl w:val="5"/>
          <w:numId w:val="27"/>
        </w:numPr>
        <w:tabs>
          <w:tab w:val="left" w:pos="1565"/>
        </w:tabs>
        <w:ind w:hanging="601"/>
        <w:rPr>
          <w:sz w:val="24"/>
        </w:rPr>
      </w:pPr>
      <w:r>
        <w:rPr>
          <w:sz w:val="24"/>
        </w:rPr>
        <w:t>Патриотическая</w:t>
      </w:r>
      <w:r>
        <w:rPr>
          <w:spacing w:val="-2"/>
          <w:sz w:val="24"/>
        </w:rPr>
        <w:t xml:space="preserve"> </w:t>
      </w:r>
      <w:r>
        <w:rPr>
          <w:sz w:val="24"/>
        </w:rPr>
        <w:t>и</w:t>
      </w:r>
      <w:r>
        <w:rPr>
          <w:spacing w:val="-1"/>
          <w:sz w:val="24"/>
        </w:rPr>
        <w:t xml:space="preserve"> </w:t>
      </w:r>
      <w:r>
        <w:rPr>
          <w:sz w:val="24"/>
        </w:rPr>
        <w:t>народная</w:t>
      </w:r>
      <w:r>
        <w:rPr>
          <w:spacing w:val="-1"/>
          <w:sz w:val="24"/>
        </w:rPr>
        <w:t xml:space="preserve"> </w:t>
      </w:r>
      <w:r>
        <w:rPr>
          <w:sz w:val="24"/>
        </w:rPr>
        <w:t>тема</w:t>
      </w:r>
      <w:r>
        <w:rPr>
          <w:spacing w:val="-3"/>
          <w:sz w:val="24"/>
        </w:rPr>
        <w:t xml:space="preserve"> </w:t>
      </w:r>
      <w:r>
        <w:rPr>
          <w:sz w:val="24"/>
        </w:rPr>
        <w:t>в</w:t>
      </w:r>
      <w:r>
        <w:rPr>
          <w:spacing w:val="-2"/>
          <w:sz w:val="24"/>
        </w:rPr>
        <w:t xml:space="preserve"> </w:t>
      </w:r>
      <w:r>
        <w:rPr>
          <w:sz w:val="24"/>
        </w:rPr>
        <w:t>театре и</w:t>
      </w:r>
      <w:r>
        <w:rPr>
          <w:spacing w:val="-2"/>
          <w:sz w:val="24"/>
        </w:rPr>
        <w:t xml:space="preserve"> </w:t>
      </w:r>
      <w:r>
        <w:rPr>
          <w:sz w:val="24"/>
        </w:rPr>
        <w:t>кино.</w:t>
      </w:r>
    </w:p>
    <w:p w:rsidR="000B529C" w:rsidRDefault="00392229">
      <w:pPr>
        <w:pStyle w:val="a3"/>
        <w:ind w:right="120" w:firstLine="852"/>
      </w:pPr>
      <w:r>
        <w:t>Содержание:</w:t>
      </w:r>
      <w:r>
        <w:rPr>
          <w:spacing w:val="1"/>
        </w:rPr>
        <w:t xml:space="preserve"> </w:t>
      </w:r>
      <w:r>
        <w:t>история</w:t>
      </w:r>
      <w:r>
        <w:rPr>
          <w:spacing w:val="1"/>
        </w:rPr>
        <w:t xml:space="preserve"> </w:t>
      </w:r>
      <w:r>
        <w:t>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61"/>
        </w:rPr>
        <w:t xml:space="preserve"> </w:t>
      </w:r>
      <w:r>
        <w:t>экранных</w:t>
      </w:r>
      <w:r>
        <w:rPr>
          <w:spacing w:val="1"/>
        </w:rPr>
        <w:t xml:space="preserve"> </w:t>
      </w:r>
      <w:r>
        <w:t xml:space="preserve">произведений, посвящённых нашему народу, его истории, теме служения Отечеству. </w:t>
      </w:r>
      <w:proofErr w:type="gramStart"/>
      <w:r>
        <w:t>Фрагменты,</w:t>
      </w:r>
      <w:r>
        <w:rPr>
          <w:spacing w:val="1"/>
        </w:rPr>
        <w:t xml:space="preserve"> </w:t>
      </w:r>
      <w:r>
        <w:t>отдельные номера из опер, балетов, музыки к фильмам (например, опера</w:t>
      </w:r>
      <w:r>
        <w:rPr>
          <w:spacing w:val="1"/>
        </w:rPr>
        <w:t xml:space="preserve"> </w:t>
      </w:r>
      <w:r>
        <w:t>«Иван Сусанин» М.И.</w:t>
      </w:r>
      <w:r>
        <w:rPr>
          <w:spacing w:val="1"/>
        </w:rPr>
        <w:t xml:space="preserve"> </w:t>
      </w:r>
      <w:r>
        <w:t>Глинки,</w:t>
      </w:r>
      <w:r>
        <w:rPr>
          <w:spacing w:val="7"/>
        </w:rPr>
        <w:t xml:space="preserve"> </w:t>
      </w:r>
      <w:r>
        <w:t>опера</w:t>
      </w:r>
      <w:r>
        <w:rPr>
          <w:spacing w:val="12"/>
        </w:rPr>
        <w:t xml:space="preserve"> </w:t>
      </w:r>
      <w:r>
        <w:t>«Война</w:t>
      </w:r>
      <w:r>
        <w:rPr>
          <w:spacing w:val="9"/>
        </w:rPr>
        <w:t xml:space="preserve"> </w:t>
      </w:r>
      <w:r>
        <w:t>и</w:t>
      </w:r>
      <w:r>
        <w:rPr>
          <w:spacing w:val="9"/>
        </w:rPr>
        <w:t xml:space="preserve"> </w:t>
      </w:r>
      <w:r>
        <w:t>мир»,</w:t>
      </w:r>
      <w:r>
        <w:rPr>
          <w:spacing w:val="10"/>
        </w:rPr>
        <w:t xml:space="preserve"> </w:t>
      </w:r>
      <w:r>
        <w:t>музыка</w:t>
      </w:r>
      <w:r>
        <w:rPr>
          <w:spacing w:val="10"/>
        </w:rPr>
        <w:t xml:space="preserve"> </w:t>
      </w:r>
      <w:r>
        <w:t>к</w:t>
      </w:r>
      <w:r>
        <w:rPr>
          <w:spacing w:val="8"/>
        </w:rPr>
        <w:t xml:space="preserve"> </w:t>
      </w:r>
      <w:r>
        <w:t>кинофильму</w:t>
      </w:r>
      <w:r>
        <w:rPr>
          <w:spacing w:val="8"/>
        </w:rPr>
        <w:t xml:space="preserve"> </w:t>
      </w:r>
      <w:r>
        <w:t>«Александр</w:t>
      </w:r>
      <w:r>
        <w:rPr>
          <w:spacing w:val="11"/>
        </w:rPr>
        <w:t xml:space="preserve"> </w:t>
      </w:r>
      <w:r>
        <w:t>Невский»</w:t>
      </w:r>
      <w:r>
        <w:rPr>
          <w:spacing w:val="1"/>
        </w:rPr>
        <w:t xml:space="preserve"> </w:t>
      </w:r>
      <w:r>
        <w:t>С.С.</w:t>
      </w:r>
      <w:r>
        <w:rPr>
          <w:spacing w:val="21"/>
        </w:rPr>
        <w:t xml:space="preserve"> </w:t>
      </w:r>
      <w:r>
        <w:t>Прокофьева,</w:t>
      </w:r>
      <w:r>
        <w:rPr>
          <w:spacing w:val="7"/>
        </w:rPr>
        <w:t xml:space="preserve"> </w:t>
      </w:r>
      <w:r>
        <w:t>оперы</w:t>
      </w:r>
      <w:proofErr w:type="gramEnd"/>
    </w:p>
    <w:p w:rsidR="000B529C" w:rsidRDefault="00392229">
      <w:pPr>
        <w:pStyle w:val="a3"/>
        <w:spacing w:before="1"/>
        <w:ind w:left="964" w:right="6215" w:hanging="853"/>
      </w:pPr>
      <w:proofErr w:type="gramStart"/>
      <w:r>
        <w:t>«Борис Годунов» и другие произведения).</w:t>
      </w:r>
      <w:proofErr w:type="gramEnd"/>
      <w:r>
        <w:rPr>
          <w:spacing w:val="1"/>
        </w:rPr>
        <w:t xml:space="preserve"> </w:t>
      </w:r>
      <w:r>
        <w:t>Виды</w:t>
      </w:r>
      <w:r>
        <w:rPr>
          <w:spacing w:val="-8"/>
        </w:rPr>
        <w:t xml:space="preserve"> </w:t>
      </w:r>
      <w:r>
        <w:t>деятельности</w:t>
      </w:r>
      <w:r>
        <w:rPr>
          <w:spacing w:val="-7"/>
        </w:rPr>
        <w:t xml:space="preserve"> </w:t>
      </w:r>
      <w:proofErr w:type="gramStart"/>
      <w:r>
        <w:t>обучающихся</w:t>
      </w:r>
      <w:proofErr w:type="gramEnd"/>
      <w:r>
        <w:t>:</w:t>
      </w:r>
    </w:p>
    <w:p w:rsidR="000B529C" w:rsidRDefault="00392229">
      <w:pPr>
        <w:pStyle w:val="a3"/>
        <w:ind w:right="129" w:firstLine="852"/>
      </w:pPr>
      <w:r>
        <w:t>чтение</w:t>
      </w:r>
      <w:r>
        <w:rPr>
          <w:spacing w:val="15"/>
        </w:rPr>
        <w:t xml:space="preserve"> </w:t>
      </w:r>
      <w:r>
        <w:t>учебных</w:t>
      </w:r>
      <w:r>
        <w:rPr>
          <w:spacing w:val="16"/>
        </w:rPr>
        <w:t xml:space="preserve"> </w:t>
      </w:r>
      <w:r>
        <w:t>и</w:t>
      </w:r>
      <w:r>
        <w:rPr>
          <w:spacing w:val="15"/>
        </w:rPr>
        <w:t xml:space="preserve"> </w:t>
      </w:r>
      <w:r>
        <w:t>популярных</w:t>
      </w:r>
      <w:r>
        <w:rPr>
          <w:spacing w:val="16"/>
        </w:rPr>
        <w:t xml:space="preserve"> </w:t>
      </w:r>
      <w:r>
        <w:t>текстов</w:t>
      </w:r>
      <w:r>
        <w:rPr>
          <w:spacing w:val="14"/>
        </w:rPr>
        <w:t xml:space="preserve"> </w:t>
      </w:r>
      <w:r>
        <w:t>об</w:t>
      </w:r>
      <w:r>
        <w:rPr>
          <w:spacing w:val="14"/>
        </w:rPr>
        <w:t xml:space="preserve"> </w:t>
      </w:r>
      <w:r>
        <w:t>истории</w:t>
      </w:r>
      <w:r>
        <w:rPr>
          <w:spacing w:val="15"/>
        </w:rPr>
        <w:t xml:space="preserve"> </w:t>
      </w:r>
      <w:r>
        <w:t>создания</w:t>
      </w:r>
      <w:r>
        <w:rPr>
          <w:spacing w:val="12"/>
        </w:rPr>
        <w:t xml:space="preserve"> </w:t>
      </w:r>
      <w:r>
        <w:t>патриотических</w:t>
      </w:r>
      <w:r>
        <w:rPr>
          <w:spacing w:val="15"/>
        </w:rPr>
        <w:t xml:space="preserve"> </w:t>
      </w:r>
      <w:r>
        <w:t>опер,</w:t>
      </w:r>
      <w:r>
        <w:rPr>
          <w:spacing w:val="14"/>
        </w:rPr>
        <w:t xml:space="preserve"> </w:t>
      </w:r>
      <w:r>
        <w:t>фильмов,</w:t>
      </w:r>
      <w:r>
        <w:rPr>
          <w:spacing w:val="-57"/>
        </w:rPr>
        <w:t xml:space="preserve"> </w:t>
      </w:r>
      <w:r>
        <w:t>о</w:t>
      </w:r>
      <w:r>
        <w:rPr>
          <w:spacing w:val="-1"/>
        </w:rPr>
        <w:t xml:space="preserve"> </w:t>
      </w:r>
      <w:r>
        <w:t>творческих</w:t>
      </w:r>
      <w:r>
        <w:rPr>
          <w:spacing w:val="2"/>
        </w:rPr>
        <w:t xml:space="preserve"> </w:t>
      </w:r>
      <w:r>
        <w:t>поисках</w:t>
      </w:r>
      <w:r>
        <w:rPr>
          <w:spacing w:val="-2"/>
        </w:rPr>
        <w:t xml:space="preserve"> </w:t>
      </w:r>
      <w:r>
        <w:t>композиторов, создававших</w:t>
      </w:r>
      <w:r>
        <w:rPr>
          <w:spacing w:val="-1"/>
        </w:rPr>
        <w:t xml:space="preserve"> </w:t>
      </w:r>
      <w:r>
        <w:t>к</w:t>
      </w:r>
      <w:r>
        <w:rPr>
          <w:spacing w:val="-1"/>
        </w:rPr>
        <w:t xml:space="preserve"> </w:t>
      </w:r>
      <w:r>
        <w:t>ним</w:t>
      </w:r>
      <w:r>
        <w:rPr>
          <w:spacing w:val="-1"/>
        </w:rPr>
        <w:t xml:space="preserve"> </w:t>
      </w:r>
      <w:r>
        <w:t>музыку;</w:t>
      </w:r>
    </w:p>
    <w:p w:rsidR="000B529C" w:rsidRDefault="00392229">
      <w:pPr>
        <w:pStyle w:val="a3"/>
        <w:ind w:left="964" w:firstLine="0"/>
      </w:pPr>
      <w:r>
        <w:t>диалог</w:t>
      </w:r>
      <w:r>
        <w:rPr>
          <w:spacing w:val="-4"/>
        </w:rPr>
        <w:t xml:space="preserve"> </w:t>
      </w:r>
      <w:r>
        <w:t>с</w:t>
      </w:r>
      <w:r>
        <w:rPr>
          <w:spacing w:val="-1"/>
        </w:rPr>
        <w:t xml:space="preserve"> </w:t>
      </w:r>
      <w:r>
        <w:t>учителем;</w:t>
      </w:r>
    </w:p>
    <w:p w:rsidR="000B529C" w:rsidRDefault="00392229">
      <w:pPr>
        <w:pStyle w:val="a3"/>
        <w:ind w:left="964" w:right="1995" w:firstLine="0"/>
        <w:jc w:val="left"/>
      </w:pPr>
      <w:r>
        <w:t>просмотр</w:t>
      </w:r>
      <w:r>
        <w:rPr>
          <w:spacing w:val="-5"/>
        </w:rPr>
        <w:t xml:space="preserve"> </w:t>
      </w:r>
      <w:r>
        <w:t>фрагментов</w:t>
      </w:r>
      <w:r>
        <w:rPr>
          <w:spacing w:val="-5"/>
        </w:rPr>
        <w:t xml:space="preserve"> </w:t>
      </w:r>
      <w:r>
        <w:t>крупных</w:t>
      </w:r>
      <w:r>
        <w:rPr>
          <w:spacing w:val="-4"/>
        </w:rPr>
        <w:t xml:space="preserve"> </w:t>
      </w:r>
      <w:r>
        <w:t>сценических</w:t>
      </w:r>
      <w:r>
        <w:rPr>
          <w:spacing w:val="-6"/>
        </w:rPr>
        <w:t xml:space="preserve"> </w:t>
      </w:r>
      <w:r>
        <w:t>произведений,</w:t>
      </w:r>
      <w:r>
        <w:rPr>
          <w:spacing w:val="-5"/>
        </w:rPr>
        <w:t xml:space="preserve"> </w:t>
      </w:r>
      <w:r>
        <w:t>фильмов;</w:t>
      </w:r>
      <w:r>
        <w:rPr>
          <w:spacing w:val="-57"/>
        </w:rPr>
        <w:t xml:space="preserve"> </w:t>
      </w:r>
      <w:r>
        <w:t>обсуждение</w:t>
      </w:r>
      <w:r>
        <w:rPr>
          <w:spacing w:val="-2"/>
        </w:rPr>
        <w:t xml:space="preserve"> </w:t>
      </w:r>
      <w:r>
        <w:t>характера</w:t>
      </w:r>
      <w:r>
        <w:rPr>
          <w:spacing w:val="-2"/>
        </w:rPr>
        <w:t xml:space="preserve"> </w:t>
      </w:r>
      <w:r>
        <w:t>героев</w:t>
      </w:r>
      <w:r>
        <w:rPr>
          <w:spacing w:val="-1"/>
        </w:rPr>
        <w:t xml:space="preserve"> </w:t>
      </w:r>
      <w:r>
        <w:t>и событий;</w:t>
      </w:r>
    </w:p>
    <w:p w:rsidR="000B529C" w:rsidRDefault="00392229">
      <w:pPr>
        <w:pStyle w:val="a3"/>
        <w:ind w:left="964" w:firstLine="0"/>
        <w:jc w:val="left"/>
      </w:pPr>
      <w:r>
        <w:t>проблемная</w:t>
      </w:r>
      <w:r>
        <w:rPr>
          <w:spacing w:val="-3"/>
        </w:rPr>
        <w:t xml:space="preserve"> </w:t>
      </w:r>
      <w:r>
        <w:t>ситуация:</w:t>
      </w:r>
      <w:r>
        <w:rPr>
          <w:spacing w:val="-3"/>
        </w:rPr>
        <w:t xml:space="preserve"> </w:t>
      </w:r>
      <w:r>
        <w:t>зачем</w:t>
      </w:r>
      <w:r>
        <w:rPr>
          <w:spacing w:val="-4"/>
        </w:rPr>
        <w:t xml:space="preserve"> </w:t>
      </w:r>
      <w:r>
        <w:t>нужна</w:t>
      </w:r>
      <w:r>
        <w:rPr>
          <w:spacing w:val="-3"/>
        </w:rPr>
        <w:t xml:space="preserve"> </w:t>
      </w:r>
      <w:r>
        <w:t>серьёзная</w:t>
      </w:r>
      <w:r>
        <w:rPr>
          <w:spacing w:val="-3"/>
        </w:rPr>
        <w:t xml:space="preserve"> </w:t>
      </w:r>
      <w:r>
        <w:t>музыка;</w:t>
      </w:r>
    </w:p>
    <w:p w:rsidR="000B529C" w:rsidRDefault="00392229">
      <w:pPr>
        <w:pStyle w:val="a3"/>
        <w:ind w:left="964" w:firstLine="0"/>
        <w:jc w:val="left"/>
      </w:pPr>
      <w:r>
        <w:t>разучивание,</w:t>
      </w:r>
      <w:r>
        <w:rPr>
          <w:spacing w:val="13"/>
        </w:rPr>
        <w:t xml:space="preserve"> </w:t>
      </w:r>
      <w:r>
        <w:t>исполнение</w:t>
      </w:r>
      <w:r>
        <w:rPr>
          <w:spacing w:val="12"/>
        </w:rPr>
        <w:t xml:space="preserve"> </w:t>
      </w:r>
      <w:r>
        <w:t>песен</w:t>
      </w:r>
      <w:r>
        <w:rPr>
          <w:spacing w:val="15"/>
        </w:rPr>
        <w:t xml:space="preserve"> </w:t>
      </w:r>
      <w:r>
        <w:t>о</w:t>
      </w:r>
      <w:r>
        <w:rPr>
          <w:spacing w:val="13"/>
        </w:rPr>
        <w:t xml:space="preserve"> </w:t>
      </w:r>
      <w:r>
        <w:t>Родине,</w:t>
      </w:r>
      <w:r>
        <w:rPr>
          <w:spacing w:val="13"/>
        </w:rPr>
        <w:t xml:space="preserve"> </w:t>
      </w:r>
      <w:r>
        <w:t>нашей</w:t>
      </w:r>
      <w:r>
        <w:rPr>
          <w:spacing w:val="15"/>
        </w:rPr>
        <w:t xml:space="preserve"> </w:t>
      </w:r>
      <w:r>
        <w:t>стране,</w:t>
      </w:r>
      <w:r>
        <w:rPr>
          <w:spacing w:val="13"/>
        </w:rPr>
        <w:t xml:space="preserve"> </w:t>
      </w:r>
      <w:r>
        <w:t>исторических</w:t>
      </w:r>
      <w:r>
        <w:rPr>
          <w:spacing w:val="16"/>
        </w:rPr>
        <w:t xml:space="preserve"> </w:t>
      </w:r>
      <w:r>
        <w:t>событиях</w:t>
      </w:r>
      <w:r>
        <w:rPr>
          <w:spacing w:val="15"/>
        </w:rPr>
        <w:t xml:space="preserve"> </w:t>
      </w:r>
      <w:r>
        <w:t>и</w:t>
      </w:r>
      <w:r>
        <w:rPr>
          <w:spacing w:val="12"/>
        </w:rPr>
        <w:t xml:space="preserve"> </w:t>
      </w:r>
      <w:r>
        <w:t>подвигах</w:t>
      </w:r>
    </w:p>
    <w:p w:rsidR="000B529C" w:rsidRDefault="00392229">
      <w:pPr>
        <w:pStyle w:val="a3"/>
        <w:ind w:firstLine="0"/>
        <w:jc w:val="left"/>
      </w:pPr>
      <w:r>
        <w:t>героев;</w:t>
      </w:r>
    </w:p>
    <w:p w:rsidR="000B529C" w:rsidRDefault="00392229">
      <w:pPr>
        <w:pStyle w:val="a3"/>
        <w:ind w:left="964" w:firstLine="0"/>
        <w:jc w:val="left"/>
      </w:pPr>
      <w:r>
        <w:t>вариативно:</w:t>
      </w:r>
      <w:r>
        <w:rPr>
          <w:spacing w:val="6"/>
        </w:rPr>
        <w:t xml:space="preserve"> </w:t>
      </w:r>
      <w:r>
        <w:t>посещение</w:t>
      </w:r>
      <w:r>
        <w:rPr>
          <w:spacing w:val="6"/>
        </w:rPr>
        <w:t xml:space="preserve"> </w:t>
      </w:r>
      <w:r>
        <w:t>театра</w:t>
      </w:r>
      <w:r>
        <w:rPr>
          <w:spacing w:val="6"/>
        </w:rPr>
        <w:t xml:space="preserve"> </w:t>
      </w:r>
      <w:r>
        <w:t>(кинотеатра)</w:t>
      </w:r>
      <w:r>
        <w:rPr>
          <w:spacing w:val="10"/>
        </w:rPr>
        <w:t xml:space="preserve"> </w:t>
      </w:r>
      <w:r>
        <w:t>–</w:t>
      </w:r>
      <w:r>
        <w:rPr>
          <w:spacing w:val="11"/>
        </w:rPr>
        <w:t xml:space="preserve"> </w:t>
      </w:r>
      <w:r>
        <w:t>просмотр</w:t>
      </w:r>
      <w:r>
        <w:rPr>
          <w:spacing w:val="8"/>
        </w:rPr>
        <w:t xml:space="preserve"> </w:t>
      </w:r>
      <w:r>
        <w:t>спектакля</w:t>
      </w:r>
      <w:r>
        <w:rPr>
          <w:spacing w:val="7"/>
        </w:rPr>
        <w:t xml:space="preserve"> </w:t>
      </w:r>
      <w:r>
        <w:t>(фильма)</w:t>
      </w:r>
      <w:r>
        <w:rPr>
          <w:spacing w:val="5"/>
        </w:rPr>
        <w:t xml:space="preserve"> </w:t>
      </w:r>
      <w:r>
        <w:t>патриотического</w:t>
      </w:r>
    </w:p>
    <w:p w:rsidR="000B529C" w:rsidRDefault="00392229">
      <w:pPr>
        <w:pStyle w:val="a3"/>
        <w:ind w:firstLine="0"/>
      </w:pPr>
      <w:r>
        <w:t>содержания;</w:t>
      </w:r>
      <w:r>
        <w:rPr>
          <w:spacing w:val="-2"/>
        </w:rPr>
        <w:t xml:space="preserve"> </w:t>
      </w:r>
      <w:r>
        <w:t>участие</w:t>
      </w:r>
      <w:r>
        <w:rPr>
          <w:spacing w:val="-5"/>
        </w:rPr>
        <w:t xml:space="preserve"> </w:t>
      </w:r>
      <w:r>
        <w:t>в</w:t>
      </w:r>
      <w:r>
        <w:rPr>
          <w:spacing w:val="-3"/>
        </w:rPr>
        <w:t xml:space="preserve"> </w:t>
      </w:r>
      <w:r>
        <w:t>концерте,</w:t>
      </w:r>
      <w:r>
        <w:rPr>
          <w:spacing w:val="-3"/>
        </w:rPr>
        <w:t xml:space="preserve"> </w:t>
      </w:r>
      <w:r>
        <w:t>фестивале,</w:t>
      </w:r>
      <w:r>
        <w:rPr>
          <w:spacing w:val="-4"/>
        </w:rPr>
        <w:t xml:space="preserve"> </w:t>
      </w:r>
      <w:r>
        <w:t>конференции</w:t>
      </w:r>
      <w:r>
        <w:rPr>
          <w:spacing w:val="-4"/>
        </w:rPr>
        <w:t xml:space="preserve"> </w:t>
      </w:r>
      <w:r>
        <w:t>патриотической</w:t>
      </w:r>
      <w:r>
        <w:rPr>
          <w:spacing w:val="-4"/>
        </w:rPr>
        <w:t xml:space="preserve"> </w:t>
      </w:r>
      <w:r>
        <w:t>тематики.</w:t>
      </w:r>
    </w:p>
    <w:p w:rsidR="000B529C" w:rsidRDefault="00392229">
      <w:pPr>
        <w:pStyle w:val="a5"/>
        <w:numPr>
          <w:ilvl w:val="4"/>
          <w:numId w:val="27"/>
        </w:numPr>
        <w:tabs>
          <w:tab w:val="left" w:pos="1385"/>
        </w:tabs>
        <w:ind w:left="1384" w:hanging="421"/>
        <w:jc w:val="both"/>
        <w:rPr>
          <w:sz w:val="24"/>
        </w:rPr>
      </w:pPr>
      <w:r>
        <w:rPr>
          <w:sz w:val="24"/>
        </w:rPr>
        <w:t>Модуль</w:t>
      </w:r>
      <w:r>
        <w:rPr>
          <w:spacing w:val="-5"/>
          <w:sz w:val="24"/>
        </w:rPr>
        <w:t xml:space="preserve"> </w:t>
      </w:r>
      <w:r>
        <w:rPr>
          <w:sz w:val="24"/>
        </w:rPr>
        <w:t>№</w:t>
      </w:r>
      <w:r>
        <w:rPr>
          <w:spacing w:val="-6"/>
          <w:sz w:val="24"/>
        </w:rPr>
        <w:t xml:space="preserve"> </w:t>
      </w:r>
      <w:r>
        <w:rPr>
          <w:sz w:val="24"/>
        </w:rPr>
        <w:t>7 «Современная</w:t>
      </w:r>
      <w:r>
        <w:rPr>
          <w:spacing w:val="-5"/>
          <w:sz w:val="24"/>
        </w:rPr>
        <w:t xml:space="preserve"> </w:t>
      </w:r>
      <w:r>
        <w:rPr>
          <w:sz w:val="24"/>
        </w:rPr>
        <w:t>музыкальная</w:t>
      </w:r>
      <w:r>
        <w:rPr>
          <w:spacing w:val="-4"/>
          <w:sz w:val="24"/>
        </w:rPr>
        <w:t xml:space="preserve"> </w:t>
      </w:r>
      <w:r>
        <w:rPr>
          <w:sz w:val="24"/>
        </w:rPr>
        <w:t>культура».</w:t>
      </w:r>
    </w:p>
    <w:p w:rsidR="000B529C" w:rsidRDefault="00392229">
      <w:pPr>
        <w:pStyle w:val="a3"/>
        <w:ind w:right="120" w:firstLine="852"/>
      </w:pPr>
      <w:r>
        <w:t>Наряду</w:t>
      </w:r>
      <w:r>
        <w:rPr>
          <w:spacing w:val="1"/>
        </w:rPr>
        <w:t xml:space="preserve"> </w:t>
      </w:r>
      <w:r>
        <w:t>с</w:t>
      </w:r>
      <w:r>
        <w:rPr>
          <w:spacing w:val="1"/>
        </w:rPr>
        <w:t xml:space="preserve"> </w:t>
      </w:r>
      <w:r>
        <w:t>важнейшими</w:t>
      </w:r>
      <w:r>
        <w:rPr>
          <w:spacing w:val="1"/>
        </w:rPr>
        <w:t xml:space="preserve"> </w:t>
      </w:r>
      <w:r>
        <w:t>сферами</w:t>
      </w:r>
      <w:r>
        <w:rPr>
          <w:spacing w:val="1"/>
        </w:rPr>
        <w:t xml:space="preserve"> </w:t>
      </w:r>
      <w:r>
        <w:t>музыкальной</w:t>
      </w:r>
      <w:r>
        <w:rPr>
          <w:spacing w:val="1"/>
        </w:rPr>
        <w:t xml:space="preserve"> </w:t>
      </w:r>
      <w:r>
        <w:t>культуры</w:t>
      </w:r>
      <w:r>
        <w:rPr>
          <w:spacing w:val="1"/>
        </w:rPr>
        <w:t xml:space="preserve"> </w:t>
      </w:r>
      <w:r>
        <w:t>(музыка</w:t>
      </w:r>
      <w:r>
        <w:rPr>
          <w:spacing w:val="1"/>
        </w:rPr>
        <w:t xml:space="preserve"> </w:t>
      </w:r>
      <w:r>
        <w:t>народная,</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сформировавшимися</w:t>
      </w:r>
      <w:r>
        <w:rPr>
          <w:spacing w:val="1"/>
        </w:rPr>
        <w:t xml:space="preserve"> </w:t>
      </w:r>
      <w:r>
        <w:t>в</w:t>
      </w:r>
      <w:r>
        <w:rPr>
          <w:spacing w:val="1"/>
        </w:rPr>
        <w:t xml:space="preserve"> </w:t>
      </w:r>
      <w:r>
        <w:t>прошлые</w:t>
      </w:r>
      <w:r>
        <w:rPr>
          <w:spacing w:val="1"/>
        </w:rPr>
        <w:t xml:space="preserve"> </w:t>
      </w:r>
      <w:r>
        <w:t>столетия,</w:t>
      </w:r>
      <w:r>
        <w:rPr>
          <w:spacing w:val="1"/>
        </w:rPr>
        <w:t xml:space="preserve"> </w:t>
      </w:r>
      <w:r>
        <w:t>правомерно</w:t>
      </w:r>
      <w:r>
        <w:rPr>
          <w:spacing w:val="1"/>
        </w:rPr>
        <w:t xml:space="preserve"> </w:t>
      </w:r>
      <w:r>
        <w:t>выделить</w:t>
      </w:r>
      <w:r>
        <w:rPr>
          <w:spacing w:val="1"/>
        </w:rPr>
        <w:t xml:space="preserve"> </w:t>
      </w:r>
      <w:r>
        <w:t>в</w:t>
      </w:r>
      <w:r>
        <w:rPr>
          <w:spacing w:val="1"/>
        </w:rPr>
        <w:t xml:space="preserve"> </w:t>
      </w:r>
      <w:r>
        <w:t>отдельный</w:t>
      </w:r>
      <w:r>
        <w:rPr>
          <w:spacing w:val="1"/>
        </w:rPr>
        <w:t xml:space="preserve"> </w:t>
      </w:r>
      <w:r>
        <w:t>пласт</w:t>
      </w:r>
      <w:r>
        <w:rPr>
          <w:spacing w:val="1"/>
        </w:rPr>
        <w:t xml:space="preserve"> </w:t>
      </w:r>
      <w:r>
        <w:t>современную</w:t>
      </w:r>
      <w:r>
        <w:rPr>
          <w:spacing w:val="1"/>
        </w:rPr>
        <w:t xml:space="preserve"> </w:t>
      </w:r>
      <w:r>
        <w:t>музыку.</w:t>
      </w:r>
      <w:r>
        <w:rPr>
          <w:spacing w:val="1"/>
        </w:rPr>
        <w:t xml:space="preserve"> </w:t>
      </w:r>
      <w:r>
        <w:t>Объективной</w:t>
      </w:r>
      <w:r>
        <w:rPr>
          <w:spacing w:val="1"/>
        </w:rPr>
        <w:t xml:space="preserve"> </w:t>
      </w:r>
      <w:r>
        <w:t>сложностью</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1"/>
        </w:rPr>
        <w:t xml:space="preserve"> </w:t>
      </w:r>
      <w:r>
        <w:t>выДеление</w:t>
      </w:r>
      <w:r>
        <w:rPr>
          <w:spacing w:val="1"/>
        </w:rPr>
        <w:t xml:space="preserve"> </w:t>
      </w:r>
      <w:r>
        <w:t>явлений,</w:t>
      </w:r>
      <w:r>
        <w:rPr>
          <w:spacing w:val="1"/>
        </w:rPr>
        <w:t xml:space="preserve"> </w:t>
      </w:r>
      <w:r>
        <w:t>персоналий и произведений, действительно достойных внимания, тех, которые не забудутся через</w:t>
      </w:r>
      <w:r>
        <w:rPr>
          <w:spacing w:val="1"/>
        </w:rPr>
        <w:t xml:space="preserve"> </w:t>
      </w:r>
      <w:r>
        <w:t>несколько лет как случайное веяние моды. В понятие «современная музыка» входит широкий круг</w:t>
      </w:r>
      <w:r>
        <w:rPr>
          <w:spacing w:val="1"/>
        </w:rPr>
        <w:t xml:space="preserve"> </w:t>
      </w:r>
      <w:r>
        <w:t xml:space="preserve">явлений (от академического авангарда до </w:t>
      </w:r>
      <w:proofErr w:type="gramStart"/>
      <w:r>
        <w:t>фри-джаза</w:t>
      </w:r>
      <w:proofErr w:type="gramEnd"/>
      <w:r>
        <w:t>, от эмбиента до рэпа), для восприятия которых</w:t>
      </w:r>
      <w:r>
        <w:rPr>
          <w:spacing w:val="1"/>
        </w:rPr>
        <w:t xml:space="preserve"> </w:t>
      </w:r>
      <w:r>
        <w:t>требуется</w:t>
      </w:r>
      <w:r>
        <w:rPr>
          <w:spacing w:val="1"/>
        </w:rPr>
        <w:t xml:space="preserve"> </w:t>
      </w:r>
      <w:r>
        <w:t>специфический</w:t>
      </w:r>
      <w:r>
        <w:rPr>
          <w:spacing w:val="1"/>
        </w:rPr>
        <w:t xml:space="preserve"> </w:t>
      </w:r>
      <w:r>
        <w:t>и</w:t>
      </w:r>
      <w:r>
        <w:rPr>
          <w:spacing w:val="1"/>
        </w:rPr>
        <w:t xml:space="preserve"> </w:t>
      </w:r>
      <w:r>
        <w:t>разнообразный</w:t>
      </w:r>
      <w:r>
        <w:rPr>
          <w:spacing w:val="1"/>
        </w:rPr>
        <w:t xml:space="preserve"> </w:t>
      </w:r>
      <w:r>
        <w:t>музыкальный</w:t>
      </w:r>
      <w:r>
        <w:rPr>
          <w:spacing w:val="1"/>
        </w:rPr>
        <w:t xml:space="preserve"> </w:t>
      </w:r>
      <w:r>
        <w:t>опыт.</w:t>
      </w:r>
      <w:r>
        <w:rPr>
          <w:spacing w:val="1"/>
        </w:rPr>
        <w:t xml:space="preserve"> </w:t>
      </w:r>
      <w:r>
        <w:t>Поэтому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для</w:t>
      </w:r>
      <w:r>
        <w:rPr>
          <w:spacing w:val="1"/>
        </w:rPr>
        <w:t xml:space="preserve"> </w:t>
      </w:r>
      <w:r>
        <w:t>последующего</w:t>
      </w:r>
      <w:r>
        <w:rPr>
          <w:spacing w:val="1"/>
        </w:rPr>
        <w:t xml:space="preserve"> </w:t>
      </w:r>
      <w:r>
        <w:t>развития</w:t>
      </w:r>
      <w:r>
        <w:rPr>
          <w:spacing w:val="1"/>
        </w:rPr>
        <w:t xml:space="preserve"> </w:t>
      </w:r>
      <w:r>
        <w:t>в</w:t>
      </w:r>
      <w:r>
        <w:rPr>
          <w:spacing w:val="1"/>
        </w:rPr>
        <w:t xml:space="preserve"> </w:t>
      </w:r>
      <w:r>
        <w:t>данном</w:t>
      </w:r>
      <w:r>
        <w:rPr>
          <w:spacing w:val="1"/>
        </w:rPr>
        <w:t xml:space="preserve"> </w:t>
      </w:r>
      <w:r>
        <w:t>направлении. Помимо указанных в модуле тематических блоков, существенным вкладом в такую</w:t>
      </w:r>
      <w:r>
        <w:rPr>
          <w:spacing w:val="1"/>
        </w:rPr>
        <w:t xml:space="preserve"> </w:t>
      </w:r>
      <w:r>
        <w:t>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3"/>
        </w:rPr>
        <w:t xml:space="preserve"> </w:t>
      </w:r>
      <w:r>
        <w:t>с</w:t>
      </w:r>
      <w:r>
        <w:rPr>
          <w:spacing w:val="1"/>
        </w:rPr>
        <w:t xml:space="preserve"> </w:t>
      </w:r>
      <w:r>
        <w:t>учётом</w:t>
      </w:r>
      <w:r>
        <w:rPr>
          <w:spacing w:val="-1"/>
        </w:rPr>
        <w:t xml:space="preserve"> </w:t>
      </w:r>
      <w:r>
        <w:t>требований</w:t>
      </w:r>
      <w:r>
        <w:rPr>
          <w:spacing w:val="-3"/>
        </w:rPr>
        <w:t xml:space="preserve"> </w:t>
      </w:r>
      <w:r>
        <w:t>художественного</w:t>
      </w:r>
      <w:r>
        <w:rPr>
          <w:spacing w:val="-2"/>
        </w:rPr>
        <w:t xml:space="preserve"> </w:t>
      </w:r>
      <w:r>
        <w:t>вкуса,</w:t>
      </w:r>
      <w:r>
        <w:rPr>
          <w:spacing w:val="-1"/>
        </w:rPr>
        <w:t xml:space="preserve"> </w:t>
      </w:r>
      <w:r>
        <w:t>эстетичного</w:t>
      </w:r>
      <w:r>
        <w:rPr>
          <w:spacing w:val="-2"/>
        </w:rPr>
        <w:t xml:space="preserve"> </w:t>
      </w:r>
      <w:r>
        <w:t>вокально-хорового</w:t>
      </w:r>
      <w:r>
        <w:rPr>
          <w:spacing w:val="-4"/>
        </w:rPr>
        <w:t xml:space="preserve"> </w:t>
      </w:r>
      <w:r>
        <w:t>звучания.</w:t>
      </w:r>
    </w:p>
    <w:p w:rsidR="000B529C" w:rsidRDefault="00392229">
      <w:pPr>
        <w:pStyle w:val="a3"/>
        <w:spacing w:before="1"/>
        <w:ind w:left="964" w:firstLine="0"/>
      </w:pPr>
      <w:r>
        <w:t>166.6.7.1.</w:t>
      </w:r>
      <w:r>
        <w:rPr>
          <w:spacing w:val="-4"/>
        </w:rPr>
        <w:t xml:space="preserve"> </w:t>
      </w:r>
      <w:r>
        <w:t>Современные</w:t>
      </w:r>
      <w:r>
        <w:rPr>
          <w:spacing w:val="-3"/>
        </w:rPr>
        <w:t xml:space="preserve"> </w:t>
      </w:r>
      <w:r>
        <w:t>обработки</w:t>
      </w:r>
      <w:r>
        <w:rPr>
          <w:spacing w:val="-2"/>
        </w:rPr>
        <w:t xml:space="preserve"> </w:t>
      </w:r>
      <w:r>
        <w:t>классической</w:t>
      </w:r>
      <w:r>
        <w:rPr>
          <w:spacing w:val="-3"/>
        </w:rPr>
        <w:t xml:space="preserve"> </w:t>
      </w:r>
      <w:r>
        <w:t>музыки.</w:t>
      </w:r>
    </w:p>
    <w:p w:rsidR="000B529C" w:rsidRDefault="00392229">
      <w:pPr>
        <w:pStyle w:val="a3"/>
        <w:spacing w:before="1"/>
        <w:ind w:right="128" w:firstLine="852"/>
      </w:pPr>
      <w:r>
        <w:t>Содержание:</w:t>
      </w:r>
      <w:r>
        <w:rPr>
          <w:spacing w:val="1"/>
        </w:rPr>
        <w:t xml:space="preserve"> </w:t>
      </w:r>
      <w:r>
        <w:t>понятие</w:t>
      </w:r>
      <w:r>
        <w:rPr>
          <w:spacing w:val="1"/>
        </w:rPr>
        <w:t xml:space="preserve"> </w:t>
      </w:r>
      <w:r>
        <w:t>обработки,</w:t>
      </w:r>
      <w:r>
        <w:rPr>
          <w:spacing w:val="1"/>
        </w:rPr>
        <w:t xml:space="preserve"> </w:t>
      </w:r>
      <w:r>
        <w:t>творчество</w:t>
      </w:r>
      <w:r>
        <w:rPr>
          <w:spacing w:val="1"/>
        </w:rPr>
        <w:t xml:space="preserve"> </w:t>
      </w:r>
      <w:r>
        <w:t>современных</w:t>
      </w:r>
      <w:r>
        <w:rPr>
          <w:spacing w:val="1"/>
        </w:rPr>
        <w:t xml:space="preserve"> </w:t>
      </w:r>
      <w:r>
        <w:t>композиторов</w:t>
      </w:r>
      <w:r>
        <w:rPr>
          <w:spacing w:val="1"/>
        </w:rPr>
        <w:t xml:space="preserve"> </w:t>
      </w:r>
      <w:r>
        <w:t>исполнителей,</w:t>
      </w:r>
      <w:r>
        <w:rPr>
          <w:spacing w:val="1"/>
        </w:rPr>
        <w:t xml:space="preserve"> </w:t>
      </w:r>
      <w:r>
        <w:t>обрабатывающих классическую музыку. Проблемная ситуация: зачем музыканты делают обработки</w:t>
      </w:r>
      <w:r>
        <w:rPr>
          <w:spacing w:val="1"/>
        </w:rPr>
        <w:t xml:space="preserve"> </w:t>
      </w:r>
      <w:r>
        <w:t>классики?</w:t>
      </w:r>
    </w:p>
    <w:p w:rsidR="000B529C" w:rsidRDefault="00392229">
      <w:pPr>
        <w:pStyle w:val="a3"/>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2312" w:firstLine="0"/>
        <w:jc w:val="left"/>
      </w:pPr>
      <w:r>
        <w:t>различение музыки классической и её современной обработки;</w:t>
      </w:r>
      <w:r>
        <w:rPr>
          <w:spacing w:val="1"/>
        </w:rPr>
        <w:t xml:space="preserve"> </w:t>
      </w:r>
      <w:r>
        <w:t>слушание</w:t>
      </w:r>
      <w:r>
        <w:rPr>
          <w:spacing w:val="-5"/>
        </w:rPr>
        <w:t xml:space="preserve"> </w:t>
      </w:r>
      <w:r>
        <w:t>обработок</w:t>
      </w:r>
      <w:r>
        <w:rPr>
          <w:spacing w:val="-3"/>
        </w:rPr>
        <w:t xml:space="preserve"> </w:t>
      </w:r>
      <w:r>
        <w:t>классической</w:t>
      </w:r>
      <w:r>
        <w:rPr>
          <w:spacing w:val="-4"/>
        </w:rPr>
        <w:t xml:space="preserve"> </w:t>
      </w:r>
      <w:r>
        <w:t>музыки,</w:t>
      </w:r>
      <w:r>
        <w:rPr>
          <w:spacing w:val="-3"/>
        </w:rPr>
        <w:t xml:space="preserve"> </w:t>
      </w:r>
      <w:r>
        <w:t>сравнение</w:t>
      </w:r>
      <w:r>
        <w:rPr>
          <w:spacing w:val="-5"/>
        </w:rPr>
        <w:t xml:space="preserve"> </w:t>
      </w:r>
      <w:r>
        <w:t>их</w:t>
      </w:r>
      <w:r>
        <w:rPr>
          <w:spacing w:val="-1"/>
        </w:rPr>
        <w:t xml:space="preserve"> </w:t>
      </w:r>
      <w:r>
        <w:t>с</w:t>
      </w:r>
      <w:r>
        <w:rPr>
          <w:spacing w:val="-5"/>
        </w:rPr>
        <w:t xml:space="preserve"> </w:t>
      </w:r>
      <w:r>
        <w:t>оригиналом;</w:t>
      </w:r>
    </w:p>
    <w:p w:rsidR="000B529C" w:rsidRDefault="00392229">
      <w:pPr>
        <w:pStyle w:val="a3"/>
        <w:ind w:left="964" w:firstLine="0"/>
        <w:jc w:val="left"/>
      </w:pPr>
      <w:r>
        <w:t>обсуждение</w:t>
      </w:r>
      <w:r>
        <w:rPr>
          <w:spacing w:val="53"/>
        </w:rPr>
        <w:t xml:space="preserve"> </w:t>
      </w:r>
      <w:r>
        <w:t>комплекса</w:t>
      </w:r>
      <w:r>
        <w:rPr>
          <w:spacing w:val="111"/>
        </w:rPr>
        <w:t xml:space="preserve"> </w:t>
      </w:r>
      <w:r>
        <w:t>выразительных</w:t>
      </w:r>
      <w:r>
        <w:rPr>
          <w:spacing w:val="115"/>
        </w:rPr>
        <w:t xml:space="preserve"> </w:t>
      </w:r>
      <w:r>
        <w:t>средств,</w:t>
      </w:r>
      <w:r>
        <w:rPr>
          <w:spacing w:val="113"/>
        </w:rPr>
        <w:t xml:space="preserve"> </w:t>
      </w:r>
      <w:r>
        <w:t>наблюдение</w:t>
      </w:r>
      <w:r>
        <w:rPr>
          <w:spacing w:val="111"/>
        </w:rPr>
        <w:t xml:space="preserve"> </w:t>
      </w:r>
      <w:r>
        <w:t>за</w:t>
      </w:r>
      <w:r>
        <w:rPr>
          <w:spacing w:val="112"/>
        </w:rPr>
        <w:t xml:space="preserve"> </w:t>
      </w:r>
      <w:r>
        <w:t>изменением</w:t>
      </w:r>
      <w:r>
        <w:rPr>
          <w:spacing w:val="112"/>
        </w:rPr>
        <w:t xml:space="preserve"> </w:t>
      </w:r>
      <w:r>
        <w:t>характера</w:t>
      </w:r>
    </w:p>
    <w:p w:rsidR="000B529C" w:rsidRDefault="00392229">
      <w:pPr>
        <w:pStyle w:val="a3"/>
        <w:ind w:firstLine="0"/>
        <w:jc w:val="left"/>
      </w:pPr>
      <w:r>
        <w:t>музыки;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firstLine="852"/>
      </w:pPr>
      <w:r>
        <w:lastRenderedPageBreak/>
        <w:t>вокальное исполнение классических</w:t>
      </w:r>
      <w:r>
        <w:rPr>
          <w:spacing w:val="1"/>
        </w:rPr>
        <w:t xml:space="preserve"> </w:t>
      </w:r>
      <w:r>
        <w:t>тем в сопровождении</w:t>
      </w:r>
      <w:r>
        <w:rPr>
          <w:spacing w:val="1"/>
        </w:rPr>
        <w:t xml:space="preserve"> </w:t>
      </w:r>
      <w:r>
        <w:t>современного ритмизованного</w:t>
      </w:r>
      <w:r>
        <w:rPr>
          <w:spacing w:val="1"/>
        </w:rPr>
        <w:t xml:space="preserve"> </w:t>
      </w:r>
      <w:r>
        <w:t>аккомпанемента;</w:t>
      </w:r>
    </w:p>
    <w:p w:rsidR="000B529C" w:rsidRDefault="00392229">
      <w:pPr>
        <w:pStyle w:val="a5"/>
        <w:numPr>
          <w:ilvl w:val="2"/>
          <w:numId w:val="25"/>
        </w:numPr>
        <w:tabs>
          <w:tab w:val="left" w:pos="1565"/>
        </w:tabs>
        <w:ind w:hanging="601"/>
        <w:jc w:val="both"/>
        <w:rPr>
          <w:sz w:val="24"/>
        </w:rPr>
      </w:pPr>
      <w:r>
        <w:rPr>
          <w:sz w:val="24"/>
        </w:rPr>
        <w:t>Джаз.</w:t>
      </w:r>
    </w:p>
    <w:p w:rsidR="000B529C" w:rsidRDefault="00392229">
      <w:pPr>
        <w:pStyle w:val="a3"/>
        <w:ind w:right="123" w:firstLine="852"/>
      </w:pPr>
      <w:r>
        <w:t>Содержание:</w:t>
      </w:r>
      <w:r>
        <w:rPr>
          <w:spacing w:val="1"/>
        </w:rPr>
        <w:t xml:space="preserve"> </w:t>
      </w:r>
      <w:r>
        <w:t>особенности</w:t>
      </w:r>
      <w:r>
        <w:rPr>
          <w:spacing w:val="1"/>
        </w:rPr>
        <w:t xml:space="preserve"> </w:t>
      </w:r>
      <w:r>
        <w:t>джаза:</w:t>
      </w:r>
      <w:r>
        <w:rPr>
          <w:spacing w:val="1"/>
        </w:rPr>
        <w:t xml:space="preserve"> </w:t>
      </w:r>
      <w:r>
        <w:t>импровизационность,</w:t>
      </w:r>
      <w:r>
        <w:rPr>
          <w:spacing w:val="1"/>
        </w:rPr>
        <w:t xml:space="preserve"> </w:t>
      </w:r>
      <w:r>
        <w:t>ритм.</w:t>
      </w:r>
      <w:r>
        <w:rPr>
          <w:spacing w:val="1"/>
        </w:rPr>
        <w:t xml:space="preserve"> </w:t>
      </w:r>
      <w:r>
        <w:t>Музыкальные</w:t>
      </w:r>
      <w:r>
        <w:rPr>
          <w:spacing w:val="1"/>
        </w:rPr>
        <w:t xml:space="preserve"> </w:t>
      </w:r>
      <w:r>
        <w:t>инструменты</w:t>
      </w:r>
      <w:r>
        <w:rPr>
          <w:spacing w:val="-57"/>
        </w:rPr>
        <w:t xml:space="preserve"> </w:t>
      </w:r>
      <w:r>
        <w:t>джаза,</w:t>
      </w:r>
      <w:r>
        <w:rPr>
          <w:spacing w:val="39"/>
        </w:rPr>
        <w:t xml:space="preserve"> </w:t>
      </w:r>
      <w:r>
        <w:t>особые</w:t>
      </w:r>
      <w:r>
        <w:rPr>
          <w:spacing w:val="39"/>
        </w:rPr>
        <w:t xml:space="preserve"> </w:t>
      </w:r>
      <w:r>
        <w:t>приёмы</w:t>
      </w:r>
      <w:r>
        <w:rPr>
          <w:spacing w:val="42"/>
        </w:rPr>
        <w:t xml:space="preserve"> </w:t>
      </w:r>
      <w:r>
        <w:t>игры</w:t>
      </w:r>
      <w:r>
        <w:rPr>
          <w:spacing w:val="40"/>
        </w:rPr>
        <w:t xml:space="preserve"> </w:t>
      </w:r>
      <w:r>
        <w:t>на</w:t>
      </w:r>
      <w:r>
        <w:rPr>
          <w:spacing w:val="40"/>
        </w:rPr>
        <w:t xml:space="preserve"> </w:t>
      </w:r>
      <w:r>
        <w:t>них.</w:t>
      </w:r>
      <w:r>
        <w:rPr>
          <w:spacing w:val="39"/>
        </w:rPr>
        <w:t xml:space="preserve"> </w:t>
      </w:r>
      <w:r>
        <w:t>Творчество</w:t>
      </w:r>
      <w:r>
        <w:rPr>
          <w:spacing w:val="41"/>
        </w:rPr>
        <w:t xml:space="preserve"> </w:t>
      </w:r>
      <w:r>
        <w:t>джазовых</w:t>
      </w:r>
      <w:r>
        <w:rPr>
          <w:spacing w:val="43"/>
        </w:rPr>
        <w:t xml:space="preserve"> </w:t>
      </w:r>
      <w:r>
        <w:t>музыкантов</w:t>
      </w:r>
      <w:r>
        <w:rPr>
          <w:spacing w:val="40"/>
        </w:rPr>
        <w:t xml:space="preserve"> </w:t>
      </w:r>
      <w:r>
        <w:t>(по</w:t>
      </w:r>
      <w:r>
        <w:rPr>
          <w:spacing w:val="41"/>
        </w:rPr>
        <w:t xml:space="preserve"> </w:t>
      </w:r>
      <w:r>
        <w:t>выбору</w:t>
      </w:r>
      <w:r>
        <w:rPr>
          <w:spacing w:val="40"/>
        </w:rPr>
        <w:t xml:space="preserve"> </w:t>
      </w:r>
      <w:r>
        <w:t>учителя</w:t>
      </w:r>
      <w:r>
        <w:rPr>
          <w:spacing w:val="39"/>
        </w:rPr>
        <w:t xml:space="preserve"> </w:t>
      </w:r>
      <w:r>
        <w:t>могут</w:t>
      </w:r>
      <w:r>
        <w:rPr>
          <w:spacing w:val="-57"/>
        </w:rPr>
        <w:t xml:space="preserve"> </w:t>
      </w:r>
      <w:r>
        <w:t>быть представлены примеры творчества</w:t>
      </w:r>
      <w:r>
        <w:rPr>
          <w:spacing w:val="-2"/>
        </w:rPr>
        <w:t xml:space="preserve"> </w:t>
      </w:r>
      <w:r>
        <w:t>всемирно известных</w:t>
      </w:r>
      <w:r>
        <w:rPr>
          <w:spacing w:val="2"/>
        </w:rPr>
        <w:t xml:space="preserve"> </w:t>
      </w:r>
      <w:r>
        <w:t>джазовых).</w:t>
      </w:r>
    </w:p>
    <w:p w:rsidR="000B529C" w:rsidRDefault="00392229">
      <w:pPr>
        <w:pStyle w:val="a3"/>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pPr>
      <w:r>
        <w:t>знакомство</w:t>
      </w:r>
      <w:r>
        <w:rPr>
          <w:spacing w:val="-2"/>
        </w:rPr>
        <w:t xml:space="preserve"> </w:t>
      </w:r>
      <w:r>
        <w:t>с</w:t>
      </w:r>
      <w:r>
        <w:rPr>
          <w:spacing w:val="-3"/>
        </w:rPr>
        <w:t xml:space="preserve"> </w:t>
      </w:r>
      <w:r>
        <w:t>творчеством</w:t>
      </w:r>
      <w:r>
        <w:rPr>
          <w:spacing w:val="-2"/>
        </w:rPr>
        <w:t xml:space="preserve"> </w:t>
      </w:r>
      <w:r>
        <w:t>джазовых музыкантов;</w:t>
      </w:r>
    </w:p>
    <w:p w:rsidR="000B529C" w:rsidRDefault="00392229">
      <w:pPr>
        <w:pStyle w:val="a3"/>
        <w:ind w:right="131" w:firstLine="852"/>
      </w:pPr>
      <w:r>
        <w:t>узнавание, различение на слух джазовых композиций в отличие от других музыкальных</w:t>
      </w:r>
      <w:r>
        <w:rPr>
          <w:spacing w:val="1"/>
        </w:rPr>
        <w:t xml:space="preserve"> </w:t>
      </w:r>
      <w:r>
        <w:t>стилей</w:t>
      </w:r>
      <w:r>
        <w:rPr>
          <w:spacing w:val="-1"/>
        </w:rPr>
        <w:t xml:space="preserve"> </w:t>
      </w:r>
      <w:r>
        <w:t>и</w:t>
      </w:r>
      <w:r>
        <w:rPr>
          <w:spacing w:val="-2"/>
        </w:rPr>
        <w:t xml:space="preserve"> </w:t>
      </w:r>
      <w:r>
        <w:t>направлений;</w:t>
      </w:r>
    </w:p>
    <w:p w:rsidR="000B529C" w:rsidRDefault="00392229">
      <w:pPr>
        <w:pStyle w:val="a3"/>
        <w:ind w:right="132" w:firstLine="852"/>
      </w:pPr>
      <w:r>
        <w:t>определение</w:t>
      </w:r>
      <w:r>
        <w:rPr>
          <w:spacing w:val="1"/>
        </w:rPr>
        <w:t xml:space="preserve"> </w:t>
      </w:r>
      <w:r>
        <w:t>на</w:t>
      </w:r>
      <w:r>
        <w:rPr>
          <w:spacing w:val="1"/>
        </w:rPr>
        <w:t xml:space="preserve"> </w:t>
      </w:r>
      <w:r>
        <w:t>слух</w:t>
      </w:r>
      <w:r>
        <w:rPr>
          <w:spacing w:val="1"/>
        </w:rPr>
        <w:t xml:space="preserve"> </w:t>
      </w:r>
      <w:r>
        <w:t>тембров</w:t>
      </w:r>
      <w:r>
        <w:rPr>
          <w:spacing w:val="1"/>
        </w:rPr>
        <w:t xml:space="preserve"> </w:t>
      </w:r>
      <w:r>
        <w:t>музыкальных</w:t>
      </w:r>
      <w:r>
        <w:rPr>
          <w:spacing w:val="1"/>
        </w:rPr>
        <w:t xml:space="preserve"> </w:t>
      </w:r>
      <w:r>
        <w:t>инструментов,</w:t>
      </w:r>
      <w:r>
        <w:rPr>
          <w:spacing w:val="1"/>
        </w:rPr>
        <w:t xml:space="preserve"> </w:t>
      </w:r>
      <w:r>
        <w:t>исполняющих</w:t>
      </w:r>
      <w:r>
        <w:rPr>
          <w:spacing w:val="1"/>
        </w:rPr>
        <w:t xml:space="preserve"> </w:t>
      </w:r>
      <w:r>
        <w:t>джазовую</w:t>
      </w:r>
      <w:r>
        <w:rPr>
          <w:spacing w:val="1"/>
        </w:rPr>
        <w:t xml:space="preserve"> </w:t>
      </w:r>
      <w:r>
        <w:t>композицию;</w:t>
      </w:r>
    </w:p>
    <w:p w:rsidR="000B529C" w:rsidRDefault="00392229">
      <w:pPr>
        <w:pStyle w:val="a3"/>
        <w:ind w:right="121" w:firstLine="852"/>
      </w:pPr>
      <w:r>
        <w:t>вариативно: разучивание, исполнение песен в джазовых ритмах; сочинение, импровизация</w:t>
      </w:r>
      <w:r>
        <w:rPr>
          <w:spacing w:val="1"/>
        </w:rPr>
        <w:t xml:space="preserve"> </w:t>
      </w:r>
      <w:r>
        <w:t>ритмического аккомпанемента с джазовым ритмом, синкопами; составление плейлиста, коллекции</w:t>
      </w:r>
      <w:r>
        <w:rPr>
          <w:spacing w:val="1"/>
        </w:rPr>
        <w:t xml:space="preserve"> </w:t>
      </w:r>
      <w:r>
        <w:t>записей</w:t>
      </w:r>
      <w:r>
        <w:rPr>
          <w:spacing w:val="-1"/>
        </w:rPr>
        <w:t xml:space="preserve"> </w:t>
      </w:r>
      <w:r>
        <w:t>джазовых</w:t>
      </w:r>
      <w:r>
        <w:rPr>
          <w:spacing w:val="2"/>
        </w:rPr>
        <w:t xml:space="preserve"> </w:t>
      </w:r>
      <w:r>
        <w:t>музыкантов.</w:t>
      </w:r>
    </w:p>
    <w:p w:rsidR="000B529C" w:rsidRDefault="00392229">
      <w:pPr>
        <w:pStyle w:val="a5"/>
        <w:numPr>
          <w:ilvl w:val="2"/>
          <w:numId w:val="25"/>
        </w:numPr>
        <w:tabs>
          <w:tab w:val="left" w:pos="1565"/>
        </w:tabs>
        <w:ind w:hanging="601"/>
        <w:jc w:val="both"/>
        <w:rPr>
          <w:sz w:val="24"/>
        </w:rPr>
      </w:pPr>
      <w:r>
        <w:rPr>
          <w:sz w:val="24"/>
        </w:rPr>
        <w:t>Исполнители</w:t>
      </w:r>
      <w:r>
        <w:rPr>
          <w:spacing w:val="-4"/>
          <w:sz w:val="24"/>
        </w:rPr>
        <w:t xml:space="preserve"> </w:t>
      </w:r>
      <w:r>
        <w:rPr>
          <w:sz w:val="24"/>
        </w:rPr>
        <w:t>современной</w:t>
      </w:r>
      <w:r>
        <w:rPr>
          <w:spacing w:val="-4"/>
          <w:sz w:val="24"/>
        </w:rPr>
        <w:t xml:space="preserve"> </w:t>
      </w:r>
      <w:r>
        <w:rPr>
          <w:sz w:val="24"/>
        </w:rPr>
        <w:t>музыки.</w:t>
      </w:r>
    </w:p>
    <w:p w:rsidR="000B529C" w:rsidRDefault="00392229">
      <w:pPr>
        <w:pStyle w:val="a3"/>
        <w:ind w:right="128" w:firstLine="852"/>
      </w:pPr>
      <w:r>
        <w:t>Содержание:</w:t>
      </w:r>
      <w:r>
        <w:rPr>
          <w:spacing w:val="1"/>
        </w:rPr>
        <w:t xml:space="preserve"> </w:t>
      </w:r>
      <w:r>
        <w:t>творчество</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исполнителей</w:t>
      </w:r>
      <w:r>
        <w:rPr>
          <w:spacing w:val="1"/>
        </w:rPr>
        <w:t xml:space="preserve"> </w:t>
      </w:r>
      <w:r>
        <w:t>современной</w:t>
      </w:r>
      <w:r>
        <w:rPr>
          <w:spacing w:val="1"/>
        </w:rPr>
        <w:t xml:space="preserve"> </w:t>
      </w:r>
      <w:r>
        <w:t>музыки,</w:t>
      </w:r>
      <w:r>
        <w:rPr>
          <w:spacing w:val="1"/>
        </w:rPr>
        <w:t xml:space="preserve"> </w:t>
      </w:r>
      <w:r>
        <w:t>популярных</w:t>
      </w:r>
      <w:r>
        <w:rPr>
          <w:spacing w:val="2"/>
        </w:rPr>
        <w:t xml:space="preserve"> </w:t>
      </w:r>
      <w:r>
        <w:t>у</w:t>
      </w:r>
      <w:r>
        <w:rPr>
          <w:spacing w:val="-5"/>
        </w:rPr>
        <w:t xml:space="preserve"> </w:t>
      </w:r>
      <w:r>
        <w:t>молодёжи.</w:t>
      </w:r>
    </w:p>
    <w:p w:rsidR="000B529C" w:rsidRDefault="00392229">
      <w:pPr>
        <w:pStyle w:val="a3"/>
        <w:spacing w:before="1"/>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pPr>
      <w:r>
        <w:t>просмотр</w:t>
      </w:r>
      <w:r>
        <w:rPr>
          <w:spacing w:val="-4"/>
        </w:rPr>
        <w:t xml:space="preserve"> </w:t>
      </w:r>
      <w:r>
        <w:t>видеоклипов</w:t>
      </w:r>
      <w:r>
        <w:rPr>
          <w:spacing w:val="-3"/>
        </w:rPr>
        <w:t xml:space="preserve"> </w:t>
      </w:r>
      <w:r>
        <w:t>современных</w:t>
      </w:r>
      <w:r>
        <w:rPr>
          <w:spacing w:val="-4"/>
        </w:rPr>
        <w:t xml:space="preserve"> </w:t>
      </w:r>
      <w:r>
        <w:t>исполнителей;</w:t>
      </w:r>
    </w:p>
    <w:p w:rsidR="000B529C" w:rsidRDefault="00392229">
      <w:pPr>
        <w:pStyle w:val="a3"/>
        <w:ind w:right="131" w:firstLine="852"/>
      </w:pPr>
      <w:r>
        <w:t>сравнение</w:t>
      </w:r>
      <w:r>
        <w:rPr>
          <w:spacing w:val="1"/>
        </w:rPr>
        <w:t xml:space="preserve"> </w:t>
      </w:r>
      <w:r>
        <w:t>их</w:t>
      </w:r>
      <w:r>
        <w:rPr>
          <w:spacing w:val="1"/>
        </w:rPr>
        <w:t xml:space="preserve"> </w:t>
      </w:r>
      <w:r>
        <w:t>композиций</w:t>
      </w:r>
      <w:r>
        <w:rPr>
          <w:spacing w:val="1"/>
        </w:rPr>
        <w:t xml:space="preserve"> </w:t>
      </w:r>
      <w:r>
        <w:t>с</w:t>
      </w:r>
      <w:r>
        <w:rPr>
          <w:spacing w:val="1"/>
        </w:rPr>
        <w:t xml:space="preserve"> </w:t>
      </w:r>
      <w:r>
        <w:t>другими</w:t>
      </w:r>
      <w:r>
        <w:rPr>
          <w:spacing w:val="1"/>
        </w:rPr>
        <w:t xml:space="preserve"> </w:t>
      </w:r>
      <w:r>
        <w:t>направлениями</w:t>
      </w:r>
      <w:r>
        <w:rPr>
          <w:spacing w:val="1"/>
        </w:rPr>
        <w:t xml:space="preserve"> </w:t>
      </w:r>
      <w:r>
        <w:t>и</w:t>
      </w:r>
      <w:r>
        <w:rPr>
          <w:spacing w:val="1"/>
        </w:rPr>
        <w:t xml:space="preserve"> </w:t>
      </w:r>
      <w:r>
        <w:t>стилями</w:t>
      </w:r>
      <w:r>
        <w:rPr>
          <w:spacing w:val="1"/>
        </w:rPr>
        <w:t xml:space="preserve"> </w:t>
      </w:r>
      <w:r>
        <w:t>(классикой,</w:t>
      </w:r>
      <w:r>
        <w:rPr>
          <w:spacing w:val="1"/>
        </w:rPr>
        <w:t xml:space="preserve"> </w:t>
      </w:r>
      <w:r>
        <w:t>духовной,</w:t>
      </w:r>
      <w:r>
        <w:rPr>
          <w:spacing w:val="1"/>
        </w:rPr>
        <w:t xml:space="preserve"> </w:t>
      </w:r>
      <w:r>
        <w:t>народной</w:t>
      </w:r>
      <w:r>
        <w:rPr>
          <w:spacing w:val="-1"/>
        </w:rPr>
        <w:t xml:space="preserve"> </w:t>
      </w:r>
      <w:r>
        <w:t>музыкой);</w:t>
      </w:r>
    </w:p>
    <w:p w:rsidR="000B529C" w:rsidRDefault="00392229">
      <w:pPr>
        <w:pStyle w:val="a3"/>
        <w:ind w:right="121" w:firstLine="852"/>
      </w:pPr>
      <w:r>
        <w:t>вариативно: составление плейлиста, коллекции записей современной музыки для друзе</w:t>
      </w:r>
      <w:proofErr w:type="gramStart"/>
      <w:r>
        <w:t>й-</w:t>
      </w:r>
      <w:proofErr w:type="gramEnd"/>
      <w:r>
        <w:rPr>
          <w:spacing w:val="1"/>
        </w:rPr>
        <w:t xml:space="preserve"> </w:t>
      </w:r>
      <w:r>
        <w:t>других</w:t>
      </w:r>
      <w:r>
        <w:rPr>
          <w:spacing w:val="1"/>
        </w:rPr>
        <w:t xml:space="preserve"> </w:t>
      </w:r>
      <w:r>
        <w:t>обучающихся</w:t>
      </w:r>
      <w:r>
        <w:rPr>
          <w:spacing w:val="1"/>
        </w:rPr>
        <w:t xml:space="preserve"> </w:t>
      </w:r>
      <w:r>
        <w:t>(для</w:t>
      </w:r>
      <w:r>
        <w:rPr>
          <w:spacing w:val="1"/>
        </w:rPr>
        <w:t xml:space="preserve"> </w:t>
      </w:r>
      <w:r>
        <w:t>проведения</w:t>
      </w:r>
      <w:r>
        <w:rPr>
          <w:spacing w:val="1"/>
        </w:rPr>
        <w:t xml:space="preserve"> </w:t>
      </w:r>
      <w:r>
        <w:t>совместного</w:t>
      </w:r>
      <w:r>
        <w:rPr>
          <w:spacing w:val="1"/>
        </w:rPr>
        <w:t xml:space="preserve"> </w:t>
      </w:r>
      <w:r>
        <w:t>досуга);</w:t>
      </w:r>
      <w:r>
        <w:rPr>
          <w:spacing w:val="1"/>
        </w:rPr>
        <w:t xml:space="preserve"> </w:t>
      </w:r>
      <w:r>
        <w:t>съёмка</w:t>
      </w:r>
      <w:r>
        <w:rPr>
          <w:spacing w:val="1"/>
        </w:rPr>
        <w:t xml:space="preserve"> </w:t>
      </w:r>
      <w:r>
        <w:t>собственного</w:t>
      </w:r>
      <w:r>
        <w:rPr>
          <w:spacing w:val="1"/>
        </w:rPr>
        <w:t xml:space="preserve"> </w:t>
      </w:r>
      <w:r>
        <w:t>видеоклипа</w:t>
      </w:r>
      <w:r>
        <w:rPr>
          <w:spacing w:val="1"/>
        </w:rPr>
        <w:t xml:space="preserve"> </w:t>
      </w:r>
      <w:r>
        <w:t>на</w:t>
      </w:r>
      <w:r>
        <w:rPr>
          <w:spacing w:val="1"/>
        </w:rPr>
        <w:t xml:space="preserve"> </w:t>
      </w:r>
      <w:r>
        <w:t>музыку</w:t>
      </w:r>
      <w:r>
        <w:rPr>
          <w:spacing w:val="-6"/>
        </w:rPr>
        <w:t xml:space="preserve"> </w:t>
      </w:r>
      <w:r>
        <w:t>одной из современных</w:t>
      </w:r>
      <w:r>
        <w:rPr>
          <w:spacing w:val="-1"/>
        </w:rPr>
        <w:t xml:space="preserve"> </w:t>
      </w:r>
      <w:r>
        <w:t>популярных</w:t>
      </w:r>
      <w:r>
        <w:rPr>
          <w:spacing w:val="1"/>
        </w:rPr>
        <w:t xml:space="preserve"> </w:t>
      </w:r>
      <w:r>
        <w:t>композиций.</w:t>
      </w:r>
    </w:p>
    <w:p w:rsidR="000B529C" w:rsidRDefault="00392229">
      <w:pPr>
        <w:pStyle w:val="a5"/>
        <w:numPr>
          <w:ilvl w:val="2"/>
          <w:numId w:val="25"/>
        </w:numPr>
        <w:tabs>
          <w:tab w:val="left" w:pos="1565"/>
        </w:tabs>
        <w:ind w:hanging="601"/>
        <w:jc w:val="both"/>
        <w:rPr>
          <w:sz w:val="24"/>
        </w:rPr>
      </w:pPr>
      <w:r>
        <w:rPr>
          <w:sz w:val="24"/>
        </w:rPr>
        <w:t>Электронные</w:t>
      </w:r>
      <w:r>
        <w:rPr>
          <w:spacing w:val="-6"/>
          <w:sz w:val="24"/>
        </w:rPr>
        <w:t xml:space="preserve"> </w:t>
      </w:r>
      <w:r>
        <w:rPr>
          <w:sz w:val="24"/>
        </w:rPr>
        <w:t>музыкальные</w:t>
      </w:r>
      <w:r>
        <w:rPr>
          <w:spacing w:val="-6"/>
          <w:sz w:val="24"/>
        </w:rPr>
        <w:t xml:space="preserve"> </w:t>
      </w:r>
      <w:r>
        <w:rPr>
          <w:sz w:val="24"/>
        </w:rPr>
        <w:t>инструменты.</w:t>
      </w:r>
    </w:p>
    <w:p w:rsidR="000B529C" w:rsidRDefault="00392229">
      <w:pPr>
        <w:pStyle w:val="a3"/>
        <w:ind w:right="124" w:firstLine="852"/>
      </w:pPr>
      <w:proofErr w:type="gramStart"/>
      <w:r>
        <w:t>Содержание:</w:t>
      </w:r>
      <w:r>
        <w:rPr>
          <w:spacing w:val="1"/>
        </w:rPr>
        <w:t xml:space="preserve"> </w:t>
      </w:r>
      <w:r>
        <w:t>современные</w:t>
      </w:r>
      <w:r>
        <w:rPr>
          <w:spacing w:val="1"/>
        </w:rPr>
        <w:t xml:space="preserve"> </w:t>
      </w:r>
      <w:r>
        <w:t>«двойники»</w:t>
      </w:r>
      <w:r>
        <w:rPr>
          <w:spacing w:val="1"/>
        </w:rPr>
        <w:t xml:space="preserve"> </w:t>
      </w:r>
      <w:r>
        <w:t>классических</w:t>
      </w:r>
      <w:r>
        <w:rPr>
          <w:spacing w:val="1"/>
        </w:rPr>
        <w:t xml:space="preserve"> </w:t>
      </w:r>
      <w:r>
        <w:t>музыкальных</w:t>
      </w:r>
      <w:r>
        <w:rPr>
          <w:spacing w:val="1"/>
        </w:rPr>
        <w:t xml:space="preserve"> </w:t>
      </w:r>
      <w:r>
        <w:t>инструментов:</w:t>
      </w:r>
      <w:r>
        <w:rPr>
          <w:spacing w:val="1"/>
        </w:rPr>
        <w:t xml:space="preserve"> </w:t>
      </w:r>
      <w:r>
        <w:t>синтезатор,</w:t>
      </w:r>
      <w:r>
        <w:rPr>
          <w:spacing w:val="1"/>
        </w:rPr>
        <w:t xml:space="preserve"> </w:t>
      </w:r>
      <w:r>
        <w:t>электронная</w:t>
      </w:r>
      <w:r>
        <w:rPr>
          <w:spacing w:val="1"/>
        </w:rPr>
        <w:t xml:space="preserve"> </w:t>
      </w:r>
      <w:r>
        <w:t>скрипка,</w:t>
      </w:r>
      <w:r>
        <w:rPr>
          <w:spacing w:val="1"/>
        </w:rPr>
        <w:t xml:space="preserve"> </w:t>
      </w:r>
      <w:r>
        <w:t>гитара,</w:t>
      </w:r>
      <w:r>
        <w:rPr>
          <w:spacing w:val="1"/>
        </w:rPr>
        <w:t xml:space="preserve"> </w:t>
      </w:r>
      <w:r>
        <w:t>барабаны.</w:t>
      </w:r>
      <w:proofErr w:type="gramEnd"/>
      <w:r>
        <w:rPr>
          <w:spacing w:val="1"/>
        </w:rPr>
        <w:t xml:space="preserve"> </w:t>
      </w:r>
      <w:r>
        <w:t>Виртуальные</w:t>
      </w:r>
      <w:r>
        <w:rPr>
          <w:spacing w:val="1"/>
        </w:rPr>
        <w:t xml:space="preserve"> </w:t>
      </w:r>
      <w:r>
        <w:t>музыкальные</w:t>
      </w:r>
      <w:r>
        <w:rPr>
          <w:spacing w:val="1"/>
        </w:rPr>
        <w:t xml:space="preserve"> </w:t>
      </w:r>
      <w:r>
        <w:t>инструменты</w:t>
      </w:r>
      <w:r>
        <w:rPr>
          <w:spacing w:val="1"/>
        </w:rPr>
        <w:t xml:space="preserve"> </w:t>
      </w:r>
      <w:r>
        <w:t>в</w:t>
      </w:r>
      <w:r>
        <w:rPr>
          <w:spacing w:val="1"/>
        </w:rPr>
        <w:t xml:space="preserve"> </w:t>
      </w:r>
      <w:r>
        <w:t>компьютерных</w:t>
      </w:r>
      <w:r>
        <w:rPr>
          <w:spacing w:val="-2"/>
        </w:rPr>
        <w:t xml:space="preserve"> </w:t>
      </w:r>
      <w:r>
        <w:t>программах.</w:t>
      </w:r>
    </w:p>
    <w:p w:rsidR="000B529C" w:rsidRDefault="00392229">
      <w:pPr>
        <w:pStyle w:val="a3"/>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31" w:firstLine="852"/>
      </w:pPr>
      <w:r>
        <w:t>слушание</w:t>
      </w:r>
      <w:r>
        <w:rPr>
          <w:spacing w:val="1"/>
        </w:rPr>
        <w:t xml:space="preserve"> </w:t>
      </w:r>
      <w:r>
        <w:t>музыкальных</w:t>
      </w:r>
      <w:r>
        <w:rPr>
          <w:spacing w:val="1"/>
        </w:rPr>
        <w:t xml:space="preserve"> </w:t>
      </w:r>
      <w:r>
        <w:t>композиций</w:t>
      </w:r>
      <w:r>
        <w:rPr>
          <w:spacing w:val="1"/>
        </w:rPr>
        <w:t xml:space="preserve"> </w:t>
      </w:r>
      <w:r>
        <w:t>в</w:t>
      </w:r>
      <w:r>
        <w:rPr>
          <w:spacing w:val="1"/>
        </w:rPr>
        <w:t xml:space="preserve"> </w:t>
      </w:r>
      <w:r>
        <w:t>исполнении</w:t>
      </w:r>
      <w:r>
        <w:rPr>
          <w:spacing w:val="1"/>
        </w:rPr>
        <w:t xml:space="preserve"> </w:t>
      </w:r>
      <w:r>
        <w:t>на</w:t>
      </w:r>
      <w:r>
        <w:rPr>
          <w:spacing w:val="1"/>
        </w:rPr>
        <w:t xml:space="preserve"> </w:t>
      </w:r>
      <w:r>
        <w:t>электронных</w:t>
      </w:r>
      <w:r>
        <w:rPr>
          <w:spacing w:val="1"/>
        </w:rPr>
        <w:t xml:space="preserve"> </w:t>
      </w:r>
      <w:r>
        <w:t>музыкальных</w:t>
      </w:r>
      <w:r>
        <w:rPr>
          <w:spacing w:val="-57"/>
        </w:rPr>
        <w:t xml:space="preserve"> </w:t>
      </w:r>
      <w:r>
        <w:t>инструментах;</w:t>
      </w:r>
    </w:p>
    <w:p w:rsidR="000B529C" w:rsidRDefault="00392229">
      <w:pPr>
        <w:pStyle w:val="a3"/>
        <w:spacing w:before="1"/>
        <w:ind w:left="964" w:right="215" w:firstLine="0"/>
      </w:pPr>
      <w:r>
        <w:t>сравнение</w:t>
      </w:r>
      <w:r>
        <w:rPr>
          <w:spacing w:val="-5"/>
        </w:rPr>
        <w:t xml:space="preserve"> </w:t>
      </w:r>
      <w:r>
        <w:t>их</w:t>
      </w:r>
      <w:r>
        <w:rPr>
          <w:spacing w:val="-5"/>
        </w:rPr>
        <w:t xml:space="preserve"> </w:t>
      </w:r>
      <w:r>
        <w:t>звучания</w:t>
      </w:r>
      <w:r>
        <w:rPr>
          <w:spacing w:val="-4"/>
        </w:rPr>
        <w:t xml:space="preserve"> </w:t>
      </w:r>
      <w:r>
        <w:t>с</w:t>
      </w:r>
      <w:r>
        <w:rPr>
          <w:spacing w:val="-5"/>
        </w:rPr>
        <w:t xml:space="preserve"> </w:t>
      </w:r>
      <w:r>
        <w:t>акустическими</w:t>
      </w:r>
      <w:r>
        <w:rPr>
          <w:spacing w:val="-4"/>
        </w:rPr>
        <w:t xml:space="preserve"> </w:t>
      </w:r>
      <w:r>
        <w:t>инструментами,</w:t>
      </w:r>
      <w:r>
        <w:rPr>
          <w:spacing w:val="-4"/>
        </w:rPr>
        <w:t xml:space="preserve"> </w:t>
      </w:r>
      <w:r>
        <w:t>обсуждение</w:t>
      </w:r>
      <w:r>
        <w:rPr>
          <w:spacing w:val="-4"/>
        </w:rPr>
        <w:t xml:space="preserve"> </w:t>
      </w:r>
      <w:r>
        <w:t>результатов</w:t>
      </w:r>
      <w:r>
        <w:rPr>
          <w:spacing w:val="-4"/>
        </w:rPr>
        <w:t xml:space="preserve"> </w:t>
      </w:r>
      <w:r>
        <w:t>сравнения;</w:t>
      </w:r>
      <w:r>
        <w:rPr>
          <w:spacing w:val="-58"/>
        </w:rPr>
        <w:t xml:space="preserve"> </w:t>
      </w:r>
      <w:r>
        <w:t>подбор</w:t>
      </w:r>
      <w:r>
        <w:rPr>
          <w:spacing w:val="-1"/>
        </w:rPr>
        <w:t xml:space="preserve"> </w:t>
      </w:r>
      <w:r>
        <w:t>электронных</w:t>
      </w:r>
      <w:r>
        <w:rPr>
          <w:spacing w:val="1"/>
        </w:rPr>
        <w:t xml:space="preserve"> </w:t>
      </w:r>
      <w:r>
        <w:t>тембров</w:t>
      </w:r>
      <w:r>
        <w:rPr>
          <w:spacing w:val="-1"/>
        </w:rPr>
        <w:t xml:space="preserve"> </w:t>
      </w:r>
      <w:r>
        <w:t>для</w:t>
      </w:r>
      <w:r>
        <w:rPr>
          <w:spacing w:val="-1"/>
        </w:rPr>
        <w:t xml:space="preserve"> </w:t>
      </w:r>
      <w:r>
        <w:t>создания</w:t>
      </w:r>
      <w:r>
        <w:rPr>
          <w:spacing w:val="-1"/>
        </w:rPr>
        <w:t xml:space="preserve"> </w:t>
      </w:r>
      <w:r>
        <w:t>музыки к</w:t>
      </w:r>
      <w:r>
        <w:rPr>
          <w:spacing w:val="-1"/>
        </w:rPr>
        <w:t xml:space="preserve"> </w:t>
      </w:r>
      <w:r>
        <w:t>фантастическому</w:t>
      </w:r>
      <w:r>
        <w:rPr>
          <w:spacing w:val="-3"/>
        </w:rPr>
        <w:t xml:space="preserve"> </w:t>
      </w:r>
      <w:r>
        <w:t>фильму;</w:t>
      </w:r>
    </w:p>
    <w:p w:rsidR="000B529C" w:rsidRDefault="00392229">
      <w:pPr>
        <w:pStyle w:val="a3"/>
        <w:ind w:right="129" w:firstLine="852"/>
      </w:pPr>
      <w:r>
        <w:t>вариативно:</w:t>
      </w:r>
      <w:r>
        <w:rPr>
          <w:spacing w:val="1"/>
        </w:rPr>
        <w:t xml:space="preserve"> </w:t>
      </w:r>
      <w:r>
        <w:t>посещение</w:t>
      </w:r>
      <w:r>
        <w:rPr>
          <w:spacing w:val="1"/>
        </w:rPr>
        <w:t xml:space="preserve"> </w:t>
      </w:r>
      <w:r>
        <w:t>музыкального</w:t>
      </w:r>
      <w:r>
        <w:rPr>
          <w:spacing w:val="1"/>
        </w:rPr>
        <w:t xml:space="preserve"> </w:t>
      </w:r>
      <w:r>
        <w:t>магазина</w:t>
      </w:r>
      <w:r>
        <w:rPr>
          <w:spacing w:val="1"/>
        </w:rPr>
        <w:t xml:space="preserve"> </w:t>
      </w:r>
      <w:r>
        <w:t>(отдел</w:t>
      </w:r>
      <w:r>
        <w:rPr>
          <w:spacing w:val="1"/>
        </w:rPr>
        <w:t xml:space="preserve"> </w:t>
      </w:r>
      <w:r>
        <w:t>электронных</w:t>
      </w:r>
      <w:r>
        <w:rPr>
          <w:spacing w:val="1"/>
        </w:rPr>
        <w:t xml:space="preserve"> </w:t>
      </w:r>
      <w:r>
        <w:t>музыкальных</w:t>
      </w:r>
      <w:r>
        <w:rPr>
          <w:spacing w:val="1"/>
        </w:rPr>
        <w:t xml:space="preserve"> </w:t>
      </w:r>
      <w:r>
        <w:t>инструментов); просмотр фильма об электронных музыкальных инструментах; создание электронной</w:t>
      </w:r>
      <w:r>
        <w:rPr>
          <w:spacing w:val="-57"/>
        </w:rPr>
        <w:t xml:space="preserve"> </w:t>
      </w:r>
      <w:r>
        <w:t>композиции</w:t>
      </w:r>
      <w:r>
        <w:rPr>
          <w:spacing w:val="-2"/>
        </w:rPr>
        <w:t xml:space="preserve"> </w:t>
      </w:r>
      <w:r>
        <w:t>в</w:t>
      </w:r>
      <w:r>
        <w:rPr>
          <w:spacing w:val="-2"/>
        </w:rPr>
        <w:t xml:space="preserve"> </w:t>
      </w:r>
      <w:r>
        <w:t>компьютерных программах</w:t>
      </w:r>
      <w:r>
        <w:rPr>
          <w:spacing w:val="1"/>
        </w:rPr>
        <w:t xml:space="preserve"> </w:t>
      </w:r>
      <w:r>
        <w:t>с</w:t>
      </w:r>
      <w:r>
        <w:rPr>
          <w:spacing w:val="-2"/>
        </w:rPr>
        <w:t xml:space="preserve"> </w:t>
      </w:r>
      <w:proofErr w:type="gramStart"/>
      <w:r>
        <w:t>готовыми</w:t>
      </w:r>
      <w:proofErr w:type="gramEnd"/>
      <w:r>
        <w:rPr>
          <w:spacing w:val="-1"/>
        </w:rPr>
        <w:t xml:space="preserve"> </w:t>
      </w:r>
      <w:r>
        <w:t>семплами</w:t>
      </w:r>
      <w:r>
        <w:rPr>
          <w:spacing w:val="-1"/>
        </w:rPr>
        <w:t xml:space="preserve"> </w:t>
      </w:r>
      <w:r>
        <w:t>(например,</w:t>
      </w:r>
      <w:r>
        <w:rPr>
          <w:spacing w:val="-1"/>
        </w:rPr>
        <w:t xml:space="preserve"> </w:t>
      </w:r>
      <w:r>
        <w:t>Garage Band).</w:t>
      </w:r>
    </w:p>
    <w:p w:rsidR="000B529C" w:rsidRDefault="00392229">
      <w:pPr>
        <w:pStyle w:val="a5"/>
        <w:numPr>
          <w:ilvl w:val="4"/>
          <w:numId w:val="27"/>
        </w:numPr>
        <w:tabs>
          <w:tab w:val="left" w:pos="1385"/>
        </w:tabs>
        <w:ind w:left="1384" w:hanging="421"/>
        <w:jc w:val="both"/>
        <w:rPr>
          <w:sz w:val="24"/>
        </w:rPr>
      </w:pPr>
      <w:r>
        <w:rPr>
          <w:sz w:val="24"/>
        </w:rPr>
        <w:t>Модуль</w:t>
      </w:r>
      <w:r>
        <w:rPr>
          <w:spacing w:val="-4"/>
          <w:sz w:val="24"/>
        </w:rPr>
        <w:t xml:space="preserve"> </w:t>
      </w:r>
      <w:r>
        <w:rPr>
          <w:sz w:val="24"/>
        </w:rPr>
        <w:t>№</w:t>
      </w:r>
      <w:r>
        <w:rPr>
          <w:spacing w:val="-4"/>
          <w:sz w:val="24"/>
        </w:rPr>
        <w:t xml:space="preserve"> </w:t>
      </w:r>
      <w:r>
        <w:rPr>
          <w:sz w:val="24"/>
        </w:rPr>
        <w:t>8</w:t>
      </w:r>
      <w:r>
        <w:rPr>
          <w:spacing w:val="1"/>
          <w:sz w:val="24"/>
        </w:rPr>
        <w:t xml:space="preserve"> </w:t>
      </w:r>
      <w:r>
        <w:rPr>
          <w:sz w:val="24"/>
        </w:rPr>
        <w:t>«Музыкальная</w:t>
      </w:r>
      <w:r>
        <w:rPr>
          <w:spacing w:val="-3"/>
          <w:sz w:val="24"/>
        </w:rPr>
        <w:t xml:space="preserve"> </w:t>
      </w:r>
      <w:r>
        <w:rPr>
          <w:sz w:val="24"/>
        </w:rPr>
        <w:t>грамота».</w:t>
      </w:r>
    </w:p>
    <w:p w:rsidR="000B529C" w:rsidRDefault="00392229">
      <w:pPr>
        <w:pStyle w:val="a3"/>
        <w:ind w:right="123" w:firstLine="852"/>
      </w:pPr>
      <w:r>
        <w:t>Данный</w:t>
      </w:r>
      <w:r>
        <w:rPr>
          <w:spacing w:val="1"/>
        </w:rPr>
        <w:t xml:space="preserve"> </w:t>
      </w:r>
      <w:r>
        <w:t>модуль</w:t>
      </w:r>
      <w:r>
        <w:rPr>
          <w:spacing w:val="1"/>
        </w:rPr>
        <w:t xml:space="preserve"> </w:t>
      </w:r>
      <w:r>
        <w:t>является</w:t>
      </w:r>
      <w:r>
        <w:rPr>
          <w:spacing w:val="1"/>
        </w:rPr>
        <w:t xml:space="preserve"> </w:t>
      </w:r>
      <w:r>
        <w:t>вспомогательным</w:t>
      </w:r>
      <w:r>
        <w:rPr>
          <w:spacing w:val="1"/>
        </w:rPr>
        <w:t xml:space="preserve"> </w:t>
      </w:r>
      <w:r>
        <w:t>и</w:t>
      </w:r>
      <w:r>
        <w:rPr>
          <w:spacing w:val="1"/>
        </w:rPr>
        <w:t xml:space="preserve"> </w:t>
      </w:r>
      <w:r>
        <w:t>не</w:t>
      </w:r>
      <w:r>
        <w:rPr>
          <w:spacing w:val="1"/>
        </w:rPr>
        <w:t xml:space="preserve"> </w:t>
      </w:r>
      <w:r>
        <w:t>может</w:t>
      </w:r>
      <w:r>
        <w:rPr>
          <w:spacing w:val="1"/>
        </w:rPr>
        <w:t xml:space="preserve"> </w:t>
      </w:r>
      <w:r>
        <w:t>изучаться</w:t>
      </w:r>
      <w:r>
        <w:rPr>
          <w:spacing w:val="1"/>
        </w:rPr>
        <w:t xml:space="preserve"> </w:t>
      </w:r>
      <w:r>
        <w:t>в</w:t>
      </w:r>
      <w:r>
        <w:rPr>
          <w:spacing w:val="1"/>
        </w:rPr>
        <w:t xml:space="preserve"> </w:t>
      </w:r>
      <w:r>
        <w:t>отрыве</w:t>
      </w:r>
      <w:r>
        <w:rPr>
          <w:spacing w:val="1"/>
        </w:rPr>
        <w:t xml:space="preserve"> </w:t>
      </w:r>
      <w:r>
        <w:t>от</w:t>
      </w:r>
      <w:r>
        <w:rPr>
          <w:spacing w:val="1"/>
        </w:rPr>
        <w:t xml:space="preserve"> </w:t>
      </w:r>
      <w:r>
        <w:t>других</w:t>
      </w:r>
      <w:r>
        <w:rPr>
          <w:spacing w:val="1"/>
        </w:rPr>
        <w:t xml:space="preserve"> </w:t>
      </w:r>
      <w:r>
        <w:t>модулей.</w:t>
      </w:r>
      <w:r>
        <w:rPr>
          <w:spacing w:val="1"/>
        </w:rPr>
        <w:t xml:space="preserve"> </w:t>
      </w:r>
      <w:r>
        <w:t>Освоение</w:t>
      </w:r>
      <w:r>
        <w:rPr>
          <w:spacing w:val="1"/>
        </w:rPr>
        <w:t xml:space="preserve"> </w:t>
      </w:r>
      <w:r>
        <w:t>музыкальной</w:t>
      </w:r>
      <w:r>
        <w:rPr>
          <w:spacing w:val="1"/>
        </w:rPr>
        <w:t xml:space="preserve"> </w:t>
      </w:r>
      <w:r>
        <w:t>грамоты</w:t>
      </w:r>
      <w:r>
        <w:rPr>
          <w:spacing w:val="1"/>
        </w:rPr>
        <w:t xml:space="preserve"> </w:t>
      </w:r>
      <w:r>
        <w:t>не</w:t>
      </w:r>
      <w:r>
        <w:rPr>
          <w:spacing w:val="1"/>
        </w:rPr>
        <w:t xml:space="preserve"> </w:t>
      </w:r>
      <w:r>
        <w:t>является</w:t>
      </w:r>
      <w:r>
        <w:rPr>
          <w:spacing w:val="1"/>
        </w:rPr>
        <w:t xml:space="preserve"> </w:t>
      </w:r>
      <w:r>
        <w:t>самоцелью</w:t>
      </w:r>
      <w:r>
        <w:rPr>
          <w:spacing w:val="1"/>
        </w:rPr>
        <w:t xml:space="preserve"> </w:t>
      </w:r>
      <w:r>
        <w:t>и</w:t>
      </w:r>
      <w:r>
        <w:rPr>
          <w:spacing w:val="1"/>
        </w:rPr>
        <w:t xml:space="preserve"> </w:t>
      </w:r>
      <w:r>
        <w:t>всегда</w:t>
      </w:r>
      <w:r>
        <w:rPr>
          <w:spacing w:val="1"/>
        </w:rPr>
        <w:t xml:space="preserve"> </w:t>
      </w:r>
      <w:r>
        <w:t>подчиняется</w:t>
      </w:r>
      <w:r>
        <w:rPr>
          <w:spacing w:val="1"/>
        </w:rPr>
        <w:t xml:space="preserve"> </w:t>
      </w:r>
      <w:r>
        <w:t>задачам</w:t>
      </w:r>
      <w:r>
        <w:rPr>
          <w:spacing w:val="-57"/>
        </w:rPr>
        <w:t xml:space="preserve"> </w:t>
      </w:r>
      <w:r>
        <w:t>освоения исполнительского, в первую очередь певческого репертуара, а также задачам воспитания</w:t>
      </w:r>
      <w:r>
        <w:rPr>
          <w:spacing w:val="1"/>
        </w:rPr>
        <w:t xml:space="preserve"> </w:t>
      </w:r>
      <w:r>
        <w:t>грамотного слушателя. Распределение ключевых тем модуля в рамках календарно-тематического</w:t>
      </w:r>
      <w:r>
        <w:rPr>
          <w:spacing w:val="1"/>
        </w:rPr>
        <w:t xml:space="preserve"> </w:t>
      </w:r>
      <w:r>
        <w:t>планирования возможно по арочному принципу либо на регулярной основе по 5–10 минут на каждом</w:t>
      </w:r>
      <w:r>
        <w:rPr>
          <w:spacing w:val="-57"/>
        </w:rPr>
        <w:t xml:space="preserve"> </w:t>
      </w:r>
      <w:r>
        <w:t>уроке. Новые понятия и навыки после их освоения не исключаются из учебной деятельности, а</w:t>
      </w:r>
      <w:r>
        <w:rPr>
          <w:spacing w:val="1"/>
        </w:rPr>
        <w:t xml:space="preserve"> </w:t>
      </w:r>
      <w:r>
        <w:t>используются в качестве актуального знания, практического багажа при организации работы над</w:t>
      </w:r>
      <w:r>
        <w:rPr>
          <w:spacing w:val="1"/>
        </w:rPr>
        <w:t xml:space="preserve"> </w:t>
      </w:r>
      <w:r>
        <w:t>следующим</w:t>
      </w:r>
      <w:r>
        <w:rPr>
          <w:spacing w:val="-2"/>
        </w:rPr>
        <w:t xml:space="preserve"> </w:t>
      </w:r>
      <w:r>
        <w:t>музыкальным</w:t>
      </w:r>
      <w:r>
        <w:rPr>
          <w:spacing w:val="-2"/>
        </w:rPr>
        <w:t xml:space="preserve"> </w:t>
      </w:r>
      <w:r>
        <w:t>материалом.</w:t>
      </w:r>
    </w:p>
    <w:p w:rsidR="000B529C" w:rsidRDefault="00392229">
      <w:pPr>
        <w:pStyle w:val="a5"/>
        <w:numPr>
          <w:ilvl w:val="5"/>
          <w:numId w:val="27"/>
        </w:numPr>
        <w:tabs>
          <w:tab w:val="left" w:pos="1565"/>
        </w:tabs>
        <w:spacing w:before="1"/>
        <w:ind w:hanging="601"/>
        <w:jc w:val="both"/>
        <w:rPr>
          <w:sz w:val="24"/>
        </w:rPr>
      </w:pPr>
      <w:r>
        <w:rPr>
          <w:sz w:val="24"/>
        </w:rPr>
        <w:t>Весь</w:t>
      </w:r>
      <w:r>
        <w:rPr>
          <w:spacing w:val="-3"/>
          <w:sz w:val="24"/>
        </w:rPr>
        <w:t xml:space="preserve"> </w:t>
      </w:r>
      <w:r>
        <w:rPr>
          <w:sz w:val="24"/>
        </w:rPr>
        <w:t>мир</w:t>
      </w:r>
      <w:r>
        <w:rPr>
          <w:spacing w:val="-2"/>
          <w:sz w:val="24"/>
        </w:rPr>
        <w:t xml:space="preserve"> </w:t>
      </w:r>
      <w:r>
        <w:rPr>
          <w:sz w:val="24"/>
        </w:rPr>
        <w:t>звучит.</w:t>
      </w:r>
    </w:p>
    <w:p w:rsidR="000B529C" w:rsidRDefault="00392229">
      <w:pPr>
        <w:pStyle w:val="a3"/>
        <w:ind w:right="122" w:firstLine="852"/>
      </w:pPr>
      <w:r>
        <w:t>Содержание:</w:t>
      </w:r>
      <w:r>
        <w:rPr>
          <w:spacing w:val="1"/>
        </w:rPr>
        <w:t xml:space="preserve"> </w:t>
      </w:r>
      <w:r>
        <w:t>звуки</w:t>
      </w:r>
      <w:r>
        <w:rPr>
          <w:spacing w:val="1"/>
        </w:rPr>
        <w:t xml:space="preserve"> </w:t>
      </w:r>
      <w:r>
        <w:t>музыкальные</w:t>
      </w:r>
      <w:r>
        <w:rPr>
          <w:spacing w:val="1"/>
        </w:rPr>
        <w:t xml:space="preserve"> </w:t>
      </w:r>
      <w:r>
        <w:t>и</w:t>
      </w:r>
      <w:r>
        <w:rPr>
          <w:spacing w:val="1"/>
        </w:rPr>
        <w:t xml:space="preserve"> </w:t>
      </w:r>
      <w:r>
        <w:t>шумовые.</w:t>
      </w:r>
      <w:r>
        <w:rPr>
          <w:spacing w:val="1"/>
        </w:rPr>
        <w:t xml:space="preserve"> </w:t>
      </w:r>
      <w:r>
        <w:t>Свойства</w:t>
      </w:r>
      <w:r>
        <w:rPr>
          <w:spacing w:val="1"/>
        </w:rPr>
        <w:t xml:space="preserve"> </w:t>
      </w:r>
      <w:r>
        <w:t>звука:</w:t>
      </w:r>
      <w:r>
        <w:rPr>
          <w:spacing w:val="1"/>
        </w:rPr>
        <w:t xml:space="preserve"> </w:t>
      </w:r>
      <w:r>
        <w:t>высота,</w:t>
      </w:r>
      <w:r>
        <w:rPr>
          <w:spacing w:val="1"/>
        </w:rPr>
        <w:t xml:space="preserve"> </w:t>
      </w:r>
      <w:r>
        <w:t>громкость,</w:t>
      </w:r>
      <w:r>
        <w:rPr>
          <w:spacing w:val="1"/>
        </w:rPr>
        <w:t xml:space="preserve"> </w:t>
      </w:r>
      <w:r>
        <w:t>длительность,</w:t>
      </w:r>
      <w:r>
        <w:rPr>
          <w:spacing w:val="-1"/>
        </w:rPr>
        <w:t xml:space="preserve"> </w:t>
      </w:r>
      <w:r>
        <w:t>тембр.</w:t>
      </w:r>
    </w:p>
    <w:p w:rsidR="000B529C" w:rsidRDefault="00392229">
      <w:pPr>
        <w:pStyle w:val="a3"/>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3409" w:firstLine="0"/>
      </w:pPr>
      <w:r>
        <w:t>знакомство со звуками музыкальными и шумовыми;</w:t>
      </w:r>
      <w:r>
        <w:rPr>
          <w:spacing w:val="1"/>
        </w:rPr>
        <w:t xml:space="preserve"> </w:t>
      </w:r>
      <w:r>
        <w:t>различение,</w:t>
      </w:r>
      <w:r>
        <w:rPr>
          <w:spacing w:val="-4"/>
        </w:rPr>
        <w:t xml:space="preserve"> </w:t>
      </w:r>
      <w:r>
        <w:t>определение</w:t>
      </w:r>
      <w:r>
        <w:rPr>
          <w:spacing w:val="-5"/>
        </w:rPr>
        <w:t xml:space="preserve"> </w:t>
      </w:r>
      <w:r>
        <w:t>на</w:t>
      </w:r>
      <w:r>
        <w:rPr>
          <w:spacing w:val="-5"/>
        </w:rPr>
        <w:t xml:space="preserve"> </w:t>
      </w:r>
      <w:r>
        <w:t>слух</w:t>
      </w:r>
      <w:r>
        <w:rPr>
          <w:spacing w:val="-2"/>
        </w:rPr>
        <w:t xml:space="preserve"> </w:t>
      </w:r>
      <w:r>
        <w:t>звуков</w:t>
      </w:r>
      <w:r>
        <w:rPr>
          <w:spacing w:val="-4"/>
        </w:rPr>
        <w:t xml:space="preserve"> </w:t>
      </w:r>
      <w:r>
        <w:t>различного</w:t>
      </w:r>
      <w:r>
        <w:rPr>
          <w:spacing w:val="-4"/>
        </w:rPr>
        <w:t xml:space="preserve"> </w:t>
      </w:r>
      <w:r>
        <w:t>качества;</w:t>
      </w:r>
    </w:p>
    <w:p w:rsidR="000B529C" w:rsidRDefault="00392229">
      <w:pPr>
        <w:pStyle w:val="a3"/>
        <w:ind w:right="122" w:firstLine="852"/>
      </w:pPr>
      <w:r>
        <w:t>игра – подражание звукам и голосам природы с использованием шумовых музыкальных</w:t>
      </w:r>
      <w:r>
        <w:rPr>
          <w:spacing w:val="1"/>
        </w:rPr>
        <w:t xml:space="preserve"> </w:t>
      </w:r>
      <w:r>
        <w:t>инструментов,</w:t>
      </w:r>
      <w:r>
        <w:rPr>
          <w:spacing w:val="-1"/>
        </w:rPr>
        <w:t xml:space="preserve"> </w:t>
      </w:r>
      <w:r>
        <w:t>вокальной импровизации;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firstLine="852"/>
        <w:jc w:val="left"/>
      </w:pPr>
      <w:r>
        <w:lastRenderedPageBreak/>
        <w:t>артикуляционные</w:t>
      </w:r>
      <w:r>
        <w:rPr>
          <w:spacing w:val="2"/>
        </w:rPr>
        <w:t xml:space="preserve"> </w:t>
      </w:r>
      <w:r>
        <w:t>упражнения,</w:t>
      </w:r>
      <w:r>
        <w:rPr>
          <w:spacing w:val="2"/>
        </w:rPr>
        <w:t xml:space="preserve"> </w:t>
      </w:r>
      <w:r>
        <w:t>разучивание</w:t>
      </w:r>
      <w:r>
        <w:rPr>
          <w:spacing w:val="1"/>
        </w:rPr>
        <w:t xml:space="preserve"> </w:t>
      </w:r>
      <w:r>
        <w:t>и</w:t>
      </w:r>
      <w:r>
        <w:rPr>
          <w:spacing w:val="1"/>
        </w:rPr>
        <w:t xml:space="preserve"> </w:t>
      </w:r>
      <w:r>
        <w:t>исполнение</w:t>
      </w:r>
      <w:r>
        <w:rPr>
          <w:spacing w:val="1"/>
        </w:rPr>
        <w:t xml:space="preserve"> </w:t>
      </w:r>
      <w:r>
        <w:t>попевок</w:t>
      </w:r>
      <w:r>
        <w:rPr>
          <w:spacing w:val="3"/>
        </w:rPr>
        <w:t xml:space="preserve"> </w:t>
      </w:r>
      <w:r>
        <w:t>и</w:t>
      </w:r>
      <w:r>
        <w:rPr>
          <w:spacing w:val="-2"/>
        </w:rPr>
        <w:t xml:space="preserve"> </w:t>
      </w:r>
      <w:r>
        <w:t>песен</w:t>
      </w:r>
      <w:r>
        <w:rPr>
          <w:spacing w:val="3"/>
        </w:rPr>
        <w:t xml:space="preserve"> </w:t>
      </w:r>
      <w:r>
        <w:t>с</w:t>
      </w:r>
      <w:r>
        <w:rPr>
          <w:spacing w:val="1"/>
        </w:rPr>
        <w:t xml:space="preserve"> </w:t>
      </w:r>
      <w:r>
        <w:t>использованием</w:t>
      </w:r>
      <w:r>
        <w:rPr>
          <w:spacing w:val="-57"/>
        </w:rPr>
        <w:t xml:space="preserve"> </w:t>
      </w:r>
      <w:r>
        <w:t>звукоподражательных элементов, шумовых</w:t>
      </w:r>
      <w:r>
        <w:rPr>
          <w:spacing w:val="2"/>
        </w:rPr>
        <w:t xml:space="preserve"> </w:t>
      </w:r>
      <w:r>
        <w:t>звуков.</w:t>
      </w:r>
    </w:p>
    <w:p w:rsidR="000B529C" w:rsidRDefault="00392229">
      <w:pPr>
        <w:pStyle w:val="a5"/>
        <w:numPr>
          <w:ilvl w:val="5"/>
          <w:numId w:val="27"/>
        </w:numPr>
        <w:tabs>
          <w:tab w:val="left" w:pos="1565"/>
        </w:tabs>
        <w:ind w:hanging="601"/>
        <w:rPr>
          <w:sz w:val="24"/>
        </w:rPr>
      </w:pPr>
      <w:r>
        <w:rPr>
          <w:sz w:val="24"/>
        </w:rPr>
        <w:t>Звукоряд.</w:t>
      </w:r>
    </w:p>
    <w:p w:rsidR="000B529C" w:rsidRDefault="00392229">
      <w:pPr>
        <w:pStyle w:val="a3"/>
        <w:ind w:left="964" w:right="2794" w:firstLine="0"/>
        <w:jc w:val="left"/>
      </w:pPr>
      <w:r>
        <w:t>Содержание: нотный стан, скрипичный ключ. Ноты первой октавы.</w:t>
      </w:r>
      <w:r>
        <w:rPr>
          <w:spacing w:val="-57"/>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знакомство</w:t>
      </w:r>
      <w:r>
        <w:rPr>
          <w:spacing w:val="-3"/>
        </w:rPr>
        <w:t xml:space="preserve"> </w:t>
      </w:r>
      <w:r>
        <w:t>с</w:t>
      </w:r>
      <w:r>
        <w:rPr>
          <w:spacing w:val="-4"/>
        </w:rPr>
        <w:t xml:space="preserve"> </w:t>
      </w:r>
      <w:r>
        <w:t>элементами</w:t>
      </w:r>
      <w:r>
        <w:rPr>
          <w:spacing w:val="-3"/>
        </w:rPr>
        <w:t xml:space="preserve"> </w:t>
      </w:r>
      <w:r>
        <w:t>нотной</w:t>
      </w:r>
      <w:r>
        <w:rPr>
          <w:spacing w:val="-3"/>
        </w:rPr>
        <w:t xml:space="preserve"> </w:t>
      </w:r>
      <w:r>
        <w:t>записи;</w:t>
      </w:r>
    </w:p>
    <w:p w:rsidR="000B529C" w:rsidRDefault="00392229">
      <w:pPr>
        <w:pStyle w:val="a3"/>
        <w:ind w:right="128" w:firstLine="852"/>
        <w:jc w:val="left"/>
      </w:pPr>
      <w:r>
        <w:t>различение</w:t>
      </w:r>
      <w:r>
        <w:rPr>
          <w:spacing w:val="1"/>
        </w:rPr>
        <w:t xml:space="preserve"> </w:t>
      </w:r>
      <w:r>
        <w:t>по</w:t>
      </w:r>
      <w:r>
        <w:rPr>
          <w:spacing w:val="2"/>
        </w:rPr>
        <w:t xml:space="preserve"> </w:t>
      </w:r>
      <w:r>
        <w:t>нотной</w:t>
      </w:r>
      <w:r>
        <w:rPr>
          <w:spacing w:val="3"/>
        </w:rPr>
        <w:t xml:space="preserve"> </w:t>
      </w:r>
      <w:r>
        <w:t>записи,</w:t>
      </w:r>
      <w:r>
        <w:rPr>
          <w:spacing w:val="2"/>
        </w:rPr>
        <w:t xml:space="preserve"> </w:t>
      </w:r>
      <w:r>
        <w:t>определение</w:t>
      </w:r>
      <w:r>
        <w:rPr>
          <w:spacing w:val="1"/>
        </w:rPr>
        <w:t xml:space="preserve"> </w:t>
      </w:r>
      <w:r>
        <w:t>на</w:t>
      </w:r>
      <w:r>
        <w:rPr>
          <w:spacing w:val="1"/>
        </w:rPr>
        <w:t xml:space="preserve"> </w:t>
      </w:r>
      <w:r>
        <w:t>слух</w:t>
      </w:r>
      <w:r>
        <w:rPr>
          <w:spacing w:val="4"/>
        </w:rPr>
        <w:t xml:space="preserve"> </w:t>
      </w:r>
      <w:r>
        <w:t>звукоряда</w:t>
      </w:r>
      <w:r>
        <w:rPr>
          <w:spacing w:val="3"/>
        </w:rPr>
        <w:t xml:space="preserve"> </w:t>
      </w:r>
      <w:r>
        <w:t>в</w:t>
      </w:r>
      <w:r>
        <w:rPr>
          <w:spacing w:val="2"/>
        </w:rPr>
        <w:t xml:space="preserve"> </w:t>
      </w:r>
      <w:r>
        <w:t>отличиеот</w:t>
      </w:r>
      <w:r>
        <w:rPr>
          <w:spacing w:val="3"/>
        </w:rPr>
        <w:t xml:space="preserve"> </w:t>
      </w:r>
      <w:r>
        <w:t>других</w:t>
      </w:r>
      <w:r>
        <w:rPr>
          <w:spacing w:val="-57"/>
        </w:rPr>
        <w:t xml:space="preserve"> </w:t>
      </w:r>
      <w:r>
        <w:t>последовательностей</w:t>
      </w:r>
      <w:r>
        <w:rPr>
          <w:spacing w:val="-1"/>
        </w:rPr>
        <w:t xml:space="preserve"> </w:t>
      </w:r>
      <w:r>
        <w:t>звуков;</w:t>
      </w:r>
    </w:p>
    <w:p w:rsidR="000B529C" w:rsidRDefault="00392229">
      <w:pPr>
        <w:pStyle w:val="a3"/>
        <w:ind w:left="964" w:firstLine="0"/>
        <w:jc w:val="left"/>
      </w:pPr>
      <w:r>
        <w:t>пение</w:t>
      </w:r>
      <w:r>
        <w:rPr>
          <w:spacing w:val="-4"/>
        </w:rPr>
        <w:t xml:space="preserve"> </w:t>
      </w:r>
      <w:r>
        <w:t>с</w:t>
      </w:r>
      <w:r>
        <w:rPr>
          <w:spacing w:val="-3"/>
        </w:rPr>
        <w:t xml:space="preserve"> </w:t>
      </w:r>
      <w:r>
        <w:t>названием</w:t>
      </w:r>
      <w:r>
        <w:rPr>
          <w:spacing w:val="-3"/>
        </w:rPr>
        <w:t xml:space="preserve"> </w:t>
      </w:r>
      <w:r>
        <w:t>нот,</w:t>
      </w:r>
      <w:r>
        <w:rPr>
          <w:spacing w:val="-4"/>
        </w:rPr>
        <w:t xml:space="preserve"> </w:t>
      </w:r>
      <w:r>
        <w:t>игра</w:t>
      </w:r>
      <w:r>
        <w:rPr>
          <w:spacing w:val="-3"/>
        </w:rPr>
        <w:t xml:space="preserve"> </w:t>
      </w:r>
      <w:r>
        <w:t>на</w:t>
      </w:r>
      <w:r>
        <w:rPr>
          <w:spacing w:val="-3"/>
        </w:rPr>
        <w:t xml:space="preserve"> </w:t>
      </w:r>
      <w:r>
        <w:t>металлофоне</w:t>
      </w:r>
      <w:r>
        <w:rPr>
          <w:spacing w:val="-3"/>
        </w:rPr>
        <w:t xml:space="preserve"> </w:t>
      </w:r>
      <w:r>
        <w:t>звукоряда</w:t>
      </w:r>
      <w:r>
        <w:rPr>
          <w:spacing w:val="-3"/>
        </w:rPr>
        <w:t xml:space="preserve"> </w:t>
      </w:r>
      <w:r>
        <w:t>от</w:t>
      </w:r>
      <w:r>
        <w:rPr>
          <w:spacing w:val="-2"/>
        </w:rPr>
        <w:t xml:space="preserve"> </w:t>
      </w:r>
      <w:r>
        <w:t>ноты</w:t>
      </w:r>
      <w:r>
        <w:rPr>
          <w:spacing w:val="1"/>
        </w:rPr>
        <w:t xml:space="preserve"> </w:t>
      </w:r>
      <w:r>
        <w:t>«до»;</w:t>
      </w:r>
    </w:p>
    <w:p w:rsidR="000B529C" w:rsidRDefault="00392229">
      <w:pPr>
        <w:pStyle w:val="a3"/>
        <w:ind w:right="128" w:firstLine="852"/>
        <w:jc w:val="left"/>
      </w:pPr>
      <w:r>
        <w:t>разучивание</w:t>
      </w:r>
      <w:r>
        <w:rPr>
          <w:spacing w:val="7"/>
        </w:rPr>
        <w:t xml:space="preserve"> </w:t>
      </w:r>
      <w:r>
        <w:t>и</w:t>
      </w:r>
      <w:r>
        <w:rPr>
          <w:spacing w:val="9"/>
        </w:rPr>
        <w:t xml:space="preserve"> </w:t>
      </w:r>
      <w:r>
        <w:t>исполнение</w:t>
      </w:r>
      <w:r>
        <w:rPr>
          <w:spacing w:val="7"/>
        </w:rPr>
        <w:t xml:space="preserve"> </w:t>
      </w:r>
      <w:r>
        <w:t>вокальных</w:t>
      </w:r>
      <w:r>
        <w:rPr>
          <w:spacing w:val="12"/>
        </w:rPr>
        <w:t xml:space="preserve"> </w:t>
      </w:r>
      <w:r>
        <w:t>упражнений,</w:t>
      </w:r>
      <w:r>
        <w:rPr>
          <w:spacing w:val="5"/>
        </w:rPr>
        <w:t xml:space="preserve"> </w:t>
      </w:r>
      <w:r>
        <w:t>песен,</w:t>
      </w:r>
      <w:r>
        <w:rPr>
          <w:spacing w:val="8"/>
        </w:rPr>
        <w:t xml:space="preserve"> </w:t>
      </w:r>
      <w:r>
        <w:t>построенныхна</w:t>
      </w:r>
      <w:r>
        <w:rPr>
          <w:spacing w:val="7"/>
        </w:rPr>
        <w:t xml:space="preserve"> </w:t>
      </w:r>
      <w:proofErr w:type="gramStart"/>
      <w:r>
        <w:t>элементах</w:t>
      </w:r>
      <w:proofErr w:type="gramEnd"/>
      <w:r>
        <w:rPr>
          <w:spacing w:val="-57"/>
        </w:rPr>
        <w:t xml:space="preserve"> </w:t>
      </w:r>
      <w:r>
        <w:t>звукоряда.</w:t>
      </w:r>
    </w:p>
    <w:p w:rsidR="000B529C" w:rsidRDefault="00392229">
      <w:pPr>
        <w:pStyle w:val="a3"/>
        <w:ind w:left="964" w:firstLine="0"/>
        <w:jc w:val="left"/>
      </w:pPr>
      <w:r>
        <w:t>6.8.</w:t>
      </w:r>
      <w:r>
        <w:rPr>
          <w:spacing w:val="-2"/>
        </w:rPr>
        <w:t xml:space="preserve"> </w:t>
      </w:r>
      <w:r>
        <w:t>3.</w:t>
      </w:r>
      <w:r>
        <w:rPr>
          <w:spacing w:val="-1"/>
        </w:rPr>
        <w:t xml:space="preserve"> </w:t>
      </w:r>
      <w:r>
        <w:t>Интонация.</w:t>
      </w:r>
    </w:p>
    <w:p w:rsidR="000B529C" w:rsidRDefault="00392229">
      <w:pPr>
        <w:pStyle w:val="a3"/>
        <w:ind w:left="964" w:right="3571" w:firstLine="0"/>
        <w:jc w:val="left"/>
      </w:pPr>
      <w:r>
        <w:t>Содержание: выразительные и изобразительные интонации.</w:t>
      </w:r>
      <w:r>
        <w:rPr>
          <w:spacing w:val="-57"/>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1" w:firstLine="852"/>
        <w:jc w:val="left"/>
      </w:pPr>
      <w:r>
        <w:t>определение</w:t>
      </w:r>
      <w:r>
        <w:rPr>
          <w:spacing w:val="2"/>
        </w:rPr>
        <w:t xml:space="preserve"> </w:t>
      </w:r>
      <w:r>
        <w:t>на</w:t>
      </w:r>
      <w:r>
        <w:rPr>
          <w:spacing w:val="2"/>
        </w:rPr>
        <w:t xml:space="preserve"> </w:t>
      </w:r>
      <w:r>
        <w:t>слух,</w:t>
      </w:r>
      <w:r>
        <w:rPr>
          <w:spacing w:val="2"/>
        </w:rPr>
        <w:t xml:space="preserve"> </w:t>
      </w:r>
      <w:r>
        <w:t>прослеживание</w:t>
      </w:r>
      <w:r>
        <w:rPr>
          <w:spacing w:val="2"/>
        </w:rPr>
        <w:t xml:space="preserve"> </w:t>
      </w:r>
      <w:r>
        <w:t>по нотной</w:t>
      </w:r>
      <w:r>
        <w:rPr>
          <w:spacing w:val="3"/>
        </w:rPr>
        <w:t xml:space="preserve"> </w:t>
      </w:r>
      <w:r>
        <w:t>записи</w:t>
      </w:r>
      <w:r>
        <w:rPr>
          <w:spacing w:val="1"/>
        </w:rPr>
        <w:t xml:space="preserve"> </w:t>
      </w:r>
      <w:r>
        <w:t>кратких</w:t>
      </w:r>
      <w:r>
        <w:rPr>
          <w:spacing w:val="2"/>
        </w:rPr>
        <w:t xml:space="preserve"> </w:t>
      </w:r>
      <w:r>
        <w:t>интонаций</w:t>
      </w:r>
      <w:r>
        <w:rPr>
          <w:spacing w:val="10"/>
        </w:rPr>
        <w:t xml:space="preserve"> </w:t>
      </w:r>
      <w:r>
        <w:t>изобразительного</w:t>
      </w:r>
      <w:r>
        <w:rPr>
          <w:spacing w:val="-57"/>
        </w:rPr>
        <w:t xml:space="preserve"> </w:t>
      </w:r>
      <w:r>
        <w:t>(ку-ку,</w:t>
      </w:r>
      <w:r>
        <w:rPr>
          <w:spacing w:val="-1"/>
        </w:rPr>
        <w:t xml:space="preserve"> </w:t>
      </w:r>
      <w:r>
        <w:t>тик-так</w:t>
      </w:r>
      <w:r>
        <w:rPr>
          <w:spacing w:val="-1"/>
        </w:rPr>
        <w:t xml:space="preserve"> </w:t>
      </w:r>
      <w:r>
        <w:t>и</w:t>
      </w:r>
      <w:r>
        <w:rPr>
          <w:spacing w:val="1"/>
        </w:rPr>
        <w:t xml:space="preserve"> </w:t>
      </w:r>
      <w:r>
        <w:t>другие)</w:t>
      </w:r>
      <w:r>
        <w:rPr>
          <w:spacing w:val="-1"/>
        </w:rPr>
        <w:t xml:space="preserve"> </w:t>
      </w:r>
      <w:r>
        <w:t>и</w:t>
      </w:r>
      <w:r>
        <w:rPr>
          <w:spacing w:val="-2"/>
        </w:rPr>
        <w:t xml:space="preserve"> </w:t>
      </w:r>
      <w:r>
        <w:t>выразительного (просьба,</w:t>
      </w:r>
      <w:r>
        <w:rPr>
          <w:spacing w:val="-1"/>
        </w:rPr>
        <w:t xml:space="preserve"> </w:t>
      </w:r>
      <w:r>
        <w:t>призыв</w:t>
      </w:r>
      <w:r>
        <w:rPr>
          <w:spacing w:val="-2"/>
        </w:rPr>
        <w:t xml:space="preserve"> </w:t>
      </w:r>
      <w:r>
        <w:t>и другие) характера;</w:t>
      </w:r>
    </w:p>
    <w:p w:rsidR="000B529C" w:rsidRDefault="00392229">
      <w:pPr>
        <w:pStyle w:val="a3"/>
        <w:tabs>
          <w:tab w:val="left" w:pos="2573"/>
          <w:tab w:val="left" w:pos="4055"/>
          <w:tab w:val="left" w:pos="5225"/>
          <w:tab w:val="left" w:pos="6599"/>
          <w:tab w:val="left" w:pos="8191"/>
          <w:tab w:val="left" w:pos="9105"/>
          <w:tab w:val="left" w:pos="10465"/>
        </w:tabs>
        <w:ind w:right="130" w:firstLine="852"/>
        <w:jc w:val="left"/>
      </w:pPr>
      <w:r>
        <w:t>разучивание,</w:t>
      </w:r>
      <w:r>
        <w:tab/>
        <w:t>исполнение</w:t>
      </w:r>
      <w:r>
        <w:tab/>
        <w:t>попевок,</w:t>
      </w:r>
      <w:r>
        <w:tab/>
        <w:t>вокальных</w:t>
      </w:r>
      <w:r>
        <w:tab/>
        <w:t>упражнений,</w:t>
      </w:r>
      <w:r>
        <w:tab/>
        <w:t>песен,</w:t>
      </w:r>
      <w:r>
        <w:tab/>
        <w:t>вокальные</w:t>
      </w:r>
      <w:r>
        <w:tab/>
      </w:r>
      <w:r>
        <w:rPr>
          <w:spacing w:val="-2"/>
        </w:rPr>
        <w:t>и</w:t>
      </w:r>
      <w:r>
        <w:rPr>
          <w:spacing w:val="-57"/>
        </w:rPr>
        <w:t xml:space="preserve"> </w:t>
      </w:r>
      <w:r>
        <w:t>инструментальные</w:t>
      </w:r>
      <w:r>
        <w:rPr>
          <w:spacing w:val="-3"/>
        </w:rPr>
        <w:t xml:space="preserve"> </w:t>
      </w:r>
      <w:r>
        <w:t>импровизации на</w:t>
      </w:r>
      <w:r>
        <w:rPr>
          <w:spacing w:val="-2"/>
        </w:rPr>
        <w:t xml:space="preserve"> </w:t>
      </w:r>
      <w:r>
        <w:t>основе</w:t>
      </w:r>
      <w:r>
        <w:rPr>
          <w:spacing w:val="-2"/>
        </w:rPr>
        <w:t xml:space="preserve"> </w:t>
      </w:r>
      <w:r>
        <w:t>данных</w:t>
      </w:r>
      <w:r>
        <w:rPr>
          <w:spacing w:val="2"/>
        </w:rPr>
        <w:t xml:space="preserve"> </w:t>
      </w:r>
      <w:r>
        <w:t>интонаций;</w:t>
      </w:r>
    </w:p>
    <w:p w:rsidR="000B529C" w:rsidRDefault="00392229">
      <w:pPr>
        <w:pStyle w:val="a3"/>
        <w:spacing w:before="1"/>
        <w:ind w:right="128" w:firstLine="852"/>
        <w:jc w:val="left"/>
      </w:pPr>
      <w:r>
        <w:t>слушание</w:t>
      </w:r>
      <w:r>
        <w:rPr>
          <w:spacing w:val="15"/>
        </w:rPr>
        <w:t xml:space="preserve"> </w:t>
      </w:r>
      <w:r>
        <w:t>фрагментов</w:t>
      </w:r>
      <w:r>
        <w:rPr>
          <w:spacing w:val="20"/>
        </w:rPr>
        <w:t xml:space="preserve"> </w:t>
      </w:r>
      <w:r>
        <w:t>музыкальных</w:t>
      </w:r>
      <w:r>
        <w:rPr>
          <w:spacing w:val="19"/>
        </w:rPr>
        <w:t xml:space="preserve"> </w:t>
      </w:r>
      <w:r>
        <w:t>произведений,</w:t>
      </w:r>
      <w:r>
        <w:rPr>
          <w:spacing w:val="17"/>
        </w:rPr>
        <w:t xml:space="preserve"> </w:t>
      </w:r>
      <w:r>
        <w:t>включающих</w:t>
      </w:r>
      <w:r>
        <w:rPr>
          <w:spacing w:val="19"/>
        </w:rPr>
        <w:t xml:space="preserve"> </w:t>
      </w:r>
      <w:r>
        <w:t>примеры</w:t>
      </w:r>
      <w:r>
        <w:rPr>
          <w:spacing w:val="16"/>
        </w:rPr>
        <w:t xml:space="preserve"> </w:t>
      </w:r>
      <w:r>
        <w:t>изобразительных</w:t>
      </w:r>
      <w:r>
        <w:rPr>
          <w:spacing w:val="-57"/>
        </w:rPr>
        <w:t xml:space="preserve"> </w:t>
      </w:r>
      <w:r>
        <w:t>интонаций.</w:t>
      </w:r>
    </w:p>
    <w:p w:rsidR="000B529C" w:rsidRDefault="00392229">
      <w:pPr>
        <w:pStyle w:val="a3"/>
        <w:ind w:left="964" w:firstLine="0"/>
        <w:jc w:val="left"/>
      </w:pPr>
      <w:r>
        <w:t>6.8.</w:t>
      </w:r>
      <w:r>
        <w:rPr>
          <w:spacing w:val="-1"/>
        </w:rPr>
        <w:t xml:space="preserve"> </w:t>
      </w:r>
      <w:r>
        <w:t>4. Ритм.</w:t>
      </w:r>
    </w:p>
    <w:p w:rsidR="000B529C" w:rsidRDefault="00392229">
      <w:pPr>
        <w:pStyle w:val="a3"/>
        <w:ind w:left="964" w:firstLine="0"/>
        <w:jc w:val="left"/>
      </w:pPr>
      <w:r>
        <w:t>Содержание:</w:t>
      </w:r>
      <w:r>
        <w:rPr>
          <w:spacing w:val="-2"/>
        </w:rPr>
        <w:t xml:space="preserve"> </w:t>
      </w:r>
      <w:r>
        <w:t>звуки</w:t>
      </w:r>
      <w:r>
        <w:rPr>
          <w:spacing w:val="-1"/>
        </w:rPr>
        <w:t xml:space="preserve"> </w:t>
      </w:r>
      <w:r>
        <w:t>длинные</w:t>
      </w:r>
      <w:r>
        <w:rPr>
          <w:spacing w:val="-3"/>
        </w:rPr>
        <w:t xml:space="preserve"> </w:t>
      </w:r>
      <w:r>
        <w:t>и</w:t>
      </w:r>
      <w:r>
        <w:rPr>
          <w:spacing w:val="-1"/>
        </w:rPr>
        <w:t xml:space="preserve"> </w:t>
      </w:r>
      <w:r>
        <w:t>короткие</w:t>
      </w:r>
      <w:r>
        <w:rPr>
          <w:spacing w:val="-2"/>
        </w:rPr>
        <w:t xml:space="preserve"> </w:t>
      </w:r>
      <w:r>
        <w:t>(восьмые</w:t>
      </w:r>
      <w:r>
        <w:rPr>
          <w:spacing w:val="-3"/>
        </w:rPr>
        <w:t xml:space="preserve"> </w:t>
      </w:r>
      <w:r>
        <w:t>и</w:t>
      </w:r>
      <w:r>
        <w:rPr>
          <w:spacing w:val="-1"/>
        </w:rPr>
        <w:t xml:space="preserve"> </w:t>
      </w:r>
      <w:r>
        <w:t>четвертные</w:t>
      </w:r>
      <w:r>
        <w:rPr>
          <w:spacing w:val="-3"/>
        </w:rPr>
        <w:t xml:space="preserve"> </w:t>
      </w:r>
      <w:r>
        <w:t>длительности),</w:t>
      </w:r>
      <w:r>
        <w:rPr>
          <w:spacing w:val="-1"/>
        </w:rPr>
        <w:t xml:space="preserve"> </w:t>
      </w:r>
      <w:r>
        <w:t>такт,</w:t>
      </w:r>
      <w:r>
        <w:rPr>
          <w:spacing w:val="-1"/>
        </w:rPr>
        <w:t xml:space="preserve"> </w:t>
      </w:r>
      <w:proofErr w:type="gramStart"/>
      <w:r>
        <w:t>тактовая</w:t>
      </w:r>
      <w:proofErr w:type="gramEnd"/>
    </w:p>
    <w:p w:rsidR="000B529C" w:rsidRDefault="000B529C">
      <w:pPr>
        <w:sectPr w:rsidR="000B529C">
          <w:pgSz w:w="11910" w:h="16840"/>
          <w:pgMar w:top="480" w:right="440" w:bottom="1160" w:left="740" w:header="0" w:footer="947" w:gutter="0"/>
          <w:cols w:space="720"/>
        </w:sectPr>
      </w:pPr>
    </w:p>
    <w:p w:rsidR="000B529C" w:rsidRDefault="00392229">
      <w:pPr>
        <w:pStyle w:val="a3"/>
        <w:ind w:firstLine="0"/>
        <w:jc w:val="left"/>
      </w:pPr>
      <w:r>
        <w:lastRenderedPageBreak/>
        <w:t>черта.</w:t>
      </w:r>
    </w:p>
    <w:p w:rsidR="000B529C" w:rsidRDefault="00392229">
      <w:pPr>
        <w:pStyle w:val="a3"/>
        <w:ind w:left="0" w:firstLine="0"/>
        <w:jc w:val="left"/>
      </w:pPr>
      <w:r>
        <w:br w:type="column"/>
      </w:r>
    </w:p>
    <w:p w:rsidR="000B529C" w:rsidRDefault="00392229">
      <w:pPr>
        <w:pStyle w:val="a3"/>
        <w:ind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firstLine="0"/>
        <w:jc w:val="left"/>
      </w:pPr>
      <w:r>
        <w:t>определение</w:t>
      </w:r>
      <w:r>
        <w:rPr>
          <w:spacing w:val="2"/>
        </w:rPr>
        <w:t xml:space="preserve"> </w:t>
      </w:r>
      <w:r>
        <w:t>на</w:t>
      </w:r>
      <w:r>
        <w:rPr>
          <w:spacing w:val="3"/>
        </w:rPr>
        <w:t xml:space="preserve"> </w:t>
      </w:r>
      <w:r>
        <w:t>слух,</w:t>
      </w:r>
      <w:r>
        <w:rPr>
          <w:spacing w:val="2"/>
        </w:rPr>
        <w:t xml:space="preserve"> </w:t>
      </w:r>
      <w:r>
        <w:t>прослеживание</w:t>
      </w:r>
      <w:r>
        <w:rPr>
          <w:spacing w:val="3"/>
        </w:rPr>
        <w:t xml:space="preserve"> </w:t>
      </w:r>
      <w:r>
        <w:t>по</w:t>
      </w:r>
      <w:r>
        <w:rPr>
          <w:spacing w:val="2"/>
        </w:rPr>
        <w:t xml:space="preserve"> </w:t>
      </w:r>
      <w:r>
        <w:t>нотной</w:t>
      </w:r>
      <w:r>
        <w:rPr>
          <w:spacing w:val="9"/>
        </w:rPr>
        <w:t xml:space="preserve"> </w:t>
      </w:r>
      <w:r>
        <w:t>записи</w:t>
      </w:r>
      <w:r>
        <w:rPr>
          <w:spacing w:val="2"/>
        </w:rPr>
        <w:t xml:space="preserve"> </w:t>
      </w:r>
      <w:r>
        <w:t>ритмических</w:t>
      </w:r>
      <w:r>
        <w:rPr>
          <w:spacing w:val="1"/>
        </w:rPr>
        <w:t xml:space="preserve"> </w:t>
      </w:r>
      <w:r>
        <w:t>рисунков,</w:t>
      </w:r>
      <w:r>
        <w:rPr>
          <w:spacing w:val="2"/>
        </w:rPr>
        <w:t xml:space="preserve"> </w:t>
      </w:r>
      <w:r>
        <w:t>состоящих</w:t>
      </w:r>
      <w:r>
        <w:rPr>
          <w:spacing w:val="3"/>
        </w:rPr>
        <w:t xml:space="preserve"> </w:t>
      </w:r>
      <w:proofErr w:type="gramStart"/>
      <w:r>
        <w:t>из</w:t>
      </w:r>
      <w:proofErr w:type="gramEnd"/>
    </w:p>
    <w:p w:rsidR="000B529C" w:rsidRDefault="000B529C">
      <w:pPr>
        <w:sectPr w:rsidR="000B529C">
          <w:type w:val="continuous"/>
          <w:pgSz w:w="11910" w:h="16840"/>
          <w:pgMar w:top="820" w:right="440" w:bottom="280" w:left="740" w:header="720" w:footer="720" w:gutter="0"/>
          <w:cols w:num="2" w:space="720" w:equalWidth="0">
            <w:col w:w="770" w:space="83"/>
            <w:col w:w="9877"/>
          </w:cols>
        </w:sectPr>
      </w:pPr>
    </w:p>
    <w:p w:rsidR="000B529C" w:rsidRDefault="00392229">
      <w:pPr>
        <w:pStyle w:val="a3"/>
        <w:ind w:firstLine="0"/>
        <w:jc w:val="left"/>
      </w:pPr>
      <w:r>
        <w:lastRenderedPageBreak/>
        <w:t>различных</w:t>
      </w:r>
      <w:r>
        <w:rPr>
          <w:spacing w:val="-2"/>
        </w:rPr>
        <w:t xml:space="preserve"> </w:t>
      </w:r>
      <w:r>
        <w:t>длительностей</w:t>
      </w:r>
      <w:r>
        <w:rPr>
          <w:spacing w:val="-4"/>
        </w:rPr>
        <w:t xml:space="preserve"> </w:t>
      </w:r>
      <w:r>
        <w:t>и</w:t>
      </w:r>
      <w:r>
        <w:rPr>
          <w:spacing w:val="-4"/>
        </w:rPr>
        <w:t xml:space="preserve"> </w:t>
      </w:r>
      <w:r>
        <w:t>пауз;</w:t>
      </w:r>
    </w:p>
    <w:p w:rsidR="000B529C" w:rsidRDefault="00392229">
      <w:pPr>
        <w:pStyle w:val="a3"/>
        <w:ind w:firstLine="852"/>
        <w:jc w:val="left"/>
      </w:pPr>
      <w:proofErr w:type="gramStart"/>
      <w:r>
        <w:t>исполнение,</w:t>
      </w:r>
      <w:r>
        <w:rPr>
          <w:spacing w:val="12"/>
        </w:rPr>
        <w:t xml:space="preserve"> </w:t>
      </w:r>
      <w:r>
        <w:t>импровизация</w:t>
      </w:r>
      <w:r>
        <w:rPr>
          <w:spacing w:val="13"/>
        </w:rPr>
        <w:t xml:space="preserve"> </w:t>
      </w:r>
      <w:r>
        <w:t>с</w:t>
      </w:r>
      <w:r>
        <w:rPr>
          <w:spacing w:val="10"/>
        </w:rPr>
        <w:t xml:space="preserve"> </w:t>
      </w:r>
      <w:r>
        <w:t>помощью</w:t>
      </w:r>
      <w:r>
        <w:rPr>
          <w:spacing w:val="11"/>
        </w:rPr>
        <w:t xml:space="preserve"> </w:t>
      </w:r>
      <w:r>
        <w:t>звучащих</w:t>
      </w:r>
      <w:r>
        <w:rPr>
          <w:spacing w:val="13"/>
        </w:rPr>
        <w:t xml:space="preserve"> </w:t>
      </w:r>
      <w:r>
        <w:t>жестов</w:t>
      </w:r>
      <w:r>
        <w:rPr>
          <w:spacing w:val="13"/>
        </w:rPr>
        <w:t xml:space="preserve"> </w:t>
      </w:r>
      <w:r>
        <w:t>(хлопки,</w:t>
      </w:r>
      <w:r>
        <w:rPr>
          <w:spacing w:val="13"/>
        </w:rPr>
        <w:t xml:space="preserve"> </w:t>
      </w:r>
      <w:r>
        <w:t>шлепки,</w:t>
      </w:r>
      <w:r>
        <w:rPr>
          <w:spacing w:val="11"/>
        </w:rPr>
        <w:t xml:space="preserve"> </w:t>
      </w:r>
      <w:r>
        <w:t>притопы)</w:t>
      </w:r>
      <w:r>
        <w:rPr>
          <w:spacing w:val="10"/>
        </w:rPr>
        <w:t xml:space="preserve"> </w:t>
      </w:r>
      <w:r>
        <w:t>и</w:t>
      </w:r>
      <w:r>
        <w:rPr>
          <w:spacing w:val="14"/>
        </w:rPr>
        <w:t xml:space="preserve"> </w:t>
      </w:r>
      <w:r>
        <w:t>(или)</w:t>
      </w:r>
      <w:r>
        <w:rPr>
          <w:spacing w:val="-57"/>
        </w:rPr>
        <w:t xml:space="preserve"> </w:t>
      </w:r>
      <w:r>
        <w:t>ударных инструментов простых</w:t>
      </w:r>
      <w:r>
        <w:rPr>
          <w:spacing w:val="2"/>
        </w:rPr>
        <w:t xml:space="preserve"> </w:t>
      </w:r>
      <w:r>
        <w:t>ритмов;</w:t>
      </w:r>
      <w:proofErr w:type="gramEnd"/>
    </w:p>
    <w:p w:rsidR="000B529C" w:rsidRDefault="00392229">
      <w:pPr>
        <w:pStyle w:val="a3"/>
        <w:ind w:right="120" w:firstLine="852"/>
        <w:jc w:val="left"/>
      </w:pPr>
      <w:r>
        <w:t>игра</w:t>
      </w:r>
      <w:r>
        <w:rPr>
          <w:spacing w:val="17"/>
        </w:rPr>
        <w:t xml:space="preserve"> </w:t>
      </w:r>
      <w:r>
        <w:t>«Ритмическое</w:t>
      </w:r>
      <w:r>
        <w:rPr>
          <w:spacing w:val="15"/>
        </w:rPr>
        <w:t xml:space="preserve"> </w:t>
      </w:r>
      <w:r>
        <w:t>эхо»,</w:t>
      </w:r>
      <w:r>
        <w:rPr>
          <w:spacing w:val="17"/>
        </w:rPr>
        <w:t xml:space="preserve"> </w:t>
      </w:r>
      <w:r>
        <w:t>прохлопывание</w:t>
      </w:r>
      <w:r>
        <w:rPr>
          <w:spacing w:val="14"/>
        </w:rPr>
        <w:t xml:space="preserve"> </w:t>
      </w:r>
      <w:r>
        <w:t>ритма</w:t>
      </w:r>
      <w:r>
        <w:rPr>
          <w:spacing w:val="14"/>
        </w:rPr>
        <w:t xml:space="preserve"> </w:t>
      </w:r>
      <w:r>
        <w:t>по</w:t>
      </w:r>
      <w:r>
        <w:rPr>
          <w:spacing w:val="14"/>
        </w:rPr>
        <w:t xml:space="preserve"> </w:t>
      </w:r>
      <w:r>
        <w:t>ритмическим</w:t>
      </w:r>
      <w:r>
        <w:rPr>
          <w:spacing w:val="14"/>
        </w:rPr>
        <w:t xml:space="preserve"> </w:t>
      </w:r>
      <w:r>
        <w:t>карточкам,</w:t>
      </w:r>
      <w:r>
        <w:rPr>
          <w:spacing w:val="14"/>
        </w:rPr>
        <w:t xml:space="preserve"> </w:t>
      </w:r>
      <w:r>
        <w:t>проговаривание</w:t>
      </w:r>
      <w:r>
        <w:rPr>
          <w:spacing w:val="-57"/>
        </w:rPr>
        <w:t xml:space="preserve"> </w:t>
      </w:r>
      <w:r>
        <w:t>с</w:t>
      </w:r>
      <w:r>
        <w:rPr>
          <w:spacing w:val="-2"/>
        </w:rPr>
        <w:t xml:space="preserve"> </w:t>
      </w:r>
      <w:r>
        <w:t>использованием</w:t>
      </w:r>
      <w:r>
        <w:rPr>
          <w:spacing w:val="-1"/>
        </w:rPr>
        <w:t xml:space="preserve"> </w:t>
      </w:r>
      <w:r>
        <w:t>ритмослогов;</w:t>
      </w:r>
    </w:p>
    <w:p w:rsidR="000B529C" w:rsidRDefault="00392229">
      <w:pPr>
        <w:pStyle w:val="a3"/>
        <w:ind w:left="964" w:firstLine="0"/>
        <w:jc w:val="left"/>
      </w:pPr>
      <w:r>
        <w:t>разучивание,</w:t>
      </w:r>
      <w:r>
        <w:rPr>
          <w:spacing w:val="-5"/>
        </w:rPr>
        <w:t xml:space="preserve"> </w:t>
      </w:r>
      <w:r>
        <w:t>исполнение</w:t>
      </w:r>
      <w:r>
        <w:rPr>
          <w:spacing w:val="-6"/>
        </w:rPr>
        <w:t xml:space="preserve"> </w:t>
      </w:r>
      <w:r>
        <w:t>на</w:t>
      </w:r>
      <w:r>
        <w:rPr>
          <w:spacing w:val="-4"/>
        </w:rPr>
        <w:t xml:space="preserve"> </w:t>
      </w:r>
      <w:r>
        <w:t>ударных</w:t>
      </w:r>
      <w:r>
        <w:rPr>
          <w:spacing w:val="-4"/>
        </w:rPr>
        <w:t xml:space="preserve"> </w:t>
      </w:r>
      <w:r>
        <w:t>инструментах</w:t>
      </w:r>
      <w:r>
        <w:rPr>
          <w:spacing w:val="-4"/>
        </w:rPr>
        <w:t xml:space="preserve"> </w:t>
      </w:r>
      <w:r>
        <w:t>ритмической</w:t>
      </w:r>
      <w:r>
        <w:rPr>
          <w:spacing w:val="-5"/>
        </w:rPr>
        <w:t xml:space="preserve"> </w:t>
      </w:r>
      <w:r>
        <w:t>партитуры;</w:t>
      </w:r>
    </w:p>
    <w:p w:rsidR="000B529C" w:rsidRDefault="00392229">
      <w:pPr>
        <w:pStyle w:val="a3"/>
        <w:tabs>
          <w:tab w:val="left" w:pos="2177"/>
          <w:tab w:val="left" w:pos="3779"/>
          <w:tab w:val="left" w:pos="5417"/>
          <w:tab w:val="left" w:pos="5734"/>
          <w:tab w:val="left" w:pos="6415"/>
          <w:tab w:val="left" w:pos="7969"/>
          <w:tab w:val="left" w:pos="9545"/>
        </w:tabs>
        <w:ind w:right="131" w:firstLine="852"/>
        <w:jc w:val="left"/>
      </w:pPr>
      <w:r>
        <w:t>слушание</w:t>
      </w:r>
      <w:r>
        <w:tab/>
        <w:t>музыкальных</w:t>
      </w:r>
      <w:r>
        <w:tab/>
        <w:t>произведений</w:t>
      </w:r>
      <w:r>
        <w:tab/>
        <w:t>с</w:t>
      </w:r>
      <w:r>
        <w:tab/>
        <w:t>ярко</w:t>
      </w:r>
      <w:r>
        <w:tab/>
        <w:t>выраженным</w:t>
      </w:r>
      <w:r>
        <w:tab/>
        <w:t>ритмическим</w:t>
      </w:r>
      <w:r>
        <w:tab/>
      </w:r>
      <w:r>
        <w:rPr>
          <w:spacing w:val="-1"/>
        </w:rPr>
        <w:t>рисунком,</w:t>
      </w:r>
      <w:r>
        <w:rPr>
          <w:spacing w:val="-57"/>
        </w:rPr>
        <w:t xml:space="preserve"> </w:t>
      </w:r>
      <w:r>
        <w:t>воспроизведение</w:t>
      </w:r>
      <w:r>
        <w:rPr>
          <w:spacing w:val="-2"/>
        </w:rPr>
        <w:t xml:space="preserve"> </w:t>
      </w:r>
      <w:r>
        <w:t>данного</w:t>
      </w:r>
      <w:r>
        <w:rPr>
          <w:spacing w:val="-1"/>
        </w:rPr>
        <w:t xml:space="preserve"> </w:t>
      </w:r>
      <w:r>
        <w:t>ритма</w:t>
      </w:r>
      <w:r>
        <w:rPr>
          <w:spacing w:val="-1"/>
        </w:rPr>
        <w:t xml:space="preserve"> </w:t>
      </w:r>
      <w:r>
        <w:t>по</w:t>
      </w:r>
      <w:r>
        <w:rPr>
          <w:spacing w:val="-1"/>
        </w:rPr>
        <w:t xml:space="preserve"> </w:t>
      </w:r>
      <w:r>
        <w:t>памяти</w:t>
      </w:r>
      <w:r>
        <w:rPr>
          <w:spacing w:val="1"/>
        </w:rPr>
        <w:t xml:space="preserve"> </w:t>
      </w:r>
      <w:r>
        <w:t>(хлопками);</w:t>
      </w:r>
    </w:p>
    <w:p w:rsidR="000B529C" w:rsidRDefault="00392229">
      <w:pPr>
        <w:pStyle w:val="a5"/>
        <w:numPr>
          <w:ilvl w:val="2"/>
          <w:numId w:val="24"/>
        </w:numPr>
        <w:tabs>
          <w:tab w:val="left" w:pos="1565"/>
        </w:tabs>
        <w:spacing w:before="1"/>
        <w:ind w:hanging="601"/>
        <w:rPr>
          <w:sz w:val="24"/>
        </w:rPr>
      </w:pPr>
      <w:r>
        <w:rPr>
          <w:sz w:val="24"/>
        </w:rPr>
        <w:t>Ритмический</w:t>
      </w:r>
      <w:r>
        <w:rPr>
          <w:spacing w:val="-5"/>
          <w:sz w:val="24"/>
        </w:rPr>
        <w:t xml:space="preserve"> </w:t>
      </w:r>
      <w:r>
        <w:rPr>
          <w:sz w:val="24"/>
        </w:rPr>
        <w:t>рисунок.</w:t>
      </w:r>
    </w:p>
    <w:p w:rsidR="000B529C" w:rsidRDefault="00392229">
      <w:pPr>
        <w:pStyle w:val="a3"/>
        <w:ind w:left="964" w:firstLine="0"/>
        <w:jc w:val="left"/>
      </w:pPr>
      <w:r>
        <w:t>Содержание:</w:t>
      </w:r>
      <w:r>
        <w:rPr>
          <w:spacing w:val="10"/>
        </w:rPr>
        <w:t xml:space="preserve"> </w:t>
      </w:r>
      <w:r>
        <w:t>длительности</w:t>
      </w:r>
      <w:r>
        <w:rPr>
          <w:spacing w:val="12"/>
        </w:rPr>
        <w:t xml:space="preserve"> </w:t>
      </w:r>
      <w:r>
        <w:t>половинная,</w:t>
      </w:r>
      <w:r>
        <w:rPr>
          <w:spacing w:val="10"/>
        </w:rPr>
        <w:t xml:space="preserve"> </w:t>
      </w:r>
      <w:r>
        <w:t>целая,</w:t>
      </w:r>
      <w:r>
        <w:rPr>
          <w:spacing w:val="11"/>
        </w:rPr>
        <w:t xml:space="preserve"> </w:t>
      </w:r>
      <w:r>
        <w:t>шестнадцатые.</w:t>
      </w:r>
      <w:r>
        <w:rPr>
          <w:spacing w:val="11"/>
        </w:rPr>
        <w:t xml:space="preserve"> </w:t>
      </w:r>
      <w:r>
        <w:t>Паузы.</w:t>
      </w:r>
      <w:r>
        <w:rPr>
          <w:spacing w:val="11"/>
        </w:rPr>
        <w:t xml:space="preserve"> </w:t>
      </w:r>
      <w:r>
        <w:t>Ритмические</w:t>
      </w:r>
      <w:r>
        <w:rPr>
          <w:spacing w:val="10"/>
        </w:rPr>
        <w:t xml:space="preserve"> </w:t>
      </w:r>
      <w:r>
        <w:t>рисунки.</w:t>
      </w:r>
    </w:p>
    <w:p w:rsidR="000B529C" w:rsidRDefault="00392229">
      <w:pPr>
        <w:pStyle w:val="a3"/>
        <w:ind w:firstLine="0"/>
        <w:jc w:val="left"/>
      </w:pPr>
      <w:r>
        <w:t>Ритмическая</w:t>
      </w:r>
      <w:r>
        <w:rPr>
          <w:spacing w:val="-4"/>
        </w:rPr>
        <w:t xml:space="preserve"> </w:t>
      </w:r>
      <w:r>
        <w:t>партитура.</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8" w:firstLine="852"/>
        <w:jc w:val="left"/>
      </w:pPr>
      <w:r>
        <w:t>определение</w:t>
      </w:r>
      <w:r>
        <w:rPr>
          <w:spacing w:val="2"/>
        </w:rPr>
        <w:t xml:space="preserve"> </w:t>
      </w:r>
      <w:r>
        <w:t>на</w:t>
      </w:r>
      <w:r>
        <w:rPr>
          <w:spacing w:val="2"/>
        </w:rPr>
        <w:t xml:space="preserve"> </w:t>
      </w:r>
      <w:r>
        <w:t>слух,</w:t>
      </w:r>
      <w:r>
        <w:rPr>
          <w:spacing w:val="2"/>
        </w:rPr>
        <w:t xml:space="preserve"> </w:t>
      </w:r>
      <w:r>
        <w:t>прослеживание</w:t>
      </w:r>
      <w:r>
        <w:rPr>
          <w:spacing w:val="3"/>
        </w:rPr>
        <w:t xml:space="preserve"> </w:t>
      </w:r>
      <w:r>
        <w:t>по</w:t>
      </w:r>
      <w:r>
        <w:rPr>
          <w:spacing w:val="2"/>
        </w:rPr>
        <w:t xml:space="preserve"> </w:t>
      </w:r>
      <w:r>
        <w:t>нотной</w:t>
      </w:r>
      <w:r>
        <w:rPr>
          <w:spacing w:val="3"/>
        </w:rPr>
        <w:t xml:space="preserve"> </w:t>
      </w:r>
      <w:r>
        <w:t>записи</w:t>
      </w:r>
      <w:r>
        <w:rPr>
          <w:spacing w:val="2"/>
        </w:rPr>
        <w:t xml:space="preserve"> </w:t>
      </w:r>
      <w:r>
        <w:t>ритмических рисунков,</w:t>
      </w:r>
      <w:r>
        <w:rPr>
          <w:spacing w:val="2"/>
        </w:rPr>
        <w:t xml:space="preserve"> </w:t>
      </w:r>
      <w:r>
        <w:t>состоящих</w:t>
      </w:r>
      <w:r>
        <w:rPr>
          <w:spacing w:val="3"/>
        </w:rPr>
        <w:t xml:space="preserve"> </w:t>
      </w:r>
      <w:r>
        <w:t>из</w:t>
      </w:r>
      <w:r>
        <w:rPr>
          <w:spacing w:val="-57"/>
        </w:rPr>
        <w:t xml:space="preserve"> </w:t>
      </w:r>
      <w:r>
        <w:t>различных</w:t>
      </w:r>
      <w:r>
        <w:rPr>
          <w:spacing w:val="1"/>
        </w:rPr>
        <w:t xml:space="preserve"> </w:t>
      </w:r>
      <w:r>
        <w:t>длительностей и пауз;</w:t>
      </w:r>
    </w:p>
    <w:p w:rsidR="000B529C" w:rsidRDefault="00392229">
      <w:pPr>
        <w:pStyle w:val="a3"/>
        <w:ind w:firstLine="852"/>
        <w:jc w:val="left"/>
      </w:pPr>
      <w:proofErr w:type="gramStart"/>
      <w:r>
        <w:t>исполнение,</w:t>
      </w:r>
      <w:r>
        <w:rPr>
          <w:spacing w:val="12"/>
        </w:rPr>
        <w:t xml:space="preserve"> </w:t>
      </w:r>
      <w:r>
        <w:t>импровизация</w:t>
      </w:r>
      <w:r>
        <w:rPr>
          <w:spacing w:val="13"/>
        </w:rPr>
        <w:t xml:space="preserve"> </w:t>
      </w:r>
      <w:r>
        <w:t>с</w:t>
      </w:r>
      <w:r>
        <w:rPr>
          <w:spacing w:val="10"/>
        </w:rPr>
        <w:t xml:space="preserve"> </w:t>
      </w:r>
      <w:r>
        <w:t>помощью</w:t>
      </w:r>
      <w:r>
        <w:rPr>
          <w:spacing w:val="11"/>
        </w:rPr>
        <w:t xml:space="preserve"> </w:t>
      </w:r>
      <w:r>
        <w:t>звучащих</w:t>
      </w:r>
      <w:r>
        <w:rPr>
          <w:spacing w:val="13"/>
        </w:rPr>
        <w:t xml:space="preserve"> </w:t>
      </w:r>
      <w:r>
        <w:t>жестов</w:t>
      </w:r>
      <w:r>
        <w:rPr>
          <w:spacing w:val="13"/>
        </w:rPr>
        <w:t xml:space="preserve"> </w:t>
      </w:r>
      <w:r>
        <w:t>(хлопки,</w:t>
      </w:r>
      <w:r>
        <w:rPr>
          <w:spacing w:val="13"/>
        </w:rPr>
        <w:t xml:space="preserve"> </w:t>
      </w:r>
      <w:r>
        <w:t>шлепки,</w:t>
      </w:r>
      <w:r>
        <w:rPr>
          <w:spacing w:val="11"/>
        </w:rPr>
        <w:t xml:space="preserve"> </w:t>
      </w:r>
      <w:r>
        <w:t>притопы)</w:t>
      </w:r>
      <w:r>
        <w:rPr>
          <w:spacing w:val="10"/>
        </w:rPr>
        <w:t xml:space="preserve"> </w:t>
      </w:r>
      <w:r>
        <w:t>и</w:t>
      </w:r>
      <w:r>
        <w:rPr>
          <w:spacing w:val="14"/>
        </w:rPr>
        <w:t xml:space="preserve"> </w:t>
      </w:r>
      <w:r>
        <w:t>(или)</w:t>
      </w:r>
      <w:r>
        <w:rPr>
          <w:spacing w:val="-57"/>
        </w:rPr>
        <w:t xml:space="preserve"> </w:t>
      </w:r>
      <w:r>
        <w:t>ударных инструментов простых</w:t>
      </w:r>
      <w:r>
        <w:rPr>
          <w:spacing w:val="2"/>
        </w:rPr>
        <w:t xml:space="preserve"> </w:t>
      </w:r>
      <w:r>
        <w:t>ритмов;</w:t>
      </w:r>
      <w:proofErr w:type="gramEnd"/>
    </w:p>
    <w:p w:rsidR="000B529C" w:rsidRDefault="00392229">
      <w:pPr>
        <w:pStyle w:val="a3"/>
        <w:ind w:right="128" w:firstLine="852"/>
        <w:jc w:val="left"/>
      </w:pPr>
      <w:r>
        <w:t>игра</w:t>
      </w:r>
      <w:r>
        <w:rPr>
          <w:spacing w:val="16"/>
        </w:rPr>
        <w:t xml:space="preserve"> </w:t>
      </w:r>
      <w:r>
        <w:t>«Ритмическое</w:t>
      </w:r>
      <w:r>
        <w:rPr>
          <w:spacing w:val="14"/>
        </w:rPr>
        <w:t xml:space="preserve"> </w:t>
      </w:r>
      <w:r>
        <w:t>эхо»,</w:t>
      </w:r>
      <w:r>
        <w:rPr>
          <w:spacing w:val="16"/>
        </w:rPr>
        <w:t xml:space="preserve"> </w:t>
      </w:r>
      <w:r>
        <w:t>прохлопывание</w:t>
      </w:r>
      <w:r>
        <w:rPr>
          <w:spacing w:val="13"/>
        </w:rPr>
        <w:t xml:space="preserve"> </w:t>
      </w:r>
      <w:r>
        <w:t>ритма</w:t>
      </w:r>
      <w:r>
        <w:rPr>
          <w:spacing w:val="13"/>
        </w:rPr>
        <w:t xml:space="preserve"> </w:t>
      </w:r>
      <w:r>
        <w:t>по</w:t>
      </w:r>
      <w:r>
        <w:rPr>
          <w:spacing w:val="13"/>
        </w:rPr>
        <w:t xml:space="preserve"> </w:t>
      </w:r>
      <w:r>
        <w:t>ритмическим</w:t>
      </w:r>
      <w:r>
        <w:rPr>
          <w:spacing w:val="14"/>
        </w:rPr>
        <w:t xml:space="preserve"> </w:t>
      </w:r>
      <w:r>
        <w:t>карточкам,</w:t>
      </w:r>
      <w:r>
        <w:rPr>
          <w:spacing w:val="13"/>
        </w:rPr>
        <w:t xml:space="preserve"> </w:t>
      </w:r>
      <w:r>
        <w:t>проговаривание</w:t>
      </w:r>
      <w:r>
        <w:rPr>
          <w:spacing w:val="-57"/>
        </w:rPr>
        <w:t xml:space="preserve"> </w:t>
      </w:r>
      <w:r>
        <w:t>с</w:t>
      </w:r>
      <w:r>
        <w:rPr>
          <w:spacing w:val="-2"/>
        </w:rPr>
        <w:t xml:space="preserve"> </w:t>
      </w:r>
      <w:r>
        <w:t>использованием</w:t>
      </w:r>
      <w:r>
        <w:rPr>
          <w:spacing w:val="-1"/>
        </w:rPr>
        <w:t xml:space="preserve"> </w:t>
      </w:r>
      <w:r>
        <w:t>ритмослогов;</w:t>
      </w:r>
    </w:p>
    <w:p w:rsidR="000B529C" w:rsidRDefault="00392229">
      <w:pPr>
        <w:pStyle w:val="a3"/>
        <w:ind w:left="964" w:firstLine="0"/>
        <w:jc w:val="left"/>
      </w:pPr>
      <w:r>
        <w:t>разучивание,</w:t>
      </w:r>
      <w:r>
        <w:rPr>
          <w:spacing w:val="-5"/>
        </w:rPr>
        <w:t xml:space="preserve"> </w:t>
      </w:r>
      <w:r>
        <w:t>исполнение</w:t>
      </w:r>
      <w:r>
        <w:rPr>
          <w:spacing w:val="-6"/>
        </w:rPr>
        <w:t xml:space="preserve"> </w:t>
      </w:r>
      <w:r>
        <w:t>на</w:t>
      </w:r>
      <w:r>
        <w:rPr>
          <w:spacing w:val="-4"/>
        </w:rPr>
        <w:t xml:space="preserve"> </w:t>
      </w:r>
      <w:r>
        <w:t>ударных</w:t>
      </w:r>
      <w:r>
        <w:rPr>
          <w:spacing w:val="-4"/>
        </w:rPr>
        <w:t xml:space="preserve"> </w:t>
      </w:r>
      <w:r>
        <w:t>инструментах</w:t>
      </w:r>
      <w:r>
        <w:rPr>
          <w:spacing w:val="-4"/>
        </w:rPr>
        <w:t xml:space="preserve"> </w:t>
      </w:r>
      <w:r>
        <w:t>ритмической</w:t>
      </w:r>
      <w:r>
        <w:rPr>
          <w:spacing w:val="-5"/>
        </w:rPr>
        <w:t xml:space="preserve"> </w:t>
      </w:r>
      <w:r>
        <w:t>партитуры;</w:t>
      </w:r>
    </w:p>
    <w:p w:rsidR="000B529C" w:rsidRDefault="00392229">
      <w:pPr>
        <w:pStyle w:val="a3"/>
        <w:tabs>
          <w:tab w:val="left" w:pos="2177"/>
          <w:tab w:val="left" w:pos="3779"/>
          <w:tab w:val="left" w:pos="5417"/>
          <w:tab w:val="left" w:pos="5734"/>
          <w:tab w:val="left" w:pos="6415"/>
          <w:tab w:val="left" w:pos="7969"/>
          <w:tab w:val="left" w:pos="9545"/>
        </w:tabs>
        <w:ind w:right="131" w:firstLine="852"/>
        <w:jc w:val="left"/>
      </w:pPr>
      <w:r>
        <w:t>слушание</w:t>
      </w:r>
      <w:r>
        <w:tab/>
        <w:t>музыкальных</w:t>
      </w:r>
      <w:r>
        <w:tab/>
        <w:t>произведений</w:t>
      </w:r>
      <w:r>
        <w:tab/>
        <w:t>с</w:t>
      </w:r>
      <w:r>
        <w:tab/>
        <w:t>ярко</w:t>
      </w:r>
      <w:r>
        <w:tab/>
        <w:t>выраженным</w:t>
      </w:r>
      <w:r>
        <w:tab/>
        <w:t>ритмическим</w:t>
      </w:r>
      <w:r>
        <w:tab/>
      </w:r>
      <w:r>
        <w:rPr>
          <w:spacing w:val="-1"/>
        </w:rPr>
        <w:t>рисунком,</w:t>
      </w:r>
      <w:r>
        <w:rPr>
          <w:spacing w:val="-57"/>
        </w:rPr>
        <w:t xml:space="preserve"> </w:t>
      </w:r>
      <w:r>
        <w:t>воспроизведение</w:t>
      </w:r>
      <w:r>
        <w:rPr>
          <w:spacing w:val="-2"/>
        </w:rPr>
        <w:t xml:space="preserve"> </w:t>
      </w:r>
      <w:r>
        <w:t>данного</w:t>
      </w:r>
      <w:r>
        <w:rPr>
          <w:spacing w:val="-1"/>
        </w:rPr>
        <w:t xml:space="preserve"> </w:t>
      </w:r>
      <w:r>
        <w:t>ритма</w:t>
      </w:r>
      <w:r>
        <w:rPr>
          <w:spacing w:val="-1"/>
        </w:rPr>
        <w:t xml:space="preserve"> </w:t>
      </w:r>
      <w:r>
        <w:t>по</w:t>
      </w:r>
      <w:r>
        <w:rPr>
          <w:spacing w:val="-1"/>
        </w:rPr>
        <w:t xml:space="preserve"> </w:t>
      </w:r>
      <w:r>
        <w:t>памяти</w:t>
      </w:r>
      <w:r>
        <w:rPr>
          <w:spacing w:val="1"/>
        </w:rPr>
        <w:t xml:space="preserve"> </w:t>
      </w:r>
      <w:r>
        <w:t>(хлопками);</w:t>
      </w:r>
    </w:p>
    <w:p w:rsidR="000B529C" w:rsidRDefault="00392229">
      <w:pPr>
        <w:pStyle w:val="a5"/>
        <w:numPr>
          <w:ilvl w:val="2"/>
          <w:numId w:val="24"/>
        </w:numPr>
        <w:tabs>
          <w:tab w:val="left" w:pos="1565"/>
        </w:tabs>
        <w:spacing w:before="1"/>
        <w:ind w:hanging="601"/>
        <w:rPr>
          <w:sz w:val="24"/>
        </w:rPr>
      </w:pPr>
      <w:r>
        <w:rPr>
          <w:sz w:val="24"/>
        </w:rPr>
        <w:t>Размер.</w:t>
      </w:r>
    </w:p>
    <w:p w:rsidR="000B529C" w:rsidRDefault="00392229">
      <w:pPr>
        <w:pStyle w:val="a3"/>
        <w:ind w:left="964" w:right="1094" w:firstLine="0"/>
        <w:jc w:val="left"/>
      </w:pPr>
      <w:r>
        <w:t>Содержание: равномерная пульсация. Сильные и слабые доли. Размеры 2/4, 3/4, 4/4.</w:t>
      </w:r>
      <w:r>
        <w:rPr>
          <w:spacing w:val="-57"/>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8" w:firstLine="852"/>
        <w:jc w:val="left"/>
      </w:pPr>
      <w:proofErr w:type="gramStart"/>
      <w:r>
        <w:t>ритмические</w:t>
      </w:r>
      <w:r>
        <w:rPr>
          <w:spacing w:val="28"/>
        </w:rPr>
        <w:t xml:space="preserve"> </w:t>
      </w:r>
      <w:r>
        <w:t>упражнения</w:t>
      </w:r>
      <w:proofErr w:type="gramEnd"/>
      <w:r>
        <w:rPr>
          <w:spacing w:val="26"/>
        </w:rPr>
        <w:t xml:space="preserve"> </w:t>
      </w:r>
      <w:r>
        <w:t>на</w:t>
      </w:r>
      <w:r>
        <w:rPr>
          <w:spacing w:val="27"/>
        </w:rPr>
        <w:t xml:space="preserve"> </w:t>
      </w:r>
      <w:r>
        <w:t>ровную</w:t>
      </w:r>
      <w:r>
        <w:rPr>
          <w:spacing w:val="27"/>
        </w:rPr>
        <w:t xml:space="preserve"> </w:t>
      </w:r>
      <w:r>
        <w:t>пульсацию,</w:t>
      </w:r>
      <w:r>
        <w:rPr>
          <w:spacing w:val="27"/>
        </w:rPr>
        <w:t xml:space="preserve"> </w:t>
      </w:r>
      <w:r>
        <w:t>выделение</w:t>
      </w:r>
      <w:r>
        <w:rPr>
          <w:spacing w:val="26"/>
        </w:rPr>
        <w:t xml:space="preserve"> </w:t>
      </w:r>
      <w:r>
        <w:t>сильных</w:t>
      </w:r>
      <w:r>
        <w:rPr>
          <w:spacing w:val="27"/>
        </w:rPr>
        <w:t xml:space="preserve"> </w:t>
      </w:r>
      <w:r>
        <w:t>долей</w:t>
      </w:r>
      <w:r>
        <w:rPr>
          <w:spacing w:val="27"/>
        </w:rPr>
        <w:t xml:space="preserve"> </w:t>
      </w:r>
      <w:r>
        <w:t>в</w:t>
      </w:r>
      <w:r>
        <w:rPr>
          <w:spacing w:val="26"/>
        </w:rPr>
        <w:t xml:space="preserve"> </w:t>
      </w:r>
      <w:r>
        <w:t>размерах</w:t>
      </w:r>
      <w:r>
        <w:rPr>
          <w:spacing w:val="27"/>
        </w:rPr>
        <w:t xml:space="preserve"> </w:t>
      </w:r>
      <w:r>
        <w:t>2/4,</w:t>
      </w:r>
      <w:r>
        <w:rPr>
          <w:spacing w:val="-57"/>
        </w:rPr>
        <w:t xml:space="preserve"> </w:t>
      </w:r>
      <w:r>
        <w:t>3/4,</w:t>
      </w:r>
      <w:r>
        <w:rPr>
          <w:spacing w:val="-1"/>
        </w:rPr>
        <w:t xml:space="preserve"> </w:t>
      </w:r>
      <w:r>
        <w:t>4/4 (звучащими жестами</w:t>
      </w:r>
      <w:r>
        <w:rPr>
          <w:spacing w:val="-1"/>
        </w:rPr>
        <w:t xml:space="preserve"> </w:t>
      </w:r>
      <w:r>
        <w:t>или</w:t>
      </w:r>
      <w:r>
        <w:rPr>
          <w:spacing w:val="1"/>
        </w:rPr>
        <w:t xml:space="preserve"> </w:t>
      </w:r>
      <w:r>
        <w:t>на</w:t>
      </w:r>
      <w:r>
        <w:rPr>
          <w:spacing w:val="1"/>
        </w:rPr>
        <w:t xml:space="preserve"> </w:t>
      </w:r>
      <w:r>
        <w:t>ударных инструментах);</w:t>
      </w:r>
    </w:p>
    <w:p w:rsidR="000B529C" w:rsidRDefault="00392229">
      <w:pPr>
        <w:pStyle w:val="a3"/>
        <w:ind w:left="964" w:firstLine="0"/>
        <w:jc w:val="left"/>
      </w:pPr>
      <w:r>
        <w:t>определение</w:t>
      </w:r>
      <w:r>
        <w:rPr>
          <w:spacing w:val="-3"/>
        </w:rPr>
        <w:t xml:space="preserve"> </w:t>
      </w:r>
      <w:r>
        <w:t>на</w:t>
      </w:r>
      <w:r>
        <w:rPr>
          <w:spacing w:val="-2"/>
        </w:rPr>
        <w:t xml:space="preserve"> </w:t>
      </w:r>
      <w:r>
        <w:t>слух,</w:t>
      </w:r>
      <w:r>
        <w:rPr>
          <w:spacing w:val="-1"/>
        </w:rPr>
        <w:t xml:space="preserve"> </w:t>
      </w:r>
      <w:r>
        <w:t>по</w:t>
      </w:r>
      <w:r>
        <w:rPr>
          <w:spacing w:val="-2"/>
        </w:rPr>
        <w:t xml:space="preserve"> </w:t>
      </w:r>
      <w:r>
        <w:t>нотной</w:t>
      </w:r>
      <w:r>
        <w:rPr>
          <w:spacing w:val="-1"/>
        </w:rPr>
        <w:t xml:space="preserve"> </w:t>
      </w:r>
      <w:r>
        <w:t>записи</w:t>
      </w:r>
      <w:r>
        <w:rPr>
          <w:spacing w:val="2"/>
        </w:rPr>
        <w:t xml:space="preserve"> </w:t>
      </w:r>
      <w:r>
        <w:t>размеров</w:t>
      </w:r>
      <w:r>
        <w:rPr>
          <w:spacing w:val="-1"/>
        </w:rPr>
        <w:t xml:space="preserve"> </w:t>
      </w:r>
      <w:r>
        <w:t>2/4,</w:t>
      </w:r>
      <w:r>
        <w:rPr>
          <w:spacing w:val="-1"/>
        </w:rPr>
        <w:t xml:space="preserve"> </w:t>
      </w:r>
      <w:r>
        <w:t>3/4,</w:t>
      </w:r>
      <w:r>
        <w:rPr>
          <w:spacing w:val="-2"/>
        </w:rPr>
        <w:t xml:space="preserve"> </w:t>
      </w:r>
      <w:r>
        <w:t>4/4;</w:t>
      </w:r>
    </w:p>
    <w:p w:rsidR="000B529C" w:rsidRDefault="00392229">
      <w:pPr>
        <w:pStyle w:val="a3"/>
        <w:ind w:firstLine="852"/>
        <w:jc w:val="left"/>
      </w:pPr>
      <w:r>
        <w:t>исполнение</w:t>
      </w:r>
      <w:r>
        <w:rPr>
          <w:spacing w:val="16"/>
        </w:rPr>
        <w:t xml:space="preserve"> </w:t>
      </w:r>
      <w:r>
        <w:t>вокальных</w:t>
      </w:r>
      <w:r>
        <w:rPr>
          <w:spacing w:val="16"/>
        </w:rPr>
        <w:t xml:space="preserve"> </w:t>
      </w:r>
      <w:r>
        <w:t>упражнений,</w:t>
      </w:r>
      <w:r>
        <w:rPr>
          <w:spacing w:val="16"/>
        </w:rPr>
        <w:t xml:space="preserve"> </w:t>
      </w:r>
      <w:r>
        <w:t>песен</w:t>
      </w:r>
      <w:r>
        <w:rPr>
          <w:spacing w:val="17"/>
        </w:rPr>
        <w:t xml:space="preserve"> </w:t>
      </w:r>
      <w:r>
        <w:t>в</w:t>
      </w:r>
      <w:r>
        <w:rPr>
          <w:spacing w:val="16"/>
        </w:rPr>
        <w:t xml:space="preserve"> </w:t>
      </w:r>
      <w:r>
        <w:t>размерах</w:t>
      </w:r>
      <w:r>
        <w:rPr>
          <w:spacing w:val="19"/>
        </w:rPr>
        <w:t xml:space="preserve"> </w:t>
      </w:r>
      <w:r>
        <w:t>2/4,</w:t>
      </w:r>
      <w:r>
        <w:rPr>
          <w:spacing w:val="18"/>
        </w:rPr>
        <w:t xml:space="preserve"> </w:t>
      </w:r>
      <w:r>
        <w:t>3/4,</w:t>
      </w:r>
      <w:r>
        <w:rPr>
          <w:spacing w:val="17"/>
        </w:rPr>
        <w:t xml:space="preserve"> </w:t>
      </w:r>
      <w:r>
        <w:t>4/4</w:t>
      </w:r>
      <w:r>
        <w:rPr>
          <w:spacing w:val="17"/>
        </w:rPr>
        <w:t xml:space="preserve"> </w:t>
      </w:r>
      <w:r>
        <w:t>с</w:t>
      </w:r>
      <w:r>
        <w:rPr>
          <w:spacing w:val="16"/>
        </w:rPr>
        <w:t xml:space="preserve"> </w:t>
      </w:r>
      <w:r>
        <w:t>хлопками-акцентами</w:t>
      </w:r>
      <w:r>
        <w:rPr>
          <w:spacing w:val="15"/>
        </w:rPr>
        <w:t xml:space="preserve"> </w:t>
      </w:r>
      <w:r>
        <w:t>на</w:t>
      </w:r>
      <w:r>
        <w:rPr>
          <w:spacing w:val="-57"/>
        </w:rPr>
        <w:t xml:space="preserve"> </w:t>
      </w:r>
      <w:r>
        <w:t>сильную</w:t>
      </w:r>
      <w:r>
        <w:rPr>
          <w:spacing w:val="-1"/>
        </w:rPr>
        <w:t xml:space="preserve"> </w:t>
      </w:r>
      <w:r>
        <w:t>долю, элементарными дирижёрскими</w:t>
      </w:r>
      <w:r>
        <w:rPr>
          <w:spacing w:val="-2"/>
        </w:rPr>
        <w:t xml:space="preserve"> </w:t>
      </w:r>
      <w:r>
        <w:t>жестами;</w:t>
      </w:r>
    </w:p>
    <w:p w:rsidR="000B529C" w:rsidRDefault="000B529C">
      <w:pPr>
        <w:sectPr w:rsidR="000B529C">
          <w:type w:val="continuous"/>
          <w:pgSz w:w="11910" w:h="16840"/>
          <w:pgMar w:top="820" w:right="440" w:bottom="280" w:left="740" w:header="720" w:footer="720" w:gutter="0"/>
          <w:cols w:space="720"/>
        </w:sectPr>
      </w:pPr>
    </w:p>
    <w:p w:rsidR="000B529C" w:rsidRDefault="00392229">
      <w:pPr>
        <w:pStyle w:val="a3"/>
        <w:spacing w:before="60"/>
        <w:ind w:right="130" w:firstLine="852"/>
      </w:pPr>
      <w:r>
        <w:lastRenderedPageBreak/>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музыкальным</w:t>
      </w:r>
      <w:r>
        <w:rPr>
          <w:spacing w:val="1"/>
        </w:rPr>
        <w:t xml:space="preserve"> </w:t>
      </w:r>
      <w:r>
        <w:t>размером,</w:t>
      </w:r>
      <w:r>
        <w:rPr>
          <w:spacing w:val="1"/>
        </w:rPr>
        <w:t xml:space="preserve"> </w:t>
      </w:r>
      <w:r>
        <w:t>танцевальные,</w:t>
      </w:r>
      <w:r>
        <w:rPr>
          <w:spacing w:val="-1"/>
        </w:rPr>
        <w:t xml:space="preserve"> </w:t>
      </w:r>
      <w:r>
        <w:t>двигательные</w:t>
      </w:r>
      <w:r>
        <w:rPr>
          <w:spacing w:val="-2"/>
        </w:rPr>
        <w:t xml:space="preserve"> </w:t>
      </w:r>
      <w:r>
        <w:t>импровизации под</w:t>
      </w:r>
      <w:r>
        <w:rPr>
          <w:spacing w:val="-1"/>
        </w:rPr>
        <w:t xml:space="preserve"> </w:t>
      </w:r>
      <w:r>
        <w:t>музыку;</w:t>
      </w:r>
    </w:p>
    <w:p w:rsidR="000B529C" w:rsidRDefault="00392229">
      <w:pPr>
        <w:pStyle w:val="a3"/>
        <w:ind w:right="129" w:firstLine="852"/>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попевок,</w:t>
      </w:r>
      <w:r>
        <w:rPr>
          <w:spacing w:val="1"/>
        </w:rPr>
        <w:t xml:space="preserve"> </w:t>
      </w:r>
      <w:r>
        <w:t>мелодий</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вокальная и</w:t>
      </w:r>
      <w:r>
        <w:rPr>
          <w:spacing w:val="-3"/>
        </w:rPr>
        <w:t xml:space="preserve"> </w:t>
      </w:r>
      <w:r>
        <w:t>инструментальная</w:t>
      </w:r>
      <w:r>
        <w:rPr>
          <w:spacing w:val="-1"/>
        </w:rPr>
        <w:t xml:space="preserve"> </w:t>
      </w:r>
      <w:r>
        <w:t>импровизация</w:t>
      </w:r>
      <w:r>
        <w:rPr>
          <w:spacing w:val="-1"/>
        </w:rPr>
        <w:t xml:space="preserve"> </w:t>
      </w:r>
      <w:r>
        <w:t>в</w:t>
      </w:r>
      <w:r>
        <w:rPr>
          <w:spacing w:val="-4"/>
        </w:rPr>
        <w:t xml:space="preserve"> </w:t>
      </w:r>
      <w:r>
        <w:t>заданном</w:t>
      </w:r>
      <w:r>
        <w:rPr>
          <w:spacing w:val="-1"/>
        </w:rPr>
        <w:t xml:space="preserve"> </w:t>
      </w:r>
      <w:r>
        <w:t>размере.</w:t>
      </w:r>
    </w:p>
    <w:p w:rsidR="000B529C" w:rsidRDefault="00392229">
      <w:pPr>
        <w:pStyle w:val="a5"/>
        <w:numPr>
          <w:ilvl w:val="2"/>
          <w:numId w:val="24"/>
        </w:numPr>
        <w:tabs>
          <w:tab w:val="left" w:pos="1565"/>
        </w:tabs>
        <w:ind w:hanging="601"/>
        <w:jc w:val="both"/>
        <w:rPr>
          <w:sz w:val="24"/>
        </w:rPr>
      </w:pPr>
      <w:r>
        <w:rPr>
          <w:sz w:val="24"/>
        </w:rPr>
        <w:t>Музыкальный</w:t>
      </w:r>
      <w:r>
        <w:rPr>
          <w:spacing w:val="-2"/>
          <w:sz w:val="24"/>
        </w:rPr>
        <w:t xml:space="preserve"> </w:t>
      </w:r>
      <w:r>
        <w:rPr>
          <w:sz w:val="24"/>
        </w:rPr>
        <w:t>язык.</w:t>
      </w:r>
    </w:p>
    <w:p w:rsidR="000B529C" w:rsidRDefault="00392229">
      <w:pPr>
        <w:pStyle w:val="a3"/>
        <w:ind w:right="122" w:firstLine="852"/>
      </w:pPr>
      <w:r>
        <w:t>Содержание:</w:t>
      </w:r>
      <w:r>
        <w:rPr>
          <w:spacing w:val="1"/>
        </w:rPr>
        <w:t xml:space="preserve"> </w:t>
      </w:r>
      <w:r>
        <w:t>темп,</w:t>
      </w:r>
      <w:r>
        <w:rPr>
          <w:spacing w:val="1"/>
        </w:rPr>
        <w:t xml:space="preserve"> </w:t>
      </w:r>
      <w:r>
        <w:t>тембр.</w:t>
      </w:r>
      <w:r>
        <w:rPr>
          <w:spacing w:val="1"/>
        </w:rPr>
        <w:t xml:space="preserve"> </w:t>
      </w:r>
      <w:r>
        <w:t>Динамика</w:t>
      </w:r>
      <w:r>
        <w:rPr>
          <w:spacing w:val="1"/>
        </w:rPr>
        <w:t xml:space="preserve"> </w:t>
      </w:r>
      <w:r>
        <w:t>(форте,</w:t>
      </w:r>
      <w:r>
        <w:rPr>
          <w:spacing w:val="1"/>
        </w:rPr>
        <w:t xml:space="preserve"> </w:t>
      </w:r>
      <w:r>
        <w:t>пиано,</w:t>
      </w:r>
      <w:r>
        <w:rPr>
          <w:spacing w:val="1"/>
        </w:rPr>
        <w:t xml:space="preserve"> </w:t>
      </w:r>
      <w:r>
        <w:t>крещендо,</w:t>
      </w:r>
      <w:r>
        <w:rPr>
          <w:spacing w:val="1"/>
        </w:rPr>
        <w:t xml:space="preserve"> </w:t>
      </w:r>
      <w:r>
        <w:t>диминуэндо).</w:t>
      </w:r>
      <w:r>
        <w:rPr>
          <w:spacing w:val="1"/>
        </w:rPr>
        <w:t xml:space="preserve"> </w:t>
      </w:r>
      <w:r>
        <w:t>Штрихи</w:t>
      </w:r>
      <w:r>
        <w:rPr>
          <w:spacing w:val="1"/>
        </w:rPr>
        <w:t xml:space="preserve"> </w:t>
      </w:r>
      <w:r>
        <w:t>(стаккато,</w:t>
      </w:r>
      <w:r>
        <w:rPr>
          <w:spacing w:val="-1"/>
        </w:rPr>
        <w:t xml:space="preserve"> </w:t>
      </w:r>
      <w:r>
        <w:t>легато, акцент).</w:t>
      </w:r>
    </w:p>
    <w:p w:rsidR="000B529C" w:rsidRDefault="00392229">
      <w:pPr>
        <w:pStyle w:val="a3"/>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28" w:firstLine="852"/>
      </w:pPr>
      <w:r>
        <w:t>знакомство с элементами музыкального языка, специальными терминами, их обозначением в</w:t>
      </w:r>
      <w:r>
        <w:rPr>
          <w:spacing w:val="-57"/>
        </w:rPr>
        <w:t xml:space="preserve"> </w:t>
      </w:r>
      <w:r>
        <w:t>нотной</w:t>
      </w:r>
      <w:r>
        <w:rPr>
          <w:spacing w:val="-1"/>
        </w:rPr>
        <w:t xml:space="preserve"> </w:t>
      </w:r>
      <w:r>
        <w:t>записи;</w:t>
      </w:r>
    </w:p>
    <w:p w:rsidR="000B529C" w:rsidRDefault="00392229">
      <w:pPr>
        <w:pStyle w:val="a3"/>
        <w:ind w:left="964" w:firstLine="0"/>
      </w:pPr>
      <w:r>
        <w:t>определение</w:t>
      </w:r>
      <w:r>
        <w:rPr>
          <w:spacing w:val="-5"/>
        </w:rPr>
        <w:t xml:space="preserve"> </w:t>
      </w:r>
      <w:r>
        <w:t>изученных</w:t>
      </w:r>
      <w:r>
        <w:rPr>
          <w:spacing w:val="-3"/>
        </w:rPr>
        <w:t xml:space="preserve"> </w:t>
      </w:r>
      <w:r>
        <w:t>элементов</w:t>
      </w:r>
      <w:r>
        <w:rPr>
          <w:spacing w:val="-3"/>
        </w:rPr>
        <w:t xml:space="preserve"> </w:t>
      </w:r>
      <w:r>
        <w:t>на</w:t>
      </w:r>
      <w:r>
        <w:rPr>
          <w:spacing w:val="-5"/>
        </w:rPr>
        <w:t xml:space="preserve"> </w:t>
      </w:r>
      <w:r>
        <w:t>слух</w:t>
      </w:r>
      <w:r>
        <w:rPr>
          <w:spacing w:val="-2"/>
        </w:rPr>
        <w:t xml:space="preserve"> </w:t>
      </w:r>
      <w:r>
        <w:t>при</w:t>
      </w:r>
      <w:r>
        <w:rPr>
          <w:spacing w:val="-3"/>
        </w:rPr>
        <w:t xml:space="preserve"> </w:t>
      </w:r>
      <w:r>
        <w:t>восприятии</w:t>
      </w:r>
      <w:r>
        <w:rPr>
          <w:spacing w:val="-4"/>
        </w:rPr>
        <w:t xml:space="preserve"> </w:t>
      </w:r>
      <w:r>
        <w:t>музыкальных</w:t>
      </w:r>
      <w:r>
        <w:rPr>
          <w:spacing w:val="-5"/>
        </w:rPr>
        <w:t xml:space="preserve"> </w:t>
      </w:r>
      <w:r>
        <w:t>произведений;</w:t>
      </w:r>
    </w:p>
    <w:p w:rsidR="000B529C" w:rsidRDefault="00392229">
      <w:pPr>
        <w:pStyle w:val="a3"/>
        <w:ind w:right="131" w:firstLine="852"/>
      </w:pPr>
      <w:r>
        <w:t>наблюдение за изменением музыкального образа при изменении элементов музыкального</w:t>
      </w:r>
      <w:r>
        <w:rPr>
          <w:spacing w:val="1"/>
        </w:rPr>
        <w:t xml:space="preserve"> </w:t>
      </w:r>
      <w:r>
        <w:t>языка</w:t>
      </w:r>
      <w:r>
        <w:rPr>
          <w:spacing w:val="-1"/>
        </w:rPr>
        <w:t xml:space="preserve"> </w:t>
      </w:r>
      <w:r>
        <w:t>(как</w:t>
      </w:r>
      <w:r>
        <w:rPr>
          <w:spacing w:val="-1"/>
        </w:rPr>
        <w:t xml:space="preserve"> </w:t>
      </w:r>
      <w:r>
        <w:t>меняется характер</w:t>
      </w:r>
      <w:r>
        <w:rPr>
          <w:spacing w:val="-1"/>
        </w:rPr>
        <w:t xml:space="preserve"> </w:t>
      </w:r>
      <w:r>
        <w:t>музыки</w:t>
      </w:r>
      <w:r>
        <w:rPr>
          <w:spacing w:val="1"/>
        </w:rPr>
        <w:t xml:space="preserve"> </w:t>
      </w:r>
      <w:r>
        <w:t>при</w:t>
      </w:r>
      <w:r>
        <w:rPr>
          <w:spacing w:val="-1"/>
        </w:rPr>
        <w:t xml:space="preserve"> </w:t>
      </w:r>
      <w:r>
        <w:t>изменении темпа,</w:t>
      </w:r>
      <w:r>
        <w:rPr>
          <w:spacing w:val="-1"/>
        </w:rPr>
        <w:t xml:space="preserve"> </w:t>
      </w:r>
      <w:r>
        <w:t>динамики,</w:t>
      </w:r>
      <w:r>
        <w:rPr>
          <w:spacing w:val="-1"/>
        </w:rPr>
        <w:t xml:space="preserve"> </w:t>
      </w:r>
      <w:r>
        <w:t>штрихов);</w:t>
      </w:r>
    </w:p>
    <w:p w:rsidR="000B529C" w:rsidRDefault="00392229">
      <w:pPr>
        <w:pStyle w:val="a3"/>
        <w:ind w:right="121" w:firstLine="852"/>
      </w:pPr>
      <w:r>
        <w:t>исполнение</w:t>
      </w:r>
      <w:r>
        <w:rPr>
          <w:spacing w:val="1"/>
        </w:rPr>
        <w:t xml:space="preserve"> </w:t>
      </w:r>
      <w:r>
        <w:t>вокальных</w:t>
      </w:r>
      <w:r>
        <w:rPr>
          <w:spacing w:val="1"/>
        </w:rPr>
        <w:t xml:space="preserve"> </w:t>
      </w:r>
      <w:r>
        <w:t>и</w:t>
      </w:r>
      <w:r>
        <w:rPr>
          <w:spacing w:val="1"/>
        </w:rPr>
        <w:t xml:space="preserve"> </w:t>
      </w:r>
      <w:proofErr w:type="gramStart"/>
      <w:r>
        <w:t>ритмических</w:t>
      </w:r>
      <w:r>
        <w:rPr>
          <w:spacing w:val="1"/>
        </w:rPr>
        <w:t xml:space="preserve"> </w:t>
      </w:r>
      <w:r>
        <w:t>упражнений</w:t>
      </w:r>
      <w:proofErr w:type="gramEnd"/>
      <w:r>
        <w:t>,</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выраженными</w:t>
      </w:r>
      <w:r>
        <w:rPr>
          <w:spacing w:val="-57"/>
        </w:rPr>
        <w:t xml:space="preserve"> </w:t>
      </w:r>
      <w:r>
        <w:t>динамическими,</w:t>
      </w:r>
      <w:r>
        <w:rPr>
          <w:spacing w:val="-1"/>
        </w:rPr>
        <w:t xml:space="preserve"> </w:t>
      </w:r>
      <w:r>
        <w:t>темповыми, штриховыми красками;</w:t>
      </w:r>
    </w:p>
    <w:p w:rsidR="000B529C" w:rsidRDefault="00392229">
      <w:pPr>
        <w:pStyle w:val="a3"/>
        <w:ind w:right="126" w:firstLine="852"/>
      </w:pPr>
      <w:r>
        <w:t>использование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для</w:t>
      </w:r>
      <w:r>
        <w:rPr>
          <w:spacing w:val="1"/>
        </w:rPr>
        <w:t xml:space="preserve"> </w:t>
      </w:r>
      <w:r>
        <w:t>создания</w:t>
      </w:r>
      <w:r>
        <w:rPr>
          <w:spacing w:val="1"/>
        </w:rPr>
        <w:t xml:space="preserve"> </w:t>
      </w:r>
      <w:r>
        <w:t>определённого</w:t>
      </w:r>
      <w:r>
        <w:rPr>
          <w:spacing w:val="1"/>
        </w:rPr>
        <w:t xml:space="preserve"> </w:t>
      </w:r>
      <w:r>
        <w:t>образа,</w:t>
      </w:r>
      <w:r>
        <w:rPr>
          <w:spacing w:val="1"/>
        </w:rPr>
        <w:t xml:space="preserve"> </w:t>
      </w:r>
      <w:r>
        <w:t>настроения</w:t>
      </w:r>
      <w:r>
        <w:rPr>
          <w:spacing w:val="-1"/>
        </w:rPr>
        <w:t xml:space="preserve"> </w:t>
      </w:r>
      <w:r>
        <w:t>в</w:t>
      </w:r>
      <w:r>
        <w:rPr>
          <w:spacing w:val="-1"/>
        </w:rPr>
        <w:t xml:space="preserve"> </w:t>
      </w:r>
      <w:r>
        <w:t>вокальных</w:t>
      </w:r>
      <w:r>
        <w:rPr>
          <w:spacing w:val="2"/>
        </w:rPr>
        <w:t xml:space="preserve"> </w:t>
      </w:r>
      <w:r>
        <w:t>и</w:t>
      </w:r>
      <w:r>
        <w:rPr>
          <w:spacing w:val="-3"/>
        </w:rPr>
        <w:t xml:space="preserve"> </w:t>
      </w:r>
      <w:r>
        <w:t>инструментальных</w:t>
      </w:r>
      <w:r>
        <w:rPr>
          <w:spacing w:val="-1"/>
        </w:rPr>
        <w:t xml:space="preserve"> </w:t>
      </w:r>
      <w:r>
        <w:t>импровизациях;</w:t>
      </w:r>
    </w:p>
    <w:p w:rsidR="000B529C" w:rsidRDefault="00392229">
      <w:pPr>
        <w:pStyle w:val="a3"/>
        <w:ind w:right="121" w:firstLine="852"/>
      </w:pPr>
      <w:r>
        <w:t>вариативно: исполнение на клавишных или духовых инструментах попевок, мелодий с ярко</w:t>
      </w:r>
      <w:r>
        <w:rPr>
          <w:spacing w:val="1"/>
        </w:rPr>
        <w:t xml:space="preserve"> </w:t>
      </w:r>
      <w:r>
        <w:t>выраженными динамическими, темповыми, штриховыми красками; исполнительская интерпретация</w:t>
      </w:r>
      <w:r>
        <w:rPr>
          <w:spacing w:val="1"/>
        </w:rPr>
        <w:t xml:space="preserve"> </w:t>
      </w:r>
      <w:r>
        <w:t>на</w:t>
      </w:r>
      <w:r>
        <w:rPr>
          <w:spacing w:val="-2"/>
        </w:rPr>
        <w:t xml:space="preserve"> </w:t>
      </w:r>
      <w:r>
        <w:t>основе</w:t>
      </w:r>
      <w:r>
        <w:rPr>
          <w:spacing w:val="-2"/>
        </w:rPr>
        <w:t xml:space="preserve"> </w:t>
      </w:r>
      <w:r>
        <w:t>их</w:t>
      </w:r>
      <w:r>
        <w:rPr>
          <w:spacing w:val="-1"/>
        </w:rPr>
        <w:t xml:space="preserve"> </w:t>
      </w:r>
      <w:r>
        <w:t>изменения. Составление</w:t>
      </w:r>
      <w:r>
        <w:rPr>
          <w:spacing w:val="-2"/>
        </w:rPr>
        <w:t xml:space="preserve"> </w:t>
      </w:r>
      <w:r>
        <w:t>музыкального словаря.</w:t>
      </w:r>
    </w:p>
    <w:p w:rsidR="000B529C" w:rsidRDefault="00392229">
      <w:pPr>
        <w:pStyle w:val="a5"/>
        <w:numPr>
          <w:ilvl w:val="2"/>
          <w:numId w:val="24"/>
        </w:numPr>
        <w:tabs>
          <w:tab w:val="left" w:pos="1565"/>
        </w:tabs>
        <w:spacing w:before="1"/>
        <w:ind w:hanging="601"/>
        <w:jc w:val="both"/>
        <w:rPr>
          <w:sz w:val="24"/>
        </w:rPr>
      </w:pPr>
      <w:r>
        <w:rPr>
          <w:sz w:val="24"/>
        </w:rPr>
        <w:t>Высота</w:t>
      </w:r>
      <w:r>
        <w:rPr>
          <w:spacing w:val="-3"/>
          <w:sz w:val="24"/>
        </w:rPr>
        <w:t xml:space="preserve"> </w:t>
      </w:r>
      <w:r>
        <w:rPr>
          <w:sz w:val="24"/>
        </w:rPr>
        <w:t>звуков.</w:t>
      </w:r>
    </w:p>
    <w:p w:rsidR="000B529C" w:rsidRDefault="00392229">
      <w:pPr>
        <w:pStyle w:val="a3"/>
        <w:ind w:right="123" w:firstLine="852"/>
      </w:pPr>
      <w:r>
        <w:t>Содержание: регистры. Ноты певческого диапазона. Расположение нот на клавиатуре. Знаки</w:t>
      </w:r>
      <w:r>
        <w:rPr>
          <w:spacing w:val="1"/>
        </w:rPr>
        <w:t xml:space="preserve"> </w:t>
      </w:r>
      <w:r>
        <w:t>альтерации</w:t>
      </w:r>
      <w:r>
        <w:rPr>
          <w:spacing w:val="-1"/>
        </w:rPr>
        <w:t xml:space="preserve"> </w:t>
      </w:r>
      <w:r>
        <w:t>(диезы, бемоли, бекары).</w:t>
      </w:r>
    </w:p>
    <w:p w:rsidR="000B529C" w:rsidRDefault="00392229">
      <w:pPr>
        <w:pStyle w:val="a3"/>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pPr>
      <w:r>
        <w:t>освоение</w:t>
      </w:r>
      <w:r>
        <w:rPr>
          <w:spacing w:val="-6"/>
        </w:rPr>
        <w:t xml:space="preserve"> </w:t>
      </w:r>
      <w:r>
        <w:t>понятий</w:t>
      </w:r>
      <w:r>
        <w:rPr>
          <w:spacing w:val="-3"/>
        </w:rPr>
        <w:t xml:space="preserve"> </w:t>
      </w:r>
      <w:r>
        <w:t>«</w:t>
      </w:r>
      <w:proofErr w:type="gramStart"/>
      <w:r>
        <w:t>выше-ниже</w:t>
      </w:r>
      <w:proofErr w:type="gramEnd"/>
      <w:r>
        <w:t>»;</w:t>
      </w:r>
    </w:p>
    <w:p w:rsidR="000B529C" w:rsidRDefault="00392229">
      <w:pPr>
        <w:pStyle w:val="a3"/>
        <w:ind w:right="123" w:firstLine="852"/>
      </w:pPr>
      <w:r>
        <w:t>определение</w:t>
      </w:r>
      <w:r>
        <w:rPr>
          <w:spacing w:val="1"/>
        </w:rPr>
        <w:t xml:space="preserve"> </w:t>
      </w:r>
      <w:r>
        <w:t>на</w:t>
      </w:r>
      <w:r>
        <w:rPr>
          <w:spacing w:val="1"/>
        </w:rPr>
        <w:t xml:space="preserve"> </w:t>
      </w:r>
      <w:r>
        <w:t>слух</w:t>
      </w:r>
      <w:r>
        <w:rPr>
          <w:spacing w:val="1"/>
        </w:rPr>
        <w:t xml:space="preserve"> </w:t>
      </w:r>
      <w:r>
        <w:t>принадлежности</w:t>
      </w:r>
      <w:r>
        <w:rPr>
          <w:spacing w:val="1"/>
        </w:rPr>
        <w:t xml:space="preserve"> </w:t>
      </w:r>
      <w:r>
        <w:t>звуков</w:t>
      </w:r>
      <w:r>
        <w:rPr>
          <w:spacing w:val="1"/>
        </w:rPr>
        <w:t xml:space="preserve"> </w:t>
      </w:r>
      <w:r>
        <w:t>к</w:t>
      </w:r>
      <w:r>
        <w:rPr>
          <w:spacing w:val="1"/>
        </w:rPr>
        <w:t xml:space="preserve"> </w:t>
      </w:r>
      <w:r>
        <w:t>одному из</w:t>
      </w:r>
      <w:r>
        <w:rPr>
          <w:spacing w:val="1"/>
        </w:rPr>
        <w:t xml:space="preserve"> </w:t>
      </w:r>
      <w:r>
        <w:t>регистров;</w:t>
      </w:r>
      <w:r>
        <w:rPr>
          <w:spacing w:val="1"/>
        </w:rPr>
        <w:t xml:space="preserve"> </w:t>
      </w:r>
      <w:r>
        <w:t>прослеживание</w:t>
      </w:r>
      <w:r>
        <w:rPr>
          <w:spacing w:val="1"/>
        </w:rPr>
        <w:t xml:space="preserve"> </w:t>
      </w:r>
      <w:r>
        <w:t>по</w:t>
      </w:r>
      <w:r>
        <w:rPr>
          <w:spacing w:val="1"/>
        </w:rPr>
        <w:t xml:space="preserve"> </w:t>
      </w:r>
      <w:r>
        <w:t>нотной записи отдельных мотивов, фрагментов знакомых песен, выДеление знакомых нот, знаков</w:t>
      </w:r>
      <w:r>
        <w:rPr>
          <w:spacing w:val="1"/>
        </w:rPr>
        <w:t xml:space="preserve"> </w:t>
      </w:r>
      <w:r>
        <w:t>альтерации;</w:t>
      </w:r>
    </w:p>
    <w:p w:rsidR="000B529C" w:rsidRDefault="00392229">
      <w:pPr>
        <w:pStyle w:val="a3"/>
        <w:ind w:left="964" w:firstLine="0"/>
      </w:pPr>
      <w:r>
        <w:t>наблюдение</w:t>
      </w:r>
      <w:r>
        <w:rPr>
          <w:spacing w:val="-4"/>
        </w:rPr>
        <w:t xml:space="preserve"> </w:t>
      </w:r>
      <w:r>
        <w:t>за</w:t>
      </w:r>
      <w:r>
        <w:rPr>
          <w:spacing w:val="-4"/>
        </w:rPr>
        <w:t xml:space="preserve"> </w:t>
      </w:r>
      <w:r>
        <w:t>изменением</w:t>
      </w:r>
      <w:r>
        <w:rPr>
          <w:spacing w:val="-3"/>
        </w:rPr>
        <w:t xml:space="preserve"> </w:t>
      </w:r>
      <w:r>
        <w:t>музыкального</w:t>
      </w:r>
      <w:r>
        <w:rPr>
          <w:spacing w:val="-3"/>
        </w:rPr>
        <w:t xml:space="preserve"> </w:t>
      </w:r>
      <w:r>
        <w:t>образа</w:t>
      </w:r>
      <w:r>
        <w:rPr>
          <w:spacing w:val="-4"/>
        </w:rPr>
        <w:t xml:space="preserve"> </w:t>
      </w:r>
      <w:r>
        <w:t>при</w:t>
      </w:r>
      <w:r>
        <w:rPr>
          <w:spacing w:val="-4"/>
        </w:rPr>
        <w:t xml:space="preserve"> </w:t>
      </w:r>
      <w:r>
        <w:t>изменении</w:t>
      </w:r>
      <w:r>
        <w:rPr>
          <w:spacing w:val="-3"/>
        </w:rPr>
        <w:t xml:space="preserve"> </w:t>
      </w:r>
      <w:r>
        <w:t>регистра;</w:t>
      </w:r>
    </w:p>
    <w:p w:rsidR="000B529C" w:rsidRDefault="00392229">
      <w:pPr>
        <w:pStyle w:val="a3"/>
        <w:ind w:right="132" w:firstLine="852"/>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попевок,</w:t>
      </w:r>
      <w:r>
        <w:rPr>
          <w:spacing w:val="60"/>
        </w:rPr>
        <w:t xml:space="preserve"> </w:t>
      </w:r>
      <w:r>
        <w:t>кратких</w:t>
      </w:r>
      <w:r>
        <w:rPr>
          <w:spacing w:val="1"/>
        </w:rPr>
        <w:t xml:space="preserve"> </w:t>
      </w:r>
      <w:r>
        <w:t>мелодий</w:t>
      </w:r>
      <w:r>
        <w:rPr>
          <w:spacing w:val="-1"/>
        </w:rPr>
        <w:t xml:space="preserve"> </w:t>
      </w:r>
      <w:r>
        <w:t>по нотам;</w:t>
      </w:r>
      <w:r>
        <w:rPr>
          <w:spacing w:val="-1"/>
        </w:rPr>
        <w:t xml:space="preserve"> </w:t>
      </w:r>
      <w:r>
        <w:t>выполнение</w:t>
      </w:r>
      <w:r>
        <w:rPr>
          <w:spacing w:val="1"/>
        </w:rPr>
        <w:t xml:space="preserve"> </w:t>
      </w:r>
      <w:r>
        <w:t>упражнений на</w:t>
      </w:r>
      <w:r>
        <w:rPr>
          <w:spacing w:val="-2"/>
        </w:rPr>
        <w:t xml:space="preserve"> </w:t>
      </w:r>
      <w:r>
        <w:t>виртуальной клавиатуре.</w:t>
      </w:r>
    </w:p>
    <w:p w:rsidR="000B529C" w:rsidRDefault="00392229">
      <w:pPr>
        <w:pStyle w:val="a5"/>
        <w:numPr>
          <w:ilvl w:val="2"/>
          <w:numId w:val="24"/>
        </w:numPr>
        <w:tabs>
          <w:tab w:val="left" w:pos="1565"/>
        </w:tabs>
        <w:ind w:hanging="601"/>
        <w:jc w:val="both"/>
        <w:rPr>
          <w:sz w:val="24"/>
        </w:rPr>
      </w:pPr>
      <w:r>
        <w:rPr>
          <w:sz w:val="24"/>
        </w:rPr>
        <w:t>Мелодия.</w:t>
      </w:r>
    </w:p>
    <w:p w:rsidR="000B529C" w:rsidRDefault="00392229">
      <w:pPr>
        <w:pStyle w:val="a3"/>
        <w:spacing w:before="1"/>
        <w:ind w:left="964" w:firstLine="0"/>
      </w:pPr>
      <w:r>
        <w:t>Содержание:</w:t>
      </w:r>
      <w:r>
        <w:rPr>
          <w:spacing w:val="29"/>
        </w:rPr>
        <w:t xml:space="preserve"> </w:t>
      </w:r>
      <w:r>
        <w:t>мотив,</w:t>
      </w:r>
      <w:r>
        <w:rPr>
          <w:spacing w:val="28"/>
        </w:rPr>
        <w:t xml:space="preserve"> </w:t>
      </w:r>
      <w:r>
        <w:t>музыкальная</w:t>
      </w:r>
      <w:r>
        <w:rPr>
          <w:spacing w:val="29"/>
        </w:rPr>
        <w:t xml:space="preserve"> </w:t>
      </w:r>
      <w:r>
        <w:t>фраза.</w:t>
      </w:r>
      <w:r>
        <w:rPr>
          <w:spacing w:val="29"/>
        </w:rPr>
        <w:t xml:space="preserve"> </w:t>
      </w:r>
      <w:r>
        <w:t>Поступенное,</w:t>
      </w:r>
      <w:r>
        <w:rPr>
          <w:spacing w:val="29"/>
        </w:rPr>
        <w:t xml:space="preserve"> </w:t>
      </w:r>
      <w:r>
        <w:t>плавное</w:t>
      </w:r>
      <w:r>
        <w:rPr>
          <w:spacing w:val="28"/>
        </w:rPr>
        <w:t xml:space="preserve"> </w:t>
      </w:r>
      <w:r>
        <w:t>движение</w:t>
      </w:r>
      <w:r>
        <w:rPr>
          <w:spacing w:val="28"/>
        </w:rPr>
        <w:t xml:space="preserve"> </w:t>
      </w:r>
      <w:r>
        <w:t>мелодии,</w:t>
      </w:r>
      <w:r>
        <w:rPr>
          <w:spacing w:val="29"/>
        </w:rPr>
        <w:t xml:space="preserve"> </w:t>
      </w:r>
      <w:r>
        <w:t>скачки.</w:t>
      </w:r>
    </w:p>
    <w:p w:rsidR="000B529C" w:rsidRDefault="00392229">
      <w:pPr>
        <w:pStyle w:val="a3"/>
        <w:ind w:firstLine="0"/>
      </w:pPr>
      <w:r>
        <w:t>Мелодический</w:t>
      </w:r>
      <w:r>
        <w:rPr>
          <w:spacing w:val="-5"/>
        </w:rPr>
        <w:t xml:space="preserve"> </w:t>
      </w:r>
      <w:r>
        <w:t>рисунок.</w:t>
      </w:r>
    </w:p>
    <w:p w:rsidR="000B529C" w:rsidRDefault="00392229">
      <w:pPr>
        <w:pStyle w:val="a3"/>
        <w:ind w:left="964" w:firstLine="0"/>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right="131" w:firstLine="852"/>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мелодических</w:t>
      </w:r>
      <w:r>
        <w:rPr>
          <w:spacing w:val="1"/>
        </w:rPr>
        <w:t xml:space="preserve"> </w:t>
      </w:r>
      <w:r>
        <w:t>рисунков</w:t>
      </w:r>
      <w:r>
        <w:rPr>
          <w:spacing w:val="1"/>
        </w:rPr>
        <w:t xml:space="preserve"> </w:t>
      </w:r>
      <w:r>
        <w:t>с</w:t>
      </w:r>
      <w:r>
        <w:rPr>
          <w:spacing w:val="1"/>
        </w:rPr>
        <w:t xml:space="preserve"> </w:t>
      </w:r>
      <w:r>
        <w:t>поступенным,</w:t>
      </w:r>
      <w:r>
        <w:rPr>
          <w:spacing w:val="-1"/>
        </w:rPr>
        <w:t xml:space="preserve"> </w:t>
      </w:r>
      <w:r>
        <w:t>плавным</w:t>
      </w:r>
      <w:r>
        <w:rPr>
          <w:spacing w:val="-1"/>
        </w:rPr>
        <w:t xml:space="preserve"> </w:t>
      </w:r>
      <w:r>
        <w:t>движением, скачками,</w:t>
      </w:r>
      <w:r>
        <w:rPr>
          <w:spacing w:val="-1"/>
        </w:rPr>
        <w:t xml:space="preserve"> </w:t>
      </w:r>
      <w:r>
        <w:t>остановками;</w:t>
      </w:r>
    </w:p>
    <w:p w:rsidR="000B529C" w:rsidRDefault="00392229">
      <w:pPr>
        <w:pStyle w:val="a3"/>
        <w:ind w:right="131" w:firstLine="852"/>
      </w:pPr>
      <w:r>
        <w:t>исполнение, импровизация (вокальная или на звуковысотных музыкальных инструментах)</w:t>
      </w:r>
      <w:r>
        <w:rPr>
          <w:spacing w:val="1"/>
        </w:rPr>
        <w:t xml:space="preserve"> </w:t>
      </w:r>
      <w:r>
        <w:t>различных</w:t>
      </w:r>
      <w:r>
        <w:rPr>
          <w:spacing w:val="1"/>
        </w:rPr>
        <w:t xml:space="preserve"> </w:t>
      </w:r>
      <w:r>
        <w:t>мелодических</w:t>
      </w:r>
      <w:r>
        <w:rPr>
          <w:spacing w:val="2"/>
        </w:rPr>
        <w:t xml:space="preserve"> </w:t>
      </w:r>
      <w:r>
        <w:t>рисунков;</w:t>
      </w:r>
    </w:p>
    <w:p w:rsidR="000B529C" w:rsidRDefault="00392229">
      <w:pPr>
        <w:pStyle w:val="a3"/>
        <w:ind w:right="125" w:firstLine="852"/>
      </w:pPr>
      <w:r>
        <w:t>вариативно:</w:t>
      </w:r>
      <w:r>
        <w:rPr>
          <w:spacing w:val="1"/>
        </w:rPr>
        <w:t xml:space="preserve"> </w:t>
      </w:r>
      <w:r>
        <w:t>нахождение</w:t>
      </w:r>
      <w:r>
        <w:rPr>
          <w:spacing w:val="1"/>
        </w:rPr>
        <w:t xml:space="preserve"> </w:t>
      </w:r>
      <w:r>
        <w:t>по</w:t>
      </w:r>
      <w:r>
        <w:rPr>
          <w:spacing w:val="1"/>
        </w:rPr>
        <w:t xml:space="preserve"> </w:t>
      </w:r>
      <w:r>
        <w:t>нотам</w:t>
      </w:r>
      <w:r>
        <w:rPr>
          <w:spacing w:val="1"/>
        </w:rPr>
        <w:t xml:space="preserve"> </w:t>
      </w:r>
      <w:r>
        <w:t>границ</w:t>
      </w:r>
      <w:r>
        <w:rPr>
          <w:spacing w:val="1"/>
        </w:rPr>
        <w:t xml:space="preserve"> </w:t>
      </w:r>
      <w:r>
        <w:t>музыкальной</w:t>
      </w:r>
      <w:r>
        <w:rPr>
          <w:spacing w:val="1"/>
        </w:rPr>
        <w:t xml:space="preserve"> </w:t>
      </w:r>
      <w:r>
        <w:t>фразы,</w:t>
      </w:r>
      <w:r>
        <w:rPr>
          <w:spacing w:val="1"/>
        </w:rPr>
        <w:t xml:space="preserve"> </w:t>
      </w:r>
      <w:r>
        <w:t>мотива;</w:t>
      </w:r>
      <w:r>
        <w:rPr>
          <w:spacing w:val="1"/>
        </w:rPr>
        <w:t xml:space="preserve"> </w:t>
      </w:r>
      <w:r>
        <w:t>обнаружение</w:t>
      </w:r>
      <w:r>
        <w:rPr>
          <w:spacing w:val="1"/>
        </w:rPr>
        <w:t xml:space="preserve"> </w:t>
      </w:r>
      <w:r>
        <w:t>повторяющихся</w:t>
      </w:r>
      <w:r>
        <w:rPr>
          <w:spacing w:val="1"/>
        </w:rPr>
        <w:t xml:space="preserve"> </w:t>
      </w:r>
      <w:r>
        <w:t>и</w:t>
      </w:r>
      <w:r>
        <w:rPr>
          <w:spacing w:val="1"/>
        </w:rPr>
        <w:t xml:space="preserve"> </w:t>
      </w:r>
      <w:r>
        <w:t>неповторяющихся</w:t>
      </w:r>
      <w:r>
        <w:rPr>
          <w:spacing w:val="1"/>
        </w:rPr>
        <w:t xml:space="preserve"> </w:t>
      </w:r>
      <w:r>
        <w:t>мотивов,</w:t>
      </w:r>
      <w:r>
        <w:rPr>
          <w:spacing w:val="1"/>
        </w:rPr>
        <w:t xml:space="preserve"> </w:t>
      </w:r>
      <w:r>
        <w:t>музыкальных</w:t>
      </w:r>
      <w:r>
        <w:rPr>
          <w:spacing w:val="1"/>
        </w:rPr>
        <w:t xml:space="preserve"> </w:t>
      </w:r>
      <w:r>
        <w:t>фраз,</w:t>
      </w:r>
      <w:r>
        <w:rPr>
          <w:spacing w:val="1"/>
        </w:rPr>
        <w:t xml:space="preserve"> </w:t>
      </w:r>
      <w:r>
        <w:t>похожих</w:t>
      </w:r>
      <w:r>
        <w:rPr>
          <w:spacing w:val="1"/>
        </w:rPr>
        <w:t xml:space="preserve"> </w:t>
      </w:r>
      <w:r>
        <w:t>друг</w:t>
      </w:r>
      <w:r>
        <w:rPr>
          <w:spacing w:val="1"/>
        </w:rPr>
        <w:t xml:space="preserve"> </w:t>
      </w:r>
      <w:r>
        <w:t>на</w:t>
      </w:r>
      <w:r>
        <w:rPr>
          <w:spacing w:val="61"/>
        </w:rPr>
        <w:t xml:space="preserve"> </w:t>
      </w:r>
      <w:r>
        <w:t>друга;</w:t>
      </w:r>
      <w:r>
        <w:rPr>
          <w:spacing w:val="1"/>
        </w:rPr>
        <w:t xml:space="preserve"> </w:t>
      </w:r>
      <w:r>
        <w:t>исполнение на духовых, клавишных инструментах или виртуальной клавиатуре попевок, кратких</w:t>
      </w:r>
      <w:r>
        <w:rPr>
          <w:spacing w:val="1"/>
        </w:rPr>
        <w:t xml:space="preserve"> </w:t>
      </w:r>
      <w:r>
        <w:t>мелодий</w:t>
      </w:r>
      <w:r>
        <w:rPr>
          <w:spacing w:val="-1"/>
        </w:rPr>
        <w:t xml:space="preserve"> </w:t>
      </w:r>
      <w:r>
        <w:t>по нотам.</w:t>
      </w:r>
    </w:p>
    <w:p w:rsidR="000B529C" w:rsidRDefault="00392229">
      <w:pPr>
        <w:pStyle w:val="a5"/>
        <w:numPr>
          <w:ilvl w:val="2"/>
          <w:numId w:val="24"/>
        </w:numPr>
        <w:tabs>
          <w:tab w:val="left" w:pos="1685"/>
        </w:tabs>
        <w:ind w:left="1684" w:hanging="721"/>
        <w:jc w:val="both"/>
        <w:rPr>
          <w:sz w:val="24"/>
        </w:rPr>
      </w:pPr>
      <w:r>
        <w:rPr>
          <w:sz w:val="24"/>
        </w:rPr>
        <w:t>Сопровождение.</w:t>
      </w:r>
    </w:p>
    <w:p w:rsidR="000B529C" w:rsidRDefault="00392229">
      <w:pPr>
        <w:pStyle w:val="a3"/>
        <w:ind w:left="964" w:right="1790" w:firstLine="0"/>
        <w:jc w:val="left"/>
      </w:pPr>
      <w:r>
        <w:t>Содержание: аккомпанемент. Остинато. Вступление, заключение, проигрыш.</w:t>
      </w:r>
      <w:r>
        <w:rPr>
          <w:spacing w:val="-57"/>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spacing w:before="1"/>
        <w:ind w:left="964" w:right="128" w:firstLine="0"/>
        <w:jc w:val="left"/>
      </w:pPr>
      <w:r>
        <w:t>определение на слух, прослеживание по нотной записи главного голосаи сопровождения;</w:t>
      </w:r>
      <w:r>
        <w:rPr>
          <w:spacing w:val="1"/>
        </w:rPr>
        <w:t xml:space="preserve"> </w:t>
      </w:r>
      <w:r>
        <w:t>различение,</w:t>
      </w:r>
      <w:r>
        <w:rPr>
          <w:spacing w:val="36"/>
        </w:rPr>
        <w:t xml:space="preserve"> </w:t>
      </w:r>
      <w:r>
        <w:t>характеристика</w:t>
      </w:r>
      <w:r>
        <w:rPr>
          <w:spacing w:val="36"/>
        </w:rPr>
        <w:t xml:space="preserve"> </w:t>
      </w:r>
      <w:r>
        <w:t>мелодических</w:t>
      </w:r>
      <w:r>
        <w:rPr>
          <w:spacing w:val="38"/>
        </w:rPr>
        <w:t xml:space="preserve"> </w:t>
      </w:r>
      <w:r>
        <w:t>и</w:t>
      </w:r>
      <w:r>
        <w:rPr>
          <w:spacing w:val="36"/>
        </w:rPr>
        <w:t xml:space="preserve"> </w:t>
      </w:r>
      <w:r>
        <w:t>ритмических</w:t>
      </w:r>
      <w:r>
        <w:rPr>
          <w:spacing w:val="38"/>
        </w:rPr>
        <w:t xml:space="preserve"> </w:t>
      </w:r>
      <w:r>
        <w:t>особенностей</w:t>
      </w:r>
      <w:r>
        <w:rPr>
          <w:spacing w:val="38"/>
        </w:rPr>
        <w:t xml:space="preserve"> </w:t>
      </w:r>
      <w:r>
        <w:t>главного</w:t>
      </w:r>
      <w:r>
        <w:rPr>
          <w:spacing w:val="36"/>
        </w:rPr>
        <w:t xml:space="preserve"> </w:t>
      </w:r>
      <w:r>
        <w:t>голоса</w:t>
      </w:r>
      <w:r>
        <w:rPr>
          <w:spacing w:val="38"/>
        </w:rPr>
        <w:t xml:space="preserve"> </w:t>
      </w:r>
      <w:r>
        <w:t>и</w:t>
      </w:r>
    </w:p>
    <w:p w:rsidR="000B529C" w:rsidRDefault="00392229">
      <w:pPr>
        <w:pStyle w:val="a3"/>
        <w:ind w:firstLine="0"/>
        <w:jc w:val="left"/>
      </w:pPr>
      <w:r>
        <w:t>сопровождения;</w:t>
      </w:r>
    </w:p>
    <w:p w:rsidR="000B529C" w:rsidRDefault="00392229">
      <w:pPr>
        <w:pStyle w:val="a3"/>
        <w:ind w:left="964" w:firstLine="0"/>
        <w:jc w:val="left"/>
      </w:pPr>
      <w:r>
        <w:t>показ</w:t>
      </w:r>
      <w:r>
        <w:rPr>
          <w:spacing w:val="-3"/>
        </w:rPr>
        <w:t xml:space="preserve"> </w:t>
      </w:r>
      <w:r>
        <w:t>рукой</w:t>
      </w:r>
      <w:r>
        <w:rPr>
          <w:spacing w:val="-3"/>
        </w:rPr>
        <w:t xml:space="preserve"> </w:t>
      </w:r>
      <w:r>
        <w:t>линии</w:t>
      </w:r>
      <w:r>
        <w:rPr>
          <w:spacing w:val="-2"/>
        </w:rPr>
        <w:t xml:space="preserve"> </w:t>
      </w:r>
      <w:r>
        <w:t>движения</w:t>
      </w:r>
      <w:r>
        <w:rPr>
          <w:spacing w:val="-3"/>
        </w:rPr>
        <w:t xml:space="preserve"> </w:t>
      </w:r>
      <w:r>
        <w:t>главного</w:t>
      </w:r>
      <w:r>
        <w:rPr>
          <w:spacing w:val="-3"/>
        </w:rPr>
        <w:t xml:space="preserve"> </w:t>
      </w:r>
      <w:r>
        <w:t>голоса</w:t>
      </w:r>
      <w:r>
        <w:rPr>
          <w:spacing w:val="-3"/>
        </w:rPr>
        <w:t xml:space="preserve"> </w:t>
      </w:r>
      <w:r>
        <w:t>и</w:t>
      </w:r>
      <w:r>
        <w:rPr>
          <w:spacing w:val="-3"/>
        </w:rPr>
        <w:t xml:space="preserve"> </w:t>
      </w:r>
      <w:r>
        <w:t>аккомпанемента;</w:t>
      </w:r>
    </w:p>
    <w:p w:rsidR="000B529C" w:rsidRDefault="00392229">
      <w:pPr>
        <w:pStyle w:val="a3"/>
        <w:ind w:left="964" w:right="128" w:firstLine="0"/>
        <w:jc w:val="left"/>
      </w:pPr>
      <w:r>
        <w:t>различение</w:t>
      </w:r>
      <w:r>
        <w:rPr>
          <w:spacing w:val="-7"/>
        </w:rPr>
        <w:t xml:space="preserve"> </w:t>
      </w:r>
      <w:r>
        <w:t>простейших</w:t>
      </w:r>
      <w:r>
        <w:rPr>
          <w:spacing w:val="-3"/>
        </w:rPr>
        <w:t xml:space="preserve"> </w:t>
      </w:r>
      <w:r>
        <w:t>элементов</w:t>
      </w:r>
      <w:r>
        <w:rPr>
          <w:spacing w:val="-6"/>
        </w:rPr>
        <w:t xml:space="preserve"> </w:t>
      </w:r>
      <w:r>
        <w:t>музыкальной</w:t>
      </w:r>
      <w:r>
        <w:rPr>
          <w:spacing w:val="-5"/>
        </w:rPr>
        <w:t xml:space="preserve"> </w:t>
      </w:r>
      <w:r>
        <w:t>формы:</w:t>
      </w:r>
      <w:r>
        <w:rPr>
          <w:spacing w:val="-5"/>
        </w:rPr>
        <w:t xml:space="preserve"> </w:t>
      </w:r>
      <w:r>
        <w:t>вступление,</w:t>
      </w:r>
      <w:r>
        <w:rPr>
          <w:spacing w:val="-6"/>
        </w:rPr>
        <w:t xml:space="preserve"> </w:t>
      </w:r>
      <w:r>
        <w:t>заключение,</w:t>
      </w:r>
      <w:r>
        <w:rPr>
          <w:spacing w:val="-5"/>
        </w:rPr>
        <w:t xml:space="preserve"> </w:t>
      </w:r>
      <w:r>
        <w:t>проигрыш;</w:t>
      </w:r>
      <w:r>
        <w:rPr>
          <w:spacing w:val="-57"/>
        </w:rPr>
        <w:t xml:space="preserve"> </w:t>
      </w:r>
      <w:r>
        <w:t>составление</w:t>
      </w:r>
      <w:r>
        <w:rPr>
          <w:spacing w:val="-2"/>
        </w:rPr>
        <w:t xml:space="preserve"> </w:t>
      </w:r>
      <w:r>
        <w:t>наглядной графической схемы;</w:t>
      </w:r>
    </w:p>
    <w:p w:rsidR="000B529C" w:rsidRDefault="00392229">
      <w:pPr>
        <w:pStyle w:val="a3"/>
        <w:ind w:right="128" w:firstLine="852"/>
        <w:jc w:val="left"/>
      </w:pPr>
      <w:r>
        <w:t>импровизация</w:t>
      </w:r>
      <w:r>
        <w:rPr>
          <w:spacing w:val="14"/>
        </w:rPr>
        <w:t xml:space="preserve"> </w:t>
      </w:r>
      <w:r>
        <w:t>ритмического</w:t>
      </w:r>
      <w:r>
        <w:rPr>
          <w:spacing w:val="14"/>
        </w:rPr>
        <w:t xml:space="preserve"> </w:t>
      </w:r>
      <w:r>
        <w:t>аккомпанемента</w:t>
      </w:r>
      <w:r>
        <w:rPr>
          <w:spacing w:val="13"/>
        </w:rPr>
        <w:t xml:space="preserve"> </w:t>
      </w:r>
      <w:r>
        <w:t>к</w:t>
      </w:r>
      <w:r>
        <w:rPr>
          <w:spacing w:val="15"/>
        </w:rPr>
        <w:t xml:space="preserve"> </w:t>
      </w:r>
      <w:r>
        <w:t>знакомой</w:t>
      </w:r>
      <w:r>
        <w:rPr>
          <w:spacing w:val="14"/>
        </w:rPr>
        <w:t xml:space="preserve"> </w:t>
      </w:r>
      <w:r>
        <w:t>песне</w:t>
      </w:r>
      <w:r>
        <w:rPr>
          <w:spacing w:val="14"/>
        </w:rPr>
        <w:t xml:space="preserve"> </w:t>
      </w:r>
      <w:r>
        <w:t>(звучащими</w:t>
      </w:r>
      <w:r>
        <w:rPr>
          <w:spacing w:val="15"/>
        </w:rPr>
        <w:t xml:space="preserve"> </w:t>
      </w:r>
      <w:r>
        <w:t>жестами</w:t>
      </w:r>
      <w:r>
        <w:rPr>
          <w:spacing w:val="16"/>
        </w:rPr>
        <w:t xml:space="preserve"> </w:t>
      </w:r>
      <w:r>
        <w:t>или</w:t>
      </w:r>
      <w:r>
        <w:rPr>
          <w:spacing w:val="14"/>
        </w:rPr>
        <w:t xml:space="preserve"> </w:t>
      </w:r>
      <w:r>
        <w:t>на</w:t>
      </w:r>
      <w:r>
        <w:rPr>
          <w:spacing w:val="-57"/>
        </w:rPr>
        <w:t xml:space="preserve"> </w:t>
      </w:r>
      <w:r>
        <w:t>ударных инструментах);</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firstLine="852"/>
        <w:jc w:val="left"/>
      </w:pPr>
      <w:r>
        <w:lastRenderedPageBreak/>
        <w:t>вариативно:</w:t>
      </w:r>
      <w:r>
        <w:rPr>
          <w:spacing w:val="50"/>
        </w:rPr>
        <w:t xml:space="preserve"> </w:t>
      </w:r>
      <w:r>
        <w:t>исполнение</w:t>
      </w:r>
      <w:r>
        <w:rPr>
          <w:spacing w:val="48"/>
        </w:rPr>
        <w:t xml:space="preserve"> </w:t>
      </w:r>
      <w:r>
        <w:t>простейшего</w:t>
      </w:r>
      <w:r>
        <w:rPr>
          <w:spacing w:val="51"/>
        </w:rPr>
        <w:t xml:space="preserve"> </w:t>
      </w:r>
      <w:r>
        <w:t>сопровождения</w:t>
      </w:r>
      <w:r>
        <w:rPr>
          <w:spacing w:val="49"/>
        </w:rPr>
        <w:t xml:space="preserve"> </w:t>
      </w:r>
      <w:r>
        <w:t>к</w:t>
      </w:r>
      <w:r>
        <w:rPr>
          <w:spacing w:val="51"/>
        </w:rPr>
        <w:t xml:space="preserve"> </w:t>
      </w:r>
      <w:r>
        <w:t>знакомой</w:t>
      </w:r>
      <w:r>
        <w:rPr>
          <w:spacing w:val="48"/>
        </w:rPr>
        <w:t xml:space="preserve"> </w:t>
      </w:r>
      <w:r>
        <w:t>мелодии</w:t>
      </w:r>
      <w:r>
        <w:rPr>
          <w:spacing w:val="50"/>
        </w:rPr>
        <w:t xml:space="preserve"> </w:t>
      </w:r>
      <w:r>
        <w:t>на</w:t>
      </w:r>
      <w:r>
        <w:rPr>
          <w:spacing w:val="48"/>
        </w:rPr>
        <w:t xml:space="preserve"> </w:t>
      </w:r>
      <w:r>
        <w:t>клавишных</w:t>
      </w:r>
      <w:r>
        <w:rPr>
          <w:spacing w:val="-57"/>
        </w:rPr>
        <w:t xml:space="preserve"> </w:t>
      </w:r>
      <w:r>
        <w:t>или духовых</w:t>
      </w:r>
      <w:r>
        <w:rPr>
          <w:spacing w:val="2"/>
        </w:rPr>
        <w:t xml:space="preserve"> </w:t>
      </w:r>
      <w:r>
        <w:t>инструментах.</w:t>
      </w:r>
    </w:p>
    <w:p w:rsidR="000B529C" w:rsidRDefault="00392229">
      <w:pPr>
        <w:pStyle w:val="a5"/>
        <w:numPr>
          <w:ilvl w:val="2"/>
          <w:numId w:val="24"/>
        </w:numPr>
        <w:tabs>
          <w:tab w:val="left" w:pos="1685"/>
        </w:tabs>
        <w:ind w:left="1684" w:hanging="721"/>
        <w:rPr>
          <w:sz w:val="24"/>
        </w:rPr>
      </w:pPr>
      <w:r>
        <w:rPr>
          <w:sz w:val="24"/>
        </w:rPr>
        <w:t>Песня.</w:t>
      </w:r>
    </w:p>
    <w:p w:rsidR="000B529C" w:rsidRDefault="00392229">
      <w:pPr>
        <w:pStyle w:val="a3"/>
        <w:ind w:left="964" w:right="4999" w:firstLine="0"/>
        <w:jc w:val="left"/>
      </w:pPr>
      <w:r>
        <w:t>Содержание: куплетная форма. Запев, припев.</w:t>
      </w:r>
      <w:r>
        <w:rPr>
          <w:spacing w:val="-57"/>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знакомство</w:t>
      </w:r>
      <w:r>
        <w:rPr>
          <w:spacing w:val="-2"/>
        </w:rPr>
        <w:t xml:space="preserve"> </w:t>
      </w:r>
      <w:r>
        <w:t>со</w:t>
      </w:r>
      <w:r>
        <w:rPr>
          <w:spacing w:val="-2"/>
        </w:rPr>
        <w:t xml:space="preserve"> </w:t>
      </w:r>
      <w:r>
        <w:t>строением</w:t>
      </w:r>
      <w:r>
        <w:rPr>
          <w:spacing w:val="-3"/>
        </w:rPr>
        <w:t xml:space="preserve"> </w:t>
      </w:r>
      <w:r>
        <w:t>куплетной</w:t>
      </w:r>
      <w:r>
        <w:rPr>
          <w:spacing w:val="-1"/>
        </w:rPr>
        <w:t xml:space="preserve"> </w:t>
      </w:r>
      <w:r>
        <w:t>формы;</w:t>
      </w:r>
    </w:p>
    <w:p w:rsidR="000B529C" w:rsidRDefault="00392229">
      <w:pPr>
        <w:pStyle w:val="a3"/>
        <w:ind w:left="964" w:right="1753" w:firstLine="0"/>
        <w:jc w:val="left"/>
      </w:pPr>
      <w:r>
        <w:t>составление наглядной буквенной или графической схемы куплетной формы;</w:t>
      </w:r>
      <w:r>
        <w:rPr>
          <w:spacing w:val="-57"/>
        </w:rPr>
        <w:t xml:space="preserve"> </w:t>
      </w:r>
      <w:r>
        <w:t>исполнение</w:t>
      </w:r>
      <w:r>
        <w:rPr>
          <w:spacing w:val="-2"/>
        </w:rPr>
        <w:t xml:space="preserve"> </w:t>
      </w:r>
      <w:r>
        <w:t>песен, написанных в</w:t>
      </w:r>
      <w:r>
        <w:rPr>
          <w:spacing w:val="-1"/>
        </w:rPr>
        <w:t xml:space="preserve"> </w:t>
      </w:r>
      <w:r>
        <w:t>куплетной</w:t>
      </w:r>
      <w:r>
        <w:rPr>
          <w:spacing w:val="-1"/>
        </w:rPr>
        <w:t xml:space="preserve"> </w:t>
      </w:r>
      <w:r>
        <w:t>форме;</w:t>
      </w:r>
    </w:p>
    <w:p w:rsidR="000B529C" w:rsidRDefault="00392229">
      <w:pPr>
        <w:pStyle w:val="a3"/>
        <w:ind w:left="964" w:right="867" w:firstLine="0"/>
        <w:jc w:val="left"/>
      </w:pPr>
      <w:r>
        <w:t>различение куплетной формы при слушании незнакомых музыкальных произведений;</w:t>
      </w:r>
      <w:r>
        <w:rPr>
          <w:spacing w:val="-57"/>
        </w:rPr>
        <w:t xml:space="preserve"> </w:t>
      </w:r>
      <w:r>
        <w:t>вариативно:</w:t>
      </w:r>
      <w:r>
        <w:rPr>
          <w:spacing w:val="-2"/>
        </w:rPr>
        <w:t xml:space="preserve"> </w:t>
      </w:r>
      <w:r>
        <w:t>импровизация,</w:t>
      </w:r>
      <w:r>
        <w:rPr>
          <w:spacing w:val="-1"/>
        </w:rPr>
        <w:t xml:space="preserve"> </w:t>
      </w:r>
      <w:r>
        <w:t>сочинение</w:t>
      </w:r>
      <w:r>
        <w:rPr>
          <w:spacing w:val="-2"/>
        </w:rPr>
        <w:t xml:space="preserve"> </w:t>
      </w:r>
      <w:r>
        <w:t>новых</w:t>
      </w:r>
      <w:r>
        <w:rPr>
          <w:spacing w:val="-2"/>
        </w:rPr>
        <w:t xml:space="preserve"> </w:t>
      </w:r>
      <w:r>
        <w:t>куплетов</w:t>
      </w:r>
      <w:r>
        <w:rPr>
          <w:spacing w:val="-1"/>
        </w:rPr>
        <w:t xml:space="preserve"> </w:t>
      </w:r>
      <w:r>
        <w:t>к знакомой</w:t>
      </w:r>
      <w:r>
        <w:rPr>
          <w:spacing w:val="-1"/>
        </w:rPr>
        <w:t xml:space="preserve"> </w:t>
      </w:r>
      <w:r>
        <w:t>песне.</w:t>
      </w:r>
    </w:p>
    <w:p w:rsidR="000B529C" w:rsidRDefault="00392229">
      <w:pPr>
        <w:pStyle w:val="a5"/>
        <w:numPr>
          <w:ilvl w:val="2"/>
          <w:numId w:val="24"/>
        </w:numPr>
        <w:tabs>
          <w:tab w:val="left" w:pos="1685"/>
        </w:tabs>
        <w:ind w:left="1684" w:hanging="721"/>
        <w:rPr>
          <w:sz w:val="24"/>
        </w:rPr>
      </w:pPr>
      <w:r>
        <w:rPr>
          <w:sz w:val="24"/>
        </w:rPr>
        <w:t>Лад.</w:t>
      </w:r>
    </w:p>
    <w:p w:rsidR="000B529C" w:rsidRDefault="00392229">
      <w:pPr>
        <w:pStyle w:val="a3"/>
        <w:ind w:left="964" w:firstLine="0"/>
        <w:jc w:val="left"/>
      </w:pPr>
      <w:r>
        <w:t>Содержание:</w:t>
      </w:r>
      <w:r>
        <w:rPr>
          <w:spacing w:val="58"/>
        </w:rPr>
        <w:t xml:space="preserve"> </w:t>
      </w:r>
      <w:r>
        <w:t>понятие</w:t>
      </w:r>
      <w:r>
        <w:rPr>
          <w:spacing w:val="113"/>
        </w:rPr>
        <w:t xml:space="preserve"> </w:t>
      </w:r>
      <w:r>
        <w:t>лада.</w:t>
      </w:r>
      <w:r>
        <w:rPr>
          <w:spacing w:val="116"/>
        </w:rPr>
        <w:t xml:space="preserve"> </w:t>
      </w:r>
      <w:r>
        <w:t>Семиступенные</w:t>
      </w:r>
      <w:r>
        <w:rPr>
          <w:spacing w:val="115"/>
        </w:rPr>
        <w:t xml:space="preserve"> </w:t>
      </w:r>
      <w:r>
        <w:t>лады</w:t>
      </w:r>
      <w:r>
        <w:rPr>
          <w:spacing w:val="116"/>
        </w:rPr>
        <w:t xml:space="preserve"> </w:t>
      </w:r>
      <w:r>
        <w:t>мажор</w:t>
      </w:r>
      <w:r>
        <w:rPr>
          <w:spacing w:val="116"/>
        </w:rPr>
        <w:t xml:space="preserve"> </w:t>
      </w:r>
      <w:r>
        <w:t>и</w:t>
      </w:r>
      <w:r>
        <w:rPr>
          <w:spacing w:val="117"/>
        </w:rPr>
        <w:t xml:space="preserve"> </w:t>
      </w:r>
      <w:r>
        <w:t>минор.</w:t>
      </w:r>
      <w:r>
        <w:rPr>
          <w:spacing w:val="117"/>
        </w:rPr>
        <w:t xml:space="preserve"> </w:t>
      </w:r>
      <w:r>
        <w:t>Краска</w:t>
      </w:r>
      <w:r>
        <w:rPr>
          <w:spacing w:val="115"/>
        </w:rPr>
        <w:t xml:space="preserve"> </w:t>
      </w:r>
      <w:r>
        <w:t>звучания.</w:t>
      </w:r>
    </w:p>
    <w:p w:rsidR="000B529C" w:rsidRDefault="00392229">
      <w:pPr>
        <w:pStyle w:val="a3"/>
        <w:ind w:firstLine="0"/>
        <w:jc w:val="left"/>
      </w:pPr>
      <w:r>
        <w:t>Ступеневый</w:t>
      </w:r>
      <w:r>
        <w:rPr>
          <w:spacing w:val="-5"/>
        </w:rPr>
        <w:t xml:space="preserve"> </w:t>
      </w:r>
      <w:r>
        <w:t>состав.</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4498" w:firstLine="0"/>
        <w:jc w:val="left"/>
      </w:pPr>
      <w:r>
        <w:t>определение на слух ладового наклонения музыки;</w:t>
      </w:r>
      <w:r>
        <w:rPr>
          <w:spacing w:val="-57"/>
        </w:rPr>
        <w:t xml:space="preserve"> </w:t>
      </w:r>
      <w:r>
        <w:t>игра</w:t>
      </w:r>
      <w:r>
        <w:rPr>
          <w:spacing w:val="2"/>
        </w:rPr>
        <w:t xml:space="preserve"> </w:t>
      </w:r>
      <w:r>
        <w:t>«Солнышко</w:t>
      </w:r>
      <w:r>
        <w:rPr>
          <w:spacing w:val="1"/>
        </w:rPr>
        <w:t xml:space="preserve"> </w:t>
      </w:r>
      <w:r>
        <w:t>–</w:t>
      </w:r>
      <w:r>
        <w:rPr>
          <w:spacing w:val="-1"/>
        </w:rPr>
        <w:t xml:space="preserve"> </w:t>
      </w:r>
      <w:r>
        <w:t>туча»;</w:t>
      </w:r>
    </w:p>
    <w:p w:rsidR="000B529C" w:rsidRDefault="00392229">
      <w:pPr>
        <w:pStyle w:val="a3"/>
        <w:ind w:left="964" w:firstLine="0"/>
        <w:jc w:val="left"/>
      </w:pPr>
      <w:r>
        <w:t>наблюдение</w:t>
      </w:r>
      <w:r>
        <w:rPr>
          <w:spacing w:val="-3"/>
        </w:rPr>
        <w:t xml:space="preserve"> </w:t>
      </w:r>
      <w:r>
        <w:t>за</w:t>
      </w:r>
      <w:r>
        <w:rPr>
          <w:spacing w:val="-3"/>
        </w:rPr>
        <w:t xml:space="preserve"> </w:t>
      </w:r>
      <w:r>
        <w:t>изменением</w:t>
      </w:r>
      <w:r>
        <w:rPr>
          <w:spacing w:val="-3"/>
        </w:rPr>
        <w:t xml:space="preserve"> </w:t>
      </w:r>
      <w:r>
        <w:t>музыкального</w:t>
      </w:r>
      <w:r>
        <w:rPr>
          <w:spacing w:val="-1"/>
        </w:rPr>
        <w:t xml:space="preserve"> </w:t>
      </w:r>
      <w:r>
        <w:t>образа</w:t>
      </w:r>
      <w:r>
        <w:rPr>
          <w:spacing w:val="-3"/>
        </w:rPr>
        <w:t xml:space="preserve"> </w:t>
      </w:r>
      <w:r>
        <w:t>при</w:t>
      </w:r>
      <w:r>
        <w:rPr>
          <w:spacing w:val="-4"/>
        </w:rPr>
        <w:t xml:space="preserve"> </w:t>
      </w:r>
      <w:r>
        <w:t>изменении</w:t>
      </w:r>
      <w:r>
        <w:rPr>
          <w:spacing w:val="-1"/>
        </w:rPr>
        <w:t xml:space="preserve"> </w:t>
      </w:r>
      <w:r>
        <w:t>лада;</w:t>
      </w:r>
    </w:p>
    <w:p w:rsidR="000B529C" w:rsidRDefault="00392229">
      <w:pPr>
        <w:pStyle w:val="a3"/>
        <w:ind w:left="964" w:right="128" w:firstLine="0"/>
        <w:jc w:val="left"/>
      </w:pPr>
      <w:r>
        <w:t>распевания,</w:t>
      </w:r>
      <w:r>
        <w:rPr>
          <w:spacing w:val="-3"/>
        </w:rPr>
        <w:t xml:space="preserve"> </w:t>
      </w:r>
      <w:r>
        <w:t>вокальные</w:t>
      </w:r>
      <w:r>
        <w:rPr>
          <w:spacing w:val="-5"/>
        </w:rPr>
        <w:t xml:space="preserve"> </w:t>
      </w:r>
      <w:r>
        <w:t>упражнения,</w:t>
      </w:r>
      <w:r>
        <w:rPr>
          <w:spacing w:val="-3"/>
        </w:rPr>
        <w:t xml:space="preserve"> </w:t>
      </w:r>
      <w:r>
        <w:t>построенные</w:t>
      </w:r>
      <w:r>
        <w:rPr>
          <w:spacing w:val="-5"/>
        </w:rPr>
        <w:t xml:space="preserve"> </w:t>
      </w:r>
      <w:r>
        <w:t>на</w:t>
      </w:r>
      <w:r>
        <w:rPr>
          <w:spacing w:val="-4"/>
        </w:rPr>
        <w:t xml:space="preserve"> </w:t>
      </w:r>
      <w:r>
        <w:t>чередовании</w:t>
      </w:r>
      <w:r>
        <w:rPr>
          <w:spacing w:val="-3"/>
        </w:rPr>
        <w:t xml:space="preserve"> </w:t>
      </w:r>
      <w:r>
        <w:t>мажора</w:t>
      </w:r>
      <w:r>
        <w:rPr>
          <w:spacing w:val="-5"/>
        </w:rPr>
        <w:t xml:space="preserve"> </w:t>
      </w:r>
      <w:r>
        <w:t>и</w:t>
      </w:r>
      <w:r>
        <w:rPr>
          <w:spacing w:val="-3"/>
        </w:rPr>
        <w:t xml:space="preserve"> </w:t>
      </w:r>
      <w:r>
        <w:t>минора;</w:t>
      </w:r>
      <w:r>
        <w:rPr>
          <w:spacing w:val="-57"/>
        </w:rPr>
        <w:t xml:space="preserve"> </w:t>
      </w:r>
      <w:r>
        <w:t>исполнение</w:t>
      </w:r>
      <w:r>
        <w:rPr>
          <w:spacing w:val="-2"/>
        </w:rPr>
        <w:t xml:space="preserve"> </w:t>
      </w:r>
      <w:r>
        <w:t>песен с</w:t>
      </w:r>
      <w:r>
        <w:rPr>
          <w:spacing w:val="-1"/>
        </w:rPr>
        <w:t xml:space="preserve"> </w:t>
      </w:r>
      <w:r>
        <w:t>ярко</w:t>
      </w:r>
      <w:r>
        <w:rPr>
          <w:spacing w:val="-1"/>
        </w:rPr>
        <w:t xml:space="preserve"> </w:t>
      </w:r>
      <w:r>
        <w:t>выраженной ладовой окраской;</w:t>
      </w:r>
    </w:p>
    <w:p w:rsidR="000B529C" w:rsidRDefault="00392229">
      <w:pPr>
        <w:pStyle w:val="a3"/>
        <w:tabs>
          <w:tab w:val="left" w:pos="2403"/>
          <w:tab w:val="left" w:pos="4122"/>
          <w:tab w:val="left" w:pos="5398"/>
          <w:tab w:val="left" w:pos="5712"/>
          <w:tab w:val="left" w:pos="6870"/>
          <w:tab w:val="left" w:pos="7604"/>
          <w:tab w:val="left" w:pos="8501"/>
          <w:tab w:val="left" w:pos="9364"/>
          <w:tab w:val="left" w:pos="9686"/>
          <w:tab w:val="left" w:pos="10467"/>
        </w:tabs>
        <w:spacing w:before="1"/>
        <w:ind w:right="128" w:firstLine="852"/>
        <w:jc w:val="left"/>
      </w:pPr>
      <w:r>
        <w:t>вариативно:</w:t>
      </w:r>
      <w:r>
        <w:tab/>
        <w:t>импровизация,</w:t>
      </w:r>
      <w:r>
        <w:tab/>
        <w:t>сочинение</w:t>
      </w:r>
      <w:r>
        <w:tab/>
        <w:t>в</w:t>
      </w:r>
      <w:r>
        <w:tab/>
        <w:t>заданном</w:t>
      </w:r>
      <w:r>
        <w:tab/>
        <w:t>ладу;</w:t>
      </w:r>
      <w:r>
        <w:tab/>
        <w:t>чтение</w:t>
      </w:r>
      <w:r>
        <w:tab/>
        <w:t>сказок</w:t>
      </w:r>
      <w:r>
        <w:tab/>
        <w:t>о</w:t>
      </w:r>
      <w:r>
        <w:tab/>
        <w:t>нотах</w:t>
      </w:r>
      <w:r>
        <w:tab/>
      </w:r>
      <w:r>
        <w:rPr>
          <w:spacing w:val="-2"/>
        </w:rPr>
        <w:t>и</w:t>
      </w:r>
      <w:r>
        <w:rPr>
          <w:spacing w:val="-57"/>
        </w:rPr>
        <w:t xml:space="preserve"> </w:t>
      </w:r>
      <w:r>
        <w:t>музыкальных ладах.</w:t>
      </w:r>
    </w:p>
    <w:p w:rsidR="000B529C" w:rsidRDefault="00392229">
      <w:pPr>
        <w:pStyle w:val="a5"/>
        <w:numPr>
          <w:ilvl w:val="2"/>
          <w:numId w:val="24"/>
        </w:numPr>
        <w:tabs>
          <w:tab w:val="left" w:pos="1685"/>
        </w:tabs>
        <w:ind w:left="1684" w:hanging="721"/>
        <w:rPr>
          <w:sz w:val="24"/>
        </w:rPr>
      </w:pPr>
      <w:r>
        <w:rPr>
          <w:sz w:val="24"/>
        </w:rPr>
        <w:t>Пентатоника.</w:t>
      </w:r>
    </w:p>
    <w:p w:rsidR="000B529C" w:rsidRDefault="00392229">
      <w:pPr>
        <w:pStyle w:val="a3"/>
        <w:ind w:left="964" w:right="863" w:firstLine="0"/>
        <w:jc w:val="left"/>
      </w:pPr>
      <w:r>
        <w:t>Содержание: пентатоника – пятиступенный лад, распространённый у многих народов.</w:t>
      </w:r>
      <w:r>
        <w:rPr>
          <w:spacing w:val="-57"/>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420" w:firstLine="0"/>
        <w:jc w:val="left"/>
      </w:pPr>
      <w:r>
        <w:t>слушание инструментальных произведений, исполнение песен, написанных в пентатонике</w:t>
      </w:r>
      <w:r>
        <w:rPr>
          <w:spacing w:val="-57"/>
        </w:rPr>
        <w:t xml:space="preserve"> </w:t>
      </w:r>
      <w:r>
        <w:t>166.6.8.14.</w:t>
      </w:r>
      <w:r>
        <w:rPr>
          <w:spacing w:val="-2"/>
        </w:rPr>
        <w:t xml:space="preserve"> </w:t>
      </w:r>
      <w:r>
        <w:t>Ноты</w:t>
      </w:r>
      <w:r>
        <w:rPr>
          <w:spacing w:val="-1"/>
        </w:rPr>
        <w:t xml:space="preserve"> </w:t>
      </w:r>
      <w:r>
        <w:t>в</w:t>
      </w:r>
      <w:r>
        <w:rPr>
          <w:spacing w:val="-1"/>
        </w:rPr>
        <w:t xml:space="preserve"> </w:t>
      </w:r>
      <w:r>
        <w:t>разных</w:t>
      </w:r>
      <w:r>
        <w:rPr>
          <w:spacing w:val="1"/>
        </w:rPr>
        <w:t xml:space="preserve"> </w:t>
      </w:r>
      <w:r>
        <w:t>октавах.</w:t>
      </w:r>
    </w:p>
    <w:p w:rsidR="000B529C" w:rsidRDefault="00392229">
      <w:pPr>
        <w:pStyle w:val="a3"/>
        <w:ind w:left="964" w:right="3765" w:firstLine="0"/>
        <w:jc w:val="left"/>
      </w:pPr>
      <w:r>
        <w:t>Содержание: ноты второй и малой октавы. Басовый ключ.</w:t>
      </w:r>
      <w:r>
        <w:rPr>
          <w:spacing w:val="-57"/>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знакомство</w:t>
      </w:r>
      <w:r>
        <w:rPr>
          <w:spacing w:val="-2"/>
        </w:rPr>
        <w:t xml:space="preserve"> </w:t>
      </w:r>
      <w:r>
        <w:t>с</w:t>
      </w:r>
      <w:r>
        <w:rPr>
          <w:spacing w:val="-3"/>
        </w:rPr>
        <w:t xml:space="preserve"> </w:t>
      </w:r>
      <w:r>
        <w:t>нотной</w:t>
      </w:r>
      <w:r>
        <w:rPr>
          <w:spacing w:val="-2"/>
        </w:rPr>
        <w:t xml:space="preserve"> </w:t>
      </w:r>
      <w:r>
        <w:t>записью</w:t>
      </w:r>
      <w:r>
        <w:rPr>
          <w:spacing w:val="-2"/>
        </w:rPr>
        <w:t xml:space="preserve"> </w:t>
      </w:r>
      <w:r>
        <w:t>во</w:t>
      </w:r>
      <w:r>
        <w:rPr>
          <w:spacing w:val="-3"/>
        </w:rPr>
        <w:t xml:space="preserve"> </w:t>
      </w:r>
      <w:r>
        <w:t>второй</w:t>
      </w:r>
      <w:r>
        <w:rPr>
          <w:spacing w:val="-2"/>
        </w:rPr>
        <w:t xml:space="preserve"> </w:t>
      </w:r>
      <w:r>
        <w:t>и</w:t>
      </w:r>
      <w:r>
        <w:rPr>
          <w:spacing w:val="-2"/>
        </w:rPr>
        <w:t xml:space="preserve"> </w:t>
      </w:r>
      <w:r>
        <w:t>малой</w:t>
      </w:r>
      <w:r>
        <w:rPr>
          <w:spacing w:val="-1"/>
        </w:rPr>
        <w:t xml:space="preserve"> </w:t>
      </w:r>
      <w:r>
        <w:t>октаве;</w:t>
      </w:r>
    </w:p>
    <w:p w:rsidR="000B529C" w:rsidRDefault="00392229">
      <w:pPr>
        <w:pStyle w:val="a3"/>
        <w:ind w:left="964" w:right="1805" w:firstLine="0"/>
        <w:jc w:val="left"/>
      </w:pPr>
      <w:r>
        <w:t>прослеживание по нотам небольших мелодий в соответствующем диапазоне;</w:t>
      </w:r>
      <w:r>
        <w:rPr>
          <w:spacing w:val="-57"/>
        </w:rPr>
        <w:t xml:space="preserve"> </w:t>
      </w:r>
      <w:r>
        <w:t>сравнение</w:t>
      </w:r>
      <w:r>
        <w:rPr>
          <w:spacing w:val="-2"/>
        </w:rPr>
        <w:t xml:space="preserve"> </w:t>
      </w:r>
      <w:r>
        <w:t>одной</w:t>
      </w:r>
      <w:r>
        <w:rPr>
          <w:spacing w:val="-1"/>
        </w:rPr>
        <w:t xml:space="preserve"> </w:t>
      </w:r>
      <w:r>
        <w:t>и</w:t>
      </w:r>
      <w:r>
        <w:rPr>
          <w:spacing w:val="-2"/>
        </w:rPr>
        <w:t xml:space="preserve"> </w:t>
      </w:r>
      <w:r>
        <w:t>той</w:t>
      </w:r>
      <w:r>
        <w:rPr>
          <w:spacing w:val="-2"/>
        </w:rPr>
        <w:t xml:space="preserve"> </w:t>
      </w:r>
      <w:r>
        <w:t>же</w:t>
      </w:r>
      <w:r>
        <w:rPr>
          <w:spacing w:val="-2"/>
        </w:rPr>
        <w:t xml:space="preserve"> </w:t>
      </w:r>
      <w:r>
        <w:t>мелодии,</w:t>
      </w:r>
      <w:r>
        <w:rPr>
          <w:spacing w:val="-1"/>
        </w:rPr>
        <w:t xml:space="preserve"> </w:t>
      </w:r>
      <w:r>
        <w:t>записанной</w:t>
      </w:r>
      <w:r>
        <w:rPr>
          <w:spacing w:val="-1"/>
        </w:rPr>
        <w:t xml:space="preserve"> </w:t>
      </w:r>
      <w:r>
        <w:t>в</w:t>
      </w:r>
      <w:r>
        <w:rPr>
          <w:spacing w:val="-1"/>
        </w:rPr>
        <w:t xml:space="preserve"> </w:t>
      </w:r>
      <w:r>
        <w:t>разных</w:t>
      </w:r>
      <w:r>
        <w:rPr>
          <w:spacing w:val="1"/>
        </w:rPr>
        <w:t xml:space="preserve"> </w:t>
      </w:r>
      <w:r>
        <w:t>октавах;</w:t>
      </w:r>
    </w:p>
    <w:p w:rsidR="000B529C" w:rsidRDefault="00392229">
      <w:pPr>
        <w:pStyle w:val="a3"/>
        <w:ind w:left="964" w:firstLine="0"/>
        <w:jc w:val="left"/>
      </w:pPr>
      <w:r>
        <w:t>определение</w:t>
      </w:r>
      <w:r>
        <w:rPr>
          <w:spacing w:val="-4"/>
        </w:rPr>
        <w:t xml:space="preserve"> </w:t>
      </w:r>
      <w:r>
        <w:t>на</w:t>
      </w:r>
      <w:r>
        <w:rPr>
          <w:spacing w:val="-3"/>
        </w:rPr>
        <w:t xml:space="preserve"> </w:t>
      </w:r>
      <w:r>
        <w:t>слух,</w:t>
      </w:r>
      <w:r>
        <w:rPr>
          <w:spacing w:val="-2"/>
        </w:rPr>
        <w:t xml:space="preserve"> </w:t>
      </w:r>
      <w:r>
        <w:t>в</w:t>
      </w:r>
      <w:r>
        <w:rPr>
          <w:spacing w:val="-1"/>
        </w:rPr>
        <w:t xml:space="preserve"> </w:t>
      </w:r>
      <w:r>
        <w:t>какой</w:t>
      </w:r>
      <w:r>
        <w:rPr>
          <w:spacing w:val="-3"/>
        </w:rPr>
        <w:t xml:space="preserve"> </w:t>
      </w:r>
      <w:r>
        <w:t>октаве</w:t>
      </w:r>
      <w:r>
        <w:rPr>
          <w:spacing w:val="-3"/>
        </w:rPr>
        <w:t xml:space="preserve"> </w:t>
      </w:r>
      <w:r>
        <w:t>звучит</w:t>
      </w:r>
      <w:r>
        <w:rPr>
          <w:spacing w:val="-2"/>
        </w:rPr>
        <w:t xml:space="preserve"> </w:t>
      </w:r>
      <w:r>
        <w:t>музыкальный</w:t>
      </w:r>
      <w:r>
        <w:rPr>
          <w:spacing w:val="-2"/>
        </w:rPr>
        <w:t xml:space="preserve"> </w:t>
      </w:r>
      <w:r>
        <w:t>фрагмент;</w:t>
      </w:r>
    </w:p>
    <w:p w:rsidR="000B529C" w:rsidRDefault="00392229">
      <w:pPr>
        <w:pStyle w:val="a3"/>
        <w:spacing w:before="1"/>
        <w:ind w:right="128" w:firstLine="852"/>
        <w:jc w:val="left"/>
      </w:pPr>
      <w:r>
        <w:t>вариативно:</w:t>
      </w:r>
      <w:r>
        <w:rPr>
          <w:spacing w:val="10"/>
        </w:rPr>
        <w:t xml:space="preserve"> </w:t>
      </w:r>
      <w:r>
        <w:t>исполнение</w:t>
      </w:r>
      <w:r>
        <w:rPr>
          <w:spacing w:val="9"/>
        </w:rPr>
        <w:t xml:space="preserve"> </w:t>
      </w:r>
      <w:r>
        <w:t>на</w:t>
      </w:r>
      <w:r>
        <w:rPr>
          <w:spacing w:val="9"/>
        </w:rPr>
        <w:t xml:space="preserve"> </w:t>
      </w:r>
      <w:r>
        <w:t>духовых,</w:t>
      </w:r>
      <w:r>
        <w:rPr>
          <w:spacing w:val="10"/>
        </w:rPr>
        <w:t xml:space="preserve"> </w:t>
      </w:r>
      <w:r>
        <w:t>клавишных</w:t>
      </w:r>
      <w:r>
        <w:rPr>
          <w:spacing w:val="11"/>
        </w:rPr>
        <w:t xml:space="preserve"> </w:t>
      </w:r>
      <w:r>
        <w:t>инструментах</w:t>
      </w:r>
      <w:r>
        <w:rPr>
          <w:spacing w:val="12"/>
        </w:rPr>
        <w:t xml:space="preserve"> </w:t>
      </w:r>
      <w:r>
        <w:t>или</w:t>
      </w:r>
      <w:r>
        <w:rPr>
          <w:spacing w:val="11"/>
        </w:rPr>
        <w:t xml:space="preserve"> </w:t>
      </w:r>
      <w:r>
        <w:t>виртуальной</w:t>
      </w:r>
      <w:r>
        <w:rPr>
          <w:spacing w:val="11"/>
        </w:rPr>
        <w:t xml:space="preserve"> </w:t>
      </w:r>
      <w:r>
        <w:t>клавиатуре</w:t>
      </w:r>
      <w:r>
        <w:rPr>
          <w:spacing w:val="-57"/>
        </w:rPr>
        <w:t xml:space="preserve"> </w:t>
      </w:r>
      <w:r>
        <w:t>попевок,</w:t>
      </w:r>
      <w:r>
        <w:rPr>
          <w:spacing w:val="-2"/>
        </w:rPr>
        <w:t xml:space="preserve"> </w:t>
      </w:r>
      <w:r>
        <w:t>кратких</w:t>
      </w:r>
      <w:r>
        <w:rPr>
          <w:spacing w:val="2"/>
        </w:rPr>
        <w:t xml:space="preserve"> </w:t>
      </w:r>
      <w:r>
        <w:t>мелодий по</w:t>
      </w:r>
      <w:r>
        <w:rPr>
          <w:spacing w:val="-3"/>
        </w:rPr>
        <w:t xml:space="preserve"> </w:t>
      </w:r>
      <w:r>
        <w:t>нотам.</w:t>
      </w:r>
    </w:p>
    <w:p w:rsidR="000B529C" w:rsidRDefault="00392229">
      <w:pPr>
        <w:pStyle w:val="a5"/>
        <w:numPr>
          <w:ilvl w:val="2"/>
          <w:numId w:val="23"/>
        </w:numPr>
        <w:tabs>
          <w:tab w:val="left" w:pos="1685"/>
        </w:tabs>
        <w:ind w:hanging="721"/>
        <w:jc w:val="left"/>
        <w:rPr>
          <w:sz w:val="24"/>
        </w:rPr>
      </w:pPr>
      <w:r>
        <w:rPr>
          <w:sz w:val="24"/>
        </w:rPr>
        <w:t>Дополнительные</w:t>
      </w:r>
      <w:r>
        <w:rPr>
          <w:spacing w:val="-4"/>
          <w:sz w:val="24"/>
        </w:rPr>
        <w:t xml:space="preserve"> </w:t>
      </w:r>
      <w:r>
        <w:rPr>
          <w:sz w:val="24"/>
        </w:rPr>
        <w:t>обозначения</w:t>
      </w:r>
      <w:r>
        <w:rPr>
          <w:spacing w:val="-2"/>
          <w:sz w:val="24"/>
        </w:rPr>
        <w:t xml:space="preserve"> </w:t>
      </w:r>
      <w:r>
        <w:rPr>
          <w:sz w:val="24"/>
        </w:rPr>
        <w:t>в</w:t>
      </w:r>
      <w:r>
        <w:rPr>
          <w:spacing w:val="-3"/>
          <w:sz w:val="24"/>
        </w:rPr>
        <w:t xml:space="preserve"> </w:t>
      </w:r>
      <w:r>
        <w:rPr>
          <w:sz w:val="24"/>
        </w:rPr>
        <w:t>нотах.</w:t>
      </w:r>
    </w:p>
    <w:p w:rsidR="000B529C" w:rsidRDefault="00392229">
      <w:pPr>
        <w:pStyle w:val="a3"/>
        <w:ind w:left="964" w:right="2529" w:firstLine="0"/>
        <w:jc w:val="left"/>
      </w:pPr>
      <w:r>
        <w:t>Содержание: реприза, фермата, вольта, украшения (трели, форшлаги).</w:t>
      </w:r>
      <w:r>
        <w:rPr>
          <w:spacing w:val="-57"/>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2407" w:firstLine="0"/>
        <w:jc w:val="left"/>
      </w:pPr>
      <w:r>
        <w:t>знакомство</w:t>
      </w:r>
      <w:r>
        <w:rPr>
          <w:spacing w:val="3"/>
        </w:rPr>
        <w:t xml:space="preserve"> </w:t>
      </w:r>
      <w:r>
        <w:t>с</w:t>
      </w:r>
      <w:r>
        <w:rPr>
          <w:spacing w:val="2"/>
        </w:rPr>
        <w:t xml:space="preserve"> </w:t>
      </w:r>
      <w:r>
        <w:t>дополнительными</w:t>
      </w:r>
      <w:r>
        <w:rPr>
          <w:spacing w:val="3"/>
        </w:rPr>
        <w:t xml:space="preserve"> </w:t>
      </w:r>
      <w:r>
        <w:t>элементами</w:t>
      </w:r>
      <w:r>
        <w:rPr>
          <w:spacing w:val="3"/>
        </w:rPr>
        <w:t xml:space="preserve"> </w:t>
      </w:r>
      <w:r>
        <w:t>нотной</w:t>
      </w:r>
      <w:r>
        <w:rPr>
          <w:spacing w:val="1"/>
        </w:rPr>
        <w:t xml:space="preserve"> </w:t>
      </w:r>
      <w:r>
        <w:t>записи;</w:t>
      </w:r>
      <w:r>
        <w:rPr>
          <w:spacing w:val="1"/>
        </w:rPr>
        <w:t xml:space="preserve"> </w:t>
      </w:r>
      <w:r>
        <w:t>исполнение</w:t>
      </w:r>
      <w:r>
        <w:rPr>
          <w:spacing w:val="-5"/>
        </w:rPr>
        <w:t xml:space="preserve"> </w:t>
      </w:r>
      <w:r>
        <w:t>песен,</w:t>
      </w:r>
      <w:r>
        <w:rPr>
          <w:spacing w:val="-4"/>
        </w:rPr>
        <w:t xml:space="preserve"> </w:t>
      </w:r>
      <w:r>
        <w:t>попевок,</w:t>
      </w:r>
      <w:r>
        <w:rPr>
          <w:spacing w:val="-5"/>
        </w:rPr>
        <w:t xml:space="preserve"> </w:t>
      </w:r>
      <w:r>
        <w:t>в</w:t>
      </w:r>
      <w:r>
        <w:rPr>
          <w:spacing w:val="-5"/>
        </w:rPr>
        <w:t xml:space="preserve"> </w:t>
      </w:r>
      <w:r>
        <w:t>которых</w:t>
      </w:r>
      <w:r>
        <w:rPr>
          <w:spacing w:val="-4"/>
        </w:rPr>
        <w:t xml:space="preserve"> </w:t>
      </w:r>
      <w:r>
        <w:t>присутствуют</w:t>
      </w:r>
      <w:r>
        <w:rPr>
          <w:spacing w:val="-4"/>
        </w:rPr>
        <w:t xml:space="preserve"> </w:t>
      </w:r>
      <w:r>
        <w:t>данные</w:t>
      </w:r>
      <w:r>
        <w:rPr>
          <w:spacing w:val="-5"/>
        </w:rPr>
        <w:t xml:space="preserve"> </w:t>
      </w:r>
      <w:r>
        <w:t>элементы.</w:t>
      </w:r>
    </w:p>
    <w:p w:rsidR="000B529C" w:rsidRDefault="00392229">
      <w:pPr>
        <w:pStyle w:val="a5"/>
        <w:numPr>
          <w:ilvl w:val="2"/>
          <w:numId w:val="23"/>
        </w:numPr>
        <w:tabs>
          <w:tab w:val="left" w:pos="1685"/>
        </w:tabs>
        <w:ind w:hanging="721"/>
        <w:jc w:val="left"/>
        <w:rPr>
          <w:sz w:val="24"/>
        </w:rPr>
      </w:pPr>
      <w:r>
        <w:rPr>
          <w:sz w:val="24"/>
        </w:rPr>
        <w:t>Ритмические</w:t>
      </w:r>
      <w:r>
        <w:rPr>
          <w:spacing w:val="-4"/>
          <w:sz w:val="24"/>
        </w:rPr>
        <w:t xml:space="preserve"> </w:t>
      </w:r>
      <w:r>
        <w:rPr>
          <w:sz w:val="24"/>
        </w:rPr>
        <w:t>рисунки</w:t>
      </w:r>
      <w:r>
        <w:rPr>
          <w:spacing w:val="-2"/>
          <w:sz w:val="24"/>
        </w:rPr>
        <w:t xml:space="preserve"> </w:t>
      </w:r>
      <w:r>
        <w:rPr>
          <w:sz w:val="24"/>
        </w:rPr>
        <w:t>в</w:t>
      </w:r>
      <w:r>
        <w:rPr>
          <w:spacing w:val="-4"/>
          <w:sz w:val="24"/>
        </w:rPr>
        <w:t xml:space="preserve"> </w:t>
      </w:r>
      <w:r>
        <w:rPr>
          <w:sz w:val="24"/>
        </w:rPr>
        <w:t>размере</w:t>
      </w:r>
      <w:r>
        <w:rPr>
          <w:spacing w:val="-3"/>
          <w:sz w:val="24"/>
        </w:rPr>
        <w:t xml:space="preserve"> </w:t>
      </w:r>
      <w:r>
        <w:rPr>
          <w:sz w:val="24"/>
        </w:rPr>
        <w:t>6/8.</w:t>
      </w:r>
    </w:p>
    <w:p w:rsidR="000B529C" w:rsidRDefault="00392229">
      <w:pPr>
        <w:pStyle w:val="a3"/>
        <w:ind w:left="964" w:right="2026" w:firstLine="0"/>
        <w:jc w:val="left"/>
      </w:pPr>
      <w:r>
        <w:t>Содержание: размер 6/8. Нота с точкой. Шестнадцатые. Пунктирный ритм.</w:t>
      </w:r>
      <w:r>
        <w:rPr>
          <w:spacing w:val="-57"/>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определение на слух, прослеживание по нотной записи ритмических рисунков в размере 6/8;</w:t>
      </w:r>
      <w:r>
        <w:rPr>
          <w:spacing w:val="1"/>
        </w:rPr>
        <w:t xml:space="preserve"> </w:t>
      </w:r>
      <w:r>
        <w:t>исполнение,</w:t>
      </w:r>
      <w:r>
        <w:rPr>
          <w:spacing w:val="13"/>
        </w:rPr>
        <w:t xml:space="preserve"> </w:t>
      </w:r>
      <w:r>
        <w:t>импровизация</w:t>
      </w:r>
      <w:r>
        <w:rPr>
          <w:spacing w:val="14"/>
        </w:rPr>
        <w:t xml:space="preserve"> </w:t>
      </w:r>
      <w:r>
        <w:t>с</w:t>
      </w:r>
      <w:r>
        <w:rPr>
          <w:spacing w:val="11"/>
        </w:rPr>
        <w:t xml:space="preserve"> </w:t>
      </w:r>
      <w:r>
        <w:t>помощью</w:t>
      </w:r>
      <w:r>
        <w:rPr>
          <w:spacing w:val="12"/>
        </w:rPr>
        <w:t xml:space="preserve"> </w:t>
      </w:r>
      <w:r>
        <w:t>звучащих</w:t>
      </w:r>
      <w:r>
        <w:rPr>
          <w:spacing w:val="14"/>
        </w:rPr>
        <w:t xml:space="preserve"> </w:t>
      </w:r>
      <w:r>
        <w:t>жестов</w:t>
      </w:r>
      <w:r>
        <w:rPr>
          <w:spacing w:val="13"/>
        </w:rPr>
        <w:t xml:space="preserve"> </w:t>
      </w:r>
      <w:r>
        <w:t>(хлопки,</w:t>
      </w:r>
      <w:r>
        <w:rPr>
          <w:spacing w:val="14"/>
        </w:rPr>
        <w:t xml:space="preserve"> </w:t>
      </w:r>
      <w:r>
        <w:t>шлепки,</w:t>
      </w:r>
      <w:r>
        <w:rPr>
          <w:spacing w:val="12"/>
        </w:rPr>
        <w:t xml:space="preserve"> </w:t>
      </w:r>
      <w:r>
        <w:t>притопы)</w:t>
      </w:r>
      <w:r>
        <w:rPr>
          <w:spacing w:val="11"/>
        </w:rPr>
        <w:t xml:space="preserve"> </w:t>
      </w:r>
      <w:r>
        <w:t>и</w:t>
      </w:r>
      <w:r>
        <w:rPr>
          <w:spacing w:val="15"/>
        </w:rPr>
        <w:t xml:space="preserve"> </w:t>
      </w:r>
      <w:r>
        <w:t>(или)</w:t>
      </w:r>
    </w:p>
    <w:p w:rsidR="000B529C" w:rsidRDefault="00392229">
      <w:pPr>
        <w:pStyle w:val="a3"/>
        <w:ind w:firstLine="0"/>
        <w:jc w:val="left"/>
      </w:pPr>
      <w:r>
        <w:t>ударных</w:t>
      </w:r>
      <w:r>
        <w:rPr>
          <w:spacing w:val="-4"/>
        </w:rPr>
        <w:t xml:space="preserve"> </w:t>
      </w:r>
      <w:r>
        <w:t>инструментов;</w:t>
      </w:r>
    </w:p>
    <w:p w:rsidR="000B529C" w:rsidRDefault="00392229">
      <w:pPr>
        <w:pStyle w:val="a3"/>
        <w:spacing w:before="1"/>
        <w:ind w:right="128" w:firstLine="852"/>
        <w:jc w:val="left"/>
      </w:pPr>
      <w:r>
        <w:t>игра</w:t>
      </w:r>
      <w:r>
        <w:rPr>
          <w:spacing w:val="16"/>
        </w:rPr>
        <w:t xml:space="preserve"> </w:t>
      </w:r>
      <w:r>
        <w:t>«Ритмическое</w:t>
      </w:r>
      <w:r>
        <w:rPr>
          <w:spacing w:val="14"/>
        </w:rPr>
        <w:t xml:space="preserve"> </w:t>
      </w:r>
      <w:r>
        <w:t>эхо»,</w:t>
      </w:r>
      <w:r>
        <w:rPr>
          <w:spacing w:val="16"/>
        </w:rPr>
        <w:t xml:space="preserve"> </w:t>
      </w:r>
      <w:r>
        <w:t>прохлопывание</w:t>
      </w:r>
      <w:r>
        <w:rPr>
          <w:spacing w:val="13"/>
        </w:rPr>
        <w:t xml:space="preserve"> </w:t>
      </w:r>
      <w:r>
        <w:t>ритма</w:t>
      </w:r>
      <w:r>
        <w:rPr>
          <w:spacing w:val="13"/>
        </w:rPr>
        <w:t xml:space="preserve"> </w:t>
      </w:r>
      <w:r>
        <w:t>по</w:t>
      </w:r>
      <w:r>
        <w:rPr>
          <w:spacing w:val="13"/>
        </w:rPr>
        <w:t xml:space="preserve"> </w:t>
      </w:r>
      <w:r>
        <w:t>ритмическим</w:t>
      </w:r>
      <w:r>
        <w:rPr>
          <w:spacing w:val="14"/>
        </w:rPr>
        <w:t xml:space="preserve"> </w:t>
      </w:r>
      <w:r>
        <w:t>карточкам,</w:t>
      </w:r>
      <w:r>
        <w:rPr>
          <w:spacing w:val="13"/>
        </w:rPr>
        <w:t xml:space="preserve"> </w:t>
      </w:r>
      <w:r>
        <w:t>проговаривание</w:t>
      </w:r>
      <w:r>
        <w:rPr>
          <w:spacing w:val="-57"/>
        </w:rPr>
        <w:t xml:space="preserve"> </w:t>
      </w:r>
      <w:r>
        <w:t>ритмослогами;</w:t>
      </w:r>
    </w:p>
    <w:p w:rsidR="000B529C" w:rsidRDefault="00392229">
      <w:pPr>
        <w:pStyle w:val="a3"/>
        <w:ind w:left="964" w:firstLine="0"/>
        <w:jc w:val="left"/>
      </w:pPr>
      <w:r>
        <w:t>разучивание,</w:t>
      </w:r>
      <w:r>
        <w:rPr>
          <w:spacing w:val="-5"/>
        </w:rPr>
        <w:t xml:space="preserve"> </w:t>
      </w:r>
      <w:r>
        <w:t>исполнение</w:t>
      </w:r>
      <w:r>
        <w:rPr>
          <w:spacing w:val="-6"/>
        </w:rPr>
        <w:t xml:space="preserve"> </w:t>
      </w:r>
      <w:r>
        <w:t>на</w:t>
      </w:r>
      <w:r>
        <w:rPr>
          <w:spacing w:val="-4"/>
        </w:rPr>
        <w:t xml:space="preserve"> </w:t>
      </w:r>
      <w:r>
        <w:t>ударных</w:t>
      </w:r>
      <w:r>
        <w:rPr>
          <w:spacing w:val="-4"/>
        </w:rPr>
        <w:t xml:space="preserve"> </w:t>
      </w:r>
      <w:r>
        <w:t>инструментах</w:t>
      </w:r>
      <w:r>
        <w:rPr>
          <w:spacing w:val="-4"/>
        </w:rPr>
        <w:t xml:space="preserve"> </w:t>
      </w:r>
      <w:r>
        <w:t>ритмической</w:t>
      </w:r>
      <w:r>
        <w:rPr>
          <w:spacing w:val="-5"/>
        </w:rPr>
        <w:t xml:space="preserve"> </w:t>
      </w:r>
      <w:r>
        <w:t>партитуры;</w:t>
      </w:r>
    </w:p>
    <w:p w:rsidR="000B529C" w:rsidRDefault="00392229">
      <w:pPr>
        <w:pStyle w:val="a3"/>
        <w:tabs>
          <w:tab w:val="left" w:pos="2177"/>
          <w:tab w:val="left" w:pos="3779"/>
          <w:tab w:val="left" w:pos="5417"/>
          <w:tab w:val="left" w:pos="5734"/>
          <w:tab w:val="left" w:pos="6415"/>
          <w:tab w:val="left" w:pos="7969"/>
          <w:tab w:val="left" w:pos="9552"/>
        </w:tabs>
        <w:ind w:right="124" w:firstLine="852"/>
        <w:jc w:val="left"/>
      </w:pPr>
      <w:r>
        <w:t>слушание</w:t>
      </w:r>
      <w:r>
        <w:tab/>
        <w:t>музыкальных</w:t>
      </w:r>
      <w:r>
        <w:tab/>
        <w:t>произведений</w:t>
      </w:r>
      <w:r>
        <w:tab/>
        <w:t>с</w:t>
      </w:r>
      <w:r>
        <w:tab/>
        <w:t>ярко</w:t>
      </w:r>
      <w:r>
        <w:tab/>
        <w:t>выраженным</w:t>
      </w:r>
      <w:r>
        <w:tab/>
        <w:t>ритмическим</w:t>
      </w:r>
      <w:r>
        <w:tab/>
      </w:r>
      <w:r>
        <w:rPr>
          <w:spacing w:val="-1"/>
        </w:rPr>
        <w:t>рисунком,</w:t>
      </w:r>
      <w:r>
        <w:rPr>
          <w:spacing w:val="-57"/>
        </w:rPr>
        <w:t xml:space="preserve"> </w:t>
      </w:r>
      <w:r>
        <w:t>воспроизведение</w:t>
      </w:r>
      <w:r>
        <w:rPr>
          <w:spacing w:val="-2"/>
        </w:rPr>
        <w:t xml:space="preserve"> </w:t>
      </w:r>
      <w:r>
        <w:t>данного</w:t>
      </w:r>
      <w:r>
        <w:rPr>
          <w:spacing w:val="-1"/>
        </w:rPr>
        <w:t xml:space="preserve"> </w:t>
      </w:r>
      <w:r>
        <w:t>ритма</w:t>
      </w:r>
      <w:r>
        <w:rPr>
          <w:spacing w:val="-1"/>
        </w:rPr>
        <w:t xml:space="preserve"> </w:t>
      </w:r>
      <w:r>
        <w:t>по</w:t>
      </w:r>
      <w:r>
        <w:rPr>
          <w:spacing w:val="-1"/>
        </w:rPr>
        <w:t xml:space="preserve"> </w:t>
      </w:r>
      <w:r>
        <w:t>памяти</w:t>
      </w:r>
      <w:r>
        <w:rPr>
          <w:spacing w:val="1"/>
        </w:rPr>
        <w:t xml:space="preserve"> </w:t>
      </w:r>
      <w:r>
        <w:t>(хлопками);</w:t>
      </w:r>
    </w:p>
    <w:p w:rsidR="000B529C" w:rsidRDefault="00392229">
      <w:pPr>
        <w:pStyle w:val="a3"/>
        <w:ind w:right="128" w:firstLine="852"/>
        <w:jc w:val="left"/>
      </w:pPr>
      <w:r>
        <w:t>вариативно:</w:t>
      </w:r>
      <w:r>
        <w:rPr>
          <w:spacing w:val="11"/>
        </w:rPr>
        <w:t xml:space="preserve"> </w:t>
      </w:r>
      <w:r>
        <w:t>исполнение</w:t>
      </w:r>
      <w:r>
        <w:rPr>
          <w:spacing w:val="10"/>
        </w:rPr>
        <w:t xml:space="preserve"> </w:t>
      </w:r>
      <w:r>
        <w:t>на</w:t>
      </w:r>
      <w:r>
        <w:rPr>
          <w:spacing w:val="10"/>
        </w:rPr>
        <w:t xml:space="preserve"> </w:t>
      </w:r>
      <w:r>
        <w:t>клавишных</w:t>
      </w:r>
      <w:r>
        <w:rPr>
          <w:spacing w:val="10"/>
        </w:rPr>
        <w:t xml:space="preserve"> </w:t>
      </w:r>
      <w:r>
        <w:t>или</w:t>
      </w:r>
      <w:r>
        <w:rPr>
          <w:spacing w:val="10"/>
        </w:rPr>
        <w:t xml:space="preserve"> </w:t>
      </w:r>
      <w:r>
        <w:t>духовых</w:t>
      </w:r>
      <w:r>
        <w:rPr>
          <w:spacing w:val="13"/>
        </w:rPr>
        <w:t xml:space="preserve"> </w:t>
      </w:r>
      <w:r>
        <w:t>инструментах</w:t>
      </w:r>
      <w:r>
        <w:rPr>
          <w:spacing w:val="10"/>
        </w:rPr>
        <w:t xml:space="preserve"> </w:t>
      </w:r>
      <w:r>
        <w:t>попевок,</w:t>
      </w:r>
      <w:r>
        <w:rPr>
          <w:spacing w:val="11"/>
        </w:rPr>
        <w:t xml:space="preserve"> </w:t>
      </w:r>
      <w:r>
        <w:t>мелодий</w:t>
      </w:r>
      <w:r>
        <w:rPr>
          <w:spacing w:val="12"/>
        </w:rPr>
        <w:t xml:space="preserve"> </w:t>
      </w:r>
      <w:r>
        <w:t>и</w:t>
      </w:r>
      <w:r>
        <w:rPr>
          <w:spacing w:val="-57"/>
        </w:rPr>
        <w:t xml:space="preserve"> </w:t>
      </w:r>
      <w:r>
        <w:t>аккомпанементов</w:t>
      </w:r>
      <w:r>
        <w:rPr>
          <w:spacing w:val="-1"/>
        </w:rPr>
        <w:t xml:space="preserve"> </w:t>
      </w:r>
      <w:r>
        <w:t>в</w:t>
      </w:r>
      <w:r>
        <w:rPr>
          <w:spacing w:val="-1"/>
        </w:rPr>
        <w:t xml:space="preserve"> </w:t>
      </w:r>
      <w:r>
        <w:t>размере</w:t>
      </w:r>
      <w:r>
        <w:rPr>
          <w:spacing w:val="-1"/>
        </w:rPr>
        <w:t xml:space="preserve"> </w:t>
      </w:r>
      <w:r>
        <w:t>6/8.</w:t>
      </w:r>
    </w:p>
    <w:p w:rsidR="000B529C" w:rsidRDefault="00392229">
      <w:pPr>
        <w:pStyle w:val="a5"/>
        <w:numPr>
          <w:ilvl w:val="2"/>
          <w:numId w:val="23"/>
        </w:numPr>
        <w:tabs>
          <w:tab w:val="left" w:pos="1685"/>
        </w:tabs>
        <w:ind w:hanging="721"/>
        <w:jc w:val="left"/>
        <w:rPr>
          <w:sz w:val="24"/>
        </w:rPr>
      </w:pPr>
      <w:r>
        <w:rPr>
          <w:sz w:val="24"/>
        </w:rPr>
        <w:t>Тональность.</w:t>
      </w:r>
      <w:r>
        <w:rPr>
          <w:spacing w:val="-4"/>
          <w:sz w:val="24"/>
        </w:rPr>
        <w:t xml:space="preserve"> </w:t>
      </w:r>
      <w:r>
        <w:rPr>
          <w:sz w:val="24"/>
        </w:rPr>
        <w:t>Гамма.</w:t>
      </w:r>
    </w:p>
    <w:p w:rsidR="000B529C" w:rsidRDefault="000B529C">
      <w:pPr>
        <w:rPr>
          <w:sz w:val="24"/>
        </w:rPr>
        <w:sectPr w:rsidR="000B529C">
          <w:pgSz w:w="11910" w:h="16840"/>
          <w:pgMar w:top="480" w:right="440" w:bottom="1160" w:left="740" w:header="0" w:footer="947" w:gutter="0"/>
          <w:cols w:space="720"/>
        </w:sectPr>
      </w:pPr>
    </w:p>
    <w:p w:rsidR="000B529C" w:rsidRDefault="00392229">
      <w:pPr>
        <w:pStyle w:val="a3"/>
        <w:spacing w:before="60"/>
        <w:ind w:firstLine="852"/>
        <w:jc w:val="left"/>
      </w:pPr>
      <w:r>
        <w:lastRenderedPageBreak/>
        <w:t>Содержание:</w:t>
      </w:r>
      <w:r>
        <w:rPr>
          <w:spacing w:val="3"/>
        </w:rPr>
        <w:t xml:space="preserve"> </w:t>
      </w:r>
      <w:r>
        <w:t>тоника,</w:t>
      </w:r>
      <w:r>
        <w:rPr>
          <w:spacing w:val="3"/>
        </w:rPr>
        <w:t xml:space="preserve"> </w:t>
      </w:r>
      <w:r>
        <w:t>тональность.</w:t>
      </w:r>
      <w:r>
        <w:rPr>
          <w:spacing w:val="2"/>
        </w:rPr>
        <w:t xml:space="preserve"> </w:t>
      </w:r>
      <w:r>
        <w:t>Знаки</w:t>
      </w:r>
      <w:r>
        <w:rPr>
          <w:spacing w:val="2"/>
        </w:rPr>
        <w:t xml:space="preserve"> </w:t>
      </w:r>
      <w:r>
        <w:t>при</w:t>
      </w:r>
      <w:r>
        <w:rPr>
          <w:spacing w:val="1"/>
        </w:rPr>
        <w:t xml:space="preserve"> </w:t>
      </w:r>
      <w:r>
        <w:t>ключе.</w:t>
      </w:r>
      <w:r>
        <w:rPr>
          <w:spacing w:val="3"/>
        </w:rPr>
        <w:t xml:space="preserve"> </w:t>
      </w:r>
      <w:r>
        <w:t>Мажорные</w:t>
      </w:r>
      <w:r>
        <w:rPr>
          <w:spacing w:val="2"/>
        </w:rPr>
        <w:t xml:space="preserve"> </w:t>
      </w:r>
      <w:r>
        <w:t>и</w:t>
      </w:r>
      <w:r>
        <w:rPr>
          <w:spacing w:val="3"/>
        </w:rPr>
        <w:t xml:space="preserve"> </w:t>
      </w:r>
      <w:r>
        <w:t>минорные</w:t>
      </w:r>
      <w:r>
        <w:rPr>
          <w:spacing w:val="2"/>
        </w:rPr>
        <w:t xml:space="preserve"> </w:t>
      </w:r>
      <w:r>
        <w:t>тональности</w:t>
      </w:r>
      <w:r>
        <w:rPr>
          <w:spacing w:val="3"/>
        </w:rPr>
        <w:t xml:space="preserve"> </w:t>
      </w:r>
      <w:r>
        <w:t>(до</w:t>
      </w:r>
      <w:r>
        <w:rPr>
          <w:spacing w:val="-57"/>
        </w:rPr>
        <w:t xml:space="preserve"> </w:t>
      </w:r>
      <w:r>
        <w:t>2–3</w:t>
      </w:r>
      <w:r>
        <w:rPr>
          <w:spacing w:val="-1"/>
        </w:rPr>
        <w:t xml:space="preserve"> </w:t>
      </w:r>
      <w:r>
        <w:t>знаков при ключе).</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5543" w:firstLine="0"/>
        <w:jc w:val="left"/>
      </w:pPr>
      <w:r>
        <w:t>определение на слух устойчивых звуков;</w:t>
      </w:r>
      <w:r>
        <w:rPr>
          <w:spacing w:val="-57"/>
        </w:rPr>
        <w:t xml:space="preserve"> </w:t>
      </w:r>
      <w:r>
        <w:t>игра</w:t>
      </w:r>
      <w:r>
        <w:rPr>
          <w:spacing w:val="2"/>
        </w:rPr>
        <w:t xml:space="preserve"> </w:t>
      </w:r>
      <w:r>
        <w:t>«устой</w:t>
      </w:r>
      <w:r>
        <w:rPr>
          <w:spacing w:val="1"/>
        </w:rPr>
        <w:t xml:space="preserve"> </w:t>
      </w:r>
      <w:r>
        <w:t>– неустой»;</w:t>
      </w:r>
    </w:p>
    <w:p w:rsidR="000B529C" w:rsidRDefault="00392229">
      <w:pPr>
        <w:pStyle w:val="a3"/>
        <w:ind w:left="964" w:right="2627" w:firstLine="0"/>
        <w:jc w:val="left"/>
      </w:pPr>
      <w:r>
        <w:t>пение упражнений – гамм с названием нот, прослеживание по нотам;</w:t>
      </w:r>
      <w:r>
        <w:rPr>
          <w:spacing w:val="-57"/>
        </w:rPr>
        <w:t xml:space="preserve"> </w:t>
      </w:r>
      <w:r>
        <w:t>освоение</w:t>
      </w:r>
      <w:r>
        <w:rPr>
          <w:spacing w:val="-2"/>
        </w:rPr>
        <w:t xml:space="preserve"> </w:t>
      </w:r>
      <w:r>
        <w:t>понятия</w:t>
      </w:r>
      <w:r>
        <w:rPr>
          <w:spacing w:val="2"/>
        </w:rPr>
        <w:t xml:space="preserve"> </w:t>
      </w:r>
      <w:r>
        <w:t>«тоника»;</w:t>
      </w:r>
    </w:p>
    <w:p w:rsidR="000B529C" w:rsidRDefault="00392229">
      <w:pPr>
        <w:pStyle w:val="a3"/>
        <w:ind w:left="964" w:firstLine="0"/>
        <w:jc w:val="left"/>
      </w:pPr>
      <w:r>
        <w:t>упражнение</w:t>
      </w:r>
      <w:r>
        <w:rPr>
          <w:spacing w:val="24"/>
        </w:rPr>
        <w:t xml:space="preserve"> </w:t>
      </w:r>
      <w:r>
        <w:t>на</w:t>
      </w:r>
      <w:r>
        <w:rPr>
          <w:spacing w:val="24"/>
        </w:rPr>
        <w:t xml:space="preserve"> </w:t>
      </w:r>
      <w:r>
        <w:t>допевание</w:t>
      </w:r>
      <w:r>
        <w:rPr>
          <w:spacing w:val="22"/>
        </w:rPr>
        <w:t xml:space="preserve"> </w:t>
      </w:r>
      <w:r>
        <w:t>неполной</w:t>
      </w:r>
      <w:r>
        <w:rPr>
          <w:spacing w:val="27"/>
        </w:rPr>
        <w:t xml:space="preserve"> </w:t>
      </w:r>
      <w:r>
        <w:t>музыкальной</w:t>
      </w:r>
      <w:r>
        <w:rPr>
          <w:spacing w:val="24"/>
        </w:rPr>
        <w:t xml:space="preserve"> </w:t>
      </w:r>
      <w:r>
        <w:t>фразы</w:t>
      </w:r>
      <w:r>
        <w:rPr>
          <w:spacing w:val="25"/>
        </w:rPr>
        <w:t xml:space="preserve"> </w:t>
      </w:r>
      <w:r>
        <w:t>до</w:t>
      </w:r>
      <w:r>
        <w:rPr>
          <w:spacing w:val="23"/>
        </w:rPr>
        <w:t xml:space="preserve"> </w:t>
      </w:r>
      <w:r>
        <w:t>тоники</w:t>
      </w:r>
      <w:r>
        <w:rPr>
          <w:spacing w:val="22"/>
        </w:rPr>
        <w:t xml:space="preserve"> </w:t>
      </w:r>
      <w:r>
        <w:t>«Закончи</w:t>
      </w:r>
      <w:r>
        <w:rPr>
          <w:spacing w:val="26"/>
        </w:rPr>
        <w:t xml:space="preserve"> </w:t>
      </w:r>
      <w:proofErr w:type="gramStart"/>
      <w:r>
        <w:t>музыкальную</w:t>
      </w:r>
      <w:proofErr w:type="gramEnd"/>
    </w:p>
    <w:p w:rsidR="000B529C" w:rsidRDefault="000B529C">
      <w:pPr>
        <w:sectPr w:rsidR="000B529C">
          <w:pgSz w:w="11910" w:h="16840"/>
          <w:pgMar w:top="480" w:right="440" w:bottom="1160" w:left="740" w:header="0" w:footer="947" w:gutter="0"/>
          <w:cols w:space="720"/>
        </w:sectPr>
      </w:pPr>
    </w:p>
    <w:p w:rsidR="000B529C" w:rsidRDefault="00392229">
      <w:pPr>
        <w:pStyle w:val="a3"/>
        <w:ind w:firstLine="0"/>
        <w:jc w:val="left"/>
      </w:pPr>
      <w:r>
        <w:rPr>
          <w:spacing w:val="-1"/>
        </w:rPr>
        <w:lastRenderedPageBreak/>
        <w:t>фразу»;</w:t>
      </w:r>
    </w:p>
    <w:p w:rsidR="000B529C" w:rsidRDefault="00392229">
      <w:pPr>
        <w:pStyle w:val="a3"/>
        <w:ind w:left="0" w:firstLine="0"/>
        <w:jc w:val="left"/>
      </w:pPr>
      <w:r>
        <w:br w:type="column"/>
      </w:r>
    </w:p>
    <w:p w:rsidR="000B529C" w:rsidRDefault="00392229">
      <w:pPr>
        <w:pStyle w:val="a3"/>
        <w:ind w:left="33" w:firstLine="0"/>
        <w:jc w:val="left"/>
      </w:pPr>
      <w:r>
        <w:t>вариативно:</w:t>
      </w:r>
      <w:r>
        <w:rPr>
          <w:spacing w:val="-4"/>
        </w:rPr>
        <w:t xml:space="preserve"> </w:t>
      </w:r>
      <w:r>
        <w:t>импровизация</w:t>
      </w:r>
      <w:r>
        <w:rPr>
          <w:spacing w:val="-4"/>
        </w:rPr>
        <w:t xml:space="preserve"> </w:t>
      </w:r>
      <w:r>
        <w:t>в</w:t>
      </w:r>
      <w:r>
        <w:rPr>
          <w:spacing w:val="-5"/>
        </w:rPr>
        <w:t xml:space="preserve"> </w:t>
      </w:r>
      <w:r>
        <w:t>заданной</w:t>
      </w:r>
      <w:r>
        <w:rPr>
          <w:spacing w:val="-3"/>
        </w:rPr>
        <w:t xml:space="preserve"> </w:t>
      </w:r>
      <w:r>
        <w:t>тональности.</w:t>
      </w:r>
    </w:p>
    <w:p w:rsidR="000B529C" w:rsidRDefault="00392229">
      <w:pPr>
        <w:pStyle w:val="a5"/>
        <w:numPr>
          <w:ilvl w:val="2"/>
          <w:numId w:val="23"/>
        </w:numPr>
        <w:tabs>
          <w:tab w:val="left" w:pos="754"/>
        </w:tabs>
        <w:ind w:left="753" w:hanging="721"/>
        <w:jc w:val="left"/>
        <w:rPr>
          <w:sz w:val="24"/>
        </w:rPr>
      </w:pPr>
      <w:r>
        <w:rPr>
          <w:sz w:val="24"/>
        </w:rPr>
        <w:t>Интервалы.</w:t>
      </w:r>
    </w:p>
    <w:p w:rsidR="000B529C" w:rsidRDefault="00392229">
      <w:pPr>
        <w:pStyle w:val="a3"/>
        <w:ind w:left="33" w:firstLine="0"/>
        <w:jc w:val="left"/>
      </w:pPr>
      <w:r>
        <w:t>Содержание:</w:t>
      </w:r>
      <w:r>
        <w:rPr>
          <w:spacing w:val="32"/>
        </w:rPr>
        <w:t xml:space="preserve"> </w:t>
      </w:r>
      <w:r>
        <w:t>понятие</w:t>
      </w:r>
      <w:r>
        <w:rPr>
          <w:spacing w:val="29"/>
        </w:rPr>
        <w:t xml:space="preserve"> </w:t>
      </w:r>
      <w:r>
        <w:t>музыкального</w:t>
      </w:r>
      <w:r>
        <w:rPr>
          <w:spacing w:val="32"/>
        </w:rPr>
        <w:t xml:space="preserve"> </w:t>
      </w:r>
      <w:r>
        <w:t>интервала.</w:t>
      </w:r>
      <w:r>
        <w:rPr>
          <w:spacing w:val="32"/>
        </w:rPr>
        <w:t xml:space="preserve"> </w:t>
      </w:r>
      <w:r>
        <w:t>Тон,</w:t>
      </w:r>
      <w:r>
        <w:rPr>
          <w:spacing w:val="32"/>
        </w:rPr>
        <w:t xml:space="preserve"> </w:t>
      </w:r>
      <w:r>
        <w:t>полутон.</w:t>
      </w:r>
      <w:r>
        <w:rPr>
          <w:spacing w:val="31"/>
        </w:rPr>
        <w:t xml:space="preserve"> </w:t>
      </w:r>
      <w:r>
        <w:t>Консонансы:</w:t>
      </w:r>
      <w:r>
        <w:rPr>
          <w:spacing w:val="32"/>
        </w:rPr>
        <w:t xml:space="preserve"> </w:t>
      </w:r>
      <w:r>
        <w:t>терция,</w:t>
      </w:r>
      <w:r>
        <w:rPr>
          <w:spacing w:val="30"/>
        </w:rPr>
        <w:t xml:space="preserve"> </w:t>
      </w:r>
      <w:r>
        <w:t>кварта,</w:t>
      </w:r>
    </w:p>
    <w:p w:rsidR="000B529C" w:rsidRDefault="000B529C">
      <w:pPr>
        <w:sectPr w:rsidR="000B529C">
          <w:type w:val="continuous"/>
          <w:pgSz w:w="11910" w:h="16840"/>
          <w:pgMar w:top="820" w:right="440" w:bottom="280" w:left="740" w:header="720" w:footer="720" w:gutter="0"/>
          <w:cols w:num="2" w:space="720" w:equalWidth="0">
            <w:col w:w="892" w:space="40"/>
            <w:col w:w="9798"/>
          </w:cols>
        </w:sectPr>
      </w:pPr>
    </w:p>
    <w:p w:rsidR="000B529C" w:rsidRDefault="00392229">
      <w:pPr>
        <w:pStyle w:val="a3"/>
        <w:ind w:firstLine="0"/>
        <w:jc w:val="left"/>
      </w:pPr>
      <w:r>
        <w:lastRenderedPageBreak/>
        <w:t>квинта,</w:t>
      </w:r>
      <w:r>
        <w:rPr>
          <w:spacing w:val="-4"/>
        </w:rPr>
        <w:t xml:space="preserve"> </w:t>
      </w:r>
      <w:r>
        <w:t>секста,</w:t>
      </w:r>
      <w:r>
        <w:rPr>
          <w:spacing w:val="-3"/>
        </w:rPr>
        <w:t xml:space="preserve"> </w:t>
      </w:r>
      <w:r>
        <w:t>октава.</w:t>
      </w:r>
      <w:r>
        <w:rPr>
          <w:spacing w:val="-2"/>
        </w:rPr>
        <w:t xml:space="preserve"> </w:t>
      </w:r>
      <w:r>
        <w:t>Диссонансы:</w:t>
      </w:r>
      <w:r>
        <w:rPr>
          <w:spacing w:val="-3"/>
        </w:rPr>
        <w:t xml:space="preserve"> </w:t>
      </w:r>
      <w:r>
        <w:t>секунда,</w:t>
      </w:r>
      <w:r>
        <w:rPr>
          <w:spacing w:val="-1"/>
        </w:rPr>
        <w:t xml:space="preserve"> </w:t>
      </w:r>
      <w:r>
        <w:t>септима.</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firstLine="0"/>
        <w:jc w:val="left"/>
      </w:pPr>
      <w:r>
        <w:t>освоение</w:t>
      </w:r>
      <w:r>
        <w:rPr>
          <w:spacing w:val="-7"/>
        </w:rPr>
        <w:t xml:space="preserve"> </w:t>
      </w:r>
      <w:r>
        <w:t>понятия</w:t>
      </w:r>
      <w:r>
        <w:rPr>
          <w:spacing w:val="-5"/>
        </w:rPr>
        <w:t xml:space="preserve"> </w:t>
      </w:r>
      <w:r>
        <w:t>«интервал»;</w:t>
      </w:r>
    </w:p>
    <w:p w:rsidR="000B529C" w:rsidRDefault="00392229">
      <w:pPr>
        <w:pStyle w:val="a3"/>
        <w:ind w:left="964" w:firstLine="0"/>
        <w:jc w:val="left"/>
      </w:pPr>
      <w:r>
        <w:t>анализ</w:t>
      </w:r>
      <w:r>
        <w:rPr>
          <w:spacing w:val="-3"/>
        </w:rPr>
        <w:t xml:space="preserve"> </w:t>
      </w:r>
      <w:r>
        <w:t>ступеневого</w:t>
      </w:r>
      <w:r>
        <w:rPr>
          <w:spacing w:val="-3"/>
        </w:rPr>
        <w:t xml:space="preserve"> </w:t>
      </w:r>
      <w:r>
        <w:t>состава</w:t>
      </w:r>
      <w:r>
        <w:rPr>
          <w:spacing w:val="-3"/>
        </w:rPr>
        <w:t xml:space="preserve"> </w:t>
      </w:r>
      <w:r>
        <w:t>мажорной</w:t>
      </w:r>
      <w:r>
        <w:rPr>
          <w:spacing w:val="-3"/>
        </w:rPr>
        <w:t xml:space="preserve"> </w:t>
      </w:r>
      <w:r>
        <w:t>и</w:t>
      </w:r>
      <w:r>
        <w:rPr>
          <w:spacing w:val="-3"/>
        </w:rPr>
        <w:t xml:space="preserve"> </w:t>
      </w:r>
      <w:r>
        <w:t>минорной</w:t>
      </w:r>
      <w:r>
        <w:rPr>
          <w:spacing w:val="-3"/>
        </w:rPr>
        <w:t xml:space="preserve"> </w:t>
      </w:r>
      <w:r>
        <w:t>гаммы</w:t>
      </w:r>
      <w:r>
        <w:rPr>
          <w:spacing w:val="-3"/>
        </w:rPr>
        <w:t xml:space="preserve"> </w:t>
      </w:r>
      <w:r>
        <w:t>(тон-полутон);</w:t>
      </w:r>
    </w:p>
    <w:p w:rsidR="000B529C" w:rsidRDefault="00392229">
      <w:pPr>
        <w:pStyle w:val="a3"/>
        <w:ind w:right="128" w:firstLine="852"/>
        <w:jc w:val="left"/>
      </w:pPr>
      <w:r>
        <w:t>различение</w:t>
      </w:r>
      <w:r>
        <w:rPr>
          <w:spacing w:val="46"/>
        </w:rPr>
        <w:t xml:space="preserve"> </w:t>
      </w:r>
      <w:r>
        <w:t>на</w:t>
      </w:r>
      <w:r>
        <w:rPr>
          <w:spacing w:val="46"/>
        </w:rPr>
        <w:t xml:space="preserve"> </w:t>
      </w:r>
      <w:r>
        <w:t>слух</w:t>
      </w:r>
      <w:r>
        <w:rPr>
          <w:spacing w:val="52"/>
        </w:rPr>
        <w:t xml:space="preserve"> </w:t>
      </w:r>
      <w:r>
        <w:t>диссонансов</w:t>
      </w:r>
      <w:r>
        <w:rPr>
          <w:spacing w:val="46"/>
        </w:rPr>
        <w:t xml:space="preserve"> </w:t>
      </w:r>
      <w:r>
        <w:t>и</w:t>
      </w:r>
      <w:r>
        <w:rPr>
          <w:spacing w:val="48"/>
        </w:rPr>
        <w:t xml:space="preserve"> </w:t>
      </w:r>
      <w:r>
        <w:t>консонансов,</w:t>
      </w:r>
      <w:r>
        <w:rPr>
          <w:spacing w:val="47"/>
        </w:rPr>
        <w:t xml:space="preserve"> </w:t>
      </w:r>
      <w:r>
        <w:t>параллельного</w:t>
      </w:r>
      <w:r>
        <w:rPr>
          <w:spacing w:val="47"/>
        </w:rPr>
        <w:t xml:space="preserve"> </w:t>
      </w:r>
      <w:r>
        <w:t>движения</w:t>
      </w:r>
      <w:r>
        <w:rPr>
          <w:spacing w:val="48"/>
        </w:rPr>
        <w:t xml:space="preserve"> </w:t>
      </w:r>
      <w:r>
        <w:t>двух</w:t>
      </w:r>
      <w:r>
        <w:rPr>
          <w:spacing w:val="49"/>
        </w:rPr>
        <w:t xml:space="preserve"> </w:t>
      </w:r>
      <w:r>
        <w:t>голосов</w:t>
      </w:r>
      <w:r>
        <w:rPr>
          <w:spacing w:val="46"/>
        </w:rPr>
        <w:t xml:space="preserve"> </w:t>
      </w:r>
      <w:r>
        <w:t>в</w:t>
      </w:r>
      <w:r>
        <w:rPr>
          <w:spacing w:val="-57"/>
        </w:rPr>
        <w:t xml:space="preserve"> </w:t>
      </w:r>
      <w:r>
        <w:t>октаву, терцию, сексту;</w:t>
      </w:r>
    </w:p>
    <w:p w:rsidR="000B529C" w:rsidRDefault="00392229">
      <w:pPr>
        <w:pStyle w:val="a3"/>
        <w:spacing w:before="1"/>
        <w:ind w:left="964" w:firstLine="0"/>
        <w:jc w:val="left"/>
      </w:pPr>
      <w:r>
        <w:t>подбор</w:t>
      </w:r>
      <w:r>
        <w:rPr>
          <w:spacing w:val="-3"/>
        </w:rPr>
        <w:t xml:space="preserve"> </w:t>
      </w:r>
      <w:r>
        <w:t>эпитетов</w:t>
      </w:r>
      <w:r>
        <w:rPr>
          <w:spacing w:val="-3"/>
        </w:rPr>
        <w:t xml:space="preserve"> </w:t>
      </w:r>
      <w:r>
        <w:t>для</w:t>
      </w:r>
      <w:r>
        <w:rPr>
          <w:spacing w:val="-3"/>
        </w:rPr>
        <w:t xml:space="preserve"> </w:t>
      </w:r>
      <w:r>
        <w:t>определения</w:t>
      </w:r>
      <w:r>
        <w:rPr>
          <w:spacing w:val="-3"/>
        </w:rPr>
        <w:t xml:space="preserve"> </w:t>
      </w:r>
      <w:r>
        <w:t>краски</w:t>
      </w:r>
      <w:r>
        <w:rPr>
          <w:spacing w:val="-3"/>
        </w:rPr>
        <w:t xml:space="preserve"> </w:t>
      </w:r>
      <w:r>
        <w:t>звучания</w:t>
      </w:r>
      <w:r>
        <w:rPr>
          <w:spacing w:val="-3"/>
        </w:rPr>
        <w:t xml:space="preserve"> </w:t>
      </w:r>
      <w:r>
        <w:t>различных</w:t>
      </w:r>
      <w:r>
        <w:rPr>
          <w:spacing w:val="-1"/>
        </w:rPr>
        <w:t xml:space="preserve"> </w:t>
      </w:r>
      <w:r>
        <w:t>интервалов;</w:t>
      </w:r>
    </w:p>
    <w:p w:rsidR="000B529C" w:rsidRDefault="00392229">
      <w:pPr>
        <w:pStyle w:val="a3"/>
        <w:ind w:right="128" w:firstLine="852"/>
        <w:jc w:val="left"/>
      </w:pPr>
      <w:r>
        <w:t>разучивание,</w:t>
      </w:r>
      <w:r>
        <w:rPr>
          <w:spacing w:val="25"/>
        </w:rPr>
        <w:t xml:space="preserve"> </w:t>
      </w:r>
      <w:r>
        <w:t>исполнение</w:t>
      </w:r>
      <w:r>
        <w:rPr>
          <w:spacing w:val="26"/>
        </w:rPr>
        <w:t xml:space="preserve"> </w:t>
      </w:r>
      <w:r>
        <w:t>попевок</w:t>
      </w:r>
      <w:r>
        <w:rPr>
          <w:spacing w:val="25"/>
        </w:rPr>
        <w:t xml:space="preserve"> </w:t>
      </w:r>
      <w:r>
        <w:t>и</w:t>
      </w:r>
      <w:r>
        <w:rPr>
          <w:spacing w:val="27"/>
        </w:rPr>
        <w:t xml:space="preserve"> </w:t>
      </w:r>
      <w:r>
        <w:t>песен</w:t>
      </w:r>
      <w:r>
        <w:rPr>
          <w:spacing w:val="27"/>
        </w:rPr>
        <w:t xml:space="preserve"> </w:t>
      </w:r>
      <w:r>
        <w:t>с</w:t>
      </w:r>
      <w:r>
        <w:rPr>
          <w:spacing w:val="27"/>
        </w:rPr>
        <w:t xml:space="preserve"> </w:t>
      </w:r>
      <w:r>
        <w:t>ярко</w:t>
      </w:r>
      <w:r>
        <w:rPr>
          <w:spacing w:val="26"/>
        </w:rPr>
        <w:t xml:space="preserve"> </w:t>
      </w:r>
      <w:proofErr w:type="gramStart"/>
      <w:r>
        <w:t>выраженной</w:t>
      </w:r>
      <w:proofErr w:type="gramEnd"/>
      <w:r>
        <w:rPr>
          <w:spacing w:val="27"/>
        </w:rPr>
        <w:t xml:space="preserve"> </w:t>
      </w:r>
      <w:r>
        <w:t>характерной</w:t>
      </w:r>
      <w:r>
        <w:rPr>
          <w:spacing w:val="27"/>
        </w:rPr>
        <w:t xml:space="preserve"> </w:t>
      </w:r>
      <w:r>
        <w:t>интерваликой</w:t>
      </w:r>
      <w:r>
        <w:rPr>
          <w:spacing w:val="25"/>
        </w:rPr>
        <w:t xml:space="preserve"> </w:t>
      </w:r>
      <w:r>
        <w:t>в</w:t>
      </w:r>
      <w:r>
        <w:rPr>
          <w:spacing w:val="-57"/>
        </w:rPr>
        <w:t xml:space="preserve"> </w:t>
      </w:r>
      <w:r>
        <w:t>мелодическом</w:t>
      </w:r>
      <w:r>
        <w:rPr>
          <w:spacing w:val="-2"/>
        </w:rPr>
        <w:t xml:space="preserve"> </w:t>
      </w:r>
      <w:r>
        <w:t>движении;</w:t>
      </w:r>
    </w:p>
    <w:p w:rsidR="000B529C" w:rsidRDefault="00392229">
      <w:pPr>
        <w:pStyle w:val="a3"/>
        <w:ind w:left="964" w:firstLine="0"/>
        <w:jc w:val="left"/>
      </w:pPr>
      <w:r>
        <w:t>элементы</w:t>
      </w:r>
      <w:r>
        <w:rPr>
          <w:spacing w:val="-6"/>
        </w:rPr>
        <w:t xml:space="preserve"> </w:t>
      </w:r>
      <w:r>
        <w:t>двухголосия;</w:t>
      </w:r>
    </w:p>
    <w:p w:rsidR="000B529C" w:rsidRDefault="00392229">
      <w:pPr>
        <w:pStyle w:val="a3"/>
        <w:ind w:firstLine="852"/>
        <w:jc w:val="left"/>
      </w:pPr>
      <w:r>
        <w:t>вариативно:</w:t>
      </w:r>
      <w:r>
        <w:rPr>
          <w:spacing w:val="36"/>
        </w:rPr>
        <w:t xml:space="preserve"> </w:t>
      </w:r>
      <w:r>
        <w:t>досочинение</w:t>
      </w:r>
      <w:r>
        <w:rPr>
          <w:spacing w:val="35"/>
        </w:rPr>
        <w:t xml:space="preserve"> </w:t>
      </w:r>
      <w:r>
        <w:t>к</w:t>
      </w:r>
      <w:r>
        <w:rPr>
          <w:spacing w:val="36"/>
        </w:rPr>
        <w:t xml:space="preserve"> </w:t>
      </w:r>
      <w:r>
        <w:t>простой</w:t>
      </w:r>
      <w:r>
        <w:rPr>
          <w:spacing w:val="38"/>
        </w:rPr>
        <w:t xml:space="preserve"> </w:t>
      </w:r>
      <w:r>
        <w:t>мелодии</w:t>
      </w:r>
      <w:r>
        <w:rPr>
          <w:spacing w:val="37"/>
        </w:rPr>
        <w:t xml:space="preserve"> </w:t>
      </w:r>
      <w:r>
        <w:t>подголоска,</w:t>
      </w:r>
      <w:r>
        <w:rPr>
          <w:spacing w:val="35"/>
        </w:rPr>
        <w:t xml:space="preserve"> </w:t>
      </w:r>
      <w:r>
        <w:t>повторяющего</w:t>
      </w:r>
      <w:r>
        <w:rPr>
          <w:spacing w:val="36"/>
        </w:rPr>
        <w:t xml:space="preserve"> </w:t>
      </w:r>
      <w:r>
        <w:t>основной</w:t>
      </w:r>
      <w:r>
        <w:rPr>
          <w:spacing w:val="38"/>
        </w:rPr>
        <w:t xml:space="preserve"> </w:t>
      </w:r>
      <w:r>
        <w:t>голос</w:t>
      </w:r>
      <w:r>
        <w:rPr>
          <w:spacing w:val="35"/>
        </w:rPr>
        <w:t xml:space="preserve"> </w:t>
      </w:r>
      <w:r>
        <w:t>в</w:t>
      </w:r>
      <w:r>
        <w:rPr>
          <w:spacing w:val="-57"/>
        </w:rPr>
        <w:t xml:space="preserve"> </w:t>
      </w:r>
      <w:r>
        <w:t>терцию,</w:t>
      </w:r>
      <w:r>
        <w:rPr>
          <w:spacing w:val="-1"/>
        </w:rPr>
        <w:t xml:space="preserve"> </w:t>
      </w:r>
      <w:r>
        <w:t>октаву;</w:t>
      </w:r>
      <w:r>
        <w:rPr>
          <w:spacing w:val="-1"/>
        </w:rPr>
        <w:t xml:space="preserve"> </w:t>
      </w:r>
      <w:r>
        <w:t>сочинение</w:t>
      </w:r>
      <w:r>
        <w:rPr>
          <w:spacing w:val="-1"/>
        </w:rPr>
        <w:t xml:space="preserve"> </w:t>
      </w:r>
      <w:r>
        <w:t>аккомпанемента</w:t>
      </w:r>
      <w:r>
        <w:rPr>
          <w:spacing w:val="-1"/>
        </w:rPr>
        <w:t xml:space="preserve"> </w:t>
      </w:r>
      <w:r>
        <w:t>на</w:t>
      </w:r>
      <w:r>
        <w:rPr>
          <w:spacing w:val="-5"/>
        </w:rPr>
        <w:t xml:space="preserve"> </w:t>
      </w:r>
      <w:r>
        <w:t>основе</w:t>
      </w:r>
      <w:r>
        <w:rPr>
          <w:spacing w:val="-2"/>
        </w:rPr>
        <w:t xml:space="preserve"> </w:t>
      </w:r>
      <w:r>
        <w:t>движения</w:t>
      </w:r>
      <w:r>
        <w:rPr>
          <w:spacing w:val="-1"/>
        </w:rPr>
        <w:t xml:space="preserve"> </w:t>
      </w:r>
      <w:r>
        <w:t>квинтами,</w:t>
      </w:r>
      <w:r>
        <w:rPr>
          <w:spacing w:val="-1"/>
        </w:rPr>
        <w:t xml:space="preserve"> </w:t>
      </w:r>
      <w:r>
        <w:t>октавами.</w:t>
      </w:r>
    </w:p>
    <w:p w:rsidR="000B529C" w:rsidRDefault="00392229">
      <w:pPr>
        <w:pStyle w:val="a5"/>
        <w:numPr>
          <w:ilvl w:val="2"/>
          <w:numId w:val="23"/>
        </w:numPr>
        <w:tabs>
          <w:tab w:val="left" w:pos="1685"/>
        </w:tabs>
        <w:ind w:hanging="721"/>
        <w:jc w:val="left"/>
        <w:rPr>
          <w:sz w:val="24"/>
        </w:rPr>
      </w:pPr>
      <w:r>
        <w:rPr>
          <w:sz w:val="24"/>
        </w:rPr>
        <w:t>Гармония.</w:t>
      </w:r>
    </w:p>
    <w:p w:rsidR="000B529C" w:rsidRDefault="00392229">
      <w:pPr>
        <w:pStyle w:val="a3"/>
        <w:ind w:right="128" w:firstLine="852"/>
        <w:jc w:val="left"/>
      </w:pPr>
      <w:r>
        <w:t>Содержание:</w:t>
      </w:r>
      <w:r>
        <w:rPr>
          <w:spacing w:val="10"/>
        </w:rPr>
        <w:t xml:space="preserve"> </w:t>
      </w:r>
      <w:r>
        <w:t>аккорд.</w:t>
      </w:r>
      <w:r>
        <w:rPr>
          <w:spacing w:val="7"/>
        </w:rPr>
        <w:t xml:space="preserve"> </w:t>
      </w:r>
      <w:r>
        <w:t>Трезвучие</w:t>
      </w:r>
      <w:r>
        <w:rPr>
          <w:spacing w:val="8"/>
        </w:rPr>
        <w:t xml:space="preserve"> </w:t>
      </w:r>
      <w:r>
        <w:t>мажорное</w:t>
      </w:r>
      <w:r>
        <w:rPr>
          <w:spacing w:val="8"/>
        </w:rPr>
        <w:t xml:space="preserve"> </w:t>
      </w:r>
      <w:r>
        <w:t>и</w:t>
      </w:r>
      <w:r>
        <w:rPr>
          <w:spacing w:val="10"/>
        </w:rPr>
        <w:t xml:space="preserve"> </w:t>
      </w:r>
      <w:r>
        <w:t>минорное.</w:t>
      </w:r>
      <w:r>
        <w:rPr>
          <w:spacing w:val="9"/>
        </w:rPr>
        <w:t xml:space="preserve"> </w:t>
      </w:r>
      <w:r>
        <w:t>Понятие</w:t>
      </w:r>
      <w:r>
        <w:rPr>
          <w:spacing w:val="8"/>
        </w:rPr>
        <w:t xml:space="preserve"> </w:t>
      </w:r>
      <w:r>
        <w:t>фактуры.</w:t>
      </w:r>
      <w:r>
        <w:rPr>
          <w:spacing w:val="9"/>
        </w:rPr>
        <w:t xml:space="preserve"> </w:t>
      </w:r>
      <w:r>
        <w:t>Фактуры</w:t>
      </w:r>
      <w:r>
        <w:rPr>
          <w:spacing w:val="-57"/>
        </w:rPr>
        <w:t xml:space="preserve"> </w:t>
      </w:r>
      <w:r>
        <w:t>аккомпанемента</w:t>
      </w:r>
      <w:r>
        <w:rPr>
          <w:spacing w:val="-1"/>
        </w:rPr>
        <w:t xml:space="preserve"> </w:t>
      </w:r>
      <w:r>
        <w:t xml:space="preserve">бас-аккорд, </w:t>
      </w:r>
      <w:proofErr w:type="gramStart"/>
      <w:r>
        <w:t>аккордовая</w:t>
      </w:r>
      <w:proofErr w:type="gramEnd"/>
      <w:r>
        <w:t>,</w:t>
      </w:r>
      <w:r>
        <w:rPr>
          <w:spacing w:val="1"/>
        </w:rPr>
        <w:t xml:space="preserve"> </w:t>
      </w:r>
      <w:r>
        <w:t>арпеджио.</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4278" w:firstLine="0"/>
        <w:jc w:val="left"/>
      </w:pPr>
      <w:r>
        <w:t>различение на слух интервалов и аккордов;</w:t>
      </w:r>
      <w:r>
        <w:rPr>
          <w:spacing w:val="1"/>
        </w:rPr>
        <w:t xml:space="preserve"> </w:t>
      </w:r>
      <w:r>
        <w:t>различение</w:t>
      </w:r>
      <w:r>
        <w:rPr>
          <w:spacing w:val="-4"/>
        </w:rPr>
        <w:t xml:space="preserve"> </w:t>
      </w:r>
      <w:r>
        <w:t>на</w:t>
      </w:r>
      <w:r>
        <w:rPr>
          <w:spacing w:val="-4"/>
        </w:rPr>
        <w:t xml:space="preserve"> </w:t>
      </w:r>
      <w:r>
        <w:t>слух</w:t>
      </w:r>
      <w:r>
        <w:rPr>
          <w:spacing w:val="-1"/>
        </w:rPr>
        <w:t xml:space="preserve"> </w:t>
      </w:r>
      <w:r>
        <w:t>мажорных</w:t>
      </w:r>
      <w:r>
        <w:rPr>
          <w:spacing w:val="-4"/>
        </w:rPr>
        <w:t xml:space="preserve"> </w:t>
      </w:r>
      <w:r>
        <w:t>и</w:t>
      </w:r>
      <w:r>
        <w:rPr>
          <w:spacing w:val="-3"/>
        </w:rPr>
        <w:t xml:space="preserve"> </w:t>
      </w:r>
      <w:r>
        <w:t>минорных</w:t>
      </w:r>
      <w:r>
        <w:rPr>
          <w:spacing w:val="-1"/>
        </w:rPr>
        <w:t xml:space="preserve"> </w:t>
      </w:r>
      <w:r>
        <w:t>аккордов;</w:t>
      </w:r>
    </w:p>
    <w:p w:rsidR="000B529C" w:rsidRDefault="00392229">
      <w:pPr>
        <w:pStyle w:val="a3"/>
        <w:ind w:left="964" w:right="441" w:firstLine="0"/>
        <w:jc w:val="left"/>
      </w:pPr>
      <w:r>
        <w:t xml:space="preserve">разучивание, исполнение попевок и песен </w:t>
      </w:r>
      <w:proofErr w:type="gramStart"/>
      <w:r>
        <w:t>с</w:t>
      </w:r>
      <w:proofErr w:type="gramEnd"/>
      <w:r>
        <w:t xml:space="preserve"> </w:t>
      </w:r>
      <w:proofErr w:type="gramStart"/>
      <w:r>
        <w:t>мелодическим</w:t>
      </w:r>
      <w:proofErr w:type="gramEnd"/>
      <w:r>
        <w:t xml:space="preserve"> движениемпо звукам аккордов;</w:t>
      </w:r>
      <w:r>
        <w:rPr>
          <w:spacing w:val="-58"/>
        </w:rPr>
        <w:t xml:space="preserve"> </w:t>
      </w:r>
      <w:r>
        <w:t>вокальные</w:t>
      </w:r>
      <w:r>
        <w:rPr>
          <w:spacing w:val="-1"/>
        </w:rPr>
        <w:t xml:space="preserve"> </w:t>
      </w:r>
      <w:r>
        <w:t>упражнения с</w:t>
      </w:r>
      <w:r>
        <w:rPr>
          <w:spacing w:val="-1"/>
        </w:rPr>
        <w:t xml:space="preserve"> </w:t>
      </w:r>
      <w:r>
        <w:t>элементами трёхголосия;</w:t>
      </w:r>
    </w:p>
    <w:p w:rsidR="000B529C" w:rsidRDefault="00392229">
      <w:pPr>
        <w:pStyle w:val="a3"/>
        <w:spacing w:before="1"/>
        <w:ind w:right="128" w:firstLine="852"/>
        <w:jc w:val="left"/>
      </w:pPr>
      <w:r>
        <w:t>определение</w:t>
      </w:r>
      <w:r>
        <w:rPr>
          <w:spacing w:val="7"/>
        </w:rPr>
        <w:t xml:space="preserve"> </w:t>
      </w:r>
      <w:r>
        <w:t>на</w:t>
      </w:r>
      <w:r>
        <w:rPr>
          <w:spacing w:val="7"/>
        </w:rPr>
        <w:t xml:space="preserve"> </w:t>
      </w:r>
      <w:r>
        <w:t>слух</w:t>
      </w:r>
      <w:r>
        <w:rPr>
          <w:spacing w:val="10"/>
        </w:rPr>
        <w:t xml:space="preserve"> </w:t>
      </w:r>
      <w:r>
        <w:t>типа</w:t>
      </w:r>
      <w:r>
        <w:rPr>
          <w:spacing w:val="5"/>
        </w:rPr>
        <w:t xml:space="preserve"> </w:t>
      </w:r>
      <w:r>
        <w:t>фактуры</w:t>
      </w:r>
      <w:r>
        <w:rPr>
          <w:spacing w:val="8"/>
        </w:rPr>
        <w:t xml:space="preserve"> </w:t>
      </w:r>
      <w:r>
        <w:t>аккомпанемента</w:t>
      </w:r>
      <w:r>
        <w:rPr>
          <w:spacing w:val="8"/>
        </w:rPr>
        <w:t xml:space="preserve"> </w:t>
      </w:r>
      <w:r>
        <w:t>исполняемых</w:t>
      </w:r>
      <w:r>
        <w:rPr>
          <w:spacing w:val="8"/>
        </w:rPr>
        <w:t xml:space="preserve"> </w:t>
      </w:r>
      <w:r>
        <w:t>песен,</w:t>
      </w:r>
      <w:r>
        <w:rPr>
          <w:spacing w:val="8"/>
        </w:rPr>
        <w:t xml:space="preserve"> </w:t>
      </w:r>
      <w:r>
        <w:t>прослушанных</w:t>
      </w:r>
      <w:r>
        <w:rPr>
          <w:spacing w:val="-57"/>
        </w:rPr>
        <w:t xml:space="preserve"> </w:t>
      </w:r>
      <w:r>
        <w:t>инструментальных</w:t>
      </w:r>
      <w:r>
        <w:rPr>
          <w:spacing w:val="-2"/>
        </w:rPr>
        <w:t xml:space="preserve"> </w:t>
      </w:r>
      <w:r>
        <w:t>произведений;</w:t>
      </w:r>
    </w:p>
    <w:p w:rsidR="000B529C" w:rsidRDefault="00392229">
      <w:pPr>
        <w:pStyle w:val="a3"/>
        <w:ind w:left="964" w:firstLine="0"/>
        <w:jc w:val="left"/>
      </w:pPr>
      <w:r>
        <w:t>вариативно:</w:t>
      </w:r>
      <w:r>
        <w:rPr>
          <w:spacing w:val="-3"/>
        </w:rPr>
        <w:t xml:space="preserve"> </w:t>
      </w:r>
      <w:r>
        <w:t>сочинение</w:t>
      </w:r>
      <w:r>
        <w:rPr>
          <w:spacing w:val="-4"/>
        </w:rPr>
        <w:t xml:space="preserve"> </w:t>
      </w:r>
      <w:r>
        <w:t>аккордового</w:t>
      </w:r>
      <w:r>
        <w:rPr>
          <w:spacing w:val="-3"/>
        </w:rPr>
        <w:t xml:space="preserve"> </w:t>
      </w:r>
      <w:r>
        <w:t>аккомпанемента</w:t>
      </w:r>
      <w:r>
        <w:rPr>
          <w:spacing w:val="-3"/>
        </w:rPr>
        <w:t xml:space="preserve"> </w:t>
      </w:r>
      <w:r>
        <w:t>к</w:t>
      </w:r>
      <w:r>
        <w:rPr>
          <w:spacing w:val="-3"/>
        </w:rPr>
        <w:t xml:space="preserve"> </w:t>
      </w:r>
      <w:r>
        <w:t>мелодии</w:t>
      </w:r>
      <w:r>
        <w:rPr>
          <w:spacing w:val="-3"/>
        </w:rPr>
        <w:t xml:space="preserve"> </w:t>
      </w:r>
      <w:r>
        <w:t>песни.</w:t>
      </w:r>
    </w:p>
    <w:p w:rsidR="000B529C" w:rsidRDefault="00392229">
      <w:pPr>
        <w:pStyle w:val="a5"/>
        <w:numPr>
          <w:ilvl w:val="2"/>
          <w:numId w:val="23"/>
        </w:numPr>
        <w:tabs>
          <w:tab w:val="left" w:pos="1685"/>
        </w:tabs>
        <w:ind w:hanging="721"/>
        <w:jc w:val="left"/>
        <w:rPr>
          <w:sz w:val="24"/>
        </w:rPr>
      </w:pPr>
      <w:r>
        <w:rPr>
          <w:sz w:val="24"/>
        </w:rPr>
        <w:t>Музыкальная</w:t>
      </w:r>
      <w:r>
        <w:rPr>
          <w:spacing w:val="-3"/>
          <w:sz w:val="24"/>
        </w:rPr>
        <w:t xml:space="preserve"> </w:t>
      </w:r>
      <w:r>
        <w:rPr>
          <w:sz w:val="24"/>
        </w:rPr>
        <w:t>форма.</w:t>
      </w:r>
    </w:p>
    <w:p w:rsidR="000B529C" w:rsidRDefault="00392229">
      <w:pPr>
        <w:pStyle w:val="a3"/>
        <w:ind w:left="964" w:firstLine="0"/>
        <w:jc w:val="left"/>
      </w:pPr>
      <w:r>
        <w:t>Содержание:</w:t>
      </w:r>
      <w:r>
        <w:rPr>
          <w:spacing w:val="44"/>
        </w:rPr>
        <w:t xml:space="preserve"> </w:t>
      </w:r>
      <w:r>
        <w:t>контраст</w:t>
      </w:r>
      <w:r>
        <w:rPr>
          <w:spacing w:val="101"/>
        </w:rPr>
        <w:t xml:space="preserve"> </w:t>
      </w:r>
      <w:r>
        <w:t>и</w:t>
      </w:r>
      <w:r>
        <w:rPr>
          <w:spacing w:val="104"/>
        </w:rPr>
        <w:t xml:space="preserve"> </w:t>
      </w:r>
      <w:r>
        <w:t>повтор</w:t>
      </w:r>
      <w:r>
        <w:rPr>
          <w:spacing w:val="103"/>
        </w:rPr>
        <w:t xml:space="preserve"> </w:t>
      </w:r>
      <w:r>
        <w:t>как</w:t>
      </w:r>
      <w:r>
        <w:rPr>
          <w:spacing w:val="103"/>
        </w:rPr>
        <w:t xml:space="preserve"> </w:t>
      </w:r>
      <w:r>
        <w:t>принципы</w:t>
      </w:r>
      <w:r>
        <w:rPr>
          <w:spacing w:val="102"/>
        </w:rPr>
        <w:t xml:space="preserve"> </w:t>
      </w:r>
      <w:r>
        <w:t>строения</w:t>
      </w:r>
      <w:r>
        <w:rPr>
          <w:spacing w:val="103"/>
        </w:rPr>
        <w:t xml:space="preserve"> </w:t>
      </w:r>
      <w:r>
        <w:t>музыкального</w:t>
      </w:r>
      <w:r>
        <w:rPr>
          <w:spacing w:val="103"/>
        </w:rPr>
        <w:t xml:space="preserve"> </w:t>
      </w:r>
      <w:r>
        <w:t>произведения.</w:t>
      </w:r>
    </w:p>
    <w:p w:rsidR="000B529C" w:rsidRDefault="00392229">
      <w:pPr>
        <w:pStyle w:val="a3"/>
        <w:ind w:firstLine="0"/>
        <w:jc w:val="left"/>
      </w:pPr>
      <w:r>
        <w:t>Двухчастная,</w:t>
      </w:r>
      <w:r>
        <w:rPr>
          <w:spacing w:val="-3"/>
        </w:rPr>
        <w:t xml:space="preserve"> </w:t>
      </w:r>
      <w:r>
        <w:t>трёхчастная</w:t>
      </w:r>
      <w:r>
        <w:rPr>
          <w:spacing w:val="-2"/>
        </w:rPr>
        <w:t xml:space="preserve"> </w:t>
      </w:r>
      <w:r>
        <w:t>и</w:t>
      </w:r>
      <w:r>
        <w:rPr>
          <w:spacing w:val="-2"/>
        </w:rPr>
        <w:t xml:space="preserve"> </w:t>
      </w:r>
      <w:r>
        <w:t>трёхчастная</w:t>
      </w:r>
      <w:r>
        <w:rPr>
          <w:spacing w:val="-2"/>
        </w:rPr>
        <w:t xml:space="preserve"> </w:t>
      </w:r>
      <w:r>
        <w:t>репризная</w:t>
      </w:r>
      <w:r>
        <w:rPr>
          <w:spacing w:val="-2"/>
        </w:rPr>
        <w:t xml:space="preserve"> </w:t>
      </w:r>
      <w:r>
        <w:t>форма.</w:t>
      </w:r>
      <w:r>
        <w:rPr>
          <w:spacing w:val="-2"/>
        </w:rPr>
        <w:t xml:space="preserve"> </w:t>
      </w:r>
      <w:r>
        <w:t>Рондо:</w:t>
      </w:r>
      <w:r>
        <w:rPr>
          <w:spacing w:val="-2"/>
        </w:rPr>
        <w:t xml:space="preserve"> </w:t>
      </w:r>
      <w:r>
        <w:t>рефрен</w:t>
      </w:r>
      <w:r>
        <w:rPr>
          <w:spacing w:val="-2"/>
        </w:rPr>
        <w:t xml:space="preserve"> </w:t>
      </w:r>
      <w:r>
        <w:t>и</w:t>
      </w:r>
      <w:r>
        <w:rPr>
          <w:spacing w:val="-2"/>
        </w:rPr>
        <w:t xml:space="preserve"> </w:t>
      </w:r>
      <w:r>
        <w:t>эпизоды.</w:t>
      </w:r>
    </w:p>
    <w:p w:rsidR="000B529C" w:rsidRDefault="00392229">
      <w:pPr>
        <w:pStyle w:val="a3"/>
        <w:ind w:left="964" w:firstLine="0"/>
        <w:jc w:val="left"/>
      </w:pPr>
      <w:r>
        <w:t>Виды</w:t>
      </w:r>
      <w:r>
        <w:rPr>
          <w:spacing w:val="-3"/>
        </w:rPr>
        <w:t xml:space="preserve"> </w:t>
      </w:r>
      <w:r>
        <w:t>деятельности</w:t>
      </w:r>
      <w:r>
        <w:rPr>
          <w:spacing w:val="-1"/>
        </w:rPr>
        <w:t xml:space="preserve"> </w:t>
      </w:r>
      <w:proofErr w:type="gramStart"/>
      <w:r>
        <w:t>обучающихся</w:t>
      </w:r>
      <w:proofErr w:type="gramEnd"/>
      <w:r>
        <w:t>:</w:t>
      </w:r>
    </w:p>
    <w:p w:rsidR="000B529C" w:rsidRDefault="00392229">
      <w:pPr>
        <w:pStyle w:val="a3"/>
        <w:tabs>
          <w:tab w:val="left" w:pos="2374"/>
          <w:tab w:val="left" w:pos="2847"/>
          <w:tab w:val="left" w:pos="4166"/>
          <w:tab w:val="left" w:pos="5860"/>
          <w:tab w:val="left" w:pos="7574"/>
          <w:tab w:val="left" w:pos="8932"/>
          <w:tab w:val="left" w:pos="10467"/>
        </w:tabs>
        <w:ind w:right="128" w:firstLine="852"/>
        <w:jc w:val="left"/>
      </w:pPr>
      <w:r>
        <w:t>знакомство</w:t>
      </w:r>
      <w:r>
        <w:tab/>
        <w:t>со</w:t>
      </w:r>
      <w:r>
        <w:tab/>
        <w:t>строением</w:t>
      </w:r>
      <w:r>
        <w:tab/>
        <w:t>музыкального</w:t>
      </w:r>
      <w:r>
        <w:tab/>
        <w:t>произведения,</w:t>
      </w:r>
      <w:r>
        <w:tab/>
        <w:t>понятиями</w:t>
      </w:r>
      <w:r>
        <w:tab/>
        <w:t>двухчастной</w:t>
      </w:r>
      <w:r>
        <w:tab/>
      </w:r>
      <w:r>
        <w:rPr>
          <w:spacing w:val="-2"/>
        </w:rPr>
        <w:t>и</w:t>
      </w:r>
      <w:r>
        <w:rPr>
          <w:spacing w:val="-57"/>
        </w:rPr>
        <w:t xml:space="preserve"> </w:t>
      </w:r>
      <w:r>
        <w:t>трёхчастной</w:t>
      </w:r>
      <w:r>
        <w:rPr>
          <w:spacing w:val="-1"/>
        </w:rPr>
        <w:t xml:space="preserve"> </w:t>
      </w:r>
      <w:r>
        <w:t>формы, рондо;</w:t>
      </w:r>
    </w:p>
    <w:p w:rsidR="000B529C" w:rsidRDefault="00392229">
      <w:pPr>
        <w:pStyle w:val="a3"/>
        <w:ind w:left="964" w:right="2493" w:firstLine="0"/>
        <w:jc w:val="left"/>
      </w:pPr>
      <w:r>
        <w:t>слушание произведений: определение формы их строения на слух;</w:t>
      </w:r>
      <w:r>
        <w:rPr>
          <w:spacing w:val="1"/>
        </w:rPr>
        <w:t xml:space="preserve"> </w:t>
      </w:r>
      <w:r>
        <w:t>составление наглядной буквенной или графической схемы;</w:t>
      </w:r>
      <w:r>
        <w:rPr>
          <w:spacing w:val="1"/>
        </w:rPr>
        <w:t xml:space="preserve"> </w:t>
      </w:r>
      <w:r>
        <w:t>исполнение</w:t>
      </w:r>
      <w:r>
        <w:rPr>
          <w:spacing w:val="-5"/>
        </w:rPr>
        <w:t xml:space="preserve"> </w:t>
      </w:r>
      <w:r>
        <w:t>песен,</w:t>
      </w:r>
      <w:r>
        <w:rPr>
          <w:spacing w:val="-3"/>
        </w:rPr>
        <w:t xml:space="preserve"> </w:t>
      </w:r>
      <w:r>
        <w:t>написанных</w:t>
      </w:r>
      <w:r>
        <w:rPr>
          <w:spacing w:val="-3"/>
        </w:rPr>
        <w:t xml:space="preserve"> </w:t>
      </w:r>
      <w:r>
        <w:t>в</w:t>
      </w:r>
      <w:r>
        <w:rPr>
          <w:spacing w:val="-4"/>
        </w:rPr>
        <w:t xml:space="preserve"> </w:t>
      </w:r>
      <w:r>
        <w:t>двухчастной</w:t>
      </w:r>
      <w:r>
        <w:rPr>
          <w:spacing w:val="-3"/>
        </w:rPr>
        <w:t xml:space="preserve"> </w:t>
      </w:r>
      <w:r>
        <w:t>или</w:t>
      </w:r>
      <w:r>
        <w:rPr>
          <w:spacing w:val="-3"/>
        </w:rPr>
        <w:t xml:space="preserve"> </w:t>
      </w:r>
      <w:r>
        <w:t>трёхчастной</w:t>
      </w:r>
      <w:r>
        <w:rPr>
          <w:spacing w:val="-3"/>
        </w:rPr>
        <w:t xml:space="preserve"> </w:t>
      </w:r>
      <w:r>
        <w:t>форме;</w:t>
      </w:r>
    </w:p>
    <w:p w:rsidR="000B529C" w:rsidRDefault="00392229">
      <w:pPr>
        <w:pStyle w:val="a3"/>
        <w:ind w:right="128" w:firstLine="852"/>
        <w:jc w:val="left"/>
      </w:pPr>
      <w:r>
        <w:t>вариативно:</w:t>
      </w:r>
      <w:r>
        <w:rPr>
          <w:spacing w:val="9"/>
        </w:rPr>
        <w:t xml:space="preserve"> </w:t>
      </w:r>
      <w:r>
        <w:t>коллективная</w:t>
      </w:r>
      <w:r>
        <w:rPr>
          <w:spacing w:val="8"/>
        </w:rPr>
        <w:t xml:space="preserve"> </w:t>
      </w:r>
      <w:r>
        <w:t>импровизация</w:t>
      </w:r>
      <w:r>
        <w:rPr>
          <w:spacing w:val="6"/>
        </w:rPr>
        <w:t xml:space="preserve"> </w:t>
      </w:r>
      <w:r>
        <w:t>в</w:t>
      </w:r>
      <w:r>
        <w:rPr>
          <w:spacing w:val="5"/>
        </w:rPr>
        <w:t xml:space="preserve"> </w:t>
      </w:r>
      <w:r>
        <w:t>форме</w:t>
      </w:r>
      <w:r>
        <w:rPr>
          <w:spacing w:val="7"/>
        </w:rPr>
        <w:t xml:space="preserve"> </w:t>
      </w:r>
      <w:r>
        <w:t>рондо,</w:t>
      </w:r>
      <w:r>
        <w:rPr>
          <w:spacing w:val="9"/>
        </w:rPr>
        <w:t xml:space="preserve"> </w:t>
      </w:r>
      <w:r>
        <w:t>трёхчастной</w:t>
      </w:r>
      <w:r>
        <w:rPr>
          <w:spacing w:val="7"/>
        </w:rPr>
        <w:t xml:space="preserve"> </w:t>
      </w:r>
      <w:r>
        <w:t>репризной</w:t>
      </w:r>
      <w:r>
        <w:rPr>
          <w:spacing w:val="9"/>
        </w:rPr>
        <w:t xml:space="preserve"> </w:t>
      </w:r>
      <w:r>
        <w:t>форме;</w:t>
      </w:r>
      <w:r>
        <w:rPr>
          <w:spacing w:val="-57"/>
        </w:rPr>
        <w:t xml:space="preserve"> </w:t>
      </w:r>
      <w:r>
        <w:t>создание</w:t>
      </w:r>
      <w:r>
        <w:rPr>
          <w:spacing w:val="-3"/>
        </w:rPr>
        <w:t xml:space="preserve"> </w:t>
      </w:r>
      <w:r>
        <w:t>художественных</w:t>
      </w:r>
      <w:r>
        <w:rPr>
          <w:spacing w:val="-1"/>
        </w:rPr>
        <w:t xml:space="preserve"> </w:t>
      </w:r>
      <w:r>
        <w:t>композиций</w:t>
      </w:r>
      <w:r>
        <w:rPr>
          <w:spacing w:val="-2"/>
        </w:rPr>
        <w:t xml:space="preserve"> </w:t>
      </w:r>
      <w:r>
        <w:t>(рисунок,</w:t>
      </w:r>
      <w:r>
        <w:rPr>
          <w:spacing w:val="-2"/>
        </w:rPr>
        <w:t xml:space="preserve"> </w:t>
      </w:r>
      <w:r>
        <w:t>аппликация)</w:t>
      </w:r>
      <w:r>
        <w:rPr>
          <w:spacing w:val="-3"/>
        </w:rPr>
        <w:t xml:space="preserve"> </w:t>
      </w:r>
      <w:r>
        <w:t>по</w:t>
      </w:r>
      <w:r>
        <w:rPr>
          <w:spacing w:val="-2"/>
        </w:rPr>
        <w:t xml:space="preserve"> </w:t>
      </w:r>
      <w:r>
        <w:t>законам</w:t>
      </w:r>
      <w:r>
        <w:rPr>
          <w:spacing w:val="-3"/>
        </w:rPr>
        <w:t xml:space="preserve"> </w:t>
      </w:r>
      <w:r>
        <w:t>музыкальной</w:t>
      </w:r>
      <w:r>
        <w:rPr>
          <w:spacing w:val="-2"/>
        </w:rPr>
        <w:t xml:space="preserve"> </w:t>
      </w:r>
      <w:r>
        <w:t>формы.</w:t>
      </w:r>
    </w:p>
    <w:p w:rsidR="000B529C" w:rsidRDefault="00392229">
      <w:pPr>
        <w:pStyle w:val="a5"/>
        <w:numPr>
          <w:ilvl w:val="2"/>
          <w:numId w:val="23"/>
        </w:numPr>
        <w:tabs>
          <w:tab w:val="left" w:pos="1685"/>
        </w:tabs>
        <w:spacing w:before="1"/>
        <w:ind w:hanging="721"/>
        <w:jc w:val="left"/>
        <w:rPr>
          <w:sz w:val="24"/>
        </w:rPr>
      </w:pPr>
      <w:r>
        <w:rPr>
          <w:sz w:val="24"/>
        </w:rPr>
        <w:t>Вариации.</w:t>
      </w:r>
    </w:p>
    <w:p w:rsidR="000B529C" w:rsidRDefault="00392229">
      <w:pPr>
        <w:pStyle w:val="a3"/>
        <w:ind w:left="964" w:right="2818" w:firstLine="0"/>
        <w:jc w:val="left"/>
      </w:pPr>
      <w:r>
        <w:t>Содержание: варьирование как принцип развития. Тема. Вариации.</w:t>
      </w:r>
      <w:r>
        <w:rPr>
          <w:spacing w:val="-58"/>
        </w:rPr>
        <w:t xml:space="preserve"> </w:t>
      </w:r>
      <w:r>
        <w:t>Виды</w:t>
      </w:r>
      <w:r>
        <w:rPr>
          <w:spacing w:val="-1"/>
        </w:rPr>
        <w:t xml:space="preserve"> </w:t>
      </w:r>
      <w:r>
        <w:t>деятельности</w:t>
      </w:r>
      <w:r>
        <w:rPr>
          <w:spacing w:val="1"/>
        </w:rPr>
        <w:t xml:space="preserve"> </w:t>
      </w:r>
      <w:proofErr w:type="gramStart"/>
      <w:r>
        <w:t>обучающихся</w:t>
      </w:r>
      <w:proofErr w:type="gramEnd"/>
      <w:r>
        <w:t>:</w:t>
      </w:r>
    </w:p>
    <w:p w:rsidR="000B529C" w:rsidRDefault="00392229">
      <w:pPr>
        <w:pStyle w:val="a3"/>
        <w:ind w:left="964" w:right="3555" w:firstLine="0"/>
        <w:jc w:val="left"/>
      </w:pPr>
      <w:r>
        <w:t>слушание произведений, сочинённых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6"/>
        </w:rPr>
        <w:t xml:space="preserve"> </w:t>
      </w:r>
      <w:r>
        <w:t>наглядной</w:t>
      </w:r>
      <w:r>
        <w:rPr>
          <w:spacing w:val="-4"/>
        </w:rPr>
        <w:t xml:space="preserve"> </w:t>
      </w:r>
      <w:r>
        <w:t>буквенной</w:t>
      </w:r>
      <w:r>
        <w:rPr>
          <w:spacing w:val="-4"/>
        </w:rPr>
        <w:t xml:space="preserve"> </w:t>
      </w:r>
      <w:r>
        <w:t>или</w:t>
      </w:r>
      <w:r>
        <w:rPr>
          <w:spacing w:val="-3"/>
        </w:rPr>
        <w:t xml:space="preserve"> </w:t>
      </w:r>
      <w:r>
        <w:t>графической</w:t>
      </w:r>
      <w:r>
        <w:rPr>
          <w:spacing w:val="-5"/>
        </w:rPr>
        <w:t xml:space="preserve"> </w:t>
      </w:r>
      <w:r>
        <w:t>схемы;</w:t>
      </w:r>
    </w:p>
    <w:p w:rsidR="000B529C" w:rsidRDefault="00392229">
      <w:pPr>
        <w:pStyle w:val="a3"/>
        <w:ind w:left="964" w:right="2100" w:firstLine="0"/>
        <w:jc w:val="left"/>
      </w:pPr>
      <w:r>
        <w:t>исполнение ритмической партитуры, построенной по принципу вариаций;</w:t>
      </w:r>
      <w:r>
        <w:rPr>
          <w:spacing w:val="-57"/>
        </w:rPr>
        <w:t xml:space="preserve"> </w:t>
      </w:r>
      <w:r>
        <w:t>вариативно:</w:t>
      </w:r>
      <w:r>
        <w:rPr>
          <w:spacing w:val="-1"/>
        </w:rPr>
        <w:t xml:space="preserve"> </w:t>
      </w:r>
      <w:r>
        <w:t>коллективная</w:t>
      </w:r>
      <w:r>
        <w:rPr>
          <w:spacing w:val="-1"/>
        </w:rPr>
        <w:t xml:space="preserve"> </w:t>
      </w:r>
      <w:r>
        <w:t>импровизация в</w:t>
      </w:r>
      <w:r>
        <w:rPr>
          <w:spacing w:val="-2"/>
        </w:rPr>
        <w:t xml:space="preserve"> </w:t>
      </w:r>
      <w:r>
        <w:t>форме</w:t>
      </w:r>
      <w:r>
        <w:rPr>
          <w:spacing w:val="-2"/>
        </w:rPr>
        <w:t xml:space="preserve"> </w:t>
      </w:r>
      <w:r>
        <w:t>вариаций.</w:t>
      </w:r>
    </w:p>
    <w:p w:rsidR="000B529C" w:rsidRDefault="000B529C">
      <w:pPr>
        <w:sectPr w:rsidR="000B529C">
          <w:type w:val="continuous"/>
          <w:pgSz w:w="11910" w:h="16840"/>
          <w:pgMar w:top="820" w:right="440" w:bottom="280" w:left="740" w:header="720" w:footer="720" w:gutter="0"/>
          <w:cols w:space="720"/>
        </w:sectPr>
      </w:pPr>
    </w:p>
    <w:p w:rsidR="000B529C" w:rsidRDefault="00392229">
      <w:pPr>
        <w:pStyle w:val="a5"/>
        <w:numPr>
          <w:ilvl w:val="0"/>
          <w:numId w:val="22"/>
        </w:numPr>
        <w:tabs>
          <w:tab w:val="left" w:pos="1205"/>
        </w:tabs>
        <w:spacing w:before="60"/>
        <w:ind w:right="125" w:firstLine="852"/>
        <w:rPr>
          <w:sz w:val="24"/>
        </w:rPr>
      </w:pPr>
      <w:r>
        <w:rPr>
          <w:sz w:val="24"/>
        </w:rPr>
        <w:lastRenderedPageBreak/>
        <w:t>Планируемые</w:t>
      </w:r>
      <w:r>
        <w:rPr>
          <w:spacing w:val="33"/>
          <w:sz w:val="24"/>
        </w:rPr>
        <w:t xml:space="preserve"> </w:t>
      </w:r>
      <w:r>
        <w:rPr>
          <w:sz w:val="24"/>
        </w:rPr>
        <w:t>результаты</w:t>
      </w:r>
      <w:r>
        <w:rPr>
          <w:spacing w:val="37"/>
          <w:sz w:val="24"/>
        </w:rPr>
        <w:t xml:space="preserve"> </w:t>
      </w:r>
      <w:r>
        <w:rPr>
          <w:sz w:val="24"/>
        </w:rPr>
        <w:t>освоения</w:t>
      </w:r>
      <w:r>
        <w:rPr>
          <w:spacing w:val="35"/>
          <w:sz w:val="24"/>
        </w:rPr>
        <w:t xml:space="preserve"> </w:t>
      </w:r>
      <w:r>
        <w:rPr>
          <w:sz w:val="24"/>
        </w:rPr>
        <w:t>программы</w:t>
      </w:r>
      <w:r>
        <w:rPr>
          <w:spacing w:val="33"/>
          <w:sz w:val="24"/>
        </w:rPr>
        <w:t xml:space="preserve"> </w:t>
      </w:r>
      <w:r>
        <w:rPr>
          <w:sz w:val="24"/>
        </w:rPr>
        <w:t>по</w:t>
      </w:r>
      <w:r>
        <w:rPr>
          <w:spacing w:val="35"/>
          <w:sz w:val="24"/>
        </w:rPr>
        <w:t xml:space="preserve"> </w:t>
      </w:r>
      <w:r>
        <w:rPr>
          <w:sz w:val="24"/>
        </w:rPr>
        <w:t>музыке</w:t>
      </w:r>
      <w:r>
        <w:rPr>
          <w:spacing w:val="34"/>
          <w:sz w:val="24"/>
        </w:rPr>
        <w:t xml:space="preserve"> </w:t>
      </w:r>
      <w:r>
        <w:rPr>
          <w:sz w:val="24"/>
        </w:rPr>
        <w:t>на</w:t>
      </w:r>
      <w:r>
        <w:rPr>
          <w:spacing w:val="35"/>
          <w:sz w:val="24"/>
        </w:rPr>
        <w:t xml:space="preserve"> </w:t>
      </w:r>
      <w:r>
        <w:rPr>
          <w:sz w:val="24"/>
        </w:rPr>
        <w:t>уровне</w:t>
      </w:r>
      <w:r>
        <w:rPr>
          <w:spacing w:val="34"/>
          <w:sz w:val="24"/>
        </w:rPr>
        <w:t xml:space="preserve"> </w:t>
      </w:r>
      <w:r>
        <w:rPr>
          <w:sz w:val="24"/>
        </w:rPr>
        <w:t>начального</w:t>
      </w:r>
      <w:r>
        <w:rPr>
          <w:spacing w:val="35"/>
          <w:sz w:val="24"/>
        </w:rPr>
        <w:t xml:space="preserve"> </w:t>
      </w:r>
      <w:r>
        <w:rPr>
          <w:sz w:val="24"/>
        </w:rPr>
        <w:t>общего</w:t>
      </w:r>
      <w:r>
        <w:rPr>
          <w:spacing w:val="-57"/>
          <w:sz w:val="24"/>
        </w:rPr>
        <w:t xml:space="preserve"> </w:t>
      </w:r>
      <w:r>
        <w:rPr>
          <w:sz w:val="24"/>
        </w:rPr>
        <w:t>образования.</w:t>
      </w:r>
    </w:p>
    <w:p w:rsidR="000B529C" w:rsidRDefault="00392229">
      <w:pPr>
        <w:pStyle w:val="a5"/>
        <w:numPr>
          <w:ilvl w:val="1"/>
          <w:numId w:val="22"/>
        </w:numPr>
        <w:tabs>
          <w:tab w:val="left" w:pos="1385"/>
          <w:tab w:val="left" w:pos="1765"/>
          <w:tab w:val="left" w:pos="3082"/>
          <w:tab w:val="left" w:pos="4240"/>
          <w:tab w:val="left" w:pos="5237"/>
          <w:tab w:val="left" w:pos="5695"/>
          <w:tab w:val="left" w:pos="6624"/>
          <w:tab w:val="left" w:pos="8007"/>
          <w:tab w:val="left" w:pos="8981"/>
          <w:tab w:val="left" w:pos="10475"/>
        </w:tabs>
        <w:ind w:right="128" w:firstLine="852"/>
        <w:rPr>
          <w:sz w:val="24"/>
        </w:rPr>
      </w:pPr>
      <w:r>
        <w:rPr>
          <w:sz w:val="24"/>
        </w:rPr>
        <w:t>В</w:t>
      </w:r>
      <w:r>
        <w:rPr>
          <w:sz w:val="24"/>
        </w:rPr>
        <w:tab/>
        <w:t>результате</w:t>
      </w:r>
      <w:r>
        <w:rPr>
          <w:sz w:val="24"/>
        </w:rPr>
        <w:tab/>
        <w:t>изучения</w:t>
      </w:r>
      <w:r>
        <w:rPr>
          <w:sz w:val="24"/>
        </w:rPr>
        <w:tab/>
        <w:t>музыки</w:t>
      </w:r>
      <w:r>
        <w:rPr>
          <w:sz w:val="24"/>
        </w:rPr>
        <w:tab/>
        <w:t>на</w:t>
      </w:r>
      <w:r>
        <w:rPr>
          <w:sz w:val="24"/>
        </w:rPr>
        <w:tab/>
        <w:t>уровне</w:t>
      </w:r>
      <w:r>
        <w:rPr>
          <w:sz w:val="24"/>
        </w:rPr>
        <w:tab/>
        <w:t>начального</w:t>
      </w:r>
      <w:r>
        <w:rPr>
          <w:sz w:val="24"/>
        </w:rPr>
        <w:tab/>
        <w:t>общего</w:t>
      </w:r>
      <w:r>
        <w:rPr>
          <w:sz w:val="24"/>
        </w:rPr>
        <w:tab/>
        <w:t>образования</w:t>
      </w:r>
      <w:r>
        <w:rPr>
          <w:sz w:val="24"/>
        </w:rPr>
        <w:tab/>
      </w:r>
      <w:proofErr w:type="gramStart"/>
      <w:r>
        <w:rPr>
          <w:spacing w:val="-1"/>
          <w:sz w:val="24"/>
        </w:rPr>
        <w:t>у</w:t>
      </w:r>
      <w:proofErr w:type="gramEnd"/>
      <w:r>
        <w:rPr>
          <w:spacing w:val="-57"/>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0B529C" w:rsidRDefault="00392229">
      <w:pPr>
        <w:pStyle w:val="a5"/>
        <w:numPr>
          <w:ilvl w:val="0"/>
          <w:numId w:val="21"/>
        </w:numPr>
        <w:tabs>
          <w:tab w:val="left" w:pos="1224"/>
        </w:tabs>
        <w:rPr>
          <w:sz w:val="24"/>
        </w:rPr>
      </w:pPr>
      <w:r>
        <w:rPr>
          <w:sz w:val="24"/>
        </w:rPr>
        <w:t>в</w:t>
      </w:r>
      <w:r>
        <w:rPr>
          <w:spacing w:val="-4"/>
          <w:sz w:val="24"/>
        </w:rPr>
        <w:t xml:space="preserve"> </w:t>
      </w:r>
      <w:r>
        <w:rPr>
          <w:sz w:val="24"/>
        </w:rPr>
        <w:t>области</w:t>
      </w:r>
      <w:r>
        <w:rPr>
          <w:spacing w:val="-1"/>
          <w:sz w:val="24"/>
        </w:rPr>
        <w:t xml:space="preserve"> </w:t>
      </w:r>
      <w:r>
        <w:rPr>
          <w:sz w:val="24"/>
        </w:rPr>
        <w:t>гражданско-патриотического</w:t>
      </w:r>
      <w:r>
        <w:rPr>
          <w:spacing w:val="-2"/>
          <w:sz w:val="24"/>
        </w:rPr>
        <w:t xml:space="preserve"> </w:t>
      </w:r>
      <w:r>
        <w:rPr>
          <w:sz w:val="24"/>
        </w:rPr>
        <w:t>воспитания:</w:t>
      </w:r>
    </w:p>
    <w:p w:rsidR="000B529C" w:rsidRDefault="00392229">
      <w:pPr>
        <w:pStyle w:val="a3"/>
        <w:ind w:left="964" w:firstLine="0"/>
        <w:jc w:val="left"/>
      </w:pPr>
      <w:r>
        <w:t>осознание</w:t>
      </w:r>
      <w:r>
        <w:rPr>
          <w:spacing w:val="-6"/>
        </w:rPr>
        <w:t xml:space="preserve"> </w:t>
      </w:r>
      <w:r>
        <w:t>российской</w:t>
      </w:r>
      <w:r>
        <w:rPr>
          <w:spacing w:val="-4"/>
        </w:rPr>
        <w:t xml:space="preserve"> </w:t>
      </w:r>
      <w:r>
        <w:t>гражданской</w:t>
      </w:r>
      <w:r>
        <w:rPr>
          <w:spacing w:val="-4"/>
        </w:rPr>
        <w:t xml:space="preserve"> </w:t>
      </w:r>
      <w:r>
        <w:t>идентичности;</w:t>
      </w:r>
    </w:p>
    <w:p w:rsidR="000B529C" w:rsidRDefault="00392229">
      <w:pPr>
        <w:pStyle w:val="a3"/>
        <w:ind w:right="128" w:firstLine="852"/>
        <w:jc w:val="left"/>
      </w:pPr>
      <w:r>
        <w:t>знание</w:t>
      </w:r>
      <w:r>
        <w:rPr>
          <w:spacing w:val="17"/>
        </w:rPr>
        <w:t xml:space="preserve"> </w:t>
      </w:r>
      <w:r>
        <w:t>Гимна</w:t>
      </w:r>
      <w:r>
        <w:rPr>
          <w:spacing w:val="17"/>
        </w:rPr>
        <w:t xml:space="preserve"> </w:t>
      </w:r>
      <w:r>
        <w:t>России</w:t>
      </w:r>
      <w:r>
        <w:rPr>
          <w:spacing w:val="17"/>
        </w:rPr>
        <w:t xml:space="preserve"> </w:t>
      </w:r>
      <w:r>
        <w:t>и</w:t>
      </w:r>
      <w:r>
        <w:rPr>
          <w:spacing w:val="19"/>
        </w:rPr>
        <w:t xml:space="preserve"> </w:t>
      </w:r>
      <w:r>
        <w:t>традиций</w:t>
      </w:r>
      <w:r>
        <w:rPr>
          <w:spacing w:val="19"/>
        </w:rPr>
        <w:t xml:space="preserve"> </w:t>
      </w:r>
      <w:r>
        <w:t>его</w:t>
      </w:r>
      <w:r>
        <w:rPr>
          <w:spacing w:val="18"/>
        </w:rPr>
        <w:t xml:space="preserve"> </w:t>
      </w:r>
      <w:r>
        <w:t>исполнения,</w:t>
      </w:r>
      <w:r>
        <w:rPr>
          <w:spacing w:val="20"/>
        </w:rPr>
        <w:t xml:space="preserve"> </w:t>
      </w:r>
      <w:r>
        <w:t>уважение</w:t>
      </w:r>
      <w:r>
        <w:rPr>
          <w:spacing w:val="17"/>
        </w:rPr>
        <w:t xml:space="preserve"> </w:t>
      </w:r>
      <w:r>
        <w:t>музыкальных</w:t>
      </w:r>
      <w:r>
        <w:rPr>
          <w:spacing w:val="20"/>
        </w:rPr>
        <w:t xml:space="preserve"> </w:t>
      </w:r>
      <w:r>
        <w:t>символов</w:t>
      </w:r>
      <w:r>
        <w:rPr>
          <w:spacing w:val="15"/>
        </w:rPr>
        <w:t xml:space="preserve"> </w:t>
      </w:r>
      <w:r>
        <w:t>и</w:t>
      </w:r>
      <w:r>
        <w:rPr>
          <w:spacing w:val="-57"/>
        </w:rPr>
        <w:t xml:space="preserve"> </w:t>
      </w:r>
      <w:r>
        <w:t>традиций</w:t>
      </w:r>
      <w:r>
        <w:rPr>
          <w:spacing w:val="-1"/>
        </w:rPr>
        <w:t xml:space="preserve"> </w:t>
      </w:r>
      <w:r>
        <w:t>республик Российской Федерации;</w:t>
      </w:r>
    </w:p>
    <w:p w:rsidR="000B529C" w:rsidRDefault="00392229">
      <w:pPr>
        <w:pStyle w:val="a3"/>
        <w:ind w:firstLine="852"/>
        <w:jc w:val="left"/>
      </w:pPr>
      <w:r>
        <w:t>проявление интереса к освоению музыкальных традиций своего края, музыкальной культуры</w:t>
      </w:r>
      <w:r>
        <w:rPr>
          <w:spacing w:val="-57"/>
        </w:rPr>
        <w:t xml:space="preserve"> </w:t>
      </w:r>
      <w:r>
        <w:t>народов</w:t>
      </w:r>
      <w:r>
        <w:rPr>
          <w:spacing w:val="-1"/>
        </w:rPr>
        <w:t xml:space="preserve"> </w:t>
      </w:r>
      <w:r>
        <w:t>России;</w:t>
      </w:r>
    </w:p>
    <w:p w:rsidR="000B529C" w:rsidRDefault="00392229">
      <w:pPr>
        <w:pStyle w:val="a3"/>
        <w:ind w:left="964" w:firstLine="0"/>
        <w:jc w:val="left"/>
      </w:pPr>
      <w:r>
        <w:t>уважение</w:t>
      </w:r>
      <w:r>
        <w:rPr>
          <w:spacing w:val="-5"/>
        </w:rPr>
        <w:t xml:space="preserve"> </w:t>
      </w:r>
      <w:r>
        <w:t>к</w:t>
      </w:r>
      <w:r>
        <w:rPr>
          <w:spacing w:val="-3"/>
        </w:rPr>
        <w:t xml:space="preserve"> </w:t>
      </w:r>
      <w:r>
        <w:t>достижениям</w:t>
      </w:r>
      <w:r>
        <w:rPr>
          <w:spacing w:val="-4"/>
        </w:rPr>
        <w:t xml:space="preserve"> </w:t>
      </w:r>
      <w:r>
        <w:t>отечественных</w:t>
      </w:r>
      <w:r>
        <w:rPr>
          <w:spacing w:val="-2"/>
        </w:rPr>
        <w:t xml:space="preserve"> </w:t>
      </w:r>
      <w:r>
        <w:t>мастеров</w:t>
      </w:r>
      <w:r>
        <w:rPr>
          <w:spacing w:val="-4"/>
        </w:rPr>
        <w:t xml:space="preserve"> </w:t>
      </w:r>
      <w:r>
        <w:t>культуры;</w:t>
      </w:r>
    </w:p>
    <w:p w:rsidR="000B529C" w:rsidRDefault="00392229">
      <w:pPr>
        <w:pStyle w:val="a3"/>
        <w:ind w:left="964" w:firstLine="0"/>
        <w:jc w:val="left"/>
      </w:pPr>
      <w:r>
        <w:t>стремление</w:t>
      </w:r>
      <w:r>
        <w:rPr>
          <w:spacing w:val="-2"/>
        </w:rPr>
        <w:t xml:space="preserve"> </w:t>
      </w:r>
      <w:r>
        <w:t>участвовать</w:t>
      </w:r>
      <w:r>
        <w:rPr>
          <w:spacing w:val="-3"/>
        </w:rPr>
        <w:t xml:space="preserve"> </w:t>
      </w:r>
      <w:r>
        <w:t>в</w:t>
      </w:r>
      <w:r>
        <w:rPr>
          <w:spacing w:val="-3"/>
        </w:rPr>
        <w:t xml:space="preserve"> </w:t>
      </w:r>
      <w:r>
        <w:t>творческой</w:t>
      </w:r>
      <w:r>
        <w:rPr>
          <w:spacing w:val="-3"/>
        </w:rPr>
        <w:t xml:space="preserve"> </w:t>
      </w:r>
      <w:r>
        <w:t>жизни</w:t>
      </w:r>
      <w:r>
        <w:rPr>
          <w:spacing w:val="-2"/>
        </w:rPr>
        <w:t xml:space="preserve"> </w:t>
      </w:r>
      <w:r>
        <w:t>своей</w:t>
      </w:r>
      <w:r>
        <w:rPr>
          <w:spacing w:val="-3"/>
        </w:rPr>
        <w:t xml:space="preserve"> </w:t>
      </w:r>
      <w:r>
        <w:t>школы,</w:t>
      </w:r>
      <w:r>
        <w:rPr>
          <w:spacing w:val="-2"/>
        </w:rPr>
        <w:t xml:space="preserve"> </w:t>
      </w:r>
      <w:r>
        <w:t>города,</w:t>
      </w:r>
      <w:r>
        <w:rPr>
          <w:spacing w:val="-3"/>
        </w:rPr>
        <w:t xml:space="preserve"> </w:t>
      </w:r>
      <w:r>
        <w:t>республики;</w:t>
      </w:r>
    </w:p>
    <w:p w:rsidR="000B529C" w:rsidRDefault="00392229">
      <w:pPr>
        <w:pStyle w:val="a5"/>
        <w:numPr>
          <w:ilvl w:val="0"/>
          <w:numId w:val="21"/>
        </w:numPr>
        <w:tabs>
          <w:tab w:val="left" w:pos="1224"/>
        </w:tabs>
        <w:rPr>
          <w:sz w:val="24"/>
        </w:rPr>
      </w:pPr>
      <w:r>
        <w:rPr>
          <w:sz w:val="24"/>
        </w:rPr>
        <w:t>в</w:t>
      </w:r>
      <w:r>
        <w:rPr>
          <w:spacing w:val="-4"/>
          <w:sz w:val="24"/>
        </w:rPr>
        <w:t xml:space="preserve"> </w:t>
      </w:r>
      <w:r>
        <w:rPr>
          <w:sz w:val="24"/>
        </w:rPr>
        <w:t>области</w:t>
      </w:r>
      <w:r>
        <w:rPr>
          <w:spacing w:val="-2"/>
          <w:sz w:val="24"/>
        </w:rPr>
        <w:t xml:space="preserve"> </w:t>
      </w:r>
      <w:r>
        <w:rPr>
          <w:sz w:val="24"/>
        </w:rPr>
        <w:t>духовно-нравственного</w:t>
      </w:r>
      <w:r>
        <w:rPr>
          <w:spacing w:val="-3"/>
          <w:sz w:val="24"/>
        </w:rPr>
        <w:t xml:space="preserve"> </w:t>
      </w:r>
      <w:r>
        <w:rPr>
          <w:sz w:val="24"/>
        </w:rPr>
        <w:t>воспитания:</w:t>
      </w:r>
    </w:p>
    <w:p w:rsidR="000B529C" w:rsidRDefault="00392229">
      <w:pPr>
        <w:pStyle w:val="a3"/>
        <w:ind w:left="964" w:firstLine="0"/>
        <w:jc w:val="left"/>
      </w:pPr>
      <w:r>
        <w:t>признание</w:t>
      </w:r>
      <w:r>
        <w:rPr>
          <w:spacing w:val="-6"/>
        </w:rPr>
        <w:t xml:space="preserve"> </w:t>
      </w:r>
      <w:r>
        <w:t>индивидуальности</w:t>
      </w:r>
      <w:r>
        <w:rPr>
          <w:spacing w:val="-5"/>
        </w:rPr>
        <w:t xml:space="preserve"> </w:t>
      </w:r>
      <w:r>
        <w:t>каждого</w:t>
      </w:r>
      <w:r>
        <w:rPr>
          <w:spacing w:val="-5"/>
        </w:rPr>
        <w:t xml:space="preserve"> </w:t>
      </w:r>
      <w:r>
        <w:t>человека;</w:t>
      </w:r>
    </w:p>
    <w:p w:rsidR="000B529C" w:rsidRDefault="00392229">
      <w:pPr>
        <w:pStyle w:val="a3"/>
        <w:ind w:left="964" w:firstLine="0"/>
        <w:jc w:val="left"/>
      </w:pPr>
      <w:r>
        <w:t>проявление</w:t>
      </w:r>
      <w:r>
        <w:rPr>
          <w:spacing w:val="-6"/>
        </w:rPr>
        <w:t xml:space="preserve"> </w:t>
      </w:r>
      <w:r>
        <w:t>сопереживания,</w:t>
      </w:r>
      <w:r>
        <w:rPr>
          <w:spacing w:val="-2"/>
        </w:rPr>
        <w:t xml:space="preserve"> </w:t>
      </w:r>
      <w:r>
        <w:t>уважения</w:t>
      </w:r>
      <w:r>
        <w:rPr>
          <w:spacing w:val="-4"/>
        </w:rPr>
        <w:t xml:space="preserve"> </w:t>
      </w:r>
      <w:r>
        <w:t>и</w:t>
      </w:r>
      <w:r>
        <w:rPr>
          <w:spacing w:val="-5"/>
        </w:rPr>
        <w:t xml:space="preserve"> </w:t>
      </w:r>
      <w:r>
        <w:t>доброжелательности;</w:t>
      </w:r>
    </w:p>
    <w:p w:rsidR="000B529C" w:rsidRDefault="00392229">
      <w:pPr>
        <w:pStyle w:val="a3"/>
        <w:ind w:right="128" w:firstLine="852"/>
        <w:jc w:val="left"/>
      </w:pPr>
      <w:r>
        <w:t>готовность</w:t>
      </w:r>
      <w:r>
        <w:rPr>
          <w:spacing w:val="28"/>
        </w:rPr>
        <w:t xml:space="preserve"> </w:t>
      </w:r>
      <w:r>
        <w:t>придерживаться</w:t>
      </w:r>
      <w:r>
        <w:rPr>
          <w:spacing w:val="29"/>
        </w:rPr>
        <w:t xml:space="preserve"> </w:t>
      </w:r>
      <w:r>
        <w:t>принципов</w:t>
      </w:r>
      <w:r>
        <w:rPr>
          <w:spacing w:val="28"/>
        </w:rPr>
        <w:t xml:space="preserve"> </w:t>
      </w:r>
      <w:r>
        <w:t>взаимопомощи</w:t>
      </w:r>
      <w:r>
        <w:rPr>
          <w:spacing w:val="30"/>
        </w:rPr>
        <w:t xml:space="preserve"> </w:t>
      </w:r>
      <w:r>
        <w:t>и</w:t>
      </w:r>
      <w:r>
        <w:rPr>
          <w:spacing w:val="27"/>
        </w:rPr>
        <w:t xml:space="preserve"> </w:t>
      </w:r>
      <w:r>
        <w:t>творческого</w:t>
      </w:r>
      <w:r>
        <w:rPr>
          <w:spacing w:val="29"/>
        </w:rPr>
        <w:t xml:space="preserve"> </w:t>
      </w:r>
      <w:r>
        <w:t>сотрудничества</w:t>
      </w:r>
      <w:r>
        <w:rPr>
          <w:spacing w:val="28"/>
        </w:rPr>
        <w:t xml:space="preserve"> </w:t>
      </w:r>
      <w:r>
        <w:t>в</w:t>
      </w:r>
      <w:r>
        <w:rPr>
          <w:spacing w:val="-57"/>
        </w:rPr>
        <w:t xml:space="preserve"> </w:t>
      </w:r>
      <w:r>
        <w:t>процессе</w:t>
      </w:r>
      <w:r>
        <w:rPr>
          <w:spacing w:val="-2"/>
        </w:rPr>
        <w:t xml:space="preserve"> </w:t>
      </w:r>
      <w:r>
        <w:t>непосредственной музыкальной</w:t>
      </w:r>
      <w:r>
        <w:rPr>
          <w:spacing w:val="-1"/>
        </w:rPr>
        <w:t xml:space="preserve"> </w:t>
      </w:r>
      <w:r>
        <w:t>и</w:t>
      </w:r>
      <w:r>
        <w:rPr>
          <w:spacing w:val="3"/>
        </w:rPr>
        <w:t xml:space="preserve"> </w:t>
      </w:r>
      <w:r>
        <w:t>учебной деятельности;</w:t>
      </w:r>
    </w:p>
    <w:p w:rsidR="000B529C" w:rsidRDefault="00392229">
      <w:pPr>
        <w:pStyle w:val="a5"/>
        <w:numPr>
          <w:ilvl w:val="0"/>
          <w:numId w:val="21"/>
        </w:numPr>
        <w:tabs>
          <w:tab w:val="left" w:pos="1224"/>
        </w:tabs>
        <w:rPr>
          <w:sz w:val="24"/>
        </w:rPr>
      </w:pPr>
      <w:r>
        <w:rPr>
          <w:sz w:val="24"/>
        </w:rPr>
        <w:t>в</w:t>
      </w:r>
      <w:r>
        <w:rPr>
          <w:spacing w:val="-3"/>
          <w:sz w:val="24"/>
        </w:rPr>
        <w:t xml:space="preserve"> </w:t>
      </w:r>
      <w:r>
        <w:rPr>
          <w:sz w:val="24"/>
        </w:rPr>
        <w:t>области</w:t>
      </w:r>
      <w:r>
        <w:rPr>
          <w:spacing w:val="-1"/>
          <w:sz w:val="24"/>
        </w:rPr>
        <w:t xml:space="preserve"> </w:t>
      </w:r>
      <w:r>
        <w:rPr>
          <w:sz w:val="24"/>
        </w:rPr>
        <w:t>эстетического</w:t>
      </w:r>
      <w:r>
        <w:rPr>
          <w:spacing w:val="-1"/>
          <w:sz w:val="24"/>
        </w:rPr>
        <w:t xml:space="preserve"> </w:t>
      </w:r>
      <w:r>
        <w:rPr>
          <w:sz w:val="24"/>
        </w:rPr>
        <w:t>воспитания:</w:t>
      </w:r>
    </w:p>
    <w:p w:rsidR="000B529C" w:rsidRDefault="00392229">
      <w:pPr>
        <w:pStyle w:val="a3"/>
        <w:spacing w:before="1"/>
        <w:ind w:right="128" w:firstLine="852"/>
        <w:jc w:val="left"/>
      </w:pPr>
      <w:r>
        <w:t>восприимчивость</w:t>
      </w:r>
      <w:r>
        <w:rPr>
          <w:spacing w:val="18"/>
        </w:rPr>
        <w:t xml:space="preserve"> </w:t>
      </w:r>
      <w:r>
        <w:t>к</w:t>
      </w:r>
      <w:r>
        <w:rPr>
          <w:spacing w:val="17"/>
        </w:rPr>
        <w:t xml:space="preserve"> </w:t>
      </w:r>
      <w:r>
        <w:t>различным</w:t>
      </w:r>
      <w:r>
        <w:rPr>
          <w:spacing w:val="15"/>
        </w:rPr>
        <w:t xml:space="preserve"> </w:t>
      </w:r>
      <w:r>
        <w:t>видам</w:t>
      </w:r>
      <w:r>
        <w:rPr>
          <w:spacing w:val="16"/>
        </w:rPr>
        <w:t xml:space="preserve"> </w:t>
      </w:r>
      <w:r>
        <w:t>искусства,</w:t>
      </w:r>
      <w:r>
        <w:rPr>
          <w:spacing w:val="16"/>
        </w:rPr>
        <w:t xml:space="preserve"> </w:t>
      </w:r>
      <w:r>
        <w:t>музыкальным</w:t>
      </w:r>
      <w:r>
        <w:rPr>
          <w:spacing w:val="15"/>
        </w:rPr>
        <w:t xml:space="preserve"> </w:t>
      </w:r>
      <w:r>
        <w:t>традициям</w:t>
      </w:r>
      <w:r>
        <w:rPr>
          <w:spacing w:val="16"/>
        </w:rPr>
        <w:t xml:space="preserve"> </w:t>
      </w:r>
      <w:r>
        <w:t>и</w:t>
      </w:r>
      <w:r>
        <w:rPr>
          <w:spacing w:val="17"/>
        </w:rPr>
        <w:t xml:space="preserve"> </w:t>
      </w:r>
      <w:r>
        <w:t>творчеству</w:t>
      </w:r>
      <w:r>
        <w:rPr>
          <w:spacing w:val="-57"/>
        </w:rPr>
        <w:t xml:space="preserve"> </w:t>
      </w:r>
      <w:r>
        <w:t>своего</w:t>
      </w:r>
      <w:r>
        <w:rPr>
          <w:spacing w:val="-2"/>
        </w:rPr>
        <w:t xml:space="preserve"> </w:t>
      </w:r>
      <w:r>
        <w:t>и других</w:t>
      </w:r>
      <w:r>
        <w:rPr>
          <w:spacing w:val="2"/>
        </w:rPr>
        <w:t xml:space="preserve"> </w:t>
      </w:r>
      <w:r>
        <w:t>народов;</w:t>
      </w:r>
    </w:p>
    <w:p w:rsidR="000B529C" w:rsidRDefault="00392229">
      <w:pPr>
        <w:pStyle w:val="a3"/>
        <w:ind w:left="964" w:right="3597" w:firstLine="0"/>
        <w:jc w:val="left"/>
      </w:pPr>
      <w:r>
        <w:t>умение видеть прекрасное в жизни, наслаждаться красотой;</w:t>
      </w:r>
      <w:r>
        <w:rPr>
          <w:spacing w:val="-57"/>
        </w:rPr>
        <w:t xml:space="preserve"> </w:t>
      </w:r>
      <w:r>
        <w:t>стремление</w:t>
      </w:r>
      <w:r>
        <w:rPr>
          <w:spacing w:val="-3"/>
        </w:rPr>
        <w:t xml:space="preserve"> </w:t>
      </w:r>
      <w:r>
        <w:t>к</w:t>
      </w:r>
      <w:r>
        <w:rPr>
          <w:spacing w:val="-2"/>
        </w:rPr>
        <w:t xml:space="preserve"> </w:t>
      </w:r>
      <w:r>
        <w:t>самовыражению</w:t>
      </w:r>
      <w:r>
        <w:rPr>
          <w:spacing w:val="-2"/>
        </w:rPr>
        <w:t xml:space="preserve"> </w:t>
      </w:r>
      <w:r>
        <w:t>в</w:t>
      </w:r>
      <w:r>
        <w:rPr>
          <w:spacing w:val="-3"/>
        </w:rPr>
        <w:t xml:space="preserve"> </w:t>
      </w:r>
      <w:r>
        <w:t>разных видах</w:t>
      </w:r>
      <w:r>
        <w:rPr>
          <w:spacing w:val="-3"/>
        </w:rPr>
        <w:t xml:space="preserve"> </w:t>
      </w:r>
      <w:r>
        <w:t>искусства;</w:t>
      </w:r>
    </w:p>
    <w:p w:rsidR="000B529C" w:rsidRDefault="00392229">
      <w:pPr>
        <w:pStyle w:val="a5"/>
        <w:numPr>
          <w:ilvl w:val="0"/>
          <w:numId w:val="21"/>
        </w:numPr>
        <w:tabs>
          <w:tab w:val="left" w:pos="1225"/>
        </w:tabs>
        <w:ind w:left="1224" w:hanging="261"/>
        <w:rPr>
          <w:sz w:val="24"/>
        </w:rPr>
      </w:pPr>
      <w:r>
        <w:rPr>
          <w:sz w:val="24"/>
        </w:rPr>
        <w:t>в</w:t>
      </w:r>
      <w:r>
        <w:rPr>
          <w:spacing w:val="-4"/>
          <w:sz w:val="24"/>
        </w:rPr>
        <w:t xml:space="preserve"> </w:t>
      </w:r>
      <w:r>
        <w:rPr>
          <w:sz w:val="24"/>
        </w:rPr>
        <w:t>области</w:t>
      </w:r>
      <w:r>
        <w:rPr>
          <w:spacing w:val="56"/>
          <w:sz w:val="24"/>
        </w:rPr>
        <w:t xml:space="preserve"> </w:t>
      </w:r>
      <w:r>
        <w:rPr>
          <w:sz w:val="24"/>
        </w:rPr>
        <w:t>научного познания:</w:t>
      </w:r>
    </w:p>
    <w:p w:rsidR="000B529C" w:rsidRDefault="00392229">
      <w:pPr>
        <w:pStyle w:val="a3"/>
        <w:ind w:right="128" w:firstLine="852"/>
        <w:jc w:val="left"/>
      </w:pPr>
      <w:r>
        <w:t>первоначальные</w:t>
      </w:r>
      <w:r>
        <w:rPr>
          <w:spacing w:val="29"/>
        </w:rPr>
        <w:t xml:space="preserve"> </w:t>
      </w:r>
      <w:r>
        <w:t>представления</w:t>
      </w:r>
      <w:r>
        <w:rPr>
          <w:spacing w:val="31"/>
        </w:rPr>
        <w:t xml:space="preserve"> </w:t>
      </w:r>
      <w:r>
        <w:t>о</w:t>
      </w:r>
      <w:r>
        <w:rPr>
          <w:spacing w:val="31"/>
        </w:rPr>
        <w:t xml:space="preserve"> </w:t>
      </w:r>
      <w:r>
        <w:t>единстве</w:t>
      </w:r>
      <w:r>
        <w:rPr>
          <w:spacing w:val="30"/>
        </w:rPr>
        <w:t xml:space="preserve"> </w:t>
      </w:r>
      <w:r>
        <w:t>и</w:t>
      </w:r>
      <w:r>
        <w:rPr>
          <w:spacing w:val="32"/>
        </w:rPr>
        <w:t xml:space="preserve"> </w:t>
      </w:r>
      <w:r>
        <w:t>особенностях</w:t>
      </w:r>
      <w:r>
        <w:rPr>
          <w:spacing w:val="31"/>
        </w:rPr>
        <w:t xml:space="preserve"> </w:t>
      </w:r>
      <w:r>
        <w:t>художественной</w:t>
      </w:r>
      <w:r>
        <w:rPr>
          <w:spacing w:val="32"/>
        </w:rPr>
        <w:t xml:space="preserve"> </w:t>
      </w:r>
      <w:r>
        <w:t>и</w:t>
      </w:r>
      <w:r>
        <w:rPr>
          <w:spacing w:val="32"/>
        </w:rPr>
        <w:t xml:space="preserve"> </w:t>
      </w:r>
      <w:r>
        <w:t>научной</w:t>
      </w:r>
      <w:r>
        <w:rPr>
          <w:spacing w:val="-57"/>
        </w:rPr>
        <w:t xml:space="preserve"> </w:t>
      </w:r>
      <w:r>
        <w:t>картины</w:t>
      </w:r>
      <w:r>
        <w:rPr>
          <w:spacing w:val="-1"/>
        </w:rPr>
        <w:t xml:space="preserve"> </w:t>
      </w:r>
      <w:r>
        <w:t>мира;</w:t>
      </w:r>
    </w:p>
    <w:p w:rsidR="000B529C" w:rsidRDefault="00392229">
      <w:pPr>
        <w:pStyle w:val="a3"/>
        <w:tabs>
          <w:tab w:val="left" w:pos="3007"/>
          <w:tab w:val="left" w:pos="4437"/>
          <w:tab w:val="left" w:pos="6048"/>
          <w:tab w:val="left" w:pos="8180"/>
          <w:tab w:val="left" w:pos="10466"/>
        </w:tabs>
        <w:ind w:right="128" w:firstLine="852"/>
        <w:jc w:val="left"/>
      </w:pPr>
      <w:r>
        <w:t>познавательные</w:t>
      </w:r>
      <w:r>
        <w:tab/>
        <w:t>интересы,</w:t>
      </w:r>
      <w:r>
        <w:tab/>
        <w:t>активность,</w:t>
      </w:r>
      <w:r>
        <w:tab/>
        <w:t>инициативность,</w:t>
      </w:r>
      <w:r>
        <w:tab/>
        <w:t>любознательность</w:t>
      </w:r>
      <w:r>
        <w:tab/>
      </w:r>
      <w:r>
        <w:rPr>
          <w:spacing w:val="-1"/>
        </w:rPr>
        <w:t>и</w:t>
      </w:r>
      <w:r>
        <w:rPr>
          <w:spacing w:val="-57"/>
        </w:rPr>
        <w:t xml:space="preserve"> </w:t>
      </w:r>
      <w:r>
        <w:t>самостоятельность в</w:t>
      </w:r>
      <w:r>
        <w:rPr>
          <w:spacing w:val="-1"/>
        </w:rPr>
        <w:t xml:space="preserve"> </w:t>
      </w:r>
      <w:r>
        <w:t>познании;</w:t>
      </w:r>
    </w:p>
    <w:p w:rsidR="000B529C" w:rsidRDefault="00392229">
      <w:pPr>
        <w:pStyle w:val="a5"/>
        <w:numPr>
          <w:ilvl w:val="0"/>
          <w:numId w:val="21"/>
        </w:numPr>
        <w:tabs>
          <w:tab w:val="left" w:pos="1224"/>
        </w:tabs>
        <w:ind w:left="112" w:right="128" w:firstLine="852"/>
        <w:rPr>
          <w:sz w:val="24"/>
        </w:rPr>
      </w:pPr>
      <w:r>
        <w:rPr>
          <w:sz w:val="24"/>
        </w:rPr>
        <w:t>в</w:t>
      </w:r>
      <w:r>
        <w:rPr>
          <w:spacing w:val="26"/>
          <w:sz w:val="24"/>
        </w:rPr>
        <w:t xml:space="preserve"> </w:t>
      </w:r>
      <w:r>
        <w:rPr>
          <w:sz w:val="24"/>
        </w:rPr>
        <w:t>области</w:t>
      </w:r>
      <w:r>
        <w:rPr>
          <w:spacing w:val="28"/>
          <w:sz w:val="24"/>
        </w:rPr>
        <w:t xml:space="preserve"> </w:t>
      </w:r>
      <w:r>
        <w:rPr>
          <w:sz w:val="24"/>
        </w:rPr>
        <w:t>физического</w:t>
      </w:r>
      <w:r>
        <w:rPr>
          <w:spacing w:val="26"/>
          <w:sz w:val="24"/>
        </w:rPr>
        <w:t xml:space="preserve"> </w:t>
      </w:r>
      <w:r>
        <w:rPr>
          <w:sz w:val="24"/>
        </w:rPr>
        <w:t>воспитания,</w:t>
      </w:r>
      <w:r>
        <w:rPr>
          <w:spacing w:val="25"/>
          <w:sz w:val="24"/>
        </w:rPr>
        <w:t xml:space="preserve"> </w:t>
      </w:r>
      <w:r>
        <w:rPr>
          <w:sz w:val="24"/>
        </w:rPr>
        <w:t>формирования</w:t>
      </w:r>
      <w:r>
        <w:rPr>
          <w:spacing w:val="26"/>
          <w:sz w:val="24"/>
        </w:rPr>
        <w:t xml:space="preserve"> </w:t>
      </w:r>
      <w:r>
        <w:rPr>
          <w:sz w:val="24"/>
        </w:rPr>
        <w:t>культуры</w:t>
      </w:r>
      <w:r>
        <w:rPr>
          <w:spacing w:val="26"/>
          <w:sz w:val="24"/>
        </w:rPr>
        <w:t xml:space="preserve"> </w:t>
      </w:r>
      <w:r>
        <w:rPr>
          <w:sz w:val="24"/>
        </w:rPr>
        <w:t>здоровья</w:t>
      </w:r>
      <w:r>
        <w:rPr>
          <w:spacing w:val="27"/>
          <w:sz w:val="24"/>
        </w:rPr>
        <w:t xml:space="preserve"> </w:t>
      </w:r>
      <w:r>
        <w:rPr>
          <w:sz w:val="24"/>
        </w:rPr>
        <w:t>и</w:t>
      </w:r>
      <w:r>
        <w:rPr>
          <w:spacing w:val="27"/>
          <w:sz w:val="24"/>
        </w:rPr>
        <w:t xml:space="preserve"> </w:t>
      </w:r>
      <w:r>
        <w:rPr>
          <w:sz w:val="24"/>
        </w:rPr>
        <w:t>эмоционального</w:t>
      </w:r>
      <w:r>
        <w:rPr>
          <w:spacing w:val="-57"/>
          <w:sz w:val="24"/>
        </w:rPr>
        <w:t xml:space="preserve"> </w:t>
      </w:r>
      <w:r>
        <w:rPr>
          <w:sz w:val="24"/>
        </w:rPr>
        <w:t>благополучия:</w:t>
      </w:r>
    </w:p>
    <w:p w:rsidR="000B529C" w:rsidRDefault="00392229">
      <w:pPr>
        <w:pStyle w:val="a3"/>
        <w:ind w:right="128" w:firstLine="852"/>
        <w:jc w:val="left"/>
      </w:pPr>
      <w:r>
        <w:t>знание</w:t>
      </w:r>
      <w:r>
        <w:rPr>
          <w:spacing w:val="38"/>
        </w:rPr>
        <w:t xml:space="preserve"> </w:t>
      </w:r>
      <w:r>
        <w:t>правил</w:t>
      </w:r>
      <w:r>
        <w:rPr>
          <w:spacing w:val="39"/>
        </w:rPr>
        <w:t xml:space="preserve"> </w:t>
      </w:r>
      <w:r>
        <w:t>здорового</w:t>
      </w:r>
      <w:r>
        <w:rPr>
          <w:spacing w:val="39"/>
        </w:rPr>
        <w:t xml:space="preserve"> </w:t>
      </w:r>
      <w:r>
        <w:t>и</w:t>
      </w:r>
      <w:r>
        <w:rPr>
          <w:spacing w:val="40"/>
        </w:rPr>
        <w:t xml:space="preserve"> </w:t>
      </w:r>
      <w:r>
        <w:t>безопасного</w:t>
      </w:r>
      <w:r>
        <w:rPr>
          <w:spacing w:val="39"/>
        </w:rPr>
        <w:t xml:space="preserve"> </w:t>
      </w:r>
      <w:r>
        <w:t>(для</w:t>
      </w:r>
      <w:r>
        <w:rPr>
          <w:spacing w:val="39"/>
        </w:rPr>
        <w:t xml:space="preserve"> </w:t>
      </w:r>
      <w:r>
        <w:t>себя</w:t>
      </w:r>
      <w:r>
        <w:rPr>
          <w:spacing w:val="39"/>
        </w:rPr>
        <w:t xml:space="preserve"> </w:t>
      </w:r>
      <w:r>
        <w:t>и</w:t>
      </w:r>
      <w:r>
        <w:rPr>
          <w:spacing w:val="40"/>
        </w:rPr>
        <w:t xml:space="preserve"> </w:t>
      </w:r>
      <w:r>
        <w:t>других</w:t>
      </w:r>
      <w:r>
        <w:rPr>
          <w:spacing w:val="41"/>
        </w:rPr>
        <w:t xml:space="preserve"> </w:t>
      </w:r>
      <w:r>
        <w:t>людей)</w:t>
      </w:r>
      <w:r>
        <w:rPr>
          <w:spacing w:val="38"/>
        </w:rPr>
        <w:t xml:space="preserve"> </w:t>
      </w:r>
      <w:r>
        <w:t>образа</w:t>
      </w:r>
      <w:r>
        <w:rPr>
          <w:spacing w:val="38"/>
        </w:rPr>
        <w:t xml:space="preserve"> </w:t>
      </w:r>
      <w:r>
        <w:t>жизни</w:t>
      </w:r>
      <w:r>
        <w:rPr>
          <w:spacing w:val="38"/>
        </w:rPr>
        <w:t xml:space="preserve"> </w:t>
      </w:r>
      <w:r>
        <w:t>в</w:t>
      </w:r>
      <w:r>
        <w:rPr>
          <w:spacing w:val="-57"/>
        </w:rPr>
        <w:t xml:space="preserve"> </w:t>
      </w:r>
      <w:r>
        <w:t>окружающей</w:t>
      </w:r>
      <w:r>
        <w:rPr>
          <w:spacing w:val="-1"/>
        </w:rPr>
        <w:t xml:space="preserve"> </w:t>
      </w:r>
      <w:r>
        <w:t>среде</w:t>
      </w:r>
      <w:r>
        <w:rPr>
          <w:spacing w:val="-1"/>
        </w:rPr>
        <w:t xml:space="preserve"> </w:t>
      </w:r>
      <w:r>
        <w:t>и готовность</w:t>
      </w:r>
      <w:r>
        <w:rPr>
          <w:spacing w:val="1"/>
        </w:rPr>
        <w:t xml:space="preserve"> </w:t>
      </w:r>
      <w:r>
        <w:t>к</w:t>
      </w:r>
      <w:r>
        <w:rPr>
          <w:spacing w:val="-2"/>
        </w:rPr>
        <w:t xml:space="preserve"> </w:t>
      </w:r>
      <w:r>
        <w:t>их</w:t>
      </w:r>
      <w:r>
        <w:rPr>
          <w:spacing w:val="1"/>
        </w:rPr>
        <w:t xml:space="preserve"> </w:t>
      </w:r>
      <w:r>
        <w:t>выполнению;</w:t>
      </w:r>
    </w:p>
    <w:p w:rsidR="000B529C" w:rsidRDefault="00392229">
      <w:pPr>
        <w:pStyle w:val="a3"/>
        <w:tabs>
          <w:tab w:val="left" w:pos="2168"/>
          <w:tab w:val="left" w:pos="3526"/>
          <w:tab w:val="left" w:pos="3873"/>
          <w:tab w:val="left" w:pos="5924"/>
          <w:tab w:val="left" w:pos="7114"/>
          <w:tab w:val="left" w:pos="8459"/>
          <w:tab w:val="left" w:pos="10481"/>
        </w:tabs>
        <w:ind w:right="129" w:firstLine="852"/>
        <w:jc w:val="left"/>
      </w:pPr>
      <w:r>
        <w:t>бережное</w:t>
      </w:r>
      <w:r>
        <w:tab/>
        <w:t>отношение</w:t>
      </w:r>
      <w:r>
        <w:tab/>
        <w:t>к</w:t>
      </w:r>
      <w:r>
        <w:tab/>
        <w:t>физиологическим</w:t>
      </w:r>
      <w:r>
        <w:tab/>
        <w:t>системам</w:t>
      </w:r>
      <w:r>
        <w:tab/>
        <w:t>организма,</w:t>
      </w:r>
      <w:r>
        <w:tab/>
        <w:t>задействованным</w:t>
      </w:r>
      <w:r>
        <w:tab/>
      </w:r>
      <w:r>
        <w:rPr>
          <w:spacing w:val="-2"/>
        </w:rPr>
        <w:t>в</w:t>
      </w:r>
      <w:r>
        <w:rPr>
          <w:spacing w:val="-57"/>
        </w:rPr>
        <w:t xml:space="preserve"> </w:t>
      </w:r>
      <w:r>
        <w:t>музыкально-исполнительской</w:t>
      </w:r>
      <w:r>
        <w:rPr>
          <w:spacing w:val="-2"/>
        </w:rPr>
        <w:t xml:space="preserve"> </w:t>
      </w:r>
      <w:r>
        <w:t>деятельности</w:t>
      </w:r>
      <w:r>
        <w:rPr>
          <w:spacing w:val="-1"/>
        </w:rPr>
        <w:t xml:space="preserve"> </w:t>
      </w:r>
      <w:r>
        <w:t>(дыхание,</w:t>
      </w:r>
      <w:r>
        <w:rPr>
          <w:spacing w:val="-1"/>
        </w:rPr>
        <w:t xml:space="preserve"> </w:t>
      </w:r>
      <w:r>
        <w:t>артикуляция,</w:t>
      </w:r>
      <w:r>
        <w:rPr>
          <w:spacing w:val="-2"/>
        </w:rPr>
        <w:t xml:space="preserve"> </w:t>
      </w:r>
      <w:r>
        <w:t>музыкальный</w:t>
      </w:r>
      <w:r>
        <w:rPr>
          <w:spacing w:val="-1"/>
        </w:rPr>
        <w:t xml:space="preserve"> </w:t>
      </w:r>
      <w:r>
        <w:t>слух,</w:t>
      </w:r>
      <w:r>
        <w:rPr>
          <w:spacing w:val="-2"/>
        </w:rPr>
        <w:t xml:space="preserve"> </w:t>
      </w:r>
      <w:r>
        <w:t>голос);</w:t>
      </w:r>
    </w:p>
    <w:p w:rsidR="000B529C" w:rsidRDefault="00392229">
      <w:pPr>
        <w:pStyle w:val="a3"/>
        <w:spacing w:before="1"/>
        <w:ind w:right="128" w:firstLine="852"/>
        <w:jc w:val="left"/>
      </w:pPr>
      <w:r>
        <w:t>профилактика</w:t>
      </w:r>
      <w:r>
        <w:rPr>
          <w:spacing w:val="40"/>
        </w:rPr>
        <w:t xml:space="preserve"> </w:t>
      </w:r>
      <w:r>
        <w:t>умственного</w:t>
      </w:r>
      <w:r>
        <w:rPr>
          <w:spacing w:val="38"/>
        </w:rPr>
        <w:t xml:space="preserve"> </w:t>
      </w:r>
      <w:r>
        <w:t>и</w:t>
      </w:r>
      <w:r>
        <w:rPr>
          <w:spacing w:val="39"/>
        </w:rPr>
        <w:t xml:space="preserve"> </w:t>
      </w:r>
      <w:r>
        <w:t>физического</w:t>
      </w:r>
      <w:r>
        <w:rPr>
          <w:spacing w:val="38"/>
        </w:rPr>
        <w:t xml:space="preserve"> </w:t>
      </w:r>
      <w:r>
        <w:t>утомления</w:t>
      </w:r>
      <w:r>
        <w:rPr>
          <w:spacing w:val="38"/>
        </w:rPr>
        <w:t xml:space="preserve"> </w:t>
      </w:r>
      <w:r>
        <w:t>с</w:t>
      </w:r>
      <w:r>
        <w:rPr>
          <w:spacing w:val="38"/>
        </w:rPr>
        <w:t xml:space="preserve"> </w:t>
      </w:r>
      <w:r>
        <w:t>использованием</w:t>
      </w:r>
      <w:r>
        <w:rPr>
          <w:spacing w:val="38"/>
        </w:rPr>
        <w:t xml:space="preserve"> </w:t>
      </w:r>
      <w:r>
        <w:t>возможностей</w:t>
      </w:r>
      <w:r>
        <w:rPr>
          <w:spacing w:val="-57"/>
        </w:rPr>
        <w:t xml:space="preserve"> </w:t>
      </w:r>
      <w:r>
        <w:t>музыкотерапии;</w:t>
      </w:r>
    </w:p>
    <w:p w:rsidR="000B529C" w:rsidRDefault="00392229">
      <w:pPr>
        <w:pStyle w:val="a5"/>
        <w:numPr>
          <w:ilvl w:val="0"/>
          <w:numId w:val="21"/>
        </w:numPr>
        <w:tabs>
          <w:tab w:val="left" w:pos="1224"/>
        </w:tabs>
        <w:rPr>
          <w:sz w:val="24"/>
        </w:rPr>
      </w:pPr>
      <w:r>
        <w:rPr>
          <w:sz w:val="24"/>
        </w:rPr>
        <w:t>в</w:t>
      </w:r>
      <w:r>
        <w:rPr>
          <w:spacing w:val="-4"/>
          <w:sz w:val="24"/>
        </w:rPr>
        <w:t xml:space="preserve"> </w:t>
      </w:r>
      <w:r>
        <w:rPr>
          <w:sz w:val="24"/>
        </w:rPr>
        <w:t>области</w:t>
      </w:r>
      <w:r>
        <w:rPr>
          <w:spacing w:val="-1"/>
          <w:sz w:val="24"/>
        </w:rPr>
        <w:t xml:space="preserve"> </w:t>
      </w:r>
      <w:r>
        <w:rPr>
          <w:sz w:val="24"/>
        </w:rPr>
        <w:t>трудового воспитания:</w:t>
      </w:r>
    </w:p>
    <w:p w:rsidR="000B529C" w:rsidRDefault="00392229">
      <w:pPr>
        <w:pStyle w:val="a3"/>
        <w:ind w:left="964" w:right="1995" w:firstLine="0"/>
        <w:jc w:val="left"/>
      </w:pPr>
      <w:r>
        <w:t>установка</w:t>
      </w:r>
      <w:r>
        <w:rPr>
          <w:spacing w:val="-3"/>
        </w:rPr>
        <w:t xml:space="preserve"> </w:t>
      </w:r>
      <w:r>
        <w:t>на</w:t>
      </w:r>
      <w:r>
        <w:rPr>
          <w:spacing w:val="-4"/>
        </w:rPr>
        <w:t xml:space="preserve"> </w:t>
      </w:r>
      <w:r>
        <w:t>посильное</w:t>
      </w:r>
      <w:r>
        <w:rPr>
          <w:spacing w:val="-4"/>
        </w:rPr>
        <w:t xml:space="preserve"> </w:t>
      </w:r>
      <w:r>
        <w:t>активное</w:t>
      </w:r>
      <w:r>
        <w:rPr>
          <w:spacing w:val="-1"/>
        </w:rPr>
        <w:t xml:space="preserve"> </w:t>
      </w:r>
      <w:r>
        <w:t>участие</w:t>
      </w:r>
      <w:r>
        <w:rPr>
          <w:spacing w:val="-4"/>
        </w:rPr>
        <w:t xml:space="preserve"> </w:t>
      </w:r>
      <w:r>
        <w:t>в</w:t>
      </w:r>
      <w:r>
        <w:rPr>
          <w:spacing w:val="-4"/>
        </w:rPr>
        <w:t xml:space="preserve"> </w:t>
      </w:r>
      <w:r>
        <w:t>практической</w:t>
      </w:r>
      <w:r>
        <w:rPr>
          <w:spacing w:val="-2"/>
        </w:rPr>
        <w:t xml:space="preserve"> </w:t>
      </w:r>
      <w:r>
        <w:t>деятельности;</w:t>
      </w:r>
      <w:r>
        <w:rPr>
          <w:spacing w:val="-57"/>
        </w:rPr>
        <w:t xml:space="preserve"> </w:t>
      </w:r>
      <w:r>
        <w:t>трудолюбие</w:t>
      </w:r>
      <w:r>
        <w:rPr>
          <w:spacing w:val="-4"/>
        </w:rPr>
        <w:t xml:space="preserve"> </w:t>
      </w:r>
      <w:r>
        <w:t>в</w:t>
      </w:r>
      <w:r>
        <w:rPr>
          <w:spacing w:val="-2"/>
        </w:rPr>
        <w:t xml:space="preserve"> </w:t>
      </w:r>
      <w:r>
        <w:t>учёбе,</w:t>
      </w:r>
      <w:r>
        <w:rPr>
          <w:spacing w:val="-2"/>
        </w:rPr>
        <w:t xml:space="preserve"> </w:t>
      </w:r>
      <w:r>
        <w:t>настойчивость</w:t>
      </w:r>
      <w:r>
        <w:rPr>
          <w:spacing w:val="-1"/>
        </w:rPr>
        <w:t xml:space="preserve"> </w:t>
      </w:r>
      <w:r>
        <w:t>в</w:t>
      </w:r>
      <w:r>
        <w:rPr>
          <w:spacing w:val="-4"/>
        </w:rPr>
        <w:t xml:space="preserve"> </w:t>
      </w:r>
      <w:r>
        <w:t>достижении</w:t>
      </w:r>
      <w:r>
        <w:rPr>
          <w:spacing w:val="-4"/>
        </w:rPr>
        <w:t xml:space="preserve"> </w:t>
      </w:r>
      <w:r>
        <w:t>поставленных</w:t>
      </w:r>
      <w:r>
        <w:rPr>
          <w:spacing w:val="-1"/>
        </w:rPr>
        <w:t xml:space="preserve"> </w:t>
      </w:r>
      <w:r>
        <w:t>целей;</w:t>
      </w:r>
    </w:p>
    <w:p w:rsidR="000B529C" w:rsidRDefault="00392229">
      <w:pPr>
        <w:pStyle w:val="a3"/>
        <w:ind w:left="964" w:right="1065" w:firstLine="0"/>
        <w:jc w:val="left"/>
      </w:pPr>
      <w:r>
        <w:t>интерес</w:t>
      </w:r>
      <w:r>
        <w:rPr>
          <w:spacing w:val="-4"/>
        </w:rPr>
        <w:t xml:space="preserve"> </w:t>
      </w:r>
      <w:r>
        <w:t>к</w:t>
      </w:r>
      <w:r>
        <w:rPr>
          <w:spacing w:val="-2"/>
        </w:rPr>
        <w:t xml:space="preserve"> </w:t>
      </w:r>
      <w:r>
        <w:t>практическому</w:t>
      </w:r>
      <w:r>
        <w:rPr>
          <w:spacing w:val="-7"/>
        </w:rPr>
        <w:t xml:space="preserve"> </w:t>
      </w:r>
      <w:r>
        <w:t>изучению</w:t>
      </w:r>
      <w:r>
        <w:rPr>
          <w:spacing w:val="-2"/>
        </w:rPr>
        <w:t xml:space="preserve"> </w:t>
      </w:r>
      <w:r>
        <w:t>профессий</w:t>
      </w:r>
      <w:r>
        <w:rPr>
          <w:spacing w:val="-2"/>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искусства;</w:t>
      </w:r>
      <w:r>
        <w:rPr>
          <w:spacing w:val="-57"/>
        </w:rPr>
        <w:t xml:space="preserve"> </w:t>
      </w:r>
      <w:r>
        <w:t>уважение</w:t>
      </w:r>
      <w:r>
        <w:rPr>
          <w:spacing w:val="-2"/>
        </w:rPr>
        <w:t xml:space="preserve"> </w:t>
      </w:r>
      <w:r>
        <w:t>к труду</w:t>
      </w:r>
      <w:r>
        <w:rPr>
          <w:spacing w:val="-5"/>
        </w:rPr>
        <w:t xml:space="preserve"> </w:t>
      </w:r>
      <w:r>
        <w:t>и результатам</w:t>
      </w:r>
      <w:r>
        <w:rPr>
          <w:spacing w:val="-3"/>
        </w:rPr>
        <w:t xml:space="preserve"> </w:t>
      </w:r>
      <w:r>
        <w:t>трудовой деятельности;</w:t>
      </w:r>
    </w:p>
    <w:p w:rsidR="000B529C" w:rsidRDefault="00392229">
      <w:pPr>
        <w:pStyle w:val="a5"/>
        <w:numPr>
          <w:ilvl w:val="0"/>
          <w:numId w:val="21"/>
        </w:numPr>
        <w:tabs>
          <w:tab w:val="left" w:pos="1225"/>
        </w:tabs>
        <w:ind w:left="1224" w:hanging="261"/>
        <w:rPr>
          <w:sz w:val="24"/>
        </w:rPr>
      </w:pPr>
      <w:r>
        <w:rPr>
          <w:sz w:val="24"/>
        </w:rPr>
        <w:t>в</w:t>
      </w:r>
      <w:r>
        <w:rPr>
          <w:spacing w:val="-5"/>
          <w:sz w:val="24"/>
        </w:rPr>
        <w:t xml:space="preserve"> </w:t>
      </w:r>
      <w:r>
        <w:rPr>
          <w:sz w:val="24"/>
        </w:rPr>
        <w:t>области</w:t>
      </w:r>
      <w:r>
        <w:rPr>
          <w:spacing w:val="-2"/>
          <w:sz w:val="24"/>
        </w:rPr>
        <w:t xml:space="preserve"> </w:t>
      </w:r>
      <w:r>
        <w:rPr>
          <w:sz w:val="24"/>
        </w:rPr>
        <w:t>экологического</w:t>
      </w:r>
      <w:r>
        <w:rPr>
          <w:spacing w:val="-2"/>
          <w:sz w:val="24"/>
        </w:rPr>
        <w:t xml:space="preserve"> </w:t>
      </w:r>
      <w:r>
        <w:rPr>
          <w:sz w:val="24"/>
        </w:rPr>
        <w:t>воспитания:</w:t>
      </w:r>
    </w:p>
    <w:p w:rsidR="000B529C" w:rsidRDefault="00392229">
      <w:pPr>
        <w:pStyle w:val="a3"/>
        <w:ind w:left="964" w:firstLine="0"/>
        <w:jc w:val="left"/>
      </w:pPr>
      <w:r>
        <w:t>бережное</w:t>
      </w:r>
      <w:r>
        <w:rPr>
          <w:spacing w:val="-4"/>
        </w:rPr>
        <w:t xml:space="preserve"> </w:t>
      </w:r>
      <w:r>
        <w:t>отношение</w:t>
      </w:r>
      <w:r>
        <w:rPr>
          <w:spacing w:val="-3"/>
        </w:rPr>
        <w:t xml:space="preserve"> </w:t>
      </w:r>
      <w:r>
        <w:t>к</w:t>
      </w:r>
      <w:r>
        <w:rPr>
          <w:spacing w:val="-3"/>
        </w:rPr>
        <w:t xml:space="preserve"> </w:t>
      </w:r>
      <w:r>
        <w:t>природе;</w:t>
      </w:r>
      <w:r>
        <w:rPr>
          <w:spacing w:val="-3"/>
        </w:rPr>
        <w:t xml:space="preserve"> </w:t>
      </w:r>
      <w:r>
        <w:t>неприятие</w:t>
      </w:r>
      <w:r>
        <w:rPr>
          <w:spacing w:val="-3"/>
        </w:rPr>
        <w:t xml:space="preserve"> </w:t>
      </w:r>
      <w:r>
        <w:t>действий,</w:t>
      </w:r>
      <w:r>
        <w:rPr>
          <w:spacing w:val="-2"/>
        </w:rPr>
        <w:t xml:space="preserve"> </w:t>
      </w:r>
      <w:r>
        <w:t>приносящих ей</w:t>
      </w:r>
      <w:r>
        <w:rPr>
          <w:spacing w:val="-2"/>
        </w:rPr>
        <w:t xml:space="preserve"> </w:t>
      </w:r>
      <w:r>
        <w:t>вред.</w:t>
      </w:r>
    </w:p>
    <w:p w:rsidR="000B529C" w:rsidRDefault="00392229">
      <w:pPr>
        <w:pStyle w:val="a5"/>
        <w:numPr>
          <w:ilvl w:val="1"/>
          <w:numId w:val="22"/>
        </w:numPr>
        <w:tabs>
          <w:tab w:val="left" w:pos="1385"/>
        </w:tabs>
        <w:ind w:right="123" w:firstLine="852"/>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музыки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универсальные</w:t>
      </w:r>
      <w:r>
        <w:rPr>
          <w:spacing w:val="1"/>
          <w:sz w:val="24"/>
        </w:rPr>
        <w:t xml:space="preserve"> </w:t>
      </w:r>
      <w:r>
        <w:rPr>
          <w:sz w:val="24"/>
        </w:rPr>
        <w:t>познавательные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универсальные</w:t>
      </w:r>
      <w:r>
        <w:rPr>
          <w:spacing w:val="1"/>
          <w:sz w:val="24"/>
        </w:rPr>
        <w:t xml:space="preserve"> </w:t>
      </w:r>
      <w:r>
        <w:rPr>
          <w:sz w:val="24"/>
        </w:rPr>
        <w:t>коммуникативные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регулятивные</w:t>
      </w:r>
      <w:r>
        <w:rPr>
          <w:spacing w:val="61"/>
          <w:sz w:val="24"/>
        </w:rPr>
        <w:t xml:space="preserve"> </w:t>
      </w:r>
      <w:r>
        <w:rPr>
          <w:sz w:val="24"/>
        </w:rPr>
        <w:t>учебные</w:t>
      </w:r>
      <w:r>
        <w:rPr>
          <w:spacing w:val="1"/>
          <w:sz w:val="24"/>
        </w:rPr>
        <w:t xml:space="preserve"> </w:t>
      </w:r>
      <w:r>
        <w:rPr>
          <w:sz w:val="24"/>
        </w:rPr>
        <w:t>действия.</w:t>
      </w:r>
    </w:p>
    <w:p w:rsidR="000B529C" w:rsidRDefault="00392229">
      <w:pPr>
        <w:pStyle w:val="a5"/>
        <w:numPr>
          <w:ilvl w:val="2"/>
          <w:numId w:val="22"/>
        </w:numPr>
        <w:tabs>
          <w:tab w:val="left" w:pos="1565"/>
        </w:tabs>
        <w:spacing w:before="1"/>
        <w:ind w:right="129" w:firstLine="852"/>
        <w:jc w:val="both"/>
        <w:rPr>
          <w:sz w:val="24"/>
        </w:rPr>
      </w:pPr>
      <w:r>
        <w:rPr>
          <w:sz w:val="24"/>
        </w:rPr>
        <w:t>У обучающегося будут сформированы следующие базовые логические действия как</w:t>
      </w:r>
      <w:r>
        <w:rPr>
          <w:spacing w:val="1"/>
          <w:sz w:val="24"/>
        </w:rPr>
        <w:t xml:space="preserve"> </w:t>
      </w:r>
      <w:r>
        <w:rPr>
          <w:sz w:val="24"/>
        </w:rPr>
        <w:t>часть</w:t>
      </w:r>
      <w:r>
        <w:rPr>
          <w:spacing w:val="2"/>
          <w:sz w:val="24"/>
        </w:rPr>
        <w:t xml:space="preserve"> </w:t>
      </w:r>
      <w:r>
        <w:rPr>
          <w:sz w:val="24"/>
        </w:rPr>
        <w:t>универсальных</w:t>
      </w:r>
      <w:r>
        <w:rPr>
          <w:spacing w:val="1"/>
          <w:sz w:val="24"/>
        </w:rPr>
        <w:t xml:space="preserve"> </w:t>
      </w:r>
      <w:r>
        <w:rPr>
          <w:sz w:val="24"/>
        </w:rPr>
        <w:t>познавательных</w:t>
      </w:r>
      <w:r>
        <w:rPr>
          <w:spacing w:val="3"/>
          <w:sz w:val="24"/>
        </w:rPr>
        <w:t xml:space="preserve"> </w:t>
      </w:r>
      <w:r>
        <w:rPr>
          <w:sz w:val="24"/>
        </w:rPr>
        <w:t>учебных</w:t>
      </w:r>
      <w:r>
        <w:rPr>
          <w:spacing w:val="2"/>
          <w:sz w:val="24"/>
        </w:rPr>
        <w:t xml:space="preserve"> </w:t>
      </w:r>
      <w:r>
        <w:rPr>
          <w:sz w:val="24"/>
        </w:rPr>
        <w:t>действий:</w:t>
      </w:r>
    </w:p>
    <w:p w:rsidR="000B529C" w:rsidRDefault="00392229">
      <w:pPr>
        <w:pStyle w:val="a3"/>
        <w:ind w:right="126" w:firstLine="852"/>
        <w:jc w:val="right"/>
      </w:pPr>
      <w:proofErr w:type="gramStart"/>
      <w:r>
        <w:t>сравнивать</w:t>
      </w:r>
      <w:r>
        <w:rPr>
          <w:spacing w:val="46"/>
        </w:rPr>
        <w:t xml:space="preserve"> </w:t>
      </w:r>
      <w:r>
        <w:t>музыкальные</w:t>
      </w:r>
      <w:r>
        <w:rPr>
          <w:spacing w:val="43"/>
        </w:rPr>
        <w:t xml:space="preserve"> </w:t>
      </w:r>
      <w:r>
        <w:t>звуки,</w:t>
      </w:r>
      <w:r>
        <w:rPr>
          <w:spacing w:val="45"/>
        </w:rPr>
        <w:t xml:space="preserve"> </w:t>
      </w:r>
      <w:r>
        <w:t>звуковые</w:t>
      </w:r>
      <w:r>
        <w:rPr>
          <w:spacing w:val="44"/>
        </w:rPr>
        <w:t xml:space="preserve"> </w:t>
      </w:r>
      <w:r>
        <w:t>сочетания,</w:t>
      </w:r>
      <w:r>
        <w:rPr>
          <w:spacing w:val="45"/>
        </w:rPr>
        <w:t xml:space="preserve"> </w:t>
      </w:r>
      <w:r>
        <w:t>произведения,</w:t>
      </w:r>
      <w:r>
        <w:rPr>
          <w:spacing w:val="42"/>
        </w:rPr>
        <w:t xml:space="preserve"> </w:t>
      </w:r>
      <w:r>
        <w:t>жанры,</w:t>
      </w:r>
      <w:r>
        <w:rPr>
          <w:spacing w:val="48"/>
        </w:rPr>
        <w:t xml:space="preserve"> </w:t>
      </w:r>
      <w:r>
        <w:t>устанавливать</w:t>
      </w:r>
      <w:r>
        <w:rPr>
          <w:spacing w:val="-57"/>
        </w:rPr>
        <w:t xml:space="preserve"> </w:t>
      </w:r>
      <w:r>
        <w:t>основания для сравнения, объединять элементы музыкального звучания по определённому признаку;</w:t>
      </w:r>
      <w:r>
        <w:rPr>
          <w:spacing w:val="1"/>
        </w:rPr>
        <w:t xml:space="preserve"> </w:t>
      </w:r>
      <w:r>
        <w:t>определять</w:t>
      </w:r>
      <w:r>
        <w:rPr>
          <w:spacing w:val="67"/>
        </w:rPr>
        <w:t xml:space="preserve"> </w:t>
      </w:r>
      <w:r>
        <w:t>существенный</w:t>
      </w:r>
      <w:r>
        <w:rPr>
          <w:spacing w:val="68"/>
        </w:rPr>
        <w:t xml:space="preserve"> </w:t>
      </w:r>
      <w:r>
        <w:t>признак</w:t>
      </w:r>
      <w:r>
        <w:rPr>
          <w:spacing w:val="68"/>
        </w:rPr>
        <w:t xml:space="preserve"> </w:t>
      </w:r>
      <w:r>
        <w:t>для</w:t>
      </w:r>
      <w:r>
        <w:rPr>
          <w:spacing w:val="68"/>
        </w:rPr>
        <w:t xml:space="preserve"> </w:t>
      </w:r>
      <w:r>
        <w:t>классификации,</w:t>
      </w:r>
      <w:r>
        <w:rPr>
          <w:spacing w:val="67"/>
        </w:rPr>
        <w:t xml:space="preserve"> </w:t>
      </w:r>
      <w:r>
        <w:t>классифицировать</w:t>
      </w:r>
      <w:r>
        <w:rPr>
          <w:spacing w:val="69"/>
        </w:rPr>
        <w:t xml:space="preserve"> </w:t>
      </w:r>
      <w:r>
        <w:t>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 музыкального</w:t>
      </w:r>
      <w:r>
        <w:rPr>
          <w:spacing w:val="-1"/>
        </w:rPr>
        <w:t xml:space="preserve"> </w:t>
      </w:r>
      <w:r>
        <w:t>языка,</w:t>
      </w:r>
      <w:r>
        <w:rPr>
          <w:spacing w:val="-3"/>
        </w:rPr>
        <w:t xml:space="preserve"> </w:t>
      </w:r>
      <w:r>
        <w:t>произведения, исполнительские</w:t>
      </w:r>
      <w:proofErr w:type="gramEnd"/>
    </w:p>
    <w:p w:rsidR="000B529C" w:rsidRDefault="00392229">
      <w:pPr>
        <w:pStyle w:val="a3"/>
        <w:ind w:firstLine="0"/>
        <w:jc w:val="left"/>
      </w:pPr>
      <w:r>
        <w:t>составы);</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0" w:firstLine="852"/>
      </w:pPr>
      <w:r>
        <w:lastRenderedPageBreak/>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1"/>
        </w:rPr>
        <w:t xml:space="preserve"> </w:t>
      </w:r>
      <w:r>
        <w:t>музыкальным</w:t>
      </w:r>
      <w:r>
        <w:rPr>
          <w:spacing w:val="1"/>
        </w:rPr>
        <w:t xml:space="preserve"> </w:t>
      </w:r>
      <w:r>
        <w:t>материалом</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учителем</w:t>
      </w:r>
      <w:r>
        <w:rPr>
          <w:spacing w:val="-1"/>
        </w:rPr>
        <w:t xml:space="preserve"> </w:t>
      </w:r>
      <w:r>
        <w:t>алгоритма;</w:t>
      </w:r>
    </w:p>
    <w:p w:rsidR="000B529C" w:rsidRDefault="00392229">
      <w:pPr>
        <w:pStyle w:val="a3"/>
        <w:ind w:right="123" w:firstLine="852"/>
      </w:pPr>
      <w:r>
        <w:t>выявлять недостаток информации, в том числе слуховой, акустическойдля решения учебной</w:t>
      </w:r>
      <w:r>
        <w:rPr>
          <w:spacing w:val="1"/>
        </w:rPr>
        <w:t xml:space="preserve"> </w:t>
      </w:r>
      <w:r>
        <w:t>(практической)</w:t>
      </w:r>
      <w:r>
        <w:rPr>
          <w:spacing w:val="-1"/>
        </w:rPr>
        <w:t xml:space="preserve"> </w:t>
      </w:r>
      <w:r>
        <w:t>задачи на</w:t>
      </w:r>
      <w:r>
        <w:rPr>
          <w:spacing w:val="-1"/>
        </w:rPr>
        <w:t xml:space="preserve"> </w:t>
      </w:r>
      <w:r>
        <w:t>основе</w:t>
      </w:r>
      <w:r>
        <w:rPr>
          <w:spacing w:val="-2"/>
        </w:rPr>
        <w:t xml:space="preserve"> </w:t>
      </w:r>
      <w:r>
        <w:t>предложенного алгоритма;</w:t>
      </w:r>
    </w:p>
    <w:p w:rsidR="000B529C" w:rsidRDefault="00392229">
      <w:pPr>
        <w:pStyle w:val="a3"/>
        <w:ind w:right="127" w:firstLine="852"/>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музыкального</w:t>
      </w:r>
      <w:r>
        <w:rPr>
          <w:spacing w:val="1"/>
        </w:rPr>
        <w:t xml:space="preserve"> </w:t>
      </w:r>
      <w:r>
        <w:t>восприятия</w:t>
      </w:r>
      <w:r>
        <w:rPr>
          <w:spacing w:val="1"/>
        </w:rPr>
        <w:t xml:space="preserve"> </w:t>
      </w:r>
      <w:r>
        <w:t>и</w:t>
      </w:r>
      <w:r>
        <w:rPr>
          <w:spacing w:val="1"/>
        </w:rPr>
        <w:t xml:space="preserve"> </w:t>
      </w:r>
      <w:r>
        <w:t>исполнения,</w:t>
      </w:r>
      <w:r>
        <w:rPr>
          <w:spacing w:val="-1"/>
        </w:rPr>
        <w:t xml:space="preserve"> </w:t>
      </w:r>
      <w:r>
        <w:t>делать</w:t>
      </w:r>
      <w:r>
        <w:rPr>
          <w:spacing w:val="1"/>
        </w:rPr>
        <w:t xml:space="preserve"> </w:t>
      </w:r>
      <w:r>
        <w:t>выводы.</w:t>
      </w:r>
    </w:p>
    <w:p w:rsidR="000B529C" w:rsidRDefault="00392229">
      <w:pPr>
        <w:pStyle w:val="a5"/>
        <w:numPr>
          <w:ilvl w:val="2"/>
          <w:numId w:val="22"/>
        </w:numPr>
        <w:tabs>
          <w:tab w:val="left" w:pos="1565"/>
        </w:tabs>
        <w:ind w:right="119" w:firstLine="852"/>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6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универсальных познавательных</w:t>
      </w:r>
      <w:r>
        <w:rPr>
          <w:spacing w:val="4"/>
          <w:sz w:val="24"/>
        </w:rPr>
        <w:t xml:space="preserve"> </w:t>
      </w:r>
      <w:r>
        <w:rPr>
          <w:sz w:val="24"/>
        </w:rPr>
        <w:t>учебных действий:</w:t>
      </w:r>
    </w:p>
    <w:p w:rsidR="000B529C" w:rsidRDefault="00392229">
      <w:pPr>
        <w:pStyle w:val="a3"/>
        <w:ind w:right="119" w:firstLine="852"/>
      </w:pP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r>
        <w:rPr>
          <w:spacing w:val="1"/>
        </w:rPr>
        <w:t xml:space="preserve"> </w:t>
      </w: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 состоянием музыкальных явлений, в том числев отношении собственных музыкальн</w:t>
      </w:r>
      <w:proofErr w:type="gramStart"/>
      <w:r>
        <w:t>о-</w:t>
      </w:r>
      <w:proofErr w:type="gramEnd"/>
      <w:r>
        <w:rPr>
          <w:spacing w:val="1"/>
        </w:rPr>
        <w:t xml:space="preserve"> </w:t>
      </w:r>
      <w:r>
        <w:t>исполнительских</w:t>
      </w:r>
      <w:r>
        <w:rPr>
          <w:spacing w:val="1"/>
        </w:rPr>
        <w:t xml:space="preserve"> </w:t>
      </w:r>
      <w:r>
        <w:t>навыков;</w:t>
      </w:r>
    </w:p>
    <w:p w:rsidR="000B529C" w:rsidRDefault="00392229">
      <w:pPr>
        <w:pStyle w:val="a3"/>
        <w:ind w:right="128" w:firstLine="852"/>
      </w:pPr>
      <w:r>
        <w:t>с помощью учителя формулировать цель выполнения вокальных и слуховых 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w:t>
      </w:r>
      <w:r>
        <w:rPr>
          <w:spacing w:val="-57"/>
        </w:rPr>
        <w:t xml:space="preserve"> </w:t>
      </w:r>
      <w:r>
        <w:t>музицирования;</w:t>
      </w:r>
    </w:p>
    <w:p w:rsidR="000B529C" w:rsidRDefault="00392229">
      <w:pPr>
        <w:pStyle w:val="a3"/>
        <w:ind w:right="123" w:firstLine="852"/>
      </w:pPr>
      <w:r>
        <w:t>сравнивать</w:t>
      </w:r>
      <w:r>
        <w:rPr>
          <w:spacing w:val="1"/>
        </w:rPr>
        <w:t xml:space="preserve"> </w:t>
      </w:r>
      <w:r>
        <w:t>несколько вариантов</w:t>
      </w:r>
      <w:r>
        <w:rPr>
          <w:spacing w:val="1"/>
        </w:rPr>
        <w:t xml:space="preserve"> </w:t>
      </w:r>
      <w:r>
        <w:t>решения творческой, исполнительской</w:t>
      </w:r>
      <w:r>
        <w:rPr>
          <w:spacing w:val="1"/>
        </w:rPr>
        <w:t xml:space="preserve"> </w:t>
      </w:r>
      <w:r>
        <w:t>задачи, выбирать</w:t>
      </w:r>
      <w:r>
        <w:rPr>
          <w:spacing w:val="1"/>
        </w:rPr>
        <w:t xml:space="preserve"> </w:t>
      </w:r>
      <w:r>
        <w:t>наиболее</w:t>
      </w:r>
      <w:r>
        <w:rPr>
          <w:spacing w:val="-3"/>
        </w:rPr>
        <w:t xml:space="preserve"> </w:t>
      </w:r>
      <w:proofErr w:type="gramStart"/>
      <w:r>
        <w:t>подходящий</w:t>
      </w:r>
      <w:proofErr w:type="gramEnd"/>
      <w:r>
        <w:t xml:space="preserve"> (на основе</w:t>
      </w:r>
      <w:r>
        <w:rPr>
          <w:spacing w:val="-2"/>
        </w:rPr>
        <w:t xml:space="preserve"> </w:t>
      </w:r>
      <w:r>
        <w:t>предложенных</w:t>
      </w:r>
      <w:r>
        <w:rPr>
          <w:spacing w:val="1"/>
        </w:rPr>
        <w:t xml:space="preserve"> </w:t>
      </w:r>
      <w:r>
        <w:t>критериев);</w:t>
      </w:r>
    </w:p>
    <w:p w:rsidR="000B529C" w:rsidRDefault="00392229">
      <w:pPr>
        <w:pStyle w:val="a3"/>
        <w:ind w:right="122" w:firstLine="85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исследованиепо</w:t>
      </w:r>
      <w:r>
        <w:rPr>
          <w:spacing w:val="1"/>
        </w:rPr>
        <w:t xml:space="preserve"> </w:t>
      </w:r>
      <w:r>
        <w:t>установлению</w:t>
      </w:r>
      <w:r>
        <w:rPr>
          <w:spacing w:val="-57"/>
        </w:rPr>
        <w:t xml:space="preserve"> </w:t>
      </w:r>
      <w:r>
        <w:t>особенностей предмета изучения и связей между музыкальными объектами и явлениями (часть –</w:t>
      </w:r>
      <w:r>
        <w:rPr>
          <w:spacing w:val="1"/>
        </w:rPr>
        <w:t xml:space="preserve"> </w:t>
      </w:r>
      <w:r>
        <w:t>целое,</w:t>
      </w:r>
      <w:r>
        <w:rPr>
          <w:spacing w:val="-1"/>
        </w:rPr>
        <w:t xml:space="preserve"> </w:t>
      </w:r>
      <w:r>
        <w:t>причина</w:t>
      </w:r>
      <w:r>
        <w:rPr>
          <w:spacing w:val="-1"/>
        </w:rPr>
        <w:t xml:space="preserve"> </w:t>
      </w:r>
      <w:r>
        <w:t>– следствие);</w:t>
      </w:r>
    </w:p>
    <w:p w:rsidR="000B529C" w:rsidRDefault="00392229">
      <w:pPr>
        <w:pStyle w:val="a3"/>
        <w:spacing w:before="1"/>
        <w:ind w:right="129" w:firstLine="852"/>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двигательного</w:t>
      </w:r>
      <w:r>
        <w:rPr>
          <w:spacing w:val="1"/>
        </w:rPr>
        <w:t xml:space="preserve"> </w:t>
      </w:r>
      <w:r>
        <w:t>моделирования,</w:t>
      </w:r>
      <w:r>
        <w:rPr>
          <w:spacing w:val="1"/>
        </w:rPr>
        <w:t xml:space="preserve"> </w:t>
      </w:r>
      <w:r>
        <w:t>звукового</w:t>
      </w:r>
      <w:r>
        <w:rPr>
          <w:spacing w:val="1"/>
        </w:rPr>
        <w:t xml:space="preserve"> </w:t>
      </w:r>
      <w:r>
        <w:t>эксперимента,</w:t>
      </w:r>
      <w:r>
        <w:rPr>
          <w:spacing w:val="-1"/>
        </w:rPr>
        <w:t xml:space="preserve"> </w:t>
      </w:r>
      <w:r>
        <w:t>классификации, сравнения, исследования);</w:t>
      </w:r>
    </w:p>
    <w:p w:rsidR="000B529C" w:rsidRDefault="00392229">
      <w:pPr>
        <w:pStyle w:val="a3"/>
        <w:ind w:right="129" w:firstLine="852"/>
      </w:pPr>
      <w:r>
        <w:t>прогнозировать возможное развитие музыкального процесса, эволюции культурных явлений</w:t>
      </w:r>
      <w:r>
        <w:rPr>
          <w:spacing w:val="1"/>
        </w:rPr>
        <w:t xml:space="preserve"> </w:t>
      </w:r>
      <w:r>
        <w:t>в</w:t>
      </w:r>
      <w:r>
        <w:rPr>
          <w:spacing w:val="-2"/>
        </w:rPr>
        <w:t xml:space="preserve"> </w:t>
      </w:r>
      <w:r>
        <w:t>различных</w:t>
      </w:r>
      <w:r>
        <w:rPr>
          <w:spacing w:val="3"/>
        </w:rPr>
        <w:t xml:space="preserve"> </w:t>
      </w:r>
      <w:r>
        <w:t>условиях.</w:t>
      </w:r>
    </w:p>
    <w:p w:rsidR="000B529C" w:rsidRDefault="00392229">
      <w:pPr>
        <w:pStyle w:val="a5"/>
        <w:numPr>
          <w:ilvl w:val="2"/>
          <w:numId w:val="22"/>
        </w:numPr>
        <w:tabs>
          <w:tab w:val="left" w:pos="1565"/>
        </w:tabs>
        <w:ind w:right="130" w:firstLine="852"/>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познавательных</w:t>
      </w:r>
      <w:r>
        <w:rPr>
          <w:spacing w:val="4"/>
          <w:sz w:val="24"/>
        </w:rPr>
        <w:t xml:space="preserve"> </w:t>
      </w:r>
      <w:r>
        <w:rPr>
          <w:sz w:val="24"/>
        </w:rPr>
        <w:t>учебных</w:t>
      </w:r>
      <w:r>
        <w:rPr>
          <w:spacing w:val="1"/>
          <w:sz w:val="24"/>
        </w:rPr>
        <w:t xml:space="preserve"> </w:t>
      </w:r>
      <w:r>
        <w:rPr>
          <w:sz w:val="24"/>
        </w:rPr>
        <w:t>действий:</w:t>
      </w:r>
    </w:p>
    <w:p w:rsidR="000B529C" w:rsidRDefault="00392229">
      <w:pPr>
        <w:pStyle w:val="a3"/>
        <w:ind w:left="964" w:firstLine="0"/>
        <w:jc w:val="left"/>
      </w:pPr>
      <w:r>
        <w:t>выбирать</w:t>
      </w:r>
      <w:r>
        <w:rPr>
          <w:spacing w:val="-3"/>
        </w:rPr>
        <w:t xml:space="preserve"> </w:t>
      </w:r>
      <w:r>
        <w:t>источник</w:t>
      </w:r>
      <w:r>
        <w:rPr>
          <w:spacing w:val="-3"/>
        </w:rPr>
        <w:t xml:space="preserve"> </w:t>
      </w:r>
      <w:r>
        <w:t>получения</w:t>
      </w:r>
      <w:r>
        <w:rPr>
          <w:spacing w:val="-3"/>
        </w:rPr>
        <w:t xml:space="preserve"> </w:t>
      </w:r>
      <w:r>
        <w:t>информации;</w:t>
      </w:r>
    </w:p>
    <w:p w:rsidR="000B529C" w:rsidRDefault="00392229">
      <w:pPr>
        <w:pStyle w:val="a3"/>
        <w:tabs>
          <w:tab w:val="left" w:pos="2089"/>
          <w:tab w:val="left" w:pos="3389"/>
          <w:tab w:val="left" w:pos="4677"/>
          <w:tab w:val="left" w:pos="5837"/>
          <w:tab w:val="left" w:pos="6170"/>
          <w:tab w:val="left" w:pos="7910"/>
          <w:tab w:val="left" w:pos="9190"/>
        </w:tabs>
        <w:ind w:right="127" w:firstLine="852"/>
        <w:jc w:val="left"/>
      </w:pPr>
      <w:r>
        <w:t>согласно</w:t>
      </w:r>
      <w:r>
        <w:tab/>
        <w:t>заданному</w:t>
      </w:r>
      <w:r>
        <w:tab/>
        <w:t>алгоритму</w:t>
      </w:r>
      <w:r>
        <w:tab/>
        <w:t>находить</w:t>
      </w:r>
      <w:r>
        <w:tab/>
        <w:t>в</w:t>
      </w:r>
      <w:r>
        <w:tab/>
        <w:t>предложенном</w:t>
      </w:r>
      <w:r>
        <w:tab/>
        <w:t>источнике</w:t>
      </w:r>
      <w:r>
        <w:tab/>
      </w:r>
      <w:r>
        <w:rPr>
          <w:spacing w:val="-1"/>
        </w:rPr>
        <w:t>информацию,</w:t>
      </w:r>
      <w:r>
        <w:rPr>
          <w:spacing w:val="-57"/>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0B529C" w:rsidRDefault="00392229">
      <w:pPr>
        <w:pStyle w:val="a3"/>
        <w:ind w:right="128" w:firstLine="852"/>
        <w:jc w:val="left"/>
      </w:pPr>
      <w:r>
        <w:t>распознавать</w:t>
      </w:r>
      <w:r>
        <w:rPr>
          <w:spacing w:val="10"/>
        </w:rPr>
        <w:t xml:space="preserve"> </w:t>
      </w:r>
      <w:r>
        <w:t>достоверную</w:t>
      </w:r>
      <w:r>
        <w:rPr>
          <w:spacing w:val="10"/>
        </w:rPr>
        <w:t xml:space="preserve"> </w:t>
      </w:r>
      <w:r>
        <w:t>и</w:t>
      </w:r>
      <w:r>
        <w:rPr>
          <w:spacing w:val="11"/>
        </w:rPr>
        <w:t xml:space="preserve"> </w:t>
      </w:r>
      <w:r>
        <w:t>недостоверную</w:t>
      </w:r>
      <w:r>
        <w:rPr>
          <w:spacing w:val="12"/>
        </w:rPr>
        <w:t xml:space="preserve"> </w:t>
      </w:r>
      <w:r>
        <w:t>информацию</w:t>
      </w:r>
      <w:r>
        <w:rPr>
          <w:spacing w:val="10"/>
        </w:rPr>
        <w:t xml:space="preserve"> </w:t>
      </w:r>
      <w:r>
        <w:t>самостоятельно</w:t>
      </w:r>
      <w:r>
        <w:rPr>
          <w:spacing w:val="10"/>
        </w:rPr>
        <w:t xml:space="preserve"> </w:t>
      </w:r>
      <w:r>
        <w:t>или</w:t>
      </w:r>
      <w:r>
        <w:rPr>
          <w:spacing w:val="10"/>
        </w:rPr>
        <w:t xml:space="preserve"> </w:t>
      </w:r>
      <w:r>
        <w:t>на</w:t>
      </w:r>
      <w:r>
        <w:rPr>
          <w:spacing w:val="9"/>
        </w:rPr>
        <w:t xml:space="preserve"> </w:t>
      </w:r>
      <w:r>
        <w:t>основании</w:t>
      </w:r>
      <w:r>
        <w:rPr>
          <w:spacing w:val="-57"/>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её</w:t>
      </w:r>
      <w:r>
        <w:rPr>
          <w:spacing w:val="-1"/>
        </w:rPr>
        <w:t xml:space="preserve"> </w:t>
      </w:r>
      <w:r>
        <w:t>проверки;</w:t>
      </w:r>
    </w:p>
    <w:p w:rsidR="000B529C" w:rsidRDefault="00392229">
      <w:pPr>
        <w:pStyle w:val="a3"/>
        <w:tabs>
          <w:tab w:val="left" w:pos="2286"/>
          <w:tab w:val="left" w:pos="2621"/>
          <w:tab w:val="left" w:pos="3849"/>
          <w:tab w:val="left" w:pos="5039"/>
          <w:tab w:val="left" w:pos="6343"/>
          <w:tab w:val="left" w:pos="7631"/>
          <w:tab w:val="left" w:pos="8919"/>
        </w:tabs>
        <w:spacing w:before="1"/>
        <w:ind w:right="124" w:firstLine="852"/>
        <w:jc w:val="left"/>
      </w:pPr>
      <w:r>
        <w:t>соблюдать</w:t>
      </w:r>
      <w:r>
        <w:tab/>
        <w:t>с</w:t>
      </w:r>
      <w:r>
        <w:tab/>
        <w:t>помощью</w:t>
      </w:r>
      <w:r>
        <w:tab/>
        <w:t>взрослых</w:t>
      </w:r>
      <w:r>
        <w:tab/>
        <w:t>(учителей,</w:t>
      </w:r>
      <w:r>
        <w:tab/>
        <w:t>родителей</w:t>
      </w:r>
      <w:r>
        <w:tab/>
        <w:t>(законных</w:t>
      </w:r>
      <w:r>
        <w:tab/>
      </w:r>
      <w:r>
        <w:rPr>
          <w:spacing w:val="-1"/>
        </w:rPr>
        <w:t>представителей)</w:t>
      </w:r>
      <w:r>
        <w:rPr>
          <w:spacing w:val="-57"/>
        </w:rPr>
        <w:t xml:space="preserve"> </w:t>
      </w:r>
      <w:r>
        <w:t>обучающихся)</w:t>
      </w:r>
      <w:r>
        <w:rPr>
          <w:spacing w:val="-3"/>
        </w:rPr>
        <w:t xml:space="preserve"> </w:t>
      </w:r>
      <w:r>
        <w:t>правила</w:t>
      </w:r>
      <w:r>
        <w:rPr>
          <w:spacing w:val="-5"/>
        </w:rPr>
        <w:t xml:space="preserve"> </w:t>
      </w:r>
      <w:r>
        <w:t>информационной</w:t>
      </w:r>
      <w:r>
        <w:rPr>
          <w:spacing w:val="-1"/>
        </w:rPr>
        <w:t xml:space="preserve"> </w:t>
      </w:r>
      <w:r>
        <w:t>безопасности</w:t>
      </w:r>
      <w:r>
        <w:rPr>
          <w:spacing w:val="-1"/>
        </w:rPr>
        <w:t xml:space="preserve"> </w:t>
      </w:r>
      <w:r>
        <w:t>при</w:t>
      </w:r>
      <w:r>
        <w:rPr>
          <w:spacing w:val="-3"/>
        </w:rPr>
        <w:t xml:space="preserve"> </w:t>
      </w:r>
      <w:r>
        <w:t>поиске</w:t>
      </w:r>
      <w:r>
        <w:rPr>
          <w:spacing w:val="-2"/>
        </w:rPr>
        <w:t xml:space="preserve"> </w:t>
      </w:r>
      <w:r>
        <w:t>информации</w:t>
      </w:r>
      <w:r>
        <w:rPr>
          <w:spacing w:val="-1"/>
        </w:rPr>
        <w:t xml:space="preserve"> </w:t>
      </w:r>
      <w:r>
        <w:t>в</w:t>
      </w:r>
      <w:r>
        <w:rPr>
          <w:spacing w:val="-3"/>
        </w:rPr>
        <w:t xml:space="preserve"> </w:t>
      </w:r>
      <w:r>
        <w:t>Интернете;</w:t>
      </w:r>
    </w:p>
    <w:p w:rsidR="000B529C" w:rsidRDefault="00392229">
      <w:pPr>
        <w:pStyle w:val="a3"/>
        <w:ind w:firstLine="852"/>
        <w:jc w:val="left"/>
      </w:pPr>
      <w:r>
        <w:t>анализировать</w:t>
      </w:r>
      <w:r>
        <w:rPr>
          <w:spacing w:val="51"/>
        </w:rPr>
        <w:t xml:space="preserve"> </w:t>
      </w:r>
      <w:r>
        <w:t>текстовую,</w:t>
      </w:r>
      <w:r>
        <w:rPr>
          <w:spacing w:val="49"/>
        </w:rPr>
        <w:t xml:space="preserve"> </w:t>
      </w:r>
      <w:r>
        <w:t>виде</w:t>
      </w:r>
      <w:proofErr w:type="gramStart"/>
      <w:r>
        <w:t>о-</w:t>
      </w:r>
      <w:proofErr w:type="gramEnd"/>
      <w:r>
        <w:t>,</w:t>
      </w:r>
      <w:r>
        <w:rPr>
          <w:spacing w:val="51"/>
        </w:rPr>
        <w:t xml:space="preserve"> </w:t>
      </w:r>
      <w:r>
        <w:t>графическую,</w:t>
      </w:r>
      <w:r>
        <w:rPr>
          <w:spacing w:val="49"/>
        </w:rPr>
        <w:t xml:space="preserve"> </w:t>
      </w:r>
      <w:r>
        <w:t>звуковую,</w:t>
      </w:r>
      <w:r>
        <w:rPr>
          <w:spacing w:val="50"/>
        </w:rPr>
        <w:t xml:space="preserve"> </w:t>
      </w:r>
      <w:r>
        <w:t>информацию</w:t>
      </w:r>
      <w:r>
        <w:rPr>
          <w:spacing w:val="50"/>
        </w:rPr>
        <w:t xml:space="preserve"> </w:t>
      </w:r>
      <w:r>
        <w:t>в</w:t>
      </w:r>
      <w:r>
        <w:rPr>
          <w:spacing w:val="49"/>
        </w:rPr>
        <w:t xml:space="preserve"> </w:t>
      </w:r>
      <w:r>
        <w:t>соответствии</w:t>
      </w:r>
      <w:r>
        <w:rPr>
          <w:spacing w:val="50"/>
        </w:rPr>
        <w:t xml:space="preserve"> </w:t>
      </w:r>
      <w:r>
        <w:t>с</w:t>
      </w:r>
      <w:r>
        <w:rPr>
          <w:spacing w:val="-57"/>
        </w:rPr>
        <w:t xml:space="preserve"> </w:t>
      </w:r>
      <w:r>
        <w:t>учебной</w:t>
      </w:r>
      <w:r>
        <w:rPr>
          <w:spacing w:val="-1"/>
        </w:rPr>
        <w:t xml:space="preserve"> </w:t>
      </w:r>
      <w:r>
        <w:t>задачей;</w:t>
      </w:r>
    </w:p>
    <w:p w:rsidR="000B529C" w:rsidRDefault="00392229">
      <w:pPr>
        <w:pStyle w:val="a3"/>
        <w:ind w:firstLine="852"/>
        <w:jc w:val="left"/>
      </w:pPr>
      <w:r>
        <w:t>анализировать</w:t>
      </w:r>
      <w:r>
        <w:rPr>
          <w:spacing w:val="56"/>
        </w:rPr>
        <w:t xml:space="preserve"> </w:t>
      </w:r>
      <w:r>
        <w:t>музыкальные</w:t>
      </w:r>
      <w:r>
        <w:rPr>
          <w:spacing w:val="52"/>
        </w:rPr>
        <w:t xml:space="preserve"> </w:t>
      </w:r>
      <w:r>
        <w:t>тексты</w:t>
      </w:r>
      <w:r>
        <w:rPr>
          <w:spacing w:val="53"/>
        </w:rPr>
        <w:t xml:space="preserve"> </w:t>
      </w:r>
      <w:r>
        <w:t>(акустические</w:t>
      </w:r>
      <w:r>
        <w:rPr>
          <w:spacing w:val="53"/>
        </w:rPr>
        <w:t xml:space="preserve"> </w:t>
      </w:r>
      <w:r>
        <w:t>и</w:t>
      </w:r>
      <w:r>
        <w:rPr>
          <w:spacing w:val="54"/>
        </w:rPr>
        <w:t xml:space="preserve"> </w:t>
      </w:r>
      <w:r>
        <w:t>нотные</w:t>
      </w:r>
      <w:proofErr w:type="gramStart"/>
      <w:r>
        <w:t>)п</w:t>
      </w:r>
      <w:proofErr w:type="gramEnd"/>
      <w:r>
        <w:t>о</w:t>
      </w:r>
      <w:r>
        <w:rPr>
          <w:spacing w:val="54"/>
        </w:rPr>
        <w:t xml:space="preserve"> </w:t>
      </w:r>
      <w:r>
        <w:t>предложенному</w:t>
      </w:r>
      <w:r>
        <w:rPr>
          <w:spacing w:val="53"/>
        </w:rPr>
        <w:t xml:space="preserve"> </w:t>
      </w:r>
      <w:r>
        <w:t>учителем</w:t>
      </w:r>
      <w:r>
        <w:rPr>
          <w:spacing w:val="-57"/>
        </w:rPr>
        <w:t xml:space="preserve"> </w:t>
      </w:r>
      <w:r>
        <w:t>алгоритму;</w:t>
      </w:r>
    </w:p>
    <w:p w:rsidR="000B529C" w:rsidRDefault="00392229">
      <w:pPr>
        <w:pStyle w:val="a3"/>
        <w:ind w:left="964" w:firstLine="0"/>
        <w:jc w:val="left"/>
      </w:pPr>
      <w:r>
        <w:t>самостоятельно</w:t>
      </w:r>
      <w:r>
        <w:rPr>
          <w:spacing w:val="-3"/>
        </w:rPr>
        <w:t xml:space="preserve"> </w:t>
      </w:r>
      <w:r>
        <w:t>создавать</w:t>
      </w:r>
      <w:r>
        <w:rPr>
          <w:spacing w:val="-2"/>
        </w:rPr>
        <w:t xml:space="preserve"> </w:t>
      </w:r>
      <w:r>
        <w:t>схемы,</w:t>
      </w:r>
      <w:r>
        <w:rPr>
          <w:spacing w:val="-3"/>
        </w:rPr>
        <w:t xml:space="preserve"> </w:t>
      </w:r>
      <w:r>
        <w:t>таблицы</w:t>
      </w:r>
      <w:r>
        <w:rPr>
          <w:spacing w:val="-2"/>
        </w:rPr>
        <w:t xml:space="preserve"> </w:t>
      </w:r>
      <w:r>
        <w:t>для</w:t>
      </w:r>
      <w:r>
        <w:rPr>
          <w:spacing w:val="-6"/>
        </w:rPr>
        <w:t xml:space="preserve"> </w:t>
      </w:r>
      <w:r>
        <w:t>представления</w:t>
      </w:r>
      <w:r>
        <w:rPr>
          <w:spacing w:val="-3"/>
        </w:rPr>
        <w:t xml:space="preserve"> </w:t>
      </w:r>
      <w:r>
        <w:t>информации.</w:t>
      </w:r>
    </w:p>
    <w:p w:rsidR="000B529C" w:rsidRDefault="00392229">
      <w:pPr>
        <w:pStyle w:val="a5"/>
        <w:numPr>
          <w:ilvl w:val="2"/>
          <w:numId w:val="22"/>
        </w:numPr>
        <w:tabs>
          <w:tab w:val="left" w:pos="1565"/>
          <w:tab w:val="left" w:pos="2027"/>
          <w:tab w:val="left" w:pos="3813"/>
          <w:tab w:val="left" w:pos="4694"/>
          <w:tab w:val="left" w:pos="6521"/>
          <w:tab w:val="left" w:pos="7557"/>
          <w:tab w:val="left" w:pos="8188"/>
          <w:tab w:val="left" w:pos="9030"/>
        </w:tabs>
        <w:ind w:right="127" w:firstLine="852"/>
        <w:rPr>
          <w:sz w:val="24"/>
        </w:rPr>
      </w:pPr>
      <w:r>
        <w:rPr>
          <w:sz w:val="24"/>
        </w:rPr>
        <w:t>У</w:t>
      </w:r>
      <w:r>
        <w:rPr>
          <w:sz w:val="24"/>
        </w:rPr>
        <w:tab/>
        <w:t>обучающегося</w:t>
      </w:r>
      <w:r>
        <w:rPr>
          <w:sz w:val="24"/>
        </w:rPr>
        <w:tab/>
        <w:t>будут</w:t>
      </w:r>
      <w:r>
        <w:rPr>
          <w:sz w:val="24"/>
        </w:rPr>
        <w:tab/>
        <w:t>сформированы</w:t>
      </w:r>
      <w:r>
        <w:rPr>
          <w:sz w:val="24"/>
        </w:rPr>
        <w:tab/>
        <w:t>умения</w:t>
      </w:r>
      <w:r>
        <w:rPr>
          <w:sz w:val="24"/>
        </w:rPr>
        <w:tab/>
        <w:t>как</w:t>
      </w:r>
      <w:r>
        <w:rPr>
          <w:sz w:val="24"/>
        </w:rPr>
        <w:tab/>
        <w:t>часть</w:t>
      </w:r>
      <w:r>
        <w:rPr>
          <w:sz w:val="24"/>
        </w:rPr>
        <w:tab/>
      </w:r>
      <w:r>
        <w:rPr>
          <w:spacing w:val="-1"/>
          <w:sz w:val="24"/>
        </w:rPr>
        <w:t>универсальных</w:t>
      </w:r>
      <w:r>
        <w:rPr>
          <w:spacing w:val="-57"/>
          <w:sz w:val="24"/>
        </w:rPr>
        <w:t xml:space="preserve"> </w:t>
      </w:r>
      <w:r>
        <w:rPr>
          <w:sz w:val="24"/>
        </w:rPr>
        <w:t>коммуникативных</w:t>
      </w:r>
      <w:r>
        <w:rPr>
          <w:spacing w:val="3"/>
          <w:sz w:val="24"/>
        </w:rPr>
        <w:t xml:space="preserve"> </w:t>
      </w:r>
      <w:r>
        <w:rPr>
          <w:sz w:val="24"/>
        </w:rPr>
        <w:t>учебных</w:t>
      </w:r>
      <w:r>
        <w:rPr>
          <w:spacing w:val="1"/>
          <w:sz w:val="24"/>
        </w:rPr>
        <w:t xml:space="preserve"> </w:t>
      </w:r>
      <w:r>
        <w:rPr>
          <w:sz w:val="24"/>
        </w:rPr>
        <w:t>действий:</w:t>
      </w:r>
    </w:p>
    <w:p w:rsidR="000B529C" w:rsidRDefault="00392229">
      <w:pPr>
        <w:pStyle w:val="a5"/>
        <w:numPr>
          <w:ilvl w:val="0"/>
          <w:numId w:val="20"/>
        </w:numPr>
        <w:tabs>
          <w:tab w:val="left" w:pos="1224"/>
        </w:tabs>
        <w:rPr>
          <w:sz w:val="24"/>
        </w:rPr>
      </w:pPr>
      <w:r>
        <w:rPr>
          <w:sz w:val="24"/>
        </w:rPr>
        <w:t>невербальная</w:t>
      </w:r>
      <w:r>
        <w:rPr>
          <w:spacing w:val="-5"/>
          <w:sz w:val="24"/>
        </w:rPr>
        <w:t xml:space="preserve"> </w:t>
      </w:r>
      <w:r>
        <w:rPr>
          <w:sz w:val="24"/>
        </w:rPr>
        <w:t>коммуникация:</w:t>
      </w:r>
    </w:p>
    <w:p w:rsidR="000B529C" w:rsidRDefault="00392229">
      <w:pPr>
        <w:pStyle w:val="a3"/>
        <w:ind w:right="130" w:firstLine="852"/>
        <w:jc w:val="left"/>
      </w:pPr>
      <w:r>
        <w:t>воспринимать</w:t>
      </w:r>
      <w:r>
        <w:rPr>
          <w:spacing w:val="41"/>
        </w:rPr>
        <w:t xml:space="preserve"> </w:t>
      </w:r>
      <w:r>
        <w:t>музыку</w:t>
      </w:r>
      <w:r>
        <w:rPr>
          <w:spacing w:val="39"/>
        </w:rPr>
        <w:t xml:space="preserve"> </w:t>
      </w:r>
      <w:r>
        <w:t>как</w:t>
      </w:r>
      <w:r>
        <w:rPr>
          <w:spacing w:val="43"/>
        </w:rPr>
        <w:t xml:space="preserve"> </w:t>
      </w:r>
      <w:r>
        <w:t>специфическую</w:t>
      </w:r>
      <w:r>
        <w:rPr>
          <w:spacing w:val="45"/>
        </w:rPr>
        <w:t xml:space="preserve"> </w:t>
      </w:r>
      <w:r>
        <w:t>форму</w:t>
      </w:r>
      <w:r>
        <w:rPr>
          <w:spacing w:val="37"/>
        </w:rPr>
        <w:t xml:space="preserve"> </w:t>
      </w:r>
      <w:r>
        <w:t>общения</w:t>
      </w:r>
      <w:r>
        <w:rPr>
          <w:spacing w:val="42"/>
        </w:rPr>
        <w:t xml:space="preserve"> </w:t>
      </w:r>
      <w:r>
        <w:t>людей,</w:t>
      </w:r>
      <w:r>
        <w:rPr>
          <w:spacing w:val="42"/>
        </w:rPr>
        <w:t xml:space="preserve"> </w:t>
      </w:r>
      <w:r>
        <w:t>стремиться</w:t>
      </w:r>
      <w:r>
        <w:rPr>
          <w:spacing w:val="42"/>
        </w:rPr>
        <w:t xml:space="preserve"> </w:t>
      </w:r>
      <w:r>
        <w:t>понять</w:t>
      </w:r>
      <w:r>
        <w:rPr>
          <w:spacing w:val="-57"/>
        </w:rPr>
        <w:t xml:space="preserve"> </w:t>
      </w:r>
      <w:r>
        <w:t>эмоционально-образное</w:t>
      </w:r>
      <w:r>
        <w:rPr>
          <w:spacing w:val="-2"/>
        </w:rPr>
        <w:t xml:space="preserve"> </w:t>
      </w:r>
      <w:r>
        <w:t>содержание</w:t>
      </w:r>
      <w:r>
        <w:rPr>
          <w:spacing w:val="-1"/>
        </w:rPr>
        <w:t xml:space="preserve"> </w:t>
      </w:r>
      <w:r>
        <w:t>музыкального высказывания;</w:t>
      </w:r>
    </w:p>
    <w:p w:rsidR="000B529C" w:rsidRDefault="00392229">
      <w:pPr>
        <w:pStyle w:val="a3"/>
        <w:ind w:left="964" w:firstLine="0"/>
        <w:jc w:val="left"/>
      </w:pPr>
      <w:r>
        <w:t>выступать</w:t>
      </w:r>
      <w:r>
        <w:rPr>
          <w:spacing w:val="-2"/>
        </w:rPr>
        <w:t xml:space="preserve"> </w:t>
      </w:r>
      <w:r>
        <w:t>перед</w:t>
      </w:r>
      <w:r>
        <w:rPr>
          <w:spacing w:val="-2"/>
        </w:rPr>
        <w:t xml:space="preserve"> </w:t>
      </w:r>
      <w:r>
        <w:t>публикой</w:t>
      </w:r>
      <w:r>
        <w:rPr>
          <w:spacing w:val="-2"/>
        </w:rPr>
        <w:t xml:space="preserve"> </w:t>
      </w:r>
      <w:r>
        <w:t>в</w:t>
      </w:r>
      <w:r>
        <w:rPr>
          <w:spacing w:val="-3"/>
        </w:rPr>
        <w:t xml:space="preserve"> </w:t>
      </w:r>
      <w:r>
        <w:t>качестве</w:t>
      </w:r>
      <w:r>
        <w:rPr>
          <w:spacing w:val="-3"/>
        </w:rPr>
        <w:t xml:space="preserve"> </w:t>
      </w:r>
      <w:r>
        <w:t>исполнителя</w:t>
      </w:r>
      <w:r>
        <w:rPr>
          <w:spacing w:val="-2"/>
        </w:rPr>
        <w:t xml:space="preserve"> </w:t>
      </w:r>
      <w:r>
        <w:t>музыки</w:t>
      </w:r>
      <w:r>
        <w:rPr>
          <w:spacing w:val="-1"/>
        </w:rPr>
        <w:t xml:space="preserve"> </w:t>
      </w:r>
      <w:r>
        <w:t>(солоили</w:t>
      </w:r>
      <w:r>
        <w:rPr>
          <w:spacing w:val="-2"/>
        </w:rPr>
        <w:t xml:space="preserve"> </w:t>
      </w:r>
      <w:r>
        <w:t>в</w:t>
      </w:r>
      <w:r>
        <w:rPr>
          <w:spacing w:val="-3"/>
        </w:rPr>
        <w:t xml:space="preserve"> </w:t>
      </w:r>
      <w:r>
        <w:t>коллективе);</w:t>
      </w:r>
    </w:p>
    <w:p w:rsidR="000B529C" w:rsidRDefault="00392229">
      <w:pPr>
        <w:pStyle w:val="a3"/>
        <w:spacing w:before="1"/>
        <w:ind w:right="128" w:firstLine="852"/>
        <w:jc w:val="left"/>
      </w:pPr>
      <w:r>
        <w:t>передавать</w:t>
      </w:r>
      <w:r>
        <w:rPr>
          <w:spacing w:val="44"/>
        </w:rPr>
        <w:t xml:space="preserve"> </w:t>
      </w:r>
      <w:r>
        <w:t>в</w:t>
      </w:r>
      <w:r>
        <w:rPr>
          <w:spacing w:val="44"/>
        </w:rPr>
        <w:t xml:space="preserve"> </w:t>
      </w:r>
      <w:r>
        <w:t>собственном</w:t>
      </w:r>
      <w:r>
        <w:rPr>
          <w:spacing w:val="41"/>
        </w:rPr>
        <w:t xml:space="preserve"> </w:t>
      </w:r>
      <w:r>
        <w:t>исполнении</w:t>
      </w:r>
      <w:r>
        <w:rPr>
          <w:spacing w:val="43"/>
        </w:rPr>
        <w:t xml:space="preserve"> </w:t>
      </w:r>
      <w:r>
        <w:t>музыки</w:t>
      </w:r>
      <w:r>
        <w:rPr>
          <w:spacing w:val="43"/>
        </w:rPr>
        <w:t xml:space="preserve"> </w:t>
      </w:r>
      <w:r>
        <w:t>художественное</w:t>
      </w:r>
      <w:r>
        <w:rPr>
          <w:spacing w:val="43"/>
        </w:rPr>
        <w:t xml:space="preserve"> </w:t>
      </w:r>
      <w:r>
        <w:t>содержание,</w:t>
      </w:r>
      <w:r>
        <w:rPr>
          <w:spacing w:val="42"/>
        </w:rPr>
        <w:t xml:space="preserve"> </w:t>
      </w:r>
      <w:r>
        <w:t>выражать</w:t>
      </w:r>
      <w:r>
        <w:rPr>
          <w:spacing w:val="-57"/>
        </w:rPr>
        <w:t xml:space="preserve"> </w:t>
      </w:r>
      <w:r>
        <w:t>настроение,</w:t>
      </w:r>
      <w:r>
        <w:rPr>
          <w:spacing w:val="-1"/>
        </w:rPr>
        <w:t xml:space="preserve"> </w:t>
      </w:r>
      <w:r>
        <w:t>чувства, личное</w:t>
      </w:r>
      <w:r>
        <w:rPr>
          <w:spacing w:val="-1"/>
        </w:rPr>
        <w:t xml:space="preserve"> </w:t>
      </w:r>
      <w:r>
        <w:t>отношение</w:t>
      </w:r>
      <w:r>
        <w:rPr>
          <w:spacing w:val="-2"/>
        </w:rPr>
        <w:t xml:space="preserve"> </w:t>
      </w:r>
      <w:r>
        <w:t>к</w:t>
      </w:r>
      <w:r>
        <w:rPr>
          <w:spacing w:val="-2"/>
        </w:rPr>
        <w:t xml:space="preserve"> </w:t>
      </w:r>
      <w:r>
        <w:t>исполняемому</w:t>
      </w:r>
      <w:r>
        <w:rPr>
          <w:spacing w:val="-5"/>
        </w:rPr>
        <w:t xml:space="preserve"> </w:t>
      </w:r>
      <w:r>
        <w:t>произведению;</w:t>
      </w:r>
    </w:p>
    <w:p w:rsidR="000B529C" w:rsidRDefault="00392229">
      <w:pPr>
        <w:pStyle w:val="a3"/>
        <w:ind w:right="128" w:firstLine="852"/>
        <w:jc w:val="left"/>
      </w:pPr>
      <w:r>
        <w:t>осознанно</w:t>
      </w:r>
      <w:r>
        <w:rPr>
          <w:spacing w:val="12"/>
        </w:rPr>
        <w:t xml:space="preserve"> </w:t>
      </w:r>
      <w:r>
        <w:t>пользоваться</w:t>
      </w:r>
      <w:r>
        <w:rPr>
          <w:spacing w:val="12"/>
        </w:rPr>
        <w:t xml:space="preserve"> </w:t>
      </w:r>
      <w:r>
        <w:t>интонационной</w:t>
      </w:r>
      <w:r>
        <w:rPr>
          <w:spacing w:val="13"/>
        </w:rPr>
        <w:t xml:space="preserve"> </w:t>
      </w:r>
      <w:r>
        <w:t>выразительностью</w:t>
      </w:r>
      <w:r>
        <w:rPr>
          <w:spacing w:val="13"/>
        </w:rPr>
        <w:t xml:space="preserve"> </w:t>
      </w:r>
      <w:r>
        <w:t>в</w:t>
      </w:r>
      <w:r>
        <w:rPr>
          <w:spacing w:val="12"/>
        </w:rPr>
        <w:t xml:space="preserve"> </w:t>
      </w:r>
      <w:r>
        <w:t>обыденной</w:t>
      </w:r>
      <w:r>
        <w:rPr>
          <w:spacing w:val="13"/>
        </w:rPr>
        <w:t xml:space="preserve"> </w:t>
      </w:r>
      <w:r>
        <w:t>речи,</w:t>
      </w:r>
      <w:r>
        <w:rPr>
          <w:spacing w:val="12"/>
        </w:rPr>
        <w:t xml:space="preserve"> </w:t>
      </w:r>
      <w:r>
        <w:t>понимать</w:t>
      </w:r>
      <w:r>
        <w:rPr>
          <w:spacing w:val="-57"/>
        </w:rPr>
        <w:t xml:space="preserve"> </w:t>
      </w:r>
      <w:r>
        <w:t>культурные</w:t>
      </w:r>
      <w:r>
        <w:rPr>
          <w:spacing w:val="-3"/>
        </w:rPr>
        <w:t xml:space="preserve"> </w:t>
      </w:r>
      <w:r>
        <w:t>нормы и значение</w:t>
      </w:r>
      <w:r>
        <w:rPr>
          <w:spacing w:val="-2"/>
        </w:rPr>
        <w:t xml:space="preserve"> </w:t>
      </w:r>
      <w:r>
        <w:t>интонации в</w:t>
      </w:r>
      <w:r>
        <w:rPr>
          <w:spacing w:val="1"/>
        </w:rPr>
        <w:t xml:space="preserve"> </w:t>
      </w:r>
      <w:r>
        <w:t>повседневном</w:t>
      </w:r>
      <w:r>
        <w:rPr>
          <w:spacing w:val="-1"/>
        </w:rPr>
        <w:t xml:space="preserve"> </w:t>
      </w:r>
      <w:r>
        <w:t>общении;</w:t>
      </w:r>
    </w:p>
    <w:p w:rsidR="000B529C" w:rsidRDefault="00392229">
      <w:pPr>
        <w:pStyle w:val="a5"/>
        <w:numPr>
          <w:ilvl w:val="0"/>
          <w:numId w:val="20"/>
        </w:numPr>
        <w:tabs>
          <w:tab w:val="left" w:pos="1224"/>
        </w:tabs>
        <w:rPr>
          <w:sz w:val="24"/>
        </w:rPr>
      </w:pPr>
      <w:r>
        <w:rPr>
          <w:sz w:val="24"/>
        </w:rPr>
        <w:t>вербальная</w:t>
      </w:r>
      <w:r>
        <w:rPr>
          <w:spacing w:val="-4"/>
          <w:sz w:val="24"/>
        </w:rPr>
        <w:t xml:space="preserve"> </w:t>
      </w:r>
      <w:r>
        <w:rPr>
          <w:sz w:val="24"/>
        </w:rPr>
        <w:t>коммуникация:</w:t>
      </w:r>
    </w:p>
    <w:p w:rsidR="000B529C" w:rsidRDefault="00392229">
      <w:pPr>
        <w:pStyle w:val="a3"/>
        <w:ind w:right="128" w:firstLine="852"/>
        <w:jc w:val="left"/>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57"/>
        </w:rPr>
        <w:t xml:space="preserve"> </w:t>
      </w:r>
      <w:r>
        <w:t>условиями</w:t>
      </w:r>
      <w:r>
        <w:rPr>
          <w:spacing w:val="-1"/>
        </w:rPr>
        <w:t xml:space="preserve"> </w:t>
      </w:r>
      <w:r>
        <w:t>общения в</w:t>
      </w:r>
      <w:r>
        <w:rPr>
          <w:spacing w:val="-1"/>
        </w:rPr>
        <w:t xml:space="preserve"> </w:t>
      </w:r>
      <w:r>
        <w:t>знакомой среде;</w:t>
      </w:r>
    </w:p>
    <w:p w:rsidR="000B529C" w:rsidRDefault="00392229">
      <w:pPr>
        <w:pStyle w:val="a3"/>
        <w:ind w:firstLine="852"/>
        <w:jc w:val="left"/>
      </w:pPr>
      <w:r>
        <w:t>проявлять</w:t>
      </w:r>
      <w:r>
        <w:rPr>
          <w:spacing w:val="43"/>
        </w:rPr>
        <w:t xml:space="preserve"> </w:t>
      </w:r>
      <w:r>
        <w:t>уважительное</w:t>
      </w:r>
      <w:r>
        <w:rPr>
          <w:spacing w:val="39"/>
        </w:rPr>
        <w:t xml:space="preserve"> </w:t>
      </w:r>
      <w:r>
        <w:t>отношение</w:t>
      </w:r>
      <w:r>
        <w:rPr>
          <w:spacing w:val="36"/>
        </w:rPr>
        <w:t xml:space="preserve"> </w:t>
      </w:r>
      <w:r>
        <w:t>к</w:t>
      </w:r>
      <w:r>
        <w:rPr>
          <w:spacing w:val="41"/>
        </w:rPr>
        <w:t xml:space="preserve"> </w:t>
      </w:r>
      <w:r>
        <w:t>собеседнику,</w:t>
      </w:r>
      <w:r>
        <w:rPr>
          <w:spacing w:val="39"/>
        </w:rPr>
        <w:t xml:space="preserve"> </w:t>
      </w:r>
      <w:r>
        <w:t>соблюдать</w:t>
      </w:r>
      <w:r>
        <w:rPr>
          <w:spacing w:val="41"/>
        </w:rPr>
        <w:t xml:space="preserve"> </w:t>
      </w:r>
      <w:r>
        <w:t>правила</w:t>
      </w:r>
      <w:r>
        <w:rPr>
          <w:spacing w:val="40"/>
        </w:rPr>
        <w:t xml:space="preserve"> </w:t>
      </w:r>
      <w:r>
        <w:t>ведения</w:t>
      </w:r>
      <w:r>
        <w:rPr>
          <w:spacing w:val="39"/>
        </w:rPr>
        <w:t xml:space="preserve"> </w:t>
      </w:r>
      <w:r>
        <w:t>диалога</w:t>
      </w:r>
      <w:r>
        <w:rPr>
          <w:spacing w:val="36"/>
        </w:rPr>
        <w:t xml:space="preserve"> </w:t>
      </w:r>
      <w:r>
        <w:t>и</w:t>
      </w:r>
      <w:r>
        <w:rPr>
          <w:spacing w:val="-57"/>
        </w:rPr>
        <w:t xml:space="preserve"> </w:t>
      </w:r>
      <w:r>
        <w:t>дискуссии;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left="964" w:right="3365" w:firstLine="0"/>
        <w:jc w:val="left"/>
      </w:pPr>
      <w:r>
        <w:lastRenderedPageBreak/>
        <w:t>признавать возможность существования разных точек зрения;</w:t>
      </w:r>
      <w:r>
        <w:rPr>
          <w:spacing w:val="-57"/>
        </w:rPr>
        <w:t xml:space="preserve"> </w:t>
      </w:r>
      <w:r>
        <w:t>корректно</w:t>
      </w:r>
      <w:r>
        <w:rPr>
          <w:spacing w:val="-5"/>
        </w:rPr>
        <w:t xml:space="preserve"> </w:t>
      </w:r>
      <w:r>
        <w:t>и</w:t>
      </w:r>
      <w:r>
        <w:rPr>
          <w:spacing w:val="-1"/>
        </w:rPr>
        <w:t xml:space="preserve"> </w:t>
      </w:r>
      <w:r>
        <w:t>аргументированно</w:t>
      </w:r>
      <w:r>
        <w:rPr>
          <w:spacing w:val="-2"/>
        </w:rPr>
        <w:t xml:space="preserve"> </w:t>
      </w:r>
      <w:r>
        <w:t>высказывать своё</w:t>
      </w:r>
      <w:r>
        <w:rPr>
          <w:spacing w:val="-4"/>
        </w:rPr>
        <w:t xml:space="preserve"> </w:t>
      </w:r>
      <w:r>
        <w:t>мнение;</w:t>
      </w:r>
    </w:p>
    <w:p w:rsidR="000B529C" w:rsidRDefault="00392229">
      <w:pPr>
        <w:pStyle w:val="a3"/>
        <w:ind w:left="964" w:firstLine="0"/>
        <w:jc w:val="left"/>
      </w:pPr>
      <w:r>
        <w:t>строить</w:t>
      </w:r>
      <w:r>
        <w:rPr>
          <w:spacing w:val="-2"/>
        </w:rPr>
        <w:t xml:space="preserve"> </w:t>
      </w:r>
      <w:r>
        <w:t>речевое</w:t>
      </w:r>
      <w:r>
        <w:rPr>
          <w:spacing w:val="-4"/>
        </w:rPr>
        <w:t xml:space="preserve"> </w:t>
      </w:r>
      <w:r>
        <w:t>высказывание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поставленной</w:t>
      </w:r>
      <w:r>
        <w:rPr>
          <w:spacing w:val="-3"/>
        </w:rPr>
        <w:t xml:space="preserve"> </w:t>
      </w:r>
      <w:r>
        <w:t>задачей;</w:t>
      </w:r>
    </w:p>
    <w:p w:rsidR="000B529C" w:rsidRDefault="00392229">
      <w:pPr>
        <w:pStyle w:val="a3"/>
        <w:ind w:left="964" w:right="1415" w:firstLine="0"/>
        <w:jc w:val="left"/>
      </w:pPr>
      <w:r>
        <w:t>создавать устные и письменные тексты (описание, рассуждение, повествование);</w:t>
      </w:r>
      <w:r>
        <w:rPr>
          <w:spacing w:val="-57"/>
        </w:rPr>
        <w:t xml:space="preserve"> </w:t>
      </w:r>
      <w:r>
        <w:t>подготавливать небольшие</w:t>
      </w:r>
      <w:r>
        <w:rPr>
          <w:spacing w:val="-1"/>
        </w:rPr>
        <w:t xml:space="preserve"> </w:t>
      </w:r>
      <w:r>
        <w:t>публичные</w:t>
      </w:r>
      <w:r>
        <w:rPr>
          <w:spacing w:val="-3"/>
        </w:rPr>
        <w:t xml:space="preserve"> </w:t>
      </w:r>
      <w:r>
        <w:t>выступления;</w:t>
      </w:r>
    </w:p>
    <w:p w:rsidR="000B529C" w:rsidRDefault="00392229">
      <w:pPr>
        <w:pStyle w:val="a3"/>
        <w:ind w:left="964" w:firstLine="0"/>
        <w:jc w:val="left"/>
      </w:pPr>
      <w:r>
        <w:t>подбирать</w:t>
      </w:r>
      <w:r>
        <w:rPr>
          <w:spacing w:val="-4"/>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2"/>
        </w:rPr>
        <w:t xml:space="preserve"> </w:t>
      </w:r>
      <w:r>
        <w:t>плакаты)</w:t>
      </w:r>
      <w:r>
        <w:rPr>
          <w:spacing w:val="-3"/>
        </w:rPr>
        <w:t xml:space="preserve"> </w:t>
      </w:r>
      <w:r>
        <w:t>к</w:t>
      </w:r>
      <w:r>
        <w:rPr>
          <w:spacing w:val="-3"/>
        </w:rPr>
        <w:t xml:space="preserve"> </w:t>
      </w:r>
      <w:r>
        <w:t>тексту</w:t>
      </w:r>
      <w:r>
        <w:rPr>
          <w:spacing w:val="-5"/>
        </w:rPr>
        <w:t xml:space="preserve"> </w:t>
      </w:r>
      <w:r>
        <w:t>выступления;</w:t>
      </w:r>
    </w:p>
    <w:p w:rsidR="000B529C" w:rsidRDefault="00392229">
      <w:pPr>
        <w:pStyle w:val="a5"/>
        <w:numPr>
          <w:ilvl w:val="0"/>
          <w:numId w:val="20"/>
        </w:numPr>
        <w:tabs>
          <w:tab w:val="left" w:pos="1224"/>
        </w:tabs>
        <w:rPr>
          <w:sz w:val="24"/>
        </w:rPr>
      </w:pPr>
      <w:r>
        <w:rPr>
          <w:sz w:val="24"/>
        </w:rPr>
        <w:t>совместная</w:t>
      </w:r>
      <w:r>
        <w:rPr>
          <w:spacing w:val="-4"/>
          <w:sz w:val="24"/>
        </w:rPr>
        <w:t xml:space="preserve"> </w:t>
      </w:r>
      <w:r>
        <w:rPr>
          <w:sz w:val="24"/>
        </w:rPr>
        <w:t>деятельность</w:t>
      </w:r>
      <w:r>
        <w:rPr>
          <w:spacing w:val="-3"/>
          <w:sz w:val="24"/>
        </w:rPr>
        <w:t xml:space="preserve"> </w:t>
      </w:r>
      <w:r>
        <w:rPr>
          <w:sz w:val="24"/>
        </w:rPr>
        <w:t>(сотрудничество):</w:t>
      </w:r>
    </w:p>
    <w:p w:rsidR="000B529C" w:rsidRDefault="00392229">
      <w:pPr>
        <w:pStyle w:val="a3"/>
        <w:ind w:right="119" w:firstLine="852"/>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1"/>
        </w:rPr>
        <w:t xml:space="preserve"> </w:t>
      </w:r>
      <w:r>
        <w:t>совместного</w:t>
      </w:r>
      <w:r>
        <w:rPr>
          <w:spacing w:val="1"/>
        </w:rPr>
        <w:t xml:space="preserve"> </w:t>
      </w:r>
      <w:r>
        <w:t>восприятия,</w:t>
      </w:r>
      <w:r>
        <w:rPr>
          <w:spacing w:val="-4"/>
        </w:rPr>
        <w:t xml:space="preserve"> </w:t>
      </w:r>
      <w:r>
        <w:t>исполнения музыки;</w:t>
      </w:r>
    </w:p>
    <w:p w:rsidR="000B529C" w:rsidRDefault="00392229">
      <w:pPr>
        <w:pStyle w:val="a3"/>
        <w:ind w:right="130" w:firstLine="852"/>
      </w:pPr>
      <w:r>
        <w:t>переключаться</w:t>
      </w:r>
      <w:r>
        <w:rPr>
          <w:spacing w:val="1"/>
        </w:rPr>
        <w:t xml:space="preserve"> </w:t>
      </w:r>
      <w:r>
        <w:t>между</w:t>
      </w:r>
      <w:r>
        <w:rPr>
          <w:spacing w:val="1"/>
        </w:rPr>
        <w:t xml:space="preserve"> </w:t>
      </w:r>
      <w:r>
        <w:t>различными</w:t>
      </w:r>
      <w:r>
        <w:rPr>
          <w:spacing w:val="1"/>
        </w:rPr>
        <w:t xml:space="preserve"> </w:t>
      </w:r>
      <w:r>
        <w:t>формами</w:t>
      </w:r>
      <w:r>
        <w:rPr>
          <w:spacing w:val="1"/>
        </w:rPr>
        <w:t xml:space="preserve"> </w:t>
      </w:r>
      <w:r>
        <w:t>коллективной,</w:t>
      </w:r>
      <w:r>
        <w:rPr>
          <w:spacing w:val="1"/>
        </w:rPr>
        <w:t xml:space="preserve"> </w:t>
      </w:r>
      <w:r>
        <w:t>групповойи</w:t>
      </w:r>
      <w:r>
        <w:rPr>
          <w:spacing w:val="1"/>
        </w:rPr>
        <w:t xml:space="preserve"> </w:t>
      </w:r>
      <w:r>
        <w:t>индивидуальной</w:t>
      </w:r>
      <w:r>
        <w:rPr>
          <w:spacing w:val="1"/>
        </w:rPr>
        <w:t xml:space="preserve"> </w:t>
      </w:r>
      <w:r>
        <w:t>работы при решении конкретной проблемы, выбирать наиболее эффективные формы взаимодействия</w:t>
      </w:r>
      <w:r>
        <w:rPr>
          <w:spacing w:val="-57"/>
        </w:rPr>
        <w:t xml:space="preserve"> </w:t>
      </w:r>
      <w:r>
        <w:t>при</w:t>
      </w:r>
      <w:r>
        <w:rPr>
          <w:spacing w:val="-1"/>
        </w:rPr>
        <w:t xml:space="preserve"> </w:t>
      </w:r>
      <w:r>
        <w:t>решении поставленной задачи;</w:t>
      </w:r>
    </w:p>
    <w:p w:rsidR="000B529C" w:rsidRDefault="00392229">
      <w:pPr>
        <w:pStyle w:val="a3"/>
        <w:ind w:right="125" w:firstLine="852"/>
      </w:pPr>
      <w:r>
        <w:t>формулировать краткосрочные и долгосрочные цели (индивидуальныес учётом участия 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ситуациина</w:t>
      </w:r>
      <w:r>
        <w:rPr>
          <w:spacing w:val="1"/>
        </w:rPr>
        <w:t xml:space="preserve"> </w:t>
      </w:r>
      <w:r>
        <w:t>основе</w:t>
      </w:r>
      <w:r>
        <w:rPr>
          <w:spacing w:val="1"/>
        </w:rPr>
        <w:t xml:space="preserve"> </w:t>
      </w:r>
      <w:r>
        <w:t>предложенного</w:t>
      </w:r>
      <w:r>
        <w:rPr>
          <w:spacing w:val="1"/>
        </w:rPr>
        <w:t xml:space="preserve"> </w:t>
      </w:r>
      <w:r>
        <w:t>формата</w:t>
      </w:r>
      <w:r>
        <w:rPr>
          <w:spacing w:val="-57"/>
        </w:rPr>
        <w:t xml:space="preserve"> </w:t>
      </w:r>
      <w:r>
        <w:t>планирования,</w:t>
      </w:r>
      <w:r>
        <w:rPr>
          <w:spacing w:val="-1"/>
        </w:rPr>
        <w:t xml:space="preserve"> </w:t>
      </w:r>
      <w:r>
        <w:t>распределения промежуточных</w:t>
      </w:r>
      <w:r>
        <w:rPr>
          <w:spacing w:val="1"/>
        </w:rPr>
        <w:t xml:space="preserve"> </w:t>
      </w:r>
      <w:r>
        <w:t>шагов</w:t>
      </w:r>
      <w:r>
        <w:rPr>
          <w:spacing w:val="-2"/>
        </w:rPr>
        <w:t xml:space="preserve"> </w:t>
      </w:r>
      <w:r>
        <w:t>и сроков;</w:t>
      </w:r>
    </w:p>
    <w:p w:rsidR="000B529C" w:rsidRDefault="00392229">
      <w:pPr>
        <w:pStyle w:val="a3"/>
        <w:ind w:right="124" w:firstLine="852"/>
      </w:pPr>
      <w:r>
        <w:t>принимать цель совместной деятельности, коллективно строить действия по её достижению:</w:t>
      </w:r>
      <w:r>
        <w:rPr>
          <w:spacing w:val="1"/>
        </w:rPr>
        <w:t xml:space="preserve"> </w:t>
      </w:r>
      <w:r>
        <w:t>распределять роли, договариваться, обсуждать процесс и результат совместной работы; проявлять</w:t>
      </w:r>
      <w:r>
        <w:rPr>
          <w:spacing w:val="1"/>
        </w:rPr>
        <w:t xml:space="preserve"> </w:t>
      </w:r>
      <w:r>
        <w:t>готовность руководить, выполнять</w:t>
      </w:r>
      <w:r>
        <w:rPr>
          <w:spacing w:val="-1"/>
        </w:rPr>
        <w:t xml:space="preserve"> </w:t>
      </w:r>
      <w:r>
        <w:t>поручения, подчиняться;</w:t>
      </w:r>
    </w:p>
    <w:p w:rsidR="000B529C" w:rsidRDefault="00392229">
      <w:pPr>
        <w:pStyle w:val="a3"/>
        <w:spacing w:before="1"/>
        <w:ind w:left="964" w:right="129" w:firstLine="0"/>
      </w:pPr>
      <w:r>
        <w:t>ответственно выполнять свою часть работы; оценивать свой вклад в общий результат;</w:t>
      </w:r>
      <w:r>
        <w:rPr>
          <w:spacing w:val="1"/>
        </w:rPr>
        <w:t xml:space="preserve"> </w:t>
      </w:r>
      <w:r>
        <w:t>выполнять</w:t>
      </w:r>
      <w:r>
        <w:rPr>
          <w:spacing w:val="13"/>
        </w:rPr>
        <w:t xml:space="preserve"> </w:t>
      </w:r>
      <w:r>
        <w:t>совместные</w:t>
      </w:r>
      <w:r>
        <w:rPr>
          <w:spacing w:val="10"/>
        </w:rPr>
        <w:t xml:space="preserve"> </w:t>
      </w:r>
      <w:r>
        <w:t>проектные,</w:t>
      </w:r>
      <w:r>
        <w:rPr>
          <w:spacing w:val="12"/>
        </w:rPr>
        <w:t xml:space="preserve"> </w:t>
      </w:r>
      <w:r>
        <w:t>творческие</w:t>
      </w:r>
      <w:r>
        <w:rPr>
          <w:spacing w:val="11"/>
        </w:rPr>
        <w:t xml:space="preserve"> </w:t>
      </w:r>
      <w:r>
        <w:t>задания</w:t>
      </w:r>
      <w:r>
        <w:rPr>
          <w:spacing w:val="12"/>
        </w:rPr>
        <w:t xml:space="preserve"> </w:t>
      </w:r>
      <w:r>
        <w:t>с</w:t>
      </w:r>
      <w:r>
        <w:rPr>
          <w:spacing w:val="11"/>
        </w:rPr>
        <w:t xml:space="preserve"> </w:t>
      </w:r>
      <w:r>
        <w:t>использованием</w:t>
      </w:r>
      <w:r>
        <w:rPr>
          <w:spacing w:val="11"/>
        </w:rPr>
        <w:t xml:space="preserve"> </w:t>
      </w:r>
      <w:proofErr w:type="gramStart"/>
      <w:r>
        <w:t>предложенных</w:t>
      </w:r>
      <w:proofErr w:type="gramEnd"/>
    </w:p>
    <w:p w:rsidR="000B529C" w:rsidRDefault="00392229">
      <w:pPr>
        <w:pStyle w:val="a3"/>
        <w:ind w:firstLine="0"/>
        <w:jc w:val="left"/>
      </w:pPr>
      <w:r>
        <w:t>образцов.</w:t>
      </w:r>
    </w:p>
    <w:p w:rsidR="000B529C" w:rsidRDefault="00392229">
      <w:pPr>
        <w:pStyle w:val="a5"/>
        <w:numPr>
          <w:ilvl w:val="2"/>
          <w:numId w:val="22"/>
        </w:numPr>
        <w:tabs>
          <w:tab w:val="left" w:pos="1565"/>
          <w:tab w:val="left" w:pos="1996"/>
          <w:tab w:val="left" w:pos="3751"/>
          <w:tab w:val="left" w:pos="4598"/>
          <w:tab w:val="left" w:pos="6394"/>
          <w:tab w:val="left" w:pos="7397"/>
          <w:tab w:val="left" w:pos="9430"/>
          <w:tab w:val="left" w:pos="10032"/>
        </w:tabs>
        <w:ind w:right="129" w:firstLine="852"/>
        <w:rPr>
          <w:sz w:val="24"/>
        </w:rPr>
      </w:pPr>
      <w:r>
        <w:rPr>
          <w:sz w:val="24"/>
        </w:rPr>
        <w:t>У</w:t>
      </w:r>
      <w:r>
        <w:rPr>
          <w:sz w:val="24"/>
        </w:rPr>
        <w:tab/>
        <w:t>обучающегося</w:t>
      </w:r>
      <w:r>
        <w:rPr>
          <w:sz w:val="24"/>
        </w:rPr>
        <w:tab/>
        <w:t>будут</w:t>
      </w:r>
      <w:r>
        <w:rPr>
          <w:sz w:val="24"/>
        </w:rPr>
        <w:tab/>
        <w:t>сформированы</w:t>
      </w:r>
      <w:r>
        <w:rPr>
          <w:sz w:val="24"/>
        </w:rPr>
        <w:tab/>
        <w:t>умения</w:t>
      </w:r>
      <w:r>
        <w:rPr>
          <w:sz w:val="24"/>
        </w:rPr>
        <w:tab/>
        <w:t>самоорганизации</w:t>
      </w:r>
      <w:r>
        <w:rPr>
          <w:sz w:val="24"/>
        </w:rPr>
        <w:tab/>
        <w:t>как</w:t>
      </w:r>
      <w:r>
        <w:rPr>
          <w:sz w:val="24"/>
        </w:rPr>
        <w:tab/>
      </w:r>
      <w:r>
        <w:rPr>
          <w:spacing w:val="-2"/>
          <w:sz w:val="24"/>
        </w:rPr>
        <w:t>части</w:t>
      </w:r>
      <w:r>
        <w:rPr>
          <w:spacing w:val="-57"/>
          <w:sz w:val="24"/>
        </w:rPr>
        <w:t xml:space="preserve"> </w:t>
      </w:r>
      <w:r>
        <w:rPr>
          <w:sz w:val="24"/>
        </w:rPr>
        <w:t>универсальных регулятивных</w:t>
      </w:r>
      <w:r>
        <w:rPr>
          <w:spacing w:val="4"/>
          <w:sz w:val="24"/>
        </w:rPr>
        <w:t xml:space="preserve"> </w:t>
      </w:r>
      <w:r>
        <w:rPr>
          <w:sz w:val="24"/>
        </w:rPr>
        <w:t>учебных</w:t>
      </w:r>
      <w:r>
        <w:rPr>
          <w:spacing w:val="1"/>
          <w:sz w:val="24"/>
        </w:rPr>
        <w:t xml:space="preserve"> </w:t>
      </w:r>
      <w:r>
        <w:rPr>
          <w:sz w:val="24"/>
        </w:rPr>
        <w:t>действий:</w:t>
      </w:r>
    </w:p>
    <w:p w:rsidR="000B529C" w:rsidRDefault="00392229">
      <w:pPr>
        <w:pStyle w:val="a3"/>
        <w:ind w:left="964" w:right="1736" w:firstLine="0"/>
        <w:jc w:val="left"/>
      </w:pPr>
      <w:r>
        <w:t>планировать действия по решению учебной задачи для получения результата;</w:t>
      </w:r>
      <w:r>
        <w:rPr>
          <w:spacing w:val="-57"/>
        </w:rPr>
        <w:t xml:space="preserve"> </w:t>
      </w:r>
      <w:r>
        <w:t>выстраивать последовательность</w:t>
      </w:r>
      <w:r>
        <w:rPr>
          <w:spacing w:val="1"/>
        </w:rPr>
        <w:t xml:space="preserve"> </w:t>
      </w:r>
      <w:r>
        <w:t>выбранных</w:t>
      </w:r>
      <w:r>
        <w:rPr>
          <w:spacing w:val="1"/>
        </w:rPr>
        <w:t xml:space="preserve"> </w:t>
      </w:r>
      <w:r>
        <w:t>действий.</w:t>
      </w:r>
    </w:p>
    <w:p w:rsidR="000B529C" w:rsidRDefault="00392229">
      <w:pPr>
        <w:pStyle w:val="a5"/>
        <w:numPr>
          <w:ilvl w:val="2"/>
          <w:numId w:val="22"/>
        </w:numPr>
        <w:tabs>
          <w:tab w:val="left" w:pos="1565"/>
        </w:tabs>
        <w:ind w:right="130" w:firstLine="852"/>
        <w:rPr>
          <w:sz w:val="24"/>
        </w:rPr>
      </w:pPr>
      <w:r>
        <w:rPr>
          <w:sz w:val="24"/>
        </w:rPr>
        <w:t>У</w:t>
      </w:r>
      <w:r>
        <w:rPr>
          <w:spacing w:val="9"/>
          <w:sz w:val="24"/>
        </w:rPr>
        <w:t xml:space="preserve"> </w:t>
      </w:r>
      <w:r>
        <w:rPr>
          <w:sz w:val="24"/>
        </w:rPr>
        <w:t>обучающегося</w:t>
      </w:r>
      <w:r>
        <w:rPr>
          <w:spacing w:val="14"/>
          <w:sz w:val="24"/>
        </w:rPr>
        <w:t xml:space="preserve"> </w:t>
      </w:r>
      <w:r>
        <w:rPr>
          <w:sz w:val="24"/>
        </w:rPr>
        <w:t>будут</w:t>
      </w:r>
      <w:r>
        <w:rPr>
          <w:spacing w:val="12"/>
          <w:sz w:val="24"/>
        </w:rPr>
        <w:t xml:space="preserve"> </w:t>
      </w:r>
      <w:r>
        <w:rPr>
          <w:sz w:val="24"/>
        </w:rPr>
        <w:t>сформированы</w:t>
      </w:r>
      <w:r>
        <w:rPr>
          <w:spacing w:val="14"/>
          <w:sz w:val="24"/>
        </w:rPr>
        <w:t xml:space="preserve"> </w:t>
      </w:r>
      <w:r>
        <w:rPr>
          <w:sz w:val="24"/>
        </w:rPr>
        <w:t>умения</w:t>
      </w:r>
      <w:r>
        <w:rPr>
          <w:spacing w:val="10"/>
          <w:sz w:val="24"/>
        </w:rPr>
        <w:t xml:space="preserve"> </w:t>
      </w:r>
      <w:r>
        <w:rPr>
          <w:sz w:val="24"/>
        </w:rPr>
        <w:t>самоконтроля</w:t>
      </w:r>
      <w:r>
        <w:rPr>
          <w:spacing w:val="9"/>
          <w:sz w:val="24"/>
        </w:rPr>
        <w:t xml:space="preserve"> </w:t>
      </w:r>
      <w:r>
        <w:rPr>
          <w:sz w:val="24"/>
        </w:rPr>
        <w:t>как</w:t>
      </w:r>
      <w:r>
        <w:rPr>
          <w:spacing w:val="10"/>
          <w:sz w:val="24"/>
        </w:rPr>
        <w:t xml:space="preserve"> </w:t>
      </w:r>
      <w:r>
        <w:rPr>
          <w:sz w:val="24"/>
        </w:rPr>
        <w:t>части</w:t>
      </w:r>
      <w:r>
        <w:rPr>
          <w:spacing w:val="15"/>
          <w:sz w:val="24"/>
        </w:rPr>
        <w:t xml:space="preserve"> </w:t>
      </w:r>
      <w:r>
        <w:rPr>
          <w:sz w:val="24"/>
        </w:rPr>
        <w:t>универсальных</w:t>
      </w:r>
      <w:r>
        <w:rPr>
          <w:spacing w:val="-57"/>
          <w:sz w:val="24"/>
        </w:rPr>
        <w:t xml:space="preserve"> </w:t>
      </w:r>
      <w:r>
        <w:rPr>
          <w:sz w:val="24"/>
        </w:rPr>
        <w:t>учебных действий:</w:t>
      </w:r>
    </w:p>
    <w:p w:rsidR="000B529C" w:rsidRDefault="00392229">
      <w:pPr>
        <w:pStyle w:val="a3"/>
        <w:ind w:left="964" w:right="1995" w:firstLine="0"/>
        <w:jc w:val="left"/>
      </w:pPr>
      <w:r>
        <w:t>устанавливать причины успеха (неудач) учебной деятельности;</w:t>
      </w:r>
      <w:r>
        <w:rPr>
          <w:spacing w:val="1"/>
        </w:rPr>
        <w:t xml:space="preserve"> </w:t>
      </w:r>
      <w:r>
        <w:t>корректировать</w:t>
      </w:r>
      <w:r>
        <w:rPr>
          <w:spacing w:val="-2"/>
        </w:rPr>
        <w:t xml:space="preserve"> </w:t>
      </w:r>
      <w:r>
        <w:t>свои учебные</w:t>
      </w:r>
      <w:r>
        <w:rPr>
          <w:spacing w:val="-5"/>
        </w:rPr>
        <w:t xml:space="preserve"> </w:t>
      </w:r>
      <w:r>
        <w:t>действия</w:t>
      </w:r>
      <w:r>
        <w:rPr>
          <w:spacing w:val="-2"/>
        </w:rPr>
        <w:t xml:space="preserve"> </w:t>
      </w:r>
      <w:r>
        <w:t>для</w:t>
      </w:r>
      <w:r>
        <w:rPr>
          <w:spacing w:val="-2"/>
        </w:rPr>
        <w:t xml:space="preserve"> </w:t>
      </w:r>
      <w:r>
        <w:t>преодоления</w:t>
      </w:r>
      <w:r>
        <w:rPr>
          <w:spacing w:val="-3"/>
        </w:rPr>
        <w:t xml:space="preserve"> </w:t>
      </w:r>
      <w:r>
        <w:t>ошибок.</w:t>
      </w:r>
    </w:p>
    <w:p w:rsidR="000B529C" w:rsidRDefault="00392229">
      <w:pPr>
        <w:pStyle w:val="a5"/>
        <w:numPr>
          <w:ilvl w:val="2"/>
          <w:numId w:val="22"/>
        </w:numPr>
        <w:tabs>
          <w:tab w:val="left" w:pos="1565"/>
        </w:tabs>
        <w:ind w:right="128" w:firstLine="852"/>
        <w:jc w:val="both"/>
        <w:rPr>
          <w:sz w:val="24"/>
        </w:rPr>
      </w:pPr>
      <w:r>
        <w:rPr>
          <w:sz w:val="24"/>
        </w:rPr>
        <w:t>Овладение</w:t>
      </w:r>
      <w:r>
        <w:rPr>
          <w:spacing w:val="1"/>
          <w:sz w:val="24"/>
        </w:rPr>
        <w:t xml:space="preserve"> </w:t>
      </w:r>
      <w:r>
        <w:rPr>
          <w:sz w:val="24"/>
        </w:rPr>
        <w:t>системой</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обеспечивает</w:t>
      </w:r>
      <w:r>
        <w:rPr>
          <w:spacing w:val="1"/>
          <w:sz w:val="24"/>
        </w:rPr>
        <w:t xml:space="preserve"> </w:t>
      </w:r>
      <w:r>
        <w:rPr>
          <w:sz w:val="24"/>
        </w:rPr>
        <w:t>формирование</w:t>
      </w:r>
      <w:r>
        <w:rPr>
          <w:spacing w:val="1"/>
          <w:sz w:val="24"/>
        </w:rPr>
        <w:t xml:space="preserve"> </w:t>
      </w:r>
      <w:r>
        <w:rPr>
          <w:sz w:val="24"/>
        </w:rPr>
        <w:t>смысловых</w:t>
      </w:r>
      <w:r>
        <w:rPr>
          <w:spacing w:val="1"/>
          <w:sz w:val="24"/>
        </w:rPr>
        <w:t xml:space="preserve"> </w:t>
      </w:r>
      <w:r>
        <w:rPr>
          <w:sz w:val="24"/>
        </w:rPr>
        <w:t>установок</w:t>
      </w:r>
      <w:r>
        <w:rPr>
          <w:spacing w:val="1"/>
          <w:sz w:val="24"/>
        </w:rPr>
        <w:t xml:space="preserve"> </w:t>
      </w:r>
      <w:r>
        <w:rPr>
          <w:sz w:val="24"/>
        </w:rPr>
        <w:t>личности</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навыков</w:t>
      </w:r>
      <w:r>
        <w:rPr>
          <w:spacing w:val="1"/>
          <w:sz w:val="24"/>
        </w:rPr>
        <w:t xml:space="preserve"> </w:t>
      </w:r>
      <w:r>
        <w:rPr>
          <w:sz w:val="24"/>
        </w:rPr>
        <w:t>личности</w:t>
      </w:r>
      <w:r>
        <w:rPr>
          <w:spacing w:val="1"/>
          <w:sz w:val="24"/>
        </w:rPr>
        <w:t xml:space="preserve"> </w:t>
      </w:r>
      <w:r>
        <w:rPr>
          <w:sz w:val="24"/>
        </w:rPr>
        <w:t>(управления</w:t>
      </w:r>
      <w:r>
        <w:rPr>
          <w:spacing w:val="1"/>
          <w:sz w:val="24"/>
        </w:rPr>
        <w:t xml:space="preserve"> </w:t>
      </w:r>
      <w:r>
        <w:rPr>
          <w:sz w:val="24"/>
        </w:rPr>
        <w:t>собой,</w:t>
      </w:r>
      <w:r>
        <w:rPr>
          <w:spacing w:val="1"/>
          <w:sz w:val="24"/>
        </w:rPr>
        <w:t xml:space="preserve"> </w:t>
      </w:r>
      <w:r>
        <w:rPr>
          <w:sz w:val="24"/>
        </w:rPr>
        <w:t>самодисциплины,</w:t>
      </w:r>
      <w:r>
        <w:rPr>
          <w:spacing w:val="1"/>
          <w:sz w:val="24"/>
        </w:rPr>
        <w:t xml:space="preserve"> </w:t>
      </w:r>
      <w:r>
        <w:rPr>
          <w:sz w:val="24"/>
        </w:rPr>
        <w:t>устойчивого</w:t>
      </w:r>
      <w:r>
        <w:rPr>
          <w:spacing w:val="1"/>
          <w:sz w:val="24"/>
        </w:rPr>
        <w:t xml:space="preserve"> </w:t>
      </w:r>
      <w:r>
        <w:rPr>
          <w:sz w:val="24"/>
        </w:rPr>
        <w:t>поведения,</w:t>
      </w:r>
      <w:r>
        <w:rPr>
          <w:spacing w:val="1"/>
          <w:sz w:val="24"/>
        </w:rPr>
        <w:t xml:space="preserve"> </w:t>
      </w:r>
      <w:r>
        <w:rPr>
          <w:sz w:val="24"/>
        </w:rPr>
        <w:t>эмоционального</w:t>
      </w:r>
      <w:r>
        <w:rPr>
          <w:spacing w:val="-1"/>
          <w:sz w:val="24"/>
        </w:rPr>
        <w:t xml:space="preserve"> </w:t>
      </w:r>
      <w:r>
        <w:rPr>
          <w:sz w:val="24"/>
        </w:rPr>
        <w:t>душевного равновесия и т.д.).</w:t>
      </w:r>
    </w:p>
    <w:p w:rsidR="000B529C" w:rsidRDefault="00392229">
      <w:pPr>
        <w:pStyle w:val="a5"/>
        <w:numPr>
          <w:ilvl w:val="1"/>
          <w:numId w:val="22"/>
        </w:numPr>
        <w:tabs>
          <w:tab w:val="left" w:pos="1385"/>
        </w:tabs>
        <w:spacing w:before="1"/>
        <w:ind w:left="1384" w:hanging="421"/>
        <w:jc w:val="both"/>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музыки.</w:t>
      </w:r>
    </w:p>
    <w:p w:rsidR="000B529C" w:rsidRDefault="00392229">
      <w:pPr>
        <w:pStyle w:val="a5"/>
        <w:numPr>
          <w:ilvl w:val="2"/>
          <w:numId w:val="22"/>
        </w:numPr>
        <w:tabs>
          <w:tab w:val="left" w:pos="1565"/>
        </w:tabs>
        <w:ind w:right="125" w:firstLine="852"/>
        <w:jc w:val="both"/>
        <w:rPr>
          <w:sz w:val="24"/>
        </w:rPr>
      </w:pPr>
      <w:r>
        <w:rPr>
          <w:sz w:val="24"/>
        </w:rPr>
        <w:t>Предметные результаты характеризуют начальный этап формирования у обучающихся</w:t>
      </w:r>
      <w:r>
        <w:rPr>
          <w:spacing w:val="1"/>
          <w:sz w:val="24"/>
        </w:rPr>
        <w:t xml:space="preserve"> </w:t>
      </w:r>
      <w:r>
        <w:rPr>
          <w:sz w:val="24"/>
        </w:rPr>
        <w:t>основ</w:t>
      </w:r>
      <w:r>
        <w:rPr>
          <w:spacing w:val="1"/>
          <w:sz w:val="24"/>
        </w:rPr>
        <w:t xml:space="preserve"> </w:t>
      </w:r>
      <w:r>
        <w:rPr>
          <w:sz w:val="24"/>
        </w:rPr>
        <w:t>музыкальной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проявляютсяв</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музыкальной</w:t>
      </w:r>
      <w:r>
        <w:rPr>
          <w:spacing w:val="61"/>
          <w:sz w:val="24"/>
        </w:rPr>
        <w:t xml:space="preserve"> </w:t>
      </w:r>
      <w:r>
        <w:rPr>
          <w:sz w:val="24"/>
        </w:rPr>
        <w:t>деятельности,</w:t>
      </w:r>
      <w:r>
        <w:rPr>
          <w:spacing w:val="1"/>
          <w:sz w:val="24"/>
        </w:rPr>
        <w:t xml:space="preserve"> </w:t>
      </w:r>
      <w:r>
        <w:rPr>
          <w:sz w:val="24"/>
        </w:rPr>
        <w:t>потребности в регулярном общении с музыкальным искусством, позитивном ценностном отношении</w:t>
      </w:r>
      <w:r>
        <w:rPr>
          <w:spacing w:val="1"/>
          <w:sz w:val="24"/>
        </w:rPr>
        <w:t xml:space="preserve"> </w:t>
      </w:r>
      <w:r>
        <w:rPr>
          <w:sz w:val="24"/>
        </w:rPr>
        <w:t>к</w:t>
      </w:r>
      <w:r>
        <w:rPr>
          <w:spacing w:val="-1"/>
          <w:sz w:val="24"/>
        </w:rPr>
        <w:t xml:space="preserve"> </w:t>
      </w:r>
      <w:r>
        <w:rPr>
          <w:sz w:val="24"/>
        </w:rPr>
        <w:t>музыке как важному</w:t>
      </w:r>
      <w:r>
        <w:rPr>
          <w:spacing w:val="-3"/>
          <w:sz w:val="24"/>
        </w:rPr>
        <w:t xml:space="preserve"> </w:t>
      </w:r>
      <w:r>
        <w:rPr>
          <w:sz w:val="24"/>
        </w:rPr>
        <w:t>элементу</w:t>
      </w:r>
      <w:r>
        <w:rPr>
          <w:spacing w:val="-3"/>
          <w:sz w:val="24"/>
        </w:rPr>
        <w:t xml:space="preserve"> </w:t>
      </w:r>
      <w:r>
        <w:rPr>
          <w:sz w:val="24"/>
        </w:rPr>
        <w:t>своей жизни.</w:t>
      </w:r>
    </w:p>
    <w:p w:rsidR="000B529C" w:rsidRDefault="00392229">
      <w:pPr>
        <w:pStyle w:val="a3"/>
        <w:ind w:left="964" w:firstLine="0"/>
      </w:pPr>
      <w:proofErr w:type="gramStart"/>
      <w:r>
        <w:t>Обучающиеся</w:t>
      </w:r>
      <w:proofErr w:type="gramEnd"/>
      <w:r>
        <w:t>,</w:t>
      </w:r>
      <w:r>
        <w:rPr>
          <w:spacing w:val="-3"/>
        </w:rPr>
        <w:t xml:space="preserve"> </w:t>
      </w:r>
      <w:r>
        <w:t>освоившие</w:t>
      </w:r>
      <w:r>
        <w:rPr>
          <w:spacing w:val="-3"/>
        </w:rPr>
        <w:t xml:space="preserve"> </w:t>
      </w:r>
      <w:r>
        <w:t>основную</w:t>
      </w:r>
      <w:r>
        <w:rPr>
          <w:spacing w:val="-3"/>
        </w:rPr>
        <w:t xml:space="preserve"> </w:t>
      </w:r>
      <w:r>
        <w:t>образовательную</w:t>
      </w:r>
      <w:r>
        <w:rPr>
          <w:spacing w:val="-2"/>
        </w:rPr>
        <w:t xml:space="preserve"> </w:t>
      </w:r>
      <w:r>
        <w:t>программу</w:t>
      </w:r>
      <w:r>
        <w:rPr>
          <w:spacing w:val="-8"/>
        </w:rPr>
        <w:t xml:space="preserve"> </w:t>
      </w:r>
      <w:r>
        <w:t>по</w:t>
      </w:r>
      <w:r>
        <w:rPr>
          <w:spacing w:val="-2"/>
        </w:rPr>
        <w:t xml:space="preserve"> </w:t>
      </w:r>
      <w:r>
        <w:t>музыке:</w:t>
      </w:r>
    </w:p>
    <w:p w:rsidR="000B529C" w:rsidRDefault="00392229">
      <w:pPr>
        <w:pStyle w:val="a3"/>
        <w:ind w:right="130" w:firstLine="852"/>
      </w:pPr>
      <w:r>
        <w:t>с интересом занимаются музыкой, любят петь, умеют слушать серьёзную музыку, знают</w:t>
      </w:r>
      <w:r>
        <w:rPr>
          <w:spacing w:val="1"/>
        </w:rPr>
        <w:t xml:space="preserve"> </w:t>
      </w:r>
      <w:r>
        <w:t>правила поведения в театре, концертном зале; проявляют интерес к игре на доступных музыкальных</w:t>
      </w:r>
      <w:r>
        <w:rPr>
          <w:spacing w:val="1"/>
        </w:rPr>
        <w:t xml:space="preserve"> </w:t>
      </w:r>
      <w:r>
        <w:t>инструментах;</w:t>
      </w:r>
    </w:p>
    <w:p w:rsidR="000B529C" w:rsidRDefault="00392229">
      <w:pPr>
        <w:pStyle w:val="a3"/>
        <w:ind w:left="964" w:firstLine="0"/>
      </w:pPr>
      <w:r>
        <w:t>сознательно</w:t>
      </w:r>
      <w:r>
        <w:rPr>
          <w:spacing w:val="-3"/>
        </w:rPr>
        <w:t xml:space="preserve"> </w:t>
      </w:r>
      <w:r>
        <w:t>стремятся</w:t>
      </w:r>
      <w:r>
        <w:rPr>
          <w:spacing w:val="-2"/>
        </w:rPr>
        <w:t xml:space="preserve"> </w:t>
      </w:r>
      <w:r>
        <w:t>к</w:t>
      </w:r>
      <w:r>
        <w:rPr>
          <w:spacing w:val="-2"/>
        </w:rPr>
        <w:t xml:space="preserve"> </w:t>
      </w:r>
      <w:r>
        <w:t>развитию</w:t>
      </w:r>
      <w:r>
        <w:rPr>
          <w:spacing w:val="-3"/>
        </w:rPr>
        <w:t xml:space="preserve"> </w:t>
      </w:r>
      <w:r>
        <w:t>своих музыкальных способностей;</w:t>
      </w:r>
    </w:p>
    <w:p w:rsidR="000B529C" w:rsidRDefault="00392229">
      <w:pPr>
        <w:pStyle w:val="a3"/>
        <w:ind w:right="133" w:firstLine="852"/>
      </w:pPr>
      <w:r>
        <w:t>осознают</w:t>
      </w:r>
      <w:r>
        <w:rPr>
          <w:spacing w:val="1"/>
        </w:rPr>
        <w:t xml:space="preserve"> </w:t>
      </w:r>
      <w:r>
        <w:t>разнообразие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1"/>
        </w:rPr>
        <w:t xml:space="preserve"> </w:t>
      </w:r>
      <w:r>
        <w:t>могут</w:t>
      </w:r>
      <w:r>
        <w:rPr>
          <w:spacing w:val="1"/>
        </w:rPr>
        <w:t xml:space="preserve"> </w:t>
      </w:r>
      <w:r>
        <w:t>назвать</w:t>
      </w:r>
      <w:r>
        <w:rPr>
          <w:spacing w:val="1"/>
        </w:rPr>
        <w:t xml:space="preserve"> </w:t>
      </w:r>
      <w:r>
        <w:t>музыкальные произведения, композиторов, исполнителей, которые им нравятся, аргументировать</w:t>
      </w:r>
      <w:r>
        <w:rPr>
          <w:spacing w:val="1"/>
        </w:rPr>
        <w:t xml:space="preserve"> </w:t>
      </w:r>
      <w:r>
        <w:t>свой</w:t>
      </w:r>
      <w:r>
        <w:rPr>
          <w:spacing w:val="-1"/>
        </w:rPr>
        <w:t xml:space="preserve"> </w:t>
      </w:r>
      <w:r>
        <w:t>выбор;</w:t>
      </w:r>
    </w:p>
    <w:p w:rsidR="000B529C" w:rsidRDefault="00392229">
      <w:pPr>
        <w:pStyle w:val="a3"/>
        <w:spacing w:before="1"/>
        <w:ind w:left="964" w:firstLine="0"/>
      </w:pPr>
      <w:r>
        <w:t>имеют</w:t>
      </w:r>
      <w:r>
        <w:rPr>
          <w:spacing w:val="-3"/>
        </w:rPr>
        <w:t xml:space="preserve"> </w:t>
      </w:r>
      <w:r>
        <w:t>опыт</w:t>
      </w:r>
      <w:r>
        <w:rPr>
          <w:spacing w:val="-3"/>
        </w:rPr>
        <w:t xml:space="preserve"> </w:t>
      </w:r>
      <w:r>
        <w:t>восприятия,</w:t>
      </w:r>
      <w:r>
        <w:rPr>
          <w:spacing w:val="-3"/>
        </w:rPr>
        <w:t xml:space="preserve"> </w:t>
      </w:r>
      <w:r>
        <w:t>творческой</w:t>
      </w:r>
      <w:r>
        <w:rPr>
          <w:spacing w:val="-2"/>
        </w:rPr>
        <w:t xml:space="preserve"> </w:t>
      </w:r>
      <w:r>
        <w:t>и</w:t>
      </w:r>
      <w:r>
        <w:rPr>
          <w:spacing w:val="-3"/>
        </w:rPr>
        <w:t xml:space="preserve"> </w:t>
      </w:r>
      <w:r>
        <w:t>исполнительской</w:t>
      </w:r>
      <w:r>
        <w:rPr>
          <w:spacing w:val="-3"/>
        </w:rPr>
        <w:t xml:space="preserve"> </w:t>
      </w:r>
      <w:r>
        <w:t>деятельности;</w:t>
      </w:r>
    </w:p>
    <w:p w:rsidR="000B529C" w:rsidRDefault="00392229">
      <w:pPr>
        <w:pStyle w:val="a3"/>
        <w:ind w:left="964" w:right="1065" w:firstLine="0"/>
        <w:jc w:val="left"/>
      </w:pPr>
      <w:r>
        <w:t>с</w:t>
      </w:r>
      <w:r>
        <w:rPr>
          <w:spacing w:val="-3"/>
        </w:rPr>
        <w:t xml:space="preserve"> </w:t>
      </w:r>
      <w:r>
        <w:t>уважением</w:t>
      </w:r>
      <w:r>
        <w:rPr>
          <w:spacing w:val="-5"/>
        </w:rPr>
        <w:t xml:space="preserve"> </w:t>
      </w:r>
      <w:r>
        <w:t>относятся</w:t>
      </w:r>
      <w:r>
        <w:rPr>
          <w:spacing w:val="-2"/>
        </w:rPr>
        <w:t xml:space="preserve"> </w:t>
      </w:r>
      <w:r>
        <w:t>к</w:t>
      </w:r>
      <w:r>
        <w:rPr>
          <w:spacing w:val="-4"/>
        </w:rPr>
        <w:t xml:space="preserve"> </w:t>
      </w:r>
      <w:r>
        <w:t>достижениям</w:t>
      </w:r>
      <w:r>
        <w:rPr>
          <w:spacing w:val="-5"/>
        </w:rPr>
        <w:t xml:space="preserve"> </w:t>
      </w:r>
      <w:r>
        <w:t>отечественной</w:t>
      </w:r>
      <w:r>
        <w:rPr>
          <w:spacing w:val="-3"/>
        </w:rPr>
        <w:t xml:space="preserve"> </w:t>
      </w:r>
      <w:r>
        <w:t>музыкальной</w:t>
      </w:r>
      <w:r>
        <w:rPr>
          <w:spacing w:val="-4"/>
        </w:rPr>
        <w:t xml:space="preserve"> </w:t>
      </w:r>
      <w:r>
        <w:t>культуры;</w:t>
      </w:r>
      <w:r>
        <w:rPr>
          <w:spacing w:val="-57"/>
        </w:rPr>
        <w:t xml:space="preserve"> </w:t>
      </w:r>
      <w:r>
        <w:t>стремятся</w:t>
      </w:r>
      <w:r>
        <w:rPr>
          <w:spacing w:val="-1"/>
        </w:rPr>
        <w:t xml:space="preserve"> </w:t>
      </w:r>
      <w:r>
        <w:t>к расширению</w:t>
      </w:r>
      <w:r>
        <w:rPr>
          <w:spacing w:val="-1"/>
        </w:rPr>
        <w:t xml:space="preserve"> </w:t>
      </w:r>
      <w:r>
        <w:t>своего</w:t>
      </w:r>
      <w:r>
        <w:rPr>
          <w:spacing w:val="-1"/>
        </w:rPr>
        <w:t xml:space="preserve"> </w:t>
      </w:r>
      <w:r>
        <w:t>музыкального</w:t>
      </w:r>
      <w:r>
        <w:rPr>
          <w:spacing w:val="-1"/>
        </w:rPr>
        <w:t xml:space="preserve"> </w:t>
      </w:r>
      <w:r>
        <w:t>кругозора.</w:t>
      </w:r>
    </w:p>
    <w:p w:rsidR="000B529C" w:rsidRDefault="00392229">
      <w:pPr>
        <w:pStyle w:val="a5"/>
        <w:numPr>
          <w:ilvl w:val="2"/>
          <w:numId w:val="22"/>
        </w:numPr>
        <w:tabs>
          <w:tab w:val="left" w:pos="1565"/>
        </w:tabs>
        <w:ind w:left="964" w:right="123" w:firstLine="0"/>
        <w:rPr>
          <w:sz w:val="24"/>
        </w:rPr>
      </w:pPr>
      <w:r>
        <w:rPr>
          <w:sz w:val="24"/>
        </w:rPr>
        <w:t xml:space="preserve">К концу изучения модуля № 1 «Народная музыка России» </w:t>
      </w:r>
      <w:proofErr w:type="gramStart"/>
      <w:r>
        <w:rPr>
          <w:sz w:val="24"/>
        </w:rPr>
        <w:t>обучающийся</w:t>
      </w:r>
      <w:proofErr w:type="gramEnd"/>
      <w:r>
        <w:rPr>
          <w:sz w:val="24"/>
        </w:rPr>
        <w:t xml:space="preserve"> научится:</w:t>
      </w:r>
      <w:r>
        <w:rPr>
          <w:spacing w:val="1"/>
          <w:sz w:val="24"/>
        </w:rPr>
        <w:t xml:space="preserve"> </w:t>
      </w:r>
      <w:r>
        <w:rPr>
          <w:sz w:val="24"/>
        </w:rPr>
        <w:t>определять</w:t>
      </w:r>
      <w:r>
        <w:rPr>
          <w:spacing w:val="37"/>
          <w:sz w:val="24"/>
        </w:rPr>
        <w:t xml:space="preserve"> </w:t>
      </w:r>
      <w:r>
        <w:rPr>
          <w:sz w:val="24"/>
        </w:rPr>
        <w:t>принадлежность</w:t>
      </w:r>
      <w:r>
        <w:rPr>
          <w:spacing w:val="38"/>
          <w:sz w:val="24"/>
        </w:rPr>
        <w:t xml:space="preserve"> </w:t>
      </w:r>
      <w:r>
        <w:rPr>
          <w:sz w:val="24"/>
        </w:rPr>
        <w:t>музыкальных</w:t>
      </w:r>
      <w:r>
        <w:rPr>
          <w:spacing w:val="38"/>
          <w:sz w:val="24"/>
        </w:rPr>
        <w:t xml:space="preserve"> </w:t>
      </w:r>
      <w:r>
        <w:rPr>
          <w:sz w:val="24"/>
        </w:rPr>
        <w:t>интонаций,</w:t>
      </w:r>
      <w:r>
        <w:rPr>
          <w:spacing w:val="36"/>
          <w:sz w:val="24"/>
        </w:rPr>
        <w:t xml:space="preserve"> </w:t>
      </w:r>
      <w:r>
        <w:rPr>
          <w:sz w:val="24"/>
        </w:rPr>
        <w:t>изученных</w:t>
      </w:r>
      <w:r>
        <w:rPr>
          <w:spacing w:val="38"/>
          <w:sz w:val="24"/>
        </w:rPr>
        <w:t xml:space="preserve"> </w:t>
      </w:r>
      <w:r>
        <w:rPr>
          <w:sz w:val="24"/>
        </w:rPr>
        <w:t>произведений</w:t>
      </w:r>
      <w:r>
        <w:rPr>
          <w:spacing w:val="37"/>
          <w:sz w:val="24"/>
        </w:rPr>
        <w:t xml:space="preserve"> </w:t>
      </w:r>
      <w:r>
        <w:rPr>
          <w:sz w:val="24"/>
        </w:rPr>
        <w:t>к</w:t>
      </w:r>
      <w:r>
        <w:rPr>
          <w:spacing w:val="37"/>
          <w:sz w:val="24"/>
        </w:rPr>
        <w:t xml:space="preserve"> </w:t>
      </w:r>
      <w:r>
        <w:rPr>
          <w:sz w:val="24"/>
        </w:rPr>
        <w:t>родному</w:t>
      </w:r>
    </w:p>
    <w:p w:rsidR="000B529C" w:rsidRDefault="00392229">
      <w:pPr>
        <w:pStyle w:val="a3"/>
        <w:ind w:firstLine="0"/>
        <w:jc w:val="left"/>
      </w:pPr>
      <w:r>
        <w:t>фольклору,</w:t>
      </w:r>
      <w:r>
        <w:rPr>
          <w:spacing w:val="-4"/>
        </w:rPr>
        <w:t xml:space="preserve"> </w:t>
      </w:r>
      <w:r>
        <w:t>русской</w:t>
      </w:r>
      <w:r>
        <w:rPr>
          <w:spacing w:val="-4"/>
        </w:rPr>
        <w:t xml:space="preserve"> </w:t>
      </w:r>
      <w:r>
        <w:t>музыке,</w:t>
      </w:r>
      <w:r>
        <w:rPr>
          <w:spacing w:val="-4"/>
        </w:rPr>
        <w:t xml:space="preserve"> </w:t>
      </w:r>
      <w:r>
        <w:t>народной</w:t>
      </w:r>
      <w:r>
        <w:rPr>
          <w:spacing w:val="-4"/>
        </w:rPr>
        <w:t xml:space="preserve"> </w:t>
      </w:r>
      <w:r>
        <w:t>музыке</w:t>
      </w:r>
      <w:r>
        <w:rPr>
          <w:spacing w:val="-4"/>
        </w:rPr>
        <w:t xml:space="preserve"> </w:t>
      </w:r>
      <w:r>
        <w:t>различных</w:t>
      </w:r>
      <w:r>
        <w:rPr>
          <w:spacing w:val="-2"/>
        </w:rPr>
        <w:t xml:space="preserve"> </w:t>
      </w:r>
      <w:r>
        <w:t>регионов</w:t>
      </w:r>
      <w:r>
        <w:rPr>
          <w:spacing w:val="-4"/>
        </w:rPr>
        <w:t xml:space="preserve"> </w:t>
      </w:r>
      <w:r>
        <w:t>России;</w:t>
      </w:r>
    </w:p>
    <w:p w:rsidR="000B529C" w:rsidRDefault="00392229">
      <w:pPr>
        <w:pStyle w:val="a3"/>
        <w:ind w:left="964" w:firstLine="0"/>
        <w:jc w:val="left"/>
      </w:pPr>
      <w:r>
        <w:t>определять</w:t>
      </w:r>
      <w:r>
        <w:rPr>
          <w:spacing w:val="-3"/>
        </w:rPr>
        <w:t xml:space="preserve"> </w:t>
      </w:r>
      <w:r>
        <w:t>на</w:t>
      </w:r>
      <w:r>
        <w:rPr>
          <w:spacing w:val="-4"/>
        </w:rPr>
        <w:t xml:space="preserve"> </w:t>
      </w:r>
      <w:r>
        <w:t>слух</w:t>
      </w:r>
      <w:r>
        <w:rPr>
          <w:spacing w:val="-1"/>
        </w:rPr>
        <w:t xml:space="preserve"> </w:t>
      </w:r>
      <w:r>
        <w:t>и</w:t>
      </w:r>
      <w:r>
        <w:rPr>
          <w:spacing w:val="-2"/>
        </w:rPr>
        <w:t xml:space="preserve"> </w:t>
      </w:r>
      <w:r>
        <w:t>называть</w:t>
      </w:r>
      <w:r>
        <w:rPr>
          <w:spacing w:val="-2"/>
        </w:rPr>
        <w:t xml:space="preserve"> </w:t>
      </w:r>
      <w:r>
        <w:t>знакомые</w:t>
      </w:r>
      <w:r>
        <w:rPr>
          <w:spacing w:val="-5"/>
        </w:rPr>
        <w:t xml:space="preserve"> </w:t>
      </w:r>
      <w:r>
        <w:t>народные</w:t>
      </w:r>
      <w:r>
        <w:rPr>
          <w:spacing w:val="-4"/>
        </w:rPr>
        <w:t xml:space="preserve"> </w:t>
      </w:r>
      <w:r>
        <w:t>музыкальные</w:t>
      </w:r>
      <w:r>
        <w:rPr>
          <w:spacing w:val="-5"/>
        </w:rPr>
        <w:t xml:space="preserve"> </w:t>
      </w:r>
      <w:r>
        <w:t>инструменты;</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firstLine="852"/>
        <w:jc w:val="left"/>
      </w:pPr>
      <w:r>
        <w:lastRenderedPageBreak/>
        <w:t>группировать</w:t>
      </w:r>
      <w:r>
        <w:rPr>
          <w:spacing w:val="13"/>
        </w:rPr>
        <w:t xml:space="preserve"> </w:t>
      </w:r>
      <w:r>
        <w:t>народные</w:t>
      </w:r>
      <w:r>
        <w:rPr>
          <w:spacing w:val="11"/>
        </w:rPr>
        <w:t xml:space="preserve"> </w:t>
      </w:r>
      <w:r>
        <w:t>музыкальные</w:t>
      </w:r>
      <w:r>
        <w:rPr>
          <w:spacing w:val="11"/>
        </w:rPr>
        <w:t xml:space="preserve"> </w:t>
      </w:r>
      <w:r>
        <w:t>инструменты</w:t>
      </w:r>
      <w:r>
        <w:rPr>
          <w:spacing w:val="11"/>
        </w:rPr>
        <w:t xml:space="preserve"> </w:t>
      </w:r>
      <w:r>
        <w:t>по</w:t>
      </w:r>
      <w:r>
        <w:rPr>
          <w:spacing w:val="12"/>
        </w:rPr>
        <w:t xml:space="preserve"> </w:t>
      </w:r>
      <w:r>
        <w:t>принципу</w:t>
      </w:r>
      <w:r>
        <w:rPr>
          <w:spacing w:val="5"/>
        </w:rPr>
        <w:t xml:space="preserve"> </w:t>
      </w:r>
      <w:r>
        <w:t>звукоизвлечения:</w:t>
      </w:r>
      <w:r>
        <w:rPr>
          <w:spacing w:val="13"/>
        </w:rPr>
        <w:t xml:space="preserve"> </w:t>
      </w:r>
      <w:r>
        <w:t>духовые,</w:t>
      </w:r>
      <w:r>
        <w:rPr>
          <w:spacing w:val="-57"/>
        </w:rPr>
        <w:t xml:space="preserve"> </w:t>
      </w:r>
      <w:r>
        <w:t>ударные,</w:t>
      </w:r>
      <w:r>
        <w:rPr>
          <w:spacing w:val="1"/>
        </w:rPr>
        <w:t xml:space="preserve"> </w:t>
      </w:r>
      <w:r>
        <w:t>струнные;</w:t>
      </w:r>
    </w:p>
    <w:p w:rsidR="000B529C" w:rsidRDefault="00392229">
      <w:pPr>
        <w:pStyle w:val="a3"/>
        <w:tabs>
          <w:tab w:val="left" w:pos="2439"/>
          <w:tab w:val="left" w:pos="4458"/>
          <w:tab w:val="left" w:pos="6171"/>
          <w:tab w:val="left" w:pos="7922"/>
          <w:tab w:val="left" w:pos="8375"/>
          <w:tab w:val="left" w:pos="8951"/>
          <w:tab w:val="left" w:pos="10479"/>
        </w:tabs>
        <w:ind w:right="127" w:firstLine="852"/>
        <w:jc w:val="left"/>
      </w:pPr>
      <w:r>
        <w:t>определять</w:t>
      </w:r>
      <w:r>
        <w:tab/>
        <w:t>принадлежность</w:t>
      </w:r>
      <w:r>
        <w:tab/>
        <w:t>музыкальных</w:t>
      </w:r>
      <w:r>
        <w:tab/>
        <w:t>произведений</w:t>
      </w:r>
      <w:r>
        <w:tab/>
        <w:t>и</w:t>
      </w:r>
      <w:r>
        <w:tab/>
        <w:t>их</w:t>
      </w:r>
      <w:r>
        <w:tab/>
        <w:t>фрагментов</w:t>
      </w:r>
      <w:r>
        <w:tab/>
      </w:r>
      <w:r>
        <w:rPr>
          <w:spacing w:val="-1"/>
        </w:rPr>
        <w:t>к</w:t>
      </w:r>
      <w:r>
        <w:rPr>
          <w:spacing w:val="-57"/>
        </w:rPr>
        <w:t xml:space="preserve"> </w:t>
      </w:r>
      <w:r>
        <w:t>композиторскому</w:t>
      </w:r>
      <w:r>
        <w:rPr>
          <w:spacing w:val="-9"/>
        </w:rPr>
        <w:t xml:space="preserve"> </w:t>
      </w:r>
      <w:r>
        <w:t>или</w:t>
      </w:r>
      <w:r>
        <w:rPr>
          <w:spacing w:val="1"/>
        </w:rPr>
        <w:t xml:space="preserve"> </w:t>
      </w:r>
      <w:r>
        <w:t>народному</w:t>
      </w:r>
      <w:r>
        <w:rPr>
          <w:spacing w:val="-5"/>
        </w:rPr>
        <w:t xml:space="preserve"> </w:t>
      </w:r>
      <w:r>
        <w:t>творчеству;</w:t>
      </w:r>
    </w:p>
    <w:p w:rsidR="000B529C" w:rsidRDefault="00392229">
      <w:pPr>
        <w:pStyle w:val="a3"/>
        <w:ind w:firstLine="852"/>
        <w:jc w:val="left"/>
      </w:pPr>
      <w:r>
        <w:t>различать</w:t>
      </w:r>
      <w:r>
        <w:rPr>
          <w:spacing w:val="48"/>
        </w:rPr>
        <w:t xml:space="preserve"> </w:t>
      </w:r>
      <w:r>
        <w:t>манеру</w:t>
      </w:r>
      <w:r>
        <w:rPr>
          <w:spacing w:val="42"/>
        </w:rPr>
        <w:t xml:space="preserve"> </w:t>
      </w:r>
      <w:r>
        <w:t>пения,</w:t>
      </w:r>
      <w:r>
        <w:rPr>
          <w:spacing w:val="48"/>
        </w:rPr>
        <w:t xml:space="preserve"> </w:t>
      </w:r>
      <w:r>
        <w:t>инструментального</w:t>
      </w:r>
      <w:r>
        <w:rPr>
          <w:spacing w:val="47"/>
        </w:rPr>
        <w:t xml:space="preserve"> </w:t>
      </w:r>
      <w:r>
        <w:t>исполнения,</w:t>
      </w:r>
      <w:r>
        <w:rPr>
          <w:spacing w:val="48"/>
        </w:rPr>
        <w:t xml:space="preserve"> </w:t>
      </w:r>
      <w:r>
        <w:t>типы</w:t>
      </w:r>
      <w:r>
        <w:rPr>
          <w:spacing w:val="46"/>
        </w:rPr>
        <w:t xml:space="preserve"> </w:t>
      </w:r>
      <w:r>
        <w:t>солистов</w:t>
      </w:r>
      <w:r>
        <w:rPr>
          <w:spacing w:val="48"/>
        </w:rPr>
        <w:t xml:space="preserve"> </w:t>
      </w:r>
      <w:r>
        <w:t>и</w:t>
      </w:r>
      <w:r>
        <w:rPr>
          <w:spacing w:val="48"/>
        </w:rPr>
        <w:t xml:space="preserve"> </w:t>
      </w:r>
      <w:r>
        <w:t>коллективов</w:t>
      </w:r>
      <w:r>
        <w:rPr>
          <w:spacing w:val="52"/>
        </w:rPr>
        <w:t xml:space="preserve"> </w:t>
      </w:r>
      <w:r>
        <w:t>–</w:t>
      </w:r>
      <w:r>
        <w:rPr>
          <w:spacing w:val="-57"/>
        </w:rPr>
        <w:t xml:space="preserve"> </w:t>
      </w:r>
      <w:r>
        <w:t>народных</w:t>
      </w:r>
      <w:r>
        <w:rPr>
          <w:spacing w:val="-2"/>
        </w:rPr>
        <w:t xml:space="preserve"> </w:t>
      </w:r>
      <w:r>
        <w:t>и академических;</w:t>
      </w:r>
    </w:p>
    <w:p w:rsidR="000B529C" w:rsidRDefault="00392229">
      <w:pPr>
        <w:pStyle w:val="a3"/>
        <w:ind w:left="964" w:firstLine="0"/>
        <w:jc w:val="left"/>
      </w:pPr>
      <w:r>
        <w:t>создавать</w:t>
      </w:r>
      <w:r>
        <w:rPr>
          <w:spacing w:val="25"/>
        </w:rPr>
        <w:t xml:space="preserve"> </w:t>
      </w:r>
      <w:r>
        <w:t>ритмический</w:t>
      </w:r>
      <w:r>
        <w:rPr>
          <w:spacing w:val="23"/>
        </w:rPr>
        <w:t xml:space="preserve"> </w:t>
      </w:r>
      <w:r>
        <w:t>аккомпанемент</w:t>
      </w:r>
      <w:r>
        <w:rPr>
          <w:spacing w:val="25"/>
        </w:rPr>
        <w:t xml:space="preserve"> </w:t>
      </w:r>
      <w:r>
        <w:t>на</w:t>
      </w:r>
      <w:r>
        <w:rPr>
          <w:spacing w:val="26"/>
        </w:rPr>
        <w:t xml:space="preserve"> </w:t>
      </w:r>
      <w:proofErr w:type="gramStart"/>
      <w:r>
        <w:t>ударных</w:t>
      </w:r>
      <w:proofErr w:type="gramEnd"/>
      <w:r>
        <w:rPr>
          <w:spacing w:val="23"/>
        </w:rPr>
        <w:t xml:space="preserve"> </w:t>
      </w:r>
      <w:r>
        <w:t>инструментахпри</w:t>
      </w:r>
      <w:r>
        <w:rPr>
          <w:spacing w:val="23"/>
        </w:rPr>
        <w:t xml:space="preserve"> </w:t>
      </w:r>
      <w:r>
        <w:t>исполнении</w:t>
      </w:r>
      <w:r>
        <w:rPr>
          <w:spacing w:val="25"/>
        </w:rPr>
        <w:t xml:space="preserve"> </w:t>
      </w:r>
      <w:r>
        <w:t>народной</w:t>
      </w:r>
    </w:p>
    <w:p w:rsidR="000B529C" w:rsidRDefault="00392229">
      <w:pPr>
        <w:pStyle w:val="a3"/>
        <w:ind w:firstLine="0"/>
        <w:jc w:val="left"/>
      </w:pPr>
      <w:r>
        <w:t>песни;</w:t>
      </w:r>
    </w:p>
    <w:p w:rsidR="000B529C" w:rsidRDefault="00392229">
      <w:pPr>
        <w:pStyle w:val="a3"/>
        <w:tabs>
          <w:tab w:val="left" w:pos="2273"/>
          <w:tab w:val="left" w:pos="3520"/>
          <w:tab w:val="left" w:pos="5182"/>
          <w:tab w:val="left" w:pos="6535"/>
          <w:tab w:val="left" w:pos="7543"/>
          <w:tab w:val="left" w:pos="7902"/>
          <w:tab w:val="left" w:pos="9893"/>
          <w:tab w:val="left" w:pos="10277"/>
        </w:tabs>
        <w:ind w:left="964" w:firstLine="0"/>
        <w:jc w:val="left"/>
      </w:pPr>
      <w:r>
        <w:t>исполнять</w:t>
      </w:r>
      <w:r>
        <w:tab/>
        <w:t>народные</w:t>
      </w:r>
      <w:r>
        <w:tab/>
        <w:t>произведения</w:t>
      </w:r>
      <w:r>
        <w:tab/>
        <w:t>различных</w:t>
      </w:r>
      <w:r>
        <w:tab/>
        <w:t>жанров</w:t>
      </w:r>
      <w:r>
        <w:tab/>
        <w:t>с</w:t>
      </w:r>
      <w:r>
        <w:tab/>
        <w:t>сопровождением</w:t>
      </w:r>
      <w:r>
        <w:tab/>
        <w:t>и</w:t>
      </w:r>
      <w:r>
        <w:tab/>
        <w:t>без</w:t>
      </w:r>
    </w:p>
    <w:p w:rsidR="000B529C" w:rsidRDefault="00392229">
      <w:pPr>
        <w:pStyle w:val="a3"/>
        <w:ind w:firstLine="0"/>
        <w:jc w:val="left"/>
      </w:pPr>
      <w:r>
        <w:t>сопровождения;</w:t>
      </w:r>
    </w:p>
    <w:p w:rsidR="000B529C" w:rsidRDefault="00392229">
      <w:pPr>
        <w:pStyle w:val="a3"/>
        <w:tabs>
          <w:tab w:val="left" w:pos="2458"/>
          <w:tab w:val="left" w:pos="2839"/>
          <w:tab w:val="left" w:pos="4530"/>
          <w:tab w:val="left" w:pos="5252"/>
          <w:tab w:val="left" w:pos="7156"/>
          <w:tab w:val="left" w:pos="8626"/>
        </w:tabs>
        <w:ind w:right="126" w:firstLine="852"/>
        <w:jc w:val="left"/>
      </w:pPr>
      <w:r>
        <w:t>участвовать</w:t>
      </w:r>
      <w:r>
        <w:tab/>
        <w:t>в</w:t>
      </w:r>
      <w:r>
        <w:tab/>
        <w:t>коллективной</w:t>
      </w:r>
      <w:r>
        <w:tab/>
        <w:t>игре</w:t>
      </w:r>
      <w:r>
        <w:tab/>
        <w:t>(импровизации)</w:t>
      </w:r>
      <w:r>
        <w:tab/>
        <w:t>(вокальной,</w:t>
      </w:r>
      <w:r>
        <w:tab/>
      </w:r>
      <w:r>
        <w:rPr>
          <w:spacing w:val="-1"/>
        </w:rPr>
        <w:t>инструментальной,</w:t>
      </w:r>
      <w:r>
        <w:rPr>
          <w:spacing w:val="-57"/>
        </w:rPr>
        <w:t xml:space="preserve"> </w:t>
      </w:r>
      <w:r>
        <w:t>танцевальной)</w:t>
      </w:r>
      <w:r>
        <w:rPr>
          <w:spacing w:val="-1"/>
        </w:rPr>
        <w:t xml:space="preserve"> </w:t>
      </w:r>
      <w:r>
        <w:t>на</w:t>
      </w:r>
      <w:r>
        <w:rPr>
          <w:spacing w:val="1"/>
        </w:rPr>
        <w:t xml:space="preserve"> </w:t>
      </w:r>
      <w:r>
        <w:t>основе</w:t>
      </w:r>
      <w:r>
        <w:rPr>
          <w:spacing w:val="-1"/>
        </w:rPr>
        <w:t xml:space="preserve"> </w:t>
      </w:r>
      <w:r>
        <w:t>освоенных</w:t>
      </w:r>
      <w:r>
        <w:rPr>
          <w:spacing w:val="1"/>
        </w:rPr>
        <w:t xml:space="preserve"> </w:t>
      </w:r>
      <w:r>
        <w:t>фольклорных жанров.</w:t>
      </w:r>
    </w:p>
    <w:p w:rsidR="000B529C" w:rsidRDefault="00392229">
      <w:pPr>
        <w:pStyle w:val="a5"/>
        <w:numPr>
          <w:ilvl w:val="2"/>
          <w:numId w:val="22"/>
        </w:numPr>
        <w:tabs>
          <w:tab w:val="left" w:pos="1565"/>
        </w:tabs>
        <w:ind w:left="964" w:right="130" w:firstLine="0"/>
        <w:rPr>
          <w:sz w:val="24"/>
        </w:rPr>
      </w:pPr>
      <w:proofErr w:type="gramStart"/>
      <w:r>
        <w:rPr>
          <w:sz w:val="24"/>
        </w:rPr>
        <w:t>К концу изучения модуля № 2 «Классическая музыка» обучающийся научится:</w:t>
      </w:r>
      <w:r>
        <w:rPr>
          <w:spacing w:val="1"/>
          <w:sz w:val="24"/>
        </w:rPr>
        <w:t xml:space="preserve"> </w:t>
      </w:r>
      <w:r>
        <w:rPr>
          <w:sz w:val="24"/>
        </w:rPr>
        <w:t>различать</w:t>
      </w:r>
      <w:r>
        <w:rPr>
          <w:spacing w:val="58"/>
          <w:sz w:val="24"/>
        </w:rPr>
        <w:t xml:space="preserve"> </w:t>
      </w:r>
      <w:r>
        <w:rPr>
          <w:sz w:val="24"/>
        </w:rPr>
        <w:t>на</w:t>
      </w:r>
      <w:r>
        <w:rPr>
          <w:spacing w:val="58"/>
          <w:sz w:val="24"/>
        </w:rPr>
        <w:t xml:space="preserve"> </w:t>
      </w:r>
      <w:r>
        <w:rPr>
          <w:sz w:val="24"/>
        </w:rPr>
        <w:t>слух</w:t>
      </w:r>
      <w:r>
        <w:rPr>
          <w:spacing w:val="2"/>
          <w:sz w:val="24"/>
        </w:rPr>
        <w:t xml:space="preserve"> </w:t>
      </w:r>
      <w:r>
        <w:rPr>
          <w:sz w:val="24"/>
        </w:rPr>
        <w:t>произведения</w:t>
      </w:r>
      <w:r>
        <w:rPr>
          <w:spacing w:val="58"/>
          <w:sz w:val="24"/>
        </w:rPr>
        <w:t xml:space="preserve"> </w:t>
      </w:r>
      <w:r>
        <w:rPr>
          <w:sz w:val="24"/>
        </w:rPr>
        <w:t>классической</w:t>
      </w:r>
      <w:r>
        <w:rPr>
          <w:spacing w:val="1"/>
          <w:sz w:val="24"/>
        </w:rPr>
        <w:t xml:space="preserve"> </w:t>
      </w:r>
      <w:r>
        <w:rPr>
          <w:sz w:val="24"/>
        </w:rPr>
        <w:t>музыки,</w:t>
      </w:r>
      <w:r>
        <w:rPr>
          <w:spacing w:val="59"/>
          <w:sz w:val="24"/>
        </w:rPr>
        <w:t xml:space="preserve"> </w:t>
      </w:r>
      <w:r>
        <w:rPr>
          <w:sz w:val="24"/>
        </w:rPr>
        <w:t>называть</w:t>
      </w:r>
      <w:r>
        <w:rPr>
          <w:spacing w:val="2"/>
          <w:sz w:val="24"/>
        </w:rPr>
        <w:t xml:space="preserve"> </w:t>
      </w:r>
      <w:r>
        <w:rPr>
          <w:sz w:val="24"/>
        </w:rPr>
        <w:t>автора</w:t>
      </w:r>
      <w:r>
        <w:rPr>
          <w:spacing w:val="59"/>
          <w:sz w:val="24"/>
        </w:rPr>
        <w:t xml:space="preserve"> </w:t>
      </w:r>
      <w:r>
        <w:rPr>
          <w:sz w:val="24"/>
        </w:rPr>
        <w:t>и</w:t>
      </w:r>
      <w:r>
        <w:rPr>
          <w:spacing w:val="58"/>
          <w:sz w:val="24"/>
        </w:rPr>
        <w:t xml:space="preserve"> </w:t>
      </w:r>
      <w:r>
        <w:rPr>
          <w:sz w:val="24"/>
        </w:rPr>
        <w:t>произведение,</w:t>
      </w:r>
      <w:proofErr w:type="gramEnd"/>
    </w:p>
    <w:p w:rsidR="000B529C" w:rsidRDefault="00392229">
      <w:pPr>
        <w:pStyle w:val="a3"/>
        <w:ind w:firstLine="0"/>
        <w:jc w:val="left"/>
      </w:pPr>
      <w:r>
        <w:t>исполнительский</w:t>
      </w:r>
      <w:r>
        <w:rPr>
          <w:spacing w:val="-4"/>
        </w:rPr>
        <w:t xml:space="preserve"> </w:t>
      </w:r>
      <w:r>
        <w:t>состав;</w:t>
      </w:r>
    </w:p>
    <w:p w:rsidR="000B529C" w:rsidRDefault="00392229">
      <w:pPr>
        <w:pStyle w:val="a3"/>
        <w:ind w:right="126" w:firstLine="852"/>
        <w:jc w:val="right"/>
      </w:pPr>
      <w:proofErr w:type="gramStart"/>
      <w:r>
        <w:t>различать</w:t>
      </w:r>
      <w:r>
        <w:rPr>
          <w:spacing w:val="37"/>
        </w:rPr>
        <w:t xml:space="preserve"> </w:t>
      </w:r>
      <w:r>
        <w:t>и</w:t>
      </w:r>
      <w:r>
        <w:rPr>
          <w:spacing w:val="37"/>
        </w:rPr>
        <w:t xml:space="preserve"> </w:t>
      </w:r>
      <w:r>
        <w:t>характеризовать</w:t>
      </w:r>
      <w:r>
        <w:rPr>
          <w:spacing w:val="38"/>
        </w:rPr>
        <w:t xml:space="preserve"> </w:t>
      </w:r>
      <w:r>
        <w:t>простейшие</w:t>
      </w:r>
      <w:r>
        <w:rPr>
          <w:spacing w:val="35"/>
        </w:rPr>
        <w:t xml:space="preserve"> </w:t>
      </w:r>
      <w:r>
        <w:t>жанры</w:t>
      </w:r>
      <w:r>
        <w:rPr>
          <w:spacing w:val="35"/>
        </w:rPr>
        <w:t xml:space="preserve"> </w:t>
      </w:r>
      <w:r>
        <w:t>музыки</w:t>
      </w:r>
      <w:r>
        <w:rPr>
          <w:spacing w:val="38"/>
        </w:rPr>
        <w:t xml:space="preserve"> </w:t>
      </w:r>
      <w:r>
        <w:t>(песня,</w:t>
      </w:r>
      <w:r>
        <w:rPr>
          <w:spacing w:val="36"/>
        </w:rPr>
        <w:t xml:space="preserve"> </w:t>
      </w:r>
      <w:r>
        <w:t>танец,</w:t>
      </w:r>
      <w:r>
        <w:rPr>
          <w:spacing w:val="36"/>
        </w:rPr>
        <w:t xml:space="preserve"> </w:t>
      </w:r>
      <w:r>
        <w:t>марш),</w:t>
      </w:r>
      <w:r>
        <w:rPr>
          <w:spacing w:val="38"/>
        </w:rPr>
        <w:t xml:space="preserve"> </w:t>
      </w:r>
      <w:r>
        <w:t>выделять</w:t>
      </w:r>
      <w:r>
        <w:rPr>
          <w:spacing w:val="39"/>
        </w:rPr>
        <w:t xml:space="preserve"> </w:t>
      </w:r>
      <w:r>
        <w:t>и</w:t>
      </w:r>
      <w:r>
        <w:rPr>
          <w:spacing w:val="-57"/>
        </w:rPr>
        <w:t xml:space="preserve"> </w:t>
      </w:r>
      <w:r>
        <w:t>называть типичные жанровые признаки песни, танца и марша в сочинениях композиторов-классиков;</w:t>
      </w:r>
      <w:r>
        <w:rPr>
          <w:spacing w:val="-57"/>
        </w:rPr>
        <w:t xml:space="preserve"> </w:t>
      </w:r>
      <w:r>
        <w:t>различать</w:t>
      </w:r>
      <w:r>
        <w:rPr>
          <w:spacing w:val="19"/>
        </w:rPr>
        <w:t xml:space="preserve"> </w:t>
      </w:r>
      <w:r>
        <w:t>концертные</w:t>
      </w:r>
      <w:r>
        <w:rPr>
          <w:spacing w:val="16"/>
        </w:rPr>
        <w:t xml:space="preserve"> </w:t>
      </w:r>
      <w:r>
        <w:t>жанры</w:t>
      </w:r>
      <w:r>
        <w:rPr>
          <w:spacing w:val="17"/>
        </w:rPr>
        <w:t xml:space="preserve"> </w:t>
      </w:r>
      <w:r>
        <w:t>по</w:t>
      </w:r>
      <w:r>
        <w:rPr>
          <w:spacing w:val="17"/>
        </w:rPr>
        <w:t xml:space="preserve"> </w:t>
      </w:r>
      <w:r>
        <w:t>особенностям</w:t>
      </w:r>
      <w:r>
        <w:rPr>
          <w:spacing w:val="17"/>
        </w:rPr>
        <w:t xml:space="preserve"> </w:t>
      </w:r>
      <w:r>
        <w:t>исполнения</w:t>
      </w:r>
      <w:r>
        <w:rPr>
          <w:spacing w:val="17"/>
        </w:rPr>
        <w:t xml:space="preserve"> </w:t>
      </w:r>
      <w:r>
        <w:t>(камерныеи</w:t>
      </w:r>
      <w:r>
        <w:rPr>
          <w:spacing w:val="18"/>
        </w:rPr>
        <w:t xml:space="preserve"> </w:t>
      </w:r>
      <w:r>
        <w:t>симфонические,</w:t>
      </w:r>
      <w:proofErr w:type="gramEnd"/>
    </w:p>
    <w:p w:rsidR="000B529C" w:rsidRDefault="00392229">
      <w:pPr>
        <w:pStyle w:val="a3"/>
        <w:spacing w:before="1"/>
        <w:ind w:firstLine="0"/>
      </w:pPr>
      <w:r>
        <w:t>вокальные</w:t>
      </w:r>
      <w:r>
        <w:rPr>
          <w:spacing w:val="-6"/>
        </w:rPr>
        <w:t xml:space="preserve"> </w:t>
      </w:r>
      <w:r>
        <w:t>и</w:t>
      </w:r>
      <w:r>
        <w:rPr>
          <w:spacing w:val="-4"/>
        </w:rPr>
        <w:t xml:space="preserve"> </w:t>
      </w:r>
      <w:r>
        <w:t>инструментальные),</w:t>
      </w:r>
      <w:r>
        <w:rPr>
          <w:spacing w:val="-4"/>
        </w:rPr>
        <w:t xml:space="preserve"> </w:t>
      </w:r>
      <w:r>
        <w:t>приводить</w:t>
      </w:r>
      <w:r>
        <w:rPr>
          <w:spacing w:val="-2"/>
        </w:rPr>
        <w:t xml:space="preserve"> </w:t>
      </w:r>
      <w:r>
        <w:t>примеры;</w:t>
      </w:r>
    </w:p>
    <w:p w:rsidR="000B529C" w:rsidRDefault="00392229">
      <w:pPr>
        <w:pStyle w:val="a3"/>
        <w:ind w:right="121" w:firstLine="852"/>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w:t>
      </w:r>
      <w:proofErr w:type="gramStart"/>
      <w:r>
        <w:t>в-</w:t>
      </w:r>
      <w:proofErr w:type="gramEnd"/>
      <w:r>
        <w:rPr>
          <w:spacing w:val="1"/>
        </w:rPr>
        <w:t xml:space="preserve"> </w:t>
      </w:r>
      <w:r>
        <w:t>классиков;</w:t>
      </w:r>
    </w:p>
    <w:p w:rsidR="000B529C" w:rsidRDefault="00392229">
      <w:pPr>
        <w:pStyle w:val="a3"/>
        <w:ind w:right="123" w:firstLine="852"/>
      </w:pPr>
      <w:r>
        <w:t>воспринимать музыку в соответствии с её настроением, характером, осознавать эмоции и</w:t>
      </w:r>
      <w:r>
        <w:rPr>
          <w:spacing w:val="1"/>
        </w:rPr>
        <w:t xml:space="preserve"> </w:t>
      </w:r>
      <w:r>
        <w:t>чувства, вызванные музыкальным звучанием, кратко описать</w:t>
      </w:r>
      <w:r>
        <w:rPr>
          <w:spacing w:val="1"/>
        </w:rPr>
        <w:t xml:space="preserve"> </w:t>
      </w:r>
      <w:r>
        <w:t>свои</w:t>
      </w:r>
      <w:r>
        <w:rPr>
          <w:spacing w:val="1"/>
        </w:rPr>
        <w:t xml:space="preserve"> </w:t>
      </w:r>
      <w:r>
        <w:t>впечатления от</w:t>
      </w:r>
      <w:r>
        <w:rPr>
          <w:spacing w:val="1"/>
        </w:rPr>
        <w:t xml:space="preserve"> </w:t>
      </w:r>
      <w:r>
        <w:t>музыкального</w:t>
      </w:r>
      <w:r>
        <w:rPr>
          <w:spacing w:val="1"/>
        </w:rPr>
        <w:t xml:space="preserve"> </w:t>
      </w:r>
      <w:r>
        <w:t>восприятия;</w:t>
      </w:r>
    </w:p>
    <w:p w:rsidR="000B529C" w:rsidRDefault="00392229">
      <w:pPr>
        <w:pStyle w:val="a3"/>
        <w:ind w:right="127" w:firstLine="852"/>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w:t>
      </w:r>
      <w:r>
        <w:rPr>
          <w:spacing w:val="-1"/>
        </w:rPr>
        <w:t xml:space="preserve"> </w:t>
      </w:r>
      <w:r>
        <w:t>образа;</w:t>
      </w:r>
    </w:p>
    <w:p w:rsidR="000B529C" w:rsidRDefault="00392229">
      <w:pPr>
        <w:pStyle w:val="a3"/>
        <w:ind w:right="130" w:firstLine="852"/>
      </w:pPr>
      <w:r>
        <w:t>соотносить музыкальные произведения с произведениями живописи, литературы на основе</w:t>
      </w:r>
      <w:r>
        <w:rPr>
          <w:spacing w:val="1"/>
        </w:rPr>
        <w:t xml:space="preserve"> </w:t>
      </w:r>
      <w:r>
        <w:t>сходства</w:t>
      </w:r>
      <w:r>
        <w:rPr>
          <w:spacing w:val="-2"/>
        </w:rPr>
        <w:t xml:space="preserve"> </w:t>
      </w:r>
      <w:r>
        <w:t>настроения,</w:t>
      </w:r>
      <w:r>
        <w:rPr>
          <w:spacing w:val="-3"/>
        </w:rPr>
        <w:t xml:space="preserve"> </w:t>
      </w:r>
      <w:r>
        <w:t>характера, комплекса</w:t>
      </w:r>
      <w:r>
        <w:rPr>
          <w:spacing w:val="-1"/>
        </w:rPr>
        <w:t xml:space="preserve"> </w:t>
      </w:r>
      <w:r>
        <w:t>выразительных</w:t>
      </w:r>
      <w:r>
        <w:rPr>
          <w:spacing w:val="1"/>
        </w:rPr>
        <w:t xml:space="preserve"> </w:t>
      </w:r>
      <w:r>
        <w:t>средств.</w:t>
      </w:r>
    </w:p>
    <w:p w:rsidR="000B529C" w:rsidRDefault="00392229">
      <w:pPr>
        <w:pStyle w:val="a5"/>
        <w:numPr>
          <w:ilvl w:val="2"/>
          <w:numId w:val="22"/>
        </w:numPr>
        <w:tabs>
          <w:tab w:val="left" w:pos="1565"/>
        </w:tabs>
        <w:ind w:left="964" w:right="130" w:firstLine="0"/>
        <w:jc w:val="both"/>
        <w:rPr>
          <w:sz w:val="24"/>
        </w:rPr>
      </w:pPr>
      <w:r>
        <w:rPr>
          <w:sz w:val="24"/>
        </w:rPr>
        <w:t>К концу изучения модуля № 3 «Музыка в жизни человека» обучающийся научится:</w:t>
      </w:r>
      <w:r>
        <w:rPr>
          <w:spacing w:val="1"/>
          <w:sz w:val="24"/>
        </w:rPr>
        <w:t xml:space="preserve"> </w:t>
      </w:r>
      <w:r>
        <w:rPr>
          <w:sz w:val="24"/>
        </w:rPr>
        <w:t>исполнять</w:t>
      </w:r>
      <w:r>
        <w:rPr>
          <w:spacing w:val="23"/>
          <w:sz w:val="24"/>
        </w:rPr>
        <w:t xml:space="preserve"> </w:t>
      </w:r>
      <w:r>
        <w:rPr>
          <w:sz w:val="24"/>
        </w:rPr>
        <w:t>Гимн</w:t>
      </w:r>
      <w:r>
        <w:rPr>
          <w:spacing w:val="24"/>
          <w:sz w:val="24"/>
        </w:rPr>
        <w:t xml:space="preserve"> </w:t>
      </w:r>
      <w:r>
        <w:rPr>
          <w:sz w:val="24"/>
        </w:rPr>
        <w:t>Российской</w:t>
      </w:r>
      <w:r>
        <w:rPr>
          <w:spacing w:val="24"/>
          <w:sz w:val="24"/>
        </w:rPr>
        <w:t xml:space="preserve"> </w:t>
      </w:r>
      <w:r>
        <w:rPr>
          <w:sz w:val="24"/>
        </w:rPr>
        <w:t>Федерации,</w:t>
      </w:r>
      <w:r>
        <w:rPr>
          <w:spacing w:val="23"/>
          <w:sz w:val="24"/>
        </w:rPr>
        <w:t xml:space="preserve"> </w:t>
      </w:r>
      <w:r>
        <w:rPr>
          <w:sz w:val="24"/>
        </w:rPr>
        <w:t>Гимн</w:t>
      </w:r>
      <w:r>
        <w:rPr>
          <w:spacing w:val="24"/>
          <w:sz w:val="24"/>
        </w:rPr>
        <w:t xml:space="preserve"> </w:t>
      </w:r>
      <w:r>
        <w:rPr>
          <w:sz w:val="24"/>
        </w:rPr>
        <w:t>своей</w:t>
      </w:r>
      <w:r>
        <w:rPr>
          <w:spacing w:val="24"/>
          <w:sz w:val="24"/>
        </w:rPr>
        <w:t xml:space="preserve"> </w:t>
      </w:r>
      <w:r>
        <w:rPr>
          <w:sz w:val="24"/>
        </w:rPr>
        <w:t>республики,</w:t>
      </w:r>
      <w:r>
        <w:rPr>
          <w:spacing w:val="23"/>
          <w:sz w:val="24"/>
        </w:rPr>
        <w:t xml:space="preserve"> </w:t>
      </w:r>
      <w:r>
        <w:rPr>
          <w:sz w:val="24"/>
        </w:rPr>
        <w:t>школы,</w:t>
      </w:r>
      <w:r>
        <w:rPr>
          <w:spacing w:val="23"/>
          <w:sz w:val="24"/>
        </w:rPr>
        <w:t xml:space="preserve"> </w:t>
      </w:r>
      <w:r>
        <w:rPr>
          <w:sz w:val="24"/>
        </w:rPr>
        <w:t>исполнять</w:t>
      </w:r>
      <w:r>
        <w:rPr>
          <w:spacing w:val="23"/>
          <w:sz w:val="24"/>
        </w:rPr>
        <w:t xml:space="preserve"> </w:t>
      </w:r>
      <w:r>
        <w:rPr>
          <w:sz w:val="24"/>
        </w:rPr>
        <w:t>песни,</w:t>
      </w:r>
    </w:p>
    <w:p w:rsidR="000B529C" w:rsidRDefault="00392229">
      <w:pPr>
        <w:pStyle w:val="a3"/>
        <w:ind w:right="125" w:firstLine="0"/>
      </w:pPr>
      <w:r>
        <w:t>посвящённые Победе нашего народа в Великой Отечественной войне, песни, воспевающие красоту</w:t>
      </w:r>
      <w:r>
        <w:rPr>
          <w:spacing w:val="1"/>
        </w:rPr>
        <w:t xml:space="preserve"> </w:t>
      </w:r>
      <w:r>
        <w:t>родной</w:t>
      </w:r>
      <w:r>
        <w:rPr>
          <w:spacing w:val="-3"/>
        </w:rPr>
        <w:t xml:space="preserve"> </w:t>
      </w:r>
      <w:r>
        <w:t>природы, выражающие</w:t>
      </w:r>
      <w:r>
        <w:rPr>
          <w:spacing w:val="-2"/>
        </w:rPr>
        <w:t xml:space="preserve"> </w:t>
      </w:r>
      <w:r>
        <w:t>разнообразные</w:t>
      </w:r>
      <w:r>
        <w:rPr>
          <w:spacing w:val="-1"/>
        </w:rPr>
        <w:t xml:space="preserve"> </w:t>
      </w:r>
      <w:r>
        <w:t>эмоции, чувства</w:t>
      </w:r>
      <w:r>
        <w:rPr>
          <w:spacing w:val="-2"/>
        </w:rPr>
        <w:t xml:space="preserve"> </w:t>
      </w:r>
      <w:r>
        <w:t>и настроения;</w:t>
      </w:r>
    </w:p>
    <w:p w:rsidR="000B529C" w:rsidRDefault="00392229">
      <w:pPr>
        <w:pStyle w:val="a3"/>
        <w:spacing w:before="1"/>
        <w:ind w:right="124" w:firstLine="852"/>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w:t>
      </w:r>
      <w:r>
        <w:rPr>
          <w:spacing w:val="1"/>
        </w:rPr>
        <w:t xml:space="preserve"> </w:t>
      </w:r>
      <w:r>
        <w:t>(связь</w:t>
      </w:r>
      <w:r>
        <w:rPr>
          <w:spacing w:val="1"/>
        </w:rPr>
        <w:t xml:space="preserve"> </w:t>
      </w:r>
      <w:r>
        <w:t>с</w:t>
      </w:r>
      <w:r>
        <w:rPr>
          <w:spacing w:val="1"/>
        </w:rPr>
        <w:t xml:space="preserve"> </w:t>
      </w:r>
      <w:r>
        <w:t>движением),</w:t>
      </w:r>
      <w:r>
        <w:rPr>
          <w:spacing w:val="-1"/>
        </w:rPr>
        <w:t xml:space="preserve"> </w:t>
      </w:r>
      <w:r>
        <w:t>декламационность, эпос</w:t>
      </w:r>
      <w:r>
        <w:rPr>
          <w:spacing w:val="-1"/>
        </w:rPr>
        <w:t xml:space="preserve"> </w:t>
      </w:r>
      <w:r>
        <w:t>(связь со</w:t>
      </w:r>
      <w:r>
        <w:rPr>
          <w:spacing w:val="-1"/>
        </w:rPr>
        <w:t xml:space="preserve"> </w:t>
      </w:r>
      <w:r>
        <w:t>словом);</w:t>
      </w:r>
    </w:p>
    <w:p w:rsidR="000B529C" w:rsidRDefault="00392229">
      <w:pPr>
        <w:pStyle w:val="a3"/>
        <w:ind w:right="129" w:firstLine="852"/>
      </w:pPr>
      <w:r>
        <w:t xml:space="preserve">осознавать собственные чувства и мысли, эстетические переживания, находить </w:t>
      </w:r>
      <w:proofErr w:type="gramStart"/>
      <w:r>
        <w:t>прекрасное</w:t>
      </w:r>
      <w:proofErr w:type="gramEnd"/>
      <w:r>
        <w:t xml:space="preserve"> в</w:t>
      </w:r>
      <w:r>
        <w:rPr>
          <w:spacing w:val="1"/>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1"/>
        </w:rPr>
        <w:t xml:space="preserve"> </w:t>
      </w:r>
      <w:r>
        <w:t>потребностей</w:t>
      </w:r>
    </w:p>
    <w:p w:rsidR="000B529C" w:rsidRDefault="00392229">
      <w:pPr>
        <w:pStyle w:val="a5"/>
        <w:numPr>
          <w:ilvl w:val="2"/>
          <w:numId w:val="22"/>
        </w:numPr>
        <w:tabs>
          <w:tab w:val="left" w:pos="1565"/>
        </w:tabs>
        <w:ind w:left="964" w:right="132" w:firstLine="0"/>
        <w:jc w:val="both"/>
        <w:rPr>
          <w:sz w:val="24"/>
        </w:rPr>
      </w:pPr>
      <w:proofErr w:type="gramStart"/>
      <w:r>
        <w:rPr>
          <w:sz w:val="24"/>
        </w:rPr>
        <w:t>К концу изучения модуля № 4 «Музыка народов мира» обучающийся научится:</w:t>
      </w:r>
      <w:r>
        <w:rPr>
          <w:spacing w:val="1"/>
          <w:sz w:val="24"/>
        </w:rPr>
        <w:t xml:space="preserve"> </w:t>
      </w:r>
      <w:r>
        <w:rPr>
          <w:sz w:val="24"/>
        </w:rPr>
        <w:t>различать</w:t>
      </w:r>
      <w:r>
        <w:rPr>
          <w:spacing w:val="42"/>
          <w:sz w:val="24"/>
        </w:rPr>
        <w:t xml:space="preserve"> </w:t>
      </w:r>
      <w:r>
        <w:rPr>
          <w:sz w:val="24"/>
        </w:rPr>
        <w:t>на</w:t>
      </w:r>
      <w:r>
        <w:rPr>
          <w:spacing w:val="42"/>
          <w:sz w:val="24"/>
        </w:rPr>
        <w:t xml:space="preserve"> </w:t>
      </w:r>
      <w:r>
        <w:rPr>
          <w:sz w:val="24"/>
        </w:rPr>
        <w:t>слух</w:t>
      </w:r>
      <w:r>
        <w:rPr>
          <w:spacing w:val="45"/>
          <w:sz w:val="24"/>
        </w:rPr>
        <w:t xml:space="preserve"> </w:t>
      </w:r>
      <w:r>
        <w:rPr>
          <w:sz w:val="24"/>
        </w:rPr>
        <w:t>и</w:t>
      </w:r>
      <w:r>
        <w:rPr>
          <w:spacing w:val="44"/>
          <w:sz w:val="24"/>
        </w:rPr>
        <w:t xml:space="preserve"> </w:t>
      </w:r>
      <w:r>
        <w:rPr>
          <w:sz w:val="24"/>
        </w:rPr>
        <w:t>исполнять</w:t>
      </w:r>
      <w:r>
        <w:rPr>
          <w:spacing w:val="43"/>
          <w:sz w:val="24"/>
        </w:rPr>
        <w:t xml:space="preserve"> </w:t>
      </w:r>
      <w:r>
        <w:rPr>
          <w:sz w:val="24"/>
        </w:rPr>
        <w:t>произведения</w:t>
      </w:r>
      <w:r>
        <w:rPr>
          <w:spacing w:val="41"/>
          <w:sz w:val="24"/>
        </w:rPr>
        <w:t xml:space="preserve"> </w:t>
      </w:r>
      <w:r>
        <w:rPr>
          <w:sz w:val="24"/>
        </w:rPr>
        <w:t>народной</w:t>
      </w:r>
      <w:r>
        <w:rPr>
          <w:spacing w:val="44"/>
          <w:sz w:val="24"/>
        </w:rPr>
        <w:t xml:space="preserve"> </w:t>
      </w:r>
      <w:r>
        <w:rPr>
          <w:sz w:val="24"/>
        </w:rPr>
        <w:t>и</w:t>
      </w:r>
      <w:r>
        <w:rPr>
          <w:spacing w:val="42"/>
          <w:sz w:val="24"/>
        </w:rPr>
        <w:t xml:space="preserve"> </w:t>
      </w:r>
      <w:r>
        <w:rPr>
          <w:sz w:val="24"/>
        </w:rPr>
        <w:t>композиторской</w:t>
      </w:r>
      <w:r>
        <w:rPr>
          <w:spacing w:val="44"/>
          <w:sz w:val="24"/>
        </w:rPr>
        <w:t xml:space="preserve"> </w:t>
      </w:r>
      <w:r>
        <w:rPr>
          <w:sz w:val="24"/>
        </w:rPr>
        <w:t>музыки</w:t>
      </w:r>
      <w:r>
        <w:rPr>
          <w:spacing w:val="45"/>
          <w:sz w:val="24"/>
        </w:rPr>
        <w:t xml:space="preserve"> </w:t>
      </w:r>
      <w:r>
        <w:rPr>
          <w:sz w:val="24"/>
        </w:rPr>
        <w:t>других</w:t>
      </w:r>
      <w:proofErr w:type="gramEnd"/>
    </w:p>
    <w:p w:rsidR="000B529C" w:rsidRDefault="00392229">
      <w:pPr>
        <w:pStyle w:val="a3"/>
        <w:ind w:firstLine="0"/>
        <w:jc w:val="left"/>
      </w:pPr>
      <w:r>
        <w:t>стран;</w:t>
      </w:r>
    </w:p>
    <w:p w:rsidR="000B529C" w:rsidRDefault="00392229">
      <w:pPr>
        <w:pStyle w:val="a3"/>
        <w:ind w:left="964" w:firstLine="0"/>
        <w:jc w:val="left"/>
      </w:pPr>
      <w:r>
        <w:t>определять</w:t>
      </w:r>
      <w:r>
        <w:rPr>
          <w:spacing w:val="38"/>
        </w:rPr>
        <w:t xml:space="preserve"> </w:t>
      </w:r>
      <w:r>
        <w:t>на</w:t>
      </w:r>
      <w:r>
        <w:rPr>
          <w:spacing w:val="95"/>
        </w:rPr>
        <w:t xml:space="preserve"> </w:t>
      </w:r>
      <w:r>
        <w:t>слух</w:t>
      </w:r>
      <w:r>
        <w:rPr>
          <w:spacing w:val="103"/>
        </w:rPr>
        <w:t xml:space="preserve"> </w:t>
      </w:r>
      <w:r>
        <w:t>принадлежность</w:t>
      </w:r>
      <w:r>
        <w:rPr>
          <w:spacing w:val="98"/>
        </w:rPr>
        <w:t xml:space="preserve"> </w:t>
      </w:r>
      <w:r>
        <w:t>народных</w:t>
      </w:r>
      <w:r>
        <w:rPr>
          <w:spacing w:val="98"/>
        </w:rPr>
        <w:t xml:space="preserve"> </w:t>
      </w:r>
      <w:r>
        <w:t>музыкальных</w:t>
      </w:r>
      <w:r>
        <w:rPr>
          <w:spacing w:val="98"/>
        </w:rPr>
        <w:t xml:space="preserve"> </w:t>
      </w:r>
      <w:r>
        <w:t>инструментов</w:t>
      </w:r>
      <w:r>
        <w:rPr>
          <w:spacing w:val="97"/>
        </w:rPr>
        <w:t xml:space="preserve"> </w:t>
      </w:r>
      <w:r>
        <w:t>к</w:t>
      </w:r>
      <w:r>
        <w:rPr>
          <w:spacing w:val="97"/>
        </w:rPr>
        <w:t xml:space="preserve"> </w:t>
      </w:r>
      <w:r>
        <w:t>группам</w:t>
      </w:r>
    </w:p>
    <w:p w:rsidR="000B529C" w:rsidRDefault="00392229">
      <w:pPr>
        <w:pStyle w:val="a3"/>
        <w:ind w:firstLine="0"/>
      </w:pPr>
      <w:r>
        <w:t>духовых,</w:t>
      </w:r>
      <w:r>
        <w:rPr>
          <w:spacing w:val="-5"/>
        </w:rPr>
        <w:t xml:space="preserve"> </w:t>
      </w:r>
      <w:r>
        <w:t>струнных,</w:t>
      </w:r>
      <w:r>
        <w:rPr>
          <w:spacing w:val="-3"/>
        </w:rPr>
        <w:t xml:space="preserve"> </w:t>
      </w:r>
      <w:r>
        <w:t>ударно-шумовых</w:t>
      </w:r>
      <w:r>
        <w:rPr>
          <w:spacing w:val="-3"/>
        </w:rPr>
        <w:t xml:space="preserve"> </w:t>
      </w:r>
      <w:r>
        <w:t>инструментов;</w:t>
      </w:r>
    </w:p>
    <w:p w:rsidR="000B529C" w:rsidRDefault="00392229">
      <w:pPr>
        <w:pStyle w:val="a3"/>
        <w:ind w:right="126" w:firstLine="852"/>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фольклорные</w:t>
      </w:r>
      <w:r>
        <w:rPr>
          <w:spacing w:val="1"/>
        </w:rPr>
        <w:t xml:space="preserve"> </w:t>
      </w:r>
      <w:r>
        <w:t>элементы</w:t>
      </w:r>
      <w:r>
        <w:rPr>
          <w:spacing w:val="1"/>
        </w:rPr>
        <w:t xml:space="preserve"> </w:t>
      </w:r>
      <w:r>
        <w:t>музыки</w:t>
      </w:r>
      <w:r>
        <w:rPr>
          <w:spacing w:val="1"/>
        </w:rPr>
        <w:t xml:space="preserve"> </w:t>
      </w:r>
      <w:r>
        <w:t>разных</w:t>
      </w:r>
      <w:r>
        <w:rPr>
          <w:spacing w:val="1"/>
        </w:rPr>
        <w:t xml:space="preserve"> </w:t>
      </w:r>
      <w:r>
        <w:t>народов</w:t>
      </w:r>
      <w:r>
        <w:rPr>
          <w:spacing w:val="1"/>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1"/>
        </w:rPr>
        <w:t xml:space="preserve"> </w:t>
      </w:r>
      <w:r>
        <w:t>традиций</w:t>
      </w:r>
      <w:r>
        <w:rPr>
          <w:spacing w:val="-1"/>
        </w:rPr>
        <w:t xml:space="preserve"> </w:t>
      </w:r>
      <w:r>
        <w:t>и жанров);</w:t>
      </w:r>
    </w:p>
    <w:p w:rsidR="000B529C" w:rsidRDefault="00392229">
      <w:pPr>
        <w:pStyle w:val="a3"/>
        <w:spacing w:before="1"/>
        <w:ind w:right="124" w:firstLine="852"/>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57"/>
        </w:rPr>
        <w:t xml:space="preserve"> </w:t>
      </w:r>
      <w:r>
        <w:t>выделять</w:t>
      </w:r>
      <w:r>
        <w:rPr>
          <w:spacing w:val="-1"/>
        </w:rPr>
        <w:t xml:space="preserve"> </w:t>
      </w:r>
      <w:r>
        <w:t>и называть</w:t>
      </w:r>
      <w:r>
        <w:rPr>
          <w:spacing w:val="1"/>
        </w:rPr>
        <w:t xml:space="preserve"> </w:t>
      </w:r>
      <w:r>
        <w:t>типичные</w:t>
      </w:r>
      <w:r>
        <w:rPr>
          <w:spacing w:val="-2"/>
        </w:rPr>
        <w:t xml:space="preserve"> </w:t>
      </w:r>
      <w:r>
        <w:t>жанровые</w:t>
      </w:r>
      <w:r>
        <w:rPr>
          <w:spacing w:val="-1"/>
        </w:rPr>
        <w:t xml:space="preserve"> </w:t>
      </w:r>
      <w:r>
        <w:t>признаки.</w:t>
      </w:r>
    </w:p>
    <w:p w:rsidR="000B529C" w:rsidRDefault="00392229">
      <w:pPr>
        <w:pStyle w:val="a5"/>
        <w:numPr>
          <w:ilvl w:val="2"/>
          <w:numId w:val="22"/>
        </w:numPr>
        <w:tabs>
          <w:tab w:val="left" w:pos="1565"/>
        </w:tabs>
        <w:ind w:left="1564" w:hanging="601"/>
        <w:jc w:val="both"/>
        <w:rPr>
          <w:sz w:val="24"/>
        </w:rPr>
      </w:pPr>
      <w:r>
        <w:rPr>
          <w:sz w:val="24"/>
        </w:rPr>
        <w:t>К</w:t>
      </w:r>
      <w:r>
        <w:rPr>
          <w:spacing w:val="-3"/>
          <w:sz w:val="24"/>
        </w:rPr>
        <w:t xml:space="preserve"> </w:t>
      </w:r>
      <w:r>
        <w:rPr>
          <w:sz w:val="24"/>
        </w:rPr>
        <w:t>концу</w:t>
      </w:r>
      <w:r>
        <w:rPr>
          <w:spacing w:val="-9"/>
          <w:sz w:val="24"/>
        </w:rPr>
        <w:t xml:space="preserve"> </w:t>
      </w:r>
      <w:r>
        <w:rPr>
          <w:sz w:val="24"/>
        </w:rPr>
        <w:t>изучения</w:t>
      </w:r>
      <w:r>
        <w:rPr>
          <w:spacing w:val="-2"/>
          <w:sz w:val="24"/>
        </w:rPr>
        <w:t xml:space="preserve"> </w:t>
      </w:r>
      <w:r>
        <w:rPr>
          <w:sz w:val="24"/>
        </w:rPr>
        <w:t>модуля №</w:t>
      </w:r>
      <w:r>
        <w:rPr>
          <w:spacing w:val="-1"/>
          <w:sz w:val="24"/>
        </w:rPr>
        <w:t xml:space="preserve"> </w:t>
      </w:r>
      <w:r>
        <w:rPr>
          <w:sz w:val="24"/>
        </w:rPr>
        <w:t>5</w:t>
      </w:r>
      <w:r>
        <w:rPr>
          <w:spacing w:val="2"/>
          <w:sz w:val="24"/>
        </w:rPr>
        <w:t xml:space="preserve"> </w:t>
      </w:r>
      <w:r>
        <w:rPr>
          <w:sz w:val="24"/>
        </w:rPr>
        <w:t>«Духовная музыка»</w:t>
      </w:r>
      <w:r>
        <w:rPr>
          <w:spacing w:val="-8"/>
          <w:sz w:val="24"/>
        </w:rPr>
        <w:t xml:space="preserve"> </w:t>
      </w:r>
      <w:proofErr w:type="gramStart"/>
      <w:r>
        <w:rPr>
          <w:sz w:val="24"/>
        </w:rPr>
        <w:t>обучающийся</w:t>
      </w:r>
      <w:proofErr w:type="gramEnd"/>
      <w:r>
        <w:rPr>
          <w:spacing w:val="-2"/>
          <w:sz w:val="24"/>
        </w:rPr>
        <w:t xml:space="preserve"> </w:t>
      </w:r>
      <w:r>
        <w:rPr>
          <w:sz w:val="24"/>
        </w:rPr>
        <w:t>научится:</w:t>
      </w:r>
    </w:p>
    <w:p w:rsidR="000B529C" w:rsidRDefault="00392229">
      <w:pPr>
        <w:pStyle w:val="a3"/>
        <w:tabs>
          <w:tab w:val="left" w:pos="2403"/>
          <w:tab w:val="left" w:pos="3655"/>
          <w:tab w:val="left" w:pos="5104"/>
          <w:tab w:val="left" w:pos="6785"/>
          <w:tab w:val="left" w:pos="8502"/>
          <w:tab w:val="left" w:pos="9765"/>
        </w:tabs>
        <w:ind w:right="128" w:firstLine="852"/>
        <w:jc w:val="left"/>
      </w:pPr>
      <w:r>
        <w:t>определять</w:t>
      </w:r>
      <w:r>
        <w:tab/>
        <w:t>характер,</w:t>
      </w:r>
      <w:r>
        <w:tab/>
        <w:t>настроение</w:t>
      </w:r>
      <w:r>
        <w:tab/>
        <w:t>музыкальных</w:t>
      </w:r>
      <w:r>
        <w:tab/>
        <w:t>произведений</w:t>
      </w:r>
      <w:r>
        <w:tab/>
        <w:t>духовной</w:t>
      </w:r>
      <w:r>
        <w:tab/>
      </w:r>
      <w:r>
        <w:rPr>
          <w:spacing w:val="-1"/>
        </w:rPr>
        <w:t>музыки,</w:t>
      </w:r>
      <w:r>
        <w:rPr>
          <w:spacing w:val="-57"/>
        </w:rPr>
        <w:t xml:space="preserve"> </w:t>
      </w:r>
      <w:r>
        <w:t>характеризовать её</w:t>
      </w:r>
      <w:r>
        <w:rPr>
          <w:spacing w:val="-1"/>
        </w:rPr>
        <w:t xml:space="preserve"> </w:t>
      </w:r>
      <w:r>
        <w:t>жизненное</w:t>
      </w:r>
      <w:r>
        <w:rPr>
          <w:spacing w:val="-1"/>
        </w:rPr>
        <w:t xml:space="preserve"> </w:t>
      </w:r>
      <w:r>
        <w:t>предназначение;</w:t>
      </w:r>
    </w:p>
    <w:p w:rsidR="000B529C" w:rsidRDefault="00392229">
      <w:pPr>
        <w:pStyle w:val="a3"/>
        <w:ind w:left="964" w:firstLine="0"/>
        <w:jc w:val="left"/>
      </w:pPr>
      <w:r>
        <w:t>исполнять</w:t>
      </w:r>
      <w:r>
        <w:rPr>
          <w:spacing w:val="-4"/>
        </w:rPr>
        <w:t xml:space="preserve"> </w:t>
      </w:r>
      <w:r>
        <w:t>доступные</w:t>
      </w:r>
      <w:r>
        <w:rPr>
          <w:spacing w:val="-4"/>
        </w:rPr>
        <w:t xml:space="preserve"> </w:t>
      </w:r>
      <w:r>
        <w:t>образцы</w:t>
      </w:r>
      <w:r>
        <w:rPr>
          <w:spacing w:val="-3"/>
        </w:rPr>
        <w:t xml:space="preserve"> </w:t>
      </w:r>
      <w:r>
        <w:t>духовной</w:t>
      </w:r>
      <w:r>
        <w:rPr>
          <w:spacing w:val="-3"/>
        </w:rPr>
        <w:t xml:space="preserve"> </w:t>
      </w:r>
      <w:r>
        <w:t>музыки;</w:t>
      </w:r>
    </w:p>
    <w:p w:rsidR="000B529C" w:rsidRDefault="00392229">
      <w:pPr>
        <w:pStyle w:val="a3"/>
        <w:ind w:right="128" w:firstLine="852"/>
        <w:jc w:val="left"/>
      </w:pPr>
      <w:r>
        <w:t>рассказывать</w:t>
      </w:r>
      <w:r>
        <w:rPr>
          <w:spacing w:val="38"/>
        </w:rPr>
        <w:t xml:space="preserve"> </w:t>
      </w:r>
      <w:r>
        <w:t>об</w:t>
      </w:r>
      <w:r>
        <w:rPr>
          <w:spacing w:val="36"/>
        </w:rPr>
        <w:t xml:space="preserve"> </w:t>
      </w:r>
      <w:r>
        <w:t>особенностях</w:t>
      </w:r>
      <w:r>
        <w:rPr>
          <w:spacing w:val="38"/>
        </w:rPr>
        <w:t xml:space="preserve"> </w:t>
      </w:r>
      <w:r>
        <w:t>исполнения,</w:t>
      </w:r>
      <w:r>
        <w:rPr>
          <w:spacing w:val="36"/>
        </w:rPr>
        <w:t xml:space="preserve"> </w:t>
      </w:r>
      <w:r>
        <w:t>традициях</w:t>
      </w:r>
      <w:r>
        <w:rPr>
          <w:spacing w:val="38"/>
        </w:rPr>
        <w:t xml:space="preserve"> </w:t>
      </w:r>
      <w:r>
        <w:t>звучания</w:t>
      </w:r>
      <w:r>
        <w:rPr>
          <w:spacing w:val="37"/>
        </w:rPr>
        <w:t xml:space="preserve"> </w:t>
      </w:r>
      <w:r>
        <w:t>духовной</w:t>
      </w:r>
      <w:r>
        <w:rPr>
          <w:spacing w:val="37"/>
        </w:rPr>
        <w:t xml:space="preserve"> </w:t>
      </w:r>
      <w:r>
        <w:t>музыки</w:t>
      </w:r>
      <w:r>
        <w:rPr>
          <w:spacing w:val="38"/>
        </w:rPr>
        <w:t xml:space="preserve"> </w:t>
      </w:r>
      <w:r>
        <w:t>Русской</w:t>
      </w:r>
      <w:r>
        <w:rPr>
          <w:spacing w:val="-57"/>
        </w:rPr>
        <w:t xml:space="preserve"> </w:t>
      </w:r>
      <w:r>
        <w:t>православной</w:t>
      </w:r>
      <w:r>
        <w:rPr>
          <w:spacing w:val="-4"/>
        </w:rPr>
        <w:t xml:space="preserve"> </w:t>
      </w:r>
      <w:r>
        <w:t>церкви</w:t>
      </w:r>
      <w:r>
        <w:rPr>
          <w:spacing w:val="-4"/>
        </w:rPr>
        <w:t xml:space="preserve"> </w:t>
      </w:r>
      <w:r>
        <w:t>(вариативно:</w:t>
      </w:r>
      <w:r>
        <w:rPr>
          <w:spacing w:val="-4"/>
        </w:rPr>
        <w:t xml:space="preserve"> </w:t>
      </w:r>
      <w:r>
        <w:t>других</w:t>
      </w:r>
      <w:r>
        <w:rPr>
          <w:spacing w:val="-2"/>
        </w:rPr>
        <w:t xml:space="preserve"> </w:t>
      </w:r>
      <w:r>
        <w:t>конфессий</w:t>
      </w:r>
      <w:r>
        <w:rPr>
          <w:spacing w:val="-4"/>
        </w:rPr>
        <w:t xml:space="preserve"> </w:t>
      </w:r>
      <w:r>
        <w:t>согласно</w:t>
      </w:r>
      <w:r>
        <w:rPr>
          <w:spacing w:val="-3"/>
        </w:rPr>
        <w:t xml:space="preserve"> </w:t>
      </w:r>
      <w:r>
        <w:t>региональной</w:t>
      </w:r>
      <w:r>
        <w:rPr>
          <w:spacing w:val="-4"/>
        </w:rPr>
        <w:t xml:space="preserve"> </w:t>
      </w:r>
      <w:r>
        <w:t>религиозной</w:t>
      </w:r>
      <w:r>
        <w:rPr>
          <w:spacing w:val="-4"/>
        </w:rPr>
        <w:t xml:space="preserve"> </w:t>
      </w:r>
      <w:r>
        <w:t>традиции).</w:t>
      </w:r>
    </w:p>
    <w:p w:rsidR="000B529C" w:rsidRDefault="000B529C">
      <w:pPr>
        <w:sectPr w:rsidR="000B529C">
          <w:pgSz w:w="11910" w:h="16840"/>
          <w:pgMar w:top="480" w:right="440" w:bottom="1160" w:left="740" w:header="0" w:footer="947" w:gutter="0"/>
          <w:cols w:space="720"/>
        </w:sectPr>
      </w:pPr>
    </w:p>
    <w:p w:rsidR="000B529C" w:rsidRDefault="00392229">
      <w:pPr>
        <w:pStyle w:val="a5"/>
        <w:numPr>
          <w:ilvl w:val="2"/>
          <w:numId w:val="22"/>
        </w:numPr>
        <w:tabs>
          <w:tab w:val="left" w:pos="1565"/>
        </w:tabs>
        <w:spacing w:before="60"/>
        <w:ind w:left="1564" w:hanging="601"/>
        <w:jc w:val="both"/>
        <w:rPr>
          <w:sz w:val="24"/>
        </w:rPr>
      </w:pPr>
      <w:r>
        <w:rPr>
          <w:sz w:val="24"/>
        </w:rPr>
        <w:lastRenderedPageBreak/>
        <w:t>К</w:t>
      </w:r>
      <w:r>
        <w:rPr>
          <w:spacing w:val="-2"/>
          <w:sz w:val="24"/>
        </w:rPr>
        <w:t xml:space="preserve"> </w:t>
      </w:r>
      <w:r>
        <w:rPr>
          <w:sz w:val="24"/>
        </w:rPr>
        <w:t>концу</w:t>
      </w:r>
      <w:r>
        <w:rPr>
          <w:spacing w:val="-10"/>
          <w:sz w:val="24"/>
        </w:rPr>
        <w:t xml:space="preserve"> </w:t>
      </w:r>
      <w:r>
        <w:rPr>
          <w:sz w:val="24"/>
        </w:rPr>
        <w:t>изучения</w:t>
      </w:r>
      <w:r>
        <w:rPr>
          <w:spacing w:val="-1"/>
          <w:sz w:val="24"/>
        </w:rPr>
        <w:t xml:space="preserve"> </w:t>
      </w:r>
      <w:r>
        <w:rPr>
          <w:sz w:val="24"/>
        </w:rPr>
        <w:t>модуля № 6</w:t>
      </w:r>
      <w:r>
        <w:rPr>
          <w:spacing w:val="3"/>
          <w:sz w:val="24"/>
        </w:rPr>
        <w:t xml:space="preserve"> </w:t>
      </w:r>
      <w:r>
        <w:rPr>
          <w:sz w:val="24"/>
        </w:rPr>
        <w:t>«Музыка</w:t>
      </w:r>
      <w:r>
        <w:rPr>
          <w:spacing w:val="-2"/>
          <w:sz w:val="24"/>
        </w:rPr>
        <w:t xml:space="preserve"> </w:t>
      </w:r>
      <w:r>
        <w:rPr>
          <w:sz w:val="24"/>
        </w:rPr>
        <w:t>театра</w:t>
      </w:r>
      <w:r>
        <w:rPr>
          <w:spacing w:val="-2"/>
          <w:sz w:val="24"/>
        </w:rPr>
        <w:t xml:space="preserve"> </w:t>
      </w:r>
      <w:r>
        <w:rPr>
          <w:sz w:val="24"/>
        </w:rPr>
        <w:t>и</w:t>
      </w:r>
      <w:r>
        <w:rPr>
          <w:spacing w:val="-1"/>
          <w:sz w:val="24"/>
        </w:rPr>
        <w:t xml:space="preserve"> </w:t>
      </w:r>
      <w:r>
        <w:rPr>
          <w:sz w:val="24"/>
        </w:rPr>
        <w:t>кино»</w:t>
      </w:r>
      <w:r>
        <w:rPr>
          <w:spacing w:val="-10"/>
          <w:sz w:val="24"/>
        </w:rPr>
        <w:t xml:space="preserve"> </w:t>
      </w:r>
      <w:proofErr w:type="gramStart"/>
      <w:r>
        <w:rPr>
          <w:sz w:val="24"/>
        </w:rPr>
        <w:t>обучающийся</w:t>
      </w:r>
      <w:proofErr w:type="gramEnd"/>
      <w:r>
        <w:rPr>
          <w:spacing w:val="-1"/>
          <w:sz w:val="24"/>
        </w:rPr>
        <w:t xml:space="preserve"> </w:t>
      </w:r>
      <w:r>
        <w:rPr>
          <w:sz w:val="24"/>
        </w:rPr>
        <w:t>научится:</w:t>
      </w:r>
    </w:p>
    <w:p w:rsidR="000B529C" w:rsidRDefault="00392229">
      <w:pPr>
        <w:pStyle w:val="a3"/>
        <w:ind w:right="123" w:firstLine="852"/>
      </w:pPr>
      <w:r>
        <w:t>определять и называть особенности музыкально-сценических жанров (опера, балет, оперетта,</w:t>
      </w:r>
      <w:r>
        <w:rPr>
          <w:spacing w:val="-57"/>
        </w:rPr>
        <w:t xml:space="preserve"> </w:t>
      </w:r>
      <w:r>
        <w:t>мюзикл);</w:t>
      </w:r>
    </w:p>
    <w:p w:rsidR="000B529C" w:rsidRDefault="00392229">
      <w:pPr>
        <w:pStyle w:val="a3"/>
        <w:ind w:right="120" w:firstLine="852"/>
      </w:pPr>
      <w:r>
        <w:t>различать</w:t>
      </w:r>
      <w:r>
        <w:rPr>
          <w:spacing w:val="1"/>
        </w:rPr>
        <w:t xml:space="preserve"> </w:t>
      </w:r>
      <w:r>
        <w:t>отдельные</w:t>
      </w:r>
      <w:r>
        <w:rPr>
          <w:spacing w:val="1"/>
        </w:rPr>
        <w:t xml:space="preserve"> </w:t>
      </w:r>
      <w:r>
        <w:t>номера</w:t>
      </w:r>
      <w:r>
        <w:rPr>
          <w:spacing w:val="1"/>
        </w:rPr>
        <w:t xml:space="preserve"> </w:t>
      </w:r>
      <w:r>
        <w:t>музыкального</w:t>
      </w:r>
      <w:r>
        <w:rPr>
          <w:spacing w:val="1"/>
        </w:rPr>
        <w:t xml:space="preserve"> </w:t>
      </w:r>
      <w:r>
        <w:t>спектакля</w:t>
      </w:r>
      <w:r>
        <w:rPr>
          <w:spacing w:val="1"/>
        </w:rPr>
        <w:t xml:space="preserve"> </w:t>
      </w:r>
      <w:r>
        <w:t>(ария,</w:t>
      </w:r>
      <w:r>
        <w:rPr>
          <w:spacing w:val="1"/>
        </w:rPr>
        <w:t xml:space="preserve"> </w:t>
      </w:r>
      <w:r>
        <w:t>хор,</w:t>
      </w:r>
      <w:r>
        <w:rPr>
          <w:spacing w:val="1"/>
        </w:rPr>
        <w:t xml:space="preserve"> </w:t>
      </w:r>
      <w:r>
        <w:t>увертюра</w:t>
      </w:r>
      <w:r>
        <w:rPr>
          <w:spacing w:val="1"/>
        </w:rPr>
        <w:t xml:space="preserve"> </w:t>
      </w:r>
      <w:r>
        <w:t>и</w:t>
      </w:r>
      <w:r>
        <w:rPr>
          <w:spacing w:val="1"/>
        </w:rPr>
        <w:t xml:space="preserve"> </w:t>
      </w:r>
      <w:r>
        <w:t>другие),</w:t>
      </w:r>
      <w:r>
        <w:rPr>
          <w:spacing w:val="1"/>
        </w:rPr>
        <w:t xml:space="preserve"> </w:t>
      </w:r>
      <w:r>
        <w:t>узнавать</w:t>
      </w:r>
      <w:r>
        <w:rPr>
          <w:spacing w:val="-1"/>
        </w:rPr>
        <w:t xml:space="preserve"> </w:t>
      </w:r>
      <w:r>
        <w:t>на</w:t>
      </w:r>
      <w:r>
        <w:rPr>
          <w:spacing w:val="-3"/>
        </w:rPr>
        <w:t xml:space="preserve"> </w:t>
      </w:r>
      <w:r>
        <w:t>слух и</w:t>
      </w:r>
      <w:r>
        <w:rPr>
          <w:spacing w:val="-1"/>
        </w:rPr>
        <w:t xml:space="preserve"> </w:t>
      </w:r>
      <w:r>
        <w:t>называть</w:t>
      </w:r>
      <w:r>
        <w:rPr>
          <w:spacing w:val="-1"/>
        </w:rPr>
        <w:t xml:space="preserve"> </w:t>
      </w:r>
      <w:r>
        <w:t>освоенные</w:t>
      </w:r>
      <w:r>
        <w:rPr>
          <w:spacing w:val="-4"/>
        </w:rPr>
        <w:t xml:space="preserve"> </w:t>
      </w:r>
      <w:r>
        <w:t>музыкальные</w:t>
      </w:r>
      <w:r>
        <w:rPr>
          <w:spacing w:val="-4"/>
        </w:rPr>
        <w:t xml:space="preserve"> </w:t>
      </w:r>
      <w:r>
        <w:t>произведения</w:t>
      </w:r>
      <w:r>
        <w:rPr>
          <w:spacing w:val="-1"/>
        </w:rPr>
        <w:t xml:space="preserve"> </w:t>
      </w:r>
      <w:r>
        <w:t>(фрагменты)</w:t>
      </w:r>
      <w:r>
        <w:rPr>
          <w:spacing w:val="-2"/>
        </w:rPr>
        <w:t xml:space="preserve"> </w:t>
      </w:r>
      <w:r>
        <w:t>и</w:t>
      </w:r>
      <w:r>
        <w:rPr>
          <w:spacing w:val="-2"/>
        </w:rPr>
        <w:t xml:space="preserve"> </w:t>
      </w:r>
      <w:r>
        <w:t>их авторов;</w:t>
      </w:r>
    </w:p>
    <w:p w:rsidR="000B529C" w:rsidRDefault="00392229">
      <w:pPr>
        <w:pStyle w:val="a3"/>
        <w:ind w:right="128" w:firstLine="852"/>
      </w:pPr>
      <w:r>
        <w:t>различать</w:t>
      </w:r>
      <w:r>
        <w:rPr>
          <w:spacing w:val="1"/>
        </w:rPr>
        <w:t xml:space="preserve"> </w:t>
      </w:r>
      <w:r>
        <w:t>виды</w:t>
      </w:r>
      <w:r>
        <w:rPr>
          <w:spacing w:val="1"/>
        </w:rPr>
        <w:t xml:space="preserve"> </w:t>
      </w:r>
      <w:r>
        <w:t>музыкальных</w:t>
      </w:r>
      <w:r>
        <w:rPr>
          <w:spacing w:val="1"/>
        </w:rPr>
        <w:t xml:space="preserve"> </w:t>
      </w:r>
      <w:r>
        <w:t>коллективов</w:t>
      </w:r>
      <w:r>
        <w:rPr>
          <w:spacing w:val="1"/>
        </w:rPr>
        <w:t xml:space="preserve"> </w:t>
      </w:r>
      <w:r>
        <w:t>(ансамблей,</w:t>
      </w:r>
      <w:r>
        <w:rPr>
          <w:spacing w:val="1"/>
        </w:rPr>
        <w:t xml:space="preserve"> </w:t>
      </w:r>
      <w:r>
        <w:t>оркестров,</w:t>
      </w:r>
      <w:r>
        <w:rPr>
          <w:spacing w:val="1"/>
        </w:rPr>
        <w:t xml:space="preserve"> </w:t>
      </w:r>
      <w:r>
        <w:t>хоров),</w:t>
      </w:r>
      <w:r>
        <w:rPr>
          <w:spacing w:val="1"/>
        </w:rPr>
        <w:t xml:space="preserve"> </w:t>
      </w:r>
      <w:r>
        <w:t>тембры</w:t>
      </w:r>
      <w:r>
        <w:rPr>
          <w:spacing w:val="1"/>
        </w:rPr>
        <w:t xml:space="preserve"> </w:t>
      </w:r>
      <w:r>
        <w:t>человеческих</w:t>
      </w:r>
      <w:r>
        <w:rPr>
          <w:spacing w:val="1"/>
        </w:rPr>
        <w:t xml:space="preserve"> </w:t>
      </w:r>
      <w:r>
        <w:t>голосов</w:t>
      </w:r>
      <w:r>
        <w:rPr>
          <w:spacing w:val="-1"/>
        </w:rPr>
        <w:t xml:space="preserve"> </w:t>
      </w:r>
      <w:r>
        <w:t>и</w:t>
      </w:r>
      <w:r>
        <w:rPr>
          <w:spacing w:val="-2"/>
        </w:rPr>
        <w:t xml:space="preserve"> </w:t>
      </w:r>
      <w:r>
        <w:t>музыкальных инструментов, определять</w:t>
      </w:r>
      <w:r>
        <w:rPr>
          <w:spacing w:val="-1"/>
        </w:rPr>
        <w:t xml:space="preserve"> </w:t>
      </w:r>
      <w:r>
        <w:t>их</w:t>
      </w:r>
      <w:r>
        <w:rPr>
          <w:spacing w:val="-1"/>
        </w:rPr>
        <w:t xml:space="preserve"> </w:t>
      </w:r>
      <w:r>
        <w:t>на</w:t>
      </w:r>
      <w:r>
        <w:rPr>
          <w:spacing w:val="-2"/>
        </w:rPr>
        <w:t xml:space="preserve"> </w:t>
      </w:r>
      <w:r>
        <w:t>слух;</w:t>
      </w:r>
    </w:p>
    <w:p w:rsidR="000B529C" w:rsidRDefault="00392229">
      <w:pPr>
        <w:pStyle w:val="a3"/>
        <w:ind w:right="127" w:firstLine="852"/>
      </w:pPr>
      <w:proofErr w:type="gramStart"/>
      <w:r>
        <w:t>отличать черты профессий, связанных с созданием музыкального спектакля, и их роли в</w:t>
      </w:r>
      <w:r>
        <w:rPr>
          <w:spacing w:val="1"/>
        </w:rPr>
        <w:t xml:space="preserve"> </w:t>
      </w:r>
      <w:r>
        <w:t>творческом</w:t>
      </w:r>
      <w:r>
        <w:rPr>
          <w:spacing w:val="1"/>
        </w:rPr>
        <w:t xml:space="preserve"> </w:t>
      </w:r>
      <w:r>
        <w:t>процессе:</w:t>
      </w:r>
      <w:r>
        <w:rPr>
          <w:spacing w:val="1"/>
        </w:rPr>
        <w:t xml:space="preserve"> </w:t>
      </w:r>
      <w:r>
        <w:t>композитор,</w:t>
      </w:r>
      <w:r>
        <w:rPr>
          <w:spacing w:val="1"/>
        </w:rPr>
        <w:t xml:space="preserve"> </w:t>
      </w:r>
      <w:r>
        <w:t>музыкант,</w:t>
      </w:r>
      <w:r>
        <w:rPr>
          <w:spacing w:val="1"/>
        </w:rPr>
        <w:t xml:space="preserve"> </w:t>
      </w:r>
      <w:r>
        <w:t>дирижёр,</w:t>
      </w:r>
      <w:r>
        <w:rPr>
          <w:spacing w:val="1"/>
        </w:rPr>
        <w:t xml:space="preserve"> </w:t>
      </w:r>
      <w:r>
        <w:t>сценарист,</w:t>
      </w:r>
      <w:r>
        <w:rPr>
          <w:spacing w:val="1"/>
        </w:rPr>
        <w:t xml:space="preserve"> </w:t>
      </w:r>
      <w:r>
        <w:t>режиссёр,</w:t>
      </w:r>
      <w:r>
        <w:rPr>
          <w:spacing w:val="1"/>
        </w:rPr>
        <w:t xml:space="preserve"> </w:t>
      </w:r>
      <w:r>
        <w:t>хореограф,</w:t>
      </w:r>
      <w:r>
        <w:rPr>
          <w:spacing w:val="1"/>
        </w:rPr>
        <w:t xml:space="preserve"> </w:t>
      </w:r>
      <w:r>
        <w:t>певец,</w:t>
      </w:r>
      <w:r>
        <w:rPr>
          <w:spacing w:val="1"/>
        </w:rPr>
        <w:t xml:space="preserve"> </w:t>
      </w:r>
      <w:r>
        <w:t>художник</w:t>
      </w:r>
      <w:r>
        <w:rPr>
          <w:spacing w:val="-1"/>
        </w:rPr>
        <w:t xml:space="preserve"> </w:t>
      </w:r>
      <w:r>
        <w:t>и другие.</w:t>
      </w:r>
      <w:proofErr w:type="gramEnd"/>
    </w:p>
    <w:p w:rsidR="000B529C" w:rsidRDefault="00392229">
      <w:pPr>
        <w:pStyle w:val="a5"/>
        <w:numPr>
          <w:ilvl w:val="2"/>
          <w:numId w:val="22"/>
        </w:numPr>
        <w:tabs>
          <w:tab w:val="left" w:pos="1565"/>
        </w:tabs>
        <w:ind w:right="121" w:firstLine="852"/>
        <w:jc w:val="both"/>
        <w:rPr>
          <w:sz w:val="24"/>
        </w:rPr>
      </w:pPr>
      <w:r>
        <w:rPr>
          <w:sz w:val="24"/>
        </w:rPr>
        <w:t xml:space="preserve">К концу изучения модуля № 7 «Современная музыкальная культура» </w:t>
      </w:r>
      <w:proofErr w:type="gramStart"/>
      <w:r>
        <w:rPr>
          <w:sz w:val="24"/>
        </w:rPr>
        <w:t>обучающийся</w:t>
      </w:r>
      <w:proofErr w:type="gramEnd"/>
      <w:r>
        <w:rPr>
          <w:spacing w:val="1"/>
          <w:sz w:val="24"/>
        </w:rPr>
        <w:t xml:space="preserve"> </w:t>
      </w:r>
      <w:r>
        <w:rPr>
          <w:sz w:val="24"/>
        </w:rPr>
        <w:t>научится:</w:t>
      </w:r>
    </w:p>
    <w:p w:rsidR="000B529C" w:rsidRDefault="00392229">
      <w:pPr>
        <w:pStyle w:val="a3"/>
        <w:ind w:right="129" w:firstLine="852"/>
      </w:pPr>
      <w:r>
        <w:t>различать разнообразные виды и жанры современной музыкальной культуры, стремиться к</w:t>
      </w:r>
      <w:r>
        <w:rPr>
          <w:spacing w:val="1"/>
        </w:rPr>
        <w:t xml:space="preserve"> </w:t>
      </w:r>
      <w:r>
        <w:t>расширению</w:t>
      </w:r>
      <w:r>
        <w:rPr>
          <w:spacing w:val="-1"/>
        </w:rPr>
        <w:t xml:space="preserve"> </w:t>
      </w:r>
      <w:r>
        <w:t>музыкального кругозора;</w:t>
      </w:r>
    </w:p>
    <w:p w:rsidR="000B529C" w:rsidRDefault="00392229">
      <w:pPr>
        <w:pStyle w:val="a3"/>
        <w:ind w:right="128" w:firstLine="852"/>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w:t>
      </w:r>
      <w:r>
        <w:rPr>
          <w:spacing w:val="1"/>
        </w:rPr>
        <w:t xml:space="preserve"> </w:t>
      </w:r>
      <w:r>
        <w:t>стиля</w:t>
      </w:r>
      <w:r>
        <w:rPr>
          <w:spacing w:val="1"/>
        </w:rPr>
        <w:t xml:space="preserve"> </w:t>
      </w:r>
      <w:r>
        <w:t>к</w:t>
      </w:r>
      <w:r>
        <w:rPr>
          <w:spacing w:val="1"/>
        </w:rPr>
        <w:t xml:space="preserve"> </w:t>
      </w:r>
      <w:r>
        <w:t>различным</w:t>
      </w:r>
      <w:r>
        <w:rPr>
          <w:spacing w:val="1"/>
        </w:rPr>
        <w:t xml:space="preserve"> </w:t>
      </w:r>
      <w:r>
        <w:t>направлениям</w:t>
      </w:r>
      <w:r>
        <w:rPr>
          <w:spacing w:val="1"/>
        </w:rPr>
        <w:t xml:space="preserve"> </w:t>
      </w:r>
      <w:r>
        <w:t>современной</w:t>
      </w:r>
      <w:r>
        <w:rPr>
          <w:spacing w:val="1"/>
        </w:rPr>
        <w:t xml:space="preserve"> </w:t>
      </w:r>
      <w:r>
        <w:t>музыки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эстрады,</w:t>
      </w:r>
      <w:r>
        <w:rPr>
          <w:spacing w:val="-57"/>
        </w:rPr>
        <w:t xml:space="preserve"> </w:t>
      </w:r>
      <w:r>
        <w:t>мюзикла,</w:t>
      </w:r>
      <w:r>
        <w:rPr>
          <w:spacing w:val="-1"/>
        </w:rPr>
        <w:t xml:space="preserve"> </w:t>
      </w:r>
      <w:r>
        <w:t>джаза);</w:t>
      </w:r>
    </w:p>
    <w:p w:rsidR="000B529C" w:rsidRDefault="00392229">
      <w:pPr>
        <w:pStyle w:val="a3"/>
        <w:ind w:right="125" w:firstLine="852"/>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1"/>
        </w:rPr>
        <w:t xml:space="preserve"> </w:t>
      </w:r>
      <w:r>
        <w:t>основной</w:t>
      </w:r>
      <w:r>
        <w:rPr>
          <w:spacing w:val="1"/>
        </w:rPr>
        <w:t xml:space="preserve"> </w:t>
      </w:r>
      <w:r>
        <w:t>характер,</w:t>
      </w:r>
      <w:r>
        <w:rPr>
          <w:spacing w:val="1"/>
        </w:rPr>
        <w:t xml:space="preserve"> </w:t>
      </w:r>
      <w:r>
        <w:t>настроение</w:t>
      </w:r>
      <w:r>
        <w:rPr>
          <w:spacing w:val="1"/>
        </w:rPr>
        <w:t xml:space="preserve"> </w:t>
      </w:r>
      <w:r>
        <w:t>музыки,</w:t>
      </w:r>
      <w:r>
        <w:rPr>
          <w:spacing w:val="1"/>
        </w:rPr>
        <w:t xml:space="preserve"> </w:t>
      </w:r>
      <w:r>
        <w:t>сознательно</w:t>
      </w:r>
      <w:r>
        <w:rPr>
          <w:spacing w:val="1"/>
        </w:rPr>
        <w:t xml:space="preserve"> </w:t>
      </w:r>
      <w:r>
        <w:t>пользоваться</w:t>
      </w:r>
      <w:r>
        <w:rPr>
          <w:spacing w:val="1"/>
        </w:rPr>
        <w:t xml:space="preserve"> </w:t>
      </w:r>
      <w:r>
        <w:t>музыкально-выразительными</w:t>
      </w:r>
      <w:r>
        <w:rPr>
          <w:spacing w:val="60"/>
        </w:rPr>
        <w:t xml:space="preserve"> </w:t>
      </w:r>
      <w:r>
        <w:t>средствами</w:t>
      </w:r>
      <w:r>
        <w:rPr>
          <w:spacing w:val="-57"/>
        </w:rPr>
        <w:t xml:space="preserve"> </w:t>
      </w:r>
      <w:r>
        <w:t>при</w:t>
      </w:r>
      <w:r>
        <w:rPr>
          <w:spacing w:val="-1"/>
        </w:rPr>
        <w:t xml:space="preserve"> </w:t>
      </w:r>
      <w:r>
        <w:t>исполнении;</w:t>
      </w:r>
    </w:p>
    <w:p w:rsidR="000B529C" w:rsidRDefault="00392229">
      <w:pPr>
        <w:pStyle w:val="a3"/>
        <w:spacing w:before="1"/>
        <w:ind w:left="964" w:firstLine="0"/>
      </w:pPr>
      <w:r>
        <w:t>исполнять</w:t>
      </w:r>
      <w:r>
        <w:rPr>
          <w:spacing w:val="-4"/>
        </w:rPr>
        <w:t xml:space="preserve"> </w:t>
      </w:r>
      <w:r>
        <w:t>современные</w:t>
      </w:r>
      <w:r>
        <w:rPr>
          <w:spacing w:val="-5"/>
        </w:rPr>
        <w:t xml:space="preserve"> </w:t>
      </w:r>
      <w:r>
        <w:t>музыкальные</w:t>
      </w:r>
      <w:r>
        <w:rPr>
          <w:spacing w:val="-5"/>
        </w:rPr>
        <w:t xml:space="preserve"> </w:t>
      </w:r>
      <w:r>
        <w:t>произведения,</w:t>
      </w:r>
      <w:r>
        <w:rPr>
          <w:spacing w:val="-3"/>
        </w:rPr>
        <w:t xml:space="preserve"> </w:t>
      </w:r>
      <w:r>
        <w:t>соблюдая</w:t>
      </w:r>
      <w:r>
        <w:rPr>
          <w:spacing w:val="-4"/>
        </w:rPr>
        <w:t xml:space="preserve"> </w:t>
      </w:r>
      <w:r>
        <w:t>певческую</w:t>
      </w:r>
      <w:r>
        <w:rPr>
          <w:spacing w:val="-3"/>
        </w:rPr>
        <w:t xml:space="preserve"> </w:t>
      </w:r>
      <w:r>
        <w:t>культуру</w:t>
      </w:r>
      <w:r>
        <w:rPr>
          <w:spacing w:val="-8"/>
        </w:rPr>
        <w:t xml:space="preserve"> </w:t>
      </w:r>
      <w:r>
        <w:t>звука.</w:t>
      </w:r>
    </w:p>
    <w:p w:rsidR="000B529C" w:rsidRDefault="00392229">
      <w:pPr>
        <w:pStyle w:val="a5"/>
        <w:numPr>
          <w:ilvl w:val="2"/>
          <w:numId w:val="22"/>
        </w:numPr>
        <w:tabs>
          <w:tab w:val="left" w:pos="1565"/>
        </w:tabs>
        <w:ind w:left="964" w:right="129" w:firstLine="0"/>
        <w:jc w:val="both"/>
        <w:rPr>
          <w:sz w:val="24"/>
        </w:rPr>
      </w:pPr>
      <w:r>
        <w:rPr>
          <w:sz w:val="24"/>
        </w:rPr>
        <w:t xml:space="preserve">К концу изучения модуля № 8 «Музыкальная грамота» </w:t>
      </w:r>
      <w:proofErr w:type="gramStart"/>
      <w:r>
        <w:rPr>
          <w:sz w:val="24"/>
        </w:rPr>
        <w:t>обучающийся</w:t>
      </w:r>
      <w:proofErr w:type="gramEnd"/>
      <w:r>
        <w:rPr>
          <w:sz w:val="24"/>
        </w:rPr>
        <w:t xml:space="preserve"> научится:</w:t>
      </w:r>
      <w:r>
        <w:rPr>
          <w:spacing w:val="1"/>
          <w:sz w:val="24"/>
        </w:rPr>
        <w:t xml:space="preserve"> </w:t>
      </w:r>
      <w:r>
        <w:rPr>
          <w:sz w:val="24"/>
        </w:rPr>
        <w:t>классифицировать</w:t>
      </w:r>
      <w:r>
        <w:rPr>
          <w:spacing w:val="11"/>
          <w:sz w:val="24"/>
        </w:rPr>
        <w:t xml:space="preserve"> </w:t>
      </w:r>
      <w:r>
        <w:rPr>
          <w:sz w:val="24"/>
        </w:rPr>
        <w:t>звуки:</w:t>
      </w:r>
      <w:r>
        <w:rPr>
          <w:spacing w:val="11"/>
          <w:sz w:val="24"/>
        </w:rPr>
        <w:t xml:space="preserve"> </w:t>
      </w:r>
      <w:r>
        <w:rPr>
          <w:sz w:val="24"/>
        </w:rPr>
        <w:t>шумовые</w:t>
      </w:r>
      <w:r>
        <w:rPr>
          <w:spacing w:val="10"/>
          <w:sz w:val="24"/>
        </w:rPr>
        <w:t xml:space="preserve"> </w:t>
      </w:r>
      <w:r>
        <w:rPr>
          <w:sz w:val="24"/>
        </w:rPr>
        <w:t>и</w:t>
      </w:r>
      <w:r>
        <w:rPr>
          <w:spacing w:val="12"/>
          <w:sz w:val="24"/>
        </w:rPr>
        <w:t xml:space="preserve"> </w:t>
      </w:r>
      <w:r>
        <w:rPr>
          <w:sz w:val="24"/>
        </w:rPr>
        <w:t>музыкальные,</w:t>
      </w:r>
      <w:r>
        <w:rPr>
          <w:spacing w:val="11"/>
          <w:sz w:val="24"/>
        </w:rPr>
        <w:t xml:space="preserve"> </w:t>
      </w:r>
      <w:r>
        <w:rPr>
          <w:sz w:val="24"/>
        </w:rPr>
        <w:t>длинные,</w:t>
      </w:r>
      <w:r>
        <w:rPr>
          <w:spacing w:val="11"/>
          <w:sz w:val="24"/>
        </w:rPr>
        <w:t xml:space="preserve"> </w:t>
      </w:r>
      <w:r>
        <w:rPr>
          <w:sz w:val="24"/>
        </w:rPr>
        <w:t>короткие,</w:t>
      </w:r>
      <w:r>
        <w:rPr>
          <w:spacing w:val="11"/>
          <w:sz w:val="24"/>
        </w:rPr>
        <w:t xml:space="preserve"> </w:t>
      </w:r>
      <w:r>
        <w:rPr>
          <w:sz w:val="24"/>
        </w:rPr>
        <w:t>тихие,</w:t>
      </w:r>
      <w:r>
        <w:rPr>
          <w:spacing w:val="11"/>
          <w:sz w:val="24"/>
        </w:rPr>
        <w:t xml:space="preserve"> </w:t>
      </w:r>
      <w:r>
        <w:rPr>
          <w:sz w:val="24"/>
        </w:rPr>
        <w:t>громкие,</w:t>
      </w:r>
    </w:p>
    <w:p w:rsidR="000B529C" w:rsidRDefault="00392229">
      <w:pPr>
        <w:pStyle w:val="a3"/>
        <w:ind w:firstLine="0"/>
      </w:pPr>
      <w:r>
        <w:t>низкие,</w:t>
      </w:r>
      <w:r>
        <w:rPr>
          <w:spacing w:val="-3"/>
        </w:rPr>
        <w:t xml:space="preserve"> </w:t>
      </w:r>
      <w:r>
        <w:t>высокие;</w:t>
      </w:r>
    </w:p>
    <w:p w:rsidR="000B529C" w:rsidRDefault="00392229">
      <w:pPr>
        <w:pStyle w:val="a3"/>
        <w:ind w:right="128" w:firstLine="852"/>
        <w:jc w:val="left"/>
      </w:pPr>
      <w:proofErr w:type="gramStart"/>
      <w:r>
        <w:t>различать</w:t>
      </w:r>
      <w:r>
        <w:rPr>
          <w:spacing w:val="41"/>
        </w:rPr>
        <w:t xml:space="preserve"> </w:t>
      </w:r>
      <w:r>
        <w:t>элементы</w:t>
      </w:r>
      <w:r>
        <w:rPr>
          <w:spacing w:val="41"/>
        </w:rPr>
        <w:t xml:space="preserve"> </w:t>
      </w:r>
      <w:r>
        <w:t>музыкального</w:t>
      </w:r>
      <w:r>
        <w:rPr>
          <w:spacing w:val="39"/>
        </w:rPr>
        <w:t xml:space="preserve"> </w:t>
      </w:r>
      <w:r>
        <w:t>языка</w:t>
      </w:r>
      <w:r>
        <w:rPr>
          <w:spacing w:val="40"/>
        </w:rPr>
        <w:t xml:space="preserve"> </w:t>
      </w:r>
      <w:r>
        <w:t>(темп,</w:t>
      </w:r>
      <w:r>
        <w:rPr>
          <w:spacing w:val="40"/>
        </w:rPr>
        <w:t xml:space="preserve"> </w:t>
      </w:r>
      <w:r>
        <w:t>тембр,</w:t>
      </w:r>
      <w:r>
        <w:rPr>
          <w:spacing w:val="40"/>
        </w:rPr>
        <w:t xml:space="preserve"> </w:t>
      </w:r>
      <w:r>
        <w:t>регистр,</w:t>
      </w:r>
      <w:r>
        <w:rPr>
          <w:spacing w:val="41"/>
        </w:rPr>
        <w:t xml:space="preserve"> </w:t>
      </w:r>
      <w:r>
        <w:t>динамика,</w:t>
      </w:r>
      <w:r>
        <w:rPr>
          <w:spacing w:val="40"/>
        </w:rPr>
        <w:t xml:space="preserve"> </w:t>
      </w:r>
      <w:r>
        <w:t>ритм,</w:t>
      </w:r>
      <w:r>
        <w:rPr>
          <w:spacing w:val="39"/>
        </w:rPr>
        <w:t xml:space="preserve"> </w:t>
      </w:r>
      <w:r>
        <w:t>мелодия,</w:t>
      </w:r>
      <w:r>
        <w:rPr>
          <w:spacing w:val="-57"/>
        </w:rPr>
        <w:t xml:space="preserve"> </w:t>
      </w:r>
      <w:r>
        <w:t>аккомпанемент</w:t>
      </w:r>
      <w:r>
        <w:rPr>
          <w:spacing w:val="-1"/>
        </w:rPr>
        <w:t xml:space="preserve"> </w:t>
      </w:r>
      <w:r>
        <w:t>и</w:t>
      </w:r>
      <w:r>
        <w:rPr>
          <w:spacing w:val="1"/>
        </w:rPr>
        <w:t xml:space="preserve"> </w:t>
      </w:r>
      <w:r>
        <w:t>другие),</w:t>
      </w:r>
      <w:r>
        <w:rPr>
          <w:spacing w:val="-1"/>
        </w:rPr>
        <w:t xml:space="preserve"> </w:t>
      </w:r>
      <w:r>
        <w:t>объяснять значение</w:t>
      </w:r>
      <w:r>
        <w:rPr>
          <w:spacing w:val="-4"/>
        </w:rPr>
        <w:t xml:space="preserve"> </w:t>
      </w:r>
      <w:r>
        <w:t>соответствующих</w:t>
      </w:r>
      <w:r>
        <w:rPr>
          <w:spacing w:val="1"/>
        </w:rPr>
        <w:t xml:space="preserve"> </w:t>
      </w:r>
      <w:r>
        <w:t>терминов;</w:t>
      </w:r>
      <w:proofErr w:type="gramEnd"/>
    </w:p>
    <w:p w:rsidR="000B529C" w:rsidRDefault="00392229">
      <w:pPr>
        <w:pStyle w:val="a3"/>
        <w:ind w:right="128" w:firstLine="852"/>
        <w:jc w:val="left"/>
      </w:pPr>
      <w:r>
        <w:t>различать</w:t>
      </w:r>
      <w:r>
        <w:rPr>
          <w:spacing w:val="15"/>
        </w:rPr>
        <w:t xml:space="preserve"> </w:t>
      </w:r>
      <w:r>
        <w:t>изобразительные</w:t>
      </w:r>
      <w:r>
        <w:rPr>
          <w:spacing w:val="12"/>
        </w:rPr>
        <w:t xml:space="preserve"> </w:t>
      </w:r>
      <w:r>
        <w:t>и</w:t>
      </w:r>
      <w:r>
        <w:rPr>
          <w:spacing w:val="14"/>
        </w:rPr>
        <w:t xml:space="preserve"> </w:t>
      </w:r>
      <w:r>
        <w:t>выразительные</w:t>
      </w:r>
      <w:r>
        <w:rPr>
          <w:spacing w:val="12"/>
        </w:rPr>
        <w:t xml:space="preserve"> </w:t>
      </w:r>
      <w:r>
        <w:t>интонации,</w:t>
      </w:r>
      <w:r>
        <w:rPr>
          <w:spacing w:val="13"/>
        </w:rPr>
        <w:t xml:space="preserve"> </w:t>
      </w:r>
      <w:r>
        <w:t>находить</w:t>
      </w:r>
      <w:r>
        <w:rPr>
          <w:spacing w:val="14"/>
        </w:rPr>
        <w:t xml:space="preserve"> </w:t>
      </w:r>
      <w:r>
        <w:t>признаки</w:t>
      </w:r>
      <w:r>
        <w:rPr>
          <w:spacing w:val="14"/>
        </w:rPr>
        <w:t xml:space="preserve"> </w:t>
      </w:r>
      <w:r>
        <w:t>сходства</w:t>
      </w:r>
      <w:r>
        <w:rPr>
          <w:spacing w:val="12"/>
        </w:rPr>
        <w:t xml:space="preserve"> </w:t>
      </w:r>
      <w:r>
        <w:t>и</w:t>
      </w:r>
      <w:r>
        <w:rPr>
          <w:spacing w:val="-57"/>
        </w:rPr>
        <w:t xml:space="preserve"> </w:t>
      </w:r>
      <w:r>
        <w:t>различия</w:t>
      </w:r>
      <w:r>
        <w:rPr>
          <w:spacing w:val="-1"/>
        </w:rPr>
        <w:t xml:space="preserve"> </w:t>
      </w:r>
      <w:r>
        <w:t>музыкальных</w:t>
      </w:r>
      <w:r>
        <w:rPr>
          <w:spacing w:val="-1"/>
        </w:rPr>
        <w:t xml:space="preserve"> </w:t>
      </w:r>
      <w:r>
        <w:t>и речевых</w:t>
      </w:r>
      <w:r>
        <w:rPr>
          <w:spacing w:val="2"/>
        </w:rPr>
        <w:t xml:space="preserve"> </w:t>
      </w:r>
      <w:r>
        <w:t>интонаций;</w:t>
      </w:r>
    </w:p>
    <w:p w:rsidR="000B529C" w:rsidRDefault="00392229">
      <w:pPr>
        <w:pStyle w:val="a3"/>
        <w:ind w:left="964" w:firstLine="0"/>
        <w:jc w:val="left"/>
      </w:pPr>
      <w:r>
        <w:t>различать</w:t>
      </w:r>
      <w:r>
        <w:rPr>
          <w:spacing w:val="-3"/>
        </w:rPr>
        <w:t xml:space="preserve"> </w:t>
      </w:r>
      <w:r>
        <w:t>на</w:t>
      </w:r>
      <w:r>
        <w:rPr>
          <w:spacing w:val="-4"/>
        </w:rPr>
        <w:t xml:space="preserve"> </w:t>
      </w:r>
      <w:r>
        <w:t>слух</w:t>
      </w:r>
      <w:r>
        <w:rPr>
          <w:spacing w:val="-1"/>
        </w:rPr>
        <w:t xml:space="preserve"> </w:t>
      </w:r>
      <w:r>
        <w:t>принципы</w:t>
      </w:r>
      <w:r>
        <w:rPr>
          <w:spacing w:val="-3"/>
        </w:rPr>
        <w:t xml:space="preserve"> </w:t>
      </w:r>
      <w:r>
        <w:t>развития:</w:t>
      </w:r>
      <w:r>
        <w:rPr>
          <w:spacing w:val="-3"/>
        </w:rPr>
        <w:t xml:space="preserve"> </w:t>
      </w:r>
      <w:r>
        <w:t>повтор,</w:t>
      </w:r>
      <w:r>
        <w:rPr>
          <w:spacing w:val="-6"/>
        </w:rPr>
        <w:t xml:space="preserve"> </w:t>
      </w:r>
      <w:r>
        <w:t>контраст,</w:t>
      </w:r>
      <w:r>
        <w:rPr>
          <w:spacing w:val="-3"/>
        </w:rPr>
        <w:t xml:space="preserve"> </w:t>
      </w:r>
      <w:r>
        <w:t>варьирование;</w:t>
      </w:r>
    </w:p>
    <w:p w:rsidR="000B529C" w:rsidRDefault="00392229">
      <w:pPr>
        <w:pStyle w:val="a3"/>
        <w:tabs>
          <w:tab w:val="left" w:pos="2182"/>
          <w:tab w:val="left" w:pos="3343"/>
          <w:tab w:val="left" w:pos="4432"/>
          <w:tab w:val="left" w:pos="6113"/>
          <w:tab w:val="left" w:pos="7183"/>
          <w:tab w:val="left" w:pos="8571"/>
          <w:tab w:val="left" w:pos="9046"/>
          <w:tab w:val="left" w:pos="9749"/>
        </w:tabs>
        <w:ind w:right="127" w:firstLine="852"/>
        <w:jc w:val="left"/>
      </w:pPr>
      <w:r>
        <w:t>понимать</w:t>
      </w:r>
      <w:r>
        <w:tab/>
        <w:t>значения</w:t>
      </w:r>
      <w:r>
        <w:tab/>
        <w:t>термина</w:t>
      </w:r>
      <w:r>
        <w:tab/>
        <w:t>«музыкальная</w:t>
      </w:r>
      <w:r>
        <w:tab/>
        <w:t>форма»,</w:t>
      </w:r>
      <w:r>
        <w:tab/>
        <w:t>определять</w:t>
      </w:r>
      <w:r>
        <w:tab/>
        <w:t>на</w:t>
      </w:r>
      <w:r>
        <w:tab/>
        <w:t>слух</w:t>
      </w:r>
      <w:r>
        <w:tab/>
      </w:r>
      <w:r>
        <w:rPr>
          <w:spacing w:val="-1"/>
        </w:rPr>
        <w:t>простые</w:t>
      </w:r>
      <w:r>
        <w:rPr>
          <w:spacing w:val="-57"/>
        </w:rPr>
        <w:t xml:space="preserve"> </w:t>
      </w:r>
      <w:r>
        <w:t>музыкальные</w:t>
      </w:r>
      <w:r>
        <w:rPr>
          <w:spacing w:val="-4"/>
        </w:rPr>
        <w:t xml:space="preserve"> </w:t>
      </w:r>
      <w:r>
        <w:t>формы</w:t>
      </w:r>
      <w:r>
        <w:rPr>
          <w:spacing w:val="-1"/>
        </w:rPr>
        <w:t xml:space="preserve"> </w:t>
      </w:r>
      <w:r>
        <w:t>–</w:t>
      </w:r>
      <w:r>
        <w:rPr>
          <w:spacing w:val="1"/>
        </w:rPr>
        <w:t xml:space="preserve"> </w:t>
      </w:r>
      <w:r>
        <w:t>двухчастную,</w:t>
      </w:r>
      <w:r>
        <w:rPr>
          <w:spacing w:val="-2"/>
        </w:rPr>
        <w:t xml:space="preserve"> </w:t>
      </w:r>
      <w:r>
        <w:t>трёхчастную</w:t>
      </w:r>
      <w:r>
        <w:rPr>
          <w:spacing w:val="-1"/>
        </w:rPr>
        <w:t xml:space="preserve"> </w:t>
      </w:r>
      <w:r>
        <w:t>и</w:t>
      </w:r>
      <w:r>
        <w:rPr>
          <w:spacing w:val="-1"/>
        </w:rPr>
        <w:t xml:space="preserve"> </w:t>
      </w:r>
      <w:r>
        <w:t>трёхчастную</w:t>
      </w:r>
      <w:r>
        <w:rPr>
          <w:spacing w:val="-1"/>
        </w:rPr>
        <w:t xml:space="preserve"> </w:t>
      </w:r>
      <w:r>
        <w:t>репризную,</w:t>
      </w:r>
      <w:r>
        <w:rPr>
          <w:spacing w:val="-2"/>
        </w:rPr>
        <w:t xml:space="preserve"> </w:t>
      </w:r>
      <w:r>
        <w:t>рондо,</w:t>
      </w:r>
      <w:r>
        <w:rPr>
          <w:spacing w:val="-1"/>
        </w:rPr>
        <w:t xml:space="preserve"> </w:t>
      </w:r>
      <w:r>
        <w:t>вариации;</w:t>
      </w:r>
    </w:p>
    <w:p w:rsidR="000B529C" w:rsidRDefault="00392229">
      <w:pPr>
        <w:pStyle w:val="a3"/>
        <w:ind w:left="964" w:right="2772" w:firstLine="0"/>
        <w:jc w:val="left"/>
      </w:pPr>
      <w:r>
        <w:t>ориентироваться в нотной записи в пределах певческого диапазона;</w:t>
      </w:r>
      <w:r>
        <w:rPr>
          <w:spacing w:val="-57"/>
        </w:rPr>
        <w:t xml:space="preserve"> </w:t>
      </w:r>
      <w:r>
        <w:t>исполнять</w:t>
      </w:r>
      <w:r>
        <w:rPr>
          <w:spacing w:val="-1"/>
        </w:rPr>
        <w:t xml:space="preserve"> </w:t>
      </w:r>
      <w:r>
        <w:t>и</w:t>
      </w:r>
      <w:r>
        <w:rPr>
          <w:spacing w:val="-1"/>
        </w:rPr>
        <w:t xml:space="preserve"> </w:t>
      </w:r>
      <w:r>
        <w:t>создавать различные</w:t>
      </w:r>
      <w:r>
        <w:rPr>
          <w:spacing w:val="-3"/>
        </w:rPr>
        <w:t xml:space="preserve"> </w:t>
      </w:r>
      <w:r>
        <w:t>ритмические</w:t>
      </w:r>
      <w:r>
        <w:rPr>
          <w:spacing w:val="-1"/>
        </w:rPr>
        <w:t xml:space="preserve"> </w:t>
      </w:r>
      <w:r>
        <w:t>рисунки;</w:t>
      </w:r>
    </w:p>
    <w:p w:rsidR="000B529C" w:rsidRDefault="00392229">
      <w:pPr>
        <w:pStyle w:val="a3"/>
        <w:spacing w:before="1"/>
        <w:ind w:left="964" w:firstLine="0"/>
        <w:jc w:val="left"/>
      </w:pPr>
      <w:r>
        <w:t>исполнять</w:t>
      </w:r>
      <w:r>
        <w:rPr>
          <w:spacing w:val="-3"/>
        </w:rPr>
        <w:t xml:space="preserve"> </w:t>
      </w:r>
      <w:r>
        <w:t>песни</w:t>
      </w:r>
      <w:r>
        <w:rPr>
          <w:spacing w:val="-2"/>
        </w:rPr>
        <w:t xml:space="preserve"> </w:t>
      </w:r>
      <w:r>
        <w:t>с</w:t>
      </w:r>
      <w:r>
        <w:rPr>
          <w:spacing w:val="-7"/>
        </w:rPr>
        <w:t xml:space="preserve"> </w:t>
      </w:r>
      <w:r>
        <w:t>простым</w:t>
      </w:r>
      <w:r>
        <w:rPr>
          <w:spacing w:val="-2"/>
        </w:rPr>
        <w:t xml:space="preserve"> </w:t>
      </w:r>
      <w:r>
        <w:t>мелодическим</w:t>
      </w:r>
      <w:r>
        <w:rPr>
          <w:spacing w:val="-3"/>
        </w:rPr>
        <w:t xml:space="preserve"> </w:t>
      </w:r>
      <w:r>
        <w:t>рисунком.</w:t>
      </w:r>
    </w:p>
    <w:p w:rsidR="000B529C" w:rsidRDefault="000B529C">
      <w:pPr>
        <w:pStyle w:val="a3"/>
        <w:spacing w:before="1"/>
        <w:ind w:left="0" w:firstLine="0"/>
        <w:jc w:val="left"/>
        <w:rPr>
          <w:sz w:val="25"/>
        </w:rPr>
      </w:pPr>
    </w:p>
    <w:p w:rsidR="000B529C" w:rsidRDefault="00392229">
      <w:pPr>
        <w:pStyle w:val="1"/>
        <w:spacing w:line="277" w:lineRule="exact"/>
        <w:ind w:left="112"/>
        <w:rPr>
          <w:rFonts w:ascii="Cambria" w:hAnsi="Cambria"/>
        </w:rPr>
      </w:pPr>
      <w:r>
        <w:rPr>
          <w:rFonts w:ascii="Cambria" w:hAnsi="Cambria"/>
          <w:color w:val="365F91"/>
        </w:rPr>
        <w:t>Рабочая</w:t>
      </w:r>
      <w:r>
        <w:rPr>
          <w:rFonts w:ascii="Cambria" w:hAnsi="Cambria"/>
          <w:color w:val="365F91"/>
          <w:spacing w:val="-7"/>
        </w:rPr>
        <w:t xml:space="preserve"> </w:t>
      </w:r>
      <w:r>
        <w:rPr>
          <w:rFonts w:ascii="Cambria" w:hAnsi="Cambria"/>
          <w:color w:val="365F91"/>
        </w:rPr>
        <w:t>программа</w:t>
      </w:r>
      <w:r>
        <w:rPr>
          <w:rFonts w:ascii="Cambria" w:hAnsi="Cambria"/>
          <w:color w:val="365F91"/>
          <w:spacing w:val="-8"/>
        </w:rPr>
        <w:t xml:space="preserve"> </w:t>
      </w:r>
      <w:r>
        <w:rPr>
          <w:rFonts w:ascii="Cambria" w:hAnsi="Cambria"/>
          <w:color w:val="365F91"/>
        </w:rPr>
        <w:t>по</w:t>
      </w:r>
      <w:r>
        <w:rPr>
          <w:rFonts w:ascii="Cambria" w:hAnsi="Cambria"/>
          <w:color w:val="365F91"/>
          <w:spacing w:val="-6"/>
        </w:rPr>
        <w:t xml:space="preserve"> </w:t>
      </w:r>
      <w:r>
        <w:rPr>
          <w:rFonts w:ascii="Cambria" w:hAnsi="Cambria"/>
          <w:color w:val="365F91"/>
        </w:rPr>
        <w:t>учебному</w:t>
      </w:r>
      <w:r>
        <w:rPr>
          <w:rFonts w:ascii="Cambria" w:hAnsi="Cambria"/>
          <w:color w:val="365F91"/>
          <w:spacing w:val="-7"/>
        </w:rPr>
        <w:t xml:space="preserve"> </w:t>
      </w:r>
      <w:r>
        <w:rPr>
          <w:rFonts w:ascii="Cambria" w:hAnsi="Cambria"/>
          <w:color w:val="365F91"/>
        </w:rPr>
        <w:t>предмету</w:t>
      </w:r>
      <w:r>
        <w:rPr>
          <w:rFonts w:ascii="Cambria" w:hAnsi="Cambria"/>
          <w:color w:val="365F91"/>
          <w:spacing w:val="-6"/>
        </w:rPr>
        <w:t xml:space="preserve"> </w:t>
      </w:r>
      <w:r>
        <w:rPr>
          <w:rFonts w:ascii="Cambria" w:hAnsi="Cambria"/>
          <w:color w:val="365F91"/>
        </w:rPr>
        <w:t>«Изобразительное</w:t>
      </w:r>
      <w:r>
        <w:rPr>
          <w:rFonts w:ascii="Cambria" w:hAnsi="Cambria"/>
          <w:color w:val="365F91"/>
          <w:spacing w:val="-6"/>
        </w:rPr>
        <w:t xml:space="preserve"> </w:t>
      </w:r>
      <w:r>
        <w:rPr>
          <w:rFonts w:ascii="Cambria" w:hAnsi="Cambria"/>
          <w:color w:val="365F91"/>
        </w:rPr>
        <w:t>искусство».</w:t>
      </w:r>
    </w:p>
    <w:p w:rsidR="000B529C" w:rsidRDefault="00392229">
      <w:pPr>
        <w:pStyle w:val="a5"/>
        <w:numPr>
          <w:ilvl w:val="0"/>
          <w:numId w:val="19"/>
        </w:numPr>
        <w:tabs>
          <w:tab w:val="left" w:pos="1061"/>
        </w:tabs>
        <w:ind w:right="122" w:firstLine="708"/>
        <w:jc w:val="both"/>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(предметная</w:t>
      </w:r>
      <w:r>
        <w:rPr>
          <w:spacing w:val="1"/>
          <w:sz w:val="24"/>
        </w:rPr>
        <w:t xml:space="preserve"> </w:t>
      </w:r>
      <w:r>
        <w:rPr>
          <w:sz w:val="24"/>
        </w:rPr>
        <w:t>область «Искусство») (далее соответственно – программа по изобразительному искусству, искусство)</w:t>
      </w:r>
      <w:r>
        <w:rPr>
          <w:spacing w:val="-57"/>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 изобразительному</w:t>
      </w:r>
      <w:r>
        <w:rPr>
          <w:spacing w:val="-8"/>
          <w:sz w:val="24"/>
        </w:rPr>
        <w:t xml:space="preserve"> </w:t>
      </w:r>
      <w:r>
        <w:rPr>
          <w:sz w:val="24"/>
        </w:rPr>
        <w:t>искусству.</w:t>
      </w:r>
    </w:p>
    <w:p w:rsidR="000B529C" w:rsidRDefault="00392229">
      <w:pPr>
        <w:pStyle w:val="a5"/>
        <w:numPr>
          <w:ilvl w:val="0"/>
          <w:numId w:val="19"/>
        </w:numPr>
        <w:tabs>
          <w:tab w:val="left" w:pos="1061"/>
        </w:tabs>
        <w:ind w:right="131"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изобразительного</w:t>
      </w:r>
      <w:r>
        <w:rPr>
          <w:spacing w:val="1"/>
          <w:sz w:val="24"/>
        </w:rPr>
        <w:t xml:space="preserve"> </w:t>
      </w:r>
      <w:r>
        <w:rPr>
          <w:sz w:val="24"/>
        </w:rPr>
        <w:t>искусства, место в структуре учебного плана, а также подходы к отбору содержания и планируемым</w:t>
      </w:r>
      <w:r>
        <w:rPr>
          <w:spacing w:val="1"/>
          <w:sz w:val="24"/>
        </w:rPr>
        <w:t xml:space="preserve"> </w:t>
      </w:r>
      <w:r>
        <w:rPr>
          <w:sz w:val="24"/>
        </w:rPr>
        <w:t>результатам.</w:t>
      </w:r>
    </w:p>
    <w:p w:rsidR="000B529C" w:rsidRDefault="00392229">
      <w:pPr>
        <w:pStyle w:val="a5"/>
        <w:numPr>
          <w:ilvl w:val="0"/>
          <w:numId w:val="19"/>
        </w:numPr>
        <w:tabs>
          <w:tab w:val="left" w:pos="1061"/>
        </w:tabs>
        <w:ind w:right="128" w:firstLine="708"/>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начального общего</w:t>
      </w:r>
      <w:r>
        <w:rPr>
          <w:spacing w:val="-2"/>
          <w:sz w:val="24"/>
        </w:rPr>
        <w:t xml:space="preserve"> </w:t>
      </w:r>
      <w:r>
        <w:rPr>
          <w:sz w:val="24"/>
        </w:rPr>
        <w:t>образования.</w:t>
      </w:r>
    </w:p>
    <w:p w:rsidR="000B529C" w:rsidRDefault="00392229">
      <w:pPr>
        <w:pStyle w:val="a5"/>
        <w:numPr>
          <w:ilvl w:val="0"/>
          <w:numId w:val="19"/>
        </w:numPr>
        <w:tabs>
          <w:tab w:val="left" w:pos="1061"/>
        </w:tabs>
        <w:ind w:right="126" w:firstLine="708"/>
        <w:jc w:val="both"/>
        <w:rPr>
          <w:sz w:val="24"/>
        </w:rPr>
      </w:pPr>
      <w:r>
        <w:rPr>
          <w:sz w:val="24"/>
        </w:rPr>
        <w:t>Планируемые результаты освоения программы по изобразительному искусству включают</w:t>
      </w:r>
      <w:r>
        <w:rPr>
          <w:spacing w:val="1"/>
          <w:sz w:val="24"/>
        </w:rPr>
        <w:t xml:space="preserve"> </w:t>
      </w:r>
      <w:r>
        <w:rPr>
          <w:sz w:val="24"/>
        </w:rPr>
        <w:t>личностные, метапредметные результаты за</w:t>
      </w:r>
      <w:r>
        <w:rPr>
          <w:spacing w:val="1"/>
          <w:sz w:val="24"/>
        </w:rPr>
        <w:t xml:space="preserve"> </w:t>
      </w:r>
      <w:r>
        <w:rPr>
          <w:sz w:val="24"/>
        </w:rPr>
        <w:t>весь</w:t>
      </w:r>
      <w:r>
        <w:rPr>
          <w:spacing w:val="1"/>
          <w:sz w:val="24"/>
        </w:rPr>
        <w:t xml:space="preserve"> </w:t>
      </w:r>
      <w:r>
        <w:rPr>
          <w:sz w:val="24"/>
        </w:rPr>
        <w:t>период обучения на</w:t>
      </w:r>
      <w:r>
        <w:rPr>
          <w:spacing w:val="1"/>
          <w:sz w:val="24"/>
        </w:rPr>
        <w:t xml:space="preserve"> </w:t>
      </w:r>
      <w:r>
        <w:rPr>
          <w:sz w:val="24"/>
        </w:rPr>
        <w:t>уровне начального общего</w:t>
      </w:r>
      <w:r>
        <w:rPr>
          <w:spacing w:val="1"/>
          <w:sz w:val="24"/>
        </w:rPr>
        <w:t xml:space="preserve"> </w:t>
      </w:r>
      <w:r>
        <w:rPr>
          <w:sz w:val="24"/>
        </w:rPr>
        <w:t>образования,</w:t>
      </w:r>
      <w:r>
        <w:rPr>
          <w:spacing w:val="-1"/>
          <w:sz w:val="24"/>
        </w:rPr>
        <w:t xml:space="preserve"> </w:t>
      </w:r>
      <w:r>
        <w:rPr>
          <w:sz w:val="24"/>
        </w:rPr>
        <w:t>а</w:t>
      </w:r>
      <w:r>
        <w:rPr>
          <w:spacing w:val="-2"/>
          <w:sz w:val="24"/>
        </w:rPr>
        <w:t xml:space="preserve"> </w:t>
      </w:r>
      <w:r>
        <w:rPr>
          <w:sz w:val="24"/>
        </w:rPr>
        <w:t>также предметные</w:t>
      </w:r>
      <w:r>
        <w:rPr>
          <w:spacing w:val="-3"/>
          <w:sz w:val="24"/>
        </w:rPr>
        <w:t xml:space="preserve"> </w:t>
      </w:r>
      <w:r>
        <w:rPr>
          <w:sz w:val="24"/>
        </w:rPr>
        <w:t>достижения</w:t>
      </w:r>
      <w:r>
        <w:rPr>
          <w:spacing w:val="-1"/>
          <w:sz w:val="24"/>
        </w:rPr>
        <w:t xml:space="preserve"> </w:t>
      </w:r>
      <w:r>
        <w:rPr>
          <w:sz w:val="24"/>
        </w:rPr>
        <w:t>обучающегося за</w:t>
      </w:r>
      <w:r>
        <w:rPr>
          <w:spacing w:val="-2"/>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0B529C" w:rsidRDefault="00392229">
      <w:pPr>
        <w:pStyle w:val="a3"/>
        <w:ind w:right="125"/>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культурно-досуговой</w:t>
      </w:r>
      <w:r>
        <w:rPr>
          <w:spacing w:val="-1"/>
        </w:rPr>
        <w:t xml:space="preserve"> </w:t>
      </w:r>
      <w:r>
        <w:t>сферы (театры,</w:t>
      </w:r>
      <w:r>
        <w:rPr>
          <w:spacing w:val="-1"/>
        </w:rPr>
        <w:t xml:space="preserve"> </w:t>
      </w:r>
      <w:r>
        <w:t>музеи,</w:t>
      </w:r>
      <w:r>
        <w:rPr>
          <w:spacing w:val="-1"/>
        </w:rPr>
        <w:t xml:space="preserve"> </w:t>
      </w:r>
      <w:r>
        <w:t>творческие</w:t>
      </w:r>
      <w:r>
        <w:rPr>
          <w:spacing w:val="-1"/>
        </w:rPr>
        <w:t xml:space="preserve"> </w:t>
      </w:r>
      <w:r>
        <w:t>союзы).</w:t>
      </w:r>
    </w:p>
    <w:p w:rsidR="000B529C" w:rsidRDefault="00392229">
      <w:pPr>
        <w:pStyle w:val="a5"/>
        <w:numPr>
          <w:ilvl w:val="0"/>
          <w:numId w:val="19"/>
        </w:numPr>
        <w:tabs>
          <w:tab w:val="left" w:pos="1061"/>
        </w:tabs>
        <w:ind w:left="1060" w:hanging="241"/>
        <w:jc w:val="both"/>
        <w:rPr>
          <w:sz w:val="24"/>
        </w:rPr>
      </w:pPr>
      <w:r>
        <w:rPr>
          <w:sz w:val="24"/>
        </w:rPr>
        <w:t>Пояснительная</w:t>
      </w:r>
      <w:r>
        <w:rPr>
          <w:spacing w:val="-5"/>
          <w:sz w:val="24"/>
        </w:rPr>
        <w:t xml:space="preserve"> </w:t>
      </w:r>
      <w:r>
        <w:rPr>
          <w:sz w:val="24"/>
        </w:rPr>
        <w:t>записка.</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1"/>
          <w:numId w:val="19"/>
        </w:numPr>
        <w:tabs>
          <w:tab w:val="left" w:pos="1241"/>
        </w:tabs>
        <w:spacing w:before="60"/>
        <w:ind w:right="126" w:firstLine="708"/>
        <w:jc w:val="both"/>
        <w:rPr>
          <w:sz w:val="24"/>
        </w:rPr>
      </w:pPr>
      <w:proofErr w:type="gramStart"/>
      <w:r>
        <w:rPr>
          <w:sz w:val="24"/>
        </w:rPr>
        <w:lastRenderedPageBreak/>
        <w:t>Программа по изобразительному искусству на</w:t>
      </w:r>
      <w:r>
        <w:rPr>
          <w:spacing w:val="1"/>
          <w:sz w:val="24"/>
        </w:rPr>
        <w:t xml:space="preserve"> </w:t>
      </w:r>
      <w:r>
        <w:rPr>
          <w:sz w:val="24"/>
        </w:rPr>
        <w:t>уровне начального общего 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целевые</w:t>
      </w:r>
      <w:r>
        <w:rPr>
          <w:spacing w:val="1"/>
          <w:sz w:val="24"/>
        </w:rPr>
        <w:t xml:space="preserve"> </w:t>
      </w:r>
      <w:r>
        <w:rPr>
          <w:sz w:val="24"/>
        </w:rPr>
        <w:t>приоритеты</w:t>
      </w:r>
      <w:r>
        <w:rPr>
          <w:spacing w:val="1"/>
          <w:sz w:val="24"/>
        </w:rPr>
        <w:t xml:space="preserve"> </w:t>
      </w:r>
      <w:r>
        <w:rPr>
          <w:sz w:val="24"/>
        </w:rPr>
        <w:t>духовно-нравственного развития, воспитания и социализации обучающихся, сформулированные в</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воспитания.</w:t>
      </w:r>
      <w:proofErr w:type="gramEnd"/>
    </w:p>
    <w:p w:rsidR="000B529C" w:rsidRDefault="00392229">
      <w:pPr>
        <w:pStyle w:val="a5"/>
        <w:numPr>
          <w:ilvl w:val="1"/>
          <w:numId w:val="19"/>
        </w:numPr>
        <w:tabs>
          <w:tab w:val="left" w:pos="1241"/>
        </w:tabs>
        <w:ind w:right="123" w:firstLine="708"/>
        <w:jc w:val="both"/>
        <w:rPr>
          <w:sz w:val="24"/>
        </w:rPr>
      </w:pPr>
      <w:r>
        <w:rPr>
          <w:sz w:val="24"/>
        </w:rPr>
        <w:t>Цель</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состоит</w:t>
      </w:r>
      <w:r>
        <w:rPr>
          <w:spacing w:val="1"/>
          <w:sz w:val="24"/>
        </w:rPr>
        <w:t xml:space="preserve"> </w:t>
      </w:r>
      <w:r>
        <w:rPr>
          <w:sz w:val="24"/>
        </w:rPr>
        <w:t>в</w:t>
      </w:r>
      <w:r>
        <w:rPr>
          <w:spacing w:val="61"/>
          <w:sz w:val="24"/>
        </w:rPr>
        <w:t xml:space="preserve"> </w:t>
      </w:r>
      <w:r>
        <w:rPr>
          <w:sz w:val="24"/>
        </w:rPr>
        <w:t>формировании</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развитии</w:t>
      </w:r>
      <w:r>
        <w:rPr>
          <w:spacing w:val="1"/>
          <w:sz w:val="24"/>
        </w:rPr>
        <w:t xml:space="preserve"> </w:t>
      </w:r>
      <w:r>
        <w:rPr>
          <w:sz w:val="24"/>
        </w:rPr>
        <w:t>художественно-образного</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явлениям</w:t>
      </w:r>
      <w:r>
        <w:rPr>
          <w:spacing w:val="1"/>
          <w:sz w:val="24"/>
        </w:rPr>
        <w:t xml:space="preserve"> </w:t>
      </w:r>
      <w:r>
        <w:rPr>
          <w:sz w:val="24"/>
        </w:rPr>
        <w:t>действительности</w:t>
      </w:r>
      <w:r>
        <w:rPr>
          <w:spacing w:val="1"/>
          <w:sz w:val="24"/>
        </w:rPr>
        <w:t xml:space="preserve"> </w:t>
      </w:r>
      <w:r>
        <w:rPr>
          <w:sz w:val="24"/>
        </w:rPr>
        <w:t>путём</w:t>
      </w:r>
      <w:r>
        <w:rPr>
          <w:spacing w:val="1"/>
          <w:sz w:val="24"/>
        </w:rPr>
        <w:t xml:space="preserve"> </w:t>
      </w:r>
      <w:r>
        <w:rPr>
          <w:sz w:val="24"/>
        </w:rPr>
        <w:t>освоения</w:t>
      </w:r>
      <w:r>
        <w:rPr>
          <w:spacing w:val="1"/>
          <w:sz w:val="24"/>
        </w:rPr>
        <w:t xml:space="preserve"> </w:t>
      </w:r>
      <w:r>
        <w:rPr>
          <w:sz w:val="24"/>
        </w:rPr>
        <w:t>начальных</w:t>
      </w:r>
      <w:r>
        <w:rPr>
          <w:spacing w:val="1"/>
          <w:sz w:val="24"/>
        </w:rPr>
        <w:t xml:space="preserve"> </w:t>
      </w:r>
      <w:r>
        <w:rPr>
          <w:sz w:val="24"/>
        </w:rPr>
        <w:t>основ</w:t>
      </w:r>
      <w:r>
        <w:rPr>
          <w:spacing w:val="1"/>
          <w:sz w:val="24"/>
        </w:rPr>
        <w:t xml:space="preserve"> </w:t>
      </w:r>
      <w:r>
        <w:rPr>
          <w:sz w:val="24"/>
        </w:rPr>
        <w:t>художественных</w:t>
      </w:r>
      <w:r>
        <w:rPr>
          <w:spacing w:val="-1"/>
          <w:sz w:val="24"/>
        </w:rPr>
        <w:t xml:space="preserve"> </w:t>
      </w:r>
      <w:r>
        <w:rPr>
          <w:sz w:val="24"/>
        </w:rPr>
        <w:t>знаний, умений,</w:t>
      </w:r>
      <w:r>
        <w:rPr>
          <w:spacing w:val="-1"/>
          <w:sz w:val="24"/>
        </w:rPr>
        <w:t xml:space="preserve"> </w:t>
      </w:r>
      <w:r>
        <w:rPr>
          <w:sz w:val="24"/>
        </w:rPr>
        <w:t>навыков</w:t>
      </w:r>
      <w:r>
        <w:rPr>
          <w:spacing w:val="-2"/>
          <w:sz w:val="24"/>
        </w:rPr>
        <w:t xml:space="preserve"> </w:t>
      </w:r>
      <w:r>
        <w:rPr>
          <w:sz w:val="24"/>
        </w:rPr>
        <w:t>и</w:t>
      </w:r>
      <w:r>
        <w:rPr>
          <w:spacing w:val="-1"/>
          <w:sz w:val="24"/>
        </w:rPr>
        <w:t xml:space="preserve"> </w:t>
      </w:r>
      <w:r>
        <w:rPr>
          <w:sz w:val="24"/>
        </w:rPr>
        <w:t>развития</w:t>
      </w:r>
      <w:r>
        <w:rPr>
          <w:spacing w:val="-2"/>
          <w:sz w:val="24"/>
        </w:rPr>
        <w:t xml:space="preserve"> </w:t>
      </w:r>
      <w:r>
        <w:rPr>
          <w:sz w:val="24"/>
        </w:rPr>
        <w:t>творческого</w:t>
      </w:r>
      <w:r>
        <w:rPr>
          <w:spacing w:val="-1"/>
          <w:sz w:val="24"/>
        </w:rPr>
        <w:t xml:space="preserve"> </w:t>
      </w:r>
      <w:r>
        <w:rPr>
          <w:sz w:val="24"/>
        </w:rPr>
        <w:t>потенциала</w:t>
      </w:r>
      <w:r>
        <w:rPr>
          <w:spacing w:val="-2"/>
          <w:sz w:val="24"/>
        </w:rPr>
        <w:t xml:space="preserve"> </w:t>
      </w:r>
      <w:r>
        <w:rPr>
          <w:sz w:val="24"/>
        </w:rPr>
        <w:t>обучающихся.</w:t>
      </w:r>
    </w:p>
    <w:p w:rsidR="000B529C" w:rsidRDefault="00392229">
      <w:pPr>
        <w:pStyle w:val="a5"/>
        <w:numPr>
          <w:ilvl w:val="1"/>
          <w:numId w:val="19"/>
        </w:numPr>
        <w:tabs>
          <w:tab w:val="left" w:pos="1332"/>
        </w:tabs>
        <w:ind w:right="130" w:firstLine="708"/>
        <w:jc w:val="both"/>
        <w:rPr>
          <w:sz w:val="24"/>
        </w:rPr>
      </w:pPr>
      <w:r>
        <w:rPr>
          <w:sz w:val="24"/>
        </w:rPr>
        <w:t>Программа по изобразительному искусству направлена на развитие духовной культуры</w:t>
      </w:r>
      <w:r>
        <w:rPr>
          <w:spacing w:val="1"/>
          <w:sz w:val="24"/>
        </w:rPr>
        <w:t xml:space="preserve"> </w:t>
      </w:r>
      <w:r>
        <w:rPr>
          <w:sz w:val="24"/>
        </w:rPr>
        <w:t>обучающихся, формирование активной эстетической позиции по отношению к действительности и</w:t>
      </w:r>
      <w:r>
        <w:rPr>
          <w:spacing w:val="1"/>
          <w:sz w:val="24"/>
        </w:rPr>
        <w:t xml:space="preserve"> </w:t>
      </w:r>
      <w:r>
        <w:rPr>
          <w:sz w:val="24"/>
        </w:rPr>
        <w:t>произведениям</w:t>
      </w:r>
      <w:r>
        <w:rPr>
          <w:spacing w:val="-4"/>
          <w:sz w:val="24"/>
        </w:rPr>
        <w:t xml:space="preserve"> </w:t>
      </w:r>
      <w:r>
        <w:rPr>
          <w:sz w:val="24"/>
        </w:rPr>
        <w:t>искусства,</w:t>
      </w:r>
      <w:r>
        <w:rPr>
          <w:spacing w:val="-3"/>
          <w:sz w:val="24"/>
        </w:rPr>
        <w:t xml:space="preserve"> </w:t>
      </w:r>
      <w:r>
        <w:rPr>
          <w:sz w:val="24"/>
        </w:rPr>
        <w:t>понимание</w:t>
      </w:r>
      <w:r>
        <w:rPr>
          <w:spacing w:val="-4"/>
          <w:sz w:val="24"/>
        </w:rPr>
        <w:t xml:space="preserve"> </w:t>
      </w:r>
      <w:r>
        <w:rPr>
          <w:sz w:val="24"/>
        </w:rPr>
        <w:t>роли</w:t>
      </w:r>
      <w:r>
        <w:rPr>
          <w:spacing w:val="-5"/>
          <w:sz w:val="24"/>
        </w:rPr>
        <w:t xml:space="preserve"> </w:t>
      </w:r>
      <w:r>
        <w:rPr>
          <w:sz w:val="24"/>
        </w:rPr>
        <w:t>и</w:t>
      </w:r>
      <w:r>
        <w:rPr>
          <w:spacing w:val="-3"/>
          <w:sz w:val="24"/>
        </w:rPr>
        <w:t xml:space="preserve"> </w:t>
      </w:r>
      <w:r>
        <w:rPr>
          <w:sz w:val="24"/>
        </w:rPr>
        <w:t>значения</w:t>
      </w:r>
      <w:r>
        <w:rPr>
          <w:spacing w:val="-3"/>
          <w:sz w:val="24"/>
        </w:rPr>
        <w:t xml:space="preserve"> </w:t>
      </w:r>
      <w:r>
        <w:rPr>
          <w:sz w:val="24"/>
        </w:rPr>
        <w:t>художественной</w:t>
      </w:r>
      <w:r>
        <w:rPr>
          <w:spacing w:val="-2"/>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жизни</w:t>
      </w:r>
      <w:r>
        <w:rPr>
          <w:spacing w:val="-5"/>
          <w:sz w:val="24"/>
        </w:rPr>
        <w:t xml:space="preserve"> </w:t>
      </w:r>
      <w:r>
        <w:rPr>
          <w:sz w:val="24"/>
        </w:rPr>
        <w:t>людей.</w:t>
      </w:r>
    </w:p>
    <w:p w:rsidR="000B529C" w:rsidRDefault="00392229">
      <w:pPr>
        <w:pStyle w:val="a5"/>
        <w:numPr>
          <w:ilvl w:val="1"/>
          <w:numId w:val="19"/>
        </w:numPr>
        <w:tabs>
          <w:tab w:val="left" w:pos="1241"/>
        </w:tabs>
        <w:ind w:right="122" w:firstLine="708"/>
        <w:jc w:val="both"/>
        <w:rPr>
          <w:sz w:val="24"/>
        </w:rPr>
      </w:pPr>
      <w:r>
        <w:rPr>
          <w:sz w:val="24"/>
        </w:rPr>
        <w:t>Содержание программы по изобразительному искусству охватывает все основные виды</w:t>
      </w:r>
      <w:r>
        <w:rPr>
          <w:spacing w:val="1"/>
          <w:sz w:val="24"/>
        </w:rPr>
        <w:t xml:space="preserve"> </w:t>
      </w:r>
      <w:r>
        <w:rPr>
          <w:sz w:val="24"/>
        </w:rPr>
        <w:t>визуально-пространственных искусств (собственно изобразительных): начальные основы графики,</w:t>
      </w:r>
      <w:r>
        <w:rPr>
          <w:spacing w:val="1"/>
          <w:sz w:val="24"/>
        </w:rPr>
        <w:t xml:space="preserve"> </w:t>
      </w:r>
      <w:r>
        <w:rPr>
          <w:sz w:val="24"/>
        </w:rPr>
        <w:t>живописи</w:t>
      </w:r>
      <w:r>
        <w:rPr>
          <w:spacing w:val="1"/>
          <w:sz w:val="24"/>
        </w:rPr>
        <w:t xml:space="preserve"> </w:t>
      </w:r>
      <w:r>
        <w:rPr>
          <w:sz w:val="24"/>
        </w:rPr>
        <w:t>и</w:t>
      </w:r>
      <w:r>
        <w:rPr>
          <w:spacing w:val="1"/>
          <w:sz w:val="24"/>
        </w:rPr>
        <w:t xml:space="preserve"> </w:t>
      </w:r>
      <w:r>
        <w:rPr>
          <w:sz w:val="24"/>
        </w:rPr>
        <w:t>скульптуры,</w:t>
      </w:r>
      <w:r>
        <w:rPr>
          <w:spacing w:val="1"/>
          <w:sz w:val="24"/>
        </w:rPr>
        <w:t xml:space="preserve"> </w:t>
      </w:r>
      <w:r>
        <w:rPr>
          <w:sz w:val="24"/>
        </w:rPr>
        <w:t>декоративно-прикладные</w:t>
      </w:r>
      <w:r>
        <w:rPr>
          <w:spacing w:val="1"/>
          <w:sz w:val="24"/>
        </w:rPr>
        <w:t xml:space="preserve"> </w:t>
      </w:r>
      <w:r>
        <w:rPr>
          <w:sz w:val="24"/>
        </w:rPr>
        <w:t>и</w:t>
      </w:r>
      <w:r>
        <w:rPr>
          <w:spacing w:val="1"/>
          <w:sz w:val="24"/>
        </w:rPr>
        <w:t xml:space="preserve"> </w:t>
      </w:r>
      <w:r>
        <w:rPr>
          <w:sz w:val="24"/>
        </w:rPr>
        <w:t>народные</w:t>
      </w:r>
      <w:r>
        <w:rPr>
          <w:spacing w:val="1"/>
          <w:sz w:val="24"/>
        </w:rPr>
        <w:t xml:space="preserve"> </w:t>
      </w:r>
      <w:r>
        <w:rPr>
          <w:sz w:val="24"/>
        </w:rPr>
        <w:t>виды</w:t>
      </w:r>
      <w:r>
        <w:rPr>
          <w:spacing w:val="1"/>
          <w:sz w:val="24"/>
        </w:rPr>
        <w:t xml:space="preserve"> </w:t>
      </w:r>
      <w:r>
        <w:rPr>
          <w:sz w:val="24"/>
        </w:rPr>
        <w:t>искусства,</w:t>
      </w:r>
      <w:r>
        <w:rPr>
          <w:spacing w:val="1"/>
          <w:sz w:val="24"/>
        </w:rPr>
        <w:t xml:space="preserve"> </w:t>
      </w:r>
      <w:r>
        <w:rPr>
          <w:sz w:val="24"/>
        </w:rPr>
        <w:t>архитектуру</w:t>
      </w:r>
      <w:r>
        <w:rPr>
          <w:spacing w:val="60"/>
          <w:sz w:val="24"/>
        </w:rPr>
        <w:t xml:space="preserve"> </w:t>
      </w:r>
      <w:r>
        <w:rPr>
          <w:sz w:val="24"/>
        </w:rPr>
        <w:t>и</w:t>
      </w:r>
      <w:r>
        <w:rPr>
          <w:spacing w:val="1"/>
          <w:sz w:val="24"/>
        </w:rPr>
        <w:t xml:space="preserve"> </w:t>
      </w:r>
      <w:r>
        <w:rPr>
          <w:sz w:val="24"/>
        </w:rPr>
        <w:t>дизайн.</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уделено</w:t>
      </w:r>
      <w:r>
        <w:rPr>
          <w:spacing w:val="1"/>
          <w:sz w:val="24"/>
        </w:rPr>
        <w:t xml:space="preserve"> </w:t>
      </w:r>
      <w:r>
        <w:rPr>
          <w:sz w:val="24"/>
        </w:rPr>
        <w:t>развитию</w:t>
      </w:r>
      <w:r>
        <w:rPr>
          <w:spacing w:val="1"/>
          <w:sz w:val="24"/>
        </w:rPr>
        <w:t xml:space="preserve"> </w:t>
      </w:r>
      <w:r>
        <w:rPr>
          <w:sz w:val="24"/>
        </w:rPr>
        <w:t>эстетического</w:t>
      </w:r>
      <w:r>
        <w:rPr>
          <w:spacing w:val="1"/>
          <w:sz w:val="24"/>
        </w:rPr>
        <w:t xml:space="preserve"> </w:t>
      </w:r>
      <w:r>
        <w:rPr>
          <w:sz w:val="24"/>
        </w:rPr>
        <w:t>восприятия</w:t>
      </w:r>
      <w:r>
        <w:rPr>
          <w:spacing w:val="1"/>
          <w:sz w:val="24"/>
        </w:rPr>
        <w:t xml:space="preserve"> </w:t>
      </w:r>
      <w:r>
        <w:rPr>
          <w:sz w:val="24"/>
        </w:rPr>
        <w:t>природы,</w:t>
      </w:r>
      <w:r>
        <w:rPr>
          <w:spacing w:val="1"/>
          <w:sz w:val="24"/>
        </w:rPr>
        <w:t xml:space="preserve"> </w:t>
      </w:r>
      <w:r>
        <w:rPr>
          <w:sz w:val="24"/>
        </w:rPr>
        <w:t>восприятию</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формированию</w:t>
      </w:r>
      <w:r>
        <w:rPr>
          <w:spacing w:val="1"/>
          <w:sz w:val="24"/>
        </w:rPr>
        <w:t xml:space="preserve"> </w:t>
      </w:r>
      <w:r>
        <w:rPr>
          <w:sz w:val="24"/>
        </w:rPr>
        <w:t>зрительских</w:t>
      </w:r>
      <w:r>
        <w:rPr>
          <w:spacing w:val="1"/>
          <w:sz w:val="24"/>
        </w:rPr>
        <w:t xml:space="preserve"> </w:t>
      </w:r>
      <w:r>
        <w:rPr>
          <w:sz w:val="24"/>
        </w:rPr>
        <w:t>навыков,</w:t>
      </w:r>
      <w:r>
        <w:rPr>
          <w:spacing w:val="1"/>
          <w:sz w:val="24"/>
        </w:rPr>
        <w:t xml:space="preserve"> </w:t>
      </w:r>
      <w:r>
        <w:rPr>
          <w:sz w:val="24"/>
        </w:rPr>
        <w:t>художественному</w:t>
      </w:r>
      <w:r>
        <w:rPr>
          <w:spacing w:val="1"/>
          <w:sz w:val="24"/>
        </w:rPr>
        <w:t xml:space="preserve"> </w:t>
      </w:r>
      <w:r>
        <w:rPr>
          <w:sz w:val="24"/>
        </w:rPr>
        <w:t>восприятию</w:t>
      </w:r>
      <w:r>
        <w:rPr>
          <w:spacing w:val="1"/>
          <w:sz w:val="24"/>
        </w:rPr>
        <w:t xml:space="preserve"> </w:t>
      </w:r>
      <w:r>
        <w:rPr>
          <w:sz w:val="24"/>
        </w:rPr>
        <w:t>предметно-бытовой культуры.</w:t>
      </w:r>
    </w:p>
    <w:p w:rsidR="000B529C" w:rsidRDefault="00392229">
      <w:pPr>
        <w:pStyle w:val="a5"/>
        <w:numPr>
          <w:ilvl w:val="1"/>
          <w:numId w:val="19"/>
        </w:numPr>
        <w:tabs>
          <w:tab w:val="left" w:pos="1241"/>
        </w:tabs>
        <w:spacing w:before="1"/>
        <w:ind w:right="129" w:firstLine="708"/>
        <w:jc w:val="both"/>
        <w:rPr>
          <w:sz w:val="24"/>
        </w:rPr>
      </w:pPr>
      <w:r>
        <w:rPr>
          <w:sz w:val="24"/>
        </w:rPr>
        <w:t>Важнейшей задачей является формирование активного, ценностного отношения к истории</w:t>
      </w:r>
      <w:r>
        <w:rPr>
          <w:spacing w:val="-57"/>
          <w:sz w:val="24"/>
        </w:rPr>
        <w:t xml:space="preserve"> </w:t>
      </w:r>
      <w:r>
        <w:rPr>
          <w:sz w:val="24"/>
        </w:rPr>
        <w:t>отечественной культуры, выраженной в её архитектуре, изобразительном искусстве, в национальных</w:t>
      </w:r>
      <w:r>
        <w:rPr>
          <w:spacing w:val="1"/>
          <w:sz w:val="24"/>
        </w:rPr>
        <w:t xml:space="preserve"> </w:t>
      </w:r>
      <w:r>
        <w:rPr>
          <w:sz w:val="24"/>
        </w:rPr>
        <w:t>образах предметно-материальной</w:t>
      </w:r>
      <w:r>
        <w:rPr>
          <w:spacing w:val="-3"/>
          <w:sz w:val="24"/>
        </w:rPr>
        <w:t xml:space="preserve"> </w:t>
      </w:r>
      <w:r>
        <w:rPr>
          <w:sz w:val="24"/>
        </w:rPr>
        <w:t>и</w:t>
      </w:r>
      <w:r>
        <w:rPr>
          <w:spacing w:val="-1"/>
          <w:sz w:val="24"/>
        </w:rPr>
        <w:t xml:space="preserve"> </w:t>
      </w:r>
      <w:r>
        <w:rPr>
          <w:sz w:val="24"/>
        </w:rPr>
        <w:t>пространственной</w:t>
      </w:r>
      <w:r>
        <w:rPr>
          <w:spacing w:val="-1"/>
          <w:sz w:val="24"/>
        </w:rPr>
        <w:t xml:space="preserve"> </w:t>
      </w:r>
      <w:r>
        <w:rPr>
          <w:sz w:val="24"/>
        </w:rPr>
        <w:t>среды,</w:t>
      </w:r>
      <w:r>
        <w:rPr>
          <w:spacing w:val="-1"/>
          <w:sz w:val="24"/>
        </w:rPr>
        <w:t xml:space="preserve"> </w:t>
      </w:r>
      <w:r>
        <w:rPr>
          <w:sz w:val="24"/>
        </w:rPr>
        <w:t>в</w:t>
      </w:r>
      <w:r>
        <w:rPr>
          <w:spacing w:val="-3"/>
          <w:sz w:val="24"/>
        </w:rPr>
        <w:t xml:space="preserve"> </w:t>
      </w:r>
      <w:r>
        <w:rPr>
          <w:sz w:val="24"/>
        </w:rPr>
        <w:t>понимании</w:t>
      </w:r>
      <w:r>
        <w:rPr>
          <w:spacing w:val="-1"/>
          <w:sz w:val="24"/>
        </w:rPr>
        <w:t xml:space="preserve"> </w:t>
      </w:r>
      <w:r>
        <w:rPr>
          <w:sz w:val="24"/>
        </w:rPr>
        <w:t>красоты</w:t>
      </w:r>
      <w:r>
        <w:rPr>
          <w:spacing w:val="-1"/>
          <w:sz w:val="24"/>
        </w:rPr>
        <w:t xml:space="preserve"> </w:t>
      </w:r>
      <w:r>
        <w:rPr>
          <w:sz w:val="24"/>
        </w:rPr>
        <w:t>человека.</w:t>
      </w:r>
    </w:p>
    <w:p w:rsidR="000B529C" w:rsidRDefault="00392229">
      <w:pPr>
        <w:pStyle w:val="a5"/>
        <w:numPr>
          <w:ilvl w:val="1"/>
          <w:numId w:val="19"/>
        </w:numPr>
        <w:tabs>
          <w:tab w:val="left" w:pos="1241"/>
        </w:tabs>
        <w:ind w:right="127" w:firstLine="708"/>
        <w:jc w:val="both"/>
        <w:rPr>
          <w:sz w:val="24"/>
        </w:rPr>
      </w:pPr>
      <w:r>
        <w:rPr>
          <w:sz w:val="24"/>
        </w:rPr>
        <w:t>Учебные темы, связанные с восприятием, могут быть реализованы как отдельные уроки,</w:t>
      </w:r>
      <w:r>
        <w:rPr>
          <w:spacing w:val="1"/>
          <w:sz w:val="24"/>
        </w:rPr>
        <w:t xml:space="preserve"> </w:t>
      </w:r>
      <w:r>
        <w:rPr>
          <w:sz w:val="24"/>
        </w:rPr>
        <w:t>но чаще всего следует объединять задачи восприятия с задачами практической творческой работы</w:t>
      </w:r>
      <w:r>
        <w:rPr>
          <w:spacing w:val="1"/>
          <w:sz w:val="24"/>
        </w:rPr>
        <w:t xml:space="preserve"> </w:t>
      </w:r>
      <w:r>
        <w:rPr>
          <w:sz w:val="24"/>
        </w:rPr>
        <w:t>(при</w:t>
      </w:r>
      <w:r>
        <w:rPr>
          <w:spacing w:val="1"/>
          <w:sz w:val="24"/>
        </w:rPr>
        <w:t xml:space="preserve"> </w:t>
      </w:r>
      <w:r>
        <w:rPr>
          <w:sz w:val="24"/>
        </w:rPr>
        <w:t>сохранении</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наблюдения</w:t>
      </w:r>
      <w:r>
        <w:rPr>
          <w:spacing w:val="-1"/>
          <w:sz w:val="24"/>
        </w:rPr>
        <w:t xml:space="preserve"> </w:t>
      </w:r>
      <w:r>
        <w:rPr>
          <w:sz w:val="24"/>
        </w:rPr>
        <w:t>окружающей действительности).</w:t>
      </w:r>
    </w:p>
    <w:p w:rsidR="000B529C" w:rsidRDefault="00392229">
      <w:pPr>
        <w:pStyle w:val="a5"/>
        <w:numPr>
          <w:ilvl w:val="1"/>
          <w:numId w:val="19"/>
        </w:numPr>
        <w:tabs>
          <w:tab w:val="left" w:pos="1241"/>
        </w:tabs>
        <w:ind w:right="123"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знакомит</w:t>
      </w:r>
      <w:r>
        <w:rPr>
          <w:spacing w:val="1"/>
          <w:sz w:val="24"/>
        </w:rPr>
        <w:t xml:space="preserve"> </w:t>
      </w:r>
      <w:r>
        <w:rPr>
          <w:sz w:val="24"/>
        </w:rPr>
        <w:t>обучающихся</w:t>
      </w:r>
      <w:r>
        <w:rPr>
          <w:spacing w:val="1"/>
          <w:sz w:val="24"/>
        </w:rPr>
        <w:t xml:space="preserve"> </w:t>
      </w:r>
      <w:r>
        <w:rPr>
          <w:sz w:val="24"/>
        </w:rPr>
        <w:t>с</w:t>
      </w:r>
      <w:r>
        <w:rPr>
          <w:spacing w:val="60"/>
          <w:sz w:val="24"/>
        </w:rPr>
        <w:t xml:space="preserve"> </w:t>
      </w:r>
      <w:r>
        <w:rPr>
          <w:sz w:val="24"/>
        </w:rPr>
        <w:t>многообразием</w:t>
      </w:r>
      <w:r>
        <w:rPr>
          <w:spacing w:val="1"/>
          <w:sz w:val="24"/>
        </w:rPr>
        <w:t xml:space="preserve"> </w:t>
      </w:r>
      <w:r>
        <w:rPr>
          <w:sz w:val="24"/>
        </w:rPr>
        <w:t>видов</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технически</w:t>
      </w:r>
      <w:r>
        <w:rPr>
          <w:spacing w:val="1"/>
          <w:sz w:val="24"/>
        </w:rPr>
        <w:t xml:space="preserve"> </w:t>
      </w:r>
      <w:r>
        <w:rPr>
          <w:sz w:val="24"/>
        </w:rPr>
        <w:t>доступным</w:t>
      </w:r>
      <w:r>
        <w:rPr>
          <w:spacing w:val="1"/>
          <w:sz w:val="24"/>
        </w:rPr>
        <w:t xml:space="preserve"> </w:t>
      </w:r>
      <w:r>
        <w:rPr>
          <w:sz w:val="24"/>
        </w:rPr>
        <w:t>разнообразием</w:t>
      </w:r>
      <w:r>
        <w:rPr>
          <w:spacing w:val="1"/>
          <w:sz w:val="24"/>
        </w:rPr>
        <w:t xml:space="preserve"> </w:t>
      </w:r>
      <w:r>
        <w:rPr>
          <w:sz w:val="24"/>
        </w:rPr>
        <w:t>художественных</w:t>
      </w:r>
      <w:r>
        <w:rPr>
          <w:spacing w:val="1"/>
          <w:sz w:val="24"/>
        </w:rPr>
        <w:t xml:space="preserve"> </w:t>
      </w:r>
      <w:r>
        <w:rPr>
          <w:sz w:val="24"/>
        </w:rPr>
        <w:t>материалов.</w:t>
      </w:r>
      <w:r>
        <w:rPr>
          <w:spacing w:val="1"/>
          <w:sz w:val="24"/>
        </w:rPr>
        <w:t xml:space="preserve"> </w:t>
      </w:r>
      <w:r>
        <w:rPr>
          <w:sz w:val="24"/>
        </w:rPr>
        <w:t>Практическая</w:t>
      </w:r>
      <w:r>
        <w:rPr>
          <w:spacing w:val="1"/>
          <w:sz w:val="24"/>
        </w:rPr>
        <w:t xml:space="preserve"> </w:t>
      </w:r>
      <w:r>
        <w:rPr>
          <w:sz w:val="24"/>
        </w:rPr>
        <w:t>художественно-творческая</w:t>
      </w:r>
      <w:r>
        <w:rPr>
          <w:spacing w:val="1"/>
          <w:sz w:val="24"/>
        </w:rPr>
        <w:t xml:space="preserve"> </w:t>
      </w:r>
      <w:r>
        <w:rPr>
          <w:sz w:val="24"/>
        </w:rPr>
        <w:t>деятельность</w:t>
      </w:r>
      <w:r>
        <w:rPr>
          <w:spacing w:val="1"/>
          <w:sz w:val="24"/>
        </w:rPr>
        <w:t xml:space="preserve"> </w:t>
      </w:r>
      <w:r>
        <w:rPr>
          <w:sz w:val="24"/>
        </w:rPr>
        <w:t>занимает</w:t>
      </w:r>
      <w:r>
        <w:rPr>
          <w:spacing w:val="1"/>
          <w:sz w:val="24"/>
        </w:rPr>
        <w:t xml:space="preserve"> </w:t>
      </w:r>
      <w:r>
        <w:rPr>
          <w:sz w:val="24"/>
        </w:rPr>
        <w:t>приоритетное</w:t>
      </w:r>
      <w:r>
        <w:rPr>
          <w:spacing w:val="1"/>
          <w:sz w:val="24"/>
        </w:rPr>
        <w:t xml:space="preserve"> </w:t>
      </w:r>
      <w:r>
        <w:rPr>
          <w:sz w:val="24"/>
        </w:rPr>
        <w:t>пространство учебного времени. При опоре на восприятие произведений искусства художественн</w:t>
      </w:r>
      <w:proofErr w:type="gramStart"/>
      <w:r>
        <w:rPr>
          <w:sz w:val="24"/>
        </w:rPr>
        <w:t>о-</w:t>
      </w:r>
      <w:proofErr w:type="gramEnd"/>
      <w:r>
        <w:rPr>
          <w:spacing w:val="1"/>
          <w:sz w:val="24"/>
        </w:rPr>
        <w:t xml:space="preserve"> </w:t>
      </w: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формируется</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практического решения</w:t>
      </w:r>
      <w:r>
        <w:rPr>
          <w:spacing w:val="-4"/>
          <w:sz w:val="24"/>
        </w:rPr>
        <w:t xml:space="preserve"> </w:t>
      </w:r>
      <w:r>
        <w:rPr>
          <w:sz w:val="24"/>
        </w:rPr>
        <w:t>художественно-творческих</w:t>
      </w:r>
      <w:r>
        <w:rPr>
          <w:spacing w:val="2"/>
          <w:sz w:val="24"/>
        </w:rPr>
        <w:t xml:space="preserve"> </w:t>
      </w:r>
      <w:r>
        <w:rPr>
          <w:sz w:val="24"/>
        </w:rPr>
        <w:t>задач.</w:t>
      </w:r>
    </w:p>
    <w:p w:rsidR="000B529C" w:rsidRDefault="00392229">
      <w:pPr>
        <w:pStyle w:val="a5"/>
        <w:numPr>
          <w:ilvl w:val="1"/>
          <w:numId w:val="19"/>
        </w:numPr>
        <w:tabs>
          <w:tab w:val="left" w:pos="1241"/>
        </w:tabs>
        <w:ind w:right="127" w:firstLine="708"/>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структурировано</w:t>
      </w:r>
      <w:r>
        <w:rPr>
          <w:spacing w:val="1"/>
          <w:sz w:val="24"/>
        </w:rPr>
        <w:t xml:space="preserve"> </w:t>
      </w:r>
      <w:r>
        <w:rPr>
          <w:sz w:val="24"/>
        </w:rPr>
        <w:t>как</w:t>
      </w:r>
      <w:r>
        <w:rPr>
          <w:spacing w:val="1"/>
          <w:sz w:val="24"/>
        </w:rPr>
        <w:t xml:space="preserve"> </w:t>
      </w:r>
      <w:r>
        <w:rPr>
          <w:sz w:val="24"/>
        </w:rPr>
        <w:t>система</w:t>
      </w:r>
      <w:r>
        <w:rPr>
          <w:spacing w:val="-57"/>
          <w:sz w:val="24"/>
        </w:rPr>
        <w:t xml:space="preserve"> </w:t>
      </w:r>
      <w:r>
        <w:rPr>
          <w:sz w:val="24"/>
        </w:rPr>
        <w:t>тематических</w:t>
      </w:r>
      <w:r>
        <w:rPr>
          <w:spacing w:val="1"/>
          <w:sz w:val="24"/>
        </w:rPr>
        <w:t xml:space="preserve"> </w:t>
      </w:r>
      <w:r>
        <w:rPr>
          <w:sz w:val="24"/>
        </w:rPr>
        <w:t>модулей.</w:t>
      </w:r>
      <w:r>
        <w:rPr>
          <w:spacing w:val="-1"/>
          <w:sz w:val="24"/>
        </w:rPr>
        <w:t xml:space="preserve"> </w:t>
      </w:r>
      <w:r>
        <w:rPr>
          <w:sz w:val="24"/>
        </w:rPr>
        <w:t>Изучение</w:t>
      </w:r>
      <w:r>
        <w:rPr>
          <w:spacing w:val="-2"/>
          <w:sz w:val="24"/>
        </w:rPr>
        <w:t xml:space="preserve"> </w:t>
      </w:r>
      <w:r>
        <w:rPr>
          <w:sz w:val="24"/>
        </w:rPr>
        <w:t>содержания всех</w:t>
      </w:r>
      <w:r>
        <w:rPr>
          <w:spacing w:val="1"/>
          <w:sz w:val="24"/>
        </w:rPr>
        <w:t xml:space="preserve"> </w:t>
      </w:r>
      <w:r>
        <w:rPr>
          <w:sz w:val="24"/>
        </w:rPr>
        <w:t>модулей</w:t>
      </w:r>
      <w:r>
        <w:rPr>
          <w:spacing w:val="-1"/>
          <w:sz w:val="24"/>
        </w:rPr>
        <w:t xml:space="preserve"> </w:t>
      </w:r>
      <w:r>
        <w:rPr>
          <w:sz w:val="24"/>
        </w:rPr>
        <w:t>в</w:t>
      </w:r>
      <w:r>
        <w:rPr>
          <w:spacing w:val="-1"/>
          <w:sz w:val="24"/>
        </w:rPr>
        <w:t xml:space="preserve"> </w:t>
      </w:r>
      <w:r>
        <w:rPr>
          <w:sz w:val="24"/>
        </w:rPr>
        <w:t>1–4</w:t>
      </w:r>
      <w:r>
        <w:rPr>
          <w:spacing w:val="-1"/>
          <w:sz w:val="24"/>
        </w:rPr>
        <w:t xml:space="preserve"> </w:t>
      </w:r>
      <w:r>
        <w:rPr>
          <w:sz w:val="24"/>
        </w:rPr>
        <w:t>классах</w:t>
      </w:r>
      <w:r>
        <w:rPr>
          <w:spacing w:val="1"/>
          <w:sz w:val="24"/>
        </w:rPr>
        <w:t xml:space="preserve"> </w:t>
      </w:r>
      <w:r>
        <w:rPr>
          <w:sz w:val="24"/>
        </w:rPr>
        <w:t>обязательно.</w:t>
      </w:r>
    </w:p>
    <w:p w:rsidR="000B529C" w:rsidRDefault="00392229">
      <w:pPr>
        <w:pStyle w:val="a5"/>
        <w:numPr>
          <w:ilvl w:val="1"/>
          <w:numId w:val="19"/>
        </w:numPr>
        <w:tabs>
          <w:tab w:val="left" w:pos="1241"/>
        </w:tabs>
        <w:spacing w:before="1"/>
        <w:ind w:right="122" w:firstLine="708"/>
        <w:jc w:val="both"/>
        <w:rPr>
          <w:sz w:val="24"/>
        </w:rPr>
      </w:pPr>
      <w:r>
        <w:rPr>
          <w:sz w:val="24"/>
        </w:rPr>
        <w:t>Общее число часов, рекомендованных для изучения изобразительного искусства – 135</w:t>
      </w:r>
      <w:r>
        <w:rPr>
          <w:spacing w:val="1"/>
          <w:sz w:val="24"/>
        </w:rPr>
        <w:t xml:space="preserve"> </w:t>
      </w:r>
      <w:r>
        <w:rPr>
          <w:sz w:val="24"/>
        </w:rPr>
        <w:t>часов: в 1 классе – 33 часа (1 час в неделю), во 2 классе</w:t>
      </w:r>
      <w:r>
        <w:rPr>
          <w:spacing w:val="60"/>
          <w:sz w:val="24"/>
        </w:rPr>
        <w:t xml:space="preserve"> </w:t>
      </w:r>
      <w:r>
        <w:rPr>
          <w:sz w:val="24"/>
        </w:rPr>
        <w:t>– 34 часа (1 час в неделю), в 3 классе – 34</w:t>
      </w:r>
      <w:r>
        <w:rPr>
          <w:spacing w:val="1"/>
          <w:sz w:val="24"/>
        </w:rPr>
        <w:t xml:space="preserve"> </w:t>
      </w:r>
      <w:r>
        <w:rPr>
          <w:sz w:val="24"/>
        </w:rPr>
        <w:t>часа (1 час</w:t>
      </w:r>
      <w:r>
        <w:rPr>
          <w:spacing w:val="-1"/>
          <w:sz w:val="24"/>
        </w:rPr>
        <w:t xml:space="preserve"> </w:t>
      </w:r>
      <w:r>
        <w:rPr>
          <w:sz w:val="24"/>
        </w:rPr>
        <w:t>в</w:t>
      </w:r>
      <w:r>
        <w:rPr>
          <w:spacing w:val="-1"/>
          <w:sz w:val="24"/>
        </w:rPr>
        <w:t xml:space="preserve"> </w:t>
      </w:r>
      <w:r>
        <w:rPr>
          <w:sz w:val="24"/>
        </w:rPr>
        <w:t>неделю), в 4 классе</w:t>
      </w:r>
      <w:r>
        <w:rPr>
          <w:spacing w:val="1"/>
          <w:sz w:val="24"/>
        </w:rPr>
        <w:t xml:space="preserve"> </w:t>
      </w:r>
      <w:r>
        <w:rPr>
          <w:sz w:val="24"/>
        </w:rPr>
        <w:t>– 34</w:t>
      </w:r>
      <w:r>
        <w:rPr>
          <w:spacing w:val="-1"/>
          <w:sz w:val="24"/>
        </w:rPr>
        <w:t xml:space="preserve"> </w:t>
      </w:r>
      <w:r>
        <w:rPr>
          <w:sz w:val="24"/>
        </w:rPr>
        <w:t>часа</w:t>
      </w:r>
      <w:r>
        <w:rPr>
          <w:spacing w:val="-1"/>
          <w:sz w:val="24"/>
        </w:rPr>
        <w:t xml:space="preserve"> </w:t>
      </w:r>
      <w:r>
        <w:rPr>
          <w:sz w:val="24"/>
        </w:rPr>
        <w:t>(1 час</w:t>
      </w:r>
      <w:r>
        <w:rPr>
          <w:spacing w:val="-1"/>
          <w:sz w:val="24"/>
        </w:rPr>
        <w:t xml:space="preserve"> </w:t>
      </w:r>
      <w:r>
        <w:rPr>
          <w:sz w:val="24"/>
        </w:rPr>
        <w:t>в</w:t>
      </w:r>
      <w:r>
        <w:rPr>
          <w:spacing w:val="-1"/>
          <w:sz w:val="24"/>
        </w:rPr>
        <w:t xml:space="preserve"> </w:t>
      </w:r>
      <w:r>
        <w:rPr>
          <w:sz w:val="24"/>
        </w:rPr>
        <w:t>неделю).</w:t>
      </w:r>
    </w:p>
    <w:p w:rsidR="000B529C" w:rsidRDefault="00392229">
      <w:pPr>
        <w:pStyle w:val="a5"/>
        <w:numPr>
          <w:ilvl w:val="0"/>
          <w:numId w:val="19"/>
        </w:numPr>
        <w:tabs>
          <w:tab w:val="left" w:pos="1061"/>
        </w:tabs>
        <w:ind w:left="1060"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w:t>
      </w:r>
      <w:r>
        <w:rPr>
          <w:spacing w:val="-1"/>
          <w:sz w:val="24"/>
        </w:rPr>
        <w:t xml:space="preserve"> </w:t>
      </w:r>
      <w:r>
        <w:rPr>
          <w:sz w:val="24"/>
        </w:rPr>
        <w:t>классе.</w:t>
      </w:r>
    </w:p>
    <w:p w:rsidR="000B529C" w:rsidRDefault="00392229">
      <w:pPr>
        <w:pStyle w:val="a5"/>
        <w:numPr>
          <w:ilvl w:val="1"/>
          <w:numId w:val="19"/>
        </w:numPr>
        <w:tabs>
          <w:tab w:val="left" w:pos="1241"/>
        </w:tabs>
        <w:ind w:left="1240" w:hanging="421"/>
        <w:jc w:val="both"/>
        <w:rPr>
          <w:sz w:val="24"/>
        </w:rPr>
      </w:pPr>
      <w:r>
        <w:rPr>
          <w:sz w:val="24"/>
        </w:rPr>
        <w:t>Модуль</w:t>
      </w:r>
      <w:r>
        <w:rPr>
          <w:spacing w:val="-2"/>
          <w:sz w:val="24"/>
        </w:rPr>
        <w:t xml:space="preserve"> </w:t>
      </w:r>
      <w:r>
        <w:rPr>
          <w:sz w:val="24"/>
        </w:rPr>
        <w:t>«Графика».</w:t>
      </w:r>
    </w:p>
    <w:p w:rsidR="000B529C" w:rsidRDefault="00392229">
      <w:pPr>
        <w:pStyle w:val="a3"/>
        <w:ind w:right="128"/>
        <w:jc w:val="left"/>
      </w:pPr>
      <w:r>
        <w:t>Расположение</w:t>
      </w:r>
      <w:r>
        <w:rPr>
          <w:spacing w:val="1"/>
        </w:rPr>
        <w:t xml:space="preserve"> </w:t>
      </w:r>
      <w:r>
        <w:t>изображения</w:t>
      </w:r>
      <w:r>
        <w:rPr>
          <w:spacing w:val="1"/>
        </w:rPr>
        <w:t xml:space="preserve"> </w:t>
      </w:r>
      <w:r>
        <w:t>на</w:t>
      </w:r>
      <w:r>
        <w:rPr>
          <w:spacing w:val="1"/>
        </w:rPr>
        <w:t xml:space="preserve"> </w:t>
      </w:r>
      <w:r>
        <w:t>листе.</w:t>
      </w:r>
      <w:r>
        <w:rPr>
          <w:spacing w:val="1"/>
        </w:rPr>
        <w:t xml:space="preserve"> </w:t>
      </w:r>
      <w:r>
        <w:t>Выбор</w:t>
      </w:r>
      <w:r>
        <w:rPr>
          <w:spacing w:val="1"/>
        </w:rPr>
        <w:t xml:space="preserve"> </w:t>
      </w:r>
      <w:r>
        <w:t>вертикального</w:t>
      </w:r>
      <w:r>
        <w:rPr>
          <w:spacing w:val="1"/>
        </w:rPr>
        <w:t xml:space="preserve"> </w:t>
      </w:r>
      <w:r>
        <w:t>или</w:t>
      </w:r>
      <w:r>
        <w:rPr>
          <w:spacing w:val="1"/>
        </w:rPr>
        <w:t xml:space="preserve"> </w:t>
      </w:r>
      <w:r>
        <w:t>горизонтального</w:t>
      </w:r>
      <w:r>
        <w:rPr>
          <w:spacing w:val="1"/>
        </w:rPr>
        <w:t xml:space="preserve"> </w:t>
      </w:r>
      <w:r>
        <w:t>формата</w:t>
      </w:r>
      <w:r>
        <w:rPr>
          <w:spacing w:val="-57"/>
        </w:rPr>
        <w:t xml:space="preserve"> </w:t>
      </w:r>
      <w:r>
        <w:t>листа</w:t>
      </w:r>
      <w:r>
        <w:rPr>
          <w:spacing w:val="-1"/>
        </w:rPr>
        <w:t xml:space="preserve"> </w:t>
      </w:r>
      <w:r>
        <w:t>в</w:t>
      </w:r>
      <w:r>
        <w:rPr>
          <w:spacing w:val="-1"/>
        </w:rPr>
        <w:t xml:space="preserve"> </w:t>
      </w:r>
      <w:r>
        <w:t>зависимости</w:t>
      </w:r>
      <w:r>
        <w:rPr>
          <w:spacing w:val="1"/>
        </w:rPr>
        <w:t xml:space="preserve"> </w:t>
      </w:r>
      <w:r>
        <w:t>от</w:t>
      </w:r>
      <w:r>
        <w:rPr>
          <w:spacing w:val="-2"/>
        </w:rPr>
        <w:t xml:space="preserve"> </w:t>
      </w:r>
      <w:r>
        <w:t>содержания изображения.</w:t>
      </w:r>
    </w:p>
    <w:p w:rsidR="000B529C" w:rsidRDefault="00392229">
      <w:pPr>
        <w:pStyle w:val="a3"/>
        <w:ind w:right="128"/>
        <w:jc w:val="left"/>
      </w:pPr>
      <w:r>
        <w:t>Разные</w:t>
      </w:r>
      <w:r>
        <w:rPr>
          <w:spacing w:val="6"/>
        </w:rPr>
        <w:t xml:space="preserve"> </w:t>
      </w:r>
      <w:r>
        <w:t>виды</w:t>
      </w:r>
      <w:r>
        <w:rPr>
          <w:spacing w:val="7"/>
        </w:rPr>
        <w:t xml:space="preserve"> </w:t>
      </w:r>
      <w:r>
        <w:t>линий.</w:t>
      </w:r>
      <w:r>
        <w:rPr>
          <w:spacing w:val="6"/>
        </w:rPr>
        <w:t xml:space="preserve"> </w:t>
      </w:r>
      <w:r>
        <w:t>Линейный</w:t>
      </w:r>
      <w:r>
        <w:rPr>
          <w:spacing w:val="6"/>
        </w:rPr>
        <w:t xml:space="preserve"> </w:t>
      </w:r>
      <w:r>
        <w:t>рисунок.</w:t>
      </w:r>
      <w:r>
        <w:rPr>
          <w:spacing w:val="7"/>
        </w:rPr>
        <w:t xml:space="preserve"> </w:t>
      </w:r>
      <w:r>
        <w:t>Графические</w:t>
      </w:r>
      <w:r>
        <w:rPr>
          <w:spacing w:val="7"/>
        </w:rPr>
        <w:t xml:space="preserve"> </w:t>
      </w:r>
      <w:r>
        <w:t>материалы</w:t>
      </w:r>
      <w:r>
        <w:rPr>
          <w:spacing w:val="7"/>
        </w:rPr>
        <w:t xml:space="preserve"> </w:t>
      </w:r>
      <w:r>
        <w:t>для</w:t>
      </w:r>
      <w:r>
        <w:rPr>
          <w:spacing w:val="8"/>
        </w:rPr>
        <w:t xml:space="preserve"> </w:t>
      </w:r>
      <w:r>
        <w:t>линейного</w:t>
      </w:r>
      <w:r>
        <w:rPr>
          <w:spacing w:val="7"/>
        </w:rPr>
        <w:t xml:space="preserve"> </w:t>
      </w:r>
      <w:r>
        <w:t>рисунка</w:t>
      </w:r>
      <w:r>
        <w:rPr>
          <w:spacing w:val="7"/>
        </w:rPr>
        <w:t xml:space="preserve"> </w:t>
      </w:r>
      <w:r>
        <w:t>и</w:t>
      </w:r>
      <w:r>
        <w:rPr>
          <w:spacing w:val="8"/>
        </w:rPr>
        <w:t xml:space="preserve"> </w:t>
      </w:r>
      <w:r>
        <w:t>их</w:t>
      </w:r>
      <w:r>
        <w:rPr>
          <w:spacing w:val="-57"/>
        </w:rPr>
        <w:t xml:space="preserve"> </w:t>
      </w:r>
      <w:r>
        <w:t>особенности.</w:t>
      </w:r>
      <w:r>
        <w:rPr>
          <w:spacing w:val="-1"/>
        </w:rPr>
        <w:t xml:space="preserve"> </w:t>
      </w:r>
      <w:r>
        <w:t>Приёмы рисования линией.</w:t>
      </w:r>
    </w:p>
    <w:p w:rsidR="000B529C" w:rsidRDefault="00392229">
      <w:pPr>
        <w:pStyle w:val="a3"/>
        <w:ind w:left="820" w:firstLine="0"/>
        <w:jc w:val="left"/>
      </w:pPr>
      <w:r>
        <w:t>Рисование</w:t>
      </w:r>
      <w:r>
        <w:rPr>
          <w:spacing w:val="-3"/>
        </w:rPr>
        <w:t xml:space="preserve"> </w:t>
      </w:r>
      <w:r>
        <w:t>с</w:t>
      </w:r>
      <w:r>
        <w:rPr>
          <w:spacing w:val="-2"/>
        </w:rPr>
        <w:t xml:space="preserve"> </w:t>
      </w:r>
      <w:r>
        <w:t>натуры:</w:t>
      </w:r>
      <w:r>
        <w:rPr>
          <w:spacing w:val="-1"/>
        </w:rPr>
        <w:t xml:space="preserve"> </w:t>
      </w:r>
      <w:r>
        <w:t>разные</w:t>
      </w:r>
      <w:r>
        <w:rPr>
          <w:spacing w:val="-4"/>
        </w:rPr>
        <w:t xml:space="preserve"> </w:t>
      </w:r>
      <w:r>
        <w:t>листья</w:t>
      </w:r>
      <w:r>
        <w:rPr>
          <w:spacing w:val="-4"/>
        </w:rPr>
        <w:t xml:space="preserve"> </w:t>
      </w:r>
      <w:r>
        <w:t>и</w:t>
      </w:r>
      <w:r>
        <w:rPr>
          <w:spacing w:val="-1"/>
        </w:rPr>
        <w:t xml:space="preserve"> </w:t>
      </w:r>
      <w:r>
        <w:t>их форма.</w:t>
      </w:r>
    </w:p>
    <w:p w:rsidR="000B529C" w:rsidRDefault="00392229">
      <w:pPr>
        <w:pStyle w:val="a3"/>
        <w:jc w:val="left"/>
      </w:pPr>
      <w:r>
        <w:t>Представление</w:t>
      </w:r>
      <w:r>
        <w:rPr>
          <w:spacing w:val="27"/>
        </w:rPr>
        <w:t xml:space="preserve"> </w:t>
      </w:r>
      <w:r>
        <w:t>о</w:t>
      </w:r>
      <w:r>
        <w:rPr>
          <w:spacing w:val="28"/>
        </w:rPr>
        <w:t xml:space="preserve"> </w:t>
      </w:r>
      <w:r>
        <w:t>пропорциях:</w:t>
      </w:r>
      <w:r>
        <w:rPr>
          <w:spacing w:val="26"/>
        </w:rPr>
        <w:t xml:space="preserve"> </w:t>
      </w:r>
      <w:r>
        <w:t>короткое</w:t>
      </w:r>
      <w:r>
        <w:rPr>
          <w:spacing w:val="31"/>
        </w:rPr>
        <w:t xml:space="preserve"> </w:t>
      </w:r>
      <w:r>
        <w:t>–</w:t>
      </w:r>
      <w:r>
        <w:rPr>
          <w:spacing w:val="28"/>
        </w:rPr>
        <w:t xml:space="preserve"> </w:t>
      </w:r>
      <w:r>
        <w:t>длинное.</w:t>
      </w:r>
      <w:r>
        <w:rPr>
          <w:spacing w:val="26"/>
        </w:rPr>
        <w:t xml:space="preserve"> </w:t>
      </w:r>
      <w:r>
        <w:t>Развитие</w:t>
      </w:r>
      <w:r>
        <w:rPr>
          <w:spacing w:val="28"/>
        </w:rPr>
        <w:t xml:space="preserve"> </w:t>
      </w:r>
      <w:r>
        <w:t>–</w:t>
      </w:r>
      <w:r>
        <w:rPr>
          <w:spacing w:val="25"/>
        </w:rPr>
        <w:t xml:space="preserve"> </w:t>
      </w:r>
      <w:r>
        <w:t>навыка</w:t>
      </w:r>
      <w:r>
        <w:rPr>
          <w:spacing w:val="28"/>
        </w:rPr>
        <w:t xml:space="preserve"> </w:t>
      </w:r>
      <w:r>
        <w:t>видения</w:t>
      </w:r>
      <w:r>
        <w:rPr>
          <w:spacing w:val="26"/>
        </w:rPr>
        <w:t xml:space="preserve"> </w:t>
      </w:r>
      <w:r>
        <w:t>соотношения</w:t>
      </w:r>
      <w:r>
        <w:rPr>
          <w:spacing w:val="-57"/>
        </w:rPr>
        <w:t xml:space="preserve"> </w:t>
      </w:r>
      <w:r>
        <w:t>частей</w:t>
      </w:r>
      <w:r>
        <w:rPr>
          <w:spacing w:val="-1"/>
        </w:rPr>
        <w:t xml:space="preserve"> </w:t>
      </w:r>
      <w:r>
        <w:t>целого</w:t>
      </w:r>
      <w:r>
        <w:rPr>
          <w:spacing w:val="-1"/>
        </w:rPr>
        <w:t xml:space="preserve"> </w:t>
      </w:r>
      <w:r>
        <w:t>(на основе</w:t>
      </w:r>
      <w:r>
        <w:rPr>
          <w:spacing w:val="-1"/>
        </w:rPr>
        <w:t xml:space="preserve"> </w:t>
      </w:r>
      <w:r>
        <w:t>рисунков животных).</w:t>
      </w:r>
    </w:p>
    <w:p w:rsidR="000B529C" w:rsidRDefault="00392229">
      <w:pPr>
        <w:pStyle w:val="a3"/>
        <w:spacing w:before="1"/>
        <w:ind w:right="128"/>
        <w:jc w:val="left"/>
      </w:pPr>
      <w:r>
        <w:t>Графическое</w:t>
      </w:r>
      <w:r>
        <w:rPr>
          <w:spacing w:val="27"/>
        </w:rPr>
        <w:t xml:space="preserve"> </w:t>
      </w:r>
      <w:r>
        <w:t>пятно</w:t>
      </w:r>
      <w:r>
        <w:rPr>
          <w:spacing w:val="27"/>
        </w:rPr>
        <w:t xml:space="preserve"> </w:t>
      </w:r>
      <w:r>
        <w:t>(ахроматическое)</w:t>
      </w:r>
      <w:r>
        <w:rPr>
          <w:spacing w:val="27"/>
        </w:rPr>
        <w:t xml:space="preserve"> </w:t>
      </w:r>
      <w:r>
        <w:t>и</w:t>
      </w:r>
      <w:r>
        <w:rPr>
          <w:spacing w:val="28"/>
        </w:rPr>
        <w:t xml:space="preserve"> </w:t>
      </w:r>
      <w:r>
        <w:t>представление</w:t>
      </w:r>
      <w:r>
        <w:rPr>
          <w:spacing w:val="27"/>
        </w:rPr>
        <w:t xml:space="preserve"> </w:t>
      </w:r>
      <w:r>
        <w:t>о</w:t>
      </w:r>
      <w:r>
        <w:rPr>
          <w:spacing w:val="27"/>
        </w:rPr>
        <w:t xml:space="preserve"> </w:t>
      </w:r>
      <w:r>
        <w:t>силуэте.</w:t>
      </w:r>
      <w:r>
        <w:rPr>
          <w:spacing w:val="30"/>
        </w:rPr>
        <w:t xml:space="preserve"> </w:t>
      </w:r>
      <w:r>
        <w:t>Формирование</w:t>
      </w:r>
      <w:r>
        <w:rPr>
          <w:spacing w:val="27"/>
        </w:rPr>
        <w:t xml:space="preserve"> </w:t>
      </w:r>
      <w:r>
        <w:t>навыка</w:t>
      </w:r>
      <w:r>
        <w:rPr>
          <w:spacing w:val="-57"/>
        </w:rPr>
        <w:t xml:space="preserve"> </w:t>
      </w:r>
      <w:r>
        <w:t>видения</w:t>
      </w:r>
      <w:r>
        <w:rPr>
          <w:spacing w:val="-1"/>
        </w:rPr>
        <w:t xml:space="preserve"> </w:t>
      </w:r>
      <w:r>
        <w:t>целостности.</w:t>
      </w:r>
      <w:r>
        <w:rPr>
          <w:spacing w:val="-3"/>
        </w:rPr>
        <w:t xml:space="preserve"> </w:t>
      </w:r>
      <w:r>
        <w:t>Цельная форма</w:t>
      </w:r>
      <w:r>
        <w:rPr>
          <w:spacing w:val="-2"/>
        </w:rPr>
        <w:t xml:space="preserve"> </w:t>
      </w:r>
      <w:r>
        <w:t>и её</w:t>
      </w:r>
      <w:r>
        <w:rPr>
          <w:spacing w:val="-1"/>
        </w:rPr>
        <w:t xml:space="preserve"> </w:t>
      </w:r>
      <w:r>
        <w:t>части.</w:t>
      </w:r>
    </w:p>
    <w:p w:rsidR="000B529C" w:rsidRDefault="00392229">
      <w:pPr>
        <w:pStyle w:val="a5"/>
        <w:numPr>
          <w:ilvl w:val="1"/>
          <w:numId w:val="19"/>
        </w:numPr>
        <w:tabs>
          <w:tab w:val="left" w:pos="1241"/>
        </w:tabs>
        <w:ind w:left="1240" w:hanging="421"/>
        <w:rPr>
          <w:sz w:val="24"/>
        </w:rPr>
      </w:pPr>
      <w:r>
        <w:rPr>
          <w:sz w:val="24"/>
        </w:rPr>
        <w:t>Модуль</w:t>
      </w:r>
      <w:r>
        <w:rPr>
          <w:spacing w:val="-5"/>
          <w:sz w:val="24"/>
        </w:rPr>
        <w:t xml:space="preserve"> </w:t>
      </w:r>
      <w:r>
        <w:rPr>
          <w:sz w:val="24"/>
        </w:rPr>
        <w:t>«Живопись».</w:t>
      </w:r>
    </w:p>
    <w:p w:rsidR="000B529C" w:rsidRDefault="00392229">
      <w:pPr>
        <w:pStyle w:val="a3"/>
        <w:jc w:val="left"/>
      </w:pPr>
      <w:r>
        <w:t>Цвет</w:t>
      </w:r>
      <w:r>
        <w:rPr>
          <w:spacing w:val="27"/>
        </w:rPr>
        <w:t xml:space="preserve"> </w:t>
      </w:r>
      <w:r>
        <w:t>как</w:t>
      </w:r>
      <w:r>
        <w:rPr>
          <w:spacing w:val="27"/>
        </w:rPr>
        <w:t xml:space="preserve"> </w:t>
      </w:r>
      <w:r>
        <w:t>одно</w:t>
      </w:r>
      <w:r>
        <w:rPr>
          <w:spacing w:val="27"/>
        </w:rPr>
        <w:t xml:space="preserve"> </w:t>
      </w:r>
      <w:r>
        <w:t>из</w:t>
      </w:r>
      <w:r>
        <w:rPr>
          <w:spacing w:val="27"/>
        </w:rPr>
        <w:t xml:space="preserve"> </w:t>
      </w:r>
      <w:r>
        <w:t>главных</w:t>
      </w:r>
      <w:r>
        <w:rPr>
          <w:spacing w:val="28"/>
        </w:rPr>
        <w:t xml:space="preserve"> </w:t>
      </w:r>
      <w:r>
        <w:t>средств</w:t>
      </w:r>
      <w:r>
        <w:rPr>
          <w:spacing w:val="26"/>
        </w:rPr>
        <w:t xml:space="preserve"> </w:t>
      </w:r>
      <w:r>
        <w:t>выражения</w:t>
      </w:r>
      <w:r>
        <w:rPr>
          <w:spacing w:val="27"/>
        </w:rPr>
        <w:t xml:space="preserve"> </w:t>
      </w:r>
      <w:r>
        <w:t>в</w:t>
      </w:r>
      <w:r>
        <w:rPr>
          <w:spacing w:val="26"/>
        </w:rPr>
        <w:t xml:space="preserve"> </w:t>
      </w:r>
      <w:r>
        <w:t>изобразительном</w:t>
      </w:r>
      <w:r>
        <w:rPr>
          <w:spacing w:val="26"/>
        </w:rPr>
        <w:t xml:space="preserve"> </w:t>
      </w:r>
      <w:r>
        <w:t>искусстве.</w:t>
      </w:r>
      <w:r>
        <w:rPr>
          <w:spacing w:val="28"/>
        </w:rPr>
        <w:t xml:space="preserve"> </w:t>
      </w:r>
      <w:r>
        <w:t>Навыки</w:t>
      </w:r>
      <w:r>
        <w:rPr>
          <w:spacing w:val="27"/>
        </w:rPr>
        <w:t xml:space="preserve"> </w:t>
      </w:r>
      <w:r>
        <w:t>работы</w:t>
      </w:r>
      <w:r>
        <w:rPr>
          <w:spacing w:val="-57"/>
        </w:rPr>
        <w:t xml:space="preserve"> </w:t>
      </w:r>
      <w:r>
        <w:t>гуашью</w:t>
      </w:r>
      <w:r>
        <w:rPr>
          <w:spacing w:val="-1"/>
        </w:rPr>
        <w:t xml:space="preserve"> </w:t>
      </w:r>
      <w:r>
        <w:t>в</w:t>
      </w:r>
      <w:r>
        <w:rPr>
          <w:spacing w:val="3"/>
        </w:rPr>
        <w:t xml:space="preserve"> </w:t>
      </w:r>
      <w:r>
        <w:t>условиях</w:t>
      </w:r>
      <w:r>
        <w:rPr>
          <w:spacing w:val="4"/>
        </w:rPr>
        <w:t xml:space="preserve"> </w:t>
      </w:r>
      <w:r>
        <w:t>урока.</w:t>
      </w:r>
      <w:r>
        <w:rPr>
          <w:spacing w:val="-1"/>
        </w:rPr>
        <w:t xml:space="preserve"> </w:t>
      </w:r>
      <w:r>
        <w:t>Краски</w:t>
      </w:r>
      <w:r>
        <w:rPr>
          <w:spacing w:val="4"/>
        </w:rPr>
        <w:t xml:space="preserve"> </w:t>
      </w:r>
      <w:r>
        <w:t>«гуашь»,</w:t>
      </w:r>
      <w:r>
        <w:rPr>
          <w:spacing w:val="2"/>
        </w:rPr>
        <w:t xml:space="preserve"> </w:t>
      </w:r>
      <w:r>
        <w:t>кисти,</w:t>
      </w:r>
      <w:r>
        <w:rPr>
          <w:spacing w:val="-1"/>
        </w:rPr>
        <w:t xml:space="preserve"> </w:t>
      </w:r>
      <w:r>
        <w:t>бумага</w:t>
      </w:r>
      <w:r>
        <w:rPr>
          <w:spacing w:val="-2"/>
        </w:rPr>
        <w:t xml:space="preserve"> </w:t>
      </w:r>
      <w:r>
        <w:t>цветная и</w:t>
      </w:r>
      <w:r>
        <w:rPr>
          <w:spacing w:val="-1"/>
        </w:rPr>
        <w:t xml:space="preserve"> </w:t>
      </w:r>
      <w:r>
        <w:t>белая.</w:t>
      </w:r>
    </w:p>
    <w:p w:rsidR="000B529C" w:rsidRDefault="00392229">
      <w:pPr>
        <w:pStyle w:val="a3"/>
        <w:ind w:right="128"/>
        <w:jc w:val="left"/>
      </w:pPr>
      <w:r>
        <w:t>Три</w:t>
      </w:r>
      <w:r>
        <w:rPr>
          <w:spacing w:val="50"/>
        </w:rPr>
        <w:t xml:space="preserve"> </w:t>
      </w:r>
      <w:r>
        <w:t>основных</w:t>
      </w:r>
      <w:r>
        <w:rPr>
          <w:spacing w:val="49"/>
        </w:rPr>
        <w:t xml:space="preserve"> </w:t>
      </w:r>
      <w:r>
        <w:t>цвета.</w:t>
      </w:r>
      <w:r>
        <w:rPr>
          <w:spacing w:val="50"/>
        </w:rPr>
        <w:t xml:space="preserve"> </w:t>
      </w:r>
      <w:r>
        <w:t>Ассоциативные</w:t>
      </w:r>
      <w:r>
        <w:rPr>
          <w:spacing w:val="48"/>
        </w:rPr>
        <w:t xml:space="preserve"> </w:t>
      </w:r>
      <w:r>
        <w:t>представления,</w:t>
      </w:r>
      <w:r>
        <w:rPr>
          <w:spacing w:val="50"/>
        </w:rPr>
        <w:t xml:space="preserve"> </w:t>
      </w:r>
      <w:r>
        <w:t>связанные</w:t>
      </w:r>
      <w:r>
        <w:rPr>
          <w:spacing w:val="49"/>
        </w:rPr>
        <w:t xml:space="preserve"> </w:t>
      </w:r>
      <w:r>
        <w:t>с</w:t>
      </w:r>
      <w:r>
        <w:rPr>
          <w:spacing w:val="52"/>
        </w:rPr>
        <w:t xml:space="preserve"> </w:t>
      </w:r>
      <w:r>
        <w:t>каждым</w:t>
      </w:r>
      <w:r>
        <w:rPr>
          <w:spacing w:val="48"/>
        </w:rPr>
        <w:t xml:space="preserve"> </w:t>
      </w:r>
      <w:r>
        <w:t>цветом.</w:t>
      </w:r>
      <w:r>
        <w:rPr>
          <w:spacing w:val="50"/>
        </w:rPr>
        <w:t xml:space="preserve"> </w:t>
      </w:r>
      <w:r>
        <w:t>Навыки</w:t>
      </w:r>
      <w:r>
        <w:rPr>
          <w:spacing w:val="-57"/>
        </w:rPr>
        <w:t xml:space="preserve"> </w:t>
      </w:r>
      <w:r>
        <w:t>смешения</w:t>
      </w:r>
      <w:r>
        <w:rPr>
          <w:spacing w:val="-1"/>
        </w:rPr>
        <w:t xml:space="preserve"> </w:t>
      </w:r>
      <w:r>
        <w:t>красок и получение</w:t>
      </w:r>
      <w:r>
        <w:rPr>
          <w:spacing w:val="-1"/>
        </w:rPr>
        <w:t xml:space="preserve"> </w:t>
      </w:r>
      <w:r>
        <w:t>нового цвета.</w:t>
      </w:r>
    </w:p>
    <w:p w:rsidR="000B529C" w:rsidRDefault="00392229">
      <w:pPr>
        <w:pStyle w:val="a3"/>
        <w:ind w:right="128"/>
        <w:jc w:val="left"/>
      </w:pPr>
      <w:r>
        <w:t>Эмоциональная</w:t>
      </w:r>
      <w:r>
        <w:rPr>
          <w:spacing w:val="24"/>
        </w:rPr>
        <w:t xml:space="preserve"> </w:t>
      </w:r>
      <w:r>
        <w:t>выразительность</w:t>
      </w:r>
      <w:r>
        <w:rPr>
          <w:spacing w:val="25"/>
        </w:rPr>
        <w:t xml:space="preserve"> </w:t>
      </w:r>
      <w:r>
        <w:t>цвета,</w:t>
      </w:r>
      <w:r>
        <w:rPr>
          <w:spacing w:val="24"/>
        </w:rPr>
        <w:t xml:space="preserve"> </w:t>
      </w:r>
      <w:r>
        <w:t>способы</w:t>
      </w:r>
      <w:r>
        <w:rPr>
          <w:spacing w:val="24"/>
        </w:rPr>
        <w:t xml:space="preserve"> </w:t>
      </w:r>
      <w:r>
        <w:t>выражение</w:t>
      </w:r>
      <w:r>
        <w:rPr>
          <w:spacing w:val="23"/>
        </w:rPr>
        <w:t xml:space="preserve"> </w:t>
      </w:r>
      <w:r>
        <w:t>настроения</w:t>
      </w:r>
      <w:r>
        <w:rPr>
          <w:spacing w:val="24"/>
        </w:rPr>
        <w:t xml:space="preserve"> </w:t>
      </w:r>
      <w:r>
        <w:t>в</w:t>
      </w:r>
      <w:r>
        <w:rPr>
          <w:spacing w:val="24"/>
        </w:rPr>
        <w:t xml:space="preserve"> </w:t>
      </w:r>
      <w:r>
        <w:t>изображаемом</w:t>
      </w:r>
      <w:r>
        <w:rPr>
          <w:spacing w:val="-57"/>
        </w:rPr>
        <w:t xml:space="preserve"> </w:t>
      </w:r>
      <w:r>
        <w:t>сюжете.</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jc w:val="left"/>
      </w:pPr>
      <w:r>
        <w:lastRenderedPageBreak/>
        <w:t>Живописное</w:t>
      </w:r>
      <w:r>
        <w:rPr>
          <w:spacing w:val="2"/>
        </w:rPr>
        <w:t xml:space="preserve"> </w:t>
      </w:r>
      <w:r>
        <w:t>изображение</w:t>
      </w:r>
      <w:r>
        <w:rPr>
          <w:spacing w:val="2"/>
        </w:rPr>
        <w:t xml:space="preserve"> </w:t>
      </w:r>
      <w:r>
        <w:t>разных</w:t>
      </w:r>
      <w:r>
        <w:rPr>
          <w:spacing w:val="2"/>
        </w:rPr>
        <w:t xml:space="preserve"> </w:t>
      </w:r>
      <w:r>
        <w:t>цветков</w:t>
      </w:r>
      <w:r>
        <w:rPr>
          <w:spacing w:val="2"/>
        </w:rPr>
        <w:t xml:space="preserve"> </w:t>
      </w:r>
      <w:r>
        <w:t>по представлению</w:t>
      </w:r>
      <w:r>
        <w:rPr>
          <w:spacing w:val="3"/>
        </w:rPr>
        <w:t xml:space="preserve"> </w:t>
      </w:r>
      <w:r>
        <w:t>и</w:t>
      </w:r>
      <w:r>
        <w:rPr>
          <w:spacing w:val="4"/>
        </w:rPr>
        <w:t xml:space="preserve"> </w:t>
      </w:r>
      <w:r>
        <w:t>восприятию. Развитие</w:t>
      </w:r>
      <w:r>
        <w:rPr>
          <w:spacing w:val="2"/>
        </w:rPr>
        <w:t xml:space="preserve"> </w:t>
      </w:r>
      <w:r>
        <w:t>навыков</w:t>
      </w:r>
      <w:r>
        <w:rPr>
          <w:spacing w:val="-57"/>
        </w:rPr>
        <w:t xml:space="preserve"> </w:t>
      </w:r>
      <w:r>
        <w:t>работы</w:t>
      </w:r>
      <w:r>
        <w:rPr>
          <w:spacing w:val="-1"/>
        </w:rPr>
        <w:t xml:space="preserve"> </w:t>
      </w:r>
      <w:r>
        <w:t>гуашью. Эмоциональная выразительность цвета.</w:t>
      </w:r>
    </w:p>
    <w:p w:rsidR="000B529C" w:rsidRDefault="00392229">
      <w:pPr>
        <w:pStyle w:val="a3"/>
        <w:ind w:left="820" w:firstLine="0"/>
        <w:jc w:val="left"/>
      </w:pPr>
      <w:r>
        <w:t>Тематическая</w:t>
      </w:r>
      <w:r>
        <w:rPr>
          <w:spacing w:val="52"/>
        </w:rPr>
        <w:t xml:space="preserve"> </w:t>
      </w:r>
      <w:r>
        <w:t>композиция</w:t>
      </w:r>
      <w:r>
        <w:rPr>
          <w:spacing w:val="57"/>
        </w:rPr>
        <w:t xml:space="preserve"> </w:t>
      </w:r>
      <w:r>
        <w:t>«Времена</w:t>
      </w:r>
      <w:r>
        <w:rPr>
          <w:spacing w:val="52"/>
        </w:rPr>
        <w:t xml:space="preserve"> </w:t>
      </w:r>
      <w:r>
        <w:t>года».</w:t>
      </w:r>
      <w:r>
        <w:rPr>
          <w:spacing w:val="56"/>
        </w:rPr>
        <w:t xml:space="preserve"> </w:t>
      </w:r>
      <w:r>
        <w:t>Контрастные</w:t>
      </w:r>
      <w:r>
        <w:rPr>
          <w:spacing w:val="50"/>
        </w:rPr>
        <w:t xml:space="preserve"> </w:t>
      </w:r>
      <w:r>
        <w:t>цветовые</w:t>
      </w:r>
      <w:r>
        <w:rPr>
          <w:spacing w:val="52"/>
        </w:rPr>
        <w:t xml:space="preserve"> </w:t>
      </w:r>
      <w:r>
        <w:t>состояния</w:t>
      </w:r>
      <w:r>
        <w:rPr>
          <w:spacing w:val="52"/>
        </w:rPr>
        <w:t xml:space="preserve"> </w:t>
      </w:r>
      <w:r>
        <w:t>времён</w:t>
      </w:r>
      <w:r>
        <w:rPr>
          <w:spacing w:val="54"/>
        </w:rPr>
        <w:t xml:space="preserve"> </w:t>
      </w:r>
      <w:r>
        <w:t>года.</w:t>
      </w:r>
    </w:p>
    <w:p w:rsidR="000B529C" w:rsidRDefault="00392229">
      <w:pPr>
        <w:pStyle w:val="a3"/>
        <w:ind w:firstLine="0"/>
        <w:jc w:val="left"/>
      </w:pPr>
      <w:r>
        <w:t>Живопись</w:t>
      </w:r>
      <w:r>
        <w:rPr>
          <w:spacing w:val="-4"/>
        </w:rPr>
        <w:t xml:space="preserve"> </w:t>
      </w:r>
      <w:r>
        <w:t>(гуашь),</w:t>
      </w:r>
      <w:r>
        <w:rPr>
          <w:spacing w:val="-4"/>
        </w:rPr>
        <w:t xml:space="preserve"> </w:t>
      </w:r>
      <w:r>
        <w:t>аппликация</w:t>
      </w:r>
      <w:r>
        <w:rPr>
          <w:spacing w:val="-4"/>
        </w:rPr>
        <w:t xml:space="preserve"> </w:t>
      </w:r>
      <w:r>
        <w:t>или</w:t>
      </w:r>
      <w:r>
        <w:rPr>
          <w:spacing w:val="-4"/>
        </w:rPr>
        <w:t xml:space="preserve"> </w:t>
      </w:r>
      <w:r>
        <w:t>смешанная</w:t>
      </w:r>
      <w:r>
        <w:rPr>
          <w:spacing w:val="-3"/>
        </w:rPr>
        <w:t xml:space="preserve"> </w:t>
      </w:r>
      <w:r>
        <w:t>техника.</w:t>
      </w:r>
    </w:p>
    <w:p w:rsidR="000B529C" w:rsidRDefault="00392229">
      <w:pPr>
        <w:pStyle w:val="a3"/>
        <w:ind w:left="820" w:firstLine="0"/>
        <w:jc w:val="left"/>
      </w:pPr>
      <w:r>
        <w:t>Техника</w:t>
      </w:r>
      <w:r>
        <w:rPr>
          <w:spacing w:val="-5"/>
        </w:rPr>
        <w:t xml:space="preserve"> </w:t>
      </w:r>
      <w:r>
        <w:t>монотипии.</w:t>
      </w:r>
      <w:r>
        <w:rPr>
          <w:spacing w:val="-3"/>
        </w:rPr>
        <w:t xml:space="preserve"> </w:t>
      </w:r>
      <w:r>
        <w:t>Представления</w:t>
      </w:r>
      <w:r>
        <w:rPr>
          <w:spacing w:val="-3"/>
        </w:rPr>
        <w:t xml:space="preserve"> </w:t>
      </w:r>
      <w:r>
        <w:t>о</w:t>
      </w:r>
      <w:r>
        <w:rPr>
          <w:spacing w:val="-4"/>
        </w:rPr>
        <w:t xml:space="preserve"> </w:t>
      </w:r>
      <w:r>
        <w:t>симметрии.</w:t>
      </w:r>
      <w:r>
        <w:rPr>
          <w:spacing w:val="-3"/>
        </w:rPr>
        <w:t xml:space="preserve"> </w:t>
      </w:r>
      <w:r>
        <w:t>Развитие</w:t>
      </w:r>
      <w:r>
        <w:rPr>
          <w:spacing w:val="-4"/>
        </w:rPr>
        <w:t xml:space="preserve"> </w:t>
      </w:r>
      <w:r>
        <w:t>воображения.</w:t>
      </w:r>
    </w:p>
    <w:p w:rsidR="000B529C" w:rsidRDefault="00392229">
      <w:pPr>
        <w:pStyle w:val="a5"/>
        <w:numPr>
          <w:ilvl w:val="1"/>
          <w:numId w:val="19"/>
        </w:numPr>
        <w:tabs>
          <w:tab w:val="left" w:pos="1241"/>
        </w:tabs>
        <w:ind w:left="1240" w:hanging="421"/>
        <w:rPr>
          <w:sz w:val="24"/>
        </w:rPr>
      </w:pPr>
      <w:r>
        <w:rPr>
          <w:sz w:val="24"/>
        </w:rPr>
        <w:t>Модуль</w:t>
      </w:r>
      <w:r>
        <w:rPr>
          <w:spacing w:val="-5"/>
          <w:sz w:val="24"/>
        </w:rPr>
        <w:t xml:space="preserve"> </w:t>
      </w:r>
      <w:r>
        <w:rPr>
          <w:sz w:val="24"/>
        </w:rPr>
        <w:t>«Скульптура».</w:t>
      </w:r>
    </w:p>
    <w:p w:rsidR="000B529C" w:rsidRDefault="00392229">
      <w:pPr>
        <w:pStyle w:val="a3"/>
        <w:ind w:left="820" w:firstLine="0"/>
      </w:pPr>
      <w:r>
        <w:t>Изображение</w:t>
      </w:r>
      <w:r>
        <w:rPr>
          <w:spacing w:val="-3"/>
        </w:rPr>
        <w:t xml:space="preserve"> </w:t>
      </w:r>
      <w:r>
        <w:t>в</w:t>
      </w:r>
      <w:r>
        <w:rPr>
          <w:spacing w:val="-3"/>
        </w:rPr>
        <w:t xml:space="preserve"> </w:t>
      </w:r>
      <w:r>
        <w:t>объёме.</w:t>
      </w:r>
      <w:r>
        <w:rPr>
          <w:spacing w:val="1"/>
        </w:rPr>
        <w:t xml:space="preserve"> </w:t>
      </w:r>
      <w:r>
        <w:t>Приёмы</w:t>
      </w:r>
      <w:r>
        <w:rPr>
          <w:spacing w:val="-2"/>
        </w:rPr>
        <w:t xml:space="preserve"> </w:t>
      </w:r>
      <w:r>
        <w:t>работы</w:t>
      </w:r>
      <w:r>
        <w:rPr>
          <w:spacing w:val="-1"/>
        </w:rPr>
        <w:t xml:space="preserve"> </w:t>
      </w:r>
      <w:r>
        <w:t>с</w:t>
      </w:r>
      <w:r>
        <w:rPr>
          <w:spacing w:val="-4"/>
        </w:rPr>
        <w:t xml:space="preserve"> </w:t>
      </w:r>
      <w:r>
        <w:t>пластилином;</w:t>
      </w:r>
      <w:r>
        <w:rPr>
          <w:spacing w:val="-1"/>
        </w:rPr>
        <w:t xml:space="preserve"> </w:t>
      </w:r>
      <w:r>
        <w:t>дощечка,</w:t>
      </w:r>
      <w:r>
        <w:rPr>
          <w:spacing w:val="-2"/>
        </w:rPr>
        <w:t xml:space="preserve"> </w:t>
      </w:r>
      <w:r>
        <w:t>стек,</w:t>
      </w:r>
      <w:r>
        <w:rPr>
          <w:spacing w:val="-1"/>
        </w:rPr>
        <w:t xml:space="preserve"> </w:t>
      </w:r>
      <w:r>
        <w:t>тряпочка.</w:t>
      </w:r>
    </w:p>
    <w:p w:rsidR="000B529C" w:rsidRDefault="00392229">
      <w:pPr>
        <w:pStyle w:val="a3"/>
        <w:ind w:right="131"/>
      </w:pPr>
      <w:r>
        <w:t>Лепка</w:t>
      </w:r>
      <w:r>
        <w:rPr>
          <w:spacing w:val="1"/>
        </w:rPr>
        <w:t xml:space="preserve"> </w:t>
      </w:r>
      <w:r>
        <w:t>зверушек</w:t>
      </w:r>
      <w:r>
        <w:rPr>
          <w:spacing w:val="1"/>
        </w:rPr>
        <w:t xml:space="preserve"> </w:t>
      </w:r>
      <w:r>
        <w:t>из</w:t>
      </w:r>
      <w:r>
        <w:rPr>
          <w:spacing w:val="1"/>
        </w:rPr>
        <w:t xml:space="preserve"> </w:t>
      </w:r>
      <w:r>
        <w:t>цельной</w:t>
      </w:r>
      <w:r>
        <w:rPr>
          <w:spacing w:val="1"/>
        </w:rPr>
        <w:t xml:space="preserve"> </w:t>
      </w:r>
      <w:r>
        <w:t>формы</w:t>
      </w:r>
      <w:r>
        <w:rPr>
          <w:spacing w:val="1"/>
        </w:rPr>
        <w:t xml:space="preserve"> </w:t>
      </w:r>
      <w:r>
        <w:t>(например,</w:t>
      </w:r>
      <w:r>
        <w:rPr>
          <w:spacing w:val="1"/>
        </w:rPr>
        <w:t xml:space="preserve"> </w:t>
      </w:r>
      <w:r>
        <w:t>черепашки,</w:t>
      </w:r>
      <w:r>
        <w:rPr>
          <w:spacing w:val="1"/>
        </w:rPr>
        <w:t xml:space="preserve"> </w:t>
      </w:r>
      <w:r>
        <w:t>ёжика,</w:t>
      </w:r>
      <w:r>
        <w:rPr>
          <w:spacing w:val="1"/>
        </w:rPr>
        <w:t xml:space="preserve"> </w:t>
      </w:r>
      <w:r>
        <w:t>зайчика).</w:t>
      </w:r>
      <w:r>
        <w:rPr>
          <w:spacing w:val="1"/>
        </w:rPr>
        <w:t xml:space="preserve"> </w:t>
      </w:r>
      <w:r>
        <w:t>Приёмы</w:t>
      </w:r>
      <w:r>
        <w:rPr>
          <w:spacing w:val="-57"/>
        </w:rPr>
        <w:t xml:space="preserve"> </w:t>
      </w:r>
      <w:r>
        <w:t>вытягивания,</w:t>
      </w:r>
      <w:r>
        <w:rPr>
          <w:spacing w:val="-1"/>
        </w:rPr>
        <w:t xml:space="preserve"> </w:t>
      </w:r>
      <w:r>
        <w:t>вдавливания, сгибания, скручивания.</w:t>
      </w:r>
    </w:p>
    <w:p w:rsidR="000B529C" w:rsidRDefault="00392229">
      <w:pPr>
        <w:pStyle w:val="a3"/>
        <w:ind w:right="130"/>
      </w:pPr>
      <w:r>
        <w:t>Лепка игрушки, характерной для одного из наиболее известных народных 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p>
    <w:p w:rsidR="000B529C" w:rsidRDefault="00392229">
      <w:pPr>
        <w:pStyle w:val="a3"/>
        <w:ind w:right="128"/>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1"/>
        </w:rPr>
        <w:t xml:space="preserve"> </w:t>
      </w:r>
      <w:r>
        <w:t>надрезания,</w:t>
      </w:r>
      <w:r>
        <w:rPr>
          <w:spacing w:val="1"/>
        </w:rPr>
        <w:t xml:space="preserve"> </w:t>
      </w:r>
      <w:r>
        <w:t>закручивания,</w:t>
      </w:r>
      <w:r>
        <w:rPr>
          <w:spacing w:val="1"/>
        </w:rPr>
        <w:t xml:space="preserve"> </w:t>
      </w:r>
      <w:r>
        <w:t>складывания.</w:t>
      </w:r>
    </w:p>
    <w:p w:rsidR="000B529C" w:rsidRDefault="00392229">
      <w:pPr>
        <w:pStyle w:val="a3"/>
        <w:ind w:left="820" w:firstLine="0"/>
      </w:pPr>
      <w:r>
        <w:t>Объёмная</w:t>
      </w:r>
      <w:r>
        <w:rPr>
          <w:spacing w:val="-3"/>
        </w:rPr>
        <w:t xml:space="preserve"> </w:t>
      </w:r>
      <w:r>
        <w:t>аппликация</w:t>
      </w:r>
      <w:r>
        <w:rPr>
          <w:spacing w:val="-6"/>
        </w:rPr>
        <w:t xml:space="preserve"> </w:t>
      </w:r>
      <w:r>
        <w:t>из</w:t>
      </w:r>
      <w:r>
        <w:rPr>
          <w:spacing w:val="-3"/>
        </w:rPr>
        <w:t xml:space="preserve"> </w:t>
      </w:r>
      <w:r>
        <w:t>бумаги</w:t>
      </w:r>
      <w:r>
        <w:rPr>
          <w:spacing w:val="-3"/>
        </w:rPr>
        <w:t xml:space="preserve"> </w:t>
      </w:r>
      <w:r>
        <w:t>и</w:t>
      </w:r>
      <w:r>
        <w:rPr>
          <w:spacing w:val="-3"/>
        </w:rPr>
        <w:t xml:space="preserve"> </w:t>
      </w:r>
      <w:r>
        <w:t>картона.</w:t>
      </w:r>
    </w:p>
    <w:p w:rsidR="000B529C" w:rsidRDefault="00392229">
      <w:pPr>
        <w:pStyle w:val="a5"/>
        <w:numPr>
          <w:ilvl w:val="1"/>
          <w:numId w:val="19"/>
        </w:numPr>
        <w:tabs>
          <w:tab w:val="left" w:pos="1241"/>
        </w:tabs>
        <w:ind w:left="1240" w:hanging="421"/>
        <w:jc w:val="both"/>
        <w:rPr>
          <w:sz w:val="24"/>
        </w:rPr>
      </w:pPr>
      <w:r>
        <w:rPr>
          <w:sz w:val="24"/>
        </w:rPr>
        <w:t>Модуль</w:t>
      </w:r>
      <w:r>
        <w:rPr>
          <w:spacing w:val="-2"/>
          <w:sz w:val="24"/>
        </w:rPr>
        <w:t xml:space="preserve"> </w:t>
      </w:r>
      <w:r>
        <w:rPr>
          <w:sz w:val="24"/>
        </w:rPr>
        <w:t>«Декоративно-прикладное</w:t>
      </w:r>
      <w:r>
        <w:rPr>
          <w:spacing w:val="-7"/>
          <w:sz w:val="24"/>
        </w:rPr>
        <w:t xml:space="preserve"> </w:t>
      </w:r>
      <w:r>
        <w:rPr>
          <w:sz w:val="24"/>
        </w:rPr>
        <w:t>искусство».</w:t>
      </w:r>
    </w:p>
    <w:p w:rsidR="000B529C" w:rsidRDefault="00392229">
      <w:pPr>
        <w:pStyle w:val="a3"/>
        <w:ind w:right="124"/>
      </w:pPr>
      <w:r>
        <w:t>Узоры</w:t>
      </w:r>
      <w:r>
        <w:rPr>
          <w:spacing w:val="1"/>
        </w:rPr>
        <w:t xml:space="preserve"> </w:t>
      </w:r>
      <w:r>
        <w:t>в</w:t>
      </w:r>
      <w:r>
        <w:rPr>
          <w:spacing w:val="1"/>
        </w:rPr>
        <w:t xml:space="preserve"> </w:t>
      </w:r>
      <w:r>
        <w:t>природе.</w:t>
      </w:r>
      <w:r>
        <w:rPr>
          <w:spacing w:val="1"/>
        </w:rPr>
        <w:t xml:space="preserve"> </w:t>
      </w:r>
      <w:r>
        <w:t>Наблюдение</w:t>
      </w:r>
      <w:r>
        <w:rPr>
          <w:spacing w:val="1"/>
        </w:rPr>
        <w:t xml:space="preserve"> </w:t>
      </w:r>
      <w:r>
        <w:t>узоров</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57"/>
        </w:rPr>
        <w:t xml:space="preserve"> </w:t>
      </w:r>
      <w:r>
        <w:t>сопоставление</w:t>
      </w:r>
      <w:r>
        <w:rPr>
          <w:spacing w:val="-2"/>
        </w:rPr>
        <w:t xml:space="preserve"> </w:t>
      </w:r>
      <w:r>
        <w:t>с</w:t>
      </w:r>
      <w:r>
        <w:rPr>
          <w:spacing w:val="-1"/>
        </w:rPr>
        <w:t xml:space="preserve"> </w:t>
      </w:r>
      <w:r>
        <w:t>орнаментами</w:t>
      </w:r>
      <w:r>
        <w:rPr>
          <w:spacing w:val="-1"/>
        </w:rPr>
        <w:t xml:space="preserve"> </w:t>
      </w:r>
      <w:r>
        <w:t>в</w:t>
      </w:r>
      <w:r>
        <w:rPr>
          <w:spacing w:val="-1"/>
        </w:rPr>
        <w:t xml:space="preserve"> </w:t>
      </w:r>
      <w:r>
        <w:t>предметах декоративно-прикладного искусства.</w:t>
      </w:r>
    </w:p>
    <w:p w:rsidR="000B529C" w:rsidRDefault="00392229">
      <w:pPr>
        <w:pStyle w:val="a3"/>
        <w:spacing w:before="1"/>
        <w:ind w:right="128"/>
      </w:pP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1"/>
        </w:rPr>
        <w:t xml:space="preserve"> </w:t>
      </w:r>
      <w:r>
        <w:t>Орнаменты</w:t>
      </w:r>
      <w:r>
        <w:rPr>
          <w:spacing w:val="1"/>
        </w:rPr>
        <w:t xml:space="preserve"> </w:t>
      </w:r>
      <w:r>
        <w:t>геометрические</w:t>
      </w:r>
      <w:r>
        <w:rPr>
          <w:spacing w:val="-2"/>
        </w:rPr>
        <w:t xml:space="preserve"> </w:t>
      </w:r>
      <w:r>
        <w:t>и</w:t>
      </w:r>
      <w:r>
        <w:rPr>
          <w:spacing w:val="-1"/>
        </w:rPr>
        <w:t xml:space="preserve"> </w:t>
      </w:r>
      <w:r>
        <w:t>растительные. Декоративная</w:t>
      </w:r>
      <w:r>
        <w:rPr>
          <w:spacing w:val="-1"/>
        </w:rPr>
        <w:t xml:space="preserve"> </w:t>
      </w:r>
      <w:r>
        <w:t>композиция в</w:t>
      </w:r>
      <w:r>
        <w:rPr>
          <w:spacing w:val="-2"/>
        </w:rPr>
        <w:t xml:space="preserve"> </w:t>
      </w:r>
      <w:r>
        <w:t>круге</w:t>
      </w:r>
      <w:r>
        <w:rPr>
          <w:spacing w:val="-1"/>
        </w:rPr>
        <w:t xml:space="preserve"> </w:t>
      </w:r>
      <w:r>
        <w:t>или в</w:t>
      </w:r>
      <w:r>
        <w:rPr>
          <w:spacing w:val="-1"/>
        </w:rPr>
        <w:t xml:space="preserve"> </w:t>
      </w:r>
      <w:r>
        <w:t>полосе.</w:t>
      </w:r>
    </w:p>
    <w:p w:rsidR="000B529C" w:rsidRDefault="00392229">
      <w:pPr>
        <w:pStyle w:val="a3"/>
        <w:ind w:right="127"/>
      </w:pPr>
      <w:r>
        <w:t>Представления о симметрии и наблюдение её в природе. Последовательное ведение работы</w:t>
      </w:r>
      <w:r>
        <w:rPr>
          <w:spacing w:val="1"/>
        </w:rPr>
        <w:t xml:space="preserve"> </w:t>
      </w:r>
      <w:r>
        <w:t>над изображением бабочки по представлению, использование линии симметрии при составлении</w:t>
      </w:r>
      <w:r>
        <w:rPr>
          <w:spacing w:val="1"/>
        </w:rPr>
        <w:t xml:space="preserve"> </w:t>
      </w:r>
      <w:r>
        <w:t>узора</w:t>
      </w:r>
      <w:r>
        <w:rPr>
          <w:spacing w:val="-2"/>
        </w:rPr>
        <w:t xml:space="preserve"> </w:t>
      </w:r>
      <w:r>
        <w:t>крыльев.</w:t>
      </w:r>
    </w:p>
    <w:p w:rsidR="000B529C" w:rsidRDefault="00392229">
      <w:pPr>
        <w:pStyle w:val="a3"/>
        <w:ind w:right="129"/>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6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57"/>
        </w:rPr>
        <w:t xml:space="preserve"> </w:t>
      </w:r>
      <w:r>
        <w:t>учётом</w:t>
      </w:r>
      <w:r>
        <w:rPr>
          <w:spacing w:val="-2"/>
        </w:rPr>
        <w:t xml:space="preserve"> </w:t>
      </w:r>
      <w:r>
        <w:t>местных</w:t>
      </w:r>
      <w:r>
        <w:rPr>
          <w:spacing w:val="1"/>
        </w:rPr>
        <w:t xml:space="preserve"> </w:t>
      </w:r>
      <w:r>
        <w:t>промыслов).</w:t>
      </w:r>
    </w:p>
    <w:p w:rsidR="000B529C" w:rsidRDefault="00392229">
      <w:pPr>
        <w:pStyle w:val="a3"/>
        <w:ind w:left="820" w:right="253" w:firstLine="0"/>
      </w:pPr>
      <w:r>
        <w:t>Дизайн предмета: изготовление нарядной упаковки путём складывания бумаги и аппликации.</w:t>
      </w:r>
      <w:r>
        <w:rPr>
          <w:spacing w:val="-58"/>
        </w:rPr>
        <w:t xml:space="preserve"> </w:t>
      </w:r>
      <w:r>
        <w:t>Оригами –</w:t>
      </w:r>
      <w:r>
        <w:rPr>
          <w:spacing w:val="-1"/>
        </w:rPr>
        <w:t xml:space="preserve"> </w:t>
      </w:r>
      <w:r>
        <w:t>создание</w:t>
      </w:r>
      <w:r>
        <w:rPr>
          <w:spacing w:val="-2"/>
        </w:rPr>
        <w:t xml:space="preserve"> </w:t>
      </w:r>
      <w:r>
        <w:t>игрушки</w:t>
      </w:r>
      <w:r>
        <w:rPr>
          <w:spacing w:val="-1"/>
        </w:rPr>
        <w:t xml:space="preserve"> </w:t>
      </w:r>
      <w:r>
        <w:t>для</w:t>
      </w:r>
      <w:r>
        <w:rPr>
          <w:spacing w:val="-1"/>
        </w:rPr>
        <w:t xml:space="preserve"> </w:t>
      </w:r>
      <w:r>
        <w:t>новогодней</w:t>
      </w:r>
      <w:r>
        <w:rPr>
          <w:spacing w:val="-3"/>
        </w:rPr>
        <w:t xml:space="preserve"> </w:t>
      </w:r>
      <w:r>
        <w:t>ёлки.</w:t>
      </w:r>
      <w:r>
        <w:rPr>
          <w:spacing w:val="-1"/>
        </w:rPr>
        <w:t xml:space="preserve"> </w:t>
      </w:r>
      <w:r>
        <w:t>Приёмы</w:t>
      </w:r>
      <w:r>
        <w:rPr>
          <w:spacing w:val="-1"/>
        </w:rPr>
        <w:t xml:space="preserve"> </w:t>
      </w:r>
      <w:r>
        <w:t>складывания</w:t>
      </w:r>
      <w:r>
        <w:rPr>
          <w:spacing w:val="-1"/>
        </w:rPr>
        <w:t xml:space="preserve"> </w:t>
      </w:r>
      <w:r>
        <w:t>бумаги.</w:t>
      </w:r>
    </w:p>
    <w:p w:rsidR="000B529C" w:rsidRDefault="00392229">
      <w:pPr>
        <w:pStyle w:val="a5"/>
        <w:numPr>
          <w:ilvl w:val="1"/>
          <w:numId w:val="19"/>
        </w:numPr>
        <w:tabs>
          <w:tab w:val="left" w:pos="1241"/>
        </w:tabs>
        <w:ind w:left="1240" w:hanging="421"/>
        <w:jc w:val="both"/>
        <w:rPr>
          <w:sz w:val="24"/>
        </w:rPr>
      </w:pPr>
      <w:r>
        <w:rPr>
          <w:sz w:val="24"/>
        </w:rPr>
        <w:t>Модуль</w:t>
      </w:r>
      <w:r>
        <w:rPr>
          <w:spacing w:val="-5"/>
          <w:sz w:val="24"/>
        </w:rPr>
        <w:t xml:space="preserve"> </w:t>
      </w:r>
      <w:r>
        <w:rPr>
          <w:sz w:val="24"/>
        </w:rPr>
        <w:t>«Архитектура».</w:t>
      </w:r>
    </w:p>
    <w:p w:rsidR="000B529C" w:rsidRDefault="00392229">
      <w:pPr>
        <w:pStyle w:val="a3"/>
        <w:ind w:right="121"/>
      </w:pPr>
      <w:r>
        <w:t>Наблюдение разнообразных архитектурных зданий в окружающем мире (по фотографиям),</w:t>
      </w:r>
      <w:r>
        <w:rPr>
          <w:spacing w:val="1"/>
        </w:rPr>
        <w:t xml:space="preserve"> </w:t>
      </w:r>
      <w:r>
        <w:t>обсуждение</w:t>
      </w:r>
      <w:r>
        <w:rPr>
          <w:spacing w:val="-2"/>
        </w:rPr>
        <w:t xml:space="preserve"> </w:t>
      </w:r>
      <w:r>
        <w:t>особенностей и составных</w:t>
      </w:r>
      <w:r>
        <w:rPr>
          <w:spacing w:val="1"/>
        </w:rPr>
        <w:t xml:space="preserve"> </w:t>
      </w:r>
      <w:r>
        <w:t>частей зданий.</w:t>
      </w:r>
    </w:p>
    <w:p w:rsidR="000B529C" w:rsidRDefault="00392229">
      <w:pPr>
        <w:pStyle w:val="a3"/>
        <w:spacing w:before="1"/>
        <w:ind w:right="131"/>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1"/>
        </w:rPr>
        <w:t xml:space="preserve"> </w:t>
      </w:r>
      <w:r>
        <w:t>тел.</w:t>
      </w:r>
      <w:r>
        <w:rPr>
          <w:spacing w:val="1"/>
        </w:rPr>
        <w:t xml:space="preserve"> </w:t>
      </w:r>
      <w:r>
        <w:t>Овладение</w:t>
      </w:r>
      <w:r>
        <w:rPr>
          <w:spacing w:val="1"/>
        </w:rPr>
        <w:t xml:space="preserve"> </w:t>
      </w:r>
      <w:r>
        <w:t>приёмами</w:t>
      </w:r>
      <w:r>
        <w:rPr>
          <w:spacing w:val="1"/>
        </w:rPr>
        <w:t xml:space="preserve"> </w:t>
      </w:r>
      <w:r>
        <w:t>склеивания,</w:t>
      </w:r>
      <w:r>
        <w:rPr>
          <w:spacing w:val="1"/>
        </w:rPr>
        <w:t xml:space="preserve"> </w:t>
      </w:r>
      <w:r>
        <w:t>надрезания</w:t>
      </w:r>
      <w:r>
        <w:rPr>
          <w:spacing w:val="1"/>
        </w:rPr>
        <w:t xml:space="preserve"> </w:t>
      </w:r>
      <w:r>
        <w:t>и</w:t>
      </w:r>
      <w:r>
        <w:rPr>
          <w:spacing w:val="1"/>
        </w:rPr>
        <w:t xml:space="preserve"> </w:t>
      </w:r>
      <w:r>
        <w:t>вырезания</w:t>
      </w:r>
      <w:r>
        <w:rPr>
          <w:spacing w:val="1"/>
        </w:rPr>
        <w:t xml:space="preserve"> </w:t>
      </w:r>
      <w:r>
        <w:t>деталей;</w:t>
      </w:r>
      <w:r>
        <w:rPr>
          <w:spacing w:val="1"/>
        </w:rPr>
        <w:t xml:space="preserve"> </w:t>
      </w:r>
      <w:r>
        <w:t>использование</w:t>
      </w:r>
      <w:r>
        <w:rPr>
          <w:spacing w:val="-2"/>
        </w:rPr>
        <w:t xml:space="preserve"> </w:t>
      </w:r>
      <w:r>
        <w:t>приёма</w:t>
      </w:r>
      <w:r>
        <w:rPr>
          <w:spacing w:val="-1"/>
        </w:rPr>
        <w:t xml:space="preserve"> </w:t>
      </w:r>
      <w:r>
        <w:t>симметрии.</w:t>
      </w:r>
    </w:p>
    <w:p w:rsidR="000B529C" w:rsidRDefault="00392229">
      <w:pPr>
        <w:pStyle w:val="a3"/>
        <w:ind w:right="131"/>
      </w:pPr>
      <w:r>
        <w:t>Макетирование</w:t>
      </w:r>
      <w:r>
        <w:rPr>
          <w:spacing w:val="1"/>
        </w:rPr>
        <w:t xml:space="preserve"> </w:t>
      </w:r>
      <w:r>
        <w:t>(или</w:t>
      </w:r>
      <w:r>
        <w:rPr>
          <w:spacing w:val="1"/>
        </w:rPr>
        <w:t xml:space="preserve"> </w:t>
      </w:r>
      <w:r>
        <w:t>аппликация)</w:t>
      </w:r>
      <w:r>
        <w:rPr>
          <w:spacing w:val="1"/>
        </w:rPr>
        <w:t xml:space="preserve"> </w:t>
      </w:r>
      <w:r>
        <w:t>пространственной</w:t>
      </w:r>
      <w:r>
        <w:rPr>
          <w:spacing w:val="1"/>
        </w:rPr>
        <w:t xml:space="preserve"> </w:t>
      </w:r>
      <w:r>
        <w:t>среды</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картона</w:t>
      </w:r>
      <w:r>
        <w:rPr>
          <w:spacing w:val="-2"/>
        </w:rPr>
        <w:t xml:space="preserve"> </w:t>
      </w:r>
      <w:r>
        <w:t>или</w:t>
      </w:r>
      <w:r>
        <w:rPr>
          <w:spacing w:val="-2"/>
        </w:rPr>
        <w:t xml:space="preserve"> </w:t>
      </w:r>
      <w:r>
        <w:t>пластилина.</w:t>
      </w:r>
    </w:p>
    <w:p w:rsidR="000B529C" w:rsidRDefault="00392229">
      <w:pPr>
        <w:pStyle w:val="a5"/>
        <w:numPr>
          <w:ilvl w:val="1"/>
          <w:numId w:val="19"/>
        </w:numPr>
        <w:tabs>
          <w:tab w:val="left" w:pos="1241"/>
        </w:tabs>
        <w:ind w:left="1240" w:hanging="421"/>
        <w:jc w:val="both"/>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8"/>
          <w:sz w:val="24"/>
        </w:rPr>
        <w:t xml:space="preserve"> </w:t>
      </w:r>
      <w:r>
        <w:rPr>
          <w:sz w:val="24"/>
        </w:rPr>
        <w:t>искусства».</w:t>
      </w:r>
    </w:p>
    <w:p w:rsidR="000B529C" w:rsidRDefault="00392229">
      <w:pPr>
        <w:pStyle w:val="a3"/>
        <w:ind w:right="131"/>
      </w:pPr>
      <w:r>
        <w:t>Восприятие произведений</w:t>
      </w:r>
      <w:r>
        <w:rPr>
          <w:spacing w:val="1"/>
        </w:rPr>
        <w:t xml:space="preserve"> </w:t>
      </w:r>
      <w:r>
        <w:t>детского</w:t>
      </w:r>
      <w:r>
        <w:rPr>
          <w:spacing w:val="1"/>
        </w:rPr>
        <w:t xml:space="preserve"> </w:t>
      </w:r>
      <w:r>
        <w:t>творчества. Обсуждение сюжетного и</w:t>
      </w:r>
      <w:r>
        <w:rPr>
          <w:spacing w:val="1"/>
        </w:rPr>
        <w:t xml:space="preserve"> </w:t>
      </w:r>
      <w:r>
        <w:t>эмоционального</w:t>
      </w:r>
      <w:r>
        <w:rPr>
          <w:spacing w:val="1"/>
        </w:rPr>
        <w:t xml:space="preserve"> </w:t>
      </w:r>
      <w:r>
        <w:t>содержания детских</w:t>
      </w:r>
      <w:r>
        <w:rPr>
          <w:spacing w:val="2"/>
        </w:rPr>
        <w:t xml:space="preserve"> </w:t>
      </w:r>
      <w:r>
        <w:t>работ.</w:t>
      </w:r>
    </w:p>
    <w:p w:rsidR="000B529C" w:rsidRDefault="00392229">
      <w:pPr>
        <w:pStyle w:val="a3"/>
        <w:ind w:right="129"/>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rsidR="000B529C" w:rsidRDefault="00392229">
      <w:pPr>
        <w:pStyle w:val="a3"/>
        <w:ind w:right="122"/>
      </w:pPr>
      <w:r>
        <w:t>Рассматривание иллюстраций детской книги на основе содержательных установок учителя в</w:t>
      </w:r>
      <w:r>
        <w:rPr>
          <w:spacing w:val="1"/>
        </w:rPr>
        <w:t xml:space="preserve"> </w:t>
      </w:r>
      <w:r>
        <w:t>соответствии</w:t>
      </w:r>
      <w:r>
        <w:rPr>
          <w:spacing w:val="-1"/>
        </w:rPr>
        <w:t xml:space="preserve"> </w:t>
      </w:r>
      <w:r>
        <w:t>с</w:t>
      </w:r>
      <w:r>
        <w:rPr>
          <w:spacing w:val="-1"/>
        </w:rPr>
        <w:t xml:space="preserve"> </w:t>
      </w:r>
      <w:r>
        <w:t>изучаемой темой.</w:t>
      </w:r>
    </w:p>
    <w:p w:rsidR="000B529C" w:rsidRDefault="00392229">
      <w:pPr>
        <w:pStyle w:val="a3"/>
        <w:spacing w:before="1"/>
        <w:ind w:right="129"/>
      </w:pPr>
      <w:r>
        <w:t>Знакомство с картиной, в которой ярко выражено эмоциональное состояние, или с картиной,</w:t>
      </w:r>
      <w:r>
        <w:rPr>
          <w:spacing w:val="1"/>
        </w:rPr>
        <w:t xml:space="preserve"> </w:t>
      </w:r>
      <w:r>
        <w:t>написанной</w:t>
      </w:r>
      <w:r>
        <w:rPr>
          <w:spacing w:val="-2"/>
        </w:rPr>
        <w:t xml:space="preserve"> </w:t>
      </w:r>
      <w:r>
        <w:t>на</w:t>
      </w:r>
      <w:r>
        <w:rPr>
          <w:spacing w:val="-2"/>
        </w:rPr>
        <w:t xml:space="preserve"> </w:t>
      </w:r>
      <w:r>
        <w:t>сказочный</w:t>
      </w:r>
      <w:r>
        <w:rPr>
          <w:spacing w:val="-1"/>
        </w:rPr>
        <w:t xml:space="preserve"> </w:t>
      </w:r>
      <w:r>
        <w:t>сюжет</w:t>
      </w:r>
      <w:r>
        <w:rPr>
          <w:spacing w:val="-2"/>
        </w:rPr>
        <w:t xml:space="preserve"> </w:t>
      </w:r>
      <w:r>
        <w:t>(произведения</w:t>
      </w:r>
      <w:r>
        <w:rPr>
          <w:spacing w:val="-1"/>
        </w:rPr>
        <w:t xml:space="preserve"> </w:t>
      </w:r>
      <w:r>
        <w:t>В.М.</w:t>
      </w:r>
      <w:r>
        <w:rPr>
          <w:spacing w:val="3"/>
        </w:rPr>
        <w:t xml:space="preserve"> </w:t>
      </w:r>
      <w:r>
        <w:t>Васнецоваи</w:t>
      </w:r>
      <w:r>
        <w:rPr>
          <w:spacing w:val="-1"/>
        </w:rPr>
        <w:t xml:space="preserve"> </w:t>
      </w:r>
      <w:r>
        <w:t>другие</w:t>
      </w:r>
      <w:r>
        <w:rPr>
          <w:spacing w:val="-2"/>
        </w:rPr>
        <w:t xml:space="preserve"> </w:t>
      </w:r>
      <w:r>
        <w:t>по</w:t>
      </w:r>
      <w:r>
        <w:rPr>
          <w:spacing w:val="-1"/>
        </w:rPr>
        <w:t xml:space="preserve"> </w:t>
      </w:r>
      <w:r>
        <w:t>выбору</w:t>
      </w:r>
      <w:r>
        <w:rPr>
          <w:spacing w:val="-3"/>
        </w:rPr>
        <w:t xml:space="preserve"> </w:t>
      </w:r>
      <w:r>
        <w:t>учителя).</w:t>
      </w:r>
    </w:p>
    <w:p w:rsidR="000B529C" w:rsidRDefault="00392229">
      <w:pPr>
        <w:pStyle w:val="a3"/>
        <w:ind w:right="127"/>
      </w:pPr>
      <w:r>
        <w:t>Художник</w:t>
      </w:r>
      <w:r>
        <w:rPr>
          <w:spacing w:val="1"/>
        </w:rPr>
        <w:t xml:space="preserve"> </w:t>
      </w:r>
      <w:r>
        <w:t>и</w:t>
      </w:r>
      <w:r>
        <w:rPr>
          <w:spacing w:val="1"/>
        </w:rPr>
        <w:t xml:space="preserve"> </w:t>
      </w:r>
      <w:r>
        <w:t>зритель.</w:t>
      </w:r>
      <w:r>
        <w:rPr>
          <w:spacing w:val="1"/>
        </w:rPr>
        <w:t xml:space="preserve"> </w:t>
      </w:r>
      <w:r>
        <w:t>Освоение</w:t>
      </w:r>
      <w:r>
        <w:rPr>
          <w:spacing w:val="1"/>
        </w:rPr>
        <w:t xml:space="preserve"> </w:t>
      </w:r>
      <w:r>
        <w:t>зрительских</w:t>
      </w:r>
      <w:r>
        <w:rPr>
          <w:spacing w:val="1"/>
        </w:rPr>
        <w:t xml:space="preserve"> </w:t>
      </w:r>
      <w:r>
        <w:t>умений</w:t>
      </w:r>
      <w:r>
        <w:rPr>
          <w:spacing w:val="1"/>
        </w:rPr>
        <w:t xml:space="preserve"> </w:t>
      </w:r>
      <w:r>
        <w:t>на</w:t>
      </w:r>
      <w:r>
        <w:rPr>
          <w:spacing w:val="1"/>
        </w:rPr>
        <w:t xml:space="preserve"> </w:t>
      </w:r>
      <w:r>
        <w:t>основе</w:t>
      </w:r>
      <w:r>
        <w:rPr>
          <w:spacing w:val="1"/>
        </w:rPr>
        <w:t xml:space="preserve"> </w:t>
      </w:r>
      <w:r>
        <w:t>получаемых</w:t>
      </w:r>
      <w:r>
        <w:rPr>
          <w:spacing w:val="1"/>
        </w:rPr>
        <w:t xml:space="preserve"> </w:t>
      </w:r>
      <w:r>
        <w:t>знаний</w:t>
      </w:r>
      <w:r>
        <w:rPr>
          <w:spacing w:val="1"/>
        </w:rPr>
        <w:t xml:space="preserve"> </w:t>
      </w:r>
      <w:r>
        <w:t>и</w:t>
      </w:r>
      <w:r>
        <w:rPr>
          <w:spacing w:val="1"/>
        </w:rPr>
        <w:t xml:space="preserve"> </w:t>
      </w:r>
      <w:r>
        <w:t>творческих</w:t>
      </w:r>
      <w:r>
        <w:rPr>
          <w:spacing w:val="1"/>
        </w:rPr>
        <w:t xml:space="preserve"> </w:t>
      </w:r>
      <w:r>
        <w:t>практических</w:t>
      </w:r>
      <w:r>
        <w:rPr>
          <w:spacing w:val="1"/>
        </w:rPr>
        <w:t xml:space="preserve"> </w:t>
      </w:r>
      <w:r>
        <w:t>задач</w:t>
      </w:r>
      <w:r>
        <w:rPr>
          <w:spacing w:val="1"/>
        </w:rPr>
        <w:t xml:space="preserve"> </w:t>
      </w:r>
      <w:r>
        <w:t>–</w:t>
      </w:r>
      <w:r>
        <w:rPr>
          <w:spacing w:val="1"/>
        </w:rPr>
        <w:t xml:space="preserve"> </w:t>
      </w:r>
      <w:r>
        <w:t>установок</w:t>
      </w:r>
      <w:r>
        <w:rPr>
          <w:spacing w:val="1"/>
        </w:rPr>
        <w:t xml:space="preserve"> </w:t>
      </w:r>
      <w:r>
        <w:t>наблюдения.</w:t>
      </w:r>
      <w:r>
        <w:rPr>
          <w:spacing w:val="1"/>
        </w:rPr>
        <w:t xml:space="preserve"> </w:t>
      </w:r>
      <w:r>
        <w:t>Ассоциации</w:t>
      </w:r>
      <w:r>
        <w:rPr>
          <w:spacing w:val="1"/>
        </w:rPr>
        <w:t xml:space="preserve"> </w:t>
      </w:r>
      <w:r>
        <w:t>из</w:t>
      </w:r>
      <w:r>
        <w:rPr>
          <w:spacing w:val="1"/>
        </w:rPr>
        <w:t xml:space="preserve"> </w:t>
      </w:r>
      <w:r>
        <w:t>личного</w:t>
      </w:r>
      <w:r>
        <w:rPr>
          <w:spacing w:val="61"/>
        </w:rPr>
        <w:t xml:space="preserve"> </w:t>
      </w:r>
      <w:r>
        <w:t>опыта</w:t>
      </w:r>
      <w:r>
        <w:rPr>
          <w:spacing w:val="1"/>
        </w:rPr>
        <w:t xml:space="preserve"> </w:t>
      </w:r>
      <w:r>
        <w:t>обучающихся</w:t>
      </w:r>
      <w:r>
        <w:rPr>
          <w:spacing w:val="-1"/>
        </w:rPr>
        <w:t xml:space="preserve"> </w:t>
      </w:r>
      <w:r>
        <w:t>и оценка</w:t>
      </w:r>
      <w:r>
        <w:rPr>
          <w:spacing w:val="-4"/>
        </w:rPr>
        <w:t xml:space="preserve"> </w:t>
      </w:r>
      <w:r>
        <w:t>эмоционального</w:t>
      </w:r>
      <w:r>
        <w:rPr>
          <w:spacing w:val="-1"/>
        </w:rPr>
        <w:t xml:space="preserve"> </w:t>
      </w:r>
      <w:r>
        <w:t>содержания произведений.</w:t>
      </w:r>
    </w:p>
    <w:p w:rsidR="000B529C" w:rsidRDefault="00392229">
      <w:pPr>
        <w:pStyle w:val="a5"/>
        <w:numPr>
          <w:ilvl w:val="1"/>
          <w:numId w:val="19"/>
        </w:numPr>
        <w:tabs>
          <w:tab w:val="left" w:pos="1241"/>
        </w:tabs>
        <w:ind w:left="1240" w:hanging="421"/>
        <w:jc w:val="both"/>
        <w:rPr>
          <w:sz w:val="24"/>
        </w:rPr>
      </w:pPr>
      <w:r>
        <w:rPr>
          <w:sz w:val="24"/>
        </w:rPr>
        <w:t>Модуль</w:t>
      </w:r>
      <w:r>
        <w:rPr>
          <w:spacing w:val="-1"/>
          <w:sz w:val="24"/>
        </w:rPr>
        <w:t xml:space="preserve"> </w:t>
      </w:r>
      <w:r>
        <w:rPr>
          <w:sz w:val="24"/>
        </w:rPr>
        <w:t>«Азбука</w:t>
      </w:r>
      <w:r>
        <w:rPr>
          <w:spacing w:val="-7"/>
          <w:sz w:val="24"/>
        </w:rPr>
        <w:t xml:space="preserve"> </w:t>
      </w:r>
      <w:r>
        <w:rPr>
          <w:sz w:val="24"/>
        </w:rPr>
        <w:t>цифровой</w:t>
      </w:r>
      <w:r>
        <w:rPr>
          <w:spacing w:val="-5"/>
          <w:sz w:val="24"/>
        </w:rPr>
        <w:t xml:space="preserve"> </w:t>
      </w:r>
      <w:r>
        <w:rPr>
          <w:sz w:val="24"/>
        </w:rPr>
        <w:t>графики».</w:t>
      </w:r>
    </w:p>
    <w:p w:rsidR="000B529C" w:rsidRDefault="00392229">
      <w:pPr>
        <w:pStyle w:val="a3"/>
        <w:ind w:left="820" w:right="475" w:firstLine="0"/>
      </w:pPr>
      <w:r>
        <w:t>Фотографирование мелких деталей природы, выражение ярких зрительных впечатлений.</w:t>
      </w:r>
      <w:r>
        <w:rPr>
          <w:spacing w:val="1"/>
        </w:rPr>
        <w:t xml:space="preserve"> </w:t>
      </w:r>
      <w:r>
        <w:t>Обсуждение</w:t>
      </w:r>
      <w:r>
        <w:rPr>
          <w:spacing w:val="-6"/>
        </w:rPr>
        <w:t xml:space="preserve"> </w:t>
      </w:r>
      <w:r>
        <w:t>в</w:t>
      </w:r>
      <w:r>
        <w:rPr>
          <w:spacing w:val="-1"/>
        </w:rPr>
        <w:t xml:space="preserve"> </w:t>
      </w:r>
      <w:r>
        <w:t>условиях</w:t>
      </w:r>
      <w:r>
        <w:rPr>
          <w:spacing w:val="-1"/>
        </w:rPr>
        <w:t xml:space="preserve"> </w:t>
      </w:r>
      <w:r>
        <w:t>урока</w:t>
      </w:r>
      <w:r>
        <w:rPr>
          <w:spacing w:val="-2"/>
        </w:rPr>
        <w:t xml:space="preserve"> </w:t>
      </w:r>
      <w:r>
        <w:t>ученических</w:t>
      </w:r>
      <w:r>
        <w:rPr>
          <w:spacing w:val="-3"/>
        </w:rPr>
        <w:t xml:space="preserve"> </w:t>
      </w:r>
      <w:r>
        <w:t>фотографий,</w:t>
      </w:r>
      <w:r>
        <w:rPr>
          <w:spacing w:val="-5"/>
        </w:rPr>
        <w:t xml:space="preserve"> </w:t>
      </w:r>
      <w:r>
        <w:t>соответствующих</w:t>
      </w:r>
      <w:r>
        <w:rPr>
          <w:spacing w:val="-5"/>
        </w:rPr>
        <w:t xml:space="preserve"> </w:t>
      </w:r>
      <w:r>
        <w:t>изучаемой</w:t>
      </w:r>
      <w:r>
        <w:rPr>
          <w:spacing w:val="-5"/>
        </w:rPr>
        <w:t xml:space="preserve"> </w:t>
      </w:r>
      <w:r>
        <w:t>теме.</w:t>
      </w:r>
    </w:p>
    <w:p w:rsidR="000B529C" w:rsidRDefault="00392229">
      <w:pPr>
        <w:pStyle w:val="a5"/>
        <w:numPr>
          <w:ilvl w:val="0"/>
          <w:numId w:val="19"/>
        </w:numPr>
        <w:tabs>
          <w:tab w:val="left" w:pos="1061"/>
        </w:tabs>
        <w:ind w:left="1060"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3"/>
          <w:sz w:val="24"/>
        </w:rPr>
        <w:t xml:space="preserve"> </w:t>
      </w:r>
      <w:r>
        <w:rPr>
          <w:sz w:val="24"/>
        </w:rPr>
        <w:t>2</w:t>
      </w:r>
      <w:r>
        <w:rPr>
          <w:spacing w:val="-2"/>
          <w:sz w:val="24"/>
        </w:rPr>
        <w:t xml:space="preserve"> </w:t>
      </w:r>
      <w:r>
        <w:rPr>
          <w:sz w:val="24"/>
        </w:rPr>
        <w:t>классе.</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1"/>
          <w:numId w:val="19"/>
        </w:numPr>
        <w:tabs>
          <w:tab w:val="left" w:pos="1241"/>
        </w:tabs>
        <w:spacing w:before="60"/>
        <w:ind w:left="1240" w:hanging="421"/>
        <w:jc w:val="both"/>
        <w:rPr>
          <w:sz w:val="24"/>
        </w:rPr>
      </w:pPr>
      <w:r>
        <w:rPr>
          <w:sz w:val="24"/>
        </w:rPr>
        <w:lastRenderedPageBreak/>
        <w:t>Модуль</w:t>
      </w:r>
      <w:r>
        <w:rPr>
          <w:spacing w:val="-2"/>
          <w:sz w:val="24"/>
        </w:rPr>
        <w:t xml:space="preserve"> </w:t>
      </w:r>
      <w:r>
        <w:rPr>
          <w:sz w:val="24"/>
        </w:rPr>
        <w:t>«Графика».</w:t>
      </w:r>
    </w:p>
    <w:p w:rsidR="000B529C" w:rsidRDefault="00392229">
      <w:pPr>
        <w:pStyle w:val="a3"/>
        <w:ind w:right="126"/>
      </w:pPr>
      <w:r>
        <w:t>Ритм линий. Выразительность линии. Художественные материалы</w:t>
      </w:r>
      <w:r>
        <w:rPr>
          <w:spacing w:val="60"/>
        </w:rPr>
        <w:t xml:space="preserve"> </w:t>
      </w:r>
      <w:r>
        <w:t>для линейного рисунка и</w:t>
      </w:r>
      <w:r>
        <w:rPr>
          <w:spacing w:val="1"/>
        </w:rPr>
        <w:t xml:space="preserve"> </w:t>
      </w:r>
      <w:r>
        <w:t>их</w:t>
      </w:r>
      <w:r>
        <w:rPr>
          <w:spacing w:val="1"/>
        </w:rPr>
        <w:t xml:space="preserve"> </w:t>
      </w:r>
      <w:r>
        <w:t>свойства. Развитие</w:t>
      </w:r>
      <w:r>
        <w:rPr>
          <w:spacing w:val="-1"/>
        </w:rPr>
        <w:t xml:space="preserve"> </w:t>
      </w:r>
      <w:r>
        <w:t>навыков линейного</w:t>
      </w:r>
      <w:r>
        <w:rPr>
          <w:spacing w:val="-1"/>
        </w:rPr>
        <w:t xml:space="preserve"> </w:t>
      </w:r>
      <w:r>
        <w:t>рисунка.</w:t>
      </w:r>
    </w:p>
    <w:p w:rsidR="000B529C" w:rsidRDefault="00392229">
      <w:pPr>
        <w:pStyle w:val="a3"/>
        <w:ind w:right="131"/>
      </w:pPr>
      <w:r>
        <w:t>Пастель и мелки – особенности и выразительные свойства графических материалов, приёмы</w:t>
      </w:r>
      <w:r>
        <w:rPr>
          <w:spacing w:val="1"/>
        </w:rPr>
        <w:t xml:space="preserve"> </w:t>
      </w:r>
      <w:r>
        <w:t>работы.</w:t>
      </w:r>
    </w:p>
    <w:p w:rsidR="000B529C" w:rsidRDefault="00392229">
      <w:pPr>
        <w:pStyle w:val="a3"/>
        <w:ind w:right="124"/>
      </w:pPr>
      <w:r>
        <w:t>Ритм пятен: освоение основ композиции. Расположение пятна на плоскости листа: сгущение,</w:t>
      </w:r>
      <w:r>
        <w:rPr>
          <w:spacing w:val="1"/>
        </w:rPr>
        <w:t xml:space="preserve"> </w:t>
      </w:r>
      <w:r>
        <w:t>разброс,</w:t>
      </w:r>
      <w:r>
        <w:rPr>
          <w:spacing w:val="-1"/>
        </w:rPr>
        <w:t xml:space="preserve"> </w:t>
      </w:r>
      <w:r>
        <w:t>доминанта, равновесие, спокойствие</w:t>
      </w:r>
      <w:r>
        <w:rPr>
          <w:spacing w:val="-1"/>
        </w:rPr>
        <w:t xml:space="preserve"> </w:t>
      </w:r>
      <w:r>
        <w:t>и движение.</w:t>
      </w:r>
    </w:p>
    <w:p w:rsidR="000B529C" w:rsidRDefault="00392229">
      <w:pPr>
        <w:pStyle w:val="a3"/>
        <w:ind w:right="128"/>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1"/>
        </w:rPr>
        <w:t xml:space="preserve"> </w:t>
      </w:r>
      <w:r>
        <w:t>пропорций.</w:t>
      </w:r>
      <w:r>
        <w:rPr>
          <w:spacing w:val="-1"/>
        </w:rPr>
        <w:t xml:space="preserve"> </w:t>
      </w:r>
      <w:r>
        <w:t>Выразительные</w:t>
      </w:r>
      <w:r>
        <w:rPr>
          <w:spacing w:val="-2"/>
        </w:rPr>
        <w:t xml:space="preserve"> </w:t>
      </w:r>
      <w:r>
        <w:t>свойства</w:t>
      </w:r>
      <w:r>
        <w:rPr>
          <w:spacing w:val="-2"/>
        </w:rPr>
        <w:t xml:space="preserve"> </w:t>
      </w:r>
      <w:r>
        <w:t>пропорций (на основе</w:t>
      </w:r>
      <w:r>
        <w:rPr>
          <w:spacing w:val="-3"/>
        </w:rPr>
        <w:t xml:space="preserve"> </w:t>
      </w:r>
      <w:r>
        <w:t>рисунков</w:t>
      </w:r>
      <w:r>
        <w:rPr>
          <w:spacing w:val="1"/>
        </w:rPr>
        <w:t xml:space="preserve"> </w:t>
      </w:r>
      <w:r>
        <w:t>птиц).</w:t>
      </w:r>
    </w:p>
    <w:p w:rsidR="000B529C" w:rsidRDefault="00392229">
      <w:pPr>
        <w:pStyle w:val="a3"/>
        <w:ind w:right="126"/>
      </w:pPr>
      <w:r>
        <w:t>Рисунок с натуры простого предмета. Расположение предмета на листе бумаги. Определение</w:t>
      </w:r>
      <w:r>
        <w:rPr>
          <w:spacing w:val="1"/>
        </w:rPr>
        <w:t xml:space="preserve"> </w:t>
      </w:r>
      <w:r>
        <w:t>формы</w:t>
      </w:r>
      <w:r>
        <w:rPr>
          <w:spacing w:val="1"/>
        </w:rPr>
        <w:t xml:space="preserve"> </w:t>
      </w:r>
      <w:r>
        <w:t>предмета.</w:t>
      </w:r>
      <w:r>
        <w:rPr>
          <w:spacing w:val="1"/>
        </w:rPr>
        <w:t xml:space="preserve"> </w:t>
      </w:r>
      <w:r>
        <w:t>Соотношение</w:t>
      </w:r>
      <w:r>
        <w:rPr>
          <w:spacing w:val="1"/>
        </w:rPr>
        <w:t xml:space="preserve"> </w:t>
      </w:r>
      <w:r>
        <w:t>частей</w:t>
      </w:r>
      <w:r>
        <w:rPr>
          <w:spacing w:val="1"/>
        </w:rPr>
        <w:t xml:space="preserve"> </w:t>
      </w:r>
      <w:r>
        <w:t>предмета.</w:t>
      </w:r>
      <w:r>
        <w:rPr>
          <w:spacing w:val="1"/>
        </w:rPr>
        <w:t xml:space="preserve"> </w:t>
      </w:r>
      <w:r>
        <w:t>Светлые</w:t>
      </w:r>
      <w:r>
        <w:rPr>
          <w:spacing w:val="1"/>
        </w:rPr>
        <w:t xml:space="preserve"> </w:t>
      </w:r>
      <w:r>
        <w:t>и</w:t>
      </w:r>
      <w:r>
        <w:rPr>
          <w:spacing w:val="1"/>
        </w:rPr>
        <w:t xml:space="preserve"> </w:t>
      </w:r>
      <w:r>
        <w:t>тёмные</w:t>
      </w:r>
      <w:r>
        <w:rPr>
          <w:spacing w:val="1"/>
        </w:rPr>
        <w:t xml:space="preserve"> </w:t>
      </w:r>
      <w:r>
        <w:t>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1"/>
        </w:rPr>
        <w:t xml:space="preserve"> </w:t>
      </w:r>
      <w:r>
        <w:t>Умение</w:t>
      </w:r>
      <w:r>
        <w:rPr>
          <w:spacing w:val="1"/>
        </w:rPr>
        <w:t xml:space="preserve"> </w:t>
      </w:r>
      <w:r>
        <w:t>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1"/>
        </w:rPr>
        <w:t xml:space="preserve"> </w:t>
      </w:r>
      <w:r>
        <w:t>форму</w:t>
      </w:r>
      <w:r>
        <w:rPr>
          <w:spacing w:val="1"/>
        </w:rPr>
        <w:t xml:space="preserve"> </w:t>
      </w:r>
      <w:r>
        <w:t>натурного</w:t>
      </w:r>
      <w:r>
        <w:rPr>
          <w:spacing w:val="1"/>
        </w:rPr>
        <w:t xml:space="preserve"> </w:t>
      </w:r>
      <w:r>
        <w:t>предмета.</w:t>
      </w:r>
    </w:p>
    <w:p w:rsidR="000B529C" w:rsidRDefault="00392229">
      <w:pPr>
        <w:pStyle w:val="a3"/>
        <w:ind w:right="126"/>
      </w:pPr>
      <w:r>
        <w:t>Графический</w:t>
      </w:r>
      <w:r>
        <w:rPr>
          <w:spacing w:val="1"/>
        </w:rPr>
        <w:t xml:space="preserve"> </w:t>
      </w:r>
      <w:r>
        <w:t>рисунок</w:t>
      </w:r>
      <w:r>
        <w:rPr>
          <w:spacing w:val="1"/>
        </w:rPr>
        <w:t xml:space="preserve"> </w:t>
      </w:r>
      <w:r>
        <w:t>животного</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его</w:t>
      </w:r>
      <w:r>
        <w:rPr>
          <w:spacing w:val="1"/>
        </w:rPr>
        <w:t xml:space="preserve"> </w:t>
      </w:r>
      <w:r>
        <w:t>характера.</w:t>
      </w:r>
      <w:r>
        <w:rPr>
          <w:spacing w:val="1"/>
        </w:rPr>
        <w:t xml:space="preserve"> </w:t>
      </w:r>
      <w:r>
        <w:t>Аналитическое</w:t>
      </w:r>
      <w:r>
        <w:rPr>
          <w:spacing w:val="1"/>
        </w:rPr>
        <w:t xml:space="preserve"> </w:t>
      </w:r>
      <w:r>
        <w:t>рассматривание</w:t>
      </w:r>
      <w:r>
        <w:rPr>
          <w:spacing w:val="-2"/>
        </w:rPr>
        <w:t xml:space="preserve"> </w:t>
      </w:r>
      <w:r>
        <w:t>графических</w:t>
      </w:r>
      <w:r>
        <w:rPr>
          <w:spacing w:val="-1"/>
        </w:rPr>
        <w:t xml:space="preserve"> </w:t>
      </w:r>
      <w:r>
        <w:t>произведений</w:t>
      </w:r>
      <w:r>
        <w:rPr>
          <w:spacing w:val="-1"/>
        </w:rPr>
        <w:t xml:space="preserve"> </w:t>
      </w:r>
      <w:r>
        <w:t>анималистического жанра.</w:t>
      </w:r>
    </w:p>
    <w:p w:rsidR="000B529C" w:rsidRDefault="00392229">
      <w:pPr>
        <w:pStyle w:val="a5"/>
        <w:numPr>
          <w:ilvl w:val="1"/>
          <w:numId w:val="19"/>
        </w:numPr>
        <w:tabs>
          <w:tab w:val="left" w:pos="1241"/>
        </w:tabs>
        <w:ind w:left="1240" w:hanging="421"/>
        <w:jc w:val="both"/>
        <w:rPr>
          <w:sz w:val="24"/>
        </w:rPr>
      </w:pPr>
      <w:r>
        <w:rPr>
          <w:sz w:val="24"/>
        </w:rPr>
        <w:t>Модуль</w:t>
      </w:r>
      <w:r>
        <w:rPr>
          <w:spacing w:val="-5"/>
          <w:sz w:val="24"/>
        </w:rPr>
        <w:t xml:space="preserve"> </w:t>
      </w:r>
      <w:r>
        <w:rPr>
          <w:sz w:val="24"/>
        </w:rPr>
        <w:t>«Живопись».</w:t>
      </w:r>
    </w:p>
    <w:p w:rsidR="000B529C" w:rsidRDefault="00392229">
      <w:pPr>
        <w:pStyle w:val="a3"/>
        <w:ind w:right="127"/>
      </w:pPr>
      <w:r>
        <w:t>Цвета основные и составные. Развитие навыков смешивания красок и получения нового цвета.</w:t>
      </w:r>
      <w:r>
        <w:rPr>
          <w:spacing w:val="-57"/>
        </w:rPr>
        <w:t xml:space="preserve"> </w:t>
      </w:r>
      <w:r>
        <w:t>Приёмы</w:t>
      </w:r>
      <w:r>
        <w:rPr>
          <w:spacing w:val="1"/>
        </w:rPr>
        <w:t xml:space="preserve"> </w:t>
      </w:r>
      <w:r>
        <w:t>работы</w:t>
      </w:r>
      <w:r>
        <w:rPr>
          <w:spacing w:val="1"/>
        </w:rPr>
        <w:t xml:space="preserve"> </w:t>
      </w:r>
      <w:r>
        <w:t>гуашью.</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Пастозное,</w:t>
      </w:r>
      <w:r>
        <w:rPr>
          <w:spacing w:val="1"/>
        </w:rPr>
        <w:t xml:space="preserve"> </w:t>
      </w:r>
      <w:r>
        <w:t>плотное</w:t>
      </w:r>
      <w:r>
        <w:rPr>
          <w:spacing w:val="1"/>
        </w:rPr>
        <w:t xml:space="preserve"> </w:t>
      </w:r>
      <w:r>
        <w:t>и</w:t>
      </w:r>
      <w:r>
        <w:rPr>
          <w:spacing w:val="1"/>
        </w:rPr>
        <w:t xml:space="preserve"> </w:t>
      </w:r>
      <w:r>
        <w:t>прозрачное</w:t>
      </w:r>
      <w:r>
        <w:rPr>
          <w:spacing w:val="-2"/>
        </w:rPr>
        <w:t xml:space="preserve"> </w:t>
      </w:r>
      <w:r>
        <w:t>нанесение</w:t>
      </w:r>
      <w:r>
        <w:rPr>
          <w:spacing w:val="-1"/>
        </w:rPr>
        <w:t xml:space="preserve"> </w:t>
      </w:r>
      <w:r>
        <w:t>краски.</w:t>
      </w:r>
    </w:p>
    <w:p w:rsidR="000B529C" w:rsidRDefault="00392229">
      <w:pPr>
        <w:pStyle w:val="a3"/>
        <w:spacing w:before="1"/>
        <w:ind w:left="820" w:right="2441" w:firstLine="0"/>
      </w:pPr>
      <w:r>
        <w:t>Акварель и её свойства. Акварельные кисти. Приёмы работы акварелью.</w:t>
      </w:r>
      <w:r>
        <w:rPr>
          <w:spacing w:val="-58"/>
        </w:rPr>
        <w:t xml:space="preserve"> </w:t>
      </w:r>
      <w:r>
        <w:t>Цвет</w:t>
      </w:r>
      <w:r>
        <w:rPr>
          <w:spacing w:val="-1"/>
        </w:rPr>
        <w:t xml:space="preserve"> </w:t>
      </w:r>
      <w:r>
        <w:t>тёплый и</w:t>
      </w:r>
      <w:r>
        <w:rPr>
          <w:spacing w:val="-2"/>
        </w:rPr>
        <w:t xml:space="preserve"> </w:t>
      </w:r>
      <w:r>
        <w:t>холодный</w:t>
      </w:r>
      <w:r>
        <w:rPr>
          <w:spacing w:val="3"/>
        </w:rPr>
        <w:t xml:space="preserve"> </w:t>
      </w:r>
      <w:r>
        <w:t>–</w:t>
      </w:r>
      <w:r>
        <w:rPr>
          <w:spacing w:val="-1"/>
        </w:rPr>
        <w:t xml:space="preserve"> </w:t>
      </w:r>
      <w:r>
        <w:t>цветовой</w:t>
      </w:r>
      <w:r>
        <w:rPr>
          <w:spacing w:val="1"/>
        </w:rPr>
        <w:t xml:space="preserve"> </w:t>
      </w:r>
      <w:r>
        <w:t>контраст.</w:t>
      </w:r>
    </w:p>
    <w:p w:rsidR="000B529C" w:rsidRDefault="00392229">
      <w:pPr>
        <w:pStyle w:val="a3"/>
        <w:ind w:right="124"/>
      </w:pPr>
      <w:r>
        <w:t>Цвет</w:t>
      </w:r>
      <w:r>
        <w:rPr>
          <w:spacing w:val="11"/>
        </w:rPr>
        <w:t xml:space="preserve"> </w:t>
      </w:r>
      <w:r>
        <w:t>тёмный</w:t>
      </w:r>
      <w:r>
        <w:rPr>
          <w:spacing w:val="12"/>
        </w:rPr>
        <w:t xml:space="preserve"> </w:t>
      </w:r>
      <w:r>
        <w:t>и</w:t>
      </w:r>
      <w:r>
        <w:rPr>
          <w:spacing w:val="13"/>
        </w:rPr>
        <w:t xml:space="preserve"> </w:t>
      </w:r>
      <w:r>
        <w:t>светлый</w:t>
      </w:r>
      <w:r>
        <w:rPr>
          <w:spacing w:val="11"/>
        </w:rPr>
        <w:t xml:space="preserve"> </w:t>
      </w:r>
      <w:r>
        <w:t>(тональные</w:t>
      </w:r>
      <w:r>
        <w:rPr>
          <w:spacing w:val="10"/>
        </w:rPr>
        <w:t xml:space="preserve"> </w:t>
      </w:r>
      <w:r>
        <w:t>отношения).</w:t>
      </w:r>
      <w:r>
        <w:rPr>
          <w:spacing w:val="11"/>
        </w:rPr>
        <w:t xml:space="preserve"> </w:t>
      </w:r>
      <w:r>
        <w:t>Затемнение</w:t>
      </w:r>
      <w:r>
        <w:rPr>
          <w:spacing w:val="15"/>
        </w:rPr>
        <w:t xml:space="preserve"> </w:t>
      </w:r>
      <w:r>
        <w:t>цвета</w:t>
      </w:r>
      <w:r>
        <w:rPr>
          <w:spacing w:val="11"/>
        </w:rPr>
        <w:t xml:space="preserve"> </w:t>
      </w:r>
      <w:r>
        <w:t>с</w:t>
      </w:r>
      <w:r>
        <w:rPr>
          <w:spacing w:val="11"/>
        </w:rPr>
        <w:t xml:space="preserve"> </w:t>
      </w:r>
      <w:r>
        <w:t>помощью</w:t>
      </w:r>
      <w:r>
        <w:rPr>
          <w:spacing w:val="10"/>
        </w:rPr>
        <w:t xml:space="preserve"> </w:t>
      </w:r>
      <w:r>
        <w:t>тёмной</w:t>
      </w:r>
      <w:r>
        <w:rPr>
          <w:spacing w:val="10"/>
        </w:rPr>
        <w:t xml:space="preserve"> </w:t>
      </w:r>
      <w:r>
        <w:t>краски</w:t>
      </w:r>
      <w:r>
        <w:rPr>
          <w:spacing w:val="-58"/>
        </w:rPr>
        <w:t xml:space="preserve"> </w:t>
      </w:r>
      <w:r>
        <w:t>и</w:t>
      </w:r>
      <w:r>
        <w:rPr>
          <w:spacing w:val="-1"/>
        </w:rPr>
        <w:t xml:space="preserve"> </w:t>
      </w:r>
      <w:r>
        <w:t>осветление</w:t>
      </w:r>
      <w:r>
        <w:rPr>
          <w:spacing w:val="-2"/>
        </w:rPr>
        <w:t xml:space="preserve"> </w:t>
      </w:r>
      <w:r>
        <w:t>цвета.</w:t>
      </w:r>
      <w:r>
        <w:rPr>
          <w:spacing w:val="-1"/>
        </w:rPr>
        <w:t xml:space="preserve"> </w:t>
      </w:r>
      <w:r>
        <w:t>Эмоциональная</w:t>
      </w:r>
      <w:r>
        <w:rPr>
          <w:spacing w:val="-1"/>
        </w:rPr>
        <w:t xml:space="preserve"> </w:t>
      </w:r>
      <w:r>
        <w:t>выразительность</w:t>
      </w:r>
      <w:r>
        <w:rPr>
          <w:spacing w:val="-2"/>
        </w:rPr>
        <w:t xml:space="preserve"> </w:t>
      </w:r>
      <w:r>
        <w:t>цветовых состояний</w:t>
      </w:r>
      <w:r>
        <w:rPr>
          <w:spacing w:val="-3"/>
        </w:rPr>
        <w:t xml:space="preserve"> </w:t>
      </w:r>
      <w:r>
        <w:t>и</w:t>
      </w:r>
      <w:r>
        <w:rPr>
          <w:spacing w:val="-1"/>
        </w:rPr>
        <w:t xml:space="preserve"> </w:t>
      </w:r>
      <w:r>
        <w:t>отношений.</w:t>
      </w:r>
    </w:p>
    <w:p w:rsidR="000B529C" w:rsidRDefault="00392229">
      <w:pPr>
        <w:pStyle w:val="a3"/>
        <w:ind w:left="820" w:firstLine="0"/>
      </w:pPr>
      <w:r>
        <w:t>Цвет</w:t>
      </w:r>
      <w:r>
        <w:rPr>
          <w:spacing w:val="-4"/>
        </w:rPr>
        <w:t xml:space="preserve"> </w:t>
      </w:r>
      <w:r>
        <w:t>открытый</w:t>
      </w:r>
      <w:r>
        <w:rPr>
          <w:spacing w:val="-2"/>
        </w:rPr>
        <w:t xml:space="preserve"> </w:t>
      </w:r>
      <w:r>
        <w:t>–</w:t>
      </w:r>
      <w:r>
        <w:rPr>
          <w:spacing w:val="-3"/>
        </w:rPr>
        <w:t xml:space="preserve"> </w:t>
      </w:r>
      <w:r>
        <w:t>звонкий</w:t>
      </w:r>
      <w:r>
        <w:rPr>
          <w:spacing w:val="-4"/>
        </w:rPr>
        <w:t xml:space="preserve"> </w:t>
      </w:r>
      <w:r>
        <w:t>и</w:t>
      </w:r>
      <w:r>
        <w:rPr>
          <w:spacing w:val="-5"/>
        </w:rPr>
        <w:t xml:space="preserve"> </w:t>
      </w:r>
      <w:r>
        <w:t>приглушённый,</w:t>
      </w:r>
      <w:r>
        <w:rPr>
          <w:spacing w:val="-3"/>
        </w:rPr>
        <w:t xml:space="preserve"> </w:t>
      </w:r>
      <w:r>
        <w:t>тихий.</w:t>
      </w:r>
      <w:r>
        <w:rPr>
          <w:spacing w:val="-4"/>
        </w:rPr>
        <w:t xml:space="preserve"> </w:t>
      </w:r>
      <w:r>
        <w:t>Эмоциональная</w:t>
      </w:r>
      <w:r>
        <w:rPr>
          <w:spacing w:val="-3"/>
        </w:rPr>
        <w:t xml:space="preserve"> </w:t>
      </w:r>
      <w:r>
        <w:t>выразительность</w:t>
      </w:r>
      <w:r>
        <w:rPr>
          <w:spacing w:val="-3"/>
        </w:rPr>
        <w:t xml:space="preserve"> </w:t>
      </w:r>
      <w:r>
        <w:t>цвета.</w:t>
      </w:r>
    </w:p>
    <w:p w:rsidR="000B529C" w:rsidRDefault="00392229">
      <w:pPr>
        <w:pStyle w:val="a3"/>
        <w:ind w:right="124"/>
      </w:pPr>
      <w:r>
        <w:t>Изображение природы (моря) в разных контрастных состояниях погоды и соответствующих</w:t>
      </w:r>
      <w:r>
        <w:rPr>
          <w:spacing w:val="1"/>
        </w:rPr>
        <w:t xml:space="preserve"> </w:t>
      </w:r>
      <w:r>
        <w:t>цветовых состояниях (туман, нежное утро, гроза, буря, ветер – по выбору учителя). Произведения</w:t>
      </w:r>
      <w:r>
        <w:rPr>
          <w:spacing w:val="1"/>
        </w:rPr>
        <w:t xml:space="preserve"> </w:t>
      </w:r>
      <w:r>
        <w:t>И.К.</w:t>
      </w:r>
      <w:r>
        <w:rPr>
          <w:spacing w:val="-1"/>
        </w:rPr>
        <w:t xml:space="preserve"> </w:t>
      </w:r>
      <w:r>
        <w:t>Айвазовского.</w:t>
      </w:r>
    </w:p>
    <w:p w:rsidR="000B529C" w:rsidRDefault="00392229">
      <w:pPr>
        <w:pStyle w:val="a3"/>
        <w:ind w:right="129"/>
      </w:pPr>
      <w:r>
        <w:t>Изображение</w:t>
      </w:r>
      <w:r>
        <w:rPr>
          <w:spacing w:val="1"/>
        </w:rPr>
        <w:t xml:space="preserve"> </w:t>
      </w:r>
      <w:r>
        <w:t>сказочного</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(образ</w:t>
      </w:r>
      <w:r>
        <w:rPr>
          <w:spacing w:val="1"/>
        </w:rPr>
        <w:t xml:space="preserve"> </w:t>
      </w:r>
      <w:r>
        <w:t>мужской</w:t>
      </w:r>
      <w:r>
        <w:rPr>
          <w:spacing w:val="1"/>
        </w:rPr>
        <w:t xml:space="preserve"> </w:t>
      </w:r>
      <w:r>
        <w:t>или</w:t>
      </w:r>
      <w:r>
        <w:rPr>
          <w:spacing w:val="1"/>
        </w:rPr>
        <w:t xml:space="preserve"> </w:t>
      </w:r>
      <w:r>
        <w:t>женский).</w:t>
      </w:r>
    </w:p>
    <w:p w:rsidR="000B529C" w:rsidRDefault="00392229">
      <w:pPr>
        <w:pStyle w:val="a5"/>
        <w:numPr>
          <w:ilvl w:val="1"/>
          <w:numId w:val="19"/>
        </w:numPr>
        <w:tabs>
          <w:tab w:val="left" w:pos="1241"/>
        </w:tabs>
        <w:ind w:left="1240" w:hanging="421"/>
        <w:jc w:val="both"/>
        <w:rPr>
          <w:sz w:val="24"/>
        </w:rPr>
      </w:pPr>
      <w:r>
        <w:rPr>
          <w:sz w:val="24"/>
        </w:rPr>
        <w:t>Модуль</w:t>
      </w:r>
      <w:r>
        <w:rPr>
          <w:spacing w:val="-5"/>
          <w:sz w:val="24"/>
        </w:rPr>
        <w:t xml:space="preserve"> </w:t>
      </w:r>
      <w:r>
        <w:rPr>
          <w:sz w:val="24"/>
        </w:rPr>
        <w:t>«Скульптура».</w:t>
      </w:r>
    </w:p>
    <w:p w:rsidR="000B529C" w:rsidRDefault="00392229">
      <w:pPr>
        <w:pStyle w:val="a3"/>
        <w:ind w:right="120"/>
      </w:pPr>
      <w:r>
        <w:t>Лепка из пластилина или глины игрушки – сказочного животного по мотивам выбранного</w:t>
      </w:r>
      <w:r>
        <w:rPr>
          <w:spacing w:val="1"/>
        </w:rPr>
        <w:t xml:space="preserve"> </w:t>
      </w:r>
      <w:r>
        <w:t>художественного народного промысла (филимоновская игрушка, дымковский петух, каргопольский</w:t>
      </w:r>
      <w:r>
        <w:rPr>
          <w:spacing w:val="1"/>
        </w:rPr>
        <w:t xml:space="preserve"> </w:t>
      </w:r>
      <w:r>
        <w:t>Полкан и другие по выбору учителя с учётом местных промыслов). Способ лепки в соответствии с</w:t>
      </w:r>
      <w:r>
        <w:rPr>
          <w:spacing w:val="1"/>
        </w:rPr>
        <w:t xml:space="preserve"> </w:t>
      </w:r>
      <w:r>
        <w:t>традициями</w:t>
      </w:r>
      <w:r>
        <w:rPr>
          <w:spacing w:val="-1"/>
        </w:rPr>
        <w:t xml:space="preserve"> </w:t>
      </w:r>
      <w:r>
        <w:t>промысла.</w:t>
      </w:r>
    </w:p>
    <w:p w:rsidR="000B529C" w:rsidRDefault="00392229">
      <w:pPr>
        <w:pStyle w:val="a3"/>
        <w:spacing w:before="1"/>
        <w:ind w:right="132"/>
      </w:pPr>
      <w:r>
        <w:t>Лепка животных (например, кошки, собаки, медвежонка) с передачей характерной пластики</w:t>
      </w:r>
      <w:r>
        <w:rPr>
          <w:spacing w:val="1"/>
        </w:rPr>
        <w:t xml:space="preserve"> </w:t>
      </w:r>
      <w:r>
        <w:t>движения.</w:t>
      </w:r>
      <w:r>
        <w:rPr>
          <w:spacing w:val="-1"/>
        </w:rPr>
        <w:t xml:space="preserve"> </w:t>
      </w:r>
      <w:r>
        <w:t>Соблюдение</w:t>
      </w:r>
      <w:r>
        <w:rPr>
          <w:spacing w:val="-4"/>
        </w:rPr>
        <w:t xml:space="preserve"> </w:t>
      </w:r>
      <w:r>
        <w:t>цельности</w:t>
      </w:r>
      <w:r>
        <w:rPr>
          <w:spacing w:val="-2"/>
        </w:rPr>
        <w:t xml:space="preserve"> </w:t>
      </w:r>
      <w:r>
        <w:t>формы, её</w:t>
      </w:r>
      <w:r>
        <w:rPr>
          <w:spacing w:val="-2"/>
        </w:rPr>
        <w:t xml:space="preserve"> </w:t>
      </w:r>
      <w:r>
        <w:t>преобразование</w:t>
      </w:r>
      <w:r>
        <w:rPr>
          <w:spacing w:val="-1"/>
        </w:rPr>
        <w:t xml:space="preserve"> </w:t>
      </w:r>
      <w:r>
        <w:t>и добавление</w:t>
      </w:r>
      <w:r>
        <w:rPr>
          <w:spacing w:val="-2"/>
        </w:rPr>
        <w:t xml:space="preserve"> </w:t>
      </w:r>
      <w:r>
        <w:t>деталей.</w:t>
      </w:r>
    </w:p>
    <w:p w:rsidR="000B529C" w:rsidRDefault="00392229">
      <w:pPr>
        <w:pStyle w:val="a3"/>
        <w:ind w:right="123"/>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61"/>
        </w:rPr>
        <w:t xml:space="preserve"> </w:t>
      </w:r>
      <w:r>
        <w:t>тяжёлой,</w:t>
      </w:r>
      <w:r>
        <w:rPr>
          <w:spacing w:val="1"/>
        </w:rPr>
        <w:t xml:space="preserve"> </w:t>
      </w:r>
      <w:r>
        <w:t>неповоротливой</w:t>
      </w:r>
      <w:r>
        <w:rPr>
          <w:spacing w:val="-3"/>
        </w:rPr>
        <w:t xml:space="preserve"> </w:t>
      </w:r>
      <w:r>
        <w:t>и лёгкой, стремительной формы.</w:t>
      </w:r>
    </w:p>
    <w:p w:rsidR="000B529C" w:rsidRDefault="00392229">
      <w:pPr>
        <w:pStyle w:val="a5"/>
        <w:numPr>
          <w:ilvl w:val="1"/>
          <w:numId w:val="19"/>
        </w:numPr>
        <w:tabs>
          <w:tab w:val="left" w:pos="1241"/>
        </w:tabs>
        <w:ind w:left="1240" w:hanging="421"/>
        <w:jc w:val="both"/>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z w:val="24"/>
        </w:rPr>
        <w:t>искусство».</w:t>
      </w:r>
    </w:p>
    <w:p w:rsidR="000B529C" w:rsidRDefault="00392229">
      <w:pPr>
        <w:pStyle w:val="a3"/>
        <w:ind w:right="119"/>
      </w:pPr>
      <w:r>
        <w:t>Наблюдение узоров в природе (на основе фотографий в условиях урока), например, снежинки,</w:t>
      </w:r>
      <w:r>
        <w:rPr>
          <w:spacing w:val="-57"/>
        </w:rPr>
        <w:t xml:space="preserve"> </w:t>
      </w:r>
      <w:r>
        <w:t>паутинки, роса на листьях. Ассоциативное сопоставление с орнаментами в предметах декоративн</w:t>
      </w:r>
      <w:proofErr w:type="gramStart"/>
      <w:r>
        <w:t>о-</w:t>
      </w:r>
      <w:proofErr w:type="gramEnd"/>
      <w:r>
        <w:rPr>
          <w:spacing w:val="1"/>
        </w:rPr>
        <w:t xml:space="preserve"> </w:t>
      </w:r>
      <w:r>
        <w:t>прикладного</w:t>
      </w:r>
      <w:r>
        <w:rPr>
          <w:spacing w:val="-1"/>
        </w:rPr>
        <w:t xml:space="preserve"> </w:t>
      </w:r>
      <w:r>
        <w:t>искусства</w:t>
      </w:r>
      <w:r>
        <w:rPr>
          <w:spacing w:val="1"/>
        </w:rPr>
        <w:t xml:space="preserve"> </w:t>
      </w:r>
      <w:r>
        <w:t>(например,</w:t>
      </w:r>
      <w:r>
        <w:rPr>
          <w:spacing w:val="-1"/>
        </w:rPr>
        <w:t xml:space="preserve"> </w:t>
      </w:r>
      <w:r>
        <w:t>кружево,</w:t>
      </w:r>
      <w:r>
        <w:rPr>
          <w:spacing w:val="-1"/>
        </w:rPr>
        <w:t xml:space="preserve"> </w:t>
      </w:r>
      <w:r>
        <w:t>вышивка,</w:t>
      </w:r>
      <w:r>
        <w:rPr>
          <w:spacing w:val="-2"/>
        </w:rPr>
        <w:t xml:space="preserve"> </w:t>
      </w:r>
      <w:r>
        <w:t>ювелирные</w:t>
      </w:r>
      <w:r>
        <w:rPr>
          <w:spacing w:val="-2"/>
        </w:rPr>
        <w:t xml:space="preserve"> </w:t>
      </w:r>
      <w:r>
        <w:t>изделия).</w:t>
      </w:r>
    </w:p>
    <w:p w:rsidR="000B529C" w:rsidRDefault="00392229">
      <w:pPr>
        <w:pStyle w:val="a3"/>
        <w:ind w:right="131"/>
      </w:pPr>
      <w:r>
        <w:t>Рисунок геометрического орнамента кружева или вышивки. Декоративная композиция. Ритм</w:t>
      </w:r>
      <w:r>
        <w:rPr>
          <w:spacing w:val="1"/>
        </w:rPr>
        <w:t xml:space="preserve"> </w:t>
      </w:r>
      <w:r>
        <w:t>пятен</w:t>
      </w:r>
      <w:r>
        <w:rPr>
          <w:spacing w:val="-1"/>
        </w:rPr>
        <w:t xml:space="preserve"> </w:t>
      </w:r>
      <w:r>
        <w:t>в</w:t>
      </w:r>
      <w:r>
        <w:rPr>
          <w:spacing w:val="-1"/>
        </w:rPr>
        <w:t xml:space="preserve"> </w:t>
      </w:r>
      <w:r>
        <w:t>декоративной аппликации.</w:t>
      </w:r>
    </w:p>
    <w:p w:rsidR="000B529C" w:rsidRDefault="00392229">
      <w:pPr>
        <w:pStyle w:val="a3"/>
        <w:ind w:right="126"/>
      </w:pPr>
      <w:r>
        <w:t>Поделки из подручных нехудожественных материалов. Декоративные изображения животных</w:t>
      </w:r>
      <w:r>
        <w:rPr>
          <w:spacing w:val="1"/>
        </w:rPr>
        <w:t xml:space="preserve"> </w:t>
      </w:r>
      <w:r>
        <w:t>в игрушках народных промыслов; филимоновские, дымковские, каргопольские игрушки (и другие по</w:t>
      </w:r>
      <w:r>
        <w:rPr>
          <w:spacing w:val="-57"/>
        </w:rPr>
        <w:t xml:space="preserve"> </w:t>
      </w:r>
      <w:r>
        <w:t>выбору</w:t>
      </w:r>
      <w:r>
        <w:rPr>
          <w:spacing w:val="-2"/>
        </w:rPr>
        <w:t xml:space="preserve"> </w:t>
      </w:r>
      <w:r>
        <w:t>учителя</w:t>
      </w:r>
      <w:r>
        <w:rPr>
          <w:spacing w:val="2"/>
        </w:rPr>
        <w:t xml:space="preserve"> </w:t>
      </w:r>
      <w:r>
        <w:t>с</w:t>
      </w:r>
      <w:r>
        <w:rPr>
          <w:spacing w:val="3"/>
        </w:rPr>
        <w:t xml:space="preserve"> </w:t>
      </w:r>
      <w:r>
        <w:t>учётом</w:t>
      </w:r>
      <w:r>
        <w:rPr>
          <w:spacing w:val="-2"/>
        </w:rPr>
        <w:t xml:space="preserve"> </w:t>
      </w:r>
      <w:r>
        <w:t>местных</w:t>
      </w:r>
      <w:r>
        <w:rPr>
          <w:spacing w:val="1"/>
        </w:rPr>
        <w:t xml:space="preserve"> </w:t>
      </w:r>
      <w:r>
        <w:t>художественных</w:t>
      </w:r>
      <w:r>
        <w:rPr>
          <w:spacing w:val="2"/>
        </w:rPr>
        <w:t xml:space="preserve"> </w:t>
      </w:r>
      <w:r>
        <w:t>промыслов).</w:t>
      </w:r>
    </w:p>
    <w:p w:rsidR="000B529C" w:rsidRDefault="00392229">
      <w:pPr>
        <w:pStyle w:val="a3"/>
        <w:spacing w:before="1"/>
        <w:ind w:right="126"/>
      </w:pPr>
      <w:r>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1"/>
        </w:rPr>
        <w:t xml:space="preserve"> </w:t>
      </w:r>
      <w:r>
        <w:t>народные</w:t>
      </w:r>
      <w:r>
        <w:rPr>
          <w:spacing w:val="1"/>
        </w:rPr>
        <w:t xml:space="preserve"> </w:t>
      </w:r>
      <w:r>
        <w:t>женские</w:t>
      </w:r>
      <w:r>
        <w:rPr>
          <w:spacing w:val="1"/>
        </w:rPr>
        <w:t xml:space="preserve"> </w:t>
      </w:r>
      <w:r>
        <w:t>и</w:t>
      </w:r>
      <w:r>
        <w:rPr>
          <w:spacing w:val="1"/>
        </w:rPr>
        <w:t xml:space="preserve"> </w:t>
      </w:r>
      <w:r>
        <w:t>мужские украшения.</w:t>
      </w:r>
      <w:r>
        <w:rPr>
          <w:spacing w:val="-1"/>
        </w:rPr>
        <w:t xml:space="preserve"> </w:t>
      </w:r>
      <w:r>
        <w:t>Назначение</w:t>
      </w:r>
      <w:r>
        <w:rPr>
          <w:spacing w:val="1"/>
        </w:rPr>
        <w:t xml:space="preserve"> </w:t>
      </w:r>
      <w:r>
        <w:t>украшений</w:t>
      </w:r>
      <w:r>
        <w:rPr>
          <w:spacing w:val="-1"/>
        </w:rPr>
        <w:t xml:space="preserve"> </w:t>
      </w:r>
      <w:r>
        <w:t>и</w:t>
      </w:r>
      <w:r>
        <w:rPr>
          <w:spacing w:val="-2"/>
        </w:rPr>
        <w:t xml:space="preserve"> </w:t>
      </w:r>
      <w:r>
        <w:t>их</w:t>
      </w:r>
      <w:r>
        <w:rPr>
          <w:spacing w:val="1"/>
        </w:rPr>
        <w:t xml:space="preserve"> </w:t>
      </w:r>
      <w:r>
        <w:t>роль в</w:t>
      </w:r>
      <w:r>
        <w:rPr>
          <w:spacing w:val="-2"/>
        </w:rPr>
        <w:t xml:space="preserve"> </w:t>
      </w:r>
      <w:r>
        <w:t>жизни людей.</w:t>
      </w:r>
    </w:p>
    <w:p w:rsidR="000B529C" w:rsidRDefault="00392229">
      <w:pPr>
        <w:pStyle w:val="a5"/>
        <w:numPr>
          <w:ilvl w:val="1"/>
          <w:numId w:val="19"/>
        </w:numPr>
        <w:tabs>
          <w:tab w:val="left" w:pos="1241"/>
        </w:tabs>
        <w:ind w:left="1240" w:hanging="421"/>
        <w:jc w:val="both"/>
        <w:rPr>
          <w:sz w:val="24"/>
        </w:rPr>
      </w:pPr>
      <w:r>
        <w:rPr>
          <w:sz w:val="24"/>
        </w:rPr>
        <w:t>Модуль</w:t>
      </w:r>
      <w:r>
        <w:rPr>
          <w:spacing w:val="-5"/>
          <w:sz w:val="24"/>
        </w:rPr>
        <w:t xml:space="preserve"> </w:t>
      </w:r>
      <w:r>
        <w:rPr>
          <w:sz w:val="24"/>
        </w:rPr>
        <w:t>«Архитектура».</w:t>
      </w:r>
    </w:p>
    <w:p w:rsidR="000B529C" w:rsidRDefault="00392229">
      <w:pPr>
        <w:pStyle w:val="a3"/>
        <w:ind w:right="128"/>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61"/>
        </w:rPr>
        <w:t xml:space="preserve"> </w:t>
      </w:r>
      <w:r>
        <w:t>варианты</w:t>
      </w:r>
      <w:r>
        <w:rPr>
          <w:spacing w:val="1"/>
        </w:rPr>
        <w:t xml:space="preserve"> </w:t>
      </w:r>
      <w:r>
        <w:t>складывания,</w:t>
      </w:r>
      <w:r>
        <w:rPr>
          <w:spacing w:val="-1"/>
        </w:rPr>
        <w:t xml:space="preserve"> </w:t>
      </w:r>
      <w:r>
        <w:t>закручивания,</w:t>
      </w:r>
      <w:r>
        <w:rPr>
          <w:spacing w:val="-1"/>
        </w:rPr>
        <w:t xml:space="preserve"> </w:t>
      </w:r>
      <w:r>
        <w:t>надрезания.</w:t>
      </w:r>
      <w:r>
        <w:rPr>
          <w:spacing w:val="-3"/>
        </w:rPr>
        <w:t xml:space="preserve"> </w:t>
      </w:r>
      <w:r>
        <w:t>Макетирование</w:t>
      </w:r>
      <w:r>
        <w:rPr>
          <w:spacing w:val="-2"/>
        </w:rPr>
        <w:t xml:space="preserve"> </w:t>
      </w:r>
      <w:r>
        <w:t>пространства</w:t>
      </w:r>
      <w:r>
        <w:rPr>
          <w:spacing w:val="-1"/>
        </w:rPr>
        <w:t xml:space="preserve"> </w:t>
      </w:r>
      <w:r>
        <w:t>детской площадки.</w:t>
      </w:r>
    </w:p>
    <w:p w:rsidR="000B529C" w:rsidRDefault="00392229">
      <w:pPr>
        <w:pStyle w:val="a3"/>
        <w:ind w:right="129"/>
      </w:pPr>
      <w:r>
        <w:t>Построение игрового сказочного города из бумаги (на основе сворачивания геометрических</w:t>
      </w:r>
      <w:r>
        <w:rPr>
          <w:spacing w:val="1"/>
        </w:rPr>
        <w:t xml:space="preserve"> </w:t>
      </w:r>
      <w:r>
        <w:t>тел</w:t>
      </w:r>
      <w:r>
        <w:rPr>
          <w:spacing w:val="54"/>
        </w:rPr>
        <w:t xml:space="preserve"> </w:t>
      </w:r>
      <w:r>
        <w:t>–</w:t>
      </w:r>
      <w:r>
        <w:rPr>
          <w:spacing w:val="54"/>
        </w:rPr>
        <w:t xml:space="preserve"> </w:t>
      </w:r>
      <w:r>
        <w:t>параллелепипедов</w:t>
      </w:r>
      <w:r>
        <w:rPr>
          <w:spacing w:val="53"/>
        </w:rPr>
        <w:t xml:space="preserve"> </w:t>
      </w:r>
      <w:r>
        <w:t>разной</w:t>
      </w:r>
      <w:r>
        <w:rPr>
          <w:spacing w:val="54"/>
        </w:rPr>
        <w:t xml:space="preserve"> </w:t>
      </w:r>
      <w:r>
        <w:t>высоты,</w:t>
      </w:r>
      <w:r>
        <w:rPr>
          <w:spacing w:val="54"/>
        </w:rPr>
        <w:t xml:space="preserve"> </w:t>
      </w:r>
      <w:r>
        <w:t>цилиндров</w:t>
      </w:r>
      <w:r>
        <w:rPr>
          <w:spacing w:val="53"/>
        </w:rPr>
        <w:t xml:space="preserve"> </w:t>
      </w:r>
      <w:r>
        <w:t>с</w:t>
      </w:r>
      <w:r>
        <w:rPr>
          <w:spacing w:val="53"/>
        </w:rPr>
        <w:t xml:space="preserve"> </w:t>
      </w:r>
      <w:r>
        <w:t>прорезями</w:t>
      </w:r>
      <w:r>
        <w:rPr>
          <w:spacing w:val="54"/>
        </w:rPr>
        <w:t xml:space="preserve"> </w:t>
      </w:r>
      <w:r>
        <w:t>и</w:t>
      </w:r>
      <w:r>
        <w:rPr>
          <w:spacing w:val="54"/>
        </w:rPr>
        <w:t xml:space="preserve"> </w:t>
      </w:r>
      <w:r>
        <w:t>наклейками);</w:t>
      </w:r>
      <w:r>
        <w:rPr>
          <w:spacing w:val="53"/>
        </w:rPr>
        <w:t xml:space="preserve"> </w:t>
      </w:r>
      <w:r>
        <w:t>завивание,</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3" w:firstLine="0"/>
      </w:pPr>
      <w:r>
        <w:lastRenderedPageBreak/>
        <w:t>скручивание</w:t>
      </w:r>
      <w:r>
        <w:rPr>
          <w:spacing w:val="1"/>
        </w:rPr>
        <w:t xml:space="preserve"> </w:t>
      </w:r>
      <w:r>
        <w:t>и</w:t>
      </w:r>
      <w:r>
        <w:rPr>
          <w:spacing w:val="1"/>
        </w:rPr>
        <w:t xml:space="preserve"> </w:t>
      </w:r>
      <w:r>
        <w:t>складывание</w:t>
      </w:r>
      <w:r>
        <w:rPr>
          <w:spacing w:val="1"/>
        </w:rPr>
        <w:t xml:space="preserve"> </w:t>
      </w:r>
      <w:r>
        <w:t>полоски</w:t>
      </w:r>
      <w:r>
        <w:rPr>
          <w:spacing w:val="1"/>
        </w:rPr>
        <w:t xml:space="preserve"> </w:t>
      </w:r>
      <w:r>
        <w:t>бумаги</w:t>
      </w:r>
      <w:r>
        <w:rPr>
          <w:spacing w:val="1"/>
        </w:rPr>
        <w:t xml:space="preserve"> </w:t>
      </w:r>
      <w:r>
        <w:t>(например,</w:t>
      </w:r>
      <w:r>
        <w:rPr>
          <w:spacing w:val="1"/>
        </w:rPr>
        <w:t xml:space="preserve"> </w:t>
      </w:r>
      <w:r>
        <w:t>гармошкой).</w:t>
      </w:r>
      <w:r>
        <w:rPr>
          <w:spacing w:val="1"/>
        </w:rPr>
        <w:t xml:space="preserve"> </w:t>
      </w:r>
      <w:r>
        <w:t>Образ</w:t>
      </w:r>
      <w:r>
        <w:rPr>
          <w:spacing w:val="1"/>
        </w:rPr>
        <w:t xml:space="preserve"> </w:t>
      </w:r>
      <w:r>
        <w:t>здания.</w:t>
      </w:r>
      <w:r>
        <w:rPr>
          <w:spacing w:val="1"/>
        </w:rPr>
        <w:t xml:space="preserve"> </w:t>
      </w:r>
      <w:r>
        <w:t>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60"/>
        </w:rPr>
        <w:t xml:space="preserve"> </w:t>
      </w:r>
      <w:r>
        <w:t>здания.</w:t>
      </w:r>
      <w:r>
        <w:rPr>
          <w:spacing w:val="1"/>
        </w:rPr>
        <w:t xml:space="preserve"> </w:t>
      </w:r>
      <w:r>
        <w:t>Рисунок</w:t>
      </w:r>
      <w:r>
        <w:rPr>
          <w:spacing w:val="-3"/>
        </w:rPr>
        <w:t xml:space="preserve"> </w:t>
      </w:r>
      <w:r>
        <w:t>дома</w:t>
      </w:r>
      <w:r>
        <w:rPr>
          <w:spacing w:val="-4"/>
        </w:rPr>
        <w:t xml:space="preserve"> </w:t>
      </w:r>
      <w:r>
        <w:t>для</w:t>
      </w:r>
      <w:r>
        <w:rPr>
          <w:spacing w:val="-2"/>
        </w:rPr>
        <w:t xml:space="preserve"> </w:t>
      </w:r>
      <w:r>
        <w:t>доброго</w:t>
      </w:r>
      <w:r>
        <w:rPr>
          <w:spacing w:val="-2"/>
        </w:rPr>
        <w:t xml:space="preserve"> </w:t>
      </w:r>
      <w:r>
        <w:t>или</w:t>
      </w:r>
      <w:r>
        <w:rPr>
          <w:spacing w:val="-4"/>
        </w:rPr>
        <w:t xml:space="preserve"> </w:t>
      </w:r>
      <w:r>
        <w:t>злого</w:t>
      </w:r>
      <w:r>
        <w:rPr>
          <w:spacing w:val="-3"/>
        </w:rPr>
        <w:t xml:space="preserve"> </w:t>
      </w:r>
      <w:r>
        <w:t>сказочного</w:t>
      </w:r>
      <w:r>
        <w:rPr>
          <w:spacing w:val="-3"/>
        </w:rPr>
        <w:t xml:space="preserve"> </w:t>
      </w:r>
      <w:r>
        <w:t>персонажа</w:t>
      </w:r>
      <w:r>
        <w:rPr>
          <w:spacing w:val="-4"/>
        </w:rPr>
        <w:t xml:space="preserve"> </w:t>
      </w:r>
      <w:r>
        <w:t>(иллюстрация</w:t>
      </w:r>
      <w:r>
        <w:rPr>
          <w:spacing w:val="-2"/>
        </w:rPr>
        <w:t xml:space="preserve"> </w:t>
      </w:r>
      <w:r>
        <w:t>сказки</w:t>
      </w:r>
      <w:r>
        <w:rPr>
          <w:spacing w:val="-3"/>
        </w:rPr>
        <w:t xml:space="preserve"> </w:t>
      </w:r>
      <w:r>
        <w:t>по</w:t>
      </w:r>
      <w:r>
        <w:rPr>
          <w:spacing w:val="-2"/>
        </w:rPr>
        <w:t xml:space="preserve"> </w:t>
      </w:r>
      <w:r>
        <w:t>выбору</w:t>
      </w:r>
      <w:r>
        <w:rPr>
          <w:spacing w:val="-8"/>
        </w:rPr>
        <w:t xml:space="preserve"> </w:t>
      </w:r>
      <w:r>
        <w:t>учителя).</w:t>
      </w:r>
    </w:p>
    <w:p w:rsidR="000B529C" w:rsidRDefault="00392229">
      <w:pPr>
        <w:pStyle w:val="a5"/>
        <w:numPr>
          <w:ilvl w:val="1"/>
          <w:numId w:val="19"/>
        </w:numPr>
        <w:tabs>
          <w:tab w:val="left" w:pos="1241"/>
        </w:tabs>
        <w:ind w:left="1240" w:hanging="421"/>
        <w:jc w:val="both"/>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8"/>
          <w:sz w:val="24"/>
        </w:rPr>
        <w:t xml:space="preserve"> </w:t>
      </w:r>
      <w:r>
        <w:rPr>
          <w:sz w:val="24"/>
        </w:rPr>
        <w:t>искусства».</w:t>
      </w:r>
    </w:p>
    <w:p w:rsidR="000B529C" w:rsidRDefault="00392229">
      <w:pPr>
        <w:pStyle w:val="a3"/>
        <w:ind w:right="131"/>
      </w:pPr>
      <w:r>
        <w:t>Восприятие произведений</w:t>
      </w:r>
      <w:r>
        <w:rPr>
          <w:spacing w:val="1"/>
        </w:rPr>
        <w:t xml:space="preserve"> </w:t>
      </w:r>
      <w:r>
        <w:t>детского</w:t>
      </w:r>
      <w:r>
        <w:rPr>
          <w:spacing w:val="1"/>
        </w:rPr>
        <w:t xml:space="preserve"> </w:t>
      </w:r>
      <w:r>
        <w:t>творчества. Обсуждение сюжетного и</w:t>
      </w:r>
      <w:r>
        <w:rPr>
          <w:spacing w:val="1"/>
        </w:rPr>
        <w:t xml:space="preserve"> </w:t>
      </w:r>
      <w:r>
        <w:t>эмоционального</w:t>
      </w:r>
      <w:r>
        <w:rPr>
          <w:spacing w:val="1"/>
        </w:rPr>
        <w:t xml:space="preserve"> </w:t>
      </w:r>
      <w:r>
        <w:t>содержания</w:t>
      </w:r>
      <w:r>
        <w:rPr>
          <w:spacing w:val="-1"/>
        </w:rPr>
        <w:t xml:space="preserve"> </w:t>
      </w:r>
      <w:r>
        <w:t>детских</w:t>
      </w:r>
      <w:r>
        <w:rPr>
          <w:spacing w:val="2"/>
        </w:rPr>
        <w:t xml:space="preserve"> </w:t>
      </w:r>
      <w:r>
        <w:t>работ.</w:t>
      </w:r>
    </w:p>
    <w:p w:rsidR="000B529C" w:rsidRDefault="00392229">
      <w:pPr>
        <w:pStyle w:val="a3"/>
        <w:ind w:right="130"/>
      </w:pPr>
      <w:r>
        <w:t>Художественное наблюдение природы и красивых природных деталей, анализ их конструкции</w:t>
      </w:r>
      <w:r>
        <w:rPr>
          <w:spacing w:val="-57"/>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2"/>
        </w:rPr>
        <w:t xml:space="preserve"> </w:t>
      </w:r>
      <w:r>
        <w:t>их</w:t>
      </w:r>
      <w:r>
        <w:rPr>
          <w:spacing w:val="1"/>
        </w:rPr>
        <w:t xml:space="preserve"> </w:t>
      </w:r>
      <w:r>
        <w:t>с</w:t>
      </w:r>
      <w:r>
        <w:rPr>
          <w:spacing w:val="-2"/>
        </w:rPr>
        <w:t xml:space="preserve"> </w:t>
      </w:r>
      <w:r>
        <w:t>рукотворными</w:t>
      </w:r>
      <w:r>
        <w:rPr>
          <w:spacing w:val="5"/>
        </w:rPr>
        <w:t xml:space="preserve"> </w:t>
      </w:r>
      <w:r>
        <w:t>произведениями.</w:t>
      </w:r>
    </w:p>
    <w:p w:rsidR="000B529C" w:rsidRDefault="00392229">
      <w:pPr>
        <w:pStyle w:val="a3"/>
        <w:ind w:right="130"/>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(например,</w:t>
      </w:r>
      <w:r>
        <w:rPr>
          <w:spacing w:val="60"/>
        </w:rPr>
        <w:t xml:space="preserve"> </w:t>
      </w:r>
      <w:r>
        <w:t>кружево,</w:t>
      </w:r>
      <w:r>
        <w:rPr>
          <w:spacing w:val="1"/>
        </w:rPr>
        <w:t xml:space="preserve"> </w:t>
      </w:r>
      <w:r>
        <w:t>шитьё,</w:t>
      </w:r>
      <w:r>
        <w:rPr>
          <w:spacing w:val="-1"/>
        </w:rPr>
        <w:t xml:space="preserve"> </w:t>
      </w:r>
      <w:r>
        <w:t>резьба</w:t>
      </w:r>
      <w:r>
        <w:rPr>
          <w:spacing w:val="-1"/>
        </w:rPr>
        <w:t xml:space="preserve"> </w:t>
      </w:r>
      <w:r>
        <w:t>и роспись).</w:t>
      </w:r>
    </w:p>
    <w:p w:rsidR="000B529C" w:rsidRDefault="00392229">
      <w:pPr>
        <w:pStyle w:val="a3"/>
        <w:ind w:left="820" w:firstLine="0"/>
      </w:pPr>
      <w:r>
        <w:t>Восприятие</w:t>
      </w:r>
      <w:r>
        <w:rPr>
          <w:spacing w:val="5"/>
        </w:rPr>
        <w:t xml:space="preserve"> </w:t>
      </w:r>
      <w:r>
        <w:t>произведений</w:t>
      </w:r>
      <w:r>
        <w:rPr>
          <w:spacing w:val="8"/>
        </w:rPr>
        <w:t xml:space="preserve"> </w:t>
      </w:r>
      <w:r>
        <w:t>живописи</w:t>
      </w:r>
      <w:r>
        <w:rPr>
          <w:spacing w:val="7"/>
        </w:rPr>
        <w:t xml:space="preserve"> </w:t>
      </w:r>
      <w:r>
        <w:t>с</w:t>
      </w:r>
      <w:r>
        <w:rPr>
          <w:spacing w:val="6"/>
        </w:rPr>
        <w:t xml:space="preserve"> </w:t>
      </w:r>
      <w:r>
        <w:t>активным</w:t>
      </w:r>
      <w:r>
        <w:rPr>
          <w:spacing w:val="5"/>
        </w:rPr>
        <w:t xml:space="preserve"> </w:t>
      </w:r>
      <w:r>
        <w:t>выражением</w:t>
      </w:r>
      <w:r>
        <w:rPr>
          <w:spacing w:val="6"/>
        </w:rPr>
        <w:t xml:space="preserve"> </w:t>
      </w:r>
      <w:r>
        <w:t>цветового</w:t>
      </w:r>
      <w:r>
        <w:rPr>
          <w:spacing w:val="6"/>
        </w:rPr>
        <w:t xml:space="preserve"> </w:t>
      </w:r>
      <w:r>
        <w:t>состояния</w:t>
      </w:r>
      <w:r>
        <w:rPr>
          <w:spacing w:val="7"/>
        </w:rPr>
        <w:t xml:space="preserve"> </w:t>
      </w:r>
      <w:r>
        <w:t>в</w:t>
      </w:r>
      <w:r>
        <w:rPr>
          <w:spacing w:val="5"/>
        </w:rPr>
        <w:t xml:space="preserve"> </w:t>
      </w:r>
      <w:r>
        <w:t>природе.</w:t>
      </w:r>
    </w:p>
    <w:p w:rsidR="000B529C" w:rsidRDefault="00392229">
      <w:pPr>
        <w:pStyle w:val="a3"/>
        <w:ind w:firstLine="0"/>
      </w:pPr>
      <w:r>
        <w:t>Произведения</w:t>
      </w:r>
      <w:r>
        <w:rPr>
          <w:spacing w:val="-5"/>
        </w:rPr>
        <w:t xml:space="preserve"> </w:t>
      </w:r>
      <w:r>
        <w:t>И.И.</w:t>
      </w:r>
      <w:r>
        <w:rPr>
          <w:spacing w:val="-3"/>
        </w:rPr>
        <w:t xml:space="preserve"> </w:t>
      </w:r>
      <w:r>
        <w:t>Левитана,</w:t>
      </w:r>
      <w:r>
        <w:rPr>
          <w:spacing w:val="-4"/>
        </w:rPr>
        <w:t xml:space="preserve"> </w:t>
      </w:r>
      <w:r>
        <w:t>Н.П.</w:t>
      </w:r>
      <w:r>
        <w:rPr>
          <w:spacing w:val="-3"/>
        </w:rPr>
        <w:t xml:space="preserve"> </w:t>
      </w:r>
      <w:r>
        <w:t>Крымова.</w:t>
      </w:r>
    </w:p>
    <w:p w:rsidR="000B529C" w:rsidRDefault="00392229">
      <w:pPr>
        <w:pStyle w:val="a3"/>
        <w:ind w:right="124"/>
      </w:pPr>
      <w:r>
        <w:t>Восприятие</w:t>
      </w:r>
      <w:r>
        <w:rPr>
          <w:spacing w:val="1"/>
        </w:rPr>
        <w:t xml:space="preserve"> </w:t>
      </w:r>
      <w:r>
        <w:t>произведений</w:t>
      </w:r>
      <w:r>
        <w:rPr>
          <w:spacing w:val="1"/>
        </w:rPr>
        <w:t xml:space="preserve"> </w:t>
      </w:r>
      <w:r>
        <w:t>анималистического</w:t>
      </w:r>
      <w:r>
        <w:rPr>
          <w:spacing w:val="1"/>
        </w:rPr>
        <w:t xml:space="preserve"> </w:t>
      </w:r>
      <w:r>
        <w:t>жанра</w:t>
      </w:r>
      <w:r>
        <w:rPr>
          <w:spacing w:val="1"/>
        </w:rPr>
        <w:t xml:space="preserve"> </w:t>
      </w:r>
      <w:r>
        <w:t>в</w:t>
      </w:r>
      <w:r>
        <w:rPr>
          <w:spacing w:val="60"/>
        </w:rPr>
        <w:t xml:space="preserve"> </w:t>
      </w:r>
      <w:r>
        <w:t>графике</w:t>
      </w:r>
      <w:r>
        <w:rPr>
          <w:spacing w:val="60"/>
        </w:rPr>
        <w:t xml:space="preserve"> </w:t>
      </w:r>
      <w:r>
        <w:t>(например,</w:t>
      </w:r>
      <w:r>
        <w:rPr>
          <w:spacing w:val="60"/>
        </w:rPr>
        <w:t xml:space="preserve"> </w:t>
      </w:r>
      <w:r>
        <w:t>произведений</w:t>
      </w:r>
      <w:r>
        <w:rPr>
          <w:spacing w:val="1"/>
        </w:rPr>
        <w:t xml:space="preserve"> </w:t>
      </w:r>
      <w:r>
        <w:t>В.В. Ватагина, Е.И. Чарушина) и в скульптуре (произведения В.В. Ватагина). Наблюдение животных</w:t>
      </w:r>
      <w:r>
        <w:rPr>
          <w:spacing w:val="1"/>
        </w:rPr>
        <w:t xml:space="preserve"> </w:t>
      </w:r>
      <w:r>
        <w:t>с</w:t>
      </w:r>
      <w:r>
        <w:rPr>
          <w:spacing w:val="-2"/>
        </w:rPr>
        <w:t xml:space="preserve"> </w:t>
      </w:r>
      <w:r>
        <w:t>точки зрения их</w:t>
      </w:r>
      <w:r>
        <w:rPr>
          <w:spacing w:val="-1"/>
        </w:rPr>
        <w:t xml:space="preserve"> </w:t>
      </w:r>
      <w:r>
        <w:t>пропорций,</w:t>
      </w:r>
      <w:r>
        <w:rPr>
          <w:spacing w:val="-3"/>
        </w:rPr>
        <w:t xml:space="preserve"> </w:t>
      </w:r>
      <w:r>
        <w:t>характера</w:t>
      </w:r>
      <w:r>
        <w:rPr>
          <w:spacing w:val="-2"/>
        </w:rPr>
        <w:t xml:space="preserve"> </w:t>
      </w:r>
      <w:r>
        <w:t>движения,</w:t>
      </w:r>
      <w:r>
        <w:rPr>
          <w:spacing w:val="-1"/>
        </w:rPr>
        <w:t xml:space="preserve"> </w:t>
      </w:r>
      <w:r>
        <w:t>пластики.</w:t>
      </w:r>
    </w:p>
    <w:p w:rsidR="000B529C" w:rsidRDefault="00392229">
      <w:pPr>
        <w:pStyle w:val="a5"/>
        <w:numPr>
          <w:ilvl w:val="1"/>
          <w:numId w:val="19"/>
        </w:numPr>
        <w:tabs>
          <w:tab w:val="left" w:pos="1241"/>
        </w:tabs>
        <w:ind w:left="1240" w:hanging="421"/>
        <w:jc w:val="both"/>
        <w:rPr>
          <w:sz w:val="24"/>
        </w:rPr>
      </w:pPr>
      <w:r>
        <w:rPr>
          <w:sz w:val="24"/>
        </w:rPr>
        <w:t>Модуль</w:t>
      </w:r>
      <w:r>
        <w:rPr>
          <w:spacing w:val="-1"/>
          <w:sz w:val="24"/>
        </w:rPr>
        <w:t xml:space="preserve"> </w:t>
      </w:r>
      <w:r>
        <w:rPr>
          <w:sz w:val="24"/>
        </w:rPr>
        <w:t>«Азбука</w:t>
      </w:r>
      <w:r>
        <w:rPr>
          <w:spacing w:val="-5"/>
          <w:sz w:val="24"/>
        </w:rPr>
        <w:t xml:space="preserve"> </w:t>
      </w:r>
      <w:r>
        <w:rPr>
          <w:sz w:val="24"/>
        </w:rPr>
        <w:t>цифровой</w:t>
      </w:r>
      <w:r>
        <w:rPr>
          <w:spacing w:val="-5"/>
          <w:sz w:val="24"/>
        </w:rPr>
        <w:t xml:space="preserve"> </w:t>
      </w:r>
      <w:r>
        <w:rPr>
          <w:sz w:val="24"/>
        </w:rPr>
        <w:t>графики».</w:t>
      </w:r>
    </w:p>
    <w:p w:rsidR="000B529C" w:rsidRDefault="00392229">
      <w:pPr>
        <w:pStyle w:val="a3"/>
        <w:tabs>
          <w:tab w:val="left" w:pos="5278"/>
          <w:tab w:val="left" w:pos="6051"/>
          <w:tab w:val="left" w:pos="6887"/>
          <w:tab w:val="left" w:pos="7281"/>
          <w:tab w:val="left" w:pos="8585"/>
          <w:tab w:val="left" w:pos="9281"/>
          <w:tab w:val="left" w:pos="9861"/>
        </w:tabs>
        <w:ind w:right="130"/>
        <w:jc w:val="left"/>
      </w:pPr>
      <w:r>
        <w:t xml:space="preserve">Компьютерные  </w:t>
      </w:r>
      <w:r>
        <w:rPr>
          <w:spacing w:val="15"/>
        </w:rPr>
        <w:t xml:space="preserve"> </w:t>
      </w:r>
      <w:r>
        <w:t xml:space="preserve">средства  </w:t>
      </w:r>
      <w:r>
        <w:rPr>
          <w:spacing w:val="16"/>
        </w:rPr>
        <w:t xml:space="preserve"> </w:t>
      </w:r>
      <w:r>
        <w:t>изображения.</w:t>
      </w:r>
      <w:r>
        <w:tab/>
        <w:t>Виды</w:t>
      </w:r>
      <w:r>
        <w:tab/>
        <w:t>линий</w:t>
      </w:r>
      <w:r>
        <w:tab/>
        <w:t>(в</w:t>
      </w:r>
      <w:r>
        <w:tab/>
        <w:t>программе</w:t>
      </w:r>
      <w:r>
        <w:tab/>
        <w:t>Paint</w:t>
      </w:r>
      <w:r>
        <w:tab/>
        <w:t>или</w:t>
      </w:r>
      <w:r>
        <w:tab/>
      </w:r>
      <w:r>
        <w:rPr>
          <w:spacing w:val="-1"/>
        </w:rPr>
        <w:t>другом</w:t>
      </w:r>
      <w:r>
        <w:rPr>
          <w:spacing w:val="-57"/>
        </w:rPr>
        <w:t xml:space="preserve"> </w:t>
      </w:r>
      <w:r>
        <w:t>графическом</w:t>
      </w:r>
      <w:r>
        <w:rPr>
          <w:spacing w:val="-2"/>
        </w:rPr>
        <w:t xml:space="preserve"> </w:t>
      </w:r>
      <w:r>
        <w:t>редакторе).</w:t>
      </w:r>
    </w:p>
    <w:p w:rsidR="000B529C" w:rsidRDefault="00392229">
      <w:pPr>
        <w:pStyle w:val="a3"/>
        <w:spacing w:before="1"/>
        <w:ind w:right="128"/>
        <w:jc w:val="left"/>
      </w:pPr>
      <w:r>
        <w:t>Компьютерные средства изображения. Работа с геометрическими фигурами. Трансформация и</w:t>
      </w:r>
      <w:r>
        <w:rPr>
          <w:spacing w:val="-57"/>
        </w:rPr>
        <w:t xml:space="preserve"> </w:t>
      </w:r>
      <w:r>
        <w:t>копирование</w:t>
      </w:r>
      <w:r>
        <w:rPr>
          <w:spacing w:val="-2"/>
        </w:rPr>
        <w:t xml:space="preserve"> </w:t>
      </w:r>
      <w:r>
        <w:t>геометрических</w:t>
      </w:r>
      <w:r>
        <w:rPr>
          <w:spacing w:val="2"/>
        </w:rPr>
        <w:t xml:space="preserve"> </w:t>
      </w:r>
      <w:r>
        <w:t>фигур в</w:t>
      </w:r>
      <w:r>
        <w:rPr>
          <w:spacing w:val="-1"/>
        </w:rPr>
        <w:t xml:space="preserve"> </w:t>
      </w:r>
      <w:r>
        <w:t>программе</w:t>
      </w:r>
      <w:r>
        <w:rPr>
          <w:spacing w:val="-2"/>
        </w:rPr>
        <w:t xml:space="preserve"> </w:t>
      </w:r>
      <w:r>
        <w:t>Paint.</w:t>
      </w:r>
    </w:p>
    <w:p w:rsidR="000B529C" w:rsidRDefault="00392229">
      <w:pPr>
        <w:pStyle w:val="a3"/>
        <w:ind w:right="128"/>
        <w:jc w:val="left"/>
      </w:pPr>
      <w:r>
        <w:t>Освоение</w:t>
      </w:r>
      <w:r>
        <w:rPr>
          <w:spacing w:val="1"/>
        </w:rPr>
        <w:t xml:space="preserve"> </w:t>
      </w:r>
      <w:r>
        <w:t>инструментов</w:t>
      </w:r>
      <w:r>
        <w:rPr>
          <w:spacing w:val="1"/>
        </w:rPr>
        <w:t xml:space="preserve"> </w:t>
      </w:r>
      <w:r>
        <w:t>традиционного</w:t>
      </w:r>
      <w:r>
        <w:rPr>
          <w:spacing w:val="1"/>
        </w:rPr>
        <w:t xml:space="preserve"> </w:t>
      </w:r>
      <w:r>
        <w:t>рисования</w:t>
      </w:r>
      <w:r>
        <w:rPr>
          <w:spacing w:val="1"/>
        </w:rPr>
        <w:t xml:space="preserve"> </w:t>
      </w:r>
      <w:r>
        <w:t>(карандаш,</w:t>
      </w:r>
      <w:r>
        <w:rPr>
          <w:spacing w:val="1"/>
        </w:rPr>
        <w:t xml:space="preserve"> </w:t>
      </w:r>
      <w:r>
        <w:t>кисточка,</w:t>
      </w:r>
      <w:r>
        <w:rPr>
          <w:spacing w:val="1"/>
        </w:rPr>
        <w:t xml:space="preserve"> </w:t>
      </w:r>
      <w:r>
        <w:t>ластик,</w:t>
      </w:r>
      <w:r>
        <w:rPr>
          <w:spacing w:val="1"/>
        </w:rPr>
        <w:t xml:space="preserve"> </w:t>
      </w:r>
      <w:r>
        <w:t>заливка</w:t>
      </w:r>
      <w:r>
        <w:rPr>
          <w:spacing w:val="1"/>
        </w:rPr>
        <w:t xml:space="preserve"> </w:t>
      </w:r>
      <w:r>
        <w:t>и</w:t>
      </w:r>
      <w:r>
        <w:rPr>
          <w:spacing w:val="-57"/>
        </w:rPr>
        <w:t xml:space="preserve"> </w:t>
      </w:r>
      <w:r>
        <w:t>другие)</w:t>
      </w:r>
      <w:r>
        <w:rPr>
          <w:spacing w:val="-1"/>
        </w:rPr>
        <w:t xml:space="preserve"> </w:t>
      </w:r>
      <w:r>
        <w:t>в</w:t>
      </w:r>
      <w:r>
        <w:rPr>
          <w:spacing w:val="-2"/>
        </w:rPr>
        <w:t xml:space="preserve"> </w:t>
      </w:r>
      <w:r>
        <w:t>программе</w:t>
      </w:r>
      <w:r>
        <w:rPr>
          <w:spacing w:val="-2"/>
        </w:rPr>
        <w:t xml:space="preserve"> </w:t>
      </w:r>
      <w:r>
        <w:t>Paint на</w:t>
      </w:r>
      <w:r>
        <w:rPr>
          <w:spacing w:val="-2"/>
        </w:rPr>
        <w:t xml:space="preserve"> </w:t>
      </w:r>
      <w:r>
        <w:t>основе</w:t>
      </w:r>
      <w:r>
        <w:rPr>
          <w:spacing w:val="-2"/>
        </w:rPr>
        <w:t xml:space="preserve"> </w:t>
      </w:r>
      <w:r>
        <w:t>простых</w:t>
      </w:r>
      <w:r>
        <w:rPr>
          <w:spacing w:val="1"/>
        </w:rPr>
        <w:t xml:space="preserve"> </w:t>
      </w:r>
      <w:r>
        <w:t>сюжетов (например, образ</w:t>
      </w:r>
      <w:r>
        <w:rPr>
          <w:spacing w:val="-1"/>
        </w:rPr>
        <w:t xml:space="preserve"> </w:t>
      </w:r>
      <w:r>
        <w:t>дерева).</w:t>
      </w:r>
    </w:p>
    <w:p w:rsidR="000B529C" w:rsidRDefault="00392229">
      <w:pPr>
        <w:pStyle w:val="a3"/>
        <w:ind w:right="128"/>
        <w:jc w:val="left"/>
      </w:pPr>
      <w:r>
        <w:t>Освоение</w:t>
      </w:r>
      <w:r>
        <w:rPr>
          <w:spacing w:val="2"/>
        </w:rPr>
        <w:t xml:space="preserve"> </w:t>
      </w:r>
      <w:r>
        <w:t>инструментов</w:t>
      </w:r>
      <w:r>
        <w:rPr>
          <w:spacing w:val="3"/>
        </w:rPr>
        <w:t xml:space="preserve"> </w:t>
      </w:r>
      <w:r>
        <w:t>традиционного</w:t>
      </w:r>
      <w:r>
        <w:rPr>
          <w:spacing w:val="3"/>
        </w:rPr>
        <w:t xml:space="preserve"> </w:t>
      </w:r>
      <w:r>
        <w:t>рисования</w:t>
      </w:r>
      <w:r>
        <w:rPr>
          <w:spacing w:val="3"/>
        </w:rPr>
        <w:t xml:space="preserve"> </w:t>
      </w:r>
      <w:r>
        <w:t>в</w:t>
      </w:r>
      <w:r>
        <w:rPr>
          <w:spacing w:val="3"/>
        </w:rPr>
        <w:t xml:space="preserve"> </w:t>
      </w:r>
      <w:r>
        <w:t>программе</w:t>
      </w:r>
      <w:r>
        <w:rPr>
          <w:spacing w:val="3"/>
        </w:rPr>
        <w:t xml:space="preserve"> </w:t>
      </w:r>
      <w:r>
        <w:t>Paint</w:t>
      </w:r>
      <w:r>
        <w:rPr>
          <w:spacing w:val="4"/>
        </w:rPr>
        <w:t xml:space="preserve"> </w:t>
      </w:r>
      <w:r>
        <w:t>на</w:t>
      </w:r>
      <w:r>
        <w:rPr>
          <w:spacing w:val="3"/>
        </w:rPr>
        <w:t xml:space="preserve"> </w:t>
      </w:r>
      <w:r>
        <w:t>основе</w:t>
      </w:r>
      <w:r>
        <w:rPr>
          <w:spacing w:val="2"/>
        </w:rPr>
        <w:t xml:space="preserve"> </w:t>
      </w:r>
      <w:r>
        <w:t>темы</w:t>
      </w:r>
      <w:r>
        <w:rPr>
          <w:spacing w:val="7"/>
        </w:rPr>
        <w:t xml:space="preserve"> </w:t>
      </w:r>
      <w:r>
        <w:t>«Тёплый</w:t>
      </w:r>
      <w:r>
        <w:rPr>
          <w:spacing w:val="-57"/>
        </w:rPr>
        <w:t xml:space="preserve"> </w:t>
      </w:r>
      <w:r>
        <w:t>и</w:t>
      </w:r>
      <w:r>
        <w:rPr>
          <w:spacing w:val="-1"/>
        </w:rPr>
        <w:t xml:space="preserve"> </w:t>
      </w:r>
      <w:r>
        <w:t>холодный</w:t>
      </w:r>
      <w:r>
        <w:rPr>
          <w:spacing w:val="-3"/>
        </w:rPr>
        <w:t xml:space="preserve"> </w:t>
      </w:r>
      <w:r>
        <w:t>цвета»</w:t>
      </w:r>
      <w:r>
        <w:rPr>
          <w:spacing w:val="-9"/>
        </w:rPr>
        <w:t xml:space="preserve"> </w:t>
      </w:r>
      <w:r>
        <w:t>(например,</w:t>
      </w:r>
      <w:r>
        <w:rPr>
          <w:spacing w:val="4"/>
        </w:rPr>
        <w:t xml:space="preserve"> </w:t>
      </w:r>
      <w:r>
        <w:t>«Горящий</w:t>
      </w:r>
      <w:r>
        <w:rPr>
          <w:spacing w:val="-1"/>
        </w:rPr>
        <w:t xml:space="preserve"> </w:t>
      </w:r>
      <w:r>
        <w:t>костёр</w:t>
      </w:r>
      <w:r>
        <w:rPr>
          <w:spacing w:val="-1"/>
        </w:rPr>
        <w:t xml:space="preserve"> </w:t>
      </w:r>
      <w:r>
        <w:t>в</w:t>
      </w:r>
      <w:r>
        <w:rPr>
          <w:spacing w:val="-1"/>
        </w:rPr>
        <w:t xml:space="preserve"> </w:t>
      </w:r>
      <w:r>
        <w:t>синей</w:t>
      </w:r>
      <w:r>
        <w:rPr>
          <w:spacing w:val="-1"/>
        </w:rPr>
        <w:t xml:space="preserve"> </w:t>
      </w:r>
      <w:r>
        <w:t>ночи»,</w:t>
      </w:r>
      <w:r>
        <w:rPr>
          <w:spacing w:val="3"/>
        </w:rPr>
        <w:t xml:space="preserve"> </w:t>
      </w:r>
      <w:r>
        <w:t>«Перо</w:t>
      </w:r>
      <w:r>
        <w:rPr>
          <w:spacing w:val="1"/>
        </w:rPr>
        <w:t xml:space="preserve"> </w:t>
      </w:r>
      <w:r>
        <w:t>жар-птицы»).</w:t>
      </w:r>
    </w:p>
    <w:p w:rsidR="000B529C" w:rsidRDefault="00392229">
      <w:pPr>
        <w:pStyle w:val="a3"/>
        <w:tabs>
          <w:tab w:val="left" w:pos="2753"/>
          <w:tab w:val="left" w:pos="4257"/>
          <w:tab w:val="left" w:pos="5948"/>
          <w:tab w:val="left" w:pos="6972"/>
          <w:tab w:val="left" w:pos="7308"/>
          <w:tab w:val="left" w:pos="8164"/>
          <w:tab w:val="left" w:pos="9390"/>
        </w:tabs>
        <w:ind w:left="820" w:firstLine="0"/>
        <w:jc w:val="left"/>
      </w:pPr>
      <w:r>
        <w:t>Художественная</w:t>
      </w:r>
      <w:r>
        <w:tab/>
        <w:t>фотография.</w:t>
      </w:r>
      <w:r>
        <w:tab/>
        <w:t>Расположение</w:t>
      </w:r>
      <w:r>
        <w:tab/>
        <w:t>объекта</w:t>
      </w:r>
      <w:r>
        <w:tab/>
        <w:t>в</w:t>
      </w:r>
      <w:r>
        <w:tab/>
        <w:t>кадре.</w:t>
      </w:r>
      <w:r>
        <w:tab/>
        <w:t>Масштаб.</w:t>
      </w:r>
      <w:r>
        <w:tab/>
        <w:t>Доминанта.</w:t>
      </w:r>
    </w:p>
    <w:p w:rsidR="000B529C" w:rsidRDefault="00392229">
      <w:pPr>
        <w:pStyle w:val="a3"/>
        <w:ind w:firstLine="0"/>
        <w:jc w:val="left"/>
      </w:pPr>
      <w:r>
        <w:t>Обсуждение</w:t>
      </w:r>
      <w:r>
        <w:rPr>
          <w:spacing w:val="-6"/>
        </w:rPr>
        <w:t xml:space="preserve"> </w:t>
      </w:r>
      <w:r>
        <w:t>в условиях</w:t>
      </w:r>
      <w:r>
        <w:rPr>
          <w:spacing w:val="-1"/>
        </w:rPr>
        <w:t xml:space="preserve"> </w:t>
      </w:r>
      <w:r>
        <w:t>урока</w:t>
      </w:r>
      <w:r>
        <w:rPr>
          <w:spacing w:val="-1"/>
        </w:rPr>
        <w:t xml:space="preserve"> </w:t>
      </w:r>
      <w:r>
        <w:t>ученических</w:t>
      </w:r>
      <w:r>
        <w:rPr>
          <w:spacing w:val="-3"/>
        </w:rPr>
        <w:t xml:space="preserve"> </w:t>
      </w:r>
      <w:r>
        <w:t>фотографий,</w:t>
      </w:r>
      <w:r>
        <w:rPr>
          <w:spacing w:val="-4"/>
        </w:rPr>
        <w:t xml:space="preserve"> </w:t>
      </w:r>
      <w:r>
        <w:t>соответствующих</w:t>
      </w:r>
      <w:r>
        <w:rPr>
          <w:spacing w:val="-5"/>
        </w:rPr>
        <w:t xml:space="preserve"> </w:t>
      </w:r>
      <w:r>
        <w:t>изучаемой</w:t>
      </w:r>
      <w:r>
        <w:rPr>
          <w:spacing w:val="-5"/>
        </w:rPr>
        <w:t xml:space="preserve"> </w:t>
      </w:r>
      <w:r>
        <w:t>теме.</w:t>
      </w:r>
    </w:p>
    <w:p w:rsidR="000B529C" w:rsidRDefault="00392229">
      <w:pPr>
        <w:pStyle w:val="a5"/>
        <w:numPr>
          <w:ilvl w:val="0"/>
          <w:numId w:val="19"/>
        </w:numPr>
        <w:tabs>
          <w:tab w:val="left" w:pos="1061"/>
        </w:tabs>
        <w:ind w:left="1060" w:hanging="2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3</w:t>
      </w:r>
      <w:r>
        <w:rPr>
          <w:spacing w:val="-1"/>
          <w:sz w:val="24"/>
        </w:rPr>
        <w:t xml:space="preserve"> </w:t>
      </w:r>
      <w:r>
        <w:rPr>
          <w:sz w:val="24"/>
        </w:rPr>
        <w:t>классе.</w:t>
      </w:r>
    </w:p>
    <w:p w:rsidR="000B529C" w:rsidRDefault="00392229">
      <w:pPr>
        <w:pStyle w:val="a5"/>
        <w:numPr>
          <w:ilvl w:val="1"/>
          <w:numId w:val="19"/>
        </w:numPr>
        <w:tabs>
          <w:tab w:val="left" w:pos="1241"/>
        </w:tabs>
        <w:ind w:left="1240" w:hanging="421"/>
        <w:rPr>
          <w:sz w:val="24"/>
        </w:rPr>
      </w:pPr>
      <w:r>
        <w:rPr>
          <w:sz w:val="24"/>
        </w:rPr>
        <w:t>Модуль</w:t>
      </w:r>
      <w:r>
        <w:rPr>
          <w:spacing w:val="-2"/>
          <w:sz w:val="24"/>
        </w:rPr>
        <w:t xml:space="preserve"> </w:t>
      </w:r>
      <w:r>
        <w:rPr>
          <w:sz w:val="24"/>
        </w:rPr>
        <w:t>«Графика».</w:t>
      </w:r>
    </w:p>
    <w:p w:rsidR="000B529C" w:rsidRDefault="00392229">
      <w:pPr>
        <w:pStyle w:val="a3"/>
        <w:ind w:right="128"/>
      </w:pPr>
      <w:r>
        <w:t>Эскизы обложки и иллюстраций к детской книге сказок (сказка по выбору). Рисунок буквицы.</w:t>
      </w:r>
      <w:r>
        <w:rPr>
          <w:spacing w:val="1"/>
        </w:rPr>
        <w:t xml:space="preserve"> </w:t>
      </w:r>
      <w:r>
        <w:t>Макет книги-игрушки. Совмещение изображения и текста. Расположение иллюстраций и текста на</w:t>
      </w:r>
      <w:r>
        <w:rPr>
          <w:spacing w:val="1"/>
        </w:rPr>
        <w:t xml:space="preserve"> </w:t>
      </w:r>
      <w:r>
        <w:t>развороте</w:t>
      </w:r>
      <w:r>
        <w:rPr>
          <w:spacing w:val="-2"/>
        </w:rPr>
        <w:t xml:space="preserve"> </w:t>
      </w:r>
      <w:r>
        <w:t>книги.</w:t>
      </w:r>
    </w:p>
    <w:p w:rsidR="000B529C" w:rsidRDefault="00392229">
      <w:pPr>
        <w:pStyle w:val="a3"/>
        <w:ind w:right="127"/>
      </w:pPr>
      <w:r>
        <w:t>Поздравительная открытка. Открытка-пожелание. Композиция открытки: совмещение текста</w:t>
      </w:r>
      <w:r>
        <w:rPr>
          <w:spacing w:val="1"/>
        </w:rPr>
        <w:t xml:space="preserve"> </w:t>
      </w:r>
      <w:r>
        <w:t>(шрифта)</w:t>
      </w:r>
      <w:r>
        <w:rPr>
          <w:spacing w:val="-2"/>
        </w:rPr>
        <w:t xml:space="preserve"> </w:t>
      </w:r>
      <w:r>
        <w:t>и изображения. Рисунок</w:t>
      </w:r>
      <w:r>
        <w:rPr>
          <w:spacing w:val="-1"/>
        </w:rPr>
        <w:t xml:space="preserve"> </w:t>
      </w:r>
      <w:r>
        <w:t>открытки</w:t>
      </w:r>
      <w:r>
        <w:rPr>
          <w:spacing w:val="-2"/>
        </w:rPr>
        <w:t xml:space="preserve"> </w:t>
      </w:r>
      <w:r>
        <w:t>или аппликация.</w:t>
      </w:r>
    </w:p>
    <w:p w:rsidR="000B529C" w:rsidRDefault="00392229">
      <w:pPr>
        <w:pStyle w:val="a3"/>
        <w:spacing w:before="1"/>
        <w:ind w:right="131"/>
      </w:pPr>
      <w:r>
        <w:t>Эскиз плаката или афиши. Совмещение шрифта и изображения. Особенности композиции</w:t>
      </w:r>
      <w:r>
        <w:rPr>
          <w:spacing w:val="1"/>
        </w:rPr>
        <w:t xml:space="preserve"> </w:t>
      </w:r>
      <w:r>
        <w:t>плаката.</w:t>
      </w:r>
    </w:p>
    <w:p w:rsidR="000B529C" w:rsidRDefault="00392229">
      <w:pPr>
        <w:pStyle w:val="a3"/>
        <w:ind w:right="124"/>
      </w:pPr>
      <w:r>
        <w:t>Графические зарисовки карандашами по памяти или на основе наблюдений и фотографий</w:t>
      </w:r>
      <w:r>
        <w:rPr>
          <w:spacing w:val="1"/>
        </w:rPr>
        <w:t xml:space="preserve"> </w:t>
      </w:r>
      <w:r>
        <w:t>архитектурных достопримечательностей своего города.</w:t>
      </w:r>
    </w:p>
    <w:p w:rsidR="000B529C" w:rsidRDefault="00392229">
      <w:pPr>
        <w:pStyle w:val="a3"/>
        <w:ind w:left="820" w:firstLine="0"/>
      </w:pPr>
      <w:r>
        <w:t>Транспорт</w:t>
      </w:r>
      <w:r>
        <w:rPr>
          <w:spacing w:val="-4"/>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2"/>
        </w:rPr>
        <w:t xml:space="preserve"> </w:t>
      </w:r>
      <w:r>
        <w:t>или</w:t>
      </w:r>
      <w:r>
        <w:rPr>
          <w:spacing w:val="-3"/>
        </w:rPr>
        <w:t xml:space="preserve"> </w:t>
      </w:r>
      <w:r>
        <w:t>фантастических</w:t>
      </w:r>
      <w:r>
        <w:rPr>
          <w:spacing w:val="-2"/>
        </w:rPr>
        <w:t xml:space="preserve"> </w:t>
      </w:r>
      <w:r>
        <w:t>машин.</w:t>
      </w:r>
    </w:p>
    <w:p w:rsidR="000B529C" w:rsidRDefault="00392229">
      <w:pPr>
        <w:pStyle w:val="a3"/>
        <w:ind w:left="820" w:firstLine="0"/>
      </w:pPr>
      <w:r>
        <w:t>Изображение</w:t>
      </w:r>
      <w:r>
        <w:rPr>
          <w:spacing w:val="-4"/>
        </w:rPr>
        <w:t xml:space="preserve"> </w:t>
      </w:r>
      <w:r>
        <w:t>лица</w:t>
      </w:r>
      <w:r>
        <w:rPr>
          <w:spacing w:val="-4"/>
        </w:rPr>
        <w:t xml:space="preserve"> </w:t>
      </w:r>
      <w:r>
        <w:t>человека.</w:t>
      </w:r>
      <w:r>
        <w:rPr>
          <w:spacing w:val="-3"/>
        </w:rPr>
        <w:t xml:space="preserve"> </w:t>
      </w:r>
      <w:r>
        <w:t>Строение,</w:t>
      </w:r>
      <w:r>
        <w:rPr>
          <w:spacing w:val="-3"/>
        </w:rPr>
        <w:t xml:space="preserve"> </w:t>
      </w:r>
      <w:r>
        <w:t>пропорции,</w:t>
      </w:r>
      <w:r>
        <w:rPr>
          <w:spacing w:val="-2"/>
        </w:rPr>
        <w:t xml:space="preserve"> </w:t>
      </w:r>
      <w:r>
        <w:t>взаиморасположение</w:t>
      </w:r>
      <w:r>
        <w:rPr>
          <w:spacing w:val="-4"/>
        </w:rPr>
        <w:t xml:space="preserve"> </w:t>
      </w:r>
      <w:r>
        <w:t>частей</w:t>
      </w:r>
      <w:r>
        <w:rPr>
          <w:spacing w:val="-3"/>
        </w:rPr>
        <w:t xml:space="preserve"> </w:t>
      </w:r>
      <w:r>
        <w:t>лица.</w:t>
      </w:r>
    </w:p>
    <w:p w:rsidR="000B529C" w:rsidRDefault="00392229">
      <w:pPr>
        <w:pStyle w:val="a3"/>
        <w:ind w:right="122"/>
      </w:pPr>
      <w:r>
        <w:t>Эскиз</w:t>
      </w:r>
      <w:r>
        <w:rPr>
          <w:spacing w:val="1"/>
        </w:rPr>
        <w:t xml:space="preserve"> </w:t>
      </w:r>
      <w:r>
        <w:t>маски</w:t>
      </w:r>
      <w:r>
        <w:rPr>
          <w:spacing w:val="1"/>
        </w:rPr>
        <w:t xml:space="preserve"> </w:t>
      </w:r>
      <w:r>
        <w:t>для</w:t>
      </w:r>
      <w:r>
        <w:rPr>
          <w:spacing w:val="1"/>
        </w:rPr>
        <w:t xml:space="preserve"> </w:t>
      </w:r>
      <w:r>
        <w:t>маскарада:</w:t>
      </w:r>
      <w:r>
        <w:rPr>
          <w:spacing w:val="1"/>
        </w:rPr>
        <w:t xml:space="preserve"> </w:t>
      </w:r>
      <w:r>
        <w:t>изображение</w:t>
      </w:r>
      <w:r>
        <w:rPr>
          <w:spacing w:val="1"/>
        </w:rPr>
        <w:t xml:space="preserve"> </w:t>
      </w:r>
      <w:r>
        <w:t>лица</w:t>
      </w:r>
      <w:r>
        <w:rPr>
          <w:spacing w:val="1"/>
        </w:rPr>
        <w:t xml:space="preserve"> </w:t>
      </w:r>
      <w:r>
        <w:t>–</w:t>
      </w:r>
      <w:r>
        <w:rPr>
          <w:spacing w:val="1"/>
        </w:rPr>
        <w:t xml:space="preserve"> </w:t>
      </w:r>
      <w:r>
        <w:t>маски</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Аппликация из цветной бумаги.</w:t>
      </w:r>
    </w:p>
    <w:p w:rsidR="000B529C" w:rsidRDefault="00392229">
      <w:pPr>
        <w:pStyle w:val="a5"/>
        <w:numPr>
          <w:ilvl w:val="1"/>
          <w:numId w:val="19"/>
        </w:numPr>
        <w:tabs>
          <w:tab w:val="left" w:pos="1241"/>
        </w:tabs>
        <w:ind w:left="1240" w:hanging="421"/>
        <w:jc w:val="both"/>
        <w:rPr>
          <w:sz w:val="24"/>
        </w:rPr>
      </w:pPr>
      <w:r>
        <w:rPr>
          <w:sz w:val="24"/>
        </w:rPr>
        <w:t>Модуль</w:t>
      </w:r>
      <w:r>
        <w:rPr>
          <w:spacing w:val="-5"/>
          <w:sz w:val="24"/>
        </w:rPr>
        <w:t xml:space="preserve"> </w:t>
      </w:r>
      <w:r>
        <w:rPr>
          <w:sz w:val="24"/>
        </w:rPr>
        <w:t>«Живопись».</w:t>
      </w:r>
    </w:p>
    <w:p w:rsidR="000B529C" w:rsidRDefault="00392229">
      <w:pPr>
        <w:pStyle w:val="a3"/>
        <w:ind w:right="123"/>
      </w:pPr>
      <w:r>
        <w:t>Создание сюжетной композиции «В цирке», использование гуаши или карандаша и акварели</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представлению).</w:t>
      </w:r>
      <w:r>
        <w:rPr>
          <w:spacing w:val="1"/>
        </w:rPr>
        <w:t xml:space="preserve"> </w:t>
      </w:r>
      <w:r>
        <w:t>Художник</w:t>
      </w:r>
      <w:r>
        <w:rPr>
          <w:spacing w:val="1"/>
        </w:rPr>
        <w:t xml:space="preserve"> </w:t>
      </w:r>
      <w:r>
        <w:t>в</w:t>
      </w:r>
      <w:r>
        <w:rPr>
          <w:spacing w:val="1"/>
        </w:rPr>
        <w:t xml:space="preserve"> </w:t>
      </w:r>
      <w:r>
        <w:t>театре:</w:t>
      </w:r>
      <w:r>
        <w:rPr>
          <w:spacing w:val="1"/>
        </w:rPr>
        <w:t xml:space="preserve"> </w:t>
      </w:r>
      <w:r>
        <w:t>эскиз</w:t>
      </w:r>
      <w:r>
        <w:rPr>
          <w:spacing w:val="1"/>
        </w:rPr>
        <w:t xml:space="preserve"> </w:t>
      </w:r>
      <w:r>
        <w:t>занавеса</w:t>
      </w:r>
      <w:r>
        <w:rPr>
          <w:spacing w:val="1"/>
        </w:rPr>
        <w:t xml:space="preserve"> </w:t>
      </w:r>
      <w:r>
        <w:t>(или</w:t>
      </w:r>
      <w:r>
        <w:rPr>
          <w:spacing w:val="1"/>
        </w:rPr>
        <w:t xml:space="preserve"> </w:t>
      </w:r>
      <w:r>
        <w:t>декораций</w:t>
      </w:r>
      <w:r>
        <w:rPr>
          <w:spacing w:val="1"/>
        </w:rPr>
        <w:t xml:space="preserve"> </w:t>
      </w:r>
      <w:r>
        <w:t>сцены)</w:t>
      </w:r>
      <w:r>
        <w:rPr>
          <w:spacing w:val="1"/>
        </w:rPr>
        <w:t xml:space="preserve"> </w:t>
      </w:r>
      <w:r>
        <w:t>для</w:t>
      </w:r>
      <w:r>
        <w:rPr>
          <w:spacing w:val="1"/>
        </w:rPr>
        <w:t xml:space="preserve"> </w:t>
      </w:r>
      <w:r>
        <w:t>спектакля</w:t>
      </w:r>
      <w:r>
        <w:rPr>
          <w:spacing w:val="-1"/>
        </w:rPr>
        <w:t xml:space="preserve"> </w:t>
      </w:r>
      <w:r>
        <w:t>со сказочным</w:t>
      </w:r>
      <w:r>
        <w:rPr>
          <w:spacing w:val="-2"/>
        </w:rPr>
        <w:t xml:space="preserve"> </w:t>
      </w:r>
      <w:r>
        <w:t>сюжетом (сказка</w:t>
      </w:r>
      <w:r>
        <w:rPr>
          <w:spacing w:val="-1"/>
        </w:rPr>
        <w:t xml:space="preserve"> </w:t>
      </w:r>
      <w:r>
        <w:t>по выбору).</w:t>
      </w:r>
    </w:p>
    <w:p w:rsidR="000B529C" w:rsidRDefault="00392229">
      <w:pPr>
        <w:pStyle w:val="a3"/>
        <w:spacing w:before="1"/>
        <w:ind w:right="131"/>
      </w:pPr>
      <w:r>
        <w:t>Тематическая</w:t>
      </w:r>
      <w:r>
        <w:rPr>
          <w:spacing w:val="1"/>
        </w:rPr>
        <w:t xml:space="preserve"> </w:t>
      </w:r>
      <w:r>
        <w:t>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1"/>
        </w:rPr>
        <w:t xml:space="preserve"> </w:t>
      </w:r>
      <w:r>
        <w:t>бумаге,</w:t>
      </w:r>
      <w:r>
        <w:rPr>
          <w:spacing w:val="1"/>
        </w:rPr>
        <w:t xml:space="preserve"> </w:t>
      </w:r>
      <w:r>
        <w:t>возможно</w:t>
      </w:r>
      <w:r>
        <w:rPr>
          <w:spacing w:val="1"/>
        </w:rPr>
        <w:t xml:space="preserve"> </w:t>
      </w:r>
      <w:r>
        <w:t>совмещение</w:t>
      </w:r>
      <w:r>
        <w:rPr>
          <w:spacing w:val="-2"/>
        </w:rPr>
        <w:t xml:space="preserve"> </w:t>
      </w:r>
      <w:r>
        <w:t>с</w:t>
      </w:r>
      <w:r>
        <w:rPr>
          <w:spacing w:val="-1"/>
        </w:rPr>
        <w:t xml:space="preserve"> </w:t>
      </w:r>
      <w:r>
        <w:t>наклейками в</w:t>
      </w:r>
      <w:r>
        <w:rPr>
          <w:spacing w:val="-1"/>
        </w:rPr>
        <w:t xml:space="preserve"> </w:t>
      </w:r>
      <w:r>
        <w:t>виде</w:t>
      </w:r>
      <w:r>
        <w:rPr>
          <w:spacing w:val="-1"/>
        </w:rPr>
        <w:t xml:space="preserve"> </w:t>
      </w:r>
      <w:r>
        <w:t>коллажа</w:t>
      </w:r>
      <w:r>
        <w:rPr>
          <w:spacing w:val="-2"/>
        </w:rPr>
        <w:t xml:space="preserve"> </w:t>
      </w:r>
      <w:r>
        <w:t>или</w:t>
      </w:r>
      <w:r>
        <w:rPr>
          <w:spacing w:val="-2"/>
        </w:rPr>
        <w:t xml:space="preserve"> </w:t>
      </w:r>
      <w:r>
        <w:t>аппликации.</w:t>
      </w:r>
    </w:p>
    <w:p w:rsidR="000B529C" w:rsidRDefault="00392229">
      <w:pPr>
        <w:pStyle w:val="a3"/>
        <w:ind w:right="118"/>
      </w:pPr>
      <w:r>
        <w:t>Натюрморт из простых предметов с натуры или по представлению. «Натюрморт-автопортрет»</w:t>
      </w:r>
      <w:r>
        <w:rPr>
          <w:spacing w:val="-57"/>
        </w:rPr>
        <w:t xml:space="preserve"> </w:t>
      </w:r>
      <w:r>
        <w:t>из</w:t>
      </w:r>
      <w:r>
        <w:rPr>
          <w:spacing w:val="-1"/>
        </w:rPr>
        <w:t xml:space="preserve"> </w:t>
      </w:r>
      <w:r>
        <w:t>предметов,</w:t>
      </w:r>
      <w:r>
        <w:rPr>
          <w:spacing w:val="-3"/>
        </w:rPr>
        <w:t xml:space="preserve"> </w:t>
      </w:r>
      <w:r>
        <w:t>характеризующих</w:t>
      </w:r>
      <w:r>
        <w:rPr>
          <w:spacing w:val="2"/>
        </w:rPr>
        <w:t xml:space="preserve"> </w:t>
      </w:r>
      <w:r>
        <w:t>личность обучающегося.</w:t>
      </w:r>
    </w:p>
    <w:p w:rsidR="000B529C" w:rsidRDefault="00392229">
      <w:pPr>
        <w:pStyle w:val="a3"/>
        <w:ind w:right="123"/>
      </w:pPr>
      <w:r>
        <w:t>Пейзаж</w:t>
      </w:r>
      <w:r>
        <w:rPr>
          <w:spacing w:val="1"/>
        </w:rPr>
        <w:t xml:space="preserve"> </w:t>
      </w:r>
      <w:r>
        <w:t>в</w:t>
      </w:r>
      <w:r>
        <w:rPr>
          <w:spacing w:val="1"/>
        </w:rPr>
        <w:t xml:space="preserve"> </w:t>
      </w:r>
      <w:r>
        <w:t>живописи.</w:t>
      </w:r>
      <w:r>
        <w:rPr>
          <w:spacing w:val="1"/>
        </w:rPr>
        <w:t xml:space="preserve"> </w:t>
      </w:r>
      <w:r>
        <w:t>Передача</w:t>
      </w:r>
      <w:r>
        <w:rPr>
          <w:spacing w:val="1"/>
        </w:rPr>
        <w:t xml:space="preserve"> </w:t>
      </w:r>
      <w:r>
        <w:t>в</w:t>
      </w:r>
      <w:r>
        <w:rPr>
          <w:spacing w:val="1"/>
        </w:rPr>
        <w:t xml:space="preserve"> </w:t>
      </w:r>
      <w:r>
        <w:t>пейзаже</w:t>
      </w:r>
      <w:r>
        <w:rPr>
          <w:spacing w:val="1"/>
        </w:rPr>
        <w:t xml:space="preserve"> </w:t>
      </w:r>
      <w:r>
        <w:t>состояний</w:t>
      </w:r>
      <w:r>
        <w:rPr>
          <w:spacing w:val="1"/>
        </w:rPr>
        <w:t xml:space="preserve"> </w:t>
      </w:r>
      <w:r>
        <w:t>в</w:t>
      </w:r>
      <w:r>
        <w:rPr>
          <w:spacing w:val="1"/>
        </w:rPr>
        <w:t xml:space="preserve"> </w:t>
      </w:r>
      <w:r>
        <w:t>природе.</w:t>
      </w:r>
      <w:r>
        <w:rPr>
          <w:spacing w:val="1"/>
        </w:rPr>
        <w:t xml:space="preserve"> </w:t>
      </w:r>
      <w:r>
        <w:t>Выбор</w:t>
      </w:r>
      <w:r>
        <w:rPr>
          <w:spacing w:val="1"/>
        </w:rPr>
        <w:t xml:space="preserve"> </w:t>
      </w:r>
      <w:r>
        <w:t>для</w:t>
      </w:r>
      <w:r>
        <w:rPr>
          <w:spacing w:val="1"/>
        </w:rPr>
        <w:t xml:space="preserve"> </w:t>
      </w:r>
      <w:r>
        <w:t>изображения</w:t>
      </w:r>
      <w:r>
        <w:rPr>
          <w:spacing w:val="1"/>
        </w:rPr>
        <w:t xml:space="preserve"> </w:t>
      </w:r>
      <w:r>
        <w:t>времени года, времени дня, характера погоды и особенностей ландшафта (лес или поле, река или</w:t>
      </w:r>
      <w:r>
        <w:rPr>
          <w:spacing w:val="1"/>
        </w:rPr>
        <w:t xml:space="preserve"> </w:t>
      </w:r>
      <w:r>
        <w:t>озеро);</w:t>
      </w:r>
      <w:r>
        <w:rPr>
          <w:spacing w:val="-1"/>
        </w:rPr>
        <w:t xml:space="preserve"> </w:t>
      </w:r>
      <w:r>
        <w:t>количество и</w:t>
      </w:r>
      <w:r>
        <w:rPr>
          <w:spacing w:val="1"/>
        </w:rPr>
        <w:t xml:space="preserve"> </w:t>
      </w:r>
      <w:r>
        <w:t>состояние</w:t>
      </w:r>
      <w:r>
        <w:rPr>
          <w:spacing w:val="-1"/>
        </w:rPr>
        <w:t xml:space="preserve"> </w:t>
      </w:r>
      <w:r>
        <w:t>неба</w:t>
      </w:r>
      <w:r>
        <w:rPr>
          <w:spacing w:val="-1"/>
        </w:rPr>
        <w:t xml:space="preserve"> </w:t>
      </w:r>
      <w:r>
        <w:t>в</w:t>
      </w:r>
      <w:r>
        <w:rPr>
          <w:spacing w:val="-1"/>
        </w:rPr>
        <w:t xml:space="preserve"> </w:t>
      </w:r>
      <w:r>
        <w:t>изображении.</w:t>
      </w:r>
    </w:p>
    <w:p w:rsidR="000B529C" w:rsidRDefault="00392229">
      <w:pPr>
        <w:pStyle w:val="a3"/>
        <w:ind w:right="128"/>
      </w:pPr>
      <w:r>
        <w:t>Портрет</w:t>
      </w:r>
      <w:r>
        <w:rPr>
          <w:spacing w:val="1"/>
        </w:rPr>
        <w:t xml:space="preserve"> </w:t>
      </w:r>
      <w:r>
        <w:t>человека</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представлению</w:t>
      </w:r>
      <w:r>
        <w:rPr>
          <w:spacing w:val="1"/>
        </w:rPr>
        <w:t xml:space="preserve"> </w:t>
      </w:r>
      <w:r>
        <w:t>с</w:t>
      </w:r>
      <w:r>
        <w:rPr>
          <w:spacing w:val="1"/>
        </w:rPr>
        <w:t xml:space="preserve"> </w:t>
      </w:r>
      <w:r>
        <w:t>использованием</w:t>
      </w:r>
      <w:r>
        <w:rPr>
          <w:spacing w:val="1"/>
        </w:rPr>
        <w:t xml:space="preserve"> </w:t>
      </w:r>
      <w:r>
        <w:t>натуры.</w:t>
      </w:r>
      <w:r>
        <w:rPr>
          <w:spacing w:val="1"/>
        </w:rPr>
        <w:t xml:space="preserve"> </w:t>
      </w:r>
      <w:r>
        <w:t>Выражение</w:t>
      </w:r>
      <w:r>
        <w:rPr>
          <w:spacing w:val="1"/>
        </w:rPr>
        <w:t xml:space="preserve"> </w:t>
      </w:r>
      <w:r>
        <w:t>в</w:t>
      </w:r>
      <w:r>
        <w:rPr>
          <w:spacing w:val="1"/>
        </w:rPr>
        <w:t xml:space="preserve"> </w:t>
      </w:r>
      <w:r>
        <w:t>портрете</w:t>
      </w:r>
      <w:r>
        <w:rPr>
          <w:spacing w:val="21"/>
        </w:rPr>
        <w:t xml:space="preserve"> </w:t>
      </w:r>
      <w:r>
        <w:t>(автопортрете)</w:t>
      </w:r>
      <w:r>
        <w:rPr>
          <w:spacing w:val="20"/>
        </w:rPr>
        <w:t xml:space="preserve"> </w:t>
      </w:r>
      <w:r>
        <w:t>характера</w:t>
      </w:r>
      <w:r>
        <w:rPr>
          <w:spacing w:val="20"/>
        </w:rPr>
        <w:t xml:space="preserve"> </w:t>
      </w:r>
      <w:r>
        <w:t>человека,</w:t>
      </w:r>
      <w:r>
        <w:rPr>
          <w:spacing w:val="21"/>
        </w:rPr>
        <w:t xml:space="preserve"> </w:t>
      </w:r>
      <w:r>
        <w:t>особенностей</w:t>
      </w:r>
      <w:r>
        <w:rPr>
          <w:spacing w:val="22"/>
        </w:rPr>
        <w:t xml:space="preserve"> </w:t>
      </w:r>
      <w:r>
        <w:t>его</w:t>
      </w:r>
      <w:r>
        <w:rPr>
          <w:spacing w:val="23"/>
        </w:rPr>
        <w:t xml:space="preserve"> </w:t>
      </w:r>
      <w:r>
        <w:t>личности</w:t>
      </w:r>
      <w:r>
        <w:rPr>
          <w:spacing w:val="23"/>
        </w:rPr>
        <w:t xml:space="preserve"> </w:t>
      </w:r>
      <w:r>
        <w:t>с</w:t>
      </w:r>
      <w:r>
        <w:rPr>
          <w:spacing w:val="20"/>
        </w:rPr>
        <w:t xml:space="preserve"> </w:t>
      </w:r>
      <w:r>
        <w:t>использованием</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firstLine="0"/>
      </w:pPr>
      <w:r>
        <w:lastRenderedPageBreak/>
        <w:t>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w:t>
      </w:r>
      <w:r>
        <w:rPr>
          <w:spacing w:val="1"/>
        </w:rPr>
        <w:t xml:space="preserve"> </w:t>
      </w:r>
      <w:r>
        <w:t>или</w:t>
      </w:r>
      <w:r>
        <w:rPr>
          <w:spacing w:val="1"/>
        </w:rPr>
        <w:t xml:space="preserve"> </w:t>
      </w:r>
      <w:r>
        <w:t>мягкого</w:t>
      </w:r>
      <w:r>
        <w:rPr>
          <w:spacing w:val="1"/>
        </w:rPr>
        <w:t xml:space="preserve"> </w:t>
      </w:r>
      <w:r>
        <w:t>контраста,</w:t>
      </w:r>
      <w:r>
        <w:rPr>
          <w:spacing w:val="1"/>
        </w:rPr>
        <w:t xml:space="preserve"> </w:t>
      </w:r>
      <w:r>
        <w:t>включения</w:t>
      </w:r>
      <w:r>
        <w:rPr>
          <w:spacing w:val="-1"/>
        </w:rPr>
        <w:t xml:space="preserve"> </w:t>
      </w:r>
      <w:r>
        <w:t>в</w:t>
      </w:r>
      <w:r>
        <w:rPr>
          <w:spacing w:val="-1"/>
        </w:rPr>
        <w:t xml:space="preserve"> </w:t>
      </w:r>
      <w:r>
        <w:t>композицию дополнительных</w:t>
      </w:r>
      <w:r>
        <w:rPr>
          <w:spacing w:val="-2"/>
        </w:rPr>
        <w:t xml:space="preserve"> </w:t>
      </w:r>
      <w:r>
        <w:t>предметов.</w:t>
      </w:r>
    </w:p>
    <w:p w:rsidR="000B529C" w:rsidRDefault="00392229">
      <w:pPr>
        <w:pStyle w:val="a5"/>
        <w:numPr>
          <w:ilvl w:val="1"/>
          <w:numId w:val="19"/>
        </w:numPr>
        <w:tabs>
          <w:tab w:val="left" w:pos="1241"/>
        </w:tabs>
        <w:ind w:left="1240" w:hanging="421"/>
        <w:rPr>
          <w:sz w:val="24"/>
        </w:rPr>
      </w:pPr>
      <w:r>
        <w:rPr>
          <w:sz w:val="24"/>
        </w:rPr>
        <w:t>Модуль</w:t>
      </w:r>
      <w:r>
        <w:rPr>
          <w:spacing w:val="-5"/>
          <w:sz w:val="24"/>
        </w:rPr>
        <w:t xml:space="preserve"> </w:t>
      </w:r>
      <w:r>
        <w:rPr>
          <w:sz w:val="24"/>
        </w:rPr>
        <w:t>«Скульптура».</w:t>
      </w:r>
    </w:p>
    <w:p w:rsidR="000B529C" w:rsidRDefault="00392229">
      <w:pPr>
        <w:pStyle w:val="a3"/>
        <w:ind w:right="128"/>
        <w:jc w:val="left"/>
      </w:pPr>
      <w:r>
        <w:t>Создание</w:t>
      </w:r>
      <w:r>
        <w:rPr>
          <w:spacing w:val="4"/>
        </w:rPr>
        <w:t xml:space="preserve"> </w:t>
      </w:r>
      <w:r>
        <w:t>игрушки</w:t>
      </w:r>
      <w:r>
        <w:rPr>
          <w:spacing w:val="8"/>
        </w:rPr>
        <w:t xml:space="preserve"> </w:t>
      </w:r>
      <w:r>
        <w:t>из</w:t>
      </w:r>
      <w:r>
        <w:rPr>
          <w:spacing w:val="8"/>
        </w:rPr>
        <w:t xml:space="preserve"> </w:t>
      </w:r>
      <w:r>
        <w:t>подручного</w:t>
      </w:r>
      <w:r>
        <w:rPr>
          <w:spacing w:val="7"/>
        </w:rPr>
        <w:t xml:space="preserve"> </w:t>
      </w:r>
      <w:r>
        <w:t>нехудожественного</w:t>
      </w:r>
      <w:r>
        <w:rPr>
          <w:spacing w:val="7"/>
        </w:rPr>
        <w:t xml:space="preserve"> </w:t>
      </w:r>
      <w:r>
        <w:t>материала,</w:t>
      </w:r>
      <w:r>
        <w:rPr>
          <w:spacing w:val="7"/>
        </w:rPr>
        <w:t xml:space="preserve"> </w:t>
      </w:r>
      <w:r>
        <w:t>придание</w:t>
      </w:r>
      <w:r>
        <w:rPr>
          <w:spacing w:val="7"/>
        </w:rPr>
        <w:t xml:space="preserve"> </w:t>
      </w:r>
      <w:r>
        <w:t>ей</w:t>
      </w:r>
      <w:r>
        <w:rPr>
          <w:spacing w:val="8"/>
        </w:rPr>
        <w:t xml:space="preserve"> </w:t>
      </w:r>
      <w:r>
        <w:t>одушевлённого</w:t>
      </w:r>
      <w:r>
        <w:rPr>
          <w:spacing w:val="-57"/>
        </w:rPr>
        <w:t xml:space="preserve"> </w:t>
      </w:r>
      <w:r>
        <w:t>образа</w:t>
      </w:r>
      <w:r>
        <w:rPr>
          <w:spacing w:val="-2"/>
        </w:rPr>
        <w:t xml:space="preserve"> </w:t>
      </w:r>
      <w:r>
        <w:t>(добавления</w:t>
      </w:r>
      <w:r>
        <w:rPr>
          <w:spacing w:val="-1"/>
        </w:rPr>
        <w:t xml:space="preserve"> </w:t>
      </w:r>
      <w:r>
        <w:t>деталей лепных</w:t>
      </w:r>
      <w:r>
        <w:rPr>
          <w:spacing w:val="-2"/>
        </w:rPr>
        <w:t xml:space="preserve"> </w:t>
      </w:r>
      <w:r>
        <w:t>или</w:t>
      </w:r>
      <w:r>
        <w:rPr>
          <w:spacing w:val="-3"/>
        </w:rPr>
        <w:t xml:space="preserve"> </w:t>
      </w:r>
      <w:r>
        <w:t>из бумаги,</w:t>
      </w:r>
      <w:r>
        <w:rPr>
          <w:spacing w:val="-1"/>
        </w:rPr>
        <w:t xml:space="preserve"> </w:t>
      </w:r>
      <w:r>
        <w:t>ниток</w:t>
      </w:r>
      <w:r>
        <w:rPr>
          <w:spacing w:val="-1"/>
        </w:rPr>
        <w:t xml:space="preserve"> </w:t>
      </w:r>
      <w:r>
        <w:t>или</w:t>
      </w:r>
      <w:r>
        <w:rPr>
          <w:spacing w:val="-3"/>
        </w:rPr>
        <w:t xml:space="preserve"> </w:t>
      </w:r>
      <w:r>
        <w:t>других</w:t>
      </w:r>
      <w:r>
        <w:rPr>
          <w:spacing w:val="1"/>
        </w:rPr>
        <w:t xml:space="preserve"> </w:t>
      </w:r>
      <w:r>
        <w:t>материалов).</w:t>
      </w:r>
    </w:p>
    <w:p w:rsidR="000B529C" w:rsidRDefault="00392229">
      <w:pPr>
        <w:pStyle w:val="a3"/>
        <w:ind w:right="128"/>
        <w:jc w:val="left"/>
      </w:pPr>
      <w:r>
        <w:t>Лепка</w:t>
      </w:r>
      <w:r>
        <w:rPr>
          <w:spacing w:val="46"/>
        </w:rPr>
        <w:t xml:space="preserve"> </w:t>
      </w:r>
      <w:r>
        <w:t>сказочного</w:t>
      </w:r>
      <w:r>
        <w:rPr>
          <w:spacing w:val="47"/>
        </w:rPr>
        <w:t xml:space="preserve"> </w:t>
      </w:r>
      <w:r>
        <w:t>персонажа</w:t>
      </w:r>
      <w:r>
        <w:rPr>
          <w:spacing w:val="45"/>
        </w:rPr>
        <w:t xml:space="preserve"> </w:t>
      </w:r>
      <w:r>
        <w:t>на</w:t>
      </w:r>
      <w:r>
        <w:rPr>
          <w:spacing w:val="46"/>
        </w:rPr>
        <w:t xml:space="preserve"> </w:t>
      </w:r>
      <w:r>
        <w:t>основе</w:t>
      </w:r>
      <w:r>
        <w:rPr>
          <w:spacing w:val="45"/>
        </w:rPr>
        <w:t xml:space="preserve"> </w:t>
      </w:r>
      <w:r>
        <w:t>сюжета</w:t>
      </w:r>
      <w:r>
        <w:rPr>
          <w:spacing w:val="46"/>
        </w:rPr>
        <w:t xml:space="preserve"> </w:t>
      </w:r>
      <w:r>
        <w:t>известной</w:t>
      </w:r>
      <w:r>
        <w:rPr>
          <w:spacing w:val="48"/>
        </w:rPr>
        <w:t xml:space="preserve"> </w:t>
      </w:r>
      <w:r>
        <w:t>сказки</w:t>
      </w:r>
      <w:r>
        <w:rPr>
          <w:spacing w:val="45"/>
        </w:rPr>
        <w:t xml:space="preserve"> </w:t>
      </w:r>
      <w:r>
        <w:t>или</w:t>
      </w:r>
      <w:r>
        <w:rPr>
          <w:spacing w:val="48"/>
        </w:rPr>
        <w:t xml:space="preserve"> </w:t>
      </w:r>
      <w:r>
        <w:t>создание</w:t>
      </w:r>
      <w:r>
        <w:rPr>
          <w:spacing w:val="46"/>
        </w:rPr>
        <w:t xml:space="preserve"> </w:t>
      </w:r>
      <w:r>
        <w:t>этого</w:t>
      </w:r>
      <w:r>
        <w:rPr>
          <w:spacing w:val="-57"/>
        </w:rPr>
        <w:t xml:space="preserve"> </w:t>
      </w:r>
      <w:r>
        <w:t>персонажа</w:t>
      </w:r>
      <w:r>
        <w:rPr>
          <w:spacing w:val="-3"/>
        </w:rPr>
        <w:t xml:space="preserve"> </w:t>
      </w:r>
      <w:r>
        <w:t>путём</w:t>
      </w:r>
      <w:r>
        <w:rPr>
          <w:spacing w:val="-1"/>
        </w:rPr>
        <w:t xml:space="preserve"> </w:t>
      </w:r>
      <w:r>
        <w:t>бумагопластики.</w:t>
      </w:r>
    </w:p>
    <w:p w:rsidR="000B529C" w:rsidRDefault="00392229">
      <w:pPr>
        <w:pStyle w:val="a3"/>
        <w:ind w:right="128"/>
        <w:jc w:val="left"/>
      </w:pPr>
      <w:r>
        <w:t>Освоение</w:t>
      </w:r>
      <w:r>
        <w:rPr>
          <w:spacing w:val="1"/>
        </w:rPr>
        <w:t xml:space="preserve"> </w:t>
      </w:r>
      <w:r>
        <w:t>знаний</w:t>
      </w:r>
      <w:r>
        <w:rPr>
          <w:spacing w:val="1"/>
        </w:rPr>
        <w:t xml:space="preserve"> </w:t>
      </w:r>
      <w:r>
        <w:t>о</w:t>
      </w:r>
      <w:r>
        <w:rPr>
          <w:spacing w:val="1"/>
        </w:rPr>
        <w:t xml:space="preserve"> </w:t>
      </w:r>
      <w:r>
        <w:t>видах</w:t>
      </w:r>
      <w:r>
        <w:rPr>
          <w:spacing w:val="1"/>
        </w:rPr>
        <w:t xml:space="preserve"> </w:t>
      </w:r>
      <w:r>
        <w:t>скульптуры</w:t>
      </w:r>
      <w:r>
        <w:rPr>
          <w:spacing w:val="1"/>
        </w:rPr>
        <w:t xml:space="preserve"> </w:t>
      </w:r>
      <w:r>
        <w:t>(по</w:t>
      </w:r>
      <w:r>
        <w:rPr>
          <w:spacing w:val="1"/>
        </w:rPr>
        <w:t xml:space="preserve"> </w:t>
      </w:r>
      <w:r>
        <w:t>назначению)</w:t>
      </w:r>
      <w:r>
        <w:rPr>
          <w:spacing w:val="1"/>
        </w:rPr>
        <w:t xml:space="preserve"> </w:t>
      </w:r>
      <w:r>
        <w:t>и</w:t>
      </w:r>
      <w:r>
        <w:rPr>
          <w:spacing w:val="1"/>
        </w:rPr>
        <w:t xml:space="preserve"> </w:t>
      </w:r>
      <w:r>
        <w:t>жанрах</w:t>
      </w:r>
      <w:r>
        <w:rPr>
          <w:spacing w:val="1"/>
        </w:rPr>
        <w:t xml:space="preserve"> </w:t>
      </w:r>
      <w:r>
        <w:t>скульптуры</w:t>
      </w:r>
      <w:r>
        <w:rPr>
          <w:spacing w:val="1"/>
        </w:rPr>
        <w:t xml:space="preserve"> </w:t>
      </w:r>
      <w:r>
        <w:t>(по</w:t>
      </w:r>
      <w:r>
        <w:rPr>
          <w:spacing w:val="1"/>
        </w:rPr>
        <w:t xml:space="preserve"> </w:t>
      </w:r>
      <w:r>
        <w:t>сюжету</w:t>
      </w:r>
      <w:r>
        <w:rPr>
          <w:spacing w:val="-57"/>
        </w:rPr>
        <w:t xml:space="preserve"> </w:t>
      </w:r>
      <w:r>
        <w:t>изображения).</w:t>
      </w:r>
    </w:p>
    <w:p w:rsidR="000B529C" w:rsidRDefault="00392229">
      <w:pPr>
        <w:pStyle w:val="a3"/>
        <w:ind w:right="128"/>
        <w:jc w:val="left"/>
      </w:pPr>
      <w:r>
        <w:t>Лепка</w:t>
      </w:r>
      <w:r>
        <w:rPr>
          <w:spacing w:val="1"/>
        </w:rPr>
        <w:t xml:space="preserve"> </w:t>
      </w:r>
      <w:r>
        <w:t>эскиза парковой скульптуры.</w:t>
      </w:r>
      <w:r>
        <w:rPr>
          <w:spacing w:val="1"/>
        </w:rPr>
        <w:t xml:space="preserve"> </w:t>
      </w:r>
      <w:r>
        <w:t>Выражение</w:t>
      </w:r>
      <w:r>
        <w:rPr>
          <w:spacing w:val="1"/>
        </w:rPr>
        <w:t xml:space="preserve"> </w:t>
      </w:r>
      <w:r>
        <w:t>пластики</w:t>
      </w:r>
      <w:r>
        <w:rPr>
          <w:spacing w:val="1"/>
        </w:rPr>
        <w:t xml:space="preserve"> </w:t>
      </w:r>
      <w:r>
        <w:t>движения в</w:t>
      </w:r>
      <w:r>
        <w:rPr>
          <w:spacing w:val="1"/>
        </w:rPr>
        <w:t xml:space="preserve"> </w:t>
      </w:r>
      <w:r>
        <w:t>скульптуре.</w:t>
      </w:r>
      <w:r>
        <w:rPr>
          <w:spacing w:val="1"/>
        </w:rPr>
        <w:t xml:space="preserve"> </w:t>
      </w:r>
      <w:r>
        <w:t>Работа</w:t>
      </w:r>
      <w:r>
        <w:rPr>
          <w:spacing w:val="1"/>
        </w:rPr>
        <w:t xml:space="preserve"> </w:t>
      </w:r>
      <w:r>
        <w:t>с</w:t>
      </w:r>
      <w:r>
        <w:rPr>
          <w:spacing w:val="-57"/>
        </w:rPr>
        <w:t xml:space="preserve"> </w:t>
      </w:r>
      <w:r>
        <w:t>пластилином</w:t>
      </w:r>
      <w:r>
        <w:rPr>
          <w:spacing w:val="-2"/>
        </w:rPr>
        <w:t xml:space="preserve"> </w:t>
      </w:r>
      <w:r>
        <w:t>или</w:t>
      </w:r>
      <w:r>
        <w:rPr>
          <w:spacing w:val="1"/>
        </w:rPr>
        <w:t xml:space="preserve"> </w:t>
      </w:r>
      <w:r>
        <w:t>глиной.</w:t>
      </w:r>
    </w:p>
    <w:p w:rsidR="000B529C" w:rsidRDefault="00392229">
      <w:pPr>
        <w:pStyle w:val="a5"/>
        <w:numPr>
          <w:ilvl w:val="1"/>
          <w:numId w:val="19"/>
        </w:numPr>
        <w:tabs>
          <w:tab w:val="left" w:pos="1241"/>
        </w:tabs>
        <w:ind w:left="1240" w:hanging="421"/>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z w:val="24"/>
        </w:rPr>
        <w:t>искусство».</w:t>
      </w:r>
    </w:p>
    <w:p w:rsidR="000B529C" w:rsidRDefault="00392229">
      <w:pPr>
        <w:pStyle w:val="a3"/>
        <w:ind w:right="129"/>
      </w:pPr>
      <w:r>
        <w:t>Приёмы исполнения орнаментов и выполнение эскизов украшения посуды из дерева и глины в</w:t>
      </w:r>
      <w:r>
        <w:rPr>
          <w:spacing w:val="-57"/>
        </w:rPr>
        <w:t xml:space="preserve"> </w:t>
      </w:r>
      <w:r>
        <w:t>традициях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Хохломы</w:t>
      </w:r>
      <w:r>
        <w:rPr>
          <w:spacing w:val="1"/>
        </w:rPr>
        <w:t xml:space="preserve"> </w:t>
      </w:r>
      <w:r>
        <w:t>и</w:t>
      </w:r>
      <w:r>
        <w:rPr>
          <w:spacing w:val="1"/>
        </w:rPr>
        <w:t xml:space="preserve"> </w:t>
      </w:r>
      <w:r>
        <w:t>Гжели</w:t>
      </w:r>
      <w:r>
        <w:rPr>
          <w:spacing w:val="1"/>
        </w:rPr>
        <w:t xml:space="preserve"> </w:t>
      </w:r>
      <w:r>
        <w:t>(или</w:t>
      </w:r>
      <w:r>
        <w:rPr>
          <w:spacing w:val="1"/>
        </w:rPr>
        <w:t xml:space="preserve"> </w:t>
      </w:r>
      <w:r>
        <w:t>в</w:t>
      </w:r>
      <w:r>
        <w:rPr>
          <w:spacing w:val="1"/>
        </w:rPr>
        <w:t xml:space="preserve"> </w:t>
      </w:r>
      <w:r>
        <w:t>традициях</w:t>
      </w:r>
      <w:r>
        <w:rPr>
          <w:spacing w:val="1"/>
        </w:rPr>
        <w:t xml:space="preserve"> </w:t>
      </w:r>
      <w:r>
        <w:t>других</w:t>
      </w:r>
      <w:r>
        <w:rPr>
          <w:spacing w:val="1"/>
        </w:rPr>
        <w:t xml:space="preserve"> </w:t>
      </w:r>
      <w:r>
        <w:t>промыслов</w:t>
      </w:r>
      <w:r>
        <w:rPr>
          <w:spacing w:val="-2"/>
        </w:rPr>
        <w:t xml:space="preserve"> </w:t>
      </w:r>
      <w:r>
        <w:t>по выбору</w:t>
      </w:r>
      <w:r>
        <w:rPr>
          <w:spacing w:val="-1"/>
        </w:rPr>
        <w:t xml:space="preserve"> </w:t>
      </w:r>
      <w:r>
        <w:t>учителя).</w:t>
      </w:r>
    </w:p>
    <w:p w:rsidR="000B529C" w:rsidRDefault="00392229">
      <w:pPr>
        <w:pStyle w:val="a3"/>
        <w:ind w:right="128"/>
      </w:pPr>
      <w:r>
        <w:t>Эскизы орнаментов для росписи тканей. Раппорт. Трафарет и создание орнамента при помощи</w:t>
      </w:r>
      <w:r>
        <w:rPr>
          <w:spacing w:val="-57"/>
        </w:rPr>
        <w:t xml:space="preserve"> </w:t>
      </w:r>
      <w:r>
        <w:t>печаток или</w:t>
      </w:r>
      <w:r>
        <w:rPr>
          <w:spacing w:val="1"/>
        </w:rPr>
        <w:t xml:space="preserve"> </w:t>
      </w:r>
      <w:r>
        <w:t>штампов.</w:t>
      </w:r>
    </w:p>
    <w:p w:rsidR="000B529C" w:rsidRDefault="00392229">
      <w:pPr>
        <w:pStyle w:val="a3"/>
        <w:spacing w:before="1"/>
        <w:ind w:right="130"/>
      </w:pPr>
      <w:r>
        <w:t>Эскизы орнамента для росписи платка: симметрия или асимметрия построения композиции,</w:t>
      </w:r>
      <w:r>
        <w:rPr>
          <w:spacing w:val="1"/>
        </w:rPr>
        <w:t xml:space="preserve"> </w:t>
      </w:r>
      <w:r>
        <w:t>статика и динамика узора, ритмические чередования мотивов, наличие композиционного центра,</w:t>
      </w:r>
      <w:r>
        <w:rPr>
          <w:spacing w:val="1"/>
        </w:rPr>
        <w:t xml:space="preserve"> </w:t>
      </w:r>
      <w:r>
        <w:t>роспись</w:t>
      </w:r>
      <w:r>
        <w:rPr>
          <w:spacing w:val="-1"/>
        </w:rPr>
        <w:t xml:space="preserve"> </w:t>
      </w:r>
      <w:r>
        <w:t>по канве. Рассматривание</w:t>
      </w:r>
      <w:r>
        <w:rPr>
          <w:spacing w:val="-2"/>
        </w:rPr>
        <w:t xml:space="preserve"> </w:t>
      </w:r>
      <w:r>
        <w:t>павловопосадских</w:t>
      </w:r>
      <w:r>
        <w:rPr>
          <w:spacing w:val="-1"/>
        </w:rPr>
        <w:t xml:space="preserve"> </w:t>
      </w:r>
      <w:r>
        <w:t>платков.</w:t>
      </w:r>
    </w:p>
    <w:p w:rsidR="000B529C" w:rsidRDefault="00392229">
      <w:pPr>
        <w:pStyle w:val="a3"/>
        <w:ind w:right="133"/>
      </w:pPr>
      <w:proofErr w:type="gramStart"/>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например,</w:t>
      </w:r>
      <w:r>
        <w:rPr>
          <w:spacing w:val="1"/>
        </w:rPr>
        <w:t xml:space="preserve"> </w:t>
      </w:r>
      <w:r>
        <w:t>ажурные</w:t>
      </w:r>
      <w:r>
        <w:rPr>
          <w:spacing w:val="1"/>
        </w:rPr>
        <w:t xml:space="preserve"> </w:t>
      </w:r>
      <w:r>
        <w:t>ограды,</w:t>
      </w:r>
      <w:r>
        <w:rPr>
          <w:spacing w:val="-57"/>
        </w:rPr>
        <w:t xml:space="preserve"> </w:t>
      </w:r>
      <w:r>
        <w:t>украшения</w:t>
      </w:r>
      <w:r>
        <w:rPr>
          <w:spacing w:val="-1"/>
        </w:rPr>
        <w:t xml:space="preserve"> </w:t>
      </w:r>
      <w:r>
        <w:t>фонарей, скамеек, киосков, подставок для</w:t>
      </w:r>
      <w:r>
        <w:rPr>
          <w:spacing w:val="-1"/>
        </w:rPr>
        <w:t xml:space="preserve"> </w:t>
      </w:r>
      <w:r>
        <w:t>цветов.</w:t>
      </w:r>
      <w:proofErr w:type="gramEnd"/>
    </w:p>
    <w:p w:rsidR="000B529C" w:rsidRDefault="00392229">
      <w:pPr>
        <w:pStyle w:val="a5"/>
        <w:numPr>
          <w:ilvl w:val="1"/>
          <w:numId w:val="19"/>
        </w:numPr>
        <w:tabs>
          <w:tab w:val="left" w:pos="1241"/>
        </w:tabs>
        <w:ind w:left="1240" w:hanging="421"/>
        <w:jc w:val="both"/>
        <w:rPr>
          <w:sz w:val="24"/>
        </w:rPr>
      </w:pPr>
      <w:r>
        <w:rPr>
          <w:sz w:val="24"/>
        </w:rPr>
        <w:t>Модуль</w:t>
      </w:r>
      <w:r>
        <w:rPr>
          <w:spacing w:val="-5"/>
          <w:sz w:val="24"/>
        </w:rPr>
        <w:t xml:space="preserve"> </w:t>
      </w:r>
      <w:r>
        <w:rPr>
          <w:sz w:val="24"/>
        </w:rPr>
        <w:t>«Архитектура».</w:t>
      </w:r>
    </w:p>
    <w:p w:rsidR="000B529C" w:rsidRDefault="00392229">
      <w:pPr>
        <w:pStyle w:val="a3"/>
        <w:ind w:right="126"/>
      </w:pPr>
      <w:r>
        <w:t>Зарисовки исторических памятников и архитектурных достопримечательностей города или</w:t>
      </w:r>
      <w:r>
        <w:rPr>
          <w:spacing w:val="1"/>
        </w:rPr>
        <w:t xml:space="preserve"> </w:t>
      </w:r>
      <w:r>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фотографий</w:t>
      </w:r>
      <w:r>
        <w:rPr>
          <w:spacing w:val="1"/>
        </w:rPr>
        <w:t xml:space="preserve"> </w:t>
      </w:r>
      <w:r>
        <w:t>и</w:t>
      </w:r>
      <w:r>
        <w:rPr>
          <w:spacing w:val="1"/>
        </w:rPr>
        <w:t xml:space="preserve"> </w:t>
      </w:r>
      <w:r>
        <w:t>образных</w:t>
      </w:r>
      <w:r>
        <w:rPr>
          <w:spacing w:val="1"/>
        </w:rPr>
        <w:t xml:space="preserve"> </w:t>
      </w:r>
      <w:r>
        <w:t>представлений.</w:t>
      </w:r>
    </w:p>
    <w:p w:rsidR="000B529C" w:rsidRDefault="00392229">
      <w:pPr>
        <w:pStyle w:val="a3"/>
        <w:ind w:right="128"/>
      </w:pPr>
      <w:r>
        <w:t>Проектирование садово-паркового</w:t>
      </w:r>
      <w:r>
        <w:rPr>
          <w:spacing w:val="1"/>
        </w:rPr>
        <w:t xml:space="preserve"> </w:t>
      </w:r>
      <w:r>
        <w:t>пространства</w:t>
      </w:r>
      <w:r>
        <w:rPr>
          <w:spacing w:val="1"/>
        </w:rPr>
        <w:t xml:space="preserve"> </w:t>
      </w:r>
      <w:r>
        <w:t>на плоскости</w:t>
      </w:r>
      <w:r>
        <w:rPr>
          <w:spacing w:val="1"/>
        </w:rPr>
        <w:t xml:space="preserve"> </w:t>
      </w:r>
      <w:r>
        <w:t>(аппликация,</w:t>
      </w:r>
      <w:r>
        <w:rPr>
          <w:spacing w:val="1"/>
        </w:rPr>
        <w:t xml:space="preserve"> </w:t>
      </w:r>
      <w:r>
        <w:t>коллаж)</w:t>
      </w:r>
      <w:r>
        <w:rPr>
          <w:spacing w:val="60"/>
        </w:rPr>
        <w:t xml:space="preserve"> </w:t>
      </w:r>
      <w:r>
        <w:t>или в</w:t>
      </w:r>
      <w:r>
        <w:rPr>
          <w:spacing w:val="1"/>
        </w:rPr>
        <w:t xml:space="preserve"> </w:t>
      </w:r>
      <w:r>
        <w:t>виде</w:t>
      </w:r>
      <w:r>
        <w:rPr>
          <w:spacing w:val="1"/>
        </w:rPr>
        <w:t xml:space="preserve"> </w:t>
      </w:r>
      <w:r>
        <w:t>макета</w:t>
      </w:r>
      <w:r>
        <w:rPr>
          <w:spacing w:val="1"/>
        </w:rPr>
        <w:t xml:space="preserve"> </w:t>
      </w:r>
      <w:r>
        <w:t>с</w:t>
      </w:r>
      <w:r>
        <w:rPr>
          <w:spacing w:val="1"/>
        </w:rPr>
        <w:t xml:space="preserve"> </w:t>
      </w:r>
      <w:r>
        <w:t>использованием</w:t>
      </w:r>
      <w:r>
        <w:rPr>
          <w:spacing w:val="1"/>
        </w:rPr>
        <w:t xml:space="preserve"> </w:t>
      </w:r>
      <w:r>
        <w:t>бумаги,</w:t>
      </w:r>
      <w:r>
        <w:rPr>
          <w:spacing w:val="1"/>
        </w:rPr>
        <w:t xml:space="preserve"> </w:t>
      </w:r>
      <w:r>
        <w:t>картона,</w:t>
      </w:r>
      <w:r>
        <w:rPr>
          <w:spacing w:val="1"/>
        </w:rPr>
        <w:t xml:space="preserve"> </w:t>
      </w:r>
      <w:r>
        <w:t>пенопласта</w:t>
      </w:r>
      <w:r>
        <w:rPr>
          <w:spacing w:val="1"/>
        </w:rPr>
        <w:t xml:space="preserve"> </w:t>
      </w:r>
      <w:r>
        <w:t>и</w:t>
      </w:r>
      <w:r>
        <w:rPr>
          <w:spacing w:val="1"/>
        </w:rPr>
        <w:t xml:space="preserve"> </w:t>
      </w:r>
      <w:r>
        <w:t>других</w:t>
      </w:r>
      <w:r>
        <w:rPr>
          <w:spacing w:val="1"/>
        </w:rPr>
        <w:t xml:space="preserve"> </w:t>
      </w:r>
      <w:r>
        <w:t>подручных</w:t>
      </w:r>
      <w:r>
        <w:rPr>
          <w:spacing w:val="1"/>
        </w:rPr>
        <w:t xml:space="preserve"> </w:t>
      </w:r>
      <w:r>
        <w:t>материалов.</w:t>
      </w:r>
      <w:r>
        <w:rPr>
          <w:spacing w:val="1"/>
        </w:rPr>
        <w:t xml:space="preserve"> </w:t>
      </w:r>
      <w:r>
        <w:t>Графический рисунок (индивидуально) или тематическое панно «Образ моего города» (села) в виде</w:t>
      </w:r>
      <w:r>
        <w:rPr>
          <w:spacing w:val="1"/>
        </w:rPr>
        <w:t xml:space="preserve"> </w:t>
      </w:r>
      <w:r>
        <w:t>коллективной работы (композиционная склейка-аппликация рисунков зданий и других элементов</w:t>
      </w:r>
      <w:r>
        <w:rPr>
          <w:spacing w:val="1"/>
        </w:rPr>
        <w:t xml:space="preserve"> </w:t>
      </w:r>
      <w:r>
        <w:t>городского</w:t>
      </w:r>
      <w:r>
        <w:rPr>
          <w:spacing w:val="-2"/>
        </w:rPr>
        <w:t xml:space="preserve"> </w:t>
      </w:r>
      <w:r>
        <w:t>пространства, выполненных</w:t>
      </w:r>
      <w:r>
        <w:rPr>
          <w:spacing w:val="-1"/>
        </w:rPr>
        <w:t xml:space="preserve"> </w:t>
      </w:r>
      <w:r>
        <w:t>индивидуально).</w:t>
      </w:r>
    </w:p>
    <w:p w:rsidR="000B529C" w:rsidRDefault="00392229">
      <w:pPr>
        <w:pStyle w:val="a5"/>
        <w:numPr>
          <w:ilvl w:val="1"/>
          <w:numId w:val="19"/>
        </w:numPr>
        <w:tabs>
          <w:tab w:val="left" w:pos="1241"/>
        </w:tabs>
        <w:spacing w:before="1"/>
        <w:ind w:left="1240" w:hanging="421"/>
        <w:jc w:val="both"/>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8"/>
          <w:sz w:val="24"/>
        </w:rPr>
        <w:t xml:space="preserve"> </w:t>
      </w:r>
      <w:r>
        <w:rPr>
          <w:sz w:val="24"/>
        </w:rPr>
        <w:t>искусства».</w:t>
      </w:r>
    </w:p>
    <w:p w:rsidR="000B529C" w:rsidRDefault="00392229">
      <w:pPr>
        <w:pStyle w:val="a3"/>
        <w:ind w:right="132"/>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1"/>
        </w:rPr>
        <w:t xml:space="preserve"> </w:t>
      </w:r>
      <w:r>
        <w:t>и</w:t>
      </w:r>
      <w:r>
        <w:rPr>
          <w:spacing w:val="1"/>
        </w:rPr>
        <w:t xml:space="preserve"> </w:t>
      </w:r>
      <w:r>
        <w:t>обсуждение</w:t>
      </w:r>
      <w:r>
        <w:rPr>
          <w:spacing w:val="1"/>
        </w:rPr>
        <w:t xml:space="preserve"> </w:t>
      </w:r>
      <w:r>
        <w:t>иллюстраций</w:t>
      </w:r>
      <w:r>
        <w:rPr>
          <w:spacing w:val="-1"/>
        </w:rPr>
        <w:t xml:space="preserve"> </w:t>
      </w:r>
      <w:r>
        <w:t>известных</w:t>
      </w:r>
      <w:r>
        <w:rPr>
          <w:spacing w:val="1"/>
        </w:rPr>
        <w:t xml:space="preserve"> </w:t>
      </w:r>
      <w:r>
        <w:t>российских</w:t>
      </w:r>
      <w:r>
        <w:rPr>
          <w:spacing w:val="1"/>
        </w:rPr>
        <w:t xml:space="preserve"> </w:t>
      </w:r>
      <w:r>
        <w:t>иллюстраторов детских</w:t>
      </w:r>
      <w:r>
        <w:rPr>
          <w:spacing w:val="2"/>
        </w:rPr>
        <w:t xml:space="preserve"> </w:t>
      </w:r>
      <w:r>
        <w:t>книг.</w:t>
      </w:r>
    </w:p>
    <w:p w:rsidR="000B529C" w:rsidRDefault="00392229">
      <w:pPr>
        <w:pStyle w:val="a3"/>
        <w:ind w:right="126"/>
      </w:pPr>
      <w:r>
        <w:t>Восприятие объектов окружающего мира – архитектура, улицы города или села. Памятники</w:t>
      </w:r>
      <w:r>
        <w:rPr>
          <w:spacing w:val="1"/>
        </w:rPr>
        <w:t xml:space="preserve"> </w:t>
      </w:r>
      <w:r>
        <w:t>архитектуры</w:t>
      </w:r>
      <w:r>
        <w:rPr>
          <w:spacing w:val="1"/>
        </w:rPr>
        <w:t xml:space="preserve"> </w:t>
      </w:r>
      <w:r>
        <w:t>и</w:t>
      </w:r>
      <w:r>
        <w:rPr>
          <w:spacing w:val="1"/>
        </w:rPr>
        <w:t xml:space="preserve"> </w:t>
      </w:r>
      <w:r>
        <w:t>архитектурные</w:t>
      </w:r>
      <w:r>
        <w:rPr>
          <w:spacing w:val="1"/>
        </w:rPr>
        <w:t xml:space="preserve"> </w:t>
      </w:r>
      <w:r>
        <w:t>достопримечательности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современном</w:t>
      </w:r>
      <w:r>
        <w:rPr>
          <w:spacing w:val="-2"/>
        </w:rPr>
        <w:t xml:space="preserve"> </w:t>
      </w:r>
      <w:r>
        <w:t>мире.</w:t>
      </w:r>
    </w:p>
    <w:p w:rsidR="000B529C" w:rsidRDefault="00392229">
      <w:pPr>
        <w:pStyle w:val="a3"/>
        <w:ind w:right="123"/>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1"/>
        </w:rPr>
        <w:t xml:space="preserve"> </w:t>
      </w:r>
      <w:r>
        <w:t>(обзор</w:t>
      </w:r>
      <w:r>
        <w:rPr>
          <w:spacing w:val="1"/>
        </w:rPr>
        <w:t xml:space="preserve"> </w:t>
      </w:r>
      <w:r>
        <w:t>памятников</w:t>
      </w:r>
      <w:r>
        <w:rPr>
          <w:spacing w:val="-4"/>
        </w:rPr>
        <w:t xml:space="preserve"> </w:t>
      </w:r>
      <w:r>
        <w:t>по выбору</w:t>
      </w:r>
      <w:r>
        <w:rPr>
          <w:spacing w:val="-3"/>
        </w:rPr>
        <w:t xml:space="preserve"> </w:t>
      </w:r>
      <w:r>
        <w:t>учителя).</w:t>
      </w:r>
    </w:p>
    <w:p w:rsidR="000B529C" w:rsidRDefault="00392229">
      <w:pPr>
        <w:pStyle w:val="a3"/>
        <w:ind w:right="121"/>
      </w:pPr>
      <w:r>
        <w:t>Художественные музеи. Виртуальные путешествия в художественные музеи: Государственная</w:t>
      </w:r>
      <w:r>
        <w:rPr>
          <w:spacing w:val="-57"/>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1"/>
        </w:rPr>
        <w:t xml:space="preserve"> </w:t>
      </w:r>
      <w:r>
        <w:t>А.С. Пушкина.</w:t>
      </w:r>
      <w:r>
        <w:rPr>
          <w:spacing w:val="1"/>
        </w:rPr>
        <w:t xml:space="preserve"> </w:t>
      </w:r>
      <w:r>
        <w:t>Экскурсии</w:t>
      </w:r>
      <w:r>
        <w:rPr>
          <w:spacing w:val="1"/>
        </w:rPr>
        <w:t xml:space="preserve"> </w:t>
      </w:r>
      <w:r>
        <w:t>в</w:t>
      </w:r>
      <w:r>
        <w:rPr>
          <w:spacing w:val="1"/>
        </w:rPr>
        <w:t xml:space="preserve"> </w:t>
      </w:r>
      <w:r>
        <w:t>местные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галереи.</w:t>
      </w:r>
      <w:r>
        <w:rPr>
          <w:spacing w:val="1"/>
        </w:rPr>
        <w:t xml:space="preserve"> </w:t>
      </w:r>
      <w:r>
        <w:t>Виртуальные</w:t>
      </w:r>
      <w:r>
        <w:rPr>
          <w:spacing w:val="1"/>
        </w:rPr>
        <w:t xml:space="preserve"> </w:t>
      </w:r>
      <w:r>
        <w:t>экскурсии</w:t>
      </w:r>
      <w:r>
        <w:rPr>
          <w:spacing w:val="1"/>
        </w:rPr>
        <w:t xml:space="preserve"> </w:t>
      </w:r>
      <w:r>
        <w:t>в</w:t>
      </w:r>
      <w:r>
        <w:rPr>
          <w:spacing w:val="1"/>
        </w:rPr>
        <w:t xml:space="preserve"> </w:t>
      </w:r>
      <w:r>
        <w:t>знаменитые</w:t>
      </w:r>
      <w:r>
        <w:rPr>
          <w:spacing w:val="6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(выбор</w:t>
      </w:r>
      <w:r>
        <w:rPr>
          <w:spacing w:val="1"/>
        </w:rPr>
        <w:t xml:space="preserve"> </w:t>
      </w:r>
      <w:r>
        <w:t>музеев</w:t>
      </w:r>
      <w:r>
        <w:rPr>
          <w:spacing w:val="1"/>
        </w:rPr>
        <w:t xml:space="preserve"> </w:t>
      </w:r>
      <w:r>
        <w:t>–</w:t>
      </w:r>
      <w:r>
        <w:rPr>
          <w:spacing w:val="1"/>
        </w:rPr>
        <w:t xml:space="preserve"> </w:t>
      </w:r>
      <w:r>
        <w:t>за</w:t>
      </w:r>
      <w:r>
        <w:rPr>
          <w:spacing w:val="1"/>
        </w:rPr>
        <w:t xml:space="preserve"> </w:t>
      </w:r>
      <w:r>
        <w:t>учителем).</w:t>
      </w:r>
      <w:r>
        <w:rPr>
          <w:spacing w:val="1"/>
        </w:rPr>
        <w:t xml:space="preserve"> </w:t>
      </w:r>
      <w:r>
        <w:t>Осознание</w:t>
      </w:r>
      <w:r>
        <w:rPr>
          <w:spacing w:val="1"/>
        </w:rPr>
        <w:t xml:space="preserve"> </w:t>
      </w:r>
      <w:r>
        <w:t>значимости</w:t>
      </w:r>
      <w:r>
        <w:rPr>
          <w:spacing w:val="1"/>
        </w:rPr>
        <w:t xml:space="preserve"> </w:t>
      </w:r>
      <w:r>
        <w:t>и</w:t>
      </w:r>
      <w:r>
        <w:rPr>
          <w:spacing w:val="1"/>
        </w:rPr>
        <w:t xml:space="preserve"> </w:t>
      </w:r>
      <w:r>
        <w:t>увлекательности</w:t>
      </w:r>
      <w:r>
        <w:rPr>
          <w:spacing w:val="-57"/>
        </w:rPr>
        <w:t xml:space="preserve"> </w:t>
      </w:r>
      <w:r>
        <w:t>посещения</w:t>
      </w:r>
      <w:r>
        <w:rPr>
          <w:spacing w:val="1"/>
        </w:rPr>
        <w:t xml:space="preserve"> </w:t>
      </w:r>
      <w:r>
        <w:t>музеев;</w:t>
      </w:r>
      <w:r>
        <w:rPr>
          <w:spacing w:val="1"/>
        </w:rPr>
        <w:t xml:space="preserve"> </w:t>
      </w:r>
      <w:r>
        <w:t>посещение</w:t>
      </w:r>
      <w:r>
        <w:rPr>
          <w:spacing w:val="1"/>
        </w:rPr>
        <w:t xml:space="preserve"> </w:t>
      </w:r>
      <w:r>
        <w:t>знаменитого</w:t>
      </w:r>
      <w:r>
        <w:rPr>
          <w:spacing w:val="1"/>
        </w:rPr>
        <w:t xml:space="preserve"> </w:t>
      </w:r>
      <w:r>
        <w:t>музея</w:t>
      </w:r>
      <w:r>
        <w:rPr>
          <w:spacing w:val="1"/>
        </w:rPr>
        <w:t xml:space="preserve"> </w:t>
      </w:r>
      <w:r>
        <w:t>как</w:t>
      </w:r>
      <w:r>
        <w:rPr>
          <w:spacing w:val="1"/>
        </w:rPr>
        <w:t xml:space="preserve"> </w:t>
      </w:r>
      <w:r>
        <w:t>событие;</w:t>
      </w:r>
      <w:r>
        <w:rPr>
          <w:spacing w:val="1"/>
        </w:rPr>
        <w:t xml:space="preserve"> </w:t>
      </w:r>
      <w:r>
        <w:t>интерес</w:t>
      </w:r>
      <w:r>
        <w:rPr>
          <w:spacing w:val="1"/>
        </w:rPr>
        <w:t xml:space="preserve"> </w:t>
      </w:r>
      <w:r>
        <w:t>к</w:t>
      </w:r>
      <w:r>
        <w:rPr>
          <w:spacing w:val="1"/>
        </w:rPr>
        <w:t xml:space="preserve"> </w:t>
      </w:r>
      <w:r>
        <w:t>коллекции</w:t>
      </w:r>
      <w:r>
        <w:rPr>
          <w:spacing w:val="1"/>
        </w:rPr>
        <w:t xml:space="preserve"> </w:t>
      </w:r>
      <w:r>
        <w:t>музея</w:t>
      </w:r>
      <w:r>
        <w:rPr>
          <w:spacing w:val="1"/>
        </w:rPr>
        <w:t xml:space="preserve"> </w:t>
      </w:r>
      <w:r>
        <w:t>и</w:t>
      </w:r>
      <w:r>
        <w:rPr>
          <w:spacing w:val="1"/>
        </w:rPr>
        <w:t xml:space="preserve"> </w:t>
      </w:r>
      <w:r>
        <w:t>искусству</w:t>
      </w:r>
      <w:r>
        <w:rPr>
          <w:spacing w:val="-5"/>
        </w:rPr>
        <w:t xml:space="preserve"> </w:t>
      </w:r>
      <w:r>
        <w:t>в</w:t>
      </w:r>
      <w:r>
        <w:rPr>
          <w:spacing w:val="-2"/>
        </w:rPr>
        <w:t xml:space="preserve"> </w:t>
      </w:r>
      <w:r>
        <w:t>целом.</w:t>
      </w:r>
    </w:p>
    <w:p w:rsidR="000B529C" w:rsidRDefault="00392229">
      <w:pPr>
        <w:pStyle w:val="a3"/>
        <w:spacing w:before="1"/>
        <w:ind w:right="131"/>
      </w:pPr>
      <w:r>
        <w:t>Знания о видах пространственных искусств: виды определяются по назначению произведений</w:t>
      </w:r>
      <w:r>
        <w:rPr>
          <w:spacing w:val="1"/>
        </w:rPr>
        <w:t xml:space="preserve"> </w:t>
      </w:r>
      <w:r>
        <w:t>в</w:t>
      </w:r>
      <w:r>
        <w:rPr>
          <w:spacing w:val="-2"/>
        </w:rPr>
        <w:t xml:space="preserve"> </w:t>
      </w:r>
      <w:r>
        <w:t>жизни людей.</w:t>
      </w:r>
    </w:p>
    <w:p w:rsidR="000B529C" w:rsidRDefault="00392229">
      <w:pPr>
        <w:pStyle w:val="a3"/>
        <w:ind w:right="120"/>
      </w:pP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w:t>
      </w:r>
      <w:r>
        <w:rPr>
          <w:spacing w:val="1"/>
        </w:rPr>
        <w:t xml:space="preserve"> </w:t>
      </w:r>
      <w:r>
        <w:t>–</w:t>
      </w:r>
      <w:r>
        <w:rPr>
          <w:spacing w:val="1"/>
        </w:rPr>
        <w:t xml:space="preserve"> </w:t>
      </w:r>
      <w:r>
        <w:t>определяются</w:t>
      </w:r>
      <w:r>
        <w:rPr>
          <w:spacing w:val="1"/>
        </w:rPr>
        <w:t xml:space="preserve"> </w:t>
      </w:r>
      <w:r>
        <w:t>предметом изображения; классификация и сравнение содержания произведений сходного сюжета</w:t>
      </w:r>
      <w:r>
        <w:rPr>
          <w:spacing w:val="1"/>
        </w:rPr>
        <w:t xml:space="preserve"> </w:t>
      </w:r>
      <w:r>
        <w:t>(например,</w:t>
      </w:r>
      <w:r>
        <w:rPr>
          <w:spacing w:val="-1"/>
        </w:rPr>
        <w:t xml:space="preserve"> </w:t>
      </w:r>
      <w:r>
        <w:t>портреты, пейзажи).</w:t>
      </w:r>
    </w:p>
    <w:p w:rsidR="000B529C" w:rsidRDefault="00392229">
      <w:pPr>
        <w:pStyle w:val="a3"/>
        <w:ind w:right="123"/>
      </w:pPr>
      <w:r>
        <w:t>Представления</w:t>
      </w:r>
      <w:r>
        <w:rPr>
          <w:spacing w:val="61"/>
        </w:rPr>
        <w:t xml:space="preserve"> </w:t>
      </w:r>
      <w:r>
        <w:t>о</w:t>
      </w:r>
      <w:r>
        <w:rPr>
          <w:spacing w:val="61"/>
        </w:rPr>
        <w:t xml:space="preserve"> </w:t>
      </w:r>
      <w:r>
        <w:t>произведениях</w:t>
      </w:r>
      <w:r>
        <w:rPr>
          <w:spacing w:val="61"/>
        </w:rPr>
        <w:t xml:space="preserve"> </w:t>
      </w:r>
      <w:r>
        <w:t>крупнейших</w:t>
      </w:r>
      <w:r>
        <w:rPr>
          <w:spacing w:val="61"/>
        </w:rPr>
        <w:t xml:space="preserve"> </w:t>
      </w:r>
      <w:r>
        <w:t>отечественных   художников-пейзажистов:</w:t>
      </w:r>
      <w:r>
        <w:rPr>
          <w:spacing w:val="1"/>
        </w:rPr>
        <w:t xml:space="preserve"> </w:t>
      </w:r>
      <w:r>
        <w:t>И.И.</w:t>
      </w:r>
      <w:r>
        <w:rPr>
          <w:spacing w:val="-2"/>
        </w:rPr>
        <w:t xml:space="preserve"> </w:t>
      </w:r>
      <w:r>
        <w:t>Шишкина,</w:t>
      </w:r>
      <w:r>
        <w:rPr>
          <w:spacing w:val="-2"/>
        </w:rPr>
        <w:t xml:space="preserve"> </w:t>
      </w:r>
      <w:r>
        <w:t>И.И.</w:t>
      </w:r>
      <w:r>
        <w:rPr>
          <w:spacing w:val="-1"/>
        </w:rPr>
        <w:t xml:space="preserve"> </w:t>
      </w:r>
      <w:r>
        <w:t>Левитана,</w:t>
      </w:r>
      <w:r>
        <w:rPr>
          <w:spacing w:val="-2"/>
        </w:rPr>
        <w:t xml:space="preserve"> </w:t>
      </w:r>
      <w:r>
        <w:t>А.К. Саврасова,</w:t>
      </w:r>
      <w:r>
        <w:rPr>
          <w:spacing w:val="-2"/>
        </w:rPr>
        <w:t xml:space="preserve"> </w:t>
      </w:r>
      <w:r>
        <w:t>В.Д.</w:t>
      </w:r>
      <w:r>
        <w:rPr>
          <w:spacing w:val="1"/>
        </w:rPr>
        <w:t xml:space="preserve"> </w:t>
      </w:r>
      <w:r>
        <w:t>Поленова,</w:t>
      </w:r>
      <w:r>
        <w:rPr>
          <w:spacing w:val="-2"/>
        </w:rPr>
        <w:t xml:space="preserve"> </w:t>
      </w:r>
      <w:r>
        <w:t>И.К.</w:t>
      </w:r>
      <w:r>
        <w:rPr>
          <w:spacing w:val="2"/>
        </w:rPr>
        <w:t xml:space="preserve"> </w:t>
      </w:r>
      <w:r>
        <w:t>Айвазовского</w:t>
      </w:r>
      <w:r>
        <w:rPr>
          <w:spacing w:val="-2"/>
        </w:rPr>
        <w:t xml:space="preserve"> </w:t>
      </w:r>
      <w:r>
        <w:t>и</w:t>
      </w:r>
      <w:r>
        <w:rPr>
          <w:spacing w:val="-1"/>
        </w:rPr>
        <w:t xml:space="preserve"> </w:t>
      </w:r>
      <w:r>
        <w:t>других.</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5"/>
      </w:pPr>
      <w:r>
        <w:lastRenderedPageBreak/>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В.И. Сурикова,</w:t>
      </w:r>
      <w:r>
        <w:rPr>
          <w:spacing w:val="-57"/>
        </w:rPr>
        <w:t xml:space="preserve"> </w:t>
      </w:r>
      <w:r>
        <w:t>И.Е.</w:t>
      </w:r>
      <w:r>
        <w:rPr>
          <w:spacing w:val="-1"/>
        </w:rPr>
        <w:t xml:space="preserve"> </w:t>
      </w:r>
      <w:r>
        <w:t>Репина, В.А. Серова</w:t>
      </w:r>
      <w:r>
        <w:rPr>
          <w:spacing w:val="-2"/>
        </w:rPr>
        <w:t xml:space="preserve"> </w:t>
      </w:r>
      <w:r>
        <w:t>и других.</w:t>
      </w:r>
    </w:p>
    <w:p w:rsidR="000B529C" w:rsidRDefault="00392229">
      <w:pPr>
        <w:pStyle w:val="a5"/>
        <w:numPr>
          <w:ilvl w:val="1"/>
          <w:numId w:val="19"/>
        </w:numPr>
        <w:tabs>
          <w:tab w:val="left" w:pos="1241"/>
        </w:tabs>
        <w:ind w:left="1240" w:hanging="421"/>
        <w:jc w:val="both"/>
        <w:rPr>
          <w:sz w:val="24"/>
        </w:rPr>
      </w:pPr>
      <w:r>
        <w:rPr>
          <w:sz w:val="24"/>
        </w:rPr>
        <w:t>Модуль</w:t>
      </w:r>
      <w:r>
        <w:rPr>
          <w:spacing w:val="-4"/>
          <w:sz w:val="24"/>
        </w:rPr>
        <w:t xml:space="preserve"> </w:t>
      </w:r>
      <w:r>
        <w:rPr>
          <w:sz w:val="24"/>
        </w:rPr>
        <w:t>«Азбука</w:t>
      </w:r>
      <w:r>
        <w:rPr>
          <w:spacing w:val="-9"/>
          <w:sz w:val="24"/>
        </w:rPr>
        <w:t xml:space="preserve"> </w:t>
      </w:r>
      <w:r>
        <w:rPr>
          <w:sz w:val="24"/>
        </w:rPr>
        <w:t>цифровой</w:t>
      </w:r>
      <w:r>
        <w:rPr>
          <w:spacing w:val="-7"/>
          <w:sz w:val="24"/>
        </w:rPr>
        <w:t xml:space="preserve"> </w:t>
      </w:r>
      <w:r>
        <w:rPr>
          <w:sz w:val="24"/>
        </w:rPr>
        <w:t>графики».</w:t>
      </w:r>
    </w:p>
    <w:p w:rsidR="000B529C" w:rsidRDefault="00392229">
      <w:pPr>
        <w:pStyle w:val="a3"/>
        <w:ind w:right="126"/>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w:t>
      </w:r>
      <w:r>
        <w:rPr>
          <w:spacing w:val="1"/>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w:t>
      </w:r>
      <w:r>
        <w:rPr>
          <w:spacing w:val="1"/>
        </w:rPr>
        <w:t xml:space="preserve"> </w:t>
      </w:r>
      <w:r>
        <w:t>покой</w:t>
      </w:r>
      <w:r>
        <w:rPr>
          <w:spacing w:val="1"/>
        </w:rPr>
        <w:t xml:space="preserve"> </w:t>
      </w:r>
      <w:r>
        <w:t>(статика),</w:t>
      </w:r>
      <w:r>
        <w:rPr>
          <w:spacing w:val="1"/>
        </w:rPr>
        <w:t xml:space="preserve"> </w:t>
      </w:r>
      <w:r>
        <w:t>разные</w:t>
      </w:r>
      <w:r>
        <w:rPr>
          <w:spacing w:val="1"/>
        </w:rPr>
        <w:t xml:space="preserve"> </w:t>
      </w:r>
      <w:r>
        <w:t>направления</w:t>
      </w:r>
      <w:r>
        <w:rPr>
          <w:spacing w:val="1"/>
        </w:rPr>
        <w:t xml:space="preserve"> </w:t>
      </w:r>
      <w:r>
        <w:t>и</w:t>
      </w:r>
      <w:r>
        <w:rPr>
          <w:spacing w:val="1"/>
        </w:rPr>
        <w:t xml:space="preserve"> </w:t>
      </w:r>
      <w:r>
        <w:t>ритмы</w:t>
      </w:r>
      <w:r>
        <w:rPr>
          <w:spacing w:val="1"/>
        </w:rPr>
        <w:t xml:space="preserve"> </w:t>
      </w:r>
      <w:r>
        <w:t>движения</w:t>
      </w:r>
      <w:r>
        <w:rPr>
          <w:spacing w:val="1"/>
        </w:rPr>
        <w:t xml:space="preserve"> </w:t>
      </w:r>
      <w:r>
        <w:t>(например, собрались, разбежались, догоняют, улетают). Вместо пятен (геометрических фигур) могут</w:t>
      </w:r>
      <w:r>
        <w:rPr>
          <w:spacing w:val="-57"/>
        </w:rPr>
        <w:t xml:space="preserve"> </w:t>
      </w:r>
      <w:r>
        <w:t>быть простые</w:t>
      </w:r>
      <w:r>
        <w:rPr>
          <w:spacing w:val="-1"/>
        </w:rPr>
        <w:t xml:space="preserve"> </w:t>
      </w:r>
      <w:r>
        <w:t>силуэты</w:t>
      </w:r>
      <w:r>
        <w:rPr>
          <w:spacing w:val="1"/>
        </w:rPr>
        <w:t xml:space="preserve"> </w:t>
      </w:r>
      <w:r>
        <w:t>машинок, птичек, облаков.</w:t>
      </w:r>
    </w:p>
    <w:p w:rsidR="000B529C" w:rsidRDefault="00392229">
      <w:pPr>
        <w:pStyle w:val="a3"/>
        <w:ind w:right="127"/>
      </w:pPr>
      <w:r>
        <w:t>В графическом редакторе создание рисунка элемента орнамента (паттерна), его копирование,</w:t>
      </w:r>
      <w:r>
        <w:rPr>
          <w:spacing w:val="1"/>
        </w:rPr>
        <w:t xml:space="preserve"> </w:t>
      </w:r>
      <w:r>
        <w:t>многократное повторение, в том числе с поворотами вокруг оси рисунка, и создание орнамента, в</w:t>
      </w:r>
      <w:r>
        <w:rPr>
          <w:spacing w:val="1"/>
        </w:rPr>
        <w:t xml:space="preserve"> </w:t>
      </w:r>
      <w:r>
        <w:t>основе</w:t>
      </w:r>
      <w:r>
        <w:rPr>
          <w:spacing w:val="-3"/>
        </w:rPr>
        <w:t xml:space="preserve"> </w:t>
      </w:r>
      <w:r>
        <w:t>которого</w:t>
      </w:r>
      <w:r>
        <w:rPr>
          <w:spacing w:val="-2"/>
        </w:rPr>
        <w:t xml:space="preserve"> </w:t>
      </w:r>
      <w:r>
        <w:t>раппорт.</w:t>
      </w:r>
      <w:r>
        <w:rPr>
          <w:spacing w:val="-1"/>
        </w:rPr>
        <w:t xml:space="preserve"> </w:t>
      </w:r>
      <w:r>
        <w:t>Вариативное</w:t>
      </w:r>
      <w:r>
        <w:rPr>
          <w:spacing w:val="-2"/>
        </w:rPr>
        <w:t xml:space="preserve"> </w:t>
      </w:r>
      <w:r>
        <w:t>создание</w:t>
      </w:r>
      <w:r>
        <w:rPr>
          <w:spacing w:val="-2"/>
        </w:rPr>
        <w:t xml:space="preserve"> </w:t>
      </w:r>
      <w:r>
        <w:t>орнаментов</w:t>
      </w:r>
      <w:r>
        <w:rPr>
          <w:spacing w:val="-1"/>
        </w:rPr>
        <w:t xml:space="preserve"> </w:t>
      </w:r>
      <w:r>
        <w:t>на</w:t>
      </w:r>
      <w:r>
        <w:rPr>
          <w:spacing w:val="-2"/>
        </w:rPr>
        <w:t xml:space="preserve"> </w:t>
      </w:r>
      <w:r>
        <w:t>основе</w:t>
      </w:r>
      <w:r>
        <w:rPr>
          <w:spacing w:val="-3"/>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элемента.</w:t>
      </w:r>
    </w:p>
    <w:p w:rsidR="000B529C" w:rsidRDefault="00392229">
      <w:pPr>
        <w:pStyle w:val="a3"/>
        <w:ind w:left="820" w:firstLine="0"/>
      </w:pPr>
      <w:r>
        <w:t>Изображение</w:t>
      </w:r>
      <w:r>
        <w:rPr>
          <w:spacing w:val="-4"/>
        </w:rPr>
        <w:t xml:space="preserve"> </w:t>
      </w:r>
      <w:r>
        <w:t>и</w:t>
      </w:r>
      <w:r>
        <w:rPr>
          <w:spacing w:val="-2"/>
        </w:rPr>
        <w:t xml:space="preserve"> </w:t>
      </w:r>
      <w:r>
        <w:t>изучение</w:t>
      </w:r>
      <w:r>
        <w:rPr>
          <w:spacing w:val="-3"/>
        </w:rPr>
        <w:t xml:space="preserve"> </w:t>
      </w:r>
      <w:r>
        <w:t>мимики</w:t>
      </w:r>
      <w:r>
        <w:rPr>
          <w:spacing w:val="-2"/>
        </w:rPr>
        <w:t xml:space="preserve"> </w:t>
      </w:r>
      <w:r>
        <w:t>лица в</w:t>
      </w:r>
      <w:r>
        <w:rPr>
          <w:spacing w:val="-3"/>
        </w:rPr>
        <w:t xml:space="preserve"> </w:t>
      </w:r>
      <w:r>
        <w:t>программе</w:t>
      </w:r>
      <w:r>
        <w:rPr>
          <w:spacing w:val="-3"/>
        </w:rPr>
        <w:t xml:space="preserve"> </w:t>
      </w:r>
      <w:r>
        <w:t>Paint</w:t>
      </w:r>
      <w:r>
        <w:rPr>
          <w:spacing w:val="-2"/>
        </w:rPr>
        <w:t xml:space="preserve"> </w:t>
      </w:r>
      <w:r>
        <w:t>(или</w:t>
      </w:r>
      <w:r>
        <w:rPr>
          <w:spacing w:val="-2"/>
        </w:rPr>
        <w:t xml:space="preserve"> </w:t>
      </w:r>
      <w:r>
        <w:t>другом</w:t>
      </w:r>
      <w:r>
        <w:rPr>
          <w:spacing w:val="-4"/>
        </w:rPr>
        <w:t xml:space="preserve"> </w:t>
      </w:r>
      <w:r>
        <w:t>графическом</w:t>
      </w:r>
      <w:r>
        <w:rPr>
          <w:spacing w:val="-3"/>
        </w:rPr>
        <w:t xml:space="preserve"> </w:t>
      </w:r>
      <w:r>
        <w:t>редакторе).</w:t>
      </w:r>
    </w:p>
    <w:p w:rsidR="000B529C" w:rsidRDefault="00392229">
      <w:pPr>
        <w:pStyle w:val="a3"/>
        <w:ind w:right="129"/>
      </w:pPr>
      <w:r>
        <w:t>Совмещение</w:t>
      </w:r>
      <w:r>
        <w:rPr>
          <w:spacing w:val="1"/>
        </w:rPr>
        <w:t xml:space="preserve"> </w:t>
      </w:r>
      <w:r>
        <w:t>с</w:t>
      </w:r>
      <w:r>
        <w:rPr>
          <w:spacing w:val="1"/>
        </w:rPr>
        <w:t xml:space="preserve"> </w:t>
      </w:r>
      <w:r>
        <w:t>помощью</w:t>
      </w:r>
      <w:r>
        <w:rPr>
          <w:spacing w:val="1"/>
        </w:rPr>
        <w:t xml:space="preserve"> </w:t>
      </w:r>
      <w:r>
        <w:t>графического</w:t>
      </w:r>
      <w:r>
        <w:rPr>
          <w:spacing w:val="1"/>
        </w:rPr>
        <w:t xml:space="preserve"> </w:t>
      </w:r>
      <w:r>
        <w:t>редактора</w:t>
      </w:r>
      <w:r>
        <w:rPr>
          <w:spacing w:val="1"/>
        </w:rPr>
        <w:t xml:space="preserve"> </w:t>
      </w:r>
      <w:r>
        <w:t>векторного</w:t>
      </w:r>
      <w:r>
        <w:rPr>
          <w:spacing w:val="1"/>
        </w:rPr>
        <w:t xml:space="preserve"> </w:t>
      </w:r>
      <w:r>
        <w:t>изображения,</w:t>
      </w:r>
      <w:r>
        <w:rPr>
          <w:spacing w:val="1"/>
        </w:rPr>
        <w:t xml:space="preserve"> </w:t>
      </w:r>
      <w:r>
        <w:t>фотографии</w:t>
      </w:r>
      <w:r>
        <w:rPr>
          <w:spacing w:val="1"/>
        </w:rPr>
        <w:t xml:space="preserve"> </w:t>
      </w:r>
      <w:r>
        <w:t>и</w:t>
      </w:r>
      <w:r>
        <w:rPr>
          <w:spacing w:val="1"/>
        </w:rPr>
        <w:t xml:space="preserve"> </w:t>
      </w:r>
      <w:r>
        <w:t>шрифта</w:t>
      </w:r>
      <w:r>
        <w:rPr>
          <w:spacing w:val="-2"/>
        </w:rPr>
        <w:t xml:space="preserve"> </w:t>
      </w:r>
      <w:r>
        <w:t>для создания плаката</w:t>
      </w:r>
      <w:r>
        <w:rPr>
          <w:spacing w:val="-1"/>
        </w:rPr>
        <w:t xml:space="preserve"> </w:t>
      </w:r>
      <w:r>
        <w:t>или</w:t>
      </w:r>
      <w:r>
        <w:rPr>
          <w:spacing w:val="1"/>
        </w:rPr>
        <w:t xml:space="preserve"> </w:t>
      </w:r>
      <w:r>
        <w:t>поздравительной открытки.</w:t>
      </w:r>
    </w:p>
    <w:p w:rsidR="000B529C" w:rsidRDefault="00392229">
      <w:pPr>
        <w:pStyle w:val="a3"/>
        <w:ind w:right="123"/>
      </w:pPr>
      <w:r>
        <w:t>Редактирование</w:t>
      </w:r>
      <w:r>
        <w:rPr>
          <w:spacing w:val="1"/>
        </w:rPr>
        <w:t xml:space="preserve"> </w:t>
      </w:r>
      <w:r>
        <w:t>фотографий</w:t>
      </w:r>
      <w:r>
        <w:rPr>
          <w:spacing w:val="1"/>
        </w:rPr>
        <w:t xml:space="preserve"> </w:t>
      </w:r>
      <w:r>
        <w:t>в</w:t>
      </w:r>
      <w:r>
        <w:rPr>
          <w:spacing w:val="1"/>
        </w:rPr>
        <w:t xml:space="preserve"> </w:t>
      </w:r>
      <w:r>
        <w:t>программе</w:t>
      </w:r>
      <w:r>
        <w:rPr>
          <w:spacing w:val="1"/>
        </w:rPr>
        <w:t xml:space="preserve"> </w:t>
      </w:r>
      <w:r>
        <w:t>Picture</w:t>
      </w:r>
      <w:r>
        <w:rPr>
          <w:spacing w:val="1"/>
        </w:rPr>
        <w:t xml:space="preserve"> </w:t>
      </w:r>
      <w:r>
        <w:t>Manager:</w:t>
      </w:r>
      <w:r>
        <w:rPr>
          <w:spacing w:val="1"/>
        </w:rPr>
        <w:t xml:space="preserve"> </w:t>
      </w:r>
      <w:r>
        <w:t>изменение</w:t>
      </w:r>
      <w:r>
        <w:rPr>
          <w:spacing w:val="1"/>
        </w:rPr>
        <w:t xml:space="preserve"> </w:t>
      </w:r>
      <w:r>
        <w:t>яркости,</w:t>
      </w:r>
      <w:r>
        <w:rPr>
          <w:spacing w:val="1"/>
        </w:rPr>
        <w:t xml:space="preserve"> </w:t>
      </w:r>
      <w:r>
        <w:t>контраста,</w:t>
      </w:r>
      <w:r>
        <w:rPr>
          <w:spacing w:val="1"/>
        </w:rPr>
        <w:t xml:space="preserve"> </w:t>
      </w:r>
      <w:r>
        <w:t>насыщенности цвета; обрезка, поворот, отражение.</w:t>
      </w:r>
    </w:p>
    <w:p w:rsidR="000B529C" w:rsidRDefault="00392229">
      <w:pPr>
        <w:pStyle w:val="a3"/>
        <w:ind w:right="129"/>
      </w:pPr>
      <w:r>
        <w:t>Виртуальные путешествия в главные художественные музеи и музеи местные (по выбору</w:t>
      </w:r>
      <w:r>
        <w:rPr>
          <w:spacing w:val="1"/>
        </w:rPr>
        <w:t xml:space="preserve"> </w:t>
      </w:r>
      <w:r>
        <w:t>учителя).</w:t>
      </w:r>
    </w:p>
    <w:p w:rsidR="000B529C" w:rsidRDefault="00392229">
      <w:pPr>
        <w:pStyle w:val="a5"/>
        <w:numPr>
          <w:ilvl w:val="0"/>
          <w:numId w:val="19"/>
        </w:numPr>
        <w:tabs>
          <w:tab w:val="left" w:pos="1061"/>
        </w:tabs>
        <w:ind w:left="1060"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p>
    <w:p w:rsidR="000B529C" w:rsidRDefault="00392229">
      <w:pPr>
        <w:pStyle w:val="a5"/>
        <w:numPr>
          <w:ilvl w:val="1"/>
          <w:numId w:val="19"/>
        </w:numPr>
        <w:tabs>
          <w:tab w:val="left" w:pos="1241"/>
        </w:tabs>
        <w:spacing w:before="1"/>
        <w:ind w:left="1240" w:hanging="421"/>
        <w:jc w:val="both"/>
        <w:rPr>
          <w:sz w:val="24"/>
        </w:rPr>
      </w:pPr>
      <w:r>
        <w:rPr>
          <w:sz w:val="24"/>
        </w:rPr>
        <w:t>Модуль</w:t>
      </w:r>
      <w:r>
        <w:rPr>
          <w:spacing w:val="-2"/>
          <w:sz w:val="24"/>
        </w:rPr>
        <w:t xml:space="preserve"> </w:t>
      </w:r>
      <w:r>
        <w:rPr>
          <w:sz w:val="24"/>
        </w:rPr>
        <w:t>«Графика».</w:t>
      </w:r>
    </w:p>
    <w:p w:rsidR="000B529C" w:rsidRDefault="00392229">
      <w:pPr>
        <w:pStyle w:val="a3"/>
        <w:ind w:right="129"/>
      </w:pP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уменьшение</w:t>
      </w:r>
      <w:r>
        <w:rPr>
          <w:spacing w:val="1"/>
        </w:rPr>
        <w:t xml:space="preserve"> </w:t>
      </w:r>
      <w:r>
        <w:t>размера</w:t>
      </w:r>
      <w:r>
        <w:rPr>
          <w:spacing w:val="1"/>
        </w:rPr>
        <w:t xml:space="preserve"> </w:t>
      </w:r>
      <w:r>
        <w:t>изображения</w:t>
      </w:r>
      <w:r>
        <w:rPr>
          <w:spacing w:val="1"/>
        </w:rPr>
        <w:t xml:space="preserve"> </w:t>
      </w:r>
      <w:r>
        <w:t>по</w:t>
      </w:r>
      <w:r>
        <w:rPr>
          <w:spacing w:val="1"/>
        </w:rPr>
        <w:t xml:space="preserve"> </w:t>
      </w:r>
      <w:r>
        <w:t>мере</w:t>
      </w:r>
      <w:r>
        <w:rPr>
          <w:spacing w:val="-57"/>
        </w:rPr>
        <w:t xml:space="preserve"> </w:t>
      </w:r>
      <w:r>
        <w:t>удаления</w:t>
      </w:r>
      <w:r>
        <w:rPr>
          <w:spacing w:val="-1"/>
        </w:rPr>
        <w:t xml:space="preserve"> </w:t>
      </w:r>
      <w:r>
        <w:t>от первого</w:t>
      </w:r>
      <w:r>
        <w:rPr>
          <w:spacing w:val="-1"/>
        </w:rPr>
        <w:t xml:space="preserve"> </w:t>
      </w:r>
      <w:r>
        <w:t>плана, смягчения цветового</w:t>
      </w:r>
      <w:r>
        <w:rPr>
          <w:spacing w:val="-1"/>
        </w:rPr>
        <w:t xml:space="preserve"> </w:t>
      </w:r>
      <w:r>
        <w:t>и</w:t>
      </w:r>
      <w:r>
        <w:rPr>
          <w:spacing w:val="1"/>
        </w:rPr>
        <w:t xml:space="preserve"> </w:t>
      </w:r>
      <w:r>
        <w:t>тонального</w:t>
      </w:r>
      <w:r>
        <w:rPr>
          <w:spacing w:val="-1"/>
        </w:rPr>
        <w:t xml:space="preserve"> </w:t>
      </w:r>
      <w:r>
        <w:t>контрастов.</w:t>
      </w:r>
    </w:p>
    <w:p w:rsidR="000B529C" w:rsidRDefault="00392229">
      <w:pPr>
        <w:pStyle w:val="a3"/>
        <w:ind w:right="134"/>
      </w:pPr>
      <w:r>
        <w:t>Рисунок фигуры человека: основные пропорции и взаимоотношение частей фигуры, передача</w:t>
      </w:r>
      <w:r>
        <w:rPr>
          <w:spacing w:val="1"/>
        </w:rPr>
        <w:t xml:space="preserve"> </w:t>
      </w:r>
      <w:r>
        <w:t>движения</w:t>
      </w:r>
      <w:r>
        <w:rPr>
          <w:spacing w:val="-1"/>
        </w:rPr>
        <w:t xml:space="preserve"> </w:t>
      </w:r>
      <w:r>
        <w:t>фигуры на</w:t>
      </w:r>
      <w:r>
        <w:rPr>
          <w:spacing w:val="-2"/>
        </w:rPr>
        <w:t xml:space="preserve"> </w:t>
      </w:r>
      <w:r>
        <w:t>плоскости</w:t>
      </w:r>
      <w:r>
        <w:rPr>
          <w:spacing w:val="1"/>
        </w:rPr>
        <w:t xml:space="preserve"> </w:t>
      </w:r>
      <w:r>
        <w:t>листа: бег,</w:t>
      </w:r>
      <w:r>
        <w:rPr>
          <w:spacing w:val="-1"/>
        </w:rPr>
        <w:t xml:space="preserve"> </w:t>
      </w:r>
      <w:r>
        <w:t>ходьба, сидящая</w:t>
      </w:r>
      <w:r>
        <w:rPr>
          <w:spacing w:val="-1"/>
        </w:rPr>
        <w:t xml:space="preserve"> </w:t>
      </w:r>
      <w:r>
        <w:t>и стоящая фигуры.</w:t>
      </w:r>
    </w:p>
    <w:p w:rsidR="000B529C" w:rsidRDefault="00392229">
      <w:pPr>
        <w:pStyle w:val="a3"/>
        <w:ind w:left="820" w:right="128" w:firstLine="0"/>
      </w:pPr>
      <w:r>
        <w:t>Графическое изображение героев былин, древних легенд, сказок и сказаний разных народов.</w:t>
      </w:r>
      <w:r>
        <w:rPr>
          <w:spacing w:val="1"/>
        </w:rPr>
        <w:t xml:space="preserve"> </w:t>
      </w:r>
      <w:r>
        <w:t>Изображение</w:t>
      </w:r>
      <w:r>
        <w:rPr>
          <w:spacing w:val="16"/>
        </w:rPr>
        <w:t xml:space="preserve"> </w:t>
      </w:r>
      <w:r>
        <w:t>города</w:t>
      </w:r>
      <w:r>
        <w:rPr>
          <w:spacing w:val="18"/>
        </w:rPr>
        <w:t xml:space="preserve"> </w:t>
      </w:r>
      <w:r>
        <w:t>–</w:t>
      </w:r>
      <w:r>
        <w:rPr>
          <w:spacing w:val="17"/>
        </w:rPr>
        <w:t xml:space="preserve"> </w:t>
      </w:r>
      <w:r>
        <w:t>тематическая</w:t>
      </w:r>
      <w:r>
        <w:rPr>
          <w:spacing w:val="17"/>
        </w:rPr>
        <w:t xml:space="preserve"> </w:t>
      </w:r>
      <w:r>
        <w:t>графическая</w:t>
      </w:r>
      <w:r>
        <w:rPr>
          <w:spacing w:val="17"/>
        </w:rPr>
        <w:t xml:space="preserve"> </w:t>
      </w:r>
      <w:r>
        <w:t>композиция;</w:t>
      </w:r>
      <w:r>
        <w:rPr>
          <w:spacing w:val="17"/>
        </w:rPr>
        <w:t xml:space="preserve"> </w:t>
      </w:r>
      <w:r>
        <w:t>использование</w:t>
      </w:r>
      <w:r>
        <w:rPr>
          <w:spacing w:val="14"/>
        </w:rPr>
        <w:t xml:space="preserve"> </w:t>
      </w:r>
      <w:r>
        <w:t>карандаша,</w:t>
      </w:r>
    </w:p>
    <w:p w:rsidR="000B529C" w:rsidRDefault="00392229">
      <w:pPr>
        <w:pStyle w:val="a3"/>
        <w:ind w:firstLine="0"/>
      </w:pPr>
      <w:r>
        <w:t>мелков,</w:t>
      </w:r>
      <w:r>
        <w:rPr>
          <w:spacing w:val="-3"/>
        </w:rPr>
        <w:t xml:space="preserve"> </w:t>
      </w:r>
      <w:r>
        <w:t>фломастеров</w:t>
      </w:r>
      <w:r>
        <w:rPr>
          <w:spacing w:val="-2"/>
        </w:rPr>
        <w:t xml:space="preserve"> </w:t>
      </w:r>
      <w:r>
        <w:t>(смешанная</w:t>
      </w:r>
      <w:r>
        <w:rPr>
          <w:spacing w:val="-2"/>
        </w:rPr>
        <w:t xml:space="preserve"> </w:t>
      </w:r>
      <w:r>
        <w:t>техника).</w:t>
      </w:r>
    </w:p>
    <w:p w:rsidR="000B529C" w:rsidRDefault="00392229">
      <w:pPr>
        <w:pStyle w:val="a5"/>
        <w:numPr>
          <w:ilvl w:val="1"/>
          <w:numId w:val="19"/>
        </w:numPr>
        <w:tabs>
          <w:tab w:val="left" w:pos="1241"/>
        </w:tabs>
        <w:ind w:left="1240" w:hanging="421"/>
        <w:jc w:val="both"/>
        <w:rPr>
          <w:sz w:val="24"/>
        </w:rPr>
      </w:pPr>
      <w:r>
        <w:rPr>
          <w:sz w:val="24"/>
        </w:rPr>
        <w:t>Модуль</w:t>
      </w:r>
      <w:r>
        <w:rPr>
          <w:spacing w:val="-6"/>
          <w:sz w:val="24"/>
        </w:rPr>
        <w:t xml:space="preserve"> </w:t>
      </w:r>
      <w:r>
        <w:rPr>
          <w:sz w:val="24"/>
        </w:rPr>
        <w:t>«Живопись».</w:t>
      </w:r>
    </w:p>
    <w:p w:rsidR="000B529C" w:rsidRDefault="00392229">
      <w:pPr>
        <w:pStyle w:val="a3"/>
        <w:ind w:right="131"/>
      </w:pPr>
      <w:r>
        <w:t>Красота</w:t>
      </w:r>
      <w:r>
        <w:rPr>
          <w:spacing w:val="1"/>
        </w:rPr>
        <w:t xml:space="preserve"> </w:t>
      </w:r>
      <w:r>
        <w:t>природы</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создание</w:t>
      </w:r>
      <w:r>
        <w:rPr>
          <w:spacing w:val="1"/>
        </w:rPr>
        <w:t xml:space="preserve"> </w:t>
      </w:r>
      <w:r>
        <w:t>пейзажных</w:t>
      </w:r>
      <w:r>
        <w:rPr>
          <w:spacing w:val="1"/>
        </w:rPr>
        <w:t xml:space="preserve"> </w:t>
      </w:r>
      <w:r>
        <w:t>композиций</w:t>
      </w:r>
      <w:r>
        <w:rPr>
          <w:spacing w:val="1"/>
        </w:rPr>
        <w:t xml:space="preserve"> </w:t>
      </w:r>
      <w:r>
        <w:t>(горный,</w:t>
      </w:r>
      <w:r>
        <w:rPr>
          <w:spacing w:val="1"/>
        </w:rPr>
        <w:t xml:space="preserve"> </w:t>
      </w:r>
      <w:r>
        <w:t>степной,</w:t>
      </w:r>
      <w:r>
        <w:rPr>
          <w:spacing w:val="-1"/>
        </w:rPr>
        <w:t xml:space="preserve"> </w:t>
      </w:r>
      <w:r>
        <w:t>среднерусский ландшафт).</w:t>
      </w:r>
    </w:p>
    <w:p w:rsidR="000B529C" w:rsidRDefault="00392229">
      <w:pPr>
        <w:pStyle w:val="a3"/>
        <w:ind w:right="123"/>
      </w:pPr>
      <w:r>
        <w:t>Портретные изображения человека по представлению и наблюдению с разным содержанием:</w:t>
      </w:r>
      <w:r>
        <w:rPr>
          <w:spacing w:val="1"/>
        </w:rPr>
        <w:t xml:space="preserve"> </w:t>
      </w:r>
      <w:r>
        <w:t>женский или мужской</w:t>
      </w:r>
      <w:r>
        <w:rPr>
          <w:spacing w:val="1"/>
        </w:rPr>
        <w:t xml:space="preserve"> </w:t>
      </w:r>
      <w:r>
        <w:t>портрет, двойной портрет матери и</w:t>
      </w:r>
      <w:r>
        <w:rPr>
          <w:spacing w:val="1"/>
        </w:rPr>
        <w:t xml:space="preserve"> </w:t>
      </w:r>
      <w:r>
        <w:t>ребёнка, портрет пожилого человека,</w:t>
      </w:r>
      <w:r>
        <w:rPr>
          <w:spacing w:val="1"/>
        </w:rPr>
        <w:t xml:space="preserve"> </w:t>
      </w:r>
      <w:r>
        <w:t>детский портрет или автопортрет, портрет персонажа по представлению (из выбранной культурной</w:t>
      </w:r>
      <w:r>
        <w:rPr>
          <w:spacing w:val="1"/>
        </w:rPr>
        <w:t xml:space="preserve"> </w:t>
      </w:r>
      <w:r>
        <w:t>эпохи).</w:t>
      </w:r>
    </w:p>
    <w:p w:rsidR="000B529C" w:rsidRDefault="00392229">
      <w:pPr>
        <w:pStyle w:val="a3"/>
        <w:spacing w:before="1"/>
        <w:ind w:right="122"/>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и</w:t>
      </w:r>
      <w:r>
        <w:rPr>
          <w:spacing w:val="1"/>
        </w:rPr>
        <w:t xml:space="preserve"> </w:t>
      </w:r>
      <w:r>
        <w:t>вырезанных</w:t>
      </w:r>
      <w:r>
        <w:rPr>
          <w:spacing w:val="1"/>
        </w:rPr>
        <w:t xml:space="preserve"> </w:t>
      </w:r>
      <w:r>
        <w:t>персонажей</w:t>
      </w:r>
      <w:r>
        <w:rPr>
          <w:spacing w:val="1"/>
        </w:rPr>
        <w:t xml:space="preserve"> </w:t>
      </w:r>
      <w:r>
        <w:t>на</w:t>
      </w:r>
      <w:r>
        <w:rPr>
          <w:spacing w:val="1"/>
        </w:rPr>
        <w:t xml:space="preserve"> </w:t>
      </w:r>
      <w:r>
        <w:t>темы</w:t>
      </w:r>
      <w:r>
        <w:rPr>
          <w:spacing w:val="1"/>
        </w:rPr>
        <w:t xml:space="preserve"> </w:t>
      </w:r>
      <w:r>
        <w:t>праздников</w:t>
      </w:r>
      <w:r>
        <w:rPr>
          <w:spacing w:val="1"/>
        </w:rPr>
        <w:t xml:space="preserve"> </w:t>
      </w:r>
      <w:r>
        <w:t>народов</w:t>
      </w:r>
      <w:r>
        <w:rPr>
          <w:spacing w:val="1"/>
        </w:rPr>
        <w:t xml:space="preserve"> </w:t>
      </w:r>
      <w:r>
        <w:t>мира</w:t>
      </w:r>
      <w:r>
        <w:rPr>
          <w:spacing w:val="1"/>
        </w:rPr>
        <w:t xml:space="preserve"> </w:t>
      </w:r>
      <w:r>
        <w:t>или</w:t>
      </w:r>
      <w:r>
        <w:rPr>
          <w:spacing w:val="1"/>
        </w:rPr>
        <w:t xml:space="preserve"> </w:t>
      </w:r>
      <w:r>
        <w:t>в</w:t>
      </w:r>
      <w:r>
        <w:rPr>
          <w:spacing w:val="1"/>
        </w:rPr>
        <w:t xml:space="preserve"> </w:t>
      </w:r>
      <w:r>
        <w:t>качестве</w:t>
      </w:r>
      <w:r>
        <w:rPr>
          <w:spacing w:val="-2"/>
        </w:rPr>
        <w:t xml:space="preserve"> </w:t>
      </w:r>
      <w:r>
        <w:t>иллюстраций</w:t>
      </w:r>
      <w:r>
        <w:rPr>
          <w:spacing w:val="-2"/>
        </w:rPr>
        <w:t xml:space="preserve"> </w:t>
      </w:r>
      <w:r>
        <w:t>к сказкам</w:t>
      </w:r>
      <w:r>
        <w:rPr>
          <w:spacing w:val="-1"/>
        </w:rPr>
        <w:t xml:space="preserve"> </w:t>
      </w:r>
      <w:r>
        <w:t>и легендам.</w:t>
      </w:r>
    </w:p>
    <w:p w:rsidR="000B529C" w:rsidRDefault="00392229">
      <w:pPr>
        <w:pStyle w:val="a5"/>
        <w:numPr>
          <w:ilvl w:val="1"/>
          <w:numId w:val="19"/>
        </w:numPr>
        <w:tabs>
          <w:tab w:val="left" w:pos="1241"/>
        </w:tabs>
        <w:ind w:left="1240" w:hanging="421"/>
        <w:jc w:val="both"/>
        <w:rPr>
          <w:sz w:val="24"/>
        </w:rPr>
      </w:pPr>
      <w:r>
        <w:rPr>
          <w:sz w:val="24"/>
        </w:rPr>
        <w:t>Модуль</w:t>
      </w:r>
      <w:r>
        <w:rPr>
          <w:spacing w:val="-5"/>
          <w:sz w:val="24"/>
        </w:rPr>
        <w:t xml:space="preserve"> </w:t>
      </w:r>
      <w:r>
        <w:rPr>
          <w:sz w:val="24"/>
        </w:rPr>
        <w:t>«Скульптура».</w:t>
      </w:r>
    </w:p>
    <w:p w:rsidR="000B529C" w:rsidRDefault="00392229">
      <w:pPr>
        <w:pStyle w:val="a3"/>
        <w:ind w:left="820" w:firstLine="0"/>
      </w:pPr>
      <w:r>
        <w:t>Знакомство</w:t>
      </w:r>
      <w:r>
        <w:rPr>
          <w:spacing w:val="-4"/>
        </w:rPr>
        <w:t xml:space="preserve"> </w:t>
      </w:r>
      <w:r>
        <w:t>со</w:t>
      </w:r>
      <w:r>
        <w:rPr>
          <w:spacing w:val="-3"/>
        </w:rPr>
        <w:t xml:space="preserve"> </w:t>
      </w:r>
      <w:r>
        <w:t>скульптурными</w:t>
      </w:r>
      <w:r>
        <w:rPr>
          <w:spacing w:val="-4"/>
        </w:rPr>
        <w:t xml:space="preserve"> </w:t>
      </w:r>
      <w:r>
        <w:t>памятниками</w:t>
      </w:r>
      <w:r>
        <w:rPr>
          <w:spacing w:val="-3"/>
        </w:rPr>
        <w:t xml:space="preserve"> </w:t>
      </w:r>
      <w:r>
        <w:t>героям</w:t>
      </w:r>
      <w:r>
        <w:rPr>
          <w:spacing w:val="-3"/>
        </w:rPr>
        <w:t xml:space="preserve"> </w:t>
      </w:r>
      <w:r>
        <w:t>и</w:t>
      </w:r>
      <w:r>
        <w:rPr>
          <w:spacing w:val="-5"/>
        </w:rPr>
        <w:t xml:space="preserve"> </w:t>
      </w:r>
      <w:r>
        <w:t>мемориальными</w:t>
      </w:r>
      <w:r>
        <w:rPr>
          <w:spacing w:val="-3"/>
        </w:rPr>
        <w:t xml:space="preserve"> </w:t>
      </w:r>
      <w:r>
        <w:t>комплексами.</w:t>
      </w:r>
    </w:p>
    <w:p w:rsidR="000B529C" w:rsidRDefault="00392229">
      <w:pPr>
        <w:pStyle w:val="a3"/>
        <w:ind w:right="123"/>
      </w:pPr>
      <w:r>
        <w:t>Создание эскиза памятника народному герою. Работа с пластилином или глиной. Выражение</w:t>
      </w:r>
      <w:r>
        <w:rPr>
          <w:spacing w:val="1"/>
        </w:rPr>
        <w:t xml:space="preserve"> </w:t>
      </w:r>
      <w:r>
        <w:t>значительности,</w:t>
      </w:r>
      <w:r>
        <w:rPr>
          <w:spacing w:val="-1"/>
        </w:rPr>
        <w:t xml:space="preserve"> </w:t>
      </w:r>
      <w:r>
        <w:t>трагизма</w:t>
      </w:r>
      <w:r>
        <w:rPr>
          <w:spacing w:val="-1"/>
        </w:rPr>
        <w:t xml:space="preserve"> </w:t>
      </w:r>
      <w:r>
        <w:t>и победительной силы.</w:t>
      </w:r>
    </w:p>
    <w:p w:rsidR="000B529C" w:rsidRDefault="00392229">
      <w:pPr>
        <w:pStyle w:val="a5"/>
        <w:numPr>
          <w:ilvl w:val="1"/>
          <w:numId w:val="19"/>
        </w:numPr>
        <w:tabs>
          <w:tab w:val="left" w:pos="1241"/>
        </w:tabs>
        <w:ind w:left="1240" w:hanging="421"/>
        <w:jc w:val="both"/>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z w:val="24"/>
        </w:rPr>
        <w:t>искусство».</w:t>
      </w:r>
    </w:p>
    <w:p w:rsidR="000B529C" w:rsidRDefault="00392229">
      <w:pPr>
        <w:pStyle w:val="a3"/>
        <w:ind w:right="126"/>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1"/>
        </w:rPr>
        <w:t xml:space="preserve"> </w:t>
      </w:r>
      <w:r>
        <w:t>предмета,</w:t>
      </w:r>
      <w:r>
        <w:rPr>
          <w:spacing w:val="1"/>
        </w:rPr>
        <w:t xml:space="preserve"> </w:t>
      </w:r>
      <w:r>
        <w:t>в</w:t>
      </w:r>
      <w:r>
        <w:rPr>
          <w:spacing w:val="1"/>
        </w:rPr>
        <w:t xml:space="preserve"> </w:t>
      </w:r>
      <w:r>
        <w:t>художественной</w:t>
      </w:r>
      <w:r>
        <w:rPr>
          <w:spacing w:val="1"/>
        </w:rPr>
        <w:t xml:space="preserve"> </w:t>
      </w:r>
      <w:r>
        <w:t>обработке</w:t>
      </w:r>
      <w:r>
        <w:rPr>
          <w:spacing w:val="1"/>
        </w:rPr>
        <w:t xml:space="preserve"> </w:t>
      </w:r>
      <w:r>
        <w:t>которого</w:t>
      </w:r>
      <w:r>
        <w:rPr>
          <w:spacing w:val="1"/>
        </w:rPr>
        <w:t xml:space="preserve"> </w:t>
      </w:r>
      <w:r>
        <w:t>он</w:t>
      </w:r>
      <w:r>
        <w:rPr>
          <w:spacing w:val="1"/>
        </w:rPr>
        <w:t xml:space="preserve"> </w:t>
      </w:r>
      <w:r>
        <w:t>применяется.</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t>изобразительных</w:t>
      </w:r>
      <w:r>
        <w:rPr>
          <w:spacing w:val="-57"/>
        </w:rPr>
        <w:t xml:space="preserve"> </w:t>
      </w:r>
      <w:r>
        <w:t>мотивов в орнаментах разных народов. Орнаменты в архитектуре, на тканях, одежде, предметах быта</w:t>
      </w:r>
      <w:r>
        <w:rPr>
          <w:spacing w:val="-57"/>
        </w:rPr>
        <w:t xml:space="preserve"> </w:t>
      </w:r>
      <w:r>
        <w:t>и</w:t>
      </w:r>
      <w:r>
        <w:rPr>
          <w:spacing w:val="-1"/>
        </w:rPr>
        <w:t xml:space="preserve"> </w:t>
      </w:r>
      <w:r>
        <w:t>другие.</w:t>
      </w:r>
    </w:p>
    <w:p w:rsidR="000B529C" w:rsidRDefault="00392229">
      <w:pPr>
        <w:pStyle w:val="a3"/>
        <w:spacing w:before="1"/>
        <w:ind w:right="134"/>
      </w:pPr>
      <w:r>
        <w:t>Мотивы</w:t>
      </w:r>
      <w:r>
        <w:rPr>
          <w:spacing w:val="1"/>
        </w:rPr>
        <w:t xml:space="preserve"> </w:t>
      </w:r>
      <w:r>
        <w:t>и</w:t>
      </w:r>
      <w:r>
        <w:rPr>
          <w:spacing w:val="1"/>
        </w:rPr>
        <w:t xml:space="preserve"> </w:t>
      </w:r>
      <w:r>
        <w:t>назначение</w:t>
      </w:r>
      <w:r>
        <w:rPr>
          <w:spacing w:val="1"/>
        </w:rPr>
        <w:t xml:space="preserve"> </w:t>
      </w:r>
      <w:r>
        <w:t>русских</w:t>
      </w:r>
      <w:r>
        <w:rPr>
          <w:spacing w:val="1"/>
        </w:rPr>
        <w:t xml:space="preserve"> </w:t>
      </w:r>
      <w:r>
        <w:t>народных</w:t>
      </w:r>
      <w:r>
        <w:rPr>
          <w:spacing w:val="1"/>
        </w:rPr>
        <w:t xml:space="preserve"> </w:t>
      </w:r>
      <w:r>
        <w:t>орнаментов.</w:t>
      </w:r>
      <w:r>
        <w:rPr>
          <w:spacing w:val="1"/>
        </w:rPr>
        <w:t xml:space="preserve"> </w:t>
      </w:r>
      <w:r>
        <w:t>Деревянная</w:t>
      </w:r>
      <w:r>
        <w:rPr>
          <w:spacing w:val="1"/>
        </w:rPr>
        <w:t xml:space="preserve"> </w:t>
      </w:r>
      <w:r>
        <w:t>резьба</w:t>
      </w:r>
      <w:r>
        <w:rPr>
          <w:spacing w:val="1"/>
        </w:rPr>
        <w:t xml:space="preserve"> </w:t>
      </w:r>
      <w:r>
        <w:t>и</w:t>
      </w:r>
      <w:r>
        <w:rPr>
          <w:spacing w:val="61"/>
        </w:rPr>
        <w:t xml:space="preserve"> </w:t>
      </w:r>
      <w:r>
        <w:t>роспись,</w:t>
      </w:r>
      <w:r>
        <w:rPr>
          <w:spacing w:val="1"/>
        </w:rPr>
        <w:t xml:space="preserve"> </w:t>
      </w:r>
      <w:r>
        <w:t>украшение</w:t>
      </w:r>
      <w:r>
        <w:rPr>
          <w:spacing w:val="-3"/>
        </w:rPr>
        <w:t xml:space="preserve"> </w:t>
      </w:r>
      <w:r>
        <w:t>наличников</w:t>
      </w:r>
      <w:r>
        <w:rPr>
          <w:spacing w:val="-5"/>
        </w:rPr>
        <w:t xml:space="preserve"> </w:t>
      </w:r>
      <w:r>
        <w:t>и</w:t>
      </w:r>
      <w:r>
        <w:rPr>
          <w:spacing w:val="-1"/>
        </w:rPr>
        <w:t xml:space="preserve"> </w:t>
      </w:r>
      <w:r>
        <w:t>других элементов</w:t>
      </w:r>
      <w:r>
        <w:rPr>
          <w:spacing w:val="2"/>
        </w:rPr>
        <w:t xml:space="preserve"> </w:t>
      </w:r>
      <w:r>
        <w:t>избы,</w:t>
      </w:r>
      <w:r>
        <w:rPr>
          <w:spacing w:val="-2"/>
        </w:rPr>
        <w:t xml:space="preserve"> </w:t>
      </w:r>
      <w:r>
        <w:t>вышивка,</w:t>
      </w:r>
      <w:r>
        <w:rPr>
          <w:spacing w:val="-2"/>
        </w:rPr>
        <w:t xml:space="preserve"> </w:t>
      </w:r>
      <w:r>
        <w:t>декор</w:t>
      </w:r>
      <w:r>
        <w:rPr>
          <w:spacing w:val="-2"/>
        </w:rPr>
        <w:t xml:space="preserve"> </w:t>
      </w:r>
      <w:r>
        <w:t>головных</w:t>
      </w:r>
      <w:r>
        <w:rPr>
          <w:spacing w:val="1"/>
        </w:rPr>
        <w:t xml:space="preserve"> </w:t>
      </w:r>
      <w:r>
        <w:t>уборов</w:t>
      </w:r>
      <w:r>
        <w:rPr>
          <w:spacing w:val="-2"/>
        </w:rPr>
        <w:t xml:space="preserve"> </w:t>
      </w:r>
      <w:r>
        <w:t>и</w:t>
      </w:r>
      <w:r>
        <w:rPr>
          <w:spacing w:val="-1"/>
        </w:rPr>
        <w:t xml:space="preserve"> </w:t>
      </w:r>
      <w:r>
        <w:t>другие.</w:t>
      </w:r>
    </w:p>
    <w:p w:rsidR="000B529C" w:rsidRDefault="00392229">
      <w:pPr>
        <w:pStyle w:val="a3"/>
        <w:ind w:right="133"/>
      </w:pPr>
      <w:r>
        <w:t>Орнаментальное украшение каменной архитектуры в памятниках русской культуры, каменная</w:t>
      </w:r>
      <w:r>
        <w:rPr>
          <w:spacing w:val="-57"/>
        </w:rPr>
        <w:t xml:space="preserve"> </w:t>
      </w:r>
      <w:r>
        <w:t>резьба,</w:t>
      </w:r>
      <w:r>
        <w:rPr>
          <w:spacing w:val="-1"/>
        </w:rPr>
        <w:t xml:space="preserve"> </w:t>
      </w:r>
      <w:r>
        <w:t>росписи стен, изразцы.</w:t>
      </w:r>
    </w:p>
    <w:p w:rsidR="000B529C" w:rsidRDefault="00392229">
      <w:pPr>
        <w:pStyle w:val="a3"/>
        <w:ind w:right="130"/>
      </w:pPr>
      <w:r>
        <w:t>Народный костюм. Русский народный праздничный костюм, символы и обереги в его 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1"/>
        </w:rPr>
        <w:t xml:space="preserve"> </w:t>
      </w:r>
      <w:r>
        <w:t>костюма</w:t>
      </w:r>
      <w:r>
        <w:rPr>
          <w:spacing w:val="1"/>
        </w:rPr>
        <w:t xml:space="preserve"> </w:t>
      </w:r>
      <w:r>
        <w:t>мужчины</w:t>
      </w:r>
      <w:r>
        <w:rPr>
          <w:spacing w:val="-1"/>
        </w:rPr>
        <w:t xml:space="preserve"> </w:t>
      </w:r>
      <w:r>
        <w:t>с</w:t>
      </w:r>
      <w:r>
        <w:rPr>
          <w:spacing w:val="-2"/>
        </w:rPr>
        <w:t xml:space="preserve"> </w:t>
      </w:r>
      <w:r>
        <w:t>родом его</w:t>
      </w:r>
      <w:r>
        <w:rPr>
          <w:spacing w:val="-1"/>
        </w:rPr>
        <w:t xml:space="preserve"> </w:t>
      </w:r>
      <w:r>
        <w:t>занятий.</w:t>
      </w:r>
    </w:p>
    <w:p w:rsidR="000B529C" w:rsidRDefault="00392229">
      <w:pPr>
        <w:pStyle w:val="a3"/>
        <w:ind w:left="820" w:right="3773" w:firstLine="0"/>
      </w:pPr>
      <w:r>
        <w:t>Женский и мужской костюмы в традициях разных народов.</w:t>
      </w:r>
      <w:r>
        <w:rPr>
          <w:spacing w:val="-57"/>
        </w:rPr>
        <w:t xml:space="preserve"> </w:t>
      </w:r>
      <w:r>
        <w:t>Своеобразие</w:t>
      </w:r>
      <w:r>
        <w:rPr>
          <w:spacing w:val="-2"/>
        </w:rPr>
        <w:t xml:space="preserve"> </w:t>
      </w:r>
      <w:r>
        <w:t>одежды</w:t>
      </w:r>
      <w:r>
        <w:rPr>
          <w:spacing w:val="-1"/>
        </w:rPr>
        <w:t xml:space="preserve"> </w:t>
      </w:r>
      <w:r>
        <w:t>разных</w:t>
      </w:r>
      <w:r>
        <w:rPr>
          <w:spacing w:val="2"/>
        </w:rPr>
        <w:t xml:space="preserve"> </w:t>
      </w:r>
      <w:r>
        <w:t>эпох</w:t>
      </w:r>
      <w:r>
        <w:rPr>
          <w:spacing w:val="-2"/>
        </w:rPr>
        <w:t xml:space="preserve"> </w:t>
      </w:r>
      <w:r>
        <w:t>и</w:t>
      </w:r>
      <w:r>
        <w:rPr>
          <w:spacing w:val="-1"/>
        </w:rPr>
        <w:t xml:space="preserve"> </w:t>
      </w:r>
      <w:r>
        <w:t>культур.</w:t>
      </w:r>
    </w:p>
    <w:p w:rsidR="000B529C" w:rsidRDefault="000B529C">
      <w:pPr>
        <w:sectPr w:rsidR="000B529C">
          <w:pgSz w:w="11910" w:h="16840"/>
          <w:pgMar w:top="480" w:right="440" w:bottom="1160" w:left="740" w:header="0" w:footer="947" w:gutter="0"/>
          <w:cols w:space="720"/>
        </w:sectPr>
      </w:pPr>
    </w:p>
    <w:p w:rsidR="000B529C" w:rsidRDefault="00392229">
      <w:pPr>
        <w:pStyle w:val="a5"/>
        <w:numPr>
          <w:ilvl w:val="1"/>
          <w:numId w:val="19"/>
        </w:numPr>
        <w:tabs>
          <w:tab w:val="left" w:pos="1241"/>
        </w:tabs>
        <w:spacing w:before="60"/>
        <w:ind w:left="1240" w:hanging="421"/>
        <w:jc w:val="both"/>
        <w:rPr>
          <w:sz w:val="24"/>
        </w:rPr>
      </w:pPr>
      <w:r>
        <w:rPr>
          <w:sz w:val="24"/>
        </w:rPr>
        <w:lastRenderedPageBreak/>
        <w:t>Модуль</w:t>
      </w:r>
      <w:r>
        <w:rPr>
          <w:spacing w:val="-5"/>
          <w:sz w:val="24"/>
        </w:rPr>
        <w:t xml:space="preserve"> </w:t>
      </w:r>
      <w:r>
        <w:rPr>
          <w:sz w:val="24"/>
        </w:rPr>
        <w:t>«Архитектура».</w:t>
      </w:r>
    </w:p>
    <w:p w:rsidR="000B529C" w:rsidRDefault="00392229">
      <w:pPr>
        <w:pStyle w:val="a3"/>
        <w:ind w:right="127"/>
      </w:pPr>
      <w:r>
        <w:t>Конструкция традиционных народных жилищ, их связь с окружающей природой: дома из</w:t>
      </w:r>
      <w:r>
        <w:rPr>
          <w:spacing w:val="1"/>
        </w:rPr>
        <w:t xml:space="preserve"> </w:t>
      </w:r>
      <w:r>
        <w:t>дерева,</w:t>
      </w:r>
      <w:r>
        <w:rPr>
          <w:spacing w:val="-2"/>
        </w:rPr>
        <w:t xml:space="preserve"> </w:t>
      </w:r>
      <w:r>
        <w:t>глины,</w:t>
      </w:r>
      <w:r>
        <w:rPr>
          <w:spacing w:val="-1"/>
        </w:rPr>
        <w:t xml:space="preserve"> </w:t>
      </w:r>
      <w:r>
        <w:t>камня;</w:t>
      </w:r>
      <w:r>
        <w:rPr>
          <w:spacing w:val="-2"/>
        </w:rPr>
        <w:t xml:space="preserve"> </w:t>
      </w:r>
      <w:r>
        <w:t>юрта</w:t>
      </w:r>
      <w:r>
        <w:rPr>
          <w:spacing w:val="-1"/>
        </w:rPr>
        <w:t xml:space="preserve"> </w:t>
      </w:r>
      <w:r>
        <w:t>и</w:t>
      </w:r>
      <w:r>
        <w:rPr>
          <w:spacing w:val="-2"/>
        </w:rPr>
        <w:t xml:space="preserve"> </w:t>
      </w:r>
      <w:r>
        <w:t>её устройство</w:t>
      </w:r>
      <w:r>
        <w:rPr>
          <w:spacing w:val="-2"/>
        </w:rPr>
        <w:t xml:space="preserve"> </w:t>
      </w:r>
      <w:r>
        <w:t>(каркасный</w:t>
      </w:r>
      <w:r>
        <w:rPr>
          <w:spacing w:val="-1"/>
        </w:rPr>
        <w:t xml:space="preserve"> </w:t>
      </w:r>
      <w:r>
        <w:t>дом);</w:t>
      </w:r>
      <w:r>
        <w:rPr>
          <w:spacing w:val="-1"/>
        </w:rPr>
        <w:t xml:space="preserve"> </w:t>
      </w:r>
      <w:r>
        <w:t>изображение</w:t>
      </w:r>
      <w:r>
        <w:rPr>
          <w:spacing w:val="-3"/>
        </w:rPr>
        <w:t xml:space="preserve"> </w:t>
      </w:r>
      <w:r>
        <w:t>традиционных жилищ.</w:t>
      </w:r>
    </w:p>
    <w:p w:rsidR="000B529C" w:rsidRDefault="00392229">
      <w:pPr>
        <w:pStyle w:val="a3"/>
        <w:ind w:right="128"/>
      </w:pPr>
      <w:r>
        <w:t>Деревянная изба, её конструкция и декор. Моделирование избы из бумаги или изображение на</w:t>
      </w:r>
      <w:r>
        <w:rPr>
          <w:spacing w:val="-57"/>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1"/>
        </w:rPr>
        <w:t xml:space="preserve"> </w:t>
      </w:r>
      <w:r>
        <w:t>Понимание</w:t>
      </w:r>
      <w:r>
        <w:rPr>
          <w:spacing w:val="1"/>
        </w:rPr>
        <w:t xml:space="preserve"> </w:t>
      </w:r>
      <w:r>
        <w:t>тесной</w:t>
      </w:r>
      <w:r>
        <w:rPr>
          <w:spacing w:val="60"/>
        </w:rPr>
        <w:t xml:space="preserve"> </w:t>
      </w:r>
      <w:r>
        <w:t>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w:t>
      </w:r>
      <w:r>
        <w:rPr>
          <w:spacing w:val="-1"/>
        </w:rPr>
        <w:t xml:space="preserve"> </w:t>
      </w:r>
      <w:r>
        <w:t>дома. Разные</w:t>
      </w:r>
      <w:r>
        <w:rPr>
          <w:spacing w:val="-2"/>
        </w:rPr>
        <w:t xml:space="preserve"> </w:t>
      </w:r>
      <w:r>
        <w:t>виды изб и</w:t>
      </w:r>
      <w:r>
        <w:rPr>
          <w:spacing w:val="-2"/>
        </w:rPr>
        <w:t xml:space="preserve"> </w:t>
      </w:r>
      <w:r>
        <w:t>надворных построек.</w:t>
      </w:r>
    </w:p>
    <w:p w:rsidR="000B529C" w:rsidRDefault="00392229">
      <w:pPr>
        <w:pStyle w:val="a3"/>
        <w:ind w:left="820" w:firstLine="0"/>
      </w:pPr>
      <w:r>
        <w:t>Конструкция</w:t>
      </w:r>
      <w:r>
        <w:rPr>
          <w:spacing w:val="37"/>
        </w:rPr>
        <w:t xml:space="preserve"> </w:t>
      </w:r>
      <w:r>
        <w:t>и</w:t>
      </w:r>
      <w:r>
        <w:rPr>
          <w:spacing w:val="39"/>
        </w:rPr>
        <w:t xml:space="preserve"> </w:t>
      </w:r>
      <w:r>
        <w:t>изображение</w:t>
      </w:r>
      <w:r>
        <w:rPr>
          <w:spacing w:val="37"/>
        </w:rPr>
        <w:t xml:space="preserve"> </w:t>
      </w:r>
      <w:r>
        <w:t>здания</w:t>
      </w:r>
      <w:r>
        <w:rPr>
          <w:spacing w:val="35"/>
        </w:rPr>
        <w:t xml:space="preserve"> </w:t>
      </w:r>
      <w:r>
        <w:t>каменного</w:t>
      </w:r>
      <w:r>
        <w:rPr>
          <w:spacing w:val="38"/>
        </w:rPr>
        <w:t xml:space="preserve"> </w:t>
      </w:r>
      <w:r>
        <w:t>собора:</w:t>
      </w:r>
      <w:r>
        <w:rPr>
          <w:spacing w:val="39"/>
        </w:rPr>
        <w:t xml:space="preserve"> </w:t>
      </w:r>
      <w:r>
        <w:t>свод,</w:t>
      </w:r>
      <w:r>
        <w:rPr>
          <w:spacing w:val="37"/>
        </w:rPr>
        <w:t xml:space="preserve"> </w:t>
      </w:r>
      <w:r>
        <w:t>нефы,</w:t>
      </w:r>
      <w:r>
        <w:rPr>
          <w:spacing w:val="40"/>
        </w:rPr>
        <w:t xml:space="preserve"> </w:t>
      </w:r>
      <w:r>
        <w:t>закомары,</w:t>
      </w:r>
      <w:r>
        <w:rPr>
          <w:spacing w:val="38"/>
        </w:rPr>
        <w:t xml:space="preserve"> </w:t>
      </w:r>
      <w:r>
        <w:t>глава,</w:t>
      </w:r>
      <w:r>
        <w:rPr>
          <w:spacing w:val="37"/>
        </w:rPr>
        <w:t xml:space="preserve"> </w:t>
      </w:r>
      <w:r>
        <w:t>купол.</w:t>
      </w:r>
    </w:p>
    <w:p w:rsidR="000B529C" w:rsidRDefault="00392229">
      <w:pPr>
        <w:pStyle w:val="a3"/>
        <w:ind w:firstLine="0"/>
      </w:pPr>
      <w:r>
        <w:t>Роль</w:t>
      </w:r>
      <w:r>
        <w:rPr>
          <w:spacing w:val="-3"/>
        </w:rPr>
        <w:t xml:space="preserve"> </w:t>
      </w:r>
      <w:r>
        <w:t>собора</w:t>
      </w:r>
      <w:r>
        <w:rPr>
          <w:spacing w:val="-3"/>
        </w:rPr>
        <w:t xml:space="preserve"> </w:t>
      </w:r>
      <w:r>
        <w:t>в</w:t>
      </w:r>
      <w:r>
        <w:rPr>
          <w:spacing w:val="-4"/>
        </w:rPr>
        <w:t xml:space="preserve"> </w:t>
      </w:r>
      <w:r>
        <w:t>организации</w:t>
      </w:r>
      <w:r>
        <w:rPr>
          <w:spacing w:val="-2"/>
        </w:rPr>
        <w:t xml:space="preserve"> </w:t>
      </w:r>
      <w:r>
        <w:t>жизни</w:t>
      </w:r>
      <w:r>
        <w:rPr>
          <w:spacing w:val="-2"/>
        </w:rPr>
        <w:t xml:space="preserve"> </w:t>
      </w:r>
      <w:r>
        <w:t>древнего</w:t>
      </w:r>
      <w:r>
        <w:rPr>
          <w:spacing w:val="-4"/>
        </w:rPr>
        <w:t xml:space="preserve"> </w:t>
      </w:r>
      <w:r>
        <w:t>города,</w:t>
      </w:r>
      <w:r>
        <w:rPr>
          <w:spacing w:val="-2"/>
        </w:rPr>
        <w:t xml:space="preserve"> </w:t>
      </w:r>
      <w:r>
        <w:t>собор</w:t>
      </w:r>
      <w:r>
        <w:rPr>
          <w:spacing w:val="-3"/>
        </w:rPr>
        <w:t xml:space="preserve"> </w:t>
      </w:r>
      <w:r>
        <w:t>как</w:t>
      </w:r>
      <w:r>
        <w:rPr>
          <w:spacing w:val="-2"/>
        </w:rPr>
        <w:t xml:space="preserve"> </w:t>
      </w:r>
      <w:r>
        <w:t>архитектурная</w:t>
      </w:r>
      <w:r>
        <w:rPr>
          <w:spacing w:val="-2"/>
        </w:rPr>
        <w:t xml:space="preserve"> </w:t>
      </w:r>
      <w:r>
        <w:t>доминанта.</w:t>
      </w:r>
    </w:p>
    <w:p w:rsidR="000B529C" w:rsidRDefault="00392229">
      <w:pPr>
        <w:pStyle w:val="a3"/>
        <w:ind w:right="126"/>
      </w:pPr>
      <w:r>
        <w:t>Традиции</w:t>
      </w:r>
      <w:r>
        <w:rPr>
          <w:spacing w:val="1"/>
        </w:rPr>
        <w:t xml:space="preserve"> </w:t>
      </w:r>
      <w:r>
        <w:t>архитектурной</w:t>
      </w:r>
      <w:r>
        <w:rPr>
          <w:spacing w:val="1"/>
        </w:rPr>
        <w:t xml:space="preserve"> </w:t>
      </w:r>
      <w:r>
        <w:t>конструкции</w:t>
      </w:r>
      <w:r>
        <w:rPr>
          <w:spacing w:val="1"/>
        </w:rPr>
        <w:t xml:space="preserve"> </w:t>
      </w:r>
      <w:r>
        <w:t>храмовых</w:t>
      </w:r>
      <w:r>
        <w:rPr>
          <w:spacing w:val="1"/>
        </w:rPr>
        <w:t xml:space="preserve"> </w:t>
      </w:r>
      <w:r>
        <w:t>построек</w:t>
      </w:r>
      <w:r>
        <w:rPr>
          <w:spacing w:val="1"/>
        </w:rPr>
        <w:t xml:space="preserve"> </w:t>
      </w:r>
      <w:r>
        <w:t>разных</w:t>
      </w:r>
      <w:r>
        <w:rPr>
          <w:spacing w:val="1"/>
        </w:rPr>
        <w:t xml:space="preserve"> </w:t>
      </w:r>
      <w:r>
        <w:t>народов.</w:t>
      </w:r>
      <w:r>
        <w:rPr>
          <w:spacing w:val="1"/>
        </w:rPr>
        <w:t xml:space="preserve"> </w:t>
      </w:r>
      <w:r>
        <w:t>Изображение</w:t>
      </w:r>
      <w:r>
        <w:rPr>
          <w:spacing w:val="1"/>
        </w:rPr>
        <w:t xml:space="preserve"> </w:t>
      </w:r>
      <w:r>
        <w:t>типичной конструкции зданий: древнегреческий храм,</w:t>
      </w:r>
      <w:r>
        <w:rPr>
          <w:spacing w:val="1"/>
        </w:rPr>
        <w:t xml:space="preserve"> </w:t>
      </w:r>
      <w:r>
        <w:t>готический или романский собор, мечеть,</w:t>
      </w:r>
      <w:r>
        <w:rPr>
          <w:spacing w:val="1"/>
        </w:rPr>
        <w:t xml:space="preserve"> </w:t>
      </w:r>
      <w:r>
        <w:t>пагода.</w:t>
      </w:r>
    </w:p>
    <w:p w:rsidR="000B529C" w:rsidRDefault="00392229">
      <w:pPr>
        <w:pStyle w:val="a3"/>
        <w:ind w:right="131"/>
      </w:pPr>
      <w:r>
        <w:t>Освоение</w:t>
      </w:r>
      <w:r>
        <w:rPr>
          <w:spacing w:val="1"/>
        </w:rPr>
        <w:t xml:space="preserve"> </w:t>
      </w:r>
      <w:r>
        <w:t>образа</w:t>
      </w:r>
      <w:r>
        <w:rPr>
          <w:spacing w:val="1"/>
        </w:rPr>
        <w:t xml:space="preserve"> </w:t>
      </w:r>
      <w:r>
        <w:t>и</w:t>
      </w:r>
      <w:r>
        <w:rPr>
          <w:spacing w:val="1"/>
        </w:rPr>
        <w:t xml:space="preserve"> </w:t>
      </w:r>
      <w:r>
        <w:t>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1"/>
        </w:rPr>
        <w:t xml:space="preserve"> </w:t>
      </w:r>
      <w:r>
        <w:t>Крепостные стены и башни, торг, посад, главный собор. Красота и мудрость в организации города,</w:t>
      </w:r>
      <w:r>
        <w:rPr>
          <w:spacing w:val="1"/>
        </w:rPr>
        <w:t xml:space="preserve"> </w:t>
      </w:r>
      <w:r>
        <w:t>жизнь</w:t>
      </w:r>
      <w:r>
        <w:rPr>
          <w:spacing w:val="-1"/>
        </w:rPr>
        <w:t xml:space="preserve"> </w:t>
      </w:r>
      <w:r>
        <w:t>в</w:t>
      </w:r>
      <w:r>
        <w:rPr>
          <w:spacing w:val="-1"/>
        </w:rPr>
        <w:t xml:space="preserve"> </w:t>
      </w:r>
      <w:r>
        <w:t>городе.</w:t>
      </w:r>
    </w:p>
    <w:p w:rsidR="000B529C" w:rsidRDefault="00392229">
      <w:pPr>
        <w:pStyle w:val="a3"/>
        <w:ind w:left="820" w:firstLine="0"/>
      </w:pPr>
      <w:r>
        <w:t>Понимание</w:t>
      </w:r>
      <w:r>
        <w:rPr>
          <w:spacing w:val="-5"/>
        </w:rPr>
        <w:t xml:space="preserve"> </w:t>
      </w:r>
      <w:r>
        <w:t>значения</w:t>
      </w:r>
      <w:r>
        <w:rPr>
          <w:spacing w:val="-3"/>
        </w:rPr>
        <w:t xml:space="preserve"> </w:t>
      </w:r>
      <w:r>
        <w:t>для</w:t>
      </w:r>
      <w:r>
        <w:rPr>
          <w:spacing w:val="-4"/>
        </w:rPr>
        <w:t xml:space="preserve"> </w:t>
      </w:r>
      <w:r>
        <w:t>современных</w:t>
      </w:r>
      <w:r>
        <w:rPr>
          <w:spacing w:val="-2"/>
        </w:rPr>
        <w:t xml:space="preserve"> </w:t>
      </w:r>
      <w:r>
        <w:t>людей</w:t>
      </w:r>
      <w:r>
        <w:rPr>
          <w:spacing w:val="-5"/>
        </w:rPr>
        <w:t xml:space="preserve"> </w:t>
      </w:r>
      <w:r>
        <w:t>сохранения</w:t>
      </w:r>
      <w:r>
        <w:rPr>
          <w:spacing w:val="-6"/>
        </w:rPr>
        <w:t xml:space="preserve"> </w:t>
      </w:r>
      <w:r>
        <w:t>культурного</w:t>
      </w:r>
      <w:r>
        <w:rPr>
          <w:spacing w:val="-3"/>
        </w:rPr>
        <w:t xml:space="preserve"> </w:t>
      </w:r>
      <w:r>
        <w:t>наследия.</w:t>
      </w:r>
    </w:p>
    <w:p w:rsidR="000B529C" w:rsidRDefault="00392229">
      <w:pPr>
        <w:pStyle w:val="a5"/>
        <w:numPr>
          <w:ilvl w:val="1"/>
          <w:numId w:val="19"/>
        </w:numPr>
        <w:tabs>
          <w:tab w:val="left" w:pos="1241"/>
        </w:tabs>
        <w:ind w:left="1240" w:hanging="421"/>
        <w:jc w:val="both"/>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8"/>
          <w:sz w:val="24"/>
        </w:rPr>
        <w:t xml:space="preserve"> </w:t>
      </w:r>
      <w:r>
        <w:rPr>
          <w:sz w:val="24"/>
        </w:rPr>
        <w:t>искусства».</w:t>
      </w:r>
    </w:p>
    <w:p w:rsidR="000B529C" w:rsidRDefault="00392229">
      <w:pPr>
        <w:pStyle w:val="a3"/>
        <w:ind w:right="122"/>
      </w:pPr>
      <w:r>
        <w:t xml:space="preserve">Произведения    </w:t>
      </w:r>
      <w:r>
        <w:rPr>
          <w:spacing w:val="1"/>
        </w:rPr>
        <w:t xml:space="preserve"> </w:t>
      </w:r>
      <w:r>
        <w:t xml:space="preserve">В.М. Васнецова,    </w:t>
      </w:r>
      <w:r>
        <w:rPr>
          <w:spacing w:val="1"/>
        </w:rPr>
        <w:t xml:space="preserve"> </w:t>
      </w:r>
      <w:r>
        <w:t xml:space="preserve">Б.М. Кустодиева,    </w:t>
      </w:r>
      <w:r>
        <w:rPr>
          <w:spacing w:val="1"/>
        </w:rPr>
        <w:t xml:space="preserve"> </w:t>
      </w:r>
      <w:r>
        <w:t xml:space="preserve">А.М. Васнецова,    </w:t>
      </w:r>
      <w:r>
        <w:rPr>
          <w:spacing w:val="1"/>
        </w:rPr>
        <w:t xml:space="preserve"> </w:t>
      </w:r>
      <w:r>
        <w:t>В.И. Сурикова,</w:t>
      </w:r>
      <w:r>
        <w:rPr>
          <w:spacing w:val="1"/>
        </w:rPr>
        <w:t xml:space="preserve"> </w:t>
      </w:r>
      <w:r>
        <w:t>К.А. Коровина,</w:t>
      </w:r>
      <w:r>
        <w:rPr>
          <w:spacing w:val="1"/>
        </w:rPr>
        <w:t xml:space="preserve"> </w:t>
      </w:r>
      <w:r>
        <w:t>А.Г. Венецианова,</w:t>
      </w:r>
      <w:r>
        <w:rPr>
          <w:spacing w:val="1"/>
        </w:rPr>
        <w:t xml:space="preserve"> </w:t>
      </w:r>
      <w:r>
        <w:t>А.П. Рябушкина,</w:t>
      </w:r>
      <w:r>
        <w:rPr>
          <w:spacing w:val="1"/>
        </w:rPr>
        <w:t xml:space="preserve"> </w:t>
      </w:r>
      <w:r>
        <w:t>И.Я. Билибина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 культуры.</w:t>
      </w:r>
    </w:p>
    <w:p w:rsidR="000B529C" w:rsidRDefault="00392229">
      <w:pPr>
        <w:pStyle w:val="a3"/>
        <w:spacing w:before="1"/>
        <w:ind w:right="130"/>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w:t>
      </w:r>
      <w:r>
        <w:rPr>
          <w:spacing w:val="-1"/>
        </w:rPr>
        <w:t xml:space="preserve"> </w:t>
      </w:r>
      <w:r>
        <w:t>Пикассо (и других</w:t>
      </w:r>
      <w:r>
        <w:rPr>
          <w:spacing w:val="2"/>
        </w:rPr>
        <w:t xml:space="preserve"> </w:t>
      </w:r>
      <w:r>
        <w:t>по выбору</w:t>
      </w:r>
      <w:r>
        <w:rPr>
          <w:spacing w:val="-4"/>
        </w:rPr>
        <w:t xml:space="preserve"> </w:t>
      </w:r>
      <w:r>
        <w:t>учителя).</w:t>
      </w:r>
    </w:p>
    <w:p w:rsidR="000B529C" w:rsidRDefault="00392229">
      <w:pPr>
        <w:pStyle w:val="a3"/>
        <w:ind w:right="123"/>
      </w:pPr>
      <w:r>
        <w:t>Памятники древнерусского каменного зодчества: Московский Кремль, Новгородский детинец,</w:t>
      </w:r>
      <w:r>
        <w:rPr>
          <w:spacing w:val="-57"/>
        </w:rPr>
        <w:t xml:space="preserve"> </w:t>
      </w:r>
      <w:r>
        <w:t>Псковский кром, Казанский кремль (и другие с учётом местных архитектурных комплексов, в 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1"/>
        </w:rPr>
        <w:t xml:space="preserve"> </w:t>
      </w:r>
      <w:r>
        <w:t>комплекс</w:t>
      </w:r>
      <w:r>
        <w:rPr>
          <w:spacing w:val="1"/>
        </w:rPr>
        <w:t xml:space="preserve"> </w:t>
      </w:r>
      <w:r>
        <w:t>на</w:t>
      </w:r>
      <w:r>
        <w:rPr>
          <w:spacing w:val="1"/>
        </w:rPr>
        <w:t xml:space="preserve"> </w:t>
      </w:r>
      <w:r>
        <w:t>острове</w:t>
      </w:r>
      <w:r>
        <w:rPr>
          <w:spacing w:val="-1"/>
        </w:rPr>
        <w:t xml:space="preserve"> </w:t>
      </w:r>
      <w:r>
        <w:t>Кижи.</w:t>
      </w:r>
    </w:p>
    <w:p w:rsidR="000B529C" w:rsidRDefault="00392229">
      <w:pPr>
        <w:pStyle w:val="a3"/>
        <w:ind w:right="123"/>
      </w:pPr>
      <w:r>
        <w:t>Художественная</w:t>
      </w:r>
      <w:r>
        <w:rPr>
          <w:spacing w:val="1"/>
        </w:rPr>
        <w:t xml:space="preserve"> </w:t>
      </w:r>
      <w:r>
        <w:t>культура</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w:t>
      </w:r>
      <w:r>
        <w:rPr>
          <w:spacing w:val="1"/>
        </w:rPr>
        <w:t xml:space="preserve"> </w:t>
      </w:r>
      <w:r>
        <w:t>Древнего мира. Архитектурные памятники Западной Европы Средних веков и эпохи 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1"/>
        </w:rPr>
        <w:t xml:space="preserve"> </w:t>
      </w:r>
      <w:r>
        <w:t>основания</w:t>
      </w:r>
      <w:r>
        <w:rPr>
          <w:spacing w:val="1"/>
        </w:rPr>
        <w:t xml:space="preserve"> </w:t>
      </w:r>
      <w:r>
        <w:t>национальных</w:t>
      </w:r>
      <w:r>
        <w:rPr>
          <w:spacing w:val="1"/>
        </w:rPr>
        <w:t xml:space="preserve"> </w:t>
      </w:r>
      <w:r>
        <w:t>культур</w:t>
      </w:r>
      <w:r>
        <w:rPr>
          <w:spacing w:val="2"/>
        </w:rPr>
        <w:t xml:space="preserve"> </w:t>
      </w:r>
      <w:r>
        <w:t>в</w:t>
      </w:r>
      <w:r>
        <w:rPr>
          <w:spacing w:val="-1"/>
        </w:rPr>
        <w:t xml:space="preserve"> </w:t>
      </w:r>
      <w:r>
        <w:t>современном</w:t>
      </w:r>
      <w:r>
        <w:rPr>
          <w:spacing w:val="-1"/>
        </w:rPr>
        <w:t xml:space="preserve"> </w:t>
      </w:r>
      <w:r>
        <w:t>мире.</w:t>
      </w:r>
    </w:p>
    <w:p w:rsidR="000B529C" w:rsidRDefault="00392229">
      <w:pPr>
        <w:pStyle w:val="a3"/>
        <w:ind w:right="126"/>
      </w:pPr>
      <w:r>
        <w:t>Памятники</w:t>
      </w:r>
      <w:r>
        <w:rPr>
          <w:spacing w:val="61"/>
        </w:rPr>
        <w:t xml:space="preserve"> </w:t>
      </w:r>
      <w:r>
        <w:t>национальным</w:t>
      </w:r>
      <w:r>
        <w:rPr>
          <w:spacing w:val="61"/>
        </w:rPr>
        <w:t xml:space="preserve"> </w:t>
      </w:r>
      <w:r>
        <w:t>героям.</w:t>
      </w:r>
      <w:r>
        <w:rPr>
          <w:spacing w:val="61"/>
        </w:rPr>
        <w:t xml:space="preserve"> </w:t>
      </w:r>
      <w:r>
        <w:t>Памятник</w:t>
      </w:r>
      <w:r>
        <w:rPr>
          <w:spacing w:val="61"/>
        </w:rPr>
        <w:t xml:space="preserve"> </w:t>
      </w:r>
      <w:r>
        <w:t>К. Минину</w:t>
      </w:r>
      <w:r>
        <w:rPr>
          <w:spacing w:val="61"/>
        </w:rPr>
        <w:t xml:space="preserve"> </w:t>
      </w:r>
      <w:r>
        <w:t>и</w:t>
      </w:r>
      <w:r>
        <w:rPr>
          <w:spacing w:val="61"/>
        </w:rPr>
        <w:t xml:space="preserve"> </w:t>
      </w:r>
      <w:r>
        <w:t>Д. Пожарскому   скульптора</w:t>
      </w:r>
      <w:r>
        <w:rPr>
          <w:spacing w:val="1"/>
        </w:rPr>
        <w:t xml:space="preserve"> </w:t>
      </w:r>
      <w:r>
        <w:t>И.П. Мартоса</w:t>
      </w:r>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 Сталинградской</w:t>
      </w:r>
      <w:r>
        <w:rPr>
          <w:spacing w:val="1"/>
        </w:rPr>
        <w:t xml:space="preserve"> </w:t>
      </w:r>
      <w:r>
        <w:t>битвы» на</w:t>
      </w:r>
      <w:r>
        <w:rPr>
          <w:spacing w:val="1"/>
        </w:rPr>
        <w:t xml:space="preserve"> </w:t>
      </w:r>
      <w:r>
        <w:t>Мамаевом</w:t>
      </w:r>
      <w:r>
        <w:rPr>
          <w:spacing w:val="1"/>
        </w:rPr>
        <w:t xml:space="preserve"> </w:t>
      </w:r>
      <w:r>
        <w:t>кургане</w:t>
      </w:r>
      <w:r>
        <w:rPr>
          <w:spacing w:val="1"/>
        </w:rPr>
        <w:t xml:space="preserve"> </w:t>
      </w:r>
      <w:r>
        <w:t>(и другие по</w:t>
      </w:r>
      <w:r>
        <w:rPr>
          <w:spacing w:val="1"/>
        </w:rPr>
        <w:t xml:space="preserve"> </w:t>
      </w:r>
      <w:r>
        <w:t>выбору</w:t>
      </w:r>
      <w:r>
        <w:rPr>
          <w:spacing w:val="1"/>
        </w:rPr>
        <w:t xml:space="preserve"> </w:t>
      </w:r>
      <w:r>
        <w:t>учителя).</w:t>
      </w:r>
    </w:p>
    <w:p w:rsidR="000B529C" w:rsidRDefault="00392229">
      <w:pPr>
        <w:pStyle w:val="a5"/>
        <w:numPr>
          <w:ilvl w:val="1"/>
          <w:numId w:val="19"/>
        </w:numPr>
        <w:tabs>
          <w:tab w:val="left" w:pos="1241"/>
        </w:tabs>
        <w:spacing w:before="1"/>
        <w:ind w:left="1240" w:hanging="421"/>
        <w:jc w:val="both"/>
        <w:rPr>
          <w:sz w:val="24"/>
        </w:rPr>
      </w:pPr>
      <w:r>
        <w:rPr>
          <w:sz w:val="24"/>
        </w:rPr>
        <w:t>Модуль</w:t>
      </w:r>
      <w:r>
        <w:rPr>
          <w:spacing w:val="-1"/>
          <w:sz w:val="24"/>
        </w:rPr>
        <w:t xml:space="preserve"> </w:t>
      </w:r>
      <w:r>
        <w:rPr>
          <w:sz w:val="24"/>
        </w:rPr>
        <w:t>«Азбука</w:t>
      </w:r>
      <w:r>
        <w:rPr>
          <w:spacing w:val="-7"/>
          <w:sz w:val="24"/>
        </w:rPr>
        <w:t xml:space="preserve"> </w:t>
      </w:r>
      <w:r>
        <w:rPr>
          <w:sz w:val="24"/>
        </w:rPr>
        <w:t>цифровой</w:t>
      </w:r>
      <w:r>
        <w:rPr>
          <w:spacing w:val="-5"/>
          <w:sz w:val="24"/>
        </w:rPr>
        <w:t xml:space="preserve"> </w:t>
      </w:r>
      <w:r>
        <w:rPr>
          <w:sz w:val="24"/>
        </w:rPr>
        <w:t>графики».</w:t>
      </w:r>
    </w:p>
    <w:p w:rsidR="000B529C" w:rsidRDefault="00392229">
      <w:pPr>
        <w:pStyle w:val="a3"/>
        <w:ind w:right="126"/>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изображение линии горизонта и точки схода, перспективных сокращений, цветовых и тональных</w:t>
      </w:r>
      <w:r>
        <w:rPr>
          <w:spacing w:val="1"/>
        </w:rPr>
        <w:t xml:space="preserve"> </w:t>
      </w:r>
      <w:r>
        <w:t>изменений.</w:t>
      </w:r>
    </w:p>
    <w:p w:rsidR="000B529C" w:rsidRDefault="00392229">
      <w:pPr>
        <w:pStyle w:val="a3"/>
        <w:ind w:right="127"/>
      </w:pPr>
      <w:r>
        <w:t>Моделирование в графическом редакторе с помощью инструментов геометрических 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различных</w:t>
      </w:r>
      <w:r>
        <w:rPr>
          <w:spacing w:val="1"/>
        </w:rPr>
        <w:t xml:space="preserve"> </w:t>
      </w:r>
      <w:r>
        <w:t>вариантов</w:t>
      </w:r>
      <w:r>
        <w:rPr>
          <w:spacing w:val="1"/>
        </w:rPr>
        <w:t xml:space="preserve"> </w:t>
      </w:r>
      <w:r>
        <w:t>его</w:t>
      </w:r>
      <w:r>
        <w:rPr>
          <w:spacing w:val="-57"/>
        </w:rPr>
        <w:t xml:space="preserve"> </w:t>
      </w:r>
      <w:r>
        <w:t>устройства.</w:t>
      </w:r>
      <w:r>
        <w:rPr>
          <w:spacing w:val="1"/>
        </w:rPr>
        <w:t xml:space="preserve"> </w:t>
      </w:r>
      <w:r>
        <w:t>Моделирование</w:t>
      </w:r>
      <w:r>
        <w:rPr>
          <w:spacing w:val="1"/>
        </w:rPr>
        <w:t xml:space="preserve"> </w:t>
      </w:r>
      <w:r>
        <w:t>конструкции</w:t>
      </w:r>
      <w:r>
        <w:rPr>
          <w:spacing w:val="1"/>
        </w:rPr>
        <w:t xml:space="preserve"> </w:t>
      </w:r>
      <w:r>
        <w:t>разных</w:t>
      </w:r>
      <w:r>
        <w:rPr>
          <w:spacing w:val="1"/>
        </w:rPr>
        <w:t xml:space="preserve"> </w:t>
      </w:r>
      <w:r>
        <w:t>видов</w:t>
      </w:r>
      <w:r>
        <w:rPr>
          <w:spacing w:val="1"/>
        </w:rPr>
        <w:t xml:space="preserve"> </w:t>
      </w:r>
      <w:r>
        <w:t>традиционных</w:t>
      </w:r>
      <w:r>
        <w:rPr>
          <w:spacing w:val="1"/>
        </w:rPr>
        <w:t xml:space="preserve"> </w:t>
      </w:r>
      <w:r>
        <w:t>жилищ</w:t>
      </w:r>
      <w:r>
        <w:rPr>
          <w:spacing w:val="1"/>
        </w:rPr>
        <w:t xml:space="preserve"> </w:t>
      </w:r>
      <w:r>
        <w:t>разных</w:t>
      </w:r>
      <w:r>
        <w:rPr>
          <w:spacing w:val="1"/>
        </w:rPr>
        <w:t xml:space="preserve"> </w:t>
      </w:r>
      <w:r>
        <w:t>народов</w:t>
      </w:r>
      <w:r>
        <w:rPr>
          <w:spacing w:val="1"/>
        </w:rPr>
        <w:t xml:space="preserve"> </w:t>
      </w:r>
      <w:r>
        <w:t>(например,</w:t>
      </w:r>
      <w:r>
        <w:rPr>
          <w:spacing w:val="-1"/>
        </w:rPr>
        <w:t xml:space="preserve"> </w:t>
      </w:r>
      <w:r>
        <w:t>юрта, каркасный дом, в</w:t>
      </w:r>
      <w:r>
        <w:rPr>
          <w:spacing w:val="-2"/>
        </w:rPr>
        <w:t xml:space="preserve"> </w:t>
      </w:r>
      <w:r>
        <w:t>том числе</w:t>
      </w:r>
      <w:r>
        <w:rPr>
          <w:spacing w:val="1"/>
        </w:rPr>
        <w:t xml:space="preserve"> </w:t>
      </w:r>
      <w:r>
        <w:t>с</w:t>
      </w:r>
      <w:r>
        <w:rPr>
          <w:spacing w:val="1"/>
        </w:rPr>
        <w:t xml:space="preserve"> </w:t>
      </w:r>
      <w:r>
        <w:t>учётом местных традиций).</w:t>
      </w:r>
    </w:p>
    <w:p w:rsidR="000B529C" w:rsidRDefault="00392229">
      <w:pPr>
        <w:pStyle w:val="a3"/>
        <w:ind w:right="124"/>
      </w:pPr>
      <w:r>
        <w:t>Моделирование в графическом редакторе с помощью инструментов геометрических фигур</w:t>
      </w:r>
      <w:r>
        <w:rPr>
          <w:spacing w:val="1"/>
        </w:rPr>
        <w:t xml:space="preserve"> </w:t>
      </w:r>
      <w:r>
        <w:t>конструкций</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 пагода, мечеть.</w:t>
      </w:r>
    </w:p>
    <w:p w:rsidR="000B529C" w:rsidRDefault="00392229">
      <w:pPr>
        <w:pStyle w:val="a3"/>
        <w:spacing w:before="1"/>
        <w:ind w:right="131"/>
      </w:pPr>
      <w:r>
        <w:t>Построение в графическом редакторе с помощью геометрических фигур или на линейной</w:t>
      </w:r>
      <w:r>
        <w:rPr>
          <w:spacing w:val="1"/>
        </w:rPr>
        <w:t xml:space="preserve"> </w:t>
      </w:r>
      <w:r>
        <w:t>основе</w:t>
      </w:r>
      <w:r>
        <w:rPr>
          <w:spacing w:val="1"/>
        </w:rPr>
        <w:t xml:space="preserve"> </w:t>
      </w:r>
      <w:r>
        <w:t>пропорций</w:t>
      </w:r>
      <w:r>
        <w:rPr>
          <w:spacing w:val="1"/>
        </w:rPr>
        <w:t xml:space="preserve"> </w:t>
      </w:r>
      <w:r>
        <w:t>фигуры</w:t>
      </w:r>
      <w:r>
        <w:rPr>
          <w:spacing w:val="1"/>
        </w:rPr>
        <w:t xml:space="preserve"> </w:t>
      </w:r>
      <w:r>
        <w:t>человека,</w:t>
      </w:r>
      <w:r>
        <w:rPr>
          <w:spacing w:val="1"/>
        </w:rPr>
        <w:t xml:space="preserve"> </w:t>
      </w:r>
      <w:r>
        <w:t>изображение</w:t>
      </w:r>
      <w:r>
        <w:rPr>
          <w:spacing w:val="1"/>
        </w:rPr>
        <w:t xml:space="preserve"> </w:t>
      </w:r>
      <w:r>
        <w:t>различных</w:t>
      </w:r>
      <w:r>
        <w:rPr>
          <w:spacing w:val="1"/>
        </w:rPr>
        <w:t xml:space="preserve"> </w:t>
      </w:r>
      <w:r>
        <w:t>фаз</w:t>
      </w:r>
      <w:r>
        <w:rPr>
          <w:spacing w:val="1"/>
        </w:rPr>
        <w:t xml:space="preserve"> </w:t>
      </w:r>
      <w:r>
        <w:t>движения.</w:t>
      </w:r>
      <w:r>
        <w:rPr>
          <w:spacing w:val="1"/>
        </w:rPr>
        <w:t xml:space="preserve"> </w:t>
      </w:r>
      <w:r>
        <w:t>Создание анимации</w:t>
      </w:r>
      <w:r>
        <w:rPr>
          <w:spacing w:val="1"/>
        </w:rPr>
        <w:t xml:space="preserve"> </w:t>
      </w:r>
      <w:r>
        <w:t>схематического</w:t>
      </w:r>
      <w:r>
        <w:rPr>
          <w:spacing w:val="-1"/>
        </w:rPr>
        <w:t xml:space="preserve"> </w:t>
      </w:r>
      <w:r>
        <w:t>движения</w:t>
      </w:r>
      <w:r>
        <w:rPr>
          <w:spacing w:val="-1"/>
        </w:rPr>
        <w:t xml:space="preserve"> </w:t>
      </w:r>
      <w:r>
        <w:t>человека</w:t>
      </w:r>
      <w:r>
        <w:rPr>
          <w:spacing w:val="-1"/>
        </w:rPr>
        <w:t xml:space="preserve"> </w:t>
      </w:r>
      <w:r>
        <w:t>(при соответствующих</w:t>
      </w:r>
      <w:r>
        <w:rPr>
          <w:spacing w:val="1"/>
        </w:rPr>
        <w:t xml:space="preserve"> </w:t>
      </w:r>
      <w:r>
        <w:t>технических</w:t>
      </w:r>
      <w:r>
        <w:rPr>
          <w:spacing w:val="3"/>
        </w:rPr>
        <w:t xml:space="preserve"> </w:t>
      </w:r>
      <w:r>
        <w:t>условиях).</w:t>
      </w:r>
    </w:p>
    <w:p w:rsidR="000B529C" w:rsidRDefault="00392229">
      <w:pPr>
        <w:pStyle w:val="a3"/>
        <w:ind w:right="130"/>
      </w:pPr>
      <w:r>
        <w:t>Анимация простого движения нарисованной фигурки: загрузить две фазы движения фигурки в</w:t>
      </w:r>
      <w:r>
        <w:rPr>
          <w:spacing w:val="-57"/>
        </w:rPr>
        <w:t xml:space="preserve"> </w:t>
      </w:r>
      <w:r>
        <w:t>виртуальный</w:t>
      </w:r>
      <w:r>
        <w:rPr>
          <w:spacing w:val="-4"/>
        </w:rPr>
        <w:t xml:space="preserve"> </w:t>
      </w:r>
      <w:r>
        <w:t>редактор</w:t>
      </w:r>
      <w:r>
        <w:rPr>
          <w:spacing w:val="-3"/>
        </w:rPr>
        <w:t xml:space="preserve"> </w:t>
      </w:r>
      <w:r>
        <w:t>GIF-анимации</w:t>
      </w:r>
      <w:r>
        <w:rPr>
          <w:spacing w:val="-3"/>
        </w:rPr>
        <w:t xml:space="preserve"> </w:t>
      </w:r>
      <w:r>
        <w:t>и</w:t>
      </w:r>
      <w:r>
        <w:rPr>
          <w:spacing w:val="-3"/>
        </w:rPr>
        <w:t xml:space="preserve"> </w:t>
      </w:r>
      <w:r>
        <w:t>сохранить</w:t>
      </w:r>
      <w:r>
        <w:rPr>
          <w:spacing w:val="-4"/>
        </w:rPr>
        <w:t xml:space="preserve"> </w:t>
      </w:r>
      <w:r>
        <w:t>простое</w:t>
      </w:r>
      <w:r>
        <w:rPr>
          <w:spacing w:val="-3"/>
        </w:rPr>
        <w:t xml:space="preserve"> </w:t>
      </w:r>
      <w:r>
        <w:t>повторяющееся</w:t>
      </w:r>
      <w:r>
        <w:rPr>
          <w:spacing w:val="-3"/>
        </w:rPr>
        <w:t xml:space="preserve"> </w:t>
      </w:r>
      <w:r>
        <w:t>движение</w:t>
      </w:r>
      <w:r>
        <w:rPr>
          <w:spacing w:val="-4"/>
        </w:rPr>
        <w:t xml:space="preserve"> </w:t>
      </w:r>
      <w:r>
        <w:t>своего</w:t>
      </w:r>
      <w:r>
        <w:rPr>
          <w:spacing w:val="-5"/>
        </w:rPr>
        <w:t xml:space="preserve"> </w:t>
      </w:r>
      <w:r>
        <w:t>рисунка.</w:t>
      </w:r>
    </w:p>
    <w:p w:rsidR="000B529C" w:rsidRDefault="00392229">
      <w:pPr>
        <w:pStyle w:val="a3"/>
        <w:ind w:right="130"/>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1"/>
        </w:rPr>
        <w:t xml:space="preserve"> </w:t>
      </w:r>
      <w:r>
        <w:t>тему</w:t>
      </w:r>
      <w:r>
        <w:rPr>
          <w:spacing w:val="1"/>
        </w:rPr>
        <w:t xml:space="preserve"> </w:t>
      </w:r>
      <w:r>
        <w:t>архитектуры,</w:t>
      </w:r>
      <w:r>
        <w:rPr>
          <w:spacing w:val="1"/>
        </w:rPr>
        <w:t xml:space="preserve"> </w:t>
      </w:r>
      <w:r>
        <w:t>декоративного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выбранной</w:t>
      </w:r>
      <w:r>
        <w:rPr>
          <w:spacing w:val="1"/>
        </w:rPr>
        <w:t xml:space="preserve"> </w:t>
      </w:r>
      <w:r>
        <w:t>эпохи</w:t>
      </w:r>
      <w:r>
        <w:rPr>
          <w:spacing w:val="1"/>
        </w:rPr>
        <w:t xml:space="preserve"> </w:t>
      </w:r>
      <w:r>
        <w:t>или</w:t>
      </w:r>
      <w:r>
        <w:rPr>
          <w:spacing w:val="1"/>
        </w:rPr>
        <w:t xml:space="preserve"> </w:t>
      </w:r>
      <w:r>
        <w:t>этнокультурных</w:t>
      </w:r>
      <w:r>
        <w:rPr>
          <w:spacing w:val="1"/>
        </w:rPr>
        <w:t xml:space="preserve"> </w:t>
      </w:r>
      <w:r>
        <w:t>традиций</w:t>
      </w:r>
      <w:r>
        <w:rPr>
          <w:spacing w:val="1"/>
        </w:rPr>
        <w:t xml:space="preserve"> </w:t>
      </w:r>
      <w:r>
        <w:t>народов</w:t>
      </w:r>
      <w:r>
        <w:rPr>
          <w:spacing w:val="-1"/>
        </w:rPr>
        <w:t xml:space="preserve"> </w:t>
      </w:r>
      <w:r>
        <w:t>России.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left="820" w:firstLine="0"/>
      </w:pPr>
      <w:r>
        <w:lastRenderedPageBreak/>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2"/>
        </w:rPr>
        <w:t xml:space="preserve"> </w:t>
      </w:r>
      <w:r>
        <w:t>художественным</w:t>
      </w:r>
      <w:r>
        <w:rPr>
          <w:spacing w:val="-5"/>
        </w:rPr>
        <w:t xml:space="preserve"> </w:t>
      </w:r>
      <w:r>
        <w:t>музеям</w:t>
      </w:r>
      <w:r>
        <w:rPr>
          <w:spacing w:val="-2"/>
        </w:rPr>
        <w:t xml:space="preserve"> </w:t>
      </w:r>
      <w:r>
        <w:t>мира.</w:t>
      </w:r>
    </w:p>
    <w:p w:rsidR="000B529C" w:rsidRDefault="00392229">
      <w:pPr>
        <w:pStyle w:val="a5"/>
        <w:numPr>
          <w:ilvl w:val="0"/>
          <w:numId w:val="19"/>
        </w:numPr>
        <w:tabs>
          <w:tab w:val="left" w:pos="1181"/>
        </w:tabs>
        <w:ind w:right="128" w:firstLine="708"/>
        <w:jc w:val="both"/>
        <w:rPr>
          <w:sz w:val="24"/>
        </w:rPr>
      </w:pPr>
      <w:r>
        <w:rPr>
          <w:sz w:val="24"/>
        </w:rPr>
        <w:t>Планируемые результаты освоения программы по изобразительному искусству 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0B529C" w:rsidRDefault="00392229">
      <w:pPr>
        <w:pStyle w:val="a5"/>
        <w:numPr>
          <w:ilvl w:val="1"/>
          <w:numId w:val="19"/>
        </w:numPr>
        <w:tabs>
          <w:tab w:val="left" w:pos="1361"/>
        </w:tabs>
        <w:ind w:right="120" w:firstLine="708"/>
        <w:jc w:val="both"/>
        <w:rPr>
          <w:sz w:val="24"/>
        </w:rPr>
      </w:pPr>
      <w:r>
        <w:rPr>
          <w:sz w:val="24"/>
        </w:rPr>
        <w:t>Личностные результаты освоения программы по изобразительному искусству на уровне</w:t>
      </w:r>
      <w:r>
        <w:rPr>
          <w:spacing w:val="1"/>
          <w:sz w:val="24"/>
        </w:rPr>
        <w:t xml:space="preserve"> </w:t>
      </w:r>
      <w:r>
        <w:rPr>
          <w:sz w:val="24"/>
        </w:rPr>
        <w:t>начального общего образования достигаются в единстве учебной и воспитательной деятельности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 принятыми в обществе правилами и нормами поведения и способствуют процессам</w:t>
      </w:r>
      <w:r>
        <w:rPr>
          <w:spacing w:val="1"/>
          <w:sz w:val="24"/>
        </w:rPr>
        <w:t xml:space="preserve"> </w:t>
      </w:r>
      <w:r>
        <w:rPr>
          <w:sz w:val="24"/>
        </w:rPr>
        <w:t>самопознания,</w:t>
      </w:r>
      <w:r>
        <w:rPr>
          <w:spacing w:val="-2"/>
          <w:sz w:val="24"/>
        </w:rPr>
        <w:t xml:space="preserve"> </w:t>
      </w:r>
      <w:r>
        <w:rPr>
          <w:sz w:val="24"/>
        </w:rPr>
        <w:t>самовоспитания</w:t>
      </w:r>
      <w:r>
        <w:rPr>
          <w:spacing w:val="-2"/>
          <w:sz w:val="24"/>
        </w:rPr>
        <w:t xml:space="preserve"> </w:t>
      </w:r>
      <w:r>
        <w:rPr>
          <w:sz w:val="24"/>
        </w:rPr>
        <w:t>и</w:t>
      </w:r>
      <w:r>
        <w:rPr>
          <w:spacing w:val="-1"/>
          <w:sz w:val="24"/>
        </w:rPr>
        <w:t xml:space="preserve"> </w:t>
      </w:r>
      <w:r>
        <w:rPr>
          <w:sz w:val="24"/>
        </w:rPr>
        <w:t>саморазвития,</w:t>
      </w:r>
      <w:r>
        <w:rPr>
          <w:spacing w:val="-2"/>
          <w:sz w:val="24"/>
        </w:rPr>
        <w:t xml:space="preserve"> </w:t>
      </w:r>
      <w:r>
        <w:rPr>
          <w:sz w:val="24"/>
        </w:rPr>
        <w:t>формирования</w:t>
      </w:r>
      <w:r>
        <w:rPr>
          <w:spacing w:val="-1"/>
          <w:sz w:val="24"/>
        </w:rPr>
        <w:t xml:space="preserve"> </w:t>
      </w:r>
      <w:r>
        <w:rPr>
          <w:sz w:val="24"/>
        </w:rPr>
        <w:t>внутренней</w:t>
      </w:r>
      <w:r>
        <w:rPr>
          <w:spacing w:val="4"/>
          <w:sz w:val="24"/>
        </w:rPr>
        <w:t xml:space="preserve"> </w:t>
      </w:r>
      <w:r>
        <w:rPr>
          <w:sz w:val="24"/>
        </w:rPr>
        <w:t>позиции</w:t>
      </w:r>
      <w:r>
        <w:rPr>
          <w:spacing w:val="-2"/>
          <w:sz w:val="24"/>
        </w:rPr>
        <w:t xml:space="preserve"> </w:t>
      </w:r>
      <w:r>
        <w:rPr>
          <w:sz w:val="24"/>
        </w:rPr>
        <w:t>личности.</w:t>
      </w:r>
    </w:p>
    <w:p w:rsidR="000B529C" w:rsidRDefault="00392229">
      <w:pPr>
        <w:pStyle w:val="a3"/>
        <w:ind w:right="131"/>
      </w:pPr>
      <w:r>
        <w:t>В результате изучения изобразительного искусства на уровне начального общего образования</w:t>
      </w:r>
      <w:r>
        <w:rPr>
          <w:spacing w:val="1"/>
        </w:rPr>
        <w:t xml:space="preserve"> </w:t>
      </w:r>
      <w:proofErr w:type="gramStart"/>
      <w:r>
        <w:t>у</w:t>
      </w:r>
      <w:proofErr w:type="gramEnd"/>
      <w:r>
        <w:rPr>
          <w:spacing w:val="-4"/>
        </w:rPr>
        <w:t xml:space="preserve"> </w:t>
      </w:r>
      <w:r>
        <w:t>обучающегося будут</w:t>
      </w:r>
      <w:r>
        <w:rPr>
          <w:spacing w:val="2"/>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0B529C" w:rsidRDefault="00392229">
      <w:pPr>
        <w:pStyle w:val="a3"/>
        <w:ind w:left="820" w:firstLine="0"/>
      </w:pPr>
      <w:r>
        <w:t>уважение</w:t>
      </w:r>
      <w:r>
        <w:rPr>
          <w:spacing w:val="-3"/>
        </w:rPr>
        <w:t xml:space="preserve"> </w:t>
      </w:r>
      <w:r>
        <w:t>и</w:t>
      </w:r>
      <w:r>
        <w:rPr>
          <w:spacing w:val="-2"/>
        </w:rPr>
        <w:t xml:space="preserve"> </w:t>
      </w:r>
      <w:r>
        <w:t>ценностное</w:t>
      </w:r>
      <w:r>
        <w:rPr>
          <w:spacing w:val="-6"/>
        </w:rPr>
        <w:t xml:space="preserve"> </w:t>
      </w:r>
      <w:r>
        <w:t>отношение</w:t>
      </w:r>
      <w:r>
        <w:rPr>
          <w:spacing w:val="-2"/>
        </w:rPr>
        <w:t xml:space="preserve"> </w:t>
      </w:r>
      <w:r>
        <w:t>к</w:t>
      </w:r>
      <w:r>
        <w:rPr>
          <w:spacing w:val="-2"/>
        </w:rPr>
        <w:t xml:space="preserve"> </w:t>
      </w:r>
      <w:r>
        <w:t>своей</w:t>
      </w:r>
      <w:r>
        <w:rPr>
          <w:spacing w:val="-2"/>
        </w:rPr>
        <w:t xml:space="preserve"> </w:t>
      </w:r>
      <w:r>
        <w:t>Родине</w:t>
      </w:r>
      <w:r>
        <w:rPr>
          <w:spacing w:val="3"/>
        </w:rPr>
        <w:t xml:space="preserve"> </w:t>
      </w:r>
      <w:r>
        <w:t>–</w:t>
      </w:r>
      <w:r>
        <w:rPr>
          <w:spacing w:val="-2"/>
        </w:rPr>
        <w:t xml:space="preserve"> </w:t>
      </w:r>
      <w:r>
        <w:t>России;</w:t>
      </w:r>
    </w:p>
    <w:p w:rsidR="000B529C" w:rsidRDefault="00392229">
      <w:pPr>
        <w:pStyle w:val="a3"/>
        <w:ind w:right="121"/>
      </w:pPr>
      <w:r>
        <w:t>ценностно-смысловые</w:t>
      </w:r>
      <w:r>
        <w:rPr>
          <w:spacing w:val="1"/>
        </w:rPr>
        <w:t xml:space="preserve"> </w:t>
      </w:r>
      <w:r>
        <w:t>ориентации</w:t>
      </w:r>
      <w:r>
        <w:rPr>
          <w:spacing w:val="1"/>
        </w:rPr>
        <w:t xml:space="preserve"> </w:t>
      </w:r>
      <w:r>
        <w:t>и</w:t>
      </w:r>
      <w:r>
        <w:rPr>
          <w:spacing w:val="1"/>
        </w:rPr>
        <w:t xml:space="preserve"> </w:t>
      </w:r>
      <w:r>
        <w:t>установки,</w:t>
      </w:r>
      <w:r>
        <w:rPr>
          <w:spacing w:val="1"/>
        </w:rPr>
        <w:t xml:space="preserve"> </w:t>
      </w:r>
      <w:r>
        <w:t>отражающие</w:t>
      </w:r>
      <w:r>
        <w:rPr>
          <w:spacing w:val="1"/>
        </w:rPr>
        <w:t xml:space="preserve"> </w:t>
      </w:r>
      <w:r>
        <w:t>индивидуально-личностные</w:t>
      </w:r>
      <w:r>
        <w:rPr>
          <w:spacing w:val="1"/>
        </w:rPr>
        <w:t xml:space="preserve"> </w:t>
      </w:r>
      <w:r>
        <w:t>позиции</w:t>
      </w:r>
      <w:r>
        <w:rPr>
          <w:spacing w:val="-1"/>
        </w:rPr>
        <w:t xml:space="preserve"> </w:t>
      </w:r>
      <w:r>
        <w:t>и социально значимые</w:t>
      </w:r>
      <w:r>
        <w:rPr>
          <w:spacing w:val="-2"/>
        </w:rPr>
        <w:t xml:space="preserve"> </w:t>
      </w:r>
      <w:r>
        <w:t>личностные</w:t>
      </w:r>
      <w:r>
        <w:rPr>
          <w:spacing w:val="-2"/>
        </w:rPr>
        <w:t xml:space="preserve"> </w:t>
      </w:r>
      <w:r>
        <w:t>качества;</w:t>
      </w:r>
    </w:p>
    <w:p w:rsidR="000B529C" w:rsidRDefault="00392229">
      <w:pPr>
        <w:pStyle w:val="a3"/>
        <w:ind w:left="820" w:firstLine="0"/>
      </w:pPr>
      <w:r>
        <w:t>духовно-нравственное</w:t>
      </w:r>
      <w:r>
        <w:rPr>
          <w:spacing w:val="-8"/>
        </w:rPr>
        <w:t xml:space="preserve"> </w:t>
      </w:r>
      <w:r>
        <w:t>развитие</w:t>
      </w:r>
      <w:r>
        <w:rPr>
          <w:spacing w:val="-8"/>
        </w:rPr>
        <w:t xml:space="preserve"> </w:t>
      </w:r>
      <w:proofErr w:type="gramStart"/>
      <w:r>
        <w:t>обучающихся</w:t>
      </w:r>
      <w:proofErr w:type="gramEnd"/>
      <w:r>
        <w:t>;</w:t>
      </w:r>
    </w:p>
    <w:p w:rsidR="000B529C" w:rsidRDefault="00392229">
      <w:pPr>
        <w:pStyle w:val="a3"/>
        <w:ind w:right="130"/>
      </w:pPr>
      <w:r>
        <w:t>мотивация</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обучению,</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социально-значимой</w:t>
      </w:r>
      <w:r>
        <w:rPr>
          <w:spacing w:val="-1"/>
        </w:rPr>
        <w:t xml:space="preserve"> </w:t>
      </w:r>
      <w:r>
        <w:t>деятельности;</w:t>
      </w:r>
    </w:p>
    <w:p w:rsidR="000B529C" w:rsidRDefault="00392229">
      <w:pPr>
        <w:pStyle w:val="a3"/>
        <w:ind w:right="130"/>
      </w:pPr>
      <w:r>
        <w:t>позитивный опыт участия в творческой деятельности; интерес к произведениям искусства и</w:t>
      </w:r>
      <w:r>
        <w:rPr>
          <w:spacing w:val="1"/>
        </w:rPr>
        <w:t xml:space="preserve"> </w:t>
      </w:r>
      <w:r>
        <w:t>литературы, построенным на принципах нравственности и гуманизма, уважительного отношения и</w:t>
      </w:r>
      <w:r>
        <w:rPr>
          <w:spacing w:val="1"/>
        </w:rPr>
        <w:t xml:space="preserve"> </w:t>
      </w:r>
      <w:r>
        <w:t>интереса</w:t>
      </w:r>
      <w:r>
        <w:rPr>
          <w:spacing w:val="-2"/>
        </w:rPr>
        <w:t xml:space="preserve"> </w:t>
      </w:r>
      <w:r>
        <w:t>к культурным традициям</w:t>
      </w:r>
      <w:r>
        <w:rPr>
          <w:spacing w:val="-4"/>
        </w:rPr>
        <w:t xml:space="preserve"> </w:t>
      </w:r>
      <w:r>
        <w:t>и творчеству</w:t>
      </w:r>
      <w:r>
        <w:rPr>
          <w:spacing w:val="-4"/>
        </w:rPr>
        <w:t xml:space="preserve"> </w:t>
      </w:r>
      <w:r>
        <w:t>своего</w:t>
      </w:r>
      <w:r>
        <w:rPr>
          <w:spacing w:val="-1"/>
        </w:rPr>
        <w:t xml:space="preserve"> </w:t>
      </w:r>
      <w:r>
        <w:t>и других</w:t>
      </w:r>
      <w:r>
        <w:rPr>
          <w:spacing w:val="1"/>
        </w:rPr>
        <w:t xml:space="preserve"> </w:t>
      </w:r>
      <w:r>
        <w:t>народов.</w:t>
      </w:r>
    </w:p>
    <w:p w:rsidR="000B529C" w:rsidRDefault="00392229">
      <w:pPr>
        <w:pStyle w:val="a3"/>
        <w:spacing w:before="1"/>
        <w:ind w:right="121"/>
      </w:pPr>
      <w:r>
        <w:t>Патриотическое</w:t>
      </w:r>
      <w:r>
        <w:rPr>
          <w:spacing w:val="1"/>
        </w:rPr>
        <w:t xml:space="preserve"> </w:t>
      </w:r>
      <w:r>
        <w:t>воспитание</w:t>
      </w:r>
      <w:r>
        <w:rPr>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w:t>
      </w:r>
      <w:proofErr w:type="gramStart"/>
      <w:r>
        <w:t>о-</w:t>
      </w:r>
      <w:proofErr w:type="gramEnd"/>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 форме, а в процессе восприятия и освоения в личной художественной деятельности</w:t>
      </w:r>
      <w:r>
        <w:rPr>
          <w:spacing w:val="1"/>
        </w:rPr>
        <w:t xml:space="preserve"> </w:t>
      </w:r>
      <w:r>
        <w:t>конкретных</w:t>
      </w:r>
      <w:r>
        <w:rPr>
          <w:spacing w:val="-2"/>
        </w:rPr>
        <w:t xml:space="preserve"> </w:t>
      </w:r>
      <w:r>
        <w:t>знаний</w:t>
      </w:r>
      <w:r>
        <w:rPr>
          <w:spacing w:val="-1"/>
        </w:rPr>
        <w:t xml:space="preserve"> </w:t>
      </w:r>
      <w:r>
        <w:t>о красоте</w:t>
      </w:r>
      <w:r>
        <w:rPr>
          <w:spacing w:val="-1"/>
        </w:rPr>
        <w:t xml:space="preserve"> </w:t>
      </w:r>
      <w:r>
        <w:t>и</w:t>
      </w:r>
      <w:r>
        <w:rPr>
          <w:spacing w:val="-1"/>
        </w:rPr>
        <w:t xml:space="preserve"> </w:t>
      </w:r>
      <w:r>
        <w:t>мудрости, заложенных в</w:t>
      </w:r>
      <w:r>
        <w:rPr>
          <w:spacing w:val="-1"/>
        </w:rPr>
        <w:t xml:space="preserve"> </w:t>
      </w:r>
      <w:r>
        <w:t>культурных традициях.</w:t>
      </w:r>
    </w:p>
    <w:p w:rsidR="000B529C" w:rsidRDefault="00392229">
      <w:pPr>
        <w:pStyle w:val="a3"/>
        <w:ind w:right="122"/>
      </w:pPr>
      <w:r>
        <w:t>Гражданское воспитание формируется через развитие чувства личной причастности к жизни</w:t>
      </w:r>
      <w:r>
        <w:rPr>
          <w:spacing w:val="1"/>
        </w:rPr>
        <w:t xml:space="preserve"> </w:t>
      </w:r>
      <w:r>
        <w:t>общества и созидающих качеств личности, приобщение обучающихся к ценностям отечественной и</w:t>
      </w:r>
      <w:r>
        <w:rPr>
          <w:spacing w:val="1"/>
        </w:rPr>
        <w:t xml:space="preserve"> </w:t>
      </w:r>
      <w:r>
        <w:t>мировой культуры. Учебный предмет способствует пониманию особенностей жизни разных народов</w:t>
      </w:r>
      <w:r>
        <w:rPr>
          <w:spacing w:val="1"/>
        </w:rPr>
        <w:t xml:space="preserve"> </w:t>
      </w:r>
      <w:r>
        <w:t>и красоты национальных эстетических идеалов. Коллективные творческие работы создают 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w:t>
      </w:r>
      <w:r>
        <w:rPr>
          <w:spacing w:val="-2"/>
        </w:rPr>
        <w:t xml:space="preserve"> </w:t>
      </w:r>
      <w:r>
        <w:t>чувства</w:t>
      </w:r>
      <w:r>
        <w:rPr>
          <w:spacing w:val="-1"/>
        </w:rPr>
        <w:t xml:space="preserve"> </w:t>
      </w:r>
      <w:r>
        <w:t>личной ответственности.</w:t>
      </w:r>
    </w:p>
    <w:p w:rsidR="000B529C" w:rsidRDefault="00392229">
      <w:pPr>
        <w:pStyle w:val="a3"/>
        <w:ind w:right="124"/>
      </w:pPr>
      <w:r>
        <w:t>Духовно-нравственное</w:t>
      </w:r>
      <w:r>
        <w:rPr>
          <w:spacing w:val="1"/>
        </w:rPr>
        <w:t xml:space="preserve"> </w:t>
      </w:r>
      <w:r>
        <w:t>воспитание</w:t>
      </w:r>
      <w:r>
        <w:rPr>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w:t>
      </w:r>
      <w:r>
        <w:rPr>
          <w:spacing w:val="1"/>
        </w:rPr>
        <w:t xml:space="preserve"> </w:t>
      </w:r>
      <w:r>
        <w:t>нравственного</w:t>
      </w:r>
      <w:r>
        <w:rPr>
          <w:spacing w:val="1"/>
        </w:rPr>
        <w:t xml:space="preserve"> </w:t>
      </w:r>
      <w:r>
        <w:t>поиск</w:t>
      </w:r>
      <w:r>
        <w:rPr>
          <w:spacing w:val="1"/>
        </w:rPr>
        <w:t xml:space="preserve"> </w:t>
      </w:r>
      <w:r>
        <w:t>человечества.</w:t>
      </w:r>
      <w:r>
        <w:rPr>
          <w:spacing w:val="1"/>
        </w:rPr>
        <w:t xml:space="preserve"> </w:t>
      </w:r>
      <w:r>
        <w:t>Учебные</w:t>
      </w:r>
      <w:r>
        <w:rPr>
          <w:spacing w:val="1"/>
        </w:rPr>
        <w:t xml:space="preserve"> </w:t>
      </w:r>
      <w:r>
        <w:t>задания</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внутреннего</w:t>
      </w:r>
      <w:r>
        <w:rPr>
          <w:spacing w:val="1"/>
        </w:rPr>
        <w:t xml:space="preserve"> </w:t>
      </w:r>
      <w:r>
        <w:t>мира</w:t>
      </w:r>
      <w:r>
        <w:rPr>
          <w:spacing w:val="1"/>
        </w:rPr>
        <w:t xml:space="preserve"> </w:t>
      </w:r>
      <w:r>
        <w:t>обучающегося и воспитание его эмоционально-образной, чувственной сферы. Занятия искусством</w:t>
      </w:r>
      <w:r>
        <w:rPr>
          <w:spacing w:val="1"/>
        </w:rPr>
        <w:t xml:space="preserve"> </w:t>
      </w:r>
      <w:r>
        <w:t xml:space="preserve">помогают </w:t>
      </w:r>
      <w:proofErr w:type="gramStart"/>
      <w:r>
        <w:t>обучающемуся</w:t>
      </w:r>
      <w:proofErr w:type="gramEnd"/>
      <w:r>
        <w:t xml:space="preserve"> обрести социально значимые знания. Развитие творческих способностей</w:t>
      </w:r>
      <w:r>
        <w:rPr>
          <w:spacing w:val="1"/>
        </w:rPr>
        <w:t xml:space="preserve"> </w:t>
      </w:r>
      <w:r>
        <w:t>способствует</w:t>
      </w:r>
      <w:r>
        <w:rPr>
          <w:spacing w:val="-1"/>
        </w:rPr>
        <w:t xml:space="preserve"> </w:t>
      </w:r>
      <w:r>
        <w:t>росту</w:t>
      </w:r>
      <w:r>
        <w:rPr>
          <w:spacing w:val="-5"/>
        </w:rPr>
        <w:t xml:space="preserve"> </w:t>
      </w:r>
      <w:r>
        <w:t>самосознания,</w:t>
      </w:r>
      <w:r>
        <w:rPr>
          <w:spacing w:val="-1"/>
        </w:rPr>
        <w:t xml:space="preserve"> </w:t>
      </w:r>
      <w:r>
        <w:t>осознания себя как</w:t>
      </w:r>
      <w:r>
        <w:rPr>
          <w:spacing w:val="-1"/>
        </w:rPr>
        <w:t xml:space="preserve"> </w:t>
      </w:r>
      <w:r>
        <w:t>личности</w:t>
      </w:r>
      <w:r>
        <w:rPr>
          <w:spacing w:val="-1"/>
        </w:rPr>
        <w:t xml:space="preserve"> </w:t>
      </w:r>
      <w:r>
        <w:t>и члена</w:t>
      </w:r>
      <w:r>
        <w:rPr>
          <w:spacing w:val="-2"/>
        </w:rPr>
        <w:t xml:space="preserve"> </w:t>
      </w:r>
      <w:r>
        <w:t>общества.</w:t>
      </w:r>
    </w:p>
    <w:p w:rsidR="000B529C" w:rsidRDefault="00392229">
      <w:pPr>
        <w:pStyle w:val="a3"/>
        <w:spacing w:before="1"/>
        <w:ind w:right="129"/>
      </w:pPr>
      <w:r>
        <w:t>Эстетическое воспитание – важнейший компонент и условие развития социально значимых</w:t>
      </w:r>
      <w:r>
        <w:rPr>
          <w:spacing w:val="1"/>
        </w:rPr>
        <w:t xml:space="preserve"> </w:t>
      </w:r>
      <w:r>
        <w:t xml:space="preserve">отношений обучающихся, формирования представлений о </w:t>
      </w:r>
      <w:proofErr w:type="gramStart"/>
      <w:r>
        <w:t>прекрасном</w:t>
      </w:r>
      <w:proofErr w:type="gramEnd"/>
      <w:r>
        <w:t xml:space="preserve"> и безобразном, о высоком и</w:t>
      </w:r>
      <w:r>
        <w:rPr>
          <w:spacing w:val="1"/>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w:t>
      </w:r>
      <w:r>
        <w:rPr>
          <w:spacing w:val="1"/>
        </w:rPr>
        <w:t xml:space="preserve"> </w:t>
      </w:r>
      <w:r>
        <w:t>обучающихся</w:t>
      </w:r>
      <w:r>
        <w:rPr>
          <w:spacing w:val="1"/>
        </w:rPr>
        <w:t xml:space="preserve"> </w:t>
      </w:r>
      <w:r>
        <w:t>в</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в</w:t>
      </w:r>
      <w:r>
        <w:rPr>
          <w:spacing w:val="1"/>
        </w:rPr>
        <w:t xml:space="preserve"> </w:t>
      </w:r>
      <w:r>
        <w:t>стремлении</w:t>
      </w:r>
      <w:r>
        <w:rPr>
          <w:spacing w:val="1"/>
        </w:rPr>
        <w:t xml:space="preserve"> </w:t>
      </w:r>
      <w:r>
        <w:t>к</w:t>
      </w:r>
      <w:r>
        <w:rPr>
          <w:spacing w:val="1"/>
        </w:rPr>
        <w:t xml:space="preserve"> </w:t>
      </w:r>
      <w:r>
        <w:t>их</w:t>
      </w:r>
      <w:r>
        <w:rPr>
          <w:spacing w:val="1"/>
        </w:rPr>
        <w:t xml:space="preserve"> </w:t>
      </w:r>
      <w:r>
        <w:t>пониманию,</w:t>
      </w:r>
      <w:r>
        <w:rPr>
          <w:spacing w:val="1"/>
        </w:rPr>
        <w:t xml:space="preserve"> </w:t>
      </w:r>
      <w:r>
        <w:t>а</w:t>
      </w:r>
      <w:r>
        <w:rPr>
          <w:spacing w:val="1"/>
        </w:rPr>
        <w:t xml:space="preserve"> </w:t>
      </w:r>
      <w:r>
        <w:t>также</w:t>
      </w:r>
      <w:r>
        <w:rPr>
          <w:spacing w:val="1"/>
        </w:rPr>
        <w:t xml:space="preserve"> </w:t>
      </w:r>
      <w:r>
        <w:t>в</w:t>
      </w:r>
      <w:r>
        <w:rPr>
          <w:spacing w:val="1"/>
        </w:rPr>
        <w:t xml:space="preserve"> </w:t>
      </w:r>
      <w:r>
        <w:t>отношении</w:t>
      </w:r>
      <w:r>
        <w:rPr>
          <w:spacing w:val="-1"/>
        </w:rPr>
        <w:t xml:space="preserve"> </w:t>
      </w:r>
      <w:r>
        <w:t>к семье, природе,</w:t>
      </w:r>
      <w:r>
        <w:rPr>
          <w:spacing w:val="-1"/>
        </w:rPr>
        <w:t xml:space="preserve"> </w:t>
      </w:r>
      <w:r>
        <w:t>труду, искусству, культурному</w:t>
      </w:r>
      <w:r>
        <w:rPr>
          <w:spacing w:val="-5"/>
        </w:rPr>
        <w:t xml:space="preserve"> </w:t>
      </w:r>
      <w:r>
        <w:t>наследию.</w:t>
      </w:r>
    </w:p>
    <w:p w:rsidR="000B529C" w:rsidRDefault="00392229">
      <w:pPr>
        <w:pStyle w:val="a3"/>
        <w:ind w:right="124"/>
      </w:pPr>
      <w:r>
        <w:t>Ценности</w:t>
      </w:r>
      <w:r>
        <w:rPr>
          <w:spacing w:val="1"/>
        </w:rPr>
        <w:t xml:space="preserve"> </w:t>
      </w:r>
      <w:r>
        <w:t>познавательной</w:t>
      </w:r>
      <w:r>
        <w:rPr>
          <w:spacing w:val="1"/>
        </w:rPr>
        <w:t xml:space="preserve"> </w:t>
      </w:r>
      <w:r>
        <w:t>деятельности</w:t>
      </w:r>
      <w:r>
        <w:rPr>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w:t>
      </w:r>
      <w:r>
        <w:rPr>
          <w:spacing w:val="-57"/>
        </w:rPr>
        <w:t xml:space="preserve"> </w:t>
      </w:r>
      <w:r>
        <w:t>интерес к жизни людей и природы. Происходит это в процессе развития навыков восприятия и</w:t>
      </w:r>
      <w:r>
        <w:rPr>
          <w:spacing w:val="1"/>
        </w:rPr>
        <w:t xml:space="preserve"> </w:t>
      </w:r>
      <w:r>
        <w:t>художественной рефлексии своих наблюдений в художественно-творческой деятельности. 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культурно-исторической</w:t>
      </w:r>
      <w:r>
        <w:rPr>
          <w:spacing w:val="1"/>
        </w:rPr>
        <w:t xml:space="preserve"> </w:t>
      </w:r>
      <w:r>
        <w:t>направленности.</w:t>
      </w:r>
    </w:p>
    <w:p w:rsidR="000B529C" w:rsidRDefault="00392229">
      <w:pPr>
        <w:pStyle w:val="a3"/>
        <w:spacing w:before="1"/>
        <w:ind w:right="122"/>
      </w:pPr>
      <w:r>
        <w:t>Экологическое воспитание происходит в процессе художественно-эстетического наблюдения</w:t>
      </w:r>
      <w:r>
        <w:rPr>
          <w:spacing w:val="1"/>
        </w:rPr>
        <w:t xml:space="preserve"> </w:t>
      </w:r>
      <w:r>
        <w:t>природы и её образа в произведениях искусства. Формирование эстетических чу</w:t>
      </w:r>
      <w:proofErr w:type="gramStart"/>
      <w:r>
        <w:t>вств сп</w:t>
      </w:r>
      <w:proofErr w:type="gramEnd"/>
      <w:r>
        <w:t>особствует</w:t>
      </w:r>
      <w:r>
        <w:rPr>
          <w:spacing w:val="1"/>
        </w:rPr>
        <w:t xml:space="preserve"> </w:t>
      </w:r>
      <w:r>
        <w:t>активному</w:t>
      </w:r>
      <w:r>
        <w:rPr>
          <w:spacing w:val="-9"/>
        </w:rPr>
        <w:t xml:space="preserve"> </w:t>
      </w:r>
      <w:r>
        <w:t>неприятию</w:t>
      </w:r>
      <w:r>
        <w:rPr>
          <w:spacing w:val="-2"/>
        </w:rPr>
        <w:t xml:space="preserve"> </w:t>
      </w:r>
      <w:r>
        <w:t>действий, приносящих</w:t>
      </w:r>
      <w:r>
        <w:rPr>
          <w:spacing w:val="-2"/>
        </w:rPr>
        <w:t xml:space="preserve"> </w:t>
      </w:r>
      <w:r>
        <w:t>вред окружающей среде.</w:t>
      </w:r>
    </w:p>
    <w:p w:rsidR="000B529C" w:rsidRDefault="00392229">
      <w:pPr>
        <w:pStyle w:val="a3"/>
        <w:ind w:right="122"/>
      </w:pPr>
      <w:r>
        <w:t>Трудовое воспитание осуществляется в процессе личной художественно-творческой</w:t>
      </w:r>
      <w:r>
        <w:rPr>
          <w:spacing w:val="60"/>
        </w:rPr>
        <w:t xml:space="preserve"> </w:t>
      </w:r>
      <w:r>
        <w:t>работы</w:t>
      </w:r>
      <w:r>
        <w:rPr>
          <w:spacing w:val="1"/>
        </w:rPr>
        <w:t xml:space="preserve"> </w:t>
      </w:r>
      <w:r>
        <w:t>по освоению художественных материалов и удовлетворения от создания реального, практического</w:t>
      </w:r>
      <w:r>
        <w:rPr>
          <w:spacing w:val="1"/>
        </w:rPr>
        <w:t xml:space="preserve"> </w:t>
      </w:r>
      <w:r>
        <w:t>продукта.</w:t>
      </w:r>
      <w:r>
        <w:rPr>
          <w:spacing w:val="1"/>
        </w:rPr>
        <w:t xml:space="preserve"> </w:t>
      </w:r>
      <w:r>
        <w:t>Воспитываются</w:t>
      </w:r>
      <w:r>
        <w:rPr>
          <w:spacing w:val="1"/>
        </w:rPr>
        <w:t xml:space="preserve"> </w:t>
      </w:r>
      <w:proofErr w:type="gramStart"/>
      <w:r>
        <w:t>стремление</w:t>
      </w:r>
      <w:r>
        <w:rPr>
          <w:spacing w:val="1"/>
        </w:rPr>
        <w:t xml:space="preserve"> </w:t>
      </w:r>
      <w:r>
        <w:t>достичь</w:t>
      </w:r>
      <w:r>
        <w:rPr>
          <w:spacing w:val="1"/>
        </w:rPr>
        <w:t xml:space="preserve"> </w:t>
      </w:r>
      <w:r>
        <w:t>результат</w:t>
      </w:r>
      <w:proofErr w:type="gramEnd"/>
      <w:r>
        <w:t>,</w:t>
      </w:r>
      <w:r>
        <w:rPr>
          <w:spacing w:val="1"/>
        </w:rPr>
        <w:t xml:space="preserve"> </w:t>
      </w:r>
      <w:r>
        <w:t>упорство,</w:t>
      </w:r>
      <w:r>
        <w:rPr>
          <w:spacing w:val="1"/>
        </w:rPr>
        <w:t xml:space="preserve"> </w:t>
      </w:r>
      <w:r>
        <w:t>творческая</w:t>
      </w:r>
      <w:r>
        <w:rPr>
          <w:spacing w:val="1"/>
        </w:rPr>
        <w:t xml:space="preserve"> </w:t>
      </w:r>
      <w:r>
        <w:t>инициатива,</w:t>
      </w:r>
      <w:r>
        <w:rPr>
          <w:spacing w:val="1"/>
        </w:rPr>
        <w:t xml:space="preserve"> </w:t>
      </w:r>
      <w:r>
        <w:t>понимание</w:t>
      </w:r>
      <w:r>
        <w:rPr>
          <w:spacing w:val="7"/>
        </w:rPr>
        <w:t xml:space="preserve"> </w:t>
      </w:r>
      <w:r>
        <w:t>эстетики</w:t>
      </w:r>
      <w:r>
        <w:rPr>
          <w:spacing w:val="7"/>
        </w:rPr>
        <w:t xml:space="preserve"> </w:t>
      </w:r>
      <w:r>
        <w:t>трудовой</w:t>
      </w:r>
      <w:r>
        <w:rPr>
          <w:spacing w:val="9"/>
        </w:rPr>
        <w:t xml:space="preserve"> </w:t>
      </w:r>
      <w:r>
        <w:t>деятельности.</w:t>
      </w:r>
      <w:r>
        <w:rPr>
          <w:spacing w:val="9"/>
        </w:rPr>
        <w:t xml:space="preserve"> </w:t>
      </w:r>
      <w:r>
        <w:t>Важны</w:t>
      </w:r>
      <w:r>
        <w:rPr>
          <w:spacing w:val="8"/>
        </w:rPr>
        <w:t xml:space="preserve"> </w:t>
      </w:r>
      <w:r>
        <w:t>также</w:t>
      </w:r>
      <w:r>
        <w:rPr>
          <w:spacing w:val="13"/>
        </w:rPr>
        <w:t xml:space="preserve"> </w:t>
      </w:r>
      <w:r>
        <w:t>умения</w:t>
      </w:r>
      <w:r>
        <w:rPr>
          <w:spacing w:val="9"/>
        </w:rPr>
        <w:t xml:space="preserve"> </w:t>
      </w:r>
      <w:r>
        <w:t>сотрудничать</w:t>
      </w:r>
      <w:r>
        <w:rPr>
          <w:spacing w:val="10"/>
        </w:rPr>
        <w:t xml:space="preserve"> </w:t>
      </w:r>
      <w:r>
        <w:t>с</w:t>
      </w:r>
      <w:r>
        <w:rPr>
          <w:spacing w:val="7"/>
        </w:rPr>
        <w:t xml:space="preserve"> </w:t>
      </w:r>
      <w:r>
        <w:t>одноклассниками,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5" w:firstLine="0"/>
      </w:pPr>
      <w:r>
        <w:lastRenderedPageBreak/>
        <w:t>работать в команде, выполнять коллективную работу – обязательные требования к определённым</w:t>
      </w:r>
      <w:r>
        <w:rPr>
          <w:spacing w:val="1"/>
        </w:rPr>
        <w:t xml:space="preserve"> </w:t>
      </w:r>
      <w:r>
        <w:t>заданиям</w:t>
      </w:r>
      <w:r>
        <w:rPr>
          <w:spacing w:val="-2"/>
        </w:rPr>
        <w:t xml:space="preserve"> </w:t>
      </w:r>
      <w:r>
        <w:t>по программе.</w:t>
      </w:r>
    </w:p>
    <w:p w:rsidR="000B529C" w:rsidRDefault="00392229">
      <w:pPr>
        <w:pStyle w:val="a5"/>
        <w:numPr>
          <w:ilvl w:val="1"/>
          <w:numId w:val="19"/>
        </w:numPr>
        <w:tabs>
          <w:tab w:val="left" w:pos="1361"/>
        </w:tabs>
        <w:ind w:right="128"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6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6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0B529C" w:rsidRDefault="00392229">
      <w:pPr>
        <w:pStyle w:val="a3"/>
        <w:ind w:left="820" w:firstLine="0"/>
        <w:jc w:val="left"/>
      </w:pPr>
      <w:r>
        <w:t>Пространственные</w:t>
      </w:r>
      <w:r>
        <w:rPr>
          <w:spacing w:val="-5"/>
        </w:rPr>
        <w:t xml:space="preserve"> </w:t>
      </w:r>
      <w:r>
        <w:t>представления</w:t>
      </w:r>
      <w:r>
        <w:rPr>
          <w:spacing w:val="-3"/>
        </w:rPr>
        <w:t xml:space="preserve"> </w:t>
      </w:r>
      <w:r>
        <w:t>и</w:t>
      </w:r>
      <w:r>
        <w:rPr>
          <w:spacing w:val="-3"/>
        </w:rPr>
        <w:t xml:space="preserve"> </w:t>
      </w:r>
      <w:r>
        <w:t>сенсорные</w:t>
      </w:r>
      <w:r>
        <w:rPr>
          <w:spacing w:val="-5"/>
        </w:rPr>
        <w:t xml:space="preserve"> </w:t>
      </w:r>
      <w:r>
        <w:t>способности:</w:t>
      </w:r>
    </w:p>
    <w:p w:rsidR="000B529C" w:rsidRDefault="00392229">
      <w:pPr>
        <w:pStyle w:val="a3"/>
        <w:ind w:left="820" w:firstLine="0"/>
        <w:jc w:val="left"/>
      </w:pPr>
      <w:r>
        <w:t>характеризовать</w:t>
      </w:r>
      <w:r>
        <w:rPr>
          <w:spacing w:val="-2"/>
        </w:rPr>
        <w:t xml:space="preserve"> </w:t>
      </w:r>
      <w:r>
        <w:t>форму</w:t>
      </w:r>
      <w:r>
        <w:rPr>
          <w:spacing w:val="-6"/>
        </w:rPr>
        <w:t xml:space="preserve"> </w:t>
      </w:r>
      <w:r>
        <w:t>предмета,</w:t>
      </w:r>
      <w:r>
        <w:rPr>
          <w:spacing w:val="-3"/>
        </w:rPr>
        <w:t xml:space="preserve"> </w:t>
      </w:r>
      <w:r>
        <w:t>конструкции;</w:t>
      </w:r>
    </w:p>
    <w:p w:rsidR="000B529C" w:rsidRDefault="00392229">
      <w:pPr>
        <w:pStyle w:val="a3"/>
        <w:ind w:left="820" w:right="752" w:firstLine="0"/>
        <w:jc w:val="left"/>
      </w:pPr>
      <w:r>
        <w:t>выявлять доминантные черты (характерные особенности) в визуальном образе;</w:t>
      </w:r>
      <w:r>
        <w:rPr>
          <w:spacing w:val="1"/>
        </w:rPr>
        <w:t xml:space="preserve"> </w:t>
      </w:r>
      <w:r>
        <w:t>сравнивать плоскостные и пространственные объекты по заданным основаниям;</w:t>
      </w:r>
      <w:r>
        <w:rPr>
          <w:spacing w:val="1"/>
        </w:rPr>
        <w:t xml:space="preserve"> </w:t>
      </w:r>
      <w:r>
        <w:t>находить</w:t>
      </w:r>
      <w:r>
        <w:rPr>
          <w:spacing w:val="-2"/>
        </w:rPr>
        <w:t xml:space="preserve"> </w:t>
      </w:r>
      <w:r>
        <w:t>ассоциативные</w:t>
      </w:r>
      <w:r>
        <w:rPr>
          <w:spacing w:val="-4"/>
        </w:rPr>
        <w:t xml:space="preserve"> </w:t>
      </w:r>
      <w:r>
        <w:t>связи</w:t>
      </w:r>
      <w:r>
        <w:rPr>
          <w:spacing w:val="-3"/>
        </w:rPr>
        <w:t xml:space="preserve"> </w:t>
      </w:r>
      <w:r>
        <w:t>между</w:t>
      </w:r>
      <w:r>
        <w:rPr>
          <w:spacing w:val="-7"/>
        </w:rPr>
        <w:t xml:space="preserve"> </w:t>
      </w:r>
      <w:r>
        <w:t>визуальными</w:t>
      </w:r>
      <w:r>
        <w:rPr>
          <w:spacing w:val="-3"/>
        </w:rPr>
        <w:t xml:space="preserve"> </w:t>
      </w:r>
      <w:r>
        <w:t>образами</w:t>
      </w:r>
      <w:r>
        <w:rPr>
          <w:spacing w:val="-3"/>
        </w:rPr>
        <w:t xml:space="preserve"> </w:t>
      </w:r>
      <w:r>
        <w:t>разных</w:t>
      </w:r>
      <w:r>
        <w:rPr>
          <w:spacing w:val="-3"/>
        </w:rPr>
        <w:t xml:space="preserve"> </w:t>
      </w:r>
      <w:r>
        <w:t>форм</w:t>
      </w:r>
      <w:r>
        <w:rPr>
          <w:spacing w:val="-3"/>
        </w:rPr>
        <w:t xml:space="preserve"> </w:t>
      </w:r>
      <w:r>
        <w:t>и</w:t>
      </w:r>
      <w:r>
        <w:rPr>
          <w:spacing w:val="-3"/>
        </w:rPr>
        <w:t xml:space="preserve"> </w:t>
      </w:r>
      <w:r>
        <w:t>предметов;</w:t>
      </w:r>
      <w:r>
        <w:rPr>
          <w:spacing w:val="-57"/>
        </w:rPr>
        <w:t xml:space="preserve"> </w:t>
      </w:r>
      <w:r>
        <w:t>сопоставлять</w:t>
      </w:r>
      <w:r>
        <w:rPr>
          <w:spacing w:val="-1"/>
        </w:rPr>
        <w:t xml:space="preserve"> </w:t>
      </w:r>
      <w:r>
        <w:t>части и целое</w:t>
      </w:r>
      <w:r>
        <w:rPr>
          <w:spacing w:val="-2"/>
        </w:rPr>
        <w:t xml:space="preserve"> </w:t>
      </w:r>
      <w:r>
        <w:t>в</w:t>
      </w:r>
      <w:r>
        <w:rPr>
          <w:spacing w:val="-1"/>
        </w:rPr>
        <w:t xml:space="preserve"> </w:t>
      </w:r>
      <w:r>
        <w:t>видимом</w:t>
      </w:r>
      <w:r>
        <w:rPr>
          <w:spacing w:val="-2"/>
        </w:rPr>
        <w:t xml:space="preserve"> </w:t>
      </w:r>
      <w:r>
        <w:t>образе,</w:t>
      </w:r>
      <w:r>
        <w:rPr>
          <w:spacing w:val="2"/>
        </w:rPr>
        <w:t xml:space="preserve"> </w:t>
      </w:r>
      <w:r>
        <w:t>предмете,</w:t>
      </w:r>
      <w:r>
        <w:rPr>
          <w:spacing w:val="2"/>
        </w:rPr>
        <w:t xml:space="preserve"> </w:t>
      </w:r>
      <w:r>
        <w:t>конструкции;</w:t>
      </w:r>
    </w:p>
    <w:p w:rsidR="000B529C" w:rsidRDefault="00392229">
      <w:pPr>
        <w:pStyle w:val="a3"/>
        <w:ind w:left="820" w:right="142" w:firstLine="0"/>
        <w:jc w:val="left"/>
      </w:pPr>
      <w:r>
        <w:t>анализировать пропорциональные отношения частей внутри целого и предметов между собой;</w:t>
      </w:r>
      <w:r>
        <w:rPr>
          <w:spacing w:val="-58"/>
        </w:rPr>
        <w:t xml:space="preserve"> </w:t>
      </w:r>
      <w:r>
        <w:t>обобщать</w:t>
      </w:r>
      <w:r>
        <w:rPr>
          <w:spacing w:val="-1"/>
        </w:rPr>
        <w:t xml:space="preserve"> </w:t>
      </w:r>
      <w:r>
        <w:t>форму</w:t>
      </w:r>
      <w:r>
        <w:rPr>
          <w:spacing w:val="-5"/>
        </w:rPr>
        <w:t xml:space="preserve"> </w:t>
      </w:r>
      <w:r>
        <w:t>составной конструкции;</w:t>
      </w:r>
    </w:p>
    <w:p w:rsidR="000B529C" w:rsidRDefault="00392229">
      <w:pPr>
        <w:pStyle w:val="a3"/>
        <w:ind w:right="128"/>
        <w:jc w:val="left"/>
      </w:pPr>
      <w:r>
        <w:t>выявлять</w:t>
      </w:r>
      <w:r>
        <w:rPr>
          <w:spacing w:val="7"/>
        </w:rPr>
        <w:t xml:space="preserve"> </w:t>
      </w:r>
      <w:r>
        <w:t>и</w:t>
      </w:r>
      <w:r>
        <w:rPr>
          <w:spacing w:val="7"/>
        </w:rPr>
        <w:t xml:space="preserve"> </w:t>
      </w:r>
      <w:r>
        <w:t>анализировать</w:t>
      </w:r>
      <w:r>
        <w:rPr>
          <w:spacing w:val="7"/>
        </w:rPr>
        <w:t xml:space="preserve"> </w:t>
      </w:r>
      <w:r>
        <w:t>ритмические</w:t>
      </w:r>
      <w:r>
        <w:rPr>
          <w:spacing w:val="5"/>
        </w:rPr>
        <w:t xml:space="preserve"> </w:t>
      </w:r>
      <w:r>
        <w:t>отношения</w:t>
      </w:r>
      <w:r>
        <w:rPr>
          <w:spacing w:val="3"/>
        </w:rPr>
        <w:t xml:space="preserve"> </w:t>
      </w:r>
      <w:r>
        <w:t>в</w:t>
      </w:r>
      <w:r>
        <w:rPr>
          <w:spacing w:val="5"/>
        </w:rPr>
        <w:t xml:space="preserve"> </w:t>
      </w:r>
      <w:r>
        <w:t>пространстве</w:t>
      </w:r>
      <w:r>
        <w:rPr>
          <w:spacing w:val="5"/>
        </w:rPr>
        <w:t xml:space="preserve"> </w:t>
      </w:r>
      <w:r>
        <w:t>и</w:t>
      </w:r>
      <w:r>
        <w:rPr>
          <w:spacing w:val="7"/>
        </w:rPr>
        <w:t xml:space="preserve"> </w:t>
      </w:r>
      <w:r>
        <w:t>в</w:t>
      </w:r>
      <w:r>
        <w:rPr>
          <w:spacing w:val="5"/>
        </w:rPr>
        <w:t xml:space="preserve"> </w:t>
      </w:r>
      <w:r>
        <w:t>изображении</w:t>
      </w:r>
      <w:r>
        <w:rPr>
          <w:spacing w:val="-57"/>
        </w:rPr>
        <w:t xml:space="preserve"> </w:t>
      </w:r>
      <w:r>
        <w:t>(визуальном</w:t>
      </w:r>
      <w:r>
        <w:rPr>
          <w:spacing w:val="-2"/>
        </w:rPr>
        <w:t xml:space="preserve"> </w:t>
      </w:r>
      <w:r>
        <w:t>образе) на</w:t>
      </w:r>
      <w:r>
        <w:rPr>
          <w:spacing w:val="1"/>
        </w:rPr>
        <w:t xml:space="preserve"> </w:t>
      </w:r>
      <w:r>
        <w:t>установленных</w:t>
      </w:r>
      <w:r>
        <w:rPr>
          <w:spacing w:val="1"/>
        </w:rPr>
        <w:t xml:space="preserve"> </w:t>
      </w:r>
      <w:r>
        <w:t>основаниях;</w:t>
      </w:r>
    </w:p>
    <w:p w:rsidR="000B529C" w:rsidRDefault="00392229">
      <w:pPr>
        <w:pStyle w:val="a3"/>
        <w:ind w:left="820" w:firstLine="0"/>
        <w:jc w:val="left"/>
      </w:pPr>
      <w:r>
        <w:t>передавать</w:t>
      </w:r>
      <w:r>
        <w:rPr>
          <w:spacing w:val="-2"/>
        </w:rPr>
        <w:t xml:space="preserve"> </w:t>
      </w:r>
      <w:r>
        <w:t>обобщенный</w:t>
      </w:r>
      <w:r>
        <w:rPr>
          <w:spacing w:val="-2"/>
        </w:rPr>
        <w:t xml:space="preserve"> </w:t>
      </w:r>
      <w:r>
        <w:t>образ</w:t>
      </w:r>
      <w:r>
        <w:rPr>
          <w:spacing w:val="-2"/>
        </w:rPr>
        <w:t xml:space="preserve"> </w:t>
      </w:r>
      <w:r>
        <w:t>реальности</w:t>
      </w:r>
      <w:r>
        <w:rPr>
          <w:spacing w:val="-4"/>
        </w:rPr>
        <w:t xml:space="preserve"> </w:t>
      </w:r>
      <w:r>
        <w:t>при</w:t>
      </w:r>
      <w:r>
        <w:rPr>
          <w:spacing w:val="-4"/>
        </w:rPr>
        <w:t xml:space="preserve"> </w:t>
      </w:r>
      <w:r>
        <w:t>построении</w:t>
      </w:r>
      <w:r>
        <w:rPr>
          <w:spacing w:val="-4"/>
        </w:rPr>
        <w:t xml:space="preserve"> </w:t>
      </w:r>
      <w:r>
        <w:t>плоской</w:t>
      </w:r>
      <w:r>
        <w:rPr>
          <w:spacing w:val="-4"/>
        </w:rPr>
        <w:t xml:space="preserve"> </w:t>
      </w:r>
      <w:r>
        <w:t>композиции;</w:t>
      </w:r>
    </w:p>
    <w:p w:rsidR="000B529C" w:rsidRDefault="00392229">
      <w:pPr>
        <w:pStyle w:val="a3"/>
        <w:ind w:right="128"/>
        <w:jc w:val="left"/>
      </w:pPr>
      <w:r>
        <w:t>соотносить</w:t>
      </w:r>
      <w:r>
        <w:rPr>
          <w:spacing w:val="6"/>
        </w:rPr>
        <w:t xml:space="preserve"> </w:t>
      </w:r>
      <w:r>
        <w:t>тональные</w:t>
      </w:r>
      <w:r>
        <w:rPr>
          <w:spacing w:val="5"/>
        </w:rPr>
        <w:t xml:space="preserve"> </w:t>
      </w:r>
      <w:r>
        <w:t>отношения</w:t>
      </w:r>
      <w:r>
        <w:rPr>
          <w:spacing w:val="7"/>
        </w:rPr>
        <w:t xml:space="preserve"> </w:t>
      </w:r>
      <w:r>
        <w:t>(тёмное</w:t>
      </w:r>
      <w:r>
        <w:rPr>
          <w:spacing w:val="9"/>
        </w:rPr>
        <w:t xml:space="preserve"> </w:t>
      </w:r>
      <w:r>
        <w:t>–</w:t>
      </w:r>
      <w:r>
        <w:rPr>
          <w:spacing w:val="5"/>
        </w:rPr>
        <w:t xml:space="preserve"> </w:t>
      </w:r>
      <w:r>
        <w:t>светлое)</w:t>
      </w:r>
      <w:r>
        <w:rPr>
          <w:spacing w:val="6"/>
        </w:rPr>
        <w:t xml:space="preserve"> </w:t>
      </w:r>
      <w:r>
        <w:t>в</w:t>
      </w:r>
      <w:r>
        <w:rPr>
          <w:spacing w:val="6"/>
        </w:rPr>
        <w:t xml:space="preserve"> </w:t>
      </w:r>
      <w:r>
        <w:t>пространственных</w:t>
      </w:r>
      <w:r>
        <w:rPr>
          <w:spacing w:val="6"/>
        </w:rPr>
        <w:t xml:space="preserve"> </w:t>
      </w:r>
      <w:r>
        <w:t>и</w:t>
      </w:r>
      <w:r>
        <w:rPr>
          <w:spacing w:val="6"/>
        </w:rPr>
        <w:t xml:space="preserve"> </w:t>
      </w:r>
      <w:r>
        <w:t>плоскостных</w:t>
      </w:r>
      <w:r>
        <w:rPr>
          <w:spacing w:val="-57"/>
        </w:rPr>
        <w:t xml:space="preserve"> </w:t>
      </w:r>
      <w:r>
        <w:t>объектах;</w:t>
      </w:r>
    </w:p>
    <w:p w:rsidR="000B529C" w:rsidRDefault="00392229">
      <w:pPr>
        <w:pStyle w:val="a3"/>
        <w:tabs>
          <w:tab w:val="left" w:pos="2072"/>
          <w:tab w:val="left" w:pos="2511"/>
          <w:tab w:val="left" w:pos="4307"/>
          <w:tab w:val="left" w:pos="6188"/>
          <w:tab w:val="left" w:pos="7742"/>
          <w:tab w:val="left" w:pos="9021"/>
          <w:tab w:val="left" w:pos="10479"/>
        </w:tabs>
        <w:spacing w:before="1"/>
        <w:ind w:right="131"/>
        <w:jc w:val="left"/>
      </w:pPr>
      <w:r>
        <w:t>выявлять</w:t>
      </w:r>
      <w:r>
        <w:tab/>
        <w:t>и</w:t>
      </w:r>
      <w:r>
        <w:tab/>
        <w:t>анализировать</w:t>
      </w:r>
      <w:r>
        <w:tab/>
        <w:t>эмоциональное</w:t>
      </w:r>
      <w:r>
        <w:tab/>
        <w:t>воздействие</w:t>
      </w:r>
      <w:r>
        <w:tab/>
        <w:t>цветовых</w:t>
      </w:r>
      <w:r>
        <w:tab/>
        <w:t>отношений</w:t>
      </w:r>
      <w:r>
        <w:tab/>
      </w:r>
      <w:r>
        <w:rPr>
          <w:spacing w:val="-2"/>
        </w:rPr>
        <w:t>в</w:t>
      </w:r>
      <w:r>
        <w:rPr>
          <w:spacing w:val="-57"/>
        </w:rPr>
        <w:t xml:space="preserve"> </w:t>
      </w:r>
      <w:r>
        <w:t>пространственной</w:t>
      </w:r>
      <w:r>
        <w:rPr>
          <w:spacing w:val="-1"/>
        </w:rPr>
        <w:t xml:space="preserve"> </w:t>
      </w:r>
      <w:r>
        <w:t>среде</w:t>
      </w:r>
      <w:r>
        <w:rPr>
          <w:spacing w:val="-1"/>
        </w:rPr>
        <w:t xml:space="preserve"> </w:t>
      </w:r>
      <w:r>
        <w:t>и плоскостном</w:t>
      </w:r>
      <w:r>
        <w:rPr>
          <w:spacing w:val="-1"/>
        </w:rPr>
        <w:t xml:space="preserve"> </w:t>
      </w:r>
      <w:r>
        <w:t>изображении.</w:t>
      </w:r>
    </w:p>
    <w:p w:rsidR="000B529C" w:rsidRDefault="00392229">
      <w:pPr>
        <w:pStyle w:val="a5"/>
        <w:numPr>
          <w:ilvl w:val="2"/>
          <w:numId w:val="19"/>
        </w:numPr>
        <w:tabs>
          <w:tab w:val="left" w:pos="1541"/>
          <w:tab w:val="left" w:pos="1996"/>
          <w:tab w:val="left" w:pos="3773"/>
          <w:tab w:val="left" w:pos="4646"/>
          <w:tab w:val="left" w:pos="6462"/>
          <w:tab w:val="left" w:pos="7918"/>
          <w:tab w:val="left" w:pos="9028"/>
          <w:tab w:val="left" w:pos="10465"/>
        </w:tabs>
        <w:ind w:right="130"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базовые</w:t>
      </w:r>
      <w:r>
        <w:rPr>
          <w:sz w:val="24"/>
        </w:rPr>
        <w:tab/>
        <w:t>логические</w:t>
      </w:r>
      <w:r>
        <w:rPr>
          <w:sz w:val="24"/>
        </w:rPr>
        <w:tab/>
      </w:r>
      <w:r>
        <w:rPr>
          <w:spacing w:val="-2"/>
          <w:sz w:val="24"/>
        </w:rPr>
        <w:t>и</w:t>
      </w:r>
      <w:r>
        <w:rPr>
          <w:spacing w:val="-57"/>
          <w:sz w:val="24"/>
        </w:rPr>
        <w:t xml:space="preserve"> </w:t>
      </w:r>
      <w:r>
        <w:rPr>
          <w:sz w:val="24"/>
        </w:rPr>
        <w:t>исследовательские</w:t>
      </w:r>
      <w:r>
        <w:rPr>
          <w:spacing w:val="-3"/>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1"/>
          <w:sz w:val="24"/>
        </w:rPr>
        <w:t xml:space="preserve"> </w:t>
      </w:r>
      <w:r>
        <w:rPr>
          <w:sz w:val="24"/>
        </w:rPr>
        <w:t>универсальных</w:t>
      </w:r>
      <w:r>
        <w:rPr>
          <w:spacing w:val="-2"/>
          <w:sz w:val="24"/>
        </w:rPr>
        <w:t xml:space="preserve"> </w:t>
      </w:r>
      <w:r>
        <w:rPr>
          <w:sz w:val="24"/>
        </w:rPr>
        <w:t>учебных действий:</w:t>
      </w:r>
    </w:p>
    <w:p w:rsidR="000B529C" w:rsidRDefault="00392229">
      <w:pPr>
        <w:pStyle w:val="a3"/>
        <w:ind w:right="121"/>
      </w:pPr>
      <w:r>
        <w:t>проявлять</w:t>
      </w:r>
      <w:r>
        <w:rPr>
          <w:spacing w:val="1"/>
        </w:rPr>
        <w:t xml:space="preserve"> </w:t>
      </w:r>
      <w:r>
        <w:t>исследовательские,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освоения</w:t>
      </w:r>
      <w:r>
        <w:rPr>
          <w:spacing w:val="-57"/>
        </w:rPr>
        <w:t xml:space="preserve"> </w:t>
      </w:r>
      <w:r>
        <w:t>выразительных</w:t>
      </w:r>
      <w:r>
        <w:rPr>
          <w:spacing w:val="1"/>
        </w:rPr>
        <w:t xml:space="preserve"> </w:t>
      </w:r>
      <w:r>
        <w:t>свойств различных</w:t>
      </w:r>
      <w:r>
        <w:rPr>
          <w:spacing w:val="-2"/>
        </w:rPr>
        <w:t xml:space="preserve"> </w:t>
      </w:r>
      <w:r>
        <w:t>художественных</w:t>
      </w:r>
      <w:r>
        <w:rPr>
          <w:spacing w:val="2"/>
        </w:rPr>
        <w:t xml:space="preserve"> </w:t>
      </w:r>
      <w:r>
        <w:t>материалов;</w:t>
      </w:r>
    </w:p>
    <w:p w:rsidR="000B529C" w:rsidRDefault="00392229">
      <w:pPr>
        <w:pStyle w:val="a3"/>
        <w:ind w:right="130"/>
      </w:pPr>
      <w:r>
        <w:t>проявлять творческие экспериментальные действия в процессе самостоятельного выполнения</w:t>
      </w:r>
      <w:r>
        <w:rPr>
          <w:spacing w:val="1"/>
        </w:rPr>
        <w:t xml:space="preserve"> </w:t>
      </w:r>
      <w:r>
        <w:t>художественных</w:t>
      </w:r>
      <w:r>
        <w:rPr>
          <w:spacing w:val="1"/>
        </w:rPr>
        <w:t xml:space="preserve"> </w:t>
      </w:r>
      <w:r>
        <w:t>заданий;</w:t>
      </w:r>
      <w:r>
        <w:rPr>
          <w:spacing w:val="1"/>
        </w:rPr>
        <w:t xml:space="preserve"> </w:t>
      </w:r>
      <w:r>
        <w:t>проявлять</w:t>
      </w:r>
      <w:r>
        <w:rPr>
          <w:spacing w:val="1"/>
        </w:rPr>
        <w:t xml:space="preserve"> </w:t>
      </w:r>
      <w:r>
        <w:t>исследовательские</w:t>
      </w:r>
      <w:r>
        <w:rPr>
          <w:spacing w:val="1"/>
        </w:rPr>
        <w:t xml:space="preserve"> </w:t>
      </w:r>
      <w:r>
        <w:t>и</w:t>
      </w:r>
      <w:r>
        <w:rPr>
          <w:spacing w:val="1"/>
        </w:rPr>
        <w:t xml:space="preserve"> </w:t>
      </w:r>
      <w:r>
        <w:t>аналитические</w:t>
      </w:r>
      <w:r>
        <w:rPr>
          <w:spacing w:val="1"/>
        </w:rPr>
        <w:t xml:space="preserve"> </w:t>
      </w:r>
      <w:r>
        <w:t>действия</w:t>
      </w:r>
      <w:r>
        <w:rPr>
          <w:spacing w:val="1"/>
        </w:rPr>
        <w:t xml:space="preserve"> </w:t>
      </w:r>
      <w:r>
        <w:t>на</w:t>
      </w:r>
      <w:r>
        <w:rPr>
          <w:spacing w:val="1"/>
        </w:rPr>
        <w:t xml:space="preserve"> </w:t>
      </w:r>
      <w:r>
        <w:t>основе</w:t>
      </w:r>
      <w:r>
        <w:rPr>
          <w:spacing w:val="1"/>
        </w:rPr>
        <w:t xml:space="preserve"> </w:t>
      </w:r>
      <w:r>
        <w:t>определённых учебных установок в процессе восприятия произведений изобразительного искусства,</w:t>
      </w:r>
      <w:r>
        <w:rPr>
          <w:spacing w:val="1"/>
        </w:rPr>
        <w:t xml:space="preserve"> </w:t>
      </w:r>
      <w:r>
        <w:t>архитектуры</w:t>
      </w:r>
      <w:r>
        <w:rPr>
          <w:spacing w:val="-1"/>
        </w:rPr>
        <w:t xml:space="preserve"> </w:t>
      </w:r>
      <w:r>
        <w:t>и продуктов детского</w:t>
      </w:r>
      <w:r>
        <w:rPr>
          <w:spacing w:val="-1"/>
        </w:rPr>
        <w:t xml:space="preserve"> </w:t>
      </w:r>
      <w:r>
        <w:t>художественного творчества;</w:t>
      </w:r>
    </w:p>
    <w:p w:rsidR="000B529C" w:rsidRDefault="00392229">
      <w:pPr>
        <w:pStyle w:val="a3"/>
        <w:ind w:right="131"/>
      </w:pPr>
      <w:r>
        <w:t>использовать наблюдения для получения информации об особенностях объектов и состояния</w:t>
      </w:r>
      <w:r>
        <w:rPr>
          <w:spacing w:val="1"/>
        </w:rPr>
        <w:t xml:space="preserve"> </w:t>
      </w:r>
      <w:r>
        <w:t>природы,</w:t>
      </w:r>
      <w:r>
        <w:rPr>
          <w:spacing w:val="-1"/>
        </w:rPr>
        <w:t xml:space="preserve"> </w:t>
      </w:r>
      <w:r>
        <w:t>предметного</w:t>
      </w:r>
      <w:r>
        <w:rPr>
          <w:spacing w:val="-3"/>
        </w:rPr>
        <w:t xml:space="preserve"> </w:t>
      </w:r>
      <w:r>
        <w:t>мира</w:t>
      </w:r>
      <w:r>
        <w:rPr>
          <w:spacing w:val="-1"/>
        </w:rPr>
        <w:t xml:space="preserve"> </w:t>
      </w:r>
      <w:r>
        <w:t>человека, городской среды;</w:t>
      </w:r>
    </w:p>
    <w:p w:rsidR="000B529C" w:rsidRDefault="00392229">
      <w:pPr>
        <w:pStyle w:val="a3"/>
        <w:ind w:right="121"/>
      </w:pPr>
      <w:r>
        <w:t>анализировать и оценивать с позиций эстетических категорий явления природы и предметн</w:t>
      </w:r>
      <w:proofErr w:type="gramStart"/>
      <w:r>
        <w:t>о-</w:t>
      </w:r>
      <w:proofErr w:type="gramEnd"/>
      <w:r>
        <w:rPr>
          <w:spacing w:val="1"/>
        </w:rPr>
        <w:t xml:space="preserve"> </w:t>
      </w:r>
      <w:r>
        <w:t>пространственную</w:t>
      </w:r>
      <w:r>
        <w:rPr>
          <w:spacing w:val="-1"/>
        </w:rPr>
        <w:t xml:space="preserve"> </w:t>
      </w:r>
      <w:r>
        <w:t>среду</w:t>
      </w:r>
      <w:r>
        <w:rPr>
          <w:spacing w:val="-3"/>
        </w:rPr>
        <w:t xml:space="preserve"> </w:t>
      </w:r>
      <w:r>
        <w:t>жизни человека;</w:t>
      </w:r>
    </w:p>
    <w:p w:rsidR="000B529C" w:rsidRDefault="00392229">
      <w:pPr>
        <w:pStyle w:val="a3"/>
        <w:spacing w:before="1"/>
        <w:ind w:right="131"/>
      </w:pPr>
      <w:r>
        <w:t>формулировать выводы, соответствующие эстетическим, аналитическим и другим учебным</w:t>
      </w:r>
      <w:r>
        <w:rPr>
          <w:spacing w:val="1"/>
        </w:rPr>
        <w:t xml:space="preserve"> </w:t>
      </w:r>
      <w:r>
        <w:t>установкам</w:t>
      </w:r>
      <w:r>
        <w:rPr>
          <w:spacing w:val="-3"/>
        </w:rPr>
        <w:t xml:space="preserve"> </w:t>
      </w:r>
      <w:r>
        <w:t>по</w:t>
      </w:r>
      <w:r>
        <w:rPr>
          <w:spacing w:val="1"/>
        </w:rPr>
        <w:t xml:space="preserve"> </w:t>
      </w:r>
      <w:r>
        <w:t>результатам</w:t>
      </w:r>
      <w:r>
        <w:rPr>
          <w:spacing w:val="-1"/>
        </w:rPr>
        <w:t xml:space="preserve"> </w:t>
      </w:r>
      <w:r>
        <w:t>проведённого наблюдения;</w:t>
      </w:r>
    </w:p>
    <w:p w:rsidR="000B529C" w:rsidRDefault="00392229">
      <w:pPr>
        <w:pStyle w:val="a3"/>
        <w:ind w:right="130"/>
      </w:pPr>
      <w:r>
        <w:t>использовать знаково-символические средства для составления орнаментов и декоративных</w:t>
      </w:r>
      <w:r>
        <w:rPr>
          <w:spacing w:val="1"/>
        </w:rPr>
        <w:t xml:space="preserve"> </w:t>
      </w:r>
      <w:r>
        <w:t>композиций;</w:t>
      </w:r>
    </w:p>
    <w:p w:rsidR="000B529C" w:rsidRDefault="00392229">
      <w:pPr>
        <w:pStyle w:val="a3"/>
        <w:ind w:right="134"/>
      </w:pPr>
      <w:r>
        <w:t>классифицировать</w:t>
      </w:r>
      <w:r>
        <w:rPr>
          <w:spacing w:val="1"/>
        </w:rPr>
        <w:t xml:space="preserve"> </w:t>
      </w:r>
      <w:r>
        <w:t>произведения</w:t>
      </w:r>
      <w:r>
        <w:rPr>
          <w:spacing w:val="1"/>
        </w:rPr>
        <w:t xml:space="preserve"> </w:t>
      </w:r>
      <w:r>
        <w:t>искусства</w:t>
      </w:r>
      <w:r>
        <w:rPr>
          <w:spacing w:val="1"/>
        </w:rPr>
        <w:t xml:space="preserve"> </w:t>
      </w:r>
      <w:r>
        <w:t>по</w:t>
      </w:r>
      <w:r>
        <w:rPr>
          <w:spacing w:val="1"/>
        </w:rPr>
        <w:t xml:space="preserve"> </w:t>
      </w:r>
      <w:r>
        <w:t>видам</w:t>
      </w:r>
      <w:r>
        <w:rPr>
          <w:spacing w:val="1"/>
        </w:rPr>
        <w:t xml:space="preserve"> </w:t>
      </w:r>
      <w:r>
        <w:t>и,</w:t>
      </w:r>
      <w:r>
        <w:rPr>
          <w:spacing w:val="1"/>
        </w:rPr>
        <w:t xml:space="preserve"> </w:t>
      </w:r>
      <w:r>
        <w:t>соответственно,</w:t>
      </w:r>
      <w:r>
        <w:rPr>
          <w:spacing w:val="1"/>
        </w:rPr>
        <w:t xml:space="preserve"> </w:t>
      </w:r>
      <w:r>
        <w:t>по</w:t>
      </w:r>
      <w:r>
        <w:rPr>
          <w:spacing w:val="1"/>
        </w:rPr>
        <w:t xml:space="preserve"> </w:t>
      </w:r>
      <w:r>
        <w:t>назначению</w:t>
      </w:r>
      <w:r>
        <w:rPr>
          <w:spacing w:val="1"/>
        </w:rPr>
        <w:t xml:space="preserve"> </w:t>
      </w:r>
      <w:r>
        <w:t>в</w:t>
      </w:r>
      <w:r>
        <w:rPr>
          <w:spacing w:val="1"/>
        </w:rPr>
        <w:t xml:space="preserve"> </w:t>
      </w:r>
      <w:r>
        <w:t>жизни</w:t>
      </w:r>
      <w:r>
        <w:rPr>
          <w:spacing w:val="-1"/>
        </w:rPr>
        <w:t xml:space="preserve"> </w:t>
      </w:r>
      <w:r>
        <w:t>людей;</w:t>
      </w:r>
    </w:p>
    <w:p w:rsidR="000B529C" w:rsidRDefault="00392229">
      <w:pPr>
        <w:pStyle w:val="a3"/>
        <w:ind w:right="129"/>
      </w:pPr>
      <w:r>
        <w:t>классифицировать</w:t>
      </w:r>
      <w:r>
        <w:rPr>
          <w:spacing w:val="1"/>
        </w:rPr>
        <w:t xml:space="preserve"> </w:t>
      </w:r>
      <w:r>
        <w:t>произведения</w:t>
      </w:r>
      <w:r>
        <w:rPr>
          <w:spacing w:val="1"/>
        </w:rPr>
        <w:t xml:space="preserve"> </w:t>
      </w:r>
      <w:r>
        <w:t>изобразительного</w:t>
      </w:r>
      <w:r>
        <w:rPr>
          <w:spacing w:val="1"/>
        </w:rPr>
        <w:t xml:space="preserve"> </w:t>
      </w:r>
      <w:r>
        <w:t>искусства</w:t>
      </w:r>
      <w:r>
        <w:rPr>
          <w:spacing w:val="1"/>
        </w:rPr>
        <w:t xml:space="preserve"> </w:t>
      </w:r>
      <w:r>
        <w:t>по</w:t>
      </w:r>
      <w:r>
        <w:rPr>
          <w:spacing w:val="1"/>
        </w:rPr>
        <w:t xml:space="preserve"> </w:t>
      </w:r>
      <w:r>
        <w:t>жанрам</w:t>
      </w:r>
      <w:r>
        <w:rPr>
          <w:spacing w:val="1"/>
        </w:rPr>
        <w:t xml:space="preserve"> </w:t>
      </w:r>
      <w:r>
        <w:t>в</w:t>
      </w:r>
      <w:r>
        <w:rPr>
          <w:spacing w:val="1"/>
        </w:rPr>
        <w:t xml:space="preserve"> </w:t>
      </w:r>
      <w:r>
        <w:t>качестве</w:t>
      </w:r>
      <w:r>
        <w:rPr>
          <w:spacing w:val="1"/>
        </w:rPr>
        <w:t xml:space="preserve"> </w:t>
      </w:r>
      <w:r>
        <w:t>инструмента</w:t>
      </w:r>
      <w:r>
        <w:rPr>
          <w:spacing w:val="-1"/>
        </w:rPr>
        <w:t xml:space="preserve"> </w:t>
      </w:r>
      <w:r>
        <w:t>анализа</w:t>
      </w:r>
      <w:r>
        <w:rPr>
          <w:spacing w:val="-1"/>
        </w:rPr>
        <w:t xml:space="preserve"> </w:t>
      </w:r>
      <w:r>
        <w:t>содержания произведений;</w:t>
      </w:r>
    </w:p>
    <w:p w:rsidR="000B529C" w:rsidRDefault="00392229">
      <w:pPr>
        <w:pStyle w:val="a3"/>
        <w:ind w:left="820" w:firstLine="0"/>
      </w:pPr>
      <w:r>
        <w:t>ставить</w:t>
      </w:r>
      <w:r>
        <w:rPr>
          <w:spacing w:val="-3"/>
        </w:rPr>
        <w:t xml:space="preserve"> </w:t>
      </w:r>
      <w:r>
        <w:t>и</w:t>
      </w:r>
      <w:r>
        <w:rPr>
          <w:spacing w:val="-3"/>
        </w:rPr>
        <w:t xml:space="preserve"> </w:t>
      </w:r>
      <w:r>
        <w:t>использовать</w:t>
      </w:r>
      <w:r>
        <w:rPr>
          <w:spacing w:val="-5"/>
        </w:rPr>
        <w:t xml:space="preserve"> </w:t>
      </w:r>
      <w:r>
        <w:t>вопросы</w:t>
      </w:r>
      <w:r>
        <w:rPr>
          <w:spacing w:val="-3"/>
        </w:rPr>
        <w:t xml:space="preserve"> </w:t>
      </w:r>
      <w:r>
        <w:t>как</w:t>
      </w:r>
      <w:r>
        <w:rPr>
          <w:spacing w:val="-3"/>
        </w:rPr>
        <w:t xml:space="preserve"> </w:t>
      </w:r>
      <w:r>
        <w:t>исследовательский</w:t>
      </w:r>
      <w:r>
        <w:rPr>
          <w:spacing w:val="-5"/>
        </w:rPr>
        <w:t xml:space="preserve"> </w:t>
      </w:r>
      <w:r>
        <w:t>инструмент</w:t>
      </w:r>
      <w:r>
        <w:rPr>
          <w:spacing w:val="-3"/>
        </w:rPr>
        <w:t xml:space="preserve"> </w:t>
      </w:r>
      <w:r>
        <w:t>познания.</w:t>
      </w:r>
    </w:p>
    <w:p w:rsidR="000B529C" w:rsidRDefault="00392229">
      <w:pPr>
        <w:pStyle w:val="a5"/>
        <w:numPr>
          <w:ilvl w:val="2"/>
          <w:numId w:val="19"/>
        </w:numPr>
        <w:tabs>
          <w:tab w:val="left" w:pos="1541"/>
        </w:tabs>
        <w:ind w:right="133"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left="820" w:firstLine="0"/>
      </w:pPr>
      <w:r>
        <w:t>использовать</w:t>
      </w:r>
      <w:r>
        <w:rPr>
          <w:spacing w:val="-4"/>
        </w:rPr>
        <w:t xml:space="preserve"> </w:t>
      </w:r>
      <w:r>
        <w:t>электронные</w:t>
      </w:r>
      <w:r>
        <w:rPr>
          <w:spacing w:val="-7"/>
        </w:rPr>
        <w:t xml:space="preserve"> </w:t>
      </w:r>
      <w:r>
        <w:t>образовательные</w:t>
      </w:r>
      <w:r>
        <w:rPr>
          <w:spacing w:val="-7"/>
        </w:rPr>
        <w:t xml:space="preserve"> </w:t>
      </w:r>
      <w:r>
        <w:t>ресурсы;</w:t>
      </w:r>
    </w:p>
    <w:p w:rsidR="000B529C" w:rsidRDefault="00392229">
      <w:pPr>
        <w:pStyle w:val="a3"/>
        <w:spacing w:before="1"/>
        <w:ind w:left="820" w:firstLine="0"/>
      </w:pPr>
      <w:r>
        <w:t>работать</w:t>
      </w:r>
      <w:r>
        <w:rPr>
          <w:spacing w:val="-3"/>
        </w:rPr>
        <w:t xml:space="preserve"> </w:t>
      </w:r>
      <w:r>
        <w:t>с</w:t>
      </w:r>
      <w:r>
        <w:rPr>
          <w:spacing w:val="-4"/>
        </w:rPr>
        <w:t xml:space="preserve"> </w:t>
      </w:r>
      <w:r>
        <w:t>электронными</w:t>
      </w:r>
      <w:r>
        <w:rPr>
          <w:spacing w:val="-1"/>
        </w:rPr>
        <w:t xml:space="preserve"> </w:t>
      </w:r>
      <w:r>
        <w:t>учебниками</w:t>
      </w:r>
      <w:r>
        <w:rPr>
          <w:spacing w:val="-3"/>
        </w:rPr>
        <w:t xml:space="preserve"> </w:t>
      </w:r>
      <w:r>
        <w:t>и</w:t>
      </w:r>
      <w:r>
        <w:rPr>
          <w:spacing w:val="-1"/>
        </w:rPr>
        <w:t xml:space="preserve"> </w:t>
      </w:r>
      <w:r>
        <w:t>учебными</w:t>
      </w:r>
      <w:r>
        <w:rPr>
          <w:spacing w:val="-3"/>
        </w:rPr>
        <w:t xml:space="preserve"> </w:t>
      </w:r>
      <w:r>
        <w:t>пособиями;</w:t>
      </w:r>
    </w:p>
    <w:p w:rsidR="000B529C" w:rsidRDefault="00392229">
      <w:pPr>
        <w:pStyle w:val="a3"/>
        <w:ind w:right="128"/>
        <w:jc w:val="left"/>
      </w:pPr>
      <w:r>
        <w:t>выбирать</w:t>
      </w:r>
      <w:r>
        <w:rPr>
          <w:spacing w:val="52"/>
        </w:rPr>
        <w:t xml:space="preserve"> </w:t>
      </w:r>
      <w:r>
        <w:t>источник</w:t>
      </w:r>
      <w:r>
        <w:rPr>
          <w:spacing w:val="52"/>
        </w:rPr>
        <w:t xml:space="preserve"> </w:t>
      </w:r>
      <w:r>
        <w:t>для</w:t>
      </w:r>
      <w:r>
        <w:rPr>
          <w:spacing w:val="50"/>
        </w:rPr>
        <w:t xml:space="preserve"> </w:t>
      </w:r>
      <w:r>
        <w:t>получения</w:t>
      </w:r>
      <w:r>
        <w:rPr>
          <w:spacing w:val="51"/>
        </w:rPr>
        <w:t xml:space="preserve"> </w:t>
      </w:r>
      <w:r>
        <w:t>информации:</w:t>
      </w:r>
      <w:r>
        <w:rPr>
          <w:spacing w:val="52"/>
        </w:rPr>
        <w:t xml:space="preserve"> </w:t>
      </w:r>
      <w:r>
        <w:t>поисковые</w:t>
      </w:r>
      <w:r>
        <w:rPr>
          <w:spacing w:val="50"/>
        </w:rPr>
        <w:t xml:space="preserve"> </w:t>
      </w:r>
      <w:r>
        <w:t>системы</w:t>
      </w:r>
      <w:r>
        <w:rPr>
          <w:spacing w:val="51"/>
        </w:rPr>
        <w:t xml:space="preserve"> </w:t>
      </w:r>
      <w:r>
        <w:t>Интернета,</w:t>
      </w:r>
      <w:r>
        <w:rPr>
          <w:spacing w:val="51"/>
        </w:rPr>
        <w:t xml:space="preserve"> </w:t>
      </w:r>
      <w:r>
        <w:t>цифровые</w:t>
      </w:r>
      <w:r>
        <w:rPr>
          <w:spacing w:val="-57"/>
        </w:rPr>
        <w:t xml:space="preserve"> </w:t>
      </w:r>
      <w:r>
        <w:t>электронные</w:t>
      </w:r>
      <w:r>
        <w:rPr>
          <w:spacing w:val="-3"/>
        </w:rPr>
        <w:t xml:space="preserve"> </w:t>
      </w:r>
      <w:r>
        <w:t>средства,</w:t>
      </w:r>
      <w:r>
        <w:rPr>
          <w:spacing w:val="1"/>
        </w:rPr>
        <w:t xml:space="preserve"> </w:t>
      </w:r>
      <w:r>
        <w:t>справочники,</w:t>
      </w:r>
      <w:r>
        <w:rPr>
          <w:spacing w:val="-3"/>
        </w:rPr>
        <w:t xml:space="preserve"> </w:t>
      </w:r>
      <w:r>
        <w:t>художественные</w:t>
      </w:r>
      <w:r>
        <w:rPr>
          <w:spacing w:val="-3"/>
        </w:rPr>
        <w:t xml:space="preserve"> </w:t>
      </w:r>
      <w:r>
        <w:t>альбомы</w:t>
      </w:r>
      <w:r>
        <w:rPr>
          <w:spacing w:val="-1"/>
        </w:rPr>
        <w:t xml:space="preserve"> </w:t>
      </w:r>
      <w:r>
        <w:t>и</w:t>
      </w:r>
      <w:r>
        <w:rPr>
          <w:spacing w:val="-1"/>
        </w:rPr>
        <w:t xml:space="preserve"> </w:t>
      </w:r>
      <w:r>
        <w:t>детские</w:t>
      </w:r>
      <w:r>
        <w:rPr>
          <w:spacing w:val="-1"/>
        </w:rPr>
        <w:t xml:space="preserve"> </w:t>
      </w:r>
      <w:r>
        <w:t>книги;</w:t>
      </w:r>
    </w:p>
    <w:p w:rsidR="000B529C" w:rsidRDefault="00392229">
      <w:pPr>
        <w:pStyle w:val="a3"/>
        <w:tabs>
          <w:tab w:val="left" w:pos="2738"/>
          <w:tab w:val="left" w:pos="5017"/>
          <w:tab w:val="left" w:pos="6375"/>
          <w:tab w:val="left" w:pos="6874"/>
          <w:tab w:val="left" w:pos="9188"/>
        </w:tabs>
        <w:ind w:right="129"/>
        <w:jc w:val="left"/>
      </w:pPr>
      <w:r>
        <w:t>анализировать,</w:t>
      </w:r>
      <w:r>
        <w:tab/>
        <w:t>интерпретировать,</w:t>
      </w:r>
      <w:r>
        <w:tab/>
        <w:t>обобщать</w:t>
      </w:r>
      <w:r>
        <w:tab/>
        <w:t>и</w:t>
      </w:r>
      <w:r>
        <w:tab/>
        <w:t>систематизировать</w:t>
      </w:r>
      <w:r>
        <w:tab/>
      </w:r>
      <w:r>
        <w:rPr>
          <w:spacing w:val="-1"/>
        </w:rPr>
        <w:t>информацию,</w:t>
      </w:r>
      <w:r>
        <w:rPr>
          <w:spacing w:val="-57"/>
        </w:rPr>
        <w:t xml:space="preserve"> </w:t>
      </w:r>
      <w:r>
        <w:t>представленную</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текстах, таблицах</w:t>
      </w:r>
      <w:r>
        <w:rPr>
          <w:spacing w:val="1"/>
        </w:rPr>
        <w:t xml:space="preserve"> </w:t>
      </w:r>
      <w:r>
        <w:t>и схемах;</w:t>
      </w:r>
    </w:p>
    <w:p w:rsidR="000B529C" w:rsidRDefault="00392229">
      <w:pPr>
        <w:pStyle w:val="a3"/>
        <w:tabs>
          <w:tab w:val="left" w:pos="2662"/>
          <w:tab w:val="left" w:pos="4487"/>
          <w:tab w:val="left" w:pos="6063"/>
          <w:tab w:val="left" w:pos="6525"/>
          <w:tab w:val="left" w:pos="7739"/>
          <w:tab w:val="left" w:pos="8353"/>
          <w:tab w:val="left" w:pos="9758"/>
          <w:tab w:val="left" w:pos="10470"/>
        </w:tabs>
        <w:ind w:right="125"/>
        <w:jc w:val="left"/>
      </w:pPr>
      <w:r>
        <w:t>самостоятельно</w:t>
      </w:r>
      <w:r>
        <w:tab/>
        <w:t>подготавливать</w:t>
      </w:r>
      <w:r>
        <w:tab/>
        <w:t>информацию</w:t>
      </w:r>
      <w:r>
        <w:tab/>
        <w:t>на</w:t>
      </w:r>
      <w:r>
        <w:tab/>
        <w:t>заданную</w:t>
      </w:r>
      <w:r>
        <w:tab/>
        <w:t>или</w:t>
      </w:r>
      <w:r>
        <w:tab/>
        <w:t>выбранную</w:t>
      </w:r>
      <w:r>
        <w:tab/>
        <w:t>тему</w:t>
      </w:r>
      <w:r>
        <w:tab/>
      </w:r>
      <w:r>
        <w:rPr>
          <w:spacing w:val="-2"/>
        </w:rPr>
        <w:t>и</w:t>
      </w:r>
      <w:r>
        <w:rPr>
          <w:spacing w:val="-57"/>
        </w:rPr>
        <w:t xml:space="preserve"> </w:t>
      </w:r>
      <w:r>
        <w:t>представлять</w:t>
      </w:r>
      <w:r>
        <w:rPr>
          <w:spacing w:val="-1"/>
        </w:rPr>
        <w:t xml:space="preserve"> </w:t>
      </w:r>
      <w:r>
        <w:t>её</w:t>
      </w:r>
      <w:r>
        <w:rPr>
          <w:spacing w:val="-2"/>
        </w:rPr>
        <w:t xml:space="preserve"> </w:t>
      </w:r>
      <w:r>
        <w:t>в</w:t>
      </w:r>
      <w:r>
        <w:rPr>
          <w:spacing w:val="-2"/>
        </w:rPr>
        <w:t xml:space="preserve"> </w:t>
      </w:r>
      <w:r>
        <w:t>различных видах:</w:t>
      </w:r>
      <w:r>
        <w:rPr>
          <w:spacing w:val="-1"/>
        </w:rPr>
        <w:t xml:space="preserve"> </w:t>
      </w:r>
      <w:r>
        <w:t>рисунках</w:t>
      </w:r>
      <w:r>
        <w:rPr>
          <w:spacing w:val="1"/>
        </w:rPr>
        <w:t xml:space="preserve"> </w:t>
      </w:r>
      <w:r>
        <w:t>и</w:t>
      </w:r>
      <w:r>
        <w:rPr>
          <w:spacing w:val="-1"/>
        </w:rPr>
        <w:t xml:space="preserve"> </w:t>
      </w:r>
      <w:r>
        <w:t>эскизах,</w:t>
      </w:r>
      <w:r>
        <w:rPr>
          <w:spacing w:val="-1"/>
        </w:rPr>
        <w:t xml:space="preserve"> </w:t>
      </w:r>
      <w:r>
        <w:t>электронных</w:t>
      </w:r>
      <w:r>
        <w:rPr>
          <w:spacing w:val="-2"/>
        </w:rPr>
        <w:t xml:space="preserve"> </w:t>
      </w:r>
      <w:r>
        <w:t>презентациях;</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1"/>
      </w:pPr>
      <w:r>
        <w:lastRenderedPageBreak/>
        <w:t>осуществлять</w:t>
      </w:r>
      <w:r>
        <w:rPr>
          <w:spacing w:val="1"/>
        </w:rPr>
        <w:t xml:space="preserve"> </w:t>
      </w:r>
      <w:r>
        <w:t>виртуальные</w:t>
      </w:r>
      <w:r>
        <w:rPr>
          <w:spacing w:val="1"/>
        </w:rPr>
        <w:t xml:space="preserve"> </w:t>
      </w:r>
      <w:r>
        <w:t>путешествия</w:t>
      </w:r>
      <w:r>
        <w:rPr>
          <w:spacing w:val="1"/>
        </w:rPr>
        <w:t xml:space="preserve"> </w:t>
      </w:r>
      <w:r>
        <w:t>по</w:t>
      </w:r>
      <w:r>
        <w:rPr>
          <w:spacing w:val="1"/>
        </w:rPr>
        <w:t xml:space="preserve"> </w:t>
      </w:r>
      <w:r>
        <w:t>архитектурным</w:t>
      </w:r>
      <w:r>
        <w:rPr>
          <w:spacing w:val="1"/>
        </w:rPr>
        <w:t xml:space="preserve"> </w:t>
      </w:r>
      <w:r>
        <w:t>памятникам,</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(галереи)</w:t>
      </w:r>
      <w:r>
        <w:rPr>
          <w:spacing w:val="1"/>
        </w:rPr>
        <w:t xml:space="preserve"> </w:t>
      </w:r>
      <w:r>
        <w:t>на</w:t>
      </w:r>
      <w:r>
        <w:rPr>
          <w:spacing w:val="1"/>
        </w:rPr>
        <w:t xml:space="preserve"> </w:t>
      </w:r>
      <w:r>
        <w:t>основе</w:t>
      </w:r>
      <w:r>
        <w:rPr>
          <w:spacing w:val="1"/>
        </w:rPr>
        <w:t xml:space="preserve"> </w:t>
      </w:r>
      <w:r>
        <w:t>установок</w:t>
      </w:r>
      <w:r>
        <w:rPr>
          <w:spacing w:val="60"/>
        </w:rPr>
        <w:t xml:space="preserve"> </w:t>
      </w:r>
      <w:r>
        <w:t>и</w:t>
      </w:r>
      <w:r>
        <w:rPr>
          <w:spacing w:val="1"/>
        </w:rPr>
        <w:t xml:space="preserve"> </w:t>
      </w:r>
      <w:r>
        <w:t>квестов,</w:t>
      </w:r>
      <w:r>
        <w:rPr>
          <w:spacing w:val="-1"/>
        </w:rPr>
        <w:t xml:space="preserve"> </w:t>
      </w:r>
      <w:r>
        <w:t>предложенных</w:t>
      </w:r>
      <w:r>
        <w:rPr>
          <w:spacing w:val="1"/>
        </w:rPr>
        <w:t xml:space="preserve"> </w:t>
      </w:r>
      <w:r>
        <w:t>учителем;</w:t>
      </w:r>
    </w:p>
    <w:p w:rsidR="000B529C" w:rsidRDefault="00392229">
      <w:pPr>
        <w:pStyle w:val="a3"/>
        <w:ind w:left="820" w:firstLine="0"/>
      </w:pPr>
      <w:r>
        <w:t>соблюдать</w:t>
      </w:r>
      <w:r>
        <w:rPr>
          <w:spacing w:val="-3"/>
        </w:rPr>
        <w:t xml:space="preserve"> </w:t>
      </w:r>
      <w:r>
        <w:t>правила</w:t>
      </w:r>
      <w:r>
        <w:rPr>
          <w:spacing w:val="-4"/>
        </w:rPr>
        <w:t xml:space="preserve"> </w:t>
      </w:r>
      <w:r>
        <w:t>информационной</w:t>
      </w:r>
      <w:r>
        <w:rPr>
          <w:spacing w:val="-3"/>
        </w:rPr>
        <w:t xml:space="preserve"> </w:t>
      </w:r>
      <w:r>
        <w:t>безопасности</w:t>
      </w:r>
      <w:r>
        <w:rPr>
          <w:spacing w:val="-2"/>
        </w:rPr>
        <w:t xml:space="preserve"> </w:t>
      </w:r>
      <w:r>
        <w:t>при</w:t>
      </w:r>
      <w:r>
        <w:rPr>
          <w:spacing w:val="-3"/>
        </w:rPr>
        <w:t xml:space="preserve"> </w:t>
      </w:r>
      <w:r>
        <w:t>работе</w:t>
      </w:r>
      <w:r>
        <w:rPr>
          <w:spacing w:val="-4"/>
        </w:rPr>
        <w:t xml:space="preserve"> </w:t>
      </w:r>
      <w:r>
        <w:t>в</w:t>
      </w:r>
      <w:r>
        <w:rPr>
          <w:spacing w:val="-3"/>
        </w:rPr>
        <w:t xml:space="preserve"> </w:t>
      </w:r>
      <w:r>
        <w:t>Интернете.</w:t>
      </w:r>
    </w:p>
    <w:p w:rsidR="000B529C" w:rsidRDefault="00392229">
      <w:pPr>
        <w:pStyle w:val="a5"/>
        <w:numPr>
          <w:ilvl w:val="2"/>
          <w:numId w:val="19"/>
        </w:numPr>
        <w:tabs>
          <w:tab w:val="left" w:pos="1541"/>
        </w:tabs>
        <w:ind w:right="131" w:firstLine="708"/>
        <w:jc w:val="both"/>
        <w:rPr>
          <w:sz w:val="24"/>
        </w:rPr>
      </w:pPr>
      <w:r>
        <w:rPr>
          <w:sz w:val="24"/>
        </w:rPr>
        <w:t>У обучающегося будут сформированы умения общения как часть 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0B529C" w:rsidRDefault="00392229">
      <w:pPr>
        <w:pStyle w:val="a3"/>
        <w:ind w:right="122"/>
      </w:pPr>
      <w:r>
        <w:t>понимать искусство в качестве особого языка общения – межличностного (автор – зритель),</w:t>
      </w:r>
      <w:r>
        <w:rPr>
          <w:spacing w:val="1"/>
        </w:rPr>
        <w:t xml:space="preserve"> </w:t>
      </w:r>
      <w:r>
        <w:t>между</w:t>
      </w:r>
      <w:r>
        <w:rPr>
          <w:spacing w:val="-6"/>
        </w:rPr>
        <w:t xml:space="preserve"> </w:t>
      </w:r>
      <w:r>
        <w:t>поколениями, между</w:t>
      </w:r>
      <w:r>
        <w:rPr>
          <w:spacing w:val="-5"/>
        </w:rPr>
        <w:t xml:space="preserve"> </w:t>
      </w:r>
      <w:r>
        <w:t>народами;</w:t>
      </w:r>
    </w:p>
    <w:p w:rsidR="000B529C" w:rsidRDefault="00392229">
      <w:pPr>
        <w:pStyle w:val="a3"/>
        <w:ind w:right="125"/>
      </w:pPr>
      <w:r>
        <w:t>вести диалог и участвовать в дискуссии, проявляя уважительное отношение к оппонентам,</w:t>
      </w:r>
      <w:r>
        <w:rPr>
          <w:spacing w:val="1"/>
        </w:rPr>
        <w:t xml:space="preserve"> </w:t>
      </w:r>
      <w:r>
        <w:t>сопоставлять свои суждения с суждениями участников общения, выявляя и корректно отстаивая свои</w:t>
      </w:r>
      <w:r>
        <w:rPr>
          <w:spacing w:val="-57"/>
        </w:rPr>
        <w:t xml:space="preserve"> </w:t>
      </w:r>
      <w:r>
        <w:t>позиции</w:t>
      </w:r>
      <w:r>
        <w:rPr>
          <w:spacing w:val="-1"/>
        </w:rPr>
        <w:t xml:space="preserve"> </w:t>
      </w:r>
      <w:r>
        <w:t>в</w:t>
      </w:r>
      <w:r>
        <w:rPr>
          <w:spacing w:val="-1"/>
        </w:rPr>
        <w:t xml:space="preserve"> </w:t>
      </w:r>
      <w:r>
        <w:t>оценке</w:t>
      </w:r>
      <w:r>
        <w:rPr>
          <w:spacing w:val="-1"/>
        </w:rPr>
        <w:t xml:space="preserve"> </w:t>
      </w:r>
      <w:r>
        <w:t>и</w:t>
      </w:r>
      <w:r>
        <w:rPr>
          <w:spacing w:val="-1"/>
        </w:rPr>
        <w:t xml:space="preserve"> </w:t>
      </w:r>
      <w:r>
        <w:t>понимании обсуждаемого</w:t>
      </w:r>
      <w:r>
        <w:rPr>
          <w:spacing w:val="2"/>
        </w:rPr>
        <w:t xml:space="preserve"> </w:t>
      </w:r>
      <w:r>
        <w:t>явления;</w:t>
      </w:r>
    </w:p>
    <w:p w:rsidR="000B529C" w:rsidRDefault="00392229">
      <w:pPr>
        <w:pStyle w:val="a3"/>
        <w:ind w:right="134"/>
      </w:pPr>
      <w:r>
        <w:t>находить общее решение и разрешать конфликты на основе общих позиций и учёта интересов</w:t>
      </w:r>
      <w:r>
        <w:rPr>
          <w:spacing w:val="1"/>
        </w:rPr>
        <w:t xml:space="preserve"> </w:t>
      </w:r>
      <w:r>
        <w:t>в</w:t>
      </w:r>
      <w:r>
        <w:rPr>
          <w:spacing w:val="-2"/>
        </w:rPr>
        <w:t xml:space="preserve"> </w:t>
      </w:r>
      <w:r>
        <w:t>процессе</w:t>
      </w:r>
      <w:r>
        <w:rPr>
          <w:spacing w:val="-1"/>
        </w:rPr>
        <w:t xml:space="preserve"> </w:t>
      </w:r>
      <w:r>
        <w:t>совместной</w:t>
      </w:r>
      <w:r>
        <w:rPr>
          <w:spacing w:val="-2"/>
        </w:rPr>
        <w:t xml:space="preserve"> </w:t>
      </w:r>
      <w:r>
        <w:t>художественной деятельности;</w:t>
      </w:r>
    </w:p>
    <w:p w:rsidR="000B529C" w:rsidRDefault="00392229">
      <w:pPr>
        <w:pStyle w:val="a3"/>
        <w:ind w:right="124"/>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1"/>
        </w:rPr>
        <w:t xml:space="preserve"> </w:t>
      </w:r>
      <w:r>
        <w:t>опыта;</w:t>
      </w:r>
    </w:p>
    <w:p w:rsidR="000B529C" w:rsidRDefault="00392229">
      <w:pPr>
        <w:pStyle w:val="a3"/>
        <w:ind w:right="130"/>
      </w:pPr>
      <w:r>
        <w:t>анализировать</w:t>
      </w:r>
      <w:r>
        <w:rPr>
          <w:spacing w:val="19"/>
        </w:rPr>
        <w:t xml:space="preserve"> </w:t>
      </w:r>
      <w:r>
        <w:t>произведения</w:t>
      </w:r>
      <w:r>
        <w:rPr>
          <w:spacing w:val="19"/>
        </w:rPr>
        <w:t xml:space="preserve"> </w:t>
      </w:r>
      <w:r>
        <w:t>детского</w:t>
      </w:r>
      <w:r>
        <w:rPr>
          <w:spacing w:val="18"/>
        </w:rPr>
        <w:t xml:space="preserve"> </w:t>
      </w:r>
      <w:r>
        <w:t>художественного</w:t>
      </w:r>
      <w:r>
        <w:rPr>
          <w:spacing w:val="19"/>
        </w:rPr>
        <w:t xml:space="preserve"> </w:t>
      </w:r>
      <w:r>
        <w:t>творчества</w:t>
      </w:r>
      <w:r>
        <w:rPr>
          <w:spacing w:val="19"/>
        </w:rPr>
        <w:t xml:space="preserve"> </w:t>
      </w:r>
      <w:r>
        <w:t>с</w:t>
      </w:r>
      <w:r>
        <w:rPr>
          <w:spacing w:val="21"/>
        </w:rPr>
        <w:t xml:space="preserve"> </w:t>
      </w:r>
      <w:r>
        <w:t>позиций</w:t>
      </w:r>
      <w:r>
        <w:rPr>
          <w:spacing w:val="18"/>
        </w:rPr>
        <w:t xml:space="preserve"> </w:t>
      </w:r>
      <w:r>
        <w:t>их</w:t>
      </w:r>
      <w:r>
        <w:rPr>
          <w:spacing w:val="21"/>
        </w:rPr>
        <w:t xml:space="preserve"> </w:t>
      </w:r>
      <w:r>
        <w:t>содержания</w:t>
      </w:r>
      <w:r>
        <w:rPr>
          <w:spacing w:val="-58"/>
        </w:rPr>
        <w:t xml:space="preserve"> </w:t>
      </w:r>
      <w:r>
        <w:t>и</w:t>
      </w:r>
      <w:r>
        <w:rPr>
          <w:spacing w:val="-1"/>
        </w:rPr>
        <w:t xml:space="preserve"> </w:t>
      </w:r>
      <w:r>
        <w:t>в</w:t>
      </w:r>
      <w:r>
        <w:rPr>
          <w:spacing w:val="-1"/>
        </w:rPr>
        <w:t xml:space="preserve"> </w:t>
      </w:r>
      <w:r>
        <w:t>соответствии с учебной задачей, поставленной</w:t>
      </w:r>
      <w:r>
        <w:rPr>
          <w:spacing w:val="2"/>
        </w:rPr>
        <w:t xml:space="preserve"> </w:t>
      </w:r>
      <w:r>
        <w:t>учителем;</w:t>
      </w:r>
    </w:p>
    <w:p w:rsidR="000B529C" w:rsidRDefault="00392229">
      <w:pPr>
        <w:pStyle w:val="a3"/>
        <w:ind w:right="123"/>
      </w:pPr>
      <w:r>
        <w:t>признавать</w:t>
      </w:r>
      <w:r>
        <w:rPr>
          <w:spacing w:val="1"/>
        </w:rPr>
        <w:t xml:space="preserve"> </w:t>
      </w:r>
      <w:r>
        <w:t>своё</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w:t>
      </w:r>
      <w:r>
        <w:rPr>
          <w:spacing w:val="1"/>
        </w:rPr>
        <w:t xml:space="preserve"> </w:t>
      </w:r>
      <w:r>
        <w:t>ошибку,</w:t>
      </w:r>
      <w:r>
        <w:rPr>
          <w:spacing w:val="1"/>
        </w:rPr>
        <w:t xml:space="preserve"> </w:t>
      </w:r>
      <w:r>
        <w:t>развивать</w:t>
      </w:r>
      <w:r>
        <w:rPr>
          <w:spacing w:val="1"/>
        </w:rPr>
        <w:t xml:space="preserve"> </w:t>
      </w:r>
      <w:r>
        <w:t>свои</w:t>
      </w:r>
      <w:r>
        <w:rPr>
          <w:spacing w:val="1"/>
        </w:rPr>
        <w:t xml:space="preserve"> </w:t>
      </w:r>
      <w:r>
        <w:t>способности</w:t>
      </w:r>
      <w:r>
        <w:rPr>
          <w:spacing w:val="1"/>
        </w:rPr>
        <w:t xml:space="preserve"> </w:t>
      </w:r>
      <w:r>
        <w:t>сопереживать,</w:t>
      </w:r>
      <w:r>
        <w:rPr>
          <w:spacing w:val="1"/>
        </w:rPr>
        <w:t xml:space="preserve"> </w:t>
      </w:r>
      <w:r>
        <w:t>понимать</w:t>
      </w:r>
      <w:r>
        <w:rPr>
          <w:spacing w:val="-2"/>
        </w:rPr>
        <w:t xml:space="preserve"> </w:t>
      </w:r>
      <w:r>
        <w:t>намерения и</w:t>
      </w:r>
      <w:r>
        <w:rPr>
          <w:spacing w:val="-2"/>
        </w:rPr>
        <w:t xml:space="preserve"> </w:t>
      </w:r>
      <w:r>
        <w:t>переживания свои</w:t>
      </w:r>
      <w:r>
        <w:rPr>
          <w:spacing w:val="-1"/>
        </w:rPr>
        <w:t xml:space="preserve"> </w:t>
      </w:r>
      <w:r>
        <w:t>и других</w:t>
      </w:r>
      <w:r>
        <w:rPr>
          <w:spacing w:val="2"/>
        </w:rPr>
        <w:t xml:space="preserve"> </w:t>
      </w:r>
      <w:r>
        <w:t>людей;</w:t>
      </w:r>
    </w:p>
    <w:p w:rsidR="000B529C" w:rsidRDefault="00392229">
      <w:pPr>
        <w:pStyle w:val="a3"/>
        <w:spacing w:before="1"/>
        <w:ind w:right="131"/>
      </w:pPr>
      <w:r>
        <w:t>взаимодействовать,</w:t>
      </w:r>
      <w:r>
        <w:rPr>
          <w:spacing w:val="1"/>
        </w:rPr>
        <w:t xml:space="preserve"> </w:t>
      </w:r>
      <w:r>
        <w:t>сотрудничать</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работы,</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выполнять</w:t>
      </w:r>
      <w:r>
        <w:rPr>
          <w:spacing w:val="1"/>
        </w:rPr>
        <w:t xml:space="preserve"> </w:t>
      </w:r>
      <w:r>
        <w:t>поручения,</w:t>
      </w:r>
      <w:r>
        <w:rPr>
          <w:spacing w:val="-3"/>
        </w:rPr>
        <w:t xml:space="preserve"> </w:t>
      </w:r>
      <w:r>
        <w:t>подчиняться,</w:t>
      </w:r>
      <w:r>
        <w:rPr>
          <w:spacing w:val="-2"/>
        </w:rPr>
        <w:t xml:space="preserve"> </w:t>
      </w:r>
      <w:r>
        <w:t>ответственно</w:t>
      </w:r>
      <w:r>
        <w:rPr>
          <w:spacing w:val="-3"/>
        </w:rPr>
        <w:t xml:space="preserve"> </w:t>
      </w:r>
      <w:r>
        <w:t>относиться</w:t>
      </w:r>
      <w:r>
        <w:rPr>
          <w:spacing w:val="-2"/>
        </w:rPr>
        <w:t xml:space="preserve"> </w:t>
      </w:r>
      <w:r>
        <w:t>к</w:t>
      </w:r>
      <w:r>
        <w:rPr>
          <w:spacing w:val="-2"/>
        </w:rPr>
        <w:t xml:space="preserve"> </w:t>
      </w:r>
      <w:r>
        <w:t>своей</w:t>
      </w:r>
      <w:r>
        <w:rPr>
          <w:spacing w:val="-3"/>
        </w:rPr>
        <w:t xml:space="preserve"> </w:t>
      </w:r>
      <w:r>
        <w:t>задаче</w:t>
      </w:r>
      <w:r>
        <w:rPr>
          <w:spacing w:val="-3"/>
        </w:rPr>
        <w:t xml:space="preserve"> </w:t>
      </w:r>
      <w:r>
        <w:t>по</w:t>
      </w:r>
      <w:r>
        <w:rPr>
          <w:spacing w:val="-2"/>
        </w:rPr>
        <w:t xml:space="preserve"> </w:t>
      </w:r>
      <w:r>
        <w:t>достижению</w:t>
      </w:r>
      <w:r>
        <w:rPr>
          <w:spacing w:val="-3"/>
        </w:rPr>
        <w:t xml:space="preserve"> </w:t>
      </w:r>
      <w:r>
        <w:t>общего</w:t>
      </w:r>
      <w:r>
        <w:rPr>
          <w:spacing w:val="-3"/>
        </w:rPr>
        <w:t xml:space="preserve"> </w:t>
      </w:r>
      <w:r>
        <w:t>результата.</w:t>
      </w:r>
    </w:p>
    <w:p w:rsidR="000B529C" w:rsidRDefault="00392229">
      <w:pPr>
        <w:pStyle w:val="a5"/>
        <w:numPr>
          <w:ilvl w:val="2"/>
          <w:numId w:val="19"/>
        </w:numPr>
        <w:tabs>
          <w:tab w:val="left" w:pos="1541"/>
        </w:tabs>
        <w:ind w:right="131" w:firstLine="708"/>
        <w:jc w:val="both"/>
        <w:rPr>
          <w:sz w:val="24"/>
        </w:rPr>
      </w:pPr>
      <w:r>
        <w:rPr>
          <w:sz w:val="24"/>
        </w:rPr>
        <w:t>У обучающегося будут сформированы умения самоорганизации и самоконтроля как</w:t>
      </w:r>
      <w:r>
        <w:rPr>
          <w:spacing w:val="1"/>
          <w:sz w:val="24"/>
        </w:rPr>
        <w:t xml:space="preserve"> </w:t>
      </w:r>
      <w:r>
        <w:rPr>
          <w:sz w:val="24"/>
        </w:rPr>
        <w:t>часть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B529C" w:rsidRDefault="00392229">
      <w:pPr>
        <w:pStyle w:val="a3"/>
        <w:ind w:left="820" w:right="1727" w:firstLine="0"/>
        <w:jc w:val="left"/>
      </w:pPr>
      <w:r>
        <w:t>внимательно относиться и выполнять учебные задачи, поставленные учителем;</w:t>
      </w:r>
      <w:r>
        <w:rPr>
          <w:spacing w:val="-57"/>
        </w:rPr>
        <w:t xml:space="preserve"> </w:t>
      </w:r>
      <w:r>
        <w:t>соблюдать</w:t>
      </w:r>
      <w:r>
        <w:rPr>
          <w:spacing w:val="-2"/>
        </w:rPr>
        <w:t xml:space="preserve"> </w:t>
      </w:r>
      <w:r>
        <w:t>последовательность</w:t>
      </w:r>
      <w:r>
        <w:rPr>
          <w:spacing w:val="1"/>
        </w:rPr>
        <w:t xml:space="preserve"> </w:t>
      </w:r>
      <w:r>
        <w:t>учебных</w:t>
      </w:r>
      <w:r>
        <w:rPr>
          <w:spacing w:val="-1"/>
        </w:rPr>
        <w:t xml:space="preserve"> </w:t>
      </w:r>
      <w:r>
        <w:t>действий</w:t>
      </w:r>
      <w:r>
        <w:rPr>
          <w:spacing w:val="-2"/>
        </w:rPr>
        <w:t xml:space="preserve"> </w:t>
      </w:r>
      <w:r>
        <w:t>при</w:t>
      </w:r>
      <w:r>
        <w:rPr>
          <w:spacing w:val="-2"/>
        </w:rPr>
        <w:t xml:space="preserve"> </w:t>
      </w:r>
      <w:r>
        <w:t>выполнении</w:t>
      </w:r>
      <w:r>
        <w:rPr>
          <w:spacing w:val="-4"/>
        </w:rPr>
        <w:t xml:space="preserve"> </w:t>
      </w:r>
      <w:r>
        <w:t>задания;</w:t>
      </w:r>
    </w:p>
    <w:p w:rsidR="000B529C" w:rsidRDefault="00392229">
      <w:pPr>
        <w:pStyle w:val="a3"/>
        <w:ind w:left="820" w:right="128" w:firstLine="0"/>
        <w:jc w:val="left"/>
      </w:pPr>
      <w:r>
        <w:t>1порядок в окружающем пространстве и бережно относясь к используемым материалам;</w:t>
      </w:r>
      <w:r>
        <w:rPr>
          <w:spacing w:val="1"/>
        </w:rPr>
        <w:t xml:space="preserve"> </w:t>
      </w:r>
      <w:r>
        <w:t>соотносить</w:t>
      </w:r>
      <w:r>
        <w:rPr>
          <w:spacing w:val="31"/>
        </w:rPr>
        <w:t xml:space="preserve"> </w:t>
      </w:r>
      <w:r>
        <w:t>свои</w:t>
      </w:r>
      <w:r>
        <w:rPr>
          <w:spacing w:val="30"/>
        </w:rPr>
        <w:t xml:space="preserve"> </w:t>
      </w:r>
      <w:r>
        <w:t>действия</w:t>
      </w:r>
      <w:r>
        <w:rPr>
          <w:spacing w:val="30"/>
        </w:rPr>
        <w:t xml:space="preserve"> </w:t>
      </w:r>
      <w:r>
        <w:t>с</w:t>
      </w:r>
      <w:r>
        <w:rPr>
          <w:spacing w:val="29"/>
        </w:rPr>
        <w:t xml:space="preserve"> </w:t>
      </w:r>
      <w:r>
        <w:t>планируемыми</w:t>
      </w:r>
      <w:r>
        <w:rPr>
          <w:spacing w:val="31"/>
        </w:rPr>
        <w:t xml:space="preserve"> </w:t>
      </w:r>
      <w:r>
        <w:t>результатами,</w:t>
      </w:r>
      <w:r>
        <w:rPr>
          <w:spacing w:val="35"/>
        </w:rPr>
        <w:t xml:space="preserve"> </w:t>
      </w:r>
      <w:r>
        <w:t>осуществлять</w:t>
      </w:r>
      <w:r>
        <w:rPr>
          <w:spacing w:val="31"/>
        </w:rPr>
        <w:t xml:space="preserve"> </w:t>
      </w:r>
      <w:r>
        <w:t>контроль</w:t>
      </w:r>
      <w:r>
        <w:rPr>
          <w:spacing w:val="31"/>
        </w:rPr>
        <w:t xml:space="preserve"> </w:t>
      </w:r>
      <w:proofErr w:type="gramStart"/>
      <w:r>
        <w:t>своей</w:t>
      </w:r>
      <w:proofErr w:type="gramEnd"/>
    </w:p>
    <w:p w:rsidR="000B529C" w:rsidRDefault="00392229">
      <w:pPr>
        <w:pStyle w:val="a3"/>
        <w:ind w:firstLine="0"/>
        <w:jc w:val="left"/>
      </w:pPr>
      <w:r>
        <w:t>деятельности</w:t>
      </w:r>
      <w:r>
        <w:rPr>
          <w:spacing w:val="-2"/>
        </w:rPr>
        <w:t xml:space="preserve"> </w:t>
      </w:r>
      <w:r>
        <w:t>в</w:t>
      </w:r>
      <w:r>
        <w:rPr>
          <w:spacing w:val="-4"/>
        </w:rPr>
        <w:t xml:space="preserve"> </w:t>
      </w:r>
      <w:r>
        <w:t>процессе</w:t>
      </w:r>
      <w:r>
        <w:rPr>
          <w:spacing w:val="-4"/>
        </w:rPr>
        <w:t xml:space="preserve"> </w:t>
      </w:r>
      <w:r>
        <w:t>достижения</w:t>
      </w:r>
      <w:r>
        <w:rPr>
          <w:spacing w:val="-3"/>
        </w:rPr>
        <w:t xml:space="preserve"> </w:t>
      </w:r>
      <w:r>
        <w:t>результата.</w:t>
      </w:r>
    </w:p>
    <w:p w:rsidR="000B529C" w:rsidRDefault="00392229">
      <w:pPr>
        <w:pStyle w:val="a5"/>
        <w:numPr>
          <w:ilvl w:val="1"/>
          <w:numId w:val="19"/>
        </w:numPr>
        <w:tabs>
          <w:tab w:val="left" w:pos="1361"/>
        </w:tabs>
        <w:ind w:right="134" w:firstLine="708"/>
        <w:rPr>
          <w:sz w:val="24"/>
        </w:rPr>
      </w:pPr>
      <w:r>
        <w:rPr>
          <w:sz w:val="24"/>
        </w:rPr>
        <w:t>К</w:t>
      </w:r>
      <w:r>
        <w:rPr>
          <w:spacing w:val="16"/>
          <w:sz w:val="24"/>
        </w:rPr>
        <w:t xml:space="preserve"> </w:t>
      </w:r>
      <w:r>
        <w:rPr>
          <w:sz w:val="24"/>
        </w:rPr>
        <w:t>концу</w:t>
      </w:r>
      <w:r>
        <w:rPr>
          <w:spacing w:val="9"/>
          <w:sz w:val="24"/>
        </w:rPr>
        <w:t xml:space="preserve"> </w:t>
      </w:r>
      <w:r>
        <w:rPr>
          <w:sz w:val="24"/>
        </w:rPr>
        <w:t>обучения</w:t>
      </w:r>
      <w:r>
        <w:rPr>
          <w:spacing w:val="15"/>
          <w:sz w:val="24"/>
        </w:rPr>
        <w:t xml:space="preserve"> </w:t>
      </w:r>
      <w:r>
        <w:rPr>
          <w:sz w:val="24"/>
        </w:rPr>
        <w:t>в</w:t>
      </w:r>
      <w:r>
        <w:rPr>
          <w:spacing w:val="16"/>
          <w:sz w:val="24"/>
        </w:rPr>
        <w:t xml:space="preserve"> </w:t>
      </w:r>
      <w:r>
        <w:rPr>
          <w:sz w:val="24"/>
        </w:rPr>
        <w:t>1</w:t>
      </w:r>
      <w:r>
        <w:rPr>
          <w:spacing w:val="16"/>
          <w:sz w:val="24"/>
        </w:rPr>
        <w:t xml:space="preserve"> </w:t>
      </w:r>
      <w:r>
        <w:rPr>
          <w:sz w:val="24"/>
        </w:rPr>
        <w:t>классе</w:t>
      </w:r>
      <w:r>
        <w:rPr>
          <w:spacing w:val="15"/>
          <w:sz w:val="24"/>
        </w:rPr>
        <w:t xml:space="preserve"> </w:t>
      </w:r>
      <w:proofErr w:type="gramStart"/>
      <w:r>
        <w:rPr>
          <w:sz w:val="24"/>
        </w:rPr>
        <w:t>обучающийся</w:t>
      </w:r>
      <w:proofErr w:type="gramEnd"/>
      <w:r>
        <w:rPr>
          <w:spacing w:val="16"/>
          <w:sz w:val="24"/>
        </w:rPr>
        <w:t xml:space="preserve"> </w:t>
      </w:r>
      <w:r>
        <w:rPr>
          <w:sz w:val="24"/>
        </w:rPr>
        <w:t>получит</w:t>
      </w:r>
      <w:r>
        <w:rPr>
          <w:spacing w:val="16"/>
          <w:sz w:val="24"/>
        </w:rPr>
        <w:t xml:space="preserve"> </w:t>
      </w:r>
      <w:r>
        <w:rPr>
          <w:sz w:val="24"/>
        </w:rPr>
        <w:t>следующие</w:t>
      </w:r>
      <w:r>
        <w:rPr>
          <w:spacing w:val="18"/>
          <w:sz w:val="24"/>
        </w:rPr>
        <w:t xml:space="preserve"> </w:t>
      </w:r>
      <w:r>
        <w:rPr>
          <w:sz w:val="24"/>
        </w:rPr>
        <w:t>предметные</w:t>
      </w:r>
      <w:r>
        <w:rPr>
          <w:spacing w:val="14"/>
          <w:sz w:val="24"/>
        </w:rPr>
        <w:t xml:space="preserve"> </w:t>
      </w:r>
      <w:r>
        <w:rPr>
          <w:sz w:val="24"/>
        </w:rPr>
        <w:t>результаты</w:t>
      </w:r>
      <w:r>
        <w:rPr>
          <w:spacing w:val="-57"/>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 по изобразительному</w:t>
      </w:r>
      <w:r>
        <w:rPr>
          <w:spacing w:val="-9"/>
          <w:sz w:val="24"/>
        </w:rPr>
        <w:t xml:space="preserve"> </w:t>
      </w:r>
      <w:r>
        <w:rPr>
          <w:sz w:val="24"/>
        </w:rPr>
        <w:t>искусству:</w:t>
      </w:r>
    </w:p>
    <w:p w:rsidR="000B529C" w:rsidRDefault="00392229">
      <w:pPr>
        <w:pStyle w:val="a5"/>
        <w:numPr>
          <w:ilvl w:val="2"/>
          <w:numId w:val="19"/>
        </w:numPr>
        <w:tabs>
          <w:tab w:val="left" w:pos="1541"/>
        </w:tabs>
        <w:ind w:left="1540" w:hanging="721"/>
        <w:rPr>
          <w:sz w:val="24"/>
        </w:rPr>
      </w:pPr>
      <w:r>
        <w:rPr>
          <w:sz w:val="24"/>
        </w:rPr>
        <w:t>Модуль</w:t>
      </w:r>
      <w:r>
        <w:rPr>
          <w:spacing w:val="-3"/>
          <w:sz w:val="24"/>
        </w:rPr>
        <w:t xml:space="preserve"> </w:t>
      </w:r>
      <w:r>
        <w:rPr>
          <w:sz w:val="24"/>
        </w:rPr>
        <w:t>«Графика».</w:t>
      </w:r>
    </w:p>
    <w:p w:rsidR="000B529C" w:rsidRDefault="00392229">
      <w:pPr>
        <w:pStyle w:val="a3"/>
        <w:spacing w:before="1"/>
        <w:ind w:right="128"/>
        <w:jc w:val="left"/>
      </w:pPr>
      <w:r>
        <w:t>Осваивать</w:t>
      </w:r>
      <w:r>
        <w:rPr>
          <w:spacing w:val="28"/>
        </w:rPr>
        <w:t xml:space="preserve"> </w:t>
      </w:r>
      <w:r>
        <w:t>навыки</w:t>
      </w:r>
      <w:r>
        <w:rPr>
          <w:spacing w:val="26"/>
        </w:rPr>
        <w:t xml:space="preserve"> </w:t>
      </w:r>
      <w:r>
        <w:t>применения</w:t>
      </w:r>
      <w:r>
        <w:rPr>
          <w:spacing w:val="25"/>
        </w:rPr>
        <w:t xml:space="preserve"> </w:t>
      </w:r>
      <w:r>
        <w:t>свой</w:t>
      </w:r>
      <w:proofErr w:type="gramStart"/>
      <w:r>
        <w:t>ств</w:t>
      </w:r>
      <w:r>
        <w:rPr>
          <w:spacing w:val="26"/>
        </w:rPr>
        <w:t xml:space="preserve"> </w:t>
      </w:r>
      <w:r>
        <w:t>пр</w:t>
      </w:r>
      <w:proofErr w:type="gramEnd"/>
      <w:r>
        <w:t>остых</w:t>
      </w:r>
      <w:r>
        <w:rPr>
          <w:spacing w:val="28"/>
        </w:rPr>
        <w:t xml:space="preserve"> </w:t>
      </w:r>
      <w:r>
        <w:t>графических</w:t>
      </w:r>
      <w:r>
        <w:rPr>
          <w:spacing w:val="28"/>
        </w:rPr>
        <w:t xml:space="preserve"> </w:t>
      </w:r>
      <w:r>
        <w:t>материалов</w:t>
      </w:r>
      <w:r>
        <w:rPr>
          <w:spacing w:val="25"/>
        </w:rPr>
        <w:t xml:space="preserve"> </w:t>
      </w:r>
      <w:r>
        <w:t>в</w:t>
      </w:r>
      <w:r>
        <w:rPr>
          <w:spacing w:val="25"/>
        </w:rPr>
        <w:t xml:space="preserve"> </w:t>
      </w:r>
      <w:r>
        <w:t>самостоятельной</w:t>
      </w:r>
      <w:r>
        <w:rPr>
          <w:spacing w:val="-57"/>
        </w:rPr>
        <w:t xml:space="preserve"> </w:t>
      </w:r>
      <w:r>
        <w:t>творческой</w:t>
      </w:r>
      <w:r>
        <w:rPr>
          <w:spacing w:val="-1"/>
        </w:rPr>
        <w:t xml:space="preserve"> </w:t>
      </w:r>
      <w:r>
        <w:t>работе</w:t>
      </w:r>
      <w:r>
        <w:rPr>
          <w:spacing w:val="-1"/>
        </w:rPr>
        <w:t xml:space="preserve"> </w:t>
      </w:r>
      <w:r>
        <w:t>в</w:t>
      </w:r>
      <w:r>
        <w:rPr>
          <w:spacing w:val="4"/>
        </w:rPr>
        <w:t xml:space="preserve"> </w:t>
      </w:r>
      <w:r>
        <w:t>условиях</w:t>
      </w:r>
      <w:r>
        <w:rPr>
          <w:spacing w:val="4"/>
        </w:rPr>
        <w:t xml:space="preserve"> </w:t>
      </w:r>
      <w:r>
        <w:t>урока.</w:t>
      </w:r>
    </w:p>
    <w:p w:rsidR="000B529C" w:rsidRDefault="00392229">
      <w:pPr>
        <w:pStyle w:val="a3"/>
        <w:ind w:right="128"/>
        <w:jc w:val="left"/>
      </w:pPr>
      <w:r>
        <w:t>Приобретать</w:t>
      </w:r>
      <w:r>
        <w:rPr>
          <w:spacing w:val="2"/>
        </w:rPr>
        <w:t xml:space="preserve"> </w:t>
      </w:r>
      <w:r>
        <w:t>первичный</w:t>
      </w:r>
      <w:r>
        <w:rPr>
          <w:spacing w:val="1"/>
        </w:rPr>
        <w:t xml:space="preserve"> </w:t>
      </w:r>
      <w:r>
        <w:t>опыт</w:t>
      </w:r>
      <w:r>
        <w:rPr>
          <w:spacing w:val="1"/>
        </w:rPr>
        <w:t xml:space="preserve"> </w:t>
      </w:r>
      <w:r>
        <w:t>в</w:t>
      </w:r>
      <w:r>
        <w:rPr>
          <w:spacing w:val="59"/>
        </w:rPr>
        <w:t xml:space="preserve"> </w:t>
      </w:r>
      <w:r>
        <w:t>создании</w:t>
      </w:r>
      <w:r>
        <w:rPr>
          <w:spacing w:val="2"/>
        </w:rPr>
        <w:t xml:space="preserve"> </w:t>
      </w:r>
      <w:r>
        <w:t>графического</w:t>
      </w:r>
      <w:r>
        <w:rPr>
          <w:spacing w:val="1"/>
        </w:rPr>
        <w:t xml:space="preserve"> </w:t>
      </w:r>
      <w:r>
        <w:t>рисунка</w:t>
      </w:r>
      <w:r>
        <w:rPr>
          <w:spacing w:val="2"/>
        </w:rPr>
        <w:t xml:space="preserve"> </w:t>
      </w:r>
      <w:r>
        <w:t>на</w:t>
      </w:r>
      <w:r>
        <w:rPr>
          <w:spacing w:val="59"/>
        </w:rPr>
        <w:t xml:space="preserve"> </w:t>
      </w:r>
      <w:r>
        <w:t>основе</w:t>
      </w:r>
      <w:r>
        <w:rPr>
          <w:spacing w:val="1"/>
        </w:rPr>
        <w:t xml:space="preserve"> </w:t>
      </w:r>
      <w:r>
        <w:t>знакомства</w:t>
      </w:r>
      <w:r>
        <w:rPr>
          <w:spacing w:val="2"/>
        </w:rPr>
        <w:t xml:space="preserve"> </w:t>
      </w:r>
      <w:r>
        <w:t>со</w:t>
      </w:r>
      <w:r>
        <w:rPr>
          <w:spacing w:val="-57"/>
        </w:rPr>
        <w:t xml:space="preserve"> </w:t>
      </w:r>
      <w:r>
        <w:t>средствами</w:t>
      </w:r>
      <w:r>
        <w:rPr>
          <w:spacing w:val="-1"/>
        </w:rPr>
        <w:t xml:space="preserve"> </w:t>
      </w:r>
      <w:r>
        <w:t>изобразительного языка.</w:t>
      </w:r>
    </w:p>
    <w:p w:rsidR="000B529C" w:rsidRDefault="00392229">
      <w:pPr>
        <w:pStyle w:val="a3"/>
        <w:ind w:right="128"/>
        <w:jc w:val="left"/>
      </w:pPr>
      <w:r>
        <w:t>Приобретать</w:t>
      </w:r>
      <w:r>
        <w:rPr>
          <w:spacing w:val="17"/>
        </w:rPr>
        <w:t xml:space="preserve"> </w:t>
      </w:r>
      <w:r>
        <w:t>опыт</w:t>
      </w:r>
      <w:r>
        <w:rPr>
          <w:spacing w:val="16"/>
        </w:rPr>
        <w:t xml:space="preserve"> </w:t>
      </w:r>
      <w:r>
        <w:t>аналитического</w:t>
      </w:r>
      <w:r>
        <w:rPr>
          <w:spacing w:val="16"/>
        </w:rPr>
        <w:t xml:space="preserve"> </w:t>
      </w:r>
      <w:r>
        <w:t>наблюдения</w:t>
      </w:r>
      <w:r>
        <w:rPr>
          <w:spacing w:val="16"/>
        </w:rPr>
        <w:t xml:space="preserve"> </w:t>
      </w:r>
      <w:r>
        <w:t>формы</w:t>
      </w:r>
      <w:r>
        <w:rPr>
          <w:spacing w:val="15"/>
        </w:rPr>
        <w:t xml:space="preserve"> </w:t>
      </w:r>
      <w:r>
        <w:t>предмета,</w:t>
      </w:r>
      <w:r>
        <w:rPr>
          <w:spacing w:val="16"/>
        </w:rPr>
        <w:t xml:space="preserve"> </w:t>
      </w:r>
      <w:r>
        <w:t>опыт</w:t>
      </w:r>
      <w:r>
        <w:rPr>
          <w:spacing w:val="16"/>
        </w:rPr>
        <w:t xml:space="preserve"> </w:t>
      </w:r>
      <w:r>
        <w:t>обобщения</w:t>
      </w:r>
      <w:r>
        <w:rPr>
          <w:spacing w:val="16"/>
        </w:rPr>
        <w:t xml:space="preserve"> </w:t>
      </w:r>
      <w:r>
        <w:t>и</w:t>
      </w:r>
      <w:r>
        <w:rPr>
          <w:spacing w:val="-57"/>
        </w:rPr>
        <w:t xml:space="preserve"> </w:t>
      </w:r>
      <w:r>
        <w:t>геометризации</w:t>
      </w:r>
      <w:r>
        <w:rPr>
          <w:spacing w:val="-3"/>
        </w:rPr>
        <w:t xml:space="preserve"> </w:t>
      </w:r>
      <w:r>
        <w:t>наблюдаемой формы как</w:t>
      </w:r>
      <w:r>
        <w:rPr>
          <w:spacing w:val="-1"/>
        </w:rPr>
        <w:t xml:space="preserve"> </w:t>
      </w:r>
      <w:r>
        <w:t>основы обучения рисунку.</w:t>
      </w:r>
    </w:p>
    <w:p w:rsidR="000B529C" w:rsidRDefault="00392229">
      <w:pPr>
        <w:pStyle w:val="a3"/>
        <w:ind w:left="820" w:firstLine="0"/>
        <w:jc w:val="left"/>
      </w:pPr>
      <w:r>
        <w:t>Приобретать</w:t>
      </w:r>
      <w:r>
        <w:rPr>
          <w:spacing w:val="-2"/>
        </w:rPr>
        <w:t xml:space="preserve"> </w:t>
      </w:r>
      <w:r>
        <w:t>опыт</w:t>
      </w:r>
      <w:r>
        <w:rPr>
          <w:spacing w:val="-2"/>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3"/>
        </w:rPr>
        <w:t xml:space="preserve"> </w:t>
      </w:r>
      <w:r>
        <w:t>предмета</w:t>
      </w:r>
      <w:r>
        <w:rPr>
          <w:spacing w:val="-2"/>
        </w:rPr>
        <w:t xml:space="preserve"> </w:t>
      </w:r>
      <w:r>
        <w:t>с</w:t>
      </w:r>
      <w:r>
        <w:rPr>
          <w:spacing w:val="-4"/>
        </w:rPr>
        <w:t xml:space="preserve"> </w:t>
      </w:r>
      <w:r>
        <w:t>натуры.</w:t>
      </w:r>
    </w:p>
    <w:p w:rsidR="000B529C" w:rsidRDefault="00392229">
      <w:pPr>
        <w:pStyle w:val="a3"/>
        <w:ind w:right="128"/>
        <w:jc w:val="left"/>
      </w:pPr>
      <w:r>
        <w:t>Учиться</w:t>
      </w:r>
      <w:r>
        <w:rPr>
          <w:spacing w:val="15"/>
        </w:rPr>
        <w:t xml:space="preserve"> </w:t>
      </w:r>
      <w:r>
        <w:t>анализировать</w:t>
      </w:r>
      <w:r>
        <w:rPr>
          <w:spacing w:val="15"/>
        </w:rPr>
        <w:t xml:space="preserve"> </w:t>
      </w:r>
      <w:r>
        <w:t>соотношения</w:t>
      </w:r>
      <w:r>
        <w:rPr>
          <w:spacing w:val="15"/>
        </w:rPr>
        <w:t xml:space="preserve"> </w:t>
      </w:r>
      <w:r>
        <w:t>пропорций,</w:t>
      </w:r>
      <w:r>
        <w:rPr>
          <w:spacing w:val="13"/>
        </w:rPr>
        <w:t xml:space="preserve"> </w:t>
      </w:r>
      <w:r>
        <w:t>визуально</w:t>
      </w:r>
      <w:r>
        <w:rPr>
          <w:spacing w:val="15"/>
        </w:rPr>
        <w:t xml:space="preserve"> </w:t>
      </w:r>
      <w:r>
        <w:t>сравнивать</w:t>
      </w:r>
      <w:r>
        <w:rPr>
          <w:spacing w:val="15"/>
        </w:rPr>
        <w:t xml:space="preserve"> </w:t>
      </w:r>
      <w:r>
        <w:t>пространственные</w:t>
      </w:r>
      <w:r>
        <w:rPr>
          <w:spacing w:val="-57"/>
        </w:rPr>
        <w:t xml:space="preserve"> </w:t>
      </w:r>
      <w:r>
        <w:t>величины.</w:t>
      </w:r>
    </w:p>
    <w:p w:rsidR="000B529C" w:rsidRDefault="00392229">
      <w:pPr>
        <w:pStyle w:val="a3"/>
        <w:ind w:left="820" w:firstLine="0"/>
        <w:jc w:val="left"/>
      </w:pPr>
      <w:r>
        <w:t>Приобретать</w:t>
      </w:r>
      <w:r>
        <w:rPr>
          <w:spacing w:val="49"/>
        </w:rPr>
        <w:t xml:space="preserve"> </w:t>
      </w:r>
      <w:r>
        <w:t>первичные</w:t>
      </w:r>
      <w:r>
        <w:rPr>
          <w:spacing w:val="48"/>
        </w:rPr>
        <w:t xml:space="preserve"> </w:t>
      </w:r>
      <w:r>
        <w:t>знания</w:t>
      </w:r>
      <w:r>
        <w:rPr>
          <w:spacing w:val="49"/>
        </w:rPr>
        <w:t xml:space="preserve"> </w:t>
      </w:r>
      <w:r>
        <w:t>и</w:t>
      </w:r>
      <w:r>
        <w:rPr>
          <w:spacing w:val="49"/>
        </w:rPr>
        <w:t xml:space="preserve"> </w:t>
      </w:r>
      <w:r>
        <w:t>навыки</w:t>
      </w:r>
      <w:r>
        <w:rPr>
          <w:spacing w:val="50"/>
        </w:rPr>
        <w:t xml:space="preserve"> </w:t>
      </w:r>
      <w:r>
        <w:t>композиционного</w:t>
      </w:r>
      <w:r>
        <w:rPr>
          <w:spacing w:val="49"/>
        </w:rPr>
        <w:t xml:space="preserve"> </w:t>
      </w:r>
      <w:r>
        <w:t>расположения</w:t>
      </w:r>
      <w:r>
        <w:rPr>
          <w:spacing w:val="48"/>
        </w:rPr>
        <w:t xml:space="preserve"> </w:t>
      </w:r>
      <w:r>
        <w:t>изображения</w:t>
      </w:r>
      <w:r>
        <w:rPr>
          <w:spacing w:val="49"/>
        </w:rPr>
        <w:t xml:space="preserve"> </w:t>
      </w:r>
      <w:proofErr w:type="gramStart"/>
      <w:r>
        <w:t>на</w:t>
      </w:r>
      <w:proofErr w:type="gramEnd"/>
    </w:p>
    <w:p w:rsidR="000B529C" w:rsidRDefault="00392229">
      <w:pPr>
        <w:pStyle w:val="a3"/>
        <w:ind w:firstLine="0"/>
        <w:jc w:val="left"/>
      </w:pPr>
      <w:proofErr w:type="gramStart"/>
      <w:r>
        <w:t>листе</w:t>
      </w:r>
      <w:proofErr w:type="gramEnd"/>
      <w:r>
        <w:t>.</w:t>
      </w:r>
    </w:p>
    <w:p w:rsidR="000B529C" w:rsidRDefault="00392229">
      <w:pPr>
        <w:pStyle w:val="a3"/>
        <w:ind w:left="820" w:firstLine="0"/>
        <w:jc w:val="left"/>
      </w:pPr>
      <w:r>
        <w:t>Выбирать</w:t>
      </w:r>
      <w:r>
        <w:rPr>
          <w:spacing w:val="2"/>
        </w:rPr>
        <w:t xml:space="preserve"> </w:t>
      </w:r>
      <w:r>
        <w:t>вертикальный</w:t>
      </w:r>
      <w:r>
        <w:rPr>
          <w:spacing w:val="2"/>
        </w:rPr>
        <w:t xml:space="preserve"> </w:t>
      </w:r>
      <w:r>
        <w:t>или</w:t>
      </w:r>
      <w:r>
        <w:rPr>
          <w:spacing w:val="2"/>
        </w:rPr>
        <w:t xml:space="preserve"> </w:t>
      </w:r>
      <w:r>
        <w:t>горизонтальный</w:t>
      </w:r>
      <w:r>
        <w:rPr>
          <w:spacing w:val="-1"/>
        </w:rPr>
        <w:t xml:space="preserve"> </w:t>
      </w:r>
      <w:r>
        <w:t>формат</w:t>
      </w:r>
      <w:r>
        <w:rPr>
          <w:spacing w:val="2"/>
        </w:rPr>
        <w:t xml:space="preserve"> </w:t>
      </w:r>
      <w:r>
        <w:t>листа</w:t>
      </w:r>
      <w:r>
        <w:rPr>
          <w:spacing w:val="1"/>
        </w:rPr>
        <w:t xml:space="preserve"> </w:t>
      </w:r>
      <w:r>
        <w:t>для</w:t>
      </w:r>
      <w:r>
        <w:rPr>
          <w:spacing w:val="2"/>
        </w:rPr>
        <w:t xml:space="preserve"> </w:t>
      </w:r>
      <w:r>
        <w:t xml:space="preserve">выполнения </w:t>
      </w:r>
      <w:proofErr w:type="gramStart"/>
      <w:r>
        <w:t>соответствующих</w:t>
      </w:r>
      <w:proofErr w:type="gramEnd"/>
    </w:p>
    <w:p w:rsidR="000B529C" w:rsidRDefault="00392229">
      <w:pPr>
        <w:pStyle w:val="a3"/>
        <w:ind w:firstLine="0"/>
      </w:pPr>
      <w:r>
        <w:t>задач</w:t>
      </w:r>
      <w:r>
        <w:rPr>
          <w:spacing w:val="-4"/>
        </w:rPr>
        <w:t xml:space="preserve"> </w:t>
      </w:r>
      <w:r>
        <w:t>рисунка.</w:t>
      </w:r>
    </w:p>
    <w:p w:rsidR="000B529C" w:rsidRDefault="00392229">
      <w:pPr>
        <w:pStyle w:val="a3"/>
        <w:spacing w:before="1"/>
        <w:ind w:right="128"/>
      </w:pPr>
      <w:r>
        <w:t>Воспринимать учебную задачу, поставленную учителем, и решать её в своей практической</w:t>
      </w:r>
      <w:r>
        <w:rPr>
          <w:spacing w:val="1"/>
        </w:rPr>
        <w:t xml:space="preserve"> </w:t>
      </w:r>
      <w:r>
        <w:t>художественной</w:t>
      </w:r>
      <w:r>
        <w:rPr>
          <w:spacing w:val="-1"/>
        </w:rPr>
        <w:t xml:space="preserve"> </w:t>
      </w:r>
      <w:r>
        <w:t>деятельности.</w:t>
      </w:r>
    </w:p>
    <w:p w:rsidR="000B529C" w:rsidRDefault="00392229">
      <w:pPr>
        <w:pStyle w:val="a3"/>
        <w:ind w:right="129"/>
      </w:pPr>
      <w:r>
        <w:t>Обсуждать</w:t>
      </w:r>
      <w:r>
        <w:rPr>
          <w:spacing w:val="1"/>
        </w:rPr>
        <w:t xml:space="preserve"> </w:t>
      </w:r>
      <w:r>
        <w:t>результаты</w:t>
      </w:r>
      <w:r>
        <w:rPr>
          <w:spacing w:val="1"/>
        </w:rPr>
        <w:t xml:space="preserve"> </w:t>
      </w:r>
      <w:r>
        <w:t>своей</w:t>
      </w:r>
      <w:r>
        <w:rPr>
          <w:spacing w:val="1"/>
        </w:rPr>
        <w:t xml:space="preserve"> </w:t>
      </w:r>
      <w:r>
        <w:t>практической</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соответствия их</w:t>
      </w:r>
      <w:r>
        <w:rPr>
          <w:spacing w:val="1"/>
        </w:rPr>
        <w:t xml:space="preserve"> </w:t>
      </w:r>
      <w:r>
        <w:t>поставленной</w:t>
      </w:r>
      <w:r>
        <w:rPr>
          <w:spacing w:val="1"/>
        </w:rPr>
        <w:t xml:space="preserve"> </w:t>
      </w:r>
      <w:r>
        <w:t>учебной</w:t>
      </w:r>
      <w:r>
        <w:rPr>
          <w:spacing w:val="1"/>
        </w:rPr>
        <w:t xml:space="preserve"> </w:t>
      </w:r>
      <w:r>
        <w:t>задаче, с позиций</w:t>
      </w:r>
      <w:r>
        <w:rPr>
          <w:spacing w:val="1"/>
        </w:rPr>
        <w:t xml:space="preserve"> </w:t>
      </w:r>
      <w:r>
        <w:t>выраженного в рисунке содержания и</w:t>
      </w:r>
      <w:r>
        <w:rPr>
          <w:spacing w:val="1"/>
        </w:rPr>
        <w:t xml:space="preserve"> </w:t>
      </w:r>
      <w:r>
        <w:t>графических</w:t>
      </w:r>
      <w:r>
        <w:rPr>
          <w:spacing w:val="1"/>
        </w:rPr>
        <w:t xml:space="preserve"> </w:t>
      </w:r>
      <w:r>
        <w:t>средств его</w:t>
      </w:r>
      <w:r>
        <w:rPr>
          <w:spacing w:val="-1"/>
        </w:rPr>
        <w:t xml:space="preserve"> </w:t>
      </w:r>
      <w:r>
        <w:t>выражения (в</w:t>
      </w:r>
      <w:r>
        <w:rPr>
          <w:spacing w:val="-2"/>
        </w:rPr>
        <w:t xml:space="preserve"> </w:t>
      </w:r>
      <w:r>
        <w:t>рамках</w:t>
      </w:r>
      <w:r>
        <w:rPr>
          <w:spacing w:val="1"/>
        </w:rPr>
        <w:t xml:space="preserve"> </w:t>
      </w:r>
      <w:r>
        <w:t>программного материала).</w:t>
      </w:r>
    </w:p>
    <w:p w:rsidR="000B529C" w:rsidRDefault="00392229">
      <w:pPr>
        <w:pStyle w:val="a5"/>
        <w:numPr>
          <w:ilvl w:val="2"/>
          <w:numId w:val="19"/>
        </w:numPr>
        <w:tabs>
          <w:tab w:val="left" w:pos="1541"/>
        </w:tabs>
        <w:ind w:left="1540" w:hanging="721"/>
        <w:jc w:val="both"/>
        <w:rPr>
          <w:sz w:val="24"/>
        </w:rPr>
      </w:pPr>
      <w:r>
        <w:rPr>
          <w:sz w:val="24"/>
        </w:rPr>
        <w:t>Модуль</w:t>
      </w:r>
      <w:r>
        <w:rPr>
          <w:spacing w:val="-4"/>
          <w:sz w:val="24"/>
        </w:rPr>
        <w:t xml:space="preserve"> </w:t>
      </w:r>
      <w:r>
        <w:rPr>
          <w:sz w:val="24"/>
        </w:rPr>
        <w:t>«Живопись».</w:t>
      </w:r>
    </w:p>
    <w:p w:rsidR="000B529C" w:rsidRDefault="00392229">
      <w:pPr>
        <w:pStyle w:val="a3"/>
        <w:ind w:left="820" w:firstLine="0"/>
      </w:pPr>
      <w:r>
        <w:t>Осваивать</w:t>
      </w:r>
      <w:r>
        <w:rPr>
          <w:spacing w:val="-4"/>
        </w:rPr>
        <w:t xml:space="preserve"> </w:t>
      </w:r>
      <w:r>
        <w:t>навыки</w:t>
      </w:r>
      <w:r>
        <w:rPr>
          <w:spacing w:val="-4"/>
        </w:rPr>
        <w:t xml:space="preserve"> </w:t>
      </w:r>
      <w:r>
        <w:t>работы</w:t>
      </w:r>
      <w:r>
        <w:rPr>
          <w:spacing w:val="-4"/>
        </w:rPr>
        <w:t xml:space="preserve"> </w:t>
      </w:r>
      <w:r>
        <w:t>красками</w:t>
      </w:r>
      <w:r>
        <w:rPr>
          <w:spacing w:val="1"/>
        </w:rPr>
        <w:t xml:space="preserve"> </w:t>
      </w:r>
      <w:r>
        <w:t>«гуашь»</w:t>
      </w:r>
      <w:r>
        <w:rPr>
          <w:spacing w:val="-10"/>
        </w:rPr>
        <w:t xml:space="preserve"> </w:t>
      </w:r>
      <w:r>
        <w:t>в</w:t>
      </w:r>
      <w:r>
        <w:rPr>
          <w:spacing w:val="-3"/>
        </w:rPr>
        <w:t xml:space="preserve"> </w:t>
      </w:r>
      <w:r>
        <w:t>условиях урока.</w:t>
      </w:r>
    </w:p>
    <w:p w:rsidR="000B529C" w:rsidRDefault="00392229">
      <w:pPr>
        <w:pStyle w:val="a3"/>
        <w:ind w:right="131"/>
      </w:pPr>
      <w:r>
        <w:t>Иметь</w:t>
      </w:r>
      <w:r>
        <w:rPr>
          <w:spacing w:val="1"/>
        </w:rPr>
        <w:t xml:space="preserve"> </w:t>
      </w:r>
      <w:r>
        <w:t>представление</w:t>
      </w:r>
      <w:r>
        <w:rPr>
          <w:spacing w:val="1"/>
        </w:rPr>
        <w:t xml:space="preserve"> </w:t>
      </w:r>
      <w:r>
        <w:t>о</w:t>
      </w:r>
      <w:r>
        <w:rPr>
          <w:spacing w:val="1"/>
        </w:rPr>
        <w:t xml:space="preserve"> </w:t>
      </w:r>
      <w:r>
        <w:t>трех</w:t>
      </w:r>
      <w:r>
        <w:rPr>
          <w:spacing w:val="1"/>
        </w:rPr>
        <w:t xml:space="preserve"> </w:t>
      </w:r>
      <w:r>
        <w:t>основных</w:t>
      </w:r>
      <w:r>
        <w:rPr>
          <w:spacing w:val="1"/>
        </w:rPr>
        <w:t xml:space="preserve"> </w:t>
      </w:r>
      <w:r>
        <w:t>цветах;</w:t>
      </w:r>
      <w:r>
        <w:rPr>
          <w:spacing w:val="1"/>
        </w:rPr>
        <w:t xml:space="preserve"> </w:t>
      </w:r>
      <w:r>
        <w:t>обсуждать</w:t>
      </w:r>
      <w:r>
        <w:rPr>
          <w:spacing w:val="1"/>
        </w:rPr>
        <w:t xml:space="preserve"> </w:t>
      </w:r>
      <w:r>
        <w:t>и</w:t>
      </w:r>
      <w:r>
        <w:rPr>
          <w:spacing w:val="1"/>
        </w:rPr>
        <w:t xml:space="preserve"> </w:t>
      </w:r>
      <w:r>
        <w:t>называть</w:t>
      </w:r>
      <w:r>
        <w:rPr>
          <w:spacing w:val="1"/>
        </w:rPr>
        <w:t xml:space="preserve"> </w:t>
      </w:r>
      <w:r>
        <w:t>ассоциативные</w:t>
      </w:r>
      <w:r>
        <w:rPr>
          <w:spacing w:val="-57"/>
        </w:rPr>
        <w:t xml:space="preserve"> </w:t>
      </w:r>
      <w:r>
        <w:t>представления,</w:t>
      </w:r>
      <w:r>
        <w:rPr>
          <w:spacing w:val="-1"/>
        </w:rPr>
        <w:t xml:space="preserve"> </w:t>
      </w:r>
      <w:r>
        <w:t>которые</w:t>
      </w:r>
      <w:r>
        <w:rPr>
          <w:spacing w:val="-1"/>
        </w:rPr>
        <w:t xml:space="preserve"> </w:t>
      </w:r>
      <w:r>
        <w:t>рождает каждый цвет.</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jc w:val="left"/>
      </w:pPr>
      <w:r>
        <w:lastRenderedPageBreak/>
        <w:t>Осознавать</w:t>
      </w:r>
      <w:r>
        <w:rPr>
          <w:spacing w:val="34"/>
        </w:rPr>
        <w:t xml:space="preserve"> </w:t>
      </w:r>
      <w:r>
        <w:t>эмоциональное</w:t>
      </w:r>
      <w:r>
        <w:rPr>
          <w:spacing w:val="33"/>
        </w:rPr>
        <w:t xml:space="preserve"> </w:t>
      </w:r>
      <w:r>
        <w:t>звучание</w:t>
      </w:r>
      <w:r>
        <w:rPr>
          <w:spacing w:val="32"/>
        </w:rPr>
        <w:t xml:space="preserve"> </w:t>
      </w:r>
      <w:r>
        <w:t>цвета</w:t>
      </w:r>
      <w:r>
        <w:rPr>
          <w:spacing w:val="33"/>
        </w:rPr>
        <w:t xml:space="preserve"> </w:t>
      </w:r>
      <w:r>
        <w:t>и</w:t>
      </w:r>
      <w:r>
        <w:rPr>
          <w:spacing w:val="34"/>
        </w:rPr>
        <w:t xml:space="preserve"> </w:t>
      </w:r>
      <w:r>
        <w:t>формулировать</w:t>
      </w:r>
      <w:r>
        <w:rPr>
          <w:spacing w:val="35"/>
        </w:rPr>
        <w:t xml:space="preserve"> </w:t>
      </w:r>
      <w:r>
        <w:t>своё</w:t>
      </w:r>
      <w:r>
        <w:rPr>
          <w:spacing w:val="34"/>
        </w:rPr>
        <w:t xml:space="preserve"> </w:t>
      </w:r>
      <w:r>
        <w:t>мнение</w:t>
      </w:r>
      <w:r>
        <w:rPr>
          <w:spacing w:val="33"/>
        </w:rPr>
        <w:t xml:space="preserve"> </w:t>
      </w:r>
      <w:r>
        <w:t>с</w:t>
      </w:r>
      <w:r>
        <w:rPr>
          <w:spacing w:val="32"/>
        </w:rPr>
        <w:t xml:space="preserve"> </w:t>
      </w:r>
      <w:r>
        <w:t>использованием</w:t>
      </w:r>
      <w:r>
        <w:rPr>
          <w:spacing w:val="-57"/>
        </w:rPr>
        <w:t xml:space="preserve"> </w:t>
      </w:r>
      <w:r>
        <w:t>опыта</w:t>
      </w:r>
      <w:r>
        <w:rPr>
          <w:spacing w:val="-2"/>
        </w:rPr>
        <w:t xml:space="preserve"> </w:t>
      </w:r>
      <w:r>
        <w:t>жизненных</w:t>
      </w:r>
      <w:r>
        <w:rPr>
          <w:spacing w:val="2"/>
        </w:rPr>
        <w:t xml:space="preserve"> </w:t>
      </w:r>
      <w:r>
        <w:t>ассоциаций.</w:t>
      </w:r>
    </w:p>
    <w:p w:rsidR="000B529C" w:rsidRDefault="00392229">
      <w:pPr>
        <w:pStyle w:val="a3"/>
        <w:ind w:right="128"/>
        <w:jc w:val="left"/>
      </w:pPr>
      <w:r>
        <w:t>Приобретать</w:t>
      </w:r>
      <w:r>
        <w:rPr>
          <w:spacing w:val="45"/>
        </w:rPr>
        <w:t xml:space="preserve"> </w:t>
      </w:r>
      <w:r>
        <w:t>опыт</w:t>
      </w:r>
      <w:r>
        <w:rPr>
          <w:spacing w:val="45"/>
        </w:rPr>
        <w:t xml:space="preserve"> </w:t>
      </w:r>
      <w:r>
        <w:t>экспериментирования,</w:t>
      </w:r>
      <w:r>
        <w:rPr>
          <w:spacing w:val="42"/>
        </w:rPr>
        <w:t xml:space="preserve"> </w:t>
      </w:r>
      <w:r>
        <w:t>исследования</w:t>
      </w:r>
      <w:r>
        <w:rPr>
          <w:spacing w:val="44"/>
        </w:rPr>
        <w:t xml:space="preserve"> </w:t>
      </w:r>
      <w:r>
        <w:t>результатов</w:t>
      </w:r>
      <w:r>
        <w:rPr>
          <w:spacing w:val="44"/>
        </w:rPr>
        <w:t xml:space="preserve"> </w:t>
      </w:r>
      <w:r>
        <w:t>смешения</w:t>
      </w:r>
      <w:r>
        <w:rPr>
          <w:spacing w:val="44"/>
        </w:rPr>
        <w:t xml:space="preserve"> </w:t>
      </w:r>
      <w:r>
        <w:t>красок</w:t>
      </w:r>
      <w:r>
        <w:rPr>
          <w:spacing w:val="45"/>
        </w:rPr>
        <w:t xml:space="preserve"> </w:t>
      </w:r>
      <w:r>
        <w:t>и</w:t>
      </w:r>
      <w:r>
        <w:rPr>
          <w:spacing w:val="-57"/>
        </w:rPr>
        <w:t xml:space="preserve"> </w:t>
      </w:r>
      <w:r>
        <w:t>получения</w:t>
      </w:r>
      <w:r>
        <w:rPr>
          <w:spacing w:val="-1"/>
        </w:rPr>
        <w:t xml:space="preserve"> </w:t>
      </w:r>
      <w:r>
        <w:t>нового цвета.</w:t>
      </w:r>
    </w:p>
    <w:p w:rsidR="000B529C" w:rsidRDefault="00392229">
      <w:pPr>
        <w:pStyle w:val="a3"/>
        <w:ind w:right="128"/>
        <w:jc w:val="left"/>
      </w:pPr>
      <w:r>
        <w:t>Вести</w:t>
      </w:r>
      <w:r>
        <w:rPr>
          <w:spacing w:val="18"/>
        </w:rPr>
        <w:t xml:space="preserve"> </w:t>
      </w:r>
      <w:r>
        <w:t>творческую</w:t>
      </w:r>
      <w:r>
        <w:rPr>
          <w:spacing w:val="17"/>
        </w:rPr>
        <w:t xml:space="preserve"> </w:t>
      </w:r>
      <w:r>
        <w:t>работу</w:t>
      </w:r>
      <w:r>
        <w:rPr>
          <w:spacing w:val="13"/>
        </w:rPr>
        <w:t xml:space="preserve"> </w:t>
      </w:r>
      <w:r>
        <w:t>на</w:t>
      </w:r>
      <w:r>
        <w:rPr>
          <w:spacing w:val="16"/>
        </w:rPr>
        <w:t xml:space="preserve"> </w:t>
      </w:r>
      <w:r>
        <w:t>заданную</w:t>
      </w:r>
      <w:r>
        <w:rPr>
          <w:spacing w:val="17"/>
        </w:rPr>
        <w:t xml:space="preserve"> </w:t>
      </w:r>
      <w:r>
        <w:t>тему</w:t>
      </w:r>
      <w:r>
        <w:rPr>
          <w:spacing w:val="14"/>
        </w:rPr>
        <w:t xml:space="preserve"> </w:t>
      </w:r>
      <w:r>
        <w:t>с</w:t>
      </w:r>
      <w:r>
        <w:rPr>
          <w:spacing w:val="16"/>
        </w:rPr>
        <w:t xml:space="preserve"> </w:t>
      </w:r>
      <w:r>
        <w:t>использованием</w:t>
      </w:r>
      <w:r>
        <w:rPr>
          <w:spacing w:val="16"/>
        </w:rPr>
        <w:t xml:space="preserve"> </w:t>
      </w:r>
      <w:r>
        <w:t>зрительных</w:t>
      </w:r>
      <w:r>
        <w:rPr>
          <w:spacing w:val="19"/>
        </w:rPr>
        <w:t xml:space="preserve"> </w:t>
      </w:r>
      <w:r>
        <w:t>впечатлений,</w:t>
      </w:r>
      <w:r>
        <w:rPr>
          <w:spacing w:val="-57"/>
        </w:rPr>
        <w:t xml:space="preserve"> </w:t>
      </w:r>
      <w:r>
        <w:t>организованную</w:t>
      </w:r>
      <w:r>
        <w:rPr>
          <w:spacing w:val="-1"/>
        </w:rPr>
        <w:t xml:space="preserve"> </w:t>
      </w:r>
      <w:r>
        <w:t>педагогом.</w:t>
      </w:r>
    </w:p>
    <w:p w:rsidR="000B529C" w:rsidRDefault="00392229">
      <w:pPr>
        <w:pStyle w:val="a5"/>
        <w:numPr>
          <w:ilvl w:val="2"/>
          <w:numId w:val="19"/>
        </w:numPr>
        <w:tabs>
          <w:tab w:val="left" w:pos="1541"/>
        </w:tabs>
        <w:ind w:left="1540" w:hanging="721"/>
        <w:rPr>
          <w:sz w:val="24"/>
        </w:rPr>
      </w:pPr>
      <w:r>
        <w:rPr>
          <w:sz w:val="24"/>
        </w:rPr>
        <w:t>Модуль</w:t>
      </w:r>
      <w:r>
        <w:rPr>
          <w:spacing w:val="-5"/>
          <w:sz w:val="24"/>
        </w:rPr>
        <w:t xml:space="preserve"> </w:t>
      </w:r>
      <w:r>
        <w:rPr>
          <w:sz w:val="24"/>
        </w:rPr>
        <w:t>«Скульптура».</w:t>
      </w:r>
    </w:p>
    <w:p w:rsidR="000B529C" w:rsidRDefault="00392229">
      <w:pPr>
        <w:pStyle w:val="a3"/>
        <w:ind w:right="128"/>
        <w:jc w:val="left"/>
      </w:pPr>
      <w:r>
        <w:t>Приобретать</w:t>
      </w:r>
      <w:r>
        <w:rPr>
          <w:spacing w:val="41"/>
        </w:rPr>
        <w:t xml:space="preserve"> </w:t>
      </w:r>
      <w:r>
        <w:t>опыт</w:t>
      </w:r>
      <w:r>
        <w:rPr>
          <w:spacing w:val="38"/>
        </w:rPr>
        <w:t xml:space="preserve"> </w:t>
      </w:r>
      <w:r>
        <w:t>аналитического</w:t>
      </w:r>
      <w:r>
        <w:rPr>
          <w:spacing w:val="41"/>
        </w:rPr>
        <w:t xml:space="preserve"> </w:t>
      </w:r>
      <w:r>
        <w:t>наблюдения,</w:t>
      </w:r>
      <w:r>
        <w:rPr>
          <w:spacing w:val="40"/>
        </w:rPr>
        <w:t xml:space="preserve"> </w:t>
      </w:r>
      <w:r>
        <w:t>поиска</w:t>
      </w:r>
      <w:r>
        <w:rPr>
          <w:spacing w:val="39"/>
        </w:rPr>
        <w:t xml:space="preserve"> </w:t>
      </w:r>
      <w:r>
        <w:t>выразительных</w:t>
      </w:r>
      <w:r>
        <w:rPr>
          <w:spacing w:val="43"/>
        </w:rPr>
        <w:t xml:space="preserve"> </w:t>
      </w:r>
      <w:r>
        <w:t>образных</w:t>
      </w:r>
      <w:r>
        <w:rPr>
          <w:spacing w:val="42"/>
        </w:rPr>
        <w:t xml:space="preserve"> </w:t>
      </w:r>
      <w:r>
        <w:t>объёмных</w:t>
      </w:r>
      <w:r>
        <w:rPr>
          <w:spacing w:val="-57"/>
        </w:rPr>
        <w:t xml:space="preserve"> </w:t>
      </w:r>
      <w:r>
        <w:t>форм</w:t>
      </w:r>
      <w:r>
        <w:rPr>
          <w:spacing w:val="-1"/>
        </w:rPr>
        <w:t xml:space="preserve"> </w:t>
      </w:r>
      <w:r>
        <w:t>в</w:t>
      </w:r>
      <w:r>
        <w:rPr>
          <w:spacing w:val="-1"/>
        </w:rPr>
        <w:t xml:space="preserve"> </w:t>
      </w:r>
      <w:r>
        <w:t>природе</w:t>
      </w:r>
      <w:r>
        <w:rPr>
          <w:spacing w:val="-1"/>
        </w:rPr>
        <w:t xml:space="preserve"> </w:t>
      </w:r>
      <w:r>
        <w:t>(например, облака, камни, коряги, формы плодов).</w:t>
      </w:r>
    </w:p>
    <w:p w:rsidR="000B529C" w:rsidRDefault="00392229">
      <w:pPr>
        <w:pStyle w:val="a3"/>
        <w:ind w:right="128"/>
        <w:jc w:val="left"/>
      </w:pPr>
      <w:r>
        <w:t>Осваивать</w:t>
      </w:r>
      <w:r>
        <w:rPr>
          <w:spacing w:val="26"/>
        </w:rPr>
        <w:t xml:space="preserve"> </w:t>
      </w:r>
      <w:r>
        <w:t>первичные</w:t>
      </w:r>
      <w:r>
        <w:rPr>
          <w:spacing w:val="23"/>
        </w:rPr>
        <w:t xml:space="preserve"> </w:t>
      </w:r>
      <w:r>
        <w:t>приёмы</w:t>
      </w:r>
      <w:r>
        <w:rPr>
          <w:spacing w:val="24"/>
        </w:rPr>
        <w:t xml:space="preserve"> </w:t>
      </w:r>
      <w:r>
        <w:t>лепки</w:t>
      </w:r>
      <w:r>
        <w:rPr>
          <w:spacing w:val="24"/>
        </w:rPr>
        <w:t xml:space="preserve"> </w:t>
      </w:r>
      <w:r>
        <w:t>из</w:t>
      </w:r>
      <w:r>
        <w:rPr>
          <w:spacing w:val="23"/>
        </w:rPr>
        <w:t xml:space="preserve"> </w:t>
      </w:r>
      <w:r>
        <w:t>пластилина,</w:t>
      </w:r>
      <w:r>
        <w:rPr>
          <w:spacing w:val="24"/>
        </w:rPr>
        <w:t xml:space="preserve"> </w:t>
      </w:r>
      <w:r>
        <w:t>приобретать</w:t>
      </w:r>
      <w:r>
        <w:rPr>
          <w:spacing w:val="23"/>
        </w:rPr>
        <w:t xml:space="preserve"> </w:t>
      </w:r>
      <w:r>
        <w:t>представления</w:t>
      </w:r>
      <w:r>
        <w:rPr>
          <w:spacing w:val="25"/>
        </w:rPr>
        <w:t xml:space="preserve"> </w:t>
      </w:r>
      <w:r>
        <w:t>о</w:t>
      </w:r>
      <w:r>
        <w:rPr>
          <w:spacing w:val="24"/>
        </w:rPr>
        <w:t xml:space="preserve"> </w:t>
      </w:r>
      <w:r>
        <w:t>целостной</w:t>
      </w:r>
      <w:r>
        <w:rPr>
          <w:spacing w:val="-57"/>
        </w:rPr>
        <w:t xml:space="preserve"> </w:t>
      </w:r>
      <w:r>
        <w:t>форме</w:t>
      </w:r>
      <w:r>
        <w:rPr>
          <w:spacing w:val="-3"/>
        </w:rPr>
        <w:t xml:space="preserve"> </w:t>
      </w:r>
      <w:r>
        <w:t>в</w:t>
      </w:r>
      <w:r>
        <w:rPr>
          <w:spacing w:val="-1"/>
        </w:rPr>
        <w:t xml:space="preserve"> </w:t>
      </w:r>
      <w:r>
        <w:t>объёмном</w:t>
      </w:r>
      <w:r>
        <w:rPr>
          <w:spacing w:val="-1"/>
        </w:rPr>
        <w:t xml:space="preserve"> </w:t>
      </w:r>
      <w:r>
        <w:t>изображении.</w:t>
      </w:r>
    </w:p>
    <w:p w:rsidR="000B529C" w:rsidRDefault="00392229">
      <w:pPr>
        <w:pStyle w:val="a3"/>
        <w:jc w:val="left"/>
      </w:pPr>
      <w:r>
        <w:t>Овладевать</w:t>
      </w:r>
      <w:r>
        <w:rPr>
          <w:spacing w:val="57"/>
        </w:rPr>
        <w:t xml:space="preserve"> </w:t>
      </w:r>
      <w:r>
        <w:t>первичными</w:t>
      </w:r>
      <w:r>
        <w:rPr>
          <w:spacing w:val="56"/>
        </w:rPr>
        <w:t xml:space="preserve"> </w:t>
      </w:r>
      <w:r>
        <w:t>навыками</w:t>
      </w:r>
      <w:r>
        <w:rPr>
          <w:spacing w:val="56"/>
        </w:rPr>
        <w:t xml:space="preserve"> </w:t>
      </w:r>
      <w:r>
        <w:t>бумагопластики</w:t>
      </w:r>
      <w:r>
        <w:rPr>
          <w:spacing w:val="60"/>
        </w:rPr>
        <w:t xml:space="preserve"> </w:t>
      </w:r>
      <w:r>
        <w:t>–</w:t>
      </w:r>
      <w:r>
        <w:rPr>
          <w:spacing w:val="56"/>
        </w:rPr>
        <w:t xml:space="preserve"> </w:t>
      </w:r>
      <w:r>
        <w:t>создания</w:t>
      </w:r>
      <w:r>
        <w:rPr>
          <w:spacing w:val="55"/>
        </w:rPr>
        <w:t xml:space="preserve"> </w:t>
      </w:r>
      <w:r>
        <w:t>объёмных</w:t>
      </w:r>
      <w:r>
        <w:rPr>
          <w:spacing w:val="57"/>
        </w:rPr>
        <w:t xml:space="preserve"> </w:t>
      </w:r>
      <w:r>
        <w:t>форм</w:t>
      </w:r>
      <w:r>
        <w:rPr>
          <w:spacing w:val="53"/>
        </w:rPr>
        <w:t xml:space="preserve"> </w:t>
      </w:r>
      <w:r>
        <w:t>из</w:t>
      </w:r>
      <w:r>
        <w:rPr>
          <w:spacing w:val="55"/>
        </w:rPr>
        <w:t xml:space="preserve"> </w:t>
      </w:r>
      <w:r>
        <w:t>бумаги</w:t>
      </w:r>
      <w:r>
        <w:rPr>
          <w:spacing w:val="-57"/>
        </w:rPr>
        <w:t xml:space="preserve"> </w:t>
      </w:r>
      <w:r>
        <w:t>путём</w:t>
      </w:r>
      <w:r>
        <w:rPr>
          <w:spacing w:val="-2"/>
        </w:rPr>
        <w:t xml:space="preserve"> </w:t>
      </w:r>
      <w:r>
        <w:t>её</w:t>
      </w:r>
      <w:r>
        <w:rPr>
          <w:spacing w:val="-1"/>
        </w:rPr>
        <w:t xml:space="preserve"> </w:t>
      </w:r>
      <w:r>
        <w:t>складывания, надрезания, закручивания.</w:t>
      </w:r>
    </w:p>
    <w:p w:rsidR="000B529C" w:rsidRDefault="00392229">
      <w:pPr>
        <w:pStyle w:val="a5"/>
        <w:numPr>
          <w:ilvl w:val="2"/>
          <w:numId w:val="19"/>
        </w:numPr>
        <w:tabs>
          <w:tab w:val="left" w:pos="1541"/>
        </w:tabs>
        <w:ind w:left="1540" w:hanging="721"/>
        <w:rPr>
          <w:sz w:val="24"/>
        </w:rPr>
      </w:pPr>
      <w:r>
        <w:rPr>
          <w:sz w:val="24"/>
        </w:rPr>
        <w:t>Модуль</w:t>
      </w:r>
      <w:r>
        <w:rPr>
          <w:spacing w:val="-4"/>
          <w:sz w:val="24"/>
        </w:rPr>
        <w:t xml:space="preserve"> </w:t>
      </w:r>
      <w:r>
        <w:rPr>
          <w:sz w:val="24"/>
        </w:rPr>
        <w:t>«Декоративно-прикладное</w:t>
      </w:r>
      <w:r>
        <w:rPr>
          <w:spacing w:val="-9"/>
          <w:sz w:val="24"/>
        </w:rPr>
        <w:t xml:space="preserve"> </w:t>
      </w:r>
      <w:r>
        <w:rPr>
          <w:sz w:val="24"/>
        </w:rPr>
        <w:t>искусство».</w:t>
      </w:r>
    </w:p>
    <w:p w:rsidR="000B529C" w:rsidRDefault="00392229">
      <w:pPr>
        <w:pStyle w:val="a3"/>
        <w:ind w:right="132"/>
      </w:pPr>
      <w:r>
        <w:t>Рассматривать</w:t>
      </w:r>
      <w:r>
        <w:rPr>
          <w:spacing w:val="1"/>
        </w:rPr>
        <w:t xml:space="preserve"> </w:t>
      </w:r>
      <w:r>
        <w:t>и</w:t>
      </w:r>
      <w:r>
        <w:rPr>
          <w:spacing w:val="1"/>
        </w:rPr>
        <w:t xml:space="preserve"> </w:t>
      </w:r>
      <w:r>
        <w:t>эстетически</w:t>
      </w:r>
      <w:r>
        <w:rPr>
          <w:spacing w:val="1"/>
        </w:rPr>
        <w:t xml:space="preserve"> </w:t>
      </w:r>
      <w:r>
        <w:t>характеризовать</w:t>
      </w:r>
      <w:r>
        <w:rPr>
          <w:spacing w:val="1"/>
        </w:rPr>
        <w:t xml:space="preserve"> </w:t>
      </w:r>
      <w:r>
        <w:t>различные</w:t>
      </w:r>
      <w:r>
        <w:rPr>
          <w:spacing w:val="1"/>
        </w:rPr>
        <w:t xml:space="preserve"> </w:t>
      </w:r>
      <w:r>
        <w:t>примеры</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(в</w:t>
      </w:r>
      <w:r>
        <w:rPr>
          <w:spacing w:val="1"/>
        </w:rPr>
        <w:t xml:space="preserve"> </w:t>
      </w:r>
      <w:r>
        <w:t>условиях урока на основе фотографий); приводить примеры, сопоставлять и искать ассоциации с</w:t>
      </w:r>
      <w:r>
        <w:rPr>
          <w:spacing w:val="1"/>
        </w:rPr>
        <w:t xml:space="preserve"> </w:t>
      </w:r>
      <w:r>
        <w:t>орнаментами</w:t>
      </w:r>
      <w:r>
        <w:rPr>
          <w:spacing w:val="-1"/>
        </w:rPr>
        <w:t xml:space="preserve"> </w:t>
      </w:r>
      <w:r>
        <w:t>в</w:t>
      </w:r>
      <w:r>
        <w:rPr>
          <w:spacing w:val="-1"/>
        </w:rPr>
        <w:t xml:space="preserve"> </w:t>
      </w:r>
      <w:r>
        <w:t>произведениях</w:t>
      </w:r>
      <w:r>
        <w:rPr>
          <w:spacing w:val="1"/>
        </w:rPr>
        <w:t xml:space="preserve"> </w:t>
      </w:r>
      <w:r>
        <w:t>декоративно-прикладного</w:t>
      </w:r>
      <w:r>
        <w:rPr>
          <w:spacing w:val="-2"/>
        </w:rPr>
        <w:t xml:space="preserve"> </w:t>
      </w:r>
      <w:r>
        <w:t>искусства.</w:t>
      </w:r>
    </w:p>
    <w:p w:rsidR="000B529C" w:rsidRDefault="00392229">
      <w:pPr>
        <w:pStyle w:val="a3"/>
        <w:ind w:right="130"/>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57"/>
        </w:rPr>
        <w:t xml:space="preserve"> </w:t>
      </w:r>
      <w:r>
        <w:t>анималистические.</w:t>
      </w:r>
    </w:p>
    <w:p w:rsidR="000B529C" w:rsidRDefault="00392229">
      <w:pPr>
        <w:pStyle w:val="a3"/>
        <w:spacing w:before="1"/>
        <w:ind w:left="820" w:firstLine="0"/>
      </w:pPr>
      <w:r>
        <w:t>Учиться</w:t>
      </w:r>
      <w:r>
        <w:rPr>
          <w:spacing w:val="-3"/>
        </w:rPr>
        <w:t xml:space="preserve"> </w:t>
      </w:r>
      <w:r>
        <w:t>использовать</w:t>
      </w:r>
      <w:r>
        <w:rPr>
          <w:spacing w:val="-4"/>
        </w:rPr>
        <w:t xml:space="preserve"> </w:t>
      </w:r>
      <w:r>
        <w:t>правила</w:t>
      </w:r>
      <w:r>
        <w:rPr>
          <w:spacing w:val="-4"/>
        </w:rPr>
        <w:t xml:space="preserve"> </w:t>
      </w:r>
      <w:r>
        <w:t>симметрии</w:t>
      </w:r>
      <w:r>
        <w:rPr>
          <w:spacing w:val="-3"/>
        </w:rPr>
        <w:t xml:space="preserve"> </w:t>
      </w:r>
      <w:r>
        <w:t>в</w:t>
      </w:r>
      <w:r>
        <w:rPr>
          <w:spacing w:val="-3"/>
        </w:rPr>
        <w:t xml:space="preserve"> </w:t>
      </w:r>
      <w:r>
        <w:t>своей</w:t>
      </w:r>
      <w:r>
        <w:rPr>
          <w:spacing w:val="-3"/>
        </w:rPr>
        <w:t xml:space="preserve"> </w:t>
      </w:r>
      <w:r>
        <w:t>художественной</w:t>
      </w:r>
      <w:r>
        <w:rPr>
          <w:spacing w:val="-3"/>
        </w:rPr>
        <w:t xml:space="preserve"> </w:t>
      </w:r>
      <w:r>
        <w:t>деятельности.</w:t>
      </w:r>
    </w:p>
    <w:p w:rsidR="000B529C" w:rsidRDefault="00392229">
      <w:pPr>
        <w:pStyle w:val="a3"/>
        <w:ind w:right="121"/>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1"/>
        </w:rPr>
        <w:t xml:space="preserve"> </w:t>
      </w:r>
      <w:r>
        <w:t>(стилизованной:</w:t>
      </w:r>
      <w:r>
        <w:rPr>
          <w:spacing w:val="1"/>
        </w:rPr>
        <w:t xml:space="preserve"> </w:t>
      </w:r>
      <w:r>
        <w:t>декоративный</w:t>
      </w:r>
      <w:r>
        <w:rPr>
          <w:spacing w:val="-3"/>
        </w:rPr>
        <w:t xml:space="preserve"> </w:t>
      </w:r>
      <w:r>
        <w:t>цветок</w:t>
      </w:r>
      <w:r>
        <w:rPr>
          <w:spacing w:val="1"/>
        </w:rPr>
        <w:t xml:space="preserve"> </w:t>
      </w:r>
      <w:r>
        <w:t>или</w:t>
      </w:r>
      <w:r>
        <w:rPr>
          <w:spacing w:val="1"/>
        </w:rPr>
        <w:t xml:space="preserve"> </w:t>
      </w:r>
      <w:r>
        <w:t>птица).</w:t>
      </w:r>
    </w:p>
    <w:p w:rsidR="000B529C" w:rsidRDefault="00392229">
      <w:pPr>
        <w:pStyle w:val="a3"/>
        <w:ind w:left="820" w:firstLine="0"/>
      </w:pPr>
      <w:r>
        <w:t>Приобретать</w:t>
      </w:r>
      <w:r>
        <w:rPr>
          <w:spacing w:val="-3"/>
        </w:rPr>
        <w:t xml:space="preserve"> </w:t>
      </w:r>
      <w:r>
        <w:t>знания</w:t>
      </w:r>
      <w:r>
        <w:rPr>
          <w:spacing w:val="-3"/>
        </w:rPr>
        <w:t xml:space="preserve"> </w:t>
      </w:r>
      <w:r>
        <w:t>о</w:t>
      </w:r>
      <w:r>
        <w:rPr>
          <w:spacing w:val="-6"/>
        </w:rPr>
        <w:t xml:space="preserve"> </w:t>
      </w:r>
      <w:r>
        <w:t>значении</w:t>
      </w:r>
      <w:r>
        <w:rPr>
          <w:spacing w:val="-3"/>
        </w:rPr>
        <w:t xml:space="preserve"> </w:t>
      </w:r>
      <w:r>
        <w:t>и</w:t>
      </w:r>
      <w:r>
        <w:rPr>
          <w:spacing w:val="-5"/>
        </w:rPr>
        <w:t xml:space="preserve"> </w:t>
      </w:r>
      <w:r>
        <w:t>назначении украшений</w:t>
      </w:r>
      <w:r>
        <w:rPr>
          <w:spacing w:val="-3"/>
        </w:rPr>
        <w:t xml:space="preserve"> </w:t>
      </w:r>
      <w:r>
        <w:t>в</w:t>
      </w:r>
      <w:r>
        <w:rPr>
          <w:spacing w:val="-4"/>
        </w:rPr>
        <w:t xml:space="preserve"> </w:t>
      </w:r>
      <w:r>
        <w:t>жизни</w:t>
      </w:r>
      <w:r>
        <w:rPr>
          <w:spacing w:val="-3"/>
        </w:rPr>
        <w:t xml:space="preserve"> </w:t>
      </w:r>
      <w:r>
        <w:t>людей.</w:t>
      </w:r>
    </w:p>
    <w:p w:rsidR="000B529C" w:rsidRDefault="00392229">
      <w:pPr>
        <w:pStyle w:val="a3"/>
        <w:ind w:right="123"/>
      </w:pPr>
      <w:r>
        <w:t>Приобретать представления о глиняных игрушках отечественных народных художественных</w:t>
      </w:r>
      <w:r>
        <w:rPr>
          <w:spacing w:val="1"/>
        </w:rPr>
        <w:t xml:space="preserve"> </w:t>
      </w:r>
      <w:r>
        <w:t>промыслов</w:t>
      </w:r>
      <w:r>
        <w:rPr>
          <w:spacing w:val="1"/>
        </w:rPr>
        <w:t xml:space="preserve"> </w:t>
      </w:r>
      <w:r>
        <w:t>(</w:t>
      </w:r>
      <w:proofErr w:type="gramStart"/>
      <w:r>
        <w:t>дымковская</w:t>
      </w:r>
      <w:proofErr w:type="gramEnd"/>
      <w:r>
        <w:t>,</w:t>
      </w:r>
      <w:r>
        <w:rPr>
          <w:spacing w:val="1"/>
        </w:rPr>
        <w:t xml:space="preserve"> </w:t>
      </w:r>
      <w:r>
        <w:t>каргопольская</w:t>
      </w:r>
      <w:r>
        <w:rPr>
          <w:spacing w:val="1"/>
        </w:rPr>
        <w:t xml:space="preserve"> </w:t>
      </w:r>
      <w:r>
        <w:t>игрушки</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 и опыт практической художественной деятельности по мотивам игрушки выбранного</w:t>
      </w:r>
      <w:r>
        <w:rPr>
          <w:spacing w:val="1"/>
        </w:rPr>
        <w:t xml:space="preserve"> </w:t>
      </w:r>
      <w:r>
        <w:t>промысла.</w:t>
      </w:r>
    </w:p>
    <w:p w:rsidR="000B529C" w:rsidRDefault="00392229">
      <w:pPr>
        <w:pStyle w:val="a3"/>
        <w:ind w:left="820" w:firstLine="0"/>
      </w:pPr>
      <w:r>
        <w:t>Иметь</w:t>
      </w:r>
      <w:r>
        <w:rPr>
          <w:spacing w:val="-2"/>
        </w:rPr>
        <w:t xml:space="preserve"> </w:t>
      </w:r>
      <w:r>
        <w:t>опыт</w:t>
      </w:r>
      <w:r>
        <w:rPr>
          <w:spacing w:val="-2"/>
        </w:rPr>
        <w:t xml:space="preserve"> </w:t>
      </w:r>
      <w:r>
        <w:t>и</w:t>
      </w:r>
      <w:r>
        <w:rPr>
          <w:spacing w:val="-1"/>
        </w:rPr>
        <w:t xml:space="preserve"> </w:t>
      </w:r>
      <w:r>
        <w:t>соответствующие</w:t>
      </w:r>
      <w:r>
        <w:rPr>
          <w:spacing w:val="-3"/>
        </w:rPr>
        <w:t xml:space="preserve"> </w:t>
      </w:r>
      <w:r>
        <w:t>возрасту</w:t>
      </w:r>
      <w:r>
        <w:rPr>
          <w:spacing w:val="-7"/>
        </w:rPr>
        <w:t xml:space="preserve"> </w:t>
      </w:r>
      <w:r>
        <w:t>навыки</w:t>
      </w:r>
      <w:r>
        <w:rPr>
          <w:spacing w:val="-3"/>
        </w:rPr>
        <w:t xml:space="preserve"> </w:t>
      </w:r>
      <w:r>
        <w:t>подготовки</w:t>
      </w:r>
      <w:r>
        <w:rPr>
          <w:spacing w:val="-4"/>
        </w:rPr>
        <w:t xml:space="preserve"> </w:t>
      </w:r>
      <w:r>
        <w:t>и</w:t>
      </w:r>
      <w:r>
        <w:rPr>
          <w:spacing w:val="-2"/>
        </w:rPr>
        <w:t xml:space="preserve"> </w:t>
      </w:r>
      <w:r>
        <w:t>оформления</w:t>
      </w:r>
      <w:r>
        <w:rPr>
          <w:spacing w:val="-2"/>
        </w:rPr>
        <w:t xml:space="preserve"> </w:t>
      </w:r>
      <w:r>
        <w:t>общего</w:t>
      </w:r>
      <w:r>
        <w:rPr>
          <w:spacing w:val="-4"/>
        </w:rPr>
        <w:t xml:space="preserve"> </w:t>
      </w:r>
      <w:r>
        <w:t>праздника.</w:t>
      </w:r>
    </w:p>
    <w:p w:rsidR="000B529C" w:rsidRDefault="00392229">
      <w:pPr>
        <w:pStyle w:val="a5"/>
        <w:numPr>
          <w:ilvl w:val="2"/>
          <w:numId w:val="19"/>
        </w:numPr>
        <w:tabs>
          <w:tab w:val="left" w:pos="1541"/>
        </w:tabs>
        <w:ind w:left="1540" w:hanging="721"/>
        <w:jc w:val="both"/>
        <w:rPr>
          <w:sz w:val="24"/>
        </w:rPr>
      </w:pPr>
      <w:r>
        <w:rPr>
          <w:sz w:val="24"/>
        </w:rPr>
        <w:t>Модуль</w:t>
      </w:r>
      <w:r>
        <w:rPr>
          <w:spacing w:val="-5"/>
          <w:sz w:val="24"/>
        </w:rPr>
        <w:t xml:space="preserve"> </w:t>
      </w:r>
      <w:r>
        <w:rPr>
          <w:sz w:val="24"/>
        </w:rPr>
        <w:t>«Архитектура».</w:t>
      </w:r>
    </w:p>
    <w:p w:rsidR="000B529C" w:rsidRDefault="00392229">
      <w:pPr>
        <w:pStyle w:val="a3"/>
        <w:ind w:right="129"/>
      </w:pPr>
      <w:r>
        <w:t>Рассматривать различные произведения архитектуры в окружающем мире (по фотографиям в</w:t>
      </w:r>
      <w:r>
        <w:rPr>
          <w:spacing w:val="1"/>
        </w:rPr>
        <w:t xml:space="preserve"> </w:t>
      </w:r>
      <w:r>
        <w:t>условиях урока); анализировать и характеризовать особенности и составные части рассматриваемых</w:t>
      </w:r>
      <w:r>
        <w:rPr>
          <w:spacing w:val="1"/>
        </w:rPr>
        <w:t xml:space="preserve"> </w:t>
      </w:r>
      <w:r>
        <w:t>зданий.</w:t>
      </w:r>
    </w:p>
    <w:p w:rsidR="000B529C" w:rsidRDefault="00392229">
      <w:pPr>
        <w:pStyle w:val="a3"/>
        <w:spacing w:before="1"/>
        <w:ind w:right="133"/>
      </w:pPr>
      <w:r>
        <w:t>Осваивать</w:t>
      </w:r>
      <w:r>
        <w:rPr>
          <w:spacing w:val="1"/>
        </w:rPr>
        <w:t xml:space="preserve"> </w:t>
      </w:r>
      <w:r>
        <w:t>приёмы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1"/>
        </w:rPr>
        <w:t xml:space="preserve"> </w:t>
      </w:r>
      <w:r>
        <w:t>тел.</w:t>
      </w:r>
    </w:p>
    <w:p w:rsidR="000B529C" w:rsidRDefault="00392229">
      <w:pPr>
        <w:pStyle w:val="a3"/>
        <w:ind w:right="128"/>
      </w:pPr>
      <w:r>
        <w:t>Приобретать</w:t>
      </w:r>
      <w:r>
        <w:rPr>
          <w:spacing w:val="1"/>
        </w:rPr>
        <w:t xml:space="preserve"> </w:t>
      </w:r>
      <w:r>
        <w:t>опыт</w:t>
      </w:r>
      <w:r>
        <w:rPr>
          <w:spacing w:val="1"/>
        </w:rPr>
        <w:t xml:space="preserve"> </w:t>
      </w:r>
      <w:r>
        <w:t>пространственного</w:t>
      </w:r>
      <w:r>
        <w:rPr>
          <w:spacing w:val="1"/>
        </w:rPr>
        <w:t xml:space="preserve"> </w:t>
      </w:r>
      <w:r>
        <w:t>макетирования</w:t>
      </w:r>
      <w:r>
        <w:rPr>
          <w:spacing w:val="1"/>
        </w:rPr>
        <w:t xml:space="preserve"> </w:t>
      </w:r>
      <w:r>
        <w:t>(сказочный</w:t>
      </w:r>
      <w:r>
        <w:rPr>
          <w:spacing w:val="1"/>
        </w:rPr>
        <w:t xml:space="preserve"> </w:t>
      </w:r>
      <w:r>
        <w:t>город)</w:t>
      </w:r>
      <w:r>
        <w:rPr>
          <w:spacing w:val="1"/>
        </w:rPr>
        <w:t xml:space="preserve"> </w:t>
      </w:r>
      <w:r>
        <w:t>в</w:t>
      </w:r>
      <w:r>
        <w:rPr>
          <w:spacing w:val="61"/>
        </w:rPr>
        <w:t xml:space="preserve"> </w:t>
      </w:r>
      <w:r>
        <w:t>форме</w:t>
      </w:r>
      <w:r>
        <w:rPr>
          <w:spacing w:val="1"/>
        </w:rPr>
        <w:t xml:space="preserve"> </w:t>
      </w:r>
      <w:r>
        <w:t>коллективной</w:t>
      </w:r>
      <w:r>
        <w:rPr>
          <w:spacing w:val="-3"/>
        </w:rPr>
        <w:t xml:space="preserve"> </w:t>
      </w:r>
      <w:r>
        <w:t>игровой</w:t>
      </w:r>
      <w:r>
        <w:rPr>
          <w:spacing w:val="-2"/>
        </w:rPr>
        <w:t xml:space="preserve"> </w:t>
      </w:r>
      <w:r>
        <w:t>деятельности.</w:t>
      </w:r>
    </w:p>
    <w:p w:rsidR="000B529C" w:rsidRDefault="00392229">
      <w:pPr>
        <w:pStyle w:val="a3"/>
        <w:ind w:right="130"/>
      </w:pPr>
      <w:r>
        <w:t>Приобретать представления о конструктивной основе любого предмета и первичные навыки</w:t>
      </w:r>
      <w:r>
        <w:rPr>
          <w:spacing w:val="1"/>
        </w:rPr>
        <w:t xml:space="preserve"> </w:t>
      </w:r>
      <w:r>
        <w:t>анализа</w:t>
      </w:r>
      <w:r>
        <w:rPr>
          <w:spacing w:val="-2"/>
        </w:rPr>
        <w:t xml:space="preserve"> </w:t>
      </w:r>
      <w:r>
        <w:t>его</w:t>
      </w:r>
      <w:r>
        <w:rPr>
          <w:spacing w:val="-1"/>
        </w:rPr>
        <w:t xml:space="preserve"> </w:t>
      </w:r>
      <w:r>
        <w:t>строения.</w:t>
      </w:r>
    </w:p>
    <w:p w:rsidR="000B529C" w:rsidRDefault="00392229">
      <w:pPr>
        <w:pStyle w:val="a5"/>
        <w:numPr>
          <w:ilvl w:val="2"/>
          <w:numId w:val="19"/>
        </w:numPr>
        <w:tabs>
          <w:tab w:val="left" w:pos="1541"/>
        </w:tabs>
        <w:ind w:left="1540" w:hanging="721"/>
        <w:jc w:val="both"/>
        <w:rPr>
          <w:sz w:val="24"/>
        </w:rPr>
      </w:pPr>
      <w:r>
        <w:rPr>
          <w:sz w:val="24"/>
        </w:rPr>
        <w:t>Модуль</w:t>
      </w:r>
      <w:r>
        <w:rPr>
          <w:spacing w:val="-2"/>
          <w:sz w:val="24"/>
        </w:rPr>
        <w:t xml:space="preserve"> </w:t>
      </w:r>
      <w:r>
        <w:rPr>
          <w:sz w:val="24"/>
        </w:rPr>
        <w:t>«Восприятие</w:t>
      </w:r>
      <w:r>
        <w:rPr>
          <w:spacing w:val="-8"/>
          <w:sz w:val="24"/>
        </w:rPr>
        <w:t xml:space="preserve"> </w:t>
      </w:r>
      <w:r>
        <w:rPr>
          <w:sz w:val="24"/>
        </w:rPr>
        <w:t>произведений</w:t>
      </w:r>
      <w:r>
        <w:rPr>
          <w:spacing w:val="-6"/>
          <w:sz w:val="24"/>
        </w:rPr>
        <w:t xml:space="preserve"> </w:t>
      </w:r>
      <w:r>
        <w:rPr>
          <w:sz w:val="24"/>
        </w:rPr>
        <w:t>искусства».</w:t>
      </w:r>
    </w:p>
    <w:p w:rsidR="000B529C" w:rsidRDefault="00392229">
      <w:pPr>
        <w:pStyle w:val="a3"/>
        <w:ind w:right="132"/>
      </w:pPr>
      <w:r>
        <w:t>Приобретать умения рассматривать, анализировать детские рисунки с позиций их содержания</w:t>
      </w:r>
      <w:r>
        <w:rPr>
          <w:spacing w:val="1"/>
        </w:rPr>
        <w:t xml:space="preserve"> </w:t>
      </w:r>
      <w:r>
        <w:t>и сюжета, настроения, композиции (расположения на листе), цвета, а также соответствия учебной</w:t>
      </w:r>
      <w:r>
        <w:rPr>
          <w:spacing w:val="1"/>
        </w:rPr>
        <w:t xml:space="preserve"> </w:t>
      </w:r>
      <w:r>
        <w:t>задаче,</w:t>
      </w:r>
      <w:r>
        <w:rPr>
          <w:spacing w:val="-1"/>
        </w:rPr>
        <w:t xml:space="preserve"> </w:t>
      </w:r>
      <w:r>
        <w:t>поставленной</w:t>
      </w:r>
      <w:r>
        <w:rPr>
          <w:spacing w:val="3"/>
        </w:rPr>
        <w:t xml:space="preserve"> </w:t>
      </w:r>
      <w:r>
        <w:t>учителем.</w:t>
      </w:r>
    </w:p>
    <w:p w:rsidR="000B529C" w:rsidRDefault="00392229">
      <w:pPr>
        <w:pStyle w:val="a3"/>
        <w:ind w:right="129"/>
      </w:pPr>
      <w:r>
        <w:t>Приобретать опыт эстетического наблюдения природы на основе эмоциональных впечатлений</w:t>
      </w:r>
      <w:r>
        <w:rPr>
          <w:spacing w:val="-57"/>
        </w:rPr>
        <w:t xml:space="preserve"> </w:t>
      </w:r>
      <w:r>
        <w:t>с учётом</w:t>
      </w:r>
      <w:r>
        <w:rPr>
          <w:spacing w:val="4"/>
        </w:rPr>
        <w:t xml:space="preserve"> </w:t>
      </w:r>
      <w:r>
        <w:t>учебных задач</w:t>
      </w:r>
      <w:r>
        <w:rPr>
          <w:spacing w:val="-1"/>
        </w:rPr>
        <w:t xml:space="preserve"> </w:t>
      </w:r>
      <w:r>
        <w:t>и визуальной</w:t>
      </w:r>
      <w:r>
        <w:rPr>
          <w:spacing w:val="2"/>
        </w:rPr>
        <w:t xml:space="preserve"> </w:t>
      </w:r>
      <w:r>
        <w:t>установки</w:t>
      </w:r>
      <w:r>
        <w:rPr>
          <w:spacing w:val="3"/>
        </w:rPr>
        <w:t xml:space="preserve"> </w:t>
      </w:r>
      <w:r>
        <w:t>учителя.</w:t>
      </w:r>
    </w:p>
    <w:p w:rsidR="000B529C" w:rsidRDefault="00392229">
      <w:pPr>
        <w:pStyle w:val="a3"/>
        <w:ind w:right="128"/>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 от</w:t>
      </w:r>
      <w:r>
        <w:rPr>
          <w:spacing w:val="-1"/>
        </w:rPr>
        <w:t xml:space="preserve"> </w:t>
      </w:r>
      <w:r>
        <w:t>поставленной аналитической</w:t>
      </w:r>
      <w:r>
        <w:rPr>
          <w:spacing w:val="-1"/>
        </w:rPr>
        <w:t xml:space="preserve"> </w:t>
      </w:r>
      <w:r>
        <w:t>и</w:t>
      </w:r>
      <w:r>
        <w:rPr>
          <w:spacing w:val="-2"/>
        </w:rPr>
        <w:t xml:space="preserve"> </w:t>
      </w:r>
      <w:r>
        <w:t>эстетической</w:t>
      </w:r>
      <w:r>
        <w:rPr>
          <w:spacing w:val="5"/>
        </w:rPr>
        <w:t xml:space="preserve"> </w:t>
      </w:r>
      <w:r>
        <w:t>задачи (установки).</w:t>
      </w:r>
    </w:p>
    <w:p w:rsidR="000B529C" w:rsidRDefault="00392229">
      <w:pPr>
        <w:pStyle w:val="a3"/>
        <w:spacing w:before="1"/>
        <w:ind w:right="130"/>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1"/>
        </w:rPr>
        <w:t xml:space="preserve"> </w:t>
      </w:r>
      <w:r>
        <w:t>архитектурных</w:t>
      </w:r>
      <w:r>
        <w:rPr>
          <w:spacing w:val="1"/>
        </w:rPr>
        <w:t xml:space="preserve"> </w:t>
      </w:r>
      <w:r>
        <w:t>построек.</w:t>
      </w:r>
    </w:p>
    <w:p w:rsidR="000B529C" w:rsidRDefault="00392229">
      <w:pPr>
        <w:pStyle w:val="a3"/>
        <w:ind w:right="123"/>
      </w:pPr>
      <w:r>
        <w:t>Осваивать опыт эстетического, эмоционального общения со станковой картиной, понимать</w:t>
      </w:r>
      <w:r>
        <w:rPr>
          <w:spacing w:val="1"/>
        </w:rPr>
        <w:t xml:space="preserve"> </w:t>
      </w:r>
      <w:r>
        <w:t>значения</w:t>
      </w:r>
      <w:r>
        <w:rPr>
          <w:spacing w:val="1"/>
        </w:rPr>
        <w:t xml:space="preserve"> </w:t>
      </w:r>
      <w:r>
        <w:t>зрительских</w:t>
      </w:r>
      <w:r>
        <w:rPr>
          <w:spacing w:val="1"/>
        </w:rPr>
        <w:t xml:space="preserve"> </w:t>
      </w:r>
      <w:r>
        <w:t>умений</w:t>
      </w:r>
      <w:r>
        <w:rPr>
          <w:spacing w:val="1"/>
        </w:rPr>
        <w:t xml:space="preserve"> </w:t>
      </w:r>
      <w:r>
        <w:t>и</w:t>
      </w:r>
      <w:r>
        <w:rPr>
          <w:spacing w:val="1"/>
        </w:rPr>
        <w:t xml:space="preserve"> </w:t>
      </w:r>
      <w:r>
        <w:t>специальных</w:t>
      </w:r>
      <w:r>
        <w:rPr>
          <w:spacing w:val="1"/>
        </w:rPr>
        <w:t xml:space="preserve"> </w:t>
      </w:r>
      <w:r>
        <w:t>знаний;</w:t>
      </w:r>
      <w:r>
        <w:rPr>
          <w:spacing w:val="1"/>
        </w:rPr>
        <w:t xml:space="preserve"> </w:t>
      </w:r>
      <w:r>
        <w:t>приобретать</w:t>
      </w:r>
      <w:r>
        <w:rPr>
          <w:spacing w:val="1"/>
        </w:rPr>
        <w:t xml:space="preserve"> </w:t>
      </w:r>
      <w:r>
        <w:t>опыт</w:t>
      </w:r>
      <w:r>
        <w:rPr>
          <w:spacing w:val="1"/>
        </w:rPr>
        <w:t xml:space="preserve"> </w:t>
      </w:r>
      <w:r>
        <w:t>восприятия</w:t>
      </w:r>
      <w:r>
        <w:rPr>
          <w:spacing w:val="1"/>
        </w:rPr>
        <w:t xml:space="preserve"> </w:t>
      </w:r>
      <w:r>
        <w:t>картин</w:t>
      </w:r>
      <w:r>
        <w:rPr>
          <w:spacing w:val="1"/>
        </w:rPr>
        <w:t xml:space="preserve"> </w:t>
      </w:r>
      <w:r>
        <w:t>со</w:t>
      </w:r>
      <w:r>
        <w:rPr>
          <w:spacing w:val="1"/>
        </w:rPr>
        <w:t xml:space="preserve"> </w:t>
      </w:r>
      <w:r>
        <w:t>сказочным</w:t>
      </w:r>
      <w:r>
        <w:rPr>
          <w:spacing w:val="1"/>
        </w:rPr>
        <w:t xml:space="preserve"> </w:t>
      </w:r>
      <w:r>
        <w:t>сюжетом</w:t>
      </w:r>
      <w:r>
        <w:rPr>
          <w:spacing w:val="1"/>
        </w:rPr>
        <w:t xml:space="preserve"> </w:t>
      </w:r>
      <w:r>
        <w:t>(В.М. Васнецоваи</w:t>
      </w:r>
      <w:r>
        <w:rPr>
          <w:spacing w:val="1"/>
        </w:rPr>
        <w:t xml:space="preserve"> </w:t>
      </w:r>
      <w:r>
        <w:t>других</w:t>
      </w:r>
      <w:r>
        <w:rPr>
          <w:spacing w:val="1"/>
        </w:rPr>
        <w:t xml:space="preserve"> </w:t>
      </w:r>
      <w:r>
        <w:t>художников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а</w:t>
      </w:r>
      <w:r>
        <w:rPr>
          <w:spacing w:val="61"/>
        </w:rPr>
        <w:t xml:space="preserve"> </w:t>
      </w:r>
      <w:r>
        <w:t>также</w:t>
      </w:r>
      <w:r>
        <w:rPr>
          <w:spacing w:val="1"/>
        </w:rPr>
        <w:t xml:space="preserve"> </w:t>
      </w:r>
      <w:r>
        <w:t>произведений с ярко выраженным эмоциональным настроением (например, натюрморты В. Ван Гога</w:t>
      </w:r>
      <w:r>
        <w:rPr>
          <w:spacing w:val="1"/>
        </w:rPr>
        <w:t xml:space="preserve"> </w:t>
      </w:r>
      <w:r>
        <w:t>или А. Матисса).</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9"/>
      </w:pPr>
      <w:r>
        <w:lastRenderedPageBreak/>
        <w:t>Осваивать</w:t>
      </w:r>
      <w:r>
        <w:rPr>
          <w:spacing w:val="1"/>
        </w:rPr>
        <w:t xml:space="preserve"> </w:t>
      </w:r>
      <w:r>
        <w:t>новый</w:t>
      </w:r>
      <w:r>
        <w:rPr>
          <w:spacing w:val="1"/>
        </w:rPr>
        <w:t xml:space="preserve"> </w:t>
      </w:r>
      <w:r>
        <w:t>опыт</w:t>
      </w:r>
      <w:r>
        <w:rPr>
          <w:spacing w:val="1"/>
        </w:rPr>
        <w:t xml:space="preserve"> </w:t>
      </w:r>
      <w:r>
        <w:t>восприятия</w:t>
      </w:r>
      <w:r>
        <w:rPr>
          <w:spacing w:val="1"/>
        </w:rPr>
        <w:t xml:space="preserve"> </w:t>
      </w:r>
      <w:r>
        <w:t>художественных</w:t>
      </w:r>
      <w:r>
        <w:rPr>
          <w:spacing w:val="1"/>
        </w:rPr>
        <w:t xml:space="preserve"> </w:t>
      </w:r>
      <w:r>
        <w:t>иллюстраций</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отношения</w:t>
      </w:r>
      <w:r>
        <w:rPr>
          <w:spacing w:val="-4"/>
        </w:rPr>
        <w:t xml:space="preserve"> </w:t>
      </w:r>
      <w:r>
        <w:t>к ним</w:t>
      </w:r>
      <w:r>
        <w:rPr>
          <w:spacing w:val="-1"/>
        </w:rPr>
        <w:t xml:space="preserve"> </w:t>
      </w:r>
      <w:r>
        <w:t>в</w:t>
      </w:r>
      <w:r>
        <w:rPr>
          <w:spacing w:val="-1"/>
        </w:rPr>
        <w:t xml:space="preserve"> </w:t>
      </w:r>
      <w:r>
        <w:t>соответствии с</w:t>
      </w:r>
      <w:r>
        <w:rPr>
          <w:spacing w:val="1"/>
        </w:rPr>
        <w:t xml:space="preserve"> </w:t>
      </w:r>
      <w:r>
        <w:t>учебной</w:t>
      </w:r>
      <w:r>
        <w:rPr>
          <w:spacing w:val="3"/>
        </w:rPr>
        <w:t xml:space="preserve"> </w:t>
      </w:r>
      <w:r>
        <w:t>установкой.</w:t>
      </w:r>
    </w:p>
    <w:p w:rsidR="000B529C" w:rsidRDefault="00392229">
      <w:pPr>
        <w:pStyle w:val="a5"/>
        <w:numPr>
          <w:ilvl w:val="2"/>
          <w:numId w:val="19"/>
        </w:numPr>
        <w:tabs>
          <w:tab w:val="left" w:pos="1541"/>
        </w:tabs>
        <w:ind w:left="1540" w:hanging="721"/>
        <w:jc w:val="both"/>
        <w:rPr>
          <w:sz w:val="24"/>
        </w:rPr>
      </w:pPr>
      <w:r>
        <w:rPr>
          <w:sz w:val="24"/>
        </w:rPr>
        <w:t>Модуль</w:t>
      </w:r>
      <w:r>
        <w:rPr>
          <w:spacing w:val="-2"/>
          <w:sz w:val="24"/>
        </w:rPr>
        <w:t xml:space="preserve"> </w:t>
      </w:r>
      <w:r>
        <w:rPr>
          <w:sz w:val="24"/>
        </w:rPr>
        <w:t>«Азбука</w:t>
      </w:r>
      <w:r>
        <w:rPr>
          <w:spacing w:val="-5"/>
          <w:sz w:val="24"/>
        </w:rPr>
        <w:t xml:space="preserve"> </w:t>
      </w:r>
      <w:r>
        <w:rPr>
          <w:sz w:val="24"/>
        </w:rPr>
        <w:t>цифровой</w:t>
      </w:r>
      <w:r>
        <w:rPr>
          <w:spacing w:val="-6"/>
          <w:sz w:val="24"/>
        </w:rPr>
        <w:t xml:space="preserve"> </w:t>
      </w:r>
      <w:r>
        <w:rPr>
          <w:sz w:val="24"/>
        </w:rPr>
        <w:t>графики».</w:t>
      </w:r>
    </w:p>
    <w:p w:rsidR="000B529C" w:rsidRDefault="00392229">
      <w:pPr>
        <w:pStyle w:val="a3"/>
        <w:ind w:right="130"/>
      </w:pPr>
      <w:r>
        <w:t>Приобретать</w:t>
      </w:r>
      <w:r>
        <w:rPr>
          <w:spacing w:val="1"/>
        </w:rPr>
        <w:t xml:space="preserve"> </w:t>
      </w:r>
      <w:r>
        <w:t>опыт</w:t>
      </w:r>
      <w:r>
        <w:rPr>
          <w:spacing w:val="1"/>
        </w:rPr>
        <w:t xml:space="preserve"> </w:t>
      </w:r>
      <w:r>
        <w:t>создания</w:t>
      </w:r>
      <w:r>
        <w:rPr>
          <w:spacing w:val="1"/>
        </w:rPr>
        <w:t xml:space="preserve"> </w:t>
      </w:r>
      <w:r>
        <w:t>фотографий</w:t>
      </w:r>
      <w:r>
        <w:rPr>
          <w:spacing w:val="1"/>
        </w:rPr>
        <w:t xml:space="preserve"> </w:t>
      </w:r>
      <w:r>
        <w:t>с</w:t>
      </w:r>
      <w:r>
        <w:rPr>
          <w:spacing w:val="1"/>
        </w:rPr>
        <w:t xml:space="preserve"> </w:t>
      </w:r>
      <w:r>
        <w:t>целью</w:t>
      </w:r>
      <w:r>
        <w:rPr>
          <w:spacing w:val="1"/>
        </w:rPr>
        <w:t xml:space="preserve"> </w:t>
      </w:r>
      <w:r>
        <w:t>эстетического</w:t>
      </w:r>
      <w:r>
        <w:rPr>
          <w:spacing w:val="1"/>
        </w:rPr>
        <w:t xml:space="preserve"> </w:t>
      </w:r>
      <w:r>
        <w:t>и</w:t>
      </w:r>
      <w:r>
        <w:rPr>
          <w:spacing w:val="1"/>
        </w:rPr>
        <w:t xml:space="preserve"> </w:t>
      </w:r>
      <w:r>
        <w:t>целенаправленного</w:t>
      </w:r>
      <w:r>
        <w:rPr>
          <w:spacing w:val="-57"/>
        </w:rPr>
        <w:t xml:space="preserve"> </w:t>
      </w:r>
      <w:r>
        <w:t>наблюдения</w:t>
      </w:r>
      <w:r>
        <w:rPr>
          <w:spacing w:val="-3"/>
        </w:rPr>
        <w:t xml:space="preserve"> </w:t>
      </w:r>
      <w:r>
        <w:t>природы.</w:t>
      </w:r>
    </w:p>
    <w:p w:rsidR="000B529C" w:rsidRDefault="00392229">
      <w:pPr>
        <w:pStyle w:val="a3"/>
        <w:ind w:right="131"/>
      </w:pPr>
      <w:r>
        <w:t>Приобретать опыт обсуждения фотографий с точки зрения того, с какой целью сделан снимок,</w:t>
      </w:r>
      <w:r>
        <w:rPr>
          <w:spacing w:val="-57"/>
        </w:rPr>
        <w:t xml:space="preserve"> </w:t>
      </w:r>
      <w:r>
        <w:t>насколько</w:t>
      </w:r>
      <w:r>
        <w:rPr>
          <w:spacing w:val="-1"/>
        </w:rPr>
        <w:t xml:space="preserve"> </w:t>
      </w:r>
      <w:r>
        <w:t>значимо его</w:t>
      </w:r>
      <w:r>
        <w:rPr>
          <w:spacing w:val="-1"/>
        </w:rPr>
        <w:t xml:space="preserve"> </w:t>
      </w:r>
      <w:r>
        <w:t>содержание</w:t>
      </w:r>
      <w:r>
        <w:rPr>
          <w:spacing w:val="-2"/>
        </w:rPr>
        <w:t xml:space="preserve"> </w:t>
      </w:r>
      <w:r>
        <w:t>и какова</w:t>
      </w:r>
      <w:r>
        <w:rPr>
          <w:spacing w:val="-2"/>
        </w:rPr>
        <w:t xml:space="preserve"> </w:t>
      </w:r>
      <w:r>
        <w:t>композиция в</w:t>
      </w:r>
      <w:r>
        <w:rPr>
          <w:spacing w:val="-2"/>
        </w:rPr>
        <w:t xml:space="preserve"> </w:t>
      </w:r>
      <w:r>
        <w:t>кадре.</w:t>
      </w:r>
    </w:p>
    <w:p w:rsidR="000B529C" w:rsidRDefault="00392229">
      <w:pPr>
        <w:pStyle w:val="a5"/>
        <w:numPr>
          <w:ilvl w:val="1"/>
          <w:numId w:val="19"/>
        </w:numPr>
        <w:tabs>
          <w:tab w:val="left" w:pos="1361"/>
        </w:tabs>
        <w:ind w:right="132" w:firstLine="708"/>
        <w:jc w:val="both"/>
        <w:rPr>
          <w:sz w:val="24"/>
        </w:rPr>
      </w:pPr>
      <w:r>
        <w:rPr>
          <w:sz w:val="24"/>
        </w:rPr>
        <w:t xml:space="preserve">К концу обучения во 2 классе </w:t>
      </w:r>
      <w:proofErr w:type="gramStart"/>
      <w:r>
        <w:rPr>
          <w:sz w:val="24"/>
        </w:rPr>
        <w:t>обучающийся</w:t>
      </w:r>
      <w:proofErr w:type="gramEnd"/>
      <w:r>
        <w:rPr>
          <w:sz w:val="24"/>
        </w:rPr>
        <w:t xml:space="preserve"> получит следующие предметные 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 по</w:t>
      </w:r>
      <w:r>
        <w:rPr>
          <w:spacing w:val="1"/>
          <w:sz w:val="24"/>
        </w:rPr>
        <w:t xml:space="preserve"> </w:t>
      </w:r>
      <w:r>
        <w:rPr>
          <w:sz w:val="24"/>
        </w:rPr>
        <w:t>изобразительному</w:t>
      </w:r>
      <w:r>
        <w:rPr>
          <w:spacing w:val="-8"/>
          <w:sz w:val="24"/>
        </w:rPr>
        <w:t xml:space="preserve"> </w:t>
      </w:r>
      <w:r>
        <w:rPr>
          <w:sz w:val="24"/>
        </w:rPr>
        <w:t>искусству:</w:t>
      </w:r>
    </w:p>
    <w:p w:rsidR="000B529C" w:rsidRDefault="00392229">
      <w:pPr>
        <w:pStyle w:val="a5"/>
        <w:numPr>
          <w:ilvl w:val="2"/>
          <w:numId w:val="19"/>
        </w:numPr>
        <w:tabs>
          <w:tab w:val="left" w:pos="1541"/>
        </w:tabs>
        <w:ind w:left="1540" w:hanging="721"/>
        <w:jc w:val="both"/>
        <w:rPr>
          <w:sz w:val="24"/>
        </w:rPr>
      </w:pPr>
      <w:r>
        <w:rPr>
          <w:sz w:val="24"/>
        </w:rPr>
        <w:t>Модуль</w:t>
      </w:r>
      <w:r>
        <w:rPr>
          <w:spacing w:val="-3"/>
          <w:sz w:val="24"/>
        </w:rPr>
        <w:t xml:space="preserve"> </w:t>
      </w:r>
      <w:r>
        <w:rPr>
          <w:sz w:val="24"/>
        </w:rPr>
        <w:t>«Графика».</w:t>
      </w:r>
    </w:p>
    <w:p w:rsidR="000B529C" w:rsidRDefault="00392229">
      <w:pPr>
        <w:pStyle w:val="a3"/>
        <w:ind w:right="131"/>
      </w:pPr>
      <w:r>
        <w:t>Осваивать</w:t>
      </w:r>
      <w:r>
        <w:rPr>
          <w:spacing w:val="1"/>
        </w:rPr>
        <w:t xml:space="preserve"> </w:t>
      </w:r>
      <w:r>
        <w:t>особенности</w:t>
      </w:r>
      <w:r>
        <w:rPr>
          <w:spacing w:val="1"/>
        </w:rPr>
        <w:t xml:space="preserve"> </w:t>
      </w:r>
      <w:r>
        <w:t>и</w:t>
      </w:r>
      <w:r>
        <w:rPr>
          <w:spacing w:val="1"/>
        </w:rPr>
        <w:t xml:space="preserve"> </w:t>
      </w:r>
      <w:r>
        <w:t>приёмы</w:t>
      </w:r>
      <w:r>
        <w:rPr>
          <w:spacing w:val="1"/>
        </w:rPr>
        <w:t xml:space="preserve"> </w:t>
      </w:r>
      <w:r>
        <w:t>работы</w:t>
      </w:r>
      <w:r>
        <w:rPr>
          <w:spacing w:val="1"/>
        </w:rPr>
        <w:t xml:space="preserve"> </w:t>
      </w:r>
      <w:r>
        <w:t>новыми</w:t>
      </w:r>
      <w:r>
        <w:rPr>
          <w:spacing w:val="1"/>
        </w:rPr>
        <w:t xml:space="preserve"> </w:t>
      </w:r>
      <w:r>
        <w:t>графическими</w:t>
      </w:r>
      <w:r>
        <w:rPr>
          <w:spacing w:val="1"/>
        </w:rPr>
        <w:t xml:space="preserve"> </w:t>
      </w:r>
      <w:r>
        <w:t>художественными</w:t>
      </w:r>
      <w:r>
        <w:rPr>
          <w:spacing w:val="1"/>
        </w:rPr>
        <w:t xml:space="preserve"> </w:t>
      </w:r>
      <w:r>
        <w:t>материалами;</w:t>
      </w:r>
      <w:r>
        <w:rPr>
          <w:spacing w:val="1"/>
        </w:rPr>
        <w:t xml:space="preserve"> </w:t>
      </w:r>
      <w:r>
        <w:t>осваивать</w:t>
      </w:r>
      <w:r>
        <w:rPr>
          <w:spacing w:val="1"/>
        </w:rPr>
        <w:t xml:space="preserve"> </w:t>
      </w:r>
      <w:r>
        <w:t>выразительные</w:t>
      </w:r>
      <w:r>
        <w:rPr>
          <w:spacing w:val="1"/>
        </w:rPr>
        <w:t xml:space="preserve"> </w:t>
      </w:r>
      <w:r>
        <w:t>свойства</w:t>
      </w:r>
      <w:r>
        <w:rPr>
          <w:spacing w:val="1"/>
        </w:rPr>
        <w:t xml:space="preserve"> </w:t>
      </w:r>
      <w:r>
        <w:t>твёрдых,</w:t>
      </w:r>
      <w:r>
        <w:rPr>
          <w:spacing w:val="1"/>
        </w:rPr>
        <w:t xml:space="preserve"> </w:t>
      </w:r>
      <w:r>
        <w:t>сухих,</w:t>
      </w:r>
      <w:r>
        <w:rPr>
          <w:spacing w:val="1"/>
        </w:rPr>
        <w:t xml:space="preserve"> </w:t>
      </w:r>
      <w:r>
        <w:t>мягких</w:t>
      </w:r>
      <w:r>
        <w:rPr>
          <w:spacing w:val="1"/>
        </w:rPr>
        <w:t xml:space="preserve"> </w:t>
      </w:r>
      <w:r>
        <w:t>и</w:t>
      </w:r>
      <w:r>
        <w:rPr>
          <w:spacing w:val="1"/>
        </w:rPr>
        <w:t xml:space="preserve"> </w:t>
      </w:r>
      <w:r>
        <w:t>жидких</w:t>
      </w:r>
      <w:r>
        <w:rPr>
          <w:spacing w:val="1"/>
        </w:rPr>
        <w:t xml:space="preserve"> </w:t>
      </w:r>
      <w:r>
        <w:t>графических</w:t>
      </w:r>
      <w:r>
        <w:rPr>
          <w:spacing w:val="-57"/>
        </w:rPr>
        <w:t xml:space="preserve"> </w:t>
      </w:r>
      <w:r>
        <w:t>материалов.</w:t>
      </w:r>
    </w:p>
    <w:p w:rsidR="000B529C" w:rsidRDefault="00392229">
      <w:pPr>
        <w:pStyle w:val="a3"/>
        <w:ind w:left="820" w:firstLine="0"/>
      </w:pPr>
      <w:r>
        <w:t>Приобретать навыки</w:t>
      </w:r>
      <w:r>
        <w:rPr>
          <w:spacing w:val="-3"/>
        </w:rPr>
        <w:t xml:space="preserve"> </w:t>
      </w:r>
      <w:r>
        <w:t>изображения</w:t>
      </w:r>
      <w:r>
        <w:rPr>
          <w:spacing w:val="-1"/>
        </w:rPr>
        <w:t xml:space="preserve"> </w:t>
      </w:r>
      <w:r>
        <w:t>на</w:t>
      </w:r>
      <w:r>
        <w:rPr>
          <w:spacing w:val="-2"/>
        </w:rPr>
        <w:t xml:space="preserve"> </w:t>
      </w:r>
      <w:r>
        <w:t>основе</w:t>
      </w:r>
      <w:r>
        <w:rPr>
          <w:spacing w:val="-3"/>
        </w:rPr>
        <w:t xml:space="preserve"> </w:t>
      </w:r>
      <w:r>
        <w:t>разной</w:t>
      </w:r>
      <w:r>
        <w:rPr>
          <w:spacing w:val="-3"/>
        </w:rPr>
        <w:t xml:space="preserve"> </w:t>
      </w:r>
      <w:r>
        <w:t>по</w:t>
      </w:r>
      <w:r>
        <w:rPr>
          <w:spacing w:val="-4"/>
        </w:rPr>
        <w:t xml:space="preserve"> </w:t>
      </w:r>
      <w:r>
        <w:t>характеру</w:t>
      </w:r>
      <w:r>
        <w:rPr>
          <w:spacing w:val="-6"/>
        </w:rPr>
        <w:t xml:space="preserve"> </w:t>
      </w:r>
      <w:r>
        <w:t>и</w:t>
      </w:r>
      <w:r>
        <w:rPr>
          <w:spacing w:val="-1"/>
        </w:rPr>
        <w:t xml:space="preserve"> </w:t>
      </w:r>
      <w:r>
        <w:t>способу</w:t>
      </w:r>
      <w:r>
        <w:rPr>
          <w:spacing w:val="-5"/>
        </w:rPr>
        <w:t xml:space="preserve"> </w:t>
      </w:r>
      <w:r>
        <w:t>наложения</w:t>
      </w:r>
      <w:r>
        <w:rPr>
          <w:spacing w:val="-1"/>
        </w:rPr>
        <w:t xml:space="preserve"> </w:t>
      </w:r>
      <w:r>
        <w:t>линии.</w:t>
      </w:r>
    </w:p>
    <w:p w:rsidR="000B529C" w:rsidRDefault="00392229">
      <w:pPr>
        <w:pStyle w:val="a3"/>
        <w:ind w:right="135"/>
      </w:pPr>
      <w:r>
        <w:t>Овладевать</w:t>
      </w:r>
      <w:r>
        <w:rPr>
          <w:spacing w:val="1"/>
        </w:rPr>
        <w:t xml:space="preserve"> </w:t>
      </w:r>
      <w:r>
        <w:t>понятием</w:t>
      </w:r>
      <w:r>
        <w:rPr>
          <w:spacing w:val="1"/>
        </w:rPr>
        <w:t xml:space="preserve"> </w:t>
      </w:r>
      <w:r>
        <w:t>«ритм»</w:t>
      </w:r>
      <w:r>
        <w:rPr>
          <w:spacing w:val="1"/>
        </w:rPr>
        <w:t xml:space="preserve"> </w:t>
      </w:r>
      <w:r>
        <w:t>и</w:t>
      </w:r>
      <w:r>
        <w:rPr>
          <w:spacing w:val="1"/>
        </w:rPr>
        <w:t xml:space="preserve"> </w:t>
      </w:r>
      <w:r>
        <w:t>навыками</w:t>
      </w:r>
      <w:r>
        <w:rPr>
          <w:spacing w:val="1"/>
        </w:rPr>
        <w:t xml:space="preserve"> </w:t>
      </w:r>
      <w:r>
        <w:t>ритмической</w:t>
      </w:r>
      <w:r>
        <w:rPr>
          <w:spacing w:val="1"/>
        </w:rPr>
        <w:t xml:space="preserve"> </w:t>
      </w:r>
      <w:r>
        <w:t>организации</w:t>
      </w:r>
      <w:r>
        <w:rPr>
          <w:spacing w:val="1"/>
        </w:rPr>
        <w:t xml:space="preserve"> </w:t>
      </w:r>
      <w:r>
        <w:t>изображения</w:t>
      </w:r>
      <w:r>
        <w:rPr>
          <w:spacing w:val="1"/>
        </w:rPr>
        <w:t xml:space="preserve"> </w:t>
      </w:r>
      <w:r>
        <w:t>как</w:t>
      </w:r>
      <w:r>
        <w:rPr>
          <w:spacing w:val="1"/>
        </w:rPr>
        <w:t xml:space="preserve"> </w:t>
      </w:r>
      <w:r>
        <w:t>необходимой</w:t>
      </w:r>
      <w:r>
        <w:rPr>
          <w:spacing w:val="-1"/>
        </w:rPr>
        <w:t xml:space="preserve"> </w:t>
      </w:r>
      <w:r>
        <w:t>композиционной основы</w:t>
      </w:r>
      <w:r>
        <w:rPr>
          <w:spacing w:val="-1"/>
        </w:rPr>
        <w:t xml:space="preserve"> </w:t>
      </w:r>
      <w:r>
        <w:t>выражения</w:t>
      </w:r>
      <w:r>
        <w:rPr>
          <w:spacing w:val="-1"/>
        </w:rPr>
        <w:t xml:space="preserve"> </w:t>
      </w:r>
      <w:r>
        <w:t>содержания.</w:t>
      </w:r>
    </w:p>
    <w:p w:rsidR="000B529C" w:rsidRDefault="00392229">
      <w:pPr>
        <w:pStyle w:val="a3"/>
        <w:ind w:right="122"/>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w:t>
      </w:r>
      <w:r>
        <w:rPr>
          <w:spacing w:val="1"/>
        </w:rPr>
        <w:t xml:space="preserve"> </w:t>
      </w:r>
      <w:r>
        <w:t>соотносить пропорции в рисунках птиц и животных (с использованием зрительских впечатлений и</w:t>
      </w:r>
      <w:r>
        <w:rPr>
          <w:spacing w:val="1"/>
        </w:rPr>
        <w:t xml:space="preserve"> </w:t>
      </w:r>
      <w:r>
        <w:t>анализа).</w:t>
      </w:r>
    </w:p>
    <w:p w:rsidR="000B529C" w:rsidRDefault="00392229">
      <w:pPr>
        <w:pStyle w:val="a3"/>
        <w:spacing w:before="1"/>
        <w:ind w:right="127"/>
      </w:pPr>
      <w:r>
        <w:t>Приобретать умение вести рисунок с натуры, видеть пропорции объекта, расположение его в</w:t>
      </w:r>
      <w:r>
        <w:rPr>
          <w:spacing w:val="1"/>
        </w:rPr>
        <w:t xml:space="preserve"> </w:t>
      </w:r>
      <w:r>
        <w:t>пространстве; располагать изображение на листе, соблюдая этапы ведения рисунка, осваивая навык</w:t>
      </w:r>
      <w:r>
        <w:rPr>
          <w:spacing w:val="1"/>
        </w:rPr>
        <w:t xml:space="preserve"> </w:t>
      </w:r>
      <w:r>
        <w:t>штриховки.</w:t>
      </w:r>
    </w:p>
    <w:p w:rsidR="000B529C" w:rsidRDefault="00392229">
      <w:pPr>
        <w:pStyle w:val="a5"/>
        <w:numPr>
          <w:ilvl w:val="2"/>
          <w:numId w:val="19"/>
        </w:numPr>
        <w:tabs>
          <w:tab w:val="left" w:pos="1541"/>
        </w:tabs>
        <w:ind w:left="1540" w:hanging="721"/>
        <w:jc w:val="both"/>
        <w:rPr>
          <w:sz w:val="24"/>
        </w:rPr>
      </w:pPr>
      <w:r>
        <w:rPr>
          <w:sz w:val="24"/>
        </w:rPr>
        <w:t>Модуль</w:t>
      </w:r>
      <w:r>
        <w:rPr>
          <w:spacing w:val="-4"/>
          <w:sz w:val="24"/>
        </w:rPr>
        <w:t xml:space="preserve"> </w:t>
      </w:r>
      <w:r>
        <w:rPr>
          <w:sz w:val="24"/>
        </w:rPr>
        <w:t>«Живопись».</w:t>
      </w:r>
    </w:p>
    <w:p w:rsidR="000B529C" w:rsidRDefault="00392229">
      <w:pPr>
        <w:pStyle w:val="a3"/>
        <w:ind w:right="120"/>
      </w:pPr>
      <w:r>
        <w:t>Осваивать навыки работы цветом, навыки смешения красок, пастозное плотное и прозрачное</w:t>
      </w:r>
      <w:r>
        <w:rPr>
          <w:spacing w:val="1"/>
        </w:rPr>
        <w:t xml:space="preserve"> </w:t>
      </w:r>
      <w:r>
        <w:t>нанесение</w:t>
      </w:r>
      <w:r>
        <w:rPr>
          <w:spacing w:val="1"/>
        </w:rPr>
        <w:t xml:space="preserve"> </w:t>
      </w:r>
      <w:r>
        <w:t>краски;</w:t>
      </w:r>
      <w:r>
        <w:rPr>
          <w:spacing w:val="1"/>
        </w:rPr>
        <w:t xml:space="preserve"> </w:t>
      </w:r>
      <w:r>
        <w:t>осваивать</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навыки</w:t>
      </w:r>
      <w:r>
        <w:rPr>
          <w:spacing w:val="1"/>
        </w:rPr>
        <w:t xml:space="preserve"> </w:t>
      </w:r>
      <w:r>
        <w:t>создания</w:t>
      </w:r>
      <w:r>
        <w:rPr>
          <w:spacing w:val="1"/>
        </w:rPr>
        <w:t xml:space="preserve"> </w:t>
      </w:r>
      <w:r>
        <w:t>выразительной</w:t>
      </w:r>
      <w:r>
        <w:rPr>
          <w:spacing w:val="-1"/>
        </w:rPr>
        <w:t xml:space="preserve"> </w:t>
      </w:r>
      <w:r>
        <w:t>фактуры и кроющие</w:t>
      </w:r>
      <w:r>
        <w:rPr>
          <w:spacing w:val="-1"/>
        </w:rPr>
        <w:t xml:space="preserve"> </w:t>
      </w:r>
      <w:r>
        <w:t>качества</w:t>
      </w:r>
      <w:r>
        <w:rPr>
          <w:spacing w:val="-1"/>
        </w:rPr>
        <w:t xml:space="preserve"> </w:t>
      </w:r>
      <w:r>
        <w:t>гуаши.</w:t>
      </w:r>
    </w:p>
    <w:p w:rsidR="000B529C" w:rsidRDefault="00392229">
      <w:pPr>
        <w:pStyle w:val="a3"/>
        <w:ind w:right="132"/>
      </w:pPr>
      <w:r>
        <w:t>Приобретать опыт работы акварельной краской и понимать особенности работы прозрачной</w:t>
      </w:r>
      <w:r>
        <w:rPr>
          <w:spacing w:val="1"/>
        </w:rPr>
        <w:t xml:space="preserve"> </w:t>
      </w:r>
      <w:r>
        <w:t>краской.</w:t>
      </w:r>
    </w:p>
    <w:p w:rsidR="000B529C" w:rsidRDefault="00392229">
      <w:pPr>
        <w:pStyle w:val="a3"/>
        <w:ind w:right="134"/>
      </w:pPr>
      <w:r>
        <w:t>Знать</w:t>
      </w:r>
      <w:r>
        <w:rPr>
          <w:spacing w:val="1"/>
        </w:rPr>
        <w:t xml:space="preserve"> </w:t>
      </w:r>
      <w:r>
        <w:t>названия</w:t>
      </w:r>
      <w:r>
        <w:rPr>
          <w:spacing w:val="1"/>
        </w:rPr>
        <w:t xml:space="preserve"> </w:t>
      </w:r>
      <w:r>
        <w:t>основных</w:t>
      </w:r>
      <w:r>
        <w:rPr>
          <w:spacing w:val="1"/>
        </w:rPr>
        <w:t xml:space="preserve"> </w:t>
      </w:r>
      <w:r>
        <w:t>и</w:t>
      </w:r>
      <w:r>
        <w:rPr>
          <w:spacing w:val="1"/>
        </w:rPr>
        <w:t xml:space="preserve"> </w:t>
      </w:r>
      <w:r>
        <w:t>составных</w:t>
      </w:r>
      <w:r>
        <w:rPr>
          <w:spacing w:val="1"/>
        </w:rPr>
        <w:t xml:space="preserve"> </w:t>
      </w:r>
      <w:r>
        <w:t>цветов</w:t>
      </w:r>
      <w:r>
        <w:rPr>
          <w:spacing w:val="1"/>
        </w:rPr>
        <w:t xml:space="preserve"> </w:t>
      </w:r>
      <w:r>
        <w:t>и</w:t>
      </w:r>
      <w:r>
        <w:rPr>
          <w:spacing w:val="1"/>
        </w:rPr>
        <w:t xml:space="preserve"> </w:t>
      </w:r>
      <w:r>
        <w:t>способы</w:t>
      </w:r>
      <w:r>
        <w:rPr>
          <w:spacing w:val="1"/>
        </w:rPr>
        <w:t xml:space="preserve"> </w:t>
      </w:r>
      <w:r>
        <w:t>получения</w:t>
      </w:r>
      <w:r>
        <w:rPr>
          <w:spacing w:val="1"/>
        </w:rPr>
        <w:t xml:space="preserve"> </w:t>
      </w:r>
      <w:r>
        <w:t>разных</w:t>
      </w:r>
      <w:r>
        <w:rPr>
          <w:spacing w:val="1"/>
        </w:rPr>
        <w:t xml:space="preserve"> </w:t>
      </w:r>
      <w:r>
        <w:t>оттенков</w:t>
      </w:r>
      <w:r>
        <w:rPr>
          <w:spacing w:val="1"/>
        </w:rPr>
        <w:t xml:space="preserve"> </w:t>
      </w:r>
      <w:r>
        <w:t>составного</w:t>
      </w:r>
      <w:r>
        <w:rPr>
          <w:spacing w:val="-1"/>
        </w:rPr>
        <w:t xml:space="preserve"> </w:t>
      </w:r>
      <w:r>
        <w:t>цвета.</w:t>
      </w:r>
    </w:p>
    <w:p w:rsidR="000B529C" w:rsidRDefault="00392229">
      <w:pPr>
        <w:pStyle w:val="a3"/>
        <w:ind w:right="130"/>
      </w:pPr>
      <w:r>
        <w:t>Различать</w:t>
      </w:r>
      <w:r>
        <w:rPr>
          <w:spacing w:val="8"/>
        </w:rPr>
        <w:t xml:space="preserve"> </w:t>
      </w:r>
      <w:r>
        <w:t>и</w:t>
      </w:r>
      <w:r>
        <w:rPr>
          <w:spacing w:val="7"/>
        </w:rPr>
        <w:t xml:space="preserve"> </w:t>
      </w:r>
      <w:r>
        <w:t>сравнивать</w:t>
      </w:r>
      <w:r>
        <w:rPr>
          <w:spacing w:val="6"/>
        </w:rPr>
        <w:t xml:space="preserve"> </w:t>
      </w:r>
      <w:r>
        <w:t>тёмные</w:t>
      </w:r>
      <w:r>
        <w:rPr>
          <w:spacing w:val="4"/>
        </w:rPr>
        <w:t xml:space="preserve"> </w:t>
      </w:r>
      <w:r>
        <w:t>и</w:t>
      </w:r>
      <w:r>
        <w:rPr>
          <w:spacing w:val="8"/>
        </w:rPr>
        <w:t xml:space="preserve"> </w:t>
      </w:r>
      <w:r>
        <w:t>светлые</w:t>
      </w:r>
      <w:r>
        <w:rPr>
          <w:spacing w:val="7"/>
        </w:rPr>
        <w:t xml:space="preserve"> </w:t>
      </w:r>
      <w:r>
        <w:t>оттенки</w:t>
      </w:r>
      <w:r>
        <w:rPr>
          <w:spacing w:val="5"/>
        </w:rPr>
        <w:t xml:space="preserve"> </w:t>
      </w:r>
      <w:r>
        <w:t>цвета;</w:t>
      </w:r>
      <w:r>
        <w:rPr>
          <w:spacing w:val="6"/>
        </w:rPr>
        <w:t xml:space="preserve"> </w:t>
      </w:r>
      <w:r>
        <w:t>осваивать</w:t>
      </w:r>
      <w:r>
        <w:rPr>
          <w:spacing w:val="8"/>
        </w:rPr>
        <w:t xml:space="preserve"> </w:t>
      </w:r>
      <w:r>
        <w:t>смешение</w:t>
      </w:r>
      <w:r>
        <w:rPr>
          <w:spacing w:val="5"/>
        </w:rPr>
        <w:t xml:space="preserve"> </w:t>
      </w:r>
      <w:r>
        <w:t>цветных</w:t>
      </w:r>
      <w:r>
        <w:rPr>
          <w:spacing w:val="9"/>
        </w:rPr>
        <w:t xml:space="preserve"> </w:t>
      </w:r>
      <w:r>
        <w:t>красок</w:t>
      </w:r>
      <w:r>
        <w:rPr>
          <w:spacing w:val="-58"/>
        </w:rPr>
        <w:t xml:space="preserve"> </w:t>
      </w:r>
      <w:r>
        <w:t>с</w:t>
      </w:r>
      <w:r>
        <w:rPr>
          <w:spacing w:val="-2"/>
        </w:rPr>
        <w:t xml:space="preserve"> </w:t>
      </w:r>
      <w:proofErr w:type="gramStart"/>
      <w:r>
        <w:t>белой</w:t>
      </w:r>
      <w:proofErr w:type="gramEnd"/>
      <w:r>
        <w:rPr>
          <w:spacing w:val="1"/>
        </w:rPr>
        <w:t xml:space="preserve"> </w:t>
      </w:r>
      <w:r>
        <w:t>и чёрной (для изменения их</w:t>
      </w:r>
      <w:r>
        <w:rPr>
          <w:spacing w:val="-1"/>
        </w:rPr>
        <w:t xml:space="preserve"> </w:t>
      </w:r>
      <w:r>
        <w:t>тона).</w:t>
      </w:r>
    </w:p>
    <w:p w:rsidR="000B529C" w:rsidRDefault="00392229">
      <w:pPr>
        <w:pStyle w:val="a3"/>
        <w:spacing w:before="1"/>
        <w:ind w:right="130"/>
      </w:pPr>
      <w:r>
        <w:t>Иметь представление о делении цветов на тёплые и холодные; различать и сравнивать тёплые</w:t>
      </w:r>
      <w:r>
        <w:rPr>
          <w:spacing w:val="1"/>
        </w:rPr>
        <w:t xml:space="preserve"> </w:t>
      </w:r>
      <w:r>
        <w:t>и</w:t>
      </w:r>
      <w:r>
        <w:rPr>
          <w:spacing w:val="-1"/>
        </w:rPr>
        <w:t xml:space="preserve"> </w:t>
      </w:r>
      <w:r>
        <w:t>холодные</w:t>
      </w:r>
      <w:r>
        <w:rPr>
          <w:spacing w:val="-2"/>
        </w:rPr>
        <w:t xml:space="preserve"> </w:t>
      </w:r>
      <w:r>
        <w:t>оттенки</w:t>
      </w:r>
      <w:r>
        <w:rPr>
          <w:spacing w:val="-2"/>
        </w:rPr>
        <w:t xml:space="preserve"> </w:t>
      </w:r>
      <w:r>
        <w:t>цвета.</w:t>
      </w:r>
    </w:p>
    <w:p w:rsidR="000B529C" w:rsidRDefault="00392229">
      <w:pPr>
        <w:pStyle w:val="a3"/>
        <w:ind w:right="130"/>
      </w:pPr>
      <w:r>
        <w:t>Осваивать эмоциональную выразительность цвета: цвет звонкий и яркий, радостный; цвет</w:t>
      </w:r>
      <w:r>
        <w:rPr>
          <w:spacing w:val="1"/>
        </w:rPr>
        <w:t xml:space="preserve"> </w:t>
      </w:r>
      <w:r>
        <w:t>мягкий,</w:t>
      </w:r>
      <w:r>
        <w:rPr>
          <w:spacing w:val="1"/>
        </w:rPr>
        <w:t xml:space="preserve"> </w:t>
      </w:r>
      <w:r>
        <w:t>«глухой»</w:t>
      </w:r>
      <w:r>
        <w:rPr>
          <w:spacing w:val="-8"/>
        </w:rPr>
        <w:t xml:space="preserve"> </w:t>
      </w:r>
      <w:r>
        <w:t>и мрачный и другие</w:t>
      </w:r>
    </w:p>
    <w:p w:rsidR="000B529C" w:rsidRDefault="00392229">
      <w:pPr>
        <w:pStyle w:val="a3"/>
        <w:ind w:right="121"/>
      </w:pPr>
      <w:r>
        <w:t>Приобретать</w:t>
      </w:r>
      <w:r>
        <w:rPr>
          <w:spacing w:val="1"/>
        </w:rPr>
        <w:t xml:space="preserve"> </w:t>
      </w:r>
      <w:r>
        <w:t>опыт</w:t>
      </w:r>
      <w:r>
        <w:rPr>
          <w:spacing w:val="1"/>
        </w:rPr>
        <w:t xml:space="preserve"> </w:t>
      </w:r>
      <w:r>
        <w:t>создания</w:t>
      </w:r>
      <w:r>
        <w:rPr>
          <w:spacing w:val="1"/>
        </w:rPr>
        <w:t xml:space="preserve"> </w:t>
      </w:r>
      <w:r>
        <w:t>пейзажей,</w:t>
      </w:r>
      <w:r>
        <w:rPr>
          <w:spacing w:val="1"/>
        </w:rPr>
        <w:t xml:space="preserve"> </w:t>
      </w:r>
      <w:r>
        <w:t>передающих</w:t>
      </w:r>
      <w:r>
        <w:rPr>
          <w:spacing w:val="1"/>
        </w:rPr>
        <w:t xml:space="preserve"> </w:t>
      </w:r>
      <w:r>
        <w:t>разные</w:t>
      </w:r>
      <w:r>
        <w:rPr>
          <w:spacing w:val="1"/>
        </w:rPr>
        <w:t xml:space="preserve"> </w:t>
      </w:r>
      <w:r>
        <w:t>состояния</w:t>
      </w:r>
      <w:r>
        <w:rPr>
          <w:spacing w:val="1"/>
        </w:rPr>
        <w:t xml:space="preserve"> </w:t>
      </w:r>
      <w:r>
        <w:t>погоды</w:t>
      </w:r>
      <w:r>
        <w:rPr>
          <w:spacing w:val="1"/>
        </w:rPr>
        <w:t xml:space="preserve"> </w:t>
      </w:r>
      <w:r>
        <w:t>(например,</w:t>
      </w:r>
      <w:r>
        <w:rPr>
          <w:spacing w:val="1"/>
        </w:rPr>
        <w:t xml:space="preserve"> </w:t>
      </w:r>
      <w:r>
        <w:t>туман, грозу) на основе изменения тонального звучания цвета, приобретать опыт передачи разного</w:t>
      </w:r>
      <w:r>
        <w:rPr>
          <w:spacing w:val="1"/>
        </w:rPr>
        <w:t xml:space="preserve"> </w:t>
      </w:r>
      <w:r>
        <w:t>цветового</w:t>
      </w:r>
      <w:r>
        <w:rPr>
          <w:spacing w:val="-1"/>
        </w:rPr>
        <w:t xml:space="preserve"> </w:t>
      </w:r>
      <w:r>
        <w:t>состояния моря.</w:t>
      </w:r>
    </w:p>
    <w:p w:rsidR="000B529C" w:rsidRDefault="00392229">
      <w:pPr>
        <w:pStyle w:val="a3"/>
        <w:ind w:right="131"/>
      </w:pPr>
      <w:r>
        <w:t>Уметь выразить в изображении сказочных персонажей их характер (герои сказок добрые 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1"/>
        </w:rPr>
        <w:t xml:space="preserve"> </w:t>
      </w:r>
      <w:r>
        <w:t>удалось</w:t>
      </w:r>
      <w:r>
        <w:rPr>
          <w:spacing w:val="1"/>
        </w:rPr>
        <w:t xml:space="preserve"> </w:t>
      </w:r>
      <w:r>
        <w:t>показать</w:t>
      </w:r>
      <w:r>
        <w:rPr>
          <w:spacing w:val="-2"/>
        </w:rPr>
        <w:t xml:space="preserve"> </w:t>
      </w:r>
      <w:r>
        <w:t>характер сказочных</w:t>
      </w:r>
      <w:r>
        <w:rPr>
          <w:spacing w:val="1"/>
        </w:rPr>
        <w:t xml:space="preserve"> </w:t>
      </w:r>
      <w:r>
        <w:t>персонажей.</w:t>
      </w:r>
    </w:p>
    <w:p w:rsidR="000B529C" w:rsidRDefault="00392229">
      <w:pPr>
        <w:pStyle w:val="a5"/>
        <w:numPr>
          <w:ilvl w:val="2"/>
          <w:numId w:val="19"/>
        </w:numPr>
        <w:tabs>
          <w:tab w:val="left" w:pos="1541"/>
        </w:tabs>
        <w:ind w:left="1540" w:hanging="721"/>
        <w:jc w:val="both"/>
        <w:rPr>
          <w:sz w:val="24"/>
        </w:rPr>
      </w:pPr>
      <w:r>
        <w:rPr>
          <w:sz w:val="24"/>
        </w:rPr>
        <w:t>Модуль</w:t>
      </w:r>
      <w:r>
        <w:rPr>
          <w:spacing w:val="-5"/>
          <w:sz w:val="24"/>
        </w:rPr>
        <w:t xml:space="preserve"> </w:t>
      </w:r>
      <w:r>
        <w:rPr>
          <w:sz w:val="24"/>
        </w:rPr>
        <w:t>«Скульптура».</w:t>
      </w:r>
    </w:p>
    <w:p w:rsidR="000B529C" w:rsidRDefault="00392229">
      <w:pPr>
        <w:pStyle w:val="a3"/>
        <w:ind w:right="122"/>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61"/>
        </w:rPr>
        <w:t xml:space="preserve"> </w:t>
      </w:r>
      <w:r>
        <w:t>художественных</w:t>
      </w:r>
      <w:r>
        <w:rPr>
          <w:spacing w:val="1"/>
        </w:rPr>
        <w:t xml:space="preserve"> </w:t>
      </w:r>
      <w:r>
        <w:t>промыслов;</w:t>
      </w:r>
      <w:r>
        <w:rPr>
          <w:spacing w:val="1"/>
        </w:rPr>
        <w:t xml:space="preserve"> </w:t>
      </w:r>
      <w:r>
        <w:t>освоить</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 выполнить в технике лепки фигурку сказочного зверя по мотивам традиций 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w:t>
      </w:r>
      <w:r>
        <w:rPr>
          <w:spacing w:val="60"/>
        </w:rPr>
        <w:t xml:space="preserve"> </w:t>
      </w:r>
      <w:r>
        <w:t>с</w:t>
      </w:r>
      <w:r>
        <w:rPr>
          <w:spacing w:val="1"/>
        </w:rPr>
        <w:t xml:space="preserve"> </w:t>
      </w:r>
      <w:r>
        <w:t>учётом</w:t>
      </w:r>
      <w:r>
        <w:rPr>
          <w:spacing w:val="-2"/>
        </w:rPr>
        <w:t xml:space="preserve"> </w:t>
      </w:r>
      <w:r>
        <w:t>местных</w:t>
      </w:r>
      <w:r>
        <w:rPr>
          <w:spacing w:val="1"/>
        </w:rPr>
        <w:t xml:space="preserve"> </w:t>
      </w:r>
      <w:r>
        <w:t>промыслов).</w:t>
      </w:r>
    </w:p>
    <w:p w:rsidR="000B529C" w:rsidRDefault="00392229">
      <w:pPr>
        <w:pStyle w:val="a3"/>
        <w:spacing w:before="1"/>
        <w:ind w:right="130"/>
      </w:pPr>
      <w:r>
        <w:t>Иметь</w:t>
      </w:r>
      <w:r>
        <w:rPr>
          <w:spacing w:val="1"/>
        </w:rPr>
        <w:t xml:space="preserve"> </w:t>
      </w:r>
      <w:r>
        <w:t>представление</w:t>
      </w:r>
      <w:r>
        <w:rPr>
          <w:spacing w:val="1"/>
        </w:rPr>
        <w:t xml:space="preserve"> </w:t>
      </w:r>
      <w:r>
        <w:t>об</w:t>
      </w:r>
      <w:r>
        <w:rPr>
          <w:spacing w:val="1"/>
        </w:rPr>
        <w:t xml:space="preserve"> </w:t>
      </w:r>
      <w:r>
        <w:t>изменениях</w:t>
      </w:r>
      <w:r>
        <w:rPr>
          <w:spacing w:val="1"/>
        </w:rPr>
        <w:t xml:space="preserve"> </w:t>
      </w:r>
      <w:r>
        <w:t>скульптурного</w:t>
      </w:r>
      <w:r>
        <w:rPr>
          <w:spacing w:val="1"/>
        </w:rPr>
        <w:t xml:space="preserve"> </w:t>
      </w:r>
      <w:r>
        <w:t>образа</w:t>
      </w:r>
      <w:r>
        <w:rPr>
          <w:spacing w:val="1"/>
        </w:rPr>
        <w:t xml:space="preserve"> </w:t>
      </w:r>
      <w:r>
        <w:t>при</w:t>
      </w:r>
      <w:r>
        <w:rPr>
          <w:spacing w:val="1"/>
        </w:rPr>
        <w:t xml:space="preserve"> </w:t>
      </w:r>
      <w:r>
        <w:t>осмотре</w:t>
      </w:r>
      <w:r>
        <w:rPr>
          <w:spacing w:val="1"/>
        </w:rPr>
        <w:t xml:space="preserve"> </w:t>
      </w:r>
      <w:r>
        <w:t>произведения</w:t>
      </w:r>
      <w:r>
        <w:rPr>
          <w:spacing w:val="60"/>
        </w:rPr>
        <w:t xml:space="preserve"> </w:t>
      </w:r>
      <w:r>
        <w:t>с</w:t>
      </w:r>
      <w:r>
        <w:rPr>
          <w:spacing w:val="1"/>
        </w:rPr>
        <w:t xml:space="preserve"> </w:t>
      </w:r>
      <w:r>
        <w:t>разных сторон.</w:t>
      </w:r>
    </w:p>
    <w:p w:rsidR="000B529C" w:rsidRDefault="00392229">
      <w:pPr>
        <w:pStyle w:val="a3"/>
        <w:ind w:right="130"/>
      </w:pPr>
      <w:r>
        <w:t>Приобретать в процессе лепки из пластилина опыт передачи движения цельной лепной формы</w:t>
      </w:r>
      <w:r>
        <w:rPr>
          <w:spacing w:val="-57"/>
        </w:rPr>
        <w:t xml:space="preserve"> </w:t>
      </w:r>
      <w:r>
        <w:t>и</w:t>
      </w:r>
      <w:r>
        <w:rPr>
          <w:spacing w:val="-1"/>
        </w:rPr>
        <w:t xml:space="preserve"> </w:t>
      </w:r>
      <w:r>
        <w:t>разного</w:t>
      </w:r>
      <w:r>
        <w:rPr>
          <w:spacing w:val="-3"/>
        </w:rPr>
        <w:t xml:space="preserve"> </w:t>
      </w:r>
      <w:r>
        <w:t>характера</w:t>
      </w:r>
      <w:r>
        <w:rPr>
          <w:spacing w:val="-2"/>
        </w:rPr>
        <w:t xml:space="preserve"> </w:t>
      </w:r>
      <w:r>
        <w:t>движения</w:t>
      </w:r>
      <w:r>
        <w:rPr>
          <w:spacing w:val="-1"/>
        </w:rPr>
        <w:t xml:space="preserve"> </w:t>
      </w:r>
      <w:r>
        <w:t>этой формы (изображения</w:t>
      </w:r>
      <w:r>
        <w:rPr>
          <w:spacing w:val="-1"/>
        </w:rPr>
        <w:t xml:space="preserve"> </w:t>
      </w:r>
      <w:r>
        <w:t>зверушки).</w:t>
      </w:r>
    </w:p>
    <w:p w:rsidR="000B529C" w:rsidRDefault="00392229">
      <w:pPr>
        <w:pStyle w:val="a5"/>
        <w:numPr>
          <w:ilvl w:val="2"/>
          <w:numId w:val="19"/>
        </w:numPr>
        <w:tabs>
          <w:tab w:val="left" w:pos="1541"/>
        </w:tabs>
        <w:ind w:left="1540" w:hanging="721"/>
        <w:jc w:val="both"/>
        <w:rPr>
          <w:sz w:val="24"/>
        </w:rPr>
      </w:pPr>
      <w:r>
        <w:rPr>
          <w:sz w:val="24"/>
        </w:rPr>
        <w:t>Модуль</w:t>
      </w:r>
      <w:r>
        <w:rPr>
          <w:spacing w:val="-4"/>
          <w:sz w:val="24"/>
        </w:rPr>
        <w:t xml:space="preserve"> </w:t>
      </w:r>
      <w:r>
        <w:rPr>
          <w:sz w:val="24"/>
        </w:rPr>
        <w:t>«Декоративно-прикладное</w:t>
      </w:r>
      <w:r>
        <w:rPr>
          <w:spacing w:val="-8"/>
          <w:sz w:val="24"/>
        </w:rPr>
        <w:t xml:space="preserve"> </w:t>
      </w:r>
      <w:r>
        <w:rPr>
          <w:sz w:val="24"/>
        </w:rPr>
        <w:t>искусство».</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5"/>
      </w:pPr>
      <w:r>
        <w:lastRenderedPageBreak/>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воспринимаемых как</w:t>
      </w:r>
      <w:r>
        <w:rPr>
          <w:spacing w:val="2"/>
        </w:rPr>
        <w:t xml:space="preserve"> </w:t>
      </w:r>
      <w:r>
        <w:t>узоры.</w:t>
      </w:r>
    </w:p>
    <w:p w:rsidR="000B529C" w:rsidRDefault="00392229">
      <w:pPr>
        <w:pStyle w:val="a3"/>
        <w:ind w:right="126"/>
      </w:pPr>
      <w:proofErr w:type="gramStart"/>
      <w:r>
        <w:t>Сравнивать, сопоставлять природные явления – узоры (например, капли, снежинки, 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серёжки</w:t>
      </w:r>
      <w:r>
        <w:rPr>
          <w:spacing w:val="1"/>
        </w:rPr>
        <w:t xml:space="preserve"> </w:t>
      </w:r>
      <w:r>
        <w:t>во</w:t>
      </w:r>
      <w:r>
        <w:rPr>
          <w:spacing w:val="1"/>
        </w:rPr>
        <w:t xml:space="preserve"> </w:t>
      </w:r>
      <w:r>
        <w:t>время</w:t>
      </w:r>
      <w:r>
        <w:rPr>
          <w:spacing w:val="1"/>
        </w:rPr>
        <w:t xml:space="preserve"> </w:t>
      </w:r>
      <w:r>
        <w:t>цветения</w:t>
      </w:r>
      <w:r>
        <w:rPr>
          <w:spacing w:val="1"/>
        </w:rPr>
        <w:t xml:space="preserve"> </w:t>
      </w:r>
      <w:r>
        <w:t>деревьев)</w:t>
      </w:r>
      <w:r>
        <w:rPr>
          <w:spacing w:val="1"/>
        </w:rPr>
        <w:t xml:space="preserve"> </w:t>
      </w:r>
      <w:r>
        <w:t>–</w:t>
      </w:r>
      <w:r>
        <w:rPr>
          <w:spacing w:val="1"/>
        </w:rPr>
        <w:t xml:space="preserve"> </w:t>
      </w:r>
      <w:r>
        <w:t>с</w:t>
      </w:r>
      <w:r>
        <w:rPr>
          <w:spacing w:val="1"/>
        </w:rPr>
        <w:t xml:space="preserve"> </w:t>
      </w:r>
      <w:r>
        <w:t>рукотворными</w:t>
      </w:r>
      <w:r>
        <w:rPr>
          <w:spacing w:val="1"/>
        </w:rPr>
        <w:t xml:space="preserve"> </w:t>
      </w:r>
      <w:r>
        <w:t>произведениями</w:t>
      </w:r>
      <w:r>
        <w:rPr>
          <w:spacing w:val="1"/>
        </w:rPr>
        <w:t xml:space="preserve"> </w:t>
      </w:r>
      <w:r>
        <w:t>декоративного</w:t>
      </w:r>
      <w:r>
        <w:rPr>
          <w:spacing w:val="-1"/>
        </w:rPr>
        <w:t xml:space="preserve"> </w:t>
      </w:r>
      <w:r>
        <w:t>искусства</w:t>
      </w:r>
      <w:r>
        <w:rPr>
          <w:spacing w:val="-1"/>
        </w:rPr>
        <w:t xml:space="preserve"> </w:t>
      </w:r>
      <w:r>
        <w:t>(кружево,</w:t>
      </w:r>
      <w:r>
        <w:rPr>
          <w:spacing w:val="-2"/>
        </w:rPr>
        <w:t xml:space="preserve"> </w:t>
      </w:r>
      <w:r>
        <w:t>шитьё,</w:t>
      </w:r>
      <w:r>
        <w:rPr>
          <w:spacing w:val="3"/>
        </w:rPr>
        <w:t xml:space="preserve"> </w:t>
      </w:r>
      <w:r>
        <w:t>ювелирные</w:t>
      </w:r>
      <w:r>
        <w:rPr>
          <w:spacing w:val="-2"/>
        </w:rPr>
        <w:t xml:space="preserve"> </w:t>
      </w:r>
      <w:r>
        <w:t>изделия</w:t>
      </w:r>
      <w:r>
        <w:rPr>
          <w:spacing w:val="-4"/>
        </w:rPr>
        <w:t xml:space="preserve"> </w:t>
      </w:r>
      <w:r>
        <w:t>и другие).</w:t>
      </w:r>
      <w:proofErr w:type="gramEnd"/>
    </w:p>
    <w:p w:rsidR="000B529C" w:rsidRDefault="00392229">
      <w:pPr>
        <w:pStyle w:val="a3"/>
        <w:ind w:right="130"/>
      </w:pPr>
      <w:r>
        <w:t>Приобретать опыт выполнения эскиза геометрического орнамента кружева или вышивки на</w:t>
      </w:r>
      <w:r>
        <w:rPr>
          <w:spacing w:val="1"/>
        </w:rPr>
        <w:t xml:space="preserve"> </w:t>
      </w:r>
      <w:r>
        <w:t>основе</w:t>
      </w:r>
      <w:r>
        <w:rPr>
          <w:spacing w:val="-3"/>
        </w:rPr>
        <w:t xml:space="preserve"> </w:t>
      </w:r>
      <w:r>
        <w:t>природных</w:t>
      </w:r>
      <w:r>
        <w:rPr>
          <w:spacing w:val="2"/>
        </w:rPr>
        <w:t xml:space="preserve"> </w:t>
      </w:r>
      <w:r>
        <w:t>мотивов.</w:t>
      </w:r>
    </w:p>
    <w:p w:rsidR="000B529C" w:rsidRDefault="00392229">
      <w:pPr>
        <w:pStyle w:val="a3"/>
        <w:ind w:right="128"/>
      </w:pPr>
      <w:r>
        <w:t>Осваивать</w:t>
      </w:r>
      <w:r>
        <w:rPr>
          <w:spacing w:val="37"/>
        </w:rPr>
        <w:t xml:space="preserve"> </w:t>
      </w:r>
      <w:r>
        <w:t>приёмы</w:t>
      </w:r>
      <w:r>
        <w:rPr>
          <w:spacing w:val="36"/>
        </w:rPr>
        <w:t xml:space="preserve"> </w:t>
      </w:r>
      <w:r>
        <w:t>орнаментального</w:t>
      </w:r>
      <w:r>
        <w:rPr>
          <w:spacing w:val="36"/>
        </w:rPr>
        <w:t xml:space="preserve"> </w:t>
      </w:r>
      <w:r>
        <w:t>оформления</w:t>
      </w:r>
      <w:r>
        <w:rPr>
          <w:spacing w:val="35"/>
        </w:rPr>
        <w:t xml:space="preserve"> </w:t>
      </w:r>
      <w:r>
        <w:t>сказочных</w:t>
      </w:r>
      <w:r>
        <w:rPr>
          <w:spacing w:val="38"/>
        </w:rPr>
        <w:t xml:space="preserve"> </w:t>
      </w:r>
      <w:r>
        <w:t>глиняных</w:t>
      </w:r>
      <w:r>
        <w:rPr>
          <w:spacing w:val="37"/>
        </w:rPr>
        <w:t xml:space="preserve"> </w:t>
      </w:r>
      <w:r>
        <w:t>зверушек,</w:t>
      </w:r>
      <w:r>
        <w:rPr>
          <w:spacing w:val="36"/>
        </w:rPr>
        <w:t xml:space="preserve"> </w:t>
      </w:r>
      <w:r>
        <w:t>созданных</w:t>
      </w:r>
      <w:r>
        <w:rPr>
          <w:spacing w:val="-57"/>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57"/>
        </w:rPr>
        <w:t xml:space="preserve"> </w:t>
      </w:r>
      <w:r>
        <w:t>каргопольская,</w:t>
      </w:r>
      <w:r>
        <w:rPr>
          <w:spacing w:val="-1"/>
        </w:rPr>
        <w:t xml:space="preserve"> </w:t>
      </w:r>
      <w:r>
        <w:t>дымковская игрушки</w:t>
      </w:r>
      <w:r>
        <w:rPr>
          <w:spacing w:val="-1"/>
        </w:rPr>
        <w:t xml:space="preserve"> </w:t>
      </w:r>
      <w:r>
        <w:t>или</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p>
    <w:p w:rsidR="000B529C" w:rsidRDefault="00392229">
      <w:pPr>
        <w:pStyle w:val="a3"/>
        <w:ind w:right="131"/>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в</w:t>
      </w:r>
      <w:r>
        <w:rPr>
          <w:spacing w:val="1"/>
        </w:rPr>
        <w:t xml:space="preserve"> </w:t>
      </w:r>
      <w:r>
        <w:t>художественные</w:t>
      </w:r>
      <w:r>
        <w:rPr>
          <w:spacing w:val="-3"/>
        </w:rPr>
        <w:t xml:space="preserve"> </w:t>
      </w:r>
      <w:r>
        <w:t>изображения и поделки.</w:t>
      </w:r>
    </w:p>
    <w:p w:rsidR="000B529C" w:rsidRDefault="00392229">
      <w:pPr>
        <w:pStyle w:val="a3"/>
        <w:ind w:right="125"/>
      </w:pPr>
      <w:r>
        <w:t>Рассматривать, анализировать, сравнивать украшения человека на примерах иллюстраций к</w:t>
      </w:r>
      <w:r>
        <w:rPr>
          <w:spacing w:val="1"/>
        </w:rPr>
        <w:t xml:space="preserve"> </w:t>
      </w:r>
      <w:r>
        <w:t>народным сказкам лучших художников-иллюстраторов (например, И.Я. Билибина), когда украшения</w:t>
      </w:r>
      <w:r>
        <w:rPr>
          <w:spacing w:val="1"/>
        </w:rPr>
        <w:t xml:space="preserve"> </w:t>
      </w:r>
      <w:r>
        <w:t>не</w:t>
      </w:r>
      <w:r>
        <w:rPr>
          <w:spacing w:val="1"/>
        </w:rPr>
        <w:t xml:space="preserve"> </w:t>
      </w:r>
      <w:r>
        <w:t>только</w:t>
      </w:r>
      <w:r>
        <w:rPr>
          <w:spacing w:val="1"/>
        </w:rPr>
        <w:t xml:space="preserve"> </w:t>
      </w:r>
      <w:r>
        <w:t>соответствуют</w:t>
      </w:r>
      <w:r>
        <w:rPr>
          <w:spacing w:val="1"/>
        </w:rPr>
        <w:t xml:space="preserve"> </w:t>
      </w:r>
      <w:r>
        <w:t>народным</w:t>
      </w:r>
      <w:r>
        <w:rPr>
          <w:spacing w:val="1"/>
        </w:rPr>
        <w:t xml:space="preserve"> </w:t>
      </w:r>
      <w:r>
        <w:t>традициям,</w:t>
      </w:r>
      <w:r>
        <w:rPr>
          <w:spacing w:val="1"/>
        </w:rPr>
        <w:t xml:space="preserve"> </w:t>
      </w:r>
      <w:r>
        <w:t>но</w:t>
      </w:r>
      <w:r>
        <w:rPr>
          <w:spacing w:val="1"/>
        </w:rPr>
        <w:t xml:space="preserve"> </w:t>
      </w:r>
      <w:r>
        <w:t>и</w:t>
      </w:r>
      <w:r>
        <w:rPr>
          <w:spacing w:val="1"/>
        </w:rPr>
        <w:t xml:space="preserve"> </w:t>
      </w:r>
      <w:r>
        <w:t>выражают</w:t>
      </w:r>
      <w:r>
        <w:rPr>
          <w:spacing w:val="1"/>
        </w:rPr>
        <w:t xml:space="preserve"> </w:t>
      </w:r>
      <w:r>
        <w:t>характер</w:t>
      </w:r>
      <w:r>
        <w:rPr>
          <w:spacing w:val="1"/>
        </w:rPr>
        <w:t xml:space="preserve"> </w:t>
      </w:r>
      <w:r>
        <w:t>персонажа;</w:t>
      </w:r>
      <w:r>
        <w:rPr>
          <w:spacing w:val="1"/>
        </w:rPr>
        <w:t xml:space="preserve"> </w:t>
      </w:r>
      <w:r>
        <w:t>учиться</w:t>
      </w:r>
      <w:r>
        <w:rPr>
          <w:spacing w:val="1"/>
        </w:rPr>
        <w:t xml:space="preserve"> </w:t>
      </w:r>
      <w:r>
        <w:t>понимать, что украшения человека рассказывают о нём, выявляют особенности его характера, его</w:t>
      </w:r>
      <w:r>
        <w:rPr>
          <w:spacing w:val="1"/>
        </w:rPr>
        <w:t xml:space="preserve"> </w:t>
      </w:r>
      <w:r>
        <w:t>представления</w:t>
      </w:r>
      <w:r>
        <w:rPr>
          <w:spacing w:val="-1"/>
        </w:rPr>
        <w:t xml:space="preserve"> </w:t>
      </w:r>
      <w:r>
        <w:t>о красоте.</w:t>
      </w:r>
    </w:p>
    <w:p w:rsidR="000B529C" w:rsidRDefault="00392229">
      <w:pPr>
        <w:pStyle w:val="a3"/>
        <w:ind w:right="130"/>
      </w:pPr>
      <w:r>
        <w:t>Приобретать</w:t>
      </w:r>
      <w:r>
        <w:rPr>
          <w:spacing w:val="1"/>
        </w:rPr>
        <w:t xml:space="preserve"> </w:t>
      </w:r>
      <w:r>
        <w:t>опыт</w:t>
      </w:r>
      <w:r>
        <w:rPr>
          <w:spacing w:val="1"/>
        </w:rPr>
        <w:t xml:space="preserve"> </w:t>
      </w:r>
      <w:r>
        <w:t>выполнения</w:t>
      </w:r>
      <w:r>
        <w:rPr>
          <w:spacing w:val="1"/>
        </w:rPr>
        <w:t xml:space="preserve"> </w:t>
      </w:r>
      <w:r>
        <w:t>красками</w:t>
      </w:r>
      <w:r>
        <w:rPr>
          <w:spacing w:val="1"/>
        </w:rPr>
        <w:t xml:space="preserve"> </w:t>
      </w:r>
      <w:r>
        <w:t>рисунков</w:t>
      </w:r>
      <w:r>
        <w:rPr>
          <w:spacing w:val="1"/>
        </w:rPr>
        <w:t xml:space="preserve"> </w:t>
      </w:r>
      <w:r>
        <w:t>украшений</w:t>
      </w:r>
      <w:r>
        <w:rPr>
          <w:spacing w:val="1"/>
        </w:rPr>
        <w:t xml:space="preserve"> </w:t>
      </w:r>
      <w:r>
        <w:t>народных</w:t>
      </w:r>
      <w:r>
        <w:rPr>
          <w:spacing w:val="1"/>
        </w:rPr>
        <w:t xml:space="preserve"> </w:t>
      </w:r>
      <w:r>
        <w:t>былинных</w:t>
      </w:r>
      <w:r>
        <w:rPr>
          <w:spacing w:val="1"/>
        </w:rPr>
        <w:t xml:space="preserve"> </w:t>
      </w:r>
      <w:r>
        <w:t>персонажей.</w:t>
      </w:r>
    </w:p>
    <w:p w:rsidR="000B529C" w:rsidRDefault="00392229">
      <w:pPr>
        <w:pStyle w:val="a5"/>
        <w:numPr>
          <w:ilvl w:val="2"/>
          <w:numId w:val="19"/>
        </w:numPr>
        <w:tabs>
          <w:tab w:val="left" w:pos="1541"/>
        </w:tabs>
        <w:spacing w:before="1"/>
        <w:ind w:left="1540" w:hanging="721"/>
        <w:jc w:val="both"/>
        <w:rPr>
          <w:sz w:val="24"/>
        </w:rPr>
      </w:pPr>
      <w:r>
        <w:rPr>
          <w:sz w:val="24"/>
        </w:rPr>
        <w:t>Модуль</w:t>
      </w:r>
      <w:r>
        <w:rPr>
          <w:spacing w:val="-5"/>
          <w:sz w:val="24"/>
        </w:rPr>
        <w:t xml:space="preserve"> </w:t>
      </w:r>
      <w:r>
        <w:rPr>
          <w:sz w:val="24"/>
        </w:rPr>
        <w:t>«Архитектура».</w:t>
      </w:r>
    </w:p>
    <w:p w:rsidR="000B529C" w:rsidRDefault="00392229">
      <w:pPr>
        <w:pStyle w:val="a3"/>
        <w:ind w:right="127"/>
      </w:pPr>
      <w:r>
        <w:t>Осваивать</w:t>
      </w:r>
      <w:r>
        <w:rPr>
          <w:spacing w:val="1"/>
        </w:rPr>
        <w:t xml:space="preserve"> </w:t>
      </w:r>
      <w:r>
        <w:t>приёмы</w:t>
      </w:r>
      <w:r>
        <w:rPr>
          <w:spacing w:val="1"/>
        </w:rPr>
        <w:t xml:space="preserve"> </w:t>
      </w:r>
      <w:r>
        <w:t>создания</w:t>
      </w:r>
      <w:r>
        <w:rPr>
          <w:spacing w:val="1"/>
        </w:rPr>
        <w:t xml:space="preserve"> </w:t>
      </w:r>
      <w:r>
        <w:t>объёмных</w:t>
      </w:r>
      <w:r>
        <w:rPr>
          <w:spacing w:val="1"/>
        </w:rPr>
        <w:t xml:space="preserve"> </w:t>
      </w:r>
      <w:r>
        <w:t>предметов</w:t>
      </w:r>
      <w:r>
        <w:rPr>
          <w:spacing w:val="1"/>
        </w:rPr>
        <w:t xml:space="preserve"> </w:t>
      </w:r>
      <w:r>
        <w:t>из</w:t>
      </w:r>
      <w:r>
        <w:rPr>
          <w:spacing w:val="1"/>
        </w:rPr>
        <w:t xml:space="preserve"> </w:t>
      </w:r>
      <w:r>
        <w:t>бумаги</w:t>
      </w:r>
      <w:r>
        <w:rPr>
          <w:spacing w:val="1"/>
        </w:rPr>
        <w:t xml:space="preserve"> </w:t>
      </w:r>
      <w:r>
        <w:t>и</w:t>
      </w:r>
      <w:r>
        <w:rPr>
          <w:spacing w:val="1"/>
        </w:rPr>
        <w:t xml:space="preserve"> </w:t>
      </w:r>
      <w:r>
        <w:t>объёмного</w:t>
      </w:r>
      <w:r>
        <w:rPr>
          <w:spacing w:val="1"/>
        </w:rPr>
        <w:t xml:space="preserve"> </w:t>
      </w:r>
      <w:r>
        <w:t>декорирования</w:t>
      </w:r>
      <w:r>
        <w:rPr>
          <w:spacing w:val="1"/>
        </w:rPr>
        <w:t xml:space="preserve"> </w:t>
      </w:r>
      <w:r>
        <w:t>предметов</w:t>
      </w:r>
      <w:r>
        <w:rPr>
          <w:spacing w:val="-1"/>
        </w:rPr>
        <w:t xml:space="preserve"> </w:t>
      </w:r>
      <w:r>
        <w:t>из бумаги.</w:t>
      </w:r>
    </w:p>
    <w:p w:rsidR="000B529C" w:rsidRDefault="00392229">
      <w:pPr>
        <w:pStyle w:val="a3"/>
        <w:ind w:right="128"/>
      </w:pP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по</w:t>
      </w:r>
      <w:r>
        <w:rPr>
          <w:spacing w:val="1"/>
        </w:rPr>
        <w:t xml:space="preserve"> </w:t>
      </w:r>
      <w:r>
        <w:t>построению</w:t>
      </w:r>
      <w:r>
        <w:rPr>
          <w:spacing w:val="1"/>
        </w:rPr>
        <w:t xml:space="preserve"> </w:t>
      </w:r>
      <w:r>
        <w:t>из</w:t>
      </w:r>
      <w:r>
        <w:rPr>
          <w:spacing w:val="1"/>
        </w:rPr>
        <w:t xml:space="preserve"> </w:t>
      </w:r>
      <w:r>
        <w:t>бумаги</w:t>
      </w:r>
      <w:r>
        <w:rPr>
          <w:spacing w:val="1"/>
        </w:rPr>
        <w:t xml:space="preserve"> </w:t>
      </w:r>
      <w:r>
        <w:t>пространственного</w:t>
      </w:r>
      <w:r>
        <w:rPr>
          <w:spacing w:val="1"/>
        </w:rPr>
        <w:t xml:space="preserve"> </w:t>
      </w:r>
      <w:r>
        <w:t>макета</w:t>
      </w:r>
      <w:r>
        <w:rPr>
          <w:spacing w:val="1"/>
        </w:rPr>
        <w:t xml:space="preserve"> </w:t>
      </w:r>
      <w:r>
        <w:t>сказочного</w:t>
      </w:r>
      <w:r>
        <w:rPr>
          <w:spacing w:val="-1"/>
        </w:rPr>
        <w:t xml:space="preserve"> </w:t>
      </w:r>
      <w:r>
        <w:t>города</w:t>
      </w:r>
      <w:r>
        <w:rPr>
          <w:spacing w:val="-1"/>
        </w:rPr>
        <w:t xml:space="preserve"> </w:t>
      </w:r>
      <w:r>
        <w:t>или</w:t>
      </w:r>
      <w:r>
        <w:rPr>
          <w:spacing w:val="-2"/>
        </w:rPr>
        <w:t xml:space="preserve"> </w:t>
      </w:r>
      <w:r>
        <w:t>детской</w:t>
      </w:r>
      <w:r>
        <w:rPr>
          <w:spacing w:val="1"/>
        </w:rPr>
        <w:t xml:space="preserve"> </w:t>
      </w:r>
      <w:r>
        <w:t>площадки.</w:t>
      </w:r>
    </w:p>
    <w:p w:rsidR="000B529C" w:rsidRDefault="00392229">
      <w:pPr>
        <w:pStyle w:val="a3"/>
        <w:ind w:right="125"/>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57"/>
        </w:rPr>
        <w:t xml:space="preserve"> </w:t>
      </w:r>
      <w:r>
        <w:t>условиях</w:t>
      </w:r>
      <w:r>
        <w:rPr>
          <w:spacing w:val="3"/>
        </w:rPr>
        <w:t xml:space="preserve"> </w:t>
      </w:r>
      <w:r>
        <w:t>урока),</w:t>
      </w:r>
      <w:r>
        <w:rPr>
          <w:spacing w:val="2"/>
        </w:rPr>
        <w:t xml:space="preserve"> </w:t>
      </w:r>
      <w:r>
        <w:t>указывая</w:t>
      </w:r>
      <w:r>
        <w:rPr>
          <w:spacing w:val="-1"/>
        </w:rPr>
        <w:t xml:space="preserve"> </w:t>
      </w:r>
      <w:r>
        <w:t>составные</w:t>
      </w:r>
      <w:r>
        <w:rPr>
          <w:spacing w:val="-3"/>
        </w:rPr>
        <w:t xml:space="preserve"> </w:t>
      </w:r>
      <w:r>
        <w:t>части и их</w:t>
      </w:r>
      <w:r>
        <w:rPr>
          <w:spacing w:val="1"/>
        </w:rPr>
        <w:t xml:space="preserve"> </w:t>
      </w:r>
      <w:r>
        <w:t>пропорциональные</w:t>
      </w:r>
      <w:r>
        <w:rPr>
          <w:spacing w:val="-3"/>
        </w:rPr>
        <w:t xml:space="preserve"> </w:t>
      </w:r>
      <w:r>
        <w:t>соотношения.</w:t>
      </w:r>
    </w:p>
    <w:p w:rsidR="000B529C" w:rsidRDefault="00392229">
      <w:pPr>
        <w:pStyle w:val="a3"/>
        <w:ind w:left="820" w:firstLine="0"/>
      </w:pPr>
      <w:r>
        <w:t>Осваивать</w:t>
      </w:r>
      <w:r>
        <w:rPr>
          <w:spacing w:val="-3"/>
        </w:rPr>
        <w:t xml:space="preserve"> </w:t>
      </w:r>
      <w:r>
        <w:t>понимание</w:t>
      </w:r>
      <w:r>
        <w:rPr>
          <w:spacing w:val="-5"/>
        </w:rPr>
        <w:t xml:space="preserve"> </w:t>
      </w:r>
      <w:r>
        <w:t>образа</w:t>
      </w:r>
      <w:r>
        <w:rPr>
          <w:spacing w:val="-4"/>
        </w:rPr>
        <w:t xml:space="preserve"> </w:t>
      </w:r>
      <w:r>
        <w:t>здания,</w:t>
      </w:r>
      <w:r>
        <w:rPr>
          <w:spacing w:val="-4"/>
        </w:rPr>
        <w:t xml:space="preserve"> </w:t>
      </w:r>
      <w:r>
        <w:t>то</w:t>
      </w:r>
      <w:r>
        <w:rPr>
          <w:spacing w:val="-4"/>
        </w:rPr>
        <w:t xml:space="preserve"> </w:t>
      </w:r>
      <w:r>
        <w:t>есть</w:t>
      </w:r>
      <w:r>
        <w:rPr>
          <w:spacing w:val="-2"/>
        </w:rPr>
        <w:t xml:space="preserve"> </w:t>
      </w:r>
      <w:r>
        <w:t>его</w:t>
      </w:r>
      <w:r>
        <w:rPr>
          <w:spacing w:val="-4"/>
        </w:rPr>
        <w:t xml:space="preserve"> </w:t>
      </w:r>
      <w:r>
        <w:t>эмоционального</w:t>
      </w:r>
      <w:r>
        <w:rPr>
          <w:spacing w:val="-4"/>
        </w:rPr>
        <w:t xml:space="preserve"> </w:t>
      </w:r>
      <w:r>
        <w:t>воздействия.</w:t>
      </w:r>
    </w:p>
    <w:p w:rsidR="000B529C" w:rsidRDefault="00392229">
      <w:pPr>
        <w:pStyle w:val="a3"/>
        <w:ind w:right="131"/>
      </w:pPr>
      <w:r>
        <w:t>Рассматривать,</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обсуждать</w:t>
      </w:r>
      <w:r>
        <w:rPr>
          <w:spacing w:val="1"/>
        </w:rPr>
        <w:t xml:space="preserve"> </w:t>
      </w:r>
      <w:r>
        <w:t>вид</w:t>
      </w:r>
      <w:r>
        <w:rPr>
          <w:spacing w:val="1"/>
        </w:rPr>
        <w:t xml:space="preserve"> </w:t>
      </w:r>
      <w:r>
        <w:t>разных</w:t>
      </w:r>
      <w:r>
        <w:rPr>
          <w:spacing w:val="1"/>
        </w:rPr>
        <w:t xml:space="preserve"> </w:t>
      </w:r>
      <w:r>
        <w:t>жилищ,</w:t>
      </w:r>
      <w:r>
        <w:rPr>
          <w:spacing w:val="1"/>
        </w:rPr>
        <w:t xml:space="preserve"> </w:t>
      </w:r>
      <w:r>
        <w:t>домиков</w:t>
      </w:r>
      <w:r>
        <w:rPr>
          <w:spacing w:val="1"/>
        </w:rPr>
        <w:t xml:space="preserve"> </w:t>
      </w:r>
      <w:r>
        <w:t>сказочных</w:t>
      </w:r>
      <w:r>
        <w:rPr>
          <w:spacing w:val="1"/>
        </w:rPr>
        <w:t xml:space="preserve"> </w:t>
      </w:r>
      <w:r>
        <w:t>героев</w:t>
      </w:r>
      <w:r>
        <w:rPr>
          <w:spacing w:val="1"/>
        </w:rPr>
        <w:t xml:space="preserve"> </w:t>
      </w:r>
      <w:r>
        <w:t>в</w:t>
      </w:r>
      <w:r>
        <w:rPr>
          <w:spacing w:val="1"/>
        </w:rPr>
        <w:t xml:space="preserve"> </w:t>
      </w:r>
      <w:r>
        <w:t>иллюстрациях</w:t>
      </w:r>
      <w:r>
        <w:rPr>
          <w:spacing w:val="1"/>
        </w:rPr>
        <w:t xml:space="preserve"> </w:t>
      </w:r>
      <w:r>
        <w:t>известных</w:t>
      </w:r>
      <w:r>
        <w:rPr>
          <w:spacing w:val="1"/>
        </w:rPr>
        <w:t xml:space="preserve"> </w:t>
      </w:r>
      <w:r>
        <w:t>художников</w:t>
      </w:r>
      <w:r>
        <w:rPr>
          <w:spacing w:val="1"/>
        </w:rPr>
        <w:t xml:space="preserve"> </w:t>
      </w:r>
      <w:r>
        <w:t>детской</w:t>
      </w:r>
      <w:r>
        <w:rPr>
          <w:spacing w:val="1"/>
        </w:rPr>
        <w:t xml:space="preserve"> </w:t>
      </w:r>
      <w:r>
        <w:t>книги,</w:t>
      </w:r>
      <w:r>
        <w:rPr>
          <w:spacing w:val="1"/>
        </w:rPr>
        <w:t xml:space="preserve"> </w:t>
      </w:r>
      <w:r>
        <w:t>развивая</w:t>
      </w:r>
      <w:r>
        <w:rPr>
          <w:spacing w:val="1"/>
        </w:rPr>
        <w:t xml:space="preserve"> </w:t>
      </w:r>
      <w:r>
        <w:t>фантазию и</w:t>
      </w:r>
      <w:r>
        <w:rPr>
          <w:spacing w:val="1"/>
        </w:rPr>
        <w:t xml:space="preserve"> </w:t>
      </w:r>
      <w:r>
        <w:t>внимание к</w:t>
      </w:r>
      <w:r>
        <w:rPr>
          <w:spacing w:val="1"/>
        </w:rPr>
        <w:t xml:space="preserve"> </w:t>
      </w:r>
      <w:r>
        <w:t>архитектурным</w:t>
      </w:r>
      <w:r>
        <w:rPr>
          <w:spacing w:val="-3"/>
        </w:rPr>
        <w:t xml:space="preserve"> </w:t>
      </w:r>
      <w:r>
        <w:t>постройкам.</w:t>
      </w:r>
    </w:p>
    <w:p w:rsidR="000B529C" w:rsidRDefault="00392229">
      <w:pPr>
        <w:pStyle w:val="a3"/>
        <w:ind w:right="134"/>
      </w:pPr>
      <w:r>
        <w:t>Приобретать опыт сочинения и изображения жилья для разных по своему характеру героев</w:t>
      </w:r>
      <w:r>
        <w:rPr>
          <w:spacing w:val="1"/>
        </w:rPr>
        <w:t xml:space="preserve"> </w:t>
      </w:r>
      <w:r>
        <w:t>литературных и</w:t>
      </w:r>
      <w:r>
        <w:rPr>
          <w:spacing w:val="-2"/>
        </w:rPr>
        <w:t xml:space="preserve"> </w:t>
      </w:r>
      <w:r>
        <w:t>народных</w:t>
      </w:r>
      <w:r>
        <w:rPr>
          <w:spacing w:val="1"/>
        </w:rPr>
        <w:t xml:space="preserve"> </w:t>
      </w:r>
      <w:r>
        <w:t>сказок.</w:t>
      </w:r>
    </w:p>
    <w:p w:rsidR="000B529C" w:rsidRDefault="00392229">
      <w:pPr>
        <w:pStyle w:val="a5"/>
        <w:numPr>
          <w:ilvl w:val="2"/>
          <w:numId w:val="19"/>
        </w:numPr>
        <w:tabs>
          <w:tab w:val="left" w:pos="1541"/>
        </w:tabs>
        <w:spacing w:before="1"/>
        <w:ind w:left="1540" w:hanging="721"/>
        <w:jc w:val="both"/>
        <w:rPr>
          <w:sz w:val="24"/>
        </w:rPr>
      </w:pPr>
      <w:r>
        <w:rPr>
          <w:sz w:val="24"/>
        </w:rPr>
        <w:t>Модуль</w:t>
      </w:r>
      <w:r>
        <w:rPr>
          <w:spacing w:val="-3"/>
          <w:sz w:val="24"/>
        </w:rPr>
        <w:t xml:space="preserve"> </w:t>
      </w:r>
      <w:r>
        <w:rPr>
          <w:sz w:val="24"/>
        </w:rPr>
        <w:t>«Восприятие</w:t>
      </w:r>
      <w:r>
        <w:rPr>
          <w:spacing w:val="-6"/>
          <w:sz w:val="24"/>
        </w:rPr>
        <w:t xml:space="preserve"> </w:t>
      </w:r>
      <w:r>
        <w:rPr>
          <w:sz w:val="24"/>
        </w:rPr>
        <w:t>произведений</w:t>
      </w:r>
      <w:r>
        <w:rPr>
          <w:spacing w:val="-7"/>
          <w:sz w:val="24"/>
        </w:rPr>
        <w:t xml:space="preserve"> </w:t>
      </w:r>
      <w:r>
        <w:rPr>
          <w:sz w:val="24"/>
        </w:rPr>
        <w:t>искусства».</w:t>
      </w:r>
    </w:p>
    <w:p w:rsidR="000B529C" w:rsidRDefault="00392229">
      <w:pPr>
        <w:pStyle w:val="a3"/>
        <w:ind w:right="131"/>
      </w:pPr>
      <w:r>
        <w:t>Обсуждать примеры детского художественного творчества с точки зрения выражения в них</w:t>
      </w:r>
      <w:r>
        <w:rPr>
          <w:spacing w:val="1"/>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6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а</w:t>
      </w:r>
      <w:r>
        <w:rPr>
          <w:spacing w:val="-1"/>
        </w:rPr>
        <w:t xml:space="preserve"> </w:t>
      </w:r>
      <w:r>
        <w:t>также</w:t>
      </w:r>
      <w:r>
        <w:rPr>
          <w:spacing w:val="-1"/>
        </w:rPr>
        <w:t xml:space="preserve"> </w:t>
      </w:r>
      <w:r>
        <w:t>ответа на</w:t>
      </w:r>
      <w:r>
        <w:rPr>
          <w:spacing w:val="-2"/>
        </w:rPr>
        <w:t xml:space="preserve"> </w:t>
      </w:r>
      <w:r>
        <w:t>поставленную</w:t>
      </w:r>
      <w:r>
        <w:rPr>
          <w:spacing w:val="4"/>
        </w:rPr>
        <w:t xml:space="preserve"> </w:t>
      </w:r>
      <w:r>
        <w:t>учебную задачу.</w:t>
      </w:r>
    </w:p>
    <w:p w:rsidR="000B529C" w:rsidRDefault="00392229">
      <w:pPr>
        <w:pStyle w:val="a3"/>
        <w:ind w:right="133"/>
      </w:pPr>
      <w:r>
        <w:t>Осваивать</w:t>
      </w:r>
      <w:r>
        <w:rPr>
          <w:spacing w:val="1"/>
        </w:rPr>
        <w:t xml:space="preserve"> </w:t>
      </w:r>
      <w:r>
        <w:t>и</w:t>
      </w:r>
      <w:r>
        <w:rPr>
          <w:spacing w:val="1"/>
        </w:rPr>
        <w:t xml:space="preserve"> </w:t>
      </w:r>
      <w:r>
        <w:t>развивать</w:t>
      </w:r>
      <w:r>
        <w:rPr>
          <w:spacing w:val="1"/>
        </w:rPr>
        <w:t xml:space="preserve"> </w:t>
      </w:r>
      <w:r>
        <w:t>умения</w:t>
      </w:r>
      <w:r>
        <w:rPr>
          <w:spacing w:val="1"/>
        </w:rPr>
        <w:t xml:space="preserve"> </w:t>
      </w:r>
      <w:r>
        <w:t>вести</w:t>
      </w:r>
      <w:r>
        <w:rPr>
          <w:spacing w:val="1"/>
        </w:rPr>
        <w:t xml:space="preserve"> </w:t>
      </w:r>
      <w:r>
        <w:t>эстетическое наблюдение явлений</w:t>
      </w:r>
      <w:r>
        <w:rPr>
          <w:spacing w:val="1"/>
        </w:rPr>
        <w:t xml:space="preserve"> </w:t>
      </w:r>
      <w:r>
        <w:t>природы,</w:t>
      </w:r>
      <w:r>
        <w:rPr>
          <w:spacing w:val="1"/>
        </w:rPr>
        <w:t xml:space="preserve"> </w:t>
      </w:r>
      <w:r>
        <w:t>а также</w:t>
      </w:r>
      <w:r>
        <w:rPr>
          <w:spacing w:val="1"/>
        </w:rPr>
        <w:t xml:space="preserve"> </w:t>
      </w:r>
      <w:r>
        <w:t>потребность в</w:t>
      </w:r>
      <w:r>
        <w:rPr>
          <w:spacing w:val="-1"/>
        </w:rPr>
        <w:t xml:space="preserve"> </w:t>
      </w:r>
      <w:r>
        <w:t>таком</w:t>
      </w:r>
      <w:r>
        <w:rPr>
          <w:spacing w:val="-4"/>
        </w:rPr>
        <w:t xml:space="preserve"> </w:t>
      </w:r>
      <w:r>
        <w:t>наблюдении.</w:t>
      </w:r>
    </w:p>
    <w:p w:rsidR="000B529C" w:rsidRDefault="00392229">
      <w:pPr>
        <w:pStyle w:val="a3"/>
        <w:ind w:right="126"/>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 искусства и их орнаментальной организации (например, кружево, шитьё, резьба и</w:t>
      </w:r>
      <w:r>
        <w:rPr>
          <w:spacing w:val="1"/>
        </w:rPr>
        <w:t xml:space="preserve"> </w:t>
      </w:r>
      <w:r>
        <w:t>роспись</w:t>
      </w:r>
      <w:r>
        <w:rPr>
          <w:spacing w:val="-1"/>
        </w:rPr>
        <w:t xml:space="preserve"> </w:t>
      </w:r>
      <w:r>
        <w:t>по дереву</w:t>
      </w:r>
      <w:r>
        <w:rPr>
          <w:spacing w:val="-5"/>
        </w:rPr>
        <w:t xml:space="preserve"> </w:t>
      </w:r>
      <w:r>
        <w:t>и ткани, чеканка).</w:t>
      </w:r>
    </w:p>
    <w:p w:rsidR="000B529C" w:rsidRDefault="00392229">
      <w:pPr>
        <w:pStyle w:val="a3"/>
        <w:ind w:right="124"/>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отечественных</w:t>
      </w:r>
      <w:r>
        <w:rPr>
          <w:spacing w:val="1"/>
        </w:rPr>
        <w:t xml:space="preserve"> </w:t>
      </w:r>
      <w:r>
        <w:t>художников-пейзажистов</w:t>
      </w:r>
      <w:r>
        <w:rPr>
          <w:spacing w:val="1"/>
        </w:rPr>
        <w:t xml:space="preserve"> </w:t>
      </w:r>
      <w:r>
        <w:t>(И.И. Левитана,</w:t>
      </w:r>
      <w:r>
        <w:rPr>
          <w:spacing w:val="1"/>
        </w:rPr>
        <w:t xml:space="preserve"> </w:t>
      </w:r>
      <w:r>
        <w:t>И.И. Шишкина,</w:t>
      </w:r>
      <w:r>
        <w:rPr>
          <w:spacing w:val="1"/>
        </w:rPr>
        <w:t xml:space="preserve"> </w:t>
      </w:r>
      <w:r>
        <w:t>И.К. Айвазовского,</w:t>
      </w:r>
      <w:r>
        <w:rPr>
          <w:spacing w:val="1"/>
        </w:rPr>
        <w:t xml:space="preserve"> </w:t>
      </w:r>
      <w:r>
        <w:t>Н.П. Крымова</w:t>
      </w:r>
      <w:r>
        <w:rPr>
          <w:spacing w:val="6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художников-анималистов</w:t>
      </w:r>
      <w:r>
        <w:rPr>
          <w:spacing w:val="1"/>
        </w:rPr>
        <w:t xml:space="preserve"> </w:t>
      </w:r>
      <w:r>
        <w:t>(В.В. Ватагина,</w:t>
      </w:r>
      <w:r>
        <w:rPr>
          <w:spacing w:val="1"/>
        </w:rPr>
        <w:t xml:space="preserve"> </w:t>
      </w:r>
      <w:r>
        <w:t>Е.И. Чарушина</w:t>
      </w:r>
      <w:r>
        <w:rPr>
          <w:spacing w:val="1"/>
        </w:rPr>
        <w:t xml:space="preserve"> </w:t>
      </w:r>
      <w:r>
        <w:t>и</w:t>
      </w:r>
      <w:r>
        <w:rPr>
          <w:spacing w:val="1"/>
        </w:rPr>
        <w:t xml:space="preserve"> </w:t>
      </w:r>
      <w:r>
        <w:t>других</w:t>
      </w:r>
      <w:r>
        <w:rPr>
          <w:spacing w:val="1"/>
        </w:rPr>
        <w:t xml:space="preserve"> </w:t>
      </w:r>
      <w:r>
        <w:t>по выбору</w:t>
      </w:r>
      <w:r>
        <w:rPr>
          <w:spacing w:val="-3"/>
        </w:rPr>
        <w:t xml:space="preserve"> </w:t>
      </w:r>
      <w:r>
        <w:t>учителя).</w:t>
      </w:r>
    </w:p>
    <w:p w:rsidR="000B529C" w:rsidRDefault="00392229">
      <w:pPr>
        <w:pStyle w:val="a3"/>
        <w:spacing w:before="1"/>
        <w:ind w:right="120"/>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 художников с активным, ярким выражением настроения (В. Ван Гога, К. Моне,</w:t>
      </w:r>
      <w:r>
        <w:rPr>
          <w:spacing w:val="1"/>
        </w:rPr>
        <w:t xml:space="preserve"> </w:t>
      </w:r>
      <w:r>
        <w:t>А.</w:t>
      </w:r>
      <w:r>
        <w:rPr>
          <w:spacing w:val="-1"/>
        </w:rPr>
        <w:t xml:space="preserve"> </w:t>
      </w:r>
      <w:r>
        <w:t>Матисса</w:t>
      </w:r>
      <w:r>
        <w:rPr>
          <w:spacing w:val="-1"/>
        </w:rPr>
        <w:t xml:space="preserve"> </w:t>
      </w:r>
      <w:r>
        <w:t>и других</w:t>
      </w:r>
      <w:r>
        <w:rPr>
          <w:spacing w:val="2"/>
        </w:rPr>
        <w:t xml:space="preserve"> </w:t>
      </w:r>
      <w:r>
        <w:t>по</w:t>
      </w:r>
      <w:r>
        <w:rPr>
          <w:spacing w:val="-3"/>
        </w:rPr>
        <w:t xml:space="preserve"> </w:t>
      </w:r>
      <w:r>
        <w:t>выбору</w:t>
      </w:r>
      <w:r>
        <w:rPr>
          <w:spacing w:val="-1"/>
        </w:rPr>
        <w:t xml:space="preserve"> </w:t>
      </w:r>
      <w:r>
        <w:t>учителя).</w:t>
      </w:r>
    </w:p>
    <w:p w:rsidR="000B529C" w:rsidRDefault="00392229">
      <w:pPr>
        <w:pStyle w:val="a3"/>
        <w:ind w:right="122"/>
      </w:pPr>
      <w:r>
        <w:t>Знать</w:t>
      </w:r>
      <w:r>
        <w:rPr>
          <w:spacing w:val="60"/>
        </w:rPr>
        <w:t xml:space="preserve"> </w:t>
      </w:r>
      <w:r>
        <w:t>имена</w:t>
      </w:r>
      <w:r>
        <w:rPr>
          <w:spacing w:val="60"/>
        </w:rPr>
        <w:t xml:space="preserve"> </w:t>
      </w:r>
      <w:r>
        <w:t>и</w:t>
      </w:r>
      <w:r>
        <w:rPr>
          <w:spacing w:val="60"/>
        </w:rPr>
        <w:t xml:space="preserve"> </w:t>
      </w:r>
      <w:r>
        <w:t>узнавать</w:t>
      </w:r>
      <w:r>
        <w:rPr>
          <w:spacing w:val="60"/>
        </w:rPr>
        <w:t xml:space="preserve"> </w:t>
      </w:r>
      <w:r>
        <w:t>наиболее</w:t>
      </w:r>
      <w:r>
        <w:rPr>
          <w:spacing w:val="60"/>
        </w:rPr>
        <w:t xml:space="preserve"> </w:t>
      </w:r>
      <w:r>
        <w:t>известные</w:t>
      </w:r>
      <w:r>
        <w:rPr>
          <w:spacing w:val="60"/>
        </w:rPr>
        <w:t xml:space="preserve"> </w:t>
      </w:r>
      <w:r>
        <w:t>произведения</w:t>
      </w:r>
      <w:r>
        <w:rPr>
          <w:spacing w:val="60"/>
        </w:rPr>
        <w:t xml:space="preserve"> </w:t>
      </w:r>
      <w:r>
        <w:t>художников</w:t>
      </w:r>
      <w:r>
        <w:rPr>
          <w:spacing w:val="60"/>
        </w:rPr>
        <w:t xml:space="preserve"> </w:t>
      </w:r>
      <w:r>
        <w:t>И.И. Левитана,</w:t>
      </w:r>
      <w:r>
        <w:rPr>
          <w:spacing w:val="1"/>
        </w:rPr>
        <w:t xml:space="preserve"> </w:t>
      </w:r>
      <w:r>
        <w:t>И.И. Шишкина,</w:t>
      </w:r>
      <w:r>
        <w:rPr>
          <w:spacing w:val="1"/>
        </w:rPr>
        <w:t xml:space="preserve"> </w:t>
      </w:r>
      <w:r>
        <w:t>И.К. Айвазовского,</w:t>
      </w:r>
      <w:r>
        <w:rPr>
          <w:spacing w:val="1"/>
        </w:rPr>
        <w:t xml:space="preserve"> </w:t>
      </w:r>
      <w:r>
        <w:t>В.М. Васнецова,</w:t>
      </w:r>
      <w:r>
        <w:rPr>
          <w:spacing w:val="1"/>
        </w:rPr>
        <w:t xml:space="preserve"> </w:t>
      </w:r>
      <w:r>
        <w:t>В.В. Ватагина,</w:t>
      </w:r>
      <w:r>
        <w:rPr>
          <w:spacing w:val="1"/>
        </w:rPr>
        <w:t xml:space="preserve"> </w:t>
      </w:r>
      <w:r>
        <w:t>Е.И. Чарушина</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2"/>
        </w:rPr>
        <w:t xml:space="preserve"> </w:t>
      </w:r>
      <w:r>
        <w:t>учителя).</w:t>
      </w:r>
    </w:p>
    <w:p w:rsidR="000B529C" w:rsidRDefault="00392229">
      <w:pPr>
        <w:pStyle w:val="a5"/>
        <w:numPr>
          <w:ilvl w:val="2"/>
          <w:numId w:val="19"/>
        </w:numPr>
        <w:tabs>
          <w:tab w:val="left" w:pos="1541"/>
        </w:tabs>
        <w:ind w:left="1540" w:hanging="721"/>
        <w:jc w:val="both"/>
        <w:rPr>
          <w:sz w:val="24"/>
        </w:rPr>
      </w:pPr>
      <w:r>
        <w:rPr>
          <w:sz w:val="24"/>
        </w:rPr>
        <w:t>Модуль</w:t>
      </w:r>
      <w:r>
        <w:rPr>
          <w:spacing w:val="-2"/>
          <w:sz w:val="24"/>
        </w:rPr>
        <w:t xml:space="preserve"> </w:t>
      </w:r>
      <w:r>
        <w:rPr>
          <w:sz w:val="24"/>
        </w:rPr>
        <w:t>«Азбука</w:t>
      </w:r>
      <w:r>
        <w:rPr>
          <w:spacing w:val="-5"/>
          <w:sz w:val="24"/>
        </w:rPr>
        <w:t xml:space="preserve"> </w:t>
      </w:r>
      <w:r>
        <w:rPr>
          <w:sz w:val="24"/>
        </w:rPr>
        <w:t>цифровой</w:t>
      </w:r>
      <w:r>
        <w:rPr>
          <w:spacing w:val="-6"/>
          <w:sz w:val="24"/>
        </w:rPr>
        <w:t xml:space="preserve"> </w:t>
      </w:r>
      <w:r>
        <w:rPr>
          <w:sz w:val="24"/>
        </w:rPr>
        <w:t>графики».</w:t>
      </w:r>
    </w:p>
    <w:p w:rsidR="000B529C" w:rsidRDefault="00392229">
      <w:pPr>
        <w:pStyle w:val="a3"/>
        <w:ind w:right="131"/>
      </w:pPr>
      <w:r>
        <w:t>Осваивать возможности изображения с помощью разных видов линий в программе Paint (или</w:t>
      </w:r>
      <w:r>
        <w:rPr>
          <w:spacing w:val="1"/>
        </w:rPr>
        <w:t xml:space="preserve"> </w:t>
      </w:r>
      <w:r>
        <w:t>другом</w:t>
      </w:r>
      <w:r>
        <w:rPr>
          <w:spacing w:val="-2"/>
        </w:rPr>
        <w:t xml:space="preserve"> </w:t>
      </w:r>
      <w:r>
        <w:t>графическом</w:t>
      </w:r>
      <w:r>
        <w:rPr>
          <w:spacing w:val="-1"/>
        </w:rPr>
        <w:t xml:space="preserve"> </w:t>
      </w:r>
      <w:r>
        <w:t>редакторе).</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2"/>
      </w:pPr>
      <w:r>
        <w:lastRenderedPageBreak/>
        <w:t>Осваивать приёмы трансформации и копирования геометрических фигур в программе Paint, а</w:t>
      </w:r>
      <w:r>
        <w:rPr>
          <w:spacing w:val="1"/>
        </w:rPr>
        <w:t xml:space="preserve"> </w:t>
      </w:r>
      <w:r>
        <w:t>также</w:t>
      </w:r>
      <w:r>
        <w:rPr>
          <w:spacing w:val="-1"/>
        </w:rPr>
        <w:t xml:space="preserve"> </w:t>
      </w:r>
      <w:r>
        <w:t>построения</w:t>
      </w:r>
      <w:r>
        <w:rPr>
          <w:spacing w:val="1"/>
        </w:rPr>
        <w:t xml:space="preserve"> </w:t>
      </w:r>
      <w:r>
        <w:t>из</w:t>
      </w:r>
      <w:r>
        <w:rPr>
          <w:spacing w:val="-1"/>
        </w:rPr>
        <w:t xml:space="preserve"> </w:t>
      </w:r>
      <w:r>
        <w:t>них</w:t>
      </w:r>
      <w:r>
        <w:rPr>
          <w:spacing w:val="2"/>
        </w:rPr>
        <w:t xml:space="preserve"> </w:t>
      </w:r>
      <w:r>
        <w:t>простых</w:t>
      </w:r>
      <w:r>
        <w:rPr>
          <w:spacing w:val="2"/>
        </w:rPr>
        <w:t xml:space="preserve"> </w:t>
      </w:r>
      <w:r>
        <w:t>рисунков</w:t>
      </w:r>
      <w:r>
        <w:rPr>
          <w:spacing w:val="-1"/>
        </w:rPr>
        <w:t xml:space="preserve"> </w:t>
      </w:r>
      <w:r>
        <w:t>или орнаментов.</w:t>
      </w:r>
    </w:p>
    <w:p w:rsidR="000B529C" w:rsidRDefault="00392229">
      <w:pPr>
        <w:pStyle w:val="a3"/>
        <w:ind w:right="122"/>
      </w:pPr>
      <w:r>
        <w:t>Осваивать в компьютерном редакторе (например, Paint) инструменты и техники – карандаш,</w:t>
      </w:r>
      <w:r>
        <w:rPr>
          <w:spacing w:val="1"/>
        </w:rPr>
        <w:t xml:space="preserve"> </w:t>
      </w:r>
      <w:r>
        <w:t>кисточка, ластик, заливка и другие – и создавать простые рисунки или композиции (например, образ</w:t>
      </w:r>
      <w:r>
        <w:rPr>
          <w:spacing w:val="1"/>
        </w:rPr>
        <w:t xml:space="preserve"> </w:t>
      </w:r>
      <w:r>
        <w:t>дерева).</w:t>
      </w:r>
    </w:p>
    <w:p w:rsidR="000B529C" w:rsidRDefault="00392229">
      <w:pPr>
        <w:pStyle w:val="a3"/>
        <w:ind w:right="128"/>
      </w:pPr>
      <w:r>
        <w:t>Осваивать композиционное построение кадра при фотографировании: расположение объекта в</w:t>
      </w:r>
      <w:r>
        <w:rPr>
          <w:spacing w:val="-57"/>
        </w:rPr>
        <w:t xml:space="preserve"> </w:t>
      </w:r>
      <w:r>
        <w:t>кадре,</w:t>
      </w:r>
      <w:r>
        <w:rPr>
          <w:spacing w:val="1"/>
        </w:rPr>
        <w:t xml:space="preserve"> </w:t>
      </w:r>
      <w:r>
        <w:t>масштаб,</w:t>
      </w:r>
      <w:r>
        <w:rPr>
          <w:spacing w:val="1"/>
        </w:rPr>
        <w:t xml:space="preserve"> </w:t>
      </w:r>
      <w:r>
        <w:t>доминанта.</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композиционного</w:t>
      </w:r>
      <w:r>
        <w:rPr>
          <w:spacing w:val="1"/>
        </w:rPr>
        <w:t xml:space="preserve"> </w:t>
      </w:r>
      <w:r>
        <w:t>построения</w:t>
      </w:r>
      <w:r>
        <w:rPr>
          <w:spacing w:val="1"/>
        </w:rPr>
        <w:t xml:space="preserve"> </w:t>
      </w:r>
      <w:r>
        <w:t>кадра</w:t>
      </w:r>
      <w:r>
        <w:rPr>
          <w:spacing w:val="1"/>
        </w:rPr>
        <w:t xml:space="preserve"> </w:t>
      </w:r>
      <w:r>
        <w:t>в</w:t>
      </w:r>
      <w:r>
        <w:rPr>
          <w:spacing w:val="1"/>
        </w:rPr>
        <w:t xml:space="preserve"> </w:t>
      </w:r>
      <w:r>
        <w:t>фотографии.</w:t>
      </w:r>
    </w:p>
    <w:p w:rsidR="000B529C" w:rsidRDefault="00392229">
      <w:pPr>
        <w:pStyle w:val="a5"/>
        <w:numPr>
          <w:ilvl w:val="1"/>
          <w:numId w:val="19"/>
        </w:numPr>
        <w:tabs>
          <w:tab w:val="left" w:pos="1361"/>
        </w:tabs>
        <w:ind w:right="134" w:firstLine="708"/>
        <w:jc w:val="both"/>
        <w:rPr>
          <w:sz w:val="24"/>
        </w:rPr>
      </w:pPr>
      <w:r>
        <w:rPr>
          <w:sz w:val="24"/>
        </w:rPr>
        <w:t xml:space="preserve">К концу обучения в 3 классе </w:t>
      </w:r>
      <w:proofErr w:type="gramStart"/>
      <w:r>
        <w:rPr>
          <w:sz w:val="24"/>
        </w:rPr>
        <w:t>обучающийся</w:t>
      </w:r>
      <w:proofErr w:type="gramEnd"/>
      <w:r>
        <w:rPr>
          <w:sz w:val="24"/>
        </w:rPr>
        <w:t xml:space="preserve"> получит следующие предметные 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 по изобразительному</w:t>
      </w:r>
      <w:r>
        <w:rPr>
          <w:spacing w:val="-9"/>
          <w:sz w:val="24"/>
        </w:rPr>
        <w:t xml:space="preserve"> </w:t>
      </w:r>
      <w:r>
        <w:rPr>
          <w:sz w:val="24"/>
        </w:rPr>
        <w:t>искусству:</w:t>
      </w:r>
    </w:p>
    <w:p w:rsidR="000B529C" w:rsidRDefault="00392229">
      <w:pPr>
        <w:pStyle w:val="a5"/>
        <w:numPr>
          <w:ilvl w:val="2"/>
          <w:numId w:val="19"/>
        </w:numPr>
        <w:tabs>
          <w:tab w:val="left" w:pos="1541"/>
        </w:tabs>
        <w:ind w:left="1540" w:hanging="721"/>
        <w:jc w:val="both"/>
        <w:rPr>
          <w:sz w:val="24"/>
        </w:rPr>
      </w:pPr>
      <w:r>
        <w:rPr>
          <w:sz w:val="24"/>
        </w:rPr>
        <w:t>Модуль</w:t>
      </w:r>
      <w:r>
        <w:rPr>
          <w:spacing w:val="-3"/>
          <w:sz w:val="24"/>
        </w:rPr>
        <w:t xml:space="preserve"> </w:t>
      </w:r>
      <w:r>
        <w:rPr>
          <w:sz w:val="24"/>
        </w:rPr>
        <w:t>«Графика».</w:t>
      </w:r>
    </w:p>
    <w:p w:rsidR="000B529C" w:rsidRDefault="00392229">
      <w:pPr>
        <w:pStyle w:val="a3"/>
        <w:ind w:right="128"/>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1"/>
        </w:rPr>
        <w:t xml:space="preserve"> </w:t>
      </w:r>
      <w:r>
        <w:t>о</w:t>
      </w:r>
      <w:r>
        <w:rPr>
          <w:spacing w:val="1"/>
        </w:rPr>
        <w:t xml:space="preserve"> </w:t>
      </w:r>
      <w:r>
        <w:t>дизайне</w:t>
      </w:r>
      <w:r>
        <w:rPr>
          <w:spacing w:val="1"/>
        </w:rPr>
        <w:t xml:space="preserve"> </w:t>
      </w:r>
      <w:r>
        <w:t>книги,</w:t>
      </w:r>
      <w:r>
        <w:rPr>
          <w:spacing w:val="1"/>
        </w:rPr>
        <w:t xml:space="preserve"> </w:t>
      </w:r>
      <w:r>
        <w:t>многообразии</w:t>
      </w:r>
      <w:r>
        <w:rPr>
          <w:spacing w:val="-3"/>
        </w:rPr>
        <w:t xml:space="preserve"> </w:t>
      </w:r>
      <w:r>
        <w:t>форм детских</w:t>
      </w:r>
      <w:r>
        <w:rPr>
          <w:spacing w:val="1"/>
        </w:rPr>
        <w:t xml:space="preserve"> </w:t>
      </w:r>
      <w:r>
        <w:t>книг,</w:t>
      </w:r>
      <w:r>
        <w:rPr>
          <w:spacing w:val="-1"/>
        </w:rPr>
        <w:t xml:space="preserve"> </w:t>
      </w:r>
      <w:r>
        <w:t>о работе</w:t>
      </w:r>
      <w:r>
        <w:rPr>
          <w:spacing w:val="-1"/>
        </w:rPr>
        <w:t xml:space="preserve"> </w:t>
      </w:r>
      <w:r>
        <w:t>художников-иллюстраторов.</w:t>
      </w:r>
    </w:p>
    <w:p w:rsidR="000B529C" w:rsidRDefault="00392229">
      <w:pPr>
        <w:pStyle w:val="a3"/>
        <w:ind w:right="130"/>
      </w:pPr>
      <w:r>
        <w:t>Получать опыт создания эскиза книжки-игрушки на выбранный сюжет: рисунок обложки с</w:t>
      </w:r>
      <w:r>
        <w:rPr>
          <w:spacing w:val="1"/>
        </w:rPr>
        <w:t xml:space="preserve"> </w:t>
      </w:r>
      <w:r>
        <w:t>соединением шрифта (текста) и изображения, рисунок прописной буквицы, создание иллюстраций,</w:t>
      </w:r>
      <w:r>
        <w:rPr>
          <w:spacing w:val="1"/>
        </w:rPr>
        <w:t xml:space="preserve"> </w:t>
      </w:r>
      <w:r>
        <w:t>размещение</w:t>
      </w:r>
      <w:r>
        <w:rPr>
          <w:spacing w:val="-2"/>
        </w:rPr>
        <w:t xml:space="preserve"> </w:t>
      </w:r>
      <w:r>
        <w:t>текста и</w:t>
      </w:r>
      <w:r>
        <w:rPr>
          <w:spacing w:val="-1"/>
        </w:rPr>
        <w:t xml:space="preserve"> </w:t>
      </w:r>
      <w:r>
        <w:t>иллюстраций</w:t>
      </w:r>
      <w:r>
        <w:rPr>
          <w:spacing w:val="-2"/>
        </w:rPr>
        <w:t xml:space="preserve"> </w:t>
      </w:r>
      <w:r>
        <w:t>на</w:t>
      </w:r>
      <w:r>
        <w:rPr>
          <w:spacing w:val="-1"/>
        </w:rPr>
        <w:t xml:space="preserve"> </w:t>
      </w:r>
      <w:r>
        <w:t>развороте.</w:t>
      </w:r>
    </w:p>
    <w:p w:rsidR="000B529C" w:rsidRDefault="00392229">
      <w:pPr>
        <w:pStyle w:val="a3"/>
        <w:ind w:right="122"/>
      </w:pPr>
      <w:r>
        <w:t>Узнавать об искусстве шрифта и образных (изобразительных) возможностях надписи, о работе</w:t>
      </w:r>
      <w:r>
        <w:rPr>
          <w:spacing w:val="-57"/>
        </w:rPr>
        <w:t xml:space="preserve"> </w:t>
      </w:r>
      <w:r>
        <w:t>художника</w:t>
      </w:r>
      <w:r>
        <w:rPr>
          <w:spacing w:val="-2"/>
        </w:rPr>
        <w:t xml:space="preserve"> </w:t>
      </w:r>
      <w:r>
        <w:t>над шрифтовой композицией.</w:t>
      </w:r>
    </w:p>
    <w:p w:rsidR="000B529C" w:rsidRDefault="00392229">
      <w:pPr>
        <w:pStyle w:val="a3"/>
        <w:spacing w:before="1"/>
        <w:ind w:right="127"/>
      </w:pPr>
      <w:r>
        <w:t>Создавать практическую творческую работу – поздравительную открытку, совмещая в ней</w:t>
      </w:r>
      <w:r>
        <w:rPr>
          <w:spacing w:val="1"/>
        </w:rPr>
        <w:t xml:space="preserve"> </w:t>
      </w:r>
      <w:r>
        <w:t>шрифт</w:t>
      </w:r>
      <w:r>
        <w:rPr>
          <w:spacing w:val="-1"/>
        </w:rPr>
        <w:t xml:space="preserve"> </w:t>
      </w:r>
      <w:r>
        <w:t>и</w:t>
      </w:r>
      <w:r>
        <w:rPr>
          <w:spacing w:val="-2"/>
        </w:rPr>
        <w:t xml:space="preserve"> </w:t>
      </w:r>
      <w:r>
        <w:t>изображение.</w:t>
      </w:r>
    </w:p>
    <w:p w:rsidR="000B529C" w:rsidRDefault="00392229">
      <w:pPr>
        <w:pStyle w:val="a3"/>
        <w:ind w:right="133"/>
      </w:pPr>
      <w:r>
        <w:t>Узнавать</w:t>
      </w:r>
      <w:r>
        <w:rPr>
          <w:spacing w:val="1"/>
        </w:rPr>
        <w:t xml:space="preserve"> </w:t>
      </w:r>
      <w:r>
        <w:t>о</w:t>
      </w:r>
      <w:r>
        <w:rPr>
          <w:spacing w:val="1"/>
        </w:rPr>
        <w:t xml:space="preserve"> </w:t>
      </w:r>
      <w:r>
        <w:t>работе</w:t>
      </w:r>
      <w:r>
        <w:rPr>
          <w:spacing w:val="1"/>
        </w:rPr>
        <w:t xml:space="preserve"> </w:t>
      </w:r>
      <w:r>
        <w:t>художников</w:t>
      </w:r>
      <w:r>
        <w:rPr>
          <w:spacing w:val="1"/>
        </w:rPr>
        <w:t xml:space="preserve"> </w:t>
      </w:r>
      <w:r>
        <w:t>над</w:t>
      </w:r>
      <w:r>
        <w:rPr>
          <w:spacing w:val="1"/>
        </w:rPr>
        <w:t xml:space="preserve"> </w:t>
      </w:r>
      <w:r>
        <w:t>плакатами</w:t>
      </w:r>
      <w:r>
        <w:rPr>
          <w:spacing w:val="1"/>
        </w:rPr>
        <w:t xml:space="preserve"> </w:t>
      </w:r>
      <w:r>
        <w:t>и</w:t>
      </w:r>
      <w:r>
        <w:rPr>
          <w:spacing w:val="1"/>
        </w:rPr>
        <w:t xml:space="preserve"> </w:t>
      </w:r>
      <w:r>
        <w:t>афишами.</w:t>
      </w:r>
      <w:r>
        <w:rPr>
          <w:spacing w:val="1"/>
        </w:rPr>
        <w:t xml:space="preserve"> </w:t>
      </w:r>
      <w:r>
        <w:t>Выполнять</w:t>
      </w:r>
      <w:r>
        <w:rPr>
          <w:spacing w:val="61"/>
        </w:rPr>
        <w:t xml:space="preserve"> </w:t>
      </w:r>
      <w:r>
        <w:t>творческую</w:t>
      </w:r>
      <w:r>
        <w:rPr>
          <w:spacing w:val="1"/>
        </w:rPr>
        <w:t xml:space="preserve"> </w:t>
      </w:r>
      <w:r>
        <w:t>композицию</w:t>
      </w:r>
      <w:r>
        <w:rPr>
          <w:spacing w:val="1"/>
        </w:rPr>
        <w:t xml:space="preserve"> </w:t>
      </w:r>
      <w:r>
        <w:t>– эскиз</w:t>
      </w:r>
      <w:r>
        <w:rPr>
          <w:spacing w:val="-1"/>
        </w:rPr>
        <w:t xml:space="preserve"> </w:t>
      </w:r>
      <w:r>
        <w:t>афиши к выбранному</w:t>
      </w:r>
      <w:r>
        <w:rPr>
          <w:spacing w:val="-6"/>
        </w:rPr>
        <w:t xml:space="preserve"> </w:t>
      </w:r>
      <w:r>
        <w:t>спектаклю</w:t>
      </w:r>
      <w:r>
        <w:rPr>
          <w:spacing w:val="-2"/>
        </w:rPr>
        <w:t xml:space="preserve"> </w:t>
      </w:r>
      <w:r>
        <w:t>или</w:t>
      </w:r>
      <w:r>
        <w:rPr>
          <w:spacing w:val="1"/>
        </w:rPr>
        <w:t xml:space="preserve"> </w:t>
      </w:r>
      <w:r>
        <w:t>фильму.</w:t>
      </w:r>
    </w:p>
    <w:p w:rsidR="000B529C" w:rsidRDefault="00392229">
      <w:pPr>
        <w:pStyle w:val="a3"/>
        <w:ind w:left="820" w:right="1307" w:firstLine="0"/>
      </w:pPr>
      <w:r>
        <w:t>Узнавать основные пропорции лица человека, взаимное расположение частей лица.</w:t>
      </w:r>
      <w:r>
        <w:rPr>
          <w:spacing w:val="-57"/>
        </w:rPr>
        <w:t xml:space="preserve"> </w:t>
      </w:r>
      <w:r>
        <w:t>Приобретать опыт рисования портрета</w:t>
      </w:r>
      <w:r>
        <w:rPr>
          <w:spacing w:val="-1"/>
        </w:rPr>
        <w:t xml:space="preserve"> </w:t>
      </w:r>
      <w:r>
        <w:t>(лица) человека.</w:t>
      </w:r>
    </w:p>
    <w:p w:rsidR="000B529C" w:rsidRDefault="00392229">
      <w:pPr>
        <w:pStyle w:val="a3"/>
        <w:jc w:val="left"/>
      </w:pPr>
      <w:r>
        <w:t>Создавать</w:t>
      </w:r>
      <w:r>
        <w:rPr>
          <w:spacing w:val="29"/>
        </w:rPr>
        <w:t xml:space="preserve"> </w:t>
      </w:r>
      <w:r>
        <w:t>маску</w:t>
      </w:r>
      <w:r>
        <w:rPr>
          <w:spacing w:val="25"/>
        </w:rPr>
        <w:t xml:space="preserve"> </w:t>
      </w:r>
      <w:r>
        <w:t>сказочного</w:t>
      </w:r>
      <w:r>
        <w:rPr>
          <w:spacing w:val="27"/>
        </w:rPr>
        <w:t xml:space="preserve"> </w:t>
      </w:r>
      <w:r>
        <w:t>персонажа</w:t>
      </w:r>
      <w:r>
        <w:rPr>
          <w:spacing w:val="27"/>
        </w:rPr>
        <w:t xml:space="preserve"> </w:t>
      </w:r>
      <w:r>
        <w:t>с</w:t>
      </w:r>
      <w:r>
        <w:rPr>
          <w:spacing w:val="26"/>
        </w:rPr>
        <w:t xml:space="preserve"> </w:t>
      </w:r>
      <w:r>
        <w:t>ярко</w:t>
      </w:r>
      <w:r>
        <w:rPr>
          <w:spacing w:val="27"/>
        </w:rPr>
        <w:t xml:space="preserve"> </w:t>
      </w:r>
      <w:r>
        <w:t>выраженным</w:t>
      </w:r>
      <w:r>
        <w:rPr>
          <w:spacing w:val="27"/>
        </w:rPr>
        <w:t xml:space="preserve"> </w:t>
      </w:r>
      <w:r>
        <w:t>характером</w:t>
      </w:r>
      <w:r>
        <w:rPr>
          <w:spacing w:val="26"/>
        </w:rPr>
        <w:t xml:space="preserve"> </w:t>
      </w:r>
      <w:r>
        <w:t>лица</w:t>
      </w:r>
      <w:r>
        <w:rPr>
          <w:spacing w:val="26"/>
        </w:rPr>
        <w:t xml:space="preserve"> </w:t>
      </w:r>
      <w:r>
        <w:t>(для</w:t>
      </w:r>
      <w:r>
        <w:rPr>
          <w:spacing w:val="28"/>
        </w:rPr>
        <w:t xml:space="preserve"> </w:t>
      </w:r>
      <w:r>
        <w:t>карнавала</w:t>
      </w:r>
      <w:r>
        <w:rPr>
          <w:spacing w:val="-57"/>
        </w:rPr>
        <w:t xml:space="preserve"> </w:t>
      </w:r>
      <w:r>
        <w:t>или спектакля).</w:t>
      </w:r>
    </w:p>
    <w:p w:rsidR="000B529C" w:rsidRDefault="00392229">
      <w:pPr>
        <w:pStyle w:val="a5"/>
        <w:numPr>
          <w:ilvl w:val="2"/>
          <w:numId w:val="19"/>
        </w:numPr>
        <w:tabs>
          <w:tab w:val="left" w:pos="1541"/>
        </w:tabs>
        <w:ind w:left="1540" w:hanging="721"/>
        <w:rPr>
          <w:sz w:val="24"/>
        </w:rPr>
      </w:pPr>
      <w:r>
        <w:rPr>
          <w:sz w:val="24"/>
        </w:rPr>
        <w:t>Модуль</w:t>
      </w:r>
      <w:r>
        <w:rPr>
          <w:spacing w:val="-4"/>
          <w:sz w:val="24"/>
        </w:rPr>
        <w:t xml:space="preserve"> </w:t>
      </w:r>
      <w:r>
        <w:rPr>
          <w:sz w:val="24"/>
        </w:rPr>
        <w:t>«Живопись».</w:t>
      </w:r>
    </w:p>
    <w:p w:rsidR="000B529C" w:rsidRDefault="00392229">
      <w:pPr>
        <w:pStyle w:val="a3"/>
        <w:ind w:right="128"/>
        <w:jc w:val="left"/>
      </w:pPr>
      <w:r>
        <w:t>Осваивать</w:t>
      </w:r>
      <w:r>
        <w:rPr>
          <w:spacing w:val="33"/>
        </w:rPr>
        <w:t xml:space="preserve"> </w:t>
      </w:r>
      <w:r>
        <w:t>приёмы</w:t>
      </w:r>
      <w:r>
        <w:rPr>
          <w:spacing w:val="33"/>
        </w:rPr>
        <w:t xml:space="preserve"> </w:t>
      </w:r>
      <w:r>
        <w:t>создания</w:t>
      </w:r>
      <w:r>
        <w:rPr>
          <w:spacing w:val="31"/>
        </w:rPr>
        <w:t xml:space="preserve"> </w:t>
      </w:r>
      <w:r>
        <w:t>живописной</w:t>
      </w:r>
      <w:r>
        <w:rPr>
          <w:spacing w:val="32"/>
        </w:rPr>
        <w:t xml:space="preserve"> </w:t>
      </w:r>
      <w:r>
        <w:t>композиции</w:t>
      </w:r>
      <w:r>
        <w:rPr>
          <w:spacing w:val="32"/>
        </w:rPr>
        <w:t xml:space="preserve"> </w:t>
      </w:r>
      <w:r>
        <w:t>(натюрморта)</w:t>
      </w:r>
      <w:r>
        <w:rPr>
          <w:spacing w:val="30"/>
        </w:rPr>
        <w:t xml:space="preserve"> </w:t>
      </w:r>
      <w:r>
        <w:t>по</w:t>
      </w:r>
      <w:r>
        <w:rPr>
          <w:spacing w:val="31"/>
        </w:rPr>
        <w:t xml:space="preserve"> </w:t>
      </w:r>
      <w:r>
        <w:t>наблюдению</w:t>
      </w:r>
      <w:r>
        <w:rPr>
          <w:spacing w:val="32"/>
        </w:rPr>
        <w:t xml:space="preserve"> </w:t>
      </w:r>
      <w:r>
        <w:t>натуры</w:t>
      </w:r>
      <w:r>
        <w:rPr>
          <w:spacing w:val="-57"/>
        </w:rPr>
        <w:t xml:space="preserve"> </w:t>
      </w:r>
      <w:r>
        <w:t>или</w:t>
      </w:r>
      <w:r>
        <w:rPr>
          <w:spacing w:val="-3"/>
        </w:rPr>
        <w:t xml:space="preserve"> </w:t>
      </w:r>
      <w:r>
        <w:t>по представлению.</w:t>
      </w:r>
    </w:p>
    <w:p w:rsidR="000B529C" w:rsidRDefault="00392229">
      <w:pPr>
        <w:pStyle w:val="a3"/>
        <w:ind w:right="128"/>
        <w:jc w:val="left"/>
      </w:pPr>
      <w:r>
        <w:t>Рассматривать, эстетически анализировать сюжет и композицию, эмоциональное настроение в</w:t>
      </w:r>
      <w:r>
        <w:rPr>
          <w:spacing w:val="-57"/>
        </w:rPr>
        <w:t xml:space="preserve"> </w:t>
      </w:r>
      <w:r>
        <w:t>натюрмортах</w:t>
      </w:r>
      <w:r>
        <w:rPr>
          <w:spacing w:val="-2"/>
        </w:rPr>
        <w:t xml:space="preserve"> </w:t>
      </w:r>
      <w:r>
        <w:t>известных</w:t>
      </w:r>
      <w:r>
        <w:rPr>
          <w:spacing w:val="2"/>
        </w:rPr>
        <w:t xml:space="preserve"> </w:t>
      </w:r>
      <w:r>
        <w:t>отечественных</w:t>
      </w:r>
      <w:r>
        <w:rPr>
          <w:spacing w:val="-1"/>
        </w:rPr>
        <w:t xml:space="preserve"> </w:t>
      </w:r>
      <w:r>
        <w:t>художников.</w:t>
      </w:r>
    </w:p>
    <w:p w:rsidR="000B529C" w:rsidRDefault="00392229">
      <w:pPr>
        <w:pStyle w:val="a3"/>
        <w:tabs>
          <w:tab w:val="left" w:pos="2353"/>
          <w:tab w:val="left" w:pos="3082"/>
          <w:tab w:val="left" w:pos="4211"/>
          <w:tab w:val="left" w:pos="5581"/>
          <w:tab w:val="left" w:pos="7065"/>
          <w:tab w:val="left" w:pos="8018"/>
          <w:tab w:val="left" w:pos="8355"/>
          <w:tab w:val="left" w:pos="9813"/>
          <w:tab w:val="left" w:pos="10135"/>
        </w:tabs>
        <w:ind w:right="123"/>
        <w:jc w:val="left"/>
      </w:pPr>
      <w:r>
        <w:t>Приобретать</w:t>
      </w:r>
      <w:r>
        <w:tab/>
        <w:t>опыт</w:t>
      </w:r>
      <w:r>
        <w:tab/>
        <w:t>создания</w:t>
      </w:r>
      <w:r>
        <w:tab/>
        <w:t>творческой</w:t>
      </w:r>
      <w:r>
        <w:tab/>
        <w:t>живописной</w:t>
      </w:r>
      <w:r>
        <w:tab/>
        <w:t>работы</w:t>
      </w:r>
      <w:r>
        <w:tab/>
        <w:t>–</w:t>
      </w:r>
      <w:r>
        <w:tab/>
        <w:t>натюрморта</w:t>
      </w:r>
      <w:r>
        <w:tab/>
        <w:t>с</w:t>
      </w:r>
      <w:r>
        <w:tab/>
      </w:r>
      <w:r>
        <w:rPr>
          <w:spacing w:val="-1"/>
        </w:rPr>
        <w:t>ярко</w:t>
      </w:r>
      <w:r>
        <w:rPr>
          <w:spacing w:val="-57"/>
        </w:rPr>
        <w:t xml:space="preserve"> </w:t>
      </w:r>
      <w:r>
        <w:t>выраженным</w:t>
      </w:r>
      <w:r>
        <w:rPr>
          <w:spacing w:val="-3"/>
        </w:rPr>
        <w:t xml:space="preserve"> </w:t>
      </w:r>
      <w:r>
        <w:t>настроением</w:t>
      </w:r>
      <w:r>
        <w:rPr>
          <w:spacing w:val="-1"/>
        </w:rPr>
        <w:t xml:space="preserve"> </w:t>
      </w:r>
      <w:r>
        <w:t>или</w:t>
      </w:r>
      <w:r>
        <w:rPr>
          <w:spacing w:val="5"/>
        </w:rPr>
        <w:t xml:space="preserve"> </w:t>
      </w:r>
      <w:r>
        <w:t>«натюрморта-автопортрета».</w:t>
      </w:r>
    </w:p>
    <w:p w:rsidR="000B529C" w:rsidRDefault="00392229">
      <w:pPr>
        <w:pStyle w:val="a3"/>
        <w:spacing w:before="1"/>
        <w:ind w:left="820" w:right="1001" w:firstLine="0"/>
        <w:jc w:val="left"/>
      </w:pPr>
      <w:r>
        <w:t>Изображать красками портрет человека с использованием натуры или представлению.</w:t>
      </w:r>
      <w:r>
        <w:rPr>
          <w:spacing w:val="-58"/>
        </w:rPr>
        <w:t xml:space="preserve"> </w:t>
      </w:r>
      <w:r>
        <w:t>Создавать пейзаж, передавая</w:t>
      </w:r>
      <w:r>
        <w:rPr>
          <w:spacing w:val="-1"/>
        </w:rPr>
        <w:t xml:space="preserve"> </w:t>
      </w:r>
      <w:r>
        <w:t>в</w:t>
      </w:r>
      <w:r>
        <w:rPr>
          <w:spacing w:val="-1"/>
        </w:rPr>
        <w:t xml:space="preserve"> </w:t>
      </w:r>
      <w:r>
        <w:t>нём активное</w:t>
      </w:r>
      <w:r>
        <w:rPr>
          <w:spacing w:val="-1"/>
        </w:rPr>
        <w:t xml:space="preserve"> </w:t>
      </w:r>
      <w:r>
        <w:t>состояние</w:t>
      </w:r>
      <w:r>
        <w:rPr>
          <w:spacing w:val="-1"/>
        </w:rPr>
        <w:t xml:space="preserve"> </w:t>
      </w:r>
      <w:r>
        <w:t>природы.</w:t>
      </w:r>
    </w:p>
    <w:p w:rsidR="000B529C" w:rsidRDefault="00392229">
      <w:pPr>
        <w:pStyle w:val="a3"/>
        <w:ind w:left="820" w:firstLine="0"/>
        <w:jc w:val="left"/>
      </w:pPr>
      <w:r>
        <w:t>Приобрести</w:t>
      </w:r>
      <w:r>
        <w:rPr>
          <w:spacing w:val="-2"/>
        </w:rPr>
        <w:t xml:space="preserve"> </w:t>
      </w:r>
      <w:r>
        <w:t>представление</w:t>
      </w:r>
      <w:r>
        <w:rPr>
          <w:spacing w:val="-3"/>
        </w:rPr>
        <w:t xml:space="preserve"> </w:t>
      </w:r>
      <w:r>
        <w:t>о</w:t>
      </w:r>
      <w:r>
        <w:rPr>
          <w:spacing w:val="-2"/>
        </w:rPr>
        <w:t xml:space="preserve"> </w:t>
      </w:r>
      <w:r>
        <w:t>деятельности</w:t>
      </w:r>
      <w:r>
        <w:rPr>
          <w:spacing w:val="-4"/>
        </w:rPr>
        <w:t xml:space="preserve"> </w:t>
      </w:r>
      <w:r>
        <w:t>художника</w:t>
      </w:r>
      <w:r>
        <w:rPr>
          <w:spacing w:val="-3"/>
        </w:rPr>
        <w:t xml:space="preserve"> </w:t>
      </w:r>
      <w:r>
        <w:t>в</w:t>
      </w:r>
      <w:r>
        <w:rPr>
          <w:spacing w:val="-4"/>
        </w:rPr>
        <w:t xml:space="preserve"> </w:t>
      </w:r>
      <w:r>
        <w:t>театре.</w:t>
      </w:r>
    </w:p>
    <w:p w:rsidR="000B529C" w:rsidRDefault="00392229">
      <w:pPr>
        <w:pStyle w:val="a3"/>
        <w:ind w:left="820" w:right="1065" w:firstLine="0"/>
        <w:jc w:val="left"/>
      </w:pPr>
      <w:r>
        <w:t>Создать</w:t>
      </w:r>
      <w:r>
        <w:rPr>
          <w:spacing w:val="-4"/>
        </w:rPr>
        <w:t xml:space="preserve"> </w:t>
      </w:r>
      <w:r>
        <w:t>красками</w:t>
      </w:r>
      <w:r>
        <w:rPr>
          <w:spacing w:val="-3"/>
        </w:rPr>
        <w:t xml:space="preserve"> </w:t>
      </w:r>
      <w:r>
        <w:t>эскиз</w:t>
      </w:r>
      <w:r>
        <w:rPr>
          <w:spacing w:val="-5"/>
        </w:rPr>
        <w:t xml:space="preserve"> </w:t>
      </w:r>
      <w:r>
        <w:t>занавеса</w:t>
      </w:r>
      <w:r>
        <w:rPr>
          <w:spacing w:val="-4"/>
        </w:rPr>
        <w:t xml:space="preserve"> </w:t>
      </w:r>
      <w:r>
        <w:t>или</w:t>
      </w:r>
      <w:r>
        <w:rPr>
          <w:spacing w:val="-2"/>
        </w:rPr>
        <w:t xml:space="preserve"> </w:t>
      </w:r>
      <w:r>
        <w:t>эскиз</w:t>
      </w:r>
      <w:r>
        <w:rPr>
          <w:spacing w:val="-2"/>
        </w:rPr>
        <w:t xml:space="preserve"> </w:t>
      </w:r>
      <w:r>
        <w:t>декораций</w:t>
      </w:r>
      <w:r>
        <w:rPr>
          <w:spacing w:val="-3"/>
        </w:rPr>
        <w:t xml:space="preserve"> </w:t>
      </w:r>
      <w:r>
        <w:t>к</w:t>
      </w:r>
      <w:r>
        <w:rPr>
          <w:spacing w:val="-3"/>
        </w:rPr>
        <w:t xml:space="preserve"> </w:t>
      </w:r>
      <w:r>
        <w:t>выбранному</w:t>
      </w:r>
      <w:r>
        <w:rPr>
          <w:spacing w:val="-8"/>
        </w:rPr>
        <w:t xml:space="preserve"> </w:t>
      </w:r>
      <w:r>
        <w:t>сюжету.</w:t>
      </w:r>
      <w:r>
        <w:rPr>
          <w:spacing w:val="-57"/>
        </w:rPr>
        <w:t xml:space="preserve"> </w:t>
      </w:r>
      <w:r>
        <w:t>Познакомиться</w:t>
      </w:r>
      <w:r>
        <w:rPr>
          <w:spacing w:val="-1"/>
        </w:rPr>
        <w:t xml:space="preserve"> </w:t>
      </w:r>
      <w:r>
        <w:t>с</w:t>
      </w:r>
      <w:r>
        <w:rPr>
          <w:spacing w:val="-2"/>
        </w:rPr>
        <w:t xml:space="preserve"> </w:t>
      </w:r>
      <w:r>
        <w:t>работой</w:t>
      </w:r>
      <w:r>
        <w:rPr>
          <w:spacing w:val="-1"/>
        </w:rPr>
        <w:t xml:space="preserve"> </w:t>
      </w:r>
      <w:r>
        <w:t>художников</w:t>
      </w:r>
      <w:r>
        <w:rPr>
          <w:spacing w:val="-1"/>
        </w:rPr>
        <w:t xml:space="preserve"> </w:t>
      </w:r>
      <w:r>
        <w:t>по</w:t>
      </w:r>
      <w:r>
        <w:rPr>
          <w:spacing w:val="-1"/>
        </w:rPr>
        <w:t xml:space="preserve"> </w:t>
      </w:r>
      <w:r>
        <w:t>оформлению</w:t>
      </w:r>
      <w:r>
        <w:rPr>
          <w:spacing w:val="-1"/>
        </w:rPr>
        <w:t xml:space="preserve"> </w:t>
      </w:r>
      <w:r>
        <w:t>праздников.</w:t>
      </w:r>
    </w:p>
    <w:p w:rsidR="000B529C" w:rsidRDefault="00392229">
      <w:pPr>
        <w:pStyle w:val="a3"/>
        <w:ind w:right="128"/>
        <w:jc w:val="left"/>
      </w:pPr>
      <w:r>
        <w:t>Выполнить</w:t>
      </w:r>
      <w:r>
        <w:rPr>
          <w:spacing w:val="24"/>
        </w:rPr>
        <w:t xml:space="preserve"> </w:t>
      </w:r>
      <w:r>
        <w:t>тематическую</w:t>
      </w:r>
      <w:r>
        <w:rPr>
          <w:spacing w:val="26"/>
        </w:rPr>
        <w:t xml:space="preserve"> </w:t>
      </w:r>
      <w:r>
        <w:t>композицию</w:t>
      </w:r>
      <w:r>
        <w:rPr>
          <w:spacing w:val="28"/>
        </w:rPr>
        <w:t xml:space="preserve"> </w:t>
      </w:r>
      <w:r>
        <w:t>«Праздник</w:t>
      </w:r>
      <w:r>
        <w:rPr>
          <w:spacing w:val="26"/>
        </w:rPr>
        <w:t xml:space="preserve"> </w:t>
      </w:r>
      <w:r>
        <w:t>в</w:t>
      </w:r>
      <w:r>
        <w:rPr>
          <w:spacing w:val="25"/>
        </w:rPr>
        <w:t xml:space="preserve"> </w:t>
      </w:r>
      <w:r>
        <w:t>городе»</w:t>
      </w:r>
      <w:r>
        <w:rPr>
          <w:spacing w:val="18"/>
        </w:rPr>
        <w:t xml:space="preserve"> </w:t>
      </w:r>
      <w:r>
        <w:t>на</w:t>
      </w:r>
      <w:r>
        <w:rPr>
          <w:spacing w:val="24"/>
        </w:rPr>
        <w:t xml:space="preserve"> </w:t>
      </w:r>
      <w:r>
        <w:t>основе</w:t>
      </w:r>
      <w:r>
        <w:rPr>
          <w:spacing w:val="24"/>
        </w:rPr>
        <w:t xml:space="preserve"> </w:t>
      </w:r>
      <w:r>
        <w:t>наблюдений,</w:t>
      </w:r>
      <w:r>
        <w:rPr>
          <w:spacing w:val="23"/>
        </w:rPr>
        <w:t xml:space="preserve"> </w:t>
      </w:r>
      <w:r>
        <w:t>по</w:t>
      </w:r>
      <w:r>
        <w:rPr>
          <w:spacing w:val="-57"/>
        </w:rPr>
        <w:t xml:space="preserve"> </w:t>
      </w:r>
      <w:r>
        <w:t>памяти и</w:t>
      </w:r>
      <w:r>
        <w:rPr>
          <w:spacing w:val="-2"/>
        </w:rPr>
        <w:t xml:space="preserve"> </w:t>
      </w:r>
      <w:r>
        <w:t>по представлению.</w:t>
      </w:r>
    </w:p>
    <w:p w:rsidR="000B529C" w:rsidRDefault="00392229">
      <w:pPr>
        <w:pStyle w:val="a5"/>
        <w:numPr>
          <w:ilvl w:val="2"/>
          <w:numId w:val="19"/>
        </w:numPr>
        <w:tabs>
          <w:tab w:val="left" w:pos="1541"/>
        </w:tabs>
        <w:ind w:left="1540" w:hanging="721"/>
        <w:rPr>
          <w:sz w:val="24"/>
        </w:rPr>
      </w:pPr>
      <w:r>
        <w:rPr>
          <w:sz w:val="24"/>
        </w:rPr>
        <w:t>Модуль</w:t>
      </w:r>
      <w:r>
        <w:rPr>
          <w:spacing w:val="-5"/>
          <w:sz w:val="24"/>
        </w:rPr>
        <w:t xml:space="preserve"> </w:t>
      </w:r>
      <w:r>
        <w:rPr>
          <w:sz w:val="24"/>
        </w:rPr>
        <w:t>«Скульптура».</w:t>
      </w:r>
    </w:p>
    <w:p w:rsidR="000B529C" w:rsidRDefault="00392229">
      <w:pPr>
        <w:pStyle w:val="a3"/>
        <w:ind w:right="128"/>
        <w:jc w:val="left"/>
      </w:pPr>
      <w:r>
        <w:t>Приобрести</w:t>
      </w:r>
      <w:r>
        <w:rPr>
          <w:spacing w:val="54"/>
        </w:rPr>
        <w:t xml:space="preserve"> </w:t>
      </w:r>
      <w:r>
        <w:t>опыт</w:t>
      </w:r>
      <w:r>
        <w:rPr>
          <w:spacing w:val="53"/>
        </w:rPr>
        <w:t xml:space="preserve"> </w:t>
      </w:r>
      <w:r>
        <w:t>творческой</w:t>
      </w:r>
      <w:r>
        <w:rPr>
          <w:spacing w:val="53"/>
        </w:rPr>
        <w:t xml:space="preserve"> </w:t>
      </w:r>
      <w:r>
        <w:t>работы:</w:t>
      </w:r>
      <w:r>
        <w:rPr>
          <w:spacing w:val="53"/>
        </w:rPr>
        <w:t xml:space="preserve"> </w:t>
      </w:r>
      <w:r>
        <w:t>лепка</w:t>
      </w:r>
      <w:r>
        <w:rPr>
          <w:spacing w:val="52"/>
        </w:rPr>
        <w:t xml:space="preserve"> </w:t>
      </w:r>
      <w:r>
        <w:t>сказочного</w:t>
      </w:r>
      <w:r>
        <w:rPr>
          <w:spacing w:val="52"/>
        </w:rPr>
        <w:t xml:space="preserve"> </w:t>
      </w:r>
      <w:r>
        <w:t>персонажа</w:t>
      </w:r>
      <w:r>
        <w:rPr>
          <w:spacing w:val="51"/>
        </w:rPr>
        <w:t xml:space="preserve"> </w:t>
      </w:r>
      <w:r>
        <w:t>на</w:t>
      </w:r>
      <w:r>
        <w:rPr>
          <w:spacing w:val="52"/>
        </w:rPr>
        <w:t xml:space="preserve"> </w:t>
      </w:r>
      <w:r>
        <w:t>основе</w:t>
      </w:r>
      <w:r>
        <w:rPr>
          <w:spacing w:val="51"/>
        </w:rPr>
        <w:t xml:space="preserve"> </w:t>
      </w:r>
      <w:r>
        <w:t>сюжета</w:t>
      </w:r>
      <w:r>
        <w:rPr>
          <w:spacing w:val="-57"/>
        </w:rPr>
        <w:t xml:space="preserve"> </w:t>
      </w:r>
      <w:r>
        <w:t>известной</w:t>
      </w:r>
      <w:r>
        <w:rPr>
          <w:spacing w:val="-2"/>
        </w:rPr>
        <w:t xml:space="preserve"> </w:t>
      </w:r>
      <w:r>
        <w:t>сказки</w:t>
      </w:r>
      <w:r>
        <w:rPr>
          <w:spacing w:val="-1"/>
        </w:rPr>
        <w:t xml:space="preserve"> </w:t>
      </w:r>
      <w:r>
        <w:t>(или</w:t>
      </w:r>
      <w:r>
        <w:rPr>
          <w:spacing w:val="-1"/>
        </w:rPr>
        <w:t xml:space="preserve"> </w:t>
      </w:r>
      <w:r>
        <w:t>создание</w:t>
      </w:r>
      <w:r>
        <w:rPr>
          <w:spacing w:val="-2"/>
        </w:rPr>
        <w:t xml:space="preserve"> </w:t>
      </w:r>
      <w:r>
        <w:t>этого</w:t>
      </w:r>
      <w:r>
        <w:rPr>
          <w:spacing w:val="-5"/>
        </w:rPr>
        <w:t xml:space="preserve"> </w:t>
      </w:r>
      <w:r>
        <w:t>персонажа</w:t>
      </w:r>
      <w:r>
        <w:rPr>
          <w:spacing w:val="-3"/>
        </w:rPr>
        <w:t xml:space="preserve"> </w:t>
      </w:r>
      <w:r>
        <w:t>в</w:t>
      </w:r>
      <w:r>
        <w:rPr>
          <w:spacing w:val="-2"/>
        </w:rPr>
        <w:t xml:space="preserve"> </w:t>
      </w:r>
      <w:r>
        <w:t>технике</w:t>
      </w:r>
      <w:r>
        <w:rPr>
          <w:spacing w:val="2"/>
        </w:rPr>
        <w:t xml:space="preserve"> </w:t>
      </w:r>
      <w:r>
        <w:t>бумагопластики,</w:t>
      </w:r>
      <w:r>
        <w:rPr>
          <w:spacing w:val="-1"/>
        </w:rPr>
        <w:t xml:space="preserve"> </w:t>
      </w:r>
      <w:r>
        <w:t>по</w:t>
      </w:r>
      <w:r>
        <w:rPr>
          <w:spacing w:val="-2"/>
        </w:rPr>
        <w:t xml:space="preserve"> </w:t>
      </w:r>
      <w:r>
        <w:t>выбору</w:t>
      </w:r>
      <w:r>
        <w:rPr>
          <w:spacing w:val="-4"/>
        </w:rPr>
        <w:t xml:space="preserve"> </w:t>
      </w:r>
      <w:r>
        <w:t>учителя).</w:t>
      </w:r>
    </w:p>
    <w:p w:rsidR="000B529C" w:rsidRDefault="00392229">
      <w:pPr>
        <w:pStyle w:val="a3"/>
        <w:ind w:right="128"/>
        <w:jc w:val="left"/>
      </w:pPr>
      <w:r>
        <w:t>Учиться</w:t>
      </w:r>
      <w:r>
        <w:rPr>
          <w:spacing w:val="11"/>
        </w:rPr>
        <w:t xml:space="preserve"> </w:t>
      </w:r>
      <w:r>
        <w:t>создавать</w:t>
      </w:r>
      <w:r>
        <w:rPr>
          <w:spacing w:val="11"/>
        </w:rPr>
        <w:t xml:space="preserve"> </w:t>
      </w:r>
      <w:r>
        <w:t>игрушку</w:t>
      </w:r>
      <w:r>
        <w:rPr>
          <w:spacing w:val="4"/>
        </w:rPr>
        <w:t xml:space="preserve"> </w:t>
      </w:r>
      <w:r>
        <w:t>из</w:t>
      </w:r>
      <w:r>
        <w:rPr>
          <w:spacing w:val="13"/>
        </w:rPr>
        <w:t xml:space="preserve"> </w:t>
      </w:r>
      <w:r>
        <w:t>подручного</w:t>
      </w:r>
      <w:r>
        <w:rPr>
          <w:spacing w:val="11"/>
        </w:rPr>
        <w:t xml:space="preserve"> </w:t>
      </w:r>
      <w:r>
        <w:t>нехудожественного</w:t>
      </w:r>
      <w:r>
        <w:rPr>
          <w:spacing w:val="12"/>
        </w:rPr>
        <w:t xml:space="preserve"> </w:t>
      </w:r>
      <w:r>
        <w:t>материала</w:t>
      </w:r>
      <w:r>
        <w:rPr>
          <w:spacing w:val="11"/>
        </w:rPr>
        <w:t xml:space="preserve"> </w:t>
      </w:r>
      <w:r>
        <w:t>путём</w:t>
      </w:r>
      <w:r>
        <w:rPr>
          <w:spacing w:val="11"/>
        </w:rPr>
        <w:t xml:space="preserve"> </w:t>
      </w:r>
      <w:r>
        <w:t>добавления</w:t>
      </w:r>
      <w:r>
        <w:rPr>
          <w:spacing w:val="8"/>
        </w:rPr>
        <w:t xml:space="preserve"> </w:t>
      </w:r>
      <w:r>
        <w:t>к</w:t>
      </w:r>
      <w:r>
        <w:rPr>
          <w:spacing w:val="-57"/>
        </w:rPr>
        <w:t xml:space="preserve"> </w:t>
      </w:r>
      <w:r>
        <w:t>ней</w:t>
      </w:r>
      <w:r>
        <w:rPr>
          <w:spacing w:val="-1"/>
        </w:rPr>
        <w:t xml:space="preserve"> </w:t>
      </w:r>
      <w:r>
        <w:t>необходимых</w:t>
      </w:r>
      <w:r>
        <w:rPr>
          <w:spacing w:val="2"/>
        </w:rPr>
        <w:t xml:space="preserve"> </w:t>
      </w:r>
      <w:r>
        <w:t>деталей</w:t>
      </w:r>
      <w:r>
        <w:rPr>
          <w:spacing w:val="-1"/>
        </w:rPr>
        <w:t xml:space="preserve"> </w:t>
      </w:r>
      <w:r>
        <w:t>и для</w:t>
      </w:r>
      <w:r>
        <w:rPr>
          <w:spacing w:val="2"/>
        </w:rPr>
        <w:t xml:space="preserve"> </w:t>
      </w:r>
      <w:r>
        <w:t>«одушевления</w:t>
      </w:r>
      <w:r>
        <w:rPr>
          <w:spacing w:val="-1"/>
        </w:rPr>
        <w:t xml:space="preserve"> </w:t>
      </w:r>
      <w:r>
        <w:t>образа».</w:t>
      </w:r>
    </w:p>
    <w:p w:rsidR="000B529C" w:rsidRDefault="00392229">
      <w:pPr>
        <w:pStyle w:val="a3"/>
        <w:spacing w:before="1"/>
        <w:ind w:right="128"/>
        <w:jc w:val="left"/>
      </w:pPr>
      <w:r>
        <w:t>Узнавать</w:t>
      </w:r>
      <w:r>
        <w:rPr>
          <w:spacing w:val="52"/>
        </w:rPr>
        <w:t xml:space="preserve"> </w:t>
      </w:r>
      <w:r>
        <w:t>о</w:t>
      </w:r>
      <w:r>
        <w:rPr>
          <w:spacing w:val="51"/>
        </w:rPr>
        <w:t xml:space="preserve"> </w:t>
      </w:r>
      <w:r>
        <w:t>видах</w:t>
      </w:r>
      <w:r>
        <w:rPr>
          <w:spacing w:val="53"/>
        </w:rPr>
        <w:t xml:space="preserve"> </w:t>
      </w:r>
      <w:r>
        <w:t>скульптуры:</w:t>
      </w:r>
      <w:r>
        <w:rPr>
          <w:spacing w:val="53"/>
        </w:rPr>
        <w:t xml:space="preserve"> </w:t>
      </w:r>
      <w:r>
        <w:t>скульптурные</w:t>
      </w:r>
      <w:r>
        <w:rPr>
          <w:spacing w:val="50"/>
        </w:rPr>
        <w:t xml:space="preserve"> </w:t>
      </w:r>
      <w:r>
        <w:t>памятники,</w:t>
      </w:r>
      <w:r>
        <w:rPr>
          <w:spacing w:val="51"/>
        </w:rPr>
        <w:t xml:space="preserve"> </w:t>
      </w:r>
      <w:r>
        <w:t>парковая</w:t>
      </w:r>
      <w:r>
        <w:rPr>
          <w:spacing w:val="51"/>
        </w:rPr>
        <w:t xml:space="preserve"> </w:t>
      </w:r>
      <w:r>
        <w:t>скульптура,</w:t>
      </w:r>
      <w:r>
        <w:rPr>
          <w:spacing w:val="53"/>
        </w:rPr>
        <w:t xml:space="preserve"> </w:t>
      </w:r>
      <w:r>
        <w:t>мелкая</w:t>
      </w:r>
      <w:r>
        <w:rPr>
          <w:spacing w:val="-57"/>
        </w:rPr>
        <w:t xml:space="preserve"> </w:t>
      </w:r>
      <w:r>
        <w:t>пластика,</w:t>
      </w:r>
      <w:r>
        <w:rPr>
          <w:spacing w:val="-1"/>
        </w:rPr>
        <w:t xml:space="preserve"> </w:t>
      </w:r>
      <w:r>
        <w:t>рельеф (виды рельефа).</w:t>
      </w:r>
    </w:p>
    <w:p w:rsidR="000B529C" w:rsidRDefault="00392229">
      <w:pPr>
        <w:pStyle w:val="a3"/>
        <w:ind w:left="820" w:firstLine="0"/>
        <w:jc w:val="left"/>
      </w:pPr>
      <w:r>
        <w:t>Приобретать</w:t>
      </w:r>
      <w:r>
        <w:rPr>
          <w:spacing w:val="-3"/>
        </w:rPr>
        <w:t xml:space="preserve"> </w:t>
      </w:r>
      <w:r>
        <w:t>опыт</w:t>
      </w:r>
      <w:r>
        <w:rPr>
          <w:spacing w:val="-3"/>
        </w:rPr>
        <w:t xml:space="preserve"> </w:t>
      </w:r>
      <w:r>
        <w:t>лепки</w:t>
      </w:r>
      <w:r>
        <w:rPr>
          <w:spacing w:val="-4"/>
        </w:rPr>
        <w:t xml:space="preserve"> </w:t>
      </w:r>
      <w:r>
        <w:t>эскиза</w:t>
      </w:r>
      <w:r>
        <w:rPr>
          <w:spacing w:val="-4"/>
        </w:rPr>
        <w:t xml:space="preserve"> </w:t>
      </w:r>
      <w:r>
        <w:t>парковой</w:t>
      </w:r>
      <w:r>
        <w:rPr>
          <w:spacing w:val="-4"/>
        </w:rPr>
        <w:t xml:space="preserve"> </w:t>
      </w:r>
      <w:r>
        <w:t>скульптуры.</w:t>
      </w:r>
    </w:p>
    <w:p w:rsidR="000B529C" w:rsidRDefault="00392229">
      <w:pPr>
        <w:pStyle w:val="a5"/>
        <w:numPr>
          <w:ilvl w:val="2"/>
          <w:numId w:val="19"/>
        </w:numPr>
        <w:tabs>
          <w:tab w:val="left" w:pos="1541"/>
        </w:tabs>
        <w:ind w:left="1540" w:hanging="721"/>
        <w:rPr>
          <w:sz w:val="24"/>
        </w:rPr>
      </w:pPr>
      <w:r>
        <w:rPr>
          <w:sz w:val="24"/>
        </w:rPr>
        <w:t>Модуль</w:t>
      </w:r>
      <w:r>
        <w:rPr>
          <w:spacing w:val="-4"/>
          <w:sz w:val="24"/>
        </w:rPr>
        <w:t xml:space="preserve"> </w:t>
      </w:r>
      <w:r>
        <w:rPr>
          <w:sz w:val="24"/>
        </w:rPr>
        <w:t>«Декоративно-прикладное</w:t>
      </w:r>
      <w:r>
        <w:rPr>
          <w:spacing w:val="-8"/>
          <w:sz w:val="24"/>
        </w:rPr>
        <w:t xml:space="preserve"> </w:t>
      </w:r>
      <w:r>
        <w:rPr>
          <w:sz w:val="24"/>
        </w:rPr>
        <w:t>искусство».</w:t>
      </w:r>
    </w:p>
    <w:p w:rsidR="000B529C" w:rsidRDefault="00392229">
      <w:pPr>
        <w:pStyle w:val="a3"/>
        <w:ind w:right="131"/>
      </w:pPr>
      <w:r>
        <w:t>Узнавать о создании глиняной и деревянной посуды: народные художественные промыслы</w:t>
      </w:r>
      <w:r>
        <w:rPr>
          <w:spacing w:val="1"/>
        </w:rPr>
        <w:t xml:space="preserve"> </w:t>
      </w:r>
      <w:r>
        <w:t>Гжель</w:t>
      </w:r>
      <w:r>
        <w:rPr>
          <w:spacing w:val="-1"/>
        </w:rPr>
        <w:t xml:space="preserve"> </w:t>
      </w:r>
      <w:r>
        <w:t>и Хохлома.</w:t>
      </w:r>
    </w:p>
    <w:p w:rsidR="000B529C" w:rsidRDefault="00392229">
      <w:pPr>
        <w:pStyle w:val="a3"/>
        <w:ind w:right="129"/>
      </w:pPr>
      <w:r>
        <w:t>Знакомиться</w:t>
      </w:r>
      <w:r>
        <w:rPr>
          <w:spacing w:val="15"/>
        </w:rPr>
        <w:t xml:space="preserve"> </w:t>
      </w:r>
      <w:r>
        <w:t>с</w:t>
      </w:r>
      <w:r>
        <w:rPr>
          <w:spacing w:val="15"/>
        </w:rPr>
        <w:t xml:space="preserve"> </w:t>
      </w:r>
      <w:r>
        <w:t>приёмами</w:t>
      </w:r>
      <w:r>
        <w:rPr>
          <w:spacing w:val="16"/>
        </w:rPr>
        <w:t xml:space="preserve"> </w:t>
      </w:r>
      <w:r>
        <w:t>исполнения</w:t>
      </w:r>
      <w:r>
        <w:rPr>
          <w:spacing w:val="16"/>
        </w:rPr>
        <w:t xml:space="preserve"> </w:t>
      </w:r>
      <w:r>
        <w:t>традиционных</w:t>
      </w:r>
      <w:r>
        <w:rPr>
          <w:spacing w:val="18"/>
        </w:rPr>
        <w:t xml:space="preserve"> </w:t>
      </w:r>
      <w:r>
        <w:t>орнаментов,</w:t>
      </w:r>
      <w:r>
        <w:rPr>
          <w:spacing w:val="18"/>
        </w:rPr>
        <w:t xml:space="preserve"> </w:t>
      </w:r>
      <w:r>
        <w:t>украшающих</w:t>
      </w:r>
      <w:r>
        <w:rPr>
          <w:spacing w:val="18"/>
        </w:rPr>
        <w:t xml:space="preserve"> </w:t>
      </w:r>
      <w:r>
        <w:t>посуду</w:t>
      </w:r>
      <w:r>
        <w:rPr>
          <w:spacing w:val="12"/>
        </w:rPr>
        <w:t xml:space="preserve"> </w:t>
      </w:r>
      <w:r>
        <w:t>Гжели</w:t>
      </w:r>
      <w:r>
        <w:rPr>
          <w:spacing w:val="-58"/>
        </w:rPr>
        <w:t xml:space="preserve"> </w:t>
      </w:r>
      <w:r>
        <w:t>и Хохломы; осваивать простые кистевые приёмы, свойственные этим промыслам; выполнить эскизы</w:t>
      </w:r>
      <w:r>
        <w:rPr>
          <w:spacing w:val="1"/>
        </w:rPr>
        <w:t xml:space="preserve"> </w:t>
      </w:r>
      <w:r>
        <w:t>орнаментов,</w:t>
      </w:r>
      <w:r>
        <w:rPr>
          <w:spacing w:val="1"/>
        </w:rPr>
        <w:t xml:space="preserve"> </w:t>
      </w:r>
      <w:r>
        <w:t>украшающих</w:t>
      </w:r>
      <w:r>
        <w:rPr>
          <w:spacing w:val="-2"/>
        </w:rPr>
        <w:t xml:space="preserve"> </w:t>
      </w:r>
      <w:r>
        <w:t>посуду</w:t>
      </w:r>
      <w:r>
        <w:rPr>
          <w:spacing w:val="-4"/>
        </w:rPr>
        <w:t xml:space="preserve"> </w:t>
      </w:r>
      <w:r>
        <w:t>(по</w:t>
      </w:r>
      <w:r>
        <w:rPr>
          <w:spacing w:val="-1"/>
        </w:rPr>
        <w:t xml:space="preserve"> </w:t>
      </w:r>
      <w:r>
        <w:t>мотивам выбранного художественного</w:t>
      </w:r>
      <w:r>
        <w:rPr>
          <w:spacing w:val="-1"/>
        </w:rPr>
        <w:t xml:space="preserve"> </w:t>
      </w:r>
      <w:r>
        <w:t>промысла).</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0"/>
      </w:pPr>
      <w:r>
        <w:lastRenderedPageBreak/>
        <w:t>Узнавать о сетчатых видах орнаментов и их применении, например, в росписи тканей, стен,</w:t>
      </w:r>
      <w:r>
        <w:rPr>
          <w:spacing w:val="1"/>
        </w:rPr>
        <w:t xml:space="preserve"> </w:t>
      </w:r>
      <w:r>
        <w:t>уметь</w:t>
      </w:r>
      <w:r>
        <w:rPr>
          <w:spacing w:val="1"/>
        </w:rPr>
        <w:t xml:space="preserve"> </w:t>
      </w:r>
      <w:r>
        <w:t>рассуждать</w:t>
      </w:r>
      <w:r>
        <w:rPr>
          <w:spacing w:val="1"/>
        </w:rPr>
        <w:t xml:space="preserve"> </w:t>
      </w:r>
      <w:r>
        <w:t>с</w:t>
      </w:r>
      <w:r>
        <w:rPr>
          <w:spacing w:val="1"/>
        </w:rPr>
        <w:t xml:space="preserve"> </w:t>
      </w:r>
      <w:r>
        <w:t>использованием</w:t>
      </w:r>
      <w:r>
        <w:rPr>
          <w:spacing w:val="1"/>
        </w:rPr>
        <w:t xml:space="preserve"> </w:t>
      </w:r>
      <w:r>
        <w:t>зрительного</w:t>
      </w:r>
      <w:r>
        <w:rPr>
          <w:spacing w:val="1"/>
        </w:rPr>
        <w:t xml:space="preserve"> </w:t>
      </w:r>
      <w:r>
        <w:t>материала</w:t>
      </w:r>
      <w:r>
        <w:rPr>
          <w:spacing w:val="1"/>
        </w:rPr>
        <w:t xml:space="preserve"> </w:t>
      </w:r>
      <w:r>
        <w:t>о</w:t>
      </w:r>
      <w:r>
        <w:rPr>
          <w:spacing w:val="1"/>
        </w:rPr>
        <w:t xml:space="preserve"> </w:t>
      </w:r>
      <w:r>
        <w:t>видах</w:t>
      </w:r>
      <w:r>
        <w:rPr>
          <w:spacing w:val="1"/>
        </w:rPr>
        <w:t xml:space="preserve"> </w:t>
      </w:r>
      <w:r>
        <w:t>симметрии</w:t>
      </w:r>
      <w:r>
        <w:rPr>
          <w:spacing w:val="1"/>
        </w:rPr>
        <w:t xml:space="preserve"> </w:t>
      </w:r>
      <w:r>
        <w:t>в</w:t>
      </w:r>
      <w:r>
        <w:rPr>
          <w:spacing w:val="60"/>
        </w:rPr>
        <w:t xml:space="preserve"> </w:t>
      </w:r>
      <w:r>
        <w:t>сетчатом</w:t>
      </w:r>
      <w:r>
        <w:rPr>
          <w:spacing w:val="1"/>
        </w:rPr>
        <w:t xml:space="preserve"> </w:t>
      </w:r>
      <w:r>
        <w:t>орнаменте.</w:t>
      </w:r>
    </w:p>
    <w:p w:rsidR="000B529C" w:rsidRDefault="00392229">
      <w:pPr>
        <w:pStyle w:val="a3"/>
        <w:ind w:left="820" w:firstLine="0"/>
      </w:pPr>
      <w:r>
        <w:t>Осваивать</w:t>
      </w:r>
      <w:r>
        <w:rPr>
          <w:spacing w:val="-2"/>
        </w:rPr>
        <w:t xml:space="preserve"> </w:t>
      </w:r>
      <w:r>
        <w:t>навыки</w:t>
      </w:r>
      <w:r>
        <w:rPr>
          <w:spacing w:val="-3"/>
        </w:rPr>
        <w:t xml:space="preserve"> </w:t>
      </w:r>
      <w:r>
        <w:t>создания</w:t>
      </w:r>
      <w:r>
        <w:rPr>
          <w:spacing w:val="-3"/>
        </w:rPr>
        <w:t xml:space="preserve"> </w:t>
      </w:r>
      <w:r>
        <w:t>орнаментов</w:t>
      </w:r>
      <w:r>
        <w:rPr>
          <w:spacing w:val="-2"/>
        </w:rPr>
        <w:t xml:space="preserve"> </w:t>
      </w:r>
      <w:r>
        <w:t>при</w:t>
      </w:r>
      <w:r>
        <w:rPr>
          <w:spacing w:val="-5"/>
        </w:rPr>
        <w:t xml:space="preserve"> </w:t>
      </w:r>
      <w:r>
        <w:t>помощи</w:t>
      </w:r>
      <w:r>
        <w:rPr>
          <w:spacing w:val="-3"/>
        </w:rPr>
        <w:t xml:space="preserve"> </w:t>
      </w:r>
      <w:r>
        <w:t>штампов</w:t>
      </w:r>
      <w:r>
        <w:rPr>
          <w:spacing w:val="-2"/>
        </w:rPr>
        <w:t xml:space="preserve"> </w:t>
      </w:r>
      <w:r>
        <w:t>и</w:t>
      </w:r>
      <w:r>
        <w:rPr>
          <w:spacing w:val="-3"/>
        </w:rPr>
        <w:t xml:space="preserve"> </w:t>
      </w:r>
      <w:r>
        <w:t>трафаретов.</w:t>
      </w:r>
    </w:p>
    <w:p w:rsidR="000B529C" w:rsidRDefault="00392229">
      <w:pPr>
        <w:pStyle w:val="a3"/>
        <w:ind w:right="129"/>
      </w:pPr>
      <w:r>
        <w:t>Получить</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орнамента</w:t>
      </w:r>
      <w:r>
        <w:rPr>
          <w:spacing w:val="1"/>
        </w:rPr>
        <w:t xml:space="preserve"> </w:t>
      </w:r>
      <w:r>
        <w:t>в</w:t>
      </w:r>
      <w:r>
        <w:rPr>
          <w:spacing w:val="1"/>
        </w:rPr>
        <w:t xml:space="preserve"> </w:t>
      </w:r>
      <w:r>
        <w:t>квадрате</w:t>
      </w:r>
      <w:r>
        <w:rPr>
          <w:spacing w:val="1"/>
        </w:rPr>
        <w:t xml:space="preserve"> </w:t>
      </w:r>
      <w:r>
        <w:t>(в</w:t>
      </w:r>
      <w:r>
        <w:rPr>
          <w:spacing w:val="1"/>
        </w:rPr>
        <w:t xml:space="preserve"> </w:t>
      </w:r>
      <w:r>
        <w:t>качестве</w:t>
      </w:r>
      <w:r>
        <w:rPr>
          <w:spacing w:val="1"/>
        </w:rPr>
        <w:t xml:space="preserve"> </w:t>
      </w:r>
      <w:r>
        <w:t>эскиза</w:t>
      </w:r>
      <w:r>
        <w:rPr>
          <w:spacing w:val="1"/>
        </w:rPr>
        <w:t xml:space="preserve"> </w:t>
      </w:r>
      <w:r>
        <w:t>росписи</w:t>
      </w:r>
      <w:r>
        <w:rPr>
          <w:spacing w:val="1"/>
        </w:rPr>
        <w:t xml:space="preserve"> </w:t>
      </w:r>
      <w:r>
        <w:t>женского</w:t>
      </w:r>
      <w:r>
        <w:rPr>
          <w:spacing w:val="-1"/>
        </w:rPr>
        <w:t xml:space="preserve"> </w:t>
      </w:r>
      <w:r>
        <w:t>платка).</w:t>
      </w:r>
    </w:p>
    <w:p w:rsidR="000B529C" w:rsidRDefault="00392229">
      <w:pPr>
        <w:pStyle w:val="a5"/>
        <w:numPr>
          <w:ilvl w:val="2"/>
          <w:numId w:val="19"/>
        </w:numPr>
        <w:tabs>
          <w:tab w:val="left" w:pos="1541"/>
        </w:tabs>
        <w:ind w:left="1540" w:hanging="721"/>
        <w:jc w:val="both"/>
        <w:rPr>
          <w:sz w:val="24"/>
        </w:rPr>
      </w:pPr>
      <w:r>
        <w:rPr>
          <w:sz w:val="24"/>
        </w:rPr>
        <w:t>Модуль</w:t>
      </w:r>
      <w:r>
        <w:rPr>
          <w:spacing w:val="-5"/>
          <w:sz w:val="24"/>
        </w:rPr>
        <w:t xml:space="preserve"> </w:t>
      </w:r>
      <w:r>
        <w:rPr>
          <w:sz w:val="24"/>
        </w:rPr>
        <w:t>«Архитектура».</w:t>
      </w:r>
    </w:p>
    <w:p w:rsidR="000B529C" w:rsidRDefault="00392229">
      <w:pPr>
        <w:pStyle w:val="a3"/>
        <w:ind w:right="128"/>
        <w:jc w:val="left"/>
      </w:pPr>
      <w:r>
        <w:t>Выполнить</w:t>
      </w:r>
      <w:r>
        <w:rPr>
          <w:spacing w:val="22"/>
        </w:rPr>
        <w:t xml:space="preserve"> </w:t>
      </w:r>
      <w:r>
        <w:t>зарисовки</w:t>
      </w:r>
      <w:r>
        <w:rPr>
          <w:spacing w:val="20"/>
        </w:rPr>
        <w:t xml:space="preserve"> </w:t>
      </w:r>
      <w:r>
        <w:t>или</w:t>
      </w:r>
      <w:r>
        <w:rPr>
          <w:spacing w:val="22"/>
        </w:rPr>
        <w:t xml:space="preserve"> </w:t>
      </w:r>
      <w:r>
        <w:t>творческие</w:t>
      </w:r>
      <w:r>
        <w:rPr>
          <w:spacing w:val="20"/>
        </w:rPr>
        <w:t xml:space="preserve"> </w:t>
      </w:r>
      <w:r>
        <w:t>рисунки</w:t>
      </w:r>
      <w:r>
        <w:rPr>
          <w:spacing w:val="22"/>
        </w:rPr>
        <w:t xml:space="preserve"> </w:t>
      </w:r>
      <w:r>
        <w:t>по</w:t>
      </w:r>
      <w:r>
        <w:rPr>
          <w:spacing w:val="21"/>
        </w:rPr>
        <w:t xml:space="preserve"> </w:t>
      </w:r>
      <w:r>
        <w:t>памяти</w:t>
      </w:r>
      <w:r>
        <w:rPr>
          <w:spacing w:val="23"/>
        </w:rPr>
        <w:t xml:space="preserve"> </w:t>
      </w:r>
      <w:r>
        <w:t>и</w:t>
      </w:r>
      <w:r>
        <w:rPr>
          <w:spacing w:val="22"/>
        </w:rPr>
        <w:t xml:space="preserve"> </w:t>
      </w:r>
      <w:r>
        <w:t>по</w:t>
      </w:r>
      <w:r>
        <w:rPr>
          <w:spacing w:val="18"/>
        </w:rPr>
        <w:t xml:space="preserve"> </w:t>
      </w:r>
      <w:r>
        <w:t>представлению</w:t>
      </w:r>
      <w:r>
        <w:rPr>
          <w:spacing w:val="21"/>
        </w:rPr>
        <w:t xml:space="preserve"> </w:t>
      </w:r>
      <w:r>
        <w:t>на</w:t>
      </w:r>
      <w:r>
        <w:rPr>
          <w:spacing w:val="20"/>
        </w:rPr>
        <w:t xml:space="preserve"> </w:t>
      </w:r>
      <w:r>
        <w:t>тему</w:t>
      </w:r>
      <w:r>
        <w:rPr>
          <w:spacing w:val="-57"/>
        </w:rPr>
        <w:t xml:space="preserve"> </w:t>
      </w:r>
      <w:r>
        <w:t>исторических</w:t>
      </w:r>
      <w:r>
        <w:rPr>
          <w:spacing w:val="1"/>
        </w:rPr>
        <w:t xml:space="preserve"> </w:t>
      </w:r>
      <w:r>
        <w:t>памятников</w:t>
      </w:r>
      <w:r>
        <w:rPr>
          <w:spacing w:val="-1"/>
        </w:rPr>
        <w:t xml:space="preserve"> </w:t>
      </w:r>
      <w:r>
        <w:t>или архитектурных достопримечательностей</w:t>
      </w:r>
      <w:r>
        <w:rPr>
          <w:spacing w:val="-1"/>
        </w:rPr>
        <w:t xml:space="preserve"> </w:t>
      </w:r>
      <w:r>
        <w:t>своего</w:t>
      </w:r>
      <w:r>
        <w:rPr>
          <w:spacing w:val="-2"/>
        </w:rPr>
        <w:t xml:space="preserve"> </w:t>
      </w:r>
      <w:r>
        <w:t>города.</w:t>
      </w:r>
    </w:p>
    <w:p w:rsidR="000B529C" w:rsidRDefault="00392229">
      <w:pPr>
        <w:pStyle w:val="a3"/>
        <w:ind w:right="128"/>
        <w:jc w:val="left"/>
      </w:pPr>
      <w:r>
        <w:t>Создать</w:t>
      </w:r>
      <w:r>
        <w:rPr>
          <w:spacing w:val="59"/>
        </w:rPr>
        <w:t xml:space="preserve"> </w:t>
      </w:r>
      <w:r>
        <w:t>эскиз</w:t>
      </w:r>
      <w:r>
        <w:rPr>
          <w:spacing w:val="3"/>
        </w:rPr>
        <w:t xml:space="preserve"> </w:t>
      </w:r>
      <w:r>
        <w:t>макета</w:t>
      </w:r>
      <w:r>
        <w:rPr>
          <w:spacing w:val="1"/>
        </w:rPr>
        <w:t xml:space="preserve"> </w:t>
      </w:r>
      <w:r>
        <w:t>паркового</w:t>
      </w:r>
      <w:r>
        <w:rPr>
          <w:spacing w:val="1"/>
        </w:rPr>
        <w:t xml:space="preserve"> </w:t>
      </w:r>
      <w:r>
        <w:t>пространства  или</w:t>
      </w:r>
      <w:r>
        <w:rPr>
          <w:spacing w:val="5"/>
        </w:rPr>
        <w:t xml:space="preserve"> </w:t>
      </w:r>
      <w:r>
        <w:t>участвовать</w:t>
      </w:r>
      <w:r>
        <w:rPr>
          <w:spacing w:val="3"/>
        </w:rPr>
        <w:t xml:space="preserve"> </w:t>
      </w:r>
      <w:r>
        <w:t>в</w:t>
      </w:r>
      <w:r>
        <w:rPr>
          <w:spacing w:val="1"/>
        </w:rPr>
        <w:t xml:space="preserve"> </w:t>
      </w:r>
      <w:r>
        <w:t>коллективной</w:t>
      </w:r>
      <w:r>
        <w:rPr>
          <w:spacing w:val="2"/>
        </w:rPr>
        <w:t xml:space="preserve"> </w:t>
      </w:r>
      <w:r>
        <w:t>работе  по</w:t>
      </w:r>
      <w:r>
        <w:rPr>
          <w:spacing w:val="-57"/>
        </w:rPr>
        <w:t xml:space="preserve"> </w:t>
      </w:r>
      <w:r>
        <w:t>созданию</w:t>
      </w:r>
      <w:r>
        <w:rPr>
          <w:spacing w:val="-1"/>
        </w:rPr>
        <w:t xml:space="preserve"> </w:t>
      </w:r>
      <w:r>
        <w:t>такого макета.</w:t>
      </w:r>
    </w:p>
    <w:p w:rsidR="000B529C" w:rsidRDefault="00392229">
      <w:pPr>
        <w:pStyle w:val="a3"/>
        <w:ind w:right="128"/>
        <w:jc w:val="left"/>
      </w:pPr>
      <w:r>
        <w:t>Создать</w:t>
      </w:r>
      <w:r>
        <w:rPr>
          <w:spacing w:val="5"/>
        </w:rPr>
        <w:t xml:space="preserve"> </w:t>
      </w:r>
      <w:r>
        <w:t>в</w:t>
      </w:r>
      <w:r>
        <w:rPr>
          <w:spacing w:val="4"/>
        </w:rPr>
        <w:t xml:space="preserve"> </w:t>
      </w:r>
      <w:r>
        <w:t>виде</w:t>
      </w:r>
      <w:r>
        <w:rPr>
          <w:spacing w:val="4"/>
        </w:rPr>
        <w:t xml:space="preserve"> </w:t>
      </w:r>
      <w:r>
        <w:t>рисунков</w:t>
      </w:r>
      <w:r>
        <w:rPr>
          <w:spacing w:val="4"/>
        </w:rPr>
        <w:t xml:space="preserve"> </w:t>
      </w:r>
      <w:r>
        <w:t>или</w:t>
      </w:r>
      <w:r>
        <w:rPr>
          <w:spacing w:val="6"/>
        </w:rPr>
        <w:t xml:space="preserve"> </w:t>
      </w:r>
      <w:r>
        <w:t>объёмных</w:t>
      </w:r>
      <w:r>
        <w:rPr>
          <w:spacing w:val="3"/>
        </w:rPr>
        <w:t xml:space="preserve"> </w:t>
      </w:r>
      <w:r>
        <w:t>аппликаций</w:t>
      </w:r>
      <w:r>
        <w:rPr>
          <w:spacing w:val="4"/>
        </w:rPr>
        <w:t xml:space="preserve"> </w:t>
      </w:r>
      <w:r>
        <w:t>из</w:t>
      </w:r>
      <w:r>
        <w:rPr>
          <w:spacing w:val="6"/>
        </w:rPr>
        <w:t xml:space="preserve"> </w:t>
      </w:r>
      <w:r>
        <w:t>цветной</w:t>
      </w:r>
      <w:r>
        <w:rPr>
          <w:spacing w:val="6"/>
        </w:rPr>
        <w:t xml:space="preserve"> </w:t>
      </w:r>
      <w:r>
        <w:t>бумаги</w:t>
      </w:r>
      <w:r>
        <w:rPr>
          <w:spacing w:val="5"/>
        </w:rPr>
        <w:t xml:space="preserve"> </w:t>
      </w:r>
      <w:r>
        <w:t>эскизы</w:t>
      </w:r>
      <w:r>
        <w:rPr>
          <w:spacing w:val="4"/>
        </w:rPr>
        <w:t xml:space="preserve"> </w:t>
      </w:r>
      <w:r>
        <w:t>разнообразных</w:t>
      </w:r>
      <w:r>
        <w:rPr>
          <w:spacing w:val="-57"/>
        </w:rPr>
        <w:t xml:space="preserve"> </w:t>
      </w:r>
      <w:r>
        <w:t>малых архитектурных</w:t>
      </w:r>
      <w:r>
        <w:rPr>
          <w:spacing w:val="1"/>
        </w:rPr>
        <w:t xml:space="preserve"> </w:t>
      </w:r>
      <w:r>
        <w:t>форм, наполняющих</w:t>
      </w:r>
      <w:r>
        <w:rPr>
          <w:spacing w:val="1"/>
        </w:rPr>
        <w:t xml:space="preserve"> </w:t>
      </w:r>
      <w:r>
        <w:t>городское</w:t>
      </w:r>
      <w:r>
        <w:rPr>
          <w:spacing w:val="3"/>
        </w:rPr>
        <w:t xml:space="preserve"> </w:t>
      </w:r>
      <w:r>
        <w:t>пространство.</w:t>
      </w:r>
    </w:p>
    <w:p w:rsidR="000B529C" w:rsidRDefault="00392229">
      <w:pPr>
        <w:pStyle w:val="a3"/>
        <w:ind w:left="820" w:firstLine="0"/>
        <w:jc w:val="left"/>
      </w:pPr>
      <w:r>
        <w:t>Придумать</w:t>
      </w:r>
      <w:r>
        <w:rPr>
          <w:spacing w:val="-3"/>
        </w:rPr>
        <w:t xml:space="preserve"> </w:t>
      </w:r>
      <w:r>
        <w:t>и</w:t>
      </w:r>
      <w:r>
        <w:rPr>
          <w:spacing w:val="-4"/>
        </w:rPr>
        <w:t xml:space="preserve"> </w:t>
      </w:r>
      <w:r>
        <w:t>нарисовать</w:t>
      </w:r>
      <w:r>
        <w:rPr>
          <w:spacing w:val="-3"/>
        </w:rPr>
        <w:t xml:space="preserve"> </w:t>
      </w:r>
      <w:r>
        <w:t>(или</w:t>
      </w:r>
      <w:r>
        <w:rPr>
          <w:spacing w:val="-3"/>
        </w:rPr>
        <w:t xml:space="preserve"> </w:t>
      </w:r>
      <w:r>
        <w:t>выполнить</w:t>
      </w:r>
      <w:r>
        <w:rPr>
          <w:spacing w:val="-3"/>
        </w:rPr>
        <w:t xml:space="preserve"> </w:t>
      </w:r>
      <w:r>
        <w:t>в</w:t>
      </w:r>
      <w:r>
        <w:rPr>
          <w:spacing w:val="-5"/>
        </w:rPr>
        <w:t xml:space="preserve"> </w:t>
      </w:r>
      <w:r>
        <w:t>технике</w:t>
      </w:r>
      <w:r>
        <w:rPr>
          <w:spacing w:val="-4"/>
        </w:rPr>
        <w:t xml:space="preserve"> </w:t>
      </w:r>
      <w:r>
        <w:t>бумагопластики)</w:t>
      </w:r>
      <w:r>
        <w:rPr>
          <w:spacing w:val="-4"/>
        </w:rPr>
        <w:t xml:space="preserve"> </w:t>
      </w:r>
      <w:r>
        <w:t>транспортное</w:t>
      </w:r>
      <w:r>
        <w:rPr>
          <w:spacing w:val="-5"/>
        </w:rPr>
        <w:t xml:space="preserve"> </w:t>
      </w:r>
      <w:r>
        <w:t>средство.</w:t>
      </w:r>
    </w:p>
    <w:p w:rsidR="000B529C" w:rsidRDefault="00392229">
      <w:pPr>
        <w:pStyle w:val="a3"/>
        <w:ind w:right="128"/>
        <w:jc w:val="left"/>
      </w:pPr>
      <w:r>
        <w:t>Выполнить</w:t>
      </w:r>
      <w:r>
        <w:rPr>
          <w:spacing w:val="43"/>
        </w:rPr>
        <w:t xml:space="preserve"> </w:t>
      </w:r>
      <w:r>
        <w:t>творческий</w:t>
      </w:r>
      <w:r>
        <w:rPr>
          <w:spacing w:val="42"/>
        </w:rPr>
        <w:t xml:space="preserve"> </w:t>
      </w:r>
      <w:r>
        <w:t>рисунок</w:t>
      </w:r>
      <w:r>
        <w:rPr>
          <w:spacing w:val="47"/>
        </w:rPr>
        <w:t xml:space="preserve"> </w:t>
      </w:r>
      <w:r>
        <w:t>–</w:t>
      </w:r>
      <w:r>
        <w:rPr>
          <w:spacing w:val="45"/>
        </w:rPr>
        <w:t xml:space="preserve"> </w:t>
      </w:r>
      <w:r>
        <w:t>создать</w:t>
      </w:r>
      <w:r>
        <w:rPr>
          <w:spacing w:val="44"/>
        </w:rPr>
        <w:t xml:space="preserve"> </w:t>
      </w:r>
      <w:r>
        <w:t>образ</w:t>
      </w:r>
      <w:r>
        <w:rPr>
          <w:spacing w:val="44"/>
        </w:rPr>
        <w:t xml:space="preserve"> </w:t>
      </w:r>
      <w:r>
        <w:t>своего</w:t>
      </w:r>
      <w:r>
        <w:rPr>
          <w:spacing w:val="45"/>
        </w:rPr>
        <w:t xml:space="preserve"> </w:t>
      </w:r>
      <w:r>
        <w:t>города</w:t>
      </w:r>
      <w:r>
        <w:rPr>
          <w:spacing w:val="43"/>
        </w:rPr>
        <w:t xml:space="preserve"> </w:t>
      </w:r>
      <w:r>
        <w:t>или</w:t>
      </w:r>
      <w:r>
        <w:rPr>
          <w:spacing w:val="44"/>
        </w:rPr>
        <w:t xml:space="preserve"> </w:t>
      </w:r>
      <w:r>
        <w:t>села</w:t>
      </w:r>
      <w:r>
        <w:rPr>
          <w:spacing w:val="42"/>
        </w:rPr>
        <w:t xml:space="preserve"> </w:t>
      </w:r>
      <w:r>
        <w:t>или</w:t>
      </w:r>
      <w:r>
        <w:rPr>
          <w:spacing w:val="46"/>
        </w:rPr>
        <w:t xml:space="preserve"> </w:t>
      </w:r>
      <w:r>
        <w:t>участвовать</w:t>
      </w:r>
      <w:r>
        <w:rPr>
          <w:spacing w:val="43"/>
        </w:rPr>
        <w:t xml:space="preserve"> </w:t>
      </w:r>
      <w:r>
        <w:t>в</w:t>
      </w:r>
      <w:r>
        <w:rPr>
          <w:spacing w:val="-57"/>
        </w:rPr>
        <w:t xml:space="preserve"> </w:t>
      </w:r>
      <w:r>
        <w:t>коллективной</w:t>
      </w:r>
      <w:r>
        <w:rPr>
          <w:spacing w:val="-1"/>
        </w:rPr>
        <w:t xml:space="preserve"> </w:t>
      </w:r>
      <w:r>
        <w:t>работе</w:t>
      </w:r>
      <w:r>
        <w:rPr>
          <w:spacing w:val="-2"/>
        </w:rPr>
        <w:t xml:space="preserve"> </w:t>
      </w:r>
      <w:r>
        <w:t>по созданию</w:t>
      </w:r>
      <w:r>
        <w:rPr>
          <w:spacing w:val="-1"/>
        </w:rPr>
        <w:t xml:space="preserve"> </w:t>
      </w:r>
      <w:r>
        <w:t>образа</w:t>
      </w:r>
      <w:r>
        <w:rPr>
          <w:spacing w:val="-1"/>
        </w:rPr>
        <w:t xml:space="preserve"> </w:t>
      </w:r>
      <w:r>
        <w:t>своего</w:t>
      </w:r>
      <w:r>
        <w:rPr>
          <w:spacing w:val="-2"/>
        </w:rPr>
        <w:t xml:space="preserve"> </w:t>
      </w:r>
      <w:r>
        <w:t>города</w:t>
      </w:r>
      <w:r>
        <w:rPr>
          <w:spacing w:val="-1"/>
        </w:rPr>
        <w:t xml:space="preserve"> </w:t>
      </w:r>
      <w:r>
        <w:t>или</w:t>
      </w:r>
      <w:r>
        <w:rPr>
          <w:spacing w:val="-1"/>
        </w:rPr>
        <w:t xml:space="preserve"> </w:t>
      </w:r>
      <w:r>
        <w:t>села</w:t>
      </w:r>
      <w:r>
        <w:rPr>
          <w:spacing w:val="-1"/>
        </w:rPr>
        <w:t xml:space="preserve"> </w:t>
      </w:r>
      <w:r>
        <w:t>(в</w:t>
      </w:r>
      <w:r>
        <w:rPr>
          <w:spacing w:val="-3"/>
        </w:rPr>
        <w:t xml:space="preserve"> </w:t>
      </w:r>
      <w:r>
        <w:t>виде</w:t>
      </w:r>
      <w:r>
        <w:rPr>
          <w:spacing w:val="5"/>
        </w:rPr>
        <w:t xml:space="preserve"> </w:t>
      </w:r>
      <w:r>
        <w:t>коллажа).</w:t>
      </w:r>
    </w:p>
    <w:p w:rsidR="000B529C" w:rsidRDefault="00392229">
      <w:pPr>
        <w:pStyle w:val="a5"/>
        <w:numPr>
          <w:ilvl w:val="2"/>
          <w:numId w:val="19"/>
        </w:numPr>
        <w:tabs>
          <w:tab w:val="left" w:pos="1541"/>
        </w:tabs>
        <w:ind w:left="1540" w:hanging="721"/>
        <w:rPr>
          <w:sz w:val="24"/>
        </w:rPr>
      </w:pPr>
      <w:r>
        <w:rPr>
          <w:sz w:val="24"/>
        </w:rPr>
        <w:t>Модуль</w:t>
      </w:r>
      <w:r>
        <w:rPr>
          <w:spacing w:val="-3"/>
          <w:sz w:val="24"/>
        </w:rPr>
        <w:t xml:space="preserve"> </w:t>
      </w:r>
      <w:r>
        <w:rPr>
          <w:sz w:val="24"/>
        </w:rPr>
        <w:t>«Восприятие</w:t>
      </w:r>
      <w:r>
        <w:rPr>
          <w:spacing w:val="-8"/>
          <w:sz w:val="24"/>
        </w:rPr>
        <w:t xml:space="preserve"> </w:t>
      </w:r>
      <w:r>
        <w:rPr>
          <w:sz w:val="24"/>
        </w:rPr>
        <w:t>произведений</w:t>
      </w:r>
      <w:r>
        <w:rPr>
          <w:spacing w:val="-7"/>
          <w:sz w:val="24"/>
        </w:rPr>
        <w:t xml:space="preserve"> </w:t>
      </w:r>
      <w:r>
        <w:rPr>
          <w:sz w:val="24"/>
        </w:rPr>
        <w:t>искусства».</w:t>
      </w:r>
    </w:p>
    <w:p w:rsidR="000B529C" w:rsidRDefault="00392229">
      <w:pPr>
        <w:pStyle w:val="a3"/>
        <w:ind w:right="131"/>
      </w:pPr>
      <w:r>
        <w:t>Рассматривать</w:t>
      </w:r>
      <w:r>
        <w:rPr>
          <w:spacing w:val="1"/>
        </w:rPr>
        <w:t xml:space="preserve"> </w:t>
      </w:r>
      <w:r>
        <w:t>и</w:t>
      </w:r>
      <w:r>
        <w:rPr>
          <w:spacing w:val="1"/>
        </w:rPr>
        <w:t xml:space="preserve"> </w:t>
      </w:r>
      <w:r>
        <w:t>обсуждать</w:t>
      </w:r>
      <w:r>
        <w:rPr>
          <w:spacing w:val="1"/>
        </w:rPr>
        <w:t xml:space="preserve"> </w:t>
      </w:r>
      <w:r>
        <w:t>содержание</w:t>
      </w:r>
      <w:r>
        <w:rPr>
          <w:spacing w:val="1"/>
        </w:rPr>
        <w:t xml:space="preserve"> </w:t>
      </w:r>
      <w:r>
        <w:t>работы</w:t>
      </w:r>
      <w:r>
        <w:rPr>
          <w:spacing w:val="1"/>
        </w:rPr>
        <w:t xml:space="preserve"> </w:t>
      </w:r>
      <w:r>
        <w:t>художника,</w:t>
      </w:r>
      <w:r>
        <w:rPr>
          <w:spacing w:val="1"/>
        </w:rPr>
        <w:t xml:space="preserve"> </w:t>
      </w:r>
      <w:r>
        <w:t>ценностно</w:t>
      </w:r>
      <w:r>
        <w:rPr>
          <w:spacing w:val="1"/>
        </w:rPr>
        <w:t xml:space="preserve"> </w:t>
      </w:r>
      <w:r>
        <w:t>и</w:t>
      </w:r>
      <w:r>
        <w:rPr>
          <w:spacing w:val="1"/>
        </w:rPr>
        <w:t xml:space="preserve"> </w:t>
      </w:r>
      <w:r>
        <w:t>эстетически</w:t>
      </w:r>
      <w:r>
        <w:rPr>
          <w:spacing w:val="1"/>
        </w:rPr>
        <w:t xml:space="preserve"> </w:t>
      </w:r>
      <w:r>
        <w:t>относиться к иллюстрациям известных отечественных художников детских книг, получая различную</w:t>
      </w:r>
      <w:r>
        <w:rPr>
          <w:spacing w:val="-57"/>
        </w:rPr>
        <w:t xml:space="preserve"> </w:t>
      </w:r>
      <w:r>
        <w:t>визуально-образную</w:t>
      </w:r>
      <w:r>
        <w:rPr>
          <w:spacing w:val="-1"/>
        </w:rPr>
        <w:t xml:space="preserve"> </w:t>
      </w:r>
      <w:r>
        <w:t>информацию;</w:t>
      </w:r>
      <w:r>
        <w:rPr>
          <w:spacing w:val="-1"/>
        </w:rPr>
        <w:t xml:space="preserve"> </w:t>
      </w:r>
      <w:r>
        <w:t>знать</w:t>
      </w:r>
      <w:r>
        <w:rPr>
          <w:spacing w:val="-2"/>
        </w:rPr>
        <w:t xml:space="preserve"> </w:t>
      </w:r>
      <w:r>
        <w:t>имена</w:t>
      </w:r>
      <w:r>
        <w:rPr>
          <w:spacing w:val="-2"/>
        </w:rPr>
        <w:t xml:space="preserve"> </w:t>
      </w:r>
      <w:r>
        <w:t>нескольких</w:t>
      </w:r>
      <w:r>
        <w:rPr>
          <w:spacing w:val="-2"/>
        </w:rPr>
        <w:t xml:space="preserve"> </w:t>
      </w:r>
      <w:r>
        <w:t>художников</w:t>
      </w:r>
      <w:r>
        <w:rPr>
          <w:spacing w:val="-2"/>
        </w:rPr>
        <w:t xml:space="preserve"> </w:t>
      </w:r>
      <w:r>
        <w:t>детской книги.</w:t>
      </w:r>
    </w:p>
    <w:p w:rsidR="000B529C" w:rsidRDefault="00392229">
      <w:pPr>
        <w:pStyle w:val="a3"/>
        <w:spacing w:before="1"/>
        <w:ind w:right="125"/>
      </w:pPr>
      <w:proofErr w:type="gramStart"/>
      <w:r>
        <w:t>Рассматривать и анализировать архитектурные постройки своего города (села), характерные</w:t>
      </w:r>
      <w:r>
        <w:rPr>
          <w:spacing w:val="1"/>
        </w:rPr>
        <w:t xml:space="preserve"> </w:t>
      </w:r>
      <w:r>
        <w:t>особенности</w:t>
      </w:r>
      <w:r>
        <w:rPr>
          <w:spacing w:val="1"/>
        </w:rPr>
        <w:t xml:space="preserve"> </w:t>
      </w:r>
      <w:r>
        <w:t>улиц</w:t>
      </w:r>
      <w:r>
        <w:rPr>
          <w:spacing w:val="1"/>
        </w:rPr>
        <w:t xml:space="preserve"> </w:t>
      </w:r>
      <w:r>
        <w:t>и</w:t>
      </w:r>
      <w:r>
        <w:rPr>
          <w:spacing w:val="1"/>
        </w:rPr>
        <w:t xml:space="preserve"> </w:t>
      </w:r>
      <w:r>
        <w:t>площадей,</w:t>
      </w:r>
      <w:r>
        <w:rPr>
          <w:spacing w:val="1"/>
        </w:rPr>
        <w:t xml:space="preserve"> </w:t>
      </w:r>
      <w:r>
        <w:t>выделять</w:t>
      </w:r>
      <w:r>
        <w:rPr>
          <w:spacing w:val="1"/>
        </w:rPr>
        <w:t xml:space="preserve"> </w:t>
      </w:r>
      <w:r>
        <w:t>центральные</w:t>
      </w:r>
      <w:r>
        <w:rPr>
          <w:spacing w:val="1"/>
        </w:rPr>
        <w:t xml:space="preserve"> </w:t>
      </w:r>
      <w:r>
        <w:t>по</w:t>
      </w:r>
      <w:r>
        <w:rPr>
          <w:spacing w:val="1"/>
        </w:rPr>
        <w:t xml:space="preserve"> </w:t>
      </w:r>
      <w:r>
        <w:t>архитектуре</w:t>
      </w:r>
      <w:r>
        <w:rPr>
          <w:spacing w:val="1"/>
        </w:rPr>
        <w:t xml:space="preserve"> </w:t>
      </w:r>
      <w:r>
        <w:t>здания</w:t>
      </w:r>
      <w:r>
        <w:rPr>
          <w:spacing w:val="1"/>
        </w:rPr>
        <w:t xml:space="preserve"> </w:t>
      </w:r>
      <w:r>
        <w:t>и</w:t>
      </w:r>
      <w:r>
        <w:rPr>
          <w:spacing w:val="1"/>
        </w:rPr>
        <w:t xml:space="preserve"> </w:t>
      </w:r>
      <w:r>
        <w:t>обсуждать</w:t>
      </w:r>
      <w:r>
        <w:rPr>
          <w:spacing w:val="1"/>
        </w:rPr>
        <w:t xml:space="preserve"> </w:t>
      </w:r>
      <w:r>
        <w:t>их</w:t>
      </w:r>
      <w:r>
        <w:rPr>
          <w:spacing w:val="1"/>
        </w:rPr>
        <w:t xml:space="preserve"> </w:t>
      </w:r>
      <w:r>
        <w:t>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восприятия наиболее известных памятников архитектуры Москвы и Санкт-Петербурга (для 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1"/>
        </w:rPr>
        <w:t xml:space="preserve"> </w:t>
      </w:r>
      <w:r>
        <w:t>путешествий),</w:t>
      </w:r>
      <w:r>
        <w:rPr>
          <w:spacing w:val="1"/>
        </w:rPr>
        <w:t xml:space="preserve"> </w:t>
      </w:r>
      <w:r>
        <w:t>уметь</w:t>
      </w:r>
      <w:r>
        <w:rPr>
          <w:spacing w:val="1"/>
        </w:rPr>
        <w:t xml:space="preserve"> </w:t>
      </w:r>
      <w:r>
        <w:t>обсуждать</w:t>
      </w:r>
      <w:r>
        <w:rPr>
          <w:spacing w:val="1"/>
        </w:rPr>
        <w:t xml:space="preserve"> </w:t>
      </w:r>
      <w:r>
        <w:t>увиденные</w:t>
      </w:r>
      <w:r>
        <w:rPr>
          <w:spacing w:val="-2"/>
        </w:rPr>
        <w:t xml:space="preserve"> </w:t>
      </w:r>
      <w:r>
        <w:t>памятники.</w:t>
      </w:r>
      <w:proofErr w:type="gramEnd"/>
    </w:p>
    <w:p w:rsidR="000B529C" w:rsidRDefault="00392229">
      <w:pPr>
        <w:pStyle w:val="a3"/>
        <w:ind w:right="120"/>
      </w:pPr>
      <w:proofErr w:type="gramStart"/>
      <w:r>
        <w:t>Объяснять назначение основных видов пространственных искусств: изобразительных видов</w:t>
      </w:r>
      <w:r>
        <w:rPr>
          <w:spacing w:val="1"/>
        </w:rPr>
        <w:t xml:space="preserve"> </w:t>
      </w:r>
      <w:r>
        <w:t>искусства – живописи, графики, скульптуры; архитектуры, дизайна, декоративно-прикладных видов</w:t>
      </w:r>
      <w:r>
        <w:rPr>
          <w:spacing w:val="1"/>
        </w:rPr>
        <w:t xml:space="preserve"> </w:t>
      </w:r>
      <w:r>
        <w:t>искусства,</w:t>
      </w:r>
      <w:r>
        <w:rPr>
          <w:spacing w:val="-1"/>
        </w:rPr>
        <w:t xml:space="preserve"> </w:t>
      </w:r>
      <w:r>
        <w:t>а</w:t>
      </w:r>
      <w:r>
        <w:rPr>
          <w:spacing w:val="-1"/>
        </w:rPr>
        <w:t xml:space="preserve"> </w:t>
      </w:r>
      <w:r>
        <w:t>также деятельности</w:t>
      </w:r>
      <w:r>
        <w:rPr>
          <w:spacing w:val="-1"/>
        </w:rPr>
        <w:t xml:space="preserve"> </w:t>
      </w:r>
      <w:r>
        <w:t>художника</w:t>
      </w:r>
      <w:r>
        <w:rPr>
          <w:spacing w:val="-1"/>
        </w:rPr>
        <w:t xml:space="preserve"> </w:t>
      </w:r>
      <w:r>
        <w:t>в</w:t>
      </w:r>
      <w:r>
        <w:rPr>
          <w:spacing w:val="-2"/>
        </w:rPr>
        <w:t xml:space="preserve"> </w:t>
      </w:r>
      <w:r>
        <w:t>кино, в</w:t>
      </w:r>
      <w:r>
        <w:rPr>
          <w:spacing w:val="-1"/>
        </w:rPr>
        <w:t xml:space="preserve"> </w:t>
      </w:r>
      <w:r>
        <w:t>театре, на</w:t>
      </w:r>
      <w:r>
        <w:rPr>
          <w:spacing w:val="-1"/>
        </w:rPr>
        <w:t xml:space="preserve"> </w:t>
      </w:r>
      <w:r>
        <w:t>празднике.</w:t>
      </w:r>
      <w:proofErr w:type="gramEnd"/>
    </w:p>
    <w:p w:rsidR="000B529C" w:rsidRDefault="00392229">
      <w:pPr>
        <w:pStyle w:val="a3"/>
        <w:ind w:right="132"/>
      </w:pP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определяемые</w:t>
      </w:r>
      <w:r>
        <w:rPr>
          <w:spacing w:val="1"/>
        </w:rPr>
        <w:t xml:space="preserve"> </w:t>
      </w:r>
      <w:r>
        <w:t>предметом</w:t>
      </w:r>
      <w:r>
        <w:rPr>
          <w:spacing w:val="1"/>
        </w:rPr>
        <w:t xml:space="preserve"> </w:t>
      </w:r>
      <w:r>
        <w:t>изображения.</w:t>
      </w:r>
    </w:p>
    <w:p w:rsidR="000B529C" w:rsidRDefault="00392229">
      <w:pPr>
        <w:pStyle w:val="a3"/>
        <w:ind w:right="121"/>
      </w:pPr>
      <w:r>
        <w:t>Иметь</w:t>
      </w:r>
      <w:r>
        <w:rPr>
          <w:spacing w:val="61"/>
        </w:rPr>
        <w:t xml:space="preserve"> </w:t>
      </w:r>
      <w:r>
        <w:t>представление</w:t>
      </w:r>
      <w:r>
        <w:rPr>
          <w:spacing w:val="61"/>
        </w:rPr>
        <w:t xml:space="preserve"> </w:t>
      </w:r>
      <w:r>
        <w:t>об</w:t>
      </w:r>
      <w:r>
        <w:rPr>
          <w:spacing w:val="61"/>
        </w:rPr>
        <w:t xml:space="preserve"> </w:t>
      </w:r>
      <w:r>
        <w:t>именах</w:t>
      </w:r>
      <w:r>
        <w:rPr>
          <w:spacing w:val="61"/>
        </w:rPr>
        <w:t xml:space="preserve"> </w:t>
      </w:r>
      <w:r>
        <w:t>крупнейших</w:t>
      </w:r>
      <w:r>
        <w:rPr>
          <w:spacing w:val="61"/>
        </w:rPr>
        <w:t xml:space="preserve"> </w:t>
      </w:r>
      <w:r>
        <w:t>отечественных</w:t>
      </w:r>
      <w:r>
        <w:rPr>
          <w:spacing w:val="61"/>
        </w:rPr>
        <w:t xml:space="preserve"> </w:t>
      </w:r>
      <w:r>
        <w:t>художников-пейзажистов:</w:t>
      </w:r>
      <w:r>
        <w:rPr>
          <w:spacing w:val="1"/>
        </w:rPr>
        <w:t xml:space="preserve"> </w:t>
      </w:r>
      <w:r>
        <w:t>И.И. Шишкина,</w:t>
      </w:r>
      <w:r>
        <w:rPr>
          <w:spacing w:val="1"/>
        </w:rPr>
        <w:t xml:space="preserve"> </w:t>
      </w:r>
      <w:r>
        <w:t>И.И. Левитана,</w:t>
      </w:r>
      <w:r>
        <w:rPr>
          <w:spacing w:val="1"/>
        </w:rPr>
        <w:t xml:space="preserve"> </w:t>
      </w:r>
      <w:r>
        <w:t>А.К. Саврасова,</w:t>
      </w:r>
      <w:r>
        <w:rPr>
          <w:spacing w:val="1"/>
        </w:rPr>
        <w:t xml:space="preserve"> </w:t>
      </w:r>
      <w:r>
        <w:t>В.Д. Поленова,</w:t>
      </w:r>
      <w:r>
        <w:rPr>
          <w:spacing w:val="1"/>
        </w:rPr>
        <w:t xml:space="preserve"> </w:t>
      </w:r>
      <w:r>
        <w:t>И.К. Айвазовского</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2"/>
        </w:rPr>
        <w:t xml:space="preserve"> </w:t>
      </w:r>
      <w:r>
        <w:t>учителя), приобретать</w:t>
      </w:r>
      <w:r>
        <w:rPr>
          <w:spacing w:val="1"/>
        </w:rPr>
        <w:t xml:space="preserve"> </w:t>
      </w:r>
      <w:r>
        <w:t>представления</w:t>
      </w:r>
      <w:r>
        <w:rPr>
          <w:spacing w:val="-1"/>
        </w:rPr>
        <w:t xml:space="preserve"> </w:t>
      </w:r>
      <w:r>
        <w:t>об их</w:t>
      </w:r>
      <w:r>
        <w:rPr>
          <w:spacing w:val="2"/>
        </w:rPr>
        <w:t xml:space="preserve"> </w:t>
      </w:r>
      <w:r>
        <w:t>произведениях.</w:t>
      </w:r>
    </w:p>
    <w:p w:rsidR="000B529C" w:rsidRDefault="00392229">
      <w:pPr>
        <w:pStyle w:val="a3"/>
        <w:spacing w:before="1"/>
        <w:ind w:right="129"/>
      </w:pPr>
      <w:proofErr w:type="gramStart"/>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61"/>
        </w:rPr>
        <w:t xml:space="preserve"> </w:t>
      </w:r>
      <w:r>
        <w:t>музеи,</w:t>
      </w:r>
      <w:r>
        <w:rPr>
          <w:spacing w:val="1"/>
        </w:rPr>
        <w:t xml:space="preserve"> </w:t>
      </w:r>
      <w:r>
        <w:t>участвовать</w:t>
      </w:r>
      <w:r>
        <w:rPr>
          <w:spacing w:val="-2"/>
        </w:rPr>
        <w:t xml:space="preserve"> </w:t>
      </w:r>
      <w:r>
        <w:t>в</w:t>
      </w:r>
      <w:r>
        <w:rPr>
          <w:spacing w:val="-3"/>
        </w:rPr>
        <w:t xml:space="preserve"> </w:t>
      </w:r>
      <w:r>
        <w:t>исследовательских</w:t>
      </w:r>
      <w:r>
        <w:rPr>
          <w:spacing w:val="-1"/>
        </w:rPr>
        <w:t xml:space="preserve"> </w:t>
      </w:r>
      <w:r>
        <w:t>квестах,</w:t>
      </w:r>
      <w:r>
        <w:rPr>
          <w:spacing w:val="-2"/>
        </w:rPr>
        <w:t xml:space="preserve"> </w:t>
      </w:r>
      <w:r>
        <w:t>в</w:t>
      </w:r>
      <w:r>
        <w:rPr>
          <w:spacing w:val="-3"/>
        </w:rPr>
        <w:t xml:space="preserve"> </w:t>
      </w:r>
      <w:r>
        <w:t>обсуждении</w:t>
      </w:r>
      <w:r>
        <w:rPr>
          <w:spacing w:val="-2"/>
        </w:rPr>
        <w:t xml:space="preserve"> </w:t>
      </w:r>
      <w:r>
        <w:t>впечатлений</w:t>
      </w:r>
      <w:r>
        <w:rPr>
          <w:spacing w:val="-5"/>
        </w:rPr>
        <w:t xml:space="preserve"> </w:t>
      </w:r>
      <w:r>
        <w:t>от</w:t>
      </w:r>
      <w:r>
        <w:rPr>
          <w:spacing w:val="-2"/>
        </w:rPr>
        <w:t xml:space="preserve"> </w:t>
      </w:r>
      <w:r>
        <w:t>виртуальных</w:t>
      </w:r>
      <w:r>
        <w:rPr>
          <w:spacing w:val="-3"/>
        </w:rPr>
        <w:t xml:space="preserve"> </w:t>
      </w:r>
      <w:r>
        <w:t>путешествий.</w:t>
      </w:r>
      <w:proofErr w:type="gramEnd"/>
    </w:p>
    <w:p w:rsidR="000B529C" w:rsidRDefault="00392229">
      <w:pPr>
        <w:pStyle w:val="a3"/>
        <w:ind w:right="125"/>
      </w:pPr>
      <w:r>
        <w:t>иметь</w:t>
      </w:r>
      <w:r>
        <w:rPr>
          <w:spacing w:val="1"/>
        </w:rPr>
        <w:t xml:space="preserve"> </w:t>
      </w:r>
      <w:r>
        <w:t>представление</w:t>
      </w:r>
      <w:r>
        <w:rPr>
          <w:spacing w:val="1"/>
        </w:rPr>
        <w:t xml:space="preserve"> </w:t>
      </w:r>
      <w:r>
        <w:t>об</w:t>
      </w:r>
      <w:r>
        <w:rPr>
          <w:spacing w:val="1"/>
        </w:rPr>
        <w:t xml:space="preserve"> </w:t>
      </w:r>
      <w:r>
        <w:t>именах</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60"/>
        </w:rPr>
        <w:t xml:space="preserve"> </w:t>
      </w:r>
      <w:r>
        <w:t>В.И. Сурикова,</w:t>
      </w:r>
      <w:r>
        <w:rPr>
          <w:spacing w:val="-57"/>
        </w:rPr>
        <w:t xml:space="preserve"> </w:t>
      </w:r>
      <w:r>
        <w:t>И.Е. Репина,</w:t>
      </w:r>
      <w:r>
        <w:rPr>
          <w:spacing w:val="1"/>
        </w:rPr>
        <w:t xml:space="preserve"> </w:t>
      </w:r>
      <w:r>
        <w:t>В.А. Серова</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приобретать</w:t>
      </w:r>
      <w:r>
        <w:rPr>
          <w:spacing w:val="1"/>
        </w:rPr>
        <w:t xml:space="preserve"> </w:t>
      </w:r>
      <w:r>
        <w:t>представления</w:t>
      </w:r>
      <w:r>
        <w:rPr>
          <w:spacing w:val="1"/>
        </w:rPr>
        <w:t xml:space="preserve"> </w:t>
      </w:r>
      <w:r>
        <w:t>об</w:t>
      </w:r>
      <w:r>
        <w:rPr>
          <w:spacing w:val="1"/>
        </w:rPr>
        <w:t xml:space="preserve"> </w:t>
      </w:r>
      <w:r>
        <w:t>их</w:t>
      </w:r>
      <w:r>
        <w:rPr>
          <w:spacing w:val="-57"/>
        </w:rPr>
        <w:t xml:space="preserve"> </w:t>
      </w:r>
      <w:r>
        <w:t>произведениях.</w:t>
      </w:r>
    </w:p>
    <w:p w:rsidR="000B529C" w:rsidRDefault="00392229">
      <w:pPr>
        <w:pStyle w:val="a3"/>
        <w:ind w:right="122"/>
      </w:pPr>
      <w:r>
        <w:t>Понимать</w:t>
      </w:r>
      <w:r>
        <w:rPr>
          <w:spacing w:val="1"/>
        </w:rPr>
        <w:t xml:space="preserve"> </w:t>
      </w:r>
      <w:r>
        <w:t>значения</w:t>
      </w:r>
      <w:r>
        <w:rPr>
          <w:spacing w:val="1"/>
        </w:rPr>
        <w:t xml:space="preserve"> </w:t>
      </w:r>
      <w:r>
        <w:t>музеев</w:t>
      </w:r>
      <w:r>
        <w:rPr>
          <w:spacing w:val="1"/>
        </w:rPr>
        <w:t xml:space="preserve"> </w:t>
      </w:r>
      <w:r>
        <w:t>и</w:t>
      </w:r>
      <w:r>
        <w:rPr>
          <w:spacing w:val="1"/>
        </w:rPr>
        <w:t xml:space="preserve"> </w:t>
      </w:r>
      <w:r>
        <w:t>называть,</w:t>
      </w:r>
      <w:r>
        <w:rPr>
          <w:spacing w:val="1"/>
        </w:rPr>
        <w:t xml:space="preserve"> </w:t>
      </w:r>
      <w:r>
        <w:t>указывать,</w:t>
      </w:r>
      <w:r>
        <w:rPr>
          <w:spacing w:val="1"/>
        </w:rPr>
        <w:t xml:space="preserve"> </w:t>
      </w:r>
      <w:r>
        <w:t>где</w:t>
      </w:r>
      <w:r>
        <w:rPr>
          <w:spacing w:val="1"/>
        </w:rPr>
        <w:t xml:space="preserve"> </w:t>
      </w:r>
      <w:r>
        <w:t>находятся</w:t>
      </w:r>
      <w:r>
        <w:rPr>
          <w:spacing w:val="1"/>
        </w:rPr>
        <w:t xml:space="preserve"> </w:t>
      </w:r>
      <w:r>
        <w:t>и</w:t>
      </w:r>
      <w:r>
        <w:rPr>
          <w:spacing w:val="1"/>
        </w:rPr>
        <w:t xml:space="preserve"> </w:t>
      </w:r>
      <w:r>
        <w:t>чему</w:t>
      </w:r>
      <w:r>
        <w:rPr>
          <w:spacing w:val="1"/>
        </w:rPr>
        <w:t xml:space="preserve"> </w:t>
      </w:r>
      <w:r>
        <w:t>посвящены</w:t>
      </w:r>
      <w:r>
        <w:rPr>
          <w:spacing w:val="1"/>
        </w:rPr>
        <w:t xml:space="preserve"> </w:t>
      </w:r>
      <w:r>
        <w:t>их</w:t>
      </w:r>
      <w:r>
        <w:rPr>
          <w:spacing w:val="1"/>
        </w:rPr>
        <w:t xml:space="preserve"> </w:t>
      </w:r>
      <w:r>
        <w:t>коллекции: Государственная Третьяковская галерея, Государственный Эрмитаж, Государственный</w:t>
      </w:r>
      <w:r>
        <w:rPr>
          <w:spacing w:val="1"/>
        </w:rPr>
        <w:t xml:space="preserve"> </w:t>
      </w:r>
      <w:r>
        <w:t>Русский</w:t>
      </w:r>
      <w:r>
        <w:rPr>
          <w:spacing w:val="-2"/>
        </w:rPr>
        <w:t xml:space="preserve"> </w:t>
      </w:r>
      <w:r>
        <w:t>музей,</w:t>
      </w:r>
      <w:r>
        <w:rPr>
          <w:spacing w:val="-1"/>
        </w:rPr>
        <w:t xml:space="preserve"> </w:t>
      </w:r>
      <w:r>
        <w:t>Государственный</w:t>
      </w:r>
      <w:r>
        <w:rPr>
          <w:spacing w:val="-2"/>
        </w:rPr>
        <w:t xml:space="preserve"> </w:t>
      </w:r>
      <w:r>
        <w:t>музей</w:t>
      </w:r>
      <w:r>
        <w:rPr>
          <w:spacing w:val="-1"/>
        </w:rPr>
        <w:t xml:space="preserve"> </w:t>
      </w:r>
      <w:r>
        <w:t>изобразительных</w:t>
      </w:r>
      <w:r>
        <w:rPr>
          <w:spacing w:val="1"/>
        </w:rPr>
        <w:t xml:space="preserve"> </w:t>
      </w:r>
      <w:r>
        <w:t>искусств</w:t>
      </w:r>
      <w:r>
        <w:rPr>
          <w:spacing w:val="-2"/>
        </w:rPr>
        <w:t xml:space="preserve"> </w:t>
      </w:r>
      <w:r>
        <w:t>имени</w:t>
      </w:r>
      <w:r>
        <w:rPr>
          <w:spacing w:val="-1"/>
        </w:rPr>
        <w:t xml:space="preserve"> </w:t>
      </w:r>
      <w:r>
        <w:t>А.С.</w:t>
      </w:r>
      <w:r>
        <w:rPr>
          <w:spacing w:val="6"/>
        </w:rPr>
        <w:t xml:space="preserve"> </w:t>
      </w:r>
      <w:r>
        <w:t>Пушкина.</w:t>
      </w:r>
    </w:p>
    <w:p w:rsidR="000B529C" w:rsidRDefault="00392229">
      <w:pPr>
        <w:pStyle w:val="a3"/>
        <w:ind w:right="122"/>
      </w:pPr>
      <w:r>
        <w:t>Иметь представление о замечательных художественных музеях России, о коллекциях своих</w:t>
      </w:r>
      <w:r>
        <w:rPr>
          <w:spacing w:val="1"/>
        </w:rPr>
        <w:t xml:space="preserve"> </w:t>
      </w:r>
      <w:r>
        <w:t>региональных</w:t>
      </w:r>
      <w:r>
        <w:rPr>
          <w:spacing w:val="1"/>
        </w:rPr>
        <w:t xml:space="preserve"> </w:t>
      </w:r>
      <w:r>
        <w:t>музеев.</w:t>
      </w:r>
    </w:p>
    <w:p w:rsidR="000B529C" w:rsidRDefault="00392229">
      <w:pPr>
        <w:pStyle w:val="a5"/>
        <w:numPr>
          <w:ilvl w:val="2"/>
          <w:numId w:val="19"/>
        </w:numPr>
        <w:tabs>
          <w:tab w:val="left" w:pos="1541"/>
        </w:tabs>
        <w:ind w:left="1540" w:hanging="721"/>
        <w:jc w:val="both"/>
        <w:rPr>
          <w:sz w:val="24"/>
        </w:rPr>
      </w:pPr>
      <w:r>
        <w:rPr>
          <w:sz w:val="24"/>
        </w:rPr>
        <w:t>Модуль</w:t>
      </w:r>
      <w:r>
        <w:rPr>
          <w:spacing w:val="-2"/>
          <w:sz w:val="24"/>
        </w:rPr>
        <w:t xml:space="preserve"> </w:t>
      </w:r>
      <w:r>
        <w:rPr>
          <w:sz w:val="24"/>
        </w:rPr>
        <w:t>«Азбука</w:t>
      </w:r>
      <w:r>
        <w:rPr>
          <w:spacing w:val="-5"/>
          <w:sz w:val="24"/>
        </w:rPr>
        <w:t xml:space="preserve"> </w:t>
      </w:r>
      <w:r>
        <w:rPr>
          <w:sz w:val="24"/>
        </w:rPr>
        <w:t>цифровой</w:t>
      </w:r>
      <w:r>
        <w:rPr>
          <w:spacing w:val="-6"/>
          <w:sz w:val="24"/>
        </w:rPr>
        <w:t xml:space="preserve"> </w:t>
      </w:r>
      <w:r>
        <w:rPr>
          <w:sz w:val="24"/>
        </w:rPr>
        <w:t>графики».</w:t>
      </w:r>
    </w:p>
    <w:p w:rsidR="000B529C" w:rsidRDefault="00392229">
      <w:pPr>
        <w:pStyle w:val="a3"/>
        <w:spacing w:before="1"/>
        <w:ind w:right="128"/>
      </w:pPr>
      <w:r>
        <w:t>Осваивать приёмы работы в графическом редакторе с линиями, геометрическими фигурами,</w:t>
      </w:r>
      <w:r>
        <w:rPr>
          <w:spacing w:val="1"/>
        </w:rPr>
        <w:t xml:space="preserve"> </w:t>
      </w:r>
      <w:r>
        <w:t>инструментами</w:t>
      </w:r>
      <w:r>
        <w:rPr>
          <w:spacing w:val="-1"/>
        </w:rPr>
        <w:t xml:space="preserve"> </w:t>
      </w:r>
      <w:r>
        <w:t>традиционного рисования.</w:t>
      </w:r>
    </w:p>
    <w:p w:rsidR="000B529C" w:rsidRDefault="00392229">
      <w:pPr>
        <w:pStyle w:val="a3"/>
        <w:ind w:right="126"/>
      </w:pP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определённых</w:t>
      </w:r>
      <w:r>
        <w:rPr>
          <w:spacing w:val="1"/>
        </w:rPr>
        <w:t xml:space="preserve"> </w:t>
      </w:r>
      <w:r>
        <w:t>учебных</w:t>
      </w:r>
      <w:r>
        <w:rPr>
          <w:spacing w:val="1"/>
        </w:rPr>
        <w:t xml:space="preserve"> </w:t>
      </w:r>
      <w:r>
        <w:t>тем,</w:t>
      </w:r>
      <w:r>
        <w:rPr>
          <w:spacing w:val="1"/>
        </w:rPr>
        <w:t xml:space="preserve"> </w:t>
      </w:r>
      <w:r>
        <w:t>например:</w:t>
      </w:r>
      <w:r>
        <w:rPr>
          <w:spacing w:val="1"/>
        </w:rPr>
        <w:t xml:space="preserve"> </w:t>
      </w:r>
      <w:r>
        <w:t>исследования свойств ритма и построения ритмических композиций, составления орнаментов путём</w:t>
      </w:r>
      <w:r>
        <w:rPr>
          <w:spacing w:val="1"/>
        </w:rPr>
        <w:t xml:space="preserve"> </w:t>
      </w:r>
      <w:r>
        <w:t>различных повторений рисунка узора, простого повторения (раппорт), экспериментируя на свойствах</w:t>
      </w:r>
      <w:r>
        <w:rPr>
          <w:spacing w:val="-57"/>
        </w:rPr>
        <w:t xml:space="preserve"> </w:t>
      </w:r>
      <w:r>
        <w:t>симметрии;</w:t>
      </w:r>
      <w:r>
        <w:rPr>
          <w:spacing w:val="-1"/>
        </w:rPr>
        <w:t xml:space="preserve"> </w:t>
      </w:r>
      <w:r>
        <w:t>создание</w:t>
      </w:r>
      <w:r>
        <w:rPr>
          <w:spacing w:val="-1"/>
        </w:rPr>
        <w:t xml:space="preserve"> </w:t>
      </w:r>
      <w:r>
        <w:t>паттернов.</w:t>
      </w:r>
    </w:p>
    <w:p w:rsidR="000B529C" w:rsidRDefault="00392229">
      <w:pPr>
        <w:pStyle w:val="a3"/>
        <w:ind w:right="127"/>
      </w:pPr>
      <w:r>
        <w:t>Осваивать</w:t>
      </w:r>
      <w:r>
        <w:rPr>
          <w:spacing w:val="1"/>
        </w:rPr>
        <w:t xml:space="preserve"> </w:t>
      </w:r>
      <w:r>
        <w:t>с</w:t>
      </w:r>
      <w:r>
        <w:rPr>
          <w:spacing w:val="1"/>
        </w:rPr>
        <w:t xml:space="preserve"> </w:t>
      </w:r>
      <w:r>
        <w:t>помощью</w:t>
      </w:r>
      <w:r>
        <w:rPr>
          <w:spacing w:val="1"/>
        </w:rPr>
        <w:t xml:space="preserve"> </w:t>
      </w:r>
      <w:r>
        <w:t>создания</w:t>
      </w:r>
      <w:r>
        <w:rPr>
          <w:spacing w:val="1"/>
        </w:rPr>
        <w:t xml:space="preserve"> </w:t>
      </w:r>
      <w:r>
        <w:t>схемы</w:t>
      </w:r>
      <w:r>
        <w:rPr>
          <w:spacing w:val="1"/>
        </w:rPr>
        <w:t xml:space="preserve"> </w:t>
      </w:r>
      <w:r>
        <w:t>лица</w:t>
      </w:r>
      <w:r>
        <w:rPr>
          <w:spacing w:val="1"/>
        </w:rPr>
        <w:t xml:space="preserve"> </w:t>
      </w:r>
      <w:r>
        <w:t>человека</w:t>
      </w:r>
      <w:r>
        <w:rPr>
          <w:spacing w:val="1"/>
        </w:rPr>
        <w:t xml:space="preserve"> </w:t>
      </w:r>
      <w:r>
        <w:t>его</w:t>
      </w:r>
      <w:r>
        <w:rPr>
          <w:spacing w:val="1"/>
        </w:rPr>
        <w:t xml:space="preserve"> </w:t>
      </w:r>
      <w:r>
        <w:t>конструкцию</w:t>
      </w:r>
      <w:r>
        <w:rPr>
          <w:spacing w:val="1"/>
        </w:rPr>
        <w:t xml:space="preserve"> </w:t>
      </w:r>
      <w:r>
        <w:t>и</w:t>
      </w:r>
      <w:r>
        <w:rPr>
          <w:spacing w:val="60"/>
        </w:rPr>
        <w:t xml:space="preserve"> </w:t>
      </w:r>
      <w:r>
        <w:t>пропорции;</w:t>
      </w:r>
      <w:r>
        <w:rPr>
          <w:spacing w:val="1"/>
        </w:rPr>
        <w:t xml:space="preserve"> </w:t>
      </w:r>
      <w:r>
        <w:t>осваивать с</w:t>
      </w:r>
      <w:r>
        <w:rPr>
          <w:spacing w:val="-2"/>
        </w:rPr>
        <w:t xml:space="preserve"> </w:t>
      </w:r>
      <w:r>
        <w:t>помощью</w:t>
      </w:r>
      <w:r>
        <w:rPr>
          <w:spacing w:val="-1"/>
        </w:rPr>
        <w:t xml:space="preserve"> </w:t>
      </w:r>
      <w:r>
        <w:t>графического</w:t>
      </w:r>
      <w:r>
        <w:rPr>
          <w:spacing w:val="-1"/>
        </w:rPr>
        <w:t xml:space="preserve"> </w:t>
      </w:r>
      <w:r>
        <w:t>редактора схематическое</w:t>
      </w:r>
      <w:r>
        <w:rPr>
          <w:spacing w:val="-1"/>
        </w:rPr>
        <w:t xml:space="preserve"> </w:t>
      </w:r>
      <w:r>
        <w:t>изменение</w:t>
      </w:r>
      <w:r>
        <w:rPr>
          <w:spacing w:val="-2"/>
        </w:rPr>
        <w:t xml:space="preserve"> </w:t>
      </w:r>
      <w:r>
        <w:t>мимики</w:t>
      </w:r>
      <w:r>
        <w:rPr>
          <w:spacing w:val="-1"/>
        </w:rPr>
        <w:t xml:space="preserve"> </w:t>
      </w:r>
      <w:r>
        <w:t>лица.</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1"/>
      </w:pPr>
      <w:r>
        <w:lastRenderedPageBreak/>
        <w:t>Осваивать приёмы соединения шрифта и векторного изображения при создании, например,</w:t>
      </w:r>
      <w:r>
        <w:rPr>
          <w:spacing w:val="1"/>
        </w:rPr>
        <w:t xml:space="preserve"> </w:t>
      </w:r>
      <w:r>
        <w:t>поздравительных</w:t>
      </w:r>
      <w:r>
        <w:rPr>
          <w:spacing w:val="1"/>
        </w:rPr>
        <w:t xml:space="preserve"> </w:t>
      </w:r>
      <w:r>
        <w:t>открыток, афиши.</w:t>
      </w:r>
    </w:p>
    <w:p w:rsidR="000B529C" w:rsidRDefault="00392229">
      <w:pPr>
        <w:pStyle w:val="a3"/>
        <w:ind w:right="129"/>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1"/>
        </w:rPr>
        <w:t xml:space="preserve"> </w:t>
      </w:r>
      <w:r>
        <w:t>компьютерной</w:t>
      </w:r>
      <w:r>
        <w:rPr>
          <w:spacing w:val="1"/>
        </w:rPr>
        <w:t xml:space="preserve"> </w:t>
      </w:r>
      <w:r>
        <w:t>программы</w:t>
      </w:r>
      <w:r>
        <w:rPr>
          <w:spacing w:val="1"/>
        </w:rPr>
        <w:t xml:space="preserve"> </w:t>
      </w:r>
      <w:r>
        <w:t>Picture</w:t>
      </w:r>
      <w:r>
        <w:rPr>
          <w:spacing w:val="1"/>
        </w:rPr>
        <w:t xml:space="preserve"> </w:t>
      </w:r>
      <w:r>
        <w:t>Manager</w:t>
      </w:r>
      <w:r>
        <w:rPr>
          <w:spacing w:val="1"/>
        </w:rPr>
        <w:t xml:space="preserve"> </w:t>
      </w:r>
      <w:r>
        <w:t>(или</w:t>
      </w:r>
      <w:r>
        <w:rPr>
          <w:spacing w:val="1"/>
        </w:rPr>
        <w:t xml:space="preserve"> </w:t>
      </w:r>
      <w:r>
        <w:t>другой):</w:t>
      </w:r>
      <w:r>
        <w:rPr>
          <w:spacing w:val="1"/>
        </w:rPr>
        <w:t xml:space="preserve"> </w:t>
      </w:r>
      <w:r>
        <w:t>изменение</w:t>
      </w:r>
      <w:r>
        <w:rPr>
          <w:spacing w:val="1"/>
        </w:rPr>
        <w:t xml:space="preserve"> </w:t>
      </w:r>
      <w:r>
        <w:t>яркости,</w:t>
      </w:r>
      <w:r>
        <w:rPr>
          <w:spacing w:val="1"/>
        </w:rPr>
        <w:t xml:space="preserve"> </w:t>
      </w:r>
      <w:r>
        <w:t>контраста</w:t>
      </w:r>
      <w:r>
        <w:rPr>
          <w:spacing w:val="1"/>
        </w:rPr>
        <w:t xml:space="preserve"> </w:t>
      </w:r>
      <w:r>
        <w:t>и</w:t>
      </w:r>
      <w:r>
        <w:rPr>
          <w:spacing w:val="1"/>
        </w:rPr>
        <w:t xml:space="preserve"> </w:t>
      </w:r>
      <w:r>
        <w:t>насыщенности</w:t>
      </w:r>
      <w:r>
        <w:rPr>
          <w:spacing w:val="1"/>
        </w:rPr>
        <w:t xml:space="preserve"> </w:t>
      </w:r>
      <w:r>
        <w:t>цвета,</w:t>
      </w:r>
      <w:r>
        <w:rPr>
          <w:spacing w:val="1"/>
        </w:rPr>
        <w:t xml:space="preserve"> </w:t>
      </w:r>
      <w:r>
        <w:t>обрезка</w:t>
      </w:r>
      <w:r>
        <w:rPr>
          <w:spacing w:val="-2"/>
        </w:rPr>
        <w:t xml:space="preserve"> </w:t>
      </w:r>
      <w:r>
        <w:t>изображения,</w:t>
      </w:r>
      <w:r>
        <w:rPr>
          <w:spacing w:val="-3"/>
        </w:rPr>
        <w:t xml:space="preserve"> </w:t>
      </w:r>
      <w:r>
        <w:t>поворот, отражение.</w:t>
      </w:r>
    </w:p>
    <w:p w:rsidR="000B529C" w:rsidRDefault="00392229">
      <w:pPr>
        <w:pStyle w:val="a3"/>
        <w:ind w:right="125"/>
      </w:pPr>
      <w:r>
        <w:t>Осуществлять виртуальные путешествия в отечественные художественные музеи и, возможно,</w:t>
      </w:r>
      <w:r>
        <w:rPr>
          <w:spacing w:val="-57"/>
        </w:rPr>
        <w:t xml:space="preserve"> </w:t>
      </w:r>
      <w:r>
        <w:t>знаменитые</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1"/>
        </w:rPr>
        <w:t xml:space="preserve"> </w:t>
      </w:r>
      <w:r>
        <w:t>квестов,</w:t>
      </w:r>
      <w:r>
        <w:rPr>
          <w:spacing w:val="1"/>
        </w:rPr>
        <w:t xml:space="preserve"> </w:t>
      </w:r>
      <w:r>
        <w:t>предложенных</w:t>
      </w:r>
      <w:r>
        <w:rPr>
          <w:spacing w:val="1"/>
        </w:rPr>
        <w:t xml:space="preserve"> </w:t>
      </w:r>
      <w:r>
        <w:t>учителем.</w:t>
      </w:r>
    </w:p>
    <w:p w:rsidR="000B529C" w:rsidRDefault="00392229">
      <w:pPr>
        <w:pStyle w:val="a5"/>
        <w:numPr>
          <w:ilvl w:val="1"/>
          <w:numId w:val="19"/>
        </w:numPr>
        <w:tabs>
          <w:tab w:val="left" w:pos="1361"/>
        </w:tabs>
        <w:ind w:right="134" w:firstLine="708"/>
        <w:jc w:val="both"/>
        <w:rPr>
          <w:sz w:val="24"/>
        </w:rPr>
      </w:pPr>
      <w:r>
        <w:rPr>
          <w:sz w:val="24"/>
        </w:rPr>
        <w:t xml:space="preserve">К концу обучения в 4 классе </w:t>
      </w:r>
      <w:proofErr w:type="gramStart"/>
      <w:r>
        <w:rPr>
          <w:sz w:val="24"/>
        </w:rPr>
        <w:t>обучающийся</w:t>
      </w:r>
      <w:proofErr w:type="gramEnd"/>
      <w:r>
        <w:rPr>
          <w:sz w:val="24"/>
        </w:rPr>
        <w:t xml:space="preserve"> получит следующие предметные 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 по изобразительному</w:t>
      </w:r>
      <w:r>
        <w:rPr>
          <w:spacing w:val="-8"/>
          <w:sz w:val="24"/>
        </w:rPr>
        <w:t xml:space="preserve"> </w:t>
      </w:r>
      <w:r>
        <w:rPr>
          <w:sz w:val="24"/>
        </w:rPr>
        <w:t>искусству:</w:t>
      </w:r>
    </w:p>
    <w:p w:rsidR="000B529C" w:rsidRDefault="00392229">
      <w:pPr>
        <w:pStyle w:val="a5"/>
        <w:numPr>
          <w:ilvl w:val="2"/>
          <w:numId w:val="19"/>
        </w:numPr>
        <w:tabs>
          <w:tab w:val="left" w:pos="1541"/>
        </w:tabs>
        <w:ind w:left="1540" w:hanging="721"/>
        <w:jc w:val="both"/>
        <w:rPr>
          <w:sz w:val="24"/>
        </w:rPr>
      </w:pPr>
      <w:r>
        <w:rPr>
          <w:sz w:val="24"/>
        </w:rPr>
        <w:t>Модуль</w:t>
      </w:r>
      <w:r>
        <w:rPr>
          <w:spacing w:val="-3"/>
          <w:sz w:val="24"/>
        </w:rPr>
        <w:t xml:space="preserve"> </w:t>
      </w:r>
      <w:r>
        <w:rPr>
          <w:sz w:val="24"/>
        </w:rPr>
        <w:t>«Графика».</w:t>
      </w:r>
    </w:p>
    <w:p w:rsidR="000B529C" w:rsidRDefault="00392229">
      <w:pPr>
        <w:pStyle w:val="a3"/>
        <w:ind w:right="129"/>
      </w:pPr>
      <w:r>
        <w:t>Осваивать правила линейной и воздушной перспективы и применять их в своей практической</w:t>
      </w:r>
      <w:r>
        <w:rPr>
          <w:spacing w:val="1"/>
        </w:rPr>
        <w:t xml:space="preserve"> </w:t>
      </w:r>
      <w:r>
        <w:t>творческой</w:t>
      </w:r>
      <w:r>
        <w:rPr>
          <w:spacing w:val="1"/>
        </w:rPr>
        <w:t xml:space="preserve"> </w:t>
      </w:r>
      <w:r>
        <w:t>деятельности.</w:t>
      </w:r>
      <w:r>
        <w:rPr>
          <w:spacing w:val="1"/>
        </w:rPr>
        <w:t xml:space="preserve"> </w:t>
      </w:r>
      <w:r>
        <w:t>Изучать</w:t>
      </w:r>
      <w:r>
        <w:rPr>
          <w:spacing w:val="1"/>
        </w:rPr>
        <w:t xml:space="preserve"> </w:t>
      </w:r>
      <w:r>
        <w:t>основные</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пропорциональные</w:t>
      </w:r>
      <w:r>
        <w:rPr>
          <w:spacing w:val="1"/>
        </w:rPr>
        <w:t xml:space="preserve"> </w:t>
      </w:r>
      <w:r>
        <w:t>отношения</w:t>
      </w:r>
      <w:r>
        <w:rPr>
          <w:spacing w:val="-1"/>
        </w:rPr>
        <w:t xml:space="preserve"> </w:t>
      </w:r>
      <w:r>
        <w:t>отдельных</w:t>
      </w:r>
      <w:r>
        <w:rPr>
          <w:spacing w:val="-2"/>
        </w:rPr>
        <w:t xml:space="preserve"> </w:t>
      </w:r>
      <w:r>
        <w:t>частей</w:t>
      </w:r>
      <w:r>
        <w:rPr>
          <w:spacing w:val="-1"/>
        </w:rPr>
        <w:t xml:space="preserve"> </w:t>
      </w:r>
      <w:r>
        <w:t>фигуры</w:t>
      </w:r>
      <w:r>
        <w:rPr>
          <w:spacing w:val="-1"/>
        </w:rPr>
        <w:t xml:space="preserve"> </w:t>
      </w:r>
      <w:r>
        <w:t>и</w:t>
      </w:r>
      <w:r>
        <w:rPr>
          <w:spacing w:val="6"/>
        </w:rPr>
        <w:t xml:space="preserve"> </w:t>
      </w:r>
      <w:r>
        <w:t>учиться применять</w:t>
      </w:r>
      <w:r>
        <w:rPr>
          <w:spacing w:val="-2"/>
        </w:rPr>
        <w:t xml:space="preserve"> </w:t>
      </w:r>
      <w:r>
        <w:t>эти</w:t>
      </w:r>
      <w:r>
        <w:rPr>
          <w:spacing w:val="-3"/>
        </w:rPr>
        <w:t xml:space="preserve"> </w:t>
      </w:r>
      <w:r>
        <w:t>знания</w:t>
      </w:r>
      <w:r>
        <w:rPr>
          <w:spacing w:val="-4"/>
        </w:rPr>
        <w:t xml:space="preserve"> </w:t>
      </w:r>
      <w:r>
        <w:t>в</w:t>
      </w:r>
      <w:r>
        <w:rPr>
          <w:spacing w:val="-2"/>
        </w:rPr>
        <w:t xml:space="preserve"> </w:t>
      </w:r>
      <w:r>
        <w:t>своих</w:t>
      </w:r>
      <w:r>
        <w:rPr>
          <w:spacing w:val="1"/>
        </w:rPr>
        <w:t xml:space="preserve"> </w:t>
      </w:r>
      <w:r>
        <w:t>рисунках.</w:t>
      </w:r>
    </w:p>
    <w:p w:rsidR="000B529C" w:rsidRDefault="00392229">
      <w:pPr>
        <w:pStyle w:val="a3"/>
        <w:ind w:right="133"/>
      </w:pPr>
      <w:r>
        <w:t>Приобретать</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одеждах</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представление</w:t>
      </w:r>
      <w:r>
        <w:rPr>
          <w:spacing w:val="1"/>
        </w:rPr>
        <w:t xml:space="preserve"> </w:t>
      </w:r>
      <w:r>
        <w:t>о</w:t>
      </w:r>
      <w:r>
        <w:rPr>
          <w:spacing w:val="1"/>
        </w:rPr>
        <w:t xml:space="preserve"> </w:t>
      </w:r>
      <w:r>
        <w:t>красоте человека в разных культурах, применять эти знания в изображении персонажей сказаний и</w:t>
      </w:r>
      <w:r>
        <w:rPr>
          <w:spacing w:val="1"/>
        </w:rPr>
        <w:t xml:space="preserve"> </w:t>
      </w:r>
      <w:r>
        <w:t>легенд</w:t>
      </w:r>
      <w:r>
        <w:rPr>
          <w:spacing w:val="-1"/>
        </w:rPr>
        <w:t xml:space="preserve"> </w:t>
      </w:r>
      <w:r>
        <w:t>или</w:t>
      </w:r>
      <w:r>
        <w:rPr>
          <w:spacing w:val="1"/>
        </w:rPr>
        <w:t xml:space="preserve"> </w:t>
      </w:r>
      <w:r>
        <w:t>просто</w:t>
      </w:r>
      <w:r>
        <w:rPr>
          <w:spacing w:val="-2"/>
        </w:rPr>
        <w:t xml:space="preserve"> </w:t>
      </w:r>
      <w:r>
        <w:t>представителей</w:t>
      </w:r>
      <w:r>
        <w:rPr>
          <w:spacing w:val="3"/>
        </w:rPr>
        <w:t xml:space="preserve"> </w:t>
      </w:r>
      <w:r>
        <w:t>народов</w:t>
      </w:r>
      <w:r>
        <w:rPr>
          <w:spacing w:val="-1"/>
        </w:rPr>
        <w:t xml:space="preserve"> </w:t>
      </w:r>
      <w:r>
        <w:t>разных</w:t>
      </w:r>
      <w:r>
        <w:rPr>
          <w:spacing w:val="-1"/>
        </w:rPr>
        <w:t xml:space="preserve"> </w:t>
      </w:r>
      <w:r>
        <w:t>культур.</w:t>
      </w:r>
    </w:p>
    <w:p w:rsidR="000B529C" w:rsidRDefault="00392229">
      <w:pPr>
        <w:pStyle w:val="a3"/>
        <w:ind w:left="820" w:firstLine="0"/>
      </w:pPr>
      <w:r>
        <w:t>Создавать</w:t>
      </w:r>
      <w:r>
        <w:rPr>
          <w:spacing w:val="-3"/>
        </w:rPr>
        <w:t xml:space="preserve"> </w:t>
      </w:r>
      <w:r>
        <w:t>зарисовки</w:t>
      </w:r>
      <w:r>
        <w:rPr>
          <w:spacing w:val="-4"/>
        </w:rPr>
        <w:t xml:space="preserve"> </w:t>
      </w:r>
      <w:r>
        <w:t>памятников</w:t>
      </w:r>
      <w:r>
        <w:rPr>
          <w:spacing w:val="-4"/>
        </w:rPr>
        <w:t xml:space="preserve"> </w:t>
      </w:r>
      <w:r>
        <w:t>отечественной</w:t>
      </w:r>
      <w:r>
        <w:rPr>
          <w:spacing w:val="-3"/>
        </w:rPr>
        <w:t xml:space="preserve"> </w:t>
      </w:r>
      <w:r>
        <w:t>и</w:t>
      </w:r>
      <w:r>
        <w:rPr>
          <w:spacing w:val="-4"/>
        </w:rPr>
        <w:t xml:space="preserve"> </w:t>
      </w:r>
      <w:r>
        <w:t>мировой</w:t>
      </w:r>
      <w:r>
        <w:rPr>
          <w:spacing w:val="-3"/>
        </w:rPr>
        <w:t xml:space="preserve"> </w:t>
      </w:r>
      <w:r>
        <w:t>архитектуры.</w:t>
      </w:r>
    </w:p>
    <w:p w:rsidR="000B529C" w:rsidRDefault="00392229">
      <w:pPr>
        <w:pStyle w:val="a5"/>
        <w:numPr>
          <w:ilvl w:val="2"/>
          <w:numId w:val="19"/>
        </w:numPr>
        <w:tabs>
          <w:tab w:val="left" w:pos="1541"/>
        </w:tabs>
        <w:spacing w:before="1"/>
        <w:ind w:left="1540" w:hanging="721"/>
        <w:jc w:val="both"/>
        <w:rPr>
          <w:sz w:val="24"/>
        </w:rPr>
      </w:pPr>
      <w:r>
        <w:rPr>
          <w:sz w:val="24"/>
        </w:rPr>
        <w:t>Модуль</w:t>
      </w:r>
      <w:r>
        <w:rPr>
          <w:spacing w:val="-4"/>
          <w:sz w:val="24"/>
        </w:rPr>
        <w:t xml:space="preserve"> </w:t>
      </w:r>
      <w:r>
        <w:rPr>
          <w:sz w:val="24"/>
        </w:rPr>
        <w:t>«Живопись».</w:t>
      </w:r>
    </w:p>
    <w:p w:rsidR="000B529C" w:rsidRDefault="00392229">
      <w:pPr>
        <w:pStyle w:val="a3"/>
        <w:ind w:right="132"/>
      </w:pPr>
      <w:r>
        <w:t>Выполнять</w:t>
      </w:r>
      <w:r>
        <w:rPr>
          <w:spacing w:val="1"/>
        </w:rPr>
        <w:t xml:space="preserve"> </w:t>
      </w:r>
      <w:r>
        <w:t>живописное</w:t>
      </w:r>
      <w:r>
        <w:rPr>
          <w:spacing w:val="1"/>
        </w:rPr>
        <w:t xml:space="preserve"> </w:t>
      </w:r>
      <w:r>
        <w:t>изображение</w:t>
      </w:r>
      <w:r>
        <w:rPr>
          <w:spacing w:val="1"/>
        </w:rPr>
        <w:t xml:space="preserve"> </w:t>
      </w:r>
      <w:r>
        <w:t>пейзажей</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(пейзаж</w:t>
      </w:r>
      <w:r>
        <w:rPr>
          <w:spacing w:val="60"/>
        </w:rPr>
        <w:t xml:space="preserve"> </w:t>
      </w:r>
      <w:r>
        <w:t>гор,</w:t>
      </w:r>
      <w:r>
        <w:rPr>
          <w:spacing w:val="1"/>
        </w:rPr>
        <w:t xml:space="preserve"> </w:t>
      </w:r>
      <w:r>
        <w:t>пейзаж</w:t>
      </w:r>
      <w:r>
        <w:rPr>
          <w:spacing w:val="-1"/>
        </w:rPr>
        <w:t xml:space="preserve"> </w:t>
      </w:r>
      <w:r>
        <w:t>степной</w:t>
      </w:r>
      <w:r>
        <w:rPr>
          <w:spacing w:val="-1"/>
        </w:rPr>
        <w:t xml:space="preserve"> </w:t>
      </w:r>
      <w:r>
        <w:t>или пустынной</w:t>
      </w:r>
      <w:r>
        <w:rPr>
          <w:spacing w:val="-3"/>
        </w:rPr>
        <w:t xml:space="preserve"> </w:t>
      </w:r>
      <w:r>
        <w:t>зоны, пейзаж,</w:t>
      </w:r>
      <w:r>
        <w:rPr>
          <w:spacing w:val="-4"/>
        </w:rPr>
        <w:t xml:space="preserve"> </w:t>
      </w:r>
      <w:r>
        <w:t>типичный для</w:t>
      </w:r>
      <w:r>
        <w:rPr>
          <w:spacing w:val="-1"/>
        </w:rPr>
        <w:t xml:space="preserve"> </w:t>
      </w:r>
      <w:r>
        <w:t>среднерусской природы).</w:t>
      </w:r>
    </w:p>
    <w:p w:rsidR="000B529C" w:rsidRDefault="00392229">
      <w:pPr>
        <w:pStyle w:val="a3"/>
        <w:ind w:right="132"/>
      </w:pPr>
      <w:r>
        <w:t>Передавать</w:t>
      </w:r>
      <w:r>
        <w:rPr>
          <w:spacing w:val="1"/>
        </w:rPr>
        <w:t xml:space="preserve"> </w:t>
      </w:r>
      <w:r>
        <w:t>в</w:t>
      </w:r>
      <w:r>
        <w:rPr>
          <w:spacing w:val="1"/>
        </w:rPr>
        <w:t xml:space="preserve"> </w:t>
      </w:r>
      <w:r>
        <w:t>изображении</w:t>
      </w:r>
      <w:r>
        <w:rPr>
          <w:spacing w:val="1"/>
        </w:rPr>
        <w:t xml:space="preserve"> </w:t>
      </w:r>
      <w:r>
        <w:t>народные</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человека,</w:t>
      </w:r>
      <w:r>
        <w:rPr>
          <w:spacing w:val="1"/>
        </w:rPr>
        <w:t xml:space="preserve"> </w:t>
      </w:r>
      <w:r>
        <w:t>создавать</w:t>
      </w:r>
      <w:r>
        <w:rPr>
          <w:spacing w:val="1"/>
        </w:rPr>
        <w:t xml:space="preserve"> </w:t>
      </w:r>
      <w:r>
        <w:t>образ</w:t>
      </w:r>
      <w:r>
        <w:rPr>
          <w:spacing w:val="1"/>
        </w:rPr>
        <w:t xml:space="preserve"> </w:t>
      </w:r>
      <w:r>
        <w:t>женщины</w:t>
      </w:r>
      <w:r>
        <w:rPr>
          <w:spacing w:val="-1"/>
        </w:rPr>
        <w:t xml:space="preserve"> </w:t>
      </w:r>
      <w:r>
        <w:t>в</w:t>
      </w:r>
      <w:r>
        <w:rPr>
          <w:spacing w:val="-1"/>
        </w:rPr>
        <w:t xml:space="preserve"> </w:t>
      </w:r>
      <w:r>
        <w:t>русском</w:t>
      </w:r>
      <w:r>
        <w:rPr>
          <w:spacing w:val="-1"/>
        </w:rPr>
        <w:t xml:space="preserve"> </w:t>
      </w:r>
      <w:r>
        <w:t>народном</w:t>
      </w:r>
      <w:r>
        <w:rPr>
          <w:spacing w:val="-2"/>
        </w:rPr>
        <w:t xml:space="preserve"> </w:t>
      </w:r>
      <w:r>
        <w:t>костюме</w:t>
      </w:r>
      <w:r>
        <w:rPr>
          <w:spacing w:val="-1"/>
        </w:rPr>
        <w:t xml:space="preserve"> </w:t>
      </w:r>
      <w:r>
        <w:t>и образ мужчины</w:t>
      </w:r>
      <w:r>
        <w:rPr>
          <w:spacing w:val="-1"/>
        </w:rPr>
        <w:t xml:space="preserve"> </w:t>
      </w:r>
      <w:r>
        <w:t>в</w:t>
      </w:r>
      <w:r>
        <w:rPr>
          <w:spacing w:val="-1"/>
        </w:rPr>
        <w:t xml:space="preserve"> </w:t>
      </w:r>
      <w:r>
        <w:t>народном</w:t>
      </w:r>
      <w:r>
        <w:rPr>
          <w:spacing w:val="-1"/>
        </w:rPr>
        <w:t xml:space="preserve"> </w:t>
      </w:r>
      <w:r>
        <w:t>костюме.</w:t>
      </w:r>
    </w:p>
    <w:p w:rsidR="000B529C" w:rsidRDefault="00392229">
      <w:pPr>
        <w:pStyle w:val="a3"/>
        <w:ind w:right="125"/>
      </w:pPr>
      <w:r>
        <w:t>Приобретать</w:t>
      </w:r>
      <w:r>
        <w:rPr>
          <w:spacing w:val="1"/>
        </w:rPr>
        <w:t xml:space="preserve"> </w:t>
      </w:r>
      <w:r>
        <w:t>опыт</w:t>
      </w:r>
      <w:r>
        <w:rPr>
          <w:spacing w:val="1"/>
        </w:rPr>
        <w:t xml:space="preserve"> </w:t>
      </w:r>
      <w:r>
        <w:t>создания</w:t>
      </w:r>
      <w:r>
        <w:rPr>
          <w:spacing w:val="1"/>
        </w:rPr>
        <w:t xml:space="preserve"> </w:t>
      </w:r>
      <w:r>
        <w:t>портретов</w:t>
      </w:r>
      <w:r>
        <w:rPr>
          <w:spacing w:val="1"/>
        </w:rPr>
        <w:t xml:space="preserve"> </w:t>
      </w:r>
      <w:r>
        <w:t>женских</w:t>
      </w:r>
      <w:r>
        <w:rPr>
          <w:spacing w:val="1"/>
        </w:rPr>
        <w:t xml:space="preserve"> </w:t>
      </w:r>
      <w:r>
        <w:t>и</w:t>
      </w:r>
      <w:r>
        <w:rPr>
          <w:spacing w:val="1"/>
        </w:rPr>
        <w:t xml:space="preserve"> </w:t>
      </w:r>
      <w:r>
        <w:t>мужских,</w:t>
      </w:r>
      <w:r>
        <w:rPr>
          <w:spacing w:val="1"/>
        </w:rPr>
        <w:t xml:space="preserve"> </w:t>
      </w:r>
      <w:r>
        <w:t>портрета</w:t>
      </w:r>
      <w:r>
        <w:rPr>
          <w:spacing w:val="1"/>
        </w:rPr>
        <w:t xml:space="preserve"> </w:t>
      </w:r>
      <w:r>
        <w:t>пожилого</w:t>
      </w:r>
      <w:r>
        <w:rPr>
          <w:spacing w:val="1"/>
        </w:rPr>
        <w:t xml:space="preserve"> </w:t>
      </w:r>
      <w:r>
        <w:t>человека,</w:t>
      </w:r>
      <w:r>
        <w:rPr>
          <w:spacing w:val="1"/>
        </w:rPr>
        <w:t xml:space="preserve"> </w:t>
      </w:r>
      <w:r>
        <w:t>детского</w:t>
      </w:r>
      <w:r>
        <w:rPr>
          <w:spacing w:val="1"/>
        </w:rPr>
        <w:t xml:space="preserve"> </w:t>
      </w:r>
      <w:r>
        <w:t>портрета</w:t>
      </w:r>
      <w:r>
        <w:rPr>
          <w:spacing w:val="1"/>
        </w:rPr>
        <w:t xml:space="preserve"> </w:t>
      </w:r>
      <w:r>
        <w:t>или</w:t>
      </w:r>
      <w:r>
        <w:rPr>
          <w:spacing w:val="1"/>
        </w:rPr>
        <w:t xml:space="preserve"> </w:t>
      </w:r>
      <w:r>
        <w:t>автопортрета,</w:t>
      </w:r>
      <w:r>
        <w:rPr>
          <w:spacing w:val="1"/>
        </w:rPr>
        <w:t xml:space="preserve"> </w:t>
      </w:r>
      <w:r>
        <w:t>портрета</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w:t>
      </w:r>
      <w:r>
        <w:rPr>
          <w:spacing w:val="-57"/>
        </w:rPr>
        <w:t xml:space="preserve"> </w:t>
      </w:r>
      <w:r>
        <w:t>культурной</w:t>
      </w:r>
      <w:r>
        <w:rPr>
          <w:spacing w:val="-1"/>
        </w:rPr>
        <w:t xml:space="preserve"> </w:t>
      </w:r>
      <w:r>
        <w:t>эпохи).</w:t>
      </w:r>
    </w:p>
    <w:p w:rsidR="000B529C" w:rsidRDefault="00392229">
      <w:pPr>
        <w:pStyle w:val="a3"/>
        <w:ind w:left="820" w:right="2335" w:firstLine="0"/>
      </w:pPr>
      <w:r>
        <w:t>Создавать двойной портрет (например, портрет матери и ребёнка).</w:t>
      </w:r>
      <w:r>
        <w:rPr>
          <w:spacing w:val="1"/>
        </w:rPr>
        <w:t xml:space="preserve"> </w:t>
      </w:r>
      <w:r>
        <w:t>Приобретать</w:t>
      </w:r>
      <w:r>
        <w:rPr>
          <w:spacing w:val="-4"/>
        </w:rPr>
        <w:t xml:space="preserve"> </w:t>
      </w:r>
      <w:r>
        <w:t>опыт</w:t>
      </w:r>
      <w:r>
        <w:rPr>
          <w:spacing w:val="-5"/>
        </w:rPr>
        <w:t xml:space="preserve"> </w:t>
      </w:r>
      <w:r>
        <w:t>создания</w:t>
      </w:r>
      <w:r>
        <w:rPr>
          <w:spacing w:val="-4"/>
        </w:rPr>
        <w:t xml:space="preserve"> </w:t>
      </w:r>
      <w:r>
        <w:t>композиции</w:t>
      </w:r>
      <w:r>
        <w:rPr>
          <w:spacing w:val="-5"/>
        </w:rPr>
        <w:t xml:space="preserve"> </w:t>
      </w:r>
      <w:r>
        <w:t>на</w:t>
      </w:r>
      <w:r>
        <w:rPr>
          <w:spacing w:val="-6"/>
        </w:rPr>
        <w:t xml:space="preserve"> </w:t>
      </w:r>
      <w:r>
        <w:t>тему</w:t>
      </w:r>
      <w:r>
        <w:rPr>
          <w:spacing w:val="-5"/>
        </w:rPr>
        <w:t xml:space="preserve"> </w:t>
      </w:r>
      <w:r>
        <w:t>«Древнерусский</w:t>
      </w:r>
      <w:r>
        <w:rPr>
          <w:spacing w:val="-5"/>
        </w:rPr>
        <w:t xml:space="preserve"> </w:t>
      </w:r>
      <w:r>
        <w:t>город».</w:t>
      </w:r>
    </w:p>
    <w:p w:rsidR="000B529C" w:rsidRDefault="00392229">
      <w:pPr>
        <w:pStyle w:val="a3"/>
        <w:ind w:right="131"/>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w:t>
      </w:r>
      <w:r>
        <w:rPr>
          <w:spacing w:val="1"/>
        </w:rPr>
        <w:t xml:space="preserve"> </w:t>
      </w:r>
      <w:r>
        <w:t>(аппликации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1"/>
        </w:rPr>
        <w:t xml:space="preserve"> </w:t>
      </w:r>
      <w:r>
        <w:t>праздников</w:t>
      </w:r>
      <w:r>
        <w:rPr>
          <w:spacing w:val="1"/>
        </w:rPr>
        <w:t xml:space="preserve"> </w:t>
      </w:r>
      <w:r>
        <w:t>(русского</w:t>
      </w:r>
      <w:r>
        <w:rPr>
          <w:spacing w:val="1"/>
        </w:rPr>
        <w:t xml:space="preserve"> </w:t>
      </w:r>
      <w:r>
        <w:t>народного</w:t>
      </w:r>
      <w:r>
        <w:rPr>
          <w:spacing w:val="1"/>
        </w:rPr>
        <w:t xml:space="preserve"> </w:t>
      </w:r>
      <w:r>
        <w:t>праздника и традиционных праздников у разных народов), в которых выражается обобщённый образ</w:t>
      </w:r>
      <w:r>
        <w:rPr>
          <w:spacing w:val="1"/>
        </w:rPr>
        <w:t xml:space="preserve"> </w:t>
      </w:r>
      <w:r>
        <w:t>национальной</w:t>
      </w:r>
      <w:r>
        <w:rPr>
          <w:spacing w:val="-1"/>
        </w:rPr>
        <w:t xml:space="preserve"> </w:t>
      </w:r>
      <w:r>
        <w:t>культуры.</w:t>
      </w:r>
    </w:p>
    <w:p w:rsidR="000B529C" w:rsidRDefault="00392229">
      <w:pPr>
        <w:pStyle w:val="a5"/>
        <w:numPr>
          <w:ilvl w:val="2"/>
          <w:numId w:val="19"/>
        </w:numPr>
        <w:tabs>
          <w:tab w:val="left" w:pos="1541"/>
        </w:tabs>
        <w:spacing w:before="1"/>
        <w:ind w:left="1540" w:hanging="721"/>
        <w:jc w:val="both"/>
        <w:rPr>
          <w:sz w:val="24"/>
        </w:rPr>
      </w:pPr>
      <w:r>
        <w:rPr>
          <w:sz w:val="24"/>
        </w:rPr>
        <w:t>Модуль</w:t>
      </w:r>
      <w:r>
        <w:rPr>
          <w:spacing w:val="-5"/>
          <w:sz w:val="24"/>
        </w:rPr>
        <w:t xml:space="preserve"> </w:t>
      </w:r>
      <w:r>
        <w:rPr>
          <w:sz w:val="24"/>
        </w:rPr>
        <w:t>«Скульптура».</w:t>
      </w:r>
    </w:p>
    <w:p w:rsidR="000B529C" w:rsidRDefault="00392229">
      <w:pPr>
        <w:pStyle w:val="a3"/>
        <w:ind w:right="131"/>
      </w:pPr>
      <w:r>
        <w:t>Лепка</w:t>
      </w:r>
      <w:r>
        <w:rPr>
          <w:spacing w:val="1"/>
        </w:rPr>
        <w:t xml:space="preserve"> </w:t>
      </w:r>
      <w:r>
        <w:t>из</w:t>
      </w:r>
      <w:r>
        <w:rPr>
          <w:spacing w:val="1"/>
        </w:rPr>
        <w:t xml:space="preserve"> </w:t>
      </w:r>
      <w:r>
        <w:t>пластилина</w:t>
      </w:r>
      <w:r>
        <w:rPr>
          <w:spacing w:val="1"/>
        </w:rPr>
        <w:t xml:space="preserve"> </w:t>
      </w:r>
      <w:r>
        <w:t>эскиза</w:t>
      </w:r>
      <w:r>
        <w:rPr>
          <w:spacing w:val="1"/>
        </w:rPr>
        <w:t xml:space="preserve"> </w:t>
      </w:r>
      <w:r>
        <w:t>памятника</w:t>
      </w:r>
      <w:r>
        <w:rPr>
          <w:spacing w:val="1"/>
        </w:rPr>
        <w:t xml:space="preserve"> </w:t>
      </w:r>
      <w:r>
        <w:t>выбранному</w:t>
      </w:r>
      <w:r>
        <w:rPr>
          <w:spacing w:val="1"/>
        </w:rPr>
        <w:t xml:space="preserve"> </w:t>
      </w:r>
      <w:r>
        <w:t>герою</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w:t>
      </w:r>
      <w:r>
        <w:rPr>
          <w:spacing w:val="1"/>
        </w:rPr>
        <w:t xml:space="preserve"> </w:t>
      </w:r>
      <w:r>
        <w:t>комплекса</w:t>
      </w:r>
      <w:r>
        <w:rPr>
          <w:spacing w:val="1"/>
        </w:rPr>
        <w:t xml:space="preserve"> </w:t>
      </w:r>
      <w:r>
        <w:t>(работа</w:t>
      </w:r>
      <w:r>
        <w:rPr>
          <w:spacing w:val="1"/>
        </w:rPr>
        <w:t xml:space="preserve"> </w:t>
      </w:r>
      <w:r>
        <w:t>выполняется</w:t>
      </w:r>
      <w:r>
        <w:rPr>
          <w:spacing w:val="1"/>
        </w:rPr>
        <w:t xml:space="preserve"> </w:t>
      </w:r>
      <w:r>
        <w:t>после</w:t>
      </w:r>
      <w:r>
        <w:rPr>
          <w:spacing w:val="1"/>
        </w:rPr>
        <w:t xml:space="preserve"> </w:t>
      </w:r>
      <w:r>
        <w:t>освоения</w:t>
      </w:r>
      <w:r>
        <w:rPr>
          <w:spacing w:val="1"/>
        </w:rPr>
        <w:t xml:space="preserve"> </w:t>
      </w:r>
      <w:r>
        <w:t>собранного</w:t>
      </w:r>
      <w:r>
        <w:rPr>
          <w:spacing w:val="-1"/>
        </w:rPr>
        <w:t xml:space="preserve"> </w:t>
      </w:r>
      <w:r>
        <w:t>материала о</w:t>
      </w:r>
      <w:r>
        <w:rPr>
          <w:spacing w:val="-1"/>
        </w:rPr>
        <w:t xml:space="preserve"> </w:t>
      </w:r>
      <w:r>
        <w:t>мемориальных</w:t>
      </w:r>
      <w:r>
        <w:rPr>
          <w:spacing w:val="1"/>
        </w:rPr>
        <w:t xml:space="preserve"> </w:t>
      </w:r>
      <w:r>
        <w:t>комплексах,</w:t>
      </w:r>
      <w:r>
        <w:rPr>
          <w:spacing w:val="2"/>
        </w:rPr>
        <w:t xml:space="preserve"> </w:t>
      </w:r>
      <w:r>
        <w:t>существующих</w:t>
      </w:r>
      <w:r>
        <w:rPr>
          <w:spacing w:val="1"/>
        </w:rPr>
        <w:t xml:space="preserve"> </w:t>
      </w:r>
      <w:r>
        <w:t>в</w:t>
      </w:r>
      <w:r>
        <w:rPr>
          <w:spacing w:val="-3"/>
        </w:rPr>
        <w:t xml:space="preserve"> </w:t>
      </w:r>
      <w:r>
        <w:t>нашей</w:t>
      </w:r>
      <w:r>
        <w:rPr>
          <w:spacing w:val="-1"/>
        </w:rPr>
        <w:t xml:space="preserve"> </w:t>
      </w:r>
      <w:r>
        <w:t>стране).</w:t>
      </w:r>
    </w:p>
    <w:p w:rsidR="000B529C" w:rsidRDefault="00392229">
      <w:pPr>
        <w:pStyle w:val="a5"/>
        <w:numPr>
          <w:ilvl w:val="2"/>
          <w:numId w:val="19"/>
        </w:numPr>
        <w:tabs>
          <w:tab w:val="left" w:pos="1541"/>
        </w:tabs>
        <w:ind w:left="1540" w:hanging="721"/>
        <w:jc w:val="both"/>
        <w:rPr>
          <w:sz w:val="24"/>
        </w:rPr>
      </w:pPr>
      <w:r>
        <w:rPr>
          <w:sz w:val="24"/>
        </w:rPr>
        <w:t>Модуль</w:t>
      </w:r>
      <w:r>
        <w:rPr>
          <w:spacing w:val="-4"/>
          <w:sz w:val="24"/>
        </w:rPr>
        <w:t xml:space="preserve"> </w:t>
      </w:r>
      <w:r>
        <w:rPr>
          <w:sz w:val="24"/>
        </w:rPr>
        <w:t>«Декоративно-прикладное</w:t>
      </w:r>
      <w:r>
        <w:rPr>
          <w:spacing w:val="-8"/>
          <w:sz w:val="24"/>
        </w:rPr>
        <w:t xml:space="preserve"> </w:t>
      </w:r>
      <w:r>
        <w:rPr>
          <w:sz w:val="24"/>
        </w:rPr>
        <w:t>искусство».</w:t>
      </w:r>
    </w:p>
    <w:p w:rsidR="000B529C" w:rsidRDefault="00392229">
      <w:pPr>
        <w:pStyle w:val="a3"/>
        <w:ind w:right="128"/>
      </w:pPr>
      <w:r>
        <w:t>Исследовать</w:t>
      </w:r>
      <w:r>
        <w:rPr>
          <w:spacing w:val="1"/>
        </w:rPr>
        <w:t xml:space="preserve"> </w:t>
      </w:r>
      <w:r>
        <w:t>и</w:t>
      </w:r>
      <w:r>
        <w:rPr>
          <w:spacing w:val="1"/>
        </w:rPr>
        <w:t xml:space="preserve"> </w:t>
      </w:r>
      <w:r>
        <w:t>создавать</w:t>
      </w:r>
      <w:r>
        <w:rPr>
          <w:spacing w:val="1"/>
        </w:rPr>
        <w:t xml:space="preserve"> </w:t>
      </w:r>
      <w:r>
        <w:t>зарисовки</w:t>
      </w:r>
      <w:r>
        <w:rPr>
          <w:spacing w:val="1"/>
        </w:rPr>
        <w:t xml:space="preserve"> </w:t>
      </w:r>
      <w:r>
        <w:t>особенностей,</w:t>
      </w:r>
      <w:r>
        <w:rPr>
          <w:spacing w:val="1"/>
        </w:rPr>
        <w:t xml:space="preserve"> </w:t>
      </w:r>
      <w:r>
        <w:t>характерных</w:t>
      </w:r>
      <w:r>
        <w:rPr>
          <w:spacing w:val="1"/>
        </w:rPr>
        <w:t xml:space="preserve"> </w:t>
      </w:r>
      <w:r>
        <w:t>для</w:t>
      </w:r>
      <w:r>
        <w:rPr>
          <w:spacing w:val="1"/>
        </w:rPr>
        <w:t xml:space="preserve"> </w:t>
      </w:r>
      <w:r>
        <w:t>орнаментов</w:t>
      </w:r>
      <w:r>
        <w:rPr>
          <w:spacing w:val="1"/>
        </w:rPr>
        <w:t xml:space="preserve"> </w:t>
      </w:r>
      <w:r>
        <w:t>разных</w:t>
      </w:r>
      <w:r>
        <w:rPr>
          <w:spacing w:val="1"/>
        </w:rPr>
        <w:t xml:space="preserve"> </w:t>
      </w:r>
      <w:r>
        <w:t>народов</w:t>
      </w:r>
      <w:r>
        <w:rPr>
          <w:spacing w:val="1"/>
        </w:rPr>
        <w:t xml:space="preserve"> </w:t>
      </w:r>
      <w:r>
        <w:t>или</w:t>
      </w:r>
      <w:r>
        <w:rPr>
          <w:spacing w:val="1"/>
        </w:rPr>
        <w:t xml:space="preserve"> </w:t>
      </w:r>
      <w:r>
        <w:t>исторических</w:t>
      </w:r>
      <w:r>
        <w:rPr>
          <w:spacing w:val="1"/>
        </w:rPr>
        <w:t xml:space="preserve"> </w:t>
      </w:r>
      <w:r>
        <w:t>эпох</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t>стилизованных</w:t>
      </w:r>
      <w:r>
        <w:rPr>
          <w:spacing w:val="1"/>
        </w:rPr>
        <w:t xml:space="preserve"> </w:t>
      </w:r>
      <w:r>
        <w:t>мотивов),</w:t>
      </w:r>
      <w:r>
        <w:rPr>
          <w:spacing w:val="1"/>
        </w:rPr>
        <w:t xml:space="preserve"> </w:t>
      </w:r>
      <w:r>
        <w:t>показать</w:t>
      </w:r>
      <w:r>
        <w:rPr>
          <w:spacing w:val="1"/>
        </w:rPr>
        <w:t xml:space="preserve"> </w:t>
      </w:r>
      <w:r>
        <w:t>в</w:t>
      </w:r>
      <w:r>
        <w:rPr>
          <w:spacing w:val="1"/>
        </w:rPr>
        <w:t xml:space="preserve"> </w:t>
      </w:r>
      <w:r>
        <w:t>рисунках традиции использования орнаментов в архитектуре, одежде, оформлении предметов быта у</w:t>
      </w:r>
      <w:r>
        <w:rPr>
          <w:spacing w:val="1"/>
        </w:rPr>
        <w:t xml:space="preserve"> </w:t>
      </w:r>
      <w:r>
        <w:t>разных</w:t>
      </w:r>
      <w:r>
        <w:rPr>
          <w:spacing w:val="-2"/>
        </w:rPr>
        <w:t xml:space="preserve"> </w:t>
      </w:r>
      <w:r>
        <w:t>народов, в</w:t>
      </w:r>
      <w:r>
        <w:rPr>
          <w:spacing w:val="-1"/>
        </w:rPr>
        <w:t xml:space="preserve"> </w:t>
      </w:r>
      <w:r>
        <w:t>разные</w:t>
      </w:r>
      <w:r>
        <w:rPr>
          <w:spacing w:val="-2"/>
        </w:rPr>
        <w:t xml:space="preserve"> </w:t>
      </w:r>
      <w:r>
        <w:t>эпохи.</w:t>
      </w:r>
    </w:p>
    <w:p w:rsidR="000B529C" w:rsidRDefault="00392229">
      <w:pPr>
        <w:pStyle w:val="a3"/>
        <w:ind w:right="123"/>
      </w:pPr>
      <w:r>
        <w:t>Изучить и показать в практической творческой работе орнаменты, традиционные мотивы и</w:t>
      </w:r>
      <w:r>
        <w:rPr>
          <w:spacing w:val="1"/>
        </w:rPr>
        <w:t xml:space="preserve"> </w:t>
      </w:r>
      <w:r>
        <w:t>символы русской народной культуры (в деревянной резьбе и росписи по дереву, вышивке, декоре</w:t>
      </w:r>
      <w:r>
        <w:rPr>
          <w:spacing w:val="1"/>
        </w:rPr>
        <w:t xml:space="preserve"> </w:t>
      </w:r>
      <w:r>
        <w:t>головных</w:t>
      </w:r>
      <w:r>
        <w:rPr>
          <w:spacing w:val="2"/>
        </w:rPr>
        <w:t xml:space="preserve"> </w:t>
      </w:r>
      <w:r>
        <w:t>уборов, орнаментах,</w:t>
      </w:r>
      <w:r>
        <w:rPr>
          <w:spacing w:val="-1"/>
        </w:rPr>
        <w:t xml:space="preserve"> </w:t>
      </w:r>
      <w:r>
        <w:t>которые</w:t>
      </w:r>
      <w:r>
        <w:rPr>
          <w:spacing w:val="-4"/>
        </w:rPr>
        <w:t xml:space="preserve"> </w:t>
      </w:r>
      <w:r>
        <w:t>характерны для</w:t>
      </w:r>
      <w:r>
        <w:rPr>
          <w:spacing w:val="-1"/>
        </w:rPr>
        <w:t xml:space="preserve"> </w:t>
      </w:r>
      <w:r>
        <w:t>предметов быта).</w:t>
      </w:r>
    </w:p>
    <w:p w:rsidR="000B529C" w:rsidRDefault="00392229">
      <w:pPr>
        <w:pStyle w:val="a3"/>
        <w:ind w:right="123"/>
      </w:pPr>
      <w:r>
        <w:t>Получить представления о красоте русского народного костюма и головных женских уборов,</w:t>
      </w:r>
      <w:r>
        <w:rPr>
          <w:spacing w:val="1"/>
        </w:rPr>
        <w:t xml:space="preserve"> </w:t>
      </w:r>
      <w:r>
        <w:t>особенностях мужской одежды разных сословий, а также о связи украшения костюма мужчины с</w:t>
      </w:r>
      <w:r>
        <w:rPr>
          <w:spacing w:val="1"/>
        </w:rPr>
        <w:t xml:space="preserve"> </w:t>
      </w:r>
      <w:r>
        <w:t>родом</w:t>
      </w:r>
      <w:r>
        <w:rPr>
          <w:spacing w:val="-1"/>
        </w:rPr>
        <w:t xml:space="preserve"> </w:t>
      </w:r>
      <w:r>
        <w:t>его</w:t>
      </w:r>
      <w:r>
        <w:rPr>
          <w:spacing w:val="-1"/>
        </w:rPr>
        <w:t xml:space="preserve"> </w:t>
      </w:r>
      <w:r>
        <w:t>занятий</w:t>
      </w:r>
      <w:r>
        <w:rPr>
          <w:spacing w:val="-2"/>
        </w:rPr>
        <w:t xml:space="preserve"> </w:t>
      </w:r>
      <w:r>
        <w:t>и положением</w:t>
      </w:r>
      <w:r>
        <w:rPr>
          <w:spacing w:val="-1"/>
        </w:rPr>
        <w:t xml:space="preserve"> </w:t>
      </w:r>
      <w:r>
        <w:t>в</w:t>
      </w:r>
      <w:r>
        <w:rPr>
          <w:spacing w:val="-1"/>
        </w:rPr>
        <w:t xml:space="preserve"> </w:t>
      </w:r>
      <w:r>
        <w:t>обществе.</w:t>
      </w:r>
    </w:p>
    <w:p w:rsidR="000B529C" w:rsidRDefault="00392229">
      <w:pPr>
        <w:pStyle w:val="a3"/>
        <w:spacing w:before="1"/>
        <w:ind w:right="132"/>
      </w:pPr>
      <w:proofErr w:type="gramStart"/>
      <w:r>
        <w:t>Познакомиться</w:t>
      </w:r>
      <w:r>
        <w:rPr>
          <w:spacing w:val="1"/>
        </w:rPr>
        <w:t xml:space="preserve"> </w:t>
      </w:r>
      <w:r>
        <w:t>с</w:t>
      </w:r>
      <w:r>
        <w:rPr>
          <w:spacing w:val="1"/>
        </w:rPr>
        <w:t xml:space="preserve"> </w:t>
      </w:r>
      <w:r>
        <w:t>женским</w:t>
      </w:r>
      <w:r>
        <w:rPr>
          <w:spacing w:val="1"/>
        </w:rPr>
        <w:t xml:space="preserve"> </w:t>
      </w:r>
      <w:r>
        <w:t>и</w:t>
      </w:r>
      <w:r>
        <w:rPr>
          <w:spacing w:val="1"/>
        </w:rPr>
        <w:t xml:space="preserve"> </w:t>
      </w:r>
      <w:r>
        <w:t>мужским</w:t>
      </w:r>
      <w:r>
        <w:rPr>
          <w:spacing w:val="1"/>
        </w:rPr>
        <w:t xml:space="preserve"> </w:t>
      </w:r>
      <w:r>
        <w:t>костюмами</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1"/>
        </w:rPr>
        <w:t xml:space="preserve"> </w:t>
      </w:r>
      <w:r>
        <w:t>со</w:t>
      </w:r>
      <w:r>
        <w:rPr>
          <w:spacing w:val="1"/>
        </w:rPr>
        <w:t xml:space="preserve"> </w:t>
      </w:r>
      <w:r>
        <w:t>своеобразием</w:t>
      </w:r>
      <w:r>
        <w:rPr>
          <w:spacing w:val="-2"/>
        </w:rPr>
        <w:t xml:space="preserve"> </w:t>
      </w:r>
      <w:r>
        <w:t>одежды</w:t>
      </w:r>
      <w:r>
        <w:rPr>
          <w:spacing w:val="1"/>
        </w:rPr>
        <w:t xml:space="preserve"> </w:t>
      </w:r>
      <w:r>
        <w:t>в</w:t>
      </w:r>
      <w:r>
        <w:rPr>
          <w:spacing w:val="1"/>
        </w:rPr>
        <w:t xml:space="preserve"> </w:t>
      </w:r>
      <w:r>
        <w:t>разных</w:t>
      </w:r>
      <w:r>
        <w:rPr>
          <w:spacing w:val="-1"/>
        </w:rPr>
        <w:t xml:space="preserve"> </w:t>
      </w:r>
      <w:r>
        <w:t>культурах</w:t>
      </w:r>
      <w:r>
        <w:rPr>
          <w:spacing w:val="1"/>
        </w:rPr>
        <w:t xml:space="preserve"> </w:t>
      </w:r>
      <w:r>
        <w:t>и в</w:t>
      </w:r>
      <w:r>
        <w:rPr>
          <w:spacing w:val="-1"/>
        </w:rPr>
        <w:t xml:space="preserve"> </w:t>
      </w:r>
      <w:r>
        <w:t>разные</w:t>
      </w:r>
      <w:r>
        <w:rPr>
          <w:spacing w:val="-2"/>
        </w:rPr>
        <w:t xml:space="preserve"> </w:t>
      </w:r>
      <w:r>
        <w:t>эпохи.</w:t>
      </w:r>
      <w:proofErr w:type="gramEnd"/>
    </w:p>
    <w:p w:rsidR="000B529C" w:rsidRDefault="00392229">
      <w:pPr>
        <w:pStyle w:val="a5"/>
        <w:numPr>
          <w:ilvl w:val="2"/>
          <w:numId w:val="19"/>
        </w:numPr>
        <w:tabs>
          <w:tab w:val="left" w:pos="1541"/>
        </w:tabs>
        <w:ind w:left="1540" w:hanging="721"/>
        <w:jc w:val="both"/>
        <w:rPr>
          <w:sz w:val="24"/>
        </w:rPr>
      </w:pPr>
      <w:r>
        <w:rPr>
          <w:sz w:val="24"/>
        </w:rPr>
        <w:t>Модуль</w:t>
      </w:r>
      <w:r>
        <w:rPr>
          <w:spacing w:val="-5"/>
          <w:sz w:val="24"/>
        </w:rPr>
        <w:t xml:space="preserve"> </w:t>
      </w:r>
      <w:r>
        <w:rPr>
          <w:sz w:val="24"/>
        </w:rPr>
        <w:t>«Архитектура».</w:t>
      </w:r>
    </w:p>
    <w:p w:rsidR="000B529C" w:rsidRDefault="00392229">
      <w:pPr>
        <w:pStyle w:val="a3"/>
        <w:ind w:right="131"/>
      </w:pPr>
      <w:r>
        <w:t>Получить представление о конструкции традиционных жилищ у разных народов, об их связи с</w:t>
      </w:r>
      <w:r>
        <w:rPr>
          <w:spacing w:val="-57"/>
        </w:rPr>
        <w:t xml:space="preserve"> </w:t>
      </w:r>
      <w:r>
        <w:t>окружающей</w:t>
      </w:r>
      <w:r>
        <w:rPr>
          <w:spacing w:val="-1"/>
        </w:rPr>
        <w:t xml:space="preserve"> </w:t>
      </w:r>
      <w:r>
        <w:t>природой.</w:t>
      </w:r>
    </w:p>
    <w:p w:rsidR="000B529C" w:rsidRDefault="00392229">
      <w:pPr>
        <w:pStyle w:val="a3"/>
        <w:ind w:right="123"/>
      </w:pPr>
      <w:r>
        <w:t>Познакомиться</w:t>
      </w:r>
      <w:r>
        <w:rPr>
          <w:spacing w:val="1"/>
        </w:rPr>
        <w:t xml:space="preserve"> </w:t>
      </w:r>
      <w:r>
        <w:t>с</w:t>
      </w:r>
      <w:r>
        <w:rPr>
          <w:spacing w:val="1"/>
        </w:rPr>
        <w:t xml:space="preserve"> </w:t>
      </w:r>
      <w:r>
        <w:t>конструкцией</w:t>
      </w:r>
      <w:r>
        <w:rPr>
          <w:spacing w:val="1"/>
        </w:rPr>
        <w:t xml:space="preserve"> </w:t>
      </w:r>
      <w:r>
        <w:t>избы</w:t>
      </w:r>
      <w:r>
        <w:rPr>
          <w:spacing w:val="1"/>
        </w:rPr>
        <w:t xml:space="preserve"> </w:t>
      </w:r>
      <w:r>
        <w:t>–</w:t>
      </w:r>
      <w:r>
        <w:rPr>
          <w:spacing w:val="1"/>
        </w:rPr>
        <w:t xml:space="preserve"> </w:t>
      </w:r>
      <w:r>
        <w:t>традиционного</w:t>
      </w:r>
      <w:r>
        <w:rPr>
          <w:spacing w:val="1"/>
        </w:rPr>
        <w:t xml:space="preserve"> </w:t>
      </w:r>
      <w:r>
        <w:t>деревянного</w:t>
      </w:r>
      <w:r>
        <w:rPr>
          <w:spacing w:val="1"/>
        </w:rPr>
        <w:t xml:space="preserve"> </w:t>
      </w:r>
      <w:r>
        <w:t>жилого</w:t>
      </w:r>
      <w:r>
        <w:rPr>
          <w:spacing w:val="1"/>
        </w:rPr>
        <w:t xml:space="preserve"> </w:t>
      </w:r>
      <w:r>
        <w:t>дома</w:t>
      </w:r>
      <w:r>
        <w:rPr>
          <w:spacing w:val="1"/>
        </w:rPr>
        <w:t xml:space="preserve"> </w:t>
      </w:r>
      <w:r>
        <w:t>–</w:t>
      </w:r>
      <w:r>
        <w:rPr>
          <w:spacing w:val="60"/>
        </w:rPr>
        <w:t xml:space="preserve"> </w:t>
      </w:r>
      <w:r>
        <w:t>и</w:t>
      </w:r>
      <w:r>
        <w:rPr>
          <w:spacing w:val="1"/>
        </w:rPr>
        <w:t xml:space="preserve"> </w:t>
      </w:r>
      <w:r>
        <w:t>надворных</w:t>
      </w:r>
      <w:r>
        <w:rPr>
          <w:spacing w:val="8"/>
        </w:rPr>
        <w:t xml:space="preserve"> </w:t>
      </w:r>
      <w:r>
        <w:t>построек,</w:t>
      </w:r>
      <w:r>
        <w:rPr>
          <w:spacing w:val="7"/>
        </w:rPr>
        <w:t xml:space="preserve"> </w:t>
      </w:r>
      <w:r>
        <w:t>строить</w:t>
      </w:r>
      <w:r>
        <w:rPr>
          <w:spacing w:val="7"/>
        </w:rPr>
        <w:t xml:space="preserve"> </w:t>
      </w:r>
      <w:r>
        <w:t>из</w:t>
      </w:r>
      <w:r>
        <w:rPr>
          <w:spacing w:val="9"/>
        </w:rPr>
        <w:t xml:space="preserve"> </w:t>
      </w:r>
      <w:r>
        <w:t>бумаги</w:t>
      </w:r>
      <w:r>
        <w:rPr>
          <w:spacing w:val="9"/>
        </w:rPr>
        <w:t xml:space="preserve"> </w:t>
      </w:r>
      <w:r>
        <w:t>или</w:t>
      </w:r>
      <w:r>
        <w:rPr>
          <w:spacing w:val="9"/>
        </w:rPr>
        <w:t xml:space="preserve"> </w:t>
      </w:r>
      <w:r>
        <w:t>изображать</w:t>
      </w:r>
      <w:r>
        <w:rPr>
          <w:spacing w:val="10"/>
        </w:rPr>
        <w:t xml:space="preserve"> </w:t>
      </w:r>
      <w:r>
        <w:t>конструкцию</w:t>
      </w:r>
      <w:r>
        <w:rPr>
          <w:spacing w:val="9"/>
        </w:rPr>
        <w:t xml:space="preserve"> </w:t>
      </w:r>
      <w:r>
        <w:t>избы,</w:t>
      </w:r>
      <w:r>
        <w:rPr>
          <w:spacing w:val="8"/>
        </w:rPr>
        <w:t xml:space="preserve"> </w:t>
      </w:r>
      <w:r>
        <w:t>понимать</w:t>
      </w:r>
      <w:r>
        <w:rPr>
          <w:spacing w:val="8"/>
        </w:rPr>
        <w:t xml:space="preserve"> </w:t>
      </w:r>
      <w:r>
        <w:t>и</w:t>
      </w:r>
      <w:r>
        <w:rPr>
          <w:spacing w:val="12"/>
        </w:rPr>
        <w:t xml:space="preserve"> </w:t>
      </w:r>
      <w:r>
        <w:t>уметь</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9" w:firstLine="0"/>
      </w:pPr>
      <w:r>
        <w:lastRenderedPageBreak/>
        <w:t>объяснять тесную связь декора (украшений) избы с функциональным значением тех же деталей:</w:t>
      </w:r>
      <w:r>
        <w:rPr>
          <w:spacing w:val="1"/>
        </w:rPr>
        <w:t xml:space="preserve"> </w:t>
      </w:r>
      <w:r>
        <w:t>единство</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Иметь</w:t>
      </w:r>
      <w:r>
        <w:rPr>
          <w:spacing w:val="1"/>
        </w:rPr>
        <w:t xml:space="preserve"> </w:t>
      </w:r>
      <w:r>
        <w:t>представления</w:t>
      </w:r>
      <w:r>
        <w:rPr>
          <w:spacing w:val="1"/>
        </w:rPr>
        <w:t xml:space="preserve"> </w:t>
      </w:r>
      <w:r>
        <w:t>о</w:t>
      </w:r>
      <w:r>
        <w:rPr>
          <w:spacing w:val="1"/>
        </w:rPr>
        <w:t xml:space="preserve"> </w:t>
      </w:r>
      <w:r>
        <w:t>конструктивных</w:t>
      </w:r>
      <w:r>
        <w:rPr>
          <w:spacing w:val="1"/>
        </w:rPr>
        <w:t xml:space="preserve"> </w:t>
      </w:r>
      <w:r>
        <w:t>особенностях</w:t>
      </w:r>
      <w:r>
        <w:rPr>
          <w:spacing w:val="1"/>
        </w:rPr>
        <w:t xml:space="preserve"> </w:t>
      </w:r>
      <w:r>
        <w:t>переносного</w:t>
      </w:r>
      <w:r>
        <w:rPr>
          <w:spacing w:val="1"/>
        </w:rPr>
        <w:t xml:space="preserve"> </w:t>
      </w:r>
      <w:r>
        <w:t>жилища</w:t>
      </w:r>
      <w:r>
        <w:rPr>
          <w:spacing w:val="-1"/>
        </w:rPr>
        <w:t xml:space="preserve"> </w:t>
      </w:r>
      <w:r>
        <w:t>– юрты.</w:t>
      </w:r>
    </w:p>
    <w:p w:rsidR="000B529C" w:rsidRDefault="00392229">
      <w:pPr>
        <w:pStyle w:val="a3"/>
        <w:ind w:right="124"/>
      </w:pPr>
      <w:r>
        <w:t>Уметь объяснять и изображать традиционную конструкцию здания каменного древнерусского</w:t>
      </w:r>
      <w:r>
        <w:rPr>
          <w:spacing w:val="1"/>
        </w:rPr>
        <w:t xml:space="preserve"> </w:t>
      </w:r>
      <w:r>
        <w:t>храма, иметь представление о наиболее значительных древнерусских соборах и их местонахождении,</w:t>
      </w:r>
      <w:r>
        <w:rPr>
          <w:spacing w:val="-57"/>
        </w:rPr>
        <w:t xml:space="preserve"> </w:t>
      </w:r>
      <w:r>
        <w:t>о</w:t>
      </w:r>
      <w:r>
        <w:rPr>
          <w:spacing w:val="1"/>
        </w:rPr>
        <w:t xml:space="preserve"> </w:t>
      </w:r>
      <w:r>
        <w:t>красоте</w:t>
      </w:r>
      <w:r>
        <w:rPr>
          <w:spacing w:val="1"/>
        </w:rPr>
        <w:t xml:space="preserve"> </w:t>
      </w:r>
      <w:r>
        <w:t>и</w:t>
      </w:r>
      <w:r>
        <w:rPr>
          <w:spacing w:val="1"/>
        </w:rPr>
        <w:t xml:space="preserve"> </w:t>
      </w:r>
      <w:r>
        <w:t>конструктивных</w:t>
      </w:r>
      <w:r>
        <w:rPr>
          <w:spacing w:val="1"/>
        </w:rPr>
        <w:t xml:space="preserve"> </w:t>
      </w:r>
      <w:r>
        <w:t>особенностях</w:t>
      </w:r>
      <w:r>
        <w:rPr>
          <w:spacing w:val="1"/>
        </w:rPr>
        <w:t xml:space="preserve"> </w:t>
      </w:r>
      <w:r>
        <w:t>памятников</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1"/>
        </w:rPr>
        <w:t xml:space="preserve"> </w:t>
      </w:r>
      <w:r>
        <w:t>архитектурном</w:t>
      </w:r>
      <w:r>
        <w:rPr>
          <w:spacing w:val="1"/>
        </w:rPr>
        <w:t xml:space="preserve"> </w:t>
      </w:r>
      <w:r>
        <w:t>устройстве</w:t>
      </w:r>
      <w:r>
        <w:rPr>
          <w:spacing w:val="1"/>
        </w:rPr>
        <w:t xml:space="preserve"> </w:t>
      </w:r>
      <w:r>
        <w:t>и</w:t>
      </w:r>
      <w:r>
        <w:rPr>
          <w:spacing w:val="-57"/>
        </w:rPr>
        <w:t xml:space="preserve"> </w:t>
      </w:r>
      <w:r>
        <w:t>жизни в нём людей. Иметь представление об основных конструктивных чертах древнегреческого</w:t>
      </w:r>
      <w:r>
        <w:rPr>
          <w:spacing w:val="1"/>
        </w:rPr>
        <w:t xml:space="preserve"> </w:t>
      </w:r>
      <w:r>
        <w:t>храма, уметь его изображать, иметь общее, целостное образное представление о древнегреческой</w:t>
      </w:r>
      <w:r>
        <w:rPr>
          <w:spacing w:val="1"/>
        </w:rPr>
        <w:t xml:space="preserve"> </w:t>
      </w:r>
      <w:r>
        <w:t>культуре.</w:t>
      </w:r>
    </w:p>
    <w:p w:rsidR="000B529C" w:rsidRDefault="00392229">
      <w:pPr>
        <w:pStyle w:val="a3"/>
        <w:ind w:right="130"/>
      </w:pPr>
      <w:r>
        <w:t>Иметь представление об основных характерных чертах храмовых сооружений, характерных</w:t>
      </w:r>
      <w:r>
        <w:rPr>
          <w:spacing w:val="1"/>
        </w:rPr>
        <w:t xml:space="preserve"> </w:t>
      </w:r>
      <w:r>
        <w:t>для</w:t>
      </w:r>
      <w:r>
        <w:rPr>
          <w:spacing w:val="1"/>
        </w:rPr>
        <w:t xml:space="preserve"> </w:t>
      </w:r>
      <w:r>
        <w:t>разных</w:t>
      </w:r>
      <w:r>
        <w:rPr>
          <w:spacing w:val="1"/>
        </w:rPr>
        <w:t xml:space="preserve"> </w:t>
      </w:r>
      <w:r>
        <w:t>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w:t>
      </w:r>
      <w:r>
        <w:rPr>
          <w:spacing w:val="1"/>
        </w:rPr>
        <w:t xml:space="preserve"> </w:t>
      </w:r>
      <w:r>
        <w:t>буддийская</w:t>
      </w:r>
      <w:r>
        <w:rPr>
          <w:spacing w:val="1"/>
        </w:rPr>
        <w:t xml:space="preserve"> </w:t>
      </w:r>
      <w:r>
        <w:t>пагода,</w:t>
      </w:r>
      <w:r>
        <w:rPr>
          <w:spacing w:val="1"/>
        </w:rPr>
        <w:t xml:space="preserve"> </w:t>
      </w:r>
      <w:r>
        <w:t>мусульманская</w:t>
      </w:r>
      <w:r>
        <w:rPr>
          <w:spacing w:val="-1"/>
        </w:rPr>
        <w:t xml:space="preserve"> </w:t>
      </w:r>
      <w:r>
        <w:t>мечеть, уметь</w:t>
      </w:r>
      <w:r>
        <w:rPr>
          <w:spacing w:val="1"/>
        </w:rPr>
        <w:t xml:space="preserve"> </w:t>
      </w:r>
      <w:r>
        <w:t>изображать</w:t>
      </w:r>
      <w:r>
        <w:rPr>
          <w:spacing w:val="1"/>
        </w:rPr>
        <w:t xml:space="preserve"> </w:t>
      </w:r>
      <w:r>
        <w:t>их.</w:t>
      </w:r>
    </w:p>
    <w:p w:rsidR="000B529C" w:rsidRDefault="00392229">
      <w:pPr>
        <w:pStyle w:val="a3"/>
        <w:ind w:right="122"/>
      </w:pPr>
      <w:r>
        <w:t>Понимать и объяснять, в чём заключается значимость для современных людей сохранения</w:t>
      </w:r>
      <w:r>
        <w:rPr>
          <w:spacing w:val="1"/>
        </w:rPr>
        <w:t xml:space="preserve"> </w:t>
      </w:r>
      <w:r>
        <w:t>архитектурных памятников</w:t>
      </w:r>
      <w:r>
        <w:rPr>
          <w:spacing w:val="-1"/>
        </w:rPr>
        <w:t xml:space="preserve"> </w:t>
      </w:r>
      <w:r>
        <w:t>и</w:t>
      </w:r>
      <w:r>
        <w:rPr>
          <w:spacing w:val="-2"/>
        </w:rPr>
        <w:t xml:space="preserve"> </w:t>
      </w:r>
      <w:r>
        <w:t>исторического</w:t>
      </w:r>
      <w:r>
        <w:rPr>
          <w:spacing w:val="-1"/>
        </w:rPr>
        <w:t xml:space="preserve"> </w:t>
      </w:r>
      <w:r>
        <w:t>образа</w:t>
      </w:r>
      <w:r>
        <w:rPr>
          <w:spacing w:val="-1"/>
        </w:rPr>
        <w:t xml:space="preserve"> </w:t>
      </w:r>
      <w:r>
        <w:t>своей</w:t>
      </w:r>
      <w:r>
        <w:rPr>
          <w:spacing w:val="-1"/>
        </w:rPr>
        <w:t xml:space="preserve"> </w:t>
      </w:r>
      <w:r>
        <w:t>и мировой</w:t>
      </w:r>
      <w:r>
        <w:rPr>
          <w:spacing w:val="-1"/>
        </w:rPr>
        <w:t xml:space="preserve"> </w:t>
      </w:r>
      <w:r>
        <w:t>культуры.</w:t>
      </w:r>
    </w:p>
    <w:p w:rsidR="000B529C" w:rsidRDefault="00392229">
      <w:pPr>
        <w:pStyle w:val="a5"/>
        <w:numPr>
          <w:ilvl w:val="2"/>
          <w:numId w:val="19"/>
        </w:numPr>
        <w:tabs>
          <w:tab w:val="left" w:pos="1541"/>
        </w:tabs>
        <w:ind w:left="1540" w:hanging="721"/>
        <w:jc w:val="both"/>
        <w:rPr>
          <w:sz w:val="24"/>
        </w:rPr>
      </w:pPr>
      <w:r>
        <w:rPr>
          <w:sz w:val="24"/>
        </w:rPr>
        <w:t>Модуль</w:t>
      </w:r>
      <w:r>
        <w:rPr>
          <w:spacing w:val="-3"/>
          <w:sz w:val="24"/>
        </w:rPr>
        <w:t xml:space="preserve"> </w:t>
      </w:r>
      <w:r>
        <w:rPr>
          <w:sz w:val="24"/>
        </w:rPr>
        <w:t>«Восприятие</w:t>
      </w:r>
      <w:r>
        <w:rPr>
          <w:spacing w:val="-8"/>
          <w:sz w:val="24"/>
        </w:rPr>
        <w:t xml:space="preserve"> </w:t>
      </w:r>
      <w:r>
        <w:rPr>
          <w:sz w:val="24"/>
        </w:rPr>
        <w:t>произведений</w:t>
      </w:r>
      <w:r>
        <w:rPr>
          <w:spacing w:val="-7"/>
          <w:sz w:val="24"/>
        </w:rPr>
        <w:t xml:space="preserve"> </w:t>
      </w:r>
      <w:r>
        <w:rPr>
          <w:sz w:val="24"/>
        </w:rPr>
        <w:t>искусства».</w:t>
      </w:r>
    </w:p>
    <w:p w:rsidR="000B529C" w:rsidRDefault="00392229">
      <w:pPr>
        <w:pStyle w:val="a3"/>
        <w:ind w:right="122"/>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1"/>
        </w:rPr>
        <w:t xml:space="preserve"> </w:t>
      </w:r>
      <w:r>
        <w:t xml:space="preserve">отечественной  </w:t>
      </w:r>
      <w:r>
        <w:rPr>
          <w:spacing w:val="1"/>
        </w:rPr>
        <w:t xml:space="preserve"> </w:t>
      </w:r>
      <w:r>
        <w:t xml:space="preserve">культуры  </w:t>
      </w:r>
      <w:r>
        <w:rPr>
          <w:spacing w:val="1"/>
        </w:rPr>
        <w:t xml:space="preserve"> </w:t>
      </w:r>
      <w:r>
        <w:t xml:space="preserve">(произведения  </w:t>
      </w:r>
      <w:r>
        <w:rPr>
          <w:spacing w:val="1"/>
        </w:rPr>
        <w:t xml:space="preserve"> </w:t>
      </w:r>
      <w:r>
        <w:t xml:space="preserve">В.М. Васнецова,  </w:t>
      </w:r>
      <w:r>
        <w:rPr>
          <w:spacing w:val="1"/>
        </w:rPr>
        <w:t xml:space="preserve"> </w:t>
      </w:r>
      <w:r>
        <w:t>А.М. Васнецова,    Б.М. Кустодиева,</w:t>
      </w:r>
      <w:r>
        <w:rPr>
          <w:spacing w:val="1"/>
        </w:rPr>
        <w:t xml:space="preserve"> </w:t>
      </w:r>
      <w:r>
        <w:t>В.И. Сурикова,</w:t>
      </w:r>
      <w:r>
        <w:rPr>
          <w:spacing w:val="1"/>
        </w:rPr>
        <w:t xml:space="preserve"> </w:t>
      </w:r>
      <w:r>
        <w:t>К.А. Коровина,</w:t>
      </w:r>
      <w:r>
        <w:rPr>
          <w:spacing w:val="1"/>
        </w:rPr>
        <w:t xml:space="preserve"> </w:t>
      </w:r>
      <w:r>
        <w:t>А.Г. Венецианова,</w:t>
      </w:r>
      <w:r>
        <w:rPr>
          <w:spacing w:val="1"/>
        </w:rPr>
        <w:t xml:space="preserve"> </w:t>
      </w:r>
      <w:r>
        <w:t>А.П. Рябушкина,</w:t>
      </w:r>
      <w:r>
        <w:rPr>
          <w:spacing w:val="1"/>
        </w:rPr>
        <w:t xml:space="preserve"> </w:t>
      </w:r>
      <w:r>
        <w:t>И.Я. Билибина</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2"/>
        </w:rPr>
        <w:t xml:space="preserve"> </w:t>
      </w:r>
      <w:r>
        <w:t>учителя).</w:t>
      </w:r>
    </w:p>
    <w:p w:rsidR="000B529C" w:rsidRDefault="00392229">
      <w:pPr>
        <w:pStyle w:val="a3"/>
        <w:spacing w:before="1"/>
        <w:ind w:right="129"/>
      </w:pPr>
      <w:r>
        <w:t>Иметь образные представления о каменном древнерусском зодчестве (Московский 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о</w:t>
      </w:r>
      <w:r>
        <w:rPr>
          <w:spacing w:val="1"/>
        </w:rPr>
        <w:t xml:space="preserve"> </w:t>
      </w:r>
      <w:r>
        <w:t>памятниках</w:t>
      </w:r>
      <w:r>
        <w:rPr>
          <w:spacing w:val="1"/>
        </w:rPr>
        <w:t xml:space="preserve"> </w:t>
      </w:r>
      <w:r>
        <w:t>русского</w:t>
      </w:r>
      <w:r>
        <w:rPr>
          <w:spacing w:val="1"/>
        </w:rPr>
        <w:t xml:space="preserve"> </w:t>
      </w:r>
      <w:r>
        <w:t>деревянного</w:t>
      </w:r>
      <w:r>
        <w:rPr>
          <w:spacing w:val="1"/>
        </w:rPr>
        <w:t xml:space="preserve"> </w:t>
      </w:r>
      <w:r>
        <w:t>зодчества</w:t>
      </w:r>
      <w:r>
        <w:rPr>
          <w:spacing w:val="-2"/>
        </w:rPr>
        <w:t xml:space="preserve"> </w:t>
      </w:r>
      <w:r>
        <w:t>(архитектурный комплекс</w:t>
      </w:r>
      <w:r>
        <w:rPr>
          <w:spacing w:val="-1"/>
        </w:rPr>
        <w:t xml:space="preserve"> </w:t>
      </w:r>
      <w:r>
        <w:t>на</w:t>
      </w:r>
      <w:r>
        <w:rPr>
          <w:spacing w:val="-1"/>
        </w:rPr>
        <w:t xml:space="preserve"> </w:t>
      </w:r>
      <w:r>
        <w:t>острове</w:t>
      </w:r>
      <w:r>
        <w:rPr>
          <w:spacing w:val="-1"/>
        </w:rPr>
        <w:t xml:space="preserve"> </w:t>
      </w:r>
      <w:r>
        <w:t>Кижи).</w:t>
      </w:r>
    </w:p>
    <w:p w:rsidR="000B529C" w:rsidRDefault="00392229">
      <w:pPr>
        <w:pStyle w:val="a3"/>
        <w:ind w:right="126"/>
      </w:pPr>
      <w:r>
        <w:t>Узнавать соборы Московского Кремля, Софийский собор в Великом Новгороде, храм Покрова</w:t>
      </w:r>
      <w:r>
        <w:rPr>
          <w:spacing w:val="-57"/>
        </w:rPr>
        <w:t xml:space="preserve"> </w:t>
      </w:r>
      <w:r>
        <w:t>на</w:t>
      </w:r>
      <w:r>
        <w:rPr>
          <w:spacing w:val="-2"/>
        </w:rPr>
        <w:t xml:space="preserve"> </w:t>
      </w:r>
      <w:r>
        <w:t>Нерли.</w:t>
      </w:r>
    </w:p>
    <w:p w:rsidR="000B529C" w:rsidRDefault="00392229">
      <w:pPr>
        <w:pStyle w:val="a3"/>
        <w:ind w:right="126"/>
      </w:pPr>
      <w:r>
        <w:t>Называть</w:t>
      </w:r>
      <w:r>
        <w:rPr>
          <w:spacing w:val="1"/>
        </w:rPr>
        <w:t xml:space="preserve"> </w:t>
      </w:r>
      <w:r>
        <w:t>и</w:t>
      </w:r>
      <w:r>
        <w:rPr>
          <w:spacing w:val="60"/>
        </w:rPr>
        <w:t xml:space="preserve"> </w:t>
      </w:r>
      <w:r>
        <w:t>объяснять</w:t>
      </w:r>
      <w:r>
        <w:rPr>
          <w:spacing w:val="60"/>
        </w:rPr>
        <w:t xml:space="preserve"> </w:t>
      </w:r>
      <w:r>
        <w:t>содержание</w:t>
      </w:r>
      <w:r>
        <w:rPr>
          <w:spacing w:val="60"/>
        </w:rPr>
        <w:t xml:space="preserve"> </w:t>
      </w:r>
      <w:r>
        <w:t>памятника</w:t>
      </w:r>
      <w:r>
        <w:rPr>
          <w:spacing w:val="60"/>
        </w:rPr>
        <w:t xml:space="preserve"> </w:t>
      </w:r>
      <w:r>
        <w:t>К. Минину</w:t>
      </w:r>
      <w:r>
        <w:rPr>
          <w:spacing w:val="60"/>
        </w:rPr>
        <w:t xml:space="preserve"> </w:t>
      </w:r>
      <w:r>
        <w:t>и</w:t>
      </w:r>
      <w:r>
        <w:rPr>
          <w:spacing w:val="60"/>
        </w:rPr>
        <w:t xml:space="preserve"> </w:t>
      </w:r>
      <w:r>
        <w:t>Д. Пожарскому</w:t>
      </w:r>
      <w:r>
        <w:rPr>
          <w:spacing w:val="60"/>
        </w:rPr>
        <w:t xml:space="preserve"> </w:t>
      </w:r>
      <w:r>
        <w:t>скульптора</w:t>
      </w:r>
      <w:r>
        <w:rPr>
          <w:spacing w:val="1"/>
        </w:rPr>
        <w:t xml:space="preserve"> </w:t>
      </w:r>
      <w:r>
        <w:t>И.П.</w:t>
      </w:r>
      <w:r>
        <w:rPr>
          <w:spacing w:val="-1"/>
        </w:rPr>
        <w:t xml:space="preserve"> </w:t>
      </w:r>
      <w:r>
        <w:t>Мартоса</w:t>
      </w:r>
      <w:r>
        <w:rPr>
          <w:spacing w:val="-2"/>
        </w:rPr>
        <w:t xml:space="preserve"> </w:t>
      </w:r>
      <w:r>
        <w:t>в</w:t>
      </w:r>
      <w:r>
        <w:rPr>
          <w:spacing w:val="-1"/>
        </w:rPr>
        <w:t xml:space="preserve"> </w:t>
      </w:r>
      <w:r>
        <w:t>Москве.</w:t>
      </w:r>
    </w:p>
    <w:p w:rsidR="000B529C" w:rsidRDefault="00392229">
      <w:pPr>
        <w:pStyle w:val="a3"/>
        <w:ind w:right="120"/>
      </w:pPr>
      <w:proofErr w:type="gramStart"/>
      <w:r>
        <w:t>Различать основные памятники наиболее значимых мемориальных ансамблей и объяснять их</w:t>
      </w:r>
      <w:r>
        <w:rPr>
          <w:spacing w:val="1"/>
        </w:rPr>
        <w:t xml:space="preserve"> </w:t>
      </w:r>
      <w:r>
        <w:t>особое значение в жизни людей (мемориальные ансамбли:</w:t>
      </w:r>
      <w:proofErr w:type="gramEnd"/>
      <w:r>
        <w:t xml:space="preserve"> </w:t>
      </w:r>
      <w:proofErr w:type="gramStart"/>
      <w:r>
        <w:t>Могила Неизвестного Солдата в Москве;</w:t>
      </w:r>
      <w:r>
        <w:rPr>
          <w:spacing w:val="1"/>
        </w:rPr>
        <w:t xml:space="preserve"> </w:t>
      </w:r>
      <w:r>
        <w:t>памятник-ансамбль «Героям Сталинградской битвы» на Мамаевом кургане, «Воин-освободитель» в</w:t>
      </w:r>
      <w:r>
        <w:rPr>
          <w:spacing w:val="1"/>
        </w:rPr>
        <w:t xml:space="preserve"> </w:t>
      </w:r>
      <w:r>
        <w:t>берлинском</w:t>
      </w:r>
      <w:r>
        <w:rPr>
          <w:spacing w:val="1"/>
        </w:rPr>
        <w:t xml:space="preserve"> </w:t>
      </w:r>
      <w:r>
        <w:t>Трептов-парке,</w:t>
      </w:r>
      <w:r>
        <w:rPr>
          <w:spacing w:val="1"/>
        </w:rPr>
        <w:t xml:space="preserve"> </w:t>
      </w:r>
      <w:r>
        <w:t>Пискарёвский</w:t>
      </w:r>
      <w:r>
        <w:rPr>
          <w:spacing w:val="1"/>
        </w:rPr>
        <w:t xml:space="preserve"> </w:t>
      </w:r>
      <w:r>
        <w:t>мемориал</w:t>
      </w:r>
      <w:r>
        <w:rPr>
          <w:spacing w:val="1"/>
        </w:rPr>
        <w:t xml:space="preserve"> </w:t>
      </w:r>
      <w:r>
        <w:t>в</w:t>
      </w:r>
      <w:r>
        <w:rPr>
          <w:spacing w:val="1"/>
        </w:rPr>
        <w:t xml:space="preserve"> </w:t>
      </w:r>
      <w:r>
        <w:t>Санкт-Петербурге</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иметь</w:t>
      </w:r>
      <w:r>
        <w:rPr>
          <w:spacing w:val="-1"/>
        </w:rPr>
        <w:t xml:space="preserve"> </w:t>
      </w:r>
      <w:r>
        <w:t>представление</w:t>
      </w:r>
      <w:r>
        <w:rPr>
          <w:spacing w:val="-3"/>
        </w:rPr>
        <w:t xml:space="preserve"> </w:t>
      </w:r>
      <w:r>
        <w:t>о правилах поведения</w:t>
      </w:r>
      <w:r>
        <w:rPr>
          <w:spacing w:val="-1"/>
        </w:rPr>
        <w:t xml:space="preserve"> </w:t>
      </w:r>
      <w:r>
        <w:t>при</w:t>
      </w:r>
      <w:r>
        <w:rPr>
          <w:spacing w:val="-4"/>
        </w:rPr>
        <w:t xml:space="preserve"> </w:t>
      </w:r>
      <w:r>
        <w:t>посещении</w:t>
      </w:r>
      <w:r>
        <w:rPr>
          <w:spacing w:val="-4"/>
        </w:rPr>
        <w:t xml:space="preserve"> </w:t>
      </w:r>
      <w:r>
        <w:t>мемориальных</w:t>
      </w:r>
      <w:r>
        <w:rPr>
          <w:spacing w:val="-1"/>
        </w:rPr>
        <w:t xml:space="preserve"> </w:t>
      </w:r>
      <w:r>
        <w:t>памятников.</w:t>
      </w:r>
      <w:proofErr w:type="gramEnd"/>
    </w:p>
    <w:p w:rsidR="000B529C" w:rsidRDefault="00392229">
      <w:pPr>
        <w:pStyle w:val="a3"/>
        <w:spacing w:before="1"/>
        <w:ind w:right="125"/>
      </w:pPr>
      <w:r>
        <w:t>Иметь представления об архитектурных, декоративных и изобразительных произведениях в</w:t>
      </w:r>
      <w:r>
        <w:rPr>
          <w:spacing w:val="1"/>
        </w:rPr>
        <w:t xml:space="preserve"> </w:t>
      </w:r>
      <w:r>
        <w:t>культуре Древней Греции, других культурах Древнего мира, в том числе Древнего Востока, уметь</w:t>
      </w:r>
      <w:r>
        <w:rPr>
          <w:spacing w:val="1"/>
        </w:rPr>
        <w:t xml:space="preserve"> </w:t>
      </w:r>
      <w:r>
        <w:t>обсуждать эти произведения.</w:t>
      </w:r>
    </w:p>
    <w:p w:rsidR="000B529C" w:rsidRDefault="00392229">
      <w:pPr>
        <w:pStyle w:val="a3"/>
        <w:ind w:right="122"/>
      </w:pP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1"/>
        </w:rPr>
        <w:t xml:space="preserve"> </w:t>
      </w:r>
      <w:r>
        <w:t>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архитектурного</w:t>
      </w:r>
      <w:r>
        <w:rPr>
          <w:spacing w:val="1"/>
        </w:rPr>
        <w:t xml:space="preserve"> </w:t>
      </w:r>
      <w:r>
        <w:t>устройства</w:t>
      </w:r>
      <w:r>
        <w:rPr>
          <w:spacing w:val="1"/>
        </w:rPr>
        <w:t xml:space="preserve"> </w:t>
      </w:r>
      <w:r>
        <w:t>мусульманских</w:t>
      </w:r>
      <w:r>
        <w:rPr>
          <w:spacing w:val="1"/>
        </w:rPr>
        <w:t xml:space="preserve"> </w:t>
      </w:r>
      <w:r>
        <w:t>мечетей, иметь представление об архитектурном своеобразии здания буддийской</w:t>
      </w:r>
      <w:r>
        <w:rPr>
          <w:spacing w:val="1"/>
        </w:rPr>
        <w:t xml:space="preserve"> </w:t>
      </w:r>
      <w:r>
        <w:t>пагоды.</w:t>
      </w:r>
    </w:p>
    <w:p w:rsidR="000B529C" w:rsidRDefault="00392229">
      <w:pPr>
        <w:pStyle w:val="a3"/>
        <w:ind w:right="132"/>
      </w:pPr>
      <w:r>
        <w:t>Приводить примеры произведений великих европейских художников: Леонардо да Винчи,</w:t>
      </w:r>
      <w:r>
        <w:rPr>
          <w:spacing w:val="1"/>
        </w:rPr>
        <w:t xml:space="preserve"> </w:t>
      </w:r>
      <w:r>
        <w:t>Рафаэля,</w:t>
      </w:r>
      <w:r>
        <w:rPr>
          <w:spacing w:val="-1"/>
        </w:rPr>
        <w:t xml:space="preserve"> </w:t>
      </w:r>
      <w:r>
        <w:t>Рембрандта, Пикассо и</w:t>
      </w:r>
      <w:r>
        <w:rPr>
          <w:spacing w:val="-1"/>
        </w:rPr>
        <w:t xml:space="preserve"> </w:t>
      </w:r>
      <w:r>
        <w:t>других</w:t>
      </w:r>
      <w:r>
        <w:rPr>
          <w:spacing w:val="2"/>
        </w:rPr>
        <w:t xml:space="preserve"> </w:t>
      </w:r>
      <w:r>
        <w:t>(по выбору</w:t>
      </w:r>
      <w:r>
        <w:rPr>
          <w:spacing w:val="-1"/>
        </w:rPr>
        <w:t xml:space="preserve"> </w:t>
      </w:r>
      <w:r>
        <w:t>учителя).</w:t>
      </w:r>
    </w:p>
    <w:p w:rsidR="000B529C" w:rsidRDefault="00392229">
      <w:pPr>
        <w:pStyle w:val="a5"/>
        <w:numPr>
          <w:ilvl w:val="2"/>
          <w:numId w:val="19"/>
        </w:numPr>
        <w:tabs>
          <w:tab w:val="left" w:pos="1541"/>
        </w:tabs>
        <w:ind w:left="1540" w:hanging="721"/>
        <w:jc w:val="both"/>
        <w:rPr>
          <w:sz w:val="24"/>
        </w:rPr>
      </w:pPr>
      <w:r>
        <w:rPr>
          <w:sz w:val="24"/>
        </w:rPr>
        <w:t>Модуль</w:t>
      </w:r>
      <w:r>
        <w:rPr>
          <w:spacing w:val="-2"/>
          <w:sz w:val="24"/>
        </w:rPr>
        <w:t xml:space="preserve"> </w:t>
      </w:r>
      <w:r>
        <w:rPr>
          <w:sz w:val="24"/>
        </w:rPr>
        <w:t>«Азбука</w:t>
      </w:r>
      <w:r>
        <w:rPr>
          <w:spacing w:val="-5"/>
          <w:sz w:val="24"/>
        </w:rPr>
        <w:t xml:space="preserve"> </w:t>
      </w:r>
      <w:r>
        <w:rPr>
          <w:sz w:val="24"/>
        </w:rPr>
        <w:t>цифровой</w:t>
      </w:r>
      <w:r>
        <w:rPr>
          <w:spacing w:val="-6"/>
          <w:sz w:val="24"/>
        </w:rPr>
        <w:t xml:space="preserve"> </w:t>
      </w:r>
      <w:r>
        <w:rPr>
          <w:sz w:val="24"/>
        </w:rPr>
        <w:t>графики».</w:t>
      </w:r>
    </w:p>
    <w:p w:rsidR="000B529C" w:rsidRDefault="00392229">
      <w:pPr>
        <w:pStyle w:val="a3"/>
        <w:ind w:right="128"/>
      </w:pPr>
      <w:r>
        <w:t>Осваивать правила линейной и воздушной перспективы с помощью графических изображений</w:t>
      </w:r>
      <w:r>
        <w:rPr>
          <w:spacing w:val="-57"/>
        </w:rPr>
        <w:t xml:space="preserve"> </w:t>
      </w:r>
      <w:r>
        <w:t>и их варьирования в компьютерной программе Paint: изображение линии горизонта и точки схода,</w:t>
      </w:r>
      <w:r>
        <w:rPr>
          <w:spacing w:val="1"/>
        </w:rPr>
        <w:t xml:space="preserve"> </w:t>
      </w:r>
      <w:r>
        <w:t>перспективных</w:t>
      </w:r>
      <w:r>
        <w:rPr>
          <w:spacing w:val="1"/>
        </w:rPr>
        <w:t xml:space="preserve"> </w:t>
      </w:r>
      <w:r>
        <w:t>сокращений,</w:t>
      </w:r>
      <w:r>
        <w:rPr>
          <w:spacing w:val="-3"/>
        </w:rPr>
        <w:t xml:space="preserve"> </w:t>
      </w:r>
      <w:r>
        <w:t>цветовых и</w:t>
      </w:r>
      <w:r>
        <w:rPr>
          <w:spacing w:val="-2"/>
        </w:rPr>
        <w:t xml:space="preserve"> </w:t>
      </w:r>
      <w:r>
        <w:t>тональных</w:t>
      </w:r>
      <w:r>
        <w:rPr>
          <w:spacing w:val="2"/>
        </w:rPr>
        <w:t xml:space="preserve"> </w:t>
      </w:r>
      <w:r>
        <w:t>изменений.</w:t>
      </w:r>
    </w:p>
    <w:p w:rsidR="000B529C" w:rsidRDefault="00392229">
      <w:pPr>
        <w:pStyle w:val="a3"/>
        <w:spacing w:before="1"/>
        <w:ind w:right="130"/>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различные</w:t>
      </w:r>
      <w:r>
        <w:rPr>
          <w:spacing w:val="1"/>
        </w:rPr>
        <w:t xml:space="preserve"> </w:t>
      </w:r>
      <w:r>
        <w:t>варианты</w:t>
      </w:r>
      <w:r>
        <w:rPr>
          <w:spacing w:val="1"/>
        </w:rPr>
        <w:t xml:space="preserve"> </w:t>
      </w:r>
      <w:r>
        <w:t>его</w:t>
      </w:r>
      <w:r>
        <w:rPr>
          <w:spacing w:val="1"/>
        </w:rPr>
        <w:t xml:space="preserve"> </w:t>
      </w:r>
      <w:r>
        <w:t>устройства.</w:t>
      </w:r>
    </w:p>
    <w:p w:rsidR="000B529C" w:rsidRDefault="00392229">
      <w:pPr>
        <w:pStyle w:val="a3"/>
        <w:ind w:right="130"/>
      </w:pPr>
      <w:r>
        <w:t>Использовать поисковую систему для знакомства с разными видами деревянного дома на</w:t>
      </w:r>
      <w:r>
        <w:rPr>
          <w:spacing w:val="1"/>
        </w:rPr>
        <w:t xml:space="preserve"> </w:t>
      </w:r>
      <w:r>
        <w:t>основе</w:t>
      </w:r>
      <w:r>
        <w:rPr>
          <w:spacing w:val="-3"/>
        </w:rPr>
        <w:t xml:space="preserve"> </w:t>
      </w:r>
      <w:r>
        <w:t>избы и традициями и её</w:t>
      </w:r>
      <w:r>
        <w:rPr>
          <w:spacing w:val="1"/>
        </w:rPr>
        <w:t xml:space="preserve"> </w:t>
      </w:r>
      <w:r>
        <w:t>украшений.</w:t>
      </w:r>
    </w:p>
    <w:p w:rsidR="000B529C" w:rsidRDefault="00392229">
      <w:pPr>
        <w:pStyle w:val="a3"/>
        <w:ind w:right="130"/>
      </w:pPr>
      <w:r>
        <w:t>Осваивать строение юрты, моделируя её конструкцию в графическом редакторе с помощью</w:t>
      </w:r>
      <w:r>
        <w:rPr>
          <w:spacing w:val="1"/>
        </w:rPr>
        <w:t xml:space="preserve"> </w:t>
      </w:r>
      <w:r>
        <w:t>инструментов геометрических фигур, находить в поисковой системе разнообразные модели юрты, её</w:t>
      </w:r>
      <w:r>
        <w:rPr>
          <w:spacing w:val="1"/>
        </w:rPr>
        <w:t xml:space="preserve"> </w:t>
      </w:r>
      <w:r>
        <w:t>украшения,</w:t>
      </w:r>
      <w:r>
        <w:rPr>
          <w:spacing w:val="-1"/>
        </w:rPr>
        <w:t xml:space="preserve"> </w:t>
      </w:r>
      <w:r>
        <w:t>внешний и</w:t>
      </w:r>
      <w:r>
        <w:rPr>
          <w:spacing w:val="-2"/>
        </w:rPr>
        <w:t xml:space="preserve"> </w:t>
      </w:r>
      <w:r>
        <w:t>внутренний вид</w:t>
      </w:r>
      <w:r>
        <w:rPr>
          <w:spacing w:val="-3"/>
        </w:rPr>
        <w:t xml:space="preserve"> </w:t>
      </w:r>
      <w:r>
        <w:t>юрты.</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2"/>
      </w:pPr>
      <w:r>
        <w:lastRenderedPageBreak/>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 храмовых зданий разных культур (каменный православный собор с закомарами, со</w:t>
      </w:r>
      <w:r>
        <w:rPr>
          <w:spacing w:val="1"/>
        </w:rPr>
        <w:t xml:space="preserve"> </w:t>
      </w:r>
      <w:r>
        <w:t>сводами-нефами,</w:t>
      </w:r>
      <w:r>
        <w:rPr>
          <w:spacing w:val="-1"/>
        </w:rPr>
        <w:t xml:space="preserve"> </w:t>
      </w:r>
      <w:r>
        <w:t>главой,</w:t>
      </w:r>
      <w:r>
        <w:rPr>
          <w:spacing w:val="-1"/>
        </w:rPr>
        <w:t xml:space="preserve"> </w:t>
      </w:r>
      <w:r>
        <w:t>куполом,</w:t>
      </w:r>
      <w:r>
        <w:rPr>
          <w:spacing w:val="-1"/>
        </w:rPr>
        <w:t xml:space="preserve"> </w:t>
      </w:r>
      <w:r>
        <w:t>готический</w:t>
      </w:r>
      <w:r>
        <w:rPr>
          <w:spacing w:val="-1"/>
        </w:rPr>
        <w:t xml:space="preserve"> </w:t>
      </w:r>
      <w:r>
        <w:t>или романский</w:t>
      </w:r>
      <w:r>
        <w:rPr>
          <w:spacing w:val="-1"/>
        </w:rPr>
        <w:t xml:space="preserve"> </w:t>
      </w:r>
      <w:r>
        <w:t>собор,</w:t>
      </w:r>
      <w:r>
        <w:rPr>
          <w:spacing w:val="-4"/>
        </w:rPr>
        <w:t xml:space="preserve"> </w:t>
      </w:r>
      <w:r>
        <w:t>пагода,</w:t>
      </w:r>
      <w:r>
        <w:rPr>
          <w:spacing w:val="-1"/>
        </w:rPr>
        <w:t xml:space="preserve"> </w:t>
      </w:r>
      <w:r>
        <w:t>мечеть).</w:t>
      </w:r>
    </w:p>
    <w:p w:rsidR="000B529C" w:rsidRDefault="00392229">
      <w:pPr>
        <w:pStyle w:val="a3"/>
        <w:ind w:right="127"/>
      </w:pPr>
      <w:r>
        <w:t>Построить пропорции фигуры человека в графическом редакторе с помощью геометрических</w:t>
      </w:r>
      <w:r>
        <w:rPr>
          <w:spacing w:val="1"/>
        </w:rPr>
        <w:t xml:space="preserve"> </w:t>
      </w:r>
      <w:r>
        <w:t>фигур или на линейной основе; изобразить различные фазы движения, двигая части фигуры (при</w:t>
      </w:r>
      <w:r>
        <w:rPr>
          <w:spacing w:val="1"/>
        </w:rPr>
        <w:t xml:space="preserve"> </w:t>
      </w:r>
      <w:r>
        <w:t>соответствующих</w:t>
      </w:r>
      <w:r>
        <w:rPr>
          <w:spacing w:val="-1"/>
        </w:rPr>
        <w:t xml:space="preserve"> </w:t>
      </w:r>
      <w:r>
        <w:t>технических</w:t>
      </w:r>
      <w:r>
        <w:rPr>
          <w:spacing w:val="2"/>
        </w:rPr>
        <w:t xml:space="preserve"> </w:t>
      </w:r>
      <w:r>
        <w:t>условиях</w:t>
      </w:r>
      <w:r>
        <w:rPr>
          <w:spacing w:val="-1"/>
        </w:rPr>
        <w:t xml:space="preserve"> </w:t>
      </w:r>
      <w:r>
        <w:t>создать</w:t>
      </w:r>
      <w:r>
        <w:rPr>
          <w:spacing w:val="-1"/>
        </w:rPr>
        <w:t xml:space="preserve"> </w:t>
      </w:r>
      <w:r>
        <w:t>анимацию</w:t>
      </w:r>
      <w:r>
        <w:rPr>
          <w:spacing w:val="-2"/>
        </w:rPr>
        <w:t xml:space="preserve"> </w:t>
      </w:r>
      <w:r>
        <w:t>схематического</w:t>
      </w:r>
      <w:r>
        <w:rPr>
          <w:spacing w:val="-2"/>
        </w:rPr>
        <w:t xml:space="preserve"> </w:t>
      </w:r>
      <w:r>
        <w:t>движения</w:t>
      </w:r>
      <w:r>
        <w:rPr>
          <w:spacing w:val="-3"/>
        </w:rPr>
        <w:t xml:space="preserve"> </w:t>
      </w:r>
      <w:r>
        <w:t>человека).</w:t>
      </w:r>
    </w:p>
    <w:p w:rsidR="000B529C" w:rsidRDefault="00392229">
      <w:pPr>
        <w:pStyle w:val="a3"/>
        <w:ind w:right="128"/>
      </w:pPr>
      <w:r>
        <w:t>Освоить</w:t>
      </w:r>
      <w:r>
        <w:rPr>
          <w:spacing w:val="1"/>
        </w:rPr>
        <w:t xml:space="preserve"> </w:t>
      </w:r>
      <w:r>
        <w:t>анимацию</w:t>
      </w:r>
      <w:r>
        <w:rPr>
          <w:spacing w:val="1"/>
        </w:rPr>
        <w:t xml:space="preserve"> </w:t>
      </w:r>
      <w:r>
        <w:t>простого</w:t>
      </w:r>
      <w:r>
        <w:rPr>
          <w:spacing w:val="1"/>
        </w:rPr>
        <w:t xml:space="preserve"> </w:t>
      </w:r>
      <w:r>
        <w:t>повторяющегося</w:t>
      </w:r>
      <w:r>
        <w:rPr>
          <w:spacing w:val="1"/>
        </w:rPr>
        <w:t xml:space="preserve"> </w:t>
      </w:r>
      <w:r>
        <w:t>движения</w:t>
      </w:r>
      <w:r>
        <w:rPr>
          <w:spacing w:val="1"/>
        </w:rPr>
        <w:t xml:space="preserve"> </w:t>
      </w:r>
      <w:r>
        <w:t>изображения</w:t>
      </w:r>
      <w:r>
        <w:rPr>
          <w:spacing w:val="1"/>
        </w:rPr>
        <w:t xml:space="preserve"> </w:t>
      </w:r>
      <w:r>
        <w:t>в</w:t>
      </w:r>
      <w:r>
        <w:rPr>
          <w:spacing w:val="61"/>
        </w:rPr>
        <w:t xml:space="preserve"> </w:t>
      </w:r>
      <w:r>
        <w:t>виртуальном</w:t>
      </w:r>
      <w:r>
        <w:rPr>
          <w:spacing w:val="1"/>
        </w:rPr>
        <w:t xml:space="preserve"> </w:t>
      </w:r>
      <w:r>
        <w:t>редакторе</w:t>
      </w:r>
      <w:r>
        <w:rPr>
          <w:spacing w:val="-1"/>
        </w:rPr>
        <w:t xml:space="preserve"> </w:t>
      </w:r>
      <w:r>
        <w:t>GIF-анимации.</w:t>
      </w:r>
    </w:p>
    <w:p w:rsidR="000B529C" w:rsidRDefault="00392229">
      <w:pPr>
        <w:pStyle w:val="a3"/>
        <w:ind w:right="130"/>
      </w:pPr>
      <w:r>
        <w:t>Освоить</w:t>
      </w:r>
      <w:r>
        <w:rPr>
          <w:spacing w:val="1"/>
        </w:rPr>
        <w:t xml:space="preserve"> </w:t>
      </w:r>
      <w:r>
        <w:t>и</w:t>
      </w:r>
      <w:r>
        <w:rPr>
          <w:spacing w:val="1"/>
        </w:rPr>
        <w:t xml:space="preserve"> </w:t>
      </w:r>
      <w:r>
        <w:t>проводить</w:t>
      </w:r>
      <w:r>
        <w:rPr>
          <w:spacing w:val="1"/>
        </w:rPr>
        <w:t xml:space="preserve"> </w:t>
      </w:r>
      <w:r>
        <w:t>компьютерные</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по</w:t>
      </w:r>
      <w:r>
        <w:rPr>
          <w:spacing w:val="1"/>
        </w:rPr>
        <w:t xml:space="preserve"> </w:t>
      </w:r>
      <w:r>
        <w:t>темам</w:t>
      </w:r>
      <w:r>
        <w:rPr>
          <w:spacing w:val="1"/>
        </w:rPr>
        <w:t xml:space="preserve"> </w:t>
      </w:r>
      <w:r>
        <w:t>изучаемого материала, собирая в поисковых системах нужный материал, или на основе собственных</w:t>
      </w:r>
      <w:r>
        <w:rPr>
          <w:spacing w:val="1"/>
        </w:rPr>
        <w:t xml:space="preserve"> </w:t>
      </w:r>
      <w:r>
        <w:t>фотографий</w:t>
      </w:r>
      <w:r>
        <w:rPr>
          <w:spacing w:val="1"/>
        </w:rPr>
        <w:t xml:space="preserve"> </w:t>
      </w:r>
      <w:r>
        <w:t>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выполнять</w:t>
      </w:r>
      <w:r>
        <w:rPr>
          <w:spacing w:val="1"/>
        </w:rPr>
        <w:t xml:space="preserve"> </w:t>
      </w:r>
      <w:r>
        <w:t>шрифтовые</w:t>
      </w:r>
      <w:r>
        <w:rPr>
          <w:spacing w:val="1"/>
        </w:rPr>
        <w:t xml:space="preserve"> </w:t>
      </w:r>
      <w:r>
        <w:t>надписи</w:t>
      </w:r>
      <w:r>
        <w:rPr>
          <w:spacing w:val="1"/>
        </w:rPr>
        <w:t xml:space="preserve"> </w:t>
      </w:r>
      <w:r>
        <w:t>наиболее</w:t>
      </w:r>
      <w:r>
        <w:rPr>
          <w:spacing w:val="1"/>
        </w:rPr>
        <w:t xml:space="preserve"> </w:t>
      </w:r>
      <w:r>
        <w:t>важных</w:t>
      </w:r>
      <w:r>
        <w:rPr>
          <w:spacing w:val="1"/>
        </w:rPr>
        <w:t xml:space="preserve"> </w:t>
      </w:r>
      <w:r>
        <w:t>определений,</w:t>
      </w:r>
      <w:r>
        <w:rPr>
          <w:spacing w:val="-1"/>
        </w:rPr>
        <w:t xml:space="preserve"> </w:t>
      </w:r>
      <w:r>
        <w:t>названий,</w:t>
      </w:r>
      <w:r>
        <w:rPr>
          <w:spacing w:val="-3"/>
        </w:rPr>
        <w:t xml:space="preserve"> </w:t>
      </w:r>
      <w:r>
        <w:t>положений, которые</w:t>
      </w:r>
      <w:r>
        <w:rPr>
          <w:spacing w:val="-2"/>
        </w:rPr>
        <w:t xml:space="preserve"> </w:t>
      </w:r>
      <w:r>
        <w:t>надо помнить и</w:t>
      </w:r>
      <w:r>
        <w:rPr>
          <w:spacing w:val="-2"/>
        </w:rPr>
        <w:t xml:space="preserve"> </w:t>
      </w:r>
      <w:r>
        <w:t>знать.</w:t>
      </w:r>
    </w:p>
    <w:p w:rsidR="000B529C" w:rsidRDefault="00392229">
      <w:pPr>
        <w:pStyle w:val="a3"/>
        <w:ind w:left="820" w:firstLine="0"/>
      </w:pPr>
      <w:r>
        <w:t>Совершать</w:t>
      </w:r>
      <w:r>
        <w:rPr>
          <w:spacing w:val="-2"/>
        </w:rPr>
        <w:t xml:space="preserve"> </w:t>
      </w:r>
      <w:r>
        <w:t>виртуальные</w:t>
      </w:r>
      <w:r>
        <w:rPr>
          <w:spacing w:val="-5"/>
        </w:rPr>
        <w:t xml:space="preserve"> </w:t>
      </w:r>
      <w:r>
        <w:t>тематические</w:t>
      </w:r>
      <w:r>
        <w:rPr>
          <w:spacing w:val="-3"/>
        </w:rPr>
        <w:t xml:space="preserve"> </w:t>
      </w:r>
      <w:r>
        <w:t>путешествия</w:t>
      </w:r>
      <w:r>
        <w:rPr>
          <w:spacing w:val="-3"/>
        </w:rPr>
        <w:t xml:space="preserve"> </w:t>
      </w:r>
      <w:r>
        <w:t>по</w:t>
      </w:r>
      <w:r>
        <w:rPr>
          <w:spacing w:val="-6"/>
        </w:rPr>
        <w:t xml:space="preserve"> </w:t>
      </w:r>
      <w:r>
        <w:t>художественным</w:t>
      </w:r>
      <w:r>
        <w:rPr>
          <w:spacing w:val="-4"/>
        </w:rPr>
        <w:t xml:space="preserve"> </w:t>
      </w:r>
      <w:r>
        <w:t>музеям</w:t>
      </w:r>
      <w:r>
        <w:rPr>
          <w:spacing w:val="-4"/>
        </w:rPr>
        <w:t xml:space="preserve"> </w:t>
      </w:r>
      <w:r>
        <w:t>мира.</w:t>
      </w:r>
    </w:p>
    <w:p w:rsidR="000B529C" w:rsidRDefault="000B529C">
      <w:pPr>
        <w:pStyle w:val="a3"/>
        <w:spacing w:before="5"/>
        <w:ind w:left="0" w:firstLine="0"/>
        <w:jc w:val="left"/>
      </w:pPr>
    </w:p>
    <w:p w:rsidR="000B529C" w:rsidRDefault="00392229">
      <w:pPr>
        <w:pStyle w:val="1"/>
        <w:ind w:left="112"/>
      </w:pPr>
      <w:r>
        <w:rPr>
          <w:color w:val="365F91"/>
        </w:rPr>
        <w:t>Рабочая</w:t>
      </w:r>
      <w:r>
        <w:rPr>
          <w:color w:val="365F91"/>
          <w:spacing w:val="-10"/>
        </w:rPr>
        <w:t xml:space="preserve"> </w:t>
      </w:r>
      <w:r>
        <w:rPr>
          <w:color w:val="365F91"/>
        </w:rPr>
        <w:t>программа</w:t>
      </w:r>
      <w:r>
        <w:rPr>
          <w:color w:val="365F91"/>
          <w:spacing w:val="-10"/>
        </w:rPr>
        <w:t xml:space="preserve"> </w:t>
      </w:r>
      <w:r>
        <w:rPr>
          <w:color w:val="365F91"/>
        </w:rPr>
        <w:t>по</w:t>
      </w:r>
      <w:r>
        <w:rPr>
          <w:color w:val="365F91"/>
          <w:spacing w:val="-10"/>
        </w:rPr>
        <w:t xml:space="preserve"> </w:t>
      </w:r>
      <w:r>
        <w:rPr>
          <w:color w:val="365F91"/>
        </w:rPr>
        <w:t>учебному</w:t>
      </w:r>
      <w:r>
        <w:rPr>
          <w:color w:val="365F91"/>
          <w:spacing w:val="-10"/>
        </w:rPr>
        <w:t xml:space="preserve"> </w:t>
      </w:r>
      <w:r>
        <w:rPr>
          <w:color w:val="365F91"/>
        </w:rPr>
        <w:t>предмету</w:t>
      </w:r>
      <w:r>
        <w:rPr>
          <w:color w:val="365F91"/>
          <w:spacing w:val="-11"/>
        </w:rPr>
        <w:t xml:space="preserve"> </w:t>
      </w:r>
      <w:r>
        <w:rPr>
          <w:color w:val="365F91"/>
        </w:rPr>
        <w:t>«Труд</w:t>
      </w:r>
      <w:r>
        <w:rPr>
          <w:color w:val="365F91"/>
          <w:spacing w:val="-10"/>
        </w:rPr>
        <w:t xml:space="preserve"> </w:t>
      </w:r>
      <w:r>
        <w:rPr>
          <w:color w:val="365F91"/>
        </w:rPr>
        <w:t>(технология)».</w:t>
      </w:r>
    </w:p>
    <w:p w:rsidR="000B529C" w:rsidRDefault="00392229">
      <w:pPr>
        <w:pStyle w:val="a5"/>
        <w:numPr>
          <w:ilvl w:val="0"/>
          <w:numId w:val="18"/>
        </w:numPr>
        <w:tabs>
          <w:tab w:val="left" w:pos="1025"/>
        </w:tabs>
        <w:spacing w:line="274" w:lineRule="exact"/>
        <w:ind w:hanging="347"/>
        <w:jc w:val="both"/>
        <w:rPr>
          <w:sz w:val="24"/>
        </w:rPr>
      </w:pPr>
      <w:proofErr w:type="gramStart"/>
      <w:r>
        <w:rPr>
          <w:sz w:val="24"/>
        </w:rPr>
        <w:t>Рабочая</w:t>
      </w:r>
      <w:r>
        <w:rPr>
          <w:spacing w:val="45"/>
          <w:sz w:val="24"/>
        </w:rPr>
        <w:t xml:space="preserve"> </w:t>
      </w:r>
      <w:r>
        <w:rPr>
          <w:sz w:val="24"/>
        </w:rPr>
        <w:t>программа</w:t>
      </w:r>
      <w:r>
        <w:rPr>
          <w:spacing w:val="104"/>
          <w:sz w:val="24"/>
        </w:rPr>
        <w:t xml:space="preserve"> </w:t>
      </w:r>
      <w:r>
        <w:rPr>
          <w:sz w:val="24"/>
        </w:rPr>
        <w:t>по</w:t>
      </w:r>
      <w:r>
        <w:rPr>
          <w:spacing w:val="106"/>
          <w:sz w:val="24"/>
        </w:rPr>
        <w:t xml:space="preserve"> </w:t>
      </w:r>
      <w:r>
        <w:rPr>
          <w:sz w:val="24"/>
        </w:rPr>
        <w:t>учебному</w:t>
      </w:r>
      <w:r>
        <w:rPr>
          <w:spacing w:val="99"/>
          <w:sz w:val="24"/>
        </w:rPr>
        <w:t xml:space="preserve"> </w:t>
      </w:r>
      <w:r>
        <w:rPr>
          <w:sz w:val="24"/>
        </w:rPr>
        <w:t>предмету</w:t>
      </w:r>
      <w:r>
        <w:rPr>
          <w:spacing w:val="104"/>
          <w:sz w:val="24"/>
        </w:rPr>
        <w:t xml:space="preserve"> </w:t>
      </w:r>
      <w:r>
        <w:rPr>
          <w:sz w:val="24"/>
        </w:rPr>
        <w:t>«Труд</w:t>
      </w:r>
      <w:r>
        <w:rPr>
          <w:spacing w:val="106"/>
          <w:sz w:val="24"/>
        </w:rPr>
        <w:t xml:space="preserve"> </w:t>
      </w:r>
      <w:r>
        <w:rPr>
          <w:sz w:val="24"/>
        </w:rPr>
        <w:t>(технология)»</w:t>
      </w:r>
      <w:r>
        <w:rPr>
          <w:spacing w:val="99"/>
          <w:sz w:val="24"/>
        </w:rPr>
        <w:t xml:space="preserve"> </w:t>
      </w:r>
      <w:r>
        <w:rPr>
          <w:sz w:val="24"/>
        </w:rPr>
        <w:t>(предметная</w:t>
      </w:r>
      <w:r>
        <w:rPr>
          <w:spacing w:val="104"/>
          <w:sz w:val="24"/>
        </w:rPr>
        <w:t xml:space="preserve"> </w:t>
      </w:r>
      <w:r>
        <w:rPr>
          <w:sz w:val="24"/>
        </w:rPr>
        <w:t>область</w:t>
      </w:r>
      <w:proofErr w:type="gramEnd"/>
    </w:p>
    <w:p w:rsidR="000B529C" w:rsidRDefault="00392229">
      <w:pPr>
        <w:pStyle w:val="a3"/>
        <w:ind w:right="124" w:firstLine="0"/>
      </w:pPr>
      <w:proofErr w:type="gramStart"/>
      <w:r>
        <w:t>«Технология»)</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труду</w:t>
      </w:r>
      <w:r>
        <w:rPr>
          <w:spacing w:val="1"/>
        </w:rPr>
        <w:t xml:space="preserve"> </w:t>
      </w:r>
      <w:r>
        <w:t>(технологии),</w:t>
      </w:r>
      <w:r>
        <w:rPr>
          <w:spacing w:val="1"/>
        </w:rPr>
        <w:t xml:space="preserve"> </w:t>
      </w:r>
      <w:r>
        <w:t>труд</w:t>
      </w:r>
      <w:r>
        <w:rPr>
          <w:spacing w:val="60"/>
        </w:rPr>
        <w:t xml:space="preserve"> </w:t>
      </w:r>
      <w:r>
        <w:t>(технология)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 труду</w:t>
      </w:r>
      <w:r>
        <w:rPr>
          <w:spacing w:val="-5"/>
        </w:rPr>
        <w:t xml:space="preserve"> </w:t>
      </w:r>
      <w:r>
        <w:t>(технологии).</w:t>
      </w:r>
      <w:proofErr w:type="gramEnd"/>
    </w:p>
    <w:p w:rsidR="000B529C" w:rsidRDefault="00392229">
      <w:pPr>
        <w:pStyle w:val="a5"/>
        <w:numPr>
          <w:ilvl w:val="0"/>
          <w:numId w:val="18"/>
        </w:numPr>
        <w:tabs>
          <w:tab w:val="left" w:pos="936"/>
        </w:tabs>
        <w:spacing w:before="1"/>
        <w:ind w:left="112" w:right="132" w:firstLine="566"/>
        <w:jc w:val="both"/>
        <w:rPr>
          <w:sz w:val="24"/>
        </w:rPr>
      </w:pPr>
      <w:r>
        <w:rPr>
          <w:sz w:val="24"/>
        </w:rPr>
        <w:t>Пояснительная записка отражает общие цели и задачи изучения учебного предмета, место 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6"/>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планируемым</w:t>
      </w:r>
      <w:r>
        <w:rPr>
          <w:spacing w:val="-2"/>
          <w:sz w:val="24"/>
        </w:rPr>
        <w:t xml:space="preserve"> </w:t>
      </w:r>
      <w:r>
        <w:rPr>
          <w:sz w:val="24"/>
        </w:rPr>
        <w:t>результатам.</w:t>
      </w:r>
    </w:p>
    <w:p w:rsidR="000B529C" w:rsidRDefault="00392229">
      <w:pPr>
        <w:pStyle w:val="a5"/>
        <w:numPr>
          <w:ilvl w:val="0"/>
          <w:numId w:val="18"/>
        </w:numPr>
        <w:tabs>
          <w:tab w:val="left" w:pos="1030"/>
        </w:tabs>
        <w:ind w:left="112" w:right="123" w:firstLine="566"/>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 изучения в каждом классе на уровне начального общего образования. Содержание</w:t>
      </w:r>
      <w:r>
        <w:rPr>
          <w:spacing w:val="1"/>
          <w:sz w:val="24"/>
        </w:rPr>
        <w:t xml:space="preserve"> </w:t>
      </w:r>
      <w:r>
        <w:rPr>
          <w:sz w:val="24"/>
        </w:rPr>
        <w:t>обучения в каждом классе завершается перечнем универсальных учебных действий (познавательных,</w:t>
      </w:r>
      <w:r>
        <w:rPr>
          <w:spacing w:val="-57"/>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w:t>
      </w:r>
      <w:r>
        <w:rPr>
          <w:spacing w:val="1"/>
          <w:sz w:val="24"/>
        </w:rPr>
        <w:t xml:space="preserve"> </w:t>
      </w:r>
      <w:r>
        <w:rPr>
          <w:sz w:val="24"/>
        </w:rPr>
        <w:t>средствами</w:t>
      </w:r>
      <w:r>
        <w:rPr>
          <w:spacing w:val="1"/>
          <w:sz w:val="24"/>
        </w:rPr>
        <w:t xml:space="preserve"> </w:t>
      </w:r>
      <w:r>
        <w:rPr>
          <w:sz w:val="24"/>
        </w:rPr>
        <w:t>технологии</w:t>
      </w:r>
      <w:r>
        <w:rPr>
          <w:spacing w:val="60"/>
          <w:sz w:val="24"/>
        </w:rPr>
        <w:t xml:space="preserve"> </w:t>
      </w:r>
      <w:r>
        <w:rPr>
          <w:sz w:val="24"/>
        </w:rPr>
        <w:t>с</w:t>
      </w:r>
      <w:r>
        <w:rPr>
          <w:spacing w:val="1"/>
          <w:sz w:val="24"/>
        </w:rPr>
        <w:t xml:space="preserve"> </w:t>
      </w:r>
      <w:r>
        <w:rPr>
          <w:sz w:val="24"/>
        </w:rPr>
        <w:t>учетом</w:t>
      </w:r>
      <w:r>
        <w:rPr>
          <w:spacing w:val="-2"/>
          <w:sz w:val="24"/>
        </w:rPr>
        <w:t xml:space="preserve"> </w:t>
      </w:r>
      <w:r>
        <w:rPr>
          <w:sz w:val="24"/>
        </w:rPr>
        <w:t>возрастных особенностей</w:t>
      </w:r>
      <w:r>
        <w:rPr>
          <w:spacing w:val="-1"/>
          <w:sz w:val="24"/>
        </w:rPr>
        <w:t xml:space="preserve"> </w:t>
      </w:r>
      <w:r>
        <w:rPr>
          <w:sz w:val="24"/>
        </w:rPr>
        <w:t>обучающихся</w:t>
      </w:r>
      <w:r>
        <w:rPr>
          <w:spacing w:val="-1"/>
          <w:sz w:val="24"/>
        </w:rPr>
        <w:t xml:space="preserve"> </w:t>
      </w:r>
      <w:r>
        <w:rPr>
          <w:sz w:val="24"/>
        </w:rPr>
        <w:t>на уровне</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0B529C" w:rsidRDefault="00392229">
      <w:pPr>
        <w:pStyle w:val="a5"/>
        <w:numPr>
          <w:ilvl w:val="0"/>
          <w:numId w:val="18"/>
        </w:numPr>
        <w:tabs>
          <w:tab w:val="left" w:pos="924"/>
        </w:tabs>
        <w:ind w:left="112" w:right="125" w:firstLine="566"/>
        <w:jc w:val="both"/>
        <w:rPr>
          <w:sz w:val="24"/>
        </w:rPr>
      </w:pPr>
      <w:r>
        <w:rPr>
          <w:sz w:val="24"/>
        </w:rPr>
        <w:t>Планируемые результаты освоения программы по труду (технологии) включают личностные,</w:t>
      </w:r>
      <w:r>
        <w:rPr>
          <w:spacing w:val="-57"/>
          <w:sz w:val="24"/>
        </w:rPr>
        <w:t xml:space="preserve"> </w:t>
      </w:r>
      <w:r>
        <w:rPr>
          <w:sz w:val="24"/>
        </w:rPr>
        <w:t>метапредметные результаты за весь период обучения на уровне начального общего образования, а</w:t>
      </w:r>
      <w:r>
        <w:rPr>
          <w:spacing w:val="1"/>
          <w:sz w:val="24"/>
        </w:rPr>
        <w:t xml:space="preserve"> </w:t>
      </w:r>
      <w:r>
        <w:rPr>
          <w:sz w:val="24"/>
        </w:rPr>
        <w:t>также</w:t>
      </w:r>
      <w:r>
        <w:rPr>
          <w:spacing w:val="-1"/>
          <w:sz w:val="24"/>
        </w:rPr>
        <w:t xml:space="preserve"> </w:t>
      </w:r>
      <w:r>
        <w:rPr>
          <w:sz w:val="24"/>
        </w:rPr>
        <w:t>предметные</w:t>
      </w:r>
      <w:r>
        <w:rPr>
          <w:spacing w:val="-2"/>
          <w:sz w:val="24"/>
        </w:rPr>
        <w:t xml:space="preserve"> </w:t>
      </w:r>
      <w:r>
        <w:rPr>
          <w:sz w:val="24"/>
        </w:rPr>
        <w:t>достижения</w:t>
      </w:r>
      <w:r>
        <w:rPr>
          <w:spacing w:val="-1"/>
          <w:sz w:val="24"/>
        </w:rPr>
        <w:t xml:space="preserve"> </w:t>
      </w:r>
      <w:r>
        <w:rPr>
          <w:sz w:val="24"/>
        </w:rPr>
        <w:t>обучающегося</w:t>
      </w:r>
      <w:r>
        <w:rPr>
          <w:spacing w:val="2"/>
          <w:sz w:val="24"/>
        </w:rPr>
        <w:t xml:space="preserve"> </w:t>
      </w:r>
      <w:r>
        <w:rPr>
          <w:sz w:val="24"/>
        </w:rPr>
        <w:t>за</w:t>
      </w:r>
      <w:r>
        <w:rPr>
          <w:spacing w:val="-2"/>
          <w:sz w:val="24"/>
        </w:rPr>
        <w:t xml:space="preserve"> </w:t>
      </w:r>
      <w:r>
        <w:rPr>
          <w:sz w:val="24"/>
        </w:rPr>
        <w:t>каждый год</w:t>
      </w:r>
      <w:r>
        <w:rPr>
          <w:spacing w:val="-2"/>
          <w:sz w:val="24"/>
        </w:rPr>
        <w:t xml:space="preserve"> </w:t>
      </w:r>
      <w:r>
        <w:rPr>
          <w:sz w:val="24"/>
        </w:rPr>
        <w:t>обучения.</w:t>
      </w:r>
    </w:p>
    <w:p w:rsidR="000B529C" w:rsidRDefault="00392229">
      <w:pPr>
        <w:pStyle w:val="a5"/>
        <w:numPr>
          <w:ilvl w:val="0"/>
          <w:numId w:val="18"/>
        </w:numPr>
        <w:tabs>
          <w:tab w:val="left" w:pos="919"/>
        </w:tabs>
        <w:ind w:left="918" w:hanging="241"/>
        <w:jc w:val="both"/>
        <w:rPr>
          <w:sz w:val="24"/>
        </w:rPr>
      </w:pPr>
      <w:r>
        <w:rPr>
          <w:sz w:val="24"/>
        </w:rPr>
        <w:t>Пояснительная</w:t>
      </w:r>
      <w:r>
        <w:rPr>
          <w:spacing w:val="-5"/>
          <w:sz w:val="24"/>
        </w:rPr>
        <w:t xml:space="preserve"> </w:t>
      </w:r>
      <w:r>
        <w:rPr>
          <w:sz w:val="24"/>
        </w:rPr>
        <w:t>записка.</w:t>
      </w:r>
    </w:p>
    <w:p w:rsidR="000B529C" w:rsidRDefault="00392229">
      <w:pPr>
        <w:pStyle w:val="a5"/>
        <w:numPr>
          <w:ilvl w:val="1"/>
          <w:numId w:val="18"/>
        </w:numPr>
        <w:tabs>
          <w:tab w:val="left" w:pos="1109"/>
          <w:tab w:val="left" w:pos="5370"/>
          <w:tab w:val="left" w:pos="10022"/>
        </w:tabs>
        <w:ind w:right="123" w:firstLine="566"/>
        <w:jc w:val="both"/>
        <w:rPr>
          <w:sz w:val="24"/>
        </w:rPr>
      </w:pPr>
      <w:proofErr w:type="gramStart"/>
      <w:r>
        <w:rPr>
          <w:sz w:val="24"/>
        </w:rPr>
        <w:t>Программа по труду (технологии) на уровне начального общего образования составлена на</w:t>
      </w:r>
      <w:r>
        <w:rPr>
          <w:spacing w:val="1"/>
          <w:sz w:val="24"/>
        </w:rPr>
        <w:t xml:space="preserve"> </w:t>
      </w:r>
      <w:r>
        <w:rPr>
          <w:sz w:val="24"/>
        </w:rPr>
        <w:t>основе требований к результатам освоения основной образовательной программы начального общего</w:t>
      </w:r>
      <w:r>
        <w:rPr>
          <w:spacing w:val="-57"/>
          <w:sz w:val="24"/>
        </w:rPr>
        <w:t xml:space="preserve"> </w:t>
      </w:r>
      <w:r>
        <w:rPr>
          <w:sz w:val="24"/>
        </w:rPr>
        <w:t>образования</w:t>
      </w:r>
      <w:r>
        <w:rPr>
          <w:sz w:val="24"/>
        </w:rPr>
        <w:tab/>
        <w:t>ФГОС</w:t>
      </w:r>
      <w:r>
        <w:rPr>
          <w:sz w:val="24"/>
        </w:rPr>
        <w:tab/>
      </w:r>
      <w:r>
        <w:rPr>
          <w:spacing w:val="-1"/>
          <w:sz w:val="24"/>
        </w:rPr>
        <w:t>НОО,</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целевые</w:t>
      </w:r>
      <w:r>
        <w:rPr>
          <w:spacing w:val="1"/>
          <w:sz w:val="24"/>
        </w:rPr>
        <w:t xml:space="preserve"> </w:t>
      </w:r>
      <w:r>
        <w:rPr>
          <w:sz w:val="24"/>
        </w:rPr>
        <w:t>приоритеты</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2"/>
          <w:sz w:val="24"/>
        </w:rPr>
        <w:t xml:space="preserve"> </w:t>
      </w:r>
      <w:r>
        <w:rPr>
          <w:sz w:val="24"/>
        </w:rPr>
        <w:t>обучающихся,</w:t>
      </w:r>
      <w:r>
        <w:rPr>
          <w:spacing w:val="-2"/>
          <w:sz w:val="24"/>
        </w:rPr>
        <w:t xml:space="preserve"> </w:t>
      </w:r>
      <w:r>
        <w:rPr>
          <w:sz w:val="24"/>
        </w:rPr>
        <w:t>сформулированные</w:t>
      </w:r>
      <w:r>
        <w:rPr>
          <w:spacing w:val="-4"/>
          <w:sz w:val="24"/>
        </w:rPr>
        <w:t xml:space="preserve"> </w:t>
      </w:r>
      <w:r>
        <w:rPr>
          <w:sz w:val="24"/>
        </w:rPr>
        <w:t>в</w:t>
      </w:r>
      <w:r>
        <w:rPr>
          <w:spacing w:val="-2"/>
          <w:sz w:val="24"/>
        </w:rPr>
        <w:t xml:space="preserve"> </w:t>
      </w:r>
      <w:r>
        <w:rPr>
          <w:sz w:val="24"/>
        </w:rPr>
        <w:t>федеральной</w:t>
      </w:r>
      <w:r>
        <w:rPr>
          <w:spacing w:val="-2"/>
          <w:sz w:val="24"/>
        </w:rPr>
        <w:t xml:space="preserve"> </w:t>
      </w:r>
      <w:r>
        <w:rPr>
          <w:sz w:val="24"/>
        </w:rPr>
        <w:t>рабочей</w:t>
      </w:r>
      <w:r>
        <w:rPr>
          <w:spacing w:val="-2"/>
          <w:sz w:val="24"/>
        </w:rPr>
        <w:t xml:space="preserve"> </w:t>
      </w:r>
      <w:r>
        <w:rPr>
          <w:sz w:val="24"/>
        </w:rPr>
        <w:t>программе</w:t>
      </w:r>
      <w:r>
        <w:rPr>
          <w:spacing w:val="-2"/>
          <w:sz w:val="24"/>
        </w:rPr>
        <w:t xml:space="preserve"> </w:t>
      </w:r>
      <w:r>
        <w:rPr>
          <w:sz w:val="24"/>
        </w:rPr>
        <w:t>воспитания.</w:t>
      </w:r>
      <w:proofErr w:type="gramEnd"/>
    </w:p>
    <w:p w:rsidR="000B529C" w:rsidRDefault="00392229">
      <w:pPr>
        <w:pStyle w:val="a5"/>
        <w:numPr>
          <w:ilvl w:val="1"/>
          <w:numId w:val="18"/>
        </w:numPr>
        <w:tabs>
          <w:tab w:val="left" w:pos="1183"/>
          <w:tab w:val="left" w:pos="2388"/>
          <w:tab w:val="left" w:pos="4683"/>
          <w:tab w:val="left" w:pos="5598"/>
          <w:tab w:val="left" w:pos="6773"/>
          <w:tab w:val="left" w:pos="9307"/>
        </w:tabs>
        <w:spacing w:before="1"/>
        <w:ind w:right="121" w:firstLine="566"/>
        <w:jc w:val="both"/>
        <w:rPr>
          <w:sz w:val="24"/>
        </w:rPr>
      </w:pPr>
      <w:r>
        <w:rPr>
          <w:sz w:val="24"/>
        </w:rPr>
        <w:t>Основной</w:t>
      </w:r>
      <w:r>
        <w:rPr>
          <w:spacing w:val="1"/>
          <w:sz w:val="24"/>
        </w:rPr>
        <w:t xml:space="preserve"> </w:t>
      </w:r>
      <w:r>
        <w:rPr>
          <w:sz w:val="24"/>
        </w:rPr>
        <w:t>целью</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труду</w:t>
      </w:r>
      <w:r>
        <w:rPr>
          <w:spacing w:val="1"/>
          <w:sz w:val="24"/>
        </w:rPr>
        <w:t xml:space="preserve"> </w:t>
      </w:r>
      <w:r>
        <w:rPr>
          <w:sz w:val="24"/>
        </w:rPr>
        <w:t>(технологии)</w:t>
      </w:r>
      <w:r>
        <w:rPr>
          <w:spacing w:val="1"/>
          <w:sz w:val="24"/>
        </w:rPr>
        <w:t xml:space="preserve"> </w:t>
      </w:r>
      <w:r>
        <w:rPr>
          <w:sz w:val="24"/>
        </w:rPr>
        <w:t>является</w:t>
      </w:r>
      <w:r>
        <w:rPr>
          <w:spacing w:val="1"/>
          <w:sz w:val="24"/>
        </w:rPr>
        <w:t xml:space="preserve"> </w:t>
      </w:r>
      <w:r>
        <w:rPr>
          <w:sz w:val="24"/>
        </w:rPr>
        <w:t>успешная</w:t>
      </w:r>
      <w:r>
        <w:rPr>
          <w:spacing w:val="1"/>
          <w:sz w:val="24"/>
        </w:rPr>
        <w:t xml:space="preserve"> </w:t>
      </w:r>
      <w:r>
        <w:rPr>
          <w:sz w:val="24"/>
        </w:rPr>
        <w:t>социализация</w:t>
      </w:r>
      <w:r>
        <w:rPr>
          <w:spacing w:val="1"/>
          <w:sz w:val="24"/>
        </w:rPr>
        <w:t xml:space="preserve"> </w:t>
      </w:r>
      <w:r>
        <w:rPr>
          <w:sz w:val="24"/>
        </w:rPr>
        <w:t>обучающихся,</w:t>
      </w:r>
      <w:r>
        <w:rPr>
          <w:sz w:val="24"/>
        </w:rPr>
        <w:tab/>
        <w:t>формирование</w:t>
      </w:r>
      <w:r>
        <w:rPr>
          <w:sz w:val="24"/>
        </w:rPr>
        <w:tab/>
        <w:t>у</w:t>
      </w:r>
      <w:r>
        <w:rPr>
          <w:sz w:val="24"/>
        </w:rPr>
        <w:tab/>
        <w:t>них</w:t>
      </w:r>
      <w:r>
        <w:rPr>
          <w:sz w:val="24"/>
        </w:rPr>
        <w:tab/>
        <w:t>функциональной</w:t>
      </w:r>
      <w:r>
        <w:rPr>
          <w:sz w:val="24"/>
        </w:rPr>
        <w:tab/>
        <w:t>грамотности</w:t>
      </w:r>
      <w:r>
        <w:rPr>
          <w:spacing w:val="-58"/>
          <w:sz w:val="24"/>
        </w:rPr>
        <w:t xml:space="preserve"> </w:t>
      </w:r>
      <w:r>
        <w:rPr>
          <w:sz w:val="24"/>
        </w:rPr>
        <w:t xml:space="preserve">на      базе      освоения     </w:t>
      </w:r>
      <w:r>
        <w:rPr>
          <w:spacing w:val="1"/>
          <w:sz w:val="24"/>
        </w:rPr>
        <w:t xml:space="preserve"> </w:t>
      </w:r>
      <w:r>
        <w:rPr>
          <w:sz w:val="24"/>
        </w:rPr>
        <w:t>культурологических       и       конструкторско-технологических       знаний</w:t>
      </w:r>
      <w:r>
        <w:rPr>
          <w:spacing w:val="1"/>
          <w:sz w:val="24"/>
        </w:rPr>
        <w:t xml:space="preserve"> </w:t>
      </w:r>
      <w:r>
        <w:rPr>
          <w:sz w:val="24"/>
        </w:rPr>
        <w:t xml:space="preserve">(о рукотворном мире и общих правилах его </w:t>
      </w:r>
      <w:proofErr w:type="gramStart"/>
      <w:r>
        <w:rPr>
          <w:sz w:val="24"/>
        </w:rPr>
        <w:t>создания</w:t>
      </w:r>
      <w:proofErr w:type="gramEnd"/>
      <w:r>
        <w:rPr>
          <w:sz w:val="24"/>
        </w:rPr>
        <w:t xml:space="preserve"> в рамках исторически меняющихся технологий)</w:t>
      </w:r>
      <w:r>
        <w:rPr>
          <w:spacing w:val="-57"/>
          <w:sz w:val="24"/>
        </w:rPr>
        <w:t xml:space="preserve"> </w:t>
      </w:r>
      <w:r>
        <w:rPr>
          <w:sz w:val="24"/>
        </w:rPr>
        <w:t>и соответствующих им практических умений, приобретение практических умений, необходимых для</w:t>
      </w:r>
      <w:r>
        <w:rPr>
          <w:spacing w:val="1"/>
          <w:sz w:val="24"/>
        </w:rPr>
        <w:t xml:space="preserve"> </w:t>
      </w:r>
      <w:r>
        <w:rPr>
          <w:sz w:val="24"/>
        </w:rPr>
        <w:t>разумной</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жизни,</w:t>
      </w:r>
      <w:r>
        <w:rPr>
          <w:spacing w:val="1"/>
          <w:sz w:val="24"/>
        </w:rPr>
        <w:t xml:space="preserve"> </w:t>
      </w:r>
      <w:r>
        <w:rPr>
          <w:sz w:val="24"/>
        </w:rPr>
        <w:t>воспитание</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будущую</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выбор</w:t>
      </w:r>
      <w:r>
        <w:rPr>
          <w:spacing w:val="1"/>
          <w:sz w:val="24"/>
        </w:rPr>
        <w:t xml:space="preserve"> </w:t>
      </w:r>
      <w:r>
        <w:rPr>
          <w:sz w:val="24"/>
        </w:rPr>
        <w:t>профессии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практического</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ремесел</w:t>
      </w:r>
      <w:r>
        <w:rPr>
          <w:spacing w:val="1"/>
          <w:sz w:val="24"/>
        </w:rPr>
        <w:t xml:space="preserve"> </w:t>
      </w:r>
      <w:r>
        <w:rPr>
          <w:sz w:val="24"/>
        </w:rPr>
        <w:t>и</w:t>
      </w:r>
      <w:r>
        <w:rPr>
          <w:spacing w:val="1"/>
          <w:sz w:val="24"/>
        </w:rPr>
        <w:t xml:space="preserve"> </w:t>
      </w:r>
      <w:r>
        <w:rPr>
          <w:sz w:val="24"/>
        </w:rPr>
        <w:t>технологий.</w:t>
      </w:r>
    </w:p>
    <w:p w:rsidR="000B529C" w:rsidRDefault="00392229">
      <w:pPr>
        <w:pStyle w:val="a5"/>
        <w:numPr>
          <w:ilvl w:val="1"/>
          <w:numId w:val="18"/>
        </w:numPr>
        <w:tabs>
          <w:tab w:val="left" w:pos="1099"/>
        </w:tabs>
        <w:ind w:left="1098" w:hanging="421"/>
        <w:jc w:val="both"/>
        <w:rPr>
          <w:sz w:val="24"/>
        </w:rPr>
      </w:pPr>
      <w:r>
        <w:rPr>
          <w:sz w:val="24"/>
        </w:rPr>
        <w:t>Программа</w:t>
      </w:r>
      <w:r>
        <w:rPr>
          <w:spacing w:val="-3"/>
          <w:sz w:val="24"/>
        </w:rPr>
        <w:t xml:space="preserve"> </w:t>
      </w:r>
      <w:r>
        <w:rPr>
          <w:sz w:val="24"/>
        </w:rPr>
        <w:t>по</w:t>
      </w:r>
      <w:r>
        <w:rPr>
          <w:spacing w:val="-2"/>
          <w:sz w:val="24"/>
        </w:rPr>
        <w:t xml:space="preserve"> </w:t>
      </w:r>
      <w:r>
        <w:rPr>
          <w:sz w:val="24"/>
        </w:rPr>
        <w:t>труду</w:t>
      </w:r>
      <w:r>
        <w:rPr>
          <w:spacing w:val="-4"/>
          <w:sz w:val="24"/>
        </w:rPr>
        <w:t xml:space="preserve"> </w:t>
      </w:r>
      <w:r>
        <w:rPr>
          <w:sz w:val="24"/>
        </w:rPr>
        <w:t>(технологии)</w:t>
      </w:r>
      <w:r>
        <w:rPr>
          <w:spacing w:val="-2"/>
          <w:sz w:val="24"/>
        </w:rPr>
        <w:t xml:space="preserve"> </w:t>
      </w:r>
      <w:r>
        <w:rPr>
          <w:sz w:val="24"/>
        </w:rPr>
        <w:t>направлена</w:t>
      </w:r>
      <w:r>
        <w:rPr>
          <w:spacing w:val="-2"/>
          <w:sz w:val="24"/>
        </w:rPr>
        <w:t xml:space="preserve"> </w:t>
      </w:r>
      <w:r>
        <w:rPr>
          <w:sz w:val="24"/>
        </w:rPr>
        <w:t>на</w:t>
      </w:r>
      <w:r>
        <w:rPr>
          <w:spacing w:val="-3"/>
          <w:sz w:val="24"/>
        </w:rPr>
        <w:t xml:space="preserve"> </w:t>
      </w:r>
      <w:r>
        <w:rPr>
          <w:sz w:val="24"/>
        </w:rPr>
        <w:t>решение</w:t>
      </w:r>
      <w:r>
        <w:rPr>
          <w:spacing w:val="-3"/>
          <w:sz w:val="24"/>
        </w:rPr>
        <w:t xml:space="preserve"> </w:t>
      </w:r>
      <w:r>
        <w:rPr>
          <w:sz w:val="24"/>
        </w:rPr>
        <w:t>системы</w:t>
      </w:r>
      <w:r>
        <w:rPr>
          <w:spacing w:val="-1"/>
          <w:sz w:val="24"/>
        </w:rPr>
        <w:t xml:space="preserve"> </w:t>
      </w:r>
      <w:r>
        <w:rPr>
          <w:sz w:val="24"/>
        </w:rPr>
        <w:t>задач:</w:t>
      </w:r>
    </w:p>
    <w:p w:rsidR="000B529C" w:rsidRDefault="00392229">
      <w:pPr>
        <w:pStyle w:val="a3"/>
        <w:tabs>
          <w:tab w:val="left" w:pos="2866"/>
          <w:tab w:val="left" w:pos="4231"/>
          <w:tab w:val="left" w:pos="6440"/>
          <w:tab w:val="left" w:pos="7249"/>
          <w:tab w:val="left" w:pos="9681"/>
        </w:tabs>
        <w:ind w:right="125" w:firstLine="566"/>
      </w:pPr>
      <w:r>
        <w:t>формирование</w:t>
      </w:r>
      <w:r>
        <w:tab/>
        <w:t>общих</w:t>
      </w:r>
      <w:r>
        <w:tab/>
        <w:t>представлений</w:t>
      </w:r>
      <w:r>
        <w:tab/>
        <w:t>о</w:t>
      </w:r>
      <w:r>
        <w:tab/>
        <w:t>технологической</w:t>
      </w:r>
      <w:r>
        <w:tab/>
      </w:r>
      <w:r>
        <w:rPr>
          <w:spacing w:val="-1"/>
        </w:rPr>
        <w:t>культуре</w:t>
      </w:r>
      <w:r>
        <w:rPr>
          <w:spacing w:val="-58"/>
        </w:rPr>
        <w:t xml:space="preserve"> </w:t>
      </w:r>
      <w:r>
        <w:t>и</w:t>
      </w:r>
      <w:r>
        <w:rPr>
          <w:spacing w:val="-1"/>
        </w:rPr>
        <w:t xml:space="preserve"> </w:t>
      </w:r>
      <w:r>
        <w:t>организации</w:t>
      </w:r>
      <w:r>
        <w:rPr>
          <w:spacing w:val="-1"/>
        </w:rPr>
        <w:t xml:space="preserve"> </w:t>
      </w:r>
      <w:r>
        <w:t>трудовой</w:t>
      </w:r>
      <w:r>
        <w:rPr>
          <w:spacing w:val="-1"/>
        </w:rPr>
        <w:t xml:space="preserve"> </w:t>
      </w:r>
      <w:r>
        <w:t>деятельности</w:t>
      </w:r>
      <w:r>
        <w:rPr>
          <w:spacing w:val="-2"/>
        </w:rPr>
        <w:t xml:space="preserve"> </w:t>
      </w:r>
      <w:r>
        <w:t>как важной</w:t>
      </w:r>
      <w:r>
        <w:rPr>
          <w:spacing w:val="-1"/>
        </w:rPr>
        <w:t xml:space="preserve"> </w:t>
      </w:r>
      <w:r>
        <w:t>части общей</w:t>
      </w:r>
      <w:r>
        <w:rPr>
          <w:spacing w:val="-1"/>
        </w:rPr>
        <w:t xml:space="preserve"> </w:t>
      </w:r>
      <w:r>
        <w:t>культуры</w:t>
      </w:r>
      <w:r>
        <w:rPr>
          <w:spacing w:val="-1"/>
        </w:rPr>
        <w:t xml:space="preserve"> </w:t>
      </w:r>
      <w:r>
        <w:t>человека;</w:t>
      </w:r>
    </w:p>
    <w:p w:rsidR="000B529C" w:rsidRDefault="00392229">
      <w:pPr>
        <w:pStyle w:val="a3"/>
        <w:ind w:right="128" w:firstLine="566"/>
      </w:pPr>
      <w:r>
        <w:t>становление элементарных базовых знаний и представлений о предметном (рукотворном) мире</w:t>
      </w:r>
      <w:r>
        <w:rPr>
          <w:spacing w:val="1"/>
        </w:rPr>
        <w:t xml:space="preserve"> </w:t>
      </w:r>
      <w:r>
        <w:t>как</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его</w:t>
      </w:r>
      <w:r>
        <w:rPr>
          <w:spacing w:val="1"/>
        </w:rPr>
        <w:t xml:space="preserve"> </w:t>
      </w:r>
      <w:r>
        <w:t>взаимодействии</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правилах</w:t>
      </w:r>
      <w:r>
        <w:rPr>
          <w:spacing w:val="61"/>
        </w:rPr>
        <w:t xml:space="preserve"> </w:t>
      </w:r>
      <w:r>
        <w:t>и</w:t>
      </w:r>
      <w:r>
        <w:rPr>
          <w:spacing w:val="1"/>
        </w:rPr>
        <w:t xml:space="preserve"> </w:t>
      </w:r>
      <w:r>
        <w:t>технологиях</w:t>
      </w:r>
      <w:r>
        <w:rPr>
          <w:spacing w:val="-1"/>
        </w:rPr>
        <w:t xml:space="preserve"> </w:t>
      </w:r>
      <w:r>
        <w:t>создания,</w:t>
      </w:r>
      <w:r>
        <w:rPr>
          <w:spacing w:val="-5"/>
        </w:rPr>
        <w:t xml:space="preserve"> </w:t>
      </w:r>
      <w:r>
        <w:t>исторически</w:t>
      </w:r>
      <w:r>
        <w:rPr>
          <w:spacing w:val="-2"/>
        </w:rPr>
        <w:t xml:space="preserve"> </w:t>
      </w:r>
      <w:r>
        <w:t>развивающихся</w:t>
      </w:r>
      <w:r>
        <w:rPr>
          <w:spacing w:val="-5"/>
        </w:rPr>
        <w:t xml:space="preserve"> </w:t>
      </w:r>
      <w:r>
        <w:t>и</w:t>
      </w:r>
      <w:r>
        <w:rPr>
          <w:spacing w:val="-2"/>
        </w:rPr>
        <w:t xml:space="preserve"> </w:t>
      </w:r>
      <w:r>
        <w:t>современных</w:t>
      </w:r>
      <w:r>
        <w:rPr>
          <w:spacing w:val="-1"/>
        </w:rPr>
        <w:t xml:space="preserve"> </w:t>
      </w:r>
      <w:r>
        <w:t>производствах</w:t>
      </w:r>
      <w:r>
        <w:rPr>
          <w:spacing w:val="-3"/>
        </w:rPr>
        <w:t xml:space="preserve"> </w:t>
      </w:r>
      <w:r>
        <w:t>и</w:t>
      </w:r>
      <w:r>
        <w:rPr>
          <w:spacing w:val="-2"/>
        </w:rPr>
        <w:t xml:space="preserve"> </w:t>
      </w:r>
      <w:r>
        <w:t>профессиях;</w:t>
      </w:r>
    </w:p>
    <w:p w:rsidR="000B529C" w:rsidRDefault="00392229">
      <w:pPr>
        <w:pStyle w:val="a3"/>
        <w:spacing w:before="1"/>
        <w:ind w:right="126" w:firstLine="566"/>
      </w:pPr>
      <w:r>
        <w:t>формирование</w:t>
      </w:r>
      <w:r>
        <w:rPr>
          <w:spacing w:val="1"/>
        </w:rPr>
        <w:t xml:space="preserve"> </w:t>
      </w:r>
      <w:r>
        <w:t>основ</w:t>
      </w:r>
      <w:r>
        <w:rPr>
          <w:spacing w:val="1"/>
        </w:rPr>
        <w:t xml:space="preserve"> </w:t>
      </w:r>
      <w:r>
        <w:t>чертежно-графической</w:t>
      </w:r>
      <w:r>
        <w:rPr>
          <w:spacing w:val="1"/>
        </w:rPr>
        <w:t xml:space="preserve"> </w:t>
      </w:r>
      <w:r>
        <w:t>грамотности,</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простейшей</w:t>
      </w:r>
      <w:r>
        <w:rPr>
          <w:spacing w:val="1"/>
        </w:rPr>
        <w:t xml:space="preserve"> </w:t>
      </w:r>
      <w:r>
        <w:t>технологической</w:t>
      </w:r>
      <w:r>
        <w:rPr>
          <w:spacing w:val="-1"/>
        </w:rPr>
        <w:t xml:space="preserve"> </w:t>
      </w:r>
      <w:r>
        <w:t>документацией (рисунок, чертеж,</w:t>
      </w:r>
      <w:r>
        <w:rPr>
          <w:spacing w:val="-1"/>
        </w:rPr>
        <w:t xml:space="preserve"> </w:t>
      </w:r>
      <w:r>
        <w:t>эскиз, схема);</w:t>
      </w:r>
    </w:p>
    <w:p w:rsidR="000B529C" w:rsidRDefault="00392229">
      <w:pPr>
        <w:pStyle w:val="a3"/>
        <w:ind w:right="131" w:firstLine="566"/>
      </w:pPr>
      <w:r>
        <w:t>формирование элементарных знаний и представлений о различных материалах, технологиях их</w:t>
      </w:r>
      <w:r>
        <w:rPr>
          <w:spacing w:val="1"/>
        </w:rPr>
        <w:t xml:space="preserve"> </w:t>
      </w:r>
      <w:r>
        <w:t>обработки</w:t>
      </w:r>
      <w:r>
        <w:rPr>
          <w:spacing w:val="-3"/>
        </w:rPr>
        <w:t xml:space="preserve"> </w:t>
      </w:r>
      <w:r>
        <w:t>и соответствующих</w:t>
      </w:r>
      <w:r>
        <w:rPr>
          <w:spacing w:val="4"/>
        </w:rPr>
        <w:t xml:space="preserve"> </w:t>
      </w:r>
      <w:r>
        <w:t>умений;</w:t>
      </w:r>
    </w:p>
    <w:p w:rsidR="000B529C" w:rsidRDefault="00392229">
      <w:pPr>
        <w:pStyle w:val="a3"/>
        <w:ind w:left="678" w:firstLine="0"/>
      </w:pPr>
      <w:r>
        <w:t xml:space="preserve">развитие  </w:t>
      </w:r>
      <w:r>
        <w:rPr>
          <w:spacing w:val="46"/>
        </w:rPr>
        <w:t xml:space="preserve"> </w:t>
      </w:r>
      <w:r>
        <w:t xml:space="preserve">сенсомоторных   </w:t>
      </w:r>
      <w:r>
        <w:rPr>
          <w:spacing w:val="45"/>
        </w:rPr>
        <w:t xml:space="preserve"> </w:t>
      </w:r>
      <w:r>
        <w:t xml:space="preserve">процессов,   </w:t>
      </w:r>
      <w:r>
        <w:rPr>
          <w:spacing w:val="46"/>
        </w:rPr>
        <w:t xml:space="preserve"> </w:t>
      </w:r>
      <w:r>
        <w:t xml:space="preserve">психомоторной   </w:t>
      </w:r>
      <w:r>
        <w:rPr>
          <w:spacing w:val="44"/>
        </w:rPr>
        <w:t xml:space="preserve"> </w:t>
      </w:r>
      <w:r>
        <w:t xml:space="preserve">координации,   </w:t>
      </w:r>
      <w:r>
        <w:rPr>
          <w:spacing w:val="47"/>
        </w:rPr>
        <w:t xml:space="preserve"> </w:t>
      </w:r>
      <w:r>
        <w:t xml:space="preserve">глазомера   </w:t>
      </w:r>
      <w:r>
        <w:rPr>
          <w:spacing w:val="46"/>
        </w:rPr>
        <w:t xml:space="preserve"> </w:t>
      </w:r>
      <w:proofErr w:type="gramStart"/>
      <w:r>
        <w:t>через</w:t>
      </w:r>
      <w:proofErr w:type="gramEnd"/>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firstLine="0"/>
      </w:pPr>
      <w:r>
        <w:lastRenderedPageBreak/>
        <w:t>формирование</w:t>
      </w:r>
      <w:r>
        <w:rPr>
          <w:spacing w:val="-6"/>
        </w:rPr>
        <w:t xml:space="preserve"> </w:t>
      </w:r>
      <w:r>
        <w:t>практических</w:t>
      </w:r>
      <w:r>
        <w:rPr>
          <w:spacing w:val="-1"/>
        </w:rPr>
        <w:t xml:space="preserve"> </w:t>
      </w:r>
      <w:r>
        <w:t>умений;</w:t>
      </w:r>
    </w:p>
    <w:p w:rsidR="000B529C" w:rsidRDefault="00392229">
      <w:pPr>
        <w:pStyle w:val="a3"/>
        <w:ind w:right="128" w:firstLine="566"/>
      </w:pP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1"/>
        </w:rPr>
        <w:t xml:space="preserve"> </w:t>
      </w:r>
      <w:r>
        <w:t>использования</w:t>
      </w:r>
      <w:r>
        <w:rPr>
          <w:spacing w:val="1"/>
        </w:rPr>
        <w:t xml:space="preserve"> </w:t>
      </w:r>
      <w:r>
        <w:t>полученных знаний и</w:t>
      </w:r>
      <w:r>
        <w:rPr>
          <w:spacing w:val="3"/>
        </w:rPr>
        <w:t xml:space="preserve"> </w:t>
      </w:r>
      <w:r>
        <w:t>умений</w:t>
      </w:r>
      <w:r>
        <w:rPr>
          <w:spacing w:val="-1"/>
        </w:rPr>
        <w:t xml:space="preserve"> </w:t>
      </w:r>
      <w:r>
        <w:t>в</w:t>
      </w:r>
      <w:r>
        <w:rPr>
          <w:spacing w:val="-1"/>
        </w:rPr>
        <w:t xml:space="preserve"> </w:t>
      </w:r>
      <w:r>
        <w:t>практической</w:t>
      </w:r>
      <w:r>
        <w:rPr>
          <w:spacing w:val="-2"/>
        </w:rPr>
        <w:t xml:space="preserve"> </w:t>
      </w:r>
      <w:r>
        <w:t>деятельности;</w:t>
      </w:r>
    </w:p>
    <w:p w:rsidR="000B529C" w:rsidRDefault="00392229">
      <w:pPr>
        <w:pStyle w:val="a3"/>
        <w:ind w:right="124" w:firstLine="566"/>
      </w:pPr>
      <w:r>
        <w:t>развитие познавательных психических процессов и приемов умственной деятельности в ходе</w:t>
      </w:r>
      <w:r>
        <w:rPr>
          <w:spacing w:val="1"/>
        </w:rPr>
        <w:t xml:space="preserve"> </w:t>
      </w:r>
      <w:r>
        <w:t>выполнения</w:t>
      </w:r>
      <w:r>
        <w:rPr>
          <w:spacing w:val="-4"/>
        </w:rPr>
        <w:t xml:space="preserve"> </w:t>
      </w:r>
      <w:r>
        <w:t>практических</w:t>
      </w:r>
      <w:r>
        <w:rPr>
          <w:spacing w:val="2"/>
        </w:rPr>
        <w:t xml:space="preserve"> </w:t>
      </w:r>
      <w:r>
        <w:t>заданий;</w:t>
      </w:r>
    </w:p>
    <w:p w:rsidR="000B529C" w:rsidRDefault="00392229">
      <w:pPr>
        <w:pStyle w:val="a3"/>
        <w:tabs>
          <w:tab w:val="left" w:pos="2362"/>
          <w:tab w:val="left" w:pos="4068"/>
          <w:tab w:val="left" w:pos="4977"/>
          <w:tab w:val="left" w:pos="7267"/>
          <w:tab w:val="left" w:pos="9199"/>
        </w:tabs>
        <w:ind w:right="127" w:firstLine="566"/>
      </w:pPr>
      <w:r>
        <w:t>развитие</w:t>
      </w:r>
      <w:r>
        <w:tab/>
        <w:t>гибкости</w:t>
      </w:r>
      <w:r>
        <w:tab/>
        <w:t>и</w:t>
      </w:r>
      <w:r>
        <w:tab/>
        <w:t>вариативности</w:t>
      </w:r>
      <w:r>
        <w:tab/>
        <w:t>мышления,</w:t>
      </w:r>
      <w:r>
        <w:tab/>
      </w:r>
      <w:r>
        <w:rPr>
          <w:spacing w:val="-1"/>
        </w:rPr>
        <w:t>способностей</w:t>
      </w:r>
      <w:r>
        <w:rPr>
          <w:spacing w:val="-58"/>
        </w:rPr>
        <w:t xml:space="preserve"> </w:t>
      </w:r>
      <w:r>
        <w:t>к</w:t>
      </w:r>
      <w:r>
        <w:rPr>
          <w:spacing w:val="-1"/>
        </w:rPr>
        <w:t xml:space="preserve"> </w:t>
      </w:r>
      <w:r>
        <w:t>конструкторской</w:t>
      </w:r>
      <w:r>
        <w:rPr>
          <w:spacing w:val="1"/>
        </w:rPr>
        <w:t xml:space="preserve"> </w:t>
      </w:r>
      <w:r>
        <w:t>и изобретательской</w:t>
      </w:r>
      <w:r>
        <w:rPr>
          <w:spacing w:val="1"/>
        </w:rPr>
        <w:t xml:space="preserve"> </w:t>
      </w:r>
      <w:r>
        <w:t>деятельности;</w:t>
      </w:r>
    </w:p>
    <w:p w:rsidR="000B529C" w:rsidRDefault="00392229">
      <w:pPr>
        <w:pStyle w:val="a3"/>
        <w:ind w:right="131" w:firstLine="566"/>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труду,</w:t>
      </w:r>
      <w:r>
        <w:rPr>
          <w:spacing w:val="1"/>
        </w:rPr>
        <w:t xml:space="preserve"> </w:t>
      </w:r>
      <w:r>
        <w:t>людям</w:t>
      </w:r>
      <w:r>
        <w:rPr>
          <w:spacing w:val="1"/>
        </w:rPr>
        <w:t xml:space="preserve"> </w:t>
      </w:r>
      <w:r>
        <w:t>труда,</w:t>
      </w:r>
      <w:r>
        <w:rPr>
          <w:spacing w:val="1"/>
        </w:rPr>
        <w:t xml:space="preserve"> </w:t>
      </w:r>
      <w:r>
        <w:t>культурным</w:t>
      </w:r>
      <w:r>
        <w:rPr>
          <w:spacing w:val="1"/>
        </w:rPr>
        <w:t xml:space="preserve"> </w:t>
      </w:r>
      <w:r>
        <w:t>традициям,</w:t>
      </w:r>
      <w:r>
        <w:rPr>
          <w:spacing w:val="1"/>
        </w:rPr>
        <w:t xml:space="preserve"> </w:t>
      </w:r>
      <w:r>
        <w:t>понимания</w:t>
      </w:r>
      <w:r>
        <w:rPr>
          <w:spacing w:val="-1"/>
        </w:rPr>
        <w:t xml:space="preserve"> </w:t>
      </w:r>
      <w:r>
        <w:t>ценности</w:t>
      </w:r>
      <w:r>
        <w:rPr>
          <w:spacing w:val="-2"/>
        </w:rPr>
        <w:t xml:space="preserve"> </w:t>
      </w:r>
      <w:r>
        <w:t>предшествующих</w:t>
      </w:r>
      <w:r>
        <w:rPr>
          <w:spacing w:val="1"/>
        </w:rPr>
        <w:t xml:space="preserve"> </w:t>
      </w:r>
      <w:r>
        <w:t>культур, отраженных в</w:t>
      </w:r>
      <w:r>
        <w:rPr>
          <w:spacing w:val="-2"/>
        </w:rPr>
        <w:t xml:space="preserve"> </w:t>
      </w:r>
      <w:r>
        <w:t>материальном</w:t>
      </w:r>
      <w:r>
        <w:rPr>
          <w:spacing w:val="-1"/>
        </w:rPr>
        <w:t xml:space="preserve"> </w:t>
      </w:r>
      <w:r>
        <w:t>мире;</w:t>
      </w:r>
    </w:p>
    <w:p w:rsidR="000B529C" w:rsidRDefault="00392229">
      <w:pPr>
        <w:pStyle w:val="a3"/>
        <w:ind w:right="131" w:firstLine="566"/>
      </w:pPr>
      <w:r>
        <w:t>воспитание</w:t>
      </w:r>
      <w:r>
        <w:rPr>
          <w:spacing w:val="1"/>
        </w:rPr>
        <w:t xml:space="preserve"> </w:t>
      </w:r>
      <w:r>
        <w:t>понимания</w:t>
      </w:r>
      <w:r>
        <w:rPr>
          <w:spacing w:val="1"/>
        </w:rPr>
        <w:t xml:space="preserve"> </w:t>
      </w:r>
      <w:r>
        <w:t>социального</w:t>
      </w:r>
      <w:r>
        <w:rPr>
          <w:spacing w:val="1"/>
        </w:rPr>
        <w:t xml:space="preserve"> </w:t>
      </w:r>
      <w:r>
        <w:t>значения</w:t>
      </w:r>
      <w:r>
        <w:rPr>
          <w:spacing w:val="1"/>
        </w:rPr>
        <w:t xml:space="preserve"> </w:t>
      </w:r>
      <w:r>
        <w:t>разных</w:t>
      </w:r>
      <w:r>
        <w:rPr>
          <w:spacing w:val="1"/>
        </w:rPr>
        <w:t xml:space="preserve"> </w:t>
      </w:r>
      <w:r>
        <w:t>профессий,</w:t>
      </w:r>
      <w:r>
        <w:rPr>
          <w:spacing w:val="1"/>
        </w:rPr>
        <w:t xml:space="preserve"> </w:t>
      </w:r>
      <w:r>
        <w:t>важности</w:t>
      </w:r>
      <w:r>
        <w:rPr>
          <w:spacing w:val="1"/>
        </w:rPr>
        <w:t xml:space="preserve"> </w:t>
      </w:r>
      <w:r>
        <w:t>ответственного</w:t>
      </w:r>
      <w:r>
        <w:rPr>
          <w:spacing w:val="1"/>
        </w:rPr>
        <w:t xml:space="preserve"> </w:t>
      </w:r>
      <w:r>
        <w:t>отношения</w:t>
      </w:r>
      <w:r>
        <w:rPr>
          <w:spacing w:val="-4"/>
        </w:rPr>
        <w:t xml:space="preserve"> </w:t>
      </w:r>
      <w:r>
        <w:t>каждого за</w:t>
      </w:r>
      <w:r>
        <w:rPr>
          <w:spacing w:val="-1"/>
        </w:rPr>
        <w:t xml:space="preserve"> </w:t>
      </w:r>
      <w:r>
        <w:t>результаты труда;</w:t>
      </w:r>
    </w:p>
    <w:p w:rsidR="000B529C" w:rsidRDefault="00392229">
      <w:pPr>
        <w:pStyle w:val="a3"/>
        <w:ind w:left="678" w:firstLine="0"/>
      </w:pPr>
      <w:r>
        <w:t>воспитание</w:t>
      </w:r>
      <w:r>
        <w:rPr>
          <w:spacing w:val="-5"/>
        </w:rPr>
        <w:t xml:space="preserve"> </w:t>
      </w:r>
      <w:r>
        <w:t>готовности</w:t>
      </w:r>
      <w:r>
        <w:rPr>
          <w:spacing w:val="-5"/>
        </w:rPr>
        <w:t xml:space="preserve"> </w:t>
      </w:r>
      <w:r>
        <w:t>участия</w:t>
      </w:r>
      <w:r>
        <w:rPr>
          <w:spacing w:val="-3"/>
        </w:rPr>
        <w:t xml:space="preserve"> </w:t>
      </w:r>
      <w:r>
        <w:t>в</w:t>
      </w:r>
      <w:r>
        <w:rPr>
          <w:spacing w:val="-4"/>
        </w:rPr>
        <w:t xml:space="preserve"> </w:t>
      </w:r>
      <w:r>
        <w:t>трудовых</w:t>
      </w:r>
      <w:r>
        <w:rPr>
          <w:spacing w:val="-2"/>
        </w:rPr>
        <w:t xml:space="preserve"> </w:t>
      </w:r>
      <w:r>
        <w:t>делах</w:t>
      </w:r>
      <w:r>
        <w:rPr>
          <w:spacing w:val="-1"/>
        </w:rPr>
        <w:t xml:space="preserve"> </w:t>
      </w:r>
      <w:r>
        <w:t>школьного</w:t>
      </w:r>
      <w:r>
        <w:rPr>
          <w:spacing w:val="-3"/>
        </w:rPr>
        <w:t xml:space="preserve"> </w:t>
      </w:r>
      <w:r>
        <w:t>коллектива;</w:t>
      </w:r>
    </w:p>
    <w:p w:rsidR="000B529C" w:rsidRDefault="00392229">
      <w:pPr>
        <w:pStyle w:val="a3"/>
        <w:ind w:right="129" w:firstLine="566"/>
      </w:pPr>
      <w:r>
        <w:t>развитие</w:t>
      </w:r>
      <w:r>
        <w:rPr>
          <w:spacing w:val="1"/>
        </w:rPr>
        <w:t xml:space="preserve"> </w:t>
      </w:r>
      <w:r>
        <w:t>социально</w:t>
      </w:r>
      <w:r>
        <w:rPr>
          <w:spacing w:val="1"/>
        </w:rPr>
        <w:t xml:space="preserve"> </w:t>
      </w:r>
      <w:r>
        <w:t>ценных</w:t>
      </w:r>
      <w:r>
        <w:rPr>
          <w:spacing w:val="1"/>
        </w:rPr>
        <w:t xml:space="preserve"> </w:t>
      </w:r>
      <w:r>
        <w:t>личностных</w:t>
      </w:r>
      <w:r>
        <w:rPr>
          <w:spacing w:val="1"/>
        </w:rPr>
        <w:t xml:space="preserve"> </w:t>
      </w:r>
      <w:r>
        <w:t>качеств:</w:t>
      </w:r>
      <w:r>
        <w:rPr>
          <w:spacing w:val="1"/>
        </w:rPr>
        <w:t xml:space="preserve"> </w:t>
      </w:r>
      <w:r>
        <w:t>организованности,</w:t>
      </w:r>
      <w:r>
        <w:rPr>
          <w:spacing w:val="1"/>
        </w:rPr>
        <w:t xml:space="preserve"> </w:t>
      </w:r>
      <w:r>
        <w:t>аккуратности,</w:t>
      </w:r>
      <w:r>
        <w:rPr>
          <w:spacing w:val="1"/>
        </w:rPr>
        <w:t xml:space="preserve"> </w:t>
      </w:r>
      <w:r>
        <w:t>добросовестного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работе,</w:t>
      </w:r>
      <w:r>
        <w:rPr>
          <w:spacing w:val="1"/>
        </w:rPr>
        <w:t xml:space="preserve"> </w:t>
      </w:r>
      <w:r>
        <w:t>взаимопомощи,</w:t>
      </w:r>
      <w:r>
        <w:rPr>
          <w:spacing w:val="1"/>
        </w:rPr>
        <w:t xml:space="preserve"> </w:t>
      </w:r>
      <w:r>
        <w:t>волевой</w:t>
      </w:r>
      <w:r>
        <w:rPr>
          <w:spacing w:val="1"/>
        </w:rPr>
        <w:t xml:space="preserve"> </w:t>
      </w:r>
      <w:r>
        <w:t>саморегуляции,</w:t>
      </w:r>
      <w:r>
        <w:rPr>
          <w:spacing w:val="1"/>
        </w:rPr>
        <w:t xml:space="preserve"> </w:t>
      </w:r>
      <w:r>
        <w:t>активности</w:t>
      </w:r>
      <w:r>
        <w:rPr>
          <w:spacing w:val="-2"/>
        </w:rPr>
        <w:t xml:space="preserve"> </w:t>
      </w:r>
      <w:r>
        <w:t>и инициативности;</w:t>
      </w:r>
    </w:p>
    <w:p w:rsidR="000B529C" w:rsidRDefault="00392229">
      <w:pPr>
        <w:pStyle w:val="a3"/>
        <w:ind w:right="120" w:firstLine="566"/>
      </w:pPr>
      <w:r>
        <w:t>воспитание интереса и творческого отношения к продуктивной созидательной деятельности,</w:t>
      </w:r>
      <w:r>
        <w:rPr>
          <w:spacing w:val="1"/>
        </w:rPr>
        <w:t xml:space="preserve"> </w:t>
      </w:r>
      <w:r>
        <w:t>мотивации</w:t>
      </w:r>
      <w:r>
        <w:rPr>
          <w:spacing w:val="2"/>
        </w:rPr>
        <w:t xml:space="preserve"> </w:t>
      </w:r>
      <w:r>
        <w:t>успеха</w:t>
      </w:r>
      <w:r>
        <w:rPr>
          <w:spacing w:val="-1"/>
        </w:rPr>
        <w:t xml:space="preserve"> </w:t>
      </w:r>
      <w:r>
        <w:t>и</w:t>
      </w:r>
      <w:r>
        <w:rPr>
          <w:spacing w:val="-1"/>
        </w:rPr>
        <w:t xml:space="preserve"> </w:t>
      </w:r>
      <w:r>
        <w:t>достижений, стремления</w:t>
      </w:r>
      <w:r>
        <w:rPr>
          <w:spacing w:val="-1"/>
        </w:rPr>
        <w:t xml:space="preserve"> </w:t>
      </w:r>
      <w:r>
        <w:t>к</w:t>
      </w:r>
      <w:r>
        <w:rPr>
          <w:spacing w:val="-2"/>
        </w:rPr>
        <w:t xml:space="preserve"> </w:t>
      </w:r>
      <w:r>
        <w:t>творческой</w:t>
      </w:r>
      <w:r>
        <w:rPr>
          <w:spacing w:val="-1"/>
        </w:rPr>
        <w:t xml:space="preserve"> </w:t>
      </w:r>
      <w:r>
        <w:t>самореализации;</w:t>
      </w:r>
    </w:p>
    <w:p w:rsidR="000B529C" w:rsidRDefault="00392229">
      <w:pPr>
        <w:pStyle w:val="a3"/>
        <w:ind w:right="133" w:firstLine="566"/>
      </w:pPr>
      <w:r>
        <w:t>становление экологического сознания, внимательного и вдумчивого отношения к окружающей</w:t>
      </w:r>
      <w:r>
        <w:rPr>
          <w:spacing w:val="1"/>
        </w:rPr>
        <w:t xml:space="preserve"> </w:t>
      </w:r>
      <w:r>
        <w:t>природе,</w:t>
      </w:r>
      <w:r>
        <w:rPr>
          <w:spacing w:val="-1"/>
        </w:rPr>
        <w:t xml:space="preserve"> </w:t>
      </w:r>
      <w:r>
        <w:t>осознание</w:t>
      </w:r>
      <w:r>
        <w:rPr>
          <w:spacing w:val="-1"/>
        </w:rPr>
        <w:t xml:space="preserve"> </w:t>
      </w:r>
      <w:r>
        <w:t>взаимосвязи рукотворного</w:t>
      </w:r>
      <w:r>
        <w:rPr>
          <w:spacing w:val="1"/>
        </w:rPr>
        <w:t xml:space="preserve"> </w:t>
      </w:r>
      <w:r>
        <w:t>мира</w:t>
      </w:r>
      <w:r>
        <w:rPr>
          <w:spacing w:val="-1"/>
        </w:rPr>
        <w:t xml:space="preserve"> </w:t>
      </w:r>
      <w:r>
        <w:t>с</w:t>
      </w:r>
      <w:r>
        <w:rPr>
          <w:spacing w:val="-1"/>
        </w:rPr>
        <w:t xml:space="preserve"> </w:t>
      </w:r>
      <w:r>
        <w:t>миром</w:t>
      </w:r>
      <w:r>
        <w:rPr>
          <w:spacing w:val="-2"/>
        </w:rPr>
        <w:t xml:space="preserve"> </w:t>
      </w:r>
      <w:r>
        <w:t>природы;</w:t>
      </w:r>
    </w:p>
    <w:p w:rsidR="000B529C" w:rsidRDefault="00392229">
      <w:pPr>
        <w:pStyle w:val="a3"/>
        <w:spacing w:before="1"/>
        <w:ind w:right="133" w:firstLine="566"/>
      </w:pPr>
      <w:r>
        <w:t>воспитание положительного отношения к коллективному труду, применение правил культуры</w:t>
      </w:r>
      <w:r>
        <w:rPr>
          <w:spacing w:val="1"/>
        </w:rPr>
        <w:t xml:space="preserve"> </w:t>
      </w:r>
      <w:r>
        <w:t>общения,</w:t>
      </w:r>
      <w:r>
        <w:rPr>
          <w:spacing w:val="-1"/>
        </w:rPr>
        <w:t xml:space="preserve"> </w:t>
      </w:r>
      <w:r>
        <w:t>проявление</w:t>
      </w:r>
      <w:r>
        <w:rPr>
          <w:spacing w:val="1"/>
        </w:rPr>
        <w:t xml:space="preserve"> </w:t>
      </w:r>
      <w:r>
        <w:t>уважения</w:t>
      </w:r>
      <w:r>
        <w:rPr>
          <w:spacing w:val="-1"/>
        </w:rPr>
        <w:t xml:space="preserve"> </w:t>
      </w:r>
      <w:r>
        <w:t>к взглядам</w:t>
      </w:r>
      <w:r>
        <w:rPr>
          <w:spacing w:val="-3"/>
        </w:rPr>
        <w:t xml:space="preserve"> </w:t>
      </w:r>
      <w:r>
        <w:t>и мнению</w:t>
      </w:r>
      <w:r>
        <w:rPr>
          <w:spacing w:val="-1"/>
        </w:rPr>
        <w:t xml:space="preserve"> </w:t>
      </w:r>
      <w:r>
        <w:t>других</w:t>
      </w:r>
      <w:r>
        <w:rPr>
          <w:spacing w:val="2"/>
        </w:rPr>
        <w:t xml:space="preserve"> </w:t>
      </w:r>
      <w:r>
        <w:t>людей.</w:t>
      </w:r>
    </w:p>
    <w:p w:rsidR="000B529C" w:rsidRDefault="00392229">
      <w:pPr>
        <w:pStyle w:val="a5"/>
        <w:numPr>
          <w:ilvl w:val="1"/>
          <w:numId w:val="18"/>
        </w:numPr>
        <w:tabs>
          <w:tab w:val="left" w:pos="1214"/>
        </w:tabs>
        <w:ind w:right="130" w:firstLine="566"/>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труду</w:t>
      </w:r>
      <w:r>
        <w:rPr>
          <w:spacing w:val="1"/>
          <w:sz w:val="24"/>
        </w:rPr>
        <w:t xml:space="preserve"> </w:t>
      </w:r>
      <w:r>
        <w:rPr>
          <w:sz w:val="24"/>
        </w:rPr>
        <w:t>(технологии)</w:t>
      </w:r>
      <w:r>
        <w:rPr>
          <w:spacing w:val="1"/>
          <w:sz w:val="24"/>
        </w:rPr>
        <w:t xml:space="preserve"> </w:t>
      </w:r>
      <w:r>
        <w:rPr>
          <w:sz w:val="24"/>
        </w:rPr>
        <w:t>включает</w:t>
      </w:r>
      <w:r>
        <w:rPr>
          <w:spacing w:val="1"/>
          <w:sz w:val="24"/>
        </w:rPr>
        <w:t xml:space="preserve"> </w:t>
      </w:r>
      <w:r>
        <w:rPr>
          <w:sz w:val="24"/>
        </w:rPr>
        <w:t>характеристику</w:t>
      </w:r>
      <w:r>
        <w:rPr>
          <w:spacing w:val="1"/>
          <w:sz w:val="24"/>
        </w:rPr>
        <w:t xml:space="preserve"> </w:t>
      </w:r>
      <w:r>
        <w:rPr>
          <w:sz w:val="24"/>
        </w:rPr>
        <w:t>основных</w:t>
      </w:r>
      <w:r>
        <w:rPr>
          <w:spacing w:val="1"/>
          <w:sz w:val="24"/>
        </w:rPr>
        <w:t xml:space="preserve"> </w:t>
      </w:r>
      <w:r>
        <w:rPr>
          <w:sz w:val="24"/>
        </w:rPr>
        <w:t>структурных единиц</w:t>
      </w:r>
      <w:r>
        <w:rPr>
          <w:spacing w:val="-1"/>
          <w:sz w:val="24"/>
        </w:rPr>
        <w:t xml:space="preserve"> </w:t>
      </w:r>
      <w:r>
        <w:rPr>
          <w:sz w:val="24"/>
        </w:rPr>
        <w:t>(модулей), которые</w:t>
      </w:r>
      <w:r>
        <w:rPr>
          <w:spacing w:val="-3"/>
          <w:sz w:val="24"/>
        </w:rPr>
        <w:t xml:space="preserve"> </w:t>
      </w:r>
      <w:r>
        <w:rPr>
          <w:sz w:val="24"/>
        </w:rPr>
        <w:t>являются общими</w:t>
      </w:r>
      <w:r>
        <w:rPr>
          <w:spacing w:val="-1"/>
          <w:sz w:val="24"/>
        </w:rPr>
        <w:t xml:space="preserve"> </w:t>
      </w:r>
      <w:r>
        <w:rPr>
          <w:sz w:val="24"/>
        </w:rPr>
        <w:t>для</w:t>
      </w:r>
      <w:r>
        <w:rPr>
          <w:spacing w:val="-2"/>
          <w:sz w:val="24"/>
        </w:rPr>
        <w:t xml:space="preserve"> </w:t>
      </w:r>
      <w:r>
        <w:rPr>
          <w:sz w:val="24"/>
        </w:rPr>
        <w:t>каждого</w:t>
      </w:r>
      <w:r>
        <w:rPr>
          <w:spacing w:val="-1"/>
          <w:sz w:val="24"/>
        </w:rPr>
        <w:t xml:space="preserve"> </w:t>
      </w:r>
      <w:r>
        <w:rPr>
          <w:sz w:val="24"/>
        </w:rPr>
        <w:t>года</w:t>
      </w:r>
      <w:r>
        <w:rPr>
          <w:spacing w:val="-1"/>
          <w:sz w:val="24"/>
        </w:rPr>
        <w:t xml:space="preserve"> </w:t>
      </w:r>
      <w:r>
        <w:rPr>
          <w:sz w:val="24"/>
        </w:rPr>
        <w:t>обучения:</w:t>
      </w:r>
    </w:p>
    <w:p w:rsidR="000B529C" w:rsidRDefault="00392229">
      <w:pPr>
        <w:pStyle w:val="a3"/>
        <w:ind w:left="678" w:firstLine="0"/>
      </w:pPr>
      <w:r>
        <w:t>труд,</w:t>
      </w:r>
      <w:r>
        <w:rPr>
          <w:spacing w:val="-3"/>
        </w:rPr>
        <w:t xml:space="preserve"> </w:t>
      </w:r>
      <w:r>
        <w:t>технологии,</w:t>
      </w:r>
      <w:r>
        <w:rPr>
          <w:spacing w:val="-3"/>
        </w:rPr>
        <w:t xml:space="preserve"> </w:t>
      </w:r>
      <w:r>
        <w:t>профессии</w:t>
      </w:r>
      <w:r>
        <w:rPr>
          <w:spacing w:val="-3"/>
        </w:rPr>
        <w:t xml:space="preserve"> </w:t>
      </w:r>
      <w:r>
        <w:t>и</w:t>
      </w:r>
      <w:r>
        <w:rPr>
          <w:spacing w:val="-3"/>
        </w:rPr>
        <w:t xml:space="preserve"> </w:t>
      </w:r>
      <w:r>
        <w:t>производства;</w:t>
      </w:r>
    </w:p>
    <w:p w:rsidR="000B529C" w:rsidRDefault="00392229">
      <w:pPr>
        <w:pStyle w:val="a3"/>
        <w:tabs>
          <w:tab w:val="left" w:pos="2523"/>
          <w:tab w:val="left" w:pos="3928"/>
          <w:tab w:val="left" w:pos="5656"/>
          <w:tab w:val="left" w:pos="7568"/>
          <w:tab w:val="left" w:pos="8972"/>
          <w:tab w:val="left" w:pos="9747"/>
        </w:tabs>
        <w:ind w:right="131" w:firstLine="566"/>
      </w:pPr>
      <w:r>
        <w:t>технологии</w:t>
      </w:r>
      <w:r>
        <w:tab/>
        <w:t>ручной</w:t>
      </w:r>
      <w:r>
        <w:tab/>
        <w:t>обработки</w:t>
      </w:r>
      <w:r>
        <w:tab/>
        <w:t>материалов:</w:t>
      </w:r>
      <w:r>
        <w:tab/>
        <w:t>работы</w:t>
      </w:r>
      <w:r>
        <w:tab/>
        <w:t>с</w:t>
      </w:r>
      <w:r>
        <w:tab/>
      </w:r>
      <w:r>
        <w:rPr>
          <w:spacing w:val="-1"/>
        </w:rPr>
        <w:t>бумагой</w:t>
      </w:r>
      <w:r>
        <w:rPr>
          <w:spacing w:val="-58"/>
        </w:rPr>
        <w:t xml:space="preserve"> </w:t>
      </w:r>
      <w:r>
        <w:t>и картоном, с пластичными материалами, с природным материалом, с текстильными материалами и</w:t>
      </w:r>
      <w:r>
        <w:rPr>
          <w:spacing w:val="1"/>
        </w:rPr>
        <w:t xml:space="preserve"> </w:t>
      </w:r>
      <w:r>
        <w:t>другими</w:t>
      </w:r>
      <w:r>
        <w:rPr>
          <w:spacing w:val="-1"/>
        </w:rPr>
        <w:t xml:space="preserve"> </w:t>
      </w:r>
      <w:r>
        <w:t>доступными</w:t>
      </w:r>
      <w:r>
        <w:rPr>
          <w:spacing w:val="-1"/>
        </w:rPr>
        <w:t xml:space="preserve"> </w:t>
      </w:r>
      <w:r>
        <w:t>материалами (например,</w:t>
      </w:r>
      <w:r>
        <w:rPr>
          <w:spacing w:val="-1"/>
        </w:rPr>
        <w:t xml:space="preserve"> </w:t>
      </w:r>
      <w:r>
        <w:t>пластик, поролон,</w:t>
      </w:r>
      <w:r>
        <w:rPr>
          <w:spacing w:val="-1"/>
        </w:rPr>
        <w:t xml:space="preserve"> </w:t>
      </w:r>
      <w:r>
        <w:t>фольга,</w:t>
      </w:r>
      <w:r>
        <w:rPr>
          <w:spacing w:val="-1"/>
        </w:rPr>
        <w:t xml:space="preserve"> </w:t>
      </w:r>
      <w:r>
        <w:t>солома);</w:t>
      </w:r>
    </w:p>
    <w:p w:rsidR="000B529C" w:rsidRDefault="00392229">
      <w:pPr>
        <w:pStyle w:val="a3"/>
        <w:tabs>
          <w:tab w:val="left" w:pos="3254"/>
          <w:tab w:val="left" w:pos="4192"/>
          <w:tab w:val="left" w:pos="6641"/>
          <w:tab w:val="left" w:pos="8129"/>
          <w:tab w:val="left" w:pos="9045"/>
        </w:tabs>
        <w:ind w:right="120" w:firstLine="566"/>
      </w:pPr>
      <w:r>
        <w:t>конструирование</w:t>
      </w:r>
      <w:r>
        <w:tab/>
        <w:t>и</w:t>
      </w:r>
      <w:r>
        <w:tab/>
        <w:t>моделирование:</w:t>
      </w:r>
      <w:r>
        <w:tab/>
        <w:t>работа</w:t>
      </w:r>
      <w:r>
        <w:tab/>
        <w:t>с</w:t>
      </w:r>
      <w:r>
        <w:tab/>
        <w:t>конструктором</w:t>
      </w:r>
      <w:r>
        <w:rPr>
          <w:spacing w:val="-58"/>
        </w:rPr>
        <w:t xml:space="preserve"> </w:t>
      </w:r>
      <w:r>
        <w:t>(с</w:t>
      </w:r>
      <w:r>
        <w:rPr>
          <w:spacing w:val="1"/>
        </w:rPr>
        <w:t xml:space="preserve"> </w:t>
      </w:r>
      <w:r>
        <w:t>учетом</w:t>
      </w:r>
      <w:r>
        <w:rPr>
          <w:spacing w:val="1"/>
        </w:rPr>
        <w:t xml:space="preserve"> </w:t>
      </w:r>
      <w:r>
        <w:t>возможностей</w:t>
      </w:r>
      <w:r>
        <w:rPr>
          <w:spacing w:val="1"/>
        </w:rPr>
        <w:t xml:space="preserve"> </w:t>
      </w:r>
      <w:r>
        <w:t>материально-технической</w:t>
      </w:r>
      <w:r>
        <w:rPr>
          <w:spacing w:val="1"/>
        </w:rPr>
        <w:t xml:space="preserve"> </w:t>
      </w:r>
      <w:r>
        <w:t>базы</w:t>
      </w:r>
      <w:r>
        <w:rPr>
          <w:spacing w:val="1"/>
        </w:rPr>
        <w:t xml:space="preserve"> </w:t>
      </w:r>
      <w:r>
        <w:t>образовательной</w:t>
      </w:r>
      <w:r>
        <w:rPr>
          <w:spacing w:val="1"/>
        </w:rPr>
        <w:t xml:space="preserve"> </w:t>
      </w:r>
      <w:r>
        <w:t>организации),</w:t>
      </w:r>
      <w:r>
        <w:rPr>
          <w:spacing w:val="-57"/>
        </w:rPr>
        <w:t xml:space="preserve"> </w:t>
      </w:r>
      <w:r>
        <w:t>конструирование</w:t>
      </w:r>
      <w:r>
        <w:rPr>
          <w:spacing w:val="1"/>
        </w:rPr>
        <w:t xml:space="preserve"> </w:t>
      </w:r>
      <w:r>
        <w:t>и</w:t>
      </w:r>
      <w:r>
        <w:rPr>
          <w:spacing w:val="1"/>
        </w:rPr>
        <w:t xml:space="preserve"> </w:t>
      </w:r>
      <w:r>
        <w:t>моделирование</w:t>
      </w:r>
      <w:r>
        <w:rPr>
          <w:spacing w:val="1"/>
        </w:rPr>
        <w:t xml:space="preserve"> </w:t>
      </w:r>
      <w:r>
        <w:t>из</w:t>
      </w:r>
      <w:r>
        <w:rPr>
          <w:spacing w:val="1"/>
        </w:rPr>
        <w:t xml:space="preserve"> </w:t>
      </w:r>
      <w:r>
        <w:t>бумаги,</w:t>
      </w:r>
      <w:r>
        <w:rPr>
          <w:spacing w:val="1"/>
        </w:rPr>
        <w:t xml:space="preserve"> </w:t>
      </w:r>
      <w:r>
        <w:t>картона,</w:t>
      </w:r>
      <w:r>
        <w:rPr>
          <w:spacing w:val="1"/>
        </w:rPr>
        <w:t xml:space="preserve"> </w:t>
      </w:r>
      <w:r>
        <w:t>пластичных</w:t>
      </w:r>
      <w:r>
        <w:rPr>
          <w:spacing w:val="1"/>
        </w:rPr>
        <w:t xml:space="preserve"> </w:t>
      </w:r>
      <w:r>
        <w:t>материалов,</w:t>
      </w:r>
      <w:r>
        <w:rPr>
          <w:spacing w:val="1"/>
        </w:rPr>
        <w:t xml:space="preserve"> </w:t>
      </w:r>
      <w:r>
        <w:t>природных</w:t>
      </w:r>
      <w:r>
        <w:rPr>
          <w:spacing w:val="1"/>
        </w:rPr>
        <w:t xml:space="preserve"> </w:t>
      </w:r>
      <w:r>
        <w:t>и</w:t>
      </w:r>
      <w:r>
        <w:rPr>
          <w:spacing w:val="1"/>
        </w:rPr>
        <w:t xml:space="preserve"> </w:t>
      </w:r>
      <w:r>
        <w:t>текстильных</w:t>
      </w:r>
      <w:r>
        <w:rPr>
          <w:spacing w:val="1"/>
        </w:rPr>
        <w:t xml:space="preserve"> </w:t>
      </w:r>
      <w:r>
        <w:t>материалов,</w:t>
      </w:r>
      <w:r>
        <w:rPr>
          <w:spacing w:val="1"/>
        </w:rPr>
        <w:t xml:space="preserve"> </w:t>
      </w:r>
      <w:r>
        <w:t>робототехника</w:t>
      </w:r>
      <w:r>
        <w:rPr>
          <w:spacing w:val="1"/>
        </w:rPr>
        <w:t xml:space="preserve"> </w:t>
      </w:r>
      <w:r>
        <w:t>(с</w:t>
      </w:r>
      <w:r>
        <w:rPr>
          <w:spacing w:val="1"/>
        </w:rPr>
        <w:t xml:space="preserve"> </w:t>
      </w:r>
      <w:r>
        <w:t>учетом</w:t>
      </w:r>
      <w:r>
        <w:rPr>
          <w:spacing w:val="1"/>
        </w:rPr>
        <w:t xml:space="preserve"> </w:t>
      </w:r>
      <w:r>
        <w:t>возможностей</w:t>
      </w:r>
      <w:r>
        <w:rPr>
          <w:spacing w:val="1"/>
        </w:rPr>
        <w:t xml:space="preserve"> </w:t>
      </w:r>
      <w:r>
        <w:t>материально-технической</w:t>
      </w:r>
      <w:r>
        <w:rPr>
          <w:spacing w:val="1"/>
        </w:rPr>
        <w:t xml:space="preserve"> </w:t>
      </w:r>
      <w:r>
        <w:t>базы</w:t>
      </w:r>
      <w:r>
        <w:rPr>
          <w:spacing w:val="1"/>
        </w:rPr>
        <w:t xml:space="preserve"> </w:t>
      </w:r>
      <w:r>
        <w:t>образовательной</w:t>
      </w:r>
      <w:r>
        <w:rPr>
          <w:spacing w:val="-1"/>
        </w:rPr>
        <w:t xml:space="preserve"> </w:t>
      </w:r>
      <w:r>
        <w:t>организации);</w:t>
      </w:r>
    </w:p>
    <w:p w:rsidR="000B529C" w:rsidRDefault="00392229">
      <w:pPr>
        <w:pStyle w:val="a3"/>
        <w:spacing w:before="1"/>
        <w:ind w:left="678" w:firstLine="0"/>
      </w:pPr>
      <w:r>
        <w:t>ИКТ</w:t>
      </w:r>
      <w:r>
        <w:rPr>
          <w:spacing w:val="-6"/>
        </w:rPr>
        <w:t xml:space="preserve"> </w:t>
      </w:r>
      <w:r>
        <w:t>(с</w:t>
      </w:r>
      <w:r>
        <w:rPr>
          <w:spacing w:val="-1"/>
        </w:rPr>
        <w:t xml:space="preserve"> </w:t>
      </w:r>
      <w:r>
        <w:t>учетом</w:t>
      </w:r>
      <w:r>
        <w:rPr>
          <w:spacing w:val="-2"/>
        </w:rPr>
        <w:t xml:space="preserve"> </w:t>
      </w:r>
      <w:r>
        <w:t>возможностей</w:t>
      </w:r>
      <w:r>
        <w:rPr>
          <w:spacing w:val="-4"/>
        </w:rPr>
        <w:t xml:space="preserve"> </w:t>
      </w:r>
      <w:r>
        <w:t>материально-технической</w:t>
      </w:r>
      <w:r>
        <w:rPr>
          <w:spacing w:val="-5"/>
        </w:rPr>
        <w:t xml:space="preserve"> </w:t>
      </w:r>
      <w:r>
        <w:t>базы</w:t>
      </w:r>
      <w:r>
        <w:rPr>
          <w:spacing w:val="-4"/>
        </w:rPr>
        <w:t xml:space="preserve"> </w:t>
      </w:r>
      <w:r>
        <w:t>образовательной</w:t>
      </w:r>
      <w:r>
        <w:rPr>
          <w:spacing w:val="-4"/>
        </w:rPr>
        <w:t xml:space="preserve"> </w:t>
      </w:r>
      <w:r>
        <w:t>организации).</w:t>
      </w:r>
    </w:p>
    <w:p w:rsidR="000B529C" w:rsidRDefault="00392229">
      <w:pPr>
        <w:pStyle w:val="a5"/>
        <w:numPr>
          <w:ilvl w:val="1"/>
          <w:numId w:val="18"/>
        </w:numPr>
        <w:tabs>
          <w:tab w:val="left" w:pos="1104"/>
        </w:tabs>
        <w:ind w:right="128" w:firstLine="566"/>
        <w:jc w:val="both"/>
        <w:rPr>
          <w:sz w:val="24"/>
        </w:rPr>
      </w:pPr>
      <w:r>
        <w:rPr>
          <w:sz w:val="24"/>
        </w:rPr>
        <w:t>В процессе освоения программы по труду (технологии) обучающиеся овладевают основами</w:t>
      </w:r>
      <w:r>
        <w:rPr>
          <w:spacing w:val="-57"/>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которая</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черт</w:t>
      </w:r>
      <w:r>
        <w:rPr>
          <w:spacing w:val="1"/>
          <w:sz w:val="24"/>
        </w:rPr>
        <w:t xml:space="preserve"> </w:t>
      </w:r>
      <w:r>
        <w:rPr>
          <w:sz w:val="24"/>
        </w:rPr>
        <w:t>личности,</w:t>
      </w:r>
      <w:r>
        <w:rPr>
          <w:spacing w:val="1"/>
          <w:sz w:val="24"/>
        </w:rPr>
        <w:t xml:space="preserve"> </w:t>
      </w:r>
      <w:r>
        <w:rPr>
          <w:sz w:val="24"/>
        </w:rPr>
        <w:t>коммуникабельности,</w:t>
      </w:r>
      <w:r>
        <w:rPr>
          <w:spacing w:val="-2"/>
          <w:sz w:val="24"/>
        </w:rPr>
        <w:t xml:space="preserve"> </w:t>
      </w:r>
      <w:r>
        <w:rPr>
          <w:sz w:val="24"/>
        </w:rPr>
        <w:t>чувства</w:t>
      </w:r>
      <w:r>
        <w:rPr>
          <w:spacing w:val="-3"/>
          <w:sz w:val="24"/>
        </w:rPr>
        <w:t xml:space="preserve"> </w:t>
      </w:r>
      <w:r>
        <w:rPr>
          <w:sz w:val="24"/>
        </w:rPr>
        <w:t>ответственности,</w:t>
      </w:r>
      <w:r>
        <w:rPr>
          <w:spacing w:val="-1"/>
          <w:sz w:val="24"/>
        </w:rPr>
        <w:t xml:space="preserve"> </w:t>
      </w:r>
      <w:r>
        <w:rPr>
          <w:sz w:val="24"/>
        </w:rPr>
        <w:t>умения</w:t>
      </w:r>
      <w:r>
        <w:rPr>
          <w:spacing w:val="-1"/>
          <w:sz w:val="24"/>
        </w:rPr>
        <w:t xml:space="preserve"> </w:t>
      </w:r>
      <w:r>
        <w:rPr>
          <w:sz w:val="24"/>
        </w:rPr>
        <w:t>искать</w:t>
      </w:r>
      <w:r>
        <w:rPr>
          <w:spacing w:val="-3"/>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информацию.</w:t>
      </w:r>
    </w:p>
    <w:p w:rsidR="000B529C" w:rsidRDefault="00392229">
      <w:pPr>
        <w:pStyle w:val="a5"/>
        <w:numPr>
          <w:ilvl w:val="1"/>
          <w:numId w:val="18"/>
        </w:numPr>
        <w:tabs>
          <w:tab w:val="left" w:pos="1130"/>
        </w:tabs>
        <w:ind w:right="123" w:firstLine="566"/>
        <w:jc w:val="both"/>
        <w:rPr>
          <w:sz w:val="24"/>
        </w:rPr>
      </w:pPr>
      <w:r>
        <w:rPr>
          <w:sz w:val="24"/>
        </w:rPr>
        <w:t>В программе по труду (технологии) осуществляется реализация межпредметных связей с</w:t>
      </w:r>
      <w:r>
        <w:rPr>
          <w:spacing w:val="1"/>
          <w:sz w:val="24"/>
        </w:rPr>
        <w:t xml:space="preserve"> </w:t>
      </w:r>
      <w:r>
        <w:rPr>
          <w:sz w:val="24"/>
        </w:rPr>
        <w:t>учебными</w:t>
      </w:r>
      <w:r>
        <w:rPr>
          <w:spacing w:val="1"/>
          <w:sz w:val="24"/>
        </w:rPr>
        <w:t xml:space="preserve"> </w:t>
      </w:r>
      <w:r>
        <w:rPr>
          <w:sz w:val="24"/>
        </w:rPr>
        <w:t>предметами:</w:t>
      </w:r>
      <w:r>
        <w:rPr>
          <w:spacing w:val="1"/>
          <w:sz w:val="24"/>
        </w:rPr>
        <w:t xml:space="preserve"> </w:t>
      </w:r>
      <w:r>
        <w:rPr>
          <w:sz w:val="24"/>
        </w:rPr>
        <w:t>«Математика»</w:t>
      </w:r>
      <w:r>
        <w:rPr>
          <w:spacing w:val="1"/>
          <w:sz w:val="24"/>
        </w:rPr>
        <w:t xml:space="preserve"> </w:t>
      </w:r>
      <w:r>
        <w:rPr>
          <w:sz w:val="24"/>
        </w:rPr>
        <w:t>(моделирование,</w:t>
      </w:r>
      <w:r>
        <w:rPr>
          <w:spacing w:val="1"/>
          <w:sz w:val="24"/>
        </w:rPr>
        <w:t xml:space="preserve"> </w:t>
      </w:r>
      <w:r>
        <w:rPr>
          <w:sz w:val="24"/>
        </w:rPr>
        <w:t>выполнение</w:t>
      </w:r>
      <w:r>
        <w:rPr>
          <w:spacing w:val="1"/>
          <w:sz w:val="24"/>
        </w:rPr>
        <w:t xml:space="preserve"> </w:t>
      </w:r>
      <w:r>
        <w:rPr>
          <w:sz w:val="24"/>
        </w:rPr>
        <w:t>расчетов,</w:t>
      </w:r>
      <w:r>
        <w:rPr>
          <w:spacing w:val="1"/>
          <w:sz w:val="24"/>
        </w:rPr>
        <w:t xml:space="preserve"> </w:t>
      </w:r>
      <w:r>
        <w:rPr>
          <w:sz w:val="24"/>
        </w:rPr>
        <w:t>вычислений,</w:t>
      </w:r>
      <w:r>
        <w:rPr>
          <w:spacing w:val="1"/>
          <w:sz w:val="24"/>
        </w:rPr>
        <w:t xml:space="preserve"> </w:t>
      </w:r>
      <w:r>
        <w:rPr>
          <w:sz w:val="24"/>
        </w:rPr>
        <w:t>построение</w:t>
      </w:r>
      <w:r>
        <w:rPr>
          <w:spacing w:val="1"/>
          <w:sz w:val="24"/>
        </w:rPr>
        <w:t xml:space="preserve"> </w:t>
      </w:r>
      <w:r>
        <w:rPr>
          <w:sz w:val="24"/>
        </w:rPr>
        <w:t>форм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основ</w:t>
      </w:r>
      <w:r>
        <w:rPr>
          <w:spacing w:val="1"/>
          <w:sz w:val="24"/>
        </w:rPr>
        <w:t xml:space="preserve"> </w:t>
      </w:r>
      <w:r>
        <w:rPr>
          <w:sz w:val="24"/>
        </w:rPr>
        <w:t>геометрии,</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геометрическими</w:t>
      </w:r>
      <w:r>
        <w:rPr>
          <w:spacing w:val="1"/>
          <w:sz w:val="24"/>
        </w:rPr>
        <w:t xml:space="preserve"> </w:t>
      </w:r>
      <w:r>
        <w:rPr>
          <w:sz w:val="24"/>
        </w:rPr>
        <w:t>фигурами,</w:t>
      </w:r>
      <w:r>
        <w:rPr>
          <w:spacing w:val="1"/>
          <w:sz w:val="24"/>
        </w:rPr>
        <w:t xml:space="preserve"> </w:t>
      </w:r>
      <w:r>
        <w:rPr>
          <w:sz w:val="24"/>
        </w:rPr>
        <w:t>телами,</w:t>
      </w:r>
      <w:r>
        <w:rPr>
          <w:spacing w:val="1"/>
          <w:sz w:val="24"/>
        </w:rPr>
        <w:t xml:space="preserve"> </w:t>
      </w:r>
      <w:r>
        <w:rPr>
          <w:sz w:val="24"/>
        </w:rPr>
        <w:t>именованными</w:t>
      </w:r>
      <w:r>
        <w:rPr>
          <w:spacing w:val="1"/>
          <w:sz w:val="24"/>
        </w:rPr>
        <w:t xml:space="preserve"> </w:t>
      </w:r>
      <w:r>
        <w:rPr>
          <w:sz w:val="24"/>
        </w:rPr>
        <w:t>числами),</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(использование</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 законов и правил декоративно-прикладного искусства и дизайна), «Окружающий</w:t>
      </w:r>
      <w:r>
        <w:rPr>
          <w:spacing w:val="1"/>
          <w:sz w:val="24"/>
        </w:rPr>
        <w:t xml:space="preserve"> </w:t>
      </w:r>
      <w:r>
        <w:rPr>
          <w:sz w:val="24"/>
        </w:rPr>
        <w:t>мир» (природные формы и конструкции как универсальный источник инженерно-художественных</w:t>
      </w:r>
      <w:r>
        <w:rPr>
          <w:spacing w:val="1"/>
          <w:sz w:val="24"/>
        </w:rPr>
        <w:t xml:space="preserve"> </w:t>
      </w:r>
      <w:r>
        <w:rPr>
          <w:sz w:val="24"/>
        </w:rPr>
        <w:t>идей</w:t>
      </w:r>
      <w:r>
        <w:rPr>
          <w:spacing w:val="1"/>
          <w:sz w:val="24"/>
        </w:rPr>
        <w:t xml:space="preserve"> </w:t>
      </w:r>
      <w:r>
        <w:rPr>
          <w:sz w:val="24"/>
        </w:rPr>
        <w:t>для</w:t>
      </w:r>
      <w:r>
        <w:rPr>
          <w:spacing w:val="1"/>
          <w:sz w:val="24"/>
        </w:rPr>
        <w:t xml:space="preserve"> </w:t>
      </w:r>
      <w:r>
        <w:rPr>
          <w:sz w:val="24"/>
        </w:rPr>
        <w:t>мастера;</w:t>
      </w:r>
      <w:r>
        <w:rPr>
          <w:spacing w:val="1"/>
          <w:sz w:val="24"/>
        </w:rPr>
        <w:t xml:space="preserve"> </w:t>
      </w:r>
      <w:r>
        <w:rPr>
          <w:sz w:val="24"/>
        </w:rPr>
        <w:t>природа</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сырья,</w:t>
      </w:r>
      <w:r>
        <w:rPr>
          <w:spacing w:val="1"/>
          <w:sz w:val="24"/>
        </w:rPr>
        <w:t xml:space="preserve"> </w:t>
      </w:r>
      <w:r>
        <w:rPr>
          <w:sz w:val="24"/>
        </w:rPr>
        <w:t>этнокультурные</w:t>
      </w:r>
      <w:r>
        <w:rPr>
          <w:spacing w:val="1"/>
          <w:sz w:val="24"/>
        </w:rPr>
        <w:t xml:space="preserve"> </w:t>
      </w:r>
      <w:r>
        <w:rPr>
          <w:sz w:val="24"/>
        </w:rPr>
        <w:t>традиции),</w:t>
      </w:r>
      <w:r>
        <w:rPr>
          <w:spacing w:val="1"/>
          <w:sz w:val="24"/>
        </w:rPr>
        <w:t xml:space="preserve"> </w:t>
      </w:r>
      <w:r>
        <w:rPr>
          <w:sz w:val="24"/>
        </w:rPr>
        <w:t>«Родной</w:t>
      </w:r>
      <w:r>
        <w:rPr>
          <w:spacing w:val="1"/>
          <w:sz w:val="24"/>
        </w:rPr>
        <w:t xml:space="preserve"> </w:t>
      </w:r>
      <w:r>
        <w:rPr>
          <w:sz w:val="24"/>
        </w:rPr>
        <w:t>язык»</w:t>
      </w:r>
      <w:r>
        <w:rPr>
          <w:spacing w:val="1"/>
          <w:sz w:val="24"/>
        </w:rPr>
        <w:t xml:space="preserve"> </w:t>
      </w:r>
      <w:r>
        <w:rPr>
          <w:sz w:val="24"/>
        </w:rPr>
        <w:t>(использование</w:t>
      </w:r>
      <w:r>
        <w:rPr>
          <w:spacing w:val="1"/>
          <w:sz w:val="24"/>
        </w:rPr>
        <w:t xml:space="preserve"> </w:t>
      </w:r>
      <w:r>
        <w:rPr>
          <w:sz w:val="24"/>
        </w:rPr>
        <w:t>важнейших</w:t>
      </w:r>
      <w:r>
        <w:rPr>
          <w:spacing w:val="1"/>
          <w:sz w:val="24"/>
        </w:rPr>
        <w:t xml:space="preserve"> </w:t>
      </w:r>
      <w:r>
        <w:rPr>
          <w:sz w:val="24"/>
        </w:rPr>
        <w:t>видов</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типов</w:t>
      </w:r>
      <w:r>
        <w:rPr>
          <w:spacing w:val="1"/>
          <w:sz w:val="24"/>
        </w:rPr>
        <w:t xml:space="preserve"> </w:t>
      </w:r>
      <w:r>
        <w:rPr>
          <w:sz w:val="24"/>
        </w:rPr>
        <w:t>учебных</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процессе анализа заданий и обсуждения результатов практической деятельности), «Литературное</w:t>
      </w:r>
      <w:r>
        <w:rPr>
          <w:spacing w:val="1"/>
          <w:sz w:val="24"/>
        </w:rPr>
        <w:t xml:space="preserve"> </w:t>
      </w:r>
      <w:r>
        <w:rPr>
          <w:sz w:val="24"/>
        </w:rPr>
        <w:t>чтение»</w:t>
      </w:r>
      <w:r>
        <w:rPr>
          <w:spacing w:val="-9"/>
          <w:sz w:val="24"/>
        </w:rPr>
        <w:t xml:space="preserve"> </w:t>
      </w:r>
      <w:r>
        <w:rPr>
          <w:sz w:val="24"/>
        </w:rPr>
        <w:t>(работа</w:t>
      </w:r>
      <w:r>
        <w:rPr>
          <w:spacing w:val="-1"/>
          <w:sz w:val="24"/>
        </w:rPr>
        <w:t xml:space="preserve"> </w:t>
      </w:r>
      <w:r>
        <w:rPr>
          <w:sz w:val="24"/>
        </w:rPr>
        <w:t>с</w:t>
      </w:r>
      <w:r>
        <w:rPr>
          <w:spacing w:val="-1"/>
          <w:sz w:val="24"/>
        </w:rPr>
        <w:t xml:space="preserve"> </w:t>
      </w:r>
      <w:r>
        <w:rPr>
          <w:sz w:val="24"/>
        </w:rPr>
        <w:t>текстами для создания образа, реализуемого в</w:t>
      </w:r>
      <w:r>
        <w:rPr>
          <w:spacing w:val="-1"/>
          <w:sz w:val="24"/>
        </w:rPr>
        <w:t xml:space="preserve"> </w:t>
      </w:r>
      <w:r>
        <w:rPr>
          <w:sz w:val="24"/>
        </w:rPr>
        <w:t>изделии).</w:t>
      </w:r>
    </w:p>
    <w:p w:rsidR="000B529C" w:rsidRDefault="00392229">
      <w:pPr>
        <w:pStyle w:val="a5"/>
        <w:numPr>
          <w:ilvl w:val="1"/>
          <w:numId w:val="18"/>
        </w:numPr>
        <w:tabs>
          <w:tab w:val="left" w:pos="1130"/>
        </w:tabs>
        <w:spacing w:before="1"/>
        <w:ind w:right="123" w:firstLine="566"/>
        <w:jc w:val="both"/>
        <w:rPr>
          <w:sz w:val="24"/>
        </w:rPr>
      </w:pPr>
      <w:proofErr w:type="gramStart"/>
      <w:r>
        <w:rPr>
          <w:sz w:val="24"/>
        </w:rPr>
        <w:t>Общее число часов, рекомендованных для изучения труда (технологии), – 135 часов: в 1</w:t>
      </w:r>
      <w:r>
        <w:rPr>
          <w:spacing w:val="1"/>
          <w:sz w:val="24"/>
        </w:rPr>
        <w:t xml:space="preserve"> </w:t>
      </w:r>
      <w:r>
        <w:rPr>
          <w:sz w:val="24"/>
        </w:rPr>
        <w:t>классе – 33 часа (1 час в неделю), во 2 классе – 34 часа (1 час в неделю), в 3 классе – 34 часа (1 час в</w:t>
      </w:r>
      <w:r>
        <w:rPr>
          <w:spacing w:val="1"/>
          <w:sz w:val="24"/>
        </w:rPr>
        <w:t xml:space="preserve"> </w:t>
      </w:r>
      <w:r>
        <w:rPr>
          <w:sz w:val="24"/>
        </w:rPr>
        <w:t>неделю),</w:t>
      </w:r>
      <w:r>
        <w:rPr>
          <w:spacing w:val="-1"/>
          <w:sz w:val="24"/>
        </w:rPr>
        <w:t xml:space="preserve"> </w:t>
      </w:r>
      <w:r>
        <w:rPr>
          <w:sz w:val="24"/>
        </w:rPr>
        <w:t>в</w:t>
      </w:r>
      <w:r>
        <w:rPr>
          <w:spacing w:val="-2"/>
          <w:sz w:val="24"/>
        </w:rPr>
        <w:t xml:space="preserve"> </w:t>
      </w:r>
      <w:r>
        <w:rPr>
          <w:sz w:val="24"/>
        </w:rPr>
        <w:t>4 классе – 34 часа(1 час</w:t>
      </w:r>
      <w:r>
        <w:rPr>
          <w:spacing w:val="-1"/>
          <w:sz w:val="24"/>
        </w:rPr>
        <w:t xml:space="preserve"> </w:t>
      </w:r>
      <w:r>
        <w:rPr>
          <w:sz w:val="24"/>
        </w:rPr>
        <w:t>в</w:t>
      </w:r>
      <w:r>
        <w:rPr>
          <w:spacing w:val="-1"/>
          <w:sz w:val="24"/>
        </w:rPr>
        <w:t xml:space="preserve"> </w:t>
      </w:r>
      <w:r>
        <w:rPr>
          <w:sz w:val="24"/>
        </w:rPr>
        <w:t>неделю).</w:t>
      </w:r>
      <w:proofErr w:type="gramEnd"/>
    </w:p>
    <w:p w:rsidR="000B529C" w:rsidRDefault="00392229">
      <w:pPr>
        <w:pStyle w:val="a5"/>
        <w:numPr>
          <w:ilvl w:val="0"/>
          <w:numId w:val="18"/>
        </w:numPr>
        <w:tabs>
          <w:tab w:val="left" w:pos="919"/>
        </w:tabs>
        <w:ind w:left="918"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w:t>
      </w:r>
      <w:r>
        <w:rPr>
          <w:spacing w:val="-1"/>
          <w:sz w:val="24"/>
        </w:rPr>
        <w:t xml:space="preserve"> </w:t>
      </w:r>
      <w:r>
        <w:rPr>
          <w:sz w:val="24"/>
        </w:rPr>
        <w:t>классе.</w:t>
      </w:r>
    </w:p>
    <w:p w:rsidR="000B529C" w:rsidRDefault="00392229">
      <w:pPr>
        <w:pStyle w:val="a5"/>
        <w:numPr>
          <w:ilvl w:val="1"/>
          <w:numId w:val="18"/>
        </w:numPr>
        <w:tabs>
          <w:tab w:val="left" w:pos="1099"/>
        </w:tabs>
        <w:ind w:left="1098" w:hanging="421"/>
        <w:jc w:val="both"/>
        <w:rPr>
          <w:sz w:val="24"/>
        </w:rPr>
      </w:pPr>
      <w:r>
        <w:rPr>
          <w:sz w:val="24"/>
        </w:rPr>
        <w:t>Технологии,</w:t>
      </w:r>
      <w:r>
        <w:rPr>
          <w:spacing w:val="-5"/>
          <w:sz w:val="24"/>
        </w:rPr>
        <w:t xml:space="preserve"> </w:t>
      </w:r>
      <w:r>
        <w:rPr>
          <w:sz w:val="24"/>
        </w:rPr>
        <w:t>профессии</w:t>
      </w:r>
      <w:r>
        <w:rPr>
          <w:spacing w:val="-4"/>
          <w:sz w:val="24"/>
        </w:rPr>
        <w:t xml:space="preserve"> </w:t>
      </w:r>
      <w:r>
        <w:rPr>
          <w:sz w:val="24"/>
        </w:rPr>
        <w:t>и</w:t>
      </w:r>
      <w:r>
        <w:rPr>
          <w:spacing w:val="-4"/>
          <w:sz w:val="24"/>
        </w:rPr>
        <w:t xml:space="preserve"> </w:t>
      </w:r>
      <w:r>
        <w:rPr>
          <w:sz w:val="24"/>
        </w:rPr>
        <w:t>производства.</w:t>
      </w:r>
    </w:p>
    <w:p w:rsidR="000B529C" w:rsidRDefault="00392229">
      <w:pPr>
        <w:pStyle w:val="a5"/>
        <w:numPr>
          <w:ilvl w:val="2"/>
          <w:numId w:val="18"/>
        </w:numPr>
        <w:tabs>
          <w:tab w:val="left" w:pos="1864"/>
          <w:tab w:val="left" w:pos="1865"/>
          <w:tab w:val="left" w:pos="3648"/>
          <w:tab w:val="left" w:pos="4423"/>
          <w:tab w:val="left" w:pos="6333"/>
          <w:tab w:val="left" w:pos="8090"/>
          <w:tab w:val="left" w:pos="9705"/>
        </w:tabs>
        <w:ind w:right="123" w:firstLine="566"/>
        <w:jc w:val="both"/>
        <w:rPr>
          <w:sz w:val="24"/>
        </w:rPr>
      </w:pPr>
      <w:r>
        <w:rPr>
          <w:sz w:val="24"/>
        </w:rPr>
        <w:t>Природное</w:t>
      </w:r>
      <w:r>
        <w:rPr>
          <w:sz w:val="24"/>
        </w:rPr>
        <w:tab/>
        <w:t>и</w:t>
      </w:r>
      <w:r>
        <w:rPr>
          <w:sz w:val="24"/>
        </w:rPr>
        <w:tab/>
        <w:t>техническое</w:t>
      </w:r>
      <w:r>
        <w:rPr>
          <w:sz w:val="24"/>
        </w:rPr>
        <w:tab/>
        <w:t>окружение</w:t>
      </w:r>
      <w:r>
        <w:rPr>
          <w:sz w:val="24"/>
        </w:rPr>
        <w:tab/>
        <w:t>человека.</w:t>
      </w:r>
      <w:r>
        <w:rPr>
          <w:sz w:val="24"/>
        </w:rPr>
        <w:tab/>
        <w:t>Природа</w:t>
      </w:r>
      <w:r>
        <w:rPr>
          <w:spacing w:val="-58"/>
          <w:sz w:val="24"/>
        </w:rPr>
        <w:t xml:space="preserve"> </w:t>
      </w:r>
      <w:r>
        <w:rPr>
          <w:sz w:val="24"/>
        </w:rPr>
        <w:t>как источник сырьевых ресурсов и творчества мастеров. Красота и разнообразие природных форм, их</w:t>
      </w:r>
      <w:r>
        <w:rPr>
          <w:spacing w:val="-57"/>
          <w:sz w:val="24"/>
        </w:rPr>
        <w:t xml:space="preserve"> </w:t>
      </w:r>
      <w:r>
        <w:rPr>
          <w:sz w:val="24"/>
        </w:rPr>
        <w:t>передача</w:t>
      </w:r>
      <w:r>
        <w:rPr>
          <w:spacing w:val="18"/>
          <w:sz w:val="24"/>
        </w:rPr>
        <w:t xml:space="preserve"> </w:t>
      </w:r>
      <w:r>
        <w:rPr>
          <w:sz w:val="24"/>
        </w:rPr>
        <w:t>в</w:t>
      </w:r>
      <w:r>
        <w:rPr>
          <w:spacing w:val="16"/>
          <w:sz w:val="24"/>
        </w:rPr>
        <w:t xml:space="preserve"> </w:t>
      </w:r>
      <w:r>
        <w:rPr>
          <w:sz w:val="24"/>
        </w:rPr>
        <w:t>изделиях</w:t>
      </w:r>
      <w:r>
        <w:rPr>
          <w:spacing w:val="20"/>
          <w:sz w:val="24"/>
        </w:rPr>
        <w:t xml:space="preserve"> </w:t>
      </w:r>
      <w:r>
        <w:rPr>
          <w:sz w:val="24"/>
        </w:rPr>
        <w:t>из</w:t>
      </w:r>
      <w:r>
        <w:rPr>
          <w:spacing w:val="15"/>
          <w:sz w:val="24"/>
        </w:rPr>
        <w:t xml:space="preserve"> </w:t>
      </w:r>
      <w:r>
        <w:rPr>
          <w:sz w:val="24"/>
        </w:rPr>
        <w:t>различных</w:t>
      </w:r>
      <w:r>
        <w:rPr>
          <w:spacing w:val="19"/>
          <w:sz w:val="24"/>
        </w:rPr>
        <w:t xml:space="preserve"> </w:t>
      </w:r>
      <w:r>
        <w:rPr>
          <w:sz w:val="24"/>
        </w:rPr>
        <w:t>материалов.</w:t>
      </w:r>
      <w:r>
        <w:rPr>
          <w:spacing w:val="16"/>
          <w:sz w:val="24"/>
        </w:rPr>
        <w:t xml:space="preserve"> </w:t>
      </w:r>
      <w:r>
        <w:rPr>
          <w:sz w:val="24"/>
        </w:rPr>
        <w:t>Наблюдения</w:t>
      </w:r>
      <w:r>
        <w:rPr>
          <w:spacing w:val="16"/>
          <w:sz w:val="24"/>
        </w:rPr>
        <w:t xml:space="preserve"> </w:t>
      </w:r>
      <w:r>
        <w:rPr>
          <w:sz w:val="24"/>
        </w:rPr>
        <w:t>природы</w:t>
      </w:r>
      <w:r>
        <w:rPr>
          <w:spacing w:val="15"/>
          <w:sz w:val="24"/>
        </w:rPr>
        <w:t xml:space="preserve"> </w:t>
      </w:r>
      <w:r>
        <w:rPr>
          <w:sz w:val="24"/>
        </w:rPr>
        <w:t>и</w:t>
      </w:r>
      <w:r>
        <w:rPr>
          <w:spacing w:val="17"/>
          <w:sz w:val="24"/>
        </w:rPr>
        <w:t xml:space="preserve"> </w:t>
      </w:r>
      <w:r>
        <w:rPr>
          <w:sz w:val="24"/>
        </w:rPr>
        <w:t>фантазия</w:t>
      </w:r>
      <w:r>
        <w:rPr>
          <w:spacing w:val="17"/>
          <w:sz w:val="24"/>
        </w:rPr>
        <w:t xml:space="preserve"> </w:t>
      </w:r>
      <w:r>
        <w:rPr>
          <w:sz w:val="24"/>
        </w:rPr>
        <w:t>мастера</w:t>
      </w:r>
      <w:r>
        <w:rPr>
          <w:spacing w:val="27"/>
          <w:sz w:val="24"/>
        </w:rPr>
        <w:t xml:space="preserve"> </w:t>
      </w:r>
      <w:r>
        <w:rPr>
          <w:sz w:val="24"/>
        </w:rPr>
        <w:t>–</w:t>
      </w:r>
      <w:r>
        <w:rPr>
          <w:spacing w:val="19"/>
          <w:sz w:val="24"/>
        </w:rPr>
        <w:t xml:space="preserve"> </w:t>
      </w:r>
      <w:r>
        <w:rPr>
          <w:sz w:val="24"/>
        </w:rPr>
        <w:t>условия</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4" w:firstLine="0"/>
      </w:pPr>
      <w:r>
        <w:lastRenderedPageBreak/>
        <w:t>создания изделия. Бережное отношение к природе. Общее понятие об изучаемых материалах, их</w:t>
      </w:r>
      <w:r>
        <w:rPr>
          <w:spacing w:val="1"/>
        </w:rPr>
        <w:t xml:space="preserve"> </w:t>
      </w:r>
      <w:r>
        <w:t>происхождении, разнообразии. Подготовка к работе. Рабочее место,</w:t>
      </w:r>
      <w:r>
        <w:rPr>
          <w:spacing w:val="60"/>
        </w:rPr>
        <w:t xml:space="preserve"> </w:t>
      </w:r>
      <w:r>
        <w:t>его организация в зависимости</w:t>
      </w:r>
      <w:r>
        <w:rPr>
          <w:spacing w:val="1"/>
        </w:rPr>
        <w:t xml:space="preserve"> </w:t>
      </w:r>
      <w:r>
        <w:t>от</w:t>
      </w:r>
      <w:r>
        <w:rPr>
          <w:spacing w:val="1"/>
        </w:rPr>
        <w:t xml:space="preserve"> </w:t>
      </w:r>
      <w:r>
        <w:t>вида</w:t>
      </w:r>
      <w:r>
        <w:rPr>
          <w:spacing w:val="1"/>
        </w:rPr>
        <w:t xml:space="preserve"> </w:t>
      </w:r>
      <w:r>
        <w:t>работы.</w:t>
      </w:r>
      <w:r>
        <w:rPr>
          <w:spacing w:val="1"/>
        </w:rPr>
        <w:t xml:space="preserve"> </w:t>
      </w:r>
      <w:r>
        <w:t>Рациональное</w:t>
      </w:r>
      <w:r>
        <w:rPr>
          <w:spacing w:val="1"/>
        </w:rPr>
        <w:t xml:space="preserve"> </w:t>
      </w:r>
      <w:r>
        <w:t>размещение</w:t>
      </w:r>
      <w:r>
        <w:rPr>
          <w:spacing w:val="1"/>
        </w:rPr>
        <w:t xml:space="preserve"> </w:t>
      </w:r>
      <w:r>
        <w:t>на</w:t>
      </w:r>
      <w:r>
        <w:rPr>
          <w:spacing w:val="1"/>
        </w:rPr>
        <w:t xml:space="preserve"> </w:t>
      </w:r>
      <w:r>
        <w:t>рабочем</w:t>
      </w:r>
      <w:r>
        <w:rPr>
          <w:spacing w:val="1"/>
        </w:rPr>
        <w:t xml:space="preserve"> </w:t>
      </w:r>
      <w:r>
        <w:t>месте</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поддержание порядка во время работы, уборка по окончании работы. Рациональное и безопасное</w:t>
      </w:r>
      <w:r>
        <w:rPr>
          <w:spacing w:val="1"/>
        </w:rPr>
        <w:t xml:space="preserve"> </w:t>
      </w:r>
      <w:r>
        <w:t>использование</w:t>
      </w:r>
      <w:r>
        <w:rPr>
          <w:spacing w:val="-2"/>
        </w:rPr>
        <w:t xml:space="preserve"> </w:t>
      </w:r>
      <w:r>
        <w:t>и</w:t>
      </w:r>
      <w:r>
        <w:rPr>
          <w:spacing w:val="-2"/>
        </w:rPr>
        <w:t xml:space="preserve"> </w:t>
      </w:r>
      <w:r>
        <w:t>хранение</w:t>
      </w:r>
      <w:r>
        <w:rPr>
          <w:spacing w:val="-1"/>
        </w:rPr>
        <w:t xml:space="preserve"> </w:t>
      </w:r>
      <w:r>
        <w:t>инструментов.</w:t>
      </w:r>
    </w:p>
    <w:p w:rsidR="000B529C" w:rsidRDefault="00392229">
      <w:pPr>
        <w:pStyle w:val="a3"/>
        <w:ind w:right="133" w:firstLine="566"/>
      </w:pPr>
      <w:r>
        <w:t>1.2. Мир профессий. Профессии</w:t>
      </w:r>
      <w:r>
        <w:rPr>
          <w:spacing w:val="1"/>
        </w:rPr>
        <w:t xml:space="preserve"> </w:t>
      </w:r>
      <w:r>
        <w:t>родных и знакомых. Профессии, связанные с изучаемыми</w:t>
      </w:r>
      <w:r>
        <w:rPr>
          <w:spacing w:val="1"/>
        </w:rPr>
        <w:t xml:space="preserve"> </w:t>
      </w:r>
      <w:r>
        <w:t>материалами</w:t>
      </w:r>
      <w:r>
        <w:rPr>
          <w:spacing w:val="-1"/>
        </w:rPr>
        <w:t xml:space="preserve"> </w:t>
      </w:r>
      <w:r>
        <w:t>и производствами.</w:t>
      </w:r>
      <w:r>
        <w:rPr>
          <w:spacing w:val="-1"/>
        </w:rPr>
        <w:t xml:space="preserve"> </w:t>
      </w:r>
      <w:r>
        <w:t>Профессии сферы</w:t>
      </w:r>
      <w:r>
        <w:rPr>
          <w:spacing w:val="-1"/>
        </w:rPr>
        <w:t xml:space="preserve"> </w:t>
      </w:r>
      <w:r>
        <w:t>обслуживания.</w:t>
      </w:r>
    </w:p>
    <w:p w:rsidR="000B529C" w:rsidRDefault="00392229">
      <w:pPr>
        <w:pStyle w:val="a3"/>
        <w:ind w:left="678" w:firstLine="0"/>
      </w:pPr>
      <w:r>
        <w:t>6.1.3.</w:t>
      </w:r>
      <w:r>
        <w:rPr>
          <w:spacing w:val="-3"/>
        </w:rPr>
        <w:t xml:space="preserve"> </w:t>
      </w:r>
      <w:r>
        <w:t>Традиции</w:t>
      </w:r>
      <w:r>
        <w:rPr>
          <w:spacing w:val="-3"/>
        </w:rPr>
        <w:t xml:space="preserve"> </w:t>
      </w:r>
      <w:r>
        <w:t>и</w:t>
      </w:r>
      <w:r>
        <w:rPr>
          <w:spacing w:val="-2"/>
        </w:rPr>
        <w:t xml:space="preserve"> </w:t>
      </w:r>
      <w:r>
        <w:t>праздники</w:t>
      </w:r>
      <w:r>
        <w:rPr>
          <w:spacing w:val="-3"/>
        </w:rPr>
        <w:t xml:space="preserve"> </w:t>
      </w:r>
      <w:r>
        <w:t>народов России,</w:t>
      </w:r>
      <w:r>
        <w:rPr>
          <w:spacing w:val="-3"/>
        </w:rPr>
        <w:t xml:space="preserve"> </w:t>
      </w:r>
      <w:r>
        <w:t>ремесла,</w:t>
      </w:r>
      <w:r>
        <w:rPr>
          <w:spacing w:val="-2"/>
        </w:rPr>
        <w:t xml:space="preserve"> </w:t>
      </w:r>
      <w:r>
        <w:t>обычаи.</w:t>
      </w:r>
    </w:p>
    <w:p w:rsidR="000B529C" w:rsidRDefault="00392229">
      <w:pPr>
        <w:pStyle w:val="a5"/>
        <w:numPr>
          <w:ilvl w:val="1"/>
          <w:numId w:val="17"/>
        </w:numPr>
        <w:tabs>
          <w:tab w:val="left" w:pos="1099"/>
        </w:tabs>
        <w:ind w:hanging="421"/>
        <w:jc w:val="both"/>
        <w:rPr>
          <w:sz w:val="24"/>
        </w:rPr>
      </w:pPr>
      <w:r>
        <w:rPr>
          <w:sz w:val="24"/>
        </w:rPr>
        <w:t>Технологии</w:t>
      </w:r>
      <w:r>
        <w:rPr>
          <w:spacing w:val="-5"/>
          <w:sz w:val="24"/>
        </w:rPr>
        <w:t xml:space="preserve"> </w:t>
      </w:r>
      <w:r>
        <w:rPr>
          <w:sz w:val="24"/>
        </w:rPr>
        <w:t>ручной</w:t>
      </w:r>
      <w:r>
        <w:rPr>
          <w:spacing w:val="-4"/>
          <w:sz w:val="24"/>
        </w:rPr>
        <w:t xml:space="preserve"> </w:t>
      </w:r>
      <w:r>
        <w:rPr>
          <w:sz w:val="24"/>
        </w:rPr>
        <w:t>обработки</w:t>
      </w:r>
      <w:r>
        <w:rPr>
          <w:spacing w:val="-4"/>
          <w:sz w:val="24"/>
        </w:rPr>
        <w:t xml:space="preserve"> </w:t>
      </w:r>
      <w:r>
        <w:rPr>
          <w:sz w:val="24"/>
        </w:rPr>
        <w:t>материалов.</w:t>
      </w:r>
    </w:p>
    <w:p w:rsidR="000B529C" w:rsidRDefault="00392229">
      <w:pPr>
        <w:pStyle w:val="a5"/>
        <w:numPr>
          <w:ilvl w:val="2"/>
          <w:numId w:val="17"/>
        </w:numPr>
        <w:tabs>
          <w:tab w:val="left" w:pos="1392"/>
        </w:tabs>
        <w:ind w:right="132" w:firstLine="566"/>
        <w:jc w:val="both"/>
        <w:rPr>
          <w:sz w:val="24"/>
        </w:rPr>
      </w:pPr>
      <w:r>
        <w:rPr>
          <w:sz w:val="24"/>
        </w:rPr>
        <w:t>Бережное,</w:t>
      </w:r>
      <w:r>
        <w:rPr>
          <w:spacing w:val="1"/>
          <w:sz w:val="24"/>
        </w:rPr>
        <w:t xml:space="preserve"> </w:t>
      </w:r>
      <w:r>
        <w:rPr>
          <w:sz w:val="24"/>
        </w:rPr>
        <w:t>экономное</w:t>
      </w:r>
      <w:r>
        <w:rPr>
          <w:spacing w:val="1"/>
          <w:sz w:val="24"/>
        </w:rPr>
        <w:t xml:space="preserve"> </w:t>
      </w:r>
      <w:r>
        <w:rPr>
          <w:sz w:val="24"/>
        </w:rPr>
        <w:t>и</w:t>
      </w:r>
      <w:r>
        <w:rPr>
          <w:spacing w:val="1"/>
          <w:sz w:val="24"/>
        </w:rPr>
        <w:t xml:space="preserve"> </w:t>
      </w:r>
      <w:r>
        <w:rPr>
          <w:sz w:val="24"/>
        </w:rPr>
        <w:t>рациональное</w:t>
      </w:r>
      <w:r>
        <w:rPr>
          <w:spacing w:val="1"/>
          <w:sz w:val="24"/>
        </w:rPr>
        <w:t xml:space="preserve"> </w:t>
      </w:r>
      <w:r>
        <w:rPr>
          <w:sz w:val="24"/>
        </w:rPr>
        <w:t>использование</w:t>
      </w:r>
      <w:r>
        <w:rPr>
          <w:spacing w:val="1"/>
          <w:sz w:val="24"/>
        </w:rPr>
        <w:t xml:space="preserve"> </w:t>
      </w:r>
      <w:r>
        <w:rPr>
          <w:sz w:val="24"/>
        </w:rPr>
        <w:t>обрабатываемых</w:t>
      </w:r>
      <w:r>
        <w:rPr>
          <w:spacing w:val="1"/>
          <w:sz w:val="24"/>
        </w:rPr>
        <w:t xml:space="preserve"> </w:t>
      </w:r>
      <w:r>
        <w:rPr>
          <w:sz w:val="24"/>
        </w:rPr>
        <w:t>материалов.</w:t>
      </w:r>
      <w:r>
        <w:rPr>
          <w:spacing w:val="1"/>
          <w:sz w:val="24"/>
        </w:rPr>
        <w:t xml:space="preserve"> </w:t>
      </w:r>
      <w:r>
        <w:rPr>
          <w:sz w:val="24"/>
        </w:rPr>
        <w:t>Использование</w:t>
      </w:r>
      <w:r>
        <w:rPr>
          <w:spacing w:val="-3"/>
          <w:sz w:val="24"/>
        </w:rPr>
        <w:t xml:space="preserve"> </w:t>
      </w:r>
      <w:r>
        <w:rPr>
          <w:sz w:val="24"/>
        </w:rPr>
        <w:t>конструктивных</w:t>
      </w:r>
      <w:r>
        <w:rPr>
          <w:spacing w:val="1"/>
          <w:sz w:val="24"/>
        </w:rPr>
        <w:t xml:space="preserve"> </w:t>
      </w:r>
      <w:r>
        <w:rPr>
          <w:sz w:val="24"/>
        </w:rPr>
        <w:t>особенностей</w:t>
      </w:r>
      <w:r>
        <w:rPr>
          <w:spacing w:val="-3"/>
          <w:sz w:val="24"/>
        </w:rPr>
        <w:t xml:space="preserve"> </w:t>
      </w:r>
      <w:r>
        <w:rPr>
          <w:sz w:val="24"/>
        </w:rPr>
        <w:t>материалов</w:t>
      </w:r>
      <w:r>
        <w:rPr>
          <w:spacing w:val="-2"/>
          <w:sz w:val="24"/>
        </w:rPr>
        <w:t xml:space="preserve"> </w:t>
      </w:r>
      <w:r>
        <w:rPr>
          <w:sz w:val="24"/>
        </w:rPr>
        <w:t>при</w:t>
      </w:r>
      <w:r>
        <w:rPr>
          <w:spacing w:val="-1"/>
          <w:sz w:val="24"/>
        </w:rPr>
        <w:t xml:space="preserve"> </w:t>
      </w:r>
      <w:r>
        <w:rPr>
          <w:sz w:val="24"/>
        </w:rPr>
        <w:t>изготовлении</w:t>
      </w:r>
      <w:r>
        <w:rPr>
          <w:spacing w:val="-3"/>
          <w:sz w:val="24"/>
        </w:rPr>
        <w:t xml:space="preserve"> </w:t>
      </w:r>
      <w:r>
        <w:rPr>
          <w:sz w:val="24"/>
        </w:rPr>
        <w:t>изделий.</w:t>
      </w:r>
    </w:p>
    <w:p w:rsidR="000B529C" w:rsidRDefault="00392229">
      <w:pPr>
        <w:pStyle w:val="a5"/>
        <w:numPr>
          <w:ilvl w:val="2"/>
          <w:numId w:val="17"/>
        </w:numPr>
        <w:tabs>
          <w:tab w:val="left" w:pos="1387"/>
        </w:tabs>
        <w:ind w:right="127" w:firstLine="566"/>
        <w:jc w:val="both"/>
        <w:rPr>
          <w:sz w:val="24"/>
        </w:rPr>
      </w:pPr>
      <w:r>
        <w:rPr>
          <w:sz w:val="24"/>
        </w:rPr>
        <w:t>Общее</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технологических</w:t>
      </w:r>
      <w:r>
        <w:rPr>
          <w:spacing w:val="1"/>
          <w:sz w:val="24"/>
        </w:rPr>
        <w:t xml:space="preserve"> </w:t>
      </w:r>
      <w:r>
        <w:rPr>
          <w:sz w:val="24"/>
        </w:rPr>
        <w:t>операциях</w:t>
      </w:r>
      <w:r>
        <w:rPr>
          <w:spacing w:val="1"/>
          <w:sz w:val="24"/>
        </w:rPr>
        <w:t xml:space="preserve"> </w:t>
      </w:r>
      <w:r>
        <w:rPr>
          <w:sz w:val="24"/>
        </w:rPr>
        <w:t>ручной</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разметка</w:t>
      </w:r>
      <w:r>
        <w:rPr>
          <w:spacing w:val="1"/>
          <w:sz w:val="24"/>
        </w:rPr>
        <w:t xml:space="preserve"> </w:t>
      </w:r>
      <w:r>
        <w:rPr>
          <w:sz w:val="24"/>
        </w:rPr>
        <w:t>деталей,</w:t>
      </w:r>
      <w:r>
        <w:rPr>
          <w:spacing w:val="1"/>
          <w:sz w:val="24"/>
        </w:rPr>
        <w:t xml:space="preserve"> </w:t>
      </w:r>
      <w:r>
        <w:rPr>
          <w:sz w:val="24"/>
        </w:rPr>
        <w:t>выделение</w:t>
      </w:r>
      <w:r>
        <w:rPr>
          <w:spacing w:val="1"/>
          <w:sz w:val="24"/>
        </w:rPr>
        <w:t xml:space="preserve"> </w:t>
      </w:r>
      <w:r>
        <w:rPr>
          <w:sz w:val="24"/>
        </w:rPr>
        <w:t>деталей,</w:t>
      </w:r>
      <w:r>
        <w:rPr>
          <w:spacing w:val="1"/>
          <w:sz w:val="24"/>
        </w:rPr>
        <w:t xml:space="preserve"> </w:t>
      </w:r>
      <w:r>
        <w:rPr>
          <w:sz w:val="24"/>
        </w:rPr>
        <w:t>формообразование</w:t>
      </w:r>
      <w:r>
        <w:rPr>
          <w:spacing w:val="1"/>
          <w:sz w:val="24"/>
        </w:rPr>
        <w:t xml:space="preserve"> </w:t>
      </w:r>
      <w:r>
        <w:rPr>
          <w:sz w:val="24"/>
        </w:rPr>
        <w:t>деталей,</w:t>
      </w:r>
      <w:r>
        <w:rPr>
          <w:spacing w:val="1"/>
          <w:sz w:val="24"/>
        </w:rPr>
        <w:t xml:space="preserve"> </w:t>
      </w:r>
      <w:r>
        <w:rPr>
          <w:sz w:val="24"/>
        </w:rPr>
        <w:t>сборка</w:t>
      </w:r>
      <w:r>
        <w:rPr>
          <w:spacing w:val="1"/>
          <w:sz w:val="24"/>
        </w:rPr>
        <w:t xml:space="preserve"> </w:t>
      </w:r>
      <w:r>
        <w:rPr>
          <w:sz w:val="24"/>
        </w:rPr>
        <w:t>изделия,</w:t>
      </w:r>
      <w:r>
        <w:rPr>
          <w:spacing w:val="1"/>
          <w:sz w:val="24"/>
        </w:rPr>
        <w:t xml:space="preserve"> </w:t>
      </w:r>
      <w:r>
        <w:rPr>
          <w:sz w:val="24"/>
        </w:rPr>
        <w:t>отделка</w:t>
      </w:r>
      <w:r>
        <w:rPr>
          <w:spacing w:val="-2"/>
          <w:sz w:val="24"/>
        </w:rPr>
        <w:t xml:space="preserve"> </w:t>
      </w:r>
      <w:r>
        <w:rPr>
          <w:sz w:val="24"/>
        </w:rPr>
        <w:t>изделия</w:t>
      </w:r>
      <w:r>
        <w:rPr>
          <w:spacing w:val="-3"/>
          <w:sz w:val="24"/>
        </w:rPr>
        <w:t xml:space="preserve"> </w:t>
      </w:r>
      <w:r>
        <w:rPr>
          <w:sz w:val="24"/>
        </w:rPr>
        <w:t>или</w:t>
      </w:r>
      <w:r>
        <w:rPr>
          <w:spacing w:val="1"/>
          <w:sz w:val="24"/>
        </w:rPr>
        <w:t xml:space="preserve"> </w:t>
      </w:r>
      <w:r>
        <w:rPr>
          <w:sz w:val="24"/>
        </w:rPr>
        <w:t>его деталей.</w:t>
      </w:r>
    </w:p>
    <w:p w:rsidR="000B529C" w:rsidRDefault="00392229">
      <w:pPr>
        <w:pStyle w:val="a5"/>
        <w:numPr>
          <w:ilvl w:val="2"/>
          <w:numId w:val="17"/>
        </w:numPr>
        <w:tabs>
          <w:tab w:val="left" w:pos="1562"/>
        </w:tabs>
        <w:ind w:right="122" w:firstLine="566"/>
        <w:jc w:val="both"/>
        <w:rPr>
          <w:sz w:val="24"/>
        </w:rPr>
      </w:pPr>
      <w:r>
        <w:rPr>
          <w:sz w:val="24"/>
        </w:rPr>
        <w:t xml:space="preserve">Способы   </w:t>
      </w:r>
      <w:r>
        <w:rPr>
          <w:spacing w:val="40"/>
          <w:sz w:val="24"/>
        </w:rPr>
        <w:t xml:space="preserve"> </w:t>
      </w:r>
      <w:r>
        <w:rPr>
          <w:sz w:val="24"/>
        </w:rPr>
        <w:t xml:space="preserve">разметки   </w:t>
      </w:r>
      <w:r>
        <w:rPr>
          <w:spacing w:val="41"/>
          <w:sz w:val="24"/>
        </w:rPr>
        <w:t xml:space="preserve"> </w:t>
      </w:r>
      <w:r>
        <w:rPr>
          <w:sz w:val="24"/>
        </w:rPr>
        <w:t xml:space="preserve">деталей:   </w:t>
      </w:r>
      <w:r>
        <w:rPr>
          <w:spacing w:val="43"/>
          <w:sz w:val="24"/>
        </w:rPr>
        <w:t xml:space="preserve"> </w:t>
      </w:r>
      <w:r>
        <w:rPr>
          <w:sz w:val="24"/>
        </w:rPr>
        <w:t xml:space="preserve">«на    </w:t>
      </w:r>
      <w:r>
        <w:rPr>
          <w:spacing w:val="39"/>
          <w:sz w:val="24"/>
        </w:rPr>
        <w:t xml:space="preserve"> </w:t>
      </w:r>
      <w:r>
        <w:rPr>
          <w:sz w:val="24"/>
        </w:rPr>
        <w:t xml:space="preserve">глаз»    </w:t>
      </w:r>
      <w:r>
        <w:rPr>
          <w:spacing w:val="30"/>
          <w:sz w:val="24"/>
        </w:rPr>
        <w:t xml:space="preserve"> </w:t>
      </w:r>
      <w:r>
        <w:rPr>
          <w:sz w:val="24"/>
        </w:rPr>
        <w:t xml:space="preserve">и    </w:t>
      </w:r>
      <w:r>
        <w:rPr>
          <w:spacing w:val="45"/>
          <w:sz w:val="24"/>
        </w:rPr>
        <w:t xml:space="preserve"> </w:t>
      </w:r>
      <w:r>
        <w:rPr>
          <w:sz w:val="24"/>
        </w:rPr>
        <w:t xml:space="preserve">«от    </w:t>
      </w:r>
      <w:r>
        <w:rPr>
          <w:spacing w:val="42"/>
          <w:sz w:val="24"/>
        </w:rPr>
        <w:t xml:space="preserve"> </w:t>
      </w:r>
      <w:r>
        <w:rPr>
          <w:sz w:val="24"/>
        </w:rPr>
        <w:t xml:space="preserve">руки»,    </w:t>
      </w:r>
      <w:r>
        <w:rPr>
          <w:spacing w:val="42"/>
          <w:sz w:val="24"/>
        </w:rPr>
        <w:t xml:space="preserve"> </w:t>
      </w:r>
      <w:r>
        <w:rPr>
          <w:sz w:val="24"/>
        </w:rPr>
        <w:t xml:space="preserve">по    </w:t>
      </w:r>
      <w:r>
        <w:rPr>
          <w:spacing w:val="39"/>
          <w:sz w:val="24"/>
        </w:rPr>
        <w:t xml:space="preserve"> </w:t>
      </w:r>
      <w:r>
        <w:rPr>
          <w:sz w:val="24"/>
        </w:rPr>
        <w:t>шаблону,</w:t>
      </w:r>
      <w:r>
        <w:rPr>
          <w:spacing w:val="-58"/>
          <w:sz w:val="24"/>
        </w:rPr>
        <w:t xml:space="preserve"> </w:t>
      </w:r>
      <w:r>
        <w:rPr>
          <w:sz w:val="24"/>
        </w:rPr>
        <w:t xml:space="preserve">по      </w:t>
      </w:r>
      <w:r>
        <w:rPr>
          <w:spacing w:val="1"/>
          <w:sz w:val="24"/>
        </w:rPr>
        <w:t xml:space="preserve"> </w:t>
      </w:r>
      <w:r>
        <w:rPr>
          <w:sz w:val="24"/>
        </w:rPr>
        <w:t>линейке       (как        направляющему       инструменту       без        откладывания        размеров)</w:t>
      </w:r>
      <w:r>
        <w:rPr>
          <w:spacing w:val="-57"/>
          <w:sz w:val="24"/>
        </w:rPr>
        <w:t xml:space="preserve"> </w:t>
      </w:r>
      <w:r>
        <w:rPr>
          <w:sz w:val="24"/>
        </w:rPr>
        <w:t>и изготовление изделий с использованием рисунков, графических инструкций, простейших схем.</w:t>
      </w:r>
      <w:r>
        <w:rPr>
          <w:spacing w:val="1"/>
          <w:sz w:val="24"/>
        </w:rPr>
        <w:t xml:space="preserve"> </w:t>
      </w:r>
      <w:r>
        <w:rPr>
          <w:sz w:val="24"/>
        </w:rPr>
        <w:t>Чтение</w:t>
      </w:r>
      <w:r>
        <w:rPr>
          <w:spacing w:val="1"/>
          <w:sz w:val="24"/>
        </w:rPr>
        <w:t xml:space="preserve"> </w:t>
      </w:r>
      <w:r>
        <w:rPr>
          <w:sz w:val="24"/>
        </w:rPr>
        <w:t>условных</w:t>
      </w:r>
      <w:r>
        <w:rPr>
          <w:spacing w:val="1"/>
          <w:sz w:val="24"/>
        </w:rPr>
        <w:t xml:space="preserve"> </w:t>
      </w:r>
      <w:r>
        <w:rPr>
          <w:sz w:val="24"/>
        </w:rPr>
        <w:t>графических</w:t>
      </w:r>
      <w:r>
        <w:rPr>
          <w:spacing w:val="1"/>
          <w:sz w:val="24"/>
        </w:rPr>
        <w:t xml:space="preserve"> </w:t>
      </w:r>
      <w:r>
        <w:rPr>
          <w:sz w:val="24"/>
        </w:rPr>
        <w:t>изображений</w:t>
      </w:r>
      <w:r>
        <w:rPr>
          <w:spacing w:val="1"/>
          <w:sz w:val="24"/>
        </w:rPr>
        <w:t xml:space="preserve"> </w:t>
      </w:r>
      <w:r>
        <w:rPr>
          <w:sz w:val="24"/>
        </w:rPr>
        <w:t>(знание</w:t>
      </w:r>
      <w:r>
        <w:rPr>
          <w:spacing w:val="1"/>
          <w:sz w:val="24"/>
        </w:rPr>
        <w:t xml:space="preserve"> </w:t>
      </w:r>
      <w:r>
        <w:rPr>
          <w:sz w:val="24"/>
        </w:rPr>
        <w:t>операций,</w:t>
      </w:r>
      <w:r>
        <w:rPr>
          <w:spacing w:val="1"/>
          <w:sz w:val="24"/>
        </w:rPr>
        <w:t xml:space="preserve"> </w:t>
      </w:r>
      <w:r>
        <w:rPr>
          <w:sz w:val="24"/>
        </w:rPr>
        <w:t>способов</w:t>
      </w:r>
      <w:r>
        <w:rPr>
          <w:spacing w:val="1"/>
          <w:sz w:val="24"/>
        </w:rPr>
        <w:t xml:space="preserve"> </w:t>
      </w:r>
      <w:r>
        <w:rPr>
          <w:sz w:val="24"/>
        </w:rPr>
        <w:t>и</w:t>
      </w:r>
      <w:r>
        <w:rPr>
          <w:spacing w:val="1"/>
          <w:sz w:val="24"/>
        </w:rPr>
        <w:t xml:space="preserve"> </w:t>
      </w:r>
      <w:r>
        <w:rPr>
          <w:sz w:val="24"/>
        </w:rPr>
        <w:t>приемов</w:t>
      </w:r>
      <w:r>
        <w:rPr>
          <w:spacing w:val="1"/>
          <w:sz w:val="24"/>
        </w:rPr>
        <w:t xml:space="preserve"> </w:t>
      </w:r>
      <w:r>
        <w:rPr>
          <w:sz w:val="24"/>
        </w:rPr>
        <w:t>работы,</w:t>
      </w:r>
      <w:r>
        <w:rPr>
          <w:spacing w:val="1"/>
          <w:sz w:val="24"/>
        </w:rPr>
        <w:t xml:space="preserve"> </w:t>
      </w:r>
      <w:r>
        <w:rPr>
          <w:sz w:val="24"/>
        </w:rPr>
        <w:t>последовательности</w:t>
      </w:r>
      <w:r>
        <w:rPr>
          <w:spacing w:val="1"/>
          <w:sz w:val="24"/>
        </w:rPr>
        <w:t xml:space="preserve"> </w:t>
      </w:r>
      <w:r>
        <w:rPr>
          <w:sz w:val="24"/>
        </w:rPr>
        <w:t>изготовления</w:t>
      </w:r>
      <w:r>
        <w:rPr>
          <w:spacing w:val="1"/>
          <w:sz w:val="24"/>
        </w:rPr>
        <w:t xml:space="preserve"> </w:t>
      </w:r>
      <w:r>
        <w:rPr>
          <w:sz w:val="24"/>
        </w:rPr>
        <w:t>изделий).</w:t>
      </w:r>
      <w:r>
        <w:rPr>
          <w:spacing w:val="1"/>
          <w:sz w:val="24"/>
        </w:rPr>
        <w:t xml:space="preserve"> </w:t>
      </w:r>
      <w:r>
        <w:rPr>
          <w:sz w:val="24"/>
        </w:rPr>
        <w:t>Правила</w:t>
      </w:r>
      <w:r>
        <w:rPr>
          <w:spacing w:val="1"/>
          <w:sz w:val="24"/>
        </w:rPr>
        <w:t xml:space="preserve"> </w:t>
      </w:r>
      <w:r>
        <w:rPr>
          <w:sz w:val="24"/>
        </w:rPr>
        <w:t>экономной</w:t>
      </w:r>
      <w:r>
        <w:rPr>
          <w:spacing w:val="1"/>
          <w:sz w:val="24"/>
        </w:rPr>
        <w:t xml:space="preserve"> </w:t>
      </w:r>
      <w:r>
        <w:rPr>
          <w:sz w:val="24"/>
        </w:rPr>
        <w:t>и</w:t>
      </w:r>
      <w:r>
        <w:rPr>
          <w:spacing w:val="1"/>
          <w:sz w:val="24"/>
        </w:rPr>
        <w:t xml:space="preserve"> </w:t>
      </w:r>
      <w:r>
        <w:rPr>
          <w:sz w:val="24"/>
        </w:rPr>
        <w:t>аккуратной</w:t>
      </w:r>
      <w:r>
        <w:rPr>
          <w:spacing w:val="1"/>
          <w:sz w:val="24"/>
        </w:rPr>
        <w:t xml:space="preserve"> </w:t>
      </w:r>
      <w:r>
        <w:rPr>
          <w:sz w:val="24"/>
        </w:rPr>
        <w:t>разметки.</w:t>
      </w:r>
      <w:r>
        <w:rPr>
          <w:spacing w:val="1"/>
          <w:sz w:val="24"/>
        </w:rPr>
        <w:t xml:space="preserve"> </w:t>
      </w:r>
      <w:r>
        <w:rPr>
          <w:sz w:val="24"/>
        </w:rPr>
        <w:t>Рациональная разметка и вырезание нескольких одинаковых деталей из бумаги. Способы соединения</w:t>
      </w:r>
      <w:r>
        <w:rPr>
          <w:spacing w:val="-57"/>
          <w:sz w:val="24"/>
        </w:rPr>
        <w:t xml:space="preserve"> </w:t>
      </w:r>
      <w:r>
        <w:rPr>
          <w:sz w:val="24"/>
        </w:rPr>
        <w:t>деталей в изделии: с помощью пластилина, клея, скручивание, сшивание и другие. Приемы и правила</w:t>
      </w:r>
      <w:r>
        <w:rPr>
          <w:spacing w:val="-57"/>
          <w:sz w:val="24"/>
        </w:rPr>
        <w:t xml:space="preserve"> </w:t>
      </w:r>
      <w:r>
        <w:rPr>
          <w:sz w:val="24"/>
        </w:rPr>
        <w:t>аккуратной работы с клеем. Отделка изделия или его деталей (окрашивание, вышивка, аппликация и</w:t>
      </w:r>
      <w:r>
        <w:rPr>
          <w:spacing w:val="1"/>
          <w:sz w:val="24"/>
        </w:rPr>
        <w:t xml:space="preserve"> </w:t>
      </w:r>
      <w:r>
        <w:rPr>
          <w:sz w:val="24"/>
        </w:rPr>
        <w:t>другие).</w:t>
      </w:r>
    </w:p>
    <w:p w:rsidR="000B529C" w:rsidRDefault="00392229">
      <w:pPr>
        <w:pStyle w:val="a5"/>
        <w:numPr>
          <w:ilvl w:val="2"/>
          <w:numId w:val="17"/>
        </w:numPr>
        <w:tabs>
          <w:tab w:val="left" w:pos="1289"/>
          <w:tab w:val="left" w:pos="1371"/>
          <w:tab w:val="left" w:pos="2653"/>
          <w:tab w:val="left" w:pos="4478"/>
          <w:tab w:val="left" w:pos="5642"/>
          <w:tab w:val="left" w:pos="7272"/>
          <w:tab w:val="left" w:pos="9193"/>
        </w:tabs>
        <w:spacing w:before="1"/>
        <w:ind w:right="127" w:firstLine="566"/>
        <w:jc w:val="both"/>
        <w:rPr>
          <w:sz w:val="24"/>
        </w:rPr>
      </w:pPr>
      <w:r>
        <w:rPr>
          <w:sz w:val="24"/>
        </w:rPr>
        <w:t>Подбор соответствующих инструментов и способов обработки материалов в зависимости</w:t>
      </w:r>
      <w:r>
        <w:rPr>
          <w:spacing w:val="1"/>
          <w:sz w:val="24"/>
        </w:rPr>
        <w:t xml:space="preserve"> </w:t>
      </w:r>
      <w:r>
        <w:rPr>
          <w:sz w:val="24"/>
        </w:rPr>
        <w:t>от</w:t>
      </w:r>
      <w:r>
        <w:rPr>
          <w:sz w:val="24"/>
        </w:rPr>
        <w:tab/>
        <w:t>их</w:t>
      </w:r>
      <w:r>
        <w:rPr>
          <w:sz w:val="24"/>
        </w:rPr>
        <w:tab/>
        <w:t>свойств</w:t>
      </w:r>
      <w:r>
        <w:rPr>
          <w:sz w:val="24"/>
        </w:rPr>
        <w:tab/>
        <w:t>и</w:t>
      </w:r>
      <w:r>
        <w:rPr>
          <w:sz w:val="24"/>
        </w:rPr>
        <w:tab/>
        <w:t>видов</w:t>
      </w:r>
      <w:r>
        <w:rPr>
          <w:sz w:val="24"/>
        </w:rPr>
        <w:tab/>
        <w:t>изделий.</w:t>
      </w:r>
      <w:r>
        <w:rPr>
          <w:sz w:val="24"/>
        </w:rPr>
        <w:tab/>
      </w:r>
      <w:proofErr w:type="gramStart"/>
      <w:r>
        <w:rPr>
          <w:spacing w:val="-1"/>
          <w:sz w:val="24"/>
        </w:rPr>
        <w:t>Инструменты</w:t>
      </w:r>
      <w:r>
        <w:rPr>
          <w:spacing w:val="-58"/>
          <w:sz w:val="24"/>
        </w:rPr>
        <w:t xml:space="preserve"> </w:t>
      </w:r>
      <w:r>
        <w:rPr>
          <w:sz w:val="24"/>
        </w:rPr>
        <w:t>и</w:t>
      </w:r>
      <w:r>
        <w:rPr>
          <w:spacing w:val="1"/>
          <w:sz w:val="24"/>
        </w:rPr>
        <w:t xml:space="preserve"> </w:t>
      </w:r>
      <w:r>
        <w:rPr>
          <w:sz w:val="24"/>
        </w:rPr>
        <w:t>приспособления</w:t>
      </w:r>
      <w:r>
        <w:rPr>
          <w:spacing w:val="1"/>
          <w:sz w:val="24"/>
        </w:rPr>
        <w:t xml:space="preserve"> </w:t>
      </w:r>
      <w:r>
        <w:rPr>
          <w:sz w:val="24"/>
        </w:rPr>
        <w:t>(ножницы,</w:t>
      </w:r>
      <w:r>
        <w:rPr>
          <w:spacing w:val="1"/>
          <w:sz w:val="24"/>
        </w:rPr>
        <w:t xml:space="preserve"> </w:t>
      </w:r>
      <w:r>
        <w:rPr>
          <w:sz w:val="24"/>
        </w:rPr>
        <w:t>линейка,</w:t>
      </w:r>
      <w:r>
        <w:rPr>
          <w:spacing w:val="1"/>
          <w:sz w:val="24"/>
        </w:rPr>
        <w:t xml:space="preserve"> </w:t>
      </w:r>
      <w:r>
        <w:rPr>
          <w:sz w:val="24"/>
        </w:rPr>
        <w:t>игла,</w:t>
      </w:r>
      <w:r>
        <w:rPr>
          <w:spacing w:val="1"/>
          <w:sz w:val="24"/>
        </w:rPr>
        <w:t xml:space="preserve"> </w:t>
      </w:r>
      <w:r>
        <w:rPr>
          <w:sz w:val="24"/>
        </w:rPr>
        <w:t>гладилка,</w:t>
      </w:r>
      <w:r>
        <w:rPr>
          <w:spacing w:val="1"/>
          <w:sz w:val="24"/>
        </w:rPr>
        <w:t xml:space="preserve"> </w:t>
      </w:r>
      <w:r>
        <w:rPr>
          <w:sz w:val="24"/>
        </w:rPr>
        <w:t>стека,</w:t>
      </w:r>
      <w:r>
        <w:rPr>
          <w:spacing w:val="1"/>
          <w:sz w:val="24"/>
        </w:rPr>
        <w:t xml:space="preserve"> </w:t>
      </w:r>
      <w:r>
        <w:rPr>
          <w:sz w:val="24"/>
        </w:rPr>
        <w:t>шаблон</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их</w:t>
      </w:r>
      <w:r>
        <w:rPr>
          <w:spacing w:val="1"/>
          <w:sz w:val="24"/>
        </w:rPr>
        <w:t xml:space="preserve"> </w:t>
      </w:r>
      <w:r>
        <w:rPr>
          <w:sz w:val="24"/>
        </w:rPr>
        <w:t>правильное,</w:t>
      </w:r>
      <w:r>
        <w:rPr>
          <w:spacing w:val="-57"/>
          <w:sz w:val="24"/>
        </w:rPr>
        <w:t xml:space="preserve"> </w:t>
      </w:r>
      <w:r>
        <w:rPr>
          <w:sz w:val="24"/>
        </w:rPr>
        <w:t>рациональное</w:t>
      </w:r>
      <w:r>
        <w:rPr>
          <w:spacing w:val="-2"/>
          <w:sz w:val="24"/>
        </w:rPr>
        <w:t xml:space="preserve"> </w:t>
      </w:r>
      <w:r>
        <w:rPr>
          <w:sz w:val="24"/>
        </w:rPr>
        <w:t>и безопасное</w:t>
      </w:r>
      <w:r>
        <w:rPr>
          <w:spacing w:val="-1"/>
          <w:sz w:val="24"/>
        </w:rPr>
        <w:t xml:space="preserve"> </w:t>
      </w:r>
      <w:r>
        <w:rPr>
          <w:sz w:val="24"/>
        </w:rPr>
        <w:t>использование.</w:t>
      </w:r>
      <w:proofErr w:type="gramEnd"/>
    </w:p>
    <w:p w:rsidR="000B529C" w:rsidRDefault="00392229">
      <w:pPr>
        <w:pStyle w:val="a5"/>
        <w:numPr>
          <w:ilvl w:val="2"/>
          <w:numId w:val="17"/>
        </w:numPr>
        <w:tabs>
          <w:tab w:val="left" w:pos="1337"/>
        </w:tabs>
        <w:ind w:right="124" w:firstLine="566"/>
        <w:jc w:val="both"/>
        <w:rPr>
          <w:sz w:val="24"/>
        </w:rPr>
      </w:pPr>
      <w:r>
        <w:rPr>
          <w:sz w:val="24"/>
        </w:rPr>
        <w:t>Пластические массы,</w:t>
      </w:r>
      <w:r>
        <w:rPr>
          <w:spacing w:val="1"/>
          <w:sz w:val="24"/>
        </w:rPr>
        <w:t xml:space="preserve"> </w:t>
      </w:r>
      <w:r>
        <w:rPr>
          <w:sz w:val="24"/>
        </w:rPr>
        <w:t>их</w:t>
      </w:r>
      <w:r>
        <w:rPr>
          <w:spacing w:val="1"/>
          <w:sz w:val="24"/>
        </w:rPr>
        <w:t xml:space="preserve"> </w:t>
      </w:r>
      <w:r>
        <w:rPr>
          <w:sz w:val="24"/>
        </w:rPr>
        <w:t>виды (пластилин, пластика и другие). Приемы изготовления</w:t>
      </w:r>
      <w:r>
        <w:rPr>
          <w:spacing w:val="1"/>
          <w:sz w:val="24"/>
        </w:rPr>
        <w:t xml:space="preserve"> </w:t>
      </w:r>
      <w:r>
        <w:rPr>
          <w:sz w:val="24"/>
        </w:rPr>
        <w:t>изделий</w:t>
      </w:r>
      <w:r>
        <w:rPr>
          <w:spacing w:val="1"/>
          <w:sz w:val="24"/>
        </w:rPr>
        <w:t xml:space="preserve"> </w:t>
      </w:r>
      <w:r>
        <w:rPr>
          <w:sz w:val="24"/>
        </w:rPr>
        <w:t>доступной</w:t>
      </w:r>
      <w:r>
        <w:rPr>
          <w:spacing w:val="1"/>
          <w:sz w:val="24"/>
        </w:rPr>
        <w:t xml:space="preserve"> </w:t>
      </w:r>
      <w:r>
        <w:rPr>
          <w:sz w:val="24"/>
        </w:rPr>
        <w:t>по</w:t>
      </w:r>
      <w:r>
        <w:rPr>
          <w:spacing w:val="1"/>
          <w:sz w:val="24"/>
        </w:rPr>
        <w:t xml:space="preserve"> </w:t>
      </w:r>
      <w:r>
        <w:rPr>
          <w:sz w:val="24"/>
        </w:rPr>
        <w:t>сложности</w:t>
      </w:r>
      <w:r>
        <w:rPr>
          <w:spacing w:val="1"/>
          <w:sz w:val="24"/>
        </w:rPr>
        <w:t xml:space="preserve"> </w:t>
      </w:r>
      <w:r>
        <w:rPr>
          <w:sz w:val="24"/>
        </w:rPr>
        <w:t>формы</w:t>
      </w:r>
      <w:r>
        <w:rPr>
          <w:spacing w:val="1"/>
          <w:sz w:val="24"/>
        </w:rPr>
        <w:t xml:space="preserve"> </w:t>
      </w:r>
      <w:r>
        <w:rPr>
          <w:sz w:val="24"/>
        </w:rPr>
        <w:t>из</w:t>
      </w:r>
      <w:r>
        <w:rPr>
          <w:spacing w:val="1"/>
          <w:sz w:val="24"/>
        </w:rPr>
        <w:t xml:space="preserve"> </w:t>
      </w:r>
      <w:r>
        <w:rPr>
          <w:sz w:val="24"/>
        </w:rPr>
        <w:t>них:</w:t>
      </w:r>
      <w:r>
        <w:rPr>
          <w:spacing w:val="1"/>
          <w:sz w:val="24"/>
        </w:rPr>
        <w:t xml:space="preserve"> </w:t>
      </w:r>
      <w:r>
        <w:rPr>
          <w:sz w:val="24"/>
        </w:rPr>
        <w:t>разметка</w:t>
      </w:r>
      <w:r>
        <w:rPr>
          <w:spacing w:val="1"/>
          <w:sz w:val="24"/>
        </w:rPr>
        <w:t xml:space="preserve"> </w:t>
      </w:r>
      <w:r>
        <w:rPr>
          <w:sz w:val="24"/>
        </w:rPr>
        <w:t>«на</w:t>
      </w:r>
      <w:r>
        <w:rPr>
          <w:spacing w:val="1"/>
          <w:sz w:val="24"/>
        </w:rPr>
        <w:t xml:space="preserve"> </w:t>
      </w:r>
      <w:r>
        <w:rPr>
          <w:sz w:val="24"/>
        </w:rPr>
        <w:t>глаз»,</w:t>
      </w:r>
      <w:r>
        <w:rPr>
          <w:spacing w:val="1"/>
          <w:sz w:val="24"/>
        </w:rPr>
        <w:t xml:space="preserve"> </w:t>
      </w:r>
      <w:r>
        <w:rPr>
          <w:sz w:val="24"/>
        </w:rPr>
        <w:t>отделение</w:t>
      </w:r>
      <w:r>
        <w:rPr>
          <w:spacing w:val="1"/>
          <w:sz w:val="24"/>
        </w:rPr>
        <w:t xml:space="preserve"> </w:t>
      </w:r>
      <w:r>
        <w:rPr>
          <w:sz w:val="24"/>
        </w:rPr>
        <w:t>части</w:t>
      </w:r>
      <w:r>
        <w:rPr>
          <w:spacing w:val="1"/>
          <w:sz w:val="24"/>
        </w:rPr>
        <w:t xml:space="preserve"> </w:t>
      </w:r>
      <w:r>
        <w:rPr>
          <w:sz w:val="24"/>
        </w:rPr>
        <w:t>(стекой,</w:t>
      </w:r>
      <w:r>
        <w:rPr>
          <w:spacing w:val="1"/>
          <w:sz w:val="24"/>
        </w:rPr>
        <w:t xml:space="preserve"> </w:t>
      </w:r>
      <w:r>
        <w:rPr>
          <w:sz w:val="24"/>
        </w:rPr>
        <w:t>отрыванием),</w:t>
      </w:r>
      <w:r>
        <w:rPr>
          <w:spacing w:val="-1"/>
          <w:sz w:val="24"/>
        </w:rPr>
        <w:t xml:space="preserve"> </w:t>
      </w:r>
      <w:r>
        <w:rPr>
          <w:sz w:val="24"/>
        </w:rPr>
        <w:t>придание</w:t>
      </w:r>
      <w:r>
        <w:rPr>
          <w:spacing w:val="-4"/>
          <w:sz w:val="24"/>
        </w:rPr>
        <w:t xml:space="preserve"> </w:t>
      </w:r>
      <w:r>
        <w:rPr>
          <w:sz w:val="24"/>
        </w:rPr>
        <w:t>формы.</w:t>
      </w:r>
    </w:p>
    <w:p w:rsidR="000B529C" w:rsidRDefault="00392229">
      <w:pPr>
        <w:pStyle w:val="a5"/>
        <w:numPr>
          <w:ilvl w:val="2"/>
          <w:numId w:val="17"/>
        </w:numPr>
        <w:tabs>
          <w:tab w:val="left" w:pos="1349"/>
        </w:tabs>
        <w:ind w:right="130" w:firstLine="566"/>
        <w:jc w:val="both"/>
        <w:rPr>
          <w:sz w:val="24"/>
        </w:rPr>
      </w:pPr>
      <w:r>
        <w:rPr>
          <w:sz w:val="24"/>
        </w:rPr>
        <w:t>Наиболее</w:t>
      </w:r>
      <w:r>
        <w:rPr>
          <w:spacing w:val="1"/>
          <w:sz w:val="24"/>
        </w:rPr>
        <w:t xml:space="preserve"> </w:t>
      </w:r>
      <w:r>
        <w:rPr>
          <w:sz w:val="24"/>
        </w:rPr>
        <w:t>распространенные</w:t>
      </w:r>
      <w:r>
        <w:rPr>
          <w:spacing w:val="1"/>
          <w:sz w:val="24"/>
        </w:rPr>
        <w:t xml:space="preserve"> </w:t>
      </w:r>
      <w:r>
        <w:rPr>
          <w:sz w:val="24"/>
        </w:rPr>
        <w:t>виды</w:t>
      </w:r>
      <w:r>
        <w:rPr>
          <w:spacing w:val="1"/>
          <w:sz w:val="24"/>
        </w:rPr>
        <w:t xml:space="preserve"> </w:t>
      </w:r>
      <w:r>
        <w:rPr>
          <w:sz w:val="24"/>
        </w:rPr>
        <w:t>бумаги,</w:t>
      </w:r>
      <w:r>
        <w:rPr>
          <w:spacing w:val="1"/>
          <w:sz w:val="24"/>
        </w:rPr>
        <w:t xml:space="preserve"> </w:t>
      </w:r>
      <w:r>
        <w:rPr>
          <w:sz w:val="24"/>
        </w:rPr>
        <w:t>их</w:t>
      </w:r>
      <w:r>
        <w:rPr>
          <w:spacing w:val="1"/>
          <w:sz w:val="24"/>
        </w:rPr>
        <w:t xml:space="preserve"> </w:t>
      </w:r>
      <w:r>
        <w:rPr>
          <w:sz w:val="24"/>
        </w:rPr>
        <w:t>общие</w:t>
      </w:r>
      <w:r>
        <w:rPr>
          <w:spacing w:val="1"/>
          <w:sz w:val="24"/>
        </w:rPr>
        <w:t xml:space="preserve"> </w:t>
      </w:r>
      <w:r>
        <w:rPr>
          <w:sz w:val="24"/>
        </w:rPr>
        <w:t>свойства.</w:t>
      </w:r>
      <w:r>
        <w:rPr>
          <w:spacing w:val="1"/>
          <w:sz w:val="24"/>
        </w:rPr>
        <w:t xml:space="preserve"> </w:t>
      </w:r>
      <w:r>
        <w:rPr>
          <w:sz w:val="24"/>
        </w:rPr>
        <w:t>Простейшие</w:t>
      </w:r>
      <w:r>
        <w:rPr>
          <w:spacing w:val="1"/>
          <w:sz w:val="24"/>
        </w:rPr>
        <w:t xml:space="preserve"> </w:t>
      </w:r>
      <w:r>
        <w:rPr>
          <w:sz w:val="24"/>
        </w:rPr>
        <w:t>способы</w:t>
      </w:r>
      <w:r>
        <w:rPr>
          <w:spacing w:val="1"/>
          <w:sz w:val="24"/>
        </w:rPr>
        <w:t xml:space="preserve"> </w:t>
      </w:r>
      <w:r>
        <w:rPr>
          <w:sz w:val="24"/>
        </w:rPr>
        <w:t>обработки бумаги различных видов: сгибание и складывание, сминание, обрывание, склеивание и</w:t>
      </w:r>
      <w:r>
        <w:rPr>
          <w:spacing w:val="1"/>
          <w:sz w:val="24"/>
        </w:rPr>
        <w:t xml:space="preserve"> </w:t>
      </w:r>
      <w:r>
        <w:rPr>
          <w:sz w:val="24"/>
        </w:rPr>
        <w:t>другие.</w:t>
      </w:r>
      <w:r>
        <w:rPr>
          <w:spacing w:val="-1"/>
          <w:sz w:val="24"/>
        </w:rPr>
        <w:t xml:space="preserve"> </w:t>
      </w:r>
      <w:r>
        <w:rPr>
          <w:sz w:val="24"/>
        </w:rPr>
        <w:t>Резание</w:t>
      </w:r>
      <w:r>
        <w:rPr>
          <w:spacing w:val="-2"/>
          <w:sz w:val="24"/>
        </w:rPr>
        <w:t xml:space="preserve"> </w:t>
      </w:r>
      <w:r>
        <w:rPr>
          <w:sz w:val="24"/>
        </w:rPr>
        <w:t>бумаги</w:t>
      </w:r>
      <w:r>
        <w:rPr>
          <w:spacing w:val="-1"/>
          <w:sz w:val="24"/>
        </w:rPr>
        <w:t xml:space="preserve"> </w:t>
      </w:r>
      <w:r>
        <w:rPr>
          <w:sz w:val="24"/>
        </w:rPr>
        <w:t>ножницами.</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ножниц.</w:t>
      </w:r>
    </w:p>
    <w:p w:rsidR="000B529C" w:rsidRDefault="00392229">
      <w:pPr>
        <w:pStyle w:val="a5"/>
        <w:numPr>
          <w:ilvl w:val="2"/>
          <w:numId w:val="17"/>
        </w:numPr>
        <w:tabs>
          <w:tab w:val="left" w:pos="1327"/>
        </w:tabs>
        <w:spacing w:before="1"/>
        <w:ind w:right="123" w:firstLine="566"/>
        <w:jc w:val="both"/>
        <w:rPr>
          <w:sz w:val="24"/>
        </w:rPr>
      </w:pPr>
      <w:proofErr w:type="gramStart"/>
      <w:r>
        <w:rPr>
          <w:sz w:val="24"/>
        </w:rPr>
        <w:t>Виды природных материалов (плоские – листья и объемные – орехи, шишки, семена,</w:t>
      </w:r>
      <w:r>
        <w:rPr>
          <w:spacing w:val="1"/>
          <w:sz w:val="24"/>
        </w:rPr>
        <w:t xml:space="preserve"> </w:t>
      </w:r>
      <w:r>
        <w:rPr>
          <w:sz w:val="24"/>
        </w:rPr>
        <w:t>ветки).</w:t>
      </w:r>
      <w:proofErr w:type="gramEnd"/>
      <w:r>
        <w:rPr>
          <w:sz w:val="24"/>
        </w:rPr>
        <w:t xml:space="preserve"> Приемы работы с природными материалами: подбор материалов в соответствии с замыслом,</w:t>
      </w:r>
      <w:r>
        <w:rPr>
          <w:spacing w:val="1"/>
          <w:sz w:val="24"/>
        </w:rPr>
        <w:t xml:space="preserve"> </w:t>
      </w:r>
      <w:r>
        <w:rPr>
          <w:sz w:val="24"/>
        </w:rPr>
        <w:t>составление</w:t>
      </w:r>
      <w:r>
        <w:rPr>
          <w:spacing w:val="1"/>
          <w:sz w:val="24"/>
        </w:rPr>
        <w:t xml:space="preserve"> </w:t>
      </w:r>
      <w:r>
        <w:rPr>
          <w:sz w:val="24"/>
        </w:rPr>
        <w:t>композиции,</w:t>
      </w:r>
      <w:r>
        <w:rPr>
          <w:spacing w:val="1"/>
          <w:sz w:val="24"/>
        </w:rPr>
        <w:t xml:space="preserve"> </w:t>
      </w:r>
      <w:r>
        <w:rPr>
          <w:sz w:val="24"/>
        </w:rPr>
        <w:t>соединение</w:t>
      </w:r>
      <w:r>
        <w:rPr>
          <w:spacing w:val="1"/>
          <w:sz w:val="24"/>
        </w:rPr>
        <w:t xml:space="preserve"> </w:t>
      </w:r>
      <w:r>
        <w:rPr>
          <w:sz w:val="24"/>
        </w:rPr>
        <w:t>деталей</w:t>
      </w:r>
      <w:r>
        <w:rPr>
          <w:spacing w:val="1"/>
          <w:sz w:val="24"/>
        </w:rPr>
        <w:t xml:space="preserve"> </w:t>
      </w:r>
      <w:r>
        <w:rPr>
          <w:sz w:val="24"/>
        </w:rPr>
        <w:t>(приклеивание,</w:t>
      </w:r>
      <w:r>
        <w:rPr>
          <w:spacing w:val="1"/>
          <w:sz w:val="24"/>
        </w:rPr>
        <w:t xml:space="preserve"> </w:t>
      </w:r>
      <w:r>
        <w:rPr>
          <w:sz w:val="24"/>
        </w:rPr>
        <w:t>склеивание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прокладки,</w:t>
      </w:r>
      <w:r>
        <w:rPr>
          <w:spacing w:val="-57"/>
          <w:sz w:val="24"/>
        </w:rPr>
        <w:t xml:space="preserve"> </w:t>
      </w:r>
      <w:r>
        <w:rPr>
          <w:sz w:val="24"/>
        </w:rPr>
        <w:t>соединение</w:t>
      </w:r>
      <w:r>
        <w:rPr>
          <w:spacing w:val="-2"/>
          <w:sz w:val="24"/>
        </w:rPr>
        <w:t xml:space="preserve"> </w:t>
      </w:r>
      <w:r>
        <w:rPr>
          <w:sz w:val="24"/>
        </w:rPr>
        <w:t>с</w:t>
      </w:r>
      <w:r>
        <w:rPr>
          <w:spacing w:val="-1"/>
          <w:sz w:val="24"/>
        </w:rPr>
        <w:t xml:space="preserve"> </w:t>
      </w:r>
      <w:r>
        <w:rPr>
          <w:sz w:val="24"/>
        </w:rPr>
        <w:t>помощью</w:t>
      </w:r>
      <w:r>
        <w:rPr>
          <w:spacing w:val="-2"/>
          <w:sz w:val="24"/>
        </w:rPr>
        <w:t xml:space="preserve"> </w:t>
      </w:r>
      <w:r>
        <w:rPr>
          <w:sz w:val="24"/>
        </w:rPr>
        <w:t>пластилина).</w:t>
      </w:r>
    </w:p>
    <w:p w:rsidR="000B529C" w:rsidRDefault="00392229">
      <w:pPr>
        <w:pStyle w:val="a5"/>
        <w:numPr>
          <w:ilvl w:val="2"/>
          <w:numId w:val="17"/>
        </w:numPr>
        <w:tabs>
          <w:tab w:val="left" w:pos="1406"/>
        </w:tabs>
        <w:ind w:right="129" w:firstLine="566"/>
        <w:jc w:val="both"/>
        <w:rPr>
          <w:sz w:val="24"/>
        </w:rPr>
      </w:pP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тканях</w:t>
      </w:r>
      <w:r>
        <w:rPr>
          <w:spacing w:val="1"/>
          <w:sz w:val="24"/>
        </w:rPr>
        <w:t xml:space="preserve"> </w:t>
      </w:r>
      <w:r>
        <w:rPr>
          <w:sz w:val="24"/>
        </w:rPr>
        <w:t>(текстиле),</w:t>
      </w:r>
      <w:r>
        <w:rPr>
          <w:spacing w:val="1"/>
          <w:sz w:val="24"/>
        </w:rPr>
        <w:t xml:space="preserve"> </w:t>
      </w:r>
      <w:r>
        <w:rPr>
          <w:sz w:val="24"/>
        </w:rPr>
        <w:t>их</w:t>
      </w:r>
      <w:r>
        <w:rPr>
          <w:spacing w:val="1"/>
          <w:sz w:val="24"/>
        </w:rPr>
        <w:t xml:space="preserve"> </w:t>
      </w:r>
      <w:r>
        <w:rPr>
          <w:sz w:val="24"/>
        </w:rPr>
        <w:t>строении</w:t>
      </w:r>
      <w:r>
        <w:rPr>
          <w:spacing w:val="1"/>
          <w:sz w:val="24"/>
        </w:rPr>
        <w:t xml:space="preserve"> </w:t>
      </w:r>
      <w:r>
        <w:rPr>
          <w:sz w:val="24"/>
        </w:rPr>
        <w:t>и</w:t>
      </w:r>
      <w:r>
        <w:rPr>
          <w:spacing w:val="1"/>
          <w:sz w:val="24"/>
        </w:rPr>
        <w:t xml:space="preserve"> </w:t>
      </w:r>
      <w:r>
        <w:rPr>
          <w:sz w:val="24"/>
        </w:rPr>
        <w:t>свойствах.</w:t>
      </w:r>
      <w:r>
        <w:rPr>
          <w:spacing w:val="1"/>
          <w:sz w:val="24"/>
        </w:rPr>
        <w:t xml:space="preserve"> </w:t>
      </w:r>
      <w:r>
        <w:rPr>
          <w:sz w:val="24"/>
        </w:rPr>
        <w:t>Швейные</w:t>
      </w:r>
      <w:r>
        <w:rPr>
          <w:spacing w:val="1"/>
          <w:sz w:val="24"/>
        </w:rPr>
        <w:t xml:space="preserve"> </w:t>
      </w:r>
      <w:r>
        <w:rPr>
          <w:sz w:val="24"/>
        </w:rPr>
        <w:t>инструменты и приспособления (иглы, булавки и другие). Отмеривание и заправка нитки в иголку,</w:t>
      </w:r>
      <w:r>
        <w:rPr>
          <w:spacing w:val="1"/>
          <w:sz w:val="24"/>
        </w:rPr>
        <w:t xml:space="preserve"> </w:t>
      </w:r>
      <w:r>
        <w:rPr>
          <w:sz w:val="24"/>
        </w:rPr>
        <w:t>строчка</w:t>
      </w:r>
      <w:r>
        <w:rPr>
          <w:spacing w:val="-2"/>
          <w:sz w:val="24"/>
        </w:rPr>
        <w:t xml:space="preserve"> </w:t>
      </w:r>
      <w:r>
        <w:rPr>
          <w:sz w:val="24"/>
        </w:rPr>
        <w:t>прямого стежка.</w:t>
      </w:r>
    </w:p>
    <w:p w:rsidR="000B529C" w:rsidRDefault="00392229">
      <w:pPr>
        <w:pStyle w:val="a5"/>
        <w:numPr>
          <w:ilvl w:val="2"/>
          <w:numId w:val="17"/>
        </w:numPr>
        <w:tabs>
          <w:tab w:val="left" w:pos="1279"/>
        </w:tabs>
        <w:ind w:left="1278" w:hanging="601"/>
        <w:jc w:val="both"/>
        <w:rPr>
          <w:sz w:val="24"/>
        </w:rPr>
      </w:pPr>
      <w:r>
        <w:rPr>
          <w:sz w:val="24"/>
        </w:rPr>
        <w:t>Использование</w:t>
      </w:r>
      <w:r>
        <w:rPr>
          <w:spacing w:val="-6"/>
          <w:sz w:val="24"/>
        </w:rPr>
        <w:t xml:space="preserve"> </w:t>
      </w:r>
      <w:r>
        <w:rPr>
          <w:sz w:val="24"/>
        </w:rPr>
        <w:t>дополнительных</w:t>
      </w:r>
      <w:r>
        <w:rPr>
          <w:spacing w:val="-4"/>
          <w:sz w:val="24"/>
        </w:rPr>
        <w:t xml:space="preserve"> </w:t>
      </w:r>
      <w:r>
        <w:rPr>
          <w:sz w:val="24"/>
        </w:rPr>
        <w:t>отделочных</w:t>
      </w:r>
      <w:r>
        <w:rPr>
          <w:spacing w:val="-3"/>
          <w:sz w:val="24"/>
        </w:rPr>
        <w:t xml:space="preserve"> </w:t>
      </w:r>
      <w:r>
        <w:rPr>
          <w:sz w:val="24"/>
        </w:rPr>
        <w:t>материалов.</w:t>
      </w:r>
    </w:p>
    <w:p w:rsidR="000B529C" w:rsidRDefault="00392229">
      <w:pPr>
        <w:pStyle w:val="a5"/>
        <w:numPr>
          <w:ilvl w:val="1"/>
          <w:numId w:val="17"/>
        </w:numPr>
        <w:tabs>
          <w:tab w:val="left" w:pos="1099"/>
        </w:tabs>
        <w:ind w:hanging="421"/>
        <w:jc w:val="both"/>
        <w:rPr>
          <w:sz w:val="24"/>
        </w:rPr>
      </w:pPr>
      <w:r>
        <w:rPr>
          <w:sz w:val="24"/>
        </w:rPr>
        <w:t>Конструирование</w:t>
      </w:r>
      <w:r>
        <w:rPr>
          <w:spacing w:val="-5"/>
          <w:sz w:val="24"/>
        </w:rPr>
        <w:t xml:space="preserve"> </w:t>
      </w:r>
      <w:r>
        <w:rPr>
          <w:sz w:val="24"/>
        </w:rPr>
        <w:t>и</w:t>
      </w:r>
      <w:r>
        <w:rPr>
          <w:spacing w:val="-4"/>
          <w:sz w:val="24"/>
        </w:rPr>
        <w:t xml:space="preserve"> </w:t>
      </w:r>
      <w:r>
        <w:rPr>
          <w:sz w:val="24"/>
        </w:rPr>
        <w:t>моделирование.</w:t>
      </w:r>
    </w:p>
    <w:p w:rsidR="000B529C" w:rsidRDefault="00392229">
      <w:pPr>
        <w:pStyle w:val="a5"/>
        <w:numPr>
          <w:ilvl w:val="2"/>
          <w:numId w:val="17"/>
        </w:numPr>
        <w:tabs>
          <w:tab w:val="left" w:pos="1315"/>
          <w:tab w:val="left" w:pos="2398"/>
          <w:tab w:val="left" w:pos="4102"/>
          <w:tab w:val="left" w:pos="6430"/>
          <w:tab w:val="left" w:pos="8786"/>
        </w:tabs>
        <w:ind w:right="121" w:firstLine="566"/>
        <w:jc w:val="both"/>
        <w:rPr>
          <w:sz w:val="24"/>
        </w:rPr>
      </w:pPr>
      <w:r>
        <w:rPr>
          <w:sz w:val="24"/>
        </w:rPr>
        <w:t>Простые и объемные конструкции из разных материалов (пластические массы, бумага,</w:t>
      </w:r>
      <w:r>
        <w:rPr>
          <w:spacing w:val="1"/>
          <w:sz w:val="24"/>
        </w:rPr>
        <w:t xml:space="preserve"> </w:t>
      </w:r>
      <w:r>
        <w:rPr>
          <w:sz w:val="24"/>
        </w:rPr>
        <w:t>текстиль и другие) и способы их создания. Общее представление о конструкции изделия, детали и</w:t>
      </w:r>
      <w:r>
        <w:rPr>
          <w:spacing w:val="1"/>
          <w:sz w:val="24"/>
        </w:rPr>
        <w:t xml:space="preserve"> </w:t>
      </w:r>
      <w:r>
        <w:rPr>
          <w:sz w:val="24"/>
        </w:rPr>
        <w:t>части изделия, их взаимное расположение в общей конструкции. Способы соединения деталей в</w:t>
      </w:r>
      <w:r>
        <w:rPr>
          <w:spacing w:val="1"/>
          <w:sz w:val="24"/>
        </w:rPr>
        <w:t xml:space="preserve"> </w:t>
      </w:r>
      <w:r>
        <w:rPr>
          <w:sz w:val="24"/>
        </w:rPr>
        <w:t>изделиях</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материалов.</w:t>
      </w:r>
      <w:r>
        <w:rPr>
          <w:spacing w:val="1"/>
          <w:sz w:val="24"/>
        </w:rPr>
        <w:t xml:space="preserve"> </w:t>
      </w:r>
      <w:r>
        <w:rPr>
          <w:sz w:val="24"/>
        </w:rPr>
        <w:t>Образец,</w:t>
      </w:r>
      <w:r>
        <w:rPr>
          <w:spacing w:val="1"/>
          <w:sz w:val="24"/>
        </w:rPr>
        <w:t xml:space="preserve"> </w:t>
      </w:r>
      <w:r>
        <w:rPr>
          <w:sz w:val="24"/>
        </w:rPr>
        <w:t>анализ</w:t>
      </w:r>
      <w:r>
        <w:rPr>
          <w:spacing w:val="1"/>
          <w:sz w:val="24"/>
        </w:rPr>
        <w:t xml:space="preserve"> </w:t>
      </w:r>
      <w:r>
        <w:rPr>
          <w:sz w:val="24"/>
        </w:rPr>
        <w:t>конструкции</w:t>
      </w:r>
      <w:r>
        <w:rPr>
          <w:spacing w:val="1"/>
          <w:sz w:val="24"/>
        </w:rPr>
        <w:t xml:space="preserve"> </w:t>
      </w:r>
      <w:r>
        <w:rPr>
          <w:sz w:val="24"/>
        </w:rPr>
        <w:t>образцов</w:t>
      </w:r>
      <w:r>
        <w:rPr>
          <w:spacing w:val="1"/>
          <w:sz w:val="24"/>
        </w:rPr>
        <w:t xml:space="preserve"> </w:t>
      </w:r>
      <w:r>
        <w:rPr>
          <w:sz w:val="24"/>
        </w:rPr>
        <w:t>изделий,</w:t>
      </w:r>
      <w:r>
        <w:rPr>
          <w:spacing w:val="1"/>
          <w:sz w:val="24"/>
        </w:rPr>
        <w:t xml:space="preserve"> </w:t>
      </w:r>
      <w:r>
        <w:rPr>
          <w:sz w:val="24"/>
        </w:rPr>
        <w:t>изготовление</w:t>
      </w:r>
      <w:r>
        <w:rPr>
          <w:spacing w:val="1"/>
          <w:sz w:val="24"/>
        </w:rPr>
        <w:t xml:space="preserve"> </w:t>
      </w:r>
      <w:r>
        <w:rPr>
          <w:sz w:val="24"/>
        </w:rPr>
        <w:t>изделий</w:t>
      </w:r>
      <w:r>
        <w:rPr>
          <w:sz w:val="24"/>
        </w:rPr>
        <w:tab/>
        <w:t>по</w:t>
      </w:r>
      <w:r>
        <w:rPr>
          <w:sz w:val="24"/>
        </w:rPr>
        <w:tab/>
        <w:t>образцу,</w:t>
      </w:r>
      <w:r>
        <w:rPr>
          <w:sz w:val="24"/>
        </w:rPr>
        <w:tab/>
        <w:t>рисунку.</w:t>
      </w:r>
      <w:r>
        <w:rPr>
          <w:sz w:val="24"/>
        </w:rPr>
        <w:tab/>
        <w:t>Конструирование по</w:t>
      </w:r>
      <w:r>
        <w:rPr>
          <w:spacing w:val="1"/>
          <w:sz w:val="24"/>
        </w:rPr>
        <w:t xml:space="preserve"> </w:t>
      </w:r>
      <w:r>
        <w:rPr>
          <w:sz w:val="24"/>
        </w:rPr>
        <w:t>модели</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Взаимосвязь</w:t>
      </w:r>
      <w:r>
        <w:rPr>
          <w:spacing w:val="1"/>
          <w:sz w:val="24"/>
        </w:rPr>
        <w:t xml:space="preserve"> </w:t>
      </w:r>
      <w:r>
        <w:rPr>
          <w:sz w:val="24"/>
        </w:rPr>
        <w:t>выполняемого</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Элементарное прогнозирование</w:t>
      </w:r>
      <w:r>
        <w:rPr>
          <w:spacing w:val="1"/>
          <w:sz w:val="24"/>
        </w:rPr>
        <w:t xml:space="preserve"> </w:t>
      </w:r>
      <w:r>
        <w:rPr>
          <w:sz w:val="24"/>
        </w:rPr>
        <w:t>порядка действий в зависимости от желаемого (необходимого) результата, выбор способа работы в</w:t>
      </w:r>
      <w:r>
        <w:rPr>
          <w:spacing w:val="1"/>
          <w:sz w:val="24"/>
        </w:rPr>
        <w:t xml:space="preserve"> </w:t>
      </w:r>
      <w:r>
        <w:rPr>
          <w:sz w:val="24"/>
        </w:rPr>
        <w:t>зависимости от требуемого результата (замысла).</w:t>
      </w:r>
    </w:p>
    <w:p w:rsidR="000B529C" w:rsidRDefault="00392229">
      <w:pPr>
        <w:pStyle w:val="a5"/>
        <w:numPr>
          <w:ilvl w:val="1"/>
          <w:numId w:val="17"/>
        </w:numPr>
        <w:tabs>
          <w:tab w:val="left" w:pos="1099"/>
        </w:tabs>
        <w:spacing w:before="1"/>
        <w:ind w:hanging="421"/>
        <w:jc w:val="both"/>
        <w:rPr>
          <w:sz w:val="24"/>
        </w:rPr>
      </w:pPr>
      <w:r>
        <w:rPr>
          <w:sz w:val="24"/>
        </w:rPr>
        <w:t>ИКТ.</w:t>
      </w:r>
    </w:p>
    <w:p w:rsidR="000B529C" w:rsidRDefault="00392229">
      <w:pPr>
        <w:pStyle w:val="a5"/>
        <w:numPr>
          <w:ilvl w:val="2"/>
          <w:numId w:val="17"/>
        </w:numPr>
        <w:tabs>
          <w:tab w:val="left" w:pos="1279"/>
          <w:tab w:val="left" w:pos="4095"/>
          <w:tab w:val="left" w:pos="6389"/>
          <w:tab w:val="left" w:pos="9422"/>
        </w:tabs>
        <w:ind w:right="128" w:firstLine="566"/>
        <w:jc w:val="both"/>
        <w:rPr>
          <w:sz w:val="24"/>
        </w:rPr>
      </w:pPr>
      <w:r>
        <w:rPr>
          <w:sz w:val="24"/>
        </w:rPr>
        <w:t>Демонстрация</w:t>
      </w:r>
      <w:r>
        <w:rPr>
          <w:sz w:val="24"/>
        </w:rPr>
        <w:tab/>
        <w:t>учителем</w:t>
      </w:r>
      <w:r>
        <w:rPr>
          <w:sz w:val="24"/>
        </w:rPr>
        <w:tab/>
        <w:t>подготовленных</w:t>
      </w:r>
      <w:r>
        <w:rPr>
          <w:sz w:val="24"/>
        </w:rPr>
        <w:tab/>
      </w:r>
      <w:r>
        <w:rPr>
          <w:spacing w:val="-1"/>
          <w:sz w:val="24"/>
        </w:rPr>
        <w:t>материалов</w:t>
      </w:r>
      <w:r>
        <w:rPr>
          <w:spacing w:val="-58"/>
          <w:sz w:val="24"/>
        </w:rPr>
        <w:t xml:space="preserve"> </w:t>
      </w:r>
      <w:r>
        <w:rPr>
          <w:sz w:val="24"/>
        </w:rPr>
        <w:t>на</w:t>
      </w:r>
      <w:r>
        <w:rPr>
          <w:spacing w:val="-2"/>
          <w:sz w:val="24"/>
        </w:rPr>
        <w:t xml:space="preserve"> </w:t>
      </w:r>
      <w:r>
        <w:rPr>
          <w:sz w:val="24"/>
        </w:rPr>
        <w:t>информационных</w:t>
      </w:r>
      <w:r>
        <w:rPr>
          <w:spacing w:val="-1"/>
          <w:sz w:val="24"/>
        </w:rPr>
        <w:t xml:space="preserve"> </w:t>
      </w:r>
      <w:r>
        <w:rPr>
          <w:sz w:val="24"/>
        </w:rPr>
        <w:t>носителях.</w:t>
      </w:r>
    </w:p>
    <w:p w:rsidR="000B529C" w:rsidRDefault="00392229">
      <w:pPr>
        <w:pStyle w:val="a5"/>
        <w:numPr>
          <w:ilvl w:val="2"/>
          <w:numId w:val="17"/>
        </w:numPr>
        <w:tabs>
          <w:tab w:val="left" w:pos="1279"/>
        </w:tabs>
        <w:ind w:left="1278" w:hanging="601"/>
        <w:jc w:val="both"/>
        <w:rPr>
          <w:sz w:val="24"/>
        </w:rPr>
      </w:pPr>
      <w:r>
        <w:rPr>
          <w:sz w:val="24"/>
        </w:rPr>
        <w:t>Информация.</w:t>
      </w:r>
      <w:r>
        <w:rPr>
          <w:spacing w:val="-4"/>
          <w:sz w:val="24"/>
        </w:rPr>
        <w:t xml:space="preserve"> </w:t>
      </w:r>
      <w:r>
        <w:rPr>
          <w:sz w:val="24"/>
        </w:rPr>
        <w:t>Виды</w:t>
      </w:r>
      <w:r>
        <w:rPr>
          <w:spacing w:val="-4"/>
          <w:sz w:val="24"/>
        </w:rPr>
        <w:t xml:space="preserve"> </w:t>
      </w:r>
      <w:r>
        <w:rPr>
          <w:sz w:val="24"/>
        </w:rPr>
        <w:t>информации.</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1"/>
          <w:numId w:val="17"/>
        </w:numPr>
        <w:tabs>
          <w:tab w:val="left" w:pos="1466"/>
        </w:tabs>
        <w:spacing w:before="60"/>
        <w:ind w:left="112" w:right="130" w:firstLine="566"/>
        <w:jc w:val="both"/>
        <w:rPr>
          <w:sz w:val="24"/>
        </w:rPr>
      </w:pPr>
      <w:r>
        <w:rPr>
          <w:sz w:val="24"/>
        </w:rPr>
        <w:lastRenderedPageBreak/>
        <w:t xml:space="preserve">Изучение     </w:t>
      </w:r>
      <w:r>
        <w:rPr>
          <w:spacing w:val="1"/>
          <w:sz w:val="24"/>
        </w:rPr>
        <w:t xml:space="preserve"> </w:t>
      </w:r>
      <w:r>
        <w:rPr>
          <w:sz w:val="24"/>
        </w:rPr>
        <w:t xml:space="preserve">труда     </w:t>
      </w:r>
      <w:r>
        <w:rPr>
          <w:spacing w:val="1"/>
          <w:sz w:val="24"/>
        </w:rPr>
        <w:t xml:space="preserve"> </w:t>
      </w:r>
      <w:r>
        <w:rPr>
          <w:sz w:val="24"/>
        </w:rPr>
        <w:t xml:space="preserve">(технологии)     </w:t>
      </w:r>
      <w:r>
        <w:rPr>
          <w:spacing w:val="1"/>
          <w:sz w:val="24"/>
        </w:rPr>
        <w:t xml:space="preserve"> </w:t>
      </w:r>
      <w:r>
        <w:rPr>
          <w:sz w:val="24"/>
        </w:rPr>
        <w:t>в       1       классе       способствует       освоению</w:t>
      </w:r>
      <w:r>
        <w:rPr>
          <w:spacing w:val="-57"/>
          <w:sz w:val="24"/>
        </w:rPr>
        <w:t xml:space="preserve"> </w:t>
      </w:r>
      <w:r>
        <w:rPr>
          <w:sz w:val="24"/>
        </w:rPr>
        <w:t>на пропедевтическом уровне ряда универсальных учебных действий: познавательных универсальных</w:t>
      </w:r>
      <w:r>
        <w:rPr>
          <w:spacing w:val="-57"/>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 совместной</w:t>
      </w:r>
      <w:r>
        <w:rPr>
          <w:spacing w:val="-1"/>
          <w:sz w:val="24"/>
        </w:rPr>
        <w:t xml:space="preserve"> </w:t>
      </w:r>
      <w:r>
        <w:rPr>
          <w:sz w:val="24"/>
        </w:rPr>
        <w:t>деятельности.</w:t>
      </w:r>
    </w:p>
    <w:p w:rsidR="000B529C" w:rsidRDefault="00392229">
      <w:pPr>
        <w:pStyle w:val="a5"/>
        <w:numPr>
          <w:ilvl w:val="2"/>
          <w:numId w:val="17"/>
        </w:numPr>
        <w:tabs>
          <w:tab w:val="left" w:pos="1510"/>
        </w:tabs>
        <w:ind w:right="124"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3"/>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1"/>
          <w:sz w:val="24"/>
        </w:rPr>
        <w:t xml:space="preserve"> </w:t>
      </w:r>
      <w:r>
        <w:rPr>
          <w:sz w:val="24"/>
        </w:rPr>
        <w:t>универсальных</w:t>
      </w:r>
      <w:r>
        <w:rPr>
          <w:spacing w:val="-2"/>
          <w:sz w:val="24"/>
        </w:rPr>
        <w:t xml:space="preserve"> </w:t>
      </w:r>
      <w:r>
        <w:rPr>
          <w:sz w:val="24"/>
        </w:rPr>
        <w:t>учебных действий:</w:t>
      </w:r>
    </w:p>
    <w:p w:rsidR="000B529C" w:rsidRDefault="00392229">
      <w:pPr>
        <w:pStyle w:val="a3"/>
        <w:ind w:left="678" w:right="128" w:firstLine="0"/>
        <w:jc w:val="left"/>
      </w:pPr>
      <w:r>
        <w:t xml:space="preserve">ориентироваться в терминах, используемых в технологии (в пределах </w:t>
      </w:r>
      <w:proofErr w:type="gramStart"/>
      <w:r>
        <w:t>изученного</w:t>
      </w:r>
      <w:proofErr w:type="gramEnd"/>
      <w:r>
        <w:t>);</w:t>
      </w:r>
      <w:r>
        <w:rPr>
          <w:spacing w:val="1"/>
        </w:rPr>
        <w:t xml:space="preserve"> </w:t>
      </w:r>
      <w:r>
        <w:t>воспринимать и использовать предложенную инструкцию (устную, графическую);</w:t>
      </w:r>
      <w:r>
        <w:rPr>
          <w:spacing w:val="1"/>
        </w:rPr>
        <w:t xml:space="preserve"> </w:t>
      </w:r>
      <w:r>
        <w:t>анализировать</w:t>
      </w:r>
      <w:r>
        <w:rPr>
          <w:spacing w:val="49"/>
        </w:rPr>
        <w:t xml:space="preserve"> </w:t>
      </w:r>
      <w:r>
        <w:t>устройство</w:t>
      </w:r>
      <w:r>
        <w:rPr>
          <w:spacing w:val="46"/>
        </w:rPr>
        <w:t xml:space="preserve"> </w:t>
      </w:r>
      <w:r>
        <w:t>простых</w:t>
      </w:r>
      <w:r>
        <w:rPr>
          <w:spacing w:val="48"/>
        </w:rPr>
        <w:t xml:space="preserve"> </w:t>
      </w:r>
      <w:r>
        <w:t>изделий</w:t>
      </w:r>
      <w:r>
        <w:rPr>
          <w:spacing w:val="46"/>
        </w:rPr>
        <w:t xml:space="preserve"> </w:t>
      </w:r>
      <w:r>
        <w:t>по</w:t>
      </w:r>
      <w:r>
        <w:rPr>
          <w:spacing w:val="45"/>
        </w:rPr>
        <w:t xml:space="preserve"> </w:t>
      </w:r>
      <w:r>
        <w:t>образцу,</w:t>
      </w:r>
      <w:r>
        <w:rPr>
          <w:spacing w:val="45"/>
        </w:rPr>
        <w:t xml:space="preserve"> </w:t>
      </w:r>
      <w:r>
        <w:t>рисунку,</w:t>
      </w:r>
      <w:r>
        <w:rPr>
          <w:spacing w:val="45"/>
        </w:rPr>
        <w:t xml:space="preserve"> </w:t>
      </w:r>
      <w:r>
        <w:t>выделять</w:t>
      </w:r>
      <w:r>
        <w:rPr>
          <w:spacing w:val="46"/>
        </w:rPr>
        <w:t xml:space="preserve"> </w:t>
      </w:r>
      <w:r>
        <w:t>основные</w:t>
      </w:r>
      <w:r>
        <w:rPr>
          <w:spacing w:val="44"/>
        </w:rPr>
        <w:t xml:space="preserve"> </w:t>
      </w:r>
      <w:r>
        <w:t>и</w:t>
      </w:r>
    </w:p>
    <w:p w:rsidR="000B529C" w:rsidRDefault="00392229">
      <w:pPr>
        <w:pStyle w:val="a3"/>
        <w:ind w:firstLine="0"/>
        <w:jc w:val="left"/>
      </w:pPr>
      <w:r>
        <w:t>второстепенные</w:t>
      </w:r>
      <w:r>
        <w:rPr>
          <w:spacing w:val="-7"/>
        </w:rPr>
        <w:t xml:space="preserve"> </w:t>
      </w:r>
      <w:r>
        <w:t>составляющие</w:t>
      </w:r>
      <w:r>
        <w:rPr>
          <w:spacing w:val="-5"/>
        </w:rPr>
        <w:t xml:space="preserve"> </w:t>
      </w:r>
      <w:r>
        <w:t>конструкции;</w:t>
      </w:r>
    </w:p>
    <w:p w:rsidR="000B529C" w:rsidRDefault="00392229">
      <w:pPr>
        <w:pStyle w:val="a3"/>
        <w:ind w:left="678" w:firstLine="0"/>
      </w:pPr>
      <w:r>
        <w:t>сравнивать</w:t>
      </w:r>
      <w:r>
        <w:rPr>
          <w:spacing w:val="-3"/>
        </w:rPr>
        <w:t xml:space="preserve"> </w:t>
      </w:r>
      <w:r>
        <w:t>отдельные</w:t>
      </w:r>
      <w:r>
        <w:rPr>
          <w:spacing w:val="-5"/>
        </w:rPr>
        <w:t xml:space="preserve"> </w:t>
      </w:r>
      <w:r>
        <w:t>изделия</w:t>
      </w:r>
      <w:r>
        <w:rPr>
          <w:spacing w:val="-3"/>
        </w:rPr>
        <w:t xml:space="preserve"> </w:t>
      </w:r>
      <w:r>
        <w:t>(конструкции),</w:t>
      </w:r>
      <w:r>
        <w:rPr>
          <w:spacing w:val="-3"/>
        </w:rPr>
        <w:t xml:space="preserve"> </w:t>
      </w:r>
      <w:r>
        <w:t>находить</w:t>
      </w:r>
      <w:r>
        <w:rPr>
          <w:spacing w:val="-3"/>
        </w:rPr>
        <w:t xml:space="preserve"> </w:t>
      </w:r>
      <w:r>
        <w:t>сходство</w:t>
      </w:r>
      <w:r>
        <w:rPr>
          <w:spacing w:val="-3"/>
        </w:rPr>
        <w:t xml:space="preserve"> </w:t>
      </w:r>
      <w:r>
        <w:t>и</w:t>
      </w:r>
      <w:r>
        <w:rPr>
          <w:spacing w:val="-2"/>
        </w:rPr>
        <w:t xml:space="preserve"> </w:t>
      </w:r>
      <w:r>
        <w:t>различия</w:t>
      </w:r>
      <w:r>
        <w:rPr>
          <w:spacing w:val="-4"/>
        </w:rPr>
        <w:t xml:space="preserve"> </w:t>
      </w:r>
      <w:r>
        <w:t>в</w:t>
      </w:r>
      <w:r>
        <w:rPr>
          <w:spacing w:val="-6"/>
        </w:rPr>
        <w:t xml:space="preserve"> </w:t>
      </w:r>
      <w:r>
        <w:t>их</w:t>
      </w:r>
      <w:r>
        <w:rPr>
          <w:spacing w:val="1"/>
        </w:rPr>
        <w:t xml:space="preserve"> </w:t>
      </w:r>
      <w:r>
        <w:t>устройстве.</w:t>
      </w:r>
    </w:p>
    <w:p w:rsidR="000B529C" w:rsidRDefault="00392229">
      <w:pPr>
        <w:pStyle w:val="a5"/>
        <w:numPr>
          <w:ilvl w:val="2"/>
          <w:numId w:val="17"/>
        </w:numPr>
        <w:tabs>
          <w:tab w:val="left" w:pos="1313"/>
        </w:tabs>
        <w:ind w:right="131" w:firstLine="566"/>
        <w:jc w:val="both"/>
        <w:rPr>
          <w:sz w:val="24"/>
        </w:rPr>
      </w:pPr>
      <w:r>
        <w:rPr>
          <w:sz w:val="24"/>
        </w:rPr>
        <w:t>У обучающегося будут сформированы следующие умения работать с информацией как</w:t>
      </w:r>
      <w:r>
        <w:rPr>
          <w:spacing w:val="1"/>
          <w:sz w:val="24"/>
        </w:rPr>
        <w:t xml:space="preserve"> </w:t>
      </w:r>
      <w:r>
        <w:rPr>
          <w:sz w:val="24"/>
        </w:rPr>
        <w:t>часть 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B529C" w:rsidRDefault="00392229">
      <w:pPr>
        <w:pStyle w:val="a3"/>
        <w:tabs>
          <w:tab w:val="left" w:pos="2770"/>
          <w:tab w:val="left" w:pos="4763"/>
          <w:tab w:val="left" w:pos="7176"/>
          <w:tab w:val="left" w:pos="7936"/>
          <w:tab w:val="left" w:pos="9788"/>
        </w:tabs>
        <w:ind w:right="129" w:firstLine="566"/>
      </w:pPr>
      <w:r>
        <w:t>воспринимать</w:t>
      </w:r>
      <w:r>
        <w:tab/>
        <w:t>информацию</w:t>
      </w:r>
      <w:r>
        <w:tab/>
        <w:t>(представленную</w:t>
      </w:r>
      <w:r>
        <w:tab/>
        <w:t>в</w:t>
      </w:r>
      <w:r>
        <w:tab/>
        <w:t>объяснении</w:t>
      </w:r>
      <w:r>
        <w:tab/>
      </w:r>
      <w:r>
        <w:rPr>
          <w:spacing w:val="-1"/>
        </w:rPr>
        <w:t>учителя</w:t>
      </w:r>
      <w:r>
        <w:rPr>
          <w:spacing w:val="-58"/>
        </w:rPr>
        <w:t xml:space="preserve"> </w:t>
      </w:r>
      <w:r>
        <w:t>или в</w:t>
      </w:r>
      <w:r>
        <w:rPr>
          <w:spacing w:val="1"/>
        </w:rPr>
        <w:t xml:space="preserve"> </w:t>
      </w:r>
      <w:r>
        <w:t>учебнике), использовать</w:t>
      </w:r>
      <w:r>
        <w:rPr>
          <w:spacing w:val="1"/>
        </w:rPr>
        <w:t xml:space="preserve"> </w:t>
      </w:r>
      <w:r>
        <w:t>ее</w:t>
      </w:r>
      <w:r>
        <w:rPr>
          <w:spacing w:val="-1"/>
        </w:rPr>
        <w:t xml:space="preserve"> </w:t>
      </w:r>
      <w:r>
        <w:t>в</w:t>
      </w:r>
      <w:r>
        <w:rPr>
          <w:spacing w:val="-2"/>
        </w:rPr>
        <w:t xml:space="preserve"> </w:t>
      </w:r>
      <w:r>
        <w:t>работе;</w:t>
      </w:r>
    </w:p>
    <w:p w:rsidR="000B529C" w:rsidRDefault="00392229">
      <w:pPr>
        <w:pStyle w:val="a3"/>
        <w:ind w:right="126" w:firstLine="566"/>
      </w:pPr>
      <w:r>
        <w:t>понимать и анализировать простейшую знаково-символическую информацию (схема, рисунок)</w:t>
      </w:r>
      <w:r>
        <w:rPr>
          <w:spacing w:val="1"/>
        </w:rPr>
        <w:t xml:space="preserve"> </w:t>
      </w:r>
      <w:r>
        <w:t>и</w:t>
      </w:r>
      <w:r>
        <w:rPr>
          <w:spacing w:val="-1"/>
        </w:rPr>
        <w:t xml:space="preserve"> </w:t>
      </w:r>
      <w:r>
        <w:t>строить работу</w:t>
      </w:r>
      <w:r>
        <w:rPr>
          <w:spacing w:val="-6"/>
        </w:rPr>
        <w:t xml:space="preserve"> </w:t>
      </w:r>
      <w:r>
        <w:t>в</w:t>
      </w:r>
      <w:r>
        <w:rPr>
          <w:spacing w:val="-1"/>
        </w:rPr>
        <w:t xml:space="preserve"> </w:t>
      </w:r>
      <w:r>
        <w:t>соответствии с</w:t>
      </w:r>
      <w:r>
        <w:rPr>
          <w:spacing w:val="-1"/>
        </w:rPr>
        <w:t xml:space="preserve"> </w:t>
      </w:r>
      <w:r>
        <w:t>ней.</w:t>
      </w:r>
    </w:p>
    <w:p w:rsidR="000B529C" w:rsidRDefault="00392229">
      <w:pPr>
        <w:pStyle w:val="a5"/>
        <w:numPr>
          <w:ilvl w:val="2"/>
          <w:numId w:val="17"/>
        </w:numPr>
        <w:tabs>
          <w:tab w:val="left" w:pos="1428"/>
        </w:tabs>
        <w:ind w:right="132"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spacing w:before="1"/>
        <w:ind w:right="130" w:firstLine="566"/>
      </w:pPr>
      <w:r>
        <w:t>участвовать</w:t>
      </w:r>
      <w:r>
        <w:rPr>
          <w:spacing w:val="1"/>
        </w:rPr>
        <w:t xml:space="preserve"> </w:t>
      </w:r>
      <w:r>
        <w:t>в</w:t>
      </w:r>
      <w:r>
        <w:rPr>
          <w:spacing w:val="1"/>
        </w:rPr>
        <w:t xml:space="preserve"> </w:t>
      </w:r>
      <w:r>
        <w:t>коллективном</w:t>
      </w:r>
      <w:r>
        <w:rPr>
          <w:spacing w:val="1"/>
        </w:rPr>
        <w:t xml:space="preserve"> </w:t>
      </w:r>
      <w:r>
        <w:t>обсуждении:</w:t>
      </w:r>
      <w:r>
        <w:rPr>
          <w:spacing w:val="1"/>
        </w:rPr>
        <w:t xml:space="preserve"> </w:t>
      </w:r>
      <w:r>
        <w:t>высказывать</w:t>
      </w:r>
      <w:r>
        <w:rPr>
          <w:spacing w:val="1"/>
        </w:rPr>
        <w:t xml:space="preserve"> </w:t>
      </w:r>
      <w:r>
        <w:t>собственное</w:t>
      </w:r>
      <w:r>
        <w:rPr>
          <w:spacing w:val="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2"/>
        </w:rPr>
        <w:t xml:space="preserve"> </w:t>
      </w:r>
      <w:r>
        <w:t>выполнять</w:t>
      </w:r>
      <w:r>
        <w:rPr>
          <w:spacing w:val="11"/>
        </w:rPr>
        <w:t xml:space="preserve"> </w:t>
      </w:r>
      <w:r>
        <w:t>правила</w:t>
      </w:r>
      <w:r>
        <w:rPr>
          <w:spacing w:val="12"/>
        </w:rPr>
        <w:t xml:space="preserve"> </w:t>
      </w:r>
      <w:r>
        <w:t>этики</w:t>
      </w:r>
      <w:r>
        <w:rPr>
          <w:spacing w:val="13"/>
        </w:rPr>
        <w:t xml:space="preserve"> </w:t>
      </w:r>
      <w:r>
        <w:t>общения:</w:t>
      </w:r>
      <w:r>
        <w:rPr>
          <w:spacing w:val="11"/>
        </w:rPr>
        <w:t xml:space="preserve"> </w:t>
      </w:r>
      <w:r>
        <w:t>уважительное</w:t>
      </w:r>
      <w:r>
        <w:rPr>
          <w:spacing w:val="11"/>
        </w:rPr>
        <w:t xml:space="preserve"> </w:t>
      </w:r>
      <w:r>
        <w:t>отношение</w:t>
      </w:r>
      <w:r>
        <w:rPr>
          <w:spacing w:val="12"/>
        </w:rPr>
        <w:t xml:space="preserve"> </w:t>
      </w:r>
      <w:r>
        <w:t>к</w:t>
      </w:r>
      <w:r>
        <w:rPr>
          <w:spacing w:val="13"/>
        </w:rPr>
        <w:t xml:space="preserve"> </w:t>
      </w:r>
      <w:r>
        <w:t>одноклассникам,</w:t>
      </w:r>
      <w:r>
        <w:rPr>
          <w:spacing w:val="12"/>
        </w:rPr>
        <w:t xml:space="preserve"> </w:t>
      </w:r>
      <w:r>
        <w:t>внимание</w:t>
      </w:r>
      <w:r>
        <w:rPr>
          <w:spacing w:val="-57"/>
        </w:rPr>
        <w:t xml:space="preserve"> </w:t>
      </w:r>
      <w:r>
        <w:t>к</w:t>
      </w:r>
      <w:r>
        <w:rPr>
          <w:spacing w:val="-1"/>
        </w:rPr>
        <w:t xml:space="preserve"> </w:t>
      </w:r>
      <w:r>
        <w:t>мнению</w:t>
      </w:r>
      <w:r>
        <w:rPr>
          <w:spacing w:val="-2"/>
        </w:rPr>
        <w:t xml:space="preserve"> </w:t>
      </w:r>
      <w:r>
        <w:t>другого</w:t>
      </w:r>
      <w:r>
        <w:rPr>
          <w:spacing w:val="2"/>
        </w:rPr>
        <w:t xml:space="preserve"> </w:t>
      </w:r>
      <w:r>
        <w:t>человека;</w:t>
      </w:r>
    </w:p>
    <w:p w:rsidR="000B529C" w:rsidRDefault="00392229">
      <w:pPr>
        <w:pStyle w:val="a3"/>
        <w:tabs>
          <w:tab w:val="left" w:pos="2118"/>
          <w:tab w:val="left" w:pos="3905"/>
          <w:tab w:val="left" w:pos="6059"/>
          <w:tab w:val="left" w:pos="7831"/>
          <w:tab w:val="left" w:pos="8592"/>
          <w:tab w:val="left" w:pos="9943"/>
        </w:tabs>
        <w:ind w:right="127" w:firstLine="566"/>
      </w:pPr>
      <w:r>
        <w:t>строить</w:t>
      </w:r>
      <w:r>
        <w:tab/>
        <w:t>несложные</w:t>
      </w:r>
      <w:r>
        <w:tab/>
        <w:t>высказывания,</w:t>
      </w:r>
      <w:r>
        <w:tab/>
        <w:t>сообщения</w:t>
      </w:r>
      <w:r>
        <w:tab/>
        <w:t>в</w:t>
      </w:r>
      <w:r>
        <w:tab/>
        <w:t>устной</w:t>
      </w:r>
      <w:r>
        <w:tab/>
      </w:r>
      <w:r>
        <w:rPr>
          <w:spacing w:val="-1"/>
        </w:rPr>
        <w:t>форме</w:t>
      </w:r>
      <w:r>
        <w:rPr>
          <w:spacing w:val="-58"/>
        </w:rPr>
        <w:t xml:space="preserve"> </w:t>
      </w:r>
      <w:r>
        <w:t>(по</w:t>
      </w:r>
      <w:r>
        <w:rPr>
          <w:spacing w:val="-1"/>
        </w:rPr>
        <w:t xml:space="preserve"> </w:t>
      </w:r>
      <w:r>
        <w:t>содержанию изученных</w:t>
      </w:r>
      <w:r>
        <w:rPr>
          <w:spacing w:val="-1"/>
        </w:rPr>
        <w:t xml:space="preserve"> </w:t>
      </w:r>
      <w:r>
        <w:t>тем).</w:t>
      </w:r>
    </w:p>
    <w:p w:rsidR="000B529C" w:rsidRDefault="00392229">
      <w:pPr>
        <w:pStyle w:val="a5"/>
        <w:numPr>
          <w:ilvl w:val="2"/>
          <w:numId w:val="17"/>
        </w:numPr>
        <w:tabs>
          <w:tab w:val="left" w:pos="1440"/>
        </w:tabs>
        <w:ind w:right="132"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left="678" w:firstLine="0"/>
      </w:pPr>
      <w:r>
        <w:t>принимать</w:t>
      </w:r>
      <w:r>
        <w:rPr>
          <w:spacing w:val="-4"/>
        </w:rPr>
        <w:t xml:space="preserve"> </w:t>
      </w:r>
      <w:r>
        <w:t>и</w:t>
      </w:r>
      <w:r>
        <w:rPr>
          <w:spacing w:val="-1"/>
        </w:rPr>
        <w:t xml:space="preserve"> </w:t>
      </w:r>
      <w:r>
        <w:t>удерживать</w:t>
      </w:r>
      <w:r>
        <w:rPr>
          <w:spacing w:val="-4"/>
        </w:rPr>
        <w:t xml:space="preserve"> </w:t>
      </w:r>
      <w:r>
        <w:t>в</w:t>
      </w:r>
      <w:r>
        <w:rPr>
          <w:spacing w:val="-6"/>
        </w:rPr>
        <w:t xml:space="preserve"> </w:t>
      </w:r>
      <w:r>
        <w:t>процессе</w:t>
      </w:r>
      <w:r>
        <w:rPr>
          <w:spacing w:val="-5"/>
        </w:rPr>
        <w:t xml:space="preserve"> </w:t>
      </w:r>
      <w:r>
        <w:t>деятельности</w:t>
      </w:r>
      <w:r>
        <w:rPr>
          <w:spacing w:val="-3"/>
        </w:rPr>
        <w:t xml:space="preserve"> </w:t>
      </w:r>
      <w:r>
        <w:t>предложенную учебную</w:t>
      </w:r>
      <w:r>
        <w:rPr>
          <w:spacing w:val="-4"/>
        </w:rPr>
        <w:t xml:space="preserve"> </w:t>
      </w:r>
      <w:r>
        <w:t>задачу;</w:t>
      </w:r>
    </w:p>
    <w:p w:rsidR="000B529C" w:rsidRDefault="00392229">
      <w:pPr>
        <w:pStyle w:val="a3"/>
        <w:ind w:right="132" w:firstLine="566"/>
      </w:pPr>
      <w:r>
        <w:t>действовать</w:t>
      </w:r>
      <w:r>
        <w:rPr>
          <w:spacing w:val="1"/>
        </w:rPr>
        <w:t xml:space="preserve"> </w:t>
      </w:r>
      <w:r>
        <w:t>по</w:t>
      </w:r>
      <w:r>
        <w:rPr>
          <w:spacing w:val="1"/>
        </w:rPr>
        <w:t xml:space="preserve"> </w:t>
      </w:r>
      <w:r>
        <w:t>плану,</w:t>
      </w:r>
      <w:r>
        <w:rPr>
          <w:spacing w:val="1"/>
        </w:rPr>
        <w:t xml:space="preserve"> </w:t>
      </w:r>
      <w:r>
        <w:t>предложенному</w:t>
      </w:r>
      <w:r>
        <w:rPr>
          <w:spacing w:val="1"/>
        </w:rPr>
        <w:t xml:space="preserve"> </w:t>
      </w:r>
      <w:r>
        <w:t>учителем,</w:t>
      </w:r>
      <w:r>
        <w:rPr>
          <w:spacing w:val="1"/>
        </w:rPr>
        <w:t xml:space="preserve"> </w:t>
      </w:r>
      <w:r>
        <w:t>работать</w:t>
      </w:r>
      <w:r>
        <w:rPr>
          <w:spacing w:val="1"/>
        </w:rPr>
        <w:t xml:space="preserve"> </w:t>
      </w:r>
      <w:r>
        <w:t>с</w:t>
      </w:r>
      <w:r>
        <w:rPr>
          <w:spacing w:val="1"/>
        </w:rPr>
        <w:t xml:space="preserve"> </w:t>
      </w:r>
      <w:r>
        <w:t>использованием</w:t>
      </w:r>
      <w:r>
        <w:rPr>
          <w:spacing w:val="1"/>
        </w:rPr>
        <w:t xml:space="preserve"> </w:t>
      </w:r>
      <w:r>
        <w:t>графических</w:t>
      </w:r>
      <w:r>
        <w:rPr>
          <w:spacing w:val="1"/>
        </w:rPr>
        <w:t xml:space="preserve"> </w:t>
      </w:r>
      <w:r>
        <w:t>инструкций</w:t>
      </w:r>
      <w:r>
        <w:rPr>
          <w:spacing w:val="1"/>
        </w:rPr>
        <w:t xml:space="preserve"> </w:t>
      </w:r>
      <w:r>
        <w:t>учебника,</w:t>
      </w:r>
      <w:r>
        <w:rPr>
          <w:spacing w:val="-2"/>
        </w:rPr>
        <w:t xml:space="preserve"> </w:t>
      </w:r>
      <w:r>
        <w:t>принимать</w:t>
      </w:r>
      <w:r>
        <w:rPr>
          <w:spacing w:val="1"/>
        </w:rPr>
        <w:t xml:space="preserve"> </w:t>
      </w:r>
      <w:r>
        <w:t>участие</w:t>
      </w:r>
      <w:r>
        <w:rPr>
          <w:spacing w:val="-3"/>
        </w:rPr>
        <w:t xml:space="preserve"> </w:t>
      </w:r>
      <w:r>
        <w:t>в</w:t>
      </w:r>
      <w:r>
        <w:rPr>
          <w:spacing w:val="-3"/>
        </w:rPr>
        <w:t xml:space="preserve"> </w:t>
      </w:r>
      <w:r>
        <w:t>коллективном</w:t>
      </w:r>
      <w:r>
        <w:rPr>
          <w:spacing w:val="-3"/>
        </w:rPr>
        <w:t xml:space="preserve"> </w:t>
      </w:r>
      <w:r>
        <w:t>построении</w:t>
      </w:r>
      <w:r>
        <w:rPr>
          <w:spacing w:val="-2"/>
        </w:rPr>
        <w:t xml:space="preserve"> </w:t>
      </w:r>
      <w:r>
        <w:t>простого</w:t>
      </w:r>
      <w:r>
        <w:rPr>
          <w:spacing w:val="-2"/>
        </w:rPr>
        <w:t xml:space="preserve"> </w:t>
      </w:r>
      <w:r>
        <w:t>плана</w:t>
      </w:r>
      <w:r>
        <w:rPr>
          <w:spacing w:val="-3"/>
        </w:rPr>
        <w:t xml:space="preserve"> </w:t>
      </w:r>
      <w:r>
        <w:t>действий;</w:t>
      </w:r>
    </w:p>
    <w:p w:rsidR="000B529C" w:rsidRDefault="00392229">
      <w:pPr>
        <w:pStyle w:val="a3"/>
        <w:ind w:right="123" w:firstLine="566"/>
      </w:pPr>
      <w:r>
        <w:t>понимать и принимать критерии оценки качества работы, руководствоваться ими в процессе</w:t>
      </w:r>
      <w:r>
        <w:rPr>
          <w:spacing w:val="1"/>
        </w:rPr>
        <w:t xml:space="preserve"> </w:t>
      </w:r>
      <w:r>
        <w:t>анализа</w:t>
      </w:r>
      <w:r>
        <w:rPr>
          <w:spacing w:val="-2"/>
        </w:rPr>
        <w:t xml:space="preserve"> </w:t>
      </w:r>
      <w:r>
        <w:t>и оценки выполненных</w:t>
      </w:r>
      <w:r>
        <w:rPr>
          <w:spacing w:val="2"/>
        </w:rPr>
        <w:t xml:space="preserve"> </w:t>
      </w:r>
      <w:r>
        <w:t>работ;</w:t>
      </w:r>
    </w:p>
    <w:p w:rsidR="000B529C" w:rsidRDefault="00392229">
      <w:pPr>
        <w:pStyle w:val="a3"/>
        <w:ind w:right="131" w:firstLine="566"/>
      </w:pPr>
      <w:r>
        <w:t>организовывать</w:t>
      </w:r>
      <w:r>
        <w:rPr>
          <w:spacing w:val="1"/>
        </w:rPr>
        <w:t xml:space="preserve"> </w:t>
      </w:r>
      <w:r>
        <w:t>свою</w:t>
      </w:r>
      <w:r>
        <w:rPr>
          <w:spacing w:val="1"/>
        </w:rPr>
        <w:t xml:space="preserve"> </w:t>
      </w:r>
      <w:r>
        <w:t>деятельность:</w:t>
      </w:r>
      <w:r>
        <w:rPr>
          <w:spacing w:val="1"/>
        </w:rPr>
        <w:t xml:space="preserve"> </w:t>
      </w:r>
      <w:r>
        <w:t>производить</w:t>
      </w:r>
      <w:r>
        <w:rPr>
          <w:spacing w:val="1"/>
        </w:rPr>
        <w:t xml:space="preserve"> </w:t>
      </w:r>
      <w:r>
        <w:t>подготовку</w:t>
      </w:r>
      <w:r>
        <w:rPr>
          <w:spacing w:val="1"/>
        </w:rPr>
        <w:t xml:space="preserve"> </w:t>
      </w:r>
      <w:r>
        <w:t>к</w:t>
      </w:r>
      <w:r>
        <w:rPr>
          <w:spacing w:val="1"/>
        </w:rPr>
        <w:t xml:space="preserve"> </w:t>
      </w:r>
      <w:r>
        <w:t>уроку</w:t>
      </w:r>
      <w:r>
        <w:rPr>
          <w:spacing w:val="1"/>
        </w:rPr>
        <w:t xml:space="preserve"> </w:t>
      </w:r>
      <w:r>
        <w:t>рабочего</w:t>
      </w:r>
      <w:r>
        <w:rPr>
          <w:spacing w:val="1"/>
        </w:rPr>
        <w:t xml:space="preserve"> </w:t>
      </w:r>
      <w:r>
        <w:t>места,</w:t>
      </w:r>
      <w:r>
        <w:rPr>
          <w:spacing w:val="1"/>
        </w:rPr>
        <w:t xml:space="preserve"> </w:t>
      </w:r>
      <w:r>
        <w:t>поддерживать на нем порядок в течение урока, производить необходимую</w:t>
      </w:r>
      <w:r>
        <w:rPr>
          <w:spacing w:val="1"/>
        </w:rPr>
        <w:t xml:space="preserve"> </w:t>
      </w:r>
      <w:r>
        <w:t>уборку по окончании</w:t>
      </w:r>
      <w:r>
        <w:rPr>
          <w:spacing w:val="1"/>
        </w:rPr>
        <w:t xml:space="preserve"> </w:t>
      </w:r>
      <w:r>
        <w:t>работы;</w:t>
      </w:r>
    </w:p>
    <w:p w:rsidR="000B529C" w:rsidRDefault="00392229">
      <w:pPr>
        <w:pStyle w:val="a3"/>
        <w:spacing w:before="1"/>
        <w:ind w:left="678" w:firstLine="0"/>
      </w:pPr>
      <w:r>
        <w:t>выполнять</w:t>
      </w:r>
      <w:r>
        <w:rPr>
          <w:spacing w:val="-3"/>
        </w:rPr>
        <w:t xml:space="preserve"> </w:t>
      </w:r>
      <w:r>
        <w:t>несложные</w:t>
      </w:r>
      <w:r>
        <w:rPr>
          <w:spacing w:val="-3"/>
        </w:rPr>
        <w:t xml:space="preserve"> </w:t>
      </w:r>
      <w:r>
        <w:t>действия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по</w:t>
      </w:r>
      <w:r>
        <w:rPr>
          <w:spacing w:val="-4"/>
        </w:rPr>
        <w:t xml:space="preserve"> </w:t>
      </w:r>
      <w:r>
        <w:t>предложенным</w:t>
      </w:r>
      <w:r>
        <w:rPr>
          <w:spacing w:val="-5"/>
        </w:rPr>
        <w:t xml:space="preserve"> </w:t>
      </w:r>
      <w:r>
        <w:t>критериям.</w:t>
      </w:r>
    </w:p>
    <w:p w:rsidR="000B529C" w:rsidRDefault="00392229">
      <w:pPr>
        <w:pStyle w:val="a5"/>
        <w:numPr>
          <w:ilvl w:val="2"/>
          <w:numId w:val="17"/>
        </w:numPr>
        <w:tabs>
          <w:tab w:val="left" w:pos="1279"/>
        </w:tabs>
        <w:ind w:left="1278" w:hanging="601"/>
        <w:jc w:val="both"/>
        <w:rPr>
          <w:sz w:val="24"/>
        </w:rPr>
      </w:pPr>
      <w:r>
        <w:rPr>
          <w:sz w:val="24"/>
        </w:rPr>
        <w:t>Совместная</w:t>
      </w:r>
      <w:r>
        <w:rPr>
          <w:spacing w:val="-5"/>
          <w:sz w:val="24"/>
        </w:rPr>
        <w:t xml:space="preserve"> </w:t>
      </w:r>
      <w:r>
        <w:rPr>
          <w:sz w:val="24"/>
        </w:rPr>
        <w:t>деятельность</w:t>
      </w:r>
      <w:r>
        <w:rPr>
          <w:spacing w:val="-3"/>
          <w:sz w:val="24"/>
        </w:rPr>
        <w:t xml:space="preserve"> </w:t>
      </w:r>
      <w:r>
        <w:rPr>
          <w:sz w:val="24"/>
        </w:rPr>
        <w:t>способствует</w:t>
      </w:r>
      <w:r>
        <w:rPr>
          <w:spacing w:val="-4"/>
          <w:sz w:val="24"/>
        </w:rPr>
        <w:t xml:space="preserve"> </w:t>
      </w:r>
      <w:r>
        <w:rPr>
          <w:sz w:val="24"/>
        </w:rPr>
        <w:t>формированию</w:t>
      </w:r>
      <w:r>
        <w:rPr>
          <w:spacing w:val="-3"/>
          <w:sz w:val="24"/>
        </w:rPr>
        <w:t xml:space="preserve"> </w:t>
      </w:r>
      <w:r>
        <w:rPr>
          <w:sz w:val="24"/>
        </w:rPr>
        <w:t>умений:</w:t>
      </w:r>
    </w:p>
    <w:p w:rsidR="000B529C" w:rsidRDefault="00392229">
      <w:pPr>
        <w:pStyle w:val="a3"/>
        <w:ind w:right="130" w:firstLine="566"/>
      </w:pPr>
      <w:r>
        <w:t>проявлять положительное отношение к включению в совместную работу, к простым видам</w:t>
      </w:r>
      <w:r>
        <w:rPr>
          <w:spacing w:val="1"/>
        </w:rPr>
        <w:t xml:space="preserve"> </w:t>
      </w:r>
      <w:r>
        <w:t>сотрудничества;</w:t>
      </w:r>
    </w:p>
    <w:p w:rsidR="000B529C" w:rsidRDefault="00392229">
      <w:pPr>
        <w:pStyle w:val="a3"/>
        <w:ind w:right="120" w:firstLine="566"/>
      </w:pPr>
      <w:r>
        <w:t>принимать       участие       в       парных,       групповых,       коллективных        видах       работы,</w:t>
      </w:r>
      <w:r>
        <w:rPr>
          <w:spacing w:val="1"/>
        </w:rPr>
        <w:t xml:space="preserve"> </w:t>
      </w:r>
      <w:r>
        <w:t>в</w:t>
      </w:r>
      <w:r>
        <w:rPr>
          <w:spacing w:val="-2"/>
        </w:rPr>
        <w:t xml:space="preserve"> </w:t>
      </w:r>
      <w:r>
        <w:t>процессе</w:t>
      </w:r>
      <w:r>
        <w:rPr>
          <w:spacing w:val="-2"/>
        </w:rPr>
        <w:t xml:space="preserve"> </w:t>
      </w:r>
      <w:r>
        <w:t>изготовления</w:t>
      </w:r>
      <w:r>
        <w:rPr>
          <w:spacing w:val="-1"/>
        </w:rPr>
        <w:t xml:space="preserve"> </w:t>
      </w:r>
      <w:r>
        <w:t>изделий</w:t>
      </w:r>
      <w:r>
        <w:rPr>
          <w:spacing w:val="-1"/>
        </w:rPr>
        <w:t xml:space="preserve"> </w:t>
      </w:r>
      <w:r>
        <w:t>осуществлять элементарное</w:t>
      </w:r>
      <w:r>
        <w:rPr>
          <w:spacing w:val="-2"/>
        </w:rPr>
        <w:t xml:space="preserve"> </w:t>
      </w:r>
      <w:r>
        <w:t>сотрудничество.</w:t>
      </w:r>
    </w:p>
    <w:p w:rsidR="000B529C" w:rsidRDefault="00392229">
      <w:pPr>
        <w:pStyle w:val="a5"/>
        <w:numPr>
          <w:ilvl w:val="0"/>
          <w:numId w:val="18"/>
        </w:numPr>
        <w:tabs>
          <w:tab w:val="left" w:pos="919"/>
        </w:tabs>
        <w:ind w:left="918"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3"/>
          <w:sz w:val="24"/>
        </w:rPr>
        <w:t xml:space="preserve"> </w:t>
      </w:r>
      <w:r>
        <w:rPr>
          <w:sz w:val="24"/>
        </w:rPr>
        <w:t>2</w:t>
      </w:r>
      <w:r>
        <w:rPr>
          <w:spacing w:val="-2"/>
          <w:sz w:val="24"/>
        </w:rPr>
        <w:t xml:space="preserve"> </w:t>
      </w:r>
      <w:r>
        <w:rPr>
          <w:sz w:val="24"/>
        </w:rPr>
        <w:t>классе.</w:t>
      </w:r>
    </w:p>
    <w:p w:rsidR="000B529C" w:rsidRDefault="00392229">
      <w:pPr>
        <w:pStyle w:val="a5"/>
        <w:numPr>
          <w:ilvl w:val="1"/>
          <w:numId w:val="18"/>
        </w:numPr>
        <w:tabs>
          <w:tab w:val="left" w:pos="1099"/>
        </w:tabs>
        <w:ind w:left="1098" w:hanging="421"/>
        <w:jc w:val="both"/>
        <w:rPr>
          <w:sz w:val="24"/>
        </w:rPr>
      </w:pPr>
      <w:r>
        <w:rPr>
          <w:sz w:val="24"/>
        </w:rPr>
        <w:t>Технологии,</w:t>
      </w:r>
      <w:r>
        <w:rPr>
          <w:spacing w:val="-6"/>
          <w:sz w:val="24"/>
        </w:rPr>
        <w:t xml:space="preserve"> </w:t>
      </w:r>
      <w:r>
        <w:rPr>
          <w:sz w:val="24"/>
        </w:rPr>
        <w:t>профессии</w:t>
      </w:r>
      <w:r>
        <w:rPr>
          <w:spacing w:val="-6"/>
          <w:sz w:val="24"/>
        </w:rPr>
        <w:t xml:space="preserve"> </w:t>
      </w:r>
      <w:r>
        <w:rPr>
          <w:sz w:val="24"/>
        </w:rPr>
        <w:t>и</w:t>
      </w:r>
      <w:r>
        <w:rPr>
          <w:spacing w:val="-6"/>
          <w:sz w:val="24"/>
        </w:rPr>
        <w:t xml:space="preserve"> </w:t>
      </w:r>
      <w:r>
        <w:rPr>
          <w:sz w:val="24"/>
        </w:rPr>
        <w:t>производства.</w:t>
      </w:r>
    </w:p>
    <w:p w:rsidR="000B529C" w:rsidRDefault="00392229">
      <w:pPr>
        <w:pStyle w:val="a5"/>
        <w:numPr>
          <w:ilvl w:val="2"/>
          <w:numId w:val="18"/>
        </w:numPr>
        <w:tabs>
          <w:tab w:val="left" w:pos="973"/>
          <w:tab w:val="left" w:pos="1294"/>
          <w:tab w:val="left" w:pos="2865"/>
          <w:tab w:val="left" w:pos="3087"/>
          <w:tab w:val="left" w:pos="5012"/>
          <w:tab w:val="left" w:pos="5990"/>
          <w:tab w:val="left" w:pos="6573"/>
          <w:tab w:val="left" w:pos="7528"/>
          <w:tab w:val="left" w:pos="9358"/>
        </w:tabs>
        <w:ind w:right="121" w:firstLine="566"/>
        <w:jc w:val="both"/>
        <w:rPr>
          <w:sz w:val="24"/>
        </w:rPr>
      </w:pPr>
      <w:r>
        <w:rPr>
          <w:sz w:val="24"/>
        </w:rPr>
        <w:t>Рукотворный мир – результат труда человека. Элементарные представления об основном</w:t>
      </w:r>
      <w:r>
        <w:rPr>
          <w:spacing w:val="1"/>
          <w:sz w:val="24"/>
        </w:rPr>
        <w:t xml:space="preserve"> </w:t>
      </w:r>
      <w:r>
        <w:rPr>
          <w:sz w:val="24"/>
        </w:rPr>
        <w:t>принципе</w:t>
      </w:r>
      <w:r>
        <w:rPr>
          <w:spacing w:val="1"/>
          <w:sz w:val="24"/>
        </w:rPr>
        <w:t xml:space="preserve"> </w:t>
      </w:r>
      <w:r>
        <w:rPr>
          <w:sz w:val="24"/>
        </w:rPr>
        <w:t>создания</w:t>
      </w:r>
      <w:r>
        <w:rPr>
          <w:spacing w:val="1"/>
          <w:sz w:val="24"/>
        </w:rPr>
        <w:t xml:space="preserve"> </w:t>
      </w:r>
      <w:r>
        <w:rPr>
          <w:sz w:val="24"/>
        </w:rPr>
        <w:t>мира</w:t>
      </w:r>
      <w:r>
        <w:rPr>
          <w:spacing w:val="1"/>
          <w:sz w:val="24"/>
        </w:rPr>
        <w:t xml:space="preserve"> </w:t>
      </w:r>
      <w:r>
        <w:rPr>
          <w:sz w:val="24"/>
        </w:rPr>
        <w:t>вещей:</w:t>
      </w:r>
      <w:r>
        <w:rPr>
          <w:spacing w:val="1"/>
          <w:sz w:val="24"/>
        </w:rPr>
        <w:t xml:space="preserve"> </w:t>
      </w:r>
      <w:r>
        <w:rPr>
          <w:sz w:val="24"/>
        </w:rPr>
        <w:t>прочность</w:t>
      </w:r>
      <w:r>
        <w:rPr>
          <w:spacing w:val="1"/>
          <w:sz w:val="24"/>
        </w:rPr>
        <w:t xml:space="preserve"> </w:t>
      </w:r>
      <w:r>
        <w:rPr>
          <w:sz w:val="24"/>
        </w:rPr>
        <w:t>конструкции,</w:t>
      </w:r>
      <w:r>
        <w:rPr>
          <w:spacing w:val="1"/>
          <w:sz w:val="24"/>
        </w:rPr>
        <w:t xml:space="preserve"> </w:t>
      </w:r>
      <w:r>
        <w:rPr>
          <w:sz w:val="24"/>
        </w:rPr>
        <w:t>удобство</w:t>
      </w:r>
      <w:r>
        <w:rPr>
          <w:spacing w:val="1"/>
          <w:sz w:val="24"/>
        </w:rPr>
        <w:t xml:space="preserve"> </w:t>
      </w:r>
      <w:r>
        <w:rPr>
          <w:sz w:val="24"/>
        </w:rPr>
        <w:t>использования,</w:t>
      </w:r>
      <w:r>
        <w:rPr>
          <w:spacing w:val="1"/>
          <w:sz w:val="24"/>
        </w:rPr>
        <w:t xml:space="preserve"> </w:t>
      </w:r>
      <w:r>
        <w:rPr>
          <w:sz w:val="24"/>
        </w:rPr>
        <w:t>эстетическая</w:t>
      </w:r>
      <w:r>
        <w:rPr>
          <w:spacing w:val="1"/>
          <w:sz w:val="24"/>
        </w:rPr>
        <w:t xml:space="preserve"> </w:t>
      </w:r>
      <w:r>
        <w:rPr>
          <w:sz w:val="24"/>
        </w:rPr>
        <w:t>выразительность.</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(композиция,</w:t>
      </w:r>
      <w:r>
        <w:rPr>
          <w:spacing w:val="1"/>
          <w:sz w:val="24"/>
        </w:rPr>
        <w:t xml:space="preserve"> </w:t>
      </w:r>
      <w:r>
        <w:rPr>
          <w:sz w:val="24"/>
        </w:rPr>
        <w:t>цвет,</w:t>
      </w:r>
      <w:r>
        <w:rPr>
          <w:spacing w:val="1"/>
          <w:sz w:val="24"/>
        </w:rPr>
        <w:t xml:space="preserve"> </w:t>
      </w:r>
      <w:r>
        <w:rPr>
          <w:sz w:val="24"/>
        </w:rPr>
        <w:t>тон</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Изготовление</w:t>
      </w:r>
      <w:r>
        <w:rPr>
          <w:spacing w:val="1"/>
          <w:sz w:val="24"/>
        </w:rPr>
        <w:t xml:space="preserve"> </w:t>
      </w:r>
      <w:r>
        <w:rPr>
          <w:sz w:val="24"/>
        </w:rPr>
        <w:t>изделий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данного</w:t>
      </w:r>
      <w:r>
        <w:rPr>
          <w:spacing w:val="1"/>
          <w:sz w:val="24"/>
        </w:rPr>
        <w:t xml:space="preserve"> </w:t>
      </w:r>
      <w:r>
        <w:rPr>
          <w:sz w:val="24"/>
        </w:rPr>
        <w:t>принципа.</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технологическом</w:t>
      </w:r>
      <w:r>
        <w:rPr>
          <w:spacing w:val="1"/>
          <w:sz w:val="24"/>
        </w:rPr>
        <w:t xml:space="preserve"> </w:t>
      </w:r>
      <w:r>
        <w:rPr>
          <w:sz w:val="24"/>
        </w:rPr>
        <w:t>процессе: анализ устройства и назначения изделия, выстраивание последовательности практических</w:t>
      </w:r>
      <w:r>
        <w:rPr>
          <w:spacing w:val="1"/>
          <w:sz w:val="24"/>
        </w:rPr>
        <w:t xml:space="preserve"> </w:t>
      </w:r>
      <w:r>
        <w:rPr>
          <w:sz w:val="24"/>
        </w:rPr>
        <w:t>действий и технологических операций, подбор материалов и инструментов, экономная разметка,</w:t>
      </w:r>
      <w:r>
        <w:rPr>
          <w:spacing w:val="1"/>
          <w:sz w:val="24"/>
        </w:rPr>
        <w:t xml:space="preserve"> </w:t>
      </w:r>
      <w:r>
        <w:rPr>
          <w:sz w:val="24"/>
        </w:rPr>
        <w:t>обработка с целью получения (выделения) деталей, сборка, отделка изделия, проверка изделия в</w:t>
      </w:r>
      <w:r>
        <w:rPr>
          <w:spacing w:val="1"/>
          <w:sz w:val="24"/>
        </w:rPr>
        <w:t xml:space="preserve"> </w:t>
      </w:r>
      <w:r>
        <w:rPr>
          <w:sz w:val="24"/>
        </w:rPr>
        <w:t>действии,</w:t>
      </w:r>
      <w:r>
        <w:rPr>
          <w:sz w:val="24"/>
        </w:rPr>
        <w:tab/>
      </w:r>
      <w:r>
        <w:rPr>
          <w:sz w:val="24"/>
        </w:rPr>
        <w:tab/>
        <w:t>внесение</w:t>
      </w:r>
      <w:r>
        <w:rPr>
          <w:sz w:val="24"/>
        </w:rPr>
        <w:tab/>
      </w:r>
      <w:r>
        <w:rPr>
          <w:sz w:val="24"/>
        </w:rPr>
        <w:tab/>
        <w:t>необходимых</w:t>
      </w:r>
      <w:r>
        <w:rPr>
          <w:sz w:val="24"/>
        </w:rPr>
        <w:tab/>
      </w:r>
      <w:r>
        <w:rPr>
          <w:sz w:val="24"/>
        </w:rPr>
        <w:tab/>
        <w:t>дополнений</w:t>
      </w:r>
      <w:r>
        <w:rPr>
          <w:spacing w:val="-58"/>
          <w:sz w:val="24"/>
        </w:rPr>
        <w:t xml:space="preserve"> </w:t>
      </w:r>
      <w:r>
        <w:rPr>
          <w:sz w:val="24"/>
        </w:rPr>
        <w:t>и</w:t>
      </w:r>
      <w:r>
        <w:rPr>
          <w:sz w:val="24"/>
        </w:rPr>
        <w:tab/>
        <w:t>изменений.</w:t>
      </w:r>
      <w:r>
        <w:rPr>
          <w:sz w:val="24"/>
        </w:rPr>
        <w:tab/>
        <w:t>Изготовление</w:t>
      </w:r>
      <w:r>
        <w:rPr>
          <w:sz w:val="24"/>
        </w:rPr>
        <w:tab/>
        <w:t>изделий</w:t>
      </w:r>
      <w:r>
        <w:rPr>
          <w:sz w:val="24"/>
        </w:rPr>
        <w:tab/>
      </w:r>
      <w:r>
        <w:rPr>
          <w:sz w:val="24"/>
        </w:rPr>
        <w:tab/>
        <w:t>из</w:t>
      </w:r>
      <w:r>
        <w:rPr>
          <w:sz w:val="24"/>
        </w:rPr>
        <w:tab/>
        <w:t>различных</w:t>
      </w:r>
      <w:r>
        <w:rPr>
          <w:sz w:val="24"/>
        </w:rPr>
        <w:tab/>
        <w:t>материалов</w:t>
      </w:r>
      <w:r>
        <w:rPr>
          <w:spacing w:val="1"/>
          <w:sz w:val="24"/>
        </w:rPr>
        <w:t xml:space="preserve"> </w:t>
      </w:r>
      <w:r>
        <w:rPr>
          <w:sz w:val="24"/>
        </w:rPr>
        <w:t>с</w:t>
      </w:r>
      <w:r>
        <w:rPr>
          <w:spacing w:val="-2"/>
          <w:sz w:val="24"/>
        </w:rPr>
        <w:t xml:space="preserve"> </w:t>
      </w:r>
      <w:r>
        <w:rPr>
          <w:sz w:val="24"/>
        </w:rPr>
        <w:t>соблюдением</w:t>
      </w:r>
      <w:r>
        <w:rPr>
          <w:spacing w:val="-1"/>
          <w:sz w:val="24"/>
        </w:rPr>
        <w:t xml:space="preserve"> </w:t>
      </w:r>
      <w:r>
        <w:rPr>
          <w:sz w:val="24"/>
        </w:rPr>
        <w:t>этапов технологического процесса.</w:t>
      </w:r>
    </w:p>
    <w:p w:rsidR="000B529C" w:rsidRDefault="00392229">
      <w:pPr>
        <w:pStyle w:val="a5"/>
        <w:numPr>
          <w:ilvl w:val="2"/>
          <w:numId w:val="18"/>
        </w:numPr>
        <w:tabs>
          <w:tab w:val="left" w:pos="1342"/>
          <w:tab w:val="left" w:pos="3142"/>
          <w:tab w:val="left" w:pos="5539"/>
          <w:tab w:val="left" w:pos="7289"/>
          <w:tab w:val="left" w:pos="9736"/>
        </w:tabs>
        <w:spacing w:before="1"/>
        <w:ind w:right="123" w:firstLine="566"/>
        <w:jc w:val="both"/>
        <w:rPr>
          <w:sz w:val="24"/>
        </w:rPr>
      </w:pPr>
      <w:r>
        <w:rPr>
          <w:sz w:val="24"/>
        </w:rPr>
        <w:t>Традиции</w:t>
      </w:r>
      <w:r>
        <w:rPr>
          <w:spacing w:val="1"/>
          <w:sz w:val="24"/>
        </w:rPr>
        <w:t xml:space="preserve"> </w:t>
      </w:r>
      <w:r>
        <w:rPr>
          <w:sz w:val="24"/>
        </w:rPr>
        <w:t>и</w:t>
      </w:r>
      <w:r>
        <w:rPr>
          <w:spacing w:val="1"/>
          <w:sz w:val="24"/>
        </w:rPr>
        <w:t xml:space="preserve"> </w:t>
      </w:r>
      <w:r>
        <w:rPr>
          <w:sz w:val="24"/>
        </w:rPr>
        <w:t>современность.</w:t>
      </w:r>
      <w:r>
        <w:rPr>
          <w:spacing w:val="1"/>
          <w:sz w:val="24"/>
        </w:rPr>
        <w:t xml:space="preserve"> </w:t>
      </w:r>
      <w:r>
        <w:rPr>
          <w:sz w:val="24"/>
        </w:rPr>
        <w:t>Новая</w:t>
      </w:r>
      <w:r>
        <w:rPr>
          <w:spacing w:val="1"/>
          <w:sz w:val="24"/>
        </w:rPr>
        <w:t xml:space="preserve"> </w:t>
      </w:r>
      <w:r>
        <w:rPr>
          <w:sz w:val="24"/>
        </w:rPr>
        <w:t>жизнь</w:t>
      </w:r>
      <w:r>
        <w:rPr>
          <w:spacing w:val="1"/>
          <w:sz w:val="24"/>
        </w:rPr>
        <w:t xml:space="preserve"> </w:t>
      </w:r>
      <w:r>
        <w:rPr>
          <w:sz w:val="24"/>
        </w:rPr>
        <w:t>древних</w:t>
      </w:r>
      <w:r>
        <w:rPr>
          <w:spacing w:val="1"/>
          <w:sz w:val="24"/>
        </w:rPr>
        <w:t xml:space="preserve"> </w:t>
      </w:r>
      <w:r>
        <w:rPr>
          <w:sz w:val="24"/>
        </w:rPr>
        <w:t>профессий.</w:t>
      </w:r>
      <w:r>
        <w:rPr>
          <w:spacing w:val="1"/>
          <w:sz w:val="24"/>
        </w:rPr>
        <w:t xml:space="preserve"> </w:t>
      </w:r>
      <w:r>
        <w:rPr>
          <w:sz w:val="24"/>
        </w:rPr>
        <w:t>Совершенствование</w:t>
      </w:r>
      <w:r>
        <w:rPr>
          <w:spacing w:val="1"/>
          <w:sz w:val="24"/>
        </w:rPr>
        <w:t xml:space="preserve"> </w:t>
      </w:r>
      <w:r>
        <w:rPr>
          <w:sz w:val="24"/>
        </w:rPr>
        <w:t>их</w:t>
      </w:r>
      <w:r>
        <w:rPr>
          <w:spacing w:val="-57"/>
          <w:sz w:val="24"/>
        </w:rPr>
        <w:t xml:space="preserve"> </w:t>
      </w:r>
      <w:r>
        <w:rPr>
          <w:sz w:val="24"/>
        </w:rPr>
        <w:t>технологических</w:t>
      </w:r>
      <w:r>
        <w:rPr>
          <w:sz w:val="24"/>
        </w:rPr>
        <w:tab/>
        <w:t>процессов.</w:t>
      </w:r>
      <w:r>
        <w:rPr>
          <w:sz w:val="24"/>
        </w:rPr>
        <w:tab/>
        <w:t>Мир</w:t>
      </w:r>
      <w:r>
        <w:rPr>
          <w:sz w:val="24"/>
        </w:rPr>
        <w:tab/>
        <w:t>профессий.</w:t>
      </w:r>
      <w:r>
        <w:rPr>
          <w:sz w:val="24"/>
        </w:rPr>
        <w:tab/>
      </w:r>
      <w:r>
        <w:rPr>
          <w:spacing w:val="-1"/>
          <w:sz w:val="24"/>
        </w:rPr>
        <w:t>Мастера</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firstLine="0"/>
      </w:pPr>
      <w:r>
        <w:lastRenderedPageBreak/>
        <w:t>и</w:t>
      </w:r>
      <w:r>
        <w:rPr>
          <w:spacing w:val="-3"/>
        </w:rPr>
        <w:t xml:space="preserve"> </w:t>
      </w:r>
      <w:r>
        <w:t>их</w:t>
      </w:r>
      <w:r>
        <w:rPr>
          <w:spacing w:val="-1"/>
        </w:rPr>
        <w:t xml:space="preserve"> </w:t>
      </w:r>
      <w:r>
        <w:t>профессии,</w:t>
      </w:r>
      <w:r>
        <w:rPr>
          <w:spacing w:val="-3"/>
        </w:rPr>
        <w:t xml:space="preserve"> </w:t>
      </w:r>
      <w:r>
        <w:t>правила</w:t>
      </w:r>
      <w:r>
        <w:rPr>
          <w:spacing w:val="-4"/>
        </w:rPr>
        <w:t xml:space="preserve"> </w:t>
      </w:r>
      <w:r>
        <w:t>мастера.</w:t>
      </w:r>
      <w:r>
        <w:rPr>
          <w:spacing w:val="-3"/>
        </w:rPr>
        <w:t xml:space="preserve"> </w:t>
      </w:r>
      <w:r>
        <w:t>Культурные</w:t>
      </w:r>
      <w:r>
        <w:rPr>
          <w:spacing w:val="-3"/>
        </w:rPr>
        <w:t xml:space="preserve"> </w:t>
      </w:r>
      <w:r>
        <w:t>традиции.</w:t>
      </w:r>
      <w:r>
        <w:rPr>
          <w:spacing w:val="-3"/>
        </w:rPr>
        <w:t xml:space="preserve"> </w:t>
      </w:r>
      <w:r>
        <w:t>Техника</w:t>
      </w:r>
      <w:r>
        <w:rPr>
          <w:spacing w:val="-4"/>
        </w:rPr>
        <w:t xml:space="preserve"> </w:t>
      </w:r>
      <w:r>
        <w:t>на</w:t>
      </w:r>
      <w:r>
        <w:rPr>
          <w:spacing w:val="-4"/>
        </w:rPr>
        <w:t xml:space="preserve"> </w:t>
      </w:r>
      <w:r>
        <w:t>службе</w:t>
      </w:r>
      <w:r>
        <w:rPr>
          <w:spacing w:val="-2"/>
        </w:rPr>
        <w:t xml:space="preserve"> </w:t>
      </w:r>
      <w:r>
        <w:t>человеку.</w:t>
      </w:r>
    </w:p>
    <w:p w:rsidR="000B529C" w:rsidRDefault="00392229">
      <w:pPr>
        <w:pStyle w:val="a5"/>
        <w:numPr>
          <w:ilvl w:val="2"/>
          <w:numId w:val="18"/>
        </w:numPr>
        <w:tabs>
          <w:tab w:val="left" w:pos="1286"/>
        </w:tabs>
        <w:ind w:right="132" w:firstLine="566"/>
        <w:jc w:val="both"/>
        <w:rPr>
          <w:sz w:val="24"/>
        </w:rPr>
      </w:pPr>
      <w:r>
        <w:rPr>
          <w:sz w:val="24"/>
        </w:rPr>
        <w:t>Элементарная творческая и проектная деятельность (создание замысла, его детализация и</w:t>
      </w:r>
      <w:r>
        <w:rPr>
          <w:spacing w:val="1"/>
          <w:sz w:val="24"/>
        </w:rPr>
        <w:t xml:space="preserve"> </w:t>
      </w:r>
      <w:r>
        <w:rPr>
          <w:sz w:val="24"/>
        </w:rPr>
        <w:t>воплощение).</w:t>
      </w:r>
      <w:r>
        <w:rPr>
          <w:spacing w:val="-1"/>
          <w:sz w:val="24"/>
        </w:rPr>
        <w:t xml:space="preserve"> </w:t>
      </w:r>
      <w:r>
        <w:rPr>
          <w:sz w:val="24"/>
        </w:rPr>
        <w:t>Несложные</w:t>
      </w:r>
      <w:r>
        <w:rPr>
          <w:spacing w:val="-2"/>
          <w:sz w:val="24"/>
        </w:rPr>
        <w:t xml:space="preserve"> </w:t>
      </w:r>
      <w:r>
        <w:rPr>
          <w:sz w:val="24"/>
        </w:rPr>
        <w:t>коллективные, групповые</w:t>
      </w:r>
      <w:r>
        <w:rPr>
          <w:spacing w:val="-1"/>
          <w:sz w:val="24"/>
        </w:rPr>
        <w:t xml:space="preserve"> </w:t>
      </w:r>
      <w:r>
        <w:rPr>
          <w:sz w:val="24"/>
        </w:rPr>
        <w:t>проекты.</w:t>
      </w:r>
    </w:p>
    <w:p w:rsidR="000B529C" w:rsidRDefault="00392229">
      <w:pPr>
        <w:pStyle w:val="a5"/>
        <w:numPr>
          <w:ilvl w:val="1"/>
          <w:numId w:val="18"/>
        </w:numPr>
        <w:tabs>
          <w:tab w:val="left" w:pos="1099"/>
        </w:tabs>
        <w:ind w:left="1098" w:hanging="421"/>
        <w:jc w:val="both"/>
        <w:rPr>
          <w:sz w:val="24"/>
        </w:rPr>
      </w:pPr>
      <w:r>
        <w:rPr>
          <w:sz w:val="24"/>
        </w:rPr>
        <w:t>Технологии</w:t>
      </w:r>
      <w:r>
        <w:rPr>
          <w:spacing w:val="-5"/>
          <w:sz w:val="24"/>
        </w:rPr>
        <w:t xml:space="preserve"> </w:t>
      </w:r>
      <w:r>
        <w:rPr>
          <w:sz w:val="24"/>
        </w:rPr>
        <w:t>ручной</w:t>
      </w:r>
      <w:r>
        <w:rPr>
          <w:spacing w:val="-4"/>
          <w:sz w:val="24"/>
        </w:rPr>
        <w:t xml:space="preserve"> </w:t>
      </w:r>
      <w:r>
        <w:rPr>
          <w:sz w:val="24"/>
        </w:rPr>
        <w:t>обработки</w:t>
      </w:r>
      <w:r>
        <w:rPr>
          <w:spacing w:val="-4"/>
          <w:sz w:val="24"/>
        </w:rPr>
        <w:t xml:space="preserve"> </w:t>
      </w:r>
      <w:r>
        <w:rPr>
          <w:sz w:val="24"/>
        </w:rPr>
        <w:t>материалов.</w:t>
      </w:r>
    </w:p>
    <w:p w:rsidR="000B529C" w:rsidRDefault="00392229">
      <w:pPr>
        <w:pStyle w:val="a5"/>
        <w:numPr>
          <w:ilvl w:val="2"/>
          <w:numId w:val="18"/>
        </w:numPr>
        <w:tabs>
          <w:tab w:val="left" w:pos="1399"/>
        </w:tabs>
        <w:ind w:right="122" w:firstLine="566"/>
        <w:jc w:val="both"/>
        <w:rPr>
          <w:sz w:val="24"/>
        </w:rPr>
      </w:pPr>
      <w:r>
        <w:rPr>
          <w:sz w:val="24"/>
        </w:rPr>
        <w:t>Многообразие</w:t>
      </w:r>
      <w:r>
        <w:rPr>
          <w:spacing w:val="1"/>
          <w:sz w:val="24"/>
        </w:rPr>
        <w:t xml:space="preserve"> </w:t>
      </w:r>
      <w:r>
        <w:rPr>
          <w:sz w:val="24"/>
        </w:rPr>
        <w:t>материалов,</w:t>
      </w:r>
      <w:r>
        <w:rPr>
          <w:spacing w:val="1"/>
          <w:sz w:val="24"/>
        </w:rPr>
        <w:t xml:space="preserve"> </w:t>
      </w:r>
      <w:r>
        <w:rPr>
          <w:sz w:val="24"/>
        </w:rPr>
        <w:t>их</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практическое</w:t>
      </w:r>
      <w:r>
        <w:rPr>
          <w:spacing w:val="1"/>
          <w:sz w:val="24"/>
        </w:rPr>
        <w:t xml:space="preserve"> </w:t>
      </w:r>
      <w:r>
        <w:rPr>
          <w:sz w:val="24"/>
        </w:rPr>
        <w:t>применение</w:t>
      </w:r>
      <w:r>
        <w:rPr>
          <w:spacing w:val="1"/>
          <w:sz w:val="24"/>
        </w:rPr>
        <w:t xml:space="preserve"> </w:t>
      </w:r>
      <w:r>
        <w:rPr>
          <w:sz w:val="24"/>
        </w:rPr>
        <w:t>в</w:t>
      </w:r>
      <w:r>
        <w:rPr>
          <w:spacing w:val="1"/>
          <w:sz w:val="24"/>
        </w:rPr>
        <w:t xml:space="preserve"> </w:t>
      </w:r>
      <w:r>
        <w:rPr>
          <w:sz w:val="24"/>
        </w:rPr>
        <w:t>жизни.</w:t>
      </w:r>
      <w:r>
        <w:rPr>
          <w:spacing w:val="-57"/>
          <w:sz w:val="24"/>
        </w:rPr>
        <w:t xml:space="preserve"> </w:t>
      </w:r>
      <w:r>
        <w:rPr>
          <w:sz w:val="24"/>
        </w:rPr>
        <w:t>Исследование</w:t>
      </w:r>
      <w:r>
        <w:rPr>
          <w:spacing w:val="1"/>
          <w:sz w:val="24"/>
        </w:rPr>
        <w:t xml:space="preserve"> </w:t>
      </w:r>
      <w:r>
        <w:rPr>
          <w:sz w:val="24"/>
        </w:rPr>
        <w:t>и</w:t>
      </w:r>
      <w:r>
        <w:rPr>
          <w:spacing w:val="1"/>
          <w:sz w:val="24"/>
        </w:rPr>
        <w:t xml:space="preserve"> </w:t>
      </w:r>
      <w:r>
        <w:rPr>
          <w:sz w:val="24"/>
        </w:rPr>
        <w:t>сравнение</w:t>
      </w:r>
      <w:r>
        <w:rPr>
          <w:spacing w:val="1"/>
          <w:sz w:val="24"/>
        </w:rPr>
        <w:t xml:space="preserve"> </w:t>
      </w:r>
      <w:r>
        <w:rPr>
          <w:sz w:val="24"/>
        </w:rPr>
        <w:t>элементарных</w:t>
      </w:r>
      <w:r>
        <w:rPr>
          <w:spacing w:val="1"/>
          <w:sz w:val="24"/>
        </w:rPr>
        <w:t xml:space="preserve"> </w:t>
      </w:r>
      <w:r>
        <w:rPr>
          <w:sz w:val="24"/>
        </w:rPr>
        <w:t>физических,</w:t>
      </w:r>
      <w:r>
        <w:rPr>
          <w:spacing w:val="1"/>
          <w:sz w:val="24"/>
        </w:rPr>
        <w:t xml:space="preserve"> </w:t>
      </w:r>
      <w:r>
        <w:rPr>
          <w:sz w:val="24"/>
        </w:rPr>
        <w:t>механических</w:t>
      </w:r>
      <w:r>
        <w:rPr>
          <w:spacing w:val="1"/>
          <w:sz w:val="24"/>
        </w:rPr>
        <w:t xml:space="preserve"> </w:t>
      </w:r>
      <w:r>
        <w:rPr>
          <w:sz w:val="24"/>
        </w:rPr>
        <w:t>и</w:t>
      </w:r>
      <w:r>
        <w:rPr>
          <w:spacing w:val="1"/>
          <w:sz w:val="24"/>
        </w:rPr>
        <w:t xml:space="preserve"> </w:t>
      </w:r>
      <w:r>
        <w:rPr>
          <w:sz w:val="24"/>
        </w:rPr>
        <w:t>технологических</w:t>
      </w:r>
      <w:r>
        <w:rPr>
          <w:spacing w:val="1"/>
          <w:sz w:val="24"/>
        </w:rPr>
        <w:t xml:space="preserve"> </w:t>
      </w:r>
      <w:r>
        <w:rPr>
          <w:sz w:val="24"/>
        </w:rPr>
        <w:t>свойств</w:t>
      </w:r>
      <w:r>
        <w:rPr>
          <w:spacing w:val="1"/>
          <w:sz w:val="24"/>
        </w:rPr>
        <w:t xml:space="preserve"> </w:t>
      </w:r>
      <w:r>
        <w:rPr>
          <w:sz w:val="24"/>
        </w:rPr>
        <w:t>различных материалов. Выбор материалов по их декоративно-художественным и конструктивным</w:t>
      </w:r>
      <w:r>
        <w:rPr>
          <w:spacing w:val="1"/>
          <w:sz w:val="24"/>
        </w:rPr>
        <w:t xml:space="preserve"> </w:t>
      </w:r>
      <w:r>
        <w:rPr>
          <w:sz w:val="24"/>
        </w:rPr>
        <w:t>свойствам.</w:t>
      </w:r>
    </w:p>
    <w:p w:rsidR="000B529C" w:rsidRDefault="00392229">
      <w:pPr>
        <w:pStyle w:val="a5"/>
        <w:numPr>
          <w:ilvl w:val="2"/>
          <w:numId w:val="18"/>
        </w:numPr>
        <w:tabs>
          <w:tab w:val="left" w:pos="1286"/>
          <w:tab w:val="left" w:pos="3771"/>
          <w:tab w:val="left" w:pos="6533"/>
          <w:tab w:val="left" w:pos="9420"/>
        </w:tabs>
        <w:ind w:right="125" w:firstLine="566"/>
        <w:jc w:val="both"/>
        <w:rPr>
          <w:sz w:val="24"/>
        </w:rPr>
      </w:pPr>
      <w:proofErr w:type="gramStart"/>
      <w:r>
        <w:rPr>
          <w:sz w:val="24"/>
        </w:rPr>
        <w:t>Знание и выполнение основных технологических операций ручной обработки материалов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изготовления</w:t>
      </w:r>
      <w:r>
        <w:rPr>
          <w:spacing w:val="1"/>
          <w:sz w:val="24"/>
        </w:rPr>
        <w:t xml:space="preserve"> </w:t>
      </w:r>
      <w:r>
        <w:rPr>
          <w:sz w:val="24"/>
        </w:rPr>
        <w:t>изделия:</w:t>
      </w:r>
      <w:r>
        <w:rPr>
          <w:spacing w:val="1"/>
          <w:sz w:val="24"/>
        </w:rPr>
        <w:t xml:space="preserve"> </w:t>
      </w:r>
      <w:r>
        <w:rPr>
          <w:sz w:val="24"/>
        </w:rPr>
        <w:t>разметка</w:t>
      </w:r>
      <w:r>
        <w:rPr>
          <w:spacing w:val="1"/>
          <w:sz w:val="24"/>
        </w:rPr>
        <w:t xml:space="preserve"> </w:t>
      </w:r>
      <w:r>
        <w:rPr>
          <w:sz w:val="24"/>
        </w:rPr>
        <w:t>деталей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линейки</w:t>
      </w:r>
      <w:r>
        <w:rPr>
          <w:spacing w:val="1"/>
          <w:sz w:val="24"/>
        </w:rPr>
        <w:t xml:space="preserve"> </w:t>
      </w:r>
      <w:r>
        <w:rPr>
          <w:sz w:val="24"/>
        </w:rPr>
        <w:t>(угольника,</w:t>
      </w:r>
      <w:r>
        <w:rPr>
          <w:spacing w:val="1"/>
          <w:sz w:val="24"/>
        </w:rPr>
        <w:t xml:space="preserve"> </w:t>
      </w:r>
      <w:r>
        <w:rPr>
          <w:sz w:val="24"/>
        </w:rPr>
        <w:t>циркуля),</w:t>
      </w:r>
      <w:r>
        <w:rPr>
          <w:spacing w:val="1"/>
          <w:sz w:val="24"/>
        </w:rPr>
        <w:t xml:space="preserve"> </w:t>
      </w:r>
      <w:r>
        <w:rPr>
          <w:sz w:val="24"/>
        </w:rPr>
        <w:t>формообразование</w:t>
      </w:r>
      <w:r>
        <w:rPr>
          <w:spacing w:val="60"/>
          <w:sz w:val="24"/>
        </w:rPr>
        <w:t xml:space="preserve"> </w:t>
      </w:r>
      <w:r>
        <w:rPr>
          <w:sz w:val="24"/>
        </w:rPr>
        <w:t>деталей</w:t>
      </w:r>
      <w:r>
        <w:rPr>
          <w:spacing w:val="61"/>
          <w:sz w:val="24"/>
        </w:rPr>
        <w:t xml:space="preserve"> </w:t>
      </w:r>
      <w:r>
        <w:rPr>
          <w:sz w:val="24"/>
        </w:rPr>
        <w:t>(сгибание,   складывание</w:t>
      </w:r>
      <w:r>
        <w:rPr>
          <w:spacing w:val="60"/>
          <w:sz w:val="24"/>
        </w:rPr>
        <w:t xml:space="preserve"> </w:t>
      </w:r>
      <w:r>
        <w:rPr>
          <w:sz w:val="24"/>
        </w:rPr>
        <w:t>тонкого   картона</w:t>
      </w:r>
      <w:r>
        <w:rPr>
          <w:spacing w:val="60"/>
          <w:sz w:val="24"/>
        </w:rPr>
        <w:t xml:space="preserve"> </w:t>
      </w:r>
      <w:r>
        <w:rPr>
          <w:sz w:val="24"/>
        </w:rPr>
        <w:t>и   плотных   видов</w:t>
      </w:r>
      <w:r>
        <w:rPr>
          <w:spacing w:val="60"/>
          <w:sz w:val="24"/>
        </w:rPr>
        <w:t xml:space="preserve"> </w:t>
      </w:r>
      <w:r>
        <w:rPr>
          <w:sz w:val="24"/>
        </w:rPr>
        <w:t>бумаги</w:t>
      </w:r>
      <w:r>
        <w:rPr>
          <w:spacing w:val="-57"/>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сборка</w:t>
      </w:r>
      <w:r>
        <w:rPr>
          <w:spacing w:val="1"/>
          <w:sz w:val="24"/>
        </w:rPr>
        <w:t xml:space="preserve"> </w:t>
      </w:r>
      <w:r>
        <w:rPr>
          <w:sz w:val="24"/>
        </w:rPr>
        <w:t>изделия</w:t>
      </w:r>
      <w:r>
        <w:rPr>
          <w:spacing w:val="1"/>
          <w:sz w:val="24"/>
        </w:rPr>
        <w:t xml:space="preserve"> </w:t>
      </w:r>
      <w:r>
        <w:rPr>
          <w:sz w:val="24"/>
        </w:rPr>
        <w:t>(сшивание).</w:t>
      </w:r>
      <w:proofErr w:type="gramEnd"/>
      <w:r>
        <w:rPr>
          <w:spacing w:val="1"/>
          <w:sz w:val="24"/>
        </w:rPr>
        <w:t xml:space="preserve"> </w:t>
      </w:r>
      <w:r>
        <w:rPr>
          <w:sz w:val="24"/>
        </w:rPr>
        <w:t>Подвижное</w:t>
      </w:r>
      <w:r>
        <w:rPr>
          <w:spacing w:val="1"/>
          <w:sz w:val="24"/>
        </w:rPr>
        <w:t xml:space="preserve"> </w:t>
      </w:r>
      <w:r>
        <w:rPr>
          <w:sz w:val="24"/>
        </w:rPr>
        <w:t>соединение</w:t>
      </w:r>
      <w:r>
        <w:rPr>
          <w:spacing w:val="1"/>
          <w:sz w:val="24"/>
        </w:rPr>
        <w:t xml:space="preserve"> </w:t>
      </w:r>
      <w:r>
        <w:rPr>
          <w:sz w:val="24"/>
        </w:rPr>
        <w:t>деталей</w:t>
      </w:r>
      <w:r>
        <w:rPr>
          <w:spacing w:val="1"/>
          <w:sz w:val="24"/>
        </w:rPr>
        <w:t xml:space="preserve"> </w:t>
      </w:r>
      <w:r>
        <w:rPr>
          <w:sz w:val="24"/>
        </w:rPr>
        <w:t>изделия.</w:t>
      </w:r>
      <w:r>
        <w:rPr>
          <w:spacing w:val="1"/>
          <w:sz w:val="24"/>
        </w:rPr>
        <w:t xml:space="preserve"> </w:t>
      </w:r>
      <w:r>
        <w:rPr>
          <w:sz w:val="24"/>
        </w:rPr>
        <w:t>Использование</w:t>
      </w:r>
      <w:r>
        <w:rPr>
          <w:spacing w:val="1"/>
          <w:sz w:val="24"/>
        </w:rPr>
        <w:t xml:space="preserve"> </w:t>
      </w:r>
      <w:r>
        <w:rPr>
          <w:sz w:val="24"/>
        </w:rPr>
        <w:t>соответствующих</w:t>
      </w:r>
      <w:r>
        <w:rPr>
          <w:sz w:val="24"/>
        </w:rPr>
        <w:tab/>
        <w:t>способов</w:t>
      </w:r>
      <w:r>
        <w:rPr>
          <w:sz w:val="24"/>
        </w:rPr>
        <w:tab/>
        <w:t>обработки</w:t>
      </w:r>
      <w:r>
        <w:rPr>
          <w:sz w:val="24"/>
        </w:rPr>
        <w:tab/>
      </w:r>
      <w:r>
        <w:rPr>
          <w:spacing w:val="-1"/>
          <w:sz w:val="24"/>
        </w:rPr>
        <w:t>материалов</w:t>
      </w:r>
      <w:r>
        <w:rPr>
          <w:spacing w:val="-58"/>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 вида</w:t>
      </w:r>
      <w:r>
        <w:rPr>
          <w:spacing w:val="-4"/>
          <w:sz w:val="24"/>
        </w:rPr>
        <w:t xml:space="preserve"> </w:t>
      </w:r>
      <w:r>
        <w:rPr>
          <w:sz w:val="24"/>
        </w:rPr>
        <w:t>и назначения изделия.</w:t>
      </w:r>
    </w:p>
    <w:p w:rsidR="000B529C" w:rsidRDefault="00392229">
      <w:pPr>
        <w:pStyle w:val="a5"/>
        <w:numPr>
          <w:ilvl w:val="2"/>
          <w:numId w:val="18"/>
        </w:numPr>
        <w:tabs>
          <w:tab w:val="left" w:pos="1318"/>
        </w:tabs>
        <w:ind w:right="128" w:firstLine="566"/>
        <w:jc w:val="both"/>
        <w:rPr>
          <w:sz w:val="24"/>
        </w:rPr>
      </w:pPr>
      <w:r>
        <w:rPr>
          <w:sz w:val="24"/>
        </w:rPr>
        <w:t>Виды условных графических изображений: рисунок, простейший чертеж, эскиз, схема.</w:t>
      </w:r>
      <w:r>
        <w:rPr>
          <w:spacing w:val="1"/>
          <w:sz w:val="24"/>
        </w:rPr>
        <w:t xml:space="preserve"> </w:t>
      </w:r>
      <w:r>
        <w:rPr>
          <w:sz w:val="24"/>
        </w:rPr>
        <w:t>Чертежные</w:t>
      </w:r>
      <w:r>
        <w:rPr>
          <w:spacing w:val="1"/>
          <w:sz w:val="24"/>
        </w:rPr>
        <w:t xml:space="preserve"> </w:t>
      </w:r>
      <w:r>
        <w:rPr>
          <w:sz w:val="24"/>
        </w:rPr>
        <w:t>инструменты</w:t>
      </w:r>
      <w:r>
        <w:rPr>
          <w:spacing w:val="1"/>
          <w:sz w:val="24"/>
        </w:rPr>
        <w:t xml:space="preserve"> </w:t>
      </w:r>
      <w:r>
        <w:rPr>
          <w:sz w:val="24"/>
        </w:rPr>
        <w:t>–</w:t>
      </w:r>
      <w:r>
        <w:rPr>
          <w:spacing w:val="1"/>
          <w:sz w:val="24"/>
        </w:rPr>
        <w:t xml:space="preserve"> </w:t>
      </w:r>
      <w:r>
        <w:rPr>
          <w:sz w:val="24"/>
        </w:rPr>
        <w:t>линейка,</w:t>
      </w:r>
      <w:r>
        <w:rPr>
          <w:spacing w:val="1"/>
          <w:sz w:val="24"/>
        </w:rPr>
        <w:t xml:space="preserve"> </w:t>
      </w:r>
      <w:r>
        <w:rPr>
          <w:sz w:val="24"/>
        </w:rPr>
        <w:t>угольник,</w:t>
      </w:r>
      <w:r>
        <w:rPr>
          <w:spacing w:val="1"/>
          <w:sz w:val="24"/>
        </w:rPr>
        <w:t xml:space="preserve"> </w:t>
      </w:r>
      <w:r>
        <w:rPr>
          <w:sz w:val="24"/>
        </w:rPr>
        <w:t>циркуль.</w:t>
      </w:r>
      <w:r>
        <w:rPr>
          <w:spacing w:val="1"/>
          <w:sz w:val="24"/>
        </w:rPr>
        <w:t xml:space="preserve"> </w:t>
      </w:r>
      <w:r>
        <w:rPr>
          <w:sz w:val="24"/>
        </w:rPr>
        <w:t>Их</w:t>
      </w:r>
      <w:r>
        <w:rPr>
          <w:spacing w:val="1"/>
          <w:sz w:val="24"/>
        </w:rPr>
        <w:t xml:space="preserve"> </w:t>
      </w:r>
      <w:r>
        <w:rPr>
          <w:sz w:val="24"/>
        </w:rPr>
        <w:t>функциональное</w:t>
      </w:r>
      <w:r>
        <w:rPr>
          <w:spacing w:val="1"/>
          <w:sz w:val="24"/>
        </w:rPr>
        <w:t xml:space="preserve"> </w:t>
      </w:r>
      <w:r>
        <w:rPr>
          <w:sz w:val="24"/>
        </w:rPr>
        <w:t>назначение,</w:t>
      </w:r>
      <w:r>
        <w:rPr>
          <w:spacing w:val="1"/>
          <w:sz w:val="24"/>
        </w:rPr>
        <w:t xml:space="preserve"> </w:t>
      </w:r>
      <w:r>
        <w:rPr>
          <w:sz w:val="24"/>
        </w:rPr>
        <w:t>конструкция.</w:t>
      </w:r>
      <w:r>
        <w:rPr>
          <w:spacing w:val="-1"/>
          <w:sz w:val="24"/>
        </w:rPr>
        <w:t xml:space="preserve"> </w:t>
      </w:r>
      <w:r>
        <w:rPr>
          <w:sz w:val="24"/>
        </w:rPr>
        <w:t>Приемы</w:t>
      </w:r>
      <w:r>
        <w:rPr>
          <w:spacing w:val="-1"/>
          <w:sz w:val="24"/>
        </w:rPr>
        <w:t xml:space="preserve"> </w:t>
      </w:r>
      <w:r>
        <w:rPr>
          <w:sz w:val="24"/>
        </w:rPr>
        <w:t>безопасной работы</w:t>
      </w:r>
      <w:r>
        <w:rPr>
          <w:spacing w:val="-1"/>
          <w:sz w:val="24"/>
        </w:rPr>
        <w:t xml:space="preserve"> </w:t>
      </w:r>
      <w:r>
        <w:rPr>
          <w:sz w:val="24"/>
        </w:rPr>
        <w:t>колющими</w:t>
      </w:r>
      <w:r>
        <w:rPr>
          <w:spacing w:val="-1"/>
          <w:sz w:val="24"/>
        </w:rPr>
        <w:t xml:space="preserve"> </w:t>
      </w:r>
      <w:r>
        <w:rPr>
          <w:sz w:val="24"/>
        </w:rPr>
        <w:t>инструментами (циркуль).</w:t>
      </w:r>
    </w:p>
    <w:p w:rsidR="000B529C" w:rsidRDefault="00392229">
      <w:pPr>
        <w:pStyle w:val="a5"/>
        <w:numPr>
          <w:ilvl w:val="2"/>
          <w:numId w:val="18"/>
        </w:numPr>
        <w:tabs>
          <w:tab w:val="left" w:pos="1346"/>
        </w:tabs>
        <w:ind w:right="124" w:firstLine="566"/>
        <w:jc w:val="both"/>
        <w:rPr>
          <w:sz w:val="24"/>
        </w:rPr>
      </w:pPr>
      <w:r>
        <w:rPr>
          <w:sz w:val="24"/>
        </w:rPr>
        <w:t>Технология</w:t>
      </w:r>
      <w:r>
        <w:rPr>
          <w:spacing w:val="1"/>
          <w:sz w:val="24"/>
        </w:rPr>
        <w:t xml:space="preserve"> </w:t>
      </w:r>
      <w:r>
        <w:rPr>
          <w:sz w:val="24"/>
        </w:rPr>
        <w:t>обработки</w:t>
      </w:r>
      <w:r>
        <w:rPr>
          <w:spacing w:val="1"/>
          <w:sz w:val="24"/>
        </w:rPr>
        <w:t xml:space="preserve"> </w:t>
      </w:r>
      <w:r>
        <w:rPr>
          <w:sz w:val="24"/>
        </w:rPr>
        <w:t>бумаги</w:t>
      </w:r>
      <w:r>
        <w:rPr>
          <w:spacing w:val="1"/>
          <w:sz w:val="24"/>
        </w:rPr>
        <w:t xml:space="preserve"> </w:t>
      </w:r>
      <w:r>
        <w:rPr>
          <w:sz w:val="24"/>
        </w:rPr>
        <w:t>и</w:t>
      </w:r>
      <w:r>
        <w:rPr>
          <w:spacing w:val="1"/>
          <w:sz w:val="24"/>
        </w:rPr>
        <w:t xml:space="preserve"> </w:t>
      </w:r>
      <w:r>
        <w:rPr>
          <w:sz w:val="24"/>
        </w:rPr>
        <w:t>картона.</w:t>
      </w:r>
      <w:r>
        <w:rPr>
          <w:spacing w:val="1"/>
          <w:sz w:val="24"/>
        </w:rPr>
        <w:t xml:space="preserve"> </w:t>
      </w:r>
      <w:r>
        <w:rPr>
          <w:sz w:val="24"/>
        </w:rPr>
        <w:t>Назначение</w:t>
      </w:r>
      <w:r>
        <w:rPr>
          <w:spacing w:val="1"/>
          <w:sz w:val="24"/>
        </w:rPr>
        <w:t xml:space="preserve"> </w:t>
      </w:r>
      <w:r>
        <w:rPr>
          <w:sz w:val="24"/>
        </w:rPr>
        <w:t>линий</w:t>
      </w:r>
      <w:r>
        <w:rPr>
          <w:spacing w:val="1"/>
          <w:sz w:val="24"/>
        </w:rPr>
        <w:t xml:space="preserve"> </w:t>
      </w:r>
      <w:r>
        <w:rPr>
          <w:sz w:val="24"/>
        </w:rPr>
        <w:t>чертежа</w:t>
      </w:r>
      <w:r>
        <w:rPr>
          <w:spacing w:val="1"/>
          <w:sz w:val="24"/>
        </w:rPr>
        <w:t xml:space="preserve"> </w:t>
      </w:r>
      <w:r>
        <w:rPr>
          <w:sz w:val="24"/>
        </w:rPr>
        <w:t>(контур,</w:t>
      </w:r>
      <w:r>
        <w:rPr>
          <w:spacing w:val="1"/>
          <w:sz w:val="24"/>
        </w:rPr>
        <w:t xml:space="preserve"> </w:t>
      </w:r>
      <w:r>
        <w:rPr>
          <w:sz w:val="24"/>
        </w:rPr>
        <w:t>линия</w:t>
      </w:r>
      <w:r>
        <w:rPr>
          <w:spacing w:val="1"/>
          <w:sz w:val="24"/>
        </w:rPr>
        <w:t xml:space="preserve"> </w:t>
      </w:r>
      <w:r>
        <w:rPr>
          <w:sz w:val="24"/>
        </w:rPr>
        <w:t>разреза,</w:t>
      </w:r>
      <w:r>
        <w:rPr>
          <w:spacing w:val="1"/>
          <w:sz w:val="24"/>
        </w:rPr>
        <w:t xml:space="preserve"> </w:t>
      </w:r>
      <w:r>
        <w:rPr>
          <w:sz w:val="24"/>
        </w:rPr>
        <w:t>сгиба,</w:t>
      </w:r>
      <w:r>
        <w:rPr>
          <w:spacing w:val="1"/>
          <w:sz w:val="24"/>
        </w:rPr>
        <w:t xml:space="preserve"> </w:t>
      </w:r>
      <w:r>
        <w:rPr>
          <w:sz w:val="24"/>
        </w:rPr>
        <w:t>выносная,</w:t>
      </w:r>
      <w:r>
        <w:rPr>
          <w:spacing w:val="1"/>
          <w:sz w:val="24"/>
        </w:rPr>
        <w:t xml:space="preserve"> </w:t>
      </w:r>
      <w:r>
        <w:rPr>
          <w:sz w:val="24"/>
        </w:rPr>
        <w:t>размерная).</w:t>
      </w:r>
      <w:r>
        <w:rPr>
          <w:spacing w:val="1"/>
          <w:sz w:val="24"/>
        </w:rPr>
        <w:t xml:space="preserve"> </w:t>
      </w:r>
      <w:r>
        <w:rPr>
          <w:sz w:val="24"/>
        </w:rPr>
        <w:t>Чтение</w:t>
      </w:r>
      <w:r>
        <w:rPr>
          <w:spacing w:val="1"/>
          <w:sz w:val="24"/>
        </w:rPr>
        <w:t xml:space="preserve"> </w:t>
      </w:r>
      <w:r>
        <w:rPr>
          <w:sz w:val="24"/>
        </w:rPr>
        <w:t>условных</w:t>
      </w:r>
      <w:r>
        <w:rPr>
          <w:spacing w:val="1"/>
          <w:sz w:val="24"/>
        </w:rPr>
        <w:t xml:space="preserve"> </w:t>
      </w:r>
      <w:r>
        <w:rPr>
          <w:sz w:val="24"/>
        </w:rPr>
        <w:t>графических</w:t>
      </w:r>
      <w:r>
        <w:rPr>
          <w:spacing w:val="1"/>
          <w:sz w:val="24"/>
        </w:rPr>
        <w:t xml:space="preserve"> </w:t>
      </w:r>
      <w:r>
        <w:rPr>
          <w:sz w:val="24"/>
        </w:rPr>
        <w:t>изображений.</w:t>
      </w:r>
      <w:r>
        <w:rPr>
          <w:spacing w:val="1"/>
          <w:sz w:val="24"/>
        </w:rPr>
        <w:t xml:space="preserve"> </w:t>
      </w:r>
      <w:r>
        <w:rPr>
          <w:sz w:val="24"/>
        </w:rPr>
        <w:t>Построение</w:t>
      </w:r>
      <w:r>
        <w:rPr>
          <w:spacing w:val="1"/>
          <w:sz w:val="24"/>
        </w:rPr>
        <w:t xml:space="preserve"> </w:t>
      </w:r>
      <w:r>
        <w:rPr>
          <w:sz w:val="24"/>
        </w:rPr>
        <w:t>прямоугольника от двух прямых углов (от одного прямого угла). Разметка деталей с использованием</w:t>
      </w:r>
      <w:r>
        <w:rPr>
          <w:spacing w:val="1"/>
          <w:sz w:val="24"/>
        </w:rPr>
        <w:t xml:space="preserve"> </w:t>
      </w:r>
      <w:r>
        <w:rPr>
          <w:sz w:val="24"/>
        </w:rPr>
        <w:t>простейших чертежей, эскизов. Изготовление изделий по рисунку, простейшему чертежу или эскизу,</w:t>
      </w:r>
      <w:r>
        <w:rPr>
          <w:spacing w:val="1"/>
          <w:sz w:val="24"/>
        </w:rPr>
        <w:t xml:space="preserve"> </w:t>
      </w:r>
      <w:r>
        <w:rPr>
          <w:sz w:val="24"/>
        </w:rPr>
        <w:t>схеме.</w:t>
      </w:r>
      <w:r>
        <w:rPr>
          <w:spacing w:val="1"/>
          <w:sz w:val="24"/>
        </w:rPr>
        <w:t xml:space="preserve"> </w:t>
      </w:r>
      <w:r>
        <w:rPr>
          <w:sz w:val="24"/>
        </w:rPr>
        <w:t>Использование</w:t>
      </w:r>
      <w:r>
        <w:rPr>
          <w:spacing w:val="1"/>
          <w:sz w:val="24"/>
        </w:rPr>
        <w:t xml:space="preserve"> </w:t>
      </w:r>
      <w:r>
        <w:rPr>
          <w:sz w:val="24"/>
        </w:rPr>
        <w:t>измерений,</w:t>
      </w:r>
      <w:r>
        <w:rPr>
          <w:spacing w:val="1"/>
          <w:sz w:val="24"/>
        </w:rPr>
        <w:t xml:space="preserve"> </w:t>
      </w:r>
      <w:r>
        <w:rPr>
          <w:sz w:val="24"/>
        </w:rPr>
        <w:t>вычислений</w:t>
      </w:r>
      <w:r>
        <w:rPr>
          <w:spacing w:val="1"/>
          <w:sz w:val="24"/>
        </w:rPr>
        <w:t xml:space="preserve"> </w:t>
      </w:r>
      <w:r>
        <w:rPr>
          <w:sz w:val="24"/>
        </w:rPr>
        <w:t>и</w:t>
      </w:r>
      <w:r>
        <w:rPr>
          <w:spacing w:val="1"/>
          <w:sz w:val="24"/>
        </w:rPr>
        <w:t xml:space="preserve"> </w:t>
      </w:r>
      <w:r>
        <w:rPr>
          <w:sz w:val="24"/>
        </w:rPr>
        <w:t>построений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Сгибание и складывание тонкого картона и плотных видов бумаги (биговка). Подвижное соединение</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проволоку, толстую нитку.</w:t>
      </w:r>
    </w:p>
    <w:p w:rsidR="000B529C" w:rsidRDefault="00392229">
      <w:pPr>
        <w:pStyle w:val="a5"/>
        <w:numPr>
          <w:ilvl w:val="2"/>
          <w:numId w:val="18"/>
        </w:numPr>
        <w:tabs>
          <w:tab w:val="left" w:pos="1423"/>
          <w:tab w:val="left" w:pos="2175"/>
          <w:tab w:val="left" w:pos="3960"/>
          <w:tab w:val="left" w:pos="5037"/>
          <w:tab w:val="left" w:pos="6520"/>
          <w:tab w:val="left" w:pos="8262"/>
          <w:tab w:val="left" w:pos="9891"/>
        </w:tabs>
        <w:spacing w:before="1"/>
        <w:ind w:right="123" w:firstLine="566"/>
        <w:jc w:val="both"/>
        <w:rPr>
          <w:sz w:val="24"/>
        </w:rPr>
      </w:pPr>
      <w:r>
        <w:rPr>
          <w:sz w:val="24"/>
        </w:rPr>
        <w:t>Технология</w:t>
      </w:r>
      <w:r>
        <w:rPr>
          <w:spacing w:val="1"/>
          <w:sz w:val="24"/>
        </w:rPr>
        <w:t xml:space="preserve"> </w:t>
      </w:r>
      <w:r>
        <w:rPr>
          <w:sz w:val="24"/>
        </w:rPr>
        <w:t>обработки</w:t>
      </w:r>
      <w:r>
        <w:rPr>
          <w:spacing w:val="1"/>
          <w:sz w:val="24"/>
        </w:rPr>
        <w:t xml:space="preserve"> </w:t>
      </w:r>
      <w:r>
        <w:rPr>
          <w:sz w:val="24"/>
        </w:rPr>
        <w:t>текстильных</w:t>
      </w:r>
      <w:r>
        <w:rPr>
          <w:spacing w:val="1"/>
          <w:sz w:val="24"/>
        </w:rPr>
        <w:t xml:space="preserve"> </w:t>
      </w:r>
      <w:r>
        <w:rPr>
          <w:sz w:val="24"/>
        </w:rPr>
        <w:t>материалов.</w:t>
      </w:r>
      <w:r>
        <w:rPr>
          <w:spacing w:val="1"/>
          <w:sz w:val="24"/>
        </w:rPr>
        <w:t xml:space="preserve"> </w:t>
      </w:r>
      <w:r>
        <w:rPr>
          <w:sz w:val="24"/>
        </w:rPr>
        <w:t>Строение</w:t>
      </w:r>
      <w:r>
        <w:rPr>
          <w:spacing w:val="1"/>
          <w:sz w:val="24"/>
        </w:rPr>
        <w:t xml:space="preserve"> </w:t>
      </w:r>
      <w:r>
        <w:rPr>
          <w:sz w:val="24"/>
        </w:rPr>
        <w:t>ткани</w:t>
      </w:r>
      <w:r>
        <w:rPr>
          <w:spacing w:val="1"/>
          <w:sz w:val="24"/>
        </w:rPr>
        <w:t xml:space="preserve"> </w:t>
      </w:r>
      <w:r>
        <w:rPr>
          <w:sz w:val="24"/>
        </w:rPr>
        <w:t>(поперечное</w:t>
      </w:r>
      <w:r>
        <w:rPr>
          <w:spacing w:val="1"/>
          <w:sz w:val="24"/>
        </w:rPr>
        <w:t xml:space="preserve"> </w:t>
      </w:r>
      <w:r>
        <w:rPr>
          <w:sz w:val="24"/>
        </w:rPr>
        <w:t>и</w:t>
      </w:r>
      <w:r>
        <w:rPr>
          <w:spacing w:val="1"/>
          <w:sz w:val="24"/>
        </w:rPr>
        <w:t xml:space="preserve"> </w:t>
      </w:r>
      <w:r>
        <w:rPr>
          <w:sz w:val="24"/>
        </w:rPr>
        <w:t>продольное</w:t>
      </w:r>
      <w:r>
        <w:rPr>
          <w:spacing w:val="1"/>
          <w:sz w:val="24"/>
        </w:rPr>
        <w:t xml:space="preserve"> </w:t>
      </w:r>
      <w:r>
        <w:rPr>
          <w:sz w:val="24"/>
        </w:rPr>
        <w:t>направление</w:t>
      </w:r>
      <w:r>
        <w:rPr>
          <w:spacing w:val="1"/>
          <w:sz w:val="24"/>
        </w:rPr>
        <w:t xml:space="preserve"> </w:t>
      </w:r>
      <w:r>
        <w:rPr>
          <w:sz w:val="24"/>
        </w:rPr>
        <w:t>нитей).</w:t>
      </w:r>
      <w:r>
        <w:rPr>
          <w:spacing w:val="1"/>
          <w:sz w:val="24"/>
        </w:rPr>
        <w:t xml:space="preserve"> </w:t>
      </w:r>
      <w:r>
        <w:rPr>
          <w:sz w:val="24"/>
        </w:rPr>
        <w:t>Ткани</w:t>
      </w:r>
      <w:r>
        <w:rPr>
          <w:spacing w:val="1"/>
          <w:sz w:val="24"/>
        </w:rPr>
        <w:t xml:space="preserve"> </w:t>
      </w:r>
      <w:r>
        <w:rPr>
          <w:sz w:val="24"/>
        </w:rPr>
        <w:t>и</w:t>
      </w:r>
      <w:r>
        <w:rPr>
          <w:spacing w:val="1"/>
          <w:sz w:val="24"/>
        </w:rPr>
        <w:t xml:space="preserve"> </w:t>
      </w:r>
      <w:r>
        <w:rPr>
          <w:sz w:val="24"/>
        </w:rPr>
        <w:t>нитки</w:t>
      </w:r>
      <w:r>
        <w:rPr>
          <w:spacing w:val="1"/>
          <w:sz w:val="24"/>
        </w:rPr>
        <w:t xml:space="preserve"> </w:t>
      </w:r>
      <w:r>
        <w:rPr>
          <w:sz w:val="24"/>
        </w:rPr>
        <w:t>растительного</w:t>
      </w:r>
      <w:r>
        <w:rPr>
          <w:spacing w:val="1"/>
          <w:sz w:val="24"/>
        </w:rPr>
        <w:t xml:space="preserve"> </w:t>
      </w:r>
      <w:r>
        <w:rPr>
          <w:sz w:val="24"/>
        </w:rPr>
        <w:t>происхождения</w:t>
      </w:r>
      <w:r>
        <w:rPr>
          <w:spacing w:val="1"/>
          <w:sz w:val="24"/>
        </w:rPr>
        <w:t xml:space="preserve"> </w:t>
      </w:r>
      <w:r>
        <w:rPr>
          <w:sz w:val="24"/>
        </w:rPr>
        <w:t>(полученные</w:t>
      </w:r>
      <w:r>
        <w:rPr>
          <w:spacing w:val="60"/>
          <w:sz w:val="24"/>
        </w:rPr>
        <w:t xml:space="preserve"> </w:t>
      </w:r>
      <w:r>
        <w:rPr>
          <w:sz w:val="24"/>
        </w:rPr>
        <w:t>на</w:t>
      </w:r>
      <w:r>
        <w:rPr>
          <w:spacing w:val="1"/>
          <w:sz w:val="24"/>
        </w:rPr>
        <w:t xml:space="preserve"> </w:t>
      </w:r>
      <w:r>
        <w:rPr>
          <w:sz w:val="24"/>
        </w:rPr>
        <w:t>основе натурального сырья). Виды ниток (швейные, мулине). Трикотаж, нетканые материалы (общее</w:t>
      </w:r>
      <w:r>
        <w:rPr>
          <w:spacing w:val="1"/>
          <w:sz w:val="24"/>
        </w:rPr>
        <w:t xml:space="preserve"> </w:t>
      </w:r>
      <w:r>
        <w:rPr>
          <w:sz w:val="24"/>
        </w:rPr>
        <w:t>представление),</w:t>
      </w:r>
      <w:r>
        <w:rPr>
          <w:spacing w:val="1"/>
          <w:sz w:val="24"/>
        </w:rPr>
        <w:t xml:space="preserve"> </w:t>
      </w:r>
      <w:r>
        <w:rPr>
          <w:sz w:val="24"/>
        </w:rPr>
        <w:t>его</w:t>
      </w:r>
      <w:r>
        <w:rPr>
          <w:spacing w:val="1"/>
          <w:sz w:val="24"/>
        </w:rPr>
        <w:t xml:space="preserve"> </w:t>
      </w:r>
      <w:r>
        <w:rPr>
          <w:sz w:val="24"/>
        </w:rPr>
        <w:t>строение</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свойства.</w:t>
      </w:r>
      <w:r>
        <w:rPr>
          <w:spacing w:val="1"/>
          <w:sz w:val="24"/>
        </w:rPr>
        <w:t xml:space="preserve"> </w:t>
      </w:r>
      <w:proofErr w:type="gramStart"/>
      <w:r>
        <w:rPr>
          <w:sz w:val="24"/>
        </w:rPr>
        <w:t>Строчка</w:t>
      </w:r>
      <w:r>
        <w:rPr>
          <w:spacing w:val="1"/>
          <w:sz w:val="24"/>
        </w:rPr>
        <w:t xml:space="preserve"> </w:t>
      </w:r>
      <w:r>
        <w:rPr>
          <w:sz w:val="24"/>
        </w:rPr>
        <w:t>прямого</w:t>
      </w:r>
      <w:r>
        <w:rPr>
          <w:spacing w:val="1"/>
          <w:sz w:val="24"/>
        </w:rPr>
        <w:t xml:space="preserve"> </w:t>
      </w:r>
      <w:r>
        <w:rPr>
          <w:sz w:val="24"/>
        </w:rPr>
        <w:t>стежка</w:t>
      </w:r>
      <w:r>
        <w:rPr>
          <w:spacing w:val="1"/>
          <w:sz w:val="24"/>
        </w:rPr>
        <w:t xml:space="preserve"> </w:t>
      </w:r>
      <w:r>
        <w:rPr>
          <w:sz w:val="24"/>
        </w:rPr>
        <w:t>и</w:t>
      </w:r>
      <w:r>
        <w:rPr>
          <w:spacing w:val="1"/>
          <w:sz w:val="24"/>
        </w:rPr>
        <w:t xml:space="preserve"> </w:t>
      </w:r>
      <w:r>
        <w:rPr>
          <w:sz w:val="24"/>
        </w:rPr>
        <w:t>ее</w:t>
      </w:r>
      <w:r>
        <w:rPr>
          <w:spacing w:val="60"/>
          <w:sz w:val="24"/>
        </w:rPr>
        <w:t xml:space="preserve"> </w:t>
      </w:r>
      <w:r>
        <w:rPr>
          <w:sz w:val="24"/>
        </w:rPr>
        <w:t>варианты</w:t>
      </w:r>
      <w:r>
        <w:rPr>
          <w:spacing w:val="1"/>
          <w:sz w:val="24"/>
        </w:rPr>
        <w:t xml:space="preserve"> </w:t>
      </w:r>
      <w:r>
        <w:rPr>
          <w:sz w:val="24"/>
        </w:rPr>
        <w:t>(перевивы,</w:t>
      </w:r>
      <w:r>
        <w:rPr>
          <w:sz w:val="24"/>
        </w:rPr>
        <w:tab/>
        <w:t>наборы)</w:t>
      </w:r>
      <w:r>
        <w:rPr>
          <w:sz w:val="24"/>
        </w:rPr>
        <w:tab/>
        <w:t>и</w:t>
      </w:r>
      <w:r>
        <w:rPr>
          <w:sz w:val="24"/>
        </w:rPr>
        <w:tab/>
        <w:t>(или)</w:t>
      </w:r>
      <w:r>
        <w:rPr>
          <w:sz w:val="24"/>
        </w:rPr>
        <w:tab/>
        <w:t>строчка</w:t>
      </w:r>
      <w:r>
        <w:rPr>
          <w:sz w:val="24"/>
        </w:rPr>
        <w:tab/>
        <w:t>косого</w:t>
      </w:r>
      <w:r>
        <w:rPr>
          <w:sz w:val="24"/>
        </w:rPr>
        <w:tab/>
        <w:t>стежка</w:t>
      </w:r>
      <w:r>
        <w:rPr>
          <w:spacing w:val="-58"/>
          <w:sz w:val="24"/>
        </w:rPr>
        <w:t xml:space="preserve"> </w:t>
      </w:r>
      <w:r>
        <w:rPr>
          <w:sz w:val="24"/>
        </w:rPr>
        <w:t>и ее варианты (крестик, стебельчатая, елочка).</w:t>
      </w:r>
      <w:proofErr w:type="gramEnd"/>
      <w:r>
        <w:rPr>
          <w:sz w:val="24"/>
        </w:rPr>
        <w:t xml:space="preserve"> Лекало. Разметка с помощью лекала (простейшей</w:t>
      </w:r>
      <w:r>
        <w:rPr>
          <w:spacing w:val="1"/>
          <w:sz w:val="24"/>
        </w:rPr>
        <w:t xml:space="preserve"> </w:t>
      </w:r>
      <w:r>
        <w:rPr>
          <w:sz w:val="24"/>
        </w:rPr>
        <w:t>выкройки).</w:t>
      </w:r>
      <w:r>
        <w:rPr>
          <w:spacing w:val="1"/>
          <w:sz w:val="24"/>
        </w:rPr>
        <w:t xml:space="preserve"> </w:t>
      </w:r>
      <w:r>
        <w:rPr>
          <w:sz w:val="24"/>
        </w:rPr>
        <w:t>Технологическая</w:t>
      </w:r>
      <w:r>
        <w:rPr>
          <w:spacing w:val="1"/>
          <w:sz w:val="24"/>
        </w:rPr>
        <w:t xml:space="preserve"> </w:t>
      </w:r>
      <w:r>
        <w:rPr>
          <w:sz w:val="24"/>
        </w:rPr>
        <w:t>последовательность</w:t>
      </w:r>
      <w:r>
        <w:rPr>
          <w:spacing w:val="1"/>
          <w:sz w:val="24"/>
        </w:rPr>
        <w:t xml:space="preserve"> </w:t>
      </w:r>
      <w:r>
        <w:rPr>
          <w:sz w:val="24"/>
        </w:rPr>
        <w:t>изготовления</w:t>
      </w:r>
      <w:r>
        <w:rPr>
          <w:spacing w:val="1"/>
          <w:sz w:val="24"/>
        </w:rPr>
        <w:t xml:space="preserve"> </w:t>
      </w:r>
      <w:r>
        <w:rPr>
          <w:sz w:val="24"/>
        </w:rPr>
        <w:t>несложного</w:t>
      </w:r>
      <w:r>
        <w:rPr>
          <w:spacing w:val="1"/>
          <w:sz w:val="24"/>
        </w:rPr>
        <w:t xml:space="preserve"> </w:t>
      </w:r>
      <w:r>
        <w:rPr>
          <w:sz w:val="24"/>
        </w:rPr>
        <w:t>швейного</w:t>
      </w:r>
      <w:r>
        <w:rPr>
          <w:spacing w:val="1"/>
          <w:sz w:val="24"/>
        </w:rPr>
        <w:t xml:space="preserve"> </w:t>
      </w:r>
      <w:r>
        <w:rPr>
          <w:sz w:val="24"/>
        </w:rPr>
        <w:t>изделия</w:t>
      </w:r>
      <w:r>
        <w:rPr>
          <w:spacing w:val="1"/>
          <w:sz w:val="24"/>
        </w:rPr>
        <w:t xml:space="preserve"> </w:t>
      </w:r>
      <w:r>
        <w:rPr>
          <w:sz w:val="24"/>
        </w:rPr>
        <w:t>(разметка</w:t>
      </w:r>
      <w:r>
        <w:rPr>
          <w:spacing w:val="-2"/>
          <w:sz w:val="24"/>
        </w:rPr>
        <w:t xml:space="preserve"> </w:t>
      </w:r>
      <w:r>
        <w:rPr>
          <w:sz w:val="24"/>
        </w:rPr>
        <w:t>деталей, выкраивание</w:t>
      </w:r>
      <w:r>
        <w:rPr>
          <w:spacing w:val="-2"/>
          <w:sz w:val="24"/>
        </w:rPr>
        <w:t xml:space="preserve"> </w:t>
      </w:r>
      <w:r>
        <w:rPr>
          <w:sz w:val="24"/>
        </w:rPr>
        <w:t>деталей, отделка</w:t>
      </w:r>
      <w:r>
        <w:rPr>
          <w:spacing w:val="-1"/>
          <w:sz w:val="24"/>
        </w:rPr>
        <w:t xml:space="preserve"> </w:t>
      </w:r>
      <w:r>
        <w:rPr>
          <w:sz w:val="24"/>
        </w:rPr>
        <w:t>деталей,</w:t>
      </w:r>
      <w:r>
        <w:rPr>
          <w:spacing w:val="-1"/>
          <w:sz w:val="24"/>
        </w:rPr>
        <w:t xml:space="preserve"> </w:t>
      </w:r>
      <w:r>
        <w:rPr>
          <w:sz w:val="24"/>
        </w:rPr>
        <w:t>сшивание</w:t>
      </w:r>
      <w:r>
        <w:rPr>
          <w:spacing w:val="-1"/>
          <w:sz w:val="24"/>
        </w:rPr>
        <w:t xml:space="preserve"> </w:t>
      </w:r>
      <w:r>
        <w:rPr>
          <w:sz w:val="24"/>
        </w:rPr>
        <w:t>деталей).</w:t>
      </w:r>
    </w:p>
    <w:p w:rsidR="000B529C" w:rsidRDefault="00392229">
      <w:pPr>
        <w:pStyle w:val="a5"/>
        <w:numPr>
          <w:ilvl w:val="2"/>
          <w:numId w:val="18"/>
        </w:numPr>
        <w:tabs>
          <w:tab w:val="left" w:pos="1356"/>
        </w:tabs>
        <w:spacing w:before="1"/>
        <w:ind w:right="128" w:firstLine="566"/>
        <w:jc w:val="both"/>
        <w:rPr>
          <w:sz w:val="24"/>
        </w:rPr>
      </w:pPr>
      <w:r>
        <w:rPr>
          <w:sz w:val="24"/>
        </w:rPr>
        <w:t>Использование</w:t>
      </w:r>
      <w:r>
        <w:rPr>
          <w:spacing w:val="1"/>
          <w:sz w:val="24"/>
        </w:rPr>
        <w:t xml:space="preserve"> </w:t>
      </w:r>
      <w:r>
        <w:rPr>
          <w:sz w:val="24"/>
        </w:rPr>
        <w:t>дополнительных</w:t>
      </w:r>
      <w:r>
        <w:rPr>
          <w:spacing w:val="1"/>
          <w:sz w:val="24"/>
        </w:rPr>
        <w:t xml:space="preserve"> </w:t>
      </w:r>
      <w:r>
        <w:rPr>
          <w:sz w:val="24"/>
        </w:rPr>
        <w:t>материалов</w:t>
      </w:r>
      <w:r>
        <w:rPr>
          <w:spacing w:val="1"/>
          <w:sz w:val="24"/>
        </w:rPr>
        <w:t xml:space="preserve"> </w:t>
      </w:r>
      <w:r>
        <w:rPr>
          <w:sz w:val="24"/>
        </w:rPr>
        <w:t>(например,</w:t>
      </w:r>
      <w:r>
        <w:rPr>
          <w:spacing w:val="1"/>
          <w:sz w:val="24"/>
        </w:rPr>
        <w:t xml:space="preserve"> </w:t>
      </w:r>
      <w:r>
        <w:rPr>
          <w:sz w:val="24"/>
        </w:rPr>
        <w:t>проволока,</w:t>
      </w:r>
      <w:r>
        <w:rPr>
          <w:spacing w:val="1"/>
          <w:sz w:val="24"/>
        </w:rPr>
        <w:t xml:space="preserve"> </w:t>
      </w:r>
      <w:r>
        <w:rPr>
          <w:sz w:val="24"/>
        </w:rPr>
        <w:t>пряжа,</w:t>
      </w:r>
      <w:r>
        <w:rPr>
          <w:spacing w:val="1"/>
          <w:sz w:val="24"/>
        </w:rPr>
        <w:t xml:space="preserve"> </w:t>
      </w:r>
      <w:r>
        <w:rPr>
          <w:sz w:val="24"/>
        </w:rPr>
        <w:t>бусины</w:t>
      </w:r>
      <w:r>
        <w:rPr>
          <w:spacing w:val="1"/>
          <w:sz w:val="24"/>
        </w:rPr>
        <w:t xml:space="preserve"> </w:t>
      </w:r>
      <w:r>
        <w:rPr>
          <w:sz w:val="24"/>
        </w:rPr>
        <w:t>и</w:t>
      </w:r>
      <w:r>
        <w:rPr>
          <w:spacing w:val="1"/>
          <w:sz w:val="24"/>
        </w:rPr>
        <w:t xml:space="preserve"> </w:t>
      </w:r>
      <w:r>
        <w:rPr>
          <w:sz w:val="24"/>
        </w:rPr>
        <w:t>другие).</w:t>
      </w:r>
    </w:p>
    <w:p w:rsidR="000B529C" w:rsidRDefault="00392229">
      <w:pPr>
        <w:pStyle w:val="a5"/>
        <w:numPr>
          <w:ilvl w:val="1"/>
          <w:numId w:val="18"/>
        </w:numPr>
        <w:tabs>
          <w:tab w:val="left" w:pos="1099"/>
        </w:tabs>
        <w:ind w:left="1098" w:hanging="421"/>
        <w:jc w:val="both"/>
        <w:rPr>
          <w:sz w:val="24"/>
        </w:rPr>
      </w:pPr>
      <w:r>
        <w:rPr>
          <w:sz w:val="24"/>
        </w:rPr>
        <w:t>Конструирование</w:t>
      </w:r>
      <w:r>
        <w:rPr>
          <w:spacing w:val="-5"/>
          <w:sz w:val="24"/>
        </w:rPr>
        <w:t xml:space="preserve"> </w:t>
      </w:r>
      <w:r>
        <w:rPr>
          <w:sz w:val="24"/>
        </w:rPr>
        <w:t>и</w:t>
      </w:r>
      <w:r>
        <w:rPr>
          <w:spacing w:val="-4"/>
          <w:sz w:val="24"/>
        </w:rPr>
        <w:t xml:space="preserve"> </w:t>
      </w:r>
      <w:r>
        <w:rPr>
          <w:sz w:val="24"/>
        </w:rPr>
        <w:t>моделирование.</w:t>
      </w:r>
    </w:p>
    <w:p w:rsidR="000B529C" w:rsidRDefault="00392229">
      <w:pPr>
        <w:pStyle w:val="a5"/>
        <w:numPr>
          <w:ilvl w:val="2"/>
          <w:numId w:val="18"/>
        </w:numPr>
        <w:tabs>
          <w:tab w:val="left" w:pos="1814"/>
        </w:tabs>
        <w:ind w:right="130" w:firstLine="566"/>
        <w:jc w:val="both"/>
        <w:rPr>
          <w:sz w:val="24"/>
        </w:rPr>
      </w:pPr>
      <w:r>
        <w:rPr>
          <w:sz w:val="24"/>
        </w:rPr>
        <w:t xml:space="preserve">Основные       </w:t>
      </w:r>
      <w:r>
        <w:rPr>
          <w:spacing w:val="51"/>
          <w:sz w:val="24"/>
        </w:rPr>
        <w:t xml:space="preserve"> </w:t>
      </w:r>
      <w:r>
        <w:rPr>
          <w:sz w:val="24"/>
        </w:rPr>
        <w:t xml:space="preserve">и        </w:t>
      </w:r>
      <w:r>
        <w:rPr>
          <w:spacing w:val="51"/>
          <w:sz w:val="24"/>
        </w:rPr>
        <w:t xml:space="preserve"> </w:t>
      </w:r>
      <w:r>
        <w:rPr>
          <w:sz w:val="24"/>
        </w:rPr>
        <w:t xml:space="preserve">дополнительные        </w:t>
      </w:r>
      <w:r>
        <w:rPr>
          <w:spacing w:val="50"/>
          <w:sz w:val="24"/>
        </w:rPr>
        <w:t xml:space="preserve"> </w:t>
      </w:r>
      <w:r>
        <w:rPr>
          <w:sz w:val="24"/>
        </w:rPr>
        <w:t xml:space="preserve">детали.        </w:t>
      </w:r>
      <w:r>
        <w:rPr>
          <w:spacing w:val="49"/>
          <w:sz w:val="24"/>
        </w:rPr>
        <w:t xml:space="preserve"> </w:t>
      </w:r>
      <w:r>
        <w:rPr>
          <w:sz w:val="24"/>
        </w:rPr>
        <w:t xml:space="preserve">Общее        </w:t>
      </w:r>
      <w:r>
        <w:rPr>
          <w:spacing w:val="51"/>
          <w:sz w:val="24"/>
        </w:rPr>
        <w:t xml:space="preserve"> </w:t>
      </w:r>
      <w:r>
        <w:rPr>
          <w:sz w:val="24"/>
        </w:rPr>
        <w:t>представление</w:t>
      </w:r>
      <w:r>
        <w:rPr>
          <w:spacing w:val="-58"/>
          <w:sz w:val="24"/>
        </w:rPr>
        <w:t xml:space="preserve"> </w:t>
      </w:r>
      <w:r>
        <w:rPr>
          <w:sz w:val="24"/>
        </w:rPr>
        <w:t>о правилах создания гармоничной композиции. Симметрия, способы разметки и конструирования</w:t>
      </w:r>
      <w:r>
        <w:rPr>
          <w:spacing w:val="1"/>
          <w:sz w:val="24"/>
        </w:rPr>
        <w:t xml:space="preserve"> </w:t>
      </w:r>
      <w:r>
        <w:rPr>
          <w:sz w:val="24"/>
        </w:rPr>
        <w:t>симметричных форм.</w:t>
      </w:r>
    </w:p>
    <w:p w:rsidR="000B529C" w:rsidRDefault="00392229">
      <w:pPr>
        <w:pStyle w:val="a5"/>
        <w:numPr>
          <w:ilvl w:val="2"/>
          <w:numId w:val="18"/>
        </w:numPr>
        <w:tabs>
          <w:tab w:val="left" w:pos="1320"/>
          <w:tab w:val="left" w:pos="9498"/>
        </w:tabs>
        <w:ind w:right="124" w:firstLine="566"/>
        <w:jc w:val="both"/>
        <w:rPr>
          <w:sz w:val="24"/>
        </w:rPr>
      </w:pPr>
      <w:r>
        <w:rPr>
          <w:sz w:val="24"/>
        </w:rPr>
        <w:t>Конструирование и моделирование изделий из различных материалов по простейшему</w:t>
      </w:r>
      <w:r>
        <w:rPr>
          <w:spacing w:val="1"/>
          <w:sz w:val="24"/>
        </w:rPr>
        <w:t xml:space="preserve"> </w:t>
      </w:r>
      <w:r>
        <w:rPr>
          <w:sz w:val="24"/>
        </w:rPr>
        <w:t>чертежу</w:t>
      </w:r>
      <w:r>
        <w:rPr>
          <w:spacing w:val="1"/>
          <w:sz w:val="24"/>
        </w:rPr>
        <w:t xml:space="preserve"> </w:t>
      </w:r>
      <w:r>
        <w:rPr>
          <w:sz w:val="24"/>
        </w:rPr>
        <w:t>или</w:t>
      </w:r>
      <w:r>
        <w:rPr>
          <w:spacing w:val="1"/>
          <w:sz w:val="24"/>
        </w:rPr>
        <w:t xml:space="preserve"> </w:t>
      </w:r>
      <w:r>
        <w:rPr>
          <w:sz w:val="24"/>
        </w:rPr>
        <w:t>эскизу.</w:t>
      </w:r>
      <w:r>
        <w:rPr>
          <w:spacing w:val="1"/>
          <w:sz w:val="24"/>
        </w:rPr>
        <w:t xml:space="preserve"> </w:t>
      </w:r>
      <w:r>
        <w:rPr>
          <w:sz w:val="24"/>
        </w:rPr>
        <w:t>Подвижное</w:t>
      </w:r>
      <w:r>
        <w:rPr>
          <w:spacing w:val="1"/>
          <w:sz w:val="24"/>
        </w:rPr>
        <w:t xml:space="preserve"> </w:t>
      </w:r>
      <w:r>
        <w:rPr>
          <w:sz w:val="24"/>
        </w:rPr>
        <w:t>соединение</w:t>
      </w:r>
      <w:r>
        <w:rPr>
          <w:spacing w:val="1"/>
          <w:sz w:val="24"/>
        </w:rPr>
        <w:t xml:space="preserve"> </w:t>
      </w:r>
      <w:r>
        <w:rPr>
          <w:sz w:val="24"/>
        </w:rPr>
        <w:t>деталей</w:t>
      </w:r>
      <w:r>
        <w:rPr>
          <w:spacing w:val="1"/>
          <w:sz w:val="24"/>
        </w:rPr>
        <w:t xml:space="preserve"> </w:t>
      </w:r>
      <w:r>
        <w:rPr>
          <w:sz w:val="24"/>
        </w:rPr>
        <w:t>конструкции.</w:t>
      </w:r>
      <w:r>
        <w:rPr>
          <w:spacing w:val="1"/>
          <w:sz w:val="24"/>
        </w:rPr>
        <w:t xml:space="preserve"> </w:t>
      </w:r>
      <w:r>
        <w:rPr>
          <w:sz w:val="24"/>
        </w:rPr>
        <w:t>Внесение</w:t>
      </w:r>
      <w:r>
        <w:rPr>
          <w:spacing w:val="1"/>
          <w:sz w:val="24"/>
        </w:rPr>
        <w:t xml:space="preserve"> </w:t>
      </w:r>
      <w:r>
        <w:rPr>
          <w:sz w:val="24"/>
        </w:rPr>
        <w:t>элементарных</w:t>
      </w:r>
      <w:r>
        <w:rPr>
          <w:spacing w:val="1"/>
          <w:sz w:val="24"/>
        </w:rPr>
        <w:t xml:space="preserve"> </w:t>
      </w:r>
      <w:r>
        <w:rPr>
          <w:sz w:val="24"/>
        </w:rPr>
        <w:t>конструктивных</w:t>
      </w:r>
      <w:r>
        <w:rPr>
          <w:sz w:val="24"/>
        </w:rPr>
        <w:tab/>
      </w:r>
      <w:r>
        <w:rPr>
          <w:spacing w:val="-1"/>
          <w:sz w:val="24"/>
        </w:rPr>
        <w:t>изменений</w:t>
      </w:r>
    </w:p>
    <w:p w:rsidR="000B529C" w:rsidRDefault="00392229">
      <w:pPr>
        <w:pStyle w:val="a3"/>
        <w:ind w:firstLine="0"/>
      </w:pPr>
      <w:r>
        <w:t>и</w:t>
      </w:r>
      <w:r>
        <w:rPr>
          <w:spacing w:val="-3"/>
        </w:rPr>
        <w:t xml:space="preserve"> </w:t>
      </w:r>
      <w:r>
        <w:t>дополнений</w:t>
      </w:r>
      <w:r>
        <w:rPr>
          <w:spacing w:val="-2"/>
        </w:rPr>
        <w:t xml:space="preserve"> </w:t>
      </w:r>
      <w:r>
        <w:t>в</w:t>
      </w:r>
      <w:r>
        <w:rPr>
          <w:spacing w:val="-3"/>
        </w:rPr>
        <w:t xml:space="preserve"> </w:t>
      </w:r>
      <w:r>
        <w:t>изделие.</w:t>
      </w:r>
    </w:p>
    <w:p w:rsidR="000B529C" w:rsidRDefault="00392229">
      <w:pPr>
        <w:pStyle w:val="a5"/>
        <w:numPr>
          <w:ilvl w:val="1"/>
          <w:numId w:val="18"/>
        </w:numPr>
        <w:tabs>
          <w:tab w:val="left" w:pos="1099"/>
        </w:tabs>
        <w:ind w:left="1098" w:hanging="421"/>
        <w:jc w:val="both"/>
        <w:rPr>
          <w:sz w:val="24"/>
        </w:rPr>
      </w:pPr>
      <w:r>
        <w:rPr>
          <w:sz w:val="24"/>
        </w:rPr>
        <w:t>ИКТ.</w:t>
      </w:r>
    </w:p>
    <w:p w:rsidR="000B529C" w:rsidRDefault="00392229">
      <w:pPr>
        <w:pStyle w:val="a5"/>
        <w:numPr>
          <w:ilvl w:val="2"/>
          <w:numId w:val="18"/>
        </w:numPr>
        <w:tabs>
          <w:tab w:val="left" w:pos="2238"/>
          <w:tab w:val="left" w:pos="2239"/>
          <w:tab w:val="left" w:pos="4735"/>
          <w:tab w:val="left" w:pos="6707"/>
          <w:tab w:val="left" w:pos="9419"/>
        </w:tabs>
        <w:ind w:right="129" w:firstLine="566"/>
        <w:jc w:val="both"/>
        <w:rPr>
          <w:sz w:val="24"/>
        </w:rPr>
      </w:pPr>
      <w:r>
        <w:rPr>
          <w:sz w:val="24"/>
        </w:rPr>
        <w:t>Демонстрация</w:t>
      </w:r>
      <w:r>
        <w:rPr>
          <w:sz w:val="24"/>
        </w:rPr>
        <w:tab/>
        <w:t>учителем</w:t>
      </w:r>
      <w:r>
        <w:rPr>
          <w:sz w:val="24"/>
        </w:rPr>
        <w:tab/>
        <w:t>подготовленных</w:t>
      </w:r>
      <w:r>
        <w:rPr>
          <w:sz w:val="24"/>
        </w:rPr>
        <w:tab/>
      </w:r>
      <w:r>
        <w:rPr>
          <w:spacing w:val="-1"/>
          <w:sz w:val="24"/>
        </w:rPr>
        <w:t>материалов</w:t>
      </w:r>
      <w:r>
        <w:rPr>
          <w:spacing w:val="-58"/>
          <w:sz w:val="24"/>
        </w:rPr>
        <w:t xml:space="preserve"> </w:t>
      </w:r>
      <w:r>
        <w:rPr>
          <w:sz w:val="24"/>
        </w:rPr>
        <w:t>на</w:t>
      </w:r>
      <w:r>
        <w:rPr>
          <w:spacing w:val="-2"/>
          <w:sz w:val="24"/>
        </w:rPr>
        <w:t xml:space="preserve"> </w:t>
      </w:r>
      <w:r>
        <w:rPr>
          <w:sz w:val="24"/>
        </w:rPr>
        <w:t>информационных</w:t>
      </w:r>
      <w:r>
        <w:rPr>
          <w:spacing w:val="-1"/>
          <w:sz w:val="24"/>
        </w:rPr>
        <w:t xml:space="preserve"> </w:t>
      </w:r>
      <w:r>
        <w:rPr>
          <w:sz w:val="24"/>
        </w:rPr>
        <w:t>носителях.</w:t>
      </w:r>
    </w:p>
    <w:p w:rsidR="000B529C" w:rsidRDefault="00392229">
      <w:pPr>
        <w:pStyle w:val="a5"/>
        <w:numPr>
          <w:ilvl w:val="2"/>
          <w:numId w:val="18"/>
        </w:numPr>
        <w:tabs>
          <w:tab w:val="left" w:pos="1279"/>
        </w:tabs>
        <w:spacing w:before="1"/>
        <w:ind w:left="1278" w:hanging="601"/>
        <w:jc w:val="both"/>
        <w:rPr>
          <w:sz w:val="24"/>
        </w:rPr>
      </w:pPr>
      <w:r>
        <w:rPr>
          <w:sz w:val="24"/>
        </w:rPr>
        <w:t>Поиск</w:t>
      </w:r>
      <w:r>
        <w:rPr>
          <w:spacing w:val="-4"/>
          <w:sz w:val="24"/>
        </w:rPr>
        <w:t xml:space="preserve"> </w:t>
      </w:r>
      <w:r>
        <w:rPr>
          <w:sz w:val="24"/>
        </w:rPr>
        <w:t>информации.</w:t>
      </w:r>
      <w:r>
        <w:rPr>
          <w:spacing w:val="-3"/>
          <w:sz w:val="24"/>
        </w:rPr>
        <w:t xml:space="preserve"> </w:t>
      </w:r>
      <w:r>
        <w:rPr>
          <w:sz w:val="24"/>
        </w:rPr>
        <w:t>Интернет</w:t>
      </w:r>
      <w:r>
        <w:rPr>
          <w:spacing w:val="-3"/>
          <w:sz w:val="24"/>
        </w:rPr>
        <w:t xml:space="preserve"> </w:t>
      </w:r>
      <w:r>
        <w:rPr>
          <w:sz w:val="24"/>
        </w:rPr>
        <w:t>как</w:t>
      </w:r>
      <w:r>
        <w:rPr>
          <w:spacing w:val="-3"/>
          <w:sz w:val="24"/>
        </w:rPr>
        <w:t xml:space="preserve"> </w:t>
      </w:r>
      <w:r>
        <w:rPr>
          <w:sz w:val="24"/>
        </w:rPr>
        <w:t>источник</w:t>
      </w:r>
      <w:r>
        <w:rPr>
          <w:spacing w:val="-4"/>
          <w:sz w:val="24"/>
        </w:rPr>
        <w:t xml:space="preserve"> </w:t>
      </w:r>
      <w:r>
        <w:rPr>
          <w:sz w:val="24"/>
        </w:rPr>
        <w:t>информации.</w:t>
      </w:r>
    </w:p>
    <w:p w:rsidR="000B529C" w:rsidRDefault="00392229">
      <w:pPr>
        <w:pStyle w:val="a5"/>
        <w:numPr>
          <w:ilvl w:val="1"/>
          <w:numId w:val="18"/>
        </w:numPr>
        <w:tabs>
          <w:tab w:val="left" w:pos="1166"/>
        </w:tabs>
        <w:ind w:right="128" w:firstLine="566"/>
        <w:jc w:val="both"/>
        <w:rPr>
          <w:sz w:val="24"/>
        </w:rPr>
      </w:pPr>
      <w:r>
        <w:rPr>
          <w:sz w:val="24"/>
        </w:rPr>
        <w:t>Изучение</w:t>
      </w:r>
      <w:r>
        <w:rPr>
          <w:spacing w:val="1"/>
          <w:sz w:val="24"/>
        </w:rPr>
        <w:t xml:space="preserve"> </w:t>
      </w:r>
      <w:r>
        <w:rPr>
          <w:sz w:val="24"/>
        </w:rPr>
        <w:t>труда</w:t>
      </w:r>
      <w:r>
        <w:rPr>
          <w:spacing w:val="1"/>
          <w:sz w:val="24"/>
        </w:rPr>
        <w:t xml:space="preserve"> </w:t>
      </w:r>
      <w:r>
        <w:rPr>
          <w:sz w:val="24"/>
        </w:rPr>
        <w:t>(технологии)</w:t>
      </w:r>
      <w:r>
        <w:rPr>
          <w:spacing w:val="1"/>
          <w:sz w:val="24"/>
        </w:rPr>
        <w:t xml:space="preserve"> </w:t>
      </w:r>
      <w:r>
        <w:rPr>
          <w:sz w:val="24"/>
        </w:rPr>
        <w:t>во</w:t>
      </w:r>
      <w:r>
        <w:rPr>
          <w:spacing w:val="1"/>
          <w:sz w:val="24"/>
        </w:rPr>
        <w:t xml:space="preserve"> </w:t>
      </w:r>
      <w:r>
        <w:rPr>
          <w:sz w:val="24"/>
        </w:rPr>
        <w:t>2</w:t>
      </w:r>
      <w:r>
        <w:rPr>
          <w:spacing w:val="1"/>
          <w:sz w:val="24"/>
        </w:rPr>
        <w:t xml:space="preserve"> </w:t>
      </w:r>
      <w:r>
        <w:rPr>
          <w:sz w:val="24"/>
        </w:rPr>
        <w:t>классе</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0B529C" w:rsidRDefault="00392229">
      <w:pPr>
        <w:pStyle w:val="a5"/>
        <w:numPr>
          <w:ilvl w:val="2"/>
          <w:numId w:val="18"/>
        </w:numPr>
        <w:tabs>
          <w:tab w:val="left" w:pos="1510"/>
        </w:tabs>
        <w:ind w:right="127"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3"/>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1"/>
          <w:sz w:val="24"/>
        </w:rPr>
        <w:t xml:space="preserve"> </w:t>
      </w:r>
      <w:r>
        <w:rPr>
          <w:sz w:val="24"/>
        </w:rPr>
        <w:t>универсальных</w:t>
      </w:r>
      <w:r>
        <w:rPr>
          <w:spacing w:val="-2"/>
          <w:sz w:val="24"/>
        </w:rPr>
        <w:t xml:space="preserve"> </w:t>
      </w:r>
      <w:r>
        <w:rPr>
          <w:sz w:val="24"/>
        </w:rPr>
        <w:t>учебных действий:</w:t>
      </w:r>
    </w:p>
    <w:p w:rsidR="000B529C" w:rsidRDefault="00392229">
      <w:pPr>
        <w:pStyle w:val="a3"/>
        <w:ind w:left="678" w:firstLine="0"/>
      </w:pPr>
      <w:r>
        <w:t>ориентироваться</w:t>
      </w:r>
      <w:r>
        <w:rPr>
          <w:spacing w:val="-3"/>
        </w:rPr>
        <w:t xml:space="preserve"> </w:t>
      </w:r>
      <w:r>
        <w:t>в</w:t>
      </w:r>
      <w:r>
        <w:rPr>
          <w:spacing w:val="-4"/>
        </w:rPr>
        <w:t xml:space="preserve"> </w:t>
      </w:r>
      <w:r>
        <w:t>терминах,</w:t>
      </w:r>
      <w:r>
        <w:rPr>
          <w:spacing w:val="-3"/>
        </w:rPr>
        <w:t xml:space="preserve"> </w:t>
      </w:r>
      <w:r>
        <w:t>используемых</w:t>
      </w:r>
      <w:r>
        <w:rPr>
          <w:spacing w:val="-2"/>
        </w:rPr>
        <w:t xml:space="preserve"> </w:t>
      </w:r>
      <w:r>
        <w:t>в</w:t>
      </w:r>
      <w:r>
        <w:rPr>
          <w:spacing w:val="-3"/>
        </w:rPr>
        <w:t xml:space="preserve"> </w:t>
      </w:r>
      <w:r>
        <w:t>технологии</w:t>
      </w:r>
      <w:r>
        <w:rPr>
          <w:spacing w:val="-3"/>
        </w:rPr>
        <w:t xml:space="preserve"> </w:t>
      </w:r>
      <w:r>
        <w:t>(в</w:t>
      </w:r>
      <w:r>
        <w:rPr>
          <w:spacing w:val="-5"/>
        </w:rPr>
        <w:t xml:space="preserve"> </w:t>
      </w:r>
      <w:r>
        <w:t>пределах</w:t>
      </w:r>
      <w:r>
        <w:rPr>
          <w:spacing w:val="-4"/>
        </w:rPr>
        <w:t xml:space="preserve"> </w:t>
      </w:r>
      <w:proofErr w:type="gramStart"/>
      <w:r>
        <w:t>изученного</w:t>
      </w:r>
      <w:proofErr w:type="gramEnd"/>
      <w:r>
        <w:t>);</w:t>
      </w:r>
    </w:p>
    <w:p w:rsidR="000B529C" w:rsidRDefault="00392229">
      <w:pPr>
        <w:pStyle w:val="a3"/>
        <w:ind w:left="678" w:firstLine="0"/>
      </w:pPr>
      <w:r>
        <w:t xml:space="preserve">выполнять      </w:t>
      </w:r>
      <w:r>
        <w:rPr>
          <w:spacing w:val="13"/>
        </w:rPr>
        <w:t xml:space="preserve"> </w:t>
      </w:r>
      <w:r>
        <w:t xml:space="preserve">работу       </w:t>
      </w:r>
      <w:r>
        <w:rPr>
          <w:spacing w:val="4"/>
        </w:rPr>
        <w:t xml:space="preserve"> </w:t>
      </w:r>
      <w:r>
        <w:t xml:space="preserve">в       </w:t>
      </w:r>
      <w:r>
        <w:rPr>
          <w:spacing w:val="9"/>
        </w:rPr>
        <w:t xml:space="preserve"> </w:t>
      </w:r>
      <w:r>
        <w:t xml:space="preserve">соответствии       </w:t>
      </w:r>
      <w:r>
        <w:rPr>
          <w:spacing w:val="10"/>
        </w:rPr>
        <w:t xml:space="preserve"> </w:t>
      </w:r>
      <w:r>
        <w:t xml:space="preserve">с       </w:t>
      </w:r>
      <w:r>
        <w:rPr>
          <w:spacing w:val="9"/>
        </w:rPr>
        <w:t xml:space="preserve"> </w:t>
      </w:r>
      <w:r>
        <w:t xml:space="preserve">образцом,       </w:t>
      </w:r>
      <w:r>
        <w:rPr>
          <w:spacing w:val="9"/>
        </w:rPr>
        <w:t xml:space="preserve"> </w:t>
      </w:r>
      <w:r>
        <w:t xml:space="preserve">инструкцией,       </w:t>
      </w:r>
      <w:r>
        <w:rPr>
          <w:spacing w:val="9"/>
        </w:rPr>
        <w:t xml:space="preserve"> </w:t>
      </w:r>
      <w:r>
        <w:t>устной</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firstLine="0"/>
        <w:jc w:val="left"/>
      </w:pPr>
      <w:r>
        <w:lastRenderedPageBreak/>
        <w:t>или</w:t>
      </w:r>
      <w:r>
        <w:rPr>
          <w:spacing w:val="-7"/>
        </w:rPr>
        <w:t xml:space="preserve"> </w:t>
      </w:r>
      <w:r>
        <w:t>письменной</w:t>
      </w:r>
      <w:r>
        <w:rPr>
          <w:spacing w:val="-4"/>
        </w:rPr>
        <w:t xml:space="preserve"> </w:t>
      </w:r>
      <w:r>
        <w:t>инструкцией;</w:t>
      </w:r>
    </w:p>
    <w:p w:rsidR="000B529C" w:rsidRDefault="00392229">
      <w:pPr>
        <w:pStyle w:val="a3"/>
        <w:ind w:left="678" w:right="128" w:firstLine="0"/>
        <w:jc w:val="left"/>
      </w:pPr>
      <w:r>
        <w:t>выполнять</w:t>
      </w:r>
      <w:r>
        <w:rPr>
          <w:spacing w:val="-3"/>
        </w:rPr>
        <w:t xml:space="preserve"> </w:t>
      </w:r>
      <w:r>
        <w:t>действия</w:t>
      </w:r>
      <w:r>
        <w:rPr>
          <w:spacing w:val="-4"/>
        </w:rPr>
        <w:t xml:space="preserve"> </w:t>
      </w:r>
      <w:r>
        <w:t>анализа</w:t>
      </w:r>
      <w:r>
        <w:rPr>
          <w:spacing w:val="-5"/>
        </w:rPr>
        <w:t xml:space="preserve"> </w:t>
      </w:r>
      <w:r>
        <w:t>и</w:t>
      </w:r>
      <w:r>
        <w:rPr>
          <w:spacing w:val="-4"/>
        </w:rPr>
        <w:t xml:space="preserve"> </w:t>
      </w:r>
      <w:r>
        <w:t>синтеза,</w:t>
      </w:r>
      <w:r>
        <w:rPr>
          <w:spacing w:val="-4"/>
        </w:rPr>
        <w:t xml:space="preserve"> </w:t>
      </w:r>
      <w:r>
        <w:t>сравнения,</w:t>
      </w:r>
      <w:r>
        <w:rPr>
          <w:spacing w:val="-3"/>
        </w:rPr>
        <w:t xml:space="preserve"> </w:t>
      </w:r>
      <w:r>
        <w:t>группировки</w:t>
      </w:r>
      <w:r>
        <w:rPr>
          <w:spacing w:val="-3"/>
        </w:rPr>
        <w:t xml:space="preserve"> </w:t>
      </w:r>
      <w:r>
        <w:t>с</w:t>
      </w:r>
      <w:r>
        <w:rPr>
          <w:spacing w:val="-3"/>
        </w:rPr>
        <w:t xml:space="preserve"> </w:t>
      </w:r>
      <w:r>
        <w:t>учетом</w:t>
      </w:r>
      <w:r>
        <w:rPr>
          <w:spacing w:val="-2"/>
        </w:rPr>
        <w:t xml:space="preserve"> </w:t>
      </w:r>
      <w:r>
        <w:t>указанных</w:t>
      </w:r>
      <w:r>
        <w:rPr>
          <w:spacing w:val="-3"/>
        </w:rPr>
        <w:t xml:space="preserve"> </w:t>
      </w:r>
      <w:r>
        <w:t>критериев;</w:t>
      </w:r>
      <w:r>
        <w:rPr>
          <w:spacing w:val="-57"/>
        </w:rPr>
        <w:t xml:space="preserve"> </w:t>
      </w:r>
      <w:r>
        <w:t>строить рассуждения, проводить умозаключения, проверять их в практической работе;</w:t>
      </w:r>
      <w:r>
        <w:rPr>
          <w:spacing w:val="1"/>
        </w:rPr>
        <w:t xml:space="preserve"> </w:t>
      </w:r>
      <w:r>
        <w:t>воспроизводить порядок</w:t>
      </w:r>
      <w:r>
        <w:rPr>
          <w:spacing w:val="-1"/>
        </w:rPr>
        <w:t xml:space="preserve"> </w:t>
      </w:r>
      <w:r>
        <w:t>действий</w:t>
      </w:r>
      <w:r>
        <w:rPr>
          <w:spacing w:val="-3"/>
        </w:rPr>
        <w:t xml:space="preserve"> </w:t>
      </w:r>
      <w:r>
        <w:t>при</w:t>
      </w:r>
      <w:r>
        <w:rPr>
          <w:spacing w:val="-1"/>
        </w:rPr>
        <w:t xml:space="preserve"> </w:t>
      </w:r>
      <w:r>
        <w:t>решении</w:t>
      </w:r>
      <w:r>
        <w:rPr>
          <w:spacing w:val="2"/>
        </w:rPr>
        <w:t xml:space="preserve"> </w:t>
      </w:r>
      <w:r>
        <w:t>учебной (практической)</w:t>
      </w:r>
      <w:r>
        <w:rPr>
          <w:spacing w:val="-1"/>
        </w:rPr>
        <w:t xml:space="preserve"> </w:t>
      </w:r>
      <w:r>
        <w:t>задачи;</w:t>
      </w:r>
    </w:p>
    <w:p w:rsidR="000B529C" w:rsidRDefault="00392229">
      <w:pPr>
        <w:pStyle w:val="a3"/>
        <w:ind w:left="678" w:firstLine="0"/>
        <w:jc w:val="left"/>
      </w:pPr>
      <w:r>
        <w:t>осуществлять</w:t>
      </w:r>
      <w:r>
        <w:rPr>
          <w:spacing w:val="-3"/>
        </w:rPr>
        <w:t xml:space="preserve"> </w:t>
      </w:r>
      <w:r>
        <w:t>решение</w:t>
      </w:r>
      <w:r>
        <w:rPr>
          <w:spacing w:val="-1"/>
        </w:rPr>
        <w:t xml:space="preserve"> </w:t>
      </w:r>
      <w:r>
        <w:t>простых</w:t>
      </w:r>
      <w:r>
        <w:rPr>
          <w:spacing w:val="-2"/>
        </w:rPr>
        <w:t xml:space="preserve"> </w:t>
      </w:r>
      <w:r>
        <w:t>задач</w:t>
      </w:r>
      <w:r>
        <w:rPr>
          <w:spacing w:val="-3"/>
        </w:rPr>
        <w:t xml:space="preserve"> </w:t>
      </w:r>
      <w:r>
        <w:t>в</w:t>
      </w:r>
      <w:r>
        <w:rPr>
          <w:spacing w:val="1"/>
        </w:rPr>
        <w:t xml:space="preserve"> </w:t>
      </w:r>
      <w:r>
        <w:t>умственной</w:t>
      </w:r>
      <w:r>
        <w:rPr>
          <w:spacing w:val="-4"/>
        </w:rPr>
        <w:t xml:space="preserve"> </w:t>
      </w:r>
      <w:r>
        <w:t>и</w:t>
      </w:r>
      <w:r>
        <w:rPr>
          <w:spacing w:val="-2"/>
        </w:rPr>
        <w:t xml:space="preserve"> </w:t>
      </w:r>
      <w:r>
        <w:t>материализованной</w:t>
      </w:r>
      <w:r>
        <w:rPr>
          <w:spacing w:val="-3"/>
        </w:rPr>
        <w:t xml:space="preserve"> </w:t>
      </w:r>
      <w:r>
        <w:t>формах.</w:t>
      </w:r>
    </w:p>
    <w:p w:rsidR="000B529C" w:rsidRDefault="00392229">
      <w:pPr>
        <w:pStyle w:val="a5"/>
        <w:numPr>
          <w:ilvl w:val="2"/>
          <w:numId w:val="18"/>
        </w:numPr>
        <w:tabs>
          <w:tab w:val="left" w:pos="1313"/>
        </w:tabs>
        <w:ind w:right="132" w:firstLine="566"/>
        <w:jc w:val="both"/>
        <w:rPr>
          <w:sz w:val="24"/>
        </w:rPr>
      </w:pPr>
      <w:r>
        <w:rPr>
          <w:sz w:val="24"/>
        </w:rPr>
        <w:t>У обучающегося будут сформированы следующие умения работать с информацией как</w:t>
      </w:r>
      <w:r>
        <w:rPr>
          <w:spacing w:val="1"/>
          <w:sz w:val="24"/>
        </w:rPr>
        <w:t xml:space="preserve"> </w:t>
      </w:r>
      <w:r>
        <w:rPr>
          <w:sz w:val="24"/>
        </w:rPr>
        <w:t>часть познавательных</w:t>
      </w:r>
      <w:r>
        <w:rPr>
          <w:spacing w:val="4"/>
          <w:sz w:val="24"/>
        </w:rPr>
        <w:t xml:space="preserve"> </w:t>
      </w:r>
      <w:r>
        <w:rPr>
          <w:sz w:val="24"/>
        </w:rPr>
        <w:t>универсальных</w:t>
      </w:r>
      <w:r>
        <w:rPr>
          <w:spacing w:val="7"/>
          <w:sz w:val="24"/>
        </w:rPr>
        <w:t xml:space="preserve"> </w:t>
      </w:r>
      <w:r>
        <w:rPr>
          <w:sz w:val="24"/>
        </w:rPr>
        <w:t>учебных</w:t>
      </w:r>
      <w:r>
        <w:rPr>
          <w:spacing w:val="1"/>
          <w:sz w:val="24"/>
        </w:rPr>
        <w:t xml:space="preserve"> </w:t>
      </w:r>
      <w:r>
        <w:rPr>
          <w:sz w:val="24"/>
        </w:rPr>
        <w:t>действий:</w:t>
      </w:r>
    </w:p>
    <w:p w:rsidR="000B529C" w:rsidRDefault="00392229">
      <w:pPr>
        <w:pStyle w:val="a3"/>
        <w:ind w:right="134" w:firstLine="566"/>
      </w:pPr>
      <w:r>
        <w:t>получать информацию из</w:t>
      </w:r>
      <w:r>
        <w:rPr>
          <w:spacing w:val="1"/>
        </w:rPr>
        <w:t xml:space="preserve"> </w:t>
      </w:r>
      <w:r>
        <w:t>учебника и других дидактических материалов, использовать ее в</w:t>
      </w:r>
      <w:r>
        <w:rPr>
          <w:spacing w:val="1"/>
        </w:rPr>
        <w:t xml:space="preserve"> </w:t>
      </w:r>
      <w:r>
        <w:t>работе;</w:t>
      </w:r>
    </w:p>
    <w:p w:rsidR="000B529C" w:rsidRDefault="00392229">
      <w:pPr>
        <w:pStyle w:val="a3"/>
        <w:ind w:right="125" w:firstLine="566"/>
      </w:pPr>
      <w:r>
        <w:t>понимать</w:t>
      </w:r>
      <w:r>
        <w:rPr>
          <w:spacing w:val="1"/>
        </w:rPr>
        <w:t xml:space="preserve"> </w:t>
      </w:r>
      <w:r>
        <w:t>и</w:t>
      </w:r>
      <w:r>
        <w:rPr>
          <w:spacing w:val="1"/>
        </w:rPr>
        <w:t xml:space="preserve"> </w:t>
      </w:r>
      <w:r>
        <w:t>анализировать</w:t>
      </w:r>
      <w:r>
        <w:rPr>
          <w:spacing w:val="1"/>
        </w:rPr>
        <w:t xml:space="preserve"> </w:t>
      </w:r>
      <w:r>
        <w:t>знаково-символическую</w:t>
      </w:r>
      <w:r>
        <w:rPr>
          <w:spacing w:val="1"/>
        </w:rPr>
        <w:t xml:space="preserve"> </w:t>
      </w:r>
      <w:r>
        <w:t>информацию</w:t>
      </w:r>
      <w:r>
        <w:rPr>
          <w:spacing w:val="1"/>
        </w:rPr>
        <w:t xml:space="preserve"> </w:t>
      </w:r>
      <w:r>
        <w:t>(чертеж,</w:t>
      </w:r>
      <w:r>
        <w:rPr>
          <w:spacing w:val="1"/>
        </w:rPr>
        <w:t xml:space="preserve"> </w:t>
      </w:r>
      <w:r>
        <w:t>эскиз,</w:t>
      </w:r>
      <w:r>
        <w:rPr>
          <w:spacing w:val="60"/>
        </w:rPr>
        <w:t xml:space="preserve"> </w:t>
      </w:r>
      <w:r>
        <w:t>рисунок,</w:t>
      </w:r>
      <w:r>
        <w:rPr>
          <w:spacing w:val="1"/>
        </w:rPr>
        <w:t xml:space="preserve"> </w:t>
      </w:r>
      <w:r>
        <w:t>схема)</w:t>
      </w:r>
      <w:r>
        <w:rPr>
          <w:spacing w:val="-1"/>
        </w:rPr>
        <w:t xml:space="preserve"> </w:t>
      </w:r>
      <w:r>
        <w:t>и</w:t>
      </w:r>
      <w:r>
        <w:rPr>
          <w:spacing w:val="-1"/>
        </w:rPr>
        <w:t xml:space="preserve"> </w:t>
      </w:r>
      <w:r>
        <w:t>строить</w:t>
      </w:r>
      <w:r>
        <w:rPr>
          <w:spacing w:val="1"/>
        </w:rPr>
        <w:t xml:space="preserve"> </w:t>
      </w:r>
      <w:r>
        <w:t>работу</w:t>
      </w:r>
      <w:r>
        <w:rPr>
          <w:spacing w:val="-3"/>
        </w:rPr>
        <w:t xml:space="preserve"> </w:t>
      </w:r>
      <w:r>
        <w:t>в</w:t>
      </w:r>
      <w:r>
        <w:rPr>
          <w:spacing w:val="1"/>
        </w:rPr>
        <w:t xml:space="preserve"> </w:t>
      </w:r>
      <w:r>
        <w:t>соответствии с</w:t>
      </w:r>
      <w:r>
        <w:rPr>
          <w:spacing w:val="-1"/>
        </w:rPr>
        <w:t xml:space="preserve"> </w:t>
      </w:r>
      <w:r>
        <w:t>ней.</w:t>
      </w:r>
    </w:p>
    <w:p w:rsidR="000B529C" w:rsidRDefault="00392229">
      <w:pPr>
        <w:pStyle w:val="a5"/>
        <w:numPr>
          <w:ilvl w:val="2"/>
          <w:numId w:val="18"/>
        </w:numPr>
        <w:tabs>
          <w:tab w:val="left" w:pos="1428"/>
        </w:tabs>
        <w:ind w:right="132"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right="124" w:firstLine="566"/>
      </w:pPr>
      <w:r>
        <w:t>выполнять правила участия в учебном диалоге: задавать вопросы, дополнять ответы других</w:t>
      </w:r>
      <w:r>
        <w:rPr>
          <w:spacing w:val="1"/>
        </w:rPr>
        <w:t xml:space="preserve"> </w:t>
      </w:r>
      <w:r>
        <w:t>обучающихся, высказывать свое мнение, отвечать на вопросы, проявлять уважительное отношение к</w:t>
      </w:r>
      <w:r>
        <w:rPr>
          <w:spacing w:val="1"/>
        </w:rPr>
        <w:t xml:space="preserve"> </w:t>
      </w:r>
      <w:r>
        <w:t>одноклассникам,</w:t>
      </w:r>
      <w:r>
        <w:rPr>
          <w:spacing w:val="-1"/>
        </w:rPr>
        <w:t xml:space="preserve"> </w:t>
      </w:r>
      <w:r>
        <w:t>внимание</w:t>
      </w:r>
      <w:r>
        <w:rPr>
          <w:spacing w:val="-1"/>
        </w:rPr>
        <w:t xml:space="preserve"> </w:t>
      </w:r>
      <w:r>
        <w:t>к мнению</w:t>
      </w:r>
      <w:r>
        <w:rPr>
          <w:spacing w:val="-1"/>
        </w:rPr>
        <w:t xml:space="preserve"> </w:t>
      </w:r>
      <w:r>
        <w:t>другого</w:t>
      </w:r>
      <w:r>
        <w:rPr>
          <w:spacing w:val="2"/>
        </w:rPr>
        <w:t xml:space="preserve"> </w:t>
      </w:r>
      <w:r>
        <w:t>человека;</w:t>
      </w:r>
    </w:p>
    <w:p w:rsidR="000B529C" w:rsidRDefault="00392229">
      <w:pPr>
        <w:pStyle w:val="a3"/>
        <w:ind w:right="130" w:firstLine="566"/>
      </w:pPr>
      <w:r>
        <w:t>делиться</w:t>
      </w:r>
      <w:r>
        <w:rPr>
          <w:spacing w:val="1"/>
        </w:rPr>
        <w:t xml:space="preserve"> </w:t>
      </w:r>
      <w:r>
        <w:t>впечатлениями</w:t>
      </w:r>
      <w:r>
        <w:rPr>
          <w:spacing w:val="1"/>
        </w:rPr>
        <w:t xml:space="preserve"> </w:t>
      </w:r>
      <w:r>
        <w:t>о</w:t>
      </w:r>
      <w:r>
        <w:rPr>
          <w:spacing w:val="1"/>
        </w:rPr>
        <w:t xml:space="preserve"> </w:t>
      </w:r>
      <w:r>
        <w:t>прослушанном</w:t>
      </w:r>
      <w:r>
        <w:rPr>
          <w:spacing w:val="1"/>
        </w:rPr>
        <w:t xml:space="preserve"> </w:t>
      </w:r>
      <w:r>
        <w:t>(прочитанном)</w:t>
      </w:r>
      <w:r>
        <w:rPr>
          <w:spacing w:val="1"/>
        </w:rPr>
        <w:t xml:space="preserve"> </w:t>
      </w:r>
      <w:r>
        <w:t>тексте,</w:t>
      </w:r>
      <w:r>
        <w:rPr>
          <w:spacing w:val="1"/>
        </w:rPr>
        <w:t xml:space="preserve"> </w:t>
      </w:r>
      <w:r>
        <w:t>рассказе</w:t>
      </w:r>
      <w:r>
        <w:rPr>
          <w:spacing w:val="1"/>
        </w:rPr>
        <w:t xml:space="preserve"> </w:t>
      </w:r>
      <w:r>
        <w:t>учителя,</w:t>
      </w:r>
      <w:r>
        <w:rPr>
          <w:spacing w:val="1"/>
        </w:rPr>
        <w:t xml:space="preserve"> </w:t>
      </w:r>
      <w:r>
        <w:t>о</w:t>
      </w:r>
      <w:r>
        <w:rPr>
          <w:spacing w:val="1"/>
        </w:rPr>
        <w:t xml:space="preserve"> </w:t>
      </w:r>
      <w:r>
        <w:t>выполненной</w:t>
      </w:r>
      <w:r>
        <w:rPr>
          <w:spacing w:val="-1"/>
        </w:rPr>
        <w:t xml:space="preserve"> </w:t>
      </w:r>
      <w:r>
        <w:t>работе, созданном</w:t>
      </w:r>
      <w:r>
        <w:rPr>
          <w:spacing w:val="-1"/>
        </w:rPr>
        <w:t xml:space="preserve"> </w:t>
      </w:r>
      <w:r>
        <w:t>изделии.</w:t>
      </w:r>
    </w:p>
    <w:p w:rsidR="000B529C" w:rsidRDefault="00392229">
      <w:pPr>
        <w:pStyle w:val="a5"/>
        <w:numPr>
          <w:ilvl w:val="2"/>
          <w:numId w:val="18"/>
        </w:numPr>
        <w:tabs>
          <w:tab w:val="left" w:pos="1440"/>
        </w:tabs>
        <w:spacing w:before="1"/>
        <w:ind w:right="127"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left="678" w:right="5963" w:firstLine="0"/>
        <w:jc w:val="left"/>
      </w:pPr>
      <w:r>
        <w:t>понимать</w:t>
      </w:r>
      <w:r>
        <w:rPr>
          <w:spacing w:val="-6"/>
        </w:rPr>
        <w:t xml:space="preserve"> </w:t>
      </w:r>
      <w:r>
        <w:t>и</w:t>
      </w:r>
      <w:r>
        <w:rPr>
          <w:spacing w:val="-4"/>
        </w:rPr>
        <w:t xml:space="preserve"> </w:t>
      </w:r>
      <w:r>
        <w:t>принимать</w:t>
      </w:r>
      <w:r>
        <w:rPr>
          <w:spacing w:val="-5"/>
        </w:rPr>
        <w:t xml:space="preserve"> </w:t>
      </w:r>
      <w:r>
        <w:t>учебную</w:t>
      </w:r>
      <w:r>
        <w:rPr>
          <w:spacing w:val="-4"/>
        </w:rPr>
        <w:t xml:space="preserve"> </w:t>
      </w:r>
      <w:r>
        <w:t>задачу;</w:t>
      </w:r>
      <w:r>
        <w:rPr>
          <w:spacing w:val="-57"/>
        </w:rPr>
        <w:t xml:space="preserve"> </w:t>
      </w:r>
      <w:r>
        <w:t>организовывать свою</w:t>
      </w:r>
      <w:r>
        <w:rPr>
          <w:spacing w:val="-2"/>
        </w:rPr>
        <w:t xml:space="preserve"> </w:t>
      </w:r>
      <w:r>
        <w:t>деятельность;</w:t>
      </w:r>
    </w:p>
    <w:p w:rsidR="000B529C" w:rsidRDefault="00392229">
      <w:pPr>
        <w:pStyle w:val="a3"/>
        <w:ind w:left="678" w:firstLine="0"/>
        <w:jc w:val="left"/>
      </w:pPr>
      <w:r>
        <w:t>понимать</w:t>
      </w:r>
      <w:r>
        <w:rPr>
          <w:spacing w:val="-5"/>
        </w:rPr>
        <w:t xml:space="preserve"> </w:t>
      </w:r>
      <w:r>
        <w:t>предлагаемый</w:t>
      </w:r>
      <w:r>
        <w:rPr>
          <w:spacing w:val="-4"/>
        </w:rPr>
        <w:t xml:space="preserve"> </w:t>
      </w:r>
      <w:r>
        <w:t>план</w:t>
      </w:r>
      <w:r>
        <w:rPr>
          <w:spacing w:val="-3"/>
        </w:rPr>
        <w:t xml:space="preserve"> </w:t>
      </w:r>
      <w:r>
        <w:t>действий,</w:t>
      </w:r>
      <w:r>
        <w:rPr>
          <w:spacing w:val="-4"/>
        </w:rPr>
        <w:t xml:space="preserve"> </w:t>
      </w:r>
      <w:r>
        <w:t>действовать</w:t>
      </w:r>
      <w:r>
        <w:rPr>
          <w:spacing w:val="-2"/>
        </w:rPr>
        <w:t xml:space="preserve"> </w:t>
      </w:r>
      <w:r>
        <w:t>по</w:t>
      </w:r>
      <w:r>
        <w:rPr>
          <w:spacing w:val="-4"/>
        </w:rPr>
        <w:t xml:space="preserve"> </w:t>
      </w:r>
      <w:r>
        <w:t>плану;</w:t>
      </w:r>
    </w:p>
    <w:p w:rsidR="000B529C" w:rsidRDefault="00392229">
      <w:pPr>
        <w:pStyle w:val="a3"/>
        <w:ind w:right="128" w:firstLine="566"/>
        <w:jc w:val="left"/>
      </w:pPr>
      <w:r>
        <w:t>прогнозировать</w:t>
      </w:r>
      <w:r>
        <w:rPr>
          <w:spacing w:val="26"/>
        </w:rPr>
        <w:t xml:space="preserve"> </w:t>
      </w:r>
      <w:r>
        <w:t>необходимые</w:t>
      </w:r>
      <w:r>
        <w:rPr>
          <w:spacing w:val="25"/>
        </w:rPr>
        <w:t xml:space="preserve"> </w:t>
      </w:r>
      <w:r>
        <w:t>действия</w:t>
      </w:r>
      <w:r>
        <w:rPr>
          <w:spacing w:val="26"/>
        </w:rPr>
        <w:t xml:space="preserve"> </w:t>
      </w:r>
      <w:r>
        <w:t>для</w:t>
      </w:r>
      <w:r>
        <w:rPr>
          <w:spacing w:val="25"/>
        </w:rPr>
        <w:t xml:space="preserve"> </w:t>
      </w:r>
      <w:r>
        <w:t>получения</w:t>
      </w:r>
      <w:r>
        <w:rPr>
          <w:spacing w:val="27"/>
        </w:rPr>
        <w:t xml:space="preserve"> </w:t>
      </w:r>
      <w:r>
        <w:t>практического</w:t>
      </w:r>
      <w:r>
        <w:rPr>
          <w:spacing w:val="26"/>
        </w:rPr>
        <w:t xml:space="preserve"> </w:t>
      </w:r>
      <w:r>
        <w:t>результата,</w:t>
      </w:r>
      <w:r>
        <w:rPr>
          <w:spacing w:val="26"/>
        </w:rPr>
        <w:t xml:space="preserve"> </w:t>
      </w:r>
      <w:r>
        <w:t>планировать</w:t>
      </w:r>
      <w:r>
        <w:rPr>
          <w:spacing w:val="-57"/>
        </w:rPr>
        <w:t xml:space="preserve"> </w:t>
      </w:r>
      <w:r>
        <w:t>работу;</w:t>
      </w:r>
    </w:p>
    <w:p w:rsidR="000B529C" w:rsidRDefault="00392229">
      <w:pPr>
        <w:pStyle w:val="a3"/>
        <w:ind w:left="678" w:firstLine="0"/>
        <w:jc w:val="left"/>
      </w:pPr>
      <w:r>
        <w:t>выполнять</w:t>
      </w:r>
      <w:r>
        <w:rPr>
          <w:spacing w:val="-2"/>
        </w:rPr>
        <w:t xml:space="preserve"> </w:t>
      </w:r>
      <w:r>
        <w:t>действия</w:t>
      </w:r>
      <w:r>
        <w:rPr>
          <w:spacing w:val="-3"/>
        </w:rPr>
        <w:t xml:space="preserve"> </w:t>
      </w:r>
      <w:r>
        <w:t>контроля</w:t>
      </w:r>
      <w:r>
        <w:rPr>
          <w:spacing w:val="-2"/>
        </w:rPr>
        <w:t xml:space="preserve"> </w:t>
      </w:r>
      <w:r>
        <w:t>и</w:t>
      </w:r>
      <w:r>
        <w:rPr>
          <w:spacing w:val="-3"/>
        </w:rPr>
        <w:t xml:space="preserve"> </w:t>
      </w:r>
      <w:r>
        <w:t>оценки;</w:t>
      </w:r>
    </w:p>
    <w:p w:rsidR="000B529C" w:rsidRDefault="00392229">
      <w:pPr>
        <w:pStyle w:val="a3"/>
        <w:ind w:left="678" w:firstLine="0"/>
        <w:jc w:val="left"/>
      </w:pPr>
      <w:r>
        <w:t>воспринимать</w:t>
      </w:r>
      <w:r>
        <w:rPr>
          <w:spacing w:val="-2"/>
        </w:rPr>
        <w:t xml:space="preserve"> </w:t>
      </w:r>
      <w:r>
        <w:t>советы,</w:t>
      </w:r>
      <w:r>
        <w:rPr>
          <w:spacing w:val="-3"/>
        </w:rPr>
        <w:t xml:space="preserve"> </w:t>
      </w:r>
      <w:r>
        <w:t>оценку</w:t>
      </w:r>
      <w:r>
        <w:rPr>
          <w:spacing w:val="-5"/>
        </w:rPr>
        <w:t xml:space="preserve"> </w:t>
      </w:r>
      <w:r>
        <w:t>учителя</w:t>
      </w:r>
      <w:r>
        <w:rPr>
          <w:spacing w:val="-3"/>
        </w:rPr>
        <w:t xml:space="preserve"> </w:t>
      </w:r>
      <w:r>
        <w:t>и</w:t>
      </w:r>
      <w:r>
        <w:rPr>
          <w:spacing w:val="-2"/>
        </w:rPr>
        <w:t xml:space="preserve"> </w:t>
      </w:r>
      <w:r>
        <w:t>других</w:t>
      </w:r>
      <w:r>
        <w:rPr>
          <w:spacing w:val="-1"/>
        </w:rPr>
        <w:t xml:space="preserve"> </w:t>
      </w:r>
      <w:r>
        <w:t>обучающихся,</w:t>
      </w:r>
      <w:r>
        <w:rPr>
          <w:spacing w:val="-3"/>
        </w:rPr>
        <w:t xml:space="preserve"> </w:t>
      </w:r>
      <w:r>
        <w:t>стараться учитывать</w:t>
      </w:r>
      <w:r>
        <w:rPr>
          <w:spacing w:val="-2"/>
        </w:rPr>
        <w:t xml:space="preserve"> </w:t>
      </w:r>
      <w:r>
        <w:t>их</w:t>
      </w:r>
      <w:r>
        <w:rPr>
          <w:spacing w:val="-1"/>
        </w:rPr>
        <w:t xml:space="preserve"> </w:t>
      </w:r>
      <w:r>
        <w:t>в</w:t>
      </w:r>
      <w:r>
        <w:rPr>
          <w:spacing w:val="-3"/>
        </w:rPr>
        <w:t xml:space="preserve"> </w:t>
      </w:r>
      <w:r>
        <w:t>работе.</w:t>
      </w:r>
    </w:p>
    <w:p w:rsidR="000B529C" w:rsidRDefault="00392229">
      <w:pPr>
        <w:pStyle w:val="a5"/>
        <w:numPr>
          <w:ilvl w:val="2"/>
          <w:numId w:val="18"/>
        </w:numPr>
        <w:tabs>
          <w:tab w:val="left" w:pos="1279"/>
          <w:tab w:val="left" w:pos="1985"/>
          <w:tab w:val="left" w:pos="3664"/>
          <w:tab w:val="left" w:pos="5108"/>
          <w:tab w:val="left" w:pos="6671"/>
          <w:tab w:val="left" w:pos="6993"/>
          <w:tab w:val="left" w:pos="8122"/>
          <w:tab w:val="left" w:pos="9708"/>
        </w:tabs>
        <w:ind w:left="678" w:right="128" w:firstLine="0"/>
        <w:rPr>
          <w:sz w:val="24"/>
        </w:rPr>
      </w:pPr>
      <w:r>
        <w:rPr>
          <w:sz w:val="24"/>
        </w:rPr>
        <w:t>У обучающегося будут сформированы следующие умения совместной деятельности:</w:t>
      </w:r>
      <w:r>
        <w:rPr>
          <w:spacing w:val="1"/>
          <w:sz w:val="24"/>
        </w:rPr>
        <w:t xml:space="preserve"> </w:t>
      </w:r>
      <w:r>
        <w:rPr>
          <w:sz w:val="24"/>
        </w:rPr>
        <w:t>выполнять</w:t>
      </w:r>
      <w:r>
        <w:rPr>
          <w:sz w:val="24"/>
        </w:rPr>
        <w:tab/>
        <w:t>элементарную</w:t>
      </w:r>
      <w:r>
        <w:rPr>
          <w:sz w:val="24"/>
        </w:rPr>
        <w:tab/>
        <w:t>совместную</w:t>
      </w:r>
      <w:r>
        <w:rPr>
          <w:sz w:val="24"/>
        </w:rPr>
        <w:tab/>
        <w:t>деятельность</w:t>
      </w:r>
      <w:r>
        <w:rPr>
          <w:sz w:val="24"/>
        </w:rPr>
        <w:tab/>
        <w:t>в</w:t>
      </w:r>
      <w:r>
        <w:rPr>
          <w:sz w:val="24"/>
        </w:rPr>
        <w:tab/>
        <w:t>процессе</w:t>
      </w:r>
      <w:r>
        <w:rPr>
          <w:sz w:val="24"/>
        </w:rPr>
        <w:tab/>
        <w:t>изготовления</w:t>
      </w:r>
      <w:r>
        <w:rPr>
          <w:sz w:val="24"/>
        </w:rPr>
        <w:tab/>
      </w:r>
      <w:r>
        <w:rPr>
          <w:spacing w:val="-1"/>
          <w:sz w:val="24"/>
        </w:rPr>
        <w:t>изделий,</w:t>
      </w:r>
    </w:p>
    <w:p w:rsidR="000B529C" w:rsidRDefault="00392229">
      <w:pPr>
        <w:pStyle w:val="a3"/>
        <w:ind w:firstLine="0"/>
        <w:jc w:val="left"/>
      </w:pPr>
      <w:r>
        <w:t>осуществлять</w:t>
      </w:r>
      <w:r>
        <w:rPr>
          <w:spacing w:val="-4"/>
        </w:rPr>
        <w:t xml:space="preserve"> </w:t>
      </w:r>
      <w:r>
        <w:t>взаимопомощь;</w:t>
      </w:r>
    </w:p>
    <w:p w:rsidR="000B529C" w:rsidRDefault="00392229">
      <w:pPr>
        <w:pStyle w:val="a3"/>
        <w:ind w:right="129" w:firstLine="566"/>
      </w:pPr>
      <w:r>
        <w:t>выполнять</w:t>
      </w:r>
      <w:r>
        <w:rPr>
          <w:spacing w:val="1"/>
        </w:rPr>
        <w:t xml:space="preserve"> </w:t>
      </w:r>
      <w:r>
        <w:t>правила</w:t>
      </w:r>
      <w:r>
        <w:rPr>
          <w:spacing w:val="1"/>
        </w:rPr>
        <w:t xml:space="preserve"> </w:t>
      </w:r>
      <w:r>
        <w:t>совместной</w:t>
      </w:r>
      <w:r>
        <w:rPr>
          <w:spacing w:val="1"/>
        </w:rPr>
        <w:t xml:space="preserve"> </w:t>
      </w:r>
      <w:r>
        <w:t>работы:</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выполнять ответственно</w:t>
      </w:r>
      <w:r>
        <w:rPr>
          <w:spacing w:val="-1"/>
        </w:rPr>
        <w:t xml:space="preserve"> </w:t>
      </w:r>
      <w:r>
        <w:t>свою</w:t>
      </w:r>
      <w:r>
        <w:rPr>
          <w:spacing w:val="-2"/>
        </w:rPr>
        <w:t xml:space="preserve"> </w:t>
      </w:r>
      <w:r>
        <w:t>часть работы,</w:t>
      </w:r>
      <w:r>
        <w:rPr>
          <w:spacing w:val="3"/>
        </w:rPr>
        <w:t xml:space="preserve"> </w:t>
      </w:r>
      <w:r>
        <w:t>уважительно относиться</w:t>
      </w:r>
      <w:r>
        <w:rPr>
          <w:spacing w:val="-4"/>
        </w:rPr>
        <w:t xml:space="preserve"> </w:t>
      </w:r>
      <w:r>
        <w:t>к</w:t>
      </w:r>
      <w:r>
        <w:rPr>
          <w:spacing w:val="-1"/>
        </w:rPr>
        <w:t xml:space="preserve"> </w:t>
      </w:r>
      <w:r>
        <w:t>чужому</w:t>
      </w:r>
      <w:r>
        <w:rPr>
          <w:spacing w:val="-4"/>
        </w:rPr>
        <w:t xml:space="preserve"> </w:t>
      </w:r>
      <w:r>
        <w:t>мнению.</w:t>
      </w:r>
    </w:p>
    <w:p w:rsidR="000B529C" w:rsidRDefault="00392229">
      <w:pPr>
        <w:pStyle w:val="a5"/>
        <w:numPr>
          <w:ilvl w:val="0"/>
          <w:numId w:val="18"/>
        </w:numPr>
        <w:tabs>
          <w:tab w:val="left" w:pos="919"/>
        </w:tabs>
        <w:spacing w:before="1"/>
        <w:ind w:left="918" w:hanging="2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3</w:t>
      </w:r>
      <w:r>
        <w:rPr>
          <w:spacing w:val="-1"/>
          <w:sz w:val="24"/>
        </w:rPr>
        <w:t xml:space="preserve"> </w:t>
      </w:r>
      <w:r>
        <w:rPr>
          <w:sz w:val="24"/>
        </w:rPr>
        <w:t>классе.</w:t>
      </w:r>
    </w:p>
    <w:p w:rsidR="000B529C" w:rsidRDefault="00392229">
      <w:pPr>
        <w:pStyle w:val="a5"/>
        <w:numPr>
          <w:ilvl w:val="1"/>
          <w:numId w:val="18"/>
        </w:numPr>
        <w:tabs>
          <w:tab w:val="left" w:pos="1099"/>
        </w:tabs>
        <w:ind w:left="1098" w:hanging="421"/>
        <w:jc w:val="both"/>
        <w:rPr>
          <w:sz w:val="24"/>
        </w:rPr>
      </w:pPr>
      <w:r>
        <w:rPr>
          <w:sz w:val="24"/>
        </w:rPr>
        <w:t>Технологии,</w:t>
      </w:r>
      <w:r>
        <w:rPr>
          <w:spacing w:val="-5"/>
          <w:sz w:val="24"/>
        </w:rPr>
        <w:t xml:space="preserve"> </w:t>
      </w:r>
      <w:r>
        <w:rPr>
          <w:sz w:val="24"/>
        </w:rPr>
        <w:t>профессии</w:t>
      </w:r>
      <w:r>
        <w:rPr>
          <w:spacing w:val="-4"/>
          <w:sz w:val="24"/>
        </w:rPr>
        <w:t xml:space="preserve"> </w:t>
      </w:r>
      <w:r>
        <w:rPr>
          <w:sz w:val="24"/>
        </w:rPr>
        <w:t>и</w:t>
      </w:r>
      <w:r>
        <w:rPr>
          <w:spacing w:val="-4"/>
          <w:sz w:val="24"/>
        </w:rPr>
        <w:t xml:space="preserve"> </w:t>
      </w:r>
      <w:r>
        <w:rPr>
          <w:sz w:val="24"/>
        </w:rPr>
        <w:t>производства.</w:t>
      </w:r>
    </w:p>
    <w:p w:rsidR="000B529C" w:rsidRDefault="00392229">
      <w:pPr>
        <w:pStyle w:val="a5"/>
        <w:numPr>
          <w:ilvl w:val="2"/>
          <w:numId w:val="18"/>
        </w:numPr>
        <w:tabs>
          <w:tab w:val="left" w:pos="1282"/>
        </w:tabs>
        <w:ind w:right="130" w:firstLine="566"/>
        <w:jc w:val="both"/>
        <w:rPr>
          <w:sz w:val="24"/>
        </w:rPr>
      </w:pPr>
      <w:r>
        <w:rPr>
          <w:sz w:val="24"/>
        </w:rPr>
        <w:t>Непрерывность процесса деятельностного освоения мира человеком и создания культуры.</w:t>
      </w:r>
      <w:r>
        <w:rPr>
          <w:spacing w:val="-57"/>
          <w:sz w:val="24"/>
        </w:rPr>
        <w:t xml:space="preserve"> </w:t>
      </w:r>
      <w:r>
        <w:rPr>
          <w:sz w:val="24"/>
        </w:rPr>
        <w:t>Материальные</w:t>
      </w:r>
      <w:r>
        <w:rPr>
          <w:spacing w:val="-3"/>
          <w:sz w:val="24"/>
        </w:rPr>
        <w:t xml:space="preserve"> </w:t>
      </w:r>
      <w:r>
        <w:rPr>
          <w:sz w:val="24"/>
        </w:rPr>
        <w:t>и духовные</w:t>
      </w:r>
      <w:r>
        <w:rPr>
          <w:spacing w:val="-3"/>
          <w:sz w:val="24"/>
        </w:rPr>
        <w:t xml:space="preserve"> </w:t>
      </w:r>
      <w:r>
        <w:rPr>
          <w:sz w:val="24"/>
        </w:rPr>
        <w:t>потребности</w:t>
      </w:r>
      <w:r>
        <w:rPr>
          <w:spacing w:val="1"/>
          <w:sz w:val="24"/>
        </w:rPr>
        <w:t xml:space="preserve"> </w:t>
      </w:r>
      <w:r>
        <w:rPr>
          <w:sz w:val="24"/>
        </w:rPr>
        <w:t>человека</w:t>
      </w:r>
      <w:r>
        <w:rPr>
          <w:spacing w:val="-2"/>
          <w:sz w:val="24"/>
        </w:rPr>
        <w:t xml:space="preserve"> </w:t>
      </w:r>
      <w:r>
        <w:rPr>
          <w:sz w:val="24"/>
        </w:rPr>
        <w:t>как движущие</w:t>
      </w:r>
      <w:r>
        <w:rPr>
          <w:spacing w:val="-2"/>
          <w:sz w:val="24"/>
        </w:rPr>
        <w:t xml:space="preserve"> </w:t>
      </w:r>
      <w:r>
        <w:rPr>
          <w:sz w:val="24"/>
        </w:rPr>
        <w:t>силы</w:t>
      </w:r>
      <w:r>
        <w:rPr>
          <w:spacing w:val="1"/>
          <w:sz w:val="24"/>
        </w:rPr>
        <w:t xml:space="preserve"> </w:t>
      </w:r>
      <w:r>
        <w:rPr>
          <w:sz w:val="24"/>
        </w:rPr>
        <w:t>прогресса.</w:t>
      </w:r>
    </w:p>
    <w:p w:rsidR="000B529C" w:rsidRDefault="00392229">
      <w:pPr>
        <w:pStyle w:val="a5"/>
        <w:numPr>
          <w:ilvl w:val="2"/>
          <w:numId w:val="18"/>
        </w:numPr>
        <w:tabs>
          <w:tab w:val="left" w:pos="2348"/>
          <w:tab w:val="left" w:pos="2350"/>
          <w:tab w:val="left" w:pos="4862"/>
          <w:tab w:val="left" w:pos="7149"/>
          <w:tab w:val="left" w:pos="9229"/>
          <w:tab w:val="left" w:pos="9544"/>
        </w:tabs>
        <w:ind w:right="123" w:firstLine="566"/>
        <w:jc w:val="both"/>
        <w:rPr>
          <w:sz w:val="24"/>
        </w:rPr>
      </w:pPr>
      <w:r>
        <w:rPr>
          <w:sz w:val="24"/>
        </w:rPr>
        <w:t>Разнообразие</w:t>
      </w:r>
      <w:r>
        <w:rPr>
          <w:sz w:val="24"/>
        </w:rPr>
        <w:tab/>
        <w:t>творческой</w:t>
      </w:r>
      <w:r>
        <w:rPr>
          <w:sz w:val="24"/>
        </w:rPr>
        <w:tab/>
        <w:t>трудовой</w:t>
      </w:r>
      <w:r>
        <w:rPr>
          <w:sz w:val="24"/>
        </w:rPr>
        <w:tab/>
        <w:t>деятельности</w:t>
      </w:r>
      <w:r>
        <w:rPr>
          <w:spacing w:val="-58"/>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условиях.</w:t>
      </w:r>
      <w:r>
        <w:rPr>
          <w:spacing w:val="1"/>
          <w:sz w:val="24"/>
        </w:rPr>
        <w:t xml:space="preserve"> </w:t>
      </w:r>
      <w:r>
        <w:rPr>
          <w:sz w:val="24"/>
        </w:rPr>
        <w:t>Разнообразие</w:t>
      </w:r>
      <w:r>
        <w:rPr>
          <w:spacing w:val="1"/>
          <w:sz w:val="24"/>
        </w:rPr>
        <w:t xml:space="preserve"> </w:t>
      </w:r>
      <w:r>
        <w:rPr>
          <w:sz w:val="24"/>
        </w:rPr>
        <w:t>предметов</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архитектура,</w:t>
      </w:r>
      <w:r>
        <w:rPr>
          <w:spacing w:val="1"/>
          <w:sz w:val="24"/>
        </w:rPr>
        <w:t xml:space="preserve"> </w:t>
      </w:r>
      <w:r>
        <w:rPr>
          <w:sz w:val="24"/>
        </w:rPr>
        <w:t>техника,</w:t>
      </w:r>
      <w:r>
        <w:rPr>
          <w:spacing w:val="1"/>
          <w:sz w:val="24"/>
        </w:rPr>
        <w:t xml:space="preserve"> </w:t>
      </w:r>
      <w:r>
        <w:rPr>
          <w:sz w:val="24"/>
        </w:rPr>
        <w:t>предметы быта и декоративно-прикладного искусства. Мир профессий. Современные производства и</w:t>
      </w:r>
      <w:r>
        <w:rPr>
          <w:spacing w:val="-57"/>
          <w:sz w:val="24"/>
        </w:rPr>
        <w:t xml:space="preserve"> </w:t>
      </w:r>
      <w:r>
        <w:rPr>
          <w:sz w:val="24"/>
        </w:rPr>
        <w:t>профессии,</w:t>
      </w:r>
      <w:r>
        <w:rPr>
          <w:sz w:val="24"/>
        </w:rPr>
        <w:tab/>
      </w:r>
      <w:r>
        <w:rPr>
          <w:sz w:val="24"/>
        </w:rPr>
        <w:tab/>
      </w:r>
      <w:r>
        <w:rPr>
          <w:sz w:val="24"/>
        </w:rPr>
        <w:tab/>
      </w:r>
      <w:r>
        <w:rPr>
          <w:sz w:val="24"/>
        </w:rPr>
        <w:tab/>
      </w:r>
      <w:r>
        <w:rPr>
          <w:sz w:val="24"/>
        </w:rPr>
        <w:tab/>
        <w:t>связанные</w:t>
      </w:r>
    </w:p>
    <w:p w:rsidR="000B529C" w:rsidRDefault="00392229">
      <w:pPr>
        <w:pStyle w:val="a3"/>
        <w:ind w:firstLine="0"/>
      </w:pPr>
      <w:r>
        <w:t>с</w:t>
      </w:r>
      <w:r>
        <w:rPr>
          <w:spacing w:val="-4"/>
        </w:rPr>
        <w:t xml:space="preserve"> </w:t>
      </w:r>
      <w:r>
        <w:t>обработкой</w:t>
      </w:r>
      <w:r>
        <w:rPr>
          <w:spacing w:val="-3"/>
        </w:rPr>
        <w:t xml:space="preserve"> </w:t>
      </w:r>
      <w:r>
        <w:t>материалов,</w:t>
      </w:r>
      <w:r>
        <w:rPr>
          <w:spacing w:val="-4"/>
        </w:rPr>
        <w:t xml:space="preserve"> </w:t>
      </w:r>
      <w:r>
        <w:t>аналогичных</w:t>
      </w:r>
      <w:r>
        <w:rPr>
          <w:spacing w:val="-2"/>
        </w:rPr>
        <w:t xml:space="preserve"> </w:t>
      </w:r>
      <w:proofErr w:type="gramStart"/>
      <w:r>
        <w:t>используемым</w:t>
      </w:r>
      <w:proofErr w:type="gramEnd"/>
      <w:r>
        <w:rPr>
          <w:spacing w:val="-5"/>
        </w:rPr>
        <w:t xml:space="preserve"> </w:t>
      </w:r>
      <w:r>
        <w:t>на уроках</w:t>
      </w:r>
      <w:r>
        <w:rPr>
          <w:spacing w:val="-2"/>
        </w:rPr>
        <w:t xml:space="preserve"> </w:t>
      </w:r>
      <w:r>
        <w:t>труда</w:t>
      </w:r>
      <w:r>
        <w:rPr>
          <w:spacing w:val="-3"/>
        </w:rPr>
        <w:t xml:space="preserve"> </w:t>
      </w:r>
      <w:r>
        <w:t>(технологии).</w:t>
      </w:r>
    </w:p>
    <w:p w:rsidR="000B529C" w:rsidRDefault="00392229">
      <w:pPr>
        <w:pStyle w:val="a5"/>
        <w:numPr>
          <w:ilvl w:val="2"/>
          <w:numId w:val="18"/>
        </w:numPr>
        <w:tabs>
          <w:tab w:val="left" w:pos="1306"/>
          <w:tab w:val="left" w:pos="2725"/>
          <w:tab w:val="left" w:pos="4417"/>
          <w:tab w:val="left" w:pos="6965"/>
          <w:tab w:val="left" w:pos="9790"/>
        </w:tabs>
        <w:ind w:right="123" w:firstLine="566"/>
        <w:jc w:val="both"/>
        <w:rPr>
          <w:sz w:val="24"/>
        </w:rPr>
      </w:pPr>
      <w:r>
        <w:rPr>
          <w:sz w:val="24"/>
        </w:rPr>
        <w:t>Общие правила создания предметов рукотворного мира: соответствие формы, размеров,</w:t>
      </w:r>
      <w:r>
        <w:rPr>
          <w:spacing w:val="1"/>
          <w:sz w:val="24"/>
        </w:rPr>
        <w:t xml:space="preserve"> </w:t>
      </w:r>
      <w:r>
        <w:rPr>
          <w:sz w:val="24"/>
        </w:rPr>
        <w:t>материала</w:t>
      </w:r>
      <w:r>
        <w:rPr>
          <w:sz w:val="24"/>
        </w:rPr>
        <w:tab/>
        <w:t>и</w:t>
      </w:r>
      <w:r>
        <w:rPr>
          <w:sz w:val="24"/>
        </w:rPr>
        <w:tab/>
        <w:t>внешнего</w:t>
      </w:r>
      <w:r>
        <w:rPr>
          <w:sz w:val="24"/>
        </w:rPr>
        <w:tab/>
        <w:t>оформления</w:t>
      </w:r>
      <w:r>
        <w:rPr>
          <w:sz w:val="24"/>
        </w:rPr>
        <w:tab/>
        <w:t>изделия его назначению. Стилевая</w:t>
      </w:r>
      <w:r>
        <w:rPr>
          <w:spacing w:val="1"/>
          <w:sz w:val="24"/>
        </w:rPr>
        <w:t xml:space="preserve"> </w:t>
      </w:r>
      <w:r>
        <w:rPr>
          <w:sz w:val="24"/>
        </w:rPr>
        <w:t>гармония в предметном ансамбле, гармония предметной и окружающей среды (общее</w:t>
      </w:r>
      <w:r>
        <w:rPr>
          <w:spacing w:val="1"/>
          <w:sz w:val="24"/>
        </w:rPr>
        <w:t xml:space="preserve"> </w:t>
      </w:r>
      <w:r>
        <w:rPr>
          <w:sz w:val="24"/>
        </w:rPr>
        <w:t>представление).</w:t>
      </w:r>
    </w:p>
    <w:p w:rsidR="000B529C" w:rsidRDefault="00392229">
      <w:pPr>
        <w:pStyle w:val="a5"/>
        <w:numPr>
          <w:ilvl w:val="2"/>
          <w:numId w:val="18"/>
        </w:numPr>
        <w:tabs>
          <w:tab w:val="left" w:pos="1351"/>
        </w:tabs>
        <w:spacing w:before="1"/>
        <w:ind w:right="126" w:firstLine="566"/>
        <w:jc w:val="both"/>
        <w:rPr>
          <w:sz w:val="24"/>
        </w:rPr>
      </w:pPr>
      <w:r>
        <w:rPr>
          <w:sz w:val="24"/>
        </w:rPr>
        <w:t>Мир</w:t>
      </w:r>
      <w:r>
        <w:rPr>
          <w:spacing w:val="1"/>
          <w:sz w:val="24"/>
        </w:rPr>
        <w:t xml:space="preserve"> </w:t>
      </w:r>
      <w:r>
        <w:rPr>
          <w:sz w:val="24"/>
        </w:rPr>
        <w:t>современной</w:t>
      </w:r>
      <w:r>
        <w:rPr>
          <w:spacing w:val="1"/>
          <w:sz w:val="24"/>
        </w:rPr>
        <w:t xml:space="preserve"> </w:t>
      </w:r>
      <w:r>
        <w:rPr>
          <w:sz w:val="24"/>
        </w:rPr>
        <w:t>техники.</w:t>
      </w:r>
      <w:r>
        <w:rPr>
          <w:spacing w:val="1"/>
          <w:sz w:val="24"/>
        </w:rPr>
        <w:t xml:space="preserve"> </w:t>
      </w:r>
      <w:r>
        <w:rPr>
          <w:sz w:val="24"/>
        </w:rPr>
        <w:t>Информационно-коммуникационные</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современного</w:t>
      </w:r>
      <w:r>
        <w:rPr>
          <w:spacing w:val="1"/>
          <w:sz w:val="24"/>
        </w:rPr>
        <w:t xml:space="preserve"> </w:t>
      </w:r>
      <w:r>
        <w:rPr>
          <w:sz w:val="24"/>
        </w:rPr>
        <w:t>человека.</w:t>
      </w:r>
      <w:r>
        <w:rPr>
          <w:spacing w:val="1"/>
          <w:sz w:val="24"/>
        </w:rPr>
        <w:t xml:space="preserve"> </w:t>
      </w:r>
      <w:r>
        <w:rPr>
          <w:sz w:val="24"/>
        </w:rPr>
        <w:t>Решение</w:t>
      </w:r>
      <w:r>
        <w:rPr>
          <w:spacing w:val="1"/>
          <w:sz w:val="24"/>
        </w:rPr>
        <w:t xml:space="preserve"> </w:t>
      </w:r>
      <w:r>
        <w:rPr>
          <w:sz w:val="24"/>
        </w:rPr>
        <w:t>человеком</w:t>
      </w:r>
      <w:r>
        <w:rPr>
          <w:spacing w:val="1"/>
          <w:sz w:val="24"/>
        </w:rPr>
        <w:t xml:space="preserve"> </w:t>
      </w:r>
      <w:r>
        <w:rPr>
          <w:sz w:val="24"/>
        </w:rPr>
        <w:t>инженерных</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природных</w:t>
      </w:r>
      <w:r>
        <w:rPr>
          <w:spacing w:val="1"/>
          <w:sz w:val="24"/>
        </w:rPr>
        <w:t xml:space="preserve"> </w:t>
      </w:r>
      <w:r>
        <w:rPr>
          <w:sz w:val="24"/>
        </w:rPr>
        <w:t>законов</w:t>
      </w:r>
      <w:r>
        <w:rPr>
          <w:spacing w:val="1"/>
          <w:sz w:val="24"/>
        </w:rPr>
        <w:t xml:space="preserve"> </w:t>
      </w:r>
      <w:r>
        <w:rPr>
          <w:sz w:val="24"/>
        </w:rPr>
        <w:t>–</w:t>
      </w:r>
      <w:r>
        <w:rPr>
          <w:spacing w:val="1"/>
          <w:sz w:val="24"/>
        </w:rPr>
        <w:t xml:space="preserve"> </w:t>
      </w:r>
      <w:r>
        <w:rPr>
          <w:sz w:val="24"/>
        </w:rPr>
        <w:t>жесткость</w:t>
      </w:r>
      <w:r>
        <w:rPr>
          <w:spacing w:val="1"/>
          <w:sz w:val="24"/>
        </w:rPr>
        <w:t xml:space="preserve"> </w:t>
      </w:r>
      <w:r>
        <w:rPr>
          <w:sz w:val="24"/>
        </w:rPr>
        <w:t>конструкции</w:t>
      </w:r>
      <w:r>
        <w:rPr>
          <w:spacing w:val="1"/>
          <w:sz w:val="24"/>
        </w:rPr>
        <w:t xml:space="preserve"> </w:t>
      </w:r>
      <w:r>
        <w:rPr>
          <w:sz w:val="24"/>
        </w:rPr>
        <w:t>(трубчатые</w:t>
      </w:r>
      <w:r>
        <w:rPr>
          <w:spacing w:val="1"/>
          <w:sz w:val="24"/>
        </w:rPr>
        <w:t xml:space="preserve"> </w:t>
      </w:r>
      <w:r>
        <w:rPr>
          <w:sz w:val="24"/>
        </w:rPr>
        <w:t>сооружения,</w:t>
      </w:r>
      <w:r>
        <w:rPr>
          <w:spacing w:val="1"/>
          <w:sz w:val="24"/>
        </w:rPr>
        <w:t xml:space="preserve"> </w:t>
      </w:r>
      <w:r>
        <w:rPr>
          <w:sz w:val="24"/>
        </w:rPr>
        <w:t>треугольник</w:t>
      </w:r>
      <w:r>
        <w:rPr>
          <w:spacing w:val="1"/>
          <w:sz w:val="24"/>
        </w:rPr>
        <w:t xml:space="preserve"> </w:t>
      </w:r>
      <w:r>
        <w:rPr>
          <w:sz w:val="24"/>
        </w:rPr>
        <w:t>как</w:t>
      </w:r>
      <w:r>
        <w:rPr>
          <w:spacing w:val="1"/>
          <w:sz w:val="24"/>
        </w:rPr>
        <w:t xml:space="preserve"> </w:t>
      </w:r>
      <w:r>
        <w:rPr>
          <w:sz w:val="24"/>
        </w:rPr>
        <w:t>устойчивая</w:t>
      </w:r>
      <w:r>
        <w:rPr>
          <w:spacing w:val="1"/>
          <w:sz w:val="24"/>
        </w:rPr>
        <w:t xml:space="preserve"> </w:t>
      </w:r>
      <w:r>
        <w:rPr>
          <w:sz w:val="24"/>
        </w:rPr>
        <w:t>геометрическая</w:t>
      </w:r>
      <w:r>
        <w:rPr>
          <w:spacing w:val="-1"/>
          <w:sz w:val="24"/>
        </w:rPr>
        <w:t xml:space="preserve"> </w:t>
      </w:r>
      <w:r>
        <w:rPr>
          <w:sz w:val="24"/>
        </w:rPr>
        <w:t>форма</w:t>
      </w:r>
      <w:r>
        <w:rPr>
          <w:spacing w:val="1"/>
          <w:sz w:val="24"/>
        </w:rPr>
        <w:t xml:space="preserve"> </w:t>
      </w:r>
      <w:r>
        <w:rPr>
          <w:sz w:val="24"/>
        </w:rPr>
        <w:t>и другие).</w:t>
      </w:r>
    </w:p>
    <w:p w:rsidR="000B529C" w:rsidRDefault="00392229">
      <w:pPr>
        <w:pStyle w:val="a5"/>
        <w:numPr>
          <w:ilvl w:val="2"/>
          <w:numId w:val="18"/>
        </w:numPr>
        <w:tabs>
          <w:tab w:val="left" w:pos="1286"/>
        </w:tabs>
        <w:ind w:right="131" w:firstLine="566"/>
        <w:jc w:val="both"/>
        <w:rPr>
          <w:sz w:val="24"/>
        </w:rPr>
      </w:pPr>
      <w:r>
        <w:rPr>
          <w:sz w:val="24"/>
        </w:rPr>
        <w:t>Бережное и внимательное отношение к природе как источнику сырьевых ресурсов и идей</w:t>
      </w:r>
      <w:r>
        <w:rPr>
          <w:spacing w:val="1"/>
          <w:sz w:val="24"/>
        </w:rPr>
        <w:t xml:space="preserve"> </w:t>
      </w:r>
      <w:r>
        <w:rPr>
          <w:sz w:val="24"/>
        </w:rPr>
        <w:t>для</w:t>
      </w:r>
      <w:r>
        <w:rPr>
          <w:spacing w:val="-1"/>
          <w:sz w:val="24"/>
        </w:rPr>
        <w:t xml:space="preserve"> </w:t>
      </w:r>
      <w:r>
        <w:rPr>
          <w:sz w:val="24"/>
        </w:rPr>
        <w:t>технологий будущего.</w:t>
      </w:r>
    </w:p>
    <w:p w:rsidR="000B529C" w:rsidRDefault="00392229">
      <w:pPr>
        <w:pStyle w:val="a5"/>
        <w:numPr>
          <w:ilvl w:val="2"/>
          <w:numId w:val="18"/>
        </w:numPr>
        <w:tabs>
          <w:tab w:val="left" w:pos="1402"/>
        </w:tabs>
        <w:ind w:right="125" w:firstLine="566"/>
        <w:jc w:val="both"/>
        <w:rPr>
          <w:sz w:val="24"/>
        </w:rPr>
      </w:pPr>
      <w:r>
        <w:rPr>
          <w:sz w:val="24"/>
        </w:rPr>
        <w:t>Элементарная</w:t>
      </w:r>
      <w:r>
        <w:rPr>
          <w:spacing w:val="1"/>
          <w:sz w:val="24"/>
        </w:rPr>
        <w:t xml:space="preserve"> </w:t>
      </w:r>
      <w:r>
        <w:rPr>
          <w:sz w:val="24"/>
        </w:rPr>
        <w:t>творческая</w:t>
      </w:r>
      <w:r>
        <w:rPr>
          <w:spacing w:val="1"/>
          <w:sz w:val="24"/>
        </w:rPr>
        <w:t xml:space="preserve"> </w:t>
      </w:r>
      <w:r>
        <w:rPr>
          <w:sz w:val="24"/>
        </w:rPr>
        <w:t>и</w:t>
      </w:r>
      <w:r>
        <w:rPr>
          <w:spacing w:val="1"/>
          <w:sz w:val="24"/>
        </w:rPr>
        <w:t xml:space="preserve"> </w:t>
      </w:r>
      <w:r>
        <w:rPr>
          <w:sz w:val="24"/>
        </w:rPr>
        <w:t>проектная</w:t>
      </w:r>
      <w:r>
        <w:rPr>
          <w:spacing w:val="1"/>
          <w:sz w:val="24"/>
        </w:rPr>
        <w:t xml:space="preserve"> </w:t>
      </w:r>
      <w:r>
        <w:rPr>
          <w:sz w:val="24"/>
        </w:rPr>
        <w:t>деятельность.</w:t>
      </w:r>
      <w:r>
        <w:rPr>
          <w:spacing w:val="1"/>
          <w:sz w:val="24"/>
        </w:rPr>
        <w:t xml:space="preserve"> </w:t>
      </w:r>
      <w:r>
        <w:rPr>
          <w:sz w:val="24"/>
        </w:rPr>
        <w:t>Коллективные,</w:t>
      </w:r>
      <w:r>
        <w:rPr>
          <w:spacing w:val="1"/>
          <w:sz w:val="24"/>
        </w:rPr>
        <w:t xml:space="preserve"> </w:t>
      </w:r>
      <w:r>
        <w:rPr>
          <w:sz w:val="24"/>
        </w:rPr>
        <w:t>групповые</w:t>
      </w:r>
      <w:r>
        <w:rPr>
          <w:spacing w:val="1"/>
          <w:sz w:val="24"/>
        </w:rPr>
        <w:t xml:space="preserve"> </w:t>
      </w:r>
      <w:r>
        <w:rPr>
          <w:sz w:val="24"/>
        </w:rPr>
        <w:t>и</w:t>
      </w:r>
      <w:r>
        <w:rPr>
          <w:spacing w:val="-57"/>
          <w:sz w:val="24"/>
        </w:rPr>
        <w:t xml:space="preserve"> </w:t>
      </w:r>
      <w:proofErr w:type="gramStart"/>
      <w:r>
        <w:rPr>
          <w:sz w:val="24"/>
        </w:rPr>
        <w:t>индивидуальные</w:t>
      </w:r>
      <w:r>
        <w:rPr>
          <w:spacing w:val="1"/>
          <w:sz w:val="24"/>
        </w:rPr>
        <w:t xml:space="preserve"> </w:t>
      </w:r>
      <w:r>
        <w:rPr>
          <w:sz w:val="24"/>
        </w:rPr>
        <w:t>проекты</w:t>
      </w:r>
      <w:proofErr w:type="gramEnd"/>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proofErr w:type="gramStart"/>
      <w:r>
        <w:rPr>
          <w:sz w:val="24"/>
        </w:rPr>
        <w:t>Совместная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малых</w:t>
      </w:r>
      <w:r>
        <w:rPr>
          <w:spacing w:val="1"/>
          <w:sz w:val="24"/>
        </w:rPr>
        <w:t xml:space="preserve"> </w:t>
      </w:r>
      <w:r>
        <w:rPr>
          <w:sz w:val="24"/>
        </w:rPr>
        <w:t>группах,</w:t>
      </w:r>
      <w:r>
        <w:rPr>
          <w:spacing w:val="1"/>
          <w:sz w:val="24"/>
        </w:rPr>
        <w:t xml:space="preserve"> </w:t>
      </w:r>
      <w:r>
        <w:rPr>
          <w:sz w:val="24"/>
        </w:rPr>
        <w:t>осуществление</w:t>
      </w:r>
      <w:r>
        <w:rPr>
          <w:spacing w:val="-5"/>
          <w:sz w:val="24"/>
        </w:rPr>
        <w:t xml:space="preserve"> </w:t>
      </w:r>
      <w:r>
        <w:rPr>
          <w:sz w:val="24"/>
        </w:rPr>
        <w:t>сотрудничества,</w:t>
      </w:r>
      <w:r>
        <w:rPr>
          <w:spacing w:val="-3"/>
          <w:sz w:val="24"/>
        </w:rPr>
        <w:t xml:space="preserve"> </w:t>
      </w:r>
      <w:r>
        <w:rPr>
          <w:sz w:val="24"/>
        </w:rPr>
        <w:t>распределение</w:t>
      </w:r>
      <w:r>
        <w:rPr>
          <w:spacing w:val="-3"/>
          <w:sz w:val="24"/>
        </w:rPr>
        <w:t xml:space="preserve"> </w:t>
      </w:r>
      <w:r>
        <w:rPr>
          <w:sz w:val="24"/>
        </w:rPr>
        <w:t>работы,</w:t>
      </w:r>
      <w:r>
        <w:rPr>
          <w:spacing w:val="-3"/>
          <w:sz w:val="24"/>
        </w:rPr>
        <w:t xml:space="preserve"> </w:t>
      </w:r>
      <w:r>
        <w:rPr>
          <w:sz w:val="24"/>
        </w:rPr>
        <w:t>выполнение</w:t>
      </w:r>
      <w:r>
        <w:rPr>
          <w:spacing w:val="-5"/>
          <w:sz w:val="24"/>
        </w:rPr>
        <w:t xml:space="preserve"> </w:t>
      </w:r>
      <w:r>
        <w:rPr>
          <w:sz w:val="24"/>
        </w:rPr>
        <w:t>социальных</w:t>
      </w:r>
      <w:r>
        <w:rPr>
          <w:spacing w:val="-2"/>
          <w:sz w:val="24"/>
        </w:rPr>
        <w:t xml:space="preserve"> </w:t>
      </w:r>
      <w:r>
        <w:rPr>
          <w:sz w:val="24"/>
        </w:rPr>
        <w:t>ролей</w:t>
      </w:r>
      <w:r>
        <w:rPr>
          <w:spacing w:val="-4"/>
          <w:sz w:val="24"/>
        </w:rPr>
        <w:t xml:space="preserve"> </w:t>
      </w:r>
      <w:r>
        <w:rPr>
          <w:sz w:val="24"/>
        </w:rPr>
        <w:t>(руководитель</w:t>
      </w:r>
      <w:proofErr w:type="gramEnd"/>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firstLine="0"/>
      </w:pPr>
      <w:r>
        <w:lastRenderedPageBreak/>
        <w:t>(лидер)</w:t>
      </w:r>
      <w:r>
        <w:rPr>
          <w:spacing w:val="-2"/>
        </w:rPr>
        <w:t xml:space="preserve"> </w:t>
      </w:r>
      <w:r>
        <w:t>и</w:t>
      </w:r>
      <w:r>
        <w:rPr>
          <w:spacing w:val="-2"/>
        </w:rPr>
        <w:t xml:space="preserve"> </w:t>
      </w:r>
      <w:r>
        <w:t>подчиненный).</w:t>
      </w:r>
    </w:p>
    <w:p w:rsidR="000B529C" w:rsidRDefault="00392229">
      <w:pPr>
        <w:pStyle w:val="a5"/>
        <w:numPr>
          <w:ilvl w:val="1"/>
          <w:numId w:val="18"/>
        </w:numPr>
        <w:tabs>
          <w:tab w:val="left" w:pos="1099"/>
        </w:tabs>
        <w:ind w:left="1098" w:hanging="421"/>
        <w:jc w:val="both"/>
        <w:rPr>
          <w:sz w:val="24"/>
        </w:rPr>
      </w:pPr>
      <w:r>
        <w:rPr>
          <w:sz w:val="24"/>
        </w:rPr>
        <w:t>Технологии</w:t>
      </w:r>
      <w:r>
        <w:rPr>
          <w:spacing w:val="-5"/>
          <w:sz w:val="24"/>
        </w:rPr>
        <w:t xml:space="preserve"> </w:t>
      </w:r>
      <w:r>
        <w:rPr>
          <w:sz w:val="24"/>
        </w:rPr>
        <w:t>ручной</w:t>
      </w:r>
      <w:r>
        <w:rPr>
          <w:spacing w:val="-4"/>
          <w:sz w:val="24"/>
        </w:rPr>
        <w:t xml:space="preserve"> </w:t>
      </w:r>
      <w:r>
        <w:rPr>
          <w:sz w:val="24"/>
        </w:rPr>
        <w:t>обработки</w:t>
      </w:r>
      <w:r>
        <w:rPr>
          <w:spacing w:val="-4"/>
          <w:sz w:val="24"/>
        </w:rPr>
        <w:t xml:space="preserve"> </w:t>
      </w:r>
      <w:r>
        <w:rPr>
          <w:sz w:val="24"/>
        </w:rPr>
        <w:t>материалов.</w:t>
      </w:r>
    </w:p>
    <w:p w:rsidR="000B529C" w:rsidRDefault="00392229">
      <w:pPr>
        <w:pStyle w:val="a5"/>
        <w:numPr>
          <w:ilvl w:val="2"/>
          <w:numId w:val="18"/>
        </w:numPr>
        <w:tabs>
          <w:tab w:val="left" w:pos="1848"/>
          <w:tab w:val="left" w:pos="2109"/>
          <w:tab w:val="left" w:pos="3597"/>
          <w:tab w:val="left" w:pos="5381"/>
          <w:tab w:val="left" w:pos="7840"/>
          <w:tab w:val="left" w:pos="9421"/>
        </w:tabs>
        <w:ind w:right="122" w:firstLine="566"/>
        <w:jc w:val="both"/>
        <w:rPr>
          <w:sz w:val="24"/>
        </w:rPr>
      </w:pPr>
      <w:r>
        <w:rPr>
          <w:sz w:val="24"/>
        </w:rPr>
        <w:t xml:space="preserve">Некоторые        </w:t>
      </w:r>
      <w:r>
        <w:rPr>
          <w:spacing w:val="26"/>
          <w:sz w:val="24"/>
        </w:rPr>
        <w:t xml:space="preserve"> </w:t>
      </w:r>
      <w:r>
        <w:rPr>
          <w:sz w:val="24"/>
        </w:rPr>
        <w:t xml:space="preserve">(доступные         </w:t>
      </w:r>
      <w:r>
        <w:rPr>
          <w:spacing w:val="24"/>
          <w:sz w:val="24"/>
        </w:rPr>
        <w:t xml:space="preserve"> </w:t>
      </w:r>
      <w:r>
        <w:rPr>
          <w:sz w:val="24"/>
        </w:rPr>
        <w:t xml:space="preserve">в         </w:t>
      </w:r>
      <w:r>
        <w:rPr>
          <w:spacing w:val="25"/>
          <w:sz w:val="24"/>
        </w:rPr>
        <w:t xml:space="preserve"> </w:t>
      </w:r>
      <w:r>
        <w:rPr>
          <w:sz w:val="24"/>
        </w:rPr>
        <w:t xml:space="preserve">обработке)         </w:t>
      </w:r>
      <w:r>
        <w:rPr>
          <w:spacing w:val="25"/>
          <w:sz w:val="24"/>
        </w:rPr>
        <w:t xml:space="preserve"> </w:t>
      </w:r>
      <w:r>
        <w:rPr>
          <w:sz w:val="24"/>
        </w:rPr>
        <w:t xml:space="preserve">виды         </w:t>
      </w:r>
      <w:r>
        <w:rPr>
          <w:spacing w:val="25"/>
          <w:sz w:val="24"/>
        </w:rPr>
        <w:t xml:space="preserve"> </w:t>
      </w:r>
      <w:r>
        <w:rPr>
          <w:sz w:val="24"/>
        </w:rPr>
        <w:t>искусственных</w:t>
      </w:r>
      <w:r>
        <w:rPr>
          <w:spacing w:val="-58"/>
          <w:sz w:val="24"/>
        </w:rPr>
        <w:t xml:space="preserve"> </w:t>
      </w:r>
      <w:r>
        <w:rPr>
          <w:sz w:val="24"/>
        </w:rPr>
        <w:t>и</w:t>
      </w:r>
      <w:r>
        <w:rPr>
          <w:spacing w:val="1"/>
          <w:sz w:val="24"/>
        </w:rPr>
        <w:t xml:space="preserve"> </w:t>
      </w:r>
      <w:r>
        <w:rPr>
          <w:sz w:val="24"/>
        </w:rPr>
        <w:t>синтетических</w:t>
      </w:r>
      <w:r>
        <w:rPr>
          <w:spacing w:val="1"/>
          <w:sz w:val="24"/>
        </w:rPr>
        <w:t xml:space="preserve"> </w:t>
      </w:r>
      <w:r>
        <w:rPr>
          <w:sz w:val="24"/>
        </w:rPr>
        <w:t>материалов.</w:t>
      </w:r>
      <w:r>
        <w:rPr>
          <w:spacing w:val="1"/>
          <w:sz w:val="24"/>
        </w:rPr>
        <w:t xml:space="preserve"> </w:t>
      </w:r>
      <w:r>
        <w:rPr>
          <w:sz w:val="24"/>
        </w:rPr>
        <w:t>Разнообразие</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обработки</w:t>
      </w:r>
      <w:r>
        <w:rPr>
          <w:spacing w:val="1"/>
          <w:sz w:val="24"/>
        </w:rPr>
        <w:t xml:space="preserve"> </w:t>
      </w:r>
      <w:r>
        <w:rPr>
          <w:sz w:val="24"/>
        </w:rPr>
        <w:t>материалов</w:t>
      </w:r>
      <w:r>
        <w:rPr>
          <w:spacing w:val="61"/>
          <w:sz w:val="24"/>
        </w:rPr>
        <w:t xml:space="preserve"> </w:t>
      </w:r>
      <w:r>
        <w:rPr>
          <w:sz w:val="24"/>
        </w:rPr>
        <w:t>в</w:t>
      </w:r>
      <w:r>
        <w:rPr>
          <w:spacing w:val="1"/>
          <w:sz w:val="24"/>
        </w:rPr>
        <w:t xml:space="preserve"> </w:t>
      </w:r>
      <w:r>
        <w:rPr>
          <w:sz w:val="24"/>
        </w:rPr>
        <w:t>различных</w:t>
      </w:r>
      <w:r>
        <w:rPr>
          <w:sz w:val="24"/>
        </w:rPr>
        <w:tab/>
        <w:t>видах</w:t>
      </w:r>
      <w:r>
        <w:rPr>
          <w:sz w:val="24"/>
        </w:rPr>
        <w:tab/>
        <w:t>изделий,</w:t>
      </w:r>
      <w:r>
        <w:rPr>
          <w:sz w:val="24"/>
        </w:rPr>
        <w:tab/>
        <w:t>сравнительный</w:t>
      </w:r>
      <w:r>
        <w:rPr>
          <w:sz w:val="24"/>
        </w:rPr>
        <w:tab/>
        <w:t>анализ</w:t>
      </w:r>
      <w:r>
        <w:rPr>
          <w:sz w:val="24"/>
        </w:rPr>
        <w:tab/>
        <w:t>технологий</w:t>
      </w:r>
      <w:r>
        <w:rPr>
          <w:spacing w:val="-58"/>
          <w:sz w:val="24"/>
        </w:rPr>
        <w:t xml:space="preserve"> </w:t>
      </w:r>
      <w:r>
        <w:rPr>
          <w:sz w:val="24"/>
        </w:rPr>
        <w:t xml:space="preserve">при       </w:t>
      </w:r>
      <w:r>
        <w:rPr>
          <w:spacing w:val="1"/>
          <w:sz w:val="24"/>
        </w:rPr>
        <w:t xml:space="preserve"> </w:t>
      </w:r>
      <w:r>
        <w:rPr>
          <w:sz w:val="24"/>
        </w:rPr>
        <w:t>использовании        того         или        иного         материала         (например,         аппликация</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и</w:t>
      </w:r>
      <w:r>
        <w:rPr>
          <w:spacing w:val="1"/>
          <w:sz w:val="24"/>
        </w:rPr>
        <w:t xml:space="preserve"> </w:t>
      </w:r>
      <w:r>
        <w:rPr>
          <w:sz w:val="24"/>
        </w:rPr>
        <w:t>ткани, коллаж</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Выбор</w:t>
      </w:r>
      <w:r>
        <w:rPr>
          <w:spacing w:val="1"/>
          <w:sz w:val="24"/>
        </w:rPr>
        <w:t xml:space="preserve"> </w:t>
      </w:r>
      <w:r>
        <w:rPr>
          <w:sz w:val="24"/>
        </w:rPr>
        <w:t>материалов</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декоративно-художественным</w:t>
      </w:r>
      <w:r>
        <w:rPr>
          <w:spacing w:val="1"/>
          <w:sz w:val="24"/>
        </w:rPr>
        <w:t xml:space="preserve"> </w:t>
      </w:r>
      <w:r>
        <w:rPr>
          <w:sz w:val="24"/>
        </w:rPr>
        <w:t>и</w:t>
      </w:r>
      <w:r>
        <w:rPr>
          <w:spacing w:val="1"/>
          <w:sz w:val="24"/>
        </w:rPr>
        <w:t xml:space="preserve"> </w:t>
      </w:r>
      <w:r>
        <w:rPr>
          <w:sz w:val="24"/>
        </w:rPr>
        <w:t>технологическим</w:t>
      </w:r>
      <w:r>
        <w:rPr>
          <w:spacing w:val="1"/>
          <w:sz w:val="24"/>
        </w:rPr>
        <w:t xml:space="preserve"> </w:t>
      </w:r>
      <w:r>
        <w:rPr>
          <w:sz w:val="24"/>
        </w:rPr>
        <w:t>свойствам,</w:t>
      </w:r>
      <w:r>
        <w:rPr>
          <w:spacing w:val="1"/>
          <w:sz w:val="24"/>
        </w:rPr>
        <w:t xml:space="preserve"> </w:t>
      </w:r>
      <w:r>
        <w:rPr>
          <w:sz w:val="24"/>
        </w:rPr>
        <w:t>использование</w:t>
      </w:r>
      <w:r>
        <w:rPr>
          <w:spacing w:val="1"/>
          <w:sz w:val="24"/>
        </w:rPr>
        <w:t xml:space="preserve"> </w:t>
      </w:r>
      <w:r>
        <w:rPr>
          <w:sz w:val="24"/>
        </w:rPr>
        <w:t>соответствующих</w:t>
      </w:r>
      <w:r>
        <w:rPr>
          <w:spacing w:val="1"/>
          <w:sz w:val="24"/>
        </w:rPr>
        <w:t xml:space="preserve"> </w:t>
      </w:r>
      <w:r>
        <w:rPr>
          <w:sz w:val="24"/>
        </w:rPr>
        <w:t>способов</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в</w:t>
      </w:r>
      <w:r>
        <w:rPr>
          <w:spacing w:val="1"/>
          <w:sz w:val="24"/>
        </w:rPr>
        <w:t xml:space="preserve"> </w:t>
      </w:r>
      <w:r>
        <w:rPr>
          <w:sz w:val="24"/>
        </w:rPr>
        <w:t>зависимости</w:t>
      </w:r>
    </w:p>
    <w:p w:rsidR="000B529C" w:rsidRDefault="00392229">
      <w:pPr>
        <w:pStyle w:val="a3"/>
        <w:ind w:firstLine="0"/>
      </w:pPr>
      <w:r>
        <w:t>от</w:t>
      </w:r>
      <w:r>
        <w:rPr>
          <w:spacing w:val="-3"/>
        </w:rPr>
        <w:t xml:space="preserve"> </w:t>
      </w:r>
      <w:r>
        <w:t>назначения</w:t>
      </w:r>
      <w:r>
        <w:rPr>
          <w:spacing w:val="-5"/>
        </w:rPr>
        <w:t xml:space="preserve"> </w:t>
      </w:r>
      <w:r>
        <w:t>изделия.</w:t>
      </w:r>
    </w:p>
    <w:p w:rsidR="000B529C" w:rsidRDefault="00392229">
      <w:pPr>
        <w:pStyle w:val="a5"/>
        <w:numPr>
          <w:ilvl w:val="2"/>
          <w:numId w:val="18"/>
        </w:numPr>
        <w:tabs>
          <w:tab w:val="left" w:pos="1298"/>
          <w:tab w:val="left" w:pos="3185"/>
          <w:tab w:val="left" w:pos="6435"/>
          <w:tab w:val="left" w:pos="9065"/>
        </w:tabs>
        <w:ind w:right="122" w:firstLine="566"/>
        <w:jc w:val="both"/>
        <w:rPr>
          <w:sz w:val="24"/>
        </w:rPr>
      </w:pPr>
      <w:r>
        <w:rPr>
          <w:sz w:val="24"/>
        </w:rPr>
        <w:t>Инструменты и приспособления (циркуль, угольник, канцелярский нож, шило и другие),</w:t>
      </w:r>
      <w:r>
        <w:rPr>
          <w:spacing w:val="1"/>
          <w:sz w:val="24"/>
        </w:rPr>
        <w:t xml:space="preserve"> </w:t>
      </w:r>
      <w:r>
        <w:rPr>
          <w:sz w:val="24"/>
        </w:rPr>
        <w:t>знание</w:t>
      </w:r>
      <w:r>
        <w:rPr>
          <w:sz w:val="24"/>
        </w:rPr>
        <w:tab/>
        <w:t>приемов</w:t>
      </w:r>
      <w:r>
        <w:rPr>
          <w:sz w:val="24"/>
        </w:rPr>
        <w:tab/>
        <w:t>их</w:t>
      </w:r>
      <w:r>
        <w:rPr>
          <w:sz w:val="24"/>
        </w:rPr>
        <w:tab/>
        <w:t>рационального и безопасного</w:t>
      </w:r>
      <w:r>
        <w:rPr>
          <w:spacing w:val="1"/>
          <w:sz w:val="24"/>
        </w:rPr>
        <w:t xml:space="preserve"> </w:t>
      </w:r>
      <w:r>
        <w:rPr>
          <w:sz w:val="24"/>
        </w:rPr>
        <w:t>использования.</w:t>
      </w:r>
    </w:p>
    <w:p w:rsidR="000B529C" w:rsidRDefault="00392229">
      <w:pPr>
        <w:pStyle w:val="a5"/>
        <w:numPr>
          <w:ilvl w:val="2"/>
          <w:numId w:val="18"/>
        </w:numPr>
        <w:tabs>
          <w:tab w:val="left" w:pos="1344"/>
        </w:tabs>
        <w:ind w:right="122" w:firstLine="566"/>
        <w:jc w:val="both"/>
        <w:rPr>
          <w:sz w:val="24"/>
        </w:rPr>
      </w:pPr>
      <w:r>
        <w:rPr>
          <w:sz w:val="24"/>
        </w:rPr>
        <w:t>Углубление</w:t>
      </w:r>
      <w:r>
        <w:rPr>
          <w:spacing w:val="1"/>
          <w:sz w:val="24"/>
        </w:rPr>
        <w:t xml:space="preserve"> </w:t>
      </w:r>
      <w:r>
        <w:rPr>
          <w:sz w:val="24"/>
        </w:rPr>
        <w:t>общих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технологическом</w:t>
      </w:r>
      <w:r>
        <w:rPr>
          <w:spacing w:val="1"/>
          <w:sz w:val="24"/>
        </w:rPr>
        <w:t xml:space="preserve"> </w:t>
      </w:r>
      <w:r>
        <w:rPr>
          <w:sz w:val="24"/>
        </w:rPr>
        <w:t>процессе</w:t>
      </w:r>
      <w:r>
        <w:rPr>
          <w:spacing w:val="1"/>
          <w:sz w:val="24"/>
        </w:rPr>
        <w:t xml:space="preserve"> </w:t>
      </w:r>
      <w:r>
        <w:rPr>
          <w:sz w:val="24"/>
        </w:rPr>
        <w:t>(анализ</w:t>
      </w:r>
      <w:r>
        <w:rPr>
          <w:spacing w:val="1"/>
          <w:sz w:val="24"/>
        </w:rPr>
        <w:t xml:space="preserve"> </w:t>
      </w:r>
      <w:r>
        <w:rPr>
          <w:sz w:val="24"/>
        </w:rPr>
        <w:t>устройства</w:t>
      </w:r>
      <w:r>
        <w:rPr>
          <w:spacing w:val="1"/>
          <w:sz w:val="24"/>
        </w:rPr>
        <w:t xml:space="preserve"> </w:t>
      </w:r>
      <w:r>
        <w:rPr>
          <w:sz w:val="24"/>
        </w:rPr>
        <w:t>и</w:t>
      </w:r>
      <w:r>
        <w:rPr>
          <w:spacing w:val="-57"/>
          <w:sz w:val="24"/>
        </w:rPr>
        <w:t xml:space="preserve"> </w:t>
      </w:r>
      <w:r>
        <w:rPr>
          <w:sz w:val="24"/>
        </w:rPr>
        <w:t>назначения изделия, выстраивание последовательности практических действий и технологических</w:t>
      </w:r>
      <w:r>
        <w:rPr>
          <w:spacing w:val="1"/>
          <w:sz w:val="24"/>
        </w:rPr>
        <w:t xml:space="preserve"> </w:t>
      </w:r>
      <w:r>
        <w:rPr>
          <w:sz w:val="24"/>
        </w:rPr>
        <w:t>операций, подбор материалов и инструментов, экономная разметка материалов, обработка с целью</w:t>
      </w:r>
      <w:r>
        <w:rPr>
          <w:spacing w:val="1"/>
          <w:sz w:val="24"/>
        </w:rPr>
        <w:t xml:space="preserve"> </w:t>
      </w:r>
      <w:r>
        <w:rPr>
          <w:sz w:val="24"/>
        </w:rPr>
        <w:t>получения деталей, сборка, отделка изделия, проверка изделия в действии, внесение необходимых</w:t>
      </w:r>
      <w:r>
        <w:rPr>
          <w:spacing w:val="1"/>
          <w:sz w:val="24"/>
        </w:rPr>
        <w:t xml:space="preserve"> </w:t>
      </w:r>
      <w:r>
        <w:rPr>
          <w:sz w:val="24"/>
        </w:rPr>
        <w:t>дополнений и изменений). Рицовка. Изготовление объемных изделий из разверток. Преобразование</w:t>
      </w:r>
      <w:r>
        <w:rPr>
          <w:spacing w:val="1"/>
          <w:sz w:val="24"/>
        </w:rPr>
        <w:t xml:space="preserve"> </w:t>
      </w:r>
      <w:r>
        <w:rPr>
          <w:sz w:val="24"/>
        </w:rPr>
        <w:t>разверток несложных</w:t>
      </w:r>
      <w:r>
        <w:rPr>
          <w:spacing w:val="1"/>
          <w:sz w:val="24"/>
        </w:rPr>
        <w:t xml:space="preserve"> </w:t>
      </w:r>
      <w:r>
        <w:rPr>
          <w:sz w:val="24"/>
        </w:rPr>
        <w:t>форм.</w:t>
      </w:r>
    </w:p>
    <w:p w:rsidR="000B529C" w:rsidRDefault="00392229">
      <w:pPr>
        <w:pStyle w:val="a5"/>
        <w:numPr>
          <w:ilvl w:val="2"/>
          <w:numId w:val="18"/>
        </w:numPr>
        <w:tabs>
          <w:tab w:val="left" w:pos="1370"/>
        </w:tabs>
        <w:spacing w:before="1"/>
        <w:ind w:right="127" w:firstLine="566"/>
        <w:jc w:val="both"/>
        <w:rPr>
          <w:sz w:val="24"/>
        </w:rPr>
      </w:pPr>
      <w:r>
        <w:rPr>
          <w:sz w:val="24"/>
        </w:rPr>
        <w:t>Технология</w:t>
      </w:r>
      <w:r>
        <w:rPr>
          <w:spacing w:val="1"/>
          <w:sz w:val="24"/>
        </w:rPr>
        <w:t xml:space="preserve"> </w:t>
      </w:r>
      <w:r>
        <w:rPr>
          <w:sz w:val="24"/>
        </w:rPr>
        <w:t>обработки</w:t>
      </w:r>
      <w:r>
        <w:rPr>
          <w:spacing w:val="1"/>
          <w:sz w:val="24"/>
        </w:rPr>
        <w:t xml:space="preserve"> </w:t>
      </w:r>
      <w:r>
        <w:rPr>
          <w:sz w:val="24"/>
        </w:rPr>
        <w:t>бумаги</w:t>
      </w:r>
      <w:r>
        <w:rPr>
          <w:spacing w:val="1"/>
          <w:sz w:val="24"/>
        </w:rPr>
        <w:t xml:space="preserve"> </w:t>
      </w:r>
      <w:r>
        <w:rPr>
          <w:sz w:val="24"/>
        </w:rPr>
        <w:t>и</w:t>
      </w:r>
      <w:r>
        <w:rPr>
          <w:spacing w:val="1"/>
          <w:sz w:val="24"/>
        </w:rPr>
        <w:t xml:space="preserve"> </w:t>
      </w:r>
      <w:r>
        <w:rPr>
          <w:sz w:val="24"/>
        </w:rPr>
        <w:t>картона.</w:t>
      </w:r>
      <w:r>
        <w:rPr>
          <w:spacing w:val="1"/>
          <w:sz w:val="24"/>
        </w:rPr>
        <w:t xml:space="preserve"> </w:t>
      </w:r>
      <w:r>
        <w:rPr>
          <w:sz w:val="24"/>
        </w:rPr>
        <w:t>Виды</w:t>
      </w:r>
      <w:r>
        <w:rPr>
          <w:spacing w:val="1"/>
          <w:sz w:val="24"/>
        </w:rPr>
        <w:t xml:space="preserve"> </w:t>
      </w:r>
      <w:r>
        <w:rPr>
          <w:sz w:val="24"/>
        </w:rPr>
        <w:t>картона</w:t>
      </w:r>
      <w:r>
        <w:rPr>
          <w:spacing w:val="1"/>
          <w:sz w:val="24"/>
        </w:rPr>
        <w:t xml:space="preserve"> </w:t>
      </w:r>
      <w:r>
        <w:rPr>
          <w:sz w:val="24"/>
        </w:rPr>
        <w:t>(гофрированный,</w:t>
      </w:r>
      <w:r>
        <w:rPr>
          <w:spacing w:val="1"/>
          <w:sz w:val="24"/>
        </w:rPr>
        <w:t xml:space="preserve"> </w:t>
      </w:r>
      <w:r>
        <w:rPr>
          <w:sz w:val="24"/>
        </w:rPr>
        <w:t>толстый,</w:t>
      </w:r>
      <w:r>
        <w:rPr>
          <w:spacing w:val="1"/>
          <w:sz w:val="24"/>
        </w:rPr>
        <w:t xml:space="preserve"> </w:t>
      </w:r>
      <w:r>
        <w:rPr>
          <w:sz w:val="24"/>
        </w:rPr>
        <w:t>тонкий,</w:t>
      </w:r>
      <w:r>
        <w:rPr>
          <w:spacing w:val="1"/>
          <w:sz w:val="24"/>
        </w:rPr>
        <w:t xml:space="preserve"> </w:t>
      </w:r>
      <w:r>
        <w:rPr>
          <w:sz w:val="24"/>
        </w:rPr>
        <w:t>цветной</w:t>
      </w:r>
      <w:r>
        <w:rPr>
          <w:spacing w:val="1"/>
          <w:sz w:val="24"/>
        </w:rPr>
        <w:t xml:space="preserve"> </w:t>
      </w:r>
      <w:r>
        <w:rPr>
          <w:sz w:val="24"/>
        </w:rPr>
        <w:t>и</w:t>
      </w:r>
      <w:r>
        <w:rPr>
          <w:spacing w:val="1"/>
          <w:sz w:val="24"/>
        </w:rPr>
        <w:t xml:space="preserve"> </w:t>
      </w:r>
      <w:r>
        <w:rPr>
          <w:sz w:val="24"/>
        </w:rPr>
        <w:t>другой).</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простого</w:t>
      </w:r>
      <w:r>
        <w:rPr>
          <w:spacing w:val="1"/>
          <w:sz w:val="24"/>
        </w:rPr>
        <w:t xml:space="preserve"> </w:t>
      </w:r>
      <w:r>
        <w:rPr>
          <w:sz w:val="24"/>
        </w:rPr>
        <w:t>чертежа</w:t>
      </w:r>
      <w:r>
        <w:rPr>
          <w:spacing w:val="1"/>
          <w:sz w:val="24"/>
        </w:rPr>
        <w:t xml:space="preserve"> </w:t>
      </w:r>
      <w:r>
        <w:rPr>
          <w:sz w:val="24"/>
        </w:rPr>
        <w:t>(эскиза)</w:t>
      </w:r>
      <w:r>
        <w:rPr>
          <w:spacing w:val="1"/>
          <w:sz w:val="24"/>
        </w:rPr>
        <w:t xml:space="preserve"> </w:t>
      </w:r>
      <w:r>
        <w:rPr>
          <w:sz w:val="24"/>
        </w:rPr>
        <w:t>развертки</w:t>
      </w:r>
      <w:r>
        <w:rPr>
          <w:spacing w:val="1"/>
          <w:sz w:val="24"/>
        </w:rPr>
        <w:t xml:space="preserve"> </w:t>
      </w:r>
      <w:r>
        <w:rPr>
          <w:sz w:val="24"/>
        </w:rPr>
        <w:t>изделия.</w:t>
      </w:r>
      <w:r>
        <w:rPr>
          <w:spacing w:val="1"/>
          <w:sz w:val="24"/>
        </w:rPr>
        <w:t xml:space="preserve"> </w:t>
      </w:r>
      <w:r>
        <w:rPr>
          <w:sz w:val="24"/>
        </w:rPr>
        <w:t>Разметка</w:t>
      </w:r>
      <w:r>
        <w:rPr>
          <w:spacing w:val="1"/>
          <w:sz w:val="24"/>
        </w:rPr>
        <w:t xml:space="preserve"> </w:t>
      </w:r>
      <w:r>
        <w:rPr>
          <w:sz w:val="24"/>
        </w:rPr>
        <w:t>деталей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простейших</w:t>
      </w:r>
      <w:r>
        <w:rPr>
          <w:spacing w:val="1"/>
          <w:sz w:val="24"/>
        </w:rPr>
        <w:t xml:space="preserve"> </w:t>
      </w:r>
      <w:r>
        <w:rPr>
          <w:sz w:val="24"/>
        </w:rPr>
        <w:t>чертежей,</w:t>
      </w:r>
      <w:r>
        <w:rPr>
          <w:spacing w:val="1"/>
          <w:sz w:val="24"/>
        </w:rPr>
        <w:t xml:space="preserve"> </w:t>
      </w:r>
      <w:r>
        <w:rPr>
          <w:sz w:val="24"/>
        </w:rPr>
        <w:t>эскизов.</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внесение</w:t>
      </w:r>
      <w:r>
        <w:rPr>
          <w:spacing w:val="1"/>
          <w:sz w:val="24"/>
        </w:rPr>
        <w:t xml:space="preserve"> </w:t>
      </w:r>
      <w:r>
        <w:rPr>
          <w:sz w:val="24"/>
        </w:rPr>
        <w:t>необходимых дополнений и изменений в схему, чертеж, эскиз. Выполнение измерений, расчетов,</w:t>
      </w:r>
      <w:r>
        <w:rPr>
          <w:spacing w:val="1"/>
          <w:sz w:val="24"/>
        </w:rPr>
        <w:t xml:space="preserve"> </w:t>
      </w:r>
      <w:r>
        <w:rPr>
          <w:sz w:val="24"/>
        </w:rPr>
        <w:t>несложных построений.</w:t>
      </w:r>
    </w:p>
    <w:p w:rsidR="000B529C" w:rsidRDefault="00392229">
      <w:pPr>
        <w:pStyle w:val="a5"/>
        <w:numPr>
          <w:ilvl w:val="2"/>
          <w:numId w:val="18"/>
        </w:numPr>
        <w:tabs>
          <w:tab w:val="left" w:pos="1294"/>
        </w:tabs>
        <w:ind w:right="130" w:firstLine="566"/>
        <w:jc w:val="both"/>
        <w:rPr>
          <w:sz w:val="24"/>
        </w:rPr>
      </w:pPr>
      <w:r>
        <w:rPr>
          <w:sz w:val="24"/>
        </w:rPr>
        <w:t>Выполнение рицовки на картоне с помощью канцелярского ножа, выполнение отверстий</w:t>
      </w:r>
      <w:r>
        <w:rPr>
          <w:spacing w:val="1"/>
          <w:sz w:val="24"/>
        </w:rPr>
        <w:t xml:space="preserve"> </w:t>
      </w:r>
      <w:r>
        <w:rPr>
          <w:sz w:val="24"/>
        </w:rPr>
        <w:t>шилом.</w:t>
      </w:r>
    </w:p>
    <w:p w:rsidR="000B529C" w:rsidRDefault="00392229">
      <w:pPr>
        <w:pStyle w:val="a5"/>
        <w:numPr>
          <w:ilvl w:val="2"/>
          <w:numId w:val="18"/>
        </w:numPr>
        <w:tabs>
          <w:tab w:val="left" w:pos="1325"/>
        </w:tabs>
        <w:ind w:right="129" w:firstLine="566"/>
        <w:jc w:val="both"/>
        <w:rPr>
          <w:sz w:val="24"/>
        </w:rPr>
      </w:pPr>
      <w:r>
        <w:rPr>
          <w:sz w:val="24"/>
        </w:rPr>
        <w:t>Технология обработки текстильных материалов. Использование трикотажа и нетканых</w:t>
      </w:r>
      <w:r>
        <w:rPr>
          <w:spacing w:val="1"/>
          <w:sz w:val="24"/>
        </w:rPr>
        <w:t xml:space="preserve"> </w:t>
      </w:r>
      <w:r>
        <w:rPr>
          <w:sz w:val="24"/>
        </w:rPr>
        <w:t xml:space="preserve">материалов для изготовления изделий. </w:t>
      </w:r>
      <w:proofErr w:type="gramStart"/>
      <w:r>
        <w:rPr>
          <w:sz w:val="24"/>
        </w:rPr>
        <w:t>Использование вариантов строчки косого стежка (крестик,</w:t>
      </w:r>
      <w:r>
        <w:rPr>
          <w:spacing w:val="1"/>
          <w:sz w:val="24"/>
        </w:rPr>
        <w:t xml:space="preserve"> </w:t>
      </w:r>
      <w:r>
        <w:rPr>
          <w:sz w:val="24"/>
        </w:rPr>
        <w:t>стебельчатая</w:t>
      </w:r>
      <w:proofErr w:type="gramEnd"/>
    </w:p>
    <w:p w:rsidR="000B529C" w:rsidRDefault="00392229">
      <w:pPr>
        <w:pStyle w:val="a3"/>
        <w:ind w:right="120" w:firstLine="0"/>
      </w:pPr>
      <w:r>
        <w:t xml:space="preserve">и     </w:t>
      </w:r>
      <w:r>
        <w:rPr>
          <w:spacing w:val="15"/>
        </w:rPr>
        <w:t xml:space="preserve"> </w:t>
      </w:r>
      <w:r>
        <w:t xml:space="preserve">другие)      </w:t>
      </w:r>
      <w:r>
        <w:rPr>
          <w:spacing w:val="11"/>
        </w:rPr>
        <w:t xml:space="preserve"> </w:t>
      </w:r>
      <w:r>
        <w:t xml:space="preserve">и      </w:t>
      </w:r>
      <w:r>
        <w:rPr>
          <w:spacing w:val="14"/>
        </w:rPr>
        <w:t xml:space="preserve"> </w:t>
      </w:r>
      <w:r>
        <w:t xml:space="preserve">(или)      </w:t>
      </w:r>
      <w:r>
        <w:rPr>
          <w:spacing w:val="12"/>
        </w:rPr>
        <w:t xml:space="preserve"> </w:t>
      </w:r>
      <w:r>
        <w:t xml:space="preserve">петельной      </w:t>
      </w:r>
      <w:r>
        <w:rPr>
          <w:spacing w:val="11"/>
        </w:rPr>
        <w:t xml:space="preserve"> </w:t>
      </w:r>
      <w:r>
        <w:t xml:space="preserve">строчки      </w:t>
      </w:r>
      <w:r>
        <w:rPr>
          <w:spacing w:val="14"/>
        </w:rPr>
        <w:t xml:space="preserve"> </w:t>
      </w:r>
      <w:r>
        <w:t xml:space="preserve">для      </w:t>
      </w:r>
      <w:r>
        <w:rPr>
          <w:spacing w:val="13"/>
        </w:rPr>
        <w:t xml:space="preserve"> </w:t>
      </w:r>
      <w:r>
        <w:t xml:space="preserve">соединения      </w:t>
      </w:r>
      <w:r>
        <w:rPr>
          <w:spacing w:val="13"/>
        </w:rPr>
        <w:t xml:space="preserve"> </w:t>
      </w:r>
      <w:r>
        <w:t xml:space="preserve">деталей      </w:t>
      </w:r>
      <w:r>
        <w:rPr>
          <w:spacing w:val="11"/>
        </w:rPr>
        <w:t xml:space="preserve"> </w:t>
      </w:r>
      <w:r>
        <w:t>изделия</w:t>
      </w:r>
      <w:r>
        <w:rPr>
          <w:spacing w:val="-58"/>
        </w:rPr>
        <w:t xml:space="preserve"> </w:t>
      </w:r>
      <w:r>
        <w:t>и отделки. Пришивание пуговиц (с двумя – четырьмя отверстиями). Изготовление швейных изделий</w:t>
      </w:r>
      <w:r>
        <w:rPr>
          <w:spacing w:val="1"/>
        </w:rPr>
        <w:t xml:space="preserve"> </w:t>
      </w:r>
      <w:r>
        <w:t>из</w:t>
      </w:r>
      <w:r>
        <w:rPr>
          <w:spacing w:val="-1"/>
        </w:rPr>
        <w:t xml:space="preserve"> </w:t>
      </w:r>
      <w:r>
        <w:t>нескольких</w:t>
      </w:r>
      <w:r>
        <w:rPr>
          <w:spacing w:val="-1"/>
        </w:rPr>
        <w:t xml:space="preserve"> </w:t>
      </w:r>
      <w:r>
        <w:t>деталей.</w:t>
      </w:r>
    </w:p>
    <w:p w:rsidR="000B529C" w:rsidRDefault="00392229">
      <w:pPr>
        <w:pStyle w:val="a5"/>
        <w:numPr>
          <w:ilvl w:val="2"/>
          <w:numId w:val="18"/>
        </w:numPr>
        <w:tabs>
          <w:tab w:val="left" w:pos="1375"/>
        </w:tabs>
        <w:spacing w:before="1"/>
        <w:ind w:right="128" w:firstLine="566"/>
        <w:jc w:val="both"/>
        <w:rPr>
          <w:sz w:val="24"/>
        </w:rPr>
      </w:pPr>
      <w:r>
        <w:rPr>
          <w:sz w:val="24"/>
        </w:rPr>
        <w:t>Использование</w:t>
      </w:r>
      <w:r>
        <w:rPr>
          <w:spacing w:val="1"/>
          <w:sz w:val="24"/>
        </w:rPr>
        <w:t xml:space="preserve"> </w:t>
      </w:r>
      <w:r>
        <w:rPr>
          <w:sz w:val="24"/>
        </w:rPr>
        <w:t>дополнительных</w:t>
      </w:r>
      <w:r>
        <w:rPr>
          <w:spacing w:val="1"/>
          <w:sz w:val="24"/>
        </w:rPr>
        <w:t xml:space="preserve"> </w:t>
      </w:r>
      <w:r>
        <w:rPr>
          <w:sz w:val="24"/>
        </w:rPr>
        <w:t>материалов.</w:t>
      </w:r>
      <w:r>
        <w:rPr>
          <w:spacing w:val="1"/>
          <w:sz w:val="24"/>
        </w:rPr>
        <w:t xml:space="preserve"> </w:t>
      </w:r>
      <w:r>
        <w:rPr>
          <w:sz w:val="24"/>
        </w:rPr>
        <w:t>Комбинирование</w:t>
      </w:r>
      <w:r>
        <w:rPr>
          <w:spacing w:val="1"/>
          <w:sz w:val="24"/>
        </w:rPr>
        <w:t xml:space="preserve"> </w:t>
      </w:r>
      <w:r>
        <w:rPr>
          <w:sz w:val="24"/>
        </w:rPr>
        <w:t>разных</w:t>
      </w:r>
      <w:r>
        <w:rPr>
          <w:spacing w:val="1"/>
          <w:sz w:val="24"/>
        </w:rPr>
        <w:t xml:space="preserve"> </w:t>
      </w:r>
      <w:r>
        <w:rPr>
          <w:sz w:val="24"/>
        </w:rPr>
        <w:t>материалов</w:t>
      </w:r>
      <w:r>
        <w:rPr>
          <w:spacing w:val="1"/>
          <w:sz w:val="24"/>
        </w:rPr>
        <w:t xml:space="preserve"> </w:t>
      </w:r>
      <w:r>
        <w:rPr>
          <w:sz w:val="24"/>
        </w:rPr>
        <w:t>в</w:t>
      </w:r>
      <w:r>
        <w:rPr>
          <w:spacing w:val="1"/>
          <w:sz w:val="24"/>
        </w:rPr>
        <w:t xml:space="preserve"> </w:t>
      </w:r>
      <w:r>
        <w:rPr>
          <w:sz w:val="24"/>
        </w:rPr>
        <w:t>одном</w:t>
      </w:r>
      <w:r>
        <w:rPr>
          <w:spacing w:val="-2"/>
          <w:sz w:val="24"/>
        </w:rPr>
        <w:t xml:space="preserve"> </w:t>
      </w:r>
      <w:r>
        <w:rPr>
          <w:sz w:val="24"/>
        </w:rPr>
        <w:t>изделии.</w:t>
      </w:r>
    </w:p>
    <w:p w:rsidR="000B529C" w:rsidRDefault="00392229">
      <w:pPr>
        <w:pStyle w:val="a5"/>
        <w:numPr>
          <w:ilvl w:val="1"/>
          <w:numId w:val="18"/>
        </w:numPr>
        <w:tabs>
          <w:tab w:val="left" w:pos="1099"/>
        </w:tabs>
        <w:ind w:left="1098" w:hanging="421"/>
        <w:jc w:val="both"/>
        <w:rPr>
          <w:sz w:val="24"/>
        </w:rPr>
      </w:pPr>
      <w:r>
        <w:rPr>
          <w:sz w:val="24"/>
        </w:rPr>
        <w:t>Конструирование</w:t>
      </w:r>
      <w:r>
        <w:rPr>
          <w:spacing w:val="-5"/>
          <w:sz w:val="24"/>
        </w:rPr>
        <w:t xml:space="preserve"> </w:t>
      </w:r>
      <w:r>
        <w:rPr>
          <w:sz w:val="24"/>
        </w:rPr>
        <w:t>и</w:t>
      </w:r>
      <w:r>
        <w:rPr>
          <w:spacing w:val="-3"/>
          <w:sz w:val="24"/>
        </w:rPr>
        <w:t xml:space="preserve"> </w:t>
      </w:r>
      <w:r>
        <w:rPr>
          <w:sz w:val="24"/>
        </w:rPr>
        <w:t>моделирование.</w:t>
      </w:r>
    </w:p>
    <w:p w:rsidR="000B529C" w:rsidRDefault="00392229">
      <w:pPr>
        <w:pStyle w:val="a5"/>
        <w:numPr>
          <w:ilvl w:val="2"/>
          <w:numId w:val="18"/>
        </w:numPr>
        <w:tabs>
          <w:tab w:val="left" w:pos="1337"/>
          <w:tab w:val="left" w:pos="2582"/>
          <w:tab w:val="left" w:pos="3860"/>
          <w:tab w:val="left" w:pos="6396"/>
          <w:tab w:val="left" w:pos="7536"/>
          <w:tab w:val="left" w:pos="9553"/>
        </w:tabs>
        <w:ind w:right="123" w:firstLine="566"/>
        <w:jc w:val="both"/>
        <w:rPr>
          <w:sz w:val="24"/>
        </w:rPr>
      </w:pPr>
      <w:r>
        <w:rPr>
          <w:sz w:val="24"/>
        </w:rPr>
        <w:t>Конструирование и моделирование изделий из различных</w:t>
      </w:r>
      <w:r>
        <w:rPr>
          <w:spacing w:val="1"/>
          <w:sz w:val="24"/>
        </w:rPr>
        <w:t xml:space="preserve"> </w:t>
      </w:r>
      <w:r>
        <w:rPr>
          <w:sz w:val="24"/>
        </w:rPr>
        <w:t>материалов, в том</w:t>
      </w:r>
      <w:r>
        <w:rPr>
          <w:spacing w:val="1"/>
          <w:sz w:val="24"/>
        </w:rPr>
        <w:t xml:space="preserve"> </w:t>
      </w:r>
      <w:r>
        <w:rPr>
          <w:sz w:val="24"/>
        </w:rPr>
        <w:t>числе с</w:t>
      </w:r>
      <w:r>
        <w:rPr>
          <w:spacing w:val="1"/>
          <w:sz w:val="24"/>
        </w:rPr>
        <w:t xml:space="preserve"> </w:t>
      </w:r>
      <w:r>
        <w:rPr>
          <w:sz w:val="24"/>
        </w:rPr>
        <w:t>использованием конструктора по заданным условиям (технико-технологическим, функциональным,</w:t>
      </w:r>
      <w:r>
        <w:rPr>
          <w:spacing w:val="1"/>
          <w:sz w:val="24"/>
        </w:rPr>
        <w:t xml:space="preserve"> </w:t>
      </w:r>
      <w:r>
        <w:rPr>
          <w:sz w:val="24"/>
        </w:rPr>
        <w:t>декоративно-художественным). Способы подвижного и неподвижного соединения деталей набора</w:t>
      </w:r>
      <w:r>
        <w:rPr>
          <w:spacing w:val="1"/>
          <w:sz w:val="24"/>
        </w:rPr>
        <w:t xml:space="preserve"> </w:t>
      </w:r>
      <w:r>
        <w:rPr>
          <w:sz w:val="24"/>
        </w:rPr>
        <w:t>конструктора,</w:t>
      </w:r>
      <w:r>
        <w:rPr>
          <w:sz w:val="24"/>
        </w:rPr>
        <w:tab/>
        <w:t>их</w:t>
      </w:r>
      <w:r>
        <w:rPr>
          <w:sz w:val="24"/>
        </w:rPr>
        <w:tab/>
        <w:t>использование</w:t>
      </w:r>
      <w:r>
        <w:rPr>
          <w:sz w:val="24"/>
        </w:rPr>
        <w:tab/>
        <w:t>в</w:t>
      </w:r>
      <w:r>
        <w:rPr>
          <w:sz w:val="24"/>
        </w:rPr>
        <w:tab/>
        <w:t>изделиях,</w:t>
      </w:r>
      <w:r>
        <w:rPr>
          <w:sz w:val="24"/>
        </w:rPr>
        <w:tab/>
        <w:t>жесткость</w:t>
      </w:r>
      <w:r>
        <w:rPr>
          <w:spacing w:val="-58"/>
          <w:sz w:val="24"/>
        </w:rPr>
        <w:t xml:space="preserve"> </w:t>
      </w:r>
      <w:r>
        <w:rPr>
          <w:sz w:val="24"/>
        </w:rPr>
        <w:t>и</w:t>
      </w:r>
      <w:r>
        <w:rPr>
          <w:spacing w:val="2"/>
          <w:sz w:val="24"/>
        </w:rPr>
        <w:t xml:space="preserve"> </w:t>
      </w:r>
      <w:r>
        <w:rPr>
          <w:sz w:val="24"/>
        </w:rPr>
        <w:t>устойчивость</w:t>
      </w:r>
      <w:r>
        <w:rPr>
          <w:spacing w:val="1"/>
          <w:sz w:val="24"/>
        </w:rPr>
        <w:t xml:space="preserve"> </w:t>
      </w:r>
      <w:r>
        <w:rPr>
          <w:sz w:val="24"/>
        </w:rPr>
        <w:t>конструкции.</w:t>
      </w:r>
    </w:p>
    <w:p w:rsidR="000B529C" w:rsidRDefault="00392229">
      <w:pPr>
        <w:pStyle w:val="a5"/>
        <w:numPr>
          <w:ilvl w:val="2"/>
          <w:numId w:val="18"/>
        </w:numPr>
        <w:tabs>
          <w:tab w:val="left" w:pos="1418"/>
        </w:tabs>
        <w:ind w:right="127" w:firstLine="566"/>
        <w:jc w:val="both"/>
        <w:rPr>
          <w:sz w:val="24"/>
        </w:rPr>
      </w:pPr>
      <w:r>
        <w:rPr>
          <w:sz w:val="24"/>
        </w:rPr>
        <w:t>Создание</w:t>
      </w:r>
      <w:r>
        <w:rPr>
          <w:spacing w:val="1"/>
          <w:sz w:val="24"/>
        </w:rPr>
        <w:t xml:space="preserve"> </w:t>
      </w:r>
      <w:r>
        <w:rPr>
          <w:sz w:val="24"/>
        </w:rPr>
        <w:t>простых</w:t>
      </w:r>
      <w:r>
        <w:rPr>
          <w:spacing w:val="1"/>
          <w:sz w:val="24"/>
        </w:rPr>
        <w:t xml:space="preserve"> </w:t>
      </w:r>
      <w:r>
        <w:rPr>
          <w:sz w:val="24"/>
        </w:rPr>
        <w:t>макетов</w:t>
      </w:r>
      <w:r>
        <w:rPr>
          <w:spacing w:val="1"/>
          <w:sz w:val="24"/>
        </w:rPr>
        <w:t xml:space="preserve"> </w:t>
      </w:r>
      <w:r>
        <w:rPr>
          <w:sz w:val="24"/>
        </w:rPr>
        <w:t>и</w:t>
      </w:r>
      <w:r>
        <w:rPr>
          <w:spacing w:val="1"/>
          <w:sz w:val="24"/>
        </w:rPr>
        <w:t xml:space="preserve"> </w:t>
      </w:r>
      <w:r>
        <w:rPr>
          <w:sz w:val="24"/>
        </w:rPr>
        <w:t>моделей</w:t>
      </w:r>
      <w:r>
        <w:rPr>
          <w:spacing w:val="1"/>
          <w:sz w:val="24"/>
        </w:rPr>
        <w:t xml:space="preserve"> </w:t>
      </w:r>
      <w:r>
        <w:rPr>
          <w:sz w:val="24"/>
        </w:rPr>
        <w:t>архитектурных</w:t>
      </w:r>
      <w:r>
        <w:rPr>
          <w:spacing w:val="1"/>
          <w:sz w:val="24"/>
        </w:rPr>
        <w:t xml:space="preserve"> </w:t>
      </w:r>
      <w:r>
        <w:rPr>
          <w:sz w:val="24"/>
        </w:rPr>
        <w:t>сооружений,</w:t>
      </w:r>
      <w:r>
        <w:rPr>
          <w:spacing w:val="1"/>
          <w:sz w:val="24"/>
        </w:rPr>
        <w:t xml:space="preserve"> </w:t>
      </w:r>
      <w:r>
        <w:rPr>
          <w:sz w:val="24"/>
        </w:rPr>
        <w:t>технических</w:t>
      </w:r>
      <w:r>
        <w:rPr>
          <w:spacing w:val="1"/>
          <w:sz w:val="24"/>
        </w:rPr>
        <w:t xml:space="preserve"> </w:t>
      </w:r>
      <w:r>
        <w:rPr>
          <w:sz w:val="24"/>
        </w:rPr>
        <w:t>устройств, бытовых конструкций. Выполнение заданий на доработку конструкций (отдельных узлов,</w:t>
      </w:r>
      <w:r>
        <w:rPr>
          <w:spacing w:val="1"/>
          <w:sz w:val="24"/>
        </w:rPr>
        <w:t xml:space="preserve"> </w:t>
      </w:r>
      <w:r>
        <w:rPr>
          <w:sz w:val="24"/>
        </w:rPr>
        <w:t>соединений)    с    учетом    дополнительных    условий    (требований).    Использование    измерений</w:t>
      </w:r>
      <w:r>
        <w:rPr>
          <w:spacing w:val="1"/>
          <w:sz w:val="24"/>
        </w:rPr>
        <w:t xml:space="preserve"> </w:t>
      </w:r>
      <w:r>
        <w:rPr>
          <w:sz w:val="24"/>
        </w:rPr>
        <w:t>и</w:t>
      </w:r>
      <w:r>
        <w:rPr>
          <w:spacing w:val="1"/>
          <w:sz w:val="24"/>
        </w:rPr>
        <w:t xml:space="preserve"> </w:t>
      </w:r>
      <w:r>
        <w:rPr>
          <w:sz w:val="24"/>
        </w:rPr>
        <w:t>построений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мысленную</w:t>
      </w:r>
      <w:r>
        <w:rPr>
          <w:spacing w:val="1"/>
          <w:sz w:val="24"/>
        </w:rPr>
        <w:t xml:space="preserve"> </w:t>
      </w:r>
      <w:r>
        <w:rPr>
          <w:sz w:val="24"/>
        </w:rPr>
        <w:t>трансформацию</w:t>
      </w:r>
      <w:r>
        <w:rPr>
          <w:spacing w:val="1"/>
          <w:sz w:val="24"/>
        </w:rPr>
        <w:t xml:space="preserve"> </w:t>
      </w:r>
      <w:r>
        <w:rPr>
          <w:sz w:val="24"/>
        </w:rPr>
        <w:t>трехмерной</w:t>
      </w:r>
      <w:r>
        <w:rPr>
          <w:spacing w:val="-3"/>
          <w:sz w:val="24"/>
        </w:rPr>
        <w:t xml:space="preserve"> </w:t>
      </w:r>
      <w:r>
        <w:rPr>
          <w:sz w:val="24"/>
        </w:rPr>
        <w:t>конструкции в</w:t>
      </w:r>
      <w:r>
        <w:rPr>
          <w:spacing w:val="-1"/>
          <w:sz w:val="24"/>
        </w:rPr>
        <w:t xml:space="preserve"> </w:t>
      </w:r>
      <w:r>
        <w:rPr>
          <w:sz w:val="24"/>
        </w:rPr>
        <w:t>развертку</w:t>
      </w:r>
      <w:r>
        <w:rPr>
          <w:spacing w:val="-8"/>
          <w:sz w:val="24"/>
        </w:rPr>
        <w:t xml:space="preserve"> </w:t>
      </w:r>
      <w:r>
        <w:rPr>
          <w:sz w:val="24"/>
        </w:rPr>
        <w:t>(и наоборот).</w:t>
      </w:r>
    </w:p>
    <w:p w:rsidR="000B529C" w:rsidRDefault="00392229">
      <w:pPr>
        <w:pStyle w:val="a5"/>
        <w:numPr>
          <w:ilvl w:val="1"/>
          <w:numId w:val="18"/>
        </w:numPr>
        <w:tabs>
          <w:tab w:val="left" w:pos="1099"/>
        </w:tabs>
        <w:spacing w:before="1"/>
        <w:ind w:left="1098" w:hanging="421"/>
        <w:jc w:val="both"/>
        <w:rPr>
          <w:sz w:val="24"/>
        </w:rPr>
      </w:pPr>
      <w:r>
        <w:rPr>
          <w:sz w:val="24"/>
        </w:rPr>
        <w:t>ИКТ.</w:t>
      </w:r>
    </w:p>
    <w:p w:rsidR="000B529C" w:rsidRDefault="00392229">
      <w:pPr>
        <w:pStyle w:val="a5"/>
        <w:numPr>
          <w:ilvl w:val="2"/>
          <w:numId w:val="18"/>
        </w:numPr>
        <w:tabs>
          <w:tab w:val="left" w:pos="1428"/>
        </w:tabs>
        <w:ind w:right="124" w:firstLine="566"/>
        <w:jc w:val="both"/>
        <w:rPr>
          <w:sz w:val="24"/>
        </w:rPr>
      </w:pPr>
      <w:r>
        <w:rPr>
          <w:sz w:val="24"/>
        </w:rPr>
        <w:t>Информационная</w:t>
      </w:r>
      <w:r>
        <w:rPr>
          <w:spacing w:val="1"/>
          <w:sz w:val="24"/>
        </w:rPr>
        <w:t xml:space="preserve"> </w:t>
      </w:r>
      <w:r>
        <w:rPr>
          <w:sz w:val="24"/>
        </w:rPr>
        <w:t>среда,</w:t>
      </w:r>
      <w:r>
        <w:rPr>
          <w:spacing w:val="1"/>
          <w:sz w:val="24"/>
        </w:rPr>
        <w:t xml:space="preserve"> </w:t>
      </w:r>
      <w:r>
        <w:rPr>
          <w:sz w:val="24"/>
        </w:rPr>
        <w:t>основные</w:t>
      </w:r>
      <w:r>
        <w:rPr>
          <w:spacing w:val="1"/>
          <w:sz w:val="24"/>
        </w:rPr>
        <w:t xml:space="preserve"> </w:t>
      </w:r>
      <w:r>
        <w:rPr>
          <w:sz w:val="24"/>
        </w:rPr>
        <w:t>источники</w:t>
      </w:r>
      <w:r>
        <w:rPr>
          <w:spacing w:val="1"/>
          <w:sz w:val="24"/>
        </w:rPr>
        <w:t xml:space="preserve"> </w:t>
      </w:r>
      <w:r>
        <w:rPr>
          <w:sz w:val="24"/>
        </w:rPr>
        <w:t>(органы</w:t>
      </w:r>
      <w:r>
        <w:rPr>
          <w:spacing w:val="1"/>
          <w:sz w:val="24"/>
        </w:rPr>
        <w:t xml:space="preserve"> </w:t>
      </w:r>
      <w:r>
        <w:rPr>
          <w:sz w:val="24"/>
        </w:rPr>
        <w:t>восприятия)</w:t>
      </w:r>
      <w:r>
        <w:rPr>
          <w:spacing w:val="1"/>
          <w:sz w:val="24"/>
        </w:rPr>
        <w:t xml:space="preserve"> </w:t>
      </w:r>
      <w:r>
        <w:rPr>
          <w:sz w:val="24"/>
        </w:rPr>
        <w:t>информации,</w:t>
      </w:r>
      <w:r>
        <w:rPr>
          <w:spacing w:val="1"/>
          <w:sz w:val="24"/>
        </w:rPr>
        <w:t xml:space="preserve"> </w:t>
      </w:r>
      <w:r>
        <w:rPr>
          <w:sz w:val="24"/>
        </w:rPr>
        <w:t>получаемой</w:t>
      </w:r>
      <w:r>
        <w:rPr>
          <w:spacing w:val="1"/>
          <w:sz w:val="24"/>
        </w:rPr>
        <w:t xml:space="preserve"> </w:t>
      </w:r>
      <w:r>
        <w:rPr>
          <w:sz w:val="24"/>
        </w:rPr>
        <w:t>человеком.</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передача</w:t>
      </w:r>
      <w:r>
        <w:rPr>
          <w:spacing w:val="1"/>
          <w:sz w:val="24"/>
        </w:rPr>
        <w:t xml:space="preserve"> </w:t>
      </w:r>
      <w:r>
        <w:rPr>
          <w:sz w:val="24"/>
        </w:rPr>
        <w:t>информации.</w:t>
      </w:r>
      <w:r>
        <w:rPr>
          <w:spacing w:val="1"/>
          <w:sz w:val="24"/>
        </w:rPr>
        <w:t xml:space="preserve"> </w:t>
      </w:r>
      <w:r>
        <w:rPr>
          <w:sz w:val="24"/>
        </w:rPr>
        <w:t>Информационные</w:t>
      </w:r>
      <w:r>
        <w:rPr>
          <w:spacing w:val="1"/>
          <w:sz w:val="24"/>
        </w:rPr>
        <w:t xml:space="preserve"> </w:t>
      </w:r>
      <w:r>
        <w:rPr>
          <w:sz w:val="24"/>
        </w:rPr>
        <w:t>технологии.</w:t>
      </w:r>
      <w:r>
        <w:rPr>
          <w:spacing w:val="1"/>
          <w:sz w:val="24"/>
        </w:rPr>
        <w:t xml:space="preserve"> </w:t>
      </w:r>
      <w:r>
        <w:rPr>
          <w:sz w:val="24"/>
        </w:rPr>
        <w:t>Источники информации, используемые человеком в быту: телевидение, радио, печатные издания,</w:t>
      </w:r>
      <w:r>
        <w:rPr>
          <w:spacing w:val="1"/>
          <w:sz w:val="24"/>
        </w:rPr>
        <w:t xml:space="preserve"> </w:t>
      </w:r>
      <w:r>
        <w:rPr>
          <w:sz w:val="24"/>
        </w:rPr>
        <w:t>персональный компьютер и другие. Современный информационный мир. Персональный компьютер</w:t>
      </w:r>
      <w:r>
        <w:rPr>
          <w:spacing w:val="1"/>
          <w:sz w:val="24"/>
        </w:rPr>
        <w:t xml:space="preserve"> </w:t>
      </w:r>
      <w:r>
        <w:rPr>
          <w:sz w:val="24"/>
        </w:rPr>
        <w:t>(ПК) и его назначение. Правила пользования ПК для сохранения здоровья. Назначение основных</w:t>
      </w:r>
      <w:r>
        <w:rPr>
          <w:spacing w:val="1"/>
          <w:sz w:val="24"/>
        </w:rPr>
        <w:t xml:space="preserve"> </w:t>
      </w:r>
      <w:r>
        <w:rPr>
          <w:sz w:val="24"/>
        </w:rPr>
        <w:t xml:space="preserve">устройств компьютера для ввода, вывода и обработки информации. </w:t>
      </w:r>
      <w:proofErr w:type="gramStart"/>
      <w:r>
        <w:rPr>
          <w:sz w:val="24"/>
        </w:rPr>
        <w:t>Работа с доступной информацией</w:t>
      </w:r>
      <w:r>
        <w:rPr>
          <w:spacing w:val="-57"/>
          <w:sz w:val="24"/>
        </w:rPr>
        <w:t xml:space="preserve"> </w:t>
      </w:r>
      <w:r>
        <w:rPr>
          <w:sz w:val="24"/>
        </w:rPr>
        <w:t>(книги, музеи, беседы (мастер-классы) с мастерами, Интернет, видео, DVD).</w:t>
      </w:r>
      <w:proofErr w:type="gramEnd"/>
      <w:r>
        <w:rPr>
          <w:sz w:val="24"/>
        </w:rPr>
        <w:t xml:space="preserve"> Работа с текстовым</w:t>
      </w:r>
      <w:r>
        <w:rPr>
          <w:spacing w:val="1"/>
          <w:sz w:val="24"/>
        </w:rPr>
        <w:t xml:space="preserve"> </w:t>
      </w:r>
      <w:r>
        <w:rPr>
          <w:sz w:val="24"/>
        </w:rPr>
        <w:t>редактором</w:t>
      </w:r>
      <w:r>
        <w:rPr>
          <w:spacing w:val="-1"/>
          <w:sz w:val="24"/>
        </w:rPr>
        <w:t xml:space="preserve"> </w:t>
      </w:r>
      <w:r>
        <w:rPr>
          <w:sz w:val="24"/>
        </w:rPr>
        <w:t>Microsoft</w:t>
      </w:r>
      <w:r>
        <w:rPr>
          <w:spacing w:val="2"/>
          <w:sz w:val="24"/>
        </w:rPr>
        <w:t xml:space="preserve"> </w:t>
      </w:r>
      <w:r>
        <w:rPr>
          <w:sz w:val="24"/>
        </w:rPr>
        <w:t>Word или другим.</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5"/>
        <w:numPr>
          <w:ilvl w:val="1"/>
          <w:numId w:val="18"/>
        </w:numPr>
        <w:tabs>
          <w:tab w:val="left" w:pos="1178"/>
        </w:tabs>
        <w:spacing w:before="60"/>
        <w:ind w:right="129" w:firstLine="566"/>
        <w:jc w:val="both"/>
        <w:rPr>
          <w:sz w:val="24"/>
        </w:rPr>
      </w:pPr>
      <w:r>
        <w:rPr>
          <w:sz w:val="24"/>
        </w:rPr>
        <w:lastRenderedPageBreak/>
        <w:t>Изучение</w:t>
      </w:r>
      <w:r>
        <w:rPr>
          <w:spacing w:val="1"/>
          <w:sz w:val="24"/>
        </w:rPr>
        <w:t xml:space="preserve"> </w:t>
      </w:r>
      <w:r>
        <w:rPr>
          <w:sz w:val="24"/>
        </w:rPr>
        <w:t>труда</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3</w:t>
      </w:r>
      <w:r>
        <w:rPr>
          <w:spacing w:val="1"/>
          <w:sz w:val="24"/>
        </w:rPr>
        <w:t xml:space="preserve"> </w:t>
      </w:r>
      <w:r>
        <w:rPr>
          <w:sz w:val="24"/>
        </w:rPr>
        <w:t>классе</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0B529C" w:rsidRDefault="00392229">
      <w:pPr>
        <w:pStyle w:val="a5"/>
        <w:numPr>
          <w:ilvl w:val="2"/>
          <w:numId w:val="18"/>
        </w:numPr>
        <w:tabs>
          <w:tab w:val="left" w:pos="1510"/>
        </w:tabs>
        <w:ind w:right="128"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3"/>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B529C" w:rsidRDefault="00392229">
      <w:pPr>
        <w:pStyle w:val="a3"/>
        <w:tabs>
          <w:tab w:val="left" w:pos="2888"/>
          <w:tab w:val="left" w:pos="3478"/>
          <w:tab w:val="left" w:pos="4984"/>
          <w:tab w:val="left" w:pos="6929"/>
          <w:tab w:val="left" w:pos="7521"/>
          <w:tab w:val="left" w:pos="9236"/>
        </w:tabs>
        <w:ind w:right="129" w:firstLine="566"/>
        <w:jc w:val="left"/>
      </w:pPr>
      <w:r>
        <w:t>ориентироваться</w:t>
      </w:r>
      <w:r>
        <w:tab/>
        <w:t>в</w:t>
      </w:r>
      <w:r>
        <w:tab/>
        <w:t>терминах,</w:t>
      </w:r>
      <w:r>
        <w:tab/>
        <w:t>используемых</w:t>
      </w:r>
      <w:r>
        <w:tab/>
        <w:t>в</w:t>
      </w:r>
      <w:r>
        <w:tab/>
        <w:t>технологии,</w:t>
      </w:r>
      <w:r>
        <w:tab/>
      </w:r>
      <w:r>
        <w:rPr>
          <w:spacing w:val="-1"/>
        </w:rPr>
        <w:t>использовать</w:t>
      </w:r>
      <w:r>
        <w:rPr>
          <w:spacing w:val="-57"/>
        </w:rPr>
        <w:t xml:space="preserve"> </w:t>
      </w:r>
      <w:r>
        <w:t>их</w:t>
      </w:r>
      <w:r>
        <w:rPr>
          <w:spacing w:val="1"/>
        </w:rPr>
        <w:t xml:space="preserve"> </w:t>
      </w:r>
      <w:r>
        <w:t>в</w:t>
      </w:r>
      <w:r>
        <w:rPr>
          <w:spacing w:val="-1"/>
        </w:rPr>
        <w:t xml:space="preserve"> </w:t>
      </w:r>
      <w:r>
        <w:t>ответах на</w:t>
      </w:r>
      <w:r>
        <w:rPr>
          <w:spacing w:val="-1"/>
        </w:rPr>
        <w:t xml:space="preserve"> </w:t>
      </w:r>
      <w:r>
        <w:t>вопросы и</w:t>
      </w:r>
      <w:r>
        <w:rPr>
          <w:spacing w:val="-1"/>
        </w:rPr>
        <w:t xml:space="preserve"> </w:t>
      </w:r>
      <w:r>
        <w:t>высказываниях</w:t>
      </w:r>
      <w:r>
        <w:rPr>
          <w:spacing w:val="2"/>
        </w:rPr>
        <w:t xml:space="preserve"> </w:t>
      </w:r>
      <w:r>
        <w:t>(в</w:t>
      </w:r>
      <w:r>
        <w:rPr>
          <w:spacing w:val="-3"/>
        </w:rPr>
        <w:t xml:space="preserve"> </w:t>
      </w:r>
      <w:r>
        <w:t>пределах</w:t>
      </w:r>
      <w:r>
        <w:rPr>
          <w:spacing w:val="2"/>
        </w:rPr>
        <w:t xml:space="preserve"> </w:t>
      </w:r>
      <w:proofErr w:type="gramStart"/>
      <w:r>
        <w:t>изученного</w:t>
      </w:r>
      <w:proofErr w:type="gramEnd"/>
      <w:r>
        <w:t>);</w:t>
      </w:r>
    </w:p>
    <w:p w:rsidR="000B529C" w:rsidRDefault="00392229">
      <w:pPr>
        <w:pStyle w:val="a3"/>
        <w:ind w:firstLine="566"/>
        <w:jc w:val="left"/>
      </w:pPr>
      <w:r>
        <w:t>осуществлять</w:t>
      </w:r>
      <w:r>
        <w:rPr>
          <w:spacing w:val="23"/>
        </w:rPr>
        <w:t xml:space="preserve"> </w:t>
      </w:r>
      <w:r>
        <w:t>анализ</w:t>
      </w:r>
      <w:r>
        <w:rPr>
          <w:spacing w:val="25"/>
        </w:rPr>
        <w:t xml:space="preserve"> </w:t>
      </w:r>
      <w:r>
        <w:t>предложенных</w:t>
      </w:r>
      <w:r>
        <w:rPr>
          <w:spacing w:val="25"/>
        </w:rPr>
        <w:t xml:space="preserve"> </w:t>
      </w:r>
      <w:r>
        <w:t>образцов</w:t>
      </w:r>
      <w:r>
        <w:rPr>
          <w:spacing w:val="21"/>
        </w:rPr>
        <w:t xml:space="preserve"> </w:t>
      </w:r>
      <w:r>
        <w:t>с</w:t>
      </w:r>
      <w:r>
        <w:rPr>
          <w:spacing w:val="23"/>
        </w:rPr>
        <w:t xml:space="preserve"> </w:t>
      </w:r>
      <w:r>
        <w:t>выделением</w:t>
      </w:r>
      <w:r>
        <w:rPr>
          <w:spacing w:val="23"/>
        </w:rPr>
        <w:t xml:space="preserve"> </w:t>
      </w:r>
      <w:r>
        <w:t>существенных</w:t>
      </w:r>
      <w:r>
        <w:rPr>
          <w:spacing w:val="23"/>
        </w:rPr>
        <w:t xml:space="preserve"> </w:t>
      </w:r>
      <w:r>
        <w:t>и</w:t>
      </w:r>
      <w:r>
        <w:rPr>
          <w:spacing w:val="22"/>
        </w:rPr>
        <w:t xml:space="preserve"> </w:t>
      </w:r>
      <w:r>
        <w:t>несущественных</w:t>
      </w:r>
      <w:r>
        <w:rPr>
          <w:spacing w:val="-57"/>
        </w:rPr>
        <w:t xml:space="preserve"> </w:t>
      </w:r>
      <w:r>
        <w:t>признаков;</w:t>
      </w:r>
    </w:p>
    <w:p w:rsidR="000B529C" w:rsidRDefault="00392229">
      <w:pPr>
        <w:pStyle w:val="a3"/>
        <w:ind w:right="128" w:firstLine="566"/>
        <w:jc w:val="left"/>
      </w:pPr>
      <w:r>
        <w:t>выполнять</w:t>
      </w:r>
      <w:r>
        <w:rPr>
          <w:spacing w:val="19"/>
        </w:rPr>
        <w:t xml:space="preserve"> </w:t>
      </w:r>
      <w:r>
        <w:t>работу</w:t>
      </w:r>
      <w:r>
        <w:rPr>
          <w:spacing w:val="13"/>
        </w:rPr>
        <w:t xml:space="preserve"> </w:t>
      </w:r>
      <w:r>
        <w:t>в</w:t>
      </w:r>
      <w:r>
        <w:rPr>
          <w:spacing w:val="21"/>
        </w:rPr>
        <w:t xml:space="preserve"> </w:t>
      </w:r>
      <w:r>
        <w:t>соответствии</w:t>
      </w:r>
      <w:r>
        <w:rPr>
          <w:spacing w:val="20"/>
        </w:rPr>
        <w:t xml:space="preserve"> </w:t>
      </w:r>
      <w:r>
        <w:t>с</w:t>
      </w:r>
      <w:r>
        <w:rPr>
          <w:spacing w:val="18"/>
        </w:rPr>
        <w:t xml:space="preserve"> </w:t>
      </w:r>
      <w:r>
        <w:t>инструкцией,</w:t>
      </w:r>
      <w:r>
        <w:rPr>
          <w:spacing w:val="20"/>
        </w:rPr>
        <w:t xml:space="preserve"> </w:t>
      </w:r>
      <w:r>
        <w:t>устной</w:t>
      </w:r>
      <w:r>
        <w:rPr>
          <w:spacing w:val="20"/>
        </w:rPr>
        <w:t xml:space="preserve"> </w:t>
      </w:r>
      <w:r>
        <w:t>или</w:t>
      </w:r>
      <w:r>
        <w:rPr>
          <w:spacing w:val="18"/>
        </w:rPr>
        <w:t xml:space="preserve"> </w:t>
      </w:r>
      <w:r>
        <w:t>письменной,</w:t>
      </w:r>
      <w:r>
        <w:rPr>
          <w:spacing w:val="19"/>
        </w:rPr>
        <w:t xml:space="preserve"> </w:t>
      </w:r>
      <w:r>
        <w:t>а</w:t>
      </w:r>
      <w:r>
        <w:rPr>
          <w:spacing w:val="18"/>
        </w:rPr>
        <w:t xml:space="preserve"> </w:t>
      </w:r>
      <w:r>
        <w:t>также</w:t>
      </w:r>
      <w:r>
        <w:rPr>
          <w:spacing w:val="18"/>
        </w:rPr>
        <w:t xml:space="preserve"> </w:t>
      </w:r>
      <w:r>
        <w:t>графически</w:t>
      </w:r>
      <w:r>
        <w:rPr>
          <w:spacing w:val="-57"/>
        </w:rPr>
        <w:t xml:space="preserve"> </w:t>
      </w:r>
      <w:r>
        <w:t>представленной</w:t>
      </w:r>
      <w:r>
        <w:rPr>
          <w:spacing w:val="-1"/>
        </w:rPr>
        <w:t xml:space="preserve"> </w:t>
      </w:r>
      <w:r>
        <w:t>в</w:t>
      </w:r>
      <w:r>
        <w:rPr>
          <w:spacing w:val="-1"/>
        </w:rPr>
        <w:t xml:space="preserve"> </w:t>
      </w:r>
      <w:r>
        <w:t>схеме, таблице;</w:t>
      </w:r>
    </w:p>
    <w:p w:rsidR="000B529C" w:rsidRDefault="00392229">
      <w:pPr>
        <w:pStyle w:val="a3"/>
        <w:ind w:left="678" w:firstLine="0"/>
        <w:jc w:val="left"/>
      </w:pPr>
      <w:r>
        <w:t>определять</w:t>
      </w:r>
      <w:r>
        <w:rPr>
          <w:spacing w:val="-3"/>
        </w:rPr>
        <w:t xml:space="preserve"> </w:t>
      </w:r>
      <w:r>
        <w:t>способы</w:t>
      </w:r>
      <w:r>
        <w:rPr>
          <w:spacing w:val="-3"/>
        </w:rPr>
        <w:t xml:space="preserve"> </w:t>
      </w:r>
      <w:r>
        <w:t>доработки</w:t>
      </w:r>
      <w:r>
        <w:rPr>
          <w:spacing w:val="-2"/>
        </w:rPr>
        <w:t xml:space="preserve"> </w:t>
      </w:r>
      <w:r>
        <w:t>конструкций</w:t>
      </w:r>
      <w:r>
        <w:rPr>
          <w:spacing w:val="-3"/>
        </w:rPr>
        <w:t xml:space="preserve"> </w:t>
      </w:r>
      <w:r>
        <w:t>с</w:t>
      </w:r>
      <w:r>
        <w:rPr>
          <w:spacing w:val="-3"/>
        </w:rPr>
        <w:t xml:space="preserve"> </w:t>
      </w:r>
      <w:r>
        <w:t>учетом</w:t>
      </w:r>
      <w:r>
        <w:rPr>
          <w:spacing w:val="-4"/>
        </w:rPr>
        <w:t xml:space="preserve"> </w:t>
      </w:r>
      <w:r>
        <w:t>предложенных</w:t>
      </w:r>
      <w:r>
        <w:rPr>
          <w:spacing w:val="-3"/>
        </w:rPr>
        <w:t xml:space="preserve"> </w:t>
      </w:r>
      <w:r>
        <w:t>условий;</w:t>
      </w:r>
    </w:p>
    <w:p w:rsidR="000B529C" w:rsidRDefault="00392229">
      <w:pPr>
        <w:pStyle w:val="a3"/>
        <w:ind w:right="128" w:firstLine="566"/>
        <w:jc w:val="left"/>
      </w:pPr>
      <w:r>
        <w:t>классифицировать</w:t>
      </w:r>
      <w:r>
        <w:rPr>
          <w:spacing w:val="12"/>
        </w:rPr>
        <w:t xml:space="preserve"> </w:t>
      </w:r>
      <w:r>
        <w:t>изделия</w:t>
      </w:r>
      <w:r>
        <w:rPr>
          <w:spacing w:val="12"/>
        </w:rPr>
        <w:t xml:space="preserve"> </w:t>
      </w:r>
      <w:r>
        <w:t>по</w:t>
      </w:r>
      <w:r>
        <w:rPr>
          <w:spacing w:val="12"/>
        </w:rPr>
        <w:t xml:space="preserve"> </w:t>
      </w:r>
      <w:r>
        <w:t>самостоятельно</w:t>
      </w:r>
      <w:r>
        <w:rPr>
          <w:spacing w:val="12"/>
        </w:rPr>
        <w:t xml:space="preserve"> </w:t>
      </w:r>
      <w:r>
        <w:t>предложенному</w:t>
      </w:r>
      <w:r>
        <w:rPr>
          <w:spacing w:val="9"/>
        </w:rPr>
        <w:t xml:space="preserve"> </w:t>
      </w:r>
      <w:r>
        <w:t>существенному</w:t>
      </w:r>
      <w:r>
        <w:rPr>
          <w:spacing w:val="7"/>
        </w:rPr>
        <w:t xml:space="preserve"> </w:t>
      </w:r>
      <w:r>
        <w:t>признаку</w:t>
      </w:r>
      <w:r>
        <w:rPr>
          <w:spacing w:val="-57"/>
        </w:rPr>
        <w:t xml:space="preserve"> </w:t>
      </w:r>
      <w:r>
        <w:t>(используемый</w:t>
      </w:r>
      <w:r>
        <w:rPr>
          <w:spacing w:val="-1"/>
        </w:rPr>
        <w:t xml:space="preserve"> </w:t>
      </w:r>
      <w:r>
        <w:t>материал,</w:t>
      </w:r>
      <w:r>
        <w:rPr>
          <w:spacing w:val="-1"/>
        </w:rPr>
        <w:t xml:space="preserve"> </w:t>
      </w:r>
      <w:r>
        <w:t>форма, размер,</w:t>
      </w:r>
      <w:r>
        <w:rPr>
          <w:spacing w:val="-1"/>
        </w:rPr>
        <w:t xml:space="preserve"> </w:t>
      </w:r>
      <w:r>
        <w:t>назначение, способ сборки);</w:t>
      </w:r>
    </w:p>
    <w:p w:rsidR="000B529C" w:rsidRDefault="00392229">
      <w:pPr>
        <w:pStyle w:val="a3"/>
        <w:ind w:left="678" w:right="1995" w:firstLine="0"/>
        <w:jc w:val="left"/>
      </w:pPr>
      <w:r>
        <w:t>читать и воспроизводить простой чертеж (эскиз) развертки изделия;</w:t>
      </w:r>
      <w:r>
        <w:rPr>
          <w:spacing w:val="1"/>
        </w:rPr>
        <w:t xml:space="preserve"> </w:t>
      </w:r>
      <w:r>
        <w:t>восстанавливать</w:t>
      </w:r>
      <w:r>
        <w:rPr>
          <w:spacing w:val="-5"/>
        </w:rPr>
        <w:t xml:space="preserve"> </w:t>
      </w:r>
      <w:r>
        <w:t>нарушенную</w:t>
      </w:r>
      <w:r>
        <w:rPr>
          <w:spacing w:val="-6"/>
        </w:rPr>
        <w:t xml:space="preserve"> </w:t>
      </w:r>
      <w:r>
        <w:t>последовательность</w:t>
      </w:r>
      <w:r>
        <w:rPr>
          <w:spacing w:val="-5"/>
        </w:rPr>
        <w:t xml:space="preserve"> </w:t>
      </w:r>
      <w:r>
        <w:t>выполнения</w:t>
      </w:r>
      <w:r>
        <w:rPr>
          <w:spacing w:val="-6"/>
        </w:rPr>
        <w:t xml:space="preserve"> </w:t>
      </w:r>
      <w:r>
        <w:t>изделия.</w:t>
      </w:r>
    </w:p>
    <w:p w:rsidR="000B529C" w:rsidRDefault="00392229">
      <w:pPr>
        <w:pStyle w:val="a5"/>
        <w:numPr>
          <w:ilvl w:val="2"/>
          <w:numId w:val="18"/>
        </w:numPr>
        <w:tabs>
          <w:tab w:val="left" w:pos="1313"/>
        </w:tabs>
        <w:ind w:right="132" w:firstLine="566"/>
        <w:rPr>
          <w:sz w:val="24"/>
        </w:rPr>
      </w:pPr>
      <w:r>
        <w:rPr>
          <w:sz w:val="24"/>
        </w:rPr>
        <w:t>У</w:t>
      </w:r>
      <w:r>
        <w:rPr>
          <w:spacing w:val="29"/>
          <w:sz w:val="24"/>
        </w:rPr>
        <w:t xml:space="preserve"> </w:t>
      </w:r>
      <w:r>
        <w:rPr>
          <w:sz w:val="24"/>
        </w:rPr>
        <w:t>обучающегося</w:t>
      </w:r>
      <w:r>
        <w:rPr>
          <w:spacing w:val="31"/>
          <w:sz w:val="24"/>
        </w:rPr>
        <w:t xml:space="preserve"> </w:t>
      </w:r>
      <w:r>
        <w:rPr>
          <w:sz w:val="24"/>
        </w:rPr>
        <w:t>будут</w:t>
      </w:r>
      <w:r>
        <w:rPr>
          <w:spacing w:val="31"/>
          <w:sz w:val="24"/>
        </w:rPr>
        <w:t xml:space="preserve"> </w:t>
      </w:r>
      <w:r>
        <w:rPr>
          <w:sz w:val="24"/>
        </w:rPr>
        <w:t>сформированы</w:t>
      </w:r>
      <w:r>
        <w:rPr>
          <w:spacing w:val="29"/>
          <w:sz w:val="24"/>
        </w:rPr>
        <w:t xml:space="preserve"> </w:t>
      </w:r>
      <w:r>
        <w:rPr>
          <w:sz w:val="24"/>
        </w:rPr>
        <w:t>следующие</w:t>
      </w:r>
      <w:r>
        <w:rPr>
          <w:spacing w:val="32"/>
          <w:sz w:val="24"/>
        </w:rPr>
        <w:t xml:space="preserve"> </w:t>
      </w:r>
      <w:r>
        <w:rPr>
          <w:sz w:val="24"/>
        </w:rPr>
        <w:t>умения</w:t>
      </w:r>
      <w:r>
        <w:rPr>
          <w:spacing w:val="30"/>
          <w:sz w:val="24"/>
        </w:rPr>
        <w:t xml:space="preserve"> </w:t>
      </w:r>
      <w:r>
        <w:rPr>
          <w:sz w:val="24"/>
        </w:rPr>
        <w:t>работать</w:t>
      </w:r>
      <w:r>
        <w:rPr>
          <w:spacing w:val="30"/>
          <w:sz w:val="24"/>
        </w:rPr>
        <w:t xml:space="preserve"> </w:t>
      </w:r>
      <w:r>
        <w:rPr>
          <w:sz w:val="24"/>
        </w:rPr>
        <w:t>с</w:t>
      </w:r>
      <w:r>
        <w:rPr>
          <w:spacing w:val="28"/>
          <w:sz w:val="24"/>
        </w:rPr>
        <w:t xml:space="preserve"> </w:t>
      </w:r>
      <w:r>
        <w:rPr>
          <w:sz w:val="24"/>
        </w:rPr>
        <w:t>информацией</w:t>
      </w:r>
      <w:r>
        <w:rPr>
          <w:spacing w:val="27"/>
          <w:sz w:val="24"/>
        </w:rPr>
        <w:t xml:space="preserve"> </w:t>
      </w:r>
      <w:r>
        <w:rPr>
          <w:sz w:val="24"/>
        </w:rPr>
        <w:t>как</w:t>
      </w:r>
      <w:r>
        <w:rPr>
          <w:spacing w:val="-57"/>
          <w:sz w:val="24"/>
        </w:rPr>
        <w:t xml:space="preserve"> </w:t>
      </w:r>
      <w:r>
        <w:rPr>
          <w:sz w:val="24"/>
        </w:rPr>
        <w:t>часть 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B529C" w:rsidRDefault="00392229">
      <w:pPr>
        <w:pStyle w:val="a3"/>
        <w:spacing w:before="1"/>
        <w:ind w:firstLine="566"/>
        <w:jc w:val="left"/>
      </w:pPr>
      <w:r>
        <w:t>анализировать</w:t>
      </w:r>
      <w:r>
        <w:rPr>
          <w:spacing w:val="2"/>
        </w:rPr>
        <w:t xml:space="preserve"> </w:t>
      </w:r>
      <w:r>
        <w:t>и</w:t>
      </w:r>
      <w:r>
        <w:rPr>
          <w:spacing w:val="4"/>
        </w:rPr>
        <w:t xml:space="preserve"> </w:t>
      </w:r>
      <w:r>
        <w:t>использовать</w:t>
      </w:r>
      <w:r>
        <w:rPr>
          <w:spacing w:val="5"/>
        </w:rPr>
        <w:t xml:space="preserve"> </w:t>
      </w:r>
      <w:r>
        <w:t>знаково-символические</w:t>
      </w:r>
      <w:r>
        <w:rPr>
          <w:spacing w:val="2"/>
        </w:rPr>
        <w:t xml:space="preserve"> </w:t>
      </w:r>
      <w:r>
        <w:t>средства</w:t>
      </w:r>
      <w:r>
        <w:rPr>
          <w:spacing w:val="3"/>
        </w:rPr>
        <w:t xml:space="preserve"> </w:t>
      </w:r>
      <w:r>
        <w:t>представления</w:t>
      </w:r>
      <w:r>
        <w:rPr>
          <w:spacing w:val="3"/>
        </w:rPr>
        <w:t xml:space="preserve"> </w:t>
      </w:r>
      <w:r>
        <w:t>информации</w:t>
      </w:r>
      <w:r>
        <w:rPr>
          <w:spacing w:val="1"/>
        </w:rPr>
        <w:t xml:space="preserve"> </w:t>
      </w:r>
      <w:r>
        <w:t>для</w:t>
      </w:r>
      <w:r>
        <w:rPr>
          <w:spacing w:val="-57"/>
        </w:rPr>
        <w:t xml:space="preserve"> </w:t>
      </w:r>
      <w:r>
        <w:t>создания</w:t>
      </w:r>
      <w:r>
        <w:rPr>
          <w:spacing w:val="-1"/>
        </w:rPr>
        <w:t xml:space="preserve"> </w:t>
      </w:r>
      <w:r>
        <w:t>моделей и макетов изучаемых</w:t>
      </w:r>
      <w:r>
        <w:rPr>
          <w:spacing w:val="1"/>
        </w:rPr>
        <w:t xml:space="preserve"> </w:t>
      </w:r>
      <w:r>
        <w:t>объектов;</w:t>
      </w:r>
    </w:p>
    <w:p w:rsidR="000B529C" w:rsidRDefault="00392229">
      <w:pPr>
        <w:pStyle w:val="a3"/>
        <w:tabs>
          <w:tab w:val="left" w:pos="2314"/>
          <w:tab w:val="left" w:pos="3146"/>
          <w:tab w:val="left" w:pos="4745"/>
          <w:tab w:val="left" w:pos="6273"/>
          <w:tab w:val="left" w:pos="6856"/>
          <w:tab w:val="left" w:pos="8333"/>
          <w:tab w:val="left" w:pos="9441"/>
          <w:tab w:val="left" w:pos="10487"/>
        </w:tabs>
        <w:ind w:left="678" w:right="130" w:firstLine="0"/>
        <w:jc w:val="left"/>
      </w:pPr>
      <w:r>
        <w:t>на основе анализа информации производить выбор наиболее эффективных способов работы;</w:t>
      </w:r>
      <w:r>
        <w:rPr>
          <w:spacing w:val="1"/>
        </w:rPr>
        <w:t xml:space="preserve"> </w:t>
      </w:r>
      <w:r>
        <w:t>осуществлять</w:t>
      </w:r>
      <w:r>
        <w:tab/>
        <w:t>поиск</w:t>
      </w:r>
      <w:r>
        <w:tab/>
        <w:t>необходимой</w:t>
      </w:r>
      <w:r>
        <w:tab/>
        <w:t>информации</w:t>
      </w:r>
      <w:r>
        <w:tab/>
        <w:t>для</w:t>
      </w:r>
      <w:r>
        <w:tab/>
        <w:t>выполнения</w:t>
      </w:r>
      <w:r>
        <w:tab/>
        <w:t>учебных</w:t>
      </w:r>
      <w:r>
        <w:tab/>
        <w:t>заданий</w:t>
      </w:r>
      <w:r>
        <w:tab/>
      </w:r>
      <w:proofErr w:type="gramStart"/>
      <w:r>
        <w:rPr>
          <w:spacing w:val="-2"/>
        </w:rPr>
        <w:t>с</w:t>
      </w:r>
      <w:proofErr w:type="gramEnd"/>
    </w:p>
    <w:p w:rsidR="000B529C" w:rsidRDefault="00392229">
      <w:pPr>
        <w:pStyle w:val="a3"/>
        <w:ind w:firstLine="0"/>
        <w:jc w:val="left"/>
      </w:pPr>
      <w:r>
        <w:t>использованием</w:t>
      </w:r>
      <w:r>
        <w:rPr>
          <w:spacing w:val="-5"/>
        </w:rPr>
        <w:t xml:space="preserve"> </w:t>
      </w:r>
      <w:r>
        <w:t>учебной</w:t>
      </w:r>
      <w:r>
        <w:rPr>
          <w:spacing w:val="-5"/>
        </w:rPr>
        <w:t xml:space="preserve"> </w:t>
      </w:r>
      <w:r>
        <w:t>литературы;</w:t>
      </w:r>
    </w:p>
    <w:p w:rsidR="000B529C" w:rsidRDefault="00392229">
      <w:pPr>
        <w:pStyle w:val="a3"/>
        <w:tabs>
          <w:tab w:val="left" w:pos="2941"/>
          <w:tab w:val="left" w:pos="4724"/>
          <w:tab w:val="left" w:pos="9427"/>
        </w:tabs>
        <w:ind w:right="124" w:firstLine="566"/>
      </w:pPr>
      <w:r>
        <w:t>использовать</w:t>
      </w:r>
      <w:r>
        <w:tab/>
        <w:t>средства</w:t>
      </w:r>
      <w:r>
        <w:tab/>
        <w:t>информационно-коммуникационных</w:t>
      </w:r>
      <w:r>
        <w:tab/>
      </w:r>
      <w:r>
        <w:rPr>
          <w:spacing w:val="-1"/>
        </w:rPr>
        <w:t>технологий</w:t>
      </w:r>
      <w:r>
        <w:rPr>
          <w:spacing w:val="-58"/>
        </w:rPr>
        <w:t xml:space="preserve"> </w:t>
      </w:r>
      <w:r>
        <w:t>для       решения       учебных       и       практических       задач,       в       том       числе       Интернет,</w:t>
      </w:r>
      <w:r>
        <w:rPr>
          <w:spacing w:val="1"/>
        </w:rPr>
        <w:t xml:space="preserve"> </w:t>
      </w:r>
      <w:r>
        <w:t>под</w:t>
      </w:r>
      <w:r>
        <w:rPr>
          <w:spacing w:val="-1"/>
        </w:rPr>
        <w:t xml:space="preserve"> </w:t>
      </w:r>
      <w:r>
        <w:t>руководством</w:t>
      </w:r>
      <w:r>
        <w:rPr>
          <w:spacing w:val="4"/>
        </w:rPr>
        <w:t xml:space="preserve"> </w:t>
      </w:r>
      <w:r>
        <w:t>учителя.</w:t>
      </w:r>
    </w:p>
    <w:p w:rsidR="000B529C" w:rsidRDefault="00392229">
      <w:pPr>
        <w:pStyle w:val="a5"/>
        <w:numPr>
          <w:ilvl w:val="2"/>
          <w:numId w:val="18"/>
        </w:numPr>
        <w:tabs>
          <w:tab w:val="left" w:pos="1428"/>
        </w:tabs>
        <w:ind w:right="132"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p>
    <w:p w:rsidR="000B529C" w:rsidRDefault="00392229">
      <w:pPr>
        <w:pStyle w:val="a3"/>
        <w:ind w:left="678" w:firstLine="0"/>
        <w:jc w:val="left"/>
      </w:pPr>
      <w:r>
        <w:t>строить</w:t>
      </w:r>
      <w:r>
        <w:rPr>
          <w:spacing w:val="-4"/>
        </w:rPr>
        <w:t xml:space="preserve"> </w:t>
      </w:r>
      <w:r>
        <w:t>монологическое</w:t>
      </w:r>
      <w:r>
        <w:rPr>
          <w:spacing w:val="-5"/>
        </w:rPr>
        <w:t xml:space="preserve"> </w:t>
      </w:r>
      <w:r>
        <w:t>высказывание,</w:t>
      </w:r>
      <w:r>
        <w:rPr>
          <w:spacing w:val="-4"/>
        </w:rPr>
        <w:t xml:space="preserve"> </w:t>
      </w:r>
      <w:r>
        <w:t>владеть</w:t>
      </w:r>
      <w:r>
        <w:rPr>
          <w:spacing w:val="-3"/>
        </w:rPr>
        <w:t xml:space="preserve"> </w:t>
      </w:r>
      <w:r>
        <w:t>диалогической</w:t>
      </w:r>
      <w:r>
        <w:rPr>
          <w:spacing w:val="-5"/>
        </w:rPr>
        <w:t xml:space="preserve"> </w:t>
      </w:r>
      <w:r>
        <w:t>формой</w:t>
      </w:r>
      <w:r>
        <w:rPr>
          <w:spacing w:val="-4"/>
        </w:rPr>
        <w:t xml:space="preserve"> </w:t>
      </w:r>
      <w:r>
        <w:t>коммуникации;</w:t>
      </w:r>
    </w:p>
    <w:p w:rsidR="000B529C" w:rsidRDefault="00392229">
      <w:pPr>
        <w:pStyle w:val="a3"/>
        <w:ind w:right="128" w:firstLine="566"/>
        <w:jc w:val="left"/>
      </w:pPr>
      <w:r>
        <w:t>строить</w:t>
      </w:r>
      <w:r>
        <w:rPr>
          <w:spacing w:val="25"/>
        </w:rPr>
        <w:t xml:space="preserve"> </w:t>
      </w:r>
      <w:r>
        <w:t>рассуждения</w:t>
      </w:r>
      <w:r>
        <w:rPr>
          <w:spacing w:val="24"/>
        </w:rPr>
        <w:t xml:space="preserve"> </w:t>
      </w:r>
      <w:r>
        <w:t>в</w:t>
      </w:r>
      <w:r>
        <w:rPr>
          <w:spacing w:val="23"/>
        </w:rPr>
        <w:t xml:space="preserve"> </w:t>
      </w:r>
      <w:r>
        <w:t>форме</w:t>
      </w:r>
      <w:r>
        <w:rPr>
          <w:spacing w:val="23"/>
        </w:rPr>
        <w:t xml:space="preserve"> </w:t>
      </w:r>
      <w:r>
        <w:t>связи</w:t>
      </w:r>
      <w:r>
        <w:rPr>
          <w:spacing w:val="25"/>
        </w:rPr>
        <w:t xml:space="preserve"> </w:t>
      </w:r>
      <w:r>
        <w:t>простых</w:t>
      </w:r>
      <w:r>
        <w:rPr>
          <w:spacing w:val="24"/>
        </w:rPr>
        <w:t xml:space="preserve"> </w:t>
      </w:r>
      <w:r>
        <w:t>суждений</w:t>
      </w:r>
      <w:r>
        <w:rPr>
          <w:spacing w:val="26"/>
        </w:rPr>
        <w:t xml:space="preserve"> </w:t>
      </w:r>
      <w:r>
        <w:t>об</w:t>
      </w:r>
      <w:r>
        <w:rPr>
          <w:spacing w:val="24"/>
        </w:rPr>
        <w:t xml:space="preserve"> </w:t>
      </w:r>
      <w:r>
        <w:t>объекте,</w:t>
      </w:r>
      <w:r>
        <w:rPr>
          <w:spacing w:val="21"/>
        </w:rPr>
        <w:t xml:space="preserve"> </w:t>
      </w:r>
      <w:r>
        <w:t>его</w:t>
      </w:r>
      <w:r>
        <w:rPr>
          <w:spacing w:val="25"/>
        </w:rPr>
        <w:t xml:space="preserve"> </w:t>
      </w:r>
      <w:r>
        <w:t>строении,</w:t>
      </w:r>
      <w:r>
        <w:rPr>
          <w:spacing w:val="24"/>
        </w:rPr>
        <w:t xml:space="preserve"> </w:t>
      </w:r>
      <w:r>
        <w:t>свойствах</w:t>
      </w:r>
      <w:r>
        <w:rPr>
          <w:spacing w:val="26"/>
        </w:rPr>
        <w:t xml:space="preserve"> </w:t>
      </w:r>
      <w:r>
        <w:t>и</w:t>
      </w:r>
      <w:r>
        <w:rPr>
          <w:spacing w:val="-57"/>
        </w:rPr>
        <w:t xml:space="preserve"> </w:t>
      </w:r>
      <w:r>
        <w:t>способах</w:t>
      </w:r>
      <w:r>
        <w:rPr>
          <w:spacing w:val="1"/>
        </w:rPr>
        <w:t xml:space="preserve"> </w:t>
      </w:r>
      <w:r>
        <w:t>создания;</w:t>
      </w:r>
    </w:p>
    <w:p w:rsidR="000B529C" w:rsidRDefault="00392229">
      <w:pPr>
        <w:pStyle w:val="a3"/>
        <w:spacing w:before="1"/>
        <w:ind w:left="678" w:firstLine="0"/>
        <w:jc w:val="left"/>
      </w:pPr>
      <w:r>
        <w:t>описывать</w:t>
      </w:r>
      <w:r>
        <w:rPr>
          <w:spacing w:val="-2"/>
        </w:rPr>
        <w:t xml:space="preserve"> </w:t>
      </w:r>
      <w:r>
        <w:t>предметы</w:t>
      </w:r>
      <w:r>
        <w:rPr>
          <w:spacing w:val="-2"/>
        </w:rPr>
        <w:t xml:space="preserve"> </w:t>
      </w:r>
      <w:r>
        <w:t>рукотворного</w:t>
      </w:r>
      <w:r>
        <w:rPr>
          <w:spacing w:val="-3"/>
        </w:rPr>
        <w:t xml:space="preserve"> </w:t>
      </w:r>
      <w:r>
        <w:t>мира,</w:t>
      </w:r>
      <w:r>
        <w:rPr>
          <w:spacing w:val="-2"/>
        </w:rPr>
        <w:t xml:space="preserve"> </w:t>
      </w:r>
      <w:r>
        <w:t>оценивать</w:t>
      </w:r>
      <w:r>
        <w:rPr>
          <w:spacing w:val="-2"/>
        </w:rPr>
        <w:t xml:space="preserve"> </w:t>
      </w:r>
      <w:r>
        <w:t>их достоинства;</w:t>
      </w:r>
    </w:p>
    <w:p w:rsidR="000B529C" w:rsidRDefault="00392229">
      <w:pPr>
        <w:pStyle w:val="a3"/>
        <w:tabs>
          <w:tab w:val="left" w:pos="2835"/>
          <w:tab w:val="left" w:pos="4668"/>
          <w:tab w:val="left" w:pos="6044"/>
          <w:tab w:val="left" w:pos="8350"/>
          <w:tab w:val="left" w:pos="9554"/>
        </w:tabs>
        <w:ind w:right="128" w:firstLine="566"/>
        <w:jc w:val="left"/>
      </w:pPr>
      <w:r>
        <w:t>формулировать</w:t>
      </w:r>
      <w:r>
        <w:tab/>
        <w:t>собственное</w:t>
      </w:r>
      <w:r>
        <w:tab/>
        <w:t>мнение,</w:t>
      </w:r>
      <w:r>
        <w:tab/>
        <w:t>аргументировать</w:t>
      </w:r>
      <w:r>
        <w:tab/>
        <w:t>выбор</w:t>
      </w:r>
      <w:r>
        <w:tab/>
      </w:r>
      <w:r>
        <w:rPr>
          <w:spacing w:val="-1"/>
        </w:rPr>
        <w:t>вариантов</w:t>
      </w:r>
      <w:r>
        <w:rPr>
          <w:spacing w:val="-57"/>
        </w:rPr>
        <w:t xml:space="preserve"> </w:t>
      </w:r>
      <w:r>
        <w:t>и</w:t>
      </w:r>
      <w:r>
        <w:rPr>
          <w:spacing w:val="-1"/>
        </w:rPr>
        <w:t xml:space="preserve"> </w:t>
      </w:r>
      <w:r>
        <w:t>способов выполнения</w:t>
      </w:r>
      <w:r>
        <w:rPr>
          <w:spacing w:val="-3"/>
        </w:rPr>
        <w:t xml:space="preserve"> </w:t>
      </w:r>
      <w:r>
        <w:t>задания.</w:t>
      </w:r>
    </w:p>
    <w:p w:rsidR="000B529C" w:rsidRDefault="00392229">
      <w:pPr>
        <w:pStyle w:val="a5"/>
        <w:numPr>
          <w:ilvl w:val="2"/>
          <w:numId w:val="18"/>
        </w:numPr>
        <w:tabs>
          <w:tab w:val="left" w:pos="1439"/>
          <w:tab w:val="left" w:pos="1440"/>
          <w:tab w:val="left" w:pos="1830"/>
          <w:tab w:val="left" w:pos="3544"/>
          <w:tab w:val="left" w:pos="4355"/>
          <w:tab w:val="left" w:pos="6108"/>
          <w:tab w:val="left" w:pos="7507"/>
          <w:tab w:val="left" w:pos="8473"/>
          <w:tab w:val="left" w:pos="10463"/>
        </w:tabs>
        <w:ind w:right="132" w:firstLine="566"/>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самоорганизации</w:t>
      </w:r>
      <w:r>
        <w:rPr>
          <w:sz w:val="24"/>
        </w:rPr>
        <w:tab/>
      </w:r>
      <w:r>
        <w:rPr>
          <w:spacing w:val="-2"/>
          <w:sz w:val="24"/>
        </w:rPr>
        <w:t>и</w:t>
      </w:r>
      <w:r>
        <w:rPr>
          <w:spacing w:val="-57"/>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tabs>
          <w:tab w:val="left" w:pos="2249"/>
          <w:tab w:val="left" w:pos="2841"/>
          <w:tab w:val="left" w:pos="4331"/>
          <w:tab w:val="left" w:pos="5686"/>
          <w:tab w:val="left" w:pos="6878"/>
          <w:tab w:val="left" w:pos="8751"/>
          <w:tab w:val="left" w:pos="9814"/>
        </w:tabs>
        <w:ind w:right="132" w:firstLine="566"/>
        <w:jc w:val="left"/>
      </w:pPr>
      <w:r>
        <w:t>принимать</w:t>
      </w:r>
      <w:r>
        <w:tab/>
        <w:t>и</w:t>
      </w:r>
      <w:r>
        <w:tab/>
        <w:t>сохранять</w:t>
      </w:r>
      <w:r>
        <w:tab/>
        <w:t>учебную</w:t>
      </w:r>
      <w:r>
        <w:tab/>
        <w:t>задачу,</w:t>
      </w:r>
      <w:r>
        <w:tab/>
        <w:t>осуществлять</w:t>
      </w:r>
      <w:r>
        <w:tab/>
        <w:t>поиск</w:t>
      </w:r>
      <w:r>
        <w:tab/>
      </w:r>
      <w:r>
        <w:rPr>
          <w:spacing w:val="-1"/>
        </w:rPr>
        <w:t>сре</w:t>
      </w:r>
      <w:proofErr w:type="gramStart"/>
      <w:r>
        <w:rPr>
          <w:spacing w:val="-1"/>
        </w:rPr>
        <w:t>дств</w:t>
      </w:r>
      <w:r>
        <w:rPr>
          <w:spacing w:val="-57"/>
        </w:rPr>
        <w:t xml:space="preserve"> </w:t>
      </w:r>
      <w:r>
        <w:t>дл</w:t>
      </w:r>
      <w:proofErr w:type="gramEnd"/>
      <w:r>
        <w:t>я</w:t>
      </w:r>
      <w:r>
        <w:rPr>
          <w:spacing w:val="-1"/>
        </w:rPr>
        <w:t xml:space="preserve"> </w:t>
      </w:r>
      <w:r>
        <w:t>ее</w:t>
      </w:r>
      <w:r>
        <w:rPr>
          <w:spacing w:val="-2"/>
        </w:rPr>
        <w:t xml:space="preserve"> </w:t>
      </w:r>
      <w:r>
        <w:t>решения;</w:t>
      </w:r>
    </w:p>
    <w:p w:rsidR="000B529C" w:rsidRDefault="00392229">
      <w:pPr>
        <w:pStyle w:val="a3"/>
        <w:ind w:right="128" w:firstLine="566"/>
        <w:jc w:val="left"/>
      </w:pPr>
      <w:r>
        <w:t>прогнозировать</w:t>
      </w:r>
      <w:r>
        <w:rPr>
          <w:spacing w:val="51"/>
        </w:rPr>
        <w:t xml:space="preserve"> </w:t>
      </w:r>
      <w:r>
        <w:t>необходимые</w:t>
      </w:r>
      <w:r>
        <w:rPr>
          <w:spacing w:val="48"/>
        </w:rPr>
        <w:t xml:space="preserve"> </w:t>
      </w:r>
      <w:r>
        <w:t>действия</w:t>
      </w:r>
      <w:r>
        <w:rPr>
          <w:spacing w:val="49"/>
        </w:rPr>
        <w:t xml:space="preserve"> </w:t>
      </w:r>
      <w:r>
        <w:t>для</w:t>
      </w:r>
      <w:r>
        <w:rPr>
          <w:spacing w:val="50"/>
        </w:rPr>
        <w:t xml:space="preserve"> </w:t>
      </w:r>
      <w:r>
        <w:t>получения</w:t>
      </w:r>
      <w:r>
        <w:rPr>
          <w:spacing w:val="49"/>
        </w:rPr>
        <w:t xml:space="preserve"> </w:t>
      </w:r>
      <w:r>
        <w:t>практического</w:t>
      </w:r>
      <w:r>
        <w:rPr>
          <w:spacing w:val="49"/>
        </w:rPr>
        <w:t xml:space="preserve"> </w:t>
      </w:r>
      <w:r>
        <w:t>результата,</w:t>
      </w:r>
      <w:r>
        <w:rPr>
          <w:spacing w:val="49"/>
        </w:rPr>
        <w:t xml:space="preserve"> </w:t>
      </w:r>
      <w:r>
        <w:t>предлагать</w:t>
      </w:r>
      <w:r>
        <w:rPr>
          <w:spacing w:val="-57"/>
        </w:rPr>
        <w:t xml:space="preserve"> </w:t>
      </w:r>
      <w:r>
        <w:t>план</w:t>
      </w:r>
      <w:r>
        <w:rPr>
          <w:spacing w:val="-1"/>
        </w:rPr>
        <w:t xml:space="preserve"> </w:t>
      </w:r>
      <w:r>
        <w:t>действий в</w:t>
      </w:r>
      <w:r>
        <w:rPr>
          <w:spacing w:val="-2"/>
        </w:rPr>
        <w:t xml:space="preserve"> </w:t>
      </w:r>
      <w:r>
        <w:t>соответствии с</w:t>
      </w:r>
      <w:r>
        <w:rPr>
          <w:spacing w:val="-2"/>
        </w:rPr>
        <w:t xml:space="preserve"> </w:t>
      </w:r>
      <w:r>
        <w:t>поставленной</w:t>
      </w:r>
      <w:r>
        <w:rPr>
          <w:spacing w:val="-2"/>
        </w:rPr>
        <w:t xml:space="preserve"> </w:t>
      </w:r>
      <w:r>
        <w:t>задачей,</w:t>
      </w:r>
      <w:r>
        <w:rPr>
          <w:spacing w:val="-1"/>
        </w:rPr>
        <w:t xml:space="preserve"> </w:t>
      </w:r>
      <w:r>
        <w:t>действовать</w:t>
      </w:r>
      <w:r>
        <w:rPr>
          <w:spacing w:val="1"/>
        </w:rPr>
        <w:t xml:space="preserve"> </w:t>
      </w:r>
      <w:r>
        <w:t>по</w:t>
      </w:r>
      <w:r>
        <w:rPr>
          <w:spacing w:val="-1"/>
        </w:rPr>
        <w:t xml:space="preserve"> </w:t>
      </w:r>
      <w:r>
        <w:t>плану;</w:t>
      </w:r>
    </w:p>
    <w:p w:rsidR="000B529C" w:rsidRDefault="00392229">
      <w:pPr>
        <w:pStyle w:val="a3"/>
        <w:tabs>
          <w:tab w:val="left" w:pos="2178"/>
          <w:tab w:val="left" w:pos="3495"/>
          <w:tab w:val="left" w:pos="4836"/>
          <w:tab w:val="left" w:pos="5366"/>
          <w:tab w:val="left" w:pos="6553"/>
          <w:tab w:val="left" w:pos="7894"/>
          <w:tab w:val="left" w:pos="9095"/>
          <w:tab w:val="left" w:pos="9623"/>
        </w:tabs>
        <w:ind w:right="131" w:firstLine="566"/>
        <w:jc w:val="left"/>
      </w:pPr>
      <w:r>
        <w:t>выполнять</w:t>
      </w:r>
      <w:r>
        <w:tab/>
        <w:t>действия</w:t>
      </w:r>
      <w:r>
        <w:tab/>
        <w:t>контроля</w:t>
      </w:r>
      <w:r>
        <w:tab/>
        <w:t>и</w:t>
      </w:r>
      <w:r>
        <w:tab/>
        <w:t>оценки,</w:t>
      </w:r>
      <w:r>
        <w:tab/>
        <w:t>выявлять</w:t>
      </w:r>
      <w:r>
        <w:tab/>
        <w:t>ошибки</w:t>
      </w:r>
      <w:r>
        <w:tab/>
        <w:t>и</w:t>
      </w:r>
      <w:r>
        <w:tab/>
      </w:r>
      <w:r>
        <w:rPr>
          <w:spacing w:val="-1"/>
        </w:rPr>
        <w:t>недочеты</w:t>
      </w:r>
      <w:r>
        <w:rPr>
          <w:spacing w:val="-57"/>
        </w:rPr>
        <w:t xml:space="preserve"> </w:t>
      </w:r>
      <w:r>
        <w:t>по</w:t>
      </w:r>
      <w:r>
        <w:rPr>
          <w:spacing w:val="-1"/>
        </w:rPr>
        <w:t xml:space="preserve"> </w:t>
      </w:r>
      <w:r>
        <w:t>результатам</w:t>
      </w:r>
      <w:r>
        <w:rPr>
          <w:spacing w:val="-3"/>
        </w:rPr>
        <w:t xml:space="preserve"> </w:t>
      </w:r>
      <w:r>
        <w:t>работы,</w:t>
      </w:r>
      <w:r>
        <w:rPr>
          <w:spacing w:val="2"/>
        </w:rPr>
        <w:t xml:space="preserve"> </w:t>
      </w:r>
      <w:r>
        <w:t>устанавливать</w:t>
      </w:r>
      <w:r>
        <w:rPr>
          <w:spacing w:val="1"/>
        </w:rPr>
        <w:t xml:space="preserve"> </w:t>
      </w:r>
      <w:r>
        <w:t>их</w:t>
      </w:r>
      <w:r>
        <w:rPr>
          <w:spacing w:val="1"/>
        </w:rPr>
        <w:t xml:space="preserve"> </w:t>
      </w:r>
      <w:r>
        <w:t>причины</w:t>
      </w:r>
      <w:r>
        <w:rPr>
          <w:spacing w:val="-1"/>
        </w:rPr>
        <w:t xml:space="preserve"> </w:t>
      </w:r>
      <w:r>
        <w:t>и</w:t>
      </w:r>
      <w:r>
        <w:rPr>
          <w:spacing w:val="-2"/>
        </w:rPr>
        <w:t xml:space="preserve"> </w:t>
      </w:r>
      <w:r>
        <w:t>искать способы устранения;</w:t>
      </w:r>
    </w:p>
    <w:p w:rsidR="000B529C" w:rsidRDefault="00392229">
      <w:pPr>
        <w:pStyle w:val="a3"/>
        <w:ind w:left="678" w:firstLine="0"/>
        <w:jc w:val="left"/>
      </w:pPr>
      <w:r>
        <w:t>проявлять</w:t>
      </w:r>
      <w:r>
        <w:rPr>
          <w:spacing w:val="-4"/>
        </w:rPr>
        <w:t xml:space="preserve"> </w:t>
      </w:r>
      <w:proofErr w:type="gramStart"/>
      <w:r>
        <w:t>волевую</w:t>
      </w:r>
      <w:proofErr w:type="gramEnd"/>
      <w:r>
        <w:rPr>
          <w:spacing w:val="-2"/>
        </w:rPr>
        <w:t xml:space="preserve"> </w:t>
      </w:r>
      <w:r>
        <w:t>саморегуляцию</w:t>
      </w:r>
      <w:r>
        <w:rPr>
          <w:spacing w:val="-4"/>
        </w:rPr>
        <w:t xml:space="preserve"> </w:t>
      </w:r>
      <w:r>
        <w:t>при</w:t>
      </w:r>
      <w:r>
        <w:rPr>
          <w:spacing w:val="-4"/>
        </w:rPr>
        <w:t xml:space="preserve"> </w:t>
      </w:r>
      <w:r>
        <w:t>выполнении</w:t>
      </w:r>
      <w:r>
        <w:rPr>
          <w:spacing w:val="-4"/>
        </w:rPr>
        <w:t xml:space="preserve"> </w:t>
      </w:r>
      <w:r>
        <w:t>задания.</w:t>
      </w:r>
    </w:p>
    <w:p w:rsidR="000B529C" w:rsidRDefault="00392229">
      <w:pPr>
        <w:pStyle w:val="a5"/>
        <w:numPr>
          <w:ilvl w:val="2"/>
          <w:numId w:val="18"/>
        </w:numPr>
        <w:tabs>
          <w:tab w:val="left" w:pos="1279"/>
        </w:tabs>
        <w:ind w:left="1278" w:hanging="601"/>
        <w:rPr>
          <w:sz w:val="24"/>
        </w:rPr>
      </w:pPr>
      <w:r>
        <w:rPr>
          <w:sz w:val="24"/>
        </w:rPr>
        <w:t>У</w:t>
      </w:r>
      <w:r>
        <w:rPr>
          <w:spacing w:val="-4"/>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следующие</w:t>
      </w:r>
      <w:r>
        <w:rPr>
          <w:spacing w:val="-1"/>
          <w:sz w:val="24"/>
        </w:rPr>
        <w:t xml:space="preserve"> </w:t>
      </w:r>
      <w:r>
        <w:rPr>
          <w:sz w:val="24"/>
        </w:rPr>
        <w:t>умения</w:t>
      </w:r>
      <w:r>
        <w:rPr>
          <w:spacing w:val="-3"/>
          <w:sz w:val="24"/>
        </w:rPr>
        <w:t xml:space="preserve"> </w:t>
      </w:r>
      <w:r>
        <w:rPr>
          <w:sz w:val="24"/>
        </w:rPr>
        <w:t>совместной</w:t>
      </w:r>
      <w:r>
        <w:rPr>
          <w:spacing w:val="-3"/>
          <w:sz w:val="24"/>
        </w:rPr>
        <w:t xml:space="preserve"> </w:t>
      </w:r>
      <w:r>
        <w:rPr>
          <w:sz w:val="24"/>
        </w:rPr>
        <w:t>деятельности:</w:t>
      </w:r>
    </w:p>
    <w:p w:rsidR="000B529C" w:rsidRDefault="00392229">
      <w:pPr>
        <w:pStyle w:val="a3"/>
        <w:spacing w:before="1"/>
        <w:ind w:right="128" w:firstLine="566"/>
        <w:jc w:val="left"/>
      </w:pPr>
      <w:r>
        <w:t>выбирать</w:t>
      </w:r>
      <w:r>
        <w:rPr>
          <w:spacing w:val="11"/>
        </w:rPr>
        <w:t xml:space="preserve"> </w:t>
      </w:r>
      <w:r>
        <w:t>себе</w:t>
      </w:r>
      <w:r>
        <w:rPr>
          <w:spacing w:val="9"/>
        </w:rPr>
        <w:t xml:space="preserve"> </w:t>
      </w:r>
      <w:r>
        <w:t>партнеров</w:t>
      </w:r>
      <w:r>
        <w:rPr>
          <w:spacing w:val="9"/>
        </w:rPr>
        <w:t xml:space="preserve"> </w:t>
      </w:r>
      <w:r>
        <w:t>по</w:t>
      </w:r>
      <w:r>
        <w:rPr>
          <w:spacing w:val="10"/>
        </w:rPr>
        <w:t xml:space="preserve"> </w:t>
      </w:r>
      <w:r>
        <w:t>совместной</w:t>
      </w:r>
      <w:r>
        <w:rPr>
          <w:spacing w:val="10"/>
        </w:rPr>
        <w:t xml:space="preserve"> </w:t>
      </w:r>
      <w:r>
        <w:t>деятельности</w:t>
      </w:r>
      <w:r>
        <w:rPr>
          <w:spacing w:val="9"/>
        </w:rPr>
        <w:t xml:space="preserve"> </w:t>
      </w:r>
      <w:r>
        <w:t>не</w:t>
      </w:r>
      <w:r>
        <w:rPr>
          <w:spacing w:val="8"/>
        </w:rPr>
        <w:t xml:space="preserve"> </w:t>
      </w:r>
      <w:r>
        <w:t>только</w:t>
      </w:r>
      <w:r>
        <w:rPr>
          <w:spacing w:val="8"/>
        </w:rPr>
        <w:t xml:space="preserve"> </w:t>
      </w:r>
      <w:r>
        <w:t>по</w:t>
      </w:r>
      <w:r>
        <w:rPr>
          <w:spacing w:val="7"/>
        </w:rPr>
        <w:t xml:space="preserve"> </w:t>
      </w:r>
      <w:r>
        <w:t>симпатии,</w:t>
      </w:r>
      <w:r>
        <w:rPr>
          <w:spacing w:val="9"/>
        </w:rPr>
        <w:t xml:space="preserve"> </w:t>
      </w:r>
      <w:r>
        <w:t>но</w:t>
      </w:r>
      <w:r>
        <w:rPr>
          <w:spacing w:val="8"/>
        </w:rPr>
        <w:t xml:space="preserve"> </w:t>
      </w:r>
      <w:r>
        <w:t>и</w:t>
      </w:r>
      <w:r>
        <w:rPr>
          <w:spacing w:val="8"/>
        </w:rPr>
        <w:t xml:space="preserve"> </w:t>
      </w:r>
      <w:r>
        <w:t>по</w:t>
      </w:r>
      <w:r>
        <w:rPr>
          <w:spacing w:val="7"/>
        </w:rPr>
        <w:t xml:space="preserve"> </w:t>
      </w:r>
      <w:r>
        <w:t>деловым</w:t>
      </w:r>
      <w:r>
        <w:rPr>
          <w:spacing w:val="-57"/>
        </w:rPr>
        <w:t xml:space="preserve"> </w:t>
      </w:r>
      <w:r>
        <w:t>качествам;</w:t>
      </w:r>
    </w:p>
    <w:p w:rsidR="000B529C" w:rsidRDefault="00392229">
      <w:pPr>
        <w:pStyle w:val="a3"/>
        <w:ind w:right="128" w:firstLine="566"/>
        <w:jc w:val="left"/>
      </w:pPr>
      <w:r>
        <w:t>справедливо</w:t>
      </w:r>
      <w:r>
        <w:rPr>
          <w:spacing w:val="22"/>
        </w:rPr>
        <w:t xml:space="preserve"> </w:t>
      </w:r>
      <w:r>
        <w:t>распределять</w:t>
      </w:r>
      <w:r>
        <w:rPr>
          <w:spacing w:val="24"/>
        </w:rPr>
        <w:t xml:space="preserve"> </w:t>
      </w:r>
      <w:r>
        <w:t>работу,</w:t>
      </w:r>
      <w:r>
        <w:rPr>
          <w:spacing w:val="23"/>
        </w:rPr>
        <w:t xml:space="preserve"> </w:t>
      </w:r>
      <w:r>
        <w:t>договариваться,</w:t>
      </w:r>
      <w:r>
        <w:rPr>
          <w:spacing w:val="24"/>
        </w:rPr>
        <w:t xml:space="preserve"> </w:t>
      </w:r>
      <w:r>
        <w:t>приходить</w:t>
      </w:r>
      <w:r>
        <w:rPr>
          <w:spacing w:val="23"/>
        </w:rPr>
        <w:t xml:space="preserve"> </w:t>
      </w:r>
      <w:r>
        <w:t>к</w:t>
      </w:r>
      <w:r>
        <w:rPr>
          <w:spacing w:val="23"/>
        </w:rPr>
        <w:t xml:space="preserve"> </w:t>
      </w:r>
      <w:r>
        <w:t>общему</w:t>
      </w:r>
      <w:r>
        <w:rPr>
          <w:spacing w:val="19"/>
        </w:rPr>
        <w:t xml:space="preserve"> </w:t>
      </w:r>
      <w:r>
        <w:t>решению,</w:t>
      </w:r>
      <w:r>
        <w:rPr>
          <w:spacing w:val="23"/>
        </w:rPr>
        <w:t xml:space="preserve"> </w:t>
      </w:r>
      <w:r>
        <w:t>отвечать</w:t>
      </w:r>
      <w:r>
        <w:rPr>
          <w:spacing w:val="25"/>
        </w:rPr>
        <w:t xml:space="preserve"> </w:t>
      </w:r>
      <w:r>
        <w:t>за</w:t>
      </w:r>
      <w:r>
        <w:rPr>
          <w:spacing w:val="-57"/>
        </w:rPr>
        <w:t xml:space="preserve"> </w:t>
      </w:r>
      <w:r>
        <w:t>общий</w:t>
      </w:r>
      <w:r>
        <w:rPr>
          <w:spacing w:val="-1"/>
        </w:rPr>
        <w:t xml:space="preserve"> </w:t>
      </w:r>
      <w:r>
        <w:t>результат работы;</w:t>
      </w:r>
    </w:p>
    <w:p w:rsidR="000B529C" w:rsidRDefault="00392229">
      <w:pPr>
        <w:pStyle w:val="a3"/>
        <w:tabs>
          <w:tab w:val="left" w:pos="2511"/>
          <w:tab w:val="left" w:pos="3735"/>
          <w:tab w:val="left" w:pos="5236"/>
          <w:tab w:val="left" w:pos="7482"/>
          <w:tab w:val="left" w:pos="9310"/>
        </w:tabs>
        <w:ind w:right="125" w:firstLine="566"/>
        <w:jc w:val="left"/>
      </w:pPr>
      <w:r>
        <w:t>выполнять</w:t>
      </w:r>
      <w:r>
        <w:tab/>
        <w:t>роли</w:t>
      </w:r>
      <w:r>
        <w:tab/>
        <w:t>лидера,</w:t>
      </w:r>
      <w:r>
        <w:tab/>
        <w:t>подчиненного,</w:t>
      </w:r>
      <w:r>
        <w:tab/>
        <w:t>соблюдать</w:t>
      </w:r>
      <w:r>
        <w:tab/>
      </w:r>
      <w:r>
        <w:rPr>
          <w:spacing w:val="-1"/>
        </w:rPr>
        <w:t>равноправие</w:t>
      </w:r>
      <w:r>
        <w:rPr>
          <w:spacing w:val="-57"/>
        </w:rPr>
        <w:t xml:space="preserve"> </w:t>
      </w:r>
      <w:r>
        <w:t>и</w:t>
      </w:r>
      <w:r>
        <w:rPr>
          <w:spacing w:val="-1"/>
        </w:rPr>
        <w:t xml:space="preserve"> </w:t>
      </w:r>
      <w:r>
        <w:t>дружелюбие;</w:t>
      </w:r>
    </w:p>
    <w:p w:rsidR="000B529C" w:rsidRDefault="00392229">
      <w:pPr>
        <w:pStyle w:val="a3"/>
        <w:ind w:left="678" w:firstLine="0"/>
        <w:jc w:val="left"/>
      </w:pPr>
      <w:r>
        <w:t>осуществлять</w:t>
      </w:r>
      <w:r>
        <w:rPr>
          <w:spacing w:val="-4"/>
        </w:rPr>
        <w:t xml:space="preserve"> </w:t>
      </w:r>
      <w:r>
        <w:t>взаимопомощь,</w:t>
      </w:r>
      <w:r>
        <w:rPr>
          <w:spacing w:val="-3"/>
        </w:rPr>
        <w:t xml:space="preserve"> </w:t>
      </w:r>
      <w:r>
        <w:t>проявлять</w:t>
      </w:r>
      <w:r>
        <w:rPr>
          <w:spacing w:val="-3"/>
        </w:rPr>
        <w:t xml:space="preserve"> </w:t>
      </w:r>
      <w:r>
        <w:t>ответственность</w:t>
      </w:r>
      <w:r>
        <w:rPr>
          <w:spacing w:val="-2"/>
        </w:rPr>
        <w:t xml:space="preserve"> </w:t>
      </w:r>
      <w:r>
        <w:t>при</w:t>
      </w:r>
      <w:r>
        <w:rPr>
          <w:spacing w:val="-4"/>
        </w:rPr>
        <w:t xml:space="preserve"> </w:t>
      </w:r>
      <w:r>
        <w:t>выполнении</w:t>
      </w:r>
      <w:r>
        <w:rPr>
          <w:spacing w:val="-3"/>
        </w:rPr>
        <w:t xml:space="preserve"> </w:t>
      </w:r>
      <w:r>
        <w:t>своей</w:t>
      </w:r>
      <w:r>
        <w:rPr>
          <w:spacing w:val="-3"/>
        </w:rPr>
        <w:t xml:space="preserve"> </w:t>
      </w:r>
      <w:r>
        <w:t>части</w:t>
      </w:r>
      <w:r>
        <w:rPr>
          <w:spacing w:val="-3"/>
        </w:rPr>
        <w:t xml:space="preserve"> </w:t>
      </w:r>
      <w:r>
        <w:t>работы.</w:t>
      </w:r>
    </w:p>
    <w:p w:rsidR="000B529C" w:rsidRDefault="00392229">
      <w:pPr>
        <w:pStyle w:val="a5"/>
        <w:numPr>
          <w:ilvl w:val="0"/>
          <w:numId w:val="18"/>
        </w:numPr>
        <w:tabs>
          <w:tab w:val="left" w:pos="919"/>
        </w:tabs>
        <w:ind w:left="918" w:hanging="2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p>
    <w:p w:rsidR="000B529C" w:rsidRDefault="00392229">
      <w:pPr>
        <w:pStyle w:val="a5"/>
        <w:numPr>
          <w:ilvl w:val="1"/>
          <w:numId w:val="18"/>
        </w:numPr>
        <w:tabs>
          <w:tab w:val="left" w:pos="1099"/>
        </w:tabs>
        <w:ind w:left="1098" w:hanging="421"/>
        <w:rPr>
          <w:sz w:val="24"/>
        </w:rPr>
      </w:pPr>
      <w:r>
        <w:rPr>
          <w:sz w:val="24"/>
        </w:rPr>
        <w:t>Технологии,</w:t>
      </w:r>
      <w:r>
        <w:rPr>
          <w:spacing w:val="-5"/>
          <w:sz w:val="24"/>
        </w:rPr>
        <w:t xml:space="preserve"> </w:t>
      </w:r>
      <w:r>
        <w:rPr>
          <w:sz w:val="24"/>
        </w:rPr>
        <w:t>профессии</w:t>
      </w:r>
      <w:r>
        <w:rPr>
          <w:spacing w:val="-4"/>
          <w:sz w:val="24"/>
        </w:rPr>
        <w:t xml:space="preserve"> </w:t>
      </w:r>
      <w:r>
        <w:rPr>
          <w:sz w:val="24"/>
        </w:rPr>
        <w:t>и</w:t>
      </w:r>
      <w:r>
        <w:rPr>
          <w:spacing w:val="-4"/>
          <w:sz w:val="24"/>
        </w:rPr>
        <w:t xml:space="preserve"> </w:t>
      </w:r>
      <w:r>
        <w:rPr>
          <w:sz w:val="24"/>
        </w:rPr>
        <w:t>производства.</w:t>
      </w:r>
    </w:p>
    <w:p w:rsidR="000B529C" w:rsidRDefault="000B529C">
      <w:pPr>
        <w:rPr>
          <w:sz w:val="24"/>
        </w:rPr>
        <w:sectPr w:rsidR="000B529C">
          <w:pgSz w:w="11910" w:h="16840"/>
          <w:pgMar w:top="480" w:right="440" w:bottom="1160" w:left="740" w:header="0" w:footer="947" w:gutter="0"/>
          <w:cols w:space="720"/>
        </w:sectPr>
      </w:pPr>
    </w:p>
    <w:p w:rsidR="000B529C" w:rsidRDefault="00392229">
      <w:pPr>
        <w:pStyle w:val="a5"/>
        <w:numPr>
          <w:ilvl w:val="2"/>
          <w:numId w:val="18"/>
        </w:numPr>
        <w:tabs>
          <w:tab w:val="left" w:pos="1380"/>
          <w:tab w:val="left" w:pos="2970"/>
          <w:tab w:val="left" w:pos="6279"/>
          <w:tab w:val="left" w:pos="9286"/>
        </w:tabs>
        <w:spacing w:before="60"/>
        <w:ind w:right="125" w:firstLine="566"/>
        <w:jc w:val="both"/>
        <w:rPr>
          <w:sz w:val="24"/>
        </w:rPr>
      </w:pPr>
      <w:r>
        <w:rPr>
          <w:sz w:val="24"/>
        </w:rPr>
        <w:lastRenderedPageBreak/>
        <w:t>Профессии</w:t>
      </w:r>
      <w:r>
        <w:rPr>
          <w:spacing w:val="1"/>
          <w:sz w:val="24"/>
        </w:rPr>
        <w:t xml:space="preserve"> </w:t>
      </w:r>
      <w:r>
        <w:rPr>
          <w:sz w:val="24"/>
        </w:rPr>
        <w:t>и</w:t>
      </w:r>
      <w:r>
        <w:rPr>
          <w:spacing w:val="1"/>
          <w:sz w:val="24"/>
        </w:rPr>
        <w:t xml:space="preserve"> </w:t>
      </w:r>
      <w:r>
        <w:rPr>
          <w:sz w:val="24"/>
        </w:rPr>
        <w:t>технологии</w:t>
      </w:r>
      <w:r>
        <w:rPr>
          <w:spacing w:val="1"/>
          <w:sz w:val="24"/>
        </w:rPr>
        <w:t xml:space="preserve"> </w:t>
      </w:r>
      <w:r>
        <w:rPr>
          <w:sz w:val="24"/>
        </w:rPr>
        <w:t>современного</w:t>
      </w:r>
      <w:r>
        <w:rPr>
          <w:spacing w:val="1"/>
          <w:sz w:val="24"/>
        </w:rPr>
        <w:t xml:space="preserve"> </w:t>
      </w:r>
      <w:r>
        <w:rPr>
          <w:sz w:val="24"/>
        </w:rPr>
        <w:t>мира.</w:t>
      </w:r>
      <w:r>
        <w:rPr>
          <w:spacing w:val="1"/>
          <w:sz w:val="24"/>
        </w:rPr>
        <w:t xml:space="preserve"> </w:t>
      </w:r>
      <w:r>
        <w:rPr>
          <w:sz w:val="24"/>
        </w:rPr>
        <w:t>Использование</w:t>
      </w:r>
      <w:r>
        <w:rPr>
          <w:spacing w:val="1"/>
          <w:sz w:val="24"/>
        </w:rPr>
        <w:t xml:space="preserve"> </w:t>
      </w:r>
      <w:r>
        <w:rPr>
          <w:sz w:val="24"/>
        </w:rPr>
        <w:t>достижений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развитии</w:t>
      </w:r>
      <w:r>
        <w:rPr>
          <w:sz w:val="24"/>
        </w:rPr>
        <w:tab/>
        <w:t>технического</w:t>
      </w:r>
      <w:r>
        <w:rPr>
          <w:sz w:val="24"/>
        </w:rPr>
        <w:tab/>
        <w:t>прогресса.</w:t>
      </w:r>
      <w:r>
        <w:rPr>
          <w:sz w:val="24"/>
        </w:rPr>
        <w:tab/>
        <w:t>Изобретение и использование</w:t>
      </w:r>
      <w:r>
        <w:rPr>
          <w:spacing w:val="1"/>
          <w:sz w:val="24"/>
        </w:rPr>
        <w:t xml:space="preserve"> </w:t>
      </w:r>
      <w:r>
        <w:rPr>
          <w:sz w:val="24"/>
        </w:rPr>
        <w:t>синтетических материалов с определенными заданными свойствами в различных отраслях и</w:t>
      </w:r>
      <w:r>
        <w:rPr>
          <w:spacing w:val="1"/>
          <w:sz w:val="24"/>
        </w:rPr>
        <w:t xml:space="preserve"> </w:t>
      </w:r>
      <w:r>
        <w:rPr>
          <w:sz w:val="24"/>
        </w:rPr>
        <w:t>профессиях. Нефть как универсальное сырье. Материалы, получаемые из нефти (пластик,</w:t>
      </w:r>
      <w:r>
        <w:rPr>
          <w:spacing w:val="1"/>
          <w:sz w:val="24"/>
        </w:rPr>
        <w:t xml:space="preserve"> </w:t>
      </w:r>
      <w:r>
        <w:rPr>
          <w:sz w:val="24"/>
        </w:rPr>
        <w:t>стеклоткань,</w:t>
      </w:r>
      <w:r>
        <w:rPr>
          <w:spacing w:val="-4"/>
          <w:sz w:val="24"/>
        </w:rPr>
        <w:t xml:space="preserve"> </w:t>
      </w:r>
      <w:r>
        <w:rPr>
          <w:sz w:val="24"/>
        </w:rPr>
        <w:t>пенопласт</w:t>
      </w:r>
      <w:r>
        <w:rPr>
          <w:spacing w:val="-2"/>
          <w:sz w:val="24"/>
        </w:rPr>
        <w:t xml:space="preserve"> </w:t>
      </w:r>
      <w:r>
        <w:rPr>
          <w:sz w:val="24"/>
        </w:rPr>
        <w:t>и другие).</w:t>
      </w:r>
    </w:p>
    <w:p w:rsidR="000B529C" w:rsidRDefault="00392229">
      <w:pPr>
        <w:pStyle w:val="a5"/>
        <w:numPr>
          <w:ilvl w:val="2"/>
          <w:numId w:val="18"/>
        </w:numPr>
        <w:tabs>
          <w:tab w:val="left" w:pos="1291"/>
        </w:tabs>
        <w:ind w:right="130" w:firstLine="566"/>
        <w:jc w:val="both"/>
        <w:rPr>
          <w:sz w:val="24"/>
        </w:rPr>
      </w:pPr>
      <w:r>
        <w:rPr>
          <w:sz w:val="24"/>
        </w:rPr>
        <w:t>Мир профессий. Профессии, связанные с опасностями (пожарные, космонавты, химики и</w:t>
      </w:r>
      <w:r>
        <w:rPr>
          <w:spacing w:val="1"/>
          <w:sz w:val="24"/>
        </w:rPr>
        <w:t xml:space="preserve"> </w:t>
      </w:r>
      <w:r>
        <w:rPr>
          <w:sz w:val="24"/>
        </w:rPr>
        <w:t>другие).</w:t>
      </w:r>
    </w:p>
    <w:p w:rsidR="000B529C" w:rsidRDefault="00392229">
      <w:pPr>
        <w:pStyle w:val="a5"/>
        <w:numPr>
          <w:ilvl w:val="2"/>
          <w:numId w:val="18"/>
        </w:numPr>
        <w:tabs>
          <w:tab w:val="left" w:pos="1322"/>
        </w:tabs>
        <w:ind w:right="121" w:firstLine="566"/>
        <w:jc w:val="both"/>
        <w:rPr>
          <w:sz w:val="24"/>
        </w:rPr>
      </w:pPr>
      <w:r>
        <w:rPr>
          <w:sz w:val="24"/>
        </w:rPr>
        <w:t xml:space="preserve">Информационный мир, его место и влияние на </w:t>
      </w:r>
      <w:proofErr w:type="gramStart"/>
      <w:r>
        <w:rPr>
          <w:sz w:val="24"/>
        </w:rPr>
        <w:t>жизнь</w:t>
      </w:r>
      <w:proofErr w:type="gramEnd"/>
      <w:r>
        <w:rPr>
          <w:sz w:val="24"/>
        </w:rPr>
        <w:t xml:space="preserve"> и деятельность людей. Влияние</w:t>
      </w:r>
      <w:r>
        <w:rPr>
          <w:spacing w:val="1"/>
          <w:sz w:val="24"/>
        </w:rPr>
        <w:t xml:space="preserve"> </w:t>
      </w:r>
      <w:r>
        <w:rPr>
          <w:sz w:val="24"/>
        </w:rPr>
        <w:t>современных технологий и преобразующей деятельности человека на окружающую</w:t>
      </w:r>
      <w:r>
        <w:rPr>
          <w:spacing w:val="1"/>
          <w:sz w:val="24"/>
        </w:rPr>
        <w:t xml:space="preserve"> </w:t>
      </w:r>
      <w:r>
        <w:rPr>
          <w:sz w:val="24"/>
        </w:rPr>
        <w:t>среду,</w:t>
      </w:r>
      <w:r>
        <w:rPr>
          <w:spacing w:val="60"/>
          <w:sz w:val="24"/>
        </w:rPr>
        <w:t xml:space="preserve"> </w:t>
      </w:r>
      <w:r>
        <w:rPr>
          <w:sz w:val="24"/>
        </w:rPr>
        <w:t>способы</w:t>
      </w:r>
      <w:r>
        <w:rPr>
          <w:spacing w:val="1"/>
          <w:sz w:val="24"/>
        </w:rPr>
        <w:t xml:space="preserve"> </w:t>
      </w:r>
      <w:r>
        <w:rPr>
          <w:sz w:val="24"/>
        </w:rPr>
        <w:t>ее</w:t>
      </w:r>
      <w:r>
        <w:rPr>
          <w:spacing w:val="-2"/>
          <w:sz w:val="24"/>
        </w:rPr>
        <w:t xml:space="preserve"> </w:t>
      </w:r>
      <w:r>
        <w:rPr>
          <w:sz w:val="24"/>
        </w:rPr>
        <w:t>защиты.</w:t>
      </w:r>
    </w:p>
    <w:p w:rsidR="000B529C" w:rsidRDefault="00392229">
      <w:pPr>
        <w:pStyle w:val="a5"/>
        <w:numPr>
          <w:ilvl w:val="2"/>
          <w:numId w:val="18"/>
        </w:numPr>
        <w:tabs>
          <w:tab w:val="left" w:pos="1392"/>
        </w:tabs>
        <w:ind w:right="122" w:firstLine="566"/>
        <w:jc w:val="both"/>
        <w:rPr>
          <w:sz w:val="24"/>
        </w:rPr>
      </w:pPr>
      <w:r>
        <w:rPr>
          <w:sz w:val="24"/>
        </w:rPr>
        <w:t>Сохранение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традиций</w:t>
      </w:r>
      <w:r>
        <w:rPr>
          <w:spacing w:val="1"/>
          <w:sz w:val="24"/>
        </w:rPr>
        <w:t xml:space="preserve"> </w:t>
      </w:r>
      <w:r>
        <w:rPr>
          <w:sz w:val="24"/>
        </w:rPr>
        <w:t>прошлого</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современных</w:t>
      </w:r>
      <w:r>
        <w:rPr>
          <w:spacing w:val="1"/>
          <w:sz w:val="24"/>
        </w:rPr>
        <w:t xml:space="preserve"> </w:t>
      </w:r>
      <w:r>
        <w:rPr>
          <w:sz w:val="24"/>
        </w:rPr>
        <w:t>мастеров.</w:t>
      </w:r>
      <w:r>
        <w:rPr>
          <w:spacing w:val="1"/>
          <w:sz w:val="24"/>
        </w:rPr>
        <w:t xml:space="preserve"> </w:t>
      </w:r>
      <w:r>
        <w:rPr>
          <w:sz w:val="24"/>
        </w:rPr>
        <w:t>Бережное</w:t>
      </w:r>
      <w:r>
        <w:rPr>
          <w:spacing w:val="1"/>
          <w:sz w:val="24"/>
        </w:rPr>
        <w:t xml:space="preserve"> </w:t>
      </w:r>
      <w:r>
        <w:rPr>
          <w:sz w:val="24"/>
        </w:rPr>
        <w:t>и</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людей</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t>Изготовление</w:t>
      </w:r>
      <w:r>
        <w:rPr>
          <w:spacing w:val="1"/>
          <w:sz w:val="24"/>
        </w:rPr>
        <w:t xml:space="preserve"> </w:t>
      </w:r>
      <w:r>
        <w:rPr>
          <w:sz w:val="24"/>
        </w:rPr>
        <w:t>изделий</w:t>
      </w:r>
      <w:r>
        <w:rPr>
          <w:spacing w:val="1"/>
          <w:sz w:val="24"/>
        </w:rPr>
        <w:t xml:space="preserve"> </w:t>
      </w:r>
      <w:r>
        <w:rPr>
          <w:sz w:val="24"/>
        </w:rPr>
        <w:t>с</w:t>
      </w:r>
      <w:r>
        <w:rPr>
          <w:spacing w:val="1"/>
          <w:sz w:val="24"/>
        </w:rPr>
        <w:t xml:space="preserve"> </w:t>
      </w:r>
      <w:r>
        <w:rPr>
          <w:sz w:val="24"/>
        </w:rPr>
        <w:t>учетом</w:t>
      </w:r>
      <w:r>
        <w:rPr>
          <w:spacing w:val="-4"/>
          <w:sz w:val="24"/>
        </w:rPr>
        <w:t xml:space="preserve"> </w:t>
      </w:r>
      <w:r>
        <w:rPr>
          <w:sz w:val="24"/>
        </w:rPr>
        <w:t>традиционных</w:t>
      </w:r>
      <w:r>
        <w:rPr>
          <w:spacing w:val="-4"/>
          <w:sz w:val="24"/>
        </w:rPr>
        <w:t xml:space="preserve"> </w:t>
      </w:r>
      <w:r>
        <w:rPr>
          <w:sz w:val="24"/>
        </w:rPr>
        <w:t>правил</w:t>
      </w:r>
      <w:r>
        <w:rPr>
          <w:spacing w:val="-4"/>
          <w:sz w:val="24"/>
        </w:rPr>
        <w:t xml:space="preserve"> </w:t>
      </w:r>
      <w:r>
        <w:rPr>
          <w:sz w:val="24"/>
        </w:rPr>
        <w:t>и</w:t>
      </w:r>
      <w:r>
        <w:rPr>
          <w:spacing w:val="-2"/>
          <w:sz w:val="24"/>
        </w:rPr>
        <w:t xml:space="preserve"> </w:t>
      </w:r>
      <w:r>
        <w:rPr>
          <w:sz w:val="24"/>
        </w:rPr>
        <w:t>современных</w:t>
      </w:r>
      <w:r>
        <w:rPr>
          <w:spacing w:val="-4"/>
          <w:sz w:val="24"/>
        </w:rPr>
        <w:t xml:space="preserve"> </w:t>
      </w:r>
      <w:r>
        <w:rPr>
          <w:sz w:val="24"/>
        </w:rPr>
        <w:t>технологий</w:t>
      </w:r>
      <w:r>
        <w:rPr>
          <w:spacing w:val="-3"/>
          <w:sz w:val="24"/>
        </w:rPr>
        <w:t xml:space="preserve"> </w:t>
      </w:r>
      <w:r>
        <w:rPr>
          <w:sz w:val="24"/>
        </w:rPr>
        <w:t>(лепка,</w:t>
      </w:r>
      <w:r>
        <w:rPr>
          <w:spacing w:val="-3"/>
          <w:sz w:val="24"/>
        </w:rPr>
        <w:t xml:space="preserve"> </w:t>
      </w:r>
      <w:r>
        <w:rPr>
          <w:sz w:val="24"/>
        </w:rPr>
        <w:t>вязание,</w:t>
      </w:r>
      <w:r>
        <w:rPr>
          <w:spacing w:val="-3"/>
          <w:sz w:val="24"/>
        </w:rPr>
        <w:t xml:space="preserve"> </w:t>
      </w:r>
      <w:r>
        <w:rPr>
          <w:sz w:val="24"/>
        </w:rPr>
        <w:t>шитье,</w:t>
      </w:r>
      <w:r>
        <w:rPr>
          <w:spacing w:val="-3"/>
          <w:sz w:val="24"/>
        </w:rPr>
        <w:t xml:space="preserve"> </w:t>
      </w:r>
      <w:r>
        <w:rPr>
          <w:sz w:val="24"/>
        </w:rPr>
        <w:t>вышивка</w:t>
      </w:r>
      <w:r>
        <w:rPr>
          <w:spacing w:val="-3"/>
          <w:sz w:val="24"/>
        </w:rPr>
        <w:t xml:space="preserve"> </w:t>
      </w:r>
      <w:r>
        <w:rPr>
          <w:sz w:val="24"/>
        </w:rPr>
        <w:t>и</w:t>
      </w:r>
      <w:r>
        <w:rPr>
          <w:spacing w:val="-5"/>
          <w:sz w:val="24"/>
        </w:rPr>
        <w:t xml:space="preserve"> </w:t>
      </w:r>
      <w:r>
        <w:rPr>
          <w:sz w:val="24"/>
        </w:rPr>
        <w:t>другие).</w:t>
      </w:r>
    </w:p>
    <w:p w:rsidR="000B529C" w:rsidRDefault="00392229">
      <w:pPr>
        <w:pStyle w:val="a5"/>
        <w:numPr>
          <w:ilvl w:val="2"/>
          <w:numId w:val="18"/>
        </w:numPr>
        <w:tabs>
          <w:tab w:val="left" w:pos="1426"/>
        </w:tabs>
        <w:ind w:right="125" w:firstLine="566"/>
        <w:jc w:val="both"/>
        <w:rPr>
          <w:sz w:val="24"/>
        </w:rPr>
      </w:pPr>
      <w:r>
        <w:rPr>
          <w:sz w:val="24"/>
        </w:rPr>
        <w:t>Элементарная</w:t>
      </w:r>
      <w:r>
        <w:rPr>
          <w:spacing w:val="1"/>
          <w:sz w:val="24"/>
        </w:rPr>
        <w:t xml:space="preserve"> </w:t>
      </w:r>
      <w:r>
        <w:rPr>
          <w:sz w:val="24"/>
        </w:rPr>
        <w:t>творческая</w:t>
      </w:r>
      <w:r>
        <w:rPr>
          <w:spacing w:val="1"/>
          <w:sz w:val="24"/>
        </w:rPr>
        <w:t xml:space="preserve"> </w:t>
      </w:r>
      <w:r>
        <w:rPr>
          <w:sz w:val="24"/>
        </w:rPr>
        <w:t>и</w:t>
      </w:r>
      <w:r>
        <w:rPr>
          <w:spacing w:val="1"/>
          <w:sz w:val="24"/>
        </w:rPr>
        <w:t xml:space="preserve"> </w:t>
      </w:r>
      <w:r>
        <w:rPr>
          <w:sz w:val="24"/>
        </w:rPr>
        <w:t>проектная</w:t>
      </w:r>
      <w:r>
        <w:rPr>
          <w:spacing w:val="1"/>
          <w:sz w:val="24"/>
        </w:rPr>
        <w:t xml:space="preserve"> </w:t>
      </w:r>
      <w:r>
        <w:rPr>
          <w:sz w:val="24"/>
        </w:rPr>
        <w:t>деятельность</w:t>
      </w:r>
      <w:r>
        <w:rPr>
          <w:spacing w:val="1"/>
          <w:sz w:val="24"/>
        </w:rPr>
        <w:t xml:space="preserve"> </w:t>
      </w:r>
      <w:r>
        <w:rPr>
          <w:sz w:val="24"/>
        </w:rPr>
        <w:t>(реализация</w:t>
      </w:r>
      <w:r>
        <w:rPr>
          <w:spacing w:val="1"/>
          <w:sz w:val="24"/>
        </w:rPr>
        <w:t xml:space="preserve"> </w:t>
      </w:r>
      <w:r>
        <w:rPr>
          <w:sz w:val="24"/>
        </w:rPr>
        <w:t>заданного</w:t>
      </w:r>
      <w:r>
        <w:rPr>
          <w:spacing w:val="1"/>
          <w:sz w:val="24"/>
        </w:rPr>
        <w:t xml:space="preserve"> </w:t>
      </w:r>
      <w:r>
        <w:rPr>
          <w:sz w:val="24"/>
        </w:rPr>
        <w:t>или</w:t>
      </w:r>
      <w:r>
        <w:rPr>
          <w:spacing w:val="1"/>
          <w:sz w:val="24"/>
        </w:rPr>
        <w:t xml:space="preserve"> </w:t>
      </w:r>
      <w:r>
        <w:rPr>
          <w:sz w:val="24"/>
        </w:rPr>
        <w:t>собственного</w:t>
      </w:r>
      <w:r>
        <w:rPr>
          <w:spacing w:val="1"/>
          <w:sz w:val="24"/>
        </w:rPr>
        <w:t xml:space="preserve"> </w:t>
      </w:r>
      <w:r>
        <w:rPr>
          <w:sz w:val="24"/>
        </w:rPr>
        <w:t>замысла,</w:t>
      </w:r>
      <w:r>
        <w:rPr>
          <w:spacing w:val="1"/>
          <w:sz w:val="24"/>
        </w:rPr>
        <w:t xml:space="preserve"> </w:t>
      </w:r>
      <w:r>
        <w:rPr>
          <w:sz w:val="24"/>
        </w:rPr>
        <w:t>поиск</w:t>
      </w:r>
      <w:r>
        <w:rPr>
          <w:spacing w:val="1"/>
          <w:sz w:val="24"/>
        </w:rPr>
        <w:t xml:space="preserve"> </w:t>
      </w:r>
      <w:r>
        <w:rPr>
          <w:sz w:val="24"/>
        </w:rPr>
        <w:t>оптимальных</w:t>
      </w:r>
      <w:r>
        <w:rPr>
          <w:spacing w:val="1"/>
          <w:sz w:val="24"/>
        </w:rPr>
        <w:t xml:space="preserve"> </w:t>
      </w:r>
      <w:r>
        <w:rPr>
          <w:sz w:val="24"/>
        </w:rPr>
        <w:t>конструктивных</w:t>
      </w:r>
      <w:r>
        <w:rPr>
          <w:spacing w:val="1"/>
          <w:sz w:val="24"/>
        </w:rPr>
        <w:t xml:space="preserve"> </w:t>
      </w:r>
      <w:r>
        <w:rPr>
          <w:sz w:val="24"/>
        </w:rPr>
        <w:t>и</w:t>
      </w:r>
      <w:r>
        <w:rPr>
          <w:spacing w:val="1"/>
          <w:sz w:val="24"/>
        </w:rPr>
        <w:t xml:space="preserve"> </w:t>
      </w:r>
      <w:r>
        <w:rPr>
          <w:sz w:val="24"/>
        </w:rPr>
        <w:t>технологических</w:t>
      </w:r>
      <w:r>
        <w:rPr>
          <w:spacing w:val="1"/>
          <w:sz w:val="24"/>
        </w:rPr>
        <w:t xml:space="preserve"> </w:t>
      </w:r>
      <w:r>
        <w:rPr>
          <w:sz w:val="24"/>
        </w:rPr>
        <w:t>решений).</w:t>
      </w:r>
      <w:r>
        <w:rPr>
          <w:spacing w:val="1"/>
          <w:sz w:val="24"/>
        </w:rPr>
        <w:t xml:space="preserve"> </w:t>
      </w:r>
      <w:r>
        <w:rPr>
          <w:sz w:val="24"/>
        </w:rPr>
        <w:t xml:space="preserve">Коллективные, групповые и </w:t>
      </w:r>
      <w:proofErr w:type="gramStart"/>
      <w:r>
        <w:rPr>
          <w:sz w:val="24"/>
        </w:rPr>
        <w:t>индивидуальные проекты</w:t>
      </w:r>
      <w:proofErr w:type="gramEnd"/>
      <w:r>
        <w:rPr>
          <w:sz w:val="24"/>
        </w:rPr>
        <w:t xml:space="preserve"> на основе содержания материала, изучаемого в</w:t>
      </w:r>
      <w:r>
        <w:rPr>
          <w:spacing w:val="-57"/>
          <w:sz w:val="24"/>
        </w:rPr>
        <w:t xml:space="preserve"> </w:t>
      </w:r>
      <w:r>
        <w:rPr>
          <w:sz w:val="24"/>
        </w:rPr>
        <w:t>течение учебного года. Использование комбинированных техник создания конструкций по заданным</w:t>
      </w:r>
      <w:r>
        <w:rPr>
          <w:spacing w:val="1"/>
          <w:sz w:val="24"/>
        </w:rPr>
        <w:t xml:space="preserve"> </w:t>
      </w:r>
      <w:r>
        <w:rPr>
          <w:sz w:val="24"/>
        </w:rPr>
        <w:t>условиям</w:t>
      </w:r>
      <w:r>
        <w:rPr>
          <w:spacing w:val="-2"/>
          <w:sz w:val="24"/>
        </w:rPr>
        <w:t xml:space="preserve"> </w:t>
      </w:r>
      <w:r>
        <w:rPr>
          <w:sz w:val="24"/>
        </w:rPr>
        <w:t>в</w:t>
      </w:r>
      <w:r>
        <w:rPr>
          <w:spacing w:val="-1"/>
          <w:sz w:val="24"/>
        </w:rPr>
        <w:t xml:space="preserve"> </w:t>
      </w:r>
      <w:r>
        <w:rPr>
          <w:sz w:val="24"/>
        </w:rPr>
        <w:t>выполнении</w:t>
      </w:r>
      <w:r>
        <w:rPr>
          <w:spacing w:val="3"/>
          <w:sz w:val="24"/>
        </w:rPr>
        <w:t xml:space="preserve"> </w:t>
      </w:r>
      <w:r>
        <w:rPr>
          <w:sz w:val="24"/>
        </w:rPr>
        <w:t>учебных</w:t>
      </w:r>
      <w:r>
        <w:rPr>
          <w:spacing w:val="2"/>
          <w:sz w:val="24"/>
        </w:rPr>
        <w:t xml:space="preserve"> </w:t>
      </w:r>
      <w:r>
        <w:rPr>
          <w:sz w:val="24"/>
        </w:rPr>
        <w:t>проектов.</w:t>
      </w:r>
    </w:p>
    <w:p w:rsidR="000B529C" w:rsidRDefault="00392229">
      <w:pPr>
        <w:pStyle w:val="a5"/>
        <w:numPr>
          <w:ilvl w:val="1"/>
          <w:numId w:val="18"/>
        </w:numPr>
        <w:tabs>
          <w:tab w:val="left" w:pos="1099"/>
        </w:tabs>
        <w:spacing w:before="1"/>
        <w:ind w:left="1098" w:hanging="421"/>
        <w:jc w:val="both"/>
        <w:rPr>
          <w:sz w:val="24"/>
        </w:rPr>
      </w:pPr>
      <w:r>
        <w:rPr>
          <w:sz w:val="24"/>
        </w:rPr>
        <w:t>Технологии</w:t>
      </w:r>
      <w:r>
        <w:rPr>
          <w:spacing w:val="-5"/>
          <w:sz w:val="24"/>
        </w:rPr>
        <w:t xml:space="preserve"> </w:t>
      </w:r>
      <w:r>
        <w:rPr>
          <w:sz w:val="24"/>
        </w:rPr>
        <w:t>ручной</w:t>
      </w:r>
      <w:r>
        <w:rPr>
          <w:spacing w:val="-4"/>
          <w:sz w:val="24"/>
        </w:rPr>
        <w:t xml:space="preserve"> </w:t>
      </w:r>
      <w:r>
        <w:rPr>
          <w:sz w:val="24"/>
        </w:rPr>
        <w:t>обработки</w:t>
      </w:r>
      <w:r>
        <w:rPr>
          <w:spacing w:val="-4"/>
          <w:sz w:val="24"/>
        </w:rPr>
        <w:t xml:space="preserve"> </w:t>
      </w:r>
      <w:r>
        <w:rPr>
          <w:sz w:val="24"/>
        </w:rPr>
        <w:t>материалов.</w:t>
      </w:r>
    </w:p>
    <w:p w:rsidR="000B529C" w:rsidRDefault="00392229">
      <w:pPr>
        <w:pStyle w:val="a5"/>
        <w:numPr>
          <w:ilvl w:val="2"/>
          <w:numId w:val="18"/>
        </w:numPr>
        <w:tabs>
          <w:tab w:val="left" w:pos="1296"/>
        </w:tabs>
        <w:ind w:right="127" w:firstLine="566"/>
        <w:jc w:val="both"/>
        <w:rPr>
          <w:sz w:val="24"/>
        </w:rPr>
      </w:pPr>
      <w:r>
        <w:rPr>
          <w:sz w:val="24"/>
        </w:rPr>
        <w:t>Синтетические материалы – ткани, полимеры (пластик, поролон). Их свойства. Создание</w:t>
      </w:r>
      <w:r>
        <w:rPr>
          <w:spacing w:val="1"/>
          <w:sz w:val="24"/>
        </w:rPr>
        <w:t xml:space="preserve"> </w:t>
      </w:r>
      <w:r>
        <w:rPr>
          <w:sz w:val="24"/>
        </w:rPr>
        <w:t>синтетических</w:t>
      </w:r>
      <w:r>
        <w:rPr>
          <w:spacing w:val="1"/>
          <w:sz w:val="24"/>
        </w:rPr>
        <w:t xml:space="preserve"> </w:t>
      </w:r>
      <w:r>
        <w:rPr>
          <w:sz w:val="24"/>
        </w:rPr>
        <w:t>материалов</w:t>
      </w:r>
      <w:r>
        <w:rPr>
          <w:spacing w:val="-1"/>
          <w:sz w:val="24"/>
        </w:rPr>
        <w:t xml:space="preserve"> </w:t>
      </w:r>
      <w:r>
        <w:rPr>
          <w:sz w:val="24"/>
        </w:rPr>
        <w:t>с</w:t>
      </w:r>
      <w:r>
        <w:rPr>
          <w:spacing w:val="-2"/>
          <w:sz w:val="24"/>
        </w:rPr>
        <w:t xml:space="preserve"> </w:t>
      </w:r>
      <w:r>
        <w:rPr>
          <w:sz w:val="24"/>
        </w:rPr>
        <w:t>заданными свойствами.</w:t>
      </w:r>
    </w:p>
    <w:p w:rsidR="000B529C" w:rsidRDefault="00392229">
      <w:pPr>
        <w:pStyle w:val="a5"/>
        <w:numPr>
          <w:ilvl w:val="2"/>
          <w:numId w:val="18"/>
        </w:numPr>
        <w:tabs>
          <w:tab w:val="left" w:pos="1315"/>
        </w:tabs>
        <w:ind w:right="127" w:firstLine="566"/>
        <w:jc w:val="both"/>
        <w:rPr>
          <w:sz w:val="24"/>
        </w:rPr>
      </w:pPr>
      <w:r>
        <w:rPr>
          <w:sz w:val="24"/>
        </w:rPr>
        <w:t>Использование измерений, вычислений и построений для решения практических задач.</w:t>
      </w:r>
      <w:r>
        <w:rPr>
          <w:spacing w:val="1"/>
          <w:sz w:val="24"/>
        </w:rPr>
        <w:t xml:space="preserve"> </w:t>
      </w:r>
      <w:r>
        <w:rPr>
          <w:sz w:val="24"/>
        </w:rPr>
        <w:t>Внесение</w:t>
      </w:r>
      <w:r>
        <w:rPr>
          <w:spacing w:val="1"/>
          <w:sz w:val="24"/>
        </w:rPr>
        <w:t xml:space="preserve"> </w:t>
      </w:r>
      <w:r>
        <w:rPr>
          <w:sz w:val="24"/>
        </w:rPr>
        <w:t>дополнений</w:t>
      </w:r>
      <w:r>
        <w:rPr>
          <w:spacing w:val="1"/>
          <w:sz w:val="24"/>
        </w:rPr>
        <w:t xml:space="preserve"> </w:t>
      </w:r>
      <w:r>
        <w:rPr>
          <w:sz w:val="24"/>
        </w:rPr>
        <w:t>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условные</w:t>
      </w:r>
      <w:r>
        <w:rPr>
          <w:spacing w:val="1"/>
          <w:sz w:val="24"/>
        </w:rPr>
        <w:t xml:space="preserve"> </w:t>
      </w:r>
      <w:r>
        <w:rPr>
          <w:sz w:val="24"/>
        </w:rPr>
        <w:t>графические</w:t>
      </w:r>
      <w:r>
        <w:rPr>
          <w:spacing w:val="1"/>
          <w:sz w:val="24"/>
        </w:rPr>
        <w:t xml:space="preserve"> </w:t>
      </w:r>
      <w:r>
        <w:rPr>
          <w:sz w:val="24"/>
        </w:rPr>
        <w:t>изображения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дополнительными</w:t>
      </w:r>
      <w:r>
        <w:rPr>
          <w:spacing w:val="-1"/>
          <w:sz w:val="24"/>
        </w:rPr>
        <w:t xml:space="preserve"> </w:t>
      </w:r>
      <w:r>
        <w:rPr>
          <w:sz w:val="24"/>
        </w:rPr>
        <w:t>(измененными) требованиями к</w:t>
      </w:r>
      <w:r>
        <w:rPr>
          <w:spacing w:val="-1"/>
          <w:sz w:val="24"/>
        </w:rPr>
        <w:t xml:space="preserve"> </w:t>
      </w:r>
      <w:r>
        <w:rPr>
          <w:sz w:val="24"/>
        </w:rPr>
        <w:t>изделию.</w:t>
      </w:r>
    </w:p>
    <w:p w:rsidR="000B529C" w:rsidRDefault="00392229">
      <w:pPr>
        <w:pStyle w:val="a5"/>
        <w:numPr>
          <w:ilvl w:val="2"/>
          <w:numId w:val="18"/>
        </w:numPr>
        <w:tabs>
          <w:tab w:val="left" w:pos="1711"/>
        </w:tabs>
        <w:ind w:right="126" w:firstLine="566"/>
        <w:jc w:val="both"/>
        <w:rPr>
          <w:sz w:val="24"/>
        </w:rPr>
      </w:pPr>
      <w:r>
        <w:rPr>
          <w:sz w:val="24"/>
        </w:rPr>
        <w:t>Технология        обработки        бумаги        и        картона.        Подбор        материалов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замыслом,</w:t>
      </w:r>
      <w:r>
        <w:rPr>
          <w:spacing w:val="1"/>
          <w:sz w:val="24"/>
        </w:rPr>
        <w:t xml:space="preserve"> </w:t>
      </w:r>
      <w:r>
        <w:rPr>
          <w:sz w:val="24"/>
        </w:rPr>
        <w:t>особенностями</w:t>
      </w:r>
      <w:r>
        <w:rPr>
          <w:spacing w:val="1"/>
          <w:sz w:val="24"/>
        </w:rPr>
        <w:t xml:space="preserve"> </w:t>
      </w:r>
      <w:r>
        <w:rPr>
          <w:sz w:val="24"/>
        </w:rPr>
        <w:t>конструкции</w:t>
      </w:r>
      <w:r>
        <w:rPr>
          <w:spacing w:val="1"/>
          <w:sz w:val="24"/>
        </w:rPr>
        <w:t xml:space="preserve"> </w:t>
      </w:r>
      <w:r>
        <w:rPr>
          <w:sz w:val="24"/>
        </w:rPr>
        <w:t>изделия.</w:t>
      </w:r>
      <w:r>
        <w:rPr>
          <w:spacing w:val="1"/>
          <w:sz w:val="24"/>
        </w:rPr>
        <w:t xml:space="preserve"> </w:t>
      </w:r>
      <w:r>
        <w:rPr>
          <w:sz w:val="24"/>
        </w:rPr>
        <w:t>Определение</w:t>
      </w:r>
      <w:r>
        <w:rPr>
          <w:spacing w:val="1"/>
          <w:sz w:val="24"/>
        </w:rPr>
        <w:t xml:space="preserve"> </w:t>
      </w:r>
      <w:r>
        <w:rPr>
          <w:sz w:val="24"/>
        </w:rPr>
        <w:t>оптимальных</w:t>
      </w:r>
      <w:r>
        <w:rPr>
          <w:spacing w:val="1"/>
          <w:sz w:val="24"/>
        </w:rPr>
        <w:t xml:space="preserve"> </w:t>
      </w:r>
      <w:r>
        <w:rPr>
          <w:sz w:val="24"/>
        </w:rPr>
        <w:t>способов</w:t>
      </w:r>
      <w:r>
        <w:rPr>
          <w:spacing w:val="1"/>
          <w:sz w:val="24"/>
        </w:rPr>
        <w:t xml:space="preserve"> </w:t>
      </w:r>
      <w:r>
        <w:rPr>
          <w:sz w:val="24"/>
        </w:rPr>
        <w:t>разметки</w:t>
      </w:r>
      <w:r>
        <w:rPr>
          <w:spacing w:val="1"/>
          <w:sz w:val="24"/>
        </w:rPr>
        <w:t xml:space="preserve"> </w:t>
      </w:r>
      <w:r>
        <w:rPr>
          <w:sz w:val="24"/>
        </w:rPr>
        <w:t>деталей,</w:t>
      </w:r>
      <w:r>
        <w:rPr>
          <w:spacing w:val="1"/>
          <w:sz w:val="24"/>
        </w:rPr>
        <w:t xml:space="preserve"> </w:t>
      </w:r>
      <w:r>
        <w:rPr>
          <w:sz w:val="24"/>
        </w:rPr>
        <w:t>сборки</w:t>
      </w:r>
      <w:r>
        <w:rPr>
          <w:spacing w:val="1"/>
          <w:sz w:val="24"/>
        </w:rPr>
        <w:t xml:space="preserve"> </w:t>
      </w:r>
      <w:r>
        <w:rPr>
          <w:sz w:val="24"/>
        </w:rPr>
        <w:t>изделия.</w:t>
      </w:r>
      <w:r>
        <w:rPr>
          <w:spacing w:val="1"/>
          <w:sz w:val="24"/>
        </w:rPr>
        <w:t xml:space="preserve"> </w:t>
      </w:r>
      <w:r>
        <w:rPr>
          <w:sz w:val="24"/>
        </w:rPr>
        <w:t>Выбор</w:t>
      </w:r>
      <w:r>
        <w:rPr>
          <w:spacing w:val="1"/>
          <w:sz w:val="24"/>
        </w:rPr>
        <w:t xml:space="preserve"> </w:t>
      </w:r>
      <w:r>
        <w:rPr>
          <w:sz w:val="24"/>
        </w:rPr>
        <w:t>способов</w:t>
      </w:r>
      <w:r>
        <w:rPr>
          <w:spacing w:val="1"/>
          <w:sz w:val="24"/>
        </w:rPr>
        <w:t xml:space="preserve"> </w:t>
      </w:r>
      <w:r>
        <w:rPr>
          <w:sz w:val="24"/>
        </w:rPr>
        <w:t>отделки.</w:t>
      </w:r>
      <w:r>
        <w:rPr>
          <w:spacing w:val="1"/>
          <w:sz w:val="24"/>
        </w:rPr>
        <w:t xml:space="preserve"> </w:t>
      </w:r>
      <w:r>
        <w:rPr>
          <w:sz w:val="24"/>
        </w:rPr>
        <w:t>Комбинирование</w:t>
      </w:r>
      <w:r>
        <w:rPr>
          <w:spacing w:val="1"/>
          <w:sz w:val="24"/>
        </w:rPr>
        <w:t xml:space="preserve"> </w:t>
      </w:r>
      <w:r>
        <w:rPr>
          <w:sz w:val="24"/>
        </w:rPr>
        <w:t>разных</w:t>
      </w:r>
      <w:r>
        <w:rPr>
          <w:spacing w:val="1"/>
          <w:sz w:val="24"/>
        </w:rPr>
        <w:t xml:space="preserve"> </w:t>
      </w:r>
      <w:r>
        <w:rPr>
          <w:sz w:val="24"/>
        </w:rPr>
        <w:t>материалов</w:t>
      </w:r>
      <w:r>
        <w:rPr>
          <w:spacing w:val="-2"/>
          <w:sz w:val="24"/>
        </w:rPr>
        <w:t xml:space="preserve"> </w:t>
      </w:r>
      <w:r>
        <w:rPr>
          <w:sz w:val="24"/>
        </w:rPr>
        <w:t>в</w:t>
      </w:r>
      <w:r>
        <w:rPr>
          <w:spacing w:val="-1"/>
          <w:sz w:val="24"/>
        </w:rPr>
        <w:t xml:space="preserve"> </w:t>
      </w:r>
      <w:r>
        <w:rPr>
          <w:sz w:val="24"/>
        </w:rPr>
        <w:t>одном</w:t>
      </w:r>
      <w:r>
        <w:rPr>
          <w:spacing w:val="-1"/>
          <w:sz w:val="24"/>
        </w:rPr>
        <w:t xml:space="preserve"> </w:t>
      </w:r>
      <w:r>
        <w:rPr>
          <w:sz w:val="24"/>
        </w:rPr>
        <w:t>изделии.</w:t>
      </w:r>
    </w:p>
    <w:p w:rsidR="000B529C" w:rsidRDefault="00392229">
      <w:pPr>
        <w:pStyle w:val="a5"/>
        <w:numPr>
          <w:ilvl w:val="2"/>
          <w:numId w:val="18"/>
        </w:numPr>
        <w:tabs>
          <w:tab w:val="left" w:pos="1298"/>
        </w:tabs>
        <w:ind w:right="123" w:firstLine="566"/>
        <w:jc w:val="both"/>
        <w:rPr>
          <w:sz w:val="24"/>
        </w:rPr>
      </w:pPr>
      <w:r>
        <w:rPr>
          <w:sz w:val="24"/>
        </w:rPr>
        <w:t>Совершенствование умений выполнять разные способы разметки с помощью чертежных</w:t>
      </w:r>
      <w:r>
        <w:rPr>
          <w:spacing w:val="1"/>
          <w:sz w:val="24"/>
        </w:rPr>
        <w:t xml:space="preserve"> </w:t>
      </w:r>
      <w:r>
        <w:rPr>
          <w:sz w:val="24"/>
        </w:rPr>
        <w:t>инструментов.</w:t>
      </w:r>
      <w:r>
        <w:rPr>
          <w:spacing w:val="-1"/>
          <w:sz w:val="24"/>
        </w:rPr>
        <w:t xml:space="preserve"> </w:t>
      </w:r>
      <w:r>
        <w:rPr>
          <w:sz w:val="24"/>
        </w:rPr>
        <w:t>Освоение</w:t>
      </w:r>
      <w:r>
        <w:rPr>
          <w:spacing w:val="-1"/>
          <w:sz w:val="24"/>
        </w:rPr>
        <w:t xml:space="preserve"> </w:t>
      </w:r>
      <w:r>
        <w:rPr>
          <w:sz w:val="24"/>
        </w:rPr>
        <w:t>доступных</w:t>
      </w:r>
      <w:r>
        <w:rPr>
          <w:spacing w:val="1"/>
          <w:sz w:val="24"/>
        </w:rPr>
        <w:t xml:space="preserve"> </w:t>
      </w:r>
      <w:r>
        <w:rPr>
          <w:sz w:val="24"/>
        </w:rPr>
        <w:t>художественных</w:t>
      </w:r>
      <w:r>
        <w:rPr>
          <w:spacing w:val="-2"/>
          <w:sz w:val="24"/>
        </w:rPr>
        <w:t xml:space="preserve"> </w:t>
      </w:r>
      <w:r>
        <w:rPr>
          <w:sz w:val="24"/>
        </w:rPr>
        <w:t>техник.</w:t>
      </w:r>
    </w:p>
    <w:p w:rsidR="000B529C" w:rsidRDefault="00392229">
      <w:pPr>
        <w:pStyle w:val="a5"/>
        <w:numPr>
          <w:ilvl w:val="2"/>
          <w:numId w:val="18"/>
        </w:numPr>
        <w:tabs>
          <w:tab w:val="left" w:pos="1351"/>
          <w:tab w:val="left" w:pos="2508"/>
          <w:tab w:val="left" w:pos="5666"/>
          <w:tab w:val="left" w:pos="8965"/>
        </w:tabs>
        <w:ind w:right="118" w:firstLine="566"/>
        <w:jc w:val="both"/>
        <w:rPr>
          <w:sz w:val="24"/>
        </w:rPr>
      </w:pPr>
      <w:r>
        <w:rPr>
          <w:sz w:val="24"/>
        </w:rPr>
        <w:t>Технология</w:t>
      </w:r>
      <w:r>
        <w:rPr>
          <w:spacing w:val="1"/>
          <w:sz w:val="24"/>
        </w:rPr>
        <w:t xml:space="preserve"> </w:t>
      </w:r>
      <w:r>
        <w:rPr>
          <w:sz w:val="24"/>
        </w:rPr>
        <w:t>обработки</w:t>
      </w:r>
      <w:r>
        <w:rPr>
          <w:spacing w:val="1"/>
          <w:sz w:val="24"/>
        </w:rPr>
        <w:t xml:space="preserve"> </w:t>
      </w:r>
      <w:r>
        <w:rPr>
          <w:sz w:val="24"/>
        </w:rPr>
        <w:t>текстильных</w:t>
      </w:r>
      <w:r>
        <w:rPr>
          <w:spacing w:val="1"/>
          <w:sz w:val="24"/>
        </w:rPr>
        <w:t xml:space="preserve"> </w:t>
      </w:r>
      <w:r>
        <w:rPr>
          <w:sz w:val="24"/>
        </w:rPr>
        <w:t>материалов.</w:t>
      </w:r>
      <w:r>
        <w:rPr>
          <w:spacing w:val="1"/>
          <w:sz w:val="24"/>
        </w:rPr>
        <w:t xml:space="preserve"> </w:t>
      </w:r>
      <w:r>
        <w:rPr>
          <w:sz w:val="24"/>
        </w:rPr>
        <w:t>Обобщенное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видах</w:t>
      </w:r>
      <w:r>
        <w:rPr>
          <w:spacing w:val="1"/>
          <w:sz w:val="24"/>
        </w:rPr>
        <w:t xml:space="preserve"> </w:t>
      </w:r>
      <w:r>
        <w:rPr>
          <w:sz w:val="24"/>
        </w:rPr>
        <w:t>тканей</w:t>
      </w:r>
      <w:r>
        <w:rPr>
          <w:sz w:val="24"/>
        </w:rPr>
        <w:tab/>
        <w:t>(натуральные,</w:t>
      </w:r>
      <w:r>
        <w:rPr>
          <w:sz w:val="24"/>
        </w:rPr>
        <w:tab/>
        <w:t>искусственные,</w:t>
      </w:r>
      <w:r>
        <w:rPr>
          <w:sz w:val="24"/>
        </w:rPr>
        <w:tab/>
        <w:t>синтетические),</w:t>
      </w:r>
      <w:r>
        <w:rPr>
          <w:spacing w:val="-58"/>
          <w:sz w:val="24"/>
        </w:rPr>
        <w:t xml:space="preserve"> </w:t>
      </w:r>
      <w:r>
        <w:rPr>
          <w:sz w:val="24"/>
        </w:rPr>
        <w:t xml:space="preserve">их     </w:t>
      </w:r>
      <w:r>
        <w:rPr>
          <w:spacing w:val="36"/>
          <w:sz w:val="24"/>
        </w:rPr>
        <w:t xml:space="preserve"> </w:t>
      </w:r>
      <w:r>
        <w:rPr>
          <w:sz w:val="24"/>
        </w:rPr>
        <w:t xml:space="preserve">свойствах     </w:t>
      </w:r>
      <w:r>
        <w:rPr>
          <w:spacing w:val="34"/>
          <w:sz w:val="24"/>
        </w:rPr>
        <w:t xml:space="preserve"> </w:t>
      </w:r>
      <w:r>
        <w:rPr>
          <w:sz w:val="24"/>
        </w:rPr>
        <w:t xml:space="preserve">и     </w:t>
      </w:r>
      <w:r>
        <w:rPr>
          <w:spacing w:val="33"/>
          <w:sz w:val="24"/>
        </w:rPr>
        <w:t xml:space="preserve"> </w:t>
      </w:r>
      <w:r>
        <w:rPr>
          <w:sz w:val="24"/>
        </w:rPr>
        <w:t xml:space="preserve">областей      </w:t>
      </w:r>
      <w:r>
        <w:rPr>
          <w:spacing w:val="34"/>
          <w:sz w:val="24"/>
        </w:rPr>
        <w:t xml:space="preserve"> </w:t>
      </w:r>
      <w:r>
        <w:rPr>
          <w:sz w:val="24"/>
        </w:rPr>
        <w:t xml:space="preserve">использования.      </w:t>
      </w:r>
      <w:r>
        <w:rPr>
          <w:spacing w:val="34"/>
          <w:sz w:val="24"/>
        </w:rPr>
        <w:t xml:space="preserve"> </w:t>
      </w:r>
      <w:r>
        <w:rPr>
          <w:sz w:val="24"/>
        </w:rPr>
        <w:t xml:space="preserve">Дизайн      </w:t>
      </w:r>
      <w:r>
        <w:rPr>
          <w:spacing w:val="32"/>
          <w:sz w:val="24"/>
        </w:rPr>
        <w:t xml:space="preserve"> </w:t>
      </w:r>
      <w:r>
        <w:rPr>
          <w:sz w:val="24"/>
        </w:rPr>
        <w:t xml:space="preserve">одежды      </w:t>
      </w:r>
      <w:r>
        <w:rPr>
          <w:spacing w:val="34"/>
          <w:sz w:val="24"/>
        </w:rPr>
        <w:t xml:space="preserve"> </w:t>
      </w:r>
      <w:r>
        <w:rPr>
          <w:sz w:val="24"/>
        </w:rPr>
        <w:t xml:space="preserve">в      </w:t>
      </w:r>
      <w:r>
        <w:rPr>
          <w:spacing w:val="34"/>
          <w:sz w:val="24"/>
        </w:rPr>
        <w:t xml:space="preserve"> </w:t>
      </w:r>
      <w:r>
        <w:rPr>
          <w:sz w:val="24"/>
        </w:rPr>
        <w:t>зависимости</w:t>
      </w:r>
      <w:r>
        <w:rPr>
          <w:spacing w:val="-58"/>
          <w:sz w:val="24"/>
        </w:rPr>
        <w:t xml:space="preserve"> </w:t>
      </w:r>
      <w:r>
        <w:rPr>
          <w:sz w:val="24"/>
        </w:rPr>
        <w:t xml:space="preserve">от       </w:t>
      </w:r>
      <w:r>
        <w:rPr>
          <w:spacing w:val="35"/>
          <w:sz w:val="24"/>
        </w:rPr>
        <w:t xml:space="preserve"> </w:t>
      </w:r>
      <w:r>
        <w:rPr>
          <w:sz w:val="24"/>
        </w:rPr>
        <w:t xml:space="preserve">ее        </w:t>
      </w:r>
      <w:r>
        <w:rPr>
          <w:spacing w:val="31"/>
          <w:sz w:val="24"/>
        </w:rPr>
        <w:t xml:space="preserve"> </w:t>
      </w:r>
      <w:r>
        <w:rPr>
          <w:sz w:val="24"/>
        </w:rPr>
        <w:t xml:space="preserve">назначения,        </w:t>
      </w:r>
      <w:r>
        <w:rPr>
          <w:spacing w:val="32"/>
          <w:sz w:val="24"/>
        </w:rPr>
        <w:t xml:space="preserve"> </w:t>
      </w:r>
      <w:r>
        <w:rPr>
          <w:sz w:val="24"/>
        </w:rPr>
        <w:t xml:space="preserve">моды,        </w:t>
      </w:r>
      <w:r>
        <w:rPr>
          <w:spacing w:val="33"/>
          <w:sz w:val="24"/>
        </w:rPr>
        <w:t xml:space="preserve"> </w:t>
      </w:r>
      <w:r>
        <w:rPr>
          <w:sz w:val="24"/>
        </w:rPr>
        <w:t xml:space="preserve">времени.        </w:t>
      </w:r>
      <w:r>
        <w:rPr>
          <w:spacing w:val="32"/>
          <w:sz w:val="24"/>
        </w:rPr>
        <w:t xml:space="preserve"> </w:t>
      </w:r>
      <w:r>
        <w:rPr>
          <w:sz w:val="24"/>
        </w:rPr>
        <w:t xml:space="preserve">Подбор        </w:t>
      </w:r>
      <w:r>
        <w:rPr>
          <w:spacing w:val="33"/>
          <w:sz w:val="24"/>
        </w:rPr>
        <w:t xml:space="preserve"> </w:t>
      </w:r>
      <w:r>
        <w:rPr>
          <w:sz w:val="24"/>
        </w:rPr>
        <w:t xml:space="preserve">текстильных        </w:t>
      </w:r>
      <w:r>
        <w:rPr>
          <w:spacing w:val="32"/>
          <w:sz w:val="24"/>
        </w:rPr>
        <w:t xml:space="preserve"> </w:t>
      </w:r>
      <w:r>
        <w:rPr>
          <w:sz w:val="24"/>
        </w:rPr>
        <w:t>материалов</w:t>
      </w:r>
      <w:r>
        <w:rPr>
          <w:spacing w:val="-58"/>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замыслом,</w:t>
      </w:r>
      <w:r>
        <w:rPr>
          <w:spacing w:val="1"/>
          <w:sz w:val="24"/>
        </w:rPr>
        <w:t xml:space="preserve"> </w:t>
      </w:r>
      <w:r>
        <w:rPr>
          <w:sz w:val="24"/>
        </w:rPr>
        <w:t>особенностями</w:t>
      </w:r>
      <w:r>
        <w:rPr>
          <w:spacing w:val="1"/>
          <w:sz w:val="24"/>
        </w:rPr>
        <w:t xml:space="preserve"> </w:t>
      </w:r>
      <w:r>
        <w:rPr>
          <w:sz w:val="24"/>
        </w:rPr>
        <w:t>конструкции</w:t>
      </w:r>
      <w:r>
        <w:rPr>
          <w:spacing w:val="1"/>
          <w:sz w:val="24"/>
        </w:rPr>
        <w:t xml:space="preserve"> </w:t>
      </w:r>
      <w:r>
        <w:rPr>
          <w:sz w:val="24"/>
        </w:rPr>
        <w:t>изделия.</w:t>
      </w:r>
      <w:r>
        <w:rPr>
          <w:spacing w:val="1"/>
          <w:sz w:val="24"/>
        </w:rPr>
        <w:t xml:space="preserve"> </w:t>
      </w:r>
      <w:r>
        <w:rPr>
          <w:sz w:val="24"/>
        </w:rPr>
        <w:t>Раскрой</w:t>
      </w:r>
      <w:r>
        <w:rPr>
          <w:spacing w:val="1"/>
          <w:sz w:val="24"/>
        </w:rPr>
        <w:t xml:space="preserve"> </w:t>
      </w:r>
      <w:r>
        <w:rPr>
          <w:sz w:val="24"/>
        </w:rPr>
        <w:t>деталей</w:t>
      </w:r>
      <w:r>
        <w:rPr>
          <w:spacing w:val="1"/>
          <w:sz w:val="24"/>
        </w:rPr>
        <w:t xml:space="preserve"> </w:t>
      </w:r>
      <w:r>
        <w:rPr>
          <w:sz w:val="24"/>
        </w:rPr>
        <w:t>по</w:t>
      </w:r>
      <w:r>
        <w:rPr>
          <w:spacing w:val="1"/>
          <w:sz w:val="24"/>
        </w:rPr>
        <w:t xml:space="preserve"> </w:t>
      </w:r>
      <w:r>
        <w:rPr>
          <w:sz w:val="24"/>
        </w:rPr>
        <w:t>готовым</w:t>
      </w:r>
      <w:r>
        <w:rPr>
          <w:spacing w:val="1"/>
          <w:sz w:val="24"/>
        </w:rPr>
        <w:t xml:space="preserve"> </w:t>
      </w:r>
      <w:r>
        <w:rPr>
          <w:sz w:val="24"/>
        </w:rPr>
        <w:t>лекалам (выкройкам), собственным несложным. Строчка петельного стежка и ее варианты («тамбур»</w:t>
      </w:r>
      <w:r>
        <w:rPr>
          <w:spacing w:val="1"/>
          <w:sz w:val="24"/>
        </w:rPr>
        <w:t xml:space="preserve"> </w:t>
      </w:r>
      <w:r>
        <w:rPr>
          <w:sz w:val="24"/>
        </w:rPr>
        <w:t>и</w:t>
      </w:r>
      <w:r>
        <w:rPr>
          <w:spacing w:val="61"/>
          <w:sz w:val="24"/>
        </w:rPr>
        <w:t xml:space="preserve"> </w:t>
      </w:r>
      <w:r>
        <w:rPr>
          <w:sz w:val="24"/>
        </w:rPr>
        <w:t>другие),   ее   назначение   (соединение   и   отделка   деталей)   и   (или)   строчки   петлеобразного</w:t>
      </w:r>
      <w:r>
        <w:rPr>
          <w:spacing w:val="-57"/>
          <w:sz w:val="24"/>
        </w:rPr>
        <w:t xml:space="preserve"> </w:t>
      </w:r>
      <w:r>
        <w:rPr>
          <w:sz w:val="24"/>
        </w:rPr>
        <w:t>и крестообразного стежков (соединительные и отделочные). Подбор ручных строчек для сшивания и</w:t>
      </w:r>
      <w:r>
        <w:rPr>
          <w:spacing w:val="1"/>
          <w:sz w:val="24"/>
        </w:rPr>
        <w:t xml:space="preserve"> </w:t>
      </w:r>
      <w:r>
        <w:rPr>
          <w:sz w:val="24"/>
        </w:rPr>
        <w:t>отделки</w:t>
      </w:r>
      <w:r>
        <w:rPr>
          <w:spacing w:val="-1"/>
          <w:sz w:val="24"/>
        </w:rPr>
        <w:t xml:space="preserve"> </w:t>
      </w:r>
      <w:r>
        <w:rPr>
          <w:sz w:val="24"/>
        </w:rPr>
        <w:t>изделий. Простейший ремонт</w:t>
      </w:r>
      <w:r>
        <w:rPr>
          <w:spacing w:val="-2"/>
          <w:sz w:val="24"/>
        </w:rPr>
        <w:t xml:space="preserve"> </w:t>
      </w:r>
      <w:r>
        <w:rPr>
          <w:sz w:val="24"/>
        </w:rPr>
        <w:t>изделий.</w:t>
      </w:r>
    </w:p>
    <w:p w:rsidR="000B529C" w:rsidRDefault="00392229">
      <w:pPr>
        <w:pStyle w:val="a5"/>
        <w:numPr>
          <w:ilvl w:val="2"/>
          <w:numId w:val="18"/>
        </w:numPr>
        <w:tabs>
          <w:tab w:val="left" w:pos="1294"/>
        </w:tabs>
        <w:spacing w:before="1"/>
        <w:ind w:right="128" w:firstLine="566"/>
        <w:jc w:val="both"/>
        <w:rPr>
          <w:sz w:val="24"/>
        </w:rPr>
      </w:pPr>
      <w:r>
        <w:rPr>
          <w:sz w:val="24"/>
        </w:rPr>
        <w:t>Технология обработки синтетических материалов. Пластик, поролон, полиэтилен. Общее</w:t>
      </w:r>
      <w:r>
        <w:rPr>
          <w:spacing w:val="1"/>
          <w:sz w:val="24"/>
        </w:rPr>
        <w:t xml:space="preserve"> </w:t>
      </w:r>
      <w:r>
        <w:rPr>
          <w:sz w:val="24"/>
        </w:rPr>
        <w:t>знакомство, сравнение свойств. Самостоятельное определение технологий их обработки в сравнении</w:t>
      </w:r>
      <w:r>
        <w:rPr>
          <w:spacing w:val="1"/>
          <w:sz w:val="24"/>
        </w:rPr>
        <w:t xml:space="preserve"> </w:t>
      </w:r>
      <w:r>
        <w:rPr>
          <w:sz w:val="24"/>
        </w:rPr>
        <w:t>с</w:t>
      </w:r>
      <w:r>
        <w:rPr>
          <w:spacing w:val="-2"/>
          <w:sz w:val="24"/>
        </w:rPr>
        <w:t xml:space="preserve"> </w:t>
      </w:r>
      <w:r>
        <w:rPr>
          <w:sz w:val="24"/>
        </w:rPr>
        <w:t>освоенными материалами.</w:t>
      </w:r>
    </w:p>
    <w:p w:rsidR="000B529C" w:rsidRDefault="00392229">
      <w:pPr>
        <w:pStyle w:val="a5"/>
        <w:numPr>
          <w:ilvl w:val="2"/>
          <w:numId w:val="18"/>
        </w:numPr>
        <w:tabs>
          <w:tab w:val="left" w:pos="1279"/>
        </w:tabs>
        <w:ind w:left="1278" w:hanging="601"/>
        <w:jc w:val="both"/>
        <w:rPr>
          <w:sz w:val="24"/>
        </w:rPr>
      </w:pPr>
      <w:r>
        <w:rPr>
          <w:sz w:val="24"/>
        </w:rPr>
        <w:t>Комбинированное</w:t>
      </w:r>
      <w:r>
        <w:rPr>
          <w:spacing w:val="-7"/>
          <w:sz w:val="24"/>
        </w:rPr>
        <w:t xml:space="preserve"> </w:t>
      </w:r>
      <w:r>
        <w:rPr>
          <w:sz w:val="24"/>
        </w:rPr>
        <w:t>использование</w:t>
      </w:r>
      <w:r>
        <w:rPr>
          <w:spacing w:val="-6"/>
          <w:sz w:val="24"/>
        </w:rPr>
        <w:t xml:space="preserve"> </w:t>
      </w:r>
      <w:r>
        <w:rPr>
          <w:sz w:val="24"/>
        </w:rPr>
        <w:t>разных</w:t>
      </w:r>
      <w:r>
        <w:rPr>
          <w:spacing w:val="-3"/>
          <w:sz w:val="24"/>
        </w:rPr>
        <w:t xml:space="preserve"> </w:t>
      </w:r>
      <w:r>
        <w:rPr>
          <w:sz w:val="24"/>
        </w:rPr>
        <w:t>материалов.</w:t>
      </w:r>
    </w:p>
    <w:p w:rsidR="000B529C" w:rsidRDefault="00392229">
      <w:pPr>
        <w:pStyle w:val="a5"/>
        <w:numPr>
          <w:ilvl w:val="1"/>
          <w:numId w:val="18"/>
        </w:numPr>
        <w:tabs>
          <w:tab w:val="left" w:pos="1099"/>
        </w:tabs>
        <w:ind w:left="1098" w:hanging="421"/>
        <w:jc w:val="both"/>
        <w:rPr>
          <w:sz w:val="24"/>
        </w:rPr>
      </w:pPr>
      <w:r>
        <w:rPr>
          <w:sz w:val="24"/>
        </w:rPr>
        <w:t>Конструирование</w:t>
      </w:r>
      <w:r>
        <w:rPr>
          <w:spacing w:val="-5"/>
          <w:sz w:val="24"/>
        </w:rPr>
        <w:t xml:space="preserve"> </w:t>
      </w:r>
      <w:r>
        <w:rPr>
          <w:sz w:val="24"/>
        </w:rPr>
        <w:t>и</w:t>
      </w:r>
      <w:r>
        <w:rPr>
          <w:spacing w:val="-4"/>
          <w:sz w:val="24"/>
        </w:rPr>
        <w:t xml:space="preserve"> </w:t>
      </w:r>
      <w:r>
        <w:rPr>
          <w:sz w:val="24"/>
        </w:rPr>
        <w:t>моделирование.</w:t>
      </w:r>
    </w:p>
    <w:p w:rsidR="000B529C" w:rsidRDefault="00392229">
      <w:pPr>
        <w:pStyle w:val="a3"/>
        <w:ind w:right="130" w:firstLine="566"/>
      </w:pPr>
      <w:r>
        <w:t>167.9.3.1. Современные требования к техническим устройствам (экологичность, безопасность,</w:t>
      </w:r>
      <w:r>
        <w:rPr>
          <w:spacing w:val="1"/>
        </w:rPr>
        <w:t xml:space="preserve"> </w:t>
      </w:r>
      <w:r>
        <w:t>эргономичность</w:t>
      </w:r>
      <w:r>
        <w:rPr>
          <w:spacing w:val="-2"/>
        </w:rPr>
        <w:t xml:space="preserve"> </w:t>
      </w:r>
      <w:r>
        <w:t>и другие).</w:t>
      </w:r>
    </w:p>
    <w:p w:rsidR="000B529C" w:rsidRDefault="00392229">
      <w:pPr>
        <w:pStyle w:val="a5"/>
        <w:numPr>
          <w:ilvl w:val="2"/>
          <w:numId w:val="16"/>
        </w:numPr>
        <w:tabs>
          <w:tab w:val="left" w:pos="1361"/>
          <w:tab w:val="left" w:pos="2837"/>
          <w:tab w:val="left" w:pos="3792"/>
          <w:tab w:val="left" w:pos="4686"/>
          <w:tab w:val="left" w:pos="5903"/>
          <w:tab w:val="left" w:pos="6278"/>
          <w:tab w:val="left" w:pos="7332"/>
          <w:tab w:val="left" w:pos="8983"/>
          <w:tab w:val="left" w:pos="9734"/>
        </w:tabs>
        <w:spacing w:before="1"/>
        <w:ind w:right="121" w:firstLine="566"/>
        <w:jc w:val="both"/>
        <w:rPr>
          <w:sz w:val="24"/>
        </w:rPr>
      </w:pPr>
      <w:r>
        <w:rPr>
          <w:sz w:val="24"/>
        </w:rPr>
        <w:t>Конструирование</w:t>
      </w:r>
      <w:r>
        <w:rPr>
          <w:spacing w:val="1"/>
          <w:sz w:val="24"/>
        </w:rPr>
        <w:t xml:space="preserve"> </w:t>
      </w:r>
      <w:r>
        <w:rPr>
          <w:sz w:val="24"/>
        </w:rPr>
        <w:t>и</w:t>
      </w:r>
      <w:r>
        <w:rPr>
          <w:spacing w:val="1"/>
          <w:sz w:val="24"/>
        </w:rPr>
        <w:t xml:space="preserve"> </w:t>
      </w:r>
      <w:r>
        <w:rPr>
          <w:sz w:val="24"/>
        </w:rPr>
        <w:t>моделирование</w:t>
      </w:r>
      <w:r>
        <w:rPr>
          <w:spacing w:val="1"/>
          <w:sz w:val="24"/>
        </w:rPr>
        <w:t xml:space="preserve"> </w:t>
      </w:r>
      <w:r>
        <w:rPr>
          <w:sz w:val="24"/>
        </w:rPr>
        <w:t>изделий</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конструктора,</w:t>
      </w:r>
      <w:r>
        <w:rPr>
          <w:sz w:val="24"/>
        </w:rPr>
        <w:tab/>
      </w:r>
      <w:r>
        <w:rPr>
          <w:sz w:val="24"/>
        </w:rPr>
        <w:tab/>
        <w:t>по</w:t>
      </w:r>
      <w:r>
        <w:rPr>
          <w:sz w:val="24"/>
        </w:rPr>
        <w:tab/>
      </w:r>
      <w:r>
        <w:rPr>
          <w:sz w:val="24"/>
        </w:rPr>
        <w:tab/>
      </w:r>
      <w:r>
        <w:rPr>
          <w:sz w:val="24"/>
        </w:rPr>
        <w:tab/>
        <w:t>проектному</w:t>
      </w:r>
      <w:r>
        <w:rPr>
          <w:sz w:val="24"/>
        </w:rPr>
        <w:tab/>
      </w:r>
      <w:r>
        <w:rPr>
          <w:sz w:val="24"/>
        </w:rPr>
        <w:tab/>
        <w:t>заданию</w:t>
      </w:r>
      <w:r>
        <w:rPr>
          <w:spacing w:val="-58"/>
          <w:sz w:val="24"/>
        </w:rPr>
        <w:t xml:space="preserve"> </w:t>
      </w:r>
      <w:r>
        <w:rPr>
          <w:sz w:val="24"/>
        </w:rPr>
        <w:t>или</w:t>
      </w:r>
      <w:r>
        <w:rPr>
          <w:spacing w:val="1"/>
          <w:sz w:val="24"/>
        </w:rPr>
        <w:t xml:space="preserve"> </w:t>
      </w:r>
      <w:r>
        <w:rPr>
          <w:sz w:val="24"/>
        </w:rPr>
        <w:t>собственному</w:t>
      </w:r>
      <w:r>
        <w:rPr>
          <w:spacing w:val="1"/>
          <w:sz w:val="24"/>
        </w:rPr>
        <w:t xml:space="preserve"> </w:t>
      </w:r>
      <w:r>
        <w:rPr>
          <w:sz w:val="24"/>
        </w:rPr>
        <w:t>замыслу.</w:t>
      </w:r>
      <w:r>
        <w:rPr>
          <w:spacing w:val="1"/>
          <w:sz w:val="24"/>
        </w:rPr>
        <w:t xml:space="preserve"> </w:t>
      </w:r>
      <w:r>
        <w:rPr>
          <w:sz w:val="24"/>
        </w:rPr>
        <w:t>Поиск</w:t>
      </w:r>
      <w:r>
        <w:rPr>
          <w:spacing w:val="1"/>
          <w:sz w:val="24"/>
        </w:rPr>
        <w:t xml:space="preserve"> </w:t>
      </w:r>
      <w:r>
        <w:rPr>
          <w:sz w:val="24"/>
        </w:rPr>
        <w:t>оптимальных</w:t>
      </w:r>
      <w:r>
        <w:rPr>
          <w:spacing w:val="1"/>
          <w:sz w:val="24"/>
        </w:rPr>
        <w:t xml:space="preserve"> </w:t>
      </w:r>
      <w:r>
        <w:rPr>
          <w:sz w:val="24"/>
        </w:rPr>
        <w:t>и</w:t>
      </w:r>
      <w:r>
        <w:rPr>
          <w:spacing w:val="1"/>
          <w:sz w:val="24"/>
        </w:rPr>
        <w:t xml:space="preserve"> </w:t>
      </w:r>
      <w:r>
        <w:rPr>
          <w:sz w:val="24"/>
        </w:rPr>
        <w:t>доступных</w:t>
      </w:r>
      <w:r>
        <w:rPr>
          <w:spacing w:val="1"/>
          <w:sz w:val="24"/>
        </w:rPr>
        <w:t xml:space="preserve"> </w:t>
      </w:r>
      <w:r>
        <w:rPr>
          <w:sz w:val="24"/>
        </w:rPr>
        <w:t>новых</w:t>
      </w:r>
      <w:r>
        <w:rPr>
          <w:spacing w:val="1"/>
          <w:sz w:val="24"/>
        </w:rPr>
        <w:t xml:space="preserve"> </w:t>
      </w:r>
      <w:r>
        <w:rPr>
          <w:sz w:val="24"/>
        </w:rPr>
        <w:t>решений</w:t>
      </w:r>
      <w:r>
        <w:rPr>
          <w:spacing w:val="1"/>
          <w:sz w:val="24"/>
        </w:rPr>
        <w:t xml:space="preserve"> </w:t>
      </w:r>
      <w:r>
        <w:rPr>
          <w:sz w:val="24"/>
        </w:rPr>
        <w:t>конструкторск</w:t>
      </w:r>
      <w:proofErr w:type="gramStart"/>
      <w:r>
        <w:rPr>
          <w:sz w:val="24"/>
        </w:rPr>
        <w:t>о-</w:t>
      </w:r>
      <w:proofErr w:type="gramEnd"/>
      <w:r>
        <w:rPr>
          <w:spacing w:val="1"/>
          <w:sz w:val="24"/>
        </w:rPr>
        <w:t xml:space="preserve"> </w:t>
      </w:r>
      <w:r>
        <w:rPr>
          <w:sz w:val="24"/>
        </w:rPr>
        <w:t>технологических</w:t>
      </w:r>
      <w:r>
        <w:rPr>
          <w:sz w:val="24"/>
        </w:rPr>
        <w:tab/>
        <w:t>проблем</w:t>
      </w:r>
      <w:r>
        <w:rPr>
          <w:sz w:val="24"/>
        </w:rPr>
        <w:tab/>
      </w:r>
      <w:r>
        <w:rPr>
          <w:sz w:val="24"/>
        </w:rPr>
        <w:tab/>
        <w:t>на</w:t>
      </w:r>
      <w:r>
        <w:rPr>
          <w:sz w:val="24"/>
        </w:rPr>
        <w:tab/>
        <w:t>всех</w:t>
      </w:r>
      <w:r>
        <w:rPr>
          <w:sz w:val="24"/>
        </w:rPr>
        <w:tab/>
        <w:t>этапах</w:t>
      </w:r>
      <w:r>
        <w:rPr>
          <w:sz w:val="24"/>
        </w:rPr>
        <w:tab/>
        <w:t>аналитического</w:t>
      </w:r>
      <w:r>
        <w:rPr>
          <w:spacing w:val="-58"/>
          <w:sz w:val="24"/>
        </w:rPr>
        <w:t xml:space="preserve"> </w:t>
      </w:r>
      <w:r>
        <w:rPr>
          <w:sz w:val="24"/>
        </w:rPr>
        <w:t xml:space="preserve">и      </w:t>
      </w:r>
      <w:r>
        <w:rPr>
          <w:spacing w:val="28"/>
          <w:sz w:val="24"/>
        </w:rPr>
        <w:t xml:space="preserve"> </w:t>
      </w:r>
      <w:r>
        <w:rPr>
          <w:sz w:val="24"/>
        </w:rPr>
        <w:t xml:space="preserve">технологического       </w:t>
      </w:r>
      <w:r>
        <w:rPr>
          <w:spacing w:val="25"/>
          <w:sz w:val="24"/>
        </w:rPr>
        <w:t xml:space="preserve"> </w:t>
      </w:r>
      <w:r>
        <w:rPr>
          <w:sz w:val="24"/>
        </w:rPr>
        <w:t xml:space="preserve">процесса       </w:t>
      </w:r>
      <w:r>
        <w:rPr>
          <w:spacing w:val="26"/>
          <w:sz w:val="24"/>
        </w:rPr>
        <w:t xml:space="preserve"> </w:t>
      </w:r>
      <w:r>
        <w:rPr>
          <w:sz w:val="24"/>
        </w:rPr>
        <w:t xml:space="preserve">при       </w:t>
      </w:r>
      <w:r>
        <w:rPr>
          <w:spacing w:val="26"/>
          <w:sz w:val="24"/>
        </w:rPr>
        <w:t xml:space="preserve"> </w:t>
      </w:r>
      <w:r>
        <w:rPr>
          <w:sz w:val="24"/>
        </w:rPr>
        <w:t xml:space="preserve">выполнении       </w:t>
      </w:r>
      <w:r>
        <w:rPr>
          <w:spacing w:val="27"/>
          <w:sz w:val="24"/>
        </w:rPr>
        <w:t xml:space="preserve"> </w:t>
      </w:r>
      <w:r>
        <w:rPr>
          <w:sz w:val="24"/>
        </w:rPr>
        <w:t xml:space="preserve">индивидуальных       </w:t>
      </w:r>
      <w:r>
        <w:rPr>
          <w:spacing w:val="27"/>
          <w:sz w:val="24"/>
        </w:rPr>
        <w:t xml:space="preserve"> </w:t>
      </w:r>
      <w:r>
        <w:rPr>
          <w:sz w:val="24"/>
        </w:rPr>
        <w:t>творческих</w:t>
      </w:r>
      <w:r>
        <w:rPr>
          <w:spacing w:val="-58"/>
          <w:sz w:val="24"/>
        </w:rPr>
        <w:t xml:space="preserve"> </w:t>
      </w:r>
      <w:r>
        <w:rPr>
          <w:sz w:val="24"/>
        </w:rPr>
        <w:t>и</w:t>
      </w:r>
      <w:r>
        <w:rPr>
          <w:spacing w:val="-1"/>
          <w:sz w:val="24"/>
        </w:rPr>
        <w:t xml:space="preserve"> </w:t>
      </w:r>
      <w:r>
        <w:rPr>
          <w:sz w:val="24"/>
        </w:rPr>
        <w:t>коллективных</w:t>
      </w:r>
      <w:r>
        <w:rPr>
          <w:spacing w:val="2"/>
          <w:sz w:val="24"/>
        </w:rPr>
        <w:t xml:space="preserve"> </w:t>
      </w:r>
      <w:r>
        <w:rPr>
          <w:sz w:val="24"/>
        </w:rPr>
        <w:t>проектных</w:t>
      </w:r>
      <w:r>
        <w:rPr>
          <w:spacing w:val="1"/>
          <w:sz w:val="24"/>
        </w:rPr>
        <w:t xml:space="preserve"> </w:t>
      </w:r>
      <w:r>
        <w:rPr>
          <w:sz w:val="24"/>
        </w:rPr>
        <w:t>работ.</w:t>
      </w:r>
    </w:p>
    <w:p w:rsidR="000B529C" w:rsidRDefault="00392229">
      <w:pPr>
        <w:pStyle w:val="a5"/>
        <w:numPr>
          <w:ilvl w:val="2"/>
          <w:numId w:val="16"/>
        </w:numPr>
        <w:tabs>
          <w:tab w:val="left" w:pos="2056"/>
          <w:tab w:val="left" w:pos="2057"/>
          <w:tab w:val="left" w:pos="4485"/>
          <w:tab w:val="left" w:pos="7100"/>
          <w:tab w:val="left" w:pos="9614"/>
        </w:tabs>
        <w:ind w:right="129" w:firstLine="566"/>
        <w:jc w:val="both"/>
        <w:rPr>
          <w:sz w:val="24"/>
        </w:rPr>
      </w:pPr>
      <w:r>
        <w:rPr>
          <w:sz w:val="24"/>
        </w:rPr>
        <w:t>Робототехника.</w:t>
      </w:r>
      <w:r>
        <w:rPr>
          <w:sz w:val="24"/>
        </w:rPr>
        <w:tab/>
        <w:t>Конструктивные,</w:t>
      </w:r>
      <w:r>
        <w:rPr>
          <w:sz w:val="24"/>
        </w:rPr>
        <w:tab/>
        <w:t>соединительные</w:t>
      </w:r>
      <w:r>
        <w:rPr>
          <w:sz w:val="24"/>
        </w:rPr>
        <w:tab/>
      </w:r>
      <w:r>
        <w:rPr>
          <w:spacing w:val="-1"/>
          <w:sz w:val="24"/>
        </w:rPr>
        <w:t>элементы</w:t>
      </w:r>
      <w:r>
        <w:rPr>
          <w:spacing w:val="-58"/>
          <w:sz w:val="24"/>
        </w:rPr>
        <w:t xml:space="preserve"> </w:t>
      </w:r>
      <w:r>
        <w:rPr>
          <w:sz w:val="24"/>
        </w:rPr>
        <w:t>и</w:t>
      </w:r>
      <w:r>
        <w:rPr>
          <w:spacing w:val="57"/>
          <w:sz w:val="24"/>
        </w:rPr>
        <w:t xml:space="preserve"> </w:t>
      </w:r>
      <w:r>
        <w:rPr>
          <w:sz w:val="24"/>
        </w:rPr>
        <w:t>основные</w:t>
      </w:r>
      <w:r>
        <w:rPr>
          <w:spacing w:val="57"/>
          <w:sz w:val="24"/>
        </w:rPr>
        <w:t xml:space="preserve"> </w:t>
      </w:r>
      <w:r>
        <w:rPr>
          <w:sz w:val="24"/>
        </w:rPr>
        <w:t>узлы</w:t>
      </w:r>
      <w:r>
        <w:rPr>
          <w:spacing w:val="56"/>
          <w:sz w:val="24"/>
        </w:rPr>
        <w:t xml:space="preserve"> </w:t>
      </w:r>
      <w:r>
        <w:rPr>
          <w:sz w:val="24"/>
        </w:rPr>
        <w:t>робота.</w:t>
      </w:r>
      <w:r>
        <w:rPr>
          <w:spacing w:val="56"/>
          <w:sz w:val="24"/>
        </w:rPr>
        <w:t xml:space="preserve"> </w:t>
      </w:r>
      <w:r>
        <w:rPr>
          <w:sz w:val="24"/>
        </w:rPr>
        <w:t>Инструменты</w:t>
      </w:r>
      <w:r>
        <w:rPr>
          <w:spacing w:val="57"/>
          <w:sz w:val="24"/>
        </w:rPr>
        <w:t xml:space="preserve"> </w:t>
      </w:r>
      <w:r>
        <w:rPr>
          <w:sz w:val="24"/>
        </w:rPr>
        <w:t>и</w:t>
      </w:r>
      <w:r>
        <w:rPr>
          <w:spacing w:val="57"/>
          <w:sz w:val="24"/>
        </w:rPr>
        <w:t xml:space="preserve"> </w:t>
      </w:r>
      <w:r>
        <w:rPr>
          <w:sz w:val="24"/>
        </w:rPr>
        <w:t>детали</w:t>
      </w:r>
      <w:r>
        <w:rPr>
          <w:spacing w:val="57"/>
          <w:sz w:val="24"/>
        </w:rPr>
        <w:t xml:space="preserve"> </w:t>
      </w:r>
      <w:r>
        <w:rPr>
          <w:sz w:val="24"/>
        </w:rPr>
        <w:t>для</w:t>
      </w:r>
      <w:r>
        <w:rPr>
          <w:spacing w:val="57"/>
          <w:sz w:val="24"/>
        </w:rPr>
        <w:t xml:space="preserve"> </w:t>
      </w:r>
      <w:r>
        <w:rPr>
          <w:sz w:val="24"/>
        </w:rPr>
        <w:t>создания</w:t>
      </w:r>
      <w:r>
        <w:rPr>
          <w:spacing w:val="56"/>
          <w:sz w:val="24"/>
        </w:rPr>
        <w:t xml:space="preserve"> </w:t>
      </w:r>
      <w:r>
        <w:rPr>
          <w:sz w:val="24"/>
        </w:rPr>
        <w:t>робота.</w:t>
      </w:r>
      <w:r>
        <w:rPr>
          <w:spacing w:val="56"/>
          <w:sz w:val="24"/>
        </w:rPr>
        <w:t xml:space="preserve"> </w:t>
      </w:r>
      <w:r>
        <w:rPr>
          <w:sz w:val="24"/>
        </w:rPr>
        <w:t>Конструирование</w:t>
      </w:r>
      <w:r>
        <w:rPr>
          <w:spacing w:val="58"/>
          <w:sz w:val="24"/>
        </w:rPr>
        <w:t xml:space="preserve"> </w:t>
      </w:r>
      <w:r>
        <w:rPr>
          <w:sz w:val="24"/>
        </w:rPr>
        <w:t>робота.</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30" w:firstLine="0"/>
      </w:pPr>
      <w:r>
        <w:lastRenderedPageBreak/>
        <w:t>Составление алгоритма действий робота. Программирование, тестирование робота. Преобразование</w:t>
      </w:r>
      <w:r>
        <w:rPr>
          <w:spacing w:val="1"/>
        </w:rPr>
        <w:t xml:space="preserve"> </w:t>
      </w:r>
      <w:r>
        <w:t>конструкции</w:t>
      </w:r>
      <w:r>
        <w:rPr>
          <w:spacing w:val="-1"/>
        </w:rPr>
        <w:t xml:space="preserve"> </w:t>
      </w:r>
      <w:r>
        <w:t>робота. Презентация робота.</w:t>
      </w:r>
    </w:p>
    <w:p w:rsidR="000B529C" w:rsidRDefault="00392229">
      <w:pPr>
        <w:pStyle w:val="a5"/>
        <w:numPr>
          <w:ilvl w:val="1"/>
          <w:numId w:val="18"/>
        </w:numPr>
        <w:tabs>
          <w:tab w:val="left" w:pos="1099"/>
        </w:tabs>
        <w:ind w:left="1098" w:hanging="421"/>
        <w:jc w:val="both"/>
        <w:rPr>
          <w:sz w:val="24"/>
        </w:rPr>
      </w:pPr>
      <w:r>
        <w:rPr>
          <w:sz w:val="24"/>
        </w:rPr>
        <w:t>ИКТ.</w:t>
      </w:r>
    </w:p>
    <w:p w:rsidR="000B529C" w:rsidRDefault="00392229">
      <w:pPr>
        <w:pStyle w:val="a5"/>
        <w:numPr>
          <w:ilvl w:val="2"/>
          <w:numId w:val="18"/>
        </w:numPr>
        <w:tabs>
          <w:tab w:val="left" w:pos="1279"/>
        </w:tabs>
        <w:ind w:left="1278" w:hanging="601"/>
        <w:jc w:val="both"/>
        <w:rPr>
          <w:sz w:val="24"/>
        </w:rPr>
      </w:pPr>
      <w:r>
        <w:rPr>
          <w:sz w:val="24"/>
        </w:rPr>
        <w:t>Работа</w:t>
      </w:r>
      <w:r>
        <w:rPr>
          <w:spacing w:val="-4"/>
          <w:sz w:val="24"/>
        </w:rPr>
        <w:t xml:space="preserve"> </w:t>
      </w:r>
      <w:r>
        <w:rPr>
          <w:sz w:val="24"/>
        </w:rPr>
        <w:t>с</w:t>
      </w:r>
      <w:r>
        <w:rPr>
          <w:spacing w:val="-3"/>
          <w:sz w:val="24"/>
        </w:rPr>
        <w:t xml:space="preserve"> </w:t>
      </w:r>
      <w:r>
        <w:rPr>
          <w:sz w:val="24"/>
        </w:rPr>
        <w:t>доступной</w:t>
      </w:r>
      <w:r>
        <w:rPr>
          <w:spacing w:val="-2"/>
          <w:sz w:val="24"/>
        </w:rPr>
        <w:t xml:space="preserve"> </w:t>
      </w:r>
      <w:r>
        <w:rPr>
          <w:sz w:val="24"/>
        </w:rPr>
        <w:t>информацией</w:t>
      </w:r>
      <w:r>
        <w:rPr>
          <w:spacing w:val="-2"/>
          <w:sz w:val="24"/>
        </w:rPr>
        <w:t xml:space="preserve"> </w:t>
      </w:r>
      <w:r>
        <w:rPr>
          <w:sz w:val="24"/>
        </w:rPr>
        <w:t>в</w:t>
      </w:r>
      <w:r>
        <w:rPr>
          <w:spacing w:val="-3"/>
          <w:sz w:val="24"/>
        </w:rPr>
        <w:t xml:space="preserve"> </w:t>
      </w:r>
      <w:r>
        <w:rPr>
          <w:sz w:val="24"/>
        </w:rPr>
        <w:t>Интернете</w:t>
      </w:r>
      <w:r>
        <w:rPr>
          <w:spacing w:val="-3"/>
          <w:sz w:val="24"/>
        </w:rPr>
        <w:t xml:space="preserve"> </w:t>
      </w:r>
      <w:r>
        <w:rPr>
          <w:sz w:val="24"/>
        </w:rPr>
        <w:t>и</w:t>
      </w:r>
      <w:r>
        <w:rPr>
          <w:spacing w:val="-2"/>
          <w:sz w:val="24"/>
        </w:rPr>
        <w:t xml:space="preserve"> </w:t>
      </w:r>
      <w:r>
        <w:rPr>
          <w:sz w:val="24"/>
        </w:rPr>
        <w:t>на</w:t>
      </w:r>
      <w:r>
        <w:rPr>
          <w:spacing w:val="-3"/>
          <w:sz w:val="24"/>
        </w:rPr>
        <w:t xml:space="preserve"> </w:t>
      </w:r>
      <w:r>
        <w:rPr>
          <w:sz w:val="24"/>
        </w:rPr>
        <w:t>цифровых носителях</w:t>
      </w:r>
      <w:r>
        <w:rPr>
          <w:spacing w:val="-4"/>
          <w:sz w:val="24"/>
        </w:rPr>
        <w:t xml:space="preserve"> </w:t>
      </w:r>
      <w:r>
        <w:rPr>
          <w:sz w:val="24"/>
        </w:rPr>
        <w:t>информации.</w:t>
      </w:r>
    </w:p>
    <w:p w:rsidR="000B529C" w:rsidRDefault="00392229">
      <w:pPr>
        <w:pStyle w:val="a5"/>
        <w:numPr>
          <w:ilvl w:val="2"/>
          <w:numId w:val="18"/>
        </w:numPr>
        <w:tabs>
          <w:tab w:val="left" w:pos="1291"/>
        </w:tabs>
        <w:ind w:right="125" w:firstLine="566"/>
        <w:jc w:val="both"/>
        <w:rPr>
          <w:sz w:val="24"/>
        </w:rPr>
      </w:pPr>
      <w:proofErr w:type="gramStart"/>
      <w:r>
        <w:rPr>
          <w:sz w:val="24"/>
        </w:rPr>
        <w:t>Электронные и медиаресурсы в художественно-конструкторской, проектной, предметной</w:t>
      </w:r>
      <w:r>
        <w:rPr>
          <w:spacing w:val="1"/>
          <w:sz w:val="24"/>
        </w:rPr>
        <w:t xml:space="preserve"> </w:t>
      </w:r>
      <w:r>
        <w:rPr>
          <w:sz w:val="24"/>
        </w:rPr>
        <w:t>преобразующей</w:t>
      </w:r>
      <w:r>
        <w:rPr>
          <w:spacing w:val="1"/>
          <w:sz w:val="24"/>
        </w:rPr>
        <w:t xml:space="preserve"> </w:t>
      </w:r>
      <w:r>
        <w:rPr>
          <w:sz w:val="24"/>
        </w:rPr>
        <w:t>деятельности.</w:t>
      </w:r>
      <w:proofErr w:type="gramEnd"/>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подготовленными</w:t>
      </w:r>
      <w:r>
        <w:rPr>
          <w:spacing w:val="1"/>
          <w:sz w:val="24"/>
        </w:rPr>
        <w:t xml:space="preserve"> </w:t>
      </w:r>
      <w:r>
        <w:rPr>
          <w:sz w:val="24"/>
        </w:rPr>
        <w:t>цифровыми</w:t>
      </w:r>
      <w:r>
        <w:rPr>
          <w:spacing w:val="1"/>
          <w:sz w:val="24"/>
        </w:rPr>
        <w:t xml:space="preserve"> </w:t>
      </w:r>
      <w:r>
        <w:rPr>
          <w:sz w:val="24"/>
        </w:rPr>
        <w:t>материалами.</w:t>
      </w:r>
      <w:r>
        <w:rPr>
          <w:spacing w:val="1"/>
          <w:sz w:val="24"/>
        </w:rPr>
        <w:t xml:space="preserve"> </w:t>
      </w:r>
      <w:r>
        <w:rPr>
          <w:sz w:val="24"/>
        </w:rPr>
        <w:t>Поиск</w:t>
      </w:r>
      <w:r>
        <w:rPr>
          <w:spacing w:val="1"/>
          <w:sz w:val="24"/>
        </w:rPr>
        <w:t xml:space="preserve"> </w:t>
      </w:r>
      <w:r>
        <w:rPr>
          <w:sz w:val="24"/>
        </w:rPr>
        <w:t>дополнительной информации по тематике творческих и проектных работ, использование рисунков из</w:t>
      </w:r>
      <w:r>
        <w:rPr>
          <w:spacing w:val="-57"/>
          <w:sz w:val="24"/>
        </w:rPr>
        <w:t xml:space="preserve"> </w:t>
      </w:r>
      <w:r>
        <w:rPr>
          <w:sz w:val="24"/>
        </w:rPr>
        <w:t>ресурса компьютера в оформлении изделий и другие. Создание презентаций в программе PowerPoint</w:t>
      </w:r>
      <w:r>
        <w:rPr>
          <w:spacing w:val="1"/>
          <w:sz w:val="24"/>
        </w:rPr>
        <w:t xml:space="preserve"> </w:t>
      </w:r>
      <w:r>
        <w:rPr>
          <w:sz w:val="24"/>
        </w:rPr>
        <w:t>или другой.</w:t>
      </w:r>
    </w:p>
    <w:p w:rsidR="000B529C" w:rsidRDefault="00392229">
      <w:pPr>
        <w:pStyle w:val="a5"/>
        <w:numPr>
          <w:ilvl w:val="1"/>
          <w:numId w:val="18"/>
        </w:numPr>
        <w:tabs>
          <w:tab w:val="left" w:pos="1178"/>
        </w:tabs>
        <w:ind w:right="131" w:firstLine="566"/>
        <w:jc w:val="both"/>
        <w:rPr>
          <w:sz w:val="24"/>
        </w:rPr>
      </w:pPr>
      <w:r>
        <w:rPr>
          <w:sz w:val="24"/>
        </w:rPr>
        <w:t>Изучение</w:t>
      </w:r>
      <w:r>
        <w:rPr>
          <w:spacing w:val="1"/>
          <w:sz w:val="24"/>
        </w:rPr>
        <w:t xml:space="preserve"> </w:t>
      </w:r>
      <w:r>
        <w:rPr>
          <w:sz w:val="24"/>
        </w:rPr>
        <w:t>труда</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4</w:t>
      </w:r>
      <w:r>
        <w:rPr>
          <w:spacing w:val="1"/>
          <w:sz w:val="24"/>
        </w:rPr>
        <w:t xml:space="preserve"> </w:t>
      </w:r>
      <w:r>
        <w:rPr>
          <w:sz w:val="24"/>
        </w:rPr>
        <w:t>классе</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0B529C" w:rsidRDefault="00392229">
      <w:pPr>
        <w:pStyle w:val="a5"/>
        <w:numPr>
          <w:ilvl w:val="2"/>
          <w:numId w:val="18"/>
        </w:numPr>
        <w:tabs>
          <w:tab w:val="left" w:pos="1510"/>
        </w:tabs>
        <w:ind w:right="128" w:firstLine="566"/>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3"/>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1"/>
          <w:sz w:val="24"/>
        </w:rPr>
        <w:t xml:space="preserve"> </w:t>
      </w:r>
      <w:r>
        <w:rPr>
          <w:sz w:val="24"/>
        </w:rPr>
        <w:t>универсальных</w:t>
      </w:r>
      <w:r>
        <w:rPr>
          <w:spacing w:val="-2"/>
          <w:sz w:val="24"/>
        </w:rPr>
        <w:t xml:space="preserve"> </w:t>
      </w:r>
      <w:r>
        <w:rPr>
          <w:sz w:val="24"/>
        </w:rPr>
        <w:t>учебных действий:</w:t>
      </w:r>
    </w:p>
    <w:p w:rsidR="000B529C" w:rsidRDefault="00392229">
      <w:pPr>
        <w:pStyle w:val="a3"/>
        <w:ind w:right="129" w:firstLine="566"/>
      </w:pPr>
      <w:r>
        <w:t xml:space="preserve">ориентироваться     </w:t>
      </w:r>
      <w:r>
        <w:rPr>
          <w:spacing w:val="56"/>
        </w:rPr>
        <w:t xml:space="preserve"> </w:t>
      </w:r>
      <w:r>
        <w:t xml:space="preserve">в     </w:t>
      </w:r>
      <w:r>
        <w:rPr>
          <w:spacing w:val="53"/>
        </w:rPr>
        <w:t xml:space="preserve"> </w:t>
      </w:r>
      <w:r>
        <w:t xml:space="preserve">терминах,     </w:t>
      </w:r>
      <w:r>
        <w:rPr>
          <w:spacing w:val="54"/>
        </w:rPr>
        <w:t xml:space="preserve"> </w:t>
      </w:r>
      <w:r>
        <w:t xml:space="preserve">используемых      </w:t>
      </w:r>
      <w:r>
        <w:rPr>
          <w:spacing w:val="57"/>
        </w:rPr>
        <w:t xml:space="preserve"> </w:t>
      </w:r>
      <w:r>
        <w:t xml:space="preserve">в      </w:t>
      </w:r>
      <w:r>
        <w:rPr>
          <w:spacing w:val="55"/>
        </w:rPr>
        <w:t xml:space="preserve"> </w:t>
      </w:r>
      <w:r>
        <w:t xml:space="preserve">технологии,      </w:t>
      </w:r>
      <w:r>
        <w:rPr>
          <w:spacing w:val="55"/>
        </w:rPr>
        <w:t xml:space="preserve"> </w:t>
      </w:r>
      <w:r>
        <w:t>использовать</w:t>
      </w:r>
      <w:r>
        <w:rPr>
          <w:spacing w:val="-58"/>
        </w:rPr>
        <w:t xml:space="preserve"> </w:t>
      </w:r>
      <w:r>
        <w:t>их</w:t>
      </w:r>
      <w:r>
        <w:rPr>
          <w:spacing w:val="1"/>
        </w:rPr>
        <w:t xml:space="preserve"> </w:t>
      </w:r>
      <w:r>
        <w:t>в</w:t>
      </w:r>
      <w:r>
        <w:rPr>
          <w:spacing w:val="-1"/>
        </w:rPr>
        <w:t xml:space="preserve"> </w:t>
      </w:r>
      <w:r>
        <w:t>ответах на</w:t>
      </w:r>
      <w:r>
        <w:rPr>
          <w:spacing w:val="-1"/>
        </w:rPr>
        <w:t xml:space="preserve"> </w:t>
      </w:r>
      <w:r>
        <w:t>вопросы</w:t>
      </w:r>
      <w:r>
        <w:rPr>
          <w:spacing w:val="1"/>
        </w:rPr>
        <w:t xml:space="preserve"> </w:t>
      </w:r>
      <w:r>
        <w:t>и</w:t>
      </w:r>
      <w:r>
        <w:rPr>
          <w:spacing w:val="-1"/>
        </w:rPr>
        <w:t xml:space="preserve"> </w:t>
      </w:r>
      <w:r>
        <w:t>высказываниях</w:t>
      </w:r>
      <w:r>
        <w:rPr>
          <w:spacing w:val="2"/>
        </w:rPr>
        <w:t xml:space="preserve"> </w:t>
      </w:r>
      <w:r>
        <w:t>(в</w:t>
      </w:r>
      <w:r>
        <w:rPr>
          <w:spacing w:val="-3"/>
        </w:rPr>
        <w:t xml:space="preserve"> </w:t>
      </w:r>
      <w:r>
        <w:t>пределах</w:t>
      </w:r>
      <w:r>
        <w:rPr>
          <w:spacing w:val="2"/>
        </w:rPr>
        <w:t xml:space="preserve"> </w:t>
      </w:r>
      <w:proofErr w:type="gramStart"/>
      <w:r>
        <w:t>изученного</w:t>
      </w:r>
      <w:proofErr w:type="gramEnd"/>
      <w:r>
        <w:t>);</w:t>
      </w:r>
    </w:p>
    <w:p w:rsidR="000B529C" w:rsidRDefault="00392229">
      <w:pPr>
        <w:pStyle w:val="a3"/>
        <w:ind w:left="678" w:firstLine="0"/>
      </w:pPr>
      <w:r>
        <w:t>анализировать</w:t>
      </w:r>
      <w:r>
        <w:rPr>
          <w:spacing w:val="-6"/>
        </w:rPr>
        <w:t xml:space="preserve"> </w:t>
      </w:r>
      <w:r>
        <w:t>конструкции</w:t>
      </w:r>
      <w:r>
        <w:rPr>
          <w:spacing w:val="-4"/>
        </w:rPr>
        <w:t xml:space="preserve"> </w:t>
      </w:r>
      <w:r>
        <w:t>предложенных</w:t>
      </w:r>
      <w:r>
        <w:rPr>
          <w:spacing w:val="-3"/>
        </w:rPr>
        <w:t xml:space="preserve"> </w:t>
      </w:r>
      <w:r>
        <w:t>образцов</w:t>
      </w:r>
      <w:r>
        <w:rPr>
          <w:spacing w:val="-5"/>
        </w:rPr>
        <w:t xml:space="preserve"> </w:t>
      </w:r>
      <w:r>
        <w:t>изделий;</w:t>
      </w:r>
    </w:p>
    <w:p w:rsidR="000B529C" w:rsidRDefault="00392229">
      <w:pPr>
        <w:pStyle w:val="a3"/>
        <w:spacing w:before="1"/>
        <w:ind w:right="121" w:firstLine="566"/>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простейшему чертежу, эскизу, схеме с использованием общепринятых условных обозначений и по</w:t>
      </w:r>
      <w:r>
        <w:rPr>
          <w:spacing w:val="1"/>
        </w:rPr>
        <w:t xml:space="preserve"> </w:t>
      </w:r>
      <w:r>
        <w:t>заданным условиям;</w:t>
      </w:r>
    </w:p>
    <w:p w:rsidR="000B529C" w:rsidRDefault="00392229">
      <w:pPr>
        <w:pStyle w:val="a3"/>
        <w:ind w:right="128" w:firstLine="566"/>
      </w:pPr>
      <w:r>
        <w:t>выстраивать</w:t>
      </w:r>
      <w:r>
        <w:rPr>
          <w:spacing w:val="1"/>
        </w:rPr>
        <w:t xml:space="preserve"> </w:t>
      </w:r>
      <w:r>
        <w:t>последовательность</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подбирать</w:t>
      </w:r>
      <w:r>
        <w:rPr>
          <w:spacing w:val="-1"/>
        </w:rPr>
        <w:t xml:space="preserve"> </w:t>
      </w:r>
      <w:r>
        <w:t>материал</w:t>
      </w:r>
      <w:r>
        <w:rPr>
          <w:spacing w:val="-2"/>
        </w:rPr>
        <w:t xml:space="preserve"> </w:t>
      </w:r>
      <w:r>
        <w:t>и</w:t>
      </w:r>
      <w:r>
        <w:rPr>
          <w:spacing w:val="-3"/>
        </w:rPr>
        <w:t xml:space="preserve"> </w:t>
      </w:r>
      <w:r>
        <w:t>инструменты,</w:t>
      </w:r>
      <w:r>
        <w:rPr>
          <w:spacing w:val="-2"/>
        </w:rPr>
        <w:t xml:space="preserve"> </w:t>
      </w:r>
      <w:r>
        <w:t>выполнять</w:t>
      </w:r>
      <w:r>
        <w:rPr>
          <w:spacing w:val="-2"/>
        </w:rPr>
        <w:t xml:space="preserve"> </w:t>
      </w:r>
      <w:r>
        <w:t>экономную</w:t>
      </w:r>
      <w:r>
        <w:rPr>
          <w:spacing w:val="-1"/>
        </w:rPr>
        <w:t xml:space="preserve"> </w:t>
      </w:r>
      <w:r>
        <w:t>разметку,</w:t>
      </w:r>
      <w:r>
        <w:rPr>
          <w:spacing w:val="1"/>
        </w:rPr>
        <w:t xml:space="preserve"> </w:t>
      </w:r>
      <w:r>
        <w:t>сборку,</w:t>
      </w:r>
      <w:r>
        <w:rPr>
          <w:spacing w:val="-2"/>
        </w:rPr>
        <w:t xml:space="preserve"> </w:t>
      </w:r>
      <w:r>
        <w:t>отделку</w:t>
      </w:r>
      <w:r>
        <w:rPr>
          <w:spacing w:val="-6"/>
        </w:rPr>
        <w:t xml:space="preserve"> </w:t>
      </w:r>
      <w:r>
        <w:t>изделия;</w:t>
      </w:r>
    </w:p>
    <w:p w:rsidR="000B529C" w:rsidRDefault="00392229">
      <w:pPr>
        <w:pStyle w:val="a3"/>
        <w:ind w:left="678" w:firstLine="0"/>
      </w:pPr>
      <w:r>
        <w:t>решать</w:t>
      </w:r>
      <w:r>
        <w:rPr>
          <w:spacing w:val="-2"/>
        </w:rPr>
        <w:t xml:space="preserve"> </w:t>
      </w:r>
      <w:r>
        <w:t>простые</w:t>
      </w:r>
      <w:r>
        <w:rPr>
          <w:spacing w:val="-4"/>
        </w:rPr>
        <w:t xml:space="preserve"> </w:t>
      </w:r>
      <w:r>
        <w:t>задачи</w:t>
      </w:r>
      <w:r>
        <w:rPr>
          <w:spacing w:val="-2"/>
        </w:rPr>
        <w:t xml:space="preserve"> </w:t>
      </w:r>
      <w:r>
        <w:t>на</w:t>
      </w:r>
      <w:r>
        <w:rPr>
          <w:spacing w:val="-4"/>
        </w:rPr>
        <w:t xml:space="preserve"> </w:t>
      </w:r>
      <w:r>
        <w:t>преобразование</w:t>
      </w:r>
      <w:r>
        <w:rPr>
          <w:spacing w:val="-3"/>
        </w:rPr>
        <w:t xml:space="preserve"> </w:t>
      </w:r>
      <w:r>
        <w:t>конструкции;</w:t>
      </w:r>
    </w:p>
    <w:p w:rsidR="000B529C" w:rsidRDefault="00392229">
      <w:pPr>
        <w:pStyle w:val="a3"/>
        <w:ind w:left="678" w:firstLine="0"/>
      </w:pPr>
      <w:r>
        <w:t>выполнять</w:t>
      </w:r>
      <w:r>
        <w:rPr>
          <w:spacing w:val="-1"/>
        </w:rPr>
        <w:t xml:space="preserve"> </w:t>
      </w:r>
      <w:r>
        <w:t>работу</w:t>
      </w:r>
      <w:r>
        <w:rPr>
          <w:spacing w:val="-10"/>
        </w:rPr>
        <w:t xml:space="preserve"> </w:t>
      </w:r>
      <w:r>
        <w:t>в</w:t>
      </w:r>
      <w:r>
        <w:rPr>
          <w:spacing w:val="-3"/>
        </w:rPr>
        <w:t xml:space="preserve"> </w:t>
      </w:r>
      <w:r>
        <w:t>соответствии</w:t>
      </w:r>
      <w:r>
        <w:rPr>
          <w:spacing w:val="-2"/>
        </w:rPr>
        <w:t xml:space="preserve"> </w:t>
      </w:r>
      <w:r>
        <w:t>с</w:t>
      </w:r>
      <w:r>
        <w:rPr>
          <w:spacing w:val="-3"/>
        </w:rPr>
        <w:t xml:space="preserve"> </w:t>
      </w:r>
      <w:r>
        <w:t>инструкцией</w:t>
      </w:r>
      <w:r>
        <w:rPr>
          <w:spacing w:val="-1"/>
        </w:rPr>
        <w:t xml:space="preserve"> </w:t>
      </w:r>
      <w:r>
        <w:t>(устной</w:t>
      </w:r>
      <w:r>
        <w:rPr>
          <w:spacing w:val="-2"/>
        </w:rPr>
        <w:t xml:space="preserve"> </w:t>
      </w:r>
      <w:r>
        <w:t>или</w:t>
      </w:r>
      <w:r>
        <w:rPr>
          <w:spacing w:val="-4"/>
        </w:rPr>
        <w:t xml:space="preserve"> </w:t>
      </w:r>
      <w:r>
        <w:t>письменной);</w:t>
      </w:r>
    </w:p>
    <w:p w:rsidR="000B529C" w:rsidRDefault="00392229">
      <w:pPr>
        <w:pStyle w:val="a3"/>
        <w:ind w:right="126" w:firstLine="566"/>
      </w:pPr>
      <w:r>
        <w:t xml:space="preserve">соотносить    </w:t>
      </w:r>
      <w:r>
        <w:rPr>
          <w:spacing w:val="43"/>
        </w:rPr>
        <w:t xml:space="preserve"> </w:t>
      </w:r>
      <w:r>
        <w:t xml:space="preserve">результат     </w:t>
      </w:r>
      <w:r>
        <w:rPr>
          <w:spacing w:val="40"/>
        </w:rPr>
        <w:t xml:space="preserve"> </w:t>
      </w:r>
      <w:r>
        <w:t xml:space="preserve">работы     </w:t>
      </w:r>
      <w:r>
        <w:rPr>
          <w:spacing w:val="39"/>
        </w:rPr>
        <w:t xml:space="preserve"> </w:t>
      </w:r>
      <w:r>
        <w:t xml:space="preserve">с     </w:t>
      </w:r>
      <w:r>
        <w:rPr>
          <w:spacing w:val="40"/>
        </w:rPr>
        <w:t xml:space="preserve"> </w:t>
      </w:r>
      <w:r>
        <w:t xml:space="preserve">заданным     </w:t>
      </w:r>
      <w:r>
        <w:rPr>
          <w:spacing w:val="38"/>
        </w:rPr>
        <w:t xml:space="preserve"> </w:t>
      </w:r>
      <w:r>
        <w:t xml:space="preserve">алгоритмом,     </w:t>
      </w:r>
      <w:r>
        <w:rPr>
          <w:spacing w:val="40"/>
        </w:rPr>
        <w:t xml:space="preserve"> </w:t>
      </w:r>
      <w:r>
        <w:t xml:space="preserve">проверять     </w:t>
      </w:r>
      <w:r>
        <w:rPr>
          <w:spacing w:val="41"/>
        </w:rPr>
        <w:t xml:space="preserve"> </w:t>
      </w:r>
      <w:r>
        <w:t>изделия</w:t>
      </w:r>
      <w:r>
        <w:rPr>
          <w:spacing w:val="-58"/>
        </w:rPr>
        <w:t xml:space="preserve"> </w:t>
      </w:r>
      <w:r>
        <w:t>в</w:t>
      </w:r>
      <w:r>
        <w:rPr>
          <w:spacing w:val="-2"/>
        </w:rPr>
        <w:t xml:space="preserve"> </w:t>
      </w:r>
      <w:r>
        <w:t>действии, вносить необходимые</w:t>
      </w:r>
      <w:r>
        <w:rPr>
          <w:spacing w:val="-2"/>
        </w:rPr>
        <w:t xml:space="preserve"> </w:t>
      </w:r>
      <w:r>
        <w:t>дополнения</w:t>
      </w:r>
      <w:r>
        <w:rPr>
          <w:spacing w:val="-4"/>
        </w:rPr>
        <w:t xml:space="preserve"> </w:t>
      </w:r>
      <w:r>
        <w:t>и изменения;</w:t>
      </w:r>
    </w:p>
    <w:p w:rsidR="000B529C" w:rsidRDefault="00392229">
      <w:pPr>
        <w:pStyle w:val="a3"/>
        <w:ind w:right="128" w:firstLine="566"/>
      </w:pPr>
      <w:r>
        <w:t>классифицировать</w:t>
      </w:r>
      <w:r>
        <w:rPr>
          <w:spacing w:val="1"/>
        </w:rPr>
        <w:t xml:space="preserve"> </w:t>
      </w:r>
      <w:r>
        <w:t>изделия</w:t>
      </w:r>
      <w:r>
        <w:rPr>
          <w:spacing w:val="1"/>
        </w:rPr>
        <w:t xml:space="preserve"> </w:t>
      </w:r>
      <w:r>
        <w:t>по</w:t>
      </w:r>
      <w:r>
        <w:rPr>
          <w:spacing w:val="1"/>
        </w:rPr>
        <w:t xml:space="preserve"> </w:t>
      </w:r>
      <w:r>
        <w:t>самостоятельно</w:t>
      </w:r>
      <w:r>
        <w:rPr>
          <w:spacing w:val="1"/>
        </w:rPr>
        <w:t xml:space="preserve"> </w:t>
      </w:r>
      <w:r>
        <w:t>предложенному</w:t>
      </w:r>
      <w:r>
        <w:rPr>
          <w:spacing w:val="1"/>
        </w:rPr>
        <w:t xml:space="preserve"> </w:t>
      </w:r>
      <w:r>
        <w:t>существенному</w:t>
      </w:r>
      <w:r>
        <w:rPr>
          <w:spacing w:val="1"/>
        </w:rPr>
        <w:t xml:space="preserve"> </w:t>
      </w:r>
      <w:r>
        <w:t>признаку</w:t>
      </w:r>
      <w:r>
        <w:rPr>
          <w:spacing w:val="1"/>
        </w:rPr>
        <w:t xml:space="preserve"> </w:t>
      </w:r>
      <w:r>
        <w:t>(используемый</w:t>
      </w:r>
      <w:r>
        <w:rPr>
          <w:spacing w:val="-1"/>
        </w:rPr>
        <w:t xml:space="preserve"> </w:t>
      </w:r>
      <w:r>
        <w:t>материал,</w:t>
      </w:r>
      <w:r>
        <w:rPr>
          <w:spacing w:val="-1"/>
        </w:rPr>
        <w:t xml:space="preserve"> </w:t>
      </w:r>
      <w:r>
        <w:t>форма, размер,</w:t>
      </w:r>
      <w:r>
        <w:rPr>
          <w:spacing w:val="-1"/>
        </w:rPr>
        <w:t xml:space="preserve"> </w:t>
      </w:r>
      <w:r>
        <w:t>назначение, способ сборки);</w:t>
      </w:r>
    </w:p>
    <w:p w:rsidR="000B529C" w:rsidRDefault="00392229">
      <w:pPr>
        <w:pStyle w:val="a3"/>
        <w:ind w:right="130" w:firstLine="566"/>
      </w:pPr>
      <w:r>
        <w:t>выполнять</w:t>
      </w:r>
      <w:r>
        <w:rPr>
          <w:spacing w:val="1"/>
        </w:rPr>
        <w:t xml:space="preserve"> </w:t>
      </w:r>
      <w:r>
        <w:t>действия</w:t>
      </w:r>
      <w:r>
        <w:rPr>
          <w:spacing w:val="1"/>
        </w:rPr>
        <w:t xml:space="preserve"> </w:t>
      </w:r>
      <w:r>
        <w:t>анализа</w:t>
      </w:r>
      <w:r>
        <w:rPr>
          <w:spacing w:val="1"/>
        </w:rPr>
        <w:t xml:space="preserve"> </w:t>
      </w:r>
      <w:r>
        <w:t>и</w:t>
      </w:r>
      <w:r>
        <w:rPr>
          <w:spacing w:val="1"/>
        </w:rPr>
        <w:t xml:space="preserve"> </w:t>
      </w:r>
      <w:r>
        <w:t>синтеза,</w:t>
      </w:r>
      <w:r>
        <w:rPr>
          <w:spacing w:val="1"/>
        </w:rPr>
        <w:t xml:space="preserve"> </w:t>
      </w:r>
      <w:r>
        <w:t>сравнения,</w:t>
      </w:r>
      <w:r>
        <w:rPr>
          <w:spacing w:val="1"/>
        </w:rPr>
        <w:t xml:space="preserve"> </w:t>
      </w:r>
      <w:r>
        <w:t>классификации</w:t>
      </w:r>
      <w:r>
        <w:rPr>
          <w:spacing w:val="1"/>
        </w:rPr>
        <w:t xml:space="preserve"> </w:t>
      </w:r>
      <w:r>
        <w:t>предметов</w:t>
      </w:r>
      <w:r>
        <w:rPr>
          <w:spacing w:val="1"/>
        </w:rPr>
        <w:t xml:space="preserve"> </w:t>
      </w:r>
      <w:r>
        <w:t>(изделий)</w:t>
      </w:r>
      <w:r>
        <w:rPr>
          <w:spacing w:val="60"/>
        </w:rPr>
        <w:t xml:space="preserve"> </w:t>
      </w:r>
      <w:r>
        <w:t>с</w:t>
      </w:r>
      <w:r>
        <w:rPr>
          <w:spacing w:val="1"/>
        </w:rPr>
        <w:t xml:space="preserve"> </w:t>
      </w:r>
      <w:r>
        <w:t>учетом</w:t>
      </w:r>
      <w:r>
        <w:rPr>
          <w:spacing w:val="-2"/>
        </w:rPr>
        <w:t xml:space="preserve"> </w:t>
      </w:r>
      <w:r>
        <w:t>данных</w:t>
      </w:r>
      <w:r>
        <w:rPr>
          <w:spacing w:val="1"/>
        </w:rPr>
        <w:t xml:space="preserve"> </w:t>
      </w:r>
      <w:r>
        <w:t>критериев;</w:t>
      </w:r>
    </w:p>
    <w:p w:rsidR="000B529C" w:rsidRDefault="00392229">
      <w:pPr>
        <w:pStyle w:val="a3"/>
        <w:ind w:right="132" w:firstLine="566"/>
      </w:pPr>
      <w:r>
        <w:t>анализировать</w:t>
      </w:r>
      <w:r>
        <w:rPr>
          <w:spacing w:val="1"/>
        </w:rPr>
        <w:t xml:space="preserve"> </w:t>
      </w:r>
      <w:r>
        <w:t>устройство</w:t>
      </w:r>
      <w:r>
        <w:rPr>
          <w:spacing w:val="1"/>
        </w:rPr>
        <w:t xml:space="preserve"> </w:t>
      </w:r>
      <w:r>
        <w:t>простых</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выделять</w:t>
      </w:r>
      <w:r>
        <w:rPr>
          <w:spacing w:val="1"/>
        </w:rPr>
        <w:t xml:space="preserve"> </w:t>
      </w:r>
      <w:r>
        <w:t>основные</w:t>
      </w:r>
      <w:r>
        <w:rPr>
          <w:spacing w:val="1"/>
        </w:rPr>
        <w:t xml:space="preserve"> </w:t>
      </w:r>
      <w:r>
        <w:t>и</w:t>
      </w:r>
      <w:r>
        <w:rPr>
          <w:spacing w:val="1"/>
        </w:rPr>
        <w:t xml:space="preserve"> </w:t>
      </w:r>
      <w:r>
        <w:t>второстепенные</w:t>
      </w:r>
      <w:r>
        <w:rPr>
          <w:spacing w:val="-3"/>
        </w:rPr>
        <w:t xml:space="preserve"> </w:t>
      </w:r>
      <w:r>
        <w:t>составляющие</w:t>
      </w:r>
      <w:r>
        <w:rPr>
          <w:spacing w:val="-1"/>
        </w:rPr>
        <w:t xml:space="preserve"> </w:t>
      </w:r>
      <w:r>
        <w:t>конструкции.</w:t>
      </w:r>
    </w:p>
    <w:p w:rsidR="000B529C" w:rsidRDefault="00392229">
      <w:pPr>
        <w:pStyle w:val="a5"/>
        <w:numPr>
          <w:ilvl w:val="2"/>
          <w:numId w:val="18"/>
        </w:numPr>
        <w:tabs>
          <w:tab w:val="left" w:pos="1313"/>
        </w:tabs>
        <w:spacing w:before="1"/>
        <w:ind w:right="132" w:firstLine="566"/>
        <w:jc w:val="both"/>
        <w:rPr>
          <w:sz w:val="24"/>
        </w:rPr>
      </w:pPr>
      <w:r>
        <w:rPr>
          <w:sz w:val="24"/>
        </w:rPr>
        <w:t>У обучающегося будут сформированы следующие умения работать с информацией как</w:t>
      </w:r>
      <w:r>
        <w:rPr>
          <w:spacing w:val="1"/>
          <w:sz w:val="24"/>
        </w:rPr>
        <w:t xml:space="preserve"> </w:t>
      </w:r>
      <w:r>
        <w:rPr>
          <w:sz w:val="24"/>
        </w:rPr>
        <w:t>часть познавательных</w:t>
      </w:r>
      <w:r>
        <w:rPr>
          <w:spacing w:val="4"/>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ind w:right="132" w:firstLine="566"/>
      </w:pPr>
      <w:r>
        <w:t>находить</w:t>
      </w:r>
      <w:r>
        <w:rPr>
          <w:spacing w:val="1"/>
        </w:rPr>
        <w:t xml:space="preserve"> </w:t>
      </w:r>
      <w:r>
        <w:t>необходимую</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информацию,</w:t>
      </w:r>
      <w:r>
        <w:rPr>
          <w:spacing w:val="1"/>
        </w:rPr>
        <w:t xml:space="preserve"> </w:t>
      </w:r>
      <w:r>
        <w:t>пользуясь</w:t>
      </w:r>
      <w:r>
        <w:rPr>
          <w:spacing w:val="1"/>
        </w:rPr>
        <w:t xml:space="preserve"> </w:t>
      </w:r>
      <w:r>
        <w:t>различными</w:t>
      </w:r>
      <w:r>
        <w:rPr>
          <w:spacing w:val="1"/>
        </w:rPr>
        <w:t xml:space="preserve"> </w:t>
      </w:r>
      <w:r>
        <w:t>источниками,</w:t>
      </w:r>
      <w:r>
        <w:rPr>
          <w:spacing w:val="-1"/>
        </w:rPr>
        <w:t xml:space="preserve"> </w:t>
      </w:r>
      <w:r>
        <w:t>анализировать ее</w:t>
      </w:r>
      <w:r>
        <w:rPr>
          <w:spacing w:val="-1"/>
        </w:rPr>
        <w:t xml:space="preserve"> </w:t>
      </w:r>
      <w:r>
        <w:t>и</w:t>
      </w:r>
      <w:r>
        <w:rPr>
          <w:spacing w:val="-1"/>
        </w:rPr>
        <w:t xml:space="preserve"> </w:t>
      </w:r>
      <w:r>
        <w:t>отбирать</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решаемой</w:t>
      </w:r>
      <w:r>
        <w:rPr>
          <w:spacing w:val="2"/>
        </w:rPr>
        <w:t xml:space="preserve"> </w:t>
      </w:r>
      <w:r>
        <w:t>задачей;</w:t>
      </w:r>
    </w:p>
    <w:p w:rsidR="000B529C" w:rsidRDefault="00392229">
      <w:pPr>
        <w:pStyle w:val="a3"/>
        <w:tabs>
          <w:tab w:val="left" w:pos="2732"/>
          <w:tab w:val="left" w:pos="5854"/>
          <w:tab w:val="left" w:pos="7428"/>
          <w:tab w:val="left" w:pos="8474"/>
          <w:tab w:val="left" w:pos="10048"/>
        </w:tabs>
        <w:ind w:left="678" w:right="126" w:firstLine="0"/>
      </w:pPr>
      <w:r>
        <w:t>на основе анализа информации производить выбор наиболее эффективных способов работы;</w:t>
      </w:r>
      <w:r>
        <w:rPr>
          <w:spacing w:val="1"/>
        </w:rPr>
        <w:t xml:space="preserve"> </w:t>
      </w:r>
      <w:r>
        <w:t>использовать</w:t>
      </w:r>
      <w:r>
        <w:tab/>
        <w:t>знаково-символические</w:t>
      </w:r>
      <w:r>
        <w:tab/>
        <w:t>средства</w:t>
      </w:r>
      <w:r>
        <w:tab/>
        <w:t>для</w:t>
      </w:r>
      <w:r>
        <w:tab/>
        <w:t>решения</w:t>
      </w:r>
      <w:r>
        <w:tab/>
      </w:r>
      <w:r>
        <w:rPr>
          <w:spacing w:val="-1"/>
        </w:rPr>
        <w:t>задач</w:t>
      </w:r>
    </w:p>
    <w:p w:rsidR="000B529C" w:rsidRDefault="00392229">
      <w:pPr>
        <w:pStyle w:val="a3"/>
        <w:ind w:right="130" w:firstLine="0"/>
      </w:pPr>
      <w:r>
        <w:t>в</w:t>
      </w:r>
      <w:r>
        <w:rPr>
          <w:spacing w:val="1"/>
        </w:rPr>
        <w:t xml:space="preserve"> </w:t>
      </w:r>
      <w:r>
        <w:t>умственной</w:t>
      </w:r>
      <w:r>
        <w:rPr>
          <w:spacing w:val="1"/>
        </w:rPr>
        <w:t xml:space="preserve"> </w:t>
      </w:r>
      <w:r>
        <w:t>или</w:t>
      </w:r>
      <w:r>
        <w:rPr>
          <w:spacing w:val="1"/>
        </w:rPr>
        <w:t xml:space="preserve"> </w:t>
      </w:r>
      <w:r>
        <w:t>материализованной</w:t>
      </w:r>
      <w:r>
        <w:rPr>
          <w:spacing w:val="1"/>
        </w:rPr>
        <w:t xml:space="preserve"> </w:t>
      </w:r>
      <w:r>
        <w:t>форме,</w:t>
      </w:r>
      <w:r>
        <w:rPr>
          <w:spacing w:val="1"/>
        </w:rPr>
        <w:t xml:space="preserve"> </w:t>
      </w:r>
      <w:r>
        <w:t>выполнять</w:t>
      </w:r>
      <w:r>
        <w:rPr>
          <w:spacing w:val="1"/>
        </w:rPr>
        <w:t xml:space="preserve"> </w:t>
      </w:r>
      <w:r>
        <w:t>действия</w:t>
      </w:r>
      <w:r>
        <w:rPr>
          <w:spacing w:val="1"/>
        </w:rPr>
        <w:t xml:space="preserve"> </w:t>
      </w:r>
      <w:r>
        <w:t>моделирования,</w:t>
      </w:r>
      <w:r>
        <w:rPr>
          <w:spacing w:val="1"/>
        </w:rPr>
        <w:t xml:space="preserve"> </w:t>
      </w:r>
      <w:r>
        <w:t>работать</w:t>
      </w:r>
      <w:r>
        <w:rPr>
          <w:spacing w:val="1"/>
        </w:rPr>
        <w:t xml:space="preserve"> </w:t>
      </w:r>
      <w:r>
        <w:t>с</w:t>
      </w:r>
      <w:r>
        <w:rPr>
          <w:spacing w:val="1"/>
        </w:rPr>
        <w:t xml:space="preserve"> </w:t>
      </w:r>
      <w:r>
        <w:t>моделями;</w:t>
      </w:r>
    </w:p>
    <w:p w:rsidR="000B529C" w:rsidRDefault="00392229">
      <w:pPr>
        <w:pStyle w:val="a3"/>
        <w:ind w:left="678" w:right="315" w:firstLine="0"/>
      </w:pPr>
      <w:r>
        <w:t>осуществлять поиск дополнительной информации по тематике творческих и проектных работ;</w:t>
      </w:r>
      <w:r>
        <w:rPr>
          <w:spacing w:val="-58"/>
        </w:rPr>
        <w:t xml:space="preserve"> </w:t>
      </w:r>
      <w:r>
        <w:t>использовать рисунки</w:t>
      </w:r>
      <w:r>
        <w:rPr>
          <w:spacing w:val="-1"/>
        </w:rPr>
        <w:t xml:space="preserve"> </w:t>
      </w:r>
      <w:r>
        <w:t>из</w:t>
      </w:r>
      <w:r>
        <w:rPr>
          <w:spacing w:val="-1"/>
        </w:rPr>
        <w:t xml:space="preserve"> </w:t>
      </w:r>
      <w:r>
        <w:t>ресурса</w:t>
      </w:r>
      <w:r>
        <w:rPr>
          <w:spacing w:val="-2"/>
        </w:rPr>
        <w:t xml:space="preserve"> </w:t>
      </w:r>
      <w:r>
        <w:t>компьютера</w:t>
      </w:r>
      <w:r>
        <w:rPr>
          <w:spacing w:val="-3"/>
        </w:rPr>
        <w:t xml:space="preserve"> </w:t>
      </w:r>
      <w:r>
        <w:t>в</w:t>
      </w:r>
      <w:r>
        <w:rPr>
          <w:spacing w:val="-2"/>
        </w:rPr>
        <w:t xml:space="preserve"> </w:t>
      </w:r>
      <w:r>
        <w:t>оформлении изделий</w:t>
      </w:r>
      <w:r>
        <w:rPr>
          <w:spacing w:val="-3"/>
        </w:rPr>
        <w:t xml:space="preserve"> </w:t>
      </w:r>
      <w:r>
        <w:t>и</w:t>
      </w:r>
      <w:r>
        <w:rPr>
          <w:spacing w:val="-1"/>
        </w:rPr>
        <w:t xml:space="preserve"> </w:t>
      </w:r>
      <w:r>
        <w:t>другие;</w:t>
      </w:r>
    </w:p>
    <w:p w:rsidR="000B529C" w:rsidRDefault="00392229">
      <w:pPr>
        <w:pStyle w:val="a3"/>
        <w:tabs>
          <w:tab w:val="left" w:pos="2408"/>
          <w:tab w:val="left" w:pos="3658"/>
          <w:tab w:val="left" w:pos="4504"/>
          <w:tab w:val="left" w:pos="5224"/>
          <w:tab w:val="left" w:pos="6479"/>
          <w:tab w:val="left" w:pos="7721"/>
          <w:tab w:val="left" w:pos="8216"/>
          <w:tab w:val="left" w:pos="9985"/>
        </w:tabs>
        <w:ind w:right="131" w:firstLine="566"/>
        <w:jc w:val="left"/>
      </w:pPr>
      <w:r>
        <w:t>использовать</w:t>
      </w:r>
      <w:r>
        <w:tab/>
        <w:t>средства</w:t>
      </w:r>
      <w:r>
        <w:tab/>
        <w:t>ИКТ</w:t>
      </w:r>
      <w:r>
        <w:tab/>
        <w:t>для</w:t>
      </w:r>
      <w:r>
        <w:tab/>
        <w:t>решения</w:t>
      </w:r>
      <w:r>
        <w:tab/>
        <w:t>учебных</w:t>
      </w:r>
      <w:r>
        <w:tab/>
        <w:t>и</w:t>
      </w:r>
      <w:r>
        <w:tab/>
        <w:t>практических</w:t>
      </w:r>
      <w:r>
        <w:tab/>
      </w:r>
      <w:r>
        <w:rPr>
          <w:spacing w:val="-1"/>
        </w:rPr>
        <w:t>задач,</w:t>
      </w:r>
      <w:r>
        <w:rPr>
          <w:spacing w:val="-57"/>
        </w:rPr>
        <w:t xml:space="preserve"> </w:t>
      </w:r>
      <w:r>
        <w:t>в</w:t>
      </w:r>
      <w:r>
        <w:rPr>
          <w:spacing w:val="-2"/>
        </w:rPr>
        <w:t xml:space="preserve"> </w:t>
      </w:r>
      <w:r>
        <w:t>том числе</w:t>
      </w:r>
      <w:r>
        <w:rPr>
          <w:spacing w:val="-1"/>
        </w:rPr>
        <w:t xml:space="preserve"> </w:t>
      </w:r>
      <w:r>
        <w:t>Интернет, под руководством</w:t>
      </w:r>
      <w:r>
        <w:rPr>
          <w:spacing w:val="3"/>
        </w:rPr>
        <w:t xml:space="preserve"> </w:t>
      </w:r>
      <w:r>
        <w:t>учителя.</w:t>
      </w:r>
    </w:p>
    <w:p w:rsidR="000B529C" w:rsidRDefault="00392229">
      <w:pPr>
        <w:pStyle w:val="a5"/>
        <w:numPr>
          <w:ilvl w:val="2"/>
          <w:numId w:val="18"/>
        </w:numPr>
        <w:tabs>
          <w:tab w:val="left" w:pos="1427"/>
          <w:tab w:val="left" w:pos="1428"/>
          <w:tab w:val="left" w:pos="1806"/>
          <w:tab w:val="left" w:pos="3508"/>
          <w:tab w:val="left" w:pos="4307"/>
          <w:tab w:val="left" w:pos="6048"/>
          <w:tab w:val="left" w:pos="7435"/>
          <w:tab w:val="left" w:pos="8389"/>
          <w:tab w:val="left" w:pos="9499"/>
          <w:tab w:val="left" w:pos="10048"/>
        </w:tabs>
        <w:spacing w:before="1"/>
        <w:ind w:right="132" w:firstLine="566"/>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общения</w:t>
      </w:r>
      <w:r>
        <w:rPr>
          <w:sz w:val="24"/>
        </w:rPr>
        <w:tab/>
        <w:t>как</w:t>
      </w:r>
      <w:r>
        <w:rPr>
          <w:sz w:val="24"/>
        </w:rPr>
        <w:tab/>
      </w:r>
      <w:r>
        <w:rPr>
          <w:spacing w:val="-2"/>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B529C" w:rsidRDefault="00392229">
      <w:pPr>
        <w:pStyle w:val="a3"/>
        <w:ind w:right="128" w:firstLine="566"/>
        <w:jc w:val="left"/>
      </w:pPr>
      <w:r>
        <w:t>соблюдать</w:t>
      </w:r>
      <w:r>
        <w:rPr>
          <w:spacing w:val="36"/>
        </w:rPr>
        <w:t xml:space="preserve"> </w:t>
      </w:r>
      <w:r>
        <w:t>правила</w:t>
      </w:r>
      <w:r>
        <w:rPr>
          <w:spacing w:val="36"/>
        </w:rPr>
        <w:t xml:space="preserve"> </w:t>
      </w:r>
      <w:r>
        <w:t>участия</w:t>
      </w:r>
      <w:r>
        <w:rPr>
          <w:spacing w:val="35"/>
        </w:rPr>
        <w:t xml:space="preserve"> </w:t>
      </w:r>
      <w:r>
        <w:t>в</w:t>
      </w:r>
      <w:r>
        <w:rPr>
          <w:spacing w:val="34"/>
        </w:rPr>
        <w:t xml:space="preserve"> </w:t>
      </w:r>
      <w:r>
        <w:t>диалоге:</w:t>
      </w:r>
      <w:r>
        <w:rPr>
          <w:spacing w:val="35"/>
        </w:rPr>
        <w:t xml:space="preserve"> </w:t>
      </w:r>
      <w:r>
        <w:t>ставить</w:t>
      </w:r>
      <w:r>
        <w:rPr>
          <w:spacing w:val="36"/>
        </w:rPr>
        <w:t xml:space="preserve"> </w:t>
      </w:r>
      <w:r>
        <w:t>вопросы,</w:t>
      </w:r>
      <w:r>
        <w:rPr>
          <w:spacing w:val="34"/>
        </w:rPr>
        <w:t xml:space="preserve"> </w:t>
      </w:r>
      <w:r>
        <w:t>аргументировать</w:t>
      </w:r>
      <w:r>
        <w:rPr>
          <w:spacing w:val="36"/>
        </w:rPr>
        <w:t xml:space="preserve"> </w:t>
      </w:r>
      <w:r>
        <w:t>и</w:t>
      </w:r>
      <w:r>
        <w:rPr>
          <w:spacing w:val="36"/>
        </w:rPr>
        <w:t xml:space="preserve"> </w:t>
      </w:r>
      <w:r>
        <w:t>доказывать</w:t>
      </w:r>
      <w:r>
        <w:rPr>
          <w:spacing w:val="36"/>
        </w:rPr>
        <w:t xml:space="preserve"> </w:t>
      </w:r>
      <w:r>
        <w:t>свою</w:t>
      </w:r>
      <w:r>
        <w:rPr>
          <w:spacing w:val="-57"/>
        </w:rPr>
        <w:t xml:space="preserve"> </w:t>
      </w:r>
      <w:r>
        <w:t>точку</w:t>
      </w:r>
      <w:r>
        <w:rPr>
          <w:spacing w:val="-6"/>
        </w:rPr>
        <w:t xml:space="preserve"> </w:t>
      </w:r>
      <w:r>
        <w:t>зрения,</w:t>
      </w:r>
      <w:r>
        <w:rPr>
          <w:spacing w:val="2"/>
        </w:rPr>
        <w:t xml:space="preserve"> </w:t>
      </w:r>
      <w:r>
        <w:t>уважительно относиться к чужому</w:t>
      </w:r>
      <w:r>
        <w:rPr>
          <w:spacing w:val="-4"/>
        </w:rPr>
        <w:t xml:space="preserve"> </w:t>
      </w:r>
      <w:r>
        <w:t>мнению;</w:t>
      </w:r>
    </w:p>
    <w:p w:rsidR="000B529C" w:rsidRDefault="00392229">
      <w:pPr>
        <w:pStyle w:val="a3"/>
        <w:ind w:right="128" w:firstLine="566"/>
        <w:jc w:val="left"/>
      </w:pPr>
      <w:r>
        <w:t>описывать</w:t>
      </w:r>
      <w:r>
        <w:rPr>
          <w:spacing w:val="19"/>
        </w:rPr>
        <w:t xml:space="preserve"> </w:t>
      </w:r>
      <w:r>
        <w:t>факты</w:t>
      </w:r>
      <w:r>
        <w:rPr>
          <w:spacing w:val="17"/>
        </w:rPr>
        <w:t xml:space="preserve"> </w:t>
      </w:r>
      <w:r>
        <w:t>из</w:t>
      </w:r>
      <w:r>
        <w:rPr>
          <w:spacing w:val="16"/>
        </w:rPr>
        <w:t xml:space="preserve"> </w:t>
      </w:r>
      <w:r>
        <w:t>истории</w:t>
      </w:r>
      <w:r>
        <w:rPr>
          <w:spacing w:val="18"/>
        </w:rPr>
        <w:t xml:space="preserve"> </w:t>
      </w:r>
      <w:r>
        <w:t>развития</w:t>
      </w:r>
      <w:r>
        <w:rPr>
          <w:spacing w:val="15"/>
        </w:rPr>
        <w:t xml:space="preserve"> </w:t>
      </w:r>
      <w:r>
        <w:t>ремесел</w:t>
      </w:r>
      <w:r>
        <w:rPr>
          <w:spacing w:val="18"/>
        </w:rPr>
        <w:t xml:space="preserve"> </w:t>
      </w:r>
      <w:r>
        <w:t>в</w:t>
      </w:r>
      <w:r>
        <w:rPr>
          <w:spacing w:val="17"/>
        </w:rPr>
        <w:t xml:space="preserve"> </w:t>
      </w:r>
      <w:r>
        <w:t>России,</w:t>
      </w:r>
      <w:r>
        <w:rPr>
          <w:spacing w:val="17"/>
        </w:rPr>
        <w:t xml:space="preserve"> </w:t>
      </w:r>
      <w:proofErr w:type="gramStart"/>
      <w:r>
        <w:t>высказывать</w:t>
      </w:r>
      <w:r>
        <w:rPr>
          <w:spacing w:val="26"/>
        </w:rPr>
        <w:t xml:space="preserve"> </w:t>
      </w:r>
      <w:r>
        <w:t>свое</w:t>
      </w:r>
      <w:r>
        <w:rPr>
          <w:spacing w:val="16"/>
        </w:rPr>
        <w:t xml:space="preserve"> </w:t>
      </w:r>
      <w:r>
        <w:t>отношение</w:t>
      </w:r>
      <w:proofErr w:type="gramEnd"/>
      <w:r>
        <w:rPr>
          <w:spacing w:val="17"/>
        </w:rPr>
        <w:t xml:space="preserve"> </w:t>
      </w:r>
      <w:r>
        <w:t>к</w:t>
      </w:r>
      <w:r>
        <w:rPr>
          <w:spacing w:val="-57"/>
        </w:rPr>
        <w:t xml:space="preserve"> </w:t>
      </w:r>
      <w:r>
        <w:t>предметам</w:t>
      </w:r>
      <w:r>
        <w:rPr>
          <w:spacing w:val="-2"/>
        </w:rPr>
        <w:t xml:space="preserve"> </w:t>
      </w:r>
      <w:r>
        <w:t>декоративно-прикладного</w:t>
      </w:r>
      <w:r>
        <w:rPr>
          <w:spacing w:val="-4"/>
        </w:rPr>
        <w:t xml:space="preserve"> </w:t>
      </w:r>
      <w:r>
        <w:t>искусства</w:t>
      </w:r>
      <w:r>
        <w:rPr>
          <w:spacing w:val="-1"/>
        </w:rPr>
        <w:t xml:space="preserve"> </w:t>
      </w:r>
      <w:r>
        <w:t>разных народов</w:t>
      </w:r>
      <w:r>
        <w:rPr>
          <w:spacing w:val="-1"/>
        </w:rPr>
        <w:t xml:space="preserve"> </w:t>
      </w:r>
      <w:r>
        <w:t>Российской</w:t>
      </w:r>
      <w:r>
        <w:rPr>
          <w:spacing w:val="-1"/>
        </w:rPr>
        <w:t xml:space="preserve"> </w:t>
      </w:r>
      <w:r>
        <w:t>Федерации;</w:t>
      </w:r>
    </w:p>
    <w:p w:rsidR="000B529C" w:rsidRDefault="00392229">
      <w:pPr>
        <w:pStyle w:val="a3"/>
        <w:ind w:right="128" w:firstLine="566"/>
        <w:jc w:val="left"/>
      </w:pPr>
      <w:r>
        <w:t>создавать</w:t>
      </w:r>
      <w:r>
        <w:rPr>
          <w:spacing w:val="4"/>
        </w:rPr>
        <w:t xml:space="preserve"> </w:t>
      </w:r>
      <w:r>
        <w:t>тексты-рассуждения:</w:t>
      </w:r>
      <w:r>
        <w:rPr>
          <w:spacing w:val="3"/>
        </w:rPr>
        <w:t xml:space="preserve"> </w:t>
      </w:r>
      <w:r>
        <w:t>раскрывать</w:t>
      </w:r>
      <w:r>
        <w:rPr>
          <w:spacing w:val="2"/>
        </w:rPr>
        <w:t xml:space="preserve"> </w:t>
      </w:r>
      <w:r>
        <w:t>последовательность</w:t>
      </w:r>
      <w:r>
        <w:rPr>
          <w:spacing w:val="4"/>
        </w:rPr>
        <w:t xml:space="preserve"> </w:t>
      </w:r>
      <w:r>
        <w:t>операций</w:t>
      </w:r>
      <w:r>
        <w:rPr>
          <w:spacing w:val="1"/>
        </w:rPr>
        <w:t xml:space="preserve"> </w:t>
      </w:r>
      <w:r>
        <w:t>при</w:t>
      </w:r>
      <w:r>
        <w:rPr>
          <w:spacing w:val="4"/>
        </w:rPr>
        <w:t xml:space="preserve"> </w:t>
      </w:r>
      <w:r>
        <w:t>работе</w:t>
      </w:r>
      <w:r>
        <w:rPr>
          <w:spacing w:val="2"/>
        </w:rPr>
        <w:t xml:space="preserve"> </w:t>
      </w:r>
      <w:r>
        <w:t>с</w:t>
      </w:r>
      <w:r>
        <w:rPr>
          <w:spacing w:val="-1"/>
        </w:rPr>
        <w:t xml:space="preserve"> </w:t>
      </w:r>
      <w:r>
        <w:t>разными</w:t>
      </w:r>
      <w:r>
        <w:rPr>
          <w:spacing w:val="-57"/>
        </w:rPr>
        <w:t xml:space="preserve"> </w:t>
      </w:r>
      <w:r>
        <w:t>материалами;</w:t>
      </w:r>
    </w:p>
    <w:p w:rsidR="000B529C" w:rsidRDefault="00392229">
      <w:pPr>
        <w:pStyle w:val="a3"/>
        <w:ind w:left="678" w:firstLine="0"/>
        <w:jc w:val="left"/>
      </w:pPr>
      <w:r>
        <w:t>осознавать</w:t>
      </w:r>
      <w:r>
        <w:rPr>
          <w:spacing w:val="14"/>
        </w:rPr>
        <w:t xml:space="preserve"> </w:t>
      </w:r>
      <w:r>
        <w:t>культурно-исторический</w:t>
      </w:r>
      <w:r>
        <w:rPr>
          <w:spacing w:val="14"/>
        </w:rPr>
        <w:t xml:space="preserve"> </w:t>
      </w:r>
      <w:r>
        <w:t>смысл</w:t>
      </w:r>
      <w:r>
        <w:rPr>
          <w:spacing w:val="13"/>
        </w:rPr>
        <w:t xml:space="preserve"> </w:t>
      </w:r>
      <w:r>
        <w:t>и</w:t>
      </w:r>
      <w:r>
        <w:rPr>
          <w:spacing w:val="14"/>
        </w:rPr>
        <w:t xml:space="preserve"> </w:t>
      </w:r>
      <w:r>
        <w:t>назначение</w:t>
      </w:r>
      <w:r>
        <w:rPr>
          <w:spacing w:val="15"/>
        </w:rPr>
        <w:t xml:space="preserve"> </w:t>
      </w:r>
      <w:r>
        <w:t>праздников,</w:t>
      </w:r>
      <w:r>
        <w:rPr>
          <w:spacing w:val="10"/>
        </w:rPr>
        <w:t xml:space="preserve"> </w:t>
      </w:r>
      <w:r>
        <w:t>их</w:t>
      </w:r>
      <w:r>
        <w:rPr>
          <w:spacing w:val="13"/>
        </w:rPr>
        <w:t xml:space="preserve"> </w:t>
      </w:r>
      <w:r>
        <w:t>роль</w:t>
      </w:r>
      <w:r>
        <w:rPr>
          <w:spacing w:val="12"/>
        </w:rPr>
        <w:t xml:space="preserve"> </w:t>
      </w:r>
      <w:r>
        <w:t>в</w:t>
      </w:r>
      <w:r>
        <w:rPr>
          <w:spacing w:val="13"/>
        </w:rPr>
        <w:t xml:space="preserve"> </w:t>
      </w:r>
      <w:r>
        <w:t>жизни</w:t>
      </w:r>
      <w:r>
        <w:rPr>
          <w:spacing w:val="12"/>
        </w:rPr>
        <w:t xml:space="preserve"> </w:t>
      </w:r>
      <w:r>
        <w:t>каждого</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firstLine="0"/>
        <w:jc w:val="left"/>
      </w:pPr>
      <w:r>
        <w:lastRenderedPageBreak/>
        <w:t>человека,</w:t>
      </w:r>
      <w:r>
        <w:rPr>
          <w:spacing w:val="-4"/>
        </w:rPr>
        <w:t xml:space="preserve"> </w:t>
      </w:r>
      <w:r>
        <w:t>ориентироваться</w:t>
      </w:r>
      <w:r>
        <w:rPr>
          <w:spacing w:val="-3"/>
        </w:rPr>
        <w:t xml:space="preserve"> </w:t>
      </w:r>
      <w:r>
        <w:t>в</w:t>
      </w:r>
      <w:r>
        <w:rPr>
          <w:spacing w:val="-4"/>
        </w:rPr>
        <w:t xml:space="preserve"> </w:t>
      </w:r>
      <w:r>
        <w:t>традициях</w:t>
      </w:r>
      <w:r>
        <w:rPr>
          <w:spacing w:val="-1"/>
        </w:rPr>
        <w:t xml:space="preserve"> </w:t>
      </w:r>
      <w:r>
        <w:t>организации</w:t>
      </w:r>
      <w:r>
        <w:rPr>
          <w:spacing w:val="-3"/>
        </w:rPr>
        <w:t xml:space="preserve"> </w:t>
      </w:r>
      <w:r>
        <w:t>и</w:t>
      </w:r>
      <w:r>
        <w:rPr>
          <w:spacing w:val="-3"/>
        </w:rPr>
        <w:t xml:space="preserve"> </w:t>
      </w:r>
      <w:r>
        <w:t>оформления</w:t>
      </w:r>
      <w:r>
        <w:rPr>
          <w:spacing w:val="-3"/>
        </w:rPr>
        <w:t xml:space="preserve"> </w:t>
      </w:r>
      <w:r>
        <w:t>праздников.</w:t>
      </w:r>
    </w:p>
    <w:p w:rsidR="000B529C" w:rsidRDefault="00392229">
      <w:pPr>
        <w:pStyle w:val="a5"/>
        <w:numPr>
          <w:ilvl w:val="2"/>
          <w:numId w:val="18"/>
        </w:numPr>
        <w:tabs>
          <w:tab w:val="left" w:pos="1439"/>
          <w:tab w:val="left" w:pos="1440"/>
          <w:tab w:val="left" w:pos="1830"/>
          <w:tab w:val="left" w:pos="3544"/>
          <w:tab w:val="left" w:pos="4355"/>
          <w:tab w:val="left" w:pos="6108"/>
          <w:tab w:val="left" w:pos="7507"/>
          <w:tab w:val="left" w:pos="8473"/>
          <w:tab w:val="left" w:pos="10463"/>
        </w:tabs>
        <w:ind w:right="132" w:firstLine="566"/>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самоорганизации</w:t>
      </w:r>
      <w:r>
        <w:rPr>
          <w:sz w:val="24"/>
        </w:rPr>
        <w:tab/>
      </w:r>
      <w:r>
        <w:rPr>
          <w:spacing w:val="-2"/>
          <w:sz w:val="24"/>
        </w:rPr>
        <w:t>и</w:t>
      </w:r>
      <w:r>
        <w:rPr>
          <w:spacing w:val="-57"/>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0B529C" w:rsidRDefault="00392229">
      <w:pPr>
        <w:pStyle w:val="a3"/>
        <w:tabs>
          <w:tab w:val="left" w:pos="1911"/>
          <w:tab w:val="left" w:pos="2294"/>
          <w:tab w:val="left" w:pos="3654"/>
          <w:tab w:val="left" w:pos="4800"/>
          <w:tab w:val="left" w:pos="5786"/>
          <w:tab w:val="left" w:pos="7655"/>
          <w:tab w:val="left" w:pos="9058"/>
          <w:tab w:val="left" w:pos="9799"/>
        </w:tabs>
        <w:ind w:right="121" w:firstLine="566"/>
        <w:jc w:val="left"/>
      </w:pPr>
      <w:r>
        <w:t>понимать</w:t>
      </w:r>
      <w:r>
        <w:tab/>
        <w:t>и</w:t>
      </w:r>
      <w:r>
        <w:tab/>
        <w:t>принимать</w:t>
      </w:r>
      <w:r>
        <w:tab/>
        <w:t>учебную</w:t>
      </w:r>
      <w:r>
        <w:tab/>
        <w:t>задачу,</w:t>
      </w:r>
      <w:r>
        <w:tab/>
        <w:t>самостоятельно</w:t>
      </w:r>
      <w:r>
        <w:tab/>
        <w:t>определять</w:t>
      </w:r>
      <w:r>
        <w:tab/>
        <w:t>цели</w:t>
      </w:r>
      <w:r>
        <w:tab/>
        <w:t>учебн</w:t>
      </w:r>
      <w:proofErr w:type="gramStart"/>
      <w:r>
        <w:t>о-</w:t>
      </w:r>
      <w:proofErr w:type="gramEnd"/>
      <w:r>
        <w:rPr>
          <w:spacing w:val="-57"/>
        </w:rPr>
        <w:t xml:space="preserve"> </w:t>
      </w:r>
      <w:r>
        <w:t>познавательной</w:t>
      </w:r>
      <w:r>
        <w:rPr>
          <w:spacing w:val="-1"/>
        </w:rPr>
        <w:t xml:space="preserve"> </w:t>
      </w:r>
      <w:r>
        <w:t>деятельности;</w:t>
      </w:r>
    </w:p>
    <w:p w:rsidR="000B529C" w:rsidRDefault="00392229">
      <w:pPr>
        <w:pStyle w:val="a3"/>
        <w:tabs>
          <w:tab w:val="left" w:pos="2371"/>
          <w:tab w:val="left" w:pos="4228"/>
          <w:tab w:val="left" w:pos="5329"/>
          <w:tab w:val="left" w:pos="5852"/>
          <w:tab w:val="left" w:pos="7617"/>
          <w:tab w:val="left" w:pos="8131"/>
          <w:tab w:val="left" w:pos="9949"/>
        </w:tabs>
        <w:ind w:right="132" w:firstLine="566"/>
        <w:jc w:val="left"/>
      </w:pPr>
      <w:r>
        <w:t>планировать</w:t>
      </w:r>
      <w:r>
        <w:tab/>
        <w:t>практическую</w:t>
      </w:r>
      <w:r>
        <w:tab/>
        <w:t>работу</w:t>
      </w:r>
      <w:r>
        <w:tab/>
        <w:t>в</w:t>
      </w:r>
      <w:r>
        <w:tab/>
        <w:t>соответствии</w:t>
      </w:r>
      <w:r>
        <w:tab/>
        <w:t>с</w:t>
      </w:r>
      <w:r>
        <w:tab/>
        <w:t>поставленной</w:t>
      </w:r>
      <w:r>
        <w:tab/>
      </w:r>
      <w:r>
        <w:rPr>
          <w:spacing w:val="-1"/>
        </w:rPr>
        <w:t>целью</w:t>
      </w:r>
      <w:r>
        <w:rPr>
          <w:spacing w:val="-57"/>
        </w:rPr>
        <w:t xml:space="preserve"> </w:t>
      </w:r>
      <w:r>
        <w:t>и</w:t>
      </w:r>
      <w:r>
        <w:rPr>
          <w:spacing w:val="-1"/>
        </w:rPr>
        <w:t xml:space="preserve"> </w:t>
      </w:r>
      <w:r>
        <w:t>выполнять ее</w:t>
      </w:r>
      <w:r>
        <w:rPr>
          <w:spacing w:val="-1"/>
        </w:rPr>
        <w:t xml:space="preserve"> </w:t>
      </w:r>
      <w:r>
        <w:t>в</w:t>
      </w:r>
      <w:r>
        <w:rPr>
          <w:spacing w:val="-1"/>
        </w:rPr>
        <w:t xml:space="preserve"> </w:t>
      </w:r>
      <w:r>
        <w:t>соответствии с</w:t>
      </w:r>
      <w:r>
        <w:rPr>
          <w:spacing w:val="-1"/>
        </w:rPr>
        <w:t xml:space="preserve"> </w:t>
      </w:r>
      <w:r>
        <w:t>планом;</w:t>
      </w:r>
    </w:p>
    <w:p w:rsidR="000B529C" w:rsidRDefault="00392229">
      <w:pPr>
        <w:pStyle w:val="a3"/>
        <w:tabs>
          <w:tab w:val="left" w:pos="1441"/>
          <w:tab w:val="left" w:pos="2662"/>
          <w:tab w:val="left" w:pos="3981"/>
          <w:tab w:val="left" w:pos="7020"/>
          <w:tab w:val="left" w:pos="8205"/>
          <w:tab w:val="left" w:pos="9395"/>
        </w:tabs>
        <w:ind w:right="125" w:firstLine="566"/>
        <w:jc w:val="left"/>
      </w:pPr>
      <w:r>
        <w:t>на</w:t>
      </w:r>
      <w:r>
        <w:tab/>
        <w:t>основе</w:t>
      </w:r>
      <w:r>
        <w:tab/>
        <w:t>анализа</w:t>
      </w:r>
      <w:r>
        <w:tab/>
        <w:t>причинно-следственных</w:t>
      </w:r>
      <w:r>
        <w:tab/>
        <w:t>связей</w:t>
      </w:r>
      <w:r>
        <w:tab/>
        <w:t>между</w:t>
      </w:r>
      <w:r>
        <w:tab/>
        <w:t>действиями</w:t>
      </w:r>
      <w:r>
        <w:rPr>
          <w:spacing w:val="-57"/>
        </w:rPr>
        <w:t xml:space="preserve"> </w:t>
      </w:r>
      <w:r>
        <w:t>и</w:t>
      </w:r>
      <w:r>
        <w:rPr>
          <w:spacing w:val="-3"/>
        </w:rPr>
        <w:t xml:space="preserve"> </w:t>
      </w:r>
      <w:r>
        <w:t>их результатами</w:t>
      </w:r>
      <w:r>
        <w:rPr>
          <w:spacing w:val="-2"/>
        </w:rPr>
        <w:t xml:space="preserve"> </w:t>
      </w:r>
      <w:r>
        <w:t>прогнозировать</w:t>
      </w:r>
      <w:r>
        <w:rPr>
          <w:spacing w:val="-2"/>
        </w:rPr>
        <w:t xml:space="preserve"> </w:t>
      </w:r>
      <w:r>
        <w:t>практические</w:t>
      </w:r>
      <w:r>
        <w:rPr>
          <w:spacing w:val="1"/>
        </w:rPr>
        <w:t xml:space="preserve"> </w:t>
      </w:r>
      <w:r>
        <w:t>«шаги»</w:t>
      </w:r>
      <w:r>
        <w:rPr>
          <w:spacing w:val="-8"/>
        </w:rPr>
        <w:t xml:space="preserve"> </w:t>
      </w:r>
      <w:r>
        <w:t>для</w:t>
      </w:r>
      <w:r>
        <w:rPr>
          <w:spacing w:val="-2"/>
        </w:rPr>
        <w:t xml:space="preserve"> </w:t>
      </w:r>
      <w:r>
        <w:t>получения</w:t>
      </w:r>
      <w:r>
        <w:rPr>
          <w:spacing w:val="-2"/>
        </w:rPr>
        <w:t xml:space="preserve"> </w:t>
      </w:r>
      <w:r>
        <w:t>необходимого</w:t>
      </w:r>
      <w:r>
        <w:rPr>
          <w:spacing w:val="-2"/>
        </w:rPr>
        <w:t xml:space="preserve"> </w:t>
      </w:r>
      <w:r>
        <w:t>результата;</w:t>
      </w:r>
    </w:p>
    <w:p w:rsidR="000B529C" w:rsidRDefault="00392229">
      <w:pPr>
        <w:pStyle w:val="a3"/>
        <w:ind w:right="128" w:firstLine="566"/>
        <w:jc w:val="left"/>
      </w:pPr>
      <w:r>
        <w:t>выполнять</w:t>
      </w:r>
      <w:r>
        <w:rPr>
          <w:spacing w:val="37"/>
        </w:rPr>
        <w:t xml:space="preserve"> </w:t>
      </w:r>
      <w:r>
        <w:t>действия</w:t>
      </w:r>
      <w:r>
        <w:rPr>
          <w:spacing w:val="33"/>
        </w:rPr>
        <w:t xml:space="preserve"> </w:t>
      </w:r>
      <w:r>
        <w:t>контроля</w:t>
      </w:r>
      <w:r>
        <w:rPr>
          <w:spacing w:val="36"/>
        </w:rPr>
        <w:t xml:space="preserve"> </w:t>
      </w:r>
      <w:r>
        <w:t>(самоконтроля)</w:t>
      </w:r>
      <w:r>
        <w:rPr>
          <w:spacing w:val="35"/>
        </w:rPr>
        <w:t xml:space="preserve"> </w:t>
      </w:r>
      <w:r>
        <w:t>и</w:t>
      </w:r>
      <w:r>
        <w:rPr>
          <w:spacing w:val="37"/>
        </w:rPr>
        <w:t xml:space="preserve"> </w:t>
      </w:r>
      <w:r>
        <w:t>оценки,</w:t>
      </w:r>
      <w:r>
        <w:rPr>
          <w:spacing w:val="37"/>
        </w:rPr>
        <w:t xml:space="preserve"> </w:t>
      </w:r>
      <w:r>
        <w:t>процесса</w:t>
      </w:r>
      <w:r>
        <w:rPr>
          <w:spacing w:val="35"/>
        </w:rPr>
        <w:t xml:space="preserve"> </w:t>
      </w:r>
      <w:r>
        <w:t>и</w:t>
      </w:r>
      <w:r>
        <w:rPr>
          <w:spacing w:val="37"/>
        </w:rPr>
        <w:t xml:space="preserve"> </w:t>
      </w:r>
      <w:r>
        <w:t>результата</w:t>
      </w:r>
      <w:r>
        <w:rPr>
          <w:spacing w:val="35"/>
        </w:rPr>
        <w:t xml:space="preserve"> </w:t>
      </w:r>
      <w:r>
        <w:t>деятельности,</w:t>
      </w:r>
      <w:r>
        <w:rPr>
          <w:spacing w:val="-57"/>
        </w:rPr>
        <w:t xml:space="preserve"> </w:t>
      </w:r>
      <w:r>
        <w:t>при</w:t>
      </w:r>
      <w:r>
        <w:rPr>
          <w:spacing w:val="-1"/>
        </w:rPr>
        <w:t xml:space="preserve"> </w:t>
      </w:r>
      <w:r>
        <w:t>необходимости</w:t>
      </w:r>
      <w:r>
        <w:rPr>
          <w:spacing w:val="1"/>
        </w:rPr>
        <w:t xml:space="preserve"> </w:t>
      </w:r>
      <w:r>
        <w:t>вносить</w:t>
      </w:r>
      <w:r>
        <w:rPr>
          <w:spacing w:val="1"/>
        </w:rPr>
        <w:t xml:space="preserve"> </w:t>
      </w:r>
      <w:r>
        <w:t>коррективы</w:t>
      </w:r>
      <w:r>
        <w:rPr>
          <w:spacing w:val="-1"/>
        </w:rPr>
        <w:t xml:space="preserve"> </w:t>
      </w:r>
      <w:r>
        <w:t>в</w:t>
      </w:r>
      <w:r>
        <w:rPr>
          <w:spacing w:val="-2"/>
        </w:rPr>
        <w:t xml:space="preserve"> </w:t>
      </w:r>
      <w:r>
        <w:t>выполняемые</w:t>
      </w:r>
      <w:r>
        <w:rPr>
          <w:spacing w:val="-2"/>
        </w:rPr>
        <w:t xml:space="preserve"> </w:t>
      </w:r>
      <w:r>
        <w:t>действия;</w:t>
      </w:r>
    </w:p>
    <w:p w:rsidR="000B529C" w:rsidRDefault="00392229">
      <w:pPr>
        <w:pStyle w:val="a3"/>
        <w:ind w:left="678" w:firstLine="0"/>
        <w:jc w:val="left"/>
      </w:pPr>
      <w:r>
        <w:t>проявлять</w:t>
      </w:r>
      <w:r>
        <w:rPr>
          <w:spacing w:val="-5"/>
        </w:rPr>
        <w:t xml:space="preserve"> </w:t>
      </w:r>
      <w:proofErr w:type="gramStart"/>
      <w:r>
        <w:t>волевую</w:t>
      </w:r>
      <w:proofErr w:type="gramEnd"/>
      <w:r>
        <w:rPr>
          <w:spacing w:val="-3"/>
        </w:rPr>
        <w:t xml:space="preserve"> </w:t>
      </w:r>
      <w:r>
        <w:t>саморегуляцию</w:t>
      </w:r>
      <w:r>
        <w:rPr>
          <w:spacing w:val="-5"/>
        </w:rPr>
        <w:t xml:space="preserve"> </w:t>
      </w:r>
      <w:r>
        <w:t>при</w:t>
      </w:r>
      <w:r>
        <w:rPr>
          <w:spacing w:val="-5"/>
        </w:rPr>
        <w:t xml:space="preserve"> </w:t>
      </w:r>
      <w:r>
        <w:t>выполнении</w:t>
      </w:r>
      <w:r>
        <w:rPr>
          <w:spacing w:val="-5"/>
        </w:rPr>
        <w:t xml:space="preserve"> </w:t>
      </w:r>
      <w:r>
        <w:t>задания.</w:t>
      </w:r>
    </w:p>
    <w:p w:rsidR="000B529C" w:rsidRDefault="00392229">
      <w:pPr>
        <w:pStyle w:val="a5"/>
        <w:numPr>
          <w:ilvl w:val="2"/>
          <w:numId w:val="18"/>
        </w:numPr>
        <w:tabs>
          <w:tab w:val="left" w:pos="1279"/>
        </w:tabs>
        <w:ind w:left="678" w:right="128" w:firstLine="0"/>
        <w:rPr>
          <w:sz w:val="24"/>
        </w:rPr>
      </w:pPr>
      <w:r>
        <w:rPr>
          <w:sz w:val="24"/>
        </w:rPr>
        <w:t>У обучающегося будут сформированы следующие умения совместной деятельности:</w:t>
      </w:r>
      <w:r>
        <w:rPr>
          <w:spacing w:val="1"/>
          <w:sz w:val="24"/>
        </w:rPr>
        <w:t xml:space="preserve"> </w:t>
      </w:r>
      <w:r>
        <w:rPr>
          <w:sz w:val="24"/>
        </w:rPr>
        <w:t>организовывать</w:t>
      </w:r>
      <w:r>
        <w:rPr>
          <w:spacing w:val="43"/>
          <w:sz w:val="24"/>
        </w:rPr>
        <w:t xml:space="preserve"> </w:t>
      </w:r>
      <w:r>
        <w:rPr>
          <w:sz w:val="24"/>
        </w:rPr>
        <w:t>под</w:t>
      </w:r>
      <w:r>
        <w:rPr>
          <w:spacing w:val="45"/>
          <w:sz w:val="24"/>
        </w:rPr>
        <w:t xml:space="preserve"> </w:t>
      </w:r>
      <w:r>
        <w:rPr>
          <w:sz w:val="24"/>
        </w:rPr>
        <w:t>руководством</w:t>
      </w:r>
      <w:r>
        <w:rPr>
          <w:spacing w:val="46"/>
          <w:sz w:val="24"/>
        </w:rPr>
        <w:t xml:space="preserve"> </w:t>
      </w:r>
      <w:r>
        <w:rPr>
          <w:sz w:val="24"/>
        </w:rPr>
        <w:t>учителя</w:t>
      </w:r>
      <w:r>
        <w:rPr>
          <w:spacing w:val="44"/>
          <w:sz w:val="24"/>
        </w:rPr>
        <w:t xml:space="preserve"> </w:t>
      </w:r>
      <w:r>
        <w:rPr>
          <w:sz w:val="24"/>
        </w:rPr>
        <w:t>совместную</w:t>
      </w:r>
      <w:r>
        <w:rPr>
          <w:spacing w:val="45"/>
          <w:sz w:val="24"/>
        </w:rPr>
        <w:t xml:space="preserve"> </w:t>
      </w:r>
      <w:r>
        <w:rPr>
          <w:sz w:val="24"/>
        </w:rPr>
        <w:t>работу</w:t>
      </w:r>
      <w:r>
        <w:rPr>
          <w:spacing w:val="39"/>
          <w:sz w:val="24"/>
        </w:rPr>
        <w:t xml:space="preserve"> </w:t>
      </w:r>
      <w:r>
        <w:rPr>
          <w:sz w:val="24"/>
        </w:rPr>
        <w:t>в</w:t>
      </w:r>
      <w:r>
        <w:rPr>
          <w:spacing w:val="44"/>
          <w:sz w:val="24"/>
        </w:rPr>
        <w:t xml:space="preserve"> </w:t>
      </w:r>
      <w:r>
        <w:rPr>
          <w:sz w:val="24"/>
        </w:rPr>
        <w:t>группе:</w:t>
      </w:r>
      <w:r>
        <w:rPr>
          <w:spacing w:val="45"/>
          <w:sz w:val="24"/>
        </w:rPr>
        <w:t xml:space="preserve"> </w:t>
      </w:r>
      <w:r>
        <w:rPr>
          <w:sz w:val="24"/>
        </w:rPr>
        <w:t>распределять</w:t>
      </w:r>
      <w:r>
        <w:rPr>
          <w:spacing w:val="45"/>
          <w:sz w:val="24"/>
        </w:rPr>
        <w:t xml:space="preserve"> </w:t>
      </w:r>
      <w:r>
        <w:rPr>
          <w:sz w:val="24"/>
        </w:rPr>
        <w:t>роли,</w:t>
      </w:r>
    </w:p>
    <w:p w:rsidR="000B529C" w:rsidRDefault="00392229">
      <w:pPr>
        <w:pStyle w:val="a3"/>
        <w:ind w:right="128" w:firstLine="0"/>
        <w:jc w:val="left"/>
      </w:pPr>
      <w:r>
        <w:t>выполнять</w:t>
      </w:r>
      <w:r>
        <w:rPr>
          <w:spacing w:val="33"/>
        </w:rPr>
        <w:t xml:space="preserve"> </w:t>
      </w:r>
      <w:r>
        <w:t>функции</w:t>
      </w:r>
      <w:r>
        <w:rPr>
          <w:spacing w:val="32"/>
        </w:rPr>
        <w:t xml:space="preserve"> </w:t>
      </w:r>
      <w:r>
        <w:t>руководителя</w:t>
      </w:r>
      <w:r>
        <w:rPr>
          <w:spacing w:val="31"/>
        </w:rPr>
        <w:t xml:space="preserve"> </w:t>
      </w:r>
      <w:r>
        <w:t>или</w:t>
      </w:r>
      <w:r>
        <w:rPr>
          <w:spacing w:val="32"/>
        </w:rPr>
        <w:t xml:space="preserve"> </w:t>
      </w:r>
      <w:r>
        <w:t>подчиненного,</w:t>
      </w:r>
      <w:r>
        <w:rPr>
          <w:spacing w:val="32"/>
        </w:rPr>
        <w:t xml:space="preserve"> </w:t>
      </w:r>
      <w:r>
        <w:t>осуществлять</w:t>
      </w:r>
      <w:r>
        <w:rPr>
          <w:spacing w:val="32"/>
        </w:rPr>
        <w:t xml:space="preserve"> </w:t>
      </w:r>
      <w:r>
        <w:t>продуктивное</w:t>
      </w:r>
      <w:r>
        <w:rPr>
          <w:spacing w:val="33"/>
        </w:rPr>
        <w:t xml:space="preserve"> </w:t>
      </w:r>
      <w:r>
        <w:t>сотрудничество,</w:t>
      </w:r>
      <w:r>
        <w:rPr>
          <w:spacing w:val="-57"/>
        </w:rPr>
        <w:t xml:space="preserve"> </w:t>
      </w:r>
      <w:r>
        <w:t>взаимопомощь;</w:t>
      </w:r>
    </w:p>
    <w:p w:rsidR="000B529C" w:rsidRDefault="00392229">
      <w:pPr>
        <w:pStyle w:val="a3"/>
        <w:ind w:right="128" w:firstLine="566"/>
      </w:pPr>
      <w:r>
        <w:t>проявлять</w:t>
      </w:r>
      <w:r>
        <w:rPr>
          <w:spacing w:val="1"/>
        </w:rPr>
        <w:t xml:space="preserve"> </w:t>
      </w:r>
      <w:r>
        <w:t>интерес</w:t>
      </w:r>
      <w:r>
        <w:rPr>
          <w:spacing w:val="1"/>
        </w:rPr>
        <w:t xml:space="preserve"> </w:t>
      </w:r>
      <w:r>
        <w:t>к</w:t>
      </w:r>
      <w:r>
        <w:rPr>
          <w:spacing w:val="1"/>
        </w:rPr>
        <w:t xml:space="preserve"> </w:t>
      </w:r>
      <w:r>
        <w:t>деятельности</w:t>
      </w:r>
      <w:r>
        <w:rPr>
          <w:spacing w:val="1"/>
        </w:rPr>
        <w:t xml:space="preserve"> </w:t>
      </w:r>
      <w:r>
        <w:t>своих</w:t>
      </w:r>
      <w:r>
        <w:rPr>
          <w:spacing w:val="1"/>
        </w:rPr>
        <w:t xml:space="preserve"> </w:t>
      </w:r>
      <w:r>
        <w:t>товарищей</w:t>
      </w:r>
      <w:r>
        <w:rPr>
          <w:spacing w:val="1"/>
        </w:rPr>
        <w:t xml:space="preserve"> </w:t>
      </w:r>
      <w:r>
        <w:t>и</w:t>
      </w:r>
      <w:r>
        <w:rPr>
          <w:spacing w:val="1"/>
        </w:rPr>
        <w:t xml:space="preserve"> </w:t>
      </w:r>
      <w:r>
        <w:t>результатам</w:t>
      </w:r>
      <w:r>
        <w:rPr>
          <w:spacing w:val="1"/>
        </w:rPr>
        <w:t xml:space="preserve"> </w:t>
      </w:r>
      <w:r>
        <w:t>их</w:t>
      </w:r>
      <w:r>
        <w:rPr>
          <w:spacing w:val="1"/>
        </w:rPr>
        <w:t xml:space="preserve"> </w:t>
      </w:r>
      <w:r>
        <w:t>работы,</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 и оценивать</w:t>
      </w:r>
      <w:r>
        <w:rPr>
          <w:spacing w:val="-2"/>
        </w:rPr>
        <w:t xml:space="preserve"> </w:t>
      </w:r>
      <w:r>
        <w:t>их</w:t>
      </w:r>
      <w:r>
        <w:rPr>
          <w:spacing w:val="2"/>
        </w:rPr>
        <w:t xml:space="preserve"> </w:t>
      </w:r>
      <w:r>
        <w:t>достижения;</w:t>
      </w:r>
    </w:p>
    <w:p w:rsidR="000B529C" w:rsidRDefault="00392229">
      <w:pPr>
        <w:pStyle w:val="a3"/>
        <w:spacing w:before="1"/>
        <w:ind w:right="128" w:firstLine="566"/>
      </w:pP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совместной</w:t>
      </w:r>
      <w:r>
        <w:rPr>
          <w:spacing w:val="1"/>
        </w:rPr>
        <w:t xml:space="preserve"> </w:t>
      </w:r>
      <w:r>
        <w:t>деятельности</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выслушивать</w:t>
      </w:r>
      <w:r>
        <w:rPr>
          <w:spacing w:val="1"/>
        </w:rPr>
        <w:t xml:space="preserve"> </w:t>
      </w:r>
      <w:r>
        <w:t>и</w:t>
      </w:r>
      <w:r>
        <w:rPr>
          <w:spacing w:val="1"/>
        </w:rPr>
        <w:t xml:space="preserve"> </w:t>
      </w:r>
      <w:r>
        <w:t>принимать</w:t>
      </w:r>
      <w:r>
        <w:rPr>
          <w:spacing w:val="1"/>
        </w:rPr>
        <w:t xml:space="preserve"> </w:t>
      </w:r>
      <w:r>
        <w:t>к</w:t>
      </w:r>
      <w:r>
        <w:rPr>
          <w:spacing w:val="1"/>
        </w:rPr>
        <w:t xml:space="preserve"> </w:t>
      </w:r>
      <w:r>
        <w:t>сведению</w:t>
      </w:r>
      <w:r>
        <w:rPr>
          <w:spacing w:val="1"/>
        </w:rPr>
        <w:t xml:space="preserve"> </w:t>
      </w:r>
      <w:r>
        <w:t>мнение</w:t>
      </w:r>
      <w:r>
        <w:rPr>
          <w:spacing w:val="1"/>
        </w:rPr>
        <w:t xml:space="preserve"> </w:t>
      </w:r>
      <w:r>
        <w:t>других</w:t>
      </w:r>
      <w:r>
        <w:rPr>
          <w:spacing w:val="1"/>
        </w:rPr>
        <w:t xml:space="preserve"> </w:t>
      </w:r>
      <w:r>
        <w:t>обучающихся,</w:t>
      </w:r>
      <w:r>
        <w:rPr>
          <w:spacing w:val="1"/>
        </w:rPr>
        <w:t xml:space="preserve"> </w:t>
      </w:r>
      <w:r>
        <w:t>их</w:t>
      </w:r>
      <w:r>
        <w:rPr>
          <w:spacing w:val="1"/>
        </w:rPr>
        <w:t xml:space="preserve"> </w:t>
      </w:r>
      <w:r>
        <w:t>советы</w:t>
      </w:r>
      <w:r>
        <w:rPr>
          <w:spacing w:val="1"/>
        </w:rPr>
        <w:t xml:space="preserve"> </w:t>
      </w:r>
      <w:r>
        <w:t>и</w:t>
      </w:r>
      <w:r>
        <w:rPr>
          <w:spacing w:val="1"/>
        </w:rPr>
        <w:t xml:space="preserve"> </w:t>
      </w:r>
      <w:r>
        <w:t>пожелания,</w:t>
      </w:r>
      <w:r>
        <w:rPr>
          <w:spacing w:val="-1"/>
        </w:rPr>
        <w:t xml:space="preserve"> </w:t>
      </w:r>
      <w:r>
        <w:t>с</w:t>
      </w:r>
      <w:r>
        <w:rPr>
          <w:spacing w:val="1"/>
        </w:rPr>
        <w:t xml:space="preserve"> </w:t>
      </w:r>
      <w:r>
        <w:t>уважением</w:t>
      </w:r>
      <w:r>
        <w:rPr>
          <w:spacing w:val="-2"/>
        </w:rPr>
        <w:t xml:space="preserve"> </w:t>
      </w:r>
      <w:r>
        <w:t>относиться к разной</w:t>
      </w:r>
      <w:r>
        <w:rPr>
          <w:spacing w:val="-3"/>
        </w:rPr>
        <w:t xml:space="preserve"> </w:t>
      </w:r>
      <w:r>
        <w:t>оценке</w:t>
      </w:r>
      <w:r>
        <w:rPr>
          <w:spacing w:val="-1"/>
        </w:rPr>
        <w:t xml:space="preserve"> </w:t>
      </w:r>
      <w:r>
        <w:t>своих</w:t>
      </w:r>
      <w:r>
        <w:rPr>
          <w:spacing w:val="-2"/>
        </w:rPr>
        <w:t xml:space="preserve"> </w:t>
      </w:r>
      <w:r>
        <w:t>достижений.</w:t>
      </w:r>
    </w:p>
    <w:p w:rsidR="000B529C" w:rsidRDefault="00392229">
      <w:pPr>
        <w:pStyle w:val="a5"/>
        <w:numPr>
          <w:ilvl w:val="0"/>
          <w:numId w:val="18"/>
        </w:numPr>
        <w:tabs>
          <w:tab w:val="left" w:pos="1049"/>
        </w:tabs>
        <w:ind w:left="112" w:right="125" w:firstLine="566"/>
        <w:jc w:val="both"/>
        <w:rPr>
          <w:sz w:val="24"/>
        </w:rPr>
      </w:pPr>
      <w:r>
        <w:rPr>
          <w:sz w:val="24"/>
        </w:rPr>
        <w:t>Планируемые результаты освоения программы по труду (технологии) на уровне начального</w:t>
      </w:r>
      <w:r>
        <w:rPr>
          <w:spacing w:val="1"/>
          <w:sz w:val="24"/>
        </w:rPr>
        <w:t xml:space="preserve"> </w:t>
      </w:r>
      <w:r>
        <w:rPr>
          <w:sz w:val="24"/>
        </w:rPr>
        <w:t>общего</w:t>
      </w:r>
      <w:r>
        <w:rPr>
          <w:spacing w:val="-2"/>
          <w:sz w:val="24"/>
        </w:rPr>
        <w:t xml:space="preserve"> </w:t>
      </w:r>
      <w:r>
        <w:rPr>
          <w:sz w:val="24"/>
        </w:rPr>
        <w:t>образования.</w:t>
      </w:r>
    </w:p>
    <w:p w:rsidR="000B529C" w:rsidRDefault="00392229">
      <w:pPr>
        <w:pStyle w:val="a5"/>
        <w:numPr>
          <w:ilvl w:val="1"/>
          <w:numId w:val="18"/>
        </w:numPr>
        <w:tabs>
          <w:tab w:val="left" w:pos="1226"/>
          <w:tab w:val="left" w:pos="4451"/>
          <w:tab w:val="left" w:pos="9308"/>
        </w:tabs>
        <w:ind w:right="121" w:firstLine="566"/>
        <w:jc w:val="both"/>
        <w:rPr>
          <w:sz w:val="24"/>
        </w:rPr>
      </w:pPr>
      <w:r>
        <w:rPr>
          <w:sz w:val="24"/>
        </w:rPr>
        <w:t>Личностные результаты освоения программы по труду (технологии) на уровне начального</w:t>
      </w:r>
      <w:r>
        <w:rPr>
          <w:spacing w:val="1"/>
          <w:sz w:val="24"/>
        </w:rPr>
        <w:t xml:space="preserve"> </w:t>
      </w:r>
      <w:r>
        <w:rPr>
          <w:sz w:val="24"/>
        </w:rPr>
        <w:t>общего</w:t>
      </w:r>
      <w:r>
        <w:rPr>
          <w:sz w:val="24"/>
        </w:rPr>
        <w:tab/>
        <w:t>образования</w:t>
      </w:r>
      <w:r>
        <w:rPr>
          <w:sz w:val="24"/>
        </w:rPr>
        <w:tab/>
        <w:t xml:space="preserve">достигаются в     </w:t>
      </w:r>
      <w:r>
        <w:rPr>
          <w:spacing w:val="1"/>
          <w:sz w:val="24"/>
        </w:rPr>
        <w:t xml:space="preserve"> </w:t>
      </w:r>
      <w:r>
        <w:rPr>
          <w:sz w:val="24"/>
        </w:rPr>
        <w:t xml:space="preserve">единстве      </w:t>
      </w:r>
      <w:r>
        <w:rPr>
          <w:spacing w:val="1"/>
          <w:sz w:val="24"/>
        </w:rPr>
        <w:t xml:space="preserve"> </w:t>
      </w:r>
      <w:r>
        <w:rPr>
          <w:sz w:val="24"/>
        </w:rPr>
        <w:t xml:space="preserve">учебной      </w:t>
      </w:r>
      <w:r>
        <w:rPr>
          <w:spacing w:val="1"/>
          <w:sz w:val="24"/>
        </w:rPr>
        <w:t xml:space="preserve"> </w:t>
      </w:r>
      <w:r>
        <w:rPr>
          <w:sz w:val="24"/>
        </w:rPr>
        <w:t>и</w:t>
      </w:r>
      <w:r>
        <w:rPr>
          <w:spacing w:val="1"/>
          <w:sz w:val="24"/>
        </w:rPr>
        <w:t xml:space="preserve"> </w:t>
      </w:r>
      <w:r>
        <w:rPr>
          <w:sz w:val="24"/>
        </w:rPr>
        <w:t xml:space="preserve">воспитательной  </w:t>
      </w:r>
      <w:r>
        <w:rPr>
          <w:spacing w:val="1"/>
          <w:sz w:val="24"/>
        </w:rPr>
        <w:t xml:space="preserve"> </w:t>
      </w:r>
      <w:r>
        <w:rPr>
          <w:sz w:val="24"/>
        </w:rPr>
        <w:t xml:space="preserve">деятельности  </w:t>
      </w:r>
      <w:r>
        <w:rPr>
          <w:spacing w:val="1"/>
          <w:sz w:val="24"/>
        </w:rPr>
        <w:t xml:space="preserve"> </w:t>
      </w:r>
      <w:r>
        <w:rPr>
          <w:sz w:val="24"/>
        </w:rPr>
        <w:t xml:space="preserve">в  </w:t>
      </w:r>
      <w:r>
        <w:rPr>
          <w:spacing w:val="1"/>
          <w:sz w:val="24"/>
        </w:rPr>
        <w:t xml:space="preserve"> </w:t>
      </w:r>
      <w:r>
        <w:rPr>
          <w:sz w:val="24"/>
        </w:rPr>
        <w:t xml:space="preserve">соответствии с  </w:t>
      </w:r>
      <w:r>
        <w:rPr>
          <w:spacing w:val="1"/>
          <w:sz w:val="24"/>
        </w:rPr>
        <w:t xml:space="preserve"> </w:t>
      </w:r>
      <w:r>
        <w:rPr>
          <w:sz w:val="24"/>
        </w:rPr>
        <w:t xml:space="preserve">традиционными  </w:t>
      </w:r>
      <w:r>
        <w:rPr>
          <w:spacing w:val="1"/>
          <w:sz w:val="24"/>
        </w:rPr>
        <w:t xml:space="preserve"> </w:t>
      </w:r>
      <w:r>
        <w:rPr>
          <w:sz w:val="24"/>
        </w:rPr>
        <w:t>российскими</w:t>
      </w:r>
      <w:r>
        <w:rPr>
          <w:spacing w:val="1"/>
          <w:sz w:val="24"/>
        </w:rPr>
        <w:t xml:space="preserve"> </w:t>
      </w:r>
      <w:r>
        <w:rPr>
          <w:sz w:val="24"/>
        </w:rPr>
        <w:t>социокультурными    и    духовно-нравственными    ценностями, принятыми</w:t>
      </w:r>
      <w:r>
        <w:rPr>
          <w:spacing w:val="60"/>
          <w:sz w:val="24"/>
        </w:rPr>
        <w:t xml:space="preserve"> </w:t>
      </w:r>
      <w:r>
        <w:rPr>
          <w:sz w:val="24"/>
        </w:rPr>
        <w:t>в</w:t>
      </w:r>
      <w:r>
        <w:rPr>
          <w:spacing w:val="60"/>
          <w:sz w:val="24"/>
        </w:rPr>
        <w:t xml:space="preserve"> </w:t>
      </w:r>
      <w:r>
        <w:rPr>
          <w:sz w:val="24"/>
        </w:rPr>
        <w:t>обществе</w:t>
      </w:r>
      <w:r>
        <w:rPr>
          <w:spacing w:val="60"/>
          <w:sz w:val="24"/>
        </w:rPr>
        <w:t xml:space="preserve"> </w:t>
      </w:r>
      <w:r>
        <w:rPr>
          <w:sz w:val="24"/>
        </w:rPr>
        <w:t>правилами</w:t>
      </w:r>
      <w:r>
        <w:rPr>
          <w:spacing w:val="1"/>
          <w:sz w:val="24"/>
        </w:rPr>
        <w:t xml:space="preserve"> </w:t>
      </w:r>
      <w:r>
        <w:rPr>
          <w:sz w:val="24"/>
        </w:rPr>
        <w:t>и</w:t>
      </w:r>
      <w:r>
        <w:rPr>
          <w:spacing w:val="30"/>
          <w:sz w:val="24"/>
        </w:rPr>
        <w:t xml:space="preserve"> </w:t>
      </w:r>
      <w:r>
        <w:rPr>
          <w:sz w:val="24"/>
        </w:rPr>
        <w:t>нормами</w:t>
      </w:r>
      <w:r>
        <w:rPr>
          <w:spacing w:val="30"/>
          <w:sz w:val="24"/>
        </w:rPr>
        <w:t xml:space="preserve"> </w:t>
      </w:r>
      <w:r>
        <w:rPr>
          <w:sz w:val="24"/>
        </w:rPr>
        <w:t>поведения</w:t>
      </w:r>
      <w:r>
        <w:rPr>
          <w:spacing w:val="30"/>
          <w:sz w:val="24"/>
        </w:rPr>
        <w:t xml:space="preserve"> </w:t>
      </w:r>
      <w:r>
        <w:rPr>
          <w:sz w:val="24"/>
        </w:rPr>
        <w:t>и</w:t>
      </w:r>
      <w:r>
        <w:rPr>
          <w:spacing w:val="30"/>
          <w:sz w:val="24"/>
        </w:rPr>
        <w:t xml:space="preserve"> </w:t>
      </w:r>
      <w:r>
        <w:rPr>
          <w:sz w:val="24"/>
        </w:rPr>
        <w:t>способствуют</w:t>
      </w:r>
      <w:r>
        <w:rPr>
          <w:spacing w:val="30"/>
          <w:sz w:val="24"/>
        </w:rPr>
        <w:t xml:space="preserve"> </w:t>
      </w:r>
      <w:r>
        <w:rPr>
          <w:sz w:val="24"/>
        </w:rPr>
        <w:t>процессам</w:t>
      </w:r>
      <w:r>
        <w:rPr>
          <w:spacing w:val="30"/>
          <w:sz w:val="24"/>
        </w:rPr>
        <w:t xml:space="preserve"> </w:t>
      </w:r>
      <w:r>
        <w:rPr>
          <w:sz w:val="24"/>
        </w:rPr>
        <w:t>самопознания,</w:t>
      </w:r>
      <w:r>
        <w:rPr>
          <w:spacing w:val="-1"/>
          <w:sz w:val="24"/>
        </w:rPr>
        <w:t xml:space="preserve"> </w:t>
      </w:r>
      <w:r>
        <w:rPr>
          <w:sz w:val="24"/>
        </w:rPr>
        <w:t>самовоспитания</w:t>
      </w:r>
    </w:p>
    <w:p w:rsidR="000B529C" w:rsidRDefault="00392229">
      <w:pPr>
        <w:pStyle w:val="a3"/>
        <w:ind w:firstLine="0"/>
      </w:pPr>
      <w:r>
        <w:t>и</w:t>
      </w:r>
      <w:r>
        <w:rPr>
          <w:spacing w:val="-4"/>
        </w:rPr>
        <w:t xml:space="preserve"> </w:t>
      </w:r>
      <w:r>
        <w:t>саморазвития,</w:t>
      </w:r>
      <w:r>
        <w:rPr>
          <w:spacing w:val="-3"/>
        </w:rPr>
        <w:t xml:space="preserve"> </w:t>
      </w:r>
      <w:r>
        <w:t>формирования</w:t>
      </w:r>
      <w:r>
        <w:rPr>
          <w:spacing w:val="-3"/>
        </w:rPr>
        <w:t xml:space="preserve"> </w:t>
      </w:r>
      <w:r>
        <w:t>внутренней</w:t>
      </w:r>
      <w:r>
        <w:rPr>
          <w:spacing w:val="-4"/>
        </w:rPr>
        <w:t xml:space="preserve"> </w:t>
      </w:r>
      <w:r>
        <w:t>позиции</w:t>
      </w:r>
      <w:r>
        <w:rPr>
          <w:spacing w:val="-5"/>
        </w:rPr>
        <w:t xml:space="preserve"> </w:t>
      </w:r>
      <w:r>
        <w:t>личности.</w:t>
      </w:r>
    </w:p>
    <w:p w:rsidR="000B529C" w:rsidRDefault="00392229">
      <w:pPr>
        <w:pStyle w:val="a3"/>
        <w:tabs>
          <w:tab w:val="left" w:pos="3504"/>
          <w:tab w:val="left" w:pos="5993"/>
          <w:tab w:val="left" w:pos="9422"/>
        </w:tabs>
        <w:ind w:right="126" w:firstLine="566"/>
      </w:pPr>
      <w:r>
        <w:t>В</w:t>
      </w:r>
      <w:r>
        <w:rPr>
          <w:spacing w:val="1"/>
        </w:rPr>
        <w:t xml:space="preserve"> </w:t>
      </w:r>
      <w:r>
        <w:t>результате</w:t>
      </w:r>
      <w:r>
        <w:rPr>
          <w:spacing w:val="1"/>
        </w:rPr>
        <w:t xml:space="preserve"> </w:t>
      </w:r>
      <w:r>
        <w:t>изучения</w:t>
      </w:r>
      <w:r>
        <w:rPr>
          <w:spacing w:val="1"/>
        </w:rPr>
        <w:t xml:space="preserve"> </w:t>
      </w:r>
      <w:r>
        <w:t>труда</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proofErr w:type="gramStart"/>
      <w:r>
        <w:t>у</w:t>
      </w:r>
      <w:proofErr w:type="gramEnd"/>
      <w:r>
        <w:rPr>
          <w:spacing w:val="1"/>
        </w:rPr>
        <w:t xml:space="preserve"> </w:t>
      </w:r>
      <w:r>
        <w:t>обучающегося</w:t>
      </w:r>
      <w:r>
        <w:tab/>
        <w:t>будут</w:t>
      </w:r>
      <w:r>
        <w:tab/>
        <w:t>сформированы</w:t>
      </w:r>
      <w:r>
        <w:tab/>
        <w:t>следующие</w:t>
      </w:r>
      <w:r>
        <w:rPr>
          <w:spacing w:val="-58"/>
        </w:rPr>
        <w:t xml:space="preserve"> </w:t>
      </w:r>
      <w:r>
        <w:t>личностные</w:t>
      </w:r>
      <w:r>
        <w:rPr>
          <w:spacing w:val="-3"/>
        </w:rPr>
        <w:t xml:space="preserve"> </w:t>
      </w:r>
      <w:r>
        <w:t>результаты:</w:t>
      </w:r>
    </w:p>
    <w:p w:rsidR="000B529C" w:rsidRDefault="00392229">
      <w:pPr>
        <w:pStyle w:val="a3"/>
        <w:spacing w:before="1"/>
        <w:ind w:right="130" w:firstLine="566"/>
      </w:pPr>
      <w:r>
        <w:t>первоначальные</w:t>
      </w:r>
      <w:r>
        <w:rPr>
          <w:spacing w:val="1"/>
        </w:rPr>
        <w:t xml:space="preserve"> </w:t>
      </w:r>
      <w:r>
        <w:t>представления</w:t>
      </w:r>
      <w:r>
        <w:rPr>
          <w:spacing w:val="1"/>
        </w:rPr>
        <w:t xml:space="preserve"> </w:t>
      </w:r>
      <w:r>
        <w:t>о</w:t>
      </w:r>
      <w:r>
        <w:rPr>
          <w:spacing w:val="1"/>
        </w:rPr>
        <w:t xml:space="preserve"> </w:t>
      </w:r>
      <w:r>
        <w:t>созидательном</w:t>
      </w:r>
      <w:r>
        <w:rPr>
          <w:spacing w:val="1"/>
        </w:rPr>
        <w:t xml:space="preserve"> </w:t>
      </w:r>
      <w:r>
        <w:t>и</w:t>
      </w:r>
      <w:r>
        <w:rPr>
          <w:spacing w:val="1"/>
        </w:rPr>
        <w:t xml:space="preserve"> </w:t>
      </w:r>
      <w:r>
        <w:t>нравственном</w:t>
      </w:r>
      <w:r>
        <w:rPr>
          <w:spacing w:val="1"/>
        </w:rPr>
        <w:t xml:space="preserve"> </w:t>
      </w:r>
      <w:r>
        <w:t>значении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2"/>
        </w:rPr>
        <w:t xml:space="preserve"> </w:t>
      </w:r>
      <w:r>
        <w:t>и общества,</w:t>
      </w:r>
      <w:r>
        <w:rPr>
          <w:spacing w:val="4"/>
        </w:rPr>
        <w:t xml:space="preserve"> </w:t>
      </w:r>
      <w:r>
        <w:t>уважительное</w:t>
      </w:r>
      <w:r>
        <w:rPr>
          <w:spacing w:val="-2"/>
        </w:rPr>
        <w:t xml:space="preserve"> </w:t>
      </w:r>
      <w:r>
        <w:t>отношение</w:t>
      </w:r>
      <w:r>
        <w:rPr>
          <w:spacing w:val="-1"/>
        </w:rPr>
        <w:t xml:space="preserve"> </w:t>
      </w:r>
      <w:r>
        <w:t>к труду</w:t>
      </w:r>
      <w:r>
        <w:rPr>
          <w:spacing w:val="-6"/>
        </w:rPr>
        <w:t xml:space="preserve"> </w:t>
      </w:r>
      <w:r>
        <w:t>и творчеству</w:t>
      </w:r>
      <w:r>
        <w:rPr>
          <w:spacing w:val="-3"/>
        </w:rPr>
        <w:t xml:space="preserve"> </w:t>
      </w:r>
      <w:r>
        <w:t>мастеров;</w:t>
      </w:r>
    </w:p>
    <w:p w:rsidR="000B529C" w:rsidRDefault="00392229">
      <w:pPr>
        <w:pStyle w:val="a3"/>
        <w:ind w:right="130" w:firstLine="566"/>
      </w:pPr>
      <w:r>
        <w:t>осознание</w:t>
      </w:r>
      <w:r>
        <w:rPr>
          <w:spacing w:val="1"/>
        </w:rPr>
        <w:t xml:space="preserve"> </w:t>
      </w:r>
      <w:r>
        <w:t>роли</w:t>
      </w:r>
      <w:r>
        <w:rPr>
          <w:spacing w:val="1"/>
        </w:rPr>
        <w:t xml:space="preserve"> </w:t>
      </w:r>
      <w:r>
        <w:t>человека</w:t>
      </w:r>
      <w:r>
        <w:rPr>
          <w:spacing w:val="1"/>
        </w:rPr>
        <w:t xml:space="preserve"> </w:t>
      </w:r>
      <w:r>
        <w:t>и</w:t>
      </w:r>
      <w:r>
        <w:rPr>
          <w:spacing w:val="1"/>
        </w:rPr>
        <w:t xml:space="preserve"> </w:t>
      </w:r>
      <w:r>
        <w:t>используемых</w:t>
      </w:r>
      <w:r>
        <w:rPr>
          <w:spacing w:val="1"/>
        </w:rPr>
        <w:t xml:space="preserve"> </w:t>
      </w:r>
      <w:r>
        <w:t>им</w:t>
      </w:r>
      <w:r>
        <w:rPr>
          <w:spacing w:val="1"/>
        </w:rPr>
        <w:t xml:space="preserve"> </w:t>
      </w:r>
      <w:r>
        <w:t>технологий</w:t>
      </w:r>
      <w:r>
        <w:rPr>
          <w:spacing w:val="1"/>
        </w:rPr>
        <w:t xml:space="preserve"> </w:t>
      </w:r>
      <w:r>
        <w:t>в</w:t>
      </w:r>
      <w:r>
        <w:rPr>
          <w:spacing w:val="1"/>
        </w:rPr>
        <w:t xml:space="preserve"> </w:t>
      </w:r>
      <w:r>
        <w:t>сохранении</w:t>
      </w:r>
      <w:r>
        <w:rPr>
          <w:spacing w:val="1"/>
        </w:rPr>
        <w:t xml:space="preserve"> </w:t>
      </w:r>
      <w:r>
        <w:t>гармонического</w:t>
      </w:r>
      <w:r>
        <w:rPr>
          <w:spacing w:val="1"/>
        </w:rPr>
        <w:t xml:space="preserve"> </w:t>
      </w:r>
      <w:r>
        <w:t>сосуществования</w:t>
      </w:r>
      <w:r>
        <w:rPr>
          <w:spacing w:val="1"/>
        </w:rPr>
        <w:t xml:space="preserve"> </w:t>
      </w:r>
      <w:r>
        <w:t>рукотворного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сохранению</w:t>
      </w:r>
      <w:r>
        <w:rPr>
          <w:spacing w:val="-57"/>
        </w:rPr>
        <w:t xml:space="preserve"> </w:t>
      </w:r>
      <w:r>
        <w:t>окружающей</w:t>
      </w:r>
      <w:r>
        <w:rPr>
          <w:spacing w:val="-1"/>
        </w:rPr>
        <w:t xml:space="preserve"> </w:t>
      </w:r>
      <w:r>
        <w:t>среды;</w:t>
      </w:r>
    </w:p>
    <w:p w:rsidR="000B529C" w:rsidRDefault="00392229">
      <w:pPr>
        <w:pStyle w:val="a3"/>
        <w:tabs>
          <w:tab w:val="left" w:pos="2556"/>
          <w:tab w:val="left" w:pos="5855"/>
          <w:tab w:val="left" w:pos="7558"/>
          <w:tab w:val="left" w:pos="9337"/>
        </w:tabs>
        <w:ind w:right="127" w:firstLine="566"/>
      </w:pPr>
      <w:r>
        <w:t>понимание</w:t>
      </w:r>
      <w:r>
        <w:tab/>
        <w:t>культурно-исторической</w:t>
      </w:r>
      <w:r>
        <w:tab/>
        <w:t>ценности</w:t>
      </w:r>
      <w:r>
        <w:tab/>
        <w:t>традиций,</w:t>
      </w:r>
      <w:r>
        <w:tab/>
      </w:r>
      <w:r>
        <w:rPr>
          <w:spacing w:val="-1"/>
        </w:rPr>
        <w:t>отраженных</w:t>
      </w:r>
      <w:r>
        <w:rPr>
          <w:spacing w:val="-58"/>
        </w:rPr>
        <w:t xml:space="preserve"> </w:t>
      </w:r>
      <w:r>
        <w:t>в предметном мире, чувство сопричастности к культуре своего народа, уважительное отношение к</w:t>
      </w:r>
      <w:r>
        <w:rPr>
          <w:spacing w:val="1"/>
        </w:rPr>
        <w:t xml:space="preserve"> </w:t>
      </w:r>
      <w:r>
        <w:t>культурным</w:t>
      </w:r>
      <w:r>
        <w:rPr>
          <w:spacing w:val="-3"/>
        </w:rPr>
        <w:t xml:space="preserve"> </w:t>
      </w:r>
      <w:r>
        <w:t>традициям</w:t>
      </w:r>
      <w:r>
        <w:rPr>
          <w:spacing w:val="-1"/>
        </w:rPr>
        <w:t xml:space="preserve"> </w:t>
      </w:r>
      <w:r>
        <w:t>других</w:t>
      </w:r>
      <w:r>
        <w:rPr>
          <w:spacing w:val="2"/>
        </w:rPr>
        <w:t xml:space="preserve"> </w:t>
      </w:r>
      <w:r>
        <w:t>народов;</w:t>
      </w:r>
    </w:p>
    <w:p w:rsidR="000B529C" w:rsidRDefault="00392229">
      <w:pPr>
        <w:pStyle w:val="a3"/>
        <w:ind w:right="119" w:firstLine="566"/>
      </w:pPr>
      <w:r>
        <w:t>проявление способности к эстетической оценке окружающей предметной среды, эстетические</w:t>
      </w:r>
      <w:r>
        <w:rPr>
          <w:spacing w:val="1"/>
        </w:rPr>
        <w:t xml:space="preserve"> </w:t>
      </w:r>
      <w:r>
        <w:t>чувства</w:t>
      </w:r>
      <w:r>
        <w:rPr>
          <w:spacing w:val="1"/>
        </w:rPr>
        <w:t xml:space="preserve"> </w:t>
      </w:r>
      <w:r>
        <w:t>–</w:t>
      </w:r>
      <w:r>
        <w:rPr>
          <w:spacing w:val="1"/>
        </w:rPr>
        <w:t xml:space="preserve"> </w:t>
      </w:r>
      <w:r>
        <w:t>эмоционально-положительное</w:t>
      </w:r>
      <w:r>
        <w:rPr>
          <w:spacing w:val="1"/>
        </w:rPr>
        <w:t xml:space="preserve"> </w:t>
      </w:r>
      <w:r>
        <w:t>восприятие</w:t>
      </w:r>
      <w:r>
        <w:rPr>
          <w:spacing w:val="1"/>
        </w:rPr>
        <w:t xml:space="preserve"> </w:t>
      </w:r>
      <w:r>
        <w:t>и</w:t>
      </w:r>
      <w:r>
        <w:rPr>
          <w:spacing w:val="1"/>
        </w:rPr>
        <w:t xml:space="preserve"> </w:t>
      </w:r>
      <w:r>
        <w:t>понимание</w:t>
      </w:r>
      <w:r>
        <w:rPr>
          <w:spacing w:val="1"/>
        </w:rPr>
        <w:t xml:space="preserve"> </w:t>
      </w:r>
      <w:r>
        <w:t>красоты</w:t>
      </w:r>
      <w:r>
        <w:rPr>
          <w:spacing w:val="1"/>
        </w:rPr>
        <w:t xml:space="preserve"> </w:t>
      </w:r>
      <w:r>
        <w:t>форм</w:t>
      </w:r>
      <w:r>
        <w:rPr>
          <w:spacing w:val="1"/>
        </w:rPr>
        <w:t xml:space="preserve"> </w:t>
      </w:r>
      <w:r>
        <w:t>и</w:t>
      </w:r>
      <w:r>
        <w:rPr>
          <w:spacing w:val="61"/>
        </w:rPr>
        <w:t xml:space="preserve"> </w:t>
      </w:r>
      <w:r>
        <w:t>образов</w:t>
      </w:r>
      <w:r>
        <w:rPr>
          <w:spacing w:val="1"/>
        </w:rPr>
        <w:t xml:space="preserve"> </w:t>
      </w:r>
      <w:r>
        <w:t>природных объектов,</w:t>
      </w:r>
      <w:r>
        <w:rPr>
          <w:spacing w:val="-1"/>
        </w:rPr>
        <w:t xml:space="preserve"> </w:t>
      </w:r>
      <w:r>
        <w:t>образцов</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художественной</w:t>
      </w:r>
      <w:r>
        <w:rPr>
          <w:spacing w:val="-1"/>
        </w:rPr>
        <w:t xml:space="preserve"> </w:t>
      </w:r>
      <w:r>
        <w:t>культуры;</w:t>
      </w:r>
    </w:p>
    <w:p w:rsidR="000B529C" w:rsidRDefault="00392229">
      <w:pPr>
        <w:pStyle w:val="a3"/>
        <w:ind w:right="126" w:firstLine="566"/>
      </w:pPr>
      <w:r>
        <w:t>проявление</w:t>
      </w:r>
      <w:r>
        <w:rPr>
          <w:spacing w:val="1"/>
        </w:rPr>
        <w:t xml:space="preserve"> </w:t>
      </w:r>
      <w:r>
        <w:t>положительного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творческой</w:t>
      </w:r>
      <w:r>
        <w:rPr>
          <w:spacing w:val="1"/>
        </w:rPr>
        <w:t xml:space="preserve"> </w:t>
      </w:r>
      <w:r>
        <w:t>преобразующей деятельности, стремление к творческой самореализации, мотивация к 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способность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практической</w:t>
      </w:r>
      <w:r>
        <w:rPr>
          <w:spacing w:val="1"/>
        </w:rPr>
        <w:t xml:space="preserve"> </w:t>
      </w:r>
      <w:r>
        <w:t>преобразующей</w:t>
      </w:r>
      <w:r>
        <w:rPr>
          <w:spacing w:val="1"/>
        </w:rPr>
        <w:t xml:space="preserve"> </w:t>
      </w:r>
      <w:r>
        <w:t>деятельности;</w:t>
      </w:r>
    </w:p>
    <w:p w:rsidR="000B529C" w:rsidRDefault="00392229">
      <w:pPr>
        <w:pStyle w:val="a3"/>
        <w:spacing w:before="1"/>
        <w:ind w:right="123" w:firstLine="566"/>
      </w:pPr>
      <w:r>
        <w:t>проявление устойчивых волевых качеств и способность к саморегуляции: организованность,</w:t>
      </w:r>
      <w:r>
        <w:rPr>
          <w:spacing w:val="1"/>
        </w:rPr>
        <w:t xml:space="preserve"> </w:t>
      </w:r>
      <w:r>
        <w:t>аккуратность,</w:t>
      </w:r>
      <w:r>
        <w:rPr>
          <w:spacing w:val="-2"/>
        </w:rPr>
        <w:t xml:space="preserve"> </w:t>
      </w:r>
      <w:r>
        <w:t>трудолюбие,</w:t>
      </w:r>
      <w:r>
        <w:rPr>
          <w:spacing w:val="-1"/>
        </w:rPr>
        <w:t xml:space="preserve"> </w:t>
      </w:r>
      <w:r>
        <w:t>ответственность,</w:t>
      </w:r>
      <w:r>
        <w:rPr>
          <w:spacing w:val="1"/>
        </w:rPr>
        <w:t xml:space="preserve"> </w:t>
      </w:r>
      <w:r>
        <w:t>умение</w:t>
      </w:r>
      <w:r>
        <w:rPr>
          <w:spacing w:val="-3"/>
        </w:rPr>
        <w:t xml:space="preserve"> </w:t>
      </w:r>
      <w:r>
        <w:t>справляться</w:t>
      </w:r>
      <w:r>
        <w:rPr>
          <w:spacing w:val="-1"/>
        </w:rPr>
        <w:t xml:space="preserve"> </w:t>
      </w:r>
      <w:r>
        <w:t>с</w:t>
      </w:r>
      <w:r>
        <w:rPr>
          <w:spacing w:val="-2"/>
        </w:rPr>
        <w:t xml:space="preserve"> </w:t>
      </w:r>
      <w:r>
        <w:t>доступными</w:t>
      </w:r>
      <w:r>
        <w:rPr>
          <w:spacing w:val="-1"/>
        </w:rPr>
        <w:t xml:space="preserve"> </w:t>
      </w:r>
      <w:r>
        <w:t>проблемами;</w:t>
      </w:r>
    </w:p>
    <w:p w:rsidR="000B529C" w:rsidRDefault="00392229">
      <w:pPr>
        <w:pStyle w:val="a3"/>
        <w:ind w:right="129" w:firstLine="566"/>
      </w:pPr>
      <w:r>
        <w:t>готовность вступать в сотрудничество с другими людьми с учетом этики общения, проявление</w:t>
      </w:r>
      <w:r>
        <w:rPr>
          <w:spacing w:val="1"/>
        </w:rPr>
        <w:t xml:space="preserve"> </w:t>
      </w:r>
      <w:r>
        <w:t>толерантности</w:t>
      </w:r>
      <w:r>
        <w:rPr>
          <w:spacing w:val="-2"/>
        </w:rPr>
        <w:t xml:space="preserve"> </w:t>
      </w:r>
      <w:r>
        <w:t>и доброжелательности.</w:t>
      </w:r>
    </w:p>
    <w:p w:rsidR="000B529C" w:rsidRDefault="00392229">
      <w:pPr>
        <w:pStyle w:val="a5"/>
        <w:numPr>
          <w:ilvl w:val="1"/>
          <w:numId w:val="18"/>
        </w:numPr>
        <w:tabs>
          <w:tab w:val="left" w:pos="1260"/>
        </w:tabs>
        <w:ind w:right="123" w:firstLine="566"/>
        <w:jc w:val="both"/>
        <w:rPr>
          <w:sz w:val="24"/>
        </w:rPr>
      </w:pPr>
      <w:r>
        <w:rPr>
          <w:sz w:val="24"/>
        </w:rPr>
        <w:t>В результате изучения труда (технологии) на уровне начального общего образования у</w:t>
      </w:r>
      <w:r>
        <w:rPr>
          <w:spacing w:val="1"/>
          <w:sz w:val="24"/>
        </w:rPr>
        <w:t xml:space="preserve"> </w:t>
      </w:r>
      <w:r>
        <w:rPr>
          <w:sz w:val="24"/>
        </w:rPr>
        <w:t>обучающегося</w:t>
      </w:r>
      <w:r>
        <w:rPr>
          <w:spacing w:val="2"/>
          <w:sz w:val="24"/>
        </w:rPr>
        <w:t xml:space="preserve"> </w:t>
      </w:r>
      <w:r>
        <w:rPr>
          <w:sz w:val="24"/>
        </w:rPr>
        <w:t>будут</w:t>
      </w:r>
      <w:r>
        <w:rPr>
          <w:spacing w:val="3"/>
          <w:sz w:val="24"/>
        </w:rPr>
        <w:t xml:space="preserve"> </w:t>
      </w:r>
      <w:r>
        <w:rPr>
          <w:sz w:val="24"/>
        </w:rPr>
        <w:t>сформированы</w:t>
      </w:r>
      <w:r>
        <w:rPr>
          <w:spacing w:val="60"/>
          <w:sz w:val="24"/>
        </w:rPr>
        <w:t xml:space="preserve"> </w:t>
      </w:r>
      <w:r>
        <w:rPr>
          <w:sz w:val="24"/>
        </w:rPr>
        <w:t>познавательные</w:t>
      </w:r>
      <w:r>
        <w:rPr>
          <w:spacing w:val="1"/>
          <w:sz w:val="24"/>
        </w:rPr>
        <w:t xml:space="preserve"> </w:t>
      </w:r>
      <w:r>
        <w:rPr>
          <w:sz w:val="24"/>
        </w:rPr>
        <w:t>универсальные</w:t>
      </w:r>
      <w:r>
        <w:rPr>
          <w:spacing w:val="3"/>
          <w:sz w:val="24"/>
        </w:rPr>
        <w:t xml:space="preserve"> </w:t>
      </w:r>
      <w:r>
        <w:rPr>
          <w:sz w:val="24"/>
        </w:rPr>
        <w:t>учебные</w:t>
      </w:r>
      <w:r>
        <w:rPr>
          <w:spacing w:val="59"/>
          <w:sz w:val="24"/>
        </w:rPr>
        <w:t xml:space="preserve"> </w:t>
      </w:r>
      <w:r>
        <w:rPr>
          <w:sz w:val="24"/>
        </w:rPr>
        <w:t>действия,</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33" w:firstLine="0"/>
      </w:pPr>
      <w:r>
        <w:lastRenderedPageBreak/>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61"/>
        </w:rPr>
        <w:t xml:space="preserve"> </w:t>
      </w:r>
      <w:r>
        <w:t>учебные</w:t>
      </w:r>
      <w:r>
        <w:rPr>
          <w:spacing w:val="1"/>
        </w:rPr>
        <w:t xml:space="preserve"> </w:t>
      </w:r>
      <w:r>
        <w:t>действия,</w:t>
      </w:r>
      <w:r>
        <w:rPr>
          <w:spacing w:val="-1"/>
        </w:rPr>
        <w:t xml:space="preserve"> </w:t>
      </w:r>
      <w:r>
        <w:t>совместная деятельность.</w:t>
      </w:r>
    </w:p>
    <w:p w:rsidR="000B529C" w:rsidRDefault="00392229">
      <w:pPr>
        <w:pStyle w:val="a3"/>
        <w:ind w:right="131" w:firstLine="566"/>
      </w:pPr>
      <w:r>
        <w:t>167.10.2.1.</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3"/>
        </w:rPr>
        <w:t xml:space="preserve"> </w:t>
      </w:r>
      <w:r>
        <w:t>действия</w:t>
      </w:r>
      <w:r>
        <w:rPr>
          <w:spacing w:val="-1"/>
        </w:rPr>
        <w:t xml:space="preserve"> </w:t>
      </w:r>
      <w:r>
        <w:t>как</w:t>
      </w:r>
      <w:r>
        <w:rPr>
          <w:spacing w:val="-1"/>
        </w:rPr>
        <w:t xml:space="preserve"> </w:t>
      </w:r>
      <w:r>
        <w:t>часть познавательных</w:t>
      </w:r>
      <w:r>
        <w:rPr>
          <w:spacing w:val="1"/>
        </w:rPr>
        <w:t xml:space="preserve"> </w:t>
      </w:r>
      <w:r>
        <w:t>универсальных</w:t>
      </w:r>
      <w:r>
        <w:rPr>
          <w:spacing w:val="-2"/>
        </w:rPr>
        <w:t xml:space="preserve"> </w:t>
      </w:r>
      <w:r>
        <w:t>учебных действий:</w:t>
      </w:r>
    </w:p>
    <w:p w:rsidR="000B529C" w:rsidRDefault="00392229">
      <w:pPr>
        <w:pStyle w:val="a3"/>
        <w:ind w:right="128" w:firstLine="566"/>
      </w:pPr>
      <w:r>
        <w:t xml:space="preserve">ориентироваться     </w:t>
      </w:r>
      <w:r>
        <w:rPr>
          <w:spacing w:val="38"/>
        </w:rPr>
        <w:t xml:space="preserve"> </w:t>
      </w:r>
      <w:r>
        <w:t xml:space="preserve">в     </w:t>
      </w:r>
      <w:r>
        <w:rPr>
          <w:spacing w:val="34"/>
        </w:rPr>
        <w:t xml:space="preserve"> </w:t>
      </w:r>
      <w:r>
        <w:t xml:space="preserve">терминах      </w:t>
      </w:r>
      <w:r>
        <w:rPr>
          <w:spacing w:val="38"/>
        </w:rPr>
        <w:t xml:space="preserve"> </w:t>
      </w:r>
      <w:r>
        <w:t xml:space="preserve">и      </w:t>
      </w:r>
      <w:r>
        <w:rPr>
          <w:spacing w:val="36"/>
        </w:rPr>
        <w:t xml:space="preserve"> </w:t>
      </w:r>
      <w:r>
        <w:t xml:space="preserve">понятиях,      </w:t>
      </w:r>
      <w:r>
        <w:rPr>
          <w:spacing w:val="35"/>
        </w:rPr>
        <w:t xml:space="preserve"> </w:t>
      </w:r>
      <w:r>
        <w:t xml:space="preserve">используемых      </w:t>
      </w:r>
      <w:r>
        <w:rPr>
          <w:spacing w:val="38"/>
        </w:rPr>
        <w:t xml:space="preserve"> </w:t>
      </w:r>
      <w:r>
        <w:t xml:space="preserve">в      </w:t>
      </w:r>
      <w:r>
        <w:rPr>
          <w:spacing w:val="37"/>
        </w:rPr>
        <w:t xml:space="preserve"> </w:t>
      </w:r>
      <w:r>
        <w:t>технологии</w:t>
      </w:r>
      <w:r>
        <w:rPr>
          <w:spacing w:val="-58"/>
        </w:rPr>
        <w:t xml:space="preserve"> </w:t>
      </w:r>
      <w:r>
        <w:t>(в</w:t>
      </w:r>
      <w:r>
        <w:rPr>
          <w:spacing w:val="1"/>
        </w:rPr>
        <w:t xml:space="preserve"> </w:t>
      </w:r>
      <w:r>
        <w:t>пределах</w:t>
      </w:r>
      <w:r>
        <w:rPr>
          <w:spacing w:val="1"/>
        </w:rPr>
        <w:t xml:space="preserve"> </w:t>
      </w:r>
      <w:proofErr w:type="gramStart"/>
      <w:r>
        <w:t>изученного</w:t>
      </w:r>
      <w:proofErr w:type="gramEnd"/>
      <w:r>
        <w:t>),</w:t>
      </w:r>
      <w:r>
        <w:rPr>
          <w:spacing w:val="1"/>
        </w:rPr>
        <w:t xml:space="preserve"> </w:t>
      </w:r>
      <w:r>
        <w:t>использовать</w:t>
      </w:r>
      <w:r>
        <w:rPr>
          <w:spacing w:val="1"/>
        </w:rPr>
        <w:t xml:space="preserve"> </w:t>
      </w:r>
      <w:r>
        <w:t>изученную</w:t>
      </w:r>
      <w:r>
        <w:rPr>
          <w:spacing w:val="1"/>
        </w:rPr>
        <w:t xml:space="preserve"> </w:t>
      </w:r>
      <w:r>
        <w:t>терминологию</w:t>
      </w:r>
      <w:r>
        <w:rPr>
          <w:spacing w:val="1"/>
        </w:rPr>
        <w:t xml:space="preserve"> </w:t>
      </w:r>
      <w:r>
        <w:t>в</w:t>
      </w:r>
      <w:r>
        <w:rPr>
          <w:spacing w:val="1"/>
        </w:rPr>
        <w:t xml:space="preserve"> </w:t>
      </w:r>
      <w:r>
        <w:t>своих</w:t>
      </w:r>
      <w:r>
        <w:rPr>
          <w:spacing w:val="1"/>
        </w:rPr>
        <w:t xml:space="preserve"> </w:t>
      </w:r>
      <w:r>
        <w:t>устных</w:t>
      </w:r>
      <w:r>
        <w:rPr>
          <w:spacing w:val="1"/>
        </w:rPr>
        <w:t xml:space="preserve"> </w:t>
      </w:r>
      <w:r>
        <w:t>и</w:t>
      </w:r>
      <w:r>
        <w:rPr>
          <w:spacing w:val="1"/>
        </w:rPr>
        <w:t xml:space="preserve"> </w:t>
      </w:r>
      <w:r>
        <w:t>письменных</w:t>
      </w:r>
      <w:r>
        <w:rPr>
          <w:spacing w:val="-57"/>
        </w:rPr>
        <w:t xml:space="preserve"> </w:t>
      </w:r>
      <w:r>
        <w:t>высказываниях;</w:t>
      </w:r>
    </w:p>
    <w:p w:rsidR="000B529C" w:rsidRDefault="00392229">
      <w:pPr>
        <w:pStyle w:val="a3"/>
        <w:ind w:right="129" w:firstLine="566"/>
      </w:pPr>
      <w:r>
        <w:t xml:space="preserve">осуществлять     </w:t>
      </w:r>
      <w:r>
        <w:rPr>
          <w:spacing w:val="23"/>
        </w:rPr>
        <w:t xml:space="preserve"> </w:t>
      </w:r>
      <w:r>
        <w:t xml:space="preserve">анализ      </w:t>
      </w:r>
      <w:r>
        <w:rPr>
          <w:spacing w:val="21"/>
        </w:rPr>
        <w:t xml:space="preserve"> </w:t>
      </w:r>
      <w:r>
        <w:t xml:space="preserve">объектов      </w:t>
      </w:r>
      <w:r>
        <w:rPr>
          <w:spacing w:val="19"/>
        </w:rPr>
        <w:t xml:space="preserve"> </w:t>
      </w:r>
      <w:r>
        <w:t xml:space="preserve">и      </w:t>
      </w:r>
      <w:r>
        <w:rPr>
          <w:spacing w:val="20"/>
        </w:rPr>
        <w:t xml:space="preserve"> </w:t>
      </w:r>
      <w:r>
        <w:t xml:space="preserve">изделий      </w:t>
      </w:r>
      <w:r>
        <w:rPr>
          <w:spacing w:val="21"/>
        </w:rPr>
        <w:t xml:space="preserve"> </w:t>
      </w:r>
      <w:r>
        <w:t xml:space="preserve">с      </w:t>
      </w:r>
      <w:r>
        <w:rPr>
          <w:spacing w:val="20"/>
        </w:rPr>
        <w:t xml:space="preserve"> </w:t>
      </w:r>
      <w:r>
        <w:t xml:space="preserve">выделением      </w:t>
      </w:r>
      <w:r>
        <w:rPr>
          <w:spacing w:val="21"/>
        </w:rPr>
        <w:t xml:space="preserve"> </w:t>
      </w:r>
      <w:r>
        <w:t>существенных</w:t>
      </w:r>
      <w:r>
        <w:rPr>
          <w:spacing w:val="-58"/>
        </w:rPr>
        <w:t xml:space="preserve"> </w:t>
      </w:r>
      <w:r>
        <w:t>и</w:t>
      </w:r>
      <w:r>
        <w:rPr>
          <w:spacing w:val="-1"/>
        </w:rPr>
        <w:t xml:space="preserve"> </w:t>
      </w:r>
      <w:r>
        <w:t>несущественных</w:t>
      </w:r>
      <w:r>
        <w:rPr>
          <w:spacing w:val="1"/>
        </w:rPr>
        <w:t xml:space="preserve"> </w:t>
      </w:r>
      <w:r>
        <w:t>признаков;</w:t>
      </w:r>
    </w:p>
    <w:p w:rsidR="000B529C" w:rsidRDefault="00392229">
      <w:pPr>
        <w:pStyle w:val="a3"/>
        <w:ind w:left="678" w:firstLine="0"/>
      </w:pPr>
      <w:r>
        <w:t>сравнивать</w:t>
      </w:r>
      <w:r>
        <w:rPr>
          <w:spacing w:val="-2"/>
        </w:rPr>
        <w:t xml:space="preserve"> </w:t>
      </w:r>
      <w:r>
        <w:t>группы</w:t>
      </w:r>
      <w:r>
        <w:rPr>
          <w:spacing w:val="-3"/>
        </w:rPr>
        <w:t xml:space="preserve"> </w:t>
      </w:r>
      <w:r>
        <w:t>объектов</w:t>
      </w:r>
      <w:r>
        <w:rPr>
          <w:spacing w:val="-2"/>
        </w:rPr>
        <w:t xml:space="preserve"> </w:t>
      </w:r>
      <w:r>
        <w:t>(изделий),</w:t>
      </w:r>
      <w:r>
        <w:rPr>
          <w:spacing w:val="-3"/>
        </w:rPr>
        <w:t xml:space="preserve"> </w:t>
      </w:r>
      <w:r>
        <w:t>выделять</w:t>
      </w:r>
      <w:r>
        <w:rPr>
          <w:spacing w:val="-3"/>
        </w:rPr>
        <w:t xml:space="preserve"> </w:t>
      </w:r>
      <w:r>
        <w:t>в</w:t>
      </w:r>
      <w:r>
        <w:rPr>
          <w:spacing w:val="-3"/>
        </w:rPr>
        <w:t xml:space="preserve"> </w:t>
      </w:r>
      <w:r>
        <w:t>них</w:t>
      </w:r>
      <w:r>
        <w:rPr>
          <w:spacing w:val="-1"/>
        </w:rPr>
        <w:t xml:space="preserve"> </w:t>
      </w:r>
      <w:r>
        <w:t>общее</w:t>
      </w:r>
      <w:r>
        <w:rPr>
          <w:spacing w:val="-3"/>
        </w:rPr>
        <w:t xml:space="preserve"> </w:t>
      </w:r>
      <w:r>
        <w:t>и</w:t>
      </w:r>
      <w:r>
        <w:rPr>
          <w:spacing w:val="-3"/>
        </w:rPr>
        <w:t xml:space="preserve"> </w:t>
      </w:r>
      <w:r>
        <w:t>различия;</w:t>
      </w:r>
    </w:p>
    <w:p w:rsidR="000B529C" w:rsidRDefault="00392229">
      <w:pPr>
        <w:pStyle w:val="a3"/>
        <w:ind w:right="123" w:firstLine="566"/>
      </w:pPr>
      <w:r>
        <w:t>проводить обобщения (технико-технологического и декоративно-художественного характера)</w:t>
      </w:r>
      <w:r>
        <w:rPr>
          <w:spacing w:val="1"/>
        </w:rPr>
        <w:t xml:space="preserve"> </w:t>
      </w:r>
      <w:r>
        <w:t>по</w:t>
      </w:r>
      <w:r>
        <w:rPr>
          <w:spacing w:val="-1"/>
        </w:rPr>
        <w:t xml:space="preserve"> </w:t>
      </w:r>
      <w:r>
        <w:t>изучаемой тематике;</w:t>
      </w:r>
    </w:p>
    <w:p w:rsidR="000B529C" w:rsidRDefault="00392229">
      <w:pPr>
        <w:pStyle w:val="a3"/>
        <w:ind w:right="129" w:firstLine="566"/>
      </w:pPr>
      <w:r>
        <w:t>использовать схемы, модели и простейшие чертежи в собственной практической творческой</w:t>
      </w:r>
      <w:r>
        <w:rPr>
          <w:spacing w:val="1"/>
        </w:rPr>
        <w:t xml:space="preserve"> </w:t>
      </w:r>
      <w:r>
        <w:t>деятельности;</w:t>
      </w:r>
    </w:p>
    <w:p w:rsidR="000B529C" w:rsidRDefault="00392229">
      <w:pPr>
        <w:pStyle w:val="a3"/>
        <w:ind w:right="123" w:firstLine="566"/>
      </w:pPr>
      <w:r>
        <w:t>комбинировать</w:t>
      </w:r>
      <w:r>
        <w:rPr>
          <w:spacing w:val="1"/>
        </w:rPr>
        <w:t xml:space="preserve"> </w:t>
      </w:r>
      <w:r>
        <w:t>и</w:t>
      </w:r>
      <w:r>
        <w:rPr>
          <w:spacing w:val="1"/>
        </w:rPr>
        <w:t xml:space="preserve"> </w:t>
      </w:r>
      <w:r>
        <w:t>использовать</w:t>
      </w:r>
      <w:r>
        <w:rPr>
          <w:spacing w:val="1"/>
        </w:rPr>
        <w:t xml:space="preserve"> </w:t>
      </w:r>
      <w:r>
        <w:t>освоенные</w:t>
      </w:r>
      <w:r>
        <w:rPr>
          <w:spacing w:val="1"/>
        </w:rPr>
        <w:t xml:space="preserve"> </w:t>
      </w:r>
      <w:r>
        <w:t>технологии</w:t>
      </w:r>
      <w:r>
        <w:rPr>
          <w:spacing w:val="1"/>
        </w:rPr>
        <w:t xml:space="preserve"> </w:t>
      </w:r>
      <w:r>
        <w:t>при</w:t>
      </w:r>
      <w:r>
        <w:rPr>
          <w:spacing w:val="1"/>
        </w:rPr>
        <w:t xml:space="preserve"> </w:t>
      </w:r>
      <w:r>
        <w:t>изготовлении</w:t>
      </w:r>
      <w:r>
        <w:rPr>
          <w:spacing w:val="1"/>
        </w:rPr>
        <w:t xml:space="preserve"> </w:t>
      </w:r>
      <w:r>
        <w:t>изделий</w:t>
      </w:r>
      <w:r>
        <w:rPr>
          <w:spacing w:val="61"/>
        </w:rPr>
        <w:t xml:space="preserve"> </w:t>
      </w:r>
      <w:r>
        <w:t>в</w:t>
      </w:r>
      <w:r>
        <w:rPr>
          <w:spacing w:val="1"/>
        </w:rPr>
        <w:t xml:space="preserve"> </w:t>
      </w:r>
      <w:r>
        <w:t>соответствии</w:t>
      </w:r>
      <w:r>
        <w:rPr>
          <w:spacing w:val="-1"/>
        </w:rPr>
        <w:t xml:space="preserve"> </w:t>
      </w:r>
      <w:r>
        <w:t>с</w:t>
      </w:r>
      <w:r>
        <w:rPr>
          <w:spacing w:val="-2"/>
        </w:rPr>
        <w:t xml:space="preserve"> </w:t>
      </w:r>
      <w:r>
        <w:t>технической,</w:t>
      </w:r>
      <w:r>
        <w:rPr>
          <w:spacing w:val="-1"/>
        </w:rPr>
        <w:t xml:space="preserve"> </w:t>
      </w:r>
      <w:r>
        <w:t>технологической</w:t>
      </w:r>
      <w:r>
        <w:rPr>
          <w:spacing w:val="-3"/>
        </w:rPr>
        <w:t xml:space="preserve"> </w:t>
      </w:r>
      <w:r>
        <w:t>или</w:t>
      </w:r>
      <w:r>
        <w:rPr>
          <w:spacing w:val="1"/>
        </w:rPr>
        <w:t xml:space="preserve"> </w:t>
      </w:r>
      <w:r>
        <w:t>декоративно-художественной</w:t>
      </w:r>
      <w:r>
        <w:rPr>
          <w:spacing w:val="-1"/>
        </w:rPr>
        <w:t xml:space="preserve"> </w:t>
      </w:r>
      <w:r>
        <w:t>задачей;</w:t>
      </w:r>
    </w:p>
    <w:p w:rsidR="000B529C" w:rsidRDefault="00392229">
      <w:pPr>
        <w:pStyle w:val="a3"/>
        <w:ind w:right="132" w:firstLine="566"/>
      </w:pPr>
      <w:r>
        <w:t>понимать необходимость поиска новых технологий на основе изучения объектов и законов</w:t>
      </w:r>
      <w:r>
        <w:rPr>
          <w:spacing w:val="1"/>
        </w:rPr>
        <w:t xml:space="preserve"> </w:t>
      </w:r>
      <w:r>
        <w:t>природы,</w:t>
      </w:r>
      <w:r>
        <w:rPr>
          <w:spacing w:val="-1"/>
        </w:rPr>
        <w:t xml:space="preserve"> </w:t>
      </w:r>
      <w:r>
        <w:t>доступного</w:t>
      </w:r>
      <w:r>
        <w:rPr>
          <w:spacing w:val="-1"/>
        </w:rPr>
        <w:t xml:space="preserve"> </w:t>
      </w:r>
      <w:r>
        <w:t>исторического и</w:t>
      </w:r>
      <w:r>
        <w:rPr>
          <w:spacing w:val="-1"/>
        </w:rPr>
        <w:t xml:space="preserve"> </w:t>
      </w:r>
      <w:r>
        <w:t>современного</w:t>
      </w:r>
      <w:r>
        <w:rPr>
          <w:spacing w:val="-1"/>
        </w:rPr>
        <w:t xml:space="preserve"> </w:t>
      </w:r>
      <w:r>
        <w:t>опыта технологической</w:t>
      </w:r>
      <w:r>
        <w:rPr>
          <w:spacing w:val="-1"/>
        </w:rPr>
        <w:t xml:space="preserve"> </w:t>
      </w:r>
      <w:r>
        <w:t>деятельности.</w:t>
      </w:r>
    </w:p>
    <w:p w:rsidR="000B529C" w:rsidRDefault="00392229">
      <w:pPr>
        <w:pStyle w:val="a5"/>
        <w:numPr>
          <w:ilvl w:val="2"/>
          <w:numId w:val="15"/>
        </w:numPr>
        <w:tabs>
          <w:tab w:val="left" w:pos="1976"/>
          <w:tab w:val="left" w:pos="1978"/>
          <w:tab w:val="left" w:pos="2785"/>
          <w:tab w:val="left" w:pos="4917"/>
          <w:tab w:val="left" w:pos="6145"/>
          <w:tab w:val="left" w:pos="8317"/>
          <w:tab w:val="left" w:pos="9698"/>
        </w:tabs>
        <w:spacing w:before="1"/>
        <w:ind w:right="129" w:firstLine="566"/>
        <w:jc w:val="both"/>
        <w:rPr>
          <w:sz w:val="24"/>
        </w:rPr>
      </w:pPr>
      <w:r>
        <w:rPr>
          <w:sz w:val="24"/>
        </w:rPr>
        <w:t>У</w:t>
      </w:r>
      <w:r>
        <w:rPr>
          <w:sz w:val="24"/>
        </w:rPr>
        <w:tab/>
        <w:t>обучающегося</w:t>
      </w:r>
      <w:r>
        <w:rPr>
          <w:sz w:val="24"/>
        </w:rPr>
        <w:tab/>
        <w:t>будут</w:t>
      </w:r>
      <w:r>
        <w:rPr>
          <w:sz w:val="24"/>
        </w:rPr>
        <w:tab/>
        <w:t>сформированы</w:t>
      </w:r>
      <w:r>
        <w:rPr>
          <w:sz w:val="24"/>
        </w:rPr>
        <w:tab/>
        <w:t>умения</w:t>
      </w:r>
      <w:r>
        <w:rPr>
          <w:sz w:val="24"/>
        </w:rPr>
        <w:tab/>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B529C" w:rsidRDefault="00392229">
      <w:pPr>
        <w:pStyle w:val="a3"/>
        <w:ind w:right="126" w:firstLine="566"/>
      </w:pPr>
      <w:r>
        <w:t xml:space="preserve">осуществлять      </w:t>
      </w:r>
      <w:r>
        <w:rPr>
          <w:spacing w:val="1"/>
        </w:rPr>
        <w:t xml:space="preserve"> </w:t>
      </w:r>
      <w:r>
        <w:t>поиск        необходимой        для        выполнения        работы        информации</w:t>
      </w:r>
      <w:r>
        <w:rPr>
          <w:spacing w:val="-57"/>
        </w:rPr>
        <w:t xml:space="preserve"> </w:t>
      </w:r>
      <w:r>
        <w:t>в       учебнике      и      других       доступных      источниках,      анализировать       ее      и      отбирать</w:t>
      </w:r>
      <w:r>
        <w:rPr>
          <w:spacing w:val="1"/>
        </w:rPr>
        <w:t xml:space="preserve"> </w:t>
      </w:r>
      <w:r>
        <w:t>в</w:t>
      </w:r>
      <w:r>
        <w:rPr>
          <w:spacing w:val="-2"/>
        </w:rPr>
        <w:t xml:space="preserve"> </w:t>
      </w:r>
      <w:r>
        <w:t>соответствии с</w:t>
      </w:r>
      <w:r>
        <w:rPr>
          <w:spacing w:val="-1"/>
        </w:rPr>
        <w:t xml:space="preserve"> </w:t>
      </w:r>
      <w:r>
        <w:t>решаемой задачей;</w:t>
      </w:r>
    </w:p>
    <w:p w:rsidR="000B529C" w:rsidRDefault="00392229">
      <w:pPr>
        <w:pStyle w:val="a3"/>
        <w:ind w:right="127" w:firstLine="566"/>
      </w:pPr>
      <w:r>
        <w:t>анализировать и использовать знаково-символические средства представления информации для</w:t>
      </w:r>
      <w:r>
        <w:rPr>
          <w:spacing w:val="-57"/>
        </w:rPr>
        <w:t xml:space="preserve"> </w:t>
      </w:r>
      <w:r>
        <w:t>решения</w:t>
      </w:r>
      <w:r>
        <w:rPr>
          <w:spacing w:val="1"/>
        </w:rPr>
        <w:t xml:space="preserve"> </w:t>
      </w:r>
      <w:r>
        <w:t>задач</w:t>
      </w:r>
      <w:r>
        <w:rPr>
          <w:spacing w:val="1"/>
        </w:rPr>
        <w:t xml:space="preserve"> </w:t>
      </w:r>
      <w:r>
        <w:t>в</w:t>
      </w:r>
      <w:r>
        <w:rPr>
          <w:spacing w:val="1"/>
        </w:rPr>
        <w:t xml:space="preserve"> </w:t>
      </w:r>
      <w:r>
        <w:t>умственной</w:t>
      </w:r>
      <w:r>
        <w:rPr>
          <w:spacing w:val="1"/>
        </w:rPr>
        <w:t xml:space="preserve"> </w:t>
      </w:r>
      <w:r>
        <w:t>и</w:t>
      </w:r>
      <w:r>
        <w:rPr>
          <w:spacing w:val="1"/>
        </w:rPr>
        <w:t xml:space="preserve"> </w:t>
      </w:r>
      <w:r>
        <w:t>материализованной</w:t>
      </w:r>
      <w:r>
        <w:rPr>
          <w:spacing w:val="1"/>
        </w:rPr>
        <w:t xml:space="preserve"> </w:t>
      </w:r>
      <w:r>
        <w:t>форме,</w:t>
      </w:r>
      <w:r>
        <w:rPr>
          <w:spacing w:val="1"/>
        </w:rPr>
        <w:t xml:space="preserve"> </w:t>
      </w:r>
      <w:r>
        <w:t>выполнять</w:t>
      </w:r>
      <w:r>
        <w:rPr>
          <w:spacing w:val="1"/>
        </w:rPr>
        <w:t xml:space="preserve"> </w:t>
      </w:r>
      <w:r>
        <w:t>действия</w:t>
      </w:r>
      <w:r>
        <w:rPr>
          <w:spacing w:val="1"/>
        </w:rPr>
        <w:t xml:space="preserve"> </w:t>
      </w:r>
      <w:r>
        <w:t>моделирования,</w:t>
      </w:r>
      <w:r>
        <w:rPr>
          <w:spacing w:val="1"/>
        </w:rPr>
        <w:t xml:space="preserve"> </w:t>
      </w:r>
      <w:r>
        <w:t>работать с</w:t>
      </w:r>
      <w:r>
        <w:rPr>
          <w:spacing w:val="-1"/>
        </w:rPr>
        <w:t xml:space="preserve"> </w:t>
      </w:r>
      <w:r>
        <w:t>моделями;</w:t>
      </w:r>
    </w:p>
    <w:p w:rsidR="000B529C" w:rsidRDefault="00392229">
      <w:pPr>
        <w:pStyle w:val="a3"/>
        <w:tabs>
          <w:tab w:val="left" w:pos="961"/>
          <w:tab w:val="left" w:pos="2940"/>
          <w:tab w:val="left" w:pos="3472"/>
          <w:tab w:val="left" w:pos="4723"/>
          <w:tab w:val="left" w:pos="5264"/>
          <w:tab w:val="left" w:pos="7054"/>
          <w:tab w:val="left" w:pos="9301"/>
          <w:tab w:val="left" w:pos="9427"/>
        </w:tabs>
        <w:ind w:right="124" w:firstLine="566"/>
      </w:pPr>
      <w:r>
        <w:t>использовать</w:t>
      </w:r>
      <w:r>
        <w:tab/>
        <w:t>средства</w:t>
      </w:r>
      <w:r>
        <w:tab/>
        <w:t>информационно-коммуникационных</w:t>
      </w:r>
      <w:r>
        <w:tab/>
      </w:r>
      <w:r>
        <w:tab/>
      </w:r>
      <w:r>
        <w:rPr>
          <w:spacing w:val="-1"/>
        </w:rPr>
        <w:t>технологий</w:t>
      </w:r>
      <w:r>
        <w:rPr>
          <w:spacing w:val="-58"/>
        </w:rPr>
        <w:t xml:space="preserve"> </w:t>
      </w:r>
      <w:r>
        <w:t xml:space="preserve">для     </w:t>
      </w:r>
      <w:r>
        <w:rPr>
          <w:spacing w:val="42"/>
        </w:rPr>
        <w:t xml:space="preserve"> </w:t>
      </w:r>
      <w:r>
        <w:t xml:space="preserve">решения      </w:t>
      </w:r>
      <w:r>
        <w:rPr>
          <w:spacing w:val="42"/>
        </w:rPr>
        <w:t xml:space="preserve"> </w:t>
      </w:r>
      <w:r>
        <w:t xml:space="preserve">учебных      </w:t>
      </w:r>
      <w:r>
        <w:rPr>
          <w:spacing w:val="40"/>
        </w:rPr>
        <w:t xml:space="preserve"> </w:t>
      </w:r>
      <w:r>
        <w:t xml:space="preserve">и      </w:t>
      </w:r>
      <w:r>
        <w:rPr>
          <w:spacing w:val="40"/>
        </w:rPr>
        <w:t xml:space="preserve"> </w:t>
      </w:r>
      <w:r>
        <w:t xml:space="preserve">практических      </w:t>
      </w:r>
      <w:r>
        <w:rPr>
          <w:spacing w:val="40"/>
        </w:rPr>
        <w:t xml:space="preserve"> </w:t>
      </w:r>
      <w:r>
        <w:t xml:space="preserve">задач      </w:t>
      </w:r>
      <w:r>
        <w:rPr>
          <w:spacing w:val="39"/>
        </w:rPr>
        <w:t xml:space="preserve"> </w:t>
      </w:r>
      <w:r>
        <w:t xml:space="preserve">(в      </w:t>
      </w:r>
      <w:r>
        <w:rPr>
          <w:spacing w:val="41"/>
        </w:rPr>
        <w:t xml:space="preserve"> </w:t>
      </w:r>
      <w:r>
        <w:t xml:space="preserve">том      </w:t>
      </w:r>
      <w:r>
        <w:rPr>
          <w:spacing w:val="40"/>
        </w:rPr>
        <w:t xml:space="preserve"> </w:t>
      </w:r>
      <w:r>
        <w:t xml:space="preserve">числе      </w:t>
      </w:r>
      <w:r>
        <w:rPr>
          <w:spacing w:val="39"/>
        </w:rPr>
        <w:t xml:space="preserve"> </w:t>
      </w:r>
      <w:r>
        <w:t>Интернет</w:t>
      </w:r>
      <w:r>
        <w:rPr>
          <w:spacing w:val="-58"/>
        </w:rPr>
        <w:t xml:space="preserve"> </w:t>
      </w:r>
      <w:r>
        <w:t>с</w:t>
      </w:r>
      <w:r>
        <w:tab/>
        <w:t>контролируемым</w:t>
      </w:r>
      <w:r>
        <w:tab/>
      </w:r>
      <w:r>
        <w:tab/>
        <w:t>выходом),</w:t>
      </w:r>
      <w:r>
        <w:tab/>
      </w:r>
      <w:r>
        <w:tab/>
        <w:t>оценивать</w:t>
      </w:r>
      <w:r>
        <w:tab/>
        <w:t>объективность</w:t>
      </w:r>
      <w:r>
        <w:tab/>
        <w:t>информации</w:t>
      </w:r>
      <w:r>
        <w:rPr>
          <w:spacing w:val="-58"/>
        </w:rPr>
        <w:t xml:space="preserve"> </w:t>
      </w:r>
      <w:r>
        <w:t>и</w:t>
      </w:r>
      <w:r>
        <w:rPr>
          <w:spacing w:val="-1"/>
        </w:rPr>
        <w:t xml:space="preserve"> </w:t>
      </w:r>
      <w:r>
        <w:t>возможности ее</w:t>
      </w:r>
      <w:r>
        <w:rPr>
          <w:spacing w:val="-1"/>
        </w:rPr>
        <w:t xml:space="preserve"> </w:t>
      </w:r>
      <w:r>
        <w:t>использования</w:t>
      </w:r>
      <w:r>
        <w:rPr>
          <w:spacing w:val="-1"/>
        </w:rPr>
        <w:t xml:space="preserve"> </w:t>
      </w:r>
      <w:r>
        <w:t>для</w:t>
      </w:r>
      <w:r>
        <w:rPr>
          <w:spacing w:val="-1"/>
        </w:rPr>
        <w:t xml:space="preserve"> </w:t>
      </w:r>
      <w:r>
        <w:t>решения</w:t>
      </w:r>
      <w:r>
        <w:rPr>
          <w:spacing w:val="-4"/>
        </w:rPr>
        <w:t xml:space="preserve"> </w:t>
      </w:r>
      <w:r>
        <w:t>конкретных</w:t>
      </w:r>
      <w:r>
        <w:rPr>
          <w:spacing w:val="8"/>
        </w:rPr>
        <w:t xml:space="preserve"> </w:t>
      </w:r>
      <w:r>
        <w:t>учебных</w:t>
      </w:r>
      <w:r>
        <w:rPr>
          <w:spacing w:val="1"/>
        </w:rPr>
        <w:t xml:space="preserve"> </w:t>
      </w:r>
      <w:r>
        <w:t>задач;</w:t>
      </w:r>
    </w:p>
    <w:p w:rsidR="000B529C" w:rsidRDefault="00392229">
      <w:pPr>
        <w:pStyle w:val="a3"/>
        <w:ind w:right="131" w:firstLine="566"/>
      </w:pPr>
      <w:r>
        <w:t>следовать</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t>инструкциям</w:t>
      </w:r>
      <w:r>
        <w:rPr>
          <w:spacing w:val="1"/>
        </w:rPr>
        <w:t xml:space="preserve"> </w:t>
      </w:r>
      <w:r>
        <w:t>учителя</w:t>
      </w:r>
      <w:r>
        <w:rPr>
          <w:spacing w:val="1"/>
        </w:rPr>
        <w:t xml:space="preserve"> </w:t>
      </w:r>
      <w:r>
        <w:t>или</w:t>
      </w:r>
      <w:r>
        <w:rPr>
          <w:spacing w:val="1"/>
        </w:rPr>
        <w:t xml:space="preserve"> </w:t>
      </w:r>
      <w:r>
        <w:t>представленным</w:t>
      </w:r>
      <w:r>
        <w:rPr>
          <w:spacing w:val="1"/>
        </w:rPr>
        <w:t xml:space="preserve"> </w:t>
      </w:r>
      <w:r>
        <w:t>в</w:t>
      </w:r>
      <w:r>
        <w:rPr>
          <w:spacing w:val="1"/>
        </w:rPr>
        <w:t xml:space="preserve"> </w:t>
      </w:r>
      <w:r>
        <w:t>других</w:t>
      </w:r>
      <w:r>
        <w:rPr>
          <w:spacing w:val="1"/>
        </w:rPr>
        <w:t xml:space="preserve"> </w:t>
      </w:r>
      <w:r>
        <w:t>информационных</w:t>
      </w:r>
      <w:r>
        <w:rPr>
          <w:spacing w:val="-2"/>
        </w:rPr>
        <w:t xml:space="preserve"> </w:t>
      </w:r>
      <w:r>
        <w:t>источниках.</w:t>
      </w:r>
    </w:p>
    <w:p w:rsidR="000B529C" w:rsidRDefault="00392229">
      <w:pPr>
        <w:pStyle w:val="a5"/>
        <w:numPr>
          <w:ilvl w:val="2"/>
          <w:numId w:val="15"/>
        </w:numPr>
        <w:tabs>
          <w:tab w:val="left" w:pos="1454"/>
        </w:tabs>
        <w:spacing w:before="1"/>
        <w:ind w:right="131" w:firstLine="566"/>
        <w:jc w:val="both"/>
        <w:rPr>
          <w:sz w:val="24"/>
        </w:rPr>
      </w:pPr>
      <w:r>
        <w:rPr>
          <w:sz w:val="24"/>
        </w:rPr>
        <w:t>У обучающегося будут сформированы умения общения как часть 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0B529C" w:rsidRDefault="00392229">
      <w:pPr>
        <w:pStyle w:val="a3"/>
        <w:ind w:right="124" w:firstLine="566"/>
      </w:pPr>
      <w:r>
        <w:t>вступать</w:t>
      </w:r>
      <w:r>
        <w:rPr>
          <w:spacing w:val="1"/>
        </w:rPr>
        <w:t xml:space="preserve"> </w:t>
      </w:r>
      <w:r>
        <w:t>в</w:t>
      </w:r>
      <w:r>
        <w:rPr>
          <w:spacing w:val="1"/>
        </w:rPr>
        <w:t xml:space="preserve"> </w:t>
      </w:r>
      <w:r>
        <w:t>диалог,</w:t>
      </w:r>
      <w:r>
        <w:rPr>
          <w:spacing w:val="1"/>
        </w:rPr>
        <w:t xml:space="preserve"> </w:t>
      </w:r>
      <w:r>
        <w:t>задавать</w:t>
      </w:r>
      <w:r>
        <w:rPr>
          <w:spacing w:val="1"/>
        </w:rPr>
        <w:t xml:space="preserve"> </w:t>
      </w:r>
      <w:r>
        <w:t>собеседнику</w:t>
      </w:r>
      <w:r>
        <w:rPr>
          <w:spacing w:val="1"/>
        </w:rPr>
        <w:t xml:space="preserve"> </w:t>
      </w:r>
      <w:r>
        <w:t>вопросы,</w:t>
      </w:r>
      <w:r>
        <w:rPr>
          <w:spacing w:val="1"/>
        </w:rPr>
        <w:t xml:space="preserve"> </w:t>
      </w:r>
      <w:r>
        <w:t>использовать</w:t>
      </w:r>
      <w:r>
        <w:rPr>
          <w:spacing w:val="1"/>
        </w:rPr>
        <w:t xml:space="preserve"> </w:t>
      </w:r>
      <w:r>
        <w:t>реплики-уточнения</w:t>
      </w:r>
      <w:r>
        <w:rPr>
          <w:spacing w:val="1"/>
        </w:rPr>
        <w:t xml:space="preserve"> </w:t>
      </w:r>
      <w:r>
        <w:t>и</w:t>
      </w:r>
      <w:r>
        <w:rPr>
          <w:spacing w:val="1"/>
        </w:rPr>
        <w:t xml:space="preserve"> </w:t>
      </w:r>
      <w:r>
        <w:t>дополнения,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идеи,</w:t>
      </w:r>
      <w:r>
        <w:rPr>
          <w:spacing w:val="1"/>
        </w:rPr>
        <w:t xml:space="preserve"> </w:t>
      </w:r>
      <w:r>
        <w:t>аргументированно</w:t>
      </w:r>
      <w:r>
        <w:rPr>
          <w:spacing w:val="1"/>
        </w:rPr>
        <w:t xml:space="preserve"> </w:t>
      </w:r>
      <w:r>
        <w:t>их</w:t>
      </w:r>
      <w:r>
        <w:rPr>
          <w:spacing w:val="61"/>
        </w:rPr>
        <w:t xml:space="preserve"> </w:t>
      </w:r>
      <w:r>
        <w:t>излагать,</w:t>
      </w:r>
      <w:r>
        <w:rPr>
          <w:spacing w:val="1"/>
        </w:rPr>
        <w:t xml:space="preserve"> </w:t>
      </w:r>
      <w:r>
        <w:t>выслушивать разные</w:t>
      </w:r>
      <w:r>
        <w:rPr>
          <w:spacing w:val="-2"/>
        </w:rPr>
        <w:t xml:space="preserve"> </w:t>
      </w:r>
      <w:r>
        <w:t>мнения,</w:t>
      </w:r>
      <w:r>
        <w:rPr>
          <w:spacing w:val="2"/>
        </w:rPr>
        <w:t xml:space="preserve"> </w:t>
      </w:r>
      <w:r>
        <w:t>учитывать их</w:t>
      </w:r>
      <w:r>
        <w:rPr>
          <w:spacing w:val="2"/>
        </w:rPr>
        <w:t xml:space="preserve"> </w:t>
      </w:r>
      <w:r>
        <w:t>в</w:t>
      </w:r>
      <w:r>
        <w:rPr>
          <w:spacing w:val="-1"/>
        </w:rPr>
        <w:t xml:space="preserve"> </w:t>
      </w:r>
      <w:r>
        <w:t>диалоге;</w:t>
      </w:r>
    </w:p>
    <w:p w:rsidR="000B529C" w:rsidRDefault="00392229">
      <w:pPr>
        <w:pStyle w:val="a3"/>
        <w:ind w:right="122" w:firstLine="566"/>
      </w:pPr>
      <w:r>
        <w:t>создавать</w:t>
      </w:r>
      <w:r>
        <w:rPr>
          <w:spacing w:val="1"/>
        </w:rPr>
        <w:t xml:space="preserve"> </w:t>
      </w:r>
      <w:r>
        <w:t>тексты-описания</w:t>
      </w:r>
      <w:r>
        <w:rPr>
          <w:spacing w:val="1"/>
        </w:rPr>
        <w:t xml:space="preserve"> </w:t>
      </w:r>
      <w:r>
        <w:t>на</w:t>
      </w:r>
      <w:r>
        <w:rPr>
          <w:spacing w:val="1"/>
        </w:rPr>
        <w:t xml:space="preserve"> </w:t>
      </w:r>
      <w:r>
        <w:t>основе</w:t>
      </w:r>
      <w:r>
        <w:rPr>
          <w:spacing w:val="1"/>
        </w:rPr>
        <w:t xml:space="preserve"> </w:t>
      </w:r>
      <w:r>
        <w:t>рассматривания</w:t>
      </w:r>
      <w:r>
        <w:rPr>
          <w:spacing w:val="1"/>
        </w:rPr>
        <w:t xml:space="preserve"> </w:t>
      </w:r>
      <w:r>
        <w:t>изделий</w:t>
      </w:r>
      <w:r>
        <w:rPr>
          <w:spacing w:val="1"/>
        </w:rPr>
        <w:t xml:space="preserve"> </w:t>
      </w:r>
      <w:r>
        <w:t>декоративно-прикладного</w:t>
      </w:r>
      <w:r>
        <w:rPr>
          <w:spacing w:val="-57"/>
        </w:rPr>
        <w:t xml:space="preserve"> </w:t>
      </w:r>
      <w:r>
        <w:t>искусства</w:t>
      </w:r>
      <w:r>
        <w:rPr>
          <w:spacing w:val="-2"/>
        </w:rPr>
        <w:t xml:space="preserve"> </w:t>
      </w:r>
      <w:r>
        <w:t>народов России;</w:t>
      </w:r>
    </w:p>
    <w:p w:rsidR="000B529C" w:rsidRDefault="00392229">
      <w:pPr>
        <w:pStyle w:val="a3"/>
        <w:ind w:right="128" w:firstLine="566"/>
      </w:pPr>
      <w:r>
        <w:t>строить рассуждения о связях природного и предметного мира, простые суждения (небольшие</w:t>
      </w:r>
      <w:r>
        <w:rPr>
          <w:spacing w:val="1"/>
        </w:rPr>
        <w:t xml:space="preserve"> </w:t>
      </w:r>
      <w:r>
        <w:t>тексты)</w:t>
      </w:r>
      <w:r>
        <w:rPr>
          <w:spacing w:val="-2"/>
        </w:rPr>
        <w:t xml:space="preserve"> </w:t>
      </w:r>
      <w:r>
        <w:t>об объекте, его</w:t>
      </w:r>
      <w:r>
        <w:rPr>
          <w:spacing w:val="-1"/>
        </w:rPr>
        <w:t xml:space="preserve"> </w:t>
      </w:r>
      <w:r>
        <w:t>строении,</w:t>
      </w:r>
      <w:r>
        <w:rPr>
          <w:spacing w:val="-1"/>
        </w:rPr>
        <w:t xml:space="preserve"> </w:t>
      </w:r>
      <w:r>
        <w:t>свойствах</w:t>
      </w:r>
      <w:r>
        <w:rPr>
          <w:spacing w:val="-1"/>
        </w:rPr>
        <w:t xml:space="preserve"> </w:t>
      </w:r>
      <w:r>
        <w:t>и способах</w:t>
      </w:r>
      <w:r>
        <w:rPr>
          <w:spacing w:val="2"/>
        </w:rPr>
        <w:t xml:space="preserve"> </w:t>
      </w:r>
      <w:r>
        <w:t>создания;</w:t>
      </w:r>
    </w:p>
    <w:p w:rsidR="000B529C" w:rsidRDefault="00392229">
      <w:pPr>
        <w:pStyle w:val="a3"/>
        <w:ind w:left="678" w:firstLine="0"/>
      </w:pPr>
      <w:r>
        <w:t>объяснять</w:t>
      </w:r>
      <w:r>
        <w:rPr>
          <w:spacing w:val="-4"/>
        </w:rPr>
        <w:t xml:space="preserve"> </w:t>
      </w:r>
      <w:r>
        <w:t>последовательность</w:t>
      </w:r>
      <w:r>
        <w:rPr>
          <w:spacing w:val="-2"/>
        </w:rPr>
        <w:t xml:space="preserve"> </w:t>
      </w:r>
      <w:r>
        <w:t>совершаемых</w:t>
      </w:r>
      <w:r>
        <w:rPr>
          <w:spacing w:val="-2"/>
        </w:rPr>
        <w:t xml:space="preserve"> </w:t>
      </w:r>
      <w:r>
        <w:t>действий</w:t>
      </w:r>
      <w:r>
        <w:rPr>
          <w:spacing w:val="-3"/>
        </w:rPr>
        <w:t xml:space="preserve"> </w:t>
      </w:r>
      <w:r>
        <w:t>при</w:t>
      </w:r>
      <w:r>
        <w:rPr>
          <w:spacing w:val="-3"/>
        </w:rPr>
        <w:t xml:space="preserve"> </w:t>
      </w:r>
      <w:r>
        <w:t>создании</w:t>
      </w:r>
      <w:r>
        <w:rPr>
          <w:spacing w:val="-3"/>
        </w:rPr>
        <w:t xml:space="preserve"> </w:t>
      </w:r>
      <w:r>
        <w:t>изделия.</w:t>
      </w:r>
    </w:p>
    <w:p w:rsidR="000B529C" w:rsidRDefault="00392229">
      <w:pPr>
        <w:pStyle w:val="a5"/>
        <w:numPr>
          <w:ilvl w:val="2"/>
          <w:numId w:val="15"/>
        </w:numPr>
        <w:tabs>
          <w:tab w:val="left" w:pos="1457"/>
        </w:tabs>
        <w:ind w:right="132" w:firstLine="566"/>
        <w:jc w:val="both"/>
        <w:rPr>
          <w:sz w:val="24"/>
        </w:rPr>
      </w:pPr>
      <w:r>
        <w:rPr>
          <w:sz w:val="24"/>
        </w:rPr>
        <w:t>У обучающегося будут сформированы</w:t>
      </w:r>
      <w:r>
        <w:rPr>
          <w:spacing w:val="1"/>
          <w:sz w:val="24"/>
        </w:rPr>
        <w:t xml:space="preserve"> </w:t>
      </w:r>
      <w:r>
        <w:rPr>
          <w:sz w:val="24"/>
        </w:rPr>
        <w:t>умения самоорганизации и самоконтроля как</w:t>
      </w:r>
      <w:r>
        <w:rPr>
          <w:spacing w:val="1"/>
          <w:sz w:val="24"/>
        </w:rPr>
        <w:t xml:space="preserve"> </w:t>
      </w:r>
      <w:r>
        <w:rPr>
          <w:sz w:val="24"/>
        </w:rPr>
        <w:t>часть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B529C" w:rsidRDefault="00392229">
      <w:pPr>
        <w:pStyle w:val="a3"/>
        <w:ind w:right="126" w:firstLine="566"/>
      </w:pPr>
      <w:r>
        <w:t>рационально</w:t>
      </w:r>
      <w:r>
        <w:rPr>
          <w:spacing w:val="1"/>
        </w:rPr>
        <w:t xml:space="preserve"> </w:t>
      </w:r>
      <w:r>
        <w:t>организовывать</w:t>
      </w:r>
      <w:r>
        <w:rPr>
          <w:spacing w:val="1"/>
        </w:rPr>
        <w:t xml:space="preserve"> </w:t>
      </w:r>
      <w:r>
        <w:t>свою</w:t>
      </w:r>
      <w:r>
        <w:rPr>
          <w:spacing w:val="1"/>
        </w:rPr>
        <w:t xml:space="preserve"> </w:t>
      </w:r>
      <w:r>
        <w:t>работу</w:t>
      </w:r>
      <w:r>
        <w:rPr>
          <w:spacing w:val="1"/>
        </w:rPr>
        <w:t xml:space="preserve"> </w:t>
      </w:r>
      <w:r>
        <w:t>(подготовка</w:t>
      </w:r>
      <w:r>
        <w:rPr>
          <w:spacing w:val="1"/>
        </w:rPr>
        <w:t xml:space="preserve"> </w:t>
      </w:r>
      <w:r>
        <w:t>рабочего</w:t>
      </w:r>
      <w:r>
        <w:rPr>
          <w:spacing w:val="1"/>
        </w:rPr>
        <w:t xml:space="preserve"> </w:t>
      </w:r>
      <w:r>
        <w:t>места,</w:t>
      </w:r>
      <w:r>
        <w:rPr>
          <w:spacing w:val="1"/>
        </w:rPr>
        <w:t xml:space="preserve"> </w:t>
      </w:r>
      <w:r>
        <w:t>поддержание</w:t>
      </w:r>
      <w:r>
        <w:rPr>
          <w:spacing w:val="1"/>
        </w:rPr>
        <w:t xml:space="preserve"> </w:t>
      </w:r>
      <w:r>
        <w:t>и</w:t>
      </w:r>
      <w:r>
        <w:rPr>
          <w:spacing w:val="1"/>
        </w:rPr>
        <w:t xml:space="preserve"> </w:t>
      </w:r>
      <w:r>
        <w:t>наведение</w:t>
      </w:r>
      <w:r>
        <w:rPr>
          <w:spacing w:val="-2"/>
        </w:rPr>
        <w:t xml:space="preserve"> </w:t>
      </w:r>
      <w:r>
        <w:t>порядка,</w:t>
      </w:r>
      <w:r>
        <w:rPr>
          <w:spacing w:val="2"/>
        </w:rPr>
        <w:t xml:space="preserve"> </w:t>
      </w:r>
      <w:r>
        <w:t>уборка</w:t>
      </w:r>
      <w:r>
        <w:rPr>
          <w:spacing w:val="-1"/>
        </w:rPr>
        <w:t xml:space="preserve"> </w:t>
      </w:r>
      <w:r>
        <w:t>после</w:t>
      </w:r>
      <w:r>
        <w:rPr>
          <w:spacing w:val="-1"/>
        </w:rPr>
        <w:t xml:space="preserve"> </w:t>
      </w:r>
      <w:r>
        <w:t>работы);</w:t>
      </w:r>
    </w:p>
    <w:p w:rsidR="000B529C" w:rsidRDefault="00392229">
      <w:pPr>
        <w:pStyle w:val="a3"/>
        <w:spacing w:before="1"/>
        <w:ind w:left="678" w:right="2823" w:firstLine="0"/>
      </w:pPr>
      <w:r>
        <w:t>выполнять правила безопасности труда при выполнении работы;</w:t>
      </w:r>
      <w:r>
        <w:rPr>
          <w:spacing w:val="1"/>
        </w:rPr>
        <w:t xml:space="preserve"> </w:t>
      </w:r>
      <w:r>
        <w:t>планировать</w:t>
      </w:r>
      <w:r>
        <w:rPr>
          <w:spacing w:val="-2"/>
        </w:rPr>
        <w:t xml:space="preserve"> </w:t>
      </w:r>
      <w:r>
        <w:t>работу,</w:t>
      </w:r>
      <w:r>
        <w:rPr>
          <w:spacing w:val="-3"/>
        </w:rPr>
        <w:t xml:space="preserve"> </w:t>
      </w:r>
      <w:r>
        <w:t>соотносить</w:t>
      </w:r>
      <w:r>
        <w:rPr>
          <w:spacing w:val="-3"/>
        </w:rPr>
        <w:t xml:space="preserve"> </w:t>
      </w:r>
      <w:r>
        <w:t>свои</w:t>
      </w:r>
      <w:r>
        <w:rPr>
          <w:spacing w:val="-2"/>
        </w:rPr>
        <w:t xml:space="preserve"> </w:t>
      </w:r>
      <w:r>
        <w:t>действия</w:t>
      </w:r>
      <w:r>
        <w:rPr>
          <w:spacing w:val="-6"/>
        </w:rPr>
        <w:t xml:space="preserve"> </w:t>
      </w:r>
      <w:r>
        <w:t>с</w:t>
      </w:r>
      <w:r>
        <w:rPr>
          <w:spacing w:val="-4"/>
        </w:rPr>
        <w:t xml:space="preserve"> </w:t>
      </w:r>
      <w:r>
        <w:t>поставленной</w:t>
      </w:r>
      <w:r>
        <w:rPr>
          <w:spacing w:val="-2"/>
        </w:rPr>
        <w:t xml:space="preserve"> </w:t>
      </w:r>
      <w:r>
        <w:t>целью;</w:t>
      </w:r>
    </w:p>
    <w:p w:rsidR="000B529C" w:rsidRDefault="00392229">
      <w:pPr>
        <w:pStyle w:val="a3"/>
        <w:tabs>
          <w:tab w:val="left" w:pos="2371"/>
          <w:tab w:val="left" w:pos="5089"/>
          <w:tab w:val="left" w:pos="5871"/>
          <w:tab w:val="left" w:pos="6758"/>
          <w:tab w:val="left" w:pos="8570"/>
          <w:tab w:val="left" w:pos="9997"/>
          <w:tab w:val="left" w:pos="10349"/>
        </w:tabs>
        <w:ind w:right="125" w:firstLine="566"/>
        <w:jc w:val="left"/>
      </w:pPr>
      <w:r>
        <w:t>устанавливать</w:t>
      </w:r>
      <w:r>
        <w:tab/>
        <w:t>причинно-следственные</w:t>
      </w:r>
      <w:r>
        <w:tab/>
        <w:t>связи</w:t>
      </w:r>
      <w:r>
        <w:tab/>
        <w:t>между</w:t>
      </w:r>
      <w:r>
        <w:tab/>
        <w:t>выполняемыми</w:t>
      </w:r>
      <w:r>
        <w:tab/>
        <w:t>действиями</w:t>
      </w:r>
      <w:r>
        <w:tab/>
        <w:t>и</w:t>
      </w:r>
      <w:r>
        <w:tab/>
      </w:r>
      <w:r>
        <w:rPr>
          <w:spacing w:val="-1"/>
        </w:rPr>
        <w:t>их</w:t>
      </w:r>
      <w:r>
        <w:rPr>
          <w:spacing w:val="-57"/>
        </w:rPr>
        <w:t xml:space="preserve"> </w:t>
      </w:r>
      <w:r>
        <w:t>результатами,</w:t>
      </w:r>
      <w:r>
        <w:rPr>
          <w:spacing w:val="-1"/>
        </w:rPr>
        <w:t xml:space="preserve"> </w:t>
      </w:r>
      <w:r>
        <w:t>прогнозировать действия для</w:t>
      </w:r>
      <w:r>
        <w:rPr>
          <w:spacing w:val="-1"/>
        </w:rPr>
        <w:t xml:space="preserve"> </w:t>
      </w:r>
      <w:r>
        <w:t>получения необходимых</w:t>
      </w:r>
      <w:r>
        <w:rPr>
          <w:spacing w:val="-2"/>
        </w:rPr>
        <w:t xml:space="preserve"> </w:t>
      </w:r>
      <w:r>
        <w:t>результатов;</w:t>
      </w:r>
    </w:p>
    <w:p w:rsidR="000B529C" w:rsidRDefault="00392229">
      <w:pPr>
        <w:pStyle w:val="a3"/>
        <w:ind w:right="128" w:firstLine="566"/>
        <w:jc w:val="left"/>
      </w:pPr>
      <w:r>
        <w:t>выполнять действия контроля и</w:t>
      </w:r>
      <w:r>
        <w:rPr>
          <w:spacing w:val="3"/>
        </w:rPr>
        <w:t xml:space="preserve"> </w:t>
      </w:r>
      <w:r>
        <w:t>оценки,</w:t>
      </w:r>
      <w:r>
        <w:rPr>
          <w:spacing w:val="-1"/>
        </w:rPr>
        <w:t xml:space="preserve"> </w:t>
      </w:r>
      <w:r>
        <w:t>вносить</w:t>
      </w:r>
      <w:r>
        <w:rPr>
          <w:spacing w:val="4"/>
        </w:rPr>
        <w:t xml:space="preserve"> </w:t>
      </w:r>
      <w:r>
        <w:t>необходимые</w:t>
      </w:r>
      <w:r>
        <w:rPr>
          <w:spacing w:val="1"/>
        </w:rPr>
        <w:t xml:space="preserve"> </w:t>
      </w:r>
      <w:r>
        <w:t>коррективы в</w:t>
      </w:r>
      <w:r>
        <w:rPr>
          <w:spacing w:val="2"/>
        </w:rPr>
        <w:t xml:space="preserve"> </w:t>
      </w:r>
      <w:r>
        <w:t>действие</w:t>
      </w:r>
      <w:r>
        <w:rPr>
          <w:spacing w:val="1"/>
        </w:rPr>
        <w:t xml:space="preserve"> </w:t>
      </w:r>
      <w:r>
        <w:t>после</w:t>
      </w:r>
      <w:r>
        <w:rPr>
          <w:spacing w:val="-1"/>
        </w:rPr>
        <w:t xml:space="preserve"> </w:t>
      </w:r>
      <w:r>
        <w:t>его</w:t>
      </w:r>
      <w:r>
        <w:rPr>
          <w:spacing w:val="-57"/>
        </w:rPr>
        <w:t xml:space="preserve"> </w:t>
      </w:r>
      <w:r>
        <w:t>завершения</w:t>
      </w:r>
      <w:r>
        <w:rPr>
          <w:spacing w:val="-1"/>
        </w:rPr>
        <w:t xml:space="preserve"> </w:t>
      </w:r>
      <w:r>
        <w:t>на</w:t>
      </w:r>
      <w:r>
        <w:rPr>
          <w:spacing w:val="-1"/>
        </w:rPr>
        <w:t xml:space="preserve"> </w:t>
      </w:r>
      <w:r>
        <w:t>основе</w:t>
      </w:r>
      <w:r>
        <w:rPr>
          <w:spacing w:val="-2"/>
        </w:rPr>
        <w:t xml:space="preserve"> </w:t>
      </w:r>
      <w:r>
        <w:t>его</w:t>
      </w:r>
      <w:r>
        <w:rPr>
          <w:spacing w:val="-1"/>
        </w:rPr>
        <w:t xml:space="preserve"> </w:t>
      </w:r>
      <w:r>
        <w:t>оценки</w:t>
      </w:r>
      <w:r>
        <w:rPr>
          <w:spacing w:val="-3"/>
        </w:rPr>
        <w:t xml:space="preserve"> </w:t>
      </w:r>
      <w:r>
        <w:t>и</w:t>
      </w:r>
      <w:r>
        <w:rPr>
          <w:spacing w:val="3"/>
        </w:rPr>
        <w:t xml:space="preserve"> </w:t>
      </w:r>
      <w:r>
        <w:t>учета характера</w:t>
      </w:r>
      <w:r>
        <w:rPr>
          <w:spacing w:val="-2"/>
        </w:rPr>
        <w:t xml:space="preserve"> </w:t>
      </w:r>
      <w:r>
        <w:t>сделанных ошибок;</w:t>
      </w:r>
    </w:p>
    <w:p w:rsidR="000B529C" w:rsidRDefault="00392229">
      <w:pPr>
        <w:pStyle w:val="a3"/>
        <w:ind w:left="678" w:firstLine="0"/>
        <w:jc w:val="left"/>
      </w:pPr>
      <w:r>
        <w:t>проявлять</w:t>
      </w:r>
      <w:r>
        <w:rPr>
          <w:spacing w:val="-3"/>
        </w:rPr>
        <w:t xml:space="preserve"> </w:t>
      </w:r>
      <w:proofErr w:type="gramStart"/>
      <w:r>
        <w:t>волевую</w:t>
      </w:r>
      <w:proofErr w:type="gramEnd"/>
      <w:r>
        <w:rPr>
          <w:spacing w:val="-3"/>
        </w:rPr>
        <w:t xml:space="preserve"> </w:t>
      </w:r>
      <w:r>
        <w:t>саморегуляцию</w:t>
      </w:r>
      <w:r>
        <w:rPr>
          <w:spacing w:val="-3"/>
        </w:rPr>
        <w:t xml:space="preserve"> </w:t>
      </w:r>
      <w:r>
        <w:t>при</w:t>
      </w:r>
      <w:r>
        <w:rPr>
          <w:spacing w:val="-4"/>
        </w:rPr>
        <w:t xml:space="preserve"> </w:t>
      </w:r>
      <w:r>
        <w:t>выполнении</w:t>
      </w:r>
      <w:r>
        <w:rPr>
          <w:spacing w:val="-4"/>
        </w:rPr>
        <w:t xml:space="preserve"> </w:t>
      </w:r>
      <w:r>
        <w:t>работы.</w:t>
      </w:r>
    </w:p>
    <w:p w:rsidR="000B529C" w:rsidRDefault="00392229">
      <w:pPr>
        <w:pStyle w:val="a5"/>
        <w:numPr>
          <w:ilvl w:val="2"/>
          <w:numId w:val="15"/>
        </w:numPr>
        <w:tabs>
          <w:tab w:val="left" w:pos="1399"/>
        </w:tabs>
        <w:ind w:left="1398" w:hanging="721"/>
        <w:rPr>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1"/>
          <w:sz w:val="24"/>
        </w:rPr>
        <w:t xml:space="preserve"> </w:t>
      </w:r>
      <w:r>
        <w:rPr>
          <w:sz w:val="24"/>
        </w:rPr>
        <w:t>умения</w:t>
      </w:r>
      <w:r>
        <w:rPr>
          <w:spacing w:val="-4"/>
          <w:sz w:val="24"/>
        </w:rPr>
        <w:t xml:space="preserve"> </w:t>
      </w:r>
      <w:r>
        <w:rPr>
          <w:sz w:val="24"/>
        </w:rPr>
        <w:t>совместной</w:t>
      </w:r>
      <w:r>
        <w:rPr>
          <w:spacing w:val="-4"/>
          <w:sz w:val="24"/>
        </w:rPr>
        <w:t xml:space="preserve"> </w:t>
      </w:r>
      <w:r>
        <w:rPr>
          <w:sz w:val="24"/>
        </w:rPr>
        <w:t>деятельности:</w:t>
      </w:r>
    </w:p>
    <w:p w:rsidR="000B529C" w:rsidRDefault="000B529C">
      <w:pPr>
        <w:rPr>
          <w:sz w:val="24"/>
        </w:rPr>
        <w:sectPr w:rsidR="000B529C">
          <w:pgSz w:w="11910" w:h="16840"/>
          <w:pgMar w:top="480" w:right="440" w:bottom="1160" w:left="740" w:header="0" w:footer="947" w:gutter="0"/>
          <w:cols w:space="720"/>
        </w:sectPr>
      </w:pPr>
    </w:p>
    <w:p w:rsidR="000B529C" w:rsidRDefault="00392229">
      <w:pPr>
        <w:pStyle w:val="a3"/>
        <w:spacing w:before="60"/>
        <w:ind w:right="126" w:firstLine="566"/>
      </w:pPr>
      <w:r>
        <w:lastRenderedPageBreak/>
        <w:t>организовывать</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и</w:t>
      </w:r>
      <w:r>
        <w:rPr>
          <w:spacing w:val="1"/>
        </w:rPr>
        <w:t xml:space="preserve"> </w:t>
      </w:r>
      <w:r>
        <w:t>самостоятельно</w:t>
      </w:r>
      <w:r>
        <w:rPr>
          <w:spacing w:val="1"/>
        </w:rPr>
        <w:t xml:space="preserve"> </w:t>
      </w:r>
      <w:r>
        <w:t>совместную</w:t>
      </w:r>
      <w:r>
        <w:rPr>
          <w:spacing w:val="1"/>
        </w:rPr>
        <w:t xml:space="preserve"> </w:t>
      </w:r>
      <w:r>
        <w:t>работу</w:t>
      </w:r>
      <w:r>
        <w:rPr>
          <w:spacing w:val="1"/>
        </w:rPr>
        <w:t xml:space="preserve"> </w:t>
      </w:r>
      <w:r>
        <w:t>в</w:t>
      </w:r>
      <w:r>
        <w:rPr>
          <w:spacing w:val="1"/>
        </w:rPr>
        <w:t xml:space="preserve"> </w:t>
      </w:r>
      <w:r>
        <w:t>группе:</w:t>
      </w:r>
      <w:r>
        <w:rPr>
          <w:spacing w:val="-57"/>
        </w:rPr>
        <w:t xml:space="preserve"> </w:t>
      </w:r>
      <w:r>
        <w:t>обсуждать задачу, распределять роли, выполнять функции руководителя (лидера) и подчиненного,</w:t>
      </w:r>
      <w:r>
        <w:rPr>
          <w:spacing w:val="1"/>
        </w:rPr>
        <w:t xml:space="preserve"> </w:t>
      </w:r>
      <w:r>
        <w:t>осуществлять</w:t>
      </w:r>
      <w:r>
        <w:rPr>
          <w:spacing w:val="-1"/>
        </w:rPr>
        <w:t xml:space="preserve"> </w:t>
      </w:r>
      <w:r>
        <w:t>продуктивное</w:t>
      </w:r>
      <w:r>
        <w:rPr>
          <w:spacing w:val="-1"/>
        </w:rPr>
        <w:t xml:space="preserve"> </w:t>
      </w:r>
      <w:r>
        <w:t>сотрудничество;</w:t>
      </w:r>
    </w:p>
    <w:p w:rsidR="000B529C" w:rsidRDefault="00392229">
      <w:pPr>
        <w:pStyle w:val="a3"/>
        <w:tabs>
          <w:tab w:val="left" w:pos="2117"/>
          <w:tab w:val="left" w:pos="3321"/>
          <w:tab w:val="left" w:pos="5559"/>
          <w:tab w:val="left" w:pos="7812"/>
          <w:tab w:val="left" w:pos="9239"/>
        </w:tabs>
        <w:ind w:right="126" w:firstLine="566"/>
      </w:pPr>
      <w:r>
        <w:t>проявлять</w:t>
      </w:r>
      <w:r>
        <w:rPr>
          <w:spacing w:val="1"/>
        </w:rPr>
        <w:t xml:space="preserve"> </w:t>
      </w:r>
      <w:r>
        <w:t>интерес</w:t>
      </w:r>
      <w:r>
        <w:rPr>
          <w:spacing w:val="1"/>
        </w:rPr>
        <w:t xml:space="preserve"> </w:t>
      </w:r>
      <w:r>
        <w:t>к</w:t>
      </w:r>
      <w:r>
        <w:rPr>
          <w:spacing w:val="1"/>
        </w:rPr>
        <w:t xml:space="preserve"> </w:t>
      </w:r>
      <w:r>
        <w:t>работе</w:t>
      </w:r>
      <w:r>
        <w:rPr>
          <w:spacing w:val="1"/>
        </w:rPr>
        <w:t xml:space="preserve"> </w:t>
      </w:r>
      <w:r>
        <w:t>товарищей,</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61"/>
        </w:rPr>
        <w:t xml:space="preserve"> </w:t>
      </w:r>
      <w:r>
        <w:t>и</w:t>
      </w:r>
      <w:r>
        <w:rPr>
          <w:spacing w:val="-57"/>
        </w:rPr>
        <w:t xml:space="preserve"> </w:t>
      </w:r>
      <w:r>
        <w:t>оценивать</w:t>
      </w:r>
      <w:r>
        <w:tab/>
        <w:t>их</w:t>
      </w:r>
      <w:r>
        <w:tab/>
        <w:t>достижения,</w:t>
      </w:r>
      <w:r>
        <w:tab/>
        <w:t>высказывать</w:t>
      </w:r>
      <w:r>
        <w:tab/>
        <w:t>свои</w:t>
      </w:r>
      <w:r>
        <w:tab/>
        <w:t>предложения</w:t>
      </w:r>
      <w:r>
        <w:rPr>
          <w:spacing w:val="-58"/>
        </w:rPr>
        <w:t xml:space="preserve"> </w:t>
      </w:r>
      <w:r>
        <w:t>и</w:t>
      </w:r>
      <w:r>
        <w:rPr>
          <w:spacing w:val="-1"/>
        </w:rPr>
        <w:t xml:space="preserve"> </w:t>
      </w:r>
      <w:r>
        <w:t>пожелания, оказывать</w:t>
      </w:r>
      <w:r>
        <w:rPr>
          <w:spacing w:val="-1"/>
        </w:rPr>
        <w:t xml:space="preserve"> </w:t>
      </w:r>
      <w:r>
        <w:t>при необходимости помощь;</w:t>
      </w:r>
    </w:p>
    <w:p w:rsidR="000B529C" w:rsidRDefault="00392229">
      <w:pPr>
        <w:pStyle w:val="a3"/>
        <w:ind w:right="128" w:firstLine="566"/>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выдвигать</w:t>
      </w:r>
      <w:r>
        <w:rPr>
          <w:spacing w:val="1"/>
        </w:rPr>
        <w:t xml:space="preserve"> </w:t>
      </w:r>
      <w:r>
        <w:t>несложные</w:t>
      </w:r>
      <w:r>
        <w:rPr>
          <w:spacing w:val="1"/>
        </w:rPr>
        <w:t xml:space="preserve"> </w:t>
      </w:r>
      <w:r>
        <w:t>идеи</w:t>
      </w:r>
      <w:r>
        <w:rPr>
          <w:spacing w:val="1"/>
        </w:rPr>
        <w:t xml:space="preserve"> </w:t>
      </w:r>
      <w:r>
        <w:t>решений</w:t>
      </w:r>
      <w:r>
        <w:rPr>
          <w:spacing w:val="1"/>
        </w:rPr>
        <w:t xml:space="preserve"> </w:t>
      </w:r>
      <w:r>
        <w:t>предлагаемых</w:t>
      </w:r>
      <w:r>
        <w:rPr>
          <w:spacing w:val="1"/>
        </w:rPr>
        <w:t xml:space="preserve"> </w:t>
      </w:r>
      <w:r>
        <w:t>проектных</w:t>
      </w:r>
      <w:r>
        <w:rPr>
          <w:spacing w:val="1"/>
        </w:rPr>
        <w:t xml:space="preserve"> </w:t>
      </w:r>
      <w:r>
        <w:t>заданий,</w:t>
      </w:r>
      <w:r>
        <w:rPr>
          <w:spacing w:val="1"/>
        </w:rPr>
        <w:t xml:space="preserve"> </w:t>
      </w:r>
      <w:r>
        <w:t>мысленно</w:t>
      </w:r>
      <w:r>
        <w:rPr>
          <w:spacing w:val="1"/>
        </w:rPr>
        <w:t xml:space="preserve"> </w:t>
      </w:r>
      <w:r>
        <w:t>создавать</w:t>
      </w:r>
      <w:r>
        <w:rPr>
          <w:spacing w:val="1"/>
        </w:rPr>
        <w:t xml:space="preserve"> </w:t>
      </w:r>
      <w:r>
        <w:t>конструктивный</w:t>
      </w:r>
      <w:r>
        <w:rPr>
          <w:spacing w:val="1"/>
        </w:rPr>
        <w:t xml:space="preserve"> </w:t>
      </w:r>
      <w:r>
        <w:t>замысел,</w:t>
      </w:r>
      <w:r>
        <w:rPr>
          <w:spacing w:val="1"/>
        </w:rPr>
        <w:t xml:space="preserve"> </w:t>
      </w:r>
      <w:r>
        <w:t>осуществлять</w:t>
      </w:r>
      <w:r>
        <w:rPr>
          <w:spacing w:val="1"/>
        </w:rPr>
        <w:t xml:space="preserve"> </w:t>
      </w:r>
      <w:r>
        <w:t>выбор средств и способов для его практического воплощения, предъявлять аргументы для защиты</w:t>
      </w:r>
      <w:r>
        <w:rPr>
          <w:spacing w:val="1"/>
        </w:rPr>
        <w:t xml:space="preserve"> </w:t>
      </w:r>
      <w:r>
        <w:t>продукта</w:t>
      </w:r>
      <w:r>
        <w:rPr>
          <w:spacing w:val="-1"/>
        </w:rPr>
        <w:t xml:space="preserve"> </w:t>
      </w:r>
      <w:r>
        <w:t>проектной деятельности.</w:t>
      </w:r>
    </w:p>
    <w:p w:rsidR="000B529C" w:rsidRDefault="00392229">
      <w:pPr>
        <w:pStyle w:val="a5"/>
        <w:numPr>
          <w:ilvl w:val="1"/>
          <w:numId w:val="18"/>
        </w:numPr>
        <w:tabs>
          <w:tab w:val="left" w:pos="1222"/>
        </w:tabs>
        <w:ind w:right="132" w:firstLine="566"/>
        <w:jc w:val="both"/>
        <w:rPr>
          <w:sz w:val="24"/>
        </w:rPr>
      </w:pPr>
      <w:r>
        <w:rPr>
          <w:sz w:val="24"/>
        </w:rPr>
        <w:t>К концу обучения в 1 классе обучающийся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труд</w:t>
      </w:r>
      <w:proofErr w:type="gramStart"/>
      <w:r>
        <w:rPr>
          <w:sz w:val="24"/>
        </w:rPr>
        <w:t>у(</w:t>
      </w:r>
      <w:proofErr w:type="gramEnd"/>
      <w:r>
        <w:rPr>
          <w:sz w:val="24"/>
        </w:rPr>
        <w:t>технологии):</w:t>
      </w:r>
    </w:p>
    <w:p w:rsidR="000B529C" w:rsidRDefault="00392229">
      <w:pPr>
        <w:pStyle w:val="a3"/>
        <w:ind w:right="124" w:firstLine="566"/>
      </w:pPr>
      <w:r>
        <w:t>правильно организовывать свой труд: своевременно подготавливать и убирать рабочее место,</w:t>
      </w:r>
      <w:r>
        <w:rPr>
          <w:spacing w:val="1"/>
        </w:rPr>
        <w:t xml:space="preserve"> </w:t>
      </w:r>
      <w:r>
        <w:t>поддерживать порядок</w:t>
      </w:r>
      <w:r>
        <w:rPr>
          <w:spacing w:val="-2"/>
        </w:rPr>
        <w:t xml:space="preserve"> </w:t>
      </w:r>
      <w:r>
        <w:t>на</w:t>
      </w:r>
      <w:r>
        <w:rPr>
          <w:spacing w:val="-1"/>
        </w:rPr>
        <w:t xml:space="preserve"> </w:t>
      </w:r>
      <w:r>
        <w:t>нем</w:t>
      </w:r>
      <w:r>
        <w:rPr>
          <w:spacing w:val="-1"/>
        </w:rPr>
        <w:t xml:space="preserve"> </w:t>
      </w:r>
      <w:r>
        <w:t>в</w:t>
      </w:r>
      <w:r>
        <w:rPr>
          <w:spacing w:val="-1"/>
        </w:rPr>
        <w:t xml:space="preserve"> </w:t>
      </w:r>
      <w:r>
        <w:t>процессе</w:t>
      </w:r>
      <w:r>
        <w:rPr>
          <w:spacing w:val="-1"/>
        </w:rPr>
        <w:t xml:space="preserve"> </w:t>
      </w:r>
      <w:r>
        <w:t>труда;</w:t>
      </w:r>
    </w:p>
    <w:p w:rsidR="000B529C" w:rsidRDefault="00392229">
      <w:pPr>
        <w:pStyle w:val="a3"/>
        <w:ind w:left="678" w:firstLine="0"/>
      </w:pPr>
      <w:r>
        <w:t>применять</w:t>
      </w:r>
      <w:r>
        <w:rPr>
          <w:spacing w:val="-4"/>
        </w:rPr>
        <w:t xml:space="preserve"> </w:t>
      </w:r>
      <w:r>
        <w:t>правила</w:t>
      </w:r>
      <w:r>
        <w:rPr>
          <w:spacing w:val="-4"/>
        </w:rPr>
        <w:t xml:space="preserve"> </w:t>
      </w:r>
      <w:r>
        <w:t>безопасной</w:t>
      </w:r>
      <w:r>
        <w:rPr>
          <w:spacing w:val="-2"/>
        </w:rPr>
        <w:t xml:space="preserve"> </w:t>
      </w:r>
      <w:r>
        <w:t>работы</w:t>
      </w:r>
      <w:r>
        <w:rPr>
          <w:spacing w:val="-3"/>
        </w:rPr>
        <w:t xml:space="preserve"> </w:t>
      </w:r>
      <w:r>
        <w:t>ножницами,</w:t>
      </w:r>
      <w:r>
        <w:rPr>
          <w:spacing w:val="-2"/>
        </w:rPr>
        <w:t xml:space="preserve"> </w:t>
      </w:r>
      <w:r>
        <w:t>иглой</w:t>
      </w:r>
      <w:r>
        <w:rPr>
          <w:spacing w:val="-5"/>
        </w:rPr>
        <w:t xml:space="preserve"> </w:t>
      </w:r>
      <w:r>
        <w:t>и</w:t>
      </w:r>
      <w:r>
        <w:rPr>
          <w:spacing w:val="-2"/>
        </w:rPr>
        <w:t xml:space="preserve"> </w:t>
      </w:r>
      <w:r>
        <w:t>аккуратной</w:t>
      </w:r>
      <w:r>
        <w:rPr>
          <w:spacing w:val="-3"/>
        </w:rPr>
        <w:t xml:space="preserve"> </w:t>
      </w:r>
      <w:r>
        <w:t>работы</w:t>
      </w:r>
      <w:r>
        <w:rPr>
          <w:spacing w:val="-3"/>
        </w:rPr>
        <w:t xml:space="preserve"> </w:t>
      </w:r>
      <w:r>
        <w:t>с</w:t>
      </w:r>
      <w:r>
        <w:rPr>
          <w:spacing w:val="-4"/>
        </w:rPr>
        <w:t xml:space="preserve"> </w:t>
      </w:r>
      <w:r>
        <w:t>клеем;</w:t>
      </w:r>
    </w:p>
    <w:p w:rsidR="000B529C" w:rsidRDefault="00392229">
      <w:pPr>
        <w:pStyle w:val="a3"/>
        <w:ind w:right="129" w:firstLine="566"/>
      </w:pPr>
      <w:r>
        <w:t>действовать по предложенному образцу в соответствии с правилами рациональной разметки</w:t>
      </w:r>
      <w:r>
        <w:rPr>
          <w:spacing w:val="1"/>
        </w:rPr>
        <w:t xml:space="preserve"> </w:t>
      </w:r>
      <w:r>
        <w:t>(разметка</w:t>
      </w:r>
      <w:r>
        <w:rPr>
          <w:spacing w:val="-2"/>
        </w:rPr>
        <w:t xml:space="preserve"> </w:t>
      </w:r>
      <w:r>
        <w:t>на</w:t>
      </w:r>
      <w:r>
        <w:rPr>
          <w:spacing w:val="-1"/>
        </w:rPr>
        <w:t xml:space="preserve"> </w:t>
      </w:r>
      <w:r>
        <w:t>изнаночной</w:t>
      </w:r>
      <w:r>
        <w:rPr>
          <w:spacing w:val="-1"/>
        </w:rPr>
        <w:t xml:space="preserve"> </w:t>
      </w:r>
      <w:r>
        <w:t>стороне</w:t>
      </w:r>
      <w:r>
        <w:rPr>
          <w:spacing w:val="-1"/>
        </w:rPr>
        <w:t xml:space="preserve"> </w:t>
      </w:r>
      <w:r>
        <w:t>материала,</w:t>
      </w:r>
      <w:r>
        <w:rPr>
          <w:spacing w:val="-1"/>
        </w:rPr>
        <w:t xml:space="preserve"> </w:t>
      </w:r>
      <w:r>
        <w:t>экономия материала</w:t>
      </w:r>
      <w:r>
        <w:rPr>
          <w:spacing w:val="-2"/>
        </w:rPr>
        <w:t xml:space="preserve"> </w:t>
      </w:r>
      <w:r>
        <w:t>при</w:t>
      </w:r>
      <w:r>
        <w:rPr>
          <w:spacing w:val="-2"/>
        </w:rPr>
        <w:t xml:space="preserve"> </w:t>
      </w:r>
      <w:r>
        <w:t>разметке);</w:t>
      </w:r>
    </w:p>
    <w:p w:rsidR="000B529C" w:rsidRDefault="00392229">
      <w:pPr>
        <w:pStyle w:val="a3"/>
        <w:ind w:right="121" w:firstLine="566"/>
      </w:pPr>
      <w:r>
        <w:t>определять</w:t>
      </w:r>
      <w:r>
        <w:rPr>
          <w:spacing w:val="1"/>
        </w:rPr>
        <w:t xml:space="preserve"> </w:t>
      </w:r>
      <w:r>
        <w:t>названия</w:t>
      </w:r>
      <w:r>
        <w:rPr>
          <w:spacing w:val="1"/>
        </w:rPr>
        <w:t xml:space="preserve"> </w:t>
      </w:r>
      <w:r>
        <w:t>и</w:t>
      </w:r>
      <w:r>
        <w:rPr>
          <w:spacing w:val="1"/>
        </w:rPr>
        <w:t xml:space="preserve"> </w:t>
      </w:r>
      <w:r>
        <w:t>назначение</w:t>
      </w:r>
      <w:r>
        <w:rPr>
          <w:spacing w:val="1"/>
        </w:rPr>
        <w:t xml:space="preserve"> </w:t>
      </w:r>
      <w:r>
        <w:t>основных</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для</w:t>
      </w:r>
      <w:r>
        <w:rPr>
          <w:spacing w:val="60"/>
        </w:rPr>
        <w:t xml:space="preserve"> </w:t>
      </w:r>
      <w:r>
        <w:t>ручного</w:t>
      </w:r>
      <w:r>
        <w:rPr>
          <w:spacing w:val="1"/>
        </w:rPr>
        <w:t xml:space="preserve"> </w:t>
      </w:r>
      <w:r>
        <w:t>труда (линейка, карандаш, ножницы, игла, шаблон, стека и другие), использовать их в практической</w:t>
      </w:r>
      <w:r>
        <w:rPr>
          <w:spacing w:val="1"/>
        </w:rPr>
        <w:t xml:space="preserve"> </w:t>
      </w:r>
      <w:r>
        <w:t>работе;</w:t>
      </w:r>
    </w:p>
    <w:p w:rsidR="000B529C" w:rsidRDefault="00392229">
      <w:pPr>
        <w:pStyle w:val="a3"/>
        <w:spacing w:before="1"/>
        <w:ind w:right="123" w:firstLine="566"/>
      </w:pPr>
      <w:proofErr w:type="gramStart"/>
      <w:r>
        <w:t>определять наименования отдельных материалов (например, бумага, картон, фольга, пластилин,</w:t>
      </w:r>
      <w:r>
        <w:rPr>
          <w:spacing w:val="-57"/>
        </w:rPr>
        <w:t xml:space="preserve"> </w:t>
      </w:r>
      <w:r>
        <w:t>природные,</w:t>
      </w:r>
      <w:r>
        <w:rPr>
          <w:spacing w:val="1"/>
        </w:rPr>
        <w:t xml:space="preserve"> </w:t>
      </w:r>
      <w:r>
        <w:t>текстильные</w:t>
      </w:r>
      <w:r>
        <w:rPr>
          <w:spacing w:val="1"/>
        </w:rPr>
        <w:t xml:space="preserve"> </w:t>
      </w:r>
      <w:r>
        <w:t>материалы)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обработки</w:t>
      </w:r>
      <w:r>
        <w:rPr>
          <w:spacing w:val="1"/>
        </w:rPr>
        <w:t xml:space="preserve"> </w:t>
      </w:r>
      <w:r>
        <w:t>(сгибание,</w:t>
      </w:r>
      <w:r>
        <w:rPr>
          <w:spacing w:val="1"/>
        </w:rPr>
        <w:t xml:space="preserve"> </w:t>
      </w:r>
      <w:r>
        <w:t>отрывание,</w:t>
      </w:r>
      <w:r>
        <w:rPr>
          <w:spacing w:val="1"/>
        </w:rPr>
        <w:t xml:space="preserve"> </w:t>
      </w:r>
      <w:r>
        <w:t>сминание,</w:t>
      </w:r>
      <w:r>
        <w:rPr>
          <w:spacing w:val="1"/>
        </w:rPr>
        <w:t xml:space="preserve"> </w:t>
      </w:r>
      <w:r>
        <w:t>резание,</w:t>
      </w:r>
      <w:r>
        <w:rPr>
          <w:spacing w:val="1"/>
        </w:rPr>
        <w:t xml:space="preserve"> </w:t>
      </w:r>
      <w:r>
        <w:t>лепка</w:t>
      </w:r>
      <w:r>
        <w:rPr>
          <w:spacing w:val="1"/>
        </w:rPr>
        <w:t xml:space="preserve"> </w:t>
      </w:r>
      <w:r>
        <w:t>и</w:t>
      </w:r>
      <w:r>
        <w:rPr>
          <w:spacing w:val="1"/>
        </w:rPr>
        <w:t xml:space="preserve"> </w:t>
      </w:r>
      <w:r>
        <w:t>другие),</w:t>
      </w:r>
      <w:r>
        <w:rPr>
          <w:spacing w:val="1"/>
        </w:rPr>
        <w:t xml:space="preserve"> </w:t>
      </w:r>
      <w:r>
        <w:t>выполнять</w:t>
      </w:r>
      <w:r>
        <w:rPr>
          <w:spacing w:val="1"/>
        </w:rPr>
        <w:t xml:space="preserve"> </w:t>
      </w:r>
      <w:r>
        <w:t>доступные</w:t>
      </w:r>
      <w:r>
        <w:rPr>
          <w:spacing w:val="1"/>
        </w:rPr>
        <w:t xml:space="preserve"> </w:t>
      </w:r>
      <w:r>
        <w:t>технологические</w:t>
      </w:r>
      <w:r>
        <w:rPr>
          <w:spacing w:val="1"/>
        </w:rPr>
        <w:t xml:space="preserve"> </w:t>
      </w:r>
      <w:r>
        <w:t>приемы</w:t>
      </w:r>
      <w:r>
        <w:rPr>
          <w:spacing w:val="1"/>
        </w:rPr>
        <w:t xml:space="preserve"> </w:t>
      </w:r>
      <w:r>
        <w:t>ручной</w:t>
      </w:r>
      <w:r>
        <w:rPr>
          <w:spacing w:val="1"/>
        </w:rPr>
        <w:t xml:space="preserve"> </w:t>
      </w:r>
      <w:r>
        <w:t>обработки</w:t>
      </w:r>
      <w:r>
        <w:rPr>
          <w:spacing w:val="1"/>
        </w:rPr>
        <w:t xml:space="preserve"> </w:t>
      </w:r>
      <w:r>
        <w:t>материалов</w:t>
      </w:r>
      <w:r>
        <w:rPr>
          <w:spacing w:val="-2"/>
        </w:rPr>
        <w:t xml:space="preserve"> </w:t>
      </w:r>
      <w:r>
        <w:t>при изготовлении</w:t>
      </w:r>
      <w:r>
        <w:rPr>
          <w:spacing w:val="-2"/>
        </w:rPr>
        <w:t xml:space="preserve"> </w:t>
      </w:r>
      <w:r>
        <w:t>изделий;</w:t>
      </w:r>
      <w:proofErr w:type="gramEnd"/>
    </w:p>
    <w:p w:rsidR="000B529C" w:rsidRDefault="00392229">
      <w:pPr>
        <w:pStyle w:val="a3"/>
        <w:ind w:right="131" w:firstLine="566"/>
      </w:pPr>
      <w:r>
        <w:t>ориентироваться</w:t>
      </w:r>
      <w:r>
        <w:rPr>
          <w:spacing w:val="1"/>
        </w:rPr>
        <w:t xml:space="preserve"> </w:t>
      </w:r>
      <w:r>
        <w:t>в</w:t>
      </w:r>
      <w:r>
        <w:rPr>
          <w:spacing w:val="1"/>
        </w:rPr>
        <w:t xml:space="preserve"> </w:t>
      </w:r>
      <w:r>
        <w:t>наименованиях</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разметка</w:t>
      </w:r>
      <w:r>
        <w:rPr>
          <w:spacing w:val="1"/>
        </w:rPr>
        <w:t xml:space="preserve"> </w:t>
      </w:r>
      <w:r>
        <w:t>деталей,</w:t>
      </w:r>
      <w:r>
        <w:rPr>
          <w:spacing w:val="1"/>
        </w:rPr>
        <w:t xml:space="preserve"> </w:t>
      </w:r>
      <w:r>
        <w:t>выделение</w:t>
      </w:r>
      <w:r>
        <w:rPr>
          <w:spacing w:val="-2"/>
        </w:rPr>
        <w:t xml:space="preserve"> </w:t>
      </w:r>
      <w:r>
        <w:t>деталей, сборка</w:t>
      </w:r>
      <w:r>
        <w:rPr>
          <w:spacing w:val="-1"/>
        </w:rPr>
        <w:t xml:space="preserve"> </w:t>
      </w:r>
      <w:r>
        <w:t>изделия;</w:t>
      </w:r>
    </w:p>
    <w:p w:rsidR="000B529C" w:rsidRDefault="00392229">
      <w:pPr>
        <w:pStyle w:val="a3"/>
        <w:ind w:right="122" w:firstLine="566"/>
      </w:pPr>
      <w:r>
        <w:t>выполнять разметку деталей сгибанием, по шаблону, «на глаз», «от руки», выделение деталей</w:t>
      </w:r>
      <w:r>
        <w:rPr>
          <w:spacing w:val="1"/>
        </w:rPr>
        <w:t xml:space="preserve"> </w:t>
      </w:r>
      <w:r>
        <w:t>способами</w:t>
      </w:r>
      <w:r>
        <w:rPr>
          <w:spacing w:val="-1"/>
        </w:rPr>
        <w:t xml:space="preserve"> </w:t>
      </w:r>
      <w:r>
        <w:t>обрывания,</w:t>
      </w:r>
      <w:r>
        <w:rPr>
          <w:spacing w:val="-1"/>
        </w:rPr>
        <w:t xml:space="preserve"> </w:t>
      </w:r>
      <w:r>
        <w:t>вырезания</w:t>
      </w:r>
      <w:r>
        <w:rPr>
          <w:spacing w:val="-1"/>
        </w:rPr>
        <w:t xml:space="preserve"> </w:t>
      </w:r>
      <w:r>
        <w:t>и</w:t>
      </w:r>
      <w:r>
        <w:rPr>
          <w:spacing w:val="-1"/>
        </w:rPr>
        <w:t xml:space="preserve"> </w:t>
      </w:r>
      <w:r>
        <w:t>другими,</w:t>
      </w:r>
      <w:r>
        <w:rPr>
          <w:spacing w:val="-1"/>
        </w:rPr>
        <w:t xml:space="preserve"> </w:t>
      </w:r>
      <w:r>
        <w:t>сборку</w:t>
      </w:r>
      <w:r>
        <w:rPr>
          <w:spacing w:val="-9"/>
        </w:rPr>
        <w:t xml:space="preserve"> </w:t>
      </w:r>
      <w:r>
        <w:t>изделий</w:t>
      </w:r>
      <w:r>
        <w:rPr>
          <w:spacing w:val="-1"/>
        </w:rPr>
        <w:t xml:space="preserve"> </w:t>
      </w:r>
      <w:r>
        <w:t>с</w:t>
      </w:r>
      <w:r>
        <w:rPr>
          <w:spacing w:val="-2"/>
        </w:rPr>
        <w:t xml:space="preserve"> </w:t>
      </w:r>
      <w:r>
        <w:t>помощью</w:t>
      </w:r>
      <w:r>
        <w:rPr>
          <w:spacing w:val="-1"/>
        </w:rPr>
        <w:t xml:space="preserve"> </w:t>
      </w:r>
      <w:r>
        <w:t>клея,</w:t>
      </w:r>
      <w:r>
        <w:rPr>
          <w:spacing w:val="-1"/>
        </w:rPr>
        <w:t xml:space="preserve"> </w:t>
      </w:r>
      <w:r>
        <w:t>ниток</w:t>
      </w:r>
      <w:r>
        <w:rPr>
          <w:spacing w:val="-2"/>
        </w:rPr>
        <w:t xml:space="preserve"> </w:t>
      </w:r>
      <w:r>
        <w:t>и</w:t>
      </w:r>
      <w:r>
        <w:rPr>
          <w:spacing w:val="-1"/>
        </w:rPr>
        <w:t xml:space="preserve"> </w:t>
      </w:r>
      <w:r>
        <w:t>других;</w:t>
      </w:r>
    </w:p>
    <w:p w:rsidR="000B529C" w:rsidRDefault="00392229">
      <w:pPr>
        <w:pStyle w:val="a3"/>
        <w:ind w:left="678" w:firstLine="0"/>
      </w:pPr>
      <w:r>
        <w:t>оформлять</w:t>
      </w:r>
      <w:r>
        <w:rPr>
          <w:spacing w:val="-2"/>
        </w:rPr>
        <w:t xml:space="preserve"> </w:t>
      </w:r>
      <w:r>
        <w:t>изделия</w:t>
      </w:r>
      <w:r>
        <w:rPr>
          <w:spacing w:val="-1"/>
        </w:rPr>
        <w:t xml:space="preserve"> </w:t>
      </w:r>
      <w:r>
        <w:t>строчкой</w:t>
      </w:r>
      <w:r>
        <w:rPr>
          <w:spacing w:val="-2"/>
        </w:rPr>
        <w:t xml:space="preserve"> </w:t>
      </w:r>
      <w:r>
        <w:t>прямого</w:t>
      </w:r>
      <w:r>
        <w:rPr>
          <w:spacing w:val="-1"/>
        </w:rPr>
        <w:t xml:space="preserve"> </w:t>
      </w:r>
      <w:r>
        <w:t>стежка;</w:t>
      </w:r>
    </w:p>
    <w:p w:rsidR="000B529C" w:rsidRDefault="00392229">
      <w:pPr>
        <w:pStyle w:val="a3"/>
        <w:ind w:left="678" w:firstLine="0"/>
      </w:pPr>
      <w:r>
        <w:t>понимать</w:t>
      </w:r>
      <w:r>
        <w:rPr>
          <w:spacing w:val="48"/>
        </w:rPr>
        <w:t xml:space="preserve"> </w:t>
      </w:r>
      <w:r>
        <w:t>смысл</w:t>
      </w:r>
      <w:r>
        <w:rPr>
          <w:spacing w:val="49"/>
        </w:rPr>
        <w:t xml:space="preserve"> </w:t>
      </w:r>
      <w:r>
        <w:t>понятий</w:t>
      </w:r>
      <w:r>
        <w:rPr>
          <w:spacing w:val="51"/>
        </w:rPr>
        <w:t xml:space="preserve"> </w:t>
      </w:r>
      <w:r>
        <w:t>«изделие»,</w:t>
      </w:r>
      <w:r>
        <w:rPr>
          <w:spacing w:val="56"/>
        </w:rPr>
        <w:t xml:space="preserve"> </w:t>
      </w:r>
      <w:r>
        <w:t>«деталь</w:t>
      </w:r>
      <w:r>
        <w:rPr>
          <w:spacing w:val="52"/>
        </w:rPr>
        <w:t xml:space="preserve"> </w:t>
      </w:r>
      <w:r>
        <w:t>изделия»,</w:t>
      </w:r>
      <w:r>
        <w:rPr>
          <w:spacing w:val="54"/>
        </w:rPr>
        <w:t xml:space="preserve"> </w:t>
      </w:r>
      <w:r>
        <w:t>«образец»,</w:t>
      </w:r>
      <w:r>
        <w:rPr>
          <w:spacing w:val="50"/>
        </w:rPr>
        <w:t xml:space="preserve"> </w:t>
      </w:r>
      <w:r>
        <w:t>«заготовка»,</w:t>
      </w:r>
      <w:r>
        <w:rPr>
          <w:spacing w:val="56"/>
        </w:rPr>
        <w:t xml:space="preserve"> </w:t>
      </w:r>
      <w:r>
        <w:t>«материал»,</w:t>
      </w:r>
    </w:p>
    <w:p w:rsidR="000B529C" w:rsidRDefault="00392229">
      <w:pPr>
        <w:pStyle w:val="a3"/>
        <w:ind w:left="678" w:right="3390" w:hanging="567"/>
      </w:pPr>
      <w:r>
        <w:t>«инструмент», «приспособление», «конструирование», «аппликация»;</w:t>
      </w:r>
      <w:r>
        <w:rPr>
          <w:spacing w:val="-58"/>
        </w:rPr>
        <w:t xml:space="preserve"> </w:t>
      </w:r>
      <w:r>
        <w:t>выполнять</w:t>
      </w:r>
      <w:r>
        <w:rPr>
          <w:spacing w:val="-3"/>
        </w:rPr>
        <w:t xml:space="preserve"> </w:t>
      </w:r>
      <w:r>
        <w:t>задания</w:t>
      </w:r>
      <w:r>
        <w:rPr>
          <w:spacing w:val="-2"/>
        </w:rPr>
        <w:t xml:space="preserve"> </w:t>
      </w:r>
      <w:r>
        <w:t>с</w:t>
      </w:r>
      <w:r>
        <w:rPr>
          <w:spacing w:val="-3"/>
        </w:rPr>
        <w:t xml:space="preserve"> </w:t>
      </w:r>
      <w:r>
        <w:t>использованием</w:t>
      </w:r>
      <w:r>
        <w:rPr>
          <w:spacing w:val="-2"/>
        </w:rPr>
        <w:t xml:space="preserve"> </w:t>
      </w:r>
      <w:r>
        <w:t>подготовленного</w:t>
      </w:r>
      <w:r>
        <w:rPr>
          <w:spacing w:val="-2"/>
        </w:rPr>
        <w:t xml:space="preserve"> </w:t>
      </w:r>
      <w:r>
        <w:t>плана;</w:t>
      </w:r>
    </w:p>
    <w:p w:rsidR="000B529C" w:rsidRDefault="00392229">
      <w:pPr>
        <w:pStyle w:val="a3"/>
        <w:spacing w:before="1"/>
        <w:ind w:right="129" w:firstLine="566"/>
      </w:pPr>
      <w:r>
        <w:t>обслуживать</w:t>
      </w:r>
      <w:r>
        <w:rPr>
          <w:spacing w:val="1"/>
        </w:rPr>
        <w:t xml:space="preserve"> </w:t>
      </w:r>
      <w:r>
        <w:t>себя</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соблюдать</w:t>
      </w:r>
      <w:r>
        <w:rPr>
          <w:spacing w:val="1"/>
        </w:rPr>
        <w:t xml:space="preserve"> </w:t>
      </w:r>
      <w:r>
        <w:t>порядок</w:t>
      </w:r>
      <w:r>
        <w:rPr>
          <w:spacing w:val="1"/>
        </w:rPr>
        <w:t xml:space="preserve"> </w:t>
      </w:r>
      <w:r>
        <w:t>на</w:t>
      </w:r>
      <w:r>
        <w:rPr>
          <w:spacing w:val="1"/>
        </w:rPr>
        <w:t xml:space="preserve"> </w:t>
      </w:r>
      <w:r>
        <w:t>рабочем</w:t>
      </w:r>
      <w:r>
        <w:rPr>
          <w:spacing w:val="1"/>
        </w:rPr>
        <w:t xml:space="preserve"> </w:t>
      </w:r>
      <w:r>
        <w:t>месте,</w:t>
      </w:r>
      <w:r>
        <w:rPr>
          <w:spacing w:val="1"/>
        </w:rPr>
        <w:t xml:space="preserve"> </w:t>
      </w:r>
      <w:r>
        <w:t>ухаживать</w:t>
      </w:r>
      <w:r>
        <w:rPr>
          <w:spacing w:val="1"/>
        </w:rPr>
        <w:t xml:space="preserve"> </w:t>
      </w:r>
      <w:r>
        <w:t>за</w:t>
      </w:r>
      <w:r>
        <w:rPr>
          <w:spacing w:val="1"/>
        </w:rPr>
        <w:t xml:space="preserve"> </w:t>
      </w:r>
      <w:r>
        <w:t>инструментами</w:t>
      </w:r>
      <w:r>
        <w:rPr>
          <w:spacing w:val="-1"/>
        </w:rPr>
        <w:t xml:space="preserve"> </w:t>
      </w:r>
      <w:r>
        <w:t>и правильно</w:t>
      </w:r>
      <w:r>
        <w:rPr>
          <w:spacing w:val="-4"/>
        </w:rPr>
        <w:t xml:space="preserve"> </w:t>
      </w:r>
      <w:r>
        <w:t>хранить</w:t>
      </w:r>
      <w:r>
        <w:rPr>
          <w:spacing w:val="-1"/>
        </w:rPr>
        <w:t xml:space="preserve"> </w:t>
      </w:r>
      <w:r>
        <w:t>их,</w:t>
      </w:r>
      <w:r>
        <w:rPr>
          <w:spacing w:val="-1"/>
        </w:rPr>
        <w:t xml:space="preserve"> </w:t>
      </w:r>
      <w:r>
        <w:t>соблюдать</w:t>
      </w:r>
      <w:r>
        <w:rPr>
          <w:spacing w:val="1"/>
        </w:rPr>
        <w:t xml:space="preserve"> </w:t>
      </w:r>
      <w:r>
        <w:t>правила</w:t>
      </w:r>
      <w:r>
        <w:rPr>
          <w:spacing w:val="-1"/>
        </w:rPr>
        <w:t xml:space="preserve"> </w:t>
      </w:r>
      <w:r>
        <w:t>гигиены</w:t>
      </w:r>
      <w:r>
        <w:rPr>
          <w:spacing w:val="-4"/>
        </w:rPr>
        <w:t xml:space="preserve"> </w:t>
      </w:r>
      <w:r>
        <w:t>труда;</w:t>
      </w:r>
    </w:p>
    <w:p w:rsidR="000B529C" w:rsidRDefault="00392229">
      <w:pPr>
        <w:pStyle w:val="a3"/>
        <w:ind w:right="128" w:firstLine="566"/>
      </w:pPr>
      <w:r>
        <w:t>рассматривать         и         анализировать         простые         по         конструкции         образцы</w:t>
      </w:r>
      <w:r>
        <w:rPr>
          <w:spacing w:val="1"/>
        </w:rPr>
        <w:t xml:space="preserve"> </w:t>
      </w:r>
      <w:r>
        <w:t>(по</w:t>
      </w:r>
      <w:r>
        <w:rPr>
          <w:spacing w:val="1"/>
        </w:rPr>
        <w:t xml:space="preserve"> </w:t>
      </w:r>
      <w:r>
        <w:t>вопросам</w:t>
      </w:r>
      <w:r>
        <w:rPr>
          <w:spacing w:val="1"/>
        </w:rPr>
        <w:t xml:space="preserve"> </w:t>
      </w:r>
      <w:r>
        <w:t>учителя),</w:t>
      </w:r>
      <w:r>
        <w:rPr>
          <w:spacing w:val="1"/>
        </w:rPr>
        <w:t xml:space="preserve"> </w:t>
      </w:r>
      <w:r>
        <w:t>анализировать</w:t>
      </w:r>
      <w:r>
        <w:rPr>
          <w:spacing w:val="1"/>
        </w:rPr>
        <w:t xml:space="preserve"> </w:t>
      </w:r>
      <w:r>
        <w:t>простейшую</w:t>
      </w:r>
      <w:r>
        <w:rPr>
          <w:spacing w:val="1"/>
        </w:rPr>
        <w:t xml:space="preserve"> </w:t>
      </w:r>
      <w:r>
        <w:t>конструкцию</w:t>
      </w:r>
      <w:r>
        <w:rPr>
          <w:spacing w:val="1"/>
        </w:rPr>
        <w:t xml:space="preserve"> </w:t>
      </w:r>
      <w:r>
        <w:t>изделия:</w:t>
      </w:r>
      <w:r>
        <w:rPr>
          <w:spacing w:val="1"/>
        </w:rPr>
        <w:t xml:space="preserve"> </w:t>
      </w:r>
      <w:r>
        <w:t>выделять</w:t>
      </w:r>
      <w:r>
        <w:rPr>
          <w:spacing w:val="1"/>
        </w:rPr>
        <w:t xml:space="preserve"> </w:t>
      </w:r>
      <w:r>
        <w:t>основные</w:t>
      </w:r>
      <w:r>
        <w:rPr>
          <w:spacing w:val="1"/>
        </w:rPr>
        <w:t xml:space="preserve"> </w:t>
      </w:r>
      <w:r>
        <w:t>и</w:t>
      </w:r>
      <w:r>
        <w:rPr>
          <w:spacing w:val="1"/>
        </w:rPr>
        <w:t xml:space="preserve"> </w:t>
      </w:r>
      <w:r>
        <w:t>дополнительные детали, называть их форму, определять взаимное расположение, виды соединения,</w:t>
      </w:r>
      <w:r>
        <w:rPr>
          <w:spacing w:val="1"/>
        </w:rPr>
        <w:t xml:space="preserve"> </w:t>
      </w:r>
      <w:r>
        <w:t>способы</w:t>
      </w:r>
      <w:r>
        <w:rPr>
          <w:spacing w:val="-1"/>
        </w:rPr>
        <w:t xml:space="preserve"> </w:t>
      </w:r>
      <w:r>
        <w:t>изготовления;</w:t>
      </w:r>
    </w:p>
    <w:p w:rsidR="000B529C" w:rsidRDefault="00392229">
      <w:pPr>
        <w:pStyle w:val="a3"/>
        <w:ind w:right="130" w:firstLine="566"/>
      </w:pPr>
      <w:proofErr w:type="gramStart"/>
      <w:r>
        <w:t>распознавать изученные виды материалов (природные, пластические, бумага, тонкий картон,</w:t>
      </w:r>
      <w:r>
        <w:rPr>
          <w:spacing w:val="1"/>
        </w:rPr>
        <w:t xml:space="preserve"> </w:t>
      </w:r>
      <w:r>
        <w:t>текстильные,</w:t>
      </w:r>
      <w:r>
        <w:rPr>
          <w:spacing w:val="-1"/>
        </w:rPr>
        <w:t xml:space="preserve"> </w:t>
      </w:r>
      <w:r>
        <w:t>клей</w:t>
      </w:r>
      <w:r>
        <w:rPr>
          <w:spacing w:val="-1"/>
        </w:rPr>
        <w:t xml:space="preserve"> </w:t>
      </w:r>
      <w:r>
        <w:t>и</w:t>
      </w:r>
      <w:r>
        <w:rPr>
          <w:spacing w:val="-1"/>
        </w:rPr>
        <w:t xml:space="preserve"> </w:t>
      </w:r>
      <w:r>
        <w:t>другие), их</w:t>
      </w:r>
      <w:r>
        <w:rPr>
          <w:spacing w:val="1"/>
        </w:rPr>
        <w:t xml:space="preserve"> </w:t>
      </w:r>
      <w:r>
        <w:t>свойства</w:t>
      </w:r>
      <w:r>
        <w:rPr>
          <w:spacing w:val="-2"/>
        </w:rPr>
        <w:t xml:space="preserve"> </w:t>
      </w:r>
      <w:r>
        <w:t>(цвет,</w:t>
      </w:r>
      <w:r>
        <w:rPr>
          <w:spacing w:val="-1"/>
        </w:rPr>
        <w:t xml:space="preserve"> </w:t>
      </w:r>
      <w:r>
        <w:t>фактура, форма,</w:t>
      </w:r>
      <w:r>
        <w:rPr>
          <w:spacing w:val="-1"/>
        </w:rPr>
        <w:t xml:space="preserve"> </w:t>
      </w:r>
      <w:r>
        <w:t>гибкость и другие);</w:t>
      </w:r>
      <w:proofErr w:type="gramEnd"/>
    </w:p>
    <w:p w:rsidR="000B529C" w:rsidRDefault="00392229">
      <w:pPr>
        <w:pStyle w:val="a3"/>
        <w:ind w:right="132" w:firstLine="566"/>
      </w:pPr>
      <w:proofErr w:type="gramStart"/>
      <w:r>
        <w:t>называть ручные инструменты (ножницы, игла, линейка) и приспособления (шаблон, стека,</w:t>
      </w:r>
      <w:r>
        <w:rPr>
          <w:spacing w:val="1"/>
        </w:rPr>
        <w:t xml:space="preserve"> </w:t>
      </w:r>
      <w:r>
        <w:t>булавки и другие), безопасно хранить</w:t>
      </w:r>
      <w:r>
        <w:rPr>
          <w:spacing w:val="-2"/>
        </w:rPr>
        <w:t xml:space="preserve"> </w:t>
      </w:r>
      <w:r>
        <w:t>и работать</w:t>
      </w:r>
      <w:r>
        <w:rPr>
          <w:spacing w:val="1"/>
        </w:rPr>
        <w:t xml:space="preserve"> </w:t>
      </w:r>
      <w:r>
        <w:t>ими;</w:t>
      </w:r>
      <w:proofErr w:type="gramEnd"/>
    </w:p>
    <w:p w:rsidR="000B529C" w:rsidRDefault="00392229">
      <w:pPr>
        <w:pStyle w:val="a3"/>
        <w:ind w:left="678" w:firstLine="0"/>
      </w:pPr>
      <w:r>
        <w:t>различать</w:t>
      </w:r>
      <w:r>
        <w:rPr>
          <w:spacing w:val="-2"/>
        </w:rPr>
        <w:t xml:space="preserve"> </w:t>
      </w:r>
      <w:r>
        <w:t>материалы</w:t>
      </w:r>
      <w:r>
        <w:rPr>
          <w:spacing w:val="-4"/>
        </w:rPr>
        <w:t xml:space="preserve"> </w:t>
      </w:r>
      <w:r>
        <w:t>и</w:t>
      </w:r>
      <w:r>
        <w:rPr>
          <w:spacing w:val="-3"/>
        </w:rPr>
        <w:t xml:space="preserve"> </w:t>
      </w:r>
      <w:r>
        <w:t>инструменты</w:t>
      </w:r>
      <w:r>
        <w:rPr>
          <w:spacing w:val="-2"/>
        </w:rPr>
        <w:t xml:space="preserve"> </w:t>
      </w:r>
      <w:r>
        <w:t>по</w:t>
      </w:r>
      <w:r>
        <w:rPr>
          <w:spacing w:val="-3"/>
        </w:rPr>
        <w:t xml:space="preserve"> </w:t>
      </w:r>
      <w:r>
        <w:t>их</w:t>
      </w:r>
      <w:r>
        <w:rPr>
          <w:spacing w:val="-1"/>
        </w:rPr>
        <w:t xml:space="preserve"> </w:t>
      </w:r>
      <w:r>
        <w:t>назначению;</w:t>
      </w:r>
    </w:p>
    <w:p w:rsidR="000B529C" w:rsidRDefault="00392229">
      <w:pPr>
        <w:pStyle w:val="a3"/>
        <w:ind w:right="124" w:firstLine="566"/>
      </w:pPr>
      <w:r>
        <w:t>называть</w:t>
      </w:r>
      <w:r>
        <w:rPr>
          <w:spacing w:val="1"/>
        </w:rPr>
        <w:t xml:space="preserve"> </w:t>
      </w:r>
      <w:r>
        <w:t>и</w:t>
      </w:r>
      <w:r>
        <w:rPr>
          <w:spacing w:val="1"/>
        </w:rPr>
        <w:t xml:space="preserve"> </w:t>
      </w: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несложных</w:t>
      </w:r>
      <w:r>
        <w:rPr>
          <w:spacing w:val="1"/>
        </w:rPr>
        <w:t xml:space="preserve"> </w:t>
      </w:r>
      <w:r>
        <w:t>изделий:</w:t>
      </w:r>
      <w:r>
        <w:rPr>
          <w:spacing w:val="61"/>
        </w:rPr>
        <w:t xml:space="preserve"> </w:t>
      </w:r>
      <w:r>
        <w:t>разметка,</w:t>
      </w:r>
      <w:r>
        <w:rPr>
          <w:spacing w:val="1"/>
        </w:rPr>
        <w:t xml:space="preserve"> </w:t>
      </w:r>
      <w:r>
        <w:t>резание,</w:t>
      </w:r>
      <w:r>
        <w:rPr>
          <w:spacing w:val="-1"/>
        </w:rPr>
        <w:t xml:space="preserve"> </w:t>
      </w:r>
      <w:r>
        <w:t>сборка, отделка;</w:t>
      </w:r>
    </w:p>
    <w:p w:rsidR="000B529C" w:rsidRDefault="00392229">
      <w:pPr>
        <w:pStyle w:val="a3"/>
        <w:spacing w:before="1"/>
        <w:ind w:right="127" w:firstLine="566"/>
      </w:pPr>
      <w:proofErr w:type="gramStart"/>
      <w:r>
        <w:t>качественно выполнять операции и приемы по изготовлению несложных изделий: экономно</w:t>
      </w:r>
      <w:r>
        <w:rPr>
          <w:spacing w:val="1"/>
        </w:rPr>
        <w:t xml:space="preserve"> </w:t>
      </w:r>
      <w:r>
        <w:t>выполнять разметку деталей «на глаз», «от руки», по шаблону, по линейке (как направляющему</w:t>
      </w:r>
      <w:r>
        <w:rPr>
          <w:spacing w:val="1"/>
        </w:rPr>
        <w:t xml:space="preserve"> </w:t>
      </w:r>
      <w:r>
        <w:t>инструменту без откладывания размеров), точно резать ножницами по линиям разметки, придавать</w:t>
      </w:r>
      <w:r>
        <w:rPr>
          <w:spacing w:val="1"/>
        </w:rPr>
        <w:t xml:space="preserve"> </w:t>
      </w:r>
      <w:r>
        <w:t>форму деталям и изделию сгибанием, складыванием, вытягиванием, отрыванием, сминанием, лепкой</w:t>
      </w:r>
      <w:r>
        <w:rPr>
          <w:spacing w:val="-57"/>
        </w:rPr>
        <w:t xml:space="preserve"> </w:t>
      </w:r>
      <w:r>
        <w:t>и другими способами, собирать изделия с помощью клея, пластических масс и других, эстетично и</w:t>
      </w:r>
      <w:r>
        <w:rPr>
          <w:spacing w:val="1"/>
        </w:rPr>
        <w:t xml:space="preserve"> </w:t>
      </w:r>
      <w:r>
        <w:t>аккуратно</w:t>
      </w:r>
      <w:r>
        <w:rPr>
          <w:spacing w:val="-1"/>
        </w:rPr>
        <w:t xml:space="preserve"> </w:t>
      </w:r>
      <w:r>
        <w:t>выполнять</w:t>
      </w:r>
      <w:proofErr w:type="gramEnd"/>
      <w:r>
        <w:t xml:space="preserve"> отделку</w:t>
      </w:r>
      <w:r>
        <w:rPr>
          <w:spacing w:val="-8"/>
        </w:rPr>
        <w:t xml:space="preserve"> </w:t>
      </w:r>
      <w:r>
        <w:t>раскрашиванием,</w:t>
      </w:r>
      <w:r>
        <w:rPr>
          <w:spacing w:val="-1"/>
        </w:rPr>
        <w:t xml:space="preserve"> </w:t>
      </w:r>
      <w:r>
        <w:t>аппликацией, строчкой</w:t>
      </w:r>
      <w:r>
        <w:rPr>
          <w:spacing w:val="-1"/>
        </w:rPr>
        <w:t xml:space="preserve"> </w:t>
      </w:r>
      <w:r>
        <w:t>прямого стежка;</w:t>
      </w:r>
    </w:p>
    <w:p w:rsidR="000B529C" w:rsidRDefault="00392229">
      <w:pPr>
        <w:pStyle w:val="a3"/>
        <w:ind w:left="678" w:firstLine="0"/>
      </w:pPr>
      <w:r>
        <w:t>использовать</w:t>
      </w:r>
      <w:r>
        <w:rPr>
          <w:spacing w:val="-3"/>
        </w:rPr>
        <w:t xml:space="preserve"> </w:t>
      </w:r>
      <w:r>
        <w:t>для</w:t>
      </w:r>
      <w:r>
        <w:rPr>
          <w:spacing w:val="-3"/>
        </w:rPr>
        <w:t xml:space="preserve"> </w:t>
      </w:r>
      <w:r>
        <w:t>сушки</w:t>
      </w:r>
      <w:r>
        <w:rPr>
          <w:spacing w:val="-3"/>
        </w:rPr>
        <w:t xml:space="preserve"> </w:t>
      </w:r>
      <w:r>
        <w:t>плоских</w:t>
      </w:r>
      <w:r>
        <w:rPr>
          <w:spacing w:val="-1"/>
        </w:rPr>
        <w:t xml:space="preserve"> </w:t>
      </w:r>
      <w:r>
        <w:t>изделий</w:t>
      </w:r>
      <w:r>
        <w:rPr>
          <w:spacing w:val="-5"/>
        </w:rPr>
        <w:t xml:space="preserve"> </w:t>
      </w:r>
      <w:r>
        <w:t>пресс;</w:t>
      </w:r>
    </w:p>
    <w:p w:rsidR="000B529C" w:rsidRDefault="00392229">
      <w:pPr>
        <w:pStyle w:val="a3"/>
        <w:ind w:right="130" w:firstLine="566"/>
      </w:pPr>
      <w:r>
        <w:t>с</w:t>
      </w:r>
      <w:r>
        <w:rPr>
          <w:spacing w:val="1"/>
        </w:rPr>
        <w:t xml:space="preserve"> </w:t>
      </w:r>
      <w:r>
        <w:t>помощью</w:t>
      </w:r>
      <w:r>
        <w:rPr>
          <w:spacing w:val="1"/>
        </w:rPr>
        <w:t xml:space="preserve"> </w:t>
      </w:r>
      <w:r>
        <w:t>учителя</w:t>
      </w:r>
      <w:r>
        <w:rPr>
          <w:spacing w:val="1"/>
        </w:rPr>
        <w:t xml:space="preserve"> </w:t>
      </w:r>
      <w:r>
        <w:t>выполнять</w:t>
      </w:r>
      <w:r>
        <w:rPr>
          <w:spacing w:val="1"/>
        </w:rPr>
        <w:t xml:space="preserve"> </w:t>
      </w:r>
      <w:r>
        <w:t>практическую</w:t>
      </w:r>
      <w:r>
        <w:rPr>
          <w:spacing w:val="1"/>
        </w:rPr>
        <w:t xml:space="preserve"> </w:t>
      </w:r>
      <w:r>
        <w:t>работу</w:t>
      </w:r>
      <w:r>
        <w:rPr>
          <w:spacing w:val="1"/>
        </w:rPr>
        <w:t xml:space="preserve"> </w:t>
      </w:r>
      <w:r>
        <w:t>и</w:t>
      </w:r>
      <w:r>
        <w:rPr>
          <w:spacing w:val="1"/>
        </w:rPr>
        <w:t xml:space="preserve"> </w:t>
      </w:r>
      <w:r>
        <w:t>осуществлять</w:t>
      </w:r>
      <w:r>
        <w:rPr>
          <w:spacing w:val="1"/>
        </w:rPr>
        <w:t xml:space="preserve"> </w:t>
      </w:r>
      <w:r>
        <w:t>самоконтроль</w:t>
      </w:r>
      <w:r>
        <w:rPr>
          <w:spacing w:val="1"/>
        </w:rPr>
        <w:t xml:space="preserve"> </w:t>
      </w:r>
      <w:r>
        <w:t>с</w:t>
      </w:r>
      <w:r>
        <w:rPr>
          <w:spacing w:val="1"/>
        </w:rPr>
        <w:t xml:space="preserve"> </w:t>
      </w:r>
      <w:r>
        <w:t>использованием</w:t>
      </w:r>
      <w:r>
        <w:rPr>
          <w:spacing w:val="-2"/>
        </w:rPr>
        <w:t xml:space="preserve"> </w:t>
      </w:r>
      <w:r>
        <w:t>инструкционной карты, образца,</w:t>
      </w:r>
      <w:r>
        <w:rPr>
          <w:spacing w:val="-1"/>
        </w:rPr>
        <w:t xml:space="preserve"> </w:t>
      </w:r>
      <w:r>
        <w:t>шаблона;</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left="678" w:firstLine="0"/>
        <w:jc w:val="left"/>
      </w:pPr>
      <w:r>
        <w:lastRenderedPageBreak/>
        <w:t>различать</w:t>
      </w:r>
      <w:r>
        <w:rPr>
          <w:spacing w:val="-2"/>
        </w:rPr>
        <w:t xml:space="preserve"> </w:t>
      </w:r>
      <w:r>
        <w:t>разборные</w:t>
      </w:r>
      <w:r>
        <w:rPr>
          <w:spacing w:val="-4"/>
        </w:rPr>
        <w:t xml:space="preserve"> </w:t>
      </w:r>
      <w:r>
        <w:t>и</w:t>
      </w:r>
      <w:r>
        <w:rPr>
          <w:spacing w:val="-5"/>
        </w:rPr>
        <w:t xml:space="preserve"> </w:t>
      </w:r>
      <w:r>
        <w:t>неразборные</w:t>
      </w:r>
      <w:r>
        <w:rPr>
          <w:spacing w:val="-4"/>
        </w:rPr>
        <w:t xml:space="preserve"> </w:t>
      </w:r>
      <w:r>
        <w:t>конструкции</w:t>
      </w:r>
      <w:r>
        <w:rPr>
          <w:spacing w:val="-3"/>
        </w:rPr>
        <w:t xml:space="preserve"> </w:t>
      </w:r>
      <w:r>
        <w:t>несложных изделий;</w:t>
      </w:r>
    </w:p>
    <w:p w:rsidR="000B529C" w:rsidRDefault="00392229">
      <w:pPr>
        <w:pStyle w:val="a3"/>
        <w:ind w:right="128" w:firstLine="566"/>
        <w:jc w:val="left"/>
      </w:pPr>
      <w:r>
        <w:t>понимать</w:t>
      </w:r>
      <w:r>
        <w:rPr>
          <w:spacing w:val="1"/>
        </w:rPr>
        <w:t xml:space="preserve"> </w:t>
      </w:r>
      <w:r>
        <w:t>простейшие</w:t>
      </w:r>
      <w:r>
        <w:rPr>
          <w:spacing w:val="1"/>
        </w:rPr>
        <w:t xml:space="preserve"> </w:t>
      </w:r>
      <w:r>
        <w:t>виды</w:t>
      </w:r>
      <w:r>
        <w:rPr>
          <w:spacing w:val="1"/>
        </w:rPr>
        <w:t xml:space="preserve"> </w:t>
      </w:r>
      <w:r>
        <w:t>технической</w:t>
      </w:r>
      <w:r>
        <w:rPr>
          <w:spacing w:val="1"/>
        </w:rPr>
        <w:t xml:space="preserve"> </w:t>
      </w:r>
      <w:r>
        <w:t>документации</w:t>
      </w:r>
      <w:r>
        <w:rPr>
          <w:spacing w:val="1"/>
        </w:rPr>
        <w:t xml:space="preserve"> </w:t>
      </w:r>
      <w:r>
        <w:t>(рисунок,</w:t>
      </w:r>
      <w:r>
        <w:rPr>
          <w:spacing w:val="1"/>
        </w:rPr>
        <w:t xml:space="preserve"> </w:t>
      </w:r>
      <w:r>
        <w:t>схема),</w:t>
      </w:r>
      <w:r>
        <w:rPr>
          <w:spacing w:val="1"/>
        </w:rPr>
        <w:t xml:space="preserve"> </w:t>
      </w:r>
      <w:r>
        <w:t>конструировать</w:t>
      </w:r>
      <w:r>
        <w:rPr>
          <w:spacing w:val="1"/>
        </w:rPr>
        <w:t xml:space="preserve"> </w:t>
      </w:r>
      <w:r>
        <w:t>и</w:t>
      </w:r>
      <w:r>
        <w:rPr>
          <w:spacing w:val="-57"/>
        </w:rPr>
        <w:t xml:space="preserve"> </w:t>
      </w:r>
      <w:r>
        <w:t>моделировать изделия</w:t>
      </w:r>
      <w:r>
        <w:rPr>
          <w:spacing w:val="-3"/>
        </w:rPr>
        <w:t xml:space="preserve"> </w:t>
      </w:r>
      <w:r>
        <w:t>из</w:t>
      </w:r>
      <w:r>
        <w:rPr>
          <w:spacing w:val="-1"/>
        </w:rPr>
        <w:t xml:space="preserve"> </w:t>
      </w:r>
      <w:r>
        <w:t>различных</w:t>
      </w:r>
      <w:r>
        <w:rPr>
          <w:spacing w:val="2"/>
        </w:rPr>
        <w:t xml:space="preserve"> </w:t>
      </w:r>
      <w:r>
        <w:t>материалов</w:t>
      </w:r>
      <w:r>
        <w:rPr>
          <w:spacing w:val="-2"/>
        </w:rPr>
        <w:t xml:space="preserve"> </w:t>
      </w:r>
      <w:r>
        <w:t>по образцу,</w:t>
      </w:r>
      <w:r>
        <w:rPr>
          <w:spacing w:val="-1"/>
        </w:rPr>
        <w:t xml:space="preserve"> </w:t>
      </w:r>
      <w:r>
        <w:t>рисунку;</w:t>
      </w:r>
    </w:p>
    <w:p w:rsidR="000B529C" w:rsidRDefault="00392229">
      <w:pPr>
        <w:pStyle w:val="a3"/>
        <w:tabs>
          <w:tab w:val="left" w:pos="2292"/>
          <w:tab w:val="left" w:pos="3904"/>
          <w:tab w:val="left" w:pos="5801"/>
          <w:tab w:val="left" w:pos="7233"/>
          <w:tab w:val="left" w:pos="7554"/>
          <w:tab w:val="left" w:pos="9221"/>
          <w:tab w:val="left" w:pos="10228"/>
        </w:tabs>
        <w:ind w:right="126" w:firstLine="566"/>
        <w:jc w:val="left"/>
      </w:pPr>
      <w:r>
        <w:t>осуществлять</w:t>
      </w:r>
      <w:r>
        <w:tab/>
        <w:t>элементарное</w:t>
      </w:r>
      <w:r>
        <w:tab/>
        <w:t>сотрудничество,</w:t>
      </w:r>
      <w:r>
        <w:tab/>
        <w:t>участвовать</w:t>
      </w:r>
      <w:r>
        <w:tab/>
        <w:t>в</w:t>
      </w:r>
      <w:r>
        <w:tab/>
        <w:t>коллективных</w:t>
      </w:r>
      <w:r>
        <w:tab/>
        <w:t>работах</w:t>
      </w:r>
      <w:r>
        <w:tab/>
      </w:r>
      <w:r>
        <w:rPr>
          <w:spacing w:val="-1"/>
        </w:rPr>
        <w:t>под</w:t>
      </w:r>
      <w:r>
        <w:rPr>
          <w:spacing w:val="-57"/>
        </w:rPr>
        <w:t xml:space="preserve"> </w:t>
      </w:r>
      <w:r>
        <w:t>руководством</w:t>
      </w:r>
      <w:r>
        <w:rPr>
          <w:spacing w:val="3"/>
        </w:rPr>
        <w:t xml:space="preserve"> </w:t>
      </w:r>
      <w:r>
        <w:t>учителя;</w:t>
      </w:r>
    </w:p>
    <w:p w:rsidR="000B529C" w:rsidRDefault="00392229">
      <w:pPr>
        <w:pStyle w:val="a3"/>
        <w:ind w:left="678" w:firstLine="0"/>
        <w:jc w:val="left"/>
      </w:pPr>
      <w:r>
        <w:t>выполнять</w:t>
      </w:r>
      <w:r>
        <w:rPr>
          <w:spacing w:val="-3"/>
        </w:rPr>
        <w:t xml:space="preserve"> </w:t>
      </w:r>
      <w:r>
        <w:t>несложные</w:t>
      </w:r>
      <w:r>
        <w:rPr>
          <w:spacing w:val="-3"/>
        </w:rPr>
        <w:t xml:space="preserve"> </w:t>
      </w:r>
      <w:r>
        <w:t>коллективные</w:t>
      </w:r>
      <w:r>
        <w:rPr>
          <w:spacing w:val="-4"/>
        </w:rPr>
        <w:t xml:space="preserve"> </w:t>
      </w:r>
      <w:r>
        <w:t>работы</w:t>
      </w:r>
      <w:r>
        <w:rPr>
          <w:spacing w:val="-1"/>
        </w:rPr>
        <w:t xml:space="preserve"> </w:t>
      </w:r>
      <w:r>
        <w:t>проектного</w:t>
      </w:r>
      <w:r>
        <w:rPr>
          <w:spacing w:val="-5"/>
        </w:rPr>
        <w:t xml:space="preserve"> </w:t>
      </w:r>
      <w:r>
        <w:t>характера;</w:t>
      </w:r>
    </w:p>
    <w:p w:rsidR="000B529C" w:rsidRDefault="00392229">
      <w:pPr>
        <w:pStyle w:val="a3"/>
        <w:ind w:right="128" w:firstLine="566"/>
        <w:jc w:val="left"/>
      </w:pPr>
      <w:r>
        <w:t>называть</w:t>
      </w:r>
      <w:r>
        <w:rPr>
          <w:spacing w:val="26"/>
        </w:rPr>
        <w:t xml:space="preserve"> </w:t>
      </w:r>
      <w:r>
        <w:t>профессии,</w:t>
      </w:r>
      <w:r>
        <w:rPr>
          <w:spacing w:val="25"/>
        </w:rPr>
        <w:t xml:space="preserve"> </w:t>
      </w:r>
      <w:r>
        <w:t>связанные</w:t>
      </w:r>
      <w:r>
        <w:rPr>
          <w:spacing w:val="24"/>
        </w:rPr>
        <w:t xml:space="preserve"> </w:t>
      </w:r>
      <w:r>
        <w:t>с</w:t>
      </w:r>
      <w:r>
        <w:rPr>
          <w:spacing w:val="23"/>
        </w:rPr>
        <w:t xml:space="preserve"> </w:t>
      </w:r>
      <w:r>
        <w:t>изучаемыми</w:t>
      </w:r>
      <w:r>
        <w:rPr>
          <w:spacing w:val="26"/>
        </w:rPr>
        <w:t xml:space="preserve"> </w:t>
      </w:r>
      <w:r>
        <w:t>материалами</w:t>
      </w:r>
      <w:r>
        <w:rPr>
          <w:spacing w:val="26"/>
        </w:rPr>
        <w:t xml:space="preserve"> </w:t>
      </w:r>
      <w:r>
        <w:t>и</w:t>
      </w:r>
      <w:r>
        <w:rPr>
          <w:spacing w:val="26"/>
        </w:rPr>
        <w:t xml:space="preserve"> </w:t>
      </w:r>
      <w:r>
        <w:t>производствами,</w:t>
      </w:r>
      <w:r>
        <w:rPr>
          <w:spacing w:val="24"/>
        </w:rPr>
        <w:t xml:space="preserve"> </w:t>
      </w:r>
      <w:r>
        <w:t>их</w:t>
      </w:r>
      <w:r>
        <w:rPr>
          <w:spacing w:val="27"/>
        </w:rPr>
        <w:t xml:space="preserve"> </w:t>
      </w:r>
      <w:r>
        <w:t>социальное</w:t>
      </w:r>
      <w:r>
        <w:rPr>
          <w:spacing w:val="-57"/>
        </w:rPr>
        <w:t xml:space="preserve"> </w:t>
      </w:r>
      <w:r>
        <w:t>значение.</w:t>
      </w:r>
    </w:p>
    <w:p w:rsidR="000B529C" w:rsidRDefault="00392229">
      <w:pPr>
        <w:pStyle w:val="a5"/>
        <w:numPr>
          <w:ilvl w:val="1"/>
          <w:numId w:val="18"/>
        </w:numPr>
        <w:tabs>
          <w:tab w:val="left" w:pos="1238"/>
        </w:tabs>
        <w:ind w:right="130" w:firstLine="566"/>
        <w:rPr>
          <w:sz w:val="24"/>
        </w:rPr>
      </w:pPr>
      <w:r>
        <w:rPr>
          <w:sz w:val="24"/>
        </w:rPr>
        <w:t>К</w:t>
      </w:r>
      <w:r>
        <w:rPr>
          <w:spacing w:val="16"/>
          <w:sz w:val="24"/>
        </w:rPr>
        <w:t xml:space="preserve"> </w:t>
      </w:r>
      <w:r>
        <w:rPr>
          <w:sz w:val="24"/>
        </w:rPr>
        <w:t>концу</w:t>
      </w:r>
      <w:r>
        <w:rPr>
          <w:spacing w:val="9"/>
          <w:sz w:val="24"/>
        </w:rPr>
        <w:t xml:space="preserve"> </w:t>
      </w:r>
      <w:r>
        <w:rPr>
          <w:sz w:val="24"/>
        </w:rPr>
        <w:t>обучения</w:t>
      </w:r>
      <w:r>
        <w:rPr>
          <w:spacing w:val="16"/>
          <w:sz w:val="24"/>
        </w:rPr>
        <w:t xml:space="preserve"> </w:t>
      </w:r>
      <w:r>
        <w:rPr>
          <w:sz w:val="24"/>
        </w:rPr>
        <w:t>во</w:t>
      </w:r>
      <w:r>
        <w:rPr>
          <w:spacing w:val="15"/>
          <w:sz w:val="24"/>
        </w:rPr>
        <w:t xml:space="preserve"> </w:t>
      </w:r>
      <w:r>
        <w:rPr>
          <w:sz w:val="24"/>
        </w:rPr>
        <w:t>2</w:t>
      </w:r>
      <w:r>
        <w:rPr>
          <w:spacing w:val="16"/>
          <w:sz w:val="24"/>
        </w:rPr>
        <w:t xml:space="preserve"> </w:t>
      </w:r>
      <w:r>
        <w:rPr>
          <w:sz w:val="24"/>
        </w:rPr>
        <w:t>классе</w:t>
      </w:r>
      <w:r>
        <w:rPr>
          <w:spacing w:val="20"/>
          <w:sz w:val="24"/>
        </w:rPr>
        <w:t xml:space="preserve"> </w:t>
      </w:r>
      <w:proofErr w:type="gramStart"/>
      <w:r>
        <w:rPr>
          <w:sz w:val="24"/>
        </w:rPr>
        <w:t>обучающийся</w:t>
      </w:r>
      <w:proofErr w:type="gramEnd"/>
      <w:r>
        <w:rPr>
          <w:spacing w:val="15"/>
          <w:sz w:val="24"/>
        </w:rPr>
        <w:t xml:space="preserve"> </w:t>
      </w:r>
      <w:r>
        <w:rPr>
          <w:sz w:val="24"/>
        </w:rPr>
        <w:t>получит</w:t>
      </w:r>
      <w:r>
        <w:rPr>
          <w:spacing w:val="17"/>
          <w:sz w:val="24"/>
        </w:rPr>
        <w:t xml:space="preserve"> </w:t>
      </w:r>
      <w:r>
        <w:rPr>
          <w:sz w:val="24"/>
        </w:rPr>
        <w:t>следующие</w:t>
      </w:r>
      <w:r>
        <w:rPr>
          <w:spacing w:val="16"/>
          <w:sz w:val="24"/>
        </w:rPr>
        <w:t xml:space="preserve"> </w:t>
      </w:r>
      <w:r>
        <w:rPr>
          <w:sz w:val="24"/>
        </w:rPr>
        <w:t>предметные</w:t>
      </w:r>
      <w:r>
        <w:rPr>
          <w:spacing w:val="15"/>
          <w:sz w:val="24"/>
        </w:rPr>
        <w:t xml:space="preserve"> </w:t>
      </w:r>
      <w:r>
        <w:rPr>
          <w:sz w:val="24"/>
        </w:rPr>
        <w:t>результаты</w:t>
      </w:r>
      <w:r>
        <w:rPr>
          <w:spacing w:val="-57"/>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 по труду</w:t>
      </w:r>
      <w:r>
        <w:rPr>
          <w:spacing w:val="-3"/>
          <w:sz w:val="24"/>
        </w:rPr>
        <w:t xml:space="preserve"> </w:t>
      </w:r>
      <w:r>
        <w:rPr>
          <w:sz w:val="24"/>
        </w:rPr>
        <w:t>(технологии):</w:t>
      </w:r>
    </w:p>
    <w:p w:rsidR="000B529C" w:rsidRDefault="00392229">
      <w:pPr>
        <w:pStyle w:val="a3"/>
        <w:ind w:left="0" w:right="133" w:firstLine="0"/>
        <w:jc w:val="right"/>
      </w:pPr>
      <w:r>
        <w:t>понимать</w:t>
      </w:r>
      <w:r>
        <w:rPr>
          <w:spacing w:val="66"/>
        </w:rPr>
        <w:t xml:space="preserve"> </w:t>
      </w:r>
      <w:r>
        <w:t>смысл</w:t>
      </w:r>
      <w:r>
        <w:rPr>
          <w:spacing w:val="64"/>
        </w:rPr>
        <w:t xml:space="preserve"> </w:t>
      </w:r>
      <w:r>
        <w:t>понятий</w:t>
      </w:r>
      <w:r>
        <w:rPr>
          <w:spacing w:val="69"/>
        </w:rPr>
        <w:t xml:space="preserve"> </w:t>
      </w:r>
      <w:r>
        <w:t>«инструкционная»</w:t>
      </w:r>
      <w:r>
        <w:rPr>
          <w:spacing w:val="59"/>
        </w:rPr>
        <w:t xml:space="preserve"> </w:t>
      </w:r>
      <w:r>
        <w:t>(«технологическая»)</w:t>
      </w:r>
      <w:r>
        <w:rPr>
          <w:spacing w:val="68"/>
        </w:rPr>
        <w:t xml:space="preserve"> </w:t>
      </w:r>
      <w:r>
        <w:t>карта,</w:t>
      </w:r>
      <w:r>
        <w:rPr>
          <w:spacing w:val="70"/>
        </w:rPr>
        <w:t xml:space="preserve"> </w:t>
      </w:r>
      <w:r>
        <w:t>«чертеж»,</w:t>
      </w:r>
      <w:r>
        <w:rPr>
          <w:spacing w:val="74"/>
        </w:rPr>
        <w:t xml:space="preserve"> </w:t>
      </w:r>
      <w:r>
        <w:t>«эскиз»,</w:t>
      </w:r>
    </w:p>
    <w:p w:rsidR="000B529C" w:rsidRDefault="00392229">
      <w:pPr>
        <w:pStyle w:val="a3"/>
        <w:ind w:left="0" w:right="127" w:firstLine="0"/>
        <w:jc w:val="right"/>
      </w:pPr>
      <w:r>
        <w:t>«линии</w:t>
      </w:r>
      <w:r>
        <w:rPr>
          <w:spacing w:val="83"/>
        </w:rPr>
        <w:t xml:space="preserve"> </w:t>
      </w:r>
      <w:r>
        <w:t>чертежа»,</w:t>
      </w:r>
      <w:r>
        <w:rPr>
          <w:spacing w:val="88"/>
        </w:rPr>
        <w:t xml:space="preserve"> </w:t>
      </w:r>
      <w:r>
        <w:t>«развертка»,</w:t>
      </w:r>
      <w:r>
        <w:rPr>
          <w:spacing w:val="87"/>
        </w:rPr>
        <w:t xml:space="preserve"> </w:t>
      </w:r>
      <w:r>
        <w:t>«макет»,</w:t>
      </w:r>
      <w:r>
        <w:rPr>
          <w:spacing w:val="89"/>
        </w:rPr>
        <w:t xml:space="preserve"> </w:t>
      </w:r>
      <w:r>
        <w:t>«модель»,</w:t>
      </w:r>
      <w:r>
        <w:rPr>
          <w:spacing w:val="87"/>
        </w:rPr>
        <w:t xml:space="preserve"> </w:t>
      </w:r>
      <w:r>
        <w:t>«технология»,</w:t>
      </w:r>
      <w:r>
        <w:rPr>
          <w:spacing w:val="88"/>
        </w:rPr>
        <w:t xml:space="preserve"> </w:t>
      </w:r>
      <w:r>
        <w:t>«технологические</w:t>
      </w:r>
      <w:r>
        <w:rPr>
          <w:spacing w:val="83"/>
        </w:rPr>
        <w:t xml:space="preserve"> </w:t>
      </w:r>
      <w:r>
        <w:t>операции»,</w:t>
      </w:r>
    </w:p>
    <w:p w:rsidR="000B529C" w:rsidRDefault="00392229">
      <w:pPr>
        <w:pStyle w:val="a3"/>
        <w:ind w:left="678" w:right="3338" w:hanging="567"/>
      </w:pPr>
      <w:r>
        <w:t>«способы обработки» и использовать их в практической деятельности;</w:t>
      </w:r>
      <w:r>
        <w:rPr>
          <w:spacing w:val="-57"/>
        </w:rPr>
        <w:t xml:space="preserve"> </w:t>
      </w:r>
      <w:r>
        <w:t>выполнять</w:t>
      </w:r>
      <w:r>
        <w:rPr>
          <w:spacing w:val="-2"/>
        </w:rPr>
        <w:t xml:space="preserve"> </w:t>
      </w:r>
      <w:r>
        <w:t>задания</w:t>
      </w:r>
      <w:r>
        <w:rPr>
          <w:spacing w:val="-4"/>
        </w:rPr>
        <w:t xml:space="preserve"> </w:t>
      </w:r>
      <w:r>
        <w:t>по</w:t>
      </w:r>
      <w:r>
        <w:rPr>
          <w:spacing w:val="-1"/>
        </w:rPr>
        <w:t xml:space="preserve"> </w:t>
      </w:r>
      <w:r>
        <w:t>самостоятельно</w:t>
      </w:r>
      <w:r>
        <w:rPr>
          <w:spacing w:val="-1"/>
        </w:rPr>
        <w:t xml:space="preserve"> </w:t>
      </w:r>
      <w:r>
        <w:t>составленному</w:t>
      </w:r>
      <w:r>
        <w:rPr>
          <w:spacing w:val="-9"/>
        </w:rPr>
        <w:t xml:space="preserve"> </w:t>
      </w:r>
      <w:r>
        <w:t>плану;</w:t>
      </w:r>
    </w:p>
    <w:p w:rsidR="000B529C" w:rsidRDefault="00392229">
      <w:pPr>
        <w:pStyle w:val="a3"/>
        <w:ind w:right="119" w:firstLine="566"/>
      </w:pPr>
      <w:r>
        <w:t>распознавать элементарные общие правила создания рукотворного мира (прочность, удобство,</w:t>
      </w:r>
      <w:r>
        <w:rPr>
          <w:spacing w:val="1"/>
        </w:rPr>
        <w:t xml:space="preserve"> </w:t>
      </w:r>
      <w:r>
        <w:t>эстетическая</w:t>
      </w:r>
      <w:r>
        <w:rPr>
          <w:spacing w:val="1"/>
        </w:rPr>
        <w:t xml:space="preserve"> </w:t>
      </w:r>
      <w:r>
        <w:t>выразительность</w:t>
      </w:r>
      <w:r>
        <w:rPr>
          <w:spacing w:val="1"/>
        </w:rPr>
        <w:t xml:space="preserve"> </w:t>
      </w:r>
      <w:r>
        <w:t>–</w:t>
      </w:r>
      <w:r>
        <w:rPr>
          <w:spacing w:val="1"/>
        </w:rPr>
        <w:t xml:space="preserve"> </w:t>
      </w:r>
      <w:r>
        <w:t>симметрия,</w:t>
      </w:r>
      <w:r>
        <w:rPr>
          <w:spacing w:val="1"/>
        </w:rPr>
        <w:t xml:space="preserve"> </w:t>
      </w:r>
      <w:r>
        <w:t>асимметрия,</w:t>
      </w:r>
      <w:r>
        <w:rPr>
          <w:spacing w:val="1"/>
        </w:rPr>
        <w:t xml:space="preserve"> </w:t>
      </w:r>
      <w:r>
        <w:t>равновесие),</w:t>
      </w:r>
      <w:r>
        <w:rPr>
          <w:spacing w:val="1"/>
        </w:rPr>
        <w:t xml:space="preserve"> </w:t>
      </w:r>
      <w:r>
        <w:t>наблюдать</w:t>
      </w:r>
      <w:r>
        <w:rPr>
          <w:spacing w:val="1"/>
        </w:rPr>
        <w:t xml:space="preserve"> </w:t>
      </w:r>
      <w:r>
        <w:t>гармонию</w:t>
      </w:r>
      <w:r>
        <w:rPr>
          <w:spacing w:val="1"/>
        </w:rPr>
        <w:t xml:space="preserve"> </w:t>
      </w:r>
      <w:r>
        <w:t>предметов и окружающей среды, называть характерные особенности изученных видов декоративн</w:t>
      </w:r>
      <w:proofErr w:type="gramStart"/>
      <w:r>
        <w:t>о-</w:t>
      </w:r>
      <w:proofErr w:type="gramEnd"/>
      <w:r>
        <w:rPr>
          <w:spacing w:val="1"/>
        </w:rPr>
        <w:t xml:space="preserve"> </w:t>
      </w:r>
      <w:r>
        <w:t>прикладного</w:t>
      </w:r>
      <w:r>
        <w:rPr>
          <w:spacing w:val="-1"/>
        </w:rPr>
        <w:t xml:space="preserve"> </w:t>
      </w:r>
      <w:r>
        <w:t>искусства;</w:t>
      </w:r>
    </w:p>
    <w:p w:rsidR="000B529C" w:rsidRDefault="00392229">
      <w:pPr>
        <w:pStyle w:val="a3"/>
        <w:spacing w:before="1"/>
        <w:ind w:right="125" w:firstLine="566"/>
      </w:pPr>
      <w:r>
        <w:t>выделять, называть и применять изученные общие правила создания рукотворного мира в своей</w:t>
      </w:r>
      <w:r>
        <w:rPr>
          <w:spacing w:val="-57"/>
        </w:rPr>
        <w:t xml:space="preserve"> </w:t>
      </w:r>
      <w:r>
        <w:t>предметно-творческой</w:t>
      </w:r>
      <w:r>
        <w:rPr>
          <w:spacing w:val="-1"/>
        </w:rPr>
        <w:t xml:space="preserve"> </w:t>
      </w:r>
      <w:r>
        <w:t>деятельности;</w:t>
      </w:r>
    </w:p>
    <w:p w:rsidR="000B529C" w:rsidRDefault="00392229">
      <w:pPr>
        <w:pStyle w:val="a3"/>
        <w:ind w:right="127" w:firstLine="566"/>
      </w:pPr>
      <w:r>
        <w:t>самостоятельно</w:t>
      </w:r>
      <w:r>
        <w:rPr>
          <w:spacing w:val="1"/>
        </w:rPr>
        <w:t xml:space="preserve"> </w:t>
      </w:r>
      <w:r>
        <w:t>подготавливать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деятельности,</w:t>
      </w:r>
      <w:r>
        <w:rPr>
          <w:spacing w:val="1"/>
        </w:rPr>
        <w:t xml:space="preserve"> </w:t>
      </w:r>
      <w:r>
        <w:t>поддерживать порядок</w:t>
      </w:r>
      <w:r>
        <w:rPr>
          <w:spacing w:val="-2"/>
        </w:rPr>
        <w:t xml:space="preserve"> </w:t>
      </w:r>
      <w:r>
        <w:t>во</w:t>
      </w:r>
      <w:r>
        <w:rPr>
          <w:spacing w:val="-1"/>
        </w:rPr>
        <w:t xml:space="preserve"> </w:t>
      </w:r>
      <w:r>
        <w:t>время работы, убирать</w:t>
      </w:r>
      <w:r>
        <w:rPr>
          <w:spacing w:val="1"/>
        </w:rPr>
        <w:t xml:space="preserve"> </w:t>
      </w:r>
      <w:r>
        <w:t>рабочее</w:t>
      </w:r>
      <w:r>
        <w:rPr>
          <w:spacing w:val="-1"/>
        </w:rPr>
        <w:t xml:space="preserve"> </w:t>
      </w:r>
      <w:r>
        <w:t>место;</w:t>
      </w:r>
    </w:p>
    <w:p w:rsidR="000B529C" w:rsidRDefault="00392229">
      <w:pPr>
        <w:pStyle w:val="a3"/>
        <w:ind w:right="120" w:firstLine="566"/>
      </w:pPr>
      <w:r>
        <w:t xml:space="preserve">анализировать      </w:t>
      </w:r>
      <w:r>
        <w:rPr>
          <w:spacing w:val="1"/>
        </w:rPr>
        <w:t xml:space="preserve"> </w:t>
      </w:r>
      <w:r>
        <w:t xml:space="preserve">задание      </w:t>
      </w:r>
      <w:r>
        <w:rPr>
          <w:spacing w:val="1"/>
        </w:rPr>
        <w:t xml:space="preserve"> </w:t>
      </w:r>
      <w:r>
        <w:t xml:space="preserve">(образец)      </w:t>
      </w:r>
      <w:r>
        <w:rPr>
          <w:spacing w:val="1"/>
        </w:rPr>
        <w:t xml:space="preserve"> </w:t>
      </w:r>
      <w:r>
        <w:t>по        предложенным        вопросам,        памятке</w:t>
      </w:r>
      <w:r>
        <w:rPr>
          <w:spacing w:val="1"/>
        </w:rPr>
        <w:t xml:space="preserve"> </w:t>
      </w:r>
      <w:r>
        <w:t>или инструкции, самостоятельно выполнять доступные задания с использованием инструкционной</w:t>
      </w:r>
      <w:r>
        <w:rPr>
          <w:spacing w:val="1"/>
        </w:rPr>
        <w:t xml:space="preserve"> </w:t>
      </w:r>
      <w:r>
        <w:t>(технологической)</w:t>
      </w:r>
      <w:r>
        <w:rPr>
          <w:spacing w:val="-1"/>
        </w:rPr>
        <w:t xml:space="preserve"> </w:t>
      </w:r>
      <w:r>
        <w:t>карты;</w:t>
      </w:r>
    </w:p>
    <w:p w:rsidR="000B529C" w:rsidRDefault="00392229">
      <w:pPr>
        <w:pStyle w:val="a3"/>
        <w:ind w:right="129" w:firstLine="566"/>
      </w:pPr>
      <w:r>
        <w:t>самостоятельно отбирать материалы и инструменты для работы, исследовать свойства новых</w:t>
      </w:r>
      <w:r>
        <w:rPr>
          <w:spacing w:val="1"/>
        </w:rPr>
        <w:t xml:space="preserve"> </w:t>
      </w:r>
      <w:r>
        <w:t>изучаемых материалов</w:t>
      </w:r>
      <w:r>
        <w:rPr>
          <w:spacing w:val="-2"/>
        </w:rPr>
        <w:t xml:space="preserve"> </w:t>
      </w:r>
      <w:r>
        <w:t>(толстый</w:t>
      </w:r>
      <w:r>
        <w:rPr>
          <w:spacing w:val="1"/>
        </w:rPr>
        <w:t xml:space="preserve"> </w:t>
      </w:r>
      <w:r>
        <w:t>картон,</w:t>
      </w:r>
      <w:r>
        <w:rPr>
          <w:spacing w:val="-4"/>
        </w:rPr>
        <w:t xml:space="preserve"> </w:t>
      </w:r>
      <w:r>
        <w:t>натуральные</w:t>
      </w:r>
      <w:r>
        <w:rPr>
          <w:spacing w:val="-2"/>
        </w:rPr>
        <w:t xml:space="preserve"> </w:t>
      </w:r>
      <w:r>
        <w:t>ткани,</w:t>
      </w:r>
      <w:r>
        <w:rPr>
          <w:spacing w:val="-4"/>
        </w:rPr>
        <w:t xml:space="preserve"> </w:t>
      </w:r>
      <w:r>
        <w:t>нитки,</w:t>
      </w:r>
      <w:r>
        <w:rPr>
          <w:spacing w:val="-4"/>
        </w:rPr>
        <w:t xml:space="preserve"> </w:t>
      </w:r>
      <w:r>
        <w:t>проволока</w:t>
      </w:r>
      <w:r>
        <w:rPr>
          <w:spacing w:val="-1"/>
        </w:rPr>
        <w:t xml:space="preserve"> </w:t>
      </w:r>
      <w:r>
        <w:t>и</w:t>
      </w:r>
      <w:r>
        <w:rPr>
          <w:spacing w:val="-1"/>
        </w:rPr>
        <w:t xml:space="preserve"> </w:t>
      </w:r>
      <w:r>
        <w:t>другие);</w:t>
      </w:r>
    </w:p>
    <w:p w:rsidR="000B529C" w:rsidRDefault="00392229">
      <w:pPr>
        <w:pStyle w:val="a3"/>
        <w:ind w:right="132" w:firstLine="566"/>
      </w:pPr>
      <w:r>
        <w:t>читать простейшие чертежи (эскизы), называть линии чертежа (линия контура и надреза, линия</w:t>
      </w:r>
      <w:r>
        <w:rPr>
          <w:spacing w:val="1"/>
        </w:rPr>
        <w:t xml:space="preserve"> </w:t>
      </w:r>
      <w:r>
        <w:t>выносная</w:t>
      </w:r>
      <w:r>
        <w:rPr>
          <w:spacing w:val="-1"/>
        </w:rPr>
        <w:t xml:space="preserve"> </w:t>
      </w:r>
      <w:r>
        <w:t>и размерная, линия сгиба,</w:t>
      </w:r>
      <w:r>
        <w:rPr>
          <w:spacing w:val="-1"/>
        </w:rPr>
        <w:t xml:space="preserve"> </w:t>
      </w:r>
      <w:r>
        <w:t>линия симметрии);</w:t>
      </w:r>
    </w:p>
    <w:p w:rsidR="000B529C" w:rsidRDefault="00392229">
      <w:pPr>
        <w:pStyle w:val="a3"/>
        <w:ind w:right="132" w:firstLine="566"/>
      </w:pPr>
      <w:r>
        <w:t xml:space="preserve">выполнять     </w:t>
      </w:r>
      <w:r>
        <w:rPr>
          <w:spacing w:val="1"/>
        </w:rPr>
        <w:t xml:space="preserve"> </w:t>
      </w:r>
      <w:r>
        <w:t>экономную       разметку      прямоугольника       (от       двух       прямых       углов</w:t>
      </w:r>
      <w:r>
        <w:rPr>
          <w:spacing w:val="-57"/>
        </w:rPr>
        <w:t xml:space="preserve"> </w:t>
      </w:r>
      <w:r>
        <w:t>и одного прямого угла) с помощью чертежных инструментов (линейки, угольника) с использованием</w:t>
      </w:r>
      <w:r>
        <w:rPr>
          <w:spacing w:val="-57"/>
        </w:rPr>
        <w:t xml:space="preserve"> </w:t>
      </w:r>
      <w:r>
        <w:t>простейшего</w:t>
      </w:r>
      <w:r>
        <w:rPr>
          <w:spacing w:val="-2"/>
        </w:rPr>
        <w:t xml:space="preserve"> </w:t>
      </w:r>
      <w:r>
        <w:t>чертежа (эскиза),</w:t>
      </w:r>
      <w:r>
        <w:rPr>
          <w:spacing w:val="-1"/>
        </w:rPr>
        <w:t xml:space="preserve"> </w:t>
      </w:r>
      <w:r>
        <w:t>чертить</w:t>
      </w:r>
      <w:r>
        <w:rPr>
          <w:spacing w:val="1"/>
        </w:rPr>
        <w:t xml:space="preserve"> </w:t>
      </w:r>
      <w:r>
        <w:t>окружность с</w:t>
      </w:r>
      <w:r>
        <w:rPr>
          <w:spacing w:val="-1"/>
        </w:rPr>
        <w:t xml:space="preserve"> </w:t>
      </w:r>
      <w:r>
        <w:t>помощью</w:t>
      </w:r>
      <w:r>
        <w:rPr>
          <w:spacing w:val="-2"/>
        </w:rPr>
        <w:t xml:space="preserve"> </w:t>
      </w:r>
      <w:r>
        <w:t>циркуля;</w:t>
      </w:r>
    </w:p>
    <w:p w:rsidR="000B529C" w:rsidRDefault="00392229">
      <w:pPr>
        <w:pStyle w:val="a3"/>
        <w:spacing w:before="1"/>
        <w:ind w:left="678" w:firstLine="0"/>
      </w:pPr>
      <w:r>
        <w:t>выполнять</w:t>
      </w:r>
      <w:r>
        <w:rPr>
          <w:spacing w:val="-5"/>
        </w:rPr>
        <w:t xml:space="preserve"> </w:t>
      </w:r>
      <w:r>
        <w:t>биговку;</w:t>
      </w:r>
    </w:p>
    <w:p w:rsidR="000B529C" w:rsidRDefault="00392229">
      <w:pPr>
        <w:pStyle w:val="a3"/>
        <w:ind w:right="122" w:firstLine="566"/>
      </w:pPr>
      <w:r>
        <w:t>выполнять построение простейшего лекала (выкройки) правильной геометрической формы и</w:t>
      </w:r>
      <w:r>
        <w:rPr>
          <w:spacing w:val="1"/>
        </w:rPr>
        <w:t xml:space="preserve"> </w:t>
      </w:r>
      <w:r>
        <w:t>разметку</w:t>
      </w:r>
      <w:r>
        <w:rPr>
          <w:spacing w:val="-6"/>
        </w:rPr>
        <w:t xml:space="preserve"> </w:t>
      </w:r>
      <w:r>
        <w:t>деталей кроя на</w:t>
      </w:r>
      <w:r>
        <w:rPr>
          <w:spacing w:val="-1"/>
        </w:rPr>
        <w:t xml:space="preserve"> </w:t>
      </w:r>
      <w:r>
        <w:t>ткани</w:t>
      </w:r>
      <w:r>
        <w:rPr>
          <w:spacing w:val="-2"/>
        </w:rPr>
        <w:t xml:space="preserve"> </w:t>
      </w:r>
      <w:r>
        <w:t>по нему/ней;</w:t>
      </w:r>
    </w:p>
    <w:p w:rsidR="000B529C" w:rsidRDefault="00392229">
      <w:pPr>
        <w:pStyle w:val="a3"/>
        <w:ind w:left="678" w:firstLine="0"/>
      </w:pPr>
      <w:r>
        <w:t>оформлять</w:t>
      </w:r>
      <w:r>
        <w:rPr>
          <w:spacing w:val="-3"/>
        </w:rPr>
        <w:t xml:space="preserve"> </w:t>
      </w:r>
      <w:r>
        <w:t>изделия</w:t>
      </w:r>
      <w:r>
        <w:rPr>
          <w:spacing w:val="-3"/>
        </w:rPr>
        <w:t xml:space="preserve"> </w:t>
      </w:r>
      <w:r>
        <w:t>и</w:t>
      </w:r>
      <w:r>
        <w:rPr>
          <w:spacing w:val="-3"/>
        </w:rPr>
        <w:t xml:space="preserve"> </w:t>
      </w:r>
      <w:r>
        <w:t>соединять</w:t>
      </w:r>
      <w:r>
        <w:rPr>
          <w:spacing w:val="-2"/>
        </w:rPr>
        <w:t xml:space="preserve"> </w:t>
      </w:r>
      <w:r>
        <w:t>детали</w:t>
      </w:r>
      <w:r>
        <w:rPr>
          <w:spacing w:val="-3"/>
        </w:rPr>
        <w:t xml:space="preserve"> </w:t>
      </w:r>
      <w:r>
        <w:t>освоенными</w:t>
      </w:r>
      <w:r>
        <w:rPr>
          <w:spacing w:val="-3"/>
        </w:rPr>
        <w:t xml:space="preserve"> </w:t>
      </w:r>
      <w:r>
        <w:t>ручными</w:t>
      </w:r>
      <w:r>
        <w:rPr>
          <w:spacing w:val="-3"/>
        </w:rPr>
        <w:t xml:space="preserve"> </w:t>
      </w:r>
      <w:r>
        <w:t>строчками;</w:t>
      </w:r>
    </w:p>
    <w:p w:rsidR="000B529C" w:rsidRDefault="00392229">
      <w:pPr>
        <w:pStyle w:val="a3"/>
        <w:ind w:right="132" w:firstLine="566"/>
      </w:pPr>
      <w:r>
        <w:t>понимать</w:t>
      </w:r>
      <w:r>
        <w:rPr>
          <w:spacing w:val="1"/>
        </w:rPr>
        <w:t xml:space="preserve"> </w:t>
      </w:r>
      <w:r>
        <w:t>смысл</w:t>
      </w:r>
      <w:r>
        <w:rPr>
          <w:spacing w:val="1"/>
        </w:rPr>
        <w:t xml:space="preserve"> </w:t>
      </w:r>
      <w:r>
        <w:t>понятия</w:t>
      </w:r>
      <w:r>
        <w:rPr>
          <w:spacing w:val="1"/>
        </w:rPr>
        <w:t xml:space="preserve"> </w:t>
      </w:r>
      <w:r>
        <w:t>«развертка»</w:t>
      </w:r>
      <w:r>
        <w:rPr>
          <w:spacing w:val="1"/>
        </w:rPr>
        <w:t xml:space="preserve"> </w:t>
      </w:r>
      <w:r>
        <w:t>(трехмерного</w:t>
      </w:r>
      <w:r>
        <w:rPr>
          <w:spacing w:val="1"/>
        </w:rPr>
        <w:t xml:space="preserve"> </w:t>
      </w:r>
      <w:r>
        <w:t>предмета),</w:t>
      </w:r>
      <w:r>
        <w:rPr>
          <w:spacing w:val="1"/>
        </w:rPr>
        <w:t xml:space="preserve"> </w:t>
      </w:r>
      <w:r>
        <w:t>соотносить</w:t>
      </w:r>
      <w:r>
        <w:rPr>
          <w:spacing w:val="1"/>
        </w:rPr>
        <w:t xml:space="preserve"> </w:t>
      </w:r>
      <w:r>
        <w:t>объемную</w:t>
      </w:r>
      <w:r>
        <w:rPr>
          <w:spacing w:val="1"/>
        </w:rPr>
        <w:t xml:space="preserve"> </w:t>
      </w:r>
      <w:r>
        <w:t>конструкцию</w:t>
      </w:r>
      <w:r>
        <w:rPr>
          <w:spacing w:val="-1"/>
        </w:rPr>
        <w:t xml:space="preserve"> </w:t>
      </w:r>
      <w:r>
        <w:t>с</w:t>
      </w:r>
      <w:r>
        <w:rPr>
          <w:spacing w:val="-1"/>
        </w:rPr>
        <w:t xml:space="preserve"> </w:t>
      </w:r>
      <w:r>
        <w:t>изображениями ее</w:t>
      </w:r>
      <w:r>
        <w:rPr>
          <w:spacing w:val="-1"/>
        </w:rPr>
        <w:t xml:space="preserve"> </w:t>
      </w:r>
      <w:r>
        <w:t>развертки;</w:t>
      </w:r>
    </w:p>
    <w:p w:rsidR="000B529C" w:rsidRDefault="00392229">
      <w:pPr>
        <w:pStyle w:val="a3"/>
        <w:ind w:left="678" w:firstLine="0"/>
      </w:pPr>
      <w:r>
        <w:t>отличать</w:t>
      </w:r>
      <w:r>
        <w:rPr>
          <w:spacing w:val="-1"/>
        </w:rPr>
        <w:t xml:space="preserve"> </w:t>
      </w:r>
      <w:r>
        <w:t>макет</w:t>
      </w:r>
      <w:r>
        <w:rPr>
          <w:spacing w:val="-2"/>
        </w:rPr>
        <w:t xml:space="preserve"> </w:t>
      </w:r>
      <w:r>
        <w:t>от</w:t>
      </w:r>
      <w:r>
        <w:rPr>
          <w:spacing w:val="-2"/>
        </w:rPr>
        <w:t xml:space="preserve"> </w:t>
      </w:r>
      <w:r>
        <w:t>модели,</w:t>
      </w:r>
      <w:r>
        <w:rPr>
          <w:spacing w:val="-2"/>
        </w:rPr>
        <w:t xml:space="preserve"> </w:t>
      </w:r>
      <w:r>
        <w:t>строить</w:t>
      </w:r>
      <w:r>
        <w:rPr>
          <w:spacing w:val="-2"/>
        </w:rPr>
        <w:t xml:space="preserve"> </w:t>
      </w:r>
      <w:r>
        <w:t>трехмерный</w:t>
      </w:r>
      <w:r>
        <w:rPr>
          <w:spacing w:val="-2"/>
        </w:rPr>
        <w:t xml:space="preserve"> </w:t>
      </w:r>
      <w:r>
        <w:t>макет</w:t>
      </w:r>
      <w:r>
        <w:rPr>
          <w:spacing w:val="-3"/>
        </w:rPr>
        <w:t xml:space="preserve"> </w:t>
      </w:r>
      <w:r>
        <w:t>из</w:t>
      </w:r>
      <w:r>
        <w:rPr>
          <w:spacing w:val="-2"/>
        </w:rPr>
        <w:t xml:space="preserve"> </w:t>
      </w:r>
      <w:r>
        <w:t>готовой</w:t>
      </w:r>
      <w:r>
        <w:rPr>
          <w:spacing w:val="-2"/>
        </w:rPr>
        <w:t xml:space="preserve"> </w:t>
      </w:r>
      <w:r>
        <w:t>развертки;</w:t>
      </w:r>
    </w:p>
    <w:p w:rsidR="000B529C" w:rsidRDefault="00392229">
      <w:pPr>
        <w:pStyle w:val="a3"/>
        <w:ind w:right="130" w:firstLine="566"/>
      </w:pPr>
      <w:r>
        <w:t>определять         неподвижный         и         подвижный         способ         соединения         деталей</w:t>
      </w:r>
      <w:r>
        <w:rPr>
          <w:spacing w:val="1"/>
        </w:rPr>
        <w:t xml:space="preserve"> </w:t>
      </w:r>
      <w:r>
        <w:t>и</w:t>
      </w:r>
      <w:r>
        <w:rPr>
          <w:spacing w:val="-1"/>
        </w:rPr>
        <w:t xml:space="preserve"> </w:t>
      </w:r>
      <w:r>
        <w:t>выполнять подвижное</w:t>
      </w:r>
      <w:r>
        <w:rPr>
          <w:spacing w:val="-2"/>
        </w:rPr>
        <w:t xml:space="preserve"> </w:t>
      </w:r>
      <w:r>
        <w:t>и неподвижное</w:t>
      </w:r>
      <w:r>
        <w:rPr>
          <w:spacing w:val="-2"/>
        </w:rPr>
        <w:t xml:space="preserve"> </w:t>
      </w:r>
      <w:r>
        <w:t>соединения</w:t>
      </w:r>
      <w:r>
        <w:rPr>
          <w:spacing w:val="-3"/>
        </w:rPr>
        <w:t xml:space="preserve"> </w:t>
      </w:r>
      <w:r>
        <w:t>известными</w:t>
      </w:r>
      <w:r>
        <w:rPr>
          <w:spacing w:val="-1"/>
        </w:rPr>
        <w:t xml:space="preserve"> </w:t>
      </w:r>
      <w:r>
        <w:t>способами;</w:t>
      </w:r>
    </w:p>
    <w:p w:rsidR="000B529C" w:rsidRDefault="00392229">
      <w:pPr>
        <w:pStyle w:val="a3"/>
        <w:ind w:right="129" w:firstLine="566"/>
      </w:pPr>
      <w:r>
        <w:t>конструировать и моделировать изделия из различных материалов по модели, простейшему</w:t>
      </w:r>
      <w:r>
        <w:rPr>
          <w:spacing w:val="1"/>
        </w:rPr>
        <w:t xml:space="preserve"> </w:t>
      </w:r>
      <w:r>
        <w:t>чертежу</w:t>
      </w:r>
      <w:r>
        <w:rPr>
          <w:spacing w:val="-6"/>
        </w:rPr>
        <w:t xml:space="preserve"> </w:t>
      </w:r>
      <w:r>
        <w:t>или</w:t>
      </w:r>
      <w:r>
        <w:rPr>
          <w:spacing w:val="1"/>
        </w:rPr>
        <w:t xml:space="preserve"> </w:t>
      </w:r>
      <w:r>
        <w:t>эскизу;</w:t>
      </w:r>
    </w:p>
    <w:p w:rsidR="000B529C" w:rsidRDefault="00392229">
      <w:pPr>
        <w:pStyle w:val="a3"/>
        <w:ind w:left="678" w:firstLine="0"/>
      </w:pPr>
      <w:r>
        <w:t>решать</w:t>
      </w:r>
      <w:r>
        <w:rPr>
          <w:spacing w:val="-2"/>
        </w:rPr>
        <w:t xml:space="preserve"> </w:t>
      </w:r>
      <w:r>
        <w:t>несложные</w:t>
      </w:r>
      <w:r>
        <w:rPr>
          <w:spacing w:val="-5"/>
        </w:rPr>
        <w:t xml:space="preserve"> </w:t>
      </w:r>
      <w:r>
        <w:t>конструкторско-технологические</w:t>
      </w:r>
      <w:r>
        <w:rPr>
          <w:spacing w:val="-4"/>
        </w:rPr>
        <w:t xml:space="preserve"> </w:t>
      </w:r>
      <w:r>
        <w:t>задачи;</w:t>
      </w:r>
    </w:p>
    <w:p w:rsidR="000B529C" w:rsidRDefault="00392229">
      <w:pPr>
        <w:pStyle w:val="a3"/>
        <w:tabs>
          <w:tab w:val="left" w:pos="3577"/>
          <w:tab w:val="left" w:pos="5339"/>
          <w:tab w:val="left" w:pos="8732"/>
        </w:tabs>
        <w:ind w:right="124" w:firstLine="566"/>
      </w:pPr>
      <w:r>
        <w:t>применять</w:t>
      </w:r>
      <w:r>
        <w:rPr>
          <w:spacing w:val="1"/>
        </w:rPr>
        <w:t xml:space="preserve"> </w:t>
      </w:r>
      <w:r>
        <w:t>освоенные</w:t>
      </w:r>
      <w:r>
        <w:rPr>
          <w:spacing w:val="1"/>
        </w:rPr>
        <w:t xml:space="preserve"> </w:t>
      </w:r>
      <w:r>
        <w:t>знания</w:t>
      </w:r>
      <w:r>
        <w:rPr>
          <w:spacing w:val="1"/>
        </w:rPr>
        <w:t xml:space="preserve"> </w:t>
      </w:r>
      <w:r>
        <w:t>и</w:t>
      </w:r>
      <w:r>
        <w:rPr>
          <w:spacing w:val="1"/>
        </w:rPr>
        <w:t xml:space="preserve"> </w:t>
      </w:r>
      <w:r>
        <w:t>практические</w:t>
      </w:r>
      <w:r>
        <w:rPr>
          <w:spacing w:val="1"/>
        </w:rPr>
        <w:t xml:space="preserve"> </w:t>
      </w:r>
      <w:r>
        <w:t>умения</w:t>
      </w:r>
      <w:r>
        <w:rPr>
          <w:spacing w:val="1"/>
        </w:rPr>
        <w:t xml:space="preserve"> </w:t>
      </w:r>
      <w:r>
        <w:t>(технологические,</w:t>
      </w:r>
      <w:r>
        <w:rPr>
          <w:spacing w:val="1"/>
        </w:rPr>
        <w:t xml:space="preserve"> </w:t>
      </w:r>
      <w:r>
        <w:t>графические,</w:t>
      </w:r>
      <w:r>
        <w:rPr>
          <w:spacing w:val="1"/>
        </w:rPr>
        <w:t xml:space="preserve"> </w:t>
      </w:r>
      <w:r>
        <w:t>конструкторские)</w:t>
      </w:r>
      <w:r>
        <w:tab/>
        <w:t>в</w:t>
      </w:r>
      <w:r>
        <w:tab/>
        <w:t>самостоятельной</w:t>
      </w:r>
      <w:r>
        <w:tab/>
      </w:r>
      <w:r>
        <w:rPr>
          <w:spacing w:val="-1"/>
        </w:rPr>
        <w:t>интеллектуальной</w:t>
      </w:r>
      <w:r>
        <w:rPr>
          <w:spacing w:val="-58"/>
        </w:rPr>
        <w:t xml:space="preserve"> </w:t>
      </w:r>
      <w:r>
        <w:t>и</w:t>
      </w:r>
      <w:r>
        <w:rPr>
          <w:spacing w:val="-1"/>
        </w:rPr>
        <w:t xml:space="preserve"> </w:t>
      </w:r>
      <w:r>
        <w:t>практической деятельности;</w:t>
      </w:r>
    </w:p>
    <w:p w:rsidR="000B529C" w:rsidRDefault="00392229">
      <w:pPr>
        <w:pStyle w:val="a3"/>
        <w:spacing w:before="1"/>
        <w:ind w:left="678" w:firstLine="0"/>
      </w:pPr>
      <w:r>
        <w:t>выполнять</w:t>
      </w:r>
      <w:r>
        <w:rPr>
          <w:spacing w:val="-1"/>
        </w:rPr>
        <w:t xml:space="preserve"> </w:t>
      </w:r>
      <w:r>
        <w:t>работу</w:t>
      </w:r>
      <w:r>
        <w:rPr>
          <w:spacing w:val="-10"/>
        </w:rPr>
        <w:t xml:space="preserve"> </w:t>
      </w:r>
      <w:r>
        <w:t>в</w:t>
      </w:r>
      <w:r>
        <w:rPr>
          <w:spacing w:val="-3"/>
        </w:rPr>
        <w:t xml:space="preserve"> </w:t>
      </w:r>
      <w:r>
        <w:t>малых</w:t>
      </w:r>
      <w:r>
        <w:rPr>
          <w:spacing w:val="-1"/>
        </w:rPr>
        <w:t xml:space="preserve"> </w:t>
      </w:r>
      <w:r>
        <w:t>группах,</w:t>
      </w:r>
      <w:r>
        <w:rPr>
          <w:spacing w:val="-2"/>
        </w:rPr>
        <w:t xml:space="preserve"> </w:t>
      </w:r>
      <w:r>
        <w:t>осуществлять</w:t>
      </w:r>
      <w:r>
        <w:rPr>
          <w:spacing w:val="-2"/>
        </w:rPr>
        <w:t xml:space="preserve"> </w:t>
      </w:r>
      <w:r>
        <w:t>сотрудничество;</w:t>
      </w:r>
    </w:p>
    <w:p w:rsidR="000B529C" w:rsidRDefault="00392229">
      <w:pPr>
        <w:pStyle w:val="a3"/>
        <w:tabs>
          <w:tab w:val="left" w:pos="2593"/>
          <w:tab w:val="left" w:pos="4819"/>
          <w:tab w:val="left" w:pos="6829"/>
          <w:tab w:val="left" w:pos="9192"/>
        </w:tabs>
        <w:ind w:right="124" w:firstLine="566"/>
      </w:pPr>
      <w:r>
        <w:t>понимать</w:t>
      </w:r>
      <w:r>
        <w:tab/>
        <w:t>особенности</w:t>
      </w:r>
      <w:r>
        <w:tab/>
        <w:t>проектной</w:t>
      </w:r>
      <w:r>
        <w:tab/>
        <w:t>деятельности,</w:t>
      </w:r>
      <w:r>
        <w:tab/>
      </w:r>
      <w:r>
        <w:rPr>
          <w:spacing w:val="-1"/>
        </w:rPr>
        <w:t>осуществлять</w:t>
      </w:r>
      <w:r>
        <w:rPr>
          <w:spacing w:val="-58"/>
        </w:rPr>
        <w:t xml:space="preserve"> </w:t>
      </w:r>
      <w:r>
        <w:t>под руководством учителя элементарную проектную деятельность в малых группах: разрабатывать</w:t>
      </w:r>
      <w:r>
        <w:rPr>
          <w:spacing w:val="1"/>
        </w:rPr>
        <w:t xml:space="preserve"> </w:t>
      </w:r>
      <w:r>
        <w:t>замысел,</w:t>
      </w:r>
      <w:r>
        <w:rPr>
          <w:spacing w:val="-4"/>
        </w:rPr>
        <w:t xml:space="preserve"> </w:t>
      </w:r>
      <w:r>
        <w:t>искать</w:t>
      </w:r>
      <w:r>
        <w:rPr>
          <w:spacing w:val="-2"/>
        </w:rPr>
        <w:t xml:space="preserve"> </w:t>
      </w:r>
      <w:r>
        <w:t>пути</w:t>
      </w:r>
      <w:r>
        <w:rPr>
          <w:spacing w:val="-2"/>
        </w:rPr>
        <w:t xml:space="preserve"> </w:t>
      </w:r>
      <w:r>
        <w:t>его</w:t>
      </w:r>
      <w:r>
        <w:rPr>
          <w:spacing w:val="-3"/>
        </w:rPr>
        <w:t xml:space="preserve"> </w:t>
      </w:r>
      <w:r>
        <w:t>реализации,</w:t>
      </w:r>
      <w:r>
        <w:rPr>
          <w:spacing w:val="-2"/>
        </w:rPr>
        <w:t xml:space="preserve"> </w:t>
      </w:r>
      <w:r>
        <w:t>воплощать</w:t>
      </w:r>
      <w:r>
        <w:rPr>
          <w:spacing w:val="-2"/>
        </w:rPr>
        <w:t xml:space="preserve"> </w:t>
      </w:r>
      <w:r>
        <w:t>его</w:t>
      </w:r>
      <w:r>
        <w:rPr>
          <w:spacing w:val="-4"/>
        </w:rPr>
        <w:t xml:space="preserve"> </w:t>
      </w:r>
      <w:r>
        <w:t>в</w:t>
      </w:r>
      <w:r>
        <w:rPr>
          <w:spacing w:val="-4"/>
        </w:rPr>
        <w:t xml:space="preserve"> </w:t>
      </w:r>
      <w:r>
        <w:t>продукте,</w:t>
      </w:r>
      <w:r>
        <w:rPr>
          <w:spacing w:val="-2"/>
        </w:rPr>
        <w:t xml:space="preserve"> </w:t>
      </w:r>
      <w:r>
        <w:t>демонстрировать</w:t>
      </w:r>
      <w:r>
        <w:rPr>
          <w:spacing w:val="-2"/>
        </w:rPr>
        <w:t xml:space="preserve"> </w:t>
      </w:r>
      <w:r>
        <w:t>готовый</w:t>
      </w:r>
      <w:r>
        <w:rPr>
          <w:spacing w:val="-5"/>
        </w:rPr>
        <w:t xml:space="preserve"> </w:t>
      </w:r>
      <w:r>
        <w:t>продукт;</w:t>
      </w:r>
    </w:p>
    <w:p w:rsidR="000B529C" w:rsidRDefault="00392229">
      <w:pPr>
        <w:pStyle w:val="a3"/>
        <w:ind w:left="678" w:firstLine="0"/>
      </w:pPr>
      <w:r>
        <w:t>знать</w:t>
      </w:r>
      <w:r>
        <w:rPr>
          <w:spacing w:val="-4"/>
        </w:rPr>
        <w:t xml:space="preserve"> </w:t>
      </w:r>
      <w:r>
        <w:t>профессии</w:t>
      </w:r>
      <w:r>
        <w:rPr>
          <w:spacing w:val="-2"/>
        </w:rPr>
        <w:t xml:space="preserve"> </w:t>
      </w:r>
      <w:r>
        <w:t>людей,</w:t>
      </w:r>
      <w:r>
        <w:rPr>
          <w:spacing w:val="-3"/>
        </w:rPr>
        <w:t xml:space="preserve"> </w:t>
      </w:r>
      <w:r>
        <w:t>работающих в</w:t>
      </w:r>
      <w:r>
        <w:rPr>
          <w:spacing w:val="-4"/>
        </w:rPr>
        <w:t xml:space="preserve"> </w:t>
      </w:r>
      <w:r>
        <w:t>сфере</w:t>
      </w:r>
      <w:r>
        <w:rPr>
          <w:spacing w:val="-4"/>
        </w:rPr>
        <w:t xml:space="preserve"> </w:t>
      </w:r>
      <w:r>
        <w:t>обслуживания.</w:t>
      </w:r>
    </w:p>
    <w:p w:rsidR="000B529C" w:rsidRDefault="00392229">
      <w:pPr>
        <w:pStyle w:val="a5"/>
        <w:numPr>
          <w:ilvl w:val="1"/>
          <w:numId w:val="18"/>
        </w:numPr>
        <w:tabs>
          <w:tab w:val="left" w:pos="1222"/>
        </w:tabs>
        <w:ind w:right="123" w:firstLine="566"/>
        <w:jc w:val="both"/>
        <w:rPr>
          <w:sz w:val="24"/>
        </w:rPr>
      </w:pPr>
      <w:r>
        <w:rPr>
          <w:sz w:val="24"/>
        </w:rPr>
        <w:t xml:space="preserve">К концу обучения в 3 классе </w:t>
      </w:r>
      <w:proofErr w:type="gramStart"/>
      <w:r>
        <w:rPr>
          <w:sz w:val="24"/>
        </w:rPr>
        <w:t>обучающийся</w:t>
      </w:r>
      <w:proofErr w:type="gramEnd"/>
      <w:r>
        <w:rPr>
          <w:sz w:val="24"/>
        </w:rPr>
        <w:t xml:space="preserve">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труду</w:t>
      </w:r>
      <w:r>
        <w:rPr>
          <w:spacing w:val="-3"/>
          <w:sz w:val="24"/>
        </w:rPr>
        <w:t xml:space="preserve"> </w:t>
      </w:r>
      <w:r>
        <w:rPr>
          <w:sz w:val="24"/>
        </w:rPr>
        <w:t>(технологии):</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8" w:firstLine="566"/>
        <w:jc w:val="left"/>
      </w:pPr>
      <w:r>
        <w:lastRenderedPageBreak/>
        <w:t>понимать</w:t>
      </w:r>
      <w:r>
        <w:rPr>
          <w:spacing w:val="27"/>
        </w:rPr>
        <w:t xml:space="preserve"> </w:t>
      </w:r>
      <w:r>
        <w:t>смысл</w:t>
      </w:r>
      <w:r>
        <w:rPr>
          <w:spacing w:val="27"/>
        </w:rPr>
        <w:t xml:space="preserve"> </w:t>
      </w:r>
      <w:r>
        <w:t>понятий</w:t>
      </w:r>
      <w:r>
        <w:rPr>
          <w:spacing w:val="29"/>
        </w:rPr>
        <w:t xml:space="preserve"> </w:t>
      </w:r>
      <w:r>
        <w:t>«чертеж</w:t>
      </w:r>
      <w:r>
        <w:rPr>
          <w:spacing w:val="25"/>
        </w:rPr>
        <w:t xml:space="preserve"> </w:t>
      </w:r>
      <w:r>
        <w:t>развертки»,</w:t>
      </w:r>
      <w:r>
        <w:rPr>
          <w:spacing w:val="32"/>
        </w:rPr>
        <w:t xml:space="preserve"> </w:t>
      </w:r>
      <w:r>
        <w:t>«канцелярский</w:t>
      </w:r>
      <w:r>
        <w:rPr>
          <w:spacing w:val="27"/>
        </w:rPr>
        <w:t xml:space="preserve"> </w:t>
      </w:r>
      <w:r>
        <w:t>нож»,</w:t>
      </w:r>
      <w:r>
        <w:rPr>
          <w:spacing w:val="33"/>
        </w:rPr>
        <w:t xml:space="preserve"> </w:t>
      </w:r>
      <w:r>
        <w:t>«шило»,</w:t>
      </w:r>
      <w:r>
        <w:rPr>
          <w:spacing w:val="33"/>
        </w:rPr>
        <w:t xml:space="preserve"> </w:t>
      </w:r>
      <w:r>
        <w:t>«искусственный</w:t>
      </w:r>
      <w:r>
        <w:rPr>
          <w:spacing w:val="-57"/>
        </w:rPr>
        <w:t xml:space="preserve"> </w:t>
      </w:r>
      <w:r>
        <w:t>материал»;</w:t>
      </w:r>
    </w:p>
    <w:p w:rsidR="000B529C" w:rsidRDefault="00392229">
      <w:pPr>
        <w:pStyle w:val="a3"/>
        <w:ind w:right="128" w:firstLine="566"/>
        <w:jc w:val="left"/>
      </w:pPr>
      <w:r>
        <w:t>выделять</w:t>
      </w:r>
      <w:r>
        <w:rPr>
          <w:spacing w:val="14"/>
        </w:rPr>
        <w:t xml:space="preserve"> </w:t>
      </w:r>
      <w:r>
        <w:t>и</w:t>
      </w:r>
      <w:r>
        <w:rPr>
          <w:spacing w:val="12"/>
        </w:rPr>
        <w:t xml:space="preserve"> </w:t>
      </w:r>
      <w:r>
        <w:t>называть</w:t>
      </w:r>
      <w:r>
        <w:rPr>
          <w:spacing w:val="11"/>
        </w:rPr>
        <w:t xml:space="preserve"> </w:t>
      </w:r>
      <w:r>
        <w:t>характерные</w:t>
      </w:r>
      <w:r>
        <w:rPr>
          <w:spacing w:val="12"/>
        </w:rPr>
        <w:t xml:space="preserve"> </w:t>
      </w:r>
      <w:r>
        <w:t>особенности</w:t>
      </w:r>
      <w:r>
        <w:rPr>
          <w:spacing w:val="15"/>
        </w:rPr>
        <w:t xml:space="preserve"> </w:t>
      </w:r>
      <w:r>
        <w:t>изученных</w:t>
      </w:r>
      <w:r>
        <w:rPr>
          <w:spacing w:val="15"/>
        </w:rPr>
        <w:t xml:space="preserve"> </w:t>
      </w:r>
      <w:r>
        <w:t>видов</w:t>
      </w:r>
      <w:r>
        <w:rPr>
          <w:spacing w:val="12"/>
        </w:rPr>
        <w:t xml:space="preserve"> </w:t>
      </w:r>
      <w:r>
        <w:t>декоративно-прикладного</w:t>
      </w:r>
      <w:r>
        <w:rPr>
          <w:spacing w:val="-57"/>
        </w:rPr>
        <w:t xml:space="preserve"> </w:t>
      </w:r>
      <w:r>
        <w:t>искусства,</w:t>
      </w:r>
      <w:r>
        <w:rPr>
          <w:spacing w:val="-1"/>
        </w:rPr>
        <w:t xml:space="preserve"> </w:t>
      </w:r>
      <w:r>
        <w:t>профессии мастеров</w:t>
      </w:r>
      <w:r>
        <w:rPr>
          <w:spacing w:val="-2"/>
        </w:rPr>
        <w:t xml:space="preserve"> </w:t>
      </w:r>
      <w:r>
        <w:t>прикладного искусства</w:t>
      </w:r>
      <w:r>
        <w:rPr>
          <w:spacing w:val="-2"/>
        </w:rPr>
        <w:t xml:space="preserve"> </w:t>
      </w:r>
      <w:r>
        <w:t>(в</w:t>
      </w:r>
      <w:r>
        <w:rPr>
          <w:spacing w:val="-2"/>
        </w:rPr>
        <w:t xml:space="preserve"> </w:t>
      </w:r>
      <w:r>
        <w:t>рамках</w:t>
      </w:r>
      <w:r>
        <w:rPr>
          <w:spacing w:val="2"/>
        </w:rPr>
        <w:t xml:space="preserve"> </w:t>
      </w:r>
      <w:r>
        <w:t>изученного);</w:t>
      </w:r>
    </w:p>
    <w:p w:rsidR="000B529C" w:rsidRDefault="00392229">
      <w:pPr>
        <w:pStyle w:val="a3"/>
        <w:ind w:right="128" w:firstLine="566"/>
        <w:jc w:val="left"/>
      </w:pPr>
      <w:r>
        <w:t>узнавать</w:t>
      </w:r>
      <w:r>
        <w:rPr>
          <w:spacing w:val="43"/>
        </w:rPr>
        <w:t xml:space="preserve"> </w:t>
      </w:r>
      <w:r>
        <w:t>и</w:t>
      </w:r>
      <w:r>
        <w:rPr>
          <w:spacing w:val="44"/>
        </w:rPr>
        <w:t xml:space="preserve"> </w:t>
      </w:r>
      <w:r>
        <w:t>называть</w:t>
      </w:r>
      <w:r>
        <w:rPr>
          <w:spacing w:val="44"/>
        </w:rPr>
        <w:t xml:space="preserve"> </w:t>
      </w:r>
      <w:r>
        <w:t>по</w:t>
      </w:r>
      <w:r>
        <w:rPr>
          <w:spacing w:val="43"/>
        </w:rPr>
        <w:t xml:space="preserve"> </w:t>
      </w:r>
      <w:r>
        <w:t>характерным</w:t>
      </w:r>
      <w:r>
        <w:rPr>
          <w:spacing w:val="41"/>
        </w:rPr>
        <w:t xml:space="preserve"> </w:t>
      </w:r>
      <w:r>
        <w:t>особенностям</w:t>
      </w:r>
      <w:r>
        <w:rPr>
          <w:spacing w:val="43"/>
        </w:rPr>
        <w:t xml:space="preserve"> </w:t>
      </w:r>
      <w:r>
        <w:t>образцов</w:t>
      </w:r>
      <w:r>
        <w:rPr>
          <w:spacing w:val="42"/>
        </w:rPr>
        <w:t xml:space="preserve"> </w:t>
      </w:r>
      <w:r>
        <w:t>или</w:t>
      </w:r>
      <w:r>
        <w:rPr>
          <w:spacing w:val="42"/>
        </w:rPr>
        <w:t xml:space="preserve"> </w:t>
      </w:r>
      <w:r>
        <w:t>по</w:t>
      </w:r>
      <w:r>
        <w:rPr>
          <w:spacing w:val="43"/>
        </w:rPr>
        <w:t xml:space="preserve"> </w:t>
      </w:r>
      <w:r>
        <w:t>описанию</w:t>
      </w:r>
      <w:r>
        <w:rPr>
          <w:spacing w:val="42"/>
        </w:rPr>
        <w:t xml:space="preserve"> </w:t>
      </w:r>
      <w:r>
        <w:t>изученные</w:t>
      </w:r>
      <w:r>
        <w:rPr>
          <w:spacing w:val="41"/>
        </w:rPr>
        <w:t xml:space="preserve"> </w:t>
      </w:r>
      <w:r>
        <w:t>и</w:t>
      </w:r>
      <w:r>
        <w:rPr>
          <w:spacing w:val="-57"/>
        </w:rPr>
        <w:t xml:space="preserve"> </w:t>
      </w:r>
      <w:r>
        <w:t>распространенные</w:t>
      </w:r>
      <w:r>
        <w:rPr>
          <w:spacing w:val="-3"/>
        </w:rPr>
        <w:t xml:space="preserve"> </w:t>
      </w:r>
      <w:r>
        <w:t>в</w:t>
      </w:r>
      <w:r>
        <w:rPr>
          <w:spacing w:val="-1"/>
        </w:rPr>
        <w:t xml:space="preserve"> </w:t>
      </w:r>
      <w:r>
        <w:t>крае</w:t>
      </w:r>
      <w:r>
        <w:rPr>
          <w:spacing w:val="-2"/>
        </w:rPr>
        <w:t xml:space="preserve"> </w:t>
      </w:r>
      <w:r>
        <w:t>ремесла;</w:t>
      </w:r>
    </w:p>
    <w:p w:rsidR="000B529C" w:rsidRDefault="00392229">
      <w:pPr>
        <w:pStyle w:val="a3"/>
        <w:ind w:right="128" w:firstLine="566"/>
        <w:jc w:val="left"/>
      </w:pPr>
      <w:r>
        <w:t>называть</w:t>
      </w:r>
      <w:r>
        <w:rPr>
          <w:spacing w:val="35"/>
        </w:rPr>
        <w:t xml:space="preserve"> </w:t>
      </w:r>
      <w:r>
        <w:t>и</w:t>
      </w:r>
      <w:r>
        <w:rPr>
          <w:spacing w:val="34"/>
        </w:rPr>
        <w:t xml:space="preserve"> </w:t>
      </w:r>
      <w:r>
        <w:t>описывать</w:t>
      </w:r>
      <w:r>
        <w:rPr>
          <w:spacing w:val="33"/>
        </w:rPr>
        <w:t xml:space="preserve"> </w:t>
      </w:r>
      <w:r>
        <w:t>свойства</w:t>
      </w:r>
      <w:r>
        <w:rPr>
          <w:spacing w:val="33"/>
        </w:rPr>
        <w:t xml:space="preserve"> </w:t>
      </w:r>
      <w:r>
        <w:t>наиболее</w:t>
      </w:r>
      <w:r>
        <w:rPr>
          <w:spacing w:val="34"/>
        </w:rPr>
        <w:t xml:space="preserve"> </w:t>
      </w:r>
      <w:r>
        <w:t>распространенных</w:t>
      </w:r>
      <w:r>
        <w:rPr>
          <w:spacing w:val="35"/>
        </w:rPr>
        <w:t xml:space="preserve"> </w:t>
      </w:r>
      <w:r>
        <w:t>изучаемых</w:t>
      </w:r>
      <w:r>
        <w:rPr>
          <w:spacing w:val="35"/>
        </w:rPr>
        <w:t xml:space="preserve"> </w:t>
      </w:r>
      <w:r>
        <w:t>искусственных</w:t>
      </w:r>
      <w:r>
        <w:rPr>
          <w:spacing w:val="33"/>
        </w:rPr>
        <w:t xml:space="preserve"> </w:t>
      </w:r>
      <w:r>
        <w:t>и</w:t>
      </w:r>
      <w:r>
        <w:rPr>
          <w:spacing w:val="-57"/>
        </w:rPr>
        <w:t xml:space="preserve"> </w:t>
      </w:r>
      <w:r>
        <w:t>синтетических</w:t>
      </w:r>
      <w:r>
        <w:rPr>
          <w:spacing w:val="1"/>
        </w:rPr>
        <w:t xml:space="preserve"> </w:t>
      </w:r>
      <w:r>
        <w:t>материалов</w:t>
      </w:r>
      <w:r>
        <w:rPr>
          <w:spacing w:val="-1"/>
        </w:rPr>
        <w:t xml:space="preserve"> </w:t>
      </w:r>
      <w:r>
        <w:t>(бумага,</w:t>
      </w:r>
      <w:r>
        <w:rPr>
          <w:spacing w:val="1"/>
        </w:rPr>
        <w:t xml:space="preserve"> </w:t>
      </w:r>
      <w:r>
        <w:t>металлы, текстиль и</w:t>
      </w:r>
      <w:r>
        <w:rPr>
          <w:spacing w:val="-1"/>
        </w:rPr>
        <w:t xml:space="preserve"> </w:t>
      </w:r>
      <w:r>
        <w:t>другие);</w:t>
      </w:r>
    </w:p>
    <w:p w:rsidR="000B529C" w:rsidRDefault="00392229">
      <w:pPr>
        <w:pStyle w:val="a3"/>
        <w:ind w:right="128" w:firstLine="566"/>
        <w:jc w:val="left"/>
      </w:pPr>
      <w:r>
        <w:t>читать</w:t>
      </w:r>
      <w:r>
        <w:rPr>
          <w:spacing w:val="7"/>
        </w:rPr>
        <w:t xml:space="preserve"> </w:t>
      </w:r>
      <w:r>
        <w:t>чертеж</w:t>
      </w:r>
      <w:r>
        <w:rPr>
          <w:spacing w:val="5"/>
        </w:rPr>
        <w:t xml:space="preserve"> </w:t>
      </w:r>
      <w:r>
        <w:t>развертки</w:t>
      </w:r>
      <w:r>
        <w:rPr>
          <w:spacing w:val="7"/>
        </w:rPr>
        <w:t xml:space="preserve"> </w:t>
      </w:r>
      <w:r>
        <w:t>и</w:t>
      </w:r>
      <w:r>
        <w:rPr>
          <w:spacing w:val="7"/>
        </w:rPr>
        <w:t xml:space="preserve"> </w:t>
      </w:r>
      <w:r>
        <w:t>выполнять</w:t>
      </w:r>
      <w:r>
        <w:rPr>
          <w:spacing w:val="7"/>
        </w:rPr>
        <w:t xml:space="preserve"> </w:t>
      </w:r>
      <w:r>
        <w:t>разметку</w:t>
      </w:r>
      <w:r>
        <w:rPr>
          <w:spacing w:val="3"/>
        </w:rPr>
        <w:t xml:space="preserve"> </w:t>
      </w:r>
      <w:r>
        <w:t>разверток</w:t>
      </w:r>
      <w:r>
        <w:rPr>
          <w:spacing w:val="7"/>
        </w:rPr>
        <w:t xml:space="preserve"> </w:t>
      </w:r>
      <w:r>
        <w:t>с</w:t>
      </w:r>
      <w:r>
        <w:rPr>
          <w:spacing w:val="5"/>
        </w:rPr>
        <w:t xml:space="preserve"> </w:t>
      </w:r>
      <w:r>
        <w:t>помощью</w:t>
      </w:r>
      <w:r>
        <w:rPr>
          <w:spacing w:val="6"/>
        </w:rPr>
        <w:t xml:space="preserve"> </w:t>
      </w:r>
      <w:r>
        <w:t>чертежных</w:t>
      </w:r>
      <w:r>
        <w:rPr>
          <w:spacing w:val="8"/>
        </w:rPr>
        <w:t xml:space="preserve"> </w:t>
      </w:r>
      <w:r>
        <w:t>инструментов</w:t>
      </w:r>
      <w:r>
        <w:rPr>
          <w:spacing w:val="-57"/>
        </w:rPr>
        <w:t xml:space="preserve"> </w:t>
      </w:r>
      <w:r>
        <w:t>(линейка,</w:t>
      </w:r>
      <w:r>
        <w:rPr>
          <w:spacing w:val="1"/>
        </w:rPr>
        <w:t xml:space="preserve"> </w:t>
      </w:r>
      <w:r>
        <w:t>угольник, циркуль);</w:t>
      </w:r>
    </w:p>
    <w:p w:rsidR="000B529C" w:rsidRDefault="00392229">
      <w:pPr>
        <w:pStyle w:val="a3"/>
        <w:ind w:left="678" w:right="4153" w:firstLine="0"/>
        <w:jc w:val="left"/>
      </w:pPr>
      <w:r>
        <w:t>узнавать и называть линии чертежа (осевая и центровая);</w:t>
      </w:r>
      <w:r>
        <w:rPr>
          <w:spacing w:val="-57"/>
        </w:rPr>
        <w:t xml:space="preserve"> </w:t>
      </w:r>
      <w:r>
        <w:t>безопасно пользоваться канцелярским ножом, шилом;</w:t>
      </w:r>
      <w:r>
        <w:rPr>
          <w:spacing w:val="1"/>
        </w:rPr>
        <w:t xml:space="preserve"> </w:t>
      </w:r>
      <w:r>
        <w:t>выполнять рицовку;</w:t>
      </w:r>
    </w:p>
    <w:p w:rsidR="000B529C" w:rsidRDefault="00392229">
      <w:pPr>
        <w:pStyle w:val="a3"/>
        <w:ind w:left="678" w:firstLine="0"/>
        <w:jc w:val="left"/>
      </w:pPr>
      <w:r>
        <w:t>выполнять</w:t>
      </w:r>
      <w:r>
        <w:rPr>
          <w:spacing w:val="-2"/>
        </w:rPr>
        <w:t xml:space="preserve"> </w:t>
      </w:r>
      <w:r>
        <w:t>соединение</w:t>
      </w:r>
      <w:r>
        <w:rPr>
          <w:spacing w:val="-6"/>
        </w:rPr>
        <w:t xml:space="preserve"> </w:t>
      </w:r>
      <w:r>
        <w:t>деталей</w:t>
      </w:r>
      <w:r>
        <w:rPr>
          <w:spacing w:val="-2"/>
        </w:rPr>
        <w:t xml:space="preserve"> </w:t>
      </w:r>
      <w:r>
        <w:t>и</w:t>
      </w:r>
      <w:r>
        <w:rPr>
          <w:spacing w:val="-3"/>
        </w:rPr>
        <w:t xml:space="preserve"> </w:t>
      </w:r>
      <w:r>
        <w:t>отделку</w:t>
      </w:r>
      <w:r>
        <w:rPr>
          <w:spacing w:val="-10"/>
        </w:rPr>
        <w:t xml:space="preserve"> </w:t>
      </w:r>
      <w:r>
        <w:t>изделия</w:t>
      </w:r>
      <w:r>
        <w:rPr>
          <w:spacing w:val="-2"/>
        </w:rPr>
        <w:t xml:space="preserve"> </w:t>
      </w:r>
      <w:r>
        <w:t>освоенными</w:t>
      </w:r>
      <w:r>
        <w:rPr>
          <w:spacing w:val="-2"/>
        </w:rPr>
        <w:t xml:space="preserve"> </w:t>
      </w:r>
      <w:r>
        <w:t>ручными</w:t>
      </w:r>
      <w:r>
        <w:rPr>
          <w:spacing w:val="-2"/>
        </w:rPr>
        <w:t xml:space="preserve"> </w:t>
      </w:r>
      <w:r>
        <w:t>строчками;</w:t>
      </w:r>
    </w:p>
    <w:p w:rsidR="000B529C" w:rsidRDefault="00392229">
      <w:pPr>
        <w:pStyle w:val="a3"/>
        <w:tabs>
          <w:tab w:val="left" w:pos="2291"/>
          <w:tab w:val="left" w:pos="4406"/>
          <w:tab w:val="left" w:pos="5966"/>
          <w:tab w:val="left" w:pos="9590"/>
        </w:tabs>
        <w:ind w:right="125" w:firstLine="566"/>
      </w:pPr>
      <w:r>
        <w:t>решать</w:t>
      </w:r>
      <w:r>
        <w:tab/>
        <w:t>простейшие</w:t>
      </w:r>
      <w:r>
        <w:tab/>
        <w:t>задачи</w:t>
      </w:r>
      <w:r>
        <w:tab/>
        <w:t>технико-технологического</w:t>
      </w:r>
      <w:r>
        <w:tab/>
      </w:r>
      <w:r>
        <w:rPr>
          <w:spacing w:val="-1"/>
        </w:rPr>
        <w:t>характера</w:t>
      </w:r>
      <w:r>
        <w:rPr>
          <w:spacing w:val="-58"/>
        </w:rPr>
        <w:t xml:space="preserve"> </w:t>
      </w:r>
      <w:r>
        <w:t>по</w:t>
      </w:r>
      <w:r>
        <w:rPr>
          <w:spacing w:val="1"/>
        </w:rPr>
        <w:t xml:space="preserve"> </w:t>
      </w:r>
      <w:r>
        <w:t>изменению</w:t>
      </w:r>
      <w:r>
        <w:rPr>
          <w:spacing w:val="1"/>
        </w:rPr>
        <w:t xml:space="preserve"> </w:t>
      </w:r>
      <w:r>
        <w:t>вида</w:t>
      </w:r>
      <w:r>
        <w:rPr>
          <w:spacing w:val="1"/>
        </w:rPr>
        <w:t xml:space="preserve"> </w:t>
      </w:r>
      <w:r>
        <w:t>и</w:t>
      </w:r>
      <w:r>
        <w:rPr>
          <w:spacing w:val="1"/>
        </w:rPr>
        <w:t xml:space="preserve"> </w:t>
      </w:r>
      <w:r>
        <w:t>способа</w:t>
      </w:r>
      <w:r>
        <w:rPr>
          <w:spacing w:val="1"/>
        </w:rPr>
        <w:t xml:space="preserve"> </w:t>
      </w:r>
      <w:r>
        <w:t>соединения</w:t>
      </w:r>
      <w:r>
        <w:rPr>
          <w:spacing w:val="1"/>
        </w:rPr>
        <w:t xml:space="preserve"> </w:t>
      </w:r>
      <w:r>
        <w:t>деталей:</w:t>
      </w:r>
      <w:r>
        <w:rPr>
          <w:spacing w:val="1"/>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(дополненными)</w:t>
      </w:r>
      <w:r>
        <w:rPr>
          <w:spacing w:val="1"/>
        </w:rPr>
        <w:t xml:space="preserve"> </w:t>
      </w:r>
      <w:r>
        <w:t>требованиями,</w:t>
      </w:r>
      <w:r>
        <w:rPr>
          <w:spacing w:val="1"/>
        </w:rPr>
        <w:t xml:space="preserve"> </w:t>
      </w:r>
      <w:r>
        <w:t>использовать</w:t>
      </w:r>
      <w:r>
        <w:rPr>
          <w:spacing w:val="1"/>
        </w:rPr>
        <w:t xml:space="preserve"> </w:t>
      </w:r>
      <w:r>
        <w:t>комбинированные</w:t>
      </w:r>
      <w:r>
        <w:rPr>
          <w:spacing w:val="1"/>
        </w:rPr>
        <w:t xml:space="preserve"> </w:t>
      </w:r>
      <w:r>
        <w:t>техники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или</w:t>
      </w:r>
      <w:r>
        <w:rPr>
          <w:spacing w:val="1"/>
        </w:rPr>
        <w:t xml:space="preserve"> </w:t>
      </w:r>
      <w:r>
        <w:t>декоративно-художественной</w:t>
      </w:r>
      <w:r>
        <w:rPr>
          <w:spacing w:val="-3"/>
        </w:rPr>
        <w:t xml:space="preserve"> </w:t>
      </w:r>
      <w:r>
        <w:t>задачей;</w:t>
      </w:r>
    </w:p>
    <w:p w:rsidR="000B529C" w:rsidRDefault="00392229">
      <w:pPr>
        <w:pStyle w:val="a3"/>
        <w:spacing w:before="1"/>
        <w:ind w:right="130" w:firstLine="566"/>
      </w:pPr>
      <w:r>
        <w:t>понимать технологический и практический смысл различных видов соединений в технических</w:t>
      </w:r>
      <w:r>
        <w:rPr>
          <w:spacing w:val="1"/>
        </w:rPr>
        <w:t xml:space="preserve"> </w:t>
      </w:r>
      <w:r>
        <w:t>объектах, простейшие способы достижения прочности конструкций, использовать их при решении</w:t>
      </w:r>
      <w:r>
        <w:rPr>
          <w:spacing w:val="1"/>
        </w:rPr>
        <w:t xml:space="preserve"> </w:t>
      </w:r>
      <w:r>
        <w:t>простейших</w:t>
      </w:r>
      <w:r>
        <w:rPr>
          <w:spacing w:val="1"/>
        </w:rPr>
        <w:t xml:space="preserve"> </w:t>
      </w:r>
      <w:r>
        <w:t>конструкторских</w:t>
      </w:r>
      <w:r>
        <w:rPr>
          <w:spacing w:val="-1"/>
        </w:rPr>
        <w:t xml:space="preserve"> </w:t>
      </w:r>
      <w:r>
        <w:t>задач;</w:t>
      </w:r>
    </w:p>
    <w:p w:rsidR="000B529C" w:rsidRDefault="00392229">
      <w:pPr>
        <w:pStyle w:val="a3"/>
        <w:tabs>
          <w:tab w:val="left" w:pos="2928"/>
          <w:tab w:val="left" w:pos="3693"/>
          <w:tab w:val="left" w:pos="5749"/>
          <w:tab w:val="left" w:pos="7196"/>
          <w:tab w:val="left" w:pos="8052"/>
          <w:tab w:val="left" w:pos="9419"/>
        </w:tabs>
        <w:ind w:right="119" w:firstLine="566"/>
      </w:pPr>
      <w:r>
        <w:t>конструировать</w:t>
      </w:r>
      <w:r>
        <w:tab/>
        <w:t>и</w:t>
      </w:r>
      <w:r>
        <w:tab/>
        <w:t>моделировать</w:t>
      </w:r>
      <w:r>
        <w:tab/>
        <w:t>изделия</w:t>
      </w:r>
      <w:r>
        <w:tab/>
        <w:t>из</w:t>
      </w:r>
      <w:r>
        <w:tab/>
        <w:t>разных</w:t>
      </w:r>
      <w:r>
        <w:tab/>
        <w:t>материалов</w:t>
      </w:r>
      <w:r>
        <w:rPr>
          <w:spacing w:val="-58"/>
        </w:rPr>
        <w:t xml:space="preserve"> </w:t>
      </w:r>
      <w:r>
        <w:t>и</w:t>
      </w:r>
      <w:r>
        <w:rPr>
          <w:spacing w:val="1"/>
        </w:rPr>
        <w:t xml:space="preserve"> </w:t>
      </w:r>
      <w:r>
        <w:t>с</w:t>
      </w:r>
      <w:r>
        <w:rPr>
          <w:spacing w:val="1"/>
        </w:rPr>
        <w:t xml:space="preserve"> </w:t>
      </w:r>
      <w:r>
        <w:t>использованием</w:t>
      </w:r>
      <w:r>
        <w:rPr>
          <w:spacing w:val="1"/>
        </w:rPr>
        <w:t xml:space="preserve"> </w:t>
      </w:r>
      <w:r>
        <w:t>конструктора</w:t>
      </w:r>
      <w:r>
        <w:rPr>
          <w:spacing w:val="1"/>
        </w:rPr>
        <w:t xml:space="preserve"> </w:t>
      </w:r>
      <w:r>
        <w:t>по</w:t>
      </w:r>
      <w:r>
        <w:rPr>
          <w:spacing w:val="1"/>
        </w:rPr>
        <w:t xml:space="preserve"> </w:t>
      </w:r>
      <w:r>
        <w:t>заданным</w:t>
      </w:r>
      <w:r>
        <w:rPr>
          <w:spacing w:val="1"/>
        </w:rPr>
        <w:t xml:space="preserve"> </w:t>
      </w:r>
      <w:r>
        <w:t>техническим,</w:t>
      </w:r>
      <w:r>
        <w:rPr>
          <w:spacing w:val="1"/>
        </w:rPr>
        <w:t xml:space="preserve"> </w:t>
      </w:r>
      <w:r>
        <w:t>технологическим</w:t>
      </w:r>
      <w:r>
        <w:rPr>
          <w:spacing w:val="1"/>
        </w:rPr>
        <w:t xml:space="preserve"> </w:t>
      </w:r>
      <w:r>
        <w:t>и</w:t>
      </w:r>
      <w:r>
        <w:rPr>
          <w:spacing w:val="1"/>
        </w:rPr>
        <w:t xml:space="preserve"> </w:t>
      </w:r>
      <w:r>
        <w:t>декоративн</w:t>
      </w:r>
      <w:proofErr w:type="gramStart"/>
      <w:r>
        <w:t>о-</w:t>
      </w:r>
      <w:proofErr w:type="gramEnd"/>
      <w:r>
        <w:rPr>
          <w:spacing w:val="1"/>
        </w:rPr>
        <w:t xml:space="preserve"> </w:t>
      </w:r>
      <w:r>
        <w:t>художественным</w:t>
      </w:r>
      <w:r>
        <w:rPr>
          <w:spacing w:val="2"/>
        </w:rPr>
        <w:t xml:space="preserve"> </w:t>
      </w:r>
      <w:r>
        <w:t>условиям;</w:t>
      </w:r>
    </w:p>
    <w:p w:rsidR="000B529C" w:rsidRDefault="00392229">
      <w:pPr>
        <w:pStyle w:val="a3"/>
        <w:ind w:left="678" w:firstLine="0"/>
      </w:pPr>
      <w:r>
        <w:t>изменять</w:t>
      </w:r>
      <w:r>
        <w:rPr>
          <w:spacing w:val="-4"/>
        </w:rPr>
        <w:t xml:space="preserve"> </w:t>
      </w:r>
      <w:r>
        <w:t>конструкцию</w:t>
      </w:r>
      <w:r>
        <w:rPr>
          <w:spacing w:val="-5"/>
        </w:rPr>
        <w:t xml:space="preserve"> </w:t>
      </w:r>
      <w:r>
        <w:t>изделия</w:t>
      </w:r>
      <w:r>
        <w:rPr>
          <w:spacing w:val="-6"/>
        </w:rPr>
        <w:t xml:space="preserve"> </w:t>
      </w:r>
      <w:r>
        <w:t>по</w:t>
      </w:r>
      <w:r>
        <w:rPr>
          <w:spacing w:val="-3"/>
        </w:rPr>
        <w:t xml:space="preserve"> </w:t>
      </w:r>
      <w:r>
        <w:t>заданным</w:t>
      </w:r>
      <w:r>
        <w:rPr>
          <w:spacing w:val="-2"/>
        </w:rPr>
        <w:t xml:space="preserve"> </w:t>
      </w:r>
      <w:r>
        <w:t>условиям;</w:t>
      </w:r>
    </w:p>
    <w:p w:rsidR="000B529C" w:rsidRDefault="00392229">
      <w:pPr>
        <w:pStyle w:val="a3"/>
        <w:ind w:right="131" w:firstLine="566"/>
      </w:pPr>
      <w:r>
        <w:t xml:space="preserve">выбирать    </w:t>
      </w:r>
      <w:r>
        <w:rPr>
          <w:spacing w:val="52"/>
        </w:rPr>
        <w:t xml:space="preserve"> </w:t>
      </w:r>
      <w:r>
        <w:t xml:space="preserve">способ    </w:t>
      </w:r>
      <w:r>
        <w:rPr>
          <w:spacing w:val="50"/>
        </w:rPr>
        <w:t xml:space="preserve"> </w:t>
      </w:r>
      <w:r>
        <w:t xml:space="preserve">соединения    </w:t>
      </w:r>
      <w:r>
        <w:rPr>
          <w:spacing w:val="50"/>
        </w:rPr>
        <w:t xml:space="preserve"> </w:t>
      </w:r>
      <w:r>
        <w:t xml:space="preserve">и     </w:t>
      </w:r>
      <w:r>
        <w:rPr>
          <w:spacing w:val="48"/>
        </w:rPr>
        <w:t xml:space="preserve"> </w:t>
      </w:r>
      <w:r>
        <w:t xml:space="preserve">соединительный     </w:t>
      </w:r>
      <w:r>
        <w:rPr>
          <w:spacing w:val="48"/>
        </w:rPr>
        <w:t xml:space="preserve"> </w:t>
      </w:r>
      <w:r>
        <w:t xml:space="preserve">материал     </w:t>
      </w:r>
      <w:r>
        <w:rPr>
          <w:spacing w:val="49"/>
        </w:rPr>
        <w:t xml:space="preserve"> </w:t>
      </w:r>
      <w:r>
        <w:t xml:space="preserve">в     </w:t>
      </w:r>
      <w:r>
        <w:rPr>
          <w:spacing w:val="50"/>
        </w:rPr>
        <w:t xml:space="preserve"> </w:t>
      </w:r>
      <w:r>
        <w:t>зависимости</w:t>
      </w:r>
      <w:r>
        <w:rPr>
          <w:spacing w:val="-58"/>
        </w:rPr>
        <w:t xml:space="preserve"> </w:t>
      </w:r>
      <w:r>
        <w:t>от</w:t>
      </w:r>
      <w:r>
        <w:rPr>
          <w:spacing w:val="-1"/>
        </w:rPr>
        <w:t xml:space="preserve"> </w:t>
      </w:r>
      <w:r>
        <w:t>требований</w:t>
      </w:r>
      <w:r>
        <w:rPr>
          <w:spacing w:val="-2"/>
        </w:rPr>
        <w:t xml:space="preserve"> </w:t>
      </w:r>
      <w:r>
        <w:t>конструкции;</w:t>
      </w:r>
    </w:p>
    <w:p w:rsidR="000B529C" w:rsidRDefault="00392229">
      <w:pPr>
        <w:pStyle w:val="a3"/>
        <w:ind w:right="133" w:firstLine="566"/>
      </w:pPr>
      <w:r>
        <w:t>знать несколько видов информационных технологий и соответствующих способов передачи</w:t>
      </w:r>
      <w:r>
        <w:rPr>
          <w:spacing w:val="1"/>
        </w:rPr>
        <w:t xml:space="preserve"> </w:t>
      </w:r>
      <w:r>
        <w:t>информации</w:t>
      </w:r>
      <w:r>
        <w:rPr>
          <w:spacing w:val="-1"/>
        </w:rPr>
        <w:t xml:space="preserve"> </w:t>
      </w:r>
      <w:r>
        <w:t>(из опыта</w:t>
      </w:r>
      <w:r>
        <w:rPr>
          <w:spacing w:val="-4"/>
        </w:rPr>
        <w:t xml:space="preserve"> </w:t>
      </w:r>
      <w:r>
        <w:t>обучающихся);</w:t>
      </w:r>
    </w:p>
    <w:p w:rsidR="000B529C" w:rsidRDefault="00392229">
      <w:pPr>
        <w:pStyle w:val="a3"/>
        <w:ind w:right="128" w:firstLine="566"/>
      </w:pPr>
      <w:r>
        <w:t xml:space="preserve">понимать        </w:t>
      </w:r>
      <w:r>
        <w:rPr>
          <w:spacing w:val="1"/>
        </w:rPr>
        <w:t xml:space="preserve"> </w:t>
      </w:r>
      <w:r>
        <w:t xml:space="preserve">назначение        </w:t>
      </w:r>
      <w:r>
        <w:rPr>
          <w:spacing w:val="1"/>
        </w:rPr>
        <w:t xml:space="preserve"> </w:t>
      </w:r>
      <w:r>
        <w:t xml:space="preserve">основных        </w:t>
      </w:r>
      <w:r>
        <w:rPr>
          <w:spacing w:val="1"/>
        </w:rPr>
        <w:t xml:space="preserve"> </w:t>
      </w:r>
      <w:r>
        <w:t xml:space="preserve">устройств        </w:t>
      </w:r>
      <w:r>
        <w:rPr>
          <w:spacing w:val="1"/>
        </w:rPr>
        <w:t xml:space="preserve"> </w:t>
      </w:r>
      <w:r>
        <w:t xml:space="preserve">персонального        </w:t>
      </w:r>
      <w:r>
        <w:rPr>
          <w:spacing w:val="1"/>
        </w:rPr>
        <w:t xml:space="preserve"> </w:t>
      </w:r>
      <w:r>
        <w:t>компьютера</w:t>
      </w:r>
      <w:r>
        <w:rPr>
          <w:spacing w:val="-57"/>
        </w:rPr>
        <w:t xml:space="preserve"> </w:t>
      </w:r>
      <w:r>
        <w:t>для</w:t>
      </w:r>
      <w:r>
        <w:rPr>
          <w:spacing w:val="-1"/>
        </w:rPr>
        <w:t xml:space="preserve"> </w:t>
      </w:r>
      <w:r>
        <w:t>ввода, вывода</w:t>
      </w:r>
      <w:r>
        <w:rPr>
          <w:spacing w:val="-2"/>
        </w:rPr>
        <w:t xml:space="preserve"> </w:t>
      </w:r>
      <w:r>
        <w:t>и обработки информации;</w:t>
      </w:r>
    </w:p>
    <w:p w:rsidR="000B529C" w:rsidRDefault="00392229">
      <w:pPr>
        <w:pStyle w:val="a3"/>
        <w:spacing w:before="1"/>
        <w:ind w:left="678" w:firstLine="0"/>
      </w:pPr>
      <w:r>
        <w:t>выполнять</w:t>
      </w:r>
      <w:r>
        <w:rPr>
          <w:spacing w:val="-2"/>
        </w:rPr>
        <w:t xml:space="preserve"> </w:t>
      </w:r>
      <w:r>
        <w:t>основные</w:t>
      </w:r>
      <w:r>
        <w:rPr>
          <w:spacing w:val="-4"/>
        </w:rPr>
        <w:t xml:space="preserve"> </w:t>
      </w:r>
      <w:r>
        <w:t>правила</w:t>
      </w:r>
      <w:r>
        <w:rPr>
          <w:spacing w:val="-1"/>
        </w:rPr>
        <w:t xml:space="preserve"> </w:t>
      </w:r>
      <w:r>
        <w:t>безопасной</w:t>
      </w:r>
      <w:r>
        <w:rPr>
          <w:spacing w:val="-3"/>
        </w:rPr>
        <w:t xml:space="preserve"> </w:t>
      </w:r>
      <w:r>
        <w:t>работы</w:t>
      </w:r>
      <w:r>
        <w:rPr>
          <w:spacing w:val="-2"/>
        </w:rPr>
        <w:t xml:space="preserve"> </w:t>
      </w:r>
      <w:r>
        <w:t>на</w:t>
      </w:r>
      <w:r>
        <w:rPr>
          <w:spacing w:val="-3"/>
        </w:rPr>
        <w:t xml:space="preserve"> </w:t>
      </w:r>
      <w:r>
        <w:t>компьютере;</w:t>
      </w:r>
    </w:p>
    <w:p w:rsidR="000B529C" w:rsidRDefault="00392229">
      <w:pPr>
        <w:pStyle w:val="a3"/>
        <w:ind w:right="129" w:firstLine="566"/>
      </w:pPr>
      <w:r>
        <w:t>использовать</w:t>
      </w:r>
      <w:r>
        <w:rPr>
          <w:spacing w:val="1"/>
        </w:rPr>
        <w:t xml:space="preserve"> </w:t>
      </w:r>
      <w:r>
        <w:t>возможности</w:t>
      </w:r>
      <w:r>
        <w:rPr>
          <w:spacing w:val="1"/>
        </w:rPr>
        <w:t xml:space="preserve"> </w:t>
      </w:r>
      <w:r>
        <w:t>компьютера</w:t>
      </w:r>
      <w:r>
        <w:rPr>
          <w:spacing w:val="1"/>
        </w:rPr>
        <w:t xml:space="preserve"> </w:t>
      </w:r>
      <w:r>
        <w:t>и</w:t>
      </w:r>
      <w:r>
        <w:rPr>
          <w:spacing w:val="1"/>
        </w:rPr>
        <w:t xml:space="preserve"> </w:t>
      </w:r>
      <w:r>
        <w:t>ИКТ</w:t>
      </w:r>
      <w:r>
        <w:rPr>
          <w:spacing w:val="1"/>
        </w:rPr>
        <w:t xml:space="preserve"> </w:t>
      </w:r>
      <w:r>
        <w:t>для</w:t>
      </w:r>
      <w:r>
        <w:rPr>
          <w:spacing w:val="1"/>
        </w:rPr>
        <w:t xml:space="preserve"> </w:t>
      </w:r>
      <w:r>
        <w:t>поиска</w:t>
      </w:r>
      <w:r>
        <w:rPr>
          <w:spacing w:val="1"/>
        </w:rPr>
        <w:t xml:space="preserve"> </w:t>
      </w:r>
      <w:r>
        <w:t>необходимой</w:t>
      </w:r>
      <w:r>
        <w:rPr>
          <w:spacing w:val="1"/>
        </w:rPr>
        <w:t xml:space="preserve"> </w:t>
      </w:r>
      <w:r>
        <w:t>информации</w:t>
      </w:r>
      <w:r>
        <w:rPr>
          <w:spacing w:val="1"/>
        </w:rPr>
        <w:t xml:space="preserve"> </w:t>
      </w:r>
      <w:r>
        <w:t>при</w:t>
      </w:r>
      <w:r>
        <w:rPr>
          <w:spacing w:val="1"/>
        </w:rPr>
        <w:t xml:space="preserve"> </w:t>
      </w:r>
      <w:r>
        <w:t>выполнении</w:t>
      </w:r>
      <w:r>
        <w:rPr>
          <w:spacing w:val="-1"/>
        </w:rPr>
        <w:t xml:space="preserve"> </w:t>
      </w:r>
      <w:r>
        <w:t>обучающих, творческих</w:t>
      </w:r>
      <w:r>
        <w:rPr>
          <w:spacing w:val="2"/>
        </w:rPr>
        <w:t xml:space="preserve"> </w:t>
      </w:r>
      <w:r>
        <w:t>и</w:t>
      </w:r>
      <w:r>
        <w:rPr>
          <w:spacing w:val="-2"/>
        </w:rPr>
        <w:t xml:space="preserve"> </w:t>
      </w:r>
      <w:r>
        <w:t>проектных</w:t>
      </w:r>
      <w:r>
        <w:rPr>
          <w:spacing w:val="-2"/>
        </w:rPr>
        <w:t xml:space="preserve"> </w:t>
      </w:r>
      <w:r>
        <w:t>заданий;</w:t>
      </w:r>
    </w:p>
    <w:p w:rsidR="000B529C" w:rsidRDefault="00392229">
      <w:pPr>
        <w:pStyle w:val="a3"/>
        <w:ind w:right="123" w:firstLine="566"/>
      </w:pPr>
      <w:r>
        <w:t>выполнять проектные задания в соответствии с содержанием изученного материала на основе</w:t>
      </w:r>
      <w:r>
        <w:rPr>
          <w:spacing w:val="1"/>
        </w:rPr>
        <w:t xml:space="preserve"> </w:t>
      </w:r>
      <w:r>
        <w:t>полученных знаний и</w:t>
      </w:r>
      <w:r>
        <w:rPr>
          <w:spacing w:val="3"/>
        </w:rPr>
        <w:t xml:space="preserve"> </w:t>
      </w:r>
      <w:r>
        <w:t>умений;</w:t>
      </w:r>
    </w:p>
    <w:p w:rsidR="000B529C" w:rsidRDefault="00392229">
      <w:pPr>
        <w:pStyle w:val="a3"/>
        <w:ind w:right="129" w:firstLine="566"/>
      </w:pPr>
      <w:r>
        <w:t>называть профессии, связанные с изучаемыми материалами и производствами, их социальное</w:t>
      </w:r>
      <w:r>
        <w:rPr>
          <w:spacing w:val="1"/>
        </w:rPr>
        <w:t xml:space="preserve"> </w:t>
      </w:r>
      <w:r>
        <w:t>значение.</w:t>
      </w:r>
    </w:p>
    <w:p w:rsidR="000B529C" w:rsidRDefault="00392229">
      <w:pPr>
        <w:pStyle w:val="a5"/>
        <w:numPr>
          <w:ilvl w:val="1"/>
          <w:numId w:val="18"/>
        </w:numPr>
        <w:tabs>
          <w:tab w:val="left" w:pos="1222"/>
        </w:tabs>
        <w:ind w:right="126" w:firstLine="566"/>
        <w:jc w:val="both"/>
        <w:rPr>
          <w:sz w:val="24"/>
        </w:rPr>
      </w:pPr>
      <w:r>
        <w:rPr>
          <w:sz w:val="24"/>
        </w:rPr>
        <w:t xml:space="preserve">К концу обучения в 4 классе </w:t>
      </w:r>
      <w:proofErr w:type="gramStart"/>
      <w:r>
        <w:rPr>
          <w:sz w:val="24"/>
        </w:rPr>
        <w:t>обучающийся</w:t>
      </w:r>
      <w:proofErr w:type="gramEnd"/>
      <w:r>
        <w:rPr>
          <w:sz w:val="24"/>
        </w:rPr>
        <w:t xml:space="preserve"> получит следующие предметные результаты 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труду</w:t>
      </w:r>
      <w:r>
        <w:rPr>
          <w:spacing w:val="-3"/>
          <w:sz w:val="24"/>
        </w:rPr>
        <w:t xml:space="preserve"> </w:t>
      </w:r>
      <w:r>
        <w:rPr>
          <w:sz w:val="24"/>
        </w:rPr>
        <w:t>(технологии):</w:t>
      </w:r>
    </w:p>
    <w:p w:rsidR="000B529C" w:rsidRDefault="00392229">
      <w:pPr>
        <w:pStyle w:val="a3"/>
        <w:ind w:right="123" w:firstLine="566"/>
      </w:pPr>
      <w:r>
        <w:t>формировать общее представление о мире профессий, их социальном значении, о творчестве и</w:t>
      </w:r>
      <w:r>
        <w:rPr>
          <w:spacing w:val="1"/>
        </w:rPr>
        <w:t xml:space="preserve"> </w:t>
      </w:r>
      <w:r>
        <w:t>творческих</w:t>
      </w:r>
      <w:r>
        <w:rPr>
          <w:spacing w:val="1"/>
        </w:rPr>
        <w:t xml:space="preserve"> </w:t>
      </w:r>
      <w:r>
        <w:t>профессиях,</w:t>
      </w:r>
      <w:r>
        <w:rPr>
          <w:spacing w:val="1"/>
        </w:rPr>
        <w:t xml:space="preserve"> </w:t>
      </w:r>
      <w:r>
        <w:t>о</w:t>
      </w:r>
      <w:r>
        <w:rPr>
          <w:spacing w:val="1"/>
        </w:rPr>
        <w:t xml:space="preserve"> </w:t>
      </w:r>
      <w:r>
        <w:t>мировых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техники</w:t>
      </w:r>
      <w:r>
        <w:rPr>
          <w:spacing w:val="1"/>
        </w:rPr>
        <w:t xml:space="preserve"> </w:t>
      </w:r>
      <w:r>
        <w:t>и</w:t>
      </w:r>
      <w:r>
        <w:rPr>
          <w:spacing w:val="1"/>
        </w:rPr>
        <w:t xml:space="preserve"> </w:t>
      </w:r>
      <w:r>
        <w:t>искусства</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о наиболее</w:t>
      </w:r>
      <w:r>
        <w:rPr>
          <w:spacing w:val="-2"/>
        </w:rPr>
        <w:t xml:space="preserve"> </w:t>
      </w:r>
      <w:r>
        <w:t>значимых окружающих</w:t>
      </w:r>
      <w:r>
        <w:rPr>
          <w:spacing w:val="-1"/>
        </w:rPr>
        <w:t xml:space="preserve"> </w:t>
      </w:r>
      <w:r>
        <w:t>производствах;</w:t>
      </w:r>
    </w:p>
    <w:p w:rsidR="000B529C" w:rsidRDefault="00392229">
      <w:pPr>
        <w:pStyle w:val="a3"/>
        <w:ind w:right="131" w:firstLine="566"/>
      </w:pPr>
      <w:r>
        <w:t>самостоятельно организовывать рабочее место в зависимости от вида работы, осуществлять</w:t>
      </w:r>
      <w:r>
        <w:rPr>
          <w:spacing w:val="1"/>
        </w:rPr>
        <w:t xml:space="preserve"> </w:t>
      </w:r>
      <w:r>
        <w:t>планирование</w:t>
      </w:r>
      <w:r>
        <w:rPr>
          <w:spacing w:val="-2"/>
        </w:rPr>
        <w:t xml:space="preserve"> </w:t>
      </w:r>
      <w:r>
        <w:t>трудового процесса</w:t>
      </w:r>
      <w:r>
        <w:rPr>
          <w:spacing w:val="-1"/>
        </w:rPr>
        <w:t xml:space="preserve"> </w:t>
      </w:r>
      <w:r>
        <w:t>на</w:t>
      </w:r>
      <w:r>
        <w:rPr>
          <w:spacing w:val="-1"/>
        </w:rPr>
        <w:t xml:space="preserve"> </w:t>
      </w:r>
      <w:r>
        <w:t>основе</w:t>
      </w:r>
      <w:r>
        <w:rPr>
          <w:spacing w:val="-2"/>
        </w:rPr>
        <w:t xml:space="preserve"> </w:t>
      </w:r>
      <w:r>
        <w:t>анализа</w:t>
      </w:r>
      <w:r>
        <w:rPr>
          <w:spacing w:val="-1"/>
        </w:rPr>
        <w:t xml:space="preserve"> </w:t>
      </w:r>
      <w:r>
        <w:t>задания;</w:t>
      </w:r>
    </w:p>
    <w:p w:rsidR="000B529C" w:rsidRDefault="00392229">
      <w:pPr>
        <w:pStyle w:val="a3"/>
        <w:spacing w:before="1"/>
        <w:ind w:right="129" w:firstLine="566"/>
      </w:pPr>
      <w:r>
        <w:t>самостоятельно</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практическое</w:t>
      </w:r>
      <w:r>
        <w:rPr>
          <w:spacing w:val="1"/>
        </w:rPr>
        <w:t xml:space="preserve"> </w:t>
      </w:r>
      <w:r>
        <w:t>задание</w:t>
      </w:r>
      <w:r>
        <w:rPr>
          <w:spacing w:val="1"/>
        </w:rPr>
        <w:t xml:space="preserve"> </w:t>
      </w:r>
      <w:r>
        <w:t>(практическую</w:t>
      </w:r>
      <w:r>
        <w:rPr>
          <w:spacing w:val="1"/>
        </w:rPr>
        <w:t xml:space="preserve"> </w:t>
      </w:r>
      <w:r>
        <w:t>работу)</w:t>
      </w:r>
      <w:r>
        <w:rPr>
          <w:spacing w:val="1"/>
        </w:rPr>
        <w:t xml:space="preserve"> </w:t>
      </w:r>
      <w:r>
        <w:t>с</w:t>
      </w:r>
      <w:r>
        <w:rPr>
          <w:spacing w:val="1"/>
        </w:rPr>
        <w:t xml:space="preserve"> </w:t>
      </w:r>
      <w:r>
        <w:t>использованием</w:t>
      </w:r>
      <w:r>
        <w:rPr>
          <w:spacing w:val="1"/>
        </w:rPr>
        <w:t xml:space="preserve"> </w:t>
      </w:r>
      <w:r>
        <w:t>инструкционной</w:t>
      </w:r>
      <w:r>
        <w:rPr>
          <w:spacing w:val="1"/>
        </w:rPr>
        <w:t xml:space="preserve"> </w:t>
      </w:r>
      <w:r>
        <w:t>(технологической)</w:t>
      </w:r>
      <w:r>
        <w:rPr>
          <w:spacing w:val="1"/>
        </w:rPr>
        <w:t xml:space="preserve"> </w:t>
      </w:r>
      <w:r>
        <w:t>карты</w:t>
      </w:r>
      <w:r>
        <w:rPr>
          <w:spacing w:val="1"/>
        </w:rPr>
        <w:t xml:space="preserve"> </w:t>
      </w:r>
      <w:r>
        <w:t>или</w:t>
      </w:r>
      <w:r>
        <w:rPr>
          <w:spacing w:val="1"/>
        </w:rPr>
        <w:t xml:space="preserve"> </w:t>
      </w:r>
      <w:r>
        <w:t>творческого</w:t>
      </w:r>
      <w:r>
        <w:rPr>
          <w:spacing w:val="1"/>
        </w:rPr>
        <w:t xml:space="preserve"> </w:t>
      </w:r>
      <w:r>
        <w:t>замысла,</w:t>
      </w:r>
      <w:r>
        <w:rPr>
          <w:spacing w:val="1"/>
        </w:rPr>
        <w:t xml:space="preserve"> </w:t>
      </w:r>
      <w:r>
        <w:t>при</w:t>
      </w:r>
      <w:r>
        <w:rPr>
          <w:spacing w:val="-57"/>
        </w:rPr>
        <w:t xml:space="preserve"> </w:t>
      </w:r>
      <w:r>
        <w:t>необходимости вносить</w:t>
      </w:r>
      <w:r>
        <w:rPr>
          <w:spacing w:val="-1"/>
        </w:rPr>
        <w:t xml:space="preserve"> </w:t>
      </w:r>
      <w:r>
        <w:t>коррективы</w:t>
      </w:r>
      <w:r>
        <w:rPr>
          <w:spacing w:val="-1"/>
        </w:rPr>
        <w:t xml:space="preserve"> </w:t>
      </w:r>
      <w:r>
        <w:t>в</w:t>
      </w:r>
      <w:r>
        <w:rPr>
          <w:spacing w:val="-1"/>
        </w:rPr>
        <w:t xml:space="preserve"> </w:t>
      </w:r>
      <w:r>
        <w:t>выполняемые</w:t>
      </w:r>
      <w:r>
        <w:rPr>
          <w:spacing w:val="-2"/>
        </w:rPr>
        <w:t xml:space="preserve"> </w:t>
      </w:r>
      <w:r>
        <w:t>действия;</w:t>
      </w:r>
    </w:p>
    <w:p w:rsidR="000B529C" w:rsidRDefault="00392229">
      <w:pPr>
        <w:pStyle w:val="a3"/>
        <w:ind w:right="123" w:firstLine="566"/>
      </w:pPr>
      <w:r>
        <w:t>понимать</w:t>
      </w:r>
      <w:r>
        <w:rPr>
          <w:spacing w:val="1"/>
        </w:rPr>
        <w:t xml:space="preserve"> </w:t>
      </w:r>
      <w:r>
        <w:t>элементарные</w:t>
      </w:r>
      <w:r>
        <w:rPr>
          <w:spacing w:val="1"/>
        </w:rPr>
        <w:t xml:space="preserve"> </w:t>
      </w:r>
      <w:r>
        <w:t>основы</w:t>
      </w:r>
      <w:r>
        <w:rPr>
          <w:spacing w:val="1"/>
        </w:rPr>
        <w:t xml:space="preserve"> </w:t>
      </w:r>
      <w:r>
        <w:t>бытовой</w:t>
      </w:r>
      <w:r>
        <w:rPr>
          <w:spacing w:val="1"/>
        </w:rPr>
        <w:t xml:space="preserve"> </w:t>
      </w:r>
      <w:r>
        <w:t>культуры,</w:t>
      </w:r>
      <w:r>
        <w:rPr>
          <w:spacing w:val="1"/>
        </w:rPr>
        <w:t xml:space="preserve"> </w:t>
      </w:r>
      <w:r>
        <w:t>выполнять</w:t>
      </w:r>
      <w:r>
        <w:rPr>
          <w:spacing w:val="1"/>
        </w:rPr>
        <w:t xml:space="preserve"> </w:t>
      </w:r>
      <w:r>
        <w:t>доступные</w:t>
      </w:r>
      <w:r>
        <w:rPr>
          <w:spacing w:val="1"/>
        </w:rPr>
        <w:t xml:space="preserve"> </w:t>
      </w:r>
      <w:r>
        <w:t>действия</w:t>
      </w:r>
      <w:r>
        <w:rPr>
          <w:spacing w:val="1"/>
        </w:rPr>
        <w:t xml:space="preserve"> </w:t>
      </w:r>
      <w:r>
        <w:t>по</w:t>
      </w:r>
      <w:r>
        <w:rPr>
          <w:spacing w:val="-57"/>
        </w:rPr>
        <w:t xml:space="preserve"> </w:t>
      </w:r>
      <w:r>
        <w:t>самообслуживанию</w:t>
      </w:r>
      <w:r>
        <w:rPr>
          <w:spacing w:val="-1"/>
        </w:rPr>
        <w:t xml:space="preserve"> </w:t>
      </w:r>
      <w:r>
        <w:t>и доступные</w:t>
      </w:r>
      <w:r>
        <w:rPr>
          <w:spacing w:val="-2"/>
        </w:rPr>
        <w:t xml:space="preserve"> </w:t>
      </w:r>
      <w:r>
        <w:t>виды домашнего</w:t>
      </w:r>
      <w:r>
        <w:rPr>
          <w:spacing w:val="-2"/>
        </w:rPr>
        <w:t xml:space="preserve"> </w:t>
      </w:r>
      <w:r>
        <w:t>труда;</w:t>
      </w:r>
    </w:p>
    <w:p w:rsidR="000B529C" w:rsidRDefault="00392229">
      <w:pPr>
        <w:pStyle w:val="a3"/>
        <w:ind w:right="132" w:firstLine="566"/>
      </w:pPr>
      <w:r>
        <w:t>выполнять более сложные виды работ и приемы обработки различных материалов (например,</w:t>
      </w:r>
      <w:r>
        <w:rPr>
          <w:spacing w:val="1"/>
        </w:rPr>
        <w:t xml:space="preserve"> </w:t>
      </w:r>
      <w:r>
        <w:t>плетение,</w:t>
      </w:r>
      <w:r>
        <w:rPr>
          <w:spacing w:val="1"/>
        </w:rPr>
        <w:t xml:space="preserve"> </w:t>
      </w:r>
      <w:r>
        <w:t>шитье</w:t>
      </w:r>
      <w:r>
        <w:rPr>
          <w:spacing w:val="1"/>
        </w:rPr>
        <w:t xml:space="preserve"> </w:t>
      </w:r>
      <w:r>
        <w:t>и</w:t>
      </w:r>
      <w:r>
        <w:rPr>
          <w:spacing w:val="1"/>
        </w:rPr>
        <w:t xml:space="preserve"> </w:t>
      </w:r>
      <w:r>
        <w:t>вышивание,</w:t>
      </w:r>
      <w:r>
        <w:rPr>
          <w:spacing w:val="1"/>
        </w:rPr>
        <w:t xml:space="preserve"> </w:t>
      </w:r>
      <w:r>
        <w:t>тиснение</w:t>
      </w:r>
      <w:r>
        <w:rPr>
          <w:spacing w:val="1"/>
        </w:rPr>
        <w:t xml:space="preserve"> </w:t>
      </w:r>
      <w:r>
        <w:t>по</w:t>
      </w:r>
      <w:r>
        <w:rPr>
          <w:spacing w:val="1"/>
        </w:rPr>
        <w:t xml:space="preserve"> </w:t>
      </w:r>
      <w:r>
        <w:t>фольге),</w:t>
      </w:r>
      <w:r>
        <w:rPr>
          <w:spacing w:val="1"/>
        </w:rPr>
        <w:t xml:space="preserve"> </w:t>
      </w:r>
      <w:r>
        <w:t>комбинировать</w:t>
      </w:r>
      <w:r>
        <w:rPr>
          <w:spacing w:val="1"/>
        </w:rPr>
        <w:t xml:space="preserve"> </w:t>
      </w:r>
      <w:r>
        <w:t>различные</w:t>
      </w:r>
      <w:r>
        <w:rPr>
          <w:spacing w:val="1"/>
        </w:rPr>
        <w:t xml:space="preserve"> </w:t>
      </w:r>
      <w:r>
        <w:t>способы</w:t>
      </w:r>
      <w:r>
        <w:rPr>
          <w:spacing w:val="1"/>
        </w:rPr>
        <w:t xml:space="preserve"> </w:t>
      </w:r>
      <w:r>
        <w:t>в</w:t>
      </w:r>
      <w:r>
        <w:rPr>
          <w:spacing w:val="-57"/>
        </w:rPr>
        <w:t xml:space="preserve"> </w:t>
      </w:r>
      <w:r>
        <w:t>зависимости</w:t>
      </w:r>
      <w:r>
        <w:rPr>
          <w:spacing w:val="3"/>
        </w:rPr>
        <w:t xml:space="preserve"> </w:t>
      </w:r>
      <w:r>
        <w:t>и</w:t>
      </w:r>
      <w:r>
        <w:rPr>
          <w:spacing w:val="2"/>
        </w:rPr>
        <w:t xml:space="preserve"> </w:t>
      </w:r>
      <w:r>
        <w:t>от</w:t>
      </w:r>
      <w:r>
        <w:rPr>
          <w:spacing w:val="2"/>
        </w:rPr>
        <w:t xml:space="preserve"> </w:t>
      </w:r>
      <w:r>
        <w:t>поставленной</w:t>
      </w:r>
      <w:r>
        <w:rPr>
          <w:spacing w:val="3"/>
        </w:rPr>
        <w:t xml:space="preserve"> </w:t>
      </w:r>
      <w:r>
        <w:t>задачи,</w:t>
      </w:r>
      <w:r>
        <w:rPr>
          <w:spacing w:val="1"/>
        </w:rPr>
        <w:t xml:space="preserve"> </w:t>
      </w:r>
      <w:r>
        <w:t>оформлять</w:t>
      </w:r>
      <w:r>
        <w:rPr>
          <w:spacing w:val="2"/>
        </w:rPr>
        <w:t xml:space="preserve"> </w:t>
      </w:r>
      <w:r>
        <w:t>изделия</w:t>
      </w:r>
      <w:r>
        <w:rPr>
          <w:spacing w:val="2"/>
        </w:rPr>
        <w:t xml:space="preserve"> </w:t>
      </w:r>
      <w:r>
        <w:t>и</w:t>
      </w:r>
      <w:r>
        <w:rPr>
          <w:spacing w:val="2"/>
        </w:rPr>
        <w:t xml:space="preserve"> </w:t>
      </w:r>
      <w:r>
        <w:t>соединять</w:t>
      </w:r>
      <w:r>
        <w:rPr>
          <w:spacing w:val="3"/>
        </w:rPr>
        <w:t xml:space="preserve"> </w:t>
      </w:r>
      <w:r>
        <w:t>детали</w:t>
      </w:r>
      <w:r>
        <w:rPr>
          <w:spacing w:val="3"/>
        </w:rPr>
        <w:t xml:space="preserve"> </w:t>
      </w:r>
      <w:proofErr w:type="gramStart"/>
      <w:r>
        <w:t>освоенными</w:t>
      </w:r>
      <w:proofErr w:type="gramEnd"/>
      <w:r>
        <w:rPr>
          <w:spacing w:val="2"/>
        </w:rPr>
        <w:t xml:space="preserve"> </w:t>
      </w:r>
      <w:r>
        <w:t>ручными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firstLine="0"/>
        <w:jc w:val="left"/>
      </w:pPr>
      <w:r>
        <w:lastRenderedPageBreak/>
        <w:t>строчками;</w:t>
      </w:r>
    </w:p>
    <w:p w:rsidR="000B529C" w:rsidRDefault="00392229">
      <w:pPr>
        <w:pStyle w:val="a3"/>
        <w:ind w:right="120" w:firstLine="566"/>
      </w:pPr>
      <w:r>
        <w:t>выполнять символические действия моделирования, понимать и создавать простейшие виды</w:t>
      </w:r>
      <w:r>
        <w:rPr>
          <w:spacing w:val="1"/>
        </w:rPr>
        <w:t xml:space="preserve"> </w:t>
      </w:r>
      <w:r>
        <w:t>технической документации (чертеж развертки, эскиз, технический рисунок, схему) и выполнять по</w:t>
      </w:r>
      <w:r>
        <w:rPr>
          <w:spacing w:val="1"/>
        </w:rPr>
        <w:t xml:space="preserve"> </w:t>
      </w:r>
      <w:r>
        <w:t>ней</w:t>
      </w:r>
      <w:r>
        <w:rPr>
          <w:spacing w:val="-1"/>
        </w:rPr>
        <w:t xml:space="preserve"> </w:t>
      </w:r>
      <w:r>
        <w:t>работу;</w:t>
      </w:r>
    </w:p>
    <w:p w:rsidR="000B529C" w:rsidRDefault="00392229">
      <w:pPr>
        <w:pStyle w:val="a3"/>
        <w:ind w:right="132" w:firstLine="566"/>
      </w:pPr>
      <w:r>
        <w:t>решать</w:t>
      </w:r>
      <w:r>
        <w:rPr>
          <w:spacing w:val="1"/>
        </w:rPr>
        <w:t xml:space="preserve"> </w:t>
      </w:r>
      <w:r>
        <w:t>простейшие</w:t>
      </w:r>
      <w:r>
        <w:rPr>
          <w:spacing w:val="1"/>
        </w:rPr>
        <w:t xml:space="preserve"> </w:t>
      </w:r>
      <w:r>
        <w:t>задачи</w:t>
      </w:r>
      <w:r>
        <w:rPr>
          <w:spacing w:val="1"/>
        </w:rPr>
        <w:t xml:space="preserve"> </w:t>
      </w:r>
      <w:r>
        <w:t>рационализаторского</w:t>
      </w:r>
      <w:r>
        <w:rPr>
          <w:spacing w:val="1"/>
        </w:rPr>
        <w:t xml:space="preserve"> </w:t>
      </w:r>
      <w:r>
        <w:t>характера</w:t>
      </w:r>
      <w:r>
        <w:rPr>
          <w:spacing w:val="1"/>
        </w:rPr>
        <w:t xml:space="preserve"> </w:t>
      </w:r>
      <w:r>
        <w:t>по</w:t>
      </w:r>
      <w:r>
        <w:rPr>
          <w:spacing w:val="1"/>
        </w:rPr>
        <w:t xml:space="preserve"> </w:t>
      </w:r>
      <w:r>
        <w:t>изменению</w:t>
      </w:r>
      <w:r>
        <w:rPr>
          <w:spacing w:val="61"/>
        </w:rPr>
        <w:t xml:space="preserve"> </w:t>
      </w:r>
      <w:r>
        <w:t>конструкции</w:t>
      </w:r>
      <w:r>
        <w:rPr>
          <w:spacing w:val="1"/>
        </w:rPr>
        <w:t xml:space="preserve"> </w:t>
      </w:r>
      <w:r>
        <w:t>изделия:</w:t>
      </w:r>
      <w:r>
        <w:rPr>
          <w:spacing w:val="1"/>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связи</w:t>
      </w:r>
      <w:r>
        <w:rPr>
          <w:spacing w:val="1"/>
        </w:rPr>
        <w:t xml:space="preserve"> </w:t>
      </w:r>
      <w:r>
        <w:t>с</w:t>
      </w:r>
      <w:r>
        <w:rPr>
          <w:spacing w:val="1"/>
        </w:rPr>
        <w:t xml:space="preserve"> </w:t>
      </w:r>
      <w:r>
        <w:t>изменением</w:t>
      </w:r>
      <w:r>
        <w:rPr>
          <w:spacing w:val="1"/>
        </w:rPr>
        <w:t xml:space="preserve"> </w:t>
      </w:r>
      <w:r>
        <w:t>функционального</w:t>
      </w:r>
      <w:r>
        <w:rPr>
          <w:spacing w:val="-4"/>
        </w:rPr>
        <w:t xml:space="preserve"> </w:t>
      </w:r>
      <w:r>
        <w:t>назначения изделия;</w:t>
      </w:r>
    </w:p>
    <w:p w:rsidR="000B529C" w:rsidRDefault="00392229">
      <w:pPr>
        <w:pStyle w:val="a3"/>
        <w:ind w:right="127" w:firstLine="566"/>
      </w:pPr>
      <w:r>
        <w:t>решать простейшие художественно-конструкторские задачи по созданию изделий с заданной</w:t>
      </w:r>
      <w:r>
        <w:rPr>
          <w:spacing w:val="1"/>
        </w:rPr>
        <w:t xml:space="preserve"> </w:t>
      </w:r>
      <w:r>
        <w:t>функцией</w:t>
      </w:r>
      <w:r>
        <w:rPr>
          <w:spacing w:val="-1"/>
        </w:rPr>
        <w:t xml:space="preserve"> </w:t>
      </w:r>
      <w:r>
        <w:t>на</w:t>
      </w:r>
      <w:r>
        <w:rPr>
          <w:spacing w:val="-1"/>
        </w:rPr>
        <w:t xml:space="preserve"> </w:t>
      </w:r>
      <w:r>
        <w:t>основе усвоенных</w:t>
      </w:r>
      <w:r>
        <w:rPr>
          <w:spacing w:val="-1"/>
        </w:rPr>
        <w:t xml:space="preserve"> </w:t>
      </w:r>
      <w:r>
        <w:t>правил</w:t>
      </w:r>
      <w:r>
        <w:rPr>
          <w:spacing w:val="-2"/>
        </w:rPr>
        <w:t xml:space="preserve"> </w:t>
      </w:r>
      <w:r>
        <w:t>дизайна;</w:t>
      </w:r>
    </w:p>
    <w:p w:rsidR="000B529C" w:rsidRDefault="00392229">
      <w:pPr>
        <w:pStyle w:val="a3"/>
        <w:ind w:right="127" w:firstLine="566"/>
      </w:pPr>
      <w:r>
        <w:t xml:space="preserve">создавать        </w:t>
      </w:r>
      <w:r>
        <w:rPr>
          <w:spacing w:val="1"/>
        </w:rPr>
        <w:t xml:space="preserve"> </w:t>
      </w:r>
      <w:r>
        <w:t>небольшие         тексты,          презентации          и         печатные         публикации</w:t>
      </w:r>
      <w:r>
        <w:rPr>
          <w:spacing w:val="-57"/>
        </w:rPr>
        <w:t xml:space="preserve"> </w:t>
      </w:r>
      <w:r>
        <w:t>с использованием изображений на экране компьютера, оформлять текст (выбор шрифта, размера,</w:t>
      </w:r>
      <w:r>
        <w:rPr>
          <w:spacing w:val="1"/>
        </w:rPr>
        <w:t xml:space="preserve"> </w:t>
      </w:r>
      <w:r>
        <w:t>цвета</w:t>
      </w:r>
      <w:r>
        <w:rPr>
          <w:spacing w:val="-1"/>
        </w:rPr>
        <w:t xml:space="preserve"> </w:t>
      </w:r>
      <w:r>
        <w:t>шрифта, выравнивание</w:t>
      </w:r>
      <w:r>
        <w:rPr>
          <w:spacing w:val="-1"/>
        </w:rPr>
        <w:t xml:space="preserve"> </w:t>
      </w:r>
      <w:r>
        <w:t>абзаца);</w:t>
      </w:r>
    </w:p>
    <w:p w:rsidR="000B529C" w:rsidRDefault="00392229">
      <w:pPr>
        <w:pStyle w:val="a3"/>
        <w:ind w:right="129" w:firstLine="566"/>
      </w:pPr>
      <w:r>
        <w:t>работать</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работать</w:t>
      </w:r>
      <w:r>
        <w:rPr>
          <w:spacing w:val="1"/>
        </w:rPr>
        <w:t xml:space="preserve"> </w:t>
      </w:r>
      <w:r>
        <w:t>в</w:t>
      </w:r>
      <w:r>
        <w:rPr>
          <w:spacing w:val="1"/>
        </w:rPr>
        <w:t xml:space="preserve"> </w:t>
      </w:r>
      <w:r>
        <w:t>программах</w:t>
      </w:r>
      <w:r>
        <w:rPr>
          <w:spacing w:val="1"/>
        </w:rPr>
        <w:t xml:space="preserve"> </w:t>
      </w:r>
      <w:r>
        <w:t>текстового</w:t>
      </w:r>
      <w:r>
        <w:rPr>
          <w:spacing w:val="1"/>
        </w:rPr>
        <w:t xml:space="preserve"> </w:t>
      </w:r>
      <w:r>
        <w:t>редактора</w:t>
      </w:r>
      <w:r>
        <w:rPr>
          <w:spacing w:val="1"/>
        </w:rPr>
        <w:t xml:space="preserve"> </w:t>
      </w:r>
      <w:r>
        <w:t>Word,</w:t>
      </w:r>
      <w:r>
        <w:rPr>
          <w:spacing w:val="1"/>
        </w:rPr>
        <w:t xml:space="preserve"> </w:t>
      </w:r>
      <w:r>
        <w:t>PowerPoint;</w:t>
      </w:r>
    </w:p>
    <w:p w:rsidR="000B529C" w:rsidRDefault="00392229">
      <w:pPr>
        <w:pStyle w:val="a3"/>
        <w:ind w:right="125" w:firstLine="566"/>
      </w:pPr>
      <w:r>
        <w:t>решать</w:t>
      </w:r>
      <w:r>
        <w:rPr>
          <w:spacing w:val="1"/>
        </w:rPr>
        <w:t xml:space="preserve"> </w:t>
      </w:r>
      <w:r>
        <w:t>творческие</w:t>
      </w:r>
      <w:r>
        <w:rPr>
          <w:spacing w:val="1"/>
        </w:rPr>
        <w:t xml:space="preserve"> </w:t>
      </w:r>
      <w:r>
        <w:t>задачи,</w:t>
      </w:r>
      <w:r>
        <w:rPr>
          <w:spacing w:val="1"/>
        </w:rPr>
        <w:t xml:space="preserve"> </w:t>
      </w:r>
      <w:r>
        <w:t>мысленно</w:t>
      </w:r>
      <w:r>
        <w:rPr>
          <w:spacing w:val="1"/>
        </w:rPr>
        <w:t xml:space="preserve"> </w:t>
      </w:r>
      <w:r>
        <w:t>создавать</w:t>
      </w:r>
      <w:r>
        <w:rPr>
          <w:spacing w:val="1"/>
        </w:rPr>
        <w:t xml:space="preserve"> </w:t>
      </w:r>
      <w:r>
        <w:t>и</w:t>
      </w:r>
      <w:r>
        <w:rPr>
          <w:spacing w:val="1"/>
        </w:rPr>
        <w:t xml:space="preserve"> </w:t>
      </w:r>
      <w:r>
        <w:t>разрабатывать</w:t>
      </w:r>
      <w:r>
        <w:rPr>
          <w:spacing w:val="1"/>
        </w:rPr>
        <w:t xml:space="preserve"> </w:t>
      </w:r>
      <w:r>
        <w:t>проектный</w:t>
      </w:r>
      <w:r>
        <w:rPr>
          <w:spacing w:val="1"/>
        </w:rPr>
        <w:t xml:space="preserve"> </w:t>
      </w:r>
      <w:r>
        <w:t>замысел,</w:t>
      </w:r>
      <w:r>
        <w:rPr>
          <w:spacing w:val="1"/>
        </w:rPr>
        <w:t xml:space="preserve"> </w:t>
      </w:r>
      <w:r>
        <w:t>осуществлять</w:t>
      </w:r>
      <w:r>
        <w:rPr>
          <w:spacing w:val="1"/>
        </w:rPr>
        <w:t xml:space="preserve"> </w:t>
      </w:r>
      <w:r>
        <w:t>выбор</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практического</w:t>
      </w:r>
      <w:r>
        <w:rPr>
          <w:spacing w:val="1"/>
        </w:rPr>
        <w:t xml:space="preserve"> </w:t>
      </w:r>
      <w:r>
        <w:t>воплощения,</w:t>
      </w:r>
      <w:r>
        <w:rPr>
          <w:spacing w:val="1"/>
        </w:rPr>
        <w:t xml:space="preserve"> </w:t>
      </w:r>
      <w:r>
        <w:t>аргументированно</w:t>
      </w:r>
      <w:r>
        <w:rPr>
          <w:spacing w:val="1"/>
        </w:rPr>
        <w:t xml:space="preserve"> </w:t>
      </w:r>
      <w:r>
        <w:t>представлять</w:t>
      </w:r>
      <w:r>
        <w:rPr>
          <w:spacing w:val="-1"/>
        </w:rPr>
        <w:t xml:space="preserve"> </w:t>
      </w:r>
      <w:r>
        <w:t>продукт проектной деятельности;</w:t>
      </w:r>
    </w:p>
    <w:p w:rsidR="000B529C" w:rsidRDefault="00392229">
      <w:pPr>
        <w:pStyle w:val="a3"/>
        <w:ind w:right="127" w:firstLine="566"/>
      </w:pPr>
      <w:r>
        <w:t>осуществлять</w:t>
      </w:r>
      <w:r>
        <w:rPr>
          <w:spacing w:val="45"/>
        </w:rPr>
        <w:t xml:space="preserve"> </w:t>
      </w:r>
      <w:r>
        <w:t>сотрудничество</w:t>
      </w:r>
      <w:r>
        <w:rPr>
          <w:spacing w:val="45"/>
        </w:rPr>
        <w:t xml:space="preserve"> </w:t>
      </w:r>
      <w:r>
        <w:t>в</w:t>
      </w:r>
      <w:r>
        <w:rPr>
          <w:spacing w:val="45"/>
        </w:rPr>
        <w:t xml:space="preserve"> </w:t>
      </w:r>
      <w:r>
        <w:t>различных</w:t>
      </w:r>
      <w:r>
        <w:rPr>
          <w:spacing w:val="46"/>
        </w:rPr>
        <w:t xml:space="preserve"> </w:t>
      </w:r>
      <w:r>
        <w:t>видах</w:t>
      </w:r>
      <w:r>
        <w:rPr>
          <w:spacing w:val="46"/>
        </w:rPr>
        <w:t xml:space="preserve"> </w:t>
      </w:r>
      <w:r>
        <w:t>совместной</w:t>
      </w:r>
      <w:r>
        <w:rPr>
          <w:spacing w:val="45"/>
        </w:rPr>
        <w:t xml:space="preserve"> </w:t>
      </w:r>
      <w:r>
        <w:t>деятельности,</w:t>
      </w:r>
      <w:r>
        <w:rPr>
          <w:spacing w:val="43"/>
        </w:rPr>
        <w:t xml:space="preserve"> </w:t>
      </w:r>
      <w:r>
        <w:t>предлагать</w:t>
      </w:r>
      <w:r>
        <w:rPr>
          <w:spacing w:val="46"/>
        </w:rPr>
        <w:t xml:space="preserve"> </w:t>
      </w:r>
      <w:r>
        <w:t>идеи</w:t>
      </w:r>
      <w:r>
        <w:rPr>
          <w:spacing w:val="-57"/>
        </w:rPr>
        <w:t xml:space="preserve"> </w:t>
      </w:r>
      <w:r>
        <w:t>для</w:t>
      </w:r>
      <w:r>
        <w:rPr>
          <w:spacing w:val="1"/>
        </w:rPr>
        <w:t xml:space="preserve"> </w:t>
      </w:r>
      <w:r>
        <w:t>обсуждения,</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мнению</w:t>
      </w:r>
      <w:r>
        <w:rPr>
          <w:spacing w:val="1"/>
        </w:rPr>
        <w:t xml:space="preserve"> </w:t>
      </w:r>
      <w:r>
        <w:t>товарищей,</w:t>
      </w:r>
      <w:r>
        <w:rPr>
          <w:spacing w:val="1"/>
        </w:rPr>
        <w:t xml:space="preserve"> </w:t>
      </w:r>
      <w:r>
        <w:t>договариваться,</w:t>
      </w:r>
      <w:r>
        <w:rPr>
          <w:spacing w:val="1"/>
        </w:rPr>
        <w:t xml:space="preserve"> </w:t>
      </w:r>
      <w:r>
        <w:t>участвовать</w:t>
      </w:r>
      <w:r>
        <w:rPr>
          <w:spacing w:val="1"/>
        </w:rPr>
        <w:t xml:space="preserve"> </w:t>
      </w:r>
      <w:r>
        <w:t>в</w:t>
      </w:r>
      <w:r>
        <w:rPr>
          <w:spacing w:val="1"/>
        </w:rPr>
        <w:t xml:space="preserve"> </w:t>
      </w:r>
      <w:r>
        <w:t>распределении</w:t>
      </w:r>
      <w:r>
        <w:rPr>
          <w:spacing w:val="-1"/>
        </w:rPr>
        <w:t xml:space="preserve"> </w:t>
      </w:r>
      <w:r>
        <w:t>ролей, координировать собственную работу</w:t>
      </w:r>
      <w:r>
        <w:rPr>
          <w:spacing w:val="-5"/>
        </w:rPr>
        <w:t xml:space="preserve"> </w:t>
      </w:r>
      <w:r>
        <w:t>в</w:t>
      </w:r>
      <w:r>
        <w:rPr>
          <w:spacing w:val="-2"/>
        </w:rPr>
        <w:t xml:space="preserve"> </w:t>
      </w:r>
      <w:r>
        <w:t>общем</w:t>
      </w:r>
      <w:r>
        <w:rPr>
          <w:spacing w:val="-1"/>
        </w:rPr>
        <w:t xml:space="preserve"> </w:t>
      </w:r>
      <w:r>
        <w:t>процессе.</w:t>
      </w:r>
    </w:p>
    <w:p w:rsidR="000B529C" w:rsidRDefault="000B529C">
      <w:pPr>
        <w:pStyle w:val="a3"/>
        <w:spacing w:before="6"/>
        <w:ind w:left="0" w:firstLine="0"/>
        <w:jc w:val="left"/>
      </w:pPr>
    </w:p>
    <w:p w:rsidR="000B529C" w:rsidRDefault="00392229">
      <w:pPr>
        <w:pStyle w:val="1"/>
        <w:ind w:left="172"/>
      </w:pPr>
      <w:r>
        <w:rPr>
          <w:color w:val="365F91"/>
        </w:rPr>
        <w:t>Рабочая</w:t>
      </w:r>
      <w:r>
        <w:rPr>
          <w:color w:val="365F91"/>
          <w:spacing w:val="-3"/>
        </w:rPr>
        <w:t xml:space="preserve"> </w:t>
      </w:r>
      <w:r>
        <w:rPr>
          <w:color w:val="365F91"/>
        </w:rPr>
        <w:t>программа</w:t>
      </w:r>
      <w:r>
        <w:rPr>
          <w:color w:val="365F91"/>
          <w:spacing w:val="-3"/>
        </w:rPr>
        <w:t xml:space="preserve"> </w:t>
      </w:r>
      <w:r>
        <w:rPr>
          <w:color w:val="365F91"/>
        </w:rPr>
        <w:t>по</w:t>
      </w:r>
      <w:r>
        <w:rPr>
          <w:color w:val="365F91"/>
          <w:spacing w:val="-4"/>
        </w:rPr>
        <w:t xml:space="preserve"> </w:t>
      </w:r>
      <w:r>
        <w:rPr>
          <w:color w:val="365F91"/>
        </w:rPr>
        <w:t>учебному</w:t>
      </w:r>
      <w:r>
        <w:rPr>
          <w:color w:val="365F91"/>
          <w:spacing w:val="-2"/>
        </w:rPr>
        <w:t xml:space="preserve"> </w:t>
      </w:r>
      <w:r>
        <w:rPr>
          <w:color w:val="365F91"/>
        </w:rPr>
        <w:t>предмету</w:t>
      </w:r>
      <w:r>
        <w:rPr>
          <w:color w:val="365F91"/>
          <w:spacing w:val="-3"/>
        </w:rPr>
        <w:t xml:space="preserve"> </w:t>
      </w:r>
      <w:r>
        <w:rPr>
          <w:color w:val="365F91"/>
        </w:rPr>
        <w:t>«Физическая</w:t>
      </w:r>
      <w:r>
        <w:rPr>
          <w:color w:val="365F91"/>
          <w:spacing w:val="-3"/>
        </w:rPr>
        <w:t xml:space="preserve"> </w:t>
      </w:r>
      <w:r>
        <w:rPr>
          <w:color w:val="365F91"/>
        </w:rPr>
        <w:t>культура».</w:t>
      </w:r>
    </w:p>
    <w:p w:rsidR="000B529C" w:rsidRDefault="00392229">
      <w:pPr>
        <w:pStyle w:val="a5"/>
        <w:numPr>
          <w:ilvl w:val="0"/>
          <w:numId w:val="14"/>
        </w:numPr>
        <w:tabs>
          <w:tab w:val="left" w:pos="1061"/>
        </w:tabs>
        <w:spacing w:line="274" w:lineRule="exact"/>
        <w:ind w:hanging="241"/>
        <w:jc w:val="both"/>
        <w:rPr>
          <w:sz w:val="24"/>
        </w:rPr>
      </w:pPr>
      <w:proofErr w:type="gramStart"/>
      <w:r>
        <w:rPr>
          <w:sz w:val="24"/>
        </w:rPr>
        <w:t>Рабочая</w:t>
      </w:r>
      <w:r>
        <w:rPr>
          <w:spacing w:val="2"/>
          <w:sz w:val="24"/>
        </w:rPr>
        <w:t xml:space="preserve"> </w:t>
      </w:r>
      <w:r>
        <w:rPr>
          <w:sz w:val="24"/>
        </w:rPr>
        <w:t>программа</w:t>
      </w:r>
      <w:r>
        <w:rPr>
          <w:spacing w:val="63"/>
          <w:sz w:val="24"/>
        </w:rPr>
        <w:t xml:space="preserve"> </w:t>
      </w:r>
      <w:r>
        <w:rPr>
          <w:sz w:val="24"/>
        </w:rPr>
        <w:t>по</w:t>
      </w:r>
      <w:r>
        <w:rPr>
          <w:spacing w:val="64"/>
          <w:sz w:val="24"/>
        </w:rPr>
        <w:t xml:space="preserve"> </w:t>
      </w:r>
      <w:r>
        <w:rPr>
          <w:sz w:val="24"/>
        </w:rPr>
        <w:t>учебному</w:t>
      </w:r>
      <w:r>
        <w:rPr>
          <w:spacing w:val="56"/>
          <w:sz w:val="24"/>
        </w:rPr>
        <w:t xml:space="preserve"> </w:t>
      </w:r>
      <w:r>
        <w:rPr>
          <w:sz w:val="24"/>
        </w:rPr>
        <w:t>предмету</w:t>
      </w:r>
      <w:r>
        <w:rPr>
          <w:spacing w:val="64"/>
          <w:sz w:val="24"/>
        </w:rPr>
        <w:t xml:space="preserve"> </w:t>
      </w:r>
      <w:r>
        <w:rPr>
          <w:sz w:val="24"/>
        </w:rPr>
        <w:t>«Физическая</w:t>
      </w:r>
      <w:r>
        <w:rPr>
          <w:spacing w:val="61"/>
          <w:sz w:val="24"/>
        </w:rPr>
        <w:t xml:space="preserve"> </w:t>
      </w:r>
      <w:r>
        <w:rPr>
          <w:sz w:val="24"/>
        </w:rPr>
        <w:t>культура»</w:t>
      </w:r>
      <w:r>
        <w:rPr>
          <w:spacing w:val="57"/>
          <w:sz w:val="24"/>
        </w:rPr>
        <w:t xml:space="preserve"> </w:t>
      </w:r>
      <w:r>
        <w:rPr>
          <w:sz w:val="24"/>
        </w:rPr>
        <w:t>(предметная</w:t>
      </w:r>
      <w:r>
        <w:rPr>
          <w:spacing w:val="62"/>
          <w:sz w:val="24"/>
        </w:rPr>
        <w:t xml:space="preserve"> </w:t>
      </w:r>
      <w:r>
        <w:rPr>
          <w:sz w:val="24"/>
        </w:rPr>
        <w:t>область</w:t>
      </w:r>
      <w:proofErr w:type="gramEnd"/>
    </w:p>
    <w:p w:rsidR="000B529C" w:rsidRDefault="00392229">
      <w:pPr>
        <w:pStyle w:val="a3"/>
        <w:ind w:right="124" w:firstLine="0"/>
      </w:pPr>
      <w:proofErr w:type="gramStart"/>
      <w:r>
        <w:t>«Физическая культура») (далее соответственно – программа по физической культуре, физическая</w:t>
      </w:r>
      <w:r>
        <w:rPr>
          <w:spacing w:val="1"/>
        </w:rPr>
        <w:t xml:space="preserve"> </w:t>
      </w:r>
      <w:r>
        <w:t>культура)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 по физической культуре.</w:t>
      </w:r>
      <w:proofErr w:type="gramEnd"/>
    </w:p>
    <w:p w:rsidR="000B529C" w:rsidRDefault="00392229">
      <w:pPr>
        <w:pStyle w:val="a5"/>
        <w:numPr>
          <w:ilvl w:val="0"/>
          <w:numId w:val="14"/>
        </w:numPr>
        <w:tabs>
          <w:tab w:val="left" w:pos="1061"/>
        </w:tabs>
        <w:ind w:hanging="241"/>
        <w:jc w:val="both"/>
        <w:rPr>
          <w:sz w:val="24"/>
        </w:rPr>
      </w:pPr>
      <w:r>
        <w:rPr>
          <w:sz w:val="24"/>
        </w:rPr>
        <w:t>Вариант</w:t>
      </w:r>
      <w:r>
        <w:rPr>
          <w:spacing w:val="-2"/>
          <w:sz w:val="24"/>
        </w:rPr>
        <w:t xml:space="preserve"> </w:t>
      </w:r>
      <w:r>
        <w:rPr>
          <w:sz w:val="24"/>
        </w:rPr>
        <w:t>№</w:t>
      </w:r>
      <w:r>
        <w:rPr>
          <w:spacing w:val="-2"/>
          <w:sz w:val="24"/>
        </w:rPr>
        <w:t xml:space="preserve"> </w:t>
      </w:r>
      <w:r>
        <w:rPr>
          <w:sz w:val="24"/>
        </w:rPr>
        <w:t>1.</w:t>
      </w:r>
    </w:p>
    <w:p w:rsidR="000B529C" w:rsidRDefault="00392229">
      <w:pPr>
        <w:pStyle w:val="a5"/>
        <w:numPr>
          <w:ilvl w:val="1"/>
          <w:numId w:val="14"/>
        </w:numPr>
        <w:tabs>
          <w:tab w:val="left" w:pos="1241"/>
        </w:tabs>
        <w:ind w:hanging="421"/>
        <w:jc w:val="both"/>
        <w:rPr>
          <w:sz w:val="24"/>
        </w:rPr>
      </w:pPr>
      <w:r>
        <w:rPr>
          <w:sz w:val="24"/>
        </w:rPr>
        <w:t>Пояснительная</w:t>
      </w:r>
      <w:r>
        <w:rPr>
          <w:spacing w:val="-5"/>
          <w:sz w:val="24"/>
        </w:rPr>
        <w:t xml:space="preserve"> </w:t>
      </w:r>
      <w:r>
        <w:rPr>
          <w:sz w:val="24"/>
        </w:rPr>
        <w:t>записка.</w:t>
      </w:r>
    </w:p>
    <w:p w:rsidR="000B529C" w:rsidRDefault="00392229">
      <w:pPr>
        <w:pStyle w:val="a5"/>
        <w:numPr>
          <w:ilvl w:val="2"/>
          <w:numId w:val="14"/>
        </w:numPr>
        <w:tabs>
          <w:tab w:val="left" w:pos="1421"/>
        </w:tabs>
        <w:ind w:right="126" w:firstLine="708"/>
        <w:jc w:val="both"/>
        <w:rPr>
          <w:sz w:val="24"/>
        </w:rPr>
      </w:pPr>
      <w:proofErr w:type="gramStart"/>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целевые</w:t>
      </w:r>
      <w:r>
        <w:rPr>
          <w:spacing w:val="1"/>
          <w:sz w:val="24"/>
        </w:rPr>
        <w:t xml:space="preserve"> </w:t>
      </w:r>
      <w:r>
        <w:rPr>
          <w:sz w:val="24"/>
        </w:rPr>
        <w:t>приоритеты</w:t>
      </w:r>
      <w:r>
        <w:rPr>
          <w:spacing w:val="1"/>
          <w:sz w:val="24"/>
        </w:rPr>
        <w:t xml:space="preserve"> </w:t>
      </w:r>
      <w:r>
        <w:rPr>
          <w:sz w:val="24"/>
        </w:rPr>
        <w:t>духовно-нравственного развития, воспитания и социализации обучающихся, сформулированные в</w:t>
      </w:r>
      <w:r>
        <w:rPr>
          <w:spacing w:val="1"/>
          <w:sz w:val="24"/>
        </w:rPr>
        <w:t xml:space="preserve"> </w:t>
      </w:r>
      <w:r>
        <w:rPr>
          <w:sz w:val="24"/>
        </w:rPr>
        <w:t>федеральной</w:t>
      </w:r>
      <w:r>
        <w:rPr>
          <w:spacing w:val="-1"/>
          <w:sz w:val="24"/>
        </w:rPr>
        <w:t xml:space="preserve"> </w:t>
      </w:r>
      <w:r>
        <w:rPr>
          <w:sz w:val="24"/>
        </w:rPr>
        <w:t>рабочей программе</w:t>
      </w:r>
      <w:r>
        <w:rPr>
          <w:spacing w:val="1"/>
          <w:sz w:val="24"/>
        </w:rPr>
        <w:t xml:space="preserve"> </w:t>
      </w:r>
      <w:r>
        <w:rPr>
          <w:sz w:val="24"/>
        </w:rPr>
        <w:t>воспитания.</w:t>
      </w:r>
      <w:proofErr w:type="gramEnd"/>
    </w:p>
    <w:p w:rsidR="000B529C" w:rsidRDefault="00392229">
      <w:pPr>
        <w:pStyle w:val="a5"/>
        <w:numPr>
          <w:ilvl w:val="2"/>
          <w:numId w:val="14"/>
        </w:numPr>
        <w:tabs>
          <w:tab w:val="left" w:pos="1421"/>
        </w:tabs>
        <w:spacing w:before="1"/>
        <w:ind w:right="122" w:firstLine="708"/>
        <w:jc w:val="both"/>
        <w:rPr>
          <w:sz w:val="24"/>
        </w:rPr>
      </w:pPr>
      <w:r>
        <w:rPr>
          <w:sz w:val="24"/>
        </w:rPr>
        <w:t>При</w:t>
      </w:r>
      <w:r>
        <w:rPr>
          <w:spacing w:val="1"/>
          <w:sz w:val="24"/>
        </w:rPr>
        <w:t xml:space="preserve"> </w:t>
      </w:r>
      <w:r>
        <w:rPr>
          <w:sz w:val="24"/>
        </w:rPr>
        <w:t>создании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учитывались</w:t>
      </w:r>
      <w:r>
        <w:rPr>
          <w:spacing w:val="1"/>
          <w:sz w:val="24"/>
        </w:rPr>
        <w:t xml:space="preserve"> </w:t>
      </w:r>
      <w:r>
        <w:rPr>
          <w:sz w:val="24"/>
        </w:rPr>
        <w:t>потребности</w:t>
      </w:r>
      <w:r>
        <w:rPr>
          <w:spacing w:val="1"/>
          <w:sz w:val="24"/>
        </w:rPr>
        <w:t xml:space="preserve"> </w:t>
      </w:r>
      <w:r>
        <w:rPr>
          <w:sz w:val="24"/>
        </w:rPr>
        <w:t>современного российского общества в воспитании здорового поколения, государственная политика с</w:t>
      </w:r>
      <w:r>
        <w:rPr>
          <w:spacing w:val="1"/>
          <w:sz w:val="24"/>
        </w:rPr>
        <w:t xml:space="preserve"> </w:t>
      </w:r>
      <w:r>
        <w:rPr>
          <w:sz w:val="24"/>
        </w:rPr>
        <w:t xml:space="preserve">национальными целями </w:t>
      </w:r>
      <w:proofErr w:type="gramStart"/>
      <w:r>
        <w:rPr>
          <w:sz w:val="24"/>
        </w:rPr>
        <w:t>увеличения продолжительности жизни граждан России</w:t>
      </w:r>
      <w:proofErr w:type="gramEnd"/>
      <w:r>
        <w:rPr>
          <w:sz w:val="24"/>
        </w:rPr>
        <w:t xml:space="preserve"> и научная теория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представляющая</w:t>
      </w:r>
      <w:r>
        <w:rPr>
          <w:spacing w:val="1"/>
          <w:sz w:val="24"/>
        </w:rPr>
        <w:t xml:space="preserve"> </w:t>
      </w:r>
      <w:r>
        <w:rPr>
          <w:sz w:val="24"/>
        </w:rPr>
        <w:t>закономерности</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Здоровье закладывается в детстве, и качественное образование в части</w:t>
      </w:r>
      <w:r>
        <w:rPr>
          <w:spacing w:val="1"/>
          <w:sz w:val="24"/>
        </w:rPr>
        <w:t xml:space="preserve"> </w:t>
      </w:r>
      <w:r>
        <w:rPr>
          <w:sz w:val="24"/>
        </w:rPr>
        <w:t>физического воспитания,</w:t>
      </w:r>
      <w:r>
        <w:rPr>
          <w:spacing w:val="1"/>
          <w:sz w:val="24"/>
        </w:rPr>
        <w:t xml:space="preserve"> </w:t>
      </w:r>
      <w:r>
        <w:rPr>
          <w:sz w:val="24"/>
        </w:rPr>
        <w:t>физической культуры детей дошкольного и начального возраста определяет образ жизни на многие</w:t>
      </w:r>
      <w:r>
        <w:rPr>
          <w:spacing w:val="1"/>
          <w:sz w:val="24"/>
        </w:rPr>
        <w:t xml:space="preserve"> </w:t>
      </w:r>
      <w:r>
        <w:rPr>
          <w:sz w:val="24"/>
        </w:rPr>
        <w:t>годы.</w:t>
      </w:r>
    </w:p>
    <w:p w:rsidR="000B529C" w:rsidRDefault="00392229">
      <w:pPr>
        <w:pStyle w:val="a5"/>
        <w:numPr>
          <w:ilvl w:val="2"/>
          <w:numId w:val="14"/>
        </w:numPr>
        <w:tabs>
          <w:tab w:val="left" w:pos="1421"/>
        </w:tabs>
        <w:ind w:right="129" w:firstLine="708"/>
        <w:jc w:val="both"/>
        <w:rPr>
          <w:sz w:val="24"/>
        </w:rPr>
      </w:pPr>
      <w:r>
        <w:rPr>
          <w:sz w:val="24"/>
        </w:rPr>
        <w:t>Основными</w:t>
      </w:r>
      <w:r>
        <w:rPr>
          <w:spacing w:val="1"/>
          <w:sz w:val="24"/>
        </w:rPr>
        <w:t xml:space="preserve"> </w:t>
      </w:r>
      <w:r>
        <w:rPr>
          <w:sz w:val="24"/>
        </w:rPr>
        <w:t>составляющими</w:t>
      </w:r>
      <w:r>
        <w:rPr>
          <w:spacing w:val="1"/>
          <w:sz w:val="24"/>
        </w:rPr>
        <w:t xml:space="preserve"> </w:t>
      </w:r>
      <w:r>
        <w:rPr>
          <w:sz w:val="24"/>
        </w:rPr>
        <w:t>в</w:t>
      </w:r>
      <w:r>
        <w:rPr>
          <w:spacing w:val="1"/>
          <w:sz w:val="24"/>
        </w:rPr>
        <w:t xml:space="preserve"> </w:t>
      </w:r>
      <w:r>
        <w:rPr>
          <w:sz w:val="24"/>
        </w:rPr>
        <w:t>классификации</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признаку</w:t>
      </w:r>
      <w:r>
        <w:rPr>
          <w:spacing w:val="1"/>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систем</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являются</w:t>
      </w:r>
      <w:r>
        <w:rPr>
          <w:spacing w:val="1"/>
          <w:sz w:val="24"/>
        </w:rPr>
        <w:t xml:space="preserve"> </w:t>
      </w:r>
      <w:r>
        <w:rPr>
          <w:sz w:val="24"/>
        </w:rPr>
        <w:t>гимнастика,</w:t>
      </w:r>
      <w:r>
        <w:rPr>
          <w:spacing w:val="1"/>
          <w:sz w:val="24"/>
        </w:rPr>
        <w:t xml:space="preserve"> </w:t>
      </w:r>
      <w:r>
        <w:rPr>
          <w:sz w:val="24"/>
        </w:rPr>
        <w:t>игры,</w:t>
      </w:r>
      <w:r>
        <w:rPr>
          <w:spacing w:val="1"/>
          <w:sz w:val="24"/>
        </w:rPr>
        <w:t xml:space="preserve"> </w:t>
      </w:r>
      <w:r>
        <w:rPr>
          <w:sz w:val="24"/>
        </w:rPr>
        <w:t>туризм,</w:t>
      </w:r>
      <w:r>
        <w:rPr>
          <w:spacing w:val="1"/>
          <w:sz w:val="24"/>
        </w:rPr>
        <w:t xml:space="preserve"> </w:t>
      </w:r>
      <w:r>
        <w:rPr>
          <w:sz w:val="24"/>
        </w:rPr>
        <w:t>спорт.</w:t>
      </w:r>
    </w:p>
    <w:p w:rsidR="000B529C" w:rsidRDefault="00392229">
      <w:pPr>
        <w:pStyle w:val="a3"/>
        <w:ind w:right="121"/>
      </w:pPr>
      <w:proofErr w:type="gramStart"/>
      <w:r>
        <w:t>По данной классификации физические упражнения делятся на четыре группы: гимнастические</w:t>
      </w:r>
      <w:r>
        <w:rPr>
          <w:spacing w:val="-57"/>
        </w:rPr>
        <w:t xml:space="preserve"> </w:t>
      </w:r>
      <w:r>
        <w:t>упражнения,</w:t>
      </w:r>
      <w:r>
        <w:rPr>
          <w:spacing w:val="1"/>
        </w:rPr>
        <w:t xml:space="preserve"> </w:t>
      </w:r>
      <w:r>
        <w:t>характеризующиеся</w:t>
      </w:r>
      <w:r>
        <w:rPr>
          <w:spacing w:val="1"/>
        </w:rPr>
        <w:t xml:space="preserve"> </w:t>
      </w:r>
      <w:r>
        <w:t>многообразием</w:t>
      </w:r>
      <w:r>
        <w:rPr>
          <w:spacing w:val="1"/>
        </w:rPr>
        <w:t xml:space="preserve"> </w:t>
      </w:r>
      <w:r>
        <w:t>искусственно</w:t>
      </w:r>
      <w:r>
        <w:rPr>
          <w:spacing w:val="1"/>
        </w:rPr>
        <w:t xml:space="preserve"> </w:t>
      </w:r>
      <w:r>
        <w:t>созданных</w:t>
      </w:r>
      <w:r>
        <w:rPr>
          <w:spacing w:val="1"/>
        </w:rPr>
        <w:t xml:space="preserve"> </w:t>
      </w:r>
      <w:r>
        <w:t>движений</w:t>
      </w:r>
      <w:r>
        <w:rPr>
          <w:spacing w:val="1"/>
        </w:rPr>
        <w:t xml:space="preserve"> </w:t>
      </w:r>
      <w:r>
        <w:t>и</w:t>
      </w:r>
      <w:r>
        <w:rPr>
          <w:spacing w:val="1"/>
        </w:rPr>
        <w:t xml:space="preserve"> </w:t>
      </w:r>
      <w:r>
        <w:t>действий,</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избирательностью</w:t>
      </w:r>
      <w:r>
        <w:rPr>
          <w:spacing w:val="1"/>
        </w:rPr>
        <w:t xml:space="preserve"> </w:t>
      </w:r>
      <w:r>
        <w:t>воздействия</w:t>
      </w:r>
      <w:r>
        <w:rPr>
          <w:spacing w:val="1"/>
        </w:rPr>
        <w:t xml:space="preserve"> </w:t>
      </w:r>
      <w:r>
        <w:t>на</w:t>
      </w:r>
      <w:r>
        <w:rPr>
          <w:spacing w:val="1"/>
        </w:rPr>
        <w:t xml:space="preserve"> </w:t>
      </w:r>
      <w:r>
        <w:t>строение</w:t>
      </w:r>
      <w:r>
        <w:rPr>
          <w:spacing w:val="1"/>
        </w:rPr>
        <w:t xml:space="preserve"> </w:t>
      </w:r>
      <w:r>
        <w:t>и</w:t>
      </w:r>
      <w:r>
        <w:rPr>
          <w:spacing w:val="1"/>
        </w:rPr>
        <w:t xml:space="preserve"> </w:t>
      </w:r>
      <w:r>
        <w:t>функции</w:t>
      </w:r>
      <w:r>
        <w:rPr>
          <w:spacing w:val="-57"/>
        </w:rPr>
        <w:t xml:space="preserve"> </w:t>
      </w:r>
      <w:r>
        <w:t>организма,</w:t>
      </w:r>
      <w:r>
        <w:rPr>
          <w:spacing w:val="1"/>
        </w:rPr>
        <w:t xml:space="preserve"> </w:t>
      </w:r>
      <w:r>
        <w:t>а</w:t>
      </w:r>
      <w:r>
        <w:rPr>
          <w:spacing w:val="1"/>
        </w:rPr>
        <w:t xml:space="preserve"> </w:t>
      </w:r>
      <w:r>
        <w:t>также</w:t>
      </w:r>
      <w:r>
        <w:rPr>
          <w:spacing w:val="1"/>
        </w:rPr>
        <w:t xml:space="preserve"> </w:t>
      </w:r>
      <w:r>
        <w:t>правильностью,</w:t>
      </w:r>
      <w:r>
        <w:rPr>
          <w:spacing w:val="1"/>
        </w:rPr>
        <w:t xml:space="preserve"> </w:t>
      </w:r>
      <w:r>
        <w:t>красотой</w:t>
      </w:r>
      <w:r>
        <w:rPr>
          <w:spacing w:val="1"/>
        </w:rPr>
        <w:t xml:space="preserve"> </w:t>
      </w:r>
      <w:r>
        <w:t>и</w:t>
      </w:r>
      <w:r>
        <w:rPr>
          <w:spacing w:val="1"/>
        </w:rPr>
        <w:t xml:space="preserve"> </w:t>
      </w:r>
      <w:r>
        <w:t>координационной</w:t>
      </w:r>
      <w:r>
        <w:rPr>
          <w:spacing w:val="1"/>
        </w:rPr>
        <w:t xml:space="preserve"> </w:t>
      </w:r>
      <w:r>
        <w:t>сложностью</w:t>
      </w:r>
      <w:r>
        <w:rPr>
          <w:spacing w:val="1"/>
        </w:rPr>
        <w:t xml:space="preserve"> </w:t>
      </w:r>
      <w:r>
        <w:t>всех</w:t>
      </w:r>
      <w:r>
        <w:rPr>
          <w:spacing w:val="1"/>
        </w:rPr>
        <w:t xml:space="preserve"> </w:t>
      </w:r>
      <w:r>
        <w:t>движений,</w:t>
      </w:r>
      <w:r>
        <w:rPr>
          <w:spacing w:val="1"/>
        </w:rPr>
        <w:t xml:space="preserve"> </w:t>
      </w:r>
      <w:r>
        <w:t>игровые упражнения, состоящие из естественных видов действий (бега, бросков и других), которые</w:t>
      </w:r>
      <w:r>
        <w:rPr>
          <w:spacing w:val="1"/>
        </w:rPr>
        <w:t xml:space="preserve"> </w:t>
      </w:r>
      <w:r>
        <w:t>выполняются</w:t>
      </w:r>
      <w:r>
        <w:rPr>
          <w:spacing w:val="1"/>
        </w:rPr>
        <w:t xml:space="preserve"> </w:t>
      </w:r>
      <w:r>
        <w:t>в разнообразных</w:t>
      </w:r>
      <w:r>
        <w:rPr>
          <w:spacing w:val="1"/>
        </w:rPr>
        <w:t xml:space="preserve"> </w:t>
      </w:r>
      <w:r>
        <w:t>вариантах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игровой</w:t>
      </w:r>
      <w:r>
        <w:rPr>
          <w:spacing w:val="1"/>
        </w:rPr>
        <w:t xml:space="preserve"> </w:t>
      </w:r>
      <w:r>
        <w:t>ситуацией</w:t>
      </w:r>
      <w:r>
        <w:rPr>
          <w:spacing w:val="1"/>
        </w:rPr>
        <w:t xml:space="preserve"> </w:t>
      </w:r>
      <w:r>
        <w:t>и</w:t>
      </w:r>
      <w:proofErr w:type="gramEnd"/>
      <w:r>
        <w:rPr>
          <w:spacing w:val="1"/>
        </w:rPr>
        <w:t xml:space="preserve"> </w:t>
      </w:r>
      <w:proofErr w:type="gramStart"/>
      <w:r>
        <w:t>оцениваются по эффективности влияния на организм в целом и по конечному результату действия,</w:t>
      </w:r>
      <w:r>
        <w:rPr>
          <w:spacing w:val="1"/>
        </w:rPr>
        <w:t xml:space="preserve"> </w:t>
      </w:r>
      <w:r>
        <w:t>туристические</w:t>
      </w:r>
      <w:r>
        <w:rPr>
          <w:spacing w:val="1"/>
        </w:rPr>
        <w:t xml:space="preserve"> </w:t>
      </w:r>
      <w:r>
        <w:t>физические</w:t>
      </w:r>
      <w:r>
        <w:rPr>
          <w:spacing w:val="1"/>
        </w:rPr>
        <w:t xml:space="preserve"> </w:t>
      </w:r>
      <w:r>
        <w:t>упражнения,</w:t>
      </w:r>
      <w:r>
        <w:rPr>
          <w:spacing w:val="1"/>
        </w:rPr>
        <w:t xml:space="preserve"> </w:t>
      </w:r>
      <w:r>
        <w:t>включающие</w:t>
      </w:r>
      <w:r>
        <w:rPr>
          <w:spacing w:val="1"/>
        </w:rPr>
        <w:t xml:space="preserve"> </w:t>
      </w:r>
      <w:r>
        <w:t>ходьбу,</w:t>
      </w:r>
      <w:r>
        <w:rPr>
          <w:spacing w:val="1"/>
        </w:rPr>
        <w:t xml:space="preserve"> </w:t>
      </w:r>
      <w:r>
        <w:t>бег,</w:t>
      </w:r>
      <w:r>
        <w:rPr>
          <w:spacing w:val="1"/>
        </w:rPr>
        <w:t xml:space="preserve"> </w:t>
      </w:r>
      <w:r>
        <w:t>прыжки,</w:t>
      </w:r>
      <w:r>
        <w:rPr>
          <w:spacing w:val="61"/>
        </w:rPr>
        <w:t xml:space="preserve"> </w:t>
      </w:r>
      <w:r>
        <w:t>преодоление</w:t>
      </w:r>
      <w:r>
        <w:rPr>
          <w:spacing w:val="1"/>
        </w:rPr>
        <w:t xml:space="preserve"> </w:t>
      </w:r>
      <w:r>
        <w:t>препятствий, ходьбу на лыжах, езду на велосипеде, греблю в естественных природных условиях,</w:t>
      </w:r>
      <w:r>
        <w:rPr>
          <w:spacing w:val="1"/>
        </w:rPr>
        <w:t xml:space="preserve"> </w:t>
      </w:r>
      <w:r>
        <w:t>эффективность которых оценивается комплексным воздействием на организм и результативностью</w:t>
      </w:r>
      <w:r>
        <w:rPr>
          <w:spacing w:val="1"/>
        </w:rPr>
        <w:t xml:space="preserve"> </w:t>
      </w:r>
      <w:r>
        <w:t>преодоления расстояния и</w:t>
      </w:r>
      <w:r>
        <w:rPr>
          <w:spacing w:val="1"/>
        </w:rPr>
        <w:t xml:space="preserve"> </w:t>
      </w:r>
      <w:r>
        <w:t>препятствий</w:t>
      </w:r>
      <w:r>
        <w:rPr>
          <w:spacing w:val="1"/>
        </w:rPr>
        <w:t xml:space="preserve"> </w:t>
      </w:r>
      <w:r>
        <w:t>на</w:t>
      </w:r>
      <w:r>
        <w:rPr>
          <w:spacing w:val="-1"/>
        </w:rPr>
        <w:t xml:space="preserve"> </w:t>
      </w:r>
      <w:r>
        <w:t>местности,</w:t>
      </w:r>
      <w:r>
        <w:rPr>
          <w:spacing w:val="1"/>
        </w:rPr>
        <w:t xml:space="preserve"> </w:t>
      </w:r>
      <w:r>
        <w:t>спортивные</w:t>
      </w:r>
      <w:r>
        <w:rPr>
          <w:spacing w:val="1"/>
        </w:rPr>
        <w:t xml:space="preserve"> </w:t>
      </w:r>
      <w:r>
        <w:t>упражнения объединяют</w:t>
      </w:r>
      <w:r>
        <w:rPr>
          <w:spacing w:val="-2"/>
        </w:rPr>
        <w:t xml:space="preserve"> </w:t>
      </w:r>
      <w:r>
        <w:t>ту</w:t>
      </w:r>
      <w:r>
        <w:rPr>
          <w:spacing w:val="-4"/>
        </w:rPr>
        <w:t xml:space="preserve"> </w:t>
      </w:r>
      <w:r>
        <w:t>группу</w:t>
      </w:r>
      <w:proofErr w:type="gramEnd"/>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7" w:firstLine="0"/>
      </w:pPr>
      <w:r>
        <w:lastRenderedPageBreak/>
        <w:t>действий,</w:t>
      </w:r>
      <w:r>
        <w:rPr>
          <w:spacing w:val="1"/>
        </w:rPr>
        <w:t xml:space="preserve"> </w:t>
      </w:r>
      <w:r>
        <w:t>исполнение</w:t>
      </w:r>
      <w:r>
        <w:rPr>
          <w:spacing w:val="1"/>
        </w:rPr>
        <w:t xml:space="preserve"> </w:t>
      </w:r>
      <w:r>
        <w:t>которых</w:t>
      </w:r>
      <w:r>
        <w:rPr>
          <w:spacing w:val="1"/>
        </w:rPr>
        <w:t xml:space="preserve"> </w:t>
      </w:r>
      <w:r>
        <w:t>искусственно</w:t>
      </w:r>
      <w:r>
        <w:rPr>
          <w:spacing w:val="1"/>
        </w:rPr>
        <w:t xml:space="preserve"> </w:t>
      </w:r>
      <w:r>
        <w:t>стандартизировано</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Единой</w:t>
      </w:r>
      <w:r>
        <w:rPr>
          <w:spacing w:val="1"/>
        </w:rPr>
        <w:t xml:space="preserve"> </w:t>
      </w:r>
      <w:r>
        <w:t>всесоюзной</w:t>
      </w:r>
      <w:r>
        <w:rPr>
          <w:spacing w:val="1"/>
        </w:rPr>
        <w:t xml:space="preserve"> </w:t>
      </w:r>
      <w:r>
        <w:t>спортивной</w:t>
      </w:r>
      <w:r>
        <w:rPr>
          <w:spacing w:val="1"/>
        </w:rPr>
        <w:t xml:space="preserve"> </w:t>
      </w:r>
      <w:r>
        <w:t>классификацией</w:t>
      </w:r>
      <w:r>
        <w:rPr>
          <w:spacing w:val="1"/>
        </w:rPr>
        <w:t xml:space="preserve"> </w:t>
      </w:r>
      <w:r>
        <w:t>и</w:t>
      </w:r>
      <w:r>
        <w:rPr>
          <w:spacing w:val="1"/>
        </w:rPr>
        <w:t xml:space="preserve"> </w:t>
      </w:r>
      <w:r>
        <w:t>является</w:t>
      </w:r>
      <w:r>
        <w:rPr>
          <w:spacing w:val="1"/>
        </w:rPr>
        <w:t xml:space="preserve"> </w:t>
      </w:r>
      <w:r>
        <w:t>предметом</w:t>
      </w:r>
      <w:r>
        <w:rPr>
          <w:spacing w:val="1"/>
        </w:rPr>
        <w:t xml:space="preserve"> </w:t>
      </w:r>
      <w:r>
        <w:t>специализации</w:t>
      </w:r>
      <w:r>
        <w:rPr>
          <w:spacing w:val="1"/>
        </w:rPr>
        <w:t xml:space="preserve"> </w:t>
      </w:r>
      <w:r>
        <w:t>для</w:t>
      </w:r>
      <w:r>
        <w:rPr>
          <w:spacing w:val="1"/>
        </w:rPr>
        <w:t xml:space="preserve"> </w:t>
      </w:r>
      <w:r>
        <w:t>достижения</w:t>
      </w:r>
      <w:r>
        <w:rPr>
          <w:spacing w:val="1"/>
        </w:rPr>
        <w:t xml:space="preserve"> </w:t>
      </w:r>
      <w:r>
        <w:t>максимальных спортивных</w:t>
      </w:r>
      <w:r>
        <w:rPr>
          <w:spacing w:val="1"/>
        </w:rPr>
        <w:t xml:space="preserve"> </w:t>
      </w:r>
      <w:r>
        <w:t>результатов.</w:t>
      </w:r>
    </w:p>
    <w:p w:rsidR="000B529C" w:rsidRDefault="00392229">
      <w:pPr>
        <w:pStyle w:val="a5"/>
        <w:numPr>
          <w:ilvl w:val="2"/>
          <w:numId w:val="14"/>
        </w:numPr>
        <w:tabs>
          <w:tab w:val="left" w:pos="1421"/>
        </w:tabs>
        <w:ind w:right="122" w:firstLine="708"/>
        <w:jc w:val="both"/>
        <w:rPr>
          <w:sz w:val="24"/>
        </w:rPr>
      </w:pPr>
      <w:r>
        <w:rPr>
          <w:sz w:val="24"/>
        </w:rPr>
        <w:t>Основные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соответствии с ФГОС НОО должны обеспечивать умение использовать основные гимнастические</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физического</w:t>
      </w:r>
      <w:r>
        <w:rPr>
          <w:spacing w:val="1"/>
          <w:sz w:val="24"/>
        </w:rPr>
        <w:t xml:space="preserve"> </w:t>
      </w:r>
      <w:r>
        <w:rPr>
          <w:sz w:val="24"/>
        </w:rPr>
        <w:t>совершенствования,</w:t>
      </w:r>
      <w:r>
        <w:rPr>
          <w:spacing w:val="-1"/>
          <w:sz w:val="24"/>
        </w:rPr>
        <w:t xml:space="preserve"> </w:t>
      </w:r>
      <w:r>
        <w:rPr>
          <w:sz w:val="24"/>
        </w:rPr>
        <w:t>повышения</w:t>
      </w:r>
      <w:r>
        <w:rPr>
          <w:spacing w:val="-1"/>
          <w:sz w:val="24"/>
        </w:rPr>
        <w:t xml:space="preserve"> </w:t>
      </w:r>
      <w:r>
        <w:rPr>
          <w:sz w:val="24"/>
        </w:rPr>
        <w:t>физической и</w:t>
      </w:r>
      <w:r>
        <w:rPr>
          <w:spacing w:val="-3"/>
          <w:sz w:val="24"/>
        </w:rPr>
        <w:t xml:space="preserve"> </w:t>
      </w:r>
      <w:r>
        <w:rPr>
          <w:sz w:val="24"/>
        </w:rPr>
        <w:t>умственной работоспособности.</w:t>
      </w:r>
    </w:p>
    <w:p w:rsidR="000B529C" w:rsidRDefault="00392229">
      <w:pPr>
        <w:pStyle w:val="a5"/>
        <w:numPr>
          <w:ilvl w:val="2"/>
          <w:numId w:val="14"/>
        </w:numPr>
        <w:tabs>
          <w:tab w:val="left" w:pos="1421"/>
        </w:tabs>
        <w:ind w:right="123" w:firstLine="708"/>
        <w:jc w:val="both"/>
        <w:rPr>
          <w:sz w:val="24"/>
        </w:rPr>
      </w:pPr>
      <w:r>
        <w:rPr>
          <w:sz w:val="24"/>
        </w:rPr>
        <w:t>В программе по физической культуре отведено особое место упражнениям основной</w:t>
      </w:r>
      <w:r>
        <w:rPr>
          <w:spacing w:val="1"/>
          <w:sz w:val="24"/>
        </w:rPr>
        <w:t xml:space="preserve"> </w:t>
      </w:r>
      <w:r>
        <w:rPr>
          <w:sz w:val="24"/>
        </w:rPr>
        <w:t>гимнастики и играм с использованием гимнастических упражнений. Овладение жизненно важными</w:t>
      </w:r>
      <w:r>
        <w:rPr>
          <w:spacing w:val="1"/>
          <w:sz w:val="24"/>
        </w:rPr>
        <w:t xml:space="preserve"> </w:t>
      </w:r>
      <w:r>
        <w:rPr>
          <w:sz w:val="24"/>
        </w:rPr>
        <w:t>навыками гимнастики позволяет решить задачу овладения жизненно важными навыками плавания.</w:t>
      </w:r>
      <w:r>
        <w:rPr>
          <w:spacing w:val="1"/>
          <w:sz w:val="24"/>
        </w:rPr>
        <w:t xml:space="preserve"> </w:t>
      </w:r>
      <w:r>
        <w:rPr>
          <w:sz w:val="24"/>
        </w:rPr>
        <w:t>Программа по физической культуре включает упражнения для развития гибкости и координации,</w:t>
      </w:r>
      <w:r>
        <w:rPr>
          <w:spacing w:val="1"/>
          <w:sz w:val="24"/>
        </w:rPr>
        <w:t xml:space="preserve"> </w:t>
      </w:r>
      <w:r>
        <w:rPr>
          <w:sz w:val="24"/>
        </w:rPr>
        <w:t>эффективность развития которых приходится на возрастной период начального общего образования.</w:t>
      </w:r>
      <w:r>
        <w:rPr>
          <w:spacing w:val="1"/>
          <w:sz w:val="24"/>
        </w:rPr>
        <w:t xml:space="preserve"> </w:t>
      </w:r>
      <w:r>
        <w:rPr>
          <w:sz w:val="24"/>
        </w:rPr>
        <w:t>Целенаправленные</w:t>
      </w:r>
      <w:r>
        <w:rPr>
          <w:spacing w:val="-4"/>
          <w:sz w:val="24"/>
        </w:rPr>
        <w:t xml:space="preserve"> </w:t>
      </w:r>
      <w:r>
        <w:rPr>
          <w:sz w:val="24"/>
        </w:rPr>
        <w:t>физические</w:t>
      </w:r>
      <w:r>
        <w:rPr>
          <w:spacing w:val="-1"/>
          <w:sz w:val="24"/>
        </w:rPr>
        <w:t xml:space="preserve"> </w:t>
      </w:r>
      <w:r>
        <w:rPr>
          <w:sz w:val="24"/>
        </w:rPr>
        <w:t>упражнения</w:t>
      </w:r>
      <w:r>
        <w:rPr>
          <w:spacing w:val="-2"/>
          <w:sz w:val="24"/>
        </w:rPr>
        <w:t xml:space="preserve"> </w:t>
      </w:r>
      <w:r>
        <w:rPr>
          <w:sz w:val="24"/>
        </w:rPr>
        <w:t>позволяют</w:t>
      </w:r>
      <w:r>
        <w:rPr>
          <w:spacing w:val="-2"/>
          <w:sz w:val="24"/>
        </w:rPr>
        <w:t xml:space="preserve"> </w:t>
      </w:r>
      <w:r>
        <w:rPr>
          <w:sz w:val="24"/>
        </w:rPr>
        <w:t>избирательно</w:t>
      </w:r>
      <w:r>
        <w:rPr>
          <w:spacing w:val="-5"/>
          <w:sz w:val="24"/>
        </w:rPr>
        <w:t xml:space="preserve"> </w:t>
      </w:r>
      <w:r>
        <w:rPr>
          <w:sz w:val="24"/>
        </w:rPr>
        <w:t>и</w:t>
      </w:r>
      <w:r>
        <w:rPr>
          <w:spacing w:val="-2"/>
          <w:sz w:val="24"/>
        </w:rPr>
        <w:t xml:space="preserve"> </w:t>
      </w:r>
      <w:r>
        <w:rPr>
          <w:sz w:val="24"/>
        </w:rPr>
        <w:t>значительно</w:t>
      </w:r>
      <w:r>
        <w:rPr>
          <w:spacing w:val="-5"/>
          <w:sz w:val="24"/>
        </w:rPr>
        <w:t xml:space="preserve"> </w:t>
      </w:r>
      <w:r>
        <w:rPr>
          <w:sz w:val="24"/>
        </w:rPr>
        <w:t>их развить.</w:t>
      </w:r>
    </w:p>
    <w:p w:rsidR="000B529C" w:rsidRDefault="00392229">
      <w:pPr>
        <w:pStyle w:val="a5"/>
        <w:numPr>
          <w:ilvl w:val="2"/>
          <w:numId w:val="14"/>
        </w:numPr>
        <w:tabs>
          <w:tab w:val="left" w:pos="1421"/>
        </w:tabs>
        <w:ind w:right="130"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обеспечивает</w:t>
      </w:r>
      <w:r>
        <w:rPr>
          <w:spacing w:val="1"/>
          <w:sz w:val="24"/>
        </w:rPr>
        <w:t xml:space="preserve"> </w:t>
      </w:r>
      <w:r>
        <w:rPr>
          <w:sz w:val="24"/>
        </w:rPr>
        <w:t>сформированность</w:t>
      </w:r>
      <w:r>
        <w:rPr>
          <w:spacing w:val="1"/>
          <w:sz w:val="24"/>
        </w:rPr>
        <w:t xml:space="preserve"> </w:t>
      </w:r>
      <w:r>
        <w:rPr>
          <w:sz w:val="24"/>
        </w:rPr>
        <w:t>общих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спорте,</w:t>
      </w:r>
      <w:r>
        <w:rPr>
          <w:spacing w:val="1"/>
          <w:sz w:val="24"/>
        </w:rPr>
        <w:t xml:space="preserve"> </w:t>
      </w:r>
      <w:r>
        <w:rPr>
          <w:sz w:val="24"/>
        </w:rPr>
        <w:t>физической</w:t>
      </w:r>
      <w:r>
        <w:rPr>
          <w:spacing w:val="1"/>
          <w:sz w:val="24"/>
        </w:rPr>
        <w:t xml:space="preserve"> </w:t>
      </w:r>
      <w:r>
        <w:rPr>
          <w:sz w:val="24"/>
        </w:rPr>
        <w:t>активности,</w:t>
      </w:r>
      <w:r>
        <w:rPr>
          <w:spacing w:val="1"/>
          <w:sz w:val="24"/>
        </w:rPr>
        <w:t xml:space="preserve"> </w:t>
      </w:r>
      <w:r>
        <w:rPr>
          <w:sz w:val="24"/>
        </w:rPr>
        <w:t>физических</w:t>
      </w:r>
      <w:r>
        <w:rPr>
          <w:spacing w:val="1"/>
          <w:sz w:val="24"/>
        </w:rPr>
        <w:t xml:space="preserve"> </w:t>
      </w:r>
      <w:r>
        <w:rPr>
          <w:sz w:val="24"/>
        </w:rPr>
        <w:t>качествах,</w:t>
      </w:r>
      <w:r>
        <w:rPr>
          <w:spacing w:val="1"/>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прикладных</w:t>
      </w:r>
      <w:r>
        <w:rPr>
          <w:spacing w:val="1"/>
          <w:sz w:val="24"/>
        </w:rPr>
        <w:t xml:space="preserve"> </w:t>
      </w:r>
      <w:r>
        <w:rPr>
          <w:sz w:val="24"/>
        </w:rPr>
        <w:t>умениях</w:t>
      </w:r>
      <w:r>
        <w:rPr>
          <w:spacing w:val="1"/>
          <w:sz w:val="24"/>
        </w:rPr>
        <w:t xml:space="preserve"> </w:t>
      </w:r>
      <w:r>
        <w:rPr>
          <w:sz w:val="24"/>
        </w:rPr>
        <w:t>и</w:t>
      </w:r>
      <w:r>
        <w:rPr>
          <w:spacing w:val="1"/>
          <w:sz w:val="24"/>
        </w:rPr>
        <w:t xml:space="preserve"> </w:t>
      </w:r>
      <w:r>
        <w:rPr>
          <w:sz w:val="24"/>
        </w:rPr>
        <w:t>навыках,</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упражнениях</w:t>
      </w:r>
      <w:r>
        <w:rPr>
          <w:spacing w:val="-57"/>
          <w:sz w:val="24"/>
        </w:rPr>
        <w:t xml:space="preserve"> </w:t>
      </w:r>
      <w:r>
        <w:rPr>
          <w:sz w:val="24"/>
        </w:rPr>
        <w:t>(гимнастических,</w:t>
      </w:r>
      <w:r>
        <w:rPr>
          <w:spacing w:val="-4"/>
          <w:sz w:val="24"/>
        </w:rPr>
        <w:t xml:space="preserve"> </w:t>
      </w:r>
      <w:r>
        <w:rPr>
          <w:sz w:val="24"/>
        </w:rPr>
        <w:t>игровых, туристических</w:t>
      </w:r>
      <w:r>
        <w:rPr>
          <w:spacing w:val="2"/>
          <w:sz w:val="24"/>
        </w:rPr>
        <w:t xml:space="preserve"> </w:t>
      </w:r>
      <w:r>
        <w:rPr>
          <w:sz w:val="24"/>
        </w:rPr>
        <w:t>и спортивных).</w:t>
      </w:r>
    </w:p>
    <w:p w:rsidR="000B529C" w:rsidRDefault="00392229">
      <w:pPr>
        <w:pStyle w:val="a5"/>
        <w:numPr>
          <w:ilvl w:val="2"/>
          <w:numId w:val="14"/>
        </w:numPr>
        <w:tabs>
          <w:tab w:val="left" w:pos="1421"/>
        </w:tabs>
        <w:ind w:right="127" w:firstLine="708"/>
        <w:jc w:val="both"/>
        <w:rPr>
          <w:sz w:val="24"/>
        </w:rPr>
      </w:pPr>
      <w:proofErr w:type="gramStart"/>
      <w:r>
        <w:rPr>
          <w:sz w:val="24"/>
        </w:rPr>
        <w:t>Освоение программы по физической культуре обеспечивает выполнение обучающимися</w:t>
      </w:r>
      <w:r>
        <w:rPr>
          <w:spacing w:val="-57"/>
          <w:sz w:val="24"/>
        </w:rPr>
        <w:t xml:space="preserve"> </w:t>
      </w:r>
      <w:r>
        <w:rPr>
          <w:sz w:val="24"/>
        </w:rPr>
        <w:t>нормативов</w:t>
      </w:r>
      <w:r>
        <w:rPr>
          <w:spacing w:val="3"/>
          <w:sz w:val="24"/>
        </w:rPr>
        <w:t xml:space="preserve"> </w:t>
      </w:r>
      <w:r>
        <w:rPr>
          <w:sz w:val="24"/>
        </w:rPr>
        <w:t>Всероссийского</w:t>
      </w:r>
      <w:r>
        <w:rPr>
          <w:spacing w:val="4"/>
          <w:sz w:val="24"/>
        </w:rPr>
        <w:t xml:space="preserve"> </w:t>
      </w:r>
      <w:r>
        <w:rPr>
          <w:sz w:val="24"/>
        </w:rPr>
        <w:t>физкультурно-спортивного</w:t>
      </w:r>
      <w:r>
        <w:rPr>
          <w:spacing w:val="4"/>
          <w:sz w:val="24"/>
        </w:rPr>
        <w:t xml:space="preserve"> </w:t>
      </w:r>
      <w:r>
        <w:rPr>
          <w:sz w:val="24"/>
        </w:rPr>
        <w:t>комплекса</w:t>
      </w:r>
      <w:r>
        <w:rPr>
          <w:spacing w:val="8"/>
          <w:sz w:val="24"/>
        </w:rPr>
        <w:t xml:space="preserve"> </w:t>
      </w:r>
      <w:r>
        <w:rPr>
          <w:sz w:val="24"/>
        </w:rPr>
        <w:t>«Готов</w:t>
      </w:r>
      <w:r>
        <w:rPr>
          <w:spacing w:val="5"/>
          <w:sz w:val="24"/>
        </w:rPr>
        <w:t xml:space="preserve"> </w:t>
      </w:r>
      <w:r>
        <w:rPr>
          <w:sz w:val="24"/>
        </w:rPr>
        <w:t>к</w:t>
      </w:r>
      <w:r>
        <w:rPr>
          <w:spacing w:val="5"/>
          <w:sz w:val="24"/>
        </w:rPr>
        <w:t xml:space="preserve"> </w:t>
      </w:r>
      <w:r>
        <w:rPr>
          <w:sz w:val="24"/>
        </w:rPr>
        <w:t>труду и</w:t>
      </w:r>
      <w:r>
        <w:rPr>
          <w:spacing w:val="5"/>
          <w:sz w:val="24"/>
        </w:rPr>
        <w:t xml:space="preserve"> </w:t>
      </w:r>
      <w:r>
        <w:rPr>
          <w:sz w:val="24"/>
        </w:rPr>
        <w:t>обороне»</w:t>
      </w:r>
      <w:r>
        <w:rPr>
          <w:spacing w:val="1"/>
          <w:sz w:val="24"/>
        </w:rPr>
        <w:t xml:space="preserve"> </w:t>
      </w:r>
      <w:r>
        <w:rPr>
          <w:sz w:val="24"/>
        </w:rPr>
        <w:t>(далее</w:t>
      </w:r>
      <w:proofErr w:type="gramEnd"/>
    </w:p>
    <w:p w:rsidR="000B529C" w:rsidRDefault="00392229">
      <w:pPr>
        <w:pStyle w:val="a5"/>
        <w:numPr>
          <w:ilvl w:val="0"/>
          <w:numId w:val="29"/>
        </w:numPr>
        <w:tabs>
          <w:tab w:val="left" w:pos="338"/>
        </w:tabs>
        <w:spacing w:before="1"/>
        <w:ind w:right="123" w:firstLine="0"/>
        <w:rPr>
          <w:sz w:val="24"/>
        </w:rPr>
      </w:pPr>
      <w:proofErr w:type="gramStart"/>
      <w:r>
        <w:rPr>
          <w:sz w:val="24"/>
        </w:rPr>
        <w:t>ГТО) и другие предметные результаты ФГОС НОО, а также позволяет решить воспитательные</w:t>
      </w:r>
      <w:r>
        <w:rPr>
          <w:spacing w:val="1"/>
          <w:sz w:val="24"/>
        </w:rPr>
        <w:t xml:space="preserve"> </w:t>
      </w:r>
      <w:r>
        <w:rPr>
          <w:sz w:val="24"/>
        </w:rPr>
        <w:t>задачи,</w:t>
      </w:r>
      <w:r>
        <w:rPr>
          <w:spacing w:val="-1"/>
          <w:sz w:val="24"/>
        </w:rPr>
        <w:t xml:space="preserve"> </w:t>
      </w:r>
      <w:r>
        <w:rPr>
          <w:sz w:val="24"/>
        </w:rPr>
        <w:t>изложенные</w:t>
      </w:r>
      <w:r>
        <w:rPr>
          <w:spacing w:val="-2"/>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рабочей программе</w:t>
      </w:r>
      <w:r>
        <w:rPr>
          <w:spacing w:val="1"/>
          <w:sz w:val="24"/>
        </w:rPr>
        <w:t xml:space="preserve"> </w:t>
      </w:r>
      <w:r>
        <w:rPr>
          <w:sz w:val="24"/>
        </w:rPr>
        <w:t>воспитания.</w:t>
      </w:r>
      <w:proofErr w:type="gramEnd"/>
    </w:p>
    <w:p w:rsidR="000B529C" w:rsidRDefault="00392229">
      <w:pPr>
        <w:pStyle w:val="a5"/>
        <w:numPr>
          <w:ilvl w:val="2"/>
          <w:numId w:val="14"/>
        </w:numPr>
        <w:tabs>
          <w:tab w:val="left" w:pos="1421"/>
        </w:tabs>
        <w:ind w:right="124" w:firstLine="708"/>
        <w:jc w:val="both"/>
        <w:rPr>
          <w:sz w:val="24"/>
        </w:rPr>
      </w:pPr>
      <w:r>
        <w:rPr>
          <w:sz w:val="24"/>
        </w:rPr>
        <w:t>Согласно своему назначению программа по физической культуре является ориентиром</w:t>
      </w:r>
      <w:r>
        <w:rPr>
          <w:spacing w:val="1"/>
          <w:sz w:val="24"/>
        </w:rPr>
        <w:t xml:space="preserve"> </w:t>
      </w:r>
      <w:r>
        <w:rPr>
          <w:sz w:val="24"/>
        </w:rPr>
        <w:t>для составления рабочих программ образовательных организаций: она даёт представление о 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proofErr w:type="gramStart"/>
      <w:r>
        <w:rPr>
          <w:sz w:val="24"/>
        </w:rPr>
        <w:t>развития</w:t>
      </w:r>
      <w:proofErr w:type="gramEnd"/>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устанавливает обязательное предметное содержание, предусматривает распределение его по классам</w:t>
      </w:r>
      <w:r>
        <w:rPr>
          <w:spacing w:val="1"/>
          <w:sz w:val="24"/>
        </w:rPr>
        <w:t xml:space="preserve"> </w:t>
      </w:r>
      <w:r>
        <w:rPr>
          <w:sz w:val="24"/>
        </w:rPr>
        <w:t>и</w:t>
      </w:r>
      <w:r>
        <w:rPr>
          <w:spacing w:val="1"/>
          <w:sz w:val="24"/>
        </w:rPr>
        <w:t xml:space="preserve"> </w:t>
      </w:r>
      <w:r>
        <w:rPr>
          <w:sz w:val="24"/>
        </w:rPr>
        <w:t>структурирование</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курса,</w:t>
      </w:r>
      <w:r>
        <w:rPr>
          <w:spacing w:val="1"/>
          <w:sz w:val="24"/>
        </w:rPr>
        <w:t xml:space="preserve"> </w:t>
      </w:r>
      <w:r>
        <w:rPr>
          <w:sz w:val="24"/>
        </w:rPr>
        <w:t>определяет</w:t>
      </w:r>
      <w:r>
        <w:rPr>
          <w:spacing w:val="1"/>
          <w:sz w:val="24"/>
        </w:rPr>
        <w:t xml:space="preserve"> </w:t>
      </w:r>
      <w:r>
        <w:rPr>
          <w:sz w:val="24"/>
        </w:rPr>
        <w:t>количественные</w:t>
      </w:r>
      <w:r>
        <w:rPr>
          <w:spacing w:val="1"/>
          <w:sz w:val="24"/>
        </w:rPr>
        <w:t xml:space="preserve"> </w:t>
      </w:r>
      <w:r>
        <w:rPr>
          <w:sz w:val="24"/>
        </w:rPr>
        <w:t>и</w:t>
      </w:r>
      <w:r>
        <w:rPr>
          <w:spacing w:val="1"/>
          <w:sz w:val="24"/>
        </w:rPr>
        <w:t xml:space="preserve"> </w:t>
      </w:r>
      <w:r>
        <w:rPr>
          <w:sz w:val="24"/>
        </w:rPr>
        <w:t>качественные</w:t>
      </w:r>
      <w:r>
        <w:rPr>
          <w:spacing w:val="1"/>
          <w:sz w:val="24"/>
        </w:rPr>
        <w:t xml:space="preserve"> </w:t>
      </w:r>
      <w:r>
        <w:rPr>
          <w:sz w:val="24"/>
        </w:rPr>
        <w:t>характеристики</w:t>
      </w:r>
      <w:r>
        <w:rPr>
          <w:spacing w:val="1"/>
          <w:sz w:val="24"/>
        </w:rPr>
        <w:t xml:space="preserve"> </w:t>
      </w:r>
      <w:r>
        <w:rPr>
          <w:sz w:val="24"/>
        </w:rPr>
        <w:t>содержания,</w:t>
      </w:r>
      <w:r>
        <w:rPr>
          <w:spacing w:val="1"/>
          <w:sz w:val="24"/>
        </w:rPr>
        <w:t xml:space="preserve"> </w:t>
      </w:r>
      <w:r>
        <w:rPr>
          <w:sz w:val="24"/>
        </w:rPr>
        <w:t>даёт</w:t>
      </w:r>
      <w:r>
        <w:rPr>
          <w:spacing w:val="1"/>
          <w:sz w:val="24"/>
        </w:rPr>
        <w:t xml:space="preserve"> </w:t>
      </w:r>
      <w:r>
        <w:rPr>
          <w:sz w:val="24"/>
        </w:rPr>
        <w:t>распределение</w:t>
      </w:r>
      <w:r>
        <w:rPr>
          <w:spacing w:val="1"/>
          <w:sz w:val="24"/>
        </w:rPr>
        <w:t xml:space="preserve"> </w:t>
      </w:r>
      <w:r>
        <w:rPr>
          <w:sz w:val="24"/>
        </w:rPr>
        <w:t>тематических</w:t>
      </w:r>
      <w:r>
        <w:rPr>
          <w:spacing w:val="1"/>
          <w:sz w:val="24"/>
        </w:rPr>
        <w:t xml:space="preserve"> </w:t>
      </w:r>
      <w:r>
        <w:rPr>
          <w:sz w:val="24"/>
        </w:rPr>
        <w:t>разделов</w:t>
      </w:r>
      <w:r>
        <w:rPr>
          <w:spacing w:val="1"/>
          <w:sz w:val="24"/>
        </w:rPr>
        <w:t xml:space="preserve"> </w:t>
      </w:r>
      <w:r>
        <w:rPr>
          <w:sz w:val="24"/>
        </w:rPr>
        <w:t>и</w:t>
      </w:r>
      <w:r>
        <w:rPr>
          <w:spacing w:val="1"/>
          <w:sz w:val="24"/>
        </w:rPr>
        <w:t xml:space="preserve"> </w:t>
      </w:r>
      <w:r>
        <w:rPr>
          <w:sz w:val="24"/>
        </w:rPr>
        <w:t>рекомендуемую</w:t>
      </w:r>
      <w:r>
        <w:rPr>
          <w:spacing w:val="1"/>
          <w:sz w:val="24"/>
        </w:rPr>
        <w:t xml:space="preserve"> </w:t>
      </w:r>
      <w:r>
        <w:rPr>
          <w:sz w:val="24"/>
        </w:rPr>
        <w:t>последовательность</w:t>
      </w:r>
      <w:r>
        <w:rPr>
          <w:spacing w:val="1"/>
          <w:sz w:val="24"/>
        </w:rPr>
        <w:t xml:space="preserve"> </w:t>
      </w:r>
      <w:r>
        <w:rPr>
          <w:sz w:val="24"/>
        </w:rPr>
        <w:t>их</w:t>
      </w:r>
      <w:r>
        <w:rPr>
          <w:spacing w:val="1"/>
          <w:sz w:val="24"/>
        </w:rPr>
        <w:t xml:space="preserve"> </w:t>
      </w:r>
      <w:r>
        <w:rPr>
          <w:sz w:val="24"/>
        </w:rPr>
        <w:t>изучения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межпредметных</w:t>
      </w:r>
      <w:r>
        <w:rPr>
          <w:spacing w:val="1"/>
          <w:sz w:val="24"/>
        </w:rPr>
        <w:t xml:space="preserve"> </w:t>
      </w:r>
      <w:r>
        <w:rPr>
          <w:sz w:val="24"/>
        </w:rPr>
        <w:t>и</w:t>
      </w:r>
      <w:r>
        <w:rPr>
          <w:spacing w:val="1"/>
          <w:sz w:val="24"/>
        </w:rPr>
        <w:t xml:space="preserve"> </w:t>
      </w:r>
      <w:r>
        <w:rPr>
          <w:sz w:val="24"/>
        </w:rPr>
        <w:t>внутрипредметных</w:t>
      </w:r>
      <w:r>
        <w:rPr>
          <w:spacing w:val="1"/>
          <w:sz w:val="24"/>
        </w:rPr>
        <w:t xml:space="preserve"> </w:t>
      </w:r>
      <w:r>
        <w:rPr>
          <w:sz w:val="24"/>
        </w:rPr>
        <w:t>связей,</w:t>
      </w:r>
      <w:r>
        <w:rPr>
          <w:spacing w:val="1"/>
          <w:sz w:val="24"/>
        </w:rPr>
        <w:t xml:space="preserve"> </w:t>
      </w:r>
      <w:r>
        <w:rPr>
          <w:sz w:val="24"/>
        </w:rPr>
        <w:t>логики</w:t>
      </w:r>
      <w:r>
        <w:rPr>
          <w:spacing w:val="1"/>
          <w:sz w:val="24"/>
        </w:rPr>
        <w:t xml:space="preserve"> </w:t>
      </w:r>
      <w:r>
        <w:rPr>
          <w:sz w:val="24"/>
        </w:rPr>
        <w:t>учебного процесса, возрастных особенностей обучающихся, определяет возможности предмета для</w:t>
      </w:r>
      <w:r>
        <w:rPr>
          <w:spacing w:val="1"/>
          <w:sz w:val="24"/>
        </w:rPr>
        <w:t xml:space="preserve"> </w:t>
      </w:r>
      <w:r>
        <w:rPr>
          <w:sz w:val="24"/>
        </w:rPr>
        <w:t>реализации требований к результатам освоения основной образовательной программы начального</w:t>
      </w:r>
      <w:r>
        <w:rPr>
          <w:spacing w:val="1"/>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а</w:t>
      </w:r>
      <w:r>
        <w:rPr>
          <w:spacing w:val="-2"/>
          <w:sz w:val="24"/>
        </w:rPr>
        <w:t xml:space="preserve"> </w:t>
      </w:r>
      <w:r>
        <w:rPr>
          <w:sz w:val="24"/>
        </w:rPr>
        <w:t>также требований</w:t>
      </w:r>
      <w:r>
        <w:rPr>
          <w:spacing w:val="-1"/>
          <w:sz w:val="24"/>
        </w:rPr>
        <w:t xml:space="preserve"> </w:t>
      </w:r>
      <w:r>
        <w:rPr>
          <w:sz w:val="24"/>
        </w:rPr>
        <w:t>к</w:t>
      </w:r>
      <w:r>
        <w:rPr>
          <w:spacing w:val="-1"/>
          <w:sz w:val="24"/>
        </w:rPr>
        <w:t xml:space="preserve"> </w:t>
      </w:r>
      <w:r>
        <w:rPr>
          <w:sz w:val="24"/>
        </w:rPr>
        <w:t>результатам</w:t>
      </w:r>
      <w:r>
        <w:rPr>
          <w:spacing w:val="-3"/>
          <w:sz w:val="24"/>
        </w:rPr>
        <w:t xml:space="preserve"> </w:t>
      </w:r>
      <w:r>
        <w:rPr>
          <w:sz w:val="24"/>
        </w:rPr>
        <w:t>обучения физической</w:t>
      </w:r>
      <w:r>
        <w:rPr>
          <w:spacing w:val="-1"/>
          <w:sz w:val="24"/>
        </w:rPr>
        <w:t xml:space="preserve"> </w:t>
      </w:r>
      <w:r>
        <w:rPr>
          <w:sz w:val="24"/>
        </w:rPr>
        <w:t>культуре.</w:t>
      </w:r>
    </w:p>
    <w:p w:rsidR="000B529C" w:rsidRDefault="00392229">
      <w:pPr>
        <w:pStyle w:val="a5"/>
        <w:numPr>
          <w:ilvl w:val="2"/>
          <w:numId w:val="14"/>
        </w:numPr>
        <w:tabs>
          <w:tab w:val="left" w:pos="1421"/>
        </w:tabs>
        <w:ind w:right="132" w:firstLine="708"/>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нашли</w:t>
      </w:r>
      <w:r>
        <w:rPr>
          <w:spacing w:val="1"/>
          <w:sz w:val="24"/>
        </w:rPr>
        <w:t xml:space="preserve"> </w:t>
      </w:r>
      <w:r>
        <w:rPr>
          <w:sz w:val="24"/>
        </w:rPr>
        <w:t>своё</w:t>
      </w:r>
      <w:r>
        <w:rPr>
          <w:spacing w:val="1"/>
          <w:sz w:val="24"/>
        </w:rPr>
        <w:t xml:space="preserve"> </w:t>
      </w:r>
      <w:r>
        <w:rPr>
          <w:sz w:val="24"/>
        </w:rPr>
        <w:t>отражение</w:t>
      </w:r>
      <w:r>
        <w:rPr>
          <w:spacing w:val="1"/>
          <w:sz w:val="24"/>
        </w:rPr>
        <w:t xml:space="preserve"> </w:t>
      </w:r>
      <w:r>
        <w:rPr>
          <w:sz w:val="24"/>
        </w:rPr>
        <w:t>условия</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реализующих</w:t>
      </w:r>
      <w:r>
        <w:rPr>
          <w:spacing w:val="2"/>
          <w:sz w:val="24"/>
        </w:rPr>
        <w:t xml:space="preserve"> </w:t>
      </w:r>
      <w:r>
        <w:rPr>
          <w:sz w:val="24"/>
        </w:rPr>
        <w:t>основные</w:t>
      </w:r>
      <w:r>
        <w:rPr>
          <w:spacing w:val="-3"/>
          <w:sz w:val="24"/>
        </w:rPr>
        <w:t xml:space="preserve"> </w:t>
      </w:r>
      <w:r>
        <w:rPr>
          <w:sz w:val="24"/>
        </w:rPr>
        <w:t>общеобразовательные программы.</w:t>
      </w:r>
    </w:p>
    <w:p w:rsidR="000B529C" w:rsidRDefault="00392229">
      <w:pPr>
        <w:pStyle w:val="a5"/>
        <w:numPr>
          <w:ilvl w:val="2"/>
          <w:numId w:val="14"/>
        </w:numPr>
        <w:tabs>
          <w:tab w:val="left" w:pos="1541"/>
        </w:tabs>
        <w:spacing w:before="1"/>
        <w:ind w:right="121" w:firstLine="708"/>
        <w:jc w:val="both"/>
        <w:rPr>
          <w:sz w:val="24"/>
        </w:rPr>
      </w:pPr>
      <w:proofErr w:type="gramStart"/>
      <w:r>
        <w:rPr>
          <w:sz w:val="24"/>
        </w:rPr>
        <w:t>Предметом обучения физической культуре на уровне начального общего образования</w:t>
      </w:r>
      <w:r>
        <w:rPr>
          <w:spacing w:val="1"/>
          <w:sz w:val="24"/>
        </w:rPr>
        <w:t xml:space="preserve"> </w:t>
      </w:r>
      <w:r>
        <w:rPr>
          <w:sz w:val="24"/>
        </w:rPr>
        <w:t>является</w:t>
      </w:r>
      <w:r>
        <w:rPr>
          <w:spacing w:val="1"/>
          <w:sz w:val="24"/>
        </w:rPr>
        <w:t xml:space="preserve"> </w:t>
      </w:r>
      <w:r>
        <w:rPr>
          <w:sz w:val="24"/>
        </w:rPr>
        <w:t>двигательная</w:t>
      </w:r>
      <w:r>
        <w:rPr>
          <w:spacing w:val="1"/>
          <w:sz w:val="24"/>
        </w:rPr>
        <w:t xml:space="preserve"> </w:t>
      </w:r>
      <w:r>
        <w:rPr>
          <w:sz w:val="24"/>
        </w:rPr>
        <w:t>деятельность</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общеразвивающей</w:t>
      </w:r>
      <w:r>
        <w:rPr>
          <w:spacing w:val="1"/>
          <w:sz w:val="24"/>
        </w:rPr>
        <w:t xml:space="preserve"> </w:t>
      </w:r>
      <w:r>
        <w:rPr>
          <w:sz w:val="24"/>
        </w:rPr>
        <w:t>направленностью</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классификации</w:t>
      </w:r>
      <w:r>
        <w:rPr>
          <w:spacing w:val="1"/>
          <w:sz w:val="24"/>
        </w:rPr>
        <w:t xml:space="preserve"> </w:t>
      </w:r>
      <w:r>
        <w:rPr>
          <w:sz w:val="24"/>
        </w:rPr>
        <w:t>физических</w:t>
      </w:r>
      <w:r>
        <w:rPr>
          <w:spacing w:val="1"/>
          <w:sz w:val="24"/>
        </w:rPr>
        <w:t xml:space="preserve"> </w:t>
      </w:r>
      <w:r>
        <w:rPr>
          <w:sz w:val="24"/>
        </w:rPr>
        <w:t>упражнений по признаку исторически сложившихся систем: гимнастика, игры, туризм, спорт – и</w:t>
      </w:r>
      <w:r>
        <w:rPr>
          <w:spacing w:val="1"/>
          <w:sz w:val="24"/>
        </w:rPr>
        <w:t xml:space="preserve"> </w:t>
      </w:r>
      <w:r>
        <w:rPr>
          <w:sz w:val="24"/>
        </w:rPr>
        <w:t>упражнений по преимущественной целевой направленности их использования с учётом сенситивных</w:t>
      </w:r>
      <w:r>
        <w:rPr>
          <w:spacing w:val="1"/>
          <w:sz w:val="24"/>
        </w:rPr>
        <w:t xml:space="preserve"> </w:t>
      </w:r>
      <w:r>
        <w:rPr>
          <w:sz w:val="24"/>
        </w:rPr>
        <w:t>периодов</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roofErr w:type="gramEnd"/>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овладения</w:t>
      </w:r>
      <w:r>
        <w:rPr>
          <w:spacing w:val="1"/>
          <w:sz w:val="24"/>
        </w:rPr>
        <w:t xml:space="preserve"> </w:t>
      </w:r>
      <w:r>
        <w:rPr>
          <w:sz w:val="24"/>
        </w:rPr>
        <w:t>этой</w:t>
      </w:r>
      <w:r>
        <w:rPr>
          <w:spacing w:val="1"/>
          <w:sz w:val="24"/>
        </w:rPr>
        <w:t xml:space="preserve"> </w:t>
      </w:r>
      <w:r>
        <w:rPr>
          <w:sz w:val="24"/>
        </w:rPr>
        <w:t>деятельностью</w:t>
      </w:r>
      <w:r>
        <w:rPr>
          <w:spacing w:val="1"/>
          <w:sz w:val="24"/>
        </w:rPr>
        <w:t xml:space="preserve"> </w:t>
      </w:r>
      <w:r>
        <w:rPr>
          <w:sz w:val="24"/>
        </w:rPr>
        <w:t>формируется</w:t>
      </w:r>
      <w:r>
        <w:rPr>
          <w:spacing w:val="1"/>
          <w:sz w:val="24"/>
        </w:rPr>
        <w:t xml:space="preserve"> </w:t>
      </w:r>
      <w:r>
        <w:rPr>
          <w:sz w:val="24"/>
        </w:rPr>
        <w:t>костно-мышечная</w:t>
      </w:r>
      <w:r>
        <w:rPr>
          <w:spacing w:val="1"/>
          <w:sz w:val="24"/>
        </w:rPr>
        <w:t xml:space="preserve"> </w:t>
      </w:r>
      <w:r>
        <w:rPr>
          <w:sz w:val="24"/>
        </w:rPr>
        <w:t>система,</w:t>
      </w:r>
      <w:r>
        <w:rPr>
          <w:spacing w:val="1"/>
          <w:sz w:val="24"/>
        </w:rPr>
        <w:t xml:space="preserve"> </w:t>
      </w:r>
      <w:r>
        <w:rPr>
          <w:sz w:val="24"/>
        </w:rPr>
        <w:t>укрепляется</w:t>
      </w:r>
      <w:r>
        <w:rPr>
          <w:spacing w:val="1"/>
          <w:sz w:val="24"/>
        </w:rPr>
        <w:t xml:space="preserve"> </w:t>
      </w:r>
      <w:r>
        <w:rPr>
          <w:sz w:val="24"/>
        </w:rPr>
        <w:t>здоровье,</w:t>
      </w:r>
      <w:r>
        <w:rPr>
          <w:spacing w:val="1"/>
          <w:sz w:val="24"/>
        </w:rPr>
        <w:t xml:space="preserve"> </w:t>
      </w:r>
      <w:r>
        <w:rPr>
          <w:sz w:val="24"/>
        </w:rPr>
        <w:t>совершенствуются</w:t>
      </w:r>
      <w:r>
        <w:rPr>
          <w:spacing w:val="-57"/>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осваиваются</w:t>
      </w:r>
      <w:r>
        <w:rPr>
          <w:spacing w:val="1"/>
          <w:sz w:val="24"/>
        </w:rPr>
        <w:t xml:space="preserve"> </w:t>
      </w:r>
      <w:r>
        <w:rPr>
          <w:sz w:val="24"/>
        </w:rPr>
        <w:t>необходимые</w:t>
      </w:r>
      <w:r>
        <w:rPr>
          <w:spacing w:val="1"/>
          <w:sz w:val="24"/>
        </w:rPr>
        <w:t xml:space="preserve"> </w:t>
      </w:r>
      <w:r>
        <w:rPr>
          <w:sz w:val="24"/>
        </w:rPr>
        <w:t>двигательные</w:t>
      </w:r>
      <w:r>
        <w:rPr>
          <w:spacing w:val="1"/>
          <w:sz w:val="24"/>
        </w:rPr>
        <w:t xml:space="preserve"> </w:t>
      </w:r>
      <w:r>
        <w:rPr>
          <w:sz w:val="24"/>
        </w:rPr>
        <w:t>действия,</w:t>
      </w:r>
      <w:r>
        <w:rPr>
          <w:spacing w:val="1"/>
          <w:sz w:val="24"/>
        </w:rPr>
        <w:t xml:space="preserve"> </w:t>
      </w:r>
      <w:r>
        <w:rPr>
          <w:sz w:val="24"/>
        </w:rPr>
        <w:t>активно</w:t>
      </w:r>
      <w:r>
        <w:rPr>
          <w:spacing w:val="1"/>
          <w:sz w:val="24"/>
        </w:rPr>
        <w:t xml:space="preserve"> </w:t>
      </w:r>
      <w:r>
        <w:rPr>
          <w:sz w:val="24"/>
        </w:rPr>
        <w:t>развиваются</w:t>
      </w:r>
      <w:r>
        <w:rPr>
          <w:spacing w:val="1"/>
          <w:sz w:val="24"/>
        </w:rPr>
        <w:t xml:space="preserve"> </w:t>
      </w:r>
      <w:r>
        <w:rPr>
          <w:sz w:val="24"/>
        </w:rPr>
        <w:t>мышление,</w:t>
      </w:r>
      <w:r>
        <w:rPr>
          <w:spacing w:val="-1"/>
          <w:sz w:val="24"/>
        </w:rPr>
        <w:t xml:space="preserve"> </w:t>
      </w:r>
      <w:r>
        <w:rPr>
          <w:sz w:val="24"/>
        </w:rPr>
        <w:t>творчество</w:t>
      </w:r>
      <w:r>
        <w:rPr>
          <w:spacing w:val="2"/>
          <w:sz w:val="24"/>
        </w:rPr>
        <w:t xml:space="preserve"> </w:t>
      </w:r>
      <w:r>
        <w:rPr>
          <w:sz w:val="24"/>
        </w:rPr>
        <w:t>и самостоятельность.</w:t>
      </w:r>
    </w:p>
    <w:p w:rsidR="000B529C" w:rsidRDefault="00392229">
      <w:pPr>
        <w:pStyle w:val="a5"/>
        <w:numPr>
          <w:ilvl w:val="2"/>
          <w:numId w:val="14"/>
        </w:numPr>
        <w:tabs>
          <w:tab w:val="left" w:pos="1675"/>
        </w:tabs>
        <w:ind w:right="123" w:firstLine="708"/>
        <w:jc w:val="both"/>
        <w:rPr>
          <w:sz w:val="24"/>
        </w:rPr>
      </w:pPr>
      <w:r>
        <w:rPr>
          <w:sz w:val="24"/>
        </w:rPr>
        <w:t>Физическая</w:t>
      </w:r>
      <w:r>
        <w:rPr>
          <w:spacing w:val="1"/>
          <w:sz w:val="24"/>
        </w:rPr>
        <w:t xml:space="preserve"> </w:t>
      </w:r>
      <w:r>
        <w:rPr>
          <w:sz w:val="24"/>
        </w:rPr>
        <w:t>культура</w:t>
      </w:r>
      <w:r>
        <w:rPr>
          <w:spacing w:val="1"/>
          <w:sz w:val="24"/>
        </w:rPr>
        <w:t xml:space="preserve"> </w:t>
      </w:r>
      <w:r>
        <w:rPr>
          <w:sz w:val="24"/>
        </w:rPr>
        <w:t>обладает</w:t>
      </w:r>
      <w:r>
        <w:rPr>
          <w:spacing w:val="1"/>
          <w:sz w:val="24"/>
        </w:rPr>
        <w:t xml:space="preserve"> </w:t>
      </w:r>
      <w:r>
        <w:rPr>
          <w:sz w:val="24"/>
        </w:rPr>
        <w:t>широкими</w:t>
      </w:r>
      <w:r>
        <w:rPr>
          <w:spacing w:val="1"/>
          <w:sz w:val="24"/>
        </w:rPr>
        <w:t xml:space="preserve"> </w:t>
      </w:r>
      <w:r>
        <w:rPr>
          <w:sz w:val="24"/>
        </w:rPr>
        <w:t>возможностями</w:t>
      </w:r>
      <w:r>
        <w:rPr>
          <w:spacing w:val="1"/>
          <w:sz w:val="24"/>
        </w:rPr>
        <w:t xml:space="preserve"> </w:t>
      </w:r>
      <w:r>
        <w:rPr>
          <w:sz w:val="24"/>
        </w:rPr>
        <w:t>в</w:t>
      </w:r>
      <w:r>
        <w:rPr>
          <w:spacing w:val="1"/>
          <w:sz w:val="24"/>
        </w:rPr>
        <w:t xml:space="preserve"> </w:t>
      </w:r>
      <w:r>
        <w:rPr>
          <w:sz w:val="24"/>
        </w:rPr>
        <w:t>использовании</w:t>
      </w:r>
      <w:r>
        <w:rPr>
          <w:spacing w:val="1"/>
          <w:sz w:val="24"/>
        </w:rPr>
        <w:t xml:space="preserve"> </w:t>
      </w:r>
      <w:r>
        <w:rPr>
          <w:sz w:val="24"/>
        </w:rPr>
        <w:t>форм,</w:t>
      </w:r>
      <w:r>
        <w:rPr>
          <w:spacing w:val="1"/>
          <w:sz w:val="24"/>
        </w:rPr>
        <w:t xml:space="preserve"> </w:t>
      </w:r>
      <w:r>
        <w:rPr>
          <w:sz w:val="24"/>
        </w:rPr>
        <w:t>средств и методов обучения. Существенным компонентом содержания программы по физической</w:t>
      </w:r>
      <w:r>
        <w:rPr>
          <w:spacing w:val="1"/>
          <w:sz w:val="24"/>
        </w:rPr>
        <w:t xml:space="preserve"> </w:t>
      </w:r>
      <w:r>
        <w:rPr>
          <w:sz w:val="24"/>
        </w:rPr>
        <w:t>культуре</w:t>
      </w:r>
      <w:r>
        <w:rPr>
          <w:spacing w:val="-2"/>
          <w:sz w:val="24"/>
        </w:rPr>
        <w:t xml:space="preserve"> </w:t>
      </w:r>
      <w:r>
        <w:rPr>
          <w:sz w:val="24"/>
        </w:rPr>
        <w:t>является физическое</w:t>
      </w:r>
      <w:r>
        <w:rPr>
          <w:spacing w:val="-2"/>
          <w:sz w:val="24"/>
        </w:rPr>
        <w:t xml:space="preserve"> </w:t>
      </w:r>
      <w:r>
        <w:rPr>
          <w:sz w:val="24"/>
        </w:rPr>
        <w:t>воспитание</w:t>
      </w:r>
      <w:r>
        <w:rPr>
          <w:spacing w:val="-1"/>
          <w:sz w:val="24"/>
        </w:rPr>
        <w:t xml:space="preserve"> </w:t>
      </w:r>
      <w:r>
        <w:rPr>
          <w:sz w:val="24"/>
        </w:rPr>
        <w:t>граждан Российской</w:t>
      </w:r>
      <w:r>
        <w:rPr>
          <w:spacing w:val="-1"/>
          <w:sz w:val="24"/>
        </w:rPr>
        <w:t xml:space="preserve"> </w:t>
      </w:r>
      <w:r>
        <w:rPr>
          <w:sz w:val="24"/>
        </w:rPr>
        <w:t>Федерации.</w:t>
      </w:r>
    </w:p>
    <w:p w:rsidR="000B529C" w:rsidRDefault="00392229">
      <w:pPr>
        <w:pStyle w:val="a5"/>
        <w:numPr>
          <w:ilvl w:val="2"/>
          <w:numId w:val="14"/>
        </w:numPr>
        <w:tabs>
          <w:tab w:val="left" w:pos="1541"/>
        </w:tabs>
        <w:spacing w:before="1"/>
        <w:ind w:right="122" w:firstLine="708"/>
        <w:jc w:val="both"/>
        <w:rPr>
          <w:sz w:val="24"/>
        </w:rPr>
      </w:pPr>
      <w:r>
        <w:rPr>
          <w:sz w:val="24"/>
        </w:rPr>
        <w:t>Программа по физической культуре основана на системе научных знаний о человеке,</w:t>
      </w:r>
      <w:r>
        <w:rPr>
          <w:spacing w:val="1"/>
          <w:sz w:val="24"/>
        </w:rPr>
        <w:t xml:space="preserve"> </w:t>
      </w:r>
      <w:r>
        <w:rPr>
          <w:sz w:val="24"/>
        </w:rPr>
        <w:t>сущности физической культуры, общих закономерностях её функционирования и использования с</w:t>
      </w:r>
      <w:r>
        <w:rPr>
          <w:spacing w:val="1"/>
          <w:sz w:val="24"/>
        </w:rPr>
        <w:t xml:space="preserve"> </w:t>
      </w:r>
      <w:r>
        <w:rPr>
          <w:sz w:val="24"/>
        </w:rPr>
        <w:t>целью</w:t>
      </w:r>
      <w:r>
        <w:rPr>
          <w:spacing w:val="1"/>
          <w:sz w:val="24"/>
        </w:rPr>
        <w:t xml:space="preserve"> </w:t>
      </w:r>
      <w:r>
        <w:rPr>
          <w:sz w:val="24"/>
        </w:rPr>
        <w:t>всестороннего</w:t>
      </w:r>
      <w:r>
        <w:rPr>
          <w:spacing w:val="1"/>
          <w:sz w:val="24"/>
        </w:rPr>
        <w:t xml:space="preserve"> </w:t>
      </w:r>
      <w:r>
        <w:rPr>
          <w:sz w:val="24"/>
        </w:rPr>
        <w:t>развития</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основ</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физической культуры, культуры движений, воспитание устойчивых навыков выполнения основных</w:t>
      </w:r>
      <w:r>
        <w:rPr>
          <w:spacing w:val="1"/>
          <w:sz w:val="24"/>
        </w:rPr>
        <w:t xml:space="preserve"> </w:t>
      </w:r>
      <w:r>
        <w:rPr>
          <w:sz w:val="24"/>
        </w:rPr>
        <w:t>двигательных</w:t>
      </w:r>
      <w:r>
        <w:rPr>
          <w:spacing w:val="1"/>
          <w:sz w:val="24"/>
        </w:rPr>
        <w:t xml:space="preserve"> </w:t>
      </w:r>
      <w:r>
        <w:rPr>
          <w:sz w:val="24"/>
        </w:rPr>
        <w:t>действий,</w:t>
      </w:r>
      <w:r>
        <w:rPr>
          <w:spacing w:val="2"/>
          <w:sz w:val="24"/>
        </w:rPr>
        <w:t xml:space="preserve"> </w:t>
      </w:r>
      <w:r>
        <w:rPr>
          <w:sz w:val="24"/>
        </w:rPr>
        <w:t>укрепление</w:t>
      </w:r>
      <w:r>
        <w:rPr>
          <w:spacing w:val="-1"/>
          <w:sz w:val="24"/>
        </w:rPr>
        <w:t xml:space="preserve"> </w:t>
      </w:r>
      <w:r>
        <w:rPr>
          <w:sz w:val="24"/>
        </w:rPr>
        <w:t>здоровья.</w:t>
      </w:r>
    </w:p>
    <w:p w:rsidR="000B529C" w:rsidRDefault="00392229">
      <w:pPr>
        <w:pStyle w:val="a5"/>
        <w:numPr>
          <w:ilvl w:val="2"/>
          <w:numId w:val="14"/>
        </w:numPr>
        <w:tabs>
          <w:tab w:val="left" w:pos="1541"/>
        </w:tabs>
        <w:ind w:right="131" w:firstLine="708"/>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учтены</w:t>
      </w:r>
      <w:r>
        <w:rPr>
          <w:spacing w:val="1"/>
          <w:sz w:val="24"/>
        </w:rPr>
        <w:t xml:space="preserve"> </w:t>
      </w:r>
      <w:r>
        <w:rPr>
          <w:sz w:val="24"/>
        </w:rPr>
        <w:t>приоритеты</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22"/>
          <w:sz w:val="24"/>
        </w:rPr>
        <w:t xml:space="preserve"> </w:t>
      </w:r>
      <w:r>
        <w:rPr>
          <w:sz w:val="24"/>
        </w:rPr>
        <w:t>образования,</w:t>
      </w:r>
      <w:r>
        <w:rPr>
          <w:spacing w:val="23"/>
          <w:sz w:val="24"/>
        </w:rPr>
        <w:t xml:space="preserve"> </w:t>
      </w:r>
      <w:r>
        <w:rPr>
          <w:sz w:val="24"/>
        </w:rPr>
        <w:t>изложенные</w:t>
      </w:r>
      <w:r>
        <w:rPr>
          <w:spacing w:val="22"/>
          <w:sz w:val="24"/>
        </w:rPr>
        <w:t xml:space="preserve"> </w:t>
      </w:r>
      <w:r>
        <w:rPr>
          <w:sz w:val="24"/>
        </w:rPr>
        <w:t>в</w:t>
      </w:r>
      <w:r>
        <w:rPr>
          <w:spacing w:val="23"/>
          <w:sz w:val="24"/>
        </w:rPr>
        <w:t xml:space="preserve"> </w:t>
      </w:r>
      <w:r>
        <w:rPr>
          <w:sz w:val="24"/>
        </w:rPr>
        <w:t>Концепции</w:t>
      </w:r>
      <w:r>
        <w:rPr>
          <w:spacing w:val="24"/>
          <w:sz w:val="24"/>
        </w:rPr>
        <w:t xml:space="preserve"> </w:t>
      </w:r>
      <w:r>
        <w:rPr>
          <w:sz w:val="24"/>
        </w:rPr>
        <w:t>модернизации</w:t>
      </w:r>
      <w:r>
        <w:rPr>
          <w:spacing w:val="21"/>
          <w:sz w:val="24"/>
        </w:rPr>
        <w:t xml:space="preserve"> </w:t>
      </w:r>
      <w:r>
        <w:rPr>
          <w:sz w:val="24"/>
        </w:rPr>
        <w:t>преподавания</w:t>
      </w:r>
      <w:r>
        <w:rPr>
          <w:spacing w:val="25"/>
          <w:sz w:val="24"/>
        </w:rPr>
        <w:t xml:space="preserve"> </w:t>
      </w:r>
      <w:r>
        <w:rPr>
          <w:sz w:val="24"/>
        </w:rPr>
        <w:t>учебного</w:t>
      </w:r>
      <w:r>
        <w:rPr>
          <w:spacing w:val="23"/>
          <w:sz w:val="24"/>
        </w:rPr>
        <w:t xml:space="preserve"> </w:t>
      </w:r>
      <w:r>
        <w:rPr>
          <w:sz w:val="24"/>
        </w:rPr>
        <w:t>предмета</w:t>
      </w:r>
    </w:p>
    <w:p w:rsidR="000B529C" w:rsidRDefault="00392229">
      <w:pPr>
        <w:pStyle w:val="a3"/>
        <w:ind w:firstLine="0"/>
      </w:pPr>
      <w:r>
        <w:t>«Физическая</w:t>
      </w:r>
      <w:r>
        <w:rPr>
          <w:spacing w:val="55"/>
        </w:rPr>
        <w:t xml:space="preserve"> </w:t>
      </w:r>
      <w:r>
        <w:t>культура»</w:t>
      </w:r>
      <w:r>
        <w:rPr>
          <w:spacing w:val="54"/>
        </w:rPr>
        <w:t xml:space="preserve"> </w:t>
      </w:r>
      <w:r>
        <w:t>в</w:t>
      </w:r>
      <w:r>
        <w:rPr>
          <w:spacing w:val="56"/>
        </w:rPr>
        <w:t xml:space="preserve"> </w:t>
      </w:r>
      <w:r>
        <w:t>образовательных</w:t>
      </w:r>
      <w:r>
        <w:rPr>
          <w:spacing w:val="55"/>
        </w:rPr>
        <w:t xml:space="preserve"> </w:t>
      </w:r>
      <w:r>
        <w:t>организациях</w:t>
      </w:r>
      <w:r>
        <w:rPr>
          <w:spacing w:val="58"/>
        </w:rPr>
        <w:t xml:space="preserve"> </w:t>
      </w:r>
      <w:r>
        <w:t>Российской</w:t>
      </w:r>
      <w:r>
        <w:rPr>
          <w:spacing w:val="56"/>
        </w:rPr>
        <w:t xml:space="preserve"> </w:t>
      </w:r>
      <w:r>
        <w:t>Федерации,</w:t>
      </w:r>
      <w:r>
        <w:rPr>
          <w:spacing w:val="54"/>
        </w:rPr>
        <w:t xml:space="preserve"> </w:t>
      </w:r>
      <w:r>
        <w:t>которые</w:t>
      </w:r>
      <w:r>
        <w:rPr>
          <w:spacing w:val="55"/>
        </w:rPr>
        <w:t xml:space="preserve"> </w:t>
      </w:r>
      <w:r>
        <w:t>нашли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0" w:firstLine="0"/>
      </w:pPr>
      <w:r>
        <w:lastRenderedPageBreak/>
        <w:t>отражение в содержании программы по физической культуре в части получения знаний и умений</w:t>
      </w:r>
      <w:r>
        <w:rPr>
          <w:spacing w:val="1"/>
        </w:rPr>
        <w:t xml:space="preserve"> </w:t>
      </w:r>
      <w:r>
        <w:t>выполнения базовых упражнений гимнастики для правильного формирования опорно-двигательного</w:t>
      </w:r>
      <w:r>
        <w:rPr>
          <w:spacing w:val="1"/>
        </w:rPr>
        <w:t xml:space="preserve"> </w:t>
      </w:r>
      <w:r>
        <w:t>аппарата, развития гибкости, координации, моторики, получения эмоционального удовлетворения от</w:t>
      </w:r>
      <w:r>
        <w:rPr>
          <w:spacing w:val="1"/>
        </w:rPr>
        <w:t xml:space="preserve"> </w:t>
      </w:r>
      <w:r>
        <w:t>выполнения</w:t>
      </w:r>
      <w:r>
        <w:rPr>
          <w:spacing w:val="-1"/>
        </w:rPr>
        <w:t xml:space="preserve"> </w:t>
      </w:r>
      <w:r>
        <w:t>физических</w:t>
      </w:r>
      <w:r>
        <w:rPr>
          <w:spacing w:val="4"/>
        </w:rPr>
        <w:t xml:space="preserve"> </w:t>
      </w:r>
      <w:r>
        <w:t>упражнений</w:t>
      </w:r>
      <w:r>
        <w:rPr>
          <w:spacing w:val="-1"/>
        </w:rPr>
        <w:t xml:space="preserve"> </w:t>
      </w:r>
      <w:r>
        <w:t>в</w:t>
      </w:r>
      <w:r>
        <w:rPr>
          <w:spacing w:val="-1"/>
        </w:rPr>
        <w:t xml:space="preserve"> </w:t>
      </w:r>
      <w:r>
        <w:t>игровой деятельности.</w:t>
      </w:r>
    </w:p>
    <w:p w:rsidR="000B529C" w:rsidRDefault="00392229">
      <w:pPr>
        <w:pStyle w:val="a5"/>
        <w:numPr>
          <w:ilvl w:val="2"/>
          <w:numId w:val="14"/>
        </w:numPr>
        <w:tabs>
          <w:tab w:val="left" w:pos="1541"/>
        </w:tabs>
        <w:ind w:right="126" w:firstLine="708"/>
        <w:jc w:val="both"/>
        <w:rPr>
          <w:sz w:val="24"/>
        </w:rPr>
      </w:pPr>
      <w:proofErr w:type="gramStart"/>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обеспечивает</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высокого</w:t>
      </w:r>
      <w:r>
        <w:rPr>
          <w:spacing w:val="1"/>
          <w:sz w:val="24"/>
        </w:rPr>
        <w:t xml:space="preserve"> </w:t>
      </w:r>
      <w:r>
        <w:rPr>
          <w:sz w:val="24"/>
        </w:rPr>
        <w:t>качества преподавания физической культуры на уровне начального общего образования, выполнение</w:t>
      </w:r>
      <w:r>
        <w:rPr>
          <w:spacing w:val="-57"/>
          <w:sz w:val="24"/>
        </w:rPr>
        <w:t xml:space="preserve"> </w:t>
      </w:r>
      <w:r>
        <w:rPr>
          <w:sz w:val="24"/>
        </w:rPr>
        <w:t>требований,</w:t>
      </w:r>
      <w:r>
        <w:rPr>
          <w:spacing w:val="1"/>
          <w:sz w:val="24"/>
        </w:rPr>
        <w:t xml:space="preserve"> </w:t>
      </w:r>
      <w:r>
        <w:rPr>
          <w:sz w:val="24"/>
        </w:rPr>
        <w:t>определённых</w:t>
      </w:r>
      <w:r>
        <w:rPr>
          <w:spacing w:val="1"/>
          <w:sz w:val="24"/>
        </w:rPr>
        <w:t xml:space="preserve"> </w:t>
      </w:r>
      <w:r>
        <w:rPr>
          <w:sz w:val="24"/>
        </w:rPr>
        <w:t>статьей</w:t>
      </w:r>
      <w:r>
        <w:rPr>
          <w:spacing w:val="1"/>
          <w:sz w:val="24"/>
        </w:rPr>
        <w:t xml:space="preserve"> </w:t>
      </w:r>
      <w:r>
        <w:rPr>
          <w:sz w:val="24"/>
        </w:rPr>
        <w:t>41</w:t>
      </w:r>
      <w:r>
        <w:rPr>
          <w:spacing w:val="1"/>
          <w:sz w:val="24"/>
        </w:rPr>
        <w:t xml:space="preserve"> </w:t>
      </w:r>
      <w:r>
        <w:rPr>
          <w:sz w:val="24"/>
        </w:rPr>
        <w:t>Федерального</w:t>
      </w:r>
      <w:r>
        <w:rPr>
          <w:spacing w:val="1"/>
          <w:sz w:val="24"/>
        </w:rPr>
        <w:t xml:space="preserve"> </w:t>
      </w:r>
      <w:r>
        <w:rPr>
          <w:sz w:val="24"/>
        </w:rPr>
        <w:t>закона</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57"/>
          <w:sz w:val="24"/>
        </w:rPr>
        <w:t xml:space="preserve"> </w:t>
      </w:r>
      <w:r>
        <w:rPr>
          <w:sz w:val="24"/>
        </w:rPr>
        <w:t>Федерации» от 29 декабря 2012 г. № 273-ФЗ, включая определение оптимальной учебной нагрузки,</w:t>
      </w:r>
      <w:r>
        <w:rPr>
          <w:spacing w:val="1"/>
          <w:sz w:val="24"/>
        </w:rPr>
        <w:t xml:space="preserve"> </w:t>
      </w:r>
      <w:r>
        <w:rPr>
          <w:sz w:val="24"/>
        </w:rPr>
        <w:t>режима</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профилактики</w:t>
      </w:r>
      <w:r>
        <w:rPr>
          <w:spacing w:val="1"/>
          <w:sz w:val="24"/>
        </w:rPr>
        <w:t xml:space="preserve"> </w:t>
      </w:r>
      <w:r>
        <w:rPr>
          <w:sz w:val="24"/>
        </w:rPr>
        <w:t>заболеваний</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обучающихся,</w:t>
      </w:r>
      <w:r>
        <w:rPr>
          <w:spacing w:val="1"/>
          <w:sz w:val="24"/>
        </w:rPr>
        <w:t xml:space="preserve"> </w:t>
      </w:r>
      <w:r>
        <w:rPr>
          <w:sz w:val="24"/>
        </w:rPr>
        <w:t>способствует</w:t>
      </w:r>
      <w:r>
        <w:rPr>
          <w:spacing w:val="1"/>
          <w:sz w:val="24"/>
        </w:rPr>
        <w:t xml:space="preserve"> </w:t>
      </w:r>
      <w:r>
        <w:rPr>
          <w:sz w:val="24"/>
        </w:rPr>
        <w:t>решению</w:t>
      </w:r>
      <w:r>
        <w:rPr>
          <w:spacing w:val="1"/>
          <w:sz w:val="24"/>
        </w:rPr>
        <w:t xml:space="preserve"> </w:t>
      </w:r>
      <w:r>
        <w:rPr>
          <w:sz w:val="24"/>
        </w:rPr>
        <w:t>задач,</w:t>
      </w:r>
      <w:r>
        <w:rPr>
          <w:spacing w:val="1"/>
          <w:sz w:val="24"/>
        </w:rPr>
        <w:t xml:space="preserve"> </w:t>
      </w:r>
      <w:r>
        <w:rPr>
          <w:sz w:val="24"/>
        </w:rPr>
        <w:t>определённых</w:t>
      </w:r>
      <w:r>
        <w:rPr>
          <w:spacing w:val="1"/>
          <w:sz w:val="24"/>
        </w:rPr>
        <w:t xml:space="preserve"> </w:t>
      </w:r>
      <w:r>
        <w:rPr>
          <w:sz w:val="24"/>
        </w:rPr>
        <w:t>в</w:t>
      </w:r>
      <w:r>
        <w:rPr>
          <w:spacing w:val="1"/>
          <w:sz w:val="24"/>
        </w:rPr>
        <w:t xml:space="preserve"> </w:t>
      </w:r>
      <w:r>
        <w:rPr>
          <w:sz w:val="24"/>
        </w:rPr>
        <w:t>стратегии</w:t>
      </w:r>
      <w:r>
        <w:rPr>
          <w:spacing w:val="1"/>
          <w:sz w:val="24"/>
        </w:rPr>
        <w:t xml:space="preserve"> </w:t>
      </w:r>
      <w:r>
        <w:rPr>
          <w:sz w:val="24"/>
        </w:rPr>
        <w:t>развития</w:t>
      </w:r>
      <w:r>
        <w:rPr>
          <w:spacing w:val="1"/>
          <w:sz w:val="24"/>
        </w:rPr>
        <w:t xml:space="preserve"> </w:t>
      </w:r>
      <w:r>
        <w:rPr>
          <w:sz w:val="24"/>
        </w:rPr>
        <w:t>физической</w:t>
      </w:r>
      <w:proofErr w:type="gramEnd"/>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w:t>
      </w:r>
      <w:r>
        <w:rPr>
          <w:spacing w:val="1"/>
          <w:sz w:val="24"/>
        </w:rPr>
        <w:t xml:space="preserve"> </w:t>
      </w:r>
      <w:r>
        <w:rPr>
          <w:sz w:val="24"/>
        </w:rPr>
        <w:t>период</w:t>
      </w:r>
      <w:r>
        <w:rPr>
          <w:spacing w:val="1"/>
          <w:sz w:val="24"/>
        </w:rPr>
        <w:t xml:space="preserve"> </w:t>
      </w:r>
      <w:r>
        <w:rPr>
          <w:sz w:val="24"/>
        </w:rPr>
        <w:t>до</w:t>
      </w:r>
      <w:r>
        <w:rPr>
          <w:spacing w:val="1"/>
          <w:sz w:val="24"/>
        </w:rPr>
        <w:t xml:space="preserve"> </w:t>
      </w:r>
      <w:r>
        <w:rPr>
          <w:sz w:val="24"/>
        </w:rPr>
        <w:t>2030</w:t>
      </w:r>
      <w:r>
        <w:rPr>
          <w:spacing w:val="1"/>
          <w:sz w:val="24"/>
        </w:rPr>
        <w:t xml:space="preserve"> </w:t>
      </w:r>
      <w:r>
        <w:rPr>
          <w:sz w:val="24"/>
        </w:rPr>
        <w:t>г. и</w:t>
      </w:r>
      <w:r>
        <w:rPr>
          <w:spacing w:val="1"/>
          <w:sz w:val="24"/>
        </w:rPr>
        <w:t xml:space="preserve"> </w:t>
      </w:r>
      <w:r>
        <w:rPr>
          <w:sz w:val="24"/>
        </w:rPr>
        <w:t>межотраслевой</w:t>
      </w:r>
      <w:r>
        <w:rPr>
          <w:spacing w:val="1"/>
          <w:sz w:val="24"/>
        </w:rPr>
        <w:t xml:space="preserve"> </w:t>
      </w:r>
      <w:r>
        <w:rPr>
          <w:sz w:val="24"/>
        </w:rPr>
        <w:t>программы</w:t>
      </w:r>
      <w:r>
        <w:rPr>
          <w:spacing w:val="1"/>
          <w:sz w:val="24"/>
        </w:rPr>
        <w:t xml:space="preserve"> </w:t>
      </w:r>
      <w:r>
        <w:rPr>
          <w:sz w:val="24"/>
        </w:rPr>
        <w:t xml:space="preserve">развития школьного спорта до 2024 г., </w:t>
      </w:r>
      <w:proofErr w:type="gramStart"/>
      <w:r>
        <w:rPr>
          <w:sz w:val="24"/>
        </w:rPr>
        <w:t>направлена</w:t>
      </w:r>
      <w:proofErr w:type="gramEnd"/>
      <w:r>
        <w:rPr>
          <w:sz w:val="24"/>
        </w:rPr>
        <w:t xml:space="preserve"> на достижение национальных целей развития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сохранение</w:t>
      </w:r>
      <w:r>
        <w:rPr>
          <w:spacing w:val="1"/>
          <w:sz w:val="24"/>
        </w:rPr>
        <w:t xml:space="preserve"> </w:t>
      </w:r>
      <w:r>
        <w:rPr>
          <w:sz w:val="24"/>
        </w:rPr>
        <w:t>населения,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благополучия</w:t>
      </w:r>
      <w:r>
        <w:rPr>
          <w:spacing w:val="1"/>
          <w:sz w:val="24"/>
        </w:rPr>
        <w:t xml:space="preserve"> </w:t>
      </w:r>
      <w:r>
        <w:rPr>
          <w:sz w:val="24"/>
        </w:rPr>
        <w:t>людей,</w:t>
      </w:r>
      <w:r>
        <w:rPr>
          <w:spacing w:val="1"/>
          <w:sz w:val="24"/>
        </w:rPr>
        <w:t xml:space="preserve"> </w:t>
      </w:r>
      <w:r>
        <w:rPr>
          <w:sz w:val="24"/>
        </w:rPr>
        <w:t>создание</w:t>
      </w:r>
      <w:r>
        <w:rPr>
          <w:spacing w:val="1"/>
          <w:sz w:val="24"/>
        </w:rPr>
        <w:t xml:space="preserve"> </w:t>
      </w:r>
      <w:r>
        <w:rPr>
          <w:sz w:val="24"/>
        </w:rPr>
        <w:t>возможностей</w:t>
      </w:r>
      <w:r>
        <w:rPr>
          <w:spacing w:val="-1"/>
          <w:sz w:val="24"/>
        </w:rPr>
        <w:t xml:space="preserve"> </w:t>
      </w:r>
      <w:r>
        <w:rPr>
          <w:sz w:val="24"/>
        </w:rPr>
        <w:t>для самореализации</w:t>
      </w:r>
      <w:r>
        <w:rPr>
          <w:spacing w:val="-2"/>
          <w:sz w:val="24"/>
        </w:rPr>
        <w:t xml:space="preserve"> </w:t>
      </w:r>
      <w:r>
        <w:rPr>
          <w:sz w:val="24"/>
        </w:rPr>
        <w:t>и развития</w:t>
      </w:r>
      <w:r>
        <w:rPr>
          <w:spacing w:val="-3"/>
          <w:sz w:val="24"/>
        </w:rPr>
        <w:t xml:space="preserve"> </w:t>
      </w:r>
      <w:r>
        <w:rPr>
          <w:sz w:val="24"/>
        </w:rPr>
        <w:t>талантов.</w:t>
      </w:r>
    </w:p>
    <w:p w:rsidR="000B529C" w:rsidRDefault="00392229">
      <w:pPr>
        <w:pStyle w:val="a5"/>
        <w:numPr>
          <w:ilvl w:val="2"/>
          <w:numId w:val="14"/>
        </w:numPr>
        <w:tabs>
          <w:tab w:val="left" w:pos="1541"/>
        </w:tabs>
        <w:ind w:left="1540" w:hanging="721"/>
        <w:jc w:val="both"/>
        <w:rPr>
          <w:sz w:val="24"/>
        </w:rPr>
      </w:pPr>
      <w:r>
        <w:rPr>
          <w:sz w:val="24"/>
        </w:rPr>
        <w:t>Программа</w:t>
      </w:r>
      <w:r>
        <w:rPr>
          <w:spacing w:val="5"/>
          <w:sz w:val="24"/>
        </w:rPr>
        <w:t xml:space="preserve"> </w:t>
      </w:r>
      <w:r>
        <w:rPr>
          <w:sz w:val="24"/>
        </w:rPr>
        <w:t>по</w:t>
      </w:r>
      <w:r>
        <w:rPr>
          <w:spacing w:val="7"/>
          <w:sz w:val="24"/>
        </w:rPr>
        <w:t xml:space="preserve"> </w:t>
      </w:r>
      <w:r>
        <w:rPr>
          <w:sz w:val="24"/>
        </w:rPr>
        <w:t>физической</w:t>
      </w:r>
      <w:r>
        <w:rPr>
          <w:spacing w:val="5"/>
          <w:sz w:val="24"/>
        </w:rPr>
        <w:t xml:space="preserve"> </w:t>
      </w:r>
      <w:r>
        <w:rPr>
          <w:sz w:val="24"/>
        </w:rPr>
        <w:t>культуре</w:t>
      </w:r>
      <w:r>
        <w:rPr>
          <w:spacing w:val="6"/>
          <w:sz w:val="24"/>
        </w:rPr>
        <w:t xml:space="preserve"> </w:t>
      </w:r>
      <w:r>
        <w:rPr>
          <w:sz w:val="24"/>
        </w:rPr>
        <w:t>разработана</w:t>
      </w:r>
      <w:r>
        <w:rPr>
          <w:spacing w:val="5"/>
          <w:sz w:val="24"/>
        </w:rPr>
        <w:t xml:space="preserve"> </w:t>
      </w:r>
      <w:r>
        <w:rPr>
          <w:sz w:val="24"/>
        </w:rPr>
        <w:t>в</w:t>
      </w:r>
      <w:r>
        <w:rPr>
          <w:spacing w:val="6"/>
          <w:sz w:val="24"/>
        </w:rPr>
        <w:t xml:space="preserve"> </w:t>
      </w:r>
      <w:r>
        <w:rPr>
          <w:sz w:val="24"/>
        </w:rPr>
        <w:t>соответствии</w:t>
      </w:r>
      <w:r>
        <w:rPr>
          <w:spacing w:val="8"/>
          <w:sz w:val="24"/>
        </w:rPr>
        <w:t xml:space="preserve"> </w:t>
      </w:r>
      <w:r>
        <w:rPr>
          <w:sz w:val="24"/>
        </w:rPr>
        <w:t>с</w:t>
      </w:r>
      <w:r>
        <w:rPr>
          <w:spacing w:val="5"/>
          <w:sz w:val="24"/>
        </w:rPr>
        <w:t xml:space="preserve"> </w:t>
      </w:r>
      <w:r>
        <w:rPr>
          <w:sz w:val="24"/>
        </w:rPr>
        <w:t>требованиями</w:t>
      </w:r>
      <w:r>
        <w:rPr>
          <w:spacing w:val="8"/>
          <w:sz w:val="24"/>
        </w:rPr>
        <w:t xml:space="preserve"> </w:t>
      </w:r>
      <w:r>
        <w:rPr>
          <w:sz w:val="24"/>
        </w:rPr>
        <w:t>ФГОС</w:t>
      </w:r>
    </w:p>
    <w:p w:rsidR="000B529C" w:rsidRDefault="00392229">
      <w:pPr>
        <w:pStyle w:val="a3"/>
        <w:ind w:firstLine="0"/>
        <w:jc w:val="left"/>
      </w:pPr>
      <w:r>
        <w:t>НОО.</w:t>
      </w:r>
    </w:p>
    <w:p w:rsidR="000B529C" w:rsidRDefault="00392229">
      <w:pPr>
        <w:pStyle w:val="a5"/>
        <w:numPr>
          <w:ilvl w:val="2"/>
          <w:numId w:val="14"/>
        </w:numPr>
        <w:tabs>
          <w:tab w:val="left" w:pos="1541"/>
        </w:tabs>
        <w:ind w:left="1540" w:hanging="721"/>
        <w:rPr>
          <w:sz w:val="24"/>
        </w:rPr>
      </w:pPr>
      <w:r>
        <w:rPr>
          <w:sz w:val="24"/>
        </w:rPr>
        <w:t>В</w:t>
      </w:r>
      <w:r>
        <w:rPr>
          <w:spacing w:val="35"/>
          <w:sz w:val="24"/>
        </w:rPr>
        <w:t xml:space="preserve"> </w:t>
      </w:r>
      <w:r>
        <w:rPr>
          <w:sz w:val="24"/>
        </w:rPr>
        <w:t>основе</w:t>
      </w:r>
      <w:r>
        <w:rPr>
          <w:spacing w:val="36"/>
          <w:sz w:val="24"/>
        </w:rPr>
        <w:t xml:space="preserve"> </w:t>
      </w:r>
      <w:r>
        <w:rPr>
          <w:sz w:val="24"/>
        </w:rPr>
        <w:t>программы</w:t>
      </w:r>
      <w:r>
        <w:rPr>
          <w:spacing w:val="38"/>
          <w:sz w:val="24"/>
        </w:rPr>
        <w:t xml:space="preserve"> </w:t>
      </w:r>
      <w:r>
        <w:rPr>
          <w:sz w:val="24"/>
        </w:rPr>
        <w:t>по</w:t>
      </w:r>
      <w:r>
        <w:rPr>
          <w:spacing w:val="37"/>
          <w:sz w:val="24"/>
        </w:rPr>
        <w:t xml:space="preserve"> </w:t>
      </w:r>
      <w:r>
        <w:rPr>
          <w:sz w:val="24"/>
        </w:rPr>
        <w:t>физической</w:t>
      </w:r>
      <w:r>
        <w:rPr>
          <w:spacing w:val="38"/>
          <w:sz w:val="24"/>
        </w:rPr>
        <w:t xml:space="preserve"> </w:t>
      </w:r>
      <w:r>
        <w:rPr>
          <w:sz w:val="24"/>
        </w:rPr>
        <w:t>культуре</w:t>
      </w:r>
      <w:r>
        <w:rPr>
          <w:spacing w:val="37"/>
          <w:sz w:val="24"/>
        </w:rPr>
        <w:t xml:space="preserve"> </w:t>
      </w:r>
      <w:r>
        <w:rPr>
          <w:sz w:val="24"/>
        </w:rPr>
        <w:t>лежат</w:t>
      </w:r>
      <w:r>
        <w:rPr>
          <w:spacing w:val="38"/>
          <w:sz w:val="24"/>
        </w:rPr>
        <w:t xml:space="preserve"> </w:t>
      </w:r>
      <w:r>
        <w:rPr>
          <w:sz w:val="24"/>
        </w:rPr>
        <w:t>представления</w:t>
      </w:r>
      <w:r>
        <w:rPr>
          <w:spacing w:val="37"/>
          <w:sz w:val="24"/>
        </w:rPr>
        <w:t xml:space="preserve"> </w:t>
      </w:r>
      <w:r>
        <w:rPr>
          <w:sz w:val="24"/>
        </w:rPr>
        <w:t>об</w:t>
      </w:r>
      <w:r>
        <w:rPr>
          <w:spacing w:val="41"/>
          <w:sz w:val="24"/>
        </w:rPr>
        <w:t xml:space="preserve"> </w:t>
      </w:r>
      <w:r>
        <w:rPr>
          <w:sz w:val="24"/>
        </w:rPr>
        <w:t>уникальности</w:t>
      </w:r>
    </w:p>
    <w:p w:rsidR="000B529C" w:rsidRDefault="00392229">
      <w:pPr>
        <w:pStyle w:val="a3"/>
        <w:ind w:right="127" w:firstLine="0"/>
      </w:pPr>
      <w:r>
        <w:t>личности</w:t>
      </w:r>
      <w:r>
        <w:rPr>
          <w:spacing w:val="1"/>
        </w:rPr>
        <w:t xml:space="preserve"> </w:t>
      </w:r>
      <w:r>
        <w:t>каждого</w:t>
      </w:r>
      <w:r>
        <w:rPr>
          <w:spacing w:val="1"/>
        </w:rPr>
        <w:t xml:space="preserve"> </w:t>
      </w:r>
      <w:r>
        <w:t>обучающегося,</w:t>
      </w:r>
      <w:r>
        <w:rPr>
          <w:spacing w:val="1"/>
        </w:rPr>
        <w:t xml:space="preserve"> </w:t>
      </w:r>
      <w:r>
        <w:t>индивидуальных</w:t>
      </w:r>
      <w:r>
        <w:rPr>
          <w:spacing w:val="1"/>
        </w:rPr>
        <w:t xml:space="preserve"> </w:t>
      </w:r>
      <w:r>
        <w:t>возможностях</w:t>
      </w:r>
      <w:r>
        <w:rPr>
          <w:spacing w:val="1"/>
        </w:rPr>
        <w:t xml:space="preserve"> </w:t>
      </w:r>
      <w:r>
        <w:t>каждого</w:t>
      </w:r>
      <w:r>
        <w:rPr>
          <w:spacing w:val="1"/>
        </w:rPr>
        <w:t xml:space="preserve"> </w:t>
      </w:r>
      <w:r>
        <w:t>обучающегося</w:t>
      </w:r>
      <w:r>
        <w:rPr>
          <w:spacing w:val="1"/>
        </w:rPr>
        <w:t xml:space="preserve"> </w:t>
      </w:r>
      <w:r>
        <w:t>и</w:t>
      </w:r>
      <w:r>
        <w:rPr>
          <w:spacing w:val="1"/>
        </w:rPr>
        <w:t xml:space="preserve"> </w:t>
      </w:r>
      <w:r>
        <w:t>ученического сообщества в целом, профессиональных качествах учителей и управленческих команд</w:t>
      </w:r>
      <w:r>
        <w:rPr>
          <w:spacing w:val="1"/>
        </w:rPr>
        <w:t xml:space="preserve"> </w:t>
      </w:r>
      <w:r>
        <w:t>системы образования, создающих условия для максимально полного обеспечения образовательных</w:t>
      </w:r>
      <w:r>
        <w:rPr>
          <w:spacing w:val="1"/>
        </w:rPr>
        <w:t xml:space="preserve"> </w:t>
      </w:r>
      <w:r>
        <w:t>возможностей</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единого</w:t>
      </w:r>
      <w:r>
        <w:rPr>
          <w:spacing w:val="1"/>
        </w:rPr>
        <w:t xml:space="preserve"> </w:t>
      </w:r>
      <w:r>
        <w:t>образовательного</w:t>
      </w:r>
      <w:r>
        <w:rPr>
          <w:spacing w:val="1"/>
        </w:rPr>
        <w:t xml:space="preserve"> </w:t>
      </w:r>
      <w:r>
        <w:t>пространства</w:t>
      </w:r>
      <w:r>
        <w:rPr>
          <w:spacing w:val="1"/>
        </w:rPr>
        <w:t xml:space="preserve"> </w:t>
      </w:r>
      <w:r>
        <w:t>Российской</w:t>
      </w:r>
      <w:r>
        <w:rPr>
          <w:spacing w:val="1"/>
        </w:rPr>
        <w:t xml:space="preserve"> </w:t>
      </w:r>
      <w:r>
        <w:t>Федерации.</w:t>
      </w:r>
    </w:p>
    <w:p w:rsidR="000B529C" w:rsidRDefault="00392229">
      <w:pPr>
        <w:pStyle w:val="a5"/>
        <w:numPr>
          <w:ilvl w:val="2"/>
          <w:numId w:val="14"/>
        </w:numPr>
        <w:tabs>
          <w:tab w:val="left" w:pos="1541"/>
        </w:tabs>
        <w:spacing w:before="1"/>
        <w:ind w:right="123" w:firstLine="708"/>
        <w:jc w:val="both"/>
        <w:rPr>
          <w:sz w:val="24"/>
        </w:rPr>
      </w:pPr>
      <w:r>
        <w:rPr>
          <w:sz w:val="24"/>
        </w:rPr>
        <w:t>Ценностные</w:t>
      </w:r>
      <w:r>
        <w:rPr>
          <w:spacing w:val="35"/>
          <w:sz w:val="24"/>
        </w:rPr>
        <w:t xml:space="preserve"> </w:t>
      </w:r>
      <w:r>
        <w:rPr>
          <w:sz w:val="24"/>
        </w:rPr>
        <w:t>ориентиры</w:t>
      </w:r>
      <w:r>
        <w:rPr>
          <w:spacing w:val="37"/>
          <w:sz w:val="24"/>
        </w:rPr>
        <w:t xml:space="preserve"> </w:t>
      </w:r>
      <w:r>
        <w:rPr>
          <w:sz w:val="24"/>
        </w:rPr>
        <w:t>содержания</w:t>
      </w:r>
      <w:r>
        <w:rPr>
          <w:spacing w:val="37"/>
          <w:sz w:val="24"/>
        </w:rPr>
        <w:t xml:space="preserve"> </w:t>
      </w:r>
      <w:r>
        <w:rPr>
          <w:sz w:val="24"/>
        </w:rPr>
        <w:t>программы</w:t>
      </w:r>
      <w:r>
        <w:rPr>
          <w:spacing w:val="39"/>
          <w:sz w:val="24"/>
        </w:rPr>
        <w:t xml:space="preserve"> </w:t>
      </w:r>
      <w:r>
        <w:rPr>
          <w:sz w:val="24"/>
        </w:rPr>
        <w:t>по</w:t>
      </w:r>
      <w:r>
        <w:rPr>
          <w:spacing w:val="37"/>
          <w:sz w:val="24"/>
        </w:rPr>
        <w:t xml:space="preserve"> </w:t>
      </w:r>
      <w:r>
        <w:rPr>
          <w:sz w:val="24"/>
        </w:rPr>
        <w:t>физической</w:t>
      </w:r>
      <w:r>
        <w:rPr>
          <w:spacing w:val="38"/>
          <w:sz w:val="24"/>
        </w:rPr>
        <w:t xml:space="preserve"> </w:t>
      </w:r>
      <w:r>
        <w:rPr>
          <w:sz w:val="24"/>
        </w:rPr>
        <w:t>культуре</w:t>
      </w:r>
      <w:r>
        <w:rPr>
          <w:spacing w:val="38"/>
          <w:sz w:val="24"/>
        </w:rPr>
        <w:t xml:space="preserve"> </w:t>
      </w:r>
      <w:r>
        <w:rPr>
          <w:sz w:val="24"/>
        </w:rPr>
        <w:t>направлены</w:t>
      </w:r>
      <w:r>
        <w:rPr>
          <w:spacing w:val="-58"/>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творческих,</w:t>
      </w:r>
      <w:r>
        <w:rPr>
          <w:spacing w:val="1"/>
          <w:sz w:val="24"/>
        </w:rPr>
        <w:t xml:space="preserve"> </w:t>
      </w:r>
      <w:r>
        <w:rPr>
          <w:sz w:val="24"/>
        </w:rPr>
        <w:t>компетентных</w:t>
      </w:r>
      <w:r>
        <w:rPr>
          <w:spacing w:val="1"/>
          <w:sz w:val="24"/>
        </w:rPr>
        <w:t xml:space="preserve"> </w:t>
      </w:r>
      <w:r>
        <w:rPr>
          <w:sz w:val="24"/>
        </w:rPr>
        <w:t>и</w:t>
      </w:r>
      <w:r>
        <w:rPr>
          <w:spacing w:val="1"/>
          <w:sz w:val="24"/>
        </w:rPr>
        <w:t xml:space="preserve"> </w:t>
      </w:r>
      <w:r>
        <w:rPr>
          <w:sz w:val="24"/>
        </w:rPr>
        <w:t>успешных</w:t>
      </w:r>
      <w:r>
        <w:rPr>
          <w:spacing w:val="1"/>
          <w:sz w:val="24"/>
        </w:rPr>
        <w:t xml:space="preserve"> </w:t>
      </w:r>
      <w:r>
        <w:rPr>
          <w:sz w:val="24"/>
        </w:rPr>
        <w:t>граждан</w:t>
      </w:r>
      <w:r>
        <w:rPr>
          <w:spacing w:val="1"/>
          <w:sz w:val="24"/>
        </w:rPr>
        <w:t xml:space="preserve"> </w:t>
      </w:r>
      <w:r>
        <w:rPr>
          <w:sz w:val="24"/>
        </w:rPr>
        <w:t>России,</w:t>
      </w:r>
      <w:r>
        <w:rPr>
          <w:spacing w:val="1"/>
          <w:sz w:val="24"/>
        </w:rPr>
        <w:t xml:space="preserve"> </w:t>
      </w:r>
      <w:r>
        <w:rPr>
          <w:sz w:val="24"/>
        </w:rPr>
        <w:t>способных</w:t>
      </w:r>
      <w:r>
        <w:rPr>
          <w:spacing w:val="1"/>
          <w:sz w:val="24"/>
        </w:rPr>
        <w:t xml:space="preserve"> </w:t>
      </w:r>
      <w:r>
        <w:rPr>
          <w:sz w:val="24"/>
        </w:rPr>
        <w:t>к</w:t>
      </w:r>
      <w:r>
        <w:rPr>
          <w:spacing w:val="1"/>
          <w:sz w:val="24"/>
        </w:rPr>
        <w:t xml:space="preserve"> </w:t>
      </w:r>
      <w:r>
        <w:rPr>
          <w:sz w:val="24"/>
        </w:rPr>
        <w:t>активной</w:t>
      </w:r>
      <w:r>
        <w:rPr>
          <w:spacing w:val="1"/>
          <w:sz w:val="24"/>
        </w:rPr>
        <w:t xml:space="preserve"> </w:t>
      </w:r>
      <w:r>
        <w:rPr>
          <w:sz w:val="24"/>
        </w:rPr>
        <w:t>самореализации в личной, общественной и профессиональной деятельности. Обучение по 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позволяет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proofErr w:type="gramStart"/>
      <w:r>
        <w:rPr>
          <w:sz w:val="24"/>
        </w:rPr>
        <w:t>обучающихся</w:t>
      </w:r>
      <w:proofErr w:type="gramEnd"/>
      <w:r>
        <w:rPr>
          <w:spacing w:val="1"/>
          <w:sz w:val="24"/>
        </w:rPr>
        <w:t xml:space="preserve"> </w:t>
      </w:r>
      <w:r>
        <w:rPr>
          <w:sz w:val="24"/>
        </w:rPr>
        <w:t>установку</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сохранение и укрепление здоровья, освоить умения, навыки ведения здорового и безопасного образа</w:t>
      </w:r>
      <w:r>
        <w:rPr>
          <w:spacing w:val="1"/>
          <w:sz w:val="24"/>
        </w:rPr>
        <w:t xml:space="preserve"> </w:t>
      </w:r>
      <w:r>
        <w:rPr>
          <w:sz w:val="24"/>
        </w:rPr>
        <w:t>жизни,</w:t>
      </w:r>
      <w:r>
        <w:rPr>
          <w:spacing w:val="-1"/>
          <w:sz w:val="24"/>
        </w:rPr>
        <w:t xml:space="preserve"> </w:t>
      </w:r>
      <w:r>
        <w:rPr>
          <w:sz w:val="24"/>
        </w:rPr>
        <w:t>выполнить нормы ГТО.</w:t>
      </w:r>
    </w:p>
    <w:p w:rsidR="000B529C" w:rsidRDefault="00392229">
      <w:pPr>
        <w:pStyle w:val="a5"/>
        <w:numPr>
          <w:ilvl w:val="2"/>
          <w:numId w:val="14"/>
        </w:numPr>
        <w:tabs>
          <w:tab w:val="left" w:pos="1541"/>
        </w:tabs>
        <w:ind w:right="125" w:firstLine="708"/>
        <w:jc w:val="both"/>
        <w:rPr>
          <w:sz w:val="24"/>
        </w:rPr>
      </w:pPr>
      <w:proofErr w:type="gramStart"/>
      <w:r>
        <w:rPr>
          <w:sz w:val="24"/>
        </w:rPr>
        <w:t>Содержание программы по физической культуре направлено на эффективное развитие</w:t>
      </w:r>
      <w:r>
        <w:rPr>
          <w:spacing w:val="1"/>
          <w:sz w:val="24"/>
        </w:rPr>
        <w:t xml:space="preserve"> </w:t>
      </w:r>
      <w:r>
        <w:rPr>
          <w:sz w:val="24"/>
        </w:rPr>
        <w:t>физических</w:t>
      </w:r>
      <w:r>
        <w:rPr>
          <w:spacing w:val="7"/>
          <w:sz w:val="24"/>
        </w:rPr>
        <w:t xml:space="preserve"> </w:t>
      </w:r>
      <w:r>
        <w:rPr>
          <w:sz w:val="24"/>
        </w:rPr>
        <w:t>качеств</w:t>
      </w:r>
      <w:r>
        <w:rPr>
          <w:spacing w:val="9"/>
          <w:sz w:val="24"/>
        </w:rPr>
        <w:t xml:space="preserve"> </w:t>
      </w:r>
      <w:r>
        <w:rPr>
          <w:sz w:val="24"/>
        </w:rPr>
        <w:t>и</w:t>
      </w:r>
      <w:r>
        <w:rPr>
          <w:spacing w:val="9"/>
          <w:sz w:val="24"/>
        </w:rPr>
        <w:t xml:space="preserve"> </w:t>
      </w:r>
      <w:r>
        <w:rPr>
          <w:sz w:val="24"/>
        </w:rPr>
        <w:t>способностей</w:t>
      </w:r>
      <w:r>
        <w:rPr>
          <w:spacing w:val="9"/>
          <w:sz w:val="24"/>
        </w:rPr>
        <w:t xml:space="preserve"> </w:t>
      </w:r>
      <w:r>
        <w:rPr>
          <w:sz w:val="24"/>
        </w:rPr>
        <w:t>обучающихся,</w:t>
      </w:r>
      <w:r>
        <w:rPr>
          <w:spacing w:val="8"/>
          <w:sz w:val="24"/>
        </w:rPr>
        <w:t xml:space="preserve"> </w:t>
      </w:r>
      <w:r>
        <w:rPr>
          <w:sz w:val="24"/>
        </w:rPr>
        <w:t>на</w:t>
      </w:r>
      <w:r>
        <w:rPr>
          <w:spacing w:val="7"/>
          <w:sz w:val="24"/>
        </w:rPr>
        <w:t xml:space="preserve"> </w:t>
      </w:r>
      <w:r>
        <w:rPr>
          <w:sz w:val="24"/>
        </w:rPr>
        <w:t>воспитание</w:t>
      </w:r>
      <w:r>
        <w:rPr>
          <w:spacing w:val="7"/>
          <w:sz w:val="24"/>
        </w:rPr>
        <w:t xml:space="preserve"> </w:t>
      </w:r>
      <w:r>
        <w:rPr>
          <w:sz w:val="24"/>
        </w:rPr>
        <w:t>личностных</w:t>
      </w:r>
      <w:r>
        <w:rPr>
          <w:spacing w:val="10"/>
          <w:sz w:val="24"/>
        </w:rPr>
        <w:t xml:space="preserve"> </w:t>
      </w:r>
      <w:r>
        <w:rPr>
          <w:sz w:val="24"/>
        </w:rPr>
        <w:t>качеств,</w:t>
      </w:r>
      <w:r>
        <w:rPr>
          <w:spacing w:val="8"/>
          <w:sz w:val="24"/>
        </w:rPr>
        <w:t xml:space="preserve"> </w:t>
      </w:r>
      <w:r>
        <w:rPr>
          <w:sz w:val="24"/>
        </w:rPr>
        <w:t>включающих</w:t>
      </w:r>
      <w:r>
        <w:rPr>
          <w:spacing w:val="-57"/>
          <w:sz w:val="24"/>
        </w:rPr>
        <w:t xml:space="preserve"> </w:t>
      </w:r>
      <w:r>
        <w:rPr>
          <w:sz w:val="24"/>
        </w:rPr>
        <w:t>в</w:t>
      </w:r>
      <w:r>
        <w:rPr>
          <w:spacing w:val="1"/>
          <w:sz w:val="24"/>
        </w:rPr>
        <w:t xml:space="preserve"> </w:t>
      </w:r>
      <w:r>
        <w:rPr>
          <w:sz w:val="24"/>
        </w:rPr>
        <w:t>себя</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самооценке,</w:t>
      </w:r>
      <w:r>
        <w:rPr>
          <w:spacing w:val="1"/>
          <w:sz w:val="24"/>
        </w:rPr>
        <w:t xml:space="preserve"> </w:t>
      </w:r>
      <w:r>
        <w:rPr>
          <w:sz w:val="24"/>
        </w:rPr>
        <w:t>рефлексии,</w:t>
      </w:r>
      <w:r>
        <w:rPr>
          <w:spacing w:val="1"/>
          <w:sz w:val="24"/>
        </w:rPr>
        <w:t xml:space="preserve"> </w:t>
      </w:r>
      <w:r>
        <w:rPr>
          <w:sz w:val="24"/>
        </w:rPr>
        <w:t>анализу,</w:t>
      </w:r>
      <w:r>
        <w:rPr>
          <w:spacing w:val="1"/>
          <w:sz w:val="24"/>
        </w:rPr>
        <w:t xml:space="preserve"> </w:t>
      </w:r>
      <w:r>
        <w:rPr>
          <w:sz w:val="24"/>
        </w:rPr>
        <w:t>формирует</w:t>
      </w:r>
      <w:r>
        <w:rPr>
          <w:spacing w:val="1"/>
          <w:sz w:val="24"/>
        </w:rPr>
        <w:t xml:space="preserve"> </w:t>
      </w:r>
      <w:r>
        <w:rPr>
          <w:sz w:val="24"/>
        </w:rPr>
        <w:t>творческое нестандартное мышление, инициативность, целеустремлённость, воспитывает этические</w:t>
      </w:r>
      <w:r>
        <w:rPr>
          <w:spacing w:val="1"/>
          <w:sz w:val="24"/>
        </w:rPr>
        <w:t xml:space="preserve"> </w:t>
      </w:r>
      <w:r>
        <w:rPr>
          <w:sz w:val="24"/>
        </w:rPr>
        <w:t>чувства</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эмоционально-нравственной</w:t>
      </w:r>
      <w:r>
        <w:rPr>
          <w:spacing w:val="1"/>
          <w:sz w:val="24"/>
        </w:rPr>
        <w:t xml:space="preserve"> </w:t>
      </w:r>
      <w:r>
        <w:rPr>
          <w:sz w:val="24"/>
        </w:rPr>
        <w:t>отзывчивости,</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сопереживания чувствам других людей, учит взаимодействовать с окружающими людьми и работать</w:t>
      </w:r>
      <w:r>
        <w:rPr>
          <w:spacing w:val="1"/>
          <w:sz w:val="24"/>
        </w:rPr>
        <w:t xml:space="preserve"> </w:t>
      </w:r>
      <w:r>
        <w:rPr>
          <w:sz w:val="24"/>
        </w:rPr>
        <w:t>в</w:t>
      </w:r>
      <w:r>
        <w:rPr>
          <w:spacing w:val="-2"/>
          <w:sz w:val="24"/>
        </w:rPr>
        <w:t xml:space="preserve"> </w:t>
      </w:r>
      <w:r>
        <w:rPr>
          <w:sz w:val="24"/>
        </w:rPr>
        <w:t>команде, проявлять</w:t>
      </w:r>
      <w:r>
        <w:rPr>
          <w:spacing w:val="2"/>
          <w:sz w:val="24"/>
        </w:rPr>
        <w:t xml:space="preserve"> </w:t>
      </w:r>
      <w:r>
        <w:rPr>
          <w:sz w:val="24"/>
        </w:rPr>
        <w:t>лидерские</w:t>
      </w:r>
      <w:r>
        <w:rPr>
          <w:spacing w:val="-1"/>
          <w:sz w:val="24"/>
        </w:rPr>
        <w:t xml:space="preserve"> </w:t>
      </w:r>
      <w:r>
        <w:rPr>
          <w:sz w:val="24"/>
        </w:rPr>
        <w:t>качества.</w:t>
      </w:r>
      <w:proofErr w:type="gramEnd"/>
    </w:p>
    <w:p w:rsidR="000B529C" w:rsidRDefault="00392229">
      <w:pPr>
        <w:pStyle w:val="a5"/>
        <w:numPr>
          <w:ilvl w:val="2"/>
          <w:numId w:val="14"/>
        </w:numPr>
        <w:tabs>
          <w:tab w:val="left" w:pos="1541"/>
        </w:tabs>
        <w:spacing w:before="1"/>
        <w:ind w:right="121" w:firstLine="708"/>
        <w:jc w:val="both"/>
        <w:rPr>
          <w:sz w:val="24"/>
        </w:rPr>
      </w:pPr>
      <w:r>
        <w:rPr>
          <w:sz w:val="24"/>
        </w:rPr>
        <w:t>Содержание программы по физической культуре строится на принципах личностн</w:t>
      </w:r>
      <w:proofErr w:type="gramStart"/>
      <w:r>
        <w:rPr>
          <w:sz w:val="24"/>
        </w:rPr>
        <w:t>о-</w:t>
      </w:r>
      <w:proofErr w:type="gramEnd"/>
      <w:r>
        <w:rPr>
          <w:spacing w:val="1"/>
          <w:sz w:val="24"/>
        </w:rPr>
        <w:t xml:space="preserve"> </w:t>
      </w:r>
      <w:r>
        <w:rPr>
          <w:sz w:val="24"/>
        </w:rPr>
        <w:t>ориентированной, личностно-развивающей педагогики, которая определяет повышение внимания к</w:t>
      </w:r>
      <w:r>
        <w:rPr>
          <w:spacing w:val="1"/>
          <w:sz w:val="24"/>
        </w:rPr>
        <w:t xml:space="preserve"> </w:t>
      </w:r>
      <w:r>
        <w:rPr>
          <w:sz w:val="24"/>
        </w:rPr>
        <w:t>культуре</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ориентации</w:t>
      </w:r>
      <w:r>
        <w:rPr>
          <w:spacing w:val="1"/>
          <w:sz w:val="24"/>
        </w:rPr>
        <w:t xml:space="preserve"> </w:t>
      </w:r>
      <w:r>
        <w:rPr>
          <w:sz w:val="24"/>
        </w:rPr>
        <w:t>физкультурно-спортивной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2"/>
          <w:sz w:val="24"/>
        </w:rPr>
        <w:t xml:space="preserve"> </w:t>
      </w:r>
      <w:r>
        <w:rPr>
          <w:sz w:val="24"/>
        </w:rPr>
        <w:t>развития культуры движения,</w:t>
      </w:r>
      <w:r>
        <w:rPr>
          <w:spacing w:val="-1"/>
          <w:sz w:val="24"/>
        </w:rPr>
        <w:t xml:space="preserve"> </w:t>
      </w:r>
      <w:r>
        <w:rPr>
          <w:sz w:val="24"/>
        </w:rPr>
        <w:t>физическое</w:t>
      </w:r>
      <w:r>
        <w:rPr>
          <w:spacing w:val="-1"/>
          <w:sz w:val="24"/>
        </w:rPr>
        <w:t xml:space="preserve"> </w:t>
      </w:r>
      <w:r>
        <w:rPr>
          <w:sz w:val="24"/>
        </w:rPr>
        <w:t>воспитание.</w:t>
      </w:r>
    </w:p>
    <w:p w:rsidR="000B529C" w:rsidRDefault="00392229">
      <w:pPr>
        <w:pStyle w:val="a5"/>
        <w:numPr>
          <w:ilvl w:val="2"/>
          <w:numId w:val="14"/>
        </w:numPr>
        <w:tabs>
          <w:tab w:val="left" w:pos="1541"/>
        </w:tabs>
        <w:ind w:right="124" w:firstLine="708"/>
        <w:jc w:val="both"/>
        <w:rPr>
          <w:sz w:val="24"/>
        </w:rPr>
      </w:pPr>
      <w:proofErr w:type="gramStart"/>
      <w:r>
        <w:rPr>
          <w:sz w:val="24"/>
        </w:rPr>
        <w:t>Важное значение</w:t>
      </w:r>
      <w:proofErr w:type="gramEnd"/>
      <w:r>
        <w:rPr>
          <w:sz w:val="24"/>
        </w:rPr>
        <w:t xml:space="preserve"> в освоении</w:t>
      </w:r>
      <w:r>
        <w:rPr>
          <w:spacing w:val="1"/>
          <w:sz w:val="24"/>
        </w:rPr>
        <w:t xml:space="preserve"> </w:t>
      </w:r>
      <w:r>
        <w:rPr>
          <w:sz w:val="24"/>
        </w:rPr>
        <w:t>программы по физической</w:t>
      </w:r>
      <w:r>
        <w:rPr>
          <w:spacing w:val="1"/>
          <w:sz w:val="24"/>
        </w:rPr>
        <w:t xml:space="preserve"> </w:t>
      </w:r>
      <w:r>
        <w:rPr>
          <w:sz w:val="24"/>
        </w:rPr>
        <w:t>культуре</w:t>
      </w:r>
      <w:r>
        <w:rPr>
          <w:spacing w:val="1"/>
          <w:sz w:val="24"/>
        </w:rPr>
        <w:t xml:space="preserve"> </w:t>
      </w:r>
      <w:r>
        <w:rPr>
          <w:sz w:val="24"/>
        </w:rPr>
        <w:t>уделено играм</w:t>
      </w:r>
      <w:r>
        <w:rPr>
          <w:spacing w:val="1"/>
          <w:sz w:val="24"/>
        </w:rPr>
        <w:t xml:space="preserve"> </w:t>
      </w:r>
      <w:r>
        <w:rPr>
          <w:sz w:val="24"/>
        </w:rPr>
        <w:t>и</w:t>
      </w:r>
      <w:r>
        <w:rPr>
          <w:spacing w:val="1"/>
          <w:sz w:val="24"/>
        </w:rPr>
        <w:t xml:space="preserve"> </w:t>
      </w:r>
      <w:r>
        <w:rPr>
          <w:sz w:val="24"/>
        </w:rPr>
        <w:t>игровым заданиям как простейшей форме физкультурно-спортивной деятельности. В программе 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используются</w:t>
      </w:r>
      <w:r>
        <w:rPr>
          <w:spacing w:val="1"/>
          <w:sz w:val="24"/>
        </w:rPr>
        <w:t xml:space="preserve"> </w:t>
      </w:r>
      <w:r>
        <w:rPr>
          <w:sz w:val="24"/>
        </w:rPr>
        <w:t>сюжетные</w:t>
      </w:r>
      <w:r>
        <w:rPr>
          <w:spacing w:val="1"/>
          <w:sz w:val="24"/>
        </w:rPr>
        <w:t xml:space="preserve"> </w:t>
      </w:r>
      <w:r>
        <w:rPr>
          <w:sz w:val="24"/>
        </w:rPr>
        <w:t>и</w:t>
      </w:r>
      <w:r>
        <w:rPr>
          <w:spacing w:val="1"/>
          <w:sz w:val="24"/>
        </w:rPr>
        <w:t xml:space="preserve"> </w:t>
      </w:r>
      <w:r>
        <w:rPr>
          <w:sz w:val="24"/>
        </w:rPr>
        <w:t>импровизационно-творческие</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рефлексивно-метафорические игры, игры на основе интеграции интеллектуального и двигательного</w:t>
      </w:r>
      <w:r>
        <w:rPr>
          <w:spacing w:val="1"/>
          <w:sz w:val="24"/>
        </w:rPr>
        <w:t xml:space="preserve"> </w:t>
      </w:r>
      <w:r>
        <w:rPr>
          <w:sz w:val="24"/>
        </w:rPr>
        <w:t>компонентов.</w:t>
      </w:r>
      <w:r>
        <w:rPr>
          <w:spacing w:val="1"/>
          <w:sz w:val="24"/>
        </w:rPr>
        <w:t xml:space="preserve"> </w:t>
      </w:r>
      <w:r>
        <w:rPr>
          <w:sz w:val="24"/>
        </w:rPr>
        <w:t>Игры</w:t>
      </w:r>
      <w:r>
        <w:rPr>
          <w:spacing w:val="1"/>
          <w:sz w:val="24"/>
        </w:rPr>
        <w:t xml:space="preserve"> </w:t>
      </w:r>
      <w:r>
        <w:rPr>
          <w:sz w:val="24"/>
        </w:rPr>
        <w:t>повышают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содействуют</w:t>
      </w:r>
      <w:r>
        <w:rPr>
          <w:spacing w:val="-57"/>
          <w:sz w:val="24"/>
        </w:rPr>
        <w:t xml:space="preserve"> </w:t>
      </w:r>
      <w:r>
        <w:rPr>
          <w:sz w:val="24"/>
        </w:rPr>
        <w:t xml:space="preserve">духовно-нравственному воспитанию </w:t>
      </w:r>
      <w:proofErr w:type="gramStart"/>
      <w:r>
        <w:rPr>
          <w:sz w:val="24"/>
        </w:rPr>
        <w:t>обучающихся</w:t>
      </w:r>
      <w:proofErr w:type="gramEnd"/>
      <w:r>
        <w:rPr>
          <w:sz w:val="24"/>
        </w:rPr>
        <w:t>. Для ознакомления с видами спорта в программе</w:t>
      </w:r>
      <w:r>
        <w:rPr>
          <w:spacing w:val="1"/>
          <w:sz w:val="24"/>
        </w:rPr>
        <w:t xml:space="preserve"> </w:t>
      </w:r>
      <w:r>
        <w:rPr>
          <w:sz w:val="24"/>
        </w:rPr>
        <w:t>по физической культуре используются спортивные эстафеты, спортивные упражнения и спортивные</w:t>
      </w:r>
      <w:r>
        <w:rPr>
          <w:spacing w:val="1"/>
          <w:sz w:val="24"/>
        </w:rPr>
        <w:t xml:space="preserve"> </w:t>
      </w:r>
      <w:r>
        <w:rPr>
          <w:sz w:val="24"/>
        </w:rPr>
        <w:t>игровые задания. Для ознакомления с туристическими спортивными упражнениями в программе 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используются</w:t>
      </w:r>
      <w:r>
        <w:rPr>
          <w:spacing w:val="1"/>
          <w:sz w:val="24"/>
        </w:rPr>
        <w:t xml:space="preserve"> </w:t>
      </w:r>
      <w:r>
        <w:rPr>
          <w:sz w:val="24"/>
        </w:rPr>
        <w:t>туристические</w:t>
      </w:r>
      <w:r>
        <w:rPr>
          <w:spacing w:val="1"/>
          <w:sz w:val="24"/>
        </w:rPr>
        <w:t xml:space="preserve"> </w:t>
      </w:r>
      <w:r>
        <w:rPr>
          <w:sz w:val="24"/>
        </w:rPr>
        <w:t>спортивные</w:t>
      </w:r>
      <w:r>
        <w:rPr>
          <w:spacing w:val="1"/>
          <w:sz w:val="24"/>
        </w:rPr>
        <w:t xml:space="preserve"> </w:t>
      </w:r>
      <w:r>
        <w:rPr>
          <w:sz w:val="24"/>
        </w:rPr>
        <w:t>игры.</w:t>
      </w:r>
      <w:r>
        <w:rPr>
          <w:spacing w:val="1"/>
          <w:sz w:val="24"/>
        </w:rPr>
        <w:t xml:space="preserve"> </w:t>
      </w: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57"/>
          <w:sz w:val="24"/>
        </w:rPr>
        <w:t xml:space="preserve"> </w:t>
      </w:r>
      <w:r>
        <w:rPr>
          <w:sz w:val="24"/>
        </w:rPr>
        <w:t>физической</w:t>
      </w:r>
      <w:r>
        <w:rPr>
          <w:spacing w:val="-3"/>
          <w:sz w:val="24"/>
        </w:rPr>
        <w:t xml:space="preserve"> </w:t>
      </w:r>
      <w:r>
        <w:rPr>
          <w:sz w:val="24"/>
        </w:rPr>
        <w:t>культуре</w:t>
      </w:r>
      <w:r>
        <w:rPr>
          <w:spacing w:val="-4"/>
          <w:sz w:val="24"/>
        </w:rPr>
        <w:t xml:space="preserve"> </w:t>
      </w:r>
      <w:r>
        <w:rPr>
          <w:sz w:val="24"/>
        </w:rPr>
        <w:t>обеспечивает</w:t>
      </w:r>
      <w:r>
        <w:rPr>
          <w:spacing w:val="-3"/>
          <w:sz w:val="24"/>
        </w:rPr>
        <w:t xml:space="preserve"> </w:t>
      </w:r>
      <w:r>
        <w:rPr>
          <w:sz w:val="24"/>
        </w:rPr>
        <w:t>достаточный</w:t>
      </w:r>
      <w:r>
        <w:rPr>
          <w:spacing w:val="-3"/>
          <w:sz w:val="24"/>
        </w:rPr>
        <w:t xml:space="preserve"> </w:t>
      </w:r>
      <w:r>
        <w:rPr>
          <w:sz w:val="24"/>
        </w:rPr>
        <w:t>объём</w:t>
      </w:r>
      <w:r>
        <w:rPr>
          <w:spacing w:val="-3"/>
          <w:sz w:val="24"/>
        </w:rPr>
        <w:t xml:space="preserve"> </w:t>
      </w:r>
      <w:r>
        <w:rPr>
          <w:sz w:val="24"/>
        </w:rPr>
        <w:t>практико-ориентированных</w:t>
      </w:r>
      <w:r>
        <w:rPr>
          <w:spacing w:val="-4"/>
          <w:sz w:val="24"/>
        </w:rPr>
        <w:t xml:space="preserve"> </w:t>
      </w:r>
      <w:r>
        <w:rPr>
          <w:sz w:val="24"/>
        </w:rPr>
        <w:t>знаний</w:t>
      </w:r>
      <w:r>
        <w:rPr>
          <w:spacing w:val="-5"/>
          <w:sz w:val="24"/>
        </w:rPr>
        <w:t xml:space="preserve"> </w:t>
      </w:r>
      <w:r>
        <w:rPr>
          <w:sz w:val="24"/>
        </w:rPr>
        <w:t>и</w:t>
      </w:r>
      <w:r>
        <w:rPr>
          <w:spacing w:val="-3"/>
          <w:sz w:val="24"/>
        </w:rPr>
        <w:t xml:space="preserve"> </w:t>
      </w:r>
      <w:r>
        <w:rPr>
          <w:sz w:val="24"/>
        </w:rPr>
        <w:t>умений.</w:t>
      </w:r>
    </w:p>
    <w:p w:rsidR="000B529C" w:rsidRDefault="00392229">
      <w:pPr>
        <w:pStyle w:val="a5"/>
        <w:numPr>
          <w:ilvl w:val="2"/>
          <w:numId w:val="14"/>
        </w:numPr>
        <w:tabs>
          <w:tab w:val="left" w:pos="1541"/>
        </w:tabs>
        <w:spacing w:before="1"/>
        <w:ind w:right="126" w:firstLine="708"/>
        <w:jc w:val="both"/>
        <w:rPr>
          <w:sz w:val="24"/>
        </w:rPr>
      </w:pPr>
      <w:r>
        <w:rPr>
          <w:sz w:val="24"/>
        </w:rPr>
        <w:t>В соответствии с ФГОС НОО содержание программы по физической культуре состоит</w:t>
      </w:r>
      <w:r>
        <w:rPr>
          <w:spacing w:val="1"/>
          <w:sz w:val="24"/>
        </w:rPr>
        <w:t xml:space="preserve"> </w:t>
      </w:r>
      <w:r>
        <w:rPr>
          <w:sz w:val="24"/>
        </w:rPr>
        <w:t>из</w:t>
      </w:r>
      <w:r>
        <w:rPr>
          <w:spacing w:val="-1"/>
          <w:sz w:val="24"/>
        </w:rPr>
        <w:t xml:space="preserve"> </w:t>
      </w:r>
      <w:r>
        <w:rPr>
          <w:sz w:val="24"/>
        </w:rPr>
        <w:t>следующих</w:t>
      </w:r>
      <w:r>
        <w:rPr>
          <w:spacing w:val="2"/>
          <w:sz w:val="24"/>
        </w:rPr>
        <w:t xml:space="preserve"> </w:t>
      </w:r>
      <w:r>
        <w:rPr>
          <w:sz w:val="24"/>
        </w:rPr>
        <w:t>компонентов:</w:t>
      </w:r>
    </w:p>
    <w:p w:rsidR="000B529C" w:rsidRDefault="00392229">
      <w:pPr>
        <w:pStyle w:val="a3"/>
        <w:ind w:left="820" w:right="1241" w:firstLine="0"/>
        <w:jc w:val="left"/>
      </w:pPr>
      <w:r>
        <w:t>знания о физической культуре (информационный компонент деятельности);</w:t>
      </w:r>
      <w:r>
        <w:rPr>
          <w:spacing w:val="1"/>
        </w:rPr>
        <w:t xml:space="preserve"> </w:t>
      </w:r>
      <w:r>
        <w:t>способы</w:t>
      </w:r>
      <w:r>
        <w:rPr>
          <w:spacing w:val="-5"/>
        </w:rPr>
        <w:t xml:space="preserve"> </w:t>
      </w:r>
      <w:r>
        <w:t>физкультурной</w:t>
      </w:r>
      <w:r>
        <w:rPr>
          <w:spacing w:val="-4"/>
        </w:rPr>
        <w:t xml:space="preserve"> </w:t>
      </w:r>
      <w:r>
        <w:t>деятельности</w:t>
      </w:r>
      <w:r>
        <w:rPr>
          <w:spacing w:val="-4"/>
        </w:rPr>
        <w:t xml:space="preserve"> </w:t>
      </w:r>
      <w:r>
        <w:t>(операциональный</w:t>
      </w:r>
      <w:r>
        <w:rPr>
          <w:spacing w:val="-4"/>
        </w:rPr>
        <w:t xml:space="preserve"> </w:t>
      </w:r>
      <w:r>
        <w:t>компонент</w:t>
      </w:r>
      <w:r>
        <w:rPr>
          <w:spacing w:val="-6"/>
        </w:rPr>
        <w:t xml:space="preserve"> </w:t>
      </w:r>
      <w:r>
        <w:t>деятельности);</w:t>
      </w:r>
    </w:p>
    <w:p w:rsidR="000B529C" w:rsidRDefault="00392229">
      <w:pPr>
        <w:pStyle w:val="a3"/>
        <w:ind w:left="820" w:firstLine="0"/>
        <w:jc w:val="left"/>
      </w:pPr>
      <w:r>
        <w:t>физическое</w:t>
      </w:r>
      <w:r>
        <w:rPr>
          <w:spacing w:val="34"/>
        </w:rPr>
        <w:t xml:space="preserve"> </w:t>
      </w:r>
      <w:r>
        <w:t>совершенствование</w:t>
      </w:r>
      <w:r>
        <w:rPr>
          <w:spacing w:val="92"/>
        </w:rPr>
        <w:t xml:space="preserve"> </w:t>
      </w:r>
      <w:r>
        <w:t>(мотивационно-процессуальный</w:t>
      </w:r>
      <w:r>
        <w:rPr>
          <w:spacing w:val="95"/>
        </w:rPr>
        <w:t xml:space="preserve"> </w:t>
      </w:r>
      <w:r>
        <w:t>компонент</w:t>
      </w:r>
      <w:r>
        <w:rPr>
          <w:spacing w:val="92"/>
        </w:rPr>
        <w:t xml:space="preserve"> </w:t>
      </w:r>
      <w:r>
        <w:t>деятельности),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3" w:firstLine="0"/>
      </w:pPr>
      <w:proofErr w:type="gramStart"/>
      <w:r>
        <w:lastRenderedPageBreak/>
        <w:t>которое</w:t>
      </w:r>
      <w:proofErr w:type="gramEnd"/>
      <w:r>
        <w:rPr>
          <w:spacing w:val="1"/>
        </w:rPr>
        <w:t xml:space="preserve"> </w:t>
      </w:r>
      <w:r>
        <w:t>подразделяется</w:t>
      </w:r>
      <w:r>
        <w:rPr>
          <w:spacing w:val="1"/>
        </w:rPr>
        <w:t xml:space="preserve"> </w:t>
      </w:r>
      <w:r>
        <w:t>на</w:t>
      </w:r>
      <w:r>
        <w:rPr>
          <w:spacing w:val="1"/>
        </w:rPr>
        <w:t xml:space="preserve"> </w:t>
      </w:r>
      <w:r>
        <w:t>физкультурно-оздоровительную</w:t>
      </w:r>
      <w:r>
        <w:rPr>
          <w:spacing w:val="1"/>
        </w:rPr>
        <w:t xml:space="preserve"> </w:t>
      </w:r>
      <w:r>
        <w:t>и</w:t>
      </w:r>
      <w:r>
        <w:rPr>
          <w:spacing w:val="1"/>
        </w:rPr>
        <w:t xml:space="preserve"> </w:t>
      </w:r>
      <w:r>
        <w:t>спортивно-оздоровительную</w:t>
      </w:r>
      <w:r>
        <w:rPr>
          <w:spacing w:val="1"/>
        </w:rPr>
        <w:t xml:space="preserve"> </w:t>
      </w:r>
      <w:r>
        <w:t>деятельность.</w:t>
      </w:r>
    </w:p>
    <w:p w:rsidR="000B529C" w:rsidRDefault="00392229">
      <w:pPr>
        <w:pStyle w:val="a5"/>
        <w:numPr>
          <w:ilvl w:val="2"/>
          <w:numId w:val="14"/>
        </w:numPr>
        <w:tabs>
          <w:tab w:val="left" w:pos="1541"/>
        </w:tabs>
        <w:ind w:left="1540" w:hanging="721"/>
        <w:jc w:val="both"/>
        <w:rPr>
          <w:sz w:val="24"/>
        </w:rPr>
      </w:pPr>
      <w:r>
        <w:rPr>
          <w:sz w:val="24"/>
        </w:rPr>
        <w:t>Концепция</w:t>
      </w:r>
      <w:r>
        <w:rPr>
          <w:spacing w:val="-6"/>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физической</w:t>
      </w:r>
      <w:r>
        <w:rPr>
          <w:spacing w:val="-3"/>
          <w:sz w:val="24"/>
        </w:rPr>
        <w:t xml:space="preserve"> </w:t>
      </w:r>
      <w:r>
        <w:rPr>
          <w:sz w:val="24"/>
        </w:rPr>
        <w:t>культуре</w:t>
      </w:r>
      <w:r>
        <w:rPr>
          <w:spacing w:val="-4"/>
          <w:sz w:val="24"/>
        </w:rPr>
        <w:t xml:space="preserve"> </w:t>
      </w:r>
      <w:r>
        <w:rPr>
          <w:sz w:val="24"/>
        </w:rPr>
        <w:t>основана</w:t>
      </w:r>
      <w:r>
        <w:rPr>
          <w:spacing w:val="-4"/>
          <w:sz w:val="24"/>
        </w:rPr>
        <w:t xml:space="preserve"> </w:t>
      </w:r>
      <w:r>
        <w:rPr>
          <w:sz w:val="24"/>
        </w:rPr>
        <w:t>на</w:t>
      </w:r>
      <w:r>
        <w:rPr>
          <w:spacing w:val="-4"/>
          <w:sz w:val="24"/>
        </w:rPr>
        <w:t xml:space="preserve"> </w:t>
      </w:r>
      <w:r>
        <w:rPr>
          <w:sz w:val="24"/>
        </w:rPr>
        <w:t>следующих</w:t>
      </w:r>
      <w:r>
        <w:rPr>
          <w:spacing w:val="-1"/>
          <w:sz w:val="24"/>
        </w:rPr>
        <w:t xml:space="preserve"> </w:t>
      </w:r>
      <w:r>
        <w:rPr>
          <w:sz w:val="24"/>
        </w:rPr>
        <w:t>принципах:</w:t>
      </w:r>
    </w:p>
    <w:p w:rsidR="000B529C" w:rsidRDefault="00392229">
      <w:pPr>
        <w:pStyle w:val="a5"/>
        <w:numPr>
          <w:ilvl w:val="3"/>
          <w:numId w:val="14"/>
        </w:numPr>
        <w:tabs>
          <w:tab w:val="left" w:pos="1721"/>
        </w:tabs>
        <w:ind w:right="121" w:firstLine="708"/>
        <w:jc w:val="both"/>
        <w:rPr>
          <w:sz w:val="24"/>
        </w:rPr>
      </w:pPr>
      <w:r>
        <w:rPr>
          <w:sz w:val="24"/>
        </w:rPr>
        <w:t>Принцип систематичности и последовательности предполагает регулярность занятий</w:t>
      </w:r>
      <w:r>
        <w:rPr>
          <w:spacing w:val="1"/>
          <w:sz w:val="24"/>
        </w:rPr>
        <w:t xml:space="preserve"> </w:t>
      </w:r>
      <w:r>
        <w:rPr>
          <w:sz w:val="24"/>
        </w:rPr>
        <w:t>и систему чередования нагрузок с отдыхом, а также определённую последовательность занятий и</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сторонами</w:t>
      </w:r>
      <w:r>
        <w:rPr>
          <w:spacing w:val="1"/>
          <w:sz w:val="24"/>
        </w:rPr>
        <w:t xml:space="preserve"> </w:t>
      </w:r>
      <w:r>
        <w:rPr>
          <w:sz w:val="24"/>
        </w:rPr>
        <w:t>их</w:t>
      </w:r>
      <w:r>
        <w:rPr>
          <w:spacing w:val="1"/>
          <w:sz w:val="24"/>
        </w:rPr>
        <w:t xml:space="preserve"> </w:t>
      </w:r>
      <w:r>
        <w:rPr>
          <w:sz w:val="24"/>
        </w:rPr>
        <w:t>содержания.</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 культуре должен быть разделён на логически завершённые части, теоретическая база</w:t>
      </w:r>
      <w:r>
        <w:rPr>
          <w:spacing w:val="1"/>
          <w:sz w:val="24"/>
        </w:rPr>
        <w:t xml:space="preserve"> </w:t>
      </w:r>
      <w:r>
        <w:rPr>
          <w:sz w:val="24"/>
        </w:rPr>
        <w:t>знаний</w:t>
      </w:r>
      <w:r>
        <w:rPr>
          <w:spacing w:val="1"/>
          <w:sz w:val="24"/>
        </w:rPr>
        <w:t xml:space="preserve"> </w:t>
      </w:r>
      <w:r>
        <w:rPr>
          <w:sz w:val="24"/>
        </w:rPr>
        <w:t>подкрепляется</w:t>
      </w:r>
      <w:r>
        <w:rPr>
          <w:spacing w:val="1"/>
          <w:sz w:val="24"/>
        </w:rPr>
        <w:t xml:space="preserve"> </w:t>
      </w:r>
      <w:r>
        <w:rPr>
          <w:sz w:val="24"/>
        </w:rPr>
        <w:t>практическими</w:t>
      </w:r>
      <w:r>
        <w:rPr>
          <w:spacing w:val="1"/>
          <w:sz w:val="24"/>
        </w:rPr>
        <w:t xml:space="preserve"> </w:t>
      </w:r>
      <w:r>
        <w:rPr>
          <w:sz w:val="24"/>
        </w:rPr>
        <w:t>навыками.</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 уделяется повторяемости. Повторяются не только отдельные физические упражнения, но и</w:t>
      </w:r>
      <w:r>
        <w:rPr>
          <w:spacing w:val="1"/>
          <w:sz w:val="24"/>
        </w:rPr>
        <w:t xml:space="preserve"> </w:t>
      </w:r>
      <w:r>
        <w:rPr>
          <w:sz w:val="24"/>
        </w:rPr>
        <w:t>последовательность их в занятиях. Также повторяется в определённых чертах и последовательность</w:t>
      </w:r>
      <w:r>
        <w:rPr>
          <w:spacing w:val="1"/>
          <w:sz w:val="24"/>
        </w:rPr>
        <w:t xml:space="preserve"> </w:t>
      </w:r>
      <w:r>
        <w:rPr>
          <w:sz w:val="24"/>
        </w:rPr>
        <w:t>самих занятий на протяжении недельных, месячных и других циклов. Принцип систематичности и</w:t>
      </w:r>
      <w:r>
        <w:rPr>
          <w:spacing w:val="1"/>
          <w:sz w:val="24"/>
        </w:rPr>
        <w:t xml:space="preserve"> </w:t>
      </w:r>
      <w:r>
        <w:rPr>
          <w:sz w:val="24"/>
        </w:rPr>
        <w:t>последовательности</w:t>
      </w:r>
      <w:r>
        <w:rPr>
          <w:spacing w:val="1"/>
          <w:sz w:val="24"/>
        </w:rPr>
        <w:t xml:space="preserve"> </w:t>
      </w:r>
      <w:r>
        <w:rPr>
          <w:sz w:val="24"/>
        </w:rPr>
        <w:t>повышает</w:t>
      </w:r>
      <w:r>
        <w:rPr>
          <w:spacing w:val="1"/>
          <w:sz w:val="24"/>
        </w:rPr>
        <w:t xml:space="preserve"> </w:t>
      </w:r>
      <w:r>
        <w:rPr>
          <w:sz w:val="24"/>
        </w:rPr>
        <w:t>эффективность</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обучающихся</w:t>
      </w:r>
      <w:r>
        <w:rPr>
          <w:spacing w:val="-2"/>
          <w:sz w:val="24"/>
        </w:rPr>
        <w:t xml:space="preserve"> </w:t>
      </w:r>
      <w:r>
        <w:rPr>
          <w:sz w:val="24"/>
        </w:rPr>
        <w:t>с учётом</w:t>
      </w:r>
      <w:r>
        <w:rPr>
          <w:spacing w:val="1"/>
          <w:sz w:val="24"/>
        </w:rPr>
        <w:t xml:space="preserve"> </w:t>
      </w:r>
      <w:r>
        <w:rPr>
          <w:sz w:val="24"/>
        </w:rPr>
        <w:t>их</w:t>
      </w:r>
      <w:r>
        <w:rPr>
          <w:spacing w:val="1"/>
          <w:sz w:val="24"/>
        </w:rPr>
        <w:t xml:space="preserve"> </w:t>
      </w:r>
      <w:r>
        <w:rPr>
          <w:sz w:val="24"/>
        </w:rPr>
        <w:t>сенситивного</w:t>
      </w:r>
      <w:r>
        <w:rPr>
          <w:spacing w:val="-5"/>
          <w:sz w:val="24"/>
        </w:rPr>
        <w:t xml:space="preserve"> </w:t>
      </w:r>
      <w:r>
        <w:rPr>
          <w:sz w:val="24"/>
        </w:rPr>
        <w:t>периода</w:t>
      </w:r>
      <w:r>
        <w:rPr>
          <w:spacing w:val="-2"/>
          <w:sz w:val="24"/>
        </w:rPr>
        <w:t xml:space="preserve"> </w:t>
      </w:r>
      <w:r>
        <w:rPr>
          <w:sz w:val="24"/>
        </w:rPr>
        <w:t>развития:</w:t>
      </w:r>
      <w:r>
        <w:rPr>
          <w:spacing w:val="-1"/>
          <w:sz w:val="24"/>
        </w:rPr>
        <w:t xml:space="preserve"> </w:t>
      </w:r>
      <w:r>
        <w:rPr>
          <w:sz w:val="24"/>
        </w:rPr>
        <w:t>гибкости,</w:t>
      </w:r>
      <w:r>
        <w:rPr>
          <w:spacing w:val="-4"/>
          <w:sz w:val="24"/>
        </w:rPr>
        <w:t xml:space="preserve"> </w:t>
      </w:r>
      <w:r>
        <w:rPr>
          <w:sz w:val="24"/>
        </w:rPr>
        <w:t>координации,</w:t>
      </w:r>
      <w:r>
        <w:rPr>
          <w:spacing w:val="-1"/>
          <w:sz w:val="24"/>
        </w:rPr>
        <w:t xml:space="preserve"> </w:t>
      </w:r>
      <w:r>
        <w:rPr>
          <w:sz w:val="24"/>
        </w:rPr>
        <w:t>быстроты.</w:t>
      </w:r>
    </w:p>
    <w:p w:rsidR="000B529C" w:rsidRDefault="00392229">
      <w:pPr>
        <w:pStyle w:val="a5"/>
        <w:numPr>
          <w:ilvl w:val="3"/>
          <w:numId w:val="14"/>
        </w:numPr>
        <w:tabs>
          <w:tab w:val="left" w:pos="1721"/>
        </w:tabs>
        <w:ind w:right="123" w:firstLine="708"/>
        <w:jc w:val="both"/>
        <w:rPr>
          <w:sz w:val="24"/>
        </w:rPr>
      </w:pPr>
      <w:r>
        <w:rPr>
          <w:sz w:val="24"/>
        </w:rPr>
        <w:t>Принципы</w:t>
      </w:r>
      <w:r>
        <w:rPr>
          <w:spacing w:val="1"/>
          <w:sz w:val="24"/>
        </w:rPr>
        <w:t xml:space="preserve"> </w:t>
      </w:r>
      <w:r>
        <w:rPr>
          <w:sz w:val="24"/>
        </w:rPr>
        <w:t>непрерывности</w:t>
      </w:r>
      <w:r>
        <w:rPr>
          <w:spacing w:val="1"/>
          <w:sz w:val="24"/>
        </w:rPr>
        <w:t xml:space="preserve"> </w:t>
      </w:r>
      <w:r>
        <w:rPr>
          <w:sz w:val="24"/>
        </w:rPr>
        <w:t>и</w:t>
      </w:r>
      <w:r>
        <w:rPr>
          <w:spacing w:val="1"/>
          <w:sz w:val="24"/>
        </w:rPr>
        <w:t xml:space="preserve"> </w:t>
      </w:r>
      <w:r>
        <w:rPr>
          <w:sz w:val="24"/>
        </w:rPr>
        <w:t>цикличности</w:t>
      </w:r>
      <w:r>
        <w:rPr>
          <w:spacing w:val="1"/>
          <w:sz w:val="24"/>
        </w:rPr>
        <w:t xml:space="preserve"> </w:t>
      </w:r>
      <w:r>
        <w:rPr>
          <w:sz w:val="24"/>
        </w:rPr>
        <w:t>выражают</w:t>
      </w:r>
      <w:r>
        <w:rPr>
          <w:spacing w:val="1"/>
          <w:sz w:val="24"/>
        </w:rPr>
        <w:t xml:space="preserve"> </w:t>
      </w:r>
      <w:r>
        <w:rPr>
          <w:sz w:val="24"/>
        </w:rPr>
        <w:t>основные</w:t>
      </w:r>
      <w:r>
        <w:rPr>
          <w:spacing w:val="1"/>
          <w:sz w:val="24"/>
        </w:rPr>
        <w:t xml:space="preserve"> </w:t>
      </w:r>
      <w:r>
        <w:rPr>
          <w:sz w:val="24"/>
        </w:rPr>
        <w:t>закономерности</w:t>
      </w:r>
      <w:r>
        <w:rPr>
          <w:spacing w:val="1"/>
          <w:sz w:val="24"/>
        </w:rPr>
        <w:t xml:space="preserve"> </w:t>
      </w:r>
      <w:r>
        <w:rPr>
          <w:sz w:val="24"/>
        </w:rPr>
        <w:t>построения занятий в физическом воспитании. Они обеспечивает преемственность между занятиями,</w:t>
      </w:r>
      <w:r>
        <w:rPr>
          <w:spacing w:val="-57"/>
          <w:sz w:val="24"/>
        </w:rPr>
        <w:t xml:space="preserve"> </w:t>
      </w:r>
      <w:r>
        <w:rPr>
          <w:sz w:val="24"/>
        </w:rPr>
        <w:t>частоту и суммарную протяжённость их во времени. Кроме того, принцип непрерывности тесно</w:t>
      </w:r>
      <w:r>
        <w:rPr>
          <w:spacing w:val="1"/>
          <w:sz w:val="24"/>
        </w:rPr>
        <w:t xml:space="preserve"> </w:t>
      </w:r>
      <w:r>
        <w:rPr>
          <w:sz w:val="24"/>
        </w:rPr>
        <w:t>связан</w:t>
      </w:r>
      <w:r>
        <w:rPr>
          <w:spacing w:val="10"/>
          <w:sz w:val="24"/>
        </w:rPr>
        <w:t xml:space="preserve"> </w:t>
      </w:r>
      <w:r>
        <w:rPr>
          <w:sz w:val="24"/>
        </w:rPr>
        <w:t>с</w:t>
      </w:r>
      <w:r>
        <w:rPr>
          <w:spacing w:val="9"/>
          <w:sz w:val="24"/>
        </w:rPr>
        <w:t xml:space="preserve"> </w:t>
      </w:r>
      <w:r>
        <w:rPr>
          <w:sz w:val="24"/>
        </w:rPr>
        <w:t>принципом</w:t>
      </w:r>
      <w:r>
        <w:rPr>
          <w:spacing w:val="9"/>
          <w:sz w:val="24"/>
        </w:rPr>
        <w:t xml:space="preserve"> </w:t>
      </w:r>
      <w:r>
        <w:rPr>
          <w:sz w:val="24"/>
        </w:rPr>
        <w:t>системного</w:t>
      </w:r>
      <w:r>
        <w:rPr>
          <w:spacing w:val="10"/>
          <w:sz w:val="24"/>
        </w:rPr>
        <w:t xml:space="preserve"> </w:t>
      </w:r>
      <w:r>
        <w:rPr>
          <w:sz w:val="24"/>
        </w:rPr>
        <w:t>чередования</w:t>
      </w:r>
      <w:r>
        <w:rPr>
          <w:spacing w:val="8"/>
          <w:sz w:val="24"/>
        </w:rPr>
        <w:t xml:space="preserve"> </w:t>
      </w:r>
      <w:r>
        <w:rPr>
          <w:sz w:val="24"/>
        </w:rPr>
        <w:t>нагрузок</w:t>
      </w:r>
      <w:r>
        <w:rPr>
          <w:spacing w:val="9"/>
          <w:sz w:val="24"/>
        </w:rPr>
        <w:t xml:space="preserve"> </w:t>
      </w:r>
      <w:r>
        <w:rPr>
          <w:sz w:val="24"/>
        </w:rPr>
        <w:t>и</w:t>
      </w:r>
      <w:r>
        <w:rPr>
          <w:spacing w:val="11"/>
          <w:sz w:val="24"/>
        </w:rPr>
        <w:t xml:space="preserve"> </w:t>
      </w:r>
      <w:r>
        <w:rPr>
          <w:sz w:val="24"/>
        </w:rPr>
        <w:t>отдыха.</w:t>
      </w:r>
      <w:r>
        <w:rPr>
          <w:spacing w:val="10"/>
          <w:sz w:val="24"/>
        </w:rPr>
        <w:t xml:space="preserve"> </w:t>
      </w:r>
      <w:r>
        <w:rPr>
          <w:sz w:val="24"/>
        </w:rPr>
        <w:t>Принцип</w:t>
      </w:r>
      <w:r>
        <w:rPr>
          <w:spacing w:val="8"/>
          <w:sz w:val="24"/>
        </w:rPr>
        <w:t xml:space="preserve"> </w:t>
      </w:r>
      <w:r>
        <w:rPr>
          <w:sz w:val="24"/>
        </w:rPr>
        <w:t>цикличности</w:t>
      </w:r>
      <w:r>
        <w:rPr>
          <w:spacing w:val="9"/>
          <w:sz w:val="24"/>
        </w:rPr>
        <w:t xml:space="preserve"> </w:t>
      </w:r>
      <w:r>
        <w:rPr>
          <w:sz w:val="24"/>
        </w:rPr>
        <w:t>заключается</w:t>
      </w:r>
      <w:r>
        <w:rPr>
          <w:spacing w:val="-57"/>
          <w:sz w:val="24"/>
        </w:rPr>
        <w:t xml:space="preserve"> </w:t>
      </w:r>
      <w:r>
        <w:rPr>
          <w:sz w:val="24"/>
        </w:rPr>
        <w:t>в</w:t>
      </w:r>
      <w:r>
        <w:rPr>
          <w:spacing w:val="1"/>
          <w:sz w:val="24"/>
        </w:rPr>
        <w:t xml:space="preserve"> </w:t>
      </w:r>
      <w:r>
        <w:rPr>
          <w:sz w:val="24"/>
        </w:rPr>
        <w:t>повторяющейся</w:t>
      </w:r>
      <w:r>
        <w:rPr>
          <w:spacing w:val="1"/>
          <w:sz w:val="24"/>
        </w:rPr>
        <w:t xml:space="preserve"> </w:t>
      </w:r>
      <w:r>
        <w:rPr>
          <w:sz w:val="24"/>
        </w:rPr>
        <w:t>последовательности</w:t>
      </w:r>
      <w:r>
        <w:rPr>
          <w:spacing w:val="1"/>
          <w:sz w:val="24"/>
        </w:rPr>
        <w:t xml:space="preserve"> </w:t>
      </w:r>
      <w:r>
        <w:rPr>
          <w:sz w:val="24"/>
        </w:rPr>
        <w:t>занятий,</w:t>
      </w:r>
      <w:r>
        <w:rPr>
          <w:spacing w:val="1"/>
          <w:sz w:val="24"/>
        </w:rPr>
        <w:t xml:space="preserve"> </w:t>
      </w:r>
      <w:r>
        <w:rPr>
          <w:sz w:val="24"/>
        </w:rPr>
        <w:t>что</w:t>
      </w:r>
      <w:r>
        <w:rPr>
          <w:spacing w:val="1"/>
          <w:sz w:val="24"/>
        </w:rPr>
        <w:t xml:space="preserve"> </w:t>
      </w:r>
      <w:r>
        <w:rPr>
          <w:sz w:val="24"/>
        </w:rPr>
        <w:t>обеспечивает</w:t>
      </w:r>
      <w:r>
        <w:rPr>
          <w:spacing w:val="1"/>
          <w:sz w:val="24"/>
        </w:rPr>
        <w:t xml:space="preserve"> </w:t>
      </w:r>
      <w:r>
        <w:rPr>
          <w:sz w:val="24"/>
        </w:rPr>
        <w:t>повышение</w:t>
      </w:r>
      <w:r>
        <w:rPr>
          <w:spacing w:val="1"/>
          <w:sz w:val="24"/>
        </w:rPr>
        <w:t xml:space="preserve"> </w:t>
      </w:r>
      <w:r>
        <w:rPr>
          <w:sz w:val="24"/>
        </w:rPr>
        <w:t>тренированности,</w:t>
      </w:r>
      <w:r>
        <w:rPr>
          <w:spacing w:val="1"/>
          <w:sz w:val="24"/>
        </w:rPr>
        <w:t xml:space="preserve"> </w:t>
      </w:r>
      <w:r>
        <w:rPr>
          <w:sz w:val="24"/>
        </w:rPr>
        <w:t>улучшает</w:t>
      </w:r>
      <w:r>
        <w:rPr>
          <w:spacing w:val="-1"/>
          <w:sz w:val="24"/>
        </w:rPr>
        <w:t xml:space="preserve"> </w:t>
      </w:r>
      <w:r>
        <w:rPr>
          <w:sz w:val="24"/>
        </w:rPr>
        <w:t>физическую</w:t>
      </w:r>
      <w:r>
        <w:rPr>
          <w:spacing w:val="2"/>
          <w:sz w:val="24"/>
        </w:rPr>
        <w:t xml:space="preserve"> </w:t>
      </w:r>
      <w:r>
        <w:rPr>
          <w:sz w:val="24"/>
        </w:rPr>
        <w:t xml:space="preserve">подготовленность </w:t>
      </w:r>
      <w:proofErr w:type="gramStart"/>
      <w:r>
        <w:rPr>
          <w:sz w:val="24"/>
        </w:rPr>
        <w:t>обучающегося</w:t>
      </w:r>
      <w:proofErr w:type="gramEnd"/>
      <w:r>
        <w:rPr>
          <w:sz w:val="24"/>
        </w:rPr>
        <w:t>.</w:t>
      </w:r>
    </w:p>
    <w:p w:rsidR="000B529C" w:rsidRDefault="00392229">
      <w:pPr>
        <w:pStyle w:val="a5"/>
        <w:numPr>
          <w:ilvl w:val="3"/>
          <w:numId w:val="14"/>
        </w:numPr>
        <w:tabs>
          <w:tab w:val="left" w:pos="1721"/>
        </w:tabs>
        <w:spacing w:before="1"/>
        <w:ind w:right="122" w:firstLine="708"/>
        <w:jc w:val="both"/>
        <w:rPr>
          <w:sz w:val="24"/>
        </w:rPr>
      </w:pPr>
      <w:r>
        <w:rPr>
          <w:sz w:val="24"/>
        </w:rPr>
        <w:t>Принцип</w:t>
      </w:r>
      <w:r>
        <w:rPr>
          <w:spacing w:val="1"/>
          <w:sz w:val="24"/>
        </w:rPr>
        <w:t xml:space="preserve"> </w:t>
      </w:r>
      <w:r>
        <w:rPr>
          <w:sz w:val="24"/>
        </w:rPr>
        <w:t>возрастного</w:t>
      </w:r>
      <w:r>
        <w:rPr>
          <w:spacing w:val="1"/>
          <w:sz w:val="24"/>
        </w:rPr>
        <w:t xml:space="preserve"> </w:t>
      </w:r>
      <w:r>
        <w:rPr>
          <w:sz w:val="24"/>
        </w:rPr>
        <w:t>соответствия</w:t>
      </w:r>
      <w:r>
        <w:rPr>
          <w:spacing w:val="1"/>
          <w:sz w:val="24"/>
        </w:rPr>
        <w:t xml:space="preserve"> </w:t>
      </w:r>
      <w:r>
        <w:rPr>
          <w:sz w:val="24"/>
        </w:rPr>
        <w:t>направлений</w:t>
      </w:r>
      <w:r>
        <w:rPr>
          <w:spacing w:val="1"/>
          <w:sz w:val="24"/>
        </w:rPr>
        <w:t xml:space="preserve"> </w:t>
      </w:r>
      <w:r>
        <w:rPr>
          <w:sz w:val="24"/>
        </w:rPr>
        <w:t>физического</w:t>
      </w:r>
      <w:r>
        <w:rPr>
          <w:spacing w:val="61"/>
          <w:sz w:val="24"/>
        </w:rPr>
        <w:t xml:space="preserve"> </w:t>
      </w:r>
      <w:r>
        <w:rPr>
          <w:sz w:val="24"/>
        </w:rPr>
        <w:t>воспитания</w:t>
      </w:r>
      <w:r>
        <w:rPr>
          <w:spacing w:val="1"/>
          <w:sz w:val="24"/>
        </w:rPr>
        <w:t xml:space="preserve"> </w:t>
      </w:r>
      <w:r>
        <w:rPr>
          <w:sz w:val="24"/>
        </w:rPr>
        <w:t>заключается в том, что программа по физической культуре учитывает возрастные и индивидуальные</w:t>
      </w:r>
      <w:r>
        <w:rPr>
          <w:spacing w:val="1"/>
          <w:sz w:val="24"/>
        </w:rPr>
        <w:t xml:space="preserve"> </w:t>
      </w:r>
      <w:r>
        <w:rPr>
          <w:sz w:val="24"/>
        </w:rPr>
        <w:t>особенности обучающихся, что способствует гармоничному формированию двигательных умений и</w:t>
      </w:r>
      <w:r>
        <w:rPr>
          <w:spacing w:val="1"/>
          <w:sz w:val="24"/>
        </w:rPr>
        <w:t xml:space="preserve"> </w:t>
      </w:r>
      <w:r>
        <w:rPr>
          <w:sz w:val="24"/>
        </w:rPr>
        <w:t>навыков.</w:t>
      </w:r>
    </w:p>
    <w:p w:rsidR="000B529C" w:rsidRDefault="00392229">
      <w:pPr>
        <w:pStyle w:val="a5"/>
        <w:numPr>
          <w:ilvl w:val="3"/>
          <w:numId w:val="14"/>
        </w:numPr>
        <w:tabs>
          <w:tab w:val="left" w:pos="1721"/>
        </w:tabs>
        <w:ind w:right="124" w:firstLine="708"/>
        <w:jc w:val="both"/>
        <w:rPr>
          <w:sz w:val="24"/>
        </w:rPr>
      </w:pPr>
      <w:r>
        <w:rPr>
          <w:sz w:val="24"/>
        </w:rPr>
        <w:t>Принцип</w:t>
      </w:r>
      <w:r>
        <w:rPr>
          <w:spacing w:val="1"/>
          <w:sz w:val="24"/>
        </w:rPr>
        <w:t xml:space="preserve"> </w:t>
      </w:r>
      <w:r>
        <w:rPr>
          <w:sz w:val="24"/>
        </w:rPr>
        <w:t>наглядности</w:t>
      </w:r>
      <w:r>
        <w:rPr>
          <w:spacing w:val="1"/>
          <w:sz w:val="24"/>
        </w:rPr>
        <w:t xml:space="preserve"> </w:t>
      </w:r>
      <w:r>
        <w:rPr>
          <w:sz w:val="24"/>
        </w:rPr>
        <w:t>предполагает</w:t>
      </w:r>
      <w:r>
        <w:rPr>
          <w:spacing w:val="1"/>
          <w:sz w:val="24"/>
        </w:rPr>
        <w:t xml:space="preserve"> </w:t>
      </w:r>
      <w:r>
        <w:rPr>
          <w:sz w:val="24"/>
        </w:rPr>
        <w:t>как</w:t>
      </w:r>
      <w:r>
        <w:rPr>
          <w:spacing w:val="1"/>
          <w:sz w:val="24"/>
        </w:rPr>
        <w:t xml:space="preserve"> </w:t>
      </w:r>
      <w:r>
        <w:rPr>
          <w:sz w:val="24"/>
        </w:rPr>
        <w:t>широкое</w:t>
      </w:r>
      <w:r>
        <w:rPr>
          <w:spacing w:val="1"/>
          <w:sz w:val="24"/>
        </w:rPr>
        <w:t xml:space="preserve"> </w:t>
      </w:r>
      <w:r>
        <w:rPr>
          <w:sz w:val="24"/>
        </w:rPr>
        <w:t>использование</w:t>
      </w:r>
      <w:r>
        <w:rPr>
          <w:spacing w:val="1"/>
          <w:sz w:val="24"/>
        </w:rPr>
        <w:t xml:space="preserve"> </w:t>
      </w:r>
      <w:r>
        <w:rPr>
          <w:sz w:val="24"/>
        </w:rPr>
        <w:t>зрительных</w:t>
      </w:r>
      <w:r>
        <w:rPr>
          <w:spacing w:val="1"/>
          <w:sz w:val="24"/>
        </w:rPr>
        <w:t xml:space="preserve"> </w:t>
      </w:r>
      <w:r>
        <w:rPr>
          <w:sz w:val="24"/>
        </w:rPr>
        <w:t>ощущений,</w:t>
      </w:r>
      <w:r>
        <w:rPr>
          <w:spacing w:val="1"/>
          <w:sz w:val="24"/>
        </w:rPr>
        <w:t xml:space="preserve"> </w:t>
      </w:r>
      <w:r>
        <w:rPr>
          <w:sz w:val="24"/>
        </w:rPr>
        <w:t>восприятия</w:t>
      </w:r>
      <w:r>
        <w:rPr>
          <w:spacing w:val="1"/>
          <w:sz w:val="24"/>
        </w:rPr>
        <w:t xml:space="preserve"> </w:t>
      </w:r>
      <w:r>
        <w:rPr>
          <w:sz w:val="24"/>
        </w:rPr>
        <w:t>образов,</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постоянную</w:t>
      </w:r>
      <w:r>
        <w:rPr>
          <w:spacing w:val="1"/>
          <w:sz w:val="24"/>
        </w:rPr>
        <w:t xml:space="preserve"> </w:t>
      </w:r>
      <w:r>
        <w:rPr>
          <w:sz w:val="24"/>
        </w:rPr>
        <w:t>опору на</w:t>
      </w:r>
      <w:r>
        <w:rPr>
          <w:spacing w:val="1"/>
          <w:sz w:val="24"/>
        </w:rPr>
        <w:t xml:space="preserve"> </w:t>
      </w:r>
      <w:r>
        <w:rPr>
          <w:sz w:val="24"/>
        </w:rPr>
        <w:t>свидетельства</w:t>
      </w:r>
      <w:r>
        <w:rPr>
          <w:spacing w:val="1"/>
          <w:sz w:val="24"/>
        </w:rPr>
        <w:t xml:space="preserve"> </w:t>
      </w:r>
      <w:r>
        <w:rPr>
          <w:sz w:val="24"/>
        </w:rPr>
        <w:t>всех</w:t>
      </w:r>
      <w:r>
        <w:rPr>
          <w:spacing w:val="1"/>
          <w:sz w:val="24"/>
        </w:rPr>
        <w:t xml:space="preserve"> </w:t>
      </w:r>
      <w:r>
        <w:rPr>
          <w:sz w:val="24"/>
        </w:rPr>
        <w:t>других</w:t>
      </w:r>
      <w:r>
        <w:rPr>
          <w:spacing w:val="1"/>
          <w:sz w:val="24"/>
        </w:rPr>
        <w:t xml:space="preserve"> </w:t>
      </w:r>
      <w:r>
        <w:rPr>
          <w:sz w:val="24"/>
        </w:rPr>
        <w:t>органов</w:t>
      </w:r>
      <w:r>
        <w:rPr>
          <w:spacing w:val="1"/>
          <w:sz w:val="24"/>
        </w:rPr>
        <w:t xml:space="preserve"> </w:t>
      </w:r>
      <w:r>
        <w:rPr>
          <w:sz w:val="24"/>
        </w:rPr>
        <w:t>чувств,</w:t>
      </w:r>
      <w:r>
        <w:rPr>
          <w:spacing w:val="1"/>
          <w:sz w:val="24"/>
        </w:rPr>
        <w:t xml:space="preserve"> </w:t>
      </w:r>
      <w:r>
        <w:rPr>
          <w:sz w:val="24"/>
        </w:rPr>
        <w:t>благодаря</w:t>
      </w:r>
      <w:r>
        <w:rPr>
          <w:spacing w:val="1"/>
          <w:sz w:val="24"/>
        </w:rPr>
        <w:t xml:space="preserve"> </w:t>
      </w:r>
      <w:r>
        <w:rPr>
          <w:sz w:val="24"/>
        </w:rPr>
        <w:t>которым</w:t>
      </w:r>
      <w:r>
        <w:rPr>
          <w:spacing w:val="1"/>
          <w:sz w:val="24"/>
        </w:rPr>
        <w:t xml:space="preserve"> </w:t>
      </w:r>
      <w:r>
        <w:rPr>
          <w:sz w:val="24"/>
        </w:rPr>
        <w:t>достигается</w:t>
      </w:r>
      <w:r>
        <w:rPr>
          <w:spacing w:val="1"/>
          <w:sz w:val="24"/>
        </w:rPr>
        <w:t xml:space="preserve"> </w:t>
      </w:r>
      <w:r>
        <w:rPr>
          <w:sz w:val="24"/>
        </w:rPr>
        <w:t>непосредственный</w:t>
      </w:r>
      <w:r>
        <w:rPr>
          <w:spacing w:val="1"/>
          <w:sz w:val="24"/>
        </w:rPr>
        <w:t xml:space="preserve"> </w:t>
      </w:r>
      <w:r>
        <w:rPr>
          <w:sz w:val="24"/>
        </w:rPr>
        <w:t>эффект</w:t>
      </w:r>
      <w:r>
        <w:rPr>
          <w:spacing w:val="1"/>
          <w:sz w:val="24"/>
        </w:rPr>
        <w:t xml:space="preserve"> </w:t>
      </w:r>
      <w:r>
        <w:rPr>
          <w:sz w:val="24"/>
        </w:rPr>
        <w:t>от</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по</w:t>
      </w:r>
      <w:r>
        <w:rPr>
          <w:spacing w:val="-57"/>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В процессе</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наглядность</w:t>
      </w:r>
      <w:r>
        <w:rPr>
          <w:spacing w:val="1"/>
          <w:sz w:val="24"/>
        </w:rPr>
        <w:t xml:space="preserve"> </w:t>
      </w:r>
      <w:r>
        <w:rPr>
          <w:sz w:val="24"/>
        </w:rPr>
        <w:t>играет</w:t>
      </w:r>
      <w:r>
        <w:rPr>
          <w:spacing w:val="1"/>
          <w:sz w:val="24"/>
        </w:rPr>
        <w:t xml:space="preserve"> </w:t>
      </w:r>
      <w:r>
        <w:rPr>
          <w:sz w:val="24"/>
        </w:rPr>
        <w:t>особенно</w:t>
      </w:r>
      <w:r>
        <w:rPr>
          <w:spacing w:val="60"/>
          <w:sz w:val="24"/>
        </w:rPr>
        <w:t xml:space="preserve"> </w:t>
      </w:r>
      <w:r>
        <w:rPr>
          <w:sz w:val="24"/>
        </w:rPr>
        <w:t>важную</w:t>
      </w:r>
      <w:r>
        <w:rPr>
          <w:spacing w:val="-57"/>
          <w:sz w:val="24"/>
        </w:rPr>
        <w:t xml:space="preserve"> </w:t>
      </w:r>
      <w:r>
        <w:rPr>
          <w:sz w:val="24"/>
        </w:rPr>
        <w:t>роль, поскольку деятельность обучающихся носит в основном практический характер и имеет одной</w:t>
      </w:r>
      <w:r>
        <w:rPr>
          <w:spacing w:val="1"/>
          <w:sz w:val="24"/>
        </w:rPr>
        <w:t xml:space="preserve"> </w:t>
      </w:r>
      <w:r>
        <w:rPr>
          <w:sz w:val="24"/>
        </w:rPr>
        <w:t>из</w:t>
      </w:r>
      <w:r>
        <w:rPr>
          <w:spacing w:val="-1"/>
          <w:sz w:val="24"/>
        </w:rPr>
        <w:t xml:space="preserve"> </w:t>
      </w:r>
      <w:r>
        <w:rPr>
          <w:sz w:val="24"/>
        </w:rPr>
        <w:t>своих</w:t>
      </w:r>
      <w:r>
        <w:rPr>
          <w:spacing w:val="2"/>
          <w:sz w:val="24"/>
        </w:rPr>
        <w:t xml:space="preserve"> </w:t>
      </w:r>
      <w:r>
        <w:rPr>
          <w:sz w:val="24"/>
        </w:rPr>
        <w:t>специальных</w:t>
      </w:r>
      <w:r>
        <w:rPr>
          <w:spacing w:val="1"/>
          <w:sz w:val="24"/>
        </w:rPr>
        <w:t xml:space="preserve"> </w:t>
      </w:r>
      <w:r>
        <w:rPr>
          <w:sz w:val="24"/>
        </w:rPr>
        <w:t>задач</w:t>
      </w:r>
      <w:r>
        <w:rPr>
          <w:spacing w:val="-1"/>
          <w:sz w:val="24"/>
        </w:rPr>
        <w:t xml:space="preserve"> </w:t>
      </w:r>
      <w:r>
        <w:rPr>
          <w:sz w:val="24"/>
        </w:rPr>
        <w:t>всестороннее</w:t>
      </w:r>
      <w:r>
        <w:rPr>
          <w:spacing w:val="-2"/>
          <w:sz w:val="24"/>
        </w:rPr>
        <w:t xml:space="preserve"> </w:t>
      </w:r>
      <w:r>
        <w:rPr>
          <w:sz w:val="24"/>
        </w:rPr>
        <w:t>развитие</w:t>
      </w:r>
      <w:r>
        <w:rPr>
          <w:spacing w:val="-1"/>
          <w:sz w:val="24"/>
        </w:rPr>
        <w:t xml:space="preserve"> </w:t>
      </w:r>
      <w:r>
        <w:rPr>
          <w:sz w:val="24"/>
        </w:rPr>
        <w:t>органов чувств.</w:t>
      </w:r>
    </w:p>
    <w:p w:rsidR="000B529C" w:rsidRDefault="00392229">
      <w:pPr>
        <w:pStyle w:val="a5"/>
        <w:numPr>
          <w:ilvl w:val="3"/>
          <w:numId w:val="14"/>
        </w:numPr>
        <w:tabs>
          <w:tab w:val="left" w:pos="1721"/>
        </w:tabs>
        <w:ind w:right="123" w:firstLine="708"/>
        <w:jc w:val="both"/>
        <w:rPr>
          <w:sz w:val="24"/>
        </w:rPr>
      </w:pPr>
      <w:r>
        <w:rPr>
          <w:sz w:val="24"/>
        </w:rPr>
        <w:t>Принцип</w:t>
      </w:r>
      <w:r>
        <w:rPr>
          <w:spacing w:val="1"/>
          <w:sz w:val="24"/>
        </w:rPr>
        <w:t xml:space="preserve"> </w:t>
      </w:r>
      <w:r>
        <w:rPr>
          <w:sz w:val="24"/>
        </w:rPr>
        <w:t>доступности</w:t>
      </w:r>
      <w:r>
        <w:rPr>
          <w:spacing w:val="1"/>
          <w:sz w:val="24"/>
        </w:rPr>
        <w:t xml:space="preserve"> </w:t>
      </w:r>
      <w:r>
        <w:rPr>
          <w:sz w:val="24"/>
        </w:rPr>
        <w:t>и</w:t>
      </w:r>
      <w:r>
        <w:rPr>
          <w:spacing w:val="1"/>
          <w:sz w:val="24"/>
        </w:rPr>
        <w:t xml:space="preserve"> </w:t>
      </w:r>
      <w:r>
        <w:rPr>
          <w:sz w:val="24"/>
        </w:rPr>
        <w:t>индивидуализации</w:t>
      </w:r>
      <w:r>
        <w:rPr>
          <w:spacing w:val="1"/>
          <w:sz w:val="24"/>
        </w:rPr>
        <w:t xml:space="preserve"> </w:t>
      </w:r>
      <w:r>
        <w:rPr>
          <w:sz w:val="24"/>
        </w:rPr>
        <w:t>означает</w:t>
      </w:r>
      <w:r>
        <w:rPr>
          <w:spacing w:val="1"/>
          <w:sz w:val="24"/>
        </w:rPr>
        <w:t xml:space="preserve"> </w:t>
      </w:r>
      <w:r>
        <w:rPr>
          <w:sz w:val="24"/>
        </w:rPr>
        <w:t>требование</w:t>
      </w:r>
      <w:r>
        <w:rPr>
          <w:spacing w:val="1"/>
          <w:sz w:val="24"/>
        </w:rPr>
        <w:t xml:space="preserve"> </w:t>
      </w:r>
      <w:r>
        <w:rPr>
          <w:sz w:val="24"/>
        </w:rPr>
        <w:t>оптимального</w:t>
      </w:r>
      <w:r>
        <w:rPr>
          <w:spacing w:val="-57"/>
          <w:sz w:val="24"/>
        </w:rPr>
        <w:t xml:space="preserve"> </w:t>
      </w:r>
      <w:r>
        <w:rPr>
          <w:sz w:val="24"/>
        </w:rPr>
        <w:t>соответствия задач, средств и методов физического воспитания возможностям обучающихся. При</w:t>
      </w:r>
      <w:r>
        <w:rPr>
          <w:spacing w:val="1"/>
          <w:sz w:val="24"/>
        </w:rPr>
        <w:t xml:space="preserve"> </w:t>
      </w:r>
      <w:r>
        <w:rPr>
          <w:sz w:val="24"/>
        </w:rPr>
        <w:t>реализации принципа доступности</w:t>
      </w:r>
      <w:r>
        <w:rPr>
          <w:spacing w:val="1"/>
          <w:sz w:val="24"/>
        </w:rPr>
        <w:t xml:space="preserve"> </w:t>
      </w:r>
      <w:r>
        <w:rPr>
          <w:sz w:val="24"/>
        </w:rPr>
        <w:t>учитывается</w:t>
      </w:r>
      <w:r>
        <w:rPr>
          <w:spacing w:val="1"/>
          <w:sz w:val="24"/>
        </w:rPr>
        <w:t xml:space="preserve"> </w:t>
      </w:r>
      <w:r>
        <w:rPr>
          <w:sz w:val="24"/>
        </w:rPr>
        <w:t>готовность</w:t>
      </w:r>
      <w:r>
        <w:rPr>
          <w:spacing w:val="1"/>
          <w:sz w:val="24"/>
        </w:rPr>
        <w:t xml:space="preserve"> </w:t>
      </w:r>
      <w:proofErr w:type="gramStart"/>
      <w:r>
        <w:rPr>
          <w:sz w:val="24"/>
        </w:rPr>
        <w:t>обучающихся</w:t>
      </w:r>
      <w:proofErr w:type="gramEnd"/>
      <w:r>
        <w:rPr>
          <w:spacing w:val="1"/>
          <w:sz w:val="24"/>
        </w:rPr>
        <w:t xml:space="preserve"> </w:t>
      </w:r>
      <w:r>
        <w:rPr>
          <w:sz w:val="24"/>
        </w:rPr>
        <w:t>к</w:t>
      </w:r>
      <w:r>
        <w:rPr>
          <w:spacing w:val="1"/>
          <w:sz w:val="24"/>
        </w:rPr>
        <w:t xml:space="preserve"> </w:t>
      </w:r>
      <w:r>
        <w:rPr>
          <w:sz w:val="24"/>
        </w:rPr>
        <w:t>освоению материала,</w:t>
      </w:r>
      <w:r>
        <w:rPr>
          <w:spacing w:val="1"/>
          <w:sz w:val="24"/>
        </w:rPr>
        <w:t xml:space="preserve"> </w:t>
      </w:r>
      <w:r>
        <w:rPr>
          <w:sz w:val="24"/>
        </w:rPr>
        <w:t>выполнению</w:t>
      </w:r>
      <w:r>
        <w:rPr>
          <w:spacing w:val="1"/>
          <w:sz w:val="24"/>
        </w:rPr>
        <w:t xml:space="preserve"> </w:t>
      </w:r>
      <w:r>
        <w:rPr>
          <w:sz w:val="24"/>
        </w:rPr>
        <w:t>той</w:t>
      </w:r>
      <w:r>
        <w:rPr>
          <w:spacing w:val="1"/>
          <w:sz w:val="24"/>
        </w:rPr>
        <w:t xml:space="preserve"> </w:t>
      </w:r>
      <w:r>
        <w:rPr>
          <w:sz w:val="24"/>
        </w:rPr>
        <w:t>или</w:t>
      </w:r>
      <w:r>
        <w:rPr>
          <w:spacing w:val="1"/>
          <w:sz w:val="24"/>
        </w:rPr>
        <w:t xml:space="preserve"> </w:t>
      </w:r>
      <w:r>
        <w:rPr>
          <w:sz w:val="24"/>
        </w:rPr>
        <w:t>иной</w:t>
      </w:r>
      <w:r>
        <w:rPr>
          <w:spacing w:val="1"/>
          <w:sz w:val="24"/>
        </w:rPr>
        <w:t xml:space="preserve"> </w:t>
      </w:r>
      <w:r>
        <w:rPr>
          <w:sz w:val="24"/>
        </w:rPr>
        <w:t>физической</w:t>
      </w:r>
      <w:r>
        <w:rPr>
          <w:spacing w:val="1"/>
          <w:sz w:val="24"/>
        </w:rPr>
        <w:t xml:space="preserve"> </w:t>
      </w:r>
      <w:r>
        <w:rPr>
          <w:sz w:val="24"/>
        </w:rPr>
        <w:t>нагрузки</w:t>
      </w:r>
      <w:r>
        <w:rPr>
          <w:spacing w:val="1"/>
          <w:sz w:val="24"/>
        </w:rPr>
        <w:t xml:space="preserve"> </w:t>
      </w:r>
      <w:r>
        <w:rPr>
          <w:sz w:val="24"/>
        </w:rPr>
        <w:t>и</w:t>
      </w:r>
      <w:r>
        <w:rPr>
          <w:spacing w:val="1"/>
          <w:sz w:val="24"/>
        </w:rPr>
        <w:t xml:space="preserve"> </w:t>
      </w:r>
      <w:r>
        <w:rPr>
          <w:sz w:val="24"/>
        </w:rPr>
        <w:t>определяется</w:t>
      </w:r>
      <w:r>
        <w:rPr>
          <w:spacing w:val="1"/>
          <w:sz w:val="24"/>
        </w:rPr>
        <w:t xml:space="preserve"> </w:t>
      </w:r>
      <w:r>
        <w:rPr>
          <w:sz w:val="24"/>
        </w:rPr>
        <w:t>мера</w:t>
      </w:r>
      <w:r>
        <w:rPr>
          <w:spacing w:val="1"/>
          <w:sz w:val="24"/>
        </w:rPr>
        <w:t xml:space="preserve"> </w:t>
      </w:r>
      <w:r>
        <w:rPr>
          <w:sz w:val="24"/>
        </w:rPr>
        <w:t>доступности</w:t>
      </w:r>
      <w:r>
        <w:rPr>
          <w:spacing w:val="1"/>
          <w:sz w:val="24"/>
        </w:rPr>
        <w:t xml:space="preserve"> </w:t>
      </w:r>
      <w:r>
        <w:rPr>
          <w:sz w:val="24"/>
        </w:rPr>
        <w:t>задания.</w:t>
      </w:r>
      <w:r>
        <w:rPr>
          <w:spacing w:val="1"/>
          <w:sz w:val="24"/>
        </w:rPr>
        <w:t xml:space="preserve"> </w:t>
      </w:r>
      <w:r>
        <w:rPr>
          <w:sz w:val="24"/>
        </w:rPr>
        <w:t>Готовность к выполнению заданий зависит от уровня физического и интеллектуального развития, а</w:t>
      </w:r>
      <w:r>
        <w:rPr>
          <w:spacing w:val="1"/>
          <w:sz w:val="24"/>
        </w:rPr>
        <w:t xml:space="preserve"> </w:t>
      </w:r>
      <w:r>
        <w:rPr>
          <w:sz w:val="24"/>
        </w:rPr>
        <w:t>также</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субъективной</w:t>
      </w:r>
      <w:r>
        <w:rPr>
          <w:spacing w:val="1"/>
          <w:sz w:val="24"/>
        </w:rPr>
        <w:t xml:space="preserve"> </w:t>
      </w:r>
      <w:r>
        <w:rPr>
          <w:sz w:val="24"/>
        </w:rPr>
        <w:t>установки,</w:t>
      </w:r>
      <w:r>
        <w:rPr>
          <w:spacing w:val="1"/>
          <w:sz w:val="24"/>
        </w:rPr>
        <w:t xml:space="preserve"> </w:t>
      </w:r>
      <w:r>
        <w:rPr>
          <w:sz w:val="24"/>
        </w:rPr>
        <w:t>выражающейся</w:t>
      </w:r>
      <w:r>
        <w:rPr>
          <w:spacing w:val="1"/>
          <w:sz w:val="24"/>
        </w:rPr>
        <w:t xml:space="preserve"> </w:t>
      </w:r>
      <w:r>
        <w:rPr>
          <w:sz w:val="24"/>
        </w:rPr>
        <w:t>в</w:t>
      </w:r>
      <w:r>
        <w:rPr>
          <w:spacing w:val="1"/>
          <w:sz w:val="24"/>
        </w:rPr>
        <w:t xml:space="preserve"> </w:t>
      </w:r>
      <w:r>
        <w:rPr>
          <w:sz w:val="24"/>
        </w:rPr>
        <w:t>преднамеренном,</w:t>
      </w:r>
      <w:r>
        <w:rPr>
          <w:spacing w:val="1"/>
          <w:sz w:val="24"/>
        </w:rPr>
        <w:t xml:space="preserve"> </w:t>
      </w:r>
      <w:r>
        <w:rPr>
          <w:sz w:val="24"/>
        </w:rPr>
        <w:t>целеустремлённом</w:t>
      </w:r>
      <w:r>
        <w:rPr>
          <w:spacing w:val="1"/>
          <w:sz w:val="24"/>
        </w:rPr>
        <w:t xml:space="preserve"> </w:t>
      </w:r>
      <w:r>
        <w:rPr>
          <w:sz w:val="24"/>
        </w:rPr>
        <w:t>и</w:t>
      </w:r>
      <w:r>
        <w:rPr>
          <w:spacing w:val="1"/>
          <w:sz w:val="24"/>
        </w:rPr>
        <w:t xml:space="preserve"> </w:t>
      </w:r>
      <w:r>
        <w:rPr>
          <w:sz w:val="24"/>
        </w:rPr>
        <w:t>волевом</w:t>
      </w:r>
      <w:r>
        <w:rPr>
          <w:spacing w:val="-3"/>
          <w:sz w:val="24"/>
        </w:rPr>
        <w:t xml:space="preserve"> </w:t>
      </w:r>
      <w:r>
        <w:rPr>
          <w:sz w:val="24"/>
        </w:rPr>
        <w:t>поведении обучающихся.</w:t>
      </w:r>
    </w:p>
    <w:p w:rsidR="000B529C" w:rsidRDefault="00392229">
      <w:pPr>
        <w:pStyle w:val="a5"/>
        <w:numPr>
          <w:ilvl w:val="3"/>
          <w:numId w:val="14"/>
        </w:numPr>
        <w:tabs>
          <w:tab w:val="left" w:pos="1721"/>
        </w:tabs>
        <w:spacing w:before="1"/>
        <w:ind w:right="129" w:firstLine="708"/>
        <w:jc w:val="both"/>
        <w:rPr>
          <w:sz w:val="24"/>
        </w:rPr>
      </w:pPr>
      <w:r>
        <w:rPr>
          <w:sz w:val="24"/>
        </w:rPr>
        <w:t>Принцип</w:t>
      </w:r>
      <w:r>
        <w:rPr>
          <w:spacing w:val="1"/>
          <w:sz w:val="24"/>
        </w:rPr>
        <w:t xml:space="preserve"> </w:t>
      </w:r>
      <w:r>
        <w:rPr>
          <w:sz w:val="24"/>
        </w:rPr>
        <w:t>осознанности</w:t>
      </w:r>
      <w:r>
        <w:rPr>
          <w:spacing w:val="1"/>
          <w:sz w:val="24"/>
        </w:rPr>
        <w:t xml:space="preserve"> </w:t>
      </w:r>
      <w:r>
        <w:rPr>
          <w:sz w:val="24"/>
        </w:rPr>
        <w:t>и</w:t>
      </w:r>
      <w:r>
        <w:rPr>
          <w:spacing w:val="1"/>
          <w:sz w:val="24"/>
        </w:rPr>
        <w:t xml:space="preserve"> </w:t>
      </w:r>
      <w:r>
        <w:rPr>
          <w:sz w:val="24"/>
        </w:rPr>
        <w:t>активности</w:t>
      </w:r>
      <w:r>
        <w:rPr>
          <w:spacing w:val="1"/>
          <w:sz w:val="24"/>
        </w:rPr>
        <w:t xml:space="preserve"> </w:t>
      </w:r>
      <w:r>
        <w:rPr>
          <w:sz w:val="24"/>
        </w:rPr>
        <w:t>предполагает</w:t>
      </w:r>
      <w:r>
        <w:rPr>
          <w:spacing w:val="1"/>
          <w:sz w:val="24"/>
        </w:rPr>
        <w:t xml:space="preserve"> </w:t>
      </w:r>
      <w:r>
        <w:rPr>
          <w:sz w:val="24"/>
        </w:rPr>
        <w:t>осмысленное</w:t>
      </w:r>
      <w:r>
        <w:rPr>
          <w:spacing w:val="1"/>
          <w:sz w:val="24"/>
        </w:rPr>
        <w:t xml:space="preserve"> </w:t>
      </w:r>
      <w:r>
        <w:rPr>
          <w:sz w:val="24"/>
        </w:rPr>
        <w:t>отношение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осознание</w:t>
      </w:r>
      <w:r>
        <w:rPr>
          <w:spacing w:val="1"/>
          <w:sz w:val="24"/>
        </w:rPr>
        <w:t xml:space="preserve"> </w:t>
      </w:r>
      <w:r>
        <w:rPr>
          <w:sz w:val="24"/>
        </w:rPr>
        <w:t>и</w:t>
      </w:r>
      <w:r>
        <w:rPr>
          <w:spacing w:val="1"/>
          <w:sz w:val="24"/>
        </w:rPr>
        <w:t xml:space="preserve"> </w:t>
      </w:r>
      <w:r>
        <w:rPr>
          <w:sz w:val="24"/>
        </w:rPr>
        <w:t>последовательность</w:t>
      </w:r>
      <w:r>
        <w:rPr>
          <w:spacing w:val="1"/>
          <w:sz w:val="24"/>
        </w:rPr>
        <w:t xml:space="preserve"> </w:t>
      </w:r>
      <w:r>
        <w:rPr>
          <w:sz w:val="24"/>
        </w:rPr>
        <w:t>техники</w:t>
      </w:r>
      <w:r>
        <w:rPr>
          <w:spacing w:val="1"/>
          <w:sz w:val="24"/>
        </w:rPr>
        <w:t xml:space="preserve"> </w:t>
      </w:r>
      <w:r>
        <w:rPr>
          <w:sz w:val="24"/>
        </w:rPr>
        <w:t>выполнения</w:t>
      </w:r>
      <w:r>
        <w:rPr>
          <w:spacing w:val="1"/>
          <w:sz w:val="24"/>
        </w:rPr>
        <w:t xml:space="preserve"> </w:t>
      </w:r>
      <w:r>
        <w:rPr>
          <w:sz w:val="24"/>
        </w:rPr>
        <w:t>упражнений</w:t>
      </w:r>
      <w:r>
        <w:rPr>
          <w:spacing w:val="1"/>
          <w:sz w:val="24"/>
        </w:rPr>
        <w:t xml:space="preserve"> </w:t>
      </w:r>
      <w:r>
        <w:rPr>
          <w:sz w:val="24"/>
        </w:rPr>
        <w:t>(комплексов</w:t>
      </w:r>
      <w:r>
        <w:rPr>
          <w:spacing w:val="1"/>
          <w:sz w:val="24"/>
        </w:rPr>
        <w:t xml:space="preserve"> </w:t>
      </w:r>
      <w:r>
        <w:rPr>
          <w:sz w:val="24"/>
        </w:rPr>
        <w:t>упражнений),</w:t>
      </w:r>
      <w:r>
        <w:rPr>
          <w:spacing w:val="1"/>
          <w:sz w:val="24"/>
        </w:rPr>
        <w:t xml:space="preserve"> </w:t>
      </w:r>
      <w:r>
        <w:rPr>
          <w:sz w:val="24"/>
        </w:rPr>
        <w:t>техники</w:t>
      </w:r>
      <w:r>
        <w:rPr>
          <w:spacing w:val="1"/>
          <w:sz w:val="24"/>
        </w:rPr>
        <w:t xml:space="preserve"> </w:t>
      </w:r>
      <w:r>
        <w:rPr>
          <w:sz w:val="24"/>
        </w:rPr>
        <w:t>дыхания,</w:t>
      </w:r>
      <w:r>
        <w:rPr>
          <w:spacing w:val="1"/>
          <w:sz w:val="24"/>
        </w:rPr>
        <w:t xml:space="preserve"> </w:t>
      </w:r>
      <w:r>
        <w:rPr>
          <w:sz w:val="24"/>
        </w:rPr>
        <w:t>дозированности</w:t>
      </w:r>
      <w:r>
        <w:rPr>
          <w:spacing w:val="1"/>
          <w:sz w:val="24"/>
        </w:rPr>
        <w:t xml:space="preserve"> </w:t>
      </w:r>
      <w:r>
        <w:rPr>
          <w:sz w:val="24"/>
        </w:rPr>
        <w:t>объёма</w:t>
      </w:r>
      <w:r>
        <w:rPr>
          <w:spacing w:val="1"/>
          <w:sz w:val="24"/>
        </w:rPr>
        <w:t xml:space="preserve"> </w:t>
      </w:r>
      <w:r>
        <w:rPr>
          <w:sz w:val="24"/>
        </w:rPr>
        <w:t>и</w:t>
      </w:r>
      <w:r>
        <w:rPr>
          <w:spacing w:val="1"/>
          <w:sz w:val="24"/>
        </w:rPr>
        <w:t xml:space="preserve"> </w:t>
      </w:r>
      <w:r>
        <w:rPr>
          <w:sz w:val="24"/>
        </w:rPr>
        <w:t>интенсивности</w:t>
      </w:r>
      <w:r>
        <w:rPr>
          <w:spacing w:val="1"/>
          <w:sz w:val="24"/>
        </w:rPr>
        <w:t xml:space="preserve"> </w:t>
      </w:r>
      <w:r>
        <w:rPr>
          <w:sz w:val="24"/>
        </w:rPr>
        <w:t>выполнения</w:t>
      </w:r>
      <w:r>
        <w:rPr>
          <w:spacing w:val="1"/>
          <w:sz w:val="24"/>
        </w:rPr>
        <w:t xml:space="preserve"> </w:t>
      </w:r>
      <w:r>
        <w:rPr>
          <w:sz w:val="24"/>
        </w:rPr>
        <w:t>упражнений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возможностями.</w:t>
      </w:r>
      <w:r>
        <w:rPr>
          <w:spacing w:val="1"/>
          <w:sz w:val="24"/>
        </w:rPr>
        <w:t xml:space="preserve"> </w:t>
      </w:r>
      <w:r>
        <w:rPr>
          <w:sz w:val="24"/>
        </w:rPr>
        <w:t>Осознавая</w:t>
      </w:r>
      <w:r>
        <w:rPr>
          <w:spacing w:val="-57"/>
          <w:sz w:val="24"/>
        </w:rPr>
        <w:t xml:space="preserve"> </w:t>
      </w:r>
      <w:r>
        <w:rPr>
          <w:sz w:val="24"/>
        </w:rPr>
        <w:t>оздоровительное</w:t>
      </w:r>
      <w:r>
        <w:rPr>
          <w:spacing w:val="1"/>
          <w:sz w:val="24"/>
        </w:rPr>
        <w:t xml:space="preserve"> </w:t>
      </w:r>
      <w:r>
        <w:rPr>
          <w:sz w:val="24"/>
        </w:rPr>
        <w:t>воздействие</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организм,</w:t>
      </w:r>
      <w:r>
        <w:rPr>
          <w:spacing w:val="1"/>
          <w:sz w:val="24"/>
        </w:rPr>
        <w:t xml:space="preserve"> </w:t>
      </w:r>
      <w:r>
        <w:rPr>
          <w:sz w:val="24"/>
        </w:rPr>
        <w:t>обучающиеся</w:t>
      </w:r>
      <w:r>
        <w:rPr>
          <w:spacing w:val="1"/>
          <w:sz w:val="24"/>
        </w:rPr>
        <w:t xml:space="preserve"> </w:t>
      </w:r>
      <w:r>
        <w:rPr>
          <w:sz w:val="24"/>
        </w:rPr>
        <w:t>учатся</w:t>
      </w:r>
      <w:r>
        <w:rPr>
          <w:spacing w:val="-57"/>
          <w:sz w:val="24"/>
        </w:rPr>
        <w:t xml:space="preserve"> </w:t>
      </w:r>
      <w:r>
        <w:rPr>
          <w:sz w:val="24"/>
        </w:rPr>
        <w:t>самостоятельно</w:t>
      </w:r>
      <w:r>
        <w:rPr>
          <w:spacing w:val="-1"/>
          <w:sz w:val="24"/>
        </w:rPr>
        <w:t xml:space="preserve"> </w:t>
      </w:r>
      <w:r>
        <w:rPr>
          <w:sz w:val="24"/>
        </w:rPr>
        <w:t>и творчески решать</w:t>
      </w:r>
      <w:r>
        <w:rPr>
          <w:spacing w:val="1"/>
          <w:sz w:val="24"/>
        </w:rPr>
        <w:t xml:space="preserve"> </w:t>
      </w:r>
      <w:r>
        <w:rPr>
          <w:sz w:val="24"/>
        </w:rPr>
        <w:t>двигательные</w:t>
      </w:r>
      <w:r>
        <w:rPr>
          <w:spacing w:val="-2"/>
          <w:sz w:val="24"/>
        </w:rPr>
        <w:t xml:space="preserve"> </w:t>
      </w:r>
      <w:r>
        <w:rPr>
          <w:sz w:val="24"/>
        </w:rPr>
        <w:t>задачи.</w:t>
      </w:r>
    </w:p>
    <w:p w:rsidR="000B529C" w:rsidRDefault="00392229">
      <w:pPr>
        <w:pStyle w:val="a5"/>
        <w:numPr>
          <w:ilvl w:val="3"/>
          <w:numId w:val="14"/>
        </w:numPr>
        <w:tabs>
          <w:tab w:val="left" w:pos="1721"/>
        </w:tabs>
        <w:ind w:right="124" w:firstLine="708"/>
        <w:jc w:val="both"/>
        <w:rPr>
          <w:sz w:val="24"/>
        </w:rPr>
      </w:pPr>
      <w:r>
        <w:rPr>
          <w:sz w:val="24"/>
        </w:rPr>
        <w:t>Принцип динамичности выражает общую тенденцию требований, предъявляемых к</w:t>
      </w:r>
      <w:r>
        <w:rPr>
          <w:spacing w:val="1"/>
          <w:sz w:val="24"/>
        </w:rPr>
        <w:t xml:space="preserve"> </w:t>
      </w:r>
      <w:proofErr w:type="gramStart"/>
      <w:r>
        <w:rPr>
          <w:sz w:val="24"/>
        </w:rPr>
        <w:t>обучающимся</w:t>
      </w:r>
      <w:proofErr w:type="gramEnd"/>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программой</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которая</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постановке и выполнении всё более трудных новых заданий, в постепенном нарастании объёма и</w:t>
      </w:r>
      <w:r>
        <w:rPr>
          <w:spacing w:val="1"/>
          <w:sz w:val="24"/>
        </w:rPr>
        <w:t xml:space="preserve"> </w:t>
      </w:r>
      <w:r>
        <w:rPr>
          <w:sz w:val="24"/>
        </w:rPr>
        <w:t>интенсивности и связанных с ними нагрузок. Программой по физической культуре предусмотрено</w:t>
      </w:r>
      <w:r>
        <w:rPr>
          <w:spacing w:val="1"/>
          <w:sz w:val="24"/>
        </w:rPr>
        <w:t xml:space="preserve"> </w:t>
      </w:r>
      <w:r>
        <w:rPr>
          <w:sz w:val="24"/>
        </w:rPr>
        <w:t>регулярное</w:t>
      </w:r>
      <w:r>
        <w:rPr>
          <w:spacing w:val="-2"/>
          <w:sz w:val="24"/>
        </w:rPr>
        <w:t xml:space="preserve"> </w:t>
      </w:r>
      <w:r>
        <w:rPr>
          <w:sz w:val="24"/>
        </w:rPr>
        <w:t>обновление заданий с</w:t>
      </w:r>
      <w:r>
        <w:rPr>
          <w:spacing w:val="-2"/>
          <w:sz w:val="24"/>
        </w:rPr>
        <w:t xml:space="preserve"> </w:t>
      </w:r>
      <w:r>
        <w:rPr>
          <w:sz w:val="24"/>
        </w:rPr>
        <w:t>общей тенденцией</w:t>
      </w:r>
      <w:r>
        <w:rPr>
          <w:spacing w:val="4"/>
          <w:sz w:val="24"/>
        </w:rPr>
        <w:t xml:space="preserve"> </w:t>
      </w:r>
      <w:r>
        <w:rPr>
          <w:sz w:val="24"/>
        </w:rPr>
        <w:t>к росту</w:t>
      </w:r>
      <w:r>
        <w:rPr>
          <w:spacing w:val="-9"/>
          <w:sz w:val="24"/>
        </w:rPr>
        <w:t xml:space="preserve"> </w:t>
      </w:r>
      <w:r>
        <w:rPr>
          <w:sz w:val="24"/>
        </w:rPr>
        <w:t>физических</w:t>
      </w:r>
      <w:r>
        <w:rPr>
          <w:spacing w:val="-1"/>
          <w:sz w:val="24"/>
        </w:rPr>
        <w:t xml:space="preserve"> </w:t>
      </w:r>
      <w:r>
        <w:rPr>
          <w:sz w:val="24"/>
        </w:rPr>
        <w:t>нагрузок.</w:t>
      </w:r>
    </w:p>
    <w:p w:rsidR="000B529C" w:rsidRDefault="00392229">
      <w:pPr>
        <w:pStyle w:val="a5"/>
        <w:numPr>
          <w:ilvl w:val="3"/>
          <w:numId w:val="14"/>
        </w:numPr>
        <w:tabs>
          <w:tab w:val="left" w:pos="1721"/>
        </w:tabs>
        <w:spacing w:before="1"/>
        <w:ind w:right="126" w:firstLine="708"/>
        <w:jc w:val="both"/>
        <w:rPr>
          <w:sz w:val="24"/>
        </w:rPr>
      </w:pPr>
      <w:r>
        <w:rPr>
          <w:sz w:val="24"/>
        </w:rPr>
        <w:t>Принцип</w:t>
      </w:r>
      <w:r>
        <w:rPr>
          <w:spacing w:val="1"/>
          <w:sz w:val="24"/>
        </w:rPr>
        <w:t xml:space="preserve"> </w:t>
      </w:r>
      <w:r>
        <w:rPr>
          <w:sz w:val="24"/>
        </w:rPr>
        <w:t>вариативности</w:t>
      </w:r>
      <w:r>
        <w:rPr>
          <w:spacing w:val="1"/>
          <w:sz w:val="24"/>
        </w:rPr>
        <w:t xml:space="preserve"> </w:t>
      </w:r>
      <w:r>
        <w:rPr>
          <w:sz w:val="24"/>
        </w:rPr>
        <w:t>предполагает</w:t>
      </w:r>
      <w:r>
        <w:rPr>
          <w:spacing w:val="1"/>
          <w:sz w:val="24"/>
        </w:rPr>
        <w:t xml:space="preserve"> </w:t>
      </w:r>
      <w:r>
        <w:rPr>
          <w:sz w:val="24"/>
        </w:rPr>
        <w:t>многообразие</w:t>
      </w:r>
      <w:r>
        <w:rPr>
          <w:spacing w:val="1"/>
          <w:sz w:val="24"/>
        </w:rPr>
        <w:t xml:space="preserve"> </w:t>
      </w:r>
      <w:r>
        <w:rPr>
          <w:sz w:val="24"/>
        </w:rPr>
        <w:t>и</w:t>
      </w:r>
      <w:r>
        <w:rPr>
          <w:spacing w:val="1"/>
          <w:sz w:val="24"/>
        </w:rPr>
        <w:t xml:space="preserve"> </w:t>
      </w:r>
      <w:r>
        <w:rPr>
          <w:sz w:val="24"/>
        </w:rPr>
        <w:t>гибкость</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программе по физической культуре форм, средств и методов обучения в зависимости от физического</w:t>
      </w:r>
      <w:r>
        <w:rPr>
          <w:spacing w:val="1"/>
          <w:sz w:val="24"/>
        </w:rPr>
        <w:t xml:space="preserve"> </w:t>
      </w:r>
      <w:r>
        <w:rPr>
          <w:sz w:val="24"/>
        </w:rPr>
        <w:t>развития, индивидуальных особенностей и функциональных возможностей обучающихся, которые</w:t>
      </w:r>
      <w:r>
        <w:rPr>
          <w:spacing w:val="1"/>
          <w:sz w:val="24"/>
        </w:rPr>
        <w:t xml:space="preserve"> </w:t>
      </w:r>
      <w:r>
        <w:rPr>
          <w:sz w:val="24"/>
        </w:rPr>
        <w:t xml:space="preserve">описаны в программе по физической культуре. Соблюдение этих принципов позволит </w:t>
      </w:r>
      <w:proofErr w:type="gramStart"/>
      <w:r>
        <w:rPr>
          <w:sz w:val="24"/>
        </w:rPr>
        <w:t>обучающимся</w:t>
      </w:r>
      <w:proofErr w:type="gramEnd"/>
      <w:r>
        <w:rPr>
          <w:spacing w:val="1"/>
          <w:sz w:val="24"/>
        </w:rPr>
        <w:t xml:space="preserve"> </w:t>
      </w:r>
      <w:r>
        <w:rPr>
          <w:sz w:val="24"/>
        </w:rPr>
        <w:t>достичь</w:t>
      </w:r>
      <w:r>
        <w:rPr>
          <w:spacing w:val="-1"/>
          <w:sz w:val="24"/>
        </w:rPr>
        <w:t xml:space="preserve"> </w:t>
      </w:r>
      <w:r>
        <w:rPr>
          <w:sz w:val="24"/>
        </w:rPr>
        <w:t>наиболее</w:t>
      </w:r>
      <w:r>
        <w:rPr>
          <w:spacing w:val="-2"/>
          <w:sz w:val="24"/>
        </w:rPr>
        <w:t xml:space="preserve"> </w:t>
      </w:r>
      <w:r>
        <w:rPr>
          <w:sz w:val="24"/>
        </w:rPr>
        <w:t>эффективных</w:t>
      </w:r>
      <w:r>
        <w:rPr>
          <w:spacing w:val="2"/>
          <w:sz w:val="24"/>
        </w:rPr>
        <w:t xml:space="preserve"> </w:t>
      </w:r>
      <w:r>
        <w:rPr>
          <w:sz w:val="24"/>
        </w:rPr>
        <w:t>результатов.</w:t>
      </w:r>
    </w:p>
    <w:p w:rsidR="000B529C" w:rsidRDefault="00392229">
      <w:pPr>
        <w:pStyle w:val="a5"/>
        <w:numPr>
          <w:ilvl w:val="2"/>
          <w:numId w:val="14"/>
        </w:numPr>
        <w:tabs>
          <w:tab w:val="left" w:pos="1541"/>
        </w:tabs>
        <w:ind w:right="129" w:firstLine="708"/>
        <w:jc w:val="both"/>
        <w:rPr>
          <w:sz w:val="24"/>
        </w:rPr>
      </w:pPr>
      <w:r>
        <w:rPr>
          <w:sz w:val="24"/>
        </w:rPr>
        <w:t>Освоение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предполагает</w:t>
      </w:r>
      <w:r>
        <w:rPr>
          <w:spacing w:val="1"/>
          <w:sz w:val="24"/>
        </w:rPr>
        <w:t xml:space="preserve"> </w:t>
      </w:r>
      <w:r>
        <w:rPr>
          <w:sz w:val="24"/>
        </w:rPr>
        <w:t>соблюдение</w:t>
      </w:r>
      <w:r>
        <w:rPr>
          <w:spacing w:val="1"/>
          <w:sz w:val="24"/>
        </w:rPr>
        <w:t xml:space="preserve"> </w:t>
      </w:r>
      <w:r>
        <w:rPr>
          <w:sz w:val="24"/>
        </w:rPr>
        <w:t>главных</w:t>
      </w:r>
      <w:r>
        <w:rPr>
          <w:spacing w:val="1"/>
          <w:sz w:val="24"/>
        </w:rPr>
        <w:t xml:space="preserve"> </w:t>
      </w:r>
      <w:r>
        <w:rPr>
          <w:sz w:val="24"/>
        </w:rPr>
        <w:t>педагогических</w:t>
      </w:r>
      <w:r>
        <w:rPr>
          <w:spacing w:val="23"/>
          <w:sz w:val="24"/>
        </w:rPr>
        <w:t xml:space="preserve"> </w:t>
      </w:r>
      <w:r>
        <w:rPr>
          <w:sz w:val="24"/>
        </w:rPr>
        <w:t>правил:</w:t>
      </w:r>
      <w:r>
        <w:rPr>
          <w:spacing w:val="22"/>
          <w:sz w:val="24"/>
        </w:rPr>
        <w:t xml:space="preserve"> </w:t>
      </w:r>
      <w:r>
        <w:rPr>
          <w:sz w:val="24"/>
        </w:rPr>
        <w:t>от</w:t>
      </w:r>
      <w:r>
        <w:rPr>
          <w:spacing w:val="22"/>
          <w:sz w:val="24"/>
        </w:rPr>
        <w:t xml:space="preserve"> </w:t>
      </w:r>
      <w:r>
        <w:rPr>
          <w:sz w:val="24"/>
        </w:rPr>
        <w:t>известного</w:t>
      </w:r>
      <w:r>
        <w:rPr>
          <w:spacing w:val="21"/>
          <w:sz w:val="24"/>
        </w:rPr>
        <w:t xml:space="preserve"> </w:t>
      </w:r>
      <w:r>
        <w:rPr>
          <w:sz w:val="24"/>
        </w:rPr>
        <w:t>к</w:t>
      </w:r>
      <w:r>
        <w:rPr>
          <w:spacing w:val="22"/>
          <w:sz w:val="24"/>
        </w:rPr>
        <w:t xml:space="preserve"> </w:t>
      </w:r>
      <w:r>
        <w:rPr>
          <w:sz w:val="24"/>
        </w:rPr>
        <w:t>неизвестному,</w:t>
      </w:r>
      <w:r>
        <w:rPr>
          <w:spacing w:val="21"/>
          <w:sz w:val="24"/>
        </w:rPr>
        <w:t xml:space="preserve"> </w:t>
      </w:r>
      <w:r>
        <w:rPr>
          <w:sz w:val="24"/>
        </w:rPr>
        <w:t>от</w:t>
      </w:r>
      <w:r>
        <w:rPr>
          <w:spacing w:val="22"/>
          <w:sz w:val="24"/>
        </w:rPr>
        <w:t xml:space="preserve"> </w:t>
      </w:r>
      <w:r>
        <w:rPr>
          <w:sz w:val="24"/>
        </w:rPr>
        <w:t>лёгкого</w:t>
      </w:r>
      <w:r>
        <w:rPr>
          <w:spacing w:val="21"/>
          <w:sz w:val="24"/>
        </w:rPr>
        <w:t xml:space="preserve"> </w:t>
      </w:r>
      <w:proofErr w:type="gramStart"/>
      <w:r>
        <w:rPr>
          <w:sz w:val="24"/>
        </w:rPr>
        <w:t>к</w:t>
      </w:r>
      <w:proofErr w:type="gramEnd"/>
      <w:r>
        <w:rPr>
          <w:spacing w:val="22"/>
          <w:sz w:val="24"/>
        </w:rPr>
        <w:t xml:space="preserve"> </w:t>
      </w:r>
      <w:r>
        <w:rPr>
          <w:sz w:val="24"/>
        </w:rPr>
        <w:t>трудному,</w:t>
      </w:r>
      <w:r>
        <w:rPr>
          <w:spacing w:val="21"/>
          <w:sz w:val="24"/>
        </w:rPr>
        <w:t xml:space="preserve"> </w:t>
      </w:r>
      <w:r>
        <w:rPr>
          <w:sz w:val="24"/>
        </w:rPr>
        <w:t>от</w:t>
      </w:r>
      <w:r>
        <w:rPr>
          <w:spacing w:val="22"/>
          <w:sz w:val="24"/>
        </w:rPr>
        <w:t xml:space="preserve"> </w:t>
      </w:r>
      <w:r>
        <w:rPr>
          <w:sz w:val="24"/>
        </w:rPr>
        <w:t>простого</w:t>
      </w:r>
      <w:r>
        <w:rPr>
          <w:spacing w:val="22"/>
          <w:sz w:val="24"/>
        </w:rPr>
        <w:t xml:space="preserve"> </w:t>
      </w:r>
      <w:r>
        <w:rPr>
          <w:sz w:val="24"/>
        </w:rPr>
        <w:t>к</w:t>
      </w:r>
    </w:p>
    <w:p w:rsidR="000B529C" w:rsidRDefault="000B529C">
      <w:pPr>
        <w:jc w:val="both"/>
        <w:rPr>
          <w:sz w:val="24"/>
        </w:rPr>
        <w:sectPr w:rsidR="000B529C">
          <w:pgSz w:w="11910" w:h="16840"/>
          <w:pgMar w:top="480" w:right="440" w:bottom="1160" w:left="740" w:header="0" w:footer="947" w:gutter="0"/>
          <w:cols w:space="720"/>
        </w:sectPr>
      </w:pPr>
    </w:p>
    <w:p w:rsidR="000B529C" w:rsidRDefault="00392229">
      <w:pPr>
        <w:pStyle w:val="a3"/>
        <w:spacing w:before="60"/>
        <w:ind w:right="121" w:firstLine="0"/>
      </w:pPr>
      <w:r>
        <w:lastRenderedPageBreak/>
        <w:t>сложному.</w:t>
      </w:r>
      <w:r>
        <w:rPr>
          <w:spacing w:val="1"/>
        </w:rPr>
        <w:t xml:space="preserve"> </w:t>
      </w:r>
      <w:r>
        <w:t>Планирование</w:t>
      </w:r>
      <w:r>
        <w:rPr>
          <w:spacing w:val="1"/>
        </w:rPr>
        <w:t xml:space="preserve"> </w:t>
      </w:r>
      <w:r>
        <w:t>учебного</w:t>
      </w:r>
      <w:r>
        <w:rPr>
          <w:spacing w:val="1"/>
        </w:rPr>
        <w:t xml:space="preserve"> </w:t>
      </w:r>
      <w:r>
        <w:t>материала</w:t>
      </w:r>
      <w:r>
        <w:rPr>
          <w:spacing w:val="1"/>
        </w:rPr>
        <w:t xml:space="preserve"> </w:t>
      </w:r>
      <w:r>
        <w:t>рекомендуется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постепенным</w:t>
      </w:r>
      <w:r>
        <w:rPr>
          <w:spacing w:val="-57"/>
        </w:rPr>
        <w:t xml:space="preserve"> </w:t>
      </w:r>
      <w:r>
        <w:t>освоением теоретических знаний, практических</w:t>
      </w:r>
      <w:r>
        <w:rPr>
          <w:spacing w:val="1"/>
        </w:rPr>
        <w:t xml:space="preserve"> </w:t>
      </w:r>
      <w:r>
        <w:t>умений и навыков в учебной и самостоятельной</w:t>
      </w:r>
      <w:r>
        <w:rPr>
          <w:spacing w:val="1"/>
        </w:rPr>
        <w:t xml:space="preserve"> </w:t>
      </w:r>
      <w:r>
        <w:t>физкультурной,</w:t>
      </w:r>
      <w:r>
        <w:rPr>
          <w:spacing w:val="-1"/>
        </w:rPr>
        <w:t xml:space="preserve"> </w:t>
      </w:r>
      <w:r>
        <w:t>оздоровительной деятельности.</w:t>
      </w:r>
    </w:p>
    <w:p w:rsidR="000B529C" w:rsidRDefault="00392229">
      <w:pPr>
        <w:pStyle w:val="a5"/>
        <w:numPr>
          <w:ilvl w:val="2"/>
          <w:numId w:val="14"/>
        </w:numPr>
        <w:tabs>
          <w:tab w:val="left" w:pos="1541"/>
        </w:tabs>
        <w:ind w:right="120" w:firstLine="708"/>
        <w:jc w:val="both"/>
        <w:rPr>
          <w:sz w:val="24"/>
        </w:rPr>
      </w:pPr>
      <w:proofErr w:type="gramStart"/>
      <w:r>
        <w:rPr>
          <w:sz w:val="24"/>
        </w:rPr>
        <w:t>В основе программы по физической культуре лежит системно-деятельностный подход,</w:t>
      </w:r>
      <w:r>
        <w:rPr>
          <w:spacing w:val="1"/>
          <w:sz w:val="24"/>
        </w:rPr>
        <w:t xml:space="preserve"> </w:t>
      </w:r>
      <w:r>
        <w:rPr>
          <w:sz w:val="24"/>
        </w:rPr>
        <w:t>целью</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 обучающихся</w:t>
      </w:r>
      <w:r>
        <w:rPr>
          <w:spacing w:val="1"/>
          <w:sz w:val="24"/>
        </w:rPr>
        <w:t xml:space="preserve"> </w:t>
      </w:r>
      <w:r>
        <w:rPr>
          <w:sz w:val="24"/>
        </w:rPr>
        <w:t>полного представления</w:t>
      </w:r>
      <w:r>
        <w:rPr>
          <w:spacing w:val="1"/>
          <w:sz w:val="24"/>
        </w:rPr>
        <w:t xml:space="preserve"> </w:t>
      </w:r>
      <w:r>
        <w:rPr>
          <w:sz w:val="24"/>
        </w:rPr>
        <w:t>о</w:t>
      </w:r>
      <w:r>
        <w:rPr>
          <w:spacing w:val="1"/>
          <w:sz w:val="24"/>
        </w:rPr>
        <w:t xml:space="preserve"> </w:t>
      </w:r>
      <w:r>
        <w:rPr>
          <w:sz w:val="24"/>
        </w:rPr>
        <w:t>возможностях</w:t>
      </w:r>
      <w:r>
        <w:rPr>
          <w:spacing w:val="1"/>
          <w:sz w:val="24"/>
        </w:rPr>
        <w:t xml:space="preserve"> </w:t>
      </w:r>
      <w:r>
        <w:rPr>
          <w:sz w:val="24"/>
        </w:rPr>
        <w:t>физической культуры.</w:t>
      </w:r>
      <w:proofErr w:type="gramEnd"/>
      <w:r>
        <w:rPr>
          <w:sz w:val="24"/>
        </w:rPr>
        <w:t xml:space="preserve"> В содержании программы по физической культуре учитывается взаимосвязь</w:t>
      </w:r>
      <w:r>
        <w:rPr>
          <w:spacing w:val="1"/>
          <w:sz w:val="24"/>
        </w:rPr>
        <w:t xml:space="preserve"> </w:t>
      </w:r>
      <w:r>
        <w:rPr>
          <w:sz w:val="24"/>
        </w:rPr>
        <w:t>изучаемых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что</w:t>
      </w:r>
      <w:r>
        <w:rPr>
          <w:spacing w:val="1"/>
          <w:sz w:val="24"/>
        </w:rPr>
        <w:t xml:space="preserve"> </w:t>
      </w:r>
      <w:r>
        <w:rPr>
          <w:sz w:val="24"/>
        </w:rPr>
        <w:t>позволит</w:t>
      </w:r>
      <w:r>
        <w:rPr>
          <w:spacing w:val="1"/>
          <w:sz w:val="24"/>
        </w:rPr>
        <w:t xml:space="preserve"> </w:t>
      </w:r>
      <w:r>
        <w:rPr>
          <w:sz w:val="24"/>
        </w:rPr>
        <w:t>успешно</w:t>
      </w:r>
      <w:r>
        <w:rPr>
          <w:spacing w:val="1"/>
          <w:sz w:val="24"/>
        </w:rPr>
        <w:t xml:space="preserve"> </w:t>
      </w:r>
      <w:r>
        <w:rPr>
          <w:sz w:val="24"/>
        </w:rPr>
        <w:t>достигнуть</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 личностных.</w:t>
      </w:r>
    </w:p>
    <w:p w:rsidR="000B529C" w:rsidRDefault="00392229">
      <w:pPr>
        <w:pStyle w:val="a5"/>
        <w:numPr>
          <w:ilvl w:val="2"/>
          <w:numId w:val="14"/>
        </w:numPr>
        <w:tabs>
          <w:tab w:val="left" w:pos="1541"/>
        </w:tabs>
        <w:ind w:right="119" w:firstLine="708"/>
        <w:jc w:val="both"/>
        <w:rPr>
          <w:sz w:val="24"/>
        </w:rPr>
      </w:pPr>
      <w:r>
        <w:rPr>
          <w:sz w:val="24"/>
        </w:rPr>
        <w:t>Цели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w:t>
      </w:r>
      <w:r>
        <w:rPr>
          <w:spacing w:val="1"/>
          <w:sz w:val="24"/>
        </w:rPr>
        <w:t xml:space="preserve"> </w:t>
      </w:r>
      <w:r>
        <w:rPr>
          <w:sz w:val="24"/>
        </w:rPr>
        <w:t>формирование</w:t>
      </w:r>
      <w:r>
        <w:rPr>
          <w:spacing w:val="-57"/>
          <w:sz w:val="24"/>
        </w:rPr>
        <w:t xml:space="preserve"> </w:t>
      </w:r>
      <w:r>
        <w:rPr>
          <w:sz w:val="24"/>
        </w:rPr>
        <w:t>разносторонне физически развитой личности, способной активно использовать ценности физической</w:t>
      </w:r>
      <w:r>
        <w:rPr>
          <w:spacing w:val="1"/>
          <w:sz w:val="24"/>
        </w:rPr>
        <w:t xml:space="preserve"> </w:t>
      </w:r>
      <w:r>
        <w:rPr>
          <w:sz w:val="24"/>
        </w:rPr>
        <w:t>культуры для укрепления и длительного сохранения собственного здоровья, оптимизации трудовой</w:t>
      </w:r>
      <w:r>
        <w:rPr>
          <w:spacing w:val="1"/>
          <w:sz w:val="24"/>
        </w:rPr>
        <w:t xml:space="preserve"> </w:t>
      </w:r>
      <w:r>
        <w:rPr>
          <w:sz w:val="24"/>
        </w:rPr>
        <w:t>деятельности и организации активного отдыха.</w:t>
      </w:r>
    </w:p>
    <w:p w:rsidR="000B529C" w:rsidRDefault="00392229">
      <w:pPr>
        <w:pStyle w:val="a5"/>
        <w:numPr>
          <w:ilvl w:val="2"/>
          <w:numId w:val="14"/>
        </w:numPr>
        <w:tabs>
          <w:tab w:val="left" w:pos="1541"/>
        </w:tabs>
        <w:ind w:right="126" w:firstLine="708"/>
        <w:jc w:val="both"/>
        <w:rPr>
          <w:sz w:val="24"/>
        </w:rPr>
      </w:pPr>
      <w:r>
        <w:rPr>
          <w:sz w:val="24"/>
        </w:rPr>
        <w:t>Цели и задачи программы по физической культуре обеспечивают результаты освоения</w:t>
      </w:r>
      <w:r>
        <w:rPr>
          <w:spacing w:val="1"/>
          <w:sz w:val="24"/>
        </w:rPr>
        <w:t xml:space="preserve"> </w:t>
      </w:r>
      <w:r>
        <w:rPr>
          <w:sz w:val="24"/>
        </w:rPr>
        <w:t>основной</w:t>
      </w:r>
      <w:r>
        <w:rPr>
          <w:spacing w:val="37"/>
          <w:sz w:val="24"/>
        </w:rPr>
        <w:t xml:space="preserve"> </w:t>
      </w:r>
      <w:r>
        <w:rPr>
          <w:sz w:val="24"/>
        </w:rPr>
        <w:t>образовательной</w:t>
      </w:r>
      <w:r>
        <w:rPr>
          <w:spacing w:val="34"/>
          <w:sz w:val="24"/>
        </w:rPr>
        <w:t xml:space="preserve"> </w:t>
      </w:r>
      <w:r>
        <w:rPr>
          <w:sz w:val="24"/>
        </w:rPr>
        <w:t>программы</w:t>
      </w:r>
      <w:r>
        <w:rPr>
          <w:spacing w:val="35"/>
          <w:sz w:val="24"/>
        </w:rPr>
        <w:t xml:space="preserve"> </w:t>
      </w:r>
      <w:r>
        <w:rPr>
          <w:sz w:val="24"/>
        </w:rPr>
        <w:t>начального</w:t>
      </w:r>
      <w:r>
        <w:rPr>
          <w:spacing w:val="36"/>
          <w:sz w:val="24"/>
        </w:rPr>
        <w:t xml:space="preserve"> </w:t>
      </w:r>
      <w:r>
        <w:rPr>
          <w:sz w:val="24"/>
        </w:rPr>
        <w:t>общего</w:t>
      </w:r>
      <w:r>
        <w:rPr>
          <w:spacing w:val="36"/>
          <w:sz w:val="24"/>
        </w:rPr>
        <w:t xml:space="preserve"> </w:t>
      </w:r>
      <w:r>
        <w:rPr>
          <w:sz w:val="24"/>
        </w:rPr>
        <w:t>образования</w:t>
      </w:r>
      <w:r>
        <w:rPr>
          <w:spacing w:val="36"/>
          <w:sz w:val="24"/>
        </w:rPr>
        <w:t xml:space="preserve"> </w:t>
      </w:r>
      <w:r>
        <w:rPr>
          <w:sz w:val="24"/>
        </w:rPr>
        <w:t>по</w:t>
      </w:r>
      <w:r>
        <w:rPr>
          <w:spacing w:val="38"/>
          <w:sz w:val="24"/>
        </w:rPr>
        <w:t xml:space="preserve"> </w:t>
      </w:r>
      <w:r>
        <w:rPr>
          <w:sz w:val="24"/>
        </w:rPr>
        <w:t>учебному</w:t>
      </w:r>
      <w:r>
        <w:rPr>
          <w:spacing w:val="31"/>
          <w:sz w:val="24"/>
        </w:rPr>
        <w:t xml:space="preserve"> </w:t>
      </w:r>
      <w:r>
        <w:rPr>
          <w:sz w:val="24"/>
        </w:rPr>
        <w:t>предмету</w:t>
      </w:r>
    </w:p>
    <w:p w:rsidR="000B529C" w:rsidRDefault="00392229">
      <w:pPr>
        <w:pStyle w:val="a3"/>
        <w:ind w:firstLine="0"/>
      </w:pPr>
      <w:r>
        <w:t>«Физическая</w:t>
      </w:r>
      <w:r>
        <w:rPr>
          <w:spacing w:val="-3"/>
        </w:rPr>
        <w:t xml:space="preserve"> </w:t>
      </w:r>
      <w:r>
        <w:t>культура»</w:t>
      </w:r>
      <w:r>
        <w:rPr>
          <w:spacing w:val="-5"/>
        </w:rPr>
        <w:t xml:space="preserve"> </w:t>
      </w:r>
      <w:r>
        <w:t>в</w:t>
      </w:r>
      <w:r>
        <w:rPr>
          <w:spacing w:val="-3"/>
        </w:rPr>
        <w:t xml:space="preserve"> </w:t>
      </w:r>
      <w:r>
        <w:t>соответствии</w:t>
      </w:r>
      <w:r>
        <w:rPr>
          <w:spacing w:val="-2"/>
        </w:rPr>
        <w:t xml:space="preserve"> </w:t>
      </w:r>
      <w:r>
        <w:t>с</w:t>
      </w:r>
      <w:r>
        <w:rPr>
          <w:spacing w:val="-3"/>
        </w:rPr>
        <w:t xml:space="preserve"> </w:t>
      </w:r>
      <w:r>
        <w:t>ФГОС</w:t>
      </w:r>
      <w:r>
        <w:rPr>
          <w:spacing w:val="-4"/>
        </w:rPr>
        <w:t xml:space="preserve"> </w:t>
      </w:r>
      <w:r>
        <w:t>НОО.</w:t>
      </w:r>
    </w:p>
    <w:p w:rsidR="000B529C" w:rsidRDefault="00392229">
      <w:pPr>
        <w:pStyle w:val="a5"/>
        <w:numPr>
          <w:ilvl w:val="2"/>
          <w:numId w:val="14"/>
        </w:numPr>
        <w:tabs>
          <w:tab w:val="left" w:pos="1541"/>
        </w:tabs>
        <w:ind w:right="128" w:firstLine="708"/>
        <w:jc w:val="both"/>
        <w:rPr>
          <w:sz w:val="24"/>
        </w:rPr>
      </w:pPr>
      <w:proofErr w:type="gramStart"/>
      <w:r>
        <w:rPr>
          <w:sz w:val="24"/>
        </w:rPr>
        <w:t>К направлению первостепенной значимости при реализации образовательных функций</w:t>
      </w:r>
      <w:r>
        <w:rPr>
          <w:spacing w:val="1"/>
          <w:sz w:val="24"/>
        </w:rPr>
        <w:t xml:space="preserve"> </w:t>
      </w:r>
      <w:r>
        <w:rPr>
          <w:sz w:val="24"/>
        </w:rPr>
        <w:t>физической культуры традиционно относят формирование знаний основ физической культуры как</w:t>
      </w:r>
      <w:r>
        <w:rPr>
          <w:spacing w:val="1"/>
          <w:sz w:val="24"/>
        </w:rPr>
        <w:t xml:space="preserve"> </w:t>
      </w:r>
      <w:r>
        <w:rPr>
          <w:sz w:val="24"/>
        </w:rPr>
        <w:t>науки</w:t>
      </w:r>
      <w:r>
        <w:rPr>
          <w:spacing w:val="1"/>
          <w:sz w:val="24"/>
        </w:rPr>
        <w:t xml:space="preserve"> </w:t>
      </w:r>
      <w:r>
        <w:rPr>
          <w:sz w:val="24"/>
        </w:rPr>
        <w:t>области</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прикладных</w:t>
      </w:r>
      <w:r>
        <w:rPr>
          <w:spacing w:val="1"/>
          <w:sz w:val="24"/>
        </w:rPr>
        <w:t xml:space="preserve"> </w:t>
      </w:r>
      <w:r>
        <w:rPr>
          <w:sz w:val="24"/>
        </w:rPr>
        <w:t>умениях</w:t>
      </w:r>
      <w:r>
        <w:rPr>
          <w:spacing w:val="1"/>
          <w:sz w:val="24"/>
        </w:rPr>
        <w:t xml:space="preserve"> </w:t>
      </w:r>
      <w:r>
        <w:rPr>
          <w:sz w:val="24"/>
        </w:rPr>
        <w:t>и</w:t>
      </w:r>
      <w:r>
        <w:rPr>
          <w:spacing w:val="1"/>
          <w:sz w:val="24"/>
        </w:rPr>
        <w:t xml:space="preserve"> </w:t>
      </w:r>
      <w:r>
        <w:rPr>
          <w:sz w:val="24"/>
        </w:rPr>
        <w:t>навыках,</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физических</w:t>
      </w:r>
      <w:r>
        <w:rPr>
          <w:spacing w:val="1"/>
          <w:sz w:val="24"/>
        </w:rPr>
        <w:t xml:space="preserve"> </w:t>
      </w:r>
      <w:r>
        <w:rPr>
          <w:sz w:val="24"/>
        </w:rPr>
        <w:t>упражнениях</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совершенствования,</w:t>
      </w:r>
      <w:r>
        <w:rPr>
          <w:spacing w:val="1"/>
          <w:sz w:val="24"/>
        </w:rPr>
        <w:t xml:space="preserve"> </w:t>
      </w:r>
      <w:r>
        <w:rPr>
          <w:sz w:val="24"/>
        </w:rPr>
        <w:t>повышения</w:t>
      </w:r>
      <w:r>
        <w:rPr>
          <w:spacing w:val="1"/>
          <w:sz w:val="24"/>
        </w:rPr>
        <w:t xml:space="preserve"> </w:t>
      </w:r>
      <w:r>
        <w:rPr>
          <w:sz w:val="24"/>
        </w:rPr>
        <w:t>физической</w:t>
      </w:r>
      <w:r>
        <w:rPr>
          <w:spacing w:val="1"/>
          <w:sz w:val="24"/>
        </w:rPr>
        <w:t xml:space="preserve"> </w:t>
      </w:r>
      <w:r>
        <w:rPr>
          <w:sz w:val="24"/>
        </w:rPr>
        <w:t>и</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основных</w:t>
      </w:r>
      <w:r>
        <w:rPr>
          <w:spacing w:val="-2"/>
          <w:sz w:val="24"/>
        </w:rPr>
        <w:t xml:space="preserve"> </w:t>
      </w:r>
      <w:r>
        <w:rPr>
          <w:sz w:val="24"/>
        </w:rPr>
        <w:t>компонентов общей культуры человека.</w:t>
      </w:r>
      <w:proofErr w:type="gramEnd"/>
    </w:p>
    <w:p w:rsidR="000B529C" w:rsidRDefault="00392229">
      <w:pPr>
        <w:pStyle w:val="a5"/>
        <w:numPr>
          <w:ilvl w:val="2"/>
          <w:numId w:val="14"/>
        </w:numPr>
        <w:tabs>
          <w:tab w:val="left" w:pos="1541"/>
        </w:tabs>
        <w:spacing w:before="1"/>
        <w:ind w:right="122" w:firstLine="708"/>
        <w:jc w:val="both"/>
        <w:rPr>
          <w:sz w:val="24"/>
        </w:rPr>
      </w:pPr>
      <w:r>
        <w:rPr>
          <w:sz w:val="24"/>
        </w:rPr>
        <w:t>Используемые в образовательной деятельности технологии программы по физической</w:t>
      </w:r>
      <w:r>
        <w:rPr>
          <w:spacing w:val="1"/>
          <w:sz w:val="24"/>
        </w:rPr>
        <w:t xml:space="preserve"> </w:t>
      </w:r>
      <w:r>
        <w:rPr>
          <w:sz w:val="24"/>
        </w:rPr>
        <w:t>культуре позволяют решать преемственно комплекс основных задач физической культуры на всех</w:t>
      </w:r>
      <w:r>
        <w:rPr>
          <w:spacing w:val="1"/>
          <w:sz w:val="24"/>
        </w:rPr>
        <w:t xml:space="preserve"> </w:t>
      </w:r>
      <w:r>
        <w:rPr>
          <w:sz w:val="24"/>
        </w:rPr>
        <w:t>уровнях</w:t>
      </w:r>
      <w:r>
        <w:rPr>
          <w:spacing w:val="1"/>
          <w:sz w:val="24"/>
        </w:rPr>
        <w:t xml:space="preserve"> </w:t>
      </w:r>
      <w:r>
        <w:rPr>
          <w:sz w:val="24"/>
        </w:rPr>
        <w:t>общего</w:t>
      </w:r>
      <w:r>
        <w:rPr>
          <w:spacing w:val="-1"/>
          <w:sz w:val="24"/>
        </w:rPr>
        <w:t xml:space="preserve"> </w:t>
      </w:r>
      <w:r>
        <w:rPr>
          <w:sz w:val="24"/>
        </w:rPr>
        <w:t>образования.</w:t>
      </w:r>
    </w:p>
    <w:p w:rsidR="000B529C" w:rsidRDefault="00392229">
      <w:pPr>
        <w:pStyle w:val="a5"/>
        <w:numPr>
          <w:ilvl w:val="2"/>
          <w:numId w:val="14"/>
        </w:numPr>
        <w:tabs>
          <w:tab w:val="left" w:pos="1541"/>
        </w:tabs>
        <w:ind w:right="122" w:firstLine="708"/>
        <w:jc w:val="both"/>
        <w:rPr>
          <w:sz w:val="24"/>
        </w:rPr>
      </w:pPr>
      <w:r>
        <w:rPr>
          <w:sz w:val="24"/>
        </w:rPr>
        <w:t>В</w:t>
      </w:r>
      <w:r>
        <w:rPr>
          <w:spacing w:val="1"/>
          <w:sz w:val="24"/>
        </w:rPr>
        <w:t xml:space="preserve"> </w:t>
      </w:r>
      <w:r>
        <w:rPr>
          <w:sz w:val="24"/>
        </w:rPr>
        <w:t>содержании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учтены</w:t>
      </w:r>
      <w:r>
        <w:rPr>
          <w:spacing w:val="1"/>
          <w:sz w:val="24"/>
        </w:rPr>
        <w:t xml:space="preserve"> </w:t>
      </w:r>
      <w:r>
        <w:rPr>
          <w:sz w:val="24"/>
        </w:rPr>
        <w:t>основные</w:t>
      </w:r>
      <w:r>
        <w:rPr>
          <w:spacing w:val="1"/>
          <w:sz w:val="24"/>
        </w:rPr>
        <w:t xml:space="preserve"> </w:t>
      </w:r>
      <w:r>
        <w:rPr>
          <w:sz w:val="24"/>
        </w:rPr>
        <w:t>направления</w:t>
      </w:r>
      <w:r>
        <w:rPr>
          <w:spacing w:val="1"/>
          <w:sz w:val="24"/>
        </w:rPr>
        <w:t xml:space="preserve"> </w:t>
      </w:r>
      <w:r>
        <w:rPr>
          <w:sz w:val="24"/>
        </w:rPr>
        <w:t>развития познавательной активности человека, включая знания о природе (медико-биологические</w:t>
      </w:r>
      <w:r>
        <w:rPr>
          <w:spacing w:val="1"/>
          <w:sz w:val="24"/>
        </w:rPr>
        <w:t xml:space="preserve"> </w:t>
      </w:r>
      <w:r>
        <w:rPr>
          <w:sz w:val="24"/>
        </w:rPr>
        <w:t>основы</w:t>
      </w:r>
      <w:r>
        <w:rPr>
          <w:spacing w:val="27"/>
          <w:sz w:val="24"/>
        </w:rPr>
        <w:t xml:space="preserve"> </w:t>
      </w:r>
      <w:r>
        <w:rPr>
          <w:sz w:val="24"/>
        </w:rPr>
        <w:t>деятельности),</w:t>
      </w:r>
      <w:r>
        <w:rPr>
          <w:spacing w:val="28"/>
          <w:sz w:val="24"/>
        </w:rPr>
        <w:t xml:space="preserve"> </w:t>
      </w:r>
      <w:r>
        <w:rPr>
          <w:sz w:val="24"/>
        </w:rPr>
        <w:t>знания</w:t>
      </w:r>
      <w:r>
        <w:rPr>
          <w:spacing w:val="28"/>
          <w:sz w:val="24"/>
        </w:rPr>
        <w:t xml:space="preserve"> </w:t>
      </w:r>
      <w:r>
        <w:rPr>
          <w:sz w:val="24"/>
        </w:rPr>
        <w:t>о</w:t>
      </w:r>
      <w:r>
        <w:rPr>
          <w:spacing w:val="28"/>
          <w:sz w:val="24"/>
        </w:rPr>
        <w:t xml:space="preserve"> </w:t>
      </w:r>
      <w:r>
        <w:rPr>
          <w:sz w:val="24"/>
        </w:rPr>
        <w:t>человеке</w:t>
      </w:r>
      <w:r>
        <w:rPr>
          <w:spacing w:val="30"/>
          <w:sz w:val="24"/>
        </w:rPr>
        <w:t xml:space="preserve"> </w:t>
      </w:r>
      <w:r>
        <w:rPr>
          <w:sz w:val="24"/>
        </w:rPr>
        <w:t>(психолого-педагогические</w:t>
      </w:r>
      <w:r>
        <w:rPr>
          <w:spacing w:val="28"/>
          <w:sz w:val="24"/>
        </w:rPr>
        <w:t xml:space="preserve"> </w:t>
      </w:r>
      <w:r>
        <w:rPr>
          <w:sz w:val="24"/>
        </w:rPr>
        <w:t>основы</w:t>
      </w:r>
      <w:r>
        <w:rPr>
          <w:spacing w:val="28"/>
          <w:sz w:val="24"/>
        </w:rPr>
        <w:t xml:space="preserve"> </w:t>
      </w:r>
      <w:r>
        <w:rPr>
          <w:sz w:val="24"/>
        </w:rPr>
        <w:t>деятельности),</w:t>
      </w:r>
      <w:r>
        <w:rPr>
          <w:spacing w:val="28"/>
          <w:sz w:val="24"/>
        </w:rPr>
        <w:t xml:space="preserve"> </w:t>
      </w:r>
      <w:r>
        <w:rPr>
          <w:sz w:val="24"/>
        </w:rPr>
        <w:t>знания</w:t>
      </w:r>
      <w:r>
        <w:rPr>
          <w:spacing w:val="-57"/>
          <w:sz w:val="24"/>
        </w:rPr>
        <w:t xml:space="preserve"> </w:t>
      </w:r>
      <w:r>
        <w:rPr>
          <w:sz w:val="24"/>
        </w:rPr>
        <w:t>об</w:t>
      </w:r>
      <w:r>
        <w:rPr>
          <w:spacing w:val="-1"/>
          <w:sz w:val="24"/>
        </w:rPr>
        <w:t xml:space="preserve"> </w:t>
      </w:r>
      <w:r>
        <w:rPr>
          <w:sz w:val="24"/>
        </w:rPr>
        <w:t>обществе</w:t>
      </w:r>
      <w:r>
        <w:rPr>
          <w:spacing w:val="-1"/>
          <w:sz w:val="24"/>
        </w:rPr>
        <w:t xml:space="preserve"> </w:t>
      </w:r>
      <w:r>
        <w:rPr>
          <w:sz w:val="24"/>
        </w:rPr>
        <w:t>(историко-социологические</w:t>
      </w:r>
      <w:r>
        <w:rPr>
          <w:spacing w:val="-1"/>
          <w:sz w:val="24"/>
        </w:rPr>
        <w:t xml:space="preserve"> </w:t>
      </w:r>
      <w:r>
        <w:rPr>
          <w:sz w:val="24"/>
        </w:rPr>
        <w:t>основы</w:t>
      </w:r>
      <w:r>
        <w:rPr>
          <w:spacing w:val="-1"/>
          <w:sz w:val="24"/>
        </w:rPr>
        <w:t xml:space="preserve"> </w:t>
      </w:r>
      <w:r>
        <w:rPr>
          <w:sz w:val="24"/>
        </w:rPr>
        <w:t>деятельности).</w:t>
      </w:r>
    </w:p>
    <w:p w:rsidR="000B529C" w:rsidRDefault="00392229">
      <w:pPr>
        <w:pStyle w:val="a5"/>
        <w:numPr>
          <w:ilvl w:val="2"/>
          <w:numId w:val="14"/>
        </w:numPr>
        <w:tabs>
          <w:tab w:val="left" w:pos="1541"/>
        </w:tabs>
        <w:ind w:right="127" w:firstLine="708"/>
        <w:jc w:val="both"/>
        <w:rPr>
          <w:sz w:val="24"/>
        </w:rPr>
      </w:pPr>
      <w:proofErr w:type="gramStart"/>
      <w:r>
        <w:rPr>
          <w:sz w:val="24"/>
        </w:rPr>
        <w:t>Задача физической культуры состоит в формировании системы физкультурных знаний,</w:t>
      </w:r>
      <w:r>
        <w:rPr>
          <w:spacing w:val="-57"/>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прикладных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физических</w:t>
      </w:r>
      <w:r>
        <w:rPr>
          <w:spacing w:val="1"/>
          <w:sz w:val="24"/>
        </w:rPr>
        <w:t xml:space="preserve"> </w:t>
      </w:r>
      <w:r>
        <w:rPr>
          <w:sz w:val="24"/>
        </w:rPr>
        <w:t>упражнениях</w:t>
      </w:r>
      <w:r>
        <w:rPr>
          <w:spacing w:val="1"/>
          <w:sz w:val="24"/>
        </w:rPr>
        <w:t xml:space="preserve"> </w:t>
      </w:r>
      <w:r>
        <w:rPr>
          <w:sz w:val="24"/>
        </w:rPr>
        <w:t>для</w:t>
      </w:r>
      <w:r>
        <w:rPr>
          <w:spacing w:val="-57"/>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(физического,</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психологического),</w:t>
      </w:r>
      <w:r>
        <w:rPr>
          <w:spacing w:val="1"/>
          <w:sz w:val="24"/>
        </w:rPr>
        <w:t xml:space="preserve"> </w:t>
      </w:r>
      <w:r>
        <w:rPr>
          <w:sz w:val="24"/>
        </w:rPr>
        <w:t>освоении</w:t>
      </w:r>
      <w:r>
        <w:rPr>
          <w:spacing w:val="1"/>
          <w:sz w:val="24"/>
        </w:rPr>
        <w:t xml:space="preserve"> </w:t>
      </w:r>
      <w:r>
        <w:rPr>
          <w:sz w:val="24"/>
        </w:rPr>
        <w:t>упражнений</w:t>
      </w:r>
      <w:r>
        <w:rPr>
          <w:spacing w:val="1"/>
          <w:sz w:val="24"/>
        </w:rPr>
        <w:t xml:space="preserve"> </w:t>
      </w:r>
      <w:r>
        <w:rPr>
          <w:sz w:val="24"/>
        </w:rPr>
        <w:t>основной</w:t>
      </w:r>
      <w:r>
        <w:rPr>
          <w:spacing w:val="1"/>
          <w:sz w:val="24"/>
        </w:rPr>
        <w:t xml:space="preserve"> </w:t>
      </w:r>
      <w:r>
        <w:rPr>
          <w:sz w:val="24"/>
        </w:rPr>
        <w:t>гимнастики,</w:t>
      </w:r>
      <w:r>
        <w:rPr>
          <w:spacing w:val="1"/>
          <w:sz w:val="24"/>
        </w:rPr>
        <w:t xml:space="preserve"> </w:t>
      </w:r>
      <w:r>
        <w:rPr>
          <w:sz w:val="24"/>
        </w:rPr>
        <w:t>плавания</w:t>
      </w:r>
      <w:r>
        <w:rPr>
          <w:spacing w:val="1"/>
          <w:sz w:val="24"/>
        </w:rPr>
        <w:t xml:space="preserve"> </w:t>
      </w:r>
      <w:r>
        <w:rPr>
          <w:sz w:val="24"/>
        </w:rPr>
        <w:t>как</w:t>
      </w:r>
      <w:r>
        <w:rPr>
          <w:spacing w:val="1"/>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навыков</w:t>
      </w:r>
      <w:r>
        <w:rPr>
          <w:spacing w:val="1"/>
          <w:sz w:val="24"/>
        </w:rPr>
        <w:t xml:space="preserve"> </w:t>
      </w:r>
      <w:r>
        <w:rPr>
          <w:sz w:val="24"/>
        </w:rPr>
        <w:t>человека,</w:t>
      </w:r>
      <w:r>
        <w:rPr>
          <w:spacing w:val="1"/>
          <w:sz w:val="24"/>
        </w:rPr>
        <w:t xml:space="preserve"> </w:t>
      </w:r>
      <w:r>
        <w:rPr>
          <w:sz w:val="24"/>
        </w:rPr>
        <w:t>овладение</w:t>
      </w:r>
      <w:r>
        <w:rPr>
          <w:spacing w:val="1"/>
          <w:sz w:val="24"/>
        </w:rPr>
        <w:t xml:space="preserve"> </w:t>
      </w:r>
      <w:r>
        <w:rPr>
          <w:sz w:val="24"/>
        </w:rPr>
        <w:t>умениями</w:t>
      </w:r>
      <w:r>
        <w:rPr>
          <w:spacing w:val="1"/>
          <w:sz w:val="24"/>
        </w:rPr>
        <w:t xml:space="preserve"> </w:t>
      </w:r>
      <w:r>
        <w:rPr>
          <w:sz w:val="24"/>
        </w:rPr>
        <w:t>организовывать</w:t>
      </w:r>
      <w:r>
        <w:rPr>
          <w:spacing w:val="1"/>
          <w:sz w:val="24"/>
        </w:rPr>
        <w:t xml:space="preserve"> </w:t>
      </w:r>
      <w:r>
        <w:rPr>
          <w:sz w:val="24"/>
        </w:rPr>
        <w:t>здоровьесберегающую</w:t>
      </w:r>
      <w:r>
        <w:rPr>
          <w:spacing w:val="1"/>
          <w:sz w:val="24"/>
        </w:rPr>
        <w:t xml:space="preserve"> </w:t>
      </w:r>
      <w:r>
        <w:rPr>
          <w:sz w:val="24"/>
        </w:rPr>
        <w:t>жизнедеятельность</w:t>
      </w:r>
      <w:r>
        <w:rPr>
          <w:spacing w:val="1"/>
          <w:sz w:val="24"/>
        </w:rPr>
        <w:t xml:space="preserve"> </w:t>
      </w:r>
      <w:r>
        <w:rPr>
          <w:sz w:val="24"/>
        </w:rPr>
        <w:t>(например,</w:t>
      </w:r>
      <w:r>
        <w:rPr>
          <w:spacing w:val="1"/>
          <w:sz w:val="24"/>
        </w:rPr>
        <w:t xml:space="preserve"> </w:t>
      </w:r>
      <w:r>
        <w:rPr>
          <w:sz w:val="24"/>
        </w:rPr>
        <w:t>распорядок</w:t>
      </w:r>
      <w:r>
        <w:rPr>
          <w:spacing w:val="1"/>
          <w:sz w:val="24"/>
        </w:rPr>
        <w:t xml:space="preserve"> </w:t>
      </w:r>
      <w:r>
        <w:rPr>
          <w:sz w:val="24"/>
        </w:rPr>
        <w:t>дня,</w:t>
      </w:r>
      <w:r>
        <w:rPr>
          <w:spacing w:val="1"/>
          <w:sz w:val="24"/>
        </w:rPr>
        <w:t xml:space="preserve"> </w:t>
      </w:r>
      <w:r>
        <w:rPr>
          <w:sz w:val="24"/>
        </w:rPr>
        <w:t>утренняя</w:t>
      </w:r>
      <w:r>
        <w:rPr>
          <w:spacing w:val="1"/>
          <w:sz w:val="24"/>
        </w:rPr>
        <w:t xml:space="preserve"> </w:t>
      </w:r>
      <w:r>
        <w:rPr>
          <w:sz w:val="24"/>
        </w:rPr>
        <w:t>гимнастика, гимнастические минутки, подвижные и общеразвивающие игры),</w:t>
      </w:r>
      <w:r>
        <w:rPr>
          <w:spacing w:val="1"/>
          <w:sz w:val="24"/>
        </w:rPr>
        <w:t xml:space="preserve"> </w:t>
      </w:r>
      <w:r>
        <w:rPr>
          <w:sz w:val="24"/>
        </w:rPr>
        <w:t>умении применять</w:t>
      </w:r>
      <w:r>
        <w:rPr>
          <w:spacing w:val="1"/>
          <w:sz w:val="24"/>
        </w:rPr>
        <w:t xml:space="preserve"> </w:t>
      </w:r>
      <w:r>
        <w:rPr>
          <w:sz w:val="24"/>
        </w:rPr>
        <w:t>правила безопасности при выполнении физических упражнений</w:t>
      </w:r>
      <w:proofErr w:type="gramEnd"/>
      <w:r>
        <w:rPr>
          <w:sz w:val="24"/>
        </w:rPr>
        <w:t xml:space="preserve"> и различных форм двигательной</w:t>
      </w:r>
      <w:r>
        <w:rPr>
          <w:spacing w:val="1"/>
          <w:sz w:val="24"/>
        </w:rPr>
        <w:t xml:space="preserve"> </w:t>
      </w:r>
      <w:r>
        <w:rPr>
          <w:sz w:val="24"/>
        </w:rPr>
        <w:t>деятельности и, как результат, – физическое воспитание, формирование здоровья и здорового образа</w:t>
      </w:r>
      <w:r>
        <w:rPr>
          <w:spacing w:val="1"/>
          <w:sz w:val="24"/>
        </w:rPr>
        <w:t xml:space="preserve"> </w:t>
      </w:r>
      <w:r>
        <w:rPr>
          <w:sz w:val="24"/>
        </w:rPr>
        <w:t>жизни.</w:t>
      </w:r>
    </w:p>
    <w:p w:rsidR="000B529C" w:rsidRDefault="00392229">
      <w:pPr>
        <w:pStyle w:val="a3"/>
        <w:spacing w:before="1"/>
        <w:ind w:left="820" w:firstLine="0"/>
      </w:pPr>
      <w:r>
        <w:t>Наряду</w:t>
      </w:r>
      <w:r>
        <w:rPr>
          <w:spacing w:val="-7"/>
        </w:rPr>
        <w:t xml:space="preserve"> </w:t>
      </w:r>
      <w:r>
        <w:t>с</w:t>
      </w:r>
      <w:r>
        <w:rPr>
          <w:spacing w:val="-3"/>
        </w:rPr>
        <w:t xml:space="preserve"> </w:t>
      </w:r>
      <w:r>
        <w:t>этим</w:t>
      </w:r>
      <w:r>
        <w:rPr>
          <w:spacing w:val="-2"/>
        </w:rPr>
        <w:t xml:space="preserve"> </w:t>
      </w:r>
      <w:r>
        <w:t>программа</w:t>
      </w:r>
      <w:r>
        <w:rPr>
          <w:spacing w:val="-3"/>
        </w:rPr>
        <w:t xml:space="preserve"> </w:t>
      </w:r>
      <w:r>
        <w:t>по</w:t>
      </w:r>
      <w:r>
        <w:rPr>
          <w:spacing w:val="-2"/>
        </w:rPr>
        <w:t xml:space="preserve"> </w:t>
      </w:r>
      <w:r>
        <w:t>физической</w:t>
      </w:r>
      <w:r>
        <w:rPr>
          <w:spacing w:val="-4"/>
        </w:rPr>
        <w:t xml:space="preserve"> </w:t>
      </w:r>
      <w:r>
        <w:t>культуре</w:t>
      </w:r>
      <w:r>
        <w:rPr>
          <w:spacing w:val="-2"/>
        </w:rPr>
        <w:t xml:space="preserve"> </w:t>
      </w:r>
      <w:r>
        <w:t>обеспечивает:</w:t>
      </w:r>
    </w:p>
    <w:p w:rsidR="000B529C" w:rsidRDefault="00392229">
      <w:pPr>
        <w:pStyle w:val="a3"/>
        <w:ind w:right="128"/>
      </w:pPr>
      <w:r>
        <w:t>единство</w:t>
      </w:r>
      <w:r>
        <w:rPr>
          <w:spacing w:val="1"/>
        </w:rPr>
        <w:t xml:space="preserve"> </w:t>
      </w:r>
      <w:r>
        <w:t>образовательного</w:t>
      </w:r>
      <w:r>
        <w:rPr>
          <w:spacing w:val="1"/>
        </w:rPr>
        <w:t xml:space="preserve"> </w:t>
      </w:r>
      <w:r>
        <w:t>пространства</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с</w:t>
      </w:r>
      <w:r>
        <w:rPr>
          <w:spacing w:val="1"/>
        </w:rPr>
        <w:t xml:space="preserve"> </w:t>
      </w:r>
      <w:r>
        <w:t>целью</w:t>
      </w:r>
      <w:r>
        <w:rPr>
          <w:spacing w:val="1"/>
        </w:rPr>
        <w:t xml:space="preserve"> </w:t>
      </w:r>
      <w:r>
        <w:t>реализации</w:t>
      </w:r>
      <w:r>
        <w:rPr>
          <w:spacing w:val="-2"/>
        </w:rPr>
        <w:t xml:space="preserve"> </w:t>
      </w:r>
      <w:r>
        <w:t>равных</w:t>
      </w:r>
      <w:r>
        <w:rPr>
          <w:spacing w:val="1"/>
        </w:rPr>
        <w:t xml:space="preserve"> </w:t>
      </w:r>
      <w:r>
        <w:t>возможностей</w:t>
      </w:r>
      <w:r>
        <w:rPr>
          <w:spacing w:val="-2"/>
        </w:rPr>
        <w:t xml:space="preserve"> </w:t>
      </w:r>
      <w:r>
        <w:t>получения</w:t>
      </w:r>
      <w:r>
        <w:rPr>
          <w:spacing w:val="-1"/>
        </w:rPr>
        <w:t xml:space="preserve"> </w:t>
      </w:r>
      <w:r>
        <w:t>качественного</w:t>
      </w:r>
      <w:r>
        <w:rPr>
          <w:spacing w:val="-1"/>
        </w:rPr>
        <w:t xml:space="preserve"> </w:t>
      </w:r>
      <w:r>
        <w:t>начального</w:t>
      </w:r>
      <w:r>
        <w:rPr>
          <w:spacing w:val="-3"/>
        </w:rPr>
        <w:t xml:space="preserve"> </w:t>
      </w:r>
      <w:r>
        <w:t>общего</w:t>
      </w:r>
      <w:r>
        <w:rPr>
          <w:spacing w:val="-2"/>
        </w:rPr>
        <w:t xml:space="preserve"> </w:t>
      </w:r>
      <w:r>
        <w:t>образования;</w:t>
      </w:r>
    </w:p>
    <w:p w:rsidR="000B529C" w:rsidRDefault="00392229">
      <w:pPr>
        <w:pStyle w:val="a3"/>
        <w:ind w:right="130"/>
      </w:pPr>
      <w:r>
        <w:t>преемственность основных образовательных программ по физической культуре дошкольного,</w:t>
      </w:r>
      <w:r>
        <w:rPr>
          <w:spacing w:val="1"/>
        </w:rPr>
        <w:t xml:space="preserve"> </w:t>
      </w:r>
      <w:r>
        <w:t>начального</w:t>
      </w:r>
      <w:r>
        <w:rPr>
          <w:spacing w:val="-1"/>
        </w:rPr>
        <w:t xml:space="preserve"> </w:t>
      </w:r>
      <w:r>
        <w:t>общего</w:t>
      </w:r>
      <w:r>
        <w:rPr>
          <w:spacing w:val="-1"/>
        </w:rPr>
        <w:t xml:space="preserve"> </w:t>
      </w:r>
      <w:r>
        <w:t>и основного общего</w:t>
      </w:r>
      <w:r>
        <w:rPr>
          <w:spacing w:val="2"/>
        </w:rPr>
        <w:t xml:space="preserve"> </w:t>
      </w:r>
      <w:r>
        <w:t>образования;</w:t>
      </w:r>
    </w:p>
    <w:p w:rsidR="000B529C" w:rsidRDefault="00392229">
      <w:pPr>
        <w:pStyle w:val="a3"/>
        <w:ind w:right="129"/>
      </w:pPr>
      <w:r>
        <w:t>возможности</w:t>
      </w:r>
      <w:r>
        <w:rPr>
          <w:spacing w:val="1"/>
        </w:rPr>
        <w:t xml:space="preserve"> </w:t>
      </w:r>
      <w:r>
        <w:t>формирования</w:t>
      </w:r>
      <w:r>
        <w:rPr>
          <w:spacing w:val="1"/>
        </w:rPr>
        <w:t xml:space="preserve"> </w:t>
      </w:r>
      <w:r>
        <w:t>индивидуального</w:t>
      </w:r>
      <w:r>
        <w:rPr>
          <w:spacing w:val="1"/>
        </w:rPr>
        <w:t xml:space="preserve"> </w:t>
      </w:r>
      <w:r>
        <w:t>подхода</w:t>
      </w:r>
      <w:r>
        <w:rPr>
          <w:spacing w:val="1"/>
        </w:rPr>
        <w:t xml:space="preserve"> </w:t>
      </w:r>
      <w:r>
        <w:t>и</w:t>
      </w:r>
      <w:r>
        <w:rPr>
          <w:spacing w:val="1"/>
        </w:rPr>
        <w:t xml:space="preserve"> </w:t>
      </w:r>
      <w:r>
        <w:t>различного</w:t>
      </w:r>
      <w:r>
        <w:rPr>
          <w:spacing w:val="1"/>
        </w:rPr>
        <w:t xml:space="preserve"> </w:t>
      </w:r>
      <w:r>
        <w:t>уровня</w:t>
      </w:r>
      <w:r>
        <w:rPr>
          <w:spacing w:val="1"/>
        </w:rPr>
        <w:t xml:space="preserve"> </w:t>
      </w:r>
      <w:r>
        <w:t>сложности</w:t>
      </w:r>
      <w:r>
        <w:rPr>
          <w:spacing w:val="1"/>
        </w:rPr>
        <w:t xml:space="preserve"> </w:t>
      </w:r>
      <w:r>
        <w:t>с</w:t>
      </w:r>
      <w:r>
        <w:rPr>
          <w:spacing w:val="1"/>
        </w:rPr>
        <w:t xml:space="preserve"> </w:t>
      </w:r>
      <w:r>
        <w:t>учётом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(включая</w:t>
      </w:r>
      <w:r>
        <w:rPr>
          <w:spacing w:val="1"/>
        </w:rPr>
        <w:t xml:space="preserve"> </w:t>
      </w:r>
      <w:r>
        <w:t>одарённых</w:t>
      </w:r>
      <w:r>
        <w:rPr>
          <w:spacing w:val="1"/>
        </w:rPr>
        <w:t xml:space="preserve"> </w:t>
      </w:r>
      <w:r>
        <w:t>детей,</w:t>
      </w:r>
      <w:r>
        <w:rPr>
          <w:spacing w:val="-57"/>
        </w:rPr>
        <w:t xml:space="preserve"> </w:t>
      </w:r>
      <w:r>
        <w:t>детей</w:t>
      </w:r>
      <w:r>
        <w:rPr>
          <w:spacing w:val="-1"/>
        </w:rPr>
        <w:t xml:space="preserve"> </w:t>
      </w:r>
      <w:r>
        <w:t>с</w:t>
      </w:r>
      <w:r>
        <w:rPr>
          <w:spacing w:val="-1"/>
        </w:rPr>
        <w:t xml:space="preserve"> </w:t>
      </w:r>
      <w:r>
        <w:t>ограниченными</w:t>
      </w:r>
      <w:r>
        <w:rPr>
          <w:spacing w:val="-2"/>
        </w:rPr>
        <w:t xml:space="preserve"> </w:t>
      </w:r>
      <w:r>
        <w:t>возможностями здоровья);</w:t>
      </w:r>
    </w:p>
    <w:p w:rsidR="000B529C" w:rsidRDefault="00392229">
      <w:pPr>
        <w:pStyle w:val="a3"/>
        <w:spacing w:before="1"/>
        <w:ind w:right="127"/>
      </w:pPr>
      <w:r>
        <w:t>государственные гарантии качества начального общего образования, личностного развития</w:t>
      </w:r>
      <w:r>
        <w:rPr>
          <w:spacing w:val="1"/>
        </w:rPr>
        <w:t xml:space="preserve"> </w:t>
      </w:r>
      <w:proofErr w:type="gramStart"/>
      <w:r>
        <w:t>обучающихся</w:t>
      </w:r>
      <w:proofErr w:type="gramEnd"/>
      <w:r>
        <w:t>;</w:t>
      </w:r>
    </w:p>
    <w:p w:rsidR="000B529C" w:rsidRDefault="00392229">
      <w:pPr>
        <w:pStyle w:val="a3"/>
        <w:ind w:right="129"/>
      </w:pPr>
      <w:r>
        <w:t>овладение современными технологическими средствами в ходе обучения и в повседневной</w:t>
      </w:r>
      <w:r>
        <w:rPr>
          <w:spacing w:val="1"/>
        </w:rPr>
        <w:t xml:space="preserve"> </w:t>
      </w:r>
      <w:r>
        <w:t>жизни, освоение цифровых образовательных сред для проверки и приобретения знаний, расширения</w:t>
      </w:r>
      <w:r>
        <w:rPr>
          <w:spacing w:val="1"/>
        </w:rPr>
        <w:t xml:space="preserve"> </w:t>
      </w:r>
      <w:r>
        <w:t>возможностей</w:t>
      </w:r>
      <w:r>
        <w:rPr>
          <w:spacing w:val="-1"/>
        </w:rPr>
        <w:t xml:space="preserve"> </w:t>
      </w:r>
      <w:r>
        <w:t>личного</w:t>
      </w:r>
      <w:r>
        <w:rPr>
          <w:spacing w:val="-3"/>
        </w:rPr>
        <w:t xml:space="preserve"> </w:t>
      </w:r>
      <w:r>
        <w:t>образовательного маршрута;</w:t>
      </w:r>
    </w:p>
    <w:p w:rsidR="000B529C" w:rsidRDefault="00392229">
      <w:pPr>
        <w:pStyle w:val="a3"/>
        <w:ind w:right="129"/>
      </w:pPr>
      <w:r>
        <w:t>формирование у обучающихся знаний о месте физической культуры и спорта в национальной</w:t>
      </w:r>
      <w:r>
        <w:rPr>
          <w:spacing w:val="1"/>
        </w:rPr>
        <w:t xml:space="preserve"> </w:t>
      </w:r>
      <w:r>
        <w:t>стратегии развития России, их исторической роли, вкладе спортсменов России в мировое спортивное</w:t>
      </w:r>
      <w:r>
        <w:rPr>
          <w:spacing w:val="1"/>
        </w:rPr>
        <w:t xml:space="preserve"> </w:t>
      </w:r>
      <w:r>
        <w:t>наследие;</w:t>
      </w:r>
    </w:p>
    <w:p w:rsidR="000B529C" w:rsidRDefault="00392229">
      <w:pPr>
        <w:pStyle w:val="a3"/>
        <w:ind w:left="820" w:firstLine="0"/>
      </w:pPr>
      <w:r>
        <w:t>освоение</w:t>
      </w:r>
      <w:r>
        <w:rPr>
          <w:spacing w:val="18"/>
        </w:rPr>
        <w:t xml:space="preserve"> </w:t>
      </w:r>
      <w:proofErr w:type="gramStart"/>
      <w:r>
        <w:t>обучающимися</w:t>
      </w:r>
      <w:proofErr w:type="gramEnd"/>
      <w:r>
        <w:rPr>
          <w:spacing w:val="21"/>
        </w:rPr>
        <w:t xml:space="preserve"> </w:t>
      </w:r>
      <w:r>
        <w:t>технологий</w:t>
      </w:r>
      <w:r>
        <w:rPr>
          <w:spacing w:val="21"/>
        </w:rPr>
        <w:t xml:space="preserve"> </w:t>
      </w:r>
      <w:r>
        <w:t>командной</w:t>
      </w:r>
      <w:r>
        <w:rPr>
          <w:spacing w:val="20"/>
        </w:rPr>
        <w:t xml:space="preserve"> </w:t>
      </w:r>
      <w:r>
        <w:t>работы</w:t>
      </w:r>
      <w:r>
        <w:rPr>
          <w:spacing w:val="18"/>
        </w:rPr>
        <w:t xml:space="preserve"> </w:t>
      </w:r>
      <w:r>
        <w:t>на</w:t>
      </w:r>
      <w:r>
        <w:rPr>
          <w:spacing w:val="19"/>
        </w:rPr>
        <w:t xml:space="preserve"> </w:t>
      </w:r>
      <w:r>
        <w:t>основе</w:t>
      </w:r>
      <w:r>
        <w:rPr>
          <w:spacing w:val="20"/>
        </w:rPr>
        <w:t xml:space="preserve"> </w:t>
      </w:r>
      <w:r>
        <w:t>личного</w:t>
      </w:r>
      <w:r>
        <w:rPr>
          <w:spacing w:val="19"/>
        </w:rPr>
        <w:t xml:space="preserve"> </w:t>
      </w:r>
      <w:r>
        <w:t>вклада</w:t>
      </w:r>
      <w:r>
        <w:rPr>
          <w:spacing w:val="19"/>
        </w:rPr>
        <w:t xml:space="preserve"> </w:t>
      </w:r>
      <w:r>
        <w:t>каждого</w:t>
      </w:r>
      <w:r>
        <w:rPr>
          <w:spacing w:val="19"/>
        </w:rPr>
        <w:t xml:space="preserve"> </w:t>
      </w:r>
      <w:r>
        <w:t>в</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3" w:firstLine="0"/>
      </w:pPr>
      <w:r>
        <w:lastRenderedPageBreak/>
        <w:t>решение общих задач, осознания личной ответственности, объективной оценки своих и командных</w:t>
      </w:r>
      <w:r>
        <w:rPr>
          <w:spacing w:val="1"/>
        </w:rPr>
        <w:t xml:space="preserve"> </w:t>
      </w:r>
      <w:r>
        <w:t>возможностей.</w:t>
      </w:r>
    </w:p>
    <w:p w:rsidR="000B529C" w:rsidRDefault="00392229">
      <w:pPr>
        <w:pStyle w:val="a5"/>
        <w:numPr>
          <w:ilvl w:val="2"/>
          <w:numId w:val="14"/>
        </w:numPr>
        <w:tabs>
          <w:tab w:val="left" w:pos="1541"/>
        </w:tabs>
        <w:ind w:right="135" w:firstLine="708"/>
        <w:jc w:val="both"/>
        <w:rPr>
          <w:sz w:val="24"/>
        </w:rPr>
      </w:pPr>
      <w:r>
        <w:rPr>
          <w:sz w:val="24"/>
        </w:rPr>
        <w:t xml:space="preserve">Приоритет индивидуального подхода в обучении позволяет </w:t>
      </w:r>
      <w:proofErr w:type="gramStart"/>
      <w:r>
        <w:rPr>
          <w:sz w:val="24"/>
        </w:rPr>
        <w:t>обучающимся</w:t>
      </w:r>
      <w:proofErr w:type="gramEnd"/>
      <w:r>
        <w:rPr>
          <w:sz w:val="24"/>
        </w:rPr>
        <w:t xml:space="preserve"> осваивать</w:t>
      </w:r>
      <w:r>
        <w:rPr>
          <w:spacing w:val="1"/>
          <w:sz w:val="24"/>
        </w:rPr>
        <w:t xml:space="preserve"> </w:t>
      </w:r>
      <w:r>
        <w:rPr>
          <w:sz w:val="24"/>
        </w:rPr>
        <w:t>программу</w:t>
      </w:r>
      <w:r>
        <w:rPr>
          <w:spacing w:val="-6"/>
          <w:sz w:val="24"/>
        </w:rPr>
        <w:t xml:space="preserve"> </w:t>
      </w:r>
      <w:r>
        <w:rPr>
          <w:sz w:val="24"/>
        </w:rPr>
        <w:t>по физической культуре</w:t>
      </w:r>
      <w:r>
        <w:rPr>
          <w:spacing w:val="-2"/>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возможностями каждого.</w:t>
      </w:r>
    </w:p>
    <w:p w:rsidR="000B529C" w:rsidRDefault="00392229">
      <w:pPr>
        <w:pStyle w:val="a5"/>
        <w:numPr>
          <w:ilvl w:val="2"/>
          <w:numId w:val="14"/>
        </w:numPr>
        <w:tabs>
          <w:tab w:val="left" w:pos="1541"/>
        </w:tabs>
        <w:ind w:right="131" w:firstLine="708"/>
        <w:jc w:val="both"/>
        <w:rPr>
          <w:sz w:val="24"/>
        </w:rPr>
      </w:pPr>
      <w:r>
        <w:rPr>
          <w:sz w:val="24"/>
        </w:rPr>
        <w:t xml:space="preserve">Универсальными компетенциями </w:t>
      </w:r>
      <w:proofErr w:type="gramStart"/>
      <w:r>
        <w:rPr>
          <w:sz w:val="24"/>
        </w:rPr>
        <w:t>обучающихся</w:t>
      </w:r>
      <w:proofErr w:type="gramEnd"/>
      <w:r>
        <w:rPr>
          <w:sz w:val="24"/>
        </w:rPr>
        <w:t xml:space="preserve"> на этапе начального образования по</w:t>
      </w:r>
      <w:r>
        <w:rPr>
          <w:spacing w:val="1"/>
          <w:sz w:val="24"/>
        </w:rPr>
        <w:t xml:space="preserve"> </w:t>
      </w:r>
      <w:r>
        <w:rPr>
          <w:sz w:val="24"/>
        </w:rPr>
        <w:t>программе</w:t>
      </w:r>
      <w:r>
        <w:rPr>
          <w:spacing w:val="-2"/>
          <w:sz w:val="24"/>
        </w:rPr>
        <w:t xml:space="preserve"> </w:t>
      </w:r>
      <w:r>
        <w:rPr>
          <w:sz w:val="24"/>
        </w:rPr>
        <w:t>по физической культуре</w:t>
      </w:r>
      <w:r>
        <w:rPr>
          <w:spacing w:val="-1"/>
          <w:sz w:val="24"/>
        </w:rPr>
        <w:t xml:space="preserve"> </w:t>
      </w:r>
      <w:r>
        <w:rPr>
          <w:sz w:val="24"/>
        </w:rPr>
        <w:t>являются:</w:t>
      </w:r>
    </w:p>
    <w:p w:rsidR="000B529C" w:rsidRDefault="00392229">
      <w:pPr>
        <w:pStyle w:val="a3"/>
        <w:ind w:right="126"/>
      </w:pPr>
      <w:r>
        <w:t>умение</w:t>
      </w:r>
      <w:r>
        <w:rPr>
          <w:spacing w:val="1"/>
        </w:rPr>
        <w:t xml:space="preserve"> </w:t>
      </w:r>
      <w:r>
        <w:t>организовывать</w:t>
      </w:r>
      <w:r>
        <w:rPr>
          <w:spacing w:val="1"/>
        </w:rPr>
        <w:t xml:space="preserve"> </w:t>
      </w:r>
      <w:r>
        <w:t>собственную</w:t>
      </w:r>
      <w:r>
        <w:rPr>
          <w:spacing w:val="1"/>
        </w:rPr>
        <w:t xml:space="preserve"> </w:t>
      </w:r>
      <w:r>
        <w:t>деятельность,</w:t>
      </w:r>
      <w:r>
        <w:rPr>
          <w:spacing w:val="1"/>
        </w:rPr>
        <w:t xml:space="preserve"> </w:t>
      </w:r>
      <w:r>
        <w:t>выбирать</w:t>
      </w:r>
      <w:r>
        <w:rPr>
          <w:spacing w:val="1"/>
        </w:rPr>
        <w:t xml:space="preserve"> </w:t>
      </w:r>
      <w:r>
        <w:t>и</w:t>
      </w:r>
      <w:r>
        <w:rPr>
          <w:spacing w:val="1"/>
        </w:rPr>
        <w:t xml:space="preserve"> </w:t>
      </w:r>
      <w:r>
        <w:t>использовать</w:t>
      </w:r>
      <w:r>
        <w:rPr>
          <w:spacing w:val="1"/>
        </w:rPr>
        <w:t xml:space="preserve"> </w:t>
      </w:r>
      <w:r>
        <w:t>средства</w:t>
      </w:r>
      <w:r>
        <w:rPr>
          <w:spacing w:val="1"/>
        </w:rPr>
        <w:t xml:space="preserve"> </w:t>
      </w:r>
      <w:r>
        <w:t>физической культуры для достижения цели динамики личного физического развития и физического</w:t>
      </w:r>
      <w:r>
        <w:rPr>
          <w:spacing w:val="1"/>
        </w:rPr>
        <w:t xml:space="preserve"> </w:t>
      </w:r>
      <w:r>
        <w:t>совершенствования;</w:t>
      </w:r>
    </w:p>
    <w:p w:rsidR="000B529C" w:rsidRDefault="00392229">
      <w:pPr>
        <w:pStyle w:val="a3"/>
        <w:ind w:right="125"/>
      </w:pPr>
      <w:r>
        <w:t>умение</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коллективную</w:t>
      </w:r>
      <w:r>
        <w:rPr>
          <w:spacing w:val="1"/>
        </w:rPr>
        <w:t xml:space="preserve"> </w:t>
      </w:r>
      <w:r>
        <w:t>деятельность,</w:t>
      </w:r>
      <w:r>
        <w:rPr>
          <w:spacing w:val="1"/>
        </w:rPr>
        <w:t xml:space="preserve"> </w:t>
      </w:r>
      <w:r>
        <w:t>взаимодействовать</w:t>
      </w:r>
      <w:r>
        <w:rPr>
          <w:spacing w:val="61"/>
        </w:rPr>
        <w:t xml:space="preserve"> </w:t>
      </w:r>
      <w:r>
        <w:t>со</w:t>
      </w:r>
      <w:r>
        <w:rPr>
          <w:spacing w:val="1"/>
        </w:rPr>
        <w:t xml:space="preserve"> </w:t>
      </w:r>
      <w:r>
        <w:t>сверстниками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проявлять</w:t>
      </w:r>
      <w:r>
        <w:rPr>
          <w:spacing w:val="1"/>
        </w:rPr>
        <w:t xml:space="preserve"> </w:t>
      </w:r>
      <w:r>
        <w:t>лидерские</w:t>
      </w:r>
      <w:r>
        <w:rPr>
          <w:spacing w:val="1"/>
        </w:rPr>
        <w:t xml:space="preserve"> </w:t>
      </w:r>
      <w:r>
        <w:t>качества</w:t>
      </w:r>
      <w:r>
        <w:rPr>
          <w:spacing w:val="1"/>
        </w:rPr>
        <w:t xml:space="preserve"> </w:t>
      </w:r>
      <w:r>
        <w:t>в</w:t>
      </w:r>
      <w:r>
        <w:rPr>
          <w:spacing w:val="1"/>
        </w:rPr>
        <w:t xml:space="preserve"> </w:t>
      </w:r>
      <w:r>
        <w:t>соревновательной</w:t>
      </w:r>
      <w:r>
        <w:rPr>
          <w:spacing w:val="1"/>
        </w:rPr>
        <w:t xml:space="preserve"> </w:t>
      </w:r>
      <w:r>
        <w:t>деятельности, работоспособность в учебно-тренировочном процессе, взаимопомощь при изучении и</w:t>
      </w:r>
      <w:r>
        <w:rPr>
          <w:spacing w:val="1"/>
        </w:rPr>
        <w:t xml:space="preserve"> </w:t>
      </w:r>
      <w:r>
        <w:t>выполнении</w:t>
      </w:r>
      <w:r>
        <w:rPr>
          <w:spacing w:val="-1"/>
        </w:rPr>
        <w:t xml:space="preserve"> </w:t>
      </w:r>
      <w:r>
        <w:t>физических</w:t>
      </w:r>
      <w:r>
        <w:rPr>
          <w:spacing w:val="4"/>
        </w:rPr>
        <w:t xml:space="preserve"> </w:t>
      </w:r>
      <w:r>
        <w:t>упражнений;</w:t>
      </w:r>
    </w:p>
    <w:p w:rsidR="000B529C" w:rsidRDefault="00392229">
      <w:pPr>
        <w:pStyle w:val="a3"/>
        <w:ind w:right="120"/>
      </w:pPr>
      <w:r>
        <w:t>умение доносить информацию в доступной, яркой, эмоциональной форме в процессе общения</w:t>
      </w:r>
      <w:r>
        <w:rPr>
          <w:spacing w:val="1"/>
        </w:rPr>
        <w:t xml:space="preserve"> </w:t>
      </w:r>
      <w:r>
        <w:t>и взаимодействия со сверстниками и взрослыми людьми, в том числе при передаче информации на</w:t>
      </w:r>
      <w:r>
        <w:rPr>
          <w:spacing w:val="1"/>
        </w:rPr>
        <w:t xml:space="preserve"> </w:t>
      </w:r>
      <w:r>
        <w:t>заданную</w:t>
      </w:r>
      <w:r>
        <w:rPr>
          <w:spacing w:val="1"/>
        </w:rPr>
        <w:t xml:space="preserve"> </w:t>
      </w:r>
      <w:r>
        <w:t>тему,</w:t>
      </w:r>
      <w:r>
        <w:rPr>
          <w:spacing w:val="1"/>
        </w:rPr>
        <w:t xml:space="preserve"> </w:t>
      </w:r>
      <w:proofErr w:type="gramStart"/>
      <w:r>
        <w:t>по</w:t>
      </w:r>
      <w:proofErr w:type="gramEnd"/>
      <w:r>
        <w:rPr>
          <w:spacing w:val="1"/>
        </w:rPr>
        <w:t xml:space="preserve"> </w:t>
      </w:r>
      <w:proofErr w:type="gramStart"/>
      <w:r>
        <w:t>общим</w:t>
      </w:r>
      <w:proofErr w:type="gramEnd"/>
      <w:r>
        <w:rPr>
          <w:spacing w:val="1"/>
        </w:rPr>
        <w:t xml:space="preserve"> </w:t>
      </w:r>
      <w:r>
        <w:t>сведениям</w:t>
      </w:r>
      <w:r>
        <w:rPr>
          <w:spacing w:val="1"/>
        </w:rPr>
        <w:t xml:space="preserve"> </w:t>
      </w:r>
      <w:r>
        <w:t>теории</w:t>
      </w:r>
      <w:r>
        <w:rPr>
          <w:spacing w:val="1"/>
        </w:rPr>
        <w:t xml:space="preserve"> </w:t>
      </w:r>
      <w:r>
        <w:t>физической</w:t>
      </w:r>
      <w:r>
        <w:rPr>
          <w:spacing w:val="1"/>
        </w:rPr>
        <w:t xml:space="preserve"> </w:t>
      </w:r>
      <w:r>
        <w:t>культуры,</w:t>
      </w:r>
      <w:r>
        <w:rPr>
          <w:spacing w:val="1"/>
        </w:rPr>
        <w:t xml:space="preserve"> </w:t>
      </w:r>
      <w:r>
        <w:t>методикам</w:t>
      </w:r>
      <w:r>
        <w:rPr>
          <w:spacing w:val="1"/>
        </w:rPr>
        <w:t xml:space="preserve"> </w:t>
      </w:r>
      <w:r>
        <w:t>выполнения</w:t>
      </w:r>
      <w:r>
        <w:rPr>
          <w:spacing w:val="-57"/>
        </w:rPr>
        <w:t xml:space="preserve"> </w:t>
      </w:r>
      <w:r>
        <w:t>физических</w:t>
      </w:r>
      <w:r>
        <w:rPr>
          <w:spacing w:val="1"/>
        </w:rPr>
        <w:t xml:space="preserve"> </w:t>
      </w:r>
      <w:r>
        <w:t>упражнений,</w:t>
      </w:r>
      <w:r>
        <w:rPr>
          <w:spacing w:val="1"/>
        </w:rPr>
        <w:t xml:space="preserve"> </w:t>
      </w:r>
      <w:r>
        <w:t>правилам</w:t>
      </w:r>
      <w:r>
        <w:rPr>
          <w:spacing w:val="1"/>
        </w:rPr>
        <w:t xml:space="preserve"> </w:t>
      </w:r>
      <w:r>
        <w:t>проведения</w:t>
      </w:r>
      <w:r>
        <w:rPr>
          <w:spacing w:val="1"/>
        </w:rPr>
        <w:t xml:space="preserve"> </w:t>
      </w:r>
      <w:r>
        <w:t>общеразвивающих</w:t>
      </w:r>
      <w:r>
        <w:rPr>
          <w:spacing w:val="1"/>
        </w:rPr>
        <w:t xml:space="preserve"> </w:t>
      </w:r>
      <w:r>
        <w:t>подвижных</w:t>
      </w:r>
      <w:r>
        <w:rPr>
          <w:spacing w:val="1"/>
        </w:rPr>
        <w:t xml:space="preserve"> </w:t>
      </w:r>
      <w:r>
        <w:t>игр</w:t>
      </w:r>
      <w:r>
        <w:rPr>
          <w:spacing w:val="1"/>
        </w:rPr>
        <w:t xml:space="preserve"> </w:t>
      </w:r>
      <w:r>
        <w:t>и</w:t>
      </w:r>
      <w:r>
        <w:rPr>
          <w:spacing w:val="1"/>
        </w:rPr>
        <w:t xml:space="preserve"> </w:t>
      </w:r>
      <w:r>
        <w:t>игровых</w:t>
      </w:r>
      <w:r>
        <w:rPr>
          <w:spacing w:val="1"/>
        </w:rPr>
        <w:t xml:space="preserve"> </w:t>
      </w:r>
      <w:r>
        <w:t>заданий;</w:t>
      </w:r>
    </w:p>
    <w:p w:rsidR="000B529C" w:rsidRDefault="00392229">
      <w:pPr>
        <w:pStyle w:val="a3"/>
        <w:spacing w:before="1"/>
        <w:ind w:right="131"/>
      </w:pPr>
      <w:r>
        <w:t>умение</w:t>
      </w:r>
      <w:r>
        <w:rPr>
          <w:spacing w:val="1"/>
        </w:rPr>
        <w:t xml:space="preserve"> </w:t>
      </w:r>
      <w:r>
        <w:t>работать</w:t>
      </w:r>
      <w:r>
        <w:rPr>
          <w:spacing w:val="1"/>
        </w:rPr>
        <w:t xml:space="preserve"> </w:t>
      </w:r>
      <w:r>
        <w:t>над</w:t>
      </w:r>
      <w:r>
        <w:rPr>
          <w:spacing w:val="1"/>
        </w:rPr>
        <w:t xml:space="preserve"> </w:t>
      </w:r>
      <w:r>
        <w:t>ошибками,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упражнений,</w:t>
      </w:r>
      <w:r>
        <w:rPr>
          <w:spacing w:val="1"/>
        </w:rPr>
        <w:t xml:space="preserve"> </w:t>
      </w:r>
      <w:r>
        <w:t>слышать</w:t>
      </w:r>
      <w:r>
        <w:rPr>
          <w:spacing w:val="1"/>
        </w:rPr>
        <w:t xml:space="preserve"> </w:t>
      </w:r>
      <w:r>
        <w:t>замечания и рекомендации</w:t>
      </w:r>
      <w:r>
        <w:rPr>
          <w:spacing w:val="1"/>
        </w:rPr>
        <w:t xml:space="preserve"> </w:t>
      </w:r>
      <w:r>
        <w:t>педагога, концентрироваться при</w:t>
      </w:r>
      <w:r>
        <w:rPr>
          <w:spacing w:val="1"/>
        </w:rPr>
        <w:t xml:space="preserve"> </w:t>
      </w:r>
      <w:r>
        <w:t>практическом выполнении</w:t>
      </w:r>
      <w:r>
        <w:rPr>
          <w:spacing w:val="1"/>
        </w:rPr>
        <w:t xml:space="preserve"> </w:t>
      </w:r>
      <w:r>
        <w:t>заданий,</w:t>
      </w:r>
      <w:r>
        <w:rPr>
          <w:spacing w:val="-1"/>
        </w:rPr>
        <w:t xml:space="preserve"> </w:t>
      </w:r>
      <w:r>
        <w:t>ставить перед</w:t>
      </w:r>
      <w:r>
        <w:rPr>
          <w:spacing w:val="-4"/>
        </w:rPr>
        <w:t xml:space="preserve"> </w:t>
      </w:r>
      <w:r>
        <w:t>собой</w:t>
      </w:r>
      <w:r>
        <w:rPr>
          <w:spacing w:val="1"/>
        </w:rPr>
        <w:t xml:space="preserve"> </w:t>
      </w:r>
      <w:r>
        <w:t>задачи</w:t>
      </w:r>
      <w:r>
        <w:rPr>
          <w:spacing w:val="-1"/>
        </w:rPr>
        <w:t xml:space="preserve"> </w:t>
      </w:r>
      <w:r>
        <w:t>гармоничного физического развития.</w:t>
      </w:r>
    </w:p>
    <w:p w:rsidR="000B529C" w:rsidRDefault="00392229">
      <w:pPr>
        <w:pStyle w:val="a5"/>
        <w:numPr>
          <w:ilvl w:val="2"/>
          <w:numId w:val="14"/>
        </w:numPr>
        <w:tabs>
          <w:tab w:val="left" w:pos="1541"/>
        </w:tabs>
        <w:ind w:right="122" w:firstLine="708"/>
        <w:jc w:val="both"/>
        <w:rPr>
          <w:sz w:val="24"/>
        </w:rPr>
      </w:pPr>
      <w:r>
        <w:rPr>
          <w:sz w:val="24"/>
        </w:rPr>
        <w:t>Общее</w:t>
      </w:r>
      <w:r>
        <w:rPr>
          <w:spacing w:val="6"/>
          <w:sz w:val="24"/>
        </w:rPr>
        <w:t xml:space="preserve"> </w:t>
      </w:r>
      <w:r>
        <w:rPr>
          <w:sz w:val="24"/>
        </w:rPr>
        <w:t>число</w:t>
      </w:r>
      <w:r>
        <w:rPr>
          <w:spacing w:val="8"/>
          <w:sz w:val="24"/>
        </w:rPr>
        <w:t xml:space="preserve"> </w:t>
      </w:r>
      <w:r>
        <w:rPr>
          <w:sz w:val="24"/>
        </w:rPr>
        <w:t>часов,</w:t>
      </w:r>
      <w:r>
        <w:rPr>
          <w:spacing w:val="8"/>
          <w:sz w:val="24"/>
        </w:rPr>
        <w:t xml:space="preserve"> </w:t>
      </w:r>
      <w:r>
        <w:rPr>
          <w:sz w:val="24"/>
        </w:rPr>
        <w:t>рекомендованных</w:t>
      </w:r>
      <w:r>
        <w:rPr>
          <w:spacing w:val="7"/>
          <w:sz w:val="24"/>
        </w:rPr>
        <w:t xml:space="preserve"> </w:t>
      </w:r>
      <w:r>
        <w:rPr>
          <w:sz w:val="24"/>
        </w:rPr>
        <w:t>для</w:t>
      </w:r>
      <w:r>
        <w:rPr>
          <w:spacing w:val="9"/>
          <w:sz w:val="24"/>
        </w:rPr>
        <w:t xml:space="preserve"> </w:t>
      </w:r>
      <w:r>
        <w:rPr>
          <w:sz w:val="24"/>
        </w:rPr>
        <w:t>изучения</w:t>
      </w:r>
      <w:r>
        <w:rPr>
          <w:spacing w:val="8"/>
          <w:sz w:val="24"/>
        </w:rPr>
        <w:t xml:space="preserve"> </w:t>
      </w:r>
      <w:r>
        <w:rPr>
          <w:sz w:val="24"/>
        </w:rPr>
        <w:t>физической</w:t>
      </w:r>
      <w:r>
        <w:rPr>
          <w:spacing w:val="8"/>
          <w:sz w:val="24"/>
        </w:rPr>
        <w:t xml:space="preserve"> </w:t>
      </w:r>
      <w:r>
        <w:rPr>
          <w:sz w:val="24"/>
        </w:rPr>
        <w:t>культуры</w:t>
      </w:r>
      <w:r>
        <w:rPr>
          <w:spacing w:val="15"/>
          <w:sz w:val="24"/>
        </w:rPr>
        <w:t xml:space="preserve"> </w:t>
      </w:r>
      <w:r>
        <w:rPr>
          <w:sz w:val="24"/>
        </w:rPr>
        <w:t>–</w:t>
      </w:r>
      <w:r>
        <w:rPr>
          <w:spacing w:val="8"/>
          <w:sz w:val="24"/>
        </w:rPr>
        <w:t xml:space="preserve"> </w:t>
      </w:r>
      <w:r>
        <w:rPr>
          <w:sz w:val="24"/>
        </w:rPr>
        <w:t>270</w:t>
      </w:r>
      <w:r>
        <w:rPr>
          <w:spacing w:val="9"/>
          <w:sz w:val="24"/>
        </w:rPr>
        <w:t xml:space="preserve"> </w:t>
      </w:r>
      <w:r>
        <w:rPr>
          <w:sz w:val="24"/>
        </w:rPr>
        <w:t>часов:</w:t>
      </w:r>
      <w:r>
        <w:rPr>
          <w:spacing w:val="-57"/>
          <w:sz w:val="24"/>
        </w:rPr>
        <w:t xml:space="preserve"> </w:t>
      </w:r>
      <w:r>
        <w:rPr>
          <w:sz w:val="24"/>
        </w:rPr>
        <w:t xml:space="preserve">в 1 классе – 66 часов </w:t>
      </w:r>
      <w:proofErr w:type="gramStart"/>
      <w:r>
        <w:rPr>
          <w:sz w:val="24"/>
        </w:rPr>
        <w:t xml:space="preserve">( </w:t>
      </w:r>
      <w:proofErr w:type="gramEnd"/>
      <w:r>
        <w:rPr>
          <w:sz w:val="24"/>
        </w:rPr>
        <w:t>2 часа в неделю), во 2 классе – 68 часа (2 часа в неделю), в 3 классе – 68 часа (2</w:t>
      </w:r>
      <w:r>
        <w:rPr>
          <w:spacing w:val="-57"/>
          <w:sz w:val="24"/>
        </w:rPr>
        <w:t xml:space="preserve"> </w:t>
      </w:r>
      <w:r>
        <w:rPr>
          <w:sz w:val="24"/>
        </w:rPr>
        <w:t>часа в</w:t>
      </w:r>
      <w:r>
        <w:rPr>
          <w:spacing w:val="-1"/>
          <w:sz w:val="24"/>
        </w:rPr>
        <w:t xml:space="preserve"> </w:t>
      </w:r>
      <w:r>
        <w:rPr>
          <w:sz w:val="24"/>
        </w:rPr>
        <w:t>неделю), в</w:t>
      </w:r>
      <w:r>
        <w:rPr>
          <w:spacing w:val="-2"/>
          <w:sz w:val="24"/>
        </w:rPr>
        <w:t xml:space="preserve"> </w:t>
      </w:r>
      <w:r>
        <w:rPr>
          <w:sz w:val="24"/>
        </w:rPr>
        <w:t>4 классе – 68 часа</w:t>
      </w:r>
      <w:r>
        <w:rPr>
          <w:spacing w:val="1"/>
          <w:sz w:val="24"/>
        </w:rPr>
        <w:t xml:space="preserve"> </w:t>
      </w:r>
      <w:r>
        <w:rPr>
          <w:sz w:val="24"/>
        </w:rPr>
        <w:t>(2 часа</w:t>
      </w:r>
      <w:r>
        <w:rPr>
          <w:spacing w:val="-2"/>
          <w:sz w:val="24"/>
        </w:rPr>
        <w:t xml:space="preserve"> </w:t>
      </w:r>
      <w:r>
        <w:rPr>
          <w:sz w:val="24"/>
        </w:rPr>
        <w:t>в</w:t>
      </w:r>
      <w:r>
        <w:rPr>
          <w:spacing w:val="-1"/>
          <w:sz w:val="24"/>
        </w:rPr>
        <w:t xml:space="preserve"> </w:t>
      </w:r>
      <w:r>
        <w:rPr>
          <w:sz w:val="24"/>
        </w:rPr>
        <w:t>неделю).</w:t>
      </w:r>
    </w:p>
    <w:p w:rsidR="000B529C" w:rsidRDefault="00392229">
      <w:pPr>
        <w:pStyle w:val="a5"/>
        <w:numPr>
          <w:ilvl w:val="2"/>
          <w:numId w:val="14"/>
        </w:numPr>
        <w:tabs>
          <w:tab w:val="left" w:pos="1541"/>
        </w:tabs>
        <w:ind w:right="125" w:firstLine="708"/>
        <w:jc w:val="both"/>
        <w:rPr>
          <w:sz w:val="24"/>
        </w:rPr>
      </w:pPr>
      <w:r>
        <w:rPr>
          <w:sz w:val="24"/>
        </w:rPr>
        <w:t>При</w:t>
      </w:r>
      <w:r>
        <w:rPr>
          <w:spacing w:val="1"/>
          <w:sz w:val="24"/>
        </w:rPr>
        <w:t xml:space="preserve"> </w:t>
      </w:r>
      <w:r>
        <w:rPr>
          <w:sz w:val="24"/>
        </w:rPr>
        <w:t>планировании</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по</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57"/>
          <w:sz w:val="24"/>
        </w:rPr>
        <w:t xml:space="preserve"> </w:t>
      </w:r>
      <w:r>
        <w:rPr>
          <w:sz w:val="24"/>
        </w:rPr>
        <w:t>рекомендуется</w:t>
      </w:r>
      <w:r>
        <w:rPr>
          <w:spacing w:val="1"/>
          <w:sz w:val="24"/>
        </w:rPr>
        <w:t xml:space="preserve"> </w:t>
      </w:r>
      <w:r>
        <w:rPr>
          <w:sz w:val="24"/>
        </w:rPr>
        <w:t>реализовывать</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классов</w:t>
      </w:r>
      <w:r>
        <w:rPr>
          <w:spacing w:val="1"/>
          <w:sz w:val="24"/>
        </w:rPr>
        <w:t xml:space="preserve"> </w:t>
      </w:r>
      <w:r>
        <w:rPr>
          <w:sz w:val="24"/>
        </w:rPr>
        <w:t>начального общего образования в объёме не менее 70% учебных часов должно быть отведено на</w:t>
      </w:r>
      <w:r>
        <w:rPr>
          <w:spacing w:val="1"/>
          <w:sz w:val="24"/>
        </w:rPr>
        <w:t xml:space="preserve"> </w:t>
      </w:r>
      <w:r>
        <w:rPr>
          <w:sz w:val="24"/>
        </w:rPr>
        <w:t>выполнение</w:t>
      </w:r>
      <w:r>
        <w:rPr>
          <w:spacing w:val="-2"/>
          <w:sz w:val="24"/>
        </w:rPr>
        <w:t xml:space="preserve"> </w:t>
      </w:r>
      <w:r>
        <w:rPr>
          <w:sz w:val="24"/>
        </w:rPr>
        <w:t>физических</w:t>
      </w:r>
      <w:r>
        <w:rPr>
          <w:spacing w:val="4"/>
          <w:sz w:val="24"/>
        </w:rPr>
        <w:t xml:space="preserve"> </w:t>
      </w:r>
      <w:r>
        <w:rPr>
          <w:sz w:val="24"/>
        </w:rPr>
        <w:t>упражнений.</w:t>
      </w:r>
    </w:p>
    <w:p w:rsidR="000B529C" w:rsidRDefault="00392229">
      <w:pPr>
        <w:pStyle w:val="a5"/>
        <w:numPr>
          <w:ilvl w:val="1"/>
          <w:numId w:val="14"/>
        </w:numPr>
        <w:tabs>
          <w:tab w:val="left" w:pos="1241"/>
        </w:tabs>
        <w:ind w:left="112" w:right="130"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0B529C" w:rsidRDefault="00392229">
      <w:pPr>
        <w:pStyle w:val="a5"/>
        <w:numPr>
          <w:ilvl w:val="2"/>
          <w:numId w:val="14"/>
        </w:numPr>
        <w:tabs>
          <w:tab w:val="left" w:pos="1421"/>
        </w:tabs>
        <w:ind w:right="122" w:firstLine="708"/>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 общего образования достигаются в единстве учебной и воспитательной деятельности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 принятыми в обществе правилами и нормами поведения и способствуют процессам</w:t>
      </w:r>
      <w:r>
        <w:rPr>
          <w:spacing w:val="1"/>
          <w:sz w:val="24"/>
        </w:rPr>
        <w:t xml:space="preserve"> </w:t>
      </w:r>
      <w:r>
        <w:rPr>
          <w:sz w:val="24"/>
        </w:rPr>
        <w:t>самопознания,</w:t>
      </w:r>
      <w:r>
        <w:rPr>
          <w:spacing w:val="-2"/>
          <w:sz w:val="24"/>
        </w:rPr>
        <w:t xml:space="preserve"> </w:t>
      </w:r>
      <w:r>
        <w:rPr>
          <w:sz w:val="24"/>
        </w:rPr>
        <w:t>самовоспитания</w:t>
      </w:r>
      <w:r>
        <w:rPr>
          <w:spacing w:val="-2"/>
          <w:sz w:val="24"/>
        </w:rPr>
        <w:t xml:space="preserve"> </w:t>
      </w:r>
      <w:r>
        <w:rPr>
          <w:sz w:val="24"/>
        </w:rPr>
        <w:t>и</w:t>
      </w:r>
      <w:r>
        <w:rPr>
          <w:spacing w:val="-1"/>
          <w:sz w:val="24"/>
        </w:rPr>
        <w:t xml:space="preserve"> </w:t>
      </w:r>
      <w:r>
        <w:rPr>
          <w:sz w:val="24"/>
        </w:rPr>
        <w:t>саморазвития,</w:t>
      </w:r>
      <w:r>
        <w:rPr>
          <w:spacing w:val="-2"/>
          <w:sz w:val="24"/>
        </w:rPr>
        <w:t xml:space="preserve"> </w:t>
      </w:r>
      <w:r>
        <w:rPr>
          <w:sz w:val="24"/>
        </w:rPr>
        <w:t>формирования</w:t>
      </w:r>
      <w:r>
        <w:rPr>
          <w:spacing w:val="-1"/>
          <w:sz w:val="24"/>
        </w:rPr>
        <w:t xml:space="preserve"> </w:t>
      </w:r>
      <w:r>
        <w:rPr>
          <w:sz w:val="24"/>
        </w:rPr>
        <w:t>внутренней</w:t>
      </w:r>
      <w:r>
        <w:rPr>
          <w:spacing w:val="-2"/>
          <w:sz w:val="24"/>
        </w:rPr>
        <w:t xml:space="preserve"> </w:t>
      </w:r>
      <w:r>
        <w:rPr>
          <w:sz w:val="24"/>
        </w:rPr>
        <w:t>позиции</w:t>
      </w:r>
      <w:r>
        <w:rPr>
          <w:spacing w:val="-1"/>
          <w:sz w:val="24"/>
        </w:rPr>
        <w:t xml:space="preserve"> </w:t>
      </w:r>
      <w:r>
        <w:rPr>
          <w:sz w:val="24"/>
        </w:rPr>
        <w:t>личности.</w:t>
      </w:r>
    </w:p>
    <w:p w:rsidR="000B529C" w:rsidRDefault="00392229">
      <w:pPr>
        <w:pStyle w:val="a3"/>
        <w:spacing w:before="1"/>
        <w:ind w:right="129"/>
      </w:pPr>
      <w:r>
        <w:t>В результате изучения физической культуры</w:t>
      </w:r>
      <w:r>
        <w:rPr>
          <w:spacing w:val="1"/>
        </w:rPr>
        <w:t xml:space="preserve"> </w:t>
      </w:r>
      <w:r>
        <w:t xml:space="preserve">на уровне начального общего образования </w:t>
      </w:r>
      <w:proofErr w:type="gramStart"/>
      <w:r>
        <w:t>у</w:t>
      </w:r>
      <w:proofErr w:type="gramEnd"/>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0B529C" w:rsidRDefault="00392229">
      <w:pPr>
        <w:pStyle w:val="a3"/>
        <w:ind w:right="125"/>
      </w:pPr>
      <w:proofErr w:type="gramStart"/>
      <w:r>
        <w:t>Патриотическое</w:t>
      </w:r>
      <w:r>
        <w:rPr>
          <w:spacing w:val="1"/>
        </w:rPr>
        <w:t xml:space="preserve"> </w:t>
      </w:r>
      <w:r>
        <w:t>воспитание:</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спортивному,</w:t>
      </w:r>
      <w:r>
        <w:rPr>
          <w:spacing w:val="1"/>
        </w:rPr>
        <w:t xml:space="preserve"> </w:t>
      </w:r>
      <w:r>
        <w:t>культурному, историческому и научному наследию, понимание значения физической культуры в</w:t>
      </w:r>
      <w:r>
        <w:rPr>
          <w:spacing w:val="1"/>
        </w:rPr>
        <w:t xml:space="preserve"> </w:t>
      </w:r>
      <w:r>
        <w:t>жизни</w:t>
      </w:r>
      <w:r>
        <w:rPr>
          <w:spacing w:val="1"/>
        </w:rPr>
        <w:t xml:space="preserve"> </w:t>
      </w:r>
      <w:r>
        <w:t>современного</w:t>
      </w:r>
      <w:r>
        <w:rPr>
          <w:spacing w:val="1"/>
        </w:rPr>
        <w:t xml:space="preserve"> </w:t>
      </w:r>
      <w:r>
        <w:t>общества,</w:t>
      </w:r>
      <w:r>
        <w:rPr>
          <w:spacing w:val="1"/>
        </w:rPr>
        <w:t xml:space="preserve"> </w:t>
      </w:r>
      <w:r>
        <w:t>способность</w:t>
      </w:r>
      <w:r>
        <w:rPr>
          <w:spacing w:val="1"/>
        </w:rPr>
        <w:t xml:space="preserve"> </w:t>
      </w:r>
      <w:r>
        <w:t>владеть</w:t>
      </w:r>
      <w:r>
        <w:rPr>
          <w:spacing w:val="1"/>
        </w:rPr>
        <w:t xml:space="preserve"> </w:t>
      </w:r>
      <w:r>
        <w:t>достоверной</w:t>
      </w:r>
      <w:r>
        <w:rPr>
          <w:spacing w:val="1"/>
        </w:rPr>
        <w:t xml:space="preserve"> </w:t>
      </w:r>
      <w:r>
        <w:t>информацией</w:t>
      </w:r>
      <w:r>
        <w:rPr>
          <w:spacing w:val="1"/>
        </w:rPr>
        <w:t xml:space="preserve"> </w:t>
      </w:r>
      <w:r>
        <w:t>о</w:t>
      </w:r>
      <w:r>
        <w:rPr>
          <w:spacing w:val="1"/>
        </w:rPr>
        <w:t xml:space="preserve"> </w:t>
      </w:r>
      <w:r>
        <w:t>спортивных</w:t>
      </w:r>
      <w:r>
        <w:rPr>
          <w:spacing w:val="1"/>
        </w:rPr>
        <w:t xml:space="preserve"> </w:t>
      </w:r>
      <w:r>
        <w:t>достижениях</w:t>
      </w:r>
      <w:r>
        <w:rPr>
          <w:spacing w:val="1"/>
        </w:rPr>
        <w:t xml:space="preserve"> </w:t>
      </w:r>
      <w:r>
        <w:t>сборных</w:t>
      </w:r>
      <w:r>
        <w:rPr>
          <w:spacing w:val="1"/>
        </w:rPr>
        <w:t xml:space="preserve"> </w:t>
      </w:r>
      <w:r>
        <w:t>команд</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на</w:t>
      </w:r>
      <w:r>
        <w:rPr>
          <w:spacing w:val="1"/>
        </w:rPr>
        <w:t xml:space="preserve"> </w:t>
      </w:r>
      <w:r>
        <w:t>международной</w:t>
      </w:r>
      <w:r>
        <w:rPr>
          <w:spacing w:val="1"/>
        </w:rPr>
        <w:t xml:space="preserve"> </w:t>
      </w:r>
      <w:r>
        <w:t>спортивной</w:t>
      </w:r>
      <w:r>
        <w:rPr>
          <w:spacing w:val="1"/>
        </w:rPr>
        <w:t xml:space="preserve"> </w:t>
      </w:r>
      <w:r>
        <w:t>арене,</w:t>
      </w:r>
      <w:r>
        <w:rPr>
          <w:spacing w:val="1"/>
        </w:rPr>
        <w:t xml:space="preserve"> </w:t>
      </w:r>
      <w:r>
        <w:t>основных</w:t>
      </w:r>
      <w:r>
        <w:rPr>
          <w:spacing w:val="1"/>
        </w:rPr>
        <w:t xml:space="preserve"> </w:t>
      </w:r>
      <w:r>
        <w:t>мировых</w:t>
      </w:r>
      <w:r>
        <w:rPr>
          <w:spacing w:val="1"/>
        </w:rPr>
        <w:t xml:space="preserve"> </w:t>
      </w:r>
      <w:r>
        <w:t>и</w:t>
      </w:r>
      <w:r>
        <w:rPr>
          <w:spacing w:val="1"/>
        </w:rPr>
        <w:t xml:space="preserve"> </w:t>
      </w:r>
      <w:r>
        <w:t>отечественных</w:t>
      </w:r>
      <w:r>
        <w:rPr>
          <w:spacing w:val="1"/>
        </w:rPr>
        <w:t xml:space="preserve"> </w:t>
      </w:r>
      <w:r>
        <w:t>тенденциях</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блага</w:t>
      </w:r>
      <w:r>
        <w:rPr>
          <w:spacing w:val="1"/>
        </w:rPr>
        <w:t xml:space="preserve"> </w:t>
      </w:r>
      <w:r>
        <w:t>человека,</w:t>
      </w:r>
      <w:r>
        <w:rPr>
          <w:spacing w:val="1"/>
        </w:rPr>
        <w:t xml:space="preserve"> </w:t>
      </w:r>
      <w:r>
        <w:t>заинтересованность в</w:t>
      </w:r>
      <w:r>
        <w:rPr>
          <w:spacing w:val="-1"/>
        </w:rPr>
        <w:t xml:space="preserve"> </w:t>
      </w:r>
      <w:r>
        <w:t>научных</w:t>
      </w:r>
      <w:r>
        <w:rPr>
          <w:spacing w:val="1"/>
        </w:rPr>
        <w:t xml:space="preserve"> </w:t>
      </w:r>
      <w:r>
        <w:t>знаниях</w:t>
      </w:r>
      <w:r>
        <w:rPr>
          <w:spacing w:val="2"/>
        </w:rPr>
        <w:t xml:space="preserve"> </w:t>
      </w:r>
      <w:r>
        <w:t>о</w:t>
      </w:r>
      <w:r>
        <w:rPr>
          <w:spacing w:val="-1"/>
        </w:rPr>
        <w:t xml:space="preserve"> </w:t>
      </w:r>
      <w:r>
        <w:t>человеке.</w:t>
      </w:r>
      <w:proofErr w:type="gramEnd"/>
    </w:p>
    <w:p w:rsidR="000B529C" w:rsidRDefault="00392229">
      <w:pPr>
        <w:pStyle w:val="a3"/>
        <w:ind w:right="121"/>
      </w:pPr>
      <w:proofErr w:type="gramStart"/>
      <w:r>
        <w:t>Гражданское воспитание: представление о социальных нормах и правилах межличностных</w:t>
      </w:r>
      <w:r>
        <w:rPr>
          <w:spacing w:val="1"/>
        </w:rPr>
        <w:t xml:space="preserve"> </w:t>
      </w:r>
      <w:r>
        <w:t>отношений в коллективе, готовность к разнообразной совместной деятельности</w:t>
      </w:r>
      <w:r>
        <w:rPr>
          <w:spacing w:val="1"/>
        </w:rPr>
        <w:t xml:space="preserve"> </w:t>
      </w:r>
      <w:r>
        <w:t>при выполнении</w:t>
      </w:r>
      <w:r>
        <w:rPr>
          <w:spacing w:val="1"/>
        </w:rPr>
        <w:t xml:space="preserve"> </w:t>
      </w:r>
      <w:r>
        <w:t>учебных, познавательных задач, освоение и выполнение физических упражнений, создание учебных</w:t>
      </w:r>
      <w:r>
        <w:rPr>
          <w:spacing w:val="1"/>
        </w:rPr>
        <w:t xml:space="preserve"> </w:t>
      </w:r>
      <w:r>
        <w:t>проектов, стремление к взаимопониманию и взаимопомощи в процессе этой учебной деятельности,</w:t>
      </w:r>
      <w:r>
        <w:rPr>
          <w:spacing w:val="1"/>
        </w:rPr>
        <w:t xml:space="preserve"> </w:t>
      </w: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оказание</w:t>
      </w:r>
      <w:proofErr w:type="gramEnd"/>
      <w:r>
        <w:rPr>
          <w:spacing w:val="1"/>
        </w:rPr>
        <w:t xml:space="preserve"> </w:t>
      </w:r>
      <w:r>
        <w:t>посильной</w:t>
      </w:r>
      <w:r>
        <w:rPr>
          <w:spacing w:val="1"/>
        </w:rPr>
        <w:t xml:space="preserve"> </w:t>
      </w:r>
      <w:r>
        <w:t>помощи</w:t>
      </w:r>
      <w:r>
        <w:rPr>
          <w:spacing w:val="60"/>
        </w:rPr>
        <w:t xml:space="preserve"> </w:t>
      </w:r>
      <w:r>
        <w:t>и</w:t>
      </w:r>
      <w:r>
        <w:rPr>
          <w:spacing w:val="1"/>
        </w:rPr>
        <w:t xml:space="preserve"> </w:t>
      </w:r>
      <w:r>
        <w:t>моральной</w:t>
      </w:r>
      <w:r>
        <w:rPr>
          <w:spacing w:val="1"/>
        </w:rPr>
        <w:t xml:space="preserve"> </w:t>
      </w:r>
      <w:r>
        <w:t>поддержки</w:t>
      </w:r>
      <w:r>
        <w:rPr>
          <w:spacing w:val="1"/>
        </w:rPr>
        <w:t xml:space="preserve"> </w:t>
      </w:r>
      <w:r>
        <w:t>сверстникам</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доброжелательное</w:t>
      </w:r>
      <w:r>
        <w:rPr>
          <w:spacing w:val="1"/>
        </w:rPr>
        <w:t xml:space="preserve"> </w:t>
      </w:r>
      <w:r>
        <w:t>и</w:t>
      </w:r>
      <w:r>
        <w:rPr>
          <w:spacing w:val="1"/>
        </w:rPr>
        <w:t xml:space="preserve"> </w:t>
      </w:r>
      <w:r>
        <w:t>уважительное</w:t>
      </w:r>
      <w:r>
        <w:rPr>
          <w:spacing w:val="-2"/>
        </w:rPr>
        <w:t xml:space="preserve"> </w:t>
      </w:r>
      <w:r>
        <w:t>отношение</w:t>
      </w:r>
      <w:r>
        <w:rPr>
          <w:spacing w:val="-2"/>
        </w:rPr>
        <w:t xml:space="preserve"> </w:t>
      </w:r>
      <w:r>
        <w:t>при объяснении</w:t>
      </w:r>
      <w:r>
        <w:rPr>
          <w:spacing w:val="-1"/>
        </w:rPr>
        <w:t xml:space="preserve"> </w:t>
      </w:r>
      <w:r>
        <w:t>ошибок</w:t>
      </w:r>
      <w:r>
        <w:rPr>
          <w:spacing w:val="1"/>
        </w:rPr>
        <w:t xml:space="preserve"> </w:t>
      </w:r>
      <w:r>
        <w:t>и</w:t>
      </w:r>
      <w:r>
        <w:rPr>
          <w:spacing w:val="-1"/>
        </w:rPr>
        <w:t xml:space="preserve"> </w:t>
      </w:r>
      <w:r>
        <w:t>способов их</w:t>
      </w:r>
      <w:r>
        <w:rPr>
          <w:spacing w:val="3"/>
        </w:rPr>
        <w:t xml:space="preserve"> </w:t>
      </w:r>
      <w:r>
        <w:t>устранения.</w:t>
      </w:r>
    </w:p>
    <w:p w:rsidR="000B529C" w:rsidRDefault="00392229">
      <w:pPr>
        <w:pStyle w:val="a3"/>
        <w:spacing w:before="1"/>
        <w:ind w:left="820" w:firstLine="0"/>
      </w:pPr>
      <w:r>
        <w:t>Ценности</w:t>
      </w:r>
      <w:r>
        <w:rPr>
          <w:spacing w:val="-3"/>
        </w:rPr>
        <w:t xml:space="preserve"> </w:t>
      </w:r>
      <w:r>
        <w:t>научного</w:t>
      </w:r>
      <w:r>
        <w:rPr>
          <w:spacing w:val="-4"/>
        </w:rPr>
        <w:t xml:space="preserve"> </w:t>
      </w:r>
      <w:r>
        <w:t>познания:</w:t>
      </w:r>
    </w:p>
    <w:p w:rsidR="000B529C" w:rsidRDefault="00392229">
      <w:pPr>
        <w:pStyle w:val="a3"/>
        <w:ind w:right="132"/>
      </w:pPr>
      <w:r>
        <w:t>знание истории</w:t>
      </w:r>
      <w:r>
        <w:rPr>
          <w:spacing w:val="1"/>
        </w:rPr>
        <w:t xml:space="preserve"> </w:t>
      </w:r>
      <w:r>
        <w:t>развития</w:t>
      </w:r>
      <w:r>
        <w:rPr>
          <w:spacing w:val="1"/>
        </w:rPr>
        <w:t xml:space="preserve"> </w:t>
      </w:r>
      <w:r>
        <w:t>представлений</w:t>
      </w:r>
      <w:r>
        <w:rPr>
          <w:spacing w:val="1"/>
        </w:rPr>
        <w:t xml:space="preserve"> </w:t>
      </w:r>
      <w:r>
        <w:t>о</w:t>
      </w:r>
      <w:r>
        <w:rPr>
          <w:spacing w:val="1"/>
        </w:rPr>
        <w:t xml:space="preserve"> </w:t>
      </w:r>
      <w:r>
        <w:t>физическом</w:t>
      </w:r>
      <w:r>
        <w:rPr>
          <w:spacing w:val="1"/>
        </w:rPr>
        <w:t xml:space="preserve"> </w:t>
      </w:r>
      <w:r>
        <w:t>развитии</w:t>
      </w:r>
      <w:r>
        <w:rPr>
          <w:spacing w:val="1"/>
        </w:rPr>
        <w:t xml:space="preserve"> </w:t>
      </w:r>
      <w:r>
        <w:t>и воспитании</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культурно-педагогической традиции;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9"/>
      </w:pPr>
      <w:r>
        <w:lastRenderedPageBreak/>
        <w:t>познавательные мотивы, направленные на получение новых знаний по физической культуре,</w:t>
      </w:r>
      <w:r>
        <w:rPr>
          <w:spacing w:val="1"/>
        </w:rPr>
        <w:t xml:space="preserve"> </w:t>
      </w:r>
      <w:r>
        <w:t>необходимых</w:t>
      </w:r>
      <w:r>
        <w:rPr>
          <w:spacing w:val="1"/>
        </w:rPr>
        <w:t xml:space="preserve"> </w:t>
      </w:r>
      <w:r>
        <w:t>для</w:t>
      </w:r>
      <w:r>
        <w:rPr>
          <w:spacing w:val="1"/>
        </w:rPr>
        <w:t xml:space="preserve"> </w:t>
      </w:r>
      <w:r>
        <w:t>формирования</w:t>
      </w:r>
      <w:r>
        <w:rPr>
          <w:spacing w:val="1"/>
        </w:rPr>
        <w:t xml:space="preserve"> </w:t>
      </w:r>
      <w:r>
        <w:t>здоровья</w:t>
      </w:r>
      <w:r>
        <w:rPr>
          <w:spacing w:val="1"/>
        </w:rPr>
        <w:t xml:space="preserve"> </w:t>
      </w:r>
      <w:r>
        <w:t>и</w:t>
      </w:r>
      <w:r>
        <w:rPr>
          <w:spacing w:val="1"/>
        </w:rPr>
        <w:t xml:space="preserve"> </w:t>
      </w:r>
      <w:r>
        <w:t>здоровых</w:t>
      </w:r>
      <w:r>
        <w:rPr>
          <w:spacing w:val="1"/>
        </w:rPr>
        <w:t xml:space="preserve"> </w:t>
      </w:r>
      <w:r>
        <w:t>привычек,</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физического</w:t>
      </w:r>
      <w:r>
        <w:rPr>
          <w:spacing w:val="-1"/>
        </w:rPr>
        <w:t xml:space="preserve"> </w:t>
      </w:r>
      <w:r>
        <w:t>совершенствования;</w:t>
      </w:r>
    </w:p>
    <w:p w:rsidR="000B529C" w:rsidRDefault="00392229">
      <w:pPr>
        <w:pStyle w:val="a3"/>
        <w:ind w:right="120"/>
      </w:pPr>
      <w:r>
        <w:t>познавательная и информационная культура, в том числе навыки самостоятельной работы 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доступными</w:t>
      </w:r>
      <w:r>
        <w:rPr>
          <w:spacing w:val="1"/>
        </w:rPr>
        <w:t xml:space="preserve"> </w:t>
      </w:r>
      <w:r>
        <w:t>техническими</w:t>
      </w:r>
      <w:r>
        <w:rPr>
          <w:spacing w:val="1"/>
        </w:rPr>
        <w:t xml:space="preserve"> </w:t>
      </w:r>
      <w:r>
        <w:t>средствами</w:t>
      </w:r>
      <w:r>
        <w:rPr>
          <w:spacing w:val="1"/>
        </w:rPr>
        <w:t xml:space="preserve"> </w:t>
      </w:r>
      <w:r>
        <w:t>информационных</w:t>
      </w:r>
      <w:r>
        <w:rPr>
          <w:spacing w:val="1"/>
        </w:rPr>
        <w:t xml:space="preserve"> </w:t>
      </w:r>
      <w:r>
        <w:t>технологий;</w:t>
      </w:r>
    </w:p>
    <w:p w:rsidR="000B529C" w:rsidRDefault="00392229">
      <w:pPr>
        <w:pStyle w:val="a3"/>
        <w:ind w:right="129"/>
      </w:pPr>
      <w:r>
        <w:t>интерес</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 исследовательской деятельности, к осознанному выбору направленности и уровня</w:t>
      </w:r>
      <w:r>
        <w:rPr>
          <w:spacing w:val="1"/>
        </w:rPr>
        <w:t xml:space="preserve"> </w:t>
      </w:r>
      <w:r>
        <w:t>обучения</w:t>
      </w:r>
      <w:r>
        <w:rPr>
          <w:spacing w:val="-1"/>
        </w:rPr>
        <w:t xml:space="preserve"> </w:t>
      </w:r>
      <w:r>
        <w:t>в</w:t>
      </w:r>
      <w:r>
        <w:rPr>
          <w:spacing w:val="-1"/>
        </w:rPr>
        <w:t xml:space="preserve"> </w:t>
      </w:r>
      <w:r>
        <w:t>дальнейшем.</w:t>
      </w:r>
    </w:p>
    <w:p w:rsidR="000B529C" w:rsidRDefault="00392229">
      <w:pPr>
        <w:pStyle w:val="a3"/>
        <w:ind w:left="820" w:firstLine="0"/>
      </w:pPr>
      <w:r>
        <w:t>Формирование</w:t>
      </w:r>
      <w:r>
        <w:rPr>
          <w:spacing w:val="-3"/>
        </w:rPr>
        <w:t xml:space="preserve"> </w:t>
      </w:r>
      <w:r>
        <w:t>культуры</w:t>
      </w:r>
      <w:r>
        <w:rPr>
          <w:spacing w:val="-1"/>
        </w:rPr>
        <w:t xml:space="preserve"> </w:t>
      </w:r>
      <w:r>
        <w:t>здоровья:</w:t>
      </w:r>
    </w:p>
    <w:p w:rsidR="000B529C" w:rsidRDefault="00392229">
      <w:pPr>
        <w:pStyle w:val="a3"/>
        <w:ind w:right="125"/>
      </w:pPr>
      <w:r>
        <w:t>осознание</w:t>
      </w:r>
      <w:r>
        <w:rPr>
          <w:spacing w:val="1"/>
        </w:rPr>
        <w:t xml:space="preserve"> </w:t>
      </w:r>
      <w:r>
        <w:t>ценности</w:t>
      </w:r>
      <w:r>
        <w:rPr>
          <w:spacing w:val="1"/>
        </w:rPr>
        <w:t xml:space="preserve"> </w:t>
      </w:r>
      <w:r>
        <w:t>своего</w:t>
      </w:r>
      <w:r>
        <w:rPr>
          <w:spacing w:val="1"/>
        </w:rPr>
        <w:t xml:space="preserve"> </w:t>
      </w:r>
      <w:r>
        <w:t>здоровья</w:t>
      </w:r>
      <w:r>
        <w:rPr>
          <w:spacing w:val="1"/>
        </w:rPr>
        <w:t xml:space="preserve"> </w:t>
      </w:r>
      <w:r>
        <w:t>для</w:t>
      </w:r>
      <w:r>
        <w:rPr>
          <w:spacing w:val="1"/>
        </w:rPr>
        <w:t xml:space="preserve"> </w:t>
      </w:r>
      <w:r>
        <w:t>себя,</w:t>
      </w:r>
      <w:r>
        <w:rPr>
          <w:spacing w:val="1"/>
        </w:rPr>
        <w:t xml:space="preserve"> </w:t>
      </w:r>
      <w:r>
        <w:t>общества,</w:t>
      </w:r>
      <w:r>
        <w:rPr>
          <w:spacing w:val="1"/>
        </w:rPr>
        <w:t xml:space="preserve"> </w:t>
      </w:r>
      <w:r>
        <w:t>государства,</w:t>
      </w:r>
      <w:r>
        <w:rPr>
          <w:spacing w:val="1"/>
        </w:rPr>
        <w:t xml:space="preserve"> </w:t>
      </w:r>
      <w:r>
        <w:t>ответственное</w:t>
      </w:r>
      <w:r>
        <w:rPr>
          <w:spacing w:val="1"/>
        </w:rPr>
        <w:t xml:space="preserve"> </w:t>
      </w:r>
      <w:r>
        <w:t>отношение к регулярным занятиям физической культурой, в том числе освоению гимнастических</w:t>
      </w:r>
      <w:r>
        <w:rPr>
          <w:spacing w:val="1"/>
        </w:rPr>
        <w:t xml:space="preserve"> </w:t>
      </w:r>
      <w:r>
        <w:t>упражнений и плавания как важных жизнеобеспечивающих умений, установка на здоровый образ</w:t>
      </w:r>
      <w:r>
        <w:rPr>
          <w:spacing w:val="1"/>
        </w:rPr>
        <w:t xml:space="preserve"> </w:t>
      </w:r>
      <w:r>
        <w:t>жизни,</w:t>
      </w:r>
      <w:r>
        <w:rPr>
          <w:spacing w:val="1"/>
        </w:rPr>
        <w:t xml:space="preserve"> </w:t>
      </w:r>
      <w:r>
        <w:t>необходимость</w:t>
      </w:r>
      <w:r>
        <w:rPr>
          <w:spacing w:val="1"/>
        </w:rPr>
        <w:t xml:space="preserve"> </w:t>
      </w:r>
      <w:r>
        <w:t>соблюдения</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p>
    <w:p w:rsidR="000B529C" w:rsidRDefault="00392229">
      <w:pPr>
        <w:pStyle w:val="a3"/>
        <w:ind w:left="820" w:firstLine="0"/>
      </w:pPr>
      <w:r>
        <w:t>Экологическое</w:t>
      </w:r>
      <w:r>
        <w:rPr>
          <w:spacing w:val="-5"/>
        </w:rPr>
        <w:t xml:space="preserve"> </w:t>
      </w:r>
      <w:r>
        <w:t>воспитание:</w:t>
      </w:r>
    </w:p>
    <w:p w:rsidR="000B529C" w:rsidRDefault="00392229">
      <w:pPr>
        <w:pStyle w:val="a3"/>
        <w:ind w:right="127"/>
      </w:pPr>
      <w:r>
        <w:t>экологически целесообразное отношение к природе, внимательное отношение к человеку, его</w:t>
      </w:r>
      <w:r>
        <w:rPr>
          <w:spacing w:val="1"/>
        </w:rPr>
        <w:t xml:space="preserve"> </w:t>
      </w:r>
      <w:r>
        <w:t>потребностям</w:t>
      </w:r>
      <w:r>
        <w:rPr>
          <w:spacing w:val="1"/>
        </w:rPr>
        <w:t xml:space="preserve"> </w:t>
      </w:r>
      <w:r>
        <w:t>в</w:t>
      </w:r>
      <w:r>
        <w:rPr>
          <w:spacing w:val="1"/>
        </w:rPr>
        <w:t xml:space="preserve"> </w:t>
      </w:r>
      <w:r>
        <w:t>жизнеобеспечивающих</w:t>
      </w:r>
      <w:r>
        <w:rPr>
          <w:spacing w:val="1"/>
        </w:rPr>
        <w:t xml:space="preserve"> </w:t>
      </w:r>
      <w:r>
        <w:t>двигательных</w:t>
      </w:r>
      <w:r>
        <w:rPr>
          <w:spacing w:val="1"/>
        </w:rPr>
        <w:t xml:space="preserve"> </w:t>
      </w:r>
      <w:r>
        <w:t>действиях,</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собственному</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осознание</w:t>
      </w:r>
      <w:r>
        <w:rPr>
          <w:spacing w:val="1"/>
        </w:rPr>
        <w:t xml:space="preserve"> </w:t>
      </w:r>
      <w:r>
        <w:t>ценности</w:t>
      </w:r>
      <w:r>
        <w:rPr>
          <w:spacing w:val="1"/>
        </w:rPr>
        <w:t xml:space="preserve"> </w:t>
      </w:r>
      <w:r>
        <w:t>соблюдения</w:t>
      </w:r>
      <w:r>
        <w:rPr>
          <w:spacing w:val="1"/>
        </w:rPr>
        <w:t xml:space="preserve"> </w:t>
      </w:r>
      <w:r>
        <w:t>правил</w:t>
      </w:r>
      <w:r>
        <w:rPr>
          <w:spacing w:val="1"/>
        </w:rPr>
        <w:t xml:space="preserve"> </w:t>
      </w:r>
      <w:r>
        <w:t>безопасного</w:t>
      </w:r>
      <w:r>
        <w:rPr>
          <w:spacing w:val="-1"/>
        </w:rPr>
        <w:t xml:space="preserve"> </w:t>
      </w:r>
      <w:r>
        <w:t>поведения</w:t>
      </w:r>
      <w:r>
        <w:rPr>
          <w:spacing w:val="-3"/>
        </w:rPr>
        <w:t xml:space="preserve"> </w:t>
      </w:r>
      <w:r>
        <w:t>в</w:t>
      </w:r>
      <w:r>
        <w:rPr>
          <w:spacing w:val="-2"/>
        </w:rPr>
        <w:t xml:space="preserve"> </w:t>
      </w:r>
      <w:r>
        <w:t>ситуациях,</w:t>
      </w:r>
      <w:r>
        <w:rPr>
          <w:spacing w:val="1"/>
        </w:rPr>
        <w:t xml:space="preserve"> </w:t>
      </w:r>
      <w:r>
        <w:t>угрожающих</w:t>
      </w:r>
      <w:r>
        <w:rPr>
          <w:spacing w:val="-1"/>
        </w:rPr>
        <w:t xml:space="preserve"> </w:t>
      </w:r>
      <w:r>
        <w:t>здоровью</w:t>
      </w:r>
      <w:r>
        <w:rPr>
          <w:spacing w:val="-1"/>
        </w:rPr>
        <w:t xml:space="preserve"> </w:t>
      </w:r>
      <w:r>
        <w:t>и жизни</w:t>
      </w:r>
      <w:r>
        <w:rPr>
          <w:spacing w:val="-1"/>
        </w:rPr>
        <w:t xml:space="preserve"> </w:t>
      </w:r>
      <w:r>
        <w:t>людей;</w:t>
      </w:r>
    </w:p>
    <w:p w:rsidR="000B529C" w:rsidRDefault="00392229">
      <w:pPr>
        <w:pStyle w:val="a3"/>
        <w:spacing w:before="1"/>
        <w:ind w:right="133"/>
      </w:pPr>
      <w:r>
        <w:t>экологическое мышление, умение руководствоваться им в познавательной, коммуникативной</w:t>
      </w:r>
      <w:r>
        <w:rPr>
          <w:spacing w:val="1"/>
        </w:rPr>
        <w:t xml:space="preserve"> </w:t>
      </w:r>
      <w:r>
        <w:t>и</w:t>
      </w:r>
      <w:r>
        <w:rPr>
          <w:spacing w:val="-1"/>
        </w:rPr>
        <w:t xml:space="preserve"> </w:t>
      </w:r>
      <w:r>
        <w:t>социальной</w:t>
      </w:r>
      <w:r>
        <w:rPr>
          <w:spacing w:val="-2"/>
        </w:rPr>
        <w:t xml:space="preserve"> </w:t>
      </w:r>
      <w:r>
        <w:t>практике.</w:t>
      </w:r>
    </w:p>
    <w:p w:rsidR="000B529C" w:rsidRDefault="00392229">
      <w:pPr>
        <w:pStyle w:val="a5"/>
        <w:numPr>
          <w:ilvl w:val="2"/>
          <w:numId w:val="14"/>
        </w:numPr>
        <w:tabs>
          <w:tab w:val="left" w:pos="1421"/>
        </w:tabs>
        <w:ind w:right="126" w:firstLine="708"/>
        <w:jc w:val="both"/>
        <w:rPr>
          <w:sz w:val="24"/>
        </w:rPr>
      </w:pPr>
      <w:r>
        <w:rPr>
          <w:sz w:val="24"/>
        </w:rPr>
        <w:t>В</w:t>
      </w:r>
      <w:r>
        <w:rPr>
          <w:spacing w:val="11"/>
          <w:sz w:val="24"/>
        </w:rPr>
        <w:t xml:space="preserve"> </w:t>
      </w:r>
      <w:r>
        <w:rPr>
          <w:sz w:val="24"/>
        </w:rPr>
        <w:t>результате</w:t>
      </w:r>
      <w:r>
        <w:rPr>
          <w:spacing w:val="13"/>
          <w:sz w:val="24"/>
        </w:rPr>
        <w:t xml:space="preserve"> </w:t>
      </w:r>
      <w:r>
        <w:rPr>
          <w:sz w:val="24"/>
        </w:rPr>
        <w:t>изучения</w:t>
      </w:r>
      <w:r>
        <w:rPr>
          <w:spacing w:val="13"/>
          <w:sz w:val="24"/>
        </w:rPr>
        <w:t xml:space="preserve"> </w:t>
      </w:r>
      <w:r>
        <w:rPr>
          <w:sz w:val="24"/>
        </w:rPr>
        <w:t>физической</w:t>
      </w:r>
      <w:r>
        <w:rPr>
          <w:spacing w:val="12"/>
          <w:sz w:val="24"/>
        </w:rPr>
        <w:t xml:space="preserve"> </w:t>
      </w:r>
      <w:r>
        <w:rPr>
          <w:sz w:val="24"/>
        </w:rPr>
        <w:t>культуры</w:t>
      </w:r>
      <w:r>
        <w:rPr>
          <w:spacing w:val="13"/>
          <w:sz w:val="24"/>
        </w:rPr>
        <w:t xml:space="preserve"> </w:t>
      </w:r>
      <w:r>
        <w:rPr>
          <w:sz w:val="24"/>
        </w:rPr>
        <w:t>на</w:t>
      </w:r>
      <w:r>
        <w:rPr>
          <w:spacing w:val="15"/>
          <w:sz w:val="24"/>
        </w:rPr>
        <w:t xml:space="preserve"> </w:t>
      </w:r>
      <w:r>
        <w:rPr>
          <w:sz w:val="24"/>
        </w:rPr>
        <w:t>уровне</w:t>
      </w:r>
      <w:r>
        <w:rPr>
          <w:spacing w:val="12"/>
          <w:sz w:val="24"/>
        </w:rPr>
        <w:t xml:space="preserve"> </w:t>
      </w:r>
      <w:r>
        <w:rPr>
          <w:sz w:val="24"/>
        </w:rPr>
        <w:t>начального</w:t>
      </w:r>
      <w:r>
        <w:rPr>
          <w:spacing w:val="13"/>
          <w:sz w:val="24"/>
        </w:rPr>
        <w:t xml:space="preserve"> </w:t>
      </w:r>
      <w:r>
        <w:rPr>
          <w:sz w:val="24"/>
        </w:rPr>
        <w:t>общего</w:t>
      </w:r>
      <w:r>
        <w:rPr>
          <w:spacing w:val="13"/>
          <w:sz w:val="24"/>
        </w:rPr>
        <w:t xml:space="preserve"> </w:t>
      </w:r>
      <w:r>
        <w:rPr>
          <w:sz w:val="24"/>
        </w:rPr>
        <w:t>образования</w:t>
      </w:r>
      <w:r>
        <w:rPr>
          <w:spacing w:val="-58"/>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6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0B529C" w:rsidRDefault="00392229">
      <w:pPr>
        <w:pStyle w:val="a5"/>
        <w:numPr>
          <w:ilvl w:val="3"/>
          <w:numId w:val="14"/>
        </w:numPr>
        <w:tabs>
          <w:tab w:val="left" w:pos="1601"/>
        </w:tabs>
        <w:ind w:right="128"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0B529C" w:rsidRDefault="00392229">
      <w:pPr>
        <w:pStyle w:val="a3"/>
        <w:ind w:right="132"/>
      </w:pPr>
      <w:r>
        <w:t>ориентироваться в терминах и понятиях, используемых в физической культуре (в пределах</w:t>
      </w:r>
      <w:r>
        <w:rPr>
          <w:spacing w:val="1"/>
        </w:rPr>
        <w:t xml:space="preserve"> </w:t>
      </w:r>
      <w:proofErr w:type="gramStart"/>
      <w:r>
        <w:t>изученного</w:t>
      </w:r>
      <w:proofErr w:type="gramEnd"/>
      <w:r>
        <w:t>),</w:t>
      </w:r>
      <w:r>
        <w:rPr>
          <w:spacing w:val="-2"/>
        </w:rPr>
        <w:t xml:space="preserve"> </w:t>
      </w:r>
      <w:r>
        <w:t>применять</w:t>
      </w:r>
      <w:r>
        <w:rPr>
          <w:spacing w:val="-3"/>
        </w:rPr>
        <w:t xml:space="preserve"> </w:t>
      </w:r>
      <w:r>
        <w:t>изученную</w:t>
      </w:r>
      <w:r>
        <w:rPr>
          <w:spacing w:val="-2"/>
        </w:rPr>
        <w:t xml:space="preserve"> </w:t>
      </w:r>
      <w:r>
        <w:t>терминологию</w:t>
      </w:r>
      <w:r>
        <w:rPr>
          <w:spacing w:val="-2"/>
        </w:rPr>
        <w:t xml:space="preserve"> </w:t>
      </w:r>
      <w:r>
        <w:t>в</w:t>
      </w:r>
      <w:r>
        <w:rPr>
          <w:spacing w:val="-3"/>
        </w:rPr>
        <w:t xml:space="preserve"> </w:t>
      </w:r>
      <w:r>
        <w:t>своих</w:t>
      </w:r>
      <w:r>
        <w:rPr>
          <w:spacing w:val="2"/>
        </w:rPr>
        <w:t xml:space="preserve"> </w:t>
      </w:r>
      <w:r>
        <w:t>устных</w:t>
      </w:r>
      <w:r>
        <w:rPr>
          <w:spacing w:val="-1"/>
        </w:rPr>
        <w:t xml:space="preserve"> </w:t>
      </w:r>
      <w:r>
        <w:t>и</w:t>
      </w:r>
      <w:r>
        <w:rPr>
          <w:spacing w:val="-4"/>
        </w:rPr>
        <w:t xml:space="preserve"> </w:t>
      </w:r>
      <w:r>
        <w:t>письменных</w:t>
      </w:r>
      <w:r>
        <w:rPr>
          <w:spacing w:val="-1"/>
        </w:rPr>
        <w:t xml:space="preserve"> </w:t>
      </w:r>
      <w:r>
        <w:t>высказываниях;</w:t>
      </w:r>
    </w:p>
    <w:p w:rsidR="000B529C" w:rsidRDefault="00392229">
      <w:pPr>
        <w:pStyle w:val="a3"/>
        <w:ind w:right="126"/>
      </w:pPr>
      <w:r>
        <w:t>выявлять</w:t>
      </w:r>
      <w:r>
        <w:rPr>
          <w:spacing w:val="1"/>
        </w:rPr>
        <w:t xml:space="preserve"> </w:t>
      </w:r>
      <w:r>
        <w:t>признаки</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на</w:t>
      </w:r>
      <w:r>
        <w:rPr>
          <w:spacing w:val="1"/>
        </w:rPr>
        <w:t xml:space="preserve"> </w:t>
      </w:r>
      <w:r>
        <w:t>работу</w:t>
      </w:r>
      <w:r>
        <w:rPr>
          <w:spacing w:val="1"/>
        </w:rPr>
        <w:t xml:space="preserve"> </w:t>
      </w:r>
      <w:r>
        <w:t>организма,</w:t>
      </w:r>
      <w:r>
        <w:rPr>
          <w:spacing w:val="-1"/>
        </w:rPr>
        <w:t xml:space="preserve"> </w:t>
      </w:r>
      <w:r>
        <w:t>сохранение</w:t>
      </w:r>
      <w:r>
        <w:rPr>
          <w:spacing w:val="-1"/>
        </w:rPr>
        <w:t xml:space="preserve"> </w:t>
      </w:r>
      <w:r>
        <w:t>его</w:t>
      </w:r>
      <w:r>
        <w:rPr>
          <w:spacing w:val="-2"/>
        </w:rPr>
        <w:t xml:space="preserve"> </w:t>
      </w:r>
      <w:r>
        <w:t>здоровья и эмоционального</w:t>
      </w:r>
      <w:r>
        <w:rPr>
          <w:spacing w:val="-1"/>
        </w:rPr>
        <w:t xml:space="preserve"> </w:t>
      </w:r>
      <w:r>
        <w:t>благополучия;</w:t>
      </w:r>
    </w:p>
    <w:p w:rsidR="000B529C" w:rsidRDefault="00392229">
      <w:pPr>
        <w:pStyle w:val="a3"/>
        <w:spacing w:before="1"/>
        <w:ind w:right="120"/>
      </w:pPr>
      <w:r>
        <w:t>моделировать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освоении</w:t>
      </w:r>
      <w:r>
        <w:rPr>
          <w:spacing w:val="1"/>
        </w:rPr>
        <w:t xml:space="preserve"> </w:t>
      </w:r>
      <w:r>
        <w:t>физических</w:t>
      </w:r>
      <w:r>
        <w:rPr>
          <w:spacing w:val="1"/>
        </w:rPr>
        <w:t xml:space="preserve"> </w:t>
      </w:r>
      <w:r>
        <w:t>упражнений,</w:t>
      </w:r>
      <w:r>
        <w:rPr>
          <w:spacing w:val="1"/>
        </w:rPr>
        <w:t xml:space="preserve"> </w:t>
      </w:r>
      <w:r>
        <w:t>плавании;</w:t>
      </w:r>
    </w:p>
    <w:p w:rsidR="000B529C" w:rsidRDefault="00392229">
      <w:pPr>
        <w:pStyle w:val="a3"/>
        <w:ind w:right="128"/>
      </w:pPr>
      <w:r>
        <w:t>устанавливать</w:t>
      </w:r>
      <w:r>
        <w:rPr>
          <w:spacing w:val="1"/>
        </w:rPr>
        <w:t xml:space="preserve"> </w:t>
      </w:r>
      <w:r>
        <w:t>связь</w:t>
      </w:r>
      <w:r>
        <w:rPr>
          <w:spacing w:val="1"/>
        </w:rPr>
        <w:t xml:space="preserve"> </w:t>
      </w:r>
      <w:r>
        <w:t>между</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их</w:t>
      </w:r>
      <w:r>
        <w:rPr>
          <w:spacing w:val="1"/>
        </w:rPr>
        <w:t xml:space="preserve"> </w:t>
      </w:r>
      <w:r>
        <w:t>влиянием</w:t>
      </w:r>
      <w:r>
        <w:rPr>
          <w:spacing w:val="1"/>
        </w:rPr>
        <w:t xml:space="preserve"> </w:t>
      </w:r>
      <w:r>
        <w:t>на</w:t>
      </w:r>
      <w:r>
        <w:rPr>
          <w:spacing w:val="1"/>
        </w:rPr>
        <w:t xml:space="preserve"> </w:t>
      </w:r>
      <w:r>
        <w:t>развитие</w:t>
      </w:r>
      <w:r>
        <w:rPr>
          <w:spacing w:val="1"/>
        </w:rPr>
        <w:t xml:space="preserve"> </w:t>
      </w:r>
      <w:r>
        <w:t>физических</w:t>
      </w:r>
      <w:r>
        <w:rPr>
          <w:spacing w:val="-2"/>
        </w:rPr>
        <w:t xml:space="preserve"> </w:t>
      </w:r>
      <w:r>
        <w:t>качеств;</w:t>
      </w:r>
    </w:p>
    <w:p w:rsidR="000B529C" w:rsidRDefault="00392229">
      <w:pPr>
        <w:pStyle w:val="a3"/>
        <w:ind w:right="122"/>
      </w:pPr>
      <w:r>
        <w:t>классифицировать</w:t>
      </w:r>
      <w:r>
        <w:rPr>
          <w:spacing w:val="1"/>
        </w:rPr>
        <w:t xml:space="preserve"> </w:t>
      </w:r>
      <w:r>
        <w:t>виды</w:t>
      </w:r>
      <w:r>
        <w:rPr>
          <w:spacing w:val="1"/>
        </w:rPr>
        <w:t xml:space="preserve"> </w:t>
      </w:r>
      <w:r>
        <w:t>физических</w:t>
      </w:r>
      <w:r>
        <w:rPr>
          <w:spacing w:val="1"/>
        </w:rPr>
        <w:t xml:space="preserve"> </w:t>
      </w:r>
      <w:r>
        <w:t>упражнений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определённым</w:t>
      </w:r>
      <w:r>
        <w:rPr>
          <w:spacing w:val="1"/>
        </w:rPr>
        <w:t xml:space="preserve"> </w:t>
      </w:r>
      <w:r>
        <w:t>классификационным</w:t>
      </w:r>
      <w:r>
        <w:rPr>
          <w:spacing w:val="1"/>
        </w:rPr>
        <w:t xml:space="preserve"> </w:t>
      </w:r>
      <w:r>
        <w:t>признаком:</w:t>
      </w:r>
      <w:r>
        <w:rPr>
          <w:spacing w:val="1"/>
        </w:rPr>
        <w:t xml:space="preserve"> </w:t>
      </w:r>
      <w:r>
        <w:t>по</w:t>
      </w:r>
      <w:r>
        <w:rPr>
          <w:spacing w:val="1"/>
        </w:rPr>
        <w:t xml:space="preserve"> </w:t>
      </w:r>
      <w:r>
        <w:t>признаку</w:t>
      </w:r>
      <w:r>
        <w:rPr>
          <w:spacing w:val="1"/>
        </w:rPr>
        <w:t xml:space="preserve"> </w:t>
      </w:r>
      <w:r>
        <w:t>исторически</w:t>
      </w:r>
      <w:r>
        <w:rPr>
          <w:spacing w:val="1"/>
        </w:rPr>
        <w:t xml:space="preserve"> </w:t>
      </w:r>
      <w:r>
        <w:t>сложившихся</w:t>
      </w:r>
      <w:r>
        <w:rPr>
          <w:spacing w:val="1"/>
        </w:rPr>
        <w:t xml:space="preserve"> </w:t>
      </w:r>
      <w:r>
        <w:t>систем</w:t>
      </w:r>
      <w:r>
        <w:rPr>
          <w:spacing w:val="1"/>
        </w:rPr>
        <w:t xml:space="preserve"> </w:t>
      </w:r>
      <w:r>
        <w:t>физического</w:t>
      </w:r>
      <w:r>
        <w:rPr>
          <w:spacing w:val="1"/>
        </w:rPr>
        <w:t xml:space="preserve"> </w:t>
      </w:r>
      <w:r>
        <w:t>воспитания, по преимущественной целевой направленности их использования, преимущественному</w:t>
      </w:r>
      <w:r>
        <w:rPr>
          <w:spacing w:val="1"/>
        </w:rPr>
        <w:t xml:space="preserve"> </w:t>
      </w:r>
      <w:r>
        <w:t>воздействию</w:t>
      </w:r>
      <w:r>
        <w:rPr>
          <w:spacing w:val="-1"/>
        </w:rPr>
        <w:t xml:space="preserve"> </w:t>
      </w:r>
      <w:r>
        <w:t>на</w:t>
      </w:r>
      <w:r>
        <w:rPr>
          <w:spacing w:val="-1"/>
        </w:rPr>
        <w:t xml:space="preserve"> </w:t>
      </w:r>
      <w:r>
        <w:t>развитие</w:t>
      </w:r>
      <w:r>
        <w:rPr>
          <w:spacing w:val="-2"/>
        </w:rPr>
        <w:t xml:space="preserve"> </w:t>
      </w:r>
      <w:r>
        <w:t>отдельных</w:t>
      </w:r>
      <w:r>
        <w:rPr>
          <w:spacing w:val="2"/>
        </w:rPr>
        <w:t xml:space="preserve"> </w:t>
      </w:r>
      <w:r>
        <w:t>качеств (способностей)</w:t>
      </w:r>
      <w:r>
        <w:rPr>
          <w:spacing w:val="-1"/>
        </w:rPr>
        <w:t xml:space="preserve"> </w:t>
      </w:r>
      <w:r>
        <w:t>человека;</w:t>
      </w:r>
    </w:p>
    <w:p w:rsidR="000B529C" w:rsidRDefault="00392229">
      <w:pPr>
        <w:pStyle w:val="a3"/>
        <w:ind w:right="131"/>
      </w:pPr>
      <w:r>
        <w:t>приводить</w:t>
      </w:r>
      <w:r>
        <w:rPr>
          <w:spacing w:val="1"/>
        </w:rPr>
        <w:t xml:space="preserve"> </w:t>
      </w:r>
      <w:r>
        <w:t>примеры</w:t>
      </w:r>
      <w:r>
        <w:rPr>
          <w:spacing w:val="1"/>
        </w:rPr>
        <w:t xml:space="preserve"> </w:t>
      </w:r>
      <w:r>
        <w:t>и</w:t>
      </w:r>
      <w:r>
        <w:rPr>
          <w:spacing w:val="1"/>
        </w:rPr>
        <w:t xml:space="preserve"> </w:t>
      </w:r>
      <w:r>
        <w:t>осуществлять</w:t>
      </w:r>
      <w:r>
        <w:rPr>
          <w:spacing w:val="1"/>
        </w:rPr>
        <w:t xml:space="preserve"> </w:t>
      </w:r>
      <w:r>
        <w:t>демонстрацию</w:t>
      </w:r>
      <w:r>
        <w:rPr>
          <w:spacing w:val="1"/>
        </w:rPr>
        <w:t xml:space="preserve"> </w:t>
      </w:r>
      <w:r>
        <w:t>гимнастических</w:t>
      </w:r>
      <w:r>
        <w:rPr>
          <w:spacing w:val="1"/>
        </w:rPr>
        <w:t xml:space="preserve"> </w:t>
      </w:r>
      <w:r>
        <w:t>упражнений,</w:t>
      </w:r>
      <w:r>
        <w:rPr>
          <w:spacing w:val="1"/>
        </w:rPr>
        <w:t xml:space="preserve"> </w:t>
      </w:r>
      <w:r>
        <w:t>навыков</w:t>
      </w:r>
      <w:r>
        <w:rPr>
          <w:spacing w:val="1"/>
        </w:rPr>
        <w:t xml:space="preserve"> </w:t>
      </w:r>
      <w:r>
        <w:t>плавания,</w:t>
      </w:r>
      <w:r>
        <w:rPr>
          <w:spacing w:val="1"/>
        </w:rPr>
        <w:t xml:space="preserve"> </w:t>
      </w:r>
      <w:r>
        <w:t>ходьбы</w:t>
      </w:r>
      <w:r>
        <w:rPr>
          <w:spacing w:val="1"/>
        </w:rPr>
        <w:t xml:space="preserve"> </w:t>
      </w:r>
      <w:r>
        <w:t>на</w:t>
      </w:r>
      <w:r>
        <w:rPr>
          <w:spacing w:val="1"/>
        </w:rPr>
        <w:t xml:space="preserve"> </w:t>
      </w:r>
      <w:r>
        <w:t>лыжах</w:t>
      </w:r>
      <w:r>
        <w:rPr>
          <w:spacing w:val="1"/>
        </w:rPr>
        <w:t xml:space="preserve"> </w:t>
      </w:r>
      <w:r>
        <w:t>(при</w:t>
      </w:r>
      <w:r>
        <w:rPr>
          <w:spacing w:val="1"/>
        </w:rPr>
        <w:t xml:space="preserve"> </w:t>
      </w:r>
      <w:r>
        <w:t>условии</w:t>
      </w:r>
      <w:r>
        <w:rPr>
          <w:spacing w:val="1"/>
        </w:rPr>
        <w:t xml:space="preserve"> </w:t>
      </w:r>
      <w:r>
        <w:t>наличия</w:t>
      </w:r>
      <w:r>
        <w:rPr>
          <w:spacing w:val="1"/>
        </w:rPr>
        <w:t xml:space="preserve"> </w:t>
      </w:r>
      <w:r>
        <w:t>снежного</w:t>
      </w:r>
      <w:r>
        <w:rPr>
          <w:spacing w:val="1"/>
        </w:rPr>
        <w:t xml:space="preserve"> </w:t>
      </w:r>
      <w:r>
        <w:t>покрова),</w:t>
      </w:r>
      <w:r>
        <w:rPr>
          <w:spacing w:val="1"/>
        </w:rPr>
        <w:t xml:space="preserve"> </w:t>
      </w:r>
      <w:r>
        <w:t>упражнений</w:t>
      </w:r>
      <w:r>
        <w:rPr>
          <w:spacing w:val="1"/>
        </w:rPr>
        <w:t xml:space="preserve"> </w:t>
      </w:r>
      <w:r>
        <w:t>начальной</w:t>
      </w:r>
      <w:r>
        <w:rPr>
          <w:spacing w:val="1"/>
        </w:rPr>
        <w:t xml:space="preserve"> </w:t>
      </w:r>
      <w:r>
        <w:t>подготовки</w:t>
      </w:r>
      <w:r>
        <w:rPr>
          <w:spacing w:val="-1"/>
        </w:rPr>
        <w:t xml:space="preserve"> </w:t>
      </w:r>
      <w:r>
        <w:t>по</w:t>
      </w:r>
      <w:r>
        <w:rPr>
          <w:spacing w:val="-1"/>
        </w:rPr>
        <w:t xml:space="preserve"> </w:t>
      </w:r>
      <w:r>
        <w:t>виду</w:t>
      </w:r>
      <w:r>
        <w:rPr>
          <w:spacing w:val="-8"/>
        </w:rPr>
        <w:t xml:space="preserve"> </w:t>
      </w:r>
      <w:r>
        <w:t>спорта</w:t>
      </w:r>
      <w:r>
        <w:rPr>
          <w:spacing w:val="-1"/>
        </w:rPr>
        <w:t xml:space="preserve"> </w:t>
      </w:r>
      <w:r>
        <w:t>(по выбору),</w:t>
      </w:r>
      <w:r>
        <w:rPr>
          <w:spacing w:val="-1"/>
        </w:rPr>
        <w:t xml:space="preserve"> </w:t>
      </w:r>
      <w:r>
        <w:t>туристических</w:t>
      </w:r>
      <w:r>
        <w:rPr>
          <w:spacing w:val="1"/>
        </w:rPr>
        <w:t xml:space="preserve"> </w:t>
      </w:r>
      <w:r>
        <w:t>физических</w:t>
      </w:r>
      <w:r>
        <w:rPr>
          <w:spacing w:val="4"/>
        </w:rPr>
        <w:t xml:space="preserve"> </w:t>
      </w:r>
      <w:r>
        <w:t>упражнений;</w:t>
      </w:r>
    </w:p>
    <w:p w:rsidR="000B529C" w:rsidRDefault="00392229">
      <w:pPr>
        <w:pStyle w:val="a3"/>
        <w:ind w:right="130"/>
      </w:pPr>
      <w:r>
        <w:t>самостоятельно (или в совместной деятельности) составлять комбинацию упражнений для</w:t>
      </w:r>
      <w:r>
        <w:rPr>
          <w:spacing w:val="1"/>
        </w:rPr>
        <w:t xml:space="preserve"> </w:t>
      </w:r>
      <w:r>
        <w:t>утренней</w:t>
      </w:r>
      <w:r>
        <w:rPr>
          <w:spacing w:val="1"/>
        </w:rPr>
        <w:t xml:space="preserve"> </w:t>
      </w:r>
      <w:r>
        <w:t>гимнастики</w:t>
      </w:r>
      <w:r>
        <w:rPr>
          <w:spacing w:val="-1"/>
        </w:rPr>
        <w:t xml:space="preserve"> </w:t>
      </w:r>
      <w:r>
        <w:t>с</w:t>
      </w:r>
      <w:r>
        <w:rPr>
          <w:spacing w:val="-5"/>
        </w:rPr>
        <w:t xml:space="preserve"> </w:t>
      </w:r>
      <w:r>
        <w:t>индивидуальным</w:t>
      </w:r>
      <w:r>
        <w:rPr>
          <w:spacing w:val="-3"/>
        </w:rPr>
        <w:t xml:space="preserve"> </w:t>
      </w:r>
      <w:r>
        <w:t>дозированием</w:t>
      </w:r>
      <w:r>
        <w:rPr>
          <w:spacing w:val="-2"/>
        </w:rPr>
        <w:t xml:space="preserve"> </w:t>
      </w:r>
      <w:r>
        <w:t>физических</w:t>
      </w:r>
      <w:r>
        <w:rPr>
          <w:spacing w:val="4"/>
        </w:rPr>
        <w:t xml:space="preserve"> </w:t>
      </w:r>
      <w:r>
        <w:t>упражнений;</w:t>
      </w:r>
    </w:p>
    <w:p w:rsidR="000B529C" w:rsidRDefault="00392229">
      <w:pPr>
        <w:pStyle w:val="a3"/>
        <w:spacing w:before="1"/>
        <w:ind w:right="127"/>
      </w:pPr>
      <w:r>
        <w:t>формировать умение понимать причины успеха/неуспеха учебной деятельности, в том числе</w:t>
      </w:r>
      <w:r>
        <w:rPr>
          <w:spacing w:val="1"/>
        </w:rPr>
        <w:t xml:space="preserve"> </w:t>
      </w:r>
      <w:r>
        <w:t>для</w:t>
      </w:r>
      <w:r>
        <w:rPr>
          <w:spacing w:val="1"/>
        </w:rPr>
        <w:t xml:space="preserve"> </w:t>
      </w:r>
      <w:r>
        <w:t>целей</w:t>
      </w:r>
      <w:r>
        <w:rPr>
          <w:spacing w:val="1"/>
        </w:rPr>
        <w:t xml:space="preserve"> </w:t>
      </w:r>
      <w:r>
        <w:t>эффективного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сенситивными периодами развития, способности конструктивно находить решение и действовать</w:t>
      </w:r>
      <w:r>
        <w:rPr>
          <w:spacing w:val="1"/>
        </w:rPr>
        <w:t xml:space="preserve"> </w:t>
      </w:r>
      <w:r>
        <w:t>даже</w:t>
      </w:r>
      <w:r>
        <w:rPr>
          <w:spacing w:val="-3"/>
        </w:rPr>
        <w:t xml:space="preserve"> </w:t>
      </w:r>
      <w:r>
        <w:t>в</w:t>
      </w:r>
      <w:r>
        <w:rPr>
          <w:spacing w:val="-1"/>
        </w:rPr>
        <w:t xml:space="preserve"> </w:t>
      </w:r>
      <w:r>
        <w:t>ситуациях</w:t>
      </w:r>
      <w:r>
        <w:rPr>
          <w:spacing w:val="2"/>
        </w:rPr>
        <w:t xml:space="preserve"> </w:t>
      </w:r>
      <w:r>
        <w:t>неуспеха;</w:t>
      </w:r>
    </w:p>
    <w:p w:rsidR="000B529C" w:rsidRDefault="00392229">
      <w:pPr>
        <w:pStyle w:val="a3"/>
        <w:ind w:right="119"/>
      </w:pPr>
      <w:r>
        <w:t>овладевать</w:t>
      </w:r>
      <w:r>
        <w:rPr>
          <w:spacing w:val="1"/>
        </w:rPr>
        <w:t xml:space="preserve"> </w:t>
      </w:r>
      <w:r>
        <w:t>базовыми</w:t>
      </w:r>
      <w:r>
        <w:rPr>
          <w:spacing w:val="1"/>
        </w:rPr>
        <w:t xml:space="preserve"> </w:t>
      </w:r>
      <w:r>
        <w:t>предметными</w:t>
      </w:r>
      <w:r>
        <w:rPr>
          <w:spacing w:val="1"/>
        </w:rPr>
        <w:t xml:space="preserve"> </w:t>
      </w:r>
      <w:r>
        <w:t>и</w:t>
      </w:r>
      <w:r>
        <w:rPr>
          <w:spacing w:val="1"/>
        </w:rPr>
        <w:t xml:space="preserve"> </w:t>
      </w:r>
      <w:r>
        <w:t>межпредметными</w:t>
      </w:r>
      <w:r>
        <w:rPr>
          <w:spacing w:val="1"/>
        </w:rPr>
        <w:t xml:space="preserve"> </w:t>
      </w:r>
      <w:r>
        <w:t>понятиями,</w:t>
      </w:r>
      <w:r>
        <w:rPr>
          <w:spacing w:val="1"/>
        </w:rPr>
        <w:t xml:space="preserve"> </w:t>
      </w:r>
      <w:r>
        <w:t>отражающими</w:t>
      </w:r>
      <w:r>
        <w:rPr>
          <w:spacing w:val="1"/>
        </w:rPr>
        <w:t xml:space="preserve"> </w:t>
      </w:r>
      <w:r>
        <w:t>существенные связи и отношения между объектами и процессами, использовать знания и умения в</w:t>
      </w:r>
      <w:r>
        <w:rPr>
          <w:spacing w:val="1"/>
        </w:rPr>
        <w:t xml:space="preserve"> </w:t>
      </w:r>
      <w:r>
        <w:t>области</w:t>
      </w:r>
      <w:r>
        <w:rPr>
          <w:spacing w:val="1"/>
        </w:rPr>
        <w:t xml:space="preserve"> </w:t>
      </w:r>
      <w:r>
        <w:t>культуры</w:t>
      </w:r>
      <w:r>
        <w:rPr>
          <w:spacing w:val="1"/>
        </w:rPr>
        <w:t xml:space="preserve"> </w:t>
      </w:r>
      <w:r>
        <w:t>движения,</w:t>
      </w:r>
      <w:r>
        <w:rPr>
          <w:spacing w:val="1"/>
        </w:rPr>
        <w:t xml:space="preserve"> </w:t>
      </w:r>
      <w:r>
        <w:t>эстетического</w:t>
      </w:r>
      <w:r>
        <w:rPr>
          <w:spacing w:val="1"/>
        </w:rPr>
        <w:t xml:space="preserve"> </w:t>
      </w:r>
      <w:r>
        <w:t>восприятия</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иных</w:t>
      </w:r>
      <w:r>
        <w:rPr>
          <w:spacing w:val="1"/>
        </w:rPr>
        <w:t xml:space="preserve"> </w:t>
      </w:r>
      <w:r>
        <w:t>учебных</w:t>
      </w:r>
      <w:r>
        <w:rPr>
          <w:spacing w:val="1"/>
        </w:rPr>
        <w:t xml:space="preserve"> </w:t>
      </w:r>
      <w:r>
        <w:t>предметов;</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0"/>
      </w:pPr>
      <w:r>
        <w:lastRenderedPageBreak/>
        <w:t>использовать</w:t>
      </w:r>
      <w:r>
        <w:rPr>
          <w:spacing w:val="1"/>
        </w:rPr>
        <w:t xml:space="preserve"> </w:t>
      </w:r>
      <w:r>
        <w:t>информацию,</w:t>
      </w:r>
      <w:r>
        <w:rPr>
          <w:spacing w:val="1"/>
        </w:rPr>
        <w:t xml:space="preserve"> </w:t>
      </w:r>
      <w:r>
        <w:t>полученную</w:t>
      </w:r>
      <w:r>
        <w:rPr>
          <w:spacing w:val="1"/>
        </w:rPr>
        <w:t xml:space="preserve"> </w:t>
      </w:r>
      <w:r>
        <w:t>посредством</w:t>
      </w:r>
      <w:r>
        <w:rPr>
          <w:spacing w:val="1"/>
        </w:rPr>
        <w:t xml:space="preserve"> </w:t>
      </w:r>
      <w:r>
        <w:t>наблюдений,</w:t>
      </w:r>
      <w:r>
        <w:rPr>
          <w:spacing w:val="1"/>
        </w:rPr>
        <w:t xml:space="preserve"> </w:t>
      </w:r>
      <w:r>
        <w:t>просмотра</w:t>
      </w:r>
      <w:r>
        <w:rPr>
          <w:spacing w:val="1"/>
        </w:rPr>
        <w:t xml:space="preserve"> </w:t>
      </w:r>
      <w:r>
        <w:t>видеоматериалов,</w:t>
      </w:r>
      <w:r>
        <w:rPr>
          <w:spacing w:val="1"/>
        </w:rPr>
        <w:t xml:space="preserve"> </w:t>
      </w:r>
      <w:r>
        <w:t>иллюстраций,</w:t>
      </w:r>
      <w:r>
        <w:rPr>
          <w:spacing w:val="1"/>
        </w:rPr>
        <w:t xml:space="preserve"> </w:t>
      </w:r>
      <w:r>
        <w:t>для</w:t>
      </w:r>
      <w:r>
        <w:rPr>
          <w:spacing w:val="1"/>
        </w:rPr>
        <w:t xml:space="preserve"> </w:t>
      </w:r>
      <w:r>
        <w:t>эффективного</w:t>
      </w:r>
      <w:r>
        <w:rPr>
          <w:spacing w:val="1"/>
        </w:rPr>
        <w:t xml:space="preserve"> </w:t>
      </w:r>
      <w:r>
        <w:t>физического</w:t>
      </w:r>
      <w:r>
        <w:rPr>
          <w:spacing w:val="1"/>
        </w:rPr>
        <w:t xml:space="preserve"> </w:t>
      </w:r>
      <w:r>
        <w:t>развития,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5"/>
        </w:rPr>
        <w:t xml:space="preserve"> </w:t>
      </w:r>
      <w:r>
        <w:t>гимнастических,</w:t>
      </w:r>
      <w:r>
        <w:rPr>
          <w:spacing w:val="-3"/>
        </w:rPr>
        <w:t xml:space="preserve"> </w:t>
      </w:r>
      <w:r>
        <w:t>игровых,</w:t>
      </w:r>
      <w:r>
        <w:rPr>
          <w:spacing w:val="-3"/>
        </w:rPr>
        <w:t xml:space="preserve"> </w:t>
      </w:r>
      <w:r>
        <w:t>спортивных,</w:t>
      </w:r>
      <w:r>
        <w:rPr>
          <w:spacing w:val="-3"/>
        </w:rPr>
        <w:t xml:space="preserve"> </w:t>
      </w:r>
      <w:r>
        <w:t>туристических</w:t>
      </w:r>
      <w:r>
        <w:rPr>
          <w:spacing w:val="-1"/>
        </w:rPr>
        <w:t xml:space="preserve"> </w:t>
      </w:r>
      <w:r>
        <w:t>физических упражнений;</w:t>
      </w:r>
    </w:p>
    <w:p w:rsidR="000B529C" w:rsidRDefault="00392229">
      <w:pPr>
        <w:pStyle w:val="a3"/>
        <w:ind w:right="121"/>
      </w:pPr>
      <w:r>
        <w:t>использовать средства информационно-коммуникационных технологий для решения учебных</w:t>
      </w:r>
      <w:r>
        <w:rPr>
          <w:spacing w:val="1"/>
        </w:rPr>
        <w:t xml:space="preserve"> </w:t>
      </w:r>
      <w:r>
        <w:t>и практических задач (в том числе Интернет с контролируемым выходом), оценивать объективность</w:t>
      </w:r>
      <w:r>
        <w:rPr>
          <w:spacing w:val="1"/>
        </w:rPr>
        <w:t xml:space="preserve"> </w:t>
      </w:r>
      <w:r>
        <w:t>информации</w:t>
      </w:r>
      <w:r>
        <w:rPr>
          <w:spacing w:val="-1"/>
        </w:rPr>
        <w:t xml:space="preserve"> </w:t>
      </w:r>
      <w:r>
        <w:t>и</w:t>
      </w:r>
      <w:r>
        <w:rPr>
          <w:spacing w:val="-1"/>
        </w:rPr>
        <w:t xml:space="preserve"> </w:t>
      </w:r>
      <w:r>
        <w:t>возможности её</w:t>
      </w:r>
      <w:r>
        <w:rPr>
          <w:spacing w:val="-2"/>
        </w:rPr>
        <w:t xml:space="preserve"> </w:t>
      </w:r>
      <w:r>
        <w:t>использования</w:t>
      </w:r>
      <w:r>
        <w:rPr>
          <w:spacing w:val="-4"/>
        </w:rPr>
        <w:t xml:space="preserve"> </w:t>
      </w:r>
      <w:r>
        <w:t>для</w:t>
      </w:r>
      <w:r>
        <w:rPr>
          <w:spacing w:val="-1"/>
        </w:rPr>
        <w:t xml:space="preserve"> </w:t>
      </w:r>
      <w:r>
        <w:t>решения</w:t>
      </w:r>
      <w:r>
        <w:rPr>
          <w:spacing w:val="-1"/>
        </w:rPr>
        <w:t xml:space="preserve"> </w:t>
      </w:r>
      <w:r>
        <w:t>конкретных</w:t>
      </w:r>
      <w:r>
        <w:rPr>
          <w:spacing w:val="3"/>
        </w:rPr>
        <w:t xml:space="preserve"> </w:t>
      </w:r>
      <w:r>
        <w:t>учебных задач.</w:t>
      </w:r>
    </w:p>
    <w:p w:rsidR="000B529C" w:rsidRDefault="00392229">
      <w:pPr>
        <w:pStyle w:val="a5"/>
        <w:numPr>
          <w:ilvl w:val="3"/>
          <w:numId w:val="14"/>
        </w:numPr>
        <w:tabs>
          <w:tab w:val="left" w:pos="1601"/>
        </w:tabs>
        <w:ind w:right="131" w:firstLine="708"/>
        <w:jc w:val="both"/>
        <w:rPr>
          <w:sz w:val="24"/>
        </w:rPr>
      </w:pPr>
      <w:r>
        <w:rPr>
          <w:sz w:val="24"/>
        </w:rPr>
        <w:t>У обучающегося будут сформированы умения общения как часть 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0B529C" w:rsidRDefault="00392229">
      <w:pPr>
        <w:pStyle w:val="a3"/>
        <w:ind w:right="122"/>
      </w:pPr>
      <w:r>
        <w:t>вступать</w:t>
      </w:r>
      <w:r>
        <w:rPr>
          <w:spacing w:val="1"/>
        </w:rPr>
        <w:t xml:space="preserve"> </w:t>
      </w:r>
      <w:r>
        <w:t>в</w:t>
      </w:r>
      <w:r>
        <w:rPr>
          <w:spacing w:val="1"/>
        </w:rPr>
        <w:t xml:space="preserve"> </w:t>
      </w:r>
      <w:r>
        <w:t>диалог,</w:t>
      </w:r>
      <w:r>
        <w:rPr>
          <w:spacing w:val="1"/>
        </w:rPr>
        <w:t xml:space="preserve"> </w:t>
      </w:r>
      <w:r>
        <w:t>задавать</w:t>
      </w:r>
      <w:r>
        <w:rPr>
          <w:spacing w:val="1"/>
        </w:rPr>
        <w:t xml:space="preserve"> </w:t>
      </w:r>
      <w:r>
        <w:t>собеседнику</w:t>
      </w:r>
      <w:r>
        <w:rPr>
          <w:spacing w:val="1"/>
        </w:rPr>
        <w:t xml:space="preserve"> </w:t>
      </w:r>
      <w:r>
        <w:t>вопросы,</w:t>
      </w:r>
      <w:r>
        <w:rPr>
          <w:spacing w:val="1"/>
        </w:rPr>
        <w:t xml:space="preserve"> </w:t>
      </w:r>
      <w:r>
        <w:t>использовать</w:t>
      </w:r>
      <w:r>
        <w:rPr>
          <w:spacing w:val="1"/>
        </w:rPr>
        <w:t xml:space="preserve"> </w:t>
      </w:r>
      <w:r>
        <w:t>реплики-уточнения</w:t>
      </w:r>
      <w:r>
        <w:rPr>
          <w:spacing w:val="1"/>
        </w:rPr>
        <w:t xml:space="preserve"> </w:t>
      </w:r>
      <w:r>
        <w:t>и</w:t>
      </w:r>
      <w:r>
        <w:rPr>
          <w:spacing w:val="1"/>
        </w:rPr>
        <w:t xml:space="preserve"> </w:t>
      </w:r>
      <w:r>
        <w:t>дополнения,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идеи,</w:t>
      </w:r>
      <w:r>
        <w:rPr>
          <w:spacing w:val="1"/>
        </w:rPr>
        <w:t xml:space="preserve"> </w:t>
      </w:r>
      <w:r>
        <w:t>аргументированно</w:t>
      </w:r>
      <w:r>
        <w:rPr>
          <w:spacing w:val="1"/>
        </w:rPr>
        <w:t xml:space="preserve"> </w:t>
      </w:r>
      <w:r>
        <w:t>их</w:t>
      </w:r>
      <w:r>
        <w:rPr>
          <w:spacing w:val="61"/>
        </w:rPr>
        <w:t xml:space="preserve"> </w:t>
      </w:r>
      <w:r>
        <w:t>излагать,</w:t>
      </w:r>
      <w:r>
        <w:rPr>
          <w:spacing w:val="1"/>
        </w:rPr>
        <w:t xml:space="preserve"> </w:t>
      </w:r>
      <w:r>
        <w:t>выслушивать разные</w:t>
      </w:r>
      <w:r>
        <w:rPr>
          <w:spacing w:val="-2"/>
        </w:rPr>
        <w:t xml:space="preserve"> </w:t>
      </w:r>
      <w:r>
        <w:t>мнения,</w:t>
      </w:r>
      <w:r>
        <w:rPr>
          <w:spacing w:val="2"/>
        </w:rPr>
        <w:t xml:space="preserve"> </w:t>
      </w:r>
      <w:r>
        <w:t>учитывать их</w:t>
      </w:r>
      <w:r>
        <w:rPr>
          <w:spacing w:val="2"/>
        </w:rPr>
        <w:t xml:space="preserve"> </w:t>
      </w:r>
      <w:r>
        <w:t>в</w:t>
      </w:r>
      <w:r>
        <w:rPr>
          <w:spacing w:val="-1"/>
        </w:rPr>
        <w:t xml:space="preserve"> </w:t>
      </w:r>
      <w:r>
        <w:t>диалоге;</w:t>
      </w:r>
    </w:p>
    <w:p w:rsidR="000B529C" w:rsidRDefault="00392229">
      <w:pPr>
        <w:pStyle w:val="a3"/>
        <w:ind w:right="129"/>
      </w:pPr>
      <w:r>
        <w:t>описывать</w:t>
      </w:r>
      <w:r>
        <w:rPr>
          <w:spacing w:val="1"/>
        </w:rPr>
        <w:t xml:space="preserve"> </w:t>
      </w:r>
      <w:r>
        <w:t>влияние</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здоровье</w:t>
      </w:r>
      <w:r>
        <w:rPr>
          <w:spacing w:val="1"/>
        </w:rPr>
        <w:t xml:space="preserve"> </w:t>
      </w:r>
      <w:r>
        <w:t>и</w:t>
      </w:r>
      <w:r>
        <w:rPr>
          <w:spacing w:val="1"/>
        </w:rPr>
        <w:t xml:space="preserve"> </w:t>
      </w:r>
      <w:r>
        <w:t>эмоциональное</w:t>
      </w:r>
      <w:r>
        <w:rPr>
          <w:spacing w:val="1"/>
        </w:rPr>
        <w:t xml:space="preserve"> </w:t>
      </w:r>
      <w:r>
        <w:t>благополучие</w:t>
      </w:r>
      <w:r>
        <w:rPr>
          <w:spacing w:val="1"/>
        </w:rPr>
        <w:t xml:space="preserve"> </w:t>
      </w:r>
      <w:r>
        <w:t>человека;</w:t>
      </w:r>
    </w:p>
    <w:p w:rsidR="000B529C" w:rsidRDefault="00392229">
      <w:pPr>
        <w:pStyle w:val="a3"/>
        <w:ind w:right="130"/>
      </w:pPr>
      <w:r>
        <w:t>строить</w:t>
      </w:r>
      <w:r>
        <w:rPr>
          <w:spacing w:val="1"/>
        </w:rPr>
        <w:t xml:space="preserve"> </w:t>
      </w:r>
      <w:r>
        <w:t>гипотезы</w:t>
      </w:r>
      <w:r>
        <w:rPr>
          <w:spacing w:val="1"/>
        </w:rPr>
        <w:t xml:space="preserve"> </w:t>
      </w:r>
      <w:r>
        <w:t>о</w:t>
      </w:r>
      <w:r>
        <w:rPr>
          <w:spacing w:val="1"/>
        </w:rPr>
        <w:t xml:space="preserve"> </w:t>
      </w:r>
      <w:r>
        <w:t>возможных</w:t>
      </w:r>
      <w:r>
        <w:rPr>
          <w:spacing w:val="1"/>
        </w:rPr>
        <w:t xml:space="preserve"> </w:t>
      </w:r>
      <w:r>
        <w:t>отрицательных</w:t>
      </w:r>
      <w:r>
        <w:rPr>
          <w:spacing w:val="1"/>
        </w:rPr>
        <w:t xml:space="preserve"> </w:t>
      </w:r>
      <w:r>
        <w:t>последствиях</w:t>
      </w:r>
      <w:r>
        <w:rPr>
          <w:spacing w:val="1"/>
        </w:rPr>
        <w:t xml:space="preserve"> </w:t>
      </w:r>
      <w:r>
        <w:t>нарушения</w:t>
      </w:r>
      <w:r>
        <w:rPr>
          <w:spacing w:val="1"/>
        </w:rPr>
        <w:t xml:space="preserve"> </w:t>
      </w:r>
      <w:r>
        <w:t>правил</w:t>
      </w:r>
      <w:r>
        <w:rPr>
          <w:spacing w:val="1"/>
        </w:rPr>
        <w:t xml:space="preserve"> </w:t>
      </w:r>
      <w:r>
        <w:t>при</w:t>
      </w:r>
      <w:r>
        <w:rPr>
          <w:spacing w:val="1"/>
        </w:rPr>
        <w:t xml:space="preserve"> </w:t>
      </w:r>
      <w:r>
        <w:t>выполнении</w:t>
      </w:r>
      <w:r>
        <w:rPr>
          <w:spacing w:val="-2"/>
        </w:rPr>
        <w:t xml:space="preserve"> </w:t>
      </w:r>
      <w:r>
        <w:t>физических</w:t>
      </w:r>
      <w:r>
        <w:rPr>
          <w:spacing w:val="1"/>
        </w:rPr>
        <w:t xml:space="preserve"> </w:t>
      </w:r>
      <w:r>
        <w:t>движений,</w:t>
      </w:r>
      <w:r>
        <w:rPr>
          <w:spacing w:val="-1"/>
        </w:rPr>
        <w:t xml:space="preserve"> </w:t>
      </w:r>
      <w:r>
        <w:t>в</w:t>
      </w:r>
      <w:r>
        <w:rPr>
          <w:spacing w:val="-4"/>
        </w:rPr>
        <w:t xml:space="preserve"> </w:t>
      </w:r>
      <w:r>
        <w:t>играх</w:t>
      </w:r>
      <w:r>
        <w:rPr>
          <w:spacing w:val="-2"/>
        </w:rPr>
        <w:t xml:space="preserve"> </w:t>
      </w:r>
      <w:r>
        <w:t>и</w:t>
      </w:r>
      <w:r>
        <w:rPr>
          <w:spacing w:val="-1"/>
        </w:rPr>
        <w:t xml:space="preserve"> </w:t>
      </w:r>
      <w:r>
        <w:t>игровых заданиях,</w:t>
      </w:r>
      <w:r>
        <w:rPr>
          <w:spacing w:val="-1"/>
        </w:rPr>
        <w:t xml:space="preserve"> </w:t>
      </w:r>
      <w:r>
        <w:t>спортивных</w:t>
      </w:r>
      <w:r>
        <w:rPr>
          <w:spacing w:val="1"/>
        </w:rPr>
        <w:t xml:space="preserve"> </w:t>
      </w:r>
      <w:r>
        <w:t>эстафетах;</w:t>
      </w:r>
    </w:p>
    <w:p w:rsidR="000B529C" w:rsidRDefault="00392229">
      <w:pPr>
        <w:pStyle w:val="a3"/>
        <w:ind w:right="129"/>
      </w:pPr>
      <w:r>
        <w:t>организовывать (при содействии взрослого или самостоятельно) игры, спортивные эстафеты,</w:t>
      </w:r>
      <w:r>
        <w:rPr>
          <w:spacing w:val="1"/>
        </w:rPr>
        <w:t xml:space="preserve"> </w:t>
      </w:r>
      <w:r>
        <w:t>выполнение физических упражнений в коллективе, включая обсуждение цели общей деятельности,</w:t>
      </w:r>
      <w:r>
        <w:rPr>
          <w:spacing w:val="1"/>
        </w:rPr>
        <w:t xml:space="preserve"> </w:t>
      </w:r>
      <w:r>
        <w:t>распределение</w:t>
      </w:r>
      <w:r>
        <w:rPr>
          <w:spacing w:val="1"/>
        </w:rPr>
        <w:t xml:space="preserve"> </w:t>
      </w:r>
      <w:r>
        <w:t>ролей,</w:t>
      </w:r>
      <w:r>
        <w:rPr>
          <w:spacing w:val="1"/>
        </w:rPr>
        <w:t xml:space="preserve"> </w:t>
      </w:r>
      <w:r>
        <w:t>выполнение</w:t>
      </w:r>
      <w:r>
        <w:rPr>
          <w:spacing w:val="1"/>
        </w:rPr>
        <w:t xml:space="preserve"> </w:t>
      </w:r>
      <w:r>
        <w:t>функциональных</w:t>
      </w:r>
      <w:r>
        <w:rPr>
          <w:spacing w:val="1"/>
        </w:rPr>
        <w:t xml:space="preserve"> </w:t>
      </w:r>
      <w:r>
        <w:t>обязанностей,</w:t>
      </w:r>
      <w:r>
        <w:rPr>
          <w:spacing w:val="1"/>
        </w:rPr>
        <w:t xml:space="preserve"> </w:t>
      </w:r>
      <w:r>
        <w:t>осуществление</w:t>
      </w:r>
      <w:r>
        <w:rPr>
          <w:spacing w:val="1"/>
        </w:rPr>
        <w:t xml:space="preserve"> </w:t>
      </w:r>
      <w:r>
        <w:t>действий</w:t>
      </w:r>
      <w:r>
        <w:rPr>
          <w:spacing w:val="1"/>
        </w:rPr>
        <w:t xml:space="preserve"> </w:t>
      </w:r>
      <w:r>
        <w:t>для</w:t>
      </w:r>
      <w:r>
        <w:rPr>
          <w:spacing w:val="1"/>
        </w:rPr>
        <w:t xml:space="preserve"> </w:t>
      </w:r>
      <w:r>
        <w:t>достижения</w:t>
      </w:r>
      <w:r>
        <w:rPr>
          <w:spacing w:val="-1"/>
        </w:rPr>
        <w:t xml:space="preserve"> </w:t>
      </w:r>
      <w:r>
        <w:t>результата;</w:t>
      </w:r>
    </w:p>
    <w:p w:rsidR="000B529C" w:rsidRDefault="00392229">
      <w:pPr>
        <w:pStyle w:val="a3"/>
        <w:spacing w:before="1"/>
        <w:ind w:right="124"/>
      </w:pPr>
      <w:r>
        <w:t>проявлять</w:t>
      </w:r>
      <w:r>
        <w:rPr>
          <w:spacing w:val="1"/>
        </w:rPr>
        <w:t xml:space="preserve"> </w:t>
      </w:r>
      <w:r>
        <w:t>интерес</w:t>
      </w:r>
      <w:r>
        <w:rPr>
          <w:spacing w:val="1"/>
        </w:rPr>
        <w:t xml:space="preserve"> </w:t>
      </w:r>
      <w:r>
        <w:t>к</w:t>
      </w:r>
      <w:r>
        <w:rPr>
          <w:spacing w:val="1"/>
        </w:rPr>
        <w:t xml:space="preserve"> </w:t>
      </w:r>
      <w:r>
        <w:t>работе</w:t>
      </w:r>
      <w:r>
        <w:rPr>
          <w:spacing w:val="1"/>
        </w:rPr>
        <w:t xml:space="preserve"> </w:t>
      </w:r>
      <w:r>
        <w:t>товарищей,</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достижения,</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оказывать</w:t>
      </w:r>
      <w:r>
        <w:rPr>
          <w:spacing w:val="1"/>
        </w:rPr>
        <w:t xml:space="preserve"> </w:t>
      </w:r>
      <w:r>
        <w:t>при</w:t>
      </w:r>
      <w:r>
        <w:rPr>
          <w:spacing w:val="1"/>
        </w:rPr>
        <w:t xml:space="preserve"> </w:t>
      </w:r>
      <w:r>
        <w:t>необходимости помощь;</w:t>
      </w:r>
    </w:p>
    <w:p w:rsidR="000B529C" w:rsidRDefault="00392229">
      <w:pPr>
        <w:pStyle w:val="a3"/>
        <w:ind w:right="125"/>
      </w:pPr>
      <w:r>
        <w:t>продуктивно сотрудничать (общение, взаимодействие) со сверстниками при решении задач</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игровых</w:t>
      </w:r>
      <w:r>
        <w:rPr>
          <w:spacing w:val="1"/>
        </w:rPr>
        <w:t xml:space="preserve"> </w:t>
      </w:r>
      <w:r>
        <w:t>заданий</w:t>
      </w:r>
      <w:r>
        <w:rPr>
          <w:spacing w:val="1"/>
        </w:rPr>
        <w:t xml:space="preserve"> </w:t>
      </w:r>
      <w:r>
        <w:t>и</w:t>
      </w:r>
      <w:r>
        <w:rPr>
          <w:spacing w:val="1"/>
        </w:rPr>
        <w:t xml:space="preserve"> </w:t>
      </w:r>
      <w:r>
        <w:t>игр</w:t>
      </w:r>
      <w:r>
        <w:rPr>
          <w:spacing w:val="1"/>
        </w:rPr>
        <w:t xml:space="preserve"> </w:t>
      </w:r>
      <w:r>
        <w:t>на</w:t>
      </w:r>
      <w:r>
        <w:rPr>
          <w:spacing w:val="1"/>
        </w:rPr>
        <w:t xml:space="preserve"> </w:t>
      </w:r>
      <w:r>
        <w:t>уроках,</w:t>
      </w:r>
      <w:r>
        <w:rPr>
          <w:spacing w:val="1"/>
        </w:rPr>
        <w:t xml:space="preserve"> </w:t>
      </w:r>
      <w:r>
        <w:t>во</w:t>
      </w:r>
      <w:r>
        <w:rPr>
          <w:spacing w:val="1"/>
        </w:rPr>
        <w:t xml:space="preserve"> </w:t>
      </w:r>
      <w:r>
        <w:t>внеурочной</w:t>
      </w:r>
      <w:r>
        <w:rPr>
          <w:spacing w:val="1"/>
        </w:rPr>
        <w:t xml:space="preserve"> </w:t>
      </w:r>
      <w:r>
        <w:t>и</w:t>
      </w:r>
      <w:r>
        <w:rPr>
          <w:spacing w:val="-57"/>
        </w:rPr>
        <w:t xml:space="preserve"> </w:t>
      </w:r>
      <w:r>
        <w:t>внешкольной</w:t>
      </w:r>
      <w:r>
        <w:rPr>
          <w:spacing w:val="-1"/>
        </w:rPr>
        <w:t xml:space="preserve"> </w:t>
      </w:r>
      <w:r>
        <w:t>физкультурной деятельности;</w:t>
      </w:r>
    </w:p>
    <w:p w:rsidR="000B529C" w:rsidRDefault="00392229">
      <w:pPr>
        <w:pStyle w:val="a3"/>
        <w:ind w:left="820" w:firstLine="0"/>
      </w:pPr>
      <w:r>
        <w:t>конструктивно</w:t>
      </w:r>
      <w:r>
        <w:rPr>
          <w:spacing w:val="-5"/>
        </w:rPr>
        <w:t xml:space="preserve"> </w:t>
      </w:r>
      <w:r>
        <w:t>разрешать</w:t>
      </w:r>
      <w:r>
        <w:rPr>
          <w:spacing w:val="-3"/>
        </w:rPr>
        <w:t xml:space="preserve"> </w:t>
      </w:r>
      <w:r>
        <w:t>конфликты</w:t>
      </w:r>
      <w:r>
        <w:rPr>
          <w:spacing w:val="-4"/>
        </w:rPr>
        <w:t xml:space="preserve"> </w:t>
      </w:r>
      <w:r>
        <w:t>посредством</w:t>
      </w:r>
      <w:r>
        <w:rPr>
          <w:spacing w:val="-2"/>
        </w:rPr>
        <w:t xml:space="preserve"> </w:t>
      </w:r>
      <w:r>
        <w:t>учёта</w:t>
      </w:r>
      <w:r>
        <w:rPr>
          <w:spacing w:val="-4"/>
        </w:rPr>
        <w:t xml:space="preserve"> </w:t>
      </w:r>
      <w:r>
        <w:t>интересов</w:t>
      </w:r>
      <w:r>
        <w:rPr>
          <w:spacing w:val="-3"/>
        </w:rPr>
        <w:t xml:space="preserve"> </w:t>
      </w:r>
      <w:r>
        <w:t>сторон</w:t>
      </w:r>
      <w:r>
        <w:rPr>
          <w:spacing w:val="-5"/>
        </w:rPr>
        <w:t xml:space="preserve"> </w:t>
      </w:r>
      <w:r>
        <w:t>и</w:t>
      </w:r>
      <w:r>
        <w:rPr>
          <w:spacing w:val="-4"/>
        </w:rPr>
        <w:t xml:space="preserve"> </w:t>
      </w:r>
      <w:r>
        <w:t>сотрудничества.</w:t>
      </w:r>
    </w:p>
    <w:p w:rsidR="000B529C" w:rsidRDefault="00392229">
      <w:pPr>
        <w:pStyle w:val="a5"/>
        <w:numPr>
          <w:ilvl w:val="3"/>
          <w:numId w:val="14"/>
        </w:numPr>
        <w:tabs>
          <w:tab w:val="left" w:pos="1601"/>
        </w:tabs>
        <w:ind w:right="129" w:firstLine="708"/>
        <w:jc w:val="both"/>
        <w:rPr>
          <w:sz w:val="24"/>
        </w:rPr>
      </w:pPr>
      <w:r>
        <w:rPr>
          <w:sz w:val="24"/>
        </w:rPr>
        <w:t>У обучающегося будут сформированы умения самоорганизации и самоконтроля как</w:t>
      </w:r>
      <w:r>
        <w:rPr>
          <w:spacing w:val="1"/>
          <w:sz w:val="24"/>
        </w:rPr>
        <w:t xml:space="preserve"> </w:t>
      </w:r>
      <w:r>
        <w:rPr>
          <w:sz w:val="24"/>
        </w:rPr>
        <w:t>часть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0B529C" w:rsidRDefault="00392229">
      <w:pPr>
        <w:pStyle w:val="a3"/>
        <w:ind w:right="129"/>
      </w:pPr>
      <w:r>
        <w:t>оценивать влияние занятий физической подготовкой на состояние своего организма (снятие</w:t>
      </w:r>
      <w:r>
        <w:rPr>
          <w:spacing w:val="1"/>
        </w:rPr>
        <w:t xml:space="preserve"> </w:t>
      </w:r>
      <w:r>
        <w:t>утомляемости,</w:t>
      </w:r>
      <w:r>
        <w:rPr>
          <w:spacing w:val="1"/>
        </w:rPr>
        <w:t xml:space="preserve"> </w:t>
      </w:r>
      <w:r>
        <w:t>улучшение</w:t>
      </w:r>
      <w:r>
        <w:rPr>
          <w:spacing w:val="-2"/>
        </w:rPr>
        <w:t xml:space="preserve"> </w:t>
      </w:r>
      <w:r>
        <w:t>настроения,</w:t>
      </w:r>
      <w:r>
        <w:rPr>
          <w:spacing w:val="1"/>
        </w:rPr>
        <w:t xml:space="preserve"> </w:t>
      </w:r>
      <w:r>
        <w:t>уменьшение</w:t>
      </w:r>
      <w:r>
        <w:rPr>
          <w:spacing w:val="-2"/>
        </w:rPr>
        <w:t xml:space="preserve"> </w:t>
      </w:r>
      <w:r>
        <w:t>частоты</w:t>
      </w:r>
      <w:r>
        <w:rPr>
          <w:spacing w:val="-1"/>
        </w:rPr>
        <w:t xml:space="preserve"> </w:t>
      </w:r>
      <w:r>
        <w:t>простудных</w:t>
      </w:r>
      <w:r>
        <w:rPr>
          <w:spacing w:val="-1"/>
        </w:rPr>
        <w:t xml:space="preserve"> </w:t>
      </w:r>
      <w:r>
        <w:t>заболеваний);</w:t>
      </w:r>
    </w:p>
    <w:p w:rsidR="000B529C" w:rsidRDefault="00392229">
      <w:pPr>
        <w:pStyle w:val="a3"/>
        <w:ind w:right="127"/>
      </w:pPr>
      <w:r>
        <w:t>контролировать состояние организма на уроках физической культуры и в самостоятельной</w:t>
      </w:r>
      <w:r>
        <w:rPr>
          <w:spacing w:val="1"/>
        </w:rPr>
        <w:t xml:space="preserve"> </w:t>
      </w:r>
      <w:r>
        <w:t>повседневной</w:t>
      </w:r>
      <w:r>
        <w:rPr>
          <w:spacing w:val="-1"/>
        </w:rPr>
        <w:t xml:space="preserve"> </w:t>
      </w:r>
      <w:r>
        <w:t>физической</w:t>
      </w:r>
      <w:r>
        <w:rPr>
          <w:spacing w:val="-1"/>
        </w:rPr>
        <w:t xml:space="preserve"> </w:t>
      </w:r>
      <w:r>
        <w:t>деятельности</w:t>
      </w:r>
      <w:r>
        <w:rPr>
          <w:spacing w:val="-2"/>
        </w:rPr>
        <w:t xml:space="preserve"> </w:t>
      </w:r>
      <w:r>
        <w:t>по показателям</w:t>
      </w:r>
      <w:r>
        <w:rPr>
          <w:spacing w:val="-2"/>
        </w:rPr>
        <w:t xml:space="preserve"> </w:t>
      </w:r>
      <w:r>
        <w:t>частоты</w:t>
      </w:r>
      <w:r>
        <w:rPr>
          <w:spacing w:val="-1"/>
        </w:rPr>
        <w:t xml:space="preserve"> </w:t>
      </w:r>
      <w:r>
        <w:t>пульса</w:t>
      </w:r>
      <w:r>
        <w:rPr>
          <w:spacing w:val="-2"/>
        </w:rPr>
        <w:t xml:space="preserve"> </w:t>
      </w:r>
      <w:r>
        <w:t>и самочувствия;</w:t>
      </w:r>
    </w:p>
    <w:p w:rsidR="000B529C" w:rsidRDefault="00392229">
      <w:pPr>
        <w:pStyle w:val="a3"/>
        <w:spacing w:before="1"/>
        <w:ind w:left="820" w:right="125" w:firstLine="0"/>
      </w:pPr>
      <w:r>
        <w:t>предусматривать возникновение возможных ситуаций, опасных для здоровья и жизни;</w:t>
      </w:r>
      <w:r>
        <w:rPr>
          <w:spacing w:val="1"/>
        </w:rPr>
        <w:t xml:space="preserve"> </w:t>
      </w:r>
      <w:r>
        <w:t>проявлять</w:t>
      </w:r>
      <w:r>
        <w:rPr>
          <w:spacing w:val="12"/>
        </w:rPr>
        <w:t xml:space="preserve"> </w:t>
      </w:r>
      <w:proofErr w:type="gramStart"/>
      <w:r>
        <w:t>волевую</w:t>
      </w:r>
      <w:proofErr w:type="gramEnd"/>
      <w:r>
        <w:rPr>
          <w:spacing w:val="14"/>
        </w:rPr>
        <w:t xml:space="preserve"> </w:t>
      </w:r>
      <w:r>
        <w:t>саморегуляцию</w:t>
      </w:r>
      <w:r>
        <w:rPr>
          <w:spacing w:val="11"/>
        </w:rPr>
        <w:t xml:space="preserve"> </w:t>
      </w:r>
      <w:r>
        <w:t>при</w:t>
      </w:r>
      <w:r>
        <w:rPr>
          <w:spacing w:val="12"/>
        </w:rPr>
        <w:t xml:space="preserve"> </w:t>
      </w:r>
      <w:r>
        <w:t>планировании</w:t>
      </w:r>
      <w:r>
        <w:rPr>
          <w:spacing w:val="12"/>
        </w:rPr>
        <w:t xml:space="preserve"> </w:t>
      </w:r>
      <w:r>
        <w:t>и</w:t>
      </w:r>
      <w:r>
        <w:rPr>
          <w:spacing w:val="12"/>
        </w:rPr>
        <w:t xml:space="preserve"> </w:t>
      </w:r>
      <w:r>
        <w:t>выполнении</w:t>
      </w:r>
      <w:r>
        <w:rPr>
          <w:spacing w:val="9"/>
        </w:rPr>
        <w:t xml:space="preserve"> </w:t>
      </w:r>
      <w:r>
        <w:t>намеченных</w:t>
      </w:r>
      <w:r>
        <w:rPr>
          <w:spacing w:val="10"/>
        </w:rPr>
        <w:t xml:space="preserve"> </w:t>
      </w:r>
      <w:r>
        <w:t>планов</w:t>
      </w:r>
    </w:p>
    <w:p w:rsidR="000B529C" w:rsidRDefault="00392229">
      <w:pPr>
        <w:pStyle w:val="a3"/>
        <w:ind w:right="129" w:firstLine="0"/>
      </w:pPr>
      <w:r>
        <w:t>организации своей жизнедеятельности, проявлять стремление к успешной образовательной, в том</w:t>
      </w:r>
      <w:r>
        <w:rPr>
          <w:spacing w:val="1"/>
        </w:rPr>
        <w:t xml:space="preserve"> </w:t>
      </w:r>
      <w:r>
        <w:t>числе</w:t>
      </w:r>
      <w:r>
        <w:rPr>
          <w:spacing w:val="-2"/>
        </w:rPr>
        <w:t xml:space="preserve"> </w:t>
      </w:r>
      <w:r>
        <w:t>физкультурно-спортивной, деятельности,</w:t>
      </w:r>
      <w:r>
        <w:rPr>
          <w:spacing w:val="-1"/>
        </w:rPr>
        <w:t xml:space="preserve"> </w:t>
      </w:r>
      <w:r>
        <w:t>анализировать</w:t>
      </w:r>
      <w:r>
        <w:rPr>
          <w:spacing w:val="1"/>
        </w:rPr>
        <w:t xml:space="preserve"> </w:t>
      </w:r>
      <w:r>
        <w:t>свои</w:t>
      </w:r>
      <w:r>
        <w:rPr>
          <w:spacing w:val="-1"/>
        </w:rPr>
        <w:t xml:space="preserve"> </w:t>
      </w:r>
      <w:r>
        <w:t>ошибки;</w:t>
      </w:r>
    </w:p>
    <w:p w:rsidR="000B529C" w:rsidRDefault="00392229">
      <w:pPr>
        <w:pStyle w:val="a3"/>
        <w:ind w:right="123"/>
      </w:pPr>
      <w:r>
        <w:t>осуществлять</w:t>
      </w:r>
      <w:r>
        <w:rPr>
          <w:spacing w:val="1"/>
        </w:rPr>
        <w:t xml:space="preserve"> </w:t>
      </w:r>
      <w:r>
        <w:t>информационную,</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деятельность</w:t>
      </w:r>
      <w:r>
        <w:rPr>
          <w:spacing w:val="1"/>
        </w:rPr>
        <w:t xml:space="preserve"> </w:t>
      </w:r>
      <w:r>
        <w:t>с</w:t>
      </w:r>
      <w:r>
        <w:rPr>
          <w:spacing w:val="1"/>
        </w:rPr>
        <w:t xml:space="preserve"> </w:t>
      </w:r>
      <w:r>
        <w:t>использованием</w:t>
      </w:r>
      <w:r>
        <w:rPr>
          <w:spacing w:val="-2"/>
        </w:rPr>
        <w:t xml:space="preserve"> </w:t>
      </w:r>
      <w:r>
        <w:t>различных</w:t>
      </w:r>
      <w:r>
        <w:rPr>
          <w:spacing w:val="1"/>
        </w:rPr>
        <w:t xml:space="preserve"> </w:t>
      </w:r>
      <w:r>
        <w:t>средств</w:t>
      </w:r>
      <w:r>
        <w:rPr>
          <w:spacing w:val="-1"/>
        </w:rPr>
        <w:t xml:space="preserve"> </w:t>
      </w:r>
      <w:r>
        <w:t>информации и</w:t>
      </w:r>
      <w:r>
        <w:rPr>
          <w:spacing w:val="-2"/>
        </w:rPr>
        <w:t xml:space="preserve"> </w:t>
      </w:r>
      <w:r>
        <w:t>коммуникации.</w:t>
      </w:r>
    </w:p>
    <w:p w:rsidR="000B529C" w:rsidRDefault="00392229">
      <w:pPr>
        <w:pStyle w:val="a3"/>
        <w:ind w:right="129"/>
      </w:pPr>
      <w:r>
        <w:t>Предметные результаты изучения учебного предмета «Физическая культура» отражают опыт</w:t>
      </w:r>
      <w:r>
        <w:rPr>
          <w:spacing w:val="1"/>
        </w:rPr>
        <w:t xml:space="preserve"> </w:t>
      </w:r>
      <w:proofErr w:type="gramStart"/>
      <w:r>
        <w:t>обучающихся</w:t>
      </w:r>
      <w:proofErr w:type="gramEnd"/>
      <w:r>
        <w:rPr>
          <w:spacing w:val="-1"/>
        </w:rPr>
        <w:t xml:space="preserve"> </w:t>
      </w:r>
      <w:r>
        <w:t>в</w:t>
      </w:r>
      <w:r>
        <w:rPr>
          <w:spacing w:val="-1"/>
        </w:rPr>
        <w:t xml:space="preserve"> </w:t>
      </w:r>
      <w:r>
        <w:t>физкультурной деятельности.</w:t>
      </w:r>
    </w:p>
    <w:p w:rsidR="000B529C" w:rsidRDefault="00392229">
      <w:pPr>
        <w:pStyle w:val="a3"/>
        <w:ind w:right="121"/>
      </w:pPr>
      <w:proofErr w:type="gramStart"/>
      <w:r>
        <w:t>В составе предметных результатов по освоению обязательного содержания, установленного</w:t>
      </w:r>
      <w:r>
        <w:rPr>
          <w:spacing w:val="1"/>
        </w:rPr>
        <w:t xml:space="preserve"> </w:t>
      </w:r>
      <w:r>
        <w:t>программой по физической культуре, выделяются: полученные знания, освоенные обучающимися,</w:t>
      </w:r>
      <w:r>
        <w:rPr>
          <w:spacing w:val="1"/>
        </w:rPr>
        <w:t xml:space="preserve"> </w:t>
      </w:r>
      <w:r>
        <w:t>умения и способы действий, специфические для предметной области «Физическая культура» периода</w:t>
      </w:r>
      <w:r>
        <w:rPr>
          <w:spacing w:val="-57"/>
        </w:rPr>
        <w:t xml:space="preserve"> </w:t>
      </w:r>
      <w:r>
        <w:t>развития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их</w:t>
      </w:r>
      <w:r>
        <w:rPr>
          <w:spacing w:val="1"/>
        </w:rPr>
        <w:t xml:space="preserve"> </w:t>
      </w:r>
      <w:r>
        <w:t>интерпретации,</w:t>
      </w:r>
      <w:r>
        <w:rPr>
          <w:spacing w:val="-5"/>
        </w:rPr>
        <w:t xml:space="preserve"> </w:t>
      </w:r>
      <w:r>
        <w:t>преобразованию</w:t>
      </w:r>
      <w:r>
        <w:rPr>
          <w:spacing w:val="-1"/>
        </w:rPr>
        <w:t xml:space="preserve"> </w:t>
      </w:r>
      <w:r>
        <w:t>и</w:t>
      </w:r>
      <w:r>
        <w:rPr>
          <w:spacing w:val="-3"/>
        </w:rPr>
        <w:t xml:space="preserve"> </w:t>
      </w:r>
      <w:r>
        <w:t>применению</w:t>
      </w:r>
      <w:r>
        <w:rPr>
          <w:spacing w:val="-1"/>
        </w:rPr>
        <w:t xml:space="preserve"> </w:t>
      </w:r>
      <w:r>
        <w:t>в</w:t>
      </w:r>
      <w:r>
        <w:rPr>
          <w:spacing w:val="-2"/>
        </w:rPr>
        <w:t xml:space="preserve"> </w:t>
      </w:r>
      <w:r>
        <w:t>различных</w:t>
      </w:r>
      <w:r>
        <w:rPr>
          <w:spacing w:val="3"/>
        </w:rPr>
        <w:t xml:space="preserve"> </w:t>
      </w:r>
      <w:r>
        <w:t>учебных</w:t>
      </w:r>
      <w:r>
        <w:rPr>
          <w:spacing w:val="-1"/>
        </w:rPr>
        <w:t xml:space="preserve"> </w:t>
      </w:r>
      <w:r>
        <w:t>и</w:t>
      </w:r>
      <w:r>
        <w:rPr>
          <w:spacing w:val="-1"/>
        </w:rPr>
        <w:t xml:space="preserve"> </w:t>
      </w:r>
      <w:r>
        <w:t>новых</w:t>
      </w:r>
      <w:r>
        <w:rPr>
          <w:spacing w:val="1"/>
        </w:rPr>
        <w:t xml:space="preserve"> </w:t>
      </w:r>
      <w:r>
        <w:t>ситуациях.</w:t>
      </w:r>
      <w:proofErr w:type="gramEnd"/>
    </w:p>
    <w:p w:rsidR="000B529C" w:rsidRDefault="00392229">
      <w:pPr>
        <w:pStyle w:val="a3"/>
        <w:spacing w:before="1"/>
        <w:ind w:right="130"/>
      </w:pPr>
      <w:r>
        <w:t>В</w:t>
      </w:r>
      <w:r>
        <w:rPr>
          <w:spacing w:val="1"/>
        </w:rPr>
        <w:t xml:space="preserve"> </w:t>
      </w:r>
      <w:r>
        <w:t>состав</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включены</w:t>
      </w:r>
      <w:r>
        <w:rPr>
          <w:spacing w:val="1"/>
        </w:rPr>
        <w:t xml:space="preserve"> </w:t>
      </w:r>
      <w:r>
        <w:t>физические упражнения:</w:t>
      </w:r>
    </w:p>
    <w:p w:rsidR="000B529C" w:rsidRDefault="00392229">
      <w:pPr>
        <w:pStyle w:val="a3"/>
        <w:ind w:right="126"/>
      </w:pPr>
      <w:r>
        <w:t>гимнастические</w:t>
      </w:r>
      <w:r>
        <w:rPr>
          <w:spacing w:val="1"/>
        </w:rPr>
        <w:t xml:space="preserve"> </w:t>
      </w:r>
      <w:r>
        <w:t>упражнения,</w:t>
      </w:r>
      <w:r>
        <w:rPr>
          <w:spacing w:val="1"/>
        </w:rPr>
        <w:t xml:space="preserve"> </w:t>
      </w:r>
      <w:r>
        <w:t>характеризующиеся</w:t>
      </w:r>
      <w:r>
        <w:rPr>
          <w:spacing w:val="1"/>
        </w:rPr>
        <w:t xml:space="preserve"> </w:t>
      </w:r>
      <w:r>
        <w:t>многообразием</w:t>
      </w:r>
      <w:r>
        <w:rPr>
          <w:spacing w:val="1"/>
        </w:rPr>
        <w:t xml:space="preserve"> </w:t>
      </w:r>
      <w:r>
        <w:t>искусственно</w:t>
      </w:r>
      <w:r>
        <w:rPr>
          <w:spacing w:val="1"/>
        </w:rPr>
        <w:t xml:space="preserve"> </w:t>
      </w:r>
      <w:r>
        <w:t>созданных</w:t>
      </w:r>
      <w:r>
        <w:rPr>
          <w:spacing w:val="1"/>
        </w:rPr>
        <w:t xml:space="preserve"> </w:t>
      </w:r>
      <w:r>
        <w:t>движений</w:t>
      </w:r>
      <w:r>
        <w:rPr>
          <w:spacing w:val="1"/>
        </w:rPr>
        <w:t xml:space="preserve"> </w:t>
      </w:r>
      <w:r>
        <w:t>и</w:t>
      </w:r>
      <w:r>
        <w:rPr>
          <w:spacing w:val="1"/>
        </w:rPr>
        <w:t xml:space="preserve"> </w:t>
      </w:r>
      <w:r>
        <w:t>действий,</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избирательностью</w:t>
      </w:r>
      <w:r>
        <w:rPr>
          <w:spacing w:val="1"/>
        </w:rPr>
        <w:t xml:space="preserve"> </w:t>
      </w:r>
      <w:r>
        <w:t>воздействия</w:t>
      </w:r>
      <w:r>
        <w:rPr>
          <w:spacing w:val="1"/>
        </w:rPr>
        <w:t xml:space="preserve"> </w:t>
      </w:r>
      <w:r>
        <w:t>на</w:t>
      </w:r>
      <w:r>
        <w:rPr>
          <w:spacing w:val="1"/>
        </w:rPr>
        <w:t xml:space="preserve"> </w:t>
      </w:r>
      <w:r>
        <w:t>строение и функции организма, а также правильностью, красотой и координационной сложностью</w:t>
      </w:r>
      <w:r>
        <w:rPr>
          <w:spacing w:val="1"/>
        </w:rPr>
        <w:t xml:space="preserve"> </w:t>
      </w:r>
      <w:r>
        <w:t>всех</w:t>
      </w:r>
      <w:r>
        <w:rPr>
          <w:spacing w:val="1"/>
        </w:rPr>
        <w:t xml:space="preserve"> </w:t>
      </w:r>
      <w:r>
        <w:t>движений;</w:t>
      </w:r>
    </w:p>
    <w:p w:rsidR="000B529C" w:rsidRDefault="00392229">
      <w:pPr>
        <w:pStyle w:val="a3"/>
        <w:ind w:right="128"/>
      </w:pPr>
      <w:r>
        <w:t>игровые упражнения, состоящие из естественных видов действий (элементарных движений,</w:t>
      </w:r>
      <w:r>
        <w:rPr>
          <w:spacing w:val="1"/>
        </w:rPr>
        <w:t xml:space="preserve"> </w:t>
      </w:r>
      <w:r>
        <w:t>бега,</w:t>
      </w:r>
      <w:r>
        <w:rPr>
          <w:spacing w:val="1"/>
        </w:rPr>
        <w:t xml:space="preserve"> </w:t>
      </w:r>
      <w:r>
        <w:t>бросков</w:t>
      </w:r>
      <w:r>
        <w:rPr>
          <w:spacing w:val="1"/>
        </w:rPr>
        <w:t xml:space="preserve"> </w:t>
      </w:r>
      <w:r>
        <w:t>и</w:t>
      </w:r>
      <w:r>
        <w:rPr>
          <w:spacing w:val="1"/>
        </w:rPr>
        <w:t xml:space="preserve"> </w:t>
      </w:r>
      <w:r>
        <w:t>других),</w:t>
      </w:r>
      <w:r>
        <w:rPr>
          <w:spacing w:val="1"/>
        </w:rPr>
        <w:t xml:space="preserve"> </w:t>
      </w:r>
      <w:r>
        <w:t>которые</w:t>
      </w:r>
      <w:r>
        <w:rPr>
          <w:spacing w:val="1"/>
        </w:rPr>
        <w:t xml:space="preserve"> </w:t>
      </w:r>
      <w:r>
        <w:t>выполняются</w:t>
      </w:r>
      <w:r>
        <w:rPr>
          <w:spacing w:val="1"/>
        </w:rPr>
        <w:t xml:space="preserve"> </w:t>
      </w:r>
      <w:r>
        <w:t>в</w:t>
      </w:r>
      <w:r>
        <w:rPr>
          <w:spacing w:val="1"/>
        </w:rPr>
        <w:t xml:space="preserve"> </w:t>
      </w:r>
      <w:r>
        <w:t>разнообразных</w:t>
      </w:r>
      <w:r>
        <w:rPr>
          <w:spacing w:val="1"/>
        </w:rPr>
        <w:t xml:space="preserve"> </w:t>
      </w:r>
      <w:r>
        <w:t>вариантах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1"/>
        </w:rPr>
        <w:t xml:space="preserve"> </w:t>
      </w:r>
      <w:r>
        <w:t>игровой</w:t>
      </w:r>
      <w:r>
        <w:rPr>
          <w:spacing w:val="9"/>
        </w:rPr>
        <w:t xml:space="preserve"> </w:t>
      </w:r>
      <w:r>
        <w:t>ситуацией</w:t>
      </w:r>
      <w:r>
        <w:rPr>
          <w:spacing w:val="12"/>
        </w:rPr>
        <w:t xml:space="preserve"> </w:t>
      </w:r>
      <w:r>
        <w:t>и</w:t>
      </w:r>
      <w:r>
        <w:rPr>
          <w:spacing w:val="13"/>
        </w:rPr>
        <w:t xml:space="preserve"> </w:t>
      </w:r>
      <w:r>
        <w:t>оцениваются</w:t>
      </w:r>
      <w:r>
        <w:rPr>
          <w:spacing w:val="10"/>
        </w:rPr>
        <w:t xml:space="preserve"> </w:t>
      </w:r>
      <w:r>
        <w:t>по</w:t>
      </w:r>
      <w:r>
        <w:rPr>
          <w:spacing w:val="11"/>
        </w:rPr>
        <w:t xml:space="preserve"> </w:t>
      </w:r>
      <w:r>
        <w:t>эффективности</w:t>
      </w:r>
      <w:r>
        <w:rPr>
          <w:spacing w:val="11"/>
        </w:rPr>
        <w:t xml:space="preserve"> </w:t>
      </w:r>
      <w:r>
        <w:t>влияния</w:t>
      </w:r>
      <w:r>
        <w:rPr>
          <w:spacing w:val="8"/>
        </w:rPr>
        <w:t xml:space="preserve"> </w:t>
      </w:r>
      <w:r>
        <w:t>на</w:t>
      </w:r>
      <w:r>
        <w:rPr>
          <w:spacing w:val="10"/>
        </w:rPr>
        <w:t xml:space="preserve"> </w:t>
      </w:r>
      <w:r>
        <w:t>организм</w:t>
      </w:r>
      <w:r>
        <w:rPr>
          <w:spacing w:val="11"/>
        </w:rPr>
        <w:t xml:space="preserve"> </w:t>
      </w:r>
      <w:r>
        <w:t>в</w:t>
      </w:r>
      <w:r>
        <w:rPr>
          <w:spacing w:val="8"/>
        </w:rPr>
        <w:t xml:space="preserve"> </w:t>
      </w:r>
      <w:r>
        <w:t>целом</w:t>
      </w:r>
      <w:r>
        <w:rPr>
          <w:spacing w:val="10"/>
        </w:rPr>
        <w:t xml:space="preserve"> </w:t>
      </w:r>
      <w:r>
        <w:t>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6" w:firstLine="0"/>
      </w:pPr>
      <w:r>
        <w:lastRenderedPageBreak/>
        <w:t>по</w:t>
      </w:r>
      <w:r>
        <w:rPr>
          <w:spacing w:val="1"/>
        </w:rPr>
        <w:t xml:space="preserve"> </w:t>
      </w:r>
      <w:r>
        <w:t>конечному</w:t>
      </w:r>
      <w:r>
        <w:rPr>
          <w:spacing w:val="1"/>
        </w:rPr>
        <w:t xml:space="preserve"> </w:t>
      </w:r>
      <w:r>
        <w:t>результату</w:t>
      </w:r>
      <w:r>
        <w:rPr>
          <w:spacing w:val="1"/>
        </w:rPr>
        <w:t xml:space="preserve"> </w:t>
      </w:r>
      <w:r>
        <w:t>действия</w:t>
      </w:r>
      <w:r>
        <w:rPr>
          <w:spacing w:val="1"/>
        </w:rPr>
        <w:t xml:space="preserve"> </w:t>
      </w:r>
      <w:r>
        <w:t>(например,</w:t>
      </w:r>
      <w:r>
        <w:rPr>
          <w:spacing w:val="1"/>
        </w:rPr>
        <w:t xml:space="preserve"> </w:t>
      </w:r>
      <w:r>
        <w:t>точнее</w:t>
      </w:r>
      <w:r>
        <w:rPr>
          <w:spacing w:val="1"/>
        </w:rPr>
        <w:t xml:space="preserve"> </w:t>
      </w:r>
      <w:r>
        <w:t>бросить,</w:t>
      </w:r>
      <w:r>
        <w:rPr>
          <w:spacing w:val="1"/>
        </w:rPr>
        <w:t xml:space="preserve"> </w:t>
      </w:r>
      <w:r>
        <w:t>быстрее</w:t>
      </w:r>
      <w:r>
        <w:rPr>
          <w:spacing w:val="1"/>
        </w:rPr>
        <w:t xml:space="preserve"> </w:t>
      </w:r>
      <w:r>
        <w:t>добежать,</w:t>
      </w:r>
      <w:r>
        <w:rPr>
          <w:spacing w:val="1"/>
        </w:rPr>
        <w:t xml:space="preserve"> </w:t>
      </w:r>
      <w:r>
        <w:t>выполнить</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предлагаемой</w:t>
      </w:r>
      <w:r>
        <w:rPr>
          <w:spacing w:val="-1"/>
        </w:rPr>
        <w:t xml:space="preserve"> </w:t>
      </w:r>
      <w:r>
        <w:t>техникой</w:t>
      </w:r>
      <w:r>
        <w:rPr>
          <w:spacing w:val="-1"/>
        </w:rPr>
        <w:t xml:space="preserve"> </w:t>
      </w:r>
      <w:r>
        <w:t>выполнения</w:t>
      </w:r>
      <w:r>
        <w:rPr>
          <w:spacing w:val="-3"/>
        </w:rPr>
        <w:t xml:space="preserve"> </w:t>
      </w:r>
      <w:r>
        <w:t>или</w:t>
      </w:r>
      <w:r>
        <w:rPr>
          <w:spacing w:val="-3"/>
        </w:rPr>
        <w:t xml:space="preserve"> </w:t>
      </w:r>
      <w:r>
        <w:t>конечным</w:t>
      </w:r>
      <w:r>
        <w:rPr>
          <w:spacing w:val="-3"/>
        </w:rPr>
        <w:t xml:space="preserve"> </w:t>
      </w:r>
      <w:r>
        <w:t>результатом</w:t>
      </w:r>
      <w:r>
        <w:rPr>
          <w:spacing w:val="-1"/>
        </w:rPr>
        <w:t xml:space="preserve"> </w:t>
      </w:r>
      <w:r>
        <w:t>задания);</w:t>
      </w:r>
    </w:p>
    <w:p w:rsidR="000B529C" w:rsidRDefault="00392229">
      <w:pPr>
        <w:pStyle w:val="a3"/>
        <w:ind w:right="130"/>
      </w:pPr>
      <w:r>
        <w:t>туристические</w:t>
      </w:r>
      <w:r>
        <w:rPr>
          <w:spacing w:val="1"/>
        </w:rPr>
        <w:t xml:space="preserve"> </w:t>
      </w:r>
      <w:r>
        <w:t>физические</w:t>
      </w:r>
      <w:r>
        <w:rPr>
          <w:spacing w:val="1"/>
        </w:rPr>
        <w:t xml:space="preserve"> </w:t>
      </w:r>
      <w:r>
        <w:t>упражнения,</w:t>
      </w:r>
      <w:r>
        <w:rPr>
          <w:spacing w:val="1"/>
        </w:rPr>
        <w:t xml:space="preserve"> </w:t>
      </w:r>
      <w:r>
        <w:t>включающие</w:t>
      </w:r>
      <w:r>
        <w:rPr>
          <w:spacing w:val="1"/>
        </w:rPr>
        <w:t xml:space="preserve"> </w:t>
      </w:r>
      <w:r>
        <w:t>ходьбу,</w:t>
      </w:r>
      <w:r>
        <w:rPr>
          <w:spacing w:val="1"/>
        </w:rPr>
        <w:t xml:space="preserve"> </w:t>
      </w:r>
      <w:r>
        <w:t>бег,</w:t>
      </w:r>
      <w:r>
        <w:rPr>
          <w:spacing w:val="1"/>
        </w:rPr>
        <w:t xml:space="preserve"> </w:t>
      </w:r>
      <w:r>
        <w:t>прыжки,</w:t>
      </w:r>
      <w:r>
        <w:rPr>
          <w:spacing w:val="1"/>
        </w:rPr>
        <w:t xml:space="preserve"> </w:t>
      </w:r>
      <w:r>
        <w:t>преодоление</w:t>
      </w:r>
      <w:r>
        <w:rPr>
          <w:spacing w:val="1"/>
        </w:rPr>
        <w:t xml:space="preserve"> </w:t>
      </w:r>
      <w:r>
        <w:t>препятствий,</w:t>
      </w:r>
      <w:r>
        <w:rPr>
          <w:spacing w:val="1"/>
        </w:rPr>
        <w:t xml:space="preserve"> </w:t>
      </w:r>
      <w:r>
        <w:t>ходьбу</w:t>
      </w:r>
      <w:r>
        <w:rPr>
          <w:spacing w:val="1"/>
        </w:rPr>
        <w:t xml:space="preserve"> </w:t>
      </w:r>
      <w:r>
        <w:t>на</w:t>
      </w:r>
      <w:r>
        <w:rPr>
          <w:spacing w:val="1"/>
        </w:rPr>
        <w:t xml:space="preserve"> </w:t>
      </w:r>
      <w:r>
        <w:t>лыжах,</w:t>
      </w:r>
      <w:r>
        <w:rPr>
          <w:spacing w:val="1"/>
        </w:rPr>
        <w:t xml:space="preserve"> </w:t>
      </w:r>
      <w:r>
        <w:t>езду</w:t>
      </w:r>
      <w:r>
        <w:rPr>
          <w:spacing w:val="1"/>
        </w:rPr>
        <w:t xml:space="preserve"> </w:t>
      </w:r>
      <w:r>
        <w:t>на</w:t>
      </w:r>
      <w:r>
        <w:rPr>
          <w:spacing w:val="1"/>
        </w:rPr>
        <w:t xml:space="preserve"> </w:t>
      </w:r>
      <w:r>
        <w:t>велосипеде,</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комплексным</w:t>
      </w:r>
      <w:r>
        <w:rPr>
          <w:spacing w:val="1"/>
        </w:rPr>
        <w:t xml:space="preserve"> </w:t>
      </w:r>
      <w:r>
        <w:t>воздействием</w:t>
      </w:r>
      <w:r>
        <w:rPr>
          <w:spacing w:val="1"/>
        </w:rPr>
        <w:t xml:space="preserve"> </w:t>
      </w:r>
      <w:r>
        <w:t>на</w:t>
      </w:r>
      <w:r>
        <w:rPr>
          <w:spacing w:val="1"/>
        </w:rPr>
        <w:t xml:space="preserve"> </w:t>
      </w:r>
      <w:r>
        <w:t>организм</w:t>
      </w:r>
      <w:r>
        <w:rPr>
          <w:spacing w:val="1"/>
        </w:rPr>
        <w:t xml:space="preserve"> </w:t>
      </w:r>
      <w:r>
        <w:t>и</w:t>
      </w:r>
      <w:r>
        <w:rPr>
          <w:spacing w:val="1"/>
        </w:rPr>
        <w:t xml:space="preserve"> </w:t>
      </w:r>
      <w:r>
        <w:t>результативностью</w:t>
      </w:r>
      <w:r>
        <w:rPr>
          <w:spacing w:val="1"/>
        </w:rPr>
        <w:t xml:space="preserve"> </w:t>
      </w:r>
      <w:r>
        <w:t>преодоления</w:t>
      </w:r>
      <w:r>
        <w:rPr>
          <w:spacing w:val="1"/>
        </w:rPr>
        <w:t xml:space="preserve"> </w:t>
      </w:r>
      <w:r>
        <w:t>расстояния</w:t>
      </w:r>
      <w:r>
        <w:rPr>
          <w:spacing w:val="61"/>
        </w:rPr>
        <w:t xml:space="preserve"> </w:t>
      </w:r>
      <w:r>
        <w:t>и</w:t>
      </w:r>
      <w:r>
        <w:rPr>
          <w:spacing w:val="1"/>
        </w:rPr>
        <w:t xml:space="preserve"> </w:t>
      </w:r>
      <w:r>
        <w:t>препятствий</w:t>
      </w:r>
      <w:r>
        <w:rPr>
          <w:spacing w:val="-1"/>
        </w:rPr>
        <w:t xml:space="preserve"> </w:t>
      </w:r>
      <w:r>
        <w:t>на</w:t>
      </w:r>
      <w:r>
        <w:rPr>
          <w:spacing w:val="-1"/>
        </w:rPr>
        <w:t xml:space="preserve"> </w:t>
      </w:r>
      <w:r>
        <w:t>местности;</w:t>
      </w:r>
    </w:p>
    <w:p w:rsidR="000B529C" w:rsidRDefault="00392229">
      <w:pPr>
        <w:pStyle w:val="a3"/>
        <w:ind w:right="120"/>
      </w:pPr>
      <w:r>
        <w:t>спортивные упражнения объединяют ту группу действий, исполнение которых искусственно</w:t>
      </w:r>
      <w:r>
        <w:rPr>
          <w:spacing w:val="1"/>
        </w:rPr>
        <w:t xml:space="preserve"> </w:t>
      </w:r>
      <w:r>
        <w:t>стандартизировано</w:t>
      </w:r>
      <w:r>
        <w:rPr>
          <w:spacing w:val="1"/>
        </w:rPr>
        <w:t xml:space="preserve"> </w:t>
      </w:r>
      <w:r>
        <w:t>в</w:t>
      </w:r>
      <w:r>
        <w:rPr>
          <w:spacing w:val="1"/>
        </w:rPr>
        <w:t xml:space="preserve"> </w:t>
      </w:r>
      <w:r>
        <w:t>соответствии</w:t>
      </w:r>
      <w:r>
        <w:rPr>
          <w:spacing w:val="1"/>
        </w:rPr>
        <w:t xml:space="preserve"> </w:t>
      </w:r>
      <w:r>
        <w:t>с Единой всесоюзной</w:t>
      </w:r>
      <w:r>
        <w:rPr>
          <w:spacing w:val="1"/>
        </w:rPr>
        <w:t xml:space="preserve"> </w:t>
      </w:r>
      <w:r>
        <w:t>спортивной</w:t>
      </w:r>
      <w:r>
        <w:rPr>
          <w:spacing w:val="1"/>
        </w:rPr>
        <w:t xml:space="preserve"> </w:t>
      </w:r>
      <w:r>
        <w:t>классификацией</w:t>
      </w:r>
      <w:r>
        <w:rPr>
          <w:spacing w:val="1"/>
        </w:rPr>
        <w:t xml:space="preserve"> </w:t>
      </w:r>
      <w:r>
        <w:t>и является</w:t>
      </w:r>
      <w:r>
        <w:rPr>
          <w:spacing w:val="1"/>
        </w:rPr>
        <w:t xml:space="preserve"> </w:t>
      </w:r>
      <w:r>
        <w:t>предметом</w:t>
      </w:r>
      <w:r>
        <w:rPr>
          <w:spacing w:val="1"/>
        </w:rPr>
        <w:t xml:space="preserve"> </w:t>
      </w:r>
      <w:r>
        <w:t>специализации</w:t>
      </w:r>
      <w:r>
        <w:rPr>
          <w:spacing w:val="1"/>
        </w:rPr>
        <w:t xml:space="preserve"> </w:t>
      </w:r>
      <w:r>
        <w:t>для</w:t>
      </w:r>
      <w:r>
        <w:rPr>
          <w:spacing w:val="1"/>
        </w:rPr>
        <w:t xml:space="preserve"> </w:t>
      </w:r>
      <w:r>
        <w:t>достижения</w:t>
      </w:r>
      <w:r>
        <w:rPr>
          <w:spacing w:val="1"/>
        </w:rPr>
        <w:t xml:space="preserve"> </w:t>
      </w:r>
      <w:r>
        <w:t>максимальных</w:t>
      </w:r>
      <w:r>
        <w:rPr>
          <w:spacing w:val="1"/>
        </w:rPr>
        <w:t xml:space="preserve"> </w:t>
      </w:r>
      <w:r>
        <w:t>спортивных</w:t>
      </w:r>
      <w:r>
        <w:rPr>
          <w:spacing w:val="1"/>
        </w:rPr>
        <w:t xml:space="preserve"> </w:t>
      </w:r>
      <w:r>
        <w:t>результатов.</w:t>
      </w:r>
      <w:r>
        <w:rPr>
          <w:spacing w:val="1"/>
        </w:rPr>
        <w:t xml:space="preserve"> </w:t>
      </w:r>
      <w:r>
        <w:t>К</w:t>
      </w:r>
      <w:r>
        <w:rPr>
          <w:spacing w:val="1"/>
        </w:rPr>
        <w:t xml:space="preserve"> </w:t>
      </w:r>
      <w:r>
        <w:t>последней</w:t>
      </w:r>
      <w:r>
        <w:rPr>
          <w:spacing w:val="1"/>
        </w:rPr>
        <w:t xml:space="preserve"> </w:t>
      </w:r>
      <w:r>
        <w:t>группе в программе по физической культуре условно относятся некоторые физические упражнения</w:t>
      </w:r>
      <w:r>
        <w:rPr>
          <w:spacing w:val="1"/>
        </w:rPr>
        <w:t xml:space="preserve"> </w:t>
      </w:r>
      <w:r>
        <w:t>первых</w:t>
      </w:r>
      <w:r>
        <w:rPr>
          <w:spacing w:val="1"/>
        </w:rPr>
        <w:t xml:space="preserve"> </w:t>
      </w:r>
      <w:r>
        <w:t>трёх</w:t>
      </w:r>
      <w:r>
        <w:rPr>
          <w:spacing w:val="1"/>
        </w:rPr>
        <w:t xml:space="preserve"> </w:t>
      </w:r>
      <w:r>
        <w:t>трупп,</w:t>
      </w:r>
      <w:r>
        <w:rPr>
          <w:spacing w:val="1"/>
        </w:rPr>
        <w:t xml:space="preserve"> </w:t>
      </w:r>
      <w:r>
        <w:t>если</w:t>
      </w:r>
      <w:r>
        <w:rPr>
          <w:spacing w:val="1"/>
        </w:rPr>
        <w:t xml:space="preserve"> </w:t>
      </w:r>
      <w:r>
        <w:t>им</w:t>
      </w:r>
      <w:r>
        <w:rPr>
          <w:spacing w:val="1"/>
        </w:rPr>
        <w:t xml:space="preserve"> </w:t>
      </w:r>
      <w:r>
        <w:t>присущи</w:t>
      </w:r>
      <w:r>
        <w:rPr>
          <w:spacing w:val="1"/>
        </w:rPr>
        <w:t xml:space="preserve"> </w:t>
      </w:r>
      <w:r>
        <w:t>перечисленные</w:t>
      </w:r>
      <w:r>
        <w:rPr>
          <w:spacing w:val="1"/>
        </w:rPr>
        <w:t xml:space="preserve"> </w:t>
      </w:r>
      <w:r>
        <w:t>признаки</w:t>
      </w:r>
      <w:r>
        <w:rPr>
          <w:spacing w:val="1"/>
        </w:rPr>
        <w:t xml:space="preserve"> </w:t>
      </w:r>
      <w:r>
        <w:t>(спортивные</w:t>
      </w:r>
      <w:r>
        <w:rPr>
          <w:spacing w:val="1"/>
        </w:rPr>
        <w:t xml:space="preserve"> </w:t>
      </w:r>
      <w:r>
        <w:t>гимнастические</w:t>
      </w:r>
      <w:r>
        <w:rPr>
          <w:spacing w:val="1"/>
        </w:rPr>
        <w:t xml:space="preserve"> </w:t>
      </w:r>
      <w:r>
        <w:t>упражнения,</w:t>
      </w:r>
      <w:r>
        <w:rPr>
          <w:spacing w:val="-2"/>
        </w:rPr>
        <w:t xml:space="preserve"> </w:t>
      </w:r>
      <w:r>
        <w:t>спортивные</w:t>
      </w:r>
      <w:r>
        <w:rPr>
          <w:spacing w:val="-3"/>
        </w:rPr>
        <w:t xml:space="preserve"> </w:t>
      </w:r>
      <w:r>
        <w:t>игровые</w:t>
      </w:r>
      <w:r>
        <w:rPr>
          <w:spacing w:val="2"/>
        </w:rPr>
        <w:t xml:space="preserve"> </w:t>
      </w:r>
      <w:r>
        <w:t>упражнения,</w:t>
      </w:r>
      <w:r>
        <w:rPr>
          <w:spacing w:val="-1"/>
        </w:rPr>
        <w:t xml:space="preserve"> </w:t>
      </w:r>
      <w:r>
        <w:t>спортивные</w:t>
      </w:r>
      <w:r>
        <w:rPr>
          <w:spacing w:val="-3"/>
        </w:rPr>
        <w:t xml:space="preserve"> </w:t>
      </w:r>
      <w:r>
        <w:t>туристические</w:t>
      </w:r>
      <w:r>
        <w:rPr>
          <w:spacing w:val="-1"/>
        </w:rPr>
        <w:t xml:space="preserve"> </w:t>
      </w:r>
      <w:r>
        <w:t>упражнения).</w:t>
      </w:r>
    </w:p>
    <w:p w:rsidR="000B529C" w:rsidRDefault="00392229">
      <w:pPr>
        <w:pStyle w:val="a3"/>
        <w:ind w:right="120"/>
      </w:pPr>
      <w:r>
        <w:t>Предметные результаты представлены по годам обучения и отражают сформированность у</w:t>
      </w:r>
      <w:r>
        <w:rPr>
          <w:spacing w:val="1"/>
        </w:rPr>
        <w:t xml:space="preserve"> </w:t>
      </w:r>
      <w:r>
        <w:t>обучающихся</w:t>
      </w:r>
      <w:r>
        <w:rPr>
          <w:spacing w:val="-1"/>
        </w:rPr>
        <w:t xml:space="preserve"> </w:t>
      </w:r>
      <w:r>
        <w:t>определённых</w:t>
      </w:r>
      <w:r>
        <w:rPr>
          <w:spacing w:val="4"/>
        </w:rPr>
        <w:t xml:space="preserve"> </w:t>
      </w:r>
      <w:r>
        <w:t>умений.</w:t>
      </w:r>
    </w:p>
    <w:p w:rsidR="000B529C" w:rsidRDefault="00392229">
      <w:pPr>
        <w:pStyle w:val="a5"/>
        <w:numPr>
          <w:ilvl w:val="2"/>
          <w:numId w:val="14"/>
        </w:numPr>
        <w:tabs>
          <w:tab w:val="left" w:pos="1421"/>
        </w:tabs>
        <w:ind w:right="132" w:firstLine="708"/>
        <w:jc w:val="both"/>
        <w:rPr>
          <w:sz w:val="24"/>
        </w:rPr>
      </w:pPr>
      <w:r>
        <w:rPr>
          <w:sz w:val="24"/>
        </w:rPr>
        <w:t xml:space="preserve">К концу обучения в 1 классе </w:t>
      </w:r>
      <w:proofErr w:type="gramStart"/>
      <w:r>
        <w:rPr>
          <w:sz w:val="24"/>
        </w:rPr>
        <w:t>обучающийся</w:t>
      </w:r>
      <w:proofErr w:type="gramEnd"/>
      <w:r>
        <w:rPr>
          <w:sz w:val="24"/>
        </w:rPr>
        <w:t xml:space="preserve"> получит следующие предметные 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 по физической</w:t>
      </w:r>
      <w:r>
        <w:rPr>
          <w:spacing w:val="-1"/>
          <w:sz w:val="24"/>
        </w:rPr>
        <w:t xml:space="preserve"> </w:t>
      </w:r>
      <w:r>
        <w:rPr>
          <w:sz w:val="24"/>
        </w:rPr>
        <w:t>культуре:</w:t>
      </w:r>
    </w:p>
    <w:p w:rsidR="000B529C" w:rsidRDefault="00392229">
      <w:pPr>
        <w:pStyle w:val="a3"/>
        <w:ind w:left="820" w:firstLine="0"/>
      </w:pPr>
      <w:r>
        <w:t>Знания</w:t>
      </w:r>
      <w:r>
        <w:rPr>
          <w:spacing w:val="-4"/>
        </w:rPr>
        <w:t xml:space="preserve"> </w:t>
      </w:r>
      <w:r>
        <w:t>о</w:t>
      </w:r>
      <w:r>
        <w:rPr>
          <w:spacing w:val="-3"/>
        </w:rPr>
        <w:t xml:space="preserve"> </w:t>
      </w:r>
      <w:r>
        <w:t>физической</w:t>
      </w:r>
      <w:r>
        <w:rPr>
          <w:spacing w:val="-4"/>
        </w:rPr>
        <w:t xml:space="preserve"> </w:t>
      </w:r>
      <w:r>
        <w:t>культуре:</w:t>
      </w:r>
    </w:p>
    <w:p w:rsidR="000B529C" w:rsidRDefault="00392229">
      <w:pPr>
        <w:pStyle w:val="a3"/>
        <w:ind w:right="131"/>
      </w:pPr>
      <w:r>
        <w:t>различать основные предметные области физической культуры (гимнастика, игры, туризм,</w:t>
      </w:r>
      <w:r>
        <w:rPr>
          <w:spacing w:val="1"/>
        </w:rPr>
        <w:t xml:space="preserve"> </w:t>
      </w:r>
      <w:r>
        <w:t>спорт);</w:t>
      </w:r>
    </w:p>
    <w:p w:rsidR="000B529C" w:rsidRDefault="00392229">
      <w:pPr>
        <w:pStyle w:val="a3"/>
        <w:spacing w:before="1"/>
        <w:ind w:right="127"/>
      </w:pPr>
      <w:proofErr w:type="gramStart"/>
      <w:r>
        <w:t>формулировать</w:t>
      </w:r>
      <w:r>
        <w:rPr>
          <w:spacing w:val="1"/>
        </w:rPr>
        <w:t xml:space="preserve"> </w:t>
      </w:r>
      <w:r>
        <w:t>правила</w:t>
      </w:r>
      <w:r>
        <w:rPr>
          <w:spacing w:val="1"/>
        </w:rPr>
        <w:t xml:space="preserve"> </w:t>
      </w:r>
      <w:r>
        <w:t>составления</w:t>
      </w:r>
      <w:r>
        <w:rPr>
          <w:spacing w:val="1"/>
        </w:rPr>
        <w:t xml:space="preserve"> </w:t>
      </w:r>
      <w:r>
        <w:t>распорядка</w:t>
      </w:r>
      <w:r>
        <w:rPr>
          <w:spacing w:val="1"/>
        </w:rPr>
        <w:t xml:space="preserve"> </w:t>
      </w:r>
      <w:r>
        <w:t>дня</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принципов</w:t>
      </w:r>
      <w:r>
        <w:rPr>
          <w:spacing w:val="-57"/>
        </w:rPr>
        <w:t xml:space="preserve"> </w:t>
      </w:r>
      <w:r>
        <w:t>личной гигиены, требований к одежде и обуви для занятий физическими упражнениями в зале и на</w:t>
      </w:r>
      <w:r>
        <w:rPr>
          <w:spacing w:val="1"/>
        </w:rPr>
        <w:t xml:space="preserve"> </w:t>
      </w:r>
      <w:r>
        <w:t>улице, иметь представление о здоровом образе жизни, о важности ведения активного образа жизни,</w:t>
      </w:r>
      <w:r>
        <w:rPr>
          <w:spacing w:val="1"/>
        </w:rPr>
        <w:t xml:space="preserve"> </w:t>
      </w:r>
      <w:r>
        <w:t>формулировать</w:t>
      </w:r>
      <w:r>
        <w:rPr>
          <w:spacing w:val="1"/>
        </w:rPr>
        <w:t xml:space="preserve"> </w:t>
      </w:r>
      <w:r>
        <w:t>основные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местах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(в</w:t>
      </w:r>
      <w:r>
        <w:rPr>
          <w:spacing w:val="-2"/>
        </w:rPr>
        <w:t xml:space="preserve"> </w:t>
      </w:r>
      <w:r>
        <w:t>спортивном</w:t>
      </w:r>
      <w:r>
        <w:rPr>
          <w:spacing w:val="-1"/>
        </w:rPr>
        <w:t xml:space="preserve"> </w:t>
      </w:r>
      <w:r>
        <w:t>зале,</w:t>
      </w:r>
      <w:r>
        <w:rPr>
          <w:spacing w:val="-1"/>
        </w:rPr>
        <w:t xml:space="preserve"> </w:t>
      </w:r>
      <w:r>
        <w:t>на</w:t>
      </w:r>
      <w:r>
        <w:rPr>
          <w:spacing w:val="-1"/>
        </w:rPr>
        <w:t xml:space="preserve"> </w:t>
      </w:r>
      <w:r>
        <w:t>спортивной площадке,</w:t>
      </w:r>
      <w:r>
        <w:rPr>
          <w:spacing w:val="-1"/>
        </w:rPr>
        <w:t xml:space="preserve"> </w:t>
      </w:r>
      <w:r>
        <w:t>в</w:t>
      </w:r>
      <w:r>
        <w:rPr>
          <w:spacing w:val="-1"/>
        </w:rPr>
        <w:t xml:space="preserve"> </w:t>
      </w:r>
      <w:r>
        <w:t>бассейне);</w:t>
      </w:r>
      <w:proofErr w:type="gramEnd"/>
    </w:p>
    <w:p w:rsidR="000B529C" w:rsidRDefault="00392229">
      <w:pPr>
        <w:pStyle w:val="a3"/>
        <w:ind w:right="127"/>
      </w:pPr>
      <w:r>
        <w:t>формулировать</w:t>
      </w:r>
      <w:r>
        <w:rPr>
          <w:spacing w:val="1"/>
        </w:rPr>
        <w:t xml:space="preserve"> </w:t>
      </w:r>
      <w:r>
        <w:t>простейшие</w:t>
      </w:r>
      <w:r>
        <w:rPr>
          <w:spacing w:val="1"/>
        </w:rPr>
        <w:t xml:space="preserve"> </w:t>
      </w:r>
      <w:r>
        <w:t>правила</w:t>
      </w:r>
      <w:r>
        <w:rPr>
          <w:spacing w:val="1"/>
        </w:rPr>
        <w:t xml:space="preserve"> </w:t>
      </w:r>
      <w:r>
        <w:t>закаливания</w:t>
      </w:r>
      <w:r>
        <w:rPr>
          <w:spacing w:val="1"/>
        </w:rPr>
        <w:t xml:space="preserve"> </w:t>
      </w:r>
      <w:r>
        <w:t>и</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57"/>
        </w:rPr>
        <w:t xml:space="preserve"> </w:t>
      </w:r>
      <w:r>
        <w:t>физическими упражнениями, применять их в повседневной жизни, понимать и раскрывать значение</w:t>
      </w:r>
      <w:r>
        <w:rPr>
          <w:spacing w:val="1"/>
        </w:rPr>
        <w:t xml:space="preserve"> </w:t>
      </w:r>
      <w:r>
        <w:t>регулярного выполнения гимнастических упражнений для гармоничного развития, описывать формы</w:t>
      </w:r>
      <w:r>
        <w:rPr>
          <w:spacing w:val="-57"/>
        </w:rPr>
        <w:t xml:space="preserve"> </w:t>
      </w:r>
      <w:r>
        <w:t>наблюдения</w:t>
      </w:r>
      <w:r>
        <w:rPr>
          <w:spacing w:val="-4"/>
        </w:rPr>
        <w:t xml:space="preserve"> </w:t>
      </w:r>
      <w:r>
        <w:t>за</w:t>
      </w:r>
      <w:r>
        <w:rPr>
          <w:spacing w:val="-2"/>
        </w:rPr>
        <w:t xml:space="preserve"> </w:t>
      </w:r>
      <w:r>
        <w:t>динамикой развития</w:t>
      </w:r>
      <w:r>
        <w:rPr>
          <w:spacing w:val="-1"/>
        </w:rPr>
        <w:t xml:space="preserve"> </w:t>
      </w:r>
      <w:r>
        <w:t>гибкости и</w:t>
      </w:r>
      <w:r>
        <w:rPr>
          <w:spacing w:val="-2"/>
        </w:rPr>
        <w:t xml:space="preserve"> </w:t>
      </w:r>
      <w:r>
        <w:t>координационных</w:t>
      </w:r>
      <w:r>
        <w:rPr>
          <w:spacing w:val="1"/>
        </w:rPr>
        <w:t xml:space="preserve"> </w:t>
      </w:r>
      <w:r>
        <w:t>способностей;</w:t>
      </w:r>
    </w:p>
    <w:p w:rsidR="000B529C" w:rsidRDefault="00392229">
      <w:pPr>
        <w:pStyle w:val="a3"/>
        <w:ind w:left="820" w:right="4639" w:firstLine="0"/>
      </w:pPr>
      <w:r>
        <w:t>иметь представление об основных видах разминки.</w:t>
      </w:r>
      <w:r>
        <w:rPr>
          <w:spacing w:val="-57"/>
        </w:rPr>
        <w:t xml:space="preserve"> </w:t>
      </w:r>
      <w:r>
        <w:t>Способы</w:t>
      </w:r>
      <w:r>
        <w:rPr>
          <w:spacing w:val="-1"/>
        </w:rPr>
        <w:t xml:space="preserve"> </w:t>
      </w:r>
      <w:r>
        <w:t>физкультурной деятельности.</w:t>
      </w:r>
    </w:p>
    <w:p w:rsidR="000B529C" w:rsidRDefault="00392229">
      <w:pPr>
        <w:pStyle w:val="a3"/>
        <w:ind w:right="134"/>
      </w:pPr>
      <w:r>
        <w:t>Самостоятельные</w:t>
      </w:r>
      <w:r>
        <w:rPr>
          <w:spacing w:val="1"/>
        </w:rPr>
        <w:t xml:space="preserve"> </w:t>
      </w:r>
      <w:r>
        <w:t>занятия</w:t>
      </w:r>
      <w:r>
        <w:rPr>
          <w:spacing w:val="1"/>
        </w:rPr>
        <w:t xml:space="preserve"> </w:t>
      </w:r>
      <w:r>
        <w:t>общеразвивающими</w:t>
      </w:r>
      <w:r>
        <w:rPr>
          <w:spacing w:val="1"/>
        </w:rPr>
        <w:t xml:space="preserve"> </w:t>
      </w:r>
      <w:r>
        <w:t>и</w:t>
      </w:r>
      <w:r>
        <w:rPr>
          <w:spacing w:val="1"/>
        </w:rPr>
        <w:t xml:space="preserve"> </w:t>
      </w:r>
      <w:r>
        <w:t>здоровье</w:t>
      </w:r>
      <w:r>
        <w:rPr>
          <w:spacing w:val="1"/>
        </w:rPr>
        <w:t xml:space="preserve"> </w:t>
      </w:r>
      <w:r>
        <w:t>формирующими</w:t>
      </w:r>
      <w:r>
        <w:rPr>
          <w:spacing w:val="1"/>
        </w:rPr>
        <w:t xml:space="preserve"> </w:t>
      </w:r>
      <w:r>
        <w:t>физическими</w:t>
      </w:r>
      <w:r>
        <w:rPr>
          <w:spacing w:val="1"/>
        </w:rPr>
        <w:t xml:space="preserve"> </w:t>
      </w:r>
      <w:r>
        <w:t>упражнениями:</w:t>
      </w:r>
    </w:p>
    <w:p w:rsidR="000B529C" w:rsidRDefault="00392229">
      <w:pPr>
        <w:pStyle w:val="a3"/>
        <w:spacing w:before="1"/>
        <w:ind w:right="128"/>
      </w:pPr>
      <w:r>
        <w:t xml:space="preserve">выбирать гимнастические упражнения для формирования стопы, </w:t>
      </w:r>
      <w:proofErr w:type="gramStart"/>
      <w:r>
        <w:t>осанки</w:t>
      </w:r>
      <w:proofErr w:type="gramEnd"/>
      <w:r>
        <w:t xml:space="preserve"> в положении стоя,</w:t>
      </w:r>
      <w:r>
        <w:rPr>
          <w:spacing w:val="1"/>
        </w:rPr>
        <w:t xml:space="preserve"> </w:t>
      </w:r>
      <w:r>
        <w:t>сидя</w:t>
      </w:r>
      <w:r>
        <w:rPr>
          <w:spacing w:val="-1"/>
        </w:rPr>
        <w:t xml:space="preserve"> </w:t>
      </w:r>
      <w:r>
        <w:t>и</w:t>
      </w:r>
      <w:r>
        <w:rPr>
          <w:spacing w:val="1"/>
        </w:rPr>
        <w:t xml:space="preserve"> </w:t>
      </w:r>
      <w:r>
        <w:t>при</w:t>
      </w:r>
      <w:r>
        <w:rPr>
          <w:spacing w:val="-3"/>
        </w:rPr>
        <w:t xml:space="preserve"> </w:t>
      </w:r>
      <w:r>
        <w:t>ходьбе,</w:t>
      </w:r>
      <w:r>
        <w:rPr>
          <w:spacing w:val="2"/>
        </w:rPr>
        <w:t xml:space="preserve"> </w:t>
      </w:r>
      <w:r>
        <w:t>упражнения для</w:t>
      </w:r>
      <w:r>
        <w:rPr>
          <w:spacing w:val="-1"/>
        </w:rPr>
        <w:t xml:space="preserve"> </w:t>
      </w:r>
      <w:r>
        <w:t>развития гибкости</w:t>
      </w:r>
      <w:r>
        <w:rPr>
          <w:spacing w:val="1"/>
        </w:rPr>
        <w:t xml:space="preserve"> </w:t>
      </w:r>
      <w:r>
        <w:t>и</w:t>
      </w:r>
      <w:r>
        <w:rPr>
          <w:spacing w:val="-3"/>
        </w:rPr>
        <w:t xml:space="preserve"> </w:t>
      </w:r>
      <w:r>
        <w:t>координации;</w:t>
      </w:r>
    </w:p>
    <w:p w:rsidR="000B529C" w:rsidRDefault="00392229">
      <w:pPr>
        <w:pStyle w:val="a3"/>
        <w:ind w:right="126"/>
      </w:pPr>
      <w:r>
        <w:t>составлять и выполнять индивидуальный распорядок дня с включением утренней гимнастики,</w:t>
      </w:r>
      <w:r>
        <w:rPr>
          <w:spacing w:val="1"/>
        </w:rPr>
        <w:t xml:space="preserve"> </w:t>
      </w:r>
      <w:r>
        <w:t>физкультминуток,</w:t>
      </w:r>
      <w:r>
        <w:rPr>
          <w:spacing w:val="1"/>
        </w:rPr>
        <w:t xml:space="preserve"> </w:t>
      </w:r>
      <w:r>
        <w:t>выполнения</w:t>
      </w:r>
      <w:r>
        <w:rPr>
          <w:spacing w:val="1"/>
        </w:rPr>
        <w:t xml:space="preserve"> </w:t>
      </w:r>
      <w:r>
        <w:t>упражнений</w:t>
      </w:r>
      <w:r>
        <w:rPr>
          <w:spacing w:val="1"/>
        </w:rPr>
        <w:t xml:space="preserve"> </w:t>
      </w:r>
      <w:r>
        <w:t>гимнастики,</w:t>
      </w:r>
      <w:r>
        <w:rPr>
          <w:spacing w:val="1"/>
        </w:rPr>
        <w:t xml:space="preserve"> </w:t>
      </w:r>
      <w:r>
        <w:t>измерять</w:t>
      </w:r>
      <w:r>
        <w:rPr>
          <w:spacing w:val="1"/>
        </w:rPr>
        <w:t xml:space="preserve"> </w:t>
      </w:r>
      <w:r>
        <w:t>и</w:t>
      </w:r>
      <w:r>
        <w:rPr>
          <w:spacing w:val="1"/>
        </w:rPr>
        <w:t xml:space="preserve"> </w:t>
      </w:r>
      <w:r>
        <w:t>демонстрировать</w:t>
      </w:r>
      <w:r>
        <w:rPr>
          <w:spacing w:val="1"/>
        </w:rPr>
        <w:t xml:space="preserve"> </w:t>
      </w:r>
      <w:r>
        <w:t>в</w:t>
      </w:r>
      <w:r>
        <w:rPr>
          <w:spacing w:val="1"/>
        </w:rPr>
        <w:t xml:space="preserve"> </w:t>
      </w:r>
      <w:r>
        <w:t>записи</w:t>
      </w:r>
      <w:r>
        <w:rPr>
          <w:spacing w:val="1"/>
        </w:rPr>
        <w:t xml:space="preserve"> </w:t>
      </w:r>
      <w:r>
        <w:t>индивидуальные показатели длины и массы тела, сравнивать их значения с рекомендуемыми для</w:t>
      </w:r>
      <w:r>
        <w:rPr>
          <w:spacing w:val="1"/>
        </w:rPr>
        <w:t xml:space="preserve"> </w:t>
      </w:r>
      <w:r>
        <w:t>гармоничного</w:t>
      </w:r>
      <w:r>
        <w:rPr>
          <w:spacing w:val="-1"/>
        </w:rPr>
        <w:t xml:space="preserve"> </w:t>
      </w:r>
      <w:r>
        <w:t>развития</w:t>
      </w:r>
      <w:r>
        <w:rPr>
          <w:spacing w:val="-3"/>
        </w:rPr>
        <w:t xml:space="preserve"> </w:t>
      </w:r>
      <w:r>
        <w:t>значениями.</w:t>
      </w:r>
    </w:p>
    <w:p w:rsidR="000B529C" w:rsidRDefault="00392229">
      <w:pPr>
        <w:pStyle w:val="a3"/>
        <w:ind w:right="130"/>
      </w:pP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w:t>
      </w:r>
      <w:r>
        <w:rPr>
          <w:spacing w:val="1"/>
        </w:rPr>
        <w:t xml:space="preserve"> </w:t>
      </w:r>
      <w:r>
        <w:t>эстафеты,</w:t>
      </w:r>
      <w:r>
        <w:rPr>
          <w:spacing w:val="1"/>
        </w:rPr>
        <w:t xml:space="preserve"> </w:t>
      </w:r>
      <w:r>
        <w:t>строевые</w:t>
      </w:r>
      <w:r>
        <w:rPr>
          <w:spacing w:val="1"/>
        </w:rPr>
        <w:t xml:space="preserve"> </w:t>
      </w:r>
      <w:r>
        <w:t>упражнения:</w:t>
      </w:r>
    </w:p>
    <w:p w:rsidR="000B529C" w:rsidRDefault="00392229">
      <w:pPr>
        <w:pStyle w:val="a3"/>
        <w:ind w:right="122"/>
      </w:pPr>
      <w:r>
        <w:t>участвовать в спортивных эстафетах, развивающих подвижных играх, в том числе ролевых, с</w:t>
      </w:r>
      <w:r>
        <w:rPr>
          <w:spacing w:val="1"/>
        </w:rPr>
        <w:t xml:space="preserve"> </w:t>
      </w:r>
      <w:r>
        <w:t>заданиями на выполнение движений под музыку и с использованием танцевальных шагов, выполнять</w:t>
      </w:r>
      <w:r>
        <w:rPr>
          <w:spacing w:val="-57"/>
        </w:rPr>
        <w:t xml:space="preserve"> </w:t>
      </w:r>
      <w:r>
        <w:t>игровые задания для знакомства с видами спорта, плаванием, основами туристической деятельности,</w:t>
      </w:r>
      <w:r>
        <w:rPr>
          <w:spacing w:val="1"/>
        </w:rPr>
        <w:t xml:space="preserve"> </w:t>
      </w:r>
      <w:r>
        <w:t>общаться</w:t>
      </w:r>
      <w:r>
        <w:rPr>
          <w:spacing w:val="-3"/>
        </w:rPr>
        <w:t xml:space="preserve"> </w:t>
      </w:r>
      <w:r>
        <w:t>и</w:t>
      </w:r>
      <w:r>
        <w:rPr>
          <w:spacing w:val="-3"/>
        </w:rPr>
        <w:t xml:space="preserve"> </w:t>
      </w:r>
      <w:r>
        <w:t>взаимодействовать</w:t>
      </w:r>
      <w:r>
        <w:rPr>
          <w:spacing w:val="-1"/>
        </w:rPr>
        <w:t xml:space="preserve"> </w:t>
      </w:r>
      <w:r>
        <w:t>в</w:t>
      </w:r>
      <w:r>
        <w:rPr>
          <w:spacing w:val="-4"/>
        </w:rPr>
        <w:t xml:space="preserve"> </w:t>
      </w:r>
      <w:r>
        <w:t>игровой</w:t>
      </w:r>
      <w:r>
        <w:rPr>
          <w:spacing w:val="-2"/>
        </w:rPr>
        <w:t xml:space="preserve"> </w:t>
      </w:r>
      <w:r>
        <w:t>деятельности,</w:t>
      </w:r>
      <w:r>
        <w:rPr>
          <w:spacing w:val="-3"/>
        </w:rPr>
        <w:t xml:space="preserve"> </w:t>
      </w:r>
      <w:r>
        <w:t>выполнять</w:t>
      </w:r>
      <w:r>
        <w:rPr>
          <w:spacing w:val="-3"/>
        </w:rPr>
        <w:t xml:space="preserve"> </w:t>
      </w:r>
      <w:r>
        <w:t>команды</w:t>
      </w:r>
      <w:r>
        <w:rPr>
          <w:spacing w:val="-2"/>
        </w:rPr>
        <w:t xml:space="preserve"> </w:t>
      </w:r>
      <w:r>
        <w:t>и</w:t>
      </w:r>
      <w:r>
        <w:rPr>
          <w:spacing w:val="-3"/>
        </w:rPr>
        <w:t xml:space="preserve"> </w:t>
      </w:r>
      <w:r>
        <w:t>строевые упражнения.</w:t>
      </w:r>
    </w:p>
    <w:p w:rsidR="000B529C" w:rsidRDefault="00392229">
      <w:pPr>
        <w:pStyle w:val="a3"/>
        <w:ind w:left="820" w:right="5151" w:firstLine="0"/>
      </w:pPr>
      <w:r>
        <w:t>Физическое совершенствование.</w:t>
      </w:r>
      <w:r>
        <w:rPr>
          <w:spacing w:val="1"/>
        </w:rPr>
        <w:t xml:space="preserve"> </w:t>
      </w:r>
      <w:r>
        <w:t>Физкультурно-оздоровительная</w:t>
      </w:r>
      <w:r>
        <w:rPr>
          <w:spacing w:val="-10"/>
        </w:rPr>
        <w:t xml:space="preserve"> </w:t>
      </w:r>
      <w:r>
        <w:t>деятельность:</w:t>
      </w:r>
    </w:p>
    <w:p w:rsidR="000B529C" w:rsidRDefault="00392229">
      <w:pPr>
        <w:pStyle w:val="a3"/>
        <w:spacing w:before="1"/>
        <w:ind w:right="124"/>
      </w:pPr>
      <w:r>
        <w:t>осваивать</w:t>
      </w:r>
      <w:r>
        <w:rPr>
          <w:spacing w:val="1"/>
        </w:rPr>
        <w:t xml:space="preserve"> </w:t>
      </w:r>
      <w:r>
        <w:t>технику</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опорн</w:t>
      </w:r>
      <w:proofErr w:type="gramStart"/>
      <w:r>
        <w:t>о-</w:t>
      </w:r>
      <w:proofErr w:type="gramEnd"/>
      <w:r>
        <w:rPr>
          <w:spacing w:val="1"/>
        </w:rPr>
        <w:t xml:space="preserve"> </w:t>
      </w:r>
      <w:r>
        <w:t>двигательного</w:t>
      </w:r>
      <w:r>
        <w:rPr>
          <w:spacing w:val="-1"/>
        </w:rPr>
        <w:t xml:space="preserve"> </w:t>
      </w:r>
      <w:r>
        <w:t>аппарата, включая</w:t>
      </w:r>
      <w:r>
        <w:rPr>
          <w:spacing w:val="-1"/>
        </w:rPr>
        <w:t xml:space="preserve"> </w:t>
      </w:r>
      <w:r>
        <w:t>гимнастический шаг,</w:t>
      </w:r>
      <w:r>
        <w:rPr>
          <w:spacing w:val="-1"/>
        </w:rPr>
        <w:t xml:space="preserve"> </w:t>
      </w:r>
      <w:r>
        <w:t>мягкий</w:t>
      </w:r>
      <w:r>
        <w:rPr>
          <w:spacing w:val="-1"/>
        </w:rPr>
        <w:t xml:space="preserve"> </w:t>
      </w:r>
      <w:r>
        <w:t>бег;</w:t>
      </w:r>
    </w:p>
    <w:p w:rsidR="000B529C" w:rsidRDefault="00392229">
      <w:pPr>
        <w:pStyle w:val="a3"/>
        <w:ind w:right="120"/>
      </w:pPr>
      <w:r>
        <w:t>упражнения основной гимнастики на развитие физических качеств (гибкость, координация),</w:t>
      </w:r>
      <w:r>
        <w:rPr>
          <w:spacing w:val="1"/>
        </w:rPr>
        <w:t xml:space="preserve"> </w:t>
      </w:r>
      <w:r>
        <w:t>эффективность развития которых приходится на период начального общего образования,</w:t>
      </w:r>
      <w:r>
        <w:rPr>
          <w:spacing w:val="1"/>
        </w:rPr>
        <w:t xml:space="preserve"> </w:t>
      </w:r>
      <w:r>
        <w:t>и развития</w:t>
      </w:r>
      <w:r>
        <w:rPr>
          <w:spacing w:val="1"/>
        </w:rPr>
        <w:t xml:space="preserve"> </w:t>
      </w:r>
      <w:r>
        <w:t>силы,</w:t>
      </w:r>
      <w:r>
        <w:rPr>
          <w:spacing w:val="-2"/>
        </w:rPr>
        <w:t xml:space="preserve"> </w:t>
      </w:r>
      <w:r>
        <w:t>основанной на</w:t>
      </w:r>
      <w:r>
        <w:rPr>
          <w:spacing w:val="1"/>
        </w:rPr>
        <w:t xml:space="preserve"> </w:t>
      </w:r>
      <w:r>
        <w:t>удержании</w:t>
      </w:r>
      <w:r>
        <w:rPr>
          <w:spacing w:val="-1"/>
        </w:rPr>
        <w:t xml:space="preserve"> </w:t>
      </w:r>
      <w:r>
        <w:t>собственного</w:t>
      </w:r>
      <w:r>
        <w:rPr>
          <w:spacing w:val="-3"/>
        </w:rPr>
        <w:t xml:space="preserve"> </w:t>
      </w:r>
      <w:r>
        <w:t>веса;</w:t>
      </w:r>
    </w:p>
    <w:p w:rsidR="000B529C" w:rsidRDefault="00392229">
      <w:pPr>
        <w:pStyle w:val="a3"/>
        <w:ind w:right="125"/>
      </w:pPr>
      <w:r>
        <w:t>осваивать гимнастические упражнения на развитие моторики, координационно-скоростных</w:t>
      </w:r>
      <w:r>
        <w:rPr>
          <w:spacing w:val="1"/>
        </w:rPr>
        <w:t xml:space="preserve"> </w:t>
      </w:r>
      <w:r>
        <w:t>способностей,</w:t>
      </w:r>
      <w:r>
        <w:rPr>
          <w:spacing w:val="-1"/>
        </w:rPr>
        <w:t xml:space="preserve"> </w:t>
      </w:r>
      <w:r>
        <w:t>в</w:t>
      </w:r>
      <w:r>
        <w:rPr>
          <w:spacing w:val="-2"/>
        </w:rPr>
        <w:t xml:space="preserve"> </w:t>
      </w:r>
      <w:r>
        <w:t>том</w:t>
      </w:r>
      <w:r>
        <w:rPr>
          <w:spacing w:val="-1"/>
        </w:rPr>
        <w:t xml:space="preserve"> </w:t>
      </w:r>
      <w:r>
        <w:t>числе</w:t>
      </w:r>
      <w:r>
        <w:rPr>
          <w:spacing w:val="-1"/>
        </w:rPr>
        <w:t xml:space="preserve"> </w:t>
      </w:r>
      <w:r>
        <w:t>с</w:t>
      </w:r>
      <w:r>
        <w:rPr>
          <w:spacing w:val="-2"/>
        </w:rPr>
        <w:t xml:space="preserve"> </w:t>
      </w:r>
      <w:r>
        <w:t>использованием</w:t>
      </w:r>
      <w:r>
        <w:rPr>
          <w:spacing w:val="-2"/>
        </w:rPr>
        <w:t xml:space="preserve"> </w:t>
      </w:r>
      <w:r>
        <w:t>гимнастических</w:t>
      </w:r>
      <w:r>
        <w:rPr>
          <w:spacing w:val="-1"/>
        </w:rPr>
        <w:t xml:space="preserve"> </w:t>
      </w:r>
      <w:r>
        <w:t>предметов</w:t>
      </w:r>
      <w:r>
        <w:rPr>
          <w:spacing w:val="-1"/>
        </w:rPr>
        <w:t xml:space="preserve"> </w:t>
      </w:r>
      <w:r>
        <w:t>(скакалка,</w:t>
      </w:r>
      <w:r>
        <w:rPr>
          <w:spacing w:val="-1"/>
        </w:rPr>
        <w:t xml:space="preserve"> </w:t>
      </w:r>
      <w:r>
        <w:t>мяч);</w:t>
      </w:r>
    </w:p>
    <w:p w:rsidR="000B529C" w:rsidRDefault="00392229">
      <w:pPr>
        <w:pStyle w:val="a3"/>
        <w:ind w:left="820" w:firstLine="0"/>
      </w:pPr>
      <w:r>
        <w:t>осваивать</w:t>
      </w:r>
      <w:r>
        <w:rPr>
          <w:spacing w:val="9"/>
        </w:rPr>
        <w:t xml:space="preserve"> </w:t>
      </w:r>
      <w:r>
        <w:t>гимнастические</w:t>
      </w:r>
      <w:r>
        <w:rPr>
          <w:spacing w:val="9"/>
        </w:rPr>
        <w:t xml:space="preserve"> </w:t>
      </w:r>
      <w:r>
        <w:t>упражнения,</w:t>
      </w:r>
      <w:r>
        <w:rPr>
          <w:spacing w:val="8"/>
        </w:rPr>
        <w:t xml:space="preserve"> </w:t>
      </w:r>
      <w:r>
        <w:t>направленные</w:t>
      </w:r>
      <w:r>
        <w:rPr>
          <w:spacing w:val="6"/>
        </w:rPr>
        <w:t xml:space="preserve"> </w:t>
      </w:r>
      <w:r>
        <w:t>на</w:t>
      </w:r>
      <w:r>
        <w:rPr>
          <w:spacing w:val="7"/>
        </w:rPr>
        <w:t xml:space="preserve"> </w:t>
      </w:r>
      <w:r>
        <w:t>развитие</w:t>
      </w:r>
      <w:r>
        <w:rPr>
          <w:spacing w:val="6"/>
        </w:rPr>
        <w:t xml:space="preserve"> </w:t>
      </w:r>
      <w:r>
        <w:t>жизненно</w:t>
      </w:r>
      <w:r>
        <w:rPr>
          <w:spacing w:val="8"/>
        </w:rPr>
        <w:t xml:space="preserve"> </w:t>
      </w:r>
      <w:r>
        <w:t>важных</w:t>
      </w:r>
      <w:r>
        <w:rPr>
          <w:spacing w:val="7"/>
        </w:rPr>
        <w:t xml:space="preserve"> </w:t>
      </w:r>
      <w:r>
        <w:t>навыков</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3" w:firstLine="0"/>
      </w:pPr>
      <w:r>
        <w:lastRenderedPageBreak/>
        <w:t>и умений (группировка, кувырки, повороты в обе стороны, равновесие на каждой ноге попеременно,</w:t>
      </w:r>
      <w:r>
        <w:rPr>
          <w:spacing w:val="1"/>
        </w:rPr>
        <w:t xml:space="preserve"> </w:t>
      </w:r>
      <w:r>
        <w:t>прыжки толчком</w:t>
      </w:r>
      <w:r>
        <w:rPr>
          <w:spacing w:val="-1"/>
        </w:rPr>
        <w:t xml:space="preserve"> </w:t>
      </w:r>
      <w:r>
        <w:t>с</w:t>
      </w:r>
      <w:r>
        <w:rPr>
          <w:spacing w:val="-1"/>
        </w:rPr>
        <w:t xml:space="preserve"> </w:t>
      </w:r>
      <w:r>
        <w:t>двух</w:t>
      </w:r>
      <w:r>
        <w:rPr>
          <w:spacing w:val="4"/>
        </w:rPr>
        <w:t xml:space="preserve"> </w:t>
      </w:r>
      <w:r>
        <w:t>ног</w:t>
      </w:r>
      <w:r>
        <w:rPr>
          <w:spacing w:val="-1"/>
        </w:rPr>
        <w:t xml:space="preserve"> </w:t>
      </w:r>
      <w:r>
        <w:t>вперёд, назад, с</w:t>
      </w:r>
      <w:r>
        <w:rPr>
          <w:spacing w:val="-1"/>
        </w:rPr>
        <w:t xml:space="preserve"> </w:t>
      </w:r>
      <w:r>
        <w:t>поворотом</w:t>
      </w:r>
      <w:r>
        <w:rPr>
          <w:spacing w:val="-1"/>
        </w:rPr>
        <w:t xml:space="preserve"> </w:t>
      </w:r>
      <w:r>
        <w:t>в</w:t>
      </w:r>
      <w:r>
        <w:rPr>
          <w:spacing w:val="-1"/>
        </w:rPr>
        <w:t xml:space="preserve"> </w:t>
      </w:r>
      <w:r>
        <w:t>обе</w:t>
      </w:r>
      <w:r>
        <w:rPr>
          <w:spacing w:val="-1"/>
        </w:rPr>
        <w:t xml:space="preserve"> </w:t>
      </w:r>
      <w:r>
        <w:t>стороны;</w:t>
      </w:r>
    </w:p>
    <w:p w:rsidR="000B529C" w:rsidRDefault="00392229">
      <w:pPr>
        <w:pStyle w:val="a3"/>
        <w:ind w:left="820" w:firstLine="0"/>
      </w:pPr>
      <w:r>
        <w:t>осваивать</w:t>
      </w:r>
      <w:r>
        <w:rPr>
          <w:spacing w:val="-3"/>
        </w:rPr>
        <w:t xml:space="preserve"> </w:t>
      </w:r>
      <w:r>
        <w:t>способы</w:t>
      </w:r>
      <w:r>
        <w:rPr>
          <w:spacing w:val="-3"/>
        </w:rPr>
        <w:t xml:space="preserve"> </w:t>
      </w:r>
      <w:r>
        <w:t>игровой</w:t>
      </w:r>
      <w:r>
        <w:rPr>
          <w:spacing w:val="-4"/>
        </w:rPr>
        <w:t xml:space="preserve"> </w:t>
      </w:r>
      <w:r>
        <w:t>деятельности.</w:t>
      </w:r>
    </w:p>
    <w:p w:rsidR="000B529C" w:rsidRDefault="00392229">
      <w:pPr>
        <w:pStyle w:val="a5"/>
        <w:numPr>
          <w:ilvl w:val="2"/>
          <w:numId w:val="14"/>
        </w:numPr>
        <w:tabs>
          <w:tab w:val="left" w:pos="1421"/>
        </w:tabs>
        <w:ind w:right="131" w:firstLine="708"/>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во</w:t>
      </w:r>
      <w:r>
        <w:rPr>
          <w:spacing w:val="1"/>
          <w:sz w:val="24"/>
        </w:rPr>
        <w:t xml:space="preserve"> </w:t>
      </w:r>
      <w:r>
        <w:rPr>
          <w:sz w:val="24"/>
        </w:rPr>
        <w:t>2</w:t>
      </w:r>
      <w:r>
        <w:rPr>
          <w:spacing w:val="1"/>
          <w:sz w:val="24"/>
        </w:rPr>
        <w:t xml:space="preserve"> </w:t>
      </w:r>
      <w:r>
        <w:rPr>
          <w:sz w:val="24"/>
        </w:rPr>
        <w:t>классе</w:t>
      </w:r>
      <w:r>
        <w:rPr>
          <w:spacing w:val="1"/>
          <w:sz w:val="24"/>
        </w:rPr>
        <w:t xml:space="preserve"> </w:t>
      </w:r>
      <w:proofErr w:type="gramStart"/>
      <w:r>
        <w:rPr>
          <w:sz w:val="24"/>
        </w:rPr>
        <w:t>обучающийся</w:t>
      </w:r>
      <w:proofErr w:type="gramEnd"/>
      <w:r>
        <w:rPr>
          <w:spacing w:val="1"/>
          <w:sz w:val="24"/>
        </w:rPr>
        <w:t xml:space="preserve"> </w:t>
      </w:r>
      <w:r>
        <w:rPr>
          <w:sz w:val="24"/>
        </w:rPr>
        <w:t>достигнет</w:t>
      </w:r>
      <w:r>
        <w:rPr>
          <w:spacing w:val="1"/>
          <w:sz w:val="24"/>
        </w:rPr>
        <w:t xml:space="preserve"> </w:t>
      </w:r>
      <w:r>
        <w:rPr>
          <w:sz w:val="24"/>
        </w:rPr>
        <w:t>следующих</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физической</w:t>
      </w:r>
      <w:r>
        <w:rPr>
          <w:spacing w:val="-1"/>
          <w:sz w:val="24"/>
        </w:rPr>
        <w:t xml:space="preserve"> </w:t>
      </w:r>
      <w:r>
        <w:rPr>
          <w:sz w:val="24"/>
        </w:rPr>
        <w:t>культуре:</w:t>
      </w:r>
    </w:p>
    <w:p w:rsidR="000B529C" w:rsidRDefault="00392229">
      <w:pPr>
        <w:pStyle w:val="a3"/>
        <w:ind w:left="820" w:firstLine="0"/>
      </w:pPr>
      <w:r>
        <w:t>Знания</w:t>
      </w:r>
      <w:r>
        <w:rPr>
          <w:spacing w:val="-4"/>
        </w:rPr>
        <w:t xml:space="preserve"> </w:t>
      </w:r>
      <w:r>
        <w:t>о</w:t>
      </w:r>
      <w:r>
        <w:rPr>
          <w:spacing w:val="-3"/>
        </w:rPr>
        <w:t xml:space="preserve"> </w:t>
      </w:r>
      <w:r>
        <w:t>физической</w:t>
      </w:r>
      <w:r>
        <w:rPr>
          <w:spacing w:val="-4"/>
        </w:rPr>
        <w:t xml:space="preserve"> </w:t>
      </w:r>
      <w:r>
        <w:t>культуре:</w:t>
      </w:r>
    </w:p>
    <w:p w:rsidR="000B529C" w:rsidRDefault="00392229">
      <w:pPr>
        <w:pStyle w:val="a3"/>
        <w:ind w:right="119"/>
      </w:pPr>
      <w:r>
        <w:t>описывать технику выполнения освоенных гимнастических упражнений по видам разминки,</w:t>
      </w:r>
      <w:r>
        <w:rPr>
          <w:spacing w:val="1"/>
        </w:rPr>
        <w:t xml:space="preserve"> </w:t>
      </w:r>
      <w:r>
        <w:t>отмечать</w:t>
      </w:r>
      <w:r>
        <w:rPr>
          <w:spacing w:val="1"/>
        </w:rPr>
        <w:t xml:space="preserve"> </w:t>
      </w:r>
      <w:r>
        <w:t>динамику</w:t>
      </w:r>
      <w:r>
        <w:rPr>
          <w:spacing w:val="1"/>
        </w:rPr>
        <w:t xml:space="preserve"> </w:t>
      </w:r>
      <w:r>
        <w:t>развития</w:t>
      </w:r>
      <w:r>
        <w:rPr>
          <w:spacing w:val="1"/>
        </w:rPr>
        <w:t xml:space="preserve"> </w:t>
      </w:r>
      <w:r>
        <w:t>личных</w:t>
      </w:r>
      <w:r>
        <w:rPr>
          <w:spacing w:val="1"/>
        </w:rPr>
        <w:t xml:space="preserve"> </w:t>
      </w:r>
      <w:r>
        <w:t>физических</w:t>
      </w:r>
      <w:r>
        <w:rPr>
          <w:spacing w:val="1"/>
        </w:rPr>
        <w:t xml:space="preserve"> </w:t>
      </w:r>
      <w:r>
        <w:t>качеств:</w:t>
      </w:r>
      <w:r>
        <w:rPr>
          <w:spacing w:val="1"/>
        </w:rPr>
        <w:t xml:space="preserve"> </w:t>
      </w:r>
      <w:r>
        <w:t>гибкости,</w:t>
      </w:r>
      <w:r>
        <w:rPr>
          <w:spacing w:val="1"/>
        </w:rPr>
        <w:t xml:space="preserve"> </w:t>
      </w:r>
      <w:r>
        <w:t>силы,</w:t>
      </w:r>
      <w:r>
        <w:rPr>
          <w:spacing w:val="1"/>
        </w:rPr>
        <w:t xml:space="preserve"> </w:t>
      </w:r>
      <w:r>
        <w:t>координационн</w:t>
      </w:r>
      <w:proofErr w:type="gramStart"/>
      <w:r>
        <w:t>о-</w:t>
      </w:r>
      <w:proofErr w:type="gramEnd"/>
      <w:r>
        <w:rPr>
          <w:spacing w:val="1"/>
        </w:rPr>
        <w:t xml:space="preserve"> </w:t>
      </w:r>
      <w:r>
        <w:t>скоростных способностей;</w:t>
      </w:r>
    </w:p>
    <w:p w:rsidR="000B529C" w:rsidRDefault="00392229">
      <w:pPr>
        <w:pStyle w:val="a3"/>
        <w:ind w:right="124"/>
      </w:pPr>
      <w:proofErr w:type="gramStart"/>
      <w:r>
        <w:t>кратко</w:t>
      </w:r>
      <w:r>
        <w:rPr>
          <w:spacing w:val="1"/>
        </w:rPr>
        <w:t xml:space="preserve"> </w:t>
      </w:r>
      <w:r>
        <w:t>излагать</w:t>
      </w:r>
      <w:r>
        <w:rPr>
          <w:spacing w:val="1"/>
        </w:rPr>
        <w:t xml:space="preserve"> </w:t>
      </w:r>
      <w:r>
        <w:t>историю</w:t>
      </w:r>
      <w:r>
        <w:rPr>
          <w:spacing w:val="1"/>
        </w:rPr>
        <w:t xml:space="preserve"> </w:t>
      </w:r>
      <w:r>
        <w:t>физической</w:t>
      </w:r>
      <w:r>
        <w:rPr>
          <w:spacing w:val="1"/>
        </w:rPr>
        <w:t xml:space="preserve"> </w:t>
      </w:r>
      <w:r>
        <w:t>культуры,</w:t>
      </w:r>
      <w:r>
        <w:rPr>
          <w:spacing w:val="1"/>
        </w:rPr>
        <w:t xml:space="preserve"> </w:t>
      </w:r>
      <w:r>
        <w:t>гимнастики,</w:t>
      </w:r>
      <w:r>
        <w:rPr>
          <w:spacing w:val="1"/>
        </w:rPr>
        <w:t xml:space="preserve"> </w:t>
      </w:r>
      <w:r>
        <w:t>олимпийского</w:t>
      </w:r>
      <w:r>
        <w:rPr>
          <w:spacing w:val="1"/>
        </w:rPr>
        <w:t xml:space="preserve"> </w:t>
      </w:r>
      <w:r>
        <w:t>движения,</w:t>
      </w:r>
      <w:r>
        <w:rPr>
          <w:spacing w:val="-57"/>
        </w:rPr>
        <w:t xml:space="preserve"> </w:t>
      </w:r>
      <w:r>
        <w:t>некоторых</w:t>
      </w:r>
      <w:r>
        <w:rPr>
          <w:spacing w:val="1"/>
        </w:rPr>
        <w:t xml:space="preserve"> </w:t>
      </w:r>
      <w:r>
        <w:t>видов</w:t>
      </w:r>
      <w:r>
        <w:rPr>
          <w:spacing w:val="1"/>
        </w:rPr>
        <w:t xml:space="preserve"> </w:t>
      </w:r>
      <w:r>
        <w:t>спорта,</w:t>
      </w:r>
      <w:r>
        <w:rPr>
          <w:spacing w:val="1"/>
        </w:rPr>
        <w:t xml:space="preserve"> </w:t>
      </w:r>
      <w:r>
        <w:t>излагать</w:t>
      </w:r>
      <w:r>
        <w:rPr>
          <w:spacing w:val="1"/>
        </w:rPr>
        <w:t xml:space="preserve"> </w:t>
      </w:r>
      <w:r>
        <w:t>и</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ГТО,</w:t>
      </w:r>
      <w:r>
        <w:rPr>
          <w:spacing w:val="1"/>
        </w:rPr>
        <w:t xml:space="preserve"> </w:t>
      </w:r>
      <w:r>
        <w:t>его</w:t>
      </w:r>
      <w:r>
        <w:rPr>
          <w:spacing w:val="1"/>
        </w:rPr>
        <w:t xml:space="preserve"> </w:t>
      </w:r>
      <w:r>
        <w:t>нормативов,</w:t>
      </w:r>
      <w:r>
        <w:rPr>
          <w:spacing w:val="1"/>
        </w:rPr>
        <w:t xml:space="preserve"> </w:t>
      </w:r>
      <w:r>
        <w:t>описывать</w:t>
      </w:r>
      <w:r>
        <w:rPr>
          <w:spacing w:val="1"/>
        </w:rPr>
        <w:t xml:space="preserve"> </w:t>
      </w:r>
      <w:r>
        <w:t>технику</w:t>
      </w:r>
      <w:r>
        <w:rPr>
          <w:spacing w:val="1"/>
        </w:rPr>
        <w:t xml:space="preserve"> </w:t>
      </w:r>
      <w:r>
        <w:t>удержания</w:t>
      </w:r>
      <w:r>
        <w:rPr>
          <w:spacing w:val="1"/>
        </w:rPr>
        <w:t xml:space="preserve"> </w:t>
      </w:r>
      <w:r>
        <w:t>на</w:t>
      </w:r>
      <w:r>
        <w:rPr>
          <w:spacing w:val="1"/>
        </w:rPr>
        <w:t xml:space="preserve"> </w:t>
      </w:r>
      <w:r>
        <w:t>воде</w:t>
      </w:r>
      <w:r>
        <w:rPr>
          <w:spacing w:val="1"/>
        </w:rPr>
        <w:t xml:space="preserve"> </w:t>
      </w:r>
      <w:r>
        <w:t>и</w:t>
      </w:r>
      <w:r>
        <w:rPr>
          <w:spacing w:val="1"/>
        </w:rPr>
        <w:t xml:space="preserve"> </w:t>
      </w:r>
      <w:r>
        <w:t>основных</w:t>
      </w:r>
      <w:r>
        <w:rPr>
          <w:spacing w:val="1"/>
        </w:rPr>
        <w:t xml:space="preserve"> </w:t>
      </w:r>
      <w:r>
        <w:t>общеразвивающих</w:t>
      </w:r>
      <w:r>
        <w:rPr>
          <w:spacing w:val="1"/>
        </w:rPr>
        <w:t xml:space="preserve"> </w:t>
      </w:r>
      <w:r>
        <w:t>гимнастических</w:t>
      </w:r>
      <w:r>
        <w:rPr>
          <w:spacing w:val="1"/>
        </w:rPr>
        <w:t xml:space="preserve"> </w:t>
      </w:r>
      <w:r>
        <w:t>упражнений</w:t>
      </w:r>
      <w:r>
        <w:rPr>
          <w:spacing w:val="60"/>
        </w:rPr>
        <w:t xml:space="preserve"> </w:t>
      </w:r>
      <w:r>
        <w:t>как</w:t>
      </w:r>
      <w:r>
        <w:rPr>
          <w:spacing w:val="1"/>
        </w:rPr>
        <w:t xml:space="preserve"> </w:t>
      </w:r>
      <w:r>
        <w:t>жизненно</w:t>
      </w:r>
      <w:r>
        <w:rPr>
          <w:spacing w:val="1"/>
        </w:rPr>
        <w:t xml:space="preserve"> </w:t>
      </w:r>
      <w:r>
        <w:t>важных</w:t>
      </w:r>
      <w:r>
        <w:rPr>
          <w:spacing w:val="1"/>
        </w:rPr>
        <w:t xml:space="preserve"> </w:t>
      </w:r>
      <w:r>
        <w:t>навыков</w:t>
      </w:r>
      <w:r>
        <w:rPr>
          <w:spacing w:val="1"/>
        </w:rPr>
        <w:t xml:space="preserve"> </w:t>
      </w:r>
      <w:r>
        <w:t>человека,</w:t>
      </w:r>
      <w:r>
        <w:rPr>
          <w:spacing w:val="1"/>
        </w:rPr>
        <w:t xml:space="preserve"> </w:t>
      </w:r>
      <w:r>
        <w:t>понимать</w:t>
      </w:r>
      <w:r>
        <w:rPr>
          <w:spacing w:val="1"/>
        </w:rPr>
        <w:t xml:space="preserve"> </w:t>
      </w:r>
      <w:r>
        <w:t>и</w:t>
      </w:r>
      <w:r>
        <w:rPr>
          <w:spacing w:val="1"/>
        </w:rPr>
        <w:t xml:space="preserve"> </w:t>
      </w:r>
      <w:r>
        <w:t>раскрывать</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воде,</w:t>
      </w:r>
      <w:r>
        <w:rPr>
          <w:spacing w:val="1"/>
        </w:rPr>
        <w:t xml:space="preserve"> </w:t>
      </w:r>
      <w:r>
        <w:t>формулировать правила проведения водных процедур, воздушных и солнечных ванн, гигиенические</w:t>
      </w:r>
      <w:r>
        <w:rPr>
          <w:spacing w:val="1"/>
        </w:rPr>
        <w:t xml:space="preserve"> </w:t>
      </w:r>
      <w:r>
        <w:t>правила</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упражнений,</w:t>
      </w:r>
      <w:r>
        <w:rPr>
          <w:spacing w:val="1"/>
        </w:rPr>
        <w:t xml:space="preserve"> </w:t>
      </w:r>
      <w:r>
        <w:t>во</w:t>
      </w:r>
      <w:r>
        <w:rPr>
          <w:spacing w:val="1"/>
        </w:rPr>
        <w:t xml:space="preserve"> </w:t>
      </w:r>
      <w:r>
        <w:t>время</w:t>
      </w:r>
      <w:r>
        <w:rPr>
          <w:spacing w:val="1"/>
        </w:rPr>
        <w:t xml:space="preserve"> </w:t>
      </w:r>
      <w:r>
        <w:t>купания</w:t>
      </w:r>
      <w:r>
        <w:rPr>
          <w:spacing w:val="1"/>
        </w:rPr>
        <w:t xml:space="preserve"> </w:t>
      </w:r>
      <w:r>
        <w:t>и</w:t>
      </w:r>
      <w:proofErr w:type="gramEnd"/>
      <w:r>
        <w:rPr>
          <w:spacing w:val="1"/>
        </w:rPr>
        <w:t xml:space="preserve"> </w:t>
      </w:r>
      <w:r>
        <w:t>занятий</w:t>
      </w:r>
      <w:r>
        <w:rPr>
          <w:spacing w:val="1"/>
        </w:rPr>
        <w:t xml:space="preserve"> </w:t>
      </w:r>
      <w:r>
        <w:t>плаванием,</w:t>
      </w:r>
      <w:r>
        <w:rPr>
          <w:spacing w:val="1"/>
        </w:rPr>
        <w:t xml:space="preserve"> </w:t>
      </w:r>
      <w:r>
        <w:t>характеризовать</w:t>
      </w:r>
      <w:r>
        <w:rPr>
          <w:spacing w:val="2"/>
        </w:rPr>
        <w:t xml:space="preserve"> </w:t>
      </w:r>
      <w:r>
        <w:t>умение</w:t>
      </w:r>
      <w:r>
        <w:rPr>
          <w:spacing w:val="-1"/>
        </w:rPr>
        <w:t xml:space="preserve"> </w:t>
      </w:r>
      <w:r>
        <w:t>плавать.</w:t>
      </w:r>
    </w:p>
    <w:p w:rsidR="000B529C" w:rsidRDefault="00392229">
      <w:pPr>
        <w:pStyle w:val="a3"/>
        <w:ind w:left="820" w:firstLine="0"/>
      </w:pPr>
      <w:r>
        <w:t>Способы</w:t>
      </w:r>
      <w:r>
        <w:rPr>
          <w:spacing w:val="-3"/>
        </w:rPr>
        <w:t xml:space="preserve"> </w:t>
      </w:r>
      <w:r>
        <w:t>физкультурной</w:t>
      </w:r>
      <w:r>
        <w:rPr>
          <w:spacing w:val="-3"/>
        </w:rPr>
        <w:t xml:space="preserve"> </w:t>
      </w:r>
      <w:r>
        <w:t>деятельности.</w:t>
      </w:r>
    </w:p>
    <w:p w:rsidR="000B529C" w:rsidRDefault="00392229">
      <w:pPr>
        <w:pStyle w:val="a3"/>
        <w:ind w:right="134"/>
      </w:pPr>
      <w:r>
        <w:t>Самостоятельные</w:t>
      </w:r>
      <w:r>
        <w:rPr>
          <w:spacing w:val="1"/>
        </w:rPr>
        <w:t xml:space="preserve"> </w:t>
      </w:r>
      <w:r>
        <w:t>занятия</w:t>
      </w:r>
      <w:r>
        <w:rPr>
          <w:spacing w:val="1"/>
        </w:rPr>
        <w:t xml:space="preserve"> </w:t>
      </w:r>
      <w:r>
        <w:t>общеразвивающими</w:t>
      </w:r>
      <w:r>
        <w:rPr>
          <w:spacing w:val="1"/>
        </w:rPr>
        <w:t xml:space="preserve"> </w:t>
      </w:r>
      <w:r>
        <w:t>и</w:t>
      </w:r>
      <w:r>
        <w:rPr>
          <w:spacing w:val="1"/>
        </w:rPr>
        <w:t xml:space="preserve"> </w:t>
      </w:r>
      <w:r>
        <w:t>здоровье</w:t>
      </w:r>
      <w:r>
        <w:rPr>
          <w:spacing w:val="1"/>
        </w:rPr>
        <w:t xml:space="preserve"> </w:t>
      </w:r>
      <w:r>
        <w:t>формирующими</w:t>
      </w:r>
      <w:r>
        <w:rPr>
          <w:spacing w:val="1"/>
        </w:rPr>
        <w:t xml:space="preserve"> </w:t>
      </w:r>
      <w:r>
        <w:t>физическими</w:t>
      </w:r>
      <w:r>
        <w:rPr>
          <w:spacing w:val="1"/>
        </w:rPr>
        <w:t xml:space="preserve"> </w:t>
      </w:r>
      <w:r>
        <w:t>упражнениями:</w:t>
      </w:r>
    </w:p>
    <w:p w:rsidR="000B529C" w:rsidRDefault="00392229">
      <w:pPr>
        <w:pStyle w:val="a3"/>
        <w:spacing w:before="1"/>
        <w:ind w:right="130"/>
      </w:pPr>
      <w:r>
        <w:t>выбирать</w:t>
      </w:r>
      <w:r>
        <w:rPr>
          <w:spacing w:val="1"/>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для</w:t>
      </w:r>
      <w:r>
        <w:rPr>
          <w:spacing w:val="1"/>
        </w:rPr>
        <w:t xml:space="preserve"> </w:t>
      </w:r>
      <w:r>
        <w:t>выполнения</w:t>
      </w:r>
      <w:r>
        <w:rPr>
          <w:spacing w:val="1"/>
        </w:rPr>
        <w:t xml:space="preserve"> </w:t>
      </w:r>
      <w:r>
        <w:t>определённых задач, включая формирование свода стопы, укрепление определённых групп мышц,</w:t>
      </w:r>
      <w:r>
        <w:rPr>
          <w:spacing w:val="1"/>
        </w:rPr>
        <w:t xml:space="preserve"> </w:t>
      </w:r>
      <w:r>
        <w:t>увеличение</w:t>
      </w:r>
      <w:r>
        <w:rPr>
          <w:spacing w:val="-2"/>
        </w:rPr>
        <w:t xml:space="preserve"> </w:t>
      </w:r>
      <w:r>
        <w:t>подвижности</w:t>
      </w:r>
      <w:r>
        <w:rPr>
          <w:spacing w:val="1"/>
        </w:rPr>
        <w:t xml:space="preserve"> </w:t>
      </w:r>
      <w:r>
        <w:t>суставов;</w:t>
      </w:r>
    </w:p>
    <w:p w:rsidR="000B529C" w:rsidRDefault="00392229">
      <w:pPr>
        <w:pStyle w:val="a3"/>
        <w:ind w:right="127"/>
      </w:pPr>
      <w:r>
        <w:t xml:space="preserve">использовать технику </w:t>
      </w:r>
      <w:proofErr w:type="gramStart"/>
      <w:r>
        <w:t>контроля за</w:t>
      </w:r>
      <w:proofErr w:type="gramEnd"/>
      <w:r>
        <w:t xml:space="preserve"> соблюдением осанки и правильной постановки стопы при</w:t>
      </w:r>
      <w:r>
        <w:rPr>
          <w:spacing w:val="1"/>
        </w:rPr>
        <w:t xml:space="preserve"> </w:t>
      </w:r>
      <w:r>
        <w:t>ходьбе,</w:t>
      </w:r>
      <w:r>
        <w:rPr>
          <w:spacing w:val="1"/>
        </w:rPr>
        <w:t xml:space="preserve"> </w:t>
      </w:r>
      <w:r>
        <w:t>характеризовать</w:t>
      </w:r>
      <w:r>
        <w:rPr>
          <w:spacing w:val="1"/>
        </w:rPr>
        <w:t xml:space="preserve"> </w:t>
      </w:r>
      <w:r>
        <w:t>основные</w:t>
      </w:r>
      <w:r>
        <w:rPr>
          <w:spacing w:val="1"/>
        </w:rPr>
        <w:t xml:space="preserve"> </w:t>
      </w:r>
      <w:r>
        <w:t>показатели</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человека</w:t>
      </w:r>
      <w:r>
        <w:rPr>
          <w:spacing w:val="1"/>
        </w:rPr>
        <w:t xml:space="preserve"> </w:t>
      </w:r>
      <w:r>
        <w:t>(гибкость,</w:t>
      </w:r>
      <w:r>
        <w:rPr>
          <w:spacing w:val="1"/>
        </w:rPr>
        <w:t xml:space="preserve"> </w:t>
      </w:r>
      <w:r>
        <w:t>сила,</w:t>
      </w:r>
      <w:r>
        <w:rPr>
          <w:spacing w:val="1"/>
        </w:rPr>
        <w:t xml:space="preserve"> </w:t>
      </w:r>
      <w:r>
        <w:t>выносливость,</w:t>
      </w:r>
      <w:r>
        <w:rPr>
          <w:spacing w:val="1"/>
        </w:rPr>
        <w:t xml:space="preserve"> </w:t>
      </w:r>
      <w:r>
        <w:t>координационные</w:t>
      </w:r>
      <w:r>
        <w:rPr>
          <w:spacing w:val="1"/>
        </w:rPr>
        <w:t xml:space="preserve"> </w:t>
      </w:r>
      <w:r>
        <w:t>и</w:t>
      </w:r>
      <w:r>
        <w:rPr>
          <w:spacing w:val="1"/>
        </w:rPr>
        <w:t xml:space="preserve"> </w:t>
      </w:r>
      <w:r>
        <w:t>скоростные</w:t>
      </w:r>
      <w:r>
        <w:rPr>
          <w:spacing w:val="1"/>
        </w:rPr>
        <w:t xml:space="preserve"> </w:t>
      </w:r>
      <w:r>
        <w:t>способности)</w:t>
      </w:r>
      <w:r>
        <w:rPr>
          <w:spacing w:val="1"/>
        </w:rPr>
        <w:t xml:space="preserve"> </w:t>
      </w:r>
      <w:r>
        <w:t>и</w:t>
      </w:r>
      <w:r>
        <w:rPr>
          <w:spacing w:val="1"/>
        </w:rPr>
        <w:t xml:space="preserve"> </w:t>
      </w:r>
      <w:r>
        <w:t>перечислять</w:t>
      </w:r>
      <w:r>
        <w:rPr>
          <w:spacing w:val="-57"/>
        </w:rPr>
        <w:t xml:space="preserve"> </w:t>
      </w:r>
      <w:r>
        <w:t>возрастной</w:t>
      </w:r>
      <w:r>
        <w:rPr>
          <w:spacing w:val="-1"/>
        </w:rPr>
        <w:t xml:space="preserve"> </w:t>
      </w:r>
      <w:r>
        <w:t>период</w:t>
      </w:r>
      <w:r>
        <w:rPr>
          <w:spacing w:val="-3"/>
        </w:rPr>
        <w:t xml:space="preserve"> </w:t>
      </w:r>
      <w:r>
        <w:t>для</w:t>
      </w:r>
      <w:r>
        <w:rPr>
          <w:spacing w:val="-2"/>
        </w:rPr>
        <w:t xml:space="preserve"> </w:t>
      </w:r>
      <w:r>
        <w:t>их</w:t>
      </w:r>
      <w:r>
        <w:rPr>
          <w:spacing w:val="-1"/>
        </w:rPr>
        <w:t xml:space="preserve"> </w:t>
      </w:r>
      <w:r>
        <w:t>эффективного развития;</w:t>
      </w:r>
    </w:p>
    <w:p w:rsidR="000B529C" w:rsidRDefault="00392229">
      <w:pPr>
        <w:pStyle w:val="a3"/>
        <w:ind w:right="131"/>
      </w:pPr>
      <w:r>
        <w:t>принимать</w:t>
      </w:r>
      <w:r>
        <w:rPr>
          <w:spacing w:val="1"/>
        </w:rPr>
        <w:t xml:space="preserve"> </w:t>
      </w:r>
      <w:r>
        <w:t>решения</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оценивать</w:t>
      </w:r>
      <w:r>
        <w:rPr>
          <w:spacing w:val="1"/>
        </w:rPr>
        <w:t xml:space="preserve"> </w:t>
      </w:r>
      <w:r>
        <w:t>правила</w:t>
      </w:r>
      <w:r>
        <w:rPr>
          <w:spacing w:val="1"/>
        </w:rPr>
        <w:t xml:space="preserve"> </w:t>
      </w:r>
      <w:r>
        <w:t>безопасности</w:t>
      </w:r>
      <w:r>
        <w:rPr>
          <w:spacing w:val="1"/>
        </w:rPr>
        <w:t xml:space="preserve"> </w:t>
      </w:r>
      <w:r>
        <w:t>в</w:t>
      </w:r>
      <w:r>
        <w:rPr>
          <w:spacing w:val="-57"/>
        </w:rPr>
        <w:t xml:space="preserve"> </w:t>
      </w:r>
      <w:r>
        <w:t>процессе</w:t>
      </w:r>
      <w:r>
        <w:rPr>
          <w:spacing w:val="-2"/>
        </w:rPr>
        <w:t xml:space="preserve"> </w:t>
      </w:r>
      <w:r>
        <w:t>игры;</w:t>
      </w:r>
    </w:p>
    <w:p w:rsidR="000B529C" w:rsidRDefault="00392229">
      <w:pPr>
        <w:pStyle w:val="a3"/>
        <w:ind w:left="820" w:firstLine="0"/>
      </w:pPr>
      <w:r>
        <w:t>знать</w:t>
      </w:r>
      <w:r>
        <w:rPr>
          <w:spacing w:val="-1"/>
        </w:rPr>
        <w:t xml:space="preserve"> </w:t>
      </w:r>
      <w:r>
        <w:t>основные</w:t>
      </w:r>
      <w:r>
        <w:rPr>
          <w:spacing w:val="-4"/>
        </w:rPr>
        <w:t xml:space="preserve"> </w:t>
      </w:r>
      <w:r>
        <w:t>строевые</w:t>
      </w:r>
      <w:r>
        <w:rPr>
          <w:spacing w:val="-3"/>
        </w:rPr>
        <w:t xml:space="preserve"> </w:t>
      </w:r>
      <w:r>
        <w:t>команды.</w:t>
      </w:r>
    </w:p>
    <w:p w:rsidR="000B529C" w:rsidRDefault="00392229">
      <w:pPr>
        <w:pStyle w:val="a3"/>
        <w:ind w:left="820" w:right="133" w:firstLine="0"/>
      </w:pPr>
      <w:r>
        <w:t>Самостоятельные наблюдения за физическим развитием и физической подготовленностью:</w:t>
      </w:r>
      <w:r>
        <w:rPr>
          <w:spacing w:val="1"/>
        </w:rPr>
        <w:t xml:space="preserve"> </w:t>
      </w:r>
      <w:r>
        <w:t>составлять</w:t>
      </w:r>
      <w:r>
        <w:rPr>
          <w:spacing w:val="19"/>
        </w:rPr>
        <w:t xml:space="preserve"> </w:t>
      </w:r>
      <w:r>
        <w:t>письменно</w:t>
      </w:r>
      <w:r>
        <w:rPr>
          <w:spacing w:val="17"/>
        </w:rPr>
        <w:t xml:space="preserve"> </w:t>
      </w:r>
      <w:r>
        <w:t>и</w:t>
      </w:r>
      <w:r>
        <w:rPr>
          <w:spacing w:val="20"/>
        </w:rPr>
        <w:t xml:space="preserve"> </w:t>
      </w:r>
      <w:r>
        <w:t>выполнять</w:t>
      </w:r>
      <w:r>
        <w:rPr>
          <w:spacing w:val="18"/>
        </w:rPr>
        <w:t xml:space="preserve"> </w:t>
      </w:r>
      <w:r>
        <w:t>индивидуальный</w:t>
      </w:r>
      <w:r>
        <w:rPr>
          <w:spacing w:val="20"/>
        </w:rPr>
        <w:t xml:space="preserve"> </w:t>
      </w:r>
      <w:r>
        <w:t>распорядок</w:t>
      </w:r>
      <w:r>
        <w:rPr>
          <w:spacing w:val="19"/>
        </w:rPr>
        <w:t xml:space="preserve"> </w:t>
      </w:r>
      <w:r>
        <w:t>дня</w:t>
      </w:r>
      <w:r>
        <w:rPr>
          <w:spacing w:val="17"/>
        </w:rPr>
        <w:t xml:space="preserve"> </w:t>
      </w:r>
      <w:r>
        <w:t>с</w:t>
      </w:r>
      <w:r>
        <w:rPr>
          <w:spacing w:val="18"/>
        </w:rPr>
        <w:t xml:space="preserve"> </w:t>
      </w:r>
      <w:r>
        <w:t>включением</w:t>
      </w:r>
      <w:r>
        <w:rPr>
          <w:spacing w:val="20"/>
        </w:rPr>
        <w:t xml:space="preserve"> </w:t>
      </w:r>
      <w:r>
        <w:t>утренней</w:t>
      </w:r>
    </w:p>
    <w:p w:rsidR="000B529C" w:rsidRDefault="00392229">
      <w:pPr>
        <w:pStyle w:val="a3"/>
        <w:ind w:right="129" w:firstLine="0"/>
      </w:pPr>
      <w:r>
        <w:t>гимнастики, физкультминуток, регулярных упражнений гимнастики, измерять, сравнивать динамику</w:t>
      </w:r>
      <w:r>
        <w:rPr>
          <w:spacing w:val="1"/>
        </w:rPr>
        <w:t xml:space="preserve"> </w:t>
      </w:r>
      <w:r>
        <w:t>развития физических качеств и способностей: гибкости, координационных способностей, измерять</w:t>
      </w:r>
      <w:r>
        <w:rPr>
          <w:spacing w:val="1"/>
        </w:rPr>
        <w:t xml:space="preserve"> </w:t>
      </w:r>
      <w:r>
        <w:t>(пальпаторно)</w:t>
      </w:r>
      <w:r>
        <w:rPr>
          <w:spacing w:val="-3"/>
        </w:rPr>
        <w:t xml:space="preserve"> </w:t>
      </w:r>
      <w:r>
        <w:t>частоту</w:t>
      </w:r>
      <w:r>
        <w:rPr>
          <w:spacing w:val="-5"/>
        </w:rPr>
        <w:t xml:space="preserve"> </w:t>
      </w:r>
      <w:r>
        <w:t>сердечных</w:t>
      </w:r>
      <w:r>
        <w:rPr>
          <w:spacing w:val="-2"/>
        </w:rPr>
        <w:t xml:space="preserve"> </w:t>
      </w:r>
      <w:r>
        <w:t>сокращений</w:t>
      </w:r>
      <w:r>
        <w:rPr>
          <w:spacing w:val="-5"/>
        </w:rPr>
        <w:t xml:space="preserve"> </w:t>
      </w:r>
      <w:r>
        <w:t>при</w:t>
      </w:r>
      <w:r>
        <w:rPr>
          <w:spacing w:val="-2"/>
        </w:rPr>
        <w:t xml:space="preserve"> </w:t>
      </w:r>
      <w:r>
        <w:t>выполнении упражнений</w:t>
      </w:r>
      <w:r>
        <w:rPr>
          <w:spacing w:val="-2"/>
        </w:rPr>
        <w:t xml:space="preserve"> </w:t>
      </w:r>
      <w:r>
        <w:t>с</w:t>
      </w:r>
      <w:r>
        <w:rPr>
          <w:spacing w:val="-4"/>
        </w:rPr>
        <w:t xml:space="preserve"> </w:t>
      </w:r>
      <w:r>
        <w:t>различной</w:t>
      </w:r>
      <w:r>
        <w:rPr>
          <w:spacing w:val="-4"/>
        </w:rPr>
        <w:t xml:space="preserve"> </w:t>
      </w:r>
      <w:r>
        <w:t>нагрузкой;</w:t>
      </w:r>
    </w:p>
    <w:p w:rsidR="000B529C" w:rsidRDefault="00392229">
      <w:pPr>
        <w:pStyle w:val="a3"/>
        <w:spacing w:before="1"/>
        <w:ind w:right="128"/>
      </w:pPr>
      <w:r>
        <w:t>классифицировать</w:t>
      </w:r>
      <w:r>
        <w:rPr>
          <w:spacing w:val="1"/>
        </w:rPr>
        <w:t xml:space="preserve"> </w:t>
      </w:r>
      <w:r>
        <w:t>виды</w:t>
      </w:r>
      <w:r>
        <w:rPr>
          <w:spacing w:val="1"/>
        </w:rPr>
        <w:t xml:space="preserve"> </w:t>
      </w:r>
      <w:r>
        <w:t>физических</w:t>
      </w:r>
      <w:r>
        <w:rPr>
          <w:spacing w:val="1"/>
        </w:rPr>
        <w:t xml:space="preserve"> </w:t>
      </w:r>
      <w:r>
        <w:t>упражнений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определённым</w:t>
      </w:r>
      <w:r>
        <w:rPr>
          <w:spacing w:val="1"/>
        </w:rPr>
        <w:t xml:space="preserve"> </w:t>
      </w:r>
      <w:r>
        <w:t>классификационным</w:t>
      </w:r>
      <w:r>
        <w:rPr>
          <w:spacing w:val="1"/>
        </w:rPr>
        <w:t xml:space="preserve"> </w:t>
      </w:r>
      <w:r>
        <w:t>признаком:</w:t>
      </w:r>
      <w:r>
        <w:rPr>
          <w:spacing w:val="1"/>
        </w:rPr>
        <w:t xml:space="preserve"> </w:t>
      </w:r>
      <w:r>
        <w:t>по</w:t>
      </w:r>
      <w:r>
        <w:rPr>
          <w:spacing w:val="1"/>
        </w:rPr>
        <w:t xml:space="preserve"> </w:t>
      </w:r>
      <w:r>
        <w:t>признаку</w:t>
      </w:r>
      <w:r>
        <w:rPr>
          <w:spacing w:val="1"/>
        </w:rPr>
        <w:t xml:space="preserve"> </w:t>
      </w:r>
      <w:r>
        <w:t>исторически</w:t>
      </w:r>
      <w:r>
        <w:rPr>
          <w:spacing w:val="1"/>
        </w:rPr>
        <w:t xml:space="preserve"> </w:t>
      </w:r>
      <w:r>
        <w:t>сложившихся</w:t>
      </w:r>
      <w:r>
        <w:rPr>
          <w:spacing w:val="1"/>
        </w:rPr>
        <w:t xml:space="preserve"> </w:t>
      </w:r>
      <w:r>
        <w:t>систем</w:t>
      </w:r>
      <w:r>
        <w:rPr>
          <w:spacing w:val="1"/>
        </w:rPr>
        <w:t xml:space="preserve"> </w:t>
      </w:r>
      <w:r>
        <w:t>физического</w:t>
      </w:r>
      <w:r>
        <w:rPr>
          <w:spacing w:val="1"/>
        </w:rPr>
        <w:t xml:space="preserve"> </w:t>
      </w:r>
      <w:r>
        <w:t>воспитания,</w:t>
      </w:r>
      <w:r>
        <w:rPr>
          <w:spacing w:val="1"/>
        </w:rPr>
        <w:t xml:space="preserve"> </w:t>
      </w:r>
      <w:r>
        <w:t>по</w:t>
      </w:r>
      <w:r>
        <w:rPr>
          <w:spacing w:val="1"/>
        </w:rPr>
        <w:t xml:space="preserve"> </w:t>
      </w:r>
      <w:r>
        <w:t>преимущественной</w:t>
      </w:r>
      <w:r>
        <w:rPr>
          <w:spacing w:val="1"/>
        </w:rPr>
        <w:t xml:space="preserve"> </w:t>
      </w:r>
      <w:r>
        <w:t>целевой</w:t>
      </w:r>
      <w:r>
        <w:rPr>
          <w:spacing w:val="1"/>
        </w:rPr>
        <w:t xml:space="preserve"> </w:t>
      </w:r>
      <w:r>
        <w:t>направленности</w:t>
      </w:r>
      <w:r>
        <w:rPr>
          <w:spacing w:val="1"/>
        </w:rPr>
        <w:t xml:space="preserve"> </w:t>
      </w:r>
      <w:r>
        <w:t>их</w:t>
      </w:r>
      <w:r>
        <w:rPr>
          <w:spacing w:val="1"/>
        </w:rPr>
        <w:t xml:space="preserve"> </w:t>
      </w:r>
      <w:r>
        <w:t>использования,</w:t>
      </w:r>
      <w:r>
        <w:rPr>
          <w:spacing w:val="1"/>
        </w:rPr>
        <w:t xml:space="preserve"> </w:t>
      </w:r>
      <w:r>
        <w:t>по</w:t>
      </w:r>
      <w:r>
        <w:rPr>
          <w:spacing w:val="1"/>
        </w:rPr>
        <w:t xml:space="preserve"> </w:t>
      </w:r>
      <w:r>
        <w:t>преимущественному</w:t>
      </w:r>
      <w:r>
        <w:rPr>
          <w:spacing w:val="-6"/>
        </w:rPr>
        <w:t xml:space="preserve"> </w:t>
      </w:r>
      <w:r>
        <w:t>воздействию</w:t>
      </w:r>
      <w:r>
        <w:rPr>
          <w:spacing w:val="-3"/>
        </w:rPr>
        <w:t xml:space="preserve"> </w:t>
      </w:r>
      <w:r>
        <w:t>на</w:t>
      </w:r>
      <w:r>
        <w:rPr>
          <w:spacing w:val="-2"/>
        </w:rPr>
        <w:t xml:space="preserve"> </w:t>
      </w:r>
      <w:r>
        <w:t>развитие</w:t>
      </w:r>
      <w:r>
        <w:rPr>
          <w:spacing w:val="-5"/>
        </w:rPr>
        <w:t xml:space="preserve"> </w:t>
      </w:r>
      <w:r>
        <w:t>отдельных</w:t>
      </w:r>
      <w:r>
        <w:rPr>
          <w:spacing w:val="1"/>
        </w:rPr>
        <w:t xml:space="preserve"> </w:t>
      </w:r>
      <w:r>
        <w:t>качеств</w:t>
      </w:r>
      <w:r>
        <w:rPr>
          <w:spacing w:val="-1"/>
        </w:rPr>
        <w:t xml:space="preserve"> </w:t>
      </w:r>
      <w:r>
        <w:t>(способностей)</w:t>
      </w:r>
      <w:r>
        <w:rPr>
          <w:spacing w:val="-1"/>
        </w:rPr>
        <w:t xml:space="preserve"> </w:t>
      </w:r>
      <w:r>
        <w:t>человека.</w:t>
      </w:r>
    </w:p>
    <w:p w:rsidR="000B529C" w:rsidRDefault="00392229">
      <w:pPr>
        <w:pStyle w:val="a3"/>
        <w:ind w:right="132"/>
      </w:pP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w:t>
      </w:r>
      <w:r>
        <w:rPr>
          <w:spacing w:val="1"/>
        </w:rPr>
        <w:t xml:space="preserve"> </w:t>
      </w:r>
      <w:r>
        <w:t>эстафеты,</w:t>
      </w:r>
      <w:r>
        <w:rPr>
          <w:spacing w:val="1"/>
        </w:rPr>
        <w:t xml:space="preserve"> </w:t>
      </w:r>
      <w:r>
        <w:t>командные</w:t>
      </w:r>
      <w:r>
        <w:rPr>
          <w:spacing w:val="1"/>
        </w:rPr>
        <w:t xml:space="preserve"> </w:t>
      </w:r>
      <w:r>
        <w:t>перестроения:</w:t>
      </w:r>
    </w:p>
    <w:p w:rsidR="000B529C" w:rsidRDefault="00392229">
      <w:pPr>
        <w:pStyle w:val="a3"/>
        <w:ind w:right="128"/>
      </w:pPr>
      <w:r>
        <w:t>участвовать</w:t>
      </w:r>
      <w:r>
        <w:rPr>
          <w:spacing w:val="1"/>
        </w:rPr>
        <w:t xml:space="preserve"> </w:t>
      </w:r>
      <w:r>
        <w:t>в</w:t>
      </w:r>
      <w:r>
        <w:rPr>
          <w:spacing w:val="1"/>
        </w:rPr>
        <w:t xml:space="preserve"> </w:t>
      </w:r>
      <w:r>
        <w:t>играх</w:t>
      </w:r>
      <w:r>
        <w:rPr>
          <w:spacing w:val="1"/>
        </w:rPr>
        <w:t xml:space="preserve"> </w:t>
      </w:r>
      <w:r>
        <w:t>и</w:t>
      </w:r>
      <w:r>
        <w:rPr>
          <w:spacing w:val="1"/>
        </w:rPr>
        <w:t xml:space="preserve"> </w:t>
      </w:r>
      <w:r>
        <w:t>игровых</w:t>
      </w:r>
      <w:r>
        <w:rPr>
          <w:spacing w:val="1"/>
        </w:rPr>
        <w:t xml:space="preserve"> </w:t>
      </w:r>
      <w:r>
        <w:t>заданиях,</w:t>
      </w:r>
      <w:r>
        <w:rPr>
          <w:spacing w:val="1"/>
        </w:rPr>
        <w:t xml:space="preserve"> </w:t>
      </w:r>
      <w:r>
        <w:t>спортивных</w:t>
      </w:r>
      <w:r>
        <w:rPr>
          <w:spacing w:val="1"/>
        </w:rPr>
        <w:t xml:space="preserve"> </w:t>
      </w:r>
      <w:r>
        <w:t>эстафетах;</w:t>
      </w:r>
      <w:r>
        <w:rPr>
          <w:spacing w:val="1"/>
        </w:rPr>
        <w:t xml:space="preserve"> </w:t>
      </w:r>
      <w:r>
        <w:t>устанавливать</w:t>
      </w:r>
      <w:r>
        <w:rPr>
          <w:spacing w:val="1"/>
        </w:rPr>
        <w:t xml:space="preserve"> </w:t>
      </w:r>
      <w:r>
        <w:t>ролевое</w:t>
      </w:r>
      <w:r>
        <w:rPr>
          <w:spacing w:val="1"/>
        </w:rPr>
        <w:t xml:space="preserve"> </w:t>
      </w:r>
      <w:r>
        <w:t>участие</w:t>
      </w:r>
      <w:r>
        <w:rPr>
          <w:spacing w:val="-2"/>
        </w:rPr>
        <w:t xml:space="preserve"> </w:t>
      </w:r>
      <w:r>
        <w:t>членов команды; выполнять</w:t>
      </w:r>
      <w:r>
        <w:rPr>
          <w:spacing w:val="-1"/>
        </w:rPr>
        <w:t xml:space="preserve"> </w:t>
      </w:r>
      <w:r>
        <w:t>перестроения.</w:t>
      </w:r>
    </w:p>
    <w:p w:rsidR="000B529C" w:rsidRDefault="00392229">
      <w:pPr>
        <w:pStyle w:val="a3"/>
        <w:ind w:left="820" w:right="5151" w:firstLine="0"/>
      </w:pPr>
      <w:r>
        <w:t>Физическое совершенствование.</w:t>
      </w:r>
      <w:r>
        <w:rPr>
          <w:spacing w:val="1"/>
        </w:rPr>
        <w:t xml:space="preserve"> </w:t>
      </w:r>
      <w:r>
        <w:t>Физкультурно-оздоровительная</w:t>
      </w:r>
      <w:r>
        <w:rPr>
          <w:spacing w:val="-10"/>
        </w:rPr>
        <w:t xml:space="preserve"> </w:t>
      </w:r>
      <w:r>
        <w:t>деятельность:</w:t>
      </w:r>
    </w:p>
    <w:p w:rsidR="000B529C" w:rsidRDefault="00392229">
      <w:pPr>
        <w:pStyle w:val="a3"/>
        <w:ind w:right="125"/>
      </w:pPr>
      <w:r>
        <w:t>осваивать</w:t>
      </w:r>
      <w:r>
        <w:rPr>
          <w:spacing w:val="1"/>
        </w:rPr>
        <w:t xml:space="preserve"> </w:t>
      </w:r>
      <w:r>
        <w:t>физические</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координационно-скоростных</w:t>
      </w:r>
      <w:r>
        <w:rPr>
          <w:spacing w:val="1"/>
        </w:rPr>
        <w:t xml:space="preserve"> </w:t>
      </w:r>
      <w:r>
        <w:t>способностей;</w:t>
      </w:r>
    </w:p>
    <w:p w:rsidR="000B529C" w:rsidRDefault="00392229">
      <w:pPr>
        <w:pStyle w:val="a3"/>
        <w:spacing w:before="1"/>
        <w:ind w:right="127"/>
      </w:pPr>
      <w:r>
        <w:t>осваивать и демонстрировать технику перемещения гимнастическим шагом, мягким бегом</w:t>
      </w:r>
      <w:r>
        <w:rPr>
          <w:spacing w:val="1"/>
        </w:rPr>
        <w:t xml:space="preserve"> </w:t>
      </w:r>
      <w:r>
        <w:t>вперёд,</w:t>
      </w:r>
      <w:r>
        <w:rPr>
          <w:spacing w:val="-1"/>
        </w:rPr>
        <w:t xml:space="preserve"> </w:t>
      </w:r>
      <w:r>
        <w:t>назад, прыжками, подскоками, галопом;</w:t>
      </w:r>
    </w:p>
    <w:p w:rsidR="000B529C" w:rsidRDefault="00392229">
      <w:pPr>
        <w:pStyle w:val="a3"/>
        <w:ind w:right="119"/>
      </w:pPr>
      <w:r>
        <w:t>осваивать</w:t>
      </w:r>
      <w:r>
        <w:rPr>
          <w:spacing w:val="1"/>
        </w:rPr>
        <w:t xml:space="preserve"> </w:t>
      </w:r>
      <w:r>
        <w:t>и</w:t>
      </w:r>
      <w:r>
        <w:rPr>
          <w:spacing w:val="1"/>
        </w:rPr>
        <w:t xml:space="preserve"> </w:t>
      </w:r>
      <w:r>
        <w:t>демонстрировать</w:t>
      </w:r>
      <w:r>
        <w:rPr>
          <w:spacing w:val="1"/>
        </w:rPr>
        <w:t xml:space="preserve"> </w:t>
      </w:r>
      <w:r>
        <w:t>технику</w:t>
      </w:r>
      <w:r>
        <w:rPr>
          <w:spacing w:val="1"/>
        </w:rPr>
        <w:t xml:space="preserve"> </w:t>
      </w:r>
      <w:r>
        <w:t>выполнения</w:t>
      </w:r>
      <w:r>
        <w:rPr>
          <w:spacing w:val="1"/>
        </w:rPr>
        <w:t xml:space="preserve"> </w:t>
      </w:r>
      <w:r>
        <w:t>подводящих,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танцевальных</w:t>
      </w:r>
      <w:r>
        <w:rPr>
          <w:spacing w:val="1"/>
        </w:rPr>
        <w:t xml:space="preserve"> </w:t>
      </w:r>
      <w:r>
        <w:t>шагов,</w:t>
      </w:r>
      <w:r>
        <w:rPr>
          <w:spacing w:val="1"/>
        </w:rPr>
        <w:t xml:space="preserve"> </w:t>
      </w:r>
      <w:r>
        <w:t>работы</w:t>
      </w:r>
      <w:r>
        <w:rPr>
          <w:spacing w:val="1"/>
        </w:rPr>
        <w:t xml:space="preserve"> </w:t>
      </w:r>
      <w:r>
        <w:t>с</w:t>
      </w:r>
      <w:r>
        <w:rPr>
          <w:spacing w:val="1"/>
        </w:rPr>
        <w:t xml:space="preserve"> </w:t>
      </w:r>
      <w:r>
        <w:t>гимнастическими</w:t>
      </w:r>
      <w:r>
        <w:rPr>
          <w:spacing w:val="1"/>
        </w:rPr>
        <w:t xml:space="preserve"> </w:t>
      </w:r>
      <w:r>
        <w:t>предметами</w:t>
      </w:r>
      <w:r>
        <w:rPr>
          <w:spacing w:val="1"/>
        </w:rPr>
        <w:t xml:space="preserve"> </w:t>
      </w:r>
      <w:r>
        <w:t>для</w:t>
      </w:r>
      <w:r>
        <w:rPr>
          <w:spacing w:val="1"/>
        </w:rPr>
        <w:t xml:space="preserve"> </w:t>
      </w:r>
      <w:r>
        <w:t>развития</w:t>
      </w:r>
      <w:r>
        <w:rPr>
          <w:spacing w:val="1"/>
        </w:rPr>
        <w:t xml:space="preserve"> </w:t>
      </w:r>
      <w:r>
        <w:t>моторики,</w:t>
      </w:r>
      <w:r>
        <w:rPr>
          <w:spacing w:val="1"/>
        </w:rPr>
        <w:t xml:space="preserve"> </w:t>
      </w:r>
      <w:r>
        <w:t>пространственного</w:t>
      </w:r>
      <w:r>
        <w:rPr>
          <w:spacing w:val="1"/>
        </w:rPr>
        <w:t xml:space="preserve"> </w:t>
      </w:r>
      <w:r>
        <w:t>воображения,</w:t>
      </w:r>
      <w:r>
        <w:rPr>
          <w:spacing w:val="1"/>
        </w:rPr>
        <w:t xml:space="preserve"> </w:t>
      </w:r>
      <w:r>
        <w:t>меткости,</w:t>
      </w:r>
      <w:r>
        <w:rPr>
          <w:spacing w:val="1"/>
        </w:rPr>
        <w:t xml:space="preserve"> </w:t>
      </w:r>
      <w:r>
        <w:t>гибкости,</w:t>
      </w:r>
      <w:r>
        <w:rPr>
          <w:spacing w:val="1"/>
        </w:rPr>
        <w:t xml:space="preserve"> </w:t>
      </w:r>
      <w:r>
        <w:t>координационн</w:t>
      </w:r>
      <w:proofErr w:type="gramStart"/>
      <w:r>
        <w:t>о-</w:t>
      </w:r>
      <w:proofErr w:type="gramEnd"/>
      <w:r>
        <w:rPr>
          <w:spacing w:val="1"/>
        </w:rPr>
        <w:t xml:space="preserve"> </w:t>
      </w:r>
      <w:r>
        <w:t>скоростных способностей;</w:t>
      </w:r>
    </w:p>
    <w:p w:rsidR="000B529C" w:rsidRDefault="00392229">
      <w:pPr>
        <w:pStyle w:val="a3"/>
        <w:ind w:right="124"/>
      </w:pPr>
      <w:r>
        <w:t xml:space="preserve">демонстрировать </w:t>
      </w:r>
      <w:proofErr w:type="gramStart"/>
      <w:r>
        <w:t>равновесие</w:t>
      </w:r>
      <w:proofErr w:type="gramEnd"/>
      <w:r>
        <w:t xml:space="preserve"> стоя и в полуприседе на каждой ноге попеременно, прыжки на</w:t>
      </w:r>
      <w:r>
        <w:rPr>
          <w:spacing w:val="1"/>
        </w:rPr>
        <w:t xml:space="preserve"> </w:t>
      </w:r>
      <w:r>
        <w:t>месте с</w:t>
      </w:r>
      <w:r>
        <w:rPr>
          <w:spacing w:val="-1"/>
        </w:rPr>
        <w:t xml:space="preserve"> </w:t>
      </w:r>
      <w:r>
        <w:t>полуповоротом с</w:t>
      </w:r>
      <w:r>
        <w:rPr>
          <w:spacing w:val="-1"/>
        </w:rPr>
        <w:t xml:space="preserve"> </w:t>
      </w:r>
      <w:r>
        <w:t>прямыми ногами</w:t>
      </w:r>
      <w:r>
        <w:rPr>
          <w:spacing w:val="-1"/>
        </w:rPr>
        <w:t xml:space="preserve"> </w:t>
      </w:r>
      <w:r>
        <w:t>и в</w:t>
      </w:r>
      <w:r>
        <w:rPr>
          <w:spacing w:val="-1"/>
        </w:rPr>
        <w:t xml:space="preserve"> </w:t>
      </w:r>
      <w:r>
        <w:t>группировке</w:t>
      </w:r>
      <w:r>
        <w:rPr>
          <w:spacing w:val="-1"/>
        </w:rPr>
        <w:t xml:space="preserve"> </w:t>
      </w:r>
      <w:r>
        <w:t>(в</w:t>
      </w:r>
      <w:r>
        <w:rPr>
          <w:spacing w:val="-1"/>
        </w:rPr>
        <w:t xml:space="preserve"> </w:t>
      </w:r>
      <w:r>
        <w:t>обе</w:t>
      </w:r>
      <w:r>
        <w:rPr>
          <w:spacing w:val="-2"/>
        </w:rPr>
        <w:t xml:space="preserve"> </w:t>
      </w:r>
      <w:r>
        <w:t>стороны);</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2"/>
      </w:pPr>
      <w:r>
        <w:lastRenderedPageBreak/>
        <w:t>осваивать технику плавания одним или несколькими спортивными стилями плавания (при</w:t>
      </w:r>
      <w:r>
        <w:rPr>
          <w:spacing w:val="1"/>
        </w:rPr>
        <w:t xml:space="preserve"> </w:t>
      </w:r>
      <w:r>
        <w:t>наличии</w:t>
      </w:r>
      <w:r>
        <w:rPr>
          <w:spacing w:val="-1"/>
        </w:rPr>
        <w:t xml:space="preserve"> </w:t>
      </w:r>
      <w:r>
        <w:t>материально-технического обеспечения).</w:t>
      </w:r>
    </w:p>
    <w:p w:rsidR="000B529C" w:rsidRDefault="00392229">
      <w:pPr>
        <w:pStyle w:val="a5"/>
        <w:numPr>
          <w:ilvl w:val="2"/>
          <w:numId w:val="14"/>
        </w:numPr>
        <w:tabs>
          <w:tab w:val="left" w:pos="1421"/>
        </w:tabs>
        <w:ind w:right="127" w:firstLine="708"/>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3</w:t>
      </w:r>
      <w:r>
        <w:rPr>
          <w:spacing w:val="1"/>
          <w:sz w:val="24"/>
        </w:rPr>
        <w:t xml:space="preserve"> </w:t>
      </w:r>
      <w:r>
        <w:rPr>
          <w:sz w:val="24"/>
        </w:rPr>
        <w:t>классе</w:t>
      </w:r>
      <w:r>
        <w:rPr>
          <w:spacing w:val="1"/>
          <w:sz w:val="24"/>
        </w:rPr>
        <w:t xml:space="preserve"> </w:t>
      </w:r>
      <w:proofErr w:type="gramStart"/>
      <w:r>
        <w:rPr>
          <w:sz w:val="24"/>
        </w:rPr>
        <w:t>обучающийся</w:t>
      </w:r>
      <w:proofErr w:type="gramEnd"/>
      <w:r>
        <w:rPr>
          <w:spacing w:val="1"/>
          <w:sz w:val="24"/>
        </w:rPr>
        <w:t xml:space="preserve"> </w:t>
      </w:r>
      <w:r>
        <w:rPr>
          <w:sz w:val="24"/>
        </w:rPr>
        <w:t>достигнет</w:t>
      </w:r>
      <w:r>
        <w:rPr>
          <w:spacing w:val="1"/>
          <w:sz w:val="24"/>
        </w:rPr>
        <w:t xml:space="preserve"> </w:t>
      </w:r>
      <w:r>
        <w:rPr>
          <w:sz w:val="24"/>
        </w:rPr>
        <w:t>следующих</w:t>
      </w:r>
      <w:r>
        <w:rPr>
          <w:spacing w:val="1"/>
          <w:sz w:val="24"/>
        </w:rPr>
        <w:t xml:space="preserve"> </w:t>
      </w:r>
      <w:r>
        <w:rPr>
          <w:sz w:val="24"/>
        </w:rPr>
        <w:t>предметных</w:t>
      </w:r>
      <w:r>
        <w:rPr>
          <w:spacing w:val="-57"/>
          <w:sz w:val="24"/>
        </w:rPr>
        <w:t xml:space="preserve"> </w:t>
      </w:r>
      <w:r>
        <w:rPr>
          <w:sz w:val="24"/>
        </w:rPr>
        <w:t>результатов</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физической</w:t>
      </w:r>
      <w:r>
        <w:rPr>
          <w:spacing w:val="-1"/>
          <w:sz w:val="24"/>
        </w:rPr>
        <w:t xml:space="preserve"> </w:t>
      </w:r>
      <w:r>
        <w:rPr>
          <w:sz w:val="24"/>
        </w:rPr>
        <w:t>культуре:</w:t>
      </w:r>
    </w:p>
    <w:p w:rsidR="000B529C" w:rsidRDefault="00392229">
      <w:pPr>
        <w:pStyle w:val="a3"/>
        <w:ind w:left="820" w:firstLine="0"/>
      </w:pPr>
      <w:r>
        <w:t>Знания</w:t>
      </w:r>
      <w:r>
        <w:rPr>
          <w:spacing w:val="-4"/>
        </w:rPr>
        <w:t xml:space="preserve"> </w:t>
      </w:r>
      <w:r>
        <w:t>о</w:t>
      </w:r>
      <w:r>
        <w:rPr>
          <w:spacing w:val="-3"/>
        </w:rPr>
        <w:t xml:space="preserve"> </w:t>
      </w:r>
      <w:r>
        <w:t>физической</w:t>
      </w:r>
      <w:r>
        <w:rPr>
          <w:spacing w:val="-4"/>
        </w:rPr>
        <w:t xml:space="preserve"> </w:t>
      </w:r>
      <w:r>
        <w:t>культуре:</w:t>
      </w:r>
    </w:p>
    <w:p w:rsidR="000B529C" w:rsidRDefault="00392229">
      <w:pPr>
        <w:pStyle w:val="a3"/>
        <w:ind w:right="133"/>
      </w:pPr>
      <w:r>
        <w:t>представлять и описывать структуру спортивного движения в нашей стране, формулировать</w:t>
      </w:r>
      <w:r>
        <w:rPr>
          <w:spacing w:val="1"/>
        </w:rPr>
        <w:t xml:space="preserve"> </w:t>
      </w:r>
      <w:r>
        <w:t>отличие</w:t>
      </w:r>
      <w:r>
        <w:rPr>
          <w:spacing w:val="-2"/>
        </w:rPr>
        <w:t xml:space="preserve"> </w:t>
      </w:r>
      <w:r>
        <w:t>задач</w:t>
      </w:r>
      <w:r>
        <w:rPr>
          <w:spacing w:val="-1"/>
        </w:rPr>
        <w:t xml:space="preserve"> </w:t>
      </w:r>
      <w:r>
        <w:t>физической культуры от задач</w:t>
      </w:r>
      <w:r>
        <w:rPr>
          <w:spacing w:val="1"/>
        </w:rPr>
        <w:t xml:space="preserve"> </w:t>
      </w:r>
      <w:r>
        <w:t>спорта;</w:t>
      </w:r>
    </w:p>
    <w:p w:rsidR="000B529C" w:rsidRDefault="00392229">
      <w:pPr>
        <w:pStyle w:val="a3"/>
        <w:ind w:right="122"/>
      </w:pPr>
      <w:r>
        <w:t>выполнять задания на составление комплексов физических упражнений по преимущественной</w:t>
      </w:r>
      <w:r>
        <w:rPr>
          <w:spacing w:val="-57"/>
        </w:rPr>
        <w:t xml:space="preserve"> </w:t>
      </w:r>
      <w:r>
        <w:t>целевой направленности их использования, находить и представлять материал по заданной теме,</w:t>
      </w:r>
      <w:r>
        <w:rPr>
          <w:spacing w:val="1"/>
        </w:rPr>
        <w:t xml:space="preserve"> </w:t>
      </w:r>
      <w:r>
        <w:t>объяснять связь физических упражнений для формирования и укрепления здоровья, развития памяти,</w:t>
      </w:r>
      <w:r>
        <w:rPr>
          <w:spacing w:val="-57"/>
        </w:rPr>
        <w:t xml:space="preserve"> </w:t>
      </w:r>
      <w:r>
        <w:t>разговорной</w:t>
      </w:r>
      <w:r>
        <w:rPr>
          <w:spacing w:val="-1"/>
        </w:rPr>
        <w:t xml:space="preserve"> </w:t>
      </w:r>
      <w:r>
        <w:t>речи, мышления;</w:t>
      </w:r>
    </w:p>
    <w:p w:rsidR="000B529C" w:rsidRDefault="00392229">
      <w:pPr>
        <w:pStyle w:val="a3"/>
        <w:ind w:right="130"/>
      </w:pPr>
      <w:r>
        <w:t>представлять</w:t>
      </w:r>
      <w:r>
        <w:rPr>
          <w:spacing w:val="1"/>
        </w:rPr>
        <w:t xml:space="preserve"> </w:t>
      </w:r>
      <w:r>
        <w:t>и</w:t>
      </w:r>
      <w:r>
        <w:rPr>
          <w:spacing w:val="1"/>
        </w:rPr>
        <w:t xml:space="preserve"> </w:t>
      </w:r>
      <w:r>
        <w:t>описывать</w:t>
      </w:r>
      <w:r>
        <w:rPr>
          <w:spacing w:val="1"/>
        </w:rPr>
        <w:t xml:space="preserve"> </w:t>
      </w:r>
      <w:r>
        <w:t>общее</w:t>
      </w:r>
      <w:r>
        <w:rPr>
          <w:spacing w:val="1"/>
        </w:rPr>
        <w:t xml:space="preserve"> </w:t>
      </w:r>
      <w:r>
        <w:t>строение</w:t>
      </w:r>
      <w:r>
        <w:rPr>
          <w:spacing w:val="1"/>
        </w:rPr>
        <w:t xml:space="preserve"> </w:t>
      </w:r>
      <w:r>
        <w:t>человека,</w:t>
      </w:r>
      <w:r>
        <w:rPr>
          <w:spacing w:val="1"/>
        </w:rPr>
        <w:t xml:space="preserve"> </w:t>
      </w:r>
      <w:r>
        <w:t>называть</w:t>
      </w:r>
      <w:r>
        <w:rPr>
          <w:spacing w:val="1"/>
        </w:rPr>
        <w:t xml:space="preserve"> </w:t>
      </w:r>
      <w:r>
        <w:t>основные</w:t>
      </w:r>
      <w:r>
        <w:rPr>
          <w:spacing w:val="1"/>
        </w:rPr>
        <w:t xml:space="preserve"> </w:t>
      </w:r>
      <w:r>
        <w:t>части</w:t>
      </w:r>
      <w:r>
        <w:rPr>
          <w:spacing w:val="1"/>
        </w:rPr>
        <w:t xml:space="preserve"> </w:t>
      </w:r>
      <w:r>
        <w:t>костного</w:t>
      </w:r>
      <w:r>
        <w:rPr>
          <w:spacing w:val="1"/>
        </w:rPr>
        <w:t xml:space="preserve"> </w:t>
      </w:r>
      <w:r>
        <w:t>скелета</w:t>
      </w:r>
      <w:r>
        <w:rPr>
          <w:spacing w:val="-1"/>
        </w:rPr>
        <w:t xml:space="preserve"> </w:t>
      </w:r>
      <w:r>
        <w:t>человека</w:t>
      </w:r>
      <w:r>
        <w:rPr>
          <w:spacing w:val="-1"/>
        </w:rPr>
        <w:t xml:space="preserve"> </w:t>
      </w:r>
      <w:r>
        <w:t>и основные</w:t>
      </w:r>
      <w:r>
        <w:rPr>
          <w:spacing w:val="-2"/>
        </w:rPr>
        <w:t xml:space="preserve"> </w:t>
      </w:r>
      <w:r>
        <w:t>группы мышц;</w:t>
      </w:r>
    </w:p>
    <w:p w:rsidR="000B529C" w:rsidRDefault="00392229">
      <w:pPr>
        <w:pStyle w:val="a3"/>
        <w:ind w:left="820" w:firstLine="0"/>
      </w:pPr>
      <w:r>
        <w:t>описывать</w:t>
      </w:r>
      <w:r>
        <w:rPr>
          <w:spacing w:val="-4"/>
        </w:rPr>
        <w:t xml:space="preserve"> </w:t>
      </w:r>
      <w:r>
        <w:t>технику</w:t>
      </w:r>
      <w:r>
        <w:rPr>
          <w:spacing w:val="-11"/>
        </w:rPr>
        <w:t xml:space="preserve"> </w:t>
      </w:r>
      <w:r>
        <w:t>выполнения</w:t>
      </w:r>
      <w:r>
        <w:rPr>
          <w:spacing w:val="-4"/>
        </w:rPr>
        <w:t xml:space="preserve"> </w:t>
      </w:r>
      <w:r>
        <w:t>освоенных</w:t>
      </w:r>
      <w:r>
        <w:rPr>
          <w:spacing w:val="-3"/>
        </w:rPr>
        <w:t xml:space="preserve"> </w:t>
      </w:r>
      <w:r>
        <w:t>физических упражнений;</w:t>
      </w:r>
    </w:p>
    <w:p w:rsidR="000B529C" w:rsidRDefault="00392229">
      <w:pPr>
        <w:pStyle w:val="a3"/>
        <w:ind w:right="131"/>
      </w:pPr>
      <w:r>
        <w:t>формулировать</w:t>
      </w:r>
      <w:r>
        <w:rPr>
          <w:spacing w:val="1"/>
        </w:rPr>
        <w:t xml:space="preserve"> </w:t>
      </w:r>
      <w:r>
        <w:t>основные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по</w:t>
      </w:r>
      <w:r>
        <w:rPr>
          <w:spacing w:val="61"/>
        </w:rPr>
        <w:t xml:space="preserve"> </w:t>
      </w:r>
      <w:r>
        <w:t>физической</w:t>
      </w:r>
      <w:r>
        <w:rPr>
          <w:spacing w:val="-57"/>
        </w:rPr>
        <w:t xml:space="preserve"> </w:t>
      </w:r>
      <w:r>
        <w:t>культуре;</w:t>
      </w:r>
    </w:p>
    <w:p w:rsidR="000B529C" w:rsidRDefault="00392229">
      <w:pPr>
        <w:pStyle w:val="a3"/>
        <w:ind w:right="133"/>
      </w:pPr>
      <w:r>
        <w:t>находить</w:t>
      </w:r>
      <w:r>
        <w:rPr>
          <w:spacing w:val="1"/>
        </w:rPr>
        <w:t xml:space="preserve"> </w:t>
      </w:r>
      <w:r>
        <w:t>информацию</w:t>
      </w:r>
      <w:r>
        <w:rPr>
          <w:spacing w:val="1"/>
        </w:rPr>
        <w:t xml:space="preserve"> </w:t>
      </w:r>
      <w:r>
        <w:t>о</w:t>
      </w:r>
      <w:r>
        <w:rPr>
          <w:spacing w:val="1"/>
        </w:rPr>
        <w:t xml:space="preserve"> </w:t>
      </w:r>
      <w:r>
        <w:t>возрастных</w:t>
      </w:r>
      <w:r>
        <w:rPr>
          <w:spacing w:val="1"/>
        </w:rPr>
        <w:t xml:space="preserve"> </w:t>
      </w:r>
      <w:r>
        <w:t>периодах,</w:t>
      </w:r>
      <w:r>
        <w:rPr>
          <w:spacing w:val="1"/>
        </w:rPr>
        <w:t xml:space="preserve"> </w:t>
      </w:r>
      <w:r>
        <w:t>когда</w:t>
      </w:r>
      <w:r>
        <w:rPr>
          <w:spacing w:val="1"/>
        </w:rPr>
        <w:t xml:space="preserve"> </w:t>
      </w:r>
      <w:r>
        <w:t>эффективно</w:t>
      </w:r>
      <w:r>
        <w:rPr>
          <w:spacing w:val="1"/>
        </w:rPr>
        <w:t xml:space="preserve"> </w:t>
      </w:r>
      <w:r>
        <w:t>развивается</w:t>
      </w:r>
      <w:r>
        <w:rPr>
          <w:spacing w:val="1"/>
        </w:rPr>
        <w:t xml:space="preserve"> </w:t>
      </w:r>
      <w:r>
        <w:t>каждое</w:t>
      </w:r>
      <w:r>
        <w:rPr>
          <w:spacing w:val="1"/>
        </w:rPr>
        <w:t xml:space="preserve"> </w:t>
      </w:r>
      <w:r>
        <w:t>из</w:t>
      </w:r>
      <w:r>
        <w:rPr>
          <w:spacing w:val="1"/>
        </w:rPr>
        <w:t xml:space="preserve"> </w:t>
      </w:r>
      <w:r>
        <w:t>следующих</w:t>
      </w:r>
      <w:r>
        <w:rPr>
          <w:spacing w:val="1"/>
        </w:rPr>
        <w:t xml:space="preserve"> </w:t>
      </w:r>
      <w:r>
        <w:t>физических</w:t>
      </w:r>
      <w:r>
        <w:rPr>
          <w:spacing w:val="-1"/>
        </w:rPr>
        <w:t xml:space="preserve"> </w:t>
      </w:r>
      <w:r>
        <w:t>качеств:</w:t>
      </w:r>
      <w:r>
        <w:rPr>
          <w:spacing w:val="-1"/>
        </w:rPr>
        <w:t xml:space="preserve"> </w:t>
      </w:r>
      <w:r>
        <w:t>гибкость,</w:t>
      </w:r>
      <w:r>
        <w:rPr>
          <w:spacing w:val="-1"/>
        </w:rPr>
        <w:t xml:space="preserve"> </w:t>
      </w:r>
      <w:r>
        <w:t>координация,</w:t>
      </w:r>
      <w:r>
        <w:rPr>
          <w:spacing w:val="-1"/>
        </w:rPr>
        <w:t xml:space="preserve"> </w:t>
      </w:r>
      <w:r>
        <w:t>быстрота,</w:t>
      </w:r>
      <w:r>
        <w:rPr>
          <w:spacing w:val="-1"/>
        </w:rPr>
        <w:t xml:space="preserve"> </w:t>
      </w:r>
      <w:r>
        <w:t>сила,</w:t>
      </w:r>
      <w:r>
        <w:rPr>
          <w:spacing w:val="-1"/>
        </w:rPr>
        <w:t xml:space="preserve"> </w:t>
      </w:r>
      <w:r>
        <w:t>выносливость;</w:t>
      </w:r>
    </w:p>
    <w:p w:rsidR="000B529C" w:rsidRDefault="00392229">
      <w:pPr>
        <w:pStyle w:val="a3"/>
        <w:spacing w:before="1"/>
        <w:ind w:right="131"/>
      </w:pPr>
      <w:r>
        <w:t>различать</w:t>
      </w:r>
      <w:r>
        <w:rPr>
          <w:spacing w:val="1"/>
        </w:rPr>
        <w:t xml:space="preserve"> </w:t>
      </w:r>
      <w:r>
        <w:t>упражнения</w:t>
      </w:r>
      <w:r>
        <w:rPr>
          <w:spacing w:val="1"/>
        </w:rPr>
        <w:t xml:space="preserve"> </w:t>
      </w:r>
      <w:r>
        <w:t>по</w:t>
      </w:r>
      <w:r>
        <w:rPr>
          <w:spacing w:val="1"/>
        </w:rPr>
        <w:t xml:space="preserve"> </w:t>
      </w:r>
      <w:r>
        <w:t>воздействию</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человека;</w:t>
      </w:r>
    </w:p>
    <w:p w:rsidR="000B529C" w:rsidRDefault="00392229">
      <w:pPr>
        <w:pStyle w:val="a3"/>
        <w:ind w:left="820" w:firstLine="0"/>
      </w:pPr>
      <w:r>
        <w:t>различать упражнения</w:t>
      </w:r>
      <w:r>
        <w:rPr>
          <w:spacing w:val="-2"/>
        </w:rPr>
        <w:t xml:space="preserve"> </w:t>
      </w:r>
      <w:r>
        <w:t>на</w:t>
      </w:r>
      <w:r>
        <w:rPr>
          <w:spacing w:val="-4"/>
        </w:rPr>
        <w:t xml:space="preserve"> </w:t>
      </w:r>
      <w:r>
        <w:t>развитие</w:t>
      </w:r>
      <w:r>
        <w:rPr>
          <w:spacing w:val="-3"/>
        </w:rPr>
        <w:t xml:space="preserve"> </w:t>
      </w:r>
      <w:r>
        <w:t>моторики;</w:t>
      </w:r>
    </w:p>
    <w:p w:rsidR="000B529C" w:rsidRDefault="00392229">
      <w:pPr>
        <w:pStyle w:val="a3"/>
        <w:ind w:left="820" w:firstLine="0"/>
      </w:pPr>
      <w:r>
        <w:t>объяснять</w:t>
      </w:r>
      <w:r>
        <w:rPr>
          <w:spacing w:val="-1"/>
        </w:rPr>
        <w:t xml:space="preserve"> </w:t>
      </w:r>
      <w:r>
        <w:t>технику</w:t>
      </w:r>
      <w:r>
        <w:rPr>
          <w:spacing w:val="-10"/>
        </w:rPr>
        <w:t xml:space="preserve"> </w:t>
      </w:r>
      <w:r>
        <w:t>дыхания</w:t>
      </w:r>
      <w:r>
        <w:rPr>
          <w:spacing w:val="-2"/>
        </w:rPr>
        <w:t xml:space="preserve"> </w:t>
      </w:r>
      <w:r>
        <w:t>под</w:t>
      </w:r>
      <w:r>
        <w:rPr>
          <w:spacing w:val="-2"/>
        </w:rPr>
        <w:t xml:space="preserve"> </w:t>
      </w:r>
      <w:r>
        <w:t>водой,</w:t>
      </w:r>
      <w:r>
        <w:rPr>
          <w:spacing w:val="-2"/>
        </w:rPr>
        <w:t xml:space="preserve"> </w:t>
      </w:r>
      <w:r>
        <w:t>технику</w:t>
      </w:r>
      <w:r>
        <w:rPr>
          <w:spacing w:val="-3"/>
        </w:rPr>
        <w:t xml:space="preserve"> </w:t>
      </w:r>
      <w:r>
        <w:t>удержания</w:t>
      </w:r>
      <w:r>
        <w:rPr>
          <w:spacing w:val="-2"/>
        </w:rPr>
        <w:t xml:space="preserve"> </w:t>
      </w:r>
      <w:r>
        <w:t>тела</w:t>
      </w:r>
      <w:r>
        <w:rPr>
          <w:spacing w:val="-3"/>
        </w:rPr>
        <w:t xml:space="preserve"> </w:t>
      </w:r>
      <w:r>
        <w:t>на</w:t>
      </w:r>
      <w:r>
        <w:rPr>
          <w:spacing w:val="-3"/>
        </w:rPr>
        <w:t xml:space="preserve"> </w:t>
      </w:r>
      <w:r>
        <w:t>воде;</w:t>
      </w:r>
    </w:p>
    <w:p w:rsidR="000B529C" w:rsidRDefault="00392229">
      <w:pPr>
        <w:pStyle w:val="a3"/>
        <w:ind w:right="127"/>
      </w:pPr>
      <w:r>
        <w:t>формулировать основные правила выполнения спортивных упражнений (по виду спорта на</w:t>
      </w:r>
      <w:r>
        <w:rPr>
          <w:spacing w:val="1"/>
        </w:rPr>
        <w:t xml:space="preserve"> </w:t>
      </w:r>
      <w:r>
        <w:t>выбор);</w:t>
      </w:r>
    </w:p>
    <w:p w:rsidR="000B529C" w:rsidRDefault="00392229">
      <w:pPr>
        <w:pStyle w:val="a3"/>
        <w:ind w:left="820" w:right="2339" w:firstLine="0"/>
      </w:pPr>
      <w:r>
        <w:t>выявлять характерные ошибки при выполнении физических упражнений.</w:t>
      </w:r>
      <w:r>
        <w:rPr>
          <w:spacing w:val="-57"/>
        </w:rPr>
        <w:t xml:space="preserve"> </w:t>
      </w:r>
      <w:r>
        <w:t>Способы</w:t>
      </w:r>
      <w:r>
        <w:rPr>
          <w:spacing w:val="-1"/>
        </w:rPr>
        <w:t xml:space="preserve"> </w:t>
      </w:r>
      <w:r>
        <w:t>физкультурной деятельности.</w:t>
      </w:r>
    </w:p>
    <w:p w:rsidR="000B529C" w:rsidRDefault="00392229">
      <w:pPr>
        <w:pStyle w:val="a3"/>
        <w:ind w:right="134"/>
      </w:pPr>
      <w:r>
        <w:t>Самостоятельные</w:t>
      </w:r>
      <w:r>
        <w:rPr>
          <w:spacing w:val="1"/>
        </w:rPr>
        <w:t xml:space="preserve"> </w:t>
      </w:r>
      <w:r>
        <w:t>занятия</w:t>
      </w:r>
      <w:r>
        <w:rPr>
          <w:spacing w:val="1"/>
        </w:rPr>
        <w:t xml:space="preserve"> </w:t>
      </w:r>
      <w:r>
        <w:t>общеразвивающими</w:t>
      </w:r>
      <w:r>
        <w:rPr>
          <w:spacing w:val="1"/>
        </w:rPr>
        <w:t xml:space="preserve"> </w:t>
      </w:r>
      <w:r>
        <w:t>и</w:t>
      </w:r>
      <w:r>
        <w:rPr>
          <w:spacing w:val="1"/>
        </w:rPr>
        <w:t xml:space="preserve"> </w:t>
      </w:r>
      <w:r>
        <w:t>здоровье</w:t>
      </w:r>
      <w:r>
        <w:rPr>
          <w:spacing w:val="1"/>
        </w:rPr>
        <w:t xml:space="preserve"> </w:t>
      </w:r>
      <w:r>
        <w:t>формирующими</w:t>
      </w:r>
      <w:r>
        <w:rPr>
          <w:spacing w:val="1"/>
        </w:rPr>
        <w:t xml:space="preserve"> </w:t>
      </w:r>
      <w:r>
        <w:t>физическими</w:t>
      </w:r>
      <w:r>
        <w:rPr>
          <w:spacing w:val="1"/>
        </w:rPr>
        <w:t xml:space="preserve"> </w:t>
      </w:r>
      <w:r>
        <w:t>упражнениями:</w:t>
      </w:r>
    </w:p>
    <w:p w:rsidR="000B529C" w:rsidRDefault="00392229">
      <w:pPr>
        <w:pStyle w:val="a3"/>
        <w:ind w:right="129"/>
      </w:pPr>
      <w:r>
        <w:t>самостоятельно</w:t>
      </w:r>
      <w:r>
        <w:rPr>
          <w:spacing w:val="1"/>
        </w:rPr>
        <w:t xml:space="preserve"> </w:t>
      </w:r>
      <w:r>
        <w:t>проводить</w:t>
      </w:r>
      <w:r>
        <w:rPr>
          <w:spacing w:val="1"/>
        </w:rPr>
        <w:t xml:space="preserve"> </w:t>
      </w:r>
      <w:r>
        <w:t>разминку по</w:t>
      </w:r>
      <w:r>
        <w:rPr>
          <w:spacing w:val="1"/>
        </w:rPr>
        <w:t xml:space="preserve"> </w:t>
      </w:r>
      <w:r>
        <w:t>её</w:t>
      </w:r>
      <w:r>
        <w:rPr>
          <w:spacing w:val="1"/>
        </w:rPr>
        <w:t xml:space="preserve"> </w:t>
      </w:r>
      <w:r>
        <w:t>видам:</w:t>
      </w:r>
      <w:r>
        <w:rPr>
          <w:spacing w:val="1"/>
        </w:rPr>
        <w:t xml:space="preserve"> </w:t>
      </w:r>
      <w:r>
        <w:t>общую,</w:t>
      </w:r>
      <w:r>
        <w:rPr>
          <w:spacing w:val="1"/>
        </w:rPr>
        <w:t xml:space="preserve"> </w:t>
      </w:r>
      <w:r>
        <w:t>партерную,</w:t>
      </w:r>
      <w:r>
        <w:rPr>
          <w:spacing w:val="1"/>
        </w:rPr>
        <w:t xml:space="preserve"> </w:t>
      </w:r>
      <w:r>
        <w:t>разминку</w:t>
      </w:r>
      <w:r>
        <w:rPr>
          <w:spacing w:val="1"/>
        </w:rPr>
        <w:t xml:space="preserve"> </w:t>
      </w:r>
      <w:r>
        <w:t>у опоры,</w:t>
      </w:r>
      <w:r>
        <w:rPr>
          <w:spacing w:val="1"/>
        </w:rPr>
        <w:t xml:space="preserve"> </w:t>
      </w:r>
      <w:r>
        <w:t>характеризовать комплексы</w:t>
      </w:r>
      <w:r>
        <w:rPr>
          <w:spacing w:val="-1"/>
        </w:rPr>
        <w:t xml:space="preserve"> </w:t>
      </w:r>
      <w:r>
        <w:t>гимнастических</w:t>
      </w:r>
      <w:r>
        <w:rPr>
          <w:spacing w:val="3"/>
        </w:rPr>
        <w:t xml:space="preserve"> </w:t>
      </w:r>
      <w:r>
        <w:t>упражнений</w:t>
      </w:r>
      <w:r>
        <w:rPr>
          <w:spacing w:val="-1"/>
        </w:rPr>
        <w:t xml:space="preserve"> </w:t>
      </w:r>
      <w:r>
        <w:t>по</w:t>
      </w:r>
      <w:r>
        <w:rPr>
          <w:spacing w:val="-1"/>
        </w:rPr>
        <w:t xml:space="preserve"> </w:t>
      </w:r>
      <w:r>
        <w:t>целевому</w:t>
      </w:r>
      <w:r>
        <w:rPr>
          <w:spacing w:val="-4"/>
        </w:rPr>
        <w:t xml:space="preserve"> </w:t>
      </w:r>
      <w:r>
        <w:t>назначению;</w:t>
      </w:r>
    </w:p>
    <w:p w:rsidR="000B529C" w:rsidRDefault="00392229">
      <w:pPr>
        <w:pStyle w:val="a3"/>
        <w:tabs>
          <w:tab w:val="left" w:pos="2175"/>
          <w:tab w:val="left" w:pos="3727"/>
          <w:tab w:val="left" w:pos="5211"/>
          <w:tab w:val="left" w:pos="5772"/>
          <w:tab w:val="left" w:pos="6423"/>
          <w:tab w:val="left" w:pos="7535"/>
          <w:tab w:val="left" w:pos="8921"/>
          <w:tab w:val="left" w:pos="10213"/>
        </w:tabs>
        <w:ind w:left="820" w:right="132" w:firstLine="0"/>
        <w:jc w:val="left"/>
      </w:pPr>
      <w:r>
        <w:t>организовывать проведение игр, игровых заданий и спортивных эстафет (на выбор).</w:t>
      </w:r>
      <w:r>
        <w:rPr>
          <w:spacing w:val="1"/>
        </w:rPr>
        <w:t xml:space="preserve"> </w:t>
      </w:r>
      <w:r>
        <w:t>Самостоятельные наблюдения за физическим развитием и физической подготовленностью:</w:t>
      </w:r>
      <w:r>
        <w:rPr>
          <w:spacing w:val="1"/>
        </w:rPr>
        <w:t xml:space="preserve"> </w:t>
      </w:r>
      <w:r>
        <w:t>определять</w:t>
      </w:r>
      <w:r>
        <w:tab/>
        <w:t>максимально</w:t>
      </w:r>
      <w:r>
        <w:tab/>
        <w:t>допустимую</w:t>
      </w:r>
      <w:r>
        <w:tab/>
        <w:t>для</w:t>
      </w:r>
      <w:r>
        <w:tab/>
        <w:t>себя</w:t>
      </w:r>
      <w:r>
        <w:tab/>
        <w:t>нагрузку</w:t>
      </w:r>
      <w:r>
        <w:tab/>
        <w:t>(амплитуду</w:t>
      </w:r>
      <w:r>
        <w:tab/>
        <w:t>движения)</w:t>
      </w:r>
      <w:r>
        <w:tab/>
      </w:r>
      <w:proofErr w:type="gramStart"/>
      <w:r>
        <w:t>при</w:t>
      </w:r>
      <w:proofErr w:type="gramEnd"/>
    </w:p>
    <w:p w:rsidR="000B529C" w:rsidRDefault="00392229">
      <w:pPr>
        <w:pStyle w:val="a3"/>
        <w:spacing w:before="1"/>
        <w:ind w:right="128" w:firstLine="0"/>
        <w:jc w:val="left"/>
      </w:pPr>
      <w:proofErr w:type="gramStart"/>
      <w:r>
        <w:t>выполнении</w:t>
      </w:r>
      <w:proofErr w:type="gramEnd"/>
      <w:r>
        <w:rPr>
          <w:spacing w:val="3"/>
        </w:rPr>
        <w:t xml:space="preserve"> </w:t>
      </w:r>
      <w:r>
        <w:t>физического</w:t>
      </w:r>
      <w:r>
        <w:rPr>
          <w:spacing w:val="4"/>
        </w:rPr>
        <w:t xml:space="preserve"> </w:t>
      </w:r>
      <w:r>
        <w:t>упражнения,</w:t>
      </w:r>
      <w:r>
        <w:rPr>
          <w:spacing w:val="2"/>
        </w:rPr>
        <w:t xml:space="preserve"> </w:t>
      </w:r>
      <w:r>
        <w:t>оценивать</w:t>
      </w:r>
      <w:r>
        <w:rPr>
          <w:spacing w:val="4"/>
        </w:rPr>
        <w:t xml:space="preserve"> </w:t>
      </w:r>
      <w:r>
        <w:t>и</w:t>
      </w:r>
      <w:r>
        <w:rPr>
          <w:spacing w:val="3"/>
        </w:rPr>
        <w:t xml:space="preserve"> </w:t>
      </w:r>
      <w:r>
        <w:t>объяснять</w:t>
      </w:r>
      <w:r>
        <w:rPr>
          <w:spacing w:val="3"/>
        </w:rPr>
        <w:t xml:space="preserve"> </w:t>
      </w:r>
      <w:r>
        <w:t>меру</w:t>
      </w:r>
      <w:r>
        <w:rPr>
          <w:spacing w:val="56"/>
        </w:rPr>
        <w:t xml:space="preserve"> </w:t>
      </w:r>
      <w:r>
        <w:t>воздействия</w:t>
      </w:r>
      <w:r>
        <w:rPr>
          <w:spacing w:val="2"/>
        </w:rPr>
        <w:t xml:space="preserve"> </w:t>
      </w:r>
      <w:r>
        <w:t>того</w:t>
      </w:r>
      <w:r>
        <w:rPr>
          <w:spacing w:val="3"/>
        </w:rPr>
        <w:t xml:space="preserve"> </w:t>
      </w:r>
      <w:r>
        <w:t>или</w:t>
      </w:r>
      <w:r>
        <w:rPr>
          <w:spacing w:val="3"/>
        </w:rPr>
        <w:t xml:space="preserve"> </w:t>
      </w:r>
      <w:r>
        <w:t>иного</w:t>
      </w:r>
      <w:r>
        <w:rPr>
          <w:spacing w:val="-57"/>
        </w:rPr>
        <w:t xml:space="preserve"> </w:t>
      </w:r>
      <w:r>
        <w:t>упражнения</w:t>
      </w:r>
      <w:r>
        <w:rPr>
          <w:spacing w:val="-1"/>
        </w:rPr>
        <w:t xml:space="preserve"> </w:t>
      </w:r>
      <w:r>
        <w:t>(по заданию) на</w:t>
      </w:r>
      <w:r>
        <w:rPr>
          <w:spacing w:val="-2"/>
        </w:rPr>
        <w:t xml:space="preserve"> </w:t>
      </w:r>
      <w:r>
        <w:t>основные</w:t>
      </w:r>
      <w:r>
        <w:rPr>
          <w:spacing w:val="-2"/>
        </w:rPr>
        <w:t xml:space="preserve"> </w:t>
      </w:r>
      <w:r>
        <w:t>физические</w:t>
      </w:r>
      <w:r>
        <w:rPr>
          <w:spacing w:val="-1"/>
        </w:rPr>
        <w:t xml:space="preserve"> </w:t>
      </w:r>
      <w:r>
        <w:t>качества</w:t>
      </w:r>
      <w:r>
        <w:rPr>
          <w:spacing w:val="-1"/>
        </w:rPr>
        <w:t xml:space="preserve"> </w:t>
      </w:r>
      <w:r>
        <w:t>и</w:t>
      </w:r>
      <w:r>
        <w:rPr>
          <w:spacing w:val="-1"/>
        </w:rPr>
        <w:t xml:space="preserve"> </w:t>
      </w:r>
      <w:r>
        <w:t>способности;</w:t>
      </w:r>
    </w:p>
    <w:p w:rsidR="000B529C" w:rsidRDefault="00392229">
      <w:pPr>
        <w:pStyle w:val="a3"/>
        <w:tabs>
          <w:tab w:val="left" w:pos="2105"/>
          <w:tab w:val="left" w:pos="3574"/>
          <w:tab w:val="left" w:pos="3993"/>
          <w:tab w:val="left" w:pos="4830"/>
          <w:tab w:val="left" w:pos="6073"/>
          <w:tab w:val="left" w:pos="6670"/>
          <w:tab w:val="left" w:pos="8152"/>
          <w:tab w:val="left" w:pos="9629"/>
        </w:tabs>
        <w:ind w:right="131"/>
        <w:jc w:val="left"/>
      </w:pPr>
      <w:r>
        <w:t>проводить</w:t>
      </w:r>
      <w:r>
        <w:tab/>
        <w:t>наблюдения</w:t>
      </w:r>
      <w:r>
        <w:tab/>
        <w:t>за</w:t>
      </w:r>
      <w:r>
        <w:tab/>
        <w:t>своим</w:t>
      </w:r>
      <w:r>
        <w:tab/>
        <w:t>дыханием</w:t>
      </w:r>
      <w:r>
        <w:tab/>
        <w:t>при</w:t>
      </w:r>
      <w:r>
        <w:tab/>
        <w:t>выполнении</w:t>
      </w:r>
      <w:r>
        <w:tab/>
        <w:t>упражнений</w:t>
      </w:r>
      <w:r>
        <w:tab/>
      </w:r>
      <w:r>
        <w:rPr>
          <w:spacing w:val="-1"/>
        </w:rPr>
        <w:t>основной</w:t>
      </w:r>
      <w:r>
        <w:rPr>
          <w:spacing w:val="-57"/>
        </w:rPr>
        <w:t xml:space="preserve"> </w:t>
      </w:r>
      <w:r>
        <w:t>гимнастики.</w:t>
      </w:r>
    </w:p>
    <w:p w:rsidR="000B529C" w:rsidRDefault="00392229">
      <w:pPr>
        <w:pStyle w:val="a3"/>
        <w:ind w:left="820" w:right="1995" w:firstLine="0"/>
        <w:jc w:val="left"/>
      </w:pPr>
      <w:r>
        <w:t>Самостоятельные</w:t>
      </w:r>
      <w:r>
        <w:rPr>
          <w:spacing w:val="-5"/>
        </w:rPr>
        <w:t xml:space="preserve"> </w:t>
      </w:r>
      <w:r>
        <w:t>развивающие,</w:t>
      </w:r>
      <w:r>
        <w:rPr>
          <w:spacing w:val="-3"/>
        </w:rPr>
        <w:t xml:space="preserve"> </w:t>
      </w:r>
      <w:r>
        <w:t>подвижные</w:t>
      </w:r>
      <w:r>
        <w:rPr>
          <w:spacing w:val="-5"/>
        </w:rPr>
        <w:t xml:space="preserve"> </w:t>
      </w:r>
      <w:r>
        <w:t>игры</w:t>
      </w:r>
      <w:r>
        <w:rPr>
          <w:spacing w:val="-3"/>
        </w:rPr>
        <w:t xml:space="preserve"> </w:t>
      </w:r>
      <w:r>
        <w:t>и</w:t>
      </w:r>
      <w:r>
        <w:rPr>
          <w:spacing w:val="-3"/>
        </w:rPr>
        <w:t xml:space="preserve"> </w:t>
      </w:r>
      <w:r>
        <w:t>спортивные</w:t>
      </w:r>
      <w:r>
        <w:rPr>
          <w:spacing w:val="-5"/>
        </w:rPr>
        <w:t xml:space="preserve"> </w:t>
      </w:r>
      <w:r>
        <w:t>эстафеты:</w:t>
      </w:r>
      <w:r>
        <w:rPr>
          <w:spacing w:val="-57"/>
        </w:rPr>
        <w:t xml:space="preserve"> </w:t>
      </w:r>
      <w:r>
        <w:t>составлять,</w:t>
      </w:r>
      <w:r>
        <w:rPr>
          <w:spacing w:val="-1"/>
        </w:rPr>
        <w:t xml:space="preserve"> </w:t>
      </w:r>
      <w:r>
        <w:t>организовывать и</w:t>
      </w:r>
      <w:r>
        <w:rPr>
          <w:spacing w:val="-1"/>
        </w:rPr>
        <w:t xml:space="preserve"> </w:t>
      </w:r>
      <w:r>
        <w:t>проводить</w:t>
      </w:r>
      <w:r>
        <w:rPr>
          <w:spacing w:val="-2"/>
        </w:rPr>
        <w:t xml:space="preserve"> </w:t>
      </w:r>
      <w:r>
        <w:t>игры</w:t>
      </w:r>
      <w:r>
        <w:rPr>
          <w:spacing w:val="-1"/>
        </w:rPr>
        <w:t xml:space="preserve"> </w:t>
      </w:r>
      <w:r>
        <w:t>и</w:t>
      </w:r>
      <w:r>
        <w:rPr>
          <w:spacing w:val="-2"/>
        </w:rPr>
        <w:t xml:space="preserve"> </w:t>
      </w:r>
      <w:r>
        <w:t>игровые</w:t>
      </w:r>
      <w:r>
        <w:rPr>
          <w:spacing w:val="-2"/>
        </w:rPr>
        <w:t xml:space="preserve"> </w:t>
      </w:r>
      <w:r>
        <w:t>задания;</w:t>
      </w:r>
    </w:p>
    <w:p w:rsidR="000B529C" w:rsidRDefault="00392229">
      <w:pPr>
        <w:pStyle w:val="a3"/>
        <w:ind w:right="128"/>
      </w:pPr>
      <w:r>
        <w:t>выполнять</w:t>
      </w:r>
      <w:r>
        <w:rPr>
          <w:spacing w:val="1"/>
        </w:rPr>
        <w:t xml:space="preserve"> </w:t>
      </w:r>
      <w:r>
        <w:t>ролевые</w:t>
      </w:r>
      <w:r>
        <w:rPr>
          <w:spacing w:val="1"/>
        </w:rPr>
        <w:t xml:space="preserve"> </w:t>
      </w:r>
      <w:r>
        <w:t>задания</w:t>
      </w:r>
      <w:r>
        <w:rPr>
          <w:spacing w:val="1"/>
        </w:rPr>
        <w:t xml:space="preserve"> </w:t>
      </w:r>
      <w:r>
        <w:t>при</w:t>
      </w:r>
      <w:r>
        <w:rPr>
          <w:spacing w:val="1"/>
        </w:rPr>
        <w:t xml:space="preserve"> </w:t>
      </w:r>
      <w:r>
        <w:t>проведении</w:t>
      </w:r>
      <w:r>
        <w:rPr>
          <w:spacing w:val="1"/>
        </w:rPr>
        <w:t xml:space="preserve"> </w:t>
      </w:r>
      <w:r>
        <w:t>спортивных</w:t>
      </w:r>
      <w:r>
        <w:rPr>
          <w:spacing w:val="1"/>
        </w:rPr>
        <w:t xml:space="preserve"> </w:t>
      </w:r>
      <w:r>
        <w:t>эстафет</w:t>
      </w:r>
      <w:r>
        <w:rPr>
          <w:spacing w:val="1"/>
        </w:rPr>
        <w:t xml:space="preserve"> </w:t>
      </w:r>
      <w:r>
        <w:t>с</w:t>
      </w:r>
      <w:r>
        <w:rPr>
          <w:spacing w:val="1"/>
        </w:rPr>
        <w:t xml:space="preserve"> </w:t>
      </w:r>
      <w:r>
        <w:t>гимнастическим</w:t>
      </w:r>
      <w:r>
        <w:rPr>
          <w:spacing w:val="1"/>
        </w:rPr>
        <w:t xml:space="preserve"> </w:t>
      </w:r>
      <w:r>
        <w:t>предметом/без</w:t>
      </w:r>
      <w:r>
        <w:rPr>
          <w:spacing w:val="1"/>
        </w:rPr>
        <w:t xml:space="preserve"> </w:t>
      </w:r>
      <w:r>
        <w:t>гимнастического</w:t>
      </w:r>
      <w:r>
        <w:rPr>
          <w:spacing w:val="1"/>
        </w:rPr>
        <w:t xml:space="preserve"> </w:t>
      </w:r>
      <w:r>
        <w:t>предмета</w:t>
      </w:r>
      <w:r>
        <w:rPr>
          <w:spacing w:val="1"/>
        </w:rPr>
        <w:t xml:space="preserve"> </w:t>
      </w:r>
      <w:r>
        <w:t>(организатор</w:t>
      </w:r>
      <w:r>
        <w:rPr>
          <w:spacing w:val="1"/>
        </w:rPr>
        <w:t xml:space="preserve"> </w:t>
      </w:r>
      <w:r>
        <w:t>эстафеты,</w:t>
      </w:r>
      <w:r>
        <w:rPr>
          <w:spacing w:val="1"/>
        </w:rPr>
        <w:t xml:space="preserve"> </w:t>
      </w:r>
      <w:r>
        <w:t>главный</w:t>
      </w:r>
      <w:r>
        <w:rPr>
          <w:spacing w:val="1"/>
        </w:rPr>
        <w:t xml:space="preserve"> </w:t>
      </w:r>
      <w:r>
        <w:t>судья,</w:t>
      </w:r>
      <w:r>
        <w:rPr>
          <w:spacing w:val="1"/>
        </w:rPr>
        <w:t xml:space="preserve"> </w:t>
      </w:r>
      <w:r>
        <w:t>капитан,</w:t>
      </w:r>
      <w:r>
        <w:rPr>
          <w:spacing w:val="1"/>
        </w:rPr>
        <w:t xml:space="preserve"> </w:t>
      </w:r>
      <w:r>
        <w:t>член</w:t>
      </w:r>
      <w:r>
        <w:rPr>
          <w:spacing w:val="1"/>
        </w:rPr>
        <w:t xml:space="preserve"> </w:t>
      </w:r>
      <w:r>
        <w:t>команды).</w:t>
      </w:r>
    </w:p>
    <w:p w:rsidR="000B529C" w:rsidRDefault="00392229">
      <w:pPr>
        <w:pStyle w:val="a3"/>
        <w:ind w:left="820" w:right="5151" w:firstLine="0"/>
      </w:pPr>
      <w:r>
        <w:t>Физическое совершенствование.</w:t>
      </w:r>
      <w:r>
        <w:rPr>
          <w:spacing w:val="1"/>
        </w:rPr>
        <w:t xml:space="preserve"> </w:t>
      </w:r>
      <w:r>
        <w:t>Физкультурно-оздоровительная</w:t>
      </w:r>
      <w:r>
        <w:rPr>
          <w:spacing w:val="-10"/>
        </w:rPr>
        <w:t xml:space="preserve"> </w:t>
      </w:r>
      <w:r>
        <w:t>деятельность:</w:t>
      </w:r>
    </w:p>
    <w:p w:rsidR="000B529C" w:rsidRDefault="00392229">
      <w:pPr>
        <w:pStyle w:val="a3"/>
        <w:ind w:right="128"/>
      </w:pPr>
      <w:r>
        <w:t>осваивать</w:t>
      </w:r>
      <w:r>
        <w:rPr>
          <w:spacing w:val="1"/>
        </w:rPr>
        <w:t xml:space="preserve"> </w:t>
      </w:r>
      <w:r>
        <w:t>и</w:t>
      </w:r>
      <w:r>
        <w:rPr>
          <w:spacing w:val="1"/>
        </w:rPr>
        <w:t xml:space="preserve"> </w:t>
      </w:r>
      <w:r>
        <w:t>выполнять</w:t>
      </w:r>
      <w:r>
        <w:rPr>
          <w:spacing w:val="1"/>
        </w:rPr>
        <w:t xml:space="preserve"> </w:t>
      </w:r>
      <w:r>
        <w:t>технику</w:t>
      </w:r>
      <w:r>
        <w:rPr>
          <w:spacing w:val="1"/>
        </w:rPr>
        <w:t xml:space="preserve"> </w:t>
      </w:r>
      <w:r>
        <w:t>разучиваемых</w:t>
      </w:r>
      <w:r>
        <w:rPr>
          <w:spacing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комбинаций</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proofErr w:type="gramStart"/>
      <w:r>
        <w:t>использованием</w:t>
      </w:r>
      <w:proofErr w:type="gramEnd"/>
      <w:r>
        <w:rPr>
          <w:spacing w:val="1"/>
        </w:rPr>
        <w:t xml:space="preserve"> </w:t>
      </w:r>
      <w:r>
        <w:t>в</w:t>
      </w:r>
      <w:r>
        <w:rPr>
          <w:spacing w:val="1"/>
        </w:rPr>
        <w:t xml:space="preserve"> </w:t>
      </w:r>
      <w:r>
        <w:t>том</w:t>
      </w:r>
      <w:r>
        <w:rPr>
          <w:spacing w:val="1"/>
        </w:rPr>
        <w:t xml:space="preserve"> </w:t>
      </w:r>
      <w:r>
        <w:t>числе</w:t>
      </w:r>
      <w:r>
        <w:rPr>
          <w:spacing w:val="1"/>
        </w:rPr>
        <w:t xml:space="preserve"> </w:t>
      </w:r>
      <w:r>
        <w:t>танцевальных</w:t>
      </w:r>
      <w:r>
        <w:rPr>
          <w:spacing w:val="1"/>
        </w:rPr>
        <w:t xml:space="preserve"> </w:t>
      </w:r>
      <w:r>
        <w:t>шагов,</w:t>
      </w:r>
      <w:r>
        <w:rPr>
          <w:spacing w:val="1"/>
        </w:rPr>
        <w:t xml:space="preserve"> </w:t>
      </w:r>
      <w:r>
        <w:t>поворотов,</w:t>
      </w:r>
      <w:r>
        <w:rPr>
          <w:spacing w:val="1"/>
        </w:rPr>
        <w:t xml:space="preserve"> </w:t>
      </w:r>
      <w:r>
        <w:t>прыжков;</w:t>
      </w:r>
    </w:p>
    <w:p w:rsidR="000B529C" w:rsidRDefault="00392229">
      <w:pPr>
        <w:pStyle w:val="a3"/>
        <w:spacing w:before="1"/>
        <w:ind w:right="129"/>
      </w:pPr>
      <w:r>
        <w:t>осваивать и выполнять технику спортивного плавания стилями (на выбор): брасс, кроль на</w:t>
      </w:r>
      <w:r>
        <w:rPr>
          <w:spacing w:val="1"/>
        </w:rPr>
        <w:t xml:space="preserve"> </w:t>
      </w:r>
      <w:r>
        <w:t>спине,</w:t>
      </w:r>
      <w:r>
        <w:rPr>
          <w:spacing w:val="-1"/>
        </w:rPr>
        <w:t xml:space="preserve"> </w:t>
      </w:r>
      <w:r>
        <w:t>кроль;</w:t>
      </w:r>
    </w:p>
    <w:p w:rsidR="000B529C" w:rsidRDefault="00392229">
      <w:pPr>
        <w:pStyle w:val="a3"/>
        <w:ind w:right="131"/>
      </w:pPr>
      <w:r>
        <w:t>осваивать</w:t>
      </w:r>
      <w:r>
        <w:rPr>
          <w:spacing w:val="1"/>
        </w:rPr>
        <w:t xml:space="preserve"> </w:t>
      </w:r>
      <w:r>
        <w:t>технику</w:t>
      </w:r>
      <w:r>
        <w:rPr>
          <w:spacing w:val="1"/>
        </w:rPr>
        <w:t xml:space="preserve"> </w:t>
      </w:r>
      <w:r>
        <w:t>выполнения</w:t>
      </w:r>
      <w:r>
        <w:rPr>
          <w:spacing w:val="1"/>
        </w:rPr>
        <w:t xml:space="preserve"> </w:t>
      </w:r>
      <w:r>
        <w:t>комплексов</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гибкости,</w:t>
      </w:r>
      <w:r>
        <w:rPr>
          <w:spacing w:val="-4"/>
        </w:rPr>
        <w:t xml:space="preserve"> </w:t>
      </w:r>
      <w:r>
        <w:t>координационно-скоростных</w:t>
      </w:r>
      <w:r>
        <w:rPr>
          <w:spacing w:val="2"/>
        </w:rPr>
        <w:t xml:space="preserve"> </w:t>
      </w:r>
      <w:r>
        <w:t>способностей;</w:t>
      </w:r>
    </w:p>
    <w:p w:rsidR="000B529C" w:rsidRDefault="00392229">
      <w:pPr>
        <w:pStyle w:val="a3"/>
        <w:ind w:right="124"/>
      </w:pPr>
      <w:r>
        <w:t>осваивать универсальные умения при выполнении организующих упражнений и жизненно</w:t>
      </w:r>
      <w:r>
        <w:rPr>
          <w:spacing w:val="1"/>
        </w:rPr>
        <w:t xml:space="preserve"> </w:t>
      </w:r>
      <w:r>
        <w:t>важных</w:t>
      </w:r>
      <w:r>
        <w:rPr>
          <w:spacing w:val="1"/>
        </w:rPr>
        <w:t xml:space="preserve"> </w:t>
      </w:r>
      <w:r>
        <w:t>навыков</w:t>
      </w:r>
      <w:r>
        <w:rPr>
          <w:spacing w:val="1"/>
        </w:rPr>
        <w:t xml:space="preserve"> </w:t>
      </w:r>
      <w:r>
        <w:t>двигательной</w:t>
      </w:r>
      <w:r>
        <w:rPr>
          <w:spacing w:val="1"/>
        </w:rPr>
        <w:t xml:space="preserve"> </w:t>
      </w:r>
      <w:r>
        <w:t>деятельности</w:t>
      </w:r>
      <w:r>
        <w:rPr>
          <w:spacing w:val="1"/>
        </w:rPr>
        <w:t xml:space="preserve"> </w:t>
      </w:r>
      <w:r>
        <w:t>человека,</w:t>
      </w:r>
      <w:r>
        <w:rPr>
          <w:spacing w:val="1"/>
        </w:rPr>
        <w:t xml:space="preserve"> </w:t>
      </w:r>
      <w:r>
        <w:t>такие</w:t>
      </w:r>
      <w:r>
        <w:rPr>
          <w:spacing w:val="1"/>
        </w:rPr>
        <w:t xml:space="preserve"> </w:t>
      </w:r>
      <w:r>
        <w:t>как:</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перемещения</w:t>
      </w:r>
      <w:r>
        <w:rPr>
          <w:spacing w:val="11"/>
        </w:rPr>
        <w:t xml:space="preserve"> </w:t>
      </w:r>
      <w:r>
        <w:t>различными</w:t>
      </w:r>
      <w:r>
        <w:rPr>
          <w:spacing w:val="11"/>
        </w:rPr>
        <w:t xml:space="preserve"> </w:t>
      </w:r>
      <w:r>
        <w:t>способами</w:t>
      </w:r>
      <w:r>
        <w:rPr>
          <w:spacing w:val="11"/>
        </w:rPr>
        <w:t xml:space="preserve"> </w:t>
      </w:r>
      <w:r>
        <w:t>передвижения,</w:t>
      </w:r>
      <w:r>
        <w:rPr>
          <w:spacing w:val="11"/>
        </w:rPr>
        <w:t xml:space="preserve"> </w:t>
      </w:r>
      <w:r>
        <w:t>группировка,</w:t>
      </w:r>
      <w:r>
        <w:rPr>
          <w:spacing w:val="10"/>
        </w:rPr>
        <w:t xml:space="preserve"> </w:t>
      </w:r>
      <w:r>
        <w:t>перекаты,</w:t>
      </w:r>
      <w:r>
        <w:rPr>
          <w:spacing w:val="11"/>
        </w:rPr>
        <w:t xml:space="preserve"> </w:t>
      </w:r>
      <w:r>
        <w:t>повороты,</w:t>
      </w:r>
      <w:r>
        <w:rPr>
          <w:spacing w:val="8"/>
        </w:rPr>
        <w:t xml:space="preserve"> </w:t>
      </w:r>
      <w:r>
        <w:t>прыжки,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firstLine="0"/>
      </w:pPr>
      <w:r>
        <w:lastRenderedPageBreak/>
        <w:t>удержание</w:t>
      </w:r>
      <w:r>
        <w:rPr>
          <w:spacing w:val="-4"/>
        </w:rPr>
        <w:t xml:space="preserve"> </w:t>
      </w:r>
      <w:r>
        <w:t>на</w:t>
      </w:r>
      <w:r>
        <w:rPr>
          <w:spacing w:val="-3"/>
        </w:rPr>
        <w:t xml:space="preserve"> </w:t>
      </w:r>
      <w:r>
        <w:t>воде,</w:t>
      </w:r>
      <w:r>
        <w:rPr>
          <w:spacing w:val="-2"/>
        </w:rPr>
        <w:t xml:space="preserve"> </w:t>
      </w:r>
      <w:r>
        <w:t>дыхание</w:t>
      </w:r>
      <w:r>
        <w:rPr>
          <w:spacing w:val="-3"/>
        </w:rPr>
        <w:t xml:space="preserve"> </w:t>
      </w:r>
      <w:r>
        <w:t>под</w:t>
      </w:r>
      <w:r>
        <w:rPr>
          <w:spacing w:val="-2"/>
        </w:rPr>
        <w:t xml:space="preserve"> </w:t>
      </w:r>
      <w:r>
        <w:t>водой</w:t>
      </w:r>
      <w:r>
        <w:rPr>
          <w:spacing w:val="-4"/>
        </w:rPr>
        <w:t xml:space="preserve"> </w:t>
      </w:r>
      <w:r>
        <w:t>и</w:t>
      </w:r>
      <w:r>
        <w:rPr>
          <w:spacing w:val="-3"/>
        </w:rPr>
        <w:t xml:space="preserve"> </w:t>
      </w:r>
      <w:r>
        <w:t>другие;</w:t>
      </w:r>
    </w:p>
    <w:p w:rsidR="000B529C" w:rsidRDefault="00392229">
      <w:pPr>
        <w:pStyle w:val="a3"/>
        <w:ind w:right="122"/>
      </w:pPr>
      <w:r>
        <w:t>проявлять физические качества: гибкость, координацию – и демонстрировать динамику их</w:t>
      </w:r>
      <w:r>
        <w:rPr>
          <w:spacing w:val="1"/>
        </w:rPr>
        <w:t xml:space="preserve"> </w:t>
      </w:r>
      <w:r>
        <w:t>развития;</w:t>
      </w:r>
    </w:p>
    <w:p w:rsidR="000B529C" w:rsidRDefault="00392229">
      <w:pPr>
        <w:pStyle w:val="a3"/>
        <w:ind w:right="131"/>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1"/>
        </w:rPr>
        <w:t xml:space="preserve"> </w:t>
      </w:r>
      <w:r>
        <w:t>в</w:t>
      </w:r>
      <w:r>
        <w:rPr>
          <w:spacing w:val="1"/>
        </w:rPr>
        <w:t xml:space="preserve"> </w:t>
      </w:r>
      <w:r>
        <w:t>оздоровительных</w:t>
      </w:r>
      <w:r>
        <w:rPr>
          <w:spacing w:val="1"/>
        </w:rPr>
        <w:t xml:space="preserve"> </w:t>
      </w:r>
      <w:r>
        <w:t>формах</w:t>
      </w:r>
      <w:r>
        <w:rPr>
          <w:spacing w:val="2"/>
        </w:rPr>
        <w:t xml:space="preserve"> </w:t>
      </w:r>
      <w:r>
        <w:t>занятий;</w:t>
      </w:r>
    </w:p>
    <w:p w:rsidR="000B529C" w:rsidRDefault="00392229">
      <w:pPr>
        <w:pStyle w:val="a3"/>
        <w:ind w:left="820" w:right="5500" w:firstLine="0"/>
      </w:pPr>
      <w:r>
        <w:t>осваивать строевой и походный шаг.</w:t>
      </w:r>
      <w:r>
        <w:rPr>
          <w:spacing w:val="1"/>
        </w:rPr>
        <w:t xml:space="preserve"> </w:t>
      </w:r>
      <w:r>
        <w:t>Спортивно-оздоровительная</w:t>
      </w:r>
      <w:r>
        <w:rPr>
          <w:spacing w:val="-8"/>
        </w:rPr>
        <w:t xml:space="preserve"> </w:t>
      </w:r>
      <w:r>
        <w:t>деятельность:</w:t>
      </w:r>
    </w:p>
    <w:p w:rsidR="000B529C" w:rsidRDefault="00392229">
      <w:pPr>
        <w:pStyle w:val="a3"/>
        <w:ind w:right="122"/>
      </w:pPr>
      <w:r>
        <w:t>осваивать</w:t>
      </w:r>
      <w:r>
        <w:rPr>
          <w:spacing w:val="1"/>
        </w:rPr>
        <w:t xml:space="preserve"> </w:t>
      </w:r>
      <w:r>
        <w:t>и</w:t>
      </w:r>
      <w:r>
        <w:rPr>
          <w:spacing w:val="1"/>
        </w:rPr>
        <w:t xml:space="preserve"> </w:t>
      </w:r>
      <w:r>
        <w:t>демонстрировать</w:t>
      </w:r>
      <w:r>
        <w:rPr>
          <w:spacing w:val="1"/>
        </w:rPr>
        <w:t xml:space="preserve"> </w:t>
      </w:r>
      <w:r>
        <w:t>технику</w:t>
      </w:r>
      <w:r>
        <w:rPr>
          <w:spacing w:val="1"/>
        </w:rPr>
        <w:t xml:space="preserve"> </w:t>
      </w:r>
      <w:r>
        <w:t>стилей</w:t>
      </w:r>
      <w:r>
        <w:rPr>
          <w:spacing w:val="1"/>
        </w:rPr>
        <w:t xml:space="preserve"> </w:t>
      </w:r>
      <w:r>
        <w:t>спортивного</w:t>
      </w:r>
      <w:r>
        <w:rPr>
          <w:spacing w:val="1"/>
        </w:rPr>
        <w:t xml:space="preserve"> </w:t>
      </w:r>
      <w:r>
        <w:t>плавания</w:t>
      </w:r>
      <w:r>
        <w:rPr>
          <w:spacing w:val="1"/>
        </w:rPr>
        <w:t xml:space="preserve"> </w:t>
      </w:r>
      <w:r>
        <w:t>(брасс,</w:t>
      </w:r>
      <w:r>
        <w:rPr>
          <w:spacing w:val="1"/>
        </w:rPr>
        <w:t xml:space="preserve"> </w:t>
      </w:r>
      <w:r>
        <w:t>кроль)</w:t>
      </w:r>
      <w:r>
        <w:rPr>
          <w:spacing w:val="1"/>
        </w:rPr>
        <w:t xml:space="preserve"> </w:t>
      </w:r>
      <w:r>
        <w:t>с</w:t>
      </w:r>
      <w:r>
        <w:rPr>
          <w:spacing w:val="1"/>
        </w:rPr>
        <w:t xml:space="preserve"> </w:t>
      </w:r>
      <w:r>
        <w:t>динамикой</w:t>
      </w:r>
      <w:r>
        <w:rPr>
          <w:spacing w:val="2"/>
        </w:rPr>
        <w:t xml:space="preserve"> </w:t>
      </w:r>
      <w:r>
        <w:t>улучшения</w:t>
      </w:r>
      <w:r>
        <w:rPr>
          <w:spacing w:val="-1"/>
        </w:rPr>
        <w:t xml:space="preserve"> </w:t>
      </w:r>
      <w:r>
        <w:t>показателей</w:t>
      </w:r>
      <w:r>
        <w:rPr>
          <w:spacing w:val="-1"/>
        </w:rPr>
        <w:t xml:space="preserve"> </w:t>
      </w:r>
      <w:r>
        <w:t>скорости</w:t>
      </w:r>
      <w:r>
        <w:rPr>
          <w:spacing w:val="-2"/>
        </w:rPr>
        <w:t xml:space="preserve"> </w:t>
      </w:r>
      <w:r>
        <w:t>при</w:t>
      </w:r>
      <w:r>
        <w:rPr>
          <w:spacing w:val="-1"/>
        </w:rPr>
        <w:t xml:space="preserve"> </w:t>
      </w:r>
      <w:r>
        <w:t>плавании</w:t>
      </w:r>
      <w:r>
        <w:rPr>
          <w:spacing w:val="-3"/>
        </w:rPr>
        <w:t xml:space="preserve"> </w:t>
      </w:r>
      <w:r>
        <w:t>на</w:t>
      </w:r>
      <w:r>
        <w:rPr>
          <w:spacing w:val="-2"/>
        </w:rPr>
        <w:t xml:space="preserve"> </w:t>
      </w:r>
      <w:r>
        <w:t>определённое</w:t>
      </w:r>
      <w:r>
        <w:rPr>
          <w:spacing w:val="-2"/>
        </w:rPr>
        <w:t xml:space="preserve"> </w:t>
      </w:r>
      <w:r>
        <w:t>расстояние;</w:t>
      </w:r>
    </w:p>
    <w:p w:rsidR="000B529C" w:rsidRDefault="00392229">
      <w:pPr>
        <w:pStyle w:val="a3"/>
        <w:ind w:right="129"/>
      </w:pPr>
      <w:r>
        <w:t>осваивать</w:t>
      </w:r>
      <w:r>
        <w:rPr>
          <w:spacing w:val="1"/>
        </w:rPr>
        <w:t xml:space="preserve"> </w:t>
      </w:r>
      <w:r>
        <w:t>комплексы</w:t>
      </w:r>
      <w:r>
        <w:rPr>
          <w:spacing w:val="1"/>
        </w:rPr>
        <w:t xml:space="preserve"> </w:t>
      </w:r>
      <w:r>
        <w:t>гимнастических</w:t>
      </w:r>
      <w:r>
        <w:rPr>
          <w:spacing w:val="1"/>
        </w:rPr>
        <w:t xml:space="preserve"> </w:t>
      </w:r>
      <w:r>
        <w:t>упражнений</w:t>
      </w:r>
      <w:r>
        <w:rPr>
          <w:spacing w:val="1"/>
        </w:rPr>
        <w:t xml:space="preserve"> </w:t>
      </w:r>
      <w:r>
        <w:t>и</w:t>
      </w:r>
      <w:r>
        <w:rPr>
          <w:spacing w:val="1"/>
        </w:rPr>
        <w:t xml:space="preserve"> </w:t>
      </w:r>
      <w:r>
        <w:t>упражнений</w:t>
      </w:r>
      <w:r>
        <w:rPr>
          <w:spacing w:val="1"/>
        </w:rPr>
        <w:t xml:space="preserve"> </w:t>
      </w:r>
      <w:r>
        <w:t>акробатики</w:t>
      </w:r>
      <w:r>
        <w:rPr>
          <w:spacing w:val="1"/>
        </w:rPr>
        <w:t xml:space="preserve"> </w:t>
      </w:r>
      <w:r>
        <w:t>с</w:t>
      </w:r>
      <w:r>
        <w:rPr>
          <w:spacing w:val="1"/>
        </w:rPr>
        <w:t xml:space="preserve"> </w:t>
      </w:r>
      <w:r>
        <w:t>использованием</w:t>
      </w:r>
      <w:r>
        <w:rPr>
          <w:spacing w:val="-2"/>
        </w:rPr>
        <w:t xml:space="preserve"> </w:t>
      </w:r>
      <w:r>
        <w:t>и</w:t>
      </w:r>
      <w:r>
        <w:rPr>
          <w:spacing w:val="-1"/>
        </w:rPr>
        <w:t xml:space="preserve"> </w:t>
      </w:r>
      <w:r>
        <w:t>без</w:t>
      </w:r>
      <w:r>
        <w:rPr>
          <w:spacing w:val="-1"/>
        </w:rPr>
        <w:t xml:space="preserve"> </w:t>
      </w:r>
      <w:r>
        <w:t>использования гимнастических</w:t>
      </w:r>
      <w:r>
        <w:rPr>
          <w:spacing w:val="1"/>
        </w:rPr>
        <w:t xml:space="preserve"> </w:t>
      </w:r>
      <w:r>
        <w:t>предметов</w:t>
      </w:r>
      <w:r>
        <w:rPr>
          <w:spacing w:val="-1"/>
        </w:rPr>
        <w:t xml:space="preserve"> </w:t>
      </w:r>
      <w:r>
        <w:t>(мяч,</w:t>
      </w:r>
      <w:r>
        <w:rPr>
          <w:spacing w:val="-1"/>
        </w:rPr>
        <w:t xml:space="preserve"> </w:t>
      </w:r>
      <w:r>
        <w:t>скакалка);</w:t>
      </w:r>
    </w:p>
    <w:p w:rsidR="000B529C" w:rsidRDefault="00392229">
      <w:pPr>
        <w:pStyle w:val="a3"/>
        <w:ind w:right="122"/>
      </w:pPr>
      <w:r>
        <w:t>осваивать универсальные умения прыжков, поворотов, равновесий, включая: серию поворотов</w:t>
      </w:r>
      <w:r>
        <w:rPr>
          <w:spacing w:val="-57"/>
        </w:rPr>
        <w:t xml:space="preserve"> </w:t>
      </w:r>
      <w:r>
        <w:t>и прыжков на девяносто и сто восемьдесят градусов, прыжки с толчком одной ногой, обеими ногами</w:t>
      </w:r>
      <w:r>
        <w:rPr>
          <w:spacing w:val="1"/>
        </w:rPr>
        <w:t xml:space="preserve"> </w:t>
      </w:r>
      <w:r>
        <w:t>с прямыми и согнутыми коленями, прямо и с полуповоротом, с места и с разбега, прыжки и подскоки</w:t>
      </w:r>
      <w:r>
        <w:rPr>
          <w:spacing w:val="-57"/>
        </w:rPr>
        <w:t xml:space="preserve"> </w:t>
      </w:r>
      <w:r>
        <w:t>через</w:t>
      </w:r>
      <w:r>
        <w:rPr>
          <w:spacing w:val="-1"/>
        </w:rPr>
        <w:t xml:space="preserve"> </w:t>
      </w:r>
      <w:r>
        <w:t>вращающуюся</w:t>
      </w:r>
      <w:r>
        <w:rPr>
          <w:spacing w:val="2"/>
        </w:rPr>
        <w:t xml:space="preserve"> </w:t>
      </w:r>
      <w:r>
        <w:t>скакалку;</w:t>
      </w:r>
    </w:p>
    <w:p w:rsidR="000B529C" w:rsidRDefault="00392229">
      <w:pPr>
        <w:pStyle w:val="a3"/>
        <w:ind w:right="130"/>
      </w:pPr>
      <w:r>
        <w:t>осваивать универсальные умения ходьбы на лыжах (при возможных погодных условиях), бега</w:t>
      </w:r>
      <w:r>
        <w:rPr>
          <w:spacing w:val="1"/>
        </w:rPr>
        <w:t xml:space="preserve"> </w:t>
      </w:r>
      <w:r>
        <w:t>на скорость, метания теннисного мяча в заданную цель, прыжков в высоту через планку, прыжков в</w:t>
      </w:r>
      <w:r>
        <w:rPr>
          <w:spacing w:val="1"/>
        </w:rPr>
        <w:t xml:space="preserve"> </w:t>
      </w:r>
      <w:r>
        <w:t>длину</w:t>
      </w:r>
      <w:r>
        <w:rPr>
          <w:spacing w:val="-8"/>
        </w:rPr>
        <w:t xml:space="preserve"> </w:t>
      </w:r>
      <w:r>
        <w:t>и иное;</w:t>
      </w:r>
    </w:p>
    <w:p w:rsidR="000B529C" w:rsidRDefault="00392229">
      <w:pPr>
        <w:pStyle w:val="a3"/>
        <w:spacing w:before="1"/>
        <w:ind w:right="133"/>
      </w:pPr>
      <w:r>
        <w:t>осваивать</w:t>
      </w:r>
      <w:r>
        <w:rPr>
          <w:spacing w:val="1"/>
        </w:rPr>
        <w:t xml:space="preserve"> </w:t>
      </w:r>
      <w:r>
        <w:t>универсальные</w:t>
      </w:r>
      <w:r>
        <w:rPr>
          <w:spacing w:val="1"/>
        </w:rPr>
        <w:t xml:space="preserve"> </w:t>
      </w:r>
      <w:r>
        <w:t>умения</w:t>
      </w:r>
      <w:r>
        <w:rPr>
          <w:spacing w:val="1"/>
        </w:rPr>
        <w:t xml:space="preserve"> </w:t>
      </w:r>
      <w:r>
        <w:t>при</w:t>
      </w:r>
      <w:r>
        <w:rPr>
          <w:spacing w:val="1"/>
        </w:rPr>
        <w:t xml:space="preserve"> </w:t>
      </w:r>
      <w:r>
        <w:t>выполнении</w:t>
      </w:r>
      <w:r>
        <w:rPr>
          <w:spacing w:val="1"/>
        </w:rPr>
        <w:t xml:space="preserve"> </w:t>
      </w:r>
      <w:r>
        <w:t>специальных</w:t>
      </w:r>
      <w:r>
        <w:rPr>
          <w:spacing w:val="1"/>
        </w:rPr>
        <w:t xml:space="preserve"> </w:t>
      </w:r>
      <w:r>
        <w:t>физических</w:t>
      </w:r>
      <w:r>
        <w:rPr>
          <w:spacing w:val="1"/>
        </w:rPr>
        <w:t xml:space="preserve"> </w:t>
      </w:r>
      <w:r>
        <w:t>упражнений,</w:t>
      </w:r>
      <w:r>
        <w:rPr>
          <w:spacing w:val="1"/>
        </w:rPr>
        <w:t xml:space="preserve"> </w:t>
      </w:r>
      <w:r>
        <w:t>входящих</w:t>
      </w:r>
      <w:r>
        <w:rPr>
          <w:spacing w:val="1"/>
        </w:rPr>
        <w:t xml:space="preserve"> </w:t>
      </w:r>
      <w:r>
        <w:t>в</w:t>
      </w:r>
      <w:r>
        <w:rPr>
          <w:spacing w:val="-3"/>
        </w:rPr>
        <w:t xml:space="preserve"> </w:t>
      </w:r>
      <w:r>
        <w:t>программу</w:t>
      </w:r>
      <w:r>
        <w:rPr>
          <w:spacing w:val="-3"/>
        </w:rPr>
        <w:t xml:space="preserve"> </w:t>
      </w:r>
      <w:r>
        <w:t>начальной подготовки</w:t>
      </w:r>
      <w:r>
        <w:rPr>
          <w:spacing w:val="-3"/>
        </w:rPr>
        <w:t xml:space="preserve"> </w:t>
      </w:r>
      <w:r>
        <w:t>по виду</w:t>
      </w:r>
      <w:r>
        <w:rPr>
          <w:spacing w:val="-6"/>
        </w:rPr>
        <w:t xml:space="preserve"> </w:t>
      </w:r>
      <w:r>
        <w:t>спорта (по</w:t>
      </w:r>
      <w:r>
        <w:rPr>
          <w:spacing w:val="-1"/>
        </w:rPr>
        <w:t xml:space="preserve"> </w:t>
      </w:r>
      <w:r>
        <w:t>выбору).</w:t>
      </w:r>
    </w:p>
    <w:p w:rsidR="000B529C" w:rsidRDefault="00392229">
      <w:pPr>
        <w:pStyle w:val="a5"/>
        <w:numPr>
          <w:ilvl w:val="2"/>
          <w:numId w:val="14"/>
        </w:numPr>
        <w:tabs>
          <w:tab w:val="left" w:pos="1421"/>
        </w:tabs>
        <w:ind w:right="133" w:firstLine="708"/>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4</w:t>
      </w:r>
      <w:r>
        <w:rPr>
          <w:spacing w:val="1"/>
          <w:sz w:val="24"/>
        </w:rPr>
        <w:t xml:space="preserve"> </w:t>
      </w:r>
      <w:r>
        <w:rPr>
          <w:sz w:val="24"/>
        </w:rPr>
        <w:t>классе</w:t>
      </w:r>
      <w:r>
        <w:rPr>
          <w:spacing w:val="1"/>
          <w:sz w:val="24"/>
        </w:rPr>
        <w:t xml:space="preserve"> </w:t>
      </w:r>
      <w:proofErr w:type="gramStart"/>
      <w:r>
        <w:rPr>
          <w:sz w:val="24"/>
        </w:rPr>
        <w:t>обучающийся</w:t>
      </w:r>
      <w:proofErr w:type="gramEnd"/>
      <w:r>
        <w:rPr>
          <w:spacing w:val="1"/>
          <w:sz w:val="24"/>
        </w:rPr>
        <w:t xml:space="preserve"> </w:t>
      </w:r>
      <w:r>
        <w:rPr>
          <w:sz w:val="24"/>
        </w:rPr>
        <w:t>достигнет</w:t>
      </w:r>
      <w:r>
        <w:rPr>
          <w:spacing w:val="1"/>
          <w:sz w:val="24"/>
        </w:rPr>
        <w:t xml:space="preserve"> </w:t>
      </w:r>
      <w:r>
        <w:rPr>
          <w:sz w:val="24"/>
        </w:rPr>
        <w:t>следующих</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физической культуре:</w:t>
      </w:r>
    </w:p>
    <w:p w:rsidR="000B529C" w:rsidRDefault="00392229">
      <w:pPr>
        <w:pStyle w:val="a3"/>
        <w:ind w:left="820" w:firstLine="0"/>
      </w:pPr>
      <w:r>
        <w:t>Знания</w:t>
      </w:r>
      <w:r>
        <w:rPr>
          <w:spacing w:val="-4"/>
        </w:rPr>
        <w:t xml:space="preserve"> </w:t>
      </w:r>
      <w:r>
        <w:t>о</w:t>
      </w:r>
      <w:r>
        <w:rPr>
          <w:spacing w:val="-3"/>
        </w:rPr>
        <w:t xml:space="preserve"> </w:t>
      </w:r>
      <w:r>
        <w:t>физической</w:t>
      </w:r>
      <w:r>
        <w:rPr>
          <w:spacing w:val="-4"/>
        </w:rPr>
        <w:t xml:space="preserve"> </w:t>
      </w:r>
      <w:r>
        <w:t>культуре:</w:t>
      </w:r>
    </w:p>
    <w:p w:rsidR="000B529C" w:rsidRDefault="00392229">
      <w:pPr>
        <w:pStyle w:val="a3"/>
        <w:ind w:right="131"/>
      </w:pPr>
      <w:r>
        <w:t>определять</w:t>
      </w:r>
      <w:r>
        <w:rPr>
          <w:spacing w:val="1"/>
        </w:rPr>
        <w:t xml:space="preserve"> </w:t>
      </w:r>
      <w:r>
        <w:t>и</w:t>
      </w:r>
      <w:r>
        <w:rPr>
          <w:spacing w:val="1"/>
        </w:rPr>
        <w:t xml:space="preserve"> </w:t>
      </w:r>
      <w:r>
        <w:t>кратко</w:t>
      </w:r>
      <w:r>
        <w:rPr>
          <w:spacing w:val="1"/>
        </w:rPr>
        <w:t xml:space="preserve"> </w:t>
      </w:r>
      <w:r>
        <w:t>характеризовать</w:t>
      </w:r>
      <w:r>
        <w:rPr>
          <w:spacing w:val="1"/>
        </w:rPr>
        <w:t xml:space="preserve"> </w:t>
      </w:r>
      <w:r>
        <w:t>физическую</w:t>
      </w:r>
      <w:r>
        <w:rPr>
          <w:spacing w:val="1"/>
        </w:rPr>
        <w:t xml:space="preserve"> </w:t>
      </w:r>
      <w:r>
        <w:t>культуру,</w:t>
      </w:r>
      <w:r>
        <w:rPr>
          <w:spacing w:val="1"/>
        </w:rPr>
        <w:t xml:space="preserve"> </w:t>
      </w:r>
      <w:r>
        <w:t>её</w:t>
      </w:r>
      <w:r>
        <w:rPr>
          <w:spacing w:val="1"/>
        </w:rPr>
        <w:t xml:space="preserve"> </w:t>
      </w:r>
      <w:r>
        <w:t>роль</w:t>
      </w:r>
      <w:r>
        <w:rPr>
          <w:spacing w:val="1"/>
        </w:rPr>
        <w:t xml:space="preserve"> </w:t>
      </w:r>
      <w:r>
        <w:t>в</w:t>
      </w:r>
      <w:r>
        <w:rPr>
          <w:spacing w:val="1"/>
        </w:rPr>
        <w:t xml:space="preserve"> </w:t>
      </w:r>
      <w:r>
        <w:t>общей</w:t>
      </w:r>
      <w:r>
        <w:rPr>
          <w:spacing w:val="1"/>
        </w:rPr>
        <w:t xml:space="preserve"> </w:t>
      </w:r>
      <w:r>
        <w:t>культуре</w:t>
      </w:r>
      <w:r>
        <w:rPr>
          <w:spacing w:val="1"/>
        </w:rPr>
        <w:t xml:space="preserve"> </w:t>
      </w:r>
      <w:r>
        <w:t>человека,</w:t>
      </w:r>
      <w:r>
        <w:rPr>
          <w:spacing w:val="1"/>
        </w:rPr>
        <w:t xml:space="preserve"> </w:t>
      </w:r>
      <w:r>
        <w:t>пересказывать</w:t>
      </w:r>
      <w:r>
        <w:rPr>
          <w:spacing w:val="1"/>
        </w:rPr>
        <w:t xml:space="preserve"> </w:t>
      </w:r>
      <w:r>
        <w:t>тексты</w:t>
      </w:r>
      <w:r>
        <w:rPr>
          <w:spacing w:val="1"/>
        </w:rPr>
        <w:t xml:space="preserve"> </w:t>
      </w:r>
      <w:r>
        <w:t>по</w:t>
      </w:r>
      <w:r>
        <w:rPr>
          <w:spacing w:val="1"/>
        </w:rPr>
        <w:t xml:space="preserve"> </w:t>
      </w:r>
      <w:r>
        <w:t>истории</w:t>
      </w:r>
      <w:r>
        <w:rPr>
          <w:spacing w:val="1"/>
        </w:rPr>
        <w:t xml:space="preserve"> </w:t>
      </w:r>
      <w:r>
        <w:t>физической</w:t>
      </w:r>
      <w:r>
        <w:rPr>
          <w:spacing w:val="1"/>
        </w:rPr>
        <w:t xml:space="preserve"> </w:t>
      </w:r>
      <w:r>
        <w:t>культуры,</w:t>
      </w:r>
      <w:r>
        <w:rPr>
          <w:spacing w:val="1"/>
        </w:rPr>
        <w:t xml:space="preserve"> </w:t>
      </w:r>
      <w:r>
        <w:t>олимпизма,</w:t>
      </w:r>
      <w:r>
        <w:rPr>
          <w:spacing w:val="1"/>
        </w:rPr>
        <w:t xml:space="preserve"> </w:t>
      </w:r>
      <w:r>
        <w:t>понимать</w:t>
      </w:r>
      <w:r>
        <w:rPr>
          <w:spacing w:val="61"/>
        </w:rPr>
        <w:t xml:space="preserve"> </w:t>
      </w:r>
      <w:r>
        <w:t>и</w:t>
      </w:r>
      <w:r>
        <w:rPr>
          <w:spacing w:val="1"/>
        </w:rPr>
        <w:t xml:space="preserve"> </w:t>
      </w:r>
      <w:r>
        <w:t>раскрывать связь</w:t>
      </w:r>
      <w:r>
        <w:rPr>
          <w:spacing w:val="-1"/>
        </w:rPr>
        <w:t xml:space="preserve"> </w:t>
      </w:r>
      <w:r>
        <w:t>физической культуры</w:t>
      </w:r>
      <w:r>
        <w:rPr>
          <w:spacing w:val="2"/>
        </w:rPr>
        <w:t xml:space="preserve"> </w:t>
      </w:r>
      <w:r>
        <w:t>с</w:t>
      </w:r>
      <w:r>
        <w:rPr>
          <w:spacing w:val="-1"/>
        </w:rPr>
        <w:t xml:space="preserve"> </w:t>
      </w:r>
      <w:r>
        <w:t>трудовой</w:t>
      </w:r>
      <w:r>
        <w:rPr>
          <w:spacing w:val="-1"/>
        </w:rPr>
        <w:t xml:space="preserve"> </w:t>
      </w:r>
      <w:r>
        <w:t>и военной</w:t>
      </w:r>
      <w:r>
        <w:rPr>
          <w:spacing w:val="-1"/>
        </w:rPr>
        <w:t xml:space="preserve"> </w:t>
      </w:r>
      <w:r>
        <w:t>деятельностью;</w:t>
      </w:r>
    </w:p>
    <w:p w:rsidR="000B529C" w:rsidRDefault="00392229">
      <w:pPr>
        <w:pStyle w:val="a3"/>
        <w:ind w:right="130"/>
      </w:pPr>
      <w:r>
        <w:t>называть</w:t>
      </w:r>
      <w:r>
        <w:rPr>
          <w:spacing w:val="1"/>
        </w:rPr>
        <w:t xml:space="preserve"> </w:t>
      </w:r>
      <w:r>
        <w:t>направления физической</w:t>
      </w:r>
      <w:r>
        <w:rPr>
          <w:spacing w:val="1"/>
        </w:rPr>
        <w:t xml:space="preserve"> </w:t>
      </w:r>
      <w:r>
        <w:t>культуры</w:t>
      </w:r>
      <w:r>
        <w:rPr>
          <w:spacing w:val="1"/>
        </w:rPr>
        <w:t xml:space="preserve"> </w:t>
      </w:r>
      <w:r>
        <w:t>в</w:t>
      </w:r>
      <w:r>
        <w:rPr>
          <w:spacing w:val="1"/>
        </w:rPr>
        <w:t xml:space="preserve"> </w:t>
      </w:r>
      <w:r>
        <w:t>классификации физических</w:t>
      </w:r>
      <w:r>
        <w:rPr>
          <w:spacing w:val="1"/>
        </w:rPr>
        <w:t xml:space="preserve"> </w:t>
      </w:r>
      <w:r>
        <w:t>упражнений</w:t>
      </w:r>
      <w:r>
        <w:rPr>
          <w:spacing w:val="1"/>
        </w:rPr>
        <w:t xml:space="preserve"> </w:t>
      </w:r>
      <w:r>
        <w:t>по</w:t>
      </w:r>
      <w:r>
        <w:rPr>
          <w:spacing w:val="1"/>
        </w:rPr>
        <w:t xml:space="preserve"> </w:t>
      </w:r>
      <w:r>
        <w:t>признаку</w:t>
      </w:r>
      <w:r>
        <w:rPr>
          <w:spacing w:val="-9"/>
        </w:rPr>
        <w:t xml:space="preserve"> </w:t>
      </w:r>
      <w:r>
        <w:t>исторически сложившихся систем</w:t>
      </w:r>
      <w:r>
        <w:rPr>
          <w:spacing w:val="-2"/>
        </w:rPr>
        <w:t xml:space="preserve"> </w:t>
      </w:r>
      <w:r>
        <w:t>физического воспитания;</w:t>
      </w:r>
    </w:p>
    <w:p w:rsidR="000B529C" w:rsidRDefault="00392229">
      <w:pPr>
        <w:pStyle w:val="a3"/>
        <w:ind w:right="124"/>
      </w:pPr>
      <w:r>
        <w:t>понимать</w:t>
      </w:r>
      <w:r>
        <w:rPr>
          <w:spacing w:val="1"/>
        </w:rPr>
        <w:t xml:space="preserve"> </w:t>
      </w:r>
      <w:r>
        <w:t>и</w:t>
      </w:r>
      <w:r>
        <w:rPr>
          <w:spacing w:val="1"/>
        </w:rPr>
        <w:t xml:space="preserve"> </w:t>
      </w:r>
      <w:r>
        <w:t>перечислять</w:t>
      </w:r>
      <w:r>
        <w:rPr>
          <w:spacing w:val="1"/>
        </w:rPr>
        <w:t xml:space="preserve"> </w:t>
      </w:r>
      <w:r>
        <w:t>физические</w:t>
      </w:r>
      <w:r>
        <w:rPr>
          <w:spacing w:val="1"/>
        </w:rPr>
        <w:t xml:space="preserve"> </w:t>
      </w:r>
      <w:r>
        <w:t>упражнения</w:t>
      </w:r>
      <w:r>
        <w:rPr>
          <w:spacing w:val="1"/>
        </w:rPr>
        <w:t xml:space="preserve"> </w:t>
      </w:r>
      <w:r>
        <w:t>в</w:t>
      </w:r>
      <w:r>
        <w:rPr>
          <w:spacing w:val="1"/>
        </w:rPr>
        <w:t xml:space="preserve"> </w:t>
      </w:r>
      <w:r>
        <w:t>классификации</w:t>
      </w:r>
      <w:r>
        <w:rPr>
          <w:spacing w:val="1"/>
        </w:rPr>
        <w:t xml:space="preserve"> </w:t>
      </w:r>
      <w:r>
        <w:t>по</w:t>
      </w:r>
      <w:r>
        <w:rPr>
          <w:spacing w:val="1"/>
        </w:rPr>
        <w:t xml:space="preserve"> </w:t>
      </w:r>
      <w:r>
        <w:t>преимущественной</w:t>
      </w:r>
      <w:r>
        <w:rPr>
          <w:spacing w:val="1"/>
        </w:rPr>
        <w:t xml:space="preserve"> </w:t>
      </w:r>
      <w:r>
        <w:t>целевой</w:t>
      </w:r>
      <w:r>
        <w:rPr>
          <w:spacing w:val="-1"/>
        </w:rPr>
        <w:t xml:space="preserve"> </w:t>
      </w:r>
      <w:r>
        <w:t>направленности;</w:t>
      </w:r>
    </w:p>
    <w:p w:rsidR="000B529C" w:rsidRDefault="00392229">
      <w:pPr>
        <w:pStyle w:val="a3"/>
        <w:ind w:right="130"/>
      </w:pPr>
      <w:r>
        <w:t>формулировать основные задачи физической культуры, объяснять отличия задач физической</w:t>
      </w:r>
      <w:r>
        <w:rPr>
          <w:spacing w:val="1"/>
        </w:rPr>
        <w:t xml:space="preserve"> </w:t>
      </w:r>
      <w:r>
        <w:t>культуры</w:t>
      </w:r>
      <w:r>
        <w:rPr>
          <w:spacing w:val="-1"/>
        </w:rPr>
        <w:t xml:space="preserve"> </w:t>
      </w:r>
      <w:r>
        <w:t>от задач</w:t>
      </w:r>
      <w:r>
        <w:rPr>
          <w:spacing w:val="1"/>
        </w:rPr>
        <w:t xml:space="preserve"> </w:t>
      </w:r>
      <w:r>
        <w:t>спорта;</w:t>
      </w:r>
    </w:p>
    <w:p w:rsidR="000B529C" w:rsidRDefault="00392229">
      <w:pPr>
        <w:pStyle w:val="a3"/>
        <w:spacing w:before="1"/>
        <w:ind w:right="127"/>
      </w:pPr>
      <w:r>
        <w:t>характеризовать</w:t>
      </w:r>
      <w:r>
        <w:rPr>
          <w:spacing w:val="1"/>
        </w:rPr>
        <w:t xml:space="preserve"> </w:t>
      </w:r>
      <w:r>
        <w:t>туристическую</w:t>
      </w:r>
      <w:r>
        <w:rPr>
          <w:spacing w:val="1"/>
        </w:rPr>
        <w:t xml:space="preserve"> </w:t>
      </w:r>
      <w:r>
        <w:t>деятельность,</w:t>
      </w:r>
      <w:r>
        <w:rPr>
          <w:spacing w:val="1"/>
        </w:rPr>
        <w:t xml:space="preserve"> </w:t>
      </w:r>
      <w:r>
        <w:t>её</w:t>
      </w:r>
      <w:r>
        <w:rPr>
          <w:spacing w:val="1"/>
        </w:rPr>
        <w:t xml:space="preserve"> </w:t>
      </w:r>
      <w:r>
        <w:t>место</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 по признаку исторически сложившихся систем физического воспитания и отмечать роль</w:t>
      </w:r>
      <w:r>
        <w:rPr>
          <w:spacing w:val="-57"/>
        </w:rPr>
        <w:t xml:space="preserve"> </w:t>
      </w:r>
      <w:r>
        <w:t>туристической</w:t>
      </w:r>
      <w:r>
        <w:rPr>
          <w:spacing w:val="1"/>
        </w:rPr>
        <w:t xml:space="preserve"> </w:t>
      </w:r>
      <w:r>
        <w:t>деятельности</w:t>
      </w:r>
      <w:r>
        <w:rPr>
          <w:spacing w:val="1"/>
        </w:rPr>
        <w:t xml:space="preserve"> </w:t>
      </w:r>
      <w:r>
        <w:t>в</w:t>
      </w:r>
      <w:r>
        <w:rPr>
          <w:spacing w:val="1"/>
        </w:rPr>
        <w:t xml:space="preserve"> </w:t>
      </w:r>
      <w:r>
        <w:t>ориентировании</w:t>
      </w:r>
      <w:r>
        <w:rPr>
          <w:spacing w:val="1"/>
        </w:rPr>
        <w:t xml:space="preserve"> </w:t>
      </w:r>
      <w:r>
        <w:t>на</w:t>
      </w:r>
      <w:r>
        <w:rPr>
          <w:spacing w:val="1"/>
        </w:rPr>
        <w:t xml:space="preserve"> </w:t>
      </w:r>
      <w:r>
        <w:t>местности</w:t>
      </w:r>
      <w:r>
        <w:rPr>
          <w:spacing w:val="1"/>
        </w:rPr>
        <w:t xml:space="preserve"> </w:t>
      </w:r>
      <w:r>
        <w:t>и</w:t>
      </w:r>
      <w:r>
        <w:rPr>
          <w:spacing w:val="1"/>
        </w:rPr>
        <w:t xml:space="preserve"> </w:t>
      </w:r>
      <w:r>
        <w:t>жизнеобеспечении</w:t>
      </w:r>
      <w:r>
        <w:rPr>
          <w:spacing w:val="1"/>
        </w:rPr>
        <w:t xml:space="preserve"> </w:t>
      </w:r>
      <w:r>
        <w:t>в</w:t>
      </w:r>
      <w:r>
        <w:rPr>
          <w:spacing w:val="1"/>
        </w:rPr>
        <w:t xml:space="preserve"> </w:t>
      </w:r>
      <w:r>
        <w:t>трудных</w:t>
      </w:r>
      <w:r>
        <w:rPr>
          <w:spacing w:val="1"/>
        </w:rPr>
        <w:t xml:space="preserve"> </w:t>
      </w:r>
      <w:r>
        <w:t>ситуациях;</w:t>
      </w:r>
    </w:p>
    <w:p w:rsidR="000B529C" w:rsidRDefault="00392229">
      <w:pPr>
        <w:pStyle w:val="a3"/>
        <w:ind w:right="129"/>
      </w:pPr>
      <w:proofErr w:type="gramStart"/>
      <w:r>
        <w:t>давать основные определения по организации строевых упражнений: строй, фланг, фронт,</w:t>
      </w:r>
      <w:r>
        <w:rPr>
          <w:spacing w:val="1"/>
        </w:rPr>
        <w:t xml:space="preserve"> </w:t>
      </w:r>
      <w:r>
        <w:t>интервал, дистанция, направляющий,</w:t>
      </w:r>
      <w:r>
        <w:rPr>
          <w:spacing w:val="-1"/>
        </w:rPr>
        <w:t xml:space="preserve"> </w:t>
      </w:r>
      <w:r>
        <w:t>замыкающий, шеренга, колонна;</w:t>
      </w:r>
      <w:proofErr w:type="gramEnd"/>
    </w:p>
    <w:p w:rsidR="000B529C" w:rsidRDefault="00392229">
      <w:pPr>
        <w:pStyle w:val="a3"/>
        <w:ind w:left="820" w:firstLine="0"/>
      </w:pPr>
      <w:r>
        <w:t>знать</w:t>
      </w:r>
      <w:r>
        <w:rPr>
          <w:spacing w:val="-1"/>
        </w:rPr>
        <w:t xml:space="preserve"> </w:t>
      </w:r>
      <w:r>
        <w:t>строевые</w:t>
      </w:r>
      <w:r>
        <w:rPr>
          <w:spacing w:val="-3"/>
        </w:rPr>
        <w:t xml:space="preserve"> </w:t>
      </w:r>
      <w:r>
        <w:t>команды;</w:t>
      </w:r>
    </w:p>
    <w:p w:rsidR="000B529C" w:rsidRDefault="00392229">
      <w:pPr>
        <w:pStyle w:val="a3"/>
        <w:ind w:right="133"/>
      </w:pPr>
      <w:r>
        <w:t>знать</w:t>
      </w:r>
      <w:r>
        <w:rPr>
          <w:spacing w:val="1"/>
        </w:rPr>
        <w:t xml:space="preserve"> </w:t>
      </w:r>
      <w:r>
        <w:t>и</w:t>
      </w:r>
      <w:r>
        <w:rPr>
          <w:spacing w:val="1"/>
        </w:rPr>
        <w:t xml:space="preserve"> </w:t>
      </w:r>
      <w:r>
        <w:t>применять</w:t>
      </w:r>
      <w:r>
        <w:rPr>
          <w:spacing w:val="1"/>
        </w:rPr>
        <w:t xml:space="preserve"> </w:t>
      </w:r>
      <w:r>
        <w:t>методику</w:t>
      </w:r>
      <w:r>
        <w:rPr>
          <w:spacing w:val="1"/>
        </w:rPr>
        <w:t xml:space="preserve"> </w:t>
      </w:r>
      <w:r>
        <w:t>определения</w:t>
      </w:r>
      <w:r>
        <w:rPr>
          <w:spacing w:val="1"/>
        </w:rPr>
        <w:t xml:space="preserve"> </w:t>
      </w:r>
      <w:r>
        <w:t>результатов</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гибкости, координационно-скоростных</w:t>
      </w:r>
      <w:r>
        <w:rPr>
          <w:spacing w:val="1"/>
        </w:rPr>
        <w:t xml:space="preserve"> </w:t>
      </w:r>
      <w:r>
        <w:t>способностей;</w:t>
      </w:r>
    </w:p>
    <w:p w:rsidR="000B529C" w:rsidRDefault="00392229">
      <w:pPr>
        <w:pStyle w:val="a3"/>
        <w:ind w:left="820" w:firstLine="0"/>
      </w:pPr>
      <w:r>
        <w:t>определять</w:t>
      </w:r>
      <w:r>
        <w:rPr>
          <w:spacing w:val="-4"/>
        </w:rPr>
        <w:t xml:space="preserve"> </w:t>
      </w:r>
      <w:r>
        <w:t>ситуации,</w:t>
      </w:r>
      <w:r>
        <w:rPr>
          <w:spacing w:val="-3"/>
        </w:rPr>
        <w:t xml:space="preserve"> </w:t>
      </w:r>
      <w:r>
        <w:t>требующие</w:t>
      </w:r>
      <w:r>
        <w:rPr>
          <w:spacing w:val="-4"/>
        </w:rPr>
        <w:t xml:space="preserve"> </w:t>
      </w:r>
      <w:r>
        <w:t>применения</w:t>
      </w:r>
      <w:r>
        <w:rPr>
          <w:spacing w:val="-4"/>
        </w:rPr>
        <w:t xml:space="preserve"> </w:t>
      </w:r>
      <w:r>
        <w:t>правил</w:t>
      </w:r>
      <w:r>
        <w:rPr>
          <w:spacing w:val="-4"/>
        </w:rPr>
        <w:t xml:space="preserve"> </w:t>
      </w:r>
      <w:r>
        <w:t>предупреждения</w:t>
      </w:r>
      <w:r>
        <w:rPr>
          <w:spacing w:val="-3"/>
        </w:rPr>
        <w:t xml:space="preserve"> </w:t>
      </w:r>
      <w:r>
        <w:t>травматизма;</w:t>
      </w:r>
    </w:p>
    <w:p w:rsidR="000B529C" w:rsidRDefault="00392229">
      <w:pPr>
        <w:pStyle w:val="a3"/>
        <w:ind w:left="820" w:right="132" w:firstLine="0"/>
      </w:pPr>
      <w:proofErr w:type="gramStart"/>
      <w:r>
        <w:t>определять состав спортивной одежды в зависимости от погодных условий и условий занятий;</w:t>
      </w:r>
      <w:r>
        <w:rPr>
          <w:spacing w:val="-57"/>
        </w:rPr>
        <w:t xml:space="preserve"> </w:t>
      </w:r>
      <w:r>
        <w:t>различать</w:t>
      </w:r>
      <w:r>
        <w:rPr>
          <w:spacing w:val="3"/>
        </w:rPr>
        <w:t xml:space="preserve"> </w:t>
      </w:r>
      <w:r>
        <w:t>гимнастические</w:t>
      </w:r>
      <w:r>
        <w:rPr>
          <w:spacing w:val="4"/>
        </w:rPr>
        <w:t xml:space="preserve"> </w:t>
      </w:r>
      <w:r>
        <w:t>упражнения</w:t>
      </w:r>
      <w:r>
        <w:rPr>
          <w:spacing w:val="2"/>
        </w:rPr>
        <w:t xml:space="preserve"> </w:t>
      </w:r>
      <w:r>
        <w:t>по</w:t>
      </w:r>
      <w:r>
        <w:rPr>
          <w:spacing w:val="3"/>
        </w:rPr>
        <w:t xml:space="preserve"> </w:t>
      </w:r>
      <w:r>
        <w:t>воздействию</w:t>
      </w:r>
      <w:r>
        <w:rPr>
          <w:spacing w:val="3"/>
        </w:rPr>
        <w:t xml:space="preserve"> </w:t>
      </w:r>
      <w:r>
        <w:t>на</w:t>
      </w:r>
      <w:r>
        <w:rPr>
          <w:spacing w:val="2"/>
        </w:rPr>
        <w:t xml:space="preserve"> </w:t>
      </w:r>
      <w:r>
        <w:t>развитие</w:t>
      </w:r>
      <w:r>
        <w:rPr>
          <w:spacing w:val="-1"/>
        </w:rPr>
        <w:t xml:space="preserve"> </w:t>
      </w:r>
      <w:r>
        <w:t>физических</w:t>
      </w:r>
      <w:r>
        <w:rPr>
          <w:spacing w:val="2"/>
        </w:rPr>
        <w:t xml:space="preserve"> </w:t>
      </w:r>
      <w:r>
        <w:t>качеств</w:t>
      </w:r>
      <w:r>
        <w:rPr>
          <w:spacing w:val="3"/>
        </w:rPr>
        <w:t xml:space="preserve"> </w:t>
      </w:r>
      <w:r>
        <w:t>(сила,</w:t>
      </w:r>
      <w:proofErr w:type="gramEnd"/>
    </w:p>
    <w:p w:rsidR="000B529C" w:rsidRDefault="00392229">
      <w:pPr>
        <w:pStyle w:val="a3"/>
        <w:ind w:firstLine="0"/>
      </w:pPr>
      <w:r>
        <w:t>быстрота,</w:t>
      </w:r>
      <w:r>
        <w:rPr>
          <w:spacing w:val="-2"/>
        </w:rPr>
        <w:t xml:space="preserve"> </w:t>
      </w:r>
      <w:r>
        <w:t>координация,</w:t>
      </w:r>
      <w:r>
        <w:rPr>
          <w:spacing w:val="-4"/>
        </w:rPr>
        <w:t xml:space="preserve"> </w:t>
      </w:r>
      <w:r>
        <w:t>гибкость).</w:t>
      </w:r>
    </w:p>
    <w:p w:rsidR="000B529C" w:rsidRDefault="00392229">
      <w:pPr>
        <w:pStyle w:val="a3"/>
        <w:spacing w:before="1"/>
        <w:ind w:left="820" w:firstLine="0"/>
        <w:jc w:val="left"/>
      </w:pPr>
      <w:r>
        <w:t>Способы</w:t>
      </w:r>
      <w:r>
        <w:rPr>
          <w:spacing w:val="-3"/>
        </w:rPr>
        <w:t xml:space="preserve"> </w:t>
      </w:r>
      <w:r>
        <w:t>физкультурной</w:t>
      </w:r>
      <w:r>
        <w:rPr>
          <w:spacing w:val="-3"/>
        </w:rPr>
        <w:t xml:space="preserve"> </w:t>
      </w:r>
      <w:r>
        <w:t>деятельности:</w:t>
      </w:r>
    </w:p>
    <w:p w:rsidR="000B529C" w:rsidRDefault="00392229">
      <w:pPr>
        <w:pStyle w:val="a3"/>
        <w:ind w:right="128"/>
        <w:jc w:val="left"/>
      </w:pPr>
      <w:r>
        <w:t>составлять</w:t>
      </w:r>
      <w:r>
        <w:rPr>
          <w:spacing w:val="1"/>
        </w:rPr>
        <w:t xml:space="preserve"> </w:t>
      </w:r>
      <w:r>
        <w:t>индивидуальный</w:t>
      </w:r>
      <w:r>
        <w:rPr>
          <w:spacing w:val="1"/>
        </w:rPr>
        <w:t xml:space="preserve"> </w:t>
      </w:r>
      <w:r>
        <w:t>режим</w:t>
      </w:r>
      <w:r>
        <w:rPr>
          <w:spacing w:val="1"/>
        </w:rPr>
        <w:t xml:space="preserve"> </w:t>
      </w:r>
      <w:r>
        <w:t>дня,</w:t>
      </w:r>
      <w:r>
        <w:rPr>
          <w:spacing w:val="1"/>
        </w:rPr>
        <w:t xml:space="preserve"> </w:t>
      </w:r>
      <w:r>
        <w:t>вести</w:t>
      </w:r>
      <w:r>
        <w:rPr>
          <w:spacing w:val="1"/>
        </w:rPr>
        <w:t xml:space="preserve"> </w:t>
      </w:r>
      <w:r>
        <w:t>дневник</w:t>
      </w:r>
      <w:r>
        <w:rPr>
          <w:spacing w:val="1"/>
        </w:rPr>
        <w:t xml:space="preserve"> </w:t>
      </w:r>
      <w:r>
        <w:t>наблюдений</w:t>
      </w:r>
      <w:r>
        <w:rPr>
          <w:spacing w:val="1"/>
        </w:rPr>
        <w:t xml:space="preserve"> </w:t>
      </w:r>
      <w:r>
        <w:t>за</w:t>
      </w:r>
      <w:r>
        <w:rPr>
          <w:spacing w:val="1"/>
        </w:rPr>
        <w:t xml:space="preserve"> </w:t>
      </w:r>
      <w:r>
        <w:t>своим</w:t>
      </w:r>
      <w:r>
        <w:rPr>
          <w:spacing w:val="1"/>
        </w:rPr>
        <w:t xml:space="preserve"> </w:t>
      </w:r>
      <w:r>
        <w:t>физическим</w:t>
      </w:r>
      <w:r>
        <w:rPr>
          <w:spacing w:val="-57"/>
        </w:rPr>
        <w:t xml:space="preserve"> </w:t>
      </w:r>
      <w:r>
        <w:t>развитием,</w:t>
      </w:r>
      <w:r>
        <w:rPr>
          <w:spacing w:val="-1"/>
        </w:rPr>
        <w:t xml:space="preserve"> </w:t>
      </w:r>
      <w:r>
        <w:t>в</w:t>
      </w:r>
      <w:r>
        <w:rPr>
          <w:spacing w:val="-2"/>
        </w:rPr>
        <w:t xml:space="preserve"> </w:t>
      </w:r>
      <w:r>
        <w:t>том числе</w:t>
      </w:r>
      <w:r>
        <w:rPr>
          <w:spacing w:val="-2"/>
        </w:rPr>
        <w:t xml:space="preserve"> </w:t>
      </w:r>
      <w:r>
        <w:t>оценивая своё</w:t>
      </w:r>
      <w:r>
        <w:rPr>
          <w:spacing w:val="-3"/>
        </w:rPr>
        <w:t xml:space="preserve"> </w:t>
      </w:r>
      <w:r>
        <w:t>состояние</w:t>
      </w:r>
      <w:r>
        <w:rPr>
          <w:spacing w:val="-1"/>
        </w:rPr>
        <w:t xml:space="preserve"> </w:t>
      </w:r>
      <w:r>
        <w:t>после</w:t>
      </w:r>
      <w:r>
        <w:rPr>
          <w:spacing w:val="-2"/>
        </w:rPr>
        <w:t xml:space="preserve"> </w:t>
      </w:r>
      <w:r>
        <w:t>закаливающих</w:t>
      </w:r>
      <w:r>
        <w:rPr>
          <w:spacing w:val="-1"/>
        </w:rPr>
        <w:t xml:space="preserve"> </w:t>
      </w:r>
      <w:r>
        <w:t>процедур;</w:t>
      </w:r>
    </w:p>
    <w:p w:rsidR="000B529C" w:rsidRDefault="00392229">
      <w:pPr>
        <w:pStyle w:val="a3"/>
        <w:jc w:val="left"/>
      </w:pPr>
      <w:r>
        <w:t>измерять</w:t>
      </w:r>
      <w:r>
        <w:rPr>
          <w:spacing w:val="24"/>
        </w:rPr>
        <w:t xml:space="preserve"> </w:t>
      </w:r>
      <w:r>
        <w:t>показатели</w:t>
      </w:r>
      <w:r>
        <w:rPr>
          <w:spacing w:val="26"/>
        </w:rPr>
        <w:t xml:space="preserve"> </w:t>
      </w:r>
      <w:r>
        <w:t>развития</w:t>
      </w:r>
      <w:r>
        <w:rPr>
          <w:spacing w:val="23"/>
        </w:rPr>
        <w:t xml:space="preserve"> </w:t>
      </w:r>
      <w:r>
        <w:t>физических</w:t>
      </w:r>
      <w:r>
        <w:rPr>
          <w:spacing w:val="25"/>
        </w:rPr>
        <w:t xml:space="preserve"> </w:t>
      </w:r>
      <w:r>
        <w:t>качеств</w:t>
      </w:r>
      <w:r>
        <w:rPr>
          <w:spacing w:val="25"/>
        </w:rPr>
        <w:t xml:space="preserve"> </w:t>
      </w:r>
      <w:r>
        <w:t>и</w:t>
      </w:r>
      <w:r>
        <w:rPr>
          <w:spacing w:val="26"/>
        </w:rPr>
        <w:t xml:space="preserve"> </w:t>
      </w:r>
      <w:r>
        <w:t>способностей</w:t>
      </w:r>
      <w:r>
        <w:rPr>
          <w:spacing w:val="24"/>
        </w:rPr>
        <w:t xml:space="preserve"> </w:t>
      </w:r>
      <w:r>
        <w:t>по</w:t>
      </w:r>
      <w:r>
        <w:rPr>
          <w:spacing w:val="25"/>
        </w:rPr>
        <w:t xml:space="preserve"> </w:t>
      </w:r>
      <w:r>
        <w:t>методикам</w:t>
      </w:r>
      <w:r>
        <w:rPr>
          <w:spacing w:val="24"/>
        </w:rPr>
        <w:t xml:space="preserve"> </w:t>
      </w:r>
      <w:r>
        <w:t>программы</w:t>
      </w:r>
      <w:r>
        <w:rPr>
          <w:spacing w:val="-57"/>
        </w:rPr>
        <w:t xml:space="preserve"> </w:t>
      </w:r>
      <w:r>
        <w:t>по</w:t>
      </w:r>
      <w:r>
        <w:rPr>
          <w:spacing w:val="-1"/>
        </w:rPr>
        <w:t xml:space="preserve"> </w:t>
      </w:r>
      <w:r>
        <w:t>физической культуре</w:t>
      </w:r>
      <w:r>
        <w:rPr>
          <w:spacing w:val="-2"/>
        </w:rPr>
        <w:t xml:space="preserve"> </w:t>
      </w:r>
      <w:r>
        <w:t>(гибкость, координационно-скоростные</w:t>
      </w:r>
      <w:r>
        <w:rPr>
          <w:spacing w:val="-2"/>
        </w:rPr>
        <w:t xml:space="preserve"> </w:t>
      </w:r>
      <w:r>
        <w:t>способности);</w:t>
      </w:r>
    </w:p>
    <w:p w:rsidR="000B529C" w:rsidRDefault="00392229">
      <w:pPr>
        <w:pStyle w:val="a3"/>
        <w:ind w:right="128"/>
        <w:jc w:val="left"/>
      </w:pPr>
      <w:r>
        <w:t>объяснять</w:t>
      </w:r>
      <w:r>
        <w:rPr>
          <w:spacing w:val="34"/>
        </w:rPr>
        <w:t xml:space="preserve"> </w:t>
      </w:r>
      <w:r>
        <w:t>технику</w:t>
      </w:r>
      <w:r>
        <w:rPr>
          <w:spacing w:val="28"/>
        </w:rPr>
        <w:t xml:space="preserve"> </w:t>
      </w:r>
      <w:r>
        <w:t>разученных</w:t>
      </w:r>
      <w:r>
        <w:rPr>
          <w:spacing w:val="37"/>
        </w:rPr>
        <w:t xml:space="preserve"> </w:t>
      </w:r>
      <w:r>
        <w:t>гимнастических</w:t>
      </w:r>
      <w:r>
        <w:rPr>
          <w:spacing w:val="40"/>
        </w:rPr>
        <w:t xml:space="preserve"> </w:t>
      </w:r>
      <w:r>
        <w:t>упражнений</w:t>
      </w:r>
      <w:r>
        <w:rPr>
          <w:spacing w:val="34"/>
        </w:rPr>
        <w:t xml:space="preserve"> </w:t>
      </w:r>
      <w:r>
        <w:t>и</w:t>
      </w:r>
      <w:r>
        <w:rPr>
          <w:spacing w:val="36"/>
        </w:rPr>
        <w:t xml:space="preserve"> </w:t>
      </w:r>
      <w:r>
        <w:t>специальных</w:t>
      </w:r>
      <w:r>
        <w:rPr>
          <w:spacing w:val="35"/>
        </w:rPr>
        <w:t xml:space="preserve"> </w:t>
      </w:r>
      <w:r>
        <w:t>физических</w:t>
      </w:r>
      <w:r>
        <w:rPr>
          <w:spacing w:val="-57"/>
        </w:rPr>
        <w:t xml:space="preserve"> </w:t>
      </w:r>
      <w:r>
        <w:t>упражнений</w:t>
      </w:r>
      <w:r>
        <w:rPr>
          <w:spacing w:val="-1"/>
        </w:rPr>
        <w:t xml:space="preserve"> </w:t>
      </w:r>
      <w:r>
        <w:t>по виду</w:t>
      </w:r>
      <w:r>
        <w:rPr>
          <w:spacing w:val="-8"/>
        </w:rPr>
        <w:t xml:space="preserve"> </w:t>
      </w:r>
      <w:r>
        <w:t>спорта (по выбору);</w:t>
      </w:r>
    </w:p>
    <w:p w:rsidR="000B529C" w:rsidRDefault="00392229">
      <w:pPr>
        <w:pStyle w:val="a3"/>
        <w:ind w:left="820" w:firstLine="0"/>
        <w:jc w:val="left"/>
      </w:pPr>
      <w:r>
        <w:t>общаться</w:t>
      </w:r>
      <w:r>
        <w:rPr>
          <w:spacing w:val="-3"/>
        </w:rPr>
        <w:t xml:space="preserve"> </w:t>
      </w:r>
      <w:r>
        <w:t>и</w:t>
      </w:r>
      <w:r>
        <w:rPr>
          <w:spacing w:val="-2"/>
        </w:rPr>
        <w:t xml:space="preserve"> </w:t>
      </w:r>
      <w:r>
        <w:t>взаимодействовать</w:t>
      </w:r>
      <w:r>
        <w:rPr>
          <w:spacing w:val="-2"/>
        </w:rPr>
        <w:t xml:space="preserve"> </w:t>
      </w:r>
      <w:r>
        <w:t>в</w:t>
      </w:r>
      <w:r>
        <w:rPr>
          <w:spacing w:val="-3"/>
        </w:rPr>
        <w:t xml:space="preserve"> </w:t>
      </w:r>
      <w:r>
        <w:t>игровой</w:t>
      </w:r>
      <w:r>
        <w:rPr>
          <w:spacing w:val="1"/>
        </w:rPr>
        <w:t xml:space="preserve"> </w:t>
      </w:r>
      <w:r>
        <w:t>деятельности;</w:t>
      </w:r>
    </w:p>
    <w:p w:rsidR="000B529C" w:rsidRDefault="00392229">
      <w:pPr>
        <w:pStyle w:val="a3"/>
        <w:ind w:left="820" w:firstLine="0"/>
        <w:jc w:val="left"/>
      </w:pPr>
      <w:r>
        <w:t>моделировать</w:t>
      </w:r>
      <w:r>
        <w:rPr>
          <w:spacing w:val="16"/>
        </w:rPr>
        <w:t xml:space="preserve"> </w:t>
      </w:r>
      <w:r>
        <w:t>комплексы</w:t>
      </w:r>
      <w:r>
        <w:rPr>
          <w:spacing w:val="16"/>
        </w:rPr>
        <w:t xml:space="preserve"> </w:t>
      </w:r>
      <w:r>
        <w:t>упражнений</w:t>
      </w:r>
      <w:r>
        <w:rPr>
          <w:spacing w:val="16"/>
        </w:rPr>
        <w:t xml:space="preserve"> </w:t>
      </w:r>
      <w:r>
        <w:t>по</w:t>
      </w:r>
      <w:r>
        <w:rPr>
          <w:spacing w:val="12"/>
        </w:rPr>
        <w:t xml:space="preserve"> </w:t>
      </w:r>
      <w:r>
        <w:t>заданной</w:t>
      </w:r>
      <w:r>
        <w:rPr>
          <w:spacing w:val="14"/>
        </w:rPr>
        <w:t xml:space="preserve"> </w:t>
      </w:r>
      <w:r>
        <w:t>цели:</w:t>
      </w:r>
      <w:r>
        <w:rPr>
          <w:spacing w:val="13"/>
        </w:rPr>
        <w:t xml:space="preserve"> </w:t>
      </w:r>
      <w:r>
        <w:t>на</w:t>
      </w:r>
      <w:r>
        <w:rPr>
          <w:spacing w:val="15"/>
        </w:rPr>
        <w:t xml:space="preserve"> </w:t>
      </w:r>
      <w:r>
        <w:t>развитие</w:t>
      </w:r>
      <w:r>
        <w:rPr>
          <w:spacing w:val="15"/>
        </w:rPr>
        <w:t xml:space="preserve"> </w:t>
      </w:r>
      <w:r>
        <w:t>гибкости,</w:t>
      </w:r>
      <w:r>
        <w:rPr>
          <w:spacing w:val="12"/>
        </w:rPr>
        <w:t xml:space="preserve"> </w:t>
      </w:r>
      <w:r>
        <w:t>координации,</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31" w:firstLine="0"/>
      </w:pPr>
      <w:r>
        <w:lastRenderedPageBreak/>
        <w:t>быстроты,</w:t>
      </w:r>
      <w:r>
        <w:rPr>
          <w:spacing w:val="1"/>
        </w:rPr>
        <w:t xml:space="preserve"> </w:t>
      </w:r>
      <w:r>
        <w:t>моторики,</w:t>
      </w:r>
      <w:r>
        <w:rPr>
          <w:spacing w:val="1"/>
        </w:rPr>
        <w:t xml:space="preserve"> </w:t>
      </w:r>
      <w:r>
        <w:t>улучшение</w:t>
      </w:r>
      <w:r>
        <w:rPr>
          <w:spacing w:val="1"/>
        </w:rPr>
        <w:t xml:space="preserve"> </w:t>
      </w:r>
      <w:r>
        <w:t>подвижности</w:t>
      </w:r>
      <w:r>
        <w:rPr>
          <w:spacing w:val="1"/>
        </w:rPr>
        <w:t xml:space="preserve"> </w:t>
      </w:r>
      <w:r>
        <w:t>суставов,</w:t>
      </w:r>
      <w:r>
        <w:rPr>
          <w:spacing w:val="1"/>
        </w:rPr>
        <w:t xml:space="preserve"> </w:t>
      </w:r>
      <w:r>
        <w:t>увеличение</w:t>
      </w:r>
      <w:r>
        <w:rPr>
          <w:spacing w:val="1"/>
        </w:rPr>
        <w:t xml:space="preserve"> </w:t>
      </w:r>
      <w:r>
        <w:t>эластичности</w:t>
      </w:r>
      <w:r>
        <w:rPr>
          <w:spacing w:val="1"/>
        </w:rPr>
        <w:t xml:space="preserve"> </w:t>
      </w:r>
      <w:r>
        <w:t>мышц,</w:t>
      </w:r>
      <w:r>
        <w:rPr>
          <w:spacing w:val="1"/>
        </w:rPr>
        <w:t xml:space="preserve"> </w:t>
      </w:r>
      <w:r>
        <w:t>формирование</w:t>
      </w:r>
      <w:r>
        <w:rPr>
          <w:spacing w:val="-2"/>
        </w:rPr>
        <w:t xml:space="preserve"> </w:t>
      </w:r>
      <w:r>
        <w:t>стопы и</w:t>
      </w:r>
      <w:r>
        <w:rPr>
          <w:spacing w:val="-2"/>
        </w:rPr>
        <w:t xml:space="preserve"> </w:t>
      </w:r>
      <w:r>
        <w:t>осанки, развитие</w:t>
      </w:r>
      <w:r>
        <w:rPr>
          <w:spacing w:val="-2"/>
        </w:rPr>
        <w:t xml:space="preserve"> </w:t>
      </w:r>
      <w:r>
        <w:t>меткости</w:t>
      </w:r>
      <w:r>
        <w:rPr>
          <w:spacing w:val="1"/>
        </w:rPr>
        <w:t xml:space="preserve"> </w:t>
      </w:r>
      <w:r>
        <w:t>и другие;</w:t>
      </w:r>
    </w:p>
    <w:p w:rsidR="000B529C" w:rsidRDefault="00392229">
      <w:pPr>
        <w:pStyle w:val="a3"/>
        <w:ind w:right="131"/>
      </w:pPr>
      <w:r>
        <w:t>составлять, организовывать и проводить подвижные игры с элементами соревновательной</w:t>
      </w:r>
      <w:r>
        <w:rPr>
          <w:spacing w:val="1"/>
        </w:rPr>
        <w:t xml:space="preserve"> </w:t>
      </w:r>
      <w:r>
        <w:t>деятельности.</w:t>
      </w:r>
    </w:p>
    <w:p w:rsidR="000B529C" w:rsidRDefault="00392229">
      <w:pPr>
        <w:pStyle w:val="a3"/>
        <w:ind w:left="820" w:right="5151" w:firstLine="0"/>
      </w:pPr>
      <w:r>
        <w:t>Физическое совершенствование</w:t>
      </w:r>
      <w:r>
        <w:rPr>
          <w:spacing w:val="1"/>
        </w:rPr>
        <w:t xml:space="preserve"> </w:t>
      </w:r>
      <w:r>
        <w:t>Физкультурно-оздоровительная</w:t>
      </w:r>
      <w:r>
        <w:rPr>
          <w:spacing w:val="-10"/>
        </w:rPr>
        <w:t xml:space="preserve"> </w:t>
      </w:r>
      <w:r>
        <w:t>деятельность:</w:t>
      </w:r>
    </w:p>
    <w:p w:rsidR="000B529C" w:rsidRDefault="00392229">
      <w:pPr>
        <w:pStyle w:val="a3"/>
        <w:ind w:right="121"/>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1"/>
        </w:rPr>
        <w:t xml:space="preserve"> </w:t>
      </w:r>
      <w:r>
        <w:t>в</w:t>
      </w:r>
      <w:r>
        <w:rPr>
          <w:spacing w:val="1"/>
        </w:rPr>
        <w:t xml:space="preserve"> </w:t>
      </w:r>
      <w:r>
        <w:t>оздоровительных</w:t>
      </w:r>
      <w:r>
        <w:rPr>
          <w:spacing w:val="1"/>
        </w:rPr>
        <w:t xml:space="preserve"> </w:t>
      </w:r>
      <w:r>
        <w:t>формах</w:t>
      </w:r>
      <w:r>
        <w:rPr>
          <w:spacing w:val="1"/>
        </w:rPr>
        <w:t xml:space="preserve"> </w:t>
      </w:r>
      <w:r>
        <w:t>занятий</w:t>
      </w:r>
      <w:r>
        <w:rPr>
          <w:spacing w:val="1"/>
        </w:rPr>
        <w:t xml:space="preserve"> </w:t>
      </w:r>
      <w:r>
        <w:t>(гимнастические</w:t>
      </w:r>
      <w:r>
        <w:rPr>
          <w:spacing w:val="1"/>
        </w:rPr>
        <w:t xml:space="preserve"> </w:t>
      </w:r>
      <w:r>
        <w:t>минутки,</w:t>
      </w:r>
      <w:r>
        <w:rPr>
          <w:spacing w:val="1"/>
        </w:rPr>
        <w:t xml:space="preserve"> </w:t>
      </w:r>
      <w:r>
        <w:t>утренняя</w:t>
      </w:r>
      <w:r>
        <w:rPr>
          <w:spacing w:val="1"/>
        </w:rPr>
        <w:t xml:space="preserve"> </w:t>
      </w:r>
      <w:r>
        <w:t>гимнастика,</w:t>
      </w:r>
      <w:r>
        <w:rPr>
          <w:spacing w:val="1"/>
        </w:rPr>
        <w:t xml:space="preserve"> </w:t>
      </w:r>
      <w:proofErr w:type="gramStart"/>
      <w:r>
        <w:t>учебно-</w:t>
      </w:r>
      <w:r>
        <w:rPr>
          <w:spacing w:val="1"/>
        </w:rPr>
        <w:t xml:space="preserve"> </w:t>
      </w:r>
      <w:r>
        <w:t>тренировочный</w:t>
      </w:r>
      <w:proofErr w:type="gramEnd"/>
      <w:r>
        <w:rPr>
          <w:spacing w:val="-3"/>
        </w:rPr>
        <w:t xml:space="preserve"> </w:t>
      </w:r>
      <w:r>
        <w:t>процесс);</w:t>
      </w:r>
    </w:p>
    <w:p w:rsidR="000B529C" w:rsidRDefault="00392229">
      <w:pPr>
        <w:pStyle w:val="a3"/>
        <w:ind w:right="129"/>
      </w:pPr>
      <w:r>
        <w:t>моделировать</w:t>
      </w:r>
      <w:r>
        <w:rPr>
          <w:spacing w:val="1"/>
        </w:rPr>
        <w:t xml:space="preserve"> </w:t>
      </w:r>
      <w:r>
        <w:t>физические</w:t>
      </w:r>
      <w:r>
        <w:rPr>
          <w:spacing w:val="1"/>
        </w:rPr>
        <w:t xml:space="preserve"> </w:t>
      </w:r>
      <w:r>
        <w:t>нагрузки</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61"/>
        </w:rPr>
        <w:t xml:space="preserve"> </w:t>
      </w:r>
      <w:r>
        <w:t>и</w:t>
      </w:r>
      <w:r>
        <w:rPr>
          <w:spacing w:val="1"/>
        </w:rPr>
        <w:t xml:space="preserve"> </w:t>
      </w:r>
      <w:r>
        <w:t>способностей в зависимости от уровня физической подготовленности и эффективности динамики</w:t>
      </w:r>
      <w:r>
        <w:rPr>
          <w:spacing w:val="1"/>
        </w:rPr>
        <w:t xml:space="preserve"> </w:t>
      </w:r>
      <w:r>
        <w:t>развития физических</w:t>
      </w:r>
      <w:r>
        <w:rPr>
          <w:spacing w:val="2"/>
        </w:rPr>
        <w:t xml:space="preserve"> </w:t>
      </w:r>
      <w:r>
        <w:t>качеств и</w:t>
      </w:r>
      <w:r>
        <w:rPr>
          <w:spacing w:val="1"/>
        </w:rPr>
        <w:t xml:space="preserve"> </w:t>
      </w:r>
      <w:r>
        <w:t>способностей;</w:t>
      </w:r>
    </w:p>
    <w:p w:rsidR="000B529C" w:rsidRDefault="00392229">
      <w:pPr>
        <w:pStyle w:val="a3"/>
        <w:ind w:right="129"/>
      </w:pPr>
      <w:r>
        <w:t>осваивать</w:t>
      </w:r>
      <w:r>
        <w:rPr>
          <w:spacing w:val="1"/>
        </w:rPr>
        <w:t xml:space="preserve"> </w:t>
      </w:r>
      <w:r>
        <w:t>универсальные</w:t>
      </w:r>
      <w:r>
        <w:rPr>
          <w:spacing w:val="1"/>
        </w:rPr>
        <w:t xml:space="preserve"> </w:t>
      </w:r>
      <w:r>
        <w:t>умения</w:t>
      </w:r>
      <w:r>
        <w:rPr>
          <w:spacing w:val="1"/>
        </w:rPr>
        <w:t xml:space="preserve"> </w:t>
      </w:r>
      <w:proofErr w:type="gramStart"/>
      <w:r>
        <w:t>по</w:t>
      </w:r>
      <w:r>
        <w:rPr>
          <w:spacing w:val="1"/>
        </w:rPr>
        <w:t xml:space="preserve"> </w:t>
      </w:r>
      <w:r>
        <w:t>контролю</w:t>
      </w:r>
      <w:r>
        <w:rPr>
          <w:spacing w:val="1"/>
        </w:rPr>
        <w:t xml:space="preserve"> </w:t>
      </w:r>
      <w:r>
        <w:t>за</w:t>
      </w:r>
      <w:r>
        <w:rPr>
          <w:spacing w:val="1"/>
        </w:rPr>
        <w:t xml:space="preserve"> </w:t>
      </w:r>
      <w:r>
        <w:t>величиной</w:t>
      </w:r>
      <w:r>
        <w:rPr>
          <w:spacing w:val="1"/>
        </w:rPr>
        <w:t xml:space="preserve"> </w:t>
      </w:r>
      <w:r>
        <w:t>физической</w:t>
      </w:r>
      <w:r>
        <w:rPr>
          <w:spacing w:val="1"/>
        </w:rPr>
        <w:t xml:space="preserve"> </w:t>
      </w:r>
      <w:r>
        <w:t>нагрузки</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на</w:t>
      </w:r>
      <w:r>
        <w:rPr>
          <w:spacing w:val="-2"/>
        </w:rPr>
        <w:t xml:space="preserve"> </w:t>
      </w:r>
      <w:r>
        <w:t>развитие</w:t>
      </w:r>
      <w:r>
        <w:rPr>
          <w:spacing w:val="-3"/>
        </w:rPr>
        <w:t xml:space="preserve"> </w:t>
      </w:r>
      <w:r>
        <w:t>физических</w:t>
      </w:r>
      <w:r>
        <w:rPr>
          <w:spacing w:val="-2"/>
        </w:rPr>
        <w:t xml:space="preserve"> </w:t>
      </w:r>
      <w:r>
        <w:t>качеств</w:t>
      </w:r>
      <w:r>
        <w:rPr>
          <w:spacing w:val="-1"/>
        </w:rPr>
        <w:t xml:space="preserve"> </w:t>
      </w:r>
      <w:r>
        <w:t>по</w:t>
      </w:r>
      <w:r>
        <w:rPr>
          <w:spacing w:val="-2"/>
        </w:rPr>
        <w:t xml:space="preserve"> </w:t>
      </w:r>
      <w:r>
        <w:t>частоте</w:t>
      </w:r>
      <w:proofErr w:type="gramEnd"/>
      <w:r>
        <w:rPr>
          <w:spacing w:val="-2"/>
        </w:rPr>
        <w:t xml:space="preserve"> </w:t>
      </w:r>
      <w:r>
        <w:t>сердечных сокращений;</w:t>
      </w:r>
    </w:p>
    <w:p w:rsidR="000B529C" w:rsidRDefault="00392229">
      <w:pPr>
        <w:pStyle w:val="a3"/>
        <w:ind w:right="123"/>
      </w:pPr>
      <w:r>
        <w:t>осваивать</w:t>
      </w:r>
      <w:r>
        <w:rPr>
          <w:spacing w:val="1"/>
        </w:rPr>
        <w:t xml:space="preserve"> </w:t>
      </w:r>
      <w:r>
        <w:t>навыки</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гимнастических</w:t>
      </w:r>
      <w:r>
        <w:rPr>
          <w:spacing w:val="1"/>
        </w:rPr>
        <w:t xml:space="preserve"> </w:t>
      </w:r>
      <w:r>
        <w:t>упражнений</w:t>
      </w:r>
      <w:r>
        <w:rPr>
          <w:spacing w:val="1"/>
        </w:rPr>
        <w:t xml:space="preserve"> </w:t>
      </w:r>
      <w:r>
        <w:t>при</w:t>
      </w:r>
      <w:r>
        <w:rPr>
          <w:spacing w:val="1"/>
        </w:rPr>
        <w:t xml:space="preserve"> </w:t>
      </w:r>
      <w:r>
        <w:t>различных видах разминки: общей, партерной, разминки у опоры – в целях обеспечения нагрузки на</w:t>
      </w:r>
      <w:r>
        <w:rPr>
          <w:spacing w:val="1"/>
        </w:rPr>
        <w:t xml:space="preserve"> </w:t>
      </w:r>
      <w:r>
        <w:t>группы</w:t>
      </w:r>
      <w:r>
        <w:rPr>
          <w:spacing w:val="-1"/>
        </w:rPr>
        <w:t xml:space="preserve"> </w:t>
      </w:r>
      <w:r>
        <w:t>мышц в</w:t>
      </w:r>
      <w:r>
        <w:rPr>
          <w:spacing w:val="-1"/>
        </w:rPr>
        <w:t xml:space="preserve"> </w:t>
      </w:r>
      <w:r>
        <w:t>различных</w:t>
      </w:r>
      <w:r>
        <w:rPr>
          <w:spacing w:val="-2"/>
        </w:rPr>
        <w:t xml:space="preserve"> </w:t>
      </w:r>
      <w:r>
        <w:t>положениях</w:t>
      </w:r>
      <w:r>
        <w:rPr>
          <w:spacing w:val="2"/>
        </w:rPr>
        <w:t xml:space="preserve"> </w:t>
      </w:r>
      <w:r>
        <w:t>(в</w:t>
      </w:r>
      <w:r>
        <w:rPr>
          <w:spacing w:val="-3"/>
        </w:rPr>
        <w:t xml:space="preserve"> </w:t>
      </w:r>
      <w:r>
        <w:t>движении, лёжа, сидя,</w:t>
      </w:r>
      <w:r>
        <w:rPr>
          <w:spacing w:val="-1"/>
        </w:rPr>
        <w:t xml:space="preserve"> </w:t>
      </w:r>
      <w:r>
        <w:t>стоя);</w:t>
      </w:r>
    </w:p>
    <w:p w:rsidR="000B529C" w:rsidRDefault="00392229">
      <w:pPr>
        <w:pStyle w:val="a3"/>
        <w:ind w:right="125"/>
      </w:pPr>
      <w:r>
        <w:t>принимать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эффективного</w:t>
      </w:r>
      <w:r>
        <w:rPr>
          <w:spacing w:val="1"/>
        </w:rPr>
        <w:t xml:space="preserve"> </w:t>
      </w:r>
      <w:r>
        <w:t>развития</w:t>
      </w:r>
      <w:r>
        <w:rPr>
          <w:spacing w:val="1"/>
        </w:rPr>
        <w:t xml:space="preserve"> </w:t>
      </w:r>
      <w:r>
        <w:t>собственных</w:t>
      </w:r>
      <w:r>
        <w:rPr>
          <w:spacing w:val="1"/>
        </w:rPr>
        <w:t xml:space="preserve"> </w:t>
      </w:r>
      <w:r>
        <w:t>физических</w:t>
      </w:r>
      <w:r>
        <w:rPr>
          <w:spacing w:val="-2"/>
        </w:rPr>
        <w:t xml:space="preserve"> </w:t>
      </w:r>
      <w:r>
        <w:t>качеств.</w:t>
      </w:r>
    </w:p>
    <w:p w:rsidR="000B529C" w:rsidRDefault="00392229">
      <w:pPr>
        <w:pStyle w:val="a3"/>
        <w:spacing w:before="1"/>
        <w:ind w:left="820" w:firstLine="0"/>
      </w:pPr>
      <w:r>
        <w:t>Спортивно-оздоровительная</w:t>
      </w:r>
      <w:r>
        <w:rPr>
          <w:spacing w:val="-5"/>
        </w:rPr>
        <w:t xml:space="preserve"> </w:t>
      </w:r>
      <w:r>
        <w:t>деятельность:</w:t>
      </w:r>
    </w:p>
    <w:p w:rsidR="000B529C" w:rsidRDefault="00392229">
      <w:pPr>
        <w:pStyle w:val="a3"/>
        <w:ind w:left="820" w:right="333" w:firstLine="0"/>
      </w:pPr>
      <w:r>
        <w:t>осваивать и показывать универсальные умения при выполнении организующих упражнений;</w:t>
      </w:r>
      <w:r>
        <w:rPr>
          <w:spacing w:val="-58"/>
        </w:rPr>
        <w:t xml:space="preserve"> </w:t>
      </w:r>
      <w:r>
        <w:t>осваивать технику</w:t>
      </w:r>
      <w:r>
        <w:rPr>
          <w:spacing w:val="-8"/>
        </w:rPr>
        <w:t xml:space="preserve"> </w:t>
      </w:r>
      <w:r>
        <w:t>выполнения спортивных</w:t>
      </w:r>
      <w:r>
        <w:rPr>
          <w:spacing w:val="3"/>
        </w:rPr>
        <w:t xml:space="preserve"> </w:t>
      </w:r>
      <w:r>
        <w:t>упражнений;</w:t>
      </w:r>
    </w:p>
    <w:p w:rsidR="000B529C" w:rsidRDefault="00392229">
      <w:pPr>
        <w:pStyle w:val="a3"/>
        <w:ind w:right="128"/>
        <w:jc w:val="left"/>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взаимодействию</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1"/>
        </w:rPr>
        <w:t xml:space="preserve"> </w:t>
      </w:r>
      <w:r>
        <w:t>при</w:t>
      </w:r>
      <w:r>
        <w:rPr>
          <w:spacing w:val="1"/>
        </w:rPr>
        <w:t xml:space="preserve"> </w:t>
      </w:r>
      <w:r>
        <w:t>разучивании</w:t>
      </w:r>
      <w:r>
        <w:rPr>
          <w:spacing w:val="-57"/>
        </w:rPr>
        <w:t xml:space="preserve"> </w:t>
      </w:r>
      <w:r>
        <w:t>специальных</w:t>
      </w:r>
      <w:r>
        <w:rPr>
          <w:spacing w:val="1"/>
        </w:rPr>
        <w:t xml:space="preserve"> </w:t>
      </w:r>
      <w:r>
        <w:t>физических</w:t>
      </w:r>
      <w:r>
        <w:rPr>
          <w:spacing w:val="4"/>
        </w:rPr>
        <w:t xml:space="preserve"> </w:t>
      </w:r>
      <w:r>
        <w:t>упражнений;</w:t>
      </w:r>
    </w:p>
    <w:p w:rsidR="000B529C" w:rsidRDefault="00392229">
      <w:pPr>
        <w:pStyle w:val="a3"/>
        <w:ind w:right="128"/>
        <w:jc w:val="left"/>
      </w:pPr>
      <w:r>
        <w:t>проявлять</w:t>
      </w:r>
      <w:r>
        <w:rPr>
          <w:spacing w:val="12"/>
        </w:rPr>
        <w:t xml:space="preserve"> </w:t>
      </w:r>
      <w:r>
        <w:t>физические</w:t>
      </w:r>
      <w:r>
        <w:rPr>
          <w:spacing w:val="10"/>
        </w:rPr>
        <w:t xml:space="preserve"> </w:t>
      </w:r>
      <w:r>
        <w:t>качества</w:t>
      </w:r>
      <w:r>
        <w:rPr>
          <w:spacing w:val="12"/>
        </w:rPr>
        <w:t xml:space="preserve"> </w:t>
      </w:r>
      <w:r>
        <w:t>гибкости,</w:t>
      </w:r>
      <w:r>
        <w:rPr>
          <w:spacing w:val="11"/>
        </w:rPr>
        <w:t xml:space="preserve"> </w:t>
      </w:r>
      <w:r>
        <w:t>координации</w:t>
      </w:r>
      <w:r>
        <w:rPr>
          <w:spacing w:val="14"/>
        </w:rPr>
        <w:t xml:space="preserve"> </w:t>
      </w:r>
      <w:r>
        <w:t>и</w:t>
      </w:r>
      <w:r>
        <w:rPr>
          <w:spacing w:val="12"/>
        </w:rPr>
        <w:t xml:space="preserve"> </w:t>
      </w:r>
      <w:r>
        <w:t>быстроты</w:t>
      </w:r>
      <w:r>
        <w:rPr>
          <w:spacing w:val="13"/>
        </w:rPr>
        <w:t xml:space="preserve"> </w:t>
      </w:r>
      <w:r>
        <w:t>при</w:t>
      </w:r>
      <w:r>
        <w:rPr>
          <w:spacing w:val="12"/>
        </w:rPr>
        <w:t xml:space="preserve"> </w:t>
      </w:r>
      <w:r>
        <w:t>выполнении</w:t>
      </w:r>
      <w:r>
        <w:rPr>
          <w:spacing w:val="-57"/>
        </w:rPr>
        <w:t xml:space="preserve"> </w:t>
      </w:r>
      <w:r>
        <w:t>специальных</w:t>
      </w:r>
      <w:r>
        <w:rPr>
          <w:spacing w:val="1"/>
        </w:rPr>
        <w:t xml:space="preserve"> </w:t>
      </w:r>
      <w:r>
        <w:t>физических</w:t>
      </w:r>
      <w:r>
        <w:rPr>
          <w:spacing w:val="3"/>
        </w:rPr>
        <w:t xml:space="preserve"> </w:t>
      </w:r>
      <w:r>
        <w:t>упражнений</w:t>
      </w:r>
      <w:r>
        <w:rPr>
          <w:spacing w:val="-1"/>
        </w:rPr>
        <w:t xml:space="preserve"> </w:t>
      </w:r>
      <w:r>
        <w:t>и</w:t>
      </w:r>
      <w:r>
        <w:rPr>
          <w:spacing w:val="2"/>
        </w:rPr>
        <w:t xml:space="preserve"> </w:t>
      </w:r>
      <w:r>
        <w:t>упражнений</w:t>
      </w:r>
      <w:r>
        <w:rPr>
          <w:spacing w:val="-1"/>
        </w:rPr>
        <w:t xml:space="preserve"> </w:t>
      </w:r>
      <w:r>
        <w:t>основной</w:t>
      </w:r>
      <w:r>
        <w:rPr>
          <w:spacing w:val="-1"/>
        </w:rPr>
        <w:t xml:space="preserve"> </w:t>
      </w:r>
      <w:r>
        <w:t>гимнастики;</w:t>
      </w:r>
    </w:p>
    <w:p w:rsidR="000B529C" w:rsidRDefault="00392229">
      <w:pPr>
        <w:pStyle w:val="a3"/>
        <w:ind w:right="128"/>
        <w:jc w:val="left"/>
      </w:pPr>
      <w:r>
        <w:t>выявлять</w:t>
      </w:r>
      <w:r>
        <w:rPr>
          <w:spacing w:val="31"/>
        </w:rPr>
        <w:t xml:space="preserve"> </w:t>
      </w:r>
      <w:r>
        <w:t>характерные</w:t>
      </w:r>
      <w:r>
        <w:rPr>
          <w:spacing w:val="26"/>
        </w:rPr>
        <w:t xml:space="preserve"> </w:t>
      </w:r>
      <w:r>
        <w:t>ошибки</w:t>
      </w:r>
      <w:r>
        <w:rPr>
          <w:spacing w:val="31"/>
        </w:rPr>
        <w:t xml:space="preserve"> </w:t>
      </w:r>
      <w:r>
        <w:t>при</w:t>
      </w:r>
      <w:r>
        <w:rPr>
          <w:spacing w:val="31"/>
        </w:rPr>
        <w:t xml:space="preserve"> </w:t>
      </w:r>
      <w:r>
        <w:t>выполнении</w:t>
      </w:r>
      <w:r>
        <w:rPr>
          <w:spacing w:val="31"/>
        </w:rPr>
        <w:t xml:space="preserve"> </w:t>
      </w:r>
      <w:r>
        <w:t>гимнастических</w:t>
      </w:r>
      <w:r>
        <w:rPr>
          <w:spacing w:val="30"/>
        </w:rPr>
        <w:t xml:space="preserve"> </w:t>
      </w:r>
      <w:r>
        <w:t>упражнений</w:t>
      </w:r>
      <w:r>
        <w:rPr>
          <w:spacing w:val="31"/>
        </w:rPr>
        <w:t xml:space="preserve"> </w:t>
      </w:r>
      <w:r>
        <w:t>и</w:t>
      </w:r>
      <w:r>
        <w:rPr>
          <w:spacing w:val="29"/>
        </w:rPr>
        <w:t xml:space="preserve"> </w:t>
      </w:r>
      <w:r>
        <w:t>техники</w:t>
      </w:r>
      <w:r>
        <w:rPr>
          <w:spacing w:val="-57"/>
        </w:rPr>
        <w:t xml:space="preserve"> </w:t>
      </w:r>
      <w:r>
        <w:t>плавания;</w:t>
      </w:r>
    </w:p>
    <w:p w:rsidR="000B529C" w:rsidRDefault="00392229">
      <w:pPr>
        <w:pStyle w:val="a3"/>
        <w:ind w:left="820" w:firstLine="0"/>
        <w:jc w:val="left"/>
      </w:pPr>
      <w:r>
        <w:t>различать,</w:t>
      </w:r>
      <w:r>
        <w:rPr>
          <w:spacing w:val="-3"/>
        </w:rPr>
        <w:t xml:space="preserve"> </w:t>
      </w:r>
      <w:r>
        <w:t>выполнять</w:t>
      </w:r>
      <w:r>
        <w:rPr>
          <w:spacing w:val="-2"/>
        </w:rPr>
        <w:t xml:space="preserve"> </w:t>
      </w:r>
      <w:r>
        <w:t>и</w:t>
      </w:r>
      <w:r>
        <w:rPr>
          <w:spacing w:val="-4"/>
        </w:rPr>
        <w:t xml:space="preserve"> </w:t>
      </w:r>
      <w:r>
        <w:t>озвучивать</w:t>
      </w:r>
      <w:r>
        <w:rPr>
          <w:spacing w:val="-2"/>
        </w:rPr>
        <w:t xml:space="preserve"> </w:t>
      </w:r>
      <w:r>
        <w:t>строевые</w:t>
      </w:r>
      <w:r>
        <w:rPr>
          <w:spacing w:val="-3"/>
        </w:rPr>
        <w:t xml:space="preserve"> </w:t>
      </w:r>
      <w:r>
        <w:t>команды;</w:t>
      </w:r>
    </w:p>
    <w:p w:rsidR="000B529C" w:rsidRDefault="00392229">
      <w:pPr>
        <w:pStyle w:val="a3"/>
        <w:tabs>
          <w:tab w:val="left" w:pos="2029"/>
        </w:tabs>
        <w:ind w:right="1065"/>
        <w:jc w:val="left"/>
      </w:pPr>
      <w:r>
        <w:t>осваивать</w:t>
      </w:r>
      <w:r>
        <w:tab/>
        <w:t>универсальные</w:t>
      </w:r>
      <w:r>
        <w:rPr>
          <w:spacing w:val="16"/>
        </w:rPr>
        <w:t xml:space="preserve"> </w:t>
      </w:r>
      <w:r>
        <w:t>умения</w:t>
      </w:r>
      <w:r>
        <w:rPr>
          <w:spacing w:val="13"/>
        </w:rPr>
        <w:t xml:space="preserve"> </w:t>
      </w:r>
      <w:r>
        <w:t>по</w:t>
      </w:r>
      <w:r>
        <w:rPr>
          <w:spacing w:val="13"/>
        </w:rPr>
        <w:t xml:space="preserve"> </w:t>
      </w:r>
      <w:r>
        <w:t>взаимодействию</w:t>
      </w:r>
      <w:r>
        <w:rPr>
          <w:spacing w:val="14"/>
        </w:rPr>
        <w:t xml:space="preserve"> </w:t>
      </w:r>
      <w:r>
        <w:t>в</w:t>
      </w:r>
      <w:r>
        <w:rPr>
          <w:spacing w:val="13"/>
        </w:rPr>
        <w:t xml:space="preserve"> </w:t>
      </w:r>
      <w:r>
        <w:t>группах</w:t>
      </w:r>
      <w:r>
        <w:rPr>
          <w:spacing w:val="15"/>
        </w:rPr>
        <w:t xml:space="preserve"> </w:t>
      </w:r>
      <w:r>
        <w:t>при</w:t>
      </w:r>
      <w:r>
        <w:rPr>
          <w:spacing w:val="14"/>
        </w:rPr>
        <w:t xml:space="preserve"> </w:t>
      </w:r>
      <w:r>
        <w:t>разучивании</w:t>
      </w:r>
      <w:r>
        <w:rPr>
          <w:spacing w:val="12"/>
        </w:rPr>
        <w:t xml:space="preserve"> </w:t>
      </w:r>
      <w:r>
        <w:t>и</w:t>
      </w:r>
      <w:r>
        <w:rPr>
          <w:spacing w:val="-57"/>
        </w:rPr>
        <w:t xml:space="preserve"> </w:t>
      </w:r>
      <w:r>
        <w:t>выполнении</w:t>
      </w:r>
      <w:r>
        <w:rPr>
          <w:spacing w:val="-1"/>
        </w:rPr>
        <w:t xml:space="preserve"> </w:t>
      </w:r>
      <w:r>
        <w:t>физических</w:t>
      </w:r>
      <w:r>
        <w:rPr>
          <w:spacing w:val="4"/>
        </w:rPr>
        <w:t xml:space="preserve"> </w:t>
      </w:r>
      <w:r>
        <w:t>упражнений;</w:t>
      </w:r>
    </w:p>
    <w:p w:rsidR="000B529C" w:rsidRDefault="00392229">
      <w:pPr>
        <w:pStyle w:val="a3"/>
        <w:ind w:right="128"/>
        <w:jc w:val="left"/>
      </w:pPr>
      <w:r>
        <w:t>осваивать</w:t>
      </w:r>
      <w:r>
        <w:rPr>
          <w:spacing w:val="6"/>
        </w:rPr>
        <w:t xml:space="preserve"> </w:t>
      </w:r>
      <w:r>
        <w:t>и</w:t>
      </w:r>
      <w:r>
        <w:rPr>
          <w:spacing w:val="4"/>
        </w:rPr>
        <w:t xml:space="preserve"> </w:t>
      </w:r>
      <w:r>
        <w:t>демонстрировать</w:t>
      </w:r>
      <w:r>
        <w:rPr>
          <w:spacing w:val="5"/>
        </w:rPr>
        <w:t xml:space="preserve"> </w:t>
      </w:r>
      <w:r>
        <w:t>технику</w:t>
      </w:r>
      <w:r>
        <w:rPr>
          <w:spacing w:val="57"/>
        </w:rPr>
        <w:t xml:space="preserve"> </w:t>
      </w:r>
      <w:r>
        <w:t>различных</w:t>
      </w:r>
      <w:r>
        <w:rPr>
          <w:spacing w:val="5"/>
        </w:rPr>
        <w:t xml:space="preserve"> </w:t>
      </w:r>
      <w:r>
        <w:t>стилей</w:t>
      </w:r>
      <w:r>
        <w:rPr>
          <w:spacing w:val="4"/>
        </w:rPr>
        <w:t xml:space="preserve"> </w:t>
      </w:r>
      <w:r>
        <w:t>плавания</w:t>
      </w:r>
      <w:r>
        <w:rPr>
          <w:spacing w:val="1"/>
        </w:rPr>
        <w:t xml:space="preserve"> </w:t>
      </w:r>
      <w:r>
        <w:t>(на</w:t>
      </w:r>
      <w:r>
        <w:rPr>
          <w:spacing w:val="3"/>
        </w:rPr>
        <w:t xml:space="preserve"> </w:t>
      </w:r>
      <w:r>
        <w:t>выбор),</w:t>
      </w:r>
      <w:r>
        <w:rPr>
          <w:spacing w:val="5"/>
        </w:rPr>
        <w:t xml:space="preserve"> </w:t>
      </w:r>
      <w:r>
        <w:t>выполнять</w:t>
      </w:r>
      <w:r>
        <w:rPr>
          <w:spacing w:val="-57"/>
        </w:rPr>
        <w:t xml:space="preserve"> </w:t>
      </w:r>
      <w:r>
        <w:t>плавание</w:t>
      </w:r>
      <w:r>
        <w:rPr>
          <w:spacing w:val="-2"/>
        </w:rPr>
        <w:t xml:space="preserve"> </w:t>
      </w:r>
      <w:r>
        <w:t>на</w:t>
      </w:r>
      <w:r>
        <w:rPr>
          <w:spacing w:val="-1"/>
        </w:rPr>
        <w:t xml:space="preserve"> </w:t>
      </w:r>
      <w:r>
        <w:t>скорость;</w:t>
      </w:r>
    </w:p>
    <w:p w:rsidR="000B529C" w:rsidRDefault="00392229">
      <w:pPr>
        <w:pStyle w:val="a3"/>
        <w:spacing w:before="1"/>
        <w:ind w:right="128"/>
        <w:jc w:val="left"/>
      </w:pPr>
      <w:r>
        <w:t>описывать</w:t>
      </w:r>
      <w:r>
        <w:rPr>
          <w:spacing w:val="53"/>
        </w:rPr>
        <w:t xml:space="preserve"> </w:t>
      </w:r>
      <w:r>
        <w:t>и</w:t>
      </w:r>
      <w:r>
        <w:rPr>
          <w:spacing w:val="52"/>
        </w:rPr>
        <w:t xml:space="preserve"> </w:t>
      </w:r>
      <w:r>
        <w:t>демонстрировать</w:t>
      </w:r>
      <w:r>
        <w:rPr>
          <w:spacing w:val="54"/>
        </w:rPr>
        <w:t xml:space="preserve"> </w:t>
      </w:r>
      <w:r>
        <w:t>правила</w:t>
      </w:r>
      <w:r>
        <w:rPr>
          <w:spacing w:val="51"/>
        </w:rPr>
        <w:t xml:space="preserve"> </w:t>
      </w:r>
      <w:r>
        <w:t>соревновательной</w:t>
      </w:r>
      <w:r>
        <w:rPr>
          <w:spacing w:val="50"/>
        </w:rPr>
        <w:t xml:space="preserve"> </w:t>
      </w:r>
      <w:r>
        <w:t>деятельности</w:t>
      </w:r>
      <w:r>
        <w:rPr>
          <w:spacing w:val="54"/>
        </w:rPr>
        <w:t xml:space="preserve"> </w:t>
      </w:r>
      <w:r>
        <w:t>по</w:t>
      </w:r>
      <w:r>
        <w:rPr>
          <w:spacing w:val="51"/>
        </w:rPr>
        <w:t xml:space="preserve"> </w:t>
      </w:r>
      <w:r>
        <w:t>виду</w:t>
      </w:r>
      <w:r>
        <w:rPr>
          <w:spacing w:val="48"/>
        </w:rPr>
        <w:t xml:space="preserve"> </w:t>
      </w:r>
      <w:r>
        <w:t>спорта</w:t>
      </w:r>
      <w:r>
        <w:rPr>
          <w:spacing w:val="51"/>
        </w:rPr>
        <w:t xml:space="preserve"> </w:t>
      </w:r>
      <w:r>
        <w:t>(на</w:t>
      </w:r>
      <w:r>
        <w:rPr>
          <w:spacing w:val="-57"/>
        </w:rPr>
        <w:t xml:space="preserve"> </w:t>
      </w:r>
      <w:r>
        <w:t>выбор);</w:t>
      </w:r>
    </w:p>
    <w:p w:rsidR="000B529C" w:rsidRDefault="00392229">
      <w:pPr>
        <w:pStyle w:val="a3"/>
        <w:ind w:left="820" w:firstLine="0"/>
        <w:jc w:val="left"/>
      </w:pPr>
      <w:r>
        <w:t>соблюдать</w:t>
      </w:r>
      <w:r>
        <w:rPr>
          <w:spacing w:val="-3"/>
        </w:rPr>
        <w:t xml:space="preserve"> </w:t>
      </w:r>
      <w:r>
        <w:t>правила</w:t>
      </w:r>
      <w:r>
        <w:rPr>
          <w:spacing w:val="-4"/>
        </w:rPr>
        <w:t xml:space="preserve"> </w:t>
      </w:r>
      <w:r>
        <w:t>техники</w:t>
      </w:r>
      <w:r>
        <w:rPr>
          <w:spacing w:val="-3"/>
        </w:rPr>
        <w:t xml:space="preserve"> </w:t>
      </w:r>
      <w:r>
        <w:t>безопасности</w:t>
      </w:r>
      <w:r>
        <w:rPr>
          <w:spacing w:val="-2"/>
        </w:rPr>
        <w:t xml:space="preserve"> </w:t>
      </w:r>
      <w:r>
        <w:t>при</w:t>
      </w:r>
      <w:r>
        <w:rPr>
          <w:spacing w:val="-5"/>
        </w:rPr>
        <w:t xml:space="preserve"> </w:t>
      </w:r>
      <w:r>
        <w:t>занятиях</w:t>
      </w:r>
      <w:r>
        <w:rPr>
          <w:spacing w:val="-4"/>
        </w:rPr>
        <w:t xml:space="preserve"> </w:t>
      </w:r>
      <w:r>
        <w:t>физической</w:t>
      </w:r>
      <w:r>
        <w:rPr>
          <w:spacing w:val="-3"/>
        </w:rPr>
        <w:t xml:space="preserve"> </w:t>
      </w:r>
      <w:r>
        <w:t>культурой</w:t>
      </w:r>
      <w:r>
        <w:rPr>
          <w:spacing w:val="-3"/>
        </w:rPr>
        <w:t xml:space="preserve"> </w:t>
      </w:r>
      <w:r>
        <w:t>и</w:t>
      </w:r>
      <w:r>
        <w:rPr>
          <w:spacing w:val="-3"/>
        </w:rPr>
        <w:t xml:space="preserve"> </w:t>
      </w:r>
      <w:r>
        <w:t>спортом;</w:t>
      </w:r>
    </w:p>
    <w:p w:rsidR="000B529C" w:rsidRDefault="00392229">
      <w:pPr>
        <w:pStyle w:val="a3"/>
        <w:ind w:right="128"/>
        <w:jc w:val="left"/>
      </w:pPr>
      <w:proofErr w:type="gramStart"/>
      <w:r>
        <w:t>демонстрировать технику удержания гимнастических предметов (мяч, скакалка) при передаче,</w:t>
      </w:r>
      <w:r>
        <w:rPr>
          <w:spacing w:val="-57"/>
        </w:rPr>
        <w:t xml:space="preserve"> </w:t>
      </w:r>
      <w:r>
        <w:t>броске,</w:t>
      </w:r>
      <w:r>
        <w:rPr>
          <w:spacing w:val="-1"/>
        </w:rPr>
        <w:t xml:space="preserve"> </w:t>
      </w:r>
      <w:r>
        <w:t>ловле, вращении, перекатах;</w:t>
      </w:r>
      <w:proofErr w:type="gramEnd"/>
    </w:p>
    <w:p w:rsidR="000B529C" w:rsidRDefault="00392229">
      <w:pPr>
        <w:pStyle w:val="a3"/>
        <w:ind w:right="128"/>
        <w:jc w:val="left"/>
      </w:pPr>
      <w:r>
        <w:t>демонстрировать</w:t>
      </w:r>
      <w:r>
        <w:rPr>
          <w:spacing w:val="6"/>
        </w:rPr>
        <w:t xml:space="preserve"> </w:t>
      </w:r>
      <w:r>
        <w:t>технику</w:t>
      </w:r>
      <w:r>
        <w:rPr>
          <w:spacing w:val="1"/>
        </w:rPr>
        <w:t xml:space="preserve"> </w:t>
      </w:r>
      <w:r>
        <w:t>выполнения</w:t>
      </w:r>
      <w:r>
        <w:rPr>
          <w:spacing w:val="5"/>
        </w:rPr>
        <w:t xml:space="preserve"> </w:t>
      </w:r>
      <w:r>
        <w:t>равновесий,</w:t>
      </w:r>
      <w:r>
        <w:rPr>
          <w:spacing w:val="4"/>
        </w:rPr>
        <w:t xml:space="preserve"> </w:t>
      </w:r>
      <w:r>
        <w:t>поворотов,</w:t>
      </w:r>
      <w:r>
        <w:rPr>
          <w:spacing w:val="5"/>
        </w:rPr>
        <w:t xml:space="preserve"> </w:t>
      </w:r>
      <w:r>
        <w:t>прыжков</w:t>
      </w:r>
      <w:r>
        <w:rPr>
          <w:spacing w:val="5"/>
        </w:rPr>
        <w:t xml:space="preserve"> </w:t>
      </w:r>
      <w:r>
        <w:t>толчком</w:t>
      </w:r>
      <w:r>
        <w:rPr>
          <w:spacing w:val="5"/>
        </w:rPr>
        <w:t xml:space="preserve"> </w:t>
      </w:r>
      <w:r>
        <w:t>с</w:t>
      </w:r>
      <w:r>
        <w:rPr>
          <w:spacing w:val="6"/>
        </w:rPr>
        <w:t xml:space="preserve"> </w:t>
      </w:r>
      <w:r>
        <w:t>одной</w:t>
      </w:r>
      <w:r>
        <w:rPr>
          <w:spacing w:val="6"/>
        </w:rPr>
        <w:t xml:space="preserve"> </w:t>
      </w:r>
      <w:r>
        <w:t>ноги</w:t>
      </w:r>
      <w:r>
        <w:rPr>
          <w:spacing w:val="-57"/>
        </w:rPr>
        <w:t xml:space="preserve"> </w:t>
      </w:r>
      <w:r>
        <w:t>(попеременно),</w:t>
      </w:r>
      <w:r>
        <w:rPr>
          <w:spacing w:val="-1"/>
        </w:rPr>
        <w:t xml:space="preserve"> </w:t>
      </w:r>
      <w:r>
        <w:t>на</w:t>
      </w:r>
      <w:r>
        <w:rPr>
          <w:spacing w:val="-1"/>
        </w:rPr>
        <w:t xml:space="preserve"> </w:t>
      </w:r>
      <w:r>
        <w:t>месте</w:t>
      </w:r>
      <w:r>
        <w:rPr>
          <w:spacing w:val="-1"/>
        </w:rPr>
        <w:t xml:space="preserve"> </w:t>
      </w:r>
      <w:r>
        <w:t>и с</w:t>
      </w:r>
      <w:r>
        <w:rPr>
          <w:spacing w:val="-1"/>
        </w:rPr>
        <w:t xml:space="preserve"> </w:t>
      </w:r>
      <w:r>
        <w:t>разбега;</w:t>
      </w:r>
    </w:p>
    <w:p w:rsidR="000B529C" w:rsidRDefault="00392229">
      <w:pPr>
        <w:pStyle w:val="a3"/>
        <w:tabs>
          <w:tab w:val="left" w:pos="2170"/>
          <w:tab w:val="left" w:pos="3338"/>
          <w:tab w:val="left" w:pos="4931"/>
          <w:tab w:val="left" w:pos="6900"/>
          <w:tab w:val="left" w:pos="8499"/>
          <w:tab w:val="left" w:pos="9847"/>
        </w:tabs>
        <w:ind w:right="128"/>
        <w:jc w:val="left"/>
      </w:pPr>
      <w:r>
        <w:t>осваивать</w:t>
      </w:r>
      <w:r>
        <w:tab/>
        <w:t>технику</w:t>
      </w:r>
      <w:r>
        <w:tab/>
        <w:t>выполнения</w:t>
      </w:r>
      <w:r>
        <w:tab/>
        <w:t>акробатических</w:t>
      </w:r>
      <w:r>
        <w:tab/>
        <w:t>упражнений</w:t>
      </w:r>
      <w:r>
        <w:tab/>
        <w:t>(кувырок,</w:t>
      </w:r>
      <w:r>
        <w:tab/>
      </w:r>
      <w:r>
        <w:rPr>
          <w:spacing w:val="-1"/>
        </w:rPr>
        <w:t>колесо,</w:t>
      </w:r>
      <w:r>
        <w:rPr>
          <w:spacing w:val="-57"/>
        </w:rPr>
        <w:t xml:space="preserve"> </w:t>
      </w:r>
      <w:r>
        <w:t>шпагат/полушпагат,</w:t>
      </w:r>
      <w:r>
        <w:rPr>
          <w:spacing w:val="-1"/>
        </w:rPr>
        <w:t xml:space="preserve"> </w:t>
      </w:r>
      <w:r>
        <w:t>мост</w:t>
      </w:r>
      <w:r>
        <w:rPr>
          <w:spacing w:val="-1"/>
        </w:rPr>
        <w:t xml:space="preserve"> </w:t>
      </w:r>
      <w:r>
        <w:t>из различных</w:t>
      </w:r>
      <w:r>
        <w:rPr>
          <w:spacing w:val="1"/>
        </w:rPr>
        <w:t xml:space="preserve"> </w:t>
      </w:r>
      <w:r>
        <w:t>положений</w:t>
      </w:r>
      <w:r>
        <w:rPr>
          <w:spacing w:val="-2"/>
        </w:rPr>
        <w:t xml:space="preserve"> </w:t>
      </w:r>
      <w:r>
        <w:t>по</w:t>
      </w:r>
      <w:r>
        <w:rPr>
          <w:spacing w:val="-1"/>
        </w:rPr>
        <w:t xml:space="preserve"> </w:t>
      </w:r>
      <w:r>
        <w:t>выбору, стойка</w:t>
      </w:r>
      <w:r>
        <w:rPr>
          <w:spacing w:val="-2"/>
        </w:rPr>
        <w:t xml:space="preserve"> </w:t>
      </w:r>
      <w:r>
        <w:t>на</w:t>
      </w:r>
      <w:r>
        <w:rPr>
          <w:spacing w:val="-2"/>
        </w:rPr>
        <w:t xml:space="preserve"> </w:t>
      </w:r>
      <w:r>
        <w:t>руках);</w:t>
      </w:r>
    </w:p>
    <w:p w:rsidR="000B529C" w:rsidRDefault="00392229">
      <w:pPr>
        <w:pStyle w:val="a3"/>
        <w:ind w:left="820" w:right="128" w:firstLine="0"/>
        <w:jc w:val="left"/>
      </w:pPr>
      <w:proofErr w:type="gramStart"/>
      <w:r>
        <w:t>осваивать технику танцевальных шагов, выполняемых индивидуально, парами, в группах;</w:t>
      </w:r>
      <w:r>
        <w:rPr>
          <w:spacing w:val="1"/>
        </w:rPr>
        <w:t xml:space="preserve"> </w:t>
      </w:r>
      <w:r>
        <w:t>моделировать</w:t>
      </w:r>
      <w:r>
        <w:rPr>
          <w:spacing w:val="3"/>
        </w:rPr>
        <w:t xml:space="preserve"> </w:t>
      </w:r>
      <w:r>
        <w:t>комплексы</w:t>
      </w:r>
      <w:r>
        <w:rPr>
          <w:spacing w:val="3"/>
        </w:rPr>
        <w:t xml:space="preserve"> </w:t>
      </w:r>
      <w:r>
        <w:t>упражнений</w:t>
      </w:r>
      <w:r>
        <w:rPr>
          <w:spacing w:val="2"/>
        </w:rPr>
        <w:t xml:space="preserve"> </w:t>
      </w:r>
      <w:r>
        <w:t>общей</w:t>
      </w:r>
      <w:r>
        <w:rPr>
          <w:spacing w:val="2"/>
        </w:rPr>
        <w:t xml:space="preserve"> </w:t>
      </w:r>
      <w:r>
        <w:t>гимнастики</w:t>
      </w:r>
      <w:r>
        <w:rPr>
          <w:spacing w:val="2"/>
        </w:rPr>
        <w:t xml:space="preserve"> </w:t>
      </w:r>
      <w:r>
        <w:t>по</w:t>
      </w:r>
      <w:r>
        <w:rPr>
          <w:spacing w:val="1"/>
        </w:rPr>
        <w:t xml:space="preserve"> </w:t>
      </w:r>
      <w:r>
        <w:t>видам</w:t>
      </w:r>
      <w:r>
        <w:rPr>
          <w:spacing w:val="60"/>
        </w:rPr>
        <w:t xml:space="preserve"> </w:t>
      </w:r>
      <w:r>
        <w:t>разминки</w:t>
      </w:r>
      <w:r>
        <w:rPr>
          <w:spacing w:val="2"/>
        </w:rPr>
        <w:t xml:space="preserve"> </w:t>
      </w:r>
      <w:r>
        <w:t>(общая,</w:t>
      </w:r>
      <w:proofErr w:type="gramEnd"/>
    </w:p>
    <w:p w:rsidR="000B529C" w:rsidRDefault="00392229">
      <w:pPr>
        <w:pStyle w:val="a3"/>
        <w:ind w:firstLine="0"/>
        <w:jc w:val="left"/>
      </w:pPr>
      <w:proofErr w:type="gramStart"/>
      <w:r>
        <w:t>партерная</w:t>
      </w:r>
      <w:proofErr w:type="gramEnd"/>
      <w:r>
        <w:t>, у</w:t>
      </w:r>
      <w:r>
        <w:rPr>
          <w:spacing w:val="-6"/>
        </w:rPr>
        <w:t xml:space="preserve"> </w:t>
      </w:r>
      <w:r>
        <w:t>опоры);</w:t>
      </w:r>
    </w:p>
    <w:p w:rsidR="000B529C" w:rsidRDefault="00392229">
      <w:pPr>
        <w:pStyle w:val="a3"/>
        <w:spacing w:before="1"/>
        <w:ind w:right="128"/>
        <w:jc w:val="left"/>
      </w:pPr>
      <w:r>
        <w:t>осваивать</w:t>
      </w:r>
      <w:r>
        <w:rPr>
          <w:spacing w:val="39"/>
        </w:rPr>
        <w:t xml:space="preserve"> </w:t>
      </w:r>
      <w:r>
        <w:t>универсальные</w:t>
      </w:r>
      <w:r>
        <w:rPr>
          <w:spacing w:val="36"/>
        </w:rPr>
        <w:t xml:space="preserve"> </w:t>
      </w:r>
      <w:r>
        <w:t>умения</w:t>
      </w:r>
      <w:r>
        <w:rPr>
          <w:spacing w:val="36"/>
        </w:rPr>
        <w:t xml:space="preserve"> </w:t>
      </w:r>
      <w:r>
        <w:t>в</w:t>
      </w:r>
      <w:r>
        <w:rPr>
          <w:spacing w:val="36"/>
        </w:rPr>
        <w:t xml:space="preserve"> </w:t>
      </w:r>
      <w:r>
        <w:t>самостоятельной</w:t>
      </w:r>
      <w:r>
        <w:rPr>
          <w:spacing w:val="36"/>
        </w:rPr>
        <w:t xml:space="preserve"> </w:t>
      </w:r>
      <w:r>
        <w:t>организации</w:t>
      </w:r>
      <w:r>
        <w:rPr>
          <w:spacing w:val="37"/>
        </w:rPr>
        <w:t xml:space="preserve"> </w:t>
      </w:r>
      <w:r>
        <w:t>и</w:t>
      </w:r>
      <w:r>
        <w:rPr>
          <w:spacing w:val="34"/>
        </w:rPr>
        <w:t xml:space="preserve"> </w:t>
      </w:r>
      <w:r>
        <w:t>проведении</w:t>
      </w:r>
      <w:r>
        <w:rPr>
          <w:spacing w:val="35"/>
        </w:rPr>
        <w:t xml:space="preserve"> </w:t>
      </w:r>
      <w:r>
        <w:t>подвижных</w:t>
      </w:r>
      <w:r>
        <w:rPr>
          <w:spacing w:val="-57"/>
        </w:rPr>
        <w:t xml:space="preserve"> </w:t>
      </w:r>
      <w:r>
        <w:t>игр,</w:t>
      </w:r>
      <w:r>
        <w:rPr>
          <w:spacing w:val="-2"/>
        </w:rPr>
        <w:t xml:space="preserve"> </w:t>
      </w:r>
      <w:r>
        <w:t>игровых</w:t>
      </w:r>
      <w:r>
        <w:rPr>
          <w:spacing w:val="-1"/>
        </w:rPr>
        <w:t xml:space="preserve"> </w:t>
      </w:r>
      <w:r>
        <w:t>заданий, спортивных</w:t>
      </w:r>
      <w:r>
        <w:rPr>
          <w:spacing w:val="1"/>
        </w:rPr>
        <w:t xml:space="preserve"> </w:t>
      </w:r>
      <w:r>
        <w:t>эстафет;</w:t>
      </w:r>
    </w:p>
    <w:p w:rsidR="000B529C" w:rsidRDefault="00392229">
      <w:pPr>
        <w:pStyle w:val="a3"/>
        <w:ind w:right="128"/>
        <w:jc w:val="left"/>
      </w:pPr>
      <w:r>
        <w:t>осваивать</w:t>
      </w:r>
      <w:r>
        <w:rPr>
          <w:spacing w:val="53"/>
        </w:rPr>
        <w:t xml:space="preserve"> </w:t>
      </w:r>
      <w:r>
        <w:t>универсальные</w:t>
      </w:r>
      <w:r>
        <w:rPr>
          <w:spacing w:val="50"/>
        </w:rPr>
        <w:t xml:space="preserve"> </w:t>
      </w:r>
      <w:r>
        <w:t>умения</w:t>
      </w:r>
      <w:r>
        <w:rPr>
          <w:spacing w:val="52"/>
        </w:rPr>
        <w:t xml:space="preserve"> </w:t>
      </w:r>
      <w:r>
        <w:t>управлять</w:t>
      </w:r>
      <w:r>
        <w:rPr>
          <w:spacing w:val="51"/>
        </w:rPr>
        <w:t xml:space="preserve"> </w:t>
      </w:r>
      <w:r>
        <w:t>эмоциями</w:t>
      </w:r>
      <w:r>
        <w:rPr>
          <w:spacing w:val="48"/>
        </w:rPr>
        <w:t xml:space="preserve"> </w:t>
      </w:r>
      <w:r>
        <w:t>в</w:t>
      </w:r>
      <w:r>
        <w:rPr>
          <w:spacing w:val="49"/>
        </w:rPr>
        <w:t xml:space="preserve"> </w:t>
      </w:r>
      <w:r>
        <w:t>процессе</w:t>
      </w:r>
      <w:r>
        <w:rPr>
          <w:spacing w:val="53"/>
        </w:rPr>
        <w:t xml:space="preserve"> </w:t>
      </w:r>
      <w:r>
        <w:t>учебной</w:t>
      </w:r>
      <w:r>
        <w:rPr>
          <w:spacing w:val="50"/>
        </w:rPr>
        <w:t xml:space="preserve"> </w:t>
      </w:r>
      <w:r>
        <w:t>и</w:t>
      </w:r>
      <w:r>
        <w:rPr>
          <w:spacing w:val="48"/>
        </w:rPr>
        <w:t xml:space="preserve"> </w:t>
      </w:r>
      <w:r>
        <w:t>игровой</w:t>
      </w:r>
      <w:r>
        <w:rPr>
          <w:spacing w:val="-57"/>
        </w:rPr>
        <w:t xml:space="preserve"> </w:t>
      </w:r>
      <w:r>
        <w:t>деятельности;</w:t>
      </w:r>
    </w:p>
    <w:p w:rsidR="000B529C" w:rsidRDefault="00392229">
      <w:pPr>
        <w:pStyle w:val="a3"/>
        <w:ind w:left="820" w:firstLine="0"/>
        <w:jc w:val="left"/>
      </w:pPr>
      <w:r>
        <w:t>осваивать</w:t>
      </w:r>
      <w:r>
        <w:rPr>
          <w:spacing w:val="-3"/>
        </w:rPr>
        <w:t xml:space="preserve"> </w:t>
      </w:r>
      <w:r>
        <w:t>технические</w:t>
      </w:r>
      <w:r>
        <w:rPr>
          <w:spacing w:val="-7"/>
        </w:rPr>
        <w:t xml:space="preserve"> </w:t>
      </w:r>
      <w:r>
        <w:t>действия</w:t>
      </w:r>
      <w:r>
        <w:rPr>
          <w:spacing w:val="-3"/>
        </w:rPr>
        <w:t xml:space="preserve"> </w:t>
      </w:r>
      <w:r>
        <w:t>из</w:t>
      </w:r>
      <w:r>
        <w:rPr>
          <w:spacing w:val="-3"/>
        </w:rPr>
        <w:t xml:space="preserve"> </w:t>
      </w:r>
      <w:r>
        <w:t>спортивных</w:t>
      </w:r>
      <w:r>
        <w:rPr>
          <w:spacing w:val="-1"/>
        </w:rPr>
        <w:t xml:space="preserve"> </w:t>
      </w:r>
      <w:r>
        <w:t>игр.</w:t>
      </w:r>
    </w:p>
    <w:p w:rsidR="000B529C" w:rsidRDefault="00392229">
      <w:pPr>
        <w:pStyle w:val="a5"/>
        <w:numPr>
          <w:ilvl w:val="1"/>
          <w:numId w:val="14"/>
        </w:numPr>
        <w:tabs>
          <w:tab w:val="left" w:pos="1241"/>
        </w:tabs>
        <w:ind w:hanging="42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w:t>
      </w:r>
      <w:r>
        <w:rPr>
          <w:spacing w:val="-2"/>
          <w:sz w:val="24"/>
        </w:rPr>
        <w:t xml:space="preserve"> </w:t>
      </w:r>
      <w:r>
        <w:rPr>
          <w:sz w:val="24"/>
        </w:rPr>
        <w:t>классе.</w:t>
      </w:r>
    </w:p>
    <w:p w:rsidR="000B529C" w:rsidRDefault="00392229">
      <w:pPr>
        <w:pStyle w:val="a3"/>
        <w:ind w:right="128"/>
        <w:jc w:val="left"/>
      </w:pPr>
      <w:r>
        <w:t>Физическая</w:t>
      </w:r>
      <w:r>
        <w:rPr>
          <w:spacing w:val="32"/>
        </w:rPr>
        <w:t xml:space="preserve"> </w:t>
      </w:r>
      <w:r>
        <w:t>культура.</w:t>
      </w:r>
      <w:r>
        <w:rPr>
          <w:spacing w:val="34"/>
        </w:rPr>
        <w:t xml:space="preserve"> </w:t>
      </w:r>
      <w:r>
        <w:t>Культура</w:t>
      </w:r>
      <w:r>
        <w:rPr>
          <w:spacing w:val="31"/>
        </w:rPr>
        <w:t xml:space="preserve"> </w:t>
      </w:r>
      <w:r>
        <w:t>движения.</w:t>
      </w:r>
      <w:r>
        <w:rPr>
          <w:spacing w:val="32"/>
        </w:rPr>
        <w:t xml:space="preserve"> </w:t>
      </w:r>
      <w:r>
        <w:t>Гимнастика.</w:t>
      </w:r>
      <w:r>
        <w:rPr>
          <w:spacing w:val="32"/>
        </w:rPr>
        <w:t xml:space="preserve"> </w:t>
      </w:r>
      <w:r>
        <w:t>Регулярные</w:t>
      </w:r>
      <w:r>
        <w:rPr>
          <w:spacing w:val="31"/>
        </w:rPr>
        <w:t xml:space="preserve"> </w:t>
      </w:r>
      <w:r>
        <w:t>занятия</w:t>
      </w:r>
      <w:r>
        <w:rPr>
          <w:spacing w:val="32"/>
        </w:rPr>
        <w:t xml:space="preserve"> </w:t>
      </w:r>
      <w:r>
        <w:t>физической</w:t>
      </w:r>
      <w:r>
        <w:rPr>
          <w:spacing w:val="-57"/>
        </w:rPr>
        <w:t xml:space="preserve"> </w:t>
      </w:r>
      <w:r>
        <w:t>культурой</w:t>
      </w:r>
      <w:r>
        <w:rPr>
          <w:spacing w:val="-1"/>
        </w:rPr>
        <w:t xml:space="preserve"> </w:t>
      </w:r>
      <w:r>
        <w:t>в</w:t>
      </w:r>
      <w:r>
        <w:rPr>
          <w:spacing w:val="-2"/>
        </w:rPr>
        <w:t xml:space="preserve"> </w:t>
      </w:r>
      <w:r>
        <w:t>рамках</w:t>
      </w:r>
      <w:r>
        <w:rPr>
          <w:spacing w:val="4"/>
        </w:rPr>
        <w:t xml:space="preserve"> </w:t>
      </w:r>
      <w:r>
        <w:t>учебной</w:t>
      </w:r>
      <w:r>
        <w:rPr>
          <w:spacing w:val="-3"/>
        </w:rPr>
        <w:t xml:space="preserve"> </w:t>
      </w:r>
      <w:r>
        <w:t>и</w:t>
      </w:r>
      <w:r>
        <w:rPr>
          <w:spacing w:val="-1"/>
        </w:rPr>
        <w:t xml:space="preserve"> </w:t>
      </w:r>
      <w:r>
        <w:t>внеурочной деятельности.</w:t>
      </w:r>
      <w:r>
        <w:rPr>
          <w:spacing w:val="-1"/>
        </w:rPr>
        <w:t xml:space="preserve"> </w:t>
      </w:r>
      <w:r>
        <w:t>Основные</w:t>
      </w:r>
      <w:r>
        <w:rPr>
          <w:spacing w:val="-2"/>
        </w:rPr>
        <w:t xml:space="preserve"> </w:t>
      </w:r>
      <w:r>
        <w:t>разделы урока.</w:t>
      </w:r>
    </w:p>
    <w:p w:rsidR="000B529C" w:rsidRDefault="00392229">
      <w:pPr>
        <w:pStyle w:val="a3"/>
        <w:ind w:left="820" w:firstLine="0"/>
        <w:jc w:val="left"/>
      </w:pPr>
      <w:r>
        <w:t>Исходные</w:t>
      </w:r>
      <w:r>
        <w:rPr>
          <w:spacing w:val="-3"/>
        </w:rPr>
        <w:t xml:space="preserve"> </w:t>
      </w:r>
      <w:r>
        <w:t>положения</w:t>
      </w:r>
      <w:r>
        <w:rPr>
          <w:spacing w:val="-1"/>
        </w:rPr>
        <w:t xml:space="preserve"> </w:t>
      </w:r>
      <w:r>
        <w:t>в</w:t>
      </w:r>
      <w:r>
        <w:rPr>
          <w:spacing w:val="-4"/>
        </w:rPr>
        <w:t xml:space="preserve"> </w:t>
      </w:r>
      <w:r>
        <w:t>физических</w:t>
      </w:r>
      <w:r>
        <w:rPr>
          <w:spacing w:val="3"/>
        </w:rPr>
        <w:t xml:space="preserve"> </w:t>
      </w:r>
      <w:r>
        <w:t>упражнениях:</w:t>
      </w:r>
      <w:r>
        <w:rPr>
          <w:spacing w:val="-1"/>
        </w:rPr>
        <w:t xml:space="preserve"> </w:t>
      </w:r>
      <w:r>
        <w:t>стойки,</w:t>
      </w:r>
      <w:r>
        <w:rPr>
          <w:spacing w:val="1"/>
        </w:rPr>
        <w:t xml:space="preserve"> </w:t>
      </w:r>
      <w:r>
        <w:t>упоры,</w:t>
      </w:r>
      <w:r>
        <w:rPr>
          <w:spacing w:val="-1"/>
        </w:rPr>
        <w:t xml:space="preserve"> </w:t>
      </w:r>
      <w:r>
        <w:t>седы,</w:t>
      </w:r>
      <w:r>
        <w:rPr>
          <w:spacing w:val="-2"/>
        </w:rPr>
        <w:t xml:space="preserve"> </w:t>
      </w:r>
      <w:proofErr w:type="gramStart"/>
      <w:r>
        <w:t>положения</w:t>
      </w:r>
      <w:proofErr w:type="gramEnd"/>
      <w:r>
        <w:rPr>
          <w:spacing w:val="-1"/>
        </w:rPr>
        <w:t xml:space="preserve"> </w:t>
      </w:r>
      <w:r>
        <w:t>лёжа,</w:t>
      </w:r>
      <w:r>
        <w:rPr>
          <w:spacing w:val="-1"/>
        </w:rPr>
        <w:t xml:space="preserve"> </w:t>
      </w:r>
      <w:r>
        <w:t>сидя,</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firstLine="0"/>
      </w:pPr>
      <w:r>
        <w:lastRenderedPageBreak/>
        <w:t>у</w:t>
      </w:r>
      <w:r>
        <w:rPr>
          <w:spacing w:val="-3"/>
        </w:rPr>
        <w:t xml:space="preserve"> </w:t>
      </w:r>
      <w:r>
        <w:t>опоры.</w:t>
      </w:r>
    </w:p>
    <w:p w:rsidR="000B529C" w:rsidRDefault="00392229">
      <w:pPr>
        <w:pStyle w:val="a3"/>
        <w:ind w:right="121"/>
      </w:pP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Общие</w:t>
      </w:r>
      <w:r>
        <w:rPr>
          <w:spacing w:val="1"/>
        </w:rPr>
        <w:t xml:space="preserve"> </w:t>
      </w:r>
      <w:r>
        <w:t>принципы</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Гимнастический</w:t>
      </w:r>
      <w:r>
        <w:rPr>
          <w:spacing w:val="1"/>
        </w:rPr>
        <w:t xml:space="preserve"> </w:t>
      </w:r>
      <w:r>
        <w:t>шаг.</w:t>
      </w:r>
      <w:r>
        <w:rPr>
          <w:spacing w:val="1"/>
        </w:rPr>
        <w:t xml:space="preserve"> </w:t>
      </w:r>
      <w:r>
        <w:t>Гимнастический</w:t>
      </w:r>
      <w:r>
        <w:rPr>
          <w:spacing w:val="1"/>
        </w:rPr>
        <w:t xml:space="preserve"> </w:t>
      </w:r>
      <w:r>
        <w:t>(мягкий)</w:t>
      </w:r>
      <w:r>
        <w:rPr>
          <w:spacing w:val="1"/>
        </w:rPr>
        <w:t xml:space="preserve"> </w:t>
      </w:r>
      <w:r>
        <w:t>бег.</w:t>
      </w:r>
      <w:r>
        <w:rPr>
          <w:spacing w:val="1"/>
        </w:rPr>
        <w:t xml:space="preserve"> </w:t>
      </w:r>
      <w:r>
        <w:t>Основные</w:t>
      </w:r>
      <w:r>
        <w:rPr>
          <w:spacing w:val="1"/>
        </w:rPr>
        <w:t xml:space="preserve"> </w:t>
      </w:r>
      <w:r>
        <w:t>хореографические</w:t>
      </w:r>
      <w:r>
        <w:rPr>
          <w:spacing w:val="-2"/>
        </w:rPr>
        <w:t xml:space="preserve"> </w:t>
      </w:r>
      <w:r>
        <w:t>позиции.</w:t>
      </w:r>
    </w:p>
    <w:p w:rsidR="000B529C" w:rsidRDefault="00392229">
      <w:pPr>
        <w:pStyle w:val="a3"/>
        <w:ind w:right="129"/>
      </w:pPr>
      <w:r>
        <w:t>Место</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Спортивное</w:t>
      </w:r>
      <w:r>
        <w:rPr>
          <w:spacing w:val="1"/>
        </w:rPr>
        <w:t xml:space="preserve"> </w:t>
      </w:r>
      <w:r>
        <w:t>оборудование</w:t>
      </w:r>
      <w:r>
        <w:rPr>
          <w:spacing w:val="1"/>
        </w:rPr>
        <w:t xml:space="preserve"> </w:t>
      </w:r>
      <w:r>
        <w:t>и</w:t>
      </w:r>
      <w:r>
        <w:rPr>
          <w:spacing w:val="1"/>
        </w:rPr>
        <w:t xml:space="preserve"> </w:t>
      </w:r>
      <w:r>
        <w:t>инвентарь.</w:t>
      </w:r>
      <w:r>
        <w:rPr>
          <w:spacing w:val="1"/>
        </w:rPr>
        <w:t xml:space="preserve"> </w:t>
      </w:r>
      <w:r>
        <w:t>Одежда</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Техника</w:t>
      </w:r>
      <w:r>
        <w:rPr>
          <w:spacing w:val="1"/>
        </w:rPr>
        <w:t xml:space="preserve"> </w:t>
      </w:r>
      <w:r>
        <w:t>безопасности</w:t>
      </w:r>
      <w:r>
        <w:rPr>
          <w:spacing w:val="1"/>
        </w:rPr>
        <w:t xml:space="preserve"> </w:t>
      </w:r>
      <w:r>
        <w:t>при</w:t>
      </w:r>
      <w:r>
        <w:rPr>
          <w:spacing w:val="61"/>
        </w:rPr>
        <w:t xml:space="preserve"> </w:t>
      </w:r>
      <w:r>
        <w:t>выполнении</w:t>
      </w:r>
      <w:r>
        <w:rPr>
          <w:spacing w:val="1"/>
        </w:rPr>
        <w:t xml:space="preserve"> </w:t>
      </w:r>
      <w:r>
        <w:t>физических</w:t>
      </w:r>
      <w:r>
        <w:rPr>
          <w:spacing w:val="3"/>
        </w:rPr>
        <w:t xml:space="preserve"> </w:t>
      </w:r>
      <w:r>
        <w:t>упражнений, проведении</w:t>
      </w:r>
      <w:r>
        <w:rPr>
          <w:spacing w:val="-1"/>
        </w:rPr>
        <w:t xml:space="preserve"> </w:t>
      </w:r>
      <w:r>
        <w:t>игр</w:t>
      </w:r>
      <w:r>
        <w:rPr>
          <w:spacing w:val="-1"/>
        </w:rPr>
        <w:t xml:space="preserve"> </w:t>
      </w:r>
      <w:r>
        <w:t>и</w:t>
      </w:r>
      <w:r>
        <w:rPr>
          <w:spacing w:val="-1"/>
        </w:rPr>
        <w:t xml:space="preserve"> </w:t>
      </w:r>
      <w:r>
        <w:t>спортивных</w:t>
      </w:r>
      <w:r>
        <w:rPr>
          <w:spacing w:val="2"/>
        </w:rPr>
        <w:t xml:space="preserve"> </w:t>
      </w:r>
      <w:r>
        <w:t>эстафет.</w:t>
      </w:r>
    </w:p>
    <w:p w:rsidR="000B529C" w:rsidRDefault="00392229">
      <w:pPr>
        <w:pStyle w:val="a3"/>
        <w:ind w:left="820" w:right="2735" w:firstLine="0"/>
        <w:jc w:val="left"/>
      </w:pPr>
      <w:r>
        <w:t>Распорядок дня. Личная гигиена. Основные правила личной гигиены.</w:t>
      </w:r>
      <w:r>
        <w:rPr>
          <w:spacing w:val="-58"/>
        </w:rPr>
        <w:t xml:space="preserve"> </w:t>
      </w:r>
      <w:r>
        <w:t>Самоконтроль.</w:t>
      </w:r>
      <w:r>
        <w:rPr>
          <w:spacing w:val="-4"/>
        </w:rPr>
        <w:t xml:space="preserve"> </w:t>
      </w:r>
      <w:r>
        <w:t>Строевые</w:t>
      </w:r>
      <w:r>
        <w:rPr>
          <w:spacing w:val="-2"/>
        </w:rPr>
        <w:t xml:space="preserve"> </w:t>
      </w:r>
      <w:r>
        <w:t>команды, построение,</w:t>
      </w:r>
      <w:r>
        <w:rPr>
          <w:spacing w:val="-1"/>
        </w:rPr>
        <w:t xml:space="preserve"> </w:t>
      </w:r>
      <w:r>
        <w:t>расчёт.</w:t>
      </w:r>
    </w:p>
    <w:p w:rsidR="000B529C" w:rsidRDefault="00392229">
      <w:pPr>
        <w:pStyle w:val="a3"/>
        <w:ind w:left="820" w:firstLine="0"/>
        <w:jc w:val="left"/>
      </w:pPr>
      <w:r>
        <w:t>Физические</w:t>
      </w:r>
      <w:r>
        <w:rPr>
          <w:spacing w:val="-5"/>
        </w:rPr>
        <w:t xml:space="preserve"> </w:t>
      </w:r>
      <w:r>
        <w:t>упражнения.</w:t>
      </w:r>
    </w:p>
    <w:p w:rsidR="000B529C" w:rsidRDefault="00392229">
      <w:pPr>
        <w:pStyle w:val="a3"/>
        <w:ind w:left="820" w:firstLine="0"/>
        <w:jc w:val="left"/>
      </w:pPr>
      <w:r>
        <w:t>Упражнения</w:t>
      </w:r>
      <w:r>
        <w:rPr>
          <w:spacing w:val="-5"/>
        </w:rPr>
        <w:t xml:space="preserve"> </w:t>
      </w:r>
      <w:r>
        <w:t>по</w:t>
      </w:r>
      <w:r>
        <w:rPr>
          <w:spacing w:val="-2"/>
        </w:rPr>
        <w:t xml:space="preserve"> </w:t>
      </w:r>
      <w:r>
        <w:t>видам</w:t>
      </w:r>
      <w:r>
        <w:rPr>
          <w:spacing w:val="-2"/>
        </w:rPr>
        <w:t xml:space="preserve"> </w:t>
      </w:r>
      <w:r>
        <w:t>разминки.</w:t>
      </w:r>
    </w:p>
    <w:p w:rsidR="000B529C" w:rsidRDefault="00392229">
      <w:pPr>
        <w:pStyle w:val="a3"/>
        <w:ind w:right="120"/>
      </w:pPr>
      <w:r>
        <w:t>Общая</w:t>
      </w:r>
      <w:r>
        <w:rPr>
          <w:spacing w:val="1"/>
        </w:rPr>
        <w:t xml:space="preserve"> </w:t>
      </w:r>
      <w:r>
        <w:t>разминка.</w:t>
      </w:r>
      <w:r>
        <w:rPr>
          <w:spacing w:val="1"/>
        </w:rPr>
        <w:t xml:space="preserve"> </w:t>
      </w:r>
      <w:r>
        <w:t>Упражнения</w:t>
      </w:r>
      <w:r>
        <w:rPr>
          <w:spacing w:val="1"/>
        </w:rPr>
        <w:t xml:space="preserve"> </w:t>
      </w:r>
      <w:r>
        <w:t>общей</w:t>
      </w:r>
      <w:r>
        <w:rPr>
          <w:spacing w:val="1"/>
        </w:rPr>
        <w:t xml:space="preserve"> </w:t>
      </w:r>
      <w:r>
        <w:t>разминки.</w:t>
      </w:r>
      <w:r>
        <w:rPr>
          <w:spacing w:val="1"/>
        </w:rPr>
        <w:t xml:space="preserve"> </w:t>
      </w:r>
      <w:r>
        <w:t>Влияние</w:t>
      </w:r>
      <w:r>
        <w:rPr>
          <w:spacing w:val="1"/>
        </w:rPr>
        <w:t xml:space="preserve"> </w:t>
      </w:r>
      <w:r>
        <w:t>выполнения</w:t>
      </w:r>
      <w:r>
        <w:rPr>
          <w:spacing w:val="1"/>
        </w:rPr>
        <w:t xml:space="preserve"> </w:t>
      </w:r>
      <w:r>
        <w:t>упражнений</w:t>
      </w:r>
      <w:r>
        <w:rPr>
          <w:spacing w:val="1"/>
        </w:rPr>
        <w:t xml:space="preserve"> </w:t>
      </w:r>
      <w:r>
        <w:t>общей</w:t>
      </w:r>
      <w:r>
        <w:rPr>
          <w:spacing w:val="1"/>
        </w:rPr>
        <w:t xml:space="preserve"> </w:t>
      </w:r>
      <w:r>
        <w:t>разминки</w:t>
      </w:r>
      <w:r>
        <w:rPr>
          <w:spacing w:val="1"/>
        </w:rPr>
        <w:t xml:space="preserve"> </w:t>
      </w:r>
      <w:r>
        <w:t>на</w:t>
      </w:r>
      <w:r>
        <w:rPr>
          <w:spacing w:val="1"/>
        </w:rPr>
        <w:t xml:space="preserve"> </w:t>
      </w:r>
      <w:r>
        <w:t>подготовку</w:t>
      </w:r>
      <w:r>
        <w:rPr>
          <w:spacing w:val="1"/>
        </w:rPr>
        <w:t xml:space="preserve"> </w:t>
      </w:r>
      <w:r>
        <w:t>мышц</w:t>
      </w:r>
      <w:r>
        <w:rPr>
          <w:spacing w:val="1"/>
        </w:rPr>
        <w:t xml:space="preserve"> </w:t>
      </w:r>
      <w:r>
        <w:t>тела</w:t>
      </w:r>
      <w:r>
        <w:rPr>
          <w:spacing w:val="1"/>
        </w:rPr>
        <w:t xml:space="preserve"> </w:t>
      </w:r>
      <w:r>
        <w:t>к</w:t>
      </w:r>
      <w:r>
        <w:rPr>
          <w:spacing w:val="1"/>
        </w:rPr>
        <w:t xml:space="preserve"> </w:t>
      </w:r>
      <w:r>
        <w:t>выполнению</w:t>
      </w:r>
      <w:r>
        <w:rPr>
          <w:spacing w:val="1"/>
        </w:rPr>
        <w:t xml:space="preserve"> </w:t>
      </w:r>
      <w:r>
        <w:t>физических</w:t>
      </w:r>
      <w:r>
        <w:rPr>
          <w:spacing w:val="1"/>
        </w:rPr>
        <w:t xml:space="preserve"> </w:t>
      </w:r>
      <w:r>
        <w:t>упражнений.</w:t>
      </w:r>
      <w:r>
        <w:rPr>
          <w:spacing w:val="1"/>
        </w:rPr>
        <w:t xml:space="preserve"> </w:t>
      </w:r>
      <w:r>
        <w:t>Освоение</w:t>
      </w:r>
      <w:r>
        <w:rPr>
          <w:spacing w:val="1"/>
        </w:rPr>
        <w:t xml:space="preserve"> </w:t>
      </w:r>
      <w:r>
        <w:t>техники</w:t>
      </w:r>
      <w:r>
        <w:rPr>
          <w:spacing w:val="1"/>
        </w:rPr>
        <w:t xml:space="preserve"> </w:t>
      </w:r>
      <w:r>
        <w:t>выполнения упражнений общей разминки с контролем дыхания: приставные шаги вперёд на полной</w:t>
      </w:r>
      <w:r>
        <w:rPr>
          <w:spacing w:val="1"/>
        </w:rPr>
        <w:t xml:space="preserve"> </w:t>
      </w:r>
      <w:r>
        <w:t>стопе (гимнастический шаг), шаги</w:t>
      </w:r>
      <w:r>
        <w:rPr>
          <w:spacing w:val="1"/>
        </w:rPr>
        <w:t xml:space="preserve"> </w:t>
      </w:r>
      <w:r>
        <w:t>с продвижением вперёд на полупальцах</w:t>
      </w:r>
      <w:r>
        <w:rPr>
          <w:spacing w:val="1"/>
        </w:rPr>
        <w:t xml:space="preserve"> </w:t>
      </w:r>
      <w:r>
        <w:t>и пятках</w:t>
      </w:r>
      <w:r>
        <w:rPr>
          <w:spacing w:val="60"/>
        </w:rPr>
        <w:t xml:space="preserve"> </w:t>
      </w:r>
      <w:r>
        <w:t>(«казачок»),</w:t>
      </w:r>
      <w:r>
        <w:rPr>
          <w:spacing w:val="1"/>
        </w:rPr>
        <w:t xml:space="preserve"> </w:t>
      </w:r>
      <w:r>
        <w:t>шаги</w:t>
      </w:r>
      <w:r>
        <w:rPr>
          <w:spacing w:val="1"/>
        </w:rPr>
        <w:t xml:space="preserve"> </w:t>
      </w:r>
      <w:r>
        <w:t>с</w:t>
      </w:r>
      <w:r>
        <w:rPr>
          <w:spacing w:val="1"/>
        </w:rPr>
        <w:t xml:space="preserve"> </w:t>
      </w:r>
      <w:r>
        <w:t>продвижением</w:t>
      </w:r>
      <w:r>
        <w:rPr>
          <w:spacing w:val="1"/>
        </w:rPr>
        <w:t xml:space="preserve"> </w:t>
      </w:r>
      <w:r>
        <w:t>вперёд</w:t>
      </w:r>
      <w:r>
        <w:rPr>
          <w:spacing w:val="1"/>
        </w:rPr>
        <w:t xml:space="preserve"> </w:t>
      </w:r>
      <w:r>
        <w:t>на</w:t>
      </w:r>
      <w:r>
        <w:rPr>
          <w:spacing w:val="1"/>
        </w:rPr>
        <w:t xml:space="preserve"> </w:t>
      </w:r>
      <w:r>
        <w:t>полупальцах</w:t>
      </w:r>
      <w:r>
        <w:rPr>
          <w:spacing w:val="1"/>
        </w:rPr>
        <w:t xml:space="preserve"> </w:t>
      </w:r>
      <w:r>
        <w:t>с</w:t>
      </w:r>
      <w:r>
        <w:rPr>
          <w:spacing w:val="1"/>
        </w:rPr>
        <w:t xml:space="preserve"> </w:t>
      </w:r>
      <w:r>
        <w:t>выпрямленными</w:t>
      </w:r>
      <w:r>
        <w:rPr>
          <w:spacing w:val="1"/>
        </w:rPr>
        <w:t xml:space="preserve"> </w:t>
      </w:r>
      <w:r>
        <w:t>коленями</w:t>
      </w:r>
      <w:r>
        <w:rPr>
          <w:spacing w:val="1"/>
        </w:rPr>
        <w:t xml:space="preserve"> </w:t>
      </w:r>
      <w:r>
        <w:t>и</w:t>
      </w:r>
      <w:r>
        <w:rPr>
          <w:spacing w:val="1"/>
        </w:rPr>
        <w:t xml:space="preserve"> </w:t>
      </w:r>
      <w:r>
        <w:t>в</w:t>
      </w:r>
      <w:r>
        <w:rPr>
          <w:spacing w:val="1"/>
        </w:rPr>
        <w:t xml:space="preserve"> </w:t>
      </w:r>
      <w:r>
        <w:t>полуприседе</w:t>
      </w:r>
      <w:r>
        <w:rPr>
          <w:spacing w:val="1"/>
        </w:rPr>
        <w:t xml:space="preserve"> </w:t>
      </w:r>
      <w:r>
        <w:t xml:space="preserve">(«жираф»), </w:t>
      </w:r>
      <w:proofErr w:type="gramStart"/>
      <w:r>
        <w:t>шаги</w:t>
      </w:r>
      <w:proofErr w:type="gramEnd"/>
      <w:r>
        <w:t xml:space="preserve"> с продвижением вперёд, сочетаемые с отведением рук назад на горизонтальном</w:t>
      </w:r>
      <w:r>
        <w:rPr>
          <w:spacing w:val="1"/>
        </w:rPr>
        <w:t xml:space="preserve"> </w:t>
      </w:r>
      <w:r>
        <w:t>уровне</w:t>
      </w:r>
      <w:r>
        <w:rPr>
          <w:spacing w:val="-2"/>
        </w:rPr>
        <w:t xml:space="preserve"> </w:t>
      </w:r>
      <w:r>
        <w:t>(«конькобежец»). Освоение</w:t>
      </w:r>
      <w:r>
        <w:rPr>
          <w:spacing w:val="-2"/>
        </w:rPr>
        <w:t xml:space="preserve"> </w:t>
      </w:r>
      <w:r>
        <w:t>танцевальных</w:t>
      </w:r>
      <w:r>
        <w:rPr>
          <w:spacing w:val="1"/>
        </w:rPr>
        <w:t xml:space="preserve"> </w:t>
      </w:r>
      <w:r>
        <w:t>позиций</w:t>
      </w:r>
      <w:r>
        <w:rPr>
          <w:spacing w:val="3"/>
        </w:rPr>
        <w:t xml:space="preserve"> </w:t>
      </w:r>
      <w:r>
        <w:t>у</w:t>
      </w:r>
      <w:r>
        <w:rPr>
          <w:spacing w:val="-9"/>
        </w:rPr>
        <w:t xml:space="preserve"> </w:t>
      </w:r>
      <w:r>
        <w:t>опоры.</w:t>
      </w:r>
    </w:p>
    <w:p w:rsidR="000B529C" w:rsidRDefault="00392229">
      <w:pPr>
        <w:pStyle w:val="a3"/>
        <w:spacing w:before="1"/>
        <w:ind w:right="129"/>
      </w:pPr>
      <w:r>
        <w:t>Партерная</w:t>
      </w:r>
      <w:r>
        <w:rPr>
          <w:spacing w:val="1"/>
        </w:rPr>
        <w:t xml:space="preserve"> </w:t>
      </w:r>
      <w:r>
        <w:t>разминка.</w:t>
      </w:r>
      <w:r>
        <w:rPr>
          <w:spacing w:val="1"/>
        </w:rPr>
        <w:t xml:space="preserve"> </w:t>
      </w:r>
      <w:r>
        <w:t>Освоение</w:t>
      </w:r>
      <w:r>
        <w:rPr>
          <w:spacing w:val="1"/>
        </w:rPr>
        <w:t xml:space="preserve"> </w:t>
      </w:r>
      <w:r>
        <w:t>техники</w:t>
      </w:r>
      <w:r>
        <w:rPr>
          <w:spacing w:val="1"/>
        </w:rPr>
        <w:t xml:space="preserve"> </w:t>
      </w:r>
      <w:r>
        <w:t>выполнения</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развития опорно-двигательного аппарата: упражнения для формирования стопы, укрепления мышц</w:t>
      </w:r>
      <w:r>
        <w:rPr>
          <w:spacing w:val="1"/>
        </w:rPr>
        <w:t xml:space="preserve"> </w:t>
      </w:r>
      <w:r>
        <w:t>стопы, развития гибкости и подвижности суставов («лягушонок»), упражнения для растяжки задней</w:t>
      </w:r>
      <w:r>
        <w:rPr>
          <w:spacing w:val="1"/>
        </w:rPr>
        <w:t xml:space="preserve"> </w:t>
      </w:r>
      <w:r>
        <w:t>поверхности</w:t>
      </w:r>
      <w:r>
        <w:rPr>
          <w:spacing w:val="1"/>
        </w:rPr>
        <w:t xml:space="preserve"> </w:t>
      </w:r>
      <w:r>
        <w:t>мышц</w:t>
      </w:r>
      <w:r>
        <w:rPr>
          <w:spacing w:val="1"/>
        </w:rPr>
        <w:t xml:space="preserve"> </w:t>
      </w:r>
      <w:r>
        <w:t>бедра</w:t>
      </w:r>
      <w:r>
        <w:rPr>
          <w:spacing w:val="1"/>
        </w:rPr>
        <w:t xml:space="preserve"> </w:t>
      </w:r>
      <w:r>
        <w:t>и</w:t>
      </w:r>
      <w:r>
        <w:rPr>
          <w:spacing w:val="1"/>
        </w:rPr>
        <w:t xml:space="preserve"> </w:t>
      </w:r>
      <w:r>
        <w:t>формирования</w:t>
      </w:r>
      <w:r>
        <w:rPr>
          <w:spacing w:val="1"/>
        </w:rPr>
        <w:t xml:space="preserve"> </w:t>
      </w:r>
      <w:r>
        <w:t>выворотности</w:t>
      </w:r>
      <w:r>
        <w:rPr>
          <w:spacing w:val="1"/>
        </w:rPr>
        <w:t xml:space="preserve"> </w:t>
      </w:r>
      <w:r>
        <w:t>стоп</w:t>
      </w:r>
      <w:r>
        <w:rPr>
          <w:spacing w:val="1"/>
        </w:rPr>
        <w:t xml:space="preserve"> </w:t>
      </w:r>
      <w:r>
        <w:t>(«крестик»),</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ног,</w:t>
      </w:r>
      <w:r>
        <w:rPr>
          <w:spacing w:val="1"/>
        </w:rPr>
        <w:t xml:space="preserve"> </w:t>
      </w:r>
      <w:r>
        <w:t>увеличения</w:t>
      </w:r>
      <w:r>
        <w:rPr>
          <w:spacing w:val="1"/>
        </w:rPr>
        <w:t xml:space="preserve"> </w:t>
      </w:r>
      <w:r>
        <w:t>подвижности</w:t>
      </w:r>
      <w:r>
        <w:rPr>
          <w:spacing w:val="1"/>
        </w:rPr>
        <w:t xml:space="preserve"> </w:t>
      </w:r>
      <w:r>
        <w:t>тазобедренных,</w:t>
      </w:r>
      <w:r>
        <w:rPr>
          <w:spacing w:val="1"/>
        </w:rPr>
        <w:t xml:space="preserve"> </w:t>
      </w:r>
      <w:r>
        <w:t>коленных</w:t>
      </w:r>
      <w:r>
        <w:rPr>
          <w:spacing w:val="1"/>
        </w:rPr>
        <w:t xml:space="preserve"> </w:t>
      </w:r>
      <w:r>
        <w:t>и</w:t>
      </w:r>
      <w:r>
        <w:rPr>
          <w:spacing w:val="60"/>
        </w:rPr>
        <w:t xml:space="preserve"> </w:t>
      </w:r>
      <w:r>
        <w:t>голеностопных</w:t>
      </w:r>
      <w:r>
        <w:rPr>
          <w:spacing w:val="1"/>
        </w:rPr>
        <w:t xml:space="preserve"> </w:t>
      </w:r>
      <w:r>
        <w:t>суставов</w:t>
      </w:r>
      <w:r>
        <w:rPr>
          <w:spacing w:val="1"/>
        </w:rPr>
        <w:t xml:space="preserve"> </w:t>
      </w:r>
      <w:r>
        <w:t>(«велосипед»).</w:t>
      </w:r>
    </w:p>
    <w:p w:rsidR="000B529C" w:rsidRDefault="00392229">
      <w:pPr>
        <w:pStyle w:val="a3"/>
        <w:ind w:right="127"/>
      </w:pPr>
      <w:r>
        <w:t>Упражнения для укрепления мышц тела и развития гибкости позвоночника, упражнения для</w:t>
      </w:r>
      <w:r>
        <w:rPr>
          <w:spacing w:val="1"/>
        </w:rPr>
        <w:t xml:space="preserve"> </w:t>
      </w:r>
      <w:r>
        <w:t>разогревания методом скручивания мышц спины («верёвочка»), упражнения для укрепления мышц</w:t>
      </w:r>
      <w:r>
        <w:rPr>
          <w:spacing w:val="1"/>
        </w:rPr>
        <w:t xml:space="preserve"> </w:t>
      </w:r>
      <w:r>
        <w:t>спины и увеличения их эластичности («рыбка»), упражнения для развития гибкости позвоночника и</w:t>
      </w:r>
      <w:r>
        <w:rPr>
          <w:spacing w:val="1"/>
        </w:rPr>
        <w:t xml:space="preserve"> </w:t>
      </w:r>
      <w:r>
        <w:t>плечевого</w:t>
      </w:r>
      <w:r>
        <w:rPr>
          <w:spacing w:val="-2"/>
        </w:rPr>
        <w:t xml:space="preserve"> </w:t>
      </w:r>
      <w:r>
        <w:t>пояса</w:t>
      </w:r>
      <w:r>
        <w:rPr>
          <w:spacing w:val="-1"/>
        </w:rPr>
        <w:t xml:space="preserve"> </w:t>
      </w:r>
      <w:r>
        <w:t>(«мост»)</w:t>
      </w:r>
      <w:r>
        <w:rPr>
          <w:spacing w:val="1"/>
        </w:rPr>
        <w:t xml:space="preserve"> </w:t>
      </w:r>
      <w:r>
        <w:t>из положения лёжа.</w:t>
      </w:r>
    </w:p>
    <w:p w:rsidR="000B529C" w:rsidRDefault="00392229">
      <w:pPr>
        <w:pStyle w:val="a3"/>
        <w:ind w:left="820" w:firstLine="0"/>
      </w:pPr>
      <w:r>
        <w:t>Подводящие</w:t>
      </w:r>
      <w:r>
        <w:rPr>
          <w:spacing w:val="-3"/>
        </w:rPr>
        <w:t xml:space="preserve"> </w:t>
      </w:r>
      <w:r>
        <w:t>упражнения</w:t>
      </w:r>
    </w:p>
    <w:p w:rsidR="000B529C" w:rsidRDefault="00392229">
      <w:pPr>
        <w:pStyle w:val="a3"/>
        <w:ind w:right="134"/>
      </w:pPr>
      <w:r>
        <w:t>Группировка,</w:t>
      </w:r>
      <w:r>
        <w:rPr>
          <w:spacing w:val="1"/>
        </w:rPr>
        <w:t xml:space="preserve"> </w:t>
      </w:r>
      <w:r>
        <w:t>кувырок</w:t>
      </w:r>
      <w:r>
        <w:rPr>
          <w:spacing w:val="1"/>
        </w:rPr>
        <w:t xml:space="preserve"> </w:t>
      </w:r>
      <w:r>
        <w:t>в</w:t>
      </w:r>
      <w:r>
        <w:rPr>
          <w:spacing w:val="1"/>
        </w:rPr>
        <w:t xml:space="preserve"> </w:t>
      </w:r>
      <w:r>
        <w:t>сторону,</w:t>
      </w:r>
      <w:r>
        <w:rPr>
          <w:spacing w:val="1"/>
        </w:rPr>
        <w:t xml:space="preserve"> </w:t>
      </w:r>
      <w:r>
        <w:t>освоение</w:t>
      </w:r>
      <w:r>
        <w:rPr>
          <w:spacing w:val="1"/>
        </w:rPr>
        <w:t xml:space="preserve"> </w:t>
      </w:r>
      <w:r>
        <w:t>подводящих</w:t>
      </w:r>
      <w:r>
        <w:rPr>
          <w:spacing w:val="1"/>
        </w:rPr>
        <w:t xml:space="preserve"> </w:t>
      </w:r>
      <w:r>
        <w:t>упражнений</w:t>
      </w:r>
      <w:r>
        <w:rPr>
          <w:spacing w:val="1"/>
        </w:rPr>
        <w:t xml:space="preserve"> </w:t>
      </w:r>
      <w:r>
        <w:t>к</w:t>
      </w:r>
      <w:r>
        <w:rPr>
          <w:spacing w:val="1"/>
        </w:rPr>
        <w:t xml:space="preserve"> </w:t>
      </w:r>
      <w:r>
        <w:t>выполнению</w:t>
      </w:r>
      <w:r>
        <w:rPr>
          <w:spacing w:val="1"/>
        </w:rPr>
        <w:t xml:space="preserve"> </w:t>
      </w:r>
      <w:r>
        <w:t>продольных</w:t>
      </w:r>
      <w:r>
        <w:rPr>
          <w:spacing w:val="-2"/>
        </w:rPr>
        <w:t xml:space="preserve"> </w:t>
      </w:r>
      <w:r>
        <w:t>и поперечных</w:t>
      </w:r>
      <w:r>
        <w:rPr>
          <w:spacing w:val="1"/>
        </w:rPr>
        <w:t xml:space="preserve"> </w:t>
      </w:r>
      <w:r>
        <w:t>шпагатов («ящерка»).</w:t>
      </w:r>
    </w:p>
    <w:p w:rsidR="000B529C" w:rsidRDefault="00392229">
      <w:pPr>
        <w:pStyle w:val="a3"/>
        <w:ind w:left="820" w:firstLine="0"/>
      </w:pPr>
      <w:r>
        <w:t>Упражнения</w:t>
      </w:r>
      <w:r>
        <w:rPr>
          <w:spacing w:val="-3"/>
        </w:rPr>
        <w:t xml:space="preserve"> </w:t>
      </w:r>
      <w:r>
        <w:t>для</w:t>
      </w:r>
      <w:r>
        <w:rPr>
          <w:spacing w:val="-2"/>
        </w:rPr>
        <w:t xml:space="preserve"> </w:t>
      </w:r>
      <w:r>
        <w:t>развития</w:t>
      </w:r>
      <w:r>
        <w:rPr>
          <w:spacing w:val="-2"/>
        </w:rPr>
        <w:t xml:space="preserve"> </w:t>
      </w:r>
      <w:r>
        <w:t>моторики</w:t>
      </w:r>
      <w:r>
        <w:rPr>
          <w:spacing w:val="-2"/>
        </w:rPr>
        <w:t xml:space="preserve"> </w:t>
      </w:r>
      <w:r>
        <w:t>и</w:t>
      </w:r>
      <w:r>
        <w:rPr>
          <w:spacing w:val="-4"/>
        </w:rPr>
        <w:t xml:space="preserve"> </w:t>
      </w:r>
      <w:r>
        <w:t>координации</w:t>
      </w:r>
      <w:r>
        <w:rPr>
          <w:spacing w:val="-2"/>
        </w:rPr>
        <w:t xml:space="preserve"> </w:t>
      </w:r>
      <w:r>
        <w:t>с</w:t>
      </w:r>
      <w:r>
        <w:rPr>
          <w:spacing w:val="-4"/>
        </w:rPr>
        <w:t xml:space="preserve"> </w:t>
      </w:r>
      <w:r>
        <w:t>гимнастическим</w:t>
      </w:r>
      <w:r>
        <w:rPr>
          <w:spacing w:val="-6"/>
        </w:rPr>
        <w:t xml:space="preserve"> </w:t>
      </w:r>
      <w:r>
        <w:t>предметом.</w:t>
      </w:r>
    </w:p>
    <w:p w:rsidR="000B529C" w:rsidRDefault="00392229">
      <w:pPr>
        <w:pStyle w:val="a3"/>
        <w:spacing w:before="1"/>
        <w:ind w:right="123"/>
      </w:pPr>
      <w:r>
        <w:t xml:space="preserve">Удержание скакалки. </w:t>
      </w:r>
      <w:proofErr w:type="gramStart"/>
      <w:r>
        <w:t>Вращение кистью руки скакалки, сложенной вчетверо, – перед собой,</w:t>
      </w:r>
      <w:r>
        <w:rPr>
          <w:spacing w:val="1"/>
        </w:rPr>
        <w:t xml:space="preserve"> </w:t>
      </w:r>
      <w:r>
        <w:t>сложенной вдвое – поочерёдно в лицевой, боковой плоскостях.</w:t>
      </w:r>
      <w:proofErr w:type="gramEnd"/>
      <w:r>
        <w:t xml:space="preserve"> Подскоки через скакалку вперёд,</w:t>
      </w:r>
      <w:r>
        <w:rPr>
          <w:spacing w:val="1"/>
        </w:rPr>
        <w:t xml:space="preserve"> </w:t>
      </w:r>
      <w:r>
        <w:t>назад.</w:t>
      </w:r>
      <w:r>
        <w:rPr>
          <w:spacing w:val="-1"/>
        </w:rPr>
        <w:t xml:space="preserve"> </w:t>
      </w:r>
      <w:r>
        <w:t>Прыжки через</w:t>
      </w:r>
      <w:r>
        <w:rPr>
          <w:spacing w:val="-1"/>
        </w:rPr>
        <w:t xml:space="preserve"> </w:t>
      </w:r>
      <w:r>
        <w:t>скакалку</w:t>
      </w:r>
      <w:r>
        <w:rPr>
          <w:spacing w:val="-5"/>
        </w:rPr>
        <w:t xml:space="preserve"> </w:t>
      </w:r>
      <w:r>
        <w:t>вперёд,</w:t>
      </w:r>
      <w:r>
        <w:rPr>
          <w:spacing w:val="-1"/>
        </w:rPr>
        <w:t xml:space="preserve"> </w:t>
      </w:r>
      <w:r>
        <w:t>назад.</w:t>
      </w:r>
      <w:r>
        <w:rPr>
          <w:spacing w:val="3"/>
        </w:rPr>
        <w:t xml:space="preserve"> </w:t>
      </w:r>
      <w:r>
        <w:t>Игровые</w:t>
      </w:r>
      <w:r>
        <w:rPr>
          <w:spacing w:val="-1"/>
        </w:rPr>
        <w:t xml:space="preserve"> </w:t>
      </w:r>
      <w:r>
        <w:t>задания</w:t>
      </w:r>
      <w:r>
        <w:rPr>
          <w:spacing w:val="-1"/>
        </w:rPr>
        <w:t xml:space="preserve"> </w:t>
      </w:r>
      <w:r>
        <w:t>со скакалкой.</w:t>
      </w:r>
    </w:p>
    <w:p w:rsidR="000B529C" w:rsidRDefault="00392229">
      <w:pPr>
        <w:pStyle w:val="a3"/>
        <w:ind w:right="130"/>
      </w:pPr>
      <w:r>
        <w:t>Удержание гимнастического мяча. Баланс мяча на ладони, передача мяча из руки в руку.</w:t>
      </w:r>
      <w:r>
        <w:rPr>
          <w:spacing w:val="1"/>
        </w:rPr>
        <w:t xml:space="preserve"> </w:t>
      </w:r>
      <w:r>
        <w:t>Одиночный отбив мяча от пола. Переброска мяча с ладони на тыльную сторону руки и обратно.</w:t>
      </w:r>
      <w:r>
        <w:rPr>
          <w:spacing w:val="1"/>
        </w:rPr>
        <w:t xml:space="preserve"> </w:t>
      </w:r>
      <w:r>
        <w:t>Перекат</w:t>
      </w:r>
      <w:r>
        <w:rPr>
          <w:spacing w:val="-1"/>
        </w:rPr>
        <w:t xml:space="preserve"> </w:t>
      </w:r>
      <w:r>
        <w:t>мяча</w:t>
      </w:r>
      <w:r>
        <w:rPr>
          <w:spacing w:val="-1"/>
        </w:rPr>
        <w:t xml:space="preserve"> </w:t>
      </w:r>
      <w:r>
        <w:t>по</w:t>
      </w:r>
      <w:r>
        <w:rPr>
          <w:spacing w:val="-1"/>
        </w:rPr>
        <w:t xml:space="preserve"> </w:t>
      </w:r>
      <w:r>
        <w:t>полу,</w:t>
      </w:r>
      <w:r>
        <w:rPr>
          <w:spacing w:val="2"/>
        </w:rPr>
        <w:t xml:space="preserve"> </w:t>
      </w:r>
      <w:r>
        <w:t>по</w:t>
      </w:r>
      <w:r>
        <w:rPr>
          <w:spacing w:val="-1"/>
        </w:rPr>
        <w:t xml:space="preserve"> </w:t>
      </w:r>
      <w:r>
        <w:t>рукам. Бросок и</w:t>
      </w:r>
      <w:r>
        <w:rPr>
          <w:spacing w:val="-1"/>
        </w:rPr>
        <w:t xml:space="preserve"> </w:t>
      </w:r>
      <w:r>
        <w:t>ловля</w:t>
      </w:r>
      <w:r>
        <w:rPr>
          <w:spacing w:val="-1"/>
        </w:rPr>
        <w:t xml:space="preserve"> </w:t>
      </w:r>
      <w:r>
        <w:t>мяча.</w:t>
      </w:r>
      <w:r>
        <w:rPr>
          <w:spacing w:val="-1"/>
        </w:rPr>
        <w:t xml:space="preserve"> </w:t>
      </w:r>
      <w:r>
        <w:t>Игровые</w:t>
      </w:r>
      <w:r>
        <w:rPr>
          <w:spacing w:val="-2"/>
        </w:rPr>
        <w:t xml:space="preserve"> </w:t>
      </w:r>
      <w:r>
        <w:t>задания</w:t>
      </w:r>
      <w:r>
        <w:rPr>
          <w:spacing w:val="-1"/>
        </w:rPr>
        <w:t xml:space="preserve"> </w:t>
      </w:r>
      <w:r>
        <w:t>с</w:t>
      </w:r>
      <w:r>
        <w:rPr>
          <w:spacing w:val="-1"/>
        </w:rPr>
        <w:t xml:space="preserve"> </w:t>
      </w:r>
      <w:r>
        <w:t>мячом.</w:t>
      </w:r>
    </w:p>
    <w:p w:rsidR="000B529C" w:rsidRDefault="00392229">
      <w:pPr>
        <w:pStyle w:val="a3"/>
        <w:ind w:left="820" w:firstLine="0"/>
      </w:pPr>
      <w:r>
        <w:t>Упражнения</w:t>
      </w:r>
      <w:r>
        <w:rPr>
          <w:spacing w:val="-4"/>
        </w:rPr>
        <w:t xml:space="preserve"> </w:t>
      </w:r>
      <w:r>
        <w:t>для</w:t>
      </w:r>
      <w:r>
        <w:rPr>
          <w:spacing w:val="-3"/>
        </w:rPr>
        <w:t xml:space="preserve"> </w:t>
      </w:r>
      <w:r>
        <w:t>развития</w:t>
      </w:r>
      <w:r>
        <w:rPr>
          <w:spacing w:val="-3"/>
        </w:rPr>
        <w:t xml:space="preserve"> </w:t>
      </w:r>
      <w:r>
        <w:t>координации</w:t>
      </w:r>
      <w:r>
        <w:rPr>
          <w:spacing w:val="-4"/>
        </w:rPr>
        <w:t xml:space="preserve"> </w:t>
      </w:r>
      <w:r>
        <w:t>и</w:t>
      </w:r>
      <w:r>
        <w:rPr>
          <w:spacing w:val="-3"/>
        </w:rPr>
        <w:t xml:space="preserve"> </w:t>
      </w:r>
      <w:r>
        <w:t>развития</w:t>
      </w:r>
      <w:r>
        <w:rPr>
          <w:spacing w:val="-3"/>
        </w:rPr>
        <w:t xml:space="preserve"> </w:t>
      </w:r>
      <w:r>
        <w:t>жизненно</w:t>
      </w:r>
      <w:r>
        <w:rPr>
          <w:spacing w:val="-3"/>
        </w:rPr>
        <w:t xml:space="preserve"> </w:t>
      </w:r>
      <w:r>
        <w:t>важных</w:t>
      </w:r>
      <w:r>
        <w:rPr>
          <w:spacing w:val="-5"/>
        </w:rPr>
        <w:t xml:space="preserve"> </w:t>
      </w:r>
      <w:r>
        <w:t>навыков</w:t>
      </w:r>
      <w:r>
        <w:rPr>
          <w:spacing w:val="-3"/>
        </w:rPr>
        <w:t xml:space="preserve"> </w:t>
      </w:r>
      <w:r>
        <w:t>и</w:t>
      </w:r>
      <w:r>
        <w:rPr>
          <w:spacing w:val="-1"/>
        </w:rPr>
        <w:t xml:space="preserve"> </w:t>
      </w:r>
      <w:r>
        <w:t>умений.</w:t>
      </w:r>
    </w:p>
    <w:p w:rsidR="000B529C" w:rsidRDefault="00392229">
      <w:pPr>
        <w:pStyle w:val="a3"/>
        <w:ind w:right="130"/>
      </w:pPr>
      <w:r>
        <w:t>Равновесие – колено вперёд попеременно каждой ногой. Равновесие («арабеск») попеременно</w:t>
      </w:r>
      <w:r>
        <w:rPr>
          <w:spacing w:val="1"/>
        </w:rPr>
        <w:t xml:space="preserve"> </w:t>
      </w:r>
      <w:r>
        <w:t>каждой ногой. Повороты в обе стороны на сорок пять и девяносто градусов. Прыжки толчком с двух</w:t>
      </w:r>
      <w:r>
        <w:rPr>
          <w:spacing w:val="1"/>
        </w:rPr>
        <w:t xml:space="preserve"> </w:t>
      </w:r>
      <w:r>
        <w:t>ног</w:t>
      </w:r>
      <w:r>
        <w:rPr>
          <w:spacing w:val="-1"/>
        </w:rPr>
        <w:t xml:space="preserve"> </w:t>
      </w:r>
      <w:r>
        <w:t>вперёд, назад, с</w:t>
      </w:r>
      <w:r>
        <w:rPr>
          <w:spacing w:val="-2"/>
        </w:rPr>
        <w:t xml:space="preserve"> </w:t>
      </w:r>
      <w:r>
        <w:t>поворотом на</w:t>
      </w:r>
      <w:r>
        <w:rPr>
          <w:spacing w:val="-1"/>
        </w:rPr>
        <w:t xml:space="preserve"> </w:t>
      </w:r>
      <w:r>
        <w:t>сорок</w:t>
      </w:r>
      <w:r>
        <w:rPr>
          <w:spacing w:val="-1"/>
        </w:rPr>
        <w:t xml:space="preserve"> </w:t>
      </w:r>
      <w:r>
        <w:t>пять</w:t>
      </w:r>
      <w:r>
        <w:rPr>
          <w:spacing w:val="-1"/>
        </w:rPr>
        <w:t xml:space="preserve"> </w:t>
      </w:r>
      <w:r>
        <w:t>и</w:t>
      </w:r>
      <w:r>
        <w:rPr>
          <w:spacing w:val="-2"/>
        </w:rPr>
        <w:t xml:space="preserve"> </w:t>
      </w:r>
      <w:r>
        <w:t>девяносто градусов</w:t>
      </w:r>
      <w:r>
        <w:rPr>
          <w:spacing w:val="-1"/>
        </w:rPr>
        <w:t xml:space="preserve"> </w:t>
      </w:r>
      <w:r>
        <w:t>в</w:t>
      </w:r>
      <w:r>
        <w:rPr>
          <w:spacing w:val="-1"/>
        </w:rPr>
        <w:t xml:space="preserve"> </w:t>
      </w:r>
      <w:r>
        <w:t>обе</w:t>
      </w:r>
      <w:r>
        <w:rPr>
          <w:spacing w:val="-1"/>
        </w:rPr>
        <w:t xml:space="preserve"> </w:t>
      </w:r>
      <w:r>
        <w:t>стороны.</w:t>
      </w:r>
    </w:p>
    <w:p w:rsidR="000B529C" w:rsidRDefault="00392229">
      <w:pPr>
        <w:pStyle w:val="a3"/>
        <w:ind w:left="820" w:right="2309" w:firstLine="0"/>
      </w:pPr>
      <w:r>
        <w:t>Освоение</w:t>
      </w:r>
      <w:r>
        <w:rPr>
          <w:spacing w:val="-10"/>
        </w:rPr>
        <w:t xml:space="preserve"> </w:t>
      </w:r>
      <w:r>
        <w:t>танцевальных</w:t>
      </w:r>
      <w:r>
        <w:rPr>
          <w:spacing w:val="-8"/>
        </w:rPr>
        <w:t xml:space="preserve"> </w:t>
      </w:r>
      <w:r>
        <w:t>шагов:</w:t>
      </w:r>
      <w:r>
        <w:rPr>
          <w:spacing w:val="-6"/>
        </w:rPr>
        <w:t xml:space="preserve"> </w:t>
      </w:r>
      <w:r>
        <w:t>«буратино»,</w:t>
      </w:r>
      <w:r>
        <w:rPr>
          <w:spacing w:val="-5"/>
        </w:rPr>
        <w:t xml:space="preserve"> </w:t>
      </w:r>
      <w:r>
        <w:t>«ковырялочка»,</w:t>
      </w:r>
      <w:r>
        <w:rPr>
          <w:spacing w:val="-6"/>
        </w:rPr>
        <w:t xml:space="preserve"> </w:t>
      </w:r>
      <w:r>
        <w:t>«верёвочка».</w:t>
      </w:r>
      <w:r>
        <w:rPr>
          <w:spacing w:val="-57"/>
        </w:rPr>
        <w:t xml:space="preserve"> </w:t>
      </w:r>
      <w:r>
        <w:t>Бег,</w:t>
      </w:r>
      <w:r>
        <w:rPr>
          <w:spacing w:val="-2"/>
        </w:rPr>
        <w:t xml:space="preserve"> </w:t>
      </w:r>
      <w:r>
        <w:t>сочетаемый с</w:t>
      </w:r>
      <w:r>
        <w:rPr>
          <w:spacing w:val="-2"/>
        </w:rPr>
        <w:t xml:space="preserve"> </w:t>
      </w:r>
      <w:r>
        <w:t>круговыми движениями руками.</w:t>
      </w:r>
    </w:p>
    <w:p w:rsidR="000B529C" w:rsidRDefault="00392229">
      <w:pPr>
        <w:pStyle w:val="a3"/>
        <w:ind w:left="820" w:firstLine="0"/>
      </w:pPr>
      <w:r>
        <w:t>Игры</w:t>
      </w:r>
      <w:r>
        <w:rPr>
          <w:spacing w:val="-4"/>
        </w:rPr>
        <w:t xml:space="preserve"> </w:t>
      </w:r>
      <w:r>
        <w:t>и</w:t>
      </w:r>
      <w:r>
        <w:rPr>
          <w:spacing w:val="-2"/>
        </w:rPr>
        <w:t xml:space="preserve"> </w:t>
      </w:r>
      <w:r>
        <w:t>игровые</w:t>
      </w:r>
      <w:r>
        <w:rPr>
          <w:spacing w:val="-3"/>
        </w:rPr>
        <w:t xml:space="preserve"> </w:t>
      </w:r>
      <w:r>
        <w:t>задания,</w:t>
      </w:r>
      <w:r>
        <w:rPr>
          <w:spacing w:val="-1"/>
        </w:rPr>
        <w:t xml:space="preserve"> </w:t>
      </w:r>
      <w:r>
        <w:t>спортивные</w:t>
      </w:r>
      <w:r>
        <w:rPr>
          <w:spacing w:val="-5"/>
        </w:rPr>
        <w:t xml:space="preserve"> </w:t>
      </w:r>
      <w:r>
        <w:t>эстафеты.</w:t>
      </w:r>
    </w:p>
    <w:p w:rsidR="000B529C" w:rsidRDefault="00392229">
      <w:pPr>
        <w:pStyle w:val="a3"/>
        <w:spacing w:before="1"/>
        <w:ind w:right="128"/>
        <w:jc w:val="left"/>
      </w:pPr>
      <w:r>
        <w:t>Музыкально-сценические</w:t>
      </w:r>
      <w:r>
        <w:rPr>
          <w:spacing w:val="8"/>
        </w:rPr>
        <w:t xml:space="preserve"> </w:t>
      </w:r>
      <w:r>
        <w:t>игры.</w:t>
      </w:r>
      <w:r>
        <w:rPr>
          <w:spacing w:val="9"/>
        </w:rPr>
        <w:t xml:space="preserve"> </w:t>
      </w:r>
      <w:r>
        <w:t>Игровые</w:t>
      </w:r>
      <w:r>
        <w:rPr>
          <w:spacing w:val="8"/>
        </w:rPr>
        <w:t xml:space="preserve"> </w:t>
      </w:r>
      <w:r>
        <w:t>задания.</w:t>
      </w:r>
      <w:r>
        <w:rPr>
          <w:spacing w:val="9"/>
        </w:rPr>
        <w:t xml:space="preserve"> </w:t>
      </w:r>
      <w:r>
        <w:t>Спортивные</w:t>
      </w:r>
      <w:r>
        <w:rPr>
          <w:spacing w:val="8"/>
        </w:rPr>
        <w:t xml:space="preserve"> </w:t>
      </w:r>
      <w:r>
        <w:t>эстафеты</w:t>
      </w:r>
      <w:r>
        <w:rPr>
          <w:spacing w:val="10"/>
        </w:rPr>
        <w:t xml:space="preserve"> </w:t>
      </w:r>
      <w:r>
        <w:t>с</w:t>
      </w:r>
      <w:r>
        <w:rPr>
          <w:spacing w:val="8"/>
        </w:rPr>
        <w:t xml:space="preserve"> </w:t>
      </w:r>
      <w:r>
        <w:t>мячом,</w:t>
      </w:r>
      <w:r>
        <w:rPr>
          <w:spacing w:val="12"/>
        </w:rPr>
        <w:t xml:space="preserve"> </w:t>
      </w:r>
      <w:r>
        <w:t>со</w:t>
      </w:r>
      <w:r>
        <w:rPr>
          <w:spacing w:val="-57"/>
        </w:rPr>
        <w:t xml:space="preserve"> </w:t>
      </w:r>
      <w:r>
        <w:t>скакалкой.</w:t>
      </w:r>
      <w:r>
        <w:rPr>
          <w:spacing w:val="-1"/>
        </w:rPr>
        <w:t xml:space="preserve"> </w:t>
      </w:r>
      <w:r>
        <w:t>Спортивные</w:t>
      </w:r>
      <w:r>
        <w:rPr>
          <w:spacing w:val="-4"/>
        </w:rPr>
        <w:t xml:space="preserve"> </w:t>
      </w:r>
      <w:r>
        <w:t>игры</w:t>
      </w:r>
      <w:r>
        <w:rPr>
          <w:spacing w:val="-1"/>
        </w:rPr>
        <w:t xml:space="preserve"> </w:t>
      </w:r>
      <w:r>
        <w:t>с</w:t>
      </w:r>
      <w:r>
        <w:rPr>
          <w:spacing w:val="-2"/>
        </w:rPr>
        <w:t xml:space="preserve"> </w:t>
      </w:r>
      <w:r>
        <w:t>элементами</w:t>
      </w:r>
      <w:r>
        <w:rPr>
          <w:spacing w:val="-1"/>
        </w:rPr>
        <w:t xml:space="preserve"> </w:t>
      </w:r>
      <w:r>
        <w:t>единоборства.</w:t>
      </w:r>
    </w:p>
    <w:p w:rsidR="000B529C" w:rsidRDefault="00392229">
      <w:pPr>
        <w:pStyle w:val="a3"/>
        <w:ind w:left="820" w:firstLine="0"/>
        <w:jc w:val="left"/>
      </w:pPr>
      <w:r>
        <w:t>Организующие</w:t>
      </w:r>
      <w:r>
        <w:rPr>
          <w:spacing w:val="-5"/>
        </w:rPr>
        <w:t xml:space="preserve"> </w:t>
      </w:r>
      <w:r>
        <w:t>команды</w:t>
      </w:r>
      <w:r>
        <w:rPr>
          <w:spacing w:val="-3"/>
        </w:rPr>
        <w:t xml:space="preserve"> </w:t>
      </w:r>
      <w:r>
        <w:t>и</w:t>
      </w:r>
      <w:r>
        <w:rPr>
          <w:spacing w:val="-3"/>
        </w:rPr>
        <w:t xml:space="preserve"> </w:t>
      </w:r>
      <w:r>
        <w:t>приёмы.</w:t>
      </w:r>
    </w:p>
    <w:p w:rsidR="000B529C" w:rsidRDefault="00392229">
      <w:pPr>
        <w:pStyle w:val="a3"/>
        <w:ind w:left="820" w:firstLine="0"/>
        <w:jc w:val="left"/>
      </w:pPr>
      <w:r>
        <w:t>Освоение</w:t>
      </w:r>
      <w:r>
        <w:rPr>
          <w:spacing w:val="-4"/>
        </w:rPr>
        <w:t xml:space="preserve"> </w:t>
      </w:r>
      <w:r>
        <w:t>универсальных</w:t>
      </w:r>
      <w:r>
        <w:rPr>
          <w:spacing w:val="-3"/>
        </w:rPr>
        <w:t xml:space="preserve"> </w:t>
      </w:r>
      <w:r>
        <w:t>умений</w:t>
      </w:r>
      <w:r>
        <w:rPr>
          <w:spacing w:val="-7"/>
        </w:rPr>
        <w:t xml:space="preserve"> </w:t>
      </w:r>
      <w:r>
        <w:t>при</w:t>
      </w:r>
      <w:r>
        <w:rPr>
          <w:spacing w:val="-6"/>
        </w:rPr>
        <w:t xml:space="preserve"> </w:t>
      </w:r>
      <w:r>
        <w:t>выполнении</w:t>
      </w:r>
      <w:r>
        <w:rPr>
          <w:spacing w:val="-6"/>
        </w:rPr>
        <w:t xml:space="preserve"> </w:t>
      </w:r>
      <w:r>
        <w:t>организующих</w:t>
      </w:r>
      <w:r>
        <w:rPr>
          <w:spacing w:val="-4"/>
        </w:rPr>
        <w:t xml:space="preserve"> </w:t>
      </w:r>
      <w:r>
        <w:t>команд.</w:t>
      </w:r>
    </w:p>
    <w:p w:rsidR="000B529C" w:rsidRDefault="00392229">
      <w:pPr>
        <w:pStyle w:val="a5"/>
        <w:numPr>
          <w:ilvl w:val="1"/>
          <w:numId w:val="14"/>
        </w:numPr>
        <w:tabs>
          <w:tab w:val="left" w:pos="1241"/>
        </w:tabs>
        <w:ind w:hanging="421"/>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во</w:t>
      </w:r>
      <w:r>
        <w:rPr>
          <w:spacing w:val="-3"/>
          <w:sz w:val="24"/>
        </w:rPr>
        <w:t xml:space="preserve"> </w:t>
      </w:r>
      <w:r>
        <w:rPr>
          <w:sz w:val="24"/>
        </w:rPr>
        <w:t>2</w:t>
      </w:r>
      <w:r>
        <w:rPr>
          <w:spacing w:val="-2"/>
          <w:sz w:val="24"/>
        </w:rPr>
        <w:t xml:space="preserve"> </w:t>
      </w:r>
      <w:r>
        <w:rPr>
          <w:sz w:val="24"/>
        </w:rPr>
        <w:t>классе.</w:t>
      </w:r>
    </w:p>
    <w:p w:rsidR="000B529C" w:rsidRDefault="00392229">
      <w:pPr>
        <w:pStyle w:val="a3"/>
        <w:ind w:right="126"/>
      </w:pPr>
      <w:r>
        <w:t>Гармоничное</w:t>
      </w:r>
      <w:r>
        <w:rPr>
          <w:spacing w:val="1"/>
        </w:rPr>
        <w:t xml:space="preserve"> </w:t>
      </w:r>
      <w:r>
        <w:t>физическое</w:t>
      </w:r>
      <w:r>
        <w:rPr>
          <w:spacing w:val="1"/>
        </w:rPr>
        <w:t xml:space="preserve"> </w:t>
      </w:r>
      <w:r>
        <w:t>развитие.</w:t>
      </w:r>
      <w:r>
        <w:rPr>
          <w:spacing w:val="1"/>
        </w:rPr>
        <w:t xml:space="preserve"> </w:t>
      </w:r>
      <w:r>
        <w:t>Контрольные</w:t>
      </w:r>
      <w:r>
        <w:rPr>
          <w:spacing w:val="1"/>
        </w:rPr>
        <w:t xml:space="preserve"> </w:t>
      </w:r>
      <w:r>
        <w:t>измерения</w:t>
      </w:r>
      <w:r>
        <w:rPr>
          <w:spacing w:val="1"/>
        </w:rPr>
        <w:t xml:space="preserve"> </w:t>
      </w:r>
      <w:r>
        <w:t>массы</w:t>
      </w:r>
      <w:r>
        <w:rPr>
          <w:spacing w:val="1"/>
        </w:rPr>
        <w:t xml:space="preserve"> </w:t>
      </w:r>
      <w:r>
        <w:t>и</w:t>
      </w:r>
      <w:r>
        <w:rPr>
          <w:spacing w:val="1"/>
        </w:rPr>
        <w:t xml:space="preserve"> </w:t>
      </w:r>
      <w:r>
        <w:t>длины</w:t>
      </w:r>
      <w:r>
        <w:rPr>
          <w:spacing w:val="1"/>
        </w:rPr>
        <w:t xml:space="preserve"> </w:t>
      </w:r>
      <w:r>
        <w:t>своего</w:t>
      </w:r>
      <w:r>
        <w:rPr>
          <w:spacing w:val="1"/>
        </w:rPr>
        <w:t xml:space="preserve"> </w:t>
      </w:r>
      <w:r>
        <w:t>тела.</w:t>
      </w:r>
      <w:r>
        <w:rPr>
          <w:spacing w:val="1"/>
        </w:rPr>
        <w:t xml:space="preserve"> </w:t>
      </w:r>
      <w:r>
        <w:t>Осанка. Занятия гимнастикой в Древней Греции. Древние Олимпийские игры. Символ победы на</w:t>
      </w:r>
      <w:r>
        <w:rPr>
          <w:spacing w:val="1"/>
        </w:rPr>
        <w:t xml:space="preserve"> </w:t>
      </w:r>
      <w:r>
        <w:t>Олимпийских играх. Возрождение Олимпийских игр. Современная история Олимпийских игр. Виды</w:t>
      </w:r>
      <w:r>
        <w:rPr>
          <w:spacing w:val="1"/>
        </w:rPr>
        <w:t xml:space="preserve"> </w:t>
      </w:r>
      <w:r>
        <w:t>гимнастики</w:t>
      </w:r>
      <w:r>
        <w:rPr>
          <w:spacing w:val="13"/>
        </w:rPr>
        <w:t xml:space="preserve"> </w:t>
      </w:r>
      <w:r>
        <w:t>в</w:t>
      </w:r>
      <w:r>
        <w:rPr>
          <w:spacing w:val="12"/>
        </w:rPr>
        <w:t xml:space="preserve"> </w:t>
      </w:r>
      <w:r>
        <w:t>спорте</w:t>
      </w:r>
      <w:r>
        <w:rPr>
          <w:spacing w:val="13"/>
        </w:rPr>
        <w:t xml:space="preserve"> </w:t>
      </w:r>
      <w:r>
        <w:t>и</w:t>
      </w:r>
      <w:r>
        <w:rPr>
          <w:spacing w:val="11"/>
        </w:rPr>
        <w:t xml:space="preserve"> </w:t>
      </w:r>
      <w:r>
        <w:t>олимпийские</w:t>
      </w:r>
      <w:r>
        <w:rPr>
          <w:spacing w:val="12"/>
        </w:rPr>
        <w:t xml:space="preserve"> </w:t>
      </w:r>
      <w:r>
        <w:t>гимнастические</w:t>
      </w:r>
      <w:r>
        <w:rPr>
          <w:spacing w:val="11"/>
        </w:rPr>
        <w:t xml:space="preserve"> </w:t>
      </w:r>
      <w:r>
        <w:t>виды</w:t>
      </w:r>
      <w:r>
        <w:rPr>
          <w:spacing w:val="13"/>
        </w:rPr>
        <w:t xml:space="preserve"> </w:t>
      </w:r>
      <w:r>
        <w:t>спорта.</w:t>
      </w:r>
      <w:r>
        <w:rPr>
          <w:spacing w:val="12"/>
        </w:rPr>
        <w:t xml:space="preserve"> </w:t>
      </w:r>
      <w:r>
        <w:t>Всероссийские</w:t>
      </w:r>
      <w:r>
        <w:rPr>
          <w:spacing w:val="12"/>
        </w:rPr>
        <w:t xml:space="preserve"> </w:t>
      </w:r>
      <w:r>
        <w:t>и</w:t>
      </w:r>
      <w:r>
        <w:rPr>
          <w:spacing w:val="13"/>
        </w:rPr>
        <w:t xml:space="preserve"> </w:t>
      </w:r>
      <w:r>
        <w:t>международные</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firstLine="0"/>
      </w:pPr>
      <w:r>
        <w:lastRenderedPageBreak/>
        <w:t>соревнования.</w:t>
      </w:r>
      <w:r>
        <w:rPr>
          <w:spacing w:val="-4"/>
        </w:rPr>
        <w:t xml:space="preserve"> </w:t>
      </w:r>
      <w:r>
        <w:t>Календарные</w:t>
      </w:r>
      <w:r>
        <w:rPr>
          <w:spacing w:val="-6"/>
        </w:rPr>
        <w:t xml:space="preserve"> </w:t>
      </w:r>
      <w:r>
        <w:t>соревнования.</w:t>
      </w:r>
    </w:p>
    <w:p w:rsidR="000B529C" w:rsidRDefault="00392229">
      <w:pPr>
        <w:pStyle w:val="a3"/>
        <w:ind w:left="820" w:firstLine="0"/>
      </w:pPr>
      <w:r>
        <w:t>Упражнения</w:t>
      </w:r>
      <w:r>
        <w:rPr>
          <w:spacing w:val="-5"/>
        </w:rPr>
        <w:t xml:space="preserve"> </w:t>
      </w:r>
      <w:r>
        <w:t>по</w:t>
      </w:r>
      <w:r>
        <w:rPr>
          <w:spacing w:val="-2"/>
        </w:rPr>
        <w:t xml:space="preserve"> </w:t>
      </w:r>
      <w:r>
        <w:t>видам</w:t>
      </w:r>
      <w:r>
        <w:rPr>
          <w:spacing w:val="-2"/>
        </w:rPr>
        <w:t xml:space="preserve"> </w:t>
      </w:r>
      <w:r>
        <w:t>разминки.</w:t>
      </w:r>
    </w:p>
    <w:p w:rsidR="000B529C" w:rsidRDefault="00392229">
      <w:pPr>
        <w:pStyle w:val="a3"/>
        <w:ind w:right="126"/>
      </w:pPr>
      <w:r>
        <w:t>Общая</w:t>
      </w:r>
      <w:r>
        <w:rPr>
          <w:spacing w:val="1"/>
        </w:rPr>
        <w:t xml:space="preserve"> </w:t>
      </w:r>
      <w:r>
        <w:t>разминка.</w:t>
      </w:r>
      <w:r>
        <w:rPr>
          <w:spacing w:val="1"/>
        </w:rPr>
        <w:t xml:space="preserve"> </w:t>
      </w:r>
      <w:r>
        <w:t>Упражнения</w:t>
      </w:r>
      <w:r>
        <w:rPr>
          <w:spacing w:val="1"/>
        </w:rPr>
        <w:t xml:space="preserve"> </w:t>
      </w:r>
      <w:r>
        <w:t>общей</w:t>
      </w:r>
      <w:r>
        <w:rPr>
          <w:spacing w:val="1"/>
        </w:rPr>
        <w:t xml:space="preserve"> </w:t>
      </w:r>
      <w:r>
        <w:t>разминки.</w:t>
      </w:r>
      <w:r>
        <w:rPr>
          <w:spacing w:val="1"/>
        </w:rPr>
        <w:t xml:space="preserve"> </w:t>
      </w:r>
      <w:r>
        <w:t>Повторение</w:t>
      </w:r>
      <w:r>
        <w:rPr>
          <w:spacing w:val="1"/>
        </w:rPr>
        <w:t xml:space="preserve"> </w:t>
      </w:r>
      <w:r>
        <w:t>разученных</w:t>
      </w:r>
      <w:r>
        <w:rPr>
          <w:spacing w:val="1"/>
        </w:rPr>
        <w:t xml:space="preserve"> </w:t>
      </w:r>
      <w:r>
        <w:t>упражнений.</w:t>
      </w:r>
      <w:r>
        <w:rPr>
          <w:spacing w:val="1"/>
        </w:rPr>
        <w:t xml:space="preserve"> </w:t>
      </w:r>
      <w:proofErr w:type="gramStart"/>
      <w:r>
        <w:t>Освоение техники выполнения упражнений общей разминки с контролем дыхания: гимнастический</w:t>
      </w:r>
      <w:r>
        <w:rPr>
          <w:spacing w:val="1"/>
        </w:rPr>
        <w:t xml:space="preserve"> </w:t>
      </w:r>
      <w:r>
        <w:t>бег</w:t>
      </w:r>
      <w:r>
        <w:rPr>
          <w:spacing w:val="1"/>
        </w:rPr>
        <w:t xml:space="preserve"> </w:t>
      </w:r>
      <w:r>
        <w:t>вперёд,</w:t>
      </w:r>
      <w:r>
        <w:rPr>
          <w:spacing w:val="1"/>
        </w:rPr>
        <w:t xml:space="preserve"> </w:t>
      </w:r>
      <w:r>
        <w:t>назад,</w:t>
      </w:r>
      <w:r>
        <w:rPr>
          <w:spacing w:val="1"/>
        </w:rPr>
        <w:t xml:space="preserve"> </w:t>
      </w:r>
      <w:r>
        <w:t>приставные</w:t>
      </w:r>
      <w:r>
        <w:rPr>
          <w:spacing w:val="1"/>
        </w:rPr>
        <w:t xml:space="preserve"> </w:t>
      </w:r>
      <w:r>
        <w:t>шаги</w:t>
      </w:r>
      <w:r>
        <w:rPr>
          <w:spacing w:val="1"/>
        </w:rPr>
        <w:t xml:space="preserve"> </w:t>
      </w:r>
      <w:r>
        <w:t>на</w:t>
      </w:r>
      <w:r>
        <w:rPr>
          <w:spacing w:val="1"/>
        </w:rPr>
        <w:t xml:space="preserve"> </w:t>
      </w:r>
      <w:r>
        <w:t>полной</w:t>
      </w:r>
      <w:r>
        <w:rPr>
          <w:spacing w:val="1"/>
        </w:rPr>
        <w:t xml:space="preserve"> </w:t>
      </w:r>
      <w:r>
        <w:t>стопе</w:t>
      </w:r>
      <w:r>
        <w:rPr>
          <w:spacing w:val="1"/>
        </w:rPr>
        <w:t xml:space="preserve"> </w:t>
      </w:r>
      <w:r>
        <w:t>вперёд</w:t>
      </w:r>
      <w:r>
        <w:rPr>
          <w:spacing w:val="1"/>
        </w:rPr>
        <w:t xml:space="preserve"> </w:t>
      </w:r>
      <w:r>
        <w:t>с</w:t>
      </w:r>
      <w:r>
        <w:rPr>
          <w:spacing w:val="1"/>
        </w:rPr>
        <w:t xml:space="preserve"> </w:t>
      </w:r>
      <w:r>
        <w:t>движениями</w:t>
      </w:r>
      <w:r>
        <w:rPr>
          <w:spacing w:val="1"/>
        </w:rPr>
        <w:t xml:space="preserve"> </w:t>
      </w:r>
      <w:r>
        <w:t>головой</w:t>
      </w:r>
      <w:r>
        <w:rPr>
          <w:spacing w:val="1"/>
        </w:rPr>
        <w:t xml:space="preserve"> </w:t>
      </w:r>
      <w:r>
        <w:t>в</w:t>
      </w:r>
      <w:r>
        <w:rPr>
          <w:spacing w:val="1"/>
        </w:rPr>
        <w:t xml:space="preserve"> </w:t>
      </w:r>
      <w:r>
        <w:t>стороны</w:t>
      </w:r>
      <w:r>
        <w:rPr>
          <w:spacing w:val="1"/>
        </w:rPr>
        <w:t xml:space="preserve"> </w:t>
      </w:r>
      <w:r>
        <w:t>(«индюшонок»), шаги в полном приседе («гусиный шаг»), небольшие прыжки в полном приседе</w:t>
      </w:r>
      <w:r>
        <w:rPr>
          <w:spacing w:val="1"/>
        </w:rPr>
        <w:t xml:space="preserve"> </w:t>
      </w:r>
      <w:r>
        <w:t>(«мячик»), шаги с наклоном туловища вперёд до касания грудью бедра («цапля»), приставные шаги в</w:t>
      </w:r>
      <w:r>
        <w:rPr>
          <w:spacing w:val="-57"/>
        </w:rPr>
        <w:t xml:space="preserve"> </w:t>
      </w:r>
      <w:r>
        <w:t>сторону</w:t>
      </w:r>
      <w:r>
        <w:rPr>
          <w:spacing w:val="1"/>
        </w:rPr>
        <w:t xml:space="preserve"> </w:t>
      </w:r>
      <w:r>
        <w:t>с</w:t>
      </w:r>
      <w:r>
        <w:rPr>
          <w:spacing w:val="1"/>
        </w:rPr>
        <w:t xml:space="preserve"> </w:t>
      </w:r>
      <w:r>
        <w:t>наклонами</w:t>
      </w:r>
      <w:r>
        <w:rPr>
          <w:spacing w:val="1"/>
        </w:rPr>
        <w:t xml:space="preserve"> </w:t>
      </w:r>
      <w:r>
        <w:t>(«качалка»),</w:t>
      </w:r>
      <w:r>
        <w:rPr>
          <w:spacing w:val="1"/>
        </w:rPr>
        <w:t xml:space="preserve"> </w:t>
      </w:r>
      <w:r>
        <w:t>наклоны</w:t>
      </w:r>
      <w:r>
        <w:rPr>
          <w:spacing w:val="1"/>
        </w:rPr>
        <w:t xml:space="preserve"> </w:t>
      </w:r>
      <w:r>
        <w:t>туловища</w:t>
      </w:r>
      <w:r>
        <w:rPr>
          <w:spacing w:val="1"/>
        </w:rPr>
        <w:t xml:space="preserve"> </w:t>
      </w:r>
      <w:r>
        <w:t>вперёд,</w:t>
      </w:r>
      <w:r>
        <w:rPr>
          <w:spacing w:val="1"/>
        </w:rPr>
        <w:t xml:space="preserve"> </w:t>
      </w:r>
      <w:r>
        <w:t>попеременно</w:t>
      </w:r>
      <w:r>
        <w:rPr>
          <w:spacing w:val="1"/>
        </w:rPr>
        <w:t xml:space="preserve"> </w:t>
      </w:r>
      <w:r>
        <w:t>касаясь</w:t>
      </w:r>
      <w:r>
        <w:rPr>
          <w:spacing w:val="1"/>
        </w:rPr>
        <w:t xml:space="preserve"> </w:t>
      </w:r>
      <w:r>
        <w:t>прямых</w:t>
      </w:r>
      <w:proofErr w:type="gramEnd"/>
      <w:r>
        <w:rPr>
          <w:spacing w:val="1"/>
        </w:rPr>
        <w:t xml:space="preserve"> </w:t>
      </w:r>
      <w:r>
        <w:t>ног</w:t>
      </w:r>
      <w:r>
        <w:rPr>
          <w:spacing w:val="1"/>
        </w:rPr>
        <w:t xml:space="preserve"> </w:t>
      </w:r>
      <w:r>
        <w:t>животом,</w:t>
      </w:r>
      <w:r>
        <w:rPr>
          <w:spacing w:val="-2"/>
        </w:rPr>
        <w:t xml:space="preserve"> </w:t>
      </w:r>
      <w:r>
        <w:t>грудью («складочка»).</w:t>
      </w:r>
    </w:p>
    <w:p w:rsidR="000B529C" w:rsidRDefault="00392229">
      <w:pPr>
        <w:pStyle w:val="a3"/>
        <w:ind w:right="125"/>
      </w:pPr>
      <w:r>
        <w:t xml:space="preserve">Партерная разминка. </w:t>
      </w:r>
      <w:proofErr w:type="gramStart"/>
      <w:r>
        <w:t>Повторение и освоение новых упражнений основной гимнастики для</w:t>
      </w:r>
      <w:r>
        <w:rPr>
          <w:spacing w:val="1"/>
        </w:rPr>
        <w:t xml:space="preserve"> </w:t>
      </w:r>
      <w:r>
        <w:t>формирования и развития опорно-двигательного аппарата, включая: упражнения для формирования</w:t>
      </w:r>
      <w:r>
        <w:rPr>
          <w:spacing w:val="1"/>
        </w:rPr>
        <w:t xml:space="preserve"> </w:t>
      </w:r>
      <w:r>
        <w:t>стопы,</w:t>
      </w:r>
      <w:r>
        <w:rPr>
          <w:spacing w:val="1"/>
        </w:rPr>
        <w:t xml:space="preserve"> </w:t>
      </w:r>
      <w:r>
        <w:t>укрепления</w:t>
      </w:r>
      <w:r>
        <w:rPr>
          <w:spacing w:val="1"/>
        </w:rPr>
        <w:t xml:space="preserve"> </w:t>
      </w:r>
      <w:r>
        <w:t>мышц</w:t>
      </w:r>
      <w:r>
        <w:rPr>
          <w:spacing w:val="1"/>
        </w:rPr>
        <w:t xml:space="preserve"> </w:t>
      </w:r>
      <w:r>
        <w:t>стопы,</w:t>
      </w:r>
      <w:r>
        <w:rPr>
          <w:spacing w:val="1"/>
        </w:rPr>
        <w:t xml:space="preserve"> </w:t>
      </w:r>
      <w:r>
        <w:t>развития</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упражнения</w:t>
      </w:r>
      <w:r>
        <w:rPr>
          <w:spacing w:val="1"/>
        </w:rPr>
        <w:t xml:space="preserve"> </w:t>
      </w:r>
      <w:r>
        <w:t>для</w:t>
      </w:r>
      <w:r>
        <w:rPr>
          <w:spacing w:val="1"/>
        </w:rPr>
        <w:t xml:space="preserve"> </w:t>
      </w:r>
      <w:r>
        <w:t>развития эластичности мышц ног и формирования выворотности стоп, упражнения для укрепления</w:t>
      </w:r>
      <w:r>
        <w:rPr>
          <w:spacing w:val="1"/>
        </w:rPr>
        <w:t xml:space="preserve"> </w:t>
      </w:r>
      <w:r>
        <w:t>мышц ног, рук, упражнения для увеличения подвижности тазобедренных, коленных и голеностопных</w:t>
      </w:r>
      <w:r>
        <w:rPr>
          <w:spacing w:val="-57"/>
        </w:rPr>
        <w:t xml:space="preserve"> </w:t>
      </w:r>
      <w:r>
        <w:t>суставов.</w:t>
      </w:r>
      <w:proofErr w:type="gramEnd"/>
    </w:p>
    <w:p w:rsidR="000B529C" w:rsidRDefault="00392229">
      <w:pPr>
        <w:pStyle w:val="a3"/>
        <w:ind w:right="122"/>
      </w:pPr>
      <w:r>
        <w:t>Освоение</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брюшного</w:t>
      </w:r>
      <w:r>
        <w:rPr>
          <w:spacing w:val="1"/>
        </w:rPr>
        <w:t xml:space="preserve"> </w:t>
      </w:r>
      <w:r>
        <w:t>пресса</w:t>
      </w:r>
      <w:r>
        <w:rPr>
          <w:spacing w:val="1"/>
        </w:rPr>
        <w:t xml:space="preserve"> </w:t>
      </w:r>
      <w:r>
        <w:t>(«берёзка»),</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(«рыбка»,</w:t>
      </w:r>
      <w:r>
        <w:rPr>
          <w:spacing w:val="1"/>
        </w:rPr>
        <w:t xml:space="preserve"> </w:t>
      </w:r>
      <w:r>
        <w:t>«коробочка»),</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брюшного</w:t>
      </w:r>
      <w:r>
        <w:rPr>
          <w:spacing w:val="1"/>
        </w:rPr>
        <w:t xml:space="preserve"> </w:t>
      </w:r>
      <w:r>
        <w:t>пресса</w:t>
      </w:r>
      <w:r>
        <w:rPr>
          <w:spacing w:val="1"/>
        </w:rPr>
        <w:t xml:space="preserve"> </w:t>
      </w:r>
      <w:r>
        <w:t>(«уголок»),</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 xml:space="preserve">эластичности («киска»), упражнения для развития гибкости: отведение </w:t>
      </w:r>
      <w:proofErr w:type="gramStart"/>
      <w:r>
        <w:t>ноги</w:t>
      </w:r>
      <w:proofErr w:type="gramEnd"/>
      <w:r>
        <w:t xml:space="preserve"> назад стоя на колене</w:t>
      </w:r>
      <w:r>
        <w:rPr>
          <w:spacing w:val="1"/>
        </w:rPr>
        <w:t xml:space="preserve"> </w:t>
      </w:r>
      <w:r>
        <w:t>(махи</w:t>
      </w:r>
      <w:r>
        <w:rPr>
          <w:spacing w:val="1"/>
        </w:rPr>
        <w:t xml:space="preserve"> </w:t>
      </w:r>
      <w:r>
        <w:t>назад)</w:t>
      </w:r>
      <w:r>
        <w:rPr>
          <w:spacing w:val="1"/>
        </w:rPr>
        <w:t xml:space="preserve"> </w:t>
      </w:r>
      <w:r>
        <w:t>поочерёдно</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прямые</w:t>
      </w:r>
      <w:r>
        <w:rPr>
          <w:spacing w:val="1"/>
        </w:rPr>
        <w:t xml:space="preserve"> </w:t>
      </w:r>
      <w:r>
        <w:t>ноги</w:t>
      </w:r>
      <w:r>
        <w:rPr>
          <w:spacing w:val="1"/>
        </w:rPr>
        <w:t xml:space="preserve"> </w:t>
      </w:r>
      <w:r>
        <w:t>разведены</w:t>
      </w:r>
      <w:r>
        <w:rPr>
          <w:spacing w:val="1"/>
        </w:rPr>
        <w:t xml:space="preserve"> </w:t>
      </w:r>
      <w:r>
        <w:t>в</w:t>
      </w:r>
      <w:r>
        <w:rPr>
          <w:spacing w:val="1"/>
        </w:rPr>
        <w:t xml:space="preserve"> </w:t>
      </w:r>
      <w:r>
        <w:t>стороны,</w:t>
      </w:r>
      <w:r>
        <w:rPr>
          <w:spacing w:val="60"/>
        </w:rPr>
        <w:t xml:space="preserve"> </w:t>
      </w:r>
      <w:r>
        <w:t>наклоны</w:t>
      </w:r>
      <w:r>
        <w:rPr>
          <w:spacing w:val="1"/>
        </w:rPr>
        <w:t xml:space="preserve"> </w:t>
      </w:r>
      <w:r>
        <w:t>туловища попеременно к каждой ноге, руки вверх, прижаты к ушам («коромысло»), упражнение для</w:t>
      </w:r>
      <w:r>
        <w:rPr>
          <w:spacing w:val="1"/>
        </w:rPr>
        <w:t xml:space="preserve"> </w:t>
      </w:r>
      <w:r>
        <w:t>укрепления</w:t>
      </w:r>
      <w:r>
        <w:rPr>
          <w:spacing w:val="-2"/>
        </w:rPr>
        <w:t xml:space="preserve"> </w:t>
      </w:r>
      <w:r>
        <w:t>мышц</w:t>
      </w:r>
      <w:r>
        <w:rPr>
          <w:spacing w:val="-1"/>
        </w:rPr>
        <w:t xml:space="preserve"> </w:t>
      </w:r>
      <w:r>
        <w:t>живота,</w:t>
      </w:r>
      <w:r>
        <w:rPr>
          <w:spacing w:val="-1"/>
        </w:rPr>
        <w:t xml:space="preserve"> </w:t>
      </w:r>
      <w:r>
        <w:t>развития</w:t>
      </w:r>
      <w:r>
        <w:rPr>
          <w:spacing w:val="-2"/>
        </w:rPr>
        <w:t xml:space="preserve"> </w:t>
      </w:r>
      <w:r>
        <w:t>координации,</w:t>
      </w:r>
      <w:r>
        <w:rPr>
          <w:spacing w:val="1"/>
        </w:rPr>
        <w:t xml:space="preserve"> </w:t>
      </w:r>
      <w:r>
        <w:t>укрепления</w:t>
      </w:r>
      <w:r>
        <w:rPr>
          <w:spacing w:val="5"/>
        </w:rPr>
        <w:t xml:space="preserve"> </w:t>
      </w:r>
      <w:r>
        <w:t>мышц</w:t>
      </w:r>
      <w:r>
        <w:rPr>
          <w:spacing w:val="-3"/>
        </w:rPr>
        <w:t xml:space="preserve"> </w:t>
      </w:r>
      <w:r>
        <w:t>бедер</w:t>
      </w:r>
      <w:r>
        <w:rPr>
          <w:spacing w:val="-2"/>
        </w:rPr>
        <w:t xml:space="preserve"> </w:t>
      </w:r>
      <w:r>
        <w:t>(«неваляшка»).</w:t>
      </w:r>
    </w:p>
    <w:p w:rsidR="000B529C" w:rsidRDefault="00392229">
      <w:pPr>
        <w:pStyle w:val="a3"/>
        <w:spacing w:before="1"/>
        <w:ind w:right="125"/>
      </w:pPr>
      <w:r>
        <w:t xml:space="preserve">Разминка у опоры. </w:t>
      </w:r>
      <w:proofErr w:type="gramStart"/>
      <w:r>
        <w:t>Освоение упражнений для укрепления голеностопных суставов, развития</w:t>
      </w:r>
      <w:r>
        <w:rPr>
          <w:spacing w:val="1"/>
        </w:rPr>
        <w:t xml:space="preserve"> </w:t>
      </w:r>
      <w:r>
        <w:t>координации</w:t>
      </w:r>
      <w:r>
        <w:rPr>
          <w:spacing w:val="1"/>
        </w:rPr>
        <w:t xml:space="preserve"> </w:t>
      </w:r>
      <w:r>
        <w:t>и</w:t>
      </w:r>
      <w:r>
        <w:rPr>
          <w:spacing w:val="1"/>
        </w:rPr>
        <w:t xml:space="preserve"> </w:t>
      </w:r>
      <w:r>
        <w:t>увеличения</w:t>
      </w:r>
      <w:r>
        <w:rPr>
          <w:spacing w:val="1"/>
        </w:rPr>
        <w:t xml:space="preserve"> </w:t>
      </w:r>
      <w:r>
        <w:t>эластичности</w:t>
      </w:r>
      <w:r>
        <w:rPr>
          <w:spacing w:val="1"/>
        </w:rPr>
        <w:t xml:space="preserve"> </w:t>
      </w:r>
      <w:r>
        <w:t>мышц:</w:t>
      </w:r>
      <w:r>
        <w:rPr>
          <w:spacing w:val="1"/>
        </w:rPr>
        <w:t xml:space="preserve"> </w:t>
      </w:r>
      <w:r>
        <w:t>стоя</w:t>
      </w:r>
      <w:r>
        <w:rPr>
          <w:spacing w:val="1"/>
        </w:rPr>
        <w:t xml:space="preserve"> </w:t>
      </w:r>
      <w:r>
        <w:t>лицом</w:t>
      </w:r>
      <w:r>
        <w:rPr>
          <w:spacing w:val="1"/>
        </w:rPr>
        <w:t xml:space="preserve"> </w:t>
      </w:r>
      <w:r>
        <w:t>к</w:t>
      </w:r>
      <w:r>
        <w:rPr>
          <w:spacing w:val="1"/>
        </w:rPr>
        <w:t xml:space="preserve"> </w:t>
      </w:r>
      <w:r>
        <w:t>гимнастической</w:t>
      </w:r>
      <w:r>
        <w:rPr>
          <w:spacing w:val="1"/>
        </w:rPr>
        <w:t xml:space="preserve"> </w:t>
      </w:r>
      <w:r>
        <w:t>стенке</w:t>
      </w:r>
      <w:r>
        <w:rPr>
          <w:spacing w:val="1"/>
        </w:rPr>
        <w:t xml:space="preserve"> </w:t>
      </w:r>
      <w:r>
        <w:t>(колени</w:t>
      </w:r>
      <w:r>
        <w:rPr>
          <w:spacing w:val="1"/>
        </w:rPr>
        <w:t xml:space="preserve"> </w:t>
      </w:r>
      <w:r>
        <w:t>прямые,</w:t>
      </w:r>
      <w:r>
        <w:rPr>
          <w:spacing w:val="1"/>
        </w:rPr>
        <w:t xml:space="preserve"> </w:t>
      </w:r>
      <w:r>
        <w:t>туловище</w:t>
      </w:r>
      <w:r>
        <w:rPr>
          <w:spacing w:val="1"/>
        </w:rPr>
        <w:t xml:space="preserve"> </w:t>
      </w:r>
      <w:r>
        <w:t>и</w:t>
      </w:r>
      <w:r>
        <w:rPr>
          <w:spacing w:val="1"/>
        </w:rPr>
        <w:t xml:space="preserve"> </w:t>
      </w:r>
      <w:r>
        <w:t>голова</w:t>
      </w:r>
      <w:r>
        <w:rPr>
          <w:spacing w:val="1"/>
        </w:rPr>
        <w:t xml:space="preserve"> </w:t>
      </w:r>
      <w:r>
        <w:t>прямо,</w:t>
      </w:r>
      <w:r>
        <w:rPr>
          <w:spacing w:val="1"/>
        </w:rPr>
        <w:t xml:space="preserve"> </w:t>
      </w:r>
      <w:r>
        <w:t>плечи</w:t>
      </w:r>
      <w:r>
        <w:rPr>
          <w:spacing w:val="1"/>
        </w:rPr>
        <w:t xml:space="preserve"> </w:t>
      </w:r>
      <w:r>
        <w:t>опущены,</w:t>
      </w:r>
      <w:r>
        <w:rPr>
          <w:spacing w:val="1"/>
        </w:rPr>
        <w:t xml:space="preserve"> </w:t>
      </w:r>
      <w:r>
        <w:t>живот</w:t>
      </w:r>
      <w:r>
        <w:rPr>
          <w:spacing w:val="1"/>
        </w:rPr>
        <w:t xml:space="preserve"> </w:t>
      </w:r>
      <w:r>
        <w:t>и</w:t>
      </w:r>
      <w:r>
        <w:rPr>
          <w:spacing w:val="1"/>
        </w:rPr>
        <w:t xml:space="preserve"> </w:t>
      </w:r>
      <w:r>
        <w:t>таз</w:t>
      </w:r>
      <w:r>
        <w:rPr>
          <w:spacing w:val="1"/>
        </w:rPr>
        <w:t xml:space="preserve"> </w:t>
      </w:r>
      <w:r>
        <w:t>подтянуты,</w:t>
      </w:r>
      <w:r>
        <w:rPr>
          <w:spacing w:val="1"/>
        </w:rPr>
        <w:t xml:space="preserve"> </w:t>
      </w:r>
      <w:r>
        <w:t>руки</w:t>
      </w:r>
      <w:r>
        <w:rPr>
          <w:spacing w:val="1"/>
        </w:rPr>
        <w:t xml:space="preserve"> </w:t>
      </w:r>
      <w:r>
        <w:t>в</w:t>
      </w:r>
      <w:r>
        <w:rPr>
          <w:spacing w:val="1"/>
        </w:rPr>
        <w:t xml:space="preserve"> </w:t>
      </w:r>
      <w:r>
        <w:t>опоре</w:t>
      </w:r>
      <w:r>
        <w:rPr>
          <w:spacing w:val="1"/>
        </w:rPr>
        <w:t xml:space="preserve"> </w:t>
      </w:r>
      <w:r>
        <w:t>на</w:t>
      </w:r>
      <w:r>
        <w:rPr>
          <w:spacing w:val="1"/>
        </w:rPr>
        <w:t xml:space="preserve"> </w:t>
      </w:r>
      <w:r>
        <w:t>гимнастической стенке на высоте талии, локти вниз), полуприсед (колени вперёд, вместе) – вытянуть</w:t>
      </w:r>
      <w:r>
        <w:rPr>
          <w:spacing w:val="1"/>
        </w:rPr>
        <w:t xml:space="preserve"> </w:t>
      </w:r>
      <w:r>
        <w:t>колени</w:t>
      </w:r>
      <w:r>
        <w:rPr>
          <w:spacing w:val="1"/>
        </w:rPr>
        <w:t xml:space="preserve"> </w:t>
      </w:r>
      <w:r>
        <w:t>–</w:t>
      </w:r>
      <w:r>
        <w:rPr>
          <w:spacing w:val="1"/>
        </w:rPr>
        <w:t xml:space="preserve"> </w:t>
      </w:r>
      <w:r>
        <w:t>подняться</w:t>
      </w:r>
      <w:r>
        <w:rPr>
          <w:spacing w:val="1"/>
        </w:rPr>
        <w:t xml:space="preserve"> </w:t>
      </w:r>
      <w:r>
        <w:t>на</w:t>
      </w:r>
      <w:r>
        <w:rPr>
          <w:spacing w:val="1"/>
        </w:rPr>
        <w:t xml:space="preserve"> </w:t>
      </w:r>
      <w:r>
        <w:t>полупальцы</w:t>
      </w:r>
      <w:r>
        <w:rPr>
          <w:spacing w:val="1"/>
        </w:rPr>
        <w:t xml:space="preserve"> </w:t>
      </w:r>
      <w:r>
        <w:t>–</w:t>
      </w:r>
      <w:r>
        <w:rPr>
          <w:spacing w:val="1"/>
        </w:rPr>
        <w:t xml:space="preserve"> </w:t>
      </w:r>
      <w:r>
        <w:t>опустить</w:t>
      </w:r>
      <w:r>
        <w:rPr>
          <w:spacing w:val="1"/>
        </w:rPr>
        <w:t xml:space="preserve"> </w:t>
      </w:r>
      <w:r>
        <w:t>пятки</w:t>
      </w:r>
      <w:r>
        <w:rPr>
          <w:spacing w:val="1"/>
        </w:rPr>
        <w:t xml:space="preserve"> </w:t>
      </w:r>
      <w:r>
        <w:t>на</w:t>
      </w:r>
      <w:r>
        <w:rPr>
          <w:spacing w:val="1"/>
        </w:rPr>
        <w:t xml:space="preserve"> </w:t>
      </w:r>
      <w:r>
        <w:t>пол</w:t>
      </w:r>
      <w:r>
        <w:rPr>
          <w:spacing w:val="1"/>
        </w:rPr>
        <w:t xml:space="preserve"> </w:t>
      </w:r>
      <w:r>
        <w:t>в</w:t>
      </w:r>
      <w:r>
        <w:rPr>
          <w:spacing w:val="1"/>
        </w:rPr>
        <w:t xml:space="preserve"> </w:t>
      </w:r>
      <w:r>
        <w:t>исходное</w:t>
      </w:r>
      <w:r>
        <w:rPr>
          <w:spacing w:val="1"/>
        </w:rPr>
        <w:t xml:space="preserve"> </w:t>
      </w:r>
      <w:r>
        <w:t>положение.</w:t>
      </w:r>
      <w:proofErr w:type="gramEnd"/>
      <w:r>
        <w:rPr>
          <w:spacing w:val="1"/>
        </w:rPr>
        <w:t xml:space="preserve"> </w:t>
      </w:r>
      <w:r>
        <w:t>Наклоны</w:t>
      </w:r>
      <w:r>
        <w:rPr>
          <w:spacing w:val="1"/>
        </w:rPr>
        <w:t xml:space="preserve"> </w:t>
      </w:r>
      <w:r>
        <w:t>туловища вперёд, назад и в сторону в опоре на полной стопе и на носках. Равновесие «пассе» (в</w:t>
      </w:r>
      <w:r>
        <w:rPr>
          <w:spacing w:val="1"/>
        </w:rPr>
        <w:t xml:space="preserve"> </w:t>
      </w:r>
      <w:r>
        <w:t>сторону,</w:t>
      </w:r>
      <w:r>
        <w:rPr>
          <w:spacing w:val="24"/>
        </w:rPr>
        <w:t xml:space="preserve"> </w:t>
      </w:r>
      <w:r>
        <w:t>затем</w:t>
      </w:r>
      <w:r>
        <w:rPr>
          <w:spacing w:val="24"/>
        </w:rPr>
        <w:t xml:space="preserve"> </w:t>
      </w:r>
      <w:r>
        <w:t>вперёд)</w:t>
      </w:r>
      <w:r>
        <w:rPr>
          <w:spacing w:val="26"/>
        </w:rPr>
        <w:t xml:space="preserve"> </w:t>
      </w:r>
      <w:r>
        <w:t>в</w:t>
      </w:r>
      <w:r>
        <w:rPr>
          <w:spacing w:val="24"/>
        </w:rPr>
        <w:t xml:space="preserve"> </w:t>
      </w:r>
      <w:r>
        <w:t>опоре</w:t>
      </w:r>
      <w:r>
        <w:rPr>
          <w:spacing w:val="23"/>
        </w:rPr>
        <w:t xml:space="preserve"> </w:t>
      </w:r>
      <w:r>
        <w:t>на</w:t>
      </w:r>
      <w:r>
        <w:rPr>
          <w:spacing w:val="24"/>
        </w:rPr>
        <w:t xml:space="preserve"> </w:t>
      </w:r>
      <w:r>
        <w:t>стопе</w:t>
      </w:r>
      <w:r>
        <w:rPr>
          <w:spacing w:val="21"/>
        </w:rPr>
        <w:t xml:space="preserve"> </w:t>
      </w:r>
      <w:r>
        <w:t>и</w:t>
      </w:r>
      <w:r>
        <w:rPr>
          <w:spacing w:val="23"/>
        </w:rPr>
        <w:t xml:space="preserve"> </w:t>
      </w:r>
      <w:r>
        <w:t>на</w:t>
      </w:r>
      <w:r>
        <w:rPr>
          <w:spacing w:val="23"/>
        </w:rPr>
        <w:t xml:space="preserve"> </w:t>
      </w:r>
      <w:r>
        <w:t>носках.</w:t>
      </w:r>
      <w:r>
        <w:rPr>
          <w:spacing w:val="22"/>
        </w:rPr>
        <w:t xml:space="preserve"> </w:t>
      </w:r>
      <w:r>
        <w:t>Равновесие</w:t>
      </w:r>
      <w:r>
        <w:rPr>
          <w:spacing w:val="24"/>
        </w:rPr>
        <w:t xml:space="preserve"> </w:t>
      </w:r>
      <w:r>
        <w:t>с</w:t>
      </w:r>
      <w:r>
        <w:rPr>
          <w:spacing w:val="24"/>
        </w:rPr>
        <w:t xml:space="preserve"> </w:t>
      </w:r>
      <w:r>
        <w:t>ногой</w:t>
      </w:r>
      <w:r>
        <w:rPr>
          <w:spacing w:val="26"/>
        </w:rPr>
        <w:t xml:space="preserve"> </w:t>
      </w:r>
      <w:r>
        <w:t>вперёд</w:t>
      </w:r>
      <w:r>
        <w:rPr>
          <w:spacing w:val="24"/>
        </w:rPr>
        <w:t xml:space="preserve"> </w:t>
      </w:r>
      <w:r>
        <w:t>(горизонтально)</w:t>
      </w:r>
      <w:r>
        <w:rPr>
          <w:spacing w:val="22"/>
        </w:rPr>
        <w:t xml:space="preserve"> </w:t>
      </w:r>
      <w:r>
        <w:t>и</w:t>
      </w:r>
      <w:r>
        <w:rPr>
          <w:spacing w:val="-58"/>
        </w:rPr>
        <w:t xml:space="preserve"> </w:t>
      </w:r>
      <w:r>
        <w:t>мах</w:t>
      </w:r>
      <w:r>
        <w:rPr>
          <w:spacing w:val="1"/>
        </w:rPr>
        <w:t xml:space="preserve"> </w:t>
      </w:r>
      <w:r>
        <w:t>вперёд</w:t>
      </w:r>
      <w:r>
        <w:rPr>
          <w:spacing w:val="1"/>
        </w:rPr>
        <w:t xml:space="preserve"> </w:t>
      </w:r>
      <w:r>
        <w:t>горизонтально.</w:t>
      </w:r>
      <w:r>
        <w:rPr>
          <w:spacing w:val="1"/>
        </w:rPr>
        <w:t xml:space="preserve"> </w:t>
      </w:r>
      <w:r>
        <w:t>Приставные</w:t>
      </w:r>
      <w:r>
        <w:rPr>
          <w:spacing w:val="1"/>
        </w:rPr>
        <w:t xml:space="preserve"> </w:t>
      </w:r>
      <w:r>
        <w:t>шаги</w:t>
      </w:r>
      <w:r>
        <w:rPr>
          <w:spacing w:val="1"/>
        </w:rPr>
        <w:t xml:space="preserve"> </w:t>
      </w:r>
      <w:r>
        <w:t>в</w:t>
      </w:r>
      <w:r>
        <w:rPr>
          <w:spacing w:val="1"/>
        </w:rPr>
        <w:t xml:space="preserve"> </w:t>
      </w:r>
      <w:r>
        <w:t>сторону</w:t>
      </w:r>
      <w:r>
        <w:rPr>
          <w:spacing w:val="1"/>
        </w:rPr>
        <w:t xml:space="preserve"> </w:t>
      </w:r>
      <w:r>
        <w:t>и</w:t>
      </w:r>
      <w:r>
        <w:rPr>
          <w:spacing w:val="1"/>
        </w:rPr>
        <w:t xml:space="preserve"> </w:t>
      </w:r>
      <w:r>
        <w:t>повороты.</w:t>
      </w:r>
      <w:r>
        <w:rPr>
          <w:spacing w:val="1"/>
        </w:rPr>
        <w:t xml:space="preserve"> </w:t>
      </w:r>
      <w:r>
        <w:t>Прыжки:</w:t>
      </w:r>
      <w:r>
        <w:rPr>
          <w:spacing w:val="1"/>
        </w:rPr>
        <w:t xml:space="preserve"> </w:t>
      </w:r>
      <w:r>
        <w:t>ноги</w:t>
      </w:r>
      <w:r>
        <w:rPr>
          <w:spacing w:val="1"/>
        </w:rPr>
        <w:t xml:space="preserve"> </w:t>
      </w:r>
      <w:r>
        <w:t>вместе</w:t>
      </w:r>
      <w:r>
        <w:rPr>
          <w:spacing w:val="60"/>
        </w:rPr>
        <w:t xml:space="preserve"> </w:t>
      </w:r>
      <w:r>
        <w:t>(с</w:t>
      </w:r>
      <w:r>
        <w:rPr>
          <w:spacing w:val="1"/>
        </w:rPr>
        <w:t xml:space="preserve"> </w:t>
      </w:r>
      <w:r>
        <w:t>прямыми</w:t>
      </w:r>
      <w:r>
        <w:rPr>
          <w:spacing w:val="1"/>
        </w:rPr>
        <w:t xml:space="preserve"> </w:t>
      </w:r>
      <w:r>
        <w:t>и</w:t>
      </w:r>
      <w:r>
        <w:rPr>
          <w:spacing w:val="1"/>
        </w:rPr>
        <w:t xml:space="preserve"> </w:t>
      </w:r>
      <w:r>
        <w:t>с</w:t>
      </w:r>
      <w:r>
        <w:rPr>
          <w:spacing w:val="1"/>
        </w:rPr>
        <w:t xml:space="preserve"> </w:t>
      </w:r>
      <w:r>
        <w:t>согнутыми</w:t>
      </w:r>
      <w:r>
        <w:rPr>
          <w:spacing w:val="1"/>
        </w:rPr>
        <w:t xml:space="preserve"> </w:t>
      </w:r>
      <w:r>
        <w:t>коленями),</w:t>
      </w:r>
      <w:r>
        <w:rPr>
          <w:spacing w:val="1"/>
        </w:rPr>
        <w:t xml:space="preserve"> </w:t>
      </w:r>
      <w:r>
        <w:t>разножка</w:t>
      </w:r>
      <w:r>
        <w:rPr>
          <w:spacing w:val="1"/>
        </w:rPr>
        <w:t xml:space="preserve"> </w:t>
      </w:r>
      <w:r>
        <w:t>на</w:t>
      </w:r>
      <w:r>
        <w:rPr>
          <w:spacing w:val="1"/>
        </w:rPr>
        <w:t xml:space="preserve"> </w:t>
      </w:r>
      <w:r>
        <w:t>сорок</w:t>
      </w:r>
      <w:r>
        <w:rPr>
          <w:spacing w:val="1"/>
        </w:rPr>
        <w:t xml:space="preserve"> </w:t>
      </w:r>
      <w:r>
        <w:t>пять</w:t>
      </w:r>
      <w:r>
        <w:rPr>
          <w:spacing w:val="1"/>
        </w:rPr>
        <w:t xml:space="preserve"> </w:t>
      </w:r>
      <w:r>
        <w:t>и</w:t>
      </w:r>
      <w:r>
        <w:rPr>
          <w:spacing w:val="1"/>
        </w:rPr>
        <w:t xml:space="preserve"> </w:t>
      </w:r>
      <w:r>
        <w:t>девяносто</w:t>
      </w:r>
      <w:r>
        <w:rPr>
          <w:spacing w:val="1"/>
        </w:rPr>
        <w:t xml:space="preserve"> </w:t>
      </w:r>
      <w:r>
        <w:t>градусов</w:t>
      </w:r>
      <w:r>
        <w:rPr>
          <w:spacing w:val="1"/>
        </w:rPr>
        <w:t xml:space="preserve"> </w:t>
      </w:r>
      <w:r>
        <w:t>(вперёд</w:t>
      </w:r>
      <w:r>
        <w:rPr>
          <w:spacing w:val="1"/>
        </w:rPr>
        <w:t xml:space="preserve"> </w:t>
      </w:r>
      <w:r>
        <w:t>и</w:t>
      </w:r>
      <w:r>
        <w:rPr>
          <w:spacing w:val="1"/>
        </w:rPr>
        <w:t xml:space="preserve"> </w:t>
      </w:r>
      <w:r>
        <w:t>в</w:t>
      </w:r>
      <w:r>
        <w:rPr>
          <w:spacing w:val="1"/>
        </w:rPr>
        <w:t xml:space="preserve"> </w:t>
      </w:r>
      <w:r>
        <w:t>сторону).</w:t>
      </w:r>
    </w:p>
    <w:p w:rsidR="000B529C" w:rsidRDefault="00392229">
      <w:pPr>
        <w:pStyle w:val="a3"/>
        <w:spacing w:before="1"/>
        <w:ind w:left="820" w:firstLine="0"/>
      </w:pPr>
      <w:r>
        <w:t>Подводящие</w:t>
      </w:r>
      <w:r>
        <w:rPr>
          <w:spacing w:val="-4"/>
        </w:rPr>
        <w:t xml:space="preserve"> </w:t>
      </w:r>
      <w:r>
        <w:t>упражнения,</w:t>
      </w:r>
      <w:r>
        <w:rPr>
          <w:spacing w:val="-4"/>
        </w:rPr>
        <w:t xml:space="preserve"> </w:t>
      </w:r>
      <w:r>
        <w:t>акробатические</w:t>
      </w:r>
      <w:r>
        <w:rPr>
          <w:spacing w:val="-4"/>
        </w:rPr>
        <w:t xml:space="preserve"> </w:t>
      </w:r>
      <w:r>
        <w:t>упражнения.</w:t>
      </w:r>
    </w:p>
    <w:p w:rsidR="000B529C" w:rsidRDefault="00392229">
      <w:pPr>
        <w:pStyle w:val="a3"/>
        <w:ind w:right="132"/>
      </w:pPr>
      <w:r>
        <w:t xml:space="preserve">Освоение упражнений: кувырок вперёд, назад, шпагат, колесо, мост из </w:t>
      </w:r>
      <w:proofErr w:type="gramStart"/>
      <w:r>
        <w:t>положения</w:t>
      </w:r>
      <w:proofErr w:type="gramEnd"/>
      <w:r>
        <w:t xml:space="preserve"> сидя, стоя и</w:t>
      </w:r>
      <w:r>
        <w:rPr>
          <w:spacing w:val="-57"/>
        </w:rPr>
        <w:t xml:space="preserve"> </w:t>
      </w:r>
      <w:r>
        <w:t>вставание</w:t>
      </w:r>
      <w:r>
        <w:rPr>
          <w:spacing w:val="-2"/>
        </w:rPr>
        <w:t xml:space="preserve"> </w:t>
      </w:r>
      <w:r>
        <w:t>из положения мост.</w:t>
      </w:r>
    </w:p>
    <w:p w:rsidR="000B529C" w:rsidRDefault="00392229">
      <w:pPr>
        <w:pStyle w:val="a3"/>
        <w:ind w:left="820" w:firstLine="0"/>
      </w:pPr>
      <w:r>
        <w:t>Упражнения</w:t>
      </w:r>
      <w:r>
        <w:rPr>
          <w:spacing w:val="-3"/>
        </w:rPr>
        <w:t xml:space="preserve"> </w:t>
      </w:r>
      <w:r>
        <w:t>для</w:t>
      </w:r>
      <w:r>
        <w:rPr>
          <w:spacing w:val="-2"/>
        </w:rPr>
        <w:t xml:space="preserve"> </w:t>
      </w:r>
      <w:r>
        <w:t>развития</w:t>
      </w:r>
      <w:r>
        <w:rPr>
          <w:spacing w:val="-3"/>
        </w:rPr>
        <w:t xml:space="preserve"> </w:t>
      </w:r>
      <w:r>
        <w:t>моторики</w:t>
      </w:r>
      <w:r>
        <w:rPr>
          <w:spacing w:val="-2"/>
        </w:rPr>
        <w:t xml:space="preserve"> </w:t>
      </w:r>
      <w:r>
        <w:t>и</w:t>
      </w:r>
      <w:r>
        <w:rPr>
          <w:spacing w:val="-5"/>
        </w:rPr>
        <w:t xml:space="preserve"> </w:t>
      </w:r>
      <w:r>
        <w:t>координации</w:t>
      </w:r>
      <w:r>
        <w:rPr>
          <w:spacing w:val="-2"/>
        </w:rPr>
        <w:t xml:space="preserve"> </w:t>
      </w:r>
      <w:r>
        <w:t>с</w:t>
      </w:r>
      <w:r>
        <w:rPr>
          <w:spacing w:val="-4"/>
        </w:rPr>
        <w:t xml:space="preserve"> </w:t>
      </w:r>
      <w:r>
        <w:t>гимнастическим</w:t>
      </w:r>
      <w:r>
        <w:rPr>
          <w:spacing w:val="-6"/>
        </w:rPr>
        <w:t xml:space="preserve"> </w:t>
      </w:r>
      <w:r>
        <w:t>предметом</w:t>
      </w:r>
    </w:p>
    <w:p w:rsidR="000B529C" w:rsidRDefault="00392229">
      <w:pPr>
        <w:pStyle w:val="a3"/>
        <w:ind w:right="130"/>
      </w:pPr>
      <w:r>
        <w:t>Удержание скакалки. Вращение кистью руки скакалки, сложенной вдвое, перед собой, ловля</w:t>
      </w:r>
      <w:r>
        <w:rPr>
          <w:spacing w:val="1"/>
        </w:rPr>
        <w:t xml:space="preserve"> </w:t>
      </w:r>
      <w:r>
        <w:t>скакалки. Высокие прыжки вперёд через скакалку с двойным махом вперёд. Игровые задания со</w:t>
      </w:r>
      <w:r>
        <w:rPr>
          <w:spacing w:val="1"/>
        </w:rPr>
        <w:t xml:space="preserve"> </w:t>
      </w:r>
      <w:r>
        <w:t>скакалкой.</w:t>
      </w:r>
    </w:p>
    <w:p w:rsidR="000B529C" w:rsidRDefault="00392229">
      <w:pPr>
        <w:pStyle w:val="a3"/>
        <w:ind w:left="820" w:firstLine="0"/>
      </w:pPr>
      <w:r>
        <w:t>Бросок</w:t>
      </w:r>
      <w:r>
        <w:rPr>
          <w:spacing w:val="-2"/>
        </w:rPr>
        <w:t xml:space="preserve"> </w:t>
      </w:r>
      <w:r>
        <w:t>мяча</w:t>
      </w:r>
      <w:r>
        <w:rPr>
          <w:spacing w:val="-1"/>
        </w:rPr>
        <w:t xml:space="preserve"> </w:t>
      </w:r>
      <w:r>
        <w:t>в</w:t>
      </w:r>
      <w:r>
        <w:rPr>
          <w:spacing w:val="-3"/>
        </w:rPr>
        <w:t xml:space="preserve"> </w:t>
      </w:r>
      <w:r>
        <w:t>заданную</w:t>
      </w:r>
      <w:r>
        <w:rPr>
          <w:spacing w:val="-2"/>
        </w:rPr>
        <w:t xml:space="preserve"> </w:t>
      </w:r>
      <w:r>
        <w:t>плоскость</w:t>
      </w:r>
      <w:r>
        <w:rPr>
          <w:spacing w:val="-2"/>
        </w:rPr>
        <w:t xml:space="preserve"> </w:t>
      </w:r>
      <w:r>
        <w:t>и</w:t>
      </w:r>
      <w:r>
        <w:rPr>
          <w:spacing w:val="-2"/>
        </w:rPr>
        <w:t xml:space="preserve"> </w:t>
      </w:r>
      <w:r>
        <w:t>ловля</w:t>
      </w:r>
      <w:r>
        <w:rPr>
          <w:spacing w:val="-3"/>
        </w:rPr>
        <w:t xml:space="preserve"> </w:t>
      </w:r>
      <w:r>
        <w:t>мяча.</w:t>
      </w:r>
      <w:r>
        <w:rPr>
          <w:spacing w:val="-2"/>
        </w:rPr>
        <w:t xml:space="preserve"> </w:t>
      </w:r>
      <w:r>
        <w:t>Серия</w:t>
      </w:r>
      <w:r>
        <w:rPr>
          <w:spacing w:val="-1"/>
        </w:rPr>
        <w:t xml:space="preserve"> </w:t>
      </w:r>
      <w:r>
        <w:t>отбивов</w:t>
      </w:r>
      <w:r>
        <w:rPr>
          <w:spacing w:val="-3"/>
        </w:rPr>
        <w:t xml:space="preserve"> </w:t>
      </w:r>
      <w:r>
        <w:t>мяча.</w:t>
      </w:r>
    </w:p>
    <w:p w:rsidR="000B529C" w:rsidRDefault="00392229">
      <w:pPr>
        <w:pStyle w:val="a3"/>
        <w:ind w:right="131"/>
      </w:pPr>
      <w:r>
        <w:t>Игровые задания, в том числе с мячом и скакалкой. Спортивные эстафеты с гимнастическим</w:t>
      </w:r>
      <w:r>
        <w:rPr>
          <w:spacing w:val="1"/>
        </w:rPr>
        <w:t xml:space="preserve"> </w:t>
      </w:r>
      <w:r>
        <w:t>предметом.</w:t>
      </w:r>
      <w:r>
        <w:rPr>
          <w:spacing w:val="-1"/>
        </w:rPr>
        <w:t xml:space="preserve"> </w:t>
      </w:r>
      <w:r>
        <w:t>Спортивные</w:t>
      </w:r>
      <w:r>
        <w:rPr>
          <w:spacing w:val="-1"/>
        </w:rPr>
        <w:t xml:space="preserve"> </w:t>
      </w:r>
      <w:r>
        <w:t>и</w:t>
      </w:r>
      <w:r>
        <w:rPr>
          <w:spacing w:val="-1"/>
        </w:rPr>
        <w:t xml:space="preserve"> </w:t>
      </w:r>
      <w:r>
        <w:t>туристические</w:t>
      </w:r>
      <w:r>
        <w:rPr>
          <w:spacing w:val="-1"/>
        </w:rPr>
        <w:t xml:space="preserve"> </w:t>
      </w:r>
      <w:r>
        <w:t>физические</w:t>
      </w:r>
      <w:r>
        <w:rPr>
          <w:spacing w:val="-2"/>
        </w:rPr>
        <w:t xml:space="preserve"> </w:t>
      </w:r>
      <w:r>
        <w:t>игры</w:t>
      </w:r>
      <w:r>
        <w:rPr>
          <w:spacing w:val="-1"/>
        </w:rPr>
        <w:t xml:space="preserve"> </w:t>
      </w:r>
      <w:r>
        <w:t>и</w:t>
      </w:r>
      <w:r>
        <w:rPr>
          <w:spacing w:val="-2"/>
        </w:rPr>
        <w:t xml:space="preserve"> </w:t>
      </w:r>
      <w:r>
        <w:t>игровые</w:t>
      </w:r>
      <w:r>
        <w:rPr>
          <w:spacing w:val="-1"/>
        </w:rPr>
        <w:t xml:space="preserve"> </w:t>
      </w:r>
      <w:r>
        <w:t>задания.</w:t>
      </w:r>
    </w:p>
    <w:p w:rsidR="000B529C" w:rsidRDefault="00392229">
      <w:pPr>
        <w:pStyle w:val="a3"/>
        <w:ind w:left="820" w:right="771" w:firstLine="0"/>
      </w:pPr>
      <w:r>
        <w:t>Комбинации упражнений. Осваиваем соединение изученных упражнений в комбинации.</w:t>
      </w:r>
      <w:r>
        <w:rPr>
          <w:spacing w:val="-57"/>
        </w:rPr>
        <w:t xml:space="preserve"> </w:t>
      </w:r>
      <w:r>
        <w:t>Пример:</w:t>
      </w:r>
    </w:p>
    <w:p w:rsidR="000B529C" w:rsidRDefault="00392229">
      <w:pPr>
        <w:pStyle w:val="a3"/>
        <w:ind w:right="121"/>
      </w:pPr>
      <w:r>
        <w:t>Исходное положение: стоя в VI позиции ног, колени вытянуты, рука с мячом на ладони вперёд</w:t>
      </w:r>
      <w:r>
        <w:rPr>
          <w:spacing w:val="-57"/>
        </w:rPr>
        <w:t xml:space="preserve"> </w:t>
      </w:r>
      <w:r>
        <w:t>(локоть прямой) – бросок мяча в заданную плоскость (на шаг вперёд) – шаг вперёд с поворотом тела</w:t>
      </w:r>
      <w:r>
        <w:rPr>
          <w:spacing w:val="1"/>
        </w:rPr>
        <w:t xml:space="preserve"> </w:t>
      </w:r>
      <w:r>
        <w:t>на</w:t>
      </w:r>
      <w:r>
        <w:rPr>
          <w:spacing w:val="-2"/>
        </w:rPr>
        <w:t xml:space="preserve"> </w:t>
      </w:r>
      <w:r>
        <w:t>триста шестьдесят градусов</w:t>
      </w:r>
      <w:r>
        <w:rPr>
          <w:spacing w:val="1"/>
        </w:rPr>
        <w:t xml:space="preserve"> </w:t>
      </w:r>
      <w:r>
        <w:t>– ловля</w:t>
      </w:r>
      <w:r>
        <w:rPr>
          <w:spacing w:val="-1"/>
        </w:rPr>
        <w:t xml:space="preserve"> </w:t>
      </w:r>
      <w:r>
        <w:t>мяча.</w:t>
      </w:r>
    </w:p>
    <w:p w:rsidR="000B529C" w:rsidRDefault="00392229">
      <w:pPr>
        <w:pStyle w:val="a3"/>
        <w:spacing w:before="1"/>
        <w:ind w:left="820" w:firstLine="0"/>
        <w:jc w:val="left"/>
      </w:pPr>
      <w:r>
        <w:t>Пример:</w:t>
      </w:r>
    </w:p>
    <w:p w:rsidR="000B529C" w:rsidRDefault="00392229">
      <w:pPr>
        <w:pStyle w:val="a3"/>
        <w:ind w:right="128"/>
        <w:jc w:val="left"/>
      </w:pPr>
      <w:r>
        <w:t>Исходное</w:t>
      </w:r>
      <w:r>
        <w:rPr>
          <w:spacing w:val="58"/>
        </w:rPr>
        <w:t xml:space="preserve"> </w:t>
      </w:r>
      <w:r>
        <w:t>положение:</w:t>
      </w:r>
      <w:r>
        <w:rPr>
          <w:spacing w:val="58"/>
        </w:rPr>
        <w:t xml:space="preserve"> </w:t>
      </w:r>
      <w:r>
        <w:t>сидя</w:t>
      </w:r>
      <w:r>
        <w:rPr>
          <w:spacing w:val="60"/>
        </w:rPr>
        <w:t xml:space="preserve"> </w:t>
      </w:r>
      <w:r>
        <w:t>в</w:t>
      </w:r>
      <w:r>
        <w:rPr>
          <w:spacing w:val="59"/>
        </w:rPr>
        <w:t xml:space="preserve"> </w:t>
      </w:r>
      <w:r>
        <w:t>группировке</w:t>
      </w:r>
      <w:r>
        <w:rPr>
          <w:spacing w:val="4"/>
        </w:rPr>
        <w:t xml:space="preserve"> </w:t>
      </w:r>
      <w:r>
        <w:t>–</w:t>
      </w:r>
      <w:r>
        <w:rPr>
          <w:spacing w:val="3"/>
        </w:rPr>
        <w:t xml:space="preserve"> </w:t>
      </w:r>
      <w:r>
        <w:t>кувырок</w:t>
      </w:r>
      <w:r>
        <w:rPr>
          <w:spacing w:val="60"/>
        </w:rPr>
        <w:t xml:space="preserve"> </w:t>
      </w:r>
      <w:r>
        <w:t>вперед-поворот</w:t>
      </w:r>
      <w:r>
        <w:rPr>
          <w:spacing w:val="5"/>
        </w:rPr>
        <w:t xml:space="preserve"> </w:t>
      </w:r>
      <w:r>
        <w:t>«казак»</w:t>
      </w:r>
      <w:r>
        <w:rPr>
          <w:spacing w:val="55"/>
        </w:rPr>
        <w:t xml:space="preserve"> </w:t>
      </w:r>
      <w:r>
        <w:t>–</w:t>
      </w:r>
      <w:r>
        <w:rPr>
          <w:spacing w:val="60"/>
        </w:rPr>
        <w:t xml:space="preserve"> </w:t>
      </w:r>
      <w:r>
        <w:t>подъём</w:t>
      </w:r>
      <w:r>
        <w:rPr>
          <w:spacing w:val="2"/>
        </w:rPr>
        <w:t xml:space="preserve"> </w:t>
      </w:r>
      <w:r>
        <w:t>–</w:t>
      </w:r>
      <w:r>
        <w:rPr>
          <w:spacing w:val="-57"/>
        </w:rPr>
        <w:t xml:space="preserve"> </w:t>
      </w:r>
      <w:r>
        <w:t>стойка</w:t>
      </w:r>
      <w:r>
        <w:rPr>
          <w:spacing w:val="-2"/>
        </w:rPr>
        <w:t xml:space="preserve"> </w:t>
      </w:r>
      <w:r>
        <w:t>в</w:t>
      </w:r>
      <w:r>
        <w:rPr>
          <w:spacing w:val="-1"/>
        </w:rPr>
        <w:t xml:space="preserve"> </w:t>
      </w:r>
      <w:r>
        <w:t>VI</w:t>
      </w:r>
      <w:r>
        <w:rPr>
          <w:spacing w:val="-6"/>
        </w:rPr>
        <w:t xml:space="preserve"> </w:t>
      </w:r>
      <w:r>
        <w:t>позиции, руки опущены.</w:t>
      </w:r>
    </w:p>
    <w:p w:rsidR="000B529C" w:rsidRDefault="00392229">
      <w:pPr>
        <w:pStyle w:val="a3"/>
        <w:ind w:left="820" w:right="128" w:firstLine="0"/>
        <w:jc w:val="left"/>
      </w:pPr>
      <w:r>
        <w:t>Упражнения</w:t>
      </w:r>
      <w:r>
        <w:rPr>
          <w:spacing w:val="-4"/>
        </w:rPr>
        <w:t xml:space="preserve"> </w:t>
      </w:r>
      <w:r>
        <w:t>для</w:t>
      </w:r>
      <w:r>
        <w:rPr>
          <w:spacing w:val="-3"/>
        </w:rPr>
        <w:t xml:space="preserve"> </w:t>
      </w:r>
      <w:r>
        <w:t>развития</w:t>
      </w:r>
      <w:r>
        <w:rPr>
          <w:spacing w:val="-4"/>
        </w:rPr>
        <w:t xml:space="preserve"> </w:t>
      </w:r>
      <w:r>
        <w:t>координации</w:t>
      </w:r>
      <w:r>
        <w:rPr>
          <w:spacing w:val="-3"/>
        </w:rPr>
        <w:t xml:space="preserve"> </w:t>
      </w:r>
      <w:r>
        <w:t>и</w:t>
      </w:r>
      <w:r>
        <w:rPr>
          <w:spacing w:val="-4"/>
        </w:rPr>
        <w:t xml:space="preserve"> </w:t>
      </w:r>
      <w:r>
        <w:t>развития</w:t>
      </w:r>
      <w:r>
        <w:rPr>
          <w:spacing w:val="-3"/>
        </w:rPr>
        <w:t xml:space="preserve"> </w:t>
      </w:r>
      <w:r>
        <w:t>жизненно</w:t>
      </w:r>
      <w:r>
        <w:rPr>
          <w:spacing w:val="-4"/>
        </w:rPr>
        <w:t xml:space="preserve"> </w:t>
      </w:r>
      <w:r>
        <w:t>важных</w:t>
      </w:r>
      <w:r>
        <w:rPr>
          <w:spacing w:val="-4"/>
        </w:rPr>
        <w:t xml:space="preserve"> </w:t>
      </w:r>
      <w:r>
        <w:t>навыков</w:t>
      </w:r>
      <w:r>
        <w:rPr>
          <w:spacing w:val="-4"/>
        </w:rPr>
        <w:t xml:space="preserve"> </w:t>
      </w:r>
      <w:r>
        <w:t>и</w:t>
      </w:r>
      <w:r>
        <w:rPr>
          <w:spacing w:val="-1"/>
        </w:rPr>
        <w:t xml:space="preserve"> </w:t>
      </w:r>
      <w:r>
        <w:t>умений.</w:t>
      </w:r>
      <w:r>
        <w:rPr>
          <w:spacing w:val="-57"/>
        </w:rPr>
        <w:t xml:space="preserve"> </w:t>
      </w:r>
      <w:r>
        <w:t>Плавательная</w:t>
      </w:r>
      <w:r>
        <w:rPr>
          <w:spacing w:val="-1"/>
        </w:rPr>
        <w:t xml:space="preserve"> </w:t>
      </w:r>
      <w:r>
        <w:t>подготовка.</w:t>
      </w:r>
    </w:p>
    <w:p w:rsidR="000B529C" w:rsidRDefault="00392229">
      <w:pPr>
        <w:pStyle w:val="a3"/>
        <w:tabs>
          <w:tab w:val="left" w:pos="1923"/>
          <w:tab w:val="left" w:pos="3223"/>
          <w:tab w:val="left" w:pos="3573"/>
          <w:tab w:val="left" w:pos="4780"/>
          <w:tab w:val="left" w:pos="6312"/>
          <w:tab w:val="left" w:pos="8420"/>
          <w:tab w:val="left" w:pos="9667"/>
        </w:tabs>
        <w:ind w:right="129"/>
        <w:jc w:val="left"/>
      </w:pPr>
      <w:r>
        <w:t>Правила</w:t>
      </w:r>
      <w:r>
        <w:tab/>
        <w:t>поведения</w:t>
      </w:r>
      <w:r>
        <w:tab/>
        <w:t>в</w:t>
      </w:r>
      <w:r>
        <w:tab/>
        <w:t>бассейне.</w:t>
      </w:r>
      <w:r>
        <w:tab/>
        <w:t>Упражнения</w:t>
      </w:r>
      <w:r>
        <w:tab/>
        <w:t>ознакомительного</w:t>
      </w:r>
      <w:r>
        <w:tab/>
        <w:t>плавания:</w:t>
      </w:r>
      <w:r>
        <w:tab/>
      </w:r>
      <w:r>
        <w:rPr>
          <w:spacing w:val="-1"/>
        </w:rPr>
        <w:t>освоение</w:t>
      </w:r>
      <w:r>
        <w:rPr>
          <w:spacing w:val="-57"/>
        </w:rPr>
        <w:t xml:space="preserve"> </w:t>
      </w:r>
      <w:r>
        <w:t>универсальных</w:t>
      </w:r>
      <w:r>
        <w:rPr>
          <w:spacing w:val="6"/>
        </w:rPr>
        <w:t xml:space="preserve"> </w:t>
      </w:r>
      <w:r>
        <w:t>умений</w:t>
      </w:r>
      <w:r>
        <w:rPr>
          <w:spacing w:val="1"/>
        </w:rPr>
        <w:t xml:space="preserve"> </w:t>
      </w:r>
      <w:r>
        <w:t>дыхания</w:t>
      </w:r>
      <w:r>
        <w:rPr>
          <w:spacing w:val="2"/>
        </w:rPr>
        <w:t xml:space="preserve"> </w:t>
      </w:r>
      <w:r>
        <w:t>в</w:t>
      </w:r>
      <w:r>
        <w:rPr>
          <w:spacing w:val="2"/>
        </w:rPr>
        <w:t xml:space="preserve"> </w:t>
      </w:r>
      <w:r>
        <w:t>воде.</w:t>
      </w:r>
      <w:r>
        <w:rPr>
          <w:spacing w:val="2"/>
        </w:rPr>
        <w:t xml:space="preserve"> </w:t>
      </w:r>
      <w:r>
        <w:t>Освоение</w:t>
      </w:r>
      <w:r>
        <w:rPr>
          <w:spacing w:val="4"/>
        </w:rPr>
        <w:t xml:space="preserve"> </w:t>
      </w:r>
      <w:r>
        <w:t>упражнений</w:t>
      </w:r>
      <w:r>
        <w:rPr>
          <w:spacing w:val="3"/>
        </w:rPr>
        <w:t xml:space="preserve"> </w:t>
      </w:r>
      <w:r>
        <w:t>для</w:t>
      </w:r>
      <w:r>
        <w:rPr>
          <w:spacing w:val="3"/>
        </w:rPr>
        <w:t xml:space="preserve"> </w:t>
      </w:r>
      <w:r>
        <w:t>формирования</w:t>
      </w:r>
      <w:r>
        <w:rPr>
          <w:spacing w:val="2"/>
        </w:rPr>
        <w:t xml:space="preserve"> </w:t>
      </w:r>
      <w:r>
        <w:t>навыков</w:t>
      </w:r>
      <w:r>
        <w:rPr>
          <w:spacing w:val="2"/>
        </w:rPr>
        <w:t xml:space="preserve"> </w:t>
      </w:r>
      <w:r>
        <w:t>плавания:</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2" w:firstLine="0"/>
      </w:pPr>
      <w:r>
        <w:lastRenderedPageBreak/>
        <w:t>«поплавок»,</w:t>
      </w:r>
      <w:r>
        <w:rPr>
          <w:spacing w:val="1"/>
        </w:rPr>
        <w:t xml:space="preserve"> </w:t>
      </w:r>
      <w:r>
        <w:t>«морская</w:t>
      </w:r>
      <w:r>
        <w:rPr>
          <w:spacing w:val="1"/>
        </w:rPr>
        <w:t xml:space="preserve"> </w:t>
      </w:r>
      <w:r>
        <w:t>звезда»,</w:t>
      </w:r>
      <w:r>
        <w:rPr>
          <w:spacing w:val="1"/>
        </w:rPr>
        <w:t xml:space="preserve"> </w:t>
      </w:r>
      <w:r>
        <w:t>«лягушонок»,</w:t>
      </w:r>
      <w:r>
        <w:rPr>
          <w:spacing w:val="1"/>
        </w:rPr>
        <w:t xml:space="preserve"> </w:t>
      </w:r>
      <w:r>
        <w:t>«весёлый</w:t>
      </w:r>
      <w:r>
        <w:rPr>
          <w:spacing w:val="1"/>
        </w:rPr>
        <w:t xml:space="preserve"> </w:t>
      </w:r>
      <w:r>
        <w:t>дельфин».</w:t>
      </w:r>
      <w:r>
        <w:rPr>
          <w:spacing w:val="1"/>
        </w:rPr>
        <w:t xml:space="preserve"> </w:t>
      </w:r>
      <w:r>
        <w:t>Освоение</w:t>
      </w:r>
      <w:r>
        <w:rPr>
          <w:spacing w:val="1"/>
        </w:rPr>
        <w:t xml:space="preserve"> </w:t>
      </w:r>
      <w:r>
        <w:t>спортивных</w:t>
      </w:r>
      <w:r>
        <w:rPr>
          <w:spacing w:val="1"/>
        </w:rPr>
        <w:t xml:space="preserve"> </w:t>
      </w:r>
      <w:r>
        <w:t>стилей</w:t>
      </w:r>
      <w:r>
        <w:rPr>
          <w:spacing w:val="1"/>
        </w:rPr>
        <w:t xml:space="preserve"> </w:t>
      </w:r>
      <w:r>
        <w:t>плавания.</w:t>
      </w:r>
    </w:p>
    <w:p w:rsidR="000B529C" w:rsidRDefault="00392229">
      <w:pPr>
        <w:pStyle w:val="a3"/>
        <w:ind w:left="820" w:firstLine="0"/>
      </w:pPr>
      <w:r>
        <w:t>Основная</w:t>
      </w:r>
      <w:r>
        <w:rPr>
          <w:spacing w:val="-4"/>
        </w:rPr>
        <w:t xml:space="preserve"> </w:t>
      </w:r>
      <w:r>
        <w:t>гимнастика.</w:t>
      </w:r>
    </w:p>
    <w:p w:rsidR="000B529C" w:rsidRDefault="00392229">
      <w:pPr>
        <w:pStyle w:val="a3"/>
        <w:ind w:left="820" w:firstLine="0"/>
      </w:pPr>
      <w:r>
        <w:t>Освоение</w:t>
      </w:r>
      <w:r>
        <w:rPr>
          <w:spacing w:val="-3"/>
        </w:rPr>
        <w:t xml:space="preserve"> </w:t>
      </w:r>
      <w:r>
        <w:t>универсальных</w:t>
      </w:r>
      <w:r>
        <w:rPr>
          <w:spacing w:val="-3"/>
        </w:rPr>
        <w:t xml:space="preserve"> </w:t>
      </w:r>
      <w:r>
        <w:t>умений</w:t>
      </w:r>
      <w:r>
        <w:rPr>
          <w:spacing w:val="-6"/>
        </w:rPr>
        <w:t xml:space="preserve"> </w:t>
      </w:r>
      <w:r>
        <w:t>дыхания</w:t>
      </w:r>
      <w:r>
        <w:rPr>
          <w:spacing w:val="-5"/>
        </w:rPr>
        <w:t xml:space="preserve"> </w:t>
      </w:r>
      <w:r>
        <w:t>во</w:t>
      </w:r>
      <w:r>
        <w:rPr>
          <w:spacing w:val="-9"/>
        </w:rPr>
        <w:t xml:space="preserve"> </w:t>
      </w:r>
      <w:r>
        <w:t>время</w:t>
      </w:r>
      <w:r>
        <w:rPr>
          <w:spacing w:val="-5"/>
        </w:rPr>
        <w:t xml:space="preserve"> </w:t>
      </w:r>
      <w:r>
        <w:t>выполнения</w:t>
      </w:r>
      <w:r>
        <w:rPr>
          <w:spacing w:val="-6"/>
        </w:rPr>
        <w:t xml:space="preserve"> </w:t>
      </w:r>
      <w:r>
        <w:t>гимнастических</w:t>
      </w:r>
      <w:r>
        <w:rPr>
          <w:spacing w:val="-2"/>
        </w:rPr>
        <w:t xml:space="preserve"> </w:t>
      </w:r>
      <w:r>
        <w:t>упражнений.</w:t>
      </w:r>
    </w:p>
    <w:p w:rsidR="000B529C" w:rsidRDefault="00392229">
      <w:pPr>
        <w:pStyle w:val="a3"/>
        <w:ind w:right="127"/>
      </w:pPr>
      <w:r>
        <w:t>Освоение техники поворотов в обе стороны на сто восемьдесят и триста шестьдесят градусов</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(попеременно),</w:t>
      </w:r>
      <w:r>
        <w:rPr>
          <w:spacing w:val="1"/>
        </w:rPr>
        <w:t xml:space="preserve"> </w:t>
      </w:r>
      <w:r>
        <w:t>техники</w:t>
      </w:r>
      <w:r>
        <w:rPr>
          <w:spacing w:val="1"/>
        </w:rPr>
        <w:t xml:space="preserve"> </w:t>
      </w:r>
      <w:r>
        <w:t>выполнения</w:t>
      </w:r>
      <w:r>
        <w:rPr>
          <w:spacing w:val="1"/>
        </w:rPr>
        <w:t xml:space="preserve"> </w:t>
      </w:r>
      <w:r>
        <w:t>серии</w:t>
      </w:r>
      <w:r>
        <w:rPr>
          <w:spacing w:val="1"/>
        </w:rPr>
        <w:t xml:space="preserve"> </w:t>
      </w:r>
      <w:r>
        <w:t>поворотов</w:t>
      </w:r>
      <w:r>
        <w:rPr>
          <w:spacing w:val="1"/>
        </w:rPr>
        <w:t xml:space="preserve"> </w:t>
      </w:r>
      <w:r>
        <w:t>колено</w:t>
      </w:r>
      <w:r>
        <w:rPr>
          <w:spacing w:val="1"/>
        </w:rPr>
        <w:t xml:space="preserve"> </w:t>
      </w:r>
      <w:r>
        <w:t>вперёд,</w:t>
      </w:r>
      <w:r>
        <w:rPr>
          <w:spacing w:val="1"/>
        </w:rPr>
        <w:t xml:space="preserve"> </w:t>
      </w:r>
      <w:r>
        <w:t>в</w:t>
      </w:r>
      <w:r>
        <w:rPr>
          <w:spacing w:val="1"/>
        </w:rPr>
        <w:t xml:space="preserve"> </w:t>
      </w:r>
      <w:r>
        <w:t>сторону,</w:t>
      </w:r>
      <w:r>
        <w:rPr>
          <w:spacing w:val="1"/>
        </w:rPr>
        <w:t xml:space="preserve"> </w:t>
      </w:r>
      <w:r>
        <w:t>поворот</w:t>
      </w:r>
      <w:r>
        <w:rPr>
          <w:spacing w:val="1"/>
        </w:rPr>
        <w:t xml:space="preserve"> </w:t>
      </w:r>
      <w:r>
        <w:t>«казак», нога вперёд горизонтально. Освоение техники выполнения прыжков толчком с</w:t>
      </w:r>
      <w:r>
        <w:rPr>
          <w:spacing w:val="1"/>
        </w:rPr>
        <w:t xml:space="preserve"> </w:t>
      </w:r>
      <w:r>
        <w:t>одной</w:t>
      </w:r>
      <w:r>
        <w:rPr>
          <w:spacing w:val="-3"/>
        </w:rPr>
        <w:t xml:space="preserve"> </w:t>
      </w:r>
      <w:r>
        <w:t>ноги</w:t>
      </w:r>
      <w:r>
        <w:rPr>
          <w:spacing w:val="-1"/>
        </w:rPr>
        <w:t xml:space="preserve"> </w:t>
      </w:r>
      <w:r>
        <w:t>вперёд, с</w:t>
      </w:r>
      <w:r>
        <w:rPr>
          <w:spacing w:val="-2"/>
        </w:rPr>
        <w:t xml:space="preserve"> </w:t>
      </w:r>
      <w:r>
        <w:t>поворотом</w:t>
      </w:r>
      <w:r>
        <w:rPr>
          <w:spacing w:val="-2"/>
        </w:rPr>
        <w:t xml:space="preserve"> </w:t>
      </w:r>
      <w:r>
        <w:t>на</w:t>
      </w:r>
      <w:r>
        <w:rPr>
          <w:spacing w:val="-1"/>
        </w:rPr>
        <w:t xml:space="preserve"> </w:t>
      </w:r>
      <w:r>
        <w:t>девяносто</w:t>
      </w:r>
      <w:r>
        <w:rPr>
          <w:spacing w:val="-1"/>
        </w:rPr>
        <w:t xml:space="preserve"> </w:t>
      </w:r>
      <w:r>
        <w:t>и сто восемьдесят</w:t>
      </w:r>
      <w:r>
        <w:rPr>
          <w:spacing w:val="-1"/>
        </w:rPr>
        <w:t xml:space="preserve"> </w:t>
      </w:r>
      <w:r>
        <w:t>градусов</w:t>
      </w:r>
      <w:r>
        <w:rPr>
          <w:spacing w:val="-1"/>
        </w:rPr>
        <w:t xml:space="preserve"> </w:t>
      </w:r>
      <w:r>
        <w:t>в</w:t>
      </w:r>
      <w:r>
        <w:rPr>
          <w:spacing w:val="-1"/>
        </w:rPr>
        <w:t xml:space="preserve"> </w:t>
      </w:r>
      <w:r>
        <w:t>обе</w:t>
      </w:r>
      <w:r>
        <w:rPr>
          <w:spacing w:val="-2"/>
        </w:rPr>
        <w:t xml:space="preserve"> </w:t>
      </w:r>
      <w:r>
        <w:t>стороны.</w:t>
      </w:r>
    </w:p>
    <w:p w:rsidR="000B529C" w:rsidRDefault="00392229">
      <w:pPr>
        <w:pStyle w:val="a3"/>
        <w:ind w:right="127"/>
      </w:pPr>
      <w:r>
        <w:t>Освоение танцевальных шагов: шаги с подскоками (вперёд, назад, с поворотом), шаги галопа</w:t>
      </w:r>
      <w:r>
        <w:rPr>
          <w:spacing w:val="1"/>
        </w:rPr>
        <w:t xml:space="preserve"> </w:t>
      </w:r>
      <w:r>
        <w:t>(в</w:t>
      </w:r>
      <w:r>
        <w:rPr>
          <w:spacing w:val="1"/>
        </w:rPr>
        <w:t xml:space="preserve"> </w:t>
      </w:r>
      <w:r>
        <w:t>сторону,</w:t>
      </w:r>
      <w:r>
        <w:rPr>
          <w:spacing w:val="1"/>
        </w:rPr>
        <w:t xml:space="preserve"> </w:t>
      </w:r>
      <w:r>
        <w:t>вперёд),</w:t>
      </w:r>
      <w:r>
        <w:rPr>
          <w:spacing w:val="1"/>
        </w:rPr>
        <w:t xml:space="preserve"> </w:t>
      </w:r>
      <w:r>
        <w:t>а</w:t>
      </w:r>
      <w:r>
        <w:rPr>
          <w:spacing w:val="1"/>
        </w:rPr>
        <w:t xml:space="preserve"> </w:t>
      </w:r>
      <w:r>
        <w:t>также</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различными</w:t>
      </w:r>
      <w:r>
        <w:rPr>
          <w:spacing w:val="1"/>
        </w:rPr>
        <w:t xml:space="preserve"> </w:t>
      </w:r>
      <w:r>
        <w:t>подскоками,</w:t>
      </w:r>
      <w:r>
        <w:rPr>
          <w:spacing w:val="1"/>
        </w:rPr>
        <w:t xml:space="preserve"> </w:t>
      </w:r>
      <w:r>
        <w:t>элементы</w:t>
      </w:r>
      <w:r>
        <w:rPr>
          <w:spacing w:val="1"/>
        </w:rPr>
        <w:t xml:space="preserve"> </w:t>
      </w:r>
      <w:r>
        <w:t>русского</w:t>
      </w:r>
      <w:r>
        <w:rPr>
          <w:spacing w:val="1"/>
        </w:rPr>
        <w:t xml:space="preserve"> </w:t>
      </w:r>
      <w:r>
        <w:t>танца</w:t>
      </w:r>
      <w:r>
        <w:rPr>
          <w:spacing w:val="1"/>
        </w:rPr>
        <w:t xml:space="preserve"> </w:t>
      </w:r>
      <w:r>
        <w:t>(«припадание»),</w:t>
      </w:r>
      <w:r>
        <w:rPr>
          <w:spacing w:val="-1"/>
        </w:rPr>
        <w:t xml:space="preserve"> </w:t>
      </w:r>
      <w:r>
        <w:t>элементы современного танца.</w:t>
      </w:r>
    </w:p>
    <w:p w:rsidR="000B529C" w:rsidRDefault="00392229">
      <w:pPr>
        <w:pStyle w:val="a3"/>
        <w:ind w:left="820" w:right="622" w:firstLine="0"/>
      </w:pPr>
      <w:r>
        <w:t>Освоение упражнений на развитие силы: сгибание и разгибание рук в упоре лёжа на полу.</w:t>
      </w:r>
      <w:r>
        <w:rPr>
          <w:spacing w:val="-58"/>
        </w:rPr>
        <w:t xml:space="preserve"> </w:t>
      </w:r>
      <w:r>
        <w:t>Игры</w:t>
      </w:r>
      <w:r>
        <w:rPr>
          <w:spacing w:val="-2"/>
        </w:rPr>
        <w:t xml:space="preserve"> </w:t>
      </w:r>
      <w:r>
        <w:t>и игровые</w:t>
      </w:r>
      <w:r>
        <w:rPr>
          <w:spacing w:val="-1"/>
        </w:rPr>
        <w:t xml:space="preserve"> </w:t>
      </w:r>
      <w:r>
        <w:t>задания, спортивные</w:t>
      </w:r>
      <w:r>
        <w:rPr>
          <w:spacing w:val="-2"/>
        </w:rPr>
        <w:t xml:space="preserve"> </w:t>
      </w:r>
      <w:r>
        <w:t>эстафеты.</w:t>
      </w:r>
    </w:p>
    <w:p w:rsidR="000B529C" w:rsidRDefault="00392229">
      <w:pPr>
        <w:pStyle w:val="a3"/>
        <w:ind w:right="131"/>
      </w:pPr>
      <w:r>
        <w:t>Ролевые игры и игровые задания с использованием освоенных упражнений и танцевальных</w:t>
      </w:r>
      <w:r>
        <w:rPr>
          <w:spacing w:val="1"/>
        </w:rPr>
        <w:t xml:space="preserve"> </w:t>
      </w:r>
      <w:r>
        <w:t>шагов.</w:t>
      </w:r>
      <w:r>
        <w:rPr>
          <w:spacing w:val="1"/>
        </w:rPr>
        <w:t xml:space="preserve"> </w:t>
      </w:r>
      <w:r>
        <w:t>Спортивные</w:t>
      </w:r>
      <w:r>
        <w:rPr>
          <w:spacing w:val="1"/>
        </w:rPr>
        <w:t xml:space="preserve"> </w:t>
      </w:r>
      <w:r>
        <w:t>эстафеты</w:t>
      </w:r>
      <w:r>
        <w:rPr>
          <w:spacing w:val="1"/>
        </w:rPr>
        <w:t xml:space="preserve"> </w:t>
      </w:r>
      <w:r>
        <w:t>с</w:t>
      </w:r>
      <w:r>
        <w:rPr>
          <w:spacing w:val="1"/>
        </w:rPr>
        <w:t xml:space="preserve"> </w:t>
      </w:r>
      <w:r>
        <w:t>мячом,</w:t>
      </w:r>
      <w:r>
        <w:rPr>
          <w:spacing w:val="1"/>
        </w:rPr>
        <w:t xml:space="preserve"> </w:t>
      </w:r>
      <w:r>
        <w:t>со</w:t>
      </w:r>
      <w:r>
        <w:rPr>
          <w:spacing w:val="1"/>
        </w:rPr>
        <w:t xml:space="preserve"> </w:t>
      </w:r>
      <w:r>
        <w:t>скакалкой.</w:t>
      </w:r>
      <w:r>
        <w:rPr>
          <w:spacing w:val="1"/>
        </w:rPr>
        <w:t xml:space="preserve"> </w:t>
      </w:r>
      <w:r>
        <w:t>Спортивные</w:t>
      </w:r>
      <w:r>
        <w:rPr>
          <w:spacing w:val="1"/>
        </w:rPr>
        <w:t xml:space="preserve"> </w:t>
      </w:r>
      <w:r>
        <w:t>игры.</w:t>
      </w:r>
      <w:r>
        <w:rPr>
          <w:spacing w:val="1"/>
        </w:rPr>
        <w:t xml:space="preserve"> </w:t>
      </w:r>
      <w:r>
        <w:t>Туристические</w:t>
      </w:r>
      <w:r>
        <w:rPr>
          <w:spacing w:val="1"/>
        </w:rPr>
        <w:t xml:space="preserve"> </w:t>
      </w:r>
      <w:r>
        <w:t>игры</w:t>
      </w:r>
      <w:r>
        <w:rPr>
          <w:spacing w:val="1"/>
        </w:rPr>
        <w:t xml:space="preserve"> </w:t>
      </w:r>
      <w:r>
        <w:t>и</w:t>
      </w:r>
      <w:r>
        <w:rPr>
          <w:spacing w:val="1"/>
        </w:rPr>
        <w:t xml:space="preserve"> </w:t>
      </w:r>
      <w:r>
        <w:t>задания.</w:t>
      </w:r>
    </w:p>
    <w:p w:rsidR="000B529C" w:rsidRDefault="00392229">
      <w:pPr>
        <w:pStyle w:val="a3"/>
        <w:ind w:left="820" w:firstLine="0"/>
      </w:pPr>
      <w:r>
        <w:t>Организующие</w:t>
      </w:r>
      <w:r>
        <w:rPr>
          <w:spacing w:val="-5"/>
        </w:rPr>
        <w:t xml:space="preserve"> </w:t>
      </w:r>
      <w:r>
        <w:t>команды</w:t>
      </w:r>
      <w:r>
        <w:rPr>
          <w:spacing w:val="-3"/>
        </w:rPr>
        <w:t xml:space="preserve"> </w:t>
      </w:r>
      <w:r>
        <w:t>и</w:t>
      </w:r>
      <w:r>
        <w:rPr>
          <w:spacing w:val="-3"/>
        </w:rPr>
        <w:t xml:space="preserve"> </w:t>
      </w:r>
      <w:r>
        <w:t>приёмы.</w:t>
      </w:r>
    </w:p>
    <w:p w:rsidR="000B529C" w:rsidRDefault="00392229">
      <w:pPr>
        <w:pStyle w:val="a3"/>
        <w:ind w:right="131"/>
      </w:pPr>
      <w:r>
        <w:t>Освоение</w:t>
      </w:r>
      <w:r>
        <w:rPr>
          <w:spacing w:val="1"/>
        </w:rPr>
        <w:t xml:space="preserve"> </w:t>
      </w:r>
      <w:r>
        <w:t>универсальных</w:t>
      </w:r>
      <w:r>
        <w:rPr>
          <w:spacing w:val="1"/>
        </w:rPr>
        <w:t xml:space="preserve"> </w:t>
      </w:r>
      <w:r>
        <w:t>умений</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команд</w:t>
      </w:r>
      <w:r>
        <w:rPr>
          <w:spacing w:val="1"/>
        </w:rPr>
        <w:t xml:space="preserve"> </w:t>
      </w:r>
      <w:r>
        <w:t>и</w:t>
      </w:r>
      <w:r>
        <w:rPr>
          <w:spacing w:val="1"/>
        </w:rPr>
        <w:t xml:space="preserve"> </w:t>
      </w:r>
      <w:r>
        <w:t>строевых</w:t>
      </w:r>
      <w:r>
        <w:rPr>
          <w:spacing w:val="-57"/>
        </w:rPr>
        <w:t xml:space="preserve"> </w:t>
      </w:r>
      <w:r>
        <w:t>упражнений: построение и перестроение в одну, две шеренги, стоя на месте, повороты направо и</w:t>
      </w:r>
      <w:r>
        <w:rPr>
          <w:spacing w:val="1"/>
        </w:rPr>
        <w:t xml:space="preserve"> </w:t>
      </w:r>
      <w:r>
        <w:t>налево,</w:t>
      </w:r>
      <w:r>
        <w:rPr>
          <w:spacing w:val="-2"/>
        </w:rPr>
        <w:t xml:space="preserve"> </w:t>
      </w:r>
      <w:r>
        <w:t>передвижение</w:t>
      </w:r>
      <w:r>
        <w:rPr>
          <w:spacing w:val="-1"/>
        </w:rPr>
        <w:t xml:space="preserve"> </w:t>
      </w:r>
      <w:r>
        <w:t>в</w:t>
      </w:r>
      <w:r>
        <w:rPr>
          <w:spacing w:val="-1"/>
        </w:rPr>
        <w:t xml:space="preserve"> </w:t>
      </w:r>
      <w:r>
        <w:t>колонне</w:t>
      </w:r>
      <w:r>
        <w:rPr>
          <w:spacing w:val="-4"/>
        </w:rPr>
        <w:t xml:space="preserve"> </w:t>
      </w:r>
      <w:r>
        <w:t>по одному</w:t>
      </w:r>
      <w:r>
        <w:rPr>
          <w:spacing w:val="-6"/>
        </w:rPr>
        <w:t xml:space="preserve"> </w:t>
      </w:r>
      <w:r>
        <w:t>с</w:t>
      </w:r>
      <w:r>
        <w:rPr>
          <w:spacing w:val="-1"/>
        </w:rPr>
        <w:t xml:space="preserve"> </w:t>
      </w:r>
      <w:r>
        <w:t>равномерной</w:t>
      </w:r>
      <w:r>
        <w:rPr>
          <w:spacing w:val="5"/>
        </w:rPr>
        <w:t xml:space="preserve"> </w:t>
      </w:r>
      <w:r>
        <w:t>скоростью</w:t>
      </w:r>
    </w:p>
    <w:p w:rsidR="000B529C" w:rsidRDefault="00392229">
      <w:pPr>
        <w:pStyle w:val="a5"/>
        <w:numPr>
          <w:ilvl w:val="1"/>
          <w:numId w:val="14"/>
        </w:numPr>
        <w:tabs>
          <w:tab w:val="left" w:pos="1241"/>
        </w:tabs>
        <w:spacing w:before="1"/>
        <w:ind w:hanging="42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3</w:t>
      </w:r>
      <w:r>
        <w:rPr>
          <w:spacing w:val="-2"/>
          <w:sz w:val="24"/>
        </w:rPr>
        <w:t xml:space="preserve"> </w:t>
      </w:r>
      <w:r>
        <w:rPr>
          <w:sz w:val="24"/>
        </w:rPr>
        <w:t>классе.</w:t>
      </w:r>
    </w:p>
    <w:p w:rsidR="000B529C" w:rsidRDefault="00392229">
      <w:pPr>
        <w:pStyle w:val="a3"/>
        <w:ind w:right="128"/>
      </w:pPr>
      <w:r>
        <w:t>Нагрузка.</w:t>
      </w:r>
      <w:r>
        <w:rPr>
          <w:spacing w:val="1"/>
        </w:rPr>
        <w:t xml:space="preserve"> </w:t>
      </w:r>
      <w:r>
        <w:t>Влияние</w:t>
      </w:r>
      <w:r>
        <w:rPr>
          <w:spacing w:val="1"/>
        </w:rPr>
        <w:t xml:space="preserve"> </w:t>
      </w:r>
      <w:r>
        <w:t>нагрузки</w:t>
      </w:r>
      <w:r>
        <w:rPr>
          <w:spacing w:val="1"/>
        </w:rPr>
        <w:t xml:space="preserve"> </w:t>
      </w:r>
      <w:r>
        <w:t>на</w:t>
      </w:r>
      <w:r>
        <w:rPr>
          <w:spacing w:val="1"/>
        </w:rPr>
        <w:t xml:space="preserve"> </w:t>
      </w:r>
      <w:r>
        <w:t>мышцы.</w:t>
      </w:r>
      <w:r>
        <w:rPr>
          <w:spacing w:val="1"/>
        </w:rPr>
        <w:t xml:space="preserve"> </w:t>
      </w:r>
      <w:r>
        <w:t>Влияние</w:t>
      </w:r>
      <w:r>
        <w:rPr>
          <w:spacing w:val="1"/>
        </w:rPr>
        <w:t xml:space="preserve"> </w:t>
      </w:r>
      <w:r>
        <w:t>утренней</w:t>
      </w:r>
      <w:r>
        <w:rPr>
          <w:spacing w:val="1"/>
        </w:rPr>
        <w:t xml:space="preserve"> </w:t>
      </w:r>
      <w:r>
        <w:t>гимнастики</w:t>
      </w:r>
      <w:r>
        <w:rPr>
          <w:spacing w:val="1"/>
        </w:rPr>
        <w:t xml:space="preserve"> </w:t>
      </w:r>
      <w:r>
        <w:t>и</w:t>
      </w:r>
      <w:r>
        <w:rPr>
          <w:spacing w:val="1"/>
        </w:rPr>
        <w:t xml:space="preserve"> </w:t>
      </w:r>
      <w:r>
        <w:t>регулярного</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человека.</w:t>
      </w:r>
      <w:r>
        <w:rPr>
          <w:spacing w:val="1"/>
        </w:rPr>
        <w:t xml:space="preserve"> </w:t>
      </w:r>
      <w:r>
        <w:t>Физические</w:t>
      </w:r>
      <w:r>
        <w:rPr>
          <w:spacing w:val="1"/>
        </w:rPr>
        <w:t xml:space="preserve"> </w:t>
      </w:r>
      <w:r>
        <w:t>упражнения.</w:t>
      </w:r>
      <w:r>
        <w:rPr>
          <w:spacing w:val="1"/>
        </w:rPr>
        <w:t xml:space="preserve"> </w:t>
      </w:r>
      <w:r>
        <w:t>Классификация</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направлениям.</w:t>
      </w:r>
      <w:r>
        <w:rPr>
          <w:spacing w:val="1"/>
        </w:rPr>
        <w:t xml:space="preserve"> </w:t>
      </w:r>
      <w:r>
        <w:t>Эффективность</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в</w:t>
      </w:r>
      <w:r>
        <w:rPr>
          <w:spacing w:val="1"/>
        </w:rPr>
        <w:t xml:space="preserve"> </w:t>
      </w:r>
      <w:r>
        <w:t>соответствии</w:t>
      </w:r>
      <w:r>
        <w:rPr>
          <w:spacing w:val="-2"/>
        </w:rPr>
        <w:t xml:space="preserve"> </w:t>
      </w:r>
      <w:r>
        <w:t>с</w:t>
      </w:r>
      <w:r>
        <w:rPr>
          <w:spacing w:val="-3"/>
        </w:rPr>
        <w:t xml:space="preserve"> </w:t>
      </w:r>
      <w:r>
        <w:t>сенситивными</w:t>
      </w:r>
      <w:r>
        <w:rPr>
          <w:spacing w:val="-2"/>
        </w:rPr>
        <w:t xml:space="preserve"> </w:t>
      </w:r>
      <w:r>
        <w:t>периодами</w:t>
      </w:r>
      <w:r>
        <w:rPr>
          <w:spacing w:val="-2"/>
        </w:rPr>
        <w:t xml:space="preserve"> </w:t>
      </w:r>
      <w:r>
        <w:t>развития.</w:t>
      </w:r>
      <w:r>
        <w:rPr>
          <w:spacing w:val="-2"/>
        </w:rPr>
        <w:t xml:space="preserve"> </w:t>
      </w:r>
      <w:r>
        <w:t>Гимнастика</w:t>
      </w:r>
      <w:r>
        <w:rPr>
          <w:spacing w:val="-3"/>
        </w:rPr>
        <w:t xml:space="preserve"> </w:t>
      </w:r>
      <w:r>
        <w:t>и</w:t>
      </w:r>
      <w:r>
        <w:rPr>
          <w:spacing w:val="-2"/>
        </w:rPr>
        <w:t xml:space="preserve"> </w:t>
      </w:r>
      <w:r>
        <w:t>виды</w:t>
      </w:r>
      <w:r>
        <w:rPr>
          <w:spacing w:val="-2"/>
        </w:rPr>
        <w:t xml:space="preserve"> </w:t>
      </w:r>
      <w:r>
        <w:t>гимнастической</w:t>
      </w:r>
      <w:r>
        <w:rPr>
          <w:spacing w:val="-2"/>
        </w:rPr>
        <w:t xml:space="preserve"> </w:t>
      </w:r>
      <w:r>
        <w:t>разминки.</w:t>
      </w:r>
    </w:p>
    <w:p w:rsidR="000B529C" w:rsidRDefault="00392229">
      <w:pPr>
        <w:pStyle w:val="a3"/>
        <w:ind w:right="133"/>
      </w:pPr>
      <w:r>
        <w:t>Основные группы мышц человека. Подводящие упражнения к выполнению акробатических</w:t>
      </w:r>
      <w:r>
        <w:rPr>
          <w:spacing w:val="1"/>
        </w:rPr>
        <w:t xml:space="preserve"> </w:t>
      </w:r>
      <w:r>
        <w:t>упражнений.</w:t>
      </w:r>
    </w:p>
    <w:p w:rsidR="000B529C" w:rsidRDefault="00392229">
      <w:pPr>
        <w:pStyle w:val="a3"/>
        <w:ind w:right="128"/>
      </w:pPr>
      <w:r>
        <w:t>Моделирование</w:t>
      </w:r>
      <w:r>
        <w:rPr>
          <w:spacing w:val="1"/>
        </w:rPr>
        <w:t xml:space="preserve"> </w:t>
      </w:r>
      <w:r>
        <w:t>физической</w:t>
      </w:r>
      <w:r>
        <w:rPr>
          <w:spacing w:val="1"/>
        </w:rPr>
        <w:t xml:space="preserve"> </w:t>
      </w:r>
      <w:r>
        <w:t>нагрузки</w:t>
      </w:r>
      <w:r>
        <w:rPr>
          <w:spacing w:val="1"/>
        </w:rPr>
        <w:t xml:space="preserve"> </w:t>
      </w:r>
      <w:r>
        <w:t>при</w:t>
      </w:r>
      <w:r>
        <w:rPr>
          <w:spacing w:val="1"/>
        </w:rPr>
        <w:t xml:space="preserve"> </w:t>
      </w:r>
      <w:r>
        <w:t>выполнении</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2"/>
        </w:rPr>
        <w:t xml:space="preserve"> </w:t>
      </w:r>
      <w:r>
        <w:t>физических</w:t>
      </w:r>
      <w:r>
        <w:rPr>
          <w:spacing w:val="-1"/>
        </w:rPr>
        <w:t xml:space="preserve"> </w:t>
      </w:r>
      <w:r>
        <w:t>качеств.</w:t>
      </w:r>
    </w:p>
    <w:p w:rsidR="000B529C" w:rsidRDefault="00392229">
      <w:pPr>
        <w:pStyle w:val="a3"/>
        <w:ind w:right="130"/>
      </w:pPr>
      <w:r>
        <w:t>Освоение навыков по самостоятельному ведению общей, партерной разминки и разминки у</w:t>
      </w:r>
      <w:r>
        <w:rPr>
          <w:spacing w:val="1"/>
        </w:rPr>
        <w:t xml:space="preserve"> </w:t>
      </w:r>
      <w:r>
        <w:t>опоры</w:t>
      </w:r>
      <w:r>
        <w:rPr>
          <w:spacing w:val="-1"/>
        </w:rPr>
        <w:t xml:space="preserve"> </w:t>
      </w:r>
      <w:r>
        <w:t>в</w:t>
      </w:r>
      <w:r>
        <w:rPr>
          <w:spacing w:val="-1"/>
        </w:rPr>
        <w:t xml:space="preserve"> </w:t>
      </w:r>
      <w:r>
        <w:t>группе.</w:t>
      </w:r>
    </w:p>
    <w:p w:rsidR="000B529C" w:rsidRDefault="00392229">
      <w:pPr>
        <w:pStyle w:val="a3"/>
        <w:ind w:right="125"/>
      </w:pPr>
      <w:r>
        <w:t>Освоение</w:t>
      </w:r>
      <w:r>
        <w:rPr>
          <w:spacing w:val="1"/>
        </w:rPr>
        <w:t xml:space="preserve"> </w:t>
      </w:r>
      <w:r>
        <w:t>и</w:t>
      </w:r>
      <w:r>
        <w:rPr>
          <w:spacing w:val="1"/>
        </w:rPr>
        <w:t xml:space="preserve"> </w:t>
      </w:r>
      <w:r>
        <w:t>демонстрация</w:t>
      </w:r>
      <w:r>
        <w:rPr>
          <w:spacing w:val="1"/>
        </w:rPr>
        <w:t xml:space="preserve"> </w:t>
      </w:r>
      <w:r>
        <w:t>приёмов</w:t>
      </w:r>
      <w:r>
        <w:rPr>
          <w:spacing w:val="1"/>
        </w:rPr>
        <w:t xml:space="preserve"> </w:t>
      </w:r>
      <w:r>
        <w:t>выполнения</w:t>
      </w:r>
      <w:r>
        <w:rPr>
          <w:spacing w:val="1"/>
        </w:rPr>
        <w:t xml:space="preserve"> </w:t>
      </w:r>
      <w:r>
        <w:t>различных</w:t>
      </w:r>
      <w:r>
        <w:rPr>
          <w:spacing w:val="1"/>
        </w:rPr>
        <w:t xml:space="preserve"> </w:t>
      </w:r>
      <w:r>
        <w:t>комбинаций</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использованием</w:t>
      </w:r>
      <w:r>
        <w:rPr>
          <w:spacing w:val="1"/>
        </w:rPr>
        <w:t xml:space="preserve"> </w:t>
      </w:r>
      <w:r>
        <w:t>танцевальных</w:t>
      </w:r>
      <w:r>
        <w:rPr>
          <w:spacing w:val="1"/>
        </w:rPr>
        <w:t xml:space="preserve"> </w:t>
      </w:r>
      <w:r>
        <w:t>шагов,</w:t>
      </w:r>
      <w:r>
        <w:rPr>
          <w:spacing w:val="1"/>
        </w:rPr>
        <w:t xml:space="preserve"> </w:t>
      </w:r>
      <w:r>
        <w:t>поворотов,</w:t>
      </w:r>
      <w:r>
        <w:rPr>
          <w:spacing w:val="1"/>
        </w:rPr>
        <w:t xml:space="preserve"> </w:t>
      </w:r>
      <w:r>
        <w:t>прыжков,</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3"/>
        </w:rPr>
        <w:t xml:space="preserve"> </w:t>
      </w:r>
      <w:r>
        <w:t>упражнений.</w:t>
      </w:r>
    </w:p>
    <w:p w:rsidR="000B529C" w:rsidRDefault="00392229">
      <w:pPr>
        <w:pStyle w:val="a3"/>
        <w:spacing w:before="1"/>
        <w:ind w:right="131"/>
      </w:pPr>
      <w:r>
        <w:t>Подбор</w:t>
      </w:r>
      <w:r>
        <w:rPr>
          <w:spacing w:val="1"/>
        </w:rPr>
        <w:t xml:space="preserve"> </w:t>
      </w:r>
      <w:r>
        <w:t>комплекса</w:t>
      </w:r>
      <w:r>
        <w:rPr>
          <w:spacing w:val="1"/>
        </w:rPr>
        <w:t xml:space="preserve"> </w:t>
      </w:r>
      <w:r>
        <w:t>и</w:t>
      </w:r>
      <w:r>
        <w:rPr>
          <w:spacing w:val="1"/>
        </w:rPr>
        <w:t xml:space="preserve"> </w:t>
      </w:r>
      <w:r>
        <w:t>демонстрация</w:t>
      </w:r>
      <w:r>
        <w:rPr>
          <w:spacing w:val="1"/>
        </w:rPr>
        <w:t xml:space="preserve"> </w:t>
      </w:r>
      <w:r>
        <w:t>техники</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по</w:t>
      </w:r>
      <w:r>
        <w:rPr>
          <w:spacing w:val="1"/>
        </w:rPr>
        <w:t xml:space="preserve"> </w:t>
      </w:r>
      <w:r>
        <w:t>преимущественной</w:t>
      </w:r>
      <w:r>
        <w:rPr>
          <w:spacing w:val="-1"/>
        </w:rPr>
        <w:t xml:space="preserve"> </w:t>
      </w:r>
      <w:r>
        <w:t>целевой направленности их</w:t>
      </w:r>
      <w:r>
        <w:rPr>
          <w:spacing w:val="2"/>
        </w:rPr>
        <w:t xml:space="preserve"> </w:t>
      </w:r>
      <w:r>
        <w:t>использования.</w:t>
      </w:r>
    </w:p>
    <w:p w:rsidR="000B529C" w:rsidRDefault="00392229">
      <w:pPr>
        <w:pStyle w:val="a3"/>
        <w:ind w:right="134"/>
      </w:pPr>
      <w:r>
        <w:t>Демонстрация</w:t>
      </w:r>
      <w:r>
        <w:rPr>
          <w:spacing w:val="1"/>
        </w:rPr>
        <w:t xml:space="preserve"> </w:t>
      </w:r>
      <w:r>
        <w:t>умений</w:t>
      </w:r>
      <w:r>
        <w:rPr>
          <w:spacing w:val="1"/>
        </w:rPr>
        <w:t xml:space="preserve"> </w:t>
      </w:r>
      <w:r>
        <w:t>построения</w:t>
      </w:r>
      <w:r>
        <w:rPr>
          <w:spacing w:val="1"/>
        </w:rPr>
        <w:t xml:space="preserve"> </w:t>
      </w:r>
      <w:r>
        <w:t>и</w:t>
      </w:r>
      <w:r>
        <w:rPr>
          <w:spacing w:val="1"/>
        </w:rPr>
        <w:t xml:space="preserve"> </w:t>
      </w:r>
      <w:r>
        <w:t>перестроения,</w:t>
      </w:r>
      <w:r>
        <w:rPr>
          <w:spacing w:val="1"/>
        </w:rPr>
        <w:t xml:space="preserve"> </w:t>
      </w:r>
      <w:r>
        <w:t>перемещений</w:t>
      </w:r>
      <w:r>
        <w:rPr>
          <w:spacing w:val="1"/>
        </w:rPr>
        <w:t xml:space="preserve"> </w:t>
      </w:r>
      <w:r>
        <w:t>различными</w:t>
      </w:r>
      <w:r>
        <w:rPr>
          <w:spacing w:val="1"/>
        </w:rPr>
        <w:t xml:space="preserve"> </w:t>
      </w:r>
      <w:r>
        <w:t>способами</w:t>
      </w:r>
      <w:r>
        <w:rPr>
          <w:spacing w:val="1"/>
        </w:rPr>
        <w:t xml:space="preserve"> </w:t>
      </w:r>
      <w:r>
        <w:t>передвижений,</w:t>
      </w:r>
      <w:r>
        <w:rPr>
          <w:spacing w:val="-1"/>
        </w:rPr>
        <w:t xml:space="preserve"> </w:t>
      </w:r>
      <w:r>
        <w:t>включая перекаты,</w:t>
      </w:r>
      <w:r>
        <w:rPr>
          <w:spacing w:val="-1"/>
        </w:rPr>
        <w:t xml:space="preserve"> </w:t>
      </w:r>
      <w:r>
        <w:t>повороты, прыжки, танцевальные</w:t>
      </w:r>
      <w:r>
        <w:rPr>
          <w:spacing w:val="-3"/>
        </w:rPr>
        <w:t xml:space="preserve"> </w:t>
      </w:r>
      <w:r>
        <w:t>шаги.</w:t>
      </w:r>
    </w:p>
    <w:p w:rsidR="000B529C" w:rsidRDefault="00392229">
      <w:pPr>
        <w:pStyle w:val="a3"/>
        <w:ind w:left="820" w:firstLine="0"/>
      </w:pPr>
      <w:r>
        <w:t>Организующие</w:t>
      </w:r>
      <w:r>
        <w:rPr>
          <w:spacing w:val="-5"/>
        </w:rPr>
        <w:t xml:space="preserve"> </w:t>
      </w:r>
      <w:r>
        <w:t>команды</w:t>
      </w:r>
      <w:r>
        <w:rPr>
          <w:spacing w:val="-3"/>
        </w:rPr>
        <w:t xml:space="preserve"> </w:t>
      </w:r>
      <w:r>
        <w:t>и</w:t>
      </w:r>
      <w:r>
        <w:rPr>
          <w:spacing w:val="-3"/>
        </w:rPr>
        <w:t xml:space="preserve"> </w:t>
      </w:r>
      <w:r>
        <w:t>приёмы.</w:t>
      </w:r>
    </w:p>
    <w:p w:rsidR="000B529C" w:rsidRDefault="00392229">
      <w:pPr>
        <w:pStyle w:val="a3"/>
        <w:ind w:right="129"/>
      </w:pPr>
      <w:r>
        <w:t>Выполнение</w:t>
      </w:r>
      <w:r>
        <w:rPr>
          <w:spacing w:val="1"/>
        </w:rPr>
        <w:t xml:space="preserve"> </w:t>
      </w:r>
      <w:r>
        <w:t>универсальных</w:t>
      </w:r>
      <w:r>
        <w:rPr>
          <w:spacing w:val="1"/>
        </w:rPr>
        <w:t xml:space="preserve"> </w:t>
      </w:r>
      <w:r>
        <w:t>умений</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команд</w:t>
      </w:r>
      <w:r>
        <w:rPr>
          <w:spacing w:val="1"/>
        </w:rPr>
        <w:t xml:space="preserve"> </w:t>
      </w:r>
      <w:r>
        <w:t>и</w:t>
      </w:r>
      <w:r>
        <w:rPr>
          <w:spacing w:val="1"/>
        </w:rPr>
        <w:t xml:space="preserve"> </w:t>
      </w:r>
      <w:r>
        <w:t>строевых</w:t>
      </w:r>
      <w:r>
        <w:rPr>
          <w:spacing w:val="1"/>
        </w:rPr>
        <w:t xml:space="preserve"> </w:t>
      </w:r>
      <w:r>
        <w:t>упражнений:</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в</w:t>
      </w:r>
      <w:r>
        <w:rPr>
          <w:spacing w:val="1"/>
        </w:rPr>
        <w:t xml:space="preserve"> </w:t>
      </w:r>
      <w:r>
        <w:t>одну,</w:t>
      </w:r>
      <w:r>
        <w:rPr>
          <w:spacing w:val="1"/>
        </w:rPr>
        <w:t xml:space="preserve"> </w:t>
      </w:r>
      <w:r>
        <w:t>две</w:t>
      </w:r>
      <w:r>
        <w:rPr>
          <w:spacing w:val="1"/>
        </w:rPr>
        <w:t xml:space="preserve"> </w:t>
      </w:r>
      <w:r>
        <w:t>шеренги,</w:t>
      </w:r>
      <w:r>
        <w:rPr>
          <w:spacing w:val="1"/>
        </w:rPr>
        <w:t xml:space="preserve"> </w:t>
      </w:r>
      <w:r>
        <w:t>повороты</w:t>
      </w:r>
      <w:r>
        <w:rPr>
          <w:spacing w:val="1"/>
        </w:rPr>
        <w:t xml:space="preserve"> </w:t>
      </w:r>
      <w:r>
        <w:t>направо</w:t>
      </w:r>
      <w:r>
        <w:rPr>
          <w:spacing w:val="1"/>
        </w:rPr>
        <w:t xml:space="preserve"> </w:t>
      </w:r>
      <w:r>
        <w:t>и</w:t>
      </w:r>
      <w:r>
        <w:rPr>
          <w:spacing w:val="1"/>
        </w:rPr>
        <w:t xml:space="preserve"> </w:t>
      </w:r>
      <w:r>
        <w:t>налево,</w:t>
      </w:r>
      <w:r>
        <w:rPr>
          <w:spacing w:val="1"/>
        </w:rPr>
        <w:t xml:space="preserve"> </w:t>
      </w:r>
      <w:r>
        <w:t>передвижение</w:t>
      </w:r>
      <w:r>
        <w:rPr>
          <w:spacing w:val="-2"/>
        </w:rPr>
        <w:t xml:space="preserve"> </w:t>
      </w:r>
      <w:r>
        <w:t>в</w:t>
      </w:r>
      <w:r>
        <w:rPr>
          <w:spacing w:val="-1"/>
        </w:rPr>
        <w:t xml:space="preserve"> </w:t>
      </w:r>
      <w:r>
        <w:t>колонне</w:t>
      </w:r>
      <w:r>
        <w:rPr>
          <w:spacing w:val="-1"/>
        </w:rPr>
        <w:t xml:space="preserve"> </w:t>
      </w:r>
      <w:r>
        <w:t>по одному</w:t>
      </w:r>
      <w:r>
        <w:rPr>
          <w:spacing w:val="-5"/>
        </w:rPr>
        <w:t xml:space="preserve"> </w:t>
      </w:r>
      <w:r>
        <w:t>с</w:t>
      </w:r>
      <w:r>
        <w:rPr>
          <w:spacing w:val="-1"/>
        </w:rPr>
        <w:t xml:space="preserve"> </w:t>
      </w:r>
      <w:r>
        <w:t>равномерной скоростью.</w:t>
      </w:r>
    </w:p>
    <w:p w:rsidR="000B529C" w:rsidRDefault="00392229">
      <w:pPr>
        <w:pStyle w:val="a3"/>
        <w:ind w:left="820" w:firstLine="0"/>
      </w:pPr>
      <w:r>
        <w:t>Спортивно-оздоровительная</w:t>
      </w:r>
      <w:r>
        <w:rPr>
          <w:spacing w:val="-4"/>
        </w:rPr>
        <w:t xml:space="preserve"> </w:t>
      </w:r>
      <w:r>
        <w:t>деятельность.</w:t>
      </w:r>
    </w:p>
    <w:p w:rsidR="000B529C" w:rsidRDefault="00392229">
      <w:pPr>
        <w:pStyle w:val="a3"/>
        <w:ind w:right="128"/>
      </w:pPr>
      <w:r>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комплексов</w:t>
      </w:r>
      <w:r>
        <w:rPr>
          <w:spacing w:val="1"/>
        </w:rPr>
        <w:t xml:space="preserve"> </w:t>
      </w:r>
      <w:r>
        <w:t>гимнастических</w:t>
      </w:r>
      <w:r>
        <w:rPr>
          <w:spacing w:val="1"/>
        </w:rPr>
        <w:t xml:space="preserve"> </w:t>
      </w:r>
      <w:r>
        <w:t>упражнений,</w:t>
      </w:r>
      <w:r>
        <w:rPr>
          <w:spacing w:val="1"/>
        </w:rPr>
        <w:t xml:space="preserve"> </w:t>
      </w:r>
      <w:r>
        <w:t>подбор</w:t>
      </w:r>
      <w:r>
        <w:rPr>
          <w:spacing w:val="1"/>
        </w:rPr>
        <w:t xml:space="preserve"> </w:t>
      </w:r>
      <w:r>
        <w:t>и</w:t>
      </w:r>
      <w:r>
        <w:rPr>
          <w:spacing w:val="1"/>
        </w:rPr>
        <w:t xml:space="preserve"> </w:t>
      </w:r>
      <w:r>
        <w:t>выполнение</w:t>
      </w:r>
      <w:r>
        <w:rPr>
          <w:spacing w:val="1"/>
        </w:rPr>
        <w:t xml:space="preserve"> </w:t>
      </w:r>
      <w:r>
        <w:t>комплексов</w:t>
      </w:r>
      <w:r>
        <w:rPr>
          <w:spacing w:val="1"/>
        </w:rPr>
        <w:t xml:space="preserve"> </w:t>
      </w:r>
      <w:r>
        <w:t>физкультминуток,</w:t>
      </w:r>
      <w:r>
        <w:rPr>
          <w:spacing w:val="1"/>
        </w:rPr>
        <w:t xml:space="preserve"> </w:t>
      </w:r>
      <w:r>
        <w:t>утренней</w:t>
      </w:r>
      <w:r>
        <w:rPr>
          <w:spacing w:val="1"/>
        </w:rPr>
        <w:t xml:space="preserve"> </w:t>
      </w:r>
      <w:r>
        <w:t>гимнастики.</w:t>
      </w:r>
    </w:p>
    <w:p w:rsidR="000B529C" w:rsidRDefault="00392229">
      <w:pPr>
        <w:pStyle w:val="a3"/>
        <w:spacing w:before="1"/>
        <w:ind w:right="133"/>
      </w:pPr>
      <w:r>
        <w:t>Овладение техникой выполнения упражнений основной гимнастики на развитие отдельных</w:t>
      </w:r>
      <w:r>
        <w:rPr>
          <w:spacing w:val="1"/>
        </w:rPr>
        <w:t xml:space="preserve"> </w:t>
      </w:r>
      <w:r>
        <w:t>мышечных групп.</w:t>
      </w:r>
    </w:p>
    <w:p w:rsidR="000B529C" w:rsidRDefault="00392229">
      <w:pPr>
        <w:pStyle w:val="a3"/>
        <w:ind w:right="124"/>
      </w:pPr>
      <w:r>
        <w:t>Овладение техникой выполнения упражнений основной гимнастики с учётом особенностей</w:t>
      </w:r>
      <w:r>
        <w:rPr>
          <w:spacing w:val="1"/>
        </w:rPr>
        <w:t xml:space="preserve"> </w:t>
      </w:r>
      <w:r>
        <w:t>режима</w:t>
      </w:r>
      <w:r>
        <w:rPr>
          <w:spacing w:val="-2"/>
        </w:rPr>
        <w:t xml:space="preserve"> </w:t>
      </w:r>
      <w:r>
        <w:t>работы мышц (динамичные, статичные).</w:t>
      </w:r>
    </w:p>
    <w:p w:rsidR="000B529C" w:rsidRDefault="00392229">
      <w:pPr>
        <w:pStyle w:val="a3"/>
        <w:ind w:right="130"/>
      </w:pPr>
      <w:r>
        <w:t>Овладение техникой выполнения серии поворотов и прыжков, в том числе с использованием</w:t>
      </w:r>
      <w:r>
        <w:rPr>
          <w:spacing w:val="1"/>
        </w:rPr>
        <w:t xml:space="preserve"> </w:t>
      </w:r>
      <w:r>
        <w:t>гимнастических</w:t>
      </w:r>
      <w:r>
        <w:rPr>
          <w:spacing w:val="-2"/>
        </w:rPr>
        <w:t xml:space="preserve"> </w:t>
      </w:r>
      <w:r>
        <w:t>предметов.</w:t>
      </w:r>
    </w:p>
    <w:p w:rsidR="000B529C" w:rsidRDefault="00392229">
      <w:pPr>
        <w:pStyle w:val="a3"/>
        <w:ind w:right="126"/>
      </w:pPr>
      <w:r>
        <w:t>Демонстрация универсальных умений: выполнение бросков гимнастического мяча в заданную</w:t>
      </w:r>
      <w:r>
        <w:rPr>
          <w:spacing w:val="-57"/>
        </w:rPr>
        <w:t xml:space="preserve"> </w:t>
      </w:r>
      <w:r>
        <w:t>плоскость</w:t>
      </w:r>
      <w:r>
        <w:rPr>
          <w:spacing w:val="2"/>
        </w:rPr>
        <w:t xml:space="preserve"> </w:t>
      </w:r>
      <w:r>
        <w:t>пространства одной</w:t>
      </w:r>
      <w:r>
        <w:rPr>
          <w:spacing w:val="2"/>
        </w:rPr>
        <w:t xml:space="preserve"> </w:t>
      </w:r>
      <w:r>
        <w:t>рукой</w:t>
      </w:r>
      <w:r>
        <w:rPr>
          <w:spacing w:val="2"/>
        </w:rPr>
        <w:t xml:space="preserve"> </w:t>
      </w:r>
      <w:r>
        <w:t>(попеременно), двумя</w:t>
      </w:r>
      <w:r>
        <w:rPr>
          <w:spacing w:val="1"/>
        </w:rPr>
        <w:t xml:space="preserve"> </w:t>
      </w:r>
      <w:r>
        <w:t>руками,</w:t>
      </w:r>
      <w:r>
        <w:rPr>
          <w:spacing w:val="1"/>
        </w:rPr>
        <w:t xml:space="preserve"> </w:t>
      </w:r>
      <w:r>
        <w:t>имитация</w:t>
      </w:r>
      <w:r>
        <w:rPr>
          <w:spacing w:val="1"/>
        </w:rPr>
        <w:t xml:space="preserve"> </w:t>
      </w:r>
      <w:r>
        <w:t>падения</w:t>
      </w:r>
      <w:r>
        <w:rPr>
          <w:spacing w:val="1"/>
        </w:rPr>
        <w:t xml:space="preserve"> </w:t>
      </w:r>
      <w:r>
        <w:t>в</w:t>
      </w:r>
      <w:r>
        <w:rPr>
          <w:spacing w:val="1"/>
        </w:rPr>
        <w:t xml:space="preserve"> </w:t>
      </w:r>
      <w:r>
        <w:t>группировке</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right="128" w:firstLine="0"/>
        <w:jc w:val="left"/>
      </w:pPr>
      <w:r>
        <w:lastRenderedPageBreak/>
        <w:t>с</w:t>
      </w:r>
      <w:r>
        <w:rPr>
          <w:spacing w:val="-1"/>
        </w:rPr>
        <w:t xml:space="preserve"> </w:t>
      </w:r>
      <w:r>
        <w:t>кувырками, бег (челночный),</w:t>
      </w:r>
      <w:r>
        <w:rPr>
          <w:spacing w:val="-1"/>
        </w:rPr>
        <w:t xml:space="preserve"> </w:t>
      </w:r>
      <w:r>
        <w:t>метание</w:t>
      </w:r>
      <w:r>
        <w:rPr>
          <w:spacing w:val="-1"/>
        </w:rPr>
        <w:t xml:space="preserve"> </w:t>
      </w:r>
      <w:r>
        <w:t>теннисного мяча</w:t>
      </w:r>
      <w:r>
        <w:rPr>
          <w:spacing w:val="-1"/>
        </w:rPr>
        <w:t xml:space="preserve"> </w:t>
      </w:r>
      <w:r>
        <w:t>в</w:t>
      </w:r>
      <w:r>
        <w:rPr>
          <w:spacing w:val="-1"/>
        </w:rPr>
        <w:t xml:space="preserve"> </w:t>
      </w:r>
      <w:r>
        <w:t>заданную</w:t>
      </w:r>
      <w:r>
        <w:rPr>
          <w:spacing w:val="3"/>
        </w:rPr>
        <w:t xml:space="preserve"> </w:t>
      </w:r>
      <w:r>
        <w:t>цель, прыжки</w:t>
      </w:r>
      <w:r>
        <w:rPr>
          <w:spacing w:val="1"/>
        </w:rPr>
        <w:t xml:space="preserve"> </w:t>
      </w:r>
      <w:r>
        <w:t>в</w:t>
      </w:r>
      <w:r>
        <w:rPr>
          <w:spacing w:val="-1"/>
        </w:rPr>
        <w:t xml:space="preserve"> </w:t>
      </w:r>
      <w:r>
        <w:t>высоту,</w:t>
      </w:r>
      <w:r>
        <w:rPr>
          <w:spacing w:val="2"/>
        </w:rPr>
        <w:t xml:space="preserve"> </w:t>
      </w:r>
      <w:r>
        <w:t>в длину,</w:t>
      </w:r>
      <w:r>
        <w:rPr>
          <w:spacing w:val="-57"/>
        </w:rPr>
        <w:t xml:space="preserve"> </w:t>
      </w:r>
      <w:r>
        <w:t>плавание.</w:t>
      </w:r>
    </w:p>
    <w:p w:rsidR="000B529C" w:rsidRDefault="00392229">
      <w:pPr>
        <w:pStyle w:val="a3"/>
        <w:jc w:val="left"/>
      </w:pPr>
      <w:r>
        <w:t>Овладение</w:t>
      </w:r>
      <w:r>
        <w:rPr>
          <w:spacing w:val="20"/>
        </w:rPr>
        <w:t xml:space="preserve"> </w:t>
      </w:r>
      <w:r>
        <w:t>техникой</w:t>
      </w:r>
      <w:r>
        <w:rPr>
          <w:spacing w:val="21"/>
        </w:rPr>
        <w:t xml:space="preserve"> </w:t>
      </w:r>
      <w:r>
        <w:t>плавания</w:t>
      </w:r>
      <w:r>
        <w:rPr>
          <w:spacing w:val="21"/>
        </w:rPr>
        <w:t xml:space="preserve"> </w:t>
      </w:r>
      <w:r>
        <w:t>на</w:t>
      </w:r>
      <w:r>
        <w:rPr>
          <w:spacing w:val="21"/>
        </w:rPr>
        <w:t xml:space="preserve"> </w:t>
      </w:r>
      <w:r>
        <w:t>дистанцию</w:t>
      </w:r>
      <w:r>
        <w:rPr>
          <w:spacing w:val="20"/>
        </w:rPr>
        <w:t xml:space="preserve"> </w:t>
      </w:r>
      <w:r>
        <w:t>не</w:t>
      </w:r>
      <w:r>
        <w:rPr>
          <w:spacing w:val="20"/>
        </w:rPr>
        <w:t xml:space="preserve"> </w:t>
      </w:r>
      <w:r>
        <w:t>менее</w:t>
      </w:r>
      <w:r>
        <w:rPr>
          <w:spacing w:val="21"/>
        </w:rPr>
        <w:t xml:space="preserve"> </w:t>
      </w:r>
      <w:r>
        <w:t>25</w:t>
      </w:r>
      <w:r>
        <w:rPr>
          <w:spacing w:val="21"/>
        </w:rPr>
        <w:t xml:space="preserve"> </w:t>
      </w:r>
      <w:r>
        <w:t>метров</w:t>
      </w:r>
      <w:r>
        <w:rPr>
          <w:spacing w:val="23"/>
        </w:rPr>
        <w:t xml:space="preserve"> </w:t>
      </w:r>
      <w:r>
        <w:t>(при</w:t>
      </w:r>
      <w:r>
        <w:rPr>
          <w:spacing w:val="23"/>
        </w:rPr>
        <w:t xml:space="preserve"> </w:t>
      </w:r>
      <w:r>
        <w:t>наличии</w:t>
      </w:r>
      <w:r>
        <w:rPr>
          <w:spacing w:val="22"/>
        </w:rPr>
        <w:t xml:space="preserve"> </w:t>
      </w:r>
      <w:r>
        <w:t>материально-</w:t>
      </w:r>
      <w:r>
        <w:rPr>
          <w:spacing w:val="-57"/>
        </w:rPr>
        <w:t xml:space="preserve"> </w:t>
      </w:r>
      <w:r>
        <w:t>технической</w:t>
      </w:r>
      <w:r>
        <w:rPr>
          <w:spacing w:val="-1"/>
        </w:rPr>
        <w:t xml:space="preserve"> </w:t>
      </w:r>
      <w:r>
        <w:t>базы).</w:t>
      </w:r>
    </w:p>
    <w:p w:rsidR="000B529C" w:rsidRDefault="00392229">
      <w:pPr>
        <w:pStyle w:val="a3"/>
        <w:ind w:right="128"/>
        <w:jc w:val="left"/>
      </w:pPr>
      <w:r>
        <w:t>Освоение</w:t>
      </w:r>
      <w:r>
        <w:rPr>
          <w:spacing w:val="36"/>
        </w:rPr>
        <w:t xml:space="preserve"> </w:t>
      </w:r>
      <w:r>
        <w:t>правил</w:t>
      </w:r>
      <w:r>
        <w:rPr>
          <w:spacing w:val="37"/>
        </w:rPr>
        <w:t xml:space="preserve"> </w:t>
      </w:r>
      <w:r>
        <w:t>вида</w:t>
      </w:r>
      <w:r>
        <w:rPr>
          <w:spacing w:val="39"/>
        </w:rPr>
        <w:t xml:space="preserve"> </w:t>
      </w:r>
      <w:r>
        <w:t>спорта</w:t>
      </w:r>
      <w:r>
        <w:rPr>
          <w:spacing w:val="37"/>
        </w:rPr>
        <w:t xml:space="preserve"> </w:t>
      </w:r>
      <w:r>
        <w:t>(на</w:t>
      </w:r>
      <w:r>
        <w:rPr>
          <w:spacing w:val="37"/>
        </w:rPr>
        <w:t xml:space="preserve"> </w:t>
      </w:r>
      <w:r>
        <w:t>выбор),</w:t>
      </w:r>
      <w:r>
        <w:rPr>
          <w:spacing w:val="36"/>
        </w:rPr>
        <w:t xml:space="preserve"> </w:t>
      </w:r>
      <w:r>
        <w:t>освоение</w:t>
      </w:r>
      <w:r>
        <w:rPr>
          <w:spacing w:val="36"/>
        </w:rPr>
        <w:t xml:space="preserve"> </w:t>
      </w:r>
      <w:r>
        <w:t>физических</w:t>
      </w:r>
      <w:r>
        <w:rPr>
          <w:spacing w:val="42"/>
        </w:rPr>
        <w:t xml:space="preserve"> </w:t>
      </w:r>
      <w:r>
        <w:t>упражнений</w:t>
      </w:r>
      <w:r>
        <w:rPr>
          <w:spacing w:val="39"/>
        </w:rPr>
        <w:t xml:space="preserve"> </w:t>
      </w:r>
      <w:r>
        <w:t>для</w:t>
      </w:r>
      <w:r>
        <w:rPr>
          <w:spacing w:val="38"/>
        </w:rPr>
        <w:t xml:space="preserve"> </w:t>
      </w:r>
      <w:r>
        <w:t>начальной</w:t>
      </w:r>
      <w:r>
        <w:rPr>
          <w:spacing w:val="-57"/>
        </w:rPr>
        <w:t xml:space="preserve"> </w:t>
      </w:r>
      <w:r>
        <w:t>подготовки</w:t>
      </w:r>
      <w:r>
        <w:rPr>
          <w:spacing w:val="-1"/>
        </w:rPr>
        <w:t xml:space="preserve"> </w:t>
      </w:r>
      <w:r>
        <w:t>по данному</w:t>
      </w:r>
      <w:r>
        <w:rPr>
          <w:spacing w:val="-3"/>
        </w:rPr>
        <w:t xml:space="preserve"> </w:t>
      </w:r>
      <w:r>
        <w:t>виду</w:t>
      </w:r>
      <w:r>
        <w:rPr>
          <w:spacing w:val="-5"/>
        </w:rPr>
        <w:t xml:space="preserve"> </w:t>
      </w:r>
      <w:r>
        <w:t>спорта.</w:t>
      </w:r>
    </w:p>
    <w:p w:rsidR="000B529C" w:rsidRDefault="00392229">
      <w:pPr>
        <w:pStyle w:val="a3"/>
        <w:ind w:left="820" w:firstLine="0"/>
        <w:jc w:val="left"/>
      </w:pPr>
      <w:r>
        <w:t>Выполнение</w:t>
      </w:r>
      <w:r>
        <w:rPr>
          <w:spacing w:val="-4"/>
        </w:rPr>
        <w:t xml:space="preserve"> </w:t>
      </w:r>
      <w:r>
        <w:t>заданий</w:t>
      </w:r>
      <w:r>
        <w:rPr>
          <w:spacing w:val="-3"/>
        </w:rPr>
        <w:t xml:space="preserve"> </w:t>
      </w:r>
      <w:r>
        <w:t>в</w:t>
      </w:r>
      <w:r>
        <w:rPr>
          <w:spacing w:val="-4"/>
        </w:rPr>
        <w:t xml:space="preserve"> </w:t>
      </w:r>
      <w:r>
        <w:t>ролевых</w:t>
      </w:r>
      <w:r>
        <w:rPr>
          <w:spacing w:val="-1"/>
        </w:rPr>
        <w:t xml:space="preserve"> </w:t>
      </w:r>
      <w:r>
        <w:t>играх</w:t>
      </w:r>
      <w:r>
        <w:rPr>
          <w:spacing w:val="-3"/>
        </w:rPr>
        <w:t xml:space="preserve"> </w:t>
      </w:r>
      <w:r>
        <w:t>и</w:t>
      </w:r>
      <w:r>
        <w:rPr>
          <w:spacing w:val="-3"/>
        </w:rPr>
        <w:t xml:space="preserve"> </w:t>
      </w:r>
      <w:r>
        <w:t>игровых</w:t>
      </w:r>
      <w:r>
        <w:rPr>
          <w:spacing w:val="-2"/>
        </w:rPr>
        <w:t xml:space="preserve"> </w:t>
      </w:r>
      <w:r>
        <w:t>заданий.</w:t>
      </w:r>
    </w:p>
    <w:p w:rsidR="000B529C" w:rsidRDefault="00392229">
      <w:pPr>
        <w:pStyle w:val="a3"/>
        <w:jc w:val="left"/>
      </w:pPr>
      <w:r>
        <w:t>Овладение</w:t>
      </w:r>
      <w:r>
        <w:rPr>
          <w:spacing w:val="6"/>
        </w:rPr>
        <w:t xml:space="preserve"> </w:t>
      </w:r>
      <w:r>
        <w:t>техникой</w:t>
      </w:r>
      <w:r>
        <w:rPr>
          <w:spacing w:val="9"/>
        </w:rPr>
        <w:t xml:space="preserve"> </w:t>
      </w:r>
      <w:r>
        <w:t>выполнения</w:t>
      </w:r>
      <w:r>
        <w:rPr>
          <w:spacing w:val="8"/>
        </w:rPr>
        <w:t xml:space="preserve"> </w:t>
      </w:r>
      <w:r>
        <w:t>строевого</w:t>
      </w:r>
      <w:r>
        <w:rPr>
          <w:spacing w:val="8"/>
        </w:rPr>
        <w:t xml:space="preserve"> </w:t>
      </w:r>
      <w:r>
        <w:t>шага</w:t>
      </w:r>
      <w:r>
        <w:rPr>
          <w:spacing w:val="6"/>
        </w:rPr>
        <w:t xml:space="preserve"> </w:t>
      </w:r>
      <w:r>
        <w:t>и</w:t>
      </w:r>
      <w:r>
        <w:rPr>
          <w:spacing w:val="9"/>
        </w:rPr>
        <w:t xml:space="preserve"> </w:t>
      </w:r>
      <w:r>
        <w:t>походного</w:t>
      </w:r>
      <w:r>
        <w:rPr>
          <w:spacing w:val="8"/>
        </w:rPr>
        <w:t xml:space="preserve"> </w:t>
      </w:r>
      <w:r>
        <w:t>шага.</w:t>
      </w:r>
      <w:r>
        <w:rPr>
          <w:spacing w:val="8"/>
        </w:rPr>
        <w:t xml:space="preserve"> </w:t>
      </w:r>
      <w:r>
        <w:t>Шеренги,</w:t>
      </w:r>
      <w:r>
        <w:rPr>
          <w:spacing w:val="7"/>
        </w:rPr>
        <w:t xml:space="preserve"> </w:t>
      </w:r>
      <w:r>
        <w:t>перестроения</w:t>
      </w:r>
      <w:r>
        <w:rPr>
          <w:spacing w:val="8"/>
        </w:rPr>
        <w:t xml:space="preserve"> </w:t>
      </w:r>
      <w:r>
        <w:t>и</w:t>
      </w:r>
      <w:r>
        <w:rPr>
          <w:spacing w:val="-57"/>
        </w:rPr>
        <w:t xml:space="preserve"> </w:t>
      </w:r>
      <w:r>
        <w:t>движение</w:t>
      </w:r>
      <w:r>
        <w:rPr>
          <w:spacing w:val="-2"/>
        </w:rPr>
        <w:t xml:space="preserve"> </w:t>
      </w:r>
      <w:r>
        <w:t>в</w:t>
      </w:r>
      <w:r>
        <w:rPr>
          <w:spacing w:val="-1"/>
        </w:rPr>
        <w:t xml:space="preserve"> </w:t>
      </w:r>
      <w:r>
        <w:t>шеренгах.</w:t>
      </w:r>
      <w:r>
        <w:rPr>
          <w:spacing w:val="-3"/>
        </w:rPr>
        <w:t xml:space="preserve"> </w:t>
      </w:r>
      <w:r>
        <w:t>Повороты на</w:t>
      </w:r>
      <w:r>
        <w:rPr>
          <w:spacing w:val="-1"/>
        </w:rPr>
        <w:t xml:space="preserve"> </w:t>
      </w:r>
      <w:r>
        <w:t>месте и в движении.</w:t>
      </w:r>
    </w:p>
    <w:p w:rsidR="000B529C" w:rsidRDefault="00392229">
      <w:pPr>
        <w:pStyle w:val="a3"/>
        <w:ind w:right="128"/>
        <w:jc w:val="left"/>
      </w:pPr>
      <w:r>
        <w:t>Различные</w:t>
      </w:r>
      <w:r>
        <w:rPr>
          <w:spacing w:val="8"/>
        </w:rPr>
        <w:t xml:space="preserve"> </w:t>
      </w:r>
      <w:r>
        <w:t>групповые</w:t>
      </w:r>
      <w:r>
        <w:rPr>
          <w:spacing w:val="10"/>
        </w:rPr>
        <w:t xml:space="preserve"> </w:t>
      </w:r>
      <w:r>
        <w:t>выступления,</w:t>
      </w:r>
      <w:r>
        <w:rPr>
          <w:spacing w:val="9"/>
        </w:rPr>
        <w:t xml:space="preserve"> </w:t>
      </w:r>
      <w:r>
        <w:t>в</w:t>
      </w:r>
      <w:r>
        <w:rPr>
          <w:spacing w:val="9"/>
        </w:rPr>
        <w:t xml:space="preserve"> </w:t>
      </w:r>
      <w:r>
        <w:t>том</w:t>
      </w:r>
      <w:r>
        <w:rPr>
          <w:spacing w:val="11"/>
        </w:rPr>
        <w:t xml:space="preserve"> </w:t>
      </w:r>
      <w:r>
        <w:t>числе</w:t>
      </w:r>
      <w:r>
        <w:rPr>
          <w:spacing w:val="9"/>
        </w:rPr>
        <w:t xml:space="preserve"> </w:t>
      </w:r>
      <w:r>
        <w:t>освоение</w:t>
      </w:r>
      <w:r>
        <w:rPr>
          <w:spacing w:val="8"/>
        </w:rPr>
        <w:t xml:space="preserve"> </w:t>
      </w:r>
      <w:r>
        <w:t>основных</w:t>
      </w:r>
      <w:r>
        <w:rPr>
          <w:spacing w:val="12"/>
        </w:rPr>
        <w:t xml:space="preserve"> </w:t>
      </w:r>
      <w:r>
        <w:t>условий</w:t>
      </w:r>
      <w:r>
        <w:rPr>
          <w:spacing w:val="12"/>
        </w:rPr>
        <w:t xml:space="preserve"> </w:t>
      </w:r>
      <w:r>
        <w:t>участия</w:t>
      </w:r>
      <w:r>
        <w:rPr>
          <w:spacing w:val="11"/>
        </w:rPr>
        <w:t xml:space="preserve"> </w:t>
      </w:r>
      <w:r>
        <w:t>во</w:t>
      </w:r>
      <w:r>
        <w:rPr>
          <w:spacing w:val="-57"/>
        </w:rPr>
        <w:t xml:space="preserve"> </w:t>
      </w:r>
      <w:r>
        <w:t>флешмобах.</w:t>
      </w:r>
    </w:p>
    <w:p w:rsidR="000B529C" w:rsidRDefault="00392229">
      <w:pPr>
        <w:pStyle w:val="a5"/>
        <w:numPr>
          <w:ilvl w:val="1"/>
          <w:numId w:val="14"/>
        </w:numPr>
        <w:tabs>
          <w:tab w:val="left" w:pos="1241"/>
        </w:tabs>
        <w:ind w:hanging="42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4</w:t>
      </w:r>
      <w:r>
        <w:rPr>
          <w:spacing w:val="-2"/>
          <w:sz w:val="24"/>
        </w:rPr>
        <w:t xml:space="preserve"> </w:t>
      </w:r>
      <w:r>
        <w:rPr>
          <w:sz w:val="24"/>
        </w:rPr>
        <w:t>классе.</w:t>
      </w:r>
    </w:p>
    <w:p w:rsidR="000B529C" w:rsidRDefault="00392229">
      <w:pPr>
        <w:pStyle w:val="a3"/>
        <w:ind w:right="130"/>
      </w:pPr>
      <w:r>
        <w:t>Физическое</w:t>
      </w:r>
      <w:r>
        <w:rPr>
          <w:spacing w:val="1"/>
        </w:rPr>
        <w:t xml:space="preserve"> </w:t>
      </w:r>
      <w:r>
        <w:t>воспитание</w:t>
      </w:r>
      <w:r>
        <w:rPr>
          <w:spacing w:val="1"/>
        </w:rPr>
        <w:t xml:space="preserve"> </w:t>
      </w:r>
      <w:r>
        <w:t>и</w:t>
      </w:r>
      <w:r>
        <w:rPr>
          <w:spacing w:val="1"/>
        </w:rPr>
        <w:t xml:space="preserve"> </w:t>
      </w:r>
      <w:r>
        <w:t>физическое</w:t>
      </w:r>
      <w:r>
        <w:rPr>
          <w:spacing w:val="1"/>
        </w:rPr>
        <w:t xml:space="preserve"> </w:t>
      </w:r>
      <w:r>
        <w:t>совершенствование.</w:t>
      </w:r>
      <w:r>
        <w:rPr>
          <w:spacing w:val="1"/>
        </w:rPr>
        <w:t xml:space="preserve"> </w:t>
      </w:r>
      <w:r>
        <w:t>Спорт</w:t>
      </w:r>
      <w:r>
        <w:rPr>
          <w:spacing w:val="1"/>
        </w:rPr>
        <w:t xml:space="preserve"> </w:t>
      </w:r>
      <w:r>
        <w:t>и</w:t>
      </w:r>
      <w:r>
        <w:rPr>
          <w:spacing w:val="1"/>
        </w:rPr>
        <w:t xml:space="preserve"> </w:t>
      </w:r>
      <w:r>
        <w:t>гимнастические</w:t>
      </w:r>
      <w:r>
        <w:rPr>
          <w:spacing w:val="1"/>
        </w:rPr>
        <w:t xml:space="preserve"> </w:t>
      </w:r>
      <w:r>
        <w:t>виды</w:t>
      </w:r>
      <w:r>
        <w:rPr>
          <w:spacing w:val="1"/>
        </w:rPr>
        <w:t xml:space="preserve"> </w:t>
      </w:r>
      <w:r>
        <w:t>спорта. Принципиальные различия спорта и</w:t>
      </w:r>
      <w:r>
        <w:rPr>
          <w:spacing w:val="1"/>
        </w:rPr>
        <w:t xml:space="preserve"> </w:t>
      </w:r>
      <w:r>
        <w:t>физической</w:t>
      </w:r>
      <w:r>
        <w:rPr>
          <w:spacing w:val="1"/>
        </w:rPr>
        <w:t xml:space="preserve"> </w:t>
      </w:r>
      <w:r>
        <w:t>культуры.</w:t>
      </w:r>
      <w:r>
        <w:rPr>
          <w:spacing w:val="1"/>
        </w:rPr>
        <w:t xml:space="preserve"> </w:t>
      </w:r>
      <w:r>
        <w:t>Ознакомление с видами</w:t>
      </w:r>
      <w:r>
        <w:rPr>
          <w:spacing w:val="60"/>
        </w:rPr>
        <w:t xml:space="preserve"> </w:t>
      </w:r>
      <w:r>
        <w:t>спорта</w:t>
      </w:r>
      <w:r>
        <w:rPr>
          <w:spacing w:val="1"/>
        </w:rPr>
        <w:t xml:space="preserve"> </w:t>
      </w:r>
      <w:r>
        <w:t>(на</w:t>
      </w:r>
      <w:r>
        <w:rPr>
          <w:spacing w:val="-1"/>
        </w:rPr>
        <w:t xml:space="preserve"> </w:t>
      </w:r>
      <w:r>
        <w:t>выбор)</w:t>
      </w:r>
      <w:r>
        <w:rPr>
          <w:spacing w:val="-1"/>
        </w:rPr>
        <w:t xml:space="preserve"> </w:t>
      </w:r>
      <w:r>
        <w:t>и правилами</w:t>
      </w:r>
      <w:r>
        <w:rPr>
          <w:spacing w:val="-1"/>
        </w:rPr>
        <w:t xml:space="preserve"> </w:t>
      </w:r>
      <w:r>
        <w:t>проведения соревнований</w:t>
      </w:r>
      <w:r>
        <w:rPr>
          <w:spacing w:val="-2"/>
        </w:rPr>
        <w:t xml:space="preserve"> </w:t>
      </w:r>
      <w:r>
        <w:t>по виду</w:t>
      </w:r>
      <w:r>
        <w:rPr>
          <w:spacing w:val="-9"/>
        </w:rPr>
        <w:t xml:space="preserve"> </w:t>
      </w:r>
      <w:r>
        <w:t>спорта (на</w:t>
      </w:r>
      <w:r>
        <w:rPr>
          <w:spacing w:val="1"/>
        </w:rPr>
        <w:t xml:space="preserve"> </w:t>
      </w:r>
      <w:r>
        <w:t>выбор).</w:t>
      </w:r>
    </w:p>
    <w:p w:rsidR="000B529C" w:rsidRDefault="00392229">
      <w:pPr>
        <w:pStyle w:val="a3"/>
        <w:ind w:right="128"/>
      </w:pPr>
      <w:r>
        <w:t>Освоение методов подбора упражнений для физического совершенствования и эффективного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по</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утренней гимнастики, увеличения эффективности развития гибкости, координации. Самостоятельное</w:t>
      </w:r>
      <w:r>
        <w:rPr>
          <w:spacing w:val="-57"/>
        </w:rPr>
        <w:t xml:space="preserve"> </w:t>
      </w:r>
      <w:r>
        <w:t>проведение</w:t>
      </w:r>
      <w:r>
        <w:rPr>
          <w:spacing w:val="-2"/>
        </w:rPr>
        <w:t xml:space="preserve"> </w:t>
      </w:r>
      <w:r>
        <w:t>разминки по её</w:t>
      </w:r>
      <w:r>
        <w:rPr>
          <w:spacing w:val="-1"/>
        </w:rPr>
        <w:t xml:space="preserve"> </w:t>
      </w:r>
      <w:r>
        <w:t>видам.</w:t>
      </w:r>
    </w:p>
    <w:p w:rsidR="000B529C" w:rsidRDefault="00392229">
      <w:pPr>
        <w:pStyle w:val="a3"/>
        <w:spacing w:before="1"/>
        <w:ind w:right="123"/>
      </w:pPr>
      <w:r>
        <w:t>Освоение методов организации и проведения спортивных эстафет, игр и игровых заданий,</w:t>
      </w:r>
      <w:r>
        <w:rPr>
          <w:spacing w:val="1"/>
        </w:rPr>
        <w:t xml:space="preserve"> </w:t>
      </w:r>
      <w:r>
        <w:t>принципы</w:t>
      </w:r>
      <w:r>
        <w:rPr>
          <w:spacing w:val="1"/>
        </w:rPr>
        <w:t xml:space="preserve"> </w:t>
      </w:r>
      <w:r>
        <w:t>проведения</w:t>
      </w:r>
      <w:r>
        <w:rPr>
          <w:spacing w:val="1"/>
        </w:rPr>
        <w:t xml:space="preserve"> </w:t>
      </w:r>
      <w:r>
        <w:t>эстафет</w:t>
      </w:r>
      <w:r>
        <w:rPr>
          <w:spacing w:val="1"/>
        </w:rPr>
        <w:t xml:space="preserve"> </w:t>
      </w:r>
      <w:r>
        <w:t>при</w:t>
      </w:r>
      <w:r>
        <w:rPr>
          <w:spacing w:val="1"/>
        </w:rPr>
        <w:t xml:space="preserve"> </w:t>
      </w:r>
      <w:r>
        <w:t>ролевом</w:t>
      </w:r>
      <w:r>
        <w:rPr>
          <w:spacing w:val="1"/>
        </w:rPr>
        <w:t xml:space="preserve"> </w:t>
      </w:r>
      <w:r>
        <w:t>участии</w:t>
      </w:r>
      <w:r>
        <w:rPr>
          <w:spacing w:val="1"/>
        </w:rPr>
        <w:t xml:space="preserve"> </w:t>
      </w:r>
      <w:r>
        <w:t>(капитан</w:t>
      </w:r>
      <w:r>
        <w:rPr>
          <w:spacing w:val="1"/>
        </w:rPr>
        <w:t xml:space="preserve"> </w:t>
      </w:r>
      <w:r>
        <w:t>команды,</w:t>
      </w:r>
      <w:r>
        <w:rPr>
          <w:spacing w:val="1"/>
        </w:rPr>
        <w:t xml:space="preserve"> </w:t>
      </w:r>
      <w:r>
        <w:t>участник,</w:t>
      </w:r>
      <w:r>
        <w:rPr>
          <w:spacing w:val="61"/>
        </w:rPr>
        <w:t xml:space="preserve"> </w:t>
      </w:r>
      <w:r>
        <w:t>судья,</w:t>
      </w:r>
      <w:r>
        <w:rPr>
          <w:spacing w:val="1"/>
        </w:rPr>
        <w:t xml:space="preserve"> </w:t>
      </w:r>
      <w:r>
        <w:t>организатор).</w:t>
      </w:r>
      <w:r>
        <w:rPr>
          <w:spacing w:val="1"/>
        </w:rPr>
        <w:t xml:space="preserve"> </w:t>
      </w:r>
      <w:r>
        <w:t>Туристическая</w:t>
      </w:r>
      <w:r>
        <w:rPr>
          <w:spacing w:val="1"/>
        </w:rPr>
        <w:t xml:space="preserve"> </w:t>
      </w:r>
      <w:r>
        <w:t>игровая</w:t>
      </w:r>
      <w:r>
        <w:rPr>
          <w:spacing w:val="1"/>
        </w:rPr>
        <w:t xml:space="preserve"> </w:t>
      </w:r>
      <w:r>
        <w:t>и</w:t>
      </w:r>
      <w:r>
        <w:rPr>
          <w:spacing w:val="1"/>
        </w:rPr>
        <w:t xml:space="preserve"> </w:t>
      </w:r>
      <w:r>
        <w:t>спортивная</w:t>
      </w:r>
      <w:r>
        <w:rPr>
          <w:spacing w:val="1"/>
        </w:rPr>
        <w:t xml:space="preserve"> </w:t>
      </w:r>
      <w:r>
        <w:t>игровая</w:t>
      </w:r>
      <w:r>
        <w:rPr>
          <w:spacing w:val="1"/>
        </w:rPr>
        <w:t xml:space="preserve"> </w:t>
      </w:r>
      <w:r>
        <w:t>деятельность.</w:t>
      </w:r>
      <w:r>
        <w:rPr>
          <w:spacing w:val="1"/>
        </w:rPr>
        <w:t xml:space="preserve"> </w:t>
      </w:r>
      <w:r>
        <w:t>Обеспечение</w:t>
      </w:r>
      <w:r>
        <w:rPr>
          <w:spacing w:val="1"/>
        </w:rPr>
        <w:t xml:space="preserve"> </w:t>
      </w:r>
      <w:r>
        <w:t>индивидуального</w:t>
      </w:r>
      <w:r>
        <w:rPr>
          <w:spacing w:val="-3"/>
        </w:rPr>
        <w:t xml:space="preserve"> </w:t>
      </w:r>
      <w:r>
        <w:t>и</w:t>
      </w:r>
      <w:r>
        <w:rPr>
          <w:spacing w:val="-2"/>
        </w:rPr>
        <w:t xml:space="preserve"> </w:t>
      </w:r>
      <w:r>
        <w:t>коллективного</w:t>
      </w:r>
      <w:r>
        <w:rPr>
          <w:spacing w:val="-2"/>
        </w:rPr>
        <w:t xml:space="preserve"> </w:t>
      </w:r>
      <w:r>
        <w:t>творчества</w:t>
      </w:r>
      <w:r>
        <w:rPr>
          <w:spacing w:val="-3"/>
        </w:rPr>
        <w:t xml:space="preserve"> </w:t>
      </w:r>
      <w:r>
        <w:t>по</w:t>
      </w:r>
      <w:r>
        <w:rPr>
          <w:spacing w:val="-2"/>
        </w:rPr>
        <w:t xml:space="preserve"> </w:t>
      </w:r>
      <w:r>
        <w:t>созданию</w:t>
      </w:r>
      <w:r>
        <w:rPr>
          <w:spacing w:val="-3"/>
        </w:rPr>
        <w:t xml:space="preserve"> </w:t>
      </w:r>
      <w:r>
        <w:t>эстафет,</w:t>
      </w:r>
      <w:r>
        <w:rPr>
          <w:spacing w:val="-2"/>
        </w:rPr>
        <w:t xml:space="preserve"> </w:t>
      </w:r>
      <w:r>
        <w:t>игровых</w:t>
      </w:r>
      <w:r>
        <w:rPr>
          <w:spacing w:val="-1"/>
        </w:rPr>
        <w:t xml:space="preserve"> </w:t>
      </w:r>
      <w:r>
        <w:t>заданий,</w:t>
      </w:r>
      <w:r>
        <w:rPr>
          <w:spacing w:val="-2"/>
        </w:rPr>
        <w:t xml:space="preserve"> </w:t>
      </w:r>
      <w:r>
        <w:t>флешмоба.</w:t>
      </w:r>
    </w:p>
    <w:p w:rsidR="000B529C" w:rsidRDefault="00392229">
      <w:pPr>
        <w:pStyle w:val="a3"/>
        <w:ind w:right="130"/>
      </w:pPr>
      <w:r>
        <w:t>Овладение</w:t>
      </w:r>
      <w:r>
        <w:rPr>
          <w:spacing w:val="1"/>
        </w:rPr>
        <w:t xml:space="preserve"> </w:t>
      </w:r>
      <w:r>
        <w:t>техникой</w:t>
      </w:r>
      <w:r>
        <w:rPr>
          <w:spacing w:val="1"/>
        </w:rPr>
        <w:t xml:space="preserve"> </w:t>
      </w:r>
      <w:r>
        <w:t>выполнения</w:t>
      </w:r>
      <w:r>
        <w:rPr>
          <w:spacing w:val="1"/>
        </w:rPr>
        <w:t xml:space="preserve"> </w:t>
      </w:r>
      <w:r>
        <w:t>простейших</w:t>
      </w:r>
      <w:r>
        <w:rPr>
          <w:spacing w:val="1"/>
        </w:rPr>
        <w:t xml:space="preserve"> </w:t>
      </w:r>
      <w:r>
        <w:t>форм</w:t>
      </w:r>
      <w:r>
        <w:rPr>
          <w:spacing w:val="1"/>
        </w:rPr>
        <w:t xml:space="preserve"> </w:t>
      </w:r>
      <w:r>
        <w:t>борьбы.</w:t>
      </w:r>
      <w:r>
        <w:rPr>
          <w:spacing w:val="1"/>
        </w:rPr>
        <w:t xml:space="preserve"> </w:t>
      </w:r>
      <w:r>
        <w:t>Игровые</w:t>
      </w:r>
      <w:r>
        <w:rPr>
          <w:spacing w:val="1"/>
        </w:rPr>
        <w:t xml:space="preserve"> </w:t>
      </w:r>
      <w:r>
        <w:t>задания</w:t>
      </w:r>
      <w:r>
        <w:rPr>
          <w:spacing w:val="1"/>
        </w:rPr>
        <w:t xml:space="preserve"> </w:t>
      </w:r>
      <w:r>
        <w:t>в</w:t>
      </w:r>
      <w:r>
        <w:rPr>
          <w:spacing w:val="1"/>
        </w:rPr>
        <w:t xml:space="preserve"> </w:t>
      </w:r>
      <w:r>
        <w:t>рамках</w:t>
      </w:r>
      <w:r>
        <w:rPr>
          <w:spacing w:val="1"/>
        </w:rPr>
        <w:t xml:space="preserve"> </w:t>
      </w:r>
      <w:r>
        <w:t>освоения</w:t>
      </w:r>
      <w:r>
        <w:rPr>
          <w:spacing w:val="1"/>
        </w:rPr>
        <w:t xml:space="preserve"> </w:t>
      </w:r>
      <w:r>
        <w:t>упражнений единоборств и</w:t>
      </w:r>
      <w:r>
        <w:rPr>
          <w:spacing w:val="1"/>
        </w:rPr>
        <w:t xml:space="preserve"> </w:t>
      </w:r>
      <w:r>
        <w:t>самообороны.</w:t>
      </w:r>
    </w:p>
    <w:p w:rsidR="000B529C" w:rsidRDefault="00392229">
      <w:pPr>
        <w:pStyle w:val="a3"/>
        <w:ind w:right="128"/>
      </w:pPr>
      <w:r>
        <w:t>Освоение</w:t>
      </w:r>
      <w:r>
        <w:rPr>
          <w:spacing w:val="1"/>
        </w:rPr>
        <w:t xml:space="preserve"> </w:t>
      </w:r>
      <w:r>
        <w:t>навыков</w:t>
      </w:r>
      <w:r>
        <w:rPr>
          <w:spacing w:val="1"/>
        </w:rPr>
        <w:t xml:space="preserve"> </w:t>
      </w:r>
      <w:r>
        <w:t>туристической</w:t>
      </w:r>
      <w:r>
        <w:rPr>
          <w:spacing w:val="1"/>
        </w:rPr>
        <w:t xml:space="preserve"> </w:t>
      </w:r>
      <w:r>
        <w:t>деятельности,</w:t>
      </w:r>
      <w:r>
        <w:rPr>
          <w:spacing w:val="1"/>
        </w:rPr>
        <w:t xml:space="preserve"> </w:t>
      </w:r>
      <w:r>
        <w:t>включая</w:t>
      </w:r>
      <w:r>
        <w:rPr>
          <w:spacing w:val="1"/>
        </w:rPr>
        <w:t xml:space="preserve"> </w:t>
      </w:r>
      <w:r>
        <w:t>сбор</w:t>
      </w:r>
      <w:r>
        <w:rPr>
          <w:spacing w:val="1"/>
        </w:rPr>
        <w:t xml:space="preserve"> </w:t>
      </w:r>
      <w:r>
        <w:t>базового</w:t>
      </w:r>
      <w:r>
        <w:rPr>
          <w:spacing w:val="1"/>
        </w:rPr>
        <w:t xml:space="preserve"> </w:t>
      </w:r>
      <w:r>
        <w:t>снаряжения</w:t>
      </w:r>
      <w:r>
        <w:rPr>
          <w:spacing w:val="1"/>
        </w:rPr>
        <w:t xml:space="preserve"> </w:t>
      </w:r>
      <w:r>
        <w:t>для</w:t>
      </w:r>
      <w:r>
        <w:rPr>
          <w:spacing w:val="1"/>
        </w:rPr>
        <w:t xml:space="preserve"> </w:t>
      </w:r>
      <w:r>
        <w:t>туристического</w:t>
      </w:r>
      <w:r>
        <w:rPr>
          <w:spacing w:val="-1"/>
        </w:rPr>
        <w:t xml:space="preserve"> </w:t>
      </w:r>
      <w:r>
        <w:t>похода,</w:t>
      </w:r>
      <w:r>
        <w:rPr>
          <w:spacing w:val="-4"/>
        </w:rPr>
        <w:t xml:space="preserve"> </w:t>
      </w:r>
      <w:r>
        <w:t>составление</w:t>
      </w:r>
      <w:r>
        <w:rPr>
          <w:spacing w:val="-1"/>
        </w:rPr>
        <w:t xml:space="preserve"> </w:t>
      </w:r>
      <w:r>
        <w:t>маршрута на</w:t>
      </w:r>
      <w:r>
        <w:rPr>
          <w:spacing w:val="-1"/>
        </w:rPr>
        <w:t xml:space="preserve"> </w:t>
      </w:r>
      <w:r>
        <w:t>карте</w:t>
      </w:r>
      <w:r>
        <w:rPr>
          <w:spacing w:val="-1"/>
        </w:rPr>
        <w:t xml:space="preserve"> </w:t>
      </w:r>
      <w:r>
        <w:t>с</w:t>
      </w:r>
      <w:r>
        <w:rPr>
          <w:spacing w:val="-2"/>
        </w:rPr>
        <w:t xml:space="preserve"> </w:t>
      </w:r>
      <w:r>
        <w:t>использованием</w:t>
      </w:r>
      <w:r>
        <w:rPr>
          <w:spacing w:val="-2"/>
        </w:rPr>
        <w:t xml:space="preserve"> </w:t>
      </w:r>
      <w:r>
        <w:t>компаса.</w:t>
      </w:r>
    </w:p>
    <w:p w:rsidR="000B529C" w:rsidRDefault="00392229">
      <w:pPr>
        <w:pStyle w:val="a3"/>
        <w:ind w:right="131"/>
      </w:pPr>
      <w:r>
        <w:t>Освоение принципов определения максимально допустимой для себя нагрузки (амплитуды</w:t>
      </w:r>
      <w:r>
        <w:rPr>
          <w:spacing w:val="1"/>
        </w:rPr>
        <w:t xml:space="preserve"> </w:t>
      </w:r>
      <w:r>
        <w:t>движения)</w:t>
      </w:r>
      <w:r>
        <w:rPr>
          <w:spacing w:val="-2"/>
        </w:rPr>
        <w:t xml:space="preserve"> </w:t>
      </w:r>
      <w:r>
        <w:t>при выполнении физического</w:t>
      </w:r>
      <w:r>
        <w:rPr>
          <w:spacing w:val="2"/>
        </w:rPr>
        <w:t xml:space="preserve"> </w:t>
      </w:r>
      <w:r>
        <w:t>упражнения.</w:t>
      </w:r>
    </w:p>
    <w:p w:rsidR="000B529C" w:rsidRDefault="00392229">
      <w:pPr>
        <w:pStyle w:val="a3"/>
        <w:ind w:left="820" w:right="1376" w:firstLine="0"/>
      </w:pPr>
      <w:r>
        <w:t>Способы</w:t>
      </w:r>
      <w:r>
        <w:rPr>
          <w:spacing w:val="-4"/>
        </w:rPr>
        <w:t xml:space="preserve"> </w:t>
      </w:r>
      <w:r>
        <w:t>демонстрации</w:t>
      </w:r>
      <w:r>
        <w:rPr>
          <w:spacing w:val="-5"/>
        </w:rPr>
        <w:t xml:space="preserve"> </w:t>
      </w:r>
      <w:r>
        <w:t>результатов</w:t>
      </w:r>
      <w:r>
        <w:rPr>
          <w:spacing w:val="-4"/>
        </w:rPr>
        <w:t xml:space="preserve"> </w:t>
      </w:r>
      <w:r>
        <w:t>освоения</w:t>
      </w:r>
      <w:r>
        <w:rPr>
          <w:spacing w:val="-3"/>
        </w:rPr>
        <w:t xml:space="preserve"> </w:t>
      </w:r>
      <w:r>
        <w:t>программы</w:t>
      </w:r>
      <w:r>
        <w:rPr>
          <w:spacing w:val="-4"/>
        </w:rPr>
        <w:t xml:space="preserve"> </w:t>
      </w:r>
      <w:r>
        <w:t>по</w:t>
      </w:r>
      <w:r>
        <w:rPr>
          <w:spacing w:val="-3"/>
        </w:rPr>
        <w:t xml:space="preserve"> </w:t>
      </w:r>
      <w:r>
        <w:t>физической</w:t>
      </w:r>
      <w:r>
        <w:rPr>
          <w:spacing w:val="-4"/>
        </w:rPr>
        <w:t xml:space="preserve"> </w:t>
      </w:r>
      <w:r>
        <w:t>культуре.</w:t>
      </w:r>
      <w:r>
        <w:rPr>
          <w:spacing w:val="-57"/>
        </w:rPr>
        <w:t xml:space="preserve"> </w:t>
      </w:r>
      <w:r>
        <w:t>Спортивно-оздоровительная</w:t>
      </w:r>
      <w:r>
        <w:rPr>
          <w:spacing w:val="-1"/>
        </w:rPr>
        <w:t xml:space="preserve"> </w:t>
      </w:r>
      <w:r>
        <w:t>деятельность</w:t>
      </w:r>
    </w:p>
    <w:p w:rsidR="000B529C" w:rsidRDefault="00392229">
      <w:pPr>
        <w:pStyle w:val="a3"/>
        <w:ind w:right="130"/>
      </w:pPr>
      <w:r>
        <w:t>Овладение</w:t>
      </w:r>
      <w:r>
        <w:rPr>
          <w:spacing w:val="1"/>
        </w:rPr>
        <w:t xml:space="preserve"> </w:t>
      </w:r>
      <w:r>
        <w:t>техникой</w:t>
      </w:r>
      <w:r>
        <w:rPr>
          <w:spacing w:val="1"/>
        </w:rPr>
        <w:t xml:space="preserve"> </w:t>
      </w:r>
      <w:r>
        <w:t>выполнения</w:t>
      </w:r>
      <w:r>
        <w:rPr>
          <w:spacing w:val="1"/>
        </w:rPr>
        <w:t xml:space="preserve"> </w:t>
      </w:r>
      <w:r>
        <w:t>комбинаций</w:t>
      </w:r>
      <w:r>
        <w:rPr>
          <w:spacing w:val="1"/>
        </w:rPr>
        <w:t xml:space="preserve"> </w:t>
      </w:r>
      <w:r>
        <w:t>упражнений</w:t>
      </w:r>
      <w:r>
        <w:rPr>
          <w:spacing w:val="1"/>
        </w:rPr>
        <w:t xml:space="preserve"> </w:t>
      </w:r>
      <w:r>
        <w:t>основной</w:t>
      </w:r>
      <w:r>
        <w:rPr>
          <w:spacing w:val="1"/>
        </w:rPr>
        <w:t xml:space="preserve"> </w:t>
      </w:r>
      <w:r>
        <w:t>гимнастики</w:t>
      </w:r>
      <w:r>
        <w:rPr>
          <w:spacing w:val="61"/>
        </w:rPr>
        <w:t xml:space="preserve"> </w:t>
      </w:r>
      <w:r>
        <w:t>с</w:t>
      </w:r>
      <w:r>
        <w:rPr>
          <w:spacing w:val="1"/>
        </w:rPr>
        <w:t xml:space="preserve"> </w:t>
      </w:r>
      <w:r>
        <w:t>элементами</w:t>
      </w:r>
      <w:r>
        <w:rPr>
          <w:spacing w:val="-1"/>
        </w:rPr>
        <w:t xml:space="preserve"> </w:t>
      </w:r>
      <w:r>
        <w:t>акробатики</w:t>
      </w:r>
      <w:r>
        <w:rPr>
          <w:spacing w:val="-2"/>
        </w:rPr>
        <w:t xml:space="preserve"> </w:t>
      </w:r>
      <w:r>
        <w:t>и танцевальных</w:t>
      </w:r>
      <w:r>
        <w:rPr>
          <w:spacing w:val="2"/>
        </w:rPr>
        <w:t xml:space="preserve"> </w:t>
      </w:r>
      <w:r>
        <w:t>шагов.</w:t>
      </w:r>
    </w:p>
    <w:p w:rsidR="000B529C" w:rsidRDefault="00392229">
      <w:pPr>
        <w:pStyle w:val="a3"/>
        <w:spacing w:before="1"/>
        <w:ind w:right="137"/>
      </w:pPr>
      <w:r>
        <w:t>Овладение техникой выполнения гимнастических упражнений для развития силы мышц рук</w:t>
      </w:r>
      <w:r>
        <w:rPr>
          <w:spacing w:val="1"/>
        </w:rPr>
        <w:t xml:space="preserve"> </w:t>
      </w:r>
      <w:r>
        <w:t>(для удержания собственного веса).</w:t>
      </w:r>
    </w:p>
    <w:p w:rsidR="000B529C" w:rsidRDefault="00392229">
      <w:pPr>
        <w:pStyle w:val="a3"/>
        <w:ind w:right="130"/>
      </w:pPr>
      <w:r>
        <w:t>Овладение техникой выполнения гимнастических упражнений для сбалансированности веса и</w:t>
      </w:r>
      <w:r>
        <w:rPr>
          <w:spacing w:val="1"/>
        </w:rPr>
        <w:t xml:space="preserve"> </w:t>
      </w:r>
      <w:r>
        <w:t>роста;</w:t>
      </w:r>
      <w:r>
        <w:rPr>
          <w:spacing w:val="-1"/>
        </w:rPr>
        <w:t xml:space="preserve"> </w:t>
      </w:r>
      <w:r>
        <w:t>эстетических</w:t>
      </w:r>
      <w:r>
        <w:rPr>
          <w:spacing w:val="2"/>
        </w:rPr>
        <w:t xml:space="preserve"> </w:t>
      </w:r>
      <w:r>
        <w:t>движений.</w:t>
      </w:r>
    </w:p>
    <w:p w:rsidR="000B529C" w:rsidRDefault="00392229">
      <w:pPr>
        <w:pStyle w:val="a3"/>
        <w:ind w:right="130"/>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на</w:t>
      </w:r>
      <w:r>
        <w:rPr>
          <w:spacing w:val="1"/>
        </w:rPr>
        <w:t xml:space="preserve"> </w:t>
      </w:r>
      <w:r>
        <w:t>укрепление</w:t>
      </w:r>
      <w:r>
        <w:rPr>
          <w:spacing w:val="61"/>
        </w:rPr>
        <w:t xml:space="preserve"> </w:t>
      </w:r>
      <w:r>
        <w:t>мышц</w:t>
      </w:r>
      <w:r>
        <w:rPr>
          <w:spacing w:val="1"/>
        </w:rPr>
        <w:t xml:space="preserve"> </w:t>
      </w:r>
      <w:r>
        <w:t>брюшного</w:t>
      </w:r>
      <w:r>
        <w:rPr>
          <w:spacing w:val="1"/>
        </w:rPr>
        <w:t xml:space="preserve"> </w:t>
      </w:r>
      <w:r>
        <w:t>пресса,</w:t>
      </w:r>
      <w:r>
        <w:rPr>
          <w:spacing w:val="1"/>
        </w:rPr>
        <w:t xml:space="preserve"> </w:t>
      </w:r>
      <w:r>
        <w:t>спины,</w:t>
      </w:r>
      <w:r>
        <w:rPr>
          <w:spacing w:val="1"/>
        </w:rPr>
        <w:t xml:space="preserve"> </w:t>
      </w:r>
      <w:r>
        <w:t>мышц</w:t>
      </w:r>
      <w:r>
        <w:rPr>
          <w:spacing w:val="1"/>
        </w:rPr>
        <w:t xml:space="preserve"> </w:t>
      </w:r>
      <w:r>
        <w:t>груди:</w:t>
      </w:r>
      <w:r>
        <w:rPr>
          <w:spacing w:val="1"/>
        </w:rPr>
        <w:t xml:space="preserve"> </w:t>
      </w:r>
      <w:r>
        <w:t>«уголок»</w:t>
      </w:r>
      <w:r>
        <w:rPr>
          <w:spacing w:val="1"/>
        </w:rPr>
        <w:t xml:space="preserve"> </w:t>
      </w:r>
      <w:r>
        <w:t>(усложнённый</w:t>
      </w:r>
      <w:r>
        <w:rPr>
          <w:spacing w:val="1"/>
        </w:rPr>
        <w:t xml:space="preserve"> </w:t>
      </w:r>
      <w:r>
        <w:t>вариант),</w:t>
      </w:r>
      <w:r>
        <w:rPr>
          <w:spacing w:val="1"/>
        </w:rPr>
        <w:t xml:space="preserve"> </w:t>
      </w:r>
      <w:r>
        <w:t>упражнение</w:t>
      </w:r>
      <w:r>
        <w:rPr>
          <w:spacing w:val="1"/>
        </w:rPr>
        <w:t xml:space="preserve"> </w:t>
      </w:r>
      <w:r>
        <w:t>для</w:t>
      </w:r>
      <w:r>
        <w:rPr>
          <w:spacing w:val="1"/>
        </w:rPr>
        <w:t xml:space="preserve"> </w:t>
      </w:r>
      <w:r>
        <w:t>рук,</w:t>
      </w:r>
      <w:r>
        <w:rPr>
          <w:spacing w:val="1"/>
        </w:rPr>
        <w:t xml:space="preserve"> </w:t>
      </w:r>
      <w:r>
        <w:t>упражнение</w:t>
      </w:r>
      <w:r>
        <w:rPr>
          <w:spacing w:val="1"/>
        </w:rPr>
        <w:t xml:space="preserve"> </w:t>
      </w:r>
      <w:r>
        <w:t>«волна»</w:t>
      </w:r>
      <w:r>
        <w:rPr>
          <w:spacing w:val="1"/>
        </w:rPr>
        <w:t xml:space="preserve"> </w:t>
      </w:r>
      <w:r>
        <w:t>вперёд,</w:t>
      </w:r>
      <w:r>
        <w:rPr>
          <w:spacing w:val="1"/>
        </w:rPr>
        <w:t xml:space="preserve"> </w:t>
      </w:r>
      <w:r>
        <w:t>назад,</w:t>
      </w:r>
      <w:r>
        <w:rPr>
          <w:spacing w:val="1"/>
        </w:rPr>
        <w:t xml:space="preserve"> </w:t>
      </w:r>
      <w:r>
        <w:t>упражнение</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эластичности мышц туловища.</w:t>
      </w:r>
    </w:p>
    <w:p w:rsidR="000B529C" w:rsidRDefault="00392229">
      <w:pPr>
        <w:pStyle w:val="a3"/>
        <w:ind w:right="132"/>
      </w:pPr>
      <w:r>
        <w:t>Освоение</w:t>
      </w:r>
      <w:r>
        <w:rPr>
          <w:spacing w:val="1"/>
        </w:rPr>
        <w:t xml:space="preserve"> </w:t>
      </w:r>
      <w:r>
        <w:t>акробатических</w:t>
      </w:r>
      <w:r>
        <w:rPr>
          <w:spacing w:val="1"/>
        </w:rPr>
        <w:t xml:space="preserve"> </w:t>
      </w:r>
      <w:r>
        <w:t>упражнений:</w:t>
      </w:r>
      <w:r>
        <w:rPr>
          <w:spacing w:val="1"/>
        </w:rPr>
        <w:t xml:space="preserve"> </w:t>
      </w:r>
      <w:r>
        <w:t>мост</w:t>
      </w:r>
      <w:r>
        <w:rPr>
          <w:spacing w:val="1"/>
        </w:rPr>
        <w:t xml:space="preserve"> </w:t>
      </w:r>
      <w:r>
        <w:t>из</w:t>
      </w:r>
      <w:r>
        <w:rPr>
          <w:spacing w:val="1"/>
        </w:rPr>
        <w:t xml:space="preserve"> </w:t>
      </w:r>
      <w:proofErr w:type="gramStart"/>
      <w:r>
        <w:t>положения</w:t>
      </w:r>
      <w:proofErr w:type="gramEnd"/>
      <w:r>
        <w:rPr>
          <w:spacing w:val="1"/>
        </w:rPr>
        <w:t xml:space="preserve"> </w:t>
      </w:r>
      <w:r>
        <w:t>стоя</w:t>
      </w:r>
      <w:r>
        <w:rPr>
          <w:spacing w:val="1"/>
        </w:rPr>
        <w:t xml:space="preserve"> </w:t>
      </w:r>
      <w:r>
        <w:t>и</w:t>
      </w:r>
      <w:r>
        <w:rPr>
          <w:spacing w:val="1"/>
        </w:rPr>
        <w:t xml:space="preserve"> </w:t>
      </w:r>
      <w:r>
        <w:t>поднятие</w:t>
      </w:r>
      <w:r>
        <w:rPr>
          <w:spacing w:val="1"/>
        </w:rPr>
        <w:t xml:space="preserve"> </w:t>
      </w:r>
      <w:r>
        <w:t>из</w:t>
      </w:r>
      <w:r>
        <w:rPr>
          <w:spacing w:val="60"/>
        </w:rPr>
        <w:t xml:space="preserve"> </w:t>
      </w:r>
      <w:r>
        <w:t>моста,</w:t>
      </w:r>
      <w:r>
        <w:rPr>
          <w:spacing w:val="1"/>
        </w:rPr>
        <w:t xml:space="preserve"> </w:t>
      </w:r>
      <w:r>
        <w:t>шпагаты:</w:t>
      </w:r>
      <w:r>
        <w:rPr>
          <w:spacing w:val="-1"/>
        </w:rPr>
        <w:t xml:space="preserve"> </w:t>
      </w:r>
      <w:r>
        <w:t>поперечный или</w:t>
      </w:r>
      <w:r>
        <w:rPr>
          <w:spacing w:val="1"/>
        </w:rPr>
        <w:t xml:space="preserve"> </w:t>
      </w:r>
      <w:r>
        <w:t>продольный, стойка</w:t>
      </w:r>
      <w:r>
        <w:rPr>
          <w:spacing w:val="-5"/>
        </w:rPr>
        <w:t xml:space="preserve"> </w:t>
      </w:r>
      <w:r>
        <w:t>на</w:t>
      </w:r>
      <w:r>
        <w:rPr>
          <w:spacing w:val="-1"/>
        </w:rPr>
        <w:t xml:space="preserve"> </w:t>
      </w:r>
      <w:r>
        <w:t>руках, колесо.</w:t>
      </w:r>
    </w:p>
    <w:p w:rsidR="000B529C" w:rsidRDefault="00392229">
      <w:pPr>
        <w:pStyle w:val="a3"/>
        <w:ind w:right="129"/>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гимнастической,</w:t>
      </w:r>
      <w:r>
        <w:rPr>
          <w:spacing w:val="1"/>
        </w:rPr>
        <w:t xml:space="preserve"> </w:t>
      </w:r>
      <w:r>
        <w:t>строевой</w:t>
      </w:r>
      <w:r>
        <w:rPr>
          <w:spacing w:val="1"/>
        </w:rPr>
        <w:t xml:space="preserve"> </w:t>
      </w:r>
      <w:r>
        <w:t>и</w:t>
      </w:r>
      <w:r>
        <w:rPr>
          <w:spacing w:val="1"/>
        </w:rPr>
        <w:t xml:space="preserve"> </w:t>
      </w:r>
      <w:r>
        <w:t>туристической</w:t>
      </w:r>
      <w:r>
        <w:rPr>
          <w:spacing w:val="1"/>
        </w:rPr>
        <w:t xml:space="preserve"> </w:t>
      </w:r>
      <w:r>
        <w:t>ходьбы</w:t>
      </w:r>
      <w:r>
        <w:rPr>
          <w:spacing w:val="1"/>
        </w:rPr>
        <w:t xml:space="preserve"> </w:t>
      </w:r>
      <w:r>
        <w:t>и</w:t>
      </w:r>
      <w:r>
        <w:rPr>
          <w:spacing w:val="1"/>
        </w:rPr>
        <w:t xml:space="preserve"> </w:t>
      </w:r>
      <w:r>
        <w:t>равномерного</w:t>
      </w:r>
      <w:r>
        <w:rPr>
          <w:spacing w:val="-1"/>
        </w:rPr>
        <w:t xml:space="preserve"> </w:t>
      </w:r>
      <w:r>
        <w:t>бега</w:t>
      </w:r>
      <w:r>
        <w:rPr>
          <w:spacing w:val="-2"/>
        </w:rPr>
        <w:t xml:space="preserve"> </w:t>
      </w:r>
      <w:r>
        <w:t>на</w:t>
      </w:r>
      <w:r>
        <w:rPr>
          <w:spacing w:val="-1"/>
        </w:rPr>
        <w:t xml:space="preserve"> </w:t>
      </w:r>
      <w:r>
        <w:t>60 и 100 м.</w:t>
      </w:r>
    </w:p>
    <w:p w:rsidR="000B529C" w:rsidRDefault="00392229">
      <w:pPr>
        <w:pStyle w:val="a3"/>
        <w:spacing w:before="1"/>
        <w:ind w:right="133"/>
      </w:pPr>
      <w:r>
        <w:t>Освоение прыжков в длину и высоту с места толчком двумя ногами, в высоту с разбега (при</w:t>
      </w:r>
      <w:r>
        <w:rPr>
          <w:spacing w:val="1"/>
        </w:rPr>
        <w:t xml:space="preserve"> </w:t>
      </w:r>
      <w:r>
        <w:t>наличии</w:t>
      </w:r>
      <w:r>
        <w:rPr>
          <w:spacing w:val="-1"/>
        </w:rPr>
        <w:t xml:space="preserve"> </w:t>
      </w:r>
      <w:r>
        <w:t>специального</w:t>
      </w:r>
      <w:r>
        <w:rPr>
          <w:spacing w:val="-3"/>
        </w:rPr>
        <w:t xml:space="preserve"> </w:t>
      </w:r>
      <w:r>
        <w:t>спортивного легкоатлетического</w:t>
      </w:r>
      <w:r>
        <w:rPr>
          <w:spacing w:val="-1"/>
        </w:rPr>
        <w:t xml:space="preserve"> </w:t>
      </w:r>
      <w:r>
        <w:t>оборудования).</w:t>
      </w:r>
    </w:p>
    <w:p w:rsidR="000B529C" w:rsidRDefault="00392229">
      <w:pPr>
        <w:pStyle w:val="a3"/>
        <w:ind w:right="134"/>
      </w:pPr>
      <w:proofErr w:type="gramStart"/>
      <w:r>
        <w:t>Овладение одним или более из спортивных стилей плавания на время и дистанцию (на выбор)</w:t>
      </w:r>
      <w:r>
        <w:rPr>
          <w:spacing w:val="1"/>
        </w:rPr>
        <w:t xml:space="preserve"> </w:t>
      </w:r>
      <w:r>
        <w:t>при</w:t>
      </w:r>
      <w:r>
        <w:rPr>
          <w:spacing w:val="-1"/>
        </w:rPr>
        <w:t xml:space="preserve"> </w:t>
      </w:r>
      <w:r>
        <w:t>наличии материально-технического обеспечения).</w:t>
      </w:r>
      <w:proofErr w:type="gramEnd"/>
    </w:p>
    <w:p w:rsidR="000B529C" w:rsidRDefault="00392229">
      <w:pPr>
        <w:pStyle w:val="a3"/>
        <w:ind w:right="130"/>
      </w:pPr>
      <w:r>
        <w:t>Освоение правил вида спорта (на выбор) и освоение физических упражнений для начальной</w:t>
      </w:r>
      <w:r>
        <w:rPr>
          <w:spacing w:val="1"/>
        </w:rPr>
        <w:t xml:space="preserve"> </w:t>
      </w:r>
      <w:r>
        <w:t>подготовки</w:t>
      </w:r>
      <w:r>
        <w:rPr>
          <w:spacing w:val="-1"/>
        </w:rPr>
        <w:t xml:space="preserve"> </w:t>
      </w:r>
      <w:r>
        <w:t>по данному</w:t>
      </w:r>
      <w:r>
        <w:rPr>
          <w:spacing w:val="-4"/>
        </w:rPr>
        <w:t xml:space="preserve"> </w:t>
      </w:r>
      <w:r>
        <w:t>виду</w:t>
      </w:r>
      <w:r>
        <w:rPr>
          <w:spacing w:val="-5"/>
        </w:rPr>
        <w:t xml:space="preserve"> </w:t>
      </w:r>
      <w:r>
        <w:t>спорта</w:t>
      </w:r>
      <w:r>
        <w:rPr>
          <w:spacing w:val="-1"/>
        </w:rPr>
        <w:t xml:space="preserve"> </w:t>
      </w:r>
      <w:r>
        <w:t>в</w:t>
      </w:r>
      <w:r>
        <w:rPr>
          <w:spacing w:val="-1"/>
        </w:rPr>
        <w:t xml:space="preserve"> </w:t>
      </w:r>
      <w:r>
        <w:t>соответствии</w:t>
      </w:r>
      <w:r>
        <w:rPr>
          <w:spacing w:val="-1"/>
        </w:rPr>
        <w:t xml:space="preserve"> </w:t>
      </w:r>
      <w:r>
        <w:t>со стандартами</w:t>
      </w:r>
      <w:r>
        <w:rPr>
          <w:spacing w:val="-1"/>
        </w:rPr>
        <w:t xml:space="preserve"> </w:t>
      </w:r>
      <w:r>
        <w:t>спортивной подготовки.</w:t>
      </w:r>
    </w:p>
    <w:p w:rsidR="000B529C" w:rsidRDefault="00392229">
      <w:pPr>
        <w:pStyle w:val="a3"/>
        <w:ind w:right="132"/>
      </w:pPr>
      <w:r>
        <w:t>Демонстрация универсальных умений: выполнение бросков гимнастического мяча в заданную</w:t>
      </w:r>
      <w:r>
        <w:rPr>
          <w:spacing w:val="-57"/>
        </w:rPr>
        <w:t xml:space="preserve"> </w:t>
      </w:r>
      <w:r>
        <w:t>плоскость пространства одной рукой (попеременно), двумя руками, имитация падения в группировке</w:t>
      </w:r>
      <w:r>
        <w:rPr>
          <w:spacing w:val="-57"/>
        </w:rPr>
        <w:t xml:space="preserve"> </w:t>
      </w:r>
      <w:r>
        <w:t>с</w:t>
      </w:r>
      <w:r>
        <w:rPr>
          <w:spacing w:val="23"/>
        </w:rPr>
        <w:t xml:space="preserve"> </w:t>
      </w:r>
      <w:r>
        <w:t>кувырками,</w:t>
      </w:r>
      <w:r>
        <w:rPr>
          <w:spacing w:val="25"/>
        </w:rPr>
        <w:t xml:space="preserve"> </w:t>
      </w:r>
      <w:r>
        <w:t>перемещение</w:t>
      </w:r>
      <w:r>
        <w:rPr>
          <w:spacing w:val="23"/>
        </w:rPr>
        <w:t xml:space="preserve"> </w:t>
      </w:r>
      <w:r>
        <w:t>на</w:t>
      </w:r>
      <w:r>
        <w:rPr>
          <w:spacing w:val="24"/>
        </w:rPr>
        <w:t xml:space="preserve"> </w:t>
      </w:r>
      <w:r>
        <w:t>лыжах,</w:t>
      </w:r>
      <w:r>
        <w:rPr>
          <w:spacing w:val="25"/>
        </w:rPr>
        <w:t xml:space="preserve"> </w:t>
      </w:r>
      <w:r>
        <w:t>бег</w:t>
      </w:r>
      <w:r>
        <w:rPr>
          <w:spacing w:val="24"/>
        </w:rPr>
        <w:t xml:space="preserve"> </w:t>
      </w:r>
      <w:r>
        <w:t>(челночный),</w:t>
      </w:r>
      <w:r>
        <w:rPr>
          <w:spacing w:val="24"/>
        </w:rPr>
        <w:t xml:space="preserve"> </w:t>
      </w:r>
      <w:r>
        <w:t>метание</w:t>
      </w:r>
      <w:r>
        <w:rPr>
          <w:spacing w:val="24"/>
        </w:rPr>
        <w:t xml:space="preserve"> </w:t>
      </w:r>
      <w:r>
        <w:t>теннисного</w:t>
      </w:r>
      <w:r>
        <w:rPr>
          <w:spacing w:val="24"/>
        </w:rPr>
        <w:t xml:space="preserve"> </w:t>
      </w:r>
      <w:r>
        <w:t>мяча</w:t>
      </w:r>
      <w:r>
        <w:rPr>
          <w:spacing w:val="24"/>
        </w:rPr>
        <w:t xml:space="preserve"> </w:t>
      </w:r>
      <w:r>
        <w:t>в</w:t>
      </w:r>
      <w:r>
        <w:rPr>
          <w:spacing w:val="23"/>
        </w:rPr>
        <w:t xml:space="preserve"> </w:t>
      </w:r>
      <w:r>
        <w:t>заданную</w:t>
      </w:r>
      <w:r>
        <w:rPr>
          <w:spacing w:val="28"/>
        </w:rPr>
        <w:t xml:space="preserve"> </w:t>
      </w:r>
      <w:r>
        <w:t>цель,</w:t>
      </w:r>
    </w:p>
    <w:p w:rsidR="000B529C" w:rsidRDefault="000B529C">
      <w:pPr>
        <w:sectPr w:rsidR="000B529C">
          <w:pgSz w:w="11910" w:h="16840"/>
          <w:pgMar w:top="480" w:right="440" w:bottom="1160" w:left="740" w:header="0" w:footer="947" w:gutter="0"/>
          <w:cols w:space="720"/>
        </w:sectPr>
      </w:pPr>
    </w:p>
    <w:p w:rsidR="000B529C" w:rsidRDefault="00392229">
      <w:pPr>
        <w:pStyle w:val="a3"/>
        <w:spacing w:before="60"/>
        <w:ind w:firstLine="0"/>
        <w:jc w:val="left"/>
      </w:pPr>
      <w:r>
        <w:lastRenderedPageBreak/>
        <w:t>прыжки</w:t>
      </w:r>
      <w:r>
        <w:rPr>
          <w:spacing w:val="-1"/>
        </w:rPr>
        <w:t xml:space="preserve"> </w:t>
      </w:r>
      <w:r>
        <w:t>в</w:t>
      </w:r>
      <w:r>
        <w:rPr>
          <w:spacing w:val="-3"/>
        </w:rPr>
        <w:t xml:space="preserve"> </w:t>
      </w:r>
      <w:r>
        <w:t>высоту,</w:t>
      </w:r>
      <w:r>
        <w:rPr>
          <w:spacing w:val="-2"/>
        </w:rPr>
        <w:t xml:space="preserve"> </w:t>
      </w:r>
      <w:r>
        <w:t>в</w:t>
      </w:r>
      <w:r>
        <w:rPr>
          <w:spacing w:val="-3"/>
        </w:rPr>
        <w:t xml:space="preserve"> </w:t>
      </w:r>
      <w:r>
        <w:t>длину,</w:t>
      </w:r>
      <w:r>
        <w:rPr>
          <w:spacing w:val="-2"/>
        </w:rPr>
        <w:t xml:space="preserve"> </w:t>
      </w:r>
      <w:r>
        <w:t>плавание.</w:t>
      </w:r>
    </w:p>
    <w:p w:rsidR="000B529C" w:rsidRDefault="00392229">
      <w:pPr>
        <w:pStyle w:val="a3"/>
        <w:ind w:left="820" w:firstLine="0"/>
        <w:jc w:val="left"/>
      </w:pPr>
      <w:r>
        <w:t>Выполнение</w:t>
      </w:r>
      <w:r>
        <w:rPr>
          <w:spacing w:val="-5"/>
        </w:rPr>
        <w:t xml:space="preserve"> </w:t>
      </w:r>
      <w:r>
        <w:t>заданий</w:t>
      </w:r>
      <w:r>
        <w:rPr>
          <w:spacing w:val="-3"/>
        </w:rPr>
        <w:t xml:space="preserve"> </w:t>
      </w:r>
      <w:r>
        <w:t>в</w:t>
      </w:r>
      <w:r>
        <w:rPr>
          <w:spacing w:val="-4"/>
        </w:rPr>
        <w:t xml:space="preserve"> </w:t>
      </w:r>
      <w:r>
        <w:t>ролевых,</w:t>
      </w:r>
      <w:r>
        <w:rPr>
          <w:spacing w:val="-3"/>
        </w:rPr>
        <w:t xml:space="preserve"> </w:t>
      </w:r>
      <w:r>
        <w:t>туристических,</w:t>
      </w:r>
      <w:r>
        <w:rPr>
          <w:spacing w:val="-4"/>
        </w:rPr>
        <w:t xml:space="preserve"> </w:t>
      </w:r>
      <w:r>
        <w:t>спортивных</w:t>
      </w:r>
      <w:r>
        <w:rPr>
          <w:spacing w:val="-1"/>
        </w:rPr>
        <w:t xml:space="preserve"> </w:t>
      </w:r>
      <w:r>
        <w:t>играх.</w:t>
      </w:r>
    </w:p>
    <w:p w:rsidR="000B529C" w:rsidRDefault="00392229">
      <w:pPr>
        <w:pStyle w:val="a3"/>
        <w:ind w:left="820" w:firstLine="0"/>
        <w:jc w:val="left"/>
      </w:pPr>
      <w:r>
        <w:t>Освоение</w:t>
      </w:r>
      <w:r>
        <w:rPr>
          <w:spacing w:val="16"/>
        </w:rPr>
        <w:t xml:space="preserve"> </w:t>
      </w:r>
      <w:r>
        <w:t>строевого</w:t>
      </w:r>
      <w:r>
        <w:rPr>
          <w:spacing w:val="17"/>
        </w:rPr>
        <w:t xml:space="preserve"> </w:t>
      </w:r>
      <w:r>
        <w:t>шага</w:t>
      </w:r>
      <w:r>
        <w:rPr>
          <w:spacing w:val="16"/>
        </w:rPr>
        <w:t xml:space="preserve"> </w:t>
      </w:r>
      <w:r>
        <w:t>и</w:t>
      </w:r>
      <w:r>
        <w:rPr>
          <w:spacing w:val="18"/>
        </w:rPr>
        <w:t xml:space="preserve"> </w:t>
      </w:r>
      <w:r>
        <w:t>походного</w:t>
      </w:r>
      <w:r>
        <w:rPr>
          <w:spacing w:val="17"/>
        </w:rPr>
        <w:t xml:space="preserve"> </w:t>
      </w:r>
      <w:r>
        <w:t>шага.</w:t>
      </w:r>
      <w:r>
        <w:rPr>
          <w:spacing w:val="20"/>
        </w:rPr>
        <w:t xml:space="preserve"> </w:t>
      </w:r>
      <w:r>
        <w:t>Шеренги,</w:t>
      </w:r>
      <w:r>
        <w:rPr>
          <w:spacing w:val="17"/>
        </w:rPr>
        <w:t xml:space="preserve"> </w:t>
      </w:r>
      <w:r>
        <w:t>перестроения</w:t>
      </w:r>
      <w:r>
        <w:rPr>
          <w:spacing w:val="17"/>
        </w:rPr>
        <w:t xml:space="preserve"> </w:t>
      </w:r>
      <w:r>
        <w:t>и</w:t>
      </w:r>
      <w:r>
        <w:rPr>
          <w:spacing w:val="18"/>
        </w:rPr>
        <w:t xml:space="preserve"> </w:t>
      </w:r>
      <w:r>
        <w:t>движение</w:t>
      </w:r>
      <w:r>
        <w:rPr>
          <w:spacing w:val="17"/>
        </w:rPr>
        <w:t xml:space="preserve"> </w:t>
      </w:r>
      <w:r>
        <w:t>в</w:t>
      </w:r>
      <w:r>
        <w:rPr>
          <w:spacing w:val="17"/>
        </w:rPr>
        <w:t xml:space="preserve"> </w:t>
      </w:r>
      <w:r>
        <w:t>шеренгах.</w:t>
      </w:r>
    </w:p>
    <w:p w:rsidR="000B529C" w:rsidRDefault="00392229">
      <w:pPr>
        <w:pStyle w:val="a3"/>
        <w:ind w:firstLine="0"/>
        <w:jc w:val="left"/>
      </w:pPr>
      <w:r>
        <w:t>Повороты</w:t>
      </w:r>
      <w:r>
        <w:rPr>
          <w:spacing w:val="-2"/>
        </w:rPr>
        <w:t xml:space="preserve"> </w:t>
      </w:r>
      <w:r>
        <w:t>на</w:t>
      </w:r>
      <w:r>
        <w:rPr>
          <w:spacing w:val="-2"/>
        </w:rPr>
        <w:t xml:space="preserve"> </w:t>
      </w:r>
      <w:r>
        <w:t>месте</w:t>
      </w:r>
      <w:r>
        <w:rPr>
          <w:spacing w:val="-1"/>
        </w:rPr>
        <w:t xml:space="preserve"> </w:t>
      </w:r>
      <w:r>
        <w:t>и</w:t>
      </w:r>
      <w:r>
        <w:rPr>
          <w:spacing w:val="-1"/>
        </w:rPr>
        <w:t xml:space="preserve"> </w:t>
      </w:r>
      <w:r>
        <w:t>в движении.</w:t>
      </w:r>
    </w:p>
    <w:p w:rsidR="000B529C" w:rsidRDefault="00392229">
      <w:pPr>
        <w:pStyle w:val="a3"/>
        <w:ind w:left="820" w:right="128" w:firstLine="0"/>
        <w:jc w:val="left"/>
      </w:pPr>
      <w:r>
        <w:t>Овладение</w:t>
      </w:r>
      <w:r>
        <w:rPr>
          <w:spacing w:val="-7"/>
        </w:rPr>
        <w:t xml:space="preserve"> </w:t>
      </w:r>
      <w:r>
        <w:t>техникой</w:t>
      </w:r>
      <w:r>
        <w:rPr>
          <w:spacing w:val="-6"/>
        </w:rPr>
        <w:t xml:space="preserve"> </w:t>
      </w:r>
      <w:r>
        <w:t>выполнения</w:t>
      </w:r>
      <w:r>
        <w:rPr>
          <w:spacing w:val="-5"/>
        </w:rPr>
        <w:t xml:space="preserve"> </w:t>
      </w:r>
      <w:r>
        <w:t>групповых</w:t>
      </w:r>
      <w:r>
        <w:rPr>
          <w:spacing w:val="-4"/>
        </w:rPr>
        <w:t xml:space="preserve"> </w:t>
      </w:r>
      <w:r>
        <w:t>гимнастических</w:t>
      </w:r>
      <w:r>
        <w:rPr>
          <w:spacing w:val="-4"/>
        </w:rPr>
        <w:t xml:space="preserve"> </w:t>
      </w:r>
      <w:r>
        <w:t>и</w:t>
      </w:r>
      <w:r>
        <w:rPr>
          <w:spacing w:val="-5"/>
        </w:rPr>
        <w:t xml:space="preserve"> </w:t>
      </w:r>
      <w:r>
        <w:t>спортивных</w:t>
      </w:r>
      <w:r>
        <w:rPr>
          <w:spacing w:val="-3"/>
        </w:rPr>
        <w:t xml:space="preserve"> </w:t>
      </w:r>
      <w:r>
        <w:t>упражнений.</w:t>
      </w:r>
      <w:r>
        <w:rPr>
          <w:spacing w:val="-57"/>
        </w:rPr>
        <w:t xml:space="preserve"> </w:t>
      </w:r>
      <w:r>
        <w:t>Демонстрация</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p>
    <w:p w:rsidR="000B529C" w:rsidRDefault="000B529C">
      <w:pPr>
        <w:pStyle w:val="a3"/>
        <w:spacing w:before="5"/>
        <w:ind w:left="0" w:firstLine="0"/>
        <w:jc w:val="left"/>
      </w:pPr>
    </w:p>
    <w:p w:rsidR="000B529C" w:rsidRDefault="00392229">
      <w:pPr>
        <w:pStyle w:val="1"/>
        <w:numPr>
          <w:ilvl w:val="1"/>
          <w:numId w:val="13"/>
        </w:numPr>
        <w:tabs>
          <w:tab w:val="left" w:pos="691"/>
        </w:tabs>
        <w:spacing w:before="1" w:line="294" w:lineRule="exact"/>
        <w:jc w:val="left"/>
        <w:rPr>
          <w:sz w:val="26"/>
        </w:rPr>
      </w:pPr>
      <w:r>
        <w:t>Программа</w:t>
      </w:r>
      <w:r>
        <w:rPr>
          <w:spacing w:val="-2"/>
        </w:rPr>
        <w:t xml:space="preserve"> </w:t>
      </w:r>
      <w:r>
        <w:t>формирования</w:t>
      </w:r>
      <w:r>
        <w:rPr>
          <w:spacing w:val="-2"/>
        </w:rPr>
        <w:t xml:space="preserve"> </w:t>
      </w:r>
      <w:r>
        <w:t>универсальных</w:t>
      </w:r>
      <w:r>
        <w:rPr>
          <w:spacing w:val="-5"/>
        </w:rPr>
        <w:t xml:space="preserve"> </w:t>
      </w:r>
      <w:r>
        <w:t>учебных</w:t>
      </w:r>
      <w:r>
        <w:rPr>
          <w:spacing w:val="-1"/>
        </w:rPr>
        <w:t xml:space="preserve"> </w:t>
      </w:r>
      <w:r>
        <w:t>действий</w:t>
      </w:r>
    </w:p>
    <w:p w:rsidR="000B529C" w:rsidRDefault="00392229">
      <w:pPr>
        <w:pStyle w:val="a3"/>
        <w:ind w:right="128" w:firstLine="600"/>
        <w:jc w:val="left"/>
      </w:pPr>
      <w:r>
        <w:t>Формирование</w:t>
      </w:r>
      <w:r>
        <w:rPr>
          <w:spacing w:val="14"/>
        </w:rPr>
        <w:t xml:space="preserve"> </w:t>
      </w:r>
      <w:r>
        <w:t>УУД</w:t>
      </w:r>
      <w:r>
        <w:rPr>
          <w:spacing w:val="15"/>
        </w:rPr>
        <w:t xml:space="preserve"> </w:t>
      </w:r>
      <w:r>
        <w:t>является</w:t>
      </w:r>
      <w:r>
        <w:rPr>
          <w:spacing w:val="15"/>
        </w:rPr>
        <w:t xml:space="preserve"> </w:t>
      </w:r>
      <w:r>
        <w:t>целенаправленным,</w:t>
      </w:r>
      <w:r>
        <w:rPr>
          <w:spacing w:val="15"/>
        </w:rPr>
        <w:t xml:space="preserve"> </w:t>
      </w:r>
      <w:r>
        <w:t>системным</w:t>
      </w:r>
      <w:r>
        <w:rPr>
          <w:spacing w:val="15"/>
        </w:rPr>
        <w:t xml:space="preserve"> </w:t>
      </w:r>
      <w:r>
        <w:t>процессом,</w:t>
      </w:r>
      <w:r>
        <w:rPr>
          <w:spacing w:val="15"/>
        </w:rPr>
        <w:t xml:space="preserve"> </w:t>
      </w:r>
      <w:r>
        <w:t>который</w:t>
      </w:r>
      <w:r>
        <w:rPr>
          <w:spacing w:val="17"/>
        </w:rPr>
        <w:t xml:space="preserve"> </w:t>
      </w:r>
      <w:r>
        <w:t>реализуется</w:t>
      </w:r>
      <w:r>
        <w:rPr>
          <w:spacing w:val="-57"/>
        </w:rPr>
        <w:t xml:space="preserve"> </w:t>
      </w:r>
      <w:r>
        <w:t>через</w:t>
      </w:r>
      <w:r>
        <w:rPr>
          <w:spacing w:val="-1"/>
        </w:rPr>
        <w:t xml:space="preserve"> </w:t>
      </w:r>
      <w:r>
        <w:t>все</w:t>
      </w:r>
      <w:r>
        <w:rPr>
          <w:spacing w:val="-1"/>
        </w:rPr>
        <w:t xml:space="preserve"> </w:t>
      </w:r>
      <w:r>
        <w:t>предметные</w:t>
      </w:r>
      <w:r>
        <w:rPr>
          <w:spacing w:val="-2"/>
        </w:rPr>
        <w:t xml:space="preserve"> </w:t>
      </w:r>
      <w:r>
        <w:t>области</w:t>
      </w:r>
      <w:r>
        <w:rPr>
          <w:spacing w:val="1"/>
        </w:rPr>
        <w:t xml:space="preserve"> </w:t>
      </w:r>
      <w:r>
        <w:t>и внеурочную</w:t>
      </w:r>
      <w:r>
        <w:rPr>
          <w:spacing w:val="-1"/>
        </w:rPr>
        <w:t xml:space="preserve"> </w:t>
      </w:r>
      <w:r>
        <w:t>деятельность.</w:t>
      </w:r>
    </w:p>
    <w:p w:rsidR="000B529C" w:rsidRDefault="00392229">
      <w:pPr>
        <w:pStyle w:val="a3"/>
        <w:tabs>
          <w:tab w:val="left" w:pos="2741"/>
          <w:tab w:val="left" w:pos="3180"/>
          <w:tab w:val="left" w:pos="5029"/>
          <w:tab w:val="left" w:pos="6175"/>
          <w:tab w:val="left" w:pos="7622"/>
          <w:tab w:val="left" w:pos="9090"/>
        </w:tabs>
        <w:ind w:right="129" w:firstLine="600"/>
        <w:jc w:val="left"/>
      </w:pPr>
      <w:r>
        <w:t>Содержательной</w:t>
      </w:r>
      <w:r>
        <w:tab/>
        <w:t>и</w:t>
      </w:r>
      <w:r>
        <w:tab/>
        <w:t>критериальной</w:t>
      </w:r>
      <w:r>
        <w:tab/>
        <w:t>основой</w:t>
      </w:r>
      <w:r>
        <w:tab/>
        <w:t>разработки</w:t>
      </w:r>
      <w:r>
        <w:tab/>
        <w:t>программы</w:t>
      </w:r>
      <w:r>
        <w:tab/>
        <w:t>формирования</w:t>
      </w:r>
      <w:r>
        <w:rPr>
          <w:spacing w:val="-5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(далее -</w:t>
      </w:r>
      <w:r>
        <w:rPr>
          <w:spacing w:val="-2"/>
        </w:rPr>
        <w:t xml:space="preserve"> </w:t>
      </w:r>
      <w:r>
        <w:t>УУД)</w:t>
      </w:r>
      <w:r>
        <w:rPr>
          <w:spacing w:val="-2"/>
        </w:rPr>
        <w:t xml:space="preserve"> </w:t>
      </w:r>
      <w:r>
        <w:t>являются</w:t>
      </w:r>
      <w:r>
        <w:rPr>
          <w:spacing w:val="-1"/>
        </w:rPr>
        <w:t xml:space="preserve"> </w:t>
      </w:r>
      <w:r>
        <w:t>планируемые</w:t>
      </w:r>
      <w:r>
        <w:rPr>
          <w:spacing w:val="-4"/>
        </w:rPr>
        <w:t xml:space="preserve"> </w:t>
      </w:r>
      <w:r>
        <w:t>результаты</w:t>
      </w:r>
      <w:r>
        <w:rPr>
          <w:spacing w:val="-1"/>
        </w:rPr>
        <w:t xml:space="preserve"> </w:t>
      </w:r>
      <w:r>
        <w:t>обучения.</w:t>
      </w:r>
    </w:p>
    <w:p w:rsidR="000B529C" w:rsidRDefault="00392229">
      <w:pPr>
        <w:pStyle w:val="a3"/>
        <w:ind w:right="128" w:firstLine="600"/>
        <w:jc w:val="left"/>
      </w:pPr>
      <w:r>
        <w:t>Предметные</w:t>
      </w:r>
      <w:r>
        <w:rPr>
          <w:spacing w:val="37"/>
        </w:rPr>
        <w:t xml:space="preserve"> </w:t>
      </w:r>
      <w:r>
        <w:t>знания,</w:t>
      </w:r>
      <w:r>
        <w:rPr>
          <w:spacing w:val="36"/>
        </w:rPr>
        <w:t xml:space="preserve"> </w:t>
      </w:r>
      <w:r>
        <w:t>умения</w:t>
      </w:r>
      <w:r>
        <w:rPr>
          <w:spacing w:val="38"/>
        </w:rPr>
        <w:t xml:space="preserve"> </w:t>
      </w:r>
      <w:r>
        <w:t>и</w:t>
      </w:r>
      <w:r>
        <w:rPr>
          <w:spacing w:val="39"/>
        </w:rPr>
        <w:t xml:space="preserve"> </w:t>
      </w:r>
      <w:r>
        <w:t>способы</w:t>
      </w:r>
      <w:r>
        <w:rPr>
          <w:spacing w:val="38"/>
        </w:rPr>
        <w:t xml:space="preserve"> </w:t>
      </w:r>
      <w:r>
        <w:t>деятельности</w:t>
      </w:r>
      <w:r>
        <w:rPr>
          <w:spacing w:val="40"/>
        </w:rPr>
        <w:t xml:space="preserve"> </w:t>
      </w:r>
      <w:r>
        <w:t>являются</w:t>
      </w:r>
      <w:r>
        <w:rPr>
          <w:spacing w:val="38"/>
        </w:rPr>
        <w:t xml:space="preserve"> </w:t>
      </w:r>
      <w:r>
        <w:t>содержательной</w:t>
      </w:r>
      <w:r>
        <w:rPr>
          <w:spacing w:val="39"/>
        </w:rPr>
        <w:t xml:space="preserve"> </w:t>
      </w:r>
      <w:r>
        <w:t>основой</w:t>
      </w:r>
      <w:r>
        <w:rPr>
          <w:spacing w:val="-57"/>
        </w:rPr>
        <w:t xml:space="preserve"> </w:t>
      </w:r>
      <w:r>
        <w:t>становления</w:t>
      </w:r>
      <w:r>
        <w:rPr>
          <w:spacing w:val="-1"/>
        </w:rPr>
        <w:t xml:space="preserve"> </w:t>
      </w:r>
      <w:r>
        <w:t>УУД.</w:t>
      </w:r>
    </w:p>
    <w:p w:rsidR="000B529C" w:rsidRDefault="00392229">
      <w:pPr>
        <w:pStyle w:val="a3"/>
        <w:ind w:left="712" w:firstLine="0"/>
        <w:jc w:val="left"/>
      </w:pPr>
      <w:r>
        <w:t>Формирования</w:t>
      </w:r>
      <w:r>
        <w:rPr>
          <w:spacing w:val="-2"/>
        </w:rPr>
        <w:t xml:space="preserve"> </w:t>
      </w:r>
      <w:r>
        <w:t>УУД у</w:t>
      </w:r>
      <w:r>
        <w:rPr>
          <w:spacing w:val="-7"/>
        </w:rPr>
        <w:t xml:space="preserve"> </w:t>
      </w:r>
      <w:r>
        <w:t>обучающихся</w:t>
      </w:r>
      <w:r>
        <w:rPr>
          <w:spacing w:val="-1"/>
        </w:rPr>
        <w:t xml:space="preserve"> </w:t>
      </w:r>
      <w:r>
        <w:t>1-4</w:t>
      </w:r>
      <w:r>
        <w:rPr>
          <w:spacing w:val="-1"/>
        </w:rPr>
        <w:t xml:space="preserve"> </w:t>
      </w:r>
      <w:r>
        <w:t>классов,</w:t>
      </w:r>
      <w:r>
        <w:rPr>
          <w:spacing w:val="-2"/>
        </w:rPr>
        <w:t xml:space="preserve"> </w:t>
      </w:r>
      <w:r>
        <w:t>имеет</w:t>
      </w:r>
      <w:r>
        <w:rPr>
          <w:spacing w:val="-1"/>
        </w:rPr>
        <w:t xml:space="preserve"> </w:t>
      </w:r>
      <w:r>
        <w:t>положительное</w:t>
      </w:r>
      <w:r>
        <w:rPr>
          <w:spacing w:val="-2"/>
        </w:rPr>
        <w:t xml:space="preserve"> </w:t>
      </w:r>
      <w:r>
        <w:t>влияние:</w:t>
      </w:r>
    </w:p>
    <w:p w:rsidR="000B529C" w:rsidRDefault="00392229">
      <w:pPr>
        <w:pStyle w:val="a5"/>
        <w:numPr>
          <w:ilvl w:val="0"/>
          <w:numId w:val="12"/>
        </w:numPr>
        <w:tabs>
          <w:tab w:val="left" w:pos="965"/>
        </w:tabs>
        <w:spacing w:line="297" w:lineRule="exact"/>
        <w:ind w:left="964" w:hanging="253"/>
        <w:jc w:val="left"/>
        <w:rPr>
          <w:sz w:val="24"/>
        </w:rPr>
      </w:pPr>
      <w:r>
        <w:rPr>
          <w:sz w:val="24"/>
        </w:rPr>
        <w:t>на</w:t>
      </w:r>
      <w:r>
        <w:rPr>
          <w:spacing w:val="-5"/>
          <w:sz w:val="24"/>
        </w:rPr>
        <w:t xml:space="preserve"> </w:t>
      </w:r>
      <w:r>
        <w:rPr>
          <w:sz w:val="24"/>
        </w:rPr>
        <w:t>овладение</w:t>
      </w:r>
      <w:r>
        <w:rPr>
          <w:spacing w:val="-4"/>
          <w:sz w:val="24"/>
        </w:rPr>
        <w:t xml:space="preserve"> </w:t>
      </w:r>
      <w:r>
        <w:rPr>
          <w:sz w:val="24"/>
        </w:rPr>
        <w:t>младшими</w:t>
      </w:r>
      <w:r>
        <w:rPr>
          <w:spacing w:val="-4"/>
          <w:sz w:val="24"/>
        </w:rPr>
        <w:t xml:space="preserve"> </w:t>
      </w:r>
      <w:r>
        <w:rPr>
          <w:sz w:val="24"/>
        </w:rPr>
        <w:t>школьниками</w:t>
      </w:r>
      <w:r>
        <w:rPr>
          <w:spacing w:val="-3"/>
          <w:sz w:val="24"/>
        </w:rPr>
        <w:t xml:space="preserve"> </w:t>
      </w:r>
      <w:r>
        <w:rPr>
          <w:sz w:val="24"/>
        </w:rPr>
        <w:t>всеми</w:t>
      </w:r>
      <w:r>
        <w:rPr>
          <w:spacing w:val="2"/>
          <w:sz w:val="24"/>
        </w:rPr>
        <w:t xml:space="preserve"> </w:t>
      </w:r>
      <w:r>
        <w:rPr>
          <w:sz w:val="24"/>
        </w:rPr>
        <w:t>учебными</w:t>
      </w:r>
      <w:r>
        <w:rPr>
          <w:spacing w:val="-4"/>
          <w:sz w:val="24"/>
        </w:rPr>
        <w:t xml:space="preserve"> </w:t>
      </w:r>
      <w:r>
        <w:rPr>
          <w:sz w:val="24"/>
        </w:rPr>
        <w:t>предметами;</w:t>
      </w:r>
    </w:p>
    <w:p w:rsidR="000B529C" w:rsidRDefault="00392229">
      <w:pPr>
        <w:pStyle w:val="a5"/>
        <w:numPr>
          <w:ilvl w:val="0"/>
          <w:numId w:val="12"/>
        </w:numPr>
        <w:tabs>
          <w:tab w:val="left" w:pos="965"/>
        </w:tabs>
        <w:spacing w:line="235" w:lineRule="auto"/>
        <w:ind w:right="130" w:firstLine="600"/>
        <w:jc w:val="left"/>
        <w:rPr>
          <w:sz w:val="24"/>
        </w:rPr>
      </w:pPr>
      <w:r>
        <w:rPr>
          <w:sz w:val="24"/>
        </w:rPr>
        <w:t>на развитие психологических новообразований этого возраста, обеспечивающих становление</w:t>
      </w:r>
      <w:r>
        <w:rPr>
          <w:spacing w:val="-57"/>
          <w:sz w:val="24"/>
        </w:rPr>
        <w:t xml:space="preserve"> </w:t>
      </w:r>
      <w:r>
        <w:rPr>
          <w:sz w:val="24"/>
        </w:rPr>
        <w:t>способности к</w:t>
      </w:r>
      <w:r>
        <w:rPr>
          <w:spacing w:val="-3"/>
          <w:sz w:val="24"/>
        </w:rPr>
        <w:t xml:space="preserve"> </w:t>
      </w:r>
      <w:r>
        <w:rPr>
          <w:sz w:val="24"/>
        </w:rPr>
        <w:t>применению</w:t>
      </w:r>
      <w:r>
        <w:rPr>
          <w:spacing w:val="-3"/>
          <w:sz w:val="24"/>
        </w:rPr>
        <w:t xml:space="preserve"> </w:t>
      </w:r>
      <w:r>
        <w:rPr>
          <w:sz w:val="24"/>
        </w:rPr>
        <w:t>полученных знаний и</w:t>
      </w:r>
      <w:r>
        <w:rPr>
          <w:spacing w:val="-1"/>
          <w:sz w:val="24"/>
        </w:rPr>
        <w:t xml:space="preserve"> </w:t>
      </w:r>
      <w:r>
        <w:rPr>
          <w:sz w:val="24"/>
        </w:rPr>
        <w:t>к</w:t>
      </w:r>
      <w:r>
        <w:rPr>
          <w:spacing w:val="-1"/>
          <w:sz w:val="24"/>
        </w:rPr>
        <w:t xml:space="preserve"> </w:t>
      </w:r>
      <w:r>
        <w:rPr>
          <w:sz w:val="24"/>
        </w:rPr>
        <w:t>самообразованию</w:t>
      </w:r>
      <w:r>
        <w:rPr>
          <w:spacing w:val="-3"/>
          <w:sz w:val="24"/>
        </w:rPr>
        <w:t xml:space="preserve"> </w:t>
      </w:r>
      <w:r>
        <w:rPr>
          <w:sz w:val="24"/>
        </w:rPr>
        <w:t>обучающегося;</w:t>
      </w:r>
    </w:p>
    <w:p w:rsidR="000B529C" w:rsidRDefault="00392229">
      <w:pPr>
        <w:pStyle w:val="a5"/>
        <w:numPr>
          <w:ilvl w:val="0"/>
          <w:numId w:val="12"/>
        </w:numPr>
        <w:tabs>
          <w:tab w:val="left" w:pos="965"/>
        </w:tabs>
        <w:spacing w:line="297" w:lineRule="exact"/>
        <w:ind w:left="964" w:hanging="253"/>
        <w:jc w:val="left"/>
        <w:rPr>
          <w:sz w:val="24"/>
        </w:rPr>
      </w:pPr>
      <w:r>
        <w:rPr>
          <w:sz w:val="24"/>
        </w:rPr>
        <w:t>на</w:t>
      </w:r>
      <w:r>
        <w:rPr>
          <w:spacing w:val="-5"/>
          <w:sz w:val="24"/>
        </w:rPr>
        <w:t xml:space="preserve"> </w:t>
      </w:r>
      <w:r>
        <w:rPr>
          <w:sz w:val="24"/>
        </w:rPr>
        <w:t>расширение</w:t>
      </w:r>
      <w:r>
        <w:rPr>
          <w:spacing w:val="-4"/>
          <w:sz w:val="24"/>
        </w:rPr>
        <w:t xml:space="preserve"> </w:t>
      </w:r>
      <w:r>
        <w:rPr>
          <w:sz w:val="24"/>
        </w:rPr>
        <w:t>и</w:t>
      </w:r>
      <w:r>
        <w:rPr>
          <w:spacing w:val="-1"/>
          <w:sz w:val="24"/>
        </w:rPr>
        <w:t xml:space="preserve"> </w:t>
      </w:r>
      <w:r>
        <w:rPr>
          <w:sz w:val="24"/>
        </w:rPr>
        <w:t>углубление</w:t>
      </w:r>
      <w:r>
        <w:rPr>
          <w:spacing w:val="-5"/>
          <w:sz w:val="24"/>
        </w:rPr>
        <w:t xml:space="preserve"> </w:t>
      </w:r>
      <w:r>
        <w:rPr>
          <w:sz w:val="24"/>
        </w:rPr>
        <w:t>познавательных</w:t>
      </w:r>
      <w:r>
        <w:rPr>
          <w:spacing w:val="-4"/>
          <w:sz w:val="24"/>
        </w:rPr>
        <w:t xml:space="preserve"> </w:t>
      </w:r>
      <w:r>
        <w:rPr>
          <w:sz w:val="24"/>
        </w:rPr>
        <w:t>интересов</w:t>
      </w:r>
      <w:r>
        <w:rPr>
          <w:spacing w:val="-4"/>
          <w:sz w:val="24"/>
        </w:rPr>
        <w:t xml:space="preserve"> </w:t>
      </w:r>
      <w:r>
        <w:rPr>
          <w:sz w:val="24"/>
        </w:rPr>
        <w:t>обучающихся;</w:t>
      </w:r>
    </w:p>
    <w:p w:rsidR="000B529C" w:rsidRDefault="00392229">
      <w:pPr>
        <w:pStyle w:val="a5"/>
        <w:numPr>
          <w:ilvl w:val="0"/>
          <w:numId w:val="12"/>
        </w:numPr>
        <w:tabs>
          <w:tab w:val="left" w:pos="965"/>
          <w:tab w:val="left" w:pos="1417"/>
          <w:tab w:val="left" w:pos="2629"/>
          <w:tab w:val="left" w:pos="3900"/>
          <w:tab w:val="left" w:pos="5210"/>
          <w:tab w:val="left" w:pos="6835"/>
          <w:tab w:val="left" w:pos="8310"/>
          <w:tab w:val="left" w:pos="9538"/>
          <w:tab w:val="left" w:pos="10488"/>
        </w:tabs>
        <w:spacing w:before="3" w:line="235" w:lineRule="auto"/>
        <w:ind w:right="129" w:firstLine="600"/>
        <w:jc w:val="left"/>
        <w:rPr>
          <w:sz w:val="24"/>
        </w:rPr>
      </w:pPr>
      <w:r>
        <w:rPr>
          <w:sz w:val="24"/>
        </w:rPr>
        <w:t>на</w:t>
      </w:r>
      <w:r>
        <w:rPr>
          <w:sz w:val="24"/>
        </w:rPr>
        <w:tab/>
        <w:t>успешное</w:t>
      </w:r>
      <w:r>
        <w:rPr>
          <w:sz w:val="24"/>
        </w:rPr>
        <w:tab/>
        <w:t>овладение</w:t>
      </w:r>
      <w:r>
        <w:rPr>
          <w:sz w:val="24"/>
        </w:rPr>
        <w:tab/>
        <w:t>младшими</w:t>
      </w:r>
      <w:r>
        <w:rPr>
          <w:sz w:val="24"/>
        </w:rPr>
        <w:tab/>
        <w:t>школьниками</w:t>
      </w:r>
      <w:r>
        <w:rPr>
          <w:sz w:val="24"/>
        </w:rPr>
        <w:tab/>
        <w:t>начальными</w:t>
      </w:r>
      <w:r>
        <w:rPr>
          <w:sz w:val="24"/>
        </w:rPr>
        <w:tab/>
        <w:t>навыками</w:t>
      </w:r>
      <w:r>
        <w:rPr>
          <w:sz w:val="24"/>
        </w:rPr>
        <w:tab/>
        <w:t>работы</w:t>
      </w:r>
      <w:r>
        <w:rPr>
          <w:sz w:val="24"/>
        </w:rPr>
        <w:tab/>
      </w:r>
      <w:r>
        <w:rPr>
          <w:spacing w:val="-2"/>
          <w:sz w:val="24"/>
        </w:rPr>
        <w:t>с</w:t>
      </w:r>
      <w:r>
        <w:rPr>
          <w:spacing w:val="-57"/>
          <w:sz w:val="24"/>
        </w:rPr>
        <w:t xml:space="preserve"> </w:t>
      </w:r>
      <w:r>
        <w:rPr>
          <w:sz w:val="24"/>
        </w:rPr>
        <w:t>развивающими</w:t>
      </w:r>
      <w:r>
        <w:rPr>
          <w:spacing w:val="-2"/>
          <w:sz w:val="24"/>
        </w:rPr>
        <w:t xml:space="preserve"> </w:t>
      </w:r>
      <w:r>
        <w:rPr>
          <w:sz w:val="24"/>
        </w:rPr>
        <w:t>сертифицированными</w:t>
      </w:r>
      <w:r>
        <w:rPr>
          <w:spacing w:val="-1"/>
          <w:sz w:val="24"/>
        </w:rPr>
        <w:t xml:space="preserve"> </w:t>
      </w:r>
      <w:r>
        <w:rPr>
          <w:sz w:val="24"/>
        </w:rPr>
        <w:t>обучающими</w:t>
      </w:r>
      <w:r>
        <w:rPr>
          <w:spacing w:val="-1"/>
          <w:sz w:val="24"/>
        </w:rPr>
        <w:t xml:space="preserve"> </w:t>
      </w:r>
      <w:r>
        <w:rPr>
          <w:sz w:val="24"/>
        </w:rPr>
        <w:t>и</w:t>
      </w:r>
      <w:r>
        <w:rPr>
          <w:spacing w:val="-3"/>
          <w:sz w:val="24"/>
        </w:rPr>
        <w:t xml:space="preserve"> </w:t>
      </w:r>
      <w:r>
        <w:rPr>
          <w:sz w:val="24"/>
        </w:rPr>
        <w:t>игровыми</w:t>
      </w:r>
      <w:r>
        <w:rPr>
          <w:spacing w:val="-1"/>
          <w:sz w:val="24"/>
        </w:rPr>
        <w:t xml:space="preserve"> </w:t>
      </w:r>
      <w:r>
        <w:rPr>
          <w:sz w:val="24"/>
        </w:rPr>
        <w:t>цифровыми</w:t>
      </w:r>
      <w:r>
        <w:rPr>
          <w:spacing w:val="-1"/>
          <w:sz w:val="24"/>
        </w:rPr>
        <w:t xml:space="preserve"> </w:t>
      </w:r>
      <w:r>
        <w:rPr>
          <w:sz w:val="24"/>
        </w:rPr>
        <w:t>ресурсами;</w:t>
      </w:r>
    </w:p>
    <w:p w:rsidR="000B529C" w:rsidRDefault="00392229">
      <w:pPr>
        <w:pStyle w:val="a5"/>
        <w:numPr>
          <w:ilvl w:val="0"/>
          <w:numId w:val="12"/>
        </w:numPr>
        <w:tabs>
          <w:tab w:val="left" w:pos="965"/>
          <w:tab w:val="left" w:pos="1506"/>
          <w:tab w:val="left" w:pos="2806"/>
          <w:tab w:val="left" w:pos="4165"/>
          <w:tab w:val="left" w:pos="5564"/>
          <w:tab w:val="left" w:pos="7281"/>
          <w:tab w:val="left" w:pos="8845"/>
          <w:tab w:val="left" w:pos="10351"/>
        </w:tabs>
        <w:spacing w:before="3"/>
        <w:ind w:right="130" w:firstLine="600"/>
        <w:jc w:val="left"/>
        <w:rPr>
          <w:b/>
          <w:sz w:val="24"/>
        </w:rPr>
      </w:pPr>
      <w:r>
        <w:rPr>
          <w:sz w:val="24"/>
        </w:rPr>
        <w:t>на</w:t>
      </w:r>
      <w:r>
        <w:rPr>
          <w:sz w:val="24"/>
        </w:rPr>
        <w:tab/>
        <w:t>успешное</w:t>
      </w:r>
      <w:r>
        <w:rPr>
          <w:sz w:val="24"/>
        </w:rPr>
        <w:tab/>
        <w:t>овладение</w:t>
      </w:r>
      <w:r>
        <w:rPr>
          <w:sz w:val="24"/>
        </w:rPr>
        <w:tab/>
        <w:t>младшими</w:t>
      </w:r>
      <w:r>
        <w:rPr>
          <w:sz w:val="24"/>
        </w:rPr>
        <w:tab/>
        <w:t>школьниками</w:t>
      </w:r>
      <w:r>
        <w:rPr>
          <w:sz w:val="24"/>
        </w:rPr>
        <w:tab/>
        <w:t>начальными</w:t>
      </w:r>
      <w:r>
        <w:rPr>
          <w:sz w:val="24"/>
        </w:rPr>
        <w:tab/>
        <w:t>сведениями</w:t>
      </w:r>
      <w:r>
        <w:rPr>
          <w:sz w:val="24"/>
        </w:rPr>
        <w:tab/>
      </w:r>
      <w:r>
        <w:rPr>
          <w:spacing w:val="-1"/>
          <w:sz w:val="24"/>
        </w:rPr>
        <w:t>об</w:t>
      </w:r>
      <w:r>
        <w:rPr>
          <w:spacing w:val="-57"/>
          <w:sz w:val="24"/>
        </w:rPr>
        <w:t xml:space="preserve"> </w:t>
      </w:r>
      <w:r>
        <w:rPr>
          <w:sz w:val="24"/>
        </w:rPr>
        <w:t>информационной безопасности при работе с обучающими и игровыми цифровыми ресурсами.</w:t>
      </w:r>
      <w:r>
        <w:rPr>
          <w:spacing w:val="1"/>
          <w:sz w:val="24"/>
        </w:rPr>
        <w:t xml:space="preserve"> </w:t>
      </w:r>
      <w:r>
        <w:rPr>
          <w:b/>
          <w:sz w:val="24"/>
        </w:rPr>
        <w:t>Характеристики</w:t>
      </w:r>
      <w:r>
        <w:rPr>
          <w:b/>
          <w:spacing w:val="-1"/>
          <w:sz w:val="24"/>
        </w:rPr>
        <w:t xml:space="preserve"> </w:t>
      </w:r>
      <w:r>
        <w:rPr>
          <w:b/>
          <w:sz w:val="24"/>
        </w:rPr>
        <w:t>универсальных учебных действий</w:t>
      </w:r>
    </w:p>
    <w:p w:rsidR="000B529C" w:rsidRDefault="00392229">
      <w:pPr>
        <w:pStyle w:val="a3"/>
        <w:ind w:right="129" w:firstLine="600"/>
      </w:pPr>
      <w:r>
        <w:t>Универсальные</w:t>
      </w:r>
      <w:r>
        <w:rPr>
          <w:spacing w:val="1"/>
        </w:rPr>
        <w:t xml:space="preserve"> </w:t>
      </w:r>
      <w:r>
        <w:t>учебные</w:t>
      </w:r>
      <w:r>
        <w:rPr>
          <w:spacing w:val="1"/>
        </w:rPr>
        <w:t xml:space="preserve"> </w:t>
      </w:r>
      <w:r>
        <w:t>действия</w:t>
      </w:r>
      <w:r>
        <w:rPr>
          <w:spacing w:val="1"/>
        </w:rPr>
        <w:t xml:space="preserve"> </w:t>
      </w:r>
      <w:r>
        <w:t>означает</w:t>
      </w:r>
      <w:r>
        <w:rPr>
          <w:spacing w:val="1"/>
        </w:rPr>
        <w:t xml:space="preserve"> </w:t>
      </w:r>
      <w:r>
        <w:t>умение</w:t>
      </w:r>
      <w:r>
        <w:rPr>
          <w:spacing w:val="1"/>
        </w:rPr>
        <w:t xml:space="preserve"> </w:t>
      </w:r>
      <w:r>
        <w:t>учиться,</w:t>
      </w:r>
      <w:r>
        <w:rPr>
          <w:spacing w:val="1"/>
        </w:rPr>
        <w:t xml:space="preserve"> </w:t>
      </w:r>
      <w:r>
        <w:t>т.е.</w:t>
      </w:r>
      <w:r>
        <w:rPr>
          <w:spacing w:val="1"/>
        </w:rPr>
        <w:t xml:space="preserve"> </w:t>
      </w:r>
      <w:r>
        <w:t>способность</w:t>
      </w:r>
      <w:r>
        <w:rPr>
          <w:spacing w:val="1"/>
        </w:rPr>
        <w:t xml:space="preserve"> </w:t>
      </w:r>
      <w:r>
        <w:t>субъекта</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путем</w:t>
      </w:r>
      <w:r>
        <w:rPr>
          <w:spacing w:val="1"/>
        </w:rPr>
        <w:t xml:space="preserve"> </w:t>
      </w:r>
      <w:r>
        <w:t>сознательного</w:t>
      </w:r>
      <w:r>
        <w:rPr>
          <w:spacing w:val="1"/>
        </w:rPr>
        <w:t xml:space="preserve"> </w:t>
      </w:r>
      <w:r>
        <w:t>и</w:t>
      </w:r>
      <w:r>
        <w:rPr>
          <w:spacing w:val="1"/>
        </w:rPr>
        <w:t xml:space="preserve"> </w:t>
      </w:r>
      <w:r>
        <w:t>активного</w:t>
      </w:r>
      <w:r>
        <w:rPr>
          <w:spacing w:val="1"/>
        </w:rPr>
        <w:t xml:space="preserve"> </w:t>
      </w:r>
      <w:r>
        <w:t>присвоения</w:t>
      </w:r>
      <w:r>
        <w:rPr>
          <w:spacing w:val="1"/>
        </w:rPr>
        <w:t xml:space="preserve"> </w:t>
      </w:r>
      <w:r>
        <w:t>нового</w:t>
      </w:r>
      <w:r>
        <w:rPr>
          <w:spacing w:val="1"/>
        </w:rPr>
        <w:t xml:space="preserve"> </w:t>
      </w:r>
      <w:r>
        <w:t>социального</w:t>
      </w:r>
      <w:r>
        <w:rPr>
          <w:spacing w:val="-1"/>
        </w:rPr>
        <w:t xml:space="preserve"> </w:t>
      </w:r>
      <w:r>
        <w:t>опыта.</w:t>
      </w:r>
    </w:p>
    <w:p w:rsidR="000B529C" w:rsidRDefault="00392229">
      <w:pPr>
        <w:ind w:left="712"/>
        <w:jc w:val="both"/>
        <w:rPr>
          <w:i/>
          <w:sz w:val="24"/>
        </w:rPr>
      </w:pPr>
      <w:r>
        <w:rPr>
          <w:i/>
          <w:sz w:val="24"/>
        </w:rPr>
        <w:t>Функции</w:t>
      </w:r>
      <w:r>
        <w:rPr>
          <w:i/>
          <w:spacing w:val="-3"/>
          <w:sz w:val="24"/>
        </w:rPr>
        <w:t xml:space="preserve"> </w:t>
      </w:r>
      <w:r>
        <w:rPr>
          <w:i/>
          <w:sz w:val="24"/>
        </w:rPr>
        <w:t>универсальных</w:t>
      </w:r>
      <w:r>
        <w:rPr>
          <w:i/>
          <w:spacing w:val="-4"/>
          <w:sz w:val="24"/>
        </w:rPr>
        <w:t xml:space="preserve"> </w:t>
      </w:r>
      <w:r>
        <w:rPr>
          <w:i/>
          <w:sz w:val="24"/>
        </w:rPr>
        <w:t>учебных</w:t>
      </w:r>
      <w:r>
        <w:rPr>
          <w:i/>
          <w:spacing w:val="-3"/>
          <w:sz w:val="24"/>
        </w:rPr>
        <w:t xml:space="preserve"> </w:t>
      </w:r>
      <w:r>
        <w:rPr>
          <w:i/>
          <w:sz w:val="24"/>
        </w:rPr>
        <w:t>действий:</w:t>
      </w:r>
    </w:p>
    <w:p w:rsidR="000B529C" w:rsidRDefault="00392229">
      <w:pPr>
        <w:pStyle w:val="a5"/>
        <w:numPr>
          <w:ilvl w:val="1"/>
          <w:numId w:val="12"/>
        </w:numPr>
        <w:tabs>
          <w:tab w:val="left" w:pos="1572"/>
        </w:tabs>
        <w:spacing w:line="237" w:lineRule="auto"/>
        <w:ind w:right="129"/>
        <w:rPr>
          <w:sz w:val="24"/>
        </w:rPr>
      </w:pPr>
      <w:r>
        <w:rPr>
          <w:sz w:val="24"/>
        </w:rPr>
        <w:t>обеспечение возможностей обучающегося самостоятельно осуществлять деятельность</w:t>
      </w:r>
      <w:r>
        <w:rPr>
          <w:spacing w:val="1"/>
          <w:sz w:val="24"/>
        </w:rPr>
        <w:t xml:space="preserve"> </w:t>
      </w:r>
      <w:r>
        <w:rPr>
          <w:sz w:val="24"/>
        </w:rPr>
        <w:t>учения, ставить учебные цели, искать и использовать необходимые средства и способы</w:t>
      </w:r>
      <w:r>
        <w:rPr>
          <w:spacing w:val="-57"/>
          <w:sz w:val="24"/>
        </w:rPr>
        <w:t xml:space="preserve"> </w:t>
      </w:r>
      <w:r>
        <w:rPr>
          <w:sz w:val="24"/>
        </w:rPr>
        <w:t>их</w:t>
      </w:r>
      <w:r>
        <w:rPr>
          <w:spacing w:val="-2"/>
          <w:sz w:val="24"/>
        </w:rPr>
        <w:t xml:space="preserve"> </w:t>
      </w:r>
      <w:r>
        <w:rPr>
          <w:sz w:val="24"/>
        </w:rPr>
        <w:t>достижения,</w:t>
      </w:r>
      <w:r>
        <w:rPr>
          <w:spacing w:val="-4"/>
          <w:sz w:val="24"/>
        </w:rPr>
        <w:t xml:space="preserve"> </w:t>
      </w:r>
      <w:r>
        <w:rPr>
          <w:sz w:val="24"/>
        </w:rPr>
        <w:t>контролировать и</w:t>
      </w:r>
      <w:r>
        <w:rPr>
          <w:spacing w:val="-1"/>
          <w:sz w:val="24"/>
        </w:rPr>
        <w:t xml:space="preserve"> </w:t>
      </w:r>
      <w:r>
        <w:rPr>
          <w:sz w:val="24"/>
        </w:rPr>
        <w:t>оценивать</w:t>
      </w:r>
      <w:r>
        <w:rPr>
          <w:spacing w:val="-1"/>
          <w:sz w:val="24"/>
        </w:rPr>
        <w:t xml:space="preserve"> </w:t>
      </w:r>
      <w:r>
        <w:rPr>
          <w:sz w:val="24"/>
        </w:rPr>
        <w:t>процесс</w:t>
      </w:r>
      <w:r>
        <w:rPr>
          <w:spacing w:val="-2"/>
          <w:sz w:val="24"/>
        </w:rPr>
        <w:t xml:space="preserve"> </w:t>
      </w:r>
      <w:r>
        <w:rPr>
          <w:sz w:val="24"/>
        </w:rPr>
        <w:t>и</w:t>
      </w:r>
      <w:r>
        <w:rPr>
          <w:spacing w:val="-1"/>
          <w:sz w:val="24"/>
        </w:rPr>
        <w:t xml:space="preserve"> </w:t>
      </w:r>
      <w:r>
        <w:rPr>
          <w:sz w:val="24"/>
        </w:rPr>
        <w:t>результаты</w:t>
      </w:r>
      <w:r>
        <w:rPr>
          <w:spacing w:val="-1"/>
          <w:sz w:val="24"/>
        </w:rPr>
        <w:t xml:space="preserve"> </w:t>
      </w:r>
      <w:r>
        <w:rPr>
          <w:sz w:val="24"/>
        </w:rPr>
        <w:t>деятельности;</w:t>
      </w:r>
    </w:p>
    <w:p w:rsidR="000B529C" w:rsidRDefault="00392229">
      <w:pPr>
        <w:pStyle w:val="a5"/>
        <w:numPr>
          <w:ilvl w:val="1"/>
          <w:numId w:val="12"/>
        </w:numPr>
        <w:tabs>
          <w:tab w:val="left" w:pos="1572"/>
        </w:tabs>
        <w:spacing w:before="1" w:line="237" w:lineRule="auto"/>
        <w:ind w:right="129"/>
        <w:rPr>
          <w:sz w:val="24"/>
        </w:rPr>
      </w:pPr>
      <w:r>
        <w:rPr>
          <w:sz w:val="24"/>
        </w:rPr>
        <w:t>создание условий для гармоничного развития личности и ее самореализации на основе</w:t>
      </w:r>
      <w:r>
        <w:rPr>
          <w:spacing w:val="1"/>
          <w:sz w:val="24"/>
        </w:rPr>
        <w:t xml:space="preserve"> </w:t>
      </w:r>
      <w:r>
        <w:rPr>
          <w:sz w:val="24"/>
        </w:rPr>
        <w:t>готовности к непрерывному образованию; обеспечение успешного усвоения знаний,</w:t>
      </w:r>
      <w:r>
        <w:rPr>
          <w:spacing w:val="1"/>
          <w:sz w:val="24"/>
        </w:rPr>
        <w:t xml:space="preserve"> </w:t>
      </w:r>
      <w:r>
        <w:rPr>
          <w:sz w:val="24"/>
        </w:rPr>
        <w:t>формирования умений, навыков</w:t>
      </w:r>
      <w:r>
        <w:rPr>
          <w:spacing w:val="-1"/>
          <w:sz w:val="24"/>
        </w:rPr>
        <w:t xml:space="preserve"> </w:t>
      </w:r>
      <w:r>
        <w:rPr>
          <w:sz w:val="24"/>
        </w:rPr>
        <w:t>и</w:t>
      </w:r>
      <w:r>
        <w:rPr>
          <w:spacing w:val="-1"/>
          <w:sz w:val="24"/>
        </w:rPr>
        <w:t xml:space="preserve"> </w:t>
      </w:r>
      <w:r>
        <w:rPr>
          <w:sz w:val="24"/>
        </w:rPr>
        <w:t>компетентностей</w:t>
      </w:r>
      <w:r>
        <w:rPr>
          <w:spacing w:val="-1"/>
          <w:sz w:val="24"/>
        </w:rPr>
        <w:t xml:space="preserve"> </w:t>
      </w:r>
      <w:r>
        <w:rPr>
          <w:sz w:val="24"/>
        </w:rPr>
        <w:t>в</w:t>
      </w:r>
      <w:r>
        <w:rPr>
          <w:spacing w:val="-2"/>
          <w:sz w:val="24"/>
        </w:rPr>
        <w:t xml:space="preserve"> </w:t>
      </w:r>
      <w:r>
        <w:rPr>
          <w:sz w:val="24"/>
        </w:rPr>
        <w:t>любой</w:t>
      </w:r>
      <w:r>
        <w:rPr>
          <w:spacing w:val="-1"/>
          <w:sz w:val="24"/>
        </w:rPr>
        <w:t xml:space="preserve"> </w:t>
      </w:r>
      <w:r>
        <w:rPr>
          <w:sz w:val="24"/>
        </w:rPr>
        <w:t>предметной</w:t>
      </w:r>
      <w:r>
        <w:rPr>
          <w:spacing w:val="-1"/>
          <w:sz w:val="24"/>
        </w:rPr>
        <w:t xml:space="preserve"> </w:t>
      </w:r>
      <w:r>
        <w:rPr>
          <w:sz w:val="24"/>
        </w:rPr>
        <w:t>области.</w:t>
      </w:r>
    </w:p>
    <w:p w:rsidR="000B529C" w:rsidRDefault="00392229">
      <w:pPr>
        <w:spacing w:before="2"/>
        <w:ind w:left="712"/>
        <w:jc w:val="both"/>
        <w:rPr>
          <w:i/>
          <w:sz w:val="24"/>
        </w:rPr>
      </w:pPr>
      <w:r>
        <w:rPr>
          <w:sz w:val="24"/>
        </w:rPr>
        <w:t xml:space="preserve">В  </w:t>
      </w:r>
      <w:r>
        <w:rPr>
          <w:spacing w:val="54"/>
          <w:sz w:val="24"/>
        </w:rPr>
        <w:t xml:space="preserve"> </w:t>
      </w:r>
      <w:r>
        <w:rPr>
          <w:sz w:val="24"/>
        </w:rPr>
        <w:t xml:space="preserve">составе  </w:t>
      </w:r>
      <w:r>
        <w:rPr>
          <w:spacing w:val="54"/>
          <w:sz w:val="24"/>
        </w:rPr>
        <w:t xml:space="preserve"> </w:t>
      </w:r>
      <w:r>
        <w:rPr>
          <w:sz w:val="24"/>
        </w:rPr>
        <w:t xml:space="preserve">основных  </w:t>
      </w:r>
      <w:r>
        <w:rPr>
          <w:spacing w:val="58"/>
          <w:sz w:val="24"/>
        </w:rPr>
        <w:t xml:space="preserve"> </w:t>
      </w:r>
      <w:r>
        <w:rPr>
          <w:sz w:val="24"/>
        </w:rPr>
        <w:t xml:space="preserve">видов  </w:t>
      </w:r>
      <w:r>
        <w:rPr>
          <w:spacing w:val="58"/>
          <w:sz w:val="24"/>
        </w:rPr>
        <w:t xml:space="preserve"> </w:t>
      </w:r>
      <w:r>
        <w:rPr>
          <w:sz w:val="24"/>
        </w:rPr>
        <w:t xml:space="preserve">универсальных  </w:t>
      </w:r>
      <w:r>
        <w:rPr>
          <w:spacing w:val="59"/>
          <w:sz w:val="24"/>
        </w:rPr>
        <w:t xml:space="preserve"> </w:t>
      </w:r>
      <w:r>
        <w:rPr>
          <w:sz w:val="24"/>
        </w:rPr>
        <w:t xml:space="preserve">учебных  </w:t>
      </w:r>
      <w:r>
        <w:rPr>
          <w:spacing w:val="58"/>
          <w:sz w:val="24"/>
        </w:rPr>
        <w:t xml:space="preserve"> </w:t>
      </w:r>
      <w:r>
        <w:rPr>
          <w:sz w:val="24"/>
        </w:rPr>
        <w:t xml:space="preserve">действий  </w:t>
      </w:r>
      <w:r>
        <w:rPr>
          <w:spacing w:val="5"/>
          <w:sz w:val="24"/>
        </w:rPr>
        <w:t xml:space="preserve"> </w:t>
      </w:r>
      <w:r>
        <w:rPr>
          <w:i/>
          <w:sz w:val="24"/>
        </w:rPr>
        <w:t xml:space="preserve">(приложение  </w:t>
      </w:r>
      <w:r>
        <w:rPr>
          <w:i/>
          <w:spacing w:val="54"/>
          <w:sz w:val="24"/>
        </w:rPr>
        <w:t xml:space="preserve"> </w:t>
      </w:r>
      <w:r>
        <w:rPr>
          <w:i/>
          <w:sz w:val="24"/>
        </w:rPr>
        <w:t xml:space="preserve">№  </w:t>
      </w:r>
      <w:r>
        <w:rPr>
          <w:i/>
          <w:spacing w:val="57"/>
          <w:sz w:val="24"/>
        </w:rPr>
        <w:t xml:space="preserve"> </w:t>
      </w:r>
      <w:r>
        <w:rPr>
          <w:i/>
          <w:sz w:val="24"/>
        </w:rPr>
        <w:t>2),</w:t>
      </w:r>
    </w:p>
    <w:p w:rsidR="000B529C" w:rsidRDefault="00392229">
      <w:pPr>
        <w:pStyle w:val="a3"/>
        <w:ind w:firstLine="0"/>
      </w:pPr>
      <w:r>
        <w:t>соответствующих</w:t>
      </w:r>
      <w:r>
        <w:rPr>
          <w:spacing w:val="-2"/>
        </w:rPr>
        <w:t xml:space="preserve"> </w:t>
      </w:r>
      <w:r>
        <w:t>ключевым</w:t>
      </w:r>
      <w:r>
        <w:rPr>
          <w:spacing w:val="-4"/>
        </w:rPr>
        <w:t xml:space="preserve"> </w:t>
      </w:r>
      <w:r>
        <w:t>целям</w:t>
      </w:r>
      <w:r>
        <w:rPr>
          <w:spacing w:val="-4"/>
        </w:rPr>
        <w:t xml:space="preserve"> </w:t>
      </w:r>
      <w:r>
        <w:t>общего</w:t>
      </w:r>
      <w:r>
        <w:rPr>
          <w:spacing w:val="-1"/>
        </w:rPr>
        <w:t xml:space="preserve"> </w:t>
      </w:r>
      <w:r>
        <w:t>образования,</w:t>
      </w:r>
      <w:r>
        <w:rPr>
          <w:spacing w:val="-3"/>
        </w:rPr>
        <w:t xml:space="preserve"> </w:t>
      </w:r>
      <w:r>
        <w:t>выделяют</w:t>
      </w:r>
      <w:r>
        <w:rPr>
          <w:spacing w:val="-3"/>
        </w:rPr>
        <w:t xml:space="preserve"> </w:t>
      </w:r>
      <w:r>
        <w:t>четыре</w:t>
      </w:r>
      <w:r>
        <w:rPr>
          <w:spacing w:val="-4"/>
        </w:rPr>
        <w:t xml:space="preserve"> </w:t>
      </w:r>
      <w:r>
        <w:t>блока:</w:t>
      </w:r>
    </w:p>
    <w:p w:rsidR="000B529C" w:rsidRDefault="00392229">
      <w:pPr>
        <w:pStyle w:val="a5"/>
        <w:numPr>
          <w:ilvl w:val="0"/>
          <w:numId w:val="12"/>
        </w:numPr>
        <w:tabs>
          <w:tab w:val="left" w:pos="965"/>
        </w:tabs>
        <w:spacing w:before="1" w:line="297" w:lineRule="exact"/>
        <w:ind w:left="964" w:hanging="253"/>
        <w:jc w:val="left"/>
        <w:rPr>
          <w:sz w:val="24"/>
        </w:rPr>
      </w:pPr>
      <w:r>
        <w:rPr>
          <w:sz w:val="24"/>
        </w:rPr>
        <w:t>личностный,</w:t>
      </w:r>
    </w:p>
    <w:p w:rsidR="000B529C" w:rsidRDefault="00392229">
      <w:pPr>
        <w:pStyle w:val="a5"/>
        <w:numPr>
          <w:ilvl w:val="0"/>
          <w:numId w:val="12"/>
        </w:numPr>
        <w:tabs>
          <w:tab w:val="left" w:pos="965"/>
        </w:tabs>
        <w:spacing w:line="295" w:lineRule="exact"/>
        <w:ind w:left="964" w:hanging="253"/>
        <w:jc w:val="left"/>
        <w:rPr>
          <w:sz w:val="24"/>
        </w:rPr>
      </w:pPr>
      <w:r>
        <w:rPr>
          <w:sz w:val="24"/>
        </w:rPr>
        <w:t>регулятивный,</w:t>
      </w:r>
    </w:p>
    <w:p w:rsidR="000B529C" w:rsidRDefault="00392229">
      <w:pPr>
        <w:pStyle w:val="a5"/>
        <w:numPr>
          <w:ilvl w:val="0"/>
          <w:numId w:val="12"/>
        </w:numPr>
        <w:tabs>
          <w:tab w:val="left" w:pos="965"/>
        </w:tabs>
        <w:spacing w:line="294" w:lineRule="exact"/>
        <w:ind w:left="964" w:hanging="253"/>
        <w:jc w:val="left"/>
        <w:rPr>
          <w:sz w:val="24"/>
        </w:rPr>
      </w:pPr>
      <w:r>
        <w:rPr>
          <w:sz w:val="24"/>
        </w:rPr>
        <w:t>познавательный,</w:t>
      </w:r>
    </w:p>
    <w:p w:rsidR="000B529C" w:rsidRDefault="00392229">
      <w:pPr>
        <w:pStyle w:val="a5"/>
        <w:numPr>
          <w:ilvl w:val="0"/>
          <w:numId w:val="12"/>
        </w:numPr>
        <w:tabs>
          <w:tab w:val="left" w:pos="965"/>
        </w:tabs>
        <w:spacing w:line="294" w:lineRule="exact"/>
        <w:ind w:left="964" w:hanging="253"/>
        <w:jc w:val="left"/>
        <w:rPr>
          <w:sz w:val="24"/>
        </w:rPr>
      </w:pPr>
      <w:r>
        <w:rPr>
          <w:sz w:val="24"/>
        </w:rPr>
        <w:t>коммуникативный.</w:t>
      </w:r>
    </w:p>
    <w:p w:rsidR="000B529C" w:rsidRDefault="00392229">
      <w:pPr>
        <w:pStyle w:val="a3"/>
        <w:ind w:left="820" w:right="132" w:firstLine="0"/>
        <w:rPr>
          <w:i/>
        </w:rPr>
      </w:pPr>
      <w:r>
        <w:t>Соблюдение</w:t>
      </w:r>
      <w:r>
        <w:rPr>
          <w:spacing w:val="1"/>
        </w:rPr>
        <w:t xml:space="preserve"> </w:t>
      </w:r>
      <w:r>
        <w:t>определенной</w:t>
      </w:r>
      <w:r>
        <w:rPr>
          <w:spacing w:val="1"/>
        </w:rPr>
        <w:t xml:space="preserve"> </w:t>
      </w:r>
      <w:r>
        <w:t>системы</w:t>
      </w:r>
      <w:r>
        <w:rPr>
          <w:spacing w:val="1"/>
        </w:rPr>
        <w:t xml:space="preserve"> </w:t>
      </w:r>
      <w:r>
        <w:t>условий,</w:t>
      </w:r>
      <w:r>
        <w:rPr>
          <w:spacing w:val="1"/>
        </w:rPr>
        <w:t xml:space="preserve"> </w:t>
      </w:r>
      <w:r>
        <w:t>а</w:t>
      </w:r>
      <w:r>
        <w:rPr>
          <w:spacing w:val="1"/>
        </w:rPr>
        <w:t xml:space="preserve"> </w:t>
      </w:r>
      <w:r>
        <w:t>также</w:t>
      </w:r>
      <w:r>
        <w:rPr>
          <w:spacing w:val="1"/>
        </w:rPr>
        <w:t xml:space="preserve"> </w:t>
      </w:r>
      <w:r>
        <w:t>организация</w:t>
      </w:r>
      <w:r>
        <w:rPr>
          <w:spacing w:val="1"/>
        </w:rPr>
        <w:t xml:space="preserve"> </w:t>
      </w:r>
      <w:proofErr w:type="gramStart"/>
      <w:r>
        <w:t>различных</w:t>
      </w:r>
      <w:r>
        <w:rPr>
          <w:spacing w:val="1"/>
        </w:rPr>
        <w:t xml:space="preserve"> </w:t>
      </w:r>
      <w:r>
        <w:t>видов</w:t>
      </w:r>
      <w:r>
        <w:rPr>
          <w:spacing w:val="1"/>
        </w:rPr>
        <w:t xml:space="preserve"> </w:t>
      </w:r>
      <w:r>
        <w:t>деятельности, обучающихся и по решению одних и тех же типов задач позволит</w:t>
      </w:r>
      <w:proofErr w:type="gramEnd"/>
      <w:r>
        <w:t xml:space="preserve"> работать над</w:t>
      </w:r>
      <w:r>
        <w:rPr>
          <w:spacing w:val="1"/>
        </w:rPr>
        <w:t xml:space="preserve"> </w:t>
      </w:r>
      <w:r>
        <w:t>формированием</w:t>
      </w:r>
      <w:r>
        <w:rPr>
          <w:spacing w:val="-2"/>
        </w:rPr>
        <w:t xml:space="preserve"> </w:t>
      </w:r>
      <w:r>
        <w:t>всех</w:t>
      </w:r>
      <w:r>
        <w:rPr>
          <w:spacing w:val="2"/>
        </w:rPr>
        <w:t xml:space="preserve"> </w:t>
      </w:r>
      <w:r>
        <w:t>видов УУД</w:t>
      </w:r>
      <w:r>
        <w:rPr>
          <w:spacing w:val="-1"/>
        </w:rPr>
        <w:t xml:space="preserve"> </w:t>
      </w:r>
      <w:r>
        <w:t>каждому</w:t>
      </w:r>
      <w:r>
        <w:rPr>
          <w:spacing w:val="-1"/>
        </w:rPr>
        <w:t xml:space="preserve"> </w:t>
      </w:r>
      <w:r>
        <w:t>учителю</w:t>
      </w:r>
      <w:r>
        <w:rPr>
          <w:i/>
        </w:rPr>
        <w:t>.</w:t>
      </w:r>
    </w:p>
    <w:p w:rsidR="000B529C" w:rsidRDefault="000B529C">
      <w:pPr>
        <w:sectPr w:rsidR="000B529C">
          <w:pgSz w:w="11910" w:h="16840"/>
          <w:pgMar w:top="480" w:right="440" w:bottom="1160" w:left="740" w:header="0" w:footer="947" w:gutter="0"/>
          <w:cols w:space="720"/>
        </w:sectPr>
      </w:pPr>
    </w:p>
    <w:p w:rsidR="000B529C" w:rsidRDefault="00392229">
      <w:pPr>
        <w:pStyle w:val="1"/>
        <w:spacing w:before="62" w:line="240" w:lineRule="auto"/>
        <w:ind w:left="961"/>
        <w:jc w:val="left"/>
      </w:pPr>
      <w:r>
        <w:lastRenderedPageBreak/>
        <w:t>Характеристика</w:t>
      </w:r>
      <w:r>
        <w:rPr>
          <w:spacing w:val="-4"/>
        </w:rPr>
        <w:t xml:space="preserve"> </w:t>
      </w:r>
      <w:r>
        <w:t>личностных,</w:t>
      </w:r>
      <w:r>
        <w:rPr>
          <w:spacing w:val="-4"/>
        </w:rPr>
        <w:t xml:space="preserve"> </w:t>
      </w:r>
      <w:r>
        <w:t>познавательных,</w:t>
      </w:r>
      <w:r>
        <w:rPr>
          <w:spacing w:val="-4"/>
        </w:rPr>
        <w:t xml:space="preserve"> </w:t>
      </w:r>
      <w:r>
        <w:t>коммуникативных,</w:t>
      </w:r>
      <w:r>
        <w:rPr>
          <w:spacing w:val="-3"/>
        </w:rPr>
        <w:t xml:space="preserve"> </w:t>
      </w:r>
      <w:r>
        <w:t>регулятивных</w:t>
      </w:r>
      <w:r>
        <w:rPr>
          <w:spacing w:val="-4"/>
        </w:rPr>
        <w:t xml:space="preserve"> </w:t>
      </w:r>
      <w:r>
        <w:t>универсальных</w:t>
      </w:r>
      <w:r>
        <w:rPr>
          <w:spacing w:val="-4"/>
        </w:rPr>
        <w:t xml:space="preserve"> </w:t>
      </w:r>
      <w:r>
        <w:t>учебных</w:t>
      </w:r>
      <w:r>
        <w:rPr>
          <w:spacing w:val="-4"/>
        </w:rPr>
        <w:t xml:space="preserve"> </w:t>
      </w:r>
      <w:r>
        <w:t>действий</w:t>
      </w:r>
    </w:p>
    <w:p w:rsidR="000B529C" w:rsidRDefault="000B529C">
      <w:pPr>
        <w:pStyle w:val="a3"/>
        <w:spacing w:before="4"/>
        <w:ind w:left="0" w:firstLine="0"/>
        <w:jc w:val="left"/>
        <w:rPr>
          <w:b/>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2"/>
        <w:gridCol w:w="3823"/>
        <w:gridCol w:w="3811"/>
        <w:gridCol w:w="3785"/>
      </w:tblGrid>
      <w:tr w:rsidR="000B529C">
        <w:trPr>
          <w:trHeight w:val="827"/>
        </w:trPr>
        <w:tc>
          <w:tcPr>
            <w:tcW w:w="3792" w:type="dxa"/>
          </w:tcPr>
          <w:p w:rsidR="000B529C" w:rsidRDefault="00392229">
            <w:pPr>
              <w:pStyle w:val="TableParagraph"/>
              <w:spacing w:line="268" w:lineRule="exact"/>
              <w:ind w:left="258" w:right="246"/>
              <w:jc w:val="center"/>
              <w:rPr>
                <w:sz w:val="24"/>
              </w:rPr>
            </w:pPr>
            <w:r>
              <w:rPr>
                <w:sz w:val="24"/>
              </w:rPr>
              <w:t>Виды</w:t>
            </w:r>
            <w:r>
              <w:rPr>
                <w:spacing w:val="-1"/>
                <w:sz w:val="24"/>
              </w:rPr>
              <w:t xml:space="preserve"> </w:t>
            </w:r>
            <w:r>
              <w:rPr>
                <w:sz w:val="24"/>
              </w:rPr>
              <w:t>УУД</w:t>
            </w:r>
          </w:p>
        </w:tc>
        <w:tc>
          <w:tcPr>
            <w:tcW w:w="3823" w:type="dxa"/>
          </w:tcPr>
          <w:p w:rsidR="000B529C" w:rsidRDefault="00392229">
            <w:pPr>
              <w:pStyle w:val="TableParagraph"/>
              <w:spacing w:line="268" w:lineRule="exact"/>
              <w:ind w:left="807"/>
              <w:rPr>
                <w:sz w:val="24"/>
              </w:rPr>
            </w:pPr>
            <w:r>
              <w:rPr>
                <w:sz w:val="24"/>
              </w:rPr>
              <w:t>Характеристика</w:t>
            </w:r>
            <w:r>
              <w:rPr>
                <w:spacing w:val="-3"/>
                <w:sz w:val="24"/>
              </w:rPr>
              <w:t xml:space="preserve"> </w:t>
            </w:r>
            <w:r>
              <w:rPr>
                <w:sz w:val="24"/>
              </w:rPr>
              <w:t>УУД</w:t>
            </w:r>
          </w:p>
        </w:tc>
        <w:tc>
          <w:tcPr>
            <w:tcW w:w="3811" w:type="dxa"/>
          </w:tcPr>
          <w:p w:rsidR="000B529C" w:rsidRDefault="00392229">
            <w:pPr>
              <w:pStyle w:val="TableParagraph"/>
              <w:ind w:left="238" w:right="219" w:firstLine="151"/>
              <w:rPr>
                <w:sz w:val="24"/>
              </w:rPr>
            </w:pPr>
            <w:r>
              <w:rPr>
                <w:sz w:val="24"/>
              </w:rPr>
              <w:t>Приоритетные направления в</w:t>
            </w:r>
            <w:r>
              <w:rPr>
                <w:spacing w:val="1"/>
                <w:sz w:val="24"/>
              </w:rPr>
              <w:t xml:space="preserve"> </w:t>
            </w:r>
            <w:r>
              <w:rPr>
                <w:sz w:val="24"/>
              </w:rPr>
              <w:t>формировании</w:t>
            </w:r>
            <w:r>
              <w:rPr>
                <w:spacing w:val="-4"/>
                <w:sz w:val="24"/>
              </w:rPr>
              <w:t xml:space="preserve"> </w:t>
            </w:r>
            <w:r>
              <w:rPr>
                <w:sz w:val="24"/>
              </w:rPr>
              <w:t>отдельных</w:t>
            </w:r>
            <w:r>
              <w:rPr>
                <w:spacing w:val="-3"/>
                <w:sz w:val="24"/>
              </w:rPr>
              <w:t xml:space="preserve"> </w:t>
            </w:r>
            <w:r>
              <w:rPr>
                <w:sz w:val="24"/>
              </w:rPr>
              <w:t>видов</w:t>
            </w:r>
          </w:p>
          <w:p w:rsidR="000B529C" w:rsidRDefault="00392229">
            <w:pPr>
              <w:pStyle w:val="TableParagraph"/>
              <w:spacing w:line="264" w:lineRule="exact"/>
              <w:ind w:left="114" w:right="101"/>
              <w:jc w:val="center"/>
              <w:rPr>
                <w:sz w:val="24"/>
              </w:rPr>
            </w:pPr>
            <w:r>
              <w:rPr>
                <w:sz w:val="24"/>
              </w:rPr>
              <w:t>УУД</w:t>
            </w:r>
          </w:p>
        </w:tc>
        <w:tc>
          <w:tcPr>
            <w:tcW w:w="3785" w:type="dxa"/>
          </w:tcPr>
          <w:p w:rsidR="000B529C" w:rsidRDefault="00392229">
            <w:pPr>
              <w:pStyle w:val="TableParagraph"/>
              <w:spacing w:line="268" w:lineRule="exact"/>
              <w:ind w:left="423"/>
              <w:rPr>
                <w:sz w:val="24"/>
              </w:rPr>
            </w:pPr>
            <w:r>
              <w:rPr>
                <w:sz w:val="24"/>
              </w:rPr>
              <w:t>Значение</w:t>
            </w:r>
            <w:r>
              <w:rPr>
                <w:spacing w:val="-3"/>
                <w:sz w:val="24"/>
              </w:rPr>
              <w:t xml:space="preserve"> </w:t>
            </w:r>
            <w:r>
              <w:rPr>
                <w:sz w:val="24"/>
              </w:rPr>
              <w:t>УУД</w:t>
            </w:r>
            <w:r>
              <w:rPr>
                <w:spacing w:val="-2"/>
                <w:sz w:val="24"/>
              </w:rPr>
              <w:t xml:space="preserve"> </w:t>
            </w:r>
            <w:r>
              <w:rPr>
                <w:sz w:val="24"/>
              </w:rPr>
              <w:t>для</w:t>
            </w:r>
            <w:r>
              <w:rPr>
                <w:spacing w:val="-2"/>
                <w:sz w:val="24"/>
              </w:rPr>
              <w:t xml:space="preserve"> </w:t>
            </w:r>
            <w:r>
              <w:rPr>
                <w:sz w:val="24"/>
              </w:rPr>
              <w:t>обучения</w:t>
            </w:r>
          </w:p>
        </w:tc>
      </w:tr>
      <w:tr w:rsidR="000B529C">
        <w:trPr>
          <w:trHeight w:val="4968"/>
        </w:trPr>
        <w:tc>
          <w:tcPr>
            <w:tcW w:w="3792" w:type="dxa"/>
          </w:tcPr>
          <w:p w:rsidR="000B529C" w:rsidRDefault="00392229">
            <w:pPr>
              <w:pStyle w:val="TableParagraph"/>
              <w:spacing w:line="268" w:lineRule="exact"/>
              <w:ind w:left="258" w:right="248"/>
              <w:jc w:val="center"/>
              <w:rPr>
                <w:i/>
                <w:sz w:val="24"/>
              </w:rPr>
            </w:pPr>
            <w:r>
              <w:rPr>
                <w:i/>
                <w:sz w:val="24"/>
              </w:rPr>
              <w:t>Личностные</w:t>
            </w:r>
            <w:r>
              <w:rPr>
                <w:i/>
                <w:spacing w:val="-4"/>
                <w:sz w:val="24"/>
              </w:rPr>
              <w:t xml:space="preserve"> </w:t>
            </w:r>
            <w:r>
              <w:rPr>
                <w:i/>
                <w:sz w:val="24"/>
              </w:rPr>
              <w:t>УУД</w:t>
            </w:r>
          </w:p>
        </w:tc>
        <w:tc>
          <w:tcPr>
            <w:tcW w:w="3823" w:type="dxa"/>
          </w:tcPr>
          <w:p w:rsidR="000B529C" w:rsidRDefault="00392229">
            <w:pPr>
              <w:pStyle w:val="TableParagraph"/>
              <w:ind w:left="108" w:right="98"/>
              <w:rPr>
                <w:sz w:val="24"/>
              </w:rPr>
            </w:pPr>
            <w:r>
              <w:rPr>
                <w:sz w:val="24"/>
              </w:rPr>
              <w:t>Умение самостоятельно делать</w:t>
            </w:r>
            <w:r>
              <w:rPr>
                <w:spacing w:val="1"/>
                <w:sz w:val="24"/>
              </w:rPr>
              <w:t xml:space="preserve"> </w:t>
            </w:r>
            <w:r>
              <w:rPr>
                <w:sz w:val="24"/>
              </w:rPr>
              <w:t>свой</w:t>
            </w:r>
            <w:r>
              <w:rPr>
                <w:spacing w:val="-3"/>
                <w:sz w:val="24"/>
              </w:rPr>
              <w:t xml:space="preserve"> </w:t>
            </w:r>
            <w:r>
              <w:rPr>
                <w:sz w:val="24"/>
              </w:rPr>
              <w:t>выбор</w:t>
            </w:r>
            <w:r>
              <w:rPr>
                <w:spacing w:val="-1"/>
                <w:sz w:val="24"/>
              </w:rPr>
              <w:t xml:space="preserve"> </w:t>
            </w:r>
            <w:r>
              <w:rPr>
                <w:sz w:val="24"/>
              </w:rPr>
              <w:t>в</w:t>
            </w:r>
            <w:r>
              <w:rPr>
                <w:spacing w:val="-3"/>
                <w:sz w:val="24"/>
              </w:rPr>
              <w:t xml:space="preserve"> </w:t>
            </w:r>
            <w:r>
              <w:rPr>
                <w:sz w:val="24"/>
              </w:rPr>
              <w:t>мире</w:t>
            </w:r>
            <w:r>
              <w:rPr>
                <w:spacing w:val="-3"/>
                <w:sz w:val="24"/>
              </w:rPr>
              <w:t xml:space="preserve"> </w:t>
            </w:r>
            <w:r>
              <w:rPr>
                <w:sz w:val="24"/>
              </w:rPr>
              <w:t>мыслей,</w:t>
            </w:r>
            <w:r>
              <w:rPr>
                <w:spacing w:val="-2"/>
                <w:sz w:val="24"/>
              </w:rPr>
              <w:t xml:space="preserve"> </w:t>
            </w:r>
            <w:r>
              <w:rPr>
                <w:sz w:val="24"/>
              </w:rPr>
              <w:t>чувств,</w:t>
            </w:r>
            <w:r>
              <w:rPr>
                <w:spacing w:val="-57"/>
                <w:sz w:val="24"/>
              </w:rPr>
              <w:t xml:space="preserve"> </w:t>
            </w:r>
            <w:r>
              <w:rPr>
                <w:sz w:val="24"/>
              </w:rPr>
              <w:t>ценностей</w:t>
            </w:r>
            <w:r>
              <w:rPr>
                <w:spacing w:val="-3"/>
                <w:sz w:val="24"/>
              </w:rPr>
              <w:t xml:space="preserve"> </w:t>
            </w:r>
            <w:r>
              <w:rPr>
                <w:sz w:val="24"/>
              </w:rPr>
              <w:t>и отвечать за</w:t>
            </w:r>
            <w:r>
              <w:rPr>
                <w:spacing w:val="-1"/>
                <w:sz w:val="24"/>
              </w:rPr>
              <w:t xml:space="preserve"> </w:t>
            </w:r>
            <w:r>
              <w:rPr>
                <w:sz w:val="24"/>
              </w:rPr>
              <w:t>этот</w:t>
            </w:r>
          </w:p>
          <w:p w:rsidR="000B529C" w:rsidRDefault="00392229">
            <w:pPr>
              <w:pStyle w:val="TableParagraph"/>
              <w:ind w:left="108"/>
              <w:rPr>
                <w:sz w:val="24"/>
              </w:rPr>
            </w:pPr>
            <w:r>
              <w:rPr>
                <w:sz w:val="24"/>
              </w:rPr>
              <w:t>выбор</w:t>
            </w:r>
          </w:p>
        </w:tc>
        <w:tc>
          <w:tcPr>
            <w:tcW w:w="3811" w:type="dxa"/>
          </w:tcPr>
          <w:p w:rsidR="000B529C" w:rsidRDefault="00392229">
            <w:pPr>
              <w:pStyle w:val="TableParagraph"/>
              <w:spacing w:line="268" w:lineRule="exact"/>
              <w:ind w:left="236"/>
              <w:rPr>
                <w:sz w:val="24"/>
              </w:rPr>
            </w:pPr>
            <w:r>
              <w:rPr>
                <w:sz w:val="24"/>
              </w:rPr>
              <w:t>Основы</w:t>
            </w:r>
            <w:r>
              <w:rPr>
                <w:spacing w:val="-5"/>
                <w:sz w:val="24"/>
              </w:rPr>
              <w:t xml:space="preserve"> </w:t>
            </w:r>
            <w:r>
              <w:rPr>
                <w:sz w:val="24"/>
              </w:rPr>
              <w:t>гражданской</w:t>
            </w:r>
          </w:p>
          <w:p w:rsidR="000B529C" w:rsidRDefault="00392229">
            <w:pPr>
              <w:pStyle w:val="TableParagraph"/>
              <w:ind w:left="236" w:right="98"/>
              <w:rPr>
                <w:sz w:val="24"/>
              </w:rPr>
            </w:pPr>
            <w:proofErr w:type="gramStart"/>
            <w:r>
              <w:rPr>
                <w:sz w:val="24"/>
              </w:rPr>
              <w:t>идентичности</w:t>
            </w:r>
            <w:r>
              <w:rPr>
                <w:spacing w:val="-7"/>
                <w:sz w:val="24"/>
              </w:rPr>
              <w:t xml:space="preserve"> </w:t>
            </w:r>
            <w:r>
              <w:rPr>
                <w:sz w:val="24"/>
              </w:rPr>
              <w:t>личности</w:t>
            </w:r>
            <w:r>
              <w:rPr>
                <w:spacing w:val="-7"/>
                <w:sz w:val="24"/>
              </w:rPr>
              <w:t xml:space="preserve"> </w:t>
            </w:r>
            <w:r>
              <w:rPr>
                <w:sz w:val="24"/>
              </w:rPr>
              <w:t>(включая</w:t>
            </w:r>
            <w:r>
              <w:rPr>
                <w:spacing w:val="-57"/>
                <w:sz w:val="24"/>
              </w:rPr>
              <w:t xml:space="preserve"> </w:t>
            </w:r>
            <w:r>
              <w:rPr>
                <w:sz w:val="24"/>
              </w:rPr>
              <w:t>когнитивный,</w:t>
            </w:r>
            <w:r>
              <w:rPr>
                <w:spacing w:val="1"/>
                <w:sz w:val="24"/>
              </w:rPr>
              <w:t xml:space="preserve"> </w:t>
            </w:r>
            <w:r>
              <w:rPr>
                <w:sz w:val="24"/>
              </w:rPr>
              <w:t>эмоциональноценностный и</w:t>
            </w:r>
            <w:r>
              <w:rPr>
                <w:spacing w:val="1"/>
                <w:sz w:val="24"/>
              </w:rPr>
              <w:t xml:space="preserve"> </w:t>
            </w:r>
            <w:r>
              <w:rPr>
                <w:sz w:val="24"/>
              </w:rPr>
              <w:t>поведенческий компоненты);</w:t>
            </w:r>
            <w:r>
              <w:rPr>
                <w:spacing w:val="1"/>
                <w:sz w:val="24"/>
              </w:rPr>
              <w:t xml:space="preserve"> </w:t>
            </w:r>
            <w:r>
              <w:rPr>
                <w:sz w:val="24"/>
              </w:rPr>
              <w:t>основы социальных компетенций</w:t>
            </w:r>
            <w:r>
              <w:rPr>
                <w:spacing w:val="-57"/>
                <w:sz w:val="24"/>
              </w:rPr>
              <w:t xml:space="preserve"> </w:t>
            </w:r>
            <w:r>
              <w:rPr>
                <w:sz w:val="24"/>
              </w:rPr>
              <w:t>(включая ценностносмысловые</w:t>
            </w:r>
            <w:r>
              <w:rPr>
                <w:spacing w:val="1"/>
                <w:sz w:val="24"/>
              </w:rPr>
              <w:t xml:space="preserve"> </w:t>
            </w:r>
            <w:r>
              <w:rPr>
                <w:sz w:val="24"/>
              </w:rPr>
              <w:t>установки и моральные нормы,</w:t>
            </w:r>
            <w:r>
              <w:rPr>
                <w:spacing w:val="1"/>
                <w:sz w:val="24"/>
              </w:rPr>
              <w:t xml:space="preserve"> </w:t>
            </w:r>
            <w:r>
              <w:rPr>
                <w:sz w:val="24"/>
              </w:rPr>
              <w:t>опыт</w:t>
            </w:r>
            <w:r>
              <w:rPr>
                <w:spacing w:val="-1"/>
                <w:sz w:val="24"/>
              </w:rPr>
              <w:t xml:space="preserve"> </w:t>
            </w:r>
            <w:r>
              <w:rPr>
                <w:sz w:val="24"/>
              </w:rPr>
              <w:t>социальных</w:t>
            </w:r>
            <w:r>
              <w:rPr>
                <w:spacing w:val="2"/>
                <w:sz w:val="24"/>
              </w:rPr>
              <w:t xml:space="preserve"> </w:t>
            </w:r>
            <w:r>
              <w:rPr>
                <w:sz w:val="24"/>
              </w:rPr>
              <w:t>и</w:t>
            </w:r>
            <w:proofErr w:type="gramEnd"/>
          </w:p>
          <w:p w:rsidR="000B529C" w:rsidRDefault="00392229">
            <w:pPr>
              <w:pStyle w:val="TableParagraph"/>
              <w:spacing w:before="1"/>
              <w:ind w:left="236" w:right="612"/>
              <w:rPr>
                <w:sz w:val="24"/>
              </w:rPr>
            </w:pPr>
            <w:r>
              <w:rPr>
                <w:sz w:val="24"/>
              </w:rPr>
              <w:t>межличностных отношений,</w:t>
            </w:r>
            <w:r>
              <w:rPr>
                <w:spacing w:val="-57"/>
                <w:sz w:val="24"/>
              </w:rPr>
              <w:t xml:space="preserve"> </w:t>
            </w:r>
            <w:r>
              <w:rPr>
                <w:sz w:val="24"/>
              </w:rPr>
              <w:t>правосознание);</w:t>
            </w:r>
          </w:p>
          <w:p w:rsidR="000B529C" w:rsidRDefault="00392229">
            <w:pPr>
              <w:pStyle w:val="TableParagraph"/>
              <w:ind w:left="236" w:right="245"/>
              <w:rPr>
                <w:sz w:val="24"/>
              </w:rPr>
            </w:pPr>
            <w:r>
              <w:rPr>
                <w:sz w:val="24"/>
              </w:rPr>
              <w:t>готовность и способность к</w:t>
            </w:r>
            <w:r>
              <w:rPr>
                <w:spacing w:val="1"/>
                <w:sz w:val="24"/>
              </w:rPr>
              <w:t xml:space="preserve"> </w:t>
            </w:r>
            <w:r>
              <w:rPr>
                <w:sz w:val="24"/>
              </w:rPr>
              <w:t>переходу к самообразованию на</w:t>
            </w:r>
            <w:r>
              <w:rPr>
                <w:spacing w:val="-57"/>
                <w:sz w:val="24"/>
              </w:rPr>
              <w:t xml:space="preserve"> </w:t>
            </w:r>
            <w:r>
              <w:rPr>
                <w:sz w:val="24"/>
              </w:rPr>
              <w:t>основе учебно-познавательной</w:t>
            </w:r>
            <w:r>
              <w:rPr>
                <w:spacing w:val="1"/>
                <w:sz w:val="24"/>
              </w:rPr>
              <w:t xml:space="preserve"> </w:t>
            </w:r>
            <w:r>
              <w:rPr>
                <w:sz w:val="24"/>
              </w:rPr>
              <w:t>мотивации, в том числе</w:t>
            </w:r>
            <w:r>
              <w:rPr>
                <w:spacing w:val="1"/>
                <w:sz w:val="24"/>
              </w:rPr>
              <w:t xml:space="preserve"> </w:t>
            </w:r>
            <w:r>
              <w:rPr>
                <w:sz w:val="24"/>
              </w:rPr>
              <w:t>готовность к выбору</w:t>
            </w:r>
            <w:r>
              <w:rPr>
                <w:spacing w:val="1"/>
                <w:sz w:val="24"/>
              </w:rPr>
              <w:t xml:space="preserve"> </w:t>
            </w:r>
            <w:r>
              <w:rPr>
                <w:sz w:val="24"/>
              </w:rPr>
              <w:t>направления</w:t>
            </w:r>
            <w:r>
              <w:rPr>
                <w:spacing w:val="-2"/>
                <w:sz w:val="24"/>
              </w:rPr>
              <w:t xml:space="preserve"> </w:t>
            </w:r>
            <w:r>
              <w:rPr>
                <w:sz w:val="24"/>
              </w:rPr>
              <w:t>профильного</w:t>
            </w:r>
          </w:p>
          <w:p w:rsidR="000B529C" w:rsidRDefault="00392229">
            <w:pPr>
              <w:pStyle w:val="TableParagraph"/>
              <w:spacing w:line="264" w:lineRule="exact"/>
              <w:ind w:left="236"/>
              <w:rPr>
                <w:sz w:val="24"/>
              </w:rPr>
            </w:pPr>
            <w:r>
              <w:rPr>
                <w:sz w:val="24"/>
              </w:rPr>
              <w:t>образования</w:t>
            </w:r>
          </w:p>
        </w:tc>
        <w:tc>
          <w:tcPr>
            <w:tcW w:w="3785" w:type="dxa"/>
          </w:tcPr>
          <w:p w:rsidR="000B529C" w:rsidRDefault="00392229">
            <w:pPr>
              <w:pStyle w:val="TableParagraph"/>
              <w:ind w:left="167" w:right="180"/>
              <w:rPr>
                <w:sz w:val="24"/>
              </w:rPr>
            </w:pPr>
            <w:r>
              <w:rPr>
                <w:sz w:val="24"/>
              </w:rPr>
              <w:t xml:space="preserve">Приобретение </w:t>
            </w:r>
            <w:proofErr w:type="gramStart"/>
            <w:r>
              <w:rPr>
                <w:sz w:val="24"/>
              </w:rPr>
              <w:t>обучающимися</w:t>
            </w:r>
            <w:proofErr w:type="gramEnd"/>
            <w:r>
              <w:rPr>
                <w:spacing w:val="1"/>
                <w:sz w:val="24"/>
              </w:rPr>
              <w:t xml:space="preserve"> </w:t>
            </w:r>
            <w:r>
              <w:rPr>
                <w:sz w:val="24"/>
              </w:rPr>
              <w:t>навыков взаимооценки и</w:t>
            </w:r>
            <w:r>
              <w:rPr>
                <w:spacing w:val="1"/>
                <w:sz w:val="24"/>
              </w:rPr>
              <w:t xml:space="preserve"> </w:t>
            </w:r>
            <w:r>
              <w:rPr>
                <w:sz w:val="24"/>
              </w:rPr>
              <w:t>самооценки, навыков рефлексии;</w:t>
            </w:r>
            <w:r>
              <w:rPr>
                <w:spacing w:val="-58"/>
                <w:sz w:val="24"/>
              </w:rPr>
              <w:t xml:space="preserve"> </w:t>
            </w:r>
            <w:r>
              <w:rPr>
                <w:sz w:val="24"/>
              </w:rPr>
              <w:t>формирование</w:t>
            </w:r>
            <w:r>
              <w:rPr>
                <w:spacing w:val="1"/>
                <w:sz w:val="24"/>
              </w:rPr>
              <w:t xml:space="preserve"> </w:t>
            </w:r>
            <w:r>
              <w:rPr>
                <w:sz w:val="24"/>
              </w:rPr>
              <w:t>профессионального</w:t>
            </w:r>
          </w:p>
          <w:p w:rsidR="000B529C" w:rsidRDefault="00392229">
            <w:pPr>
              <w:pStyle w:val="TableParagraph"/>
              <w:ind w:left="167" w:right="536"/>
              <w:rPr>
                <w:sz w:val="24"/>
              </w:rPr>
            </w:pPr>
            <w:r>
              <w:rPr>
                <w:sz w:val="24"/>
              </w:rPr>
              <w:t>самоопределения ученика;</w:t>
            </w:r>
            <w:r>
              <w:rPr>
                <w:spacing w:val="1"/>
                <w:sz w:val="24"/>
              </w:rPr>
              <w:t xml:space="preserve"> </w:t>
            </w:r>
            <w:r>
              <w:rPr>
                <w:sz w:val="24"/>
              </w:rPr>
              <w:t>приобретение</w:t>
            </w:r>
            <w:r>
              <w:rPr>
                <w:spacing w:val="-8"/>
                <w:sz w:val="24"/>
              </w:rPr>
              <w:t xml:space="preserve"> </w:t>
            </w:r>
            <w:proofErr w:type="gramStart"/>
            <w:r>
              <w:rPr>
                <w:sz w:val="24"/>
              </w:rPr>
              <w:t>обучающимися</w:t>
            </w:r>
            <w:proofErr w:type="gramEnd"/>
            <w:r>
              <w:rPr>
                <w:spacing w:val="-57"/>
                <w:sz w:val="24"/>
              </w:rPr>
              <w:t xml:space="preserve"> </w:t>
            </w:r>
            <w:r>
              <w:rPr>
                <w:sz w:val="24"/>
              </w:rPr>
              <w:t>практического опыта</w:t>
            </w:r>
            <w:r>
              <w:rPr>
                <w:spacing w:val="1"/>
                <w:sz w:val="24"/>
              </w:rPr>
              <w:t xml:space="preserve"> </w:t>
            </w:r>
            <w:r>
              <w:rPr>
                <w:sz w:val="24"/>
              </w:rPr>
              <w:t>проектирования жизненной и</w:t>
            </w:r>
            <w:r>
              <w:rPr>
                <w:spacing w:val="-57"/>
                <w:sz w:val="24"/>
              </w:rPr>
              <w:t xml:space="preserve"> </w:t>
            </w:r>
            <w:r>
              <w:rPr>
                <w:sz w:val="24"/>
              </w:rPr>
              <w:t>профессиональной</w:t>
            </w:r>
            <w:r>
              <w:rPr>
                <w:spacing w:val="-3"/>
                <w:sz w:val="24"/>
              </w:rPr>
              <w:t xml:space="preserve"> </w:t>
            </w:r>
            <w:r>
              <w:rPr>
                <w:sz w:val="24"/>
              </w:rPr>
              <w:t>карьеры;</w:t>
            </w:r>
          </w:p>
        </w:tc>
      </w:tr>
      <w:tr w:rsidR="000B529C">
        <w:trPr>
          <w:trHeight w:val="3312"/>
        </w:trPr>
        <w:tc>
          <w:tcPr>
            <w:tcW w:w="3792" w:type="dxa"/>
          </w:tcPr>
          <w:p w:rsidR="000B529C" w:rsidRDefault="00392229">
            <w:pPr>
              <w:pStyle w:val="TableParagraph"/>
              <w:spacing w:line="268" w:lineRule="exact"/>
              <w:ind w:left="258" w:right="248"/>
              <w:jc w:val="center"/>
              <w:rPr>
                <w:i/>
                <w:sz w:val="24"/>
              </w:rPr>
            </w:pPr>
            <w:r>
              <w:rPr>
                <w:i/>
                <w:sz w:val="24"/>
              </w:rPr>
              <w:t>Познавательные</w:t>
            </w:r>
            <w:r>
              <w:rPr>
                <w:i/>
                <w:spacing w:val="-6"/>
                <w:sz w:val="24"/>
              </w:rPr>
              <w:t xml:space="preserve"> </w:t>
            </w:r>
            <w:r>
              <w:rPr>
                <w:i/>
                <w:sz w:val="24"/>
              </w:rPr>
              <w:t>УУД</w:t>
            </w:r>
          </w:p>
        </w:tc>
        <w:tc>
          <w:tcPr>
            <w:tcW w:w="3823" w:type="dxa"/>
          </w:tcPr>
          <w:p w:rsidR="000B529C" w:rsidRDefault="00392229">
            <w:pPr>
              <w:pStyle w:val="TableParagraph"/>
              <w:ind w:left="108" w:right="225"/>
              <w:rPr>
                <w:sz w:val="24"/>
              </w:rPr>
            </w:pPr>
            <w:r>
              <w:rPr>
                <w:sz w:val="24"/>
              </w:rPr>
              <w:t>Умение результативно мыслить и</w:t>
            </w:r>
            <w:r>
              <w:rPr>
                <w:spacing w:val="-57"/>
                <w:sz w:val="24"/>
              </w:rPr>
              <w:t xml:space="preserve"> </w:t>
            </w:r>
            <w:r>
              <w:rPr>
                <w:sz w:val="24"/>
              </w:rPr>
              <w:t>работать с информацией в</w:t>
            </w:r>
            <w:r>
              <w:rPr>
                <w:spacing w:val="1"/>
                <w:sz w:val="24"/>
              </w:rPr>
              <w:t xml:space="preserve"> </w:t>
            </w:r>
            <w:r>
              <w:rPr>
                <w:sz w:val="24"/>
              </w:rPr>
              <w:t>современном</w:t>
            </w:r>
            <w:r>
              <w:rPr>
                <w:spacing w:val="-2"/>
                <w:sz w:val="24"/>
              </w:rPr>
              <w:t xml:space="preserve"> </w:t>
            </w:r>
            <w:r>
              <w:rPr>
                <w:sz w:val="24"/>
              </w:rPr>
              <w:t>мире</w:t>
            </w:r>
          </w:p>
        </w:tc>
        <w:tc>
          <w:tcPr>
            <w:tcW w:w="3811" w:type="dxa"/>
          </w:tcPr>
          <w:p w:rsidR="000B529C" w:rsidRDefault="00392229">
            <w:pPr>
              <w:pStyle w:val="TableParagraph"/>
              <w:ind w:left="108"/>
              <w:rPr>
                <w:sz w:val="24"/>
              </w:rPr>
            </w:pPr>
            <w:r>
              <w:rPr>
                <w:sz w:val="24"/>
              </w:rPr>
              <w:t>Практическое освоение</w:t>
            </w:r>
            <w:r>
              <w:rPr>
                <w:spacing w:val="1"/>
                <w:sz w:val="24"/>
              </w:rPr>
              <w:t xml:space="preserve"> </w:t>
            </w:r>
            <w:r>
              <w:rPr>
                <w:sz w:val="24"/>
              </w:rPr>
              <w:t>обучающимися основ проектн</w:t>
            </w:r>
            <w:proofErr w:type="gramStart"/>
            <w:r>
              <w:rPr>
                <w:sz w:val="24"/>
              </w:rPr>
              <w:t>о-</w:t>
            </w:r>
            <w:proofErr w:type="gramEnd"/>
            <w:r>
              <w:rPr>
                <w:spacing w:val="1"/>
                <w:sz w:val="24"/>
              </w:rPr>
              <w:t xml:space="preserve"> </w:t>
            </w:r>
            <w:r>
              <w:rPr>
                <w:sz w:val="24"/>
              </w:rPr>
              <w:t>исследовательской деятельности;</w:t>
            </w:r>
            <w:r>
              <w:rPr>
                <w:spacing w:val="1"/>
                <w:sz w:val="24"/>
              </w:rPr>
              <w:t xml:space="preserve"> </w:t>
            </w:r>
            <w:r>
              <w:rPr>
                <w:sz w:val="24"/>
              </w:rPr>
              <w:t>развитие стратегий смыслового</w:t>
            </w:r>
            <w:r>
              <w:rPr>
                <w:spacing w:val="1"/>
                <w:sz w:val="24"/>
              </w:rPr>
              <w:t xml:space="preserve"> </w:t>
            </w:r>
            <w:r>
              <w:rPr>
                <w:sz w:val="24"/>
              </w:rPr>
              <w:t>чтения и работы с информацией;</w:t>
            </w:r>
            <w:r>
              <w:rPr>
                <w:spacing w:val="1"/>
                <w:sz w:val="24"/>
              </w:rPr>
              <w:t xml:space="preserve"> </w:t>
            </w:r>
            <w:r>
              <w:rPr>
                <w:sz w:val="24"/>
              </w:rPr>
              <w:t>практическое освоение методов</w:t>
            </w:r>
            <w:r>
              <w:rPr>
                <w:spacing w:val="1"/>
                <w:sz w:val="24"/>
              </w:rPr>
              <w:t xml:space="preserve"> </w:t>
            </w:r>
            <w:r>
              <w:rPr>
                <w:sz w:val="24"/>
              </w:rPr>
              <w:t>познания, используемых в</w:t>
            </w:r>
            <w:r>
              <w:rPr>
                <w:spacing w:val="1"/>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знания</w:t>
            </w:r>
            <w:r>
              <w:rPr>
                <w:spacing w:val="-1"/>
                <w:sz w:val="24"/>
              </w:rPr>
              <w:t xml:space="preserve"> </w:t>
            </w:r>
            <w:r>
              <w:rPr>
                <w:sz w:val="24"/>
              </w:rPr>
              <w:t>и</w:t>
            </w:r>
          </w:p>
          <w:p w:rsidR="000B529C" w:rsidRDefault="00392229">
            <w:pPr>
              <w:pStyle w:val="TableParagraph"/>
              <w:spacing w:line="270" w:lineRule="atLeast"/>
              <w:ind w:left="236" w:right="217"/>
              <w:rPr>
                <w:sz w:val="24"/>
              </w:rPr>
            </w:pPr>
            <w:proofErr w:type="gramStart"/>
            <w:r>
              <w:rPr>
                <w:sz w:val="24"/>
              </w:rPr>
              <w:t>сферах</w:t>
            </w:r>
            <w:proofErr w:type="gramEnd"/>
            <w:r>
              <w:rPr>
                <w:spacing w:val="1"/>
                <w:sz w:val="24"/>
              </w:rPr>
              <w:t xml:space="preserve"> </w:t>
            </w:r>
            <w:r>
              <w:rPr>
                <w:sz w:val="24"/>
              </w:rPr>
              <w:t>культуры,</w:t>
            </w:r>
            <w:r>
              <w:rPr>
                <w:spacing w:val="1"/>
                <w:sz w:val="24"/>
              </w:rPr>
              <w:t xml:space="preserve"> </w:t>
            </w:r>
            <w:r>
              <w:rPr>
                <w:sz w:val="24"/>
              </w:rPr>
              <w:t>соответствующего им</w:t>
            </w:r>
            <w:r>
              <w:rPr>
                <w:spacing w:val="1"/>
                <w:sz w:val="24"/>
              </w:rPr>
              <w:t xml:space="preserve"> </w:t>
            </w:r>
            <w:r>
              <w:rPr>
                <w:i/>
                <w:sz w:val="24"/>
              </w:rPr>
              <w:t>инструментария</w:t>
            </w:r>
            <w:r>
              <w:rPr>
                <w:i/>
                <w:spacing w:val="-10"/>
                <w:sz w:val="24"/>
              </w:rPr>
              <w:t xml:space="preserve"> </w:t>
            </w:r>
            <w:r>
              <w:rPr>
                <w:i/>
                <w:sz w:val="24"/>
              </w:rPr>
              <w:t>и</w:t>
            </w:r>
            <w:r>
              <w:rPr>
                <w:i/>
                <w:spacing w:val="-8"/>
                <w:sz w:val="24"/>
              </w:rPr>
              <w:t xml:space="preserve"> </w:t>
            </w:r>
            <w:r>
              <w:rPr>
                <w:i/>
                <w:sz w:val="24"/>
              </w:rPr>
              <w:t>понятийного</w:t>
            </w:r>
            <w:r>
              <w:rPr>
                <w:i/>
                <w:spacing w:val="-57"/>
                <w:sz w:val="24"/>
              </w:rPr>
              <w:t xml:space="preserve"> </w:t>
            </w:r>
            <w:r>
              <w:rPr>
                <w:i/>
                <w:sz w:val="24"/>
              </w:rPr>
              <w:t>аппарата,</w:t>
            </w:r>
            <w:r>
              <w:rPr>
                <w:i/>
                <w:spacing w:val="-2"/>
                <w:sz w:val="24"/>
              </w:rPr>
              <w:t xml:space="preserve"> </w:t>
            </w:r>
            <w:r>
              <w:rPr>
                <w:sz w:val="24"/>
              </w:rPr>
              <w:t>использование</w:t>
            </w:r>
          </w:p>
        </w:tc>
        <w:tc>
          <w:tcPr>
            <w:tcW w:w="3785" w:type="dxa"/>
          </w:tcPr>
          <w:p w:rsidR="000B529C" w:rsidRDefault="00392229">
            <w:pPr>
              <w:pStyle w:val="TableParagraph"/>
              <w:ind w:left="167" w:right="361"/>
              <w:rPr>
                <w:sz w:val="24"/>
              </w:rPr>
            </w:pPr>
            <w:r>
              <w:rPr>
                <w:sz w:val="24"/>
              </w:rPr>
              <w:t>Усовершенствование</w:t>
            </w:r>
            <w:r>
              <w:rPr>
                <w:spacing w:val="1"/>
                <w:sz w:val="24"/>
              </w:rPr>
              <w:t xml:space="preserve"> </w:t>
            </w:r>
            <w:proofErr w:type="gramStart"/>
            <w:r>
              <w:rPr>
                <w:sz w:val="24"/>
              </w:rPr>
              <w:t>обучающимися</w:t>
            </w:r>
            <w:proofErr w:type="gramEnd"/>
            <w:r>
              <w:rPr>
                <w:spacing w:val="-8"/>
                <w:sz w:val="24"/>
              </w:rPr>
              <w:t xml:space="preserve"> </w:t>
            </w:r>
            <w:r>
              <w:rPr>
                <w:sz w:val="24"/>
              </w:rPr>
              <w:t>приобретённых</w:t>
            </w:r>
            <w:r>
              <w:rPr>
                <w:spacing w:val="-57"/>
                <w:sz w:val="24"/>
              </w:rPr>
              <w:t xml:space="preserve"> </w:t>
            </w:r>
            <w:r>
              <w:rPr>
                <w:sz w:val="24"/>
              </w:rPr>
              <w:t>на</w:t>
            </w:r>
            <w:r>
              <w:rPr>
                <w:spacing w:val="-2"/>
                <w:sz w:val="24"/>
              </w:rPr>
              <w:t xml:space="preserve"> </w:t>
            </w:r>
            <w:r>
              <w:rPr>
                <w:sz w:val="24"/>
              </w:rPr>
              <w:t>первой</w:t>
            </w:r>
            <w:r>
              <w:rPr>
                <w:spacing w:val="-1"/>
                <w:sz w:val="24"/>
              </w:rPr>
              <w:t xml:space="preserve"> </w:t>
            </w:r>
            <w:r>
              <w:rPr>
                <w:sz w:val="24"/>
              </w:rPr>
              <w:t>ступени</w:t>
            </w:r>
            <w:r>
              <w:rPr>
                <w:spacing w:val="-1"/>
                <w:sz w:val="24"/>
              </w:rPr>
              <w:t xml:space="preserve"> </w:t>
            </w:r>
            <w:r>
              <w:rPr>
                <w:sz w:val="24"/>
              </w:rPr>
              <w:t>навыков</w:t>
            </w:r>
          </w:p>
          <w:p w:rsidR="000B529C" w:rsidRDefault="00392229">
            <w:pPr>
              <w:pStyle w:val="TableParagraph"/>
              <w:ind w:left="167" w:right="737"/>
              <w:rPr>
                <w:sz w:val="24"/>
              </w:rPr>
            </w:pPr>
            <w:r>
              <w:rPr>
                <w:sz w:val="24"/>
              </w:rPr>
              <w:t>работы</w:t>
            </w:r>
            <w:r>
              <w:rPr>
                <w:spacing w:val="-2"/>
                <w:sz w:val="24"/>
              </w:rPr>
              <w:t xml:space="preserve"> </w:t>
            </w:r>
            <w:r>
              <w:rPr>
                <w:sz w:val="24"/>
              </w:rPr>
              <w:t>с</w:t>
            </w:r>
            <w:r>
              <w:rPr>
                <w:spacing w:val="-3"/>
                <w:sz w:val="24"/>
              </w:rPr>
              <w:t xml:space="preserve"> </w:t>
            </w:r>
            <w:r>
              <w:rPr>
                <w:sz w:val="24"/>
              </w:rPr>
              <w:t>информацией</w:t>
            </w:r>
            <w:r>
              <w:rPr>
                <w:spacing w:val="-4"/>
                <w:sz w:val="24"/>
              </w:rPr>
              <w:t xml:space="preserve"> </w:t>
            </w:r>
            <w:r>
              <w:rPr>
                <w:sz w:val="24"/>
              </w:rPr>
              <w:t>и</w:t>
            </w:r>
            <w:r>
              <w:rPr>
                <w:spacing w:val="-1"/>
                <w:sz w:val="24"/>
              </w:rPr>
              <w:t xml:space="preserve"> </w:t>
            </w:r>
            <w:r>
              <w:rPr>
                <w:sz w:val="24"/>
              </w:rPr>
              <w:t>их</w:t>
            </w:r>
            <w:r>
              <w:rPr>
                <w:spacing w:val="-57"/>
                <w:sz w:val="24"/>
              </w:rPr>
              <w:t xml:space="preserve"> </w:t>
            </w:r>
            <w:r>
              <w:rPr>
                <w:sz w:val="24"/>
              </w:rPr>
              <w:t>пополнение;</w:t>
            </w:r>
          </w:p>
          <w:p w:rsidR="000B529C" w:rsidRDefault="00392229">
            <w:pPr>
              <w:pStyle w:val="TableParagraph"/>
              <w:ind w:left="167" w:right="393"/>
              <w:rPr>
                <w:sz w:val="24"/>
              </w:rPr>
            </w:pPr>
            <w:r>
              <w:rPr>
                <w:sz w:val="24"/>
              </w:rPr>
              <w:t>приобретение</w:t>
            </w:r>
            <w:r>
              <w:rPr>
                <w:spacing w:val="-3"/>
                <w:sz w:val="24"/>
              </w:rPr>
              <w:t xml:space="preserve"> </w:t>
            </w:r>
            <w:r>
              <w:rPr>
                <w:sz w:val="24"/>
              </w:rPr>
              <w:t>умений</w:t>
            </w:r>
            <w:r>
              <w:rPr>
                <w:spacing w:val="-4"/>
                <w:sz w:val="24"/>
              </w:rPr>
              <w:t xml:space="preserve"> </w:t>
            </w:r>
            <w:r>
              <w:rPr>
                <w:sz w:val="24"/>
              </w:rPr>
              <w:t>работы</w:t>
            </w:r>
            <w:r>
              <w:rPr>
                <w:spacing w:val="-4"/>
                <w:sz w:val="24"/>
              </w:rPr>
              <w:t xml:space="preserve"> </w:t>
            </w:r>
            <w:r>
              <w:rPr>
                <w:sz w:val="24"/>
              </w:rPr>
              <w:t>с</w:t>
            </w:r>
            <w:r>
              <w:rPr>
                <w:spacing w:val="-57"/>
                <w:sz w:val="24"/>
              </w:rPr>
              <w:t xml:space="preserve"> </w:t>
            </w:r>
            <w:r>
              <w:rPr>
                <w:sz w:val="24"/>
              </w:rPr>
              <w:t>текстами, преобразования и</w:t>
            </w:r>
            <w:r>
              <w:rPr>
                <w:spacing w:val="1"/>
                <w:sz w:val="24"/>
              </w:rPr>
              <w:t xml:space="preserve"> </w:t>
            </w:r>
            <w:r>
              <w:rPr>
                <w:sz w:val="24"/>
              </w:rPr>
              <w:t>интерпретирования</w:t>
            </w:r>
            <w:r>
              <w:rPr>
                <w:spacing w:val="1"/>
                <w:sz w:val="24"/>
              </w:rPr>
              <w:t xml:space="preserve"> </w:t>
            </w:r>
            <w:r>
              <w:rPr>
                <w:sz w:val="24"/>
              </w:rPr>
              <w:t>содержащейся</w:t>
            </w:r>
            <w:r>
              <w:rPr>
                <w:spacing w:val="-1"/>
                <w:sz w:val="24"/>
              </w:rPr>
              <w:t xml:space="preserve"> </w:t>
            </w:r>
            <w:r>
              <w:rPr>
                <w:sz w:val="24"/>
              </w:rPr>
              <w:t>в</w:t>
            </w:r>
            <w:r>
              <w:rPr>
                <w:spacing w:val="-1"/>
                <w:sz w:val="24"/>
              </w:rPr>
              <w:t xml:space="preserve"> </w:t>
            </w:r>
            <w:r>
              <w:rPr>
                <w:sz w:val="24"/>
              </w:rPr>
              <w:t>них</w:t>
            </w:r>
          </w:p>
          <w:p w:rsidR="000B529C" w:rsidRDefault="00392229">
            <w:pPr>
              <w:pStyle w:val="TableParagraph"/>
              <w:ind w:left="167"/>
              <w:rPr>
                <w:sz w:val="24"/>
              </w:rPr>
            </w:pPr>
            <w:r>
              <w:rPr>
                <w:sz w:val="24"/>
              </w:rPr>
              <w:t>информации;</w:t>
            </w:r>
          </w:p>
          <w:p w:rsidR="000B529C" w:rsidRDefault="00392229">
            <w:pPr>
              <w:pStyle w:val="TableParagraph"/>
              <w:spacing w:line="270" w:lineRule="atLeast"/>
              <w:ind w:left="167" w:right="536"/>
              <w:rPr>
                <w:sz w:val="24"/>
              </w:rPr>
            </w:pPr>
            <w:r>
              <w:rPr>
                <w:sz w:val="24"/>
              </w:rPr>
              <w:t>приобретение</w:t>
            </w:r>
            <w:r>
              <w:rPr>
                <w:spacing w:val="-8"/>
                <w:sz w:val="24"/>
              </w:rPr>
              <w:t xml:space="preserve"> </w:t>
            </w:r>
            <w:proofErr w:type="gramStart"/>
            <w:r>
              <w:rPr>
                <w:sz w:val="24"/>
              </w:rPr>
              <w:t>обучающимися</w:t>
            </w:r>
            <w:proofErr w:type="gramEnd"/>
            <w:r>
              <w:rPr>
                <w:spacing w:val="-57"/>
                <w:sz w:val="24"/>
              </w:rPr>
              <w:t xml:space="preserve"> </w:t>
            </w:r>
            <w:r>
              <w:rPr>
                <w:sz w:val="24"/>
              </w:rPr>
              <w:t>навыков</w:t>
            </w:r>
            <w:r>
              <w:rPr>
                <w:spacing w:val="-2"/>
                <w:sz w:val="24"/>
              </w:rPr>
              <w:t xml:space="preserve"> </w:t>
            </w:r>
            <w:r>
              <w:rPr>
                <w:sz w:val="24"/>
              </w:rPr>
              <w:t>систематизации</w:t>
            </w:r>
          </w:p>
        </w:tc>
      </w:tr>
    </w:tbl>
    <w:p w:rsidR="000B529C" w:rsidRDefault="000B529C">
      <w:pPr>
        <w:spacing w:line="270" w:lineRule="atLeast"/>
        <w:rPr>
          <w:sz w:val="24"/>
        </w:rPr>
        <w:sectPr w:rsidR="000B529C">
          <w:footerReference w:type="default" r:id="rId13"/>
          <w:pgSz w:w="16840" w:h="11910" w:orient="landscape"/>
          <w:pgMar w:top="780" w:right="340" w:bottom="1080" w:left="1060" w:header="0" w:footer="899"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2"/>
        <w:gridCol w:w="3823"/>
        <w:gridCol w:w="3811"/>
        <w:gridCol w:w="3785"/>
      </w:tblGrid>
      <w:tr w:rsidR="000B529C">
        <w:trPr>
          <w:trHeight w:val="2484"/>
        </w:trPr>
        <w:tc>
          <w:tcPr>
            <w:tcW w:w="3792" w:type="dxa"/>
          </w:tcPr>
          <w:p w:rsidR="000B529C" w:rsidRDefault="000B529C">
            <w:pPr>
              <w:pStyle w:val="TableParagraph"/>
              <w:ind w:left="0"/>
            </w:pPr>
          </w:p>
        </w:tc>
        <w:tc>
          <w:tcPr>
            <w:tcW w:w="3823" w:type="dxa"/>
          </w:tcPr>
          <w:p w:rsidR="000B529C" w:rsidRDefault="000B529C">
            <w:pPr>
              <w:pStyle w:val="TableParagraph"/>
              <w:ind w:left="0"/>
            </w:pPr>
          </w:p>
        </w:tc>
        <w:tc>
          <w:tcPr>
            <w:tcW w:w="3811" w:type="dxa"/>
          </w:tcPr>
          <w:p w:rsidR="000B529C" w:rsidRDefault="00392229">
            <w:pPr>
              <w:pStyle w:val="TableParagraph"/>
              <w:ind w:left="236" w:right="309"/>
              <w:rPr>
                <w:sz w:val="24"/>
              </w:rPr>
            </w:pPr>
            <w:r>
              <w:rPr>
                <w:sz w:val="24"/>
              </w:rPr>
              <w:t>общеучебных умений, знаков</w:t>
            </w:r>
            <w:proofErr w:type="gramStart"/>
            <w:r>
              <w:rPr>
                <w:sz w:val="24"/>
              </w:rPr>
              <w:t>о-</w:t>
            </w:r>
            <w:proofErr w:type="gramEnd"/>
            <w:r>
              <w:rPr>
                <w:spacing w:val="-57"/>
                <w:sz w:val="24"/>
              </w:rPr>
              <w:t xml:space="preserve"> </w:t>
            </w:r>
            <w:r>
              <w:rPr>
                <w:sz w:val="24"/>
              </w:rPr>
              <w:t>символических</w:t>
            </w:r>
            <w:r>
              <w:rPr>
                <w:spacing w:val="1"/>
                <w:sz w:val="24"/>
              </w:rPr>
              <w:t xml:space="preserve"> </w:t>
            </w:r>
            <w:r>
              <w:rPr>
                <w:sz w:val="24"/>
              </w:rPr>
              <w:t>средств,</w:t>
            </w:r>
            <w:r>
              <w:rPr>
                <w:spacing w:val="1"/>
                <w:sz w:val="24"/>
              </w:rPr>
              <w:t xml:space="preserve"> </w:t>
            </w:r>
            <w:r>
              <w:rPr>
                <w:sz w:val="24"/>
              </w:rPr>
              <w:t>широкого спектра логических</w:t>
            </w:r>
            <w:r>
              <w:rPr>
                <w:spacing w:val="1"/>
                <w:sz w:val="24"/>
              </w:rPr>
              <w:t xml:space="preserve"> </w:t>
            </w:r>
            <w:r>
              <w:rPr>
                <w:sz w:val="24"/>
              </w:rPr>
              <w:t>действий</w:t>
            </w:r>
            <w:r>
              <w:rPr>
                <w:spacing w:val="-1"/>
                <w:sz w:val="24"/>
              </w:rPr>
              <w:t xml:space="preserve"> </w:t>
            </w:r>
            <w:r>
              <w:rPr>
                <w:sz w:val="24"/>
              </w:rPr>
              <w:t>и операций</w:t>
            </w:r>
          </w:p>
        </w:tc>
        <w:tc>
          <w:tcPr>
            <w:tcW w:w="3785" w:type="dxa"/>
          </w:tcPr>
          <w:p w:rsidR="000B529C" w:rsidRDefault="00392229">
            <w:pPr>
              <w:pStyle w:val="TableParagraph"/>
              <w:ind w:left="167" w:right="180"/>
              <w:rPr>
                <w:sz w:val="24"/>
              </w:rPr>
            </w:pPr>
            <w:r>
              <w:rPr>
                <w:sz w:val="24"/>
              </w:rPr>
              <w:t>сопоставления, анализа,</w:t>
            </w:r>
            <w:r>
              <w:rPr>
                <w:spacing w:val="1"/>
                <w:sz w:val="24"/>
              </w:rPr>
              <w:t xml:space="preserve"> </w:t>
            </w:r>
            <w:r>
              <w:rPr>
                <w:sz w:val="24"/>
              </w:rPr>
              <w:t>обобщения</w:t>
            </w:r>
            <w:r>
              <w:rPr>
                <w:spacing w:val="-15"/>
                <w:sz w:val="24"/>
              </w:rPr>
              <w:t xml:space="preserve"> </w:t>
            </w:r>
            <w:r>
              <w:rPr>
                <w:sz w:val="24"/>
              </w:rPr>
              <w:t>информации,</w:t>
            </w:r>
          </w:p>
          <w:p w:rsidR="000B529C" w:rsidRDefault="00392229">
            <w:pPr>
              <w:pStyle w:val="TableParagraph"/>
              <w:ind w:left="167" w:right="150"/>
              <w:rPr>
                <w:sz w:val="24"/>
              </w:rPr>
            </w:pPr>
            <w:r>
              <w:rPr>
                <w:sz w:val="24"/>
              </w:rPr>
              <w:t>выделения</w:t>
            </w:r>
            <w:r>
              <w:rPr>
                <w:spacing w:val="-4"/>
                <w:sz w:val="24"/>
              </w:rPr>
              <w:t xml:space="preserve"> </w:t>
            </w:r>
            <w:r>
              <w:rPr>
                <w:sz w:val="24"/>
              </w:rPr>
              <w:t>главной</w:t>
            </w:r>
            <w:r>
              <w:rPr>
                <w:spacing w:val="-4"/>
                <w:sz w:val="24"/>
              </w:rPr>
              <w:t xml:space="preserve"> </w:t>
            </w:r>
            <w:r>
              <w:rPr>
                <w:sz w:val="24"/>
              </w:rPr>
              <w:t>и</w:t>
            </w:r>
            <w:r>
              <w:rPr>
                <w:spacing w:val="-4"/>
                <w:sz w:val="24"/>
              </w:rPr>
              <w:t xml:space="preserve"> </w:t>
            </w:r>
            <w:r>
              <w:rPr>
                <w:sz w:val="24"/>
              </w:rPr>
              <w:t>избыточной</w:t>
            </w:r>
            <w:r>
              <w:rPr>
                <w:spacing w:val="-57"/>
                <w:sz w:val="24"/>
              </w:rPr>
              <w:t xml:space="preserve"> </w:t>
            </w:r>
            <w:r>
              <w:rPr>
                <w:sz w:val="24"/>
              </w:rPr>
              <w:t>информации,</w:t>
            </w:r>
            <w:r>
              <w:rPr>
                <w:spacing w:val="-1"/>
                <w:sz w:val="24"/>
              </w:rPr>
              <w:t xml:space="preserve"> </w:t>
            </w:r>
            <w:r>
              <w:rPr>
                <w:sz w:val="24"/>
              </w:rPr>
              <w:t>выполнение</w:t>
            </w:r>
          </w:p>
          <w:p w:rsidR="000B529C" w:rsidRDefault="00392229">
            <w:pPr>
              <w:pStyle w:val="TableParagraph"/>
              <w:ind w:left="167" w:right="599"/>
              <w:rPr>
                <w:sz w:val="24"/>
              </w:rPr>
            </w:pPr>
            <w:r>
              <w:rPr>
                <w:sz w:val="24"/>
              </w:rPr>
              <w:t>смыслового свертывания</w:t>
            </w:r>
            <w:r>
              <w:rPr>
                <w:spacing w:val="1"/>
                <w:sz w:val="24"/>
              </w:rPr>
              <w:t xml:space="preserve"> </w:t>
            </w:r>
            <w:r>
              <w:rPr>
                <w:sz w:val="24"/>
              </w:rPr>
              <w:t>выделенных</w:t>
            </w:r>
            <w:r>
              <w:rPr>
                <w:spacing w:val="-5"/>
                <w:sz w:val="24"/>
              </w:rPr>
              <w:t xml:space="preserve"> </w:t>
            </w:r>
            <w:r>
              <w:rPr>
                <w:sz w:val="24"/>
              </w:rPr>
              <w:t>фактов,</w:t>
            </w:r>
            <w:r>
              <w:rPr>
                <w:spacing w:val="-5"/>
                <w:sz w:val="24"/>
              </w:rPr>
              <w:t xml:space="preserve"> </w:t>
            </w:r>
            <w:r>
              <w:rPr>
                <w:sz w:val="24"/>
              </w:rPr>
              <w:t>мыслей,</w:t>
            </w:r>
          </w:p>
          <w:p w:rsidR="000B529C" w:rsidRDefault="00392229">
            <w:pPr>
              <w:pStyle w:val="TableParagraph"/>
              <w:spacing w:line="270" w:lineRule="atLeast"/>
              <w:ind w:left="167" w:right="453"/>
              <w:jc w:val="both"/>
              <w:rPr>
                <w:sz w:val="24"/>
              </w:rPr>
            </w:pPr>
            <w:r>
              <w:rPr>
                <w:sz w:val="24"/>
              </w:rPr>
              <w:t>предоставления информации в</w:t>
            </w:r>
            <w:r>
              <w:rPr>
                <w:spacing w:val="-57"/>
                <w:sz w:val="24"/>
              </w:rPr>
              <w:t xml:space="preserve"> </w:t>
            </w:r>
            <w:r>
              <w:rPr>
                <w:sz w:val="24"/>
              </w:rPr>
              <w:t>сжатой словесной и наглядн</w:t>
            </w:r>
            <w:proofErr w:type="gramStart"/>
            <w:r>
              <w:rPr>
                <w:sz w:val="24"/>
              </w:rPr>
              <w:t>о-</w:t>
            </w:r>
            <w:proofErr w:type="gramEnd"/>
            <w:r>
              <w:rPr>
                <w:spacing w:val="-57"/>
                <w:sz w:val="24"/>
              </w:rPr>
              <w:t xml:space="preserve"> </w:t>
            </w:r>
            <w:r>
              <w:rPr>
                <w:sz w:val="24"/>
              </w:rPr>
              <w:t>символической</w:t>
            </w:r>
            <w:r>
              <w:rPr>
                <w:spacing w:val="-1"/>
                <w:sz w:val="24"/>
              </w:rPr>
              <w:t xml:space="preserve"> </w:t>
            </w:r>
            <w:r>
              <w:rPr>
                <w:sz w:val="24"/>
              </w:rPr>
              <w:t>форме</w:t>
            </w:r>
          </w:p>
        </w:tc>
      </w:tr>
      <w:tr w:rsidR="000B529C">
        <w:trPr>
          <w:trHeight w:val="7193"/>
        </w:trPr>
        <w:tc>
          <w:tcPr>
            <w:tcW w:w="3792" w:type="dxa"/>
          </w:tcPr>
          <w:p w:rsidR="000B529C" w:rsidRDefault="00392229">
            <w:pPr>
              <w:pStyle w:val="TableParagraph"/>
              <w:spacing w:line="268" w:lineRule="exact"/>
              <w:ind w:left="655"/>
              <w:rPr>
                <w:i/>
                <w:sz w:val="24"/>
              </w:rPr>
            </w:pPr>
            <w:r>
              <w:rPr>
                <w:i/>
                <w:sz w:val="24"/>
              </w:rPr>
              <w:t>Коммуникативные</w:t>
            </w:r>
            <w:r>
              <w:rPr>
                <w:i/>
                <w:spacing w:val="-2"/>
                <w:sz w:val="24"/>
              </w:rPr>
              <w:t xml:space="preserve"> </w:t>
            </w:r>
            <w:r>
              <w:rPr>
                <w:i/>
                <w:sz w:val="24"/>
              </w:rPr>
              <w:t>УУД</w:t>
            </w:r>
          </w:p>
        </w:tc>
        <w:tc>
          <w:tcPr>
            <w:tcW w:w="3823" w:type="dxa"/>
          </w:tcPr>
          <w:p w:rsidR="000B529C" w:rsidRDefault="00392229">
            <w:pPr>
              <w:pStyle w:val="TableParagraph"/>
              <w:ind w:left="388" w:right="1300"/>
              <w:rPr>
                <w:sz w:val="24"/>
              </w:rPr>
            </w:pPr>
            <w:r>
              <w:rPr>
                <w:sz w:val="24"/>
              </w:rPr>
              <w:t>Умение общаться,</w:t>
            </w:r>
            <w:r>
              <w:rPr>
                <w:spacing w:val="1"/>
                <w:sz w:val="24"/>
              </w:rPr>
              <w:t xml:space="preserve"> </w:t>
            </w:r>
            <w:r>
              <w:rPr>
                <w:sz w:val="24"/>
              </w:rPr>
              <w:t>взаимодействовать</w:t>
            </w:r>
            <w:r>
              <w:rPr>
                <w:spacing w:val="-13"/>
                <w:sz w:val="24"/>
              </w:rPr>
              <w:t xml:space="preserve"> </w:t>
            </w:r>
            <w:proofErr w:type="gramStart"/>
            <w:r>
              <w:rPr>
                <w:sz w:val="24"/>
              </w:rPr>
              <w:t>с</w:t>
            </w:r>
            <w:proofErr w:type="gramEnd"/>
          </w:p>
          <w:p w:rsidR="000B529C" w:rsidRDefault="00392229">
            <w:pPr>
              <w:pStyle w:val="TableParagraph"/>
              <w:ind w:left="388" w:right="294"/>
              <w:rPr>
                <w:sz w:val="24"/>
              </w:rPr>
            </w:pPr>
            <w:r>
              <w:rPr>
                <w:sz w:val="24"/>
              </w:rPr>
              <w:t>окружающими, устанавливать</w:t>
            </w:r>
            <w:r>
              <w:rPr>
                <w:spacing w:val="-57"/>
                <w:sz w:val="24"/>
              </w:rPr>
              <w:t xml:space="preserve"> </w:t>
            </w:r>
            <w:r>
              <w:rPr>
                <w:sz w:val="24"/>
              </w:rPr>
              <w:t>конструктивное</w:t>
            </w:r>
            <w:r>
              <w:rPr>
                <w:spacing w:val="-2"/>
                <w:sz w:val="24"/>
              </w:rPr>
              <w:t xml:space="preserve"> </w:t>
            </w:r>
            <w:r>
              <w:rPr>
                <w:sz w:val="24"/>
              </w:rPr>
              <w:t>общение</w:t>
            </w:r>
          </w:p>
        </w:tc>
        <w:tc>
          <w:tcPr>
            <w:tcW w:w="3811" w:type="dxa"/>
          </w:tcPr>
          <w:p w:rsidR="000B529C" w:rsidRDefault="00392229">
            <w:pPr>
              <w:pStyle w:val="TableParagraph"/>
              <w:ind w:left="108" w:right="431"/>
              <w:rPr>
                <w:sz w:val="24"/>
              </w:rPr>
            </w:pPr>
            <w:r>
              <w:rPr>
                <w:sz w:val="24"/>
              </w:rPr>
              <w:t>Организация и</w:t>
            </w:r>
            <w:r>
              <w:rPr>
                <w:spacing w:val="1"/>
                <w:sz w:val="24"/>
              </w:rPr>
              <w:t xml:space="preserve"> </w:t>
            </w:r>
            <w:r>
              <w:rPr>
                <w:sz w:val="24"/>
              </w:rPr>
              <w:t>планирование</w:t>
            </w:r>
            <w:r>
              <w:rPr>
                <w:spacing w:val="1"/>
                <w:sz w:val="24"/>
              </w:rPr>
              <w:t xml:space="preserve"> </w:t>
            </w:r>
            <w:r>
              <w:rPr>
                <w:sz w:val="24"/>
              </w:rPr>
              <w:t>учебного сотрудничества с</w:t>
            </w:r>
            <w:r>
              <w:rPr>
                <w:spacing w:val="1"/>
                <w:sz w:val="24"/>
              </w:rPr>
              <w:t xml:space="preserve"> </w:t>
            </w:r>
            <w:r>
              <w:rPr>
                <w:sz w:val="24"/>
              </w:rPr>
              <w:t>учителем и сверстниками;</w:t>
            </w:r>
            <w:r>
              <w:rPr>
                <w:spacing w:val="1"/>
                <w:sz w:val="24"/>
              </w:rPr>
              <w:t xml:space="preserve"> </w:t>
            </w:r>
            <w:r>
              <w:rPr>
                <w:sz w:val="24"/>
              </w:rPr>
              <w:t>практическое</w:t>
            </w:r>
            <w:r>
              <w:rPr>
                <w:spacing w:val="-7"/>
                <w:sz w:val="24"/>
              </w:rPr>
              <w:t xml:space="preserve"> </w:t>
            </w:r>
            <w:r>
              <w:rPr>
                <w:sz w:val="24"/>
              </w:rPr>
              <w:t>освоение</w:t>
            </w:r>
            <w:r>
              <w:rPr>
                <w:spacing w:val="-7"/>
                <w:sz w:val="24"/>
              </w:rPr>
              <w:t xml:space="preserve"> </w:t>
            </w:r>
            <w:r>
              <w:rPr>
                <w:sz w:val="24"/>
              </w:rPr>
              <w:t>умений,</w:t>
            </w:r>
            <w:r>
              <w:rPr>
                <w:spacing w:val="-57"/>
                <w:sz w:val="24"/>
              </w:rPr>
              <w:t xml:space="preserve"> </w:t>
            </w:r>
            <w:r>
              <w:rPr>
                <w:sz w:val="24"/>
              </w:rPr>
              <w:t>составляющих</w:t>
            </w:r>
            <w:r>
              <w:rPr>
                <w:spacing w:val="1"/>
                <w:sz w:val="24"/>
              </w:rPr>
              <w:t xml:space="preserve"> </w:t>
            </w:r>
            <w:r>
              <w:rPr>
                <w:sz w:val="24"/>
              </w:rPr>
              <w:t>основу</w:t>
            </w:r>
            <w:r>
              <w:rPr>
                <w:spacing w:val="1"/>
                <w:sz w:val="24"/>
              </w:rPr>
              <w:t xml:space="preserve"> </w:t>
            </w:r>
            <w:r>
              <w:rPr>
                <w:sz w:val="24"/>
              </w:rPr>
              <w:t>коммуникативной</w:t>
            </w:r>
            <w:r>
              <w:rPr>
                <w:spacing w:val="1"/>
                <w:sz w:val="24"/>
              </w:rPr>
              <w:t xml:space="preserve"> </w:t>
            </w:r>
            <w:r>
              <w:rPr>
                <w:sz w:val="24"/>
              </w:rPr>
              <w:t>компетентности;</w:t>
            </w:r>
          </w:p>
          <w:p w:rsidR="000B529C" w:rsidRDefault="00392229">
            <w:pPr>
              <w:pStyle w:val="TableParagraph"/>
              <w:ind w:left="108"/>
              <w:rPr>
                <w:sz w:val="24"/>
              </w:rPr>
            </w:pPr>
            <w:r>
              <w:rPr>
                <w:sz w:val="24"/>
              </w:rPr>
              <w:t>развитие</w:t>
            </w:r>
            <w:r>
              <w:rPr>
                <w:spacing w:val="-4"/>
                <w:sz w:val="24"/>
              </w:rPr>
              <w:t xml:space="preserve"> </w:t>
            </w:r>
            <w:r>
              <w:rPr>
                <w:sz w:val="24"/>
              </w:rPr>
              <w:t>речевой</w:t>
            </w:r>
            <w:r>
              <w:rPr>
                <w:spacing w:val="-2"/>
                <w:sz w:val="24"/>
              </w:rPr>
              <w:t xml:space="preserve"> </w:t>
            </w:r>
            <w:r>
              <w:rPr>
                <w:sz w:val="24"/>
              </w:rPr>
              <w:t>деятельности</w:t>
            </w:r>
          </w:p>
        </w:tc>
        <w:tc>
          <w:tcPr>
            <w:tcW w:w="3785" w:type="dxa"/>
          </w:tcPr>
          <w:p w:rsidR="000B529C" w:rsidRDefault="00392229">
            <w:pPr>
              <w:pStyle w:val="TableParagraph"/>
              <w:spacing w:before="1" w:line="237" w:lineRule="auto"/>
              <w:ind w:left="109" w:right="565"/>
              <w:rPr>
                <w:sz w:val="24"/>
              </w:rPr>
            </w:pPr>
            <w:r>
              <w:rPr>
                <w:rFonts w:ascii="Calibri" w:hAnsi="Calibri"/>
                <w:sz w:val="24"/>
              </w:rPr>
              <w:t>П</w:t>
            </w:r>
            <w:r>
              <w:rPr>
                <w:sz w:val="24"/>
              </w:rPr>
              <w:t xml:space="preserve">риобретение </w:t>
            </w:r>
            <w:proofErr w:type="gramStart"/>
            <w:r>
              <w:rPr>
                <w:sz w:val="24"/>
              </w:rPr>
              <w:t>обучающимися</w:t>
            </w:r>
            <w:proofErr w:type="gramEnd"/>
            <w:r>
              <w:rPr>
                <w:spacing w:val="-58"/>
                <w:sz w:val="24"/>
              </w:rPr>
              <w:t xml:space="preserve"> </w:t>
            </w:r>
            <w:r>
              <w:rPr>
                <w:sz w:val="24"/>
              </w:rPr>
              <w:t>умений работать в группе и</w:t>
            </w:r>
            <w:r>
              <w:rPr>
                <w:spacing w:val="1"/>
                <w:sz w:val="24"/>
              </w:rPr>
              <w:t xml:space="preserve"> </w:t>
            </w:r>
            <w:r>
              <w:rPr>
                <w:sz w:val="24"/>
              </w:rPr>
              <w:t>приобретение опыта такой</w:t>
            </w:r>
            <w:r>
              <w:rPr>
                <w:spacing w:val="1"/>
                <w:sz w:val="24"/>
              </w:rPr>
              <w:t xml:space="preserve"> </w:t>
            </w:r>
            <w:r>
              <w:rPr>
                <w:sz w:val="24"/>
              </w:rPr>
              <w:t>работы;</w:t>
            </w:r>
          </w:p>
          <w:p w:rsidR="000B529C" w:rsidRDefault="00392229">
            <w:pPr>
              <w:pStyle w:val="TableParagraph"/>
              <w:spacing w:before="2"/>
              <w:ind w:left="109" w:right="97"/>
              <w:rPr>
                <w:sz w:val="24"/>
              </w:rPr>
            </w:pPr>
            <w:proofErr w:type="gramStart"/>
            <w:r>
              <w:rPr>
                <w:sz w:val="24"/>
              </w:rPr>
              <w:t>практическое</w:t>
            </w:r>
            <w:r>
              <w:rPr>
                <w:spacing w:val="60"/>
                <w:sz w:val="24"/>
              </w:rPr>
              <w:t xml:space="preserve"> </w:t>
            </w:r>
            <w:r>
              <w:rPr>
                <w:sz w:val="24"/>
              </w:rPr>
              <w:t>освоение</w:t>
            </w:r>
            <w:r>
              <w:rPr>
                <w:spacing w:val="1"/>
                <w:sz w:val="24"/>
              </w:rPr>
              <w:t xml:space="preserve"> </w:t>
            </w:r>
            <w:r>
              <w:rPr>
                <w:sz w:val="24"/>
              </w:rPr>
              <w:t>учащимися морально-этических и</w:t>
            </w:r>
            <w:r>
              <w:rPr>
                <w:spacing w:val="-57"/>
                <w:sz w:val="24"/>
              </w:rPr>
              <w:t xml:space="preserve"> </w:t>
            </w:r>
            <w:r>
              <w:rPr>
                <w:sz w:val="24"/>
              </w:rPr>
              <w:t>психологических</w:t>
            </w:r>
            <w:r>
              <w:rPr>
                <w:spacing w:val="1"/>
                <w:sz w:val="24"/>
              </w:rPr>
              <w:t xml:space="preserve"> </w:t>
            </w:r>
            <w:r>
              <w:rPr>
                <w:sz w:val="24"/>
              </w:rPr>
              <w:t>принципов</w:t>
            </w:r>
            <w:r>
              <w:rPr>
                <w:spacing w:val="1"/>
                <w:sz w:val="24"/>
              </w:rPr>
              <w:t xml:space="preserve"> </w:t>
            </w:r>
            <w:r>
              <w:rPr>
                <w:sz w:val="24"/>
              </w:rPr>
              <w:t>общения и сотрудничества;</w:t>
            </w:r>
            <w:r>
              <w:rPr>
                <w:spacing w:val="1"/>
                <w:sz w:val="24"/>
              </w:rPr>
              <w:t xml:space="preserve"> </w:t>
            </w:r>
            <w:r>
              <w:rPr>
                <w:sz w:val="24"/>
              </w:rPr>
              <w:t>приобретение обучающимися</w:t>
            </w:r>
            <w:r>
              <w:rPr>
                <w:spacing w:val="1"/>
                <w:sz w:val="24"/>
              </w:rPr>
              <w:t xml:space="preserve"> </w:t>
            </w:r>
            <w:r>
              <w:rPr>
                <w:sz w:val="24"/>
              </w:rPr>
              <w:t>навыков постановки и решения</w:t>
            </w:r>
            <w:r>
              <w:rPr>
                <w:spacing w:val="1"/>
                <w:sz w:val="24"/>
              </w:rPr>
              <w:t xml:space="preserve"> </w:t>
            </w:r>
            <w:r>
              <w:rPr>
                <w:sz w:val="24"/>
              </w:rPr>
              <w:t>многообразных коммуникативных</w:t>
            </w:r>
            <w:r>
              <w:rPr>
                <w:spacing w:val="-58"/>
                <w:sz w:val="24"/>
              </w:rPr>
              <w:t xml:space="preserve"> </w:t>
            </w:r>
            <w:r>
              <w:rPr>
                <w:sz w:val="24"/>
              </w:rPr>
              <w:t>задач,</w:t>
            </w:r>
            <w:r>
              <w:rPr>
                <w:spacing w:val="2"/>
                <w:sz w:val="24"/>
              </w:rPr>
              <w:t xml:space="preserve"> </w:t>
            </w:r>
            <w:r>
              <w:rPr>
                <w:sz w:val="24"/>
              </w:rPr>
              <w:t>умений</w:t>
            </w:r>
            <w:r>
              <w:rPr>
                <w:spacing w:val="-1"/>
                <w:sz w:val="24"/>
              </w:rPr>
              <w:t xml:space="preserve"> </w:t>
            </w:r>
            <w:r>
              <w:rPr>
                <w:sz w:val="24"/>
              </w:rPr>
              <w:t>действовать с</w:t>
            </w:r>
            <w:r>
              <w:rPr>
                <w:spacing w:val="1"/>
                <w:sz w:val="24"/>
              </w:rPr>
              <w:t xml:space="preserve"> </w:t>
            </w:r>
            <w:r>
              <w:rPr>
                <w:sz w:val="24"/>
              </w:rPr>
              <w:t>учётом позиции другого и уметь</w:t>
            </w:r>
            <w:r>
              <w:rPr>
                <w:spacing w:val="1"/>
                <w:sz w:val="24"/>
              </w:rPr>
              <w:t xml:space="preserve"> </w:t>
            </w:r>
            <w:r>
              <w:rPr>
                <w:sz w:val="24"/>
              </w:rPr>
              <w:t>согласовывать свои действия;</w:t>
            </w:r>
            <w:r>
              <w:rPr>
                <w:spacing w:val="1"/>
                <w:sz w:val="24"/>
              </w:rPr>
              <w:t xml:space="preserve"> </w:t>
            </w:r>
            <w:r>
              <w:rPr>
                <w:sz w:val="24"/>
              </w:rPr>
              <w:t>умений</w:t>
            </w:r>
            <w:r>
              <w:rPr>
                <w:spacing w:val="2"/>
                <w:sz w:val="24"/>
              </w:rPr>
              <w:t xml:space="preserve"> </w:t>
            </w:r>
            <w:r>
              <w:rPr>
                <w:sz w:val="24"/>
              </w:rPr>
              <w:t>устанавливать и</w:t>
            </w:r>
            <w:r>
              <w:rPr>
                <w:spacing w:val="1"/>
                <w:sz w:val="24"/>
              </w:rPr>
              <w:t xml:space="preserve"> </w:t>
            </w:r>
            <w:r>
              <w:rPr>
                <w:sz w:val="24"/>
              </w:rPr>
              <w:t>поддерживать необходимые</w:t>
            </w:r>
            <w:r>
              <w:rPr>
                <w:spacing w:val="1"/>
                <w:sz w:val="24"/>
              </w:rPr>
              <w:t xml:space="preserve"> </w:t>
            </w:r>
            <w:r>
              <w:rPr>
                <w:sz w:val="24"/>
              </w:rPr>
              <w:t>контакты с другими людьми,</w:t>
            </w:r>
            <w:r>
              <w:rPr>
                <w:spacing w:val="1"/>
                <w:sz w:val="24"/>
              </w:rPr>
              <w:t xml:space="preserve"> </w:t>
            </w:r>
            <w:r>
              <w:rPr>
                <w:sz w:val="24"/>
              </w:rPr>
              <w:t>удовлетворительно владеть</w:t>
            </w:r>
            <w:r>
              <w:rPr>
                <w:spacing w:val="1"/>
                <w:sz w:val="24"/>
              </w:rPr>
              <w:t xml:space="preserve"> </w:t>
            </w:r>
            <w:r>
              <w:rPr>
                <w:sz w:val="24"/>
              </w:rPr>
              <w:t>нормами и техникой общения,</w:t>
            </w:r>
            <w:r>
              <w:rPr>
                <w:spacing w:val="1"/>
                <w:sz w:val="24"/>
              </w:rPr>
              <w:t xml:space="preserve"> </w:t>
            </w:r>
            <w:r>
              <w:rPr>
                <w:sz w:val="24"/>
              </w:rPr>
              <w:t>определять цели коммуникации,</w:t>
            </w:r>
            <w:r>
              <w:rPr>
                <w:spacing w:val="1"/>
                <w:sz w:val="24"/>
              </w:rPr>
              <w:t xml:space="preserve"> </w:t>
            </w:r>
            <w:r>
              <w:rPr>
                <w:sz w:val="24"/>
              </w:rPr>
              <w:t>оценивать ситуацию, учитывать</w:t>
            </w:r>
            <w:r>
              <w:rPr>
                <w:spacing w:val="1"/>
                <w:sz w:val="24"/>
              </w:rPr>
              <w:t xml:space="preserve"> </w:t>
            </w:r>
            <w:r>
              <w:rPr>
                <w:sz w:val="24"/>
              </w:rPr>
              <w:t>намерения и способы</w:t>
            </w:r>
            <w:r>
              <w:rPr>
                <w:spacing w:val="1"/>
                <w:sz w:val="24"/>
              </w:rPr>
              <w:t xml:space="preserve"> </w:t>
            </w:r>
            <w:r>
              <w:rPr>
                <w:sz w:val="24"/>
              </w:rPr>
              <w:t>коммуникации</w:t>
            </w:r>
            <w:r>
              <w:rPr>
                <w:spacing w:val="-3"/>
                <w:sz w:val="24"/>
              </w:rPr>
              <w:t xml:space="preserve"> </w:t>
            </w:r>
            <w:r>
              <w:rPr>
                <w:sz w:val="24"/>
              </w:rPr>
              <w:t>партнёра,</w:t>
            </w:r>
            <w:proofErr w:type="gramEnd"/>
          </w:p>
          <w:p w:rsidR="000B529C" w:rsidRDefault="00392229">
            <w:pPr>
              <w:pStyle w:val="TableParagraph"/>
              <w:spacing w:before="2"/>
              <w:ind w:left="109" w:right="382"/>
              <w:rPr>
                <w:sz w:val="24"/>
              </w:rPr>
            </w:pPr>
            <w:r>
              <w:rPr>
                <w:sz w:val="24"/>
              </w:rPr>
              <w:t>выбирать адекватные стратегии</w:t>
            </w:r>
            <w:r>
              <w:rPr>
                <w:spacing w:val="-57"/>
                <w:sz w:val="24"/>
              </w:rPr>
              <w:t xml:space="preserve"> </w:t>
            </w:r>
            <w:r>
              <w:rPr>
                <w:sz w:val="24"/>
              </w:rPr>
              <w:t>коммуникации;</w:t>
            </w:r>
          </w:p>
          <w:p w:rsidR="000B529C" w:rsidRDefault="00392229">
            <w:pPr>
              <w:pStyle w:val="TableParagraph"/>
              <w:spacing w:line="264" w:lineRule="exact"/>
              <w:ind w:left="109"/>
              <w:rPr>
                <w:sz w:val="24"/>
              </w:rPr>
            </w:pPr>
            <w:r>
              <w:rPr>
                <w:sz w:val="24"/>
              </w:rPr>
              <w:t>приобретению</w:t>
            </w:r>
            <w:r>
              <w:rPr>
                <w:spacing w:val="-5"/>
                <w:sz w:val="24"/>
              </w:rPr>
              <w:t xml:space="preserve"> </w:t>
            </w:r>
            <w:proofErr w:type="gramStart"/>
            <w:r>
              <w:rPr>
                <w:sz w:val="24"/>
              </w:rPr>
              <w:t>обучающимися</w:t>
            </w:r>
            <w:proofErr w:type="gramEnd"/>
          </w:p>
        </w:tc>
      </w:tr>
    </w:tbl>
    <w:p w:rsidR="000B529C" w:rsidRDefault="000B529C">
      <w:pPr>
        <w:spacing w:line="264" w:lineRule="exact"/>
        <w:rPr>
          <w:sz w:val="24"/>
        </w:rPr>
        <w:sectPr w:rsidR="000B529C">
          <w:pgSz w:w="16840" w:h="11910" w:orient="landscape"/>
          <w:pgMar w:top="840" w:right="340" w:bottom="1080" w:left="1060" w:header="0" w:footer="899"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2"/>
        <w:gridCol w:w="3823"/>
        <w:gridCol w:w="3811"/>
        <w:gridCol w:w="3785"/>
      </w:tblGrid>
      <w:tr w:rsidR="000B529C">
        <w:trPr>
          <w:trHeight w:val="1656"/>
        </w:trPr>
        <w:tc>
          <w:tcPr>
            <w:tcW w:w="3792" w:type="dxa"/>
          </w:tcPr>
          <w:p w:rsidR="000B529C" w:rsidRDefault="000B529C">
            <w:pPr>
              <w:pStyle w:val="TableParagraph"/>
              <w:ind w:left="0"/>
              <w:rPr>
                <w:sz w:val="24"/>
              </w:rPr>
            </w:pPr>
          </w:p>
        </w:tc>
        <w:tc>
          <w:tcPr>
            <w:tcW w:w="3823" w:type="dxa"/>
          </w:tcPr>
          <w:p w:rsidR="000B529C" w:rsidRDefault="000B529C">
            <w:pPr>
              <w:pStyle w:val="TableParagraph"/>
              <w:ind w:left="0"/>
              <w:rPr>
                <w:sz w:val="24"/>
              </w:rPr>
            </w:pPr>
          </w:p>
        </w:tc>
        <w:tc>
          <w:tcPr>
            <w:tcW w:w="3811" w:type="dxa"/>
          </w:tcPr>
          <w:p w:rsidR="000B529C" w:rsidRDefault="000B529C">
            <w:pPr>
              <w:pStyle w:val="TableParagraph"/>
              <w:ind w:left="0"/>
              <w:rPr>
                <w:sz w:val="24"/>
              </w:rPr>
            </w:pPr>
          </w:p>
        </w:tc>
        <w:tc>
          <w:tcPr>
            <w:tcW w:w="3785" w:type="dxa"/>
          </w:tcPr>
          <w:p w:rsidR="000B529C" w:rsidRDefault="00392229">
            <w:pPr>
              <w:pStyle w:val="TableParagraph"/>
              <w:ind w:left="109" w:right="393"/>
              <w:rPr>
                <w:sz w:val="24"/>
              </w:rPr>
            </w:pPr>
            <w:r>
              <w:rPr>
                <w:sz w:val="24"/>
              </w:rPr>
              <w:t>использования</w:t>
            </w:r>
            <w:r>
              <w:rPr>
                <w:spacing w:val="-6"/>
                <w:sz w:val="24"/>
              </w:rPr>
              <w:t xml:space="preserve"> </w:t>
            </w:r>
            <w:r>
              <w:rPr>
                <w:sz w:val="24"/>
              </w:rPr>
              <w:t>речевых</w:t>
            </w:r>
            <w:r>
              <w:rPr>
                <w:spacing w:val="-4"/>
                <w:sz w:val="24"/>
              </w:rPr>
              <w:t xml:space="preserve"> </w:t>
            </w:r>
            <w:r>
              <w:rPr>
                <w:sz w:val="24"/>
              </w:rPr>
              <w:t>сре</w:t>
            </w:r>
            <w:proofErr w:type="gramStart"/>
            <w:r>
              <w:rPr>
                <w:sz w:val="24"/>
              </w:rPr>
              <w:t>дств</w:t>
            </w:r>
            <w:r>
              <w:rPr>
                <w:spacing w:val="-57"/>
                <w:sz w:val="24"/>
              </w:rPr>
              <w:t xml:space="preserve"> </w:t>
            </w:r>
            <w:r>
              <w:rPr>
                <w:sz w:val="24"/>
              </w:rPr>
              <w:t>дл</w:t>
            </w:r>
            <w:proofErr w:type="gramEnd"/>
            <w:r>
              <w:rPr>
                <w:sz w:val="24"/>
              </w:rPr>
              <w:t>я</w:t>
            </w:r>
            <w:r>
              <w:rPr>
                <w:spacing w:val="-1"/>
                <w:sz w:val="24"/>
              </w:rPr>
              <w:t xml:space="preserve"> </w:t>
            </w:r>
            <w:r>
              <w:rPr>
                <w:sz w:val="24"/>
              </w:rPr>
              <w:t>регуляции</w:t>
            </w:r>
            <w:r>
              <w:rPr>
                <w:spacing w:val="2"/>
                <w:sz w:val="24"/>
              </w:rPr>
              <w:t xml:space="preserve"> </w:t>
            </w:r>
            <w:r>
              <w:rPr>
                <w:sz w:val="24"/>
              </w:rPr>
              <w:t>умственной</w:t>
            </w:r>
          </w:p>
          <w:p w:rsidR="000B529C" w:rsidRDefault="00392229">
            <w:pPr>
              <w:pStyle w:val="TableParagraph"/>
              <w:spacing w:line="270" w:lineRule="atLeast"/>
              <w:ind w:left="109" w:right="181"/>
              <w:rPr>
                <w:sz w:val="24"/>
              </w:rPr>
            </w:pPr>
            <w:r>
              <w:rPr>
                <w:sz w:val="24"/>
              </w:rPr>
              <w:t>деятельности, регуляции</w:t>
            </w:r>
            <w:r>
              <w:rPr>
                <w:spacing w:val="1"/>
                <w:sz w:val="24"/>
              </w:rPr>
              <w:t xml:space="preserve"> </w:t>
            </w:r>
            <w:r>
              <w:rPr>
                <w:sz w:val="24"/>
              </w:rPr>
              <w:t>собственного речевого поведения</w:t>
            </w:r>
            <w:r>
              <w:rPr>
                <w:spacing w:val="-58"/>
                <w:sz w:val="24"/>
              </w:rPr>
              <w:t xml:space="preserve"> </w:t>
            </w:r>
            <w:r>
              <w:rPr>
                <w:sz w:val="24"/>
              </w:rPr>
              <w:t>как основы коммуникативной</w:t>
            </w:r>
            <w:r>
              <w:rPr>
                <w:spacing w:val="1"/>
                <w:sz w:val="24"/>
              </w:rPr>
              <w:t xml:space="preserve"> </w:t>
            </w:r>
            <w:r>
              <w:rPr>
                <w:sz w:val="24"/>
              </w:rPr>
              <w:t>компетентности</w:t>
            </w:r>
            <w:r>
              <w:rPr>
                <w:spacing w:val="-1"/>
                <w:sz w:val="24"/>
              </w:rPr>
              <w:t xml:space="preserve"> </w:t>
            </w:r>
            <w:r>
              <w:rPr>
                <w:sz w:val="24"/>
              </w:rPr>
              <w:t>опыта</w:t>
            </w:r>
          </w:p>
        </w:tc>
      </w:tr>
      <w:tr w:rsidR="000B529C">
        <w:trPr>
          <w:trHeight w:val="3588"/>
        </w:trPr>
        <w:tc>
          <w:tcPr>
            <w:tcW w:w="3792" w:type="dxa"/>
          </w:tcPr>
          <w:p w:rsidR="000B529C" w:rsidRDefault="00392229">
            <w:pPr>
              <w:pStyle w:val="TableParagraph"/>
              <w:spacing w:line="268" w:lineRule="exact"/>
              <w:ind w:left="258" w:right="248"/>
              <w:jc w:val="center"/>
              <w:rPr>
                <w:i/>
                <w:sz w:val="24"/>
              </w:rPr>
            </w:pPr>
            <w:r>
              <w:rPr>
                <w:i/>
                <w:sz w:val="24"/>
              </w:rPr>
              <w:t>Регулятивные</w:t>
            </w:r>
            <w:r>
              <w:rPr>
                <w:i/>
                <w:spacing w:val="-5"/>
                <w:sz w:val="24"/>
              </w:rPr>
              <w:t xml:space="preserve"> </w:t>
            </w:r>
            <w:r>
              <w:rPr>
                <w:i/>
                <w:sz w:val="24"/>
              </w:rPr>
              <w:t>УУД</w:t>
            </w:r>
          </w:p>
        </w:tc>
        <w:tc>
          <w:tcPr>
            <w:tcW w:w="3823" w:type="dxa"/>
          </w:tcPr>
          <w:p w:rsidR="000B529C" w:rsidRDefault="00392229">
            <w:pPr>
              <w:pStyle w:val="TableParagraph"/>
              <w:ind w:left="468" w:right="554"/>
              <w:rPr>
                <w:sz w:val="24"/>
              </w:rPr>
            </w:pPr>
            <w:r>
              <w:rPr>
                <w:sz w:val="24"/>
              </w:rPr>
              <w:t>Умение</w:t>
            </w:r>
            <w:r>
              <w:rPr>
                <w:spacing w:val="-7"/>
                <w:sz w:val="24"/>
              </w:rPr>
              <w:t xml:space="preserve"> </w:t>
            </w:r>
            <w:r>
              <w:rPr>
                <w:sz w:val="24"/>
              </w:rPr>
              <w:t>организовать</w:t>
            </w:r>
            <w:r>
              <w:rPr>
                <w:spacing w:val="-4"/>
                <w:sz w:val="24"/>
              </w:rPr>
              <w:t xml:space="preserve"> </w:t>
            </w:r>
            <w:r>
              <w:rPr>
                <w:sz w:val="24"/>
              </w:rPr>
              <w:t>свою</w:t>
            </w:r>
            <w:r>
              <w:rPr>
                <w:spacing w:val="-57"/>
                <w:sz w:val="24"/>
              </w:rPr>
              <w:t xml:space="preserve"> </w:t>
            </w:r>
            <w:r>
              <w:rPr>
                <w:sz w:val="24"/>
              </w:rPr>
              <w:t>деятельность.</w:t>
            </w:r>
          </w:p>
        </w:tc>
        <w:tc>
          <w:tcPr>
            <w:tcW w:w="3811" w:type="dxa"/>
          </w:tcPr>
          <w:p w:rsidR="000B529C" w:rsidRDefault="00392229">
            <w:pPr>
              <w:pStyle w:val="TableParagraph"/>
              <w:ind w:left="152" w:right="1112"/>
              <w:rPr>
                <w:sz w:val="24"/>
              </w:rPr>
            </w:pPr>
            <w:r>
              <w:rPr>
                <w:sz w:val="24"/>
              </w:rPr>
              <w:t>Формирование</w:t>
            </w:r>
            <w:r>
              <w:rPr>
                <w:spacing w:val="-15"/>
                <w:sz w:val="24"/>
              </w:rPr>
              <w:t xml:space="preserve"> </w:t>
            </w:r>
            <w:r>
              <w:rPr>
                <w:sz w:val="24"/>
              </w:rPr>
              <w:t>действий</w:t>
            </w:r>
            <w:r>
              <w:rPr>
                <w:spacing w:val="-57"/>
                <w:sz w:val="24"/>
              </w:rPr>
              <w:t xml:space="preserve"> </w:t>
            </w:r>
            <w:r>
              <w:rPr>
                <w:sz w:val="24"/>
              </w:rPr>
              <w:t>целеполагания:</w:t>
            </w:r>
          </w:p>
          <w:p w:rsidR="000B529C" w:rsidRDefault="00392229">
            <w:pPr>
              <w:pStyle w:val="TableParagraph"/>
              <w:ind w:left="152" w:right="204"/>
              <w:rPr>
                <w:sz w:val="24"/>
              </w:rPr>
            </w:pPr>
            <w:r>
              <w:rPr>
                <w:sz w:val="24"/>
              </w:rPr>
              <w:t>постановка</w:t>
            </w:r>
            <w:r>
              <w:rPr>
                <w:spacing w:val="-7"/>
                <w:sz w:val="24"/>
              </w:rPr>
              <w:t xml:space="preserve"> </w:t>
            </w:r>
            <w:r>
              <w:rPr>
                <w:sz w:val="24"/>
              </w:rPr>
              <w:t>новых</w:t>
            </w:r>
            <w:r>
              <w:rPr>
                <w:spacing w:val="-4"/>
                <w:sz w:val="24"/>
              </w:rPr>
              <w:t xml:space="preserve"> </w:t>
            </w:r>
            <w:r>
              <w:rPr>
                <w:sz w:val="24"/>
              </w:rPr>
              <w:t>учебных</w:t>
            </w:r>
            <w:r>
              <w:rPr>
                <w:spacing w:val="-7"/>
                <w:sz w:val="24"/>
              </w:rPr>
              <w:t xml:space="preserve"> </w:t>
            </w:r>
            <w:r>
              <w:rPr>
                <w:sz w:val="24"/>
              </w:rPr>
              <w:t>целей</w:t>
            </w:r>
            <w:r>
              <w:rPr>
                <w:spacing w:val="-57"/>
                <w:sz w:val="24"/>
              </w:rPr>
              <w:t xml:space="preserve"> </w:t>
            </w:r>
            <w:r>
              <w:rPr>
                <w:sz w:val="24"/>
              </w:rPr>
              <w:t>и</w:t>
            </w:r>
            <w:r>
              <w:rPr>
                <w:spacing w:val="-1"/>
                <w:sz w:val="24"/>
              </w:rPr>
              <w:t xml:space="preserve"> </w:t>
            </w:r>
            <w:r>
              <w:rPr>
                <w:sz w:val="24"/>
              </w:rPr>
              <w:t>задач;</w:t>
            </w:r>
          </w:p>
          <w:p w:rsidR="000B529C" w:rsidRDefault="00392229">
            <w:pPr>
              <w:pStyle w:val="TableParagraph"/>
              <w:ind w:left="152" w:right="343"/>
              <w:rPr>
                <w:sz w:val="24"/>
              </w:rPr>
            </w:pPr>
            <w:r>
              <w:rPr>
                <w:sz w:val="24"/>
              </w:rPr>
              <w:t>планирование их реализации, в</w:t>
            </w:r>
            <w:r>
              <w:rPr>
                <w:spacing w:val="1"/>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во</w:t>
            </w:r>
            <w:r>
              <w:rPr>
                <w:spacing w:val="-3"/>
                <w:sz w:val="24"/>
              </w:rPr>
              <w:t xml:space="preserve"> </w:t>
            </w:r>
            <w:r>
              <w:rPr>
                <w:sz w:val="24"/>
              </w:rPr>
              <w:t>внутреннем</w:t>
            </w:r>
            <w:r>
              <w:rPr>
                <w:spacing w:val="-3"/>
                <w:sz w:val="24"/>
              </w:rPr>
              <w:t xml:space="preserve"> </w:t>
            </w:r>
            <w:r>
              <w:rPr>
                <w:sz w:val="24"/>
              </w:rPr>
              <w:t>плане;</w:t>
            </w:r>
            <w:r>
              <w:rPr>
                <w:spacing w:val="-57"/>
                <w:sz w:val="24"/>
              </w:rPr>
              <w:t xml:space="preserve"> </w:t>
            </w:r>
            <w:r>
              <w:rPr>
                <w:sz w:val="24"/>
              </w:rPr>
              <w:t>осуществление</w:t>
            </w:r>
            <w:r>
              <w:rPr>
                <w:spacing w:val="-2"/>
                <w:sz w:val="24"/>
              </w:rPr>
              <w:t xml:space="preserve"> </w:t>
            </w:r>
            <w:r>
              <w:rPr>
                <w:sz w:val="24"/>
              </w:rPr>
              <w:t>выбора</w:t>
            </w:r>
          </w:p>
          <w:p w:rsidR="000B529C" w:rsidRDefault="00392229">
            <w:pPr>
              <w:pStyle w:val="TableParagraph"/>
              <w:ind w:left="152" w:right="569"/>
              <w:rPr>
                <w:sz w:val="24"/>
              </w:rPr>
            </w:pPr>
            <w:r>
              <w:rPr>
                <w:sz w:val="24"/>
              </w:rPr>
              <w:t>эффективных</w:t>
            </w:r>
            <w:r>
              <w:rPr>
                <w:spacing w:val="-5"/>
                <w:sz w:val="24"/>
              </w:rPr>
              <w:t xml:space="preserve"> </w:t>
            </w:r>
            <w:r>
              <w:rPr>
                <w:sz w:val="24"/>
              </w:rPr>
              <w:t>путей</w:t>
            </w:r>
            <w:r>
              <w:rPr>
                <w:spacing w:val="-3"/>
                <w:sz w:val="24"/>
              </w:rPr>
              <w:t xml:space="preserve"> </w:t>
            </w:r>
            <w:r>
              <w:rPr>
                <w:sz w:val="24"/>
              </w:rPr>
              <w:t>и</w:t>
            </w:r>
            <w:r>
              <w:rPr>
                <w:spacing w:val="-3"/>
                <w:sz w:val="24"/>
              </w:rPr>
              <w:t xml:space="preserve"> </w:t>
            </w:r>
            <w:r>
              <w:rPr>
                <w:sz w:val="24"/>
              </w:rPr>
              <w:t>средств</w:t>
            </w:r>
            <w:r>
              <w:rPr>
                <w:spacing w:val="-57"/>
                <w:sz w:val="24"/>
              </w:rPr>
              <w:t xml:space="preserve"> </w:t>
            </w:r>
            <w:r>
              <w:rPr>
                <w:sz w:val="24"/>
              </w:rPr>
              <w:t>достижения</w:t>
            </w:r>
            <w:r>
              <w:rPr>
                <w:spacing w:val="-1"/>
                <w:sz w:val="24"/>
              </w:rPr>
              <w:t xml:space="preserve"> </w:t>
            </w:r>
            <w:r>
              <w:rPr>
                <w:sz w:val="24"/>
              </w:rPr>
              <w:t>целей;</w:t>
            </w:r>
          </w:p>
          <w:p w:rsidR="000B529C" w:rsidRDefault="00392229">
            <w:pPr>
              <w:pStyle w:val="TableParagraph"/>
              <w:ind w:left="152"/>
              <w:rPr>
                <w:sz w:val="24"/>
              </w:rPr>
            </w:pPr>
            <w:r>
              <w:rPr>
                <w:sz w:val="24"/>
              </w:rPr>
              <w:t>контроль</w:t>
            </w:r>
            <w:r>
              <w:rPr>
                <w:spacing w:val="-4"/>
                <w:sz w:val="24"/>
              </w:rPr>
              <w:t xml:space="preserve"> </w:t>
            </w:r>
            <w:r>
              <w:rPr>
                <w:sz w:val="24"/>
              </w:rPr>
              <w:t>и</w:t>
            </w:r>
            <w:r>
              <w:rPr>
                <w:spacing w:val="-3"/>
                <w:sz w:val="24"/>
              </w:rPr>
              <w:t xml:space="preserve"> </w:t>
            </w:r>
            <w:r>
              <w:rPr>
                <w:sz w:val="24"/>
              </w:rPr>
              <w:t>оценивание</w:t>
            </w:r>
            <w:r>
              <w:rPr>
                <w:spacing w:val="-4"/>
                <w:sz w:val="24"/>
              </w:rPr>
              <w:t xml:space="preserve"> </w:t>
            </w:r>
            <w:proofErr w:type="gramStart"/>
            <w:r>
              <w:rPr>
                <w:sz w:val="24"/>
              </w:rPr>
              <w:t>своих</w:t>
            </w:r>
            <w:proofErr w:type="gramEnd"/>
          </w:p>
          <w:p w:rsidR="000B529C" w:rsidRDefault="00392229">
            <w:pPr>
              <w:pStyle w:val="TableParagraph"/>
              <w:spacing w:line="270" w:lineRule="atLeast"/>
              <w:ind w:left="152" w:right="197"/>
              <w:rPr>
                <w:sz w:val="24"/>
              </w:rPr>
            </w:pPr>
            <w:proofErr w:type="gramStart"/>
            <w:r>
              <w:rPr>
                <w:sz w:val="24"/>
              </w:rPr>
              <w:t>действий</w:t>
            </w:r>
            <w:proofErr w:type="gramEnd"/>
            <w:r>
              <w:rPr>
                <w:spacing w:val="-4"/>
                <w:sz w:val="24"/>
              </w:rPr>
              <w:t xml:space="preserve"> </w:t>
            </w:r>
            <w:r>
              <w:rPr>
                <w:sz w:val="24"/>
              </w:rPr>
              <w:t>как</w:t>
            </w:r>
            <w:r>
              <w:rPr>
                <w:spacing w:val="-5"/>
                <w:sz w:val="24"/>
              </w:rPr>
              <w:t xml:space="preserve"> </w:t>
            </w:r>
            <w:r>
              <w:rPr>
                <w:sz w:val="24"/>
              </w:rPr>
              <w:t>по</w:t>
            </w:r>
            <w:r>
              <w:rPr>
                <w:spacing w:val="-4"/>
                <w:sz w:val="24"/>
              </w:rPr>
              <w:t xml:space="preserve"> </w:t>
            </w:r>
            <w:r>
              <w:rPr>
                <w:sz w:val="24"/>
              </w:rPr>
              <w:t>результату,</w:t>
            </w:r>
            <w:r>
              <w:rPr>
                <w:spacing w:val="-3"/>
                <w:sz w:val="24"/>
              </w:rPr>
              <w:t xml:space="preserve"> </w:t>
            </w:r>
            <w:r>
              <w:rPr>
                <w:sz w:val="24"/>
              </w:rPr>
              <w:t>так</w:t>
            </w:r>
            <w:r>
              <w:rPr>
                <w:spacing w:val="-3"/>
                <w:sz w:val="24"/>
              </w:rPr>
              <w:t xml:space="preserve"> </w:t>
            </w:r>
            <w:r>
              <w:rPr>
                <w:sz w:val="24"/>
              </w:rPr>
              <w:t>и</w:t>
            </w:r>
            <w:r>
              <w:rPr>
                <w:spacing w:val="-57"/>
                <w:sz w:val="24"/>
              </w:rPr>
              <w:t xml:space="preserve"> </w:t>
            </w:r>
            <w:r>
              <w:rPr>
                <w:sz w:val="24"/>
              </w:rPr>
              <w:t>по способу действия;</w:t>
            </w:r>
            <w:r>
              <w:rPr>
                <w:spacing w:val="1"/>
                <w:sz w:val="24"/>
              </w:rPr>
              <w:t xml:space="preserve"> </w:t>
            </w:r>
            <w:r>
              <w:rPr>
                <w:sz w:val="24"/>
              </w:rPr>
              <w:t>корректировка</w:t>
            </w:r>
            <w:r>
              <w:rPr>
                <w:spacing w:val="-2"/>
                <w:sz w:val="24"/>
              </w:rPr>
              <w:t xml:space="preserve"> </w:t>
            </w:r>
            <w:r>
              <w:rPr>
                <w:sz w:val="24"/>
              </w:rPr>
              <w:t>их выполнения.</w:t>
            </w:r>
          </w:p>
        </w:tc>
        <w:tc>
          <w:tcPr>
            <w:tcW w:w="3785" w:type="dxa"/>
          </w:tcPr>
          <w:p w:rsidR="000B529C" w:rsidRDefault="00392229">
            <w:pPr>
              <w:pStyle w:val="TableParagraph"/>
              <w:ind w:left="167" w:right="483"/>
              <w:rPr>
                <w:sz w:val="24"/>
              </w:rPr>
            </w:pPr>
            <w:r>
              <w:rPr>
                <w:sz w:val="24"/>
              </w:rPr>
              <w:t>Приобретение учащимися</w:t>
            </w:r>
            <w:r>
              <w:rPr>
                <w:spacing w:val="1"/>
                <w:sz w:val="24"/>
              </w:rPr>
              <w:t xml:space="preserve"> </w:t>
            </w:r>
            <w:r>
              <w:rPr>
                <w:sz w:val="24"/>
              </w:rPr>
              <w:t>навыков</w:t>
            </w:r>
            <w:r>
              <w:rPr>
                <w:spacing w:val="-7"/>
                <w:sz w:val="24"/>
              </w:rPr>
              <w:t xml:space="preserve"> </w:t>
            </w:r>
            <w:r>
              <w:rPr>
                <w:sz w:val="24"/>
              </w:rPr>
              <w:t>организации</w:t>
            </w:r>
            <w:r>
              <w:rPr>
                <w:spacing w:val="-3"/>
                <w:sz w:val="24"/>
              </w:rPr>
              <w:t xml:space="preserve"> </w:t>
            </w:r>
            <w:r>
              <w:rPr>
                <w:sz w:val="24"/>
              </w:rPr>
              <w:t>учебной</w:t>
            </w:r>
            <w:r>
              <w:rPr>
                <w:spacing w:val="-57"/>
                <w:sz w:val="24"/>
              </w:rPr>
              <w:t xml:space="preserve"> </w:t>
            </w:r>
            <w:r>
              <w:rPr>
                <w:sz w:val="24"/>
              </w:rPr>
              <w:t>деятельности;</w:t>
            </w:r>
          </w:p>
          <w:p w:rsidR="000B529C" w:rsidRDefault="00392229">
            <w:pPr>
              <w:pStyle w:val="TableParagraph"/>
              <w:ind w:left="167" w:right="576"/>
              <w:rPr>
                <w:sz w:val="24"/>
              </w:rPr>
            </w:pPr>
            <w:r>
              <w:rPr>
                <w:sz w:val="24"/>
              </w:rPr>
              <w:t>формирование</w:t>
            </w:r>
            <w:r>
              <w:rPr>
                <w:spacing w:val="-9"/>
                <w:sz w:val="24"/>
              </w:rPr>
              <w:t xml:space="preserve"> </w:t>
            </w:r>
            <w:r>
              <w:rPr>
                <w:sz w:val="24"/>
              </w:rPr>
              <w:t>способности</w:t>
            </w:r>
            <w:r>
              <w:rPr>
                <w:spacing w:val="-7"/>
                <w:sz w:val="24"/>
              </w:rPr>
              <w:t xml:space="preserve"> </w:t>
            </w:r>
            <w:r>
              <w:rPr>
                <w:sz w:val="24"/>
              </w:rPr>
              <w:t>к</w:t>
            </w:r>
            <w:r>
              <w:rPr>
                <w:spacing w:val="-57"/>
                <w:sz w:val="24"/>
              </w:rPr>
              <w:t xml:space="preserve"> </w:t>
            </w:r>
            <w:r>
              <w:rPr>
                <w:sz w:val="24"/>
              </w:rPr>
              <w:t>проектированию</w:t>
            </w:r>
          </w:p>
        </w:tc>
      </w:tr>
      <w:tr w:rsidR="000B529C">
        <w:trPr>
          <w:trHeight w:val="275"/>
        </w:trPr>
        <w:tc>
          <w:tcPr>
            <w:tcW w:w="15211" w:type="dxa"/>
            <w:gridSpan w:val="4"/>
          </w:tcPr>
          <w:p w:rsidR="000B529C" w:rsidRDefault="00392229">
            <w:pPr>
              <w:pStyle w:val="TableParagraph"/>
              <w:spacing w:line="256" w:lineRule="exact"/>
              <w:ind w:left="6308" w:right="6233"/>
              <w:jc w:val="center"/>
              <w:rPr>
                <w:b/>
                <w:i/>
                <w:sz w:val="24"/>
              </w:rPr>
            </w:pPr>
            <w:r>
              <w:rPr>
                <w:b/>
                <w:i/>
                <w:sz w:val="24"/>
              </w:rPr>
              <w:t>Личностные</w:t>
            </w:r>
            <w:r>
              <w:rPr>
                <w:b/>
                <w:i/>
                <w:spacing w:val="-4"/>
                <w:sz w:val="24"/>
              </w:rPr>
              <w:t xml:space="preserve"> </w:t>
            </w:r>
            <w:r>
              <w:rPr>
                <w:b/>
                <w:i/>
                <w:sz w:val="24"/>
              </w:rPr>
              <w:t>УУД</w:t>
            </w:r>
          </w:p>
        </w:tc>
      </w:tr>
      <w:tr w:rsidR="000B529C">
        <w:trPr>
          <w:trHeight w:val="551"/>
        </w:trPr>
        <w:tc>
          <w:tcPr>
            <w:tcW w:w="3792" w:type="dxa"/>
          </w:tcPr>
          <w:p w:rsidR="000B529C" w:rsidRDefault="00392229">
            <w:pPr>
              <w:pStyle w:val="TableParagraph"/>
              <w:spacing w:line="268" w:lineRule="exact"/>
              <w:ind w:left="258" w:right="248"/>
              <w:jc w:val="center"/>
              <w:rPr>
                <w:sz w:val="24"/>
              </w:rPr>
            </w:pPr>
            <w:r>
              <w:rPr>
                <w:sz w:val="24"/>
              </w:rPr>
              <w:t>Содержание</w:t>
            </w:r>
            <w:r>
              <w:rPr>
                <w:spacing w:val="-3"/>
                <w:sz w:val="24"/>
              </w:rPr>
              <w:t xml:space="preserve"> </w:t>
            </w:r>
            <w:r>
              <w:rPr>
                <w:sz w:val="24"/>
              </w:rPr>
              <w:t>данного</w:t>
            </w:r>
            <w:r>
              <w:rPr>
                <w:spacing w:val="-2"/>
                <w:sz w:val="24"/>
              </w:rPr>
              <w:t xml:space="preserve"> </w:t>
            </w:r>
            <w:r>
              <w:rPr>
                <w:sz w:val="24"/>
              </w:rPr>
              <w:t>вида</w:t>
            </w:r>
            <w:r>
              <w:rPr>
                <w:spacing w:val="-2"/>
                <w:sz w:val="24"/>
              </w:rPr>
              <w:t xml:space="preserve"> </w:t>
            </w:r>
            <w:r>
              <w:rPr>
                <w:sz w:val="24"/>
              </w:rPr>
              <w:t>УУД</w:t>
            </w:r>
          </w:p>
        </w:tc>
        <w:tc>
          <w:tcPr>
            <w:tcW w:w="3823" w:type="dxa"/>
          </w:tcPr>
          <w:p w:rsidR="000B529C" w:rsidRDefault="00392229">
            <w:pPr>
              <w:pStyle w:val="TableParagraph"/>
              <w:spacing w:line="268" w:lineRule="exact"/>
              <w:ind w:left="152" w:right="145"/>
              <w:jc w:val="center"/>
              <w:rPr>
                <w:sz w:val="24"/>
              </w:rPr>
            </w:pPr>
            <w:r>
              <w:rPr>
                <w:sz w:val="24"/>
              </w:rPr>
              <w:t>Система</w:t>
            </w:r>
            <w:r>
              <w:rPr>
                <w:spacing w:val="-1"/>
                <w:sz w:val="24"/>
              </w:rPr>
              <w:t xml:space="preserve"> </w:t>
            </w:r>
            <w:r>
              <w:rPr>
                <w:sz w:val="24"/>
              </w:rPr>
              <w:t>условий</w:t>
            </w:r>
            <w:r>
              <w:rPr>
                <w:spacing w:val="-2"/>
                <w:sz w:val="24"/>
              </w:rPr>
              <w:t xml:space="preserve"> </w:t>
            </w:r>
            <w:proofErr w:type="gramStart"/>
            <w:r>
              <w:rPr>
                <w:sz w:val="24"/>
              </w:rPr>
              <w:t>для</w:t>
            </w:r>
            <w:proofErr w:type="gramEnd"/>
          </w:p>
          <w:p w:rsidR="000B529C" w:rsidRDefault="00392229">
            <w:pPr>
              <w:pStyle w:val="TableParagraph"/>
              <w:spacing w:line="264" w:lineRule="exact"/>
              <w:ind w:left="154" w:right="145"/>
              <w:jc w:val="center"/>
              <w:rPr>
                <w:sz w:val="24"/>
              </w:rPr>
            </w:pPr>
            <w:r>
              <w:rPr>
                <w:sz w:val="24"/>
              </w:rPr>
              <w:t>формирования</w:t>
            </w:r>
            <w:r>
              <w:rPr>
                <w:spacing w:val="-1"/>
                <w:sz w:val="24"/>
              </w:rPr>
              <w:t xml:space="preserve"> </w:t>
            </w:r>
            <w:r>
              <w:rPr>
                <w:sz w:val="24"/>
              </w:rPr>
              <w:t>данного</w:t>
            </w:r>
            <w:r>
              <w:rPr>
                <w:spacing w:val="-4"/>
                <w:sz w:val="24"/>
              </w:rPr>
              <w:t xml:space="preserve"> </w:t>
            </w:r>
            <w:r>
              <w:rPr>
                <w:sz w:val="24"/>
              </w:rPr>
              <w:t>вида</w:t>
            </w:r>
            <w:r>
              <w:rPr>
                <w:spacing w:val="-2"/>
                <w:sz w:val="24"/>
              </w:rPr>
              <w:t xml:space="preserve"> </w:t>
            </w:r>
            <w:r>
              <w:rPr>
                <w:sz w:val="24"/>
              </w:rPr>
              <w:t>УУД</w:t>
            </w:r>
          </w:p>
        </w:tc>
        <w:tc>
          <w:tcPr>
            <w:tcW w:w="3811" w:type="dxa"/>
          </w:tcPr>
          <w:p w:rsidR="000B529C" w:rsidRDefault="00392229">
            <w:pPr>
              <w:pStyle w:val="TableParagraph"/>
              <w:spacing w:line="268" w:lineRule="exact"/>
              <w:ind w:left="114" w:right="103"/>
              <w:jc w:val="center"/>
              <w:rPr>
                <w:sz w:val="24"/>
              </w:rPr>
            </w:pPr>
            <w:r>
              <w:rPr>
                <w:sz w:val="24"/>
              </w:rPr>
              <w:t>Основные</w:t>
            </w:r>
            <w:r>
              <w:rPr>
                <w:spacing w:val="-4"/>
                <w:sz w:val="24"/>
              </w:rPr>
              <w:t xml:space="preserve"> </w:t>
            </w:r>
            <w:r>
              <w:rPr>
                <w:sz w:val="24"/>
              </w:rPr>
              <w:t>типы</w:t>
            </w:r>
            <w:r>
              <w:rPr>
                <w:spacing w:val="-1"/>
                <w:sz w:val="24"/>
              </w:rPr>
              <w:t xml:space="preserve"> </w:t>
            </w:r>
            <w:r>
              <w:rPr>
                <w:sz w:val="24"/>
              </w:rPr>
              <w:t>задач</w:t>
            </w:r>
            <w:r>
              <w:rPr>
                <w:spacing w:val="-3"/>
                <w:sz w:val="24"/>
              </w:rPr>
              <w:t xml:space="preserve"> </w:t>
            </w:r>
            <w:proofErr w:type="gramStart"/>
            <w:r>
              <w:rPr>
                <w:sz w:val="24"/>
              </w:rPr>
              <w:t>по</w:t>
            </w:r>
            <w:proofErr w:type="gramEnd"/>
          </w:p>
          <w:p w:rsidR="000B529C" w:rsidRDefault="00392229">
            <w:pPr>
              <w:pStyle w:val="TableParagraph"/>
              <w:spacing w:line="264" w:lineRule="exact"/>
              <w:ind w:left="114" w:right="106"/>
              <w:jc w:val="center"/>
              <w:rPr>
                <w:sz w:val="24"/>
              </w:rPr>
            </w:pPr>
            <w:r>
              <w:rPr>
                <w:sz w:val="24"/>
              </w:rPr>
              <w:t>формированию</w:t>
            </w:r>
            <w:r>
              <w:rPr>
                <w:spacing w:val="-2"/>
                <w:sz w:val="24"/>
              </w:rPr>
              <w:t xml:space="preserve"> </w:t>
            </w:r>
            <w:r>
              <w:rPr>
                <w:sz w:val="24"/>
              </w:rPr>
              <w:t>данного</w:t>
            </w:r>
            <w:r>
              <w:rPr>
                <w:spacing w:val="-4"/>
                <w:sz w:val="24"/>
              </w:rPr>
              <w:t xml:space="preserve"> </w:t>
            </w:r>
            <w:r>
              <w:rPr>
                <w:sz w:val="24"/>
              </w:rPr>
              <w:t>вида</w:t>
            </w:r>
            <w:r>
              <w:rPr>
                <w:spacing w:val="-3"/>
                <w:sz w:val="24"/>
              </w:rPr>
              <w:t xml:space="preserve"> </w:t>
            </w:r>
            <w:r>
              <w:rPr>
                <w:sz w:val="24"/>
              </w:rPr>
              <w:t>УУД</w:t>
            </w:r>
          </w:p>
        </w:tc>
        <w:tc>
          <w:tcPr>
            <w:tcW w:w="3785" w:type="dxa"/>
          </w:tcPr>
          <w:p w:rsidR="000B529C" w:rsidRDefault="00392229">
            <w:pPr>
              <w:pStyle w:val="TableParagraph"/>
              <w:spacing w:line="268" w:lineRule="exact"/>
              <w:ind w:left="548"/>
              <w:rPr>
                <w:sz w:val="24"/>
              </w:rPr>
            </w:pPr>
            <w:r>
              <w:rPr>
                <w:sz w:val="24"/>
              </w:rPr>
              <w:t>Результаты</w:t>
            </w:r>
            <w:r>
              <w:rPr>
                <w:spacing w:val="-3"/>
                <w:sz w:val="24"/>
              </w:rPr>
              <w:t xml:space="preserve"> </w:t>
            </w:r>
            <w:r>
              <w:rPr>
                <w:sz w:val="24"/>
              </w:rPr>
              <w:t>развития</w:t>
            </w:r>
            <w:r>
              <w:rPr>
                <w:spacing w:val="-2"/>
                <w:sz w:val="24"/>
              </w:rPr>
              <w:t xml:space="preserve"> </w:t>
            </w:r>
            <w:r>
              <w:rPr>
                <w:sz w:val="24"/>
              </w:rPr>
              <w:t>УУД</w:t>
            </w:r>
          </w:p>
        </w:tc>
      </w:tr>
      <w:tr w:rsidR="000B529C">
        <w:trPr>
          <w:trHeight w:val="3588"/>
        </w:trPr>
        <w:tc>
          <w:tcPr>
            <w:tcW w:w="3792" w:type="dxa"/>
          </w:tcPr>
          <w:p w:rsidR="000B529C" w:rsidRDefault="00392229">
            <w:pPr>
              <w:pStyle w:val="TableParagraph"/>
              <w:ind w:left="110" w:right="1141"/>
              <w:rPr>
                <w:sz w:val="24"/>
              </w:rPr>
            </w:pPr>
            <w:r>
              <w:rPr>
                <w:sz w:val="24"/>
              </w:rPr>
              <w:t>Жизненное,</w:t>
            </w:r>
            <w:r>
              <w:rPr>
                <w:spacing w:val="-10"/>
                <w:sz w:val="24"/>
              </w:rPr>
              <w:t xml:space="preserve"> </w:t>
            </w:r>
            <w:r>
              <w:rPr>
                <w:sz w:val="24"/>
              </w:rPr>
              <w:t>личностное,</w:t>
            </w:r>
            <w:r>
              <w:rPr>
                <w:spacing w:val="-57"/>
                <w:sz w:val="24"/>
              </w:rPr>
              <w:t xml:space="preserve"> </w:t>
            </w:r>
            <w:r>
              <w:rPr>
                <w:sz w:val="24"/>
              </w:rPr>
              <w:t>профессиональное</w:t>
            </w:r>
            <w:r>
              <w:rPr>
                <w:spacing w:val="1"/>
                <w:sz w:val="24"/>
              </w:rPr>
              <w:t xml:space="preserve"> </w:t>
            </w:r>
            <w:r>
              <w:rPr>
                <w:sz w:val="24"/>
              </w:rPr>
              <w:t>самоопределение.</w:t>
            </w:r>
          </w:p>
          <w:p w:rsidR="000B529C" w:rsidRDefault="00392229">
            <w:pPr>
              <w:pStyle w:val="TableParagraph"/>
              <w:ind w:left="110" w:right="421"/>
              <w:rPr>
                <w:sz w:val="24"/>
              </w:rPr>
            </w:pPr>
            <w:r>
              <w:rPr>
                <w:sz w:val="24"/>
              </w:rPr>
              <w:t>Действия смыслообразования и</w:t>
            </w:r>
            <w:r>
              <w:rPr>
                <w:spacing w:val="-57"/>
                <w:sz w:val="24"/>
              </w:rPr>
              <w:t xml:space="preserve"> </w:t>
            </w:r>
            <w:r>
              <w:rPr>
                <w:sz w:val="24"/>
              </w:rPr>
              <w:t>нравственно-этического</w:t>
            </w:r>
            <w:r>
              <w:rPr>
                <w:spacing w:val="1"/>
                <w:sz w:val="24"/>
              </w:rPr>
              <w:t xml:space="preserve"> </w:t>
            </w:r>
            <w:r>
              <w:rPr>
                <w:sz w:val="24"/>
              </w:rPr>
              <w:t>оценивания.</w:t>
            </w:r>
          </w:p>
          <w:p w:rsidR="000B529C" w:rsidRDefault="00392229">
            <w:pPr>
              <w:pStyle w:val="TableParagraph"/>
              <w:ind w:left="110" w:right="115"/>
              <w:rPr>
                <w:sz w:val="24"/>
              </w:rPr>
            </w:pPr>
            <w:r>
              <w:rPr>
                <w:sz w:val="24"/>
              </w:rPr>
              <w:t>Ориентация в социальных ролях и</w:t>
            </w:r>
            <w:r>
              <w:rPr>
                <w:spacing w:val="-57"/>
                <w:sz w:val="24"/>
              </w:rPr>
              <w:t xml:space="preserve"> </w:t>
            </w:r>
            <w:r>
              <w:rPr>
                <w:sz w:val="24"/>
              </w:rPr>
              <w:t>межличностных</w:t>
            </w:r>
            <w:r>
              <w:rPr>
                <w:spacing w:val="-1"/>
                <w:sz w:val="24"/>
              </w:rPr>
              <w:t xml:space="preserve"> </w:t>
            </w:r>
            <w:r>
              <w:rPr>
                <w:sz w:val="24"/>
              </w:rPr>
              <w:t>отношениях</w:t>
            </w:r>
          </w:p>
        </w:tc>
        <w:tc>
          <w:tcPr>
            <w:tcW w:w="3823" w:type="dxa"/>
          </w:tcPr>
          <w:p w:rsidR="000B529C" w:rsidRDefault="00392229">
            <w:pPr>
              <w:pStyle w:val="TableParagraph"/>
              <w:ind w:left="108" w:right="228"/>
              <w:rPr>
                <w:sz w:val="24"/>
              </w:rPr>
            </w:pPr>
            <w:r>
              <w:rPr>
                <w:sz w:val="24"/>
              </w:rPr>
              <w:t>Формирование активной позиции</w:t>
            </w:r>
            <w:r>
              <w:rPr>
                <w:spacing w:val="-57"/>
                <w:sz w:val="24"/>
              </w:rPr>
              <w:t xml:space="preserve"> </w:t>
            </w:r>
            <w:proofErr w:type="gramStart"/>
            <w:r>
              <w:rPr>
                <w:sz w:val="24"/>
              </w:rPr>
              <w:t>обучающихся</w:t>
            </w:r>
            <w:proofErr w:type="gramEnd"/>
            <w:r>
              <w:rPr>
                <w:spacing w:val="-1"/>
                <w:sz w:val="24"/>
              </w:rPr>
              <w:t xml:space="preserve"> </w:t>
            </w:r>
            <w:r>
              <w:rPr>
                <w:sz w:val="24"/>
              </w:rPr>
              <w:t>в</w:t>
            </w:r>
            <w:r>
              <w:rPr>
                <w:spacing w:val="1"/>
                <w:sz w:val="24"/>
              </w:rPr>
              <w:t xml:space="preserve"> </w:t>
            </w:r>
            <w:r>
              <w:rPr>
                <w:sz w:val="24"/>
              </w:rPr>
              <w:t>учебной</w:t>
            </w:r>
          </w:p>
          <w:p w:rsidR="000B529C" w:rsidRDefault="00392229">
            <w:pPr>
              <w:pStyle w:val="TableParagraph"/>
              <w:ind w:left="108"/>
              <w:rPr>
                <w:sz w:val="24"/>
              </w:rPr>
            </w:pPr>
            <w:r>
              <w:rPr>
                <w:sz w:val="24"/>
              </w:rPr>
              <w:t>деятельности.</w:t>
            </w:r>
          </w:p>
          <w:p w:rsidR="000B529C" w:rsidRDefault="00392229">
            <w:pPr>
              <w:pStyle w:val="TableParagraph"/>
              <w:ind w:left="108" w:right="584"/>
              <w:jc w:val="both"/>
              <w:rPr>
                <w:sz w:val="24"/>
              </w:rPr>
            </w:pPr>
            <w:proofErr w:type="gramStart"/>
            <w:r>
              <w:rPr>
                <w:sz w:val="24"/>
              </w:rPr>
              <w:t>Превращение</w:t>
            </w:r>
            <w:r>
              <w:rPr>
                <w:spacing w:val="-8"/>
                <w:sz w:val="24"/>
              </w:rPr>
              <w:t xml:space="preserve"> </w:t>
            </w:r>
            <w:r>
              <w:rPr>
                <w:sz w:val="24"/>
              </w:rPr>
              <w:t>обучающегося</w:t>
            </w:r>
            <w:r>
              <w:rPr>
                <w:spacing w:val="-6"/>
                <w:sz w:val="24"/>
              </w:rPr>
              <w:t xml:space="preserve"> </w:t>
            </w:r>
            <w:r>
              <w:rPr>
                <w:sz w:val="24"/>
              </w:rPr>
              <w:t>в</w:t>
            </w:r>
            <w:r>
              <w:rPr>
                <w:spacing w:val="-58"/>
                <w:sz w:val="24"/>
              </w:rPr>
              <w:t xml:space="preserve"> </w:t>
            </w:r>
            <w:r>
              <w:rPr>
                <w:sz w:val="24"/>
              </w:rPr>
              <w:t>подлинного субъекта учебной</w:t>
            </w:r>
            <w:r>
              <w:rPr>
                <w:spacing w:val="-57"/>
                <w:sz w:val="24"/>
              </w:rPr>
              <w:t xml:space="preserve"> </w:t>
            </w:r>
            <w:r>
              <w:rPr>
                <w:sz w:val="24"/>
              </w:rPr>
              <w:t>деятельности.</w:t>
            </w:r>
            <w:proofErr w:type="gramEnd"/>
          </w:p>
          <w:p w:rsidR="000B529C" w:rsidRDefault="00392229">
            <w:pPr>
              <w:pStyle w:val="TableParagraph"/>
              <w:ind w:left="108" w:right="366"/>
              <w:rPr>
                <w:sz w:val="24"/>
              </w:rPr>
            </w:pPr>
            <w:r>
              <w:rPr>
                <w:sz w:val="24"/>
              </w:rPr>
              <w:t>Создание учебных ситуаций,</w:t>
            </w:r>
            <w:r>
              <w:rPr>
                <w:spacing w:val="1"/>
                <w:sz w:val="24"/>
              </w:rPr>
              <w:t xml:space="preserve"> </w:t>
            </w:r>
            <w:r>
              <w:rPr>
                <w:sz w:val="24"/>
              </w:rPr>
              <w:t>направленных на приложение</w:t>
            </w:r>
            <w:r>
              <w:rPr>
                <w:spacing w:val="1"/>
                <w:sz w:val="24"/>
              </w:rPr>
              <w:t xml:space="preserve"> </w:t>
            </w:r>
            <w:proofErr w:type="gramStart"/>
            <w:r>
              <w:rPr>
                <w:sz w:val="24"/>
              </w:rPr>
              <w:t>обучающимися</w:t>
            </w:r>
            <w:proofErr w:type="gramEnd"/>
            <w:r>
              <w:rPr>
                <w:spacing w:val="-11"/>
                <w:sz w:val="24"/>
              </w:rPr>
              <w:t xml:space="preserve"> </w:t>
            </w:r>
            <w:r>
              <w:rPr>
                <w:sz w:val="24"/>
              </w:rPr>
              <w:t>больших</w:t>
            </w:r>
            <w:r>
              <w:rPr>
                <w:spacing w:val="-6"/>
                <w:sz w:val="24"/>
              </w:rPr>
              <w:t xml:space="preserve"> </w:t>
            </w:r>
            <w:r>
              <w:rPr>
                <w:sz w:val="24"/>
              </w:rPr>
              <w:t>усилий</w:t>
            </w:r>
            <w:r>
              <w:rPr>
                <w:spacing w:val="-57"/>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результата.</w:t>
            </w:r>
          </w:p>
          <w:p w:rsidR="000B529C" w:rsidRDefault="00392229">
            <w:pPr>
              <w:pStyle w:val="TableParagraph"/>
              <w:spacing w:line="270" w:lineRule="atLeast"/>
              <w:ind w:left="108" w:right="163"/>
              <w:rPr>
                <w:sz w:val="24"/>
              </w:rPr>
            </w:pPr>
            <w:r>
              <w:rPr>
                <w:sz w:val="24"/>
              </w:rPr>
              <w:t>Создание учебных ситуаций,</w:t>
            </w:r>
            <w:r>
              <w:rPr>
                <w:spacing w:val="1"/>
                <w:sz w:val="24"/>
              </w:rPr>
              <w:t xml:space="preserve"> </w:t>
            </w:r>
            <w:r>
              <w:rPr>
                <w:sz w:val="24"/>
              </w:rPr>
              <w:t>требующих самооценивания и</w:t>
            </w:r>
            <w:r>
              <w:rPr>
                <w:spacing w:val="1"/>
                <w:sz w:val="24"/>
              </w:rPr>
              <w:t xml:space="preserve"> </w:t>
            </w:r>
            <w:r>
              <w:rPr>
                <w:sz w:val="24"/>
              </w:rPr>
              <w:t>оценивания</w:t>
            </w:r>
            <w:r>
              <w:rPr>
                <w:spacing w:val="-5"/>
                <w:sz w:val="24"/>
              </w:rPr>
              <w:t xml:space="preserve"> </w:t>
            </w:r>
            <w:r>
              <w:rPr>
                <w:sz w:val="24"/>
              </w:rPr>
              <w:t>учебной</w:t>
            </w:r>
            <w:r>
              <w:rPr>
                <w:spacing w:val="-7"/>
                <w:sz w:val="24"/>
              </w:rPr>
              <w:t xml:space="preserve"> </w:t>
            </w:r>
            <w:r>
              <w:rPr>
                <w:sz w:val="24"/>
              </w:rPr>
              <w:t>деятельности</w:t>
            </w:r>
          </w:p>
        </w:tc>
        <w:tc>
          <w:tcPr>
            <w:tcW w:w="3811" w:type="dxa"/>
          </w:tcPr>
          <w:p w:rsidR="000B529C" w:rsidRDefault="00392229">
            <w:pPr>
              <w:pStyle w:val="TableParagraph"/>
              <w:ind w:left="108" w:right="298"/>
              <w:rPr>
                <w:sz w:val="24"/>
              </w:rPr>
            </w:pPr>
            <w:r>
              <w:rPr>
                <w:sz w:val="24"/>
              </w:rPr>
              <w:t>на</w:t>
            </w:r>
            <w:r>
              <w:rPr>
                <w:spacing w:val="-5"/>
                <w:sz w:val="24"/>
              </w:rPr>
              <w:t xml:space="preserve"> </w:t>
            </w:r>
            <w:r>
              <w:rPr>
                <w:sz w:val="24"/>
              </w:rPr>
              <w:t>личностное</w:t>
            </w:r>
            <w:r>
              <w:rPr>
                <w:spacing w:val="-4"/>
                <w:sz w:val="24"/>
              </w:rPr>
              <w:t xml:space="preserve"> </w:t>
            </w:r>
            <w:r>
              <w:rPr>
                <w:sz w:val="24"/>
              </w:rPr>
              <w:t>самоопределение;</w:t>
            </w:r>
            <w:r>
              <w:rPr>
                <w:spacing w:val="-57"/>
                <w:sz w:val="24"/>
              </w:rPr>
              <w:t xml:space="preserve"> </w:t>
            </w:r>
            <w:r>
              <w:rPr>
                <w:sz w:val="24"/>
              </w:rPr>
              <w:t>на</w:t>
            </w:r>
            <w:r>
              <w:rPr>
                <w:spacing w:val="-2"/>
                <w:sz w:val="24"/>
              </w:rPr>
              <w:t xml:space="preserve"> </w:t>
            </w:r>
            <w:r>
              <w:rPr>
                <w:sz w:val="24"/>
              </w:rPr>
              <w:t>развитие</w:t>
            </w:r>
            <w:r>
              <w:rPr>
                <w:spacing w:val="-2"/>
                <w:sz w:val="24"/>
              </w:rPr>
              <w:t xml:space="preserve"> </w:t>
            </w:r>
            <w:proofErr w:type="gramStart"/>
            <w:r>
              <w:rPr>
                <w:sz w:val="24"/>
              </w:rPr>
              <w:t>Я-концепции</w:t>
            </w:r>
            <w:proofErr w:type="gramEnd"/>
            <w:r>
              <w:rPr>
                <w:sz w:val="24"/>
              </w:rPr>
              <w:t>;</w:t>
            </w:r>
          </w:p>
          <w:p w:rsidR="000B529C" w:rsidRDefault="00392229">
            <w:pPr>
              <w:pStyle w:val="TableParagraph"/>
              <w:ind w:left="108" w:right="1293"/>
              <w:rPr>
                <w:sz w:val="24"/>
              </w:rPr>
            </w:pPr>
            <w:r>
              <w:rPr>
                <w:sz w:val="24"/>
              </w:rPr>
              <w:t>на</w:t>
            </w:r>
            <w:r>
              <w:rPr>
                <w:spacing w:val="-15"/>
                <w:sz w:val="24"/>
              </w:rPr>
              <w:t xml:space="preserve"> </w:t>
            </w:r>
            <w:r>
              <w:rPr>
                <w:sz w:val="24"/>
              </w:rPr>
              <w:t>смыслообразование;</w:t>
            </w:r>
            <w:r>
              <w:rPr>
                <w:spacing w:val="-57"/>
                <w:sz w:val="24"/>
              </w:rPr>
              <w:t xml:space="preserve"> </w:t>
            </w:r>
            <w:r>
              <w:rPr>
                <w:sz w:val="24"/>
              </w:rPr>
              <w:t>на</w:t>
            </w:r>
            <w:r>
              <w:rPr>
                <w:spacing w:val="-2"/>
                <w:sz w:val="24"/>
              </w:rPr>
              <w:t xml:space="preserve"> </w:t>
            </w:r>
            <w:r>
              <w:rPr>
                <w:sz w:val="24"/>
              </w:rPr>
              <w:t>мотивацию;</w:t>
            </w:r>
          </w:p>
          <w:p w:rsidR="000B529C" w:rsidRDefault="00392229">
            <w:pPr>
              <w:pStyle w:val="TableParagraph"/>
              <w:ind w:left="108" w:right="1088"/>
              <w:rPr>
                <w:sz w:val="24"/>
              </w:rPr>
            </w:pPr>
            <w:r>
              <w:rPr>
                <w:sz w:val="24"/>
              </w:rPr>
              <w:t>на нравственноэтическое</w:t>
            </w:r>
            <w:r>
              <w:rPr>
                <w:spacing w:val="-58"/>
                <w:sz w:val="24"/>
              </w:rPr>
              <w:t xml:space="preserve"> </w:t>
            </w:r>
            <w:r>
              <w:rPr>
                <w:sz w:val="24"/>
              </w:rPr>
              <w:t>оценивание</w:t>
            </w:r>
          </w:p>
        </w:tc>
        <w:tc>
          <w:tcPr>
            <w:tcW w:w="3785" w:type="dxa"/>
          </w:tcPr>
          <w:p w:rsidR="000B529C" w:rsidRDefault="00392229">
            <w:pPr>
              <w:pStyle w:val="TableParagraph"/>
              <w:spacing w:line="268" w:lineRule="exact"/>
              <w:ind w:left="109"/>
              <w:rPr>
                <w:sz w:val="24"/>
              </w:rPr>
            </w:pPr>
            <w:r>
              <w:rPr>
                <w:sz w:val="24"/>
              </w:rPr>
              <w:t>знание</w:t>
            </w:r>
            <w:r>
              <w:rPr>
                <w:spacing w:val="-3"/>
                <w:sz w:val="24"/>
              </w:rPr>
              <w:t xml:space="preserve"> </w:t>
            </w:r>
            <w:r>
              <w:rPr>
                <w:sz w:val="24"/>
              </w:rPr>
              <w:t>о</w:t>
            </w:r>
            <w:r>
              <w:rPr>
                <w:spacing w:val="-2"/>
                <w:sz w:val="24"/>
              </w:rPr>
              <w:t xml:space="preserve"> </w:t>
            </w:r>
            <w:r>
              <w:rPr>
                <w:sz w:val="24"/>
              </w:rPr>
              <w:t>принадлежности</w:t>
            </w:r>
            <w:r>
              <w:rPr>
                <w:spacing w:val="-1"/>
                <w:sz w:val="24"/>
              </w:rPr>
              <w:t xml:space="preserve"> </w:t>
            </w:r>
            <w:proofErr w:type="gramStart"/>
            <w:r>
              <w:rPr>
                <w:sz w:val="24"/>
              </w:rPr>
              <w:t>к</w:t>
            </w:r>
            <w:proofErr w:type="gramEnd"/>
          </w:p>
          <w:p w:rsidR="000B529C" w:rsidRDefault="00392229">
            <w:pPr>
              <w:pStyle w:val="TableParagraph"/>
              <w:ind w:left="109" w:right="360"/>
              <w:rPr>
                <w:sz w:val="24"/>
              </w:rPr>
            </w:pPr>
            <w:r>
              <w:rPr>
                <w:sz w:val="24"/>
              </w:rPr>
              <w:t>данной социальной общности -</w:t>
            </w:r>
            <w:r>
              <w:rPr>
                <w:spacing w:val="1"/>
                <w:sz w:val="24"/>
              </w:rPr>
              <w:t xml:space="preserve"> </w:t>
            </w:r>
            <w:r>
              <w:rPr>
                <w:sz w:val="24"/>
              </w:rPr>
              <w:t>наличие позитивного или</w:t>
            </w:r>
            <w:r>
              <w:rPr>
                <w:spacing w:val="1"/>
                <w:sz w:val="24"/>
              </w:rPr>
              <w:t xml:space="preserve"> </w:t>
            </w:r>
            <w:r>
              <w:rPr>
                <w:sz w:val="24"/>
              </w:rPr>
              <w:t>негативного отношения к факту</w:t>
            </w:r>
            <w:r>
              <w:rPr>
                <w:spacing w:val="-57"/>
                <w:sz w:val="24"/>
              </w:rPr>
              <w:t xml:space="preserve"> </w:t>
            </w:r>
            <w:r>
              <w:rPr>
                <w:sz w:val="24"/>
              </w:rPr>
              <w:t>принадлежности;</w:t>
            </w:r>
          </w:p>
          <w:p w:rsidR="000B529C" w:rsidRDefault="00392229">
            <w:pPr>
              <w:pStyle w:val="TableParagraph"/>
              <w:ind w:left="109" w:right="867"/>
              <w:rPr>
                <w:sz w:val="24"/>
              </w:rPr>
            </w:pPr>
            <w:r>
              <w:rPr>
                <w:sz w:val="24"/>
              </w:rPr>
              <w:t>осознание своих мотивов,</w:t>
            </w:r>
            <w:r>
              <w:rPr>
                <w:spacing w:val="1"/>
                <w:sz w:val="24"/>
              </w:rPr>
              <w:t xml:space="preserve"> </w:t>
            </w:r>
            <w:r>
              <w:rPr>
                <w:sz w:val="24"/>
              </w:rPr>
              <w:t>потребностей, стремлений,</w:t>
            </w:r>
            <w:r>
              <w:rPr>
                <w:spacing w:val="-57"/>
                <w:sz w:val="24"/>
              </w:rPr>
              <w:t xml:space="preserve"> </w:t>
            </w:r>
            <w:r>
              <w:rPr>
                <w:sz w:val="24"/>
              </w:rPr>
              <w:t>желаний</w:t>
            </w:r>
            <w:r>
              <w:rPr>
                <w:spacing w:val="-2"/>
                <w:sz w:val="24"/>
              </w:rPr>
              <w:t xml:space="preserve"> </w:t>
            </w:r>
            <w:r>
              <w:rPr>
                <w:sz w:val="24"/>
              </w:rPr>
              <w:t>и</w:t>
            </w:r>
            <w:r>
              <w:rPr>
                <w:spacing w:val="-3"/>
                <w:sz w:val="24"/>
              </w:rPr>
              <w:t xml:space="preserve"> </w:t>
            </w:r>
            <w:r>
              <w:rPr>
                <w:sz w:val="24"/>
              </w:rPr>
              <w:t>побуждений;</w:t>
            </w:r>
          </w:p>
          <w:p w:rsidR="000B529C" w:rsidRDefault="00392229">
            <w:pPr>
              <w:pStyle w:val="TableParagraph"/>
              <w:ind w:left="109" w:right="405"/>
              <w:rPr>
                <w:sz w:val="24"/>
              </w:rPr>
            </w:pPr>
            <w:r>
              <w:rPr>
                <w:sz w:val="24"/>
              </w:rPr>
              <w:t>осознание</w:t>
            </w:r>
            <w:r>
              <w:rPr>
                <w:spacing w:val="-7"/>
                <w:sz w:val="24"/>
              </w:rPr>
              <w:t xml:space="preserve"> </w:t>
            </w:r>
            <w:r>
              <w:rPr>
                <w:sz w:val="24"/>
              </w:rPr>
              <w:t>собственных</w:t>
            </w:r>
            <w:r>
              <w:rPr>
                <w:spacing w:val="-5"/>
                <w:sz w:val="24"/>
              </w:rPr>
              <w:t xml:space="preserve"> </w:t>
            </w:r>
            <w:r>
              <w:rPr>
                <w:sz w:val="24"/>
              </w:rPr>
              <w:t>качеств</w:t>
            </w:r>
            <w:r>
              <w:rPr>
                <w:spacing w:val="-57"/>
                <w:sz w:val="24"/>
              </w:rPr>
              <w:t xml:space="preserve"> </w:t>
            </w:r>
            <w:r>
              <w:rPr>
                <w:sz w:val="24"/>
              </w:rPr>
              <w:t>личности</w:t>
            </w:r>
            <w:r>
              <w:rPr>
                <w:spacing w:val="-2"/>
                <w:sz w:val="24"/>
              </w:rPr>
              <w:t xml:space="preserve"> </w:t>
            </w:r>
            <w:r>
              <w:rPr>
                <w:sz w:val="24"/>
              </w:rPr>
              <w:t>и</w:t>
            </w:r>
            <w:r>
              <w:rPr>
                <w:spacing w:val="3"/>
                <w:sz w:val="24"/>
              </w:rPr>
              <w:t xml:space="preserve"> </w:t>
            </w:r>
            <w:r>
              <w:rPr>
                <w:sz w:val="24"/>
              </w:rPr>
              <w:t>уровня</w:t>
            </w:r>
            <w:r>
              <w:rPr>
                <w:spacing w:val="-1"/>
                <w:sz w:val="24"/>
              </w:rPr>
              <w:t xml:space="preserve"> </w:t>
            </w:r>
            <w:r>
              <w:rPr>
                <w:sz w:val="24"/>
              </w:rPr>
              <w:t>их</w:t>
            </w:r>
          </w:p>
          <w:p w:rsidR="000B529C" w:rsidRDefault="00392229">
            <w:pPr>
              <w:pStyle w:val="TableParagraph"/>
              <w:ind w:left="109" w:right="1620"/>
              <w:rPr>
                <w:sz w:val="24"/>
              </w:rPr>
            </w:pPr>
            <w:r>
              <w:rPr>
                <w:sz w:val="24"/>
              </w:rPr>
              <w:t>сформированности;</w:t>
            </w:r>
            <w:r>
              <w:rPr>
                <w:spacing w:val="-57"/>
                <w:sz w:val="24"/>
              </w:rPr>
              <w:t xml:space="preserve"> </w:t>
            </w:r>
            <w:r>
              <w:rPr>
                <w:sz w:val="24"/>
              </w:rPr>
              <w:t>ориентация</w:t>
            </w:r>
            <w:r>
              <w:rPr>
                <w:spacing w:val="-4"/>
                <w:sz w:val="24"/>
              </w:rPr>
              <w:t xml:space="preserve"> </w:t>
            </w:r>
            <w:proofErr w:type="gramStart"/>
            <w:r>
              <w:rPr>
                <w:sz w:val="24"/>
              </w:rPr>
              <w:t>на</w:t>
            </w:r>
            <w:proofErr w:type="gramEnd"/>
          </w:p>
          <w:p w:rsidR="000B529C" w:rsidRDefault="00392229">
            <w:pPr>
              <w:pStyle w:val="TableParagraph"/>
              <w:spacing w:before="1" w:line="264" w:lineRule="exact"/>
              <w:ind w:left="109"/>
              <w:rPr>
                <w:sz w:val="24"/>
              </w:rPr>
            </w:pPr>
            <w:r>
              <w:rPr>
                <w:sz w:val="24"/>
              </w:rPr>
              <w:t>нравственноэтическое</w:t>
            </w:r>
            <w:r>
              <w:rPr>
                <w:spacing w:val="-7"/>
                <w:sz w:val="24"/>
              </w:rPr>
              <w:t xml:space="preserve"> </w:t>
            </w:r>
            <w:r>
              <w:rPr>
                <w:sz w:val="24"/>
              </w:rPr>
              <w:t>содержание</w:t>
            </w:r>
          </w:p>
        </w:tc>
      </w:tr>
    </w:tbl>
    <w:p w:rsidR="000B529C" w:rsidRDefault="000B529C">
      <w:pPr>
        <w:spacing w:line="264" w:lineRule="exact"/>
        <w:rPr>
          <w:sz w:val="24"/>
        </w:rPr>
        <w:sectPr w:rsidR="000B529C">
          <w:pgSz w:w="16840" w:h="11910" w:orient="landscape"/>
          <w:pgMar w:top="840" w:right="340" w:bottom="1080" w:left="1060" w:header="0" w:footer="899"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2"/>
        <w:gridCol w:w="3823"/>
        <w:gridCol w:w="3811"/>
        <w:gridCol w:w="3785"/>
      </w:tblGrid>
      <w:tr w:rsidR="000B529C">
        <w:trPr>
          <w:trHeight w:val="3864"/>
        </w:trPr>
        <w:tc>
          <w:tcPr>
            <w:tcW w:w="3792" w:type="dxa"/>
          </w:tcPr>
          <w:p w:rsidR="000B529C" w:rsidRDefault="000B529C">
            <w:pPr>
              <w:pStyle w:val="TableParagraph"/>
              <w:ind w:left="0"/>
              <w:rPr>
                <w:sz w:val="24"/>
              </w:rPr>
            </w:pPr>
          </w:p>
        </w:tc>
        <w:tc>
          <w:tcPr>
            <w:tcW w:w="3823" w:type="dxa"/>
          </w:tcPr>
          <w:p w:rsidR="000B529C" w:rsidRDefault="00392229">
            <w:pPr>
              <w:pStyle w:val="TableParagraph"/>
              <w:spacing w:line="268" w:lineRule="exact"/>
              <w:ind w:left="108"/>
              <w:rPr>
                <w:sz w:val="24"/>
              </w:rPr>
            </w:pPr>
            <w:r>
              <w:rPr>
                <w:sz w:val="24"/>
              </w:rPr>
              <w:t>сверстников.</w:t>
            </w:r>
          </w:p>
          <w:p w:rsidR="000B529C" w:rsidRDefault="00392229">
            <w:pPr>
              <w:pStyle w:val="TableParagraph"/>
              <w:ind w:left="108" w:right="822"/>
              <w:rPr>
                <w:sz w:val="24"/>
              </w:rPr>
            </w:pPr>
            <w:r>
              <w:rPr>
                <w:sz w:val="24"/>
              </w:rPr>
              <w:t>Организация деятельности</w:t>
            </w:r>
            <w:r>
              <w:rPr>
                <w:spacing w:val="1"/>
                <w:sz w:val="24"/>
              </w:rPr>
              <w:t xml:space="preserve"> </w:t>
            </w:r>
            <w:proofErr w:type="gramStart"/>
            <w:r>
              <w:rPr>
                <w:sz w:val="24"/>
              </w:rPr>
              <w:t>обучающихся</w:t>
            </w:r>
            <w:proofErr w:type="gramEnd"/>
            <w:r>
              <w:rPr>
                <w:sz w:val="24"/>
              </w:rPr>
              <w:t xml:space="preserve"> через отбор и</w:t>
            </w:r>
            <w:r>
              <w:rPr>
                <w:spacing w:val="-58"/>
                <w:sz w:val="24"/>
              </w:rPr>
              <w:t xml:space="preserve"> </w:t>
            </w:r>
            <w:r>
              <w:rPr>
                <w:sz w:val="24"/>
              </w:rPr>
              <w:t>структурирование учебного</w:t>
            </w:r>
            <w:r>
              <w:rPr>
                <w:spacing w:val="-57"/>
                <w:sz w:val="24"/>
              </w:rPr>
              <w:t xml:space="preserve"> </w:t>
            </w:r>
            <w:r>
              <w:rPr>
                <w:sz w:val="24"/>
              </w:rPr>
              <w:t>содержания.</w:t>
            </w:r>
          </w:p>
          <w:p w:rsidR="000B529C" w:rsidRDefault="00392229">
            <w:pPr>
              <w:pStyle w:val="TableParagraph"/>
              <w:ind w:left="108" w:right="507"/>
              <w:rPr>
                <w:sz w:val="24"/>
              </w:rPr>
            </w:pPr>
            <w:r>
              <w:rPr>
                <w:sz w:val="24"/>
              </w:rPr>
              <w:t>Организация</w:t>
            </w:r>
            <w:r>
              <w:rPr>
                <w:spacing w:val="-14"/>
                <w:sz w:val="24"/>
              </w:rPr>
              <w:t xml:space="preserve"> </w:t>
            </w:r>
            <w:r>
              <w:rPr>
                <w:sz w:val="24"/>
              </w:rPr>
              <w:t>ориентировочной</w:t>
            </w:r>
            <w:r>
              <w:rPr>
                <w:spacing w:val="-57"/>
                <w:sz w:val="24"/>
              </w:rPr>
              <w:t xml:space="preserve"> </w:t>
            </w:r>
            <w:r>
              <w:rPr>
                <w:sz w:val="24"/>
              </w:rPr>
              <w:t>деятельности и</w:t>
            </w:r>
            <w:r>
              <w:rPr>
                <w:spacing w:val="2"/>
                <w:sz w:val="24"/>
              </w:rPr>
              <w:t xml:space="preserve"> </w:t>
            </w:r>
            <w:r>
              <w:rPr>
                <w:sz w:val="24"/>
              </w:rPr>
              <w:t>учебного</w:t>
            </w:r>
            <w:r>
              <w:rPr>
                <w:spacing w:val="1"/>
                <w:sz w:val="24"/>
              </w:rPr>
              <w:t xml:space="preserve"> </w:t>
            </w:r>
            <w:r>
              <w:rPr>
                <w:sz w:val="24"/>
              </w:rPr>
              <w:t>сотрудничества.</w:t>
            </w:r>
          </w:p>
          <w:p w:rsidR="000B529C" w:rsidRDefault="00392229">
            <w:pPr>
              <w:pStyle w:val="TableParagraph"/>
              <w:ind w:left="108" w:right="318"/>
              <w:rPr>
                <w:sz w:val="24"/>
              </w:rPr>
            </w:pPr>
            <w:r>
              <w:rPr>
                <w:sz w:val="24"/>
              </w:rPr>
              <w:t xml:space="preserve">Раскрытие перед </w:t>
            </w:r>
            <w:proofErr w:type="gramStart"/>
            <w:r>
              <w:rPr>
                <w:sz w:val="24"/>
              </w:rPr>
              <w:t>обучающимися</w:t>
            </w:r>
            <w:proofErr w:type="gramEnd"/>
            <w:r>
              <w:rPr>
                <w:spacing w:val="-57"/>
                <w:sz w:val="24"/>
              </w:rPr>
              <w:t xml:space="preserve"> </w:t>
            </w:r>
            <w:r>
              <w:rPr>
                <w:sz w:val="24"/>
              </w:rPr>
              <w:t>личностного смысла самого</w:t>
            </w:r>
            <w:r>
              <w:rPr>
                <w:spacing w:val="1"/>
                <w:sz w:val="24"/>
              </w:rPr>
              <w:t xml:space="preserve"> </w:t>
            </w:r>
            <w:r>
              <w:rPr>
                <w:sz w:val="24"/>
              </w:rPr>
              <w:t>процесса учения, значимости</w:t>
            </w:r>
            <w:r>
              <w:rPr>
                <w:spacing w:val="1"/>
                <w:sz w:val="24"/>
              </w:rPr>
              <w:t xml:space="preserve"> </w:t>
            </w:r>
            <w:r>
              <w:rPr>
                <w:sz w:val="24"/>
              </w:rPr>
              <w:t>учения</w:t>
            </w:r>
            <w:r>
              <w:rPr>
                <w:spacing w:val="-1"/>
                <w:sz w:val="24"/>
              </w:rPr>
              <w:t xml:space="preserve"> </w:t>
            </w:r>
            <w:r>
              <w:rPr>
                <w:sz w:val="24"/>
              </w:rPr>
              <w:t>в</w:t>
            </w:r>
            <w:r>
              <w:rPr>
                <w:spacing w:val="-1"/>
                <w:sz w:val="24"/>
              </w:rPr>
              <w:t xml:space="preserve"> </w:t>
            </w:r>
            <w:r>
              <w:rPr>
                <w:sz w:val="24"/>
              </w:rPr>
              <w:t>гимназии.</w:t>
            </w:r>
          </w:p>
          <w:p w:rsidR="000B529C" w:rsidRDefault="00392229">
            <w:pPr>
              <w:pStyle w:val="TableParagraph"/>
              <w:spacing w:line="270" w:lineRule="atLeast"/>
              <w:ind w:left="108" w:right="317"/>
              <w:rPr>
                <w:sz w:val="24"/>
              </w:rPr>
            </w:pPr>
            <w:r>
              <w:rPr>
                <w:sz w:val="24"/>
              </w:rPr>
              <w:t>Создание атмосферы принятия и</w:t>
            </w:r>
            <w:r>
              <w:rPr>
                <w:spacing w:val="-57"/>
                <w:sz w:val="24"/>
              </w:rPr>
              <w:t xml:space="preserve"> </w:t>
            </w:r>
            <w:r>
              <w:rPr>
                <w:sz w:val="24"/>
              </w:rPr>
              <w:t>доверия</w:t>
            </w:r>
            <w:r>
              <w:rPr>
                <w:spacing w:val="-1"/>
                <w:sz w:val="24"/>
              </w:rPr>
              <w:t xml:space="preserve"> </w:t>
            </w:r>
            <w:r>
              <w:rPr>
                <w:sz w:val="24"/>
              </w:rPr>
              <w:t>в</w:t>
            </w:r>
            <w:r>
              <w:rPr>
                <w:spacing w:val="-2"/>
                <w:sz w:val="24"/>
              </w:rPr>
              <w:t xml:space="preserve"> </w:t>
            </w:r>
            <w:r>
              <w:rPr>
                <w:sz w:val="24"/>
              </w:rPr>
              <w:t>групповой работе.</w:t>
            </w:r>
          </w:p>
        </w:tc>
        <w:tc>
          <w:tcPr>
            <w:tcW w:w="3811" w:type="dxa"/>
          </w:tcPr>
          <w:p w:rsidR="000B529C" w:rsidRDefault="000B529C">
            <w:pPr>
              <w:pStyle w:val="TableParagraph"/>
              <w:ind w:left="0"/>
              <w:rPr>
                <w:sz w:val="24"/>
              </w:rPr>
            </w:pPr>
          </w:p>
        </w:tc>
        <w:tc>
          <w:tcPr>
            <w:tcW w:w="3785" w:type="dxa"/>
          </w:tcPr>
          <w:p w:rsidR="000B529C" w:rsidRDefault="00392229">
            <w:pPr>
              <w:pStyle w:val="TableParagraph"/>
              <w:ind w:left="109" w:right="518"/>
              <w:rPr>
                <w:sz w:val="24"/>
              </w:rPr>
            </w:pPr>
            <w:r>
              <w:rPr>
                <w:sz w:val="24"/>
              </w:rPr>
              <w:t>поступков и событий;</w:t>
            </w:r>
            <w:r>
              <w:rPr>
                <w:spacing w:val="1"/>
                <w:sz w:val="24"/>
              </w:rPr>
              <w:t xml:space="preserve"> </w:t>
            </w:r>
            <w:r>
              <w:rPr>
                <w:sz w:val="24"/>
              </w:rPr>
              <w:t>развитие</w:t>
            </w:r>
            <w:r>
              <w:rPr>
                <w:spacing w:val="-6"/>
                <w:sz w:val="24"/>
              </w:rPr>
              <w:t xml:space="preserve"> </w:t>
            </w:r>
            <w:r>
              <w:rPr>
                <w:sz w:val="24"/>
              </w:rPr>
              <w:t>морального</w:t>
            </w:r>
            <w:r>
              <w:rPr>
                <w:spacing w:val="-5"/>
                <w:sz w:val="24"/>
              </w:rPr>
              <w:t xml:space="preserve"> </w:t>
            </w:r>
            <w:r>
              <w:rPr>
                <w:sz w:val="24"/>
              </w:rPr>
              <w:t>сознания</w:t>
            </w:r>
          </w:p>
        </w:tc>
      </w:tr>
      <w:tr w:rsidR="000B529C">
        <w:trPr>
          <w:trHeight w:val="275"/>
        </w:trPr>
        <w:tc>
          <w:tcPr>
            <w:tcW w:w="15211" w:type="dxa"/>
            <w:gridSpan w:val="4"/>
          </w:tcPr>
          <w:p w:rsidR="000B529C" w:rsidRDefault="00392229">
            <w:pPr>
              <w:pStyle w:val="TableParagraph"/>
              <w:spacing w:line="256" w:lineRule="exact"/>
              <w:ind w:left="6308" w:right="6233"/>
              <w:jc w:val="center"/>
              <w:rPr>
                <w:b/>
                <w:i/>
                <w:sz w:val="24"/>
              </w:rPr>
            </w:pPr>
            <w:r>
              <w:rPr>
                <w:b/>
                <w:i/>
                <w:sz w:val="24"/>
              </w:rPr>
              <w:t>Познавательные</w:t>
            </w:r>
            <w:r>
              <w:rPr>
                <w:b/>
                <w:i/>
                <w:spacing w:val="-3"/>
                <w:sz w:val="24"/>
              </w:rPr>
              <w:t xml:space="preserve"> </w:t>
            </w:r>
            <w:r>
              <w:rPr>
                <w:b/>
                <w:i/>
                <w:sz w:val="24"/>
              </w:rPr>
              <w:t>УУД</w:t>
            </w:r>
          </w:p>
        </w:tc>
      </w:tr>
      <w:tr w:rsidR="000B529C">
        <w:trPr>
          <w:trHeight w:val="551"/>
        </w:trPr>
        <w:tc>
          <w:tcPr>
            <w:tcW w:w="3792" w:type="dxa"/>
          </w:tcPr>
          <w:p w:rsidR="000B529C" w:rsidRDefault="00392229">
            <w:pPr>
              <w:pStyle w:val="TableParagraph"/>
              <w:spacing w:line="268" w:lineRule="exact"/>
              <w:ind w:left="777"/>
              <w:rPr>
                <w:sz w:val="24"/>
              </w:rPr>
            </w:pPr>
            <w:r>
              <w:rPr>
                <w:sz w:val="24"/>
              </w:rPr>
              <w:t>Содержание</w:t>
            </w:r>
            <w:r>
              <w:rPr>
                <w:spacing w:val="-4"/>
                <w:sz w:val="24"/>
              </w:rPr>
              <w:t xml:space="preserve"> </w:t>
            </w:r>
            <w:r>
              <w:rPr>
                <w:sz w:val="24"/>
              </w:rPr>
              <w:t>данного</w:t>
            </w:r>
            <w:r>
              <w:rPr>
                <w:spacing w:val="-2"/>
                <w:sz w:val="24"/>
              </w:rPr>
              <w:t xml:space="preserve"> </w:t>
            </w:r>
            <w:r>
              <w:rPr>
                <w:sz w:val="24"/>
              </w:rPr>
              <w:t>вида</w:t>
            </w:r>
          </w:p>
          <w:p w:rsidR="000B529C" w:rsidRDefault="00392229">
            <w:pPr>
              <w:pStyle w:val="TableParagraph"/>
              <w:spacing w:line="264" w:lineRule="exact"/>
              <w:ind w:left="258" w:right="242"/>
              <w:jc w:val="center"/>
              <w:rPr>
                <w:sz w:val="24"/>
              </w:rPr>
            </w:pPr>
            <w:r>
              <w:rPr>
                <w:sz w:val="24"/>
              </w:rPr>
              <w:t>УУД</w:t>
            </w:r>
          </w:p>
        </w:tc>
        <w:tc>
          <w:tcPr>
            <w:tcW w:w="3823" w:type="dxa"/>
          </w:tcPr>
          <w:p w:rsidR="000B529C" w:rsidRDefault="00392229">
            <w:pPr>
              <w:pStyle w:val="TableParagraph"/>
              <w:spacing w:line="268" w:lineRule="exact"/>
              <w:ind w:left="152" w:right="145"/>
              <w:jc w:val="center"/>
              <w:rPr>
                <w:sz w:val="24"/>
              </w:rPr>
            </w:pPr>
            <w:r>
              <w:rPr>
                <w:sz w:val="24"/>
              </w:rPr>
              <w:t>Система</w:t>
            </w:r>
            <w:r>
              <w:rPr>
                <w:spacing w:val="-1"/>
                <w:sz w:val="24"/>
              </w:rPr>
              <w:t xml:space="preserve"> </w:t>
            </w:r>
            <w:r>
              <w:rPr>
                <w:sz w:val="24"/>
              </w:rPr>
              <w:t>условий</w:t>
            </w:r>
            <w:r>
              <w:rPr>
                <w:spacing w:val="-2"/>
                <w:sz w:val="24"/>
              </w:rPr>
              <w:t xml:space="preserve"> </w:t>
            </w:r>
            <w:proofErr w:type="gramStart"/>
            <w:r>
              <w:rPr>
                <w:sz w:val="24"/>
              </w:rPr>
              <w:t>для</w:t>
            </w:r>
            <w:proofErr w:type="gramEnd"/>
          </w:p>
          <w:p w:rsidR="000B529C" w:rsidRDefault="00392229">
            <w:pPr>
              <w:pStyle w:val="TableParagraph"/>
              <w:spacing w:line="264" w:lineRule="exact"/>
              <w:ind w:left="154" w:right="145"/>
              <w:jc w:val="center"/>
              <w:rPr>
                <w:sz w:val="24"/>
              </w:rPr>
            </w:pPr>
            <w:r>
              <w:rPr>
                <w:sz w:val="24"/>
              </w:rPr>
              <w:t>формирования</w:t>
            </w:r>
            <w:r>
              <w:rPr>
                <w:spacing w:val="-1"/>
                <w:sz w:val="24"/>
              </w:rPr>
              <w:t xml:space="preserve"> </w:t>
            </w:r>
            <w:r>
              <w:rPr>
                <w:sz w:val="24"/>
              </w:rPr>
              <w:t>данного</w:t>
            </w:r>
            <w:r>
              <w:rPr>
                <w:spacing w:val="-4"/>
                <w:sz w:val="24"/>
              </w:rPr>
              <w:t xml:space="preserve"> </w:t>
            </w:r>
            <w:r>
              <w:rPr>
                <w:sz w:val="24"/>
              </w:rPr>
              <w:t>вида</w:t>
            </w:r>
            <w:r>
              <w:rPr>
                <w:spacing w:val="-2"/>
                <w:sz w:val="24"/>
              </w:rPr>
              <w:t xml:space="preserve"> </w:t>
            </w:r>
            <w:r>
              <w:rPr>
                <w:sz w:val="24"/>
              </w:rPr>
              <w:t>УУД</w:t>
            </w:r>
          </w:p>
        </w:tc>
        <w:tc>
          <w:tcPr>
            <w:tcW w:w="3811" w:type="dxa"/>
          </w:tcPr>
          <w:p w:rsidR="000B529C" w:rsidRDefault="00392229">
            <w:pPr>
              <w:pStyle w:val="TableParagraph"/>
              <w:spacing w:line="268" w:lineRule="exact"/>
              <w:ind w:left="114" w:right="103"/>
              <w:jc w:val="center"/>
              <w:rPr>
                <w:sz w:val="24"/>
              </w:rPr>
            </w:pPr>
            <w:r>
              <w:rPr>
                <w:sz w:val="24"/>
              </w:rPr>
              <w:t>Основные</w:t>
            </w:r>
            <w:r>
              <w:rPr>
                <w:spacing w:val="-4"/>
                <w:sz w:val="24"/>
              </w:rPr>
              <w:t xml:space="preserve"> </w:t>
            </w:r>
            <w:r>
              <w:rPr>
                <w:sz w:val="24"/>
              </w:rPr>
              <w:t>типы</w:t>
            </w:r>
            <w:r>
              <w:rPr>
                <w:spacing w:val="-1"/>
                <w:sz w:val="24"/>
              </w:rPr>
              <w:t xml:space="preserve"> </w:t>
            </w:r>
            <w:r>
              <w:rPr>
                <w:sz w:val="24"/>
              </w:rPr>
              <w:t>задач</w:t>
            </w:r>
            <w:r>
              <w:rPr>
                <w:spacing w:val="-3"/>
                <w:sz w:val="24"/>
              </w:rPr>
              <w:t xml:space="preserve"> </w:t>
            </w:r>
            <w:proofErr w:type="gramStart"/>
            <w:r>
              <w:rPr>
                <w:sz w:val="24"/>
              </w:rPr>
              <w:t>по</w:t>
            </w:r>
            <w:proofErr w:type="gramEnd"/>
          </w:p>
          <w:p w:rsidR="000B529C" w:rsidRDefault="00392229">
            <w:pPr>
              <w:pStyle w:val="TableParagraph"/>
              <w:spacing w:line="264" w:lineRule="exact"/>
              <w:ind w:left="114" w:right="106"/>
              <w:jc w:val="center"/>
              <w:rPr>
                <w:sz w:val="24"/>
              </w:rPr>
            </w:pPr>
            <w:r>
              <w:rPr>
                <w:sz w:val="24"/>
              </w:rPr>
              <w:t>формированию</w:t>
            </w:r>
            <w:r>
              <w:rPr>
                <w:spacing w:val="-2"/>
                <w:sz w:val="24"/>
              </w:rPr>
              <w:t xml:space="preserve"> </w:t>
            </w:r>
            <w:r>
              <w:rPr>
                <w:sz w:val="24"/>
              </w:rPr>
              <w:t>данного</w:t>
            </w:r>
            <w:r>
              <w:rPr>
                <w:spacing w:val="-4"/>
                <w:sz w:val="24"/>
              </w:rPr>
              <w:t xml:space="preserve"> </w:t>
            </w:r>
            <w:r>
              <w:rPr>
                <w:sz w:val="24"/>
              </w:rPr>
              <w:t>вида</w:t>
            </w:r>
            <w:r>
              <w:rPr>
                <w:spacing w:val="-3"/>
                <w:sz w:val="24"/>
              </w:rPr>
              <w:t xml:space="preserve"> </w:t>
            </w:r>
            <w:r>
              <w:rPr>
                <w:sz w:val="24"/>
              </w:rPr>
              <w:t>УУД</w:t>
            </w:r>
          </w:p>
        </w:tc>
        <w:tc>
          <w:tcPr>
            <w:tcW w:w="3785" w:type="dxa"/>
          </w:tcPr>
          <w:p w:rsidR="000B529C" w:rsidRDefault="00392229">
            <w:pPr>
              <w:pStyle w:val="TableParagraph"/>
              <w:spacing w:line="268" w:lineRule="exact"/>
              <w:ind w:left="548"/>
              <w:rPr>
                <w:sz w:val="24"/>
              </w:rPr>
            </w:pPr>
            <w:r>
              <w:rPr>
                <w:sz w:val="24"/>
              </w:rPr>
              <w:t>Результаты</w:t>
            </w:r>
            <w:r>
              <w:rPr>
                <w:spacing w:val="-3"/>
                <w:sz w:val="24"/>
              </w:rPr>
              <w:t xml:space="preserve"> </w:t>
            </w:r>
            <w:r>
              <w:rPr>
                <w:sz w:val="24"/>
              </w:rPr>
              <w:t>развития</w:t>
            </w:r>
            <w:r>
              <w:rPr>
                <w:spacing w:val="-2"/>
                <w:sz w:val="24"/>
              </w:rPr>
              <w:t xml:space="preserve"> </w:t>
            </w:r>
            <w:r>
              <w:rPr>
                <w:sz w:val="24"/>
              </w:rPr>
              <w:t>УУД</w:t>
            </w:r>
          </w:p>
        </w:tc>
      </w:tr>
      <w:tr w:rsidR="000B529C">
        <w:trPr>
          <w:trHeight w:val="4968"/>
        </w:trPr>
        <w:tc>
          <w:tcPr>
            <w:tcW w:w="3792" w:type="dxa"/>
          </w:tcPr>
          <w:p w:rsidR="000B529C" w:rsidRDefault="00392229">
            <w:pPr>
              <w:pStyle w:val="TableParagraph"/>
              <w:spacing w:line="268" w:lineRule="exact"/>
              <w:ind w:left="110"/>
              <w:rPr>
                <w:i/>
                <w:sz w:val="24"/>
              </w:rPr>
            </w:pPr>
            <w:r>
              <w:rPr>
                <w:i/>
                <w:sz w:val="24"/>
              </w:rPr>
              <w:t>Общеучебные</w:t>
            </w:r>
            <w:r>
              <w:rPr>
                <w:i/>
                <w:spacing w:val="-6"/>
                <w:sz w:val="24"/>
              </w:rPr>
              <w:t xml:space="preserve"> </w:t>
            </w:r>
            <w:r>
              <w:rPr>
                <w:i/>
                <w:sz w:val="24"/>
              </w:rPr>
              <w:t>действия:</w:t>
            </w:r>
          </w:p>
          <w:p w:rsidR="000B529C" w:rsidRDefault="00392229">
            <w:pPr>
              <w:pStyle w:val="TableParagraph"/>
              <w:ind w:left="110"/>
              <w:rPr>
                <w:sz w:val="24"/>
              </w:rPr>
            </w:pPr>
            <w:r>
              <w:rPr>
                <w:sz w:val="24"/>
              </w:rPr>
              <w:t>самостоятельное</w:t>
            </w:r>
            <w:r>
              <w:rPr>
                <w:spacing w:val="-3"/>
                <w:sz w:val="24"/>
              </w:rPr>
              <w:t xml:space="preserve"> </w:t>
            </w:r>
            <w:r>
              <w:rPr>
                <w:sz w:val="24"/>
              </w:rPr>
              <w:t>выделение</w:t>
            </w:r>
            <w:r>
              <w:rPr>
                <w:spacing w:val="-3"/>
                <w:sz w:val="24"/>
              </w:rPr>
              <w:t xml:space="preserve"> </w:t>
            </w:r>
            <w:r>
              <w:rPr>
                <w:sz w:val="24"/>
              </w:rPr>
              <w:t>и</w:t>
            </w:r>
          </w:p>
          <w:p w:rsidR="000B529C" w:rsidRDefault="00392229">
            <w:pPr>
              <w:pStyle w:val="TableParagraph"/>
              <w:ind w:left="110" w:right="237"/>
              <w:rPr>
                <w:sz w:val="24"/>
              </w:rPr>
            </w:pPr>
            <w:r>
              <w:rPr>
                <w:sz w:val="24"/>
              </w:rPr>
              <w:t>формулирование познавательной</w:t>
            </w:r>
            <w:r>
              <w:rPr>
                <w:spacing w:val="-58"/>
                <w:sz w:val="24"/>
              </w:rPr>
              <w:t xml:space="preserve"> </w:t>
            </w:r>
            <w:r>
              <w:rPr>
                <w:sz w:val="24"/>
              </w:rPr>
              <w:t>цели - поиск и выделение</w:t>
            </w:r>
            <w:r>
              <w:rPr>
                <w:spacing w:val="1"/>
                <w:sz w:val="24"/>
              </w:rPr>
              <w:t xml:space="preserve"> </w:t>
            </w:r>
            <w:r>
              <w:rPr>
                <w:sz w:val="24"/>
              </w:rPr>
              <w:t>необходимой информации;</w:t>
            </w:r>
            <w:r>
              <w:rPr>
                <w:spacing w:val="1"/>
                <w:sz w:val="24"/>
              </w:rPr>
              <w:t xml:space="preserve"> </w:t>
            </w:r>
            <w:r>
              <w:rPr>
                <w:sz w:val="24"/>
              </w:rPr>
              <w:t>применение</w:t>
            </w:r>
            <w:r>
              <w:rPr>
                <w:spacing w:val="-2"/>
                <w:sz w:val="24"/>
              </w:rPr>
              <w:t xml:space="preserve"> </w:t>
            </w:r>
            <w:r>
              <w:rPr>
                <w:sz w:val="24"/>
              </w:rPr>
              <w:t>методов</w:t>
            </w:r>
          </w:p>
          <w:p w:rsidR="000B529C" w:rsidRDefault="00392229">
            <w:pPr>
              <w:pStyle w:val="TableParagraph"/>
              <w:ind w:left="110" w:right="195"/>
              <w:rPr>
                <w:sz w:val="24"/>
              </w:rPr>
            </w:pPr>
            <w:r>
              <w:rPr>
                <w:sz w:val="24"/>
              </w:rPr>
              <w:t>информационного поиска;</w:t>
            </w:r>
            <w:r>
              <w:rPr>
                <w:spacing w:val="1"/>
                <w:sz w:val="24"/>
              </w:rPr>
              <w:t xml:space="preserve"> </w:t>
            </w:r>
            <w:r>
              <w:rPr>
                <w:sz w:val="24"/>
              </w:rPr>
              <w:t>знаково-символические действия,</w:t>
            </w:r>
            <w:r>
              <w:rPr>
                <w:spacing w:val="-57"/>
                <w:sz w:val="24"/>
              </w:rPr>
              <w:t xml:space="preserve"> </w:t>
            </w:r>
            <w:r>
              <w:rPr>
                <w:sz w:val="24"/>
              </w:rPr>
              <w:t>включая моделирование;</w:t>
            </w:r>
            <w:r>
              <w:rPr>
                <w:spacing w:val="1"/>
                <w:sz w:val="24"/>
              </w:rPr>
              <w:t xml:space="preserve"> </w:t>
            </w:r>
            <w:r>
              <w:rPr>
                <w:sz w:val="24"/>
              </w:rPr>
              <w:t>структурирование знаний;</w:t>
            </w:r>
            <w:r>
              <w:rPr>
                <w:spacing w:val="1"/>
                <w:sz w:val="24"/>
              </w:rPr>
              <w:t xml:space="preserve"> </w:t>
            </w:r>
            <w:r>
              <w:rPr>
                <w:sz w:val="24"/>
              </w:rPr>
              <w:t>осознанное и произвольное</w:t>
            </w:r>
            <w:r>
              <w:rPr>
                <w:spacing w:val="1"/>
                <w:sz w:val="24"/>
              </w:rPr>
              <w:t xml:space="preserve"> </w:t>
            </w:r>
            <w:r>
              <w:rPr>
                <w:sz w:val="24"/>
              </w:rPr>
              <w:t>построение</w:t>
            </w:r>
            <w:r>
              <w:rPr>
                <w:spacing w:val="-2"/>
                <w:sz w:val="24"/>
              </w:rPr>
              <w:t xml:space="preserve"> </w:t>
            </w:r>
            <w:r>
              <w:rPr>
                <w:sz w:val="24"/>
              </w:rPr>
              <w:t>речевого</w:t>
            </w:r>
          </w:p>
          <w:p w:rsidR="000B529C" w:rsidRDefault="00392229">
            <w:pPr>
              <w:pStyle w:val="TableParagraph"/>
              <w:spacing w:before="1"/>
              <w:ind w:left="110" w:right="1093"/>
              <w:rPr>
                <w:sz w:val="24"/>
              </w:rPr>
            </w:pPr>
            <w:r>
              <w:rPr>
                <w:sz w:val="24"/>
              </w:rPr>
              <w:t>высказывания</w:t>
            </w:r>
            <w:r>
              <w:rPr>
                <w:spacing w:val="-7"/>
                <w:sz w:val="24"/>
              </w:rPr>
              <w:t xml:space="preserve"> </w:t>
            </w:r>
            <w:r>
              <w:rPr>
                <w:sz w:val="24"/>
              </w:rPr>
              <w:t>в</w:t>
            </w:r>
            <w:r>
              <w:rPr>
                <w:spacing w:val="-5"/>
                <w:sz w:val="24"/>
              </w:rPr>
              <w:t xml:space="preserve"> </w:t>
            </w:r>
            <w:r>
              <w:rPr>
                <w:sz w:val="24"/>
              </w:rPr>
              <w:t>устной</w:t>
            </w:r>
            <w:r>
              <w:rPr>
                <w:spacing w:val="-7"/>
                <w:sz w:val="24"/>
              </w:rPr>
              <w:t xml:space="preserve"> </w:t>
            </w:r>
            <w:r>
              <w:rPr>
                <w:sz w:val="24"/>
              </w:rPr>
              <w:t>и</w:t>
            </w:r>
            <w:r>
              <w:rPr>
                <w:spacing w:val="-57"/>
                <w:sz w:val="24"/>
              </w:rPr>
              <w:t xml:space="preserve"> </w:t>
            </w:r>
            <w:r>
              <w:rPr>
                <w:sz w:val="24"/>
              </w:rPr>
              <w:t>письменной</w:t>
            </w:r>
            <w:r>
              <w:rPr>
                <w:spacing w:val="1"/>
                <w:sz w:val="24"/>
              </w:rPr>
              <w:t xml:space="preserve"> </w:t>
            </w:r>
            <w:r>
              <w:rPr>
                <w:sz w:val="24"/>
              </w:rPr>
              <w:t>форме;</w:t>
            </w:r>
          </w:p>
          <w:p w:rsidR="000B529C" w:rsidRDefault="00392229">
            <w:pPr>
              <w:pStyle w:val="TableParagraph"/>
              <w:ind w:left="110" w:right="573"/>
              <w:rPr>
                <w:sz w:val="24"/>
              </w:rPr>
            </w:pPr>
            <w:r>
              <w:rPr>
                <w:sz w:val="24"/>
              </w:rPr>
              <w:t>выбор</w:t>
            </w:r>
            <w:r>
              <w:rPr>
                <w:spacing w:val="-4"/>
                <w:sz w:val="24"/>
              </w:rPr>
              <w:t xml:space="preserve"> </w:t>
            </w:r>
            <w:r>
              <w:rPr>
                <w:sz w:val="24"/>
              </w:rPr>
              <w:t>наиболее</w:t>
            </w:r>
            <w:r>
              <w:rPr>
                <w:spacing w:val="-6"/>
                <w:sz w:val="24"/>
              </w:rPr>
              <w:t xml:space="preserve"> </w:t>
            </w:r>
            <w:r>
              <w:rPr>
                <w:sz w:val="24"/>
              </w:rPr>
              <w:t>эффективных</w:t>
            </w:r>
            <w:r>
              <w:rPr>
                <w:spacing w:val="-57"/>
                <w:sz w:val="24"/>
              </w:rPr>
              <w:t xml:space="preserve"> </w:t>
            </w:r>
            <w:r>
              <w:rPr>
                <w:sz w:val="24"/>
              </w:rPr>
              <w:t>способов</w:t>
            </w:r>
            <w:r>
              <w:rPr>
                <w:spacing w:val="-1"/>
                <w:sz w:val="24"/>
              </w:rPr>
              <w:t xml:space="preserve"> </w:t>
            </w:r>
            <w:r>
              <w:rPr>
                <w:sz w:val="24"/>
              </w:rPr>
              <w:t>решения</w:t>
            </w:r>
            <w:r>
              <w:rPr>
                <w:spacing w:val="-1"/>
                <w:sz w:val="24"/>
              </w:rPr>
              <w:t xml:space="preserve"> </w:t>
            </w:r>
            <w:r>
              <w:rPr>
                <w:sz w:val="24"/>
              </w:rPr>
              <w:t>задачи;</w:t>
            </w:r>
          </w:p>
          <w:p w:rsidR="000B529C" w:rsidRDefault="00392229">
            <w:pPr>
              <w:pStyle w:val="TableParagraph"/>
              <w:spacing w:line="270" w:lineRule="atLeast"/>
              <w:ind w:left="110" w:right="516"/>
              <w:rPr>
                <w:sz w:val="24"/>
              </w:rPr>
            </w:pPr>
            <w:r>
              <w:rPr>
                <w:sz w:val="24"/>
              </w:rPr>
              <w:t>рефлексия</w:t>
            </w:r>
            <w:r>
              <w:rPr>
                <w:spacing w:val="-7"/>
                <w:sz w:val="24"/>
              </w:rPr>
              <w:t xml:space="preserve"> </w:t>
            </w:r>
            <w:r>
              <w:rPr>
                <w:sz w:val="24"/>
              </w:rPr>
              <w:t>способов</w:t>
            </w:r>
            <w:r>
              <w:rPr>
                <w:spacing w:val="-6"/>
                <w:sz w:val="24"/>
              </w:rPr>
              <w:t xml:space="preserve"> </w:t>
            </w:r>
            <w:r>
              <w:rPr>
                <w:sz w:val="24"/>
              </w:rPr>
              <w:t>и</w:t>
            </w:r>
            <w:r>
              <w:rPr>
                <w:spacing w:val="-4"/>
                <w:sz w:val="24"/>
              </w:rPr>
              <w:t xml:space="preserve"> </w:t>
            </w:r>
            <w:r>
              <w:rPr>
                <w:sz w:val="24"/>
              </w:rPr>
              <w:t>условий</w:t>
            </w:r>
            <w:r>
              <w:rPr>
                <w:spacing w:val="-57"/>
                <w:sz w:val="24"/>
              </w:rPr>
              <w:t xml:space="preserve"> </w:t>
            </w:r>
            <w:r>
              <w:rPr>
                <w:sz w:val="24"/>
              </w:rPr>
              <w:t>действия;</w:t>
            </w:r>
          </w:p>
        </w:tc>
        <w:tc>
          <w:tcPr>
            <w:tcW w:w="3823" w:type="dxa"/>
          </w:tcPr>
          <w:p w:rsidR="000B529C" w:rsidRDefault="00392229">
            <w:pPr>
              <w:pStyle w:val="TableParagraph"/>
              <w:ind w:left="108" w:right="418"/>
              <w:rPr>
                <w:sz w:val="24"/>
              </w:rPr>
            </w:pPr>
            <w:proofErr w:type="gramStart"/>
            <w:r>
              <w:rPr>
                <w:sz w:val="24"/>
              </w:rPr>
              <w:t>Создание условий для</w:t>
            </w:r>
            <w:r>
              <w:rPr>
                <w:spacing w:val="1"/>
                <w:sz w:val="24"/>
              </w:rPr>
              <w:t xml:space="preserve"> </w:t>
            </w:r>
            <w:r>
              <w:rPr>
                <w:sz w:val="24"/>
              </w:rPr>
              <w:t>возникновения вопросов и</w:t>
            </w:r>
            <w:r>
              <w:rPr>
                <w:spacing w:val="1"/>
                <w:sz w:val="24"/>
              </w:rPr>
              <w:t xml:space="preserve"> </w:t>
            </w:r>
            <w:r>
              <w:rPr>
                <w:sz w:val="24"/>
              </w:rPr>
              <w:t>проблем у обучающихся</w:t>
            </w:r>
            <w:r>
              <w:rPr>
                <w:spacing w:val="1"/>
                <w:sz w:val="24"/>
              </w:rPr>
              <w:t xml:space="preserve"> </w:t>
            </w:r>
            <w:r>
              <w:rPr>
                <w:sz w:val="24"/>
              </w:rPr>
              <w:t>(стимулирование творческого</w:t>
            </w:r>
            <w:r>
              <w:rPr>
                <w:spacing w:val="1"/>
                <w:sz w:val="24"/>
              </w:rPr>
              <w:t xml:space="preserve"> </w:t>
            </w:r>
            <w:r>
              <w:rPr>
                <w:sz w:val="24"/>
              </w:rPr>
              <w:t>звена мыслительного процесса)</w:t>
            </w:r>
            <w:r>
              <w:rPr>
                <w:spacing w:val="-57"/>
                <w:sz w:val="24"/>
              </w:rPr>
              <w:t xml:space="preserve"> </w:t>
            </w:r>
            <w:r>
              <w:rPr>
                <w:sz w:val="24"/>
              </w:rPr>
              <w:t>Рефлексия мыслительного</w:t>
            </w:r>
            <w:r>
              <w:rPr>
                <w:spacing w:val="1"/>
                <w:sz w:val="24"/>
              </w:rPr>
              <w:t xml:space="preserve"> </w:t>
            </w:r>
            <w:r>
              <w:rPr>
                <w:sz w:val="24"/>
              </w:rPr>
              <w:t>процесса,</w:t>
            </w:r>
            <w:r>
              <w:rPr>
                <w:spacing w:val="-5"/>
                <w:sz w:val="24"/>
              </w:rPr>
              <w:t xml:space="preserve"> </w:t>
            </w:r>
            <w:r>
              <w:rPr>
                <w:sz w:val="24"/>
              </w:rPr>
              <w:t>достижение</w:t>
            </w:r>
            <w:r>
              <w:rPr>
                <w:spacing w:val="-5"/>
                <w:sz w:val="24"/>
              </w:rPr>
              <w:t xml:space="preserve"> </w:t>
            </w:r>
            <w:r>
              <w:rPr>
                <w:sz w:val="24"/>
              </w:rPr>
              <w:t>высокого</w:t>
            </w:r>
            <w:r>
              <w:rPr>
                <w:spacing w:val="-57"/>
                <w:sz w:val="24"/>
              </w:rPr>
              <w:t xml:space="preserve"> </w:t>
            </w:r>
            <w:r>
              <w:rPr>
                <w:sz w:val="24"/>
              </w:rPr>
              <w:t>уровня</w:t>
            </w:r>
            <w:r>
              <w:rPr>
                <w:spacing w:val="-2"/>
                <w:sz w:val="24"/>
              </w:rPr>
              <w:t xml:space="preserve"> </w:t>
            </w:r>
            <w:r>
              <w:rPr>
                <w:sz w:val="24"/>
              </w:rPr>
              <w:t>понимания</w:t>
            </w:r>
            <w:r>
              <w:rPr>
                <w:spacing w:val="-1"/>
                <w:sz w:val="24"/>
              </w:rPr>
              <w:t xml:space="preserve"> </w:t>
            </w:r>
            <w:r>
              <w:rPr>
                <w:sz w:val="24"/>
              </w:rPr>
              <w:t>решения.</w:t>
            </w:r>
            <w:proofErr w:type="gramEnd"/>
          </w:p>
          <w:p w:rsidR="000B529C" w:rsidRDefault="00392229">
            <w:pPr>
              <w:pStyle w:val="TableParagraph"/>
              <w:ind w:left="108" w:right="608"/>
              <w:rPr>
                <w:sz w:val="24"/>
              </w:rPr>
            </w:pPr>
            <w:r>
              <w:rPr>
                <w:sz w:val="24"/>
              </w:rPr>
              <w:t>Обеспечение эмоционального</w:t>
            </w:r>
            <w:r>
              <w:rPr>
                <w:spacing w:val="-57"/>
                <w:sz w:val="24"/>
              </w:rPr>
              <w:t xml:space="preserve"> </w:t>
            </w:r>
            <w:r>
              <w:rPr>
                <w:sz w:val="24"/>
              </w:rPr>
              <w:t>благополучия</w:t>
            </w:r>
            <w:r>
              <w:rPr>
                <w:spacing w:val="-1"/>
                <w:sz w:val="24"/>
              </w:rPr>
              <w:t xml:space="preserve"> </w:t>
            </w:r>
            <w:r>
              <w:rPr>
                <w:sz w:val="24"/>
              </w:rPr>
              <w:t>детей.</w:t>
            </w:r>
          </w:p>
          <w:p w:rsidR="000B529C" w:rsidRDefault="00392229">
            <w:pPr>
              <w:pStyle w:val="TableParagraph"/>
              <w:ind w:left="108" w:right="337"/>
              <w:rPr>
                <w:sz w:val="24"/>
              </w:rPr>
            </w:pPr>
            <w:r>
              <w:rPr>
                <w:sz w:val="24"/>
              </w:rPr>
              <w:t>Удовлетворение</w:t>
            </w:r>
            <w:r>
              <w:rPr>
                <w:spacing w:val="-8"/>
                <w:sz w:val="24"/>
              </w:rPr>
              <w:t xml:space="preserve"> </w:t>
            </w:r>
            <w:r>
              <w:rPr>
                <w:sz w:val="24"/>
              </w:rPr>
              <w:t>познавательной</w:t>
            </w:r>
            <w:r>
              <w:rPr>
                <w:spacing w:val="-57"/>
                <w:sz w:val="24"/>
              </w:rPr>
              <w:t xml:space="preserve"> </w:t>
            </w:r>
            <w:r>
              <w:rPr>
                <w:sz w:val="24"/>
              </w:rPr>
              <w:t>потребности.</w:t>
            </w:r>
          </w:p>
          <w:p w:rsidR="000B529C" w:rsidRDefault="00392229">
            <w:pPr>
              <w:pStyle w:val="TableParagraph"/>
              <w:ind w:left="108" w:right="339"/>
              <w:rPr>
                <w:sz w:val="24"/>
              </w:rPr>
            </w:pPr>
            <w:r>
              <w:rPr>
                <w:sz w:val="24"/>
              </w:rPr>
              <w:t>Удовлетворение</w:t>
            </w:r>
            <w:r>
              <w:rPr>
                <w:spacing w:val="-10"/>
                <w:sz w:val="24"/>
              </w:rPr>
              <w:t xml:space="preserve"> </w:t>
            </w:r>
            <w:r>
              <w:rPr>
                <w:sz w:val="24"/>
              </w:rPr>
              <w:t>познавательной</w:t>
            </w:r>
            <w:r>
              <w:rPr>
                <w:spacing w:val="-57"/>
                <w:sz w:val="24"/>
              </w:rPr>
              <w:t xml:space="preserve"> </w:t>
            </w:r>
            <w:r>
              <w:rPr>
                <w:sz w:val="24"/>
              </w:rPr>
              <w:t>потребности в межличностном</w:t>
            </w:r>
            <w:r>
              <w:rPr>
                <w:spacing w:val="1"/>
                <w:sz w:val="24"/>
              </w:rPr>
              <w:t xml:space="preserve"> </w:t>
            </w:r>
            <w:r>
              <w:rPr>
                <w:sz w:val="24"/>
              </w:rPr>
              <w:t>общении.</w:t>
            </w:r>
          </w:p>
          <w:p w:rsidR="000B529C" w:rsidRDefault="00392229">
            <w:pPr>
              <w:pStyle w:val="TableParagraph"/>
              <w:ind w:left="108" w:right="1240"/>
              <w:rPr>
                <w:sz w:val="24"/>
              </w:rPr>
            </w:pPr>
            <w:r>
              <w:rPr>
                <w:sz w:val="24"/>
              </w:rPr>
              <w:t>Развитие способности к</w:t>
            </w:r>
            <w:r>
              <w:rPr>
                <w:spacing w:val="-57"/>
                <w:sz w:val="24"/>
              </w:rPr>
              <w:t xml:space="preserve"> </w:t>
            </w:r>
            <w:r>
              <w:rPr>
                <w:sz w:val="24"/>
              </w:rPr>
              <w:t>самоуправлению</w:t>
            </w:r>
            <w:r>
              <w:rPr>
                <w:spacing w:val="-6"/>
                <w:sz w:val="24"/>
              </w:rPr>
              <w:t xml:space="preserve"> </w:t>
            </w:r>
            <w:r>
              <w:rPr>
                <w:sz w:val="24"/>
              </w:rPr>
              <w:t>своей</w:t>
            </w:r>
          </w:p>
          <w:p w:rsidR="000B529C" w:rsidRDefault="00392229">
            <w:pPr>
              <w:pStyle w:val="TableParagraph"/>
              <w:spacing w:line="264" w:lineRule="exact"/>
              <w:ind w:left="108"/>
              <w:rPr>
                <w:sz w:val="24"/>
              </w:rPr>
            </w:pPr>
            <w:r>
              <w:rPr>
                <w:sz w:val="24"/>
              </w:rPr>
              <w:t>деятельностью</w:t>
            </w:r>
            <w:r>
              <w:rPr>
                <w:spacing w:val="-1"/>
                <w:sz w:val="24"/>
              </w:rPr>
              <w:t xml:space="preserve"> </w:t>
            </w:r>
            <w:r>
              <w:rPr>
                <w:sz w:val="24"/>
              </w:rPr>
              <w:t>-</w:t>
            </w:r>
            <w:r>
              <w:rPr>
                <w:spacing w:val="-3"/>
                <w:sz w:val="24"/>
              </w:rPr>
              <w:t xml:space="preserve"> </w:t>
            </w:r>
            <w:r>
              <w:rPr>
                <w:sz w:val="24"/>
              </w:rPr>
              <w:t>рефлексивной</w:t>
            </w:r>
          </w:p>
        </w:tc>
        <w:tc>
          <w:tcPr>
            <w:tcW w:w="3811" w:type="dxa"/>
          </w:tcPr>
          <w:p w:rsidR="000B529C" w:rsidRDefault="00392229">
            <w:pPr>
              <w:pStyle w:val="TableParagraph"/>
              <w:ind w:left="108" w:right="122"/>
              <w:rPr>
                <w:sz w:val="24"/>
              </w:rPr>
            </w:pPr>
            <w:r>
              <w:rPr>
                <w:sz w:val="24"/>
              </w:rPr>
              <w:t>задачи</w:t>
            </w:r>
            <w:r>
              <w:rPr>
                <w:spacing w:val="-3"/>
                <w:sz w:val="24"/>
              </w:rPr>
              <w:t xml:space="preserve"> </w:t>
            </w:r>
            <w:r>
              <w:rPr>
                <w:sz w:val="24"/>
              </w:rPr>
              <w:t>и</w:t>
            </w:r>
            <w:r>
              <w:rPr>
                <w:spacing w:val="-2"/>
                <w:sz w:val="24"/>
              </w:rPr>
              <w:t xml:space="preserve"> </w:t>
            </w:r>
            <w:r>
              <w:rPr>
                <w:sz w:val="24"/>
              </w:rPr>
              <w:t>проекты</w:t>
            </w:r>
            <w:r>
              <w:rPr>
                <w:spacing w:val="-6"/>
                <w:sz w:val="24"/>
              </w:rPr>
              <w:t xml:space="preserve"> </w:t>
            </w:r>
            <w:r>
              <w:rPr>
                <w:sz w:val="24"/>
              </w:rPr>
              <w:t>на</w:t>
            </w:r>
            <w:r>
              <w:rPr>
                <w:spacing w:val="-3"/>
                <w:sz w:val="24"/>
              </w:rPr>
              <w:t xml:space="preserve"> </w:t>
            </w:r>
            <w:r>
              <w:rPr>
                <w:sz w:val="24"/>
              </w:rPr>
              <w:t>выстраивание</w:t>
            </w:r>
            <w:r>
              <w:rPr>
                <w:spacing w:val="-57"/>
                <w:sz w:val="24"/>
              </w:rPr>
              <w:t xml:space="preserve"> </w:t>
            </w:r>
            <w:r>
              <w:rPr>
                <w:sz w:val="24"/>
              </w:rPr>
              <w:t>стратегии поиска решения задач;</w:t>
            </w:r>
            <w:r>
              <w:rPr>
                <w:spacing w:val="1"/>
                <w:sz w:val="24"/>
              </w:rPr>
              <w:t xml:space="preserve"> </w:t>
            </w:r>
            <w:r>
              <w:rPr>
                <w:sz w:val="24"/>
              </w:rPr>
              <w:t>задачи и проекты на проведение</w:t>
            </w:r>
            <w:r>
              <w:rPr>
                <w:spacing w:val="1"/>
                <w:sz w:val="24"/>
              </w:rPr>
              <w:t xml:space="preserve"> </w:t>
            </w:r>
            <w:r>
              <w:rPr>
                <w:sz w:val="24"/>
              </w:rPr>
              <w:t>эмпирического</w:t>
            </w:r>
            <w:r>
              <w:rPr>
                <w:spacing w:val="-2"/>
                <w:sz w:val="24"/>
              </w:rPr>
              <w:t xml:space="preserve"> </w:t>
            </w:r>
            <w:r>
              <w:rPr>
                <w:sz w:val="24"/>
              </w:rPr>
              <w:t>исследования;</w:t>
            </w:r>
          </w:p>
          <w:p w:rsidR="000B529C" w:rsidRDefault="00392229">
            <w:pPr>
              <w:pStyle w:val="TableParagraph"/>
              <w:ind w:left="108" w:right="366"/>
              <w:rPr>
                <w:sz w:val="24"/>
              </w:rPr>
            </w:pPr>
            <w:r>
              <w:rPr>
                <w:sz w:val="24"/>
              </w:rPr>
              <w:t>задачи</w:t>
            </w:r>
            <w:r>
              <w:rPr>
                <w:spacing w:val="-3"/>
                <w:sz w:val="24"/>
              </w:rPr>
              <w:t xml:space="preserve"> </w:t>
            </w:r>
            <w:r>
              <w:rPr>
                <w:sz w:val="24"/>
              </w:rPr>
              <w:t>и</w:t>
            </w:r>
            <w:r>
              <w:rPr>
                <w:spacing w:val="-2"/>
                <w:sz w:val="24"/>
              </w:rPr>
              <w:t xml:space="preserve"> </w:t>
            </w:r>
            <w:r>
              <w:rPr>
                <w:sz w:val="24"/>
              </w:rPr>
              <w:t>проекты</w:t>
            </w:r>
            <w:r>
              <w:rPr>
                <w:spacing w:val="-6"/>
                <w:sz w:val="24"/>
              </w:rPr>
              <w:t xml:space="preserve"> </w:t>
            </w:r>
            <w:r>
              <w:rPr>
                <w:sz w:val="24"/>
              </w:rPr>
              <w:t>на</w:t>
            </w:r>
            <w:r>
              <w:rPr>
                <w:spacing w:val="-3"/>
                <w:sz w:val="24"/>
              </w:rPr>
              <w:t xml:space="preserve"> </w:t>
            </w:r>
            <w:r>
              <w:rPr>
                <w:sz w:val="24"/>
              </w:rPr>
              <w:t>проведение</w:t>
            </w:r>
            <w:r>
              <w:rPr>
                <w:spacing w:val="-57"/>
                <w:sz w:val="24"/>
              </w:rPr>
              <w:t xml:space="preserve"> </w:t>
            </w:r>
            <w:r>
              <w:rPr>
                <w:sz w:val="24"/>
              </w:rPr>
              <w:t>теоретического исследования;</w:t>
            </w:r>
            <w:r>
              <w:rPr>
                <w:spacing w:val="1"/>
                <w:sz w:val="24"/>
              </w:rPr>
              <w:t xml:space="preserve"> </w:t>
            </w:r>
            <w:r>
              <w:rPr>
                <w:sz w:val="24"/>
              </w:rPr>
              <w:t>задачи</w:t>
            </w:r>
            <w:r>
              <w:rPr>
                <w:spacing w:val="-1"/>
                <w:sz w:val="24"/>
              </w:rPr>
              <w:t xml:space="preserve"> </w:t>
            </w:r>
            <w:r>
              <w:rPr>
                <w:sz w:val="24"/>
              </w:rPr>
              <w:t>на</w:t>
            </w:r>
            <w:r>
              <w:rPr>
                <w:spacing w:val="-2"/>
                <w:sz w:val="24"/>
              </w:rPr>
              <w:t xml:space="preserve"> </w:t>
            </w:r>
            <w:r>
              <w:rPr>
                <w:sz w:val="24"/>
              </w:rPr>
              <w:t>смысловое</w:t>
            </w:r>
            <w:r>
              <w:rPr>
                <w:spacing w:val="-2"/>
                <w:sz w:val="24"/>
              </w:rPr>
              <w:t xml:space="preserve"> </w:t>
            </w:r>
            <w:r>
              <w:rPr>
                <w:sz w:val="24"/>
              </w:rPr>
              <w:t>чтение;</w:t>
            </w:r>
          </w:p>
          <w:p w:rsidR="000B529C" w:rsidRDefault="00392229">
            <w:pPr>
              <w:pStyle w:val="TableParagraph"/>
              <w:ind w:left="108"/>
              <w:rPr>
                <w:sz w:val="24"/>
              </w:rPr>
            </w:pPr>
            <w:r>
              <w:rPr>
                <w:sz w:val="24"/>
              </w:rPr>
              <w:t>задачи</w:t>
            </w:r>
            <w:r>
              <w:rPr>
                <w:spacing w:val="-3"/>
                <w:sz w:val="24"/>
              </w:rPr>
              <w:t xml:space="preserve"> </w:t>
            </w:r>
            <w:r>
              <w:rPr>
                <w:sz w:val="24"/>
              </w:rPr>
              <w:t>на</w:t>
            </w:r>
            <w:r>
              <w:rPr>
                <w:spacing w:val="-4"/>
                <w:sz w:val="24"/>
              </w:rPr>
              <w:t xml:space="preserve"> </w:t>
            </w:r>
            <w:r>
              <w:rPr>
                <w:sz w:val="24"/>
              </w:rPr>
              <w:t>сравнение,</w:t>
            </w:r>
            <w:r>
              <w:rPr>
                <w:spacing w:val="-3"/>
                <w:sz w:val="24"/>
              </w:rPr>
              <w:t xml:space="preserve"> </w:t>
            </w:r>
            <w:r>
              <w:rPr>
                <w:sz w:val="24"/>
              </w:rPr>
              <w:t>оценивание</w:t>
            </w:r>
          </w:p>
        </w:tc>
        <w:tc>
          <w:tcPr>
            <w:tcW w:w="3785" w:type="dxa"/>
          </w:tcPr>
          <w:p w:rsidR="000B529C" w:rsidRDefault="00392229">
            <w:pPr>
              <w:pStyle w:val="TableParagraph"/>
              <w:spacing w:line="268" w:lineRule="exact"/>
              <w:ind w:left="109"/>
              <w:rPr>
                <w:sz w:val="24"/>
              </w:rPr>
            </w:pPr>
            <w:r>
              <w:rPr>
                <w:sz w:val="24"/>
              </w:rPr>
              <w:t>Умения:</w:t>
            </w:r>
          </w:p>
          <w:p w:rsidR="000B529C" w:rsidRDefault="00392229">
            <w:pPr>
              <w:pStyle w:val="TableParagraph"/>
              <w:ind w:left="109" w:right="1524"/>
              <w:rPr>
                <w:sz w:val="24"/>
              </w:rPr>
            </w:pPr>
            <w:r>
              <w:rPr>
                <w:sz w:val="24"/>
              </w:rPr>
              <w:t>видеть проблему;</w:t>
            </w:r>
            <w:r>
              <w:rPr>
                <w:spacing w:val="1"/>
                <w:sz w:val="24"/>
              </w:rPr>
              <w:t xml:space="preserve"> </w:t>
            </w:r>
            <w:r>
              <w:rPr>
                <w:sz w:val="24"/>
              </w:rPr>
              <w:t>ставить вопросы;</w:t>
            </w:r>
            <w:r>
              <w:rPr>
                <w:spacing w:val="1"/>
                <w:sz w:val="24"/>
              </w:rPr>
              <w:t xml:space="preserve"> </w:t>
            </w:r>
            <w:r>
              <w:rPr>
                <w:sz w:val="24"/>
              </w:rPr>
              <w:t>выдвигать</w:t>
            </w:r>
            <w:r>
              <w:rPr>
                <w:spacing w:val="-6"/>
                <w:sz w:val="24"/>
              </w:rPr>
              <w:t xml:space="preserve"> </w:t>
            </w:r>
            <w:r>
              <w:rPr>
                <w:sz w:val="24"/>
              </w:rPr>
              <w:t>гипотезы;</w:t>
            </w:r>
          </w:p>
          <w:p w:rsidR="000B529C" w:rsidRDefault="00392229">
            <w:pPr>
              <w:pStyle w:val="TableParagraph"/>
              <w:ind w:left="109" w:right="1103"/>
              <w:rPr>
                <w:sz w:val="24"/>
              </w:rPr>
            </w:pPr>
            <w:r>
              <w:rPr>
                <w:sz w:val="24"/>
              </w:rPr>
              <w:t>структурировать тексты;</w:t>
            </w:r>
            <w:r>
              <w:rPr>
                <w:spacing w:val="-58"/>
                <w:sz w:val="24"/>
              </w:rPr>
              <w:t xml:space="preserve"> </w:t>
            </w:r>
            <w:r>
              <w:rPr>
                <w:sz w:val="24"/>
              </w:rPr>
              <w:t>работать</w:t>
            </w:r>
            <w:r>
              <w:rPr>
                <w:spacing w:val="-1"/>
                <w:sz w:val="24"/>
              </w:rPr>
              <w:t xml:space="preserve"> </w:t>
            </w:r>
            <w:r>
              <w:rPr>
                <w:sz w:val="24"/>
              </w:rPr>
              <w:t>с</w:t>
            </w:r>
            <w:r>
              <w:rPr>
                <w:spacing w:val="-3"/>
                <w:sz w:val="24"/>
              </w:rPr>
              <w:t xml:space="preserve"> </w:t>
            </w:r>
            <w:r>
              <w:rPr>
                <w:sz w:val="24"/>
              </w:rPr>
              <w:t>метафорами;</w:t>
            </w:r>
          </w:p>
          <w:p w:rsidR="000B529C" w:rsidRDefault="00392229">
            <w:pPr>
              <w:pStyle w:val="TableParagraph"/>
              <w:ind w:left="109" w:right="520"/>
              <w:rPr>
                <w:sz w:val="24"/>
              </w:rPr>
            </w:pPr>
            <w:r>
              <w:rPr>
                <w:sz w:val="24"/>
              </w:rPr>
              <w:t>давать определение понятиям;</w:t>
            </w:r>
            <w:r>
              <w:rPr>
                <w:spacing w:val="-58"/>
                <w:sz w:val="24"/>
              </w:rPr>
              <w:t xml:space="preserve"> </w:t>
            </w:r>
            <w:r>
              <w:rPr>
                <w:sz w:val="24"/>
              </w:rPr>
              <w:t>наблюдать;</w:t>
            </w:r>
          </w:p>
          <w:p w:rsidR="000B529C" w:rsidRDefault="00392229">
            <w:pPr>
              <w:pStyle w:val="TableParagraph"/>
              <w:ind w:left="109" w:right="1458"/>
              <w:rPr>
                <w:sz w:val="24"/>
              </w:rPr>
            </w:pPr>
            <w:r>
              <w:rPr>
                <w:sz w:val="24"/>
              </w:rPr>
              <w:t>и навыки проведения</w:t>
            </w:r>
            <w:r>
              <w:rPr>
                <w:spacing w:val="-58"/>
                <w:sz w:val="24"/>
              </w:rPr>
              <w:t xml:space="preserve"> </w:t>
            </w:r>
            <w:r>
              <w:rPr>
                <w:sz w:val="24"/>
              </w:rPr>
              <w:t>экспериментов;</w:t>
            </w:r>
          </w:p>
          <w:p w:rsidR="000B529C" w:rsidRDefault="00392229">
            <w:pPr>
              <w:pStyle w:val="TableParagraph"/>
              <w:ind w:left="109" w:right="207"/>
              <w:rPr>
                <w:sz w:val="24"/>
              </w:rPr>
            </w:pPr>
            <w:r>
              <w:rPr>
                <w:sz w:val="24"/>
              </w:rPr>
              <w:t>делать выводы и умозаключения;</w:t>
            </w:r>
            <w:r>
              <w:rPr>
                <w:spacing w:val="-57"/>
                <w:sz w:val="24"/>
              </w:rPr>
              <w:t xml:space="preserve"> </w:t>
            </w:r>
            <w:r>
              <w:rPr>
                <w:sz w:val="24"/>
              </w:rPr>
              <w:t>классифицировать;</w:t>
            </w:r>
            <w:r>
              <w:rPr>
                <w:spacing w:val="1"/>
                <w:sz w:val="24"/>
              </w:rPr>
              <w:t xml:space="preserve"> </w:t>
            </w:r>
            <w:r>
              <w:rPr>
                <w:sz w:val="24"/>
              </w:rPr>
              <w:t>структурировать</w:t>
            </w:r>
            <w:r>
              <w:rPr>
                <w:spacing w:val="2"/>
                <w:sz w:val="24"/>
              </w:rPr>
              <w:t xml:space="preserve"> </w:t>
            </w:r>
            <w:r>
              <w:rPr>
                <w:sz w:val="24"/>
              </w:rPr>
              <w:t>материал;</w:t>
            </w:r>
            <w:r>
              <w:rPr>
                <w:spacing w:val="1"/>
                <w:sz w:val="24"/>
              </w:rPr>
              <w:t xml:space="preserve"> </w:t>
            </w:r>
            <w:r>
              <w:rPr>
                <w:sz w:val="24"/>
              </w:rPr>
              <w:t>производить оценку полученных</w:t>
            </w:r>
            <w:r>
              <w:rPr>
                <w:spacing w:val="-57"/>
                <w:sz w:val="24"/>
              </w:rPr>
              <w:t xml:space="preserve"> </w:t>
            </w:r>
            <w:r>
              <w:rPr>
                <w:sz w:val="24"/>
              </w:rPr>
              <w:t>результатов;</w:t>
            </w:r>
          </w:p>
          <w:p w:rsidR="000B529C" w:rsidRDefault="00392229">
            <w:pPr>
              <w:pStyle w:val="TableParagraph"/>
              <w:spacing w:before="1"/>
              <w:ind w:left="109"/>
              <w:rPr>
                <w:sz w:val="24"/>
              </w:rPr>
            </w:pPr>
            <w:r>
              <w:rPr>
                <w:sz w:val="24"/>
              </w:rPr>
              <w:t>представления</w:t>
            </w:r>
            <w:r>
              <w:rPr>
                <w:spacing w:val="-3"/>
                <w:sz w:val="24"/>
              </w:rPr>
              <w:t xml:space="preserve"> </w:t>
            </w:r>
            <w:r>
              <w:rPr>
                <w:sz w:val="24"/>
              </w:rPr>
              <w:t>результатов</w:t>
            </w:r>
          </w:p>
        </w:tc>
      </w:tr>
    </w:tbl>
    <w:p w:rsidR="000B529C" w:rsidRDefault="000B529C">
      <w:pPr>
        <w:rPr>
          <w:sz w:val="24"/>
        </w:rPr>
        <w:sectPr w:rsidR="000B529C">
          <w:pgSz w:w="16840" w:h="11910" w:orient="landscape"/>
          <w:pgMar w:top="840" w:right="340" w:bottom="1080" w:left="1060" w:header="0" w:footer="899"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2"/>
        <w:gridCol w:w="3823"/>
        <w:gridCol w:w="3811"/>
        <w:gridCol w:w="3785"/>
      </w:tblGrid>
      <w:tr w:rsidR="000B529C">
        <w:trPr>
          <w:trHeight w:val="8000"/>
        </w:trPr>
        <w:tc>
          <w:tcPr>
            <w:tcW w:w="3792" w:type="dxa"/>
            <w:tcBorders>
              <w:bottom w:val="single" w:sz="6" w:space="0" w:color="000000"/>
            </w:tcBorders>
          </w:tcPr>
          <w:p w:rsidR="000B529C" w:rsidRDefault="00392229">
            <w:pPr>
              <w:pStyle w:val="TableParagraph"/>
              <w:ind w:left="110" w:right="600"/>
              <w:rPr>
                <w:sz w:val="24"/>
              </w:rPr>
            </w:pPr>
            <w:r>
              <w:rPr>
                <w:sz w:val="24"/>
              </w:rPr>
              <w:lastRenderedPageBreak/>
              <w:t>контроль</w:t>
            </w:r>
            <w:r>
              <w:rPr>
                <w:spacing w:val="-3"/>
                <w:sz w:val="24"/>
              </w:rPr>
              <w:t xml:space="preserve"> </w:t>
            </w:r>
            <w:r>
              <w:rPr>
                <w:sz w:val="24"/>
              </w:rPr>
              <w:t>и</w:t>
            </w:r>
            <w:r>
              <w:rPr>
                <w:spacing w:val="-3"/>
                <w:sz w:val="24"/>
              </w:rPr>
              <w:t xml:space="preserve"> </w:t>
            </w:r>
            <w:r>
              <w:rPr>
                <w:sz w:val="24"/>
              </w:rPr>
              <w:t>оценка</w:t>
            </w:r>
            <w:r>
              <w:rPr>
                <w:spacing w:val="-4"/>
                <w:sz w:val="24"/>
              </w:rPr>
              <w:t xml:space="preserve"> </w:t>
            </w:r>
            <w:r>
              <w:rPr>
                <w:sz w:val="24"/>
              </w:rPr>
              <w:t>процесса</w:t>
            </w:r>
            <w:r>
              <w:rPr>
                <w:spacing w:val="-4"/>
                <w:sz w:val="24"/>
              </w:rPr>
              <w:t xml:space="preserve"> </w:t>
            </w:r>
            <w:r>
              <w:rPr>
                <w:sz w:val="24"/>
              </w:rPr>
              <w:t>и</w:t>
            </w:r>
            <w:r>
              <w:rPr>
                <w:spacing w:val="-57"/>
                <w:sz w:val="24"/>
              </w:rPr>
              <w:t xml:space="preserve"> </w:t>
            </w:r>
            <w:r>
              <w:rPr>
                <w:sz w:val="24"/>
              </w:rPr>
              <w:t>результатов деятельности;</w:t>
            </w:r>
            <w:r>
              <w:rPr>
                <w:spacing w:val="1"/>
                <w:sz w:val="24"/>
              </w:rPr>
              <w:t xml:space="preserve"> </w:t>
            </w:r>
            <w:r>
              <w:rPr>
                <w:sz w:val="24"/>
              </w:rPr>
              <w:t>смысловое чтение;</w:t>
            </w:r>
            <w:r>
              <w:rPr>
                <w:spacing w:val="1"/>
                <w:sz w:val="24"/>
              </w:rPr>
              <w:t xml:space="preserve"> </w:t>
            </w:r>
            <w:r>
              <w:rPr>
                <w:sz w:val="24"/>
              </w:rPr>
              <w:t>извлечение</w:t>
            </w:r>
            <w:r>
              <w:rPr>
                <w:spacing w:val="-3"/>
                <w:sz w:val="24"/>
              </w:rPr>
              <w:t xml:space="preserve"> </w:t>
            </w:r>
            <w:r>
              <w:rPr>
                <w:sz w:val="24"/>
              </w:rPr>
              <w:t>необходимой</w:t>
            </w:r>
          </w:p>
          <w:p w:rsidR="000B529C" w:rsidRDefault="00392229">
            <w:pPr>
              <w:pStyle w:val="TableParagraph"/>
              <w:ind w:left="110" w:right="468"/>
              <w:rPr>
                <w:sz w:val="24"/>
              </w:rPr>
            </w:pPr>
            <w:r>
              <w:rPr>
                <w:sz w:val="24"/>
              </w:rPr>
              <w:t>информации из прослушанных</w:t>
            </w:r>
            <w:r>
              <w:rPr>
                <w:spacing w:val="-58"/>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определение основной и</w:t>
            </w:r>
            <w:r>
              <w:rPr>
                <w:spacing w:val="1"/>
                <w:sz w:val="24"/>
              </w:rPr>
              <w:t xml:space="preserve"> </w:t>
            </w:r>
            <w:r>
              <w:rPr>
                <w:sz w:val="24"/>
              </w:rPr>
              <w:t>второстепенной информации;</w:t>
            </w:r>
            <w:r>
              <w:rPr>
                <w:spacing w:val="1"/>
                <w:sz w:val="24"/>
              </w:rPr>
              <w:t xml:space="preserve"> </w:t>
            </w:r>
            <w:r>
              <w:rPr>
                <w:sz w:val="24"/>
              </w:rPr>
              <w:t>умение</w:t>
            </w:r>
            <w:r>
              <w:rPr>
                <w:spacing w:val="-2"/>
                <w:sz w:val="24"/>
              </w:rPr>
              <w:t xml:space="preserve"> </w:t>
            </w:r>
            <w:r>
              <w:rPr>
                <w:sz w:val="24"/>
              </w:rPr>
              <w:t>подробно, сжато,</w:t>
            </w:r>
          </w:p>
          <w:p w:rsidR="000B529C" w:rsidRDefault="00392229">
            <w:pPr>
              <w:pStyle w:val="TableParagraph"/>
              <w:ind w:left="110" w:right="431"/>
              <w:rPr>
                <w:sz w:val="24"/>
              </w:rPr>
            </w:pPr>
            <w:r>
              <w:rPr>
                <w:sz w:val="24"/>
              </w:rPr>
              <w:t>выборочно передавать</w:t>
            </w:r>
            <w:r>
              <w:rPr>
                <w:spacing w:val="1"/>
                <w:sz w:val="24"/>
              </w:rPr>
              <w:t xml:space="preserve"> </w:t>
            </w:r>
            <w:r>
              <w:rPr>
                <w:sz w:val="24"/>
              </w:rPr>
              <w:t>содержание</w:t>
            </w:r>
            <w:r>
              <w:rPr>
                <w:spacing w:val="10"/>
                <w:sz w:val="24"/>
              </w:rPr>
              <w:t xml:space="preserve"> </w:t>
            </w:r>
            <w:r>
              <w:rPr>
                <w:sz w:val="24"/>
              </w:rPr>
              <w:t>текста;</w:t>
            </w:r>
            <w:r>
              <w:rPr>
                <w:spacing w:val="1"/>
                <w:sz w:val="24"/>
              </w:rPr>
              <w:t xml:space="preserve"> </w:t>
            </w:r>
            <w:r>
              <w:rPr>
                <w:sz w:val="24"/>
              </w:rPr>
              <w:t>составление</w:t>
            </w:r>
            <w:r>
              <w:rPr>
                <w:spacing w:val="-9"/>
                <w:sz w:val="24"/>
              </w:rPr>
              <w:t xml:space="preserve"> </w:t>
            </w:r>
            <w:r>
              <w:rPr>
                <w:sz w:val="24"/>
              </w:rPr>
              <w:t>текстов</w:t>
            </w:r>
            <w:r>
              <w:rPr>
                <w:spacing w:val="-8"/>
                <w:sz w:val="24"/>
              </w:rPr>
              <w:t xml:space="preserve"> </w:t>
            </w:r>
            <w:r>
              <w:rPr>
                <w:sz w:val="24"/>
              </w:rPr>
              <w:t>различных</w:t>
            </w:r>
            <w:r>
              <w:rPr>
                <w:spacing w:val="-57"/>
                <w:sz w:val="24"/>
              </w:rPr>
              <w:t xml:space="preserve"> </w:t>
            </w:r>
            <w:r>
              <w:rPr>
                <w:sz w:val="24"/>
              </w:rPr>
              <w:t>жанров.</w:t>
            </w:r>
          </w:p>
          <w:p w:rsidR="000B529C" w:rsidRDefault="000B529C">
            <w:pPr>
              <w:pStyle w:val="TableParagraph"/>
              <w:spacing w:before="4"/>
              <w:ind w:left="0"/>
              <w:rPr>
                <w:b/>
                <w:sz w:val="23"/>
              </w:rPr>
            </w:pPr>
          </w:p>
          <w:p w:rsidR="000B529C" w:rsidRDefault="00392229">
            <w:pPr>
              <w:pStyle w:val="TableParagraph"/>
              <w:ind w:left="110" w:right="1127"/>
              <w:rPr>
                <w:sz w:val="24"/>
              </w:rPr>
            </w:pPr>
            <w:r>
              <w:rPr>
                <w:i/>
                <w:sz w:val="24"/>
              </w:rPr>
              <w:t>Логические действия:</w:t>
            </w:r>
            <w:r>
              <w:rPr>
                <w:i/>
                <w:spacing w:val="1"/>
                <w:sz w:val="24"/>
              </w:rPr>
              <w:t xml:space="preserve"> </w:t>
            </w:r>
            <w:r>
              <w:rPr>
                <w:sz w:val="24"/>
              </w:rPr>
              <w:t>анализ объектов с целью</w:t>
            </w:r>
            <w:r>
              <w:rPr>
                <w:spacing w:val="-58"/>
                <w:sz w:val="24"/>
              </w:rPr>
              <w:t xml:space="preserve"> </w:t>
            </w:r>
            <w:r>
              <w:rPr>
                <w:sz w:val="24"/>
              </w:rPr>
              <w:t>выделения признаков</w:t>
            </w:r>
            <w:r>
              <w:rPr>
                <w:spacing w:val="1"/>
                <w:sz w:val="24"/>
              </w:rPr>
              <w:t xml:space="preserve"> </w:t>
            </w:r>
            <w:r>
              <w:rPr>
                <w:sz w:val="24"/>
              </w:rPr>
              <w:t>(существенных и</w:t>
            </w:r>
            <w:r>
              <w:rPr>
                <w:spacing w:val="1"/>
                <w:sz w:val="24"/>
              </w:rPr>
              <w:t xml:space="preserve"> </w:t>
            </w:r>
            <w:r>
              <w:rPr>
                <w:sz w:val="24"/>
              </w:rPr>
              <w:t>несущественных);</w:t>
            </w:r>
            <w:r>
              <w:rPr>
                <w:spacing w:val="1"/>
                <w:sz w:val="24"/>
              </w:rPr>
              <w:t xml:space="preserve"> </w:t>
            </w:r>
            <w:r>
              <w:rPr>
                <w:sz w:val="24"/>
              </w:rPr>
              <w:t>синтез информации;</w:t>
            </w:r>
          </w:p>
          <w:p w:rsidR="000B529C" w:rsidRDefault="00392229">
            <w:pPr>
              <w:pStyle w:val="TableParagraph"/>
              <w:spacing w:before="1"/>
              <w:ind w:left="110" w:right="181"/>
              <w:rPr>
                <w:sz w:val="24"/>
              </w:rPr>
            </w:pPr>
            <w:r>
              <w:rPr>
                <w:sz w:val="24"/>
              </w:rPr>
              <w:t>выбор</w:t>
            </w:r>
            <w:r>
              <w:rPr>
                <w:spacing w:val="-3"/>
                <w:sz w:val="24"/>
              </w:rPr>
              <w:t xml:space="preserve"> </w:t>
            </w:r>
            <w:r>
              <w:rPr>
                <w:sz w:val="24"/>
              </w:rPr>
              <w:t>оснований</w:t>
            </w:r>
            <w:r>
              <w:rPr>
                <w:spacing w:val="-3"/>
                <w:sz w:val="24"/>
              </w:rPr>
              <w:t xml:space="preserve"> </w:t>
            </w:r>
            <w:r>
              <w:rPr>
                <w:sz w:val="24"/>
              </w:rPr>
              <w:t>и</w:t>
            </w:r>
            <w:r>
              <w:rPr>
                <w:spacing w:val="-2"/>
                <w:sz w:val="24"/>
              </w:rPr>
              <w:t xml:space="preserve"> </w:t>
            </w:r>
            <w:r>
              <w:rPr>
                <w:sz w:val="24"/>
              </w:rPr>
              <w:t>критериев</w:t>
            </w:r>
            <w:r>
              <w:rPr>
                <w:spacing w:val="-4"/>
                <w:sz w:val="24"/>
              </w:rPr>
              <w:t xml:space="preserve"> </w:t>
            </w:r>
            <w:r>
              <w:rPr>
                <w:sz w:val="24"/>
              </w:rPr>
              <w:t>для</w:t>
            </w:r>
            <w:r>
              <w:rPr>
                <w:spacing w:val="-57"/>
                <w:sz w:val="24"/>
              </w:rPr>
              <w:t xml:space="preserve"> </w:t>
            </w:r>
            <w:r>
              <w:rPr>
                <w:sz w:val="24"/>
              </w:rPr>
              <w:t>сравнения, классификации</w:t>
            </w:r>
            <w:r>
              <w:rPr>
                <w:spacing w:val="1"/>
                <w:sz w:val="24"/>
              </w:rPr>
              <w:t xml:space="preserve"> </w:t>
            </w:r>
            <w:r>
              <w:rPr>
                <w:sz w:val="24"/>
              </w:rPr>
              <w:t>объектов;</w:t>
            </w:r>
          </w:p>
          <w:p w:rsidR="000B529C" w:rsidRDefault="00392229">
            <w:pPr>
              <w:pStyle w:val="TableParagraph"/>
              <w:ind w:left="110" w:right="720"/>
              <w:rPr>
                <w:sz w:val="24"/>
              </w:rPr>
            </w:pPr>
            <w:r>
              <w:rPr>
                <w:sz w:val="24"/>
              </w:rPr>
              <w:t>установление причинно</w:t>
            </w:r>
            <w:r>
              <w:rPr>
                <w:spacing w:val="1"/>
                <w:sz w:val="24"/>
              </w:rPr>
              <w:t xml:space="preserve"> </w:t>
            </w:r>
            <w:r>
              <w:rPr>
                <w:sz w:val="24"/>
              </w:rPr>
              <w:t>следственных связей;</w:t>
            </w:r>
            <w:r>
              <w:rPr>
                <w:spacing w:val="1"/>
                <w:sz w:val="24"/>
              </w:rPr>
              <w:t xml:space="preserve"> </w:t>
            </w:r>
            <w:r>
              <w:rPr>
                <w:sz w:val="24"/>
              </w:rPr>
              <w:t>построение</w:t>
            </w:r>
            <w:r>
              <w:rPr>
                <w:spacing w:val="-8"/>
                <w:sz w:val="24"/>
              </w:rPr>
              <w:t xml:space="preserve"> </w:t>
            </w:r>
            <w:r>
              <w:rPr>
                <w:sz w:val="24"/>
              </w:rPr>
              <w:t>логической</w:t>
            </w:r>
            <w:r>
              <w:rPr>
                <w:spacing w:val="-8"/>
                <w:sz w:val="24"/>
              </w:rPr>
              <w:t xml:space="preserve"> </w:t>
            </w:r>
            <w:r>
              <w:rPr>
                <w:sz w:val="24"/>
              </w:rPr>
              <w:t>цепи</w:t>
            </w:r>
            <w:r>
              <w:rPr>
                <w:spacing w:val="-57"/>
                <w:sz w:val="24"/>
              </w:rPr>
              <w:t xml:space="preserve"> </w:t>
            </w:r>
            <w:r>
              <w:rPr>
                <w:sz w:val="24"/>
              </w:rPr>
              <w:t>рассуждений;</w:t>
            </w:r>
          </w:p>
          <w:p w:rsidR="000B529C" w:rsidRDefault="00392229">
            <w:pPr>
              <w:pStyle w:val="TableParagraph"/>
              <w:spacing w:line="276" w:lineRule="exact"/>
              <w:ind w:left="110" w:right="765"/>
              <w:rPr>
                <w:sz w:val="24"/>
              </w:rPr>
            </w:pPr>
            <w:r>
              <w:rPr>
                <w:sz w:val="24"/>
              </w:rPr>
              <w:t>доказательство выдвижение</w:t>
            </w:r>
            <w:r>
              <w:rPr>
                <w:spacing w:val="-57"/>
                <w:sz w:val="24"/>
              </w:rPr>
              <w:t xml:space="preserve"> </w:t>
            </w:r>
            <w:r>
              <w:rPr>
                <w:sz w:val="24"/>
              </w:rPr>
              <w:t>гипотез</w:t>
            </w:r>
            <w:r>
              <w:rPr>
                <w:spacing w:val="-4"/>
                <w:sz w:val="24"/>
              </w:rPr>
              <w:t xml:space="preserve"> </w:t>
            </w:r>
            <w:r>
              <w:rPr>
                <w:sz w:val="24"/>
              </w:rPr>
              <w:t>и</w:t>
            </w:r>
            <w:r>
              <w:rPr>
                <w:spacing w:val="-1"/>
                <w:sz w:val="24"/>
              </w:rPr>
              <w:t xml:space="preserve"> </w:t>
            </w:r>
            <w:r>
              <w:rPr>
                <w:sz w:val="24"/>
              </w:rPr>
              <w:t>их</w:t>
            </w:r>
            <w:r>
              <w:rPr>
                <w:spacing w:val="1"/>
                <w:sz w:val="24"/>
              </w:rPr>
              <w:t xml:space="preserve"> </w:t>
            </w:r>
            <w:r>
              <w:rPr>
                <w:sz w:val="24"/>
              </w:rPr>
              <w:t>обоснование</w:t>
            </w:r>
          </w:p>
        </w:tc>
        <w:tc>
          <w:tcPr>
            <w:tcW w:w="3823" w:type="dxa"/>
            <w:tcBorders>
              <w:bottom w:val="single" w:sz="6" w:space="0" w:color="000000"/>
            </w:tcBorders>
          </w:tcPr>
          <w:p w:rsidR="000B529C" w:rsidRDefault="00392229">
            <w:pPr>
              <w:pStyle w:val="TableParagraph"/>
              <w:spacing w:line="268" w:lineRule="exact"/>
              <w:ind w:left="108"/>
              <w:rPr>
                <w:sz w:val="24"/>
              </w:rPr>
            </w:pPr>
            <w:r>
              <w:rPr>
                <w:sz w:val="24"/>
              </w:rPr>
              <w:t>саморегуляции.</w:t>
            </w:r>
          </w:p>
          <w:p w:rsidR="000B529C" w:rsidRDefault="00392229">
            <w:pPr>
              <w:pStyle w:val="TableParagraph"/>
              <w:ind w:left="108" w:right="507"/>
              <w:rPr>
                <w:sz w:val="24"/>
              </w:rPr>
            </w:pPr>
            <w:r>
              <w:rPr>
                <w:sz w:val="24"/>
              </w:rPr>
              <w:t>Дифференциация и</w:t>
            </w:r>
            <w:r>
              <w:rPr>
                <w:spacing w:val="1"/>
                <w:sz w:val="24"/>
              </w:rPr>
              <w:t xml:space="preserve"> </w:t>
            </w:r>
            <w:r>
              <w:rPr>
                <w:sz w:val="24"/>
              </w:rPr>
              <w:t>индивидуализация</w:t>
            </w:r>
            <w:r>
              <w:rPr>
                <w:spacing w:val="-12"/>
                <w:sz w:val="24"/>
              </w:rPr>
              <w:t xml:space="preserve"> </w:t>
            </w:r>
            <w:r>
              <w:rPr>
                <w:sz w:val="24"/>
              </w:rPr>
              <w:t>содержания</w:t>
            </w:r>
            <w:r>
              <w:rPr>
                <w:spacing w:val="-57"/>
                <w:sz w:val="24"/>
              </w:rPr>
              <w:t xml:space="preserve"> </w:t>
            </w:r>
            <w:r>
              <w:rPr>
                <w:sz w:val="24"/>
              </w:rPr>
              <w:t>обучения.</w:t>
            </w:r>
          </w:p>
          <w:p w:rsidR="000B529C" w:rsidRDefault="00392229">
            <w:pPr>
              <w:pStyle w:val="TableParagraph"/>
              <w:ind w:left="108" w:right="886"/>
              <w:rPr>
                <w:sz w:val="24"/>
              </w:rPr>
            </w:pPr>
            <w:r>
              <w:rPr>
                <w:sz w:val="24"/>
              </w:rPr>
              <w:t>Дифференциация и</w:t>
            </w:r>
            <w:r>
              <w:rPr>
                <w:spacing w:val="1"/>
                <w:sz w:val="24"/>
              </w:rPr>
              <w:t xml:space="preserve"> </w:t>
            </w:r>
            <w:r>
              <w:rPr>
                <w:sz w:val="24"/>
              </w:rPr>
              <w:t>индивидуализация</w:t>
            </w:r>
            <w:r>
              <w:rPr>
                <w:spacing w:val="-10"/>
                <w:sz w:val="24"/>
              </w:rPr>
              <w:t xml:space="preserve"> </w:t>
            </w:r>
            <w:r>
              <w:rPr>
                <w:sz w:val="24"/>
              </w:rPr>
              <w:t>помощи</w:t>
            </w:r>
            <w:r>
              <w:rPr>
                <w:spacing w:val="-57"/>
                <w:sz w:val="24"/>
              </w:rPr>
              <w:t xml:space="preserve"> </w:t>
            </w:r>
            <w:r>
              <w:rPr>
                <w:sz w:val="24"/>
              </w:rPr>
              <w:t>учителя</w:t>
            </w:r>
            <w:r>
              <w:rPr>
                <w:spacing w:val="-1"/>
                <w:sz w:val="24"/>
              </w:rPr>
              <w:t xml:space="preserve"> </w:t>
            </w:r>
            <w:proofErr w:type="gramStart"/>
            <w:r>
              <w:rPr>
                <w:sz w:val="24"/>
              </w:rPr>
              <w:t>обучающимся</w:t>
            </w:r>
            <w:proofErr w:type="gramEnd"/>
            <w:r>
              <w:rPr>
                <w:sz w:val="24"/>
              </w:rPr>
              <w:t>.</w:t>
            </w:r>
          </w:p>
        </w:tc>
        <w:tc>
          <w:tcPr>
            <w:tcW w:w="3811" w:type="dxa"/>
            <w:tcBorders>
              <w:bottom w:val="single" w:sz="6" w:space="0" w:color="000000"/>
            </w:tcBorders>
          </w:tcPr>
          <w:p w:rsidR="000B529C" w:rsidRDefault="000B529C">
            <w:pPr>
              <w:pStyle w:val="TableParagraph"/>
              <w:ind w:left="0"/>
            </w:pPr>
          </w:p>
        </w:tc>
        <w:tc>
          <w:tcPr>
            <w:tcW w:w="3785" w:type="dxa"/>
            <w:tcBorders>
              <w:bottom w:val="single" w:sz="6" w:space="0" w:color="000000"/>
            </w:tcBorders>
          </w:tcPr>
          <w:p w:rsidR="000B529C" w:rsidRDefault="000B529C">
            <w:pPr>
              <w:pStyle w:val="TableParagraph"/>
              <w:ind w:left="0"/>
            </w:pPr>
          </w:p>
        </w:tc>
      </w:tr>
      <w:tr w:rsidR="000B529C">
        <w:trPr>
          <w:trHeight w:val="275"/>
        </w:trPr>
        <w:tc>
          <w:tcPr>
            <w:tcW w:w="15211" w:type="dxa"/>
            <w:gridSpan w:val="4"/>
            <w:tcBorders>
              <w:top w:val="single" w:sz="6" w:space="0" w:color="000000"/>
            </w:tcBorders>
          </w:tcPr>
          <w:p w:rsidR="000B529C" w:rsidRDefault="00392229">
            <w:pPr>
              <w:pStyle w:val="TableParagraph"/>
              <w:spacing w:line="256" w:lineRule="exact"/>
              <w:ind w:left="6308" w:right="6238"/>
              <w:jc w:val="center"/>
              <w:rPr>
                <w:b/>
                <w:i/>
                <w:sz w:val="24"/>
              </w:rPr>
            </w:pPr>
            <w:r>
              <w:rPr>
                <w:b/>
                <w:i/>
                <w:sz w:val="24"/>
              </w:rPr>
              <w:t>Коммуникативные</w:t>
            </w:r>
            <w:r>
              <w:rPr>
                <w:b/>
                <w:i/>
                <w:spacing w:val="-5"/>
                <w:sz w:val="24"/>
              </w:rPr>
              <w:t xml:space="preserve"> </w:t>
            </w:r>
            <w:r>
              <w:rPr>
                <w:b/>
                <w:i/>
                <w:sz w:val="24"/>
              </w:rPr>
              <w:t>УУД</w:t>
            </w:r>
          </w:p>
        </w:tc>
      </w:tr>
      <w:tr w:rsidR="000B529C">
        <w:trPr>
          <w:trHeight w:val="551"/>
        </w:trPr>
        <w:tc>
          <w:tcPr>
            <w:tcW w:w="3792" w:type="dxa"/>
          </w:tcPr>
          <w:p w:rsidR="000B529C" w:rsidRDefault="00392229">
            <w:pPr>
              <w:pStyle w:val="TableParagraph"/>
              <w:spacing w:line="268" w:lineRule="exact"/>
              <w:ind w:left="828"/>
              <w:rPr>
                <w:sz w:val="24"/>
              </w:rPr>
            </w:pPr>
            <w:r>
              <w:rPr>
                <w:sz w:val="24"/>
              </w:rPr>
              <w:t>Содержание</w:t>
            </w:r>
            <w:r>
              <w:rPr>
                <w:spacing w:val="-4"/>
                <w:sz w:val="24"/>
              </w:rPr>
              <w:t xml:space="preserve"> </w:t>
            </w:r>
            <w:r>
              <w:rPr>
                <w:sz w:val="24"/>
              </w:rPr>
              <w:t>данного</w:t>
            </w:r>
            <w:r>
              <w:rPr>
                <w:spacing w:val="-2"/>
                <w:sz w:val="24"/>
              </w:rPr>
              <w:t xml:space="preserve"> </w:t>
            </w:r>
            <w:r>
              <w:rPr>
                <w:sz w:val="24"/>
              </w:rPr>
              <w:t>вида</w:t>
            </w:r>
          </w:p>
          <w:p w:rsidR="000B529C" w:rsidRDefault="00392229">
            <w:pPr>
              <w:pStyle w:val="TableParagraph"/>
              <w:spacing w:line="264" w:lineRule="exact"/>
              <w:ind w:left="258" w:right="242"/>
              <w:jc w:val="center"/>
              <w:rPr>
                <w:sz w:val="24"/>
              </w:rPr>
            </w:pPr>
            <w:r>
              <w:rPr>
                <w:sz w:val="24"/>
              </w:rPr>
              <w:t>УУД</w:t>
            </w:r>
          </w:p>
        </w:tc>
        <w:tc>
          <w:tcPr>
            <w:tcW w:w="3823" w:type="dxa"/>
          </w:tcPr>
          <w:p w:rsidR="000B529C" w:rsidRDefault="00392229">
            <w:pPr>
              <w:pStyle w:val="TableParagraph"/>
              <w:spacing w:line="268" w:lineRule="exact"/>
              <w:ind w:left="152" w:right="145"/>
              <w:jc w:val="center"/>
              <w:rPr>
                <w:sz w:val="24"/>
              </w:rPr>
            </w:pPr>
            <w:r>
              <w:rPr>
                <w:sz w:val="24"/>
              </w:rPr>
              <w:t>Система</w:t>
            </w:r>
            <w:r>
              <w:rPr>
                <w:spacing w:val="-1"/>
                <w:sz w:val="24"/>
              </w:rPr>
              <w:t xml:space="preserve"> </w:t>
            </w:r>
            <w:r>
              <w:rPr>
                <w:sz w:val="24"/>
              </w:rPr>
              <w:t>условий</w:t>
            </w:r>
            <w:r>
              <w:rPr>
                <w:spacing w:val="-2"/>
                <w:sz w:val="24"/>
              </w:rPr>
              <w:t xml:space="preserve"> </w:t>
            </w:r>
            <w:proofErr w:type="gramStart"/>
            <w:r>
              <w:rPr>
                <w:sz w:val="24"/>
              </w:rPr>
              <w:t>для</w:t>
            </w:r>
            <w:proofErr w:type="gramEnd"/>
          </w:p>
          <w:p w:rsidR="000B529C" w:rsidRDefault="00392229">
            <w:pPr>
              <w:pStyle w:val="TableParagraph"/>
              <w:spacing w:line="264" w:lineRule="exact"/>
              <w:ind w:left="154" w:right="145"/>
              <w:jc w:val="center"/>
              <w:rPr>
                <w:sz w:val="24"/>
              </w:rPr>
            </w:pPr>
            <w:r>
              <w:rPr>
                <w:sz w:val="24"/>
              </w:rPr>
              <w:t>формирования</w:t>
            </w:r>
            <w:r>
              <w:rPr>
                <w:spacing w:val="-1"/>
                <w:sz w:val="24"/>
              </w:rPr>
              <w:t xml:space="preserve"> </w:t>
            </w:r>
            <w:r>
              <w:rPr>
                <w:sz w:val="24"/>
              </w:rPr>
              <w:t>данного</w:t>
            </w:r>
            <w:r>
              <w:rPr>
                <w:spacing w:val="-4"/>
                <w:sz w:val="24"/>
              </w:rPr>
              <w:t xml:space="preserve"> </w:t>
            </w:r>
            <w:r>
              <w:rPr>
                <w:sz w:val="24"/>
              </w:rPr>
              <w:t>вида</w:t>
            </w:r>
            <w:r>
              <w:rPr>
                <w:spacing w:val="-2"/>
                <w:sz w:val="24"/>
              </w:rPr>
              <w:t xml:space="preserve"> </w:t>
            </w:r>
            <w:r>
              <w:rPr>
                <w:sz w:val="24"/>
              </w:rPr>
              <w:t>УУД</w:t>
            </w:r>
          </w:p>
        </w:tc>
        <w:tc>
          <w:tcPr>
            <w:tcW w:w="3811" w:type="dxa"/>
          </w:tcPr>
          <w:p w:rsidR="000B529C" w:rsidRDefault="00392229">
            <w:pPr>
              <w:pStyle w:val="TableParagraph"/>
              <w:spacing w:line="268" w:lineRule="exact"/>
              <w:ind w:left="114" w:right="103"/>
              <w:jc w:val="center"/>
              <w:rPr>
                <w:sz w:val="24"/>
              </w:rPr>
            </w:pPr>
            <w:r>
              <w:rPr>
                <w:sz w:val="24"/>
              </w:rPr>
              <w:t>Основные</w:t>
            </w:r>
            <w:r>
              <w:rPr>
                <w:spacing w:val="-4"/>
                <w:sz w:val="24"/>
              </w:rPr>
              <w:t xml:space="preserve"> </w:t>
            </w:r>
            <w:r>
              <w:rPr>
                <w:sz w:val="24"/>
              </w:rPr>
              <w:t>типы</w:t>
            </w:r>
            <w:r>
              <w:rPr>
                <w:spacing w:val="-1"/>
                <w:sz w:val="24"/>
              </w:rPr>
              <w:t xml:space="preserve"> </w:t>
            </w:r>
            <w:r>
              <w:rPr>
                <w:sz w:val="24"/>
              </w:rPr>
              <w:t>задач</w:t>
            </w:r>
            <w:r>
              <w:rPr>
                <w:spacing w:val="-3"/>
                <w:sz w:val="24"/>
              </w:rPr>
              <w:t xml:space="preserve"> </w:t>
            </w:r>
            <w:proofErr w:type="gramStart"/>
            <w:r>
              <w:rPr>
                <w:sz w:val="24"/>
              </w:rPr>
              <w:t>по</w:t>
            </w:r>
            <w:proofErr w:type="gramEnd"/>
          </w:p>
          <w:p w:rsidR="000B529C" w:rsidRDefault="00392229">
            <w:pPr>
              <w:pStyle w:val="TableParagraph"/>
              <w:spacing w:line="264" w:lineRule="exact"/>
              <w:ind w:left="114" w:right="106"/>
              <w:jc w:val="center"/>
              <w:rPr>
                <w:sz w:val="24"/>
              </w:rPr>
            </w:pPr>
            <w:r>
              <w:rPr>
                <w:sz w:val="24"/>
              </w:rPr>
              <w:t>формированию</w:t>
            </w:r>
            <w:r>
              <w:rPr>
                <w:spacing w:val="-2"/>
                <w:sz w:val="24"/>
              </w:rPr>
              <w:t xml:space="preserve"> </w:t>
            </w:r>
            <w:r>
              <w:rPr>
                <w:sz w:val="24"/>
              </w:rPr>
              <w:t>данного</w:t>
            </w:r>
            <w:r>
              <w:rPr>
                <w:spacing w:val="-4"/>
                <w:sz w:val="24"/>
              </w:rPr>
              <w:t xml:space="preserve"> </w:t>
            </w:r>
            <w:r>
              <w:rPr>
                <w:sz w:val="24"/>
              </w:rPr>
              <w:t>вида</w:t>
            </w:r>
            <w:r>
              <w:rPr>
                <w:spacing w:val="-3"/>
                <w:sz w:val="24"/>
              </w:rPr>
              <w:t xml:space="preserve"> </w:t>
            </w:r>
            <w:r>
              <w:rPr>
                <w:sz w:val="24"/>
              </w:rPr>
              <w:t>УУД</w:t>
            </w:r>
          </w:p>
        </w:tc>
        <w:tc>
          <w:tcPr>
            <w:tcW w:w="3785" w:type="dxa"/>
          </w:tcPr>
          <w:p w:rsidR="000B529C" w:rsidRDefault="00392229">
            <w:pPr>
              <w:pStyle w:val="TableParagraph"/>
              <w:spacing w:line="268" w:lineRule="exact"/>
              <w:ind w:left="548"/>
              <w:rPr>
                <w:sz w:val="24"/>
              </w:rPr>
            </w:pPr>
            <w:r>
              <w:rPr>
                <w:sz w:val="24"/>
              </w:rPr>
              <w:t>Результаты</w:t>
            </w:r>
            <w:r>
              <w:rPr>
                <w:spacing w:val="-3"/>
                <w:sz w:val="24"/>
              </w:rPr>
              <w:t xml:space="preserve"> </w:t>
            </w:r>
            <w:r>
              <w:rPr>
                <w:sz w:val="24"/>
              </w:rPr>
              <w:t>развития</w:t>
            </w:r>
            <w:r>
              <w:rPr>
                <w:spacing w:val="-2"/>
                <w:sz w:val="24"/>
              </w:rPr>
              <w:t xml:space="preserve"> </w:t>
            </w:r>
            <w:r>
              <w:rPr>
                <w:sz w:val="24"/>
              </w:rPr>
              <w:t>УУД</w:t>
            </w:r>
          </w:p>
        </w:tc>
      </w:tr>
      <w:tr w:rsidR="000B529C">
        <w:trPr>
          <w:trHeight w:val="827"/>
        </w:trPr>
        <w:tc>
          <w:tcPr>
            <w:tcW w:w="3792" w:type="dxa"/>
          </w:tcPr>
          <w:p w:rsidR="000B529C" w:rsidRDefault="00392229">
            <w:pPr>
              <w:pStyle w:val="TableParagraph"/>
              <w:spacing w:line="268" w:lineRule="exact"/>
              <w:ind w:left="110"/>
              <w:rPr>
                <w:sz w:val="24"/>
              </w:rPr>
            </w:pPr>
            <w:r>
              <w:rPr>
                <w:sz w:val="24"/>
              </w:rPr>
              <w:t>Планирование</w:t>
            </w:r>
            <w:r>
              <w:rPr>
                <w:spacing w:val="-4"/>
                <w:sz w:val="24"/>
              </w:rPr>
              <w:t xml:space="preserve"> </w:t>
            </w:r>
            <w:proofErr w:type="gramStart"/>
            <w:r>
              <w:rPr>
                <w:sz w:val="24"/>
              </w:rPr>
              <w:t>учебного</w:t>
            </w:r>
            <w:proofErr w:type="gramEnd"/>
          </w:p>
          <w:p w:rsidR="000B529C" w:rsidRDefault="00392229">
            <w:pPr>
              <w:pStyle w:val="TableParagraph"/>
              <w:spacing w:line="270" w:lineRule="atLeast"/>
              <w:ind w:left="110" w:right="687"/>
              <w:rPr>
                <w:sz w:val="24"/>
              </w:rPr>
            </w:pPr>
            <w:r>
              <w:rPr>
                <w:sz w:val="24"/>
              </w:rPr>
              <w:t>сотрудничества</w:t>
            </w:r>
            <w:r>
              <w:rPr>
                <w:spacing w:val="-6"/>
                <w:sz w:val="24"/>
              </w:rPr>
              <w:t xml:space="preserve"> </w:t>
            </w:r>
            <w:r>
              <w:rPr>
                <w:sz w:val="24"/>
              </w:rPr>
              <w:t>с</w:t>
            </w:r>
            <w:r>
              <w:rPr>
                <w:spacing w:val="-4"/>
                <w:sz w:val="24"/>
              </w:rPr>
              <w:t xml:space="preserve"> </w:t>
            </w:r>
            <w:r>
              <w:rPr>
                <w:sz w:val="24"/>
              </w:rPr>
              <w:t>учителем</w:t>
            </w:r>
            <w:r>
              <w:rPr>
                <w:spacing w:val="-8"/>
                <w:sz w:val="24"/>
              </w:rPr>
              <w:t xml:space="preserve"> </w:t>
            </w:r>
            <w:r>
              <w:rPr>
                <w:sz w:val="24"/>
              </w:rPr>
              <w:t>и</w:t>
            </w:r>
            <w:r>
              <w:rPr>
                <w:spacing w:val="-57"/>
                <w:sz w:val="24"/>
              </w:rPr>
              <w:t xml:space="preserve"> </w:t>
            </w:r>
            <w:r>
              <w:rPr>
                <w:sz w:val="24"/>
              </w:rPr>
              <w:t>сверстниками.</w:t>
            </w:r>
          </w:p>
        </w:tc>
        <w:tc>
          <w:tcPr>
            <w:tcW w:w="3823" w:type="dxa"/>
          </w:tcPr>
          <w:p w:rsidR="000B529C" w:rsidRDefault="00392229">
            <w:pPr>
              <w:pStyle w:val="TableParagraph"/>
              <w:spacing w:line="268" w:lineRule="exact"/>
              <w:ind w:left="108"/>
              <w:rPr>
                <w:sz w:val="24"/>
              </w:rPr>
            </w:pPr>
            <w:r>
              <w:rPr>
                <w:sz w:val="24"/>
              </w:rPr>
              <w:t>Оказание</w:t>
            </w:r>
            <w:r>
              <w:rPr>
                <w:spacing w:val="-4"/>
                <w:sz w:val="24"/>
              </w:rPr>
              <w:t xml:space="preserve"> </w:t>
            </w:r>
            <w:r>
              <w:rPr>
                <w:sz w:val="24"/>
              </w:rPr>
              <w:t>поддержки</w:t>
            </w:r>
            <w:r>
              <w:rPr>
                <w:spacing w:val="-2"/>
                <w:sz w:val="24"/>
              </w:rPr>
              <w:t xml:space="preserve"> </w:t>
            </w:r>
            <w:r>
              <w:rPr>
                <w:sz w:val="24"/>
              </w:rPr>
              <w:t>и</w:t>
            </w:r>
            <w:r>
              <w:rPr>
                <w:spacing w:val="-4"/>
                <w:sz w:val="24"/>
              </w:rPr>
              <w:t xml:space="preserve"> </w:t>
            </w:r>
            <w:r>
              <w:rPr>
                <w:sz w:val="24"/>
              </w:rPr>
              <w:t>содействия</w:t>
            </w:r>
          </w:p>
          <w:p w:rsidR="000B529C" w:rsidRDefault="00392229">
            <w:pPr>
              <w:pStyle w:val="TableParagraph"/>
              <w:spacing w:line="270" w:lineRule="atLeast"/>
              <w:ind w:left="108" w:right="341"/>
              <w:rPr>
                <w:sz w:val="24"/>
              </w:rPr>
            </w:pPr>
            <w:r>
              <w:rPr>
                <w:sz w:val="24"/>
              </w:rPr>
              <w:t>тем, от кого зависит достижение</w:t>
            </w:r>
            <w:r>
              <w:rPr>
                <w:spacing w:val="-57"/>
                <w:sz w:val="24"/>
              </w:rPr>
              <w:t xml:space="preserve"> </w:t>
            </w:r>
            <w:r>
              <w:rPr>
                <w:sz w:val="24"/>
              </w:rPr>
              <w:t>цели.</w:t>
            </w:r>
          </w:p>
        </w:tc>
        <w:tc>
          <w:tcPr>
            <w:tcW w:w="3811" w:type="dxa"/>
          </w:tcPr>
          <w:p w:rsidR="000B529C" w:rsidRDefault="00392229">
            <w:pPr>
              <w:pStyle w:val="TableParagraph"/>
              <w:ind w:left="108" w:right="193"/>
              <w:rPr>
                <w:sz w:val="24"/>
              </w:rPr>
            </w:pPr>
            <w:r>
              <w:rPr>
                <w:sz w:val="24"/>
              </w:rPr>
              <w:t>На организацию и осуществление</w:t>
            </w:r>
            <w:r>
              <w:rPr>
                <w:spacing w:val="-58"/>
                <w:sz w:val="24"/>
              </w:rPr>
              <w:t xml:space="preserve"> </w:t>
            </w:r>
            <w:r>
              <w:rPr>
                <w:sz w:val="24"/>
              </w:rPr>
              <w:t>сотрудничества;</w:t>
            </w:r>
          </w:p>
          <w:p w:rsidR="000B529C" w:rsidRDefault="00392229">
            <w:pPr>
              <w:pStyle w:val="TableParagraph"/>
              <w:spacing w:line="264" w:lineRule="exact"/>
              <w:ind w:left="108"/>
              <w:rPr>
                <w:sz w:val="24"/>
              </w:rPr>
            </w:pPr>
            <w:r>
              <w:rPr>
                <w:sz w:val="24"/>
              </w:rPr>
              <w:t>на</w:t>
            </w:r>
            <w:r>
              <w:rPr>
                <w:spacing w:val="-2"/>
                <w:sz w:val="24"/>
              </w:rPr>
              <w:t xml:space="preserve"> </w:t>
            </w:r>
            <w:r>
              <w:rPr>
                <w:sz w:val="24"/>
              </w:rPr>
              <w:t>учет</w:t>
            </w:r>
            <w:r>
              <w:rPr>
                <w:spacing w:val="-3"/>
                <w:sz w:val="24"/>
              </w:rPr>
              <w:t xml:space="preserve"> </w:t>
            </w:r>
            <w:r>
              <w:rPr>
                <w:sz w:val="24"/>
              </w:rPr>
              <w:t>позиции</w:t>
            </w:r>
            <w:r>
              <w:rPr>
                <w:spacing w:val="-2"/>
                <w:sz w:val="24"/>
              </w:rPr>
              <w:t xml:space="preserve"> </w:t>
            </w:r>
            <w:r>
              <w:rPr>
                <w:sz w:val="24"/>
              </w:rPr>
              <w:t>партнера;</w:t>
            </w:r>
          </w:p>
        </w:tc>
        <w:tc>
          <w:tcPr>
            <w:tcW w:w="3785" w:type="dxa"/>
          </w:tcPr>
          <w:p w:rsidR="000B529C" w:rsidRDefault="00392229">
            <w:pPr>
              <w:pStyle w:val="TableParagraph"/>
              <w:spacing w:line="268" w:lineRule="exact"/>
              <w:ind w:left="109"/>
              <w:rPr>
                <w:i/>
                <w:sz w:val="24"/>
              </w:rPr>
            </w:pPr>
            <w:r>
              <w:rPr>
                <w:i/>
                <w:sz w:val="24"/>
              </w:rPr>
              <w:t>Умения:</w:t>
            </w:r>
          </w:p>
          <w:p w:rsidR="000B529C" w:rsidRDefault="00392229">
            <w:pPr>
              <w:pStyle w:val="TableParagraph"/>
              <w:spacing w:line="270" w:lineRule="atLeast"/>
              <w:ind w:left="109" w:right="449"/>
              <w:rPr>
                <w:sz w:val="24"/>
              </w:rPr>
            </w:pPr>
            <w:r>
              <w:rPr>
                <w:sz w:val="24"/>
              </w:rPr>
              <w:t>слушать</w:t>
            </w:r>
            <w:r>
              <w:rPr>
                <w:spacing w:val="-2"/>
                <w:sz w:val="24"/>
              </w:rPr>
              <w:t xml:space="preserve"> </w:t>
            </w:r>
            <w:r>
              <w:rPr>
                <w:sz w:val="24"/>
              </w:rPr>
              <w:t>и</w:t>
            </w:r>
            <w:r>
              <w:rPr>
                <w:spacing w:val="-3"/>
                <w:sz w:val="24"/>
              </w:rPr>
              <w:t xml:space="preserve"> </w:t>
            </w:r>
            <w:r>
              <w:rPr>
                <w:sz w:val="24"/>
              </w:rPr>
              <w:t>слышать</w:t>
            </w:r>
            <w:r>
              <w:rPr>
                <w:spacing w:val="-2"/>
                <w:sz w:val="24"/>
              </w:rPr>
              <w:t xml:space="preserve"> </w:t>
            </w:r>
            <w:r>
              <w:rPr>
                <w:sz w:val="24"/>
              </w:rPr>
              <w:t>друг</w:t>
            </w:r>
            <w:r>
              <w:rPr>
                <w:spacing w:val="-4"/>
                <w:sz w:val="24"/>
              </w:rPr>
              <w:t xml:space="preserve"> </w:t>
            </w:r>
            <w:r>
              <w:rPr>
                <w:sz w:val="24"/>
              </w:rPr>
              <w:t>друга;</w:t>
            </w:r>
            <w:r>
              <w:rPr>
                <w:spacing w:val="-57"/>
                <w:sz w:val="24"/>
              </w:rPr>
              <w:t xml:space="preserve"> </w:t>
            </w:r>
            <w:r>
              <w:rPr>
                <w:sz w:val="24"/>
              </w:rPr>
              <w:t>выражать свои мысли;</w:t>
            </w:r>
          </w:p>
        </w:tc>
      </w:tr>
    </w:tbl>
    <w:p w:rsidR="000B529C" w:rsidRDefault="000B529C">
      <w:pPr>
        <w:spacing w:line="270" w:lineRule="atLeast"/>
        <w:rPr>
          <w:sz w:val="24"/>
        </w:rPr>
        <w:sectPr w:rsidR="000B529C">
          <w:pgSz w:w="16840" w:h="11910" w:orient="landscape"/>
          <w:pgMar w:top="840" w:right="340" w:bottom="1080" w:left="1060" w:header="0" w:footer="899"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2"/>
        <w:gridCol w:w="3823"/>
        <w:gridCol w:w="3811"/>
        <w:gridCol w:w="3785"/>
      </w:tblGrid>
      <w:tr w:rsidR="000B529C">
        <w:trPr>
          <w:trHeight w:val="6348"/>
        </w:trPr>
        <w:tc>
          <w:tcPr>
            <w:tcW w:w="3792" w:type="dxa"/>
          </w:tcPr>
          <w:p w:rsidR="000B529C" w:rsidRDefault="00392229">
            <w:pPr>
              <w:pStyle w:val="TableParagraph"/>
              <w:ind w:left="110" w:right="301"/>
              <w:rPr>
                <w:sz w:val="24"/>
              </w:rPr>
            </w:pPr>
            <w:r>
              <w:rPr>
                <w:sz w:val="24"/>
              </w:rPr>
              <w:lastRenderedPageBreak/>
              <w:t>Инициативное сотрудничество в</w:t>
            </w:r>
            <w:r>
              <w:rPr>
                <w:spacing w:val="-58"/>
                <w:sz w:val="24"/>
              </w:rPr>
              <w:t xml:space="preserve"> </w:t>
            </w:r>
            <w:r>
              <w:rPr>
                <w:sz w:val="24"/>
              </w:rPr>
              <w:t>поиске</w:t>
            </w:r>
            <w:r>
              <w:rPr>
                <w:spacing w:val="-2"/>
                <w:sz w:val="24"/>
              </w:rPr>
              <w:t xml:space="preserve"> </w:t>
            </w:r>
            <w:r>
              <w:rPr>
                <w:sz w:val="24"/>
              </w:rPr>
              <w:t>и</w:t>
            </w:r>
            <w:r>
              <w:rPr>
                <w:spacing w:val="-1"/>
                <w:sz w:val="24"/>
              </w:rPr>
              <w:t xml:space="preserve"> </w:t>
            </w:r>
            <w:r>
              <w:rPr>
                <w:sz w:val="24"/>
              </w:rPr>
              <w:t>сборе</w:t>
            </w:r>
            <w:r>
              <w:rPr>
                <w:spacing w:val="-1"/>
                <w:sz w:val="24"/>
              </w:rPr>
              <w:t xml:space="preserve"> </w:t>
            </w:r>
            <w:r>
              <w:rPr>
                <w:sz w:val="24"/>
              </w:rPr>
              <w:t>информации.</w:t>
            </w:r>
          </w:p>
          <w:p w:rsidR="000B529C" w:rsidRDefault="00392229">
            <w:pPr>
              <w:pStyle w:val="TableParagraph"/>
              <w:ind w:left="110"/>
              <w:rPr>
                <w:sz w:val="24"/>
              </w:rPr>
            </w:pPr>
            <w:r>
              <w:rPr>
                <w:sz w:val="24"/>
              </w:rPr>
              <w:t>Разрешение конфликтов.</w:t>
            </w:r>
            <w:r>
              <w:rPr>
                <w:spacing w:val="1"/>
                <w:sz w:val="24"/>
              </w:rPr>
              <w:t xml:space="preserve"> </w:t>
            </w:r>
            <w:r>
              <w:rPr>
                <w:sz w:val="24"/>
              </w:rPr>
              <w:t>Выражение своих мыслей в</w:t>
            </w:r>
            <w:r>
              <w:rPr>
                <w:spacing w:val="1"/>
                <w:sz w:val="24"/>
              </w:rPr>
              <w:t xml:space="preserve"> </w:t>
            </w:r>
            <w:r>
              <w:rPr>
                <w:sz w:val="24"/>
              </w:rPr>
              <w:t>соответствии с задачами и</w:t>
            </w:r>
            <w:r>
              <w:rPr>
                <w:spacing w:val="1"/>
                <w:sz w:val="24"/>
              </w:rPr>
              <w:t xml:space="preserve"> </w:t>
            </w:r>
            <w:r>
              <w:rPr>
                <w:sz w:val="24"/>
              </w:rPr>
              <w:t>условиями</w:t>
            </w:r>
            <w:r>
              <w:rPr>
                <w:spacing w:val="-3"/>
                <w:sz w:val="24"/>
              </w:rPr>
              <w:t xml:space="preserve"> </w:t>
            </w:r>
            <w:r>
              <w:rPr>
                <w:sz w:val="24"/>
              </w:rPr>
              <w:t>коммуникации.</w:t>
            </w:r>
          </w:p>
          <w:p w:rsidR="000B529C" w:rsidRDefault="00392229">
            <w:pPr>
              <w:pStyle w:val="TableParagraph"/>
              <w:ind w:left="110"/>
              <w:rPr>
                <w:sz w:val="24"/>
              </w:rPr>
            </w:pPr>
            <w:r>
              <w:rPr>
                <w:sz w:val="24"/>
              </w:rPr>
              <w:t>Владение</w:t>
            </w:r>
            <w:r>
              <w:rPr>
                <w:spacing w:val="-3"/>
                <w:sz w:val="24"/>
              </w:rPr>
              <w:t xml:space="preserve"> </w:t>
            </w:r>
            <w:proofErr w:type="gramStart"/>
            <w:r>
              <w:rPr>
                <w:sz w:val="24"/>
              </w:rPr>
              <w:t>монологической</w:t>
            </w:r>
            <w:proofErr w:type="gramEnd"/>
            <w:r>
              <w:rPr>
                <w:spacing w:val="-1"/>
                <w:sz w:val="24"/>
              </w:rPr>
              <w:t xml:space="preserve"> </w:t>
            </w:r>
            <w:r>
              <w:rPr>
                <w:sz w:val="24"/>
              </w:rPr>
              <w:t>и</w:t>
            </w:r>
          </w:p>
          <w:p w:rsidR="000B529C" w:rsidRDefault="00392229">
            <w:pPr>
              <w:pStyle w:val="TableParagraph"/>
              <w:ind w:left="110"/>
              <w:rPr>
                <w:sz w:val="24"/>
              </w:rPr>
            </w:pPr>
            <w:r>
              <w:rPr>
                <w:sz w:val="24"/>
              </w:rPr>
              <w:t>диалогической</w:t>
            </w:r>
            <w:r>
              <w:rPr>
                <w:spacing w:val="-3"/>
                <w:sz w:val="24"/>
              </w:rPr>
              <w:t xml:space="preserve"> </w:t>
            </w:r>
            <w:r>
              <w:rPr>
                <w:sz w:val="24"/>
              </w:rPr>
              <w:t>формами</w:t>
            </w:r>
            <w:r>
              <w:rPr>
                <w:spacing w:val="-2"/>
                <w:sz w:val="24"/>
              </w:rPr>
              <w:t xml:space="preserve"> </w:t>
            </w:r>
            <w:r>
              <w:rPr>
                <w:sz w:val="24"/>
              </w:rPr>
              <w:t>речи.</w:t>
            </w:r>
          </w:p>
        </w:tc>
        <w:tc>
          <w:tcPr>
            <w:tcW w:w="3823" w:type="dxa"/>
          </w:tcPr>
          <w:p w:rsidR="000B529C" w:rsidRDefault="00392229">
            <w:pPr>
              <w:pStyle w:val="TableParagraph"/>
              <w:ind w:left="108" w:right="506"/>
              <w:rPr>
                <w:sz w:val="24"/>
              </w:rPr>
            </w:pPr>
            <w:r>
              <w:rPr>
                <w:sz w:val="24"/>
              </w:rPr>
              <w:t>Обеспечение бесконфликтной</w:t>
            </w:r>
            <w:r>
              <w:rPr>
                <w:spacing w:val="1"/>
                <w:sz w:val="24"/>
              </w:rPr>
              <w:t xml:space="preserve"> </w:t>
            </w:r>
            <w:r>
              <w:rPr>
                <w:sz w:val="24"/>
              </w:rPr>
              <w:t>совместной работы в группе.</w:t>
            </w:r>
            <w:r>
              <w:rPr>
                <w:spacing w:val="1"/>
                <w:sz w:val="24"/>
              </w:rPr>
              <w:t xml:space="preserve"> </w:t>
            </w:r>
            <w:r>
              <w:rPr>
                <w:sz w:val="24"/>
              </w:rPr>
              <w:t>Установление</w:t>
            </w:r>
            <w:r>
              <w:rPr>
                <w:spacing w:val="-5"/>
                <w:sz w:val="24"/>
              </w:rPr>
              <w:t xml:space="preserve"> </w:t>
            </w:r>
            <w:r>
              <w:rPr>
                <w:sz w:val="24"/>
              </w:rPr>
              <w:t>с</w:t>
            </w:r>
            <w:r>
              <w:rPr>
                <w:spacing w:val="-4"/>
                <w:sz w:val="24"/>
              </w:rPr>
              <w:t xml:space="preserve"> </w:t>
            </w:r>
            <w:r>
              <w:rPr>
                <w:sz w:val="24"/>
              </w:rPr>
              <w:t>окружающими</w:t>
            </w:r>
            <w:r>
              <w:rPr>
                <w:spacing w:val="-57"/>
                <w:sz w:val="24"/>
              </w:rPr>
              <w:t xml:space="preserve"> </w:t>
            </w:r>
            <w:r>
              <w:rPr>
                <w:sz w:val="24"/>
              </w:rPr>
              <w:t>теплых отношений</w:t>
            </w:r>
            <w:r>
              <w:rPr>
                <w:spacing w:val="1"/>
                <w:sz w:val="24"/>
              </w:rPr>
              <w:t xml:space="preserve"> </w:t>
            </w:r>
            <w:r>
              <w:rPr>
                <w:sz w:val="24"/>
              </w:rPr>
              <w:t>взаимопонимания.</w:t>
            </w:r>
          </w:p>
          <w:p w:rsidR="000B529C" w:rsidRDefault="00392229">
            <w:pPr>
              <w:pStyle w:val="TableParagraph"/>
              <w:ind w:left="108" w:right="689"/>
              <w:rPr>
                <w:sz w:val="24"/>
              </w:rPr>
            </w:pPr>
            <w:r>
              <w:rPr>
                <w:sz w:val="24"/>
              </w:rPr>
              <w:t>Использование</w:t>
            </w:r>
            <w:r>
              <w:rPr>
                <w:spacing w:val="-14"/>
                <w:sz w:val="24"/>
              </w:rPr>
              <w:t xml:space="preserve"> </w:t>
            </w:r>
            <w:r>
              <w:rPr>
                <w:sz w:val="24"/>
              </w:rPr>
              <w:t>эффективных</w:t>
            </w:r>
            <w:r>
              <w:rPr>
                <w:spacing w:val="-57"/>
                <w:sz w:val="24"/>
              </w:rPr>
              <w:t xml:space="preserve"> </w:t>
            </w:r>
            <w:r>
              <w:rPr>
                <w:sz w:val="24"/>
              </w:rPr>
              <w:t>групповых обсуждений.</w:t>
            </w:r>
          </w:p>
          <w:p w:rsidR="000B529C" w:rsidRDefault="00392229">
            <w:pPr>
              <w:pStyle w:val="TableParagraph"/>
              <w:ind w:left="108" w:right="171"/>
              <w:rPr>
                <w:sz w:val="24"/>
              </w:rPr>
            </w:pPr>
            <w:r>
              <w:rPr>
                <w:sz w:val="24"/>
              </w:rPr>
              <w:t>Обеспечение обмена знаниями</w:t>
            </w:r>
            <w:r>
              <w:rPr>
                <w:spacing w:val="1"/>
                <w:sz w:val="24"/>
              </w:rPr>
              <w:t xml:space="preserve"> </w:t>
            </w:r>
            <w:r>
              <w:rPr>
                <w:sz w:val="24"/>
              </w:rPr>
              <w:t>между членами группы для</w:t>
            </w:r>
            <w:r>
              <w:rPr>
                <w:spacing w:val="1"/>
                <w:sz w:val="24"/>
              </w:rPr>
              <w:t xml:space="preserve"> </w:t>
            </w:r>
            <w:r>
              <w:rPr>
                <w:sz w:val="24"/>
              </w:rPr>
              <w:t>принятия</w:t>
            </w:r>
            <w:r>
              <w:rPr>
                <w:spacing w:val="-9"/>
                <w:sz w:val="24"/>
              </w:rPr>
              <w:t xml:space="preserve"> </w:t>
            </w:r>
            <w:r>
              <w:rPr>
                <w:sz w:val="24"/>
              </w:rPr>
              <w:t>продуктивных</w:t>
            </w:r>
            <w:r>
              <w:rPr>
                <w:spacing w:val="-4"/>
                <w:sz w:val="24"/>
              </w:rPr>
              <w:t xml:space="preserve"> </w:t>
            </w:r>
            <w:r>
              <w:rPr>
                <w:sz w:val="24"/>
              </w:rPr>
              <w:t>решений.</w:t>
            </w:r>
          </w:p>
          <w:p w:rsidR="000B529C" w:rsidRDefault="00392229">
            <w:pPr>
              <w:pStyle w:val="TableParagraph"/>
              <w:ind w:left="108" w:right="758"/>
              <w:rPr>
                <w:sz w:val="24"/>
              </w:rPr>
            </w:pPr>
            <w:r>
              <w:rPr>
                <w:sz w:val="24"/>
              </w:rPr>
              <w:t>Адекватное</w:t>
            </w:r>
            <w:r>
              <w:rPr>
                <w:spacing w:val="-5"/>
                <w:sz w:val="24"/>
              </w:rPr>
              <w:t xml:space="preserve"> </w:t>
            </w:r>
            <w:r>
              <w:rPr>
                <w:sz w:val="24"/>
              </w:rPr>
              <w:t>реагирование</w:t>
            </w:r>
            <w:r>
              <w:rPr>
                <w:spacing w:val="-5"/>
                <w:sz w:val="24"/>
              </w:rPr>
              <w:t xml:space="preserve"> </w:t>
            </w:r>
            <w:r>
              <w:rPr>
                <w:sz w:val="24"/>
              </w:rPr>
              <w:t>на</w:t>
            </w:r>
            <w:r>
              <w:rPr>
                <w:spacing w:val="-57"/>
                <w:sz w:val="24"/>
              </w:rPr>
              <w:t xml:space="preserve"> </w:t>
            </w:r>
            <w:r>
              <w:rPr>
                <w:sz w:val="24"/>
              </w:rPr>
              <w:t>нужды</w:t>
            </w:r>
            <w:r>
              <w:rPr>
                <w:spacing w:val="-1"/>
                <w:sz w:val="24"/>
              </w:rPr>
              <w:t xml:space="preserve"> </w:t>
            </w:r>
            <w:r>
              <w:rPr>
                <w:sz w:val="24"/>
              </w:rPr>
              <w:t>других.</w:t>
            </w:r>
          </w:p>
          <w:p w:rsidR="000B529C" w:rsidRDefault="00392229">
            <w:pPr>
              <w:pStyle w:val="TableParagraph"/>
              <w:ind w:left="108" w:right="1033"/>
              <w:rPr>
                <w:sz w:val="24"/>
              </w:rPr>
            </w:pPr>
            <w:r>
              <w:rPr>
                <w:sz w:val="24"/>
              </w:rPr>
              <w:t>Демократический стиль</w:t>
            </w:r>
            <w:r>
              <w:rPr>
                <w:spacing w:val="1"/>
                <w:sz w:val="24"/>
              </w:rPr>
              <w:t xml:space="preserve"> </w:t>
            </w:r>
            <w:r>
              <w:rPr>
                <w:sz w:val="24"/>
              </w:rPr>
              <w:t>сотрудничества</w:t>
            </w:r>
            <w:r>
              <w:rPr>
                <w:spacing w:val="-7"/>
                <w:sz w:val="24"/>
              </w:rPr>
              <w:t xml:space="preserve"> </w:t>
            </w:r>
            <w:r>
              <w:rPr>
                <w:sz w:val="24"/>
              </w:rPr>
              <w:t>учителя</w:t>
            </w:r>
            <w:r>
              <w:rPr>
                <w:spacing w:val="-9"/>
                <w:sz w:val="24"/>
              </w:rPr>
              <w:t xml:space="preserve"> </w:t>
            </w:r>
            <w:r>
              <w:rPr>
                <w:sz w:val="24"/>
              </w:rPr>
              <w:t>и</w:t>
            </w:r>
            <w:r>
              <w:rPr>
                <w:spacing w:val="-57"/>
                <w:sz w:val="24"/>
              </w:rPr>
              <w:t xml:space="preserve"> </w:t>
            </w:r>
            <w:proofErr w:type="gramStart"/>
            <w:r>
              <w:rPr>
                <w:sz w:val="24"/>
              </w:rPr>
              <w:t>обучающихся</w:t>
            </w:r>
            <w:proofErr w:type="gramEnd"/>
            <w:r>
              <w:rPr>
                <w:sz w:val="24"/>
              </w:rPr>
              <w:t>.</w:t>
            </w:r>
          </w:p>
        </w:tc>
        <w:tc>
          <w:tcPr>
            <w:tcW w:w="3811" w:type="dxa"/>
          </w:tcPr>
          <w:p w:rsidR="000B529C" w:rsidRDefault="00392229">
            <w:pPr>
              <w:pStyle w:val="TableParagraph"/>
              <w:ind w:left="108" w:right="902"/>
              <w:rPr>
                <w:sz w:val="24"/>
              </w:rPr>
            </w:pPr>
            <w:r>
              <w:rPr>
                <w:sz w:val="24"/>
              </w:rPr>
              <w:t>на передачу информации и</w:t>
            </w:r>
            <w:r>
              <w:rPr>
                <w:spacing w:val="-58"/>
                <w:sz w:val="24"/>
              </w:rPr>
              <w:t xml:space="preserve"> </w:t>
            </w:r>
            <w:r>
              <w:rPr>
                <w:sz w:val="24"/>
              </w:rPr>
              <w:t>отображение предметного</w:t>
            </w:r>
            <w:r>
              <w:rPr>
                <w:spacing w:val="1"/>
                <w:sz w:val="24"/>
              </w:rPr>
              <w:t xml:space="preserve"> </w:t>
            </w:r>
            <w:r>
              <w:rPr>
                <w:sz w:val="24"/>
              </w:rPr>
              <w:t>содержания;</w:t>
            </w:r>
          </w:p>
          <w:p w:rsidR="000B529C" w:rsidRDefault="00392229">
            <w:pPr>
              <w:pStyle w:val="TableParagraph"/>
              <w:ind w:left="108" w:right="2016"/>
              <w:rPr>
                <w:sz w:val="24"/>
              </w:rPr>
            </w:pPr>
            <w:r>
              <w:rPr>
                <w:sz w:val="24"/>
              </w:rPr>
              <w:t>ролевые игры;</w:t>
            </w:r>
            <w:r>
              <w:rPr>
                <w:spacing w:val="1"/>
                <w:sz w:val="24"/>
              </w:rPr>
              <w:t xml:space="preserve"> </w:t>
            </w:r>
            <w:r>
              <w:rPr>
                <w:sz w:val="24"/>
              </w:rPr>
              <w:t>групповые</w:t>
            </w:r>
            <w:r>
              <w:rPr>
                <w:spacing w:val="-8"/>
                <w:sz w:val="24"/>
              </w:rPr>
              <w:t xml:space="preserve"> </w:t>
            </w:r>
            <w:r>
              <w:rPr>
                <w:sz w:val="24"/>
              </w:rPr>
              <w:t>игры</w:t>
            </w:r>
          </w:p>
        </w:tc>
        <w:tc>
          <w:tcPr>
            <w:tcW w:w="3785" w:type="dxa"/>
          </w:tcPr>
          <w:p w:rsidR="000B529C" w:rsidRDefault="00392229">
            <w:pPr>
              <w:pStyle w:val="TableParagraph"/>
              <w:spacing w:line="268" w:lineRule="exact"/>
              <w:ind w:left="109"/>
              <w:rPr>
                <w:sz w:val="24"/>
              </w:rPr>
            </w:pPr>
            <w:r>
              <w:rPr>
                <w:sz w:val="24"/>
              </w:rPr>
              <w:t>адекватно</w:t>
            </w:r>
            <w:r>
              <w:rPr>
                <w:spacing w:val="-4"/>
                <w:sz w:val="24"/>
              </w:rPr>
              <w:t xml:space="preserve"> </w:t>
            </w:r>
            <w:r>
              <w:rPr>
                <w:sz w:val="24"/>
              </w:rPr>
              <w:t>использовать</w:t>
            </w:r>
          </w:p>
          <w:p w:rsidR="000B529C" w:rsidRDefault="00392229">
            <w:pPr>
              <w:pStyle w:val="TableParagraph"/>
              <w:ind w:left="109" w:right="149"/>
              <w:rPr>
                <w:sz w:val="24"/>
              </w:rPr>
            </w:pPr>
            <w:r>
              <w:rPr>
                <w:sz w:val="24"/>
              </w:rPr>
              <w:t>речевые</w:t>
            </w:r>
            <w:r>
              <w:rPr>
                <w:spacing w:val="-3"/>
                <w:sz w:val="24"/>
              </w:rPr>
              <w:t xml:space="preserve"> </w:t>
            </w:r>
            <w:r>
              <w:rPr>
                <w:sz w:val="24"/>
              </w:rPr>
              <w:t>средства</w:t>
            </w:r>
            <w:r>
              <w:rPr>
                <w:spacing w:val="-3"/>
                <w:sz w:val="24"/>
              </w:rPr>
              <w:t xml:space="preserve"> </w:t>
            </w:r>
            <w:r>
              <w:rPr>
                <w:sz w:val="24"/>
              </w:rPr>
              <w:t>для</w:t>
            </w:r>
            <w:r>
              <w:rPr>
                <w:spacing w:val="-2"/>
                <w:sz w:val="24"/>
              </w:rPr>
              <w:t xml:space="preserve"> </w:t>
            </w:r>
            <w:r>
              <w:rPr>
                <w:sz w:val="24"/>
              </w:rPr>
              <w:t>дискуссии</w:t>
            </w:r>
            <w:r>
              <w:rPr>
                <w:spacing w:val="-1"/>
                <w:sz w:val="24"/>
              </w:rPr>
              <w:t xml:space="preserve"> </w:t>
            </w:r>
            <w:r>
              <w:rPr>
                <w:sz w:val="24"/>
              </w:rPr>
              <w:t>и</w:t>
            </w:r>
            <w:r>
              <w:rPr>
                <w:spacing w:val="-57"/>
                <w:sz w:val="24"/>
              </w:rPr>
              <w:t xml:space="preserve"> </w:t>
            </w:r>
            <w:r>
              <w:rPr>
                <w:sz w:val="24"/>
              </w:rPr>
              <w:t>аргументации своей позиции;</w:t>
            </w:r>
            <w:r>
              <w:rPr>
                <w:spacing w:val="1"/>
                <w:sz w:val="24"/>
              </w:rPr>
              <w:t xml:space="preserve"> </w:t>
            </w:r>
            <w:r>
              <w:rPr>
                <w:sz w:val="24"/>
              </w:rPr>
              <w:t>интересоваться чужим мнением и</w:t>
            </w:r>
            <w:r>
              <w:rPr>
                <w:spacing w:val="-57"/>
                <w:sz w:val="24"/>
              </w:rPr>
              <w:t xml:space="preserve"> </w:t>
            </w:r>
            <w:r>
              <w:rPr>
                <w:sz w:val="24"/>
              </w:rPr>
              <w:t xml:space="preserve">высказывать </w:t>
            </w:r>
            <w:proofErr w:type="gramStart"/>
            <w:r>
              <w:rPr>
                <w:sz w:val="24"/>
              </w:rPr>
              <w:t>собственное</w:t>
            </w:r>
            <w:proofErr w:type="gramEnd"/>
            <w:r>
              <w:rPr>
                <w:sz w:val="24"/>
              </w:rPr>
              <w:t>;</w:t>
            </w:r>
          </w:p>
          <w:p w:rsidR="000B529C" w:rsidRDefault="00392229">
            <w:pPr>
              <w:pStyle w:val="TableParagraph"/>
              <w:ind w:left="109"/>
              <w:rPr>
                <w:sz w:val="24"/>
              </w:rPr>
            </w:pPr>
            <w:r>
              <w:rPr>
                <w:sz w:val="24"/>
              </w:rPr>
              <w:t>вести</w:t>
            </w:r>
            <w:r>
              <w:rPr>
                <w:spacing w:val="-3"/>
                <w:sz w:val="24"/>
              </w:rPr>
              <w:t xml:space="preserve"> </w:t>
            </w:r>
            <w:r>
              <w:rPr>
                <w:sz w:val="24"/>
              </w:rPr>
              <w:t>диалог;</w:t>
            </w:r>
          </w:p>
          <w:p w:rsidR="000B529C" w:rsidRDefault="00392229">
            <w:pPr>
              <w:pStyle w:val="TableParagraph"/>
              <w:ind w:left="109" w:right="266"/>
              <w:rPr>
                <w:sz w:val="24"/>
              </w:rPr>
            </w:pPr>
            <w:r>
              <w:rPr>
                <w:sz w:val="24"/>
              </w:rPr>
              <w:t>готовность к выработке общей</w:t>
            </w:r>
            <w:r>
              <w:rPr>
                <w:spacing w:val="1"/>
                <w:sz w:val="24"/>
              </w:rPr>
              <w:t xml:space="preserve"> </w:t>
            </w:r>
            <w:r>
              <w:rPr>
                <w:sz w:val="24"/>
              </w:rPr>
              <w:t>позиции</w:t>
            </w:r>
            <w:r>
              <w:rPr>
                <w:spacing w:val="-5"/>
                <w:sz w:val="24"/>
              </w:rPr>
              <w:t xml:space="preserve"> </w:t>
            </w:r>
            <w:r>
              <w:rPr>
                <w:sz w:val="24"/>
              </w:rPr>
              <w:t>при</w:t>
            </w:r>
            <w:r>
              <w:rPr>
                <w:spacing w:val="-5"/>
                <w:sz w:val="24"/>
              </w:rPr>
              <w:t xml:space="preserve"> </w:t>
            </w:r>
            <w:r>
              <w:rPr>
                <w:sz w:val="24"/>
              </w:rPr>
              <w:t>обсуждении</w:t>
            </w:r>
            <w:r>
              <w:rPr>
                <w:spacing w:val="-4"/>
                <w:sz w:val="24"/>
              </w:rPr>
              <w:t xml:space="preserve"> </w:t>
            </w:r>
            <w:r>
              <w:rPr>
                <w:sz w:val="24"/>
              </w:rPr>
              <w:t>разных</w:t>
            </w:r>
            <w:r>
              <w:rPr>
                <w:spacing w:val="-57"/>
                <w:sz w:val="24"/>
              </w:rPr>
              <w:t xml:space="preserve"> </w:t>
            </w:r>
            <w:r>
              <w:rPr>
                <w:sz w:val="24"/>
              </w:rPr>
              <w:t>точек</w:t>
            </w:r>
            <w:r>
              <w:rPr>
                <w:spacing w:val="-1"/>
                <w:sz w:val="24"/>
              </w:rPr>
              <w:t xml:space="preserve"> </w:t>
            </w:r>
            <w:r>
              <w:rPr>
                <w:sz w:val="24"/>
              </w:rPr>
              <w:t>зрения;</w:t>
            </w:r>
          </w:p>
          <w:p w:rsidR="000B529C" w:rsidRDefault="00392229">
            <w:pPr>
              <w:pStyle w:val="TableParagraph"/>
              <w:ind w:left="109" w:right="803"/>
              <w:rPr>
                <w:sz w:val="24"/>
              </w:rPr>
            </w:pPr>
            <w:r>
              <w:rPr>
                <w:sz w:val="24"/>
              </w:rPr>
              <w:t>устанавливать</w:t>
            </w:r>
            <w:r>
              <w:rPr>
                <w:spacing w:val="-6"/>
                <w:sz w:val="24"/>
              </w:rPr>
              <w:t xml:space="preserve"> </w:t>
            </w:r>
            <w:r>
              <w:rPr>
                <w:sz w:val="24"/>
              </w:rPr>
              <w:t>и</w:t>
            </w:r>
            <w:r>
              <w:rPr>
                <w:spacing w:val="-6"/>
                <w:sz w:val="24"/>
              </w:rPr>
              <w:t xml:space="preserve"> </w:t>
            </w:r>
            <w:r>
              <w:rPr>
                <w:sz w:val="24"/>
              </w:rPr>
              <w:t>сравнивать</w:t>
            </w:r>
            <w:r>
              <w:rPr>
                <w:spacing w:val="-57"/>
                <w:sz w:val="24"/>
              </w:rPr>
              <w:t xml:space="preserve"> </w:t>
            </w:r>
            <w:r>
              <w:rPr>
                <w:sz w:val="24"/>
              </w:rPr>
              <w:t>разные</w:t>
            </w:r>
            <w:r>
              <w:rPr>
                <w:spacing w:val="-3"/>
                <w:sz w:val="24"/>
              </w:rPr>
              <w:t xml:space="preserve"> </w:t>
            </w:r>
            <w:r>
              <w:rPr>
                <w:sz w:val="24"/>
              </w:rPr>
              <w:t>точки зрения;</w:t>
            </w:r>
          </w:p>
          <w:p w:rsidR="000B529C" w:rsidRDefault="00392229">
            <w:pPr>
              <w:pStyle w:val="TableParagraph"/>
              <w:spacing w:before="1"/>
              <w:ind w:left="109" w:right="728"/>
              <w:rPr>
                <w:sz w:val="24"/>
              </w:rPr>
            </w:pPr>
            <w:r>
              <w:rPr>
                <w:sz w:val="24"/>
              </w:rPr>
              <w:t>определять цели и функции</w:t>
            </w:r>
            <w:r>
              <w:rPr>
                <w:spacing w:val="1"/>
                <w:sz w:val="24"/>
              </w:rPr>
              <w:t xml:space="preserve"> </w:t>
            </w:r>
            <w:r>
              <w:rPr>
                <w:sz w:val="24"/>
              </w:rPr>
              <w:t>членов</w:t>
            </w:r>
            <w:r>
              <w:rPr>
                <w:spacing w:val="60"/>
                <w:sz w:val="24"/>
              </w:rPr>
              <w:t xml:space="preserve"> </w:t>
            </w:r>
            <w:r>
              <w:rPr>
                <w:sz w:val="24"/>
              </w:rPr>
              <w:t>группы;</w:t>
            </w:r>
            <w:r>
              <w:rPr>
                <w:spacing w:val="1"/>
                <w:sz w:val="24"/>
              </w:rPr>
              <w:t xml:space="preserve"> </w:t>
            </w:r>
            <w:r>
              <w:rPr>
                <w:sz w:val="24"/>
              </w:rPr>
              <w:t>планировать общие способы</w:t>
            </w:r>
            <w:r>
              <w:rPr>
                <w:spacing w:val="-57"/>
                <w:sz w:val="24"/>
              </w:rPr>
              <w:t xml:space="preserve"> </w:t>
            </w:r>
            <w:r>
              <w:rPr>
                <w:sz w:val="24"/>
              </w:rPr>
              <w:t>работы;</w:t>
            </w:r>
          </w:p>
          <w:p w:rsidR="000B529C" w:rsidRDefault="00392229">
            <w:pPr>
              <w:pStyle w:val="TableParagraph"/>
              <w:ind w:left="109" w:right="642"/>
              <w:rPr>
                <w:sz w:val="24"/>
              </w:rPr>
            </w:pPr>
            <w:r>
              <w:rPr>
                <w:sz w:val="24"/>
              </w:rPr>
              <w:t>производить</w:t>
            </w:r>
            <w:r>
              <w:rPr>
                <w:spacing w:val="-7"/>
                <w:sz w:val="24"/>
              </w:rPr>
              <w:t xml:space="preserve"> </w:t>
            </w:r>
            <w:r>
              <w:rPr>
                <w:sz w:val="24"/>
              </w:rPr>
              <w:t>обмен</w:t>
            </w:r>
            <w:r>
              <w:rPr>
                <w:spacing w:val="-6"/>
                <w:sz w:val="24"/>
              </w:rPr>
              <w:t xml:space="preserve"> </w:t>
            </w:r>
            <w:r>
              <w:rPr>
                <w:sz w:val="24"/>
              </w:rPr>
              <w:t>знаниями</w:t>
            </w:r>
            <w:r>
              <w:rPr>
                <w:spacing w:val="-57"/>
                <w:sz w:val="24"/>
              </w:rPr>
              <w:t xml:space="preserve"> </w:t>
            </w:r>
            <w:r>
              <w:rPr>
                <w:sz w:val="24"/>
              </w:rPr>
              <w:t>между членами группы;</w:t>
            </w:r>
            <w:r>
              <w:rPr>
                <w:spacing w:val="1"/>
                <w:sz w:val="24"/>
              </w:rPr>
              <w:t xml:space="preserve"> </w:t>
            </w:r>
            <w:r>
              <w:rPr>
                <w:sz w:val="24"/>
              </w:rPr>
              <w:t>способность брать на себя</w:t>
            </w:r>
            <w:r>
              <w:rPr>
                <w:spacing w:val="1"/>
                <w:sz w:val="24"/>
              </w:rPr>
              <w:t xml:space="preserve"> </w:t>
            </w:r>
            <w:r>
              <w:rPr>
                <w:sz w:val="24"/>
              </w:rPr>
              <w:t>инициативу;</w:t>
            </w:r>
          </w:p>
          <w:p w:rsidR="000B529C" w:rsidRDefault="00392229">
            <w:pPr>
              <w:pStyle w:val="TableParagraph"/>
              <w:ind w:left="109"/>
              <w:rPr>
                <w:sz w:val="24"/>
              </w:rPr>
            </w:pPr>
            <w:r>
              <w:rPr>
                <w:sz w:val="24"/>
              </w:rPr>
              <w:t>способность</w:t>
            </w:r>
            <w:r>
              <w:rPr>
                <w:spacing w:val="-3"/>
                <w:sz w:val="24"/>
              </w:rPr>
              <w:t xml:space="preserve"> </w:t>
            </w:r>
            <w:r>
              <w:rPr>
                <w:sz w:val="24"/>
              </w:rPr>
              <w:t>добывать</w:t>
            </w:r>
          </w:p>
          <w:p w:rsidR="000B529C" w:rsidRDefault="00392229">
            <w:pPr>
              <w:pStyle w:val="TableParagraph"/>
              <w:spacing w:line="270" w:lineRule="atLeast"/>
              <w:ind w:left="109" w:right="614"/>
              <w:rPr>
                <w:sz w:val="24"/>
              </w:rPr>
            </w:pPr>
            <w:r>
              <w:rPr>
                <w:sz w:val="24"/>
              </w:rPr>
              <w:t>недостающую информацию с</w:t>
            </w:r>
            <w:r>
              <w:rPr>
                <w:spacing w:val="-57"/>
                <w:sz w:val="24"/>
              </w:rPr>
              <w:t xml:space="preserve"> </w:t>
            </w:r>
            <w:r>
              <w:rPr>
                <w:sz w:val="24"/>
              </w:rPr>
              <w:t>помощью вопросов;</w:t>
            </w:r>
            <w:r>
              <w:rPr>
                <w:spacing w:val="1"/>
                <w:sz w:val="24"/>
              </w:rPr>
              <w:t xml:space="preserve"> </w:t>
            </w:r>
            <w:r>
              <w:rPr>
                <w:sz w:val="24"/>
              </w:rPr>
              <w:t>разрешать конфликты</w:t>
            </w:r>
          </w:p>
        </w:tc>
      </w:tr>
      <w:tr w:rsidR="000B529C">
        <w:trPr>
          <w:trHeight w:val="275"/>
        </w:trPr>
        <w:tc>
          <w:tcPr>
            <w:tcW w:w="15211" w:type="dxa"/>
            <w:gridSpan w:val="4"/>
          </w:tcPr>
          <w:p w:rsidR="000B529C" w:rsidRDefault="00392229">
            <w:pPr>
              <w:pStyle w:val="TableParagraph"/>
              <w:spacing w:line="256" w:lineRule="exact"/>
              <w:ind w:left="6308" w:right="6235"/>
              <w:jc w:val="center"/>
              <w:rPr>
                <w:b/>
                <w:i/>
                <w:sz w:val="24"/>
              </w:rPr>
            </w:pPr>
            <w:r>
              <w:rPr>
                <w:b/>
                <w:i/>
                <w:sz w:val="24"/>
              </w:rPr>
              <w:t>Регулятивные</w:t>
            </w:r>
            <w:r>
              <w:rPr>
                <w:b/>
                <w:i/>
                <w:spacing w:val="-4"/>
                <w:sz w:val="24"/>
              </w:rPr>
              <w:t xml:space="preserve"> </w:t>
            </w:r>
            <w:r>
              <w:rPr>
                <w:b/>
                <w:i/>
                <w:sz w:val="24"/>
              </w:rPr>
              <w:t>УУД</w:t>
            </w:r>
          </w:p>
        </w:tc>
      </w:tr>
      <w:tr w:rsidR="000B529C">
        <w:trPr>
          <w:trHeight w:val="551"/>
        </w:trPr>
        <w:tc>
          <w:tcPr>
            <w:tcW w:w="3792" w:type="dxa"/>
          </w:tcPr>
          <w:p w:rsidR="000B529C" w:rsidRDefault="00392229">
            <w:pPr>
              <w:pStyle w:val="TableParagraph"/>
              <w:spacing w:line="268" w:lineRule="exact"/>
              <w:ind w:left="828"/>
              <w:rPr>
                <w:sz w:val="24"/>
              </w:rPr>
            </w:pPr>
            <w:r>
              <w:rPr>
                <w:sz w:val="24"/>
              </w:rPr>
              <w:t>Содержание</w:t>
            </w:r>
            <w:r>
              <w:rPr>
                <w:spacing w:val="-4"/>
                <w:sz w:val="24"/>
              </w:rPr>
              <w:t xml:space="preserve"> </w:t>
            </w:r>
            <w:r>
              <w:rPr>
                <w:sz w:val="24"/>
              </w:rPr>
              <w:t>данного</w:t>
            </w:r>
            <w:r>
              <w:rPr>
                <w:spacing w:val="-2"/>
                <w:sz w:val="24"/>
              </w:rPr>
              <w:t xml:space="preserve"> </w:t>
            </w:r>
            <w:r>
              <w:rPr>
                <w:sz w:val="24"/>
              </w:rPr>
              <w:t>вида</w:t>
            </w:r>
          </w:p>
          <w:p w:rsidR="000B529C" w:rsidRDefault="00392229">
            <w:pPr>
              <w:pStyle w:val="TableParagraph"/>
              <w:spacing w:line="264" w:lineRule="exact"/>
              <w:ind w:left="258" w:right="242"/>
              <w:jc w:val="center"/>
              <w:rPr>
                <w:sz w:val="24"/>
              </w:rPr>
            </w:pPr>
            <w:r>
              <w:rPr>
                <w:sz w:val="24"/>
              </w:rPr>
              <w:t>УУД</w:t>
            </w:r>
          </w:p>
        </w:tc>
        <w:tc>
          <w:tcPr>
            <w:tcW w:w="3823" w:type="dxa"/>
          </w:tcPr>
          <w:p w:rsidR="000B529C" w:rsidRDefault="00392229">
            <w:pPr>
              <w:pStyle w:val="TableParagraph"/>
              <w:spacing w:line="268" w:lineRule="exact"/>
              <w:ind w:left="152" w:right="145"/>
              <w:jc w:val="center"/>
              <w:rPr>
                <w:sz w:val="24"/>
              </w:rPr>
            </w:pPr>
            <w:r>
              <w:rPr>
                <w:sz w:val="24"/>
              </w:rPr>
              <w:t>Система</w:t>
            </w:r>
            <w:r>
              <w:rPr>
                <w:spacing w:val="-1"/>
                <w:sz w:val="24"/>
              </w:rPr>
              <w:t xml:space="preserve"> </w:t>
            </w:r>
            <w:r>
              <w:rPr>
                <w:sz w:val="24"/>
              </w:rPr>
              <w:t>условий</w:t>
            </w:r>
            <w:r>
              <w:rPr>
                <w:spacing w:val="-2"/>
                <w:sz w:val="24"/>
              </w:rPr>
              <w:t xml:space="preserve"> </w:t>
            </w:r>
            <w:proofErr w:type="gramStart"/>
            <w:r>
              <w:rPr>
                <w:sz w:val="24"/>
              </w:rPr>
              <w:t>для</w:t>
            </w:r>
            <w:proofErr w:type="gramEnd"/>
          </w:p>
          <w:p w:rsidR="000B529C" w:rsidRDefault="00392229">
            <w:pPr>
              <w:pStyle w:val="TableParagraph"/>
              <w:spacing w:line="264" w:lineRule="exact"/>
              <w:ind w:left="154" w:right="145"/>
              <w:jc w:val="center"/>
              <w:rPr>
                <w:sz w:val="24"/>
              </w:rPr>
            </w:pPr>
            <w:r>
              <w:rPr>
                <w:sz w:val="24"/>
              </w:rPr>
              <w:t>формирования</w:t>
            </w:r>
            <w:r>
              <w:rPr>
                <w:spacing w:val="-1"/>
                <w:sz w:val="24"/>
              </w:rPr>
              <w:t xml:space="preserve"> </w:t>
            </w:r>
            <w:r>
              <w:rPr>
                <w:sz w:val="24"/>
              </w:rPr>
              <w:t>данного</w:t>
            </w:r>
            <w:r>
              <w:rPr>
                <w:spacing w:val="-4"/>
                <w:sz w:val="24"/>
              </w:rPr>
              <w:t xml:space="preserve"> </w:t>
            </w:r>
            <w:r>
              <w:rPr>
                <w:sz w:val="24"/>
              </w:rPr>
              <w:t>вида</w:t>
            </w:r>
            <w:r>
              <w:rPr>
                <w:spacing w:val="-2"/>
                <w:sz w:val="24"/>
              </w:rPr>
              <w:t xml:space="preserve"> </w:t>
            </w:r>
            <w:r>
              <w:rPr>
                <w:sz w:val="24"/>
              </w:rPr>
              <w:t>УУД</w:t>
            </w:r>
          </w:p>
        </w:tc>
        <w:tc>
          <w:tcPr>
            <w:tcW w:w="3811" w:type="dxa"/>
          </w:tcPr>
          <w:p w:rsidR="000B529C" w:rsidRDefault="00392229">
            <w:pPr>
              <w:pStyle w:val="TableParagraph"/>
              <w:spacing w:line="268" w:lineRule="exact"/>
              <w:ind w:left="114" w:right="103"/>
              <w:jc w:val="center"/>
              <w:rPr>
                <w:sz w:val="24"/>
              </w:rPr>
            </w:pPr>
            <w:r>
              <w:rPr>
                <w:sz w:val="24"/>
              </w:rPr>
              <w:t>Основные</w:t>
            </w:r>
            <w:r>
              <w:rPr>
                <w:spacing w:val="-4"/>
                <w:sz w:val="24"/>
              </w:rPr>
              <w:t xml:space="preserve"> </w:t>
            </w:r>
            <w:r>
              <w:rPr>
                <w:sz w:val="24"/>
              </w:rPr>
              <w:t>типы</w:t>
            </w:r>
            <w:r>
              <w:rPr>
                <w:spacing w:val="-1"/>
                <w:sz w:val="24"/>
              </w:rPr>
              <w:t xml:space="preserve"> </w:t>
            </w:r>
            <w:r>
              <w:rPr>
                <w:sz w:val="24"/>
              </w:rPr>
              <w:t>задач</w:t>
            </w:r>
            <w:r>
              <w:rPr>
                <w:spacing w:val="-3"/>
                <w:sz w:val="24"/>
              </w:rPr>
              <w:t xml:space="preserve"> </w:t>
            </w:r>
            <w:proofErr w:type="gramStart"/>
            <w:r>
              <w:rPr>
                <w:sz w:val="24"/>
              </w:rPr>
              <w:t>по</w:t>
            </w:r>
            <w:proofErr w:type="gramEnd"/>
          </w:p>
          <w:p w:rsidR="000B529C" w:rsidRDefault="00392229">
            <w:pPr>
              <w:pStyle w:val="TableParagraph"/>
              <w:spacing w:line="264" w:lineRule="exact"/>
              <w:ind w:left="114" w:right="106"/>
              <w:jc w:val="center"/>
              <w:rPr>
                <w:sz w:val="24"/>
              </w:rPr>
            </w:pPr>
            <w:r>
              <w:rPr>
                <w:sz w:val="24"/>
              </w:rPr>
              <w:t>формированию</w:t>
            </w:r>
            <w:r>
              <w:rPr>
                <w:spacing w:val="-2"/>
                <w:sz w:val="24"/>
              </w:rPr>
              <w:t xml:space="preserve"> </w:t>
            </w:r>
            <w:r>
              <w:rPr>
                <w:sz w:val="24"/>
              </w:rPr>
              <w:t>данного</w:t>
            </w:r>
            <w:r>
              <w:rPr>
                <w:spacing w:val="-4"/>
                <w:sz w:val="24"/>
              </w:rPr>
              <w:t xml:space="preserve"> </w:t>
            </w:r>
            <w:r>
              <w:rPr>
                <w:sz w:val="24"/>
              </w:rPr>
              <w:t>вида</w:t>
            </w:r>
            <w:r>
              <w:rPr>
                <w:spacing w:val="-3"/>
                <w:sz w:val="24"/>
              </w:rPr>
              <w:t xml:space="preserve"> </w:t>
            </w:r>
            <w:r>
              <w:rPr>
                <w:sz w:val="24"/>
              </w:rPr>
              <w:t>УУД</w:t>
            </w:r>
          </w:p>
        </w:tc>
        <w:tc>
          <w:tcPr>
            <w:tcW w:w="3785" w:type="dxa"/>
          </w:tcPr>
          <w:p w:rsidR="000B529C" w:rsidRDefault="000B529C">
            <w:pPr>
              <w:pStyle w:val="TableParagraph"/>
              <w:spacing w:before="3"/>
              <w:ind w:left="0"/>
              <w:rPr>
                <w:b/>
                <w:sz w:val="23"/>
              </w:rPr>
            </w:pPr>
          </w:p>
          <w:p w:rsidR="000B529C" w:rsidRDefault="00392229">
            <w:pPr>
              <w:pStyle w:val="TableParagraph"/>
              <w:spacing w:line="264" w:lineRule="exact"/>
              <w:ind w:left="548"/>
              <w:rPr>
                <w:sz w:val="24"/>
              </w:rPr>
            </w:pPr>
            <w:r>
              <w:rPr>
                <w:sz w:val="24"/>
              </w:rPr>
              <w:t>Результаты</w:t>
            </w:r>
            <w:r>
              <w:rPr>
                <w:spacing w:val="-3"/>
                <w:sz w:val="24"/>
              </w:rPr>
              <w:t xml:space="preserve"> </w:t>
            </w:r>
            <w:r>
              <w:rPr>
                <w:sz w:val="24"/>
              </w:rPr>
              <w:t>развития</w:t>
            </w:r>
            <w:r>
              <w:rPr>
                <w:spacing w:val="-2"/>
                <w:sz w:val="24"/>
              </w:rPr>
              <w:t xml:space="preserve"> </w:t>
            </w:r>
            <w:r>
              <w:rPr>
                <w:sz w:val="24"/>
              </w:rPr>
              <w:t>УУД</w:t>
            </w:r>
          </w:p>
        </w:tc>
      </w:tr>
      <w:tr w:rsidR="000B529C">
        <w:trPr>
          <w:trHeight w:val="2484"/>
        </w:trPr>
        <w:tc>
          <w:tcPr>
            <w:tcW w:w="3792" w:type="dxa"/>
          </w:tcPr>
          <w:p w:rsidR="000B529C" w:rsidRDefault="00392229">
            <w:pPr>
              <w:pStyle w:val="TableParagraph"/>
              <w:ind w:left="110" w:right="501"/>
              <w:rPr>
                <w:sz w:val="24"/>
              </w:rPr>
            </w:pPr>
            <w:r>
              <w:rPr>
                <w:sz w:val="24"/>
              </w:rPr>
              <w:t>Целеполагание</w:t>
            </w:r>
            <w:r>
              <w:rPr>
                <w:spacing w:val="-6"/>
                <w:sz w:val="24"/>
              </w:rPr>
              <w:t xml:space="preserve"> </w:t>
            </w:r>
            <w:r>
              <w:rPr>
                <w:sz w:val="24"/>
              </w:rPr>
              <w:t>как</w:t>
            </w:r>
            <w:r>
              <w:rPr>
                <w:spacing w:val="-4"/>
                <w:sz w:val="24"/>
              </w:rPr>
              <w:t xml:space="preserve"> </w:t>
            </w:r>
            <w:r>
              <w:rPr>
                <w:sz w:val="24"/>
              </w:rPr>
              <w:t>постановка</w:t>
            </w:r>
            <w:r>
              <w:rPr>
                <w:spacing w:val="-57"/>
                <w:sz w:val="24"/>
              </w:rPr>
              <w:t xml:space="preserve"> </w:t>
            </w:r>
            <w:r>
              <w:rPr>
                <w:sz w:val="24"/>
              </w:rPr>
              <w:t>учебной</w:t>
            </w:r>
            <w:r>
              <w:rPr>
                <w:spacing w:val="-1"/>
                <w:sz w:val="24"/>
              </w:rPr>
              <w:t xml:space="preserve"> </w:t>
            </w:r>
            <w:r>
              <w:rPr>
                <w:sz w:val="24"/>
              </w:rPr>
              <w:t>задачи.</w:t>
            </w:r>
          </w:p>
          <w:p w:rsidR="000B529C" w:rsidRDefault="00392229">
            <w:pPr>
              <w:pStyle w:val="TableParagraph"/>
              <w:ind w:left="110" w:right="402"/>
              <w:rPr>
                <w:sz w:val="24"/>
              </w:rPr>
            </w:pPr>
            <w:r>
              <w:rPr>
                <w:sz w:val="24"/>
              </w:rPr>
              <w:t>Планирование - определение</w:t>
            </w:r>
            <w:r>
              <w:rPr>
                <w:spacing w:val="1"/>
                <w:sz w:val="24"/>
              </w:rPr>
              <w:t xml:space="preserve"> </w:t>
            </w:r>
            <w:r>
              <w:rPr>
                <w:sz w:val="24"/>
              </w:rPr>
              <w:t>последовательности</w:t>
            </w:r>
            <w:r>
              <w:rPr>
                <w:spacing w:val="1"/>
                <w:sz w:val="24"/>
              </w:rPr>
              <w:t xml:space="preserve"> </w:t>
            </w:r>
            <w:r>
              <w:rPr>
                <w:sz w:val="24"/>
              </w:rPr>
              <w:t>промежуточных</w:t>
            </w:r>
            <w:r>
              <w:rPr>
                <w:spacing w:val="-6"/>
                <w:sz w:val="24"/>
              </w:rPr>
              <w:t xml:space="preserve"> </w:t>
            </w:r>
            <w:r>
              <w:rPr>
                <w:sz w:val="24"/>
              </w:rPr>
              <w:t>целей</w:t>
            </w:r>
            <w:r>
              <w:rPr>
                <w:spacing w:val="-7"/>
                <w:sz w:val="24"/>
              </w:rPr>
              <w:t xml:space="preserve"> </w:t>
            </w:r>
            <w:r>
              <w:rPr>
                <w:sz w:val="24"/>
              </w:rPr>
              <w:t>с</w:t>
            </w:r>
            <w:r>
              <w:rPr>
                <w:spacing w:val="-6"/>
                <w:sz w:val="24"/>
              </w:rPr>
              <w:t xml:space="preserve"> </w:t>
            </w:r>
            <w:r>
              <w:rPr>
                <w:sz w:val="24"/>
              </w:rPr>
              <w:t>учетом</w:t>
            </w:r>
            <w:r>
              <w:rPr>
                <w:spacing w:val="-57"/>
                <w:sz w:val="24"/>
              </w:rPr>
              <w:t xml:space="preserve"> </w:t>
            </w:r>
            <w:r>
              <w:rPr>
                <w:sz w:val="24"/>
              </w:rPr>
              <w:t>конечного</w:t>
            </w:r>
            <w:r>
              <w:rPr>
                <w:spacing w:val="-1"/>
                <w:sz w:val="24"/>
              </w:rPr>
              <w:t xml:space="preserve"> </w:t>
            </w:r>
            <w:r>
              <w:rPr>
                <w:sz w:val="24"/>
              </w:rPr>
              <w:t>результата.</w:t>
            </w:r>
          </w:p>
          <w:p w:rsidR="000B529C" w:rsidRDefault="00392229">
            <w:pPr>
              <w:pStyle w:val="TableParagraph"/>
              <w:ind w:left="110"/>
              <w:rPr>
                <w:sz w:val="24"/>
              </w:rPr>
            </w:pPr>
            <w:r>
              <w:rPr>
                <w:sz w:val="24"/>
              </w:rPr>
              <w:t>Составление</w:t>
            </w:r>
            <w:r>
              <w:rPr>
                <w:spacing w:val="-3"/>
                <w:sz w:val="24"/>
              </w:rPr>
              <w:t xml:space="preserve"> </w:t>
            </w:r>
            <w:r>
              <w:rPr>
                <w:sz w:val="24"/>
              </w:rPr>
              <w:t>плана</w:t>
            </w:r>
            <w:r>
              <w:rPr>
                <w:spacing w:val="-2"/>
                <w:sz w:val="24"/>
              </w:rPr>
              <w:t xml:space="preserve"> </w:t>
            </w:r>
            <w:r>
              <w:rPr>
                <w:sz w:val="24"/>
              </w:rPr>
              <w:t>и</w:t>
            </w:r>
          </w:p>
          <w:p w:rsidR="000B529C" w:rsidRDefault="00392229">
            <w:pPr>
              <w:pStyle w:val="TableParagraph"/>
              <w:spacing w:line="270" w:lineRule="atLeast"/>
              <w:ind w:left="110" w:right="521"/>
              <w:rPr>
                <w:sz w:val="24"/>
              </w:rPr>
            </w:pPr>
            <w:r>
              <w:rPr>
                <w:sz w:val="24"/>
              </w:rPr>
              <w:t>последовательности действий.</w:t>
            </w:r>
            <w:r>
              <w:rPr>
                <w:spacing w:val="-57"/>
                <w:sz w:val="24"/>
              </w:rPr>
              <w:t xml:space="preserve"> </w:t>
            </w:r>
            <w:r>
              <w:rPr>
                <w:sz w:val="24"/>
              </w:rPr>
              <w:t>Прогнозирование</w:t>
            </w:r>
          </w:p>
        </w:tc>
        <w:tc>
          <w:tcPr>
            <w:tcW w:w="3823" w:type="dxa"/>
          </w:tcPr>
          <w:p w:rsidR="000B529C" w:rsidRDefault="00392229">
            <w:pPr>
              <w:pStyle w:val="TableParagraph"/>
              <w:ind w:left="108" w:right="368"/>
              <w:rPr>
                <w:sz w:val="24"/>
              </w:rPr>
            </w:pPr>
            <w:r>
              <w:rPr>
                <w:sz w:val="24"/>
              </w:rPr>
              <w:t>Инициация</w:t>
            </w:r>
            <w:r>
              <w:rPr>
                <w:spacing w:val="-8"/>
                <w:sz w:val="24"/>
              </w:rPr>
              <w:t xml:space="preserve"> </w:t>
            </w:r>
            <w:r>
              <w:rPr>
                <w:sz w:val="24"/>
              </w:rPr>
              <w:t>внутренних</w:t>
            </w:r>
            <w:r>
              <w:rPr>
                <w:spacing w:val="-7"/>
                <w:sz w:val="24"/>
              </w:rPr>
              <w:t xml:space="preserve"> </w:t>
            </w:r>
            <w:r>
              <w:rPr>
                <w:sz w:val="24"/>
              </w:rPr>
              <w:t>мотивов</w:t>
            </w:r>
            <w:r>
              <w:rPr>
                <w:spacing w:val="-57"/>
                <w:sz w:val="24"/>
              </w:rPr>
              <w:t xml:space="preserve"> </w:t>
            </w:r>
            <w:r>
              <w:rPr>
                <w:sz w:val="24"/>
              </w:rPr>
              <w:t>учения.</w:t>
            </w:r>
          </w:p>
          <w:p w:rsidR="000B529C" w:rsidRDefault="00392229">
            <w:pPr>
              <w:pStyle w:val="TableParagraph"/>
              <w:ind w:left="108" w:right="148"/>
              <w:rPr>
                <w:sz w:val="24"/>
              </w:rPr>
            </w:pPr>
            <w:r>
              <w:rPr>
                <w:sz w:val="24"/>
              </w:rPr>
              <w:t>Поощрение действий</w:t>
            </w:r>
            <w:r>
              <w:rPr>
                <w:spacing w:val="1"/>
                <w:sz w:val="24"/>
              </w:rPr>
              <w:t xml:space="preserve"> </w:t>
            </w:r>
            <w:r>
              <w:rPr>
                <w:sz w:val="24"/>
              </w:rPr>
              <w:t>самоорганизации и делегирования</w:t>
            </w:r>
            <w:r>
              <w:rPr>
                <w:spacing w:val="-57"/>
                <w:sz w:val="24"/>
              </w:rPr>
              <w:t xml:space="preserve"> </w:t>
            </w:r>
            <w:r>
              <w:rPr>
                <w:sz w:val="24"/>
              </w:rPr>
              <w:t>их</w:t>
            </w:r>
            <w:r>
              <w:rPr>
                <w:spacing w:val="-3"/>
                <w:sz w:val="24"/>
              </w:rPr>
              <w:t xml:space="preserve"> </w:t>
            </w:r>
            <w:proofErr w:type="gramStart"/>
            <w:r>
              <w:rPr>
                <w:sz w:val="24"/>
              </w:rPr>
              <w:t>обучающемуся</w:t>
            </w:r>
            <w:proofErr w:type="gramEnd"/>
            <w:r>
              <w:rPr>
                <w:spacing w:val="-4"/>
                <w:sz w:val="24"/>
              </w:rPr>
              <w:t xml:space="preserve"> </w:t>
            </w:r>
            <w:r>
              <w:rPr>
                <w:sz w:val="24"/>
              </w:rPr>
              <w:t>при</w:t>
            </w:r>
            <w:r>
              <w:rPr>
                <w:spacing w:val="-4"/>
                <w:sz w:val="24"/>
              </w:rPr>
              <w:t xml:space="preserve"> </w:t>
            </w:r>
            <w:r>
              <w:rPr>
                <w:sz w:val="24"/>
              </w:rPr>
              <w:t>сохранении</w:t>
            </w:r>
            <w:r>
              <w:rPr>
                <w:spacing w:val="-57"/>
                <w:sz w:val="24"/>
              </w:rPr>
              <w:t xml:space="preserve"> </w:t>
            </w:r>
            <w:r>
              <w:rPr>
                <w:sz w:val="24"/>
              </w:rPr>
              <w:t>за учителем функции постановки</w:t>
            </w:r>
            <w:r>
              <w:rPr>
                <w:spacing w:val="1"/>
                <w:sz w:val="24"/>
              </w:rPr>
              <w:t xml:space="preserve"> </w:t>
            </w:r>
            <w:r>
              <w:rPr>
                <w:sz w:val="24"/>
              </w:rPr>
              <w:t>общей</w:t>
            </w:r>
            <w:r>
              <w:rPr>
                <w:spacing w:val="1"/>
                <w:sz w:val="24"/>
              </w:rPr>
              <w:t xml:space="preserve"> </w:t>
            </w:r>
            <w:r>
              <w:rPr>
                <w:sz w:val="24"/>
              </w:rPr>
              <w:t>учебной</w:t>
            </w:r>
            <w:r>
              <w:rPr>
                <w:spacing w:val="-1"/>
                <w:sz w:val="24"/>
              </w:rPr>
              <w:t xml:space="preserve"> </w:t>
            </w:r>
            <w:r>
              <w:rPr>
                <w:sz w:val="24"/>
              </w:rPr>
              <w:t>цели и</w:t>
            </w:r>
            <w:r>
              <w:rPr>
                <w:spacing w:val="-3"/>
                <w:sz w:val="24"/>
              </w:rPr>
              <w:t xml:space="preserve"> </w:t>
            </w:r>
            <w:r>
              <w:rPr>
                <w:sz w:val="24"/>
              </w:rPr>
              <w:t>оказания</w:t>
            </w:r>
          </w:p>
          <w:p w:rsidR="000B529C" w:rsidRDefault="00392229">
            <w:pPr>
              <w:pStyle w:val="TableParagraph"/>
              <w:spacing w:line="270" w:lineRule="atLeast"/>
              <w:ind w:left="108" w:right="238"/>
              <w:rPr>
                <w:sz w:val="24"/>
              </w:rPr>
            </w:pPr>
            <w:r>
              <w:rPr>
                <w:sz w:val="24"/>
              </w:rPr>
              <w:t>помощи в случае необходимости.</w:t>
            </w:r>
            <w:r>
              <w:rPr>
                <w:spacing w:val="-58"/>
                <w:sz w:val="24"/>
              </w:rPr>
              <w:t xml:space="preserve"> </w:t>
            </w:r>
            <w:r>
              <w:rPr>
                <w:sz w:val="24"/>
              </w:rPr>
              <w:t>Использование</w:t>
            </w:r>
            <w:r>
              <w:rPr>
                <w:spacing w:val="-2"/>
                <w:sz w:val="24"/>
              </w:rPr>
              <w:t xml:space="preserve"> </w:t>
            </w:r>
            <w:proofErr w:type="gramStart"/>
            <w:r>
              <w:rPr>
                <w:sz w:val="24"/>
              </w:rPr>
              <w:t>групповых</w:t>
            </w:r>
            <w:proofErr w:type="gramEnd"/>
          </w:p>
        </w:tc>
        <w:tc>
          <w:tcPr>
            <w:tcW w:w="3811" w:type="dxa"/>
          </w:tcPr>
          <w:p w:rsidR="000B529C" w:rsidRDefault="00392229">
            <w:pPr>
              <w:pStyle w:val="TableParagraph"/>
              <w:ind w:left="108" w:right="1876"/>
              <w:rPr>
                <w:sz w:val="24"/>
              </w:rPr>
            </w:pPr>
            <w:r>
              <w:rPr>
                <w:sz w:val="24"/>
              </w:rPr>
              <w:t>на планирование;</w:t>
            </w:r>
            <w:r>
              <w:rPr>
                <w:spacing w:val="-58"/>
                <w:sz w:val="24"/>
              </w:rPr>
              <w:t xml:space="preserve"> </w:t>
            </w:r>
            <w:r>
              <w:rPr>
                <w:sz w:val="24"/>
              </w:rPr>
              <w:t>на</w:t>
            </w:r>
            <w:r>
              <w:rPr>
                <w:spacing w:val="-2"/>
                <w:sz w:val="24"/>
              </w:rPr>
              <w:t xml:space="preserve"> </w:t>
            </w:r>
            <w:r>
              <w:rPr>
                <w:sz w:val="24"/>
              </w:rPr>
              <w:t>рефлексию;</w:t>
            </w:r>
          </w:p>
          <w:p w:rsidR="000B529C" w:rsidRDefault="00392229">
            <w:pPr>
              <w:pStyle w:val="TableParagraph"/>
              <w:ind w:left="108" w:right="699"/>
              <w:rPr>
                <w:sz w:val="24"/>
              </w:rPr>
            </w:pPr>
            <w:r>
              <w:rPr>
                <w:sz w:val="24"/>
              </w:rPr>
              <w:t>на ориентировку в ситуации;</w:t>
            </w:r>
            <w:r>
              <w:rPr>
                <w:spacing w:val="-58"/>
                <w:sz w:val="24"/>
              </w:rPr>
              <w:t xml:space="preserve"> </w:t>
            </w:r>
            <w:r>
              <w:rPr>
                <w:sz w:val="24"/>
              </w:rPr>
              <w:t>на</w:t>
            </w:r>
            <w:r>
              <w:rPr>
                <w:spacing w:val="-2"/>
                <w:sz w:val="24"/>
              </w:rPr>
              <w:t xml:space="preserve"> </w:t>
            </w:r>
            <w:r>
              <w:rPr>
                <w:sz w:val="24"/>
              </w:rPr>
              <w:t>прогнозирование;</w:t>
            </w:r>
          </w:p>
        </w:tc>
        <w:tc>
          <w:tcPr>
            <w:tcW w:w="3785" w:type="dxa"/>
          </w:tcPr>
          <w:p w:rsidR="000B529C" w:rsidRDefault="00392229">
            <w:pPr>
              <w:pStyle w:val="TableParagraph"/>
              <w:spacing w:line="268" w:lineRule="exact"/>
              <w:ind w:left="248"/>
              <w:rPr>
                <w:i/>
                <w:sz w:val="24"/>
              </w:rPr>
            </w:pPr>
            <w:r>
              <w:rPr>
                <w:i/>
                <w:sz w:val="24"/>
              </w:rPr>
              <w:t>Умения:</w:t>
            </w:r>
          </w:p>
          <w:p w:rsidR="000B529C" w:rsidRDefault="00392229">
            <w:pPr>
              <w:pStyle w:val="TableParagraph"/>
              <w:ind w:left="109" w:right="871"/>
              <w:rPr>
                <w:sz w:val="24"/>
              </w:rPr>
            </w:pPr>
            <w:r>
              <w:rPr>
                <w:sz w:val="24"/>
              </w:rPr>
              <w:t>справляться</w:t>
            </w:r>
            <w:r>
              <w:rPr>
                <w:spacing w:val="-5"/>
                <w:sz w:val="24"/>
              </w:rPr>
              <w:t xml:space="preserve"> </w:t>
            </w:r>
            <w:r>
              <w:rPr>
                <w:sz w:val="24"/>
              </w:rPr>
              <w:t>с</w:t>
            </w:r>
            <w:r>
              <w:rPr>
                <w:spacing w:val="-6"/>
                <w:sz w:val="24"/>
              </w:rPr>
              <w:t xml:space="preserve"> </w:t>
            </w:r>
            <w:r>
              <w:rPr>
                <w:sz w:val="24"/>
              </w:rPr>
              <w:t>жизненными</w:t>
            </w:r>
            <w:r>
              <w:rPr>
                <w:spacing w:val="-57"/>
                <w:sz w:val="24"/>
              </w:rPr>
              <w:t xml:space="preserve"> </w:t>
            </w:r>
            <w:r>
              <w:rPr>
                <w:sz w:val="24"/>
              </w:rPr>
              <w:t>задачами;</w:t>
            </w:r>
          </w:p>
          <w:p w:rsidR="000B529C" w:rsidRDefault="00392229">
            <w:pPr>
              <w:pStyle w:val="TableParagraph"/>
              <w:ind w:left="109" w:right="797"/>
              <w:rPr>
                <w:sz w:val="24"/>
              </w:rPr>
            </w:pPr>
            <w:r>
              <w:rPr>
                <w:sz w:val="24"/>
              </w:rPr>
              <w:t>планировать</w:t>
            </w:r>
            <w:r>
              <w:rPr>
                <w:spacing w:val="-4"/>
                <w:sz w:val="24"/>
              </w:rPr>
              <w:t xml:space="preserve"> </w:t>
            </w:r>
            <w:r>
              <w:rPr>
                <w:sz w:val="24"/>
              </w:rPr>
              <w:t>цели</w:t>
            </w:r>
            <w:r>
              <w:rPr>
                <w:spacing w:val="-1"/>
                <w:sz w:val="24"/>
              </w:rPr>
              <w:t xml:space="preserve"> </w:t>
            </w:r>
            <w:r>
              <w:rPr>
                <w:sz w:val="24"/>
              </w:rPr>
              <w:t>и</w:t>
            </w:r>
            <w:r>
              <w:rPr>
                <w:spacing w:val="-4"/>
                <w:sz w:val="24"/>
              </w:rPr>
              <w:t xml:space="preserve"> </w:t>
            </w:r>
            <w:r>
              <w:rPr>
                <w:sz w:val="24"/>
              </w:rPr>
              <w:t>пути</w:t>
            </w:r>
            <w:r>
              <w:rPr>
                <w:spacing w:val="-2"/>
                <w:sz w:val="24"/>
              </w:rPr>
              <w:t xml:space="preserve"> </w:t>
            </w:r>
            <w:r>
              <w:rPr>
                <w:sz w:val="24"/>
              </w:rPr>
              <w:t>их</w:t>
            </w:r>
            <w:r>
              <w:rPr>
                <w:spacing w:val="-57"/>
                <w:sz w:val="24"/>
              </w:rPr>
              <w:t xml:space="preserve"> </w:t>
            </w:r>
            <w:r>
              <w:rPr>
                <w:sz w:val="24"/>
              </w:rPr>
              <w:t>достижения;</w:t>
            </w:r>
            <w:r>
              <w:rPr>
                <w:spacing w:val="1"/>
                <w:sz w:val="24"/>
              </w:rPr>
              <w:t xml:space="preserve"> </w:t>
            </w:r>
            <w:r>
              <w:rPr>
                <w:sz w:val="24"/>
              </w:rPr>
              <w:t>осуществления контроля и</w:t>
            </w:r>
            <w:r>
              <w:rPr>
                <w:spacing w:val="1"/>
                <w:sz w:val="24"/>
              </w:rPr>
              <w:t xml:space="preserve"> </w:t>
            </w:r>
            <w:r>
              <w:rPr>
                <w:sz w:val="24"/>
              </w:rPr>
              <w:t>управления временем;</w:t>
            </w:r>
            <w:r>
              <w:rPr>
                <w:spacing w:val="1"/>
                <w:sz w:val="24"/>
              </w:rPr>
              <w:t xml:space="preserve"> </w:t>
            </w:r>
            <w:r>
              <w:rPr>
                <w:sz w:val="24"/>
              </w:rPr>
              <w:t>решать задачи;</w:t>
            </w:r>
          </w:p>
          <w:p w:rsidR="000B529C" w:rsidRDefault="00392229">
            <w:pPr>
              <w:pStyle w:val="TableParagraph"/>
              <w:spacing w:line="264" w:lineRule="exact"/>
              <w:ind w:left="109"/>
              <w:rPr>
                <w:sz w:val="24"/>
              </w:rPr>
            </w:pPr>
            <w:r>
              <w:rPr>
                <w:sz w:val="24"/>
              </w:rPr>
              <w:t>принимать</w:t>
            </w:r>
            <w:r>
              <w:rPr>
                <w:spacing w:val="-2"/>
                <w:sz w:val="24"/>
              </w:rPr>
              <w:t xml:space="preserve"> </w:t>
            </w:r>
            <w:r>
              <w:rPr>
                <w:sz w:val="24"/>
              </w:rPr>
              <w:t>решения;</w:t>
            </w:r>
          </w:p>
        </w:tc>
      </w:tr>
    </w:tbl>
    <w:p w:rsidR="000B529C" w:rsidRDefault="000B529C">
      <w:pPr>
        <w:spacing w:line="264" w:lineRule="exact"/>
        <w:rPr>
          <w:sz w:val="24"/>
        </w:rPr>
        <w:sectPr w:rsidR="000B529C">
          <w:pgSz w:w="16840" w:h="11910" w:orient="landscape"/>
          <w:pgMar w:top="840" w:right="340" w:bottom="1080" w:left="1060" w:header="0" w:footer="899"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2"/>
        <w:gridCol w:w="3823"/>
        <w:gridCol w:w="3811"/>
        <w:gridCol w:w="3785"/>
      </w:tblGrid>
      <w:tr w:rsidR="000B529C">
        <w:trPr>
          <w:trHeight w:val="3036"/>
        </w:trPr>
        <w:tc>
          <w:tcPr>
            <w:tcW w:w="3792" w:type="dxa"/>
          </w:tcPr>
          <w:p w:rsidR="000B529C" w:rsidRDefault="00392229">
            <w:pPr>
              <w:pStyle w:val="TableParagraph"/>
              <w:ind w:left="110" w:right="1232"/>
              <w:rPr>
                <w:sz w:val="24"/>
              </w:rPr>
            </w:pPr>
            <w:r>
              <w:rPr>
                <w:sz w:val="24"/>
              </w:rPr>
              <w:lastRenderedPageBreak/>
              <w:t>результата</w:t>
            </w:r>
            <w:r>
              <w:rPr>
                <w:spacing w:val="-7"/>
                <w:sz w:val="24"/>
              </w:rPr>
              <w:t xml:space="preserve"> </w:t>
            </w:r>
            <w:r>
              <w:rPr>
                <w:sz w:val="24"/>
              </w:rPr>
              <w:t>и</w:t>
            </w:r>
            <w:r>
              <w:rPr>
                <w:spacing w:val="-5"/>
                <w:sz w:val="24"/>
              </w:rPr>
              <w:t xml:space="preserve"> </w:t>
            </w:r>
            <w:r>
              <w:rPr>
                <w:sz w:val="24"/>
              </w:rPr>
              <w:t>уровня</w:t>
            </w:r>
            <w:r>
              <w:rPr>
                <w:spacing w:val="-7"/>
                <w:sz w:val="24"/>
              </w:rPr>
              <w:t xml:space="preserve"> </w:t>
            </w:r>
            <w:r>
              <w:rPr>
                <w:sz w:val="24"/>
              </w:rPr>
              <w:t>его</w:t>
            </w:r>
            <w:r>
              <w:rPr>
                <w:spacing w:val="-57"/>
                <w:sz w:val="24"/>
              </w:rPr>
              <w:t xml:space="preserve"> </w:t>
            </w:r>
            <w:r>
              <w:rPr>
                <w:sz w:val="24"/>
              </w:rPr>
              <w:t>освоения, временных</w:t>
            </w:r>
            <w:r>
              <w:rPr>
                <w:spacing w:val="1"/>
                <w:sz w:val="24"/>
              </w:rPr>
              <w:t xml:space="preserve"> </w:t>
            </w:r>
            <w:r>
              <w:rPr>
                <w:sz w:val="24"/>
              </w:rPr>
              <w:t>характеристик.</w:t>
            </w:r>
          </w:p>
          <w:p w:rsidR="000B529C" w:rsidRDefault="00392229">
            <w:pPr>
              <w:pStyle w:val="TableParagraph"/>
              <w:ind w:left="110" w:right="866"/>
              <w:rPr>
                <w:sz w:val="24"/>
              </w:rPr>
            </w:pPr>
            <w:r>
              <w:rPr>
                <w:sz w:val="24"/>
              </w:rPr>
              <w:t>Осуществление</w:t>
            </w:r>
            <w:r>
              <w:rPr>
                <w:spacing w:val="-5"/>
                <w:sz w:val="24"/>
              </w:rPr>
              <w:t xml:space="preserve"> </w:t>
            </w:r>
            <w:r>
              <w:rPr>
                <w:sz w:val="24"/>
              </w:rPr>
              <w:t>контроля</w:t>
            </w:r>
            <w:r>
              <w:rPr>
                <w:spacing w:val="-4"/>
                <w:sz w:val="24"/>
              </w:rPr>
              <w:t xml:space="preserve"> </w:t>
            </w:r>
            <w:r>
              <w:rPr>
                <w:sz w:val="24"/>
              </w:rPr>
              <w:t>и</w:t>
            </w:r>
            <w:r>
              <w:rPr>
                <w:spacing w:val="-57"/>
                <w:sz w:val="24"/>
              </w:rPr>
              <w:t xml:space="preserve"> </w:t>
            </w:r>
            <w:r>
              <w:rPr>
                <w:sz w:val="24"/>
              </w:rPr>
              <w:t>оценки.</w:t>
            </w:r>
          </w:p>
          <w:p w:rsidR="000B529C" w:rsidRDefault="00392229">
            <w:pPr>
              <w:pStyle w:val="TableParagraph"/>
              <w:ind w:left="110" w:right="1742"/>
              <w:rPr>
                <w:sz w:val="24"/>
              </w:rPr>
            </w:pPr>
            <w:r>
              <w:rPr>
                <w:sz w:val="24"/>
              </w:rPr>
              <w:t>Элементы</w:t>
            </w:r>
            <w:r>
              <w:rPr>
                <w:spacing w:val="-10"/>
                <w:sz w:val="24"/>
              </w:rPr>
              <w:t xml:space="preserve"> </w:t>
            </w:r>
            <w:proofErr w:type="gramStart"/>
            <w:r>
              <w:rPr>
                <w:sz w:val="24"/>
              </w:rPr>
              <w:t>волевой</w:t>
            </w:r>
            <w:proofErr w:type="gramEnd"/>
            <w:r>
              <w:rPr>
                <w:spacing w:val="-57"/>
                <w:sz w:val="24"/>
              </w:rPr>
              <w:t xml:space="preserve"> </w:t>
            </w:r>
            <w:r>
              <w:rPr>
                <w:sz w:val="24"/>
              </w:rPr>
              <w:t>саморегуляции.</w:t>
            </w:r>
          </w:p>
        </w:tc>
        <w:tc>
          <w:tcPr>
            <w:tcW w:w="3823" w:type="dxa"/>
          </w:tcPr>
          <w:p w:rsidR="000B529C" w:rsidRDefault="00392229">
            <w:pPr>
              <w:pStyle w:val="TableParagraph"/>
              <w:spacing w:line="268" w:lineRule="exact"/>
              <w:ind w:left="108"/>
              <w:rPr>
                <w:sz w:val="24"/>
              </w:rPr>
            </w:pPr>
            <w:r>
              <w:rPr>
                <w:sz w:val="24"/>
              </w:rPr>
              <w:t>форм</w:t>
            </w:r>
            <w:r>
              <w:rPr>
                <w:spacing w:val="-1"/>
                <w:sz w:val="24"/>
              </w:rPr>
              <w:t xml:space="preserve"> </w:t>
            </w:r>
            <w:r>
              <w:rPr>
                <w:sz w:val="24"/>
              </w:rPr>
              <w:t>работы.</w:t>
            </w:r>
          </w:p>
          <w:p w:rsidR="000B529C" w:rsidRDefault="00392229">
            <w:pPr>
              <w:pStyle w:val="TableParagraph"/>
              <w:ind w:left="108"/>
              <w:rPr>
                <w:sz w:val="24"/>
              </w:rPr>
            </w:pPr>
            <w:r>
              <w:rPr>
                <w:sz w:val="24"/>
              </w:rPr>
              <w:t>Акцентирование</w:t>
            </w:r>
            <w:r>
              <w:rPr>
                <w:spacing w:val="-7"/>
                <w:sz w:val="24"/>
              </w:rPr>
              <w:t xml:space="preserve"> </w:t>
            </w:r>
            <w:r>
              <w:rPr>
                <w:sz w:val="24"/>
              </w:rPr>
              <w:t>внимания</w:t>
            </w:r>
          </w:p>
          <w:p w:rsidR="000B529C" w:rsidRDefault="00392229">
            <w:pPr>
              <w:pStyle w:val="TableParagraph"/>
              <w:ind w:left="108" w:right="118" w:firstLine="36"/>
              <w:rPr>
                <w:sz w:val="24"/>
              </w:rPr>
            </w:pPr>
            <w:r>
              <w:rPr>
                <w:sz w:val="24"/>
              </w:rPr>
              <w:t>педагога на достижениях ученика.</w:t>
            </w:r>
            <w:r>
              <w:rPr>
                <w:spacing w:val="-58"/>
                <w:sz w:val="24"/>
              </w:rPr>
              <w:t xml:space="preserve"> </w:t>
            </w:r>
            <w:r>
              <w:rPr>
                <w:sz w:val="24"/>
              </w:rPr>
              <w:t>Сопровождение формирования</w:t>
            </w:r>
            <w:r>
              <w:rPr>
                <w:spacing w:val="1"/>
                <w:sz w:val="24"/>
              </w:rPr>
              <w:t xml:space="preserve"> </w:t>
            </w:r>
            <w:r>
              <w:rPr>
                <w:sz w:val="24"/>
              </w:rPr>
              <w:t>самооценки обучающегося как</w:t>
            </w:r>
            <w:r>
              <w:rPr>
                <w:spacing w:val="1"/>
                <w:sz w:val="24"/>
              </w:rPr>
              <w:t xml:space="preserve"> </w:t>
            </w:r>
            <w:r>
              <w:rPr>
                <w:sz w:val="24"/>
              </w:rPr>
              <w:t>основы</w:t>
            </w:r>
            <w:r>
              <w:rPr>
                <w:spacing w:val="-2"/>
                <w:sz w:val="24"/>
              </w:rPr>
              <w:t xml:space="preserve"> </w:t>
            </w:r>
            <w:r>
              <w:rPr>
                <w:sz w:val="24"/>
              </w:rPr>
              <w:t>постановки</w:t>
            </w:r>
            <w:r>
              <w:rPr>
                <w:spacing w:val="1"/>
                <w:sz w:val="24"/>
              </w:rPr>
              <w:t xml:space="preserve"> </w:t>
            </w:r>
            <w:r>
              <w:rPr>
                <w:sz w:val="24"/>
              </w:rPr>
              <w:t>целей.</w:t>
            </w:r>
          </w:p>
          <w:p w:rsidR="000B529C" w:rsidRDefault="00392229">
            <w:pPr>
              <w:pStyle w:val="TableParagraph"/>
              <w:ind w:left="108" w:right="445"/>
              <w:rPr>
                <w:sz w:val="24"/>
              </w:rPr>
            </w:pPr>
            <w:r>
              <w:rPr>
                <w:sz w:val="24"/>
              </w:rPr>
              <w:t>Формирование</w:t>
            </w:r>
            <w:r>
              <w:rPr>
                <w:spacing w:val="-15"/>
                <w:sz w:val="24"/>
              </w:rPr>
              <w:t xml:space="preserve"> </w:t>
            </w:r>
            <w:r>
              <w:rPr>
                <w:sz w:val="24"/>
              </w:rPr>
              <w:t>рефлексивности</w:t>
            </w:r>
            <w:r>
              <w:rPr>
                <w:spacing w:val="-57"/>
                <w:sz w:val="24"/>
              </w:rPr>
              <w:t xml:space="preserve"> </w:t>
            </w:r>
            <w:r>
              <w:rPr>
                <w:sz w:val="24"/>
              </w:rPr>
              <w:t>оценки</w:t>
            </w:r>
            <w:r>
              <w:rPr>
                <w:spacing w:val="-3"/>
                <w:sz w:val="24"/>
              </w:rPr>
              <w:t xml:space="preserve"> </w:t>
            </w:r>
            <w:r>
              <w:rPr>
                <w:sz w:val="24"/>
              </w:rPr>
              <w:t>и самооценки.</w:t>
            </w:r>
          </w:p>
          <w:p w:rsidR="000B529C" w:rsidRDefault="00392229">
            <w:pPr>
              <w:pStyle w:val="TableParagraph"/>
              <w:ind w:left="108" w:right="510"/>
              <w:rPr>
                <w:sz w:val="24"/>
              </w:rPr>
            </w:pPr>
            <w:r>
              <w:rPr>
                <w:sz w:val="24"/>
              </w:rPr>
              <w:t>Формирование</w:t>
            </w:r>
            <w:r>
              <w:rPr>
                <w:spacing w:val="-6"/>
                <w:sz w:val="24"/>
              </w:rPr>
              <w:t xml:space="preserve"> </w:t>
            </w:r>
            <w:r>
              <w:rPr>
                <w:sz w:val="24"/>
              </w:rPr>
              <w:t>у</w:t>
            </w:r>
            <w:r>
              <w:rPr>
                <w:spacing w:val="-11"/>
                <w:sz w:val="24"/>
              </w:rPr>
              <w:t xml:space="preserve"> </w:t>
            </w:r>
            <w:proofErr w:type="gramStart"/>
            <w:r>
              <w:rPr>
                <w:sz w:val="24"/>
              </w:rPr>
              <w:t>обучающихся</w:t>
            </w:r>
            <w:proofErr w:type="gramEnd"/>
            <w:r>
              <w:rPr>
                <w:spacing w:val="-57"/>
                <w:sz w:val="24"/>
              </w:rPr>
              <w:t xml:space="preserve"> </w:t>
            </w:r>
            <w:r>
              <w:rPr>
                <w:sz w:val="24"/>
              </w:rPr>
              <w:t>установки на улучшение</w:t>
            </w:r>
          </w:p>
          <w:p w:rsidR="000B529C" w:rsidRDefault="00392229">
            <w:pPr>
              <w:pStyle w:val="TableParagraph"/>
              <w:spacing w:before="1" w:line="264" w:lineRule="exact"/>
              <w:ind w:left="108"/>
              <w:rPr>
                <w:sz w:val="24"/>
              </w:rPr>
            </w:pPr>
            <w:r>
              <w:rPr>
                <w:sz w:val="24"/>
              </w:rPr>
              <w:t>результатов</w:t>
            </w:r>
            <w:r>
              <w:rPr>
                <w:spacing w:val="-2"/>
                <w:sz w:val="24"/>
              </w:rPr>
              <w:t xml:space="preserve"> </w:t>
            </w:r>
            <w:r>
              <w:rPr>
                <w:sz w:val="24"/>
              </w:rPr>
              <w:t>деятельности.</w:t>
            </w:r>
          </w:p>
        </w:tc>
        <w:tc>
          <w:tcPr>
            <w:tcW w:w="3811" w:type="dxa"/>
          </w:tcPr>
          <w:p w:rsidR="000B529C" w:rsidRDefault="000B529C">
            <w:pPr>
              <w:pStyle w:val="TableParagraph"/>
              <w:ind w:left="0"/>
            </w:pPr>
          </w:p>
        </w:tc>
        <w:tc>
          <w:tcPr>
            <w:tcW w:w="3785" w:type="dxa"/>
          </w:tcPr>
          <w:p w:rsidR="000B529C" w:rsidRDefault="00392229">
            <w:pPr>
              <w:pStyle w:val="TableParagraph"/>
              <w:ind w:left="109" w:right="1775"/>
              <w:rPr>
                <w:sz w:val="24"/>
              </w:rPr>
            </w:pPr>
            <w:r>
              <w:rPr>
                <w:sz w:val="24"/>
              </w:rPr>
              <w:t>вести</w:t>
            </w:r>
            <w:r>
              <w:rPr>
                <w:spacing w:val="-10"/>
                <w:sz w:val="24"/>
              </w:rPr>
              <w:t xml:space="preserve"> </w:t>
            </w:r>
            <w:r>
              <w:rPr>
                <w:sz w:val="24"/>
              </w:rPr>
              <w:t>переговоры;</w:t>
            </w:r>
            <w:r>
              <w:rPr>
                <w:spacing w:val="-57"/>
                <w:sz w:val="24"/>
              </w:rPr>
              <w:t xml:space="preserve"> </w:t>
            </w:r>
            <w:r>
              <w:rPr>
                <w:sz w:val="24"/>
              </w:rPr>
              <w:t>к</w:t>
            </w:r>
            <w:r>
              <w:rPr>
                <w:spacing w:val="-1"/>
                <w:sz w:val="24"/>
              </w:rPr>
              <w:t xml:space="preserve"> </w:t>
            </w:r>
            <w:r>
              <w:rPr>
                <w:sz w:val="24"/>
              </w:rPr>
              <w:t>самооценке;</w:t>
            </w:r>
          </w:p>
          <w:p w:rsidR="000B529C" w:rsidRDefault="00392229">
            <w:pPr>
              <w:pStyle w:val="TableParagraph"/>
              <w:ind w:left="109" w:right="1132"/>
              <w:rPr>
                <w:sz w:val="24"/>
              </w:rPr>
            </w:pPr>
            <w:r>
              <w:rPr>
                <w:sz w:val="24"/>
              </w:rPr>
              <w:t>выстраивать стратегии в</w:t>
            </w:r>
            <w:r>
              <w:rPr>
                <w:spacing w:val="-58"/>
                <w:sz w:val="24"/>
              </w:rPr>
              <w:t xml:space="preserve"> </w:t>
            </w:r>
            <w:r>
              <w:rPr>
                <w:sz w:val="24"/>
              </w:rPr>
              <w:t>отношении</w:t>
            </w:r>
            <w:r>
              <w:rPr>
                <w:spacing w:val="2"/>
                <w:sz w:val="24"/>
              </w:rPr>
              <w:t xml:space="preserve"> </w:t>
            </w:r>
            <w:r>
              <w:rPr>
                <w:sz w:val="24"/>
              </w:rPr>
              <w:t>учения</w:t>
            </w:r>
          </w:p>
        </w:tc>
      </w:tr>
    </w:tbl>
    <w:p w:rsidR="000B529C" w:rsidRDefault="000B529C">
      <w:pPr>
        <w:rPr>
          <w:sz w:val="24"/>
        </w:rPr>
        <w:sectPr w:rsidR="000B529C">
          <w:pgSz w:w="16840" w:h="11910" w:orient="landscape"/>
          <w:pgMar w:top="840" w:right="340" w:bottom="1080" w:left="1060" w:header="0" w:footer="899" w:gutter="0"/>
          <w:cols w:space="720"/>
        </w:sectPr>
      </w:pPr>
    </w:p>
    <w:p w:rsidR="000B529C" w:rsidRPr="00263A45" w:rsidRDefault="00392229" w:rsidP="00263A45">
      <w:pPr>
        <w:pStyle w:val="a3"/>
        <w:spacing w:before="60"/>
        <w:ind w:left="232" w:right="246" w:firstLine="679"/>
        <w:rPr>
          <w:b/>
        </w:rPr>
      </w:pPr>
      <w:r w:rsidRPr="00263A45">
        <w:rPr>
          <w:b/>
        </w:rPr>
        <w:lastRenderedPageBreak/>
        <w:t>Механизмом</w:t>
      </w:r>
      <w:r w:rsidRPr="00263A45">
        <w:rPr>
          <w:b/>
          <w:spacing w:val="15"/>
        </w:rPr>
        <w:t xml:space="preserve"> </w:t>
      </w:r>
      <w:r w:rsidRPr="00263A45">
        <w:rPr>
          <w:b/>
        </w:rPr>
        <w:t>конструирования</w:t>
      </w:r>
      <w:r w:rsidRPr="00263A45">
        <w:rPr>
          <w:b/>
          <w:spacing w:val="15"/>
        </w:rPr>
        <w:t xml:space="preserve"> </w:t>
      </w:r>
      <w:r w:rsidRPr="00263A45">
        <w:rPr>
          <w:b/>
        </w:rPr>
        <w:t>образовательного</w:t>
      </w:r>
      <w:r w:rsidRPr="00263A45">
        <w:rPr>
          <w:b/>
          <w:spacing w:val="13"/>
        </w:rPr>
        <w:t xml:space="preserve"> </w:t>
      </w:r>
      <w:r w:rsidRPr="00263A45">
        <w:rPr>
          <w:b/>
        </w:rPr>
        <w:t>процесса</w:t>
      </w:r>
      <w:r w:rsidRPr="00263A45">
        <w:rPr>
          <w:b/>
          <w:spacing w:val="15"/>
        </w:rPr>
        <w:t xml:space="preserve"> </w:t>
      </w:r>
      <w:r w:rsidRPr="00263A45">
        <w:rPr>
          <w:b/>
        </w:rPr>
        <w:t>с</w:t>
      </w:r>
      <w:r w:rsidRPr="00263A45">
        <w:rPr>
          <w:b/>
          <w:spacing w:val="15"/>
        </w:rPr>
        <w:t xml:space="preserve"> </w:t>
      </w:r>
      <w:r w:rsidRPr="00263A45">
        <w:rPr>
          <w:b/>
        </w:rPr>
        <w:t>целью</w:t>
      </w:r>
      <w:r w:rsidRPr="00263A45">
        <w:rPr>
          <w:b/>
          <w:spacing w:val="16"/>
        </w:rPr>
        <w:t xml:space="preserve"> </w:t>
      </w:r>
      <w:r w:rsidRPr="00263A45">
        <w:rPr>
          <w:b/>
        </w:rPr>
        <w:t>становления</w:t>
      </w:r>
      <w:r w:rsidRPr="00263A45">
        <w:rPr>
          <w:b/>
          <w:spacing w:val="15"/>
        </w:rPr>
        <w:t xml:space="preserve"> </w:t>
      </w:r>
      <w:r w:rsidRPr="00263A45">
        <w:rPr>
          <w:b/>
        </w:rPr>
        <w:t>и</w:t>
      </w:r>
      <w:r w:rsidRPr="00263A45">
        <w:rPr>
          <w:b/>
          <w:spacing w:val="-57"/>
        </w:rPr>
        <w:t xml:space="preserve"> </w:t>
      </w:r>
      <w:r w:rsidRPr="00263A45">
        <w:rPr>
          <w:b/>
        </w:rPr>
        <w:t>формирования</w:t>
      </w:r>
      <w:r w:rsidRPr="00263A45">
        <w:rPr>
          <w:b/>
          <w:spacing w:val="-3"/>
        </w:rPr>
        <w:t xml:space="preserve"> </w:t>
      </w:r>
      <w:r w:rsidRPr="00263A45">
        <w:rPr>
          <w:b/>
        </w:rPr>
        <w:t>универсальных</w:t>
      </w:r>
      <w:r w:rsidRPr="00263A45">
        <w:rPr>
          <w:b/>
          <w:spacing w:val="-2"/>
        </w:rPr>
        <w:t xml:space="preserve"> </w:t>
      </w:r>
      <w:r w:rsidRPr="00263A45">
        <w:rPr>
          <w:b/>
        </w:rPr>
        <w:t>учебных</w:t>
      </w:r>
      <w:r w:rsidRPr="00263A45">
        <w:rPr>
          <w:b/>
          <w:spacing w:val="-3"/>
        </w:rPr>
        <w:t xml:space="preserve"> </w:t>
      </w:r>
      <w:r w:rsidRPr="00263A45">
        <w:rPr>
          <w:b/>
        </w:rPr>
        <w:t>действий</w:t>
      </w:r>
      <w:r w:rsidRPr="00263A45">
        <w:rPr>
          <w:b/>
          <w:spacing w:val="-5"/>
        </w:rPr>
        <w:t xml:space="preserve"> </w:t>
      </w:r>
      <w:r w:rsidRPr="00263A45">
        <w:rPr>
          <w:b/>
        </w:rPr>
        <w:t>выступают</w:t>
      </w:r>
      <w:r w:rsidRPr="00263A45">
        <w:rPr>
          <w:b/>
          <w:spacing w:val="-4"/>
        </w:rPr>
        <w:t xml:space="preserve"> </w:t>
      </w:r>
      <w:r w:rsidRPr="00263A45">
        <w:rPr>
          <w:b/>
        </w:rPr>
        <w:t>следующие</w:t>
      </w:r>
      <w:r w:rsidRPr="00263A45">
        <w:rPr>
          <w:b/>
          <w:spacing w:val="-6"/>
        </w:rPr>
        <w:t xml:space="preserve"> </w:t>
      </w:r>
      <w:r w:rsidRPr="00263A45">
        <w:rPr>
          <w:b/>
        </w:rPr>
        <w:t>методические</w:t>
      </w:r>
      <w:r w:rsidRPr="00263A45">
        <w:rPr>
          <w:b/>
          <w:spacing w:val="-5"/>
        </w:rPr>
        <w:t xml:space="preserve"> </w:t>
      </w:r>
      <w:r w:rsidRPr="00263A45">
        <w:rPr>
          <w:b/>
        </w:rPr>
        <w:t>позиции.</w:t>
      </w:r>
    </w:p>
    <w:p w:rsidR="000B529C" w:rsidRDefault="000B529C">
      <w:pPr>
        <w:pStyle w:val="a3"/>
        <w:spacing w:before="4"/>
        <w:ind w:left="0" w:firstLine="0"/>
        <w:jc w:val="left"/>
        <w:rPr>
          <w:sz w:val="16"/>
        </w:rPr>
      </w:pPr>
    </w:p>
    <w:p w:rsidR="000B529C" w:rsidRDefault="00F00C41">
      <w:pPr>
        <w:pStyle w:val="a5"/>
        <w:numPr>
          <w:ilvl w:val="2"/>
          <w:numId w:val="13"/>
        </w:numPr>
        <w:tabs>
          <w:tab w:val="left" w:pos="763"/>
        </w:tabs>
        <w:spacing w:before="90" w:after="8"/>
        <w:jc w:val="left"/>
        <w:rPr>
          <w:sz w:val="24"/>
        </w:rPr>
      </w:pPr>
      <w:r w:rsidRPr="00F00C41">
        <w:pict>
          <v:shape id="_x0000_s1105" style="position:absolute;left:0;text-align:left;margin-left:57.35pt;margin-top:31.7pt;width:494.85pt;height:75.85pt;z-index:-19812864;mso-position-horizontal-relative:page" coordorigin="1147,634" coordsize="9897,1517" o:spt="100" adj="0,,0" path="m2396,634r-1249,l1147,2150r1249,l2396,634xm11044,634r-8644,l2400,931r8644,l11044,634xe" stroked="f">
            <v:stroke joinstyle="round"/>
            <v:formulas/>
            <v:path arrowok="t" o:connecttype="segments"/>
            <w10:wrap anchorx="page"/>
          </v:shape>
        </w:pict>
      </w:r>
      <w:r w:rsidR="00392229">
        <w:rPr>
          <w:sz w:val="24"/>
        </w:rPr>
        <w:t>Определяются</w:t>
      </w:r>
      <w:r w:rsidR="00392229">
        <w:rPr>
          <w:spacing w:val="-4"/>
          <w:sz w:val="24"/>
        </w:rPr>
        <w:t xml:space="preserve"> </w:t>
      </w:r>
      <w:r w:rsidR="00392229">
        <w:rPr>
          <w:sz w:val="24"/>
        </w:rPr>
        <w:t>приоритеты</w:t>
      </w:r>
      <w:r w:rsidR="00392229">
        <w:rPr>
          <w:spacing w:val="-2"/>
          <w:sz w:val="24"/>
        </w:rPr>
        <w:t xml:space="preserve"> </w:t>
      </w:r>
      <w:r w:rsidR="00392229">
        <w:rPr>
          <w:sz w:val="24"/>
        </w:rPr>
        <w:t>учебных</w:t>
      </w:r>
      <w:r w:rsidR="00392229">
        <w:rPr>
          <w:spacing w:val="-3"/>
          <w:sz w:val="24"/>
        </w:rPr>
        <w:t xml:space="preserve"> </w:t>
      </w:r>
      <w:r w:rsidR="00392229">
        <w:rPr>
          <w:sz w:val="24"/>
        </w:rPr>
        <w:t>предметов</w:t>
      </w:r>
      <w:r w:rsidR="00392229">
        <w:rPr>
          <w:spacing w:val="-4"/>
          <w:sz w:val="24"/>
        </w:rPr>
        <w:t xml:space="preserve"> </w:t>
      </w:r>
      <w:r w:rsidR="00392229">
        <w:rPr>
          <w:sz w:val="24"/>
        </w:rPr>
        <w:t>для</w:t>
      </w:r>
      <w:r w:rsidR="00392229">
        <w:rPr>
          <w:spacing w:val="-4"/>
          <w:sz w:val="24"/>
        </w:rPr>
        <w:t xml:space="preserve"> </w:t>
      </w:r>
      <w:r w:rsidR="00392229">
        <w:rPr>
          <w:sz w:val="24"/>
        </w:rPr>
        <w:t>формирования</w:t>
      </w:r>
      <w:r w:rsidR="00392229">
        <w:rPr>
          <w:spacing w:val="-1"/>
          <w:sz w:val="24"/>
        </w:rPr>
        <w:t xml:space="preserve"> </w:t>
      </w:r>
      <w:r w:rsidR="00392229">
        <w:rPr>
          <w:sz w:val="24"/>
        </w:rPr>
        <w:t>качества</w:t>
      </w:r>
      <w:r w:rsidR="00392229">
        <w:rPr>
          <w:spacing w:val="-1"/>
          <w:sz w:val="24"/>
        </w:rPr>
        <w:t xml:space="preserve"> </w:t>
      </w:r>
      <w:r w:rsidR="00392229">
        <w:rPr>
          <w:sz w:val="24"/>
        </w:rPr>
        <w:t>универсальности</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3"/>
        <w:gridCol w:w="8656"/>
      </w:tblGrid>
      <w:tr w:rsidR="000B529C">
        <w:trPr>
          <w:trHeight w:val="240"/>
        </w:trPr>
        <w:tc>
          <w:tcPr>
            <w:tcW w:w="1253" w:type="dxa"/>
          </w:tcPr>
          <w:p w:rsidR="000B529C" w:rsidRDefault="00392229">
            <w:pPr>
              <w:pStyle w:val="TableParagraph"/>
              <w:spacing w:line="220" w:lineRule="exact"/>
              <w:ind w:left="9"/>
              <w:rPr>
                <w:sz w:val="24"/>
              </w:rPr>
            </w:pPr>
            <w:r>
              <w:rPr>
                <w:sz w:val="24"/>
              </w:rPr>
              <w:t>Этап</w:t>
            </w:r>
          </w:p>
        </w:tc>
        <w:tc>
          <w:tcPr>
            <w:tcW w:w="8656" w:type="dxa"/>
          </w:tcPr>
          <w:p w:rsidR="000B529C" w:rsidRDefault="00392229">
            <w:pPr>
              <w:pStyle w:val="TableParagraph"/>
              <w:spacing w:line="220" w:lineRule="exact"/>
              <w:ind w:left="9"/>
              <w:rPr>
                <w:sz w:val="24"/>
              </w:rPr>
            </w:pPr>
            <w:r>
              <w:rPr>
                <w:sz w:val="24"/>
              </w:rPr>
              <w:t>Действия</w:t>
            </w:r>
            <w:r>
              <w:rPr>
                <w:spacing w:val="-2"/>
                <w:sz w:val="24"/>
              </w:rPr>
              <w:t xml:space="preserve"> </w:t>
            </w:r>
            <w:r>
              <w:rPr>
                <w:sz w:val="24"/>
              </w:rPr>
              <w:t>учителя</w:t>
            </w:r>
          </w:p>
        </w:tc>
      </w:tr>
      <w:tr w:rsidR="000B529C">
        <w:trPr>
          <w:trHeight w:val="297"/>
        </w:trPr>
        <w:tc>
          <w:tcPr>
            <w:tcW w:w="1253" w:type="dxa"/>
            <w:vMerge w:val="restart"/>
          </w:tcPr>
          <w:p w:rsidR="000B529C" w:rsidRDefault="000B529C">
            <w:pPr>
              <w:pStyle w:val="TableParagraph"/>
              <w:ind w:left="0"/>
              <w:rPr>
                <w:sz w:val="26"/>
              </w:rPr>
            </w:pPr>
          </w:p>
          <w:p w:rsidR="000B529C" w:rsidRDefault="000B529C">
            <w:pPr>
              <w:pStyle w:val="TableParagraph"/>
              <w:spacing w:before="3"/>
              <w:ind w:left="0"/>
              <w:rPr>
                <w:sz w:val="27"/>
              </w:rPr>
            </w:pPr>
          </w:p>
          <w:p w:rsidR="000B529C" w:rsidRDefault="00392229">
            <w:pPr>
              <w:pStyle w:val="TableParagraph"/>
              <w:spacing w:before="1"/>
              <w:ind w:left="9"/>
              <w:rPr>
                <w:sz w:val="24"/>
              </w:rPr>
            </w:pPr>
            <w:r>
              <w:rPr>
                <w:w w:val="99"/>
                <w:sz w:val="24"/>
              </w:rPr>
              <w:t>I</w:t>
            </w:r>
          </w:p>
        </w:tc>
        <w:tc>
          <w:tcPr>
            <w:tcW w:w="8656" w:type="dxa"/>
          </w:tcPr>
          <w:p w:rsidR="000B529C" w:rsidRDefault="00392229">
            <w:pPr>
              <w:pStyle w:val="TableParagraph"/>
              <w:spacing w:before="13" w:line="264" w:lineRule="exact"/>
              <w:ind w:left="9"/>
              <w:rPr>
                <w:sz w:val="24"/>
              </w:rPr>
            </w:pPr>
            <w:r>
              <w:rPr>
                <w:sz w:val="24"/>
              </w:rPr>
              <w:t>1.</w:t>
            </w:r>
            <w:r>
              <w:rPr>
                <w:spacing w:val="-2"/>
                <w:sz w:val="24"/>
              </w:rPr>
              <w:t xml:space="preserve"> </w:t>
            </w:r>
            <w:r>
              <w:rPr>
                <w:sz w:val="24"/>
              </w:rPr>
              <w:t>Анализ</w:t>
            </w:r>
            <w:r>
              <w:rPr>
                <w:spacing w:val="-2"/>
                <w:sz w:val="24"/>
              </w:rPr>
              <w:t xml:space="preserve"> </w:t>
            </w:r>
            <w:r>
              <w:rPr>
                <w:sz w:val="24"/>
              </w:rPr>
              <w:t>содержания</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с</w:t>
            </w:r>
            <w:r>
              <w:rPr>
                <w:spacing w:val="-3"/>
                <w:sz w:val="24"/>
              </w:rPr>
              <w:t xml:space="preserve"> </w:t>
            </w:r>
            <w:r>
              <w:rPr>
                <w:sz w:val="24"/>
              </w:rPr>
              <w:t>точки</w:t>
            </w:r>
            <w:r>
              <w:rPr>
                <w:spacing w:val="-2"/>
                <w:sz w:val="24"/>
              </w:rPr>
              <w:t xml:space="preserve"> </w:t>
            </w:r>
            <w:r>
              <w:rPr>
                <w:sz w:val="24"/>
              </w:rPr>
              <w:t>зрения</w:t>
            </w:r>
            <w:r>
              <w:rPr>
                <w:spacing w:val="-1"/>
                <w:sz w:val="24"/>
              </w:rPr>
              <w:t xml:space="preserve"> </w:t>
            </w:r>
            <w:r>
              <w:rPr>
                <w:sz w:val="24"/>
              </w:rPr>
              <w:t>УУД</w:t>
            </w:r>
          </w:p>
        </w:tc>
      </w:tr>
      <w:tr w:rsidR="000B529C">
        <w:trPr>
          <w:trHeight w:val="599"/>
        </w:trPr>
        <w:tc>
          <w:tcPr>
            <w:tcW w:w="1253" w:type="dxa"/>
            <w:vMerge/>
            <w:tcBorders>
              <w:top w:val="nil"/>
            </w:tcBorders>
          </w:tcPr>
          <w:p w:rsidR="000B529C" w:rsidRDefault="000B529C">
            <w:pPr>
              <w:rPr>
                <w:sz w:val="2"/>
                <w:szCs w:val="2"/>
              </w:rPr>
            </w:pPr>
          </w:p>
        </w:tc>
        <w:tc>
          <w:tcPr>
            <w:tcW w:w="8656" w:type="dxa"/>
          </w:tcPr>
          <w:p w:rsidR="000B529C" w:rsidRDefault="00392229">
            <w:pPr>
              <w:pStyle w:val="TableParagraph"/>
              <w:spacing w:before="27" w:line="270" w:lineRule="atLeast"/>
              <w:ind w:left="9"/>
              <w:rPr>
                <w:sz w:val="24"/>
              </w:rPr>
            </w:pPr>
            <w:r>
              <w:rPr>
                <w:sz w:val="24"/>
              </w:rPr>
              <w:t>2.</w:t>
            </w:r>
            <w:r>
              <w:rPr>
                <w:spacing w:val="53"/>
                <w:sz w:val="24"/>
              </w:rPr>
              <w:t xml:space="preserve"> </w:t>
            </w:r>
            <w:r>
              <w:rPr>
                <w:sz w:val="24"/>
              </w:rPr>
              <w:t>Устанавливает</w:t>
            </w:r>
            <w:r>
              <w:rPr>
                <w:spacing w:val="55"/>
                <w:sz w:val="24"/>
              </w:rPr>
              <w:t xml:space="preserve"> </w:t>
            </w:r>
            <w:r>
              <w:rPr>
                <w:sz w:val="24"/>
              </w:rPr>
              <w:t>содержательные</w:t>
            </w:r>
            <w:r>
              <w:rPr>
                <w:spacing w:val="52"/>
                <w:sz w:val="24"/>
              </w:rPr>
              <w:t xml:space="preserve"> </w:t>
            </w:r>
            <w:r>
              <w:rPr>
                <w:sz w:val="24"/>
              </w:rPr>
              <w:t>линии,</w:t>
            </w:r>
            <w:r>
              <w:rPr>
                <w:spacing w:val="54"/>
                <w:sz w:val="24"/>
              </w:rPr>
              <w:t xml:space="preserve"> </w:t>
            </w:r>
            <w:r>
              <w:rPr>
                <w:sz w:val="24"/>
              </w:rPr>
              <w:t>которые</w:t>
            </w:r>
            <w:r>
              <w:rPr>
                <w:spacing w:val="52"/>
                <w:sz w:val="24"/>
              </w:rPr>
              <w:t xml:space="preserve"> </w:t>
            </w:r>
            <w:r>
              <w:rPr>
                <w:sz w:val="24"/>
              </w:rPr>
              <w:t>способствуют</w:t>
            </w:r>
            <w:r>
              <w:rPr>
                <w:spacing w:val="55"/>
                <w:sz w:val="24"/>
              </w:rPr>
              <w:t xml:space="preserve"> </w:t>
            </w:r>
            <w:r>
              <w:rPr>
                <w:sz w:val="24"/>
              </w:rPr>
              <w:t>формированию</w:t>
            </w:r>
            <w:r>
              <w:rPr>
                <w:spacing w:val="-57"/>
                <w:sz w:val="24"/>
              </w:rPr>
              <w:t xml:space="preserve"> </w:t>
            </w:r>
            <w:r>
              <w:rPr>
                <w:sz w:val="24"/>
              </w:rPr>
              <w:t>разных метапредметных</w:t>
            </w:r>
            <w:r>
              <w:rPr>
                <w:spacing w:val="2"/>
                <w:sz w:val="24"/>
              </w:rPr>
              <w:t xml:space="preserve"> </w:t>
            </w:r>
            <w:r>
              <w:rPr>
                <w:sz w:val="24"/>
              </w:rPr>
              <w:t>результатов</w:t>
            </w:r>
          </w:p>
        </w:tc>
      </w:tr>
      <w:tr w:rsidR="000B529C">
        <w:trPr>
          <w:trHeight w:val="599"/>
        </w:trPr>
        <w:tc>
          <w:tcPr>
            <w:tcW w:w="1253" w:type="dxa"/>
            <w:vMerge/>
            <w:tcBorders>
              <w:top w:val="nil"/>
            </w:tcBorders>
          </w:tcPr>
          <w:p w:rsidR="000B529C" w:rsidRDefault="000B529C">
            <w:pPr>
              <w:rPr>
                <w:sz w:val="2"/>
                <w:szCs w:val="2"/>
              </w:rPr>
            </w:pPr>
          </w:p>
        </w:tc>
        <w:tc>
          <w:tcPr>
            <w:tcW w:w="8656" w:type="dxa"/>
          </w:tcPr>
          <w:p w:rsidR="000B529C" w:rsidRDefault="00392229">
            <w:pPr>
              <w:pStyle w:val="TableParagraph"/>
              <w:spacing w:before="27" w:line="270" w:lineRule="atLeast"/>
              <w:ind w:left="9"/>
              <w:rPr>
                <w:sz w:val="24"/>
              </w:rPr>
            </w:pPr>
            <w:r>
              <w:rPr>
                <w:sz w:val="24"/>
              </w:rPr>
              <w:t>3.</w:t>
            </w:r>
            <w:r>
              <w:rPr>
                <w:spacing w:val="20"/>
                <w:sz w:val="24"/>
              </w:rPr>
              <w:t xml:space="preserve"> </w:t>
            </w:r>
            <w:r>
              <w:rPr>
                <w:sz w:val="24"/>
              </w:rPr>
              <w:t>Подбор</w:t>
            </w:r>
            <w:r>
              <w:rPr>
                <w:spacing w:val="20"/>
                <w:sz w:val="24"/>
              </w:rPr>
              <w:t xml:space="preserve"> </w:t>
            </w:r>
            <w:r>
              <w:rPr>
                <w:sz w:val="24"/>
              </w:rPr>
              <w:t>и</w:t>
            </w:r>
            <w:r>
              <w:rPr>
                <w:spacing w:val="21"/>
                <w:sz w:val="24"/>
              </w:rPr>
              <w:t xml:space="preserve"> </w:t>
            </w:r>
            <w:r>
              <w:rPr>
                <w:sz w:val="24"/>
              </w:rPr>
              <w:t>включение</w:t>
            </w:r>
            <w:r>
              <w:rPr>
                <w:spacing w:val="19"/>
                <w:sz w:val="24"/>
              </w:rPr>
              <w:t xml:space="preserve"> </w:t>
            </w:r>
            <w:r>
              <w:rPr>
                <w:sz w:val="24"/>
              </w:rPr>
              <w:t>заданий</w:t>
            </w:r>
            <w:r>
              <w:rPr>
                <w:spacing w:val="18"/>
                <w:sz w:val="24"/>
              </w:rPr>
              <w:t xml:space="preserve"> </w:t>
            </w:r>
            <w:r>
              <w:rPr>
                <w:sz w:val="24"/>
              </w:rPr>
              <w:t>по</w:t>
            </w:r>
            <w:r>
              <w:rPr>
                <w:spacing w:val="25"/>
                <w:sz w:val="24"/>
              </w:rPr>
              <w:t xml:space="preserve"> </w:t>
            </w:r>
            <w:r>
              <w:rPr>
                <w:sz w:val="24"/>
              </w:rPr>
              <w:t>каждому</w:t>
            </w:r>
            <w:r>
              <w:rPr>
                <w:spacing w:val="15"/>
                <w:sz w:val="24"/>
              </w:rPr>
              <w:t xml:space="preserve"> </w:t>
            </w:r>
            <w:r>
              <w:rPr>
                <w:sz w:val="24"/>
              </w:rPr>
              <w:t>предмету,</w:t>
            </w:r>
            <w:r>
              <w:rPr>
                <w:spacing w:val="20"/>
                <w:sz w:val="24"/>
              </w:rPr>
              <w:t xml:space="preserve"> </w:t>
            </w:r>
            <w:r>
              <w:rPr>
                <w:sz w:val="24"/>
              </w:rPr>
              <w:t>выполнение</w:t>
            </w:r>
            <w:r>
              <w:rPr>
                <w:spacing w:val="19"/>
                <w:sz w:val="24"/>
              </w:rPr>
              <w:t xml:space="preserve"> </w:t>
            </w:r>
            <w:r>
              <w:rPr>
                <w:sz w:val="24"/>
              </w:rPr>
              <w:t>которых,</w:t>
            </w:r>
            <w:r>
              <w:rPr>
                <w:spacing w:val="-57"/>
                <w:sz w:val="24"/>
              </w:rPr>
              <w:t xml:space="preserve"> </w:t>
            </w:r>
            <w:r>
              <w:rPr>
                <w:sz w:val="24"/>
              </w:rPr>
              <w:t>требует</w:t>
            </w:r>
            <w:r>
              <w:rPr>
                <w:spacing w:val="-1"/>
                <w:sz w:val="24"/>
              </w:rPr>
              <w:t xml:space="preserve"> </w:t>
            </w:r>
            <w:r>
              <w:rPr>
                <w:sz w:val="24"/>
              </w:rPr>
              <w:t>применение</w:t>
            </w:r>
            <w:r>
              <w:rPr>
                <w:spacing w:val="-1"/>
                <w:sz w:val="24"/>
              </w:rPr>
              <w:t xml:space="preserve"> </w:t>
            </w:r>
            <w:r>
              <w:rPr>
                <w:sz w:val="24"/>
              </w:rPr>
              <w:t>УУД</w:t>
            </w:r>
          </w:p>
        </w:tc>
      </w:tr>
      <w:tr w:rsidR="000B529C">
        <w:trPr>
          <w:trHeight w:val="594"/>
        </w:trPr>
        <w:tc>
          <w:tcPr>
            <w:tcW w:w="1253" w:type="dxa"/>
          </w:tcPr>
          <w:p w:rsidR="000B529C" w:rsidRDefault="00392229">
            <w:pPr>
              <w:pStyle w:val="TableParagraph"/>
              <w:spacing w:before="152"/>
              <w:ind w:left="9"/>
              <w:rPr>
                <w:sz w:val="24"/>
              </w:rPr>
            </w:pPr>
            <w:r>
              <w:rPr>
                <w:sz w:val="24"/>
              </w:rPr>
              <w:t>II</w:t>
            </w:r>
          </w:p>
        </w:tc>
        <w:tc>
          <w:tcPr>
            <w:tcW w:w="8656" w:type="dxa"/>
          </w:tcPr>
          <w:p w:rsidR="000B529C" w:rsidRDefault="00392229">
            <w:pPr>
              <w:pStyle w:val="TableParagraph"/>
              <w:spacing w:before="23" w:line="270" w:lineRule="atLeast"/>
              <w:ind w:left="9"/>
              <w:rPr>
                <w:sz w:val="24"/>
              </w:rPr>
            </w:pPr>
            <w:r>
              <w:rPr>
                <w:sz w:val="24"/>
              </w:rPr>
              <w:t>1.</w:t>
            </w:r>
            <w:r>
              <w:rPr>
                <w:spacing w:val="1"/>
                <w:sz w:val="24"/>
              </w:rPr>
              <w:t xml:space="preserve"> </w:t>
            </w:r>
            <w:r>
              <w:rPr>
                <w:sz w:val="24"/>
              </w:rPr>
              <w:t>Предлагает</w:t>
            </w:r>
            <w:r>
              <w:rPr>
                <w:spacing w:val="3"/>
                <w:sz w:val="24"/>
              </w:rPr>
              <w:t xml:space="preserve"> </w:t>
            </w:r>
            <w:r>
              <w:rPr>
                <w:sz w:val="24"/>
              </w:rPr>
              <w:t>задания,</w:t>
            </w:r>
            <w:r>
              <w:rPr>
                <w:spacing w:val="2"/>
                <w:sz w:val="24"/>
              </w:rPr>
              <w:t xml:space="preserve"> </w:t>
            </w:r>
            <w:r>
              <w:rPr>
                <w:sz w:val="24"/>
              </w:rPr>
              <w:t>требующие применения</w:t>
            </w:r>
            <w:r>
              <w:rPr>
                <w:spacing w:val="4"/>
                <w:sz w:val="24"/>
              </w:rPr>
              <w:t xml:space="preserve"> </w:t>
            </w:r>
            <w:r>
              <w:rPr>
                <w:sz w:val="24"/>
              </w:rPr>
              <w:t>учебного</w:t>
            </w:r>
            <w:r>
              <w:rPr>
                <w:spacing w:val="2"/>
                <w:sz w:val="24"/>
              </w:rPr>
              <w:t xml:space="preserve"> </w:t>
            </w:r>
            <w:r>
              <w:rPr>
                <w:sz w:val="24"/>
              </w:rPr>
              <w:t>действия</w:t>
            </w:r>
            <w:r>
              <w:rPr>
                <w:spacing w:val="1"/>
                <w:sz w:val="24"/>
              </w:rPr>
              <w:t xml:space="preserve"> </w:t>
            </w:r>
            <w:r>
              <w:rPr>
                <w:sz w:val="24"/>
              </w:rPr>
              <w:t>или</w:t>
            </w:r>
            <w:r>
              <w:rPr>
                <w:spacing w:val="3"/>
                <w:sz w:val="24"/>
              </w:rPr>
              <w:t xml:space="preserve"> </w:t>
            </w:r>
            <w:r>
              <w:rPr>
                <w:sz w:val="24"/>
              </w:rPr>
              <w:t>операций</w:t>
            </w:r>
            <w:r>
              <w:rPr>
                <w:spacing w:val="1"/>
                <w:sz w:val="24"/>
              </w:rPr>
              <w:t xml:space="preserve"> </w:t>
            </w:r>
            <w:r>
              <w:rPr>
                <w:sz w:val="24"/>
              </w:rPr>
              <w:t>на</w:t>
            </w:r>
            <w:r>
              <w:rPr>
                <w:spacing w:val="-57"/>
                <w:sz w:val="24"/>
              </w:rPr>
              <w:t xml:space="preserve"> </w:t>
            </w:r>
            <w:r>
              <w:rPr>
                <w:sz w:val="24"/>
              </w:rPr>
              <w:t>разном</w:t>
            </w:r>
            <w:r>
              <w:rPr>
                <w:spacing w:val="-2"/>
                <w:sz w:val="24"/>
              </w:rPr>
              <w:t xml:space="preserve"> </w:t>
            </w:r>
            <w:r>
              <w:rPr>
                <w:sz w:val="24"/>
              </w:rPr>
              <w:t>предметном</w:t>
            </w:r>
            <w:r>
              <w:rPr>
                <w:spacing w:val="-1"/>
                <w:sz w:val="24"/>
              </w:rPr>
              <w:t xml:space="preserve"> </w:t>
            </w:r>
            <w:r>
              <w:rPr>
                <w:sz w:val="24"/>
              </w:rPr>
              <w:t>содержании</w:t>
            </w:r>
          </w:p>
        </w:tc>
      </w:tr>
      <w:tr w:rsidR="000B529C">
        <w:trPr>
          <w:trHeight w:val="906"/>
        </w:trPr>
        <w:tc>
          <w:tcPr>
            <w:tcW w:w="1253" w:type="dxa"/>
          </w:tcPr>
          <w:p w:rsidR="000B529C" w:rsidRDefault="000B529C">
            <w:pPr>
              <w:pStyle w:val="TableParagraph"/>
              <w:spacing w:before="9"/>
              <w:ind w:left="0"/>
              <w:rPr>
                <w:sz w:val="26"/>
              </w:rPr>
            </w:pPr>
          </w:p>
          <w:p w:rsidR="000B529C" w:rsidRDefault="00392229">
            <w:pPr>
              <w:pStyle w:val="TableParagraph"/>
              <w:ind w:left="9"/>
              <w:rPr>
                <w:sz w:val="24"/>
              </w:rPr>
            </w:pPr>
            <w:r>
              <w:rPr>
                <w:sz w:val="24"/>
              </w:rPr>
              <w:t>III</w:t>
            </w:r>
          </w:p>
        </w:tc>
        <w:tc>
          <w:tcPr>
            <w:tcW w:w="8656" w:type="dxa"/>
          </w:tcPr>
          <w:p w:rsidR="000B529C" w:rsidRDefault="00392229">
            <w:pPr>
              <w:pStyle w:val="TableParagraph"/>
              <w:numPr>
                <w:ilvl w:val="0"/>
                <w:numId w:val="11"/>
              </w:numPr>
              <w:tabs>
                <w:tab w:val="left" w:pos="240"/>
              </w:tabs>
              <w:spacing w:before="35" w:line="296" w:lineRule="exact"/>
              <w:rPr>
                <w:sz w:val="24"/>
              </w:rPr>
            </w:pPr>
            <w:r>
              <w:rPr>
                <w:sz w:val="24"/>
              </w:rPr>
              <w:t>Использование</w:t>
            </w:r>
            <w:r>
              <w:rPr>
                <w:spacing w:val="-5"/>
                <w:sz w:val="24"/>
              </w:rPr>
              <w:t xml:space="preserve"> </w:t>
            </w:r>
            <w:r>
              <w:rPr>
                <w:sz w:val="24"/>
              </w:rPr>
              <w:t>УУД</w:t>
            </w:r>
            <w:r>
              <w:rPr>
                <w:spacing w:val="-4"/>
                <w:sz w:val="24"/>
              </w:rPr>
              <w:t xml:space="preserve"> </w:t>
            </w:r>
            <w:r>
              <w:rPr>
                <w:sz w:val="24"/>
              </w:rPr>
              <w:t>независимо</w:t>
            </w:r>
            <w:r>
              <w:rPr>
                <w:spacing w:val="-4"/>
                <w:sz w:val="24"/>
              </w:rPr>
              <w:t xml:space="preserve"> </w:t>
            </w:r>
            <w:r>
              <w:rPr>
                <w:sz w:val="24"/>
              </w:rPr>
              <w:t>от</w:t>
            </w:r>
            <w:r>
              <w:rPr>
                <w:spacing w:val="-3"/>
                <w:sz w:val="24"/>
              </w:rPr>
              <w:t xml:space="preserve"> </w:t>
            </w:r>
            <w:r>
              <w:rPr>
                <w:sz w:val="24"/>
              </w:rPr>
              <w:t>предметного</w:t>
            </w:r>
            <w:r>
              <w:rPr>
                <w:spacing w:val="-5"/>
                <w:sz w:val="24"/>
              </w:rPr>
              <w:t xml:space="preserve"> </w:t>
            </w:r>
            <w:r>
              <w:rPr>
                <w:sz w:val="24"/>
              </w:rPr>
              <w:t>содержания</w:t>
            </w:r>
          </w:p>
          <w:p w:rsidR="000B529C" w:rsidRDefault="00392229">
            <w:pPr>
              <w:pStyle w:val="TableParagraph"/>
              <w:numPr>
                <w:ilvl w:val="0"/>
                <w:numId w:val="11"/>
              </w:numPr>
              <w:tabs>
                <w:tab w:val="left" w:pos="341"/>
              </w:tabs>
              <w:spacing w:line="294" w:lineRule="exact"/>
              <w:ind w:left="340" w:hanging="332"/>
              <w:rPr>
                <w:sz w:val="24"/>
              </w:rPr>
            </w:pPr>
            <w:proofErr w:type="gramStart"/>
            <w:r>
              <w:rPr>
                <w:sz w:val="24"/>
              </w:rPr>
              <w:t>Формируется</w:t>
            </w:r>
            <w:r>
              <w:rPr>
                <w:spacing w:val="68"/>
                <w:sz w:val="24"/>
              </w:rPr>
              <w:t xml:space="preserve"> </w:t>
            </w:r>
            <w:r>
              <w:rPr>
                <w:sz w:val="24"/>
              </w:rPr>
              <w:t>обобщенное</w:t>
            </w:r>
            <w:r>
              <w:rPr>
                <w:spacing w:val="66"/>
                <w:sz w:val="24"/>
              </w:rPr>
              <w:t xml:space="preserve"> </w:t>
            </w:r>
            <w:r>
              <w:rPr>
                <w:sz w:val="24"/>
              </w:rPr>
              <w:t>видение</w:t>
            </w:r>
            <w:r>
              <w:rPr>
                <w:spacing w:val="68"/>
                <w:sz w:val="24"/>
              </w:rPr>
              <w:t xml:space="preserve"> </w:t>
            </w:r>
            <w:r>
              <w:rPr>
                <w:sz w:val="24"/>
              </w:rPr>
              <w:t>учебного</w:t>
            </w:r>
            <w:r>
              <w:rPr>
                <w:spacing w:val="67"/>
                <w:sz w:val="24"/>
              </w:rPr>
              <w:t xml:space="preserve"> </w:t>
            </w:r>
            <w:r>
              <w:rPr>
                <w:sz w:val="24"/>
              </w:rPr>
              <w:t>действия</w:t>
            </w:r>
            <w:r>
              <w:rPr>
                <w:spacing w:val="66"/>
                <w:sz w:val="24"/>
              </w:rPr>
              <w:t xml:space="preserve"> </w:t>
            </w:r>
            <w:r>
              <w:rPr>
                <w:sz w:val="24"/>
              </w:rPr>
              <w:t>(«наблюдать</w:t>
            </w:r>
            <w:r>
              <w:rPr>
                <w:spacing w:val="74"/>
                <w:sz w:val="24"/>
              </w:rPr>
              <w:t xml:space="preserve"> </w:t>
            </w:r>
            <w:r>
              <w:rPr>
                <w:sz w:val="24"/>
              </w:rPr>
              <w:t>-</w:t>
            </w:r>
            <w:r>
              <w:rPr>
                <w:spacing w:val="66"/>
                <w:sz w:val="24"/>
              </w:rPr>
              <w:t xml:space="preserve"> </w:t>
            </w:r>
            <w:r>
              <w:rPr>
                <w:sz w:val="24"/>
              </w:rPr>
              <w:t>значит</w:t>
            </w:r>
            <w:proofErr w:type="gramEnd"/>
          </w:p>
          <w:p w:rsidR="000B529C" w:rsidRDefault="00392229">
            <w:pPr>
              <w:pStyle w:val="TableParagraph"/>
              <w:spacing w:line="262" w:lineRule="exact"/>
              <w:ind w:left="9"/>
              <w:rPr>
                <w:sz w:val="24"/>
              </w:rPr>
            </w:pPr>
            <w:r>
              <w:rPr>
                <w:sz w:val="24"/>
              </w:rPr>
              <w:t>.</w:t>
            </w:r>
            <w:r>
              <w:rPr>
                <w:spacing w:val="-30"/>
                <w:sz w:val="24"/>
              </w:rPr>
              <w:t xml:space="preserve"> </w:t>
            </w:r>
            <w:r>
              <w:rPr>
                <w:sz w:val="24"/>
              </w:rPr>
              <w:t>.</w:t>
            </w:r>
            <w:r>
              <w:rPr>
                <w:spacing w:val="-30"/>
                <w:sz w:val="24"/>
              </w:rPr>
              <w:t xml:space="preserve"> </w:t>
            </w:r>
            <w:r>
              <w:rPr>
                <w:sz w:val="24"/>
              </w:rPr>
              <w:t>.</w:t>
            </w:r>
            <w:r>
              <w:rPr>
                <w:spacing w:val="-27"/>
                <w:sz w:val="24"/>
              </w:rPr>
              <w:t xml:space="preserve"> </w:t>
            </w:r>
            <w:r>
              <w:rPr>
                <w:spacing w:val="6"/>
                <w:sz w:val="24"/>
              </w:rPr>
              <w:t>»,</w:t>
            </w:r>
            <w:r>
              <w:rPr>
                <w:spacing w:val="36"/>
                <w:sz w:val="24"/>
              </w:rPr>
              <w:t xml:space="preserve"> </w:t>
            </w:r>
            <w:r>
              <w:rPr>
                <w:sz w:val="24"/>
              </w:rPr>
              <w:t>«сравнение -</w:t>
            </w:r>
            <w:r>
              <w:rPr>
                <w:spacing w:val="-1"/>
                <w:sz w:val="24"/>
              </w:rPr>
              <w:t xml:space="preserve"> </w:t>
            </w:r>
            <w:r>
              <w:rPr>
                <w:sz w:val="24"/>
              </w:rPr>
              <w:t>это</w:t>
            </w:r>
            <w:proofErr w:type="gramStart"/>
            <w:r>
              <w:rPr>
                <w:sz w:val="24"/>
              </w:rPr>
              <w:t xml:space="preserve"> .</w:t>
            </w:r>
            <w:proofErr w:type="gramEnd"/>
            <w:r>
              <w:rPr>
                <w:spacing w:val="-32"/>
                <w:sz w:val="24"/>
              </w:rPr>
              <w:t xml:space="preserve"> </w:t>
            </w:r>
            <w:r>
              <w:rPr>
                <w:sz w:val="24"/>
              </w:rPr>
              <w:t>.</w:t>
            </w:r>
            <w:r>
              <w:rPr>
                <w:spacing w:val="-30"/>
                <w:sz w:val="24"/>
              </w:rPr>
              <w:t xml:space="preserve"> </w:t>
            </w:r>
            <w:r>
              <w:rPr>
                <w:sz w:val="24"/>
              </w:rPr>
              <w:t>.</w:t>
            </w:r>
            <w:r>
              <w:rPr>
                <w:spacing w:val="-27"/>
                <w:sz w:val="24"/>
              </w:rPr>
              <w:t xml:space="preserve"> </w:t>
            </w:r>
            <w:r>
              <w:rPr>
                <w:spacing w:val="6"/>
                <w:sz w:val="24"/>
              </w:rPr>
              <w:t>»,</w:t>
            </w:r>
            <w:r>
              <w:rPr>
                <w:spacing w:val="36"/>
                <w:sz w:val="24"/>
              </w:rPr>
              <w:t xml:space="preserve"> </w:t>
            </w:r>
            <w:r>
              <w:rPr>
                <w:sz w:val="24"/>
              </w:rPr>
              <w:t>«контролировать</w:t>
            </w:r>
            <w:r>
              <w:rPr>
                <w:spacing w:val="2"/>
                <w:sz w:val="24"/>
              </w:rPr>
              <w:t xml:space="preserve"> </w:t>
            </w:r>
            <w:r>
              <w:rPr>
                <w:sz w:val="24"/>
              </w:rPr>
              <w:t>-</w:t>
            </w:r>
            <w:r>
              <w:rPr>
                <w:spacing w:val="-1"/>
                <w:sz w:val="24"/>
              </w:rPr>
              <w:t xml:space="preserve"> </w:t>
            </w:r>
            <w:r>
              <w:rPr>
                <w:sz w:val="24"/>
              </w:rPr>
              <w:t>значит</w:t>
            </w:r>
            <w:r>
              <w:rPr>
                <w:spacing w:val="-1"/>
                <w:sz w:val="24"/>
              </w:rPr>
              <w:t xml:space="preserve"> </w:t>
            </w:r>
            <w:r>
              <w:rPr>
                <w:sz w:val="24"/>
              </w:rPr>
              <w:t>.</w:t>
            </w:r>
            <w:r>
              <w:rPr>
                <w:spacing w:val="-30"/>
                <w:sz w:val="24"/>
              </w:rPr>
              <w:t xml:space="preserve"> </w:t>
            </w:r>
            <w:r>
              <w:rPr>
                <w:sz w:val="24"/>
              </w:rPr>
              <w:t>.</w:t>
            </w:r>
            <w:r>
              <w:rPr>
                <w:spacing w:val="-32"/>
                <w:sz w:val="24"/>
              </w:rPr>
              <w:t xml:space="preserve"> </w:t>
            </w:r>
            <w:r>
              <w:rPr>
                <w:sz w:val="24"/>
              </w:rPr>
              <w:t>.</w:t>
            </w:r>
            <w:r>
              <w:rPr>
                <w:spacing w:val="-27"/>
                <w:sz w:val="24"/>
              </w:rPr>
              <w:t xml:space="preserve"> </w:t>
            </w:r>
            <w:r>
              <w:rPr>
                <w:sz w:val="24"/>
              </w:rPr>
              <w:t>»</w:t>
            </w:r>
            <w:r>
              <w:rPr>
                <w:spacing w:val="24"/>
                <w:sz w:val="24"/>
              </w:rPr>
              <w:t xml:space="preserve"> </w:t>
            </w:r>
            <w:r>
              <w:rPr>
                <w:sz w:val="24"/>
              </w:rPr>
              <w:t>и т.д.)</w:t>
            </w:r>
          </w:p>
        </w:tc>
      </w:tr>
    </w:tbl>
    <w:p w:rsidR="000B529C" w:rsidRDefault="000B529C">
      <w:pPr>
        <w:pStyle w:val="a3"/>
        <w:spacing w:before="3"/>
        <w:ind w:left="0" w:firstLine="0"/>
        <w:jc w:val="left"/>
        <w:rPr>
          <w:sz w:val="23"/>
        </w:rPr>
      </w:pPr>
    </w:p>
    <w:p w:rsidR="000B529C" w:rsidRDefault="00392229">
      <w:pPr>
        <w:pStyle w:val="a5"/>
        <w:numPr>
          <w:ilvl w:val="2"/>
          <w:numId w:val="13"/>
        </w:numPr>
        <w:tabs>
          <w:tab w:val="left" w:pos="472"/>
        </w:tabs>
        <w:ind w:left="472" w:hanging="240"/>
        <w:jc w:val="both"/>
        <w:rPr>
          <w:sz w:val="24"/>
        </w:rPr>
      </w:pPr>
      <w:r>
        <w:rPr>
          <w:sz w:val="24"/>
        </w:rPr>
        <w:t>Использование</w:t>
      </w:r>
      <w:r>
        <w:rPr>
          <w:spacing w:val="-4"/>
          <w:sz w:val="24"/>
        </w:rPr>
        <w:t xml:space="preserve"> </w:t>
      </w:r>
      <w:r>
        <w:rPr>
          <w:sz w:val="24"/>
        </w:rPr>
        <w:t>видов</w:t>
      </w:r>
      <w:r>
        <w:rPr>
          <w:spacing w:val="-5"/>
          <w:sz w:val="24"/>
        </w:rPr>
        <w:t xml:space="preserve"> </w:t>
      </w:r>
      <w:r>
        <w:rPr>
          <w:sz w:val="24"/>
        </w:rPr>
        <w:t>деятельности</w:t>
      </w:r>
      <w:r>
        <w:rPr>
          <w:spacing w:val="-1"/>
          <w:sz w:val="24"/>
        </w:rPr>
        <w:t xml:space="preserve"> </w:t>
      </w:r>
      <w:r>
        <w:rPr>
          <w:sz w:val="24"/>
        </w:rPr>
        <w:t>для</w:t>
      </w:r>
      <w:r>
        <w:rPr>
          <w:spacing w:val="-4"/>
          <w:sz w:val="24"/>
        </w:rPr>
        <w:t xml:space="preserve"> </w:t>
      </w:r>
      <w:r>
        <w:rPr>
          <w:sz w:val="24"/>
        </w:rPr>
        <w:t>применения</w:t>
      </w:r>
      <w:r>
        <w:rPr>
          <w:spacing w:val="-3"/>
          <w:sz w:val="24"/>
        </w:rPr>
        <w:t xml:space="preserve"> </w:t>
      </w:r>
      <w:r>
        <w:rPr>
          <w:sz w:val="24"/>
        </w:rPr>
        <w:t>УУД</w:t>
      </w:r>
    </w:p>
    <w:p w:rsidR="000B529C" w:rsidRDefault="00392229">
      <w:pPr>
        <w:pStyle w:val="a3"/>
        <w:spacing w:before="1"/>
        <w:ind w:left="232" w:right="686" w:firstLine="679"/>
      </w:pPr>
      <w:r>
        <w:t>Педагогом</w:t>
      </w:r>
      <w:r>
        <w:rPr>
          <w:spacing w:val="1"/>
        </w:rPr>
        <w:t xml:space="preserve"> </w:t>
      </w:r>
      <w:r>
        <w:t>используются</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провоцируют</w:t>
      </w:r>
      <w:r>
        <w:rPr>
          <w:spacing w:val="1"/>
        </w:rPr>
        <w:t xml:space="preserve"> </w:t>
      </w:r>
      <w:r>
        <w:t>применение универсальных</w:t>
      </w:r>
      <w:r>
        <w:rPr>
          <w:spacing w:val="1"/>
        </w:rPr>
        <w:t xml:space="preserve"> </w:t>
      </w:r>
      <w:r>
        <w:t>действий:</w:t>
      </w:r>
    </w:p>
    <w:p w:rsidR="000B529C" w:rsidRDefault="00392229">
      <w:pPr>
        <w:pStyle w:val="a5"/>
        <w:numPr>
          <w:ilvl w:val="3"/>
          <w:numId w:val="13"/>
        </w:numPr>
        <w:tabs>
          <w:tab w:val="left" w:pos="1207"/>
        </w:tabs>
        <w:spacing w:before="5" w:line="235" w:lineRule="auto"/>
        <w:ind w:right="687" w:firstLine="679"/>
        <w:rPr>
          <w:sz w:val="24"/>
        </w:rPr>
      </w:pPr>
      <w:proofErr w:type="gramStart"/>
      <w:r>
        <w:rPr>
          <w:b/>
          <w:sz w:val="24"/>
        </w:rPr>
        <w:t>поисковая</w:t>
      </w:r>
      <w:proofErr w:type="gramEnd"/>
      <w:r>
        <w:rPr>
          <w:b/>
          <w:sz w:val="24"/>
        </w:rPr>
        <w:t>,</w:t>
      </w:r>
      <w:r>
        <w:rPr>
          <w:b/>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электронных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информационных ресурсов</w:t>
      </w:r>
      <w:r>
        <w:rPr>
          <w:spacing w:val="-2"/>
          <w:sz w:val="24"/>
        </w:rPr>
        <w:t xml:space="preserve"> </w:t>
      </w:r>
      <w:r>
        <w:rPr>
          <w:sz w:val="24"/>
        </w:rPr>
        <w:t>информационно-телекоммуникационный</w:t>
      </w:r>
      <w:r>
        <w:rPr>
          <w:spacing w:val="-4"/>
          <w:sz w:val="24"/>
        </w:rPr>
        <w:t xml:space="preserve"> </w:t>
      </w:r>
      <w:r>
        <w:rPr>
          <w:sz w:val="24"/>
        </w:rPr>
        <w:t>сети</w:t>
      </w:r>
      <w:r>
        <w:rPr>
          <w:spacing w:val="5"/>
          <w:sz w:val="24"/>
        </w:rPr>
        <w:t xml:space="preserve"> </w:t>
      </w:r>
      <w:r>
        <w:rPr>
          <w:sz w:val="24"/>
        </w:rPr>
        <w:t>«Интернет»;</w:t>
      </w:r>
    </w:p>
    <w:p w:rsidR="000B529C" w:rsidRDefault="00392229">
      <w:pPr>
        <w:pStyle w:val="a5"/>
        <w:numPr>
          <w:ilvl w:val="3"/>
          <w:numId w:val="13"/>
        </w:numPr>
        <w:tabs>
          <w:tab w:val="left" w:pos="1207"/>
        </w:tabs>
        <w:spacing w:before="8" w:line="235" w:lineRule="auto"/>
        <w:ind w:right="682" w:firstLine="679"/>
        <w:rPr>
          <w:sz w:val="24"/>
        </w:rPr>
      </w:pPr>
      <w:r>
        <w:rPr>
          <w:b/>
          <w:sz w:val="24"/>
        </w:rPr>
        <w:t>исследовательская,</w:t>
      </w:r>
      <w:r>
        <w:rPr>
          <w:b/>
          <w:spacing w:val="1"/>
          <w:sz w:val="24"/>
        </w:rPr>
        <w:t xml:space="preserve"> </w:t>
      </w:r>
      <w:r>
        <w:rPr>
          <w:b/>
          <w:sz w:val="24"/>
        </w:rPr>
        <w:t>творческая</w:t>
      </w:r>
      <w:r>
        <w:rPr>
          <w:b/>
          <w:spacing w:val="1"/>
          <w:sz w:val="24"/>
        </w:rPr>
        <w:t xml:space="preserve"> </w:t>
      </w:r>
      <w:r>
        <w:rPr>
          <w:b/>
          <w:sz w:val="24"/>
        </w:rPr>
        <w:t>деятельность</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экранных</w:t>
      </w:r>
      <w:r>
        <w:rPr>
          <w:spacing w:val="1"/>
          <w:sz w:val="24"/>
        </w:rPr>
        <w:t xml:space="preserve"> </w:t>
      </w:r>
      <w:r>
        <w:rPr>
          <w:sz w:val="24"/>
        </w:rPr>
        <w:t>моделей изучаемых</w:t>
      </w:r>
      <w:r>
        <w:rPr>
          <w:spacing w:val="1"/>
          <w:sz w:val="24"/>
        </w:rPr>
        <w:t xml:space="preserve"> </w:t>
      </w:r>
      <w:r>
        <w:rPr>
          <w:sz w:val="24"/>
        </w:rPr>
        <w:t>объектов.</w:t>
      </w:r>
    </w:p>
    <w:p w:rsidR="000B529C" w:rsidRDefault="00392229">
      <w:pPr>
        <w:pStyle w:val="a3"/>
        <w:spacing w:before="2"/>
        <w:ind w:left="232" w:right="687" w:firstLine="679"/>
      </w:pPr>
      <w:r>
        <w:rPr>
          <w:b/>
        </w:rPr>
        <w:t>Поисковая</w:t>
      </w:r>
      <w:r>
        <w:rPr>
          <w:b/>
          <w:spacing w:val="1"/>
        </w:rPr>
        <w:t xml:space="preserve"> </w:t>
      </w:r>
      <w:r>
        <w:rPr>
          <w:b/>
        </w:rPr>
        <w:t>и</w:t>
      </w:r>
      <w:r>
        <w:rPr>
          <w:b/>
          <w:spacing w:val="1"/>
        </w:rPr>
        <w:t xml:space="preserve"> </w:t>
      </w:r>
      <w:r>
        <w:rPr>
          <w:b/>
        </w:rPr>
        <w:t>исследовательская</w:t>
      </w:r>
      <w:r>
        <w:rPr>
          <w:b/>
          <w:spacing w:val="1"/>
        </w:rPr>
        <w:t xml:space="preserve"> </w:t>
      </w:r>
      <w:r>
        <w:t>деятельность</w:t>
      </w:r>
      <w:r>
        <w:rPr>
          <w:spacing w:val="1"/>
        </w:rPr>
        <w:t xml:space="preserve"> </w:t>
      </w:r>
      <w:r>
        <w:t>развивают</w:t>
      </w:r>
      <w:r>
        <w:rPr>
          <w:spacing w:val="1"/>
        </w:rPr>
        <w:t xml:space="preserve"> </w:t>
      </w:r>
      <w:r>
        <w:t>способность</w:t>
      </w:r>
      <w:r>
        <w:rPr>
          <w:spacing w:val="1"/>
        </w:rPr>
        <w:t xml:space="preserve"> </w:t>
      </w:r>
      <w:r>
        <w:t>младшего</w:t>
      </w:r>
      <w:r>
        <w:rPr>
          <w:spacing w:val="1"/>
        </w:rPr>
        <w:t xml:space="preserve"> </w:t>
      </w:r>
      <w:r>
        <w:t>школьника к диалогу, обсуждению проблем, разрешению возникших противоречий в точках</w:t>
      </w:r>
      <w:r>
        <w:rPr>
          <w:spacing w:val="1"/>
        </w:rPr>
        <w:t xml:space="preserve"> </w:t>
      </w:r>
      <w:r>
        <w:t>зрения.</w:t>
      </w:r>
    </w:p>
    <w:p w:rsidR="000B529C" w:rsidRDefault="00392229">
      <w:pPr>
        <w:pStyle w:val="a3"/>
        <w:ind w:left="232" w:right="685" w:firstLine="679"/>
      </w:pPr>
      <w:r>
        <w:rPr>
          <w:b/>
        </w:rPr>
        <w:t xml:space="preserve">Поисковая и исследовательская </w:t>
      </w:r>
      <w:r>
        <w:t>деятельность может осуществляться с использованием</w:t>
      </w:r>
      <w:r>
        <w:rPr>
          <w:spacing w:val="1"/>
        </w:rPr>
        <w:t xml:space="preserve"> </w:t>
      </w:r>
      <w:r>
        <w:t>информационных банков, содержащих различные экранные (виртуальные) объекты (учебного</w:t>
      </w:r>
      <w:r>
        <w:rPr>
          <w:spacing w:val="1"/>
        </w:rPr>
        <w:t xml:space="preserve"> </w:t>
      </w:r>
      <w:r>
        <w:t>или</w:t>
      </w:r>
      <w:r>
        <w:rPr>
          <w:spacing w:val="1"/>
        </w:rPr>
        <w:t xml:space="preserve"> </w:t>
      </w:r>
      <w:r>
        <w:t>игрового,</w:t>
      </w:r>
      <w:r>
        <w:rPr>
          <w:spacing w:val="1"/>
        </w:rPr>
        <w:t xml:space="preserve"> </w:t>
      </w:r>
      <w:r>
        <w:t>бытового</w:t>
      </w:r>
      <w:r>
        <w:rPr>
          <w:spacing w:val="1"/>
        </w:rPr>
        <w:t xml:space="preserve"> </w:t>
      </w:r>
      <w:r>
        <w:t>назначения),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4"/>
        </w:rPr>
        <w:t xml:space="preserve"> </w:t>
      </w:r>
      <w:r>
        <w:t>информационного взаимодействия.</w:t>
      </w:r>
    </w:p>
    <w:p w:rsidR="000B529C" w:rsidRDefault="00392229">
      <w:pPr>
        <w:pStyle w:val="1"/>
        <w:numPr>
          <w:ilvl w:val="0"/>
          <w:numId w:val="10"/>
        </w:numPr>
        <w:tabs>
          <w:tab w:val="left" w:pos="1239"/>
        </w:tabs>
        <w:spacing w:before="6" w:line="295" w:lineRule="exact"/>
        <w:ind w:hanging="328"/>
        <w:jc w:val="both"/>
      </w:pPr>
      <w:r>
        <w:t>Применение</w:t>
      </w:r>
      <w:r>
        <w:rPr>
          <w:spacing w:val="-3"/>
        </w:rPr>
        <w:t xml:space="preserve"> </w:t>
      </w:r>
      <w:r>
        <w:t>системы</w:t>
      </w:r>
      <w:r>
        <w:rPr>
          <w:spacing w:val="-4"/>
        </w:rPr>
        <w:t xml:space="preserve"> </w:t>
      </w:r>
      <w:r>
        <w:t>заданий</w:t>
      </w:r>
    </w:p>
    <w:p w:rsidR="000B529C" w:rsidRDefault="00392229">
      <w:pPr>
        <w:pStyle w:val="a3"/>
        <w:ind w:left="232" w:right="682" w:firstLine="679"/>
      </w:pPr>
      <w:r>
        <w:t>Цель</w:t>
      </w:r>
      <w:r>
        <w:rPr>
          <w:spacing w:val="1"/>
        </w:rPr>
        <w:t xml:space="preserve"> </w:t>
      </w:r>
      <w:r>
        <w:t>таких</w:t>
      </w:r>
      <w:r>
        <w:rPr>
          <w:spacing w:val="1"/>
        </w:rPr>
        <w:t xml:space="preserve"> </w:t>
      </w:r>
      <w:r>
        <w:t>заданий</w:t>
      </w:r>
      <w:r>
        <w:rPr>
          <w:spacing w:val="1"/>
        </w:rPr>
        <w:t xml:space="preserve"> </w:t>
      </w:r>
      <w:r>
        <w:t>-</w:t>
      </w:r>
      <w:r>
        <w:rPr>
          <w:spacing w:val="1"/>
        </w:rPr>
        <w:t xml:space="preserve"> </w:t>
      </w:r>
      <w:r>
        <w:t>создание</w:t>
      </w:r>
      <w:r>
        <w:rPr>
          <w:spacing w:val="1"/>
        </w:rPr>
        <w:t xml:space="preserve"> </w:t>
      </w:r>
      <w:r>
        <w:t>алгоритма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выбор</w:t>
      </w:r>
      <w:r>
        <w:rPr>
          <w:spacing w:val="1"/>
        </w:rPr>
        <w:t xml:space="preserve"> </w:t>
      </w:r>
      <w:r>
        <w:t>соответствующего</w:t>
      </w:r>
      <w:r>
        <w:rPr>
          <w:spacing w:val="1"/>
        </w:rPr>
        <w:t xml:space="preserve"> </w:t>
      </w:r>
      <w:r>
        <w:t>способа</w:t>
      </w:r>
      <w:r>
        <w:rPr>
          <w:spacing w:val="1"/>
        </w:rPr>
        <w:t xml:space="preserve"> </w:t>
      </w:r>
      <w:r>
        <w:t>действия.</w:t>
      </w:r>
      <w:r>
        <w:rPr>
          <w:spacing w:val="1"/>
        </w:rPr>
        <w:t xml:space="preserve"> </w:t>
      </w:r>
      <w:r>
        <w:t>Сначала</w:t>
      </w:r>
      <w:r>
        <w:rPr>
          <w:spacing w:val="1"/>
        </w:rPr>
        <w:t xml:space="preserve"> </w:t>
      </w:r>
      <w:r>
        <w:t>эта</w:t>
      </w:r>
      <w:r>
        <w:rPr>
          <w:spacing w:val="1"/>
        </w:rPr>
        <w:t xml:space="preserve"> </w:t>
      </w:r>
      <w:r>
        <w:t>работа</w:t>
      </w:r>
      <w:r>
        <w:rPr>
          <w:spacing w:val="1"/>
        </w:rPr>
        <w:t xml:space="preserve"> </w:t>
      </w:r>
      <w:r>
        <w:t>проходит</w:t>
      </w:r>
      <w:r>
        <w:rPr>
          <w:spacing w:val="1"/>
        </w:rPr>
        <w:t xml:space="preserve"> </w:t>
      </w:r>
      <w:r>
        <w:t>коллективно,</w:t>
      </w:r>
      <w:r>
        <w:rPr>
          <w:spacing w:val="1"/>
        </w:rPr>
        <w:t xml:space="preserve"> </w:t>
      </w:r>
      <w:r>
        <w:t>вместе</w:t>
      </w:r>
      <w:r>
        <w:rPr>
          <w:spacing w:val="1"/>
        </w:rPr>
        <w:t xml:space="preserve"> </w:t>
      </w:r>
      <w:r>
        <w:t>с</w:t>
      </w:r>
      <w:r>
        <w:rPr>
          <w:spacing w:val="1"/>
        </w:rPr>
        <w:t xml:space="preserve"> </w:t>
      </w:r>
      <w:r>
        <w:t>учителем,</w:t>
      </w:r>
      <w:r>
        <w:rPr>
          <w:spacing w:val="1"/>
        </w:rPr>
        <w:t xml:space="preserve"> </w:t>
      </w:r>
      <w:r>
        <w:t>когда</w:t>
      </w:r>
      <w:r>
        <w:rPr>
          <w:spacing w:val="1"/>
        </w:rPr>
        <w:t xml:space="preserve"> </w:t>
      </w:r>
      <w:r>
        <w:t>все</w:t>
      </w:r>
      <w:r>
        <w:rPr>
          <w:spacing w:val="1"/>
        </w:rPr>
        <w:t xml:space="preserve"> </w:t>
      </w:r>
      <w:r>
        <w:t>вместе</w:t>
      </w:r>
      <w:r>
        <w:rPr>
          <w:spacing w:val="1"/>
        </w:rPr>
        <w:t xml:space="preserve"> </w:t>
      </w:r>
      <w:r>
        <w:t>выстраивают</w:t>
      </w:r>
      <w:r>
        <w:rPr>
          <w:spacing w:val="1"/>
        </w:rPr>
        <w:t xml:space="preserve"> </w:t>
      </w:r>
      <w:r>
        <w:t>пошаговые</w:t>
      </w:r>
      <w:r>
        <w:rPr>
          <w:spacing w:val="1"/>
        </w:rPr>
        <w:t xml:space="preserve"> </w:t>
      </w:r>
      <w:r>
        <w:t>операции,</w:t>
      </w:r>
      <w:r>
        <w:rPr>
          <w:spacing w:val="1"/>
        </w:rPr>
        <w:t xml:space="preserve"> </w:t>
      </w:r>
      <w:r>
        <w:t>постепенно</w:t>
      </w:r>
      <w:r>
        <w:rPr>
          <w:spacing w:val="1"/>
        </w:rPr>
        <w:t xml:space="preserve"> </w:t>
      </w:r>
      <w:r>
        <w:t>дети</w:t>
      </w:r>
      <w:r>
        <w:rPr>
          <w:spacing w:val="1"/>
        </w:rPr>
        <w:t xml:space="preserve"> </w:t>
      </w:r>
      <w:r>
        <w:t>учатся</w:t>
      </w:r>
      <w:r>
        <w:rPr>
          <w:spacing w:val="1"/>
        </w:rPr>
        <w:t xml:space="preserve"> </w:t>
      </w:r>
      <w:r>
        <w:t>выполнять</w:t>
      </w:r>
      <w:r>
        <w:rPr>
          <w:spacing w:val="-2"/>
        </w:rPr>
        <w:t xml:space="preserve"> </w:t>
      </w:r>
      <w:r>
        <w:t>их</w:t>
      </w:r>
      <w:r>
        <w:rPr>
          <w:spacing w:val="2"/>
        </w:rPr>
        <w:t xml:space="preserve"> </w:t>
      </w:r>
      <w:r>
        <w:t>самостоятельно.</w:t>
      </w:r>
    </w:p>
    <w:p w:rsidR="000B529C" w:rsidRDefault="00392229">
      <w:pPr>
        <w:pStyle w:val="a3"/>
        <w:ind w:left="911" w:firstLine="0"/>
      </w:pPr>
      <w:r>
        <w:t>При</w:t>
      </w:r>
      <w:r>
        <w:rPr>
          <w:spacing w:val="-3"/>
        </w:rPr>
        <w:t xml:space="preserve"> </w:t>
      </w:r>
      <w:r>
        <w:t>этом</w:t>
      </w:r>
      <w:r>
        <w:rPr>
          <w:spacing w:val="-3"/>
        </w:rPr>
        <w:t xml:space="preserve"> </w:t>
      </w:r>
      <w:r>
        <w:t>очень</w:t>
      </w:r>
      <w:r>
        <w:rPr>
          <w:spacing w:val="-3"/>
        </w:rPr>
        <w:t xml:space="preserve"> </w:t>
      </w:r>
      <w:r>
        <w:t>важно</w:t>
      </w:r>
      <w:r>
        <w:rPr>
          <w:spacing w:val="-2"/>
        </w:rPr>
        <w:t xml:space="preserve"> </w:t>
      </w:r>
      <w:r>
        <w:t>соблюдать</w:t>
      </w:r>
      <w:r>
        <w:rPr>
          <w:spacing w:val="-2"/>
        </w:rPr>
        <w:t xml:space="preserve"> </w:t>
      </w:r>
      <w:r>
        <w:t>последовательность</w:t>
      </w:r>
      <w:r>
        <w:rPr>
          <w:spacing w:val="-1"/>
        </w:rPr>
        <w:t xml:space="preserve"> </w:t>
      </w:r>
      <w:r>
        <w:t>этапов</w:t>
      </w:r>
      <w:r>
        <w:rPr>
          <w:spacing w:val="-3"/>
        </w:rPr>
        <w:t xml:space="preserve"> </w:t>
      </w:r>
      <w:r>
        <w:t>формирования</w:t>
      </w:r>
      <w:r>
        <w:rPr>
          <w:spacing w:val="-2"/>
        </w:rPr>
        <w:t xml:space="preserve"> </w:t>
      </w:r>
      <w:r>
        <w:t>алгоритма:</w:t>
      </w:r>
    </w:p>
    <w:p w:rsidR="000B529C" w:rsidRDefault="00392229">
      <w:pPr>
        <w:pStyle w:val="a5"/>
        <w:numPr>
          <w:ilvl w:val="1"/>
          <w:numId w:val="10"/>
        </w:numPr>
        <w:tabs>
          <w:tab w:val="left" w:pos="1613"/>
        </w:tabs>
        <w:spacing w:line="296" w:lineRule="exact"/>
        <w:ind w:hanging="402"/>
        <w:rPr>
          <w:sz w:val="24"/>
        </w:rPr>
      </w:pPr>
      <w:r>
        <w:rPr>
          <w:sz w:val="24"/>
        </w:rPr>
        <w:t>построение</w:t>
      </w:r>
      <w:r>
        <w:rPr>
          <w:spacing w:val="-4"/>
          <w:sz w:val="24"/>
        </w:rPr>
        <w:t xml:space="preserve"> </w:t>
      </w:r>
      <w:r>
        <w:rPr>
          <w:sz w:val="24"/>
        </w:rPr>
        <w:t>последовательности</w:t>
      </w:r>
      <w:r>
        <w:rPr>
          <w:spacing w:val="-2"/>
          <w:sz w:val="24"/>
        </w:rPr>
        <w:t xml:space="preserve"> </w:t>
      </w:r>
      <w:r>
        <w:rPr>
          <w:sz w:val="24"/>
        </w:rPr>
        <w:t>шагов</w:t>
      </w:r>
      <w:r>
        <w:rPr>
          <w:spacing w:val="-3"/>
          <w:sz w:val="24"/>
        </w:rPr>
        <w:t xml:space="preserve"> </w:t>
      </w:r>
      <w:r>
        <w:rPr>
          <w:sz w:val="24"/>
        </w:rPr>
        <w:t>на</w:t>
      </w:r>
      <w:r>
        <w:rPr>
          <w:spacing w:val="-4"/>
          <w:sz w:val="24"/>
        </w:rPr>
        <w:t xml:space="preserve"> </w:t>
      </w:r>
      <w:r>
        <w:rPr>
          <w:sz w:val="24"/>
        </w:rPr>
        <w:t>конкретном</w:t>
      </w:r>
      <w:r>
        <w:rPr>
          <w:spacing w:val="-3"/>
          <w:sz w:val="24"/>
        </w:rPr>
        <w:t xml:space="preserve"> </w:t>
      </w:r>
      <w:r>
        <w:rPr>
          <w:sz w:val="24"/>
        </w:rPr>
        <w:t>предметном</w:t>
      </w:r>
      <w:r>
        <w:rPr>
          <w:spacing w:val="-4"/>
          <w:sz w:val="24"/>
        </w:rPr>
        <w:t xml:space="preserve"> </w:t>
      </w:r>
      <w:r>
        <w:rPr>
          <w:sz w:val="24"/>
        </w:rPr>
        <w:t>содержании;</w:t>
      </w:r>
    </w:p>
    <w:p w:rsidR="000B529C" w:rsidRDefault="00392229">
      <w:pPr>
        <w:pStyle w:val="a5"/>
        <w:numPr>
          <w:ilvl w:val="1"/>
          <w:numId w:val="10"/>
        </w:numPr>
        <w:tabs>
          <w:tab w:val="left" w:pos="1630"/>
        </w:tabs>
        <w:spacing w:line="294" w:lineRule="exact"/>
        <w:ind w:left="1629" w:hanging="419"/>
        <w:rPr>
          <w:sz w:val="24"/>
        </w:rPr>
      </w:pPr>
      <w:r>
        <w:rPr>
          <w:sz w:val="24"/>
        </w:rPr>
        <w:t>проговаривание</w:t>
      </w:r>
      <w:r>
        <w:rPr>
          <w:spacing w:val="-4"/>
          <w:sz w:val="24"/>
        </w:rPr>
        <w:t xml:space="preserve"> </w:t>
      </w:r>
      <w:r>
        <w:rPr>
          <w:sz w:val="24"/>
        </w:rPr>
        <w:t>их во</w:t>
      </w:r>
      <w:r>
        <w:rPr>
          <w:spacing w:val="-4"/>
          <w:sz w:val="24"/>
        </w:rPr>
        <w:t xml:space="preserve"> </w:t>
      </w:r>
      <w:r>
        <w:rPr>
          <w:sz w:val="24"/>
        </w:rPr>
        <w:t>внешней</w:t>
      </w:r>
      <w:r>
        <w:rPr>
          <w:spacing w:val="-2"/>
          <w:sz w:val="24"/>
        </w:rPr>
        <w:t xml:space="preserve"> </w:t>
      </w:r>
      <w:r>
        <w:rPr>
          <w:sz w:val="24"/>
        </w:rPr>
        <w:t>речи;</w:t>
      </w:r>
    </w:p>
    <w:p w:rsidR="000B529C" w:rsidRDefault="00392229">
      <w:pPr>
        <w:pStyle w:val="a5"/>
        <w:numPr>
          <w:ilvl w:val="1"/>
          <w:numId w:val="10"/>
        </w:numPr>
        <w:tabs>
          <w:tab w:val="left" w:pos="1613"/>
        </w:tabs>
        <w:spacing w:line="235" w:lineRule="auto"/>
        <w:ind w:right="243"/>
        <w:rPr>
          <w:sz w:val="24"/>
        </w:rPr>
      </w:pPr>
      <w:r>
        <w:rPr>
          <w:sz w:val="24"/>
        </w:rPr>
        <w:t>постепенный</w:t>
      </w:r>
      <w:r>
        <w:rPr>
          <w:spacing w:val="1"/>
          <w:sz w:val="24"/>
        </w:rPr>
        <w:t xml:space="preserve"> </w:t>
      </w:r>
      <w:r>
        <w:rPr>
          <w:sz w:val="24"/>
        </w:rPr>
        <w:t>переход</w:t>
      </w:r>
      <w:r>
        <w:rPr>
          <w:spacing w:val="1"/>
          <w:sz w:val="24"/>
        </w:rPr>
        <w:t xml:space="preserve"> </w:t>
      </w:r>
      <w:r>
        <w:rPr>
          <w:sz w:val="24"/>
        </w:rPr>
        <w:t>на</w:t>
      </w:r>
      <w:r>
        <w:rPr>
          <w:spacing w:val="1"/>
          <w:sz w:val="24"/>
        </w:rPr>
        <w:t xml:space="preserve"> </w:t>
      </w:r>
      <w:r>
        <w:rPr>
          <w:sz w:val="24"/>
        </w:rPr>
        <w:t>новый</w:t>
      </w:r>
      <w:r>
        <w:rPr>
          <w:spacing w:val="1"/>
          <w:sz w:val="24"/>
        </w:rPr>
        <w:t xml:space="preserve"> </w:t>
      </w:r>
      <w:r>
        <w:rPr>
          <w:sz w:val="24"/>
        </w:rPr>
        <w:t>уровень</w:t>
      </w:r>
      <w:r>
        <w:rPr>
          <w:spacing w:val="1"/>
          <w:sz w:val="24"/>
        </w:rPr>
        <w:t xml:space="preserve"> </w:t>
      </w:r>
      <w:r>
        <w:rPr>
          <w:sz w:val="24"/>
        </w:rPr>
        <w:t>-</w:t>
      </w:r>
      <w:r>
        <w:rPr>
          <w:spacing w:val="1"/>
          <w:sz w:val="24"/>
        </w:rPr>
        <w:t xml:space="preserve"> </w:t>
      </w:r>
      <w:r>
        <w:rPr>
          <w:sz w:val="24"/>
        </w:rPr>
        <w:t>построение</w:t>
      </w:r>
      <w:r>
        <w:rPr>
          <w:spacing w:val="1"/>
          <w:sz w:val="24"/>
        </w:rPr>
        <w:t xml:space="preserve"> </w:t>
      </w:r>
      <w:r>
        <w:rPr>
          <w:sz w:val="24"/>
        </w:rPr>
        <w:t>способа</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любом</w:t>
      </w:r>
      <w:r>
        <w:rPr>
          <w:spacing w:val="1"/>
          <w:sz w:val="24"/>
        </w:rPr>
        <w:t xml:space="preserve"> </w:t>
      </w:r>
      <w:r>
        <w:rPr>
          <w:sz w:val="24"/>
        </w:rPr>
        <w:t>предметном</w:t>
      </w:r>
      <w:r>
        <w:rPr>
          <w:spacing w:val="-2"/>
          <w:sz w:val="24"/>
        </w:rPr>
        <w:t xml:space="preserve"> </w:t>
      </w:r>
      <w:r>
        <w:rPr>
          <w:sz w:val="24"/>
        </w:rPr>
        <w:t>содержании и</w:t>
      </w:r>
      <w:r>
        <w:rPr>
          <w:spacing w:val="-1"/>
          <w:sz w:val="24"/>
        </w:rPr>
        <w:t xml:space="preserve"> </w:t>
      </w:r>
      <w:r>
        <w:rPr>
          <w:sz w:val="24"/>
        </w:rPr>
        <w:t>с</w:t>
      </w:r>
      <w:r>
        <w:rPr>
          <w:spacing w:val="-1"/>
          <w:sz w:val="24"/>
        </w:rPr>
        <w:t xml:space="preserve"> </w:t>
      </w:r>
      <w:r>
        <w:rPr>
          <w:sz w:val="24"/>
        </w:rPr>
        <w:t>подключением</w:t>
      </w:r>
      <w:r>
        <w:rPr>
          <w:spacing w:val="-2"/>
          <w:sz w:val="24"/>
        </w:rPr>
        <w:t xml:space="preserve"> </w:t>
      </w:r>
      <w:r>
        <w:rPr>
          <w:sz w:val="24"/>
        </w:rPr>
        <w:t>внутренней речи.</w:t>
      </w:r>
    </w:p>
    <w:p w:rsidR="000B529C" w:rsidRDefault="00392229">
      <w:pPr>
        <w:pStyle w:val="a3"/>
        <w:spacing w:before="1"/>
        <w:ind w:left="911" w:firstLine="0"/>
        <w:jc w:val="left"/>
      </w:pPr>
      <w:r>
        <w:t>При</w:t>
      </w:r>
      <w:r>
        <w:rPr>
          <w:spacing w:val="-2"/>
        </w:rPr>
        <w:t xml:space="preserve"> </w:t>
      </w:r>
      <w:r>
        <w:t>этом</w:t>
      </w:r>
      <w:r>
        <w:rPr>
          <w:spacing w:val="-2"/>
        </w:rPr>
        <w:t xml:space="preserve"> </w:t>
      </w:r>
      <w:r>
        <w:t>изменяется</w:t>
      </w:r>
      <w:r>
        <w:rPr>
          <w:spacing w:val="-1"/>
        </w:rPr>
        <w:t xml:space="preserve"> </w:t>
      </w:r>
      <w:r>
        <w:t>и</w:t>
      </w:r>
      <w:r>
        <w:rPr>
          <w:spacing w:val="-4"/>
        </w:rPr>
        <w:t xml:space="preserve"> </w:t>
      </w:r>
      <w:r>
        <w:t>процесс</w:t>
      </w:r>
      <w:r>
        <w:rPr>
          <w:spacing w:val="-2"/>
        </w:rPr>
        <w:t xml:space="preserve"> </w:t>
      </w:r>
      <w:r>
        <w:t>контроля:</w:t>
      </w:r>
    </w:p>
    <w:p w:rsidR="000B529C" w:rsidRDefault="00392229">
      <w:pPr>
        <w:pStyle w:val="a5"/>
        <w:numPr>
          <w:ilvl w:val="0"/>
          <w:numId w:val="9"/>
        </w:numPr>
        <w:tabs>
          <w:tab w:val="left" w:pos="1207"/>
        </w:tabs>
        <w:spacing w:before="6" w:line="235" w:lineRule="auto"/>
        <w:ind w:right="688" w:firstLine="679"/>
        <w:rPr>
          <w:sz w:val="24"/>
        </w:rPr>
      </w:pPr>
      <w:r>
        <w:rPr>
          <w:sz w:val="24"/>
        </w:rPr>
        <w:t>от</w:t>
      </w:r>
      <w:r>
        <w:rPr>
          <w:spacing w:val="35"/>
          <w:sz w:val="24"/>
        </w:rPr>
        <w:t xml:space="preserve"> </w:t>
      </w:r>
      <w:r>
        <w:rPr>
          <w:sz w:val="24"/>
        </w:rPr>
        <w:t>совместных</w:t>
      </w:r>
      <w:r>
        <w:rPr>
          <w:spacing w:val="36"/>
          <w:sz w:val="24"/>
        </w:rPr>
        <w:t xml:space="preserve"> </w:t>
      </w:r>
      <w:r>
        <w:rPr>
          <w:sz w:val="24"/>
        </w:rPr>
        <w:t>действий</w:t>
      </w:r>
      <w:r>
        <w:rPr>
          <w:spacing w:val="35"/>
          <w:sz w:val="24"/>
        </w:rPr>
        <w:t xml:space="preserve"> </w:t>
      </w:r>
      <w:r>
        <w:rPr>
          <w:sz w:val="24"/>
        </w:rPr>
        <w:t>с</w:t>
      </w:r>
      <w:r>
        <w:rPr>
          <w:spacing w:val="36"/>
          <w:sz w:val="24"/>
        </w:rPr>
        <w:t xml:space="preserve"> </w:t>
      </w:r>
      <w:r>
        <w:rPr>
          <w:sz w:val="24"/>
        </w:rPr>
        <w:t>учителем</w:t>
      </w:r>
      <w:r>
        <w:rPr>
          <w:spacing w:val="34"/>
          <w:sz w:val="24"/>
        </w:rPr>
        <w:t xml:space="preserve"> </w:t>
      </w:r>
      <w:proofErr w:type="gramStart"/>
      <w:r>
        <w:rPr>
          <w:sz w:val="24"/>
        </w:rPr>
        <w:t>обучающиеся</w:t>
      </w:r>
      <w:proofErr w:type="gramEnd"/>
      <w:r>
        <w:rPr>
          <w:spacing w:val="34"/>
          <w:sz w:val="24"/>
        </w:rPr>
        <w:t xml:space="preserve"> </w:t>
      </w:r>
      <w:r>
        <w:rPr>
          <w:sz w:val="24"/>
        </w:rPr>
        <w:t>переходят</w:t>
      </w:r>
      <w:r>
        <w:rPr>
          <w:spacing w:val="35"/>
          <w:sz w:val="24"/>
        </w:rPr>
        <w:t xml:space="preserve"> </w:t>
      </w:r>
      <w:r>
        <w:rPr>
          <w:sz w:val="24"/>
        </w:rPr>
        <w:t>к</w:t>
      </w:r>
      <w:r>
        <w:rPr>
          <w:spacing w:val="35"/>
          <w:sz w:val="24"/>
        </w:rPr>
        <w:t xml:space="preserve"> </w:t>
      </w:r>
      <w:r>
        <w:rPr>
          <w:sz w:val="24"/>
        </w:rPr>
        <w:t>самостоятельным</w:t>
      </w:r>
      <w:r>
        <w:rPr>
          <w:spacing w:val="-57"/>
          <w:sz w:val="24"/>
        </w:rPr>
        <w:t xml:space="preserve"> </w:t>
      </w:r>
      <w:r>
        <w:rPr>
          <w:sz w:val="24"/>
        </w:rPr>
        <w:t>аналитическим</w:t>
      </w:r>
      <w:r>
        <w:rPr>
          <w:spacing w:val="-2"/>
          <w:sz w:val="24"/>
        </w:rPr>
        <w:t xml:space="preserve"> </w:t>
      </w:r>
      <w:r>
        <w:rPr>
          <w:sz w:val="24"/>
        </w:rPr>
        <w:t>оценкам;</w:t>
      </w:r>
    </w:p>
    <w:p w:rsidR="000B529C" w:rsidRDefault="00392229">
      <w:pPr>
        <w:pStyle w:val="a5"/>
        <w:numPr>
          <w:ilvl w:val="0"/>
          <w:numId w:val="9"/>
        </w:numPr>
        <w:tabs>
          <w:tab w:val="left" w:pos="1176"/>
          <w:tab w:val="left" w:pos="2881"/>
          <w:tab w:val="left" w:pos="3878"/>
          <w:tab w:val="left" w:pos="5084"/>
          <w:tab w:val="left" w:pos="5629"/>
          <w:tab w:val="left" w:pos="6303"/>
          <w:tab w:val="left" w:pos="7450"/>
          <w:tab w:val="left" w:pos="7733"/>
          <w:tab w:val="left" w:pos="9028"/>
          <w:tab w:val="left" w:pos="9359"/>
        </w:tabs>
        <w:spacing w:before="8" w:line="235" w:lineRule="auto"/>
        <w:ind w:right="683" w:firstLine="679"/>
        <w:rPr>
          <w:sz w:val="24"/>
        </w:rPr>
      </w:pPr>
      <w:proofErr w:type="gramStart"/>
      <w:r>
        <w:rPr>
          <w:sz w:val="24"/>
        </w:rPr>
        <w:t>выполняющий</w:t>
      </w:r>
      <w:proofErr w:type="gramEnd"/>
      <w:r>
        <w:rPr>
          <w:sz w:val="24"/>
        </w:rPr>
        <w:tab/>
        <w:t>задание</w:t>
      </w:r>
      <w:r>
        <w:rPr>
          <w:sz w:val="24"/>
        </w:rPr>
        <w:tab/>
        <w:t>осваивает</w:t>
      </w:r>
      <w:r>
        <w:rPr>
          <w:sz w:val="24"/>
        </w:rPr>
        <w:tab/>
        <w:t>два</w:t>
      </w:r>
      <w:r>
        <w:rPr>
          <w:sz w:val="24"/>
        </w:rPr>
        <w:tab/>
        <w:t>вида</w:t>
      </w:r>
      <w:r>
        <w:rPr>
          <w:sz w:val="24"/>
        </w:rPr>
        <w:tab/>
        <w:t>контроля</w:t>
      </w:r>
      <w:r>
        <w:rPr>
          <w:sz w:val="24"/>
        </w:rPr>
        <w:tab/>
        <w:t>-</w:t>
      </w:r>
      <w:r>
        <w:rPr>
          <w:sz w:val="24"/>
        </w:rPr>
        <w:tab/>
        <w:t>результата</w:t>
      </w:r>
      <w:r>
        <w:rPr>
          <w:sz w:val="24"/>
        </w:rPr>
        <w:tab/>
        <w:t>и</w:t>
      </w:r>
      <w:r>
        <w:rPr>
          <w:sz w:val="24"/>
        </w:rPr>
        <w:tab/>
      </w:r>
      <w:r>
        <w:rPr>
          <w:spacing w:val="-1"/>
          <w:sz w:val="24"/>
        </w:rPr>
        <w:t>процесса</w:t>
      </w:r>
      <w:r>
        <w:rPr>
          <w:spacing w:val="-57"/>
          <w:sz w:val="24"/>
        </w:rPr>
        <w:t xml:space="preserve"> </w:t>
      </w:r>
      <w:r>
        <w:rPr>
          <w:sz w:val="24"/>
        </w:rPr>
        <w:t>деятельности;</w:t>
      </w:r>
    </w:p>
    <w:p w:rsidR="000B529C" w:rsidRDefault="00392229">
      <w:pPr>
        <w:pStyle w:val="a5"/>
        <w:numPr>
          <w:ilvl w:val="0"/>
          <w:numId w:val="9"/>
        </w:numPr>
        <w:tabs>
          <w:tab w:val="left" w:pos="1181"/>
        </w:tabs>
        <w:spacing w:before="6" w:line="235" w:lineRule="auto"/>
        <w:ind w:right="688" w:firstLine="679"/>
        <w:rPr>
          <w:sz w:val="24"/>
        </w:rPr>
      </w:pPr>
      <w:r>
        <w:rPr>
          <w:sz w:val="24"/>
        </w:rPr>
        <w:t>развивается</w:t>
      </w:r>
      <w:r>
        <w:rPr>
          <w:spacing w:val="16"/>
          <w:sz w:val="24"/>
        </w:rPr>
        <w:t xml:space="preserve"> </w:t>
      </w:r>
      <w:r>
        <w:rPr>
          <w:sz w:val="24"/>
        </w:rPr>
        <w:t>способность</w:t>
      </w:r>
      <w:r>
        <w:rPr>
          <w:spacing w:val="16"/>
          <w:sz w:val="24"/>
        </w:rPr>
        <w:t xml:space="preserve"> </w:t>
      </w:r>
      <w:r>
        <w:rPr>
          <w:sz w:val="24"/>
        </w:rPr>
        <w:t>корректировать</w:t>
      </w:r>
      <w:r>
        <w:rPr>
          <w:spacing w:val="16"/>
          <w:sz w:val="24"/>
        </w:rPr>
        <w:t xml:space="preserve"> </w:t>
      </w:r>
      <w:r>
        <w:rPr>
          <w:sz w:val="24"/>
        </w:rPr>
        <w:t>процесс</w:t>
      </w:r>
      <w:r>
        <w:rPr>
          <w:spacing w:val="13"/>
          <w:sz w:val="24"/>
        </w:rPr>
        <w:t xml:space="preserve"> </w:t>
      </w:r>
      <w:r>
        <w:rPr>
          <w:sz w:val="24"/>
        </w:rPr>
        <w:t>выполнения</w:t>
      </w:r>
      <w:r>
        <w:rPr>
          <w:spacing w:val="14"/>
          <w:sz w:val="24"/>
        </w:rPr>
        <w:t xml:space="preserve"> </w:t>
      </w:r>
      <w:r>
        <w:rPr>
          <w:sz w:val="24"/>
        </w:rPr>
        <w:t>задания,</w:t>
      </w:r>
      <w:r>
        <w:rPr>
          <w:spacing w:val="14"/>
          <w:sz w:val="24"/>
        </w:rPr>
        <w:t xml:space="preserve"> </w:t>
      </w:r>
      <w:r>
        <w:rPr>
          <w:sz w:val="24"/>
        </w:rPr>
        <w:t>а</w:t>
      </w:r>
      <w:r>
        <w:rPr>
          <w:spacing w:val="13"/>
          <w:sz w:val="24"/>
        </w:rPr>
        <w:t xml:space="preserve"> </w:t>
      </w:r>
      <w:r>
        <w:rPr>
          <w:sz w:val="24"/>
        </w:rPr>
        <w:t>также</w:t>
      </w:r>
      <w:r>
        <w:rPr>
          <w:spacing w:val="-57"/>
          <w:sz w:val="24"/>
        </w:rPr>
        <w:t xml:space="preserve"> </w:t>
      </w:r>
      <w:r>
        <w:rPr>
          <w:sz w:val="24"/>
        </w:rPr>
        <w:t>предвидеть возможные</w:t>
      </w:r>
      <w:r>
        <w:rPr>
          <w:spacing w:val="-4"/>
          <w:sz w:val="24"/>
        </w:rPr>
        <w:t xml:space="preserve"> </w:t>
      </w:r>
      <w:r>
        <w:rPr>
          <w:sz w:val="24"/>
        </w:rPr>
        <w:t>трудности</w:t>
      </w:r>
      <w:r>
        <w:rPr>
          <w:spacing w:val="1"/>
          <w:sz w:val="24"/>
        </w:rPr>
        <w:t xml:space="preserve"> </w:t>
      </w:r>
      <w:r>
        <w:rPr>
          <w:sz w:val="24"/>
        </w:rPr>
        <w:t>и ошибки.</w:t>
      </w:r>
    </w:p>
    <w:p w:rsidR="000B529C" w:rsidRDefault="00392229">
      <w:pPr>
        <w:pStyle w:val="a3"/>
        <w:spacing w:before="2"/>
        <w:ind w:left="232" w:right="683" w:firstLine="679"/>
      </w:pPr>
      <w:r>
        <w:t>Описанная технология обучения в рамках совместно</w:t>
      </w:r>
      <w:r>
        <w:rPr>
          <w:spacing w:val="1"/>
        </w:rPr>
        <w:t xml:space="preserve"> </w:t>
      </w:r>
      <w:proofErr w:type="gramStart"/>
      <w:r>
        <w:t>-р</w:t>
      </w:r>
      <w:proofErr w:type="gramEnd"/>
      <w:r>
        <w:t>аспределительной деятельности</w:t>
      </w:r>
      <w:r>
        <w:rPr>
          <w:spacing w:val="1"/>
        </w:rPr>
        <w:t xml:space="preserve"> </w:t>
      </w:r>
      <w:r>
        <w:t>развивает способность обучающихся работать не только в типовых учебных ситуациях, но и в</w:t>
      </w:r>
      <w:r>
        <w:rPr>
          <w:spacing w:val="1"/>
        </w:rPr>
        <w:t xml:space="preserve"> </w:t>
      </w:r>
      <w:r>
        <w:t>новых</w:t>
      </w:r>
      <w:r>
        <w:rPr>
          <w:spacing w:val="-2"/>
        </w:rPr>
        <w:t xml:space="preserve"> </w:t>
      </w:r>
      <w:r>
        <w:t>нестандартных</w:t>
      </w:r>
      <w:r>
        <w:rPr>
          <w:spacing w:val="1"/>
        </w:rPr>
        <w:t xml:space="preserve"> </w:t>
      </w:r>
      <w:r>
        <w:t>ситуациях.</w:t>
      </w:r>
    </w:p>
    <w:p w:rsidR="000B529C" w:rsidRDefault="00392229">
      <w:pPr>
        <w:pStyle w:val="a3"/>
        <w:ind w:left="911" w:firstLine="0"/>
        <w:rPr>
          <w:b/>
        </w:rPr>
      </w:pPr>
      <w:r>
        <w:t>Учебное</w:t>
      </w:r>
      <w:r>
        <w:rPr>
          <w:spacing w:val="-2"/>
        </w:rPr>
        <w:t xml:space="preserve"> </w:t>
      </w:r>
      <w:r>
        <w:t>действие</w:t>
      </w:r>
      <w:r>
        <w:rPr>
          <w:spacing w:val="-1"/>
        </w:rPr>
        <w:t xml:space="preserve"> </w:t>
      </w:r>
      <w:r>
        <w:t>наполняют те</w:t>
      </w:r>
      <w:r>
        <w:rPr>
          <w:spacing w:val="-4"/>
        </w:rPr>
        <w:t xml:space="preserve"> </w:t>
      </w:r>
      <w:r>
        <w:t>или</w:t>
      </w:r>
      <w:r>
        <w:rPr>
          <w:spacing w:val="-2"/>
        </w:rPr>
        <w:t xml:space="preserve"> </w:t>
      </w:r>
      <w:r>
        <w:t>иные учебные</w:t>
      </w:r>
      <w:r>
        <w:rPr>
          <w:spacing w:val="-2"/>
        </w:rPr>
        <w:t xml:space="preserve"> </w:t>
      </w:r>
      <w:r>
        <w:t>операции</w:t>
      </w:r>
      <w:r>
        <w:rPr>
          <w:b/>
        </w:rPr>
        <w:t>.</w:t>
      </w:r>
    </w:p>
    <w:p w:rsidR="000B529C" w:rsidRDefault="00392229">
      <w:pPr>
        <w:pStyle w:val="1"/>
        <w:spacing w:before="5" w:line="240" w:lineRule="auto"/>
        <w:jc w:val="left"/>
      </w:pPr>
      <w:r>
        <w:t>Сравнение</w:t>
      </w:r>
    </w:p>
    <w:p w:rsidR="000B529C" w:rsidRDefault="000B529C">
      <w:pPr>
        <w:sectPr w:rsidR="000B529C">
          <w:footerReference w:type="default" r:id="rId14"/>
          <w:pgSz w:w="11910" w:h="16840"/>
          <w:pgMar w:top="480" w:right="320" w:bottom="1080" w:left="620" w:header="0" w:footer="899" w:gutter="0"/>
          <w:cols w:space="720"/>
        </w:sectPr>
      </w:pPr>
    </w:p>
    <w:p w:rsidR="000B529C" w:rsidRDefault="00392229">
      <w:pPr>
        <w:pStyle w:val="a3"/>
        <w:spacing w:before="60"/>
        <w:ind w:left="232" w:firstLine="0"/>
        <w:jc w:val="left"/>
      </w:pPr>
      <w:r>
        <w:lastRenderedPageBreak/>
        <w:t>нахождение</w:t>
      </w:r>
      <w:r>
        <w:rPr>
          <w:spacing w:val="-4"/>
        </w:rPr>
        <w:t xml:space="preserve"> </w:t>
      </w:r>
      <w:r>
        <w:t>различий</w:t>
      </w:r>
      <w:r>
        <w:rPr>
          <w:spacing w:val="-3"/>
        </w:rPr>
        <w:t xml:space="preserve"> </w:t>
      </w:r>
      <w:r>
        <w:t>сравниваемых</w:t>
      </w:r>
      <w:r>
        <w:rPr>
          <w:spacing w:val="-2"/>
        </w:rPr>
        <w:t xml:space="preserve"> </w:t>
      </w:r>
      <w:r>
        <w:t>предметов</w:t>
      </w:r>
      <w:r>
        <w:rPr>
          <w:spacing w:val="-3"/>
        </w:rPr>
        <w:t xml:space="preserve"> </w:t>
      </w:r>
      <w:r>
        <w:t>(объектов явлений);</w:t>
      </w:r>
    </w:p>
    <w:p w:rsidR="000B529C" w:rsidRDefault="00392229">
      <w:pPr>
        <w:pStyle w:val="a3"/>
        <w:tabs>
          <w:tab w:val="left" w:pos="1831"/>
          <w:tab w:val="left" w:pos="2388"/>
          <w:tab w:val="left" w:pos="3650"/>
          <w:tab w:val="left" w:pos="5067"/>
          <w:tab w:val="left" w:pos="6542"/>
          <w:tab w:val="left" w:pos="8140"/>
        </w:tabs>
        <w:ind w:left="232" w:right="848" w:firstLine="0"/>
        <w:jc w:val="left"/>
      </w:pPr>
      <w:r>
        <w:t>определение</w:t>
      </w:r>
      <w:r>
        <w:tab/>
        <w:t>их</w:t>
      </w:r>
      <w:r>
        <w:tab/>
        <w:t>сходства,</w:t>
      </w:r>
      <w:r>
        <w:tab/>
        <w:t>тождества,</w:t>
      </w:r>
      <w:r>
        <w:tab/>
        <w:t>похожести;</w:t>
      </w:r>
      <w:r>
        <w:tab/>
        <w:t>определение</w:t>
      </w:r>
      <w:r>
        <w:tab/>
        <w:t>индивидуальности,</w:t>
      </w:r>
      <w:r>
        <w:rPr>
          <w:spacing w:val="-57"/>
        </w:rPr>
        <w:t xml:space="preserve"> </w:t>
      </w:r>
      <w:r>
        <w:t>специфических</w:t>
      </w:r>
      <w:r>
        <w:rPr>
          <w:spacing w:val="1"/>
        </w:rPr>
        <w:t xml:space="preserve"> </w:t>
      </w:r>
      <w:r>
        <w:t>черт объекта.</w:t>
      </w:r>
    </w:p>
    <w:p w:rsidR="000B529C" w:rsidRDefault="00392229">
      <w:pPr>
        <w:pStyle w:val="1"/>
        <w:spacing w:before="5"/>
        <w:jc w:val="left"/>
      </w:pPr>
      <w:r>
        <w:t>Классификация</w:t>
      </w:r>
    </w:p>
    <w:p w:rsidR="000B529C" w:rsidRDefault="00392229">
      <w:pPr>
        <w:pStyle w:val="a3"/>
        <w:spacing w:line="274" w:lineRule="exact"/>
        <w:ind w:left="232" w:firstLine="0"/>
        <w:jc w:val="left"/>
      </w:pPr>
      <w:r>
        <w:t>анализ</w:t>
      </w:r>
      <w:r>
        <w:rPr>
          <w:spacing w:val="-3"/>
        </w:rPr>
        <w:t xml:space="preserve"> </w:t>
      </w:r>
      <w:r>
        <w:t>свойств</w:t>
      </w:r>
      <w:r>
        <w:rPr>
          <w:spacing w:val="-3"/>
        </w:rPr>
        <w:t xml:space="preserve"> </w:t>
      </w:r>
      <w:r>
        <w:t>объектов,</w:t>
      </w:r>
      <w:r>
        <w:rPr>
          <w:spacing w:val="-4"/>
        </w:rPr>
        <w:t xml:space="preserve"> </w:t>
      </w:r>
      <w:r>
        <w:t>которые</w:t>
      </w:r>
      <w:r>
        <w:rPr>
          <w:spacing w:val="-4"/>
        </w:rPr>
        <w:t xml:space="preserve"> </w:t>
      </w:r>
      <w:r>
        <w:t>подлежат</w:t>
      </w:r>
      <w:r>
        <w:rPr>
          <w:spacing w:val="-3"/>
        </w:rPr>
        <w:t xml:space="preserve"> </w:t>
      </w:r>
      <w:r>
        <w:t>классификации;</w:t>
      </w:r>
    </w:p>
    <w:p w:rsidR="000B529C" w:rsidRDefault="00392229">
      <w:pPr>
        <w:pStyle w:val="a3"/>
        <w:ind w:left="232" w:right="246" w:firstLine="0"/>
        <w:jc w:val="left"/>
      </w:pPr>
      <w:r>
        <w:t>сравнение</w:t>
      </w:r>
      <w:r>
        <w:rPr>
          <w:spacing w:val="41"/>
        </w:rPr>
        <w:t xml:space="preserve"> </w:t>
      </w:r>
      <w:r>
        <w:t>выделенных</w:t>
      </w:r>
      <w:r>
        <w:rPr>
          <w:spacing w:val="41"/>
        </w:rPr>
        <w:t xml:space="preserve"> </w:t>
      </w:r>
      <w:r>
        <w:t>свойств</w:t>
      </w:r>
      <w:r>
        <w:rPr>
          <w:spacing w:val="42"/>
        </w:rPr>
        <w:t xml:space="preserve"> </w:t>
      </w:r>
      <w:r>
        <w:t>с</w:t>
      </w:r>
      <w:r>
        <w:rPr>
          <w:spacing w:val="41"/>
        </w:rPr>
        <w:t xml:space="preserve"> </w:t>
      </w:r>
      <w:r>
        <w:t>целью</w:t>
      </w:r>
      <w:r>
        <w:rPr>
          <w:spacing w:val="42"/>
        </w:rPr>
        <w:t xml:space="preserve"> </w:t>
      </w:r>
      <w:r>
        <w:t>их</w:t>
      </w:r>
      <w:r>
        <w:rPr>
          <w:spacing w:val="42"/>
        </w:rPr>
        <w:t xml:space="preserve"> </w:t>
      </w:r>
      <w:r>
        <w:t>дифференциации</w:t>
      </w:r>
      <w:r>
        <w:rPr>
          <w:spacing w:val="40"/>
        </w:rPr>
        <w:t xml:space="preserve"> </w:t>
      </w:r>
      <w:r>
        <w:t>на</w:t>
      </w:r>
      <w:r>
        <w:rPr>
          <w:spacing w:val="41"/>
        </w:rPr>
        <w:t xml:space="preserve"> </w:t>
      </w:r>
      <w:r>
        <w:t>внешние</w:t>
      </w:r>
      <w:r>
        <w:rPr>
          <w:spacing w:val="41"/>
        </w:rPr>
        <w:t xml:space="preserve"> </w:t>
      </w:r>
      <w:r>
        <w:t>(несущественные)</w:t>
      </w:r>
      <w:r>
        <w:rPr>
          <w:spacing w:val="41"/>
        </w:rPr>
        <w:t xml:space="preserve"> </w:t>
      </w:r>
      <w:r>
        <w:t>и</w:t>
      </w:r>
      <w:r>
        <w:rPr>
          <w:spacing w:val="-57"/>
        </w:rPr>
        <w:t xml:space="preserve"> </w:t>
      </w:r>
      <w:r>
        <w:t>главные</w:t>
      </w:r>
      <w:r>
        <w:rPr>
          <w:spacing w:val="-3"/>
        </w:rPr>
        <w:t xml:space="preserve"> </w:t>
      </w:r>
      <w:r>
        <w:t>(существенные) свойства;</w:t>
      </w:r>
    </w:p>
    <w:p w:rsidR="000B529C" w:rsidRDefault="00392229">
      <w:pPr>
        <w:pStyle w:val="a3"/>
        <w:ind w:left="232" w:firstLine="0"/>
        <w:jc w:val="left"/>
      </w:pPr>
      <w:r>
        <w:t>выделение</w:t>
      </w:r>
      <w:r>
        <w:rPr>
          <w:spacing w:val="-5"/>
        </w:rPr>
        <w:t xml:space="preserve"> </w:t>
      </w:r>
      <w:r>
        <w:t>общих</w:t>
      </w:r>
      <w:r>
        <w:rPr>
          <w:spacing w:val="-1"/>
        </w:rPr>
        <w:t xml:space="preserve"> </w:t>
      </w:r>
      <w:r>
        <w:t>главных</w:t>
      </w:r>
      <w:r>
        <w:rPr>
          <w:spacing w:val="-3"/>
        </w:rPr>
        <w:t xml:space="preserve"> </w:t>
      </w:r>
      <w:r>
        <w:t>(существенных)</w:t>
      </w:r>
      <w:r>
        <w:rPr>
          <w:spacing w:val="-3"/>
        </w:rPr>
        <w:t xml:space="preserve"> </w:t>
      </w:r>
      <w:r>
        <w:t>признаков</w:t>
      </w:r>
      <w:r>
        <w:rPr>
          <w:spacing w:val="-3"/>
        </w:rPr>
        <w:t xml:space="preserve"> </w:t>
      </w:r>
      <w:r>
        <w:t>всех</w:t>
      </w:r>
      <w:r>
        <w:rPr>
          <w:spacing w:val="-2"/>
        </w:rPr>
        <w:t xml:space="preserve"> </w:t>
      </w:r>
      <w:r>
        <w:t>имеющихся</w:t>
      </w:r>
      <w:r>
        <w:rPr>
          <w:spacing w:val="-3"/>
        </w:rPr>
        <w:t xml:space="preserve"> </w:t>
      </w:r>
      <w:r>
        <w:t>объектов;</w:t>
      </w:r>
    </w:p>
    <w:p w:rsidR="000B529C" w:rsidRDefault="00392229">
      <w:pPr>
        <w:pStyle w:val="a3"/>
        <w:ind w:left="232" w:firstLine="0"/>
        <w:jc w:val="left"/>
      </w:pPr>
      <w:r>
        <w:t>разбиение</w:t>
      </w:r>
      <w:r>
        <w:rPr>
          <w:spacing w:val="-3"/>
        </w:rPr>
        <w:t xml:space="preserve"> </w:t>
      </w:r>
      <w:r>
        <w:t>объектов</w:t>
      </w:r>
      <w:r>
        <w:rPr>
          <w:spacing w:val="-2"/>
        </w:rPr>
        <w:t xml:space="preserve"> </w:t>
      </w:r>
      <w:r>
        <w:t>на</w:t>
      </w:r>
      <w:r>
        <w:rPr>
          <w:spacing w:val="-3"/>
        </w:rPr>
        <w:t xml:space="preserve"> </w:t>
      </w:r>
      <w:r>
        <w:t>группы</w:t>
      </w:r>
      <w:r>
        <w:rPr>
          <w:spacing w:val="-2"/>
        </w:rPr>
        <w:t xml:space="preserve"> </w:t>
      </w:r>
      <w:r>
        <w:t>(типы)</w:t>
      </w:r>
      <w:r>
        <w:rPr>
          <w:spacing w:val="-4"/>
        </w:rPr>
        <w:t xml:space="preserve"> </w:t>
      </w:r>
      <w:r>
        <w:t>по</w:t>
      </w:r>
      <w:r>
        <w:rPr>
          <w:spacing w:val="-2"/>
        </w:rPr>
        <w:t xml:space="preserve"> </w:t>
      </w:r>
      <w:r>
        <w:t>общему</w:t>
      </w:r>
      <w:r>
        <w:rPr>
          <w:spacing w:val="-6"/>
        </w:rPr>
        <w:t xml:space="preserve"> </w:t>
      </w:r>
      <w:r>
        <w:t>главному</w:t>
      </w:r>
      <w:r>
        <w:rPr>
          <w:spacing w:val="-7"/>
        </w:rPr>
        <w:t xml:space="preserve"> </w:t>
      </w:r>
      <w:r>
        <w:t>(существенному)</w:t>
      </w:r>
      <w:r>
        <w:rPr>
          <w:spacing w:val="-2"/>
        </w:rPr>
        <w:t xml:space="preserve"> </w:t>
      </w:r>
      <w:r>
        <w:t>признаку.</w:t>
      </w:r>
    </w:p>
    <w:p w:rsidR="000B529C" w:rsidRDefault="00392229">
      <w:pPr>
        <w:pStyle w:val="1"/>
        <w:spacing w:before="4"/>
        <w:jc w:val="left"/>
      </w:pPr>
      <w:r>
        <w:t>Обобщение</w:t>
      </w:r>
    </w:p>
    <w:p w:rsidR="000B529C" w:rsidRDefault="00392229">
      <w:pPr>
        <w:pStyle w:val="a3"/>
        <w:spacing w:line="274" w:lineRule="exact"/>
        <w:ind w:left="232" w:firstLine="0"/>
        <w:jc w:val="left"/>
      </w:pPr>
      <w:r>
        <w:t>сравнение</w:t>
      </w:r>
      <w:r>
        <w:rPr>
          <w:spacing w:val="-4"/>
        </w:rPr>
        <w:t xml:space="preserve"> </w:t>
      </w:r>
      <w:r>
        <w:t>предметов</w:t>
      </w:r>
      <w:r>
        <w:rPr>
          <w:spacing w:val="-3"/>
        </w:rPr>
        <w:t xml:space="preserve"> </w:t>
      </w:r>
      <w:r>
        <w:t>(объектов,</w:t>
      </w:r>
      <w:r>
        <w:rPr>
          <w:spacing w:val="-3"/>
        </w:rPr>
        <w:t xml:space="preserve"> </w:t>
      </w:r>
      <w:r>
        <w:t>явлений,</w:t>
      </w:r>
      <w:r>
        <w:rPr>
          <w:spacing w:val="-6"/>
        </w:rPr>
        <w:t xml:space="preserve"> </w:t>
      </w:r>
      <w:r>
        <w:t>понятий)</w:t>
      </w:r>
      <w:r>
        <w:rPr>
          <w:spacing w:val="-2"/>
        </w:rPr>
        <w:t xml:space="preserve"> </w:t>
      </w:r>
      <w:r>
        <w:t>ивыделение</w:t>
      </w:r>
      <w:r>
        <w:rPr>
          <w:spacing w:val="-7"/>
        </w:rPr>
        <w:t xml:space="preserve"> </w:t>
      </w:r>
      <w:r>
        <w:t>их</w:t>
      </w:r>
      <w:r>
        <w:rPr>
          <w:spacing w:val="-1"/>
        </w:rPr>
        <w:t xml:space="preserve"> </w:t>
      </w:r>
      <w:r>
        <w:t>общих</w:t>
      </w:r>
      <w:r>
        <w:rPr>
          <w:spacing w:val="-4"/>
        </w:rPr>
        <w:t xml:space="preserve"> </w:t>
      </w:r>
      <w:r>
        <w:t>признаков;</w:t>
      </w:r>
    </w:p>
    <w:p w:rsidR="000B529C" w:rsidRDefault="00392229">
      <w:pPr>
        <w:pStyle w:val="a3"/>
        <w:tabs>
          <w:tab w:val="left" w:pos="1176"/>
          <w:tab w:val="left" w:pos="2702"/>
          <w:tab w:val="left" w:pos="4018"/>
          <w:tab w:val="left" w:pos="4407"/>
          <w:tab w:val="left" w:pos="5958"/>
          <w:tab w:val="left" w:pos="7160"/>
          <w:tab w:val="left" w:pos="8642"/>
        </w:tabs>
        <w:ind w:left="232" w:right="687" w:firstLine="0"/>
        <w:jc w:val="left"/>
      </w:pPr>
      <w:r>
        <w:t>анализ</w:t>
      </w:r>
      <w:r>
        <w:tab/>
        <w:t>выделенных</w:t>
      </w:r>
      <w:r>
        <w:tab/>
        <w:t>признаков</w:t>
      </w:r>
      <w:r>
        <w:tab/>
        <w:t>и</w:t>
      </w:r>
      <w:r>
        <w:tab/>
        <w:t>определение</w:t>
      </w:r>
      <w:r>
        <w:tab/>
        <w:t>наиболее</w:t>
      </w:r>
      <w:r>
        <w:tab/>
        <w:t>устойчивых</w:t>
      </w:r>
      <w:r>
        <w:tab/>
      </w:r>
      <w:r>
        <w:rPr>
          <w:spacing w:val="-1"/>
        </w:rPr>
        <w:t>(инвариантных)</w:t>
      </w:r>
      <w:r>
        <w:rPr>
          <w:spacing w:val="-57"/>
        </w:rPr>
        <w:t xml:space="preserve"> </w:t>
      </w:r>
      <w:r>
        <w:t>существенных признаков (свойств);</w:t>
      </w:r>
    </w:p>
    <w:p w:rsidR="000B529C" w:rsidRDefault="00392229">
      <w:pPr>
        <w:pStyle w:val="a3"/>
        <w:ind w:left="232" w:firstLine="0"/>
        <w:jc w:val="left"/>
      </w:pPr>
      <w:r>
        <w:t>игнорирование</w:t>
      </w:r>
      <w:r>
        <w:rPr>
          <w:spacing w:val="-5"/>
        </w:rPr>
        <w:t xml:space="preserve"> </w:t>
      </w:r>
      <w:r>
        <w:t>индивидуальных</w:t>
      </w:r>
      <w:r>
        <w:rPr>
          <w:spacing w:val="-4"/>
        </w:rPr>
        <w:t xml:space="preserve"> </w:t>
      </w:r>
      <w:r>
        <w:t>и/или</w:t>
      </w:r>
      <w:r>
        <w:rPr>
          <w:spacing w:val="-3"/>
        </w:rPr>
        <w:t xml:space="preserve"> </w:t>
      </w:r>
      <w:r>
        <w:t>особенных</w:t>
      </w:r>
      <w:r>
        <w:rPr>
          <w:spacing w:val="-3"/>
        </w:rPr>
        <w:t xml:space="preserve"> </w:t>
      </w:r>
      <w:r>
        <w:t>свойств</w:t>
      </w:r>
      <w:r>
        <w:rPr>
          <w:spacing w:val="-4"/>
        </w:rPr>
        <w:t xml:space="preserve"> </w:t>
      </w:r>
      <w:r>
        <w:t>каждого</w:t>
      </w:r>
      <w:r>
        <w:rPr>
          <w:spacing w:val="1"/>
        </w:rPr>
        <w:t xml:space="preserve"> </w:t>
      </w:r>
      <w:r>
        <w:t>предмета;</w:t>
      </w:r>
    </w:p>
    <w:p w:rsidR="000B529C" w:rsidRDefault="00392229">
      <w:pPr>
        <w:pStyle w:val="a3"/>
        <w:tabs>
          <w:tab w:val="left" w:pos="1843"/>
          <w:tab w:val="left" w:pos="2822"/>
          <w:tab w:val="left" w:pos="4590"/>
          <w:tab w:val="left" w:pos="5619"/>
          <w:tab w:val="left" w:pos="6802"/>
          <w:tab w:val="left" w:pos="8622"/>
          <w:tab w:val="left" w:pos="9828"/>
        </w:tabs>
        <w:spacing w:before="1"/>
        <w:ind w:left="232" w:right="691" w:firstLine="0"/>
        <w:jc w:val="left"/>
      </w:pPr>
      <w:r>
        <w:t>сокращённая</w:t>
      </w:r>
      <w:r>
        <w:tab/>
        <w:t>сжатая</w:t>
      </w:r>
      <w:r>
        <w:tab/>
        <w:t>формулировка</w:t>
      </w:r>
      <w:r>
        <w:tab/>
        <w:t>общего</w:t>
      </w:r>
      <w:r>
        <w:tab/>
        <w:t>главного</w:t>
      </w:r>
      <w:r>
        <w:tab/>
        <w:t>существенного</w:t>
      </w:r>
      <w:r>
        <w:tab/>
        <w:t>признака</w:t>
      </w:r>
      <w:r>
        <w:tab/>
      </w:r>
      <w:r>
        <w:rPr>
          <w:spacing w:val="-1"/>
        </w:rPr>
        <w:t>всех</w:t>
      </w:r>
      <w:r>
        <w:rPr>
          <w:spacing w:val="-57"/>
        </w:rPr>
        <w:t xml:space="preserve"> </w:t>
      </w:r>
      <w:r>
        <w:t>анализируемых предметов.</w:t>
      </w:r>
    </w:p>
    <w:p w:rsidR="000B529C" w:rsidRDefault="00392229">
      <w:pPr>
        <w:pStyle w:val="a3"/>
        <w:ind w:left="232" w:right="679" w:firstLine="679"/>
      </w:pPr>
      <w:proofErr w:type="gramStart"/>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6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чёткое</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универсальных</w:t>
      </w:r>
      <w:r>
        <w:rPr>
          <w:spacing w:val="1"/>
        </w:rPr>
        <w:t xml:space="preserve"> </w:t>
      </w:r>
      <w:r>
        <w:t>свойствах,</w:t>
      </w:r>
      <w:r>
        <w:rPr>
          <w:spacing w:val="1"/>
        </w:rPr>
        <w:t xml:space="preserve"> </w:t>
      </w:r>
      <w:r>
        <w:t>т.</w:t>
      </w:r>
      <w:r>
        <w:rPr>
          <w:spacing w:val="1"/>
        </w:rPr>
        <w:t xml:space="preserve"> </w:t>
      </w:r>
      <w:r>
        <w:t>е.</w:t>
      </w:r>
      <w:r>
        <w:rPr>
          <w:spacing w:val="1"/>
        </w:rPr>
        <w:t xml:space="preserve"> </w:t>
      </w:r>
      <w:r>
        <w:t>возможность</w:t>
      </w:r>
      <w:r>
        <w:rPr>
          <w:spacing w:val="-57"/>
        </w:rPr>
        <w:t xml:space="preserve"> </w:t>
      </w:r>
      <w:r>
        <w:t>обобщённой</w:t>
      </w:r>
      <w:r>
        <w:rPr>
          <w:spacing w:val="-3"/>
        </w:rPr>
        <w:t xml:space="preserve"> </w:t>
      </w:r>
      <w:r>
        <w:t>характеристики сущности</w:t>
      </w:r>
      <w:r>
        <w:rPr>
          <w:spacing w:val="3"/>
        </w:rPr>
        <w:t xml:space="preserve"> </w:t>
      </w:r>
      <w:r>
        <w:t>универсального действия.</w:t>
      </w:r>
      <w:proofErr w:type="gramEnd"/>
    </w:p>
    <w:p w:rsidR="000B529C" w:rsidRDefault="00392229">
      <w:pPr>
        <w:pStyle w:val="a3"/>
        <w:ind w:left="911" w:firstLine="0"/>
      </w:pPr>
      <w:r>
        <w:t>Место</w:t>
      </w:r>
      <w:r>
        <w:rPr>
          <w:spacing w:val="-2"/>
        </w:rPr>
        <w:t xml:space="preserve"> </w:t>
      </w:r>
      <w:r>
        <w:t>универсальных</w:t>
      </w:r>
      <w:r>
        <w:rPr>
          <w:spacing w:val="-5"/>
        </w:rPr>
        <w:t xml:space="preserve"> </w:t>
      </w:r>
      <w:r>
        <w:t>учебных</w:t>
      </w:r>
      <w:r>
        <w:rPr>
          <w:spacing w:val="-3"/>
        </w:rPr>
        <w:t xml:space="preserve"> </w:t>
      </w:r>
      <w:r>
        <w:t>действий</w:t>
      </w:r>
      <w:r>
        <w:rPr>
          <w:spacing w:val="-3"/>
        </w:rPr>
        <w:t xml:space="preserve"> </w:t>
      </w:r>
      <w:r>
        <w:t>в</w:t>
      </w:r>
      <w:r>
        <w:rPr>
          <w:spacing w:val="-5"/>
        </w:rPr>
        <w:t xml:space="preserve"> </w:t>
      </w:r>
      <w:r>
        <w:t>рабочих</w:t>
      </w:r>
      <w:r>
        <w:rPr>
          <w:spacing w:val="-3"/>
        </w:rPr>
        <w:t xml:space="preserve"> </w:t>
      </w:r>
      <w:r>
        <w:t>программах</w:t>
      </w:r>
    </w:p>
    <w:p w:rsidR="000B529C" w:rsidRDefault="00392229">
      <w:pPr>
        <w:pStyle w:val="a3"/>
        <w:ind w:left="232" w:right="683" w:firstLine="679"/>
      </w:pPr>
      <w:proofErr w:type="gramStart"/>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 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2"/>
        </w:rPr>
        <w:t xml:space="preserve"> </w:t>
      </w:r>
      <w:r>
        <w:t>завершения ими</w:t>
      </w:r>
      <w:r>
        <w:rPr>
          <w:spacing w:val="-3"/>
        </w:rPr>
        <w:t xml:space="preserve"> </w:t>
      </w:r>
      <w:r>
        <w:t>освоения ООП</w:t>
      </w:r>
      <w:r>
        <w:rPr>
          <w:spacing w:val="-1"/>
        </w:rPr>
        <w:t xml:space="preserve"> </w:t>
      </w:r>
      <w:r>
        <w:t>начального</w:t>
      </w:r>
      <w:r>
        <w:rPr>
          <w:spacing w:val="-1"/>
        </w:rPr>
        <w:t xml:space="preserve"> </w:t>
      </w:r>
      <w:r>
        <w:t>общего</w:t>
      </w:r>
      <w:r>
        <w:rPr>
          <w:spacing w:val="-1"/>
        </w:rPr>
        <w:t xml:space="preserve"> </w:t>
      </w:r>
      <w:r>
        <w:t>образования.</w:t>
      </w:r>
      <w:proofErr w:type="gramEnd"/>
    </w:p>
    <w:p w:rsidR="000B529C" w:rsidRDefault="00392229">
      <w:pPr>
        <w:pStyle w:val="a3"/>
        <w:ind w:left="232" w:right="683" w:firstLine="679"/>
      </w:pPr>
      <w:proofErr w:type="gramStart"/>
      <w:r>
        <w:t>Динамику становления всех групп УУД контролируется в процессе формирования для</w:t>
      </w:r>
      <w:r>
        <w:rPr>
          <w:spacing w:val="1"/>
        </w:rPr>
        <w:t xml:space="preserve"> </w:t>
      </w:r>
      <w:r>
        <w:t>того, чтобы вовремя устранять возникшие у обучающихся трудности и ошибки.</w:t>
      </w:r>
      <w:proofErr w:type="gramEnd"/>
      <w:r>
        <w:t xml:space="preserve"> Полученные</w:t>
      </w:r>
      <w:r>
        <w:rPr>
          <w:spacing w:val="1"/>
        </w:rPr>
        <w:t xml:space="preserve"> </w:t>
      </w:r>
      <w:r>
        <w:t>результаты</w:t>
      </w:r>
      <w:r>
        <w:rPr>
          <w:spacing w:val="1"/>
        </w:rPr>
        <w:t xml:space="preserve"> </w:t>
      </w:r>
      <w:r>
        <w:t>не</w:t>
      </w:r>
      <w:r>
        <w:rPr>
          <w:spacing w:val="1"/>
        </w:rPr>
        <w:t xml:space="preserve"> </w:t>
      </w:r>
      <w:r>
        <w:t>подлежат</w:t>
      </w:r>
      <w:r>
        <w:rPr>
          <w:spacing w:val="1"/>
        </w:rPr>
        <w:t xml:space="preserve"> </w:t>
      </w:r>
      <w:r>
        <w:t>балльной</w:t>
      </w:r>
      <w:r>
        <w:rPr>
          <w:spacing w:val="1"/>
        </w:rPr>
        <w:t xml:space="preserve"> </w:t>
      </w:r>
      <w:r>
        <w:t>оценке,</w:t>
      </w:r>
      <w:r>
        <w:rPr>
          <w:spacing w:val="1"/>
        </w:rPr>
        <w:t xml:space="preserve"> </w:t>
      </w:r>
      <w:r>
        <w:t>так</w:t>
      </w:r>
      <w:r>
        <w:rPr>
          <w:spacing w:val="1"/>
        </w:rPr>
        <w:t xml:space="preserve"> </w:t>
      </w:r>
      <w:r>
        <w:t>как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закономерностями</w:t>
      </w:r>
      <w:r>
        <w:rPr>
          <w:spacing w:val="-57"/>
        </w:rPr>
        <w:t xml:space="preserve"> </w:t>
      </w:r>
      <w:r>
        <w:t xml:space="preserve">контрольно-оценочной деятельности балльной оценкой (отметкой) оценивается </w:t>
      </w:r>
      <w:r>
        <w:rPr>
          <w:b/>
        </w:rPr>
        <w:t>результат</w:t>
      </w:r>
      <w:r>
        <w:t>, а не</w:t>
      </w:r>
      <w:r>
        <w:rPr>
          <w:spacing w:val="1"/>
        </w:rPr>
        <w:t xml:space="preserve"> </w:t>
      </w:r>
      <w:r>
        <w:t>процесс</w:t>
      </w:r>
      <w:r>
        <w:rPr>
          <w:spacing w:val="-2"/>
        </w:rPr>
        <w:t xml:space="preserve"> </w:t>
      </w:r>
      <w:r>
        <w:t>деятельности.</w:t>
      </w:r>
    </w:p>
    <w:p w:rsidR="000B529C" w:rsidRDefault="00392229">
      <w:pPr>
        <w:pStyle w:val="a3"/>
        <w:ind w:left="911" w:firstLine="0"/>
      </w:pPr>
      <w:r>
        <w:t>Задачи</w:t>
      </w:r>
      <w:r>
        <w:rPr>
          <w:spacing w:val="-5"/>
        </w:rPr>
        <w:t xml:space="preserve"> </w:t>
      </w:r>
      <w:r>
        <w:t>учителя:</w:t>
      </w:r>
    </w:p>
    <w:p w:rsidR="000B529C" w:rsidRDefault="00392229">
      <w:pPr>
        <w:pStyle w:val="a5"/>
        <w:numPr>
          <w:ilvl w:val="3"/>
          <w:numId w:val="13"/>
        </w:numPr>
        <w:tabs>
          <w:tab w:val="left" w:pos="1164"/>
        </w:tabs>
        <w:spacing w:before="6" w:line="235" w:lineRule="auto"/>
        <w:ind w:right="684" w:firstLine="679"/>
        <w:jc w:val="left"/>
        <w:rPr>
          <w:sz w:val="24"/>
        </w:rPr>
      </w:pPr>
      <w:r>
        <w:rPr>
          <w:sz w:val="24"/>
        </w:rPr>
        <w:t>проанализировать</w:t>
      </w:r>
      <w:r>
        <w:rPr>
          <w:spacing w:val="55"/>
          <w:sz w:val="24"/>
        </w:rPr>
        <w:t xml:space="preserve"> </w:t>
      </w:r>
      <w:r>
        <w:rPr>
          <w:sz w:val="24"/>
        </w:rPr>
        <w:t>вместе</w:t>
      </w:r>
      <w:r>
        <w:rPr>
          <w:spacing w:val="55"/>
          <w:sz w:val="24"/>
        </w:rPr>
        <w:t xml:space="preserve"> </w:t>
      </w:r>
      <w:r>
        <w:rPr>
          <w:sz w:val="24"/>
        </w:rPr>
        <w:t>с</w:t>
      </w:r>
      <w:r>
        <w:rPr>
          <w:spacing w:val="54"/>
          <w:sz w:val="24"/>
        </w:rPr>
        <w:t xml:space="preserve"> </w:t>
      </w:r>
      <w:proofErr w:type="gramStart"/>
      <w:r>
        <w:rPr>
          <w:sz w:val="24"/>
        </w:rPr>
        <w:t>обучающимся</w:t>
      </w:r>
      <w:proofErr w:type="gramEnd"/>
      <w:r>
        <w:rPr>
          <w:spacing w:val="55"/>
          <w:sz w:val="24"/>
        </w:rPr>
        <w:t xml:space="preserve"> </w:t>
      </w:r>
      <w:r>
        <w:rPr>
          <w:sz w:val="24"/>
        </w:rPr>
        <w:t>его</w:t>
      </w:r>
      <w:r>
        <w:rPr>
          <w:spacing w:val="57"/>
          <w:sz w:val="24"/>
        </w:rPr>
        <w:t xml:space="preserve"> </w:t>
      </w:r>
      <w:r>
        <w:rPr>
          <w:sz w:val="24"/>
        </w:rPr>
        <w:t>достижения,</w:t>
      </w:r>
      <w:r>
        <w:rPr>
          <w:spacing w:val="54"/>
          <w:sz w:val="24"/>
        </w:rPr>
        <w:t xml:space="preserve"> </w:t>
      </w:r>
      <w:r>
        <w:rPr>
          <w:sz w:val="24"/>
        </w:rPr>
        <w:t>ошибки</w:t>
      </w:r>
      <w:r>
        <w:rPr>
          <w:spacing w:val="53"/>
          <w:sz w:val="24"/>
        </w:rPr>
        <w:t xml:space="preserve"> </w:t>
      </w:r>
      <w:r>
        <w:rPr>
          <w:sz w:val="24"/>
        </w:rPr>
        <w:t>и</w:t>
      </w:r>
      <w:r>
        <w:rPr>
          <w:spacing w:val="56"/>
          <w:sz w:val="24"/>
        </w:rPr>
        <w:t xml:space="preserve"> </w:t>
      </w:r>
      <w:r>
        <w:rPr>
          <w:sz w:val="24"/>
        </w:rPr>
        <w:t>встретившиеся</w:t>
      </w:r>
      <w:r>
        <w:rPr>
          <w:spacing w:val="-57"/>
          <w:sz w:val="24"/>
        </w:rPr>
        <w:t xml:space="preserve"> </w:t>
      </w:r>
      <w:r>
        <w:rPr>
          <w:sz w:val="24"/>
        </w:rPr>
        <w:t>трудности,</w:t>
      </w:r>
    </w:p>
    <w:p w:rsidR="000B529C" w:rsidRDefault="00392229">
      <w:pPr>
        <w:pStyle w:val="a5"/>
        <w:numPr>
          <w:ilvl w:val="3"/>
          <w:numId w:val="13"/>
        </w:numPr>
        <w:tabs>
          <w:tab w:val="left" w:pos="1164"/>
        </w:tabs>
        <w:spacing w:before="3" w:line="296" w:lineRule="exact"/>
        <w:ind w:left="1163" w:hanging="253"/>
        <w:jc w:val="left"/>
        <w:rPr>
          <w:sz w:val="24"/>
        </w:rPr>
      </w:pPr>
      <w:r>
        <w:rPr>
          <w:sz w:val="24"/>
        </w:rPr>
        <w:t>морально</w:t>
      </w:r>
      <w:r>
        <w:rPr>
          <w:spacing w:val="-3"/>
          <w:sz w:val="24"/>
        </w:rPr>
        <w:t xml:space="preserve"> </w:t>
      </w:r>
      <w:r>
        <w:rPr>
          <w:sz w:val="24"/>
        </w:rPr>
        <w:t>поддержать</w:t>
      </w:r>
      <w:r>
        <w:rPr>
          <w:spacing w:val="-2"/>
          <w:sz w:val="24"/>
        </w:rPr>
        <w:t xml:space="preserve"> </w:t>
      </w:r>
      <w:r>
        <w:rPr>
          <w:sz w:val="24"/>
        </w:rPr>
        <w:t>его,</w:t>
      </w:r>
      <w:r>
        <w:rPr>
          <w:spacing w:val="-3"/>
          <w:sz w:val="24"/>
        </w:rPr>
        <w:t xml:space="preserve"> </w:t>
      </w:r>
      <w:r>
        <w:rPr>
          <w:sz w:val="24"/>
        </w:rPr>
        <w:t>высказать</w:t>
      </w:r>
      <w:r>
        <w:rPr>
          <w:spacing w:val="-2"/>
          <w:sz w:val="24"/>
        </w:rPr>
        <w:t xml:space="preserve"> </w:t>
      </w:r>
      <w:r>
        <w:rPr>
          <w:sz w:val="24"/>
        </w:rPr>
        <w:t>надежду</w:t>
      </w:r>
      <w:r>
        <w:rPr>
          <w:spacing w:val="-6"/>
          <w:sz w:val="24"/>
        </w:rPr>
        <w:t xml:space="preserve"> </w:t>
      </w:r>
      <w:r>
        <w:rPr>
          <w:sz w:val="24"/>
        </w:rPr>
        <w:t>на</w:t>
      </w:r>
      <w:r>
        <w:rPr>
          <w:spacing w:val="-3"/>
          <w:sz w:val="24"/>
        </w:rPr>
        <w:t xml:space="preserve"> </w:t>
      </w:r>
      <w:r>
        <w:rPr>
          <w:sz w:val="24"/>
        </w:rPr>
        <w:t>дальнейшие</w:t>
      </w:r>
      <w:r>
        <w:rPr>
          <w:spacing w:val="-2"/>
          <w:sz w:val="24"/>
        </w:rPr>
        <w:t xml:space="preserve"> </w:t>
      </w:r>
      <w:r>
        <w:rPr>
          <w:sz w:val="24"/>
        </w:rPr>
        <w:t>успехи,</w:t>
      </w:r>
    </w:p>
    <w:p w:rsidR="000B529C" w:rsidRDefault="00392229">
      <w:pPr>
        <w:pStyle w:val="a5"/>
        <w:numPr>
          <w:ilvl w:val="3"/>
          <w:numId w:val="13"/>
        </w:numPr>
        <w:tabs>
          <w:tab w:val="left" w:pos="1164"/>
        </w:tabs>
        <w:spacing w:before="2" w:line="235" w:lineRule="auto"/>
        <w:ind w:right="682" w:firstLine="679"/>
        <w:jc w:val="left"/>
        <w:rPr>
          <w:sz w:val="24"/>
        </w:rPr>
      </w:pPr>
      <w:r>
        <w:rPr>
          <w:sz w:val="24"/>
        </w:rPr>
        <w:t>результаты</w:t>
      </w:r>
      <w:r>
        <w:rPr>
          <w:spacing w:val="15"/>
          <w:sz w:val="24"/>
        </w:rPr>
        <w:t xml:space="preserve"> </w:t>
      </w:r>
      <w:r>
        <w:rPr>
          <w:sz w:val="24"/>
        </w:rPr>
        <w:t>контрольно-оценочной</w:t>
      </w:r>
      <w:r>
        <w:rPr>
          <w:spacing w:val="15"/>
          <w:sz w:val="24"/>
        </w:rPr>
        <w:t xml:space="preserve"> </w:t>
      </w:r>
      <w:r>
        <w:rPr>
          <w:sz w:val="24"/>
        </w:rPr>
        <w:t>деятельности</w:t>
      </w:r>
      <w:r>
        <w:rPr>
          <w:spacing w:val="15"/>
          <w:sz w:val="24"/>
        </w:rPr>
        <w:t xml:space="preserve"> </w:t>
      </w:r>
      <w:r>
        <w:rPr>
          <w:sz w:val="24"/>
        </w:rPr>
        <w:t>позволяют</w:t>
      </w:r>
      <w:r>
        <w:rPr>
          <w:spacing w:val="14"/>
          <w:sz w:val="24"/>
        </w:rPr>
        <w:t xml:space="preserve"> </w:t>
      </w:r>
      <w:r>
        <w:rPr>
          <w:sz w:val="24"/>
        </w:rPr>
        <w:t>интенсифицировать</w:t>
      </w:r>
      <w:r>
        <w:rPr>
          <w:spacing w:val="17"/>
          <w:sz w:val="24"/>
        </w:rPr>
        <w:t xml:space="preserve"> </w:t>
      </w:r>
      <w:r>
        <w:rPr>
          <w:sz w:val="24"/>
        </w:rPr>
        <w:t>работу</w:t>
      </w:r>
      <w:r>
        <w:rPr>
          <w:spacing w:val="-57"/>
          <w:sz w:val="24"/>
        </w:rPr>
        <w:t xml:space="preserve"> </w:t>
      </w:r>
      <w:r>
        <w:rPr>
          <w:sz w:val="24"/>
        </w:rPr>
        <w:t>учителя.</w:t>
      </w:r>
    </w:p>
    <w:p w:rsidR="000B529C" w:rsidRDefault="00392229">
      <w:pPr>
        <w:pStyle w:val="a3"/>
        <w:tabs>
          <w:tab w:val="left" w:pos="1518"/>
          <w:tab w:val="left" w:pos="3494"/>
          <w:tab w:val="left" w:pos="4986"/>
          <w:tab w:val="left" w:pos="6055"/>
          <w:tab w:val="left" w:pos="6754"/>
          <w:tab w:val="left" w:pos="8097"/>
          <w:tab w:val="left" w:pos="8471"/>
        </w:tabs>
        <w:spacing w:before="2"/>
        <w:ind w:left="0" w:right="684" w:firstLine="0"/>
        <w:jc w:val="right"/>
      </w:pPr>
      <w:r>
        <w:t>Содержание</w:t>
      </w:r>
      <w:r>
        <w:tab/>
        <w:t>метапредметных</w:t>
      </w:r>
      <w:r>
        <w:tab/>
        <w:t>достижений</w:t>
      </w:r>
      <w:r>
        <w:tab/>
        <w:t>находят</w:t>
      </w:r>
      <w:r>
        <w:tab/>
        <w:t>свое</w:t>
      </w:r>
      <w:r>
        <w:tab/>
        <w:t>отражение</w:t>
      </w:r>
      <w:r>
        <w:tab/>
        <w:t>в</w:t>
      </w:r>
      <w:r>
        <w:tab/>
        <w:t>разделах</w:t>
      </w:r>
    </w:p>
    <w:p w:rsidR="000B529C" w:rsidRDefault="00392229">
      <w:pPr>
        <w:pStyle w:val="a3"/>
        <w:ind w:left="0" w:right="685" w:firstLine="0"/>
        <w:jc w:val="right"/>
      </w:pPr>
      <w:r>
        <w:t>«Планируемые</w:t>
      </w:r>
      <w:r>
        <w:rPr>
          <w:spacing w:val="68"/>
        </w:rPr>
        <w:t xml:space="preserve"> </w:t>
      </w:r>
      <w:r>
        <w:t>результаты»</w:t>
      </w:r>
      <w:r>
        <w:rPr>
          <w:spacing w:val="62"/>
        </w:rPr>
        <w:t xml:space="preserve"> </w:t>
      </w:r>
      <w:r>
        <w:t>и</w:t>
      </w:r>
      <w:r>
        <w:rPr>
          <w:spacing w:val="74"/>
        </w:rPr>
        <w:t xml:space="preserve"> </w:t>
      </w:r>
      <w:r>
        <w:t>«Содержание</w:t>
      </w:r>
      <w:r>
        <w:rPr>
          <w:spacing w:val="69"/>
        </w:rPr>
        <w:t xml:space="preserve"> </w:t>
      </w:r>
      <w:r>
        <w:t>обучения»</w:t>
      </w:r>
      <w:r>
        <w:rPr>
          <w:spacing w:val="64"/>
        </w:rPr>
        <w:t xml:space="preserve"> </w:t>
      </w:r>
      <w:r>
        <w:t>учебных</w:t>
      </w:r>
      <w:r>
        <w:rPr>
          <w:spacing w:val="71"/>
        </w:rPr>
        <w:t xml:space="preserve"> </w:t>
      </w:r>
      <w:r>
        <w:t>предметов</w:t>
      </w:r>
      <w:r>
        <w:rPr>
          <w:spacing w:val="83"/>
        </w:rPr>
        <w:t xml:space="preserve"> </w:t>
      </w:r>
      <w:r>
        <w:t>«Русский</w:t>
      </w:r>
      <w:r>
        <w:rPr>
          <w:spacing w:val="71"/>
        </w:rPr>
        <w:t xml:space="preserve"> </w:t>
      </w:r>
      <w:r>
        <w:t>язык»,</w:t>
      </w:r>
    </w:p>
    <w:p w:rsidR="000B529C" w:rsidRDefault="00392229">
      <w:pPr>
        <w:pStyle w:val="a3"/>
        <w:ind w:left="0" w:right="693" w:firstLine="0"/>
        <w:jc w:val="right"/>
      </w:pPr>
      <w:r>
        <w:t>«Литературное</w:t>
      </w:r>
      <w:r>
        <w:rPr>
          <w:spacing w:val="93"/>
        </w:rPr>
        <w:t xml:space="preserve"> </w:t>
      </w:r>
      <w:r>
        <w:t>чтение»,</w:t>
      </w:r>
      <w:r>
        <w:rPr>
          <w:spacing w:val="102"/>
        </w:rPr>
        <w:t xml:space="preserve"> </w:t>
      </w:r>
      <w:r>
        <w:t>«Окружающий</w:t>
      </w:r>
      <w:r>
        <w:rPr>
          <w:spacing w:val="95"/>
        </w:rPr>
        <w:t xml:space="preserve"> </w:t>
      </w:r>
      <w:r>
        <w:t>мир»,</w:t>
      </w:r>
      <w:r>
        <w:rPr>
          <w:spacing w:val="100"/>
        </w:rPr>
        <w:t xml:space="preserve"> </w:t>
      </w:r>
      <w:r>
        <w:t>а</w:t>
      </w:r>
      <w:r>
        <w:rPr>
          <w:spacing w:val="93"/>
        </w:rPr>
        <w:t xml:space="preserve"> </w:t>
      </w:r>
      <w:r>
        <w:t>также</w:t>
      </w:r>
      <w:r>
        <w:rPr>
          <w:spacing w:val="102"/>
        </w:rPr>
        <w:t xml:space="preserve"> </w:t>
      </w:r>
      <w:r>
        <w:t>учебных</w:t>
      </w:r>
      <w:r>
        <w:rPr>
          <w:spacing w:val="96"/>
        </w:rPr>
        <w:t xml:space="preserve"> </w:t>
      </w:r>
      <w:r>
        <w:t>предметов</w:t>
      </w:r>
      <w:r>
        <w:rPr>
          <w:spacing w:val="100"/>
        </w:rPr>
        <w:t xml:space="preserve"> </w:t>
      </w:r>
      <w:r>
        <w:t>«Математика»,</w:t>
      </w:r>
    </w:p>
    <w:p w:rsidR="000B529C" w:rsidRDefault="00392229">
      <w:pPr>
        <w:pStyle w:val="a3"/>
        <w:ind w:left="0" w:right="686" w:firstLine="0"/>
        <w:jc w:val="right"/>
      </w:pPr>
      <w:r>
        <w:t>«Технология»,</w:t>
      </w:r>
      <w:r>
        <w:rPr>
          <w:spacing w:val="80"/>
        </w:rPr>
        <w:t xml:space="preserve"> </w:t>
      </w:r>
      <w:r>
        <w:t>«Иностранный</w:t>
      </w:r>
      <w:r>
        <w:rPr>
          <w:spacing w:val="75"/>
        </w:rPr>
        <w:t xml:space="preserve"> </w:t>
      </w:r>
      <w:r>
        <w:t>язык»,</w:t>
      </w:r>
      <w:r>
        <w:rPr>
          <w:spacing w:val="79"/>
        </w:rPr>
        <w:t xml:space="preserve"> </w:t>
      </w:r>
      <w:r>
        <w:t>«Изобразительное</w:t>
      </w:r>
      <w:r>
        <w:rPr>
          <w:spacing w:val="73"/>
        </w:rPr>
        <w:t xml:space="preserve"> </w:t>
      </w:r>
      <w:r>
        <w:t>искусство»,</w:t>
      </w:r>
      <w:r>
        <w:rPr>
          <w:spacing w:val="81"/>
        </w:rPr>
        <w:t xml:space="preserve"> </w:t>
      </w:r>
      <w:r>
        <w:t>«Физическая</w:t>
      </w:r>
      <w:r>
        <w:rPr>
          <w:spacing w:val="75"/>
        </w:rPr>
        <w:t xml:space="preserve"> </w:t>
      </w:r>
      <w:r>
        <w:t>культура»,</w:t>
      </w:r>
    </w:p>
    <w:p w:rsidR="000B529C" w:rsidRDefault="00392229">
      <w:pPr>
        <w:pStyle w:val="a3"/>
        <w:ind w:left="232" w:firstLine="0"/>
      </w:pPr>
      <w:r>
        <w:t>«Технология»,</w:t>
      </w:r>
      <w:r>
        <w:rPr>
          <w:spacing w:val="-2"/>
        </w:rPr>
        <w:t xml:space="preserve"> </w:t>
      </w:r>
      <w:r>
        <w:t>«Музыка»,</w:t>
      </w:r>
      <w:r>
        <w:rPr>
          <w:spacing w:val="-1"/>
        </w:rPr>
        <w:t xml:space="preserve"> </w:t>
      </w:r>
      <w:r>
        <w:t>«Основы</w:t>
      </w:r>
      <w:r>
        <w:rPr>
          <w:spacing w:val="-6"/>
        </w:rPr>
        <w:t xml:space="preserve"> </w:t>
      </w:r>
      <w:r>
        <w:t>религиозных</w:t>
      </w:r>
      <w:r>
        <w:rPr>
          <w:spacing w:val="-4"/>
        </w:rPr>
        <w:t xml:space="preserve"> </w:t>
      </w:r>
      <w:r>
        <w:t>культур</w:t>
      </w:r>
      <w:r>
        <w:rPr>
          <w:spacing w:val="-5"/>
        </w:rPr>
        <w:t xml:space="preserve"> </w:t>
      </w:r>
      <w:r>
        <w:t>и</w:t>
      </w:r>
      <w:r>
        <w:rPr>
          <w:spacing w:val="-5"/>
        </w:rPr>
        <w:t xml:space="preserve"> </w:t>
      </w:r>
      <w:r>
        <w:t>светской</w:t>
      </w:r>
      <w:r>
        <w:rPr>
          <w:spacing w:val="-4"/>
        </w:rPr>
        <w:t xml:space="preserve"> </w:t>
      </w:r>
      <w:r>
        <w:t>этики».</w:t>
      </w:r>
    </w:p>
    <w:p w:rsidR="000B529C" w:rsidRDefault="00392229">
      <w:pPr>
        <w:pStyle w:val="a3"/>
        <w:ind w:left="232" w:right="689" w:firstLine="701"/>
      </w:pPr>
      <w:r>
        <w:t>В</w:t>
      </w:r>
      <w:r>
        <w:rPr>
          <w:spacing w:val="1"/>
        </w:rPr>
        <w:t xml:space="preserve"> </w:t>
      </w:r>
      <w:r>
        <w:t>каждом</w:t>
      </w:r>
      <w:r>
        <w:rPr>
          <w:spacing w:val="1"/>
        </w:rPr>
        <w:t xml:space="preserve"> </w:t>
      </w:r>
      <w:r>
        <w:t>классе</w:t>
      </w:r>
      <w:r>
        <w:rPr>
          <w:spacing w:val="1"/>
        </w:rPr>
        <w:t xml:space="preserve"> </w:t>
      </w:r>
      <w:r>
        <w:t>каждого</w:t>
      </w:r>
      <w:r>
        <w:rPr>
          <w:spacing w:val="1"/>
        </w:rPr>
        <w:t xml:space="preserve"> </w:t>
      </w:r>
      <w:r>
        <w:t>учебного</w:t>
      </w:r>
      <w:r>
        <w:rPr>
          <w:spacing w:val="1"/>
        </w:rPr>
        <w:t xml:space="preserve"> </w:t>
      </w:r>
      <w:r>
        <w:t>года</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представлено содержание всех групп УУД по каждому году обучения. В 1</w:t>
      </w:r>
      <w:r>
        <w:rPr>
          <w:spacing w:val="1"/>
        </w:rPr>
        <w:t xml:space="preserve"> </w:t>
      </w:r>
      <w:r>
        <w:t>и 2</w:t>
      </w:r>
      <w:r>
        <w:rPr>
          <w:spacing w:val="1"/>
        </w:rPr>
        <w:t xml:space="preserve"> </w:t>
      </w:r>
      <w:r>
        <w:t>классах определен пропедевтический уровень овладения УУД и только к концу второго года</w:t>
      </w:r>
      <w:r>
        <w:rPr>
          <w:spacing w:val="1"/>
        </w:rPr>
        <w:t xml:space="preserve"> </w:t>
      </w:r>
      <w:r>
        <w:t>обучения</w:t>
      </w:r>
      <w:r>
        <w:rPr>
          <w:spacing w:val="-1"/>
        </w:rPr>
        <w:t xml:space="preserve"> </w:t>
      </w:r>
      <w:r>
        <w:t>появляются признаки</w:t>
      </w:r>
      <w:r>
        <w:rPr>
          <w:spacing w:val="3"/>
        </w:rPr>
        <w:t xml:space="preserve"> </w:t>
      </w:r>
      <w:r>
        <w:t>универсальности.</w:t>
      </w:r>
    </w:p>
    <w:p w:rsidR="000B529C" w:rsidRDefault="000B529C">
      <w:pPr>
        <w:pStyle w:val="a3"/>
        <w:spacing w:before="5"/>
        <w:ind w:left="0" w:firstLine="0"/>
        <w:jc w:val="left"/>
      </w:pPr>
    </w:p>
    <w:p w:rsidR="000B529C" w:rsidRDefault="00392229">
      <w:pPr>
        <w:pStyle w:val="1"/>
        <w:numPr>
          <w:ilvl w:val="1"/>
          <w:numId w:val="13"/>
        </w:numPr>
        <w:tabs>
          <w:tab w:val="left" w:pos="1361"/>
        </w:tabs>
        <w:spacing w:line="240" w:lineRule="auto"/>
        <w:ind w:left="232" w:right="6113" w:firstLine="708"/>
        <w:jc w:val="both"/>
      </w:pPr>
      <w:r>
        <w:t>Рабочая программа воспитания</w:t>
      </w:r>
      <w:r>
        <w:rPr>
          <w:spacing w:val="-57"/>
        </w:rPr>
        <w:t xml:space="preserve"> </w:t>
      </w:r>
      <w:r>
        <w:t>Пояснительная</w:t>
      </w:r>
      <w:r>
        <w:rPr>
          <w:spacing w:val="-1"/>
        </w:rPr>
        <w:t xml:space="preserve"> </w:t>
      </w:r>
      <w:r>
        <w:t>записка.</w:t>
      </w:r>
    </w:p>
    <w:p w:rsidR="000B529C" w:rsidRDefault="00392229">
      <w:pPr>
        <w:pStyle w:val="a3"/>
        <w:ind w:left="232" w:right="242" w:firstLine="0"/>
      </w:pPr>
      <w:r>
        <w:t>Федеральная раб</w:t>
      </w:r>
      <w:r w:rsidR="00263A45">
        <w:t>очая программа воспитания для МБ</w:t>
      </w:r>
      <w:r>
        <w:t>ОУ «</w:t>
      </w:r>
      <w:r w:rsidR="00263A45">
        <w:t>СОШ п. Мяундж</w:t>
      </w:r>
      <w:proofErr w:type="gramStart"/>
      <w:r w:rsidR="00263A45">
        <w:t>а»</w:t>
      </w:r>
      <w:proofErr w:type="gramEnd"/>
      <w:r>
        <w:t>й» (далее –</w:t>
      </w:r>
      <w:r>
        <w:rPr>
          <w:spacing w:val="1"/>
        </w:rPr>
        <w:t xml:space="preserve"> </w:t>
      </w:r>
      <w:r>
        <w:t>Программа воспитания) служит основой для разработки рабочей программы воспитания ООП НОО.</w:t>
      </w:r>
      <w:r>
        <w:rPr>
          <w:spacing w:val="1"/>
        </w:rPr>
        <w:t xml:space="preserve"> </w:t>
      </w:r>
      <w:r>
        <w:t>Программа воспитания основывается на единстве и преемственности образовательного процесса всех</w:t>
      </w:r>
      <w:r>
        <w:rPr>
          <w:spacing w:val="-57"/>
        </w:rPr>
        <w:t xml:space="preserve"> </w:t>
      </w:r>
      <w:r>
        <w:t>уровней общего образования, соотносится с рабочими программами воспитания для образовательных</w:t>
      </w:r>
      <w:r>
        <w:rPr>
          <w:spacing w:val="-57"/>
        </w:rPr>
        <w:t xml:space="preserve"> </w:t>
      </w:r>
      <w:r>
        <w:t>организаций</w:t>
      </w:r>
      <w:r>
        <w:rPr>
          <w:spacing w:val="-1"/>
        </w:rPr>
        <w:t xml:space="preserve"> </w:t>
      </w:r>
      <w:r>
        <w:t>дошкольного и</w:t>
      </w:r>
      <w:r>
        <w:rPr>
          <w:spacing w:val="-1"/>
        </w:rPr>
        <w:t xml:space="preserve"> </w:t>
      </w:r>
      <w:r>
        <w:t>среднего</w:t>
      </w:r>
      <w:r>
        <w:rPr>
          <w:spacing w:val="-1"/>
        </w:rPr>
        <w:t xml:space="preserve"> </w:t>
      </w:r>
      <w:r>
        <w:t>профессионального образования.</w:t>
      </w:r>
    </w:p>
    <w:p w:rsidR="000B529C" w:rsidRDefault="00392229">
      <w:pPr>
        <w:pStyle w:val="2"/>
        <w:spacing w:before="1"/>
        <w:jc w:val="both"/>
      </w:pPr>
      <w:r>
        <w:t>Программа</w:t>
      </w:r>
      <w:r>
        <w:rPr>
          <w:spacing w:val="-6"/>
        </w:rPr>
        <w:t xml:space="preserve"> </w:t>
      </w:r>
      <w:r>
        <w:t>воспитания:</w:t>
      </w:r>
    </w:p>
    <w:p w:rsidR="000B529C" w:rsidRDefault="00392229">
      <w:pPr>
        <w:pStyle w:val="a5"/>
        <w:numPr>
          <w:ilvl w:val="0"/>
          <w:numId w:val="8"/>
        </w:numPr>
        <w:tabs>
          <w:tab w:val="left" w:pos="480"/>
        </w:tabs>
        <w:ind w:right="249" w:firstLine="0"/>
        <w:rPr>
          <w:sz w:val="24"/>
        </w:rPr>
      </w:pPr>
      <w:proofErr w:type="gramStart"/>
      <w:r>
        <w:rPr>
          <w:sz w:val="24"/>
        </w:rPr>
        <w:t>предназначена</w:t>
      </w:r>
      <w:proofErr w:type="gramEnd"/>
      <w:r>
        <w:rPr>
          <w:spacing w:val="1"/>
          <w:sz w:val="24"/>
        </w:rPr>
        <w:t xml:space="preserve"> </w:t>
      </w:r>
      <w:r>
        <w:rPr>
          <w:sz w:val="24"/>
        </w:rPr>
        <w:t>для</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системной</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rsidR="000B529C" w:rsidRDefault="000B529C">
      <w:pPr>
        <w:jc w:val="both"/>
        <w:rPr>
          <w:sz w:val="24"/>
        </w:rPr>
        <w:sectPr w:rsidR="000B529C">
          <w:pgSz w:w="11910" w:h="16840"/>
          <w:pgMar w:top="480" w:right="320" w:bottom="1160" w:left="620" w:header="0" w:footer="899" w:gutter="0"/>
          <w:cols w:space="720"/>
        </w:sectPr>
      </w:pPr>
    </w:p>
    <w:p w:rsidR="000B529C" w:rsidRDefault="00392229">
      <w:pPr>
        <w:pStyle w:val="a5"/>
        <w:numPr>
          <w:ilvl w:val="0"/>
          <w:numId w:val="8"/>
        </w:numPr>
        <w:tabs>
          <w:tab w:val="left" w:pos="410"/>
        </w:tabs>
        <w:spacing w:before="60"/>
        <w:ind w:right="249" w:firstLine="0"/>
        <w:rPr>
          <w:sz w:val="24"/>
        </w:rPr>
      </w:pPr>
      <w:r>
        <w:rPr>
          <w:sz w:val="24"/>
        </w:rPr>
        <w:lastRenderedPageBreak/>
        <w:t>разрабатывается и утверждается с участием коллегиальных органов управления образовательной</w:t>
      </w:r>
      <w:r>
        <w:rPr>
          <w:spacing w:val="1"/>
          <w:sz w:val="24"/>
        </w:rPr>
        <w:t xml:space="preserve"> </w:t>
      </w:r>
      <w:r>
        <w:rPr>
          <w:sz w:val="24"/>
        </w:rPr>
        <w:t>организацией,</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советов</w:t>
      </w:r>
      <w:r>
        <w:rPr>
          <w:spacing w:val="-1"/>
          <w:sz w:val="24"/>
        </w:rPr>
        <w:t xml:space="preserve"> </w:t>
      </w:r>
      <w:r>
        <w:rPr>
          <w:sz w:val="24"/>
        </w:rPr>
        <w:t>обучающихся,</w:t>
      </w:r>
      <w:r>
        <w:rPr>
          <w:spacing w:val="-2"/>
          <w:sz w:val="24"/>
        </w:rPr>
        <w:t xml:space="preserve"> </w:t>
      </w:r>
      <w:r>
        <w:rPr>
          <w:sz w:val="24"/>
        </w:rPr>
        <w:t>советов</w:t>
      </w:r>
      <w:r>
        <w:rPr>
          <w:spacing w:val="-1"/>
          <w:sz w:val="24"/>
        </w:rPr>
        <w:t xml:space="preserve"> </w:t>
      </w:r>
      <w:r>
        <w:rPr>
          <w:sz w:val="24"/>
        </w:rPr>
        <w:t>родителей</w:t>
      </w:r>
      <w:r>
        <w:rPr>
          <w:spacing w:val="-1"/>
          <w:sz w:val="24"/>
        </w:rPr>
        <w:t xml:space="preserve"> </w:t>
      </w:r>
      <w:r>
        <w:rPr>
          <w:sz w:val="24"/>
        </w:rPr>
        <w:t>(законных</w:t>
      </w:r>
      <w:r>
        <w:rPr>
          <w:spacing w:val="-3"/>
          <w:sz w:val="24"/>
        </w:rPr>
        <w:t xml:space="preserve"> </w:t>
      </w:r>
      <w:r>
        <w:rPr>
          <w:sz w:val="24"/>
        </w:rPr>
        <w:t>представителей);</w:t>
      </w:r>
    </w:p>
    <w:p w:rsidR="000B529C" w:rsidRDefault="00392229">
      <w:pPr>
        <w:pStyle w:val="a5"/>
        <w:numPr>
          <w:ilvl w:val="0"/>
          <w:numId w:val="8"/>
        </w:numPr>
        <w:tabs>
          <w:tab w:val="left" w:pos="381"/>
        </w:tabs>
        <w:ind w:right="253" w:firstLine="0"/>
        <w:rPr>
          <w:sz w:val="24"/>
        </w:rPr>
      </w:pPr>
      <w:r>
        <w:rPr>
          <w:sz w:val="24"/>
        </w:rPr>
        <w:t>реализуется в единстве урочной и внеурочной деятельности, осуществляемой совместно с семьёй и</w:t>
      </w:r>
      <w:r>
        <w:rPr>
          <w:spacing w:val="1"/>
          <w:sz w:val="24"/>
        </w:rPr>
        <w:t xml:space="preserve"> </w:t>
      </w:r>
      <w:r>
        <w:rPr>
          <w:sz w:val="24"/>
        </w:rPr>
        <w:t>другими</w:t>
      </w:r>
      <w:r>
        <w:rPr>
          <w:spacing w:val="1"/>
          <w:sz w:val="24"/>
        </w:rPr>
        <w:t xml:space="preserve"> </w:t>
      </w:r>
      <w:r>
        <w:rPr>
          <w:sz w:val="24"/>
        </w:rPr>
        <w:t>участниками</w:t>
      </w:r>
      <w:r>
        <w:rPr>
          <w:spacing w:val="-2"/>
          <w:sz w:val="24"/>
        </w:rPr>
        <w:t xml:space="preserve"> </w:t>
      </w:r>
      <w:r>
        <w:rPr>
          <w:sz w:val="24"/>
        </w:rPr>
        <w:t>образовательных</w:t>
      </w:r>
      <w:r>
        <w:rPr>
          <w:spacing w:val="-1"/>
          <w:sz w:val="24"/>
        </w:rPr>
        <w:t xml:space="preserve"> </w:t>
      </w:r>
      <w:r>
        <w:rPr>
          <w:sz w:val="24"/>
        </w:rPr>
        <w:t>отношений,</w:t>
      </w:r>
      <w:r>
        <w:rPr>
          <w:spacing w:val="-2"/>
          <w:sz w:val="24"/>
        </w:rPr>
        <w:t xml:space="preserve"> </w:t>
      </w:r>
      <w:r>
        <w:rPr>
          <w:sz w:val="24"/>
        </w:rPr>
        <w:t>социальными</w:t>
      </w:r>
      <w:r>
        <w:rPr>
          <w:spacing w:val="-3"/>
          <w:sz w:val="24"/>
        </w:rPr>
        <w:t xml:space="preserve"> </w:t>
      </w:r>
      <w:r>
        <w:rPr>
          <w:sz w:val="24"/>
        </w:rPr>
        <w:t>институтами</w:t>
      </w:r>
      <w:r>
        <w:rPr>
          <w:spacing w:val="-2"/>
          <w:sz w:val="24"/>
        </w:rPr>
        <w:t xml:space="preserve"> </w:t>
      </w:r>
      <w:r>
        <w:rPr>
          <w:sz w:val="24"/>
        </w:rPr>
        <w:t>воспитания;</w:t>
      </w:r>
    </w:p>
    <w:p w:rsidR="000B529C" w:rsidRDefault="00392229">
      <w:pPr>
        <w:pStyle w:val="a5"/>
        <w:numPr>
          <w:ilvl w:val="0"/>
          <w:numId w:val="8"/>
        </w:numPr>
        <w:tabs>
          <w:tab w:val="left" w:pos="427"/>
        </w:tabs>
        <w:ind w:right="239" w:firstLine="0"/>
        <w:rPr>
          <w:sz w:val="24"/>
        </w:rPr>
      </w:pPr>
      <w:r>
        <w:rPr>
          <w:sz w:val="24"/>
        </w:rPr>
        <w:t>предусматривает приобщение обучающихся к российским традиционным духовным ценностям,</w:t>
      </w:r>
      <w:r>
        <w:rPr>
          <w:spacing w:val="1"/>
          <w:sz w:val="24"/>
        </w:rPr>
        <w:t xml:space="preserve"> </w:t>
      </w:r>
      <w:r>
        <w:rPr>
          <w:sz w:val="24"/>
        </w:rPr>
        <w:t>включая ценности своей этнической группы, правилам и нормам поведения, принятым в российском</w:t>
      </w:r>
      <w:r>
        <w:rPr>
          <w:spacing w:val="1"/>
          <w:sz w:val="24"/>
        </w:rPr>
        <w:t xml:space="preserve"> </w:t>
      </w:r>
      <w:r>
        <w:rPr>
          <w:sz w:val="24"/>
        </w:rPr>
        <w:t>обществе</w:t>
      </w:r>
      <w:r>
        <w:rPr>
          <w:spacing w:val="-2"/>
          <w:sz w:val="24"/>
        </w:rPr>
        <w:t xml:space="preserve"> </w:t>
      </w:r>
      <w:r>
        <w:rPr>
          <w:sz w:val="24"/>
        </w:rPr>
        <w:t>на</w:t>
      </w:r>
      <w:r>
        <w:rPr>
          <w:spacing w:val="-1"/>
          <w:sz w:val="24"/>
        </w:rPr>
        <w:t xml:space="preserve"> </w:t>
      </w:r>
      <w:r>
        <w:rPr>
          <w:sz w:val="24"/>
        </w:rPr>
        <w:t>основе</w:t>
      </w:r>
      <w:r>
        <w:rPr>
          <w:spacing w:val="-3"/>
          <w:sz w:val="24"/>
        </w:rPr>
        <w:t xml:space="preserve"> </w:t>
      </w:r>
      <w:r>
        <w:rPr>
          <w:sz w:val="24"/>
        </w:rPr>
        <w:t>российских</w:t>
      </w:r>
      <w:r>
        <w:rPr>
          <w:spacing w:val="2"/>
          <w:sz w:val="24"/>
        </w:rPr>
        <w:t xml:space="preserve"> </w:t>
      </w:r>
      <w:r>
        <w:rPr>
          <w:sz w:val="24"/>
        </w:rPr>
        <w:t>базовых</w:t>
      </w:r>
      <w:r>
        <w:rPr>
          <w:spacing w:val="1"/>
          <w:sz w:val="24"/>
        </w:rPr>
        <w:t xml:space="preserve"> </w:t>
      </w:r>
      <w:r>
        <w:rPr>
          <w:sz w:val="24"/>
        </w:rPr>
        <w:t>конституционных</w:t>
      </w:r>
      <w:r>
        <w:rPr>
          <w:spacing w:val="-1"/>
          <w:sz w:val="24"/>
        </w:rPr>
        <w:t xml:space="preserve"> </w:t>
      </w:r>
      <w:r>
        <w:rPr>
          <w:sz w:val="24"/>
        </w:rPr>
        <w:t>норм</w:t>
      </w:r>
      <w:r>
        <w:rPr>
          <w:spacing w:val="-2"/>
          <w:sz w:val="24"/>
        </w:rPr>
        <w:t xml:space="preserve"> </w:t>
      </w:r>
      <w:r>
        <w:rPr>
          <w:sz w:val="24"/>
        </w:rPr>
        <w:t>и</w:t>
      </w:r>
      <w:r>
        <w:rPr>
          <w:spacing w:val="-2"/>
          <w:sz w:val="24"/>
        </w:rPr>
        <w:t xml:space="preserve"> </w:t>
      </w:r>
      <w:r>
        <w:rPr>
          <w:sz w:val="24"/>
        </w:rPr>
        <w:t>ценностей;</w:t>
      </w:r>
    </w:p>
    <w:p w:rsidR="000B529C" w:rsidRDefault="00392229">
      <w:pPr>
        <w:pStyle w:val="a5"/>
        <w:numPr>
          <w:ilvl w:val="0"/>
          <w:numId w:val="8"/>
        </w:numPr>
        <w:tabs>
          <w:tab w:val="left" w:pos="381"/>
        </w:tabs>
        <w:ind w:right="241" w:firstLine="0"/>
        <w:rPr>
          <w:sz w:val="24"/>
        </w:rPr>
      </w:pPr>
      <w:r>
        <w:rPr>
          <w:sz w:val="24"/>
        </w:rPr>
        <w:t>предусматривает историческое просвещение, формирование российской культурной и гражданской</w:t>
      </w:r>
      <w:r>
        <w:rPr>
          <w:spacing w:val="1"/>
          <w:sz w:val="24"/>
        </w:rPr>
        <w:t xml:space="preserve"> </w:t>
      </w:r>
      <w:r>
        <w:rPr>
          <w:sz w:val="24"/>
        </w:rPr>
        <w:t xml:space="preserve">идентичности </w:t>
      </w:r>
      <w:proofErr w:type="gramStart"/>
      <w:r>
        <w:rPr>
          <w:sz w:val="24"/>
        </w:rPr>
        <w:t>обучающихся</w:t>
      </w:r>
      <w:proofErr w:type="gramEnd"/>
      <w:r>
        <w:rPr>
          <w:sz w:val="24"/>
        </w:rPr>
        <w:t>.</w:t>
      </w:r>
    </w:p>
    <w:p w:rsidR="000B529C" w:rsidRDefault="00392229">
      <w:pPr>
        <w:pStyle w:val="a3"/>
        <w:tabs>
          <w:tab w:val="left" w:pos="3147"/>
          <w:tab w:val="left" w:pos="4231"/>
          <w:tab w:val="left" w:pos="5896"/>
          <w:tab w:val="left" w:pos="7544"/>
          <w:tab w:val="left" w:pos="7901"/>
          <w:tab w:val="left" w:pos="8381"/>
          <w:tab w:val="left" w:pos="9664"/>
        </w:tabs>
        <w:spacing w:before="5"/>
        <w:ind w:left="232" w:right="246" w:firstLine="0"/>
        <w:jc w:val="left"/>
      </w:pPr>
      <w:r>
        <w:rPr>
          <w:b/>
          <w:i/>
        </w:rPr>
        <w:t>Программа воспитания включает три раздела: целевой, содержательный, организационный.</w:t>
      </w:r>
      <w:r>
        <w:rPr>
          <w:b/>
          <w:i/>
          <w:spacing w:val="1"/>
        </w:rPr>
        <w:t xml:space="preserve"> </w:t>
      </w:r>
      <w:r>
        <w:t>При</w:t>
      </w:r>
      <w:r>
        <w:rPr>
          <w:spacing w:val="49"/>
        </w:rPr>
        <w:t xml:space="preserve"> </w:t>
      </w:r>
      <w:r>
        <w:t>разработке</w:t>
      </w:r>
      <w:r>
        <w:rPr>
          <w:spacing w:val="46"/>
        </w:rPr>
        <w:t xml:space="preserve"> </w:t>
      </w:r>
      <w:r>
        <w:t>или</w:t>
      </w:r>
      <w:r>
        <w:rPr>
          <w:spacing w:val="49"/>
        </w:rPr>
        <w:t xml:space="preserve"> </w:t>
      </w:r>
      <w:r>
        <w:t>обновлении</w:t>
      </w:r>
      <w:r>
        <w:rPr>
          <w:spacing w:val="50"/>
        </w:rPr>
        <w:t xml:space="preserve"> </w:t>
      </w:r>
      <w:r>
        <w:t>рабочей</w:t>
      </w:r>
      <w:r>
        <w:rPr>
          <w:spacing w:val="49"/>
        </w:rPr>
        <w:t xml:space="preserve"> </w:t>
      </w:r>
      <w:r>
        <w:t>программы</w:t>
      </w:r>
      <w:r>
        <w:rPr>
          <w:spacing w:val="49"/>
        </w:rPr>
        <w:t xml:space="preserve"> </w:t>
      </w:r>
      <w:r>
        <w:t>воспитания</w:t>
      </w:r>
      <w:r>
        <w:rPr>
          <w:spacing w:val="48"/>
        </w:rPr>
        <w:t xml:space="preserve"> </w:t>
      </w:r>
      <w:r>
        <w:t>её</w:t>
      </w:r>
      <w:r>
        <w:rPr>
          <w:spacing w:val="48"/>
        </w:rPr>
        <w:t xml:space="preserve"> </w:t>
      </w:r>
      <w:r>
        <w:t>содержание,</w:t>
      </w:r>
      <w:r>
        <w:rPr>
          <w:spacing w:val="48"/>
        </w:rPr>
        <w:t xml:space="preserve"> </w:t>
      </w:r>
      <w:r>
        <w:t>за</w:t>
      </w:r>
      <w:r>
        <w:rPr>
          <w:spacing w:val="48"/>
        </w:rPr>
        <w:t xml:space="preserve"> </w:t>
      </w:r>
      <w:r>
        <w:t>исключением</w:t>
      </w:r>
      <w:r>
        <w:rPr>
          <w:spacing w:val="-57"/>
        </w:rPr>
        <w:t xml:space="preserve"> </w:t>
      </w:r>
      <w:r>
        <w:t>целевого раздела, может</w:t>
      </w:r>
      <w:r>
        <w:rPr>
          <w:spacing w:val="1"/>
        </w:rPr>
        <w:t xml:space="preserve"> </w:t>
      </w:r>
      <w:r>
        <w:t>изменяться в соответствии</w:t>
      </w:r>
      <w:r>
        <w:rPr>
          <w:spacing w:val="1"/>
        </w:rPr>
        <w:t xml:space="preserve"> </w:t>
      </w:r>
      <w:r>
        <w:t>с особенностями образовательной</w:t>
      </w:r>
      <w:r>
        <w:rPr>
          <w:spacing w:val="1"/>
        </w:rPr>
        <w:t xml:space="preserve"> </w:t>
      </w:r>
      <w:r>
        <w:t>организации:</w:t>
      </w:r>
      <w:r>
        <w:rPr>
          <w:spacing w:val="-57"/>
        </w:rPr>
        <w:t xml:space="preserve"> </w:t>
      </w:r>
      <w:r>
        <w:t>организационно-правовой</w:t>
      </w:r>
      <w:r>
        <w:tab/>
        <w:t>формой,</w:t>
      </w:r>
      <w:r>
        <w:tab/>
        <w:t>контингентом</w:t>
      </w:r>
      <w:r>
        <w:tab/>
        <w:t>обучающихся</w:t>
      </w:r>
      <w:r>
        <w:tab/>
        <w:t>и</w:t>
      </w:r>
      <w:r>
        <w:tab/>
        <w:t>их</w:t>
      </w:r>
      <w:r>
        <w:tab/>
        <w:t>родителей</w:t>
      </w:r>
      <w:r>
        <w:tab/>
      </w:r>
      <w:r>
        <w:rPr>
          <w:spacing w:val="-1"/>
        </w:rPr>
        <w:t>(законных</w:t>
      </w:r>
      <w:r>
        <w:rPr>
          <w:spacing w:val="-57"/>
        </w:rPr>
        <w:t xml:space="preserve"> </w:t>
      </w:r>
      <w:r>
        <w:t>представителей),</w:t>
      </w:r>
      <w:r>
        <w:rPr>
          <w:spacing w:val="48"/>
        </w:rPr>
        <w:t xml:space="preserve"> </w:t>
      </w:r>
      <w:r>
        <w:t>направленностью</w:t>
      </w:r>
      <w:r>
        <w:rPr>
          <w:spacing w:val="49"/>
        </w:rPr>
        <w:t xml:space="preserve"> </w:t>
      </w:r>
      <w:r>
        <w:t>образовательной</w:t>
      </w:r>
      <w:r>
        <w:rPr>
          <w:spacing w:val="49"/>
        </w:rPr>
        <w:t xml:space="preserve"> </w:t>
      </w:r>
      <w:r>
        <w:t>программы,</w:t>
      </w:r>
      <w:r>
        <w:rPr>
          <w:spacing w:val="49"/>
        </w:rPr>
        <w:t xml:space="preserve"> </w:t>
      </w:r>
      <w:r>
        <w:t>в</w:t>
      </w:r>
      <w:r>
        <w:rPr>
          <w:spacing w:val="48"/>
        </w:rPr>
        <w:t xml:space="preserve"> </w:t>
      </w:r>
      <w:r>
        <w:t>том</w:t>
      </w:r>
      <w:r>
        <w:rPr>
          <w:spacing w:val="49"/>
        </w:rPr>
        <w:t xml:space="preserve"> </w:t>
      </w:r>
      <w:r>
        <w:t>числе</w:t>
      </w:r>
      <w:r>
        <w:rPr>
          <w:spacing w:val="48"/>
        </w:rPr>
        <w:t xml:space="preserve"> </w:t>
      </w:r>
      <w:r>
        <w:t>предусматривающей</w:t>
      </w:r>
      <w:r>
        <w:rPr>
          <w:spacing w:val="-57"/>
        </w:rPr>
        <w:t xml:space="preserve"> </w:t>
      </w:r>
      <w:r>
        <w:t>углублённое</w:t>
      </w:r>
      <w:r>
        <w:rPr>
          <w:spacing w:val="20"/>
        </w:rPr>
        <w:t xml:space="preserve"> </w:t>
      </w:r>
      <w:r>
        <w:t>изучение</w:t>
      </w:r>
      <w:r>
        <w:rPr>
          <w:spacing w:val="20"/>
        </w:rPr>
        <w:t xml:space="preserve"> </w:t>
      </w:r>
      <w:r>
        <w:t>отдельных</w:t>
      </w:r>
      <w:r>
        <w:rPr>
          <w:spacing w:val="24"/>
        </w:rPr>
        <w:t xml:space="preserve"> </w:t>
      </w:r>
      <w:r>
        <w:t>учебных</w:t>
      </w:r>
      <w:r>
        <w:rPr>
          <w:spacing w:val="20"/>
        </w:rPr>
        <w:t xml:space="preserve"> </w:t>
      </w:r>
      <w:r>
        <w:t>предметов,</w:t>
      </w:r>
      <w:r>
        <w:rPr>
          <w:spacing w:val="23"/>
        </w:rPr>
        <w:t xml:space="preserve"> </w:t>
      </w:r>
      <w:r>
        <w:t>учитывающей</w:t>
      </w:r>
      <w:r>
        <w:rPr>
          <w:spacing w:val="22"/>
        </w:rPr>
        <w:t xml:space="preserve"> </w:t>
      </w:r>
      <w:r>
        <w:t>этнокультурные</w:t>
      </w:r>
      <w:r>
        <w:rPr>
          <w:spacing w:val="19"/>
        </w:rPr>
        <w:t xml:space="preserve"> </w:t>
      </w:r>
      <w:r>
        <w:t>интересы,</w:t>
      </w:r>
      <w:r>
        <w:rPr>
          <w:spacing w:val="-57"/>
        </w:rPr>
        <w:t xml:space="preserve"> </w:t>
      </w:r>
      <w:r>
        <w:t>особые</w:t>
      </w:r>
      <w:r>
        <w:rPr>
          <w:spacing w:val="-3"/>
        </w:rPr>
        <w:t xml:space="preserve"> </w:t>
      </w:r>
      <w:r>
        <w:t>образовательные</w:t>
      </w:r>
      <w:r>
        <w:rPr>
          <w:spacing w:val="-1"/>
        </w:rPr>
        <w:t xml:space="preserve"> </w:t>
      </w:r>
      <w:r>
        <w:t>потребности</w:t>
      </w:r>
      <w:r>
        <w:rPr>
          <w:spacing w:val="1"/>
        </w:rPr>
        <w:t xml:space="preserve"> </w:t>
      </w:r>
      <w:r>
        <w:t>обучающихся.</w:t>
      </w:r>
    </w:p>
    <w:p w:rsidR="000B529C" w:rsidRDefault="00392229">
      <w:pPr>
        <w:pStyle w:val="1"/>
        <w:ind w:left="4598"/>
        <w:jc w:val="left"/>
      </w:pPr>
      <w:r>
        <w:t>Целевой</w:t>
      </w:r>
      <w:r>
        <w:rPr>
          <w:spacing w:val="-2"/>
        </w:rPr>
        <w:t xml:space="preserve"> </w:t>
      </w:r>
      <w:r>
        <w:t>раздел.</w:t>
      </w:r>
    </w:p>
    <w:p w:rsidR="000B529C" w:rsidRDefault="00392229">
      <w:pPr>
        <w:pStyle w:val="a3"/>
        <w:ind w:left="232" w:right="247" w:firstLine="0"/>
      </w:pPr>
      <w:r>
        <w:rPr>
          <w:b/>
          <w:i/>
        </w:rPr>
        <w:t xml:space="preserve">Содержание воспитания </w:t>
      </w:r>
      <w:r w:rsidR="00263A45">
        <w:t>обучающихся в МБ</w:t>
      </w:r>
      <w:r>
        <w:t>ОУ «</w:t>
      </w:r>
      <w:r w:rsidR="00263A45">
        <w:t>СОШ п. Мяунджа»</w:t>
      </w:r>
      <w:r>
        <w:t xml:space="preserve"> определяется</w:t>
      </w:r>
      <w:r>
        <w:rPr>
          <w:spacing w:val="1"/>
        </w:rPr>
        <w:t xml:space="preserve"> </w:t>
      </w:r>
      <w:r>
        <w:t>содержанием</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национальных)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которые</w:t>
      </w:r>
      <w:r>
        <w:rPr>
          <w:spacing w:val="-57"/>
        </w:rPr>
        <w:t xml:space="preserve"> </w:t>
      </w:r>
      <w:r>
        <w:t>закреплены в Конституции Российской Федерации. Эти ценности и нормы определяют инвариантное</w:t>
      </w:r>
      <w:r>
        <w:rPr>
          <w:spacing w:val="-57"/>
        </w:rPr>
        <w:t xml:space="preserve"> </w:t>
      </w:r>
      <w:r>
        <w:t>содержание</w:t>
      </w:r>
      <w:r>
        <w:rPr>
          <w:spacing w:val="1"/>
        </w:rPr>
        <w:t xml:space="preserve"> </w:t>
      </w:r>
      <w:r>
        <w:t>воспитания</w:t>
      </w:r>
      <w:r>
        <w:rPr>
          <w:spacing w:val="1"/>
        </w:rPr>
        <w:t xml:space="preserve"> </w:t>
      </w:r>
      <w:proofErr w:type="gramStart"/>
      <w:r>
        <w:t>обучающихся</w:t>
      </w:r>
      <w:proofErr w:type="gramEnd"/>
      <w:r>
        <w:t>.</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1"/>
        </w:rPr>
        <w:t xml:space="preserve"> </w:t>
      </w:r>
      <w:r>
        <w:t>воспитания</w:t>
      </w:r>
      <w:r>
        <w:rPr>
          <w:spacing w:val="1"/>
        </w:rPr>
        <w:t xml:space="preserve"> </w:t>
      </w:r>
      <w:r>
        <w:t>обучающихся включает духовно-нравственные ценности культуры, традиционных религий народов</w:t>
      </w:r>
      <w:r>
        <w:rPr>
          <w:spacing w:val="1"/>
        </w:rPr>
        <w:t xml:space="preserve"> </w:t>
      </w:r>
      <w:r>
        <w:t>России.</w:t>
      </w:r>
    </w:p>
    <w:p w:rsidR="000B529C" w:rsidRDefault="00392229">
      <w:pPr>
        <w:pStyle w:val="a3"/>
        <w:ind w:left="232" w:right="250" w:firstLine="0"/>
      </w:pPr>
      <w:r>
        <w:rPr>
          <w:b/>
          <w:i/>
        </w:rPr>
        <w:t>Воспитательная</w:t>
      </w:r>
      <w:r>
        <w:rPr>
          <w:b/>
          <w:i/>
          <w:spacing w:val="1"/>
        </w:rPr>
        <w:t xml:space="preserve"> </w:t>
      </w:r>
      <w:r>
        <w:rPr>
          <w:b/>
          <w:i/>
        </w:rPr>
        <w:t>деятельность</w:t>
      </w:r>
      <w:r>
        <w:rPr>
          <w:b/>
          <w:i/>
          <w:spacing w:val="1"/>
        </w:rPr>
        <w:t xml:space="preserve"> </w:t>
      </w:r>
      <w:r>
        <w:t>в</w:t>
      </w:r>
      <w:r>
        <w:rPr>
          <w:spacing w:val="1"/>
        </w:rPr>
        <w:t xml:space="preserve"> </w:t>
      </w:r>
      <w:r w:rsidR="00263A45">
        <w:t>школе</w:t>
      </w:r>
      <w:r>
        <w:rPr>
          <w:spacing w:val="1"/>
        </w:rPr>
        <w:t xml:space="preserve"> </w:t>
      </w:r>
      <w:r>
        <w:t>планируется</w:t>
      </w:r>
      <w:r>
        <w:rPr>
          <w:spacing w:val="1"/>
        </w:rPr>
        <w:t xml:space="preserve"> </w:t>
      </w:r>
      <w:r>
        <w:t>и</w:t>
      </w:r>
      <w:r>
        <w:rPr>
          <w:spacing w:val="1"/>
        </w:rPr>
        <w:t xml:space="preserve"> </w:t>
      </w:r>
      <w:r>
        <w:t>осуществляется</w:t>
      </w:r>
      <w:r>
        <w:rPr>
          <w:spacing w:val="1"/>
        </w:rPr>
        <w:t xml:space="preserve"> </w:t>
      </w:r>
      <w:r>
        <w:t>в</w:t>
      </w:r>
      <w:r>
        <w:rPr>
          <w:spacing w:val="-2"/>
        </w:rPr>
        <w:t xml:space="preserve"> </w:t>
      </w:r>
      <w:r>
        <w:t>соответствии</w:t>
      </w:r>
      <w:r>
        <w:rPr>
          <w:spacing w:val="-2"/>
        </w:rPr>
        <w:t xml:space="preserve"> </w:t>
      </w:r>
      <w:r>
        <w:t>с</w:t>
      </w:r>
      <w:r>
        <w:rPr>
          <w:spacing w:val="-2"/>
        </w:rPr>
        <w:t xml:space="preserve"> </w:t>
      </w:r>
      <w:r>
        <w:t>приоритетами</w:t>
      </w:r>
      <w:r>
        <w:rPr>
          <w:spacing w:val="-2"/>
        </w:rPr>
        <w:t xml:space="preserve"> </w:t>
      </w:r>
      <w:r>
        <w:t>государственной</w:t>
      </w:r>
      <w:r>
        <w:rPr>
          <w:spacing w:val="-1"/>
        </w:rPr>
        <w:t xml:space="preserve"> </w:t>
      </w:r>
      <w:r>
        <w:t>политики</w:t>
      </w:r>
      <w:r>
        <w:rPr>
          <w:spacing w:val="-1"/>
        </w:rPr>
        <w:t xml:space="preserve"> </w:t>
      </w:r>
      <w:r>
        <w:t>в</w:t>
      </w:r>
      <w:r>
        <w:rPr>
          <w:spacing w:val="-2"/>
        </w:rPr>
        <w:t xml:space="preserve"> </w:t>
      </w:r>
      <w:r>
        <w:t>сфере</w:t>
      </w:r>
      <w:r>
        <w:rPr>
          <w:spacing w:val="-3"/>
        </w:rPr>
        <w:t xml:space="preserve"> </w:t>
      </w:r>
      <w:r>
        <w:t>воспитания.</w:t>
      </w:r>
    </w:p>
    <w:p w:rsidR="000B529C" w:rsidRDefault="00392229">
      <w:pPr>
        <w:pStyle w:val="a3"/>
        <w:ind w:left="232" w:right="248" w:firstLine="0"/>
      </w:pPr>
      <w:r>
        <w:t>Приоритетной</w:t>
      </w:r>
      <w:r>
        <w:rPr>
          <w:spacing w:val="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57"/>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 актуальными знаниями и умениями, способной реализовать свой потенциал в условиях</w:t>
      </w:r>
      <w:r>
        <w:rPr>
          <w:spacing w:val="1"/>
        </w:rPr>
        <w:t xml:space="preserve"> </w:t>
      </w:r>
      <w:r>
        <w:t>современного</w:t>
      </w:r>
      <w:r>
        <w:rPr>
          <w:spacing w:val="-1"/>
        </w:rPr>
        <w:t xml:space="preserve"> </w:t>
      </w:r>
      <w:r>
        <w:t>общества, готовой к мирному</w:t>
      </w:r>
      <w:r>
        <w:rPr>
          <w:spacing w:val="-5"/>
        </w:rPr>
        <w:t xml:space="preserve"> </w:t>
      </w:r>
      <w:r>
        <w:t>созиданию</w:t>
      </w:r>
      <w:r>
        <w:rPr>
          <w:spacing w:val="-1"/>
        </w:rPr>
        <w:t xml:space="preserve"> </w:t>
      </w:r>
      <w:r>
        <w:t>и</w:t>
      </w:r>
      <w:r>
        <w:rPr>
          <w:spacing w:val="-2"/>
        </w:rPr>
        <w:t xml:space="preserve"> </w:t>
      </w:r>
      <w:r>
        <w:t>защите</w:t>
      </w:r>
      <w:r>
        <w:rPr>
          <w:spacing w:val="-1"/>
        </w:rPr>
        <w:t xml:space="preserve"> </w:t>
      </w:r>
      <w:r>
        <w:t>Родины.</w:t>
      </w:r>
    </w:p>
    <w:p w:rsidR="000B529C" w:rsidRDefault="00392229">
      <w:pPr>
        <w:ind w:left="232"/>
        <w:jc w:val="both"/>
        <w:rPr>
          <w:sz w:val="24"/>
        </w:rPr>
      </w:pPr>
      <w:r>
        <w:rPr>
          <w:b/>
          <w:i/>
          <w:sz w:val="24"/>
        </w:rPr>
        <w:t>Цель</w:t>
      </w:r>
      <w:r>
        <w:rPr>
          <w:b/>
          <w:i/>
          <w:spacing w:val="-3"/>
          <w:sz w:val="24"/>
        </w:rPr>
        <w:t xml:space="preserve"> </w:t>
      </w:r>
      <w:r>
        <w:rPr>
          <w:b/>
          <w:i/>
          <w:sz w:val="24"/>
        </w:rPr>
        <w:t>воспитания</w:t>
      </w:r>
      <w:r>
        <w:rPr>
          <w:b/>
          <w:i/>
          <w:spacing w:val="-1"/>
          <w:sz w:val="24"/>
        </w:rPr>
        <w:t xml:space="preserve"> </w:t>
      </w:r>
      <w:proofErr w:type="gramStart"/>
      <w:r>
        <w:rPr>
          <w:sz w:val="24"/>
        </w:rPr>
        <w:t>обучающихся</w:t>
      </w:r>
      <w:proofErr w:type="gramEnd"/>
      <w:r>
        <w:rPr>
          <w:spacing w:val="-2"/>
          <w:sz w:val="24"/>
        </w:rPr>
        <w:t xml:space="preserve"> </w:t>
      </w:r>
      <w:r>
        <w:rPr>
          <w:sz w:val="24"/>
        </w:rPr>
        <w:t>в</w:t>
      </w:r>
      <w:r>
        <w:rPr>
          <w:spacing w:val="-4"/>
          <w:sz w:val="24"/>
        </w:rPr>
        <w:t xml:space="preserve"> </w:t>
      </w:r>
      <w:r w:rsidR="00263A45">
        <w:rPr>
          <w:sz w:val="24"/>
        </w:rPr>
        <w:t>МБ</w:t>
      </w:r>
      <w:r>
        <w:rPr>
          <w:sz w:val="24"/>
        </w:rPr>
        <w:t>ОУ «</w:t>
      </w:r>
      <w:r w:rsidR="00263A45">
        <w:rPr>
          <w:sz w:val="24"/>
        </w:rPr>
        <w:t>СОШ п. Мяунджа»</w:t>
      </w:r>
      <w:r>
        <w:rPr>
          <w:sz w:val="24"/>
        </w:rPr>
        <w:t>:</w:t>
      </w:r>
    </w:p>
    <w:p w:rsidR="000B529C" w:rsidRDefault="00392229">
      <w:pPr>
        <w:pStyle w:val="a5"/>
        <w:numPr>
          <w:ilvl w:val="0"/>
          <w:numId w:val="7"/>
        </w:numPr>
        <w:tabs>
          <w:tab w:val="left" w:pos="528"/>
        </w:tabs>
        <w:ind w:right="243" w:firstLine="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социокультурных, духовно-нравственных ценностей и принятых в российском обществе правил и</w:t>
      </w:r>
      <w:r>
        <w:rPr>
          <w:spacing w:val="1"/>
          <w:sz w:val="24"/>
        </w:rPr>
        <w:t xml:space="preserve"> </w:t>
      </w:r>
      <w:r>
        <w:rPr>
          <w:sz w:val="24"/>
        </w:rPr>
        <w:t>норм</w:t>
      </w:r>
      <w:r>
        <w:rPr>
          <w:spacing w:val="-2"/>
          <w:sz w:val="24"/>
        </w:rPr>
        <w:t xml:space="preserve"> </w:t>
      </w:r>
      <w:r>
        <w:rPr>
          <w:sz w:val="24"/>
        </w:rPr>
        <w:t>поведения в</w:t>
      </w:r>
      <w:r>
        <w:rPr>
          <w:spacing w:val="-2"/>
          <w:sz w:val="24"/>
        </w:rPr>
        <w:t xml:space="preserve"> </w:t>
      </w:r>
      <w:r>
        <w:rPr>
          <w:sz w:val="24"/>
        </w:rPr>
        <w:t>интересах</w:t>
      </w:r>
      <w:r>
        <w:rPr>
          <w:spacing w:val="2"/>
          <w:sz w:val="24"/>
        </w:rPr>
        <w:t xml:space="preserve"> </w:t>
      </w:r>
      <w:r>
        <w:rPr>
          <w:sz w:val="24"/>
        </w:rPr>
        <w:t>человека,</w:t>
      </w:r>
      <w:r>
        <w:rPr>
          <w:spacing w:val="2"/>
          <w:sz w:val="24"/>
        </w:rPr>
        <w:t xml:space="preserve"> </w:t>
      </w:r>
      <w:r>
        <w:rPr>
          <w:sz w:val="24"/>
        </w:rPr>
        <w:t>семьи,</w:t>
      </w:r>
      <w:r>
        <w:rPr>
          <w:spacing w:val="1"/>
          <w:sz w:val="24"/>
        </w:rPr>
        <w:t xml:space="preserve"> </w:t>
      </w:r>
      <w:r>
        <w:rPr>
          <w:sz w:val="24"/>
        </w:rPr>
        <w:t>общества</w:t>
      </w:r>
      <w:r>
        <w:rPr>
          <w:spacing w:val="-1"/>
          <w:sz w:val="24"/>
        </w:rPr>
        <w:t xml:space="preserve"> </w:t>
      </w:r>
      <w:r>
        <w:rPr>
          <w:sz w:val="24"/>
        </w:rPr>
        <w:t>и государства;</w:t>
      </w:r>
    </w:p>
    <w:p w:rsidR="000B529C" w:rsidRDefault="00392229">
      <w:pPr>
        <w:pStyle w:val="a5"/>
        <w:numPr>
          <w:ilvl w:val="0"/>
          <w:numId w:val="7"/>
        </w:numPr>
        <w:tabs>
          <w:tab w:val="left" w:pos="465"/>
        </w:tabs>
        <w:ind w:right="247" w:firstLine="0"/>
        <w:rPr>
          <w:sz w:val="24"/>
        </w:rPr>
      </w:pPr>
      <w:proofErr w:type="gramStart"/>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чувства</w:t>
      </w:r>
      <w:r>
        <w:rPr>
          <w:spacing w:val="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памяти</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и</w:t>
      </w:r>
      <w:r>
        <w:rPr>
          <w:spacing w:val="1"/>
          <w:sz w:val="24"/>
        </w:rPr>
        <w:t xml:space="preserve"> </w:t>
      </w:r>
      <w:r>
        <w:rPr>
          <w:sz w:val="24"/>
        </w:rPr>
        <w:t>подвигам</w:t>
      </w:r>
      <w:r>
        <w:rPr>
          <w:spacing w:val="1"/>
          <w:sz w:val="24"/>
        </w:rPr>
        <w:t xml:space="preserve"> </w:t>
      </w:r>
      <w:r>
        <w:rPr>
          <w:sz w:val="24"/>
        </w:rPr>
        <w:t>Героев</w:t>
      </w:r>
      <w:r>
        <w:rPr>
          <w:spacing w:val="1"/>
          <w:sz w:val="24"/>
        </w:rPr>
        <w:t xml:space="preserve"> </w:t>
      </w:r>
      <w:r>
        <w:rPr>
          <w:sz w:val="24"/>
        </w:rPr>
        <w:t>Отечества,</w:t>
      </w:r>
      <w:r>
        <w:rPr>
          <w:spacing w:val="1"/>
          <w:sz w:val="24"/>
        </w:rPr>
        <w:t xml:space="preserve"> </w:t>
      </w:r>
      <w:r>
        <w:rPr>
          <w:sz w:val="24"/>
        </w:rPr>
        <w:t>закону</w:t>
      </w:r>
      <w:r>
        <w:rPr>
          <w:spacing w:val="1"/>
          <w:sz w:val="24"/>
        </w:rPr>
        <w:t xml:space="preserve"> </w:t>
      </w:r>
      <w:r>
        <w:rPr>
          <w:sz w:val="24"/>
        </w:rPr>
        <w:t>и</w:t>
      </w:r>
      <w:r>
        <w:rPr>
          <w:spacing w:val="1"/>
          <w:sz w:val="24"/>
        </w:rPr>
        <w:t xml:space="preserve"> </w:t>
      </w:r>
      <w:r>
        <w:rPr>
          <w:sz w:val="24"/>
        </w:rPr>
        <w:t>правопорядку,</w:t>
      </w:r>
      <w:r>
        <w:rPr>
          <w:spacing w:val="1"/>
          <w:sz w:val="24"/>
        </w:rPr>
        <w:t xml:space="preserve"> </w:t>
      </w:r>
      <w:r>
        <w:rPr>
          <w:sz w:val="24"/>
        </w:rPr>
        <w:t>человеку</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старшему</w:t>
      </w:r>
      <w:r>
        <w:rPr>
          <w:spacing w:val="1"/>
          <w:sz w:val="24"/>
        </w:rPr>
        <w:t xml:space="preserve"> </w:t>
      </w:r>
      <w:r>
        <w:rPr>
          <w:sz w:val="24"/>
        </w:rPr>
        <w:t>поколению,</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традициям</w:t>
      </w:r>
      <w:r>
        <w:rPr>
          <w:spacing w:val="-3"/>
          <w:sz w:val="24"/>
        </w:rPr>
        <w:t xml:space="preserve"> </w:t>
      </w:r>
      <w:r>
        <w:rPr>
          <w:sz w:val="24"/>
        </w:rPr>
        <w:t>многонационального</w:t>
      </w:r>
      <w:r>
        <w:rPr>
          <w:spacing w:val="-4"/>
          <w:sz w:val="24"/>
        </w:rPr>
        <w:t xml:space="preserve"> </w:t>
      </w:r>
      <w:r>
        <w:rPr>
          <w:sz w:val="24"/>
        </w:rPr>
        <w:t>народа</w:t>
      </w:r>
      <w:r>
        <w:rPr>
          <w:spacing w:val="-2"/>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природе</w:t>
      </w:r>
      <w:r>
        <w:rPr>
          <w:spacing w:val="-2"/>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среде.</w:t>
      </w:r>
      <w:proofErr w:type="gramEnd"/>
    </w:p>
    <w:p w:rsidR="000B529C" w:rsidRDefault="00392229">
      <w:pPr>
        <w:ind w:left="232"/>
        <w:jc w:val="both"/>
        <w:rPr>
          <w:sz w:val="24"/>
        </w:rPr>
      </w:pPr>
      <w:r>
        <w:rPr>
          <w:b/>
          <w:i/>
          <w:sz w:val="24"/>
        </w:rPr>
        <w:t>Задачи</w:t>
      </w:r>
      <w:r>
        <w:rPr>
          <w:b/>
          <w:i/>
          <w:spacing w:val="-3"/>
          <w:sz w:val="24"/>
        </w:rPr>
        <w:t xml:space="preserve"> </w:t>
      </w:r>
      <w:r>
        <w:rPr>
          <w:b/>
          <w:i/>
          <w:sz w:val="24"/>
        </w:rPr>
        <w:t>воспитания</w:t>
      </w:r>
      <w:r>
        <w:rPr>
          <w:b/>
          <w:i/>
          <w:spacing w:val="-1"/>
          <w:sz w:val="24"/>
        </w:rPr>
        <w:t xml:space="preserve"> </w:t>
      </w:r>
      <w:proofErr w:type="gramStart"/>
      <w:r>
        <w:rPr>
          <w:sz w:val="24"/>
        </w:rPr>
        <w:t>обучающихся</w:t>
      </w:r>
      <w:proofErr w:type="gramEnd"/>
      <w:r>
        <w:rPr>
          <w:spacing w:val="-3"/>
          <w:sz w:val="24"/>
        </w:rPr>
        <w:t xml:space="preserve"> </w:t>
      </w:r>
    </w:p>
    <w:p w:rsidR="000B529C" w:rsidRDefault="00392229">
      <w:pPr>
        <w:pStyle w:val="a5"/>
        <w:numPr>
          <w:ilvl w:val="0"/>
          <w:numId w:val="7"/>
        </w:numPr>
        <w:tabs>
          <w:tab w:val="left" w:pos="475"/>
        </w:tabs>
        <w:ind w:right="243" w:firstLine="0"/>
        <w:jc w:val="left"/>
        <w:rPr>
          <w:sz w:val="24"/>
        </w:rPr>
      </w:pPr>
      <w:r>
        <w:rPr>
          <w:sz w:val="24"/>
        </w:rPr>
        <w:t>усвоение</w:t>
      </w:r>
      <w:r>
        <w:rPr>
          <w:spacing w:val="31"/>
          <w:sz w:val="24"/>
        </w:rPr>
        <w:t xml:space="preserve"> </w:t>
      </w:r>
      <w:proofErr w:type="gramStart"/>
      <w:r>
        <w:rPr>
          <w:sz w:val="24"/>
        </w:rPr>
        <w:t>обучающимися</w:t>
      </w:r>
      <w:proofErr w:type="gramEnd"/>
      <w:r>
        <w:rPr>
          <w:spacing w:val="32"/>
          <w:sz w:val="24"/>
        </w:rPr>
        <w:t xml:space="preserve"> </w:t>
      </w:r>
      <w:r>
        <w:rPr>
          <w:sz w:val="24"/>
        </w:rPr>
        <w:t>знаний</w:t>
      </w:r>
      <w:r>
        <w:rPr>
          <w:spacing w:val="31"/>
          <w:sz w:val="24"/>
        </w:rPr>
        <w:t xml:space="preserve"> </w:t>
      </w:r>
      <w:r>
        <w:rPr>
          <w:sz w:val="24"/>
        </w:rPr>
        <w:t>норм,</w:t>
      </w:r>
      <w:r>
        <w:rPr>
          <w:spacing w:val="32"/>
          <w:sz w:val="24"/>
        </w:rPr>
        <w:t xml:space="preserve"> </w:t>
      </w:r>
      <w:r>
        <w:rPr>
          <w:sz w:val="24"/>
        </w:rPr>
        <w:t>духовно-нравственных</w:t>
      </w:r>
      <w:r>
        <w:rPr>
          <w:spacing w:val="32"/>
          <w:sz w:val="24"/>
        </w:rPr>
        <w:t xml:space="preserve"> </w:t>
      </w:r>
      <w:r>
        <w:rPr>
          <w:sz w:val="24"/>
        </w:rPr>
        <w:t>ценностей,</w:t>
      </w:r>
      <w:r>
        <w:rPr>
          <w:spacing w:val="30"/>
          <w:sz w:val="24"/>
        </w:rPr>
        <w:t xml:space="preserve"> </w:t>
      </w:r>
      <w:r>
        <w:rPr>
          <w:sz w:val="24"/>
        </w:rPr>
        <w:t>традиций,</w:t>
      </w:r>
      <w:r>
        <w:rPr>
          <w:spacing w:val="30"/>
          <w:sz w:val="24"/>
        </w:rPr>
        <w:t xml:space="preserve"> </w:t>
      </w:r>
      <w:r>
        <w:rPr>
          <w:sz w:val="24"/>
        </w:rPr>
        <w:t>которые</w:t>
      </w:r>
      <w:r>
        <w:rPr>
          <w:spacing w:val="-57"/>
          <w:sz w:val="24"/>
        </w:rPr>
        <w:t xml:space="preserve"> </w:t>
      </w:r>
      <w:r>
        <w:rPr>
          <w:sz w:val="24"/>
        </w:rPr>
        <w:t>выработало</w:t>
      </w:r>
      <w:r>
        <w:rPr>
          <w:spacing w:val="-2"/>
          <w:sz w:val="24"/>
        </w:rPr>
        <w:t xml:space="preserve"> </w:t>
      </w:r>
      <w:r>
        <w:rPr>
          <w:sz w:val="24"/>
        </w:rPr>
        <w:t>российское</w:t>
      </w:r>
      <w:r>
        <w:rPr>
          <w:spacing w:val="1"/>
          <w:sz w:val="24"/>
        </w:rPr>
        <w:t xml:space="preserve"> </w:t>
      </w:r>
      <w:r>
        <w:rPr>
          <w:sz w:val="24"/>
        </w:rPr>
        <w:t>общество (социально</w:t>
      </w:r>
      <w:r>
        <w:rPr>
          <w:spacing w:val="-1"/>
          <w:sz w:val="24"/>
        </w:rPr>
        <w:t xml:space="preserve"> </w:t>
      </w:r>
      <w:r>
        <w:rPr>
          <w:sz w:val="24"/>
        </w:rPr>
        <w:t>значимых</w:t>
      </w:r>
      <w:r>
        <w:rPr>
          <w:spacing w:val="1"/>
          <w:sz w:val="24"/>
        </w:rPr>
        <w:t xml:space="preserve"> </w:t>
      </w:r>
      <w:r>
        <w:rPr>
          <w:sz w:val="24"/>
        </w:rPr>
        <w:t>знаний);</w:t>
      </w:r>
    </w:p>
    <w:p w:rsidR="000B529C" w:rsidRDefault="00392229">
      <w:pPr>
        <w:pStyle w:val="a5"/>
        <w:numPr>
          <w:ilvl w:val="0"/>
          <w:numId w:val="7"/>
        </w:numPr>
        <w:tabs>
          <w:tab w:val="left" w:pos="451"/>
        </w:tabs>
        <w:ind w:right="251" w:firstLine="0"/>
        <w:jc w:val="left"/>
        <w:rPr>
          <w:sz w:val="24"/>
        </w:rPr>
      </w:pPr>
      <w:r>
        <w:rPr>
          <w:sz w:val="24"/>
        </w:rPr>
        <w:t>формирование</w:t>
      </w:r>
      <w:r>
        <w:rPr>
          <w:spacing w:val="7"/>
          <w:sz w:val="24"/>
        </w:rPr>
        <w:t xml:space="preserve"> </w:t>
      </w:r>
      <w:r>
        <w:rPr>
          <w:sz w:val="24"/>
        </w:rPr>
        <w:t>и</w:t>
      </w:r>
      <w:r>
        <w:rPr>
          <w:spacing w:val="12"/>
          <w:sz w:val="24"/>
        </w:rPr>
        <w:t xml:space="preserve"> </w:t>
      </w:r>
      <w:r>
        <w:rPr>
          <w:sz w:val="24"/>
        </w:rPr>
        <w:t>развитие</w:t>
      </w:r>
      <w:r>
        <w:rPr>
          <w:spacing w:val="10"/>
          <w:sz w:val="24"/>
        </w:rPr>
        <w:t xml:space="preserve"> </w:t>
      </w:r>
      <w:r>
        <w:rPr>
          <w:sz w:val="24"/>
        </w:rPr>
        <w:t>личностных</w:t>
      </w:r>
      <w:r>
        <w:rPr>
          <w:spacing w:val="13"/>
          <w:sz w:val="24"/>
        </w:rPr>
        <w:t xml:space="preserve"> </w:t>
      </w:r>
      <w:r>
        <w:rPr>
          <w:sz w:val="24"/>
        </w:rPr>
        <w:t>отношений</w:t>
      </w:r>
      <w:r>
        <w:rPr>
          <w:spacing w:val="9"/>
          <w:sz w:val="24"/>
        </w:rPr>
        <w:t xml:space="preserve"> </w:t>
      </w:r>
      <w:r>
        <w:rPr>
          <w:sz w:val="24"/>
        </w:rPr>
        <w:t>к</w:t>
      </w:r>
      <w:r>
        <w:rPr>
          <w:spacing w:val="11"/>
          <w:sz w:val="24"/>
        </w:rPr>
        <w:t xml:space="preserve"> </w:t>
      </w:r>
      <w:r>
        <w:rPr>
          <w:sz w:val="24"/>
        </w:rPr>
        <w:t>этим</w:t>
      </w:r>
      <w:r>
        <w:rPr>
          <w:spacing w:val="8"/>
          <w:sz w:val="24"/>
        </w:rPr>
        <w:t xml:space="preserve"> </w:t>
      </w:r>
      <w:r>
        <w:rPr>
          <w:sz w:val="24"/>
        </w:rPr>
        <w:t>нормам,</w:t>
      </w:r>
      <w:r>
        <w:rPr>
          <w:spacing w:val="11"/>
          <w:sz w:val="24"/>
        </w:rPr>
        <w:t xml:space="preserve"> </w:t>
      </w:r>
      <w:r>
        <w:rPr>
          <w:sz w:val="24"/>
        </w:rPr>
        <w:t>ценностям,</w:t>
      </w:r>
      <w:r>
        <w:rPr>
          <w:spacing w:val="8"/>
          <w:sz w:val="24"/>
        </w:rPr>
        <w:t xml:space="preserve"> </w:t>
      </w:r>
      <w:r>
        <w:rPr>
          <w:sz w:val="24"/>
        </w:rPr>
        <w:t>традициям</w:t>
      </w:r>
      <w:r>
        <w:rPr>
          <w:spacing w:val="10"/>
          <w:sz w:val="24"/>
        </w:rPr>
        <w:t xml:space="preserve"> </w:t>
      </w:r>
      <w:r>
        <w:rPr>
          <w:sz w:val="24"/>
        </w:rPr>
        <w:t>(их</w:t>
      </w:r>
      <w:r>
        <w:rPr>
          <w:spacing w:val="-57"/>
          <w:sz w:val="24"/>
        </w:rPr>
        <w:t xml:space="preserve"> </w:t>
      </w:r>
      <w:r>
        <w:rPr>
          <w:sz w:val="24"/>
        </w:rPr>
        <w:t>освоение,</w:t>
      </w:r>
      <w:r>
        <w:rPr>
          <w:spacing w:val="-1"/>
          <w:sz w:val="24"/>
        </w:rPr>
        <w:t xml:space="preserve"> </w:t>
      </w:r>
      <w:r>
        <w:rPr>
          <w:sz w:val="24"/>
        </w:rPr>
        <w:t>принятие);</w:t>
      </w:r>
    </w:p>
    <w:p w:rsidR="000B529C" w:rsidRDefault="00392229">
      <w:pPr>
        <w:pStyle w:val="a5"/>
        <w:numPr>
          <w:ilvl w:val="0"/>
          <w:numId w:val="7"/>
        </w:numPr>
        <w:tabs>
          <w:tab w:val="left" w:pos="441"/>
        </w:tabs>
        <w:ind w:right="239" w:firstLine="0"/>
        <w:jc w:val="left"/>
        <w:rPr>
          <w:sz w:val="24"/>
        </w:rPr>
      </w:pPr>
      <w:r>
        <w:rPr>
          <w:sz w:val="24"/>
        </w:rPr>
        <w:t>приобретение</w:t>
      </w:r>
      <w:r>
        <w:rPr>
          <w:spacing w:val="59"/>
          <w:sz w:val="24"/>
        </w:rPr>
        <w:t xml:space="preserve"> </w:t>
      </w:r>
      <w:r>
        <w:rPr>
          <w:sz w:val="24"/>
        </w:rPr>
        <w:t>соответствующего</w:t>
      </w:r>
      <w:r>
        <w:rPr>
          <w:spacing w:val="2"/>
          <w:sz w:val="24"/>
        </w:rPr>
        <w:t xml:space="preserve"> </w:t>
      </w:r>
      <w:r>
        <w:rPr>
          <w:sz w:val="24"/>
        </w:rPr>
        <w:t>этим  нормам,</w:t>
      </w:r>
      <w:r>
        <w:rPr>
          <w:spacing w:val="1"/>
          <w:sz w:val="24"/>
        </w:rPr>
        <w:t xml:space="preserve"> </w:t>
      </w:r>
      <w:r>
        <w:rPr>
          <w:sz w:val="24"/>
        </w:rPr>
        <w:t>ценностям,</w:t>
      </w:r>
      <w:r>
        <w:rPr>
          <w:spacing w:val="1"/>
          <w:sz w:val="24"/>
        </w:rPr>
        <w:t xml:space="preserve"> </w:t>
      </w:r>
      <w:r>
        <w:rPr>
          <w:sz w:val="24"/>
        </w:rPr>
        <w:t>традициям  социокультурного</w:t>
      </w:r>
      <w:r>
        <w:rPr>
          <w:spacing w:val="10"/>
          <w:sz w:val="24"/>
        </w:rPr>
        <w:t xml:space="preserve"> </w:t>
      </w:r>
      <w:r>
        <w:rPr>
          <w:sz w:val="24"/>
        </w:rPr>
        <w:t>опыта</w:t>
      </w:r>
      <w:r>
        <w:rPr>
          <w:spacing w:val="-57"/>
          <w:sz w:val="24"/>
        </w:rPr>
        <w:t xml:space="preserve"> </w:t>
      </w:r>
      <w:r>
        <w:rPr>
          <w:sz w:val="24"/>
        </w:rPr>
        <w:t>поведения,</w:t>
      </w:r>
      <w:r>
        <w:rPr>
          <w:spacing w:val="-2"/>
          <w:sz w:val="24"/>
        </w:rPr>
        <w:t xml:space="preserve"> </w:t>
      </w:r>
      <w:r>
        <w:rPr>
          <w:sz w:val="24"/>
        </w:rPr>
        <w:t>общения,</w:t>
      </w:r>
      <w:r>
        <w:rPr>
          <w:spacing w:val="-2"/>
          <w:sz w:val="24"/>
        </w:rPr>
        <w:t xml:space="preserve"> </w:t>
      </w:r>
      <w:r>
        <w:rPr>
          <w:sz w:val="24"/>
        </w:rPr>
        <w:t>межличностных</w:t>
      </w:r>
      <w:r>
        <w:rPr>
          <w:spacing w:val="-1"/>
          <w:sz w:val="24"/>
        </w:rPr>
        <w:t xml:space="preserve"> </w:t>
      </w:r>
      <w:r>
        <w:rPr>
          <w:sz w:val="24"/>
        </w:rPr>
        <w:t>социальных</w:t>
      </w:r>
      <w:r>
        <w:rPr>
          <w:spacing w:val="-1"/>
          <w:sz w:val="24"/>
        </w:rPr>
        <w:t xml:space="preserve"> </w:t>
      </w:r>
      <w:r>
        <w:rPr>
          <w:sz w:val="24"/>
        </w:rPr>
        <w:t>отношений,</w:t>
      </w:r>
      <w:r>
        <w:rPr>
          <w:spacing w:val="-5"/>
          <w:sz w:val="24"/>
        </w:rPr>
        <w:t xml:space="preserve"> </w:t>
      </w:r>
      <w:r>
        <w:rPr>
          <w:sz w:val="24"/>
        </w:rPr>
        <w:t>применения</w:t>
      </w:r>
      <w:r>
        <w:rPr>
          <w:spacing w:val="-5"/>
          <w:sz w:val="24"/>
        </w:rPr>
        <w:t xml:space="preserve"> </w:t>
      </w:r>
      <w:r>
        <w:rPr>
          <w:sz w:val="24"/>
        </w:rPr>
        <w:t>полученных</w:t>
      </w:r>
      <w:r>
        <w:rPr>
          <w:spacing w:val="-1"/>
          <w:sz w:val="24"/>
        </w:rPr>
        <w:t xml:space="preserve"> </w:t>
      </w:r>
      <w:r>
        <w:rPr>
          <w:sz w:val="24"/>
        </w:rPr>
        <w:t>знаний;</w:t>
      </w:r>
    </w:p>
    <w:p w:rsidR="000B529C" w:rsidRDefault="00392229">
      <w:pPr>
        <w:pStyle w:val="a5"/>
        <w:numPr>
          <w:ilvl w:val="0"/>
          <w:numId w:val="7"/>
        </w:numPr>
        <w:tabs>
          <w:tab w:val="left" w:pos="420"/>
        </w:tabs>
        <w:ind w:right="252" w:firstLine="0"/>
        <w:jc w:val="left"/>
        <w:rPr>
          <w:sz w:val="24"/>
        </w:rPr>
      </w:pPr>
      <w:r>
        <w:rPr>
          <w:sz w:val="24"/>
        </w:rPr>
        <w:t>достижение</w:t>
      </w:r>
      <w:r>
        <w:rPr>
          <w:spacing w:val="39"/>
          <w:sz w:val="24"/>
        </w:rPr>
        <w:t xml:space="preserve"> </w:t>
      </w:r>
      <w:r>
        <w:rPr>
          <w:sz w:val="24"/>
        </w:rPr>
        <w:t>личностных</w:t>
      </w:r>
      <w:r>
        <w:rPr>
          <w:spacing w:val="41"/>
          <w:sz w:val="24"/>
        </w:rPr>
        <w:t xml:space="preserve"> </w:t>
      </w:r>
      <w:r>
        <w:rPr>
          <w:sz w:val="24"/>
        </w:rPr>
        <w:t>результатов</w:t>
      </w:r>
      <w:r>
        <w:rPr>
          <w:spacing w:val="40"/>
          <w:sz w:val="24"/>
        </w:rPr>
        <w:t xml:space="preserve"> </w:t>
      </w:r>
      <w:r>
        <w:rPr>
          <w:sz w:val="24"/>
        </w:rPr>
        <w:t>освоения</w:t>
      </w:r>
      <w:r>
        <w:rPr>
          <w:spacing w:val="39"/>
          <w:sz w:val="24"/>
        </w:rPr>
        <w:t xml:space="preserve"> </w:t>
      </w:r>
      <w:r>
        <w:rPr>
          <w:sz w:val="24"/>
        </w:rPr>
        <w:t>общеобразовательных</w:t>
      </w:r>
      <w:r>
        <w:rPr>
          <w:spacing w:val="39"/>
          <w:sz w:val="24"/>
        </w:rPr>
        <w:t xml:space="preserve"> </w:t>
      </w:r>
      <w:r>
        <w:rPr>
          <w:sz w:val="24"/>
        </w:rPr>
        <w:t>программ</w:t>
      </w:r>
      <w:r>
        <w:rPr>
          <w:spacing w:val="40"/>
          <w:sz w:val="24"/>
        </w:rPr>
        <w:t xml:space="preserve"> </w:t>
      </w:r>
      <w:r>
        <w:rPr>
          <w:sz w:val="24"/>
        </w:rPr>
        <w:t>в</w:t>
      </w:r>
      <w:r>
        <w:rPr>
          <w:spacing w:val="39"/>
          <w:sz w:val="24"/>
        </w:rPr>
        <w:t xml:space="preserve"> </w:t>
      </w:r>
      <w:r>
        <w:rPr>
          <w:sz w:val="24"/>
        </w:rPr>
        <w:t>соответствии</w:t>
      </w:r>
      <w:r>
        <w:rPr>
          <w:spacing w:val="40"/>
          <w:sz w:val="24"/>
        </w:rPr>
        <w:t xml:space="preserve"> </w:t>
      </w:r>
      <w:r>
        <w:rPr>
          <w:sz w:val="24"/>
        </w:rPr>
        <w:t>с</w:t>
      </w:r>
      <w:r>
        <w:rPr>
          <w:spacing w:val="-57"/>
          <w:sz w:val="24"/>
        </w:rPr>
        <w:t xml:space="preserve"> </w:t>
      </w:r>
      <w:r>
        <w:rPr>
          <w:sz w:val="24"/>
        </w:rPr>
        <w:t>ФГОС</w:t>
      </w:r>
      <w:r>
        <w:rPr>
          <w:spacing w:val="-2"/>
          <w:sz w:val="24"/>
        </w:rPr>
        <w:t xml:space="preserve"> </w:t>
      </w:r>
      <w:r>
        <w:rPr>
          <w:sz w:val="24"/>
        </w:rPr>
        <w:t>НОО.</w:t>
      </w:r>
    </w:p>
    <w:p w:rsidR="000B529C" w:rsidRDefault="00392229">
      <w:pPr>
        <w:ind w:left="232"/>
        <w:rPr>
          <w:sz w:val="24"/>
        </w:rPr>
      </w:pPr>
      <w:r>
        <w:rPr>
          <w:b/>
          <w:i/>
          <w:sz w:val="24"/>
        </w:rPr>
        <w:t>Личностные</w:t>
      </w:r>
      <w:r>
        <w:rPr>
          <w:b/>
          <w:i/>
          <w:spacing w:val="-5"/>
          <w:sz w:val="24"/>
        </w:rPr>
        <w:t xml:space="preserve"> </w:t>
      </w:r>
      <w:r>
        <w:rPr>
          <w:b/>
          <w:i/>
          <w:sz w:val="24"/>
        </w:rPr>
        <w:t>результаты</w:t>
      </w:r>
      <w:r>
        <w:rPr>
          <w:b/>
          <w:i/>
          <w:spacing w:val="-3"/>
          <w:sz w:val="24"/>
        </w:rPr>
        <w:t xml:space="preserve"> </w:t>
      </w:r>
      <w:r>
        <w:rPr>
          <w:sz w:val="24"/>
        </w:rPr>
        <w:t>освоения</w:t>
      </w:r>
      <w:r>
        <w:rPr>
          <w:spacing w:val="-4"/>
          <w:sz w:val="24"/>
        </w:rPr>
        <w:t xml:space="preserve"> </w:t>
      </w:r>
      <w:proofErr w:type="gramStart"/>
      <w:r>
        <w:rPr>
          <w:sz w:val="24"/>
        </w:rPr>
        <w:t>обучающимися</w:t>
      </w:r>
      <w:proofErr w:type="gramEnd"/>
      <w:r>
        <w:rPr>
          <w:spacing w:val="-3"/>
          <w:sz w:val="24"/>
        </w:rPr>
        <w:t xml:space="preserve"> </w:t>
      </w:r>
      <w:r>
        <w:rPr>
          <w:sz w:val="24"/>
        </w:rPr>
        <w:t>образовательных</w:t>
      </w:r>
      <w:r>
        <w:rPr>
          <w:spacing w:val="-4"/>
          <w:sz w:val="24"/>
        </w:rPr>
        <w:t xml:space="preserve"> </w:t>
      </w:r>
      <w:r>
        <w:rPr>
          <w:sz w:val="24"/>
        </w:rPr>
        <w:t>программ</w:t>
      </w:r>
      <w:r>
        <w:rPr>
          <w:spacing w:val="-5"/>
          <w:sz w:val="24"/>
        </w:rPr>
        <w:t xml:space="preserve"> </w:t>
      </w:r>
      <w:r>
        <w:rPr>
          <w:sz w:val="24"/>
        </w:rPr>
        <w:t>включают:</w:t>
      </w:r>
    </w:p>
    <w:p w:rsidR="000B529C" w:rsidRDefault="00392229">
      <w:pPr>
        <w:pStyle w:val="a5"/>
        <w:numPr>
          <w:ilvl w:val="0"/>
          <w:numId w:val="8"/>
        </w:numPr>
        <w:tabs>
          <w:tab w:val="left" w:pos="707"/>
          <w:tab w:val="left" w:pos="708"/>
          <w:tab w:val="left" w:pos="2143"/>
          <w:tab w:val="left" w:pos="3719"/>
          <w:tab w:val="left" w:pos="5432"/>
          <w:tab w:val="left" w:pos="7324"/>
          <w:tab w:val="left" w:pos="9656"/>
        </w:tabs>
        <w:ind w:right="251" w:firstLine="0"/>
        <w:jc w:val="left"/>
        <w:rPr>
          <w:sz w:val="24"/>
        </w:rPr>
      </w:pPr>
      <w:r>
        <w:rPr>
          <w:sz w:val="24"/>
        </w:rPr>
        <w:t>осознание</w:t>
      </w:r>
      <w:r>
        <w:rPr>
          <w:sz w:val="24"/>
        </w:rPr>
        <w:tab/>
        <w:t>российской</w:t>
      </w:r>
      <w:r>
        <w:rPr>
          <w:sz w:val="24"/>
        </w:rPr>
        <w:tab/>
        <w:t>гражданской</w:t>
      </w:r>
      <w:r>
        <w:rPr>
          <w:sz w:val="24"/>
        </w:rPr>
        <w:tab/>
        <w:t>идентичности;</w:t>
      </w:r>
      <w:r>
        <w:rPr>
          <w:sz w:val="24"/>
        </w:rPr>
        <w:tab/>
        <w:t>сформированность</w:t>
      </w:r>
      <w:r>
        <w:rPr>
          <w:sz w:val="24"/>
        </w:rPr>
        <w:lastRenderedPageBreak/>
        <w:tab/>
      </w:r>
      <w:r>
        <w:rPr>
          <w:spacing w:val="-1"/>
          <w:sz w:val="24"/>
        </w:rPr>
        <w:t>ценностей</w:t>
      </w:r>
      <w:r>
        <w:rPr>
          <w:spacing w:val="-57"/>
          <w:sz w:val="24"/>
        </w:rPr>
        <w:t xml:space="preserve"> </w:t>
      </w:r>
      <w:r>
        <w:rPr>
          <w:sz w:val="24"/>
        </w:rPr>
        <w:t>самостоятельности и инициативы;</w:t>
      </w:r>
    </w:p>
    <w:p w:rsidR="000B529C" w:rsidRDefault="00392229">
      <w:pPr>
        <w:pStyle w:val="a5"/>
        <w:numPr>
          <w:ilvl w:val="0"/>
          <w:numId w:val="8"/>
        </w:numPr>
        <w:tabs>
          <w:tab w:val="left" w:pos="372"/>
        </w:tabs>
        <w:ind w:left="371" w:hanging="140"/>
        <w:jc w:val="left"/>
        <w:rPr>
          <w:sz w:val="24"/>
        </w:rPr>
      </w:pPr>
      <w:r>
        <w:rPr>
          <w:sz w:val="24"/>
        </w:rPr>
        <w:t>готовность</w:t>
      </w:r>
      <w:r>
        <w:rPr>
          <w:spacing w:val="-3"/>
          <w:sz w:val="24"/>
        </w:rPr>
        <w:t xml:space="preserve"> </w:t>
      </w:r>
      <w:proofErr w:type="gramStart"/>
      <w:r>
        <w:rPr>
          <w:sz w:val="24"/>
        </w:rPr>
        <w:t>обучающихся</w:t>
      </w:r>
      <w:proofErr w:type="gramEnd"/>
      <w:r>
        <w:rPr>
          <w:spacing w:val="-4"/>
          <w:sz w:val="24"/>
        </w:rPr>
        <w:t xml:space="preserve"> </w:t>
      </w:r>
      <w:r>
        <w:rPr>
          <w:sz w:val="24"/>
        </w:rPr>
        <w:t>к</w:t>
      </w:r>
      <w:r>
        <w:rPr>
          <w:spacing w:val="-3"/>
          <w:sz w:val="24"/>
        </w:rPr>
        <w:t xml:space="preserve"> </w:t>
      </w:r>
      <w:r>
        <w:rPr>
          <w:sz w:val="24"/>
        </w:rPr>
        <w:t>саморазвитию,</w:t>
      </w:r>
      <w:r>
        <w:rPr>
          <w:spacing w:val="-4"/>
          <w:sz w:val="24"/>
        </w:rPr>
        <w:t xml:space="preserve"> </w:t>
      </w:r>
      <w:r>
        <w:rPr>
          <w:sz w:val="24"/>
        </w:rPr>
        <w:t>самостоятельности</w:t>
      </w:r>
      <w:r>
        <w:rPr>
          <w:spacing w:val="-2"/>
          <w:sz w:val="24"/>
        </w:rPr>
        <w:t xml:space="preserve"> </w:t>
      </w:r>
      <w:r>
        <w:rPr>
          <w:sz w:val="24"/>
        </w:rPr>
        <w:t>и</w:t>
      </w:r>
      <w:r>
        <w:rPr>
          <w:spacing w:val="-4"/>
          <w:sz w:val="24"/>
        </w:rPr>
        <w:t xml:space="preserve"> </w:t>
      </w:r>
      <w:r>
        <w:rPr>
          <w:sz w:val="24"/>
        </w:rPr>
        <w:t>личностному</w:t>
      </w:r>
      <w:r>
        <w:rPr>
          <w:spacing w:val="-9"/>
          <w:sz w:val="24"/>
        </w:rPr>
        <w:t xml:space="preserve"> </w:t>
      </w:r>
      <w:r>
        <w:rPr>
          <w:sz w:val="24"/>
        </w:rPr>
        <w:t>самоопределению;</w:t>
      </w:r>
    </w:p>
    <w:p w:rsidR="000B529C" w:rsidRDefault="00392229">
      <w:pPr>
        <w:pStyle w:val="a5"/>
        <w:numPr>
          <w:ilvl w:val="0"/>
          <w:numId w:val="8"/>
        </w:numPr>
        <w:tabs>
          <w:tab w:val="left" w:pos="439"/>
        </w:tabs>
        <w:ind w:right="245" w:firstLine="0"/>
        <w:jc w:val="left"/>
        <w:rPr>
          <w:sz w:val="24"/>
        </w:rPr>
      </w:pPr>
      <w:r>
        <w:rPr>
          <w:sz w:val="24"/>
        </w:rPr>
        <w:t>наличие</w:t>
      </w:r>
      <w:r>
        <w:rPr>
          <w:spacing w:val="3"/>
          <w:sz w:val="24"/>
        </w:rPr>
        <w:t xml:space="preserve"> </w:t>
      </w:r>
      <w:r>
        <w:rPr>
          <w:sz w:val="24"/>
        </w:rPr>
        <w:t>мотивации</w:t>
      </w:r>
      <w:r>
        <w:rPr>
          <w:spacing w:val="4"/>
          <w:sz w:val="24"/>
        </w:rPr>
        <w:t xml:space="preserve"> </w:t>
      </w:r>
      <w:r>
        <w:rPr>
          <w:sz w:val="24"/>
        </w:rPr>
        <w:t>к</w:t>
      </w:r>
      <w:r>
        <w:rPr>
          <w:spacing w:val="4"/>
          <w:sz w:val="24"/>
        </w:rPr>
        <w:t xml:space="preserve"> </w:t>
      </w:r>
      <w:r>
        <w:rPr>
          <w:sz w:val="24"/>
        </w:rPr>
        <w:t>целенаправленной</w:t>
      </w:r>
      <w:r>
        <w:rPr>
          <w:spacing w:val="4"/>
          <w:sz w:val="24"/>
        </w:rPr>
        <w:t xml:space="preserve"> </w:t>
      </w:r>
      <w:r>
        <w:rPr>
          <w:sz w:val="24"/>
        </w:rPr>
        <w:t>социально</w:t>
      </w:r>
      <w:r>
        <w:rPr>
          <w:spacing w:val="3"/>
          <w:sz w:val="24"/>
        </w:rPr>
        <w:t xml:space="preserve"> </w:t>
      </w:r>
      <w:r>
        <w:rPr>
          <w:sz w:val="24"/>
        </w:rPr>
        <w:t>значимой</w:t>
      </w:r>
      <w:r>
        <w:rPr>
          <w:spacing w:val="4"/>
          <w:sz w:val="24"/>
        </w:rPr>
        <w:t xml:space="preserve"> </w:t>
      </w:r>
      <w:r>
        <w:rPr>
          <w:sz w:val="24"/>
        </w:rPr>
        <w:t>деятельности;</w:t>
      </w:r>
      <w:r>
        <w:rPr>
          <w:spacing w:val="4"/>
          <w:sz w:val="24"/>
        </w:rPr>
        <w:t xml:space="preserve"> </w:t>
      </w:r>
      <w:r>
        <w:rPr>
          <w:sz w:val="24"/>
        </w:rPr>
        <w:t>сформированность</w:t>
      </w:r>
      <w:r>
        <w:rPr>
          <w:spacing w:val="-57"/>
          <w:sz w:val="24"/>
        </w:rPr>
        <w:t xml:space="preserve"> </w:t>
      </w:r>
      <w:r>
        <w:rPr>
          <w:sz w:val="24"/>
        </w:rPr>
        <w:t>внутренней</w:t>
      </w:r>
      <w:r>
        <w:rPr>
          <w:spacing w:val="-1"/>
          <w:sz w:val="24"/>
        </w:rPr>
        <w:t xml:space="preserve"> </w:t>
      </w:r>
      <w:r>
        <w:rPr>
          <w:sz w:val="24"/>
        </w:rPr>
        <w:t>позиции личности</w:t>
      </w:r>
      <w:r>
        <w:rPr>
          <w:spacing w:val="1"/>
          <w:sz w:val="24"/>
        </w:rPr>
        <w:t xml:space="preserve"> </w:t>
      </w:r>
      <w:r>
        <w:rPr>
          <w:sz w:val="24"/>
        </w:rPr>
        <w:t>как</w:t>
      </w:r>
      <w:r>
        <w:rPr>
          <w:spacing w:val="-1"/>
          <w:sz w:val="24"/>
        </w:rPr>
        <w:t xml:space="preserve"> </w:t>
      </w:r>
      <w:proofErr w:type="gramStart"/>
      <w:r>
        <w:rPr>
          <w:sz w:val="24"/>
        </w:rPr>
        <w:t>особого</w:t>
      </w:r>
      <w:proofErr w:type="gramEnd"/>
      <w:r>
        <w:rPr>
          <w:sz w:val="24"/>
        </w:rPr>
        <w:t xml:space="preserve"> ценностного</w:t>
      </w:r>
    </w:p>
    <w:p w:rsidR="000B529C" w:rsidRDefault="00392229">
      <w:pPr>
        <w:pStyle w:val="a5"/>
        <w:numPr>
          <w:ilvl w:val="0"/>
          <w:numId w:val="8"/>
        </w:numPr>
        <w:tabs>
          <w:tab w:val="left" w:pos="372"/>
        </w:tabs>
        <w:ind w:left="371" w:hanging="140"/>
        <w:jc w:val="left"/>
        <w:rPr>
          <w:sz w:val="24"/>
        </w:rPr>
      </w:pPr>
      <w:r>
        <w:rPr>
          <w:sz w:val="24"/>
        </w:rPr>
        <w:t>отношения</w:t>
      </w:r>
      <w:r>
        <w:rPr>
          <w:spacing w:val="-2"/>
          <w:sz w:val="24"/>
        </w:rPr>
        <w:t xml:space="preserve"> </w:t>
      </w:r>
      <w:r>
        <w:rPr>
          <w:sz w:val="24"/>
        </w:rPr>
        <w:t>к</w:t>
      </w:r>
      <w:r>
        <w:rPr>
          <w:spacing w:val="-2"/>
          <w:sz w:val="24"/>
        </w:rPr>
        <w:t xml:space="preserve"> </w:t>
      </w:r>
      <w:r>
        <w:rPr>
          <w:sz w:val="24"/>
        </w:rPr>
        <w:t>себе,</w:t>
      </w:r>
      <w:r>
        <w:rPr>
          <w:spacing w:val="-1"/>
          <w:sz w:val="24"/>
        </w:rPr>
        <w:t xml:space="preserve"> </w:t>
      </w:r>
      <w:r>
        <w:rPr>
          <w:sz w:val="24"/>
        </w:rPr>
        <w:t>окружающим</w:t>
      </w:r>
      <w:r>
        <w:rPr>
          <w:spacing w:val="-3"/>
          <w:sz w:val="24"/>
        </w:rPr>
        <w:t xml:space="preserve"> </w:t>
      </w:r>
      <w:r>
        <w:rPr>
          <w:sz w:val="24"/>
        </w:rPr>
        <w:t>людям</w:t>
      </w:r>
      <w:r>
        <w:rPr>
          <w:spacing w:val="-1"/>
          <w:sz w:val="24"/>
        </w:rPr>
        <w:t xml:space="preserve"> </w:t>
      </w:r>
      <w:r>
        <w:rPr>
          <w:sz w:val="24"/>
        </w:rPr>
        <w:t>и</w:t>
      </w:r>
      <w:r>
        <w:rPr>
          <w:spacing w:val="-2"/>
          <w:sz w:val="24"/>
        </w:rPr>
        <w:t xml:space="preserve"> </w:t>
      </w:r>
      <w:r>
        <w:rPr>
          <w:sz w:val="24"/>
        </w:rPr>
        <w:t>жизни</w:t>
      </w:r>
      <w:r>
        <w:rPr>
          <w:spacing w:val="-1"/>
          <w:sz w:val="24"/>
        </w:rPr>
        <w:t xml:space="preserve"> </w:t>
      </w:r>
      <w:r>
        <w:rPr>
          <w:sz w:val="24"/>
        </w:rPr>
        <w:t>в</w:t>
      </w:r>
      <w:r>
        <w:rPr>
          <w:spacing w:val="-3"/>
          <w:sz w:val="24"/>
        </w:rPr>
        <w:t xml:space="preserve"> </w:t>
      </w:r>
      <w:r>
        <w:rPr>
          <w:sz w:val="24"/>
        </w:rPr>
        <w:t>целом.</w:t>
      </w:r>
    </w:p>
    <w:p w:rsidR="000B529C" w:rsidRDefault="000B529C">
      <w:pPr>
        <w:rPr>
          <w:sz w:val="24"/>
        </w:rPr>
        <w:sectPr w:rsidR="000B529C" w:rsidSect="00263A45">
          <w:pgSz w:w="11910" w:h="16840"/>
          <w:pgMar w:top="480" w:right="320" w:bottom="1160" w:left="1134" w:header="0" w:footer="899" w:gutter="0"/>
          <w:cols w:space="720"/>
        </w:sectPr>
      </w:pPr>
    </w:p>
    <w:p w:rsidR="000B529C" w:rsidRDefault="00392229">
      <w:pPr>
        <w:pStyle w:val="a3"/>
        <w:spacing w:before="60"/>
        <w:ind w:left="232" w:right="243" w:firstLine="0"/>
      </w:pPr>
      <w:r>
        <w:rPr>
          <w:b/>
          <w:i/>
        </w:rPr>
        <w:lastRenderedPageBreak/>
        <w:t>Воспитательная</w:t>
      </w:r>
      <w:r>
        <w:rPr>
          <w:b/>
          <w:i/>
          <w:spacing w:val="1"/>
        </w:rPr>
        <w:t xml:space="preserve"> </w:t>
      </w:r>
      <w:r>
        <w:rPr>
          <w:b/>
          <w:i/>
        </w:rPr>
        <w:t>деятельность</w:t>
      </w:r>
      <w:r>
        <w:rPr>
          <w:b/>
          <w:i/>
          <w:spacing w:val="1"/>
        </w:rPr>
        <w:t xml:space="preserve"> </w:t>
      </w:r>
      <w:r>
        <w:t>в</w:t>
      </w:r>
      <w:r>
        <w:rPr>
          <w:spacing w:val="1"/>
        </w:rPr>
        <w:t xml:space="preserve"> </w:t>
      </w:r>
      <w:r>
        <w:t>М</w:t>
      </w:r>
      <w:r w:rsidR="00263A45">
        <w:t>Б</w:t>
      </w:r>
      <w:r>
        <w:t>ОУ</w:t>
      </w:r>
      <w:r>
        <w:rPr>
          <w:spacing w:val="1"/>
        </w:rPr>
        <w:t xml:space="preserve"> </w:t>
      </w:r>
      <w:r>
        <w:t>«</w:t>
      </w:r>
      <w:r w:rsidR="00263A45">
        <w:t>СОШ п. Мяунджа» плани</w:t>
      </w:r>
      <w:r>
        <w:t>руется</w:t>
      </w:r>
      <w:r>
        <w:rPr>
          <w:spacing w:val="1"/>
        </w:rPr>
        <w:t xml:space="preserve"> </w:t>
      </w:r>
      <w:r>
        <w:t>и</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w:t>
      </w:r>
      <w:proofErr w:type="gramStart"/>
      <w:r>
        <w:t>о-</w:t>
      </w:r>
      <w:proofErr w:type="gramEnd"/>
      <w:r>
        <w:rPr>
          <w:spacing w:val="1"/>
        </w:rPr>
        <w:t xml:space="preserve"> </w:t>
      </w:r>
      <w:r>
        <w:t>исторического,</w:t>
      </w:r>
      <w:r>
        <w:rPr>
          <w:spacing w:val="1"/>
        </w:rPr>
        <w:t xml:space="preserve"> </w:t>
      </w:r>
      <w:r>
        <w:t>системно-деятельностного,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учётом</w:t>
      </w:r>
      <w:r>
        <w:rPr>
          <w:spacing w:val="1"/>
        </w:rPr>
        <w:t xml:space="preserve"> </w:t>
      </w:r>
      <w:r>
        <w:t>принципов</w:t>
      </w:r>
      <w:r>
        <w:rPr>
          <w:spacing w:val="1"/>
        </w:rPr>
        <w:t xml:space="preserve"> </w:t>
      </w:r>
      <w:r>
        <w:t>воспитания:</w:t>
      </w:r>
      <w:r>
        <w:rPr>
          <w:spacing w:val="1"/>
        </w:rPr>
        <w:t xml:space="preserve"> </w:t>
      </w:r>
      <w:r>
        <w:t>гуманистической</w:t>
      </w:r>
      <w:r>
        <w:rPr>
          <w:spacing w:val="1"/>
        </w:rPr>
        <w:t xml:space="preserve"> </w:t>
      </w:r>
      <w:r>
        <w:t>направленности</w:t>
      </w:r>
      <w:r>
        <w:rPr>
          <w:spacing w:val="1"/>
        </w:rPr>
        <w:t xml:space="preserve"> </w:t>
      </w:r>
      <w:r>
        <w:t>воспитания,</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1"/>
        </w:rPr>
        <w:t xml:space="preserve"> </w:t>
      </w:r>
      <w:r>
        <w:t>инклюзивности,</w:t>
      </w:r>
      <w:r>
        <w:rPr>
          <w:spacing w:val="1"/>
        </w:rPr>
        <w:t xml:space="preserve"> </w:t>
      </w:r>
      <w:r>
        <w:t>возрастосообразности.</w:t>
      </w:r>
    </w:p>
    <w:p w:rsidR="000B529C" w:rsidRDefault="00392229">
      <w:pPr>
        <w:pStyle w:val="a3"/>
        <w:ind w:left="232" w:right="242" w:firstLine="0"/>
      </w:pPr>
      <w:r>
        <w:rPr>
          <w:b/>
          <w:i/>
        </w:rPr>
        <w:t>Программа</w:t>
      </w:r>
      <w:r>
        <w:rPr>
          <w:b/>
          <w:i/>
          <w:spacing w:val="1"/>
        </w:rPr>
        <w:t xml:space="preserve"> </w:t>
      </w:r>
      <w:r>
        <w:rPr>
          <w:b/>
          <w:i/>
        </w:rPr>
        <w:t>воспитания</w:t>
      </w:r>
      <w:r>
        <w:rPr>
          <w:b/>
          <w:i/>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 организации по основным направлениям воспитания в соответствии с ФГОС НОО и</w:t>
      </w:r>
      <w:r>
        <w:rPr>
          <w:spacing w:val="-57"/>
        </w:rPr>
        <w:t xml:space="preserve"> </w:t>
      </w:r>
      <w:r>
        <w:t xml:space="preserve">отражает готовность </w:t>
      </w:r>
      <w:proofErr w:type="gramStart"/>
      <w:r>
        <w:t>обучающихся</w:t>
      </w:r>
      <w:proofErr w:type="gramEnd"/>
      <w:r>
        <w:t xml:space="preserve"> руководствоваться ценностями и приобретать первоначальный</w:t>
      </w:r>
      <w:r>
        <w:rPr>
          <w:spacing w:val="1"/>
        </w:rPr>
        <w:t xml:space="preserve"> </w:t>
      </w:r>
      <w:r>
        <w:t>опыт</w:t>
      </w:r>
      <w:r>
        <w:rPr>
          <w:spacing w:val="-1"/>
        </w:rPr>
        <w:t xml:space="preserve"> </w:t>
      </w:r>
      <w:r>
        <w:t>деятельности на</w:t>
      </w:r>
      <w:r>
        <w:rPr>
          <w:spacing w:val="-1"/>
        </w:rPr>
        <w:t xml:space="preserve"> </w:t>
      </w:r>
      <w:r>
        <w:t>их</w:t>
      </w:r>
      <w:r>
        <w:rPr>
          <w:spacing w:val="2"/>
        </w:rPr>
        <w:t xml:space="preserve"> </w:t>
      </w:r>
      <w:r>
        <w:t>основе,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0B529C" w:rsidRDefault="00392229">
      <w:pPr>
        <w:pStyle w:val="a5"/>
        <w:numPr>
          <w:ilvl w:val="0"/>
          <w:numId w:val="6"/>
        </w:numPr>
        <w:tabs>
          <w:tab w:val="left" w:pos="715"/>
        </w:tabs>
        <w:ind w:right="249" w:firstLine="0"/>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 принадлежности к общности граждан Российской Федерации, к народу России как</w:t>
      </w:r>
      <w:r>
        <w:rPr>
          <w:spacing w:val="1"/>
          <w:sz w:val="24"/>
        </w:rPr>
        <w:t xml:space="preserve"> </w:t>
      </w:r>
      <w:r>
        <w:rPr>
          <w:sz w:val="24"/>
        </w:rPr>
        <w:t>источнику власти в Российском государстве и субъекту тысячелетней российской государственности,</w:t>
      </w:r>
      <w:r>
        <w:rPr>
          <w:spacing w:val="-58"/>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правам,</w:t>
      </w:r>
      <w:r>
        <w:rPr>
          <w:spacing w:val="1"/>
          <w:sz w:val="24"/>
        </w:rPr>
        <w:t xml:space="preserve"> </w:t>
      </w:r>
      <w:r>
        <w:rPr>
          <w:sz w:val="24"/>
        </w:rPr>
        <w:t>свободам</w:t>
      </w:r>
      <w:r>
        <w:rPr>
          <w:spacing w:val="1"/>
          <w:sz w:val="24"/>
        </w:rPr>
        <w:t xml:space="preserve"> </w:t>
      </w:r>
      <w:r>
        <w:rPr>
          <w:sz w:val="24"/>
        </w:rPr>
        <w:t>и</w:t>
      </w:r>
      <w:r>
        <w:rPr>
          <w:spacing w:val="1"/>
          <w:sz w:val="24"/>
        </w:rPr>
        <w:t xml:space="preserve"> </w:t>
      </w:r>
      <w:r>
        <w:rPr>
          <w:sz w:val="24"/>
        </w:rPr>
        <w:t>обязанностям</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правовой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культуры.</w:t>
      </w:r>
    </w:p>
    <w:p w:rsidR="000B529C" w:rsidRDefault="00392229">
      <w:pPr>
        <w:pStyle w:val="a5"/>
        <w:numPr>
          <w:ilvl w:val="0"/>
          <w:numId w:val="6"/>
        </w:numPr>
        <w:tabs>
          <w:tab w:val="left" w:pos="503"/>
        </w:tabs>
        <w:ind w:right="248" w:firstLine="0"/>
        <w:jc w:val="both"/>
        <w:rPr>
          <w:sz w:val="24"/>
        </w:rPr>
      </w:pPr>
      <w:r>
        <w:rPr>
          <w:sz w:val="24"/>
        </w:rPr>
        <w:t>Патриотического воспитания, основанного на воспитании любви к родному краю, Родине, своему</w:t>
      </w:r>
      <w:r>
        <w:rPr>
          <w:spacing w:val="1"/>
          <w:sz w:val="24"/>
        </w:rPr>
        <w:t xml:space="preserve"> </w:t>
      </w:r>
      <w:r>
        <w:rPr>
          <w:sz w:val="24"/>
        </w:rPr>
        <w:t>народу, уважения к другим народам России; историческое просвещение, формирование российского</w:t>
      </w:r>
      <w:r>
        <w:rPr>
          <w:spacing w:val="1"/>
          <w:sz w:val="24"/>
        </w:rPr>
        <w:t xml:space="preserve"> </w:t>
      </w:r>
      <w:r>
        <w:rPr>
          <w:sz w:val="24"/>
        </w:rPr>
        <w:t>национального</w:t>
      </w:r>
      <w:r>
        <w:rPr>
          <w:spacing w:val="-4"/>
          <w:sz w:val="24"/>
        </w:rPr>
        <w:t xml:space="preserve"> </w:t>
      </w:r>
      <w:r>
        <w:rPr>
          <w:sz w:val="24"/>
        </w:rPr>
        <w:t>исторического сознания,</w:t>
      </w:r>
      <w:r>
        <w:rPr>
          <w:spacing w:val="-1"/>
          <w:sz w:val="24"/>
        </w:rPr>
        <w:t xml:space="preserve"> </w:t>
      </w:r>
      <w:r>
        <w:rPr>
          <w:sz w:val="24"/>
        </w:rPr>
        <w:t>российской культурной</w:t>
      </w:r>
      <w:r>
        <w:rPr>
          <w:spacing w:val="-1"/>
          <w:sz w:val="24"/>
        </w:rPr>
        <w:t xml:space="preserve"> </w:t>
      </w:r>
      <w:r>
        <w:rPr>
          <w:sz w:val="24"/>
        </w:rPr>
        <w:t>идентичности.</w:t>
      </w:r>
    </w:p>
    <w:p w:rsidR="000B529C" w:rsidRDefault="00392229">
      <w:pPr>
        <w:pStyle w:val="a5"/>
        <w:numPr>
          <w:ilvl w:val="0"/>
          <w:numId w:val="6"/>
        </w:numPr>
        <w:tabs>
          <w:tab w:val="left" w:pos="532"/>
        </w:tabs>
        <w:spacing w:before="1"/>
        <w:ind w:right="244" w:firstLine="0"/>
        <w:jc w:val="both"/>
        <w:rPr>
          <w:sz w:val="24"/>
        </w:rPr>
      </w:pPr>
      <w:r>
        <w:rPr>
          <w:sz w:val="24"/>
        </w:rPr>
        <w:t>Духовно-нравственного воспитания на основе духовно-нравственной культуры народов 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1"/>
          <w:sz w:val="24"/>
        </w:rPr>
        <w:t xml:space="preserve"> </w:t>
      </w:r>
      <w:r>
        <w:rPr>
          <w:sz w:val="24"/>
        </w:rPr>
        <w:t>справедливости,</w:t>
      </w:r>
      <w:r>
        <w:rPr>
          <w:spacing w:val="1"/>
          <w:sz w:val="24"/>
        </w:rPr>
        <w:t xml:space="preserve"> </w:t>
      </w:r>
      <w:r>
        <w:rPr>
          <w:sz w:val="24"/>
        </w:rPr>
        <w:t>дружелюбия</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уважения к старшим, к памяти</w:t>
      </w:r>
      <w:r>
        <w:rPr>
          <w:spacing w:val="-3"/>
          <w:sz w:val="24"/>
        </w:rPr>
        <w:t xml:space="preserve"> </w:t>
      </w:r>
      <w:r>
        <w:rPr>
          <w:sz w:val="24"/>
        </w:rPr>
        <w:t>предков.</w:t>
      </w:r>
    </w:p>
    <w:p w:rsidR="000B529C" w:rsidRDefault="00392229">
      <w:pPr>
        <w:pStyle w:val="a5"/>
        <w:numPr>
          <w:ilvl w:val="0"/>
          <w:numId w:val="6"/>
        </w:numPr>
        <w:tabs>
          <w:tab w:val="left" w:pos="542"/>
        </w:tabs>
        <w:ind w:right="253" w:firstLine="0"/>
        <w:jc w:val="both"/>
        <w:rPr>
          <w:sz w:val="24"/>
        </w:rPr>
      </w:pPr>
      <w:r>
        <w:rPr>
          <w:sz w:val="24"/>
        </w:rPr>
        <w:t>Эстетического воспитания, способствующего формированию эстетической культуры на основе</w:t>
      </w:r>
      <w:r>
        <w:rPr>
          <w:spacing w:val="1"/>
          <w:sz w:val="24"/>
        </w:rPr>
        <w:t xml:space="preserve"> </w:t>
      </w:r>
      <w:r>
        <w:rPr>
          <w:sz w:val="24"/>
        </w:rPr>
        <w:t>российских традиционных духовных ценностей, приобщение к лучшим образцам отечественного и</w:t>
      </w:r>
      <w:r>
        <w:rPr>
          <w:spacing w:val="1"/>
          <w:sz w:val="24"/>
        </w:rPr>
        <w:t xml:space="preserve"> </w:t>
      </w:r>
      <w:r>
        <w:rPr>
          <w:sz w:val="24"/>
        </w:rPr>
        <w:t>мирового</w:t>
      </w:r>
      <w:r>
        <w:rPr>
          <w:spacing w:val="-1"/>
          <w:sz w:val="24"/>
        </w:rPr>
        <w:t xml:space="preserve"> </w:t>
      </w:r>
      <w:r>
        <w:rPr>
          <w:sz w:val="24"/>
        </w:rPr>
        <w:t>искусства.</w:t>
      </w:r>
    </w:p>
    <w:p w:rsidR="000B529C" w:rsidRDefault="00392229">
      <w:pPr>
        <w:pStyle w:val="a5"/>
        <w:numPr>
          <w:ilvl w:val="0"/>
          <w:numId w:val="6"/>
        </w:numPr>
        <w:tabs>
          <w:tab w:val="left" w:pos="496"/>
        </w:tabs>
        <w:ind w:right="244" w:firstLine="0"/>
        <w:jc w:val="both"/>
        <w:rPr>
          <w:sz w:val="24"/>
        </w:rPr>
      </w:pPr>
      <w:r>
        <w:rPr>
          <w:sz w:val="24"/>
        </w:rPr>
        <w:t>Физического воспитания, ориентированного на формирование культуры здорового образа жизни и</w:t>
      </w:r>
      <w:r>
        <w:rPr>
          <w:spacing w:val="-57"/>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способностей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 здоровья, навыков безопасного поведения в природной и социальной среде, чрезвычайных</w:t>
      </w:r>
      <w:r>
        <w:rPr>
          <w:spacing w:val="-57"/>
          <w:sz w:val="24"/>
        </w:rPr>
        <w:t xml:space="preserve"> </w:t>
      </w:r>
      <w:r>
        <w:rPr>
          <w:sz w:val="24"/>
        </w:rPr>
        <w:t>ситуациях.</w:t>
      </w:r>
    </w:p>
    <w:p w:rsidR="000B529C" w:rsidRDefault="00392229">
      <w:pPr>
        <w:pStyle w:val="a5"/>
        <w:numPr>
          <w:ilvl w:val="0"/>
          <w:numId w:val="6"/>
        </w:numPr>
        <w:tabs>
          <w:tab w:val="left" w:pos="525"/>
        </w:tabs>
        <w:ind w:right="250" w:firstLine="0"/>
        <w:jc w:val="both"/>
        <w:rPr>
          <w:sz w:val="24"/>
        </w:rPr>
      </w:pPr>
      <w:r>
        <w:rPr>
          <w:sz w:val="24"/>
        </w:rPr>
        <w:t>Трудового воспитания, основанного на воспитании уважения к труду, трудящимся, результатам</w:t>
      </w:r>
      <w:r>
        <w:rPr>
          <w:spacing w:val="1"/>
          <w:sz w:val="24"/>
        </w:rPr>
        <w:t xml:space="preserve"> </w:t>
      </w:r>
      <w:r>
        <w:rPr>
          <w:sz w:val="24"/>
        </w:rPr>
        <w:t>труда</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w:t>
      </w:r>
      <w:r>
        <w:rPr>
          <w:spacing w:val="1"/>
          <w:sz w:val="24"/>
        </w:rPr>
        <w:t xml:space="preserve"> </w:t>
      </w:r>
      <w:r>
        <w:rPr>
          <w:sz w:val="24"/>
        </w:rPr>
        <w:t>личностное самовыражение в продуктивном, нравственно достойном труде в российском обществе,</w:t>
      </w:r>
      <w:r>
        <w:rPr>
          <w:spacing w:val="1"/>
          <w:sz w:val="24"/>
        </w:rPr>
        <w:t xml:space="preserve"> </w:t>
      </w:r>
      <w:r>
        <w:rPr>
          <w:sz w:val="24"/>
        </w:rPr>
        <w:t>достижение</w:t>
      </w:r>
      <w:r>
        <w:rPr>
          <w:spacing w:val="-2"/>
          <w:sz w:val="24"/>
        </w:rPr>
        <w:t xml:space="preserve"> </w:t>
      </w:r>
      <w:r>
        <w:rPr>
          <w:sz w:val="24"/>
        </w:rPr>
        <w:t>выдающихся результатов</w:t>
      </w:r>
      <w:r>
        <w:rPr>
          <w:spacing w:val="-1"/>
          <w:sz w:val="24"/>
        </w:rPr>
        <w:t xml:space="preserve"> </w:t>
      </w:r>
      <w:r>
        <w:rPr>
          <w:sz w:val="24"/>
        </w:rPr>
        <w:t>в</w:t>
      </w:r>
      <w:r>
        <w:rPr>
          <w:spacing w:val="-1"/>
          <w:sz w:val="24"/>
        </w:rPr>
        <w:t xml:space="preserve"> </w:t>
      </w:r>
      <w:r>
        <w:rPr>
          <w:sz w:val="24"/>
        </w:rPr>
        <w:t>профессиональной деятельности.</w:t>
      </w:r>
    </w:p>
    <w:p w:rsidR="000B529C" w:rsidRDefault="00392229">
      <w:pPr>
        <w:pStyle w:val="a5"/>
        <w:numPr>
          <w:ilvl w:val="0"/>
          <w:numId w:val="6"/>
        </w:numPr>
        <w:tabs>
          <w:tab w:val="left" w:pos="674"/>
        </w:tabs>
        <w:spacing w:before="1"/>
        <w:ind w:right="245" w:firstLine="0"/>
        <w:jc w:val="both"/>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w:t>
      </w:r>
      <w:r>
        <w:rPr>
          <w:spacing w:val="-57"/>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навыков</w:t>
      </w:r>
      <w:r>
        <w:rPr>
          <w:spacing w:val="1"/>
          <w:sz w:val="24"/>
        </w:rPr>
        <w:t xml:space="preserve"> </w:t>
      </w:r>
      <w:r>
        <w:rPr>
          <w:sz w:val="24"/>
        </w:rPr>
        <w:t>охраны,</w:t>
      </w:r>
      <w:r>
        <w:rPr>
          <w:spacing w:val="1"/>
          <w:sz w:val="24"/>
        </w:rPr>
        <w:t xml:space="preserve"> </w:t>
      </w:r>
      <w:r>
        <w:rPr>
          <w:sz w:val="24"/>
        </w:rPr>
        <w:t>защиты,</w:t>
      </w:r>
      <w:r>
        <w:rPr>
          <w:spacing w:val="1"/>
          <w:sz w:val="24"/>
        </w:rPr>
        <w:t xml:space="preserve"> </w:t>
      </w:r>
      <w:r>
        <w:rPr>
          <w:sz w:val="24"/>
        </w:rPr>
        <w:t>восстановления</w:t>
      </w:r>
      <w:r>
        <w:rPr>
          <w:spacing w:val="61"/>
          <w:sz w:val="24"/>
        </w:rPr>
        <w:t xml:space="preserve"> </w:t>
      </w:r>
      <w:r>
        <w:rPr>
          <w:sz w:val="24"/>
        </w:rPr>
        <w:t>природы,</w:t>
      </w:r>
      <w:r>
        <w:rPr>
          <w:spacing w:val="1"/>
          <w:sz w:val="24"/>
        </w:rPr>
        <w:t xml:space="preserve"> </w:t>
      </w:r>
      <w:r>
        <w:rPr>
          <w:sz w:val="24"/>
        </w:rPr>
        <w:t>окружающей</w:t>
      </w:r>
      <w:r>
        <w:rPr>
          <w:spacing w:val="-1"/>
          <w:sz w:val="24"/>
        </w:rPr>
        <w:t xml:space="preserve"> </w:t>
      </w:r>
      <w:r>
        <w:rPr>
          <w:sz w:val="24"/>
        </w:rPr>
        <w:t>среды.</w:t>
      </w:r>
    </w:p>
    <w:p w:rsidR="000B529C" w:rsidRDefault="00392229">
      <w:pPr>
        <w:pStyle w:val="a5"/>
        <w:numPr>
          <w:ilvl w:val="0"/>
          <w:numId w:val="6"/>
        </w:numPr>
        <w:tabs>
          <w:tab w:val="left" w:pos="537"/>
        </w:tabs>
        <w:ind w:right="250" w:firstLine="0"/>
        <w:jc w:val="both"/>
        <w:rPr>
          <w:sz w:val="24"/>
        </w:rPr>
      </w:pPr>
      <w:r>
        <w:rPr>
          <w:sz w:val="24"/>
        </w:rPr>
        <w:t>Ценности научного познания, ориентированного на воспитание стремления к познанию себя 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знаний,</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личностных</w:t>
      </w:r>
      <w:r>
        <w:rPr>
          <w:spacing w:val="1"/>
          <w:sz w:val="24"/>
        </w:rPr>
        <w:t xml:space="preserve"> </w:t>
      </w:r>
      <w:r>
        <w:rPr>
          <w:sz w:val="24"/>
        </w:rPr>
        <w:t>интересов и общественных</w:t>
      </w:r>
      <w:r>
        <w:rPr>
          <w:spacing w:val="-1"/>
          <w:sz w:val="24"/>
        </w:rPr>
        <w:t xml:space="preserve"> </w:t>
      </w:r>
      <w:r>
        <w:rPr>
          <w:sz w:val="24"/>
        </w:rPr>
        <w:t>потребностей.</w:t>
      </w:r>
    </w:p>
    <w:p w:rsidR="000B529C" w:rsidRDefault="00392229">
      <w:pPr>
        <w:pStyle w:val="2"/>
        <w:spacing w:before="5"/>
        <w:jc w:val="both"/>
      </w:pPr>
      <w:r>
        <w:t>Целевые</w:t>
      </w:r>
      <w:r>
        <w:rPr>
          <w:spacing w:val="-4"/>
        </w:rPr>
        <w:t xml:space="preserve"> </w:t>
      </w:r>
      <w:r>
        <w:t>ориентиры</w:t>
      </w:r>
      <w:r>
        <w:rPr>
          <w:spacing w:val="-4"/>
        </w:rPr>
        <w:t xml:space="preserve"> </w:t>
      </w:r>
      <w:r>
        <w:t>результатов</w:t>
      </w:r>
      <w:r>
        <w:rPr>
          <w:spacing w:val="-2"/>
        </w:rPr>
        <w:t xml:space="preserve"> </w:t>
      </w:r>
      <w:r>
        <w:t>воспитания.</w:t>
      </w:r>
    </w:p>
    <w:p w:rsidR="000B529C" w:rsidRDefault="00392229">
      <w:pPr>
        <w:pStyle w:val="a3"/>
        <w:ind w:left="232" w:right="244" w:firstLine="0"/>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НОО</w:t>
      </w:r>
      <w:r>
        <w:rPr>
          <w:spacing w:val="1"/>
        </w:rPr>
        <w:t xml:space="preserve"> </w:t>
      </w:r>
      <w:r>
        <w:t>установлены</w:t>
      </w:r>
      <w:r>
        <w:rPr>
          <w:spacing w:val="60"/>
        </w:rPr>
        <w:t xml:space="preserve"> </w:t>
      </w:r>
      <w:r>
        <w:t>ФГОС</w:t>
      </w:r>
      <w:r>
        <w:rPr>
          <w:spacing w:val="-57"/>
        </w:rPr>
        <w:t xml:space="preserve"> </w:t>
      </w:r>
      <w:r>
        <w:t>НОО.</w:t>
      </w:r>
    </w:p>
    <w:p w:rsidR="000B529C" w:rsidRDefault="00392229">
      <w:pPr>
        <w:pStyle w:val="a3"/>
        <w:ind w:left="232" w:right="248" w:firstLine="0"/>
      </w:pPr>
      <w:r>
        <w:t>На основании этих требований в данном разделе представлены целевые ориентиры результатов в</w:t>
      </w:r>
      <w:r>
        <w:rPr>
          <w:spacing w:val="1"/>
        </w:rPr>
        <w:t xml:space="preserve"> </w:t>
      </w:r>
      <w:r>
        <w:t>воспитании,</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на</w:t>
      </w:r>
      <w:r>
        <w:rPr>
          <w:spacing w:val="1"/>
        </w:rPr>
        <w:t xml:space="preserve"> </w:t>
      </w:r>
      <w:r>
        <w:t>достижение</w:t>
      </w:r>
      <w:r>
        <w:rPr>
          <w:spacing w:val="1"/>
        </w:rPr>
        <w:t xml:space="preserve"> </w:t>
      </w:r>
      <w:r>
        <w:t>которых</w:t>
      </w:r>
      <w:r>
        <w:rPr>
          <w:spacing w:val="1"/>
        </w:rPr>
        <w:t xml:space="preserve"> </w:t>
      </w:r>
      <w:r>
        <w:t>должна</w:t>
      </w:r>
      <w:r>
        <w:rPr>
          <w:spacing w:val="1"/>
        </w:rPr>
        <w:t xml:space="preserve"> </w:t>
      </w:r>
      <w:r>
        <w:t>быть</w:t>
      </w:r>
      <w:r>
        <w:rPr>
          <w:spacing w:val="1"/>
        </w:rPr>
        <w:t xml:space="preserve"> </w:t>
      </w:r>
      <w:r>
        <w:t>направлена</w:t>
      </w:r>
      <w:r>
        <w:rPr>
          <w:spacing w:val="-57"/>
        </w:rPr>
        <w:t xml:space="preserve"> </w:t>
      </w:r>
      <w:r>
        <w:t>деятельность педагогического</w:t>
      </w:r>
      <w:r>
        <w:rPr>
          <w:spacing w:val="-1"/>
        </w:rPr>
        <w:t xml:space="preserve"> </w:t>
      </w:r>
      <w:r>
        <w:t>коллектива</w:t>
      </w:r>
      <w:r>
        <w:rPr>
          <w:spacing w:val="-3"/>
        </w:rPr>
        <w:t xml:space="preserve"> </w:t>
      </w:r>
      <w:r>
        <w:t>для</w:t>
      </w:r>
      <w:r>
        <w:rPr>
          <w:spacing w:val="-2"/>
        </w:rPr>
        <w:t xml:space="preserve"> </w:t>
      </w:r>
      <w:r>
        <w:t>выполнения</w:t>
      </w:r>
      <w:r>
        <w:rPr>
          <w:spacing w:val="-4"/>
        </w:rPr>
        <w:t xml:space="preserve"> </w:t>
      </w:r>
      <w:r>
        <w:t>требований ФГОС</w:t>
      </w:r>
      <w:r>
        <w:rPr>
          <w:spacing w:val="-2"/>
        </w:rPr>
        <w:t xml:space="preserve"> </w:t>
      </w:r>
      <w:r>
        <w:t>НОО.</w:t>
      </w:r>
    </w:p>
    <w:p w:rsidR="000B529C" w:rsidRDefault="00392229">
      <w:pPr>
        <w:pStyle w:val="a3"/>
        <w:ind w:left="232" w:right="246" w:firstLine="0"/>
      </w:pPr>
      <w:r>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1"/>
        </w:rPr>
        <w:t xml:space="preserve"> </w:t>
      </w:r>
      <w:r>
        <w:t>содержанием</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конституциональных)</w:t>
      </w:r>
      <w:r>
        <w:rPr>
          <w:spacing w:val="1"/>
        </w:rPr>
        <w:t xml:space="preserve"> </w:t>
      </w:r>
      <w:r>
        <w:t>ценностей,</w:t>
      </w:r>
      <w:r>
        <w:rPr>
          <w:spacing w:val="-57"/>
        </w:rPr>
        <w:t xml:space="preserve"> </w:t>
      </w:r>
      <w:r>
        <w:t>обеспечивают</w:t>
      </w:r>
      <w:r>
        <w:rPr>
          <w:spacing w:val="-1"/>
        </w:rPr>
        <w:t xml:space="preserve"> </w:t>
      </w:r>
      <w:r>
        <w:t>единство воспитания, воспитательного</w:t>
      </w:r>
      <w:r>
        <w:rPr>
          <w:spacing w:val="-1"/>
        </w:rPr>
        <w:t xml:space="preserve"> </w:t>
      </w:r>
      <w:r>
        <w:t>пространства.</w:t>
      </w:r>
    </w:p>
    <w:p w:rsidR="000B529C" w:rsidRDefault="00392229">
      <w:pPr>
        <w:pStyle w:val="2"/>
        <w:spacing w:line="240" w:lineRule="auto"/>
        <w:ind w:right="1181"/>
      </w:pPr>
      <w:r>
        <w:t>Целевые ориентиры результатов воспитания на уровне начального общего образования.</w:t>
      </w:r>
      <w:r>
        <w:rPr>
          <w:spacing w:val="-57"/>
        </w:rPr>
        <w:t xml:space="preserve"> </w:t>
      </w:r>
      <w:r>
        <w:t>Гражданско-патриотическое</w:t>
      </w:r>
      <w:r>
        <w:rPr>
          <w:spacing w:val="-2"/>
        </w:rPr>
        <w:t xml:space="preserve"> </w:t>
      </w:r>
      <w:r>
        <w:t>воспитание:</w:t>
      </w:r>
    </w:p>
    <w:p w:rsidR="000B529C" w:rsidRDefault="00392229">
      <w:pPr>
        <w:pStyle w:val="a3"/>
        <w:ind w:left="232" w:firstLine="0"/>
        <w:jc w:val="left"/>
      </w:pPr>
      <w:r>
        <w:t>знающий</w:t>
      </w:r>
      <w:r>
        <w:rPr>
          <w:spacing w:val="4"/>
        </w:rPr>
        <w:t xml:space="preserve"> </w:t>
      </w:r>
      <w:r>
        <w:t>и</w:t>
      </w:r>
      <w:r>
        <w:rPr>
          <w:spacing w:val="7"/>
        </w:rPr>
        <w:t xml:space="preserve"> </w:t>
      </w:r>
      <w:r>
        <w:t>любящий</w:t>
      </w:r>
      <w:r>
        <w:rPr>
          <w:spacing w:val="7"/>
        </w:rPr>
        <w:t xml:space="preserve"> </w:t>
      </w:r>
      <w:r>
        <w:t>свою</w:t>
      </w:r>
      <w:r>
        <w:rPr>
          <w:spacing w:val="6"/>
        </w:rPr>
        <w:t xml:space="preserve"> </w:t>
      </w:r>
      <w:r>
        <w:t>малую</w:t>
      </w:r>
      <w:r>
        <w:rPr>
          <w:spacing w:val="6"/>
        </w:rPr>
        <w:t xml:space="preserve"> </w:t>
      </w:r>
      <w:r>
        <w:t>родину,</w:t>
      </w:r>
      <w:r>
        <w:rPr>
          <w:spacing w:val="7"/>
        </w:rPr>
        <w:t xml:space="preserve"> </w:t>
      </w:r>
      <w:r>
        <w:t>свой</w:t>
      </w:r>
      <w:r>
        <w:rPr>
          <w:spacing w:val="7"/>
        </w:rPr>
        <w:t xml:space="preserve"> </w:t>
      </w:r>
      <w:r>
        <w:t>край,</w:t>
      </w:r>
      <w:r>
        <w:rPr>
          <w:spacing w:val="3"/>
        </w:rPr>
        <w:t xml:space="preserve"> </w:t>
      </w:r>
      <w:r>
        <w:t>имеющий</w:t>
      </w:r>
      <w:r>
        <w:rPr>
          <w:spacing w:val="4"/>
        </w:rPr>
        <w:t xml:space="preserve"> </w:t>
      </w:r>
      <w:r>
        <w:t>представление</w:t>
      </w:r>
      <w:r>
        <w:rPr>
          <w:spacing w:val="6"/>
        </w:rPr>
        <w:t xml:space="preserve"> </w:t>
      </w:r>
      <w:r>
        <w:t>о</w:t>
      </w:r>
      <w:r>
        <w:rPr>
          <w:spacing w:val="6"/>
        </w:rPr>
        <w:t xml:space="preserve"> </w:t>
      </w:r>
      <w:r>
        <w:t>Родине</w:t>
      </w:r>
      <w:r>
        <w:rPr>
          <w:spacing w:val="15"/>
        </w:rPr>
        <w:t xml:space="preserve"> </w:t>
      </w:r>
      <w:r>
        <w:t>–</w:t>
      </w:r>
      <w:r>
        <w:rPr>
          <w:spacing w:val="4"/>
        </w:rPr>
        <w:t xml:space="preserve"> </w:t>
      </w:r>
      <w:r>
        <w:lastRenderedPageBreak/>
        <w:t>России,</w:t>
      </w:r>
      <w:r>
        <w:rPr>
          <w:spacing w:val="6"/>
        </w:rPr>
        <w:t xml:space="preserve"> </w:t>
      </w:r>
      <w:r>
        <w:t>её</w:t>
      </w:r>
      <w:r>
        <w:rPr>
          <w:spacing w:val="-57"/>
        </w:rPr>
        <w:t xml:space="preserve"> </w:t>
      </w:r>
      <w:r>
        <w:t>территории,</w:t>
      </w:r>
      <w:r>
        <w:rPr>
          <w:spacing w:val="-1"/>
        </w:rPr>
        <w:t xml:space="preserve"> </w:t>
      </w:r>
      <w:r>
        <w:t>расположении;</w:t>
      </w:r>
    </w:p>
    <w:p w:rsidR="000B529C" w:rsidRDefault="000B529C">
      <w:pPr>
        <w:sectPr w:rsidR="000B529C" w:rsidSect="00263A45">
          <w:pgSz w:w="11910" w:h="16840"/>
          <w:pgMar w:top="480" w:right="320" w:bottom="1160" w:left="1276" w:header="0" w:footer="899" w:gutter="0"/>
          <w:cols w:space="720"/>
        </w:sectPr>
      </w:pPr>
    </w:p>
    <w:p w:rsidR="000B529C" w:rsidRDefault="00392229" w:rsidP="00263A45">
      <w:pPr>
        <w:pStyle w:val="a3"/>
        <w:spacing w:before="60"/>
        <w:ind w:right="246"/>
        <w:jc w:val="left"/>
      </w:pPr>
      <w:proofErr w:type="gramStart"/>
      <w:r>
        <w:lastRenderedPageBreak/>
        <w:t>сознающий</w:t>
      </w:r>
      <w:proofErr w:type="gramEnd"/>
      <w:r>
        <w:rPr>
          <w:spacing w:val="6"/>
        </w:rPr>
        <w:t xml:space="preserve"> </w:t>
      </w:r>
      <w:r>
        <w:t>принадлежность</w:t>
      </w:r>
      <w:r>
        <w:rPr>
          <w:spacing w:val="6"/>
        </w:rPr>
        <w:t xml:space="preserve"> </w:t>
      </w:r>
      <w:r>
        <w:t>к</w:t>
      </w:r>
      <w:r>
        <w:rPr>
          <w:spacing w:val="7"/>
        </w:rPr>
        <w:t xml:space="preserve"> </w:t>
      </w:r>
      <w:r>
        <w:t>своему</w:t>
      </w:r>
      <w:r>
        <w:rPr>
          <w:spacing w:val="2"/>
        </w:rPr>
        <w:t xml:space="preserve"> </w:t>
      </w:r>
      <w:r>
        <w:t>народу</w:t>
      </w:r>
      <w:r>
        <w:rPr>
          <w:spacing w:val="3"/>
        </w:rPr>
        <w:t xml:space="preserve"> </w:t>
      </w:r>
      <w:r>
        <w:t>и</w:t>
      </w:r>
      <w:r>
        <w:rPr>
          <w:spacing w:val="8"/>
        </w:rPr>
        <w:t xml:space="preserve"> </w:t>
      </w:r>
      <w:r>
        <w:t>к</w:t>
      </w:r>
      <w:r>
        <w:rPr>
          <w:spacing w:val="4"/>
        </w:rPr>
        <w:t xml:space="preserve"> </w:t>
      </w:r>
      <w:r>
        <w:t>общности</w:t>
      </w:r>
      <w:r>
        <w:rPr>
          <w:spacing w:val="8"/>
        </w:rPr>
        <w:t xml:space="preserve"> </w:t>
      </w:r>
      <w:r>
        <w:t>граждан</w:t>
      </w:r>
      <w:r>
        <w:rPr>
          <w:spacing w:val="5"/>
        </w:rPr>
        <w:t xml:space="preserve"> </w:t>
      </w:r>
      <w:r>
        <w:t>России,</w:t>
      </w:r>
      <w:r>
        <w:rPr>
          <w:spacing w:val="3"/>
        </w:rPr>
        <w:t xml:space="preserve"> </w:t>
      </w:r>
      <w:r>
        <w:t>проявляющий</w:t>
      </w:r>
      <w:r>
        <w:rPr>
          <w:spacing w:val="5"/>
        </w:rPr>
        <w:t xml:space="preserve"> </w:t>
      </w:r>
      <w:r>
        <w:t>уважение</w:t>
      </w:r>
      <w:r>
        <w:rPr>
          <w:spacing w:val="-57"/>
        </w:rPr>
        <w:t xml:space="preserve"> </w:t>
      </w:r>
      <w:r>
        <w:t>к</w:t>
      </w:r>
      <w:r>
        <w:rPr>
          <w:spacing w:val="-1"/>
        </w:rPr>
        <w:t xml:space="preserve"> </w:t>
      </w:r>
      <w:r>
        <w:t>своему</w:t>
      </w:r>
      <w:r>
        <w:rPr>
          <w:spacing w:val="-5"/>
        </w:rPr>
        <w:t xml:space="preserve"> </w:t>
      </w:r>
      <w:r>
        <w:t>и другим</w:t>
      </w:r>
      <w:r>
        <w:rPr>
          <w:spacing w:val="-1"/>
        </w:rPr>
        <w:t xml:space="preserve"> </w:t>
      </w:r>
      <w:r>
        <w:t>народам;</w:t>
      </w:r>
    </w:p>
    <w:p w:rsidR="000B529C" w:rsidRDefault="00392229">
      <w:pPr>
        <w:pStyle w:val="a3"/>
        <w:ind w:left="232" w:right="246" w:firstLine="0"/>
        <w:jc w:val="left"/>
      </w:pPr>
      <w:proofErr w:type="gramStart"/>
      <w:r>
        <w:t>понимающий</w:t>
      </w:r>
      <w:proofErr w:type="gramEnd"/>
      <w:r>
        <w:rPr>
          <w:spacing w:val="18"/>
        </w:rPr>
        <w:t xml:space="preserve"> </w:t>
      </w:r>
      <w:r>
        <w:t>свою</w:t>
      </w:r>
      <w:r>
        <w:rPr>
          <w:spacing w:val="18"/>
        </w:rPr>
        <w:t xml:space="preserve"> </w:t>
      </w:r>
      <w:r>
        <w:t>сопричастность</w:t>
      </w:r>
      <w:r>
        <w:rPr>
          <w:spacing w:val="19"/>
        </w:rPr>
        <w:t xml:space="preserve"> </w:t>
      </w:r>
      <w:r>
        <w:t>к</w:t>
      </w:r>
      <w:r>
        <w:rPr>
          <w:spacing w:val="18"/>
        </w:rPr>
        <w:t xml:space="preserve"> </w:t>
      </w:r>
      <w:r>
        <w:t>прошлому,</w:t>
      </w:r>
      <w:r>
        <w:rPr>
          <w:spacing w:val="20"/>
        </w:rPr>
        <w:t xml:space="preserve"> </w:t>
      </w:r>
      <w:r>
        <w:t>настоящему</w:t>
      </w:r>
      <w:r>
        <w:rPr>
          <w:spacing w:val="13"/>
        </w:rPr>
        <w:t xml:space="preserve"> </w:t>
      </w:r>
      <w:r>
        <w:t>и</w:t>
      </w:r>
      <w:r>
        <w:rPr>
          <w:spacing w:val="18"/>
        </w:rPr>
        <w:t xml:space="preserve"> </w:t>
      </w:r>
      <w:r>
        <w:t>будущему</w:t>
      </w:r>
      <w:r>
        <w:rPr>
          <w:spacing w:val="13"/>
        </w:rPr>
        <w:t xml:space="preserve"> </w:t>
      </w:r>
      <w:r>
        <w:t>родного</w:t>
      </w:r>
      <w:r>
        <w:rPr>
          <w:spacing w:val="17"/>
        </w:rPr>
        <w:t xml:space="preserve"> </w:t>
      </w:r>
      <w:r>
        <w:t>края,</w:t>
      </w:r>
      <w:r>
        <w:rPr>
          <w:spacing w:val="17"/>
        </w:rPr>
        <w:t xml:space="preserve"> </w:t>
      </w:r>
      <w:r>
        <w:t>своей</w:t>
      </w:r>
      <w:r>
        <w:rPr>
          <w:spacing w:val="-57"/>
        </w:rPr>
        <w:t xml:space="preserve"> </w:t>
      </w:r>
      <w:r>
        <w:t>Родины</w:t>
      </w:r>
      <w:r>
        <w:rPr>
          <w:spacing w:val="-1"/>
        </w:rPr>
        <w:t xml:space="preserve"> </w:t>
      </w:r>
      <w:r>
        <w:t>–</w:t>
      </w:r>
      <w:r>
        <w:rPr>
          <w:spacing w:val="-3"/>
        </w:rPr>
        <w:t xml:space="preserve"> </w:t>
      </w:r>
      <w:r>
        <w:t>России, Российского государства;</w:t>
      </w:r>
    </w:p>
    <w:p w:rsidR="000B529C" w:rsidRDefault="00392229">
      <w:pPr>
        <w:pStyle w:val="a3"/>
        <w:ind w:left="232" w:right="246" w:firstLine="0"/>
        <w:jc w:val="left"/>
      </w:pPr>
      <w:proofErr w:type="gramStart"/>
      <w:r>
        <w:t>понимающий</w:t>
      </w:r>
      <w:proofErr w:type="gramEnd"/>
      <w:r>
        <w:rPr>
          <w:spacing w:val="13"/>
        </w:rPr>
        <w:t xml:space="preserve"> </w:t>
      </w:r>
      <w:r>
        <w:t>значение</w:t>
      </w:r>
      <w:r>
        <w:rPr>
          <w:spacing w:val="12"/>
        </w:rPr>
        <w:t xml:space="preserve"> </w:t>
      </w:r>
      <w:r>
        <w:t>гражданских</w:t>
      </w:r>
      <w:r>
        <w:rPr>
          <w:spacing w:val="15"/>
        </w:rPr>
        <w:t xml:space="preserve"> </w:t>
      </w:r>
      <w:r>
        <w:t>символов</w:t>
      </w:r>
      <w:r>
        <w:rPr>
          <w:spacing w:val="11"/>
        </w:rPr>
        <w:t xml:space="preserve"> </w:t>
      </w:r>
      <w:r>
        <w:t>(государственная</w:t>
      </w:r>
      <w:r>
        <w:rPr>
          <w:spacing w:val="12"/>
        </w:rPr>
        <w:t xml:space="preserve"> </w:t>
      </w:r>
      <w:r>
        <w:t>символика</w:t>
      </w:r>
      <w:r>
        <w:rPr>
          <w:spacing w:val="12"/>
        </w:rPr>
        <w:t xml:space="preserve"> </w:t>
      </w:r>
      <w:r>
        <w:t>России,</w:t>
      </w:r>
      <w:r>
        <w:rPr>
          <w:spacing w:val="12"/>
        </w:rPr>
        <w:t xml:space="preserve"> </w:t>
      </w:r>
      <w:r>
        <w:t>своего</w:t>
      </w:r>
      <w:r>
        <w:rPr>
          <w:spacing w:val="13"/>
        </w:rPr>
        <w:t xml:space="preserve"> </w:t>
      </w:r>
      <w:r>
        <w:t>региона),</w:t>
      </w:r>
      <w:r>
        <w:rPr>
          <w:spacing w:val="-57"/>
        </w:rPr>
        <w:t xml:space="preserve"> </w:t>
      </w:r>
      <w:r>
        <w:t>праздников, мест почитания героев и защитников Отечества, проявляющий к ним уважение;</w:t>
      </w:r>
      <w:r>
        <w:rPr>
          <w:spacing w:val="1"/>
        </w:rPr>
        <w:t xml:space="preserve"> </w:t>
      </w:r>
      <w:r>
        <w:t>имеющий</w:t>
      </w:r>
      <w:r>
        <w:rPr>
          <w:spacing w:val="57"/>
        </w:rPr>
        <w:t xml:space="preserve"> </w:t>
      </w:r>
      <w:r>
        <w:t>первоначальные</w:t>
      </w:r>
      <w:r>
        <w:rPr>
          <w:spacing w:val="56"/>
        </w:rPr>
        <w:t xml:space="preserve"> </w:t>
      </w:r>
      <w:r>
        <w:t>представления</w:t>
      </w:r>
      <w:r>
        <w:rPr>
          <w:spacing w:val="55"/>
        </w:rPr>
        <w:t xml:space="preserve"> </w:t>
      </w:r>
      <w:r>
        <w:t>о</w:t>
      </w:r>
      <w:r>
        <w:rPr>
          <w:spacing w:val="57"/>
        </w:rPr>
        <w:t xml:space="preserve"> </w:t>
      </w:r>
      <w:r>
        <w:t>правах</w:t>
      </w:r>
      <w:r>
        <w:rPr>
          <w:spacing w:val="57"/>
        </w:rPr>
        <w:t xml:space="preserve"> </w:t>
      </w:r>
      <w:r>
        <w:t>и</w:t>
      </w:r>
      <w:r>
        <w:rPr>
          <w:spacing w:val="58"/>
        </w:rPr>
        <w:t xml:space="preserve"> </w:t>
      </w:r>
      <w:r>
        <w:t>ответственности</w:t>
      </w:r>
      <w:r>
        <w:rPr>
          <w:spacing w:val="59"/>
        </w:rPr>
        <w:t xml:space="preserve"> </w:t>
      </w:r>
      <w:r>
        <w:t>человека</w:t>
      </w:r>
      <w:r>
        <w:rPr>
          <w:spacing w:val="56"/>
        </w:rPr>
        <w:t xml:space="preserve"> </w:t>
      </w:r>
      <w:r>
        <w:t>в</w:t>
      </w:r>
      <w:r>
        <w:rPr>
          <w:spacing w:val="57"/>
        </w:rPr>
        <w:t xml:space="preserve"> </w:t>
      </w:r>
      <w:r>
        <w:t>обществе,</w:t>
      </w:r>
      <w:r>
        <w:rPr>
          <w:spacing w:val="-57"/>
        </w:rPr>
        <w:t xml:space="preserve"> </w:t>
      </w:r>
      <w:r>
        <w:t>гражданских</w:t>
      </w:r>
      <w:r>
        <w:rPr>
          <w:spacing w:val="-2"/>
        </w:rPr>
        <w:t xml:space="preserve"> </w:t>
      </w:r>
      <w:r>
        <w:t>правах</w:t>
      </w:r>
      <w:r>
        <w:rPr>
          <w:spacing w:val="2"/>
        </w:rPr>
        <w:t xml:space="preserve"> </w:t>
      </w:r>
      <w:r>
        <w:t>и обязанностях;</w:t>
      </w:r>
    </w:p>
    <w:p w:rsidR="000B529C" w:rsidRDefault="00392229">
      <w:pPr>
        <w:pStyle w:val="a3"/>
        <w:ind w:left="232" w:right="246" w:firstLine="0"/>
        <w:jc w:val="left"/>
      </w:pPr>
      <w:proofErr w:type="gramStart"/>
      <w:r>
        <w:t>принимающий</w:t>
      </w:r>
      <w:proofErr w:type="gramEnd"/>
      <w:r>
        <w:rPr>
          <w:spacing w:val="32"/>
        </w:rPr>
        <w:t xml:space="preserve"> </w:t>
      </w:r>
      <w:r>
        <w:t>участие</w:t>
      </w:r>
      <w:r>
        <w:rPr>
          <w:spacing w:val="28"/>
        </w:rPr>
        <w:t xml:space="preserve"> </w:t>
      </w:r>
      <w:r>
        <w:t>в</w:t>
      </w:r>
      <w:r>
        <w:rPr>
          <w:spacing w:val="28"/>
        </w:rPr>
        <w:t xml:space="preserve"> </w:t>
      </w:r>
      <w:r>
        <w:t>жизни</w:t>
      </w:r>
      <w:r>
        <w:rPr>
          <w:spacing w:val="29"/>
        </w:rPr>
        <w:t xml:space="preserve"> </w:t>
      </w:r>
      <w:r>
        <w:t>класса,</w:t>
      </w:r>
      <w:r>
        <w:rPr>
          <w:spacing w:val="28"/>
        </w:rPr>
        <w:t xml:space="preserve"> </w:t>
      </w:r>
      <w:r>
        <w:t>лицея,</w:t>
      </w:r>
      <w:r>
        <w:rPr>
          <w:spacing w:val="28"/>
        </w:rPr>
        <w:t xml:space="preserve"> </w:t>
      </w:r>
      <w:r>
        <w:t>в</w:t>
      </w:r>
      <w:r>
        <w:rPr>
          <w:spacing w:val="28"/>
        </w:rPr>
        <w:t xml:space="preserve"> </w:t>
      </w:r>
      <w:r>
        <w:t>доступной</w:t>
      </w:r>
      <w:r>
        <w:rPr>
          <w:spacing w:val="29"/>
        </w:rPr>
        <w:t xml:space="preserve"> </w:t>
      </w:r>
      <w:r>
        <w:t>по</w:t>
      </w:r>
      <w:r>
        <w:rPr>
          <w:spacing w:val="31"/>
        </w:rPr>
        <w:t xml:space="preserve"> </w:t>
      </w:r>
      <w:r>
        <w:t>возрасту</w:t>
      </w:r>
      <w:r>
        <w:rPr>
          <w:spacing w:val="26"/>
        </w:rPr>
        <w:t xml:space="preserve"> </w:t>
      </w:r>
      <w:r>
        <w:t>социально</w:t>
      </w:r>
      <w:r>
        <w:rPr>
          <w:spacing w:val="28"/>
        </w:rPr>
        <w:t xml:space="preserve"> </w:t>
      </w:r>
      <w:r>
        <w:t>значимой</w:t>
      </w:r>
      <w:r>
        <w:rPr>
          <w:spacing w:val="-57"/>
        </w:rPr>
        <w:t xml:space="preserve"> </w:t>
      </w:r>
      <w:r>
        <w:t>деятельности.</w:t>
      </w:r>
    </w:p>
    <w:p w:rsidR="000B529C" w:rsidRDefault="00392229">
      <w:pPr>
        <w:pStyle w:val="2"/>
        <w:spacing w:before="5"/>
      </w:pPr>
      <w:r>
        <w:t>Духовно-нравственное</w:t>
      </w:r>
      <w:r>
        <w:rPr>
          <w:spacing w:val="-7"/>
        </w:rPr>
        <w:t xml:space="preserve"> </w:t>
      </w:r>
      <w:r>
        <w:t>воспитание:</w:t>
      </w:r>
    </w:p>
    <w:p w:rsidR="000B529C" w:rsidRDefault="00392229">
      <w:pPr>
        <w:pStyle w:val="a3"/>
        <w:ind w:left="232" w:right="246" w:firstLine="0"/>
        <w:jc w:val="left"/>
      </w:pPr>
      <w:proofErr w:type="gramStart"/>
      <w:r>
        <w:t>уважающий</w:t>
      </w:r>
      <w:proofErr w:type="gramEnd"/>
      <w:r>
        <w:rPr>
          <w:spacing w:val="15"/>
        </w:rPr>
        <w:t xml:space="preserve"> </w:t>
      </w:r>
      <w:r>
        <w:t>духовно-нравственную</w:t>
      </w:r>
      <w:r>
        <w:rPr>
          <w:spacing w:val="14"/>
        </w:rPr>
        <w:t xml:space="preserve"> </w:t>
      </w:r>
      <w:r>
        <w:t>культуру</w:t>
      </w:r>
      <w:r>
        <w:rPr>
          <w:spacing w:val="11"/>
        </w:rPr>
        <w:t xml:space="preserve"> </w:t>
      </w:r>
      <w:r>
        <w:t>своей</w:t>
      </w:r>
      <w:r>
        <w:rPr>
          <w:spacing w:val="14"/>
        </w:rPr>
        <w:t xml:space="preserve"> </w:t>
      </w:r>
      <w:r>
        <w:t>семьи,</w:t>
      </w:r>
      <w:r>
        <w:rPr>
          <w:spacing w:val="13"/>
        </w:rPr>
        <w:t xml:space="preserve"> </w:t>
      </w:r>
      <w:r>
        <w:t>своего</w:t>
      </w:r>
      <w:r>
        <w:rPr>
          <w:spacing w:val="13"/>
        </w:rPr>
        <w:t xml:space="preserve"> </w:t>
      </w:r>
      <w:r>
        <w:t>народа,</w:t>
      </w:r>
      <w:r>
        <w:rPr>
          <w:spacing w:val="13"/>
        </w:rPr>
        <w:t xml:space="preserve"> </w:t>
      </w:r>
      <w:r>
        <w:t>семейные</w:t>
      </w:r>
      <w:r>
        <w:rPr>
          <w:spacing w:val="12"/>
        </w:rPr>
        <w:t xml:space="preserve"> </w:t>
      </w:r>
      <w:r>
        <w:t>ценности</w:t>
      </w:r>
      <w:r>
        <w:rPr>
          <w:spacing w:val="14"/>
        </w:rPr>
        <w:t xml:space="preserve"> </w:t>
      </w:r>
      <w:r>
        <w:t>с</w:t>
      </w:r>
      <w:r>
        <w:rPr>
          <w:spacing w:val="-57"/>
        </w:rPr>
        <w:t xml:space="preserve"> </w:t>
      </w:r>
      <w:r>
        <w:t>учётом</w:t>
      </w:r>
      <w:r>
        <w:rPr>
          <w:spacing w:val="-2"/>
        </w:rPr>
        <w:t xml:space="preserve"> </w:t>
      </w:r>
      <w:r>
        <w:t>национальной,</w:t>
      </w:r>
      <w:r>
        <w:rPr>
          <w:spacing w:val="-3"/>
        </w:rPr>
        <w:t xml:space="preserve"> </w:t>
      </w:r>
      <w:r>
        <w:t>религиозной</w:t>
      </w:r>
      <w:r>
        <w:rPr>
          <w:spacing w:val="-2"/>
        </w:rPr>
        <w:t xml:space="preserve"> </w:t>
      </w:r>
      <w:r>
        <w:t>принадлежности;</w:t>
      </w:r>
    </w:p>
    <w:p w:rsidR="000B529C" w:rsidRDefault="00392229">
      <w:pPr>
        <w:pStyle w:val="a3"/>
        <w:ind w:left="232" w:right="250" w:firstLine="0"/>
      </w:pPr>
      <w:proofErr w:type="gramStart"/>
      <w:r>
        <w:t>сознающий</w:t>
      </w:r>
      <w:proofErr w:type="gramEnd"/>
      <w:r>
        <w:t xml:space="preserve"> ценность каждой человеческой жизни, признающий индивидуальность и достоинство</w:t>
      </w:r>
      <w:r>
        <w:rPr>
          <w:spacing w:val="1"/>
        </w:rPr>
        <w:t xml:space="preserve"> </w:t>
      </w:r>
      <w:r>
        <w:t>каждого</w:t>
      </w:r>
      <w:r>
        <w:rPr>
          <w:spacing w:val="-1"/>
        </w:rPr>
        <w:t xml:space="preserve"> </w:t>
      </w:r>
      <w:r>
        <w:t>человека;</w:t>
      </w:r>
    </w:p>
    <w:p w:rsidR="000B529C" w:rsidRDefault="00392229">
      <w:pPr>
        <w:pStyle w:val="a3"/>
        <w:ind w:left="232" w:right="248" w:firstLine="0"/>
      </w:pPr>
      <w:r>
        <w:t>доброжелательный,</w:t>
      </w:r>
      <w:r>
        <w:rPr>
          <w:spacing w:val="1"/>
        </w:rPr>
        <w:t xml:space="preserve"> </w:t>
      </w:r>
      <w:r>
        <w:t>проявляющий</w:t>
      </w:r>
      <w:r>
        <w:rPr>
          <w:spacing w:val="1"/>
        </w:rPr>
        <w:t xml:space="preserve"> </w:t>
      </w:r>
      <w:r>
        <w:t>сопереживание,</w:t>
      </w:r>
      <w:r>
        <w:rPr>
          <w:spacing w:val="1"/>
        </w:rPr>
        <w:t xml:space="preserve"> </w:t>
      </w:r>
      <w:r>
        <w:t>готовность</w:t>
      </w:r>
      <w:r>
        <w:rPr>
          <w:spacing w:val="1"/>
        </w:rPr>
        <w:t xml:space="preserve"> </w:t>
      </w:r>
      <w:r>
        <w:t>оказывать</w:t>
      </w:r>
      <w:r>
        <w:rPr>
          <w:spacing w:val="1"/>
        </w:rPr>
        <w:t xml:space="preserve"> </w:t>
      </w:r>
      <w:r>
        <w:t>помощь,</w:t>
      </w:r>
      <w:r>
        <w:rPr>
          <w:spacing w:val="1"/>
        </w:rPr>
        <w:t xml:space="preserve"> </w:t>
      </w:r>
      <w:r>
        <w:t>выражающий</w:t>
      </w:r>
      <w:r>
        <w:rPr>
          <w:spacing w:val="1"/>
        </w:rPr>
        <w:t xml:space="preserve"> </w:t>
      </w:r>
      <w:r>
        <w:t>неприятие поведения, причиняющего физический</w:t>
      </w:r>
      <w:r>
        <w:rPr>
          <w:spacing w:val="1"/>
        </w:rPr>
        <w:t xml:space="preserve"> </w:t>
      </w:r>
      <w:r>
        <w:t>и</w:t>
      </w:r>
      <w:r>
        <w:rPr>
          <w:spacing w:val="1"/>
        </w:rPr>
        <w:t xml:space="preserve"> </w:t>
      </w:r>
      <w:r>
        <w:t>моральный</w:t>
      </w:r>
      <w:r>
        <w:rPr>
          <w:spacing w:val="1"/>
        </w:rPr>
        <w:t xml:space="preserve"> </w:t>
      </w:r>
      <w:r>
        <w:t>вред</w:t>
      </w:r>
      <w:r>
        <w:rPr>
          <w:spacing w:val="1"/>
        </w:rPr>
        <w:t xml:space="preserve"> </w:t>
      </w:r>
      <w:r>
        <w:t>другим людям,</w:t>
      </w:r>
      <w:r>
        <w:rPr>
          <w:spacing w:val="1"/>
        </w:rPr>
        <w:t xml:space="preserve"> </w:t>
      </w:r>
      <w:r>
        <w:t>уважающий</w:t>
      </w:r>
      <w:r>
        <w:rPr>
          <w:spacing w:val="1"/>
        </w:rPr>
        <w:t xml:space="preserve"> </w:t>
      </w:r>
      <w:r>
        <w:t>старших;</w:t>
      </w:r>
    </w:p>
    <w:p w:rsidR="000B529C" w:rsidRDefault="00392229">
      <w:pPr>
        <w:pStyle w:val="a3"/>
        <w:ind w:left="232" w:right="252" w:firstLine="0"/>
      </w:pPr>
      <w:r>
        <w:t>Умеющий</w:t>
      </w:r>
      <w:r>
        <w:rPr>
          <w:spacing w:val="1"/>
        </w:rPr>
        <w:t xml:space="preserve"> </w:t>
      </w:r>
      <w:r>
        <w:t>оценивать</w:t>
      </w:r>
      <w:r>
        <w:rPr>
          <w:spacing w:val="1"/>
        </w:rPr>
        <w:t xml:space="preserve"> </w:t>
      </w:r>
      <w:r>
        <w:t>поступки</w:t>
      </w:r>
      <w:r>
        <w:rPr>
          <w:spacing w:val="1"/>
        </w:rPr>
        <w:t xml:space="preserve"> </w:t>
      </w:r>
      <w:r>
        <w:t>с</w:t>
      </w:r>
      <w:r>
        <w:rPr>
          <w:spacing w:val="1"/>
        </w:rPr>
        <w:t xml:space="preserve"> </w:t>
      </w:r>
      <w:r>
        <w:t>позиции</w:t>
      </w:r>
      <w:r>
        <w:rPr>
          <w:spacing w:val="1"/>
        </w:rPr>
        <w:t xml:space="preserve"> </w:t>
      </w:r>
      <w:r>
        <w:t>их</w:t>
      </w:r>
      <w:r>
        <w:rPr>
          <w:spacing w:val="1"/>
        </w:rPr>
        <w:t xml:space="preserve"> </w:t>
      </w:r>
      <w:r>
        <w:t>соответствия</w:t>
      </w:r>
      <w:r>
        <w:rPr>
          <w:spacing w:val="1"/>
        </w:rPr>
        <w:t xml:space="preserve"> </w:t>
      </w:r>
      <w:r>
        <w:t>нравственным</w:t>
      </w:r>
      <w:r>
        <w:rPr>
          <w:spacing w:val="1"/>
        </w:rPr>
        <w:t xml:space="preserve"> </w:t>
      </w:r>
      <w:r>
        <w:t>нормам,</w:t>
      </w:r>
      <w:r>
        <w:rPr>
          <w:spacing w:val="1"/>
        </w:rPr>
        <w:t xml:space="preserve"> </w:t>
      </w:r>
      <w:r>
        <w:t>осознающий</w:t>
      </w:r>
      <w:r>
        <w:rPr>
          <w:spacing w:val="1"/>
        </w:rPr>
        <w:t xml:space="preserve"> </w:t>
      </w:r>
      <w:r>
        <w:t>ответственность</w:t>
      </w:r>
      <w:r>
        <w:rPr>
          <w:spacing w:val="-1"/>
        </w:rPr>
        <w:t xml:space="preserve"> </w:t>
      </w:r>
      <w:r>
        <w:t>за</w:t>
      </w:r>
      <w:r>
        <w:rPr>
          <w:spacing w:val="-1"/>
        </w:rPr>
        <w:t xml:space="preserve"> </w:t>
      </w:r>
      <w:r>
        <w:t>свои поступки.</w:t>
      </w:r>
    </w:p>
    <w:p w:rsidR="000B529C" w:rsidRDefault="00392229">
      <w:pPr>
        <w:pStyle w:val="a3"/>
        <w:ind w:left="232" w:right="250" w:firstLine="0"/>
      </w:pPr>
      <w:r>
        <w:t>Владеющий</w:t>
      </w:r>
      <w:r>
        <w:rPr>
          <w:spacing w:val="1"/>
        </w:rPr>
        <w:t xml:space="preserve"> </w:t>
      </w:r>
      <w:r>
        <w:t>представлениями</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1"/>
        </w:rPr>
        <w:t xml:space="preserve"> </w:t>
      </w:r>
      <w:r>
        <w:t>пространства</w:t>
      </w:r>
      <w:r>
        <w:rPr>
          <w:spacing w:val="1"/>
        </w:rPr>
        <w:t xml:space="preserve"> </w:t>
      </w:r>
      <w:r>
        <w:t>России,</w:t>
      </w:r>
      <w:r>
        <w:rPr>
          <w:spacing w:val="1"/>
        </w:rPr>
        <w:t xml:space="preserve"> </w:t>
      </w:r>
      <w:r>
        <w:t>имеющий</w:t>
      </w:r>
      <w:r>
        <w:rPr>
          <w:spacing w:val="-3"/>
        </w:rPr>
        <w:t xml:space="preserve"> </w:t>
      </w:r>
      <w:r>
        <w:t>первоначальные</w:t>
      </w:r>
      <w:r>
        <w:rPr>
          <w:spacing w:val="-3"/>
        </w:rPr>
        <w:t xml:space="preserve"> </w:t>
      </w:r>
      <w:r>
        <w:t>навыки</w:t>
      </w:r>
      <w:r>
        <w:rPr>
          <w:spacing w:val="-1"/>
        </w:rPr>
        <w:t xml:space="preserve"> </w:t>
      </w:r>
      <w:r>
        <w:t>общения</w:t>
      </w:r>
      <w:r>
        <w:rPr>
          <w:spacing w:val="-1"/>
        </w:rPr>
        <w:t xml:space="preserve"> </w:t>
      </w:r>
      <w:r>
        <w:t>с</w:t>
      </w:r>
      <w:r>
        <w:rPr>
          <w:spacing w:val="-4"/>
        </w:rPr>
        <w:t xml:space="preserve"> </w:t>
      </w:r>
      <w:r>
        <w:t>людьми</w:t>
      </w:r>
      <w:r>
        <w:rPr>
          <w:spacing w:val="-1"/>
        </w:rPr>
        <w:t xml:space="preserve"> </w:t>
      </w:r>
      <w:r>
        <w:t>разных</w:t>
      </w:r>
      <w:r>
        <w:rPr>
          <w:spacing w:val="-2"/>
        </w:rPr>
        <w:t xml:space="preserve"> </w:t>
      </w:r>
      <w:r>
        <w:t>народов,</w:t>
      </w:r>
      <w:r>
        <w:rPr>
          <w:spacing w:val="-2"/>
        </w:rPr>
        <w:t xml:space="preserve"> </w:t>
      </w:r>
      <w:r>
        <w:t>вероисповеданий.</w:t>
      </w:r>
    </w:p>
    <w:p w:rsidR="000B529C" w:rsidRDefault="00392229">
      <w:pPr>
        <w:pStyle w:val="a3"/>
        <w:ind w:left="232" w:right="241" w:firstLine="0"/>
      </w:pPr>
      <w:r>
        <w:t>Сознающий нравственную и эстетическую ценность литературы, родного языка, русского языка,</w:t>
      </w:r>
      <w:r>
        <w:rPr>
          <w:spacing w:val="1"/>
        </w:rPr>
        <w:t xml:space="preserve"> </w:t>
      </w:r>
      <w:r>
        <w:t>проявляющий</w:t>
      </w:r>
      <w:r>
        <w:rPr>
          <w:spacing w:val="-1"/>
        </w:rPr>
        <w:t xml:space="preserve"> </w:t>
      </w:r>
      <w:r>
        <w:t>интерес</w:t>
      </w:r>
      <w:r>
        <w:rPr>
          <w:spacing w:val="-1"/>
        </w:rPr>
        <w:t xml:space="preserve"> </w:t>
      </w:r>
      <w:r>
        <w:t>к чтению.</w:t>
      </w:r>
    </w:p>
    <w:p w:rsidR="000B529C" w:rsidRDefault="00392229">
      <w:pPr>
        <w:pStyle w:val="2"/>
        <w:jc w:val="both"/>
      </w:pPr>
      <w:r>
        <w:t>Эстетическое</w:t>
      </w:r>
      <w:r>
        <w:rPr>
          <w:spacing w:val="-4"/>
        </w:rPr>
        <w:t xml:space="preserve"> </w:t>
      </w:r>
      <w:r>
        <w:t>воспитание:</w:t>
      </w:r>
    </w:p>
    <w:p w:rsidR="000B529C" w:rsidRDefault="00392229">
      <w:pPr>
        <w:pStyle w:val="a3"/>
        <w:ind w:left="232" w:right="246" w:firstLine="0"/>
        <w:jc w:val="left"/>
      </w:pPr>
      <w:proofErr w:type="gramStart"/>
      <w:r>
        <w:t>способный воспринимать и чувствовать прекрасное в быту, природе, искусстве, творчестве людей;</w:t>
      </w:r>
      <w:r>
        <w:rPr>
          <w:spacing w:val="1"/>
        </w:rPr>
        <w:t xml:space="preserve"> </w:t>
      </w:r>
      <w:r>
        <w:t>проявляющий интерес и уважение к отечественной и мировой художественной культуре;</w:t>
      </w:r>
      <w:r>
        <w:rPr>
          <w:spacing w:val="1"/>
        </w:rPr>
        <w:t xml:space="preserve"> </w:t>
      </w:r>
      <w:r>
        <w:t>проявляющий</w:t>
      </w:r>
      <w:r>
        <w:rPr>
          <w:spacing w:val="5"/>
        </w:rPr>
        <w:t xml:space="preserve"> </w:t>
      </w:r>
      <w:r>
        <w:t>стремление</w:t>
      </w:r>
      <w:r>
        <w:rPr>
          <w:spacing w:val="4"/>
        </w:rPr>
        <w:t xml:space="preserve"> </w:t>
      </w:r>
      <w:r>
        <w:t>к</w:t>
      </w:r>
      <w:r>
        <w:rPr>
          <w:spacing w:val="5"/>
        </w:rPr>
        <w:t xml:space="preserve"> </w:t>
      </w:r>
      <w:r>
        <w:t>самовыражению</w:t>
      </w:r>
      <w:r>
        <w:rPr>
          <w:spacing w:val="5"/>
        </w:rPr>
        <w:t xml:space="preserve"> </w:t>
      </w:r>
      <w:r>
        <w:t>в</w:t>
      </w:r>
      <w:r>
        <w:rPr>
          <w:spacing w:val="4"/>
        </w:rPr>
        <w:t xml:space="preserve"> </w:t>
      </w:r>
      <w:r>
        <w:t>разных</w:t>
      </w:r>
      <w:r>
        <w:rPr>
          <w:spacing w:val="6"/>
        </w:rPr>
        <w:t xml:space="preserve"> </w:t>
      </w:r>
      <w:r>
        <w:t>видах</w:t>
      </w:r>
      <w:r>
        <w:rPr>
          <w:spacing w:val="4"/>
        </w:rPr>
        <w:t xml:space="preserve"> </w:t>
      </w:r>
      <w:r>
        <w:t>художественной</w:t>
      </w:r>
      <w:r>
        <w:rPr>
          <w:spacing w:val="5"/>
        </w:rPr>
        <w:t xml:space="preserve"> </w:t>
      </w:r>
      <w:r>
        <w:t>деятельности,</w:t>
      </w:r>
      <w:r>
        <w:rPr>
          <w:spacing w:val="-57"/>
        </w:rPr>
        <w:t xml:space="preserve"> </w:t>
      </w:r>
      <w:r>
        <w:t>искусстве.</w:t>
      </w:r>
      <w:proofErr w:type="gramEnd"/>
    </w:p>
    <w:p w:rsidR="000B529C" w:rsidRDefault="00392229">
      <w:pPr>
        <w:pStyle w:val="2"/>
      </w:pPr>
      <w:r>
        <w:t>Физическое</w:t>
      </w:r>
      <w:r>
        <w:rPr>
          <w:spacing w:val="-5"/>
        </w:rPr>
        <w:t xml:space="preserve"> </w:t>
      </w:r>
      <w:r>
        <w:t>воспитание,</w:t>
      </w:r>
      <w:r>
        <w:rPr>
          <w:spacing w:val="-4"/>
        </w:rPr>
        <w:t xml:space="preserve"> </w:t>
      </w:r>
      <w:r>
        <w:t>формирование</w:t>
      </w:r>
      <w:r>
        <w:rPr>
          <w:spacing w:val="-4"/>
        </w:rPr>
        <w:t xml:space="preserve"> </w:t>
      </w:r>
      <w:r>
        <w:t>культуры</w:t>
      </w:r>
      <w:r>
        <w:rPr>
          <w:spacing w:val="-5"/>
        </w:rPr>
        <w:t xml:space="preserve"> </w:t>
      </w:r>
      <w:r>
        <w:t>здоровья</w:t>
      </w:r>
      <w:r>
        <w:rPr>
          <w:spacing w:val="-3"/>
        </w:rPr>
        <w:t xml:space="preserve"> </w:t>
      </w:r>
      <w:r>
        <w:t>и</w:t>
      </w:r>
      <w:r>
        <w:rPr>
          <w:spacing w:val="-6"/>
        </w:rPr>
        <w:t xml:space="preserve"> </w:t>
      </w:r>
      <w:r>
        <w:t>эмоционального</w:t>
      </w:r>
      <w:r>
        <w:rPr>
          <w:spacing w:val="-4"/>
        </w:rPr>
        <w:t xml:space="preserve"> </w:t>
      </w:r>
      <w:r>
        <w:t>благополучия:</w:t>
      </w:r>
    </w:p>
    <w:p w:rsidR="000B529C" w:rsidRDefault="00392229">
      <w:pPr>
        <w:pStyle w:val="a3"/>
        <w:ind w:left="232" w:right="246" w:firstLine="0"/>
        <w:jc w:val="left"/>
      </w:pPr>
      <w:proofErr w:type="gramStart"/>
      <w:r>
        <w:t>бережно</w:t>
      </w:r>
      <w:r>
        <w:rPr>
          <w:spacing w:val="23"/>
        </w:rPr>
        <w:t xml:space="preserve"> </w:t>
      </w:r>
      <w:r>
        <w:t>относящийся</w:t>
      </w:r>
      <w:r>
        <w:rPr>
          <w:spacing w:val="23"/>
        </w:rPr>
        <w:t xml:space="preserve"> </w:t>
      </w:r>
      <w:r>
        <w:t>к</w:t>
      </w:r>
      <w:r>
        <w:rPr>
          <w:spacing w:val="24"/>
        </w:rPr>
        <w:t xml:space="preserve"> </w:t>
      </w:r>
      <w:r>
        <w:t>физическому</w:t>
      </w:r>
      <w:r>
        <w:rPr>
          <w:spacing w:val="18"/>
        </w:rPr>
        <w:t xml:space="preserve"> </w:t>
      </w:r>
      <w:r>
        <w:t>здоровью,</w:t>
      </w:r>
      <w:r>
        <w:rPr>
          <w:spacing w:val="23"/>
        </w:rPr>
        <w:t xml:space="preserve"> </w:t>
      </w:r>
      <w:r>
        <w:t>соблюдающий</w:t>
      </w:r>
      <w:r>
        <w:rPr>
          <w:spacing w:val="22"/>
        </w:rPr>
        <w:t xml:space="preserve"> </w:t>
      </w:r>
      <w:r>
        <w:t>основные</w:t>
      </w:r>
      <w:r>
        <w:rPr>
          <w:spacing w:val="22"/>
        </w:rPr>
        <w:t xml:space="preserve"> </w:t>
      </w:r>
      <w:r>
        <w:t>правила</w:t>
      </w:r>
      <w:r>
        <w:rPr>
          <w:spacing w:val="23"/>
        </w:rPr>
        <w:t xml:space="preserve"> </w:t>
      </w:r>
      <w:r>
        <w:t>здорового</w:t>
      </w:r>
      <w:r>
        <w:rPr>
          <w:spacing w:val="31"/>
        </w:rPr>
        <w:t xml:space="preserve"> </w:t>
      </w:r>
      <w:r>
        <w:t>и</w:t>
      </w:r>
      <w:r>
        <w:rPr>
          <w:spacing w:val="-57"/>
        </w:rPr>
        <w:t xml:space="preserve"> </w:t>
      </w:r>
      <w:r>
        <w:t>безопасного</w:t>
      </w:r>
      <w:r>
        <w:rPr>
          <w:spacing w:val="-1"/>
        </w:rPr>
        <w:t xml:space="preserve"> </w:t>
      </w:r>
      <w:r>
        <w:t>для</w:t>
      </w:r>
      <w:r>
        <w:rPr>
          <w:spacing w:val="-1"/>
        </w:rPr>
        <w:t xml:space="preserve"> </w:t>
      </w:r>
      <w:r>
        <w:t>себя</w:t>
      </w:r>
      <w:r>
        <w:rPr>
          <w:spacing w:val="-1"/>
        </w:rPr>
        <w:t xml:space="preserve"> </w:t>
      </w:r>
      <w:r>
        <w:t>и других</w:t>
      </w:r>
      <w:r>
        <w:rPr>
          <w:spacing w:val="1"/>
        </w:rPr>
        <w:t xml:space="preserve"> </w:t>
      </w:r>
      <w:r>
        <w:t>людей</w:t>
      </w:r>
      <w:r>
        <w:rPr>
          <w:spacing w:val="-1"/>
        </w:rPr>
        <w:t xml:space="preserve"> </w:t>
      </w:r>
      <w:r>
        <w:t>образа</w:t>
      </w:r>
      <w:r>
        <w:rPr>
          <w:spacing w:val="-2"/>
        </w:rPr>
        <w:t xml:space="preserve"> </w:t>
      </w:r>
      <w:r>
        <w:t>жизни, 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информационной</w:t>
      </w:r>
      <w:r>
        <w:rPr>
          <w:spacing w:val="-1"/>
        </w:rPr>
        <w:t xml:space="preserve"> </w:t>
      </w:r>
      <w:r>
        <w:t>среде;</w:t>
      </w:r>
      <w:proofErr w:type="gramEnd"/>
    </w:p>
    <w:p w:rsidR="000B529C" w:rsidRDefault="00392229">
      <w:pPr>
        <w:pStyle w:val="a3"/>
        <w:ind w:left="232" w:right="246" w:firstLine="0"/>
        <w:jc w:val="left"/>
      </w:pPr>
      <w:proofErr w:type="gramStart"/>
      <w:r>
        <w:t>владеющий</w:t>
      </w:r>
      <w:proofErr w:type="gramEnd"/>
      <w:r>
        <w:rPr>
          <w:spacing w:val="24"/>
        </w:rPr>
        <w:t xml:space="preserve"> </w:t>
      </w:r>
      <w:r>
        <w:t>основными</w:t>
      </w:r>
      <w:r>
        <w:rPr>
          <w:spacing w:val="25"/>
        </w:rPr>
        <w:t xml:space="preserve"> </w:t>
      </w:r>
      <w:r>
        <w:t>навыками</w:t>
      </w:r>
      <w:r>
        <w:rPr>
          <w:spacing w:val="24"/>
        </w:rPr>
        <w:t xml:space="preserve"> </w:t>
      </w:r>
      <w:r>
        <w:t>личной</w:t>
      </w:r>
      <w:r>
        <w:rPr>
          <w:spacing w:val="25"/>
        </w:rPr>
        <w:t xml:space="preserve"> </w:t>
      </w:r>
      <w:r>
        <w:t>и</w:t>
      </w:r>
      <w:r>
        <w:rPr>
          <w:spacing w:val="24"/>
        </w:rPr>
        <w:t xml:space="preserve"> </w:t>
      </w:r>
      <w:r>
        <w:t>общественной</w:t>
      </w:r>
      <w:r>
        <w:rPr>
          <w:spacing w:val="25"/>
        </w:rPr>
        <w:t xml:space="preserve"> </w:t>
      </w:r>
      <w:r>
        <w:t>гигиены,</w:t>
      </w:r>
      <w:r>
        <w:rPr>
          <w:spacing w:val="23"/>
        </w:rPr>
        <w:t xml:space="preserve"> </w:t>
      </w:r>
      <w:r>
        <w:t>безопасного</w:t>
      </w:r>
      <w:r>
        <w:rPr>
          <w:spacing w:val="23"/>
        </w:rPr>
        <w:t xml:space="preserve"> </w:t>
      </w:r>
      <w:r>
        <w:t>поведения</w:t>
      </w:r>
      <w:r>
        <w:rPr>
          <w:spacing w:val="24"/>
        </w:rPr>
        <w:t xml:space="preserve"> </w:t>
      </w:r>
      <w:r>
        <w:t>в</w:t>
      </w:r>
      <w:r>
        <w:rPr>
          <w:spacing w:val="22"/>
        </w:rPr>
        <w:t xml:space="preserve"> </w:t>
      </w:r>
      <w:r>
        <w:t>быту,</w:t>
      </w:r>
      <w:r>
        <w:rPr>
          <w:spacing w:val="-57"/>
        </w:rPr>
        <w:t xml:space="preserve"> </w:t>
      </w:r>
      <w:r>
        <w:t>природе,</w:t>
      </w:r>
      <w:r>
        <w:rPr>
          <w:spacing w:val="-1"/>
        </w:rPr>
        <w:t xml:space="preserve"> </w:t>
      </w:r>
      <w:r>
        <w:t>обществе;</w:t>
      </w:r>
    </w:p>
    <w:p w:rsidR="000B529C" w:rsidRDefault="00392229">
      <w:pPr>
        <w:pStyle w:val="a3"/>
        <w:ind w:left="232" w:right="246" w:firstLine="0"/>
        <w:jc w:val="left"/>
      </w:pPr>
      <w:proofErr w:type="gramStart"/>
      <w:r>
        <w:t>ориентированный</w:t>
      </w:r>
      <w:proofErr w:type="gramEnd"/>
      <w:r>
        <w:rPr>
          <w:spacing w:val="5"/>
        </w:rPr>
        <w:t xml:space="preserve"> </w:t>
      </w:r>
      <w:r>
        <w:t>на</w:t>
      </w:r>
      <w:r>
        <w:rPr>
          <w:spacing w:val="7"/>
        </w:rPr>
        <w:t xml:space="preserve"> </w:t>
      </w:r>
      <w:r>
        <w:t>физическое</w:t>
      </w:r>
      <w:r>
        <w:rPr>
          <w:spacing w:val="6"/>
        </w:rPr>
        <w:t xml:space="preserve"> </w:t>
      </w:r>
      <w:r>
        <w:t>развитие</w:t>
      </w:r>
      <w:r>
        <w:rPr>
          <w:spacing w:val="7"/>
        </w:rPr>
        <w:t xml:space="preserve"> </w:t>
      </w:r>
      <w:r>
        <w:t>с</w:t>
      </w:r>
      <w:r>
        <w:rPr>
          <w:spacing w:val="9"/>
        </w:rPr>
        <w:t xml:space="preserve"> </w:t>
      </w:r>
      <w:r>
        <w:t>учётом</w:t>
      </w:r>
      <w:r>
        <w:rPr>
          <w:spacing w:val="8"/>
        </w:rPr>
        <w:t xml:space="preserve"> </w:t>
      </w:r>
      <w:r>
        <w:t>возможностей</w:t>
      </w:r>
      <w:r>
        <w:rPr>
          <w:spacing w:val="8"/>
        </w:rPr>
        <w:t xml:space="preserve"> </w:t>
      </w:r>
      <w:r>
        <w:t>здоровья,</w:t>
      </w:r>
      <w:r>
        <w:rPr>
          <w:spacing w:val="9"/>
        </w:rPr>
        <w:t xml:space="preserve"> </w:t>
      </w:r>
      <w:r>
        <w:t>занятия</w:t>
      </w:r>
      <w:r>
        <w:rPr>
          <w:spacing w:val="7"/>
        </w:rPr>
        <w:t xml:space="preserve"> </w:t>
      </w:r>
      <w:r>
        <w:t>физкультурой</w:t>
      </w:r>
      <w:r>
        <w:rPr>
          <w:spacing w:val="9"/>
        </w:rPr>
        <w:t xml:space="preserve"> </w:t>
      </w:r>
      <w:r>
        <w:t>и</w:t>
      </w:r>
      <w:r>
        <w:rPr>
          <w:spacing w:val="-57"/>
        </w:rPr>
        <w:t xml:space="preserve"> </w:t>
      </w:r>
      <w:r>
        <w:t>спортом;</w:t>
      </w:r>
    </w:p>
    <w:p w:rsidR="000B529C" w:rsidRDefault="00392229">
      <w:pPr>
        <w:pStyle w:val="a3"/>
        <w:ind w:left="232" w:right="246" w:firstLine="0"/>
        <w:jc w:val="left"/>
      </w:pPr>
      <w:proofErr w:type="gramStart"/>
      <w:r>
        <w:t>сознающий</w:t>
      </w:r>
      <w:proofErr w:type="gramEnd"/>
      <w:r>
        <w:rPr>
          <w:spacing w:val="15"/>
        </w:rPr>
        <w:t xml:space="preserve"> </w:t>
      </w:r>
      <w:r>
        <w:t>и</w:t>
      </w:r>
      <w:r>
        <w:rPr>
          <w:spacing w:val="15"/>
        </w:rPr>
        <w:t xml:space="preserve"> </w:t>
      </w:r>
      <w:r>
        <w:t>принимающий</w:t>
      </w:r>
      <w:r>
        <w:rPr>
          <w:spacing w:val="15"/>
        </w:rPr>
        <w:t xml:space="preserve"> </w:t>
      </w:r>
      <w:r>
        <w:t>свою</w:t>
      </w:r>
      <w:r>
        <w:rPr>
          <w:spacing w:val="15"/>
        </w:rPr>
        <w:t xml:space="preserve"> </w:t>
      </w:r>
      <w:r>
        <w:t>половую</w:t>
      </w:r>
      <w:r>
        <w:rPr>
          <w:spacing w:val="17"/>
        </w:rPr>
        <w:t xml:space="preserve"> </w:t>
      </w:r>
      <w:r>
        <w:t>принадлежность,</w:t>
      </w:r>
      <w:r>
        <w:rPr>
          <w:spacing w:val="14"/>
        </w:rPr>
        <w:t xml:space="preserve"> </w:t>
      </w:r>
      <w:r>
        <w:t>соответствующие</w:t>
      </w:r>
      <w:r>
        <w:rPr>
          <w:spacing w:val="16"/>
        </w:rPr>
        <w:t xml:space="preserve"> </w:t>
      </w:r>
      <w:r>
        <w:t>ей</w:t>
      </w:r>
      <w:r>
        <w:rPr>
          <w:spacing w:val="15"/>
        </w:rPr>
        <w:t xml:space="preserve"> </w:t>
      </w:r>
      <w:r>
        <w:t>психофизические</w:t>
      </w:r>
      <w:r>
        <w:rPr>
          <w:spacing w:val="-57"/>
        </w:rPr>
        <w:t xml:space="preserve"> </w:t>
      </w:r>
      <w:r>
        <w:t>и</w:t>
      </w:r>
      <w:r>
        <w:rPr>
          <w:spacing w:val="-1"/>
        </w:rPr>
        <w:t xml:space="preserve"> </w:t>
      </w:r>
      <w:r>
        <w:t>поведенческие</w:t>
      </w:r>
      <w:r>
        <w:rPr>
          <w:spacing w:val="-1"/>
        </w:rPr>
        <w:t xml:space="preserve"> </w:t>
      </w:r>
      <w:r>
        <w:t>особенности</w:t>
      </w:r>
      <w:r>
        <w:rPr>
          <w:spacing w:val="1"/>
        </w:rPr>
        <w:t xml:space="preserve"> </w:t>
      </w:r>
      <w:r>
        <w:t>с</w:t>
      </w:r>
      <w:r>
        <w:rPr>
          <w:spacing w:val="1"/>
        </w:rPr>
        <w:t xml:space="preserve"> </w:t>
      </w:r>
      <w:r>
        <w:t>учётом возраста.</w:t>
      </w:r>
    </w:p>
    <w:p w:rsidR="000B529C" w:rsidRDefault="00392229">
      <w:pPr>
        <w:pStyle w:val="2"/>
      </w:pPr>
      <w:r>
        <w:t>Трудовое</w:t>
      </w:r>
      <w:r>
        <w:rPr>
          <w:spacing w:val="-4"/>
        </w:rPr>
        <w:t xml:space="preserve"> </w:t>
      </w:r>
      <w:r>
        <w:t>воспитание:</w:t>
      </w:r>
    </w:p>
    <w:p w:rsidR="000B529C" w:rsidRDefault="00392229">
      <w:pPr>
        <w:pStyle w:val="a3"/>
        <w:spacing w:line="274" w:lineRule="exact"/>
        <w:ind w:left="232" w:firstLine="0"/>
        <w:jc w:val="left"/>
      </w:pPr>
      <w:proofErr w:type="gramStart"/>
      <w:r>
        <w:t>сознающий</w:t>
      </w:r>
      <w:proofErr w:type="gramEnd"/>
      <w:r>
        <w:rPr>
          <w:spacing w:val="-4"/>
        </w:rPr>
        <w:t xml:space="preserve"> </w:t>
      </w:r>
      <w:r>
        <w:t>ценность</w:t>
      </w:r>
      <w:r>
        <w:rPr>
          <w:spacing w:val="-3"/>
        </w:rPr>
        <w:t xml:space="preserve"> </w:t>
      </w:r>
      <w:r>
        <w:t>труда</w:t>
      </w:r>
      <w:r>
        <w:rPr>
          <w:spacing w:val="-3"/>
        </w:rPr>
        <w:t xml:space="preserve"> </w:t>
      </w:r>
      <w:r>
        <w:t>в</w:t>
      </w:r>
      <w:r>
        <w:rPr>
          <w:spacing w:val="-1"/>
        </w:rPr>
        <w:t xml:space="preserve"> </w:t>
      </w:r>
      <w:r>
        <w:t>жизни</w:t>
      </w:r>
      <w:r>
        <w:rPr>
          <w:spacing w:val="-2"/>
        </w:rPr>
        <w:t xml:space="preserve"> </w:t>
      </w:r>
      <w:r>
        <w:t>человека,</w:t>
      </w:r>
      <w:r>
        <w:rPr>
          <w:spacing w:val="-2"/>
        </w:rPr>
        <w:t xml:space="preserve"> </w:t>
      </w:r>
      <w:r>
        <w:t>семьи,</w:t>
      </w:r>
      <w:r>
        <w:rPr>
          <w:spacing w:val="-2"/>
        </w:rPr>
        <w:t xml:space="preserve"> </w:t>
      </w:r>
      <w:r>
        <w:t>общества;</w:t>
      </w:r>
    </w:p>
    <w:p w:rsidR="000B529C" w:rsidRDefault="00392229">
      <w:pPr>
        <w:pStyle w:val="a3"/>
        <w:ind w:left="232" w:right="246" w:firstLine="0"/>
        <w:jc w:val="left"/>
      </w:pPr>
      <w:proofErr w:type="gramStart"/>
      <w:r>
        <w:t>проявляющий</w:t>
      </w:r>
      <w:proofErr w:type="gramEnd"/>
      <w:r>
        <w:rPr>
          <w:spacing w:val="9"/>
        </w:rPr>
        <w:t xml:space="preserve"> </w:t>
      </w:r>
      <w:r>
        <w:t>уважение</w:t>
      </w:r>
      <w:r>
        <w:rPr>
          <w:spacing w:val="5"/>
        </w:rPr>
        <w:t xml:space="preserve"> </w:t>
      </w:r>
      <w:r>
        <w:t>к</w:t>
      </w:r>
      <w:r>
        <w:rPr>
          <w:spacing w:val="7"/>
        </w:rPr>
        <w:t xml:space="preserve"> </w:t>
      </w:r>
      <w:r>
        <w:t>труду,</w:t>
      </w:r>
      <w:r>
        <w:rPr>
          <w:spacing w:val="6"/>
        </w:rPr>
        <w:t xml:space="preserve"> </w:t>
      </w:r>
      <w:r>
        <w:t>людям</w:t>
      </w:r>
      <w:r>
        <w:rPr>
          <w:spacing w:val="5"/>
        </w:rPr>
        <w:t xml:space="preserve"> </w:t>
      </w:r>
      <w:r>
        <w:t>труда,</w:t>
      </w:r>
      <w:r>
        <w:rPr>
          <w:spacing w:val="6"/>
        </w:rPr>
        <w:t xml:space="preserve"> </w:t>
      </w:r>
      <w:r>
        <w:t>бережное</w:t>
      </w:r>
      <w:r>
        <w:rPr>
          <w:spacing w:val="5"/>
        </w:rPr>
        <w:t xml:space="preserve"> </w:t>
      </w:r>
      <w:r>
        <w:t>отношение</w:t>
      </w:r>
      <w:r>
        <w:rPr>
          <w:spacing w:val="5"/>
        </w:rPr>
        <w:t xml:space="preserve"> </w:t>
      </w:r>
      <w:r>
        <w:t>к</w:t>
      </w:r>
      <w:r>
        <w:rPr>
          <w:spacing w:val="7"/>
        </w:rPr>
        <w:t xml:space="preserve"> </w:t>
      </w:r>
      <w:r>
        <w:t>результатам</w:t>
      </w:r>
      <w:r>
        <w:rPr>
          <w:spacing w:val="5"/>
        </w:rPr>
        <w:t xml:space="preserve"> </w:t>
      </w:r>
      <w:r>
        <w:t>труда,</w:t>
      </w:r>
      <w:r>
        <w:rPr>
          <w:spacing w:val="-57"/>
        </w:rPr>
        <w:t xml:space="preserve"> </w:t>
      </w:r>
      <w:r>
        <w:t>ответственное</w:t>
      </w:r>
      <w:r>
        <w:rPr>
          <w:spacing w:val="-2"/>
        </w:rPr>
        <w:t xml:space="preserve"> </w:t>
      </w:r>
      <w:r>
        <w:t>потребление;</w:t>
      </w:r>
    </w:p>
    <w:p w:rsidR="000B529C" w:rsidRDefault="00392229">
      <w:pPr>
        <w:pStyle w:val="a3"/>
        <w:ind w:left="232" w:firstLine="0"/>
        <w:jc w:val="left"/>
      </w:pPr>
      <w:r>
        <w:t>проявляющий</w:t>
      </w:r>
      <w:r>
        <w:rPr>
          <w:spacing w:val="-2"/>
        </w:rPr>
        <w:t xml:space="preserve"> </w:t>
      </w:r>
      <w:r>
        <w:t>интерес</w:t>
      </w:r>
      <w:r>
        <w:rPr>
          <w:spacing w:val="-3"/>
        </w:rPr>
        <w:t xml:space="preserve"> </w:t>
      </w:r>
      <w:r>
        <w:t>к</w:t>
      </w:r>
      <w:r>
        <w:rPr>
          <w:spacing w:val="-2"/>
        </w:rPr>
        <w:t xml:space="preserve"> </w:t>
      </w:r>
      <w:r>
        <w:t>разным</w:t>
      </w:r>
      <w:r>
        <w:rPr>
          <w:spacing w:val="-4"/>
        </w:rPr>
        <w:t xml:space="preserve"> </w:t>
      </w:r>
      <w:r>
        <w:t>профессиям;</w:t>
      </w:r>
    </w:p>
    <w:p w:rsidR="000B529C" w:rsidRDefault="00392229">
      <w:pPr>
        <w:pStyle w:val="a3"/>
        <w:ind w:left="232" w:firstLine="0"/>
        <w:jc w:val="left"/>
      </w:pPr>
      <w:r>
        <w:t>участвующий</w:t>
      </w:r>
      <w:r>
        <w:rPr>
          <w:spacing w:val="-3"/>
        </w:rPr>
        <w:t xml:space="preserve"> </w:t>
      </w:r>
      <w:r>
        <w:t>в</w:t>
      </w:r>
      <w:r>
        <w:rPr>
          <w:spacing w:val="-3"/>
        </w:rPr>
        <w:t xml:space="preserve"> </w:t>
      </w:r>
      <w:r>
        <w:t>различных</w:t>
      </w:r>
      <w:r>
        <w:rPr>
          <w:spacing w:val="-1"/>
        </w:rPr>
        <w:t xml:space="preserve"> </w:t>
      </w:r>
      <w:r>
        <w:t>видах</w:t>
      </w:r>
      <w:r>
        <w:rPr>
          <w:spacing w:val="-1"/>
        </w:rPr>
        <w:t xml:space="preserve"> </w:t>
      </w:r>
      <w:r>
        <w:t>доступного</w:t>
      </w:r>
      <w:r>
        <w:rPr>
          <w:spacing w:val="-2"/>
        </w:rPr>
        <w:t xml:space="preserve"> </w:t>
      </w:r>
      <w:r>
        <w:t>по</w:t>
      </w:r>
      <w:r>
        <w:rPr>
          <w:spacing w:val="-3"/>
        </w:rPr>
        <w:t xml:space="preserve"> </w:t>
      </w:r>
      <w:r>
        <w:t>возрасту</w:t>
      </w:r>
      <w:r>
        <w:rPr>
          <w:spacing w:val="-7"/>
        </w:rPr>
        <w:t xml:space="preserve"> </w:t>
      </w:r>
      <w:r>
        <w:t>труда,</w:t>
      </w:r>
      <w:r>
        <w:rPr>
          <w:spacing w:val="-2"/>
        </w:rPr>
        <w:t xml:space="preserve"> </w:t>
      </w:r>
      <w:r>
        <w:t>трудовой</w:t>
      </w:r>
      <w:r>
        <w:rPr>
          <w:spacing w:val="-2"/>
        </w:rPr>
        <w:t xml:space="preserve"> </w:t>
      </w:r>
      <w:r>
        <w:t>деятельности.</w:t>
      </w:r>
    </w:p>
    <w:p w:rsidR="000B529C" w:rsidRDefault="00392229">
      <w:pPr>
        <w:pStyle w:val="2"/>
        <w:spacing w:before="5"/>
      </w:pPr>
      <w:r>
        <w:t>Экологическое</w:t>
      </w:r>
      <w:r>
        <w:rPr>
          <w:spacing w:val="-4"/>
        </w:rPr>
        <w:t xml:space="preserve"> </w:t>
      </w:r>
      <w:r>
        <w:t>воспитание:</w:t>
      </w:r>
    </w:p>
    <w:p w:rsidR="000B529C" w:rsidRDefault="00392229">
      <w:pPr>
        <w:pStyle w:val="a3"/>
        <w:ind w:left="232" w:right="246" w:firstLine="0"/>
        <w:jc w:val="left"/>
      </w:pPr>
      <w:proofErr w:type="gramStart"/>
      <w:r>
        <w:t>понимающий</w:t>
      </w:r>
      <w:proofErr w:type="gramEnd"/>
      <w:r>
        <w:rPr>
          <w:spacing w:val="8"/>
        </w:rPr>
        <w:t xml:space="preserve"> </w:t>
      </w:r>
      <w:r>
        <w:t>ценность</w:t>
      </w:r>
      <w:r>
        <w:rPr>
          <w:spacing w:val="9"/>
        </w:rPr>
        <w:t xml:space="preserve"> </w:t>
      </w:r>
      <w:r>
        <w:t>природы,</w:t>
      </w:r>
      <w:r>
        <w:rPr>
          <w:spacing w:val="7"/>
        </w:rPr>
        <w:t xml:space="preserve"> </w:t>
      </w:r>
      <w:r>
        <w:t>зависимость</w:t>
      </w:r>
      <w:r>
        <w:rPr>
          <w:spacing w:val="8"/>
        </w:rPr>
        <w:t xml:space="preserve"> </w:t>
      </w:r>
      <w:r>
        <w:t>жизни</w:t>
      </w:r>
      <w:r>
        <w:rPr>
          <w:spacing w:val="11"/>
        </w:rPr>
        <w:t xml:space="preserve"> </w:t>
      </w:r>
      <w:r>
        <w:t>людей</w:t>
      </w:r>
      <w:r>
        <w:rPr>
          <w:spacing w:val="12"/>
        </w:rPr>
        <w:t xml:space="preserve"> </w:t>
      </w:r>
      <w:r>
        <w:t>от</w:t>
      </w:r>
      <w:r>
        <w:rPr>
          <w:spacing w:val="10"/>
        </w:rPr>
        <w:t xml:space="preserve"> </w:t>
      </w:r>
      <w:r>
        <w:t>природы,</w:t>
      </w:r>
      <w:r>
        <w:rPr>
          <w:spacing w:val="11"/>
        </w:rPr>
        <w:t xml:space="preserve"> </w:t>
      </w:r>
      <w:r>
        <w:t>влияние</w:t>
      </w:r>
      <w:r>
        <w:rPr>
          <w:spacing w:val="9"/>
        </w:rPr>
        <w:t xml:space="preserve"> </w:t>
      </w:r>
      <w:r>
        <w:t>людей</w:t>
      </w:r>
      <w:r>
        <w:rPr>
          <w:spacing w:val="9"/>
        </w:rPr>
        <w:t xml:space="preserve"> </w:t>
      </w:r>
      <w:r>
        <w:t>на</w:t>
      </w:r>
      <w:r>
        <w:rPr>
          <w:spacing w:val="7"/>
        </w:rPr>
        <w:t xml:space="preserve"> </w:t>
      </w:r>
      <w:r>
        <w:t>природу,</w:t>
      </w:r>
      <w:r>
        <w:rPr>
          <w:spacing w:val="-57"/>
        </w:rPr>
        <w:t xml:space="preserve"> </w:t>
      </w:r>
      <w:r>
        <w:t>окружающую</w:t>
      </w:r>
      <w:r>
        <w:rPr>
          <w:spacing w:val="-1"/>
        </w:rPr>
        <w:t xml:space="preserve"> </w:t>
      </w:r>
      <w:r>
        <w:t>среду;</w:t>
      </w:r>
    </w:p>
    <w:p w:rsidR="000B529C" w:rsidRDefault="00392229">
      <w:pPr>
        <w:pStyle w:val="a3"/>
        <w:ind w:left="232" w:right="246" w:firstLine="0"/>
        <w:jc w:val="left"/>
      </w:pPr>
      <w:r>
        <w:t>проявляющий</w:t>
      </w:r>
      <w:r>
        <w:rPr>
          <w:spacing w:val="2"/>
        </w:rPr>
        <w:t xml:space="preserve"> </w:t>
      </w:r>
      <w:r>
        <w:t>любовь</w:t>
      </w:r>
      <w:r>
        <w:rPr>
          <w:spacing w:val="58"/>
        </w:rPr>
        <w:t xml:space="preserve"> </w:t>
      </w:r>
      <w:r>
        <w:t>и</w:t>
      </w:r>
      <w:r>
        <w:rPr>
          <w:spacing w:val="2"/>
        </w:rPr>
        <w:t xml:space="preserve"> </w:t>
      </w:r>
      <w:r>
        <w:t>бережное</w:t>
      </w:r>
      <w:r>
        <w:rPr>
          <w:spacing w:val="59"/>
        </w:rPr>
        <w:t xml:space="preserve"> </w:t>
      </w:r>
      <w:r>
        <w:t>отношение</w:t>
      </w:r>
      <w:r>
        <w:rPr>
          <w:spacing w:val="59"/>
        </w:rPr>
        <w:t xml:space="preserve"> </w:t>
      </w:r>
      <w:r>
        <w:t>к</w:t>
      </w:r>
      <w:r>
        <w:rPr>
          <w:spacing w:val="1"/>
        </w:rPr>
        <w:t xml:space="preserve"> </w:t>
      </w:r>
      <w:r>
        <w:t>природе,</w:t>
      </w:r>
      <w:r>
        <w:rPr>
          <w:spacing w:val="1"/>
        </w:rPr>
        <w:t xml:space="preserve"> </w:t>
      </w:r>
      <w:r>
        <w:t>неприятие</w:t>
      </w:r>
      <w:r>
        <w:rPr>
          <w:spacing w:val="59"/>
        </w:rPr>
        <w:t xml:space="preserve"> </w:t>
      </w:r>
      <w:r>
        <w:t>действий,</w:t>
      </w:r>
      <w:r>
        <w:rPr>
          <w:spacing w:val="1"/>
        </w:rPr>
        <w:t xml:space="preserve"> </w:t>
      </w:r>
      <w:r>
        <w:t>приносящих</w:t>
      </w:r>
      <w:r>
        <w:rPr>
          <w:spacing w:val="3"/>
        </w:rPr>
        <w:t xml:space="preserve"> </w:t>
      </w:r>
      <w:r>
        <w:t>вред</w:t>
      </w:r>
      <w:r>
        <w:rPr>
          <w:spacing w:val="-57"/>
        </w:rPr>
        <w:t xml:space="preserve"> </w:t>
      </w:r>
      <w:r>
        <w:t>природе,</w:t>
      </w:r>
      <w:r>
        <w:rPr>
          <w:spacing w:val="-1"/>
        </w:rPr>
        <w:t xml:space="preserve"> </w:t>
      </w:r>
      <w:r>
        <w:t>особенно живым</w:t>
      </w:r>
      <w:r>
        <w:rPr>
          <w:spacing w:val="-2"/>
        </w:rPr>
        <w:t xml:space="preserve"> </w:t>
      </w:r>
      <w:r>
        <w:t>существам;</w:t>
      </w:r>
    </w:p>
    <w:p w:rsidR="000B529C" w:rsidRDefault="00392229">
      <w:pPr>
        <w:pStyle w:val="a3"/>
        <w:ind w:left="232" w:firstLine="0"/>
        <w:jc w:val="left"/>
      </w:pPr>
      <w:proofErr w:type="gramStart"/>
      <w:r>
        <w:t>выражающий</w:t>
      </w:r>
      <w:proofErr w:type="gramEnd"/>
      <w:r>
        <w:rPr>
          <w:spacing w:val="-4"/>
        </w:rPr>
        <w:t xml:space="preserve"> </w:t>
      </w:r>
      <w:r>
        <w:t>готовность</w:t>
      </w:r>
      <w:r>
        <w:rPr>
          <w:spacing w:val="-3"/>
        </w:rPr>
        <w:t xml:space="preserve"> </w:t>
      </w:r>
      <w:r>
        <w:t>в</w:t>
      </w:r>
      <w:r>
        <w:rPr>
          <w:spacing w:val="-4"/>
        </w:rPr>
        <w:t xml:space="preserve"> </w:t>
      </w:r>
      <w:r>
        <w:t>своей</w:t>
      </w:r>
      <w:r>
        <w:rPr>
          <w:spacing w:val="-4"/>
        </w:rPr>
        <w:t xml:space="preserve"> </w:t>
      </w:r>
      <w:r>
        <w:t>деятельности</w:t>
      </w:r>
      <w:r>
        <w:rPr>
          <w:spacing w:val="-4"/>
        </w:rPr>
        <w:t xml:space="preserve"> </w:t>
      </w:r>
      <w:r>
        <w:t>придерживаться</w:t>
      </w:r>
      <w:r>
        <w:rPr>
          <w:spacing w:val="-3"/>
        </w:rPr>
        <w:t xml:space="preserve"> </w:t>
      </w:r>
      <w:r>
        <w:t>экологических</w:t>
      </w:r>
      <w:r>
        <w:rPr>
          <w:spacing w:val="-5"/>
        </w:rPr>
        <w:t xml:space="preserve"> </w:t>
      </w:r>
      <w:r>
        <w:t>норм.</w:t>
      </w:r>
    </w:p>
    <w:p w:rsidR="000B529C" w:rsidRDefault="00392229">
      <w:pPr>
        <w:pStyle w:val="2"/>
      </w:pPr>
      <w:r>
        <w:t>Ценности</w:t>
      </w:r>
      <w:r>
        <w:rPr>
          <w:spacing w:val="-4"/>
        </w:rPr>
        <w:t xml:space="preserve"> </w:t>
      </w:r>
      <w:r>
        <w:t>научного</w:t>
      </w:r>
      <w:r>
        <w:rPr>
          <w:spacing w:val="-3"/>
        </w:rPr>
        <w:t xml:space="preserve"> </w:t>
      </w:r>
      <w:r>
        <w:t>познания:</w:t>
      </w:r>
    </w:p>
    <w:p w:rsidR="000B529C" w:rsidRDefault="00392229">
      <w:pPr>
        <w:pStyle w:val="a3"/>
        <w:ind w:left="232" w:right="246" w:firstLine="0"/>
        <w:jc w:val="left"/>
      </w:pPr>
      <w:r>
        <w:t>выражающий</w:t>
      </w:r>
      <w:r>
        <w:rPr>
          <w:spacing w:val="45"/>
        </w:rPr>
        <w:t xml:space="preserve"> </w:t>
      </w:r>
      <w:r>
        <w:t>познавательные</w:t>
      </w:r>
      <w:r>
        <w:rPr>
          <w:spacing w:val="43"/>
        </w:rPr>
        <w:t xml:space="preserve"> </w:t>
      </w:r>
      <w:r>
        <w:t>интересы,</w:t>
      </w:r>
      <w:r>
        <w:rPr>
          <w:spacing w:val="44"/>
        </w:rPr>
        <w:t xml:space="preserve"> </w:t>
      </w:r>
      <w:r>
        <w:t>активность,</w:t>
      </w:r>
      <w:r>
        <w:rPr>
          <w:spacing w:val="44"/>
        </w:rPr>
        <w:t xml:space="preserve"> </w:t>
      </w:r>
      <w:r>
        <w:t>любознательность</w:t>
      </w:r>
      <w:r>
        <w:rPr>
          <w:spacing w:val="46"/>
        </w:rPr>
        <w:t xml:space="preserve"> </w:t>
      </w:r>
      <w:r>
        <w:t>и</w:t>
      </w:r>
      <w:r>
        <w:rPr>
          <w:spacing w:val="45"/>
        </w:rPr>
        <w:t xml:space="preserve"> </w:t>
      </w:r>
      <w:r>
        <w:t>самостоятельность</w:t>
      </w:r>
      <w:r>
        <w:rPr>
          <w:spacing w:val="46"/>
        </w:rPr>
        <w:t xml:space="preserve"> </w:t>
      </w:r>
      <w:r>
        <w:t>в</w:t>
      </w:r>
      <w:r>
        <w:rPr>
          <w:spacing w:val="-57"/>
        </w:rPr>
        <w:t xml:space="preserve"> </w:t>
      </w:r>
      <w:r>
        <w:t>познании,</w:t>
      </w:r>
      <w:r>
        <w:rPr>
          <w:spacing w:val="-1"/>
        </w:rPr>
        <w:t xml:space="preserve"> </w:t>
      </w:r>
      <w:r>
        <w:t>интерес</w:t>
      </w:r>
      <w:r>
        <w:rPr>
          <w:spacing w:val="-1"/>
        </w:rPr>
        <w:t xml:space="preserve"> </w:t>
      </w:r>
      <w:r>
        <w:t>и</w:t>
      </w:r>
      <w:r>
        <w:rPr>
          <w:spacing w:val="2"/>
        </w:rPr>
        <w:t xml:space="preserve"> </w:t>
      </w:r>
      <w:r>
        <w:t>уважение</w:t>
      </w:r>
      <w:r>
        <w:rPr>
          <w:spacing w:val="-1"/>
        </w:rPr>
        <w:t xml:space="preserve"> </w:t>
      </w:r>
      <w:r>
        <w:t>к научным</w:t>
      </w:r>
      <w:r>
        <w:rPr>
          <w:spacing w:val="-3"/>
        </w:rPr>
        <w:t xml:space="preserve"> </w:t>
      </w:r>
      <w:r>
        <w:t>знаниям, науке;</w:t>
      </w:r>
    </w:p>
    <w:p w:rsidR="000B529C" w:rsidRDefault="000B529C">
      <w:pPr>
        <w:sectPr w:rsidR="000B529C">
          <w:pgSz w:w="11910" w:h="16840"/>
          <w:pgMar w:top="480" w:right="320" w:bottom="1160" w:left="620" w:header="0" w:footer="899" w:gutter="0"/>
          <w:cols w:space="720"/>
        </w:sectPr>
      </w:pPr>
    </w:p>
    <w:p w:rsidR="000B529C" w:rsidRDefault="00392229">
      <w:pPr>
        <w:pStyle w:val="a3"/>
        <w:spacing w:before="60"/>
        <w:ind w:left="232" w:right="249" w:firstLine="0"/>
      </w:pPr>
      <w:proofErr w:type="gramStart"/>
      <w:r>
        <w:lastRenderedPageBreak/>
        <w:t>обладающий</w:t>
      </w:r>
      <w:proofErr w:type="gramEnd"/>
      <w:r>
        <w:t xml:space="preserve"> первоначальными представлениями о природных и социальных объектах, многообразии</w:t>
      </w:r>
      <w:r>
        <w:rPr>
          <w:spacing w:val="-57"/>
        </w:rPr>
        <w:t xml:space="preserve"> </w:t>
      </w:r>
      <w:r>
        <w:t>объектов</w:t>
      </w:r>
      <w:r>
        <w:rPr>
          <w:spacing w:val="-1"/>
        </w:rPr>
        <w:t xml:space="preserve"> </w:t>
      </w:r>
      <w:r>
        <w:t>и явлений</w:t>
      </w:r>
      <w:r>
        <w:rPr>
          <w:spacing w:val="-1"/>
        </w:rPr>
        <w:t xml:space="preserve"> </w:t>
      </w:r>
      <w:r>
        <w:t>природы,</w:t>
      </w:r>
      <w:r>
        <w:rPr>
          <w:spacing w:val="-1"/>
        </w:rPr>
        <w:t xml:space="preserve"> </w:t>
      </w:r>
      <w:r>
        <w:t>связи</w:t>
      </w:r>
      <w:r>
        <w:rPr>
          <w:spacing w:val="-1"/>
        </w:rPr>
        <w:t xml:space="preserve"> </w:t>
      </w:r>
      <w:r>
        <w:t>живой</w:t>
      </w:r>
      <w:r>
        <w:rPr>
          <w:spacing w:val="-1"/>
        </w:rPr>
        <w:t xml:space="preserve"> </w:t>
      </w:r>
      <w:r>
        <w:t>и</w:t>
      </w:r>
      <w:r>
        <w:rPr>
          <w:spacing w:val="-3"/>
        </w:rPr>
        <w:t xml:space="preserve"> </w:t>
      </w:r>
      <w:r>
        <w:t>неживой</w:t>
      </w:r>
      <w:r>
        <w:rPr>
          <w:spacing w:val="-1"/>
        </w:rPr>
        <w:t xml:space="preserve"> </w:t>
      </w:r>
      <w:r>
        <w:t>природы,</w:t>
      </w:r>
      <w:r>
        <w:rPr>
          <w:spacing w:val="-1"/>
        </w:rPr>
        <w:t xml:space="preserve"> </w:t>
      </w:r>
      <w:r>
        <w:t>о</w:t>
      </w:r>
      <w:r>
        <w:rPr>
          <w:spacing w:val="-1"/>
        </w:rPr>
        <w:t xml:space="preserve"> </w:t>
      </w:r>
      <w:r>
        <w:t>науке,</w:t>
      </w:r>
      <w:r>
        <w:rPr>
          <w:spacing w:val="-1"/>
        </w:rPr>
        <w:t xml:space="preserve"> </w:t>
      </w:r>
      <w:r>
        <w:t>научном</w:t>
      </w:r>
      <w:r>
        <w:rPr>
          <w:spacing w:val="-2"/>
        </w:rPr>
        <w:t xml:space="preserve"> </w:t>
      </w:r>
      <w:r>
        <w:t>знании;</w:t>
      </w:r>
    </w:p>
    <w:p w:rsidR="000B529C" w:rsidRDefault="00392229">
      <w:pPr>
        <w:pStyle w:val="a3"/>
        <w:ind w:left="232" w:right="239" w:firstLine="0"/>
      </w:pPr>
      <w:r>
        <w:t>имеющий первоначальные навыки наблюдений, систематизации и осмысления опыта в естественн</w:t>
      </w:r>
      <w:proofErr w:type="gramStart"/>
      <w:r>
        <w:t>о-</w:t>
      </w:r>
      <w:proofErr w:type="gramEnd"/>
      <w:r>
        <w:rPr>
          <w:spacing w:val="1"/>
        </w:rPr>
        <w:t xml:space="preserve"> </w:t>
      </w:r>
      <w:r>
        <w:t>научной</w:t>
      </w:r>
      <w:r>
        <w:rPr>
          <w:spacing w:val="-1"/>
        </w:rPr>
        <w:t xml:space="preserve"> </w:t>
      </w:r>
      <w:r>
        <w:t>и гуманитарной областях знания.</w:t>
      </w:r>
    </w:p>
    <w:p w:rsidR="000B529C" w:rsidRDefault="00392229">
      <w:pPr>
        <w:pStyle w:val="1"/>
        <w:spacing w:before="5" w:line="240" w:lineRule="auto"/>
        <w:ind w:left="4111"/>
      </w:pPr>
      <w:r>
        <w:t>Содержательный</w:t>
      </w:r>
      <w:r>
        <w:rPr>
          <w:spacing w:val="-4"/>
        </w:rPr>
        <w:t xml:space="preserve"> </w:t>
      </w:r>
      <w:r>
        <w:t>раздел.</w:t>
      </w:r>
    </w:p>
    <w:p w:rsidR="000B529C" w:rsidRDefault="00392229">
      <w:pPr>
        <w:pStyle w:val="a3"/>
        <w:ind w:left="232" w:right="249" w:firstLine="0"/>
      </w:pPr>
      <w:r>
        <w:t>В</w:t>
      </w:r>
      <w:r>
        <w:rPr>
          <w:spacing w:val="1"/>
        </w:rPr>
        <w:t xml:space="preserve"> </w:t>
      </w:r>
      <w:r>
        <w:t>данном</w:t>
      </w:r>
      <w:r>
        <w:rPr>
          <w:spacing w:val="1"/>
        </w:rPr>
        <w:t xml:space="preserve"> </w:t>
      </w:r>
      <w:r>
        <w:t>разделе</w:t>
      </w:r>
      <w:r>
        <w:rPr>
          <w:spacing w:val="1"/>
        </w:rPr>
        <w:t xml:space="preserve"> </w:t>
      </w:r>
      <w:r>
        <w:t>раскрываются</w:t>
      </w:r>
      <w:r>
        <w:rPr>
          <w:spacing w:val="1"/>
        </w:rPr>
        <w:t xml:space="preserve"> </w:t>
      </w:r>
      <w:r>
        <w:t>основные</w:t>
      </w:r>
      <w:r>
        <w:rPr>
          <w:spacing w:val="1"/>
        </w:rPr>
        <w:t xml:space="preserve"> </w:t>
      </w:r>
      <w:r>
        <w:t>особенности</w:t>
      </w:r>
      <w:r>
        <w:rPr>
          <w:spacing w:val="1"/>
        </w:rPr>
        <w:t xml:space="preserve"> </w:t>
      </w:r>
      <w:r>
        <w:t>уклада</w:t>
      </w:r>
      <w:r>
        <w:rPr>
          <w:spacing w:val="1"/>
        </w:rPr>
        <w:t xml:space="preserve"> </w:t>
      </w:r>
      <w:r w:rsidR="00263A45">
        <w:t>МБ</w:t>
      </w:r>
      <w:r>
        <w:t>ОУ</w:t>
      </w:r>
      <w:r>
        <w:rPr>
          <w:spacing w:val="1"/>
        </w:rPr>
        <w:t xml:space="preserve"> </w:t>
      </w:r>
      <w:r>
        <w:t>«</w:t>
      </w:r>
      <w:r w:rsidR="00263A45">
        <w:t>СОШ п. Мяунджа»</w:t>
      </w:r>
      <w:r>
        <w:t>.</w:t>
      </w:r>
    </w:p>
    <w:p w:rsidR="000B529C" w:rsidRDefault="00392229">
      <w:pPr>
        <w:pStyle w:val="a3"/>
        <w:ind w:left="232" w:right="243" w:firstLine="0"/>
      </w:pPr>
      <w:r>
        <w:t xml:space="preserve">Уклад задаёт порядок жизни </w:t>
      </w:r>
      <w:r w:rsidR="00263A45">
        <w:t>школы</w:t>
      </w:r>
      <w:r>
        <w:t xml:space="preserve"> и аккумулирует ключевые</w:t>
      </w:r>
      <w:r>
        <w:rPr>
          <w:spacing w:val="1"/>
        </w:rPr>
        <w:t xml:space="preserve"> </w:t>
      </w:r>
      <w:r>
        <w:t>характеристики, определяющие особенности воспи</w:t>
      </w:r>
      <w:r w:rsidR="00263A45">
        <w:t>тательного процесса. Уклад Школы</w:t>
      </w:r>
      <w:r>
        <w:t xml:space="preserve"> удерживает</w:t>
      </w:r>
      <w:r>
        <w:rPr>
          <w:spacing w:val="1"/>
        </w:rPr>
        <w:t xml:space="preserve"> </w:t>
      </w:r>
      <w:r>
        <w:t>ценности,</w:t>
      </w:r>
      <w:r>
        <w:rPr>
          <w:spacing w:val="1"/>
        </w:rPr>
        <w:t xml:space="preserve"> </w:t>
      </w:r>
      <w:r>
        <w:t>принципы,</w:t>
      </w:r>
      <w:r>
        <w:rPr>
          <w:spacing w:val="1"/>
        </w:rPr>
        <w:t xml:space="preserve"> </w:t>
      </w:r>
      <w:r>
        <w:t>нравственную</w:t>
      </w:r>
      <w:r>
        <w:rPr>
          <w:spacing w:val="1"/>
        </w:rPr>
        <w:t xml:space="preserve"> </w:t>
      </w:r>
      <w:r>
        <w:t>культуру</w:t>
      </w:r>
      <w:r>
        <w:rPr>
          <w:spacing w:val="1"/>
        </w:rPr>
        <w:t xml:space="preserve"> </w:t>
      </w:r>
      <w:r>
        <w:t>взаимоотношений,</w:t>
      </w:r>
      <w:r>
        <w:rPr>
          <w:spacing w:val="1"/>
        </w:rPr>
        <w:t xml:space="preserve"> </w:t>
      </w:r>
      <w:r>
        <w:t>традиции</w:t>
      </w:r>
      <w:r>
        <w:rPr>
          <w:spacing w:val="1"/>
        </w:rPr>
        <w:t xml:space="preserve"> </w:t>
      </w:r>
      <w:r>
        <w:t>воспитания,</w:t>
      </w:r>
      <w:r>
        <w:rPr>
          <w:spacing w:val="1"/>
        </w:rPr>
        <w:t xml:space="preserve"> </w:t>
      </w:r>
      <w:r>
        <w:t>в</w:t>
      </w:r>
      <w:r>
        <w:rPr>
          <w:spacing w:val="1"/>
        </w:rPr>
        <w:t xml:space="preserve"> </w:t>
      </w:r>
      <w:r>
        <w:t>основе</w:t>
      </w:r>
      <w:r>
        <w:rPr>
          <w:spacing w:val="1"/>
        </w:rPr>
        <w:t xml:space="preserve"> </w:t>
      </w:r>
      <w:r>
        <w:t>которых</w:t>
      </w:r>
      <w:r>
        <w:rPr>
          <w:spacing w:val="1"/>
        </w:rPr>
        <w:t xml:space="preserve"> </w:t>
      </w:r>
      <w:r>
        <w:t>лежат</w:t>
      </w:r>
      <w:r>
        <w:rPr>
          <w:spacing w:val="1"/>
        </w:rPr>
        <w:t xml:space="preserve"> </w:t>
      </w:r>
      <w:r>
        <w:t>российские</w:t>
      </w:r>
      <w:r>
        <w:rPr>
          <w:spacing w:val="1"/>
        </w:rPr>
        <w:t xml:space="preserve"> </w:t>
      </w:r>
      <w:r>
        <w:t>базовые</w:t>
      </w:r>
      <w:r>
        <w:rPr>
          <w:spacing w:val="1"/>
        </w:rPr>
        <w:t xml:space="preserve"> </w:t>
      </w:r>
      <w:r>
        <w:t>ценности,</w:t>
      </w:r>
      <w:r>
        <w:rPr>
          <w:spacing w:val="1"/>
        </w:rPr>
        <w:t xml:space="preserve"> </w:t>
      </w:r>
      <w:r>
        <w:t>определяет</w:t>
      </w:r>
      <w:r>
        <w:rPr>
          <w:spacing w:val="1"/>
        </w:rPr>
        <w:t xml:space="preserve"> </w:t>
      </w:r>
      <w:r>
        <w:t>условия</w:t>
      </w:r>
      <w:r>
        <w:rPr>
          <w:spacing w:val="1"/>
        </w:rPr>
        <w:t xml:space="preserve"> </w:t>
      </w:r>
      <w:r>
        <w:t>и</w:t>
      </w:r>
      <w:r>
        <w:rPr>
          <w:spacing w:val="1"/>
        </w:rPr>
        <w:t xml:space="preserve"> </w:t>
      </w:r>
      <w:r>
        <w:t>средства</w:t>
      </w:r>
      <w:r>
        <w:rPr>
          <w:spacing w:val="1"/>
        </w:rPr>
        <w:t xml:space="preserve"> </w:t>
      </w:r>
      <w:r>
        <w:t>воспитания,</w:t>
      </w:r>
      <w:r>
        <w:rPr>
          <w:spacing w:val="1"/>
        </w:rPr>
        <w:t xml:space="preserve"> </w:t>
      </w:r>
      <w:r>
        <w:t>отражающие</w:t>
      </w:r>
      <w:r>
        <w:rPr>
          <w:spacing w:val="1"/>
        </w:rPr>
        <w:t xml:space="preserve"> </w:t>
      </w:r>
      <w:r>
        <w:t>самобытный</w:t>
      </w:r>
      <w:r>
        <w:rPr>
          <w:spacing w:val="1"/>
        </w:rPr>
        <w:t xml:space="preserve"> </w:t>
      </w:r>
      <w:r>
        <w:t>облик</w:t>
      </w:r>
      <w:r>
        <w:rPr>
          <w:spacing w:val="1"/>
        </w:rPr>
        <w:t xml:space="preserve"> </w:t>
      </w:r>
      <w:r w:rsidR="00263A45">
        <w:t>Школы</w:t>
      </w:r>
      <w:r>
        <w:rPr>
          <w:spacing w:val="1"/>
        </w:rPr>
        <w:t xml:space="preserve"> </w:t>
      </w:r>
      <w:r>
        <w:t>и</w:t>
      </w:r>
      <w:r>
        <w:rPr>
          <w:spacing w:val="1"/>
        </w:rPr>
        <w:t xml:space="preserve"> </w:t>
      </w:r>
      <w:r>
        <w:t>её</w:t>
      </w:r>
      <w:r>
        <w:rPr>
          <w:spacing w:val="1"/>
        </w:rPr>
        <w:t xml:space="preserve"> </w:t>
      </w:r>
      <w:r>
        <w:t>репутацию</w:t>
      </w:r>
      <w:r>
        <w:rPr>
          <w:spacing w:val="1"/>
        </w:rPr>
        <w:t xml:space="preserve"> </w:t>
      </w:r>
      <w:r>
        <w:t>в</w:t>
      </w:r>
      <w:r>
        <w:rPr>
          <w:spacing w:val="1"/>
        </w:rPr>
        <w:t xml:space="preserve"> </w:t>
      </w:r>
      <w:r>
        <w:t>окружающем</w:t>
      </w:r>
      <w:r>
        <w:rPr>
          <w:spacing w:val="1"/>
        </w:rPr>
        <w:t xml:space="preserve"> </w:t>
      </w:r>
      <w:r>
        <w:t>образовательном</w:t>
      </w:r>
      <w:r>
        <w:rPr>
          <w:spacing w:val="1"/>
        </w:rPr>
        <w:t xml:space="preserve"> </w:t>
      </w:r>
      <w:r>
        <w:t>пространстве,</w:t>
      </w:r>
      <w:r>
        <w:rPr>
          <w:spacing w:val="-1"/>
        </w:rPr>
        <w:t xml:space="preserve"> </w:t>
      </w:r>
      <w:r>
        <w:t>социуме.</w:t>
      </w:r>
    </w:p>
    <w:p w:rsidR="000B529C" w:rsidRDefault="00392229">
      <w:pPr>
        <w:pStyle w:val="a3"/>
        <w:ind w:left="232" w:right="251" w:firstLine="0"/>
      </w:pPr>
      <w:r>
        <w:t>Ниже приведён перечень ряда основных и дополнительных характеристик, значимых для описания</w:t>
      </w:r>
      <w:r>
        <w:rPr>
          <w:spacing w:val="1"/>
        </w:rPr>
        <w:t xml:space="preserve"> </w:t>
      </w:r>
      <w:r>
        <w:t>уклада,</w:t>
      </w:r>
      <w:r>
        <w:rPr>
          <w:spacing w:val="-1"/>
        </w:rPr>
        <w:t xml:space="preserve"> </w:t>
      </w:r>
      <w:r>
        <w:t>особенностей</w:t>
      </w:r>
      <w:r>
        <w:rPr>
          <w:spacing w:val="2"/>
        </w:rPr>
        <w:t xml:space="preserve"> </w:t>
      </w:r>
      <w:r>
        <w:t>условий</w:t>
      </w:r>
      <w:r>
        <w:rPr>
          <w:spacing w:val="4"/>
        </w:rPr>
        <w:t xml:space="preserve"> </w:t>
      </w:r>
      <w:r>
        <w:t>воспитания в</w:t>
      </w:r>
      <w:r>
        <w:rPr>
          <w:spacing w:val="-1"/>
        </w:rPr>
        <w:t xml:space="preserve"> </w:t>
      </w:r>
      <w:r w:rsidR="00263A45">
        <w:t>Школе</w:t>
      </w:r>
      <w:r>
        <w:t>.</w:t>
      </w:r>
    </w:p>
    <w:p w:rsidR="000B529C" w:rsidRDefault="00392229">
      <w:pPr>
        <w:pStyle w:val="a3"/>
        <w:ind w:left="232" w:right="248" w:firstLine="0"/>
      </w:pPr>
      <w:r>
        <w:rPr>
          <w:b/>
          <w:i/>
        </w:rPr>
        <w:t xml:space="preserve">Основные характеристики </w:t>
      </w:r>
      <w:r>
        <w:t>(целесообразно учитывать в описании): основные вехи истории школы,</w:t>
      </w:r>
      <w:r>
        <w:rPr>
          <w:spacing w:val="1"/>
        </w:rPr>
        <w:t xml:space="preserve"> </w:t>
      </w:r>
      <w:r>
        <w:t>выдающиеся</w:t>
      </w:r>
      <w:r>
        <w:rPr>
          <w:spacing w:val="1"/>
        </w:rPr>
        <w:t xml:space="preserve"> </w:t>
      </w:r>
      <w:r>
        <w:t>события,</w:t>
      </w:r>
      <w:r>
        <w:rPr>
          <w:spacing w:val="1"/>
        </w:rPr>
        <w:t xml:space="preserve"> </w:t>
      </w:r>
      <w:r>
        <w:t>деятели</w:t>
      </w:r>
      <w:r>
        <w:rPr>
          <w:spacing w:val="1"/>
        </w:rPr>
        <w:t xml:space="preserve"> </w:t>
      </w:r>
      <w:r>
        <w:t>в</w:t>
      </w:r>
      <w:r>
        <w:rPr>
          <w:spacing w:val="1"/>
        </w:rPr>
        <w:t xml:space="preserve"> </w:t>
      </w:r>
      <w:r>
        <w:t>её</w:t>
      </w:r>
      <w:r>
        <w:rPr>
          <w:spacing w:val="1"/>
        </w:rPr>
        <w:t xml:space="preserve"> </w:t>
      </w:r>
      <w:r>
        <w:t>истории;</w:t>
      </w:r>
      <w:r>
        <w:rPr>
          <w:spacing w:val="1"/>
        </w:rPr>
        <w:t xml:space="preserve"> </w:t>
      </w:r>
      <w:r>
        <w:t>цель</w:t>
      </w:r>
      <w:r>
        <w:rPr>
          <w:spacing w:val="1"/>
        </w:rPr>
        <w:t xml:space="preserve"> </w:t>
      </w:r>
      <w:r>
        <w:t>школы</w:t>
      </w:r>
      <w:r>
        <w:rPr>
          <w:spacing w:val="1"/>
        </w:rPr>
        <w:t xml:space="preserve"> </w:t>
      </w:r>
      <w:r>
        <w:t>в</w:t>
      </w:r>
      <w:r>
        <w:rPr>
          <w:spacing w:val="1"/>
        </w:rPr>
        <w:t xml:space="preserve"> </w:t>
      </w:r>
      <w:r>
        <w:t>самосознании</w:t>
      </w:r>
      <w:r>
        <w:rPr>
          <w:spacing w:val="1"/>
        </w:rPr>
        <w:t xml:space="preserve"> </w:t>
      </w:r>
      <w:r>
        <w:t>её</w:t>
      </w:r>
      <w:r>
        <w:rPr>
          <w:spacing w:val="1"/>
        </w:rPr>
        <w:t xml:space="preserve"> </w:t>
      </w:r>
      <w:r>
        <w:t>педагогического</w:t>
      </w:r>
      <w:r>
        <w:rPr>
          <w:spacing w:val="1"/>
        </w:rPr>
        <w:t xml:space="preserve"> </w:t>
      </w:r>
      <w:r>
        <w:t>коллектива;</w:t>
      </w:r>
    </w:p>
    <w:p w:rsidR="000B529C" w:rsidRDefault="00392229">
      <w:pPr>
        <w:pStyle w:val="a3"/>
        <w:ind w:left="232" w:right="242" w:firstLine="0"/>
      </w:pPr>
      <w:r>
        <w:t>наиболее</w:t>
      </w:r>
      <w:r>
        <w:rPr>
          <w:spacing w:val="1"/>
        </w:rPr>
        <w:t xml:space="preserve"> </w:t>
      </w:r>
      <w:r>
        <w:t>значимые</w:t>
      </w:r>
      <w:r>
        <w:rPr>
          <w:spacing w:val="1"/>
        </w:rPr>
        <w:t xml:space="preserve"> </w:t>
      </w:r>
      <w:r>
        <w:t>традиционные</w:t>
      </w:r>
      <w:r>
        <w:rPr>
          <w:spacing w:val="1"/>
        </w:rPr>
        <w:t xml:space="preserve"> </w:t>
      </w:r>
      <w:r>
        <w:t>дела,</w:t>
      </w:r>
      <w:r>
        <w:rPr>
          <w:spacing w:val="1"/>
        </w:rPr>
        <w:t xml:space="preserve"> </w:t>
      </w:r>
      <w:r>
        <w:t>события,</w:t>
      </w:r>
      <w:r>
        <w:rPr>
          <w:spacing w:val="1"/>
        </w:rPr>
        <w:t xml:space="preserve"> </w:t>
      </w:r>
      <w:r>
        <w:t>мероприятия</w:t>
      </w:r>
      <w:r>
        <w:rPr>
          <w:spacing w:val="1"/>
        </w:rPr>
        <w:t xml:space="preserve"> </w:t>
      </w:r>
      <w:r>
        <w:t>в</w:t>
      </w:r>
      <w:r>
        <w:rPr>
          <w:spacing w:val="1"/>
        </w:rPr>
        <w:t xml:space="preserve"> </w:t>
      </w:r>
      <w:r w:rsidR="00263A45">
        <w:t>Школе</w:t>
      </w:r>
      <w:r>
        <w:t>,</w:t>
      </w:r>
      <w:r>
        <w:rPr>
          <w:spacing w:val="1"/>
        </w:rPr>
        <w:t xml:space="preserve"> </w:t>
      </w:r>
      <w:r>
        <w:t>составляющие</w:t>
      </w:r>
      <w:r>
        <w:rPr>
          <w:spacing w:val="1"/>
        </w:rPr>
        <w:t xml:space="preserve"> </w:t>
      </w:r>
      <w:r>
        <w:t>основу</w:t>
      </w:r>
      <w:r>
        <w:rPr>
          <w:spacing w:val="1"/>
        </w:rPr>
        <w:t xml:space="preserve"> </w:t>
      </w:r>
      <w:r>
        <w:t>воспитательной</w:t>
      </w:r>
      <w:r>
        <w:rPr>
          <w:spacing w:val="-1"/>
        </w:rPr>
        <w:t xml:space="preserve"> </w:t>
      </w:r>
      <w:r>
        <w:t>системы;</w:t>
      </w:r>
    </w:p>
    <w:p w:rsidR="000B529C" w:rsidRDefault="00392229">
      <w:pPr>
        <w:pStyle w:val="a3"/>
        <w:ind w:left="232" w:firstLine="0"/>
      </w:pPr>
      <w:r>
        <w:t>традиции</w:t>
      </w:r>
      <w:r>
        <w:rPr>
          <w:spacing w:val="-3"/>
        </w:rPr>
        <w:t xml:space="preserve"> </w:t>
      </w:r>
      <w:r>
        <w:t>и</w:t>
      </w:r>
      <w:r>
        <w:rPr>
          <w:spacing w:val="-3"/>
        </w:rPr>
        <w:t xml:space="preserve"> </w:t>
      </w:r>
      <w:r>
        <w:t>ритуалы,</w:t>
      </w:r>
      <w:r>
        <w:rPr>
          <w:spacing w:val="-2"/>
        </w:rPr>
        <w:t xml:space="preserve"> </w:t>
      </w:r>
      <w:r>
        <w:t>символика,</w:t>
      </w:r>
      <w:r>
        <w:rPr>
          <w:spacing w:val="-3"/>
        </w:rPr>
        <w:t xml:space="preserve"> </w:t>
      </w:r>
      <w:r>
        <w:t>особые</w:t>
      </w:r>
      <w:r>
        <w:rPr>
          <w:spacing w:val="-5"/>
        </w:rPr>
        <w:t xml:space="preserve"> </w:t>
      </w:r>
      <w:r>
        <w:t>нормы</w:t>
      </w:r>
      <w:r>
        <w:rPr>
          <w:spacing w:val="-2"/>
        </w:rPr>
        <w:t xml:space="preserve"> </w:t>
      </w:r>
      <w:r>
        <w:t>этикета</w:t>
      </w:r>
      <w:r>
        <w:rPr>
          <w:spacing w:val="-3"/>
        </w:rPr>
        <w:t xml:space="preserve"> </w:t>
      </w:r>
      <w:r w:rsidR="00263A45">
        <w:t>в Школе</w:t>
      </w:r>
      <w:r>
        <w:t>;</w:t>
      </w:r>
    </w:p>
    <w:p w:rsidR="000B529C" w:rsidRDefault="00392229">
      <w:pPr>
        <w:pStyle w:val="a3"/>
        <w:ind w:left="232" w:right="249" w:firstLine="0"/>
      </w:pPr>
      <w:r>
        <w:t>социальные</w:t>
      </w:r>
      <w:r>
        <w:rPr>
          <w:spacing w:val="1"/>
        </w:rPr>
        <w:t xml:space="preserve"> </w:t>
      </w:r>
      <w:r>
        <w:t>партнёры</w:t>
      </w:r>
      <w:r>
        <w:rPr>
          <w:spacing w:val="1"/>
        </w:rPr>
        <w:t xml:space="preserve"> </w:t>
      </w:r>
      <w:r w:rsidR="00263A45">
        <w:t>Школы</w:t>
      </w:r>
      <w:r>
        <w:t>,</w:t>
      </w:r>
      <w:r>
        <w:rPr>
          <w:spacing w:val="1"/>
        </w:rPr>
        <w:t xml:space="preserve"> </w:t>
      </w:r>
      <w:r>
        <w:t>их</w:t>
      </w:r>
      <w:r>
        <w:rPr>
          <w:spacing w:val="1"/>
        </w:rPr>
        <w:t xml:space="preserve"> </w:t>
      </w:r>
      <w:r>
        <w:t>роль,</w:t>
      </w:r>
      <w:r>
        <w:rPr>
          <w:spacing w:val="1"/>
        </w:rPr>
        <w:t xml:space="preserve"> </w:t>
      </w:r>
      <w:r>
        <w:t>возможности</w:t>
      </w:r>
      <w:r>
        <w:rPr>
          <w:spacing w:val="1"/>
        </w:rPr>
        <w:t xml:space="preserve"> </w:t>
      </w:r>
      <w:r>
        <w:t>в</w:t>
      </w:r>
      <w:r>
        <w:rPr>
          <w:spacing w:val="1"/>
        </w:rPr>
        <w:t xml:space="preserve"> </w:t>
      </w:r>
      <w:r>
        <w:t>развитии,</w:t>
      </w:r>
      <w:r>
        <w:rPr>
          <w:spacing w:val="1"/>
        </w:rPr>
        <w:t xml:space="preserve"> </w:t>
      </w:r>
      <w:r>
        <w:t>совершенствовании</w:t>
      </w:r>
      <w:r>
        <w:rPr>
          <w:spacing w:val="1"/>
        </w:rPr>
        <w:t xml:space="preserve"> </w:t>
      </w:r>
      <w:r>
        <w:t>условий</w:t>
      </w:r>
      <w:r>
        <w:rPr>
          <w:spacing w:val="1"/>
        </w:rPr>
        <w:t xml:space="preserve"> </w:t>
      </w:r>
      <w:r>
        <w:t>воспитания,</w:t>
      </w:r>
      <w:r>
        <w:rPr>
          <w:spacing w:val="-1"/>
        </w:rPr>
        <w:t xml:space="preserve"> </w:t>
      </w:r>
      <w:r>
        <w:t>воспитательной деятельности;</w:t>
      </w:r>
    </w:p>
    <w:p w:rsidR="000B529C" w:rsidRDefault="00392229">
      <w:pPr>
        <w:pStyle w:val="a3"/>
        <w:ind w:left="232" w:right="249" w:firstLine="0"/>
      </w:pPr>
      <w:r>
        <w:t>значимые для воспитания прое</w:t>
      </w:r>
      <w:r w:rsidR="00263A45">
        <w:t>кты и программы, в которых Школа</w:t>
      </w:r>
      <w:r>
        <w:t xml:space="preserve"> уже участвует или планирует</w:t>
      </w:r>
      <w:r>
        <w:rPr>
          <w:spacing w:val="1"/>
        </w:rPr>
        <w:t xml:space="preserve"> </w:t>
      </w:r>
      <w:r>
        <w:t>участвовать</w:t>
      </w:r>
      <w:r>
        <w:rPr>
          <w:spacing w:val="1"/>
        </w:rPr>
        <w:t xml:space="preserve"> </w:t>
      </w:r>
      <w:r>
        <w:t>(федеральные,</w:t>
      </w:r>
      <w:r>
        <w:rPr>
          <w:spacing w:val="1"/>
        </w:rPr>
        <w:t xml:space="preserve"> </w:t>
      </w:r>
      <w:r>
        <w:t>региональные,</w:t>
      </w:r>
      <w:r>
        <w:rPr>
          <w:spacing w:val="1"/>
        </w:rPr>
        <w:t xml:space="preserve"> </w:t>
      </w:r>
      <w:r>
        <w:t>муниципальные,</w:t>
      </w:r>
      <w:r>
        <w:rPr>
          <w:spacing w:val="1"/>
        </w:rPr>
        <w:t xml:space="preserve"> </w:t>
      </w:r>
      <w:r>
        <w:t>международные,</w:t>
      </w:r>
      <w:r>
        <w:rPr>
          <w:spacing w:val="1"/>
        </w:rPr>
        <w:t xml:space="preserve"> </w:t>
      </w:r>
      <w:r>
        <w:t>сетевые</w:t>
      </w:r>
      <w:r>
        <w:rPr>
          <w:spacing w:val="1"/>
        </w:rPr>
        <w:t xml:space="preserve"> </w:t>
      </w:r>
      <w:r>
        <w:t>и</w:t>
      </w:r>
      <w:r>
        <w:rPr>
          <w:spacing w:val="1"/>
        </w:rPr>
        <w:t xml:space="preserve"> </w:t>
      </w:r>
      <w:r>
        <w:t>другие),</w:t>
      </w:r>
      <w:r>
        <w:rPr>
          <w:spacing w:val="1"/>
        </w:rPr>
        <w:t xml:space="preserve"> </w:t>
      </w:r>
      <w:r>
        <w:t>включённые</w:t>
      </w:r>
      <w:r>
        <w:rPr>
          <w:spacing w:val="-3"/>
        </w:rPr>
        <w:t xml:space="preserve"> </w:t>
      </w:r>
      <w:r>
        <w:t>в</w:t>
      </w:r>
      <w:r>
        <w:rPr>
          <w:spacing w:val="-1"/>
        </w:rPr>
        <w:t xml:space="preserve"> </w:t>
      </w:r>
      <w:r>
        <w:t>систему</w:t>
      </w:r>
      <w:r>
        <w:rPr>
          <w:spacing w:val="-3"/>
        </w:rPr>
        <w:t xml:space="preserve"> </w:t>
      </w:r>
      <w:r>
        <w:t>воспитательной деятельности;</w:t>
      </w:r>
    </w:p>
    <w:p w:rsidR="000B529C" w:rsidRDefault="00392229">
      <w:pPr>
        <w:pStyle w:val="a3"/>
        <w:ind w:left="232" w:firstLine="0"/>
      </w:pPr>
      <w:r>
        <w:t xml:space="preserve">реализуемые   </w:t>
      </w:r>
      <w:r>
        <w:rPr>
          <w:spacing w:val="42"/>
        </w:rPr>
        <w:t xml:space="preserve"> </w:t>
      </w:r>
      <w:r>
        <w:t xml:space="preserve">инновационные,    </w:t>
      </w:r>
      <w:r>
        <w:rPr>
          <w:spacing w:val="45"/>
        </w:rPr>
        <w:t xml:space="preserve"> </w:t>
      </w:r>
      <w:r>
        <w:t xml:space="preserve">перспективные    </w:t>
      </w:r>
      <w:r>
        <w:rPr>
          <w:spacing w:val="41"/>
        </w:rPr>
        <w:t xml:space="preserve"> </w:t>
      </w:r>
      <w:r>
        <w:t xml:space="preserve">воспитательные    </w:t>
      </w:r>
      <w:r>
        <w:rPr>
          <w:spacing w:val="40"/>
        </w:rPr>
        <w:t xml:space="preserve"> </w:t>
      </w:r>
      <w:r>
        <w:t xml:space="preserve">практики,    </w:t>
      </w:r>
      <w:r>
        <w:rPr>
          <w:spacing w:val="40"/>
        </w:rPr>
        <w:t xml:space="preserve"> </w:t>
      </w:r>
      <w:r>
        <w:t>определяющие</w:t>
      </w:r>
    </w:p>
    <w:p w:rsidR="000B529C" w:rsidRDefault="00392229">
      <w:pPr>
        <w:pStyle w:val="a3"/>
        <w:ind w:left="232" w:right="254" w:firstLine="0"/>
      </w:pPr>
      <w:r>
        <w:t>«уникальность»</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их</w:t>
      </w:r>
      <w:r>
        <w:rPr>
          <w:spacing w:val="1"/>
        </w:rPr>
        <w:t xml:space="preserve"> </w:t>
      </w:r>
      <w:r>
        <w:t>реализации,</w:t>
      </w:r>
      <w:r>
        <w:rPr>
          <w:spacing w:val="1"/>
        </w:rPr>
        <w:t xml:space="preserve"> </w:t>
      </w:r>
      <w:r>
        <w:t>трансляции</w:t>
      </w:r>
      <w:r>
        <w:rPr>
          <w:spacing w:val="1"/>
        </w:rPr>
        <w:t xml:space="preserve"> </w:t>
      </w:r>
      <w:r>
        <w:t>в</w:t>
      </w:r>
      <w:r>
        <w:rPr>
          <w:spacing w:val="1"/>
        </w:rPr>
        <w:t xml:space="preserve"> </w:t>
      </w:r>
      <w:r>
        <w:t>системе</w:t>
      </w:r>
      <w:r>
        <w:rPr>
          <w:spacing w:val="1"/>
        </w:rPr>
        <w:t xml:space="preserve"> </w:t>
      </w:r>
      <w:r>
        <w:t>образования;</w:t>
      </w:r>
    </w:p>
    <w:p w:rsidR="000B529C" w:rsidRDefault="00392229">
      <w:pPr>
        <w:pStyle w:val="a3"/>
        <w:ind w:left="232" w:right="247" w:firstLine="0"/>
      </w:pPr>
      <w:r>
        <w:t>наличие</w:t>
      </w:r>
      <w:r>
        <w:rPr>
          <w:spacing w:val="1"/>
        </w:rPr>
        <w:t xml:space="preserve"> </w:t>
      </w:r>
      <w:r>
        <w:t>проблемных</w:t>
      </w:r>
      <w:r>
        <w:rPr>
          <w:spacing w:val="1"/>
        </w:rPr>
        <w:t xml:space="preserve"> </w:t>
      </w:r>
      <w:r>
        <w:t>зон,</w:t>
      </w:r>
      <w:r>
        <w:rPr>
          <w:spacing w:val="1"/>
        </w:rPr>
        <w:t xml:space="preserve"> </w:t>
      </w:r>
      <w:r>
        <w:t>дефицитов,</w:t>
      </w:r>
      <w:r>
        <w:rPr>
          <w:spacing w:val="1"/>
        </w:rPr>
        <w:t xml:space="preserve"> </w:t>
      </w:r>
      <w:r>
        <w:t>препятствий</w:t>
      </w:r>
      <w:r>
        <w:rPr>
          <w:spacing w:val="1"/>
        </w:rPr>
        <w:t xml:space="preserve"> </w:t>
      </w:r>
      <w:r>
        <w:t>достижению</w:t>
      </w:r>
      <w:r>
        <w:rPr>
          <w:spacing w:val="1"/>
        </w:rPr>
        <w:t xml:space="preserve"> </w:t>
      </w:r>
      <w:r>
        <w:t>эффективных</w:t>
      </w:r>
      <w:r>
        <w:rPr>
          <w:spacing w:val="1"/>
        </w:rPr>
        <w:t xml:space="preserve"> </w:t>
      </w:r>
      <w:r>
        <w:t>результатов</w:t>
      </w:r>
      <w:r>
        <w:rPr>
          <w:spacing w:val="1"/>
        </w:rPr>
        <w:t xml:space="preserve"> </w:t>
      </w:r>
      <w:r>
        <w:t>в</w:t>
      </w:r>
      <w:r>
        <w:rPr>
          <w:spacing w:val="1"/>
        </w:rPr>
        <w:t xml:space="preserve"> </w:t>
      </w:r>
      <w:r>
        <w:t>воспитательной</w:t>
      </w:r>
      <w:r>
        <w:rPr>
          <w:spacing w:val="1"/>
        </w:rPr>
        <w:t xml:space="preserve"> </w:t>
      </w:r>
      <w:r>
        <w:t>деятельности</w:t>
      </w:r>
      <w:r>
        <w:rPr>
          <w:spacing w:val="1"/>
        </w:rPr>
        <w:t xml:space="preserve"> </w:t>
      </w:r>
      <w:r>
        <w:t>и</w:t>
      </w:r>
      <w:r>
        <w:rPr>
          <w:spacing w:val="1"/>
        </w:rPr>
        <w:t xml:space="preserve"> </w:t>
      </w:r>
      <w:r>
        <w:t>решения</w:t>
      </w:r>
      <w:r>
        <w:rPr>
          <w:spacing w:val="1"/>
        </w:rPr>
        <w:t xml:space="preserve"> </w:t>
      </w:r>
      <w:r>
        <w:t>этих</w:t>
      </w:r>
      <w:r>
        <w:rPr>
          <w:spacing w:val="1"/>
        </w:rPr>
        <w:t xml:space="preserve"> </w:t>
      </w:r>
      <w:r>
        <w:t>проблем,</w:t>
      </w:r>
      <w:r>
        <w:rPr>
          <w:spacing w:val="1"/>
        </w:rPr>
        <w:t xml:space="preserve"> </w:t>
      </w:r>
      <w:r>
        <w:t>отсутствующие</w:t>
      </w:r>
      <w:r>
        <w:rPr>
          <w:spacing w:val="1"/>
        </w:rPr>
        <w:t xml:space="preserve"> </w:t>
      </w:r>
      <w:r>
        <w:t>или</w:t>
      </w:r>
      <w:r>
        <w:rPr>
          <w:spacing w:val="1"/>
        </w:rPr>
        <w:t xml:space="preserve"> </w:t>
      </w:r>
      <w:r>
        <w:t>недостаточно</w:t>
      </w:r>
      <w:r>
        <w:rPr>
          <w:spacing w:val="1"/>
        </w:rPr>
        <w:t xml:space="preserve"> </w:t>
      </w:r>
      <w:r>
        <w:t>выраженные</w:t>
      </w:r>
      <w:r>
        <w:rPr>
          <w:spacing w:val="-3"/>
        </w:rPr>
        <w:t xml:space="preserve"> </w:t>
      </w:r>
      <w:r>
        <w:t>в</w:t>
      </w:r>
      <w:r>
        <w:rPr>
          <w:spacing w:val="-1"/>
        </w:rPr>
        <w:t xml:space="preserve"> </w:t>
      </w:r>
      <w:r>
        <w:t>массовой практике.</w:t>
      </w:r>
    </w:p>
    <w:p w:rsidR="000B529C" w:rsidRDefault="00392229">
      <w:pPr>
        <w:pStyle w:val="a3"/>
        <w:ind w:left="232" w:right="242" w:firstLine="0"/>
        <w:jc w:val="left"/>
      </w:pPr>
      <w:proofErr w:type="gramStart"/>
      <w:r>
        <w:rPr>
          <w:b/>
          <w:i/>
        </w:rPr>
        <w:t>Дополнительные</w:t>
      </w:r>
      <w:r>
        <w:rPr>
          <w:b/>
          <w:i/>
          <w:spacing w:val="20"/>
        </w:rPr>
        <w:t xml:space="preserve"> </w:t>
      </w:r>
      <w:r>
        <w:rPr>
          <w:b/>
          <w:i/>
        </w:rPr>
        <w:t>характеристики</w:t>
      </w:r>
      <w:r>
        <w:rPr>
          <w:b/>
          <w:i/>
          <w:spacing w:val="24"/>
        </w:rPr>
        <w:t xml:space="preserve"> </w:t>
      </w:r>
      <w:r>
        <w:t>(могут</w:t>
      </w:r>
      <w:r>
        <w:rPr>
          <w:spacing w:val="25"/>
        </w:rPr>
        <w:t xml:space="preserve"> </w:t>
      </w:r>
      <w:r>
        <w:t>учитываться</w:t>
      </w:r>
      <w:r>
        <w:rPr>
          <w:spacing w:val="19"/>
        </w:rPr>
        <w:t xml:space="preserve"> </w:t>
      </w:r>
      <w:r>
        <w:t>в</w:t>
      </w:r>
      <w:r>
        <w:rPr>
          <w:spacing w:val="19"/>
        </w:rPr>
        <w:t xml:space="preserve"> </w:t>
      </w:r>
      <w:r>
        <w:t>описании):</w:t>
      </w:r>
      <w:r>
        <w:rPr>
          <w:spacing w:val="19"/>
        </w:rPr>
        <w:t xml:space="preserve"> </w:t>
      </w:r>
      <w:r>
        <w:t>особенности</w:t>
      </w:r>
      <w:r>
        <w:rPr>
          <w:spacing w:val="21"/>
        </w:rPr>
        <w:t xml:space="preserve"> </w:t>
      </w:r>
      <w:r>
        <w:t>местоположения</w:t>
      </w:r>
      <w:r>
        <w:rPr>
          <w:spacing w:val="-57"/>
        </w:rPr>
        <w:t xml:space="preserve"> </w:t>
      </w:r>
      <w:r>
        <w:t>и</w:t>
      </w:r>
      <w:r>
        <w:rPr>
          <w:spacing w:val="26"/>
        </w:rPr>
        <w:t xml:space="preserve"> </w:t>
      </w:r>
      <w:r>
        <w:t>социокультурного</w:t>
      </w:r>
      <w:r>
        <w:rPr>
          <w:spacing w:val="25"/>
        </w:rPr>
        <w:t xml:space="preserve"> </w:t>
      </w:r>
      <w:r>
        <w:t>окружения</w:t>
      </w:r>
      <w:r>
        <w:rPr>
          <w:spacing w:val="25"/>
        </w:rPr>
        <w:t xml:space="preserve"> </w:t>
      </w:r>
      <w:r>
        <w:t>лицея,</w:t>
      </w:r>
      <w:r>
        <w:rPr>
          <w:spacing w:val="25"/>
        </w:rPr>
        <w:t xml:space="preserve"> </w:t>
      </w:r>
      <w:r>
        <w:t>историко-культурная,</w:t>
      </w:r>
      <w:r>
        <w:rPr>
          <w:spacing w:val="25"/>
        </w:rPr>
        <w:t xml:space="preserve"> </w:t>
      </w:r>
      <w:r>
        <w:t>этнокультурная,</w:t>
      </w:r>
      <w:r>
        <w:rPr>
          <w:spacing w:val="25"/>
        </w:rPr>
        <w:t xml:space="preserve"> </w:t>
      </w:r>
      <w:r>
        <w:t>конфессиональная</w:t>
      </w:r>
      <w:r>
        <w:rPr>
          <w:spacing w:val="-57"/>
        </w:rPr>
        <w:t xml:space="preserve"> </w:t>
      </w:r>
      <w:r>
        <w:t>специфика населения местности, включённость в историко-культурный контекст территории;</w:t>
      </w:r>
      <w:r>
        <w:rPr>
          <w:spacing w:val="1"/>
        </w:rPr>
        <w:t xml:space="preserve"> </w:t>
      </w:r>
      <w:r>
        <w:t>контингент</w:t>
      </w:r>
      <w:r>
        <w:rPr>
          <w:spacing w:val="9"/>
        </w:rPr>
        <w:t xml:space="preserve"> </w:t>
      </w:r>
      <w:r>
        <w:t>обучающихся,</w:t>
      </w:r>
      <w:r>
        <w:rPr>
          <w:spacing w:val="9"/>
        </w:rPr>
        <w:t xml:space="preserve"> </w:t>
      </w:r>
      <w:r>
        <w:t>их</w:t>
      </w:r>
      <w:r>
        <w:rPr>
          <w:spacing w:val="12"/>
        </w:rPr>
        <w:t xml:space="preserve"> </w:t>
      </w:r>
      <w:r>
        <w:t>семей,</w:t>
      </w:r>
      <w:r>
        <w:rPr>
          <w:spacing w:val="9"/>
        </w:rPr>
        <w:t xml:space="preserve"> </w:t>
      </w:r>
      <w:r>
        <w:t>его</w:t>
      </w:r>
      <w:r>
        <w:rPr>
          <w:spacing w:val="11"/>
        </w:rPr>
        <w:t xml:space="preserve"> </w:t>
      </w:r>
      <w:r>
        <w:t>социально-культурные,</w:t>
      </w:r>
      <w:r>
        <w:rPr>
          <w:spacing w:val="10"/>
        </w:rPr>
        <w:t xml:space="preserve"> </w:t>
      </w:r>
      <w:r>
        <w:t>этнокультурные,</w:t>
      </w:r>
      <w:r>
        <w:rPr>
          <w:spacing w:val="9"/>
        </w:rPr>
        <w:t xml:space="preserve"> </w:t>
      </w:r>
      <w:r>
        <w:t>конфессиональные</w:t>
      </w:r>
      <w:r>
        <w:rPr>
          <w:spacing w:val="-57"/>
        </w:rPr>
        <w:t xml:space="preserve"> </w:t>
      </w:r>
      <w:r>
        <w:t>и</w:t>
      </w:r>
      <w:r>
        <w:rPr>
          <w:spacing w:val="14"/>
        </w:rPr>
        <w:t xml:space="preserve"> </w:t>
      </w:r>
      <w:r>
        <w:t>иные</w:t>
      </w:r>
      <w:r>
        <w:rPr>
          <w:spacing w:val="11"/>
        </w:rPr>
        <w:t xml:space="preserve"> </w:t>
      </w:r>
      <w:r>
        <w:t>особенности,</w:t>
      </w:r>
      <w:r>
        <w:rPr>
          <w:spacing w:val="10"/>
        </w:rPr>
        <w:t xml:space="preserve"> </w:t>
      </w:r>
      <w:r>
        <w:t>состав</w:t>
      </w:r>
      <w:r>
        <w:rPr>
          <w:spacing w:val="12"/>
        </w:rPr>
        <w:t xml:space="preserve"> </w:t>
      </w:r>
      <w:r>
        <w:t>(стабильный</w:t>
      </w:r>
      <w:r>
        <w:rPr>
          <w:spacing w:val="13"/>
        </w:rPr>
        <w:t xml:space="preserve"> </w:t>
      </w:r>
      <w:r>
        <w:t>или</w:t>
      </w:r>
      <w:r>
        <w:rPr>
          <w:spacing w:val="14"/>
        </w:rPr>
        <w:t xml:space="preserve"> </w:t>
      </w:r>
      <w:r>
        <w:t>нет),</w:t>
      </w:r>
      <w:r>
        <w:rPr>
          <w:spacing w:val="13"/>
        </w:rPr>
        <w:t xml:space="preserve"> </w:t>
      </w:r>
      <w:r>
        <w:t>наличие</w:t>
      </w:r>
      <w:r>
        <w:rPr>
          <w:spacing w:val="12"/>
        </w:rPr>
        <w:t xml:space="preserve"> </w:t>
      </w:r>
      <w:r>
        <w:t>и</w:t>
      </w:r>
      <w:r>
        <w:rPr>
          <w:spacing w:val="14"/>
        </w:rPr>
        <w:t xml:space="preserve"> </w:t>
      </w:r>
      <w:r>
        <w:t>состав</w:t>
      </w:r>
      <w:r>
        <w:rPr>
          <w:spacing w:val="12"/>
        </w:rPr>
        <w:t xml:space="preserve"> </w:t>
      </w:r>
      <w:r>
        <w:t>обучающихся</w:t>
      </w:r>
      <w:r>
        <w:rPr>
          <w:spacing w:val="13"/>
        </w:rPr>
        <w:t xml:space="preserve"> </w:t>
      </w:r>
      <w:r>
        <w:t>с</w:t>
      </w:r>
      <w:r>
        <w:rPr>
          <w:spacing w:val="12"/>
        </w:rPr>
        <w:t xml:space="preserve"> </w:t>
      </w:r>
      <w:r>
        <w:t>особыми</w:t>
      </w:r>
      <w:r>
        <w:rPr>
          <w:spacing w:val="-57"/>
        </w:rPr>
        <w:t xml:space="preserve"> </w:t>
      </w:r>
      <w:r>
        <w:t>образовательными</w:t>
      </w:r>
      <w:r>
        <w:rPr>
          <w:spacing w:val="2"/>
        </w:rPr>
        <w:t xml:space="preserve"> </w:t>
      </w:r>
      <w:r>
        <w:t>потребностями,</w:t>
      </w:r>
      <w:r>
        <w:rPr>
          <w:spacing w:val="1"/>
        </w:rPr>
        <w:t xml:space="preserve"> </w:t>
      </w:r>
      <w:r>
        <w:t>обучающихся</w:t>
      </w:r>
      <w:r>
        <w:rPr>
          <w:spacing w:val="1"/>
        </w:rPr>
        <w:t xml:space="preserve"> </w:t>
      </w:r>
      <w:r>
        <w:t>с</w:t>
      </w:r>
      <w:r>
        <w:rPr>
          <w:spacing w:val="60"/>
        </w:rPr>
        <w:t xml:space="preserve"> </w:t>
      </w:r>
      <w:r>
        <w:t>ОВЗ,</w:t>
      </w:r>
      <w:r>
        <w:rPr>
          <w:spacing w:val="1"/>
        </w:rPr>
        <w:t xml:space="preserve"> </w:t>
      </w:r>
      <w:r>
        <w:t>находящихся</w:t>
      </w:r>
      <w:r>
        <w:rPr>
          <w:spacing w:val="1"/>
        </w:rPr>
        <w:t xml:space="preserve"> </w:t>
      </w:r>
      <w:r>
        <w:t>в</w:t>
      </w:r>
      <w:r>
        <w:rPr>
          <w:spacing w:val="1"/>
        </w:rPr>
        <w:t xml:space="preserve"> </w:t>
      </w:r>
      <w:r>
        <w:t>трудной</w:t>
      </w:r>
      <w:r>
        <w:rPr>
          <w:spacing w:val="2"/>
        </w:rPr>
        <w:t xml:space="preserve"> </w:t>
      </w:r>
      <w:r>
        <w:t>жизненной</w:t>
      </w:r>
      <w:r>
        <w:rPr>
          <w:spacing w:val="-57"/>
        </w:rPr>
        <w:t xml:space="preserve"> </w:t>
      </w:r>
      <w:r>
        <w:t>ситуации</w:t>
      </w:r>
      <w:r>
        <w:rPr>
          <w:spacing w:val="-1"/>
        </w:rPr>
        <w:t xml:space="preserve"> </w:t>
      </w:r>
      <w:r>
        <w:t>и другое;</w:t>
      </w:r>
      <w:proofErr w:type="gramEnd"/>
    </w:p>
    <w:p w:rsidR="000B529C" w:rsidRDefault="00392229">
      <w:pPr>
        <w:pStyle w:val="a3"/>
        <w:ind w:left="232" w:right="247" w:firstLine="0"/>
      </w:pPr>
      <w:r>
        <w:t>организационно-правовая</w:t>
      </w:r>
      <w:r>
        <w:rPr>
          <w:spacing w:val="1"/>
        </w:rPr>
        <w:t xml:space="preserve"> </w:t>
      </w:r>
      <w:r>
        <w:t>форма</w:t>
      </w:r>
      <w:r>
        <w:rPr>
          <w:spacing w:val="1"/>
        </w:rPr>
        <w:t xml:space="preserve"> </w:t>
      </w:r>
      <w:r>
        <w:t>лицея,</w:t>
      </w:r>
      <w:r>
        <w:rPr>
          <w:spacing w:val="1"/>
        </w:rPr>
        <w:t xml:space="preserve"> </w:t>
      </w:r>
      <w:r>
        <w:t>наличие</w:t>
      </w:r>
      <w:r>
        <w:rPr>
          <w:spacing w:val="1"/>
        </w:rPr>
        <w:t xml:space="preserve"> </w:t>
      </w:r>
      <w:r>
        <w:t>разных</w:t>
      </w:r>
      <w:r>
        <w:rPr>
          <w:spacing w:val="1"/>
        </w:rPr>
        <w:t xml:space="preserve"> </w:t>
      </w:r>
      <w:r>
        <w:t>уровней</w:t>
      </w:r>
      <w:r>
        <w:rPr>
          <w:spacing w:val="1"/>
        </w:rPr>
        <w:t xml:space="preserve"> </w:t>
      </w:r>
      <w:r>
        <w:t>общего</w:t>
      </w:r>
      <w:r>
        <w:rPr>
          <w:spacing w:val="1"/>
        </w:rPr>
        <w:t xml:space="preserve"> </w:t>
      </w:r>
      <w:r>
        <w:t>образования,</w:t>
      </w:r>
      <w:r>
        <w:rPr>
          <w:spacing w:val="1"/>
        </w:rPr>
        <w:t xml:space="preserve"> </w:t>
      </w:r>
      <w:r>
        <w:t>направленность</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наличие</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углублённым</w:t>
      </w:r>
      <w:r>
        <w:rPr>
          <w:spacing w:val="-3"/>
        </w:rPr>
        <w:t xml:space="preserve"> </w:t>
      </w:r>
      <w:r>
        <w:t>изучением</w:t>
      </w:r>
      <w:r>
        <w:rPr>
          <w:spacing w:val="1"/>
        </w:rPr>
        <w:t xml:space="preserve"> </w:t>
      </w:r>
      <w:r>
        <w:t>учебных</w:t>
      </w:r>
      <w:r>
        <w:rPr>
          <w:spacing w:val="1"/>
        </w:rPr>
        <w:t xml:space="preserve"> </w:t>
      </w:r>
      <w:r>
        <w:t>предметов;</w:t>
      </w:r>
    </w:p>
    <w:p w:rsidR="000B529C" w:rsidRDefault="00392229">
      <w:pPr>
        <w:pStyle w:val="a3"/>
        <w:ind w:left="232" w:right="253" w:firstLine="0"/>
      </w:pPr>
      <w:r>
        <w:t>режим деятельности школы, в том числе характеристики по решению участников образовательных</w:t>
      </w:r>
      <w:r>
        <w:rPr>
          <w:spacing w:val="1"/>
        </w:rPr>
        <w:t xml:space="preserve"> </w:t>
      </w:r>
      <w:r>
        <w:t>отношений</w:t>
      </w:r>
      <w:r>
        <w:rPr>
          <w:spacing w:val="-1"/>
        </w:rPr>
        <w:t xml:space="preserve"> </w:t>
      </w:r>
      <w:r>
        <w:t>(форма</w:t>
      </w:r>
      <w:r>
        <w:rPr>
          <w:spacing w:val="-1"/>
        </w:rPr>
        <w:t xml:space="preserve"> </w:t>
      </w:r>
      <w:r>
        <w:t>обучающихся, организация</w:t>
      </w:r>
      <w:r>
        <w:rPr>
          <w:spacing w:val="-4"/>
        </w:rPr>
        <w:t xml:space="preserve"> </w:t>
      </w:r>
      <w:r>
        <w:t xml:space="preserve">питания и </w:t>
      </w:r>
      <w:proofErr w:type="gramStart"/>
      <w:r>
        <w:t>другое</w:t>
      </w:r>
      <w:proofErr w:type="gramEnd"/>
      <w:r>
        <w:t>);</w:t>
      </w:r>
    </w:p>
    <w:p w:rsidR="000B529C" w:rsidRDefault="00392229">
      <w:pPr>
        <w:pStyle w:val="a3"/>
        <w:ind w:left="232" w:right="240" w:firstLine="0"/>
      </w:pPr>
      <w:r>
        <w:t>наличие</w:t>
      </w:r>
      <w:r>
        <w:rPr>
          <w:spacing w:val="1"/>
        </w:rPr>
        <w:t xml:space="preserve"> </w:t>
      </w:r>
      <w:r>
        <w:t>вариативных</w:t>
      </w:r>
      <w:r>
        <w:rPr>
          <w:spacing w:val="1"/>
        </w:rPr>
        <w:t xml:space="preserve"> </w:t>
      </w:r>
      <w:r>
        <w:t>учебных</w:t>
      </w:r>
      <w:r>
        <w:rPr>
          <w:spacing w:val="1"/>
        </w:rPr>
        <w:t xml:space="preserve"> </w:t>
      </w:r>
      <w:r>
        <w:t>курсов,</w:t>
      </w:r>
      <w:r>
        <w:rPr>
          <w:spacing w:val="1"/>
        </w:rPr>
        <w:t xml:space="preserve"> </w:t>
      </w:r>
      <w:r>
        <w:t>практик</w:t>
      </w:r>
      <w:r>
        <w:rPr>
          <w:spacing w:val="1"/>
        </w:rPr>
        <w:t xml:space="preserve"> </w:t>
      </w:r>
      <w:r>
        <w:t>гражданской,</w:t>
      </w:r>
      <w:r>
        <w:rPr>
          <w:spacing w:val="1"/>
        </w:rPr>
        <w:t xml:space="preserve"> </w:t>
      </w:r>
      <w:r>
        <w:t>духовно-</w:t>
      </w:r>
      <w:r>
        <w:rPr>
          <w:spacing w:val="1"/>
        </w:rPr>
        <w:t xml:space="preserve"> </w:t>
      </w:r>
      <w:r>
        <w:t>нравственной,</w:t>
      </w:r>
      <w:r>
        <w:rPr>
          <w:spacing w:val="1"/>
        </w:rPr>
        <w:t xml:space="preserve"> </w:t>
      </w:r>
      <w:r>
        <w:t>социокультурной, экологической и другой воспитательной направленности, в том числе включённых</w:t>
      </w:r>
      <w:r>
        <w:rPr>
          <w:spacing w:val="1"/>
        </w:rPr>
        <w:t xml:space="preserve"> </w:t>
      </w:r>
      <w:r>
        <w:t>в учебные планы по решению участников образовательных отношений, авторских курсов, программ</w:t>
      </w:r>
      <w:r>
        <w:rPr>
          <w:spacing w:val="1"/>
        </w:rPr>
        <w:t xml:space="preserve"> </w:t>
      </w:r>
      <w:r>
        <w:t>воспитательной</w:t>
      </w:r>
      <w:r>
        <w:rPr>
          <w:spacing w:val="1"/>
        </w:rPr>
        <w:t xml:space="preserve"> </w:t>
      </w:r>
      <w:r>
        <w:t>направленности,</w:t>
      </w:r>
      <w:r>
        <w:rPr>
          <w:spacing w:val="1"/>
        </w:rPr>
        <w:t xml:space="preserve"> </w:t>
      </w:r>
      <w:r>
        <w:t>самостоятельно</w:t>
      </w:r>
      <w:r>
        <w:rPr>
          <w:spacing w:val="1"/>
        </w:rPr>
        <w:t xml:space="preserve"> </w:t>
      </w:r>
      <w:r>
        <w:t>разработанных</w:t>
      </w:r>
      <w:r>
        <w:rPr>
          <w:spacing w:val="1"/>
        </w:rPr>
        <w:t xml:space="preserve"> </w:t>
      </w:r>
      <w:r>
        <w:t>и</w:t>
      </w:r>
      <w:r>
        <w:rPr>
          <w:spacing w:val="1"/>
        </w:rPr>
        <w:t xml:space="preserve"> </w:t>
      </w:r>
      <w:r>
        <w:t>реализуемых</w:t>
      </w:r>
      <w:r>
        <w:rPr>
          <w:spacing w:val="1"/>
        </w:rPr>
        <w:t xml:space="preserve"> </w:t>
      </w:r>
      <w:r>
        <w:t>педагогическими</w:t>
      </w:r>
      <w:r>
        <w:rPr>
          <w:spacing w:val="-57"/>
        </w:rPr>
        <w:t xml:space="preserve"> </w:t>
      </w:r>
      <w:r>
        <w:t>работниками</w:t>
      </w:r>
      <w:r>
        <w:rPr>
          <w:spacing w:val="-1"/>
        </w:rPr>
        <w:t xml:space="preserve"> </w:t>
      </w:r>
      <w:r>
        <w:t>образовательной организации.</w:t>
      </w:r>
    </w:p>
    <w:p w:rsidR="000B529C" w:rsidRDefault="00392229">
      <w:pPr>
        <w:pStyle w:val="2"/>
        <w:spacing w:before="5"/>
        <w:jc w:val="both"/>
      </w:pPr>
      <w:r>
        <w:t>Виды,</w:t>
      </w:r>
      <w:r>
        <w:rPr>
          <w:spacing w:val="-3"/>
        </w:rPr>
        <w:t xml:space="preserve"> </w:t>
      </w:r>
      <w:r>
        <w:t>формы</w:t>
      </w:r>
      <w:r>
        <w:rPr>
          <w:spacing w:val="-4"/>
        </w:rPr>
        <w:t xml:space="preserve"> </w:t>
      </w:r>
      <w:r>
        <w:t>и</w:t>
      </w:r>
      <w:r>
        <w:rPr>
          <w:spacing w:val="-3"/>
        </w:rPr>
        <w:t xml:space="preserve"> </w:t>
      </w:r>
      <w:r>
        <w:t>содержание</w:t>
      </w:r>
      <w:r>
        <w:rPr>
          <w:spacing w:val="-3"/>
        </w:rPr>
        <w:t xml:space="preserve"> </w:t>
      </w:r>
      <w:r>
        <w:t>воспитательной</w:t>
      </w:r>
      <w:r>
        <w:rPr>
          <w:spacing w:val="-3"/>
        </w:rPr>
        <w:t xml:space="preserve"> </w:t>
      </w:r>
      <w:r>
        <w:t>деятельности.</w:t>
      </w:r>
    </w:p>
    <w:p w:rsidR="000B529C" w:rsidRDefault="00392229">
      <w:pPr>
        <w:pStyle w:val="a3"/>
        <w:ind w:left="232" w:right="244" w:firstLine="0"/>
      </w:pPr>
      <w:r>
        <w:t>Виды,</w:t>
      </w:r>
      <w:r>
        <w:rPr>
          <w:spacing w:val="1"/>
        </w:rPr>
        <w:t xml:space="preserve"> </w:t>
      </w:r>
      <w:r>
        <w:t>формы</w:t>
      </w:r>
      <w:r>
        <w:rPr>
          <w:spacing w:val="1"/>
        </w:rPr>
        <w:t xml:space="preserve"> </w:t>
      </w:r>
      <w:r>
        <w:t>и</w:t>
      </w:r>
      <w:r>
        <w:rPr>
          <w:spacing w:val="1"/>
        </w:rPr>
        <w:t xml:space="preserve"> </w:t>
      </w:r>
      <w:r>
        <w:t>содержание</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этом</w:t>
      </w:r>
      <w:r>
        <w:rPr>
          <w:spacing w:val="1"/>
        </w:rPr>
        <w:t xml:space="preserve"> </w:t>
      </w:r>
      <w:r>
        <w:t>разделе</w:t>
      </w:r>
      <w:r>
        <w:rPr>
          <w:spacing w:val="1"/>
        </w:rPr>
        <w:t xml:space="preserve"> </w:t>
      </w:r>
      <w:r>
        <w:t>планируются,</w:t>
      </w:r>
      <w:r>
        <w:rPr>
          <w:spacing w:val="1"/>
        </w:rPr>
        <w:t xml:space="preserve"> </w:t>
      </w:r>
      <w:r>
        <w:t>представляются</w:t>
      </w:r>
      <w:r>
        <w:rPr>
          <w:spacing w:val="-1"/>
        </w:rPr>
        <w:t xml:space="preserve"> </w:t>
      </w:r>
      <w:r>
        <w:t>по модулям.</w:t>
      </w:r>
    </w:p>
    <w:p w:rsidR="000B529C" w:rsidRDefault="000B529C">
      <w:pPr>
        <w:sectPr w:rsidR="000B529C">
          <w:pgSz w:w="11910" w:h="16840"/>
          <w:pgMar w:top="480" w:right="320" w:bottom="1160" w:left="620" w:header="0" w:footer="899" w:gutter="0"/>
          <w:cols w:space="720"/>
        </w:sectPr>
      </w:pPr>
    </w:p>
    <w:p w:rsidR="000B529C" w:rsidRDefault="00392229">
      <w:pPr>
        <w:pStyle w:val="a3"/>
        <w:spacing w:before="60"/>
        <w:ind w:left="232" w:right="245" w:firstLine="0"/>
      </w:pPr>
      <w:r>
        <w:lastRenderedPageBreak/>
        <w:t>В модуле описываются виды, формы и содержание воспитательной работы в учебном году в рамках</w:t>
      </w:r>
      <w:r>
        <w:rPr>
          <w:spacing w:val="1"/>
        </w:rPr>
        <w:t xml:space="preserve"> </w:t>
      </w:r>
      <w:r>
        <w:t>определённого направления деяте</w:t>
      </w:r>
      <w:r w:rsidR="00121CA4">
        <w:t>льности в Школе</w:t>
      </w:r>
      <w:r>
        <w:t>. Каждый из модулей обладает воспитательным</w:t>
      </w:r>
      <w:r>
        <w:rPr>
          <w:spacing w:val="1"/>
        </w:rPr>
        <w:t xml:space="preserve"> </w:t>
      </w:r>
      <w:r>
        <w:t>потенциалом с особыми условиями, средствами, возможностями воспитания (урочная деятельность,</w:t>
      </w:r>
      <w:r>
        <w:rPr>
          <w:spacing w:val="1"/>
        </w:rPr>
        <w:t xml:space="preserve"> </w:t>
      </w:r>
      <w:r>
        <w:t>внеурочная</w:t>
      </w:r>
      <w:r>
        <w:rPr>
          <w:spacing w:val="-1"/>
        </w:rPr>
        <w:t xml:space="preserve"> </w:t>
      </w:r>
      <w:r>
        <w:t>деятельность, взаимодействие</w:t>
      </w:r>
      <w:r>
        <w:rPr>
          <w:spacing w:val="-1"/>
        </w:rPr>
        <w:t xml:space="preserve"> </w:t>
      </w:r>
      <w:r>
        <w:t>с</w:t>
      </w:r>
      <w:r>
        <w:rPr>
          <w:spacing w:val="-2"/>
        </w:rPr>
        <w:t xml:space="preserve"> </w:t>
      </w:r>
      <w:r>
        <w:t>родителями и другое).</w:t>
      </w:r>
    </w:p>
    <w:p w:rsidR="000B529C" w:rsidRDefault="00392229">
      <w:pPr>
        <w:pStyle w:val="a3"/>
        <w:ind w:left="232" w:right="246" w:firstLine="0"/>
      </w:pPr>
      <w:r>
        <w:t>В</w:t>
      </w:r>
      <w:r>
        <w:rPr>
          <w:spacing w:val="1"/>
        </w:rPr>
        <w:t xml:space="preserve"> </w:t>
      </w:r>
      <w:r>
        <w:t>Программе</w:t>
      </w:r>
      <w:r>
        <w:rPr>
          <w:spacing w:val="1"/>
        </w:rPr>
        <w:t xml:space="preserve"> </w:t>
      </w:r>
      <w:r>
        <w:t>воспитания</w:t>
      </w:r>
      <w:r>
        <w:rPr>
          <w:spacing w:val="1"/>
        </w:rPr>
        <w:t xml:space="preserve"> </w:t>
      </w:r>
      <w:r>
        <w:t>представлены</w:t>
      </w:r>
      <w:r>
        <w:rPr>
          <w:spacing w:val="1"/>
        </w:rPr>
        <w:t xml:space="preserve"> </w:t>
      </w:r>
      <w:r>
        <w:t>описания</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рамках</w:t>
      </w:r>
      <w:r>
        <w:rPr>
          <w:spacing w:val="1"/>
        </w:rPr>
        <w:t xml:space="preserve"> </w:t>
      </w:r>
      <w:r>
        <w:t>основных</w:t>
      </w:r>
      <w:r>
        <w:rPr>
          <w:spacing w:val="1"/>
        </w:rPr>
        <w:t xml:space="preserve"> </w:t>
      </w:r>
      <w:r>
        <w:t>(инвариантных)</w:t>
      </w:r>
      <w:r>
        <w:rPr>
          <w:spacing w:val="1"/>
        </w:rPr>
        <w:t xml:space="preserve"> </w:t>
      </w:r>
      <w:r>
        <w:t>модулей,</w:t>
      </w:r>
      <w:r>
        <w:rPr>
          <w:spacing w:val="1"/>
        </w:rPr>
        <w:t xml:space="preserve"> </w:t>
      </w:r>
      <w:r>
        <w:t>согласно</w:t>
      </w:r>
      <w:r>
        <w:rPr>
          <w:spacing w:val="1"/>
        </w:rPr>
        <w:t xml:space="preserve"> </w:t>
      </w:r>
      <w:r>
        <w:t>правовым</w:t>
      </w:r>
      <w:r>
        <w:rPr>
          <w:spacing w:val="1"/>
        </w:rPr>
        <w:t xml:space="preserve"> </w:t>
      </w:r>
      <w:r>
        <w:t>условиям</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(урочная</w:t>
      </w:r>
      <w:r>
        <w:rPr>
          <w:spacing w:val="1"/>
        </w:rPr>
        <w:t xml:space="preserve"> </w:t>
      </w:r>
      <w:r>
        <w:t>деятельность,</w:t>
      </w:r>
      <w:r>
        <w:rPr>
          <w:spacing w:val="1"/>
        </w:rPr>
        <w:t xml:space="preserve"> </w:t>
      </w:r>
      <w:r>
        <w:t>внеурочная</w:t>
      </w:r>
      <w:r>
        <w:rPr>
          <w:spacing w:val="1"/>
        </w:rPr>
        <w:t xml:space="preserve"> </w:t>
      </w:r>
      <w:r>
        <w:t>деятельность</w:t>
      </w:r>
      <w:r>
        <w:rPr>
          <w:spacing w:val="1"/>
        </w:rPr>
        <w:t xml:space="preserve"> </w:t>
      </w:r>
      <w:r>
        <w:t>и</w:t>
      </w:r>
      <w:r>
        <w:rPr>
          <w:spacing w:val="1"/>
        </w:rPr>
        <w:t xml:space="preserve"> </w:t>
      </w:r>
      <w:proofErr w:type="gramStart"/>
      <w:r>
        <w:t>другое</w:t>
      </w:r>
      <w:proofErr w:type="gramEnd"/>
      <w:r>
        <w:t>).</w:t>
      </w:r>
      <w:r>
        <w:rPr>
          <w:spacing w:val="1"/>
        </w:rPr>
        <w:t xml:space="preserve"> </w:t>
      </w:r>
      <w:r>
        <w:t>Раздел</w:t>
      </w:r>
      <w:r>
        <w:rPr>
          <w:spacing w:val="1"/>
        </w:rPr>
        <w:t xml:space="preserve"> </w:t>
      </w:r>
      <w:r>
        <w:t>можно</w:t>
      </w:r>
      <w:r>
        <w:rPr>
          <w:spacing w:val="1"/>
        </w:rPr>
        <w:t xml:space="preserve"> </w:t>
      </w:r>
      <w:r>
        <w:t>дополнить</w:t>
      </w:r>
      <w:r>
        <w:rPr>
          <w:spacing w:val="1"/>
        </w:rPr>
        <w:t xml:space="preserve"> </w:t>
      </w:r>
      <w:r>
        <w:t>описанием</w:t>
      </w:r>
      <w:r>
        <w:rPr>
          <w:spacing w:val="1"/>
        </w:rPr>
        <w:t xml:space="preserve"> </w:t>
      </w:r>
      <w:r>
        <w:t>дополнительных</w:t>
      </w:r>
      <w:r>
        <w:rPr>
          <w:spacing w:val="1"/>
        </w:rPr>
        <w:t xml:space="preserve"> </w:t>
      </w:r>
      <w:r>
        <w:t>(вариативных)</w:t>
      </w:r>
      <w:r>
        <w:rPr>
          <w:spacing w:val="1"/>
        </w:rPr>
        <w:t xml:space="preserve"> </w:t>
      </w:r>
      <w:r>
        <w:t>модулей,</w:t>
      </w:r>
      <w:r>
        <w:rPr>
          <w:spacing w:val="1"/>
        </w:rPr>
        <w:t xml:space="preserve"> </w:t>
      </w:r>
      <w:r>
        <w:t>если</w:t>
      </w:r>
      <w:r>
        <w:rPr>
          <w:spacing w:val="1"/>
        </w:rPr>
        <w:t xml:space="preserve"> </w:t>
      </w:r>
      <w:r>
        <w:t>такая</w:t>
      </w:r>
      <w:r>
        <w:rPr>
          <w:spacing w:val="1"/>
        </w:rPr>
        <w:t xml:space="preserve"> </w:t>
      </w:r>
      <w:r>
        <w:t>деятельность</w:t>
      </w:r>
      <w:r>
        <w:rPr>
          <w:spacing w:val="1"/>
        </w:rPr>
        <w:t xml:space="preserve"> </w:t>
      </w:r>
      <w:r>
        <w:t>реализуется</w:t>
      </w:r>
      <w:r>
        <w:rPr>
          <w:spacing w:val="1"/>
        </w:rPr>
        <w:t xml:space="preserve"> </w:t>
      </w:r>
      <w:r>
        <w:t>в</w:t>
      </w:r>
      <w:r>
        <w:rPr>
          <w:spacing w:val="1"/>
        </w:rPr>
        <w:t xml:space="preserve"> </w:t>
      </w:r>
      <w:r>
        <w:t>школе</w:t>
      </w:r>
      <w:r>
        <w:rPr>
          <w:spacing w:val="1"/>
        </w:rPr>
        <w:t xml:space="preserve"> </w:t>
      </w:r>
      <w:r>
        <w:t>(дополнительное</w:t>
      </w:r>
      <w:r>
        <w:rPr>
          <w:spacing w:val="1"/>
        </w:rPr>
        <w:t xml:space="preserve"> </w:t>
      </w:r>
      <w:r>
        <w:t>образование,</w:t>
      </w:r>
      <w:r>
        <w:rPr>
          <w:spacing w:val="1"/>
        </w:rPr>
        <w:t xml:space="preserve"> </w:t>
      </w:r>
      <w:r>
        <w:t>детские</w:t>
      </w:r>
      <w:r>
        <w:rPr>
          <w:spacing w:val="1"/>
        </w:rPr>
        <w:t xml:space="preserve"> </w:t>
      </w:r>
      <w:r>
        <w:t>общественные</w:t>
      </w:r>
      <w:r>
        <w:rPr>
          <w:spacing w:val="1"/>
        </w:rPr>
        <w:t xml:space="preserve"> </w:t>
      </w:r>
      <w:r>
        <w:t>объединения,</w:t>
      </w:r>
      <w:r>
        <w:rPr>
          <w:spacing w:val="1"/>
        </w:rPr>
        <w:t xml:space="preserve"> </w:t>
      </w:r>
      <w:r>
        <w:t>школьные</w:t>
      </w:r>
      <w:r>
        <w:rPr>
          <w:spacing w:val="1"/>
        </w:rPr>
        <w:t xml:space="preserve"> </w:t>
      </w:r>
      <w:r>
        <w:t>медиа,</w:t>
      </w:r>
      <w:r>
        <w:rPr>
          <w:spacing w:val="1"/>
        </w:rPr>
        <w:t xml:space="preserve"> </w:t>
      </w:r>
      <w:r>
        <w:t>школьный</w:t>
      </w:r>
      <w:r>
        <w:rPr>
          <w:spacing w:val="1"/>
        </w:rPr>
        <w:t xml:space="preserve"> </w:t>
      </w:r>
      <w:r>
        <w:t>музей,</w:t>
      </w:r>
      <w:r>
        <w:rPr>
          <w:spacing w:val="1"/>
        </w:rPr>
        <w:t xml:space="preserve"> </w:t>
      </w:r>
      <w:r>
        <w:t>добровольческая</w:t>
      </w:r>
      <w:r>
        <w:rPr>
          <w:spacing w:val="1"/>
        </w:rPr>
        <w:t xml:space="preserve"> </w:t>
      </w:r>
      <w:r>
        <w:t>деятельность</w:t>
      </w:r>
      <w:r>
        <w:rPr>
          <w:spacing w:val="1"/>
        </w:rPr>
        <w:t xml:space="preserve"> </w:t>
      </w:r>
      <w:r>
        <w:t>(волонтёрство),</w:t>
      </w:r>
      <w:r>
        <w:rPr>
          <w:spacing w:val="1"/>
        </w:rPr>
        <w:t xml:space="preserve"> </w:t>
      </w:r>
      <w:r>
        <w:t>школьные</w:t>
      </w:r>
      <w:r>
        <w:rPr>
          <w:spacing w:val="1"/>
        </w:rPr>
        <w:t xml:space="preserve"> </w:t>
      </w:r>
      <w:r>
        <w:t>спортивные</w:t>
      </w:r>
      <w:r>
        <w:rPr>
          <w:spacing w:val="1"/>
        </w:rPr>
        <w:t xml:space="preserve"> </w:t>
      </w:r>
      <w:r>
        <w:t>клубы,</w:t>
      </w:r>
      <w:r>
        <w:rPr>
          <w:spacing w:val="1"/>
        </w:rPr>
        <w:t xml:space="preserve"> </w:t>
      </w:r>
      <w:r>
        <w:t>школьные</w:t>
      </w:r>
      <w:r>
        <w:rPr>
          <w:spacing w:val="1"/>
        </w:rPr>
        <w:t xml:space="preserve"> </w:t>
      </w:r>
      <w:r>
        <w:t>театры,</w:t>
      </w:r>
      <w:r>
        <w:rPr>
          <w:spacing w:val="-1"/>
        </w:rPr>
        <w:t xml:space="preserve"> </w:t>
      </w:r>
      <w:r>
        <w:t>наставничество),</w:t>
      </w:r>
      <w:r>
        <w:rPr>
          <w:spacing w:val="-1"/>
        </w:rPr>
        <w:t xml:space="preserve"> </w:t>
      </w:r>
      <w:r>
        <w:t>а</w:t>
      </w:r>
      <w:r>
        <w:rPr>
          <w:spacing w:val="-2"/>
        </w:rPr>
        <w:t xml:space="preserve"> </w:t>
      </w:r>
      <w:r>
        <w:t>также</w:t>
      </w:r>
      <w:r>
        <w:rPr>
          <w:spacing w:val="-1"/>
        </w:rPr>
        <w:t xml:space="preserve"> </w:t>
      </w:r>
      <w:r>
        <w:t>описанием</w:t>
      </w:r>
      <w:r>
        <w:rPr>
          <w:spacing w:val="-2"/>
        </w:rPr>
        <w:t xml:space="preserve"> </w:t>
      </w:r>
      <w:r>
        <w:t>иных</w:t>
      </w:r>
      <w:r>
        <w:rPr>
          <w:spacing w:val="1"/>
        </w:rPr>
        <w:t xml:space="preserve"> </w:t>
      </w:r>
      <w:r>
        <w:t>модулей,</w:t>
      </w:r>
      <w:r>
        <w:rPr>
          <w:spacing w:val="-1"/>
        </w:rPr>
        <w:t xml:space="preserve"> </w:t>
      </w:r>
      <w:r>
        <w:t>разработанных</w:t>
      </w:r>
      <w:r>
        <w:rPr>
          <w:spacing w:val="2"/>
        </w:rPr>
        <w:t xml:space="preserve"> </w:t>
      </w:r>
      <w:r>
        <w:t>школой.</w:t>
      </w:r>
    </w:p>
    <w:p w:rsidR="000B529C" w:rsidRDefault="00392229">
      <w:pPr>
        <w:pStyle w:val="a3"/>
        <w:ind w:left="232" w:right="244" w:firstLine="0"/>
      </w:pPr>
      <w:r>
        <w:t>Последовательность описания модулей является ориентировочной, в рабочей программе воспитания</w:t>
      </w:r>
      <w:r>
        <w:rPr>
          <w:spacing w:val="1"/>
        </w:rPr>
        <w:t xml:space="preserve"> </w:t>
      </w:r>
      <w:r>
        <w:t>образовательной</w:t>
      </w:r>
      <w:r>
        <w:rPr>
          <w:spacing w:val="1"/>
        </w:rPr>
        <w:t xml:space="preserve"> </w:t>
      </w:r>
      <w:r>
        <w:t>организации</w:t>
      </w:r>
      <w:r>
        <w:rPr>
          <w:spacing w:val="1"/>
        </w:rPr>
        <w:t xml:space="preserve"> </w:t>
      </w:r>
      <w:r>
        <w:t>их</w:t>
      </w:r>
      <w:r>
        <w:rPr>
          <w:spacing w:val="1"/>
        </w:rPr>
        <w:t xml:space="preserve"> </w:t>
      </w:r>
      <w:r>
        <w:t>можно</w:t>
      </w:r>
      <w:r>
        <w:rPr>
          <w:spacing w:val="1"/>
        </w:rPr>
        <w:t xml:space="preserve"> </w:t>
      </w:r>
      <w:r>
        <w:t>расположить</w:t>
      </w:r>
      <w:r>
        <w:rPr>
          <w:spacing w:val="1"/>
        </w:rPr>
        <w:t xml:space="preserve"> </w:t>
      </w:r>
      <w:r>
        <w:t>в</w:t>
      </w:r>
      <w:r>
        <w:rPr>
          <w:spacing w:val="1"/>
        </w:rPr>
        <w:t xml:space="preserve"> </w:t>
      </w:r>
      <w:r>
        <w:t>последовательности,</w:t>
      </w:r>
      <w:r>
        <w:rPr>
          <w:spacing w:val="1"/>
        </w:rPr>
        <w:t xml:space="preserve"> </w:t>
      </w:r>
      <w:r>
        <w:t>соответствующей</w:t>
      </w:r>
      <w:r>
        <w:rPr>
          <w:spacing w:val="1"/>
        </w:rPr>
        <w:t xml:space="preserve"> </w:t>
      </w:r>
      <w:r>
        <w:t>значимости</w:t>
      </w:r>
      <w:r>
        <w:rPr>
          <w:spacing w:val="-1"/>
        </w:rPr>
        <w:t xml:space="preserve"> </w:t>
      </w:r>
      <w:r>
        <w:t>в</w:t>
      </w:r>
      <w:r>
        <w:rPr>
          <w:spacing w:val="-3"/>
        </w:rPr>
        <w:t xml:space="preserve"> </w:t>
      </w:r>
      <w:r>
        <w:t>воспитательной</w:t>
      </w:r>
      <w:r>
        <w:rPr>
          <w:spacing w:val="-3"/>
        </w:rPr>
        <w:t xml:space="preserve"> </w:t>
      </w:r>
      <w:r>
        <w:t>деятельности</w:t>
      </w:r>
      <w:r>
        <w:rPr>
          <w:spacing w:val="-1"/>
        </w:rPr>
        <w:t xml:space="preserve"> </w:t>
      </w:r>
      <w:r>
        <w:t>школы</w:t>
      </w:r>
      <w:r>
        <w:rPr>
          <w:spacing w:val="-2"/>
        </w:rPr>
        <w:t xml:space="preserve"> </w:t>
      </w:r>
      <w:r>
        <w:t>по</w:t>
      </w:r>
      <w:r>
        <w:rPr>
          <w:spacing w:val="-1"/>
        </w:rPr>
        <w:t xml:space="preserve"> </w:t>
      </w:r>
      <w:r>
        <w:t>самооценке</w:t>
      </w:r>
      <w:r>
        <w:rPr>
          <w:spacing w:val="-3"/>
        </w:rPr>
        <w:t xml:space="preserve"> </w:t>
      </w:r>
      <w:r>
        <w:t>педагогического</w:t>
      </w:r>
      <w:r>
        <w:rPr>
          <w:spacing w:val="-1"/>
        </w:rPr>
        <w:t xml:space="preserve"> </w:t>
      </w:r>
      <w:r>
        <w:t>коллектива.</w:t>
      </w:r>
    </w:p>
    <w:p w:rsidR="000B529C" w:rsidRDefault="00392229">
      <w:pPr>
        <w:pStyle w:val="1"/>
        <w:spacing w:before="5"/>
      </w:pPr>
      <w:r>
        <w:t>Модуль</w:t>
      </w:r>
      <w:r>
        <w:rPr>
          <w:spacing w:val="-2"/>
        </w:rPr>
        <w:t xml:space="preserve"> </w:t>
      </w:r>
      <w:r>
        <w:t>«Урочная</w:t>
      </w:r>
      <w:r>
        <w:rPr>
          <w:spacing w:val="-1"/>
        </w:rPr>
        <w:t xml:space="preserve"> </w:t>
      </w:r>
      <w:r>
        <w:t>деятельность».</w:t>
      </w:r>
    </w:p>
    <w:p w:rsidR="000B529C" w:rsidRDefault="00392229">
      <w:pPr>
        <w:pStyle w:val="a3"/>
        <w:tabs>
          <w:tab w:val="left" w:pos="1174"/>
          <w:tab w:val="left" w:pos="2740"/>
          <w:tab w:val="left" w:pos="4196"/>
          <w:tab w:val="left" w:pos="5261"/>
          <w:tab w:val="left" w:pos="6471"/>
          <w:tab w:val="left" w:pos="7344"/>
          <w:tab w:val="left" w:pos="9313"/>
        </w:tabs>
        <w:ind w:left="232" w:right="241" w:firstLine="0"/>
        <w:jc w:val="left"/>
      </w:pPr>
      <w:r>
        <w:t>Реализация</w:t>
      </w:r>
      <w:r>
        <w:rPr>
          <w:spacing w:val="1"/>
        </w:rPr>
        <w:t xml:space="preserve"> </w:t>
      </w:r>
      <w:r>
        <w:t>воспитательного</w:t>
      </w:r>
      <w:r>
        <w:rPr>
          <w:spacing w:val="1"/>
        </w:rPr>
        <w:t xml:space="preserve"> </w:t>
      </w:r>
      <w:r>
        <w:t>потенциала</w:t>
      </w:r>
      <w:r>
        <w:rPr>
          <w:spacing w:val="1"/>
        </w:rPr>
        <w:t xml:space="preserve"> </w:t>
      </w:r>
      <w:r>
        <w:t>уроков</w:t>
      </w:r>
      <w:r>
        <w:rPr>
          <w:spacing w:val="1"/>
        </w:rPr>
        <w:t xml:space="preserve"> </w:t>
      </w:r>
      <w:r>
        <w:t>(урочной</w:t>
      </w:r>
      <w:r>
        <w:rPr>
          <w:spacing w:val="1"/>
        </w:rPr>
        <w:t xml:space="preserve"> </w:t>
      </w:r>
      <w:r>
        <w:t>деятельности,</w:t>
      </w:r>
      <w:r>
        <w:rPr>
          <w:spacing w:val="1"/>
        </w:rPr>
        <w:t xml:space="preserve"> </w:t>
      </w:r>
      <w:r>
        <w:t>аудиторных</w:t>
      </w:r>
      <w:r>
        <w:rPr>
          <w:spacing w:val="1"/>
        </w:rPr>
        <w:t xml:space="preserve"> </w:t>
      </w:r>
      <w:r>
        <w:t>занятий</w:t>
      </w:r>
      <w:r>
        <w:rPr>
          <w:spacing w:val="61"/>
        </w:rPr>
        <w:t xml:space="preserve"> </w:t>
      </w:r>
      <w:r>
        <w:t>в</w:t>
      </w:r>
      <w:r>
        <w:rPr>
          <w:spacing w:val="-57"/>
        </w:rPr>
        <w:t xml:space="preserve"> </w:t>
      </w:r>
      <w:r>
        <w:t>рамках</w:t>
      </w:r>
      <w:r>
        <w:tab/>
        <w:t>максимально</w:t>
      </w:r>
      <w:r>
        <w:tab/>
        <w:t>допустимой</w:t>
      </w:r>
      <w:r>
        <w:tab/>
        <w:t>учебной</w:t>
      </w:r>
      <w:r>
        <w:tab/>
        <w:t>нагрузки)</w:t>
      </w:r>
      <w:r>
        <w:tab/>
        <w:t>может</w:t>
      </w:r>
      <w:r>
        <w:tab/>
        <w:t>предусматривать</w:t>
      </w:r>
      <w:r>
        <w:tab/>
        <w:t>(указываются</w:t>
      </w:r>
      <w:r>
        <w:rPr>
          <w:spacing w:val="-57"/>
        </w:rPr>
        <w:t xml:space="preserve"> </w:t>
      </w:r>
      <w:r>
        <w:t>конкретные позиции, имеющиеся в образовательной организации или запланированные):</w:t>
      </w:r>
      <w:r>
        <w:rPr>
          <w:spacing w:val="1"/>
        </w:rPr>
        <w:t xml:space="preserve"> </w:t>
      </w:r>
      <w:r>
        <w:t>максимальное</w:t>
      </w:r>
      <w:r>
        <w:rPr>
          <w:spacing w:val="1"/>
        </w:rPr>
        <w:t xml:space="preserve"> </w:t>
      </w:r>
      <w:r>
        <w:t>использование</w:t>
      </w:r>
      <w:r>
        <w:rPr>
          <w:spacing w:val="1"/>
        </w:rPr>
        <w:t xml:space="preserve"> </w:t>
      </w:r>
      <w:r>
        <w:t>воспитательных</w:t>
      </w:r>
      <w:r>
        <w:rPr>
          <w:spacing w:val="4"/>
        </w:rPr>
        <w:t xml:space="preserve"> </w:t>
      </w:r>
      <w:r>
        <w:t>возможностей</w:t>
      </w:r>
      <w:r>
        <w:rPr>
          <w:spacing w:val="2"/>
        </w:rPr>
        <w:t xml:space="preserve"> </w:t>
      </w:r>
      <w:r>
        <w:t>содержания</w:t>
      </w:r>
      <w:r>
        <w:rPr>
          <w:spacing w:val="4"/>
        </w:rPr>
        <w:t xml:space="preserve"> </w:t>
      </w:r>
      <w:r>
        <w:t>учебных</w:t>
      </w:r>
      <w:r>
        <w:rPr>
          <w:spacing w:val="3"/>
        </w:rPr>
        <w:t xml:space="preserve"> </w:t>
      </w:r>
      <w:r>
        <w:t>предметов</w:t>
      </w:r>
      <w:r>
        <w:rPr>
          <w:spacing w:val="2"/>
        </w:rPr>
        <w:t xml:space="preserve"> </w:t>
      </w:r>
      <w:r>
        <w:t>для</w:t>
      </w:r>
      <w:r>
        <w:rPr>
          <w:spacing w:val="-57"/>
        </w:rPr>
        <w:t xml:space="preserve"> </w:t>
      </w:r>
      <w:r>
        <w:t>формирования</w:t>
      </w:r>
      <w:r>
        <w:rPr>
          <w:spacing w:val="1"/>
        </w:rPr>
        <w:t xml:space="preserve"> </w:t>
      </w:r>
      <w:r>
        <w:t>у</w:t>
      </w:r>
      <w:r>
        <w:rPr>
          <w:spacing w:val="-6"/>
        </w:rPr>
        <w:t xml:space="preserve"> </w:t>
      </w:r>
      <w:r>
        <w:t>обучающихся российских</w:t>
      </w:r>
      <w:r>
        <w:rPr>
          <w:spacing w:val="2"/>
        </w:rPr>
        <w:t xml:space="preserve"> </w:t>
      </w:r>
      <w:r>
        <w:t>традиционных</w:t>
      </w:r>
      <w:r>
        <w:rPr>
          <w:spacing w:val="2"/>
        </w:rPr>
        <w:t xml:space="preserve"> </w:t>
      </w:r>
      <w:r>
        <w:t>духовно-нравственных</w:t>
      </w:r>
      <w:r>
        <w:rPr>
          <w:spacing w:val="2"/>
        </w:rPr>
        <w:t xml:space="preserve"> </w:t>
      </w:r>
      <w:r>
        <w:t>и</w:t>
      </w:r>
      <w:r>
        <w:rPr>
          <w:spacing w:val="1"/>
        </w:rPr>
        <w:t xml:space="preserve"> </w:t>
      </w:r>
      <w:r>
        <w:t>социокультурных</w:t>
      </w:r>
      <w:r>
        <w:rPr>
          <w:spacing w:val="-57"/>
        </w:rPr>
        <w:t xml:space="preserve"> </w:t>
      </w:r>
      <w:r>
        <w:t>ценностей,</w:t>
      </w:r>
      <w:r>
        <w:rPr>
          <w:spacing w:val="15"/>
        </w:rPr>
        <w:t xml:space="preserve"> </w:t>
      </w:r>
      <w:r>
        <w:t>российского</w:t>
      </w:r>
      <w:r>
        <w:rPr>
          <w:spacing w:val="15"/>
        </w:rPr>
        <w:t xml:space="preserve"> </w:t>
      </w:r>
      <w:r>
        <w:t>исторического</w:t>
      </w:r>
      <w:r>
        <w:rPr>
          <w:spacing w:val="15"/>
        </w:rPr>
        <w:t xml:space="preserve"> </w:t>
      </w:r>
      <w:r>
        <w:t>сознания</w:t>
      </w:r>
      <w:r>
        <w:rPr>
          <w:spacing w:val="15"/>
        </w:rPr>
        <w:t xml:space="preserve"> </w:t>
      </w:r>
      <w:r>
        <w:t>на</w:t>
      </w:r>
      <w:r>
        <w:rPr>
          <w:spacing w:val="14"/>
        </w:rPr>
        <w:t xml:space="preserve"> </w:t>
      </w:r>
      <w:r>
        <w:t>основе</w:t>
      </w:r>
      <w:r>
        <w:rPr>
          <w:spacing w:val="14"/>
        </w:rPr>
        <w:t xml:space="preserve"> </w:t>
      </w:r>
      <w:r>
        <w:t>исторического</w:t>
      </w:r>
      <w:r>
        <w:rPr>
          <w:spacing w:val="15"/>
        </w:rPr>
        <w:t xml:space="preserve"> </w:t>
      </w:r>
      <w:r>
        <w:t>просвещения;</w:t>
      </w:r>
      <w:r>
        <w:rPr>
          <w:spacing w:val="16"/>
        </w:rPr>
        <w:t xml:space="preserve"> </w:t>
      </w:r>
      <w:r>
        <w:t>подбор</w:t>
      </w:r>
      <w:r>
        <w:rPr>
          <w:spacing w:val="-57"/>
        </w:rPr>
        <w:t xml:space="preserve"> </w:t>
      </w:r>
      <w:r>
        <w:t>соответствующего</w:t>
      </w:r>
      <w:r>
        <w:rPr>
          <w:spacing w:val="-1"/>
        </w:rPr>
        <w:t xml:space="preserve"> </w:t>
      </w:r>
      <w:r>
        <w:t>содержания</w:t>
      </w:r>
      <w:r>
        <w:rPr>
          <w:spacing w:val="2"/>
        </w:rPr>
        <w:t xml:space="preserve"> </w:t>
      </w:r>
      <w:r>
        <w:t>уроков,</w:t>
      </w:r>
      <w:r>
        <w:rPr>
          <w:spacing w:val="-1"/>
        </w:rPr>
        <w:t xml:space="preserve"> </w:t>
      </w:r>
      <w:r>
        <w:t>заданий, вспомогательных</w:t>
      </w:r>
      <w:r>
        <w:rPr>
          <w:spacing w:val="1"/>
        </w:rPr>
        <w:t xml:space="preserve"> </w:t>
      </w:r>
      <w:r>
        <w:t>материалов, проблемных</w:t>
      </w:r>
      <w:r>
        <w:rPr>
          <w:spacing w:val="-1"/>
        </w:rPr>
        <w:t xml:space="preserve"> </w:t>
      </w:r>
      <w:r>
        <w:t>ситуаций</w:t>
      </w:r>
      <w:r>
        <w:rPr>
          <w:spacing w:val="-57"/>
        </w:rPr>
        <w:t xml:space="preserve"> </w:t>
      </w:r>
      <w:r>
        <w:t>для</w:t>
      </w:r>
      <w:r>
        <w:rPr>
          <w:spacing w:val="-1"/>
        </w:rPr>
        <w:t xml:space="preserve"> </w:t>
      </w:r>
      <w:r>
        <w:t>обсуждений;</w:t>
      </w:r>
    </w:p>
    <w:p w:rsidR="000B529C" w:rsidRDefault="00392229">
      <w:pPr>
        <w:pStyle w:val="a3"/>
        <w:ind w:left="232" w:right="246" w:firstLine="0"/>
        <w:jc w:val="left"/>
      </w:pPr>
      <w:r>
        <w:t>включение</w:t>
      </w:r>
      <w:r>
        <w:rPr>
          <w:spacing w:val="11"/>
        </w:rPr>
        <w:t xml:space="preserve"> </w:t>
      </w:r>
      <w:r>
        <w:t>учителями</w:t>
      </w:r>
      <w:r>
        <w:rPr>
          <w:spacing w:val="13"/>
        </w:rPr>
        <w:t xml:space="preserve"> </w:t>
      </w:r>
      <w:r>
        <w:t>в</w:t>
      </w:r>
      <w:r>
        <w:rPr>
          <w:spacing w:val="9"/>
        </w:rPr>
        <w:t xml:space="preserve"> </w:t>
      </w:r>
      <w:r>
        <w:t>рабочие</w:t>
      </w:r>
      <w:r>
        <w:rPr>
          <w:spacing w:val="8"/>
        </w:rPr>
        <w:t xml:space="preserve"> </w:t>
      </w:r>
      <w:r>
        <w:t>программы</w:t>
      </w:r>
      <w:r>
        <w:rPr>
          <w:spacing w:val="9"/>
        </w:rPr>
        <w:t xml:space="preserve"> </w:t>
      </w:r>
      <w:r>
        <w:t>по</w:t>
      </w:r>
      <w:r>
        <w:rPr>
          <w:spacing w:val="14"/>
        </w:rPr>
        <w:t xml:space="preserve"> </w:t>
      </w:r>
      <w:r>
        <w:t>учебным</w:t>
      </w:r>
      <w:r>
        <w:rPr>
          <w:spacing w:val="10"/>
        </w:rPr>
        <w:t xml:space="preserve"> </w:t>
      </w:r>
      <w:r>
        <w:t>предметам,</w:t>
      </w:r>
      <w:r>
        <w:rPr>
          <w:spacing w:val="9"/>
        </w:rPr>
        <w:t xml:space="preserve"> </w:t>
      </w:r>
      <w:r>
        <w:t>курсам,</w:t>
      </w:r>
      <w:r>
        <w:rPr>
          <w:spacing w:val="11"/>
        </w:rPr>
        <w:t xml:space="preserve"> </w:t>
      </w:r>
      <w:r>
        <w:t>модулям</w:t>
      </w:r>
      <w:r>
        <w:rPr>
          <w:spacing w:val="11"/>
        </w:rPr>
        <w:t xml:space="preserve"> </w:t>
      </w:r>
      <w:r>
        <w:t>целевых</w:t>
      </w:r>
      <w:r>
        <w:rPr>
          <w:spacing w:val="-57"/>
        </w:rPr>
        <w:t xml:space="preserve"> </w:t>
      </w:r>
      <w:r>
        <w:t>ориентиров результатов воспитания, их учёт в определении воспитательных задач уроков, занятий;</w:t>
      </w:r>
      <w:r>
        <w:rPr>
          <w:spacing w:val="1"/>
        </w:rPr>
        <w:t xml:space="preserve"> </w:t>
      </w:r>
      <w:r>
        <w:t>включение</w:t>
      </w:r>
      <w:r>
        <w:rPr>
          <w:spacing w:val="27"/>
        </w:rPr>
        <w:t xml:space="preserve"> </w:t>
      </w:r>
      <w:r>
        <w:t>учителями</w:t>
      </w:r>
      <w:r>
        <w:rPr>
          <w:spacing w:val="26"/>
        </w:rPr>
        <w:t xml:space="preserve"> </w:t>
      </w:r>
      <w:r>
        <w:t>в</w:t>
      </w:r>
      <w:r>
        <w:rPr>
          <w:spacing w:val="25"/>
        </w:rPr>
        <w:t xml:space="preserve"> </w:t>
      </w:r>
      <w:r>
        <w:t>рабочие</w:t>
      </w:r>
      <w:r>
        <w:rPr>
          <w:spacing w:val="25"/>
        </w:rPr>
        <w:t xml:space="preserve"> </w:t>
      </w:r>
      <w:r>
        <w:t>программы</w:t>
      </w:r>
      <w:r>
        <w:rPr>
          <w:spacing w:val="27"/>
        </w:rPr>
        <w:t xml:space="preserve"> </w:t>
      </w:r>
      <w:r>
        <w:t>учебных</w:t>
      </w:r>
      <w:r>
        <w:rPr>
          <w:spacing w:val="27"/>
        </w:rPr>
        <w:t xml:space="preserve"> </w:t>
      </w:r>
      <w:r>
        <w:t>предметов,</w:t>
      </w:r>
      <w:r>
        <w:rPr>
          <w:spacing w:val="25"/>
        </w:rPr>
        <w:t xml:space="preserve"> </w:t>
      </w:r>
      <w:r>
        <w:t>курсов,</w:t>
      </w:r>
      <w:r>
        <w:rPr>
          <w:spacing w:val="25"/>
        </w:rPr>
        <w:t xml:space="preserve"> </w:t>
      </w:r>
      <w:r>
        <w:t>модулей</w:t>
      </w:r>
      <w:r>
        <w:rPr>
          <w:spacing w:val="26"/>
        </w:rPr>
        <w:t xml:space="preserve"> </w:t>
      </w:r>
      <w:r>
        <w:t>тематики</w:t>
      </w:r>
      <w:r>
        <w:rPr>
          <w:spacing w:val="26"/>
        </w:rPr>
        <w:t xml:space="preserve"> </w:t>
      </w:r>
      <w:r>
        <w:t>в</w:t>
      </w:r>
      <w:r>
        <w:rPr>
          <w:spacing w:val="-57"/>
        </w:rPr>
        <w:t xml:space="preserve"> </w:t>
      </w:r>
      <w:r>
        <w:t>соответствии</w:t>
      </w:r>
      <w:r>
        <w:rPr>
          <w:spacing w:val="-1"/>
        </w:rPr>
        <w:t xml:space="preserve"> </w:t>
      </w:r>
      <w:r>
        <w:t>с</w:t>
      </w:r>
      <w:r>
        <w:rPr>
          <w:spacing w:val="-1"/>
        </w:rPr>
        <w:t xml:space="preserve"> </w:t>
      </w:r>
      <w:r>
        <w:t>календарным</w:t>
      </w:r>
      <w:r>
        <w:rPr>
          <w:spacing w:val="-2"/>
        </w:rPr>
        <w:t xml:space="preserve"> </w:t>
      </w:r>
      <w:r>
        <w:t>планом</w:t>
      </w:r>
      <w:r>
        <w:rPr>
          <w:spacing w:val="-1"/>
        </w:rPr>
        <w:t xml:space="preserve"> </w:t>
      </w:r>
      <w:r>
        <w:t>воспитательной работы;</w:t>
      </w:r>
    </w:p>
    <w:p w:rsidR="000B529C" w:rsidRDefault="00392229">
      <w:pPr>
        <w:pStyle w:val="a3"/>
        <w:ind w:left="232" w:right="243" w:firstLine="0"/>
      </w:pPr>
      <w:r>
        <w:t>выбор</w:t>
      </w:r>
      <w:r>
        <w:rPr>
          <w:spacing w:val="1"/>
        </w:rPr>
        <w:t xml:space="preserve"> </w:t>
      </w:r>
      <w:r>
        <w:t>методов,</w:t>
      </w:r>
      <w:r>
        <w:rPr>
          <w:spacing w:val="1"/>
        </w:rPr>
        <w:t xml:space="preserve"> </w:t>
      </w:r>
      <w:r>
        <w:t>методик,</w:t>
      </w:r>
      <w:r>
        <w:rPr>
          <w:spacing w:val="1"/>
        </w:rPr>
        <w:t xml:space="preserve"> </w:t>
      </w:r>
      <w:r>
        <w:t>технологий,</w:t>
      </w:r>
      <w:r>
        <w:rPr>
          <w:spacing w:val="1"/>
        </w:rPr>
        <w:t xml:space="preserve"> </w:t>
      </w:r>
      <w:r>
        <w:t>оказывающих</w:t>
      </w:r>
      <w:r>
        <w:rPr>
          <w:spacing w:val="1"/>
        </w:rPr>
        <w:t xml:space="preserve"> </w:t>
      </w:r>
      <w:r>
        <w:t>воспитательное</w:t>
      </w:r>
      <w:r>
        <w:rPr>
          <w:spacing w:val="1"/>
        </w:rPr>
        <w:t xml:space="preserve"> </w:t>
      </w:r>
      <w:r>
        <w:t>воздействие</w:t>
      </w:r>
      <w:r>
        <w:rPr>
          <w:spacing w:val="1"/>
        </w:rPr>
        <w:t xml:space="preserve"> </w:t>
      </w:r>
      <w:r>
        <w:t>на</w:t>
      </w:r>
      <w:r>
        <w:rPr>
          <w:spacing w:val="1"/>
        </w:rPr>
        <w:t xml:space="preserve"> </w:t>
      </w:r>
      <w:r>
        <w:t>личность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воспитательным</w:t>
      </w:r>
      <w:r>
        <w:rPr>
          <w:spacing w:val="1"/>
        </w:rPr>
        <w:t xml:space="preserve"> </w:t>
      </w:r>
      <w:r>
        <w:t>идеалом,</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1"/>
        </w:rPr>
        <w:t xml:space="preserve"> </w:t>
      </w:r>
      <w:r>
        <w:t>целевыми</w:t>
      </w:r>
      <w:r>
        <w:rPr>
          <w:spacing w:val="1"/>
        </w:rPr>
        <w:t xml:space="preserve"> </w:t>
      </w:r>
      <w:r>
        <w:t>ориентирами</w:t>
      </w:r>
      <w:r>
        <w:rPr>
          <w:spacing w:val="-57"/>
        </w:rPr>
        <w:t xml:space="preserve"> </w:t>
      </w:r>
      <w:r>
        <w:t>результатов</w:t>
      </w:r>
      <w:r>
        <w:rPr>
          <w:spacing w:val="-1"/>
        </w:rPr>
        <w:t xml:space="preserve"> </w:t>
      </w:r>
      <w:r>
        <w:t>воспитания;</w:t>
      </w:r>
      <w:r>
        <w:rPr>
          <w:spacing w:val="-1"/>
        </w:rPr>
        <w:t xml:space="preserve"> </w:t>
      </w:r>
      <w:r>
        <w:t>реализацию</w:t>
      </w:r>
      <w:r>
        <w:rPr>
          <w:spacing w:val="-3"/>
        </w:rPr>
        <w:t xml:space="preserve"> </w:t>
      </w:r>
      <w:r>
        <w:t>приоритета</w:t>
      </w:r>
      <w:r>
        <w:rPr>
          <w:spacing w:val="-1"/>
        </w:rPr>
        <w:t xml:space="preserve"> </w:t>
      </w:r>
      <w:r>
        <w:t>воспитания</w:t>
      </w:r>
      <w:r>
        <w:rPr>
          <w:spacing w:val="-1"/>
        </w:rPr>
        <w:t xml:space="preserve"> </w:t>
      </w:r>
      <w:r>
        <w:t>в</w:t>
      </w:r>
      <w:r>
        <w:rPr>
          <w:spacing w:val="1"/>
        </w:rPr>
        <w:t xml:space="preserve"> </w:t>
      </w:r>
      <w:r>
        <w:t>учебной</w:t>
      </w:r>
      <w:r>
        <w:rPr>
          <w:spacing w:val="-1"/>
        </w:rPr>
        <w:t xml:space="preserve"> </w:t>
      </w:r>
      <w:r>
        <w:t>деятельности;</w:t>
      </w:r>
    </w:p>
    <w:p w:rsidR="000B529C" w:rsidRDefault="00392229">
      <w:pPr>
        <w:pStyle w:val="a3"/>
        <w:ind w:left="232" w:right="246" w:firstLine="0"/>
      </w:pPr>
      <w:r>
        <w:t>привлечение</w:t>
      </w:r>
      <w:r>
        <w:rPr>
          <w:spacing w:val="1"/>
        </w:rPr>
        <w:t xml:space="preserve"> </w:t>
      </w:r>
      <w:r>
        <w:t>внимания</w:t>
      </w:r>
      <w:r>
        <w:rPr>
          <w:spacing w:val="1"/>
        </w:rPr>
        <w:t xml:space="preserve"> </w:t>
      </w:r>
      <w:r>
        <w:t>обучающихся</w:t>
      </w:r>
      <w:r>
        <w:rPr>
          <w:spacing w:val="1"/>
        </w:rPr>
        <w:t xml:space="preserve"> </w:t>
      </w:r>
      <w:r>
        <w:t>к</w:t>
      </w:r>
      <w:r>
        <w:rPr>
          <w:spacing w:val="1"/>
        </w:rPr>
        <w:t xml:space="preserve"> </w:t>
      </w:r>
      <w:r>
        <w:t>ценностному</w:t>
      </w:r>
      <w:r>
        <w:rPr>
          <w:spacing w:val="1"/>
        </w:rPr>
        <w:t xml:space="preserve"> </w:t>
      </w:r>
      <w:r>
        <w:t>аспекту</w:t>
      </w:r>
      <w:r>
        <w:rPr>
          <w:spacing w:val="1"/>
        </w:rPr>
        <w:t xml:space="preserve"> </w:t>
      </w:r>
      <w:r>
        <w:t>изучаемых</w:t>
      </w:r>
      <w:r>
        <w:rPr>
          <w:spacing w:val="1"/>
        </w:rPr>
        <w:t xml:space="preserve"> </w:t>
      </w:r>
      <w:r>
        <w:t>на</w:t>
      </w:r>
      <w:r>
        <w:rPr>
          <w:spacing w:val="1"/>
        </w:rPr>
        <w:t xml:space="preserve"> </w:t>
      </w:r>
      <w:r>
        <w:t>уроках</w:t>
      </w:r>
      <w:r>
        <w:rPr>
          <w:spacing w:val="1"/>
        </w:rPr>
        <w:t xml:space="preserve"> </w:t>
      </w:r>
      <w:r>
        <w:t>предметов,</w:t>
      </w:r>
      <w:r>
        <w:rPr>
          <w:spacing w:val="1"/>
        </w:rPr>
        <w:t xml:space="preserve"> </w:t>
      </w:r>
      <w:r>
        <w:t>явлений и событий, инициирование обсуждений, высказываний своего мнения, выработки своего</w:t>
      </w:r>
      <w:r>
        <w:rPr>
          <w:spacing w:val="1"/>
        </w:rPr>
        <w:t xml:space="preserve"> </w:t>
      </w:r>
      <w:r>
        <w:t>личностного</w:t>
      </w:r>
      <w:r>
        <w:rPr>
          <w:spacing w:val="-1"/>
        </w:rPr>
        <w:t xml:space="preserve"> </w:t>
      </w:r>
      <w:r>
        <w:t>отношения к изучаемым событиям, явлениям, лицам;</w:t>
      </w:r>
    </w:p>
    <w:p w:rsidR="000B529C" w:rsidRDefault="00392229">
      <w:pPr>
        <w:pStyle w:val="a3"/>
        <w:ind w:left="232" w:right="246" w:firstLine="0"/>
      </w:pPr>
      <w:r>
        <w:t>применение</w:t>
      </w:r>
      <w:r>
        <w:rPr>
          <w:spacing w:val="1"/>
        </w:rPr>
        <w:t xml:space="preserve"> </w:t>
      </w:r>
      <w:r>
        <w:t>интерактивных</w:t>
      </w:r>
      <w:r>
        <w:rPr>
          <w:spacing w:val="1"/>
        </w:rPr>
        <w:t xml:space="preserve"> </w:t>
      </w:r>
      <w:r>
        <w:t>форм</w:t>
      </w:r>
      <w:r>
        <w:rPr>
          <w:spacing w:val="1"/>
        </w:rPr>
        <w:t xml:space="preserve"> </w:t>
      </w:r>
      <w:r>
        <w:t>учебной</w:t>
      </w:r>
      <w:r>
        <w:rPr>
          <w:spacing w:val="1"/>
        </w:rPr>
        <w:t xml:space="preserve"> </w:t>
      </w:r>
      <w:r>
        <w:t>работы</w:t>
      </w:r>
      <w:r>
        <w:rPr>
          <w:spacing w:val="1"/>
        </w:rPr>
        <w:t xml:space="preserve"> </w:t>
      </w:r>
      <w:r>
        <w:t>–</w:t>
      </w:r>
      <w:r>
        <w:rPr>
          <w:spacing w:val="1"/>
        </w:rPr>
        <w:t xml:space="preserve"> </w:t>
      </w:r>
      <w:r>
        <w:t>интеллектуальных,</w:t>
      </w:r>
      <w:r>
        <w:rPr>
          <w:spacing w:val="1"/>
        </w:rPr>
        <w:t xml:space="preserve"> </w:t>
      </w:r>
      <w:r>
        <w:t>стимулирующих</w:t>
      </w:r>
      <w:r>
        <w:rPr>
          <w:spacing w:val="1"/>
        </w:rPr>
        <w:t xml:space="preserve"> </w:t>
      </w:r>
      <w:r>
        <w:t>познавательную мотивацию, игровых методик, дискуссий, дающих возможность приобрести опыт</w:t>
      </w:r>
      <w:r>
        <w:rPr>
          <w:spacing w:val="1"/>
        </w:rPr>
        <w:t xml:space="preserve"> </w:t>
      </w:r>
      <w:r>
        <w:t>ведения конструктивного диалога; групповой работы, которая учит строить отношения и действовать</w:t>
      </w:r>
      <w:r>
        <w:rPr>
          <w:spacing w:val="-57"/>
        </w:rPr>
        <w:t xml:space="preserve"> </w:t>
      </w:r>
      <w:r>
        <w:t>в</w:t>
      </w:r>
      <w:r>
        <w:rPr>
          <w:spacing w:val="-2"/>
        </w:rPr>
        <w:t xml:space="preserve"> </w:t>
      </w:r>
      <w:r>
        <w:t>команде, способствует развитию критического</w:t>
      </w:r>
      <w:r>
        <w:rPr>
          <w:spacing w:val="-2"/>
        </w:rPr>
        <w:t xml:space="preserve"> </w:t>
      </w:r>
      <w:r>
        <w:t>мышления;</w:t>
      </w:r>
    </w:p>
    <w:p w:rsidR="000B529C" w:rsidRDefault="00392229">
      <w:pPr>
        <w:pStyle w:val="a3"/>
        <w:ind w:left="232" w:right="246" w:firstLine="0"/>
      </w:pPr>
      <w:r>
        <w:t>побуждение</w:t>
      </w:r>
      <w:r>
        <w:rPr>
          <w:spacing w:val="1"/>
        </w:rPr>
        <w:t xml:space="preserve"> </w:t>
      </w:r>
      <w:proofErr w:type="gramStart"/>
      <w:r>
        <w:t>обучающихся</w:t>
      </w:r>
      <w:proofErr w:type="gramEnd"/>
      <w:r>
        <w:rPr>
          <w:spacing w:val="1"/>
        </w:rPr>
        <w:t xml:space="preserve"> </w:t>
      </w:r>
      <w:r>
        <w:t>соблюдать</w:t>
      </w:r>
      <w:r>
        <w:rPr>
          <w:spacing w:val="1"/>
        </w:rPr>
        <w:t xml:space="preserve"> </w:t>
      </w:r>
      <w:r>
        <w:t>нормы</w:t>
      </w:r>
      <w:r>
        <w:rPr>
          <w:spacing w:val="1"/>
        </w:rPr>
        <w:t xml:space="preserve"> </w:t>
      </w:r>
      <w:r>
        <w:t>поведения,</w:t>
      </w:r>
      <w:r>
        <w:rPr>
          <w:spacing w:val="1"/>
        </w:rPr>
        <w:t xml:space="preserve"> </w:t>
      </w:r>
      <w:r>
        <w:t>правила</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1"/>
        </w:rPr>
        <w:t xml:space="preserve"> </w:t>
      </w:r>
      <w:r>
        <w:t>школы,</w:t>
      </w:r>
      <w:r>
        <w:rPr>
          <w:spacing w:val="1"/>
        </w:rPr>
        <w:t xml:space="preserve"> </w:t>
      </w:r>
      <w:r>
        <w:t>установление</w:t>
      </w:r>
      <w:r>
        <w:rPr>
          <w:spacing w:val="1"/>
        </w:rPr>
        <w:t xml:space="preserve"> </w:t>
      </w:r>
      <w:r>
        <w:t>и</w:t>
      </w:r>
      <w:r>
        <w:rPr>
          <w:spacing w:val="1"/>
        </w:rPr>
        <w:t xml:space="preserve"> </w:t>
      </w:r>
      <w:r>
        <w:t>поддержку</w:t>
      </w:r>
      <w:r>
        <w:rPr>
          <w:spacing w:val="1"/>
        </w:rPr>
        <w:t xml:space="preserve"> </w:t>
      </w:r>
      <w:r>
        <w:t>доброжелательной</w:t>
      </w:r>
      <w:r>
        <w:rPr>
          <w:spacing w:val="-1"/>
        </w:rPr>
        <w:t xml:space="preserve"> </w:t>
      </w:r>
      <w:r>
        <w:t>атмосферы;</w:t>
      </w:r>
    </w:p>
    <w:p w:rsidR="000B529C" w:rsidRDefault="00392229">
      <w:pPr>
        <w:pStyle w:val="a3"/>
        <w:ind w:left="232" w:right="244" w:firstLine="0"/>
      </w:pPr>
      <w:r>
        <w:t xml:space="preserve">организацию наставничества </w:t>
      </w:r>
      <w:proofErr w:type="gramStart"/>
      <w:r>
        <w:t>мотивированных</w:t>
      </w:r>
      <w:proofErr w:type="gramEnd"/>
      <w:r>
        <w:t xml:space="preserve"> и эрудированных обучающихся над неуспевающими</w:t>
      </w:r>
      <w:r>
        <w:rPr>
          <w:spacing w:val="1"/>
        </w:rPr>
        <w:t xml:space="preserve"> </w:t>
      </w:r>
      <w:r>
        <w:t>одноклассниками, в том числе с особыми образовательными потребностями, дающего обучающимся</w:t>
      </w:r>
      <w:r>
        <w:rPr>
          <w:spacing w:val="1"/>
        </w:rPr>
        <w:t xml:space="preserve"> </w:t>
      </w:r>
      <w:r>
        <w:t>социально</w:t>
      </w:r>
      <w:r>
        <w:rPr>
          <w:spacing w:val="-4"/>
        </w:rPr>
        <w:t xml:space="preserve"> </w:t>
      </w:r>
      <w:r>
        <w:t>значимый опыт сотрудничества</w:t>
      </w:r>
      <w:r>
        <w:rPr>
          <w:spacing w:val="-1"/>
        </w:rPr>
        <w:t xml:space="preserve"> </w:t>
      </w:r>
      <w:r>
        <w:t>и</w:t>
      </w:r>
      <w:r>
        <w:rPr>
          <w:spacing w:val="-1"/>
        </w:rPr>
        <w:t xml:space="preserve"> </w:t>
      </w:r>
      <w:r>
        <w:t>взаимной</w:t>
      </w:r>
      <w:r>
        <w:rPr>
          <w:spacing w:val="-2"/>
        </w:rPr>
        <w:t xml:space="preserve"> </w:t>
      </w:r>
      <w:r>
        <w:t>помощи;</w:t>
      </w:r>
    </w:p>
    <w:p w:rsidR="000B529C" w:rsidRDefault="00392229">
      <w:pPr>
        <w:pStyle w:val="a3"/>
        <w:ind w:left="232" w:right="251" w:firstLine="0"/>
      </w:pPr>
      <w:r>
        <w:t>инициирование</w:t>
      </w:r>
      <w:r>
        <w:rPr>
          <w:spacing w:val="1"/>
        </w:rPr>
        <w:t xml:space="preserve"> </w:t>
      </w:r>
      <w:r>
        <w:t>и</w:t>
      </w:r>
      <w:r>
        <w:rPr>
          <w:spacing w:val="1"/>
        </w:rPr>
        <w:t xml:space="preserve"> </w:t>
      </w:r>
      <w:r>
        <w:t>поддержку</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планирование</w:t>
      </w:r>
      <w:r>
        <w:rPr>
          <w:spacing w:val="1"/>
        </w:rPr>
        <w:t xml:space="preserve"> </w:t>
      </w:r>
      <w:r>
        <w:t>и</w:t>
      </w:r>
      <w:r>
        <w:rPr>
          <w:spacing w:val="1"/>
        </w:rPr>
        <w:t xml:space="preserve"> </w:t>
      </w:r>
      <w:r>
        <w:t>выполнение</w:t>
      </w:r>
      <w:r>
        <w:rPr>
          <w:spacing w:val="-3"/>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проектов</w:t>
      </w:r>
      <w:r>
        <w:rPr>
          <w:spacing w:val="-1"/>
        </w:rPr>
        <w:t xml:space="preserve"> </w:t>
      </w:r>
      <w:r>
        <w:t>воспитательной</w:t>
      </w:r>
      <w:r>
        <w:rPr>
          <w:spacing w:val="-1"/>
        </w:rPr>
        <w:t xml:space="preserve"> </w:t>
      </w:r>
      <w:r>
        <w:t>направленности.</w:t>
      </w:r>
    </w:p>
    <w:p w:rsidR="000B529C" w:rsidRDefault="00392229">
      <w:pPr>
        <w:pStyle w:val="1"/>
        <w:spacing w:before="5"/>
      </w:pPr>
      <w:r>
        <w:t>Модуль</w:t>
      </w:r>
      <w:r>
        <w:rPr>
          <w:spacing w:val="-2"/>
        </w:rPr>
        <w:t xml:space="preserve"> </w:t>
      </w:r>
      <w:r>
        <w:t>«Внеурочная</w:t>
      </w:r>
      <w:r>
        <w:rPr>
          <w:spacing w:val="-4"/>
        </w:rPr>
        <w:t xml:space="preserve"> </w:t>
      </w:r>
      <w:r>
        <w:t>деятельность».</w:t>
      </w:r>
    </w:p>
    <w:p w:rsidR="000B529C" w:rsidRDefault="00392229">
      <w:pPr>
        <w:pStyle w:val="a3"/>
        <w:ind w:left="232" w:right="242" w:firstLine="0"/>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выбранных</w:t>
      </w:r>
      <w:r>
        <w:rPr>
          <w:spacing w:val="1"/>
        </w:rPr>
        <w:t xml:space="preserve"> </w:t>
      </w:r>
      <w:r>
        <w:t>ими</w:t>
      </w:r>
      <w:r>
        <w:rPr>
          <w:spacing w:val="1"/>
        </w:rPr>
        <w:t xml:space="preserve"> </w:t>
      </w:r>
      <w:r>
        <w:t>курсов,</w:t>
      </w:r>
      <w:r>
        <w:rPr>
          <w:spacing w:val="1"/>
        </w:rPr>
        <w:t xml:space="preserve"> </w:t>
      </w:r>
      <w:r>
        <w:t>занятий</w:t>
      </w:r>
      <w:r>
        <w:rPr>
          <w:spacing w:val="1"/>
        </w:rPr>
        <w:t xml:space="preserve"> </w:t>
      </w:r>
      <w:r>
        <w:t>(указываются</w:t>
      </w:r>
      <w:r>
        <w:rPr>
          <w:spacing w:val="1"/>
        </w:rPr>
        <w:t xml:space="preserve"> </w:t>
      </w:r>
      <w:r>
        <w:t>конкретные</w:t>
      </w:r>
      <w:r>
        <w:rPr>
          <w:spacing w:val="1"/>
        </w:rPr>
        <w:t xml:space="preserve"> </w:t>
      </w:r>
      <w:r>
        <w:t>курсы,</w:t>
      </w:r>
      <w:r>
        <w:rPr>
          <w:spacing w:val="1"/>
        </w:rPr>
        <w:t xml:space="preserve"> </w:t>
      </w:r>
      <w:r>
        <w:t>занятия,</w:t>
      </w:r>
      <w:r>
        <w:rPr>
          <w:spacing w:val="1"/>
        </w:rPr>
        <w:t xml:space="preserve"> </w:t>
      </w:r>
      <w:r>
        <w:t>другие</w:t>
      </w:r>
      <w:r>
        <w:rPr>
          <w:spacing w:val="1"/>
        </w:rPr>
        <w:t xml:space="preserve"> </w:t>
      </w:r>
      <w:r>
        <w:t>формы</w:t>
      </w:r>
      <w:r>
        <w:rPr>
          <w:spacing w:val="1"/>
        </w:rPr>
        <w:t xml:space="preserve"> </w:t>
      </w:r>
      <w:r>
        <w:t>работы</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реализуемые</w:t>
      </w:r>
      <w:r>
        <w:rPr>
          <w:spacing w:val="-3"/>
        </w:rPr>
        <w:t xml:space="preserve"> </w:t>
      </w:r>
      <w:r>
        <w:t>в</w:t>
      </w:r>
      <w:r>
        <w:rPr>
          <w:spacing w:val="-1"/>
        </w:rPr>
        <w:t xml:space="preserve"> </w:t>
      </w:r>
      <w:r>
        <w:t>образовательной</w:t>
      </w:r>
      <w:r>
        <w:rPr>
          <w:spacing w:val="-3"/>
        </w:rPr>
        <w:t xml:space="preserve"> </w:t>
      </w:r>
      <w:r>
        <w:t>организации</w:t>
      </w:r>
      <w:r>
        <w:rPr>
          <w:spacing w:val="-2"/>
        </w:rPr>
        <w:t xml:space="preserve"> </w:t>
      </w:r>
      <w:r>
        <w:t>или</w:t>
      </w:r>
      <w:r>
        <w:rPr>
          <w:spacing w:val="-3"/>
        </w:rPr>
        <w:t xml:space="preserve"> </w:t>
      </w:r>
      <w:r>
        <w:t>запланированные):</w:t>
      </w:r>
    </w:p>
    <w:p w:rsidR="000B529C" w:rsidRDefault="00392229">
      <w:pPr>
        <w:pStyle w:val="a3"/>
        <w:ind w:left="232" w:right="243" w:firstLine="0"/>
      </w:pPr>
      <w:r>
        <w:t>курсы,</w:t>
      </w:r>
      <w:r>
        <w:rPr>
          <w:spacing w:val="1"/>
        </w:rPr>
        <w:t xml:space="preserve"> </w:t>
      </w:r>
      <w:r>
        <w:t>занятия</w:t>
      </w:r>
      <w:r>
        <w:rPr>
          <w:spacing w:val="1"/>
        </w:rPr>
        <w:t xml:space="preserve"> </w:t>
      </w:r>
      <w:r>
        <w:t>патриотической,</w:t>
      </w:r>
      <w:r>
        <w:rPr>
          <w:spacing w:val="1"/>
        </w:rPr>
        <w:t xml:space="preserve"> </w:t>
      </w:r>
      <w:r>
        <w:t>гражданско-патриотической,</w:t>
      </w:r>
      <w:r>
        <w:rPr>
          <w:spacing w:val="1"/>
        </w:rPr>
        <w:t xml:space="preserve"> </w:t>
      </w:r>
      <w:r>
        <w:t>военн</w:t>
      </w:r>
      <w:proofErr w:type="gramStart"/>
      <w:r>
        <w:t>о-</w:t>
      </w:r>
      <w:proofErr w:type="gramEnd"/>
      <w:r>
        <w:rPr>
          <w:spacing w:val="61"/>
        </w:rPr>
        <w:t xml:space="preserve"> </w:t>
      </w:r>
      <w:r>
        <w:t>патриотической,</w:t>
      </w:r>
      <w:r>
        <w:rPr>
          <w:spacing w:val="-57"/>
        </w:rPr>
        <w:t xml:space="preserve"> </w:t>
      </w:r>
      <w:r>
        <w:t>краеведческой,</w:t>
      </w:r>
      <w:r>
        <w:rPr>
          <w:spacing w:val="-1"/>
        </w:rPr>
        <w:t xml:space="preserve"> </w:t>
      </w:r>
      <w:r>
        <w:t>историко-культурной направленности;</w:t>
      </w:r>
    </w:p>
    <w:p w:rsidR="000B529C" w:rsidRDefault="00392229">
      <w:pPr>
        <w:pStyle w:val="a3"/>
        <w:ind w:left="232" w:right="248" w:firstLine="0"/>
      </w:pPr>
      <w:r>
        <w:t>курсы, занятия духовно-нравственной направленности по религиозным культурам народов России,</w:t>
      </w:r>
      <w:r>
        <w:rPr>
          <w:spacing w:val="1"/>
        </w:rPr>
        <w:t xml:space="preserve"> </w:t>
      </w:r>
      <w:r>
        <w:t>основам</w:t>
      </w:r>
      <w:r>
        <w:rPr>
          <w:spacing w:val="-3"/>
        </w:rPr>
        <w:t xml:space="preserve"> </w:t>
      </w:r>
      <w:r>
        <w:t>духовно-нравственной</w:t>
      </w:r>
      <w:r>
        <w:rPr>
          <w:spacing w:val="-3"/>
        </w:rPr>
        <w:t xml:space="preserve"> </w:t>
      </w:r>
      <w:r>
        <w:t>культуры</w:t>
      </w:r>
      <w:r>
        <w:rPr>
          <w:spacing w:val="-2"/>
        </w:rPr>
        <w:t xml:space="preserve"> </w:t>
      </w:r>
      <w:r>
        <w:t>народов</w:t>
      </w:r>
      <w:r>
        <w:rPr>
          <w:spacing w:val="-1"/>
        </w:rPr>
        <w:t xml:space="preserve"> </w:t>
      </w:r>
      <w:r>
        <w:t>России,</w:t>
      </w:r>
      <w:r>
        <w:rPr>
          <w:spacing w:val="-2"/>
        </w:rPr>
        <w:t xml:space="preserve"> </w:t>
      </w:r>
      <w:r>
        <w:t>духовно-историческому</w:t>
      </w:r>
      <w:r>
        <w:rPr>
          <w:spacing w:val="-6"/>
        </w:rPr>
        <w:t xml:space="preserve"> </w:t>
      </w:r>
      <w:r>
        <w:t>краеведению;</w:t>
      </w:r>
    </w:p>
    <w:p w:rsidR="000B529C" w:rsidRDefault="000B529C">
      <w:pPr>
        <w:sectPr w:rsidR="000B529C">
          <w:pgSz w:w="11910" w:h="16840"/>
          <w:pgMar w:top="480" w:right="320" w:bottom="1160" w:left="620" w:header="0" w:footer="899" w:gutter="0"/>
          <w:cols w:space="720"/>
        </w:sectPr>
      </w:pPr>
    </w:p>
    <w:p w:rsidR="000B529C" w:rsidRDefault="00392229">
      <w:pPr>
        <w:pStyle w:val="a3"/>
        <w:spacing w:before="60"/>
        <w:ind w:left="232" w:right="246" w:firstLine="0"/>
        <w:jc w:val="left"/>
      </w:pPr>
      <w:proofErr w:type="gramStart"/>
      <w:r>
        <w:lastRenderedPageBreak/>
        <w:t>курсы,</w:t>
      </w:r>
      <w:r>
        <w:rPr>
          <w:spacing w:val="-5"/>
        </w:rPr>
        <w:t xml:space="preserve"> </w:t>
      </w:r>
      <w:r>
        <w:t>занятия</w:t>
      </w:r>
      <w:r>
        <w:rPr>
          <w:spacing w:val="-5"/>
        </w:rPr>
        <w:t xml:space="preserve"> </w:t>
      </w:r>
      <w:r>
        <w:t>познавательной,</w:t>
      </w:r>
      <w:r>
        <w:rPr>
          <w:spacing w:val="-8"/>
        </w:rPr>
        <w:t xml:space="preserve"> </w:t>
      </w:r>
      <w:r>
        <w:t>научной,</w:t>
      </w:r>
      <w:r>
        <w:rPr>
          <w:spacing w:val="-5"/>
        </w:rPr>
        <w:t xml:space="preserve"> </w:t>
      </w:r>
      <w:r>
        <w:t>исследовательской,</w:t>
      </w:r>
      <w:r>
        <w:rPr>
          <w:spacing w:val="-5"/>
        </w:rPr>
        <w:t xml:space="preserve"> </w:t>
      </w:r>
      <w:r>
        <w:t>просветительской</w:t>
      </w:r>
      <w:r>
        <w:rPr>
          <w:spacing w:val="-6"/>
        </w:rPr>
        <w:t xml:space="preserve"> </w:t>
      </w:r>
      <w:r>
        <w:t>направленности;</w:t>
      </w:r>
      <w:r>
        <w:rPr>
          <w:spacing w:val="-57"/>
        </w:rPr>
        <w:t xml:space="preserve"> </w:t>
      </w:r>
      <w:r>
        <w:t>курсы,</w:t>
      </w:r>
      <w:r>
        <w:rPr>
          <w:spacing w:val="-1"/>
        </w:rPr>
        <w:t xml:space="preserve"> </w:t>
      </w:r>
      <w:r>
        <w:t>занятия экологической, природоохранной</w:t>
      </w:r>
      <w:r>
        <w:rPr>
          <w:spacing w:val="-1"/>
        </w:rPr>
        <w:t xml:space="preserve"> </w:t>
      </w:r>
      <w:r>
        <w:t>направленности;</w:t>
      </w:r>
      <w:proofErr w:type="gramEnd"/>
    </w:p>
    <w:p w:rsidR="000B529C" w:rsidRDefault="00392229">
      <w:pPr>
        <w:pStyle w:val="a3"/>
        <w:ind w:left="232" w:firstLine="0"/>
        <w:jc w:val="left"/>
      </w:pPr>
      <w:r>
        <w:t>курсы,</w:t>
      </w:r>
      <w:r>
        <w:rPr>
          <w:spacing w:val="-2"/>
        </w:rPr>
        <w:t xml:space="preserve"> </w:t>
      </w:r>
      <w:r>
        <w:t>занятия</w:t>
      </w:r>
      <w:r>
        <w:rPr>
          <w:spacing w:val="-2"/>
        </w:rPr>
        <w:t xml:space="preserve"> </w:t>
      </w:r>
      <w:r>
        <w:t>в</w:t>
      </w:r>
      <w:r>
        <w:rPr>
          <w:spacing w:val="-3"/>
        </w:rPr>
        <w:t xml:space="preserve"> </w:t>
      </w:r>
      <w:r>
        <w:t>области</w:t>
      </w:r>
      <w:r>
        <w:rPr>
          <w:spacing w:val="-1"/>
        </w:rPr>
        <w:t xml:space="preserve"> </w:t>
      </w:r>
      <w:r>
        <w:t>искусств,</w:t>
      </w:r>
      <w:r>
        <w:rPr>
          <w:spacing w:val="-2"/>
        </w:rPr>
        <w:t xml:space="preserve"> </w:t>
      </w:r>
      <w:r>
        <w:t>художественного</w:t>
      </w:r>
      <w:r>
        <w:rPr>
          <w:spacing w:val="-2"/>
        </w:rPr>
        <w:t xml:space="preserve"> </w:t>
      </w:r>
      <w:r>
        <w:t>творчества</w:t>
      </w:r>
      <w:r>
        <w:rPr>
          <w:spacing w:val="-3"/>
        </w:rPr>
        <w:t xml:space="preserve"> </w:t>
      </w:r>
      <w:r>
        <w:t>разных</w:t>
      </w:r>
      <w:r>
        <w:rPr>
          <w:spacing w:val="-1"/>
        </w:rPr>
        <w:t xml:space="preserve"> </w:t>
      </w:r>
      <w:r>
        <w:t>видов</w:t>
      </w:r>
      <w:r>
        <w:rPr>
          <w:spacing w:val="-5"/>
        </w:rPr>
        <w:t xml:space="preserve"> </w:t>
      </w:r>
      <w:r>
        <w:t>и</w:t>
      </w:r>
      <w:r>
        <w:rPr>
          <w:spacing w:val="-2"/>
        </w:rPr>
        <w:t xml:space="preserve"> </w:t>
      </w:r>
      <w:r>
        <w:t>жанров;</w:t>
      </w:r>
    </w:p>
    <w:p w:rsidR="000B529C" w:rsidRDefault="00392229">
      <w:pPr>
        <w:pStyle w:val="a3"/>
        <w:ind w:left="232" w:right="246" w:firstLine="0"/>
        <w:jc w:val="left"/>
      </w:pPr>
      <w:r>
        <w:t>курсы,</w:t>
      </w:r>
      <w:r>
        <w:rPr>
          <w:spacing w:val="10"/>
        </w:rPr>
        <w:t xml:space="preserve"> </w:t>
      </w:r>
      <w:r>
        <w:t>занятия</w:t>
      </w:r>
      <w:r>
        <w:rPr>
          <w:spacing w:val="11"/>
        </w:rPr>
        <w:t xml:space="preserve"> </w:t>
      </w:r>
      <w:r>
        <w:t>туристско-краеведческой</w:t>
      </w:r>
      <w:r>
        <w:rPr>
          <w:spacing w:val="12"/>
        </w:rPr>
        <w:t xml:space="preserve"> </w:t>
      </w:r>
      <w:r>
        <w:t>направленности;</w:t>
      </w:r>
      <w:r>
        <w:rPr>
          <w:spacing w:val="9"/>
        </w:rPr>
        <w:t xml:space="preserve"> </w:t>
      </w:r>
      <w:r>
        <w:t>курсы,</w:t>
      </w:r>
      <w:r>
        <w:rPr>
          <w:spacing w:val="12"/>
        </w:rPr>
        <w:t xml:space="preserve"> </w:t>
      </w:r>
      <w:r>
        <w:t>занятия</w:t>
      </w:r>
      <w:r>
        <w:rPr>
          <w:spacing w:val="11"/>
        </w:rPr>
        <w:t xml:space="preserve"> </w:t>
      </w:r>
      <w:r>
        <w:t>оздоровительной</w:t>
      </w:r>
      <w:r>
        <w:rPr>
          <w:spacing w:val="7"/>
        </w:rPr>
        <w:t xml:space="preserve"> </w:t>
      </w:r>
      <w:r>
        <w:t>и</w:t>
      </w:r>
      <w:r>
        <w:rPr>
          <w:spacing w:val="-57"/>
        </w:rPr>
        <w:t xml:space="preserve"> </w:t>
      </w:r>
      <w:r>
        <w:t>спортивной</w:t>
      </w:r>
      <w:r>
        <w:rPr>
          <w:spacing w:val="-1"/>
        </w:rPr>
        <w:t xml:space="preserve"> </w:t>
      </w:r>
      <w:r>
        <w:t>направленности.</w:t>
      </w:r>
    </w:p>
    <w:p w:rsidR="000B529C" w:rsidRDefault="00392229">
      <w:pPr>
        <w:pStyle w:val="1"/>
        <w:spacing w:before="5"/>
        <w:jc w:val="left"/>
      </w:pPr>
      <w:r>
        <w:t>Модуль</w:t>
      </w:r>
      <w:r>
        <w:rPr>
          <w:spacing w:val="-2"/>
        </w:rPr>
        <w:t xml:space="preserve"> </w:t>
      </w:r>
      <w:r>
        <w:t>«Классное</w:t>
      </w:r>
      <w:r>
        <w:rPr>
          <w:spacing w:val="-2"/>
        </w:rPr>
        <w:t xml:space="preserve"> </w:t>
      </w:r>
      <w:r>
        <w:t>руководство».</w:t>
      </w:r>
    </w:p>
    <w:p w:rsidR="000B529C" w:rsidRDefault="00392229">
      <w:pPr>
        <w:pStyle w:val="a3"/>
        <w:ind w:left="232" w:right="245" w:firstLine="0"/>
      </w:pPr>
      <w:r>
        <w:t>Реализация воспитательного потенциала классного руководства как особого вида педагогической</w:t>
      </w:r>
      <w:r>
        <w:rPr>
          <w:spacing w:val="1"/>
        </w:rPr>
        <w:t xml:space="preserve"> </w:t>
      </w:r>
      <w:r>
        <w:t>деятельности,</w:t>
      </w:r>
      <w:r>
        <w:rPr>
          <w:spacing w:val="1"/>
        </w:rPr>
        <w:t xml:space="preserve"> </w:t>
      </w:r>
      <w:r>
        <w:t>направленной,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2"/>
        </w:rPr>
        <w:t xml:space="preserve"> </w:t>
      </w:r>
      <w:r>
        <w:t>запланированные):</w:t>
      </w:r>
    </w:p>
    <w:p w:rsidR="000B529C" w:rsidRDefault="00392229">
      <w:pPr>
        <w:pStyle w:val="a3"/>
        <w:ind w:left="232" w:firstLine="0"/>
        <w:jc w:val="left"/>
      </w:pPr>
      <w:proofErr w:type="gramStart"/>
      <w:r>
        <w:t>планирование и проведение классных часов целевой воспитательной тематической направленности;</w:t>
      </w:r>
      <w:r>
        <w:rPr>
          <w:spacing w:val="1"/>
        </w:rPr>
        <w:t xml:space="preserve"> </w:t>
      </w:r>
      <w:r>
        <w:t>инициирование</w:t>
      </w:r>
      <w:r>
        <w:rPr>
          <w:spacing w:val="35"/>
        </w:rPr>
        <w:t xml:space="preserve"> </w:t>
      </w:r>
      <w:r>
        <w:t>и</w:t>
      </w:r>
      <w:r>
        <w:rPr>
          <w:spacing w:val="36"/>
        </w:rPr>
        <w:t xml:space="preserve"> </w:t>
      </w:r>
      <w:r>
        <w:t>поддержку</w:t>
      </w:r>
      <w:r>
        <w:rPr>
          <w:spacing w:val="33"/>
        </w:rPr>
        <w:t xml:space="preserve"> </w:t>
      </w:r>
      <w:r>
        <w:t>классными</w:t>
      </w:r>
      <w:r>
        <w:rPr>
          <w:spacing w:val="37"/>
        </w:rPr>
        <w:t xml:space="preserve"> </w:t>
      </w:r>
      <w:r>
        <w:t>руководителями</w:t>
      </w:r>
      <w:r>
        <w:rPr>
          <w:spacing w:val="40"/>
        </w:rPr>
        <w:t xml:space="preserve"> </w:t>
      </w:r>
      <w:r>
        <w:t>участия</w:t>
      </w:r>
      <w:r>
        <w:rPr>
          <w:spacing w:val="37"/>
        </w:rPr>
        <w:t xml:space="preserve"> </w:t>
      </w:r>
      <w:r>
        <w:t>классов</w:t>
      </w:r>
      <w:r>
        <w:rPr>
          <w:spacing w:val="39"/>
        </w:rPr>
        <w:t xml:space="preserve"> </w:t>
      </w:r>
      <w:r>
        <w:t>в</w:t>
      </w:r>
      <w:r>
        <w:rPr>
          <w:spacing w:val="37"/>
        </w:rPr>
        <w:t xml:space="preserve"> </w:t>
      </w:r>
      <w:r>
        <w:t>общешкольных</w:t>
      </w:r>
      <w:r>
        <w:rPr>
          <w:spacing w:val="39"/>
        </w:rPr>
        <w:t xml:space="preserve"> </w:t>
      </w:r>
      <w:r>
        <w:t>делах,</w:t>
      </w:r>
      <w:r>
        <w:rPr>
          <w:spacing w:val="-57"/>
        </w:rPr>
        <w:t xml:space="preserve"> </w:t>
      </w:r>
      <w:r>
        <w:t>мероприятиях, оказание необходимой помощи обучающимся в их подготовке, проведении и анализе;</w:t>
      </w:r>
      <w:r>
        <w:rPr>
          <w:spacing w:val="1"/>
        </w:rPr>
        <w:t xml:space="preserve"> </w:t>
      </w:r>
      <w:r>
        <w:t>организацию</w:t>
      </w:r>
      <w:r>
        <w:rPr>
          <w:spacing w:val="15"/>
        </w:rPr>
        <w:t xml:space="preserve"> </w:t>
      </w:r>
      <w:r>
        <w:t>интересных</w:t>
      </w:r>
      <w:r>
        <w:rPr>
          <w:spacing w:val="16"/>
        </w:rPr>
        <w:t xml:space="preserve"> </w:t>
      </w:r>
      <w:r>
        <w:t>и</w:t>
      </w:r>
      <w:r>
        <w:rPr>
          <w:spacing w:val="13"/>
        </w:rPr>
        <w:t xml:space="preserve"> </w:t>
      </w:r>
      <w:r>
        <w:t>полезных</w:t>
      </w:r>
      <w:r>
        <w:rPr>
          <w:spacing w:val="14"/>
        </w:rPr>
        <w:t xml:space="preserve"> </w:t>
      </w:r>
      <w:r>
        <w:t>для</w:t>
      </w:r>
      <w:r>
        <w:rPr>
          <w:spacing w:val="15"/>
        </w:rPr>
        <w:t xml:space="preserve"> </w:t>
      </w:r>
      <w:r>
        <w:t>личностного</w:t>
      </w:r>
      <w:r>
        <w:rPr>
          <w:spacing w:val="14"/>
        </w:rPr>
        <w:t xml:space="preserve"> </w:t>
      </w:r>
      <w:r>
        <w:t>развития</w:t>
      </w:r>
      <w:r>
        <w:rPr>
          <w:spacing w:val="12"/>
        </w:rPr>
        <w:t xml:space="preserve"> </w:t>
      </w:r>
      <w:r>
        <w:t>обучающихся</w:t>
      </w:r>
      <w:r>
        <w:rPr>
          <w:spacing w:val="14"/>
        </w:rPr>
        <w:t xml:space="preserve"> </w:t>
      </w:r>
      <w:r>
        <w:t>совместных</w:t>
      </w:r>
      <w:r>
        <w:rPr>
          <w:spacing w:val="13"/>
        </w:rPr>
        <w:t xml:space="preserve"> </w:t>
      </w:r>
      <w:r>
        <w:t>дел,</w:t>
      </w:r>
      <w:r>
        <w:rPr>
          <w:spacing w:val="-57"/>
        </w:rPr>
        <w:t xml:space="preserve"> </w:t>
      </w:r>
      <w:r>
        <w:t>позволяющих</w:t>
      </w:r>
      <w:r>
        <w:rPr>
          <w:spacing w:val="18"/>
        </w:rPr>
        <w:t xml:space="preserve"> </w:t>
      </w:r>
      <w:r>
        <w:t>вовлекать</w:t>
      </w:r>
      <w:r>
        <w:rPr>
          <w:spacing w:val="17"/>
        </w:rPr>
        <w:t xml:space="preserve"> </w:t>
      </w:r>
      <w:r>
        <w:t>в</w:t>
      </w:r>
      <w:r>
        <w:rPr>
          <w:spacing w:val="16"/>
        </w:rPr>
        <w:t xml:space="preserve"> </w:t>
      </w:r>
      <w:r>
        <w:t>них</w:t>
      </w:r>
      <w:r>
        <w:rPr>
          <w:spacing w:val="18"/>
        </w:rPr>
        <w:t xml:space="preserve"> </w:t>
      </w:r>
      <w:r>
        <w:t>обучающихся</w:t>
      </w:r>
      <w:r>
        <w:rPr>
          <w:spacing w:val="16"/>
        </w:rPr>
        <w:t xml:space="preserve"> </w:t>
      </w:r>
      <w:r>
        <w:t>с</w:t>
      </w:r>
      <w:r>
        <w:rPr>
          <w:spacing w:val="16"/>
        </w:rPr>
        <w:t xml:space="preserve"> </w:t>
      </w:r>
      <w:r>
        <w:t>разными</w:t>
      </w:r>
      <w:r>
        <w:rPr>
          <w:spacing w:val="17"/>
        </w:rPr>
        <w:t xml:space="preserve"> </w:t>
      </w:r>
      <w:r>
        <w:t>потребностями,</w:t>
      </w:r>
      <w:r>
        <w:rPr>
          <w:spacing w:val="16"/>
        </w:rPr>
        <w:t xml:space="preserve"> </w:t>
      </w:r>
      <w:r>
        <w:t>способностями,</w:t>
      </w:r>
      <w:r>
        <w:rPr>
          <w:spacing w:val="16"/>
        </w:rPr>
        <w:t xml:space="preserve"> </w:t>
      </w:r>
      <w:r>
        <w:t>давать</w:t>
      </w:r>
      <w:r>
        <w:rPr>
          <w:spacing w:val="-57"/>
        </w:rPr>
        <w:t xml:space="preserve"> </w:t>
      </w:r>
      <w:r>
        <w:t>возможности для самореализации,</w:t>
      </w:r>
      <w:proofErr w:type="gramEnd"/>
    </w:p>
    <w:p w:rsidR="000B529C" w:rsidRDefault="00392229">
      <w:pPr>
        <w:pStyle w:val="a3"/>
        <w:ind w:left="232" w:right="246" w:firstLine="0"/>
        <w:jc w:val="left"/>
      </w:pPr>
      <w:r>
        <w:t>устанавливать</w:t>
      </w:r>
      <w:r>
        <w:rPr>
          <w:spacing w:val="6"/>
        </w:rPr>
        <w:t xml:space="preserve"> </w:t>
      </w:r>
      <w:r>
        <w:t>и</w:t>
      </w:r>
      <w:r>
        <w:rPr>
          <w:spacing w:val="8"/>
        </w:rPr>
        <w:t xml:space="preserve"> </w:t>
      </w:r>
      <w:r>
        <w:t>укреплять</w:t>
      </w:r>
      <w:r>
        <w:rPr>
          <w:spacing w:val="6"/>
        </w:rPr>
        <w:t xml:space="preserve"> </w:t>
      </w:r>
      <w:r>
        <w:t>доверительные</w:t>
      </w:r>
      <w:r>
        <w:rPr>
          <w:spacing w:val="3"/>
        </w:rPr>
        <w:t xml:space="preserve"> </w:t>
      </w:r>
      <w:r>
        <w:t>отношения,</w:t>
      </w:r>
      <w:r>
        <w:rPr>
          <w:spacing w:val="5"/>
        </w:rPr>
        <w:t xml:space="preserve"> </w:t>
      </w:r>
      <w:r>
        <w:t>стать</w:t>
      </w:r>
      <w:r>
        <w:rPr>
          <w:spacing w:val="7"/>
        </w:rPr>
        <w:t xml:space="preserve"> </w:t>
      </w:r>
      <w:r>
        <w:t>для</w:t>
      </w:r>
      <w:r>
        <w:rPr>
          <w:spacing w:val="5"/>
        </w:rPr>
        <w:t xml:space="preserve"> </w:t>
      </w:r>
      <w:r>
        <w:t>них</w:t>
      </w:r>
      <w:r>
        <w:rPr>
          <w:spacing w:val="5"/>
        </w:rPr>
        <w:t xml:space="preserve"> </w:t>
      </w:r>
      <w:r>
        <w:t>значимым</w:t>
      </w:r>
      <w:r>
        <w:rPr>
          <w:spacing w:val="4"/>
        </w:rPr>
        <w:t xml:space="preserve"> </w:t>
      </w:r>
      <w:r>
        <w:t>взрослым,</w:t>
      </w:r>
      <w:r>
        <w:rPr>
          <w:spacing w:val="6"/>
        </w:rPr>
        <w:t xml:space="preserve"> </w:t>
      </w:r>
      <w:r>
        <w:t>задающим</w:t>
      </w:r>
      <w:r>
        <w:rPr>
          <w:spacing w:val="-57"/>
        </w:rPr>
        <w:t xml:space="preserve"> </w:t>
      </w:r>
      <w:r>
        <w:t>образцы</w:t>
      </w:r>
      <w:r>
        <w:rPr>
          <w:spacing w:val="-1"/>
        </w:rPr>
        <w:t xml:space="preserve"> </w:t>
      </w:r>
      <w:r>
        <w:t>поведения;</w:t>
      </w:r>
    </w:p>
    <w:p w:rsidR="000B529C" w:rsidRDefault="00392229">
      <w:pPr>
        <w:pStyle w:val="a3"/>
        <w:ind w:left="232" w:right="250" w:firstLine="0"/>
      </w:pPr>
      <w:r>
        <w:t>сплочение</w:t>
      </w:r>
      <w:r>
        <w:rPr>
          <w:spacing w:val="1"/>
        </w:rPr>
        <w:t xml:space="preserve"> </w:t>
      </w:r>
      <w:r>
        <w:t>коллектива</w:t>
      </w:r>
      <w:r>
        <w:rPr>
          <w:spacing w:val="1"/>
        </w:rPr>
        <w:t xml:space="preserve"> </w:t>
      </w:r>
      <w:r>
        <w:t>класса</w:t>
      </w:r>
      <w:r>
        <w:rPr>
          <w:spacing w:val="1"/>
        </w:rPr>
        <w:t xml:space="preserve"> </w:t>
      </w:r>
      <w:r>
        <w:t>через</w:t>
      </w:r>
      <w:r>
        <w:rPr>
          <w:spacing w:val="1"/>
        </w:rPr>
        <w:t xml:space="preserve"> </w:t>
      </w:r>
      <w:r>
        <w:t>игры</w:t>
      </w:r>
      <w:r>
        <w:rPr>
          <w:spacing w:val="1"/>
        </w:rPr>
        <w:t xml:space="preserve"> </w:t>
      </w:r>
      <w:r>
        <w:t>и</w:t>
      </w:r>
      <w:r>
        <w:rPr>
          <w:spacing w:val="1"/>
        </w:rPr>
        <w:t xml:space="preserve"> </w:t>
      </w:r>
      <w:r>
        <w:t>тренинги</w:t>
      </w:r>
      <w:r>
        <w:rPr>
          <w:spacing w:val="1"/>
        </w:rPr>
        <w:t xml:space="preserve"> </w:t>
      </w:r>
      <w:r>
        <w:t>на</w:t>
      </w:r>
      <w:r>
        <w:rPr>
          <w:spacing w:val="1"/>
        </w:rPr>
        <w:t xml:space="preserve"> </w:t>
      </w:r>
      <w:r>
        <w:t>командообразование,</w:t>
      </w:r>
      <w:r>
        <w:rPr>
          <w:spacing w:val="1"/>
        </w:rPr>
        <w:t xml:space="preserve"> </w:t>
      </w:r>
      <w:r>
        <w:t>внеучебные</w:t>
      </w:r>
      <w:r>
        <w:rPr>
          <w:spacing w:val="1"/>
        </w:rPr>
        <w:t xml:space="preserve"> </w:t>
      </w:r>
      <w:r>
        <w:t>и</w:t>
      </w:r>
      <w:r>
        <w:rPr>
          <w:spacing w:val="1"/>
        </w:rPr>
        <w:t xml:space="preserve"> </w:t>
      </w:r>
      <w:r>
        <w:t>внешкольные</w:t>
      </w:r>
      <w:r>
        <w:rPr>
          <w:spacing w:val="1"/>
        </w:rPr>
        <w:t xml:space="preserve"> </w:t>
      </w:r>
      <w:r>
        <w:t>мероприятия,</w:t>
      </w:r>
      <w:r>
        <w:rPr>
          <w:spacing w:val="1"/>
        </w:rPr>
        <w:t xml:space="preserve"> </w:t>
      </w:r>
      <w:r>
        <w:t>походы,</w:t>
      </w:r>
      <w:r>
        <w:rPr>
          <w:spacing w:val="1"/>
        </w:rPr>
        <w:t xml:space="preserve"> </w:t>
      </w:r>
      <w:r>
        <w:t>экскурсии,</w:t>
      </w:r>
      <w:r>
        <w:rPr>
          <w:spacing w:val="1"/>
        </w:rPr>
        <w:t xml:space="preserve"> </w:t>
      </w:r>
      <w:r>
        <w:t>празднования</w:t>
      </w:r>
      <w:r>
        <w:rPr>
          <w:spacing w:val="1"/>
        </w:rPr>
        <w:t xml:space="preserve"> </w:t>
      </w:r>
      <w:r>
        <w:t>дней</w:t>
      </w:r>
      <w:r>
        <w:rPr>
          <w:spacing w:val="1"/>
        </w:rPr>
        <w:t xml:space="preserve"> </w:t>
      </w:r>
      <w:r>
        <w:t>рождения</w:t>
      </w:r>
      <w:r>
        <w:rPr>
          <w:spacing w:val="61"/>
        </w:rPr>
        <w:t xml:space="preserve"> </w:t>
      </w:r>
      <w:r>
        <w:t>обучающихся,</w:t>
      </w:r>
      <w:r>
        <w:rPr>
          <w:spacing w:val="1"/>
        </w:rPr>
        <w:t xml:space="preserve"> </w:t>
      </w:r>
      <w:r>
        <w:t>классные</w:t>
      </w:r>
      <w:r>
        <w:rPr>
          <w:spacing w:val="-3"/>
        </w:rPr>
        <w:t xml:space="preserve"> </w:t>
      </w:r>
      <w:r>
        <w:t>вечера;</w:t>
      </w:r>
    </w:p>
    <w:p w:rsidR="000B529C" w:rsidRDefault="00392229">
      <w:pPr>
        <w:pStyle w:val="a3"/>
        <w:ind w:left="232" w:right="241" w:firstLine="0"/>
      </w:pPr>
      <w:r>
        <w:t xml:space="preserve">выработку совместно с </w:t>
      </w:r>
      <w:proofErr w:type="gramStart"/>
      <w:r>
        <w:t>обучающимися</w:t>
      </w:r>
      <w:proofErr w:type="gramEnd"/>
      <w:r>
        <w:t xml:space="preserve"> правил поведения класса, участие в выработке таких правил</w:t>
      </w:r>
      <w:r>
        <w:rPr>
          <w:spacing w:val="1"/>
        </w:rPr>
        <w:t xml:space="preserve"> </w:t>
      </w:r>
      <w:r>
        <w:t>поведения</w:t>
      </w:r>
      <w:r>
        <w:rPr>
          <w:spacing w:val="-1"/>
        </w:rPr>
        <w:t xml:space="preserve"> </w:t>
      </w:r>
      <w:r>
        <w:t>в</w:t>
      </w:r>
      <w:r>
        <w:rPr>
          <w:spacing w:val="-1"/>
        </w:rPr>
        <w:t xml:space="preserve"> </w:t>
      </w:r>
      <w:r>
        <w:t>Лицее;</w:t>
      </w:r>
    </w:p>
    <w:p w:rsidR="000B529C" w:rsidRDefault="00392229">
      <w:pPr>
        <w:pStyle w:val="a3"/>
        <w:ind w:left="232" w:right="248" w:firstLine="0"/>
      </w:pPr>
      <w:r>
        <w:t>изучение особенностей личностного развития обучающихся путём наблюдения за их поведением, в</w:t>
      </w:r>
      <w:r>
        <w:rPr>
          <w:spacing w:val="1"/>
        </w:rPr>
        <w:t xml:space="preserve"> </w:t>
      </w:r>
      <w:r>
        <w:t>специально создаваемых педагогических ситуациях, в играх, беседах по нравственным проблемам;</w:t>
      </w:r>
      <w:r>
        <w:rPr>
          <w:spacing w:val="1"/>
        </w:rPr>
        <w:t xml:space="preserve"> </w:t>
      </w:r>
      <w:r>
        <w:t>результаты наблюдения сверяются с результатами</w:t>
      </w:r>
      <w:r>
        <w:rPr>
          <w:spacing w:val="1"/>
        </w:rPr>
        <w:t xml:space="preserve"> </w:t>
      </w:r>
      <w:r>
        <w:t>бесед</w:t>
      </w:r>
      <w:r>
        <w:rPr>
          <w:spacing w:val="1"/>
        </w:rPr>
        <w:t xml:space="preserve"> </w:t>
      </w:r>
      <w:r>
        <w:t>с родителями,</w:t>
      </w:r>
      <w:r>
        <w:rPr>
          <w:spacing w:val="1"/>
        </w:rPr>
        <w:t xml:space="preserve"> </w:t>
      </w:r>
      <w:r>
        <w:t>учителями, а также (при</w:t>
      </w:r>
      <w:r>
        <w:rPr>
          <w:spacing w:val="1"/>
        </w:rPr>
        <w:t xml:space="preserve"> </w:t>
      </w:r>
      <w:r>
        <w:t>необходимости)</w:t>
      </w:r>
      <w:r>
        <w:rPr>
          <w:spacing w:val="-1"/>
        </w:rPr>
        <w:t xml:space="preserve"> </w:t>
      </w:r>
      <w:r>
        <w:t>с</w:t>
      </w:r>
      <w:r>
        <w:rPr>
          <w:spacing w:val="-2"/>
        </w:rPr>
        <w:t xml:space="preserve"> </w:t>
      </w:r>
      <w:r>
        <w:t>педагогом-психологом;</w:t>
      </w:r>
    </w:p>
    <w:p w:rsidR="000B529C" w:rsidRDefault="00392229">
      <w:pPr>
        <w:pStyle w:val="a3"/>
        <w:ind w:left="232" w:right="242" w:firstLine="0"/>
      </w:pPr>
      <w:r>
        <w:t>доверительное</w:t>
      </w:r>
      <w:r>
        <w:rPr>
          <w:spacing w:val="1"/>
        </w:rPr>
        <w:t xml:space="preserve"> </w:t>
      </w:r>
      <w:r>
        <w:t>общение</w:t>
      </w:r>
      <w:r>
        <w:rPr>
          <w:spacing w:val="1"/>
        </w:rPr>
        <w:t xml:space="preserve"> </w:t>
      </w:r>
      <w:r>
        <w:t>и</w:t>
      </w:r>
      <w:r>
        <w:rPr>
          <w:spacing w:val="1"/>
        </w:rPr>
        <w:t xml:space="preserve"> </w:t>
      </w:r>
      <w:r>
        <w:t>поддержку</w:t>
      </w:r>
      <w:r>
        <w:rPr>
          <w:spacing w:val="1"/>
        </w:rPr>
        <w:t xml:space="preserve"> </w:t>
      </w:r>
      <w:r>
        <w:t>обучающихся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(налаживание</w:t>
      </w:r>
      <w:r>
        <w:rPr>
          <w:spacing w:val="1"/>
        </w:rPr>
        <w:t xml:space="preserve"> </w:t>
      </w:r>
      <w:r>
        <w:t>взаимоотношений с одноклассниками или педагогами, успеваемость и другое), совместный поиск</w:t>
      </w:r>
      <w:r>
        <w:rPr>
          <w:spacing w:val="1"/>
        </w:rPr>
        <w:t xml:space="preserve"> </w:t>
      </w:r>
      <w:r>
        <w:t>решений</w:t>
      </w:r>
      <w:r>
        <w:rPr>
          <w:spacing w:val="1"/>
        </w:rPr>
        <w:t xml:space="preserve"> </w:t>
      </w:r>
      <w:r>
        <w:t>проблем,</w:t>
      </w:r>
      <w:r>
        <w:rPr>
          <w:spacing w:val="1"/>
        </w:rPr>
        <w:t xml:space="preserve"> </w:t>
      </w:r>
      <w:r>
        <w:t>коррекцию</w:t>
      </w:r>
      <w:r>
        <w:rPr>
          <w:spacing w:val="1"/>
        </w:rPr>
        <w:t xml:space="preserve"> </w:t>
      </w:r>
      <w:r>
        <w:t>поведения</w:t>
      </w:r>
      <w:r>
        <w:rPr>
          <w:spacing w:val="1"/>
        </w:rPr>
        <w:t xml:space="preserve"> </w:t>
      </w:r>
      <w:r>
        <w:t>обучающихся</w:t>
      </w:r>
      <w:r>
        <w:rPr>
          <w:spacing w:val="1"/>
        </w:rPr>
        <w:t xml:space="preserve"> </w:t>
      </w:r>
      <w:r>
        <w:t>через</w:t>
      </w:r>
      <w:r>
        <w:rPr>
          <w:spacing w:val="1"/>
        </w:rPr>
        <w:t xml:space="preserve"> </w:t>
      </w:r>
      <w:r>
        <w:t>частные</w:t>
      </w:r>
      <w:r>
        <w:rPr>
          <w:spacing w:val="1"/>
        </w:rPr>
        <w:t xml:space="preserve"> </w:t>
      </w:r>
      <w:r>
        <w:t>беседы</w:t>
      </w:r>
      <w:r>
        <w:rPr>
          <w:spacing w:val="1"/>
        </w:rPr>
        <w:t xml:space="preserve"> </w:t>
      </w:r>
      <w:r>
        <w:t>индивидуально</w:t>
      </w:r>
      <w:r>
        <w:rPr>
          <w:spacing w:val="60"/>
        </w:rPr>
        <w:t xml:space="preserve"> </w:t>
      </w:r>
      <w:r>
        <w:t>и</w:t>
      </w:r>
      <w:r>
        <w:rPr>
          <w:spacing w:val="1"/>
        </w:rPr>
        <w:t xml:space="preserve"> </w:t>
      </w:r>
      <w:r>
        <w:t>вместе с</w:t>
      </w:r>
      <w:r>
        <w:rPr>
          <w:spacing w:val="-1"/>
        </w:rPr>
        <w:t xml:space="preserve"> </w:t>
      </w:r>
      <w:r>
        <w:t>их</w:t>
      </w:r>
      <w:r>
        <w:rPr>
          <w:spacing w:val="2"/>
        </w:rPr>
        <w:t xml:space="preserve"> </w:t>
      </w:r>
      <w:r>
        <w:t>родителями, с</w:t>
      </w:r>
      <w:r>
        <w:rPr>
          <w:spacing w:val="-2"/>
        </w:rPr>
        <w:t xml:space="preserve"> </w:t>
      </w:r>
      <w:r>
        <w:t>другими обучающимися класса;</w:t>
      </w:r>
    </w:p>
    <w:p w:rsidR="000B529C" w:rsidRDefault="00392229">
      <w:pPr>
        <w:pStyle w:val="a3"/>
        <w:ind w:left="232" w:right="252" w:firstLine="0"/>
      </w:pPr>
      <w:r>
        <w:t xml:space="preserve">индивидуальную работу с </w:t>
      </w:r>
      <w:proofErr w:type="gramStart"/>
      <w:r>
        <w:t>обучающимися</w:t>
      </w:r>
      <w:proofErr w:type="gramEnd"/>
      <w:r>
        <w:t xml:space="preserve"> класса по ведению личных портфолио, в которых они</w:t>
      </w:r>
      <w:r>
        <w:rPr>
          <w:spacing w:val="1"/>
        </w:rPr>
        <w:t xml:space="preserve"> </w:t>
      </w:r>
      <w:r>
        <w:t>фиксируют</w:t>
      </w:r>
      <w:r>
        <w:rPr>
          <w:spacing w:val="-1"/>
        </w:rPr>
        <w:t xml:space="preserve"> </w:t>
      </w:r>
      <w:r>
        <w:t>свои</w:t>
      </w:r>
      <w:r>
        <w:rPr>
          <w:spacing w:val="3"/>
        </w:rPr>
        <w:t xml:space="preserve"> </w:t>
      </w:r>
      <w:r>
        <w:t>учебные,</w:t>
      </w:r>
      <w:r>
        <w:rPr>
          <w:spacing w:val="-1"/>
        </w:rPr>
        <w:t xml:space="preserve"> </w:t>
      </w:r>
      <w:r>
        <w:t>творческие, спортивные, личностные</w:t>
      </w:r>
      <w:r>
        <w:rPr>
          <w:spacing w:val="-3"/>
        </w:rPr>
        <w:t xml:space="preserve"> </w:t>
      </w:r>
      <w:r>
        <w:t>достижения;</w:t>
      </w:r>
    </w:p>
    <w:p w:rsidR="000B529C" w:rsidRDefault="00392229">
      <w:pPr>
        <w:pStyle w:val="a3"/>
        <w:ind w:left="232" w:right="247" w:firstLine="0"/>
      </w:pPr>
      <w:r>
        <w:t>регулярные консультации с</w:t>
      </w:r>
      <w:r>
        <w:rPr>
          <w:spacing w:val="1"/>
        </w:rPr>
        <w:t xml:space="preserve"> </w:t>
      </w:r>
      <w:r>
        <w:t>учителями-предметниками, направленные на формирование единства</w:t>
      </w:r>
      <w:r>
        <w:rPr>
          <w:spacing w:val="1"/>
        </w:rPr>
        <w:t xml:space="preserve"> </w:t>
      </w:r>
      <w:r>
        <w:t>требований по вопросам воспитания и обучения, предупреждение и (или) разрешение конфликтов</w:t>
      </w:r>
      <w:r>
        <w:rPr>
          <w:spacing w:val="1"/>
        </w:rPr>
        <w:t xml:space="preserve"> </w:t>
      </w:r>
      <w:r>
        <w:t>между</w:t>
      </w:r>
      <w:r>
        <w:rPr>
          <w:spacing w:val="-2"/>
        </w:rPr>
        <w:t xml:space="preserve"> </w:t>
      </w:r>
      <w:r>
        <w:t>учителями и обучающимися;</w:t>
      </w:r>
    </w:p>
    <w:p w:rsidR="000B529C" w:rsidRDefault="00392229">
      <w:pPr>
        <w:pStyle w:val="a3"/>
        <w:ind w:left="232" w:right="241" w:firstLine="0"/>
      </w:pPr>
      <w:proofErr w:type="gramStart"/>
      <w:r>
        <w:t>проведение</w:t>
      </w:r>
      <w:r>
        <w:rPr>
          <w:spacing w:val="1"/>
        </w:rPr>
        <w:t xml:space="preserve"> </w:t>
      </w:r>
      <w:r>
        <w:t>педагогических</w:t>
      </w:r>
      <w:r>
        <w:rPr>
          <w:spacing w:val="1"/>
        </w:rPr>
        <w:t xml:space="preserve"> </w:t>
      </w:r>
      <w:r>
        <w:t>советов</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проблем</w:t>
      </w:r>
      <w:r>
        <w:rPr>
          <w:spacing w:val="1"/>
        </w:rPr>
        <w:t xml:space="preserve"> </w:t>
      </w:r>
      <w:r>
        <w:t>класса,</w:t>
      </w:r>
      <w:r>
        <w:rPr>
          <w:spacing w:val="1"/>
        </w:rPr>
        <w:t xml:space="preserve"> </w:t>
      </w:r>
      <w:r>
        <w:t>интеграции</w:t>
      </w:r>
      <w:r>
        <w:rPr>
          <w:spacing w:val="1"/>
        </w:rPr>
        <w:t xml:space="preserve"> </w:t>
      </w:r>
      <w:r>
        <w:t>воспитательных влияний педагогов на обучающихся, привлечение учителей-предметников к участию</w:t>
      </w:r>
      <w:r>
        <w:rPr>
          <w:spacing w:val="-57"/>
        </w:rPr>
        <w:t xml:space="preserve"> </w:t>
      </w:r>
      <w:r>
        <w:t>в классных делах, дающих им возможность лучше узнавать и понимать обучающихся, общаясь и</w:t>
      </w:r>
      <w:r>
        <w:rPr>
          <w:spacing w:val="1"/>
        </w:rPr>
        <w:t xml:space="preserve"> </w:t>
      </w:r>
      <w:r>
        <w:t>наблюдая</w:t>
      </w:r>
      <w:r>
        <w:rPr>
          <w:spacing w:val="-1"/>
        </w:rPr>
        <w:t xml:space="preserve"> </w:t>
      </w:r>
      <w:r>
        <w:t>их</w:t>
      </w:r>
      <w:r>
        <w:rPr>
          <w:spacing w:val="1"/>
        </w:rPr>
        <w:t xml:space="preserve"> </w:t>
      </w:r>
      <w:r>
        <w:t>во</w:t>
      </w:r>
      <w:r>
        <w:rPr>
          <w:spacing w:val="-2"/>
        </w:rPr>
        <w:t xml:space="preserve"> </w:t>
      </w:r>
      <w:r>
        <w:t>внеучебной</w:t>
      </w:r>
      <w:r>
        <w:rPr>
          <w:spacing w:val="-1"/>
        </w:rPr>
        <w:t xml:space="preserve"> </w:t>
      </w:r>
      <w:r>
        <w:t>обстановке, участвовать</w:t>
      </w:r>
      <w:r>
        <w:rPr>
          <w:spacing w:val="1"/>
        </w:rPr>
        <w:t xml:space="preserve"> </w:t>
      </w:r>
      <w:r>
        <w:t>в</w:t>
      </w:r>
      <w:r>
        <w:rPr>
          <w:spacing w:val="-2"/>
        </w:rPr>
        <w:t xml:space="preserve"> </w:t>
      </w:r>
      <w:r>
        <w:t>родительских</w:t>
      </w:r>
      <w:r>
        <w:rPr>
          <w:spacing w:val="-2"/>
        </w:rPr>
        <w:t xml:space="preserve"> </w:t>
      </w:r>
      <w:r>
        <w:t>собраниях</w:t>
      </w:r>
      <w:r>
        <w:rPr>
          <w:spacing w:val="-2"/>
        </w:rPr>
        <w:t xml:space="preserve"> </w:t>
      </w:r>
      <w:r>
        <w:t>класса;</w:t>
      </w:r>
      <w:proofErr w:type="gramEnd"/>
    </w:p>
    <w:p w:rsidR="000B529C" w:rsidRDefault="00392229">
      <w:pPr>
        <w:pStyle w:val="a3"/>
        <w:ind w:left="232" w:right="244" w:firstLine="0"/>
      </w:pPr>
      <w:r>
        <w:t>организацию</w:t>
      </w:r>
      <w:r>
        <w:rPr>
          <w:spacing w:val="1"/>
        </w:rPr>
        <w:t xml:space="preserve"> </w:t>
      </w:r>
      <w:r>
        <w:t>и</w:t>
      </w:r>
      <w:r>
        <w:rPr>
          <w:spacing w:val="1"/>
        </w:rPr>
        <w:t xml:space="preserve"> </w:t>
      </w:r>
      <w:r>
        <w:t>проведение</w:t>
      </w:r>
      <w:r>
        <w:rPr>
          <w:spacing w:val="1"/>
        </w:rPr>
        <w:t xml:space="preserve"> </w:t>
      </w:r>
      <w:r>
        <w:t>регулярных</w:t>
      </w:r>
      <w:r>
        <w:rPr>
          <w:spacing w:val="1"/>
        </w:rPr>
        <w:t xml:space="preserve"> </w:t>
      </w:r>
      <w:r>
        <w:t>родительских</w:t>
      </w:r>
      <w:r>
        <w:rPr>
          <w:spacing w:val="1"/>
        </w:rPr>
        <w:t xml:space="preserve"> </w:t>
      </w:r>
      <w:r>
        <w:t>собраний,</w:t>
      </w:r>
      <w:r>
        <w:rPr>
          <w:spacing w:val="1"/>
        </w:rPr>
        <w:t xml:space="preserve"> </w:t>
      </w:r>
      <w:r>
        <w:t>информирование</w:t>
      </w:r>
      <w:r>
        <w:rPr>
          <w:spacing w:val="1"/>
        </w:rPr>
        <w:t xml:space="preserve"> </w:t>
      </w:r>
      <w:r>
        <w:t>родителей</w:t>
      </w:r>
      <w:r>
        <w:rPr>
          <w:spacing w:val="1"/>
        </w:rPr>
        <w:t xml:space="preserve"> </w:t>
      </w:r>
      <w:r>
        <w:t>об</w:t>
      </w:r>
      <w:r>
        <w:rPr>
          <w:spacing w:val="1"/>
        </w:rPr>
        <w:t xml:space="preserve"> </w:t>
      </w:r>
      <w:r>
        <w:t>успехах</w:t>
      </w:r>
      <w:r>
        <w:rPr>
          <w:spacing w:val="1"/>
        </w:rPr>
        <w:t xml:space="preserve"> </w:t>
      </w:r>
      <w:r>
        <w:t>и</w:t>
      </w:r>
      <w:r>
        <w:rPr>
          <w:spacing w:val="1"/>
        </w:rPr>
        <w:t xml:space="preserve"> </w:t>
      </w:r>
      <w:r>
        <w:t>проблемах</w:t>
      </w:r>
      <w:r>
        <w:rPr>
          <w:spacing w:val="1"/>
        </w:rPr>
        <w:t xml:space="preserve"> </w:t>
      </w:r>
      <w:r>
        <w:t>обучающихся,</w:t>
      </w:r>
      <w:r>
        <w:rPr>
          <w:spacing w:val="1"/>
        </w:rPr>
        <w:t xml:space="preserve"> </w:t>
      </w:r>
      <w:r>
        <w:t>их</w:t>
      </w:r>
      <w:r>
        <w:rPr>
          <w:spacing w:val="1"/>
        </w:rPr>
        <w:t xml:space="preserve"> </w:t>
      </w:r>
      <w:r>
        <w:t>положении</w:t>
      </w:r>
      <w:r>
        <w:rPr>
          <w:spacing w:val="1"/>
        </w:rPr>
        <w:t xml:space="preserve"> </w:t>
      </w:r>
      <w:r>
        <w:t>в</w:t>
      </w:r>
      <w:r>
        <w:rPr>
          <w:spacing w:val="1"/>
        </w:rPr>
        <w:t xml:space="preserve"> </w:t>
      </w:r>
      <w:r>
        <w:t>классе,</w:t>
      </w:r>
      <w:r>
        <w:rPr>
          <w:spacing w:val="1"/>
        </w:rPr>
        <w:t xml:space="preserve"> </w:t>
      </w:r>
      <w:r>
        <w:t>жизни</w:t>
      </w:r>
      <w:r>
        <w:rPr>
          <w:spacing w:val="1"/>
        </w:rPr>
        <w:t xml:space="preserve"> </w:t>
      </w:r>
      <w:r>
        <w:t>класса</w:t>
      </w:r>
      <w:r>
        <w:rPr>
          <w:spacing w:val="1"/>
        </w:rPr>
        <w:t xml:space="preserve"> </w:t>
      </w:r>
      <w:r>
        <w:t>в</w:t>
      </w:r>
      <w:r>
        <w:rPr>
          <w:spacing w:val="1"/>
        </w:rPr>
        <w:t xml:space="preserve"> </w:t>
      </w:r>
      <w:r>
        <w:t>целом,</w:t>
      </w:r>
      <w:r>
        <w:rPr>
          <w:spacing w:val="60"/>
        </w:rPr>
        <w:t xml:space="preserve"> </w:t>
      </w:r>
      <w:r>
        <w:t>помощь</w:t>
      </w:r>
      <w:r>
        <w:rPr>
          <w:spacing w:val="1"/>
        </w:rPr>
        <w:t xml:space="preserve"> </w:t>
      </w:r>
      <w:r>
        <w:t>родителям</w:t>
      </w:r>
      <w:r>
        <w:rPr>
          <w:spacing w:val="-2"/>
        </w:rPr>
        <w:t xml:space="preserve"> </w:t>
      </w:r>
      <w:r>
        <w:t>и иным</w:t>
      </w:r>
      <w:r>
        <w:rPr>
          <w:spacing w:val="-3"/>
        </w:rPr>
        <w:t xml:space="preserve"> </w:t>
      </w:r>
      <w:r>
        <w:t>членам</w:t>
      </w:r>
      <w:r>
        <w:rPr>
          <w:spacing w:val="-1"/>
        </w:rPr>
        <w:t xml:space="preserve"> </w:t>
      </w:r>
      <w:r>
        <w:t>семьи в</w:t>
      </w:r>
      <w:r>
        <w:rPr>
          <w:spacing w:val="-2"/>
        </w:rPr>
        <w:t xml:space="preserve"> </w:t>
      </w:r>
      <w:r>
        <w:t>отношениях с учителями, администрацией;</w:t>
      </w:r>
    </w:p>
    <w:p w:rsidR="000B529C" w:rsidRDefault="00392229">
      <w:pPr>
        <w:pStyle w:val="a3"/>
        <w:ind w:left="232" w:right="252" w:firstLine="0"/>
      </w:pPr>
      <w:r>
        <w:t>создание и организацию работы родительского комитета класса, участвующего в решении вопросов</w:t>
      </w:r>
      <w:r>
        <w:rPr>
          <w:spacing w:val="1"/>
        </w:rPr>
        <w:t xml:space="preserve"> </w:t>
      </w:r>
      <w:r>
        <w:t>воспитания</w:t>
      </w:r>
      <w:r>
        <w:rPr>
          <w:spacing w:val="-4"/>
        </w:rPr>
        <w:t xml:space="preserve"> </w:t>
      </w:r>
      <w:r>
        <w:t>и обучения</w:t>
      </w:r>
      <w:r>
        <w:rPr>
          <w:spacing w:val="-1"/>
        </w:rPr>
        <w:t xml:space="preserve"> </w:t>
      </w:r>
      <w:r>
        <w:t>в</w:t>
      </w:r>
      <w:r>
        <w:rPr>
          <w:spacing w:val="-1"/>
        </w:rPr>
        <w:t xml:space="preserve"> </w:t>
      </w:r>
      <w:r>
        <w:t>классе, общеобразовательной</w:t>
      </w:r>
      <w:r>
        <w:rPr>
          <w:spacing w:val="-1"/>
        </w:rPr>
        <w:t xml:space="preserve"> </w:t>
      </w:r>
      <w:r>
        <w:t>организации;</w:t>
      </w:r>
    </w:p>
    <w:p w:rsidR="000B529C" w:rsidRDefault="00392229">
      <w:pPr>
        <w:pStyle w:val="a3"/>
        <w:ind w:left="232" w:right="249" w:firstLine="0"/>
      </w:pPr>
      <w:r>
        <w:t>привлечение родителей (законных</w:t>
      </w:r>
      <w:r>
        <w:rPr>
          <w:spacing w:val="1"/>
        </w:rPr>
        <w:t xml:space="preserve"> </w:t>
      </w:r>
      <w:r>
        <w:t>представителей), членов семей</w:t>
      </w:r>
      <w:r>
        <w:rPr>
          <w:spacing w:val="1"/>
        </w:rPr>
        <w:t xml:space="preserve"> </w:t>
      </w:r>
      <w:r>
        <w:t>обучающихся к организации и</w:t>
      </w:r>
      <w:r>
        <w:rPr>
          <w:spacing w:val="1"/>
        </w:rPr>
        <w:t xml:space="preserve"> </w:t>
      </w:r>
      <w:r>
        <w:t>проведению</w:t>
      </w:r>
      <w:r>
        <w:rPr>
          <w:spacing w:val="-1"/>
        </w:rPr>
        <w:t xml:space="preserve"> </w:t>
      </w:r>
      <w:r>
        <w:t>воспитательных</w:t>
      </w:r>
      <w:r>
        <w:rPr>
          <w:spacing w:val="2"/>
        </w:rPr>
        <w:t xml:space="preserve"> </w:t>
      </w:r>
      <w:r>
        <w:t>дел,</w:t>
      </w:r>
      <w:r>
        <w:rPr>
          <w:spacing w:val="-2"/>
        </w:rPr>
        <w:t xml:space="preserve"> </w:t>
      </w:r>
      <w:r>
        <w:t>мероприятий</w:t>
      </w:r>
      <w:r>
        <w:rPr>
          <w:spacing w:val="-2"/>
        </w:rPr>
        <w:t xml:space="preserve"> </w:t>
      </w:r>
      <w:r>
        <w:t>в</w:t>
      </w:r>
      <w:r>
        <w:rPr>
          <w:spacing w:val="-1"/>
        </w:rPr>
        <w:t xml:space="preserve"> </w:t>
      </w:r>
      <w:r>
        <w:t>классе</w:t>
      </w:r>
      <w:r>
        <w:rPr>
          <w:spacing w:val="-2"/>
        </w:rPr>
        <w:t xml:space="preserve"> </w:t>
      </w:r>
      <w:r w:rsidR="00121CA4">
        <w:t>и Школе</w:t>
      </w:r>
      <w:r>
        <w:t>;</w:t>
      </w:r>
    </w:p>
    <w:p w:rsidR="000B529C" w:rsidRDefault="00392229">
      <w:pPr>
        <w:pStyle w:val="a3"/>
        <w:ind w:left="232" w:firstLine="0"/>
      </w:pPr>
      <w:r>
        <w:t>проведение</w:t>
      </w:r>
      <w:r>
        <w:rPr>
          <w:spacing w:val="-4"/>
        </w:rPr>
        <w:t xml:space="preserve"> </w:t>
      </w:r>
      <w:r>
        <w:t>в</w:t>
      </w:r>
      <w:r>
        <w:rPr>
          <w:spacing w:val="-4"/>
        </w:rPr>
        <w:t xml:space="preserve"> </w:t>
      </w:r>
      <w:r>
        <w:t>классе</w:t>
      </w:r>
      <w:r>
        <w:rPr>
          <w:spacing w:val="-3"/>
        </w:rPr>
        <w:t xml:space="preserve"> </w:t>
      </w:r>
      <w:r>
        <w:t>праздников,</w:t>
      </w:r>
      <w:r>
        <w:rPr>
          <w:spacing w:val="-3"/>
        </w:rPr>
        <w:t xml:space="preserve"> </w:t>
      </w:r>
      <w:r>
        <w:t>конкурсов,</w:t>
      </w:r>
      <w:r>
        <w:rPr>
          <w:spacing w:val="-2"/>
        </w:rPr>
        <w:t xml:space="preserve"> </w:t>
      </w:r>
      <w:r>
        <w:t>соревнований</w:t>
      </w:r>
      <w:r>
        <w:rPr>
          <w:spacing w:val="-3"/>
        </w:rPr>
        <w:t xml:space="preserve"> </w:t>
      </w:r>
      <w:r>
        <w:t>и</w:t>
      </w:r>
      <w:r>
        <w:rPr>
          <w:spacing w:val="-2"/>
        </w:rPr>
        <w:t xml:space="preserve"> </w:t>
      </w:r>
      <w:r>
        <w:t>других</w:t>
      </w:r>
      <w:r>
        <w:rPr>
          <w:spacing w:val="-4"/>
        </w:rPr>
        <w:t xml:space="preserve"> </w:t>
      </w:r>
      <w:r>
        <w:t>мероприятий.</w:t>
      </w:r>
    </w:p>
    <w:p w:rsidR="000B529C" w:rsidRDefault="00392229">
      <w:pPr>
        <w:pStyle w:val="1"/>
        <w:spacing w:before="5"/>
      </w:pPr>
      <w:r>
        <w:t>Модуль</w:t>
      </w:r>
      <w:r>
        <w:rPr>
          <w:spacing w:val="-2"/>
        </w:rPr>
        <w:t xml:space="preserve"> </w:t>
      </w:r>
      <w:r>
        <w:t>«Основные школьные</w:t>
      </w:r>
      <w:r>
        <w:rPr>
          <w:spacing w:val="-3"/>
        </w:rPr>
        <w:t xml:space="preserve"> </w:t>
      </w:r>
      <w:r>
        <w:t>дела».</w:t>
      </w:r>
    </w:p>
    <w:p w:rsidR="000B529C" w:rsidRDefault="00392229">
      <w:pPr>
        <w:pStyle w:val="a3"/>
        <w:ind w:left="232" w:right="253" w:firstLine="0"/>
      </w:pPr>
      <w:r>
        <w:t>Реализация</w:t>
      </w:r>
      <w:r>
        <w:rPr>
          <w:spacing w:val="1"/>
        </w:rPr>
        <w:t xml:space="preserve"> </w:t>
      </w:r>
      <w:r>
        <w:t>воспитательного</w:t>
      </w:r>
      <w:r>
        <w:rPr>
          <w:spacing w:val="1"/>
        </w:rPr>
        <w:t xml:space="preserve"> </w:t>
      </w:r>
      <w:r>
        <w:t>потенциала</w:t>
      </w:r>
      <w:r>
        <w:rPr>
          <w:spacing w:val="1"/>
        </w:rPr>
        <w:t xml:space="preserve"> </w:t>
      </w:r>
      <w:r>
        <w:t>основных</w:t>
      </w:r>
      <w:r>
        <w:rPr>
          <w:spacing w:val="1"/>
        </w:rPr>
        <w:t xml:space="preserve"> </w:t>
      </w:r>
      <w:r>
        <w:t>школьных</w:t>
      </w:r>
      <w:r>
        <w:rPr>
          <w:spacing w:val="1"/>
        </w:rPr>
        <w:t xml:space="preserve"> </w:t>
      </w:r>
      <w:r>
        <w:t>дел</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4"/>
        </w:rPr>
        <w:t xml:space="preserve"> </w:t>
      </w:r>
      <w:r>
        <w:t>имеющиеся в</w:t>
      </w:r>
      <w:r>
        <w:rPr>
          <w:spacing w:val="-2"/>
        </w:rPr>
        <w:t xml:space="preserve"> </w:t>
      </w:r>
      <w:r w:rsidR="00121CA4">
        <w:t>Школе</w:t>
      </w:r>
      <w:r>
        <w:rPr>
          <w:spacing w:val="-1"/>
        </w:rPr>
        <w:t xml:space="preserve"> </w:t>
      </w:r>
      <w:r>
        <w:t>или</w:t>
      </w:r>
      <w:r>
        <w:rPr>
          <w:spacing w:val="-3"/>
        </w:rPr>
        <w:t xml:space="preserve"> </w:t>
      </w:r>
      <w:r>
        <w:t>запланированные):</w:t>
      </w:r>
    </w:p>
    <w:p w:rsidR="000B529C" w:rsidRDefault="00392229">
      <w:pPr>
        <w:pStyle w:val="a3"/>
        <w:ind w:left="232" w:right="248" w:firstLine="0"/>
      </w:pPr>
      <w:proofErr w:type="gramStart"/>
      <w:r>
        <w:t>общешкольные праздники, ежегодные творческие (театрализованные, музыкальные, литературные и</w:t>
      </w:r>
      <w:r>
        <w:rPr>
          <w:spacing w:val="1"/>
        </w:rPr>
        <w:t xml:space="preserve"> </w:t>
      </w:r>
      <w:r>
        <w:t>другие)</w:t>
      </w:r>
      <w:r>
        <w:rPr>
          <w:spacing w:val="1"/>
        </w:rPr>
        <w:t xml:space="preserve"> </w:t>
      </w:r>
      <w:r>
        <w:t>мероприятия,</w:t>
      </w:r>
      <w:r>
        <w:rPr>
          <w:spacing w:val="1"/>
        </w:rPr>
        <w:t xml:space="preserve"> </w:t>
      </w:r>
      <w:r>
        <w:t>связанные</w:t>
      </w:r>
      <w:r>
        <w:rPr>
          <w:spacing w:val="1"/>
        </w:rPr>
        <w:t xml:space="preserve"> </w:t>
      </w:r>
      <w:r>
        <w:t>с</w:t>
      </w:r>
      <w:r>
        <w:rPr>
          <w:spacing w:val="1"/>
        </w:rPr>
        <w:t xml:space="preserve"> </w:t>
      </w:r>
      <w:r>
        <w:t>общероссийскими,</w:t>
      </w:r>
      <w:r>
        <w:rPr>
          <w:spacing w:val="1"/>
        </w:rPr>
        <w:t xml:space="preserve"> </w:t>
      </w:r>
      <w:r>
        <w:t>региональными</w:t>
      </w:r>
      <w:r>
        <w:rPr>
          <w:spacing w:val="1"/>
        </w:rPr>
        <w:t xml:space="preserve"> </w:t>
      </w:r>
      <w:r>
        <w:t>праздниками,</w:t>
      </w:r>
      <w:r>
        <w:rPr>
          <w:spacing w:val="1"/>
        </w:rPr>
        <w:t xml:space="preserve"> </w:t>
      </w:r>
      <w:r>
        <w:t>памятными</w:t>
      </w:r>
      <w:r>
        <w:rPr>
          <w:spacing w:val="1"/>
        </w:rPr>
        <w:t xml:space="preserve"> </w:t>
      </w:r>
      <w:r>
        <w:t>датами,</w:t>
      </w:r>
      <w:r>
        <w:rPr>
          <w:spacing w:val="-1"/>
        </w:rPr>
        <w:t xml:space="preserve"> </w:t>
      </w:r>
      <w:r>
        <w:t>в</w:t>
      </w:r>
      <w:r>
        <w:rPr>
          <w:spacing w:val="-1"/>
        </w:rPr>
        <w:t xml:space="preserve"> </w:t>
      </w:r>
      <w:r>
        <w:t>которых</w:t>
      </w:r>
      <w:r>
        <w:rPr>
          <w:spacing w:val="3"/>
        </w:rPr>
        <w:t xml:space="preserve"> </w:t>
      </w:r>
      <w:r>
        <w:t>участвуют все</w:t>
      </w:r>
      <w:r>
        <w:rPr>
          <w:spacing w:val="-1"/>
        </w:rPr>
        <w:t xml:space="preserve"> </w:t>
      </w:r>
      <w:r>
        <w:t>классы;</w:t>
      </w:r>
      <w:proofErr w:type="gramEnd"/>
    </w:p>
    <w:p w:rsidR="000B529C" w:rsidRDefault="000B529C">
      <w:pPr>
        <w:sectPr w:rsidR="000B529C">
          <w:pgSz w:w="11910" w:h="16840"/>
          <w:pgMar w:top="480" w:right="320" w:bottom="1160" w:left="620" w:header="0" w:footer="899" w:gutter="0"/>
          <w:cols w:space="720"/>
        </w:sectPr>
      </w:pPr>
    </w:p>
    <w:p w:rsidR="000B529C" w:rsidRDefault="00392229">
      <w:pPr>
        <w:pStyle w:val="a3"/>
        <w:spacing w:before="60"/>
        <w:ind w:left="232" w:firstLine="0"/>
      </w:pPr>
      <w:r>
        <w:lastRenderedPageBreak/>
        <w:t>участие</w:t>
      </w:r>
      <w:r>
        <w:rPr>
          <w:spacing w:val="-4"/>
        </w:rPr>
        <w:t xml:space="preserve"> </w:t>
      </w:r>
      <w:r>
        <w:t>во</w:t>
      </w:r>
      <w:r>
        <w:rPr>
          <w:spacing w:val="-4"/>
        </w:rPr>
        <w:t xml:space="preserve"> </w:t>
      </w:r>
      <w:r>
        <w:t>всероссийских</w:t>
      </w:r>
      <w:r>
        <w:rPr>
          <w:spacing w:val="-2"/>
        </w:rPr>
        <w:t xml:space="preserve"> </w:t>
      </w:r>
      <w:r>
        <w:t>акциях,</w:t>
      </w:r>
      <w:r>
        <w:rPr>
          <w:spacing w:val="-5"/>
        </w:rPr>
        <w:t xml:space="preserve"> </w:t>
      </w:r>
      <w:r>
        <w:t>посвящённых</w:t>
      </w:r>
      <w:r>
        <w:rPr>
          <w:spacing w:val="-2"/>
        </w:rPr>
        <w:t xml:space="preserve"> </w:t>
      </w:r>
      <w:r>
        <w:t>значимым</w:t>
      </w:r>
      <w:r>
        <w:rPr>
          <w:spacing w:val="-4"/>
        </w:rPr>
        <w:t xml:space="preserve"> </w:t>
      </w:r>
      <w:r>
        <w:t>событиям</w:t>
      </w:r>
      <w:r>
        <w:rPr>
          <w:spacing w:val="-4"/>
        </w:rPr>
        <w:t xml:space="preserve"> </w:t>
      </w:r>
      <w:r>
        <w:t>в</w:t>
      </w:r>
      <w:r>
        <w:rPr>
          <w:spacing w:val="-4"/>
        </w:rPr>
        <w:t xml:space="preserve"> </w:t>
      </w:r>
      <w:r>
        <w:t>России,</w:t>
      </w:r>
      <w:r>
        <w:rPr>
          <w:spacing w:val="-3"/>
        </w:rPr>
        <w:t xml:space="preserve"> </w:t>
      </w:r>
      <w:r>
        <w:t>мире;</w:t>
      </w:r>
    </w:p>
    <w:p w:rsidR="000B529C" w:rsidRDefault="00392229">
      <w:pPr>
        <w:pStyle w:val="a3"/>
        <w:ind w:left="232" w:right="242" w:firstLine="0"/>
      </w:pPr>
      <w:r>
        <w:t>торжественные</w:t>
      </w:r>
      <w:r>
        <w:rPr>
          <w:spacing w:val="1"/>
        </w:rPr>
        <w:t xml:space="preserve"> </w:t>
      </w:r>
      <w:r>
        <w:t>мероприятия,</w:t>
      </w:r>
      <w:r>
        <w:rPr>
          <w:spacing w:val="1"/>
        </w:rPr>
        <w:t xml:space="preserve"> </w:t>
      </w:r>
      <w:r>
        <w:t>связанные</w:t>
      </w:r>
      <w:r>
        <w:rPr>
          <w:spacing w:val="1"/>
        </w:rPr>
        <w:t xml:space="preserve"> </w:t>
      </w:r>
      <w:r>
        <w:t>с</w:t>
      </w:r>
      <w:r>
        <w:rPr>
          <w:spacing w:val="1"/>
        </w:rPr>
        <w:t xml:space="preserve"> </w:t>
      </w:r>
      <w:r>
        <w:t>завершением</w:t>
      </w:r>
      <w:r>
        <w:rPr>
          <w:spacing w:val="1"/>
        </w:rPr>
        <w:t xml:space="preserve"> </w:t>
      </w:r>
      <w:r>
        <w:t>образования,</w:t>
      </w:r>
      <w:r>
        <w:rPr>
          <w:spacing w:val="1"/>
        </w:rPr>
        <w:t xml:space="preserve"> </w:t>
      </w:r>
      <w:r>
        <w:t>переходом</w:t>
      </w:r>
      <w:r>
        <w:rPr>
          <w:spacing w:val="1"/>
        </w:rPr>
        <w:t xml:space="preserve"> </w:t>
      </w:r>
      <w:r>
        <w:t>на</w:t>
      </w:r>
      <w:r>
        <w:rPr>
          <w:spacing w:val="1"/>
        </w:rPr>
        <w:t xml:space="preserve"> </w:t>
      </w:r>
      <w:r>
        <w:t>следующий</w:t>
      </w:r>
      <w:r>
        <w:rPr>
          <w:spacing w:val="1"/>
        </w:rPr>
        <w:t xml:space="preserve"> </w:t>
      </w:r>
      <w:r>
        <w:t>уровень</w:t>
      </w:r>
      <w:r>
        <w:rPr>
          <w:spacing w:val="1"/>
        </w:rPr>
        <w:t xml:space="preserve"> </w:t>
      </w:r>
      <w:r>
        <w:t>образования,</w:t>
      </w:r>
      <w:r>
        <w:rPr>
          <w:spacing w:val="1"/>
        </w:rPr>
        <w:t xml:space="preserve"> </w:t>
      </w:r>
      <w:r>
        <w:t>символизирующие</w:t>
      </w:r>
      <w:r>
        <w:rPr>
          <w:spacing w:val="1"/>
        </w:rPr>
        <w:t xml:space="preserve"> </w:t>
      </w:r>
      <w:r>
        <w:t>приобретение</w:t>
      </w:r>
      <w:r>
        <w:rPr>
          <w:spacing w:val="1"/>
        </w:rPr>
        <w:t xml:space="preserve"> </w:t>
      </w:r>
      <w:r>
        <w:t>новых</w:t>
      </w:r>
      <w:r>
        <w:rPr>
          <w:spacing w:val="1"/>
        </w:rPr>
        <w:t xml:space="preserve"> </w:t>
      </w:r>
      <w:r>
        <w:t>социальных</w:t>
      </w:r>
      <w:r>
        <w:rPr>
          <w:spacing w:val="1"/>
        </w:rPr>
        <w:t xml:space="preserve"> </w:t>
      </w:r>
      <w:r>
        <w:t>статусов</w:t>
      </w:r>
      <w:r>
        <w:rPr>
          <w:spacing w:val="1"/>
        </w:rPr>
        <w:t xml:space="preserve"> </w:t>
      </w:r>
      <w:r>
        <w:t>в</w:t>
      </w:r>
      <w:r>
        <w:rPr>
          <w:spacing w:val="1"/>
        </w:rPr>
        <w:t xml:space="preserve"> </w:t>
      </w:r>
      <w:r>
        <w:t>Лицее,</w:t>
      </w:r>
      <w:r>
        <w:rPr>
          <w:spacing w:val="1"/>
        </w:rPr>
        <w:t xml:space="preserve"> </w:t>
      </w:r>
      <w:r>
        <w:t>обществе;</w:t>
      </w:r>
    </w:p>
    <w:p w:rsidR="000B529C" w:rsidRDefault="00392229">
      <w:pPr>
        <w:pStyle w:val="a3"/>
        <w:ind w:left="232" w:right="242" w:firstLine="0"/>
      </w:pPr>
      <w:r>
        <w:t>церемонии награждения (по итогам учебного периода, года) обучающихся и педагогов за участие в</w:t>
      </w:r>
      <w:r>
        <w:rPr>
          <w:spacing w:val="1"/>
        </w:rPr>
        <w:t xml:space="preserve"> </w:t>
      </w:r>
      <w:r>
        <w:t>жизни</w:t>
      </w:r>
      <w:r>
        <w:rPr>
          <w:spacing w:val="1"/>
        </w:rPr>
        <w:t xml:space="preserve"> </w:t>
      </w:r>
      <w:r w:rsidR="00121CA4">
        <w:t>Школы</w:t>
      </w:r>
      <w:r>
        <w:t>,</w:t>
      </w:r>
      <w:r>
        <w:rPr>
          <w:spacing w:val="1"/>
        </w:rPr>
        <w:t xml:space="preserve"> </w:t>
      </w:r>
      <w:r>
        <w:t>достижения</w:t>
      </w:r>
      <w:r>
        <w:rPr>
          <w:spacing w:val="1"/>
        </w:rPr>
        <w:t xml:space="preserve"> </w:t>
      </w:r>
      <w:r>
        <w:t>в</w:t>
      </w:r>
      <w:r>
        <w:rPr>
          <w:spacing w:val="1"/>
        </w:rPr>
        <w:t xml:space="preserve"> </w:t>
      </w:r>
      <w:r>
        <w:t>конкурсах,</w:t>
      </w:r>
      <w:r>
        <w:rPr>
          <w:spacing w:val="1"/>
        </w:rPr>
        <w:t xml:space="preserve"> </w:t>
      </w:r>
      <w:r>
        <w:t>соревнованиях,</w:t>
      </w:r>
      <w:r>
        <w:rPr>
          <w:spacing w:val="1"/>
        </w:rPr>
        <w:t xml:space="preserve"> </w:t>
      </w:r>
      <w:r>
        <w:t>олимпиадах,</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образовательной</w:t>
      </w:r>
      <w:r>
        <w:rPr>
          <w:spacing w:val="-1"/>
        </w:rPr>
        <w:t xml:space="preserve"> </w:t>
      </w:r>
      <w:r>
        <w:t>организации, своего</w:t>
      </w:r>
      <w:r>
        <w:rPr>
          <w:spacing w:val="-1"/>
        </w:rPr>
        <w:t xml:space="preserve"> </w:t>
      </w:r>
      <w:r>
        <w:t>города;</w:t>
      </w:r>
    </w:p>
    <w:p w:rsidR="000B529C" w:rsidRDefault="00392229">
      <w:pPr>
        <w:pStyle w:val="a3"/>
        <w:ind w:left="232" w:right="240" w:firstLine="0"/>
      </w:pPr>
      <w:r>
        <w:t>социальные проекты, совместно разрабатываемые и реализуемые обучающимися и педагогическими</w:t>
      </w:r>
      <w:r>
        <w:rPr>
          <w:spacing w:val="1"/>
        </w:rPr>
        <w:t xml:space="preserve"> </w:t>
      </w:r>
      <w:r>
        <w:t>работниками, в том числе с участием социальных партнёров, комплексы дел благотворительной,</w:t>
      </w:r>
      <w:r>
        <w:rPr>
          <w:spacing w:val="1"/>
        </w:rPr>
        <w:t xml:space="preserve"> </w:t>
      </w:r>
      <w:r>
        <w:t>экологической,</w:t>
      </w:r>
      <w:r>
        <w:rPr>
          <w:spacing w:val="-1"/>
        </w:rPr>
        <w:t xml:space="preserve"> </w:t>
      </w:r>
      <w:r>
        <w:t>патриотической, трудовой</w:t>
      </w:r>
      <w:r>
        <w:rPr>
          <w:spacing w:val="-1"/>
        </w:rPr>
        <w:t xml:space="preserve"> </w:t>
      </w:r>
      <w:r>
        <w:t>и другой</w:t>
      </w:r>
      <w:r>
        <w:rPr>
          <w:spacing w:val="-1"/>
        </w:rPr>
        <w:t xml:space="preserve"> </w:t>
      </w:r>
      <w:r>
        <w:t>направленности;</w:t>
      </w:r>
    </w:p>
    <w:p w:rsidR="000B529C" w:rsidRDefault="00392229">
      <w:pPr>
        <w:pStyle w:val="a3"/>
        <w:ind w:left="232" w:right="245" w:firstLine="0"/>
      </w:pPr>
      <w:r>
        <w:t>проводимые</w:t>
      </w:r>
      <w:r>
        <w:rPr>
          <w:spacing w:val="1"/>
        </w:rPr>
        <w:t xml:space="preserve"> </w:t>
      </w:r>
      <w:r>
        <w:t>для</w:t>
      </w:r>
      <w:r>
        <w:rPr>
          <w:spacing w:val="1"/>
        </w:rPr>
        <w:t xml:space="preserve"> </w:t>
      </w:r>
      <w:r>
        <w:t>жителей</w:t>
      </w:r>
      <w:r>
        <w:rPr>
          <w:spacing w:val="1"/>
        </w:rPr>
        <w:t xml:space="preserve"> </w:t>
      </w:r>
      <w:r w:rsidR="00121CA4">
        <w:t>поселка, города Сусумана</w:t>
      </w:r>
      <w:r>
        <w:rPr>
          <w:spacing w:val="1"/>
        </w:rPr>
        <w:t xml:space="preserve"> </w:t>
      </w:r>
      <w:r>
        <w:t>и</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семьями</w:t>
      </w:r>
      <w:r>
        <w:rPr>
          <w:spacing w:val="1"/>
        </w:rPr>
        <w:t xml:space="preserve"> </w:t>
      </w:r>
      <w:r>
        <w:t>обучающихся</w:t>
      </w:r>
      <w:r>
        <w:rPr>
          <w:spacing w:val="1"/>
        </w:rPr>
        <w:t xml:space="preserve"> </w:t>
      </w:r>
      <w:r>
        <w:t>праздники,</w:t>
      </w:r>
      <w:r>
        <w:rPr>
          <w:spacing w:val="1"/>
        </w:rPr>
        <w:t xml:space="preserve"> </w:t>
      </w:r>
      <w:r>
        <w:t>фестивали,</w:t>
      </w:r>
      <w:r>
        <w:rPr>
          <w:spacing w:val="1"/>
        </w:rPr>
        <w:t xml:space="preserve"> </w:t>
      </w:r>
      <w:r>
        <w:t>представления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памятными</w:t>
      </w:r>
      <w:r>
        <w:rPr>
          <w:spacing w:val="1"/>
        </w:rPr>
        <w:t xml:space="preserve"> </w:t>
      </w:r>
      <w:r>
        <w:t>датами,</w:t>
      </w:r>
      <w:r>
        <w:rPr>
          <w:spacing w:val="1"/>
        </w:rPr>
        <w:t xml:space="preserve"> </w:t>
      </w:r>
      <w:r>
        <w:t>значимыми</w:t>
      </w:r>
      <w:r>
        <w:rPr>
          <w:spacing w:val="1"/>
        </w:rPr>
        <w:t xml:space="preserve"> </w:t>
      </w:r>
      <w:r>
        <w:t>событиями</w:t>
      </w:r>
      <w:r>
        <w:rPr>
          <w:spacing w:val="1"/>
        </w:rPr>
        <w:t xml:space="preserve"> </w:t>
      </w:r>
      <w:r>
        <w:t>для</w:t>
      </w:r>
      <w:r>
        <w:rPr>
          <w:spacing w:val="1"/>
        </w:rPr>
        <w:t xml:space="preserve"> </w:t>
      </w:r>
      <w:r>
        <w:t>жителей</w:t>
      </w:r>
      <w:r>
        <w:rPr>
          <w:spacing w:val="-1"/>
        </w:rPr>
        <w:t xml:space="preserve"> </w:t>
      </w:r>
      <w:r>
        <w:t>города;</w:t>
      </w:r>
    </w:p>
    <w:p w:rsidR="000B529C" w:rsidRDefault="00392229">
      <w:pPr>
        <w:pStyle w:val="a3"/>
        <w:ind w:left="232" w:right="240" w:firstLine="0"/>
      </w:pPr>
      <w:r>
        <w:t>разновозрастные</w:t>
      </w:r>
      <w:r>
        <w:rPr>
          <w:spacing w:val="1"/>
        </w:rPr>
        <w:t xml:space="preserve"> </w:t>
      </w:r>
      <w:r>
        <w:t>сборы,</w:t>
      </w:r>
      <w:r>
        <w:rPr>
          <w:spacing w:val="1"/>
        </w:rPr>
        <w:t xml:space="preserve"> </w:t>
      </w:r>
      <w:r>
        <w:t>многодневные</w:t>
      </w:r>
      <w:r>
        <w:rPr>
          <w:spacing w:val="1"/>
        </w:rPr>
        <w:t xml:space="preserve"> </w:t>
      </w: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гражданской,</w:t>
      </w:r>
      <w:r>
        <w:rPr>
          <w:spacing w:val="1"/>
        </w:rPr>
        <w:t xml:space="preserve"> </w:t>
      </w:r>
      <w:r>
        <w:t>патриотической,</w:t>
      </w:r>
      <w:r>
        <w:rPr>
          <w:spacing w:val="61"/>
        </w:rPr>
        <w:t xml:space="preserve"> </w:t>
      </w:r>
      <w:r>
        <w:t>историко-краеведческой,</w:t>
      </w:r>
      <w:r>
        <w:rPr>
          <w:spacing w:val="1"/>
        </w:rPr>
        <w:t xml:space="preserve"> </w:t>
      </w:r>
      <w:r>
        <w:t>экологической,</w:t>
      </w:r>
      <w:r>
        <w:rPr>
          <w:spacing w:val="-1"/>
        </w:rPr>
        <w:t xml:space="preserve"> </w:t>
      </w:r>
      <w:r>
        <w:t>трудовой,</w:t>
      </w:r>
      <w:r>
        <w:rPr>
          <w:spacing w:val="-1"/>
        </w:rPr>
        <w:t xml:space="preserve"> </w:t>
      </w:r>
      <w:r>
        <w:t>спортивно-оздоровительной</w:t>
      </w:r>
      <w:r>
        <w:rPr>
          <w:spacing w:val="-2"/>
        </w:rPr>
        <w:t xml:space="preserve"> </w:t>
      </w:r>
      <w:r>
        <w:t>и</w:t>
      </w:r>
      <w:r>
        <w:rPr>
          <w:spacing w:val="-1"/>
        </w:rPr>
        <w:t xml:space="preserve"> </w:t>
      </w:r>
      <w:r>
        <w:t>другой направленности;</w:t>
      </w:r>
    </w:p>
    <w:p w:rsidR="000B529C" w:rsidRDefault="00392229">
      <w:pPr>
        <w:pStyle w:val="a3"/>
        <w:ind w:left="232" w:right="240" w:firstLine="0"/>
      </w:pPr>
      <w:r>
        <w:t>вовлечение по возможности каждого обучающегося в школьные дела в разных ролях (сценаристов,</w:t>
      </w:r>
      <w:r>
        <w:rPr>
          <w:spacing w:val="1"/>
        </w:rPr>
        <w:t xml:space="preserve"> </w:t>
      </w:r>
      <w:r>
        <w:t>постановщиков, исполнителей, корреспондентов, ведущих, декораторов, музыкальных редакторов,</w:t>
      </w:r>
      <w:r>
        <w:rPr>
          <w:spacing w:val="1"/>
        </w:rPr>
        <w:t xml:space="preserve"> </w:t>
      </w:r>
      <w:r>
        <w:t>ответственных за костюмы и оборудование, за приглашение и встречу гостей и других), помощь</w:t>
      </w:r>
      <w:r>
        <w:rPr>
          <w:spacing w:val="1"/>
        </w:rPr>
        <w:t xml:space="preserve"> </w:t>
      </w:r>
      <w:r>
        <w:t>обучающимся</w:t>
      </w:r>
      <w:r>
        <w:rPr>
          <w:spacing w:val="-1"/>
        </w:rPr>
        <w:t xml:space="preserve"> </w:t>
      </w:r>
      <w:r>
        <w:t>в</w:t>
      </w:r>
      <w:r>
        <w:rPr>
          <w:spacing w:val="-2"/>
        </w:rPr>
        <w:t xml:space="preserve"> </w:t>
      </w:r>
      <w:r>
        <w:t>освоении</w:t>
      </w:r>
      <w:r>
        <w:rPr>
          <w:spacing w:val="-1"/>
        </w:rPr>
        <w:t xml:space="preserve"> </w:t>
      </w:r>
      <w:r>
        <w:t>навыков</w:t>
      </w:r>
      <w:r>
        <w:rPr>
          <w:spacing w:val="-1"/>
        </w:rPr>
        <w:t xml:space="preserve"> </w:t>
      </w:r>
      <w:r>
        <w:t>подготовки,</w:t>
      </w:r>
      <w:r>
        <w:rPr>
          <w:spacing w:val="-1"/>
        </w:rPr>
        <w:t xml:space="preserve"> </w:t>
      </w:r>
      <w:r>
        <w:t>проведения,</w:t>
      </w:r>
      <w:r>
        <w:rPr>
          <w:spacing w:val="-1"/>
        </w:rPr>
        <w:t xml:space="preserve"> </w:t>
      </w:r>
      <w:r>
        <w:t>анализа</w:t>
      </w:r>
      <w:r>
        <w:rPr>
          <w:spacing w:val="-2"/>
        </w:rPr>
        <w:t xml:space="preserve"> </w:t>
      </w:r>
      <w:r>
        <w:t>общешкольных</w:t>
      </w:r>
      <w:r>
        <w:rPr>
          <w:spacing w:val="1"/>
        </w:rPr>
        <w:t xml:space="preserve"> </w:t>
      </w:r>
      <w:r>
        <w:t>дел;</w:t>
      </w:r>
    </w:p>
    <w:p w:rsidR="000B529C" w:rsidRDefault="00392229">
      <w:pPr>
        <w:pStyle w:val="a3"/>
        <w:spacing w:before="1"/>
        <w:ind w:left="232" w:right="244" w:firstLine="0"/>
      </w:pPr>
      <w:r>
        <w:t>наблюдение за поведением обучающихся в ситуациях подготовки, проведения, анализа основных</w:t>
      </w:r>
      <w:r>
        <w:rPr>
          <w:spacing w:val="1"/>
        </w:rPr>
        <w:t xml:space="preserve"> </w:t>
      </w:r>
      <w:r>
        <w:t>школьных дел, мероприятий, их отношениями с обучающимися разных возрастов, с педагогическими</w:t>
      </w:r>
      <w:r>
        <w:rPr>
          <w:spacing w:val="-57"/>
        </w:rPr>
        <w:t xml:space="preserve"> </w:t>
      </w:r>
      <w:r>
        <w:t>работниками</w:t>
      </w:r>
      <w:r>
        <w:rPr>
          <w:spacing w:val="-3"/>
        </w:rPr>
        <w:t xml:space="preserve"> </w:t>
      </w:r>
      <w:r>
        <w:t>и другими</w:t>
      </w:r>
      <w:r>
        <w:rPr>
          <w:spacing w:val="3"/>
        </w:rPr>
        <w:t xml:space="preserve"> </w:t>
      </w:r>
      <w:r>
        <w:t>взрослыми.</w:t>
      </w:r>
    </w:p>
    <w:p w:rsidR="000B529C" w:rsidRDefault="00392229">
      <w:pPr>
        <w:pStyle w:val="1"/>
        <w:spacing w:before="5"/>
      </w:pPr>
      <w:r>
        <w:t>Модуль</w:t>
      </w:r>
      <w:r>
        <w:rPr>
          <w:spacing w:val="-3"/>
        </w:rPr>
        <w:t xml:space="preserve"> </w:t>
      </w:r>
      <w:r>
        <w:t>«Внешкольные</w:t>
      </w:r>
      <w:r>
        <w:rPr>
          <w:spacing w:val="-5"/>
        </w:rPr>
        <w:t xml:space="preserve"> </w:t>
      </w:r>
      <w:r>
        <w:t>мероприятия».</w:t>
      </w:r>
    </w:p>
    <w:p w:rsidR="000B529C" w:rsidRDefault="00392229">
      <w:pPr>
        <w:pStyle w:val="a3"/>
        <w:ind w:left="232" w:right="251" w:firstLine="0"/>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внешкольных</w:t>
      </w:r>
      <w:r>
        <w:rPr>
          <w:spacing w:val="1"/>
        </w:rPr>
        <w:t xml:space="preserve"> </w:t>
      </w:r>
      <w:r>
        <w:t>мероприятий</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0B529C" w:rsidRDefault="00392229">
      <w:pPr>
        <w:pStyle w:val="a3"/>
        <w:ind w:left="232" w:right="251" w:firstLine="0"/>
      </w:pPr>
      <w:r>
        <w:t>общие внешкольные мероприятия, в том числе организуемые совместно с социальными партнёрами</w:t>
      </w:r>
      <w:r>
        <w:rPr>
          <w:spacing w:val="1"/>
        </w:rPr>
        <w:t xml:space="preserve"> </w:t>
      </w:r>
      <w:r w:rsidR="00121CA4">
        <w:t>Школы</w:t>
      </w:r>
      <w:r>
        <w:t>;</w:t>
      </w:r>
    </w:p>
    <w:p w:rsidR="000B529C" w:rsidRDefault="00392229">
      <w:pPr>
        <w:pStyle w:val="a3"/>
        <w:ind w:left="232" w:right="252" w:firstLine="0"/>
      </w:pPr>
      <w:r>
        <w:t>внешкольные тематические мероприятия воспитательной направленности, организуемые педагогами</w:t>
      </w:r>
      <w:r>
        <w:rPr>
          <w:spacing w:val="1"/>
        </w:rPr>
        <w:t xml:space="preserve"> </w:t>
      </w:r>
      <w:r>
        <w:t>по</w:t>
      </w:r>
      <w:r>
        <w:rPr>
          <w:spacing w:val="-1"/>
        </w:rPr>
        <w:t xml:space="preserve"> </w:t>
      </w:r>
      <w:r>
        <w:t>изучаемым в</w:t>
      </w:r>
      <w:r>
        <w:rPr>
          <w:spacing w:val="-1"/>
        </w:rPr>
        <w:t xml:space="preserve"> </w:t>
      </w:r>
      <w:r>
        <w:t>образовательной</w:t>
      </w:r>
      <w:r>
        <w:rPr>
          <w:spacing w:val="-1"/>
        </w:rPr>
        <w:t xml:space="preserve"> </w:t>
      </w:r>
      <w:r>
        <w:t>организации</w:t>
      </w:r>
      <w:r>
        <w:rPr>
          <w:spacing w:val="-2"/>
        </w:rPr>
        <w:t xml:space="preserve"> </w:t>
      </w:r>
      <w:r>
        <w:t>учебным</w:t>
      </w:r>
      <w:r>
        <w:rPr>
          <w:spacing w:val="-3"/>
        </w:rPr>
        <w:t xml:space="preserve"> </w:t>
      </w:r>
      <w:r>
        <w:t>предметам, курсам,</w:t>
      </w:r>
      <w:r>
        <w:rPr>
          <w:spacing w:val="-1"/>
        </w:rPr>
        <w:t xml:space="preserve"> </w:t>
      </w:r>
      <w:r>
        <w:t>модулям;</w:t>
      </w:r>
    </w:p>
    <w:p w:rsidR="000B529C" w:rsidRDefault="00392229">
      <w:pPr>
        <w:pStyle w:val="a3"/>
        <w:ind w:left="232" w:right="241" w:firstLine="0"/>
      </w:pPr>
      <w:r>
        <w:t xml:space="preserve">экскурсии, походы выходного </w:t>
      </w:r>
      <w:proofErr w:type="gramStart"/>
      <w:r>
        <w:t>дня</w:t>
      </w:r>
      <w:proofErr w:type="gramEnd"/>
      <w:r>
        <w:t xml:space="preserve"> организуемые в классах классными руководителями, в том 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привлечением</w:t>
      </w:r>
      <w:r>
        <w:rPr>
          <w:spacing w:val="1"/>
        </w:rPr>
        <w:t xml:space="preserve"> </w:t>
      </w:r>
      <w:r>
        <w:t>их</w:t>
      </w:r>
      <w:r>
        <w:rPr>
          <w:spacing w:val="1"/>
        </w:rPr>
        <w:t xml:space="preserve"> </w:t>
      </w:r>
      <w:r>
        <w:t>к</w:t>
      </w:r>
      <w:r>
        <w:rPr>
          <w:spacing w:val="1"/>
        </w:rPr>
        <w:t xml:space="preserve"> </w:t>
      </w:r>
      <w:r>
        <w:t>планированию,</w:t>
      </w:r>
      <w:r>
        <w:rPr>
          <w:spacing w:val="1"/>
        </w:rPr>
        <w:t xml:space="preserve"> </w:t>
      </w:r>
      <w:r>
        <w:t>организации,</w:t>
      </w:r>
      <w:r>
        <w:rPr>
          <w:spacing w:val="1"/>
        </w:rPr>
        <w:t xml:space="preserve"> </w:t>
      </w:r>
      <w:r>
        <w:t>проведению,</w:t>
      </w:r>
      <w:r>
        <w:rPr>
          <w:spacing w:val="1"/>
        </w:rPr>
        <w:t xml:space="preserve"> </w:t>
      </w:r>
      <w:r>
        <w:t>оценке</w:t>
      </w:r>
      <w:r>
        <w:rPr>
          <w:spacing w:val="1"/>
        </w:rPr>
        <w:t xml:space="preserve"> </w:t>
      </w:r>
      <w:r>
        <w:t>мероприятия;</w:t>
      </w:r>
      <w:r>
        <w:rPr>
          <w:spacing w:val="1"/>
        </w:rPr>
        <w:t xml:space="preserve"> </w:t>
      </w: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1"/>
        </w:rPr>
        <w:t xml:space="preserve"> </w:t>
      </w:r>
      <w:r>
        <w:t>экспедиции,</w:t>
      </w:r>
      <w:r>
        <w:rPr>
          <w:spacing w:val="1"/>
        </w:rPr>
        <w:t xml:space="preserve"> </w:t>
      </w:r>
      <w:r>
        <w:t>слёты</w:t>
      </w:r>
      <w:r>
        <w:rPr>
          <w:spacing w:val="1"/>
        </w:rPr>
        <w:t xml:space="preserve"> </w:t>
      </w:r>
      <w:r>
        <w:t>и</w:t>
      </w:r>
      <w:r>
        <w:rPr>
          <w:spacing w:val="1"/>
        </w:rPr>
        <w:t xml:space="preserve"> </w:t>
      </w:r>
      <w:r>
        <w:t>другие,</w:t>
      </w:r>
      <w:r>
        <w:rPr>
          <w:spacing w:val="1"/>
        </w:rPr>
        <w:t xml:space="preserve"> </w:t>
      </w:r>
      <w:r>
        <w:t>организуемые</w:t>
      </w:r>
      <w:r>
        <w:rPr>
          <w:spacing w:val="1"/>
        </w:rPr>
        <w:t xml:space="preserve"> </w:t>
      </w:r>
      <w:r>
        <w:t>педагогическими работниками, в том числе совместно с родителями (законными представителями)</w:t>
      </w:r>
      <w:r>
        <w:rPr>
          <w:spacing w:val="1"/>
        </w:rPr>
        <w:t xml:space="preserve"> </w:t>
      </w:r>
      <w:r>
        <w:t>обучающихся</w:t>
      </w:r>
      <w:r>
        <w:rPr>
          <w:spacing w:val="-1"/>
        </w:rPr>
        <w:t xml:space="preserve"> </w:t>
      </w:r>
      <w:r>
        <w:t>для изучения историко-культурных</w:t>
      </w:r>
      <w:r>
        <w:rPr>
          <w:spacing w:val="1"/>
        </w:rPr>
        <w:t xml:space="preserve"> </w:t>
      </w:r>
      <w:r>
        <w:t>мест,</w:t>
      </w:r>
      <w:r>
        <w:rPr>
          <w:spacing w:val="-1"/>
        </w:rPr>
        <w:t xml:space="preserve"> </w:t>
      </w:r>
      <w:r>
        <w:t>событий;</w:t>
      </w:r>
    </w:p>
    <w:p w:rsidR="000B529C" w:rsidRDefault="00392229">
      <w:pPr>
        <w:pStyle w:val="a3"/>
        <w:ind w:left="232" w:right="247" w:firstLine="0"/>
      </w:pPr>
      <w:r>
        <w:t>выездные события, включающие в себя комплекс коллективных творческих дел, в процессе которых</w:t>
      </w:r>
      <w:r>
        <w:rPr>
          <w:spacing w:val="1"/>
        </w:rPr>
        <w:t xml:space="preserve"> </w:t>
      </w:r>
      <w:r>
        <w:t>складывается детско-взрослая общность, характеризующаяся доверительными взаимоотношениями,</w:t>
      </w:r>
      <w:r>
        <w:rPr>
          <w:spacing w:val="1"/>
        </w:rPr>
        <w:t xml:space="preserve"> </w:t>
      </w:r>
      <w:r>
        <w:t>ответственным</w:t>
      </w:r>
      <w:r>
        <w:rPr>
          <w:spacing w:val="-4"/>
        </w:rPr>
        <w:t xml:space="preserve"> </w:t>
      </w:r>
      <w:r>
        <w:t>отношением</w:t>
      </w:r>
      <w:r>
        <w:rPr>
          <w:spacing w:val="-2"/>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эмоционально-психологического комфорта.</w:t>
      </w:r>
    </w:p>
    <w:p w:rsidR="000B529C" w:rsidRDefault="00392229">
      <w:pPr>
        <w:pStyle w:val="1"/>
        <w:spacing w:before="3"/>
      </w:pPr>
      <w:r>
        <w:t>Модуль</w:t>
      </w:r>
      <w:r>
        <w:rPr>
          <w:spacing w:val="-4"/>
        </w:rPr>
        <w:t xml:space="preserve"> </w:t>
      </w:r>
      <w:r>
        <w:t>«Организация</w:t>
      </w:r>
      <w:r>
        <w:rPr>
          <w:spacing w:val="-3"/>
        </w:rPr>
        <w:t xml:space="preserve"> </w:t>
      </w:r>
      <w:r>
        <w:t>предметно-пространственной</w:t>
      </w:r>
      <w:r>
        <w:rPr>
          <w:spacing w:val="-4"/>
        </w:rPr>
        <w:t xml:space="preserve"> </w:t>
      </w:r>
      <w:r>
        <w:t>среды».</w:t>
      </w:r>
    </w:p>
    <w:p w:rsidR="000B529C" w:rsidRDefault="00392229">
      <w:pPr>
        <w:pStyle w:val="a3"/>
        <w:ind w:left="232" w:right="245" w:firstLine="0"/>
      </w:pPr>
      <w:r>
        <w:t>Реализация воспитательного потенциала предметно-пространственной среды может предусматривать</w:t>
      </w:r>
      <w:r>
        <w:rPr>
          <w:spacing w:val="-57"/>
        </w:rPr>
        <w:t xml:space="preserve"> </w:t>
      </w:r>
      <w:r>
        <w:t>совместную деятельность педагогов, обучающихся, других участников образовательных отношений</w:t>
      </w:r>
      <w:r>
        <w:rPr>
          <w:spacing w:val="1"/>
        </w:rPr>
        <w:t xml:space="preserve"> </w:t>
      </w:r>
      <w:r>
        <w:t>по её созданию, поддержанию, использованию в воспитательном процессе (указываются 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3"/>
        </w:rPr>
        <w:t xml:space="preserve"> </w:t>
      </w:r>
      <w:r>
        <w:t>запланированные):</w:t>
      </w:r>
    </w:p>
    <w:p w:rsidR="000B529C" w:rsidRDefault="00392229">
      <w:pPr>
        <w:pStyle w:val="a3"/>
        <w:ind w:left="232" w:right="244" w:firstLine="0"/>
      </w:pPr>
      <w:r>
        <w:t>оформление внешнего вида здания,</w:t>
      </w:r>
      <w:r w:rsidR="00121CA4">
        <w:t xml:space="preserve"> фасада, холла</w:t>
      </w:r>
      <w:r>
        <w:t>;</w:t>
      </w:r>
    </w:p>
    <w:p w:rsidR="000B529C" w:rsidRDefault="00392229">
      <w:pPr>
        <w:pStyle w:val="a3"/>
        <w:ind w:left="232" w:right="251" w:firstLine="0"/>
      </w:pPr>
      <w:r>
        <w:t>организацию</w:t>
      </w:r>
      <w:r>
        <w:rPr>
          <w:spacing w:val="1"/>
        </w:rPr>
        <w:t xml:space="preserve"> </w:t>
      </w:r>
      <w:r>
        <w:t>и</w:t>
      </w:r>
      <w:r>
        <w:rPr>
          <w:spacing w:val="1"/>
        </w:rPr>
        <w:t xml:space="preserve"> </w:t>
      </w:r>
      <w:r>
        <w:t>проведение</w:t>
      </w:r>
      <w:r>
        <w:rPr>
          <w:spacing w:val="1"/>
        </w:rPr>
        <w:t xml:space="preserve"> </w:t>
      </w:r>
      <w:r>
        <w:t>церемоний</w:t>
      </w:r>
      <w:r w:rsidR="00121CA4">
        <w:rPr>
          <w:spacing w:val="1"/>
        </w:rPr>
        <w:t xml:space="preserve"> выноса </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p>
    <w:p w:rsidR="000B529C" w:rsidRDefault="00392229">
      <w:pPr>
        <w:pStyle w:val="a3"/>
        <w:ind w:left="232" w:firstLine="0"/>
      </w:pPr>
      <w:r>
        <w:t>размещение</w:t>
      </w:r>
      <w:r>
        <w:rPr>
          <w:spacing w:val="-5"/>
        </w:rPr>
        <w:t xml:space="preserve"> </w:t>
      </w:r>
      <w:r>
        <w:t>карт</w:t>
      </w:r>
      <w:r>
        <w:rPr>
          <w:spacing w:val="-3"/>
        </w:rPr>
        <w:t xml:space="preserve"> </w:t>
      </w:r>
      <w:r>
        <w:t>России,</w:t>
      </w:r>
      <w:r>
        <w:rPr>
          <w:spacing w:val="-3"/>
        </w:rPr>
        <w:t xml:space="preserve"> </w:t>
      </w:r>
      <w:r>
        <w:t>регионов,</w:t>
      </w:r>
      <w:r>
        <w:rPr>
          <w:spacing w:val="-3"/>
        </w:rPr>
        <w:t xml:space="preserve"> </w:t>
      </w:r>
      <w:r>
        <w:t>муниципальных</w:t>
      </w:r>
      <w:r>
        <w:rPr>
          <w:spacing w:val="-1"/>
        </w:rPr>
        <w:t xml:space="preserve"> </w:t>
      </w:r>
      <w:r>
        <w:t>образований;</w:t>
      </w:r>
    </w:p>
    <w:p w:rsidR="000B529C" w:rsidRDefault="00392229">
      <w:pPr>
        <w:pStyle w:val="a3"/>
        <w:ind w:left="232" w:right="239" w:firstLine="0"/>
      </w:pPr>
      <w:r>
        <w:t>организацию</w:t>
      </w:r>
      <w:r>
        <w:rPr>
          <w:spacing w:val="1"/>
        </w:rPr>
        <w:t xml:space="preserve"> </w:t>
      </w:r>
      <w:r>
        <w:t>и</w:t>
      </w:r>
      <w:r>
        <w:rPr>
          <w:spacing w:val="1"/>
        </w:rPr>
        <w:t xml:space="preserve"> </w:t>
      </w:r>
      <w:r>
        <w:t>поддержание в образовательной</w:t>
      </w:r>
      <w:r>
        <w:rPr>
          <w:spacing w:val="1"/>
        </w:rPr>
        <w:t xml:space="preserve"> </w:t>
      </w:r>
      <w:r>
        <w:t>организации</w:t>
      </w:r>
      <w:r>
        <w:rPr>
          <w:spacing w:val="1"/>
        </w:rPr>
        <w:t xml:space="preserve"> </w:t>
      </w:r>
      <w:r>
        <w:t>звукового пространства позитивной</w:t>
      </w:r>
      <w:r>
        <w:rPr>
          <w:spacing w:val="1"/>
        </w:rPr>
        <w:t xml:space="preserve"> </w:t>
      </w:r>
      <w:r>
        <w:t>духовно-нравственной,</w:t>
      </w:r>
      <w:r>
        <w:rPr>
          <w:spacing w:val="1"/>
        </w:rPr>
        <w:t xml:space="preserve"> </w:t>
      </w:r>
      <w:r>
        <w:t>гражданско-патриотической</w:t>
      </w:r>
      <w:r>
        <w:rPr>
          <w:spacing w:val="1"/>
        </w:rPr>
        <w:t xml:space="preserve"> </w:t>
      </w:r>
      <w:r>
        <w:t>воспитательной</w:t>
      </w:r>
      <w:r>
        <w:rPr>
          <w:spacing w:val="1"/>
        </w:rPr>
        <w:t xml:space="preserve"> </w:t>
      </w:r>
      <w:r>
        <w:t>направленности</w:t>
      </w:r>
      <w:r>
        <w:rPr>
          <w:spacing w:val="1"/>
        </w:rPr>
        <w:t xml:space="preserve"> </w:t>
      </w:r>
      <w:r>
        <w:t>(звонк</w:t>
      </w:r>
      <w:proofErr w:type="gramStart"/>
      <w:r>
        <w:t>и-</w:t>
      </w:r>
      <w:proofErr w:type="gramEnd"/>
      <w:r>
        <w:rPr>
          <w:spacing w:val="1"/>
        </w:rPr>
        <w:t xml:space="preserve"> </w:t>
      </w:r>
      <w:r>
        <w:t>мелодии,</w:t>
      </w:r>
      <w:r>
        <w:rPr>
          <w:spacing w:val="-1"/>
        </w:rPr>
        <w:t xml:space="preserve"> </w:t>
      </w:r>
      <w:r>
        <w:t>музыка,</w:t>
      </w:r>
      <w:r>
        <w:rPr>
          <w:spacing w:val="-1"/>
        </w:rPr>
        <w:t xml:space="preserve"> </w:t>
      </w:r>
      <w:r>
        <w:t>информационные</w:t>
      </w:r>
      <w:r>
        <w:rPr>
          <w:spacing w:val="-3"/>
        </w:rPr>
        <w:t xml:space="preserve"> </w:t>
      </w:r>
      <w:r>
        <w:t>сообщения),</w:t>
      </w:r>
      <w:r>
        <w:rPr>
          <w:spacing w:val="-2"/>
        </w:rPr>
        <w:t xml:space="preserve"> </w:t>
      </w:r>
      <w:r>
        <w:t>исполнение</w:t>
      </w:r>
      <w:r>
        <w:rPr>
          <w:spacing w:val="-2"/>
        </w:rPr>
        <w:t xml:space="preserve"> </w:t>
      </w:r>
      <w:r>
        <w:t>гимна</w:t>
      </w:r>
      <w:r>
        <w:rPr>
          <w:spacing w:val="-2"/>
        </w:rPr>
        <w:t xml:space="preserve"> </w:t>
      </w:r>
      <w:r>
        <w:t>Российской</w:t>
      </w:r>
      <w:r>
        <w:rPr>
          <w:spacing w:val="-1"/>
        </w:rPr>
        <w:t xml:space="preserve"> </w:t>
      </w:r>
      <w:r>
        <w:t>Федерации;</w:t>
      </w:r>
    </w:p>
    <w:p w:rsidR="000B529C" w:rsidRDefault="000B529C">
      <w:pPr>
        <w:sectPr w:rsidR="000B529C">
          <w:pgSz w:w="11910" w:h="16840"/>
          <w:pgMar w:top="480" w:right="320" w:bottom="1160" w:left="620" w:header="0" w:footer="899" w:gutter="0"/>
          <w:cols w:space="720"/>
        </w:sectPr>
      </w:pPr>
    </w:p>
    <w:p w:rsidR="000B529C" w:rsidRDefault="00392229">
      <w:pPr>
        <w:pStyle w:val="a3"/>
        <w:spacing w:before="60"/>
        <w:ind w:left="232" w:right="241" w:firstLine="0"/>
      </w:pPr>
      <w:r>
        <w:lastRenderedPageBreak/>
        <w:t>разработку,</w:t>
      </w:r>
      <w:r>
        <w:rPr>
          <w:spacing w:val="1"/>
        </w:rPr>
        <w:t xml:space="preserve"> </w:t>
      </w:r>
      <w:r>
        <w:t>оформление,</w:t>
      </w:r>
      <w:r>
        <w:rPr>
          <w:spacing w:val="1"/>
        </w:rPr>
        <w:t xml:space="preserve"> </w:t>
      </w:r>
      <w:r>
        <w:t>поддержание,</w:t>
      </w:r>
      <w:r>
        <w:rPr>
          <w:spacing w:val="1"/>
        </w:rPr>
        <w:t xml:space="preserve"> </w:t>
      </w:r>
      <w:r>
        <w:t>использование</w:t>
      </w:r>
      <w:r>
        <w:rPr>
          <w:spacing w:val="1"/>
        </w:rPr>
        <w:t xml:space="preserve"> </w:t>
      </w:r>
      <w:r>
        <w:t>в</w:t>
      </w:r>
      <w:r>
        <w:rPr>
          <w:spacing w:val="1"/>
        </w:rPr>
        <w:t xml:space="preserve"> </w:t>
      </w:r>
      <w:r>
        <w:t>воспитательном</w:t>
      </w:r>
      <w:r>
        <w:rPr>
          <w:spacing w:val="1"/>
        </w:rPr>
        <w:t xml:space="preserve"> </w:t>
      </w:r>
      <w:r>
        <w:t>процессе</w:t>
      </w:r>
      <w:r>
        <w:rPr>
          <w:spacing w:val="1"/>
        </w:rPr>
        <w:t xml:space="preserve"> </w:t>
      </w:r>
      <w:r>
        <w:t>«мест</w:t>
      </w:r>
      <w:r>
        <w:rPr>
          <w:spacing w:val="1"/>
        </w:rPr>
        <w:t xml:space="preserve"> </w:t>
      </w:r>
      <w:r>
        <w:t>гражданского</w:t>
      </w:r>
      <w:r>
        <w:rPr>
          <w:spacing w:val="-1"/>
        </w:rPr>
        <w:t xml:space="preserve"> </w:t>
      </w:r>
      <w:r>
        <w:t>почитания», мемориалов</w:t>
      </w:r>
      <w:r>
        <w:rPr>
          <w:spacing w:val="-2"/>
        </w:rPr>
        <w:t xml:space="preserve"> </w:t>
      </w:r>
      <w:r>
        <w:t>воинской</w:t>
      </w:r>
      <w:r>
        <w:rPr>
          <w:spacing w:val="-1"/>
        </w:rPr>
        <w:t xml:space="preserve"> </w:t>
      </w:r>
      <w:r>
        <w:t>славы, памятников,</w:t>
      </w:r>
      <w:r>
        <w:rPr>
          <w:spacing w:val="-4"/>
        </w:rPr>
        <w:t xml:space="preserve"> </w:t>
      </w:r>
      <w:r>
        <w:t>памятных</w:t>
      </w:r>
      <w:r>
        <w:rPr>
          <w:spacing w:val="-2"/>
        </w:rPr>
        <w:t xml:space="preserve"> </w:t>
      </w:r>
      <w:r>
        <w:t>досок;</w:t>
      </w:r>
    </w:p>
    <w:p w:rsidR="000B529C" w:rsidRDefault="00392229">
      <w:pPr>
        <w:pStyle w:val="a3"/>
        <w:ind w:left="232" w:right="239" w:firstLine="0"/>
      </w:pPr>
      <w:r>
        <w:t>оформление и обновление «мест новостей», стендов в помещениях (холл первого этажа, рекреации),</w:t>
      </w:r>
      <w:r>
        <w:rPr>
          <w:spacing w:val="1"/>
        </w:rPr>
        <w:t xml:space="preserve"> </w:t>
      </w:r>
      <w:r>
        <w:t>содержащих в доступной, привлекательной форме новостную информацию позитивного гражданск</w:t>
      </w:r>
      <w:proofErr w:type="gramStart"/>
      <w:r>
        <w:t>о-</w:t>
      </w:r>
      <w:proofErr w:type="gramEnd"/>
      <w:r>
        <w:rPr>
          <w:spacing w:val="-57"/>
        </w:rPr>
        <w:t xml:space="preserve"> </w:t>
      </w:r>
      <w:r>
        <w:t>патриотического,</w:t>
      </w:r>
      <w:r>
        <w:rPr>
          <w:spacing w:val="1"/>
        </w:rPr>
        <w:t xml:space="preserve"> </w:t>
      </w:r>
      <w:r>
        <w:t>духовно-</w:t>
      </w:r>
      <w:r>
        <w:rPr>
          <w:spacing w:val="1"/>
        </w:rPr>
        <w:t xml:space="preserve"> </w:t>
      </w:r>
      <w:r>
        <w:t>нравственного</w:t>
      </w:r>
      <w:r>
        <w:rPr>
          <w:spacing w:val="1"/>
        </w:rPr>
        <w:t xml:space="preserve"> </w:t>
      </w:r>
      <w:r>
        <w:t>содержания,</w:t>
      </w:r>
      <w:r>
        <w:rPr>
          <w:spacing w:val="1"/>
        </w:rPr>
        <w:t xml:space="preserve"> </w:t>
      </w:r>
      <w:r>
        <w:t>фотоотчёты</w:t>
      </w:r>
      <w:r>
        <w:rPr>
          <w:spacing w:val="1"/>
        </w:rPr>
        <w:t xml:space="preserve"> </w:t>
      </w:r>
      <w:r>
        <w:t>об</w:t>
      </w:r>
      <w:r>
        <w:rPr>
          <w:spacing w:val="1"/>
        </w:rPr>
        <w:t xml:space="preserve"> </w:t>
      </w:r>
      <w:r>
        <w:t>интересных</w:t>
      </w:r>
      <w:r>
        <w:rPr>
          <w:spacing w:val="1"/>
        </w:rPr>
        <w:t xml:space="preserve"> </w:t>
      </w:r>
      <w:r>
        <w:t>событиях,</w:t>
      </w:r>
      <w:r>
        <w:rPr>
          <w:spacing w:val="-57"/>
        </w:rPr>
        <w:t xml:space="preserve"> </w:t>
      </w:r>
      <w:r>
        <w:t>поздравления</w:t>
      </w:r>
      <w:r>
        <w:rPr>
          <w:spacing w:val="-4"/>
        </w:rPr>
        <w:t xml:space="preserve"> </w:t>
      </w:r>
      <w:r>
        <w:t>педагогов</w:t>
      </w:r>
      <w:r>
        <w:rPr>
          <w:spacing w:val="-1"/>
        </w:rPr>
        <w:t xml:space="preserve"> </w:t>
      </w:r>
      <w:r>
        <w:t>и обучающихся и</w:t>
      </w:r>
      <w:r>
        <w:rPr>
          <w:spacing w:val="-1"/>
        </w:rPr>
        <w:t xml:space="preserve"> </w:t>
      </w:r>
      <w:r>
        <w:t>другое;</w:t>
      </w:r>
    </w:p>
    <w:p w:rsidR="000B529C" w:rsidRDefault="00392229">
      <w:pPr>
        <w:pStyle w:val="a3"/>
        <w:ind w:left="232" w:right="250" w:firstLine="0"/>
      </w:pPr>
      <w:r>
        <w:t>разработку</w:t>
      </w:r>
      <w:r>
        <w:rPr>
          <w:spacing w:val="1"/>
        </w:rPr>
        <w:t xml:space="preserve"> </w:t>
      </w:r>
      <w:r>
        <w:t>и</w:t>
      </w:r>
      <w:r>
        <w:rPr>
          <w:spacing w:val="1"/>
        </w:rPr>
        <w:t xml:space="preserve"> </w:t>
      </w:r>
      <w:r>
        <w:t>популяризацию</w:t>
      </w:r>
      <w:r>
        <w:rPr>
          <w:spacing w:val="1"/>
        </w:rPr>
        <w:t xml:space="preserve"> </w:t>
      </w:r>
      <w:r>
        <w:t>символики</w:t>
      </w:r>
      <w:r>
        <w:rPr>
          <w:spacing w:val="1"/>
        </w:rPr>
        <w:t xml:space="preserve"> </w:t>
      </w:r>
      <w:r>
        <w:t>образовательной</w:t>
      </w:r>
      <w:r>
        <w:rPr>
          <w:spacing w:val="1"/>
        </w:rPr>
        <w:t xml:space="preserve"> </w:t>
      </w:r>
      <w:r>
        <w:t>организации</w:t>
      </w:r>
      <w:r>
        <w:rPr>
          <w:spacing w:val="1"/>
        </w:rPr>
        <w:t xml:space="preserve"> </w:t>
      </w:r>
      <w:r>
        <w:t>(эмблема,</w:t>
      </w:r>
      <w:r>
        <w:rPr>
          <w:spacing w:val="1"/>
        </w:rPr>
        <w:t xml:space="preserve"> </w:t>
      </w:r>
      <w:r>
        <w:t>флаг,</w:t>
      </w:r>
      <w:r>
        <w:rPr>
          <w:spacing w:val="1"/>
        </w:rPr>
        <w:t xml:space="preserve"> </w:t>
      </w:r>
      <w:r>
        <w:t>логотип,</w:t>
      </w:r>
      <w:r>
        <w:rPr>
          <w:spacing w:val="1"/>
        </w:rPr>
        <w:t xml:space="preserve"> </w:t>
      </w:r>
      <w:r>
        <w:t xml:space="preserve">элементы костюма </w:t>
      </w:r>
      <w:proofErr w:type="gramStart"/>
      <w:r>
        <w:t>обучающихся</w:t>
      </w:r>
      <w:proofErr w:type="gramEnd"/>
      <w:r>
        <w:t xml:space="preserve"> и другое), используемой как повседневно, так и в торжественные</w:t>
      </w:r>
      <w:r>
        <w:rPr>
          <w:spacing w:val="1"/>
        </w:rPr>
        <w:t xml:space="preserve"> </w:t>
      </w:r>
      <w:r>
        <w:t>моменты;</w:t>
      </w:r>
    </w:p>
    <w:p w:rsidR="000B529C" w:rsidRDefault="00392229">
      <w:pPr>
        <w:pStyle w:val="a3"/>
        <w:ind w:left="232" w:right="250" w:firstLine="0"/>
      </w:pPr>
      <w:r>
        <w:t>подготовку</w:t>
      </w:r>
      <w:r>
        <w:rPr>
          <w:spacing w:val="1"/>
        </w:rPr>
        <w:t xml:space="preserve"> </w:t>
      </w:r>
      <w:r>
        <w:t>и</w:t>
      </w:r>
      <w:r>
        <w:rPr>
          <w:spacing w:val="1"/>
        </w:rPr>
        <w:t xml:space="preserve"> </w:t>
      </w:r>
      <w:r>
        <w:t>размещение</w:t>
      </w:r>
      <w:r>
        <w:rPr>
          <w:spacing w:val="1"/>
        </w:rPr>
        <w:t xml:space="preserve"> </w:t>
      </w:r>
      <w:r>
        <w:t>регулярно</w:t>
      </w:r>
      <w:r>
        <w:rPr>
          <w:spacing w:val="1"/>
        </w:rPr>
        <w:t xml:space="preserve"> </w:t>
      </w:r>
      <w:r>
        <w:t>сменяемых</w:t>
      </w:r>
      <w:r>
        <w:rPr>
          <w:spacing w:val="1"/>
        </w:rPr>
        <w:t xml:space="preserve"> </w:t>
      </w:r>
      <w:r>
        <w:t>экспозиций</w:t>
      </w:r>
      <w:r>
        <w:rPr>
          <w:spacing w:val="1"/>
        </w:rPr>
        <w:t xml:space="preserve"> </w:t>
      </w:r>
      <w:r>
        <w:t>творческих</w:t>
      </w:r>
      <w:r>
        <w:rPr>
          <w:spacing w:val="1"/>
        </w:rPr>
        <w:t xml:space="preserve"> </w:t>
      </w:r>
      <w:r>
        <w:t>работ</w:t>
      </w:r>
      <w:r>
        <w:rPr>
          <w:spacing w:val="1"/>
        </w:rPr>
        <w:t xml:space="preserve"> </w:t>
      </w:r>
      <w:r>
        <w:t>обучающихся</w:t>
      </w:r>
      <w:r>
        <w:rPr>
          <w:spacing w:val="60"/>
        </w:rPr>
        <w:t xml:space="preserve"> </w:t>
      </w:r>
      <w:r>
        <w:t>в</w:t>
      </w:r>
      <w:r>
        <w:rPr>
          <w:spacing w:val="1"/>
        </w:rPr>
        <w:t xml:space="preserve"> </w:t>
      </w:r>
      <w:r>
        <w:t>разных</w:t>
      </w:r>
      <w:r>
        <w:rPr>
          <w:spacing w:val="1"/>
        </w:rPr>
        <w:t xml:space="preserve"> </w:t>
      </w:r>
      <w:r>
        <w:t>предметных</w:t>
      </w:r>
      <w:r>
        <w:rPr>
          <w:spacing w:val="1"/>
        </w:rPr>
        <w:t xml:space="preserve"> </w:t>
      </w:r>
      <w:r>
        <w:t>областях,</w:t>
      </w:r>
      <w:r>
        <w:rPr>
          <w:spacing w:val="1"/>
        </w:rPr>
        <w:t xml:space="preserve"> </w:t>
      </w:r>
      <w:r>
        <w:t>демонстрирующих</w:t>
      </w:r>
      <w:r>
        <w:rPr>
          <w:spacing w:val="1"/>
        </w:rPr>
        <w:t xml:space="preserve"> </w:t>
      </w:r>
      <w:r>
        <w:t>их</w:t>
      </w:r>
      <w:r>
        <w:rPr>
          <w:spacing w:val="1"/>
        </w:rPr>
        <w:t xml:space="preserve"> </w:t>
      </w:r>
      <w:r>
        <w:t>способности,</w:t>
      </w:r>
      <w:r>
        <w:rPr>
          <w:spacing w:val="1"/>
        </w:rPr>
        <w:t xml:space="preserve"> </w:t>
      </w:r>
      <w:r>
        <w:t>знакомящих</w:t>
      </w:r>
      <w:r>
        <w:rPr>
          <w:spacing w:val="1"/>
        </w:rPr>
        <w:t xml:space="preserve"> </w:t>
      </w:r>
      <w:r>
        <w:t>с</w:t>
      </w:r>
      <w:r>
        <w:rPr>
          <w:spacing w:val="1"/>
        </w:rPr>
        <w:t xml:space="preserve"> </w:t>
      </w:r>
      <w:r>
        <w:t>работами</w:t>
      </w:r>
      <w:r>
        <w:rPr>
          <w:spacing w:val="60"/>
        </w:rPr>
        <w:t xml:space="preserve"> </w:t>
      </w:r>
      <w:r>
        <w:t>друг</w:t>
      </w:r>
      <w:r>
        <w:rPr>
          <w:spacing w:val="1"/>
        </w:rPr>
        <w:t xml:space="preserve"> </w:t>
      </w:r>
      <w:r>
        <w:t>друга;</w:t>
      </w:r>
    </w:p>
    <w:p w:rsidR="000B529C" w:rsidRDefault="00392229">
      <w:pPr>
        <w:pStyle w:val="a3"/>
        <w:ind w:left="232" w:right="241" w:firstLine="0"/>
      </w:pPr>
      <w:r>
        <w:t xml:space="preserve">поддержание </w:t>
      </w:r>
      <w:proofErr w:type="gramStart"/>
      <w:r>
        <w:t>эстетического вида</w:t>
      </w:r>
      <w:proofErr w:type="gramEnd"/>
      <w:r>
        <w:t xml:space="preserve"> и благоустройство всех помещений в образовательной организации,</w:t>
      </w:r>
      <w:r>
        <w:rPr>
          <w:spacing w:val="-57"/>
        </w:rPr>
        <w:t xml:space="preserve"> </w:t>
      </w:r>
      <w:r>
        <w:t>доступных и</w:t>
      </w:r>
      <w:r>
        <w:rPr>
          <w:spacing w:val="-1"/>
        </w:rPr>
        <w:t xml:space="preserve"> </w:t>
      </w:r>
      <w:r>
        <w:t>безопасных рекреационных</w:t>
      </w:r>
      <w:r>
        <w:rPr>
          <w:spacing w:val="1"/>
        </w:rPr>
        <w:t xml:space="preserve"> </w:t>
      </w:r>
      <w:r>
        <w:t>зон, озеленение</w:t>
      </w:r>
      <w:r>
        <w:rPr>
          <w:spacing w:val="-2"/>
        </w:rPr>
        <w:t xml:space="preserve"> </w:t>
      </w:r>
      <w:r>
        <w:t>территории</w:t>
      </w:r>
      <w:r>
        <w:rPr>
          <w:spacing w:val="-3"/>
        </w:rPr>
        <w:t xml:space="preserve"> </w:t>
      </w:r>
      <w:r>
        <w:t>при</w:t>
      </w:r>
      <w:r>
        <w:rPr>
          <w:spacing w:val="7"/>
        </w:rPr>
        <w:t xml:space="preserve"> </w:t>
      </w:r>
      <w:r w:rsidR="00121CA4">
        <w:t>Школе</w:t>
      </w:r>
    </w:p>
    <w:p w:rsidR="000B529C" w:rsidRDefault="00392229">
      <w:pPr>
        <w:pStyle w:val="a3"/>
        <w:ind w:left="232" w:right="253" w:firstLine="0"/>
      </w:pPr>
      <w:r>
        <w:t>разработку, оформление, поддержание и использование игровых пространств, спортивных и игровых</w:t>
      </w:r>
      <w:r>
        <w:rPr>
          <w:spacing w:val="-57"/>
        </w:rPr>
        <w:t xml:space="preserve"> </w:t>
      </w:r>
      <w:r>
        <w:t>площадок,</w:t>
      </w:r>
      <w:r>
        <w:rPr>
          <w:spacing w:val="-1"/>
        </w:rPr>
        <w:t xml:space="preserve"> </w:t>
      </w:r>
      <w:r>
        <w:t>зон активного</w:t>
      </w:r>
      <w:r>
        <w:rPr>
          <w:spacing w:val="-1"/>
        </w:rPr>
        <w:t xml:space="preserve"> </w:t>
      </w:r>
      <w:r>
        <w:t>и тихого отдыха;</w:t>
      </w:r>
    </w:p>
    <w:p w:rsidR="000B529C" w:rsidRDefault="00392229">
      <w:pPr>
        <w:pStyle w:val="a3"/>
        <w:ind w:left="232" w:right="246" w:firstLine="0"/>
      </w:pPr>
      <w:r>
        <w:t>создание</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вестибюле</w:t>
      </w:r>
      <w:r>
        <w:rPr>
          <w:spacing w:val="1"/>
        </w:rPr>
        <w:t xml:space="preserve"> </w:t>
      </w:r>
      <w:r>
        <w:t>или</w:t>
      </w:r>
      <w:r>
        <w:rPr>
          <w:spacing w:val="1"/>
        </w:rPr>
        <w:t xml:space="preserve"> </w:t>
      </w:r>
      <w:r>
        <w:t>библиотеке</w:t>
      </w:r>
      <w:r>
        <w:rPr>
          <w:spacing w:val="1"/>
        </w:rPr>
        <w:t xml:space="preserve"> </w:t>
      </w:r>
      <w:r>
        <w:t>стеллажей</w:t>
      </w:r>
      <w:r>
        <w:rPr>
          <w:spacing w:val="1"/>
        </w:rPr>
        <w:t xml:space="preserve"> </w:t>
      </w:r>
      <w:r>
        <w:t>свободного</w:t>
      </w:r>
      <w:r>
        <w:rPr>
          <w:spacing w:val="1"/>
        </w:rPr>
        <w:t xml:space="preserve"> </w:t>
      </w:r>
      <w:r>
        <w:t>книгообмена,</w:t>
      </w:r>
      <w:r>
        <w:rPr>
          <w:spacing w:val="60"/>
        </w:rPr>
        <w:t xml:space="preserve"> </w:t>
      </w:r>
      <w:r>
        <w:t>на</w:t>
      </w:r>
      <w:r>
        <w:rPr>
          <w:spacing w:val="1"/>
        </w:rPr>
        <w:t xml:space="preserve"> </w:t>
      </w:r>
      <w:r>
        <w:t>которые обучающиеся, родители, педагоги могут выставлять для общего использования свои книги,</w:t>
      </w:r>
      <w:r>
        <w:rPr>
          <w:spacing w:val="1"/>
        </w:rPr>
        <w:t xml:space="preserve"> </w:t>
      </w:r>
      <w:r>
        <w:t>брать для чтения другие;</w:t>
      </w:r>
    </w:p>
    <w:p w:rsidR="000B529C" w:rsidRDefault="00392229">
      <w:pPr>
        <w:pStyle w:val="a3"/>
        <w:spacing w:before="1"/>
        <w:ind w:left="232" w:right="241" w:firstLine="0"/>
      </w:pPr>
      <w:r>
        <w:t>деятельность</w:t>
      </w:r>
      <w:r>
        <w:rPr>
          <w:spacing w:val="1"/>
        </w:rPr>
        <w:t xml:space="preserve"> </w:t>
      </w:r>
      <w:r>
        <w:t>классных руководителей и других</w:t>
      </w:r>
      <w:r>
        <w:rPr>
          <w:spacing w:val="1"/>
        </w:rPr>
        <w:t xml:space="preserve"> </w:t>
      </w:r>
      <w:r>
        <w:t>педагогов вместе</w:t>
      </w:r>
      <w:r>
        <w:rPr>
          <w:spacing w:val="1"/>
        </w:rPr>
        <w:t xml:space="preserve"> </w:t>
      </w:r>
      <w:r>
        <w:t>с</w:t>
      </w:r>
      <w:r>
        <w:rPr>
          <w:spacing w:val="1"/>
        </w:rPr>
        <w:t xml:space="preserve"> </w:t>
      </w:r>
      <w:r>
        <w:t>обучающимися, их</w:t>
      </w:r>
      <w:r>
        <w:rPr>
          <w:spacing w:val="60"/>
        </w:rPr>
        <w:t xml:space="preserve"> </w:t>
      </w:r>
      <w:r>
        <w:t>родителями</w:t>
      </w:r>
      <w:r>
        <w:rPr>
          <w:spacing w:val="-57"/>
        </w:rPr>
        <w:t xml:space="preserve"> </w:t>
      </w:r>
      <w:r>
        <w:t>по</w:t>
      </w:r>
      <w:r>
        <w:rPr>
          <w:spacing w:val="-1"/>
        </w:rPr>
        <w:t xml:space="preserve"> </w:t>
      </w:r>
      <w:r>
        <w:t>благоустройству,</w:t>
      </w:r>
      <w:r>
        <w:rPr>
          <w:spacing w:val="-1"/>
        </w:rPr>
        <w:t xml:space="preserve"> </w:t>
      </w:r>
      <w:r>
        <w:t>оформлению школьных</w:t>
      </w:r>
      <w:r>
        <w:rPr>
          <w:spacing w:val="1"/>
        </w:rPr>
        <w:t xml:space="preserve"> </w:t>
      </w:r>
      <w:r>
        <w:t>аудиторий,</w:t>
      </w:r>
      <w:r>
        <w:rPr>
          <w:spacing w:val="-1"/>
        </w:rPr>
        <w:t xml:space="preserve"> </w:t>
      </w:r>
      <w:r>
        <w:t>пришкольной территории;</w:t>
      </w:r>
    </w:p>
    <w:p w:rsidR="000B529C" w:rsidRDefault="00392229">
      <w:pPr>
        <w:pStyle w:val="a3"/>
        <w:ind w:left="232" w:right="249" w:firstLine="0"/>
      </w:pPr>
      <w:r>
        <w:t>разработку</w:t>
      </w:r>
      <w:r>
        <w:rPr>
          <w:spacing w:val="1"/>
        </w:rPr>
        <w:t xml:space="preserve"> </w:t>
      </w:r>
      <w:r>
        <w:t>и</w:t>
      </w:r>
      <w:r>
        <w:rPr>
          <w:spacing w:val="1"/>
        </w:rPr>
        <w:t xml:space="preserve"> </w:t>
      </w:r>
      <w:r>
        <w:t>оформление</w:t>
      </w:r>
      <w:r>
        <w:rPr>
          <w:spacing w:val="1"/>
        </w:rPr>
        <w:t xml:space="preserve"> </w:t>
      </w:r>
      <w:r>
        <w:t>простран</w:t>
      </w:r>
      <w:proofErr w:type="gramStart"/>
      <w:r>
        <w:t>ств</w:t>
      </w:r>
      <w:r>
        <w:rPr>
          <w:spacing w:val="1"/>
        </w:rPr>
        <w:t xml:space="preserve"> </w:t>
      </w:r>
      <w:r>
        <w:t>пр</w:t>
      </w:r>
      <w:proofErr w:type="gramEnd"/>
      <w:r>
        <w:t>оведения</w:t>
      </w:r>
      <w:r>
        <w:rPr>
          <w:spacing w:val="1"/>
        </w:rPr>
        <w:t xml:space="preserve"> </w:t>
      </w:r>
      <w:r>
        <w:t>значимых</w:t>
      </w:r>
      <w:r>
        <w:rPr>
          <w:spacing w:val="1"/>
        </w:rPr>
        <w:t xml:space="preserve"> </w:t>
      </w:r>
      <w:r>
        <w:t>событий,</w:t>
      </w:r>
      <w:r>
        <w:rPr>
          <w:spacing w:val="1"/>
        </w:rPr>
        <w:t xml:space="preserve"> </w:t>
      </w:r>
      <w:r>
        <w:t>праздников,</w:t>
      </w:r>
      <w:r>
        <w:rPr>
          <w:spacing w:val="1"/>
        </w:rPr>
        <w:t xml:space="preserve"> </w:t>
      </w:r>
      <w:r>
        <w:t>церемоний,</w:t>
      </w:r>
      <w:r>
        <w:rPr>
          <w:spacing w:val="1"/>
        </w:rPr>
        <w:t xml:space="preserve"> </w:t>
      </w:r>
      <w:r>
        <w:t>торжественных линеек,</w:t>
      </w:r>
      <w:r>
        <w:rPr>
          <w:spacing w:val="-3"/>
        </w:rPr>
        <w:t xml:space="preserve"> </w:t>
      </w:r>
      <w:r>
        <w:t>творческих</w:t>
      </w:r>
      <w:r>
        <w:rPr>
          <w:spacing w:val="2"/>
        </w:rPr>
        <w:t xml:space="preserve"> </w:t>
      </w:r>
      <w:r>
        <w:t>вечеров</w:t>
      </w:r>
      <w:r>
        <w:rPr>
          <w:spacing w:val="-1"/>
        </w:rPr>
        <w:t xml:space="preserve"> </w:t>
      </w:r>
      <w:r>
        <w:t>(событийный дизайн);</w:t>
      </w:r>
    </w:p>
    <w:p w:rsidR="000B529C" w:rsidRDefault="00392229">
      <w:pPr>
        <w:pStyle w:val="a3"/>
        <w:ind w:left="232" w:right="247" w:firstLine="0"/>
      </w:pPr>
      <w:r>
        <w:t>разработку и обновление материалов (стендов, плакатов, инсталляций и других), акцентирующих</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важных</w:t>
      </w:r>
      <w:r>
        <w:rPr>
          <w:spacing w:val="1"/>
        </w:rPr>
        <w:t xml:space="preserve"> </w:t>
      </w:r>
      <w:r>
        <w:t>для</w:t>
      </w:r>
      <w:r>
        <w:rPr>
          <w:spacing w:val="1"/>
        </w:rPr>
        <w:t xml:space="preserve"> </w:t>
      </w:r>
      <w:r>
        <w:t>воспитания</w:t>
      </w:r>
      <w:r>
        <w:rPr>
          <w:spacing w:val="1"/>
        </w:rPr>
        <w:t xml:space="preserve"> </w:t>
      </w:r>
      <w:r>
        <w:t>ценностях,</w:t>
      </w:r>
      <w:r>
        <w:rPr>
          <w:spacing w:val="1"/>
        </w:rPr>
        <w:t xml:space="preserve"> </w:t>
      </w:r>
      <w:r>
        <w:t>правилах,</w:t>
      </w:r>
      <w:r>
        <w:rPr>
          <w:spacing w:val="1"/>
        </w:rPr>
        <w:t xml:space="preserve"> </w:t>
      </w:r>
      <w:r>
        <w:t>традициях,</w:t>
      </w:r>
      <w:r>
        <w:rPr>
          <w:spacing w:val="1"/>
        </w:rPr>
        <w:t xml:space="preserve"> </w:t>
      </w:r>
      <w:r>
        <w:t>укладе</w:t>
      </w:r>
      <w:r>
        <w:rPr>
          <w:spacing w:val="1"/>
        </w:rPr>
        <w:t xml:space="preserve"> </w:t>
      </w:r>
      <w:r>
        <w:t>образовательной</w:t>
      </w:r>
      <w:r>
        <w:rPr>
          <w:spacing w:val="-1"/>
        </w:rPr>
        <w:t xml:space="preserve"> </w:t>
      </w:r>
      <w:r>
        <w:t>организации,</w:t>
      </w:r>
      <w:r>
        <w:rPr>
          <w:spacing w:val="-1"/>
        </w:rPr>
        <w:t xml:space="preserve"> </w:t>
      </w:r>
      <w:r>
        <w:t>актуальных вопросах</w:t>
      </w:r>
      <w:r>
        <w:rPr>
          <w:spacing w:val="2"/>
        </w:rPr>
        <w:t xml:space="preserve"> </w:t>
      </w:r>
      <w:r>
        <w:t>профилактики</w:t>
      </w:r>
      <w:r>
        <w:rPr>
          <w:spacing w:val="-2"/>
        </w:rPr>
        <w:t xml:space="preserve"> </w:t>
      </w:r>
      <w:r>
        <w:t>и</w:t>
      </w:r>
      <w:r>
        <w:rPr>
          <w:spacing w:val="-3"/>
        </w:rPr>
        <w:t xml:space="preserve"> </w:t>
      </w:r>
      <w:r>
        <w:t>безопасности.</w:t>
      </w:r>
    </w:p>
    <w:p w:rsidR="000B529C" w:rsidRDefault="00392229">
      <w:pPr>
        <w:pStyle w:val="a3"/>
        <w:ind w:left="232" w:right="246" w:firstLine="0"/>
      </w:pPr>
      <w:r>
        <w:t>Предметно-пространственная</w:t>
      </w:r>
      <w:r>
        <w:rPr>
          <w:spacing w:val="1"/>
        </w:rPr>
        <w:t xml:space="preserve"> </w:t>
      </w:r>
      <w:r>
        <w:t>среда</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1"/>
        </w:rPr>
        <w:t xml:space="preserve"> </w:t>
      </w:r>
      <w:proofErr w:type="gramStart"/>
      <w:r>
        <w:t>обучающихся</w:t>
      </w:r>
      <w:proofErr w:type="gramEnd"/>
      <w:r>
        <w:rPr>
          <w:spacing w:val="1"/>
        </w:rPr>
        <w:t xml:space="preserve"> </w:t>
      </w:r>
      <w:r>
        <w:t>с</w:t>
      </w:r>
      <w:r>
        <w:rPr>
          <w:spacing w:val="1"/>
        </w:rPr>
        <w:t xml:space="preserve"> </w:t>
      </w:r>
      <w:r>
        <w:t>особыми</w:t>
      </w:r>
      <w:r>
        <w:rPr>
          <w:spacing w:val="-1"/>
        </w:rPr>
        <w:t xml:space="preserve"> </w:t>
      </w:r>
      <w:r>
        <w:t>образовательными потребностями.</w:t>
      </w:r>
    </w:p>
    <w:p w:rsidR="000B529C" w:rsidRDefault="00392229">
      <w:pPr>
        <w:pStyle w:val="1"/>
        <w:spacing w:before="5"/>
      </w:pPr>
      <w:r>
        <w:t>Модуль</w:t>
      </w:r>
      <w:r>
        <w:rPr>
          <w:spacing w:val="-3"/>
        </w:rPr>
        <w:t xml:space="preserve"> </w:t>
      </w:r>
      <w:r>
        <w:t>«Взаимодействие</w:t>
      </w:r>
      <w:r>
        <w:rPr>
          <w:spacing w:val="-4"/>
        </w:rPr>
        <w:t xml:space="preserve"> </w:t>
      </w:r>
      <w:r>
        <w:t>с</w:t>
      </w:r>
      <w:r>
        <w:rPr>
          <w:spacing w:val="-5"/>
        </w:rPr>
        <w:t xml:space="preserve"> </w:t>
      </w:r>
      <w:r>
        <w:t>родителями</w:t>
      </w:r>
      <w:r>
        <w:rPr>
          <w:spacing w:val="-3"/>
        </w:rPr>
        <w:t xml:space="preserve"> </w:t>
      </w:r>
      <w:r>
        <w:t>(законными</w:t>
      </w:r>
      <w:r>
        <w:rPr>
          <w:spacing w:val="-3"/>
        </w:rPr>
        <w:t xml:space="preserve"> </w:t>
      </w:r>
      <w:r>
        <w:t>представителями)».</w:t>
      </w:r>
    </w:p>
    <w:p w:rsidR="000B529C" w:rsidRDefault="00392229">
      <w:pPr>
        <w:pStyle w:val="a3"/>
        <w:ind w:left="232" w:right="239" w:firstLine="0"/>
      </w:pPr>
      <w:proofErr w:type="gramStart"/>
      <w:r>
        <w:t>Реализация воспитательного потенциала взаимодействия с родителями (законными представителями)</w:t>
      </w:r>
      <w:r>
        <w:rPr>
          <w:spacing w:val="-57"/>
        </w:rPr>
        <w:t xml:space="preserve"> </w:t>
      </w:r>
      <w:r>
        <w:t>обучающихся</w:t>
      </w:r>
      <w:r>
        <w:rPr>
          <w:spacing w:val="13"/>
        </w:rPr>
        <w:t xml:space="preserve"> </w:t>
      </w:r>
      <w:r>
        <w:t>может</w:t>
      </w:r>
      <w:r>
        <w:rPr>
          <w:spacing w:val="14"/>
        </w:rPr>
        <w:t xml:space="preserve"> </w:t>
      </w:r>
      <w:r>
        <w:t>предусматривать</w:t>
      </w:r>
      <w:r>
        <w:rPr>
          <w:spacing w:val="15"/>
        </w:rPr>
        <w:t xml:space="preserve"> </w:t>
      </w:r>
      <w:r>
        <w:t>(указываются</w:t>
      </w:r>
      <w:r>
        <w:rPr>
          <w:spacing w:val="13"/>
        </w:rPr>
        <w:t xml:space="preserve"> </w:t>
      </w:r>
      <w:r>
        <w:t>конкретные</w:t>
      </w:r>
      <w:r>
        <w:rPr>
          <w:spacing w:val="12"/>
        </w:rPr>
        <w:t xml:space="preserve"> </w:t>
      </w:r>
      <w:r>
        <w:t>позиции,</w:t>
      </w:r>
      <w:r>
        <w:rPr>
          <w:spacing w:val="13"/>
        </w:rPr>
        <w:t xml:space="preserve"> </w:t>
      </w:r>
      <w:r>
        <w:t>имеющиеся</w:t>
      </w:r>
      <w:r>
        <w:rPr>
          <w:spacing w:val="13"/>
        </w:rPr>
        <w:t xml:space="preserve"> </w:t>
      </w:r>
      <w:r>
        <w:t>в</w:t>
      </w:r>
      <w:r>
        <w:rPr>
          <w:spacing w:val="23"/>
        </w:rPr>
        <w:t xml:space="preserve"> </w:t>
      </w:r>
      <w:r w:rsidR="00121CA4">
        <w:t>МБ</w:t>
      </w:r>
      <w:r>
        <w:t>ОУ</w:t>
      </w:r>
      <w:proofErr w:type="gramEnd"/>
    </w:p>
    <w:p w:rsidR="000B529C" w:rsidRDefault="00392229">
      <w:pPr>
        <w:pStyle w:val="a3"/>
        <w:ind w:left="232" w:firstLine="0"/>
      </w:pPr>
      <w:proofErr w:type="gramStart"/>
      <w:r>
        <w:t>«</w:t>
      </w:r>
      <w:r w:rsidR="00121CA4">
        <w:t>СОШ п. мяунджа»</w:t>
      </w:r>
      <w:r>
        <w:rPr>
          <w:spacing w:val="-6"/>
        </w:rPr>
        <w:t xml:space="preserve"> </w:t>
      </w:r>
      <w:r>
        <w:t>или запланированные):</w:t>
      </w:r>
      <w:proofErr w:type="gramEnd"/>
    </w:p>
    <w:p w:rsidR="000B529C" w:rsidRDefault="00121CA4">
      <w:pPr>
        <w:pStyle w:val="a3"/>
        <w:ind w:left="232" w:right="249" w:firstLine="0"/>
      </w:pPr>
      <w:r>
        <w:t>создание и деятельность в Школе</w:t>
      </w:r>
      <w:r w:rsidR="00392229">
        <w:t>, в классах представительных органов родительского сообщества</w:t>
      </w:r>
      <w:r w:rsidR="00392229">
        <w:rPr>
          <w:spacing w:val="1"/>
        </w:rPr>
        <w:t xml:space="preserve"> </w:t>
      </w:r>
      <w:r w:rsidR="00392229">
        <w:t>(родительского</w:t>
      </w:r>
      <w:r w:rsidR="00392229">
        <w:rPr>
          <w:spacing w:val="1"/>
        </w:rPr>
        <w:t xml:space="preserve"> </w:t>
      </w:r>
      <w:r w:rsidR="00392229">
        <w:t>комитета</w:t>
      </w:r>
      <w:r w:rsidR="00392229">
        <w:rPr>
          <w:spacing w:val="1"/>
        </w:rPr>
        <w:t xml:space="preserve"> </w:t>
      </w:r>
      <w:r w:rsidR="00392229">
        <w:t>образовательной</w:t>
      </w:r>
      <w:r w:rsidR="00392229">
        <w:rPr>
          <w:spacing w:val="1"/>
        </w:rPr>
        <w:t xml:space="preserve"> </w:t>
      </w:r>
      <w:r w:rsidR="00392229">
        <w:t>организации,</w:t>
      </w:r>
      <w:r w:rsidR="00392229">
        <w:rPr>
          <w:spacing w:val="1"/>
        </w:rPr>
        <w:t xml:space="preserve"> </w:t>
      </w:r>
      <w:r w:rsidR="00392229">
        <w:t>классов),</w:t>
      </w:r>
      <w:r w:rsidR="00392229">
        <w:rPr>
          <w:spacing w:val="1"/>
        </w:rPr>
        <w:t xml:space="preserve"> </w:t>
      </w:r>
      <w:r w:rsidR="00392229">
        <w:t>участвующих</w:t>
      </w:r>
      <w:r w:rsidR="00392229">
        <w:rPr>
          <w:spacing w:val="1"/>
        </w:rPr>
        <w:t xml:space="preserve"> </w:t>
      </w:r>
      <w:r w:rsidR="00392229">
        <w:t>в</w:t>
      </w:r>
      <w:r w:rsidR="00392229">
        <w:rPr>
          <w:spacing w:val="1"/>
        </w:rPr>
        <w:t xml:space="preserve"> </w:t>
      </w:r>
      <w:r w:rsidR="00392229">
        <w:t>обсуждении</w:t>
      </w:r>
      <w:r w:rsidR="00392229">
        <w:rPr>
          <w:spacing w:val="1"/>
        </w:rPr>
        <w:t xml:space="preserve"> </w:t>
      </w:r>
      <w:r w:rsidR="00392229">
        <w:t>и</w:t>
      </w:r>
      <w:r w:rsidR="00392229">
        <w:rPr>
          <w:spacing w:val="1"/>
        </w:rPr>
        <w:t xml:space="preserve"> </w:t>
      </w:r>
      <w:r w:rsidR="00392229">
        <w:t>решении</w:t>
      </w:r>
      <w:r w:rsidR="00392229">
        <w:rPr>
          <w:spacing w:val="-1"/>
        </w:rPr>
        <w:t xml:space="preserve"> </w:t>
      </w:r>
      <w:r w:rsidR="00392229">
        <w:t>вопросов воспитания</w:t>
      </w:r>
      <w:r w:rsidR="00392229">
        <w:rPr>
          <w:spacing w:val="-3"/>
        </w:rPr>
        <w:t xml:space="preserve"> </w:t>
      </w:r>
      <w:r w:rsidR="00392229">
        <w:t>и обучения;</w:t>
      </w:r>
    </w:p>
    <w:p w:rsidR="000B529C" w:rsidRDefault="00392229">
      <w:pPr>
        <w:pStyle w:val="a3"/>
        <w:ind w:left="232" w:right="246" w:firstLine="0"/>
        <w:jc w:val="left"/>
      </w:pPr>
      <w:r>
        <w:t>тематические</w:t>
      </w:r>
      <w:r>
        <w:rPr>
          <w:spacing w:val="12"/>
        </w:rPr>
        <w:t xml:space="preserve"> </w:t>
      </w:r>
      <w:r>
        <w:t>родительские</w:t>
      </w:r>
      <w:r>
        <w:rPr>
          <w:spacing w:val="12"/>
        </w:rPr>
        <w:t xml:space="preserve"> </w:t>
      </w:r>
      <w:r>
        <w:t>собрания</w:t>
      </w:r>
      <w:r>
        <w:rPr>
          <w:spacing w:val="13"/>
        </w:rPr>
        <w:t xml:space="preserve"> </w:t>
      </w:r>
      <w:r>
        <w:t>в</w:t>
      </w:r>
      <w:r>
        <w:rPr>
          <w:spacing w:val="13"/>
        </w:rPr>
        <w:t xml:space="preserve"> </w:t>
      </w:r>
      <w:r>
        <w:t>классах,</w:t>
      </w:r>
      <w:r>
        <w:rPr>
          <w:spacing w:val="13"/>
        </w:rPr>
        <w:t xml:space="preserve"> </w:t>
      </w:r>
      <w:r>
        <w:t>общешкольные</w:t>
      </w:r>
      <w:r>
        <w:rPr>
          <w:spacing w:val="12"/>
        </w:rPr>
        <w:t xml:space="preserve"> </w:t>
      </w:r>
      <w:r>
        <w:t>родительские</w:t>
      </w:r>
      <w:r>
        <w:rPr>
          <w:spacing w:val="12"/>
        </w:rPr>
        <w:t xml:space="preserve"> </w:t>
      </w:r>
      <w:r>
        <w:t>собрания</w:t>
      </w:r>
      <w:r>
        <w:rPr>
          <w:spacing w:val="12"/>
        </w:rPr>
        <w:t xml:space="preserve"> </w:t>
      </w:r>
      <w:r>
        <w:t>по</w:t>
      </w:r>
      <w:r>
        <w:rPr>
          <w:spacing w:val="13"/>
        </w:rPr>
        <w:t xml:space="preserve"> </w:t>
      </w:r>
      <w:r>
        <w:t>вопросам</w:t>
      </w:r>
      <w:r>
        <w:rPr>
          <w:spacing w:val="-57"/>
        </w:rPr>
        <w:t xml:space="preserve"> </w:t>
      </w:r>
      <w:r>
        <w:t>воспитания, взаимоотношений обучающихся и педагогов, условий обучения и воспитания;</w:t>
      </w:r>
      <w:r>
        <w:rPr>
          <w:spacing w:val="1"/>
        </w:rPr>
        <w:t xml:space="preserve"> </w:t>
      </w:r>
      <w:r>
        <w:t>родительские</w:t>
      </w:r>
      <w:r>
        <w:rPr>
          <w:spacing w:val="1"/>
        </w:rPr>
        <w:t xml:space="preserve"> </w:t>
      </w:r>
      <w:r>
        <w:t>дни,</w:t>
      </w:r>
      <w:r>
        <w:rPr>
          <w:spacing w:val="2"/>
        </w:rPr>
        <w:t xml:space="preserve"> </w:t>
      </w:r>
      <w:r>
        <w:t>в</w:t>
      </w:r>
      <w:r>
        <w:rPr>
          <w:spacing w:val="1"/>
        </w:rPr>
        <w:t xml:space="preserve"> </w:t>
      </w:r>
      <w:r>
        <w:t>которые</w:t>
      </w:r>
      <w:r>
        <w:rPr>
          <w:spacing w:val="1"/>
        </w:rPr>
        <w:t xml:space="preserve"> </w:t>
      </w:r>
      <w:r>
        <w:t>родители</w:t>
      </w:r>
      <w:r>
        <w:rPr>
          <w:spacing w:val="3"/>
        </w:rPr>
        <w:t xml:space="preserve"> </w:t>
      </w:r>
      <w:r>
        <w:t>(законные</w:t>
      </w:r>
      <w:r>
        <w:rPr>
          <w:spacing w:val="60"/>
        </w:rPr>
        <w:t xml:space="preserve"> </w:t>
      </w:r>
      <w:r>
        <w:t>представители)</w:t>
      </w:r>
      <w:r>
        <w:rPr>
          <w:spacing w:val="1"/>
        </w:rPr>
        <w:t xml:space="preserve"> </w:t>
      </w:r>
      <w:r>
        <w:t>могут</w:t>
      </w:r>
      <w:r>
        <w:rPr>
          <w:spacing w:val="2"/>
        </w:rPr>
        <w:t xml:space="preserve"> </w:t>
      </w:r>
      <w:r>
        <w:t>посещать</w:t>
      </w:r>
      <w:r>
        <w:rPr>
          <w:spacing w:val="6"/>
        </w:rPr>
        <w:t xml:space="preserve"> </w:t>
      </w:r>
      <w:r>
        <w:t>уроки</w:t>
      </w:r>
      <w:r>
        <w:rPr>
          <w:spacing w:val="3"/>
        </w:rPr>
        <w:t xml:space="preserve"> </w:t>
      </w:r>
      <w:r>
        <w:t>и</w:t>
      </w:r>
      <w:r>
        <w:rPr>
          <w:spacing w:val="-57"/>
        </w:rPr>
        <w:t xml:space="preserve"> </w:t>
      </w:r>
      <w:r>
        <w:t>внеурочные</w:t>
      </w:r>
      <w:r>
        <w:rPr>
          <w:spacing w:val="-2"/>
        </w:rPr>
        <w:t xml:space="preserve"> </w:t>
      </w:r>
      <w:r>
        <w:t>занятия;</w:t>
      </w:r>
    </w:p>
    <w:p w:rsidR="000B529C" w:rsidRDefault="00392229">
      <w:pPr>
        <w:pStyle w:val="a3"/>
        <w:ind w:left="232" w:right="245" w:firstLine="0"/>
      </w:pPr>
      <w:r>
        <w:t>работу</w:t>
      </w:r>
      <w:r>
        <w:rPr>
          <w:spacing w:val="1"/>
        </w:rPr>
        <w:t xml:space="preserve"> </w:t>
      </w:r>
      <w:r>
        <w:t>семейных</w:t>
      </w:r>
      <w:r>
        <w:rPr>
          <w:spacing w:val="1"/>
        </w:rPr>
        <w:t xml:space="preserve"> </w:t>
      </w:r>
      <w:r>
        <w:t>клубов,</w:t>
      </w:r>
      <w:r>
        <w:rPr>
          <w:spacing w:val="1"/>
        </w:rPr>
        <w:t xml:space="preserve"> </w:t>
      </w:r>
      <w:r>
        <w:t>родительских</w:t>
      </w:r>
      <w:r>
        <w:rPr>
          <w:spacing w:val="1"/>
        </w:rPr>
        <w:t xml:space="preserve"> </w:t>
      </w:r>
      <w:r>
        <w:t>гостиных,</w:t>
      </w:r>
      <w:r>
        <w:rPr>
          <w:spacing w:val="1"/>
        </w:rPr>
        <w:t xml:space="preserve"> </w:t>
      </w:r>
      <w:r>
        <w:t>предоставляющих</w:t>
      </w:r>
      <w:r>
        <w:rPr>
          <w:spacing w:val="1"/>
        </w:rPr>
        <w:t xml:space="preserve"> </w:t>
      </w:r>
      <w:r>
        <w:t>родителям,</w:t>
      </w:r>
      <w:r>
        <w:rPr>
          <w:spacing w:val="1"/>
        </w:rPr>
        <w:t xml:space="preserve"> </w:t>
      </w:r>
      <w:r>
        <w:t>педагогам</w:t>
      </w:r>
      <w:r>
        <w:rPr>
          <w:spacing w:val="1"/>
        </w:rPr>
        <w:t xml:space="preserve"> </w:t>
      </w:r>
      <w:r>
        <w:t>и</w:t>
      </w:r>
      <w:r>
        <w:rPr>
          <w:spacing w:val="1"/>
        </w:rPr>
        <w:t xml:space="preserve"> </w:t>
      </w:r>
      <w:r>
        <w:t>обучающимся площадку для совместного досуга и общения, с обсуждением актуальных вопросов</w:t>
      </w:r>
      <w:r>
        <w:rPr>
          <w:spacing w:val="1"/>
        </w:rPr>
        <w:t xml:space="preserve"> </w:t>
      </w:r>
      <w:r>
        <w:t>воспитания;</w:t>
      </w:r>
    </w:p>
    <w:p w:rsidR="000B529C" w:rsidRDefault="00392229">
      <w:pPr>
        <w:pStyle w:val="a3"/>
        <w:ind w:left="232" w:right="250" w:firstLine="0"/>
      </w:pPr>
      <w:r>
        <w:t>проведение тематических собраний (в том числе по инициативе родителей), на которых родители</w:t>
      </w:r>
      <w:r>
        <w:rPr>
          <w:spacing w:val="1"/>
        </w:rPr>
        <w:t xml:space="preserve"> </w:t>
      </w:r>
      <w:r>
        <w:t>могут</w:t>
      </w:r>
      <w:r>
        <w:rPr>
          <w:spacing w:val="1"/>
        </w:rPr>
        <w:t xml:space="preserve"> </w:t>
      </w:r>
      <w:r>
        <w:t>получать</w:t>
      </w:r>
      <w:r>
        <w:rPr>
          <w:spacing w:val="1"/>
        </w:rPr>
        <w:t xml:space="preserve"> </w:t>
      </w:r>
      <w:r>
        <w:t>советы</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консультации</w:t>
      </w:r>
      <w:r>
        <w:rPr>
          <w:spacing w:val="1"/>
        </w:rPr>
        <w:t xml:space="preserve"> </w:t>
      </w:r>
      <w:r>
        <w:t>психологов,</w:t>
      </w:r>
      <w:r>
        <w:rPr>
          <w:spacing w:val="1"/>
        </w:rPr>
        <w:t xml:space="preserve"> </w:t>
      </w:r>
      <w:r>
        <w:t>врачей,</w:t>
      </w:r>
      <w:r>
        <w:rPr>
          <w:spacing w:val="1"/>
        </w:rPr>
        <w:t xml:space="preserve"> </w:t>
      </w:r>
      <w:r>
        <w:t>социальных</w:t>
      </w:r>
      <w:r>
        <w:rPr>
          <w:spacing w:val="1"/>
        </w:rPr>
        <w:t xml:space="preserve"> </w:t>
      </w:r>
      <w:r>
        <w:t>работников,</w:t>
      </w:r>
      <w:r>
        <w:rPr>
          <w:spacing w:val="-1"/>
        </w:rPr>
        <w:t xml:space="preserve"> </w:t>
      </w:r>
      <w:r>
        <w:t>служителей</w:t>
      </w:r>
      <w:r>
        <w:rPr>
          <w:spacing w:val="-1"/>
        </w:rPr>
        <w:t xml:space="preserve"> </w:t>
      </w:r>
      <w:r>
        <w:t>традиционных</w:t>
      </w:r>
      <w:r>
        <w:rPr>
          <w:spacing w:val="1"/>
        </w:rPr>
        <w:t xml:space="preserve"> </w:t>
      </w:r>
      <w:r>
        <w:t>российских</w:t>
      </w:r>
      <w:r>
        <w:rPr>
          <w:spacing w:val="1"/>
        </w:rPr>
        <w:t xml:space="preserve"> </w:t>
      </w:r>
      <w:r>
        <w:t>религий,</w:t>
      </w:r>
      <w:r>
        <w:rPr>
          <w:spacing w:val="-1"/>
        </w:rPr>
        <w:t xml:space="preserve"> </w:t>
      </w:r>
      <w:r>
        <w:t>обмениваться</w:t>
      </w:r>
      <w:r>
        <w:rPr>
          <w:spacing w:val="-1"/>
        </w:rPr>
        <w:t xml:space="preserve"> </w:t>
      </w:r>
      <w:r>
        <w:t>опытом;</w:t>
      </w:r>
    </w:p>
    <w:p w:rsidR="000B529C" w:rsidRDefault="00392229">
      <w:pPr>
        <w:pStyle w:val="1"/>
        <w:spacing w:before="4"/>
      </w:pPr>
      <w:r>
        <w:t>Модуль</w:t>
      </w:r>
      <w:r>
        <w:rPr>
          <w:spacing w:val="-3"/>
        </w:rPr>
        <w:t xml:space="preserve"> </w:t>
      </w:r>
      <w:r>
        <w:t>«Самоуправление».</w:t>
      </w:r>
    </w:p>
    <w:p w:rsidR="000B529C" w:rsidRDefault="00392229">
      <w:pPr>
        <w:pStyle w:val="a3"/>
        <w:ind w:left="232" w:right="244" w:firstLine="0"/>
      </w:pPr>
      <w:r>
        <w:t>Реализация</w:t>
      </w:r>
      <w:r>
        <w:rPr>
          <w:spacing w:val="1"/>
        </w:rPr>
        <w:t xml:space="preserve"> </w:t>
      </w:r>
      <w:r>
        <w:t>воспитательного</w:t>
      </w:r>
      <w:r>
        <w:rPr>
          <w:spacing w:val="1"/>
        </w:rPr>
        <w:t xml:space="preserve"> </w:t>
      </w:r>
      <w:r>
        <w:t>потенциала</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2"/>
        </w:rPr>
        <w:t xml:space="preserve"> </w:t>
      </w:r>
      <w:r>
        <w:t>запланированные):</w:t>
      </w:r>
    </w:p>
    <w:p w:rsidR="000B529C" w:rsidRDefault="00392229">
      <w:pPr>
        <w:pStyle w:val="a3"/>
        <w:ind w:left="232" w:right="246" w:firstLine="0"/>
        <w:jc w:val="left"/>
      </w:pPr>
      <w:r>
        <w:t>организацию</w:t>
      </w:r>
      <w:r>
        <w:rPr>
          <w:spacing w:val="46"/>
        </w:rPr>
        <w:t xml:space="preserve"> </w:t>
      </w:r>
      <w:r>
        <w:t>и</w:t>
      </w:r>
      <w:r>
        <w:rPr>
          <w:spacing w:val="49"/>
        </w:rPr>
        <w:t xml:space="preserve"> </w:t>
      </w:r>
      <w:r>
        <w:t>деятельность</w:t>
      </w:r>
      <w:r>
        <w:rPr>
          <w:spacing w:val="50"/>
        </w:rPr>
        <w:t xml:space="preserve"> </w:t>
      </w:r>
      <w:r>
        <w:t>органов</w:t>
      </w:r>
      <w:r>
        <w:rPr>
          <w:spacing w:val="50"/>
        </w:rPr>
        <w:t xml:space="preserve"> </w:t>
      </w:r>
      <w:r>
        <w:t>ученического</w:t>
      </w:r>
      <w:r>
        <w:rPr>
          <w:spacing w:val="48"/>
        </w:rPr>
        <w:t xml:space="preserve"> </w:t>
      </w:r>
      <w:r>
        <w:t>самоуправления</w:t>
      </w:r>
      <w:r>
        <w:rPr>
          <w:spacing w:val="48"/>
        </w:rPr>
        <w:t xml:space="preserve"> </w:t>
      </w:r>
      <w:r>
        <w:t>(совет</w:t>
      </w:r>
      <w:r>
        <w:rPr>
          <w:spacing w:val="49"/>
        </w:rPr>
        <w:t xml:space="preserve"> </w:t>
      </w:r>
      <w:r>
        <w:t>обучающихся</w:t>
      </w:r>
      <w:r>
        <w:rPr>
          <w:spacing w:val="48"/>
        </w:rPr>
        <w:t xml:space="preserve"> </w:t>
      </w:r>
      <w:r>
        <w:t>или</w:t>
      </w:r>
      <w:r>
        <w:rPr>
          <w:spacing w:val="-57"/>
        </w:rPr>
        <w:t xml:space="preserve"> </w:t>
      </w:r>
      <w:r>
        <w:t>других),</w:t>
      </w:r>
      <w:r>
        <w:rPr>
          <w:spacing w:val="-1"/>
        </w:rPr>
        <w:t xml:space="preserve"> </w:t>
      </w:r>
      <w:r>
        <w:t>избранных</w:t>
      </w:r>
      <w:r>
        <w:rPr>
          <w:spacing w:val="2"/>
        </w:rPr>
        <w:t xml:space="preserve"> </w:t>
      </w:r>
      <w:proofErr w:type="gramStart"/>
      <w:r>
        <w:t>обучающимися</w:t>
      </w:r>
      <w:proofErr w:type="gramEnd"/>
      <w:r>
        <w:t>;</w:t>
      </w:r>
    </w:p>
    <w:p w:rsidR="000B529C" w:rsidRDefault="00392229">
      <w:pPr>
        <w:pStyle w:val="a3"/>
        <w:tabs>
          <w:tab w:val="left" w:pos="1939"/>
          <w:tab w:val="left" w:pos="3114"/>
          <w:tab w:val="left" w:pos="4714"/>
          <w:tab w:val="left" w:pos="6591"/>
          <w:tab w:val="left" w:pos="7834"/>
          <w:tab w:val="left" w:pos="9465"/>
          <w:tab w:val="left" w:pos="9788"/>
        </w:tabs>
        <w:ind w:left="232" w:right="244" w:firstLine="0"/>
        <w:jc w:val="left"/>
      </w:pPr>
      <w:r>
        <w:t>представление</w:t>
      </w:r>
      <w:r>
        <w:tab/>
        <w:t>органами</w:t>
      </w:r>
      <w:r>
        <w:tab/>
        <w:t>ученического</w:t>
      </w:r>
      <w:r>
        <w:tab/>
        <w:t>самоуправления</w:t>
      </w:r>
      <w:r>
        <w:tab/>
        <w:t>интересов</w:t>
      </w:r>
      <w:r>
        <w:tab/>
        <w:t>обучающихся</w:t>
      </w:r>
      <w:r>
        <w:tab/>
        <w:t>в</w:t>
      </w:r>
      <w:r>
        <w:tab/>
        <w:t>процессе</w:t>
      </w:r>
      <w:r>
        <w:rPr>
          <w:spacing w:val="-57"/>
        </w:rPr>
        <w:t xml:space="preserve"> </w:t>
      </w:r>
      <w:r>
        <w:t>управления</w:t>
      </w:r>
      <w:r>
        <w:rPr>
          <w:spacing w:val="-1"/>
        </w:rPr>
        <w:t xml:space="preserve"> </w:t>
      </w:r>
      <w:r>
        <w:t>образовательной организацией;</w:t>
      </w:r>
    </w:p>
    <w:p w:rsidR="000B529C" w:rsidRDefault="00392229">
      <w:pPr>
        <w:pStyle w:val="a3"/>
        <w:ind w:left="232" w:firstLine="0"/>
        <w:jc w:val="left"/>
      </w:pPr>
      <w:r>
        <w:t>защиту</w:t>
      </w:r>
      <w:r>
        <w:rPr>
          <w:spacing w:val="-11"/>
        </w:rPr>
        <w:t xml:space="preserve"> </w:t>
      </w:r>
      <w:r>
        <w:t>органами</w:t>
      </w:r>
      <w:r>
        <w:rPr>
          <w:spacing w:val="-1"/>
        </w:rPr>
        <w:t xml:space="preserve"> </w:t>
      </w:r>
      <w:r>
        <w:t>ученического</w:t>
      </w:r>
      <w:r>
        <w:rPr>
          <w:spacing w:val="-3"/>
        </w:rPr>
        <w:t xml:space="preserve"> </w:t>
      </w:r>
      <w:r>
        <w:t>самоуправления</w:t>
      </w:r>
      <w:r>
        <w:rPr>
          <w:spacing w:val="-3"/>
        </w:rPr>
        <w:t xml:space="preserve"> </w:t>
      </w:r>
      <w:r>
        <w:t>законных</w:t>
      </w:r>
      <w:r>
        <w:rPr>
          <w:spacing w:val="-4"/>
        </w:rPr>
        <w:t xml:space="preserve"> </w:t>
      </w:r>
      <w:r>
        <w:t>интересов</w:t>
      </w:r>
      <w:r>
        <w:rPr>
          <w:spacing w:val="-3"/>
        </w:rPr>
        <w:t xml:space="preserve"> </w:t>
      </w:r>
      <w:r>
        <w:t>и</w:t>
      </w:r>
      <w:r>
        <w:rPr>
          <w:spacing w:val="-3"/>
        </w:rPr>
        <w:t xml:space="preserve"> </w:t>
      </w:r>
      <w:r>
        <w:t>прав</w:t>
      </w:r>
      <w:r>
        <w:rPr>
          <w:spacing w:val="-4"/>
        </w:rPr>
        <w:t xml:space="preserve"> </w:t>
      </w:r>
      <w:r>
        <w:t>обучающихся;</w:t>
      </w:r>
    </w:p>
    <w:p w:rsidR="000B529C" w:rsidRDefault="000B529C">
      <w:pPr>
        <w:sectPr w:rsidR="000B529C">
          <w:pgSz w:w="11910" w:h="16840"/>
          <w:pgMar w:top="480" w:right="320" w:bottom="1160" w:left="620" w:header="0" w:footer="899" w:gutter="0"/>
          <w:cols w:space="720"/>
        </w:sectPr>
      </w:pPr>
    </w:p>
    <w:p w:rsidR="000B529C" w:rsidRDefault="00392229">
      <w:pPr>
        <w:pStyle w:val="a3"/>
        <w:spacing w:before="60"/>
        <w:ind w:left="232" w:right="244" w:firstLine="0"/>
      </w:pPr>
      <w:r>
        <w:lastRenderedPageBreak/>
        <w:t>участие</w:t>
      </w:r>
      <w:r>
        <w:rPr>
          <w:spacing w:val="1"/>
        </w:rPr>
        <w:t xml:space="preserve"> </w:t>
      </w:r>
      <w:r>
        <w:t>представителей</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разработке,</w:t>
      </w:r>
      <w:r>
        <w:rPr>
          <w:spacing w:val="1"/>
        </w:rPr>
        <w:t xml:space="preserve"> </w:t>
      </w:r>
      <w:r>
        <w:t>обсуждении</w:t>
      </w:r>
      <w:r>
        <w:rPr>
          <w:spacing w:val="1"/>
        </w:rPr>
        <w:t xml:space="preserve"> </w:t>
      </w:r>
      <w:r>
        <w:t>и</w:t>
      </w:r>
      <w:r>
        <w:rPr>
          <w:spacing w:val="1"/>
        </w:rPr>
        <w:t xml:space="preserve"> </w:t>
      </w:r>
      <w:r>
        <w:t>реализации рабочей программы воспитания, календарного плана воспитательной работы, в анализе</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rsidR="00121CA4">
        <w:t>Школе.</w:t>
      </w:r>
    </w:p>
    <w:p w:rsidR="000B529C" w:rsidRDefault="00392229">
      <w:pPr>
        <w:pStyle w:val="1"/>
        <w:spacing w:before="5"/>
      </w:pPr>
      <w:r>
        <w:t>Модуль</w:t>
      </w:r>
      <w:r>
        <w:rPr>
          <w:spacing w:val="-1"/>
        </w:rPr>
        <w:t xml:space="preserve"> </w:t>
      </w:r>
      <w:r>
        <w:t>«Профилактика</w:t>
      </w:r>
      <w:r>
        <w:rPr>
          <w:spacing w:val="-1"/>
        </w:rPr>
        <w:t xml:space="preserve"> </w:t>
      </w:r>
      <w:r>
        <w:t>и</w:t>
      </w:r>
      <w:r>
        <w:rPr>
          <w:spacing w:val="-1"/>
        </w:rPr>
        <w:t xml:space="preserve"> </w:t>
      </w:r>
      <w:r>
        <w:t>безопасность».</w:t>
      </w:r>
    </w:p>
    <w:p w:rsidR="000B529C" w:rsidRDefault="00392229">
      <w:pPr>
        <w:pStyle w:val="a3"/>
        <w:ind w:left="232" w:right="244" w:firstLine="0"/>
      </w:pPr>
      <w:r>
        <w:t>Реализация воспитательного потенциала профилактической деятельности в целях формирования и</w:t>
      </w:r>
      <w:r>
        <w:rPr>
          <w:spacing w:val="1"/>
        </w:rPr>
        <w:t xml:space="preserve"> </w:t>
      </w:r>
      <w:r>
        <w:t>поддержки безопасной и комфортной среды в ОО может предусматривать (указываются конкретные</w:t>
      </w:r>
      <w:r>
        <w:rPr>
          <w:spacing w:val="1"/>
        </w:rPr>
        <w:t xml:space="preserve"> </w:t>
      </w:r>
      <w:r>
        <w:t>позиции,</w:t>
      </w:r>
      <w:r>
        <w:rPr>
          <w:spacing w:val="-1"/>
        </w:rPr>
        <w:t xml:space="preserve"> </w:t>
      </w:r>
      <w:r>
        <w:t>имеющиеся в</w:t>
      </w:r>
      <w:r>
        <w:rPr>
          <w:spacing w:val="-1"/>
        </w:rPr>
        <w:t xml:space="preserve"> </w:t>
      </w:r>
      <w:r>
        <w:t>лицее</w:t>
      </w:r>
      <w:r>
        <w:rPr>
          <w:spacing w:val="-1"/>
        </w:rPr>
        <w:t xml:space="preserve"> </w:t>
      </w:r>
      <w:r>
        <w:t>или</w:t>
      </w:r>
      <w:r>
        <w:rPr>
          <w:spacing w:val="-2"/>
        </w:rPr>
        <w:t xml:space="preserve"> </w:t>
      </w:r>
      <w:r>
        <w:t>запланированные):</w:t>
      </w:r>
    </w:p>
    <w:p w:rsidR="000B529C" w:rsidRDefault="00392229">
      <w:pPr>
        <w:pStyle w:val="a3"/>
        <w:ind w:left="232" w:right="242" w:firstLine="0"/>
      </w:pPr>
      <w:r>
        <w:t>организацию</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61"/>
        </w:rPr>
        <w:t xml:space="preserve"> </w:t>
      </w:r>
      <w:r>
        <w:t>эффективной</w:t>
      </w:r>
      <w:r>
        <w:rPr>
          <w:spacing w:val="1"/>
        </w:rPr>
        <w:t xml:space="preserve"> </w:t>
      </w:r>
      <w:r>
        <w:t>профилактической</w:t>
      </w:r>
      <w:r>
        <w:rPr>
          <w:spacing w:val="1"/>
        </w:rPr>
        <w:t xml:space="preserve"> </w:t>
      </w:r>
      <w:r>
        <w:t>среды</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условия</w:t>
      </w:r>
      <w:r>
        <w:rPr>
          <w:spacing w:val="1"/>
        </w:rPr>
        <w:t xml:space="preserve"> </w:t>
      </w:r>
      <w:r>
        <w:t>успешной</w:t>
      </w:r>
      <w:r>
        <w:rPr>
          <w:spacing w:val="-1"/>
        </w:rPr>
        <w:t xml:space="preserve"> </w:t>
      </w:r>
      <w:r>
        <w:t>воспитательной деятельности;</w:t>
      </w:r>
    </w:p>
    <w:p w:rsidR="000B529C" w:rsidRDefault="00392229">
      <w:pPr>
        <w:pStyle w:val="a3"/>
        <w:ind w:left="232" w:right="248" w:firstLine="0"/>
      </w:pPr>
      <w:r>
        <w:t>проведение исследований, мониторинга рисков безопасности и ресурсов повышения безопасности,</w:t>
      </w:r>
      <w:r>
        <w:rPr>
          <w:spacing w:val="1"/>
        </w:rPr>
        <w:t xml:space="preserve"> </w:t>
      </w:r>
      <w:r>
        <w:t>выделение</w:t>
      </w:r>
      <w:r>
        <w:rPr>
          <w:spacing w:val="1"/>
        </w:rPr>
        <w:t xml:space="preserve"> </w:t>
      </w:r>
      <w:r>
        <w:t>и</w:t>
      </w:r>
      <w:r>
        <w:rPr>
          <w:spacing w:val="1"/>
        </w:rPr>
        <w:t xml:space="preserve"> </w:t>
      </w:r>
      <w:r>
        <w:t>психолого-педагогическое</w:t>
      </w:r>
      <w:r>
        <w:rPr>
          <w:spacing w:val="1"/>
        </w:rPr>
        <w:t xml:space="preserve"> </w:t>
      </w:r>
      <w:r>
        <w:t>сопровождение</w:t>
      </w:r>
      <w:r>
        <w:rPr>
          <w:spacing w:val="1"/>
        </w:rPr>
        <w:t xml:space="preserve"> </w:t>
      </w:r>
      <w:r>
        <w:t>групп</w:t>
      </w:r>
      <w:r>
        <w:rPr>
          <w:spacing w:val="1"/>
        </w:rPr>
        <w:t xml:space="preserve"> </w:t>
      </w:r>
      <w:r>
        <w:t>риска</w:t>
      </w:r>
      <w:r>
        <w:rPr>
          <w:spacing w:val="1"/>
        </w:rPr>
        <w:t xml:space="preserve"> </w:t>
      </w:r>
      <w:r>
        <w:t>обучающихся</w:t>
      </w:r>
      <w:r>
        <w:rPr>
          <w:spacing w:val="1"/>
        </w:rPr>
        <w:t xml:space="preserve"> </w:t>
      </w:r>
      <w:r>
        <w:t>по</w:t>
      </w:r>
      <w:r>
        <w:rPr>
          <w:spacing w:val="1"/>
        </w:rPr>
        <w:t xml:space="preserve"> </w:t>
      </w:r>
      <w:r>
        <w:t>разным</w:t>
      </w:r>
      <w:r>
        <w:rPr>
          <w:spacing w:val="1"/>
        </w:rPr>
        <w:t xml:space="preserve"> </w:t>
      </w:r>
      <w:r>
        <w:t>направлениям</w:t>
      </w:r>
      <w:r>
        <w:rPr>
          <w:spacing w:val="-2"/>
        </w:rPr>
        <w:t xml:space="preserve"> </w:t>
      </w:r>
      <w:r>
        <w:t>(агрессивное</w:t>
      </w:r>
      <w:r>
        <w:rPr>
          <w:spacing w:val="-1"/>
        </w:rPr>
        <w:t xml:space="preserve"> </w:t>
      </w:r>
      <w:r>
        <w:t>поведение, зависимости и другое);</w:t>
      </w:r>
    </w:p>
    <w:p w:rsidR="000B529C" w:rsidRDefault="00392229">
      <w:pPr>
        <w:pStyle w:val="a3"/>
        <w:ind w:left="232" w:right="246" w:firstLine="0"/>
      </w:pPr>
      <w:proofErr w:type="gramStart"/>
      <w:r>
        <w:t>проведение</w:t>
      </w:r>
      <w:r>
        <w:rPr>
          <w:spacing w:val="1"/>
        </w:rPr>
        <w:t xml:space="preserve"> </w:t>
      </w:r>
      <w:r>
        <w:t>коррекционно-воспитательной</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групп</w:t>
      </w:r>
      <w:r>
        <w:rPr>
          <w:spacing w:val="1"/>
        </w:rPr>
        <w:t xml:space="preserve"> </w:t>
      </w:r>
      <w:r>
        <w:t>риска</w:t>
      </w:r>
      <w:r>
        <w:rPr>
          <w:spacing w:val="1"/>
        </w:rPr>
        <w:t xml:space="preserve"> </w:t>
      </w:r>
      <w:r>
        <w:t>силами</w:t>
      </w:r>
      <w:r>
        <w:rPr>
          <w:spacing w:val="1"/>
        </w:rPr>
        <w:t xml:space="preserve"> </w:t>
      </w:r>
      <w:r>
        <w:t>педагогического коллектива и с привлечением сторонних специалистов (психологов, социальных</w:t>
      </w:r>
      <w:r>
        <w:rPr>
          <w:spacing w:val="1"/>
        </w:rPr>
        <w:t xml:space="preserve"> </w:t>
      </w:r>
      <w:r>
        <w:t>педагогов, коррекционных педагогов, работников социальных служб, правоохранительных органов,</w:t>
      </w:r>
      <w:r>
        <w:rPr>
          <w:spacing w:val="1"/>
        </w:rPr>
        <w:t xml:space="preserve"> </w:t>
      </w:r>
      <w:r>
        <w:t>опеки</w:t>
      </w:r>
      <w:r>
        <w:rPr>
          <w:spacing w:val="-1"/>
        </w:rPr>
        <w:t xml:space="preserve"> </w:t>
      </w:r>
      <w:r>
        <w:t>и</w:t>
      </w:r>
      <w:r>
        <w:rPr>
          <w:spacing w:val="-2"/>
        </w:rPr>
        <w:t xml:space="preserve"> </w:t>
      </w:r>
      <w:r>
        <w:t>других);</w:t>
      </w:r>
      <w:proofErr w:type="gramEnd"/>
    </w:p>
    <w:p w:rsidR="000B529C" w:rsidRDefault="00392229">
      <w:pPr>
        <w:pStyle w:val="a3"/>
        <w:tabs>
          <w:tab w:val="left" w:pos="2131"/>
          <w:tab w:val="left" w:pos="2433"/>
          <w:tab w:val="left" w:pos="3608"/>
          <w:tab w:val="left" w:pos="3958"/>
          <w:tab w:val="left" w:pos="3989"/>
          <w:tab w:val="left" w:pos="4454"/>
          <w:tab w:val="left" w:pos="5390"/>
          <w:tab w:val="left" w:pos="6071"/>
          <w:tab w:val="left" w:pos="6344"/>
          <w:tab w:val="left" w:pos="6709"/>
          <w:tab w:val="left" w:pos="7734"/>
          <w:tab w:val="left" w:pos="8683"/>
          <w:tab w:val="left" w:pos="9513"/>
          <w:tab w:val="left" w:pos="10222"/>
          <w:tab w:val="left" w:pos="10601"/>
        </w:tabs>
        <w:ind w:left="232" w:right="249" w:firstLine="0"/>
        <w:jc w:val="left"/>
      </w:pPr>
      <w:r>
        <w:t>разработку</w:t>
      </w:r>
      <w:r>
        <w:rPr>
          <w:spacing w:val="12"/>
        </w:rPr>
        <w:t xml:space="preserve"> </w:t>
      </w:r>
      <w:r>
        <w:t>и</w:t>
      </w:r>
      <w:r>
        <w:rPr>
          <w:spacing w:val="18"/>
        </w:rPr>
        <w:t xml:space="preserve"> </w:t>
      </w:r>
      <w:r>
        <w:t>реализацию</w:t>
      </w:r>
      <w:r>
        <w:rPr>
          <w:spacing w:val="17"/>
        </w:rPr>
        <w:t xml:space="preserve"> </w:t>
      </w:r>
      <w:r>
        <w:t>профилактических</w:t>
      </w:r>
      <w:r>
        <w:rPr>
          <w:spacing w:val="17"/>
        </w:rPr>
        <w:t xml:space="preserve"> </w:t>
      </w:r>
      <w:r>
        <w:t>программ,</w:t>
      </w:r>
      <w:r>
        <w:rPr>
          <w:spacing w:val="16"/>
        </w:rPr>
        <w:t xml:space="preserve"> </w:t>
      </w:r>
      <w:r>
        <w:t>направленных</w:t>
      </w:r>
      <w:r>
        <w:rPr>
          <w:spacing w:val="19"/>
        </w:rPr>
        <w:t xml:space="preserve"> </w:t>
      </w:r>
      <w:r>
        <w:t>на</w:t>
      </w:r>
      <w:r>
        <w:rPr>
          <w:spacing w:val="17"/>
        </w:rPr>
        <w:t xml:space="preserve"> </w:t>
      </w:r>
      <w:r>
        <w:t>работу</w:t>
      </w:r>
      <w:r>
        <w:rPr>
          <w:spacing w:val="12"/>
        </w:rPr>
        <w:t xml:space="preserve"> </w:t>
      </w:r>
      <w:r>
        <w:t>как</w:t>
      </w:r>
      <w:r>
        <w:rPr>
          <w:spacing w:val="21"/>
        </w:rPr>
        <w:t xml:space="preserve"> </w:t>
      </w:r>
      <w:r>
        <w:t>с</w:t>
      </w:r>
      <w:r>
        <w:rPr>
          <w:spacing w:val="16"/>
        </w:rPr>
        <w:t xml:space="preserve"> </w:t>
      </w:r>
      <w:r>
        <w:t>девиантными</w:t>
      </w:r>
      <w:r>
        <w:rPr>
          <w:spacing w:val="-57"/>
        </w:rPr>
        <w:t xml:space="preserve"> </w:t>
      </w:r>
      <w:proofErr w:type="gramStart"/>
      <w:r>
        <w:t>обучающимися</w:t>
      </w:r>
      <w:proofErr w:type="gramEnd"/>
      <w:r>
        <w:t>, так и с их окружением; организацию межведомственного взаимодействия;</w:t>
      </w:r>
      <w:r>
        <w:rPr>
          <w:spacing w:val="1"/>
        </w:rPr>
        <w:t xml:space="preserve"> </w:t>
      </w:r>
      <w:r>
        <w:t>вовлечение</w:t>
      </w:r>
      <w:r>
        <w:rPr>
          <w:spacing w:val="35"/>
        </w:rPr>
        <w:t xml:space="preserve"> </w:t>
      </w:r>
      <w:r>
        <w:t>обучающихся</w:t>
      </w:r>
      <w:r>
        <w:rPr>
          <w:spacing w:val="37"/>
        </w:rPr>
        <w:t xml:space="preserve"> </w:t>
      </w:r>
      <w:r>
        <w:t>в</w:t>
      </w:r>
      <w:r>
        <w:rPr>
          <w:spacing w:val="36"/>
        </w:rPr>
        <w:t xml:space="preserve"> </w:t>
      </w:r>
      <w:r>
        <w:t>воспитательную</w:t>
      </w:r>
      <w:r>
        <w:rPr>
          <w:spacing w:val="40"/>
        </w:rPr>
        <w:t xml:space="preserve"> </w:t>
      </w:r>
      <w:r>
        <w:t>деятельность,</w:t>
      </w:r>
      <w:r>
        <w:rPr>
          <w:spacing w:val="34"/>
        </w:rPr>
        <w:t xml:space="preserve"> </w:t>
      </w:r>
      <w:r>
        <w:t>проекты,</w:t>
      </w:r>
      <w:r>
        <w:rPr>
          <w:spacing w:val="35"/>
        </w:rPr>
        <w:t xml:space="preserve"> </w:t>
      </w:r>
      <w:r>
        <w:t>программы</w:t>
      </w:r>
      <w:r>
        <w:rPr>
          <w:spacing w:val="37"/>
        </w:rPr>
        <w:t xml:space="preserve"> </w:t>
      </w:r>
      <w:r>
        <w:t>профилактической</w:t>
      </w:r>
      <w:r>
        <w:rPr>
          <w:spacing w:val="-57"/>
        </w:rPr>
        <w:t xml:space="preserve"> </w:t>
      </w:r>
      <w:r>
        <w:t>направленности</w:t>
      </w:r>
      <w:r>
        <w:tab/>
        <w:t>социальных</w:t>
      </w:r>
      <w:r>
        <w:tab/>
        <w:t>и</w:t>
      </w:r>
      <w:r>
        <w:tab/>
      </w:r>
      <w:r>
        <w:tab/>
        <w:t>природных</w:t>
      </w:r>
      <w:r>
        <w:tab/>
        <w:t>рисков</w:t>
      </w:r>
      <w:r>
        <w:tab/>
        <w:t>в</w:t>
      </w:r>
      <w:r>
        <w:tab/>
        <w:t>образовательной</w:t>
      </w:r>
      <w:r>
        <w:tab/>
        <w:t>организации</w:t>
      </w:r>
      <w:r>
        <w:tab/>
        <w:t>и</w:t>
      </w:r>
      <w:r>
        <w:tab/>
      </w:r>
      <w:r>
        <w:rPr>
          <w:spacing w:val="-2"/>
        </w:rPr>
        <w:t>в</w:t>
      </w:r>
      <w:r>
        <w:rPr>
          <w:spacing w:val="-57"/>
        </w:rPr>
        <w:t xml:space="preserve"> </w:t>
      </w:r>
      <w:r>
        <w:t>социокультурном</w:t>
      </w:r>
      <w:r>
        <w:tab/>
      </w:r>
      <w:r>
        <w:tab/>
        <w:t>окружении</w:t>
      </w:r>
      <w:r>
        <w:tab/>
      </w:r>
      <w:r>
        <w:tab/>
        <w:t>с</w:t>
      </w:r>
      <w:r>
        <w:tab/>
        <w:t>педагогами,</w:t>
      </w:r>
      <w:r>
        <w:tab/>
        <w:t>родителями,</w:t>
      </w:r>
      <w:r>
        <w:tab/>
        <w:t>социальными</w:t>
      </w:r>
      <w:r>
        <w:tab/>
      </w:r>
      <w:r>
        <w:rPr>
          <w:spacing w:val="-1"/>
        </w:rPr>
        <w:t>партнёрами</w:t>
      </w:r>
      <w:r>
        <w:rPr>
          <w:spacing w:val="-57"/>
        </w:rPr>
        <w:t xml:space="preserve"> </w:t>
      </w:r>
      <w:r>
        <w:t>(антинаркотические,</w:t>
      </w:r>
      <w:r>
        <w:rPr>
          <w:spacing w:val="25"/>
        </w:rPr>
        <w:t xml:space="preserve"> </w:t>
      </w:r>
      <w:r>
        <w:t>антиалкогольные,</w:t>
      </w:r>
      <w:r>
        <w:rPr>
          <w:spacing w:val="25"/>
        </w:rPr>
        <w:t xml:space="preserve"> </w:t>
      </w:r>
      <w:r>
        <w:t>против</w:t>
      </w:r>
      <w:r>
        <w:rPr>
          <w:spacing w:val="25"/>
        </w:rPr>
        <w:t xml:space="preserve"> </w:t>
      </w:r>
      <w:r>
        <w:t>курения,</w:t>
      </w:r>
      <w:r>
        <w:rPr>
          <w:spacing w:val="25"/>
        </w:rPr>
        <w:t xml:space="preserve"> </w:t>
      </w:r>
      <w:r>
        <w:t>вовлечения</w:t>
      </w:r>
      <w:r>
        <w:rPr>
          <w:spacing w:val="25"/>
        </w:rPr>
        <w:t xml:space="preserve"> </w:t>
      </w:r>
      <w:r>
        <w:t>в</w:t>
      </w:r>
      <w:r>
        <w:rPr>
          <w:spacing w:val="25"/>
        </w:rPr>
        <w:t xml:space="preserve"> </w:t>
      </w:r>
      <w:r>
        <w:t>деструктивные</w:t>
      </w:r>
      <w:r>
        <w:rPr>
          <w:spacing w:val="24"/>
        </w:rPr>
        <w:t xml:space="preserve"> </w:t>
      </w:r>
      <w:r>
        <w:t>детские</w:t>
      </w:r>
      <w:r>
        <w:rPr>
          <w:spacing w:val="24"/>
        </w:rPr>
        <w:t xml:space="preserve"> </w:t>
      </w:r>
      <w:r>
        <w:t>и</w:t>
      </w:r>
      <w:r>
        <w:rPr>
          <w:spacing w:val="-57"/>
        </w:rPr>
        <w:t xml:space="preserve"> </w:t>
      </w:r>
      <w:r>
        <w:t>молодёжные</w:t>
      </w:r>
      <w:r>
        <w:rPr>
          <w:spacing w:val="52"/>
        </w:rPr>
        <w:t xml:space="preserve"> </w:t>
      </w:r>
      <w:r>
        <w:t>объединения,</w:t>
      </w:r>
      <w:r>
        <w:rPr>
          <w:spacing w:val="54"/>
        </w:rPr>
        <w:t xml:space="preserve"> </w:t>
      </w:r>
      <w:r>
        <w:t>культы,</w:t>
      </w:r>
      <w:r>
        <w:rPr>
          <w:spacing w:val="55"/>
        </w:rPr>
        <w:t xml:space="preserve"> </w:t>
      </w:r>
      <w:r>
        <w:t>субкультуры,</w:t>
      </w:r>
      <w:r>
        <w:rPr>
          <w:spacing w:val="53"/>
        </w:rPr>
        <w:t xml:space="preserve"> </w:t>
      </w:r>
      <w:r>
        <w:t>группы</w:t>
      </w:r>
      <w:r>
        <w:rPr>
          <w:spacing w:val="54"/>
        </w:rPr>
        <w:t xml:space="preserve"> </w:t>
      </w:r>
      <w:r>
        <w:t>в</w:t>
      </w:r>
      <w:r>
        <w:rPr>
          <w:spacing w:val="53"/>
        </w:rPr>
        <w:t xml:space="preserve"> </w:t>
      </w:r>
      <w:r>
        <w:t>социальных</w:t>
      </w:r>
      <w:r>
        <w:rPr>
          <w:spacing w:val="56"/>
        </w:rPr>
        <w:t xml:space="preserve"> </w:t>
      </w:r>
      <w:r>
        <w:t>сетях;</w:t>
      </w:r>
      <w:r>
        <w:rPr>
          <w:spacing w:val="53"/>
        </w:rPr>
        <w:t xml:space="preserve"> </w:t>
      </w:r>
      <w:r>
        <w:t>по</w:t>
      </w:r>
      <w:r>
        <w:rPr>
          <w:spacing w:val="54"/>
        </w:rPr>
        <w:t xml:space="preserve"> </w:t>
      </w:r>
      <w:r>
        <w:t>безопасности</w:t>
      </w:r>
      <w:r>
        <w:rPr>
          <w:spacing w:val="56"/>
        </w:rPr>
        <w:t xml:space="preserve"> </w:t>
      </w:r>
      <w:r>
        <w:t>в</w:t>
      </w:r>
      <w:r>
        <w:rPr>
          <w:spacing w:val="-57"/>
        </w:rPr>
        <w:t xml:space="preserve"> </w:t>
      </w:r>
      <w:r>
        <w:t>цифровой</w:t>
      </w:r>
      <w:r>
        <w:rPr>
          <w:spacing w:val="15"/>
        </w:rPr>
        <w:t xml:space="preserve"> </w:t>
      </w:r>
      <w:r>
        <w:t>среде,</w:t>
      </w:r>
      <w:r>
        <w:rPr>
          <w:spacing w:val="16"/>
        </w:rPr>
        <w:t xml:space="preserve"> </w:t>
      </w:r>
      <w:r>
        <w:t>на</w:t>
      </w:r>
      <w:r>
        <w:rPr>
          <w:spacing w:val="16"/>
        </w:rPr>
        <w:t xml:space="preserve"> </w:t>
      </w:r>
      <w:r>
        <w:t>транспорте,</w:t>
      </w:r>
      <w:r>
        <w:rPr>
          <w:spacing w:val="16"/>
        </w:rPr>
        <w:t xml:space="preserve"> </w:t>
      </w:r>
      <w:r>
        <w:t>на</w:t>
      </w:r>
      <w:r>
        <w:rPr>
          <w:spacing w:val="16"/>
        </w:rPr>
        <w:t xml:space="preserve"> </w:t>
      </w:r>
      <w:r>
        <w:t>воде,</w:t>
      </w:r>
      <w:r>
        <w:rPr>
          <w:spacing w:val="16"/>
        </w:rPr>
        <w:t xml:space="preserve"> </w:t>
      </w:r>
      <w:r>
        <w:t>безопасности</w:t>
      </w:r>
      <w:r>
        <w:rPr>
          <w:spacing w:val="18"/>
        </w:rPr>
        <w:t xml:space="preserve"> </w:t>
      </w:r>
      <w:r>
        <w:t>дорожного</w:t>
      </w:r>
      <w:r>
        <w:rPr>
          <w:spacing w:val="16"/>
        </w:rPr>
        <w:t xml:space="preserve"> </w:t>
      </w:r>
      <w:r>
        <w:t>движения,</w:t>
      </w:r>
      <w:r>
        <w:rPr>
          <w:spacing w:val="14"/>
        </w:rPr>
        <w:t xml:space="preserve"> </w:t>
      </w:r>
      <w:r>
        <w:t>противопожарной</w:t>
      </w:r>
      <w:r>
        <w:rPr>
          <w:spacing w:val="-57"/>
        </w:rPr>
        <w:t xml:space="preserve"> </w:t>
      </w:r>
      <w:r>
        <w:t>безопасности,</w:t>
      </w:r>
      <w:r>
        <w:rPr>
          <w:spacing w:val="1"/>
        </w:rPr>
        <w:t xml:space="preserve"> </w:t>
      </w:r>
      <w:r>
        <w:t>антитеррористической</w:t>
      </w:r>
      <w:r>
        <w:rPr>
          <w:spacing w:val="1"/>
        </w:rPr>
        <w:t xml:space="preserve"> </w:t>
      </w:r>
      <w:r>
        <w:t>и</w:t>
      </w:r>
      <w:r>
        <w:rPr>
          <w:spacing w:val="1"/>
        </w:rPr>
        <w:t xml:space="preserve"> </w:t>
      </w:r>
      <w:r>
        <w:t>антиэкстремистской</w:t>
      </w:r>
      <w:r>
        <w:rPr>
          <w:spacing w:val="1"/>
        </w:rPr>
        <w:t xml:space="preserve"> </w:t>
      </w:r>
      <w:r>
        <w:t>безопасности,</w:t>
      </w:r>
      <w:r>
        <w:rPr>
          <w:spacing w:val="1"/>
        </w:rPr>
        <w:t xml:space="preserve"> </w:t>
      </w:r>
      <w:r>
        <w:t>гражданской</w:t>
      </w:r>
      <w:r>
        <w:rPr>
          <w:spacing w:val="1"/>
        </w:rPr>
        <w:t xml:space="preserve"> </w:t>
      </w:r>
      <w:r>
        <w:t>обороне и</w:t>
      </w:r>
      <w:r>
        <w:rPr>
          <w:spacing w:val="-57"/>
        </w:rPr>
        <w:t xml:space="preserve"> </w:t>
      </w:r>
      <w:r>
        <w:t>другие).</w:t>
      </w:r>
    </w:p>
    <w:p w:rsidR="000B529C" w:rsidRDefault="00392229">
      <w:pPr>
        <w:pStyle w:val="1"/>
        <w:spacing w:before="3"/>
        <w:jc w:val="left"/>
      </w:pPr>
      <w:r>
        <w:t>Модуль</w:t>
      </w:r>
      <w:r>
        <w:rPr>
          <w:spacing w:val="-1"/>
        </w:rPr>
        <w:t xml:space="preserve"> </w:t>
      </w:r>
      <w:r>
        <w:t>«Социальное</w:t>
      </w:r>
      <w:r>
        <w:rPr>
          <w:spacing w:val="-5"/>
        </w:rPr>
        <w:t xml:space="preserve"> </w:t>
      </w:r>
      <w:r>
        <w:t>партнёрство».</w:t>
      </w:r>
    </w:p>
    <w:p w:rsidR="000B529C" w:rsidRDefault="00392229">
      <w:pPr>
        <w:pStyle w:val="a3"/>
        <w:tabs>
          <w:tab w:val="left" w:pos="1646"/>
          <w:tab w:val="left" w:pos="3611"/>
          <w:tab w:val="left" w:pos="5035"/>
          <w:tab w:val="left" w:pos="6573"/>
          <w:tab w:val="left" w:pos="8065"/>
          <w:tab w:val="left" w:pos="8964"/>
        </w:tabs>
        <w:ind w:left="232" w:right="250" w:firstLine="0"/>
        <w:jc w:val="left"/>
      </w:pPr>
      <w:r>
        <w:t>Реализация</w:t>
      </w:r>
      <w:r>
        <w:tab/>
        <w:t>воспитательного</w:t>
      </w:r>
      <w:r>
        <w:tab/>
        <w:t>потенциала</w:t>
      </w:r>
      <w:r>
        <w:tab/>
        <w:t>социального</w:t>
      </w:r>
      <w:r>
        <w:tab/>
        <w:t>партнёрства</w:t>
      </w:r>
      <w:r>
        <w:tab/>
        <w:t>может</w:t>
      </w:r>
      <w:r>
        <w:tab/>
      </w:r>
      <w:r>
        <w:rPr>
          <w:spacing w:val="-1"/>
        </w:rPr>
        <w:t>предусматривать</w:t>
      </w:r>
      <w:r>
        <w:rPr>
          <w:spacing w:val="-57"/>
        </w:rPr>
        <w:t xml:space="preserve"> </w:t>
      </w:r>
      <w:r>
        <w:t>(указываются</w:t>
      </w:r>
      <w:r>
        <w:rPr>
          <w:spacing w:val="-1"/>
        </w:rPr>
        <w:t xml:space="preserve"> </w:t>
      </w:r>
      <w:r>
        <w:t>конкретные</w:t>
      </w:r>
      <w:r>
        <w:rPr>
          <w:spacing w:val="-1"/>
        </w:rPr>
        <w:t xml:space="preserve"> </w:t>
      </w:r>
      <w:r>
        <w:t>позиции,</w:t>
      </w:r>
      <w:r>
        <w:rPr>
          <w:spacing w:val="-4"/>
        </w:rPr>
        <w:t xml:space="preserve"> </w:t>
      </w:r>
      <w:r>
        <w:t>имеющиеся в</w:t>
      </w:r>
      <w:r w:rsidR="00121CA4">
        <w:rPr>
          <w:spacing w:val="-2"/>
        </w:rPr>
        <w:t xml:space="preserve"> Школе </w:t>
      </w:r>
      <w:r>
        <w:t>или</w:t>
      </w:r>
      <w:r>
        <w:rPr>
          <w:spacing w:val="-2"/>
        </w:rPr>
        <w:t xml:space="preserve"> </w:t>
      </w:r>
      <w:r>
        <w:t>запланированные):</w:t>
      </w:r>
    </w:p>
    <w:p w:rsidR="000B529C" w:rsidRDefault="00392229">
      <w:pPr>
        <w:pStyle w:val="a3"/>
        <w:ind w:left="232" w:right="244" w:firstLine="0"/>
      </w:pPr>
      <w:r>
        <w:t>участие</w:t>
      </w:r>
      <w:r>
        <w:rPr>
          <w:spacing w:val="1"/>
        </w:rPr>
        <w:t xml:space="preserve"> </w:t>
      </w:r>
      <w:r>
        <w:t>представителей</w:t>
      </w:r>
      <w:r>
        <w:rPr>
          <w:spacing w:val="1"/>
        </w:rPr>
        <w:t xml:space="preserve"> </w:t>
      </w:r>
      <w:r>
        <w:t>организаций-партнёров,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договорами</w:t>
      </w:r>
      <w:r>
        <w:rPr>
          <w:spacing w:val="1"/>
        </w:rPr>
        <w:t xml:space="preserve"> </w:t>
      </w:r>
      <w:r>
        <w:t>о</w:t>
      </w:r>
      <w:r>
        <w:rPr>
          <w:spacing w:val="1"/>
        </w:rPr>
        <w:t xml:space="preserve"> </w:t>
      </w:r>
      <w:r>
        <w:t>сотрудничестве, в проведении отдельных мероприятий в рамках рабочей программы воспитания и</w:t>
      </w:r>
      <w:r>
        <w:rPr>
          <w:spacing w:val="1"/>
        </w:rPr>
        <w:t xml:space="preserve"> </w:t>
      </w:r>
      <w:r>
        <w:t>календарного плана воспитательной работы (дни открытых дверей, государственные, региональные,</w:t>
      </w:r>
      <w:r>
        <w:rPr>
          <w:spacing w:val="1"/>
        </w:rPr>
        <w:t xml:space="preserve"> </w:t>
      </w:r>
      <w:r>
        <w:t>школьные</w:t>
      </w:r>
      <w:r>
        <w:rPr>
          <w:spacing w:val="-3"/>
        </w:rPr>
        <w:t xml:space="preserve"> </w:t>
      </w:r>
      <w:r>
        <w:t>праздники,</w:t>
      </w:r>
      <w:r>
        <w:rPr>
          <w:spacing w:val="-3"/>
        </w:rPr>
        <w:t xml:space="preserve"> </w:t>
      </w:r>
      <w:r>
        <w:t>торжественные</w:t>
      </w:r>
      <w:r>
        <w:rPr>
          <w:spacing w:val="-2"/>
        </w:rPr>
        <w:t xml:space="preserve"> </w:t>
      </w:r>
      <w:r>
        <w:t>мероприятия и</w:t>
      </w:r>
      <w:r>
        <w:rPr>
          <w:spacing w:val="-1"/>
        </w:rPr>
        <w:t xml:space="preserve"> </w:t>
      </w:r>
      <w:r>
        <w:t>другие);</w:t>
      </w:r>
    </w:p>
    <w:p w:rsidR="000B529C" w:rsidRDefault="00392229">
      <w:pPr>
        <w:pStyle w:val="a3"/>
        <w:ind w:left="232" w:right="249" w:firstLine="0"/>
      </w:pPr>
      <w:r>
        <w:t>участие</w:t>
      </w:r>
      <w:r>
        <w:rPr>
          <w:spacing w:val="1"/>
        </w:rPr>
        <w:t xml:space="preserve"> </w:t>
      </w:r>
      <w:r>
        <w:t>представителей</w:t>
      </w:r>
      <w:r>
        <w:rPr>
          <w:spacing w:val="1"/>
        </w:rPr>
        <w:t xml:space="preserve"> </w:t>
      </w:r>
      <w:r>
        <w:t>организаций-партнёров</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уроков,</w:t>
      </w:r>
      <w:r>
        <w:rPr>
          <w:spacing w:val="1"/>
        </w:rPr>
        <w:t xml:space="preserve"> </w:t>
      </w:r>
      <w:r>
        <w:t>внеурочных</w:t>
      </w:r>
      <w:r>
        <w:rPr>
          <w:spacing w:val="1"/>
        </w:rPr>
        <w:t xml:space="preserve"> </w:t>
      </w:r>
      <w:r>
        <w:t>занятий,</w:t>
      </w:r>
      <w:r>
        <w:rPr>
          <w:spacing w:val="-1"/>
        </w:rPr>
        <w:t xml:space="preserve"> </w:t>
      </w:r>
      <w:r>
        <w:t>внешкольных</w:t>
      </w:r>
      <w:r>
        <w:rPr>
          <w:spacing w:val="-2"/>
        </w:rPr>
        <w:t xml:space="preserve"> </w:t>
      </w:r>
      <w:r>
        <w:t>мероприятий соответствующей</w:t>
      </w:r>
      <w:r>
        <w:rPr>
          <w:spacing w:val="-1"/>
        </w:rPr>
        <w:t xml:space="preserve"> </w:t>
      </w:r>
      <w:r>
        <w:t>тематической направленности;</w:t>
      </w:r>
    </w:p>
    <w:p w:rsidR="000B529C" w:rsidRDefault="00392229">
      <w:pPr>
        <w:pStyle w:val="a3"/>
        <w:ind w:left="232" w:right="245" w:firstLine="0"/>
      </w:pPr>
      <w:r>
        <w:t>проведение на базе организаций-партнёров отдельных уроков, занятий, внешкольных мероприятий,</w:t>
      </w:r>
      <w:r>
        <w:rPr>
          <w:spacing w:val="1"/>
        </w:rPr>
        <w:t xml:space="preserve"> </w:t>
      </w:r>
      <w:r>
        <w:t>акций</w:t>
      </w:r>
      <w:r>
        <w:rPr>
          <w:spacing w:val="-1"/>
        </w:rPr>
        <w:t xml:space="preserve"> </w:t>
      </w:r>
      <w:r>
        <w:t>воспитательной</w:t>
      </w:r>
      <w:r>
        <w:rPr>
          <w:spacing w:val="-2"/>
        </w:rPr>
        <w:t xml:space="preserve"> </w:t>
      </w:r>
      <w:r>
        <w:t>направленности;</w:t>
      </w:r>
    </w:p>
    <w:p w:rsidR="000B529C" w:rsidRDefault="00392229">
      <w:pPr>
        <w:pStyle w:val="a3"/>
        <w:ind w:left="232" w:right="247" w:firstLine="0"/>
      </w:pPr>
      <w:r>
        <w:t>проведение</w:t>
      </w:r>
      <w:r>
        <w:rPr>
          <w:spacing w:val="1"/>
        </w:rPr>
        <w:t xml:space="preserve"> </w:t>
      </w:r>
      <w:r>
        <w:t>открытых</w:t>
      </w:r>
      <w:r>
        <w:rPr>
          <w:spacing w:val="1"/>
        </w:rPr>
        <w:t xml:space="preserve"> </w:t>
      </w:r>
      <w:r>
        <w:t>дискуссионных</w:t>
      </w:r>
      <w:r>
        <w:rPr>
          <w:spacing w:val="1"/>
        </w:rPr>
        <w:t xml:space="preserve"> </w:t>
      </w:r>
      <w:r>
        <w:t>площадок</w:t>
      </w:r>
      <w:r>
        <w:rPr>
          <w:spacing w:val="1"/>
        </w:rPr>
        <w:t xml:space="preserve"> </w:t>
      </w:r>
      <w:r>
        <w:t>(детских,</w:t>
      </w:r>
      <w:r>
        <w:rPr>
          <w:spacing w:val="1"/>
        </w:rPr>
        <w:t xml:space="preserve"> </w:t>
      </w:r>
      <w:r>
        <w:t>педагогических,</w:t>
      </w:r>
      <w:r>
        <w:rPr>
          <w:spacing w:val="1"/>
        </w:rPr>
        <w:t xml:space="preserve"> </w:t>
      </w:r>
      <w:r>
        <w:t>родительских)</w:t>
      </w:r>
      <w:r>
        <w:rPr>
          <w:spacing w:val="1"/>
        </w:rPr>
        <w:t xml:space="preserve"> </w:t>
      </w:r>
      <w:r>
        <w:t>с</w:t>
      </w:r>
      <w:r>
        <w:rPr>
          <w:spacing w:val="1"/>
        </w:rPr>
        <w:t xml:space="preserve"> </w:t>
      </w:r>
      <w:r>
        <w:t>представителями организаций-партнёров для обсуждений актуальных проблем, касающихся жизни</w:t>
      </w:r>
      <w:r>
        <w:rPr>
          <w:spacing w:val="1"/>
        </w:rPr>
        <w:t xml:space="preserve"> </w:t>
      </w:r>
      <w:r>
        <w:t>образовательной</w:t>
      </w:r>
      <w:r>
        <w:rPr>
          <w:spacing w:val="-1"/>
        </w:rPr>
        <w:t xml:space="preserve"> </w:t>
      </w:r>
      <w:r>
        <w:t>организации,</w:t>
      </w:r>
      <w:r>
        <w:rPr>
          <w:spacing w:val="-1"/>
        </w:rPr>
        <w:t xml:space="preserve"> </w:t>
      </w:r>
      <w:r>
        <w:t>муниципального образования,</w:t>
      </w:r>
      <w:r>
        <w:rPr>
          <w:spacing w:val="-1"/>
        </w:rPr>
        <w:t xml:space="preserve"> </w:t>
      </w:r>
      <w:r>
        <w:t>региона,</w:t>
      </w:r>
      <w:r>
        <w:rPr>
          <w:spacing w:val="-4"/>
        </w:rPr>
        <w:t xml:space="preserve"> </w:t>
      </w:r>
      <w:r>
        <w:t>страны;</w:t>
      </w:r>
    </w:p>
    <w:p w:rsidR="000B529C" w:rsidRDefault="00392229">
      <w:pPr>
        <w:pStyle w:val="a3"/>
        <w:ind w:left="232" w:right="248" w:firstLine="0"/>
      </w:pPr>
      <w:r>
        <w:t>реализация</w:t>
      </w:r>
      <w:r>
        <w:rPr>
          <w:spacing w:val="1"/>
        </w:rPr>
        <w:t xml:space="preserve"> </w:t>
      </w:r>
      <w:r>
        <w:t>социальных</w:t>
      </w:r>
      <w:r>
        <w:rPr>
          <w:spacing w:val="1"/>
        </w:rPr>
        <w:t xml:space="preserve"> </w:t>
      </w:r>
      <w:r>
        <w:t>проектов,</w:t>
      </w:r>
      <w:r>
        <w:rPr>
          <w:spacing w:val="1"/>
        </w:rPr>
        <w:t xml:space="preserve"> </w:t>
      </w:r>
      <w:r>
        <w:t>совместно</w:t>
      </w:r>
      <w:r>
        <w:rPr>
          <w:spacing w:val="1"/>
        </w:rPr>
        <w:t xml:space="preserve"> </w:t>
      </w:r>
      <w:r>
        <w:t>разрабатываемых</w:t>
      </w:r>
      <w:r>
        <w:rPr>
          <w:spacing w:val="1"/>
        </w:rPr>
        <w:t xml:space="preserve"> </w:t>
      </w:r>
      <w:r>
        <w:t>обучающимися,</w:t>
      </w:r>
      <w:r>
        <w:rPr>
          <w:spacing w:val="1"/>
        </w:rPr>
        <w:t xml:space="preserve"> </w:t>
      </w:r>
      <w:r>
        <w:t>педагогами</w:t>
      </w:r>
      <w:r>
        <w:rPr>
          <w:spacing w:val="1"/>
        </w:rPr>
        <w:t xml:space="preserve"> </w:t>
      </w:r>
      <w:r>
        <w:t>с</w:t>
      </w:r>
      <w:r>
        <w:rPr>
          <w:spacing w:val="1"/>
        </w:rPr>
        <w:t xml:space="preserve"> </w:t>
      </w:r>
      <w:r>
        <w:t>организациями-партнёрами благотворительной, экологической, патриотической, трудовой и другой</w:t>
      </w:r>
      <w:r>
        <w:rPr>
          <w:spacing w:val="1"/>
        </w:rPr>
        <w:t xml:space="preserve"> </w:t>
      </w:r>
      <w:r>
        <w:t>направленности,</w:t>
      </w:r>
      <w:r>
        <w:rPr>
          <w:spacing w:val="1"/>
        </w:rPr>
        <w:t xml:space="preserve"> </w:t>
      </w:r>
      <w:r>
        <w:t>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1"/>
        </w:rPr>
        <w:t xml:space="preserve"> </w:t>
      </w:r>
      <w:r>
        <w:t>социума,</w:t>
      </w:r>
      <w:r>
        <w:rPr>
          <w:spacing w:val="-1"/>
        </w:rPr>
        <w:t xml:space="preserve"> </w:t>
      </w:r>
      <w:r>
        <w:t>позитивное</w:t>
      </w:r>
      <w:r>
        <w:rPr>
          <w:spacing w:val="-1"/>
        </w:rPr>
        <w:t xml:space="preserve"> </w:t>
      </w:r>
      <w:r>
        <w:t>воздействие</w:t>
      </w:r>
      <w:r>
        <w:rPr>
          <w:spacing w:val="-1"/>
        </w:rPr>
        <w:t xml:space="preserve"> </w:t>
      </w:r>
      <w:r>
        <w:t>на</w:t>
      </w:r>
      <w:r>
        <w:rPr>
          <w:spacing w:val="-2"/>
        </w:rPr>
        <w:t xml:space="preserve"> </w:t>
      </w:r>
      <w:r>
        <w:t>социальное</w:t>
      </w:r>
      <w:r>
        <w:rPr>
          <w:spacing w:val="-1"/>
        </w:rPr>
        <w:t xml:space="preserve"> </w:t>
      </w:r>
      <w:r>
        <w:t>окружение.</w:t>
      </w:r>
    </w:p>
    <w:p w:rsidR="000B529C" w:rsidRDefault="00392229">
      <w:pPr>
        <w:pStyle w:val="1"/>
        <w:spacing w:before="4"/>
      </w:pPr>
      <w:r>
        <w:t>Модуль</w:t>
      </w:r>
      <w:r>
        <w:rPr>
          <w:spacing w:val="-3"/>
        </w:rPr>
        <w:t xml:space="preserve"> </w:t>
      </w:r>
      <w:r>
        <w:t>«Профориентация».</w:t>
      </w:r>
    </w:p>
    <w:p w:rsidR="000B529C" w:rsidRDefault="00392229">
      <w:pPr>
        <w:pStyle w:val="a3"/>
        <w:ind w:left="232" w:right="249" w:firstLine="0"/>
      </w:pPr>
      <w:r>
        <w:t>Реализация воспитательного потенциала</w:t>
      </w:r>
      <w:r w:rsidR="00121CA4">
        <w:t xml:space="preserve"> профориентационной работы Школы</w:t>
      </w:r>
      <w:r>
        <w:t xml:space="preserve"> может предусматривать</w:t>
      </w:r>
      <w:r>
        <w:rPr>
          <w:spacing w:val="-57"/>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или</w:t>
      </w:r>
      <w:r>
        <w:rPr>
          <w:spacing w:val="-57"/>
        </w:rPr>
        <w:t xml:space="preserve"> </w:t>
      </w:r>
      <w:r>
        <w:t>запланированные):</w:t>
      </w:r>
    </w:p>
    <w:p w:rsidR="000B529C" w:rsidRDefault="00392229">
      <w:pPr>
        <w:pStyle w:val="a3"/>
        <w:ind w:left="232" w:right="251" w:firstLine="0"/>
      </w:pPr>
      <w:r>
        <w:t>проведение</w:t>
      </w:r>
      <w:r>
        <w:rPr>
          <w:spacing w:val="1"/>
        </w:rPr>
        <w:t xml:space="preserve"> </w:t>
      </w:r>
      <w:r>
        <w:t>циклов</w:t>
      </w:r>
      <w:r>
        <w:rPr>
          <w:spacing w:val="1"/>
        </w:rPr>
        <w:t xml:space="preserve"> </w:t>
      </w:r>
      <w:r>
        <w:t>профориентационных</w:t>
      </w:r>
      <w:r>
        <w:rPr>
          <w:spacing w:val="1"/>
        </w:rPr>
        <w:t xml:space="preserve"> </w:t>
      </w:r>
      <w:r>
        <w:t>часов,</w:t>
      </w:r>
      <w:r>
        <w:rPr>
          <w:spacing w:val="1"/>
        </w:rPr>
        <w:t xml:space="preserve"> </w:t>
      </w:r>
      <w:r>
        <w:t>направленных</w:t>
      </w:r>
      <w:r>
        <w:rPr>
          <w:spacing w:val="1"/>
        </w:rPr>
        <w:t xml:space="preserve"> </w:t>
      </w:r>
      <w:r>
        <w:t>на</w:t>
      </w:r>
      <w:r>
        <w:rPr>
          <w:spacing w:val="1"/>
        </w:rPr>
        <w:t xml:space="preserve"> </w:t>
      </w:r>
      <w:r>
        <w:t>подготовку</w:t>
      </w:r>
      <w:r>
        <w:rPr>
          <w:spacing w:val="1"/>
        </w:rPr>
        <w:t xml:space="preserve"> </w:t>
      </w:r>
      <w:r>
        <w:t>обучающегося</w:t>
      </w:r>
      <w:r>
        <w:rPr>
          <w:spacing w:val="1"/>
        </w:rPr>
        <w:t xml:space="preserve"> </w:t>
      </w:r>
      <w:r>
        <w:t>к</w:t>
      </w:r>
      <w:r>
        <w:rPr>
          <w:spacing w:val="1"/>
        </w:rPr>
        <w:t xml:space="preserve"> </w:t>
      </w:r>
      <w:r>
        <w:t>осознанному</w:t>
      </w:r>
      <w:r>
        <w:rPr>
          <w:spacing w:val="-9"/>
        </w:rPr>
        <w:t xml:space="preserve"> </w:t>
      </w:r>
      <w:r>
        <w:t>планированию</w:t>
      </w:r>
      <w:r>
        <w:rPr>
          <w:spacing w:val="-1"/>
        </w:rPr>
        <w:t xml:space="preserve"> </w:t>
      </w:r>
      <w:r>
        <w:t>и реализации</w:t>
      </w:r>
      <w:r>
        <w:rPr>
          <w:spacing w:val="-1"/>
        </w:rPr>
        <w:t xml:space="preserve"> </w:t>
      </w:r>
      <w:r>
        <w:t>своего</w:t>
      </w:r>
      <w:r>
        <w:rPr>
          <w:spacing w:val="-2"/>
        </w:rPr>
        <w:t xml:space="preserve"> </w:t>
      </w:r>
      <w:r>
        <w:t>профессионального</w:t>
      </w:r>
      <w:r>
        <w:rPr>
          <w:spacing w:val="-3"/>
        </w:rPr>
        <w:t xml:space="preserve"> </w:t>
      </w:r>
      <w:r>
        <w:t>будущего;</w:t>
      </w:r>
    </w:p>
    <w:p w:rsidR="000B529C" w:rsidRDefault="00392229">
      <w:pPr>
        <w:pStyle w:val="a3"/>
        <w:ind w:left="232" w:right="246" w:firstLine="0"/>
      </w:pPr>
      <w:r>
        <w:t>профориентационные игры (игры-симуляции, деловые игры, квесты, кейсы), расширяющие знания о</w:t>
      </w:r>
      <w:r>
        <w:rPr>
          <w:spacing w:val="1"/>
        </w:rPr>
        <w:t xml:space="preserve"> </w:t>
      </w:r>
      <w:r>
        <w:t>профессиях,</w:t>
      </w:r>
      <w:r>
        <w:rPr>
          <w:spacing w:val="1"/>
        </w:rPr>
        <w:t xml:space="preserve"> </w:t>
      </w:r>
      <w:r>
        <w:t>способах</w:t>
      </w:r>
      <w:r>
        <w:rPr>
          <w:spacing w:val="1"/>
        </w:rPr>
        <w:t xml:space="preserve"> </w:t>
      </w:r>
      <w:r>
        <w:t>выбора</w:t>
      </w:r>
      <w:r>
        <w:rPr>
          <w:spacing w:val="1"/>
        </w:rPr>
        <w:t xml:space="preserve"> </w:t>
      </w:r>
      <w:r>
        <w:t>профессий,</w:t>
      </w:r>
      <w:r>
        <w:rPr>
          <w:spacing w:val="1"/>
        </w:rPr>
        <w:t xml:space="preserve"> </w:t>
      </w:r>
      <w:r>
        <w:t>особенностях,</w:t>
      </w:r>
      <w:r>
        <w:rPr>
          <w:spacing w:val="1"/>
        </w:rPr>
        <w:t xml:space="preserve"> </w:t>
      </w:r>
      <w:r>
        <w:t>условиях</w:t>
      </w:r>
      <w:r>
        <w:rPr>
          <w:spacing w:val="1"/>
        </w:rPr>
        <w:t xml:space="preserve"> </w:t>
      </w:r>
      <w:r>
        <w:t>разной</w:t>
      </w:r>
      <w:r>
        <w:rPr>
          <w:spacing w:val="1"/>
        </w:rPr>
        <w:t xml:space="preserve"> </w:t>
      </w:r>
      <w:r>
        <w:t>профессиональной</w:t>
      </w:r>
      <w:r>
        <w:rPr>
          <w:spacing w:val="1"/>
        </w:rPr>
        <w:t xml:space="preserve"> </w:t>
      </w:r>
      <w:r>
        <w:t>деятельности;</w:t>
      </w:r>
    </w:p>
    <w:p w:rsidR="000B529C" w:rsidRDefault="000B529C">
      <w:pPr>
        <w:sectPr w:rsidR="000B529C">
          <w:pgSz w:w="11910" w:h="16840"/>
          <w:pgMar w:top="480" w:right="320" w:bottom="1160" w:left="620" w:header="0" w:footer="899" w:gutter="0"/>
          <w:cols w:space="720"/>
        </w:sectPr>
      </w:pPr>
    </w:p>
    <w:p w:rsidR="000B529C" w:rsidRDefault="00392229">
      <w:pPr>
        <w:pStyle w:val="a3"/>
        <w:spacing w:before="60"/>
        <w:ind w:left="232" w:right="246" w:firstLine="0"/>
        <w:jc w:val="left"/>
      </w:pPr>
      <w:r>
        <w:lastRenderedPageBreak/>
        <w:t>экскурсии</w:t>
      </w:r>
      <w:r>
        <w:rPr>
          <w:spacing w:val="19"/>
        </w:rPr>
        <w:t xml:space="preserve"> </w:t>
      </w:r>
      <w:r>
        <w:t>на</w:t>
      </w:r>
      <w:r>
        <w:rPr>
          <w:spacing w:val="15"/>
        </w:rPr>
        <w:t xml:space="preserve"> </w:t>
      </w:r>
      <w:r>
        <w:t>предприятия,</w:t>
      </w:r>
      <w:r>
        <w:rPr>
          <w:spacing w:val="18"/>
        </w:rPr>
        <w:t xml:space="preserve"> </w:t>
      </w:r>
      <w:r>
        <w:t>в</w:t>
      </w:r>
      <w:r>
        <w:rPr>
          <w:spacing w:val="17"/>
        </w:rPr>
        <w:t xml:space="preserve"> </w:t>
      </w:r>
      <w:r>
        <w:t>организации,</w:t>
      </w:r>
      <w:r>
        <w:rPr>
          <w:spacing w:val="15"/>
        </w:rPr>
        <w:t xml:space="preserve"> </w:t>
      </w:r>
      <w:r>
        <w:t>дающие</w:t>
      </w:r>
      <w:r>
        <w:rPr>
          <w:spacing w:val="17"/>
        </w:rPr>
        <w:t xml:space="preserve"> </w:t>
      </w:r>
      <w:r>
        <w:t>начальные</w:t>
      </w:r>
      <w:r>
        <w:rPr>
          <w:spacing w:val="16"/>
        </w:rPr>
        <w:t xml:space="preserve"> </w:t>
      </w:r>
      <w:r>
        <w:t>представления</w:t>
      </w:r>
      <w:r>
        <w:rPr>
          <w:spacing w:val="18"/>
        </w:rPr>
        <w:t xml:space="preserve"> </w:t>
      </w:r>
      <w:r>
        <w:t>о</w:t>
      </w:r>
      <w:r>
        <w:rPr>
          <w:spacing w:val="18"/>
        </w:rPr>
        <w:t xml:space="preserve"> </w:t>
      </w:r>
      <w:r>
        <w:t>существующих</w:t>
      </w:r>
      <w:r>
        <w:rPr>
          <w:spacing w:val="-57"/>
        </w:rPr>
        <w:t xml:space="preserve"> </w:t>
      </w:r>
      <w:r>
        <w:t>профессиях</w:t>
      </w:r>
      <w:r>
        <w:rPr>
          <w:spacing w:val="1"/>
        </w:rPr>
        <w:t xml:space="preserve"> </w:t>
      </w:r>
      <w:r>
        <w:t>и</w:t>
      </w:r>
      <w:r>
        <w:rPr>
          <w:spacing w:val="3"/>
        </w:rPr>
        <w:t xml:space="preserve"> </w:t>
      </w:r>
      <w:r>
        <w:t>условиях</w:t>
      </w:r>
      <w:r>
        <w:rPr>
          <w:spacing w:val="2"/>
        </w:rPr>
        <w:t xml:space="preserve"> </w:t>
      </w:r>
      <w:r>
        <w:t>работы;</w:t>
      </w:r>
    </w:p>
    <w:p w:rsidR="000B529C" w:rsidRDefault="00392229">
      <w:pPr>
        <w:pStyle w:val="a3"/>
        <w:tabs>
          <w:tab w:val="left" w:pos="1380"/>
          <w:tab w:val="left" w:pos="2608"/>
          <w:tab w:val="left" w:pos="2927"/>
          <w:tab w:val="left" w:pos="3942"/>
          <w:tab w:val="left" w:pos="5932"/>
          <w:tab w:val="left" w:pos="6465"/>
          <w:tab w:val="left" w:pos="8074"/>
          <w:tab w:val="left" w:pos="8873"/>
          <w:tab w:val="left" w:pos="10617"/>
        </w:tabs>
        <w:ind w:left="232" w:right="240" w:firstLine="0"/>
        <w:jc w:val="left"/>
      </w:pPr>
      <w:proofErr w:type="gramStart"/>
      <w:r>
        <w:t>посещение</w:t>
      </w:r>
      <w:r>
        <w:rPr>
          <w:spacing w:val="9"/>
        </w:rPr>
        <w:t xml:space="preserve"> </w:t>
      </w:r>
      <w:r>
        <w:t>профориентационных</w:t>
      </w:r>
      <w:r>
        <w:rPr>
          <w:spacing w:val="11"/>
        </w:rPr>
        <w:t xml:space="preserve"> </w:t>
      </w:r>
      <w:r>
        <w:t>выставок,</w:t>
      </w:r>
      <w:r>
        <w:rPr>
          <w:spacing w:val="10"/>
        </w:rPr>
        <w:t xml:space="preserve"> </w:t>
      </w:r>
      <w:r>
        <w:t>ярмарок</w:t>
      </w:r>
      <w:r>
        <w:rPr>
          <w:spacing w:val="12"/>
        </w:rPr>
        <w:t xml:space="preserve"> </w:t>
      </w:r>
      <w:r>
        <w:t>профессий,</w:t>
      </w:r>
      <w:r>
        <w:rPr>
          <w:spacing w:val="10"/>
        </w:rPr>
        <w:t xml:space="preserve"> </w:t>
      </w:r>
      <w:r>
        <w:t>тематических</w:t>
      </w:r>
      <w:r>
        <w:rPr>
          <w:spacing w:val="11"/>
        </w:rPr>
        <w:t xml:space="preserve"> </w:t>
      </w:r>
      <w:r>
        <w:t>профориентационных</w:t>
      </w:r>
      <w:r>
        <w:rPr>
          <w:spacing w:val="-57"/>
        </w:rPr>
        <w:t xml:space="preserve"> </w:t>
      </w:r>
      <w:r>
        <w:t>парков, лагерей, дней открытых дверей в организациях профессионального, высшего образования;</w:t>
      </w:r>
      <w:r>
        <w:rPr>
          <w:spacing w:val="1"/>
        </w:rPr>
        <w:t xml:space="preserve"> </w:t>
      </w:r>
      <w:r>
        <w:t>организацию</w:t>
      </w:r>
      <w:r>
        <w:rPr>
          <w:spacing w:val="4"/>
        </w:rPr>
        <w:t xml:space="preserve"> </w:t>
      </w:r>
      <w:r>
        <w:t>на</w:t>
      </w:r>
      <w:r>
        <w:rPr>
          <w:spacing w:val="5"/>
        </w:rPr>
        <w:t xml:space="preserve"> </w:t>
      </w:r>
      <w:r>
        <w:t>базе</w:t>
      </w:r>
      <w:r>
        <w:rPr>
          <w:spacing w:val="5"/>
        </w:rPr>
        <w:t xml:space="preserve"> </w:t>
      </w:r>
      <w:r>
        <w:t>детского</w:t>
      </w:r>
      <w:r>
        <w:rPr>
          <w:spacing w:val="7"/>
        </w:rPr>
        <w:t xml:space="preserve"> </w:t>
      </w:r>
      <w:r>
        <w:t>лагеря</w:t>
      </w:r>
      <w:r>
        <w:rPr>
          <w:spacing w:val="6"/>
        </w:rPr>
        <w:t xml:space="preserve"> </w:t>
      </w:r>
      <w:r>
        <w:t>при</w:t>
      </w:r>
      <w:r>
        <w:rPr>
          <w:spacing w:val="5"/>
        </w:rPr>
        <w:t xml:space="preserve"> </w:t>
      </w:r>
      <w:r>
        <w:t>образовательной</w:t>
      </w:r>
      <w:r>
        <w:rPr>
          <w:spacing w:val="5"/>
        </w:rPr>
        <w:t xml:space="preserve"> </w:t>
      </w:r>
      <w:r>
        <w:t>организации</w:t>
      </w:r>
      <w:r>
        <w:rPr>
          <w:spacing w:val="4"/>
        </w:rPr>
        <w:t xml:space="preserve"> </w:t>
      </w:r>
      <w:r>
        <w:t>профориентационных</w:t>
      </w:r>
      <w:r>
        <w:rPr>
          <w:spacing w:val="7"/>
        </w:rPr>
        <w:t xml:space="preserve"> </w:t>
      </w:r>
      <w:r>
        <w:t>смен</w:t>
      </w:r>
      <w:r>
        <w:rPr>
          <w:spacing w:val="7"/>
        </w:rPr>
        <w:t xml:space="preserve"> </w:t>
      </w:r>
      <w:r>
        <w:t>с</w:t>
      </w:r>
      <w:r>
        <w:rPr>
          <w:spacing w:val="-57"/>
        </w:rPr>
        <w:t xml:space="preserve"> </w:t>
      </w:r>
      <w:r>
        <w:t>участием</w:t>
      </w:r>
      <w:r>
        <w:tab/>
        <w:t>экспертов</w:t>
      </w:r>
      <w:r>
        <w:tab/>
        <w:t>в</w:t>
      </w:r>
      <w:r>
        <w:tab/>
        <w:t>области</w:t>
      </w:r>
      <w:r>
        <w:tab/>
        <w:t>профориентации,</w:t>
      </w:r>
      <w:r>
        <w:tab/>
        <w:t>где</w:t>
      </w:r>
      <w:r>
        <w:tab/>
        <w:t>обучающиеся</w:t>
      </w:r>
      <w:r>
        <w:tab/>
        <w:t>могут</w:t>
      </w:r>
      <w:r>
        <w:tab/>
        <w:t>познакомиться</w:t>
      </w:r>
      <w:r>
        <w:tab/>
      </w:r>
      <w:r>
        <w:rPr>
          <w:spacing w:val="-2"/>
        </w:rPr>
        <w:t>с</w:t>
      </w:r>
      <w:r>
        <w:rPr>
          <w:spacing w:val="-57"/>
        </w:rPr>
        <w:t xml:space="preserve"> </w:t>
      </w:r>
      <w:r>
        <w:t>профессиями,</w:t>
      </w:r>
      <w:r>
        <w:rPr>
          <w:spacing w:val="47"/>
        </w:rPr>
        <w:t xml:space="preserve"> </w:t>
      </w:r>
      <w:r>
        <w:t>получить</w:t>
      </w:r>
      <w:r>
        <w:rPr>
          <w:spacing w:val="49"/>
        </w:rPr>
        <w:t xml:space="preserve"> </w:t>
      </w:r>
      <w:r>
        <w:t>представление</w:t>
      </w:r>
      <w:r>
        <w:rPr>
          <w:spacing w:val="47"/>
        </w:rPr>
        <w:t xml:space="preserve"> </w:t>
      </w:r>
      <w:r>
        <w:t>об</w:t>
      </w:r>
      <w:r>
        <w:rPr>
          <w:spacing w:val="47"/>
        </w:rPr>
        <w:t xml:space="preserve"> </w:t>
      </w:r>
      <w:r>
        <w:t>их</w:t>
      </w:r>
      <w:r>
        <w:rPr>
          <w:spacing w:val="48"/>
        </w:rPr>
        <w:t xml:space="preserve"> </w:t>
      </w:r>
      <w:r>
        <w:t>специфике,</w:t>
      </w:r>
      <w:r>
        <w:rPr>
          <w:spacing w:val="48"/>
        </w:rPr>
        <w:t xml:space="preserve"> </w:t>
      </w:r>
      <w:r>
        <w:t>попробовать</w:t>
      </w:r>
      <w:r>
        <w:rPr>
          <w:spacing w:val="48"/>
        </w:rPr>
        <w:t xml:space="preserve"> </w:t>
      </w:r>
      <w:r>
        <w:t>свои</w:t>
      </w:r>
      <w:r>
        <w:rPr>
          <w:spacing w:val="48"/>
        </w:rPr>
        <w:t xml:space="preserve"> </w:t>
      </w:r>
      <w:r>
        <w:t>силы</w:t>
      </w:r>
      <w:r>
        <w:rPr>
          <w:spacing w:val="47"/>
        </w:rPr>
        <w:t xml:space="preserve"> </w:t>
      </w:r>
      <w:r>
        <w:t>в</w:t>
      </w:r>
      <w:r>
        <w:rPr>
          <w:spacing w:val="46"/>
        </w:rPr>
        <w:t xml:space="preserve"> </w:t>
      </w:r>
      <w:r>
        <w:t>той</w:t>
      </w:r>
      <w:r>
        <w:rPr>
          <w:spacing w:val="49"/>
        </w:rPr>
        <w:t xml:space="preserve"> </w:t>
      </w:r>
      <w:r>
        <w:t>или</w:t>
      </w:r>
      <w:r>
        <w:rPr>
          <w:spacing w:val="49"/>
        </w:rPr>
        <w:t xml:space="preserve"> </w:t>
      </w:r>
      <w:r>
        <w:t>иной</w:t>
      </w:r>
      <w:r>
        <w:rPr>
          <w:spacing w:val="-57"/>
        </w:rPr>
        <w:t xml:space="preserve"> </w:t>
      </w:r>
      <w:r>
        <w:t>профессии,</w:t>
      </w:r>
      <w:r>
        <w:rPr>
          <w:spacing w:val="-1"/>
        </w:rPr>
        <w:t xml:space="preserve"> </w:t>
      </w:r>
      <w:r>
        <w:t>развить соответствующие</w:t>
      </w:r>
      <w:r>
        <w:rPr>
          <w:spacing w:val="-1"/>
        </w:rPr>
        <w:t xml:space="preserve"> </w:t>
      </w:r>
      <w:r>
        <w:t>навыки;</w:t>
      </w:r>
      <w:proofErr w:type="gramEnd"/>
    </w:p>
    <w:p w:rsidR="000B529C" w:rsidRDefault="00392229">
      <w:pPr>
        <w:pStyle w:val="a3"/>
        <w:ind w:left="232" w:right="240" w:firstLine="0"/>
      </w:pP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1"/>
        </w:rPr>
        <w:t xml:space="preserve"> </w:t>
      </w:r>
      <w:r>
        <w:t>интернет-ресурсов,</w:t>
      </w:r>
      <w:r>
        <w:rPr>
          <w:spacing w:val="1"/>
        </w:rPr>
        <w:t xml:space="preserve"> </w:t>
      </w:r>
      <w:r>
        <w:t>посвящённых</w:t>
      </w:r>
      <w:r>
        <w:rPr>
          <w:spacing w:val="1"/>
        </w:rPr>
        <w:t xml:space="preserve"> </w:t>
      </w:r>
      <w:r>
        <w:t>выбору</w:t>
      </w:r>
      <w:r>
        <w:rPr>
          <w:spacing w:val="1"/>
        </w:rPr>
        <w:t xml:space="preserve"> </w:t>
      </w:r>
      <w:r>
        <w:t>профессий,</w:t>
      </w:r>
      <w:r>
        <w:rPr>
          <w:spacing w:val="1"/>
        </w:rPr>
        <w:t xml:space="preserve"> </w:t>
      </w:r>
      <w:r>
        <w:t>прохождение</w:t>
      </w:r>
      <w:r>
        <w:rPr>
          <w:spacing w:val="1"/>
        </w:rPr>
        <w:t xml:space="preserve"> </w:t>
      </w:r>
      <w:r>
        <w:t>профориентационного</w:t>
      </w:r>
      <w:r>
        <w:rPr>
          <w:spacing w:val="1"/>
        </w:rPr>
        <w:t xml:space="preserve"> </w:t>
      </w:r>
      <w:r>
        <w:t>онлай</w:t>
      </w:r>
      <w:proofErr w:type="gramStart"/>
      <w:r>
        <w:t>н-</w:t>
      </w:r>
      <w:proofErr w:type="gramEnd"/>
      <w:r>
        <w:rPr>
          <w:spacing w:val="1"/>
        </w:rPr>
        <w:t xml:space="preserve"> </w:t>
      </w:r>
      <w:r>
        <w:t>тестирования,</w:t>
      </w:r>
      <w:r>
        <w:rPr>
          <w:spacing w:val="1"/>
        </w:rPr>
        <w:t xml:space="preserve"> </w:t>
      </w:r>
      <w:r>
        <w:t>онлайн-курсов</w:t>
      </w:r>
      <w:r>
        <w:rPr>
          <w:spacing w:val="1"/>
        </w:rPr>
        <w:t xml:space="preserve"> </w:t>
      </w:r>
      <w:r>
        <w:t>по</w:t>
      </w:r>
      <w:r>
        <w:rPr>
          <w:spacing w:val="1"/>
        </w:rPr>
        <w:t xml:space="preserve"> </w:t>
      </w:r>
      <w:r>
        <w:t>интересующим</w:t>
      </w:r>
      <w:r>
        <w:rPr>
          <w:spacing w:val="-2"/>
        </w:rPr>
        <w:t xml:space="preserve"> </w:t>
      </w:r>
      <w:r>
        <w:t>профессиям</w:t>
      </w:r>
      <w:r>
        <w:rPr>
          <w:spacing w:val="-1"/>
        </w:rPr>
        <w:t xml:space="preserve"> </w:t>
      </w:r>
      <w:r>
        <w:t>и</w:t>
      </w:r>
      <w:r>
        <w:rPr>
          <w:spacing w:val="-1"/>
        </w:rPr>
        <w:t xml:space="preserve"> </w:t>
      </w:r>
      <w:r>
        <w:t>направлениям</w:t>
      </w:r>
      <w:r>
        <w:rPr>
          <w:spacing w:val="-1"/>
        </w:rPr>
        <w:t xml:space="preserve"> </w:t>
      </w:r>
      <w:r>
        <w:t>профессионального</w:t>
      </w:r>
      <w:r>
        <w:rPr>
          <w:spacing w:val="-1"/>
        </w:rPr>
        <w:t xml:space="preserve"> </w:t>
      </w:r>
      <w:r>
        <w:t>образования.</w:t>
      </w:r>
    </w:p>
    <w:p w:rsidR="000B529C" w:rsidRDefault="00392229">
      <w:pPr>
        <w:pStyle w:val="1"/>
        <w:spacing w:before="5"/>
      </w:pPr>
      <w:r>
        <w:t>Модуль</w:t>
      </w:r>
      <w:r>
        <w:rPr>
          <w:spacing w:val="-2"/>
        </w:rPr>
        <w:t xml:space="preserve"> </w:t>
      </w:r>
      <w:r>
        <w:t>«Детские</w:t>
      </w:r>
      <w:r>
        <w:rPr>
          <w:spacing w:val="-2"/>
        </w:rPr>
        <w:t xml:space="preserve"> </w:t>
      </w:r>
      <w:r>
        <w:t>общественные</w:t>
      </w:r>
      <w:r>
        <w:rPr>
          <w:spacing w:val="-3"/>
        </w:rPr>
        <w:t xml:space="preserve"> </w:t>
      </w:r>
      <w:r>
        <w:t>объединения».</w:t>
      </w:r>
    </w:p>
    <w:p w:rsidR="000B529C" w:rsidRDefault="00392229">
      <w:pPr>
        <w:pStyle w:val="a3"/>
        <w:spacing w:line="274" w:lineRule="exact"/>
        <w:ind w:left="232" w:firstLine="0"/>
      </w:pPr>
      <w:r>
        <w:t>В</w:t>
      </w:r>
      <w:r>
        <w:rPr>
          <w:spacing w:val="-4"/>
        </w:rPr>
        <w:t xml:space="preserve"> </w:t>
      </w:r>
      <w:r>
        <w:t>лицее</w:t>
      </w:r>
      <w:r>
        <w:rPr>
          <w:spacing w:val="-2"/>
        </w:rPr>
        <w:t xml:space="preserve"> </w:t>
      </w:r>
      <w:r>
        <w:t>действуют</w:t>
      </w:r>
      <w:r>
        <w:rPr>
          <w:spacing w:val="-2"/>
        </w:rPr>
        <w:t xml:space="preserve"> </w:t>
      </w:r>
      <w:r>
        <w:t>детские</w:t>
      </w:r>
      <w:r>
        <w:rPr>
          <w:spacing w:val="-3"/>
        </w:rPr>
        <w:t xml:space="preserve"> </w:t>
      </w:r>
      <w:r>
        <w:t>общественные</w:t>
      </w:r>
      <w:r>
        <w:rPr>
          <w:spacing w:val="-4"/>
        </w:rPr>
        <w:t xml:space="preserve"> </w:t>
      </w:r>
      <w:r>
        <w:t>объединения:</w:t>
      </w:r>
    </w:p>
    <w:p w:rsidR="000B529C" w:rsidRDefault="00392229">
      <w:pPr>
        <w:pStyle w:val="a3"/>
        <w:ind w:left="232" w:right="241" w:firstLine="0"/>
      </w:pPr>
      <w:r>
        <w:t>«Российское</w:t>
      </w:r>
      <w:r>
        <w:rPr>
          <w:spacing w:val="1"/>
        </w:rPr>
        <w:t xml:space="preserve"> </w:t>
      </w:r>
      <w:r>
        <w:t>движение</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«Движение</w:t>
      </w:r>
      <w:r>
        <w:rPr>
          <w:spacing w:val="1"/>
        </w:rPr>
        <w:t xml:space="preserve"> </w:t>
      </w:r>
      <w:r>
        <w:t>первых»</w:t>
      </w:r>
      <w:r>
        <w:rPr>
          <w:spacing w:val="1"/>
        </w:rPr>
        <w:t xml:space="preserve"> </w:t>
      </w:r>
      <w:r>
        <w:t>–</w:t>
      </w:r>
      <w:r>
        <w:rPr>
          <w:spacing w:val="1"/>
        </w:rPr>
        <w:t xml:space="preserve"> </w:t>
      </w:r>
      <w:r>
        <w:t>общероссийская</w:t>
      </w:r>
      <w:r>
        <w:rPr>
          <w:spacing w:val="1"/>
        </w:rPr>
        <w:t xml:space="preserve"> </w:t>
      </w:r>
      <w:r>
        <w:t>общественн</w:t>
      </w:r>
      <w:proofErr w:type="gramStart"/>
      <w:r>
        <w:t>о-</w:t>
      </w:r>
      <w:proofErr w:type="gramEnd"/>
      <w:r>
        <w:rPr>
          <w:spacing w:val="1"/>
        </w:rPr>
        <w:t xml:space="preserve"> </w:t>
      </w:r>
      <w:r>
        <w:t>государственная</w:t>
      </w:r>
      <w:r>
        <w:rPr>
          <w:spacing w:val="-1"/>
        </w:rPr>
        <w:t xml:space="preserve"> </w:t>
      </w:r>
      <w:r>
        <w:t>детско-юношеская организация.</w:t>
      </w:r>
    </w:p>
    <w:p w:rsidR="000B529C" w:rsidRDefault="00392229">
      <w:pPr>
        <w:pStyle w:val="a3"/>
        <w:ind w:left="232" w:right="243" w:firstLine="0"/>
      </w:pPr>
      <w:r>
        <w:t>Отряд юных инспекторов дорожного движения – объединение учащихся, которое создано с целью</w:t>
      </w:r>
      <w:r>
        <w:rPr>
          <w:spacing w:val="1"/>
        </w:rPr>
        <w:t xml:space="preserve"> </w:t>
      </w:r>
      <w:r>
        <w:t>совершенствования работы по профилактике дорожно-транспортных правонарушений среди детей и</w:t>
      </w:r>
      <w:r>
        <w:rPr>
          <w:spacing w:val="1"/>
        </w:rPr>
        <w:t xml:space="preserve"> </w:t>
      </w:r>
      <w:r>
        <w:t>подростков,</w:t>
      </w:r>
      <w:r>
        <w:rPr>
          <w:spacing w:val="1"/>
        </w:rPr>
        <w:t xml:space="preserve"> </w:t>
      </w:r>
      <w:r>
        <w:t>воспитания</w:t>
      </w:r>
      <w:r>
        <w:rPr>
          <w:spacing w:val="1"/>
        </w:rPr>
        <w:t xml:space="preserve"> </w:t>
      </w:r>
      <w:r>
        <w:t>высокой</w:t>
      </w:r>
      <w:r>
        <w:rPr>
          <w:spacing w:val="1"/>
        </w:rPr>
        <w:t xml:space="preserve"> </w:t>
      </w:r>
      <w:r>
        <w:t>транспортной</w:t>
      </w:r>
      <w:r>
        <w:rPr>
          <w:spacing w:val="1"/>
        </w:rPr>
        <w:t xml:space="preserve"> </w:t>
      </w:r>
      <w:r>
        <w:t>культуры,</w:t>
      </w:r>
      <w:r>
        <w:rPr>
          <w:spacing w:val="1"/>
        </w:rPr>
        <w:t xml:space="preserve"> </w:t>
      </w:r>
      <w:r>
        <w:t>коллективизма,</w:t>
      </w:r>
      <w:r>
        <w:rPr>
          <w:spacing w:val="1"/>
        </w:rPr>
        <w:t xml:space="preserve"> </w:t>
      </w:r>
      <w:r>
        <w:t>а</w:t>
      </w:r>
      <w:r>
        <w:rPr>
          <w:spacing w:val="1"/>
        </w:rPr>
        <w:t xml:space="preserve"> </w:t>
      </w:r>
      <w:r>
        <w:t>также</w:t>
      </w:r>
      <w:r>
        <w:rPr>
          <w:spacing w:val="1"/>
        </w:rPr>
        <w:t xml:space="preserve"> </w:t>
      </w:r>
      <w:r>
        <w:t>широкого</w:t>
      </w:r>
      <w:r>
        <w:rPr>
          <w:spacing w:val="-57"/>
        </w:rPr>
        <w:t xml:space="preserve"> </w:t>
      </w:r>
      <w:r>
        <w:t>привлечения детей к организации пропаганды правил безопасного поведения на улицах и дорогах</w:t>
      </w:r>
      <w:r>
        <w:rPr>
          <w:spacing w:val="1"/>
        </w:rPr>
        <w:t xml:space="preserve"> </w:t>
      </w:r>
      <w:r>
        <w:t>среди дошкольников и</w:t>
      </w:r>
      <w:r>
        <w:rPr>
          <w:spacing w:val="-2"/>
        </w:rPr>
        <w:t xml:space="preserve"> </w:t>
      </w:r>
      <w:r>
        <w:t>учащихся школы.</w:t>
      </w:r>
    </w:p>
    <w:p w:rsidR="000B529C" w:rsidRDefault="00392229">
      <w:pPr>
        <w:pStyle w:val="a3"/>
        <w:spacing w:before="1"/>
        <w:ind w:left="232" w:right="253" w:firstLine="0"/>
      </w:pPr>
      <w:r>
        <w:t>Школьный</w:t>
      </w:r>
      <w:r>
        <w:rPr>
          <w:spacing w:val="1"/>
        </w:rPr>
        <w:t xml:space="preserve"> </w:t>
      </w:r>
      <w:r>
        <w:t>музей</w:t>
      </w:r>
      <w:r>
        <w:rPr>
          <w:spacing w:val="1"/>
        </w:rPr>
        <w:t xml:space="preserve"> </w:t>
      </w:r>
      <w:r>
        <w:t>организует</w:t>
      </w:r>
      <w:r>
        <w:rPr>
          <w:spacing w:val="1"/>
        </w:rPr>
        <w:t xml:space="preserve"> </w:t>
      </w:r>
      <w:r>
        <w:t>работу школьного</w:t>
      </w:r>
      <w:r>
        <w:rPr>
          <w:spacing w:val="1"/>
        </w:rPr>
        <w:t xml:space="preserve"> </w:t>
      </w:r>
      <w:r>
        <w:t>музея</w:t>
      </w:r>
      <w:r>
        <w:rPr>
          <w:spacing w:val="1"/>
        </w:rPr>
        <w:t xml:space="preserve"> </w:t>
      </w:r>
      <w:r>
        <w:t>согласно</w:t>
      </w:r>
      <w:r>
        <w:rPr>
          <w:spacing w:val="1"/>
        </w:rPr>
        <w:t xml:space="preserve"> </w:t>
      </w:r>
      <w:r>
        <w:t>плану работы</w:t>
      </w:r>
      <w:r>
        <w:rPr>
          <w:spacing w:val="1"/>
        </w:rPr>
        <w:t xml:space="preserve"> </w:t>
      </w:r>
      <w:r>
        <w:t>школьного</w:t>
      </w:r>
      <w:r>
        <w:rPr>
          <w:spacing w:val="1"/>
        </w:rPr>
        <w:t xml:space="preserve"> </w:t>
      </w:r>
      <w:r>
        <w:t>музея,</w:t>
      </w:r>
      <w:r>
        <w:rPr>
          <w:spacing w:val="1"/>
        </w:rPr>
        <w:t xml:space="preserve"> </w:t>
      </w:r>
      <w:r>
        <w:t>проводит</w:t>
      </w:r>
      <w:r>
        <w:rPr>
          <w:spacing w:val="-1"/>
        </w:rPr>
        <w:t xml:space="preserve"> </w:t>
      </w:r>
      <w:r>
        <w:t>экскурсии для обучающихся</w:t>
      </w:r>
      <w:proofErr w:type="gramStart"/>
      <w:r>
        <w:t xml:space="preserve"> .</w:t>
      </w:r>
      <w:proofErr w:type="gramEnd"/>
    </w:p>
    <w:p w:rsidR="000B529C" w:rsidRDefault="00392229">
      <w:pPr>
        <w:pStyle w:val="a3"/>
        <w:ind w:left="232" w:firstLine="0"/>
      </w:pPr>
      <w:r>
        <w:t>Реализуется</w:t>
      </w:r>
      <w:r>
        <w:rPr>
          <w:spacing w:val="-2"/>
        </w:rPr>
        <w:t xml:space="preserve"> </w:t>
      </w:r>
      <w:r>
        <w:t>через</w:t>
      </w:r>
      <w:r>
        <w:rPr>
          <w:spacing w:val="-2"/>
        </w:rPr>
        <w:t xml:space="preserve"> </w:t>
      </w:r>
      <w:r>
        <w:t>программу</w:t>
      </w:r>
      <w:r>
        <w:rPr>
          <w:spacing w:val="-6"/>
        </w:rPr>
        <w:t xml:space="preserve"> </w:t>
      </w:r>
      <w:r>
        <w:t>дополнительного</w:t>
      </w:r>
      <w:r>
        <w:rPr>
          <w:spacing w:val="-2"/>
        </w:rPr>
        <w:t xml:space="preserve"> </w:t>
      </w:r>
      <w:r>
        <w:t>образования</w:t>
      </w:r>
      <w:r>
        <w:rPr>
          <w:spacing w:val="-1"/>
        </w:rPr>
        <w:t xml:space="preserve"> </w:t>
      </w:r>
      <w:r>
        <w:t>школы.</w:t>
      </w:r>
    </w:p>
    <w:p w:rsidR="000B529C" w:rsidRDefault="00392229">
      <w:pPr>
        <w:pStyle w:val="a3"/>
        <w:ind w:left="232" w:right="243" w:firstLine="0"/>
      </w:pPr>
      <w:r>
        <w:t>Общественное</w:t>
      </w:r>
      <w:r>
        <w:rPr>
          <w:spacing w:val="1"/>
        </w:rPr>
        <w:t xml:space="preserve"> </w:t>
      </w:r>
      <w:r>
        <w:t>объединение</w:t>
      </w:r>
      <w:r>
        <w:rPr>
          <w:spacing w:val="1"/>
        </w:rPr>
        <w:t xml:space="preserve"> </w:t>
      </w:r>
      <w:r>
        <w:t>Школьный</w:t>
      </w:r>
      <w:r>
        <w:rPr>
          <w:spacing w:val="1"/>
        </w:rPr>
        <w:t xml:space="preserve"> </w:t>
      </w:r>
      <w:r>
        <w:t>спортивный</w:t>
      </w:r>
      <w:r>
        <w:rPr>
          <w:spacing w:val="1"/>
        </w:rPr>
        <w:t xml:space="preserve"> </w:t>
      </w:r>
      <w:r>
        <w:t>клуб</w:t>
      </w:r>
      <w:r>
        <w:rPr>
          <w:spacing w:val="1"/>
        </w:rPr>
        <w:t xml:space="preserve"> </w:t>
      </w:r>
      <w:r>
        <w:t>обеспечивает</w:t>
      </w:r>
      <w:r>
        <w:rPr>
          <w:spacing w:val="1"/>
        </w:rPr>
        <w:t xml:space="preserve"> </w:t>
      </w:r>
      <w:r>
        <w:t>участие</w:t>
      </w:r>
      <w:r>
        <w:rPr>
          <w:spacing w:val="1"/>
        </w:rPr>
        <w:t xml:space="preserve"> </w:t>
      </w:r>
      <w:r>
        <w:t>школьников</w:t>
      </w:r>
      <w:r>
        <w:rPr>
          <w:spacing w:val="1"/>
        </w:rPr>
        <w:t xml:space="preserve"> </w:t>
      </w:r>
      <w:r>
        <w:t>в</w:t>
      </w:r>
      <w:r>
        <w:rPr>
          <w:spacing w:val="1"/>
        </w:rPr>
        <w:t xml:space="preserve"> </w:t>
      </w:r>
      <w:r>
        <w:t>спортивных</w:t>
      </w:r>
      <w:r>
        <w:rPr>
          <w:spacing w:val="1"/>
        </w:rPr>
        <w:t xml:space="preserve"> </w:t>
      </w:r>
      <w:r>
        <w:t>состязаниях</w:t>
      </w:r>
      <w:r>
        <w:rPr>
          <w:spacing w:val="1"/>
        </w:rPr>
        <w:t xml:space="preserve"> </w:t>
      </w:r>
      <w:r>
        <w:t>и</w:t>
      </w:r>
      <w:r>
        <w:rPr>
          <w:spacing w:val="1"/>
        </w:rPr>
        <w:t xml:space="preserve"> </w:t>
      </w:r>
      <w:r>
        <w:t>выполнение</w:t>
      </w:r>
      <w:r>
        <w:rPr>
          <w:spacing w:val="1"/>
        </w:rPr>
        <w:t xml:space="preserve"> </w:t>
      </w:r>
      <w:r>
        <w:t>учащимися</w:t>
      </w:r>
      <w:r>
        <w:rPr>
          <w:spacing w:val="1"/>
        </w:rPr>
        <w:t xml:space="preserve"> </w:t>
      </w:r>
      <w:r>
        <w:t>норм</w:t>
      </w:r>
      <w:r>
        <w:rPr>
          <w:spacing w:val="1"/>
        </w:rPr>
        <w:t xml:space="preserve"> </w:t>
      </w:r>
      <w:r>
        <w:t>ГТО,</w:t>
      </w:r>
      <w:r>
        <w:rPr>
          <w:spacing w:val="1"/>
        </w:rPr>
        <w:t xml:space="preserve"> </w:t>
      </w:r>
      <w:r>
        <w:t>организует</w:t>
      </w:r>
      <w:r>
        <w:rPr>
          <w:spacing w:val="1"/>
        </w:rPr>
        <w:t xml:space="preserve"> </w:t>
      </w:r>
      <w:r>
        <w:t>работу</w:t>
      </w:r>
      <w:r>
        <w:rPr>
          <w:spacing w:val="1"/>
        </w:rPr>
        <w:t xml:space="preserve"> </w:t>
      </w:r>
      <w:r>
        <w:t>в</w:t>
      </w:r>
      <w:r>
        <w:rPr>
          <w:spacing w:val="61"/>
        </w:rPr>
        <w:t xml:space="preserve"> </w:t>
      </w:r>
      <w:r>
        <w:t>сфере</w:t>
      </w:r>
      <w:r>
        <w:rPr>
          <w:spacing w:val="1"/>
        </w:rPr>
        <w:t xml:space="preserve"> </w:t>
      </w:r>
      <w:r>
        <w:t>физического развития и воспитания обучающихся, в том числе профилактики вредных привычек,</w:t>
      </w:r>
      <w:r>
        <w:rPr>
          <w:spacing w:val="1"/>
        </w:rPr>
        <w:t xml:space="preserve"> </w:t>
      </w:r>
      <w:r>
        <w:t>содействует</w:t>
      </w:r>
      <w:r>
        <w:rPr>
          <w:spacing w:val="-1"/>
        </w:rPr>
        <w:t xml:space="preserve"> </w:t>
      </w:r>
      <w:r>
        <w:t>привитию</w:t>
      </w:r>
      <w:r>
        <w:rPr>
          <w:spacing w:val="-3"/>
        </w:rPr>
        <w:t xml:space="preserve"> </w:t>
      </w:r>
      <w:r>
        <w:t>навыков ведения ЗОЖ.</w:t>
      </w:r>
    </w:p>
    <w:p w:rsidR="000B529C" w:rsidRDefault="00392229">
      <w:pPr>
        <w:pStyle w:val="a3"/>
        <w:ind w:left="232" w:right="243" w:firstLine="0"/>
      </w:pPr>
      <w:r>
        <w:t>Объединение</w:t>
      </w:r>
      <w:r>
        <w:rPr>
          <w:spacing w:val="1"/>
        </w:rPr>
        <w:t xml:space="preserve"> </w:t>
      </w:r>
      <w:r>
        <w:t>добровольцев</w:t>
      </w:r>
      <w:r>
        <w:rPr>
          <w:spacing w:val="1"/>
        </w:rPr>
        <w:t xml:space="preserve"> </w:t>
      </w:r>
      <w:r>
        <w:t>(волонтёров)</w:t>
      </w:r>
      <w:r>
        <w:rPr>
          <w:spacing w:val="1"/>
        </w:rPr>
        <w:t xml:space="preserve"> </w:t>
      </w:r>
      <w:r w:rsidR="00121CA4">
        <w:t>«Я - россиянин</w:t>
      </w:r>
      <w:r>
        <w:t>»</w:t>
      </w:r>
      <w:r>
        <w:rPr>
          <w:spacing w:val="1"/>
        </w:rPr>
        <w:t xml:space="preserve"> </w:t>
      </w:r>
      <w:r>
        <w:t>-</w:t>
      </w:r>
      <w:r>
        <w:rPr>
          <w:spacing w:val="1"/>
        </w:rPr>
        <w:t xml:space="preserve"> </w:t>
      </w:r>
      <w:r>
        <w:t>это</w:t>
      </w:r>
      <w:r>
        <w:rPr>
          <w:spacing w:val="1"/>
        </w:rPr>
        <w:t xml:space="preserve"> </w:t>
      </w:r>
      <w:r>
        <w:t>добровольное</w:t>
      </w:r>
      <w:r>
        <w:rPr>
          <w:spacing w:val="1"/>
        </w:rPr>
        <w:t xml:space="preserve"> </w:t>
      </w:r>
      <w:r>
        <w:t>объединение</w:t>
      </w:r>
      <w:r>
        <w:rPr>
          <w:spacing w:val="1"/>
        </w:rPr>
        <w:t xml:space="preserve"> </w:t>
      </w:r>
      <w:r>
        <w:t xml:space="preserve">обучающихся, </w:t>
      </w:r>
      <w:r w:rsidR="00121CA4">
        <w:t xml:space="preserve">изъявивших желание бескорыстно </w:t>
      </w:r>
      <w:r>
        <w:t>выполнять работу по</w:t>
      </w:r>
      <w:r>
        <w:rPr>
          <w:spacing w:val="1"/>
        </w:rPr>
        <w:t xml:space="preserve"> </w:t>
      </w:r>
      <w:r>
        <w:t>благоустройству памятных мест и территории школы</w:t>
      </w:r>
      <w:r w:rsidR="00121CA4">
        <w:t>, организовывать акции и благотворительные концерты.</w:t>
      </w:r>
    </w:p>
    <w:p w:rsidR="00121CA4" w:rsidRDefault="00121CA4">
      <w:pPr>
        <w:pStyle w:val="a3"/>
        <w:ind w:left="232" w:right="243" w:firstLine="0"/>
      </w:pPr>
      <w:r>
        <w:t xml:space="preserve">Отряд волонтеров за здоровый образ жизни «Благовест» организует работу по вовлечению обучающихся </w:t>
      </w:r>
      <w:proofErr w:type="gramStart"/>
      <w:r>
        <w:t>в</w:t>
      </w:r>
      <w:proofErr w:type="gramEnd"/>
      <w:r>
        <w:t xml:space="preserve"> </w:t>
      </w:r>
      <w:proofErr w:type="gramStart"/>
      <w:r>
        <w:t>различного</w:t>
      </w:r>
      <w:proofErr w:type="gramEnd"/>
      <w:r>
        <w:t xml:space="preserve"> рода мероприятиях по формированию здорового образа жизни.</w:t>
      </w:r>
    </w:p>
    <w:p w:rsidR="000B529C" w:rsidRDefault="00392229">
      <w:pPr>
        <w:pStyle w:val="1"/>
        <w:spacing w:before="5" w:line="240" w:lineRule="auto"/>
        <w:ind w:left="4039"/>
      </w:pPr>
      <w:r>
        <w:t>Организационный</w:t>
      </w:r>
      <w:r>
        <w:rPr>
          <w:spacing w:val="-4"/>
        </w:rPr>
        <w:t xml:space="preserve"> </w:t>
      </w:r>
      <w:r>
        <w:t>раздел.</w:t>
      </w:r>
    </w:p>
    <w:p w:rsidR="000B529C" w:rsidRDefault="00392229">
      <w:pPr>
        <w:spacing w:line="274" w:lineRule="exact"/>
        <w:ind w:left="232"/>
        <w:rPr>
          <w:b/>
          <w:sz w:val="24"/>
        </w:rPr>
      </w:pPr>
      <w:r>
        <w:rPr>
          <w:b/>
          <w:sz w:val="24"/>
        </w:rPr>
        <w:t>Кадровое</w:t>
      </w:r>
      <w:r>
        <w:rPr>
          <w:b/>
          <w:spacing w:val="-4"/>
          <w:sz w:val="24"/>
        </w:rPr>
        <w:t xml:space="preserve"> </w:t>
      </w:r>
      <w:r>
        <w:rPr>
          <w:b/>
          <w:sz w:val="24"/>
        </w:rPr>
        <w:t>обеспечение.</w:t>
      </w:r>
    </w:p>
    <w:p w:rsidR="000B529C" w:rsidRDefault="00121CA4">
      <w:pPr>
        <w:pStyle w:val="a3"/>
        <w:ind w:left="232" w:right="2432" w:firstLine="0"/>
        <w:jc w:val="left"/>
      </w:pPr>
      <w:r>
        <w:t>В школе 11 классов</w:t>
      </w:r>
      <w:r w:rsidR="00392229">
        <w:t>. Общая численнос</w:t>
      </w:r>
      <w:r>
        <w:t>ть педагогических работников 14 человек</w:t>
      </w:r>
      <w:r w:rsidR="00392229">
        <w:t>.</w:t>
      </w:r>
      <w:r w:rsidR="00392229">
        <w:rPr>
          <w:spacing w:val="-57"/>
        </w:rPr>
        <w:t xml:space="preserve"> </w:t>
      </w:r>
      <w:r w:rsidR="00392229">
        <w:t>Кадровое</w:t>
      </w:r>
      <w:r w:rsidR="00392229">
        <w:rPr>
          <w:spacing w:val="-3"/>
        </w:rPr>
        <w:t xml:space="preserve"> </w:t>
      </w:r>
      <w:r w:rsidR="00392229">
        <w:t>обеспечение</w:t>
      </w:r>
      <w:r w:rsidR="00392229">
        <w:rPr>
          <w:spacing w:val="-1"/>
        </w:rPr>
        <w:t xml:space="preserve"> </w:t>
      </w:r>
      <w:r w:rsidR="00392229">
        <w:t>воспитательной деятельности:</w:t>
      </w:r>
    </w:p>
    <w:p w:rsidR="000B529C" w:rsidRDefault="00392229">
      <w:pPr>
        <w:pStyle w:val="a5"/>
        <w:numPr>
          <w:ilvl w:val="0"/>
          <w:numId w:val="8"/>
        </w:numPr>
        <w:tabs>
          <w:tab w:val="left" w:pos="372"/>
        </w:tabs>
        <w:ind w:left="371" w:hanging="140"/>
        <w:jc w:val="left"/>
        <w:rPr>
          <w:sz w:val="24"/>
        </w:rPr>
      </w:pPr>
      <w:r>
        <w:rPr>
          <w:sz w:val="24"/>
        </w:rPr>
        <w:t>заместители</w:t>
      </w:r>
      <w:r>
        <w:rPr>
          <w:spacing w:val="-2"/>
          <w:sz w:val="24"/>
        </w:rPr>
        <w:t xml:space="preserve"> </w:t>
      </w:r>
      <w:r>
        <w:rPr>
          <w:sz w:val="24"/>
        </w:rPr>
        <w:t>директора</w:t>
      </w:r>
      <w:r>
        <w:rPr>
          <w:spacing w:val="-3"/>
          <w:sz w:val="24"/>
        </w:rPr>
        <w:t xml:space="preserve"> </w:t>
      </w:r>
      <w:r>
        <w:rPr>
          <w:sz w:val="24"/>
        </w:rPr>
        <w:t>по учебно-воспитательной</w:t>
      </w:r>
      <w:r>
        <w:rPr>
          <w:spacing w:val="-2"/>
          <w:sz w:val="24"/>
        </w:rPr>
        <w:t xml:space="preserve"> </w:t>
      </w:r>
      <w:r>
        <w:rPr>
          <w:sz w:val="24"/>
        </w:rPr>
        <w:t>работе</w:t>
      </w:r>
      <w:r>
        <w:rPr>
          <w:spacing w:val="-2"/>
          <w:sz w:val="24"/>
        </w:rPr>
        <w:t xml:space="preserve"> </w:t>
      </w:r>
      <w:r w:rsidR="00121CA4">
        <w:rPr>
          <w:sz w:val="24"/>
        </w:rPr>
        <w:t>(2</w:t>
      </w:r>
      <w:r>
        <w:rPr>
          <w:sz w:val="24"/>
        </w:rPr>
        <w:t>)</w:t>
      </w:r>
    </w:p>
    <w:p w:rsidR="000B529C" w:rsidRDefault="00392229">
      <w:pPr>
        <w:pStyle w:val="a5"/>
        <w:numPr>
          <w:ilvl w:val="0"/>
          <w:numId w:val="8"/>
        </w:numPr>
        <w:tabs>
          <w:tab w:val="left" w:pos="372"/>
        </w:tabs>
        <w:ind w:left="371" w:hanging="140"/>
        <w:jc w:val="left"/>
        <w:rPr>
          <w:sz w:val="24"/>
        </w:rPr>
      </w:pPr>
      <w:r>
        <w:rPr>
          <w:sz w:val="24"/>
        </w:rPr>
        <w:t>классные</w:t>
      </w:r>
      <w:r>
        <w:rPr>
          <w:spacing w:val="-4"/>
          <w:sz w:val="24"/>
        </w:rPr>
        <w:t xml:space="preserve"> </w:t>
      </w:r>
      <w:r>
        <w:rPr>
          <w:sz w:val="24"/>
        </w:rPr>
        <w:t>руководители</w:t>
      </w:r>
      <w:r>
        <w:rPr>
          <w:spacing w:val="-2"/>
          <w:sz w:val="24"/>
        </w:rPr>
        <w:t xml:space="preserve"> </w:t>
      </w:r>
      <w:r w:rsidR="00121CA4">
        <w:rPr>
          <w:sz w:val="24"/>
        </w:rPr>
        <w:t>(11</w:t>
      </w:r>
      <w:r>
        <w:rPr>
          <w:sz w:val="24"/>
        </w:rPr>
        <w:t>);</w:t>
      </w:r>
    </w:p>
    <w:p w:rsidR="000B529C" w:rsidRDefault="00392229">
      <w:pPr>
        <w:pStyle w:val="a5"/>
        <w:numPr>
          <w:ilvl w:val="0"/>
          <w:numId w:val="8"/>
        </w:numPr>
        <w:tabs>
          <w:tab w:val="left" w:pos="372"/>
        </w:tabs>
        <w:ind w:left="371" w:hanging="140"/>
        <w:jc w:val="left"/>
        <w:rPr>
          <w:sz w:val="24"/>
        </w:rPr>
      </w:pPr>
      <w:r>
        <w:rPr>
          <w:sz w:val="24"/>
        </w:rPr>
        <w:t>педагог-психолог</w:t>
      </w:r>
      <w:r>
        <w:rPr>
          <w:spacing w:val="-3"/>
          <w:sz w:val="24"/>
        </w:rPr>
        <w:t xml:space="preserve"> </w:t>
      </w:r>
      <w:r w:rsidR="00121CA4">
        <w:rPr>
          <w:sz w:val="24"/>
        </w:rPr>
        <w:t>(0,5</w:t>
      </w:r>
      <w:r>
        <w:rPr>
          <w:sz w:val="24"/>
        </w:rPr>
        <w:t>);</w:t>
      </w:r>
    </w:p>
    <w:p w:rsidR="000B529C" w:rsidRDefault="00392229">
      <w:pPr>
        <w:pStyle w:val="a5"/>
        <w:numPr>
          <w:ilvl w:val="0"/>
          <w:numId w:val="8"/>
        </w:numPr>
        <w:tabs>
          <w:tab w:val="left" w:pos="372"/>
        </w:tabs>
        <w:ind w:left="371" w:hanging="140"/>
        <w:jc w:val="left"/>
        <w:rPr>
          <w:sz w:val="24"/>
        </w:rPr>
      </w:pPr>
      <w:r>
        <w:rPr>
          <w:sz w:val="24"/>
        </w:rPr>
        <w:t>социальный</w:t>
      </w:r>
      <w:r>
        <w:rPr>
          <w:spacing w:val="-5"/>
          <w:sz w:val="24"/>
        </w:rPr>
        <w:t xml:space="preserve"> </w:t>
      </w:r>
      <w:r>
        <w:rPr>
          <w:sz w:val="24"/>
        </w:rPr>
        <w:t>педагог</w:t>
      </w:r>
      <w:r>
        <w:rPr>
          <w:spacing w:val="-3"/>
          <w:sz w:val="24"/>
        </w:rPr>
        <w:t xml:space="preserve"> </w:t>
      </w:r>
      <w:r w:rsidR="00121CA4">
        <w:rPr>
          <w:sz w:val="24"/>
        </w:rPr>
        <w:t>(0,5</w:t>
      </w:r>
      <w:r>
        <w:rPr>
          <w:sz w:val="24"/>
        </w:rPr>
        <w:t>);</w:t>
      </w:r>
    </w:p>
    <w:p w:rsidR="000B529C" w:rsidRDefault="00392229">
      <w:pPr>
        <w:pStyle w:val="a5"/>
        <w:numPr>
          <w:ilvl w:val="0"/>
          <w:numId w:val="8"/>
        </w:numPr>
        <w:tabs>
          <w:tab w:val="left" w:pos="374"/>
        </w:tabs>
        <w:ind w:left="373" w:hanging="142"/>
        <w:jc w:val="left"/>
        <w:rPr>
          <w:sz w:val="24"/>
        </w:rPr>
      </w:pPr>
      <w:r>
        <w:rPr>
          <w:sz w:val="24"/>
        </w:rPr>
        <w:t>учитель-логопед</w:t>
      </w:r>
      <w:r>
        <w:rPr>
          <w:spacing w:val="-4"/>
          <w:sz w:val="24"/>
        </w:rPr>
        <w:t xml:space="preserve"> </w:t>
      </w:r>
      <w:r>
        <w:rPr>
          <w:sz w:val="24"/>
        </w:rPr>
        <w:t>(1);</w:t>
      </w:r>
    </w:p>
    <w:p w:rsidR="000B529C" w:rsidRPr="00121CA4" w:rsidRDefault="00392229" w:rsidP="00121CA4">
      <w:pPr>
        <w:pStyle w:val="a5"/>
        <w:numPr>
          <w:ilvl w:val="0"/>
          <w:numId w:val="8"/>
        </w:numPr>
        <w:tabs>
          <w:tab w:val="left" w:pos="372"/>
        </w:tabs>
        <w:ind w:left="371" w:hanging="140"/>
        <w:jc w:val="left"/>
        <w:rPr>
          <w:sz w:val="24"/>
        </w:rPr>
      </w:pPr>
      <w:r>
        <w:rPr>
          <w:sz w:val="24"/>
        </w:rPr>
        <w:t>советник</w:t>
      </w:r>
      <w:r>
        <w:rPr>
          <w:spacing w:val="-2"/>
          <w:sz w:val="24"/>
        </w:rPr>
        <w:t xml:space="preserve"> </w:t>
      </w:r>
      <w:r>
        <w:rPr>
          <w:sz w:val="24"/>
        </w:rPr>
        <w:t>директора</w:t>
      </w:r>
      <w:r>
        <w:rPr>
          <w:spacing w:val="-2"/>
          <w:sz w:val="24"/>
        </w:rPr>
        <w:t xml:space="preserve"> </w:t>
      </w:r>
      <w:r>
        <w:rPr>
          <w:sz w:val="24"/>
        </w:rPr>
        <w:t>(1)</w:t>
      </w:r>
      <w:r w:rsidRPr="00121CA4">
        <w:rPr>
          <w:sz w:val="24"/>
        </w:rPr>
        <w:t>.</w:t>
      </w:r>
    </w:p>
    <w:p w:rsidR="000B529C" w:rsidRDefault="00392229">
      <w:pPr>
        <w:pStyle w:val="a3"/>
        <w:ind w:left="232" w:right="246" w:firstLine="0"/>
        <w:jc w:val="left"/>
      </w:pPr>
      <w:r>
        <w:t>Психолого-педагогическое</w:t>
      </w:r>
      <w:r>
        <w:rPr>
          <w:spacing w:val="44"/>
        </w:rPr>
        <w:t xml:space="preserve"> </w:t>
      </w:r>
      <w:r>
        <w:t>сопровождение</w:t>
      </w:r>
      <w:r>
        <w:rPr>
          <w:spacing w:val="47"/>
        </w:rPr>
        <w:t xml:space="preserve"> </w:t>
      </w:r>
      <w:r>
        <w:t>обучающихся,</w:t>
      </w:r>
      <w:r>
        <w:rPr>
          <w:spacing w:val="45"/>
        </w:rPr>
        <w:t xml:space="preserve"> </w:t>
      </w:r>
      <w:r>
        <w:t>в</w:t>
      </w:r>
      <w:r>
        <w:rPr>
          <w:spacing w:val="48"/>
        </w:rPr>
        <w:t xml:space="preserve"> </w:t>
      </w:r>
      <w:r>
        <w:t>том</w:t>
      </w:r>
      <w:r>
        <w:rPr>
          <w:spacing w:val="45"/>
        </w:rPr>
        <w:t xml:space="preserve"> </w:t>
      </w:r>
      <w:r>
        <w:t>числе</w:t>
      </w:r>
      <w:r>
        <w:rPr>
          <w:spacing w:val="45"/>
        </w:rPr>
        <w:t xml:space="preserve"> </w:t>
      </w:r>
      <w:r>
        <w:t>с</w:t>
      </w:r>
      <w:r>
        <w:rPr>
          <w:spacing w:val="47"/>
        </w:rPr>
        <w:t xml:space="preserve"> </w:t>
      </w:r>
      <w:r>
        <w:t>ОВЗ</w:t>
      </w:r>
      <w:r>
        <w:rPr>
          <w:spacing w:val="46"/>
        </w:rPr>
        <w:t xml:space="preserve"> </w:t>
      </w:r>
      <w:r>
        <w:t>и</w:t>
      </w:r>
      <w:r>
        <w:rPr>
          <w:spacing w:val="46"/>
        </w:rPr>
        <w:t xml:space="preserve"> </w:t>
      </w:r>
      <w:r>
        <w:t>других</w:t>
      </w:r>
      <w:r>
        <w:rPr>
          <w:spacing w:val="47"/>
        </w:rPr>
        <w:t xml:space="preserve"> </w:t>
      </w:r>
      <w:r>
        <w:t>категорий,</w:t>
      </w:r>
      <w:r>
        <w:rPr>
          <w:spacing w:val="-57"/>
        </w:rPr>
        <w:t xml:space="preserve"> </w:t>
      </w:r>
      <w:r>
        <w:t>осуществляют</w:t>
      </w:r>
      <w:r>
        <w:rPr>
          <w:spacing w:val="-2"/>
        </w:rPr>
        <w:t xml:space="preserve"> </w:t>
      </w:r>
      <w:r>
        <w:t>классные</w:t>
      </w:r>
      <w:r>
        <w:rPr>
          <w:spacing w:val="-3"/>
        </w:rPr>
        <w:t xml:space="preserve"> </w:t>
      </w:r>
      <w:r>
        <w:t>руководители,</w:t>
      </w:r>
      <w:r>
        <w:rPr>
          <w:spacing w:val="-1"/>
        </w:rPr>
        <w:t xml:space="preserve"> </w:t>
      </w:r>
      <w:r>
        <w:t>педагог-психолог,</w:t>
      </w:r>
      <w:r>
        <w:rPr>
          <w:spacing w:val="-2"/>
        </w:rPr>
        <w:t xml:space="preserve"> </w:t>
      </w:r>
      <w:r>
        <w:t>социальный</w:t>
      </w:r>
      <w:r>
        <w:rPr>
          <w:spacing w:val="-1"/>
        </w:rPr>
        <w:t xml:space="preserve"> </w:t>
      </w:r>
      <w:r>
        <w:t>педагог, учитель-логопед.</w:t>
      </w:r>
    </w:p>
    <w:p w:rsidR="000B529C" w:rsidRDefault="00392229">
      <w:pPr>
        <w:pStyle w:val="1"/>
        <w:spacing w:before="4"/>
        <w:jc w:val="left"/>
      </w:pPr>
      <w:r>
        <w:t>Нормативно-методическое</w:t>
      </w:r>
      <w:r>
        <w:rPr>
          <w:spacing w:val="-10"/>
        </w:rPr>
        <w:t xml:space="preserve"> </w:t>
      </w:r>
      <w:r>
        <w:t>обеспечение.</w:t>
      </w:r>
    </w:p>
    <w:p w:rsidR="000B529C" w:rsidRDefault="00392229">
      <w:pPr>
        <w:pStyle w:val="a3"/>
        <w:ind w:left="232" w:right="1643" w:firstLine="0"/>
        <w:jc w:val="left"/>
      </w:pPr>
      <w:r>
        <w:t>Локальные нормативные акты по вопросам воспитательной деятельности размещены на</w:t>
      </w:r>
      <w:r>
        <w:rPr>
          <w:spacing w:val="-57"/>
        </w:rPr>
        <w:t xml:space="preserve"> </w:t>
      </w:r>
      <w:r>
        <w:t>официальном</w:t>
      </w:r>
      <w:r>
        <w:rPr>
          <w:spacing w:val="-2"/>
        </w:rPr>
        <w:t xml:space="preserve"> </w:t>
      </w:r>
      <w:r>
        <w:t>сайте лицея.</w:t>
      </w:r>
    </w:p>
    <w:p w:rsidR="000B529C" w:rsidRDefault="00392229">
      <w:pPr>
        <w:pStyle w:val="a3"/>
        <w:ind w:left="232" w:right="253" w:firstLine="0"/>
        <w:jc w:val="left"/>
      </w:pPr>
      <w:proofErr w:type="gramStart"/>
      <w:r>
        <w:t>Обучающиеся</w:t>
      </w:r>
      <w:r>
        <w:rPr>
          <w:spacing w:val="19"/>
        </w:rPr>
        <w:t xml:space="preserve"> </w:t>
      </w:r>
      <w:r>
        <w:t>Лицея</w:t>
      </w:r>
      <w:r>
        <w:rPr>
          <w:spacing w:val="19"/>
        </w:rPr>
        <w:t xml:space="preserve"> </w:t>
      </w:r>
      <w:r>
        <w:t>поощряются</w:t>
      </w:r>
      <w:r>
        <w:rPr>
          <w:spacing w:val="20"/>
        </w:rPr>
        <w:t xml:space="preserve"> </w:t>
      </w:r>
      <w:r>
        <w:t>за</w:t>
      </w:r>
      <w:r>
        <w:rPr>
          <w:spacing w:val="21"/>
        </w:rPr>
        <w:t xml:space="preserve"> </w:t>
      </w:r>
      <w:r>
        <w:t>успехи</w:t>
      </w:r>
      <w:r>
        <w:rPr>
          <w:spacing w:val="20"/>
        </w:rPr>
        <w:t xml:space="preserve"> </w:t>
      </w:r>
      <w:r>
        <w:t>в</w:t>
      </w:r>
      <w:r>
        <w:rPr>
          <w:spacing w:val="20"/>
        </w:rPr>
        <w:t xml:space="preserve"> </w:t>
      </w:r>
      <w:r>
        <w:t>физкультурной,</w:t>
      </w:r>
      <w:r>
        <w:rPr>
          <w:spacing w:val="19"/>
        </w:rPr>
        <w:t xml:space="preserve"> </w:t>
      </w:r>
      <w:r>
        <w:t>спортивной,</w:t>
      </w:r>
      <w:r>
        <w:rPr>
          <w:spacing w:val="20"/>
        </w:rPr>
        <w:t xml:space="preserve"> </w:t>
      </w:r>
      <w:r>
        <w:t>общественной,</w:t>
      </w:r>
      <w:r>
        <w:rPr>
          <w:spacing w:val="17"/>
        </w:rPr>
        <w:t xml:space="preserve"> </w:t>
      </w:r>
      <w:r>
        <w:t>научной,</w:t>
      </w:r>
      <w:r>
        <w:rPr>
          <w:spacing w:val="-57"/>
        </w:rPr>
        <w:t xml:space="preserve"> </w:t>
      </w:r>
      <w:r>
        <w:t>научно-технической,</w:t>
      </w:r>
      <w:r>
        <w:rPr>
          <w:spacing w:val="-3"/>
        </w:rPr>
        <w:t xml:space="preserve"> </w:t>
      </w:r>
      <w:r>
        <w:t>творческой,</w:t>
      </w:r>
      <w:r>
        <w:rPr>
          <w:spacing w:val="-3"/>
        </w:rPr>
        <w:t xml:space="preserve"> </w:t>
      </w:r>
      <w:r>
        <w:t>добровольческой</w:t>
      </w:r>
      <w:r>
        <w:rPr>
          <w:spacing w:val="-2"/>
        </w:rPr>
        <w:t xml:space="preserve"> </w:t>
      </w:r>
      <w:r>
        <w:t>(волонтёрской),</w:t>
      </w:r>
      <w:r>
        <w:rPr>
          <w:spacing w:val="-3"/>
        </w:rPr>
        <w:t xml:space="preserve"> </w:t>
      </w:r>
      <w:r>
        <w:t>инновационной</w:t>
      </w:r>
      <w:r>
        <w:rPr>
          <w:spacing w:val="-2"/>
        </w:rPr>
        <w:t xml:space="preserve"> </w:t>
      </w:r>
      <w:r>
        <w:t>деятельности:</w:t>
      </w:r>
      <w:proofErr w:type="gramEnd"/>
    </w:p>
    <w:p w:rsidR="000B529C" w:rsidRDefault="00392229">
      <w:pPr>
        <w:pStyle w:val="a5"/>
        <w:numPr>
          <w:ilvl w:val="0"/>
          <w:numId w:val="8"/>
        </w:numPr>
        <w:tabs>
          <w:tab w:val="left" w:pos="386"/>
        </w:tabs>
        <w:ind w:right="247" w:firstLine="0"/>
        <w:jc w:val="left"/>
        <w:rPr>
          <w:sz w:val="24"/>
        </w:rPr>
      </w:pPr>
      <w:r>
        <w:rPr>
          <w:sz w:val="24"/>
        </w:rPr>
        <w:t>участие,</w:t>
      </w:r>
      <w:r>
        <w:rPr>
          <w:spacing w:val="8"/>
          <w:sz w:val="24"/>
        </w:rPr>
        <w:t xml:space="preserve"> </w:t>
      </w:r>
      <w:r>
        <w:rPr>
          <w:sz w:val="24"/>
        </w:rPr>
        <w:t>занятие</w:t>
      </w:r>
      <w:r>
        <w:rPr>
          <w:spacing w:val="7"/>
          <w:sz w:val="24"/>
        </w:rPr>
        <w:t xml:space="preserve"> </w:t>
      </w:r>
      <w:r>
        <w:rPr>
          <w:sz w:val="24"/>
        </w:rPr>
        <w:t>призовых</w:t>
      </w:r>
      <w:r>
        <w:rPr>
          <w:spacing w:val="10"/>
          <w:sz w:val="24"/>
        </w:rPr>
        <w:t xml:space="preserve"> </w:t>
      </w:r>
      <w:r>
        <w:rPr>
          <w:sz w:val="24"/>
        </w:rPr>
        <w:t>мест,</w:t>
      </w:r>
      <w:r>
        <w:rPr>
          <w:spacing w:val="9"/>
          <w:sz w:val="24"/>
        </w:rPr>
        <w:t xml:space="preserve"> </w:t>
      </w:r>
      <w:r>
        <w:rPr>
          <w:sz w:val="24"/>
        </w:rPr>
        <w:t>победы</w:t>
      </w:r>
      <w:r>
        <w:rPr>
          <w:spacing w:val="8"/>
          <w:sz w:val="24"/>
        </w:rPr>
        <w:t xml:space="preserve"> </w:t>
      </w:r>
      <w:r>
        <w:rPr>
          <w:sz w:val="24"/>
        </w:rPr>
        <w:t>в</w:t>
      </w:r>
      <w:r>
        <w:rPr>
          <w:spacing w:val="12"/>
          <w:sz w:val="24"/>
        </w:rPr>
        <w:t xml:space="preserve"> </w:t>
      </w:r>
      <w:r>
        <w:rPr>
          <w:sz w:val="24"/>
        </w:rPr>
        <w:t>предметных</w:t>
      </w:r>
      <w:r>
        <w:rPr>
          <w:spacing w:val="10"/>
          <w:sz w:val="24"/>
        </w:rPr>
        <w:t xml:space="preserve"> </w:t>
      </w:r>
      <w:r>
        <w:rPr>
          <w:sz w:val="24"/>
        </w:rPr>
        <w:t>олимпиадах,</w:t>
      </w:r>
      <w:r>
        <w:rPr>
          <w:spacing w:val="8"/>
          <w:sz w:val="24"/>
        </w:rPr>
        <w:t xml:space="preserve"> </w:t>
      </w:r>
      <w:r>
        <w:rPr>
          <w:sz w:val="24"/>
        </w:rPr>
        <w:t>интеллектуальных,</w:t>
      </w:r>
      <w:r>
        <w:rPr>
          <w:spacing w:val="8"/>
          <w:sz w:val="24"/>
        </w:rPr>
        <w:t xml:space="preserve"> </w:t>
      </w:r>
      <w:r>
        <w:rPr>
          <w:sz w:val="24"/>
        </w:rPr>
        <w:t>творческих</w:t>
      </w:r>
      <w:r>
        <w:rPr>
          <w:spacing w:val="-57"/>
          <w:sz w:val="24"/>
        </w:rPr>
        <w:t xml:space="preserve"> </w:t>
      </w:r>
      <w:r>
        <w:rPr>
          <w:sz w:val="24"/>
        </w:rPr>
        <w:t>конкурсах</w:t>
      </w:r>
      <w:r>
        <w:rPr>
          <w:spacing w:val="1"/>
          <w:sz w:val="24"/>
        </w:rPr>
        <w:t xml:space="preserve"> </w:t>
      </w:r>
      <w:r>
        <w:rPr>
          <w:sz w:val="24"/>
        </w:rPr>
        <w:t>и спортивных</w:t>
      </w:r>
      <w:r>
        <w:rPr>
          <w:spacing w:val="1"/>
          <w:sz w:val="24"/>
        </w:rPr>
        <w:t xml:space="preserve"> </w:t>
      </w:r>
      <w:r>
        <w:rPr>
          <w:sz w:val="24"/>
        </w:rPr>
        <w:t>состязаниях, конкурсах</w:t>
      </w:r>
      <w:r>
        <w:rPr>
          <w:spacing w:val="1"/>
          <w:sz w:val="24"/>
        </w:rPr>
        <w:t xml:space="preserve"> </w:t>
      </w:r>
      <w:r>
        <w:rPr>
          <w:sz w:val="24"/>
        </w:rPr>
        <w:t>самодеятельности</w:t>
      </w:r>
      <w:r>
        <w:rPr>
          <w:spacing w:val="1"/>
          <w:sz w:val="24"/>
        </w:rPr>
        <w:t xml:space="preserve"> </w:t>
      </w:r>
      <w:r>
        <w:rPr>
          <w:sz w:val="24"/>
        </w:rPr>
        <w:t>и</w:t>
      </w:r>
      <w:r>
        <w:rPr>
          <w:spacing w:val="-3"/>
          <w:sz w:val="24"/>
        </w:rPr>
        <w:t xml:space="preserve"> </w:t>
      </w:r>
      <w:r>
        <w:rPr>
          <w:sz w:val="24"/>
        </w:rPr>
        <w:t>т</w:t>
      </w:r>
      <w:proofErr w:type="gramStart"/>
      <w:r>
        <w:rPr>
          <w:sz w:val="24"/>
        </w:rPr>
        <w:t>.п</w:t>
      </w:r>
      <w:proofErr w:type="gramEnd"/>
    </w:p>
    <w:p w:rsidR="000B529C" w:rsidRDefault="00392229">
      <w:pPr>
        <w:pStyle w:val="a5"/>
        <w:numPr>
          <w:ilvl w:val="0"/>
          <w:numId w:val="8"/>
        </w:numPr>
        <w:tabs>
          <w:tab w:val="left" w:pos="372"/>
        </w:tabs>
        <w:ind w:left="371" w:hanging="140"/>
        <w:jc w:val="left"/>
        <w:rPr>
          <w:sz w:val="24"/>
        </w:rPr>
      </w:pPr>
      <w:r>
        <w:rPr>
          <w:sz w:val="24"/>
        </w:rPr>
        <w:t>общественно</w:t>
      </w:r>
      <w:r>
        <w:rPr>
          <w:spacing w:val="-2"/>
          <w:sz w:val="24"/>
        </w:rPr>
        <w:t xml:space="preserve"> </w:t>
      </w:r>
      <w:r>
        <w:rPr>
          <w:sz w:val="24"/>
        </w:rPr>
        <w:t>полезную</w:t>
      </w:r>
      <w:r>
        <w:rPr>
          <w:spacing w:val="-2"/>
          <w:sz w:val="24"/>
        </w:rPr>
        <w:t xml:space="preserve"> </w:t>
      </w:r>
      <w:r>
        <w:rPr>
          <w:sz w:val="24"/>
        </w:rPr>
        <w:t>деятельность</w:t>
      </w:r>
      <w:r>
        <w:rPr>
          <w:spacing w:val="-2"/>
          <w:sz w:val="24"/>
        </w:rPr>
        <w:t xml:space="preserve"> </w:t>
      </w:r>
      <w:r>
        <w:rPr>
          <w:sz w:val="24"/>
        </w:rPr>
        <w:t>и</w:t>
      </w:r>
      <w:r>
        <w:rPr>
          <w:spacing w:val="-2"/>
          <w:sz w:val="24"/>
        </w:rPr>
        <w:t xml:space="preserve"> </w:t>
      </w:r>
      <w:r>
        <w:rPr>
          <w:sz w:val="24"/>
        </w:rPr>
        <w:t>т</w:t>
      </w:r>
      <w:proofErr w:type="gramStart"/>
      <w:r>
        <w:rPr>
          <w:sz w:val="24"/>
        </w:rPr>
        <w:t>.п</w:t>
      </w:r>
      <w:proofErr w:type="gramEnd"/>
    </w:p>
    <w:p w:rsidR="000B529C" w:rsidRDefault="00392229">
      <w:pPr>
        <w:pStyle w:val="1"/>
        <w:spacing w:before="2" w:line="240" w:lineRule="auto"/>
        <w:jc w:val="left"/>
      </w:pPr>
      <w:r>
        <w:t>Анализ</w:t>
      </w:r>
      <w:r>
        <w:rPr>
          <w:spacing w:val="-5"/>
        </w:rPr>
        <w:t xml:space="preserve"> </w:t>
      </w:r>
      <w:r>
        <w:t>воспитательного</w:t>
      </w:r>
      <w:r>
        <w:rPr>
          <w:spacing w:val="-4"/>
        </w:rPr>
        <w:t xml:space="preserve"> </w:t>
      </w:r>
      <w:r>
        <w:t>процесса.</w:t>
      </w:r>
    </w:p>
    <w:p w:rsidR="000B529C" w:rsidRDefault="000B529C">
      <w:pPr>
        <w:sectPr w:rsidR="000B529C">
          <w:pgSz w:w="11910" w:h="16840"/>
          <w:pgMar w:top="480" w:right="320" w:bottom="1160" w:left="620" w:header="0" w:footer="899" w:gutter="0"/>
          <w:cols w:space="720"/>
        </w:sectPr>
      </w:pPr>
    </w:p>
    <w:p w:rsidR="000B529C" w:rsidRDefault="00392229">
      <w:pPr>
        <w:pStyle w:val="a3"/>
        <w:spacing w:before="60"/>
        <w:ind w:left="232" w:right="245" w:firstLine="0"/>
      </w:pPr>
      <w:r>
        <w:lastRenderedPageBreak/>
        <w:t>Анализ</w:t>
      </w:r>
      <w:r>
        <w:rPr>
          <w:spacing w:val="1"/>
        </w:rPr>
        <w:t xml:space="preserve"> </w:t>
      </w:r>
      <w:r>
        <w:t>воспитательного</w:t>
      </w:r>
      <w:r>
        <w:rPr>
          <w:spacing w:val="1"/>
        </w:rPr>
        <w:t xml:space="preserve"> </w:t>
      </w:r>
      <w:r>
        <w:t>процесса</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личностными</w:t>
      </w:r>
      <w:r>
        <w:rPr>
          <w:spacing w:val="1"/>
        </w:rPr>
        <w:t xml:space="preserve"> </w:t>
      </w:r>
      <w:r>
        <w:t>результатами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57"/>
        </w:rPr>
        <w:t xml:space="preserve"> </w:t>
      </w:r>
      <w:r>
        <w:t>образования,</w:t>
      </w:r>
      <w:r>
        <w:rPr>
          <w:spacing w:val="1"/>
        </w:rPr>
        <w:t xml:space="preserve"> </w:t>
      </w:r>
      <w:r>
        <w:t>установленными ФГОС</w:t>
      </w:r>
      <w:r>
        <w:rPr>
          <w:spacing w:val="-1"/>
        </w:rPr>
        <w:t xml:space="preserve"> </w:t>
      </w:r>
      <w:r>
        <w:t>НОО.</w:t>
      </w:r>
    </w:p>
    <w:p w:rsidR="000B529C" w:rsidRDefault="00392229">
      <w:pPr>
        <w:pStyle w:val="a3"/>
        <w:ind w:left="232" w:right="245" w:firstLine="0"/>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rsidR="00121CA4">
        <w:t>Школе</w:t>
      </w:r>
      <w:r>
        <w:rPr>
          <w:spacing w:val="1"/>
        </w:rPr>
        <w:t xml:space="preserve"> </w:t>
      </w:r>
      <w:r>
        <w:t>является</w:t>
      </w:r>
      <w:r>
        <w:rPr>
          <w:spacing w:val="1"/>
        </w:rPr>
        <w:t xml:space="preserve"> </w:t>
      </w:r>
      <w:r>
        <w:t>ежегодный</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и</w:t>
      </w:r>
      <w:r>
        <w:rPr>
          <w:spacing w:val="1"/>
        </w:rPr>
        <w:t xml:space="preserve"> </w:t>
      </w:r>
      <w:r>
        <w:t>последующего</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привлечением</w:t>
      </w:r>
      <w:r>
        <w:rPr>
          <w:spacing w:val="-2"/>
        </w:rPr>
        <w:t xml:space="preserve"> </w:t>
      </w:r>
      <w:r>
        <w:t>(при</w:t>
      </w:r>
      <w:r>
        <w:rPr>
          <w:spacing w:val="1"/>
        </w:rPr>
        <w:t xml:space="preserve"> </w:t>
      </w:r>
      <w:r>
        <w:t>необходимости)</w:t>
      </w:r>
      <w:r>
        <w:rPr>
          <w:spacing w:val="-1"/>
        </w:rPr>
        <w:t xml:space="preserve"> </w:t>
      </w:r>
      <w:r>
        <w:t>внешних</w:t>
      </w:r>
      <w:r>
        <w:rPr>
          <w:spacing w:val="2"/>
        </w:rPr>
        <w:t xml:space="preserve"> </w:t>
      </w:r>
      <w:r>
        <w:t>экспертов,</w:t>
      </w:r>
      <w:r>
        <w:rPr>
          <w:spacing w:val="-1"/>
        </w:rPr>
        <w:t xml:space="preserve"> </w:t>
      </w:r>
      <w:r>
        <w:t>специалистов.</w:t>
      </w:r>
    </w:p>
    <w:p w:rsidR="000B529C" w:rsidRDefault="00392229">
      <w:pPr>
        <w:pStyle w:val="a3"/>
        <w:ind w:left="232" w:right="251" w:firstLine="0"/>
      </w:pPr>
      <w:r>
        <w:t>Планирование анализа воспитательного процесса включается в календарный план воспитательной</w:t>
      </w:r>
      <w:r>
        <w:rPr>
          <w:spacing w:val="1"/>
        </w:rPr>
        <w:t xml:space="preserve"> </w:t>
      </w:r>
      <w:r>
        <w:t>работы.</w:t>
      </w:r>
    </w:p>
    <w:p w:rsidR="000B529C" w:rsidRDefault="00392229">
      <w:pPr>
        <w:pStyle w:val="a3"/>
        <w:ind w:left="232" w:right="247" w:firstLine="0"/>
      </w:pPr>
      <w:r>
        <w:t>Основные</w:t>
      </w:r>
      <w:r>
        <w:rPr>
          <w:spacing w:val="1"/>
        </w:rPr>
        <w:t xml:space="preserve"> </w:t>
      </w:r>
      <w:r>
        <w:t>принципы</w:t>
      </w:r>
      <w:r>
        <w:rPr>
          <w:spacing w:val="1"/>
        </w:rPr>
        <w:t xml:space="preserve"> </w:t>
      </w:r>
      <w:r>
        <w:t>самоанализа</w:t>
      </w:r>
      <w:r>
        <w:rPr>
          <w:spacing w:val="1"/>
        </w:rPr>
        <w:t xml:space="preserve"> </w:t>
      </w:r>
      <w:r>
        <w:t>воспитательной</w:t>
      </w:r>
      <w:r>
        <w:rPr>
          <w:spacing w:val="1"/>
        </w:rPr>
        <w:t xml:space="preserve"> </w:t>
      </w:r>
      <w:r>
        <w:t>работы:</w:t>
      </w:r>
      <w:r>
        <w:rPr>
          <w:spacing w:val="1"/>
        </w:rPr>
        <w:t xml:space="preserve"> </w:t>
      </w:r>
      <w:r>
        <w:t>взаимное</w:t>
      </w:r>
      <w:r>
        <w:rPr>
          <w:spacing w:val="1"/>
        </w:rPr>
        <w:t xml:space="preserve"> </w:t>
      </w:r>
      <w:r>
        <w:t>уважение</w:t>
      </w:r>
      <w:r>
        <w:rPr>
          <w:spacing w:val="1"/>
        </w:rPr>
        <w:t xml:space="preserve"> </w:t>
      </w:r>
      <w:r>
        <w:t>всех</w:t>
      </w:r>
      <w:r>
        <w:rPr>
          <w:spacing w:val="1"/>
        </w:rPr>
        <w:t xml:space="preserve"> </w:t>
      </w:r>
      <w:r>
        <w:t>участников</w:t>
      </w:r>
      <w:r>
        <w:rPr>
          <w:spacing w:val="1"/>
        </w:rPr>
        <w:t xml:space="preserve"> </w:t>
      </w:r>
      <w:r>
        <w:t>образовательных отношений;</w:t>
      </w:r>
    </w:p>
    <w:p w:rsidR="000B529C" w:rsidRDefault="00392229">
      <w:pPr>
        <w:pStyle w:val="a3"/>
        <w:ind w:left="232" w:right="241" w:firstLine="0"/>
      </w:pPr>
      <w:r>
        <w:t>приоритет</w:t>
      </w:r>
      <w:r>
        <w:rPr>
          <w:spacing w:val="1"/>
        </w:rPr>
        <w:t xml:space="preserve"> </w:t>
      </w:r>
      <w:r>
        <w:t>анализа</w:t>
      </w:r>
      <w:r>
        <w:rPr>
          <w:spacing w:val="1"/>
        </w:rPr>
        <w:t xml:space="preserve"> </w:t>
      </w:r>
      <w:r>
        <w:t>сущностных</w:t>
      </w:r>
      <w:r>
        <w:rPr>
          <w:spacing w:val="1"/>
        </w:rPr>
        <w:t xml:space="preserve"> </w:t>
      </w:r>
      <w:r>
        <w:t>сторон</w:t>
      </w:r>
      <w:r>
        <w:rPr>
          <w:spacing w:val="1"/>
        </w:rPr>
        <w:t xml:space="preserve"> </w:t>
      </w:r>
      <w:r>
        <w:t>воспитания</w:t>
      </w:r>
      <w:r>
        <w:rPr>
          <w:spacing w:val="1"/>
        </w:rPr>
        <w:t xml:space="preserve"> </w:t>
      </w:r>
      <w:r>
        <w:t>ориентирует</w:t>
      </w:r>
      <w:r>
        <w:rPr>
          <w:spacing w:val="1"/>
        </w:rPr>
        <w:t xml:space="preserve"> </w:t>
      </w:r>
      <w:r>
        <w:t>на</w:t>
      </w:r>
      <w:r>
        <w:rPr>
          <w:spacing w:val="1"/>
        </w:rPr>
        <w:t xml:space="preserve"> </w:t>
      </w:r>
      <w:proofErr w:type="gramStart"/>
      <w:r>
        <w:t>изучение</w:t>
      </w:r>
      <w:proofErr w:type="gramEnd"/>
      <w:r>
        <w:rPr>
          <w:spacing w:val="1"/>
        </w:rPr>
        <w:t xml:space="preserve"> </w:t>
      </w:r>
      <w:r>
        <w:t>прежде</w:t>
      </w:r>
      <w:r>
        <w:rPr>
          <w:spacing w:val="1"/>
        </w:rPr>
        <w:t xml:space="preserve"> </w:t>
      </w:r>
      <w:r>
        <w:t>всего</w:t>
      </w:r>
      <w:r>
        <w:rPr>
          <w:spacing w:val="1"/>
        </w:rPr>
        <w:t xml:space="preserve"> </w:t>
      </w:r>
      <w:r>
        <w:t>не</w:t>
      </w:r>
      <w:r>
        <w:rPr>
          <w:spacing w:val="1"/>
        </w:rPr>
        <w:t xml:space="preserve"> </w:t>
      </w:r>
      <w:r>
        <w:t>количественных,</w:t>
      </w:r>
      <w:r>
        <w:rPr>
          <w:spacing w:val="1"/>
        </w:rPr>
        <w:t xml:space="preserve"> </w:t>
      </w:r>
      <w:r>
        <w:t>а</w:t>
      </w:r>
      <w:r>
        <w:rPr>
          <w:spacing w:val="1"/>
        </w:rPr>
        <w:t xml:space="preserve"> </w:t>
      </w:r>
      <w:r>
        <w:t>качественных</w:t>
      </w:r>
      <w:r>
        <w:rPr>
          <w:spacing w:val="1"/>
        </w:rPr>
        <w:t xml:space="preserve"> </w:t>
      </w:r>
      <w:r>
        <w:t>показателей,</w:t>
      </w:r>
      <w:r>
        <w:rPr>
          <w:spacing w:val="1"/>
        </w:rPr>
        <w:t xml:space="preserve"> </w:t>
      </w:r>
      <w:r>
        <w:t>таких</w:t>
      </w:r>
      <w:r>
        <w:rPr>
          <w:spacing w:val="1"/>
        </w:rPr>
        <w:t xml:space="preserve"> </w:t>
      </w:r>
      <w:r>
        <w:t>как</w:t>
      </w:r>
      <w:r>
        <w:rPr>
          <w:spacing w:val="1"/>
        </w:rPr>
        <w:t xml:space="preserve"> </w:t>
      </w:r>
      <w:r>
        <w:t>сохранение</w:t>
      </w:r>
      <w:r>
        <w:rPr>
          <w:spacing w:val="1"/>
        </w:rPr>
        <w:t xml:space="preserve"> </w:t>
      </w:r>
      <w:r>
        <w:t>уклада</w:t>
      </w:r>
      <w:r>
        <w:rPr>
          <w:spacing w:val="1"/>
        </w:rPr>
        <w:t xml:space="preserve"> </w:t>
      </w:r>
      <w:r>
        <w:t>образовательной</w:t>
      </w:r>
      <w:r>
        <w:rPr>
          <w:spacing w:val="1"/>
        </w:rPr>
        <w:t xml:space="preserve"> </w:t>
      </w:r>
      <w:r>
        <w:t>организации,</w:t>
      </w:r>
      <w:r>
        <w:rPr>
          <w:spacing w:val="1"/>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w:t>
      </w:r>
      <w:r>
        <w:rPr>
          <w:spacing w:val="1"/>
        </w:rPr>
        <w:t xml:space="preserve"> </w:t>
      </w:r>
      <w:r>
        <w:t>стиль</w:t>
      </w:r>
      <w:r>
        <w:rPr>
          <w:spacing w:val="1"/>
        </w:rPr>
        <w:t xml:space="preserve"> </w:t>
      </w:r>
      <w:r>
        <w:t>общения,</w:t>
      </w:r>
      <w:r>
        <w:rPr>
          <w:spacing w:val="1"/>
        </w:rPr>
        <w:t xml:space="preserve"> </w:t>
      </w:r>
      <w:r>
        <w:t>отношений</w:t>
      </w:r>
      <w:r>
        <w:rPr>
          <w:spacing w:val="1"/>
        </w:rPr>
        <w:t xml:space="preserve"> </w:t>
      </w:r>
      <w:r>
        <w:t>между</w:t>
      </w:r>
      <w:r>
        <w:rPr>
          <w:spacing w:val="1"/>
        </w:rPr>
        <w:t xml:space="preserve"> </w:t>
      </w:r>
      <w:r>
        <w:t>педагогическими</w:t>
      </w:r>
      <w:r>
        <w:rPr>
          <w:spacing w:val="-1"/>
        </w:rPr>
        <w:t xml:space="preserve"> </w:t>
      </w:r>
      <w:r>
        <w:t>работниками, обучающимися и</w:t>
      </w:r>
      <w:r>
        <w:rPr>
          <w:spacing w:val="-1"/>
        </w:rPr>
        <w:t xml:space="preserve"> </w:t>
      </w:r>
      <w:r>
        <w:t>родителями;</w:t>
      </w:r>
    </w:p>
    <w:p w:rsidR="000B529C" w:rsidRDefault="00392229">
      <w:pPr>
        <w:pStyle w:val="a3"/>
        <w:ind w:left="232" w:right="242" w:firstLine="0"/>
      </w:pPr>
      <w:r>
        <w:t>развивающий характер осуществляемого анализа ориентирует на использование его результатов для</w:t>
      </w:r>
      <w:r>
        <w:rPr>
          <w:spacing w:val="1"/>
        </w:rPr>
        <w:t xml:space="preserve"> </w:t>
      </w:r>
      <w:r>
        <w:t>совершенствования воспитательной деятельности педагогических работников (знания и сохранения в</w:t>
      </w:r>
      <w:r>
        <w:rPr>
          <w:spacing w:val="-57"/>
        </w:rPr>
        <w:t xml:space="preserve"> </w:t>
      </w:r>
      <w:r>
        <w:t>работе цели и задач воспитания, умелого планирования воспитательной работы, адекватного подбора</w:t>
      </w:r>
      <w:r>
        <w:rPr>
          <w:spacing w:val="-57"/>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совместной</w:t>
      </w:r>
      <w:r>
        <w:rPr>
          <w:spacing w:val="1"/>
        </w:rPr>
        <w:t xml:space="preserve"> </w:t>
      </w:r>
      <w:r>
        <w:t>деятельности</w:t>
      </w:r>
      <w:r>
        <w:rPr>
          <w:spacing w:val="1"/>
        </w:rPr>
        <w:t xml:space="preserve"> </w:t>
      </w:r>
      <w:r>
        <w:t>с</w:t>
      </w:r>
      <w:r>
        <w:rPr>
          <w:spacing w:val="1"/>
        </w:rPr>
        <w:t xml:space="preserve"> </w:t>
      </w:r>
      <w:r>
        <w:t>обучающимися,</w:t>
      </w:r>
      <w:r>
        <w:rPr>
          <w:spacing w:val="1"/>
        </w:rPr>
        <w:t xml:space="preserve"> </w:t>
      </w:r>
      <w:r>
        <w:t>коллегами,</w:t>
      </w:r>
      <w:r>
        <w:rPr>
          <w:spacing w:val="1"/>
        </w:rPr>
        <w:t xml:space="preserve"> </w:t>
      </w:r>
      <w:r>
        <w:t>социальными</w:t>
      </w:r>
      <w:r>
        <w:rPr>
          <w:spacing w:val="-57"/>
        </w:rPr>
        <w:t xml:space="preserve"> </w:t>
      </w:r>
      <w:r>
        <w:t>партнёрами);</w:t>
      </w:r>
    </w:p>
    <w:p w:rsidR="000B529C" w:rsidRDefault="00392229">
      <w:pPr>
        <w:pStyle w:val="a3"/>
        <w:spacing w:before="1"/>
        <w:ind w:left="232" w:right="245" w:firstLine="0"/>
      </w:pPr>
      <w:r>
        <w:t xml:space="preserve">распределённая ответственность за результаты личностного развития </w:t>
      </w:r>
      <w:proofErr w:type="gramStart"/>
      <w:r>
        <w:t>обучающихся</w:t>
      </w:r>
      <w:proofErr w:type="gramEnd"/>
      <w:r>
        <w:t xml:space="preserve"> ориентирует на</w:t>
      </w:r>
      <w:r>
        <w:rPr>
          <w:spacing w:val="1"/>
        </w:rPr>
        <w:t xml:space="preserve"> </w:t>
      </w:r>
      <w:r>
        <w:t>понимание</w:t>
      </w:r>
      <w:r>
        <w:rPr>
          <w:spacing w:val="1"/>
        </w:rPr>
        <w:t xml:space="preserve"> </w:t>
      </w:r>
      <w:r>
        <w:t>того,</w:t>
      </w:r>
      <w:r>
        <w:rPr>
          <w:spacing w:val="1"/>
        </w:rPr>
        <w:t xml:space="preserve"> </w:t>
      </w:r>
      <w:r>
        <w:t>что</w:t>
      </w:r>
      <w:r>
        <w:rPr>
          <w:spacing w:val="1"/>
        </w:rPr>
        <w:t xml:space="preserve"> </w:t>
      </w:r>
      <w:r>
        <w:t>личностное</w:t>
      </w:r>
      <w:r>
        <w:rPr>
          <w:spacing w:val="1"/>
        </w:rPr>
        <w:t xml:space="preserve"> </w:t>
      </w:r>
      <w:r>
        <w:t>развитие</w:t>
      </w:r>
      <w:r>
        <w:rPr>
          <w:spacing w:val="1"/>
        </w:rPr>
        <w:t xml:space="preserve"> </w:t>
      </w:r>
      <w:r>
        <w:t>–</w:t>
      </w:r>
      <w:r>
        <w:rPr>
          <w:spacing w:val="1"/>
        </w:rPr>
        <w:t xml:space="preserve"> </w:t>
      </w:r>
      <w:r>
        <w:t>это</w:t>
      </w:r>
      <w:r>
        <w:rPr>
          <w:spacing w:val="1"/>
        </w:rPr>
        <w:t xml:space="preserve"> </w:t>
      </w:r>
      <w:r>
        <w:t>результат</w:t>
      </w:r>
      <w:r>
        <w:rPr>
          <w:spacing w:val="1"/>
        </w:rPr>
        <w:t xml:space="preserve"> </w:t>
      </w:r>
      <w:r>
        <w:t>как</w:t>
      </w:r>
      <w:r>
        <w:rPr>
          <w:spacing w:val="1"/>
        </w:rPr>
        <w:t xml:space="preserve"> </w:t>
      </w:r>
      <w:r>
        <w:t>организованного</w:t>
      </w:r>
      <w:r>
        <w:rPr>
          <w:spacing w:val="1"/>
        </w:rPr>
        <w:t xml:space="preserve"> </w:t>
      </w:r>
      <w:r>
        <w:t>социального</w:t>
      </w:r>
      <w:r>
        <w:rPr>
          <w:spacing w:val="1"/>
        </w:rPr>
        <w:t xml:space="preserve"> </w:t>
      </w:r>
      <w:r>
        <w:t>воспитания,</w:t>
      </w:r>
      <w:r>
        <w:rPr>
          <w:spacing w:val="1"/>
        </w:rPr>
        <w:t xml:space="preserve"> </w:t>
      </w:r>
      <w:r>
        <w:t>в</w:t>
      </w:r>
      <w:r>
        <w:rPr>
          <w:spacing w:val="1"/>
        </w:rPr>
        <w:t xml:space="preserve"> </w:t>
      </w:r>
      <w:r>
        <w:t>котором</w:t>
      </w:r>
      <w:r>
        <w:rPr>
          <w:spacing w:val="1"/>
        </w:rPr>
        <w:t xml:space="preserve"> </w:t>
      </w:r>
      <w:r>
        <w:t>лицей</w:t>
      </w:r>
      <w:r>
        <w:rPr>
          <w:spacing w:val="1"/>
        </w:rPr>
        <w:t xml:space="preserve"> </w:t>
      </w:r>
      <w:r>
        <w:t>участвует</w:t>
      </w:r>
      <w:r>
        <w:rPr>
          <w:spacing w:val="1"/>
        </w:rPr>
        <w:t xml:space="preserve"> </w:t>
      </w:r>
      <w:r>
        <w:t>наряду</w:t>
      </w:r>
      <w:r>
        <w:rPr>
          <w:spacing w:val="1"/>
        </w:rPr>
        <w:t xml:space="preserve"> </w:t>
      </w:r>
      <w:r>
        <w:t>с</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так</w:t>
      </w:r>
      <w:r>
        <w:rPr>
          <w:spacing w:val="60"/>
        </w:rPr>
        <w:t xml:space="preserve"> </w:t>
      </w:r>
      <w:r>
        <w:t>и</w:t>
      </w:r>
      <w:r>
        <w:rPr>
          <w:spacing w:val="1"/>
        </w:rPr>
        <w:t xml:space="preserve"> </w:t>
      </w:r>
      <w:r>
        <w:t>стихийной</w:t>
      </w:r>
      <w:r>
        <w:rPr>
          <w:spacing w:val="-1"/>
        </w:rPr>
        <w:t xml:space="preserve"> </w:t>
      </w:r>
      <w:r>
        <w:t>социализации, и саморазвития.</w:t>
      </w:r>
    </w:p>
    <w:p w:rsidR="000B529C" w:rsidRDefault="00392229">
      <w:pPr>
        <w:pStyle w:val="a3"/>
        <w:ind w:left="232" w:right="251" w:firstLine="0"/>
      </w:pPr>
      <w:r>
        <w:t>Основные</w:t>
      </w:r>
      <w:r>
        <w:rPr>
          <w:spacing w:val="1"/>
        </w:rPr>
        <w:t xml:space="preserve"> </w:t>
      </w:r>
      <w:r>
        <w:t>направления</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(предложенные</w:t>
      </w:r>
      <w:r>
        <w:rPr>
          <w:spacing w:val="1"/>
        </w:rPr>
        <w:t xml:space="preserve"> </w:t>
      </w:r>
      <w:r>
        <w:t>направления</w:t>
      </w:r>
      <w:r>
        <w:rPr>
          <w:spacing w:val="1"/>
        </w:rPr>
        <w:t xml:space="preserve"> </w:t>
      </w:r>
      <w:r>
        <w:t>можно</w:t>
      </w:r>
      <w:r>
        <w:rPr>
          <w:spacing w:val="1"/>
        </w:rPr>
        <w:t xml:space="preserve"> </w:t>
      </w:r>
      <w:r>
        <w:t>уточнять,</w:t>
      </w:r>
      <w:r>
        <w:rPr>
          <w:spacing w:val="1"/>
        </w:rPr>
        <w:t xml:space="preserve"> </w:t>
      </w:r>
      <w:r>
        <w:t>корректировать,</w:t>
      </w:r>
      <w:r>
        <w:rPr>
          <w:spacing w:val="1"/>
        </w:rPr>
        <w:t xml:space="preserve"> </w:t>
      </w:r>
      <w:r>
        <w:t>исходя</w:t>
      </w:r>
      <w:r>
        <w:rPr>
          <w:spacing w:val="1"/>
        </w:rPr>
        <w:t xml:space="preserve"> </w:t>
      </w:r>
      <w:r>
        <w:t>из</w:t>
      </w:r>
      <w:r>
        <w:rPr>
          <w:spacing w:val="1"/>
        </w:rPr>
        <w:t xml:space="preserve"> </w:t>
      </w:r>
      <w:r>
        <w:t>особенностей</w:t>
      </w:r>
      <w:r>
        <w:rPr>
          <w:spacing w:val="1"/>
        </w:rPr>
        <w:t xml:space="preserve"> </w:t>
      </w:r>
      <w:r>
        <w:t>уклада,</w:t>
      </w:r>
      <w:r>
        <w:rPr>
          <w:spacing w:val="1"/>
        </w:rPr>
        <w:t xml:space="preserve"> </w:t>
      </w:r>
      <w:r>
        <w:t>традиций,</w:t>
      </w:r>
      <w:r>
        <w:rPr>
          <w:spacing w:val="1"/>
        </w:rPr>
        <w:t xml:space="preserve"> </w:t>
      </w:r>
      <w:r>
        <w:t>ресурсов</w:t>
      </w:r>
      <w:r>
        <w:rPr>
          <w:spacing w:val="1"/>
        </w:rPr>
        <w:t xml:space="preserve"> </w:t>
      </w:r>
      <w:r>
        <w:t>образовательной</w:t>
      </w:r>
      <w:r>
        <w:rPr>
          <w:spacing w:val="1"/>
        </w:rPr>
        <w:t xml:space="preserve"> </w:t>
      </w:r>
      <w:r>
        <w:t>организации,</w:t>
      </w:r>
      <w:r>
        <w:rPr>
          <w:spacing w:val="-4"/>
        </w:rPr>
        <w:t xml:space="preserve"> </w:t>
      </w:r>
      <w:r>
        <w:t>контингента обучающихся и</w:t>
      </w:r>
      <w:r>
        <w:rPr>
          <w:spacing w:val="-1"/>
        </w:rPr>
        <w:t xml:space="preserve"> </w:t>
      </w:r>
      <w:r>
        <w:t>другого);</w:t>
      </w:r>
    </w:p>
    <w:p w:rsidR="000B529C" w:rsidRDefault="00392229">
      <w:pPr>
        <w:pStyle w:val="a3"/>
        <w:ind w:left="232" w:firstLine="0"/>
      </w:pPr>
      <w:r>
        <w:t>Результаты</w:t>
      </w:r>
      <w:r>
        <w:rPr>
          <w:spacing w:val="-4"/>
        </w:rPr>
        <w:t xml:space="preserve"> </w:t>
      </w:r>
      <w:r>
        <w:t>воспитания,</w:t>
      </w:r>
      <w:r>
        <w:rPr>
          <w:spacing w:val="-4"/>
        </w:rPr>
        <w:t xml:space="preserve"> </w:t>
      </w:r>
      <w:r>
        <w:t>социализации</w:t>
      </w:r>
      <w:r>
        <w:rPr>
          <w:spacing w:val="-6"/>
        </w:rPr>
        <w:t xml:space="preserve"> </w:t>
      </w:r>
      <w:r>
        <w:t>и</w:t>
      </w:r>
      <w:r>
        <w:rPr>
          <w:spacing w:val="-4"/>
        </w:rPr>
        <w:t xml:space="preserve"> </w:t>
      </w:r>
      <w:r>
        <w:t>саморазвития</w:t>
      </w:r>
      <w:r>
        <w:rPr>
          <w:spacing w:val="-4"/>
        </w:rPr>
        <w:t xml:space="preserve"> </w:t>
      </w:r>
      <w:proofErr w:type="gramStart"/>
      <w:r>
        <w:t>обучающихся</w:t>
      </w:r>
      <w:proofErr w:type="gramEnd"/>
      <w:r>
        <w:t>.</w:t>
      </w:r>
    </w:p>
    <w:p w:rsidR="000B529C" w:rsidRDefault="00392229">
      <w:pPr>
        <w:pStyle w:val="a3"/>
        <w:ind w:left="232" w:right="249" w:firstLine="0"/>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1"/>
        </w:rPr>
        <w:t xml:space="preserve"> </w:t>
      </w:r>
      <w:r>
        <w:t>личностного</w:t>
      </w:r>
      <w:r>
        <w:rPr>
          <w:spacing w:val="1"/>
        </w:rPr>
        <w:t xml:space="preserve"> </w:t>
      </w:r>
      <w:r>
        <w:t>развития</w:t>
      </w:r>
      <w:r>
        <w:rPr>
          <w:spacing w:val="-1"/>
        </w:rPr>
        <w:t xml:space="preserve"> </w:t>
      </w:r>
      <w:proofErr w:type="gramStart"/>
      <w:r>
        <w:t>обучающихся</w:t>
      </w:r>
      <w:proofErr w:type="gramEnd"/>
      <w:r>
        <w:t xml:space="preserve"> в</w:t>
      </w:r>
      <w:r>
        <w:rPr>
          <w:spacing w:val="-1"/>
        </w:rPr>
        <w:t xml:space="preserve"> </w:t>
      </w:r>
      <w:r>
        <w:t>каждом</w:t>
      </w:r>
      <w:r>
        <w:rPr>
          <w:spacing w:val="-2"/>
        </w:rPr>
        <w:t xml:space="preserve"> </w:t>
      </w:r>
      <w:r>
        <w:t>классе.</w:t>
      </w:r>
    </w:p>
    <w:p w:rsidR="000B529C" w:rsidRDefault="00392229">
      <w:pPr>
        <w:pStyle w:val="a3"/>
        <w:ind w:left="232" w:right="247" w:firstLine="0"/>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1"/>
        </w:rPr>
        <w:t xml:space="preserve"> </w:t>
      </w:r>
      <w:r>
        <w:t>педагогом-психологом,</w:t>
      </w:r>
      <w:r>
        <w:rPr>
          <w:spacing w:val="1"/>
        </w:rPr>
        <w:t xml:space="preserve"> </w:t>
      </w:r>
      <w:r>
        <w:t>социальным</w:t>
      </w:r>
      <w:r>
        <w:rPr>
          <w:spacing w:val="1"/>
        </w:rPr>
        <w:t xml:space="preserve"> </w:t>
      </w:r>
      <w:r>
        <w:t>педагогом</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результатов</w:t>
      </w:r>
      <w:r>
        <w:rPr>
          <w:spacing w:val="1"/>
        </w:rPr>
        <w:t xml:space="preserve"> </w:t>
      </w:r>
      <w:r>
        <w:t>на</w:t>
      </w:r>
      <w:r>
        <w:rPr>
          <w:spacing w:val="1"/>
        </w:rPr>
        <w:t xml:space="preserve"> </w:t>
      </w:r>
      <w:r>
        <w:t>школьном методическом объединении классных руководителей (при наличии) или педагогическом</w:t>
      </w:r>
      <w:r>
        <w:rPr>
          <w:spacing w:val="1"/>
        </w:rPr>
        <w:t xml:space="preserve"> </w:t>
      </w:r>
      <w:r>
        <w:t>совете.</w:t>
      </w:r>
    </w:p>
    <w:p w:rsidR="000B529C" w:rsidRDefault="00392229">
      <w:pPr>
        <w:pStyle w:val="a3"/>
        <w:spacing w:before="1"/>
        <w:ind w:left="232" w:right="253" w:firstLine="0"/>
      </w:pPr>
      <w:r>
        <w:t>Основным</w:t>
      </w:r>
      <w:r>
        <w:rPr>
          <w:spacing w:val="1"/>
        </w:rPr>
        <w:t xml:space="preserve"> </w:t>
      </w: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61"/>
        </w:rPr>
        <w:t xml:space="preserve"> </w:t>
      </w:r>
      <w:r>
        <w:t>и</w:t>
      </w:r>
      <w:r>
        <w:rPr>
          <w:spacing w:val="1"/>
        </w:rPr>
        <w:t xml:space="preserve"> </w:t>
      </w:r>
      <w:r>
        <w:t>саморазвития</w:t>
      </w:r>
      <w:r>
        <w:rPr>
          <w:spacing w:val="-1"/>
        </w:rPr>
        <w:t xml:space="preserve"> </w:t>
      </w:r>
      <w:r>
        <w:t>обучающихся является педагогическое</w:t>
      </w:r>
      <w:r>
        <w:rPr>
          <w:spacing w:val="-2"/>
        </w:rPr>
        <w:t xml:space="preserve"> </w:t>
      </w:r>
      <w:r>
        <w:t>наблюдение.</w:t>
      </w:r>
    </w:p>
    <w:p w:rsidR="000B529C" w:rsidRDefault="00392229">
      <w:pPr>
        <w:pStyle w:val="1"/>
        <w:spacing w:before="5"/>
      </w:pPr>
      <w:r>
        <w:t>Состояние</w:t>
      </w:r>
      <w:r>
        <w:rPr>
          <w:spacing w:val="-4"/>
        </w:rPr>
        <w:t xml:space="preserve"> </w:t>
      </w:r>
      <w:r>
        <w:t>совместной</w:t>
      </w:r>
      <w:r>
        <w:rPr>
          <w:spacing w:val="-3"/>
        </w:rPr>
        <w:t xml:space="preserve"> </w:t>
      </w:r>
      <w:r>
        <w:t>деятельности</w:t>
      </w:r>
      <w:r>
        <w:rPr>
          <w:spacing w:val="-3"/>
        </w:rPr>
        <w:t xml:space="preserve"> </w:t>
      </w:r>
      <w:r>
        <w:t>обучающихся</w:t>
      </w:r>
      <w:r>
        <w:rPr>
          <w:spacing w:val="-3"/>
        </w:rPr>
        <w:t xml:space="preserve"> </w:t>
      </w:r>
      <w:r>
        <w:t>и</w:t>
      </w:r>
      <w:r>
        <w:rPr>
          <w:spacing w:val="-3"/>
        </w:rPr>
        <w:t xml:space="preserve"> </w:t>
      </w:r>
      <w:r>
        <w:t>взрослых.</w:t>
      </w:r>
    </w:p>
    <w:p w:rsidR="000B529C" w:rsidRDefault="00392229">
      <w:pPr>
        <w:pStyle w:val="a3"/>
        <w:ind w:left="232" w:right="247" w:firstLine="0"/>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наличие</w:t>
      </w:r>
      <w:r>
        <w:rPr>
          <w:spacing w:val="1"/>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взрослых.</w:t>
      </w:r>
    </w:p>
    <w:p w:rsidR="000B529C" w:rsidRDefault="00392229">
      <w:pPr>
        <w:pStyle w:val="a3"/>
        <w:ind w:left="232" w:right="241" w:firstLine="0"/>
      </w:pPr>
      <w:r>
        <w:t>Анализ</w:t>
      </w:r>
      <w:r>
        <w:rPr>
          <w:spacing w:val="1"/>
        </w:rPr>
        <w:t xml:space="preserve"> </w:t>
      </w:r>
      <w:r>
        <w:t>проводится</w:t>
      </w:r>
      <w:r>
        <w:rPr>
          <w:spacing w:val="1"/>
        </w:rPr>
        <w:t xml:space="preserve"> </w:t>
      </w:r>
      <w:r>
        <w:t>заместителем</w:t>
      </w:r>
      <w:r>
        <w:rPr>
          <w:spacing w:val="1"/>
        </w:rPr>
        <w:t xml:space="preserve"> </w:t>
      </w:r>
      <w:r>
        <w:t>директора</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1"/>
        </w:rPr>
        <w:t xml:space="preserve"> </w:t>
      </w:r>
      <w:r>
        <w:t>педагого</w:t>
      </w:r>
      <w:proofErr w:type="gramStart"/>
      <w:r>
        <w:t>м-</w:t>
      </w:r>
      <w:proofErr w:type="gramEnd"/>
      <w:r>
        <w:rPr>
          <w:spacing w:val="1"/>
        </w:rPr>
        <w:t xml:space="preserve"> </w:t>
      </w:r>
      <w:r>
        <w:t>психологом,</w:t>
      </w:r>
      <w:r>
        <w:rPr>
          <w:spacing w:val="1"/>
        </w:rPr>
        <w:t xml:space="preserve"> </w:t>
      </w:r>
      <w:r>
        <w:t>социальным</w:t>
      </w:r>
      <w:r>
        <w:rPr>
          <w:spacing w:val="1"/>
        </w:rPr>
        <w:t xml:space="preserve"> </w:t>
      </w:r>
      <w:r>
        <w:t>педагогом,</w:t>
      </w:r>
      <w:r>
        <w:rPr>
          <w:spacing w:val="1"/>
        </w:rPr>
        <w:t xml:space="preserve"> </w:t>
      </w:r>
      <w:r>
        <w:t>при</w:t>
      </w:r>
      <w:r>
        <w:rPr>
          <w:spacing w:val="1"/>
        </w:rPr>
        <w:t xml:space="preserve"> </w:t>
      </w:r>
      <w:r>
        <w:t>наличии),</w:t>
      </w:r>
      <w:r>
        <w:rPr>
          <w:spacing w:val="1"/>
        </w:rPr>
        <w:t xml:space="preserve"> </w:t>
      </w:r>
      <w:r>
        <w:t>классными</w:t>
      </w:r>
      <w:r>
        <w:rPr>
          <w:spacing w:val="1"/>
        </w:rPr>
        <w:t xml:space="preserve"> </w:t>
      </w:r>
      <w:r>
        <w:t>руководителями</w:t>
      </w:r>
      <w:r>
        <w:rPr>
          <w:spacing w:val="1"/>
        </w:rPr>
        <w:t xml:space="preserve"> </w:t>
      </w:r>
      <w:r>
        <w:t>с</w:t>
      </w:r>
      <w:r>
        <w:rPr>
          <w:spacing w:val="1"/>
        </w:rPr>
        <w:t xml:space="preserve"> </w:t>
      </w:r>
      <w:r>
        <w:t>привлечением</w:t>
      </w:r>
      <w:r>
        <w:rPr>
          <w:spacing w:val="1"/>
        </w:rPr>
        <w:t xml:space="preserve"> </w:t>
      </w:r>
      <w:r>
        <w:t>актива родителей (законных представителей) обучающихся, Совета учащихся. Способами получения</w:t>
      </w:r>
      <w:r>
        <w:rPr>
          <w:spacing w:val="1"/>
        </w:rPr>
        <w:t xml:space="preserve"> </w:t>
      </w:r>
      <w:r>
        <w:t>информации о состоянии организуемой совместной деятельности обучающихся и педагогических</w:t>
      </w:r>
      <w:r>
        <w:rPr>
          <w:spacing w:val="1"/>
        </w:rPr>
        <w:t xml:space="preserve"> </w:t>
      </w:r>
      <w:r>
        <w:t>работников</w:t>
      </w:r>
      <w:r>
        <w:rPr>
          <w:spacing w:val="1"/>
        </w:rPr>
        <w:t xml:space="preserve"> </w:t>
      </w:r>
      <w:r>
        <w:t>могут</w:t>
      </w:r>
      <w:r>
        <w:rPr>
          <w:spacing w:val="1"/>
        </w:rPr>
        <w:t xml:space="preserve"> </w:t>
      </w:r>
      <w:r>
        <w:t>быть</w:t>
      </w:r>
      <w:r>
        <w:rPr>
          <w:spacing w:val="1"/>
        </w:rPr>
        <w:t xml:space="preserve"> </w:t>
      </w:r>
      <w:r>
        <w:t>анкетирования</w:t>
      </w:r>
      <w:r>
        <w:rPr>
          <w:spacing w:val="1"/>
        </w:rPr>
        <w:t xml:space="preserve"> </w:t>
      </w:r>
      <w:r>
        <w:t>и</w:t>
      </w:r>
      <w:r>
        <w:rPr>
          <w:spacing w:val="1"/>
        </w:rPr>
        <w:t xml:space="preserve"> </w:t>
      </w:r>
      <w:r>
        <w:t>беседы</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57"/>
        </w:rPr>
        <w:t xml:space="preserve"> </w:t>
      </w:r>
      <w:r>
        <w:t>представителями), педагогическими</w:t>
      </w:r>
      <w:r>
        <w:rPr>
          <w:spacing w:val="1"/>
        </w:rPr>
        <w:t xml:space="preserve"> </w:t>
      </w:r>
      <w:r>
        <w:t>работниками,</w:t>
      </w:r>
      <w:r>
        <w:rPr>
          <w:spacing w:val="1"/>
        </w:rPr>
        <w:t xml:space="preserve"> </w:t>
      </w:r>
      <w:r>
        <w:t>представителями</w:t>
      </w:r>
      <w:r>
        <w:rPr>
          <w:spacing w:val="1"/>
        </w:rPr>
        <w:t xml:space="preserve"> </w:t>
      </w:r>
      <w:r>
        <w:t>Совета</w:t>
      </w:r>
      <w:r>
        <w:rPr>
          <w:spacing w:val="1"/>
        </w:rPr>
        <w:t xml:space="preserve"> </w:t>
      </w:r>
      <w:r>
        <w:t>учащихся.</w:t>
      </w:r>
      <w:r>
        <w:rPr>
          <w:spacing w:val="1"/>
        </w:rPr>
        <w:t xml:space="preserve"> </w:t>
      </w:r>
      <w:r>
        <w:t>Результаты</w:t>
      </w:r>
      <w:r>
        <w:rPr>
          <w:spacing w:val="1"/>
        </w:rPr>
        <w:t xml:space="preserve"> </w:t>
      </w:r>
      <w:r>
        <w:t>обсуж</w:t>
      </w:r>
      <w:r w:rsidR="00121CA4">
        <w:t xml:space="preserve">даются на заседании </w:t>
      </w:r>
      <w:r>
        <w:rPr>
          <w:spacing w:val="-2"/>
        </w:rPr>
        <w:t xml:space="preserve"> </w:t>
      </w:r>
      <w:r w:rsidR="00121CA4">
        <w:t>педагогического</w:t>
      </w:r>
      <w:r>
        <w:rPr>
          <w:spacing w:val="-1"/>
        </w:rPr>
        <w:t xml:space="preserve"> </w:t>
      </w:r>
      <w:r w:rsidR="00121CA4">
        <w:t>совета</w:t>
      </w:r>
      <w:r>
        <w:t>.</w:t>
      </w:r>
    </w:p>
    <w:p w:rsidR="000B529C" w:rsidRDefault="00392229">
      <w:pPr>
        <w:pStyle w:val="a3"/>
        <w:ind w:left="232" w:firstLine="0"/>
      </w:pPr>
      <w:r>
        <w:t>Внимание</w:t>
      </w:r>
      <w:r>
        <w:rPr>
          <w:spacing w:val="-5"/>
        </w:rPr>
        <w:t xml:space="preserve"> </w:t>
      </w:r>
      <w:r>
        <w:t>сосредоточивается</w:t>
      </w:r>
      <w:r>
        <w:rPr>
          <w:spacing w:val="-4"/>
        </w:rPr>
        <w:t xml:space="preserve"> </w:t>
      </w:r>
      <w:r>
        <w:t>на</w:t>
      </w:r>
      <w:r>
        <w:rPr>
          <w:spacing w:val="-5"/>
        </w:rPr>
        <w:t xml:space="preserve"> </w:t>
      </w:r>
      <w:r>
        <w:t>вопросах,</w:t>
      </w:r>
      <w:r>
        <w:rPr>
          <w:spacing w:val="-4"/>
        </w:rPr>
        <w:t xml:space="preserve"> </w:t>
      </w:r>
      <w:r>
        <w:t>связанных</w:t>
      </w:r>
      <w:r>
        <w:rPr>
          <w:spacing w:val="-2"/>
        </w:rPr>
        <w:t xml:space="preserve"> </w:t>
      </w:r>
      <w:r>
        <w:t>с</w:t>
      </w:r>
      <w:r>
        <w:rPr>
          <w:spacing w:val="-4"/>
        </w:rPr>
        <w:t xml:space="preserve"> </w:t>
      </w:r>
      <w:r>
        <w:t>качеством:</w:t>
      </w:r>
    </w:p>
    <w:p w:rsidR="000B529C" w:rsidRDefault="00392229">
      <w:pPr>
        <w:pStyle w:val="a5"/>
        <w:numPr>
          <w:ilvl w:val="0"/>
          <w:numId w:val="8"/>
        </w:numPr>
        <w:tabs>
          <w:tab w:val="left" w:pos="372"/>
        </w:tabs>
        <w:ind w:left="371" w:hanging="140"/>
        <w:jc w:val="left"/>
        <w:rPr>
          <w:sz w:val="24"/>
        </w:rPr>
      </w:pPr>
      <w:r>
        <w:rPr>
          <w:sz w:val="24"/>
        </w:rPr>
        <w:t>реализации</w:t>
      </w:r>
      <w:r>
        <w:rPr>
          <w:spacing w:val="-6"/>
          <w:sz w:val="24"/>
        </w:rPr>
        <w:t xml:space="preserve"> </w:t>
      </w:r>
      <w:r>
        <w:rPr>
          <w:sz w:val="24"/>
        </w:rPr>
        <w:t>воспитательного</w:t>
      </w:r>
      <w:r>
        <w:rPr>
          <w:spacing w:val="-5"/>
          <w:sz w:val="24"/>
        </w:rPr>
        <w:t xml:space="preserve"> </w:t>
      </w:r>
      <w:r>
        <w:rPr>
          <w:sz w:val="24"/>
        </w:rPr>
        <w:t>потенциала</w:t>
      </w:r>
      <w:r>
        <w:rPr>
          <w:spacing w:val="-4"/>
          <w:sz w:val="24"/>
        </w:rPr>
        <w:t xml:space="preserve"> </w:t>
      </w:r>
      <w:r>
        <w:rPr>
          <w:sz w:val="24"/>
        </w:rPr>
        <w:t>урочной</w:t>
      </w:r>
      <w:r>
        <w:rPr>
          <w:spacing w:val="-6"/>
          <w:sz w:val="24"/>
        </w:rPr>
        <w:t xml:space="preserve"> </w:t>
      </w:r>
      <w:r>
        <w:rPr>
          <w:sz w:val="24"/>
        </w:rPr>
        <w:t>деятельности;</w:t>
      </w:r>
    </w:p>
    <w:p w:rsidR="000B529C" w:rsidRDefault="00392229">
      <w:pPr>
        <w:pStyle w:val="a5"/>
        <w:numPr>
          <w:ilvl w:val="0"/>
          <w:numId w:val="8"/>
        </w:numPr>
        <w:tabs>
          <w:tab w:val="left" w:pos="372"/>
        </w:tabs>
        <w:ind w:left="371" w:hanging="140"/>
        <w:jc w:val="left"/>
        <w:rPr>
          <w:sz w:val="24"/>
        </w:rPr>
      </w:pPr>
      <w:r>
        <w:rPr>
          <w:sz w:val="24"/>
        </w:rPr>
        <w:t>организуемой</w:t>
      </w:r>
      <w:r>
        <w:rPr>
          <w:spacing w:val="-4"/>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proofErr w:type="gramStart"/>
      <w:r>
        <w:rPr>
          <w:sz w:val="24"/>
        </w:rPr>
        <w:t>обучающихся</w:t>
      </w:r>
      <w:proofErr w:type="gramEnd"/>
      <w:r>
        <w:rPr>
          <w:sz w:val="24"/>
        </w:rPr>
        <w:t>;</w:t>
      </w:r>
    </w:p>
    <w:p w:rsidR="000B529C" w:rsidRDefault="00392229">
      <w:pPr>
        <w:pStyle w:val="a5"/>
        <w:numPr>
          <w:ilvl w:val="0"/>
          <w:numId w:val="8"/>
        </w:numPr>
        <w:tabs>
          <w:tab w:val="left" w:pos="372"/>
        </w:tabs>
        <w:ind w:left="371" w:hanging="140"/>
        <w:jc w:val="left"/>
        <w:rPr>
          <w:sz w:val="24"/>
        </w:rPr>
      </w:pPr>
      <w:r>
        <w:rPr>
          <w:sz w:val="24"/>
        </w:rPr>
        <w:t>деятельности</w:t>
      </w:r>
      <w:r>
        <w:rPr>
          <w:spacing w:val="-3"/>
          <w:sz w:val="24"/>
        </w:rPr>
        <w:t xml:space="preserve"> </w:t>
      </w:r>
      <w:r>
        <w:rPr>
          <w:sz w:val="24"/>
        </w:rPr>
        <w:t>классных</w:t>
      </w:r>
      <w:r>
        <w:rPr>
          <w:spacing w:val="-2"/>
          <w:sz w:val="24"/>
        </w:rPr>
        <w:t xml:space="preserve"> </w:t>
      </w:r>
      <w:r>
        <w:rPr>
          <w:sz w:val="24"/>
        </w:rPr>
        <w:t>руководителей</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z w:val="24"/>
        </w:rPr>
        <w:t>классов;</w:t>
      </w:r>
    </w:p>
    <w:p w:rsidR="000B529C" w:rsidRDefault="00392229">
      <w:pPr>
        <w:pStyle w:val="a5"/>
        <w:numPr>
          <w:ilvl w:val="0"/>
          <w:numId w:val="8"/>
        </w:numPr>
        <w:tabs>
          <w:tab w:val="left" w:pos="372"/>
        </w:tabs>
        <w:ind w:left="371" w:hanging="140"/>
        <w:jc w:val="left"/>
        <w:rPr>
          <w:sz w:val="24"/>
        </w:rPr>
      </w:pPr>
      <w:r>
        <w:rPr>
          <w:sz w:val="24"/>
        </w:rPr>
        <w:t>проводимых</w:t>
      </w:r>
      <w:r>
        <w:rPr>
          <w:spacing w:val="-3"/>
          <w:sz w:val="24"/>
        </w:rPr>
        <w:t xml:space="preserve"> </w:t>
      </w:r>
      <w:r>
        <w:rPr>
          <w:sz w:val="24"/>
        </w:rPr>
        <w:t>общешкольных</w:t>
      </w:r>
      <w:r>
        <w:rPr>
          <w:spacing w:val="-1"/>
          <w:sz w:val="24"/>
        </w:rPr>
        <w:t xml:space="preserve"> </w:t>
      </w:r>
      <w:r>
        <w:rPr>
          <w:sz w:val="24"/>
        </w:rPr>
        <w:t>основных</w:t>
      </w:r>
      <w:r>
        <w:rPr>
          <w:spacing w:val="-1"/>
          <w:sz w:val="24"/>
        </w:rPr>
        <w:t xml:space="preserve"> </w:t>
      </w:r>
      <w:r>
        <w:rPr>
          <w:sz w:val="24"/>
        </w:rPr>
        <w:t>дел,</w:t>
      </w:r>
      <w:r>
        <w:rPr>
          <w:spacing w:val="-4"/>
          <w:sz w:val="24"/>
        </w:rPr>
        <w:t xml:space="preserve"> </w:t>
      </w:r>
      <w:r>
        <w:rPr>
          <w:sz w:val="24"/>
        </w:rPr>
        <w:t>мероприятий;</w:t>
      </w:r>
    </w:p>
    <w:p w:rsidR="000B529C" w:rsidRDefault="00392229">
      <w:pPr>
        <w:pStyle w:val="a5"/>
        <w:numPr>
          <w:ilvl w:val="0"/>
          <w:numId w:val="8"/>
        </w:numPr>
        <w:tabs>
          <w:tab w:val="left" w:pos="372"/>
        </w:tabs>
        <w:ind w:left="371" w:hanging="140"/>
        <w:jc w:val="left"/>
        <w:rPr>
          <w:sz w:val="24"/>
        </w:rPr>
      </w:pPr>
      <w:r>
        <w:rPr>
          <w:sz w:val="24"/>
        </w:rPr>
        <w:t>внешкольных</w:t>
      </w:r>
      <w:r>
        <w:rPr>
          <w:spacing w:val="-3"/>
          <w:sz w:val="24"/>
        </w:rPr>
        <w:t xml:space="preserve"> </w:t>
      </w:r>
      <w:r>
        <w:rPr>
          <w:sz w:val="24"/>
        </w:rPr>
        <w:t>мероприятий;</w:t>
      </w:r>
    </w:p>
    <w:p w:rsidR="000B529C" w:rsidRDefault="00392229">
      <w:pPr>
        <w:pStyle w:val="a5"/>
        <w:numPr>
          <w:ilvl w:val="0"/>
          <w:numId w:val="8"/>
        </w:numPr>
        <w:tabs>
          <w:tab w:val="left" w:pos="372"/>
        </w:tabs>
        <w:ind w:left="371" w:hanging="140"/>
        <w:jc w:val="left"/>
        <w:rPr>
          <w:sz w:val="24"/>
        </w:rPr>
      </w:pPr>
      <w:r>
        <w:rPr>
          <w:sz w:val="24"/>
        </w:rPr>
        <w:t>создания</w:t>
      </w:r>
      <w:r>
        <w:rPr>
          <w:spacing w:val="-3"/>
          <w:sz w:val="24"/>
        </w:rPr>
        <w:t xml:space="preserve"> </w:t>
      </w:r>
      <w:r>
        <w:rPr>
          <w:sz w:val="24"/>
        </w:rPr>
        <w:t>и</w:t>
      </w:r>
      <w:r>
        <w:rPr>
          <w:spacing w:val="-2"/>
          <w:sz w:val="24"/>
        </w:rPr>
        <w:t xml:space="preserve"> </w:t>
      </w:r>
      <w:r>
        <w:rPr>
          <w:sz w:val="24"/>
        </w:rPr>
        <w:t>поддержки</w:t>
      </w:r>
      <w:r>
        <w:rPr>
          <w:spacing w:val="-4"/>
          <w:sz w:val="24"/>
        </w:rPr>
        <w:t xml:space="preserve"> </w:t>
      </w:r>
      <w:r>
        <w:rPr>
          <w:sz w:val="24"/>
        </w:rPr>
        <w:t>предметно-пространственной</w:t>
      </w:r>
      <w:r>
        <w:rPr>
          <w:spacing w:val="-3"/>
          <w:sz w:val="24"/>
        </w:rPr>
        <w:t xml:space="preserve"> </w:t>
      </w:r>
      <w:r>
        <w:rPr>
          <w:sz w:val="24"/>
        </w:rPr>
        <w:t>среды;</w:t>
      </w:r>
    </w:p>
    <w:p w:rsidR="000B529C" w:rsidRDefault="000B529C">
      <w:pPr>
        <w:rPr>
          <w:sz w:val="24"/>
        </w:rPr>
        <w:sectPr w:rsidR="000B529C">
          <w:pgSz w:w="11910" w:h="16840"/>
          <w:pgMar w:top="480" w:right="320" w:bottom="1160" w:left="620" w:header="0" w:footer="899" w:gutter="0"/>
          <w:cols w:space="720"/>
        </w:sectPr>
      </w:pPr>
    </w:p>
    <w:p w:rsidR="000B529C" w:rsidRDefault="00392229">
      <w:pPr>
        <w:pStyle w:val="a5"/>
        <w:numPr>
          <w:ilvl w:val="0"/>
          <w:numId w:val="8"/>
        </w:numPr>
        <w:tabs>
          <w:tab w:val="left" w:pos="372"/>
        </w:tabs>
        <w:spacing w:before="60"/>
        <w:ind w:left="371" w:hanging="140"/>
        <w:jc w:val="left"/>
        <w:rPr>
          <w:sz w:val="24"/>
        </w:rPr>
      </w:pPr>
      <w:r>
        <w:rPr>
          <w:sz w:val="24"/>
        </w:rPr>
        <w:lastRenderedPageBreak/>
        <w:t>взаимодействия</w:t>
      </w:r>
      <w:r>
        <w:rPr>
          <w:spacing w:val="-2"/>
          <w:sz w:val="24"/>
        </w:rPr>
        <w:t xml:space="preserve"> </w:t>
      </w:r>
      <w:r>
        <w:rPr>
          <w:sz w:val="24"/>
        </w:rPr>
        <w:t>с</w:t>
      </w:r>
      <w:r>
        <w:rPr>
          <w:spacing w:val="-3"/>
          <w:sz w:val="24"/>
        </w:rPr>
        <w:t xml:space="preserve"> </w:t>
      </w:r>
      <w:r>
        <w:rPr>
          <w:sz w:val="24"/>
        </w:rPr>
        <w:t>родительским</w:t>
      </w:r>
      <w:r>
        <w:rPr>
          <w:spacing w:val="-2"/>
          <w:sz w:val="24"/>
        </w:rPr>
        <w:t xml:space="preserve"> </w:t>
      </w:r>
      <w:r>
        <w:rPr>
          <w:sz w:val="24"/>
        </w:rPr>
        <w:t>сообществом;</w:t>
      </w:r>
    </w:p>
    <w:p w:rsidR="000B529C" w:rsidRDefault="00392229">
      <w:pPr>
        <w:pStyle w:val="a5"/>
        <w:numPr>
          <w:ilvl w:val="0"/>
          <w:numId w:val="8"/>
        </w:numPr>
        <w:tabs>
          <w:tab w:val="left" w:pos="372"/>
        </w:tabs>
        <w:ind w:left="371" w:hanging="140"/>
        <w:jc w:val="left"/>
        <w:rPr>
          <w:sz w:val="24"/>
        </w:rPr>
      </w:pPr>
      <w:r>
        <w:rPr>
          <w:sz w:val="24"/>
        </w:rPr>
        <w:t>деятельности</w:t>
      </w:r>
      <w:r>
        <w:rPr>
          <w:spacing w:val="-2"/>
          <w:sz w:val="24"/>
        </w:rPr>
        <w:t xml:space="preserve"> </w:t>
      </w:r>
      <w:r>
        <w:rPr>
          <w:sz w:val="24"/>
        </w:rPr>
        <w:t>ученического</w:t>
      </w:r>
      <w:r>
        <w:rPr>
          <w:spacing w:val="-5"/>
          <w:sz w:val="24"/>
        </w:rPr>
        <w:t xml:space="preserve"> </w:t>
      </w:r>
      <w:r>
        <w:rPr>
          <w:sz w:val="24"/>
        </w:rPr>
        <w:t>самоуправления;</w:t>
      </w:r>
    </w:p>
    <w:p w:rsidR="000B529C" w:rsidRDefault="00392229">
      <w:pPr>
        <w:pStyle w:val="a5"/>
        <w:numPr>
          <w:ilvl w:val="0"/>
          <w:numId w:val="8"/>
        </w:numPr>
        <w:tabs>
          <w:tab w:val="left" w:pos="372"/>
        </w:tabs>
        <w:ind w:left="371" w:hanging="140"/>
        <w:jc w:val="left"/>
        <w:rPr>
          <w:sz w:val="24"/>
        </w:rPr>
      </w:pPr>
      <w:r>
        <w:rPr>
          <w:sz w:val="24"/>
        </w:rPr>
        <w:t>деятельности</w:t>
      </w:r>
      <w:r>
        <w:rPr>
          <w:spacing w:val="-2"/>
          <w:sz w:val="24"/>
        </w:rPr>
        <w:t xml:space="preserve"> </w:t>
      </w:r>
      <w:r>
        <w:rPr>
          <w:sz w:val="24"/>
        </w:rPr>
        <w:t>по</w:t>
      </w:r>
      <w:r>
        <w:rPr>
          <w:spacing w:val="-5"/>
          <w:sz w:val="24"/>
        </w:rPr>
        <w:t xml:space="preserve"> </w:t>
      </w:r>
      <w:r>
        <w:rPr>
          <w:sz w:val="24"/>
        </w:rPr>
        <w:t>профилактике</w:t>
      </w:r>
      <w:r>
        <w:rPr>
          <w:spacing w:val="-2"/>
          <w:sz w:val="24"/>
        </w:rPr>
        <w:t xml:space="preserve"> </w:t>
      </w:r>
      <w:r>
        <w:rPr>
          <w:sz w:val="24"/>
        </w:rPr>
        <w:t>и</w:t>
      </w:r>
      <w:r>
        <w:rPr>
          <w:spacing w:val="1"/>
          <w:sz w:val="24"/>
        </w:rPr>
        <w:t xml:space="preserve"> </w:t>
      </w:r>
      <w:r>
        <w:rPr>
          <w:sz w:val="24"/>
        </w:rPr>
        <w:t>безопасности;</w:t>
      </w:r>
    </w:p>
    <w:p w:rsidR="000B529C" w:rsidRDefault="00392229">
      <w:pPr>
        <w:pStyle w:val="a5"/>
        <w:numPr>
          <w:ilvl w:val="0"/>
          <w:numId w:val="8"/>
        </w:numPr>
        <w:tabs>
          <w:tab w:val="left" w:pos="372"/>
        </w:tabs>
        <w:ind w:left="371" w:hanging="140"/>
        <w:jc w:val="left"/>
        <w:rPr>
          <w:sz w:val="24"/>
        </w:rPr>
      </w:pPr>
      <w:r>
        <w:rPr>
          <w:sz w:val="24"/>
        </w:rPr>
        <w:t>реализации</w:t>
      </w:r>
      <w:r>
        <w:rPr>
          <w:spacing w:val="-6"/>
          <w:sz w:val="24"/>
        </w:rPr>
        <w:t xml:space="preserve"> </w:t>
      </w:r>
      <w:r>
        <w:rPr>
          <w:sz w:val="24"/>
        </w:rPr>
        <w:t>потенциала</w:t>
      </w:r>
      <w:r>
        <w:rPr>
          <w:spacing w:val="-5"/>
          <w:sz w:val="24"/>
        </w:rPr>
        <w:t xml:space="preserve"> </w:t>
      </w:r>
      <w:r>
        <w:rPr>
          <w:sz w:val="24"/>
        </w:rPr>
        <w:t>социального</w:t>
      </w:r>
      <w:r>
        <w:rPr>
          <w:spacing w:val="-4"/>
          <w:sz w:val="24"/>
        </w:rPr>
        <w:t xml:space="preserve"> </w:t>
      </w:r>
      <w:r>
        <w:rPr>
          <w:sz w:val="24"/>
        </w:rPr>
        <w:t>партнёрства;</w:t>
      </w:r>
    </w:p>
    <w:p w:rsidR="000B529C" w:rsidRDefault="00392229">
      <w:pPr>
        <w:pStyle w:val="a5"/>
        <w:numPr>
          <w:ilvl w:val="0"/>
          <w:numId w:val="8"/>
        </w:numPr>
        <w:tabs>
          <w:tab w:val="left" w:pos="372"/>
        </w:tabs>
        <w:ind w:left="371" w:hanging="140"/>
        <w:jc w:val="left"/>
        <w:rPr>
          <w:sz w:val="24"/>
        </w:rPr>
      </w:pPr>
      <w:r>
        <w:rPr>
          <w:sz w:val="24"/>
        </w:rPr>
        <w:t>деятельности</w:t>
      </w:r>
      <w:r>
        <w:rPr>
          <w:spacing w:val="-2"/>
          <w:sz w:val="24"/>
        </w:rPr>
        <w:t xml:space="preserve"> </w:t>
      </w:r>
      <w:r>
        <w:rPr>
          <w:sz w:val="24"/>
        </w:rPr>
        <w:t>по</w:t>
      </w:r>
      <w:r>
        <w:rPr>
          <w:spacing w:val="-6"/>
          <w:sz w:val="24"/>
        </w:rPr>
        <w:t xml:space="preserve"> </w:t>
      </w:r>
      <w:r>
        <w:rPr>
          <w:sz w:val="24"/>
        </w:rPr>
        <w:t>профориентации</w:t>
      </w:r>
      <w:r>
        <w:rPr>
          <w:spacing w:val="-3"/>
          <w:sz w:val="24"/>
        </w:rPr>
        <w:t xml:space="preserve"> </w:t>
      </w:r>
      <w:proofErr w:type="gramStart"/>
      <w:r>
        <w:rPr>
          <w:sz w:val="24"/>
        </w:rPr>
        <w:t>обучающихся</w:t>
      </w:r>
      <w:proofErr w:type="gramEnd"/>
      <w:r>
        <w:rPr>
          <w:sz w:val="24"/>
        </w:rPr>
        <w:t>;</w:t>
      </w:r>
    </w:p>
    <w:p w:rsidR="000B529C" w:rsidRDefault="00392229">
      <w:pPr>
        <w:pStyle w:val="a5"/>
        <w:numPr>
          <w:ilvl w:val="0"/>
          <w:numId w:val="8"/>
        </w:numPr>
        <w:tabs>
          <w:tab w:val="left" w:pos="372"/>
        </w:tabs>
        <w:ind w:left="371" w:hanging="140"/>
        <w:jc w:val="left"/>
        <w:rPr>
          <w:sz w:val="24"/>
        </w:rPr>
      </w:pPr>
      <w:r>
        <w:rPr>
          <w:sz w:val="24"/>
        </w:rPr>
        <w:t>деятельности</w:t>
      </w:r>
      <w:r>
        <w:rPr>
          <w:spacing w:val="-2"/>
          <w:sz w:val="24"/>
        </w:rPr>
        <w:t xml:space="preserve"> </w:t>
      </w:r>
      <w:r>
        <w:rPr>
          <w:sz w:val="24"/>
        </w:rPr>
        <w:t>детских</w:t>
      </w:r>
      <w:r>
        <w:rPr>
          <w:spacing w:val="-4"/>
          <w:sz w:val="24"/>
        </w:rPr>
        <w:t xml:space="preserve"> </w:t>
      </w:r>
      <w:r>
        <w:rPr>
          <w:sz w:val="24"/>
        </w:rPr>
        <w:t>общественных</w:t>
      </w:r>
      <w:r>
        <w:rPr>
          <w:spacing w:val="-1"/>
          <w:sz w:val="24"/>
        </w:rPr>
        <w:t xml:space="preserve"> </w:t>
      </w:r>
      <w:r>
        <w:rPr>
          <w:sz w:val="24"/>
        </w:rPr>
        <w:t>объединений.</w:t>
      </w:r>
    </w:p>
    <w:p w:rsidR="000B529C" w:rsidRDefault="00392229">
      <w:pPr>
        <w:pStyle w:val="a3"/>
        <w:ind w:left="232" w:right="250" w:firstLine="0"/>
      </w:pPr>
      <w:r>
        <w:t>Итогом</w:t>
      </w:r>
      <w:r>
        <w:rPr>
          <w:spacing w:val="1"/>
        </w:rPr>
        <w:t xml:space="preserve"> </w:t>
      </w:r>
      <w:r>
        <w:t>самоанализа</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решением</w:t>
      </w:r>
      <w:r>
        <w:rPr>
          <w:spacing w:val="1"/>
        </w:rPr>
        <w:t xml:space="preserve"> </w:t>
      </w:r>
      <w:r>
        <w:t>которых</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5"/>
        </w:rPr>
        <w:t xml:space="preserve"> </w:t>
      </w:r>
      <w:r>
        <w:t>коллективу.</w:t>
      </w:r>
    </w:p>
    <w:p w:rsidR="000B529C" w:rsidRDefault="00392229">
      <w:pPr>
        <w:pStyle w:val="a3"/>
        <w:ind w:left="232" w:right="248" w:firstLine="0"/>
      </w:pPr>
      <w:r>
        <w:t>Итоги</w:t>
      </w:r>
      <w:r>
        <w:rPr>
          <w:spacing w:val="1"/>
        </w:rPr>
        <w:t xml:space="preserve"> </w:t>
      </w:r>
      <w:r>
        <w:t>самоанализа</w:t>
      </w:r>
      <w:r>
        <w:rPr>
          <w:spacing w:val="1"/>
        </w:rPr>
        <w:t xml:space="preserve"> </w:t>
      </w:r>
      <w:r>
        <w:t>оформляются</w:t>
      </w:r>
      <w:r>
        <w:rPr>
          <w:spacing w:val="1"/>
        </w:rPr>
        <w:t xml:space="preserve"> </w:t>
      </w:r>
      <w:r>
        <w:t>в</w:t>
      </w:r>
      <w:r>
        <w:rPr>
          <w:spacing w:val="1"/>
        </w:rPr>
        <w:t xml:space="preserve"> </w:t>
      </w:r>
      <w:r>
        <w:t>виде</w:t>
      </w:r>
      <w:r>
        <w:rPr>
          <w:spacing w:val="1"/>
        </w:rPr>
        <w:t xml:space="preserve"> </w:t>
      </w:r>
      <w:r>
        <w:t>отчёта,</w:t>
      </w:r>
      <w:r>
        <w:rPr>
          <w:spacing w:val="1"/>
        </w:rPr>
        <w:t xml:space="preserve"> </w:t>
      </w:r>
      <w:r>
        <w:t>составляемого</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rsidR="002E6B8C">
        <w:rPr>
          <w:spacing w:val="1"/>
        </w:rPr>
        <w:t>учебно-</w:t>
      </w:r>
      <w:r>
        <w:t>воспитательной</w:t>
      </w:r>
      <w:r>
        <w:rPr>
          <w:spacing w:val="1"/>
        </w:rPr>
        <w:t xml:space="preserve"> </w:t>
      </w:r>
      <w:r>
        <w:t>работе</w:t>
      </w:r>
      <w:r>
        <w:rPr>
          <w:spacing w:val="1"/>
        </w:rPr>
        <w:t xml:space="preserve"> </w:t>
      </w:r>
      <w:r>
        <w:t>(совместно</w:t>
      </w:r>
      <w:r>
        <w:rPr>
          <w:spacing w:val="1"/>
        </w:rPr>
        <w:t xml:space="preserve"> </w:t>
      </w:r>
      <w:r>
        <w:t>с</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при</w:t>
      </w:r>
      <w:r>
        <w:rPr>
          <w:spacing w:val="1"/>
        </w:rPr>
        <w:t xml:space="preserve"> </w:t>
      </w:r>
      <w:r>
        <w:t>его</w:t>
      </w:r>
      <w:r>
        <w:rPr>
          <w:spacing w:val="1"/>
        </w:rPr>
        <w:t xml:space="preserve"> </w:t>
      </w:r>
      <w:r>
        <w:t>наличии)</w:t>
      </w:r>
      <w:r>
        <w:rPr>
          <w:spacing w:val="-1"/>
        </w:rPr>
        <w:t xml:space="preserve"> </w:t>
      </w:r>
      <w:r>
        <w:t>в</w:t>
      </w:r>
      <w:r>
        <w:rPr>
          <w:spacing w:val="-2"/>
        </w:rPr>
        <w:t xml:space="preserve"> </w:t>
      </w:r>
      <w:r>
        <w:t>конце</w:t>
      </w:r>
      <w:r>
        <w:rPr>
          <w:spacing w:val="1"/>
        </w:rPr>
        <w:t xml:space="preserve"> </w:t>
      </w:r>
      <w:r>
        <w:t>учебного года.</w:t>
      </w:r>
    </w:p>
    <w:p w:rsidR="000B529C" w:rsidRDefault="000B529C">
      <w:pPr>
        <w:pStyle w:val="a3"/>
        <w:spacing w:before="5"/>
        <w:ind w:left="0" w:firstLine="0"/>
        <w:jc w:val="left"/>
      </w:pPr>
    </w:p>
    <w:p w:rsidR="000B529C" w:rsidRDefault="00392229">
      <w:pPr>
        <w:pStyle w:val="1"/>
        <w:numPr>
          <w:ilvl w:val="1"/>
          <w:numId w:val="64"/>
        </w:numPr>
        <w:tabs>
          <w:tab w:val="left" w:pos="3829"/>
        </w:tabs>
        <w:spacing w:line="240" w:lineRule="auto"/>
        <w:ind w:left="3828" w:hanging="402"/>
        <w:jc w:val="left"/>
      </w:pPr>
      <w:r>
        <w:t>ОРГАНИЗАЦИОННЫЙ</w:t>
      </w:r>
      <w:r>
        <w:rPr>
          <w:spacing w:val="-7"/>
        </w:rPr>
        <w:t xml:space="preserve"> </w:t>
      </w:r>
      <w:r>
        <w:t>РАЗДЕЛ</w:t>
      </w:r>
    </w:p>
    <w:p w:rsidR="000B529C" w:rsidRDefault="00392229">
      <w:pPr>
        <w:pStyle w:val="a5"/>
        <w:numPr>
          <w:ilvl w:val="1"/>
          <w:numId w:val="5"/>
        </w:numPr>
        <w:tabs>
          <w:tab w:val="left" w:pos="1080"/>
        </w:tabs>
        <w:spacing w:before="1" w:line="294" w:lineRule="exact"/>
        <w:ind w:hanging="568"/>
        <w:jc w:val="both"/>
        <w:rPr>
          <w:b/>
          <w:sz w:val="26"/>
        </w:rPr>
      </w:pPr>
      <w:r>
        <w:rPr>
          <w:b/>
          <w:sz w:val="24"/>
        </w:rPr>
        <w:t>Учебный</w:t>
      </w:r>
      <w:r>
        <w:rPr>
          <w:b/>
          <w:spacing w:val="-2"/>
          <w:sz w:val="24"/>
        </w:rPr>
        <w:t xml:space="preserve"> </w:t>
      </w:r>
      <w:r>
        <w:rPr>
          <w:b/>
          <w:sz w:val="24"/>
        </w:rPr>
        <w:t>план</w:t>
      </w:r>
      <w:r>
        <w:rPr>
          <w:b/>
          <w:spacing w:val="-2"/>
          <w:sz w:val="24"/>
        </w:rPr>
        <w:t xml:space="preserve"> </w:t>
      </w:r>
      <w:r>
        <w:rPr>
          <w:b/>
          <w:sz w:val="24"/>
        </w:rPr>
        <w:t>начального</w:t>
      </w:r>
      <w:r>
        <w:rPr>
          <w:b/>
          <w:spacing w:val="-2"/>
          <w:sz w:val="24"/>
        </w:rPr>
        <w:t xml:space="preserve"> </w:t>
      </w:r>
      <w:r>
        <w:rPr>
          <w:b/>
          <w:sz w:val="24"/>
        </w:rPr>
        <w:t>общего</w:t>
      </w:r>
      <w:r>
        <w:rPr>
          <w:b/>
          <w:spacing w:val="-1"/>
          <w:sz w:val="24"/>
        </w:rPr>
        <w:t xml:space="preserve"> </w:t>
      </w:r>
      <w:r>
        <w:rPr>
          <w:b/>
          <w:sz w:val="24"/>
        </w:rPr>
        <w:t>образования</w:t>
      </w:r>
    </w:p>
    <w:p w:rsidR="000B529C" w:rsidRDefault="00392229">
      <w:pPr>
        <w:pStyle w:val="a3"/>
        <w:spacing w:line="271" w:lineRule="exact"/>
        <w:ind w:left="1079" w:firstLine="0"/>
      </w:pPr>
      <w:proofErr w:type="gramStart"/>
      <w:r>
        <w:t>Учебный план</w:t>
      </w:r>
      <w:r>
        <w:rPr>
          <w:spacing w:val="1"/>
        </w:rPr>
        <w:t xml:space="preserve"> </w:t>
      </w:r>
      <w:r>
        <w:t>начального общего образ</w:t>
      </w:r>
      <w:r w:rsidR="002E6B8C">
        <w:t>ования МБ</w:t>
      </w:r>
      <w:r>
        <w:t>ОУ</w:t>
      </w:r>
      <w:r>
        <w:rPr>
          <w:spacing w:val="5"/>
        </w:rPr>
        <w:t xml:space="preserve"> </w:t>
      </w:r>
      <w:r>
        <w:t>«</w:t>
      </w:r>
      <w:r w:rsidR="002E6B8C">
        <w:t>СОШ п. Мяунджа»</w:t>
      </w:r>
      <w:r>
        <w:rPr>
          <w:spacing w:val="-5"/>
        </w:rPr>
        <w:t xml:space="preserve"> </w:t>
      </w:r>
      <w:r>
        <w:t>(далее</w:t>
      </w:r>
      <w:proofErr w:type="gramEnd"/>
    </w:p>
    <w:p w:rsidR="000B529C" w:rsidRDefault="00392229">
      <w:pPr>
        <w:pStyle w:val="a3"/>
        <w:ind w:left="512" w:right="239" w:firstLine="0"/>
      </w:pPr>
      <w:proofErr w:type="gramStart"/>
      <w:r>
        <w:t>-</w:t>
      </w:r>
      <w:r>
        <w:rPr>
          <w:spacing w:val="1"/>
        </w:rPr>
        <w:t xml:space="preserve"> </w:t>
      </w:r>
      <w:r>
        <w:t>Учебный</w:t>
      </w:r>
      <w:r>
        <w:rPr>
          <w:spacing w:val="1"/>
        </w:rPr>
        <w:t xml:space="preserve"> </w:t>
      </w:r>
      <w:r>
        <w:t>план)</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основных</w:t>
      </w:r>
      <w:r>
        <w:rPr>
          <w:spacing w:val="1"/>
        </w:rPr>
        <w:t xml:space="preserve"> </w:t>
      </w:r>
      <w:r>
        <w:t>механизмов</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организационно-управленческим</w:t>
      </w:r>
      <w:r>
        <w:rPr>
          <w:spacing w:val="1"/>
        </w:rPr>
        <w:t xml:space="preserve"> </w:t>
      </w:r>
      <w:r>
        <w:t>документом,</w:t>
      </w:r>
      <w:r>
        <w:rPr>
          <w:spacing w:val="1"/>
        </w:rPr>
        <w:t xml:space="preserve"> </w:t>
      </w:r>
      <w:r>
        <w:t>который</w:t>
      </w:r>
      <w:r>
        <w:rPr>
          <w:spacing w:val="1"/>
        </w:rPr>
        <w:t xml:space="preserve"> </w:t>
      </w:r>
      <w:r>
        <w:t>обеспечивает</w:t>
      </w:r>
      <w:r>
        <w:rPr>
          <w:spacing w:val="1"/>
        </w:rPr>
        <w:t xml:space="preserve"> </w:t>
      </w:r>
      <w:r>
        <w:t>реализацию</w:t>
      </w:r>
      <w:r>
        <w:rPr>
          <w:spacing w:val="1"/>
        </w:rPr>
        <w:t xml:space="preserve"> </w:t>
      </w:r>
      <w:r>
        <w:t>требований</w:t>
      </w:r>
      <w:r>
        <w:rPr>
          <w:spacing w:val="1"/>
        </w:rPr>
        <w:t xml:space="preserve"> </w:t>
      </w:r>
      <w:r>
        <w:t>ФГОС</w:t>
      </w:r>
      <w:r>
        <w:rPr>
          <w:spacing w:val="1"/>
        </w:rPr>
        <w:t xml:space="preserve"> </w:t>
      </w:r>
      <w:r>
        <w:t>НОО;</w:t>
      </w:r>
      <w:proofErr w:type="gramEnd"/>
      <w:r>
        <w:rPr>
          <w:spacing w:val="1"/>
        </w:rPr>
        <w:t xml:space="preserve"> </w:t>
      </w:r>
      <w:r>
        <w:t>определяет</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перечень,</w:t>
      </w:r>
      <w:r>
        <w:rPr>
          <w:spacing w:val="1"/>
        </w:rPr>
        <w:t xml:space="preserve"> </w:t>
      </w:r>
      <w:r>
        <w:t>трудоемкость, последовательность и распределение по периодам обучения учебных предметов,</w:t>
      </w:r>
      <w:r>
        <w:rPr>
          <w:spacing w:val="1"/>
        </w:rPr>
        <w:t xml:space="preserve"> </w:t>
      </w:r>
      <w:r>
        <w:t>учебных курсов, учебных модулей, формы промежуточной аттестации обучающихся, фиксирует</w:t>
      </w:r>
      <w:r>
        <w:rPr>
          <w:spacing w:val="1"/>
        </w:rPr>
        <w:t xml:space="preserve"> </w:t>
      </w:r>
      <w:r>
        <w:t>учебную нагрузку при 5-тидневной учебной неделе в соответствии с требованиями к организации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учебной</w:t>
      </w:r>
      <w:r>
        <w:rPr>
          <w:spacing w:val="1"/>
        </w:rPr>
        <w:t xml:space="preserve"> </w:t>
      </w:r>
      <w:r>
        <w:t>нагрузке,</w:t>
      </w:r>
      <w:r>
        <w:rPr>
          <w:spacing w:val="1"/>
        </w:rPr>
        <w:t xml:space="preserve"> </w:t>
      </w:r>
      <w:r>
        <w:t>предусмотренными</w:t>
      </w:r>
      <w:r>
        <w:rPr>
          <w:spacing w:val="1"/>
        </w:rPr>
        <w:t xml:space="preserve"> </w:t>
      </w:r>
      <w:r>
        <w:t>Санитарн</w:t>
      </w:r>
      <w:proofErr w:type="gramStart"/>
      <w:r>
        <w:t>о-</w:t>
      </w:r>
      <w:proofErr w:type="gramEnd"/>
      <w:r>
        <w:rPr>
          <w:spacing w:val="1"/>
        </w:rPr>
        <w:t xml:space="preserve"> </w:t>
      </w:r>
      <w:r>
        <w:t>эпидемиологическими</w:t>
      </w:r>
      <w:r>
        <w:rPr>
          <w:spacing w:val="-3"/>
        </w:rPr>
        <w:t xml:space="preserve"> </w:t>
      </w:r>
      <w:r>
        <w:t>требованиями, Гигиеническими</w:t>
      </w:r>
      <w:r>
        <w:rPr>
          <w:spacing w:val="-1"/>
        </w:rPr>
        <w:t xml:space="preserve"> </w:t>
      </w:r>
      <w:r>
        <w:t>нормативами.</w:t>
      </w:r>
    </w:p>
    <w:p w:rsidR="000B529C" w:rsidRDefault="00392229">
      <w:pPr>
        <w:pStyle w:val="a3"/>
        <w:spacing w:before="1"/>
        <w:ind w:left="232" w:right="244" w:firstLine="739"/>
      </w:pPr>
      <w:r>
        <w:t>Учебный план состоит из двух частей — обязательной</w:t>
      </w:r>
      <w:r>
        <w:rPr>
          <w:spacing w:val="-57"/>
        </w:rPr>
        <w:t xml:space="preserve"> </w:t>
      </w:r>
      <w:r>
        <w:t>части и части,</w:t>
      </w:r>
      <w:r>
        <w:rPr>
          <w:spacing w:val="-1"/>
        </w:rPr>
        <w:t xml:space="preserve"> </w:t>
      </w:r>
      <w:r>
        <w:t>формируемой</w:t>
      </w:r>
      <w:r>
        <w:rPr>
          <w:spacing w:val="3"/>
        </w:rPr>
        <w:t xml:space="preserve"> </w:t>
      </w:r>
      <w:r>
        <w:t>участниками</w:t>
      </w:r>
      <w:r>
        <w:rPr>
          <w:spacing w:val="-1"/>
        </w:rPr>
        <w:t xml:space="preserve"> </w:t>
      </w:r>
      <w:r>
        <w:t>образовательных</w:t>
      </w:r>
      <w:r>
        <w:rPr>
          <w:spacing w:val="2"/>
        </w:rPr>
        <w:t xml:space="preserve"> </w:t>
      </w:r>
      <w:r>
        <w:t>отношений.</w:t>
      </w:r>
    </w:p>
    <w:p w:rsidR="000B529C" w:rsidRDefault="00392229">
      <w:pPr>
        <w:pStyle w:val="a3"/>
        <w:ind w:left="232" w:right="243" w:firstLine="739"/>
      </w:pPr>
      <w:r>
        <w:t>Обязательная часть Учебного плана определяет состав учебных предметов, учебных курсов,</w:t>
      </w:r>
      <w:r>
        <w:rPr>
          <w:spacing w:val="1"/>
        </w:rPr>
        <w:t xml:space="preserve"> </w:t>
      </w:r>
      <w:r>
        <w:t>учебных модулей обязательных предметных областей и учебное время, отводимое на их изучение по</w:t>
      </w:r>
      <w:r>
        <w:rPr>
          <w:spacing w:val="1"/>
        </w:rPr>
        <w:t xml:space="preserve"> </w:t>
      </w:r>
      <w:r>
        <w:t>классам (годам) обучения.</w:t>
      </w:r>
    </w:p>
    <w:p w:rsidR="000B529C" w:rsidRDefault="00392229">
      <w:pPr>
        <w:pStyle w:val="a3"/>
        <w:ind w:left="232" w:right="243" w:firstLine="739"/>
      </w:pPr>
      <w:r>
        <w:t>Обязательная часть Учебного плана представлена предметными областями «Русский язык и</w:t>
      </w:r>
      <w:r>
        <w:rPr>
          <w:spacing w:val="1"/>
        </w:rPr>
        <w:t xml:space="preserve"> </w:t>
      </w:r>
      <w:r>
        <w:t>литературное</w:t>
      </w:r>
      <w:r>
        <w:rPr>
          <w:spacing w:val="1"/>
        </w:rPr>
        <w:t xml:space="preserve"> </w:t>
      </w:r>
      <w:r>
        <w:t>чтение»,</w:t>
      </w:r>
      <w:r>
        <w:rPr>
          <w:spacing w:val="1"/>
        </w:rPr>
        <w:t xml:space="preserve"> </w:t>
      </w:r>
      <w:r>
        <w:t>«Иностранный</w:t>
      </w:r>
      <w:r>
        <w:rPr>
          <w:spacing w:val="1"/>
        </w:rPr>
        <w:t xml:space="preserve"> </w:t>
      </w:r>
      <w:r>
        <w:t>язык»,</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«Обществознание</w:t>
      </w:r>
      <w:r>
        <w:rPr>
          <w:spacing w:val="1"/>
        </w:rPr>
        <w:t xml:space="preserve"> </w:t>
      </w:r>
      <w:r>
        <w:t>и</w:t>
      </w:r>
      <w:r>
        <w:rPr>
          <w:spacing w:val="1"/>
        </w:rPr>
        <w:t xml:space="preserve"> </w:t>
      </w:r>
      <w:r>
        <w:t>естествознание</w:t>
      </w:r>
      <w:r>
        <w:rPr>
          <w:spacing w:val="44"/>
        </w:rPr>
        <w:t xml:space="preserve"> </w:t>
      </w:r>
      <w:r>
        <w:t>(окружающий</w:t>
      </w:r>
      <w:r>
        <w:rPr>
          <w:spacing w:val="46"/>
        </w:rPr>
        <w:t xml:space="preserve"> </w:t>
      </w:r>
      <w:r>
        <w:t>мир)»,</w:t>
      </w:r>
      <w:r>
        <w:rPr>
          <w:spacing w:val="49"/>
        </w:rPr>
        <w:t xml:space="preserve"> </w:t>
      </w:r>
      <w:r>
        <w:t>«Основы</w:t>
      </w:r>
      <w:r>
        <w:rPr>
          <w:spacing w:val="44"/>
        </w:rPr>
        <w:t xml:space="preserve"> </w:t>
      </w:r>
      <w:r>
        <w:t>религиозной</w:t>
      </w:r>
      <w:r>
        <w:rPr>
          <w:spacing w:val="46"/>
        </w:rPr>
        <w:t xml:space="preserve"> </w:t>
      </w:r>
      <w:r>
        <w:t>культуры</w:t>
      </w:r>
      <w:r>
        <w:rPr>
          <w:spacing w:val="44"/>
        </w:rPr>
        <w:t xml:space="preserve"> </w:t>
      </w:r>
      <w:r>
        <w:t>и</w:t>
      </w:r>
      <w:r>
        <w:rPr>
          <w:spacing w:val="54"/>
        </w:rPr>
        <w:t xml:space="preserve"> </w:t>
      </w:r>
      <w:r>
        <w:t>светской</w:t>
      </w:r>
      <w:r>
        <w:rPr>
          <w:spacing w:val="46"/>
        </w:rPr>
        <w:t xml:space="preserve"> </w:t>
      </w:r>
      <w:r>
        <w:t>этики»,</w:t>
      </w:r>
    </w:p>
    <w:p w:rsidR="000B529C" w:rsidRDefault="00392229">
      <w:pPr>
        <w:pStyle w:val="a3"/>
        <w:ind w:left="232" w:right="247" w:firstLine="0"/>
      </w:pPr>
      <w:r>
        <w:t>«Искусство»,</w:t>
      </w:r>
      <w:r>
        <w:rPr>
          <w:spacing w:val="1"/>
        </w:rPr>
        <w:t xml:space="preserve"> </w:t>
      </w:r>
      <w:r>
        <w:t>«Технология»,</w:t>
      </w:r>
      <w:r>
        <w:rPr>
          <w:spacing w:val="1"/>
        </w:rPr>
        <w:t xml:space="preserve"> </w:t>
      </w:r>
      <w:r>
        <w:t>«Физическая</w:t>
      </w:r>
      <w:r>
        <w:rPr>
          <w:spacing w:val="1"/>
        </w:rPr>
        <w:t xml:space="preserve"> </w:t>
      </w:r>
      <w:r>
        <w:t>культура»,</w:t>
      </w:r>
      <w:r>
        <w:rPr>
          <w:spacing w:val="1"/>
        </w:rPr>
        <w:t xml:space="preserve"> </w:t>
      </w:r>
      <w:r>
        <w:t>каждая</w:t>
      </w:r>
      <w:r>
        <w:rPr>
          <w:spacing w:val="1"/>
        </w:rPr>
        <w:t xml:space="preserve"> </w:t>
      </w:r>
      <w:r>
        <w:t>из</w:t>
      </w:r>
      <w:r>
        <w:rPr>
          <w:spacing w:val="1"/>
        </w:rPr>
        <w:t xml:space="preserve"> </w:t>
      </w:r>
      <w:r>
        <w:t>которых</w:t>
      </w:r>
      <w:r>
        <w:rPr>
          <w:spacing w:val="1"/>
        </w:rPr>
        <w:t xml:space="preserve"> </w:t>
      </w:r>
      <w:r>
        <w:t>направлена</w:t>
      </w:r>
      <w:r>
        <w:rPr>
          <w:spacing w:val="1"/>
        </w:rPr>
        <w:t xml:space="preserve"> </w:t>
      </w:r>
      <w:r>
        <w:t>на</w:t>
      </w:r>
      <w:r>
        <w:rPr>
          <w:spacing w:val="1"/>
        </w:rPr>
        <w:t xml:space="preserve"> </w:t>
      </w:r>
      <w:r>
        <w:t>решение</w:t>
      </w:r>
      <w:r>
        <w:rPr>
          <w:spacing w:val="-57"/>
        </w:rPr>
        <w:t xml:space="preserve"> </w:t>
      </w:r>
      <w:r>
        <w:t>основных задач реализации содержания, входящих в их состав учебных предметов, учебных курсов,</w:t>
      </w:r>
      <w:r>
        <w:rPr>
          <w:spacing w:val="1"/>
        </w:rPr>
        <w:t xml:space="preserve"> </w:t>
      </w:r>
      <w:r>
        <w:t>учебных модулей, а также определяет учебное время, отводимое на их изучение по классам (годам)</w:t>
      </w:r>
      <w:r>
        <w:rPr>
          <w:spacing w:val="1"/>
        </w:rPr>
        <w:t xml:space="preserve"> </w:t>
      </w:r>
      <w:r>
        <w:t>обучения.</w:t>
      </w:r>
    </w:p>
    <w:p w:rsidR="000B529C" w:rsidRDefault="00392229">
      <w:pPr>
        <w:pStyle w:val="a3"/>
        <w:ind w:left="232" w:right="242" w:firstLine="739"/>
      </w:pPr>
      <w:r>
        <w:t>Предметная область «Основы религиозных культур и светской этики» реализуется через один</w:t>
      </w:r>
      <w:r>
        <w:rPr>
          <w:spacing w:val="1"/>
        </w:rPr>
        <w:t xml:space="preserve"> </w:t>
      </w:r>
      <w:r>
        <w:t>из учебных модулей («Основы православной культуры», «Основы исламской культуры», «Основы</w:t>
      </w:r>
      <w:r>
        <w:rPr>
          <w:spacing w:val="1"/>
        </w:rPr>
        <w:t xml:space="preserve"> </w:t>
      </w:r>
      <w:r>
        <w:t>буддийской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 «Основы светской этики» предметной области «Основы религиозных культур и светской</w:t>
      </w:r>
      <w:r>
        <w:rPr>
          <w:spacing w:val="1"/>
        </w:rPr>
        <w:t xml:space="preserve"> </w:t>
      </w:r>
      <w:r>
        <w:t>этики»),</w:t>
      </w:r>
      <w:r>
        <w:rPr>
          <w:spacing w:val="1"/>
        </w:rPr>
        <w:t xml:space="preserve"> </w:t>
      </w:r>
      <w:proofErr w:type="gramStart"/>
      <w:r>
        <w:t>выбор</w:t>
      </w:r>
      <w:proofErr w:type="gramEnd"/>
      <w:r>
        <w:rPr>
          <w:spacing w:val="1"/>
        </w:rPr>
        <w:t xml:space="preserve"> </w:t>
      </w:r>
      <w:r>
        <w:t>которого</w:t>
      </w:r>
      <w:r>
        <w:rPr>
          <w:spacing w:val="1"/>
        </w:rPr>
        <w:t xml:space="preserve"> </w:t>
      </w:r>
      <w:r>
        <w:t>осуществляется</w:t>
      </w:r>
      <w:r>
        <w:rPr>
          <w:spacing w:val="1"/>
        </w:rPr>
        <w:t xml:space="preserve"> </w:t>
      </w:r>
      <w:r>
        <w:t>по</w:t>
      </w:r>
      <w:r>
        <w:rPr>
          <w:spacing w:val="1"/>
        </w:rPr>
        <w:t xml:space="preserve"> </w:t>
      </w:r>
      <w:r>
        <w:t>заявлениям</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p>
    <w:p w:rsidR="000B529C" w:rsidRDefault="00392229">
      <w:pPr>
        <w:pStyle w:val="a3"/>
        <w:ind w:left="232" w:right="247"/>
      </w:pPr>
      <w:r>
        <w:t>Часть учебного плана, формируемая участниками образовательных отношений, обеспечивает</w:t>
      </w:r>
      <w:r>
        <w:rPr>
          <w:spacing w:val="1"/>
        </w:rPr>
        <w:t xml:space="preserve"> </w:t>
      </w:r>
      <w:r>
        <w:t>реализацию</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2"/>
        </w:rPr>
        <w:t xml:space="preserve"> </w:t>
      </w:r>
      <w:r>
        <w:t>обучающихся.</w:t>
      </w:r>
    </w:p>
    <w:p w:rsidR="002E6B8C" w:rsidRPr="00C02252" w:rsidRDefault="002E6B8C" w:rsidP="002E6B8C">
      <w:pPr>
        <w:pStyle w:val="1FD1972A8A3F4F729C831F79DE0F1646"/>
        <w:spacing w:after="0"/>
        <w:ind w:firstLine="600"/>
        <w:contextualSpacing/>
        <w:jc w:val="both"/>
        <w:rPr>
          <w:rFonts w:ascii="Times New Roman" w:hAnsi="Times New Roman" w:cs="Times New Roman"/>
          <w:b/>
          <w:sz w:val="24"/>
          <w:szCs w:val="24"/>
        </w:rPr>
      </w:pPr>
      <w:r w:rsidRPr="00C02252">
        <w:rPr>
          <w:rFonts w:ascii="Times New Roman" w:hAnsi="Times New Roman" w:cs="Times New Roman"/>
          <w:b/>
          <w:sz w:val="24"/>
          <w:szCs w:val="24"/>
        </w:rPr>
        <w:t>Вариативная часть учебного плана</w:t>
      </w:r>
      <w:r w:rsidRPr="00C02252">
        <w:rPr>
          <w:rFonts w:ascii="Times New Roman" w:hAnsi="Times New Roman" w:cs="Times New Roman"/>
          <w:sz w:val="24"/>
          <w:szCs w:val="24"/>
        </w:rPr>
        <w:t>,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отдельных учебных предметов обязательной части</w:t>
      </w:r>
      <w:r w:rsidRPr="00C02252">
        <w:rPr>
          <w:rFonts w:ascii="Times New Roman" w:hAnsi="Times New Roman" w:cs="Times New Roman"/>
          <w:b/>
          <w:sz w:val="24"/>
          <w:szCs w:val="24"/>
        </w:rPr>
        <w:t xml:space="preserve">: </w:t>
      </w:r>
    </w:p>
    <w:p w:rsidR="002E6B8C" w:rsidRPr="00C02252" w:rsidRDefault="002E6B8C" w:rsidP="002E6B8C">
      <w:pPr>
        <w:pStyle w:val="1FD1972A8A3F4F729C831F79DE0F1646"/>
        <w:spacing w:after="0"/>
        <w:ind w:firstLine="600"/>
        <w:contextualSpacing/>
        <w:jc w:val="center"/>
        <w:rPr>
          <w:rStyle w:val="3"/>
          <w:rFonts w:eastAsia="Arial Narrow"/>
        </w:rPr>
      </w:pPr>
    </w:p>
    <w:tbl>
      <w:tblPr>
        <w:tblStyle w:val="20"/>
        <w:tblW w:w="0" w:type="auto"/>
        <w:tblLook w:val="04A0"/>
      </w:tblPr>
      <w:tblGrid>
        <w:gridCol w:w="2272"/>
        <w:gridCol w:w="2540"/>
        <w:gridCol w:w="2466"/>
        <w:gridCol w:w="2186"/>
      </w:tblGrid>
      <w:tr w:rsidR="002E6B8C" w:rsidRPr="00C02252" w:rsidTr="003078F4">
        <w:tc>
          <w:tcPr>
            <w:tcW w:w="2272"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pStyle w:val="1FD1972A8A3F4F729C831F79DE0F1646"/>
              <w:contextualSpacing/>
              <w:jc w:val="center"/>
              <w:rPr>
                <w:rFonts w:ascii="Times New Roman" w:eastAsia="Times New Roman" w:hAnsi="Times New Roman" w:cs="Times New Roman"/>
                <w:b/>
                <w:bCs/>
                <w:sz w:val="24"/>
                <w:szCs w:val="24"/>
                <w:lang w:eastAsia="en-US"/>
              </w:rPr>
            </w:pPr>
            <w:r w:rsidRPr="00C02252">
              <w:rPr>
                <w:rFonts w:ascii="Times New Roman" w:hAnsi="Times New Roman" w:cs="Times New Roman"/>
                <w:b/>
                <w:bCs/>
                <w:sz w:val="24"/>
                <w:szCs w:val="24"/>
              </w:rPr>
              <w:t>Класс</w:t>
            </w:r>
          </w:p>
        </w:tc>
        <w:tc>
          <w:tcPr>
            <w:tcW w:w="2540"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pStyle w:val="1FD1972A8A3F4F729C831F79DE0F1646"/>
              <w:contextualSpacing/>
              <w:jc w:val="center"/>
              <w:rPr>
                <w:rFonts w:ascii="Times New Roman" w:hAnsi="Times New Roman" w:cs="Times New Roman"/>
                <w:b/>
                <w:bCs/>
                <w:sz w:val="24"/>
                <w:szCs w:val="24"/>
              </w:rPr>
            </w:pPr>
            <w:r w:rsidRPr="00C02252">
              <w:rPr>
                <w:rFonts w:ascii="Times New Roman" w:hAnsi="Times New Roman" w:cs="Times New Roman"/>
                <w:b/>
                <w:bCs/>
                <w:sz w:val="24"/>
                <w:szCs w:val="24"/>
              </w:rPr>
              <w:t>Предмет</w:t>
            </w:r>
          </w:p>
        </w:tc>
        <w:tc>
          <w:tcPr>
            <w:tcW w:w="2466"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pStyle w:val="1FD1972A8A3F4F729C831F79DE0F1646"/>
              <w:contextualSpacing/>
              <w:jc w:val="center"/>
              <w:rPr>
                <w:rFonts w:ascii="Times New Roman" w:hAnsi="Times New Roman" w:cs="Times New Roman"/>
                <w:b/>
                <w:bCs/>
                <w:sz w:val="24"/>
                <w:szCs w:val="24"/>
              </w:rPr>
            </w:pPr>
            <w:r w:rsidRPr="00C02252">
              <w:rPr>
                <w:rFonts w:ascii="Times New Roman" w:hAnsi="Times New Roman" w:cs="Times New Roman"/>
                <w:b/>
                <w:bCs/>
                <w:sz w:val="24"/>
                <w:szCs w:val="24"/>
              </w:rPr>
              <w:t>Количество часов в неделю</w:t>
            </w:r>
          </w:p>
        </w:tc>
        <w:tc>
          <w:tcPr>
            <w:tcW w:w="2186"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pStyle w:val="1FD1972A8A3F4F729C831F79DE0F1646"/>
              <w:contextualSpacing/>
              <w:jc w:val="center"/>
              <w:rPr>
                <w:rFonts w:ascii="Times New Roman" w:hAnsi="Times New Roman" w:cs="Times New Roman"/>
                <w:b/>
                <w:bCs/>
                <w:sz w:val="24"/>
                <w:szCs w:val="24"/>
              </w:rPr>
            </w:pPr>
            <w:r w:rsidRPr="00C02252">
              <w:rPr>
                <w:rFonts w:ascii="Times New Roman" w:hAnsi="Times New Roman" w:cs="Times New Roman"/>
                <w:b/>
                <w:bCs/>
                <w:sz w:val="24"/>
                <w:szCs w:val="24"/>
              </w:rPr>
              <w:t>Итого</w:t>
            </w:r>
          </w:p>
        </w:tc>
      </w:tr>
      <w:tr w:rsidR="002E6B8C" w:rsidRPr="00C02252" w:rsidTr="003078F4">
        <w:tc>
          <w:tcPr>
            <w:tcW w:w="2272"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pStyle w:val="1FD1972A8A3F4F729C831F79DE0F1646"/>
              <w:contextualSpacing/>
              <w:jc w:val="center"/>
              <w:rPr>
                <w:rFonts w:ascii="Times New Roman" w:hAnsi="Times New Roman" w:cs="Times New Roman"/>
                <w:sz w:val="24"/>
                <w:szCs w:val="24"/>
                <w:vertAlign w:val="superscript"/>
              </w:rPr>
            </w:pPr>
            <w:r w:rsidRPr="00C02252">
              <w:rPr>
                <w:rFonts w:ascii="Times New Roman" w:hAnsi="Times New Roman" w:cs="Times New Roman"/>
                <w:sz w:val="24"/>
                <w:szCs w:val="24"/>
              </w:rPr>
              <w:lastRenderedPageBreak/>
              <w:t>1</w:t>
            </w:r>
          </w:p>
        </w:tc>
        <w:tc>
          <w:tcPr>
            <w:tcW w:w="2540"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pStyle w:val="1FD1972A8A3F4F729C831F79DE0F1646"/>
              <w:contextualSpacing/>
              <w:jc w:val="center"/>
              <w:rPr>
                <w:rFonts w:ascii="Times New Roman" w:hAnsi="Times New Roman" w:cs="Times New Roman"/>
                <w:sz w:val="24"/>
                <w:szCs w:val="24"/>
              </w:rPr>
            </w:pPr>
            <w:r w:rsidRPr="00C02252">
              <w:rPr>
                <w:rFonts w:ascii="Times New Roman" w:hAnsi="Times New Roman" w:cs="Times New Roman"/>
                <w:sz w:val="24"/>
                <w:szCs w:val="24"/>
              </w:rPr>
              <w:t>Математика</w:t>
            </w:r>
          </w:p>
        </w:tc>
        <w:tc>
          <w:tcPr>
            <w:tcW w:w="2466"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pStyle w:val="1FD1972A8A3F4F729C831F79DE0F1646"/>
              <w:contextualSpacing/>
              <w:jc w:val="center"/>
              <w:rPr>
                <w:rFonts w:ascii="Times New Roman" w:hAnsi="Times New Roman" w:cs="Times New Roman"/>
                <w:sz w:val="24"/>
                <w:szCs w:val="24"/>
              </w:rPr>
            </w:pPr>
            <w:r w:rsidRPr="00C02252">
              <w:rPr>
                <w:rFonts w:ascii="Times New Roman" w:hAnsi="Times New Roman" w:cs="Times New Roman"/>
                <w:sz w:val="24"/>
                <w:szCs w:val="24"/>
              </w:rPr>
              <w:t>1</w:t>
            </w:r>
          </w:p>
        </w:tc>
        <w:tc>
          <w:tcPr>
            <w:tcW w:w="2186"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pStyle w:val="1FD1972A8A3F4F729C831F79DE0F1646"/>
              <w:contextualSpacing/>
              <w:jc w:val="center"/>
              <w:rPr>
                <w:rFonts w:ascii="Times New Roman" w:hAnsi="Times New Roman" w:cs="Times New Roman"/>
                <w:sz w:val="24"/>
                <w:szCs w:val="24"/>
              </w:rPr>
            </w:pPr>
            <w:r w:rsidRPr="00C02252">
              <w:rPr>
                <w:rFonts w:ascii="Times New Roman" w:hAnsi="Times New Roman" w:cs="Times New Roman"/>
                <w:sz w:val="24"/>
                <w:szCs w:val="24"/>
              </w:rPr>
              <w:t>1</w:t>
            </w:r>
          </w:p>
        </w:tc>
      </w:tr>
      <w:tr w:rsidR="002E6B8C" w:rsidRPr="00C02252" w:rsidTr="003078F4">
        <w:tc>
          <w:tcPr>
            <w:tcW w:w="2272"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pStyle w:val="1FD1972A8A3F4F729C831F79DE0F1646"/>
              <w:contextualSpacing/>
              <w:jc w:val="center"/>
              <w:rPr>
                <w:rFonts w:ascii="Times New Roman" w:hAnsi="Times New Roman" w:cs="Times New Roman"/>
                <w:sz w:val="24"/>
                <w:szCs w:val="24"/>
              </w:rPr>
            </w:pPr>
            <w:r w:rsidRPr="00C02252">
              <w:rPr>
                <w:rFonts w:ascii="Times New Roman" w:hAnsi="Times New Roman" w:cs="Times New Roman"/>
                <w:sz w:val="24"/>
                <w:szCs w:val="24"/>
              </w:rPr>
              <w:t>2</w:t>
            </w:r>
          </w:p>
        </w:tc>
        <w:tc>
          <w:tcPr>
            <w:tcW w:w="2540"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pStyle w:val="1FD1972A8A3F4F729C831F79DE0F1646"/>
              <w:contextualSpacing/>
              <w:jc w:val="center"/>
              <w:rPr>
                <w:rFonts w:ascii="Times New Roman" w:hAnsi="Times New Roman" w:cs="Times New Roman"/>
                <w:sz w:val="24"/>
                <w:szCs w:val="24"/>
              </w:rPr>
            </w:pPr>
            <w:r w:rsidRPr="00C02252">
              <w:rPr>
                <w:rFonts w:ascii="Times New Roman" w:hAnsi="Times New Roman" w:cs="Times New Roman"/>
                <w:sz w:val="24"/>
                <w:szCs w:val="24"/>
              </w:rPr>
              <w:t>Математика</w:t>
            </w:r>
          </w:p>
        </w:tc>
        <w:tc>
          <w:tcPr>
            <w:tcW w:w="2466"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pStyle w:val="1FD1972A8A3F4F729C831F79DE0F1646"/>
              <w:contextualSpacing/>
              <w:jc w:val="center"/>
              <w:rPr>
                <w:rFonts w:ascii="Times New Roman" w:hAnsi="Times New Roman" w:cs="Times New Roman"/>
                <w:sz w:val="24"/>
                <w:szCs w:val="24"/>
              </w:rPr>
            </w:pPr>
            <w:r w:rsidRPr="00C02252">
              <w:rPr>
                <w:rFonts w:ascii="Times New Roman" w:hAnsi="Times New Roman" w:cs="Times New Roman"/>
                <w:sz w:val="24"/>
                <w:szCs w:val="24"/>
              </w:rPr>
              <w:t>1</w:t>
            </w:r>
          </w:p>
        </w:tc>
        <w:tc>
          <w:tcPr>
            <w:tcW w:w="2186" w:type="dxa"/>
            <w:tcBorders>
              <w:top w:val="single" w:sz="4" w:space="0" w:color="auto"/>
              <w:left w:val="single" w:sz="4" w:space="0" w:color="auto"/>
              <w:bottom w:val="single" w:sz="4" w:space="0" w:color="auto"/>
              <w:right w:val="single" w:sz="4" w:space="0" w:color="auto"/>
            </w:tcBorders>
            <w:vAlign w:val="center"/>
            <w:hideMark/>
          </w:tcPr>
          <w:p w:rsidR="002E6B8C" w:rsidRPr="00C02252" w:rsidRDefault="002E6B8C" w:rsidP="003078F4">
            <w:pPr>
              <w:jc w:val="center"/>
              <w:rPr>
                <w:sz w:val="24"/>
                <w:szCs w:val="24"/>
              </w:rPr>
            </w:pPr>
            <w:r w:rsidRPr="00C02252">
              <w:rPr>
                <w:sz w:val="24"/>
                <w:szCs w:val="24"/>
              </w:rPr>
              <w:t>1</w:t>
            </w:r>
          </w:p>
        </w:tc>
      </w:tr>
      <w:tr w:rsidR="002E6B8C" w:rsidRPr="00C02252" w:rsidTr="003078F4">
        <w:tc>
          <w:tcPr>
            <w:tcW w:w="2272"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pStyle w:val="1FD1972A8A3F4F729C831F79DE0F1646"/>
              <w:contextualSpacing/>
              <w:jc w:val="center"/>
              <w:rPr>
                <w:rFonts w:ascii="Times New Roman" w:hAnsi="Times New Roman" w:cs="Times New Roman"/>
                <w:sz w:val="24"/>
                <w:szCs w:val="24"/>
              </w:rPr>
            </w:pPr>
            <w:r w:rsidRPr="00C02252">
              <w:rPr>
                <w:rFonts w:ascii="Times New Roman" w:hAnsi="Times New Roman" w:cs="Times New Roman"/>
                <w:sz w:val="24"/>
                <w:szCs w:val="24"/>
              </w:rPr>
              <w:t>3</w:t>
            </w:r>
          </w:p>
        </w:tc>
        <w:tc>
          <w:tcPr>
            <w:tcW w:w="2540"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pStyle w:val="1FD1972A8A3F4F729C831F79DE0F1646"/>
              <w:contextualSpacing/>
              <w:jc w:val="center"/>
              <w:rPr>
                <w:rFonts w:ascii="Times New Roman" w:hAnsi="Times New Roman" w:cs="Times New Roman"/>
                <w:sz w:val="24"/>
                <w:szCs w:val="24"/>
              </w:rPr>
            </w:pPr>
            <w:r w:rsidRPr="00C02252">
              <w:rPr>
                <w:rFonts w:ascii="Times New Roman" w:hAnsi="Times New Roman" w:cs="Times New Roman"/>
                <w:sz w:val="24"/>
                <w:szCs w:val="24"/>
              </w:rPr>
              <w:t>Математика</w:t>
            </w:r>
          </w:p>
        </w:tc>
        <w:tc>
          <w:tcPr>
            <w:tcW w:w="2466"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pStyle w:val="1FD1972A8A3F4F729C831F79DE0F1646"/>
              <w:contextualSpacing/>
              <w:jc w:val="center"/>
              <w:rPr>
                <w:rFonts w:ascii="Times New Roman" w:hAnsi="Times New Roman" w:cs="Times New Roman"/>
                <w:sz w:val="24"/>
                <w:szCs w:val="24"/>
              </w:rPr>
            </w:pPr>
            <w:r w:rsidRPr="00C02252">
              <w:rPr>
                <w:rFonts w:ascii="Times New Roman" w:hAnsi="Times New Roman" w:cs="Times New Roman"/>
                <w:sz w:val="24"/>
                <w:szCs w:val="24"/>
              </w:rPr>
              <w:t>1</w:t>
            </w:r>
          </w:p>
        </w:tc>
        <w:tc>
          <w:tcPr>
            <w:tcW w:w="2186" w:type="dxa"/>
            <w:tcBorders>
              <w:top w:val="single" w:sz="4" w:space="0" w:color="auto"/>
              <w:left w:val="single" w:sz="4" w:space="0" w:color="auto"/>
              <w:bottom w:val="single" w:sz="4" w:space="0" w:color="auto"/>
              <w:right w:val="single" w:sz="4" w:space="0" w:color="auto"/>
            </w:tcBorders>
            <w:vAlign w:val="center"/>
            <w:hideMark/>
          </w:tcPr>
          <w:p w:rsidR="002E6B8C" w:rsidRPr="00C02252" w:rsidRDefault="002E6B8C" w:rsidP="003078F4">
            <w:pPr>
              <w:jc w:val="center"/>
              <w:rPr>
                <w:sz w:val="24"/>
                <w:szCs w:val="24"/>
              </w:rPr>
            </w:pPr>
            <w:r w:rsidRPr="00C02252">
              <w:rPr>
                <w:sz w:val="24"/>
                <w:szCs w:val="24"/>
              </w:rPr>
              <w:t>1</w:t>
            </w:r>
          </w:p>
        </w:tc>
      </w:tr>
    </w:tbl>
    <w:p w:rsidR="002E6B8C" w:rsidRPr="00C02252" w:rsidRDefault="002E6B8C" w:rsidP="002E6B8C">
      <w:pPr>
        <w:jc w:val="both"/>
        <w:rPr>
          <w:sz w:val="24"/>
          <w:szCs w:val="24"/>
        </w:rPr>
      </w:pPr>
    </w:p>
    <w:p w:rsidR="002E6B8C" w:rsidRPr="00C02252" w:rsidRDefault="002E6B8C" w:rsidP="002E6B8C">
      <w:pPr>
        <w:jc w:val="both"/>
        <w:rPr>
          <w:sz w:val="24"/>
          <w:szCs w:val="24"/>
        </w:rPr>
      </w:pPr>
      <w:r w:rsidRPr="00C02252">
        <w:rPr>
          <w:b/>
          <w:sz w:val="24"/>
          <w:szCs w:val="24"/>
        </w:rPr>
        <w:t>Реализация регионального компонента</w:t>
      </w:r>
      <w:r w:rsidRPr="00C02252">
        <w:rPr>
          <w:sz w:val="24"/>
          <w:szCs w:val="24"/>
        </w:rPr>
        <w:t>, интегрируемого в учебные предметы (количество часов в год):</w:t>
      </w:r>
    </w:p>
    <w:p w:rsidR="002E6B8C" w:rsidRPr="00C02252" w:rsidRDefault="002E6B8C" w:rsidP="002E6B8C">
      <w:pPr>
        <w:jc w:val="both"/>
        <w:rPr>
          <w:sz w:val="24"/>
          <w:szCs w:val="24"/>
        </w:rPr>
      </w:pPr>
    </w:p>
    <w:tbl>
      <w:tblPr>
        <w:tblStyle w:val="20"/>
        <w:tblW w:w="0" w:type="auto"/>
        <w:tblLook w:val="04A0"/>
      </w:tblPr>
      <w:tblGrid>
        <w:gridCol w:w="2689"/>
        <w:gridCol w:w="1701"/>
        <w:gridCol w:w="1559"/>
        <w:gridCol w:w="1417"/>
        <w:gridCol w:w="2098"/>
      </w:tblGrid>
      <w:tr w:rsidR="002E6B8C" w:rsidRPr="00C02252" w:rsidTr="003078F4">
        <w:tc>
          <w:tcPr>
            <w:tcW w:w="2689"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b/>
                <w:bCs/>
                <w:color w:val="000000" w:themeColor="text1"/>
                <w:sz w:val="24"/>
                <w:szCs w:val="24"/>
              </w:rPr>
            </w:pPr>
            <w:r w:rsidRPr="00430F15">
              <w:rPr>
                <w:b/>
                <w:bCs/>
                <w:color w:val="000000" w:themeColor="text1"/>
                <w:sz w:val="24"/>
                <w:szCs w:val="24"/>
              </w:rPr>
              <w:t>Предмет/ класс</w:t>
            </w:r>
          </w:p>
        </w:tc>
        <w:tc>
          <w:tcPr>
            <w:tcW w:w="1701"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b/>
                <w:bCs/>
                <w:color w:val="000000" w:themeColor="text1"/>
                <w:sz w:val="24"/>
                <w:szCs w:val="24"/>
                <w:vertAlign w:val="superscript"/>
              </w:rPr>
            </w:pPr>
            <w:r w:rsidRPr="00430F15">
              <w:rPr>
                <w:b/>
                <w:bCs/>
                <w:color w:val="000000" w:themeColor="text1"/>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b/>
                <w:bCs/>
                <w:color w:val="000000" w:themeColor="text1"/>
                <w:sz w:val="24"/>
                <w:szCs w:val="24"/>
                <w:vertAlign w:val="superscript"/>
              </w:rPr>
            </w:pPr>
            <w:r w:rsidRPr="00430F15">
              <w:rPr>
                <w:b/>
                <w:bCs/>
                <w:color w:val="000000" w:themeColor="text1"/>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b/>
                <w:bCs/>
                <w:color w:val="000000" w:themeColor="text1"/>
                <w:sz w:val="24"/>
                <w:szCs w:val="24"/>
                <w:vertAlign w:val="superscript"/>
              </w:rPr>
            </w:pPr>
            <w:r w:rsidRPr="00430F15">
              <w:rPr>
                <w:b/>
                <w:bCs/>
                <w:color w:val="000000" w:themeColor="text1"/>
                <w:sz w:val="24"/>
                <w:szCs w:val="24"/>
              </w:rPr>
              <w:t>3</w:t>
            </w:r>
          </w:p>
        </w:tc>
        <w:tc>
          <w:tcPr>
            <w:tcW w:w="2098"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b/>
                <w:bCs/>
                <w:color w:val="000000" w:themeColor="text1"/>
                <w:sz w:val="24"/>
                <w:szCs w:val="24"/>
              </w:rPr>
            </w:pPr>
            <w:r w:rsidRPr="00430F15">
              <w:rPr>
                <w:b/>
                <w:bCs/>
                <w:color w:val="000000" w:themeColor="text1"/>
                <w:sz w:val="24"/>
                <w:szCs w:val="24"/>
              </w:rPr>
              <w:t>4</w:t>
            </w:r>
          </w:p>
        </w:tc>
      </w:tr>
      <w:tr w:rsidR="002E6B8C" w:rsidRPr="00C02252" w:rsidTr="003078F4">
        <w:tc>
          <w:tcPr>
            <w:tcW w:w="2689"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bCs/>
                <w:color w:val="000000" w:themeColor="text1"/>
                <w:sz w:val="24"/>
                <w:szCs w:val="24"/>
              </w:rPr>
            </w:pPr>
            <w:r w:rsidRPr="00430F15">
              <w:rPr>
                <w:bCs/>
                <w:color w:val="000000" w:themeColor="text1"/>
                <w:sz w:val="24"/>
                <w:szCs w:val="24"/>
              </w:rPr>
              <w:t>Литературное чтение</w:t>
            </w:r>
          </w:p>
        </w:tc>
        <w:tc>
          <w:tcPr>
            <w:tcW w:w="1701"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13</w:t>
            </w:r>
          </w:p>
        </w:tc>
        <w:tc>
          <w:tcPr>
            <w:tcW w:w="1559"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14</w:t>
            </w:r>
          </w:p>
        </w:tc>
        <w:tc>
          <w:tcPr>
            <w:tcW w:w="1417"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14</w:t>
            </w:r>
          </w:p>
        </w:tc>
        <w:tc>
          <w:tcPr>
            <w:tcW w:w="2098"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14</w:t>
            </w:r>
          </w:p>
        </w:tc>
      </w:tr>
      <w:tr w:rsidR="002E6B8C" w:rsidRPr="00C02252" w:rsidTr="003078F4">
        <w:tc>
          <w:tcPr>
            <w:tcW w:w="2689"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bCs/>
                <w:color w:val="000000" w:themeColor="text1"/>
                <w:sz w:val="24"/>
                <w:szCs w:val="24"/>
              </w:rPr>
            </w:pPr>
            <w:r w:rsidRPr="00430F15">
              <w:rPr>
                <w:bCs/>
                <w:color w:val="000000" w:themeColor="text1"/>
                <w:sz w:val="24"/>
                <w:szCs w:val="24"/>
              </w:rPr>
              <w:t>ИЗО</w:t>
            </w:r>
          </w:p>
        </w:tc>
        <w:tc>
          <w:tcPr>
            <w:tcW w:w="1701"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3</w:t>
            </w:r>
          </w:p>
        </w:tc>
        <w:tc>
          <w:tcPr>
            <w:tcW w:w="2098" w:type="dxa"/>
            <w:tcBorders>
              <w:top w:val="single" w:sz="4" w:space="0" w:color="auto"/>
              <w:left w:val="single" w:sz="4" w:space="0" w:color="auto"/>
              <w:bottom w:val="single" w:sz="4" w:space="0" w:color="auto"/>
              <w:right w:val="single" w:sz="4" w:space="0" w:color="auto"/>
            </w:tcBorders>
          </w:tcPr>
          <w:p w:rsidR="002E6B8C" w:rsidRPr="00430F15" w:rsidRDefault="002E6B8C" w:rsidP="003078F4">
            <w:pPr>
              <w:jc w:val="center"/>
              <w:rPr>
                <w:color w:val="000000" w:themeColor="text1"/>
                <w:sz w:val="24"/>
                <w:szCs w:val="24"/>
              </w:rPr>
            </w:pPr>
            <w:r w:rsidRPr="00430F15">
              <w:rPr>
                <w:color w:val="000000" w:themeColor="text1"/>
                <w:sz w:val="24"/>
                <w:szCs w:val="24"/>
              </w:rPr>
              <w:t>3</w:t>
            </w:r>
          </w:p>
        </w:tc>
      </w:tr>
      <w:tr w:rsidR="002E6B8C" w:rsidRPr="00C02252" w:rsidTr="003078F4">
        <w:tc>
          <w:tcPr>
            <w:tcW w:w="2689"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bCs/>
                <w:color w:val="000000" w:themeColor="text1"/>
                <w:sz w:val="24"/>
                <w:szCs w:val="24"/>
              </w:rPr>
            </w:pPr>
            <w:r w:rsidRPr="00430F15">
              <w:rPr>
                <w:bCs/>
                <w:color w:val="000000" w:themeColor="text1"/>
                <w:sz w:val="24"/>
                <w:szCs w:val="24"/>
              </w:rPr>
              <w:t>Окружающий мир</w:t>
            </w:r>
          </w:p>
        </w:tc>
        <w:tc>
          <w:tcPr>
            <w:tcW w:w="1701"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7</w:t>
            </w:r>
          </w:p>
        </w:tc>
        <w:tc>
          <w:tcPr>
            <w:tcW w:w="1417"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7</w:t>
            </w:r>
          </w:p>
        </w:tc>
        <w:tc>
          <w:tcPr>
            <w:tcW w:w="2098"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7</w:t>
            </w:r>
          </w:p>
        </w:tc>
      </w:tr>
      <w:tr w:rsidR="002E6B8C" w:rsidRPr="00C02252" w:rsidTr="003078F4">
        <w:tc>
          <w:tcPr>
            <w:tcW w:w="2689"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bCs/>
                <w:color w:val="000000" w:themeColor="text1"/>
                <w:sz w:val="24"/>
                <w:szCs w:val="24"/>
              </w:rPr>
            </w:pPr>
            <w:r w:rsidRPr="00430F15">
              <w:rPr>
                <w:bCs/>
                <w:color w:val="000000" w:themeColor="text1"/>
                <w:sz w:val="24"/>
                <w:szCs w:val="24"/>
              </w:rPr>
              <w:t>Технология</w:t>
            </w:r>
          </w:p>
        </w:tc>
        <w:tc>
          <w:tcPr>
            <w:tcW w:w="1701"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3</w:t>
            </w:r>
          </w:p>
        </w:tc>
        <w:tc>
          <w:tcPr>
            <w:tcW w:w="2098" w:type="dxa"/>
            <w:tcBorders>
              <w:top w:val="single" w:sz="4" w:space="0" w:color="auto"/>
              <w:left w:val="single" w:sz="4" w:space="0" w:color="auto"/>
              <w:bottom w:val="single" w:sz="4" w:space="0" w:color="auto"/>
              <w:right w:val="single" w:sz="4" w:space="0" w:color="auto"/>
            </w:tcBorders>
            <w:hideMark/>
          </w:tcPr>
          <w:p w:rsidR="002E6B8C" w:rsidRPr="00430F15" w:rsidRDefault="002E6B8C" w:rsidP="003078F4">
            <w:pPr>
              <w:jc w:val="center"/>
              <w:rPr>
                <w:color w:val="000000" w:themeColor="text1"/>
                <w:sz w:val="24"/>
                <w:szCs w:val="24"/>
              </w:rPr>
            </w:pPr>
            <w:r w:rsidRPr="00430F15">
              <w:rPr>
                <w:color w:val="000000" w:themeColor="text1"/>
                <w:sz w:val="24"/>
                <w:szCs w:val="24"/>
              </w:rPr>
              <w:t>3</w:t>
            </w:r>
          </w:p>
        </w:tc>
      </w:tr>
    </w:tbl>
    <w:p w:rsidR="002E6B8C" w:rsidRPr="00C02252" w:rsidRDefault="002E6B8C" w:rsidP="002E6B8C">
      <w:pPr>
        <w:jc w:val="both"/>
        <w:rPr>
          <w:sz w:val="24"/>
          <w:szCs w:val="24"/>
        </w:rPr>
      </w:pPr>
    </w:p>
    <w:p w:rsidR="002E6B8C" w:rsidRDefault="002E6B8C" w:rsidP="002E6B8C">
      <w:pPr>
        <w:jc w:val="both"/>
        <w:rPr>
          <w:b/>
          <w:sz w:val="24"/>
          <w:szCs w:val="24"/>
        </w:rPr>
      </w:pPr>
      <w:r w:rsidRPr="00C02252">
        <w:rPr>
          <w:b/>
          <w:sz w:val="24"/>
          <w:szCs w:val="24"/>
        </w:rPr>
        <w:t>Реализация внеурочной деятельности:</w:t>
      </w:r>
    </w:p>
    <w:tbl>
      <w:tblPr>
        <w:tblStyle w:val="20"/>
        <w:tblW w:w="9464" w:type="dxa"/>
        <w:tblLayout w:type="fixed"/>
        <w:tblLook w:val="04A0"/>
      </w:tblPr>
      <w:tblGrid>
        <w:gridCol w:w="5920"/>
        <w:gridCol w:w="992"/>
        <w:gridCol w:w="851"/>
        <w:gridCol w:w="850"/>
        <w:gridCol w:w="851"/>
      </w:tblGrid>
      <w:tr w:rsidR="002E6B8C" w:rsidRPr="00C02252" w:rsidTr="003078F4">
        <w:tc>
          <w:tcPr>
            <w:tcW w:w="5920" w:type="dxa"/>
            <w:vMerge w:val="restart"/>
            <w:tcBorders>
              <w:top w:val="single" w:sz="4" w:space="0" w:color="auto"/>
              <w:left w:val="single" w:sz="4" w:space="0" w:color="auto"/>
              <w:right w:val="single" w:sz="4" w:space="0" w:color="auto"/>
            </w:tcBorders>
            <w:hideMark/>
          </w:tcPr>
          <w:p w:rsidR="002E6B8C" w:rsidRPr="0055174A" w:rsidRDefault="00F00C41" w:rsidP="003078F4">
            <w:pPr>
              <w:pStyle w:val="a5"/>
              <w:tabs>
                <w:tab w:val="left" w:pos="1064"/>
              </w:tabs>
              <w:rPr>
                <w:b/>
                <w:bCs/>
                <w:sz w:val="24"/>
                <w:szCs w:val="24"/>
              </w:rPr>
            </w:pPr>
            <w:r w:rsidRPr="00F00C41">
              <w:rPr>
                <w:noProof/>
                <w:lang w:eastAsia="ru-RU"/>
              </w:rPr>
              <w:pict>
                <v:shapetype id="_x0000_t32" coordsize="21600,21600" o:spt="32" o:oned="t" path="m,l21600,21600e" filled="f">
                  <v:path arrowok="t" fillok="f" o:connecttype="none"/>
                  <o:lock v:ext="edit" shapetype="t"/>
                </v:shapetype>
                <v:shape id="Прямая со стрелкой 1" o:spid="_x0000_s1026" type="#_x0000_t32" style="position:absolute;left:0;text-align:left;margin-left:-5.25pt;margin-top:.7pt;width:295.6pt;height:27.25pt;flip:y;z-index:48759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"/>
              </w:pict>
            </w:r>
            <w:r w:rsidR="002E6B8C" w:rsidRPr="0055174A">
              <w:rPr>
                <w:b/>
                <w:bCs/>
                <w:sz w:val="24"/>
                <w:szCs w:val="24"/>
              </w:rPr>
              <w:t>Внеурочная деятельность</w:t>
            </w:r>
          </w:p>
          <w:p w:rsidR="002E6B8C" w:rsidRPr="0055174A" w:rsidRDefault="002E6B8C" w:rsidP="003078F4">
            <w:pPr>
              <w:pStyle w:val="a5"/>
              <w:tabs>
                <w:tab w:val="left" w:pos="1064"/>
              </w:tabs>
              <w:rPr>
                <w:b/>
                <w:bCs/>
                <w:sz w:val="24"/>
                <w:szCs w:val="24"/>
              </w:rPr>
            </w:pPr>
            <w:r w:rsidRPr="0055174A">
              <w:rPr>
                <w:b/>
                <w:bCs/>
                <w:sz w:val="24"/>
                <w:szCs w:val="24"/>
              </w:rPr>
              <w:t xml:space="preserve">                                                         Класс</w:t>
            </w:r>
          </w:p>
        </w:tc>
        <w:tc>
          <w:tcPr>
            <w:tcW w:w="3544" w:type="dxa"/>
            <w:gridSpan w:val="4"/>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tabs>
                <w:tab w:val="left" w:pos="1064"/>
              </w:tabs>
              <w:jc w:val="center"/>
              <w:rPr>
                <w:b/>
                <w:bCs/>
                <w:sz w:val="24"/>
                <w:szCs w:val="24"/>
              </w:rPr>
            </w:pPr>
            <w:r w:rsidRPr="00C02252">
              <w:rPr>
                <w:b/>
                <w:bCs/>
                <w:sz w:val="24"/>
                <w:szCs w:val="24"/>
              </w:rPr>
              <w:t>Количество часов в год</w:t>
            </w:r>
          </w:p>
        </w:tc>
      </w:tr>
      <w:tr w:rsidR="002E6B8C" w:rsidRPr="00C02252" w:rsidTr="003078F4">
        <w:tc>
          <w:tcPr>
            <w:tcW w:w="5920" w:type="dxa"/>
            <w:vMerge/>
            <w:tcBorders>
              <w:left w:val="single" w:sz="4" w:space="0" w:color="auto"/>
              <w:bottom w:val="single" w:sz="4" w:space="0" w:color="auto"/>
              <w:right w:val="single" w:sz="4" w:space="0" w:color="auto"/>
            </w:tcBorders>
          </w:tcPr>
          <w:p w:rsidR="002E6B8C" w:rsidRPr="00C02252" w:rsidRDefault="002E6B8C" w:rsidP="003078F4">
            <w:pPr>
              <w:tabs>
                <w:tab w:val="left" w:pos="1064"/>
              </w:tabs>
              <w:jc w:val="both"/>
              <w:rPr>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jc w:val="center"/>
              <w:rPr>
                <w:b/>
                <w:bCs/>
                <w:sz w:val="24"/>
                <w:szCs w:val="24"/>
                <w:vertAlign w:val="superscript"/>
              </w:rPr>
            </w:pPr>
            <w:r w:rsidRPr="00C02252">
              <w:rPr>
                <w:b/>
                <w:bCs/>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jc w:val="center"/>
              <w:rPr>
                <w:b/>
                <w:bCs/>
                <w:sz w:val="24"/>
                <w:szCs w:val="24"/>
                <w:vertAlign w:val="superscript"/>
              </w:rPr>
            </w:pPr>
            <w:r w:rsidRPr="00C02252">
              <w:rPr>
                <w:b/>
                <w:bCs/>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jc w:val="center"/>
              <w:rPr>
                <w:b/>
                <w:bCs/>
                <w:sz w:val="24"/>
                <w:szCs w:val="24"/>
                <w:vertAlign w:val="superscript"/>
              </w:rPr>
            </w:pPr>
            <w:r w:rsidRPr="00C02252">
              <w:rPr>
                <w:b/>
                <w:bCs/>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jc w:val="center"/>
              <w:rPr>
                <w:b/>
                <w:bCs/>
                <w:sz w:val="24"/>
                <w:szCs w:val="24"/>
              </w:rPr>
            </w:pPr>
            <w:r w:rsidRPr="00C02252">
              <w:rPr>
                <w:b/>
                <w:bCs/>
                <w:sz w:val="24"/>
                <w:szCs w:val="24"/>
              </w:rPr>
              <w:t>4</w:t>
            </w:r>
          </w:p>
        </w:tc>
      </w:tr>
      <w:tr w:rsidR="002E6B8C" w:rsidRPr="00C02252" w:rsidTr="003078F4">
        <w:tc>
          <w:tcPr>
            <w:tcW w:w="5920"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both"/>
              <w:rPr>
                <w:sz w:val="24"/>
                <w:szCs w:val="24"/>
              </w:rPr>
            </w:pPr>
            <w:r w:rsidRPr="00C02252">
              <w:rPr>
                <w:sz w:val="24"/>
                <w:szCs w:val="24"/>
              </w:rPr>
              <w:t>«Разговор</w:t>
            </w:r>
            <w:r>
              <w:rPr>
                <w:sz w:val="24"/>
                <w:szCs w:val="24"/>
              </w:rPr>
              <w:t>ы</w:t>
            </w:r>
            <w:r w:rsidRPr="00C02252">
              <w:rPr>
                <w:sz w:val="24"/>
                <w:szCs w:val="24"/>
              </w:rPr>
              <w:t xml:space="preserve"> о </w:t>
            </w:r>
            <w:proofErr w:type="gramStart"/>
            <w:r w:rsidRPr="00C02252">
              <w:rPr>
                <w:sz w:val="24"/>
                <w:szCs w:val="24"/>
              </w:rPr>
              <w:t>важном</w:t>
            </w:r>
            <w:proofErr w:type="gramEnd"/>
            <w:r w:rsidRPr="00C02252">
              <w:rPr>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tabs>
                <w:tab w:val="left" w:pos="1064"/>
              </w:tabs>
              <w:jc w:val="center"/>
              <w:rPr>
                <w:sz w:val="24"/>
                <w:szCs w:val="24"/>
              </w:rPr>
            </w:pPr>
            <w:r w:rsidRPr="00C02252">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sz w:val="24"/>
                <w:szCs w:val="24"/>
              </w:rPr>
            </w:pPr>
            <w:r w:rsidRPr="00C02252">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sz w:val="24"/>
                <w:szCs w:val="24"/>
              </w:rPr>
            </w:pPr>
            <w:r w:rsidRPr="00C02252">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sz w:val="24"/>
                <w:szCs w:val="24"/>
              </w:rPr>
            </w:pPr>
            <w:r w:rsidRPr="00C02252">
              <w:rPr>
                <w:sz w:val="24"/>
                <w:szCs w:val="24"/>
              </w:rPr>
              <w:t>1</w:t>
            </w:r>
          </w:p>
        </w:tc>
      </w:tr>
      <w:tr w:rsidR="002E6B8C" w:rsidRPr="00C02252" w:rsidTr="003078F4">
        <w:tc>
          <w:tcPr>
            <w:tcW w:w="5920"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both"/>
              <w:rPr>
                <w:sz w:val="24"/>
                <w:szCs w:val="24"/>
              </w:rPr>
            </w:pPr>
            <w:r>
              <w:rPr>
                <w:sz w:val="24"/>
                <w:szCs w:val="24"/>
              </w:rPr>
              <w:t>«Орлята России»</w:t>
            </w:r>
          </w:p>
        </w:tc>
        <w:tc>
          <w:tcPr>
            <w:tcW w:w="992"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sz w:val="24"/>
                <w:szCs w:val="24"/>
              </w:rPr>
            </w:pPr>
            <w:r w:rsidRPr="00C02252">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sz w:val="24"/>
                <w:szCs w:val="24"/>
              </w:rPr>
            </w:pPr>
            <w:r w:rsidRPr="00C02252">
              <w:rPr>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sz w:val="24"/>
                <w:szCs w:val="24"/>
              </w:rPr>
            </w:pPr>
          </w:p>
        </w:tc>
      </w:tr>
      <w:tr w:rsidR="002E6B8C" w:rsidRPr="00C02252" w:rsidTr="003078F4">
        <w:tc>
          <w:tcPr>
            <w:tcW w:w="5920" w:type="dxa"/>
            <w:tcBorders>
              <w:top w:val="single" w:sz="4" w:space="0" w:color="auto"/>
              <w:left w:val="single" w:sz="4" w:space="0" w:color="auto"/>
              <w:bottom w:val="single" w:sz="4" w:space="0" w:color="auto"/>
              <w:right w:val="single" w:sz="4" w:space="0" w:color="auto"/>
            </w:tcBorders>
          </w:tcPr>
          <w:p w:rsidR="002E6B8C" w:rsidRDefault="002E6B8C" w:rsidP="003078F4">
            <w:pPr>
              <w:tabs>
                <w:tab w:val="left" w:pos="1064"/>
              </w:tabs>
              <w:jc w:val="both"/>
              <w:rPr>
                <w:sz w:val="24"/>
                <w:szCs w:val="24"/>
              </w:rPr>
            </w:pPr>
            <w:r>
              <w:rPr>
                <w:sz w:val="24"/>
                <w:szCs w:val="24"/>
              </w:rPr>
              <w:t>«Ф</w:t>
            </w:r>
            <w:r w:rsidRPr="00C02252">
              <w:rPr>
                <w:sz w:val="24"/>
                <w:szCs w:val="24"/>
              </w:rPr>
              <w:t>ормирование  функциональной грамотности</w:t>
            </w:r>
            <w:r>
              <w:rPr>
                <w:sz w:val="24"/>
                <w:szCs w:val="24"/>
              </w:rPr>
              <w:t>»</w:t>
            </w:r>
          </w:p>
          <w:p w:rsidR="002E6B8C" w:rsidRPr="00C02252" w:rsidRDefault="002E6B8C" w:rsidP="003078F4">
            <w:pPr>
              <w:tabs>
                <w:tab w:val="left" w:pos="1064"/>
              </w:tabs>
              <w:jc w:val="both"/>
              <w:rPr>
                <w:sz w:val="24"/>
                <w:szCs w:val="24"/>
              </w:rPr>
            </w:pPr>
            <w:r w:rsidRPr="00345291">
              <w:rPr>
                <w:color w:val="000000"/>
                <w:sz w:val="24"/>
                <w:szCs w:val="24"/>
              </w:rPr>
              <w:t>«Становлюсь грамотным читателем: читаю, думаю, понимаю»</w:t>
            </w:r>
          </w:p>
        </w:tc>
        <w:tc>
          <w:tcPr>
            <w:tcW w:w="992"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sz w:val="24"/>
                <w:szCs w:val="24"/>
              </w:rPr>
            </w:pPr>
            <w:r w:rsidRPr="00C02252">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sz w:val="24"/>
                <w:szCs w:val="24"/>
              </w:rPr>
            </w:pPr>
            <w:r w:rsidRPr="00C02252">
              <w:rPr>
                <w:sz w:val="24"/>
                <w:szCs w:val="24"/>
              </w:rPr>
              <w:t>1</w:t>
            </w:r>
          </w:p>
        </w:tc>
      </w:tr>
      <w:tr w:rsidR="002E6B8C" w:rsidRPr="00C02252" w:rsidTr="003078F4">
        <w:tc>
          <w:tcPr>
            <w:tcW w:w="5920" w:type="dxa"/>
            <w:tcBorders>
              <w:top w:val="single" w:sz="4" w:space="0" w:color="auto"/>
              <w:left w:val="single" w:sz="4" w:space="0" w:color="auto"/>
              <w:bottom w:val="single" w:sz="4" w:space="0" w:color="auto"/>
              <w:right w:val="single" w:sz="8" w:space="0" w:color="auto"/>
            </w:tcBorders>
          </w:tcPr>
          <w:p w:rsidR="002E6B8C" w:rsidRPr="00C02252" w:rsidRDefault="002E6B8C" w:rsidP="003078F4">
            <w:pPr>
              <w:tabs>
                <w:tab w:val="left" w:pos="1064"/>
              </w:tabs>
              <w:jc w:val="both"/>
              <w:rPr>
                <w:sz w:val="24"/>
                <w:szCs w:val="24"/>
              </w:rPr>
            </w:pPr>
            <w:r w:rsidRPr="00C02252">
              <w:rPr>
                <w:sz w:val="24"/>
                <w:szCs w:val="24"/>
              </w:rPr>
              <w:t>«</w:t>
            </w:r>
            <w:r>
              <w:rPr>
                <w:sz w:val="24"/>
                <w:szCs w:val="24"/>
              </w:rPr>
              <w:t>Игры народов России</w:t>
            </w:r>
            <w:r w:rsidRPr="00C02252">
              <w:rPr>
                <w:sz w:val="24"/>
                <w:szCs w:val="24"/>
              </w:rPr>
              <w:t xml:space="preserve">» </w:t>
            </w:r>
          </w:p>
        </w:tc>
        <w:tc>
          <w:tcPr>
            <w:tcW w:w="992" w:type="dxa"/>
            <w:tcBorders>
              <w:top w:val="single" w:sz="4" w:space="0" w:color="auto"/>
              <w:left w:val="single" w:sz="8" w:space="0" w:color="auto"/>
              <w:bottom w:val="single" w:sz="4" w:space="0" w:color="auto"/>
              <w:right w:val="single" w:sz="8" w:space="0" w:color="auto"/>
            </w:tcBorders>
          </w:tcPr>
          <w:p w:rsidR="002E6B8C" w:rsidRPr="00C02252" w:rsidRDefault="002E6B8C" w:rsidP="003078F4">
            <w:pPr>
              <w:tabs>
                <w:tab w:val="left" w:pos="1064"/>
              </w:tabs>
              <w:jc w:val="center"/>
              <w:rPr>
                <w:sz w:val="24"/>
                <w:szCs w:val="24"/>
              </w:rPr>
            </w:pPr>
            <w:r w:rsidRPr="00C02252">
              <w:rPr>
                <w:sz w:val="24"/>
                <w:szCs w:val="24"/>
              </w:rPr>
              <w:t>1</w:t>
            </w:r>
          </w:p>
        </w:tc>
        <w:tc>
          <w:tcPr>
            <w:tcW w:w="851" w:type="dxa"/>
            <w:tcBorders>
              <w:top w:val="single" w:sz="4" w:space="0" w:color="auto"/>
              <w:left w:val="single" w:sz="8" w:space="0" w:color="auto"/>
              <w:bottom w:val="single" w:sz="4" w:space="0" w:color="auto"/>
              <w:right w:val="single" w:sz="8" w:space="0" w:color="auto"/>
            </w:tcBorders>
            <w:hideMark/>
          </w:tcPr>
          <w:p w:rsidR="002E6B8C" w:rsidRPr="00C02252" w:rsidRDefault="002E6B8C" w:rsidP="003078F4">
            <w:pPr>
              <w:tabs>
                <w:tab w:val="left" w:pos="1064"/>
              </w:tabs>
              <w:jc w:val="center"/>
              <w:rPr>
                <w:sz w:val="24"/>
                <w:szCs w:val="24"/>
              </w:rPr>
            </w:pPr>
            <w:r w:rsidRPr="00C02252">
              <w:rPr>
                <w:sz w:val="24"/>
                <w:szCs w:val="24"/>
              </w:rPr>
              <w:t>1</w:t>
            </w:r>
          </w:p>
        </w:tc>
        <w:tc>
          <w:tcPr>
            <w:tcW w:w="850" w:type="dxa"/>
            <w:tcBorders>
              <w:top w:val="single" w:sz="4" w:space="0" w:color="auto"/>
              <w:left w:val="single" w:sz="8" w:space="0" w:color="auto"/>
              <w:bottom w:val="single" w:sz="4" w:space="0" w:color="auto"/>
              <w:right w:val="single" w:sz="8" w:space="0" w:color="auto"/>
            </w:tcBorders>
          </w:tcPr>
          <w:p w:rsidR="002E6B8C" w:rsidRPr="00C02252" w:rsidRDefault="002E6B8C" w:rsidP="003078F4">
            <w:pPr>
              <w:tabs>
                <w:tab w:val="left" w:pos="1064"/>
              </w:tabs>
              <w:jc w:val="center"/>
              <w:rPr>
                <w:sz w:val="24"/>
                <w:szCs w:val="24"/>
              </w:rPr>
            </w:pPr>
            <w:r w:rsidRPr="00C02252">
              <w:rPr>
                <w:sz w:val="24"/>
                <w:szCs w:val="24"/>
              </w:rPr>
              <w:t>1</w:t>
            </w:r>
          </w:p>
        </w:tc>
        <w:tc>
          <w:tcPr>
            <w:tcW w:w="851" w:type="dxa"/>
            <w:tcBorders>
              <w:top w:val="single" w:sz="4" w:space="0" w:color="auto"/>
              <w:left w:val="single" w:sz="8" w:space="0" w:color="auto"/>
              <w:bottom w:val="single" w:sz="4" w:space="0" w:color="auto"/>
              <w:right w:val="single" w:sz="4" w:space="0" w:color="auto"/>
            </w:tcBorders>
          </w:tcPr>
          <w:p w:rsidR="002E6B8C" w:rsidRPr="00C02252" w:rsidRDefault="002E6B8C" w:rsidP="003078F4">
            <w:pPr>
              <w:tabs>
                <w:tab w:val="left" w:pos="1064"/>
              </w:tabs>
              <w:jc w:val="center"/>
              <w:rPr>
                <w:sz w:val="24"/>
                <w:szCs w:val="24"/>
              </w:rPr>
            </w:pPr>
            <w:r w:rsidRPr="00C02252">
              <w:rPr>
                <w:sz w:val="24"/>
                <w:szCs w:val="24"/>
              </w:rPr>
              <w:t>1</w:t>
            </w:r>
          </w:p>
        </w:tc>
      </w:tr>
      <w:tr w:rsidR="002E6B8C" w:rsidRPr="00C02252" w:rsidTr="003078F4">
        <w:tc>
          <w:tcPr>
            <w:tcW w:w="5920" w:type="dxa"/>
            <w:tcBorders>
              <w:top w:val="single" w:sz="4" w:space="0" w:color="auto"/>
              <w:left w:val="single" w:sz="4" w:space="0" w:color="auto"/>
              <w:bottom w:val="single" w:sz="8" w:space="0" w:color="auto"/>
              <w:right w:val="single" w:sz="8" w:space="0" w:color="auto"/>
            </w:tcBorders>
          </w:tcPr>
          <w:p w:rsidR="002E6B8C" w:rsidRPr="00C024D4" w:rsidRDefault="002E6B8C" w:rsidP="003078F4">
            <w:pPr>
              <w:tabs>
                <w:tab w:val="left" w:pos="1064"/>
              </w:tabs>
              <w:jc w:val="both"/>
              <w:rPr>
                <w:color w:val="FF0000"/>
                <w:sz w:val="24"/>
                <w:szCs w:val="24"/>
              </w:rPr>
            </w:pPr>
            <w:r w:rsidRPr="0055174A">
              <w:rPr>
                <w:sz w:val="24"/>
                <w:szCs w:val="24"/>
              </w:rPr>
              <w:t xml:space="preserve">«Развитие эмоционального интеллекта» </w:t>
            </w:r>
          </w:p>
        </w:tc>
        <w:tc>
          <w:tcPr>
            <w:tcW w:w="992" w:type="dxa"/>
            <w:tcBorders>
              <w:top w:val="single" w:sz="4" w:space="0" w:color="auto"/>
              <w:left w:val="single" w:sz="8" w:space="0" w:color="auto"/>
              <w:bottom w:val="single" w:sz="8" w:space="0" w:color="auto"/>
              <w:right w:val="single" w:sz="8" w:space="0" w:color="auto"/>
            </w:tcBorders>
          </w:tcPr>
          <w:p w:rsidR="002E6B8C" w:rsidRPr="00C02252" w:rsidRDefault="002E6B8C" w:rsidP="003078F4">
            <w:pPr>
              <w:tabs>
                <w:tab w:val="left" w:pos="1064"/>
              </w:tabs>
              <w:jc w:val="center"/>
              <w:rPr>
                <w:sz w:val="24"/>
                <w:szCs w:val="24"/>
              </w:rPr>
            </w:pPr>
            <w:r w:rsidRPr="00C02252">
              <w:rPr>
                <w:sz w:val="24"/>
                <w:szCs w:val="24"/>
              </w:rPr>
              <w:t>1</w:t>
            </w:r>
          </w:p>
        </w:tc>
        <w:tc>
          <w:tcPr>
            <w:tcW w:w="851" w:type="dxa"/>
            <w:tcBorders>
              <w:top w:val="single" w:sz="4" w:space="0" w:color="auto"/>
              <w:left w:val="single" w:sz="8" w:space="0" w:color="auto"/>
              <w:bottom w:val="single" w:sz="8" w:space="0" w:color="auto"/>
              <w:right w:val="single" w:sz="8" w:space="0" w:color="auto"/>
            </w:tcBorders>
          </w:tcPr>
          <w:p w:rsidR="002E6B8C" w:rsidRPr="00C02252" w:rsidRDefault="002E6B8C" w:rsidP="003078F4">
            <w:pPr>
              <w:tabs>
                <w:tab w:val="left" w:pos="1064"/>
              </w:tabs>
              <w:jc w:val="center"/>
              <w:rPr>
                <w:sz w:val="24"/>
                <w:szCs w:val="24"/>
              </w:rPr>
            </w:pPr>
            <w:r w:rsidRPr="00C02252">
              <w:rPr>
                <w:sz w:val="24"/>
                <w:szCs w:val="24"/>
              </w:rPr>
              <w:t>1</w:t>
            </w:r>
          </w:p>
        </w:tc>
        <w:tc>
          <w:tcPr>
            <w:tcW w:w="850" w:type="dxa"/>
            <w:tcBorders>
              <w:top w:val="single" w:sz="4" w:space="0" w:color="auto"/>
              <w:left w:val="single" w:sz="8" w:space="0" w:color="auto"/>
              <w:bottom w:val="single" w:sz="8" w:space="0" w:color="auto"/>
              <w:right w:val="single" w:sz="8" w:space="0" w:color="auto"/>
            </w:tcBorders>
          </w:tcPr>
          <w:p w:rsidR="002E6B8C" w:rsidRPr="00C02252" w:rsidRDefault="002E6B8C" w:rsidP="003078F4">
            <w:pPr>
              <w:tabs>
                <w:tab w:val="left" w:pos="1064"/>
              </w:tabs>
              <w:jc w:val="center"/>
              <w:rPr>
                <w:sz w:val="24"/>
                <w:szCs w:val="24"/>
              </w:rPr>
            </w:pPr>
            <w:r w:rsidRPr="00C02252">
              <w:rPr>
                <w:sz w:val="24"/>
                <w:szCs w:val="24"/>
              </w:rPr>
              <w:t>1</w:t>
            </w:r>
          </w:p>
        </w:tc>
        <w:tc>
          <w:tcPr>
            <w:tcW w:w="851" w:type="dxa"/>
            <w:tcBorders>
              <w:top w:val="single" w:sz="4" w:space="0" w:color="auto"/>
              <w:left w:val="single" w:sz="8" w:space="0" w:color="auto"/>
              <w:bottom w:val="single" w:sz="8" w:space="0" w:color="auto"/>
              <w:right w:val="single" w:sz="4" w:space="0" w:color="auto"/>
            </w:tcBorders>
            <w:hideMark/>
          </w:tcPr>
          <w:p w:rsidR="002E6B8C" w:rsidRPr="00C02252" w:rsidRDefault="002E6B8C" w:rsidP="003078F4">
            <w:pPr>
              <w:tabs>
                <w:tab w:val="left" w:pos="1064"/>
              </w:tabs>
              <w:jc w:val="center"/>
              <w:rPr>
                <w:sz w:val="24"/>
                <w:szCs w:val="24"/>
              </w:rPr>
            </w:pPr>
            <w:r w:rsidRPr="00C02252">
              <w:rPr>
                <w:sz w:val="24"/>
                <w:szCs w:val="24"/>
              </w:rPr>
              <w:t>1</w:t>
            </w:r>
          </w:p>
        </w:tc>
      </w:tr>
      <w:tr w:rsidR="002E6B8C" w:rsidRPr="00C02252" w:rsidTr="003078F4">
        <w:tc>
          <w:tcPr>
            <w:tcW w:w="5920" w:type="dxa"/>
            <w:tcBorders>
              <w:top w:val="single" w:sz="4" w:space="0" w:color="auto"/>
              <w:left w:val="single" w:sz="4" w:space="0" w:color="auto"/>
              <w:bottom w:val="single" w:sz="4" w:space="0" w:color="auto"/>
              <w:right w:val="single" w:sz="4" w:space="0" w:color="auto"/>
            </w:tcBorders>
            <w:hideMark/>
          </w:tcPr>
          <w:p w:rsidR="002E6B8C" w:rsidRPr="00C02252" w:rsidRDefault="002E6B8C" w:rsidP="003078F4">
            <w:pPr>
              <w:tabs>
                <w:tab w:val="left" w:pos="1064"/>
              </w:tabs>
              <w:jc w:val="both"/>
              <w:rPr>
                <w:b/>
                <w:bCs/>
                <w:sz w:val="24"/>
                <w:szCs w:val="24"/>
              </w:rPr>
            </w:pPr>
            <w:r w:rsidRPr="00C02252">
              <w:rPr>
                <w:b/>
                <w:bCs/>
                <w:sz w:val="24"/>
                <w:szCs w:val="24"/>
              </w:rPr>
              <w:t>Итого</w:t>
            </w:r>
          </w:p>
        </w:tc>
        <w:tc>
          <w:tcPr>
            <w:tcW w:w="992"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b/>
                <w:bCs/>
                <w:sz w:val="24"/>
                <w:szCs w:val="24"/>
              </w:rPr>
            </w:pPr>
            <w:r>
              <w:rPr>
                <w:b/>
                <w:bCs/>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b/>
                <w:bCs/>
                <w:sz w:val="24"/>
                <w:szCs w:val="24"/>
              </w:rPr>
            </w:pPr>
            <w:r>
              <w:rPr>
                <w:b/>
                <w:bCs/>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b/>
                <w:bCs/>
                <w:sz w:val="24"/>
                <w:szCs w:val="24"/>
              </w:rPr>
            </w:pPr>
            <w:r>
              <w:rPr>
                <w:b/>
                <w:bCs/>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2E6B8C" w:rsidRPr="00C02252" w:rsidRDefault="002E6B8C" w:rsidP="003078F4">
            <w:pPr>
              <w:tabs>
                <w:tab w:val="left" w:pos="1064"/>
              </w:tabs>
              <w:jc w:val="center"/>
              <w:rPr>
                <w:b/>
                <w:bCs/>
                <w:sz w:val="24"/>
                <w:szCs w:val="24"/>
              </w:rPr>
            </w:pPr>
            <w:r>
              <w:rPr>
                <w:b/>
                <w:bCs/>
                <w:sz w:val="24"/>
                <w:szCs w:val="24"/>
              </w:rPr>
              <w:t>4</w:t>
            </w:r>
          </w:p>
        </w:tc>
      </w:tr>
    </w:tbl>
    <w:p w:rsidR="002E6B8C" w:rsidRPr="00C02252" w:rsidRDefault="002E6B8C" w:rsidP="002E6B8C">
      <w:pPr>
        <w:tabs>
          <w:tab w:val="left" w:pos="3060"/>
        </w:tabs>
        <w:jc w:val="both"/>
        <w:rPr>
          <w:sz w:val="24"/>
          <w:szCs w:val="24"/>
        </w:rPr>
      </w:pPr>
    </w:p>
    <w:p w:rsidR="002E6B8C" w:rsidRPr="00C02252" w:rsidRDefault="002E6B8C" w:rsidP="002E6B8C">
      <w:pPr>
        <w:rPr>
          <w:b/>
          <w:sz w:val="24"/>
          <w:szCs w:val="24"/>
        </w:rPr>
      </w:pPr>
    </w:p>
    <w:p w:rsidR="002E6B8C" w:rsidRPr="00C02252" w:rsidRDefault="002E6B8C" w:rsidP="002E6B8C">
      <w:pPr>
        <w:jc w:val="center"/>
        <w:rPr>
          <w:rFonts w:eastAsiaTheme="minorEastAsia"/>
          <w:b/>
          <w:sz w:val="24"/>
          <w:szCs w:val="24"/>
        </w:rPr>
      </w:pPr>
      <w:r w:rsidRPr="00C02252">
        <w:rPr>
          <w:rFonts w:eastAsiaTheme="minorEastAsia"/>
          <w:b/>
          <w:sz w:val="24"/>
          <w:szCs w:val="24"/>
        </w:rPr>
        <w:t>УЧЕБНЫЙ ПЛАН</w:t>
      </w:r>
    </w:p>
    <w:p w:rsidR="002E6B8C" w:rsidRPr="00C02252" w:rsidRDefault="002E6B8C" w:rsidP="002E6B8C">
      <w:pPr>
        <w:jc w:val="center"/>
        <w:rPr>
          <w:rFonts w:eastAsiaTheme="minorEastAsia"/>
          <w:b/>
          <w:sz w:val="24"/>
          <w:szCs w:val="24"/>
        </w:rPr>
      </w:pPr>
      <w:r w:rsidRPr="00C02252">
        <w:rPr>
          <w:rFonts w:eastAsiaTheme="minorEastAsia"/>
          <w:b/>
          <w:sz w:val="24"/>
          <w:szCs w:val="24"/>
        </w:rPr>
        <w:t>начального общего образования</w:t>
      </w:r>
    </w:p>
    <w:p w:rsidR="002E6B8C" w:rsidRDefault="002E6B8C" w:rsidP="002E6B8C">
      <w:pPr>
        <w:jc w:val="center"/>
        <w:rPr>
          <w:rFonts w:eastAsiaTheme="minorEastAsia"/>
          <w:b/>
          <w:sz w:val="24"/>
          <w:szCs w:val="24"/>
        </w:rPr>
      </w:pPr>
      <w:r w:rsidRPr="00C02252">
        <w:rPr>
          <w:rFonts w:eastAsiaTheme="minorEastAsia"/>
          <w:b/>
          <w:i/>
          <w:iCs/>
          <w:sz w:val="24"/>
          <w:szCs w:val="24"/>
        </w:rPr>
        <w:t>(</w:t>
      </w:r>
      <w:r w:rsidRPr="00C02252">
        <w:rPr>
          <w:rFonts w:eastAsiaTheme="minorEastAsia"/>
          <w:b/>
          <w:sz w:val="24"/>
          <w:szCs w:val="24"/>
        </w:rPr>
        <w:t>5-дневная учебная неделя)</w:t>
      </w:r>
    </w:p>
    <w:p w:rsidR="002E6B8C" w:rsidRDefault="002E6B8C" w:rsidP="002E6B8C">
      <w:pPr>
        <w:jc w:val="center"/>
        <w:rPr>
          <w:rFonts w:eastAsiaTheme="minorEastAsia"/>
          <w:b/>
          <w:sz w:val="24"/>
          <w:szCs w:val="24"/>
        </w:rPr>
      </w:pPr>
    </w:p>
    <w:tbl>
      <w:tblPr>
        <w:tblStyle w:val="10"/>
        <w:tblW w:w="9924" w:type="dxa"/>
        <w:tblInd w:w="-318" w:type="dxa"/>
        <w:tblLook w:val="04A0"/>
      </w:tblPr>
      <w:tblGrid>
        <w:gridCol w:w="2515"/>
        <w:gridCol w:w="2370"/>
        <w:gridCol w:w="957"/>
        <w:gridCol w:w="956"/>
        <w:gridCol w:w="959"/>
        <w:gridCol w:w="958"/>
        <w:gridCol w:w="1209"/>
      </w:tblGrid>
      <w:tr w:rsidR="002E6B8C" w:rsidRPr="001D05A6" w:rsidTr="003078F4">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b/>
                <w:sz w:val="24"/>
                <w:szCs w:val="24"/>
              </w:rPr>
            </w:pPr>
            <w:r w:rsidRPr="001D05A6">
              <w:rPr>
                <w:rFonts w:eastAsiaTheme="minorEastAsia"/>
                <w:b/>
                <w:sz w:val="24"/>
                <w:szCs w:val="24"/>
              </w:rPr>
              <w:t>Предметные области</w:t>
            </w:r>
          </w:p>
        </w:tc>
        <w:tc>
          <w:tcPr>
            <w:tcW w:w="2370" w:type="dxa"/>
            <w:tcBorders>
              <w:top w:val="single" w:sz="4" w:space="0" w:color="000000" w:themeColor="text1"/>
              <w:left w:val="single" w:sz="4" w:space="0" w:color="auto"/>
              <w:bottom w:val="single" w:sz="4" w:space="0" w:color="000000" w:themeColor="text1"/>
              <w:right w:val="single" w:sz="4" w:space="0" w:color="auto"/>
            </w:tcBorders>
            <w:hideMark/>
          </w:tcPr>
          <w:p w:rsidR="002E6B8C" w:rsidRPr="001D05A6" w:rsidRDefault="002E6B8C" w:rsidP="003078F4">
            <w:pPr>
              <w:rPr>
                <w:rFonts w:eastAsiaTheme="minorEastAsia"/>
                <w:b/>
                <w:sz w:val="24"/>
                <w:szCs w:val="24"/>
              </w:rPr>
            </w:pPr>
            <w:r w:rsidRPr="001D05A6">
              <w:rPr>
                <w:rFonts w:eastAsiaTheme="minorEastAsia"/>
                <w:b/>
                <w:sz w:val="24"/>
                <w:szCs w:val="24"/>
              </w:rPr>
              <w:t>Учебные</w:t>
            </w:r>
          </w:p>
          <w:p w:rsidR="002E6B8C" w:rsidRPr="001D05A6" w:rsidRDefault="002E6B8C" w:rsidP="003078F4">
            <w:pPr>
              <w:rPr>
                <w:rFonts w:eastAsiaTheme="minorEastAsia"/>
                <w:b/>
                <w:sz w:val="24"/>
                <w:szCs w:val="24"/>
              </w:rPr>
            </w:pPr>
            <w:r w:rsidRPr="001D05A6">
              <w:rPr>
                <w:rFonts w:eastAsiaTheme="minorEastAsia"/>
                <w:b/>
                <w:sz w:val="24"/>
                <w:szCs w:val="24"/>
              </w:rPr>
              <w:t>предметы/ классы</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b/>
                <w:sz w:val="24"/>
                <w:szCs w:val="24"/>
                <w:lang w:val="en-US"/>
              </w:rPr>
            </w:pPr>
            <w:r w:rsidRPr="001D05A6">
              <w:rPr>
                <w:rFonts w:eastAsiaTheme="minorEastAsia"/>
                <w:b/>
                <w:sz w:val="24"/>
                <w:szCs w:val="24"/>
                <w:lang w:val="en-US"/>
              </w:rPr>
              <w:t>I</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b/>
                <w:sz w:val="24"/>
                <w:szCs w:val="24"/>
                <w:lang w:val="en-US"/>
              </w:rPr>
            </w:pPr>
            <w:r w:rsidRPr="001D05A6">
              <w:rPr>
                <w:rFonts w:eastAsiaTheme="minorEastAsia"/>
                <w:b/>
                <w:sz w:val="24"/>
                <w:szCs w:val="24"/>
                <w:lang w:val="en-US"/>
              </w:rPr>
              <w:t>II</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b/>
                <w:sz w:val="24"/>
                <w:szCs w:val="24"/>
                <w:lang w:val="en-US"/>
              </w:rPr>
            </w:pPr>
            <w:r w:rsidRPr="001D05A6">
              <w:rPr>
                <w:rFonts w:eastAsiaTheme="minorEastAsia"/>
                <w:b/>
                <w:sz w:val="24"/>
                <w:szCs w:val="24"/>
                <w:lang w:val="en-US"/>
              </w:rPr>
              <w:t>III</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b/>
                <w:sz w:val="24"/>
                <w:szCs w:val="24"/>
                <w:lang w:val="en-US"/>
              </w:rPr>
            </w:pPr>
            <w:r w:rsidRPr="001D05A6">
              <w:rPr>
                <w:rFonts w:eastAsiaTheme="minorEastAsia"/>
                <w:b/>
                <w:sz w:val="24"/>
                <w:szCs w:val="24"/>
                <w:lang w:val="en-US"/>
              </w:rPr>
              <w:t>IV</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b/>
                <w:sz w:val="24"/>
                <w:szCs w:val="24"/>
              </w:rPr>
            </w:pPr>
            <w:r w:rsidRPr="001D05A6">
              <w:rPr>
                <w:rFonts w:eastAsiaTheme="minorEastAsia"/>
                <w:b/>
                <w:sz w:val="24"/>
                <w:szCs w:val="24"/>
              </w:rPr>
              <w:t>Всего</w:t>
            </w:r>
          </w:p>
        </w:tc>
      </w:tr>
      <w:tr w:rsidR="002E6B8C" w:rsidRPr="001D05A6" w:rsidTr="003078F4">
        <w:tc>
          <w:tcPr>
            <w:tcW w:w="992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rPr>
                <w:rFonts w:eastAsiaTheme="minorEastAsia"/>
                <w:sz w:val="24"/>
                <w:szCs w:val="24"/>
              </w:rPr>
            </w:pPr>
            <w:r w:rsidRPr="001D05A6">
              <w:rPr>
                <w:rFonts w:eastAsiaTheme="minorEastAsia"/>
                <w:bCs/>
                <w:sz w:val="24"/>
                <w:szCs w:val="24"/>
              </w:rPr>
              <w:t>Обязательная часть</w:t>
            </w:r>
          </w:p>
        </w:tc>
      </w:tr>
      <w:tr w:rsidR="002E6B8C" w:rsidRPr="001D05A6" w:rsidTr="003078F4">
        <w:tc>
          <w:tcPr>
            <w:tcW w:w="2515" w:type="dxa"/>
            <w:vMerge w:val="restart"/>
            <w:tcBorders>
              <w:top w:val="single" w:sz="4" w:space="0" w:color="000000" w:themeColor="text1"/>
              <w:left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Русский язык и литературное чтение</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Русский язык</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5</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5</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5</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 xml:space="preserve">   5</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20</w:t>
            </w:r>
          </w:p>
        </w:tc>
      </w:tr>
      <w:tr w:rsidR="002E6B8C" w:rsidRPr="001D05A6" w:rsidTr="003078F4">
        <w:tc>
          <w:tcPr>
            <w:tcW w:w="0" w:type="auto"/>
            <w:vMerge/>
            <w:tcBorders>
              <w:left w:val="single" w:sz="4" w:space="0" w:color="000000" w:themeColor="text1"/>
              <w:bottom w:val="single" w:sz="4" w:space="0" w:color="000000" w:themeColor="text1"/>
              <w:right w:val="single" w:sz="4" w:space="0" w:color="000000" w:themeColor="text1"/>
            </w:tcBorders>
            <w:vAlign w:val="center"/>
            <w:hideMark/>
          </w:tcPr>
          <w:p w:rsidR="002E6B8C" w:rsidRPr="001D05A6" w:rsidRDefault="002E6B8C" w:rsidP="003078F4">
            <w:pPr>
              <w:rPr>
                <w:rFonts w:eastAsiaTheme="minorEastAsia"/>
                <w:sz w:val="24"/>
                <w:szCs w:val="24"/>
              </w:rPr>
            </w:pP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Литературное чтение</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4</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4</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4</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 xml:space="preserve">   4</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16</w:t>
            </w:r>
          </w:p>
        </w:tc>
      </w:tr>
      <w:tr w:rsidR="002E6B8C" w:rsidRPr="001D05A6" w:rsidTr="003078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6B8C" w:rsidRPr="001D05A6" w:rsidRDefault="002E6B8C" w:rsidP="003078F4">
            <w:pPr>
              <w:rPr>
                <w:rFonts w:eastAsiaTheme="minorEastAsia"/>
                <w:sz w:val="24"/>
                <w:szCs w:val="24"/>
              </w:rPr>
            </w:pPr>
            <w:r w:rsidRPr="001D05A6">
              <w:rPr>
                <w:rFonts w:eastAsiaTheme="minorEastAsia"/>
                <w:sz w:val="24"/>
                <w:szCs w:val="24"/>
              </w:rPr>
              <w:t>Иностранный язык</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Иностранный язык (английский)</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2</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2</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 xml:space="preserve">   2</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6</w:t>
            </w:r>
          </w:p>
        </w:tc>
      </w:tr>
      <w:tr w:rsidR="002E6B8C" w:rsidRPr="001D05A6" w:rsidTr="003078F4">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Математика и информатика</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 xml:space="preserve">Математика </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5</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5</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5</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 xml:space="preserve">   4</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16</w:t>
            </w:r>
          </w:p>
        </w:tc>
      </w:tr>
      <w:tr w:rsidR="002E6B8C" w:rsidRPr="001D05A6" w:rsidTr="003078F4">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Обществознание и естествознание (Окружающий мир)</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Окружающий мир</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2</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2</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2</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 xml:space="preserve">   2</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8</w:t>
            </w:r>
          </w:p>
        </w:tc>
      </w:tr>
      <w:tr w:rsidR="002E6B8C" w:rsidRPr="001D05A6" w:rsidTr="003078F4">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Основы религиозных культур и светской этики</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Основы религиозных культур и светской этики</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 xml:space="preserve">   1</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1</w:t>
            </w:r>
          </w:p>
        </w:tc>
      </w:tr>
      <w:tr w:rsidR="002E6B8C" w:rsidRPr="001D05A6" w:rsidTr="003078F4">
        <w:tc>
          <w:tcPr>
            <w:tcW w:w="25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Искусство</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 xml:space="preserve">Изобразительное искусство </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1</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1</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1</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 xml:space="preserve">   1</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4</w:t>
            </w:r>
          </w:p>
        </w:tc>
      </w:tr>
      <w:tr w:rsidR="002E6B8C" w:rsidRPr="001D05A6" w:rsidTr="003078F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6B8C" w:rsidRPr="001D05A6" w:rsidRDefault="002E6B8C" w:rsidP="003078F4">
            <w:pPr>
              <w:rPr>
                <w:rFonts w:eastAsiaTheme="minorEastAsia"/>
                <w:sz w:val="24"/>
                <w:szCs w:val="24"/>
              </w:rPr>
            </w:pP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Музыка</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1</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1</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1</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 xml:space="preserve">   1</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4</w:t>
            </w:r>
          </w:p>
        </w:tc>
      </w:tr>
      <w:tr w:rsidR="002E6B8C" w:rsidRPr="001D05A6" w:rsidTr="003078F4">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lastRenderedPageBreak/>
              <w:t>Технология</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Труд (технология)</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1</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1</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1</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 xml:space="preserve">  1  </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4</w:t>
            </w:r>
          </w:p>
        </w:tc>
      </w:tr>
      <w:tr w:rsidR="002E6B8C" w:rsidRPr="001D05A6" w:rsidTr="003078F4">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Физическая культура</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Физическая культура</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2</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2</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2</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 xml:space="preserve">  2</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8</w:t>
            </w:r>
          </w:p>
        </w:tc>
      </w:tr>
      <w:tr w:rsidR="002E6B8C" w:rsidRPr="001D05A6" w:rsidTr="003078F4">
        <w:tc>
          <w:tcPr>
            <w:tcW w:w="48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Итого</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21</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23</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23</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 xml:space="preserve"> 23</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87</w:t>
            </w:r>
          </w:p>
        </w:tc>
      </w:tr>
      <w:tr w:rsidR="002E6B8C" w:rsidRPr="001D05A6" w:rsidTr="003078F4">
        <w:tc>
          <w:tcPr>
            <w:tcW w:w="48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both"/>
              <w:rPr>
                <w:rFonts w:eastAsiaTheme="minorEastAsia"/>
                <w:i/>
                <w:iCs/>
                <w:sz w:val="24"/>
                <w:szCs w:val="24"/>
              </w:rPr>
            </w:pPr>
            <w:r w:rsidRPr="001D05A6">
              <w:rPr>
                <w:rFonts w:eastAsiaTheme="minorEastAsia"/>
                <w:i/>
                <w:iCs/>
                <w:sz w:val="24"/>
                <w:szCs w:val="24"/>
              </w:rPr>
              <w:t>Часть, формируемая участниками образовательных отношений</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0</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0</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0</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rPr>
                <w:rFonts w:eastAsiaTheme="minorEastAsia"/>
                <w:sz w:val="24"/>
                <w:szCs w:val="24"/>
              </w:rPr>
            </w:pPr>
            <w:r w:rsidRPr="001D05A6">
              <w:rPr>
                <w:rFonts w:eastAsiaTheme="minorEastAsia"/>
                <w:sz w:val="24"/>
                <w:szCs w:val="24"/>
              </w:rPr>
              <w:t xml:space="preserve">   0</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0</w:t>
            </w:r>
          </w:p>
        </w:tc>
      </w:tr>
      <w:tr w:rsidR="002E6B8C" w:rsidRPr="001D05A6" w:rsidTr="003078F4">
        <w:tc>
          <w:tcPr>
            <w:tcW w:w="48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both"/>
              <w:rPr>
                <w:rFonts w:eastAsiaTheme="minorEastAsia"/>
                <w:iCs/>
                <w:sz w:val="24"/>
                <w:szCs w:val="24"/>
              </w:rPr>
            </w:pPr>
            <w:r w:rsidRPr="001D05A6">
              <w:rPr>
                <w:rFonts w:eastAsiaTheme="minorEastAsia"/>
                <w:iCs/>
                <w:sz w:val="24"/>
                <w:szCs w:val="24"/>
              </w:rPr>
              <w:t>Учебные недели</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center"/>
              <w:rPr>
                <w:rFonts w:eastAsiaTheme="minorEastAsia"/>
                <w:sz w:val="24"/>
                <w:szCs w:val="24"/>
              </w:rPr>
            </w:pPr>
            <w:r w:rsidRPr="001D05A6">
              <w:rPr>
                <w:rFonts w:eastAsiaTheme="minorEastAsia"/>
                <w:sz w:val="24"/>
                <w:szCs w:val="24"/>
              </w:rPr>
              <w:t>33</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center"/>
              <w:rPr>
                <w:rFonts w:eastAsiaTheme="minorEastAsia"/>
                <w:sz w:val="24"/>
                <w:szCs w:val="24"/>
              </w:rPr>
            </w:pPr>
            <w:r w:rsidRPr="001D05A6">
              <w:rPr>
                <w:rFonts w:eastAsiaTheme="minorEastAsia"/>
                <w:sz w:val="24"/>
                <w:szCs w:val="24"/>
              </w:rPr>
              <w:t>34</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center"/>
              <w:rPr>
                <w:rFonts w:eastAsiaTheme="minorEastAsia"/>
                <w:sz w:val="24"/>
                <w:szCs w:val="24"/>
              </w:rPr>
            </w:pPr>
            <w:r w:rsidRPr="001D05A6">
              <w:rPr>
                <w:rFonts w:eastAsiaTheme="minorEastAsia"/>
                <w:sz w:val="24"/>
                <w:szCs w:val="24"/>
              </w:rPr>
              <w:t>34</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center"/>
              <w:rPr>
                <w:rFonts w:eastAsiaTheme="minorEastAsia"/>
                <w:sz w:val="24"/>
                <w:szCs w:val="24"/>
              </w:rPr>
            </w:pPr>
            <w:r w:rsidRPr="001D05A6">
              <w:rPr>
                <w:rFonts w:eastAsiaTheme="minorEastAsia"/>
                <w:sz w:val="24"/>
                <w:szCs w:val="24"/>
              </w:rPr>
              <w:t>34</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center"/>
              <w:rPr>
                <w:rFonts w:eastAsiaTheme="minorEastAsia"/>
                <w:sz w:val="24"/>
                <w:szCs w:val="24"/>
              </w:rPr>
            </w:pPr>
            <w:r w:rsidRPr="001D05A6">
              <w:rPr>
                <w:rFonts w:eastAsiaTheme="minorEastAsia"/>
                <w:sz w:val="24"/>
                <w:szCs w:val="24"/>
              </w:rPr>
              <w:t>135</w:t>
            </w:r>
          </w:p>
        </w:tc>
      </w:tr>
      <w:tr w:rsidR="002E6B8C" w:rsidRPr="001D05A6" w:rsidTr="003078F4">
        <w:tc>
          <w:tcPr>
            <w:tcW w:w="48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both"/>
              <w:rPr>
                <w:rFonts w:eastAsiaTheme="minorEastAsia"/>
                <w:iCs/>
                <w:sz w:val="24"/>
                <w:szCs w:val="24"/>
              </w:rPr>
            </w:pPr>
            <w:r w:rsidRPr="001D05A6">
              <w:rPr>
                <w:rFonts w:eastAsiaTheme="minorEastAsia"/>
                <w:iCs/>
                <w:sz w:val="24"/>
                <w:szCs w:val="24"/>
              </w:rPr>
              <w:t xml:space="preserve">Всего часов </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center"/>
              <w:rPr>
                <w:rFonts w:eastAsiaTheme="minorEastAsia"/>
                <w:sz w:val="24"/>
                <w:szCs w:val="24"/>
              </w:rPr>
            </w:pPr>
            <w:r w:rsidRPr="001D05A6">
              <w:rPr>
                <w:rFonts w:eastAsiaTheme="minorEastAsia"/>
                <w:sz w:val="24"/>
                <w:szCs w:val="24"/>
              </w:rPr>
              <w:t>693</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center"/>
              <w:rPr>
                <w:rFonts w:eastAsiaTheme="minorEastAsia"/>
                <w:sz w:val="24"/>
                <w:szCs w:val="24"/>
              </w:rPr>
            </w:pPr>
            <w:r w:rsidRPr="001D05A6">
              <w:rPr>
                <w:rFonts w:eastAsiaTheme="minorEastAsia"/>
                <w:sz w:val="24"/>
                <w:szCs w:val="24"/>
              </w:rPr>
              <w:t>782</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center"/>
              <w:rPr>
                <w:rFonts w:eastAsiaTheme="minorEastAsia"/>
                <w:sz w:val="24"/>
                <w:szCs w:val="24"/>
              </w:rPr>
            </w:pPr>
            <w:r w:rsidRPr="001D05A6">
              <w:rPr>
                <w:rFonts w:eastAsiaTheme="minorEastAsia"/>
                <w:sz w:val="24"/>
                <w:szCs w:val="24"/>
              </w:rPr>
              <w:t>782</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rPr>
                <w:rFonts w:eastAsiaTheme="minorEastAsia"/>
                <w:sz w:val="24"/>
                <w:szCs w:val="24"/>
              </w:rPr>
            </w:pPr>
            <w:r w:rsidRPr="001D05A6">
              <w:rPr>
                <w:rFonts w:eastAsiaTheme="minorEastAsia"/>
                <w:sz w:val="24"/>
                <w:szCs w:val="24"/>
              </w:rPr>
              <w:t>782</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center"/>
              <w:rPr>
                <w:rFonts w:eastAsiaTheme="minorEastAsia"/>
                <w:sz w:val="24"/>
                <w:szCs w:val="24"/>
              </w:rPr>
            </w:pPr>
            <w:r w:rsidRPr="001D05A6">
              <w:rPr>
                <w:rFonts w:eastAsiaTheme="minorEastAsia"/>
                <w:sz w:val="24"/>
                <w:szCs w:val="24"/>
              </w:rPr>
              <w:t>3039</w:t>
            </w:r>
          </w:p>
        </w:tc>
      </w:tr>
      <w:tr w:rsidR="002E6B8C" w:rsidRPr="001D05A6" w:rsidTr="003078F4">
        <w:tc>
          <w:tcPr>
            <w:tcW w:w="48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both"/>
              <w:rPr>
                <w:rFonts w:eastAsiaTheme="minorEastAsia"/>
                <w:sz w:val="24"/>
                <w:szCs w:val="24"/>
              </w:rPr>
            </w:pPr>
            <w:r w:rsidRPr="001D05A6">
              <w:rPr>
                <w:rFonts w:eastAsiaTheme="minorEastAsia"/>
                <w:sz w:val="24"/>
                <w:szCs w:val="24"/>
              </w:rPr>
              <w:t>Максимально  допустимая недельная  нагрузка  в  соответствии с действующими санитарными правилами и нормами</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center"/>
              <w:rPr>
                <w:rFonts w:eastAsiaTheme="minorEastAsia"/>
                <w:sz w:val="24"/>
                <w:szCs w:val="24"/>
              </w:rPr>
            </w:pPr>
            <w:r w:rsidRPr="001D05A6">
              <w:rPr>
                <w:rFonts w:eastAsiaTheme="minorEastAsia"/>
                <w:sz w:val="24"/>
                <w:szCs w:val="24"/>
              </w:rPr>
              <w:t>21</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center"/>
              <w:rPr>
                <w:rFonts w:eastAsiaTheme="minorEastAsia"/>
                <w:sz w:val="24"/>
                <w:szCs w:val="24"/>
              </w:rPr>
            </w:pPr>
            <w:r w:rsidRPr="001D05A6">
              <w:rPr>
                <w:rFonts w:eastAsiaTheme="minorEastAsia"/>
                <w:sz w:val="24"/>
                <w:szCs w:val="24"/>
              </w:rPr>
              <w:t>23</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center"/>
              <w:rPr>
                <w:rFonts w:eastAsiaTheme="minorEastAsia"/>
                <w:sz w:val="24"/>
                <w:szCs w:val="24"/>
              </w:rPr>
            </w:pPr>
            <w:r w:rsidRPr="001D05A6">
              <w:rPr>
                <w:rFonts w:eastAsiaTheme="minorEastAsia"/>
                <w:sz w:val="24"/>
                <w:szCs w:val="24"/>
              </w:rPr>
              <w:t>23</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center"/>
              <w:rPr>
                <w:rFonts w:eastAsiaTheme="minorEastAsia"/>
                <w:sz w:val="24"/>
                <w:szCs w:val="24"/>
              </w:rPr>
            </w:pPr>
            <w:r w:rsidRPr="001D05A6">
              <w:rPr>
                <w:rFonts w:eastAsiaTheme="minorEastAsia"/>
                <w:sz w:val="24"/>
                <w:szCs w:val="24"/>
              </w:rPr>
              <w:t>23</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6B8C" w:rsidRPr="001D05A6" w:rsidRDefault="002E6B8C" w:rsidP="003078F4">
            <w:pPr>
              <w:jc w:val="center"/>
              <w:rPr>
                <w:rFonts w:eastAsiaTheme="minorEastAsia"/>
                <w:sz w:val="24"/>
                <w:szCs w:val="24"/>
              </w:rPr>
            </w:pPr>
            <w:r w:rsidRPr="001D05A6">
              <w:rPr>
                <w:rFonts w:eastAsiaTheme="minorEastAsia"/>
                <w:sz w:val="24"/>
                <w:szCs w:val="24"/>
              </w:rPr>
              <w:t>90</w:t>
            </w:r>
          </w:p>
        </w:tc>
      </w:tr>
      <w:tr w:rsidR="002E6B8C" w:rsidRPr="001D05A6" w:rsidTr="003078F4">
        <w:tc>
          <w:tcPr>
            <w:tcW w:w="48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both"/>
              <w:rPr>
                <w:rFonts w:eastAsiaTheme="minorEastAsia"/>
                <w:sz w:val="24"/>
                <w:szCs w:val="24"/>
              </w:rPr>
            </w:pP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p>
        </w:tc>
      </w:tr>
      <w:tr w:rsidR="002E6B8C" w:rsidRPr="001D05A6" w:rsidTr="003078F4">
        <w:tc>
          <w:tcPr>
            <w:tcW w:w="48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both"/>
              <w:rPr>
                <w:rFonts w:eastAsiaTheme="minorEastAsia"/>
                <w:sz w:val="24"/>
                <w:szCs w:val="24"/>
              </w:rPr>
            </w:pPr>
            <w:r w:rsidRPr="001D05A6">
              <w:rPr>
                <w:rFonts w:eastAsiaTheme="minorEastAsia"/>
                <w:sz w:val="24"/>
                <w:szCs w:val="24"/>
              </w:rPr>
              <w:t>Внеурочная деятельность</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4</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4</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4</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4</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B8C" w:rsidRPr="001D05A6" w:rsidRDefault="002E6B8C" w:rsidP="003078F4">
            <w:pPr>
              <w:jc w:val="center"/>
              <w:rPr>
                <w:rFonts w:eastAsiaTheme="minorEastAsia"/>
                <w:sz w:val="24"/>
                <w:szCs w:val="24"/>
              </w:rPr>
            </w:pPr>
            <w:r w:rsidRPr="001D05A6">
              <w:rPr>
                <w:rFonts w:eastAsiaTheme="minorEastAsia"/>
                <w:sz w:val="24"/>
                <w:szCs w:val="24"/>
              </w:rPr>
              <w:t>16</w:t>
            </w:r>
          </w:p>
        </w:tc>
      </w:tr>
    </w:tbl>
    <w:p w:rsidR="002E6B8C" w:rsidRPr="00C02252" w:rsidRDefault="002E6B8C" w:rsidP="002E6B8C">
      <w:pPr>
        <w:rPr>
          <w:rFonts w:eastAsiaTheme="minorEastAsia"/>
          <w:b/>
          <w:sz w:val="24"/>
          <w:szCs w:val="24"/>
        </w:rPr>
      </w:pPr>
    </w:p>
    <w:p w:rsidR="000B529C" w:rsidRDefault="000B529C">
      <w:pPr>
        <w:pStyle w:val="a3"/>
        <w:spacing w:before="6"/>
        <w:ind w:left="0" w:firstLine="0"/>
        <w:jc w:val="left"/>
      </w:pPr>
    </w:p>
    <w:p w:rsidR="000B529C" w:rsidRDefault="00392229">
      <w:pPr>
        <w:pStyle w:val="a5"/>
        <w:numPr>
          <w:ilvl w:val="1"/>
          <w:numId w:val="5"/>
        </w:numPr>
        <w:tabs>
          <w:tab w:val="left" w:pos="1421"/>
        </w:tabs>
        <w:spacing w:line="274" w:lineRule="exact"/>
        <w:ind w:left="1420" w:hanging="481"/>
        <w:jc w:val="both"/>
        <w:rPr>
          <w:b/>
          <w:sz w:val="24"/>
        </w:rPr>
      </w:pPr>
      <w:r>
        <w:rPr>
          <w:b/>
          <w:sz w:val="24"/>
        </w:rPr>
        <w:t>Календарный</w:t>
      </w:r>
      <w:r>
        <w:rPr>
          <w:b/>
          <w:spacing w:val="-3"/>
          <w:sz w:val="24"/>
        </w:rPr>
        <w:t xml:space="preserve"> </w:t>
      </w:r>
      <w:r>
        <w:rPr>
          <w:b/>
          <w:sz w:val="24"/>
        </w:rPr>
        <w:t>учебный</w:t>
      </w:r>
      <w:r>
        <w:rPr>
          <w:b/>
          <w:spacing w:val="-3"/>
          <w:sz w:val="24"/>
        </w:rPr>
        <w:t xml:space="preserve"> </w:t>
      </w:r>
      <w:r>
        <w:rPr>
          <w:b/>
          <w:sz w:val="24"/>
        </w:rPr>
        <w:t>график.</w:t>
      </w:r>
    </w:p>
    <w:p w:rsidR="000B529C" w:rsidRDefault="00392229">
      <w:pPr>
        <w:pStyle w:val="a3"/>
        <w:ind w:left="232" w:right="239"/>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rsidR="002E6B8C">
        <w:t>МБ</w:t>
      </w:r>
      <w:r>
        <w:t>ОУ</w:t>
      </w:r>
      <w:r>
        <w:rPr>
          <w:spacing w:val="1"/>
        </w:rPr>
        <w:t xml:space="preserve"> </w:t>
      </w:r>
      <w:r>
        <w:t>«</w:t>
      </w:r>
      <w:r w:rsidR="002E6B8C">
        <w:t>СОШ п. Мяунджа»</w:t>
      </w:r>
      <w:r>
        <w:rPr>
          <w:spacing w:val="1"/>
        </w:rPr>
        <w:t xml:space="preserve"> </w:t>
      </w:r>
      <w:r>
        <w:t>осуществляется</w:t>
      </w:r>
      <w:r>
        <w:rPr>
          <w:spacing w:val="1"/>
        </w:rPr>
        <w:t xml:space="preserve"> </w:t>
      </w:r>
      <w:r>
        <w:t>по</w:t>
      </w:r>
      <w:r>
        <w:rPr>
          <w:spacing w:val="1"/>
        </w:rPr>
        <w:t xml:space="preserve"> </w:t>
      </w:r>
      <w:r>
        <w:t>учебным</w:t>
      </w:r>
      <w:r>
        <w:rPr>
          <w:spacing w:val="1"/>
        </w:rPr>
        <w:t xml:space="preserve"> </w:t>
      </w:r>
      <w:r>
        <w:t>четвертям.</w:t>
      </w:r>
      <w:r>
        <w:rPr>
          <w:spacing w:val="1"/>
        </w:rPr>
        <w:t xml:space="preserve"> </w:t>
      </w:r>
      <w:r w:rsidR="002E6B8C">
        <w:t>Школа</w:t>
      </w:r>
      <w:r>
        <w:rPr>
          <w:spacing w:val="1"/>
        </w:rPr>
        <w:t xml:space="preserve"> </w:t>
      </w:r>
      <w:r>
        <w:t>самостоятельно</w:t>
      </w:r>
      <w:r>
        <w:rPr>
          <w:spacing w:val="1"/>
        </w:rPr>
        <w:t xml:space="preserve"> </w:t>
      </w:r>
      <w:r>
        <w:t>определяет</w:t>
      </w:r>
      <w:r>
        <w:rPr>
          <w:spacing w:val="1"/>
        </w:rPr>
        <w:t xml:space="preserve"> </w:t>
      </w:r>
      <w:r>
        <w:t>режим</w:t>
      </w:r>
      <w:r>
        <w:rPr>
          <w:spacing w:val="1"/>
        </w:rPr>
        <w:t xml:space="preserve"> </w:t>
      </w:r>
      <w:r>
        <w:t>работы</w:t>
      </w:r>
      <w:r>
        <w:rPr>
          <w:spacing w:val="1"/>
        </w:rPr>
        <w:t xml:space="preserve"> </w:t>
      </w:r>
      <w:r>
        <w:t>по</w:t>
      </w:r>
      <w:r>
        <w:rPr>
          <w:spacing w:val="1"/>
        </w:rPr>
        <w:t xml:space="preserve"> </w:t>
      </w:r>
      <w:r>
        <w:t>5-</w:t>
      </w:r>
      <w:r>
        <w:rPr>
          <w:spacing w:val="1"/>
        </w:rPr>
        <w:t xml:space="preserve"> </w:t>
      </w:r>
      <w:r>
        <w:t>дневной</w:t>
      </w:r>
      <w:r>
        <w:rPr>
          <w:spacing w:val="2"/>
        </w:rPr>
        <w:t xml:space="preserve"> </w:t>
      </w:r>
      <w:r>
        <w:t>учебной неделе с</w:t>
      </w:r>
      <w:r>
        <w:rPr>
          <w:spacing w:val="3"/>
        </w:rPr>
        <w:t xml:space="preserve"> </w:t>
      </w:r>
      <w:r>
        <w:t>учетом</w:t>
      </w:r>
      <w:r>
        <w:rPr>
          <w:spacing w:val="-1"/>
        </w:rPr>
        <w:t xml:space="preserve"> </w:t>
      </w:r>
      <w:r>
        <w:t>законодательства</w:t>
      </w:r>
      <w:r>
        <w:rPr>
          <w:spacing w:val="-1"/>
        </w:rPr>
        <w:t xml:space="preserve"> </w:t>
      </w:r>
      <w:r>
        <w:t>Российской</w:t>
      </w:r>
      <w:r>
        <w:rPr>
          <w:spacing w:val="-1"/>
        </w:rPr>
        <w:t xml:space="preserve"> </w:t>
      </w:r>
      <w:r>
        <w:t>Федерации.</w:t>
      </w:r>
    </w:p>
    <w:p w:rsidR="000B529C" w:rsidRDefault="00392229">
      <w:pPr>
        <w:pStyle w:val="a3"/>
        <w:ind w:left="232" w:right="247"/>
      </w:pPr>
      <w:r>
        <w:rPr>
          <w:u w:val="single"/>
        </w:rPr>
        <w:t>Продолжительность учебного года</w:t>
      </w:r>
      <w:r>
        <w:t xml:space="preserve"> при получении начального общего образования составляет</w:t>
      </w:r>
      <w:r>
        <w:rPr>
          <w:spacing w:val="1"/>
        </w:rPr>
        <w:t xml:space="preserve"> </w:t>
      </w:r>
      <w:r>
        <w:t>34</w:t>
      </w:r>
      <w:r>
        <w:rPr>
          <w:spacing w:val="-1"/>
        </w:rPr>
        <w:t xml:space="preserve"> </w:t>
      </w:r>
      <w:r>
        <w:t>недели, в</w:t>
      </w:r>
      <w:r>
        <w:rPr>
          <w:spacing w:val="-1"/>
        </w:rPr>
        <w:t xml:space="preserve"> </w:t>
      </w:r>
      <w:r>
        <w:t>1 классе –</w:t>
      </w:r>
      <w:r>
        <w:rPr>
          <w:spacing w:val="2"/>
        </w:rPr>
        <w:t xml:space="preserve"> </w:t>
      </w:r>
      <w:r>
        <w:t>33 недели.</w:t>
      </w:r>
    </w:p>
    <w:p w:rsidR="000B529C" w:rsidRDefault="002E6B8C">
      <w:pPr>
        <w:pStyle w:val="a3"/>
        <w:ind w:left="232" w:right="249" w:firstLine="768"/>
      </w:pPr>
      <w:r>
        <w:t>Учебный год в Школе</w:t>
      </w:r>
      <w:r w:rsidR="00392229">
        <w:t xml:space="preserve"> начинается 1 сентября. Если этот день приходится на выходной день, то</w:t>
      </w:r>
      <w:r w:rsidR="00392229">
        <w:rPr>
          <w:spacing w:val="-57"/>
        </w:rPr>
        <w:t xml:space="preserve"> </w:t>
      </w:r>
      <w:r w:rsidR="00392229">
        <w:t>в</w:t>
      </w:r>
      <w:r w:rsidR="00392229">
        <w:rPr>
          <w:spacing w:val="-2"/>
        </w:rPr>
        <w:t xml:space="preserve"> </w:t>
      </w:r>
      <w:r w:rsidR="00392229">
        <w:t>этом</w:t>
      </w:r>
      <w:r w:rsidR="00392229">
        <w:rPr>
          <w:spacing w:val="-2"/>
        </w:rPr>
        <w:t xml:space="preserve"> </w:t>
      </w:r>
      <w:r w:rsidR="00392229">
        <w:t>случае</w:t>
      </w:r>
      <w:r w:rsidR="00392229">
        <w:rPr>
          <w:spacing w:val="3"/>
        </w:rPr>
        <w:t xml:space="preserve"> </w:t>
      </w:r>
      <w:r w:rsidR="00392229">
        <w:t>учебный</w:t>
      </w:r>
      <w:r w:rsidR="00392229">
        <w:rPr>
          <w:spacing w:val="-1"/>
        </w:rPr>
        <w:t xml:space="preserve"> </w:t>
      </w:r>
      <w:r w:rsidR="00392229">
        <w:t>год</w:t>
      </w:r>
      <w:r w:rsidR="00392229">
        <w:rPr>
          <w:spacing w:val="-2"/>
        </w:rPr>
        <w:t xml:space="preserve"> </w:t>
      </w:r>
      <w:r w:rsidR="00392229">
        <w:t>начинается в</w:t>
      </w:r>
      <w:r w:rsidR="00392229">
        <w:rPr>
          <w:spacing w:val="-2"/>
        </w:rPr>
        <w:t xml:space="preserve"> </w:t>
      </w:r>
      <w:r w:rsidR="00392229">
        <w:t>первый, следующий</w:t>
      </w:r>
      <w:r w:rsidR="00392229">
        <w:rPr>
          <w:spacing w:val="-1"/>
        </w:rPr>
        <w:t xml:space="preserve"> </w:t>
      </w:r>
      <w:r w:rsidR="00392229">
        <w:t>за</w:t>
      </w:r>
      <w:r w:rsidR="00392229">
        <w:rPr>
          <w:spacing w:val="-2"/>
        </w:rPr>
        <w:t xml:space="preserve"> </w:t>
      </w:r>
      <w:r w:rsidR="00392229">
        <w:t>ним, рабочий день.</w:t>
      </w:r>
    </w:p>
    <w:p w:rsidR="000B529C" w:rsidRDefault="00392229">
      <w:pPr>
        <w:pStyle w:val="a3"/>
        <w:ind w:left="232" w:right="242"/>
      </w:pPr>
      <w:r>
        <w:t>Учебный год в образователь</w:t>
      </w:r>
      <w:r w:rsidR="002E6B8C">
        <w:t>ной организации заканчивается 24</w:t>
      </w:r>
      <w:r>
        <w:t xml:space="preserve"> мая. Если этот день приходится</w:t>
      </w:r>
      <w:r>
        <w:rPr>
          <w:spacing w:val="-57"/>
        </w:rPr>
        <w:t xml:space="preserve"> </w:t>
      </w:r>
      <w:r>
        <w:t>на</w:t>
      </w:r>
      <w:r>
        <w:rPr>
          <w:spacing w:val="-2"/>
        </w:rPr>
        <w:t xml:space="preserve"> </w:t>
      </w:r>
      <w:r>
        <w:t>выходной</w:t>
      </w:r>
      <w:r>
        <w:rPr>
          <w:spacing w:val="-1"/>
        </w:rPr>
        <w:t xml:space="preserve"> </w:t>
      </w:r>
      <w:r>
        <w:t>день,</w:t>
      </w:r>
      <w:r>
        <w:rPr>
          <w:spacing w:val="-4"/>
        </w:rPr>
        <w:t xml:space="preserve"> </w:t>
      </w:r>
      <w:r>
        <w:t>то</w:t>
      </w:r>
      <w:r>
        <w:rPr>
          <w:spacing w:val="-1"/>
        </w:rPr>
        <w:t xml:space="preserve"> </w:t>
      </w:r>
      <w:r>
        <w:t>в</w:t>
      </w:r>
      <w:r>
        <w:rPr>
          <w:spacing w:val="-2"/>
        </w:rPr>
        <w:t xml:space="preserve"> </w:t>
      </w:r>
      <w:r>
        <w:t>этом</w:t>
      </w:r>
      <w:r>
        <w:rPr>
          <w:spacing w:val="-2"/>
        </w:rPr>
        <w:t xml:space="preserve"> </w:t>
      </w:r>
      <w:r>
        <w:t>случае</w:t>
      </w:r>
      <w:r>
        <w:rPr>
          <w:spacing w:val="2"/>
        </w:rPr>
        <w:t xml:space="preserve"> </w:t>
      </w:r>
      <w:r>
        <w:t>учебный</w:t>
      </w:r>
      <w:r>
        <w:rPr>
          <w:spacing w:val="-1"/>
        </w:rPr>
        <w:t xml:space="preserve"> </w:t>
      </w:r>
      <w:r>
        <w:t>год</w:t>
      </w:r>
      <w:r>
        <w:rPr>
          <w:spacing w:val="-1"/>
        </w:rPr>
        <w:t xml:space="preserve"> </w:t>
      </w:r>
      <w:r>
        <w:t>заканчивается</w:t>
      </w:r>
      <w:r>
        <w:rPr>
          <w:spacing w:val="-1"/>
        </w:rPr>
        <w:t xml:space="preserve"> </w:t>
      </w:r>
      <w:r>
        <w:t>в</w:t>
      </w:r>
      <w:r>
        <w:rPr>
          <w:spacing w:val="-2"/>
        </w:rPr>
        <w:t xml:space="preserve"> </w:t>
      </w:r>
      <w:r>
        <w:t>предыдущий</w:t>
      </w:r>
      <w:r>
        <w:rPr>
          <w:spacing w:val="-1"/>
        </w:rPr>
        <w:t xml:space="preserve"> </w:t>
      </w:r>
      <w:r>
        <w:t>рабочий день.</w:t>
      </w:r>
    </w:p>
    <w:p w:rsidR="000B529C" w:rsidRDefault="00392229">
      <w:pPr>
        <w:pStyle w:val="a3"/>
        <w:ind w:left="232" w:right="240"/>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федеральном</w:t>
      </w:r>
      <w:r>
        <w:rPr>
          <w:spacing w:val="1"/>
        </w:rPr>
        <w:t xml:space="preserve"> </w:t>
      </w:r>
      <w:r>
        <w:t>календарном</w:t>
      </w:r>
      <w:r>
        <w:rPr>
          <w:spacing w:val="1"/>
        </w:rPr>
        <w:t xml:space="preserve"> </w:t>
      </w:r>
      <w:r>
        <w:t>учебном</w:t>
      </w:r>
      <w:r>
        <w:rPr>
          <w:spacing w:val="1"/>
        </w:rPr>
        <w:t xml:space="preserve"> </w:t>
      </w:r>
      <w:r>
        <w:t>графике</w:t>
      </w:r>
      <w:r>
        <w:rPr>
          <w:spacing w:val="-57"/>
        </w:rPr>
        <w:t xml:space="preserve"> </w:t>
      </w:r>
      <w:r>
        <w:t>предусматривается чередование периодов учебного времени каникул. Продолжительность каникул</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7 календарных</w:t>
      </w:r>
      <w:r>
        <w:rPr>
          <w:spacing w:val="1"/>
        </w:rPr>
        <w:t xml:space="preserve"> </w:t>
      </w:r>
      <w:r>
        <w:t>дней.</w:t>
      </w:r>
    </w:p>
    <w:p w:rsidR="000B529C" w:rsidRDefault="00392229">
      <w:pPr>
        <w:pStyle w:val="a3"/>
        <w:ind w:left="940" w:right="3012" w:firstLine="0"/>
        <w:jc w:val="left"/>
      </w:pPr>
      <w:r>
        <w:rPr>
          <w:u w:val="single"/>
        </w:rPr>
        <w:t>Продолжительность учебных четвертей</w:t>
      </w:r>
      <w:r>
        <w:t xml:space="preserve"> для 1–4 классов составляет:</w:t>
      </w:r>
      <w:r>
        <w:rPr>
          <w:spacing w:val="-57"/>
        </w:rPr>
        <w:t xml:space="preserve"> </w:t>
      </w:r>
      <w:r>
        <w:t>I</w:t>
      </w:r>
      <w:r>
        <w:rPr>
          <w:spacing w:val="-2"/>
        </w:rPr>
        <w:t xml:space="preserve"> </w:t>
      </w:r>
      <w:r>
        <w:t>четверть</w:t>
      </w:r>
      <w:r>
        <w:rPr>
          <w:spacing w:val="1"/>
        </w:rPr>
        <w:t xml:space="preserve"> </w:t>
      </w:r>
      <w:r>
        <w:t>– 8</w:t>
      </w:r>
      <w:r>
        <w:rPr>
          <w:spacing w:val="4"/>
        </w:rPr>
        <w:t xml:space="preserve"> </w:t>
      </w:r>
      <w:r>
        <w:t>учебных</w:t>
      </w:r>
      <w:r>
        <w:rPr>
          <w:spacing w:val="1"/>
        </w:rPr>
        <w:t xml:space="preserve"> </w:t>
      </w:r>
      <w:r>
        <w:t>недель;</w:t>
      </w:r>
    </w:p>
    <w:p w:rsidR="000B529C" w:rsidRDefault="00392229">
      <w:pPr>
        <w:pStyle w:val="a5"/>
        <w:numPr>
          <w:ilvl w:val="0"/>
          <w:numId w:val="4"/>
        </w:numPr>
        <w:tabs>
          <w:tab w:val="left" w:pos="1159"/>
        </w:tabs>
        <w:rPr>
          <w:sz w:val="24"/>
        </w:rPr>
      </w:pPr>
      <w:r>
        <w:rPr>
          <w:sz w:val="24"/>
        </w:rPr>
        <w:t>четверть</w:t>
      </w:r>
      <w:r>
        <w:rPr>
          <w:spacing w:val="1"/>
          <w:sz w:val="24"/>
        </w:rPr>
        <w:t xml:space="preserve"> </w:t>
      </w:r>
      <w:r>
        <w:rPr>
          <w:sz w:val="24"/>
        </w:rPr>
        <w:t>–</w:t>
      </w:r>
      <w:r>
        <w:rPr>
          <w:spacing w:val="-1"/>
          <w:sz w:val="24"/>
        </w:rPr>
        <w:t xml:space="preserve"> </w:t>
      </w:r>
      <w:r>
        <w:rPr>
          <w:sz w:val="24"/>
        </w:rPr>
        <w:t>8</w:t>
      </w:r>
      <w:r>
        <w:rPr>
          <w:spacing w:val="1"/>
          <w:sz w:val="24"/>
        </w:rPr>
        <w:t xml:space="preserve"> </w:t>
      </w:r>
      <w:r>
        <w:rPr>
          <w:sz w:val="24"/>
        </w:rPr>
        <w:t>учебных</w:t>
      </w:r>
      <w:r>
        <w:rPr>
          <w:spacing w:val="-1"/>
          <w:sz w:val="24"/>
        </w:rPr>
        <w:t xml:space="preserve"> </w:t>
      </w:r>
      <w:r>
        <w:rPr>
          <w:sz w:val="24"/>
        </w:rPr>
        <w:t>недель;</w:t>
      </w:r>
    </w:p>
    <w:p w:rsidR="000B529C" w:rsidRDefault="00392229">
      <w:pPr>
        <w:pStyle w:val="a5"/>
        <w:numPr>
          <w:ilvl w:val="0"/>
          <w:numId w:val="4"/>
        </w:numPr>
        <w:tabs>
          <w:tab w:val="left" w:pos="1238"/>
        </w:tabs>
        <w:ind w:left="940" w:right="2174" w:firstLine="0"/>
        <w:rPr>
          <w:sz w:val="24"/>
        </w:rPr>
      </w:pPr>
      <w:r>
        <w:rPr>
          <w:sz w:val="24"/>
        </w:rPr>
        <w:t>четверть – 11 учебных недель, 4 дня (для 2–4 классов),10 учебных недель</w:t>
      </w:r>
      <w:r>
        <w:rPr>
          <w:spacing w:val="-57"/>
          <w:sz w:val="24"/>
        </w:rPr>
        <w:t xml:space="preserve"> </w:t>
      </w:r>
      <w:r>
        <w:rPr>
          <w:sz w:val="24"/>
        </w:rPr>
        <w:t>(для</w:t>
      </w:r>
      <w:r>
        <w:rPr>
          <w:spacing w:val="-2"/>
          <w:sz w:val="24"/>
        </w:rPr>
        <w:t xml:space="preserve"> </w:t>
      </w:r>
      <w:r>
        <w:rPr>
          <w:sz w:val="24"/>
        </w:rPr>
        <w:t>1 классов);</w:t>
      </w:r>
    </w:p>
    <w:p w:rsidR="000B529C" w:rsidRDefault="00392229">
      <w:pPr>
        <w:pStyle w:val="a5"/>
        <w:numPr>
          <w:ilvl w:val="0"/>
          <w:numId w:val="4"/>
        </w:numPr>
        <w:tabs>
          <w:tab w:val="left" w:pos="1253"/>
        </w:tabs>
        <w:ind w:left="940" w:right="5827" w:firstLine="0"/>
        <w:rPr>
          <w:sz w:val="24"/>
        </w:rPr>
      </w:pPr>
      <w:r>
        <w:rPr>
          <w:sz w:val="24"/>
        </w:rPr>
        <w:t>четверть</w:t>
      </w:r>
      <w:r>
        <w:rPr>
          <w:spacing w:val="1"/>
          <w:sz w:val="24"/>
        </w:rPr>
        <w:t xml:space="preserve"> </w:t>
      </w:r>
      <w:r>
        <w:rPr>
          <w:sz w:val="24"/>
        </w:rPr>
        <w:t>– 7</w:t>
      </w:r>
      <w:r>
        <w:rPr>
          <w:spacing w:val="2"/>
          <w:sz w:val="24"/>
        </w:rPr>
        <w:t xml:space="preserve"> </w:t>
      </w:r>
      <w:r>
        <w:rPr>
          <w:sz w:val="24"/>
        </w:rPr>
        <w:t>учебных недель.</w:t>
      </w:r>
      <w:r>
        <w:rPr>
          <w:spacing w:val="1"/>
          <w:sz w:val="24"/>
        </w:rPr>
        <w:t xml:space="preserve"> </w:t>
      </w:r>
      <w:r>
        <w:rPr>
          <w:sz w:val="24"/>
          <w:u w:val="single"/>
        </w:rPr>
        <w:t>Продолжительность</w:t>
      </w:r>
      <w:r>
        <w:rPr>
          <w:spacing w:val="-11"/>
          <w:sz w:val="24"/>
          <w:u w:val="single"/>
        </w:rPr>
        <w:t xml:space="preserve"> </w:t>
      </w:r>
      <w:r>
        <w:rPr>
          <w:sz w:val="24"/>
          <w:u w:val="single"/>
        </w:rPr>
        <w:t>каникул</w:t>
      </w:r>
      <w:r>
        <w:rPr>
          <w:spacing w:val="-11"/>
          <w:sz w:val="24"/>
          <w:u w:val="single"/>
        </w:rPr>
        <w:t xml:space="preserve"> </w:t>
      </w:r>
      <w:r>
        <w:rPr>
          <w:sz w:val="24"/>
          <w:u w:val="single"/>
        </w:rPr>
        <w:t>составляет:</w:t>
      </w:r>
    </w:p>
    <w:p w:rsidR="000B529C" w:rsidRDefault="00392229">
      <w:pPr>
        <w:pStyle w:val="a3"/>
        <w:ind w:left="940" w:firstLine="0"/>
        <w:jc w:val="left"/>
      </w:pPr>
      <w:r>
        <w:t>по</w:t>
      </w:r>
      <w:r>
        <w:rPr>
          <w:spacing w:val="-3"/>
        </w:rPr>
        <w:t xml:space="preserve"> </w:t>
      </w:r>
      <w:r>
        <w:t>окончании</w:t>
      </w:r>
      <w:r>
        <w:rPr>
          <w:spacing w:val="-2"/>
        </w:rPr>
        <w:t xml:space="preserve"> </w:t>
      </w:r>
      <w:r>
        <w:t>I</w:t>
      </w:r>
      <w:r>
        <w:rPr>
          <w:spacing w:val="-7"/>
        </w:rPr>
        <w:t xml:space="preserve"> </w:t>
      </w:r>
      <w:r>
        <w:t>четверти</w:t>
      </w:r>
      <w:r>
        <w:rPr>
          <w:spacing w:val="-2"/>
        </w:rPr>
        <w:t xml:space="preserve"> </w:t>
      </w:r>
      <w:r>
        <w:t>(осенние</w:t>
      </w:r>
      <w:r>
        <w:rPr>
          <w:spacing w:val="-3"/>
        </w:rPr>
        <w:t xml:space="preserve"> </w:t>
      </w:r>
      <w:r>
        <w:t>каникулы) – 10</w:t>
      </w:r>
      <w:r>
        <w:rPr>
          <w:spacing w:val="-2"/>
        </w:rPr>
        <w:t xml:space="preserve"> </w:t>
      </w:r>
      <w:r>
        <w:t>календарных</w:t>
      </w:r>
      <w:r>
        <w:rPr>
          <w:spacing w:val="-1"/>
        </w:rPr>
        <w:t xml:space="preserve"> </w:t>
      </w:r>
      <w:r>
        <w:t>дней</w:t>
      </w:r>
      <w:r>
        <w:rPr>
          <w:spacing w:val="-2"/>
        </w:rPr>
        <w:t xml:space="preserve"> </w:t>
      </w:r>
      <w:r>
        <w:t>(для</w:t>
      </w:r>
      <w:r>
        <w:rPr>
          <w:spacing w:val="-2"/>
        </w:rPr>
        <w:t xml:space="preserve"> </w:t>
      </w:r>
      <w:r>
        <w:t>1–4</w:t>
      </w:r>
      <w:r>
        <w:rPr>
          <w:spacing w:val="-2"/>
        </w:rPr>
        <w:t xml:space="preserve"> </w:t>
      </w:r>
      <w:r>
        <w:t>классов);</w:t>
      </w:r>
    </w:p>
    <w:p w:rsidR="000B529C" w:rsidRDefault="000B529C">
      <w:pPr>
        <w:sectPr w:rsidR="000B529C" w:rsidSect="002E6B8C">
          <w:pgSz w:w="11910" w:h="16840"/>
          <w:pgMar w:top="820" w:right="320" w:bottom="1160" w:left="993" w:header="0" w:footer="899" w:gutter="0"/>
          <w:cols w:space="720"/>
        </w:sectPr>
      </w:pPr>
    </w:p>
    <w:p w:rsidR="000B529C" w:rsidRDefault="00392229">
      <w:pPr>
        <w:pStyle w:val="a3"/>
        <w:spacing w:before="60"/>
        <w:ind w:left="940" w:right="1090" w:firstLine="0"/>
      </w:pPr>
      <w:r>
        <w:lastRenderedPageBreak/>
        <w:t>по окончании II четверти (зимние каникулы) – 10 календарных дней (для 1–4 классов);</w:t>
      </w:r>
      <w:r>
        <w:rPr>
          <w:spacing w:val="-57"/>
        </w:rPr>
        <w:t xml:space="preserve"> </w:t>
      </w:r>
      <w:r>
        <w:t>дополнительные</w:t>
      </w:r>
      <w:r>
        <w:rPr>
          <w:spacing w:val="-3"/>
        </w:rPr>
        <w:t xml:space="preserve"> </w:t>
      </w:r>
      <w:r>
        <w:t>каникулы</w:t>
      </w:r>
      <w:r>
        <w:rPr>
          <w:spacing w:val="1"/>
        </w:rPr>
        <w:t xml:space="preserve"> </w:t>
      </w:r>
      <w:r>
        <w:t>–</w:t>
      </w:r>
      <w:r>
        <w:rPr>
          <w:spacing w:val="-1"/>
        </w:rPr>
        <w:t xml:space="preserve"> </w:t>
      </w:r>
      <w:r>
        <w:t>9 календарных</w:t>
      </w:r>
      <w:r>
        <w:rPr>
          <w:spacing w:val="1"/>
        </w:rPr>
        <w:t xml:space="preserve"> </w:t>
      </w:r>
      <w:r>
        <w:t>дней</w:t>
      </w:r>
      <w:r>
        <w:rPr>
          <w:spacing w:val="-1"/>
        </w:rPr>
        <w:t xml:space="preserve"> </w:t>
      </w:r>
      <w:r>
        <w:t>(для 1 классов);</w:t>
      </w:r>
    </w:p>
    <w:p w:rsidR="000B529C" w:rsidRDefault="00392229">
      <w:pPr>
        <w:pStyle w:val="a3"/>
        <w:ind w:left="940" w:right="1001" w:firstLine="0"/>
      </w:pPr>
      <w:r>
        <w:t>по окончании III четверти (весенние каникулы) –7 календарных дней (для 1–4 классов);</w:t>
      </w:r>
      <w:r>
        <w:rPr>
          <w:spacing w:val="-57"/>
        </w:rPr>
        <w:t xml:space="preserve"> </w:t>
      </w:r>
      <w:r>
        <w:t>по</w:t>
      </w:r>
      <w:r>
        <w:rPr>
          <w:spacing w:val="-1"/>
        </w:rPr>
        <w:t xml:space="preserve"> </w:t>
      </w:r>
      <w:r>
        <w:t>окончании</w:t>
      </w:r>
      <w:r>
        <w:rPr>
          <w:spacing w:val="3"/>
        </w:rPr>
        <w:t xml:space="preserve"> </w:t>
      </w:r>
      <w:r>
        <w:t>учебного</w:t>
      </w:r>
      <w:r>
        <w:rPr>
          <w:spacing w:val="-1"/>
        </w:rPr>
        <w:t xml:space="preserve"> </w:t>
      </w:r>
      <w:r>
        <w:t>года</w:t>
      </w:r>
      <w:r>
        <w:rPr>
          <w:spacing w:val="-1"/>
        </w:rPr>
        <w:t xml:space="preserve"> </w:t>
      </w:r>
      <w:r>
        <w:t>(летние</w:t>
      </w:r>
      <w:r>
        <w:rPr>
          <w:spacing w:val="-1"/>
        </w:rPr>
        <w:t xml:space="preserve"> </w:t>
      </w:r>
      <w:r>
        <w:t>каникулы)</w:t>
      </w:r>
      <w:r>
        <w:rPr>
          <w:spacing w:val="2"/>
        </w:rPr>
        <w:t xml:space="preserve"> </w:t>
      </w:r>
      <w:r>
        <w:t>– 99 дней.</w:t>
      </w:r>
    </w:p>
    <w:p w:rsidR="000B529C" w:rsidRDefault="00392229">
      <w:pPr>
        <w:pStyle w:val="a3"/>
        <w:ind w:left="232" w:right="244"/>
      </w:pPr>
      <w:r>
        <w:rPr>
          <w:u w:val="single"/>
        </w:rPr>
        <w:t>Продолжительность</w:t>
      </w:r>
      <w:r>
        <w:rPr>
          <w:spacing w:val="1"/>
          <w:u w:val="single"/>
        </w:rPr>
        <w:t xml:space="preserve"> </w:t>
      </w:r>
      <w:r>
        <w:rPr>
          <w:u w:val="single"/>
        </w:rPr>
        <w:t>урока</w:t>
      </w:r>
      <w:r>
        <w:rPr>
          <w:spacing w:val="1"/>
        </w:rPr>
        <w:t xml:space="preserve"> </w:t>
      </w:r>
      <w:r>
        <w:t>составляет</w:t>
      </w:r>
      <w:r>
        <w:rPr>
          <w:spacing w:val="1"/>
        </w:rPr>
        <w:t xml:space="preserve"> </w:t>
      </w:r>
      <w:r w:rsidR="002E6B8C">
        <w:t>45</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1</w:t>
      </w:r>
      <w:r>
        <w:rPr>
          <w:spacing w:val="61"/>
        </w:rPr>
        <w:t xml:space="preserve"> </w:t>
      </w:r>
      <w:r>
        <w:t>классов,</w:t>
      </w:r>
      <w:r>
        <w:rPr>
          <w:spacing w:val="1"/>
        </w:rPr>
        <w:t xml:space="preserve"> </w:t>
      </w:r>
      <w:r>
        <w:t>продолжительность</w:t>
      </w:r>
      <w:r>
        <w:rPr>
          <w:spacing w:val="2"/>
        </w:rPr>
        <w:t xml:space="preserve"> </w:t>
      </w:r>
      <w:r>
        <w:t>урока</w:t>
      </w:r>
      <w:r>
        <w:rPr>
          <w:spacing w:val="1"/>
        </w:rPr>
        <w:t xml:space="preserve"> </w:t>
      </w:r>
      <w:r>
        <w:t>в</w:t>
      </w:r>
      <w:r>
        <w:rPr>
          <w:spacing w:val="-1"/>
        </w:rPr>
        <w:t xml:space="preserve"> </w:t>
      </w:r>
      <w:r>
        <w:t>которых 35</w:t>
      </w:r>
      <w:r>
        <w:rPr>
          <w:spacing w:val="1"/>
        </w:rPr>
        <w:t xml:space="preserve"> </w:t>
      </w:r>
      <w:r>
        <w:t>минут (сентябрь-декабрь).</w:t>
      </w:r>
    </w:p>
    <w:p w:rsidR="000B529C" w:rsidRDefault="00392229">
      <w:pPr>
        <w:pStyle w:val="a3"/>
        <w:ind w:left="940" w:right="4231" w:firstLine="0"/>
      </w:pPr>
      <w:r>
        <w:rPr>
          <w:u w:val="single"/>
        </w:rPr>
        <w:t>Продолжительность перемен</w:t>
      </w:r>
      <w:r>
        <w:t xml:space="preserve"> между уроками составляет</w:t>
      </w:r>
      <w:r>
        <w:rPr>
          <w:spacing w:val="-58"/>
        </w:rPr>
        <w:t xml:space="preserve"> </w:t>
      </w:r>
      <w:r>
        <w:rPr>
          <w:spacing w:val="-1"/>
        </w:rPr>
        <w:t xml:space="preserve">  </w:t>
      </w:r>
      <w:r w:rsidR="002E6B8C">
        <w:t>15</w:t>
      </w:r>
      <w:r>
        <w:rPr>
          <w:spacing w:val="-1"/>
        </w:rPr>
        <w:t xml:space="preserve"> </w:t>
      </w:r>
      <w:r w:rsidR="002E6B8C">
        <w:t>минут после 2 и 3 уроков (завтраки);</w:t>
      </w:r>
    </w:p>
    <w:p w:rsidR="002E6B8C" w:rsidRDefault="002E6B8C">
      <w:pPr>
        <w:pStyle w:val="a3"/>
        <w:ind w:left="940" w:right="4231" w:firstLine="0"/>
      </w:pPr>
      <w:r>
        <w:t>20 минут после 5 и 6 уроков (обеды)</w:t>
      </w:r>
    </w:p>
    <w:p w:rsidR="002E6B8C" w:rsidRDefault="002E6B8C">
      <w:pPr>
        <w:pStyle w:val="a3"/>
        <w:ind w:left="940" w:right="4231" w:firstLine="0"/>
      </w:pPr>
      <w:r>
        <w:t>Все остальные перемены по 10 минут.</w:t>
      </w:r>
    </w:p>
    <w:p w:rsidR="000B529C" w:rsidRDefault="00392229">
      <w:pPr>
        <w:pStyle w:val="a3"/>
        <w:ind w:left="232" w:right="244"/>
      </w:pPr>
      <w:r>
        <w:rPr>
          <w:u w:val="single"/>
        </w:rPr>
        <w:t>Продолжительность</w:t>
      </w:r>
      <w:r>
        <w:rPr>
          <w:spacing w:val="1"/>
          <w:u w:val="single"/>
        </w:rPr>
        <w:t xml:space="preserve"> </w:t>
      </w:r>
      <w:r>
        <w:rPr>
          <w:u w:val="single"/>
        </w:rPr>
        <w:t>перемены</w:t>
      </w:r>
      <w:r>
        <w:rPr>
          <w:spacing w:val="1"/>
          <w:u w:val="single"/>
        </w:rPr>
        <w:t xml:space="preserve"> </w:t>
      </w:r>
      <w:r>
        <w:rPr>
          <w:u w:val="single"/>
        </w:rPr>
        <w:t>между урочной</w:t>
      </w:r>
      <w:r>
        <w:rPr>
          <w:spacing w:val="1"/>
          <w:u w:val="single"/>
        </w:rPr>
        <w:t xml:space="preserve"> </w:t>
      </w:r>
      <w:r>
        <w:rPr>
          <w:u w:val="single"/>
        </w:rPr>
        <w:t>и</w:t>
      </w:r>
      <w:r>
        <w:rPr>
          <w:spacing w:val="1"/>
          <w:u w:val="single"/>
        </w:rPr>
        <w:t xml:space="preserve"> </w:t>
      </w:r>
      <w:r>
        <w:rPr>
          <w:u w:val="single"/>
        </w:rPr>
        <w:t>внеурочной</w:t>
      </w:r>
      <w:r>
        <w:rPr>
          <w:spacing w:val="1"/>
          <w:u w:val="single"/>
        </w:rPr>
        <w:t xml:space="preserve"> </w:t>
      </w:r>
      <w:r>
        <w:rPr>
          <w:u w:val="single"/>
        </w:rPr>
        <w:t>деятельностью</w:t>
      </w:r>
      <w:r>
        <w:rPr>
          <w:spacing w:val="1"/>
        </w:rPr>
        <w:t xml:space="preserve"> </w:t>
      </w:r>
      <w:r>
        <w:t>составляет</w:t>
      </w:r>
      <w:r>
        <w:rPr>
          <w:spacing w:val="1"/>
        </w:rPr>
        <w:t xml:space="preserve"> </w:t>
      </w:r>
      <w:r>
        <w:t>не</w:t>
      </w:r>
      <w:r>
        <w:rPr>
          <w:spacing w:val="1"/>
        </w:rPr>
        <w:t xml:space="preserve"> </w:t>
      </w:r>
      <w:r>
        <w:t>менее</w:t>
      </w:r>
      <w:r>
        <w:rPr>
          <w:spacing w:val="-2"/>
        </w:rPr>
        <w:t xml:space="preserve"> </w:t>
      </w:r>
      <w:r>
        <w:t>20 минут.</w:t>
      </w:r>
    </w:p>
    <w:p w:rsidR="000B529C" w:rsidRDefault="00392229">
      <w:pPr>
        <w:pStyle w:val="a3"/>
        <w:ind w:left="232" w:right="243"/>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6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1"/>
        </w:rPr>
        <w:t xml:space="preserve"> </w:t>
      </w:r>
      <w:r>
        <w:t>нормативами.</w:t>
      </w:r>
    </w:p>
    <w:p w:rsidR="000B529C" w:rsidRDefault="00392229">
      <w:pPr>
        <w:pStyle w:val="a3"/>
        <w:ind w:left="940" w:right="544" w:firstLine="0"/>
      </w:pPr>
      <w:r>
        <w:t>Образовательная недельная нагрузка распределяется равномерно в течение учебной недели.</w:t>
      </w:r>
      <w:r>
        <w:rPr>
          <w:spacing w:val="-57"/>
        </w:rPr>
        <w:t xml:space="preserve"> </w:t>
      </w:r>
      <w:r>
        <w:t>Занятия</w:t>
      </w:r>
      <w:r>
        <w:rPr>
          <w:spacing w:val="-1"/>
        </w:rPr>
        <w:t xml:space="preserve"> </w:t>
      </w:r>
      <w:r>
        <w:t>начинаются в 8</w:t>
      </w:r>
      <w:r w:rsidR="002E6B8C">
        <w:t>.45</w:t>
      </w:r>
      <w:r>
        <w:rPr>
          <w:spacing w:val="-1"/>
        </w:rPr>
        <w:t xml:space="preserve"> </w:t>
      </w:r>
      <w:r>
        <w:t>часов</w:t>
      </w:r>
      <w:r>
        <w:rPr>
          <w:spacing w:val="4"/>
        </w:rPr>
        <w:t xml:space="preserve"> </w:t>
      </w:r>
      <w:r>
        <w:t>утра</w:t>
      </w:r>
      <w:r>
        <w:rPr>
          <w:spacing w:val="-1"/>
        </w:rPr>
        <w:t xml:space="preserve"> </w:t>
      </w:r>
      <w:r>
        <w:t>и заканчиваются</w:t>
      </w:r>
      <w:r>
        <w:rPr>
          <w:spacing w:val="59"/>
        </w:rPr>
        <w:t xml:space="preserve"> </w:t>
      </w:r>
      <w:r>
        <w:t>в</w:t>
      </w:r>
      <w:r>
        <w:rPr>
          <w:spacing w:val="-1"/>
        </w:rPr>
        <w:t xml:space="preserve"> </w:t>
      </w:r>
      <w:r w:rsidR="002E6B8C">
        <w:t>15.25</w:t>
      </w:r>
      <w:r>
        <w:t>.</w:t>
      </w:r>
    </w:p>
    <w:p w:rsidR="000B529C" w:rsidRDefault="00392229">
      <w:pPr>
        <w:pStyle w:val="a3"/>
        <w:ind w:left="232" w:right="243"/>
      </w:pPr>
      <w:r>
        <w:t>Между началом факультативных (дополнительных) занятий и последним уроком организуется</w:t>
      </w:r>
      <w:r>
        <w:rPr>
          <w:spacing w:val="-57"/>
        </w:rPr>
        <w:t xml:space="preserve"> </w:t>
      </w:r>
      <w:r>
        <w:t>перерыв</w:t>
      </w:r>
      <w:r>
        <w:rPr>
          <w:spacing w:val="-2"/>
        </w:rPr>
        <w:t xml:space="preserve"> </w:t>
      </w:r>
      <w:r>
        <w:t>продолжительностью</w:t>
      </w:r>
      <w:r>
        <w:rPr>
          <w:spacing w:val="-2"/>
        </w:rPr>
        <w:t xml:space="preserve"> </w:t>
      </w:r>
      <w:r>
        <w:t>не</w:t>
      </w:r>
      <w:r>
        <w:rPr>
          <w:spacing w:val="-1"/>
        </w:rPr>
        <w:t xml:space="preserve"> </w:t>
      </w:r>
      <w:r>
        <w:t>менее</w:t>
      </w:r>
      <w:r>
        <w:rPr>
          <w:spacing w:val="-1"/>
        </w:rPr>
        <w:t xml:space="preserve"> </w:t>
      </w:r>
      <w:r>
        <w:t>20 минут.</w:t>
      </w:r>
    </w:p>
    <w:p w:rsidR="000B529C" w:rsidRDefault="00392229">
      <w:pPr>
        <w:pStyle w:val="a3"/>
        <w:spacing w:before="1"/>
        <w:ind w:left="232" w:right="243"/>
      </w:pPr>
      <w:r>
        <w:t>Календарный</w:t>
      </w:r>
      <w:r>
        <w:rPr>
          <w:spacing w:val="1"/>
        </w:rPr>
        <w:t xml:space="preserve"> </w:t>
      </w:r>
      <w:r>
        <w:t>учебный</w:t>
      </w:r>
      <w:r>
        <w:rPr>
          <w:spacing w:val="1"/>
        </w:rPr>
        <w:t xml:space="preserve"> </w:t>
      </w:r>
      <w:r>
        <w:t>график</w:t>
      </w:r>
      <w:r>
        <w:rPr>
          <w:spacing w:val="1"/>
        </w:rPr>
        <w:t xml:space="preserve"> </w:t>
      </w:r>
      <w:r>
        <w:t>образовательной</w:t>
      </w:r>
      <w:r>
        <w:rPr>
          <w:spacing w:val="1"/>
        </w:rPr>
        <w:t xml:space="preserve"> </w:t>
      </w:r>
      <w:r>
        <w:t>организации</w:t>
      </w:r>
      <w:r>
        <w:rPr>
          <w:spacing w:val="1"/>
        </w:rPr>
        <w:t xml:space="preserve"> </w:t>
      </w:r>
      <w:r>
        <w:t>составлен</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этнокультурных</w:t>
      </w:r>
      <w:r>
        <w:rPr>
          <w:spacing w:val="1"/>
        </w:rPr>
        <w:t xml:space="preserve"> </w:t>
      </w:r>
      <w:r>
        <w:t>традиций,</w:t>
      </w:r>
      <w:r>
        <w:rPr>
          <w:spacing w:val="1"/>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w:t>
      </w:r>
      <w:r>
        <w:rPr>
          <w:spacing w:val="1"/>
        </w:rPr>
        <w:t xml:space="preserve"> </w:t>
      </w:r>
      <w:r>
        <w:t>внеурочной)</w:t>
      </w:r>
      <w:r>
        <w:rPr>
          <w:spacing w:val="1"/>
        </w:rPr>
        <w:t xml:space="preserve"> </w:t>
      </w:r>
      <w:r>
        <w:t>и</w:t>
      </w:r>
      <w:r>
        <w:rPr>
          <w:spacing w:val="1"/>
        </w:rPr>
        <w:t xml:space="preserve"> </w:t>
      </w:r>
      <w:r>
        <w:t>плановых</w:t>
      </w:r>
      <w:r>
        <w:rPr>
          <w:spacing w:val="1"/>
        </w:rPr>
        <w:t xml:space="preserve"> </w:t>
      </w:r>
      <w:r>
        <w:t>перерывов</w:t>
      </w:r>
      <w:r>
        <w:rPr>
          <w:spacing w:val="1"/>
        </w:rPr>
        <w:t xml:space="preserve"> </w:t>
      </w:r>
      <w:r>
        <w:t>при</w:t>
      </w:r>
      <w:r>
        <w:rPr>
          <w:spacing w:val="1"/>
        </w:rPr>
        <w:t xml:space="preserve"> </w:t>
      </w:r>
      <w:r>
        <w:t>получении</w:t>
      </w:r>
      <w:r>
        <w:rPr>
          <w:spacing w:val="1"/>
        </w:rPr>
        <w:t xml:space="preserve"> </w:t>
      </w:r>
      <w:r>
        <w:t>образования</w:t>
      </w:r>
      <w:r>
        <w:rPr>
          <w:spacing w:val="1"/>
        </w:rPr>
        <w:t xml:space="preserve"> </w:t>
      </w:r>
      <w:r>
        <w:t>для</w:t>
      </w:r>
      <w:r>
        <w:rPr>
          <w:spacing w:val="1"/>
        </w:rPr>
        <w:t xml:space="preserve"> </w:t>
      </w:r>
      <w:r>
        <w:t>отдыха</w:t>
      </w:r>
      <w:r>
        <w:rPr>
          <w:spacing w:val="1"/>
        </w:rPr>
        <w:t xml:space="preserve"> </w:t>
      </w:r>
      <w:r>
        <w:t>и</w:t>
      </w:r>
      <w:r>
        <w:rPr>
          <w:spacing w:val="1"/>
        </w:rPr>
        <w:t xml:space="preserve"> </w:t>
      </w:r>
      <w:r>
        <w:t>иных</w:t>
      </w:r>
      <w:r>
        <w:rPr>
          <w:spacing w:val="1"/>
        </w:rPr>
        <w:t xml:space="preserve"> </w:t>
      </w:r>
      <w:r>
        <w:t>социальных</w:t>
      </w:r>
      <w:r>
        <w:rPr>
          <w:spacing w:val="1"/>
        </w:rPr>
        <w:t xml:space="preserve"> </w:t>
      </w:r>
      <w:r>
        <w:t>целей (каникул)</w:t>
      </w:r>
      <w:r>
        <w:rPr>
          <w:spacing w:val="-2"/>
        </w:rPr>
        <w:t xml:space="preserve"> </w:t>
      </w:r>
      <w:r>
        <w:t>по календарным периодам</w:t>
      </w:r>
      <w:r>
        <w:rPr>
          <w:spacing w:val="1"/>
        </w:rPr>
        <w:t xml:space="preserve"> </w:t>
      </w:r>
      <w:r>
        <w:t>учебного года.</w:t>
      </w:r>
    </w:p>
    <w:p w:rsidR="000B529C" w:rsidRDefault="000B529C">
      <w:pPr>
        <w:pStyle w:val="a3"/>
        <w:spacing w:before="5"/>
        <w:ind w:left="0" w:firstLine="0"/>
        <w:jc w:val="left"/>
      </w:pPr>
    </w:p>
    <w:p w:rsidR="000B529C" w:rsidRDefault="00392229">
      <w:pPr>
        <w:pStyle w:val="1"/>
        <w:numPr>
          <w:ilvl w:val="1"/>
          <w:numId w:val="5"/>
        </w:numPr>
        <w:tabs>
          <w:tab w:val="left" w:pos="652"/>
        </w:tabs>
        <w:ind w:left="652" w:hanging="420"/>
        <w:jc w:val="both"/>
      </w:pPr>
      <w:r>
        <w:t>План внеурочной</w:t>
      </w:r>
      <w:r>
        <w:rPr>
          <w:spacing w:val="-3"/>
        </w:rPr>
        <w:t xml:space="preserve"> </w:t>
      </w:r>
      <w:r>
        <w:t>деятельности</w:t>
      </w:r>
    </w:p>
    <w:p w:rsidR="000B529C" w:rsidRDefault="00392229">
      <w:pPr>
        <w:pStyle w:val="a3"/>
        <w:ind w:left="232" w:right="243"/>
      </w:pPr>
      <w:r>
        <w:t>Назначение</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w:t>
      </w:r>
      <w:r>
        <w:rPr>
          <w:spacing w:val="1"/>
        </w:rPr>
        <w:t xml:space="preserve"> </w:t>
      </w:r>
      <w:r>
        <w:t>психолого-педагогическое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учетом</w:t>
      </w:r>
      <w:r>
        <w:rPr>
          <w:spacing w:val="1"/>
        </w:rPr>
        <w:t xml:space="preserve"> </w:t>
      </w:r>
      <w:r>
        <w:t>успешности</w:t>
      </w:r>
      <w:r>
        <w:rPr>
          <w:spacing w:val="1"/>
        </w:rPr>
        <w:t xml:space="preserve"> </w:t>
      </w:r>
      <w:r>
        <w:t>их</w:t>
      </w:r>
      <w:r>
        <w:rPr>
          <w:spacing w:val="1"/>
        </w:rPr>
        <w:t xml:space="preserve"> </w:t>
      </w:r>
      <w:r>
        <w:t>обучения,</w:t>
      </w:r>
      <w:r>
        <w:rPr>
          <w:spacing w:val="1"/>
        </w:rPr>
        <w:t xml:space="preserve"> </w:t>
      </w:r>
      <w:r>
        <w:t>уровня</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развития,</w:t>
      </w:r>
      <w:r>
        <w:rPr>
          <w:spacing w:val="1"/>
        </w:rPr>
        <w:t xml:space="preserve"> </w:t>
      </w:r>
      <w:r>
        <w:t>индивидуальных</w:t>
      </w:r>
      <w:r>
        <w:rPr>
          <w:spacing w:val="1"/>
        </w:rPr>
        <w:t xml:space="preserve"> </w:t>
      </w:r>
      <w:r>
        <w:t>способностей</w:t>
      </w:r>
      <w:r>
        <w:rPr>
          <w:spacing w:val="1"/>
        </w:rPr>
        <w:t xml:space="preserve"> </w:t>
      </w:r>
      <w:r>
        <w:t>и</w:t>
      </w:r>
      <w:r>
        <w:rPr>
          <w:spacing w:val="1"/>
        </w:rPr>
        <w:t xml:space="preserve"> </w:t>
      </w:r>
      <w:r>
        <w:t>познавательных</w:t>
      </w:r>
      <w:r>
        <w:rPr>
          <w:spacing w:val="1"/>
        </w:rPr>
        <w:t xml:space="preserve"> </w:t>
      </w:r>
      <w:r>
        <w:t>интересов.</w:t>
      </w:r>
      <w:r>
        <w:rPr>
          <w:spacing w:val="1"/>
        </w:rPr>
        <w:t xml:space="preserve"> </w:t>
      </w:r>
      <w:r>
        <w:t>План</w:t>
      </w:r>
      <w:r>
        <w:rPr>
          <w:spacing w:val="1"/>
        </w:rPr>
        <w:t xml:space="preserve"> </w:t>
      </w:r>
      <w:r>
        <w:t>внеурочной</w:t>
      </w:r>
      <w:r>
        <w:rPr>
          <w:spacing w:val="1"/>
        </w:rPr>
        <w:t xml:space="preserve"> </w:t>
      </w:r>
      <w:r>
        <w:t>деятельности</w:t>
      </w:r>
      <w:r>
        <w:rPr>
          <w:spacing w:val="1"/>
        </w:rPr>
        <w:t xml:space="preserve"> </w:t>
      </w:r>
      <w:r>
        <w:t>формируется</w:t>
      </w:r>
      <w:r>
        <w:rPr>
          <w:spacing w:val="1"/>
        </w:rPr>
        <w:t xml:space="preserve"> </w:t>
      </w:r>
      <w:r>
        <w:t>образовательной</w:t>
      </w:r>
      <w:r>
        <w:rPr>
          <w:spacing w:val="1"/>
        </w:rPr>
        <w:t xml:space="preserve"> </w:t>
      </w:r>
      <w:r>
        <w:t>организацией</w:t>
      </w:r>
      <w:r>
        <w:rPr>
          <w:spacing w:val="1"/>
        </w:rPr>
        <w:t xml:space="preserve"> </w:t>
      </w:r>
      <w:r>
        <w:t>с</w:t>
      </w:r>
      <w:r>
        <w:rPr>
          <w:spacing w:val="1"/>
        </w:rPr>
        <w:t xml:space="preserve"> </w:t>
      </w:r>
      <w:r>
        <w:t>учетом</w:t>
      </w:r>
      <w:r>
        <w:rPr>
          <w:spacing w:val="1"/>
        </w:rPr>
        <w:t xml:space="preserve"> </w:t>
      </w:r>
      <w:r>
        <w:t>предоставления</w:t>
      </w:r>
      <w:r>
        <w:rPr>
          <w:spacing w:val="1"/>
        </w:rPr>
        <w:t xml:space="preserve"> </w:t>
      </w:r>
      <w:r>
        <w:t>права</w:t>
      </w:r>
      <w:r>
        <w:rPr>
          <w:spacing w:val="1"/>
        </w:rPr>
        <w:t xml:space="preserve"> </w:t>
      </w:r>
      <w:r>
        <w:t>участникам</w:t>
      </w:r>
      <w:r>
        <w:rPr>
          <w:spacing w:val="1"/>
        </w:rPr>
        <w:t xml:space="preserve"> </w:t>
      </w:r>
      <w:r>
        <w:t>образовательных отношений</w:t>
      </w:r>
      <w:r>
        <w:rPr>
          <w:spacing w:val="-1"/>
        </w:rPr>
        <w:t xml:space="preserve"> </w:t>
      </w:r>
      <w:r>
        <w:t>выбора</w:t>
      </w:r>
      <w:r>
        <w:rPr>
          <w:spacing w:val="-2"/>
        </w:rPr>
        <w:t xml:space="preserve"> </w:t>
      </w:r>
      <w:r>
        <w:t>направления и</w:t>
      </w:r>
      <w:r>
        <w:rPr>
          <w:spacing w:val="-1"/>
        </w:rPr>
        <w:t xml:space="preserve"> </w:t>
      </w:r>
      <w:r>
        <w:t>содержания</w:t>
      </w:r>
      <w:r>
        <w:rPr>
          <w:spacing w:val="1"/>
        </w:rPr>
        <w:t xml:space="preserve"> </w:t>
      </w:r>
      <w:r>
        <w:t>учебных</w:t>
      </w:r>
      <w:r>
        <w:rPr>
          <w:spacing w:val="-1"/>
        </w:rPr>
        <w:t xml:space="preserve"> </w:t>
      </w:r>
      <w:r>
        <w:t>курсов.</w:t>
      </w:r>
    </w:p>
    <w:p w:rsidR="000B529C" w:rsidRDefault="00392229">
      <w:pPr>
        <w:pStyle w:val="a3"/>
        <w:ind w:left="940" w:firstLine="0"/>
      </w:pPr>
      <w:r>
        <w:t>Основными</w:t>
      </w:r>
      <w:r>
        <w:rPr>
          <w:spacing w:val="-4"/>
        </w:rPr>
        <w:t xml:space="preserve"> </w:t>
      </w:r>
      <w:r>
        <w:t>задачами</w:t>
      </w:r>
      <w:r>
        <w:rPr>
          <w:spacing w:val="-4"/>
        </w:rPr>
        <w:t xml:space="preserve"> </w:t>
      </w:r>
      <w:r>
        <w:t>организации</w:t>
      </w:r>
      <w:r>
        <w:rPr>
          <w:spacing w:val="-3"/>
        </w:rPr>
        <w:t xml:space="preserve"> </w:t>
      </w:r>
      <w:r>
        <w:t>внеурочной</w:t>
      </w:r>
      <w:r>
        <w:rPr>
          <w:spacing w:val="-4"/>
        </w:rPr>
        <w:t xml:space="preserve"> </w:t>
      </w:r>
      <w:r>
        <w:t>деятельности</w:t>
      </w:r>
      <w:r>
        <w:rPr>
          <w:spacing w:val="-3"/>
        </w:rPr>
        <w:t xml:space="preserve"> </w:t>
      </w:r>
      <w:r>
        <w:t>являются:</w:t>
      </w:r>
    </w:p>
    <w:p w:rsidR="000B529C" w:rsidRDefault="00392229">
      <w:pPr>
        <w:pStyle w:val="a5"/>
        <w:numPr>
          <w:ilvl w:val="0"/>
          <w:numId w:val="7"/>
        </w:numPr>
        <w:tabs>
          <w:tab w:val="left" w:pos="400"/>
        </w:tabs>
        <w:ind w:right="250" w:firstLine="0"/>
        <w:rPr>
          <w:sz w:val="24"/>
        </w:rPr>
      </w:pPr>
      <w:r>
        <w:rPr>
          <w:sz w:val="24"/>
        </w:rPr>
        <w:t>поддержка учебной деятельности обучающихся в достижении планируемых результатов освоения</w:t>
      </w:r>
      <w:r>
        <w:rPr>
          <w:spacing w:val="1"/>
          <w:sz w:val="24"/>
        </w:rPr>
        <w:t xml:space="preserve"> </w:t>
      </w:r>
      <w:r>
        <w:rPr>
          <w:sz w:val="24"/>
        </w:rPr>
        <w:t>программы</w:t>
      </w:r>
      <w:r>
        <w:rPr>
          <w:spacing w:val="-1"/>
          <w:sz w:val="24"/>
        </w:rPr>
        <w:t xml:space="preserve"> </w:t>
      </w:r>
      <w:r>
        <w:rPr>
          <w:sz w:val="24"/>
        </w:rPr>
        <w:t>начального общего</w:t>
      </w:r>
      <w:r>
        <w:rPr>
          <w:spacing w:val="-1"/>
          <w:sz w:val="24"/>
        </w:rPr>
        <w:t xml:space="preserve"> </w:t>
      </w:r>
      <w:r>
        <w:rPr>
          <w:sz w:val="24"/>
        </w:rPr>
        <w:t>образования;</w:t>
      </w:r>
    </w:p>
    <w:p w:rsidR="000B529C" w:rsidRDefault="00392229">
      <w:pPr>
        <w:pStyle w:val="a5"/>
        <w:numPr>
          <w:ilvl w:val="0"/>
          <w:numId w:val="7"/>
        </w:numPr>
        <w:tabs>
          <w:tab w:val="left" w:pos="547"/>
        </w:tabs>
        <w:ind w:right="252" w:firstLine="0"/>
        <w:rPr>
          <w:sz w:val="24"/>
        </w:rPr>
      </w:pPr>
      <w:r>
        <w:rPr>
          <w:sz w:val="24"/>
        </w:rPr>
        <w:t>совершенствование</w:t>
      </w:r>
      <w:r>
        <w:rPr>
          <w:spacing w:val="1"/>
          <w:sz w:val="24"/>
        </w:rPr>
        <w:t xml:space="preserve"> </w:t>
      </w:r>
      <w:r>
        <w:rPr>
          <w:sz w:val="24"/>
        </w:rPr>
        <w:t>навыков</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разновозрастной</w:t>
      </w:r>
      <w:r>
        <w:rPr>
          <w:spacing w:val="-1"/>
          <w:sz w:val="24"/>
        </w:rPr>
        <w:t xml:space="preserve"> </w:t>
      </w:r>
      <w:r>
        <w:rPr>
          <w:sz w:val="24"/>
        </w:rPr>
        <w:t>школьной среде;</w:t>
      </w:r>
    </w:p>
    <w:p w:rsidR="000B529C" w:rsidRDefault="00392229">
      <w:pPr>
        <w:pStyle w:val="a5"/>
        <w:numPr>
          <w:ilvl w:val="0"/>
          <w:numId w:val="7"/>
        </w:numPr>
        <w:tabs>
          <w:tab w:val="left" w:pos="388"/>
        </w:tabs>
        <w:ind w:right="248" w:firstLine="0"/>
        <w:rPr>
          <w:sz w:val="24"/>
        </w:rPr>
      </w:pPr>
      <w:r>
        <w:rPr>
          <w:sz w:val="24"/>
        </w:rPr>
        <w:t>формирование навыков организации своей жизнедеятельности с учетом правил безопасного образа</w:t>
      </w:r>
      <w:r>
        <w:rPr>
          <w:spacing w:val="1"/>
          <w:sz w:val="24"/>
        </w:rPr>
        <w:t xml:space="preserve"> </w:t>
      </w:r>
      <w:r>
        <w:rPr>
          <w:sz w:val="24"/>
        </w:rPr>
        <w:t>жизни;</w:t>
      </w:r>
    </w:p>
    <w:p w:rsidR="000B529C" w:rsidRDefault="00392229">
      <w:pPr>
        <w:pStyle w:val="a5"/>
        <w:numPr>
          <w:ilvl w:val="0"/>
          <w:numId w:val="7"/>
        </w:numPr>
        <w:tabs>
          <w:tab w:val="left" w:pos="398"/>
        </w:tabs>
        <w:ind w:right="239" w:firstLine="0"/>
        <w:rPr>
          <w:sz w:val="24"/>
        </w:rPr>
      </w:pPr>
      <w:r>
        <w:rPr>
          <w:sz w:val="24"/>
        </w:rPr>
        <w:t>повышение общей культуры обучающихся, углубление их интереса к познавательной и проектн</w:t>
      </w:r>
      <w:proofErr w:type="gramStart"/>
      <w:r>
        <w:rPr>
          <w:sz w:val="24"/>
        </w:rPr>
        <w:t>о-</w:t>
      </w:r>
      <w:proofErr w:type="gramEnd"/>
      <w:r>
        <w:rPr>
          <w:spacing w:val="1"/>
          <w:sz w:val="24"/>
        </w:rPr>
        <w:t xml:space="preserve"> </w:t>
      </w:r>
      <w:r>
        <w:rPr>
          <w:sz w:val="24"/>
        </w:rPr>
        <w:t>исследовательской</w:t>
      </w:r>
      <w:r>
        <w:rPr>
          <w:spacing w:val="-3"/>
          <w:sz w:val="24"/>
        </w:rPr>
        <w:t xml:space="preserve"> </w:t>
      </w:r>
      <w:r>
        <w:rPr>
          <w:sz w:val="24"/>
        </w:rPr>
        <w:t>деятельности</w:t>
      </w:r>
      <w:r>
        <w:rPr>
          <w:spacing w:val="-2"/>
          <w:sz w:val="24"/>
        </w:rPr>
        <w:t xml:space="preserve"> </w:t>
      </w:r>
      <w:r>
        <w:rPr>
          <w:sz w:val="24"/>
        </w:rPr>
        <w:t>с</w:t>
      </w:r>
      <w:r>
        <w:rPr>
          <w:spacing w:val="-2"/>
          <w:sz w:val="24"/>
        </w:rPr>
        <w:t xml:space="preserve"> </w:t>
      </w:r>
      <w:r>
        <w:rPr>
          <w:sz w:val="24"/>
        </w:rPr>
        <w:t>учетом</w:t>
      </w:r>
      <w:r>
        <w:rPr>
          <w:spacing w:val="-2"/>
          <w:sz w:val="24"/>
        </w:rPr>
        <w:t xml:space="preserve"> </w:t>
      </w:r>
      <w:r>
        <w:rPr>
          <w:sz w:val="24"/>
        </w:rPr>
        <w:t>возрастных</w:t>
      </w:r>
      <w:r>
        <w:rPr>
          <w:spacing w:val="-2"/>
          <w:sz w:val="24"/>
        </w:rPr>
        <w:t xml:space="preserve"> </w:t>
      </w:r>
      <w:r>
        <w:rPr>
          <w:sz w:val="24"/>
        </w:rPr>
        <w:t>и</w:t>
      </w:r>
      <w:r>
        <w:rPr>
          <w:spacing w:val="-5"/>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участников;</w:t>
      </w:r>
    </w:p>
    <w:p w:rsidR="000B529C" w:rsidRDefault="00392229">
      <w:pPr>
        <w:pStyle w:val="a5"/>
        <w:numPr>
          <w:ilvl w:val="0"/>
          <w:numId w:val="7"/>
        </w:numPr>
        <w:tabs>
          <w:tab w:val="left" w:pos="602"/>
        </w:tabs>
        <w:ind w:right="250" w:firstLine="0"/>
        <w:rPr>
          <w:sz w:val="24"/>
        </w:rPr>
      </w:pPr>
      <w:r>
        <w:rPr>
          <w:sz w:val="24"/>
        </w:rPr>
        <w:t>развитие</w:t>
      </w:r>
      <w:r>
        <w:rPr>
          <w:spacing w:val="1"/>
          <w:sz w:val="24"/>
        </w:rPr>
        <w:t xml:space="preserve"> </w:t>
      </w:r>
      <w:r>
        <w:rPr>
          <w:sz w:val="24"/>
        </w:rPr>
        <w:t>навыков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становление</w:t>
      </w:r>
      <w:r>
        <w:rPr>
          <w:spacing w:val="1"/>
          <w:sz w:val="24"/>
        </w:rPr>
        <w:t xml:space="preserve"> </w:t>
      </w:r>
      <w:r>
        <w:rPr>
          <w:sz w:val="24"/>
        </w:rPr>
        <w:t>качеств,</w:t>
      </w:r>
      <w:r>
        <w:rPr>
          <w:spacing w:val="1"/>
          <w:sz w:val="24"/>
        </w:rPr>
        <w:t xml:space="preserve"> </w:t>
      </w:r>
      <w:r>
        <w:rPr>
          <w:sz w:val="24"/>
        </w:rPr>
        <w:t>обеспечивающих успешность участия в коллективном труде: умение договариваться, подчиняться,</w:t>
      </w:r>
      <w:r>
        <w:rPr>
          <w:spacing w:val="1"/>
          <w:sz w:val="24"/>
        </w:rPr>
        <w:t xml:space="preserve"> </w:t>
      </w:r>
      <w:r>
        <w:rPr>
          <w:sz w:val="24"/>
        </w:rPr>
        <w:t>руководить,</w:t>
      </w:r>
      <w:r>
        <w:rPr>
          <w:spacing w:val="-1"/>
          <w:sz w:val="24"/>
        </w:rPr>
        <w:t xml:space="preserve"> </w:t>
      </w:r>
      <w:r>
        <w:rPr>
          <w:sz w:val="24"/>
        </w:rPr>
        <w:t>проявлять</w:t>
      </w:r>
      <w:r>
        <w:rPr>
          <w:spacing w:val="-3"/>
          <w:sz w:val="24"/>
        </w:rPr>
        <w:t xml:space="preserve"> </w:t>
      </w:r>
      <w:r>
        <w:rPr>
          <w:sz w:val="24"/>
        </w:rPr>
        <w:t>инициативу,</w:t>
      </w:r>
      <w:r>
        <w:rPr>
          <w:spacing w:val="-1"/>
          <w:sz w:val="24"/>
        </w:rPr>
        <w:t xml:space="preserve"> </w:t>
      </w:r>
      <w:r>
        <w:rPr>
          <w:sz w:val="24"/>
        </w:rPr>
        <w:t>ответственность;</w:t>
      </w:r>
      <w:r>
        <w:rPr>
          <w:spacing w:val="-1"/>
          <w:sz w:val="24"/>
        </w:rPr>
        <w:t xml:space="preserve"> </w:t>
      </w:r>
      <w:r>
        <w:rPr>
          <w:sz w:val="24"/>
        </w:rPr>
        <w:t>становление умений</w:t>
      </w:r>
      <w:r>
        <w:rPr>
          <w:spacing w:val="-3"/>
          <w:sz w:val="24"/>
        </w:rPr>
        <w:t xml:space="preserve"> </w:t>
      </w:r>
      <w:r>
        <w:rPr>
          <w:sz w:val="24"/>
        </w:rPr>
        <w:t>командной</w:t>
      </w:r>
      <w:r>
        <w:rPr>
          <w:spacing w:val="-1"/>
          <w:sz w:val="24"/>
        </w:rPr>
        <w:t xml:space="preserve"> </w:t>
      </w:r>
      <w:r>
        <w:rPr>
          <w:sz w:val="24"/>
        </w:rPr>
        <w:t>работы;</w:t>
      </w:r>
    </w:p>
    <w:p w:rsidR="000B529C" w:rsidRDefault="00392229">
      <w:pPr>
        <w:pStyle w:val="a5"/>
        <w:numPr>
          <w:ilvl w:val="0"/>
          <w:numId w:val="7"/>
        </w:numPr>
        <w:tabs>
          <w:tab w:val="left" w:pos="376"/>
        </w:tabs>
        <w:ind w:left="375" w:hanging="144"/>
        <w:rPr>
          <w:sz w:val="24"/>
        </w:rPr>
      </w:pPr>
      <w:r>
        <w:rPr>
          <w:sz w:val="24"/>
        </w:rPr>
        <w:t>поддержка</w:t>
      </w:r>
      <w:r>
        <w:rPr>
          <w:spacing w:val="-6"/>
          <w:sz w:val="24"/>
        </w:rPr>
        <w:t xml:space="preserve"> </w:t>
      </w:r>
      <w:r>
        <w:rPr>
          <w:sz w:val="24"/>
        </w:rPr>
        <w:t>детских</w:t>
      </w:r>
      <w:r>
        <w:rPr>
          <w:spacing w:val="-5"/>
          <w:sz w:val="24"/>
        </w:rPr>
        <w:t xml:space="preserve"> </w:t>
      </w:r>
      <w:r>
        <w:rPr>
          <w:sz w:val="24"/>
        </w:rPr>
        <w:t>объединений,</w:t>
      </w:r>
      <w:r>
        <w:rPr>
          <w:spacing w:val="-5"/>
          <w:sz w:val="24"/>
        </w:rPr>
        <w:t xml:space="preserve"> </w:t>
      </w:r>
      <w:r>
        <w:rPr>
          <w:sz w:val="24"/>
        </w:rPr>
        <w:t>формирование</w:t>
      </w:r>
      <w:r>
        <w:rPr>
          <w:spacing w:val="-4"/>
          <w:sz w:val="24"/>
        </w:rPr>
        <w:t xml:space="preserve"> </w:t>
      </w:r>
      <w:r>
        <w:rPr>
          <w:sz w:val="24"/>
        </w:rPr>
        <w:t>умений</w:t>
      </w:r>
      <w:r>
        <w:rPr>
          <w:spacing w:val="-2"/>
          <w:sz w:val="24"/>
        </w:rPr>
        <w:t xml:space="preserve"> </w:t>
      </w:r>
      <w:r>
        <w:rPr>
          <w:sz w:val="24"/>
        </w:rPr>
        <w:t>ученического</w:t>
      </w:r>
      <w:r>
        <w:rPr>
          <w:spacing w:val="-6"/>
          <w:sz w:val="24"/>
        </w:rPr>
        <w:t xml:space="preserve"> </w:t>
      </w:r>
      <w:r>
        <w:rPr>
          <w:sz w:val="24"/>
        </w:rPr>
        <w:t>самоуправления;</w:t>
      </w:r>
    </w:p>
    <w:p w:rsidR="000B529C" w:rsidRDefault="00392229">
      <w:pPr>
        <w:pStyle w:val="a5"/>
        <w:numPr>
          <w:ilvl w:val="0"/>
          <w:numId w:val="7"/>
        </w:numPr>
        <w:tabs>
          <w:tab w:val="left" w:pos="376"/>
        </w:tabs>
        <w:ind w:left="375" w:hanging="144"/>
        <w:rPr>
          <w:sz w:val="24"/>
        </w:rPr>
      </w:pPr>
      <w:r>
        <w:rPr>
          <w:sz w:val="24"/>
        </w:rPr>
        <w:t>формирование</w:t>
      </w:r>
      <w:r>
        <w:rPr>
          <w:spacing w:val="-5"/>
          <w:sz w:val="24"/>
        </w:rPr>
        <w:t xml:space="preserve"> </w:t>
      </w:r>
      <w:r>
        <w:rPr>
          <w:sz w:val="24"/>
        </w:rPr>
        <w:t>культуры</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информационной</w:t>
      </w:r>
      <w:r>
        <w:rPr>
          <w:spacing w:val="-3"/>
          <w:sz w:val="24"/>
        </w:rPr>
        <w:t xml:space="preserve"> </w:t>
      </w:r>
      <w:r>
        <w:rPr>
          <w:sz w:val="24"/>
        </w:rPr>
        <w:t>среде.</w:t>
      </w:r>
    </w:p>
    <w:p w:rsidR="000B529C" w:rsidRDefault="00392229">
      <w:pPr>
        <w:pStyle w:val="a3"/>
        <w:ind w:left="232" w:right="242"/>
      </w:pPr>
      <w:r>
        <w:t>Внеурочная деятельность организуется по направлениям развития личности обучающегося с</w:t>
      </w:r>
      <w:r>
        <w:rPr>
          <w:spacing w:val="1"/>
        </w:rPr>
        <w:t xml:space="preserve"> </w:t>
      </w:r>
      <w:r>
        <w:t>учетом намеченных задач внеурочной деятельности. Все ее формы представляются в деятельностных</w:t>
      </w:r>
      <w:r>
        <w:rPr>
          <w:spacing w:val="-57"/>
        </w:rPr>
        <w:t xml:space="preserve"> </w:t>
      </w:r>
      <w:r>
        <w:t>формулировках,</w:t>
      </w:r>
      <w:r>
        <w:rPr>
          <w:spacing w:val="1"/>
        </w:rPr>
        <w:t xml:space="preserve"> </w:t>
      </w:r>
      <w:r>
        <w:t>что</w:t>
      </w:r>
      <w:r>
        <w:rPr>
          <w:spacing w:val="1"/>
        </w:rPr>
        <w:t xml:space="preserve"> </w:t>
      </w:r>
      <w:r>
        <w:t>подчеркивает</w:t>
      </w:r>
      <w:r>
        <w:rPr>
          <w:spacing w:val="1"/>
        </w:rPr>
        <w:t xml:space="preserve"> </w:t>
      </w:r>
      <w:r>
        <w:t>их</w:t>
      </w:r>
      <w:r>
        <w:rPr>
          <w:spacing w:val="1"/>
        </w:rPr>
        <w:t xml:space="preserve"> </w:t>
      </w:r>
      <w:r>
        <w:t>практико-ориентированные</w:t>
      </w:r>
      <w:r>
        <w:rPr>
          <w:spacing w:val="1"/>
        </w:rPr>
        <w:t xml:space="preserve"> </w:t>
      </w:r>
      <w:r>
        <w:t>характеристики.</w:t>
      </w:r>
      <w:r>
        <w:rPr>
          <w:spacing w:val="1"/>
        </w:rPr>
        <w:t xml:space="preserve"> </w:t>
      </w:r>
      <w:r>
        <w:t>При</w:t>
      </w:r>
      <w:r>
        <w:rPr>
          <w:spacing w:val="1"/>
        </w:rPr>
        <w:t xml:space="preserve"> </w:t>
      </w:r>
      <w:r>
        <w:t>выборе</w:t>
      </w:r>
      <w:r>
        <w:rPr>
          <w:spacing w:val="1"/>
        </w:rPr>
        <w:t xml:space="preserve"> </w:t>
      </w:r>
      <w:r>
        <w:t>направлений</w:t>
      </w:r>
      <w:r>
        <w:rPr>
          <w:spacing w:val="-3"/>
        </w:rPr>
        <w:t xml:space="preserve"> </w:t>
      </w:r>
      <w:r>
        <w:t>и</w:t>
      </w:r>
      <w:r>
        <w:rPr>
          <w:spacing w:val="-1"/>
        </w:rPr>
        <w:t xml:space="preserve"> </w:t>
      </w:r>
      <w:r>
        <w:t>отборе</w:t>
      </w:r>
      <w:r>
        <w:rPr>
          <w:spacing w:val="-2"/>
        </w:rPr>
        <w:t xml:space="preserve"> </w:t>
      </w:r>
      <w:r>
        <w:t>содержания</w:t>
      </w:r>
      <w:r>
        <w:rPr>
          <w:spacing w:val="-1"/>
        </w:rPr>
        <w:t xml:space="preserve"> </w:t>
      </w:r>
      <w:r>
        <w:t>обучения образовательная</w:t>
      </w:r>
      <w:r>
        <w:rPr>
          <w:spacing w:val="-1"/>
        </w:rPr>
        <w:t xml:space="preserve"> </w:t>
      </w:r>
      <w:r>
        <w:t>организация</w:t>
      </w:r>
      <w:r>
        <w:rPr>
          <w:spacing w:val="1"/>
        </w:rPr>
        <w:t xml:space="preserve"> </w:t>
      </w:r>
      <w:r>
        <w:t>учитывает:</w:t>
      </w:r>
    </w:p>
    <w:p w:rsidR="000B529C" w:rsidRDefault="00392229">
      <w:pPr>
        <w:pStyle w:val="a5"/>
        <w:numPr>
          <w:ilvl w:val="0"/>
          <w:numId w:val="8"/>
        </w:numPr>
        <w:tabs>
          <w:tab w:val="left" w:pos="405"/>
        </w:tabs>
        <w:ind w:right="252" w:firstLine="0"/>
        <w:rPr>
          <w:sz w:val="24"/>
        </w:rPr>
      </w:pPr>
      <w:r>
        <w:rPr>
          <w:sz w:val="24"/>
        </w:rPr>
        <w:t>особенности образовательной организации (условия функционирования, тип школы, особенности</w:t>
      </w:r>
      <w:r>
        <w:rPr>
          <w:spacing w:val="1"/>
          <w:sz w:val="24"/>
        </w:rPr>
        <w:t xml:space="preserve"> </w:t>
      </w:r>
      <w:r>
        <w:rPr>
          <w:sz w:val="24"/>
        </w:rPr>
        <w:t>контингента,</w:t>
      </w:r>
      <w:r>
        <w:rPr>
          <w:spacing w:val="-1"/>
          <w:sz w:val="24"/>
        </w:rPr>
        <w:t xml:space="preserve"> </w:t>
      </w:r>
      <w:r>
        <w:rPr>
          <w:sz w:val="24"/>
        </w:rPr>
        <w:t>кадровый состав);</w:t>
      </w:r>
    </w:p>
    <w:p w:rsidR="000B529C" w:rsidRDefault="00392229">
      <w:pPr>
        <w:pStyle w:val="a5"/>
        <w:numPr>
          <w:ilvl w:val="0"/>
          <w:numId w:val="8"/>
        </w:numPr>
        <w:tabs>
          <w:tab w:val="left" w:pos="391"/>
        </w:tabs>
        <w:ind w:right="253" w:firstLine="0"/>
        <w:rPr>
          <w:sz w:val="24"/>
        </w:rPr>
      </w:pPr>
      <w:r>
        <w:rPr>
          <w:sz w:val="24"/>
        </w:rPr>
        <w:t>результаты диагностики успеваемости и уровня развития обучающихся, проблемы и трудности их</w:t>
      </w:r>
      <w:r>
        <w:rPr>
          <w:spacing w:val="1"/>
          <w:sz w:val="24"/>
        </w:rPr>
        <w:t xml:space="preserve"> </w:t>
      </w:r>
      <w:r>
        <w:rPr>
          <w:sz w:val="24"/>
        </w:rPr>
        <w:t>учебной</w:t>
      </w:r>
      <w:r>
        <w:rPr>
          <w:spacing w:val="-1"/>
          <w:sz w:val="24"/>
        </w:rPr>
        <w:t xml:space="preserve"> </w:t>
      </w:r>
      <w:r>
        <w:rPr>
          <w:sz w:val="24"/>
        </w:rPr>
        <w:t>деятельности;</w:t>
      </w:r>
    </w:p>
    <w:p w:rsidR="000B529C" w:rsidRDefault="000B529C">
      <w:pPr>
        <w:jc w:val="both"/>
        <w:rPr>
          <w:sz w:val="24"/>
        </w:rPr>
        <w:sectPr w:rsidR="000B529C">
          <w:pgSz w:w="11910" w:h="16840"/>
          <w:pgMar w:top="480" w:right="320" w:bottom="1160" w:left="620" w:header="0" w:footer="899" w:gutter="0"/>
          <w:cols w:space="720"/>
        </w:sectPr>
      </w:pPr>
    </w:p>
    <w:p w:rsidR="000B529C" w:rsidRDefault="00392229">
      <w:pPr>
        <w:pStyle w:val="a5"/>
        <w:numPr>
          <w:ilvl w:val="0"/>
          <w:numId w:val="8"/>
        </w:numPr>
        <w:tabs>
          <w:tab w:val="left" w:pos="460"/>
        </w:tabs>
        <w:spacing w:before="60"/>
        <w:ind w:right="255" w:firstLine="0"/>
        <w:rPr>
          <w:sz w:val="24"/>
        </w:rPr>
      </w:pPr>
      <w:r>
        <w:rPr>
          <w:sz w:val="24"/>
        </w:rPr>
        <w:lastRenderedPageBreak/>
        <w:t>возможность</w:t>
      </w:r>
      <w:r>
        <w:rPr>
          <w:spacing w:val="1"/>
          <w:sz w:val="24"/>
        </w:rPr>
        <w:t xml:space="preserve"> </w:t>
      </w:r>
      <w:r>
        <w:rPr>
          <w:sz w:val="24"/>
        </w:rPr>
        <w:t>обеспечить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разнообразных</w:t>
      </w:r>
      <w:r>
        <w:rPr>
          <w:spacing w:val="1"/>
          <w:sz w:val="24"/>
        </w:rPr>
        <w:t xml:space="preserve"> </w:t>
      </w:r>
      <w:r>
        <w:rPr>
          <w:sz w:val="24"/>
        </w:rPr>
        <w:t>внеурочных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содержательная</w:t>
      </w:r>
      <w:r>
        <w:rPr>
          <w:spacing w:val="-1"/>
          <w:sz w:val="24"/>
        </w:rPr>
        <w:t xml:space="preserve"> </w:t>
      </w:r>
      <w:r>
        <w:rPr>
          <w:sz w:val="24"/>
        </w:rPr>
        <w:t>связь с</w:t>
      </w:r>
      <w:r>
        <w:rPr>
          <w:spacing w:val="1"/>
          <w:sz w:val="24"/>
        </w:rPr>
        <w:t xml:space="preserve"> </w:t>
      </w:r>
      <w:r>
        <w:rPr>
          <w:sz w:val="24"/>
        </w:rPr>
        <w:t>урочной деятельностью;</w:t>
      </w:r>
    </w:p>
    <w:p w:rsidR="000B529C" w:rsidRDefault="00392229">
      <w:pPr>
        <w:pStyle w:val="a5"/>
        <w:numPr>
          <w:ilvl w:val="0"/>
          <w:numId w:val="8"/>
        </w:numPr>
        <w:tabs>
          <w:tab w:val="left" w:pos="393"/>
        </w:tabs>
        <w:ind w:right="245" w:firstLine="0"/>
        <w:rPr>
          <w:sz w:val="24"/>
        </w:rPr>
      </w:pPr>
      <w:r>
        <w:rPr>
          <w:sz w:val="24"/>
        </w:rPr>
        <w:t>особенности информационно-образовательной среды образовательной организации, национальные</w:t>
      </w:r>
      <w:r>
        <w:rPr>
          <w:spacing w:val="1"/>
          <w:sz w:val="24"/>
        </w:rPr>
        <w:t xml:space="preserve"> </w:t>
      </w:r>
      <w:r>
        <w:rPr>
          <w:sz w:val="24"/>
        </w:rPr>
        <w:t>и</w:t>
      </w:r>
      <w:r>
        <w:rPr>
          <w:spacing w:val="-1"/>
          <w:sz w:val="24"/>
        </w:rPr>
        <w:t xml:space="preserve"> </w:t>
      </w:r>
      <w:r>
        <w:rPr>
          <w:sz w:val="24"/>
        </w:rPr>
        <w:t>культурные</w:t>
      </w:r>
      <w:r>
        <w:rPr>
          <w:spacing w:val="-2"/>
          <w:sz w:val="24"/>
        </w:rPr>
        <w:t xml:space="preserve"> </w:t>
      </w:r>
      <w:r>
        <w:rPr>
          <w:sz w:val="24"/>
        </w:rPr>
        <w:t>особенности региона, где</w:t>
      </w:r>
      <w:r>
        <w:rPr>
          <w:spacing w:val="-2"/>
          <w:sz w:val="24"/>
        </w:rPr>
        <w:t xml:space="preserve"> </w:t>
      </w:r>
      <w:r>
        <w:rPr>
          <w:sz w:val="24"/>
        </w:rPr>
        <w:t>находится образовательная</w:t>
      </w:r>
      <w:r>
        <w:rPr>
          <w:spacing w:val="-1"/>
          <w:sz w:val="24"/>
        </w:rPr>
        <w:t xml:space="preserve"> </w:t>
      </w:r>
      <w:r>
        <w:rPr>
          <w:sz w:val="24"/>
        </w:rPr>
        <w:t>организация</w:t>
      </w:r>
    </w:p>
    <w:p w:rsidR="000B529C" w:rsidRDefault="00392229">
      <w:pPr>
        <w:pStyle w:val="a3"/>
        <w:ind w:left="232" w:right="242"/>
      </w:pPr>
      <w:r>
        <w:t>Направления</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для</w:t>
      </w:r>
      <w:r>
        <w:rPr>
          <w:spacing w:val="1"/>
        </w:rPr>
        <w:t xml:space="preserve"> </w:t>
      </w:r>
      <w:r>
        <w:t>Лицея</w:t>
      </w:r>
      <w:r>
        <w:rPr>
          <w:spacing w:val="1"/>
        </w:rPr>
        <w:t xml:space="preserve"> </w:t>
      </w:r>
      <w:r>
        <w:t>общими</w:t>
      </w:r>
      <w:r>
        <w:rPr>
          <w:spacing w:val="1"/>
        </w:rPr>
        <w:t xml:space="preserve"> </w:t>
      </w:r>
      <w:r>
        <w:t>ориентирами</w:t>
      </w:r>
      <w:r>
        <w:rPr>
          <w:spacing w:val="1"/>
        </w:rPr>
        <w:t xml:space="preserve"> </w:t>
      </w:r>
      <w:r>
        <w:t>и</w:t>
      </w:r>
      <w:r>
        <w:rPr>
          <w:spacing w:val="1"/>
        </w:rPr>
        <w:t xml:space="preserve"> </w:t>
      </w:r>
      <w:r>
        <w:t>не</w:t>
      </w:r>
      <w:r>
        <w:rPr>
          <w:spacing w:val="1"/>
        </w:rPr>
        <w:t xml:space="preserve"> </w:t>
      </w:r>
      <w:r>
        <w:t>подлежат</w:t>
      </w:r>
      <w:r>
        <w:rPr>
          <w:spacing w:val="1"/>
        </w:rPr>
        <w:t xml:space="preserve"> </w:t>
      </w:r>
      <w:r>
        <w:t>формальному</w:t>
      </w:r>
      <w:r>
        <w:rPr>
          <w:spacing w:val="1"/>
        </w:rPr>
        <w:t xml:space="preserve"> </w:t>
      </w:r>
      <w:r>
        <w:t>копированию.</w:t>
      </w:r>
      <w:r>
        <w:rPr>
          <w:spacing w:val="1"/>
        </w:rPr>
        <w:t xml:space="preserve"> </w:t>
      </w:r>
      <w:r>
        <w:t>При</w:t>
      </w:r>
      <w:r>
        <w:rPr>
          <w:spacing w:val="1"/>
        </w:rPr>
        <w:t xml:space="preserve"> </w:t>
      </w:r>
      <w:r>
        <w:t>отборе</w:t>
      </w:r>
      <w:r>
        <w:rPr>
          <w:spacing w:val="1"/>
        </w:rPr>
        <w:t xml:space="preserve"> </w:t>
      </w:r>
      <w:r>
        <w:t>направлений</w:t>
      </w:r>
      <w:r>
        <w:rPr>
          <w:spacing w:val="1"/>
        </w:rPr>
        <w:t xml:space="preserve"> </w:t>
      </w:r>
      <w:r>
        <w:t>внеурочной</w:t>
      </w:r>
      <w:r>
        <w:rPr>
          <w:spacing w:val="1"/>
        </w:rPr>
        <w:t xml:space="preserve"> </w:t>
      </w:r>
      <w:r>
        <w:t>деятельности</w:t>
      </w:r>
      <w:r>
        <w:rPr>
          <w:spacing w:val="1"/>
        </w:rPr>
        <w:t xml:space="preserve"> </w:t>
      </w:r>
      <w:r>
        <w:t>школа</w:t>
      </w:r>
      <w:r>
        <w:rPr>
          <w:spacing w:val="-57"/>
        </w:rPr>
        <w:t xml:space="preserve"> </w:t>
      </w:r>
      <w:r>
        <w:t>ориентируется, прежде всего, на свои особенности функционирования, психолого-педагогические</w:t>
      </w:r>
      <w:r>
        <w:rPr>
          <w:spacing w:val="1"/>
        </w:rPr>
        <w:t xml:space="preserve"> </w:t>
      </w:r>
      <w:r>
        <w:t>характеристики обучающихся, их потребности, интересы и уровни успешности обучения. К выбору</w:t>
      </w:r>
      <w:r>
        <w:rPr>
          <w:spacing w:val="1"/>
        </w:rPr>
        <w:t xml:space="preserve"> </w:t>
      </w:r>
      <w:r>
        <w:t>направлений внеурочной деятельности и их организации могут привлекаться родители как законные</w:t>
      </w:r>
      <w:r>
        <w:rPr>
          <w:spacing w:val="1"/>
        </w:rPr>
        <w:t xml:space="preserve"> </w:t>
      </w:r>
      <w:r>
        <w:t>участники</w:t>
      </w:r>
      <w:r>
        <w:rPr>
          <w:spacing w:val="-1"/>
        </w:rPr>
        <w:t xml:space="preserve"> </w:t>
      </w:r>
      <w:r>
        <w:t>образовательных</w:t>
      </w:r>
      <w:r>
        <w:rPr>
          <w:spacing w:val="2"/>
        </w:rPr>
        <w:t xml:space="preserve"> </w:t>
      </w:r>
      <w:r>
        <w:t>отношений.</w:t>
      </w:r>
    </w:p>
    <w:p w:rsidR="000B529C" w:rsidRDefault="00392229">
      <w:pPr>
        <w:pStyle w:val="a3"/>
        <w:ind w:left="232" w:firstLine="0"/>
      </w:pPr>
      <w:r>
        <w:t>Общий</w:t>
      </w:r>
      <w:r>
        <w:rPr>
          <w:spacing w:val="-3"/>
        </w:rPr>
        <w:t xml:space="preserve"> </w:t>
      </w:r>
      <w:r>
        <w:t>объем</w:t>
      </w:r>
      <w:r>
        <w:rPr>
          <w:spacing w:val="-3"/>
        </w:rPr>
        <w:t xml:space="preserve"> </w:t>
      </w:r>
      <w:r>
        <w:t>внеурочной</w:t>
      </w:r>
      <w:r>
        <w:rPr>
          <w:spacing w:val="-2"/>
        </w:rPr>
        <w:t xml:space="preserve"> </w:t>
      </w:r>
      <w:r>
        <w:t>деятельности</w:t>
      </w:r>
      <w:r>
        <w:rPr>
          <w:spacing w:val="-3"/>
        </w:rPr>
        <w:t xml:space="preserve"> </w:t>
      </w:r>
      <w:r>
        <w:t>не</w:t>
      </w:r>
      <w:r>
        <w:rPr>
          <w:spacing w:val="-3"/>
        </w:rPr>
        <w:t xml:space="preserve"> </w:t>
      </w:r>
      <w:r>
        <w:t>должен</w:t>
      </w:r>
      <w:r>
        <w:rPr>
          <w:spacing w:val="-2"/>
        </w:rPr>
        <w:t xml:space="preserve"> </w:t>
      </w:r>
      <w:r>
        <w:t>превышать</w:t>
      </w:r>
      <w:r>
        <w:rPr>
          <w:spacing w:val="-1"/>
        </w:rPr>
        <w:t xml:space="preserve"> </w:t>
      </w:r>
      <w:r>
        <w:t>10</w:t>
      </w:r>
      <w:r>
        <w:rPr>
          <w:spacing w:val="-2"/>
        </w:rPr>
        <w:t xml:space="preserve"> </w:t>
      </w:r>
      <w:r>
        <w:t>часов</w:t>
      </w:r>
      <w:r>
        <w:rPr>
          <w:spacing w:val="-3"/>
        </w:rPr>
        <w:t xml:space="preserve"> </w:t>
      </w:r>
      <w:r>
        <w:t>в</w:t>
      </w:r>
      <w:r>
        <w:rPr>
          <w:spacing w:val="-3"/>
        </w:rPr>
        <w:t xml:space="preserve"> </w:t>
      </w:r>
      <w:r>
        <w:t>неделю.</w:t>
      </w:r>
    </w:p>
    <w:p w:rsidR="000B529C" w:rsidRDefault="00392229">
      <w:pPr>
        <w:pStyle w:val="a3"/>
        <w:ind w:left="940" w:firstLine="0"/>
      </w:pPr>
      <w:r>
        <w:t>Один</w:t>
      </w:r>
      <w:r>
        <w:rPr>
          <w:spacing w:val="-3"/>
        </w:rPr>
        <w:t xml:space="preserve"> </w:t>
      </w:r>
      <w:r>
        <w:t>час</w:t>
      </w:r>
      <w:r>
        <w:rPr>
          <w:spacing w:val="-4"/>
        </w:rPr>
        <w:t xml:space="preserve"> </w:t>
      </w:r>
      <w:r>
        <w:t>в</w:t>
      </w:r>
      <w:r>
        <w:rPr>
          <w:spacing w:val="-4"/>
        </w:rPr>
        <w:t xml:space="preserve"> </w:t>
      </w:r>
      <w:r>
        <w:t>неделю</w:t>
      </w:r>
      <w:r>
        <w:rPr>
          <w:spacing w:val="-3"/>
        </w:rPr>
        <w:t xml:space="preserve"> </w:t>
      </w:r>
      <w:r>
        <w:t>рекомендуется</w:t>
      </w:r>
      <w:r>
        <w:rPr>
          <w:spacing w:val="-3"/>
        </w:rPr>
        <w:t xml:space="preserve"> </w:t>
      </w:r>
      <w:r>
        <w:t>отводить</w:t>
      </w:r>
      <w:r>
        <w:rPr>
          <w:spacing w:val="-2"/>
        </w:rPr>
        <w:t xml:space="preserve"> </w:t>
      </w:r>
      <w:r>
        <w:t>на</w:t>
      </w:r>
      <w:r>
        <w:rPr>
          <w:spacing w:val="-7"/>
        </w:rPr>
        <w:t xml:space="preserve"> </w:t>
      </w:r>
      <w:r>
        <w:t>внеурочное</w:t>
      </w:r>
      <w:r>
        <w:rPr>
          <w:spacing w:val="-4"/>
        </w:rPr>
        <w:t xml:space="preserve"> </w:t>
      </w:r>
      <w:r>
        <w:t>занятие «Разговоры</w:t>
      </w:r>
      <w:r>
        <w:rPr>
          <w:spacing w:val="-4"/>
        </w:rPr>
        <w:t xml:space="preserve"> </w:t>
      </w:r>
      <w:r>
        <w:t>о</w:t>
      </w:r>
      <w:r>
        <w:rPr>
          <w:spacing w:val="-3"/>
        </w:rPr>
        <w:t xml:space="preserve"> </w:t>
      </w:r>
      <w:proofErr w:type="gramStart"/>
      <w:r>
        <w:t>важном</w:t>
      </w:r>
      <w:proofErr w:type="gramEnd"/>
      <w:r>
        <w:t>».</w:t>
      </w:r>
    </w:p>
    <w:p w:rsidR="000B529C" w:rsidRDefault="00392229">
      <w:pPr>
        <w:pStyle w:val="a3"/>
        <w:ind w:left="232" w:right="240" w:firstLine="0"/>
      </w:pPr>
      <w:proofErr w:type="gramStart"/>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1"/>
        </w:rPr>
        <w:t xml:space="preserve"> </w:t>
      </w:r>
      <w:r>
        <w:t>отношения</w:t>
      </w:r>
      <w:r>
        <w:rPr>
          <w:spacing w:val="1"/>
        </w:rPr>
        <w:t xml:space="preserve"> </w:t>
      </w:r>
      <w:r>
        <w:t>обучающихся к своей родине – России, населяющим ее людям, ее уникальной истории, богатой</w:t>
      </w:r>
      <w:r>
        <w:rPr>
          <w:spacing w:val="1"/>
        </w:rPr>
        <w:t xml:space="preserve"> </w:t>
      </w:r>
      <w:r>
        <w:t>природе и великой культуре.</w:t>
      </w:r>
      <w:proofErr w:type="gramEnd"/>
      <w:r>
        <w:t xml:space="preserve"> </w:t>
      </w:r>
      <w:proofErr w:type="gramStart"/>
      <w:r>
        <w:t>Внеурочные занятия «Разговоры о важном должны быть направлены на</w:t>
      </w:r>
      <w:r>
        <w:rPr>
          <w:spacing w:val="1"/>
        </w:rPr>
        <w:t xml:space="preserve"> </w:t>
      </w:r>
      <w:r>
        <w:t>формирование соответствующей внутренней позиции личности обучающегося, необходимой ему для</w:t>
      </w:r>
      <w:r>
        <w:rPr>
          <w:spacing w:val="-57"/>
        </w:rPr>
        <w:t xml:space="preserve"> </w:t>
      </w:r>
      <w:r>
        <w:t>конструктивного</w:t>
      </w:r>
      <w:r>
        <w:rPr>
          <w:spacing w:val="-1"/>
        </w:rPr>
        <w:t xml:space="preserve"> </w:t>
      </w:r>
      <w:r>
        <w:t>и ответственного поведения в</w:t>
      </w:r>
      <w:r>
        <w:rPr>
          <w:spacing w:val="-3"/>
        </w:rPr>
        <w:t xml:space="preserve"> </w:t>
      </w:r>
      <w:r>
        <w:t>обществе.</w:t>
      </w:r>
      <w:proofErr w:type="gramEnd"/>
    </w:p>
    <w:p w:rsidR="000B529C" w:rsidRDefault="00392229">
      <w:pPr>
        <w:pStyle w:val="a3"/>
        <w:ind w:left="232" w:right="246" w:firstLine="0"/>
      </w:pPr>
      <w:r>
        <w:t>Основной</w:t>
      </w:r>
      <w:r>
        <w:rPr>
          <w:spacing w:val="1"/>
        </w:rPr>
        <w:t xml:space="preserve"> </w:t>
      </w:r>
      <w:r>
        <w:t>формат</w:t>
      </w:r>
      <w:r>
        <w:rPr>
          <w:spacing w:val="1"/>
        </w:rPr>
        <w:t xml:space="preserve"> </w:t>
      </w:r>
      <w:r>
        <w:t>внеурочных</w:t>
      </w:r>
      <w:r>
        <w:rPr>
          <w:spacing w:val="1"/>
        </w:rPr>
        <w:t xml:space="preserve"> </w:t>
      </w:r>
      <w:r>
        <w:t>занятий</w:t>
      </w:r>
      <w:r>
        <w:rPr>
          <w:spacing w:val="1"/>
        </w:rPr>
        <w:t xml:space="preserve"> </w:t>
      </w:r>
      <w:r>
        <w:t>«Разговоры</w:t>
      </w:r>
      <w:r>
        <w:rPr>
          <w:spacing w:val="1"/>
        </w:rPr>
        <w:t xml:space="preserve"> </w:t>
      </w:r>
      <w:r>
        <w:t>о</w:t>
      </w:r>
      <w:r>
        <w:rPr>
          <w:spacing w:val="1"/>
        </w:rPr>
        <w:t xml:space="preserve"> </w:t>
      </w:r>
      <w:proofErr w:type="gramStart"/>
      <w:r>
        <w:t>важном</w:t>
      </w:r>
      <w:proofErr w:type="gramEnd"/>
      <w:r>
        <w:t>»</w:t>
      </w:r>
      <w:r>
        <w:rPr>
          <w:spacing w:val="1"/>
        </w:rPr>
        <w:t xml:space="preserve"> </w:t>
      </w:r>
      <w:r>
        <w:t>–</w:t>
      </w:r>
      <w:r>
        <w:rPr>
          <w:spacing w:val="1"/>
        </w:rPr>
        <w:t xml:space="preserve"> </w:t>
      </w:r>
      <w:r>
        <w:t>разговор</w:t>
      </w:r>
      <w:r>
        <w:rPr>
          <w:spacing w:val="1"/>
        </w:rPr>
        <w:t xml:space="preserve"> </w:t>
      </w:r>
      <w:r>
        <w:t>и</w:t>
      </w:r>
      <w:r>
        <w:rPr>
          <w:spacing w:val="1"/>
        </w:rPr>
        <w:t xml:space="preserve"> </w:t>
      </w:r>
      <w:r>
        <w:t>(или)</w:t>
      </w:r>
      <w:r>
        <w:rPr>
          <w:spacing w:val="1"/>
        </w:rPr>
        <w:t xml:space="preserve"> </w:t>
      </w:r>
      <w:r>
        <w:t>беседа</w:t>
      </w:r>
      <w:r>
        <w:rPr>
          <w:spacing w:val="1"/>
        </w:rPr>
        <w:t xml:space="preserve"> </w:t>
      </w:r>
      <w:r>
        <w:t>с</w:t>
      </w:r>
      <w:r>
        <w:rPr>
          <w:spacing w:val="1"/>
        </w:rPr>
        <w:t xml:space="preserve"> </w:t>
      </w:r>
      <w:r>
        <w:t>обучающимися.</w:t>
      </w:r>
      <w:r>
        <w:rPr>
          <w:spacing w:val="1"/>
        </w:rPr>
        <w:t xml:space="preserve"> </w:t>
      </w:r>
      <w:r>
        <w:t>Основные</w:t>
      </w:r>
      <w:r>
        <w:rPr>
          <w:spacing w:val="1"/>
        </w:rPr>
        <w:t xml:space="preserve"> </w:t>
      </w:r>
      <w:r>
        <w:t>темы</w:t>
      </w:r>
      <w:r>
        <w:rPr>
          <w:spacing w:val="1"/>
        </w:rPr>
        <w:t xml:space="preserve"> </w:t>
      </w:r>
      <w:r>
        <w:t>занятий</w:t>
      </w:r>
      <w:r>
        <w:rPr>
          <w:spacing w:val="1"/>
        </w:rPr>
        <w:t xml:space="preserve"> </w:t>
      </w:r>
      <w:r>
        <w:t>связаны</w:t>
      </w:r>
      <w:r>
        <w:rPr>
          <w:spacing w:val="1"/>
        </w:rPr>
        <w:t xml:space="preserve"> </w:t>
      </w:r>
      <w:r>
        <w:t>с</w:t>
      </w:r>
      <w:r>
        <w:rPr>
          <w:spacing w:val="1"/>
        </w:rPr>
        <w:t xml:space="preserve"> </w:t>
      </w:r>
      <w:r>
        <w:t>важнейшими</w:t>
      </w:r>
      <w:r>
        <w:rPr>
          <w:spacing w:val="1"/>
        </w:rPr>
        <w:t xml:space="preserve"> </w:t>
      </w:r>
      <w:r>
        <w:t>аспектами</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w:t>
      </w:r>
      <w:r>
        <w:rPr>
          <w:spacing w:val="1"/>
        </w:rPr>
        <w:t xml:space="preserve"> </w:t>
      </w:r>
      <w:r>
        <w:t>сложностей</w:t>
      </w:r>
      <w:r>
        <w:rPr>
          <w:spacing w:val="1"/>
        </w:rPr>
        <w:t xml:space="preserve"> </w:t>
      </w:r>
      <w:r>
        <w:t>современного</w:t>
      </w:r>
      <w:r>
        <w:rPr>
          <w:spacing w:val="1"/>
        </w:rPr>
        <w:t xml:space="preserve"> </w:t>
      </w:r>
      <w:r>
        <w:t>мира,</w:t>
      </w:r>
      <w:r>
        <w:rPr>
          <w:spacing w:val="1"/>
        </w:rPr>
        <w:t xml:space="preserve"> </w:t>
      </w:r>
      <w:r>
        <w:t>техническим</w:t>
      </w:r>
      <w:r>
        <w:rPr>
          <w:spacing w:val="9"/>
        </w:rPr>
        <w:t xml:space="preserve"> </w:t>
      </w:r>
      <w:r>
        <w:t>прогрессом</w:t>
      </w:r>
      <w:r>
        <w:rPr>
          <w:spacing w:val="10"/>
        </w:rPr>
        <w:t xml:space="preserve"> </w:t>
      </w:r>
      <w:r>
        <w:t>и</w:t>
      </w:r>
      <w:r>
        <w:rPr>
          <w:spacing w:val="12"/>
        </w:rPr>
        <w:t xml:space="preserve"> </w:t>
      </w:r>
      <w:r>
        <w:t>сохранением</w:t>
      </w:r>
      <w:r>
        <w:rPr>
          <w:spacing w:val="10"/>
        </w:rPr>
        <w:t xml:space="preserve"> </w:t>
      </w:r>
      <w:r>
        <w:t>природы,</w:t>
      </w:r>
      <w:r>
        <w:rPr>
          <w:spacing w:val="10"/>
        </w:rPr>
        <w:t xml:space="preserve"> </w:t>
      </w:r>
      <w:r>
        <w:t>ориентацией</w:t>
      </w:r>
      <w:r>
        <w:rPr>
          <w:spacing w:val="9"/>
        </w:rPr>
        <w:t xml:space="preserve"> </w:t>
      </w:r>
      <w:r>
        <w:t>в</w:t>
      </w:r>
      <w:r>
        <w:rPr>
          <w:spacing w:val="10"/>
        </w:rPr>
        <w:t xml:space="preserve"> </w:t>
      </w:r>
      <w:r>
        <w:t>мировой</w:t>
      </w:r>
      <w:r>
        <w:rPr>
          <w:spacing w:val="11"/>
        </w:rPr>
        <w:t xml:space="preserve"> </w:t>
      </w:r>
      <w:r>
        <w:t>художественной</w:t>
      </w:r>
      <w:r>
        <w:rPr>
          <w:spacing w:val="11"/>
        </w:rPr>
        <w:t xml:space="preserve"> </w:t>
      </w:r>
      <w:r>
        <w:t>культуре</w:t>
      </w:r>
      <w:r>
        <w:rPr>
          <w:spacing w:val="-57"/>
        </w:rPr>
        <w:t xml:space="preserve"> </w:t>
      </w:r>
      <w:r>
        <w:t>и</w:t>
      </w:r>
      <w:r>
        <w:rPr>
          <w:spacing w:val="1"/>
        </w:rPr>
        <w:t xml:space="preserve"> </w:t>
      </w:r>
      <w:r>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2"/>
        </w:rPr>
        <w:t xml:space="preserve"> </w:t>
      </w:r>
      <w:r>
        <w:t>отношением</w:t>
      </w:r>
      <w:r>
        <w:rPr>
          <w:spacing w:val="-1"/>
        </w:rPr>
        <w:t xml:space="preserve"> </w:t>
      </w:r>
      <w:r>
        <w:t>к собственным</w:t>
      </w:r>
      <w:r>
        <w:rPr>
          <w:spacing w:val="-2"/>
        </w:rPr>
        <w:t xml:space="preserve"> </w:t>
      </w:r>
      <w:r>
        <w:t>поступкам.</w:t>
      </w:r>
    </w:p>
    <w:p w:rsidR="000B529C" w:rsidRDefault="00392229">
      <w:pPr>
        <w:pStyle w:val="a3"/>
        <w:spacing w:before="1"/>
        <w:ind w:left="232" w:firstLine="0"/>
      </w:pPr>
      <w:r>
        <w:t>Направления</w:t>
      </w:r>
      <w:r>
        <w:rPr>
          <w:spacing w:val="-3"/>
        </w:rPr>
        <w:t xml:space="preserve"> </w:t>
      </w:r>
      <w:r>
        <w:t>и</w:t>
      </w:r>
      <w:r>
        <w:rPr>
          <w:spacing w:val="-3"/>
        </w:rPr>
        <w:t xml:space="preserve"> </w:t>
      </w:r>
      <w:r>
        <w:t>цели</w:t>
      </w:r>
      <w:r>
        <w:rPr>
          <w:spacing w:val="-3"/>
        </w:rPr>
        <w:t xml:space="preserve"> </w:t>
      </w:r>
      <w:r>
        <w:t>внеурочной</w:t>
      </w:r>
      <w:r>
        <w:rPr>
          <w:spacing w:val="-3"/>
        </w:rPr>
        <w:t xml:space="preserve"> </w:t>
      </w:r>
      <w:r>
        <w:t>деятельности.</w:t>
      </w:r>
    </w:p>
    <w:p w:rsidR="000B529C" w:rsidRDefault="00392229">
      <w:pPr>
        <w:pStyle w:val="a3"/>
        <w:ind w:left="232" w:right="246" w:firstLine="0"/>
      </w:pPr>
      <w:r>
        <w:t>Спортивно-оздоровительная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физическое</w:t>
      </w:r>
      <w:r>
        <w:rPr>
          <w:spacing w:val="1"/>
        </w:rPr>
        <w:t xml:space="preserve"> </w:t>
      </w:r>
      <w:r>
        <w:t>развитие</w:t>
      </w:r>
      <w:r>
        <w:rPr>
          <w:spacing w:val="61"/>
        </w:rPr>
        <w:t xml:space="preserve"> </w:t>
      </w:r>
      <w:r>
        <w:t>школьника,</w:t>
      </w:r>
      <w:r>
        <w:rPr>
          <w:spacing w:val="1"/>
        </w:rPr>
        <w:t xml:space="preserve"> </w:t>
      </w:r>
      <w:r>
        <w:t>углубление знаний об организации жизни и деятельности с учетом соблюдения правил здорового</w:t>
      </w:r>
      <w:r>
        <w:rPr>
          <w:spacing w:val="1"/>
        </w:rPr>
        <w:t xml:space="preserve"> </w:t>
      </w:r>
      <w:r>
        <w:t>безопасного</w:t>
      </w:r>
      <w:r>
        <w:rPr>
          <w:spacing w:val="-1"/>
        </w:rPr>
        <w:t xml:space="preserve"> </w:t>
      </w:r>
      <w:r>
        <w:t>образа</w:t>
      </w:r>
      <w:r>
        <w:rPr>
          <w:spacing w:val="-1"/>
        </w:rPr>
        <w:t xml:space="preserve"> </w:t>
      </w:r>
      <w:r>
        <w:t>жизни.</w:t>
      </w:r>
    </w:p>
    <w:p w:rsidR="000B529C" w:rsidRDefault="00392229">
      <w:pPr>
        <w:pStyle w:val="a3"/>
        <w:ind w:left="232" w:right="250" w:firstLine="0"/>
      </w:pPr>
      <w:r>
        <w:t>Проектно-исследовательская</w:t>
      </w:r>
      <w:r>
        <w:rPr>
          <w:spacing w:val="1"/>
        </w:rPr>
        <w:t xml:space="preserve"> </w:t>
      </w:r>
      <w:r>
        <w:t>деятельность</w:t>
      </w:r>
      <w:r>
        <w:rPr>
          <w:spacing w:val="1"/>
        </w:rPr>
        <w:t xml:space="preserve"> </w:t>
      </w:r>
      <w:r>
        <w:t>организуется</w:t>
      </w:r>
      <w:r>
        <w:rPr>
          <w:spacing w:val="1"/>
        </w:rPr>
        <w:t xml:space="preserve"> </w:t>
      </w:r>
      <w:r>
        <w:t>как</w:t>
      </w:r>
      <w:r>
        <w:rPr>
          <w:spacing w:val="1"/>
        </w:rPr>
        <w:t xml:space="preserve"> </w:t>
      </w:r>
      <w:r>
        <w:t>углубленное</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процессе совместной деятельности</w:t>
      </w:r>
      <w:r>
        <w:rPr>
          <w:spacing w:val="1"/>
        </w:rPr>
        <w:t xml:space="preserve"> </w:t>
      </w:r>
      <w:r>
        <w:t>по</w:t>
      </w:r>
      <w:r>
        <w:rPr>
          <w:spacing w:val="-1"/>
        </w:rPr>
        <w:t xml:space="preserve"> </w:t>
      </w:r>
      <w:r>
        <w:t>выполнению</w:t>
      </w:r>
      <w:r>
        <w:rPr>
          <w:spacing w:val="-2"/>
        </w:rPr>
        <w:t xml:space="preserve"> </w:t>
      </w:r>
      <w:r>
        <w:t>проектов.</w:t>
      </w:r>
    </w:p>
    <w:p w:rsidR="000B529C" w:rsidRDefault="00392229">
      <w:pPr>
        <w:pStyle w:val="a3"/>
        <w:ind w:left="232" w:right="245" w:firstLine="0"/>
      </w:pPr>
      <w:r>
        <w:t>Коммуникативная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совершенствование</w:t>
      </w:r>
      <w:r>
        <w:rPr>
          <w:spacing w:val="1"/>
        </w:rPr>
        <w:t xml:space="preserve"> </w:t>
      </w:r>
      <w:r>
        <w:t>функциональной</w:t>
      </w:r>
      <w:r>
        <w:rPr>
          <w:spacing w:val="1"/>
        </w:rPr>
        <w:t xml:space="preserve"> </w:t>
      </w:r>
      <w:r>
        <w:t>коммуникативной</w:t>
      </w:r>
      <w:r>
        <w:rPr>
          <w:spacing w:val="-2"/>
        </w:rPr>
        <w:t xml:space="preserve"> </w:t>
      </w:r>
      <w:r>
        <w:t>грамотности,</w:t>
      </w:r>
      <w:r>
        <w:rPr>
          <w:spacing w:val="-4"/>
        </w:rPr>
        <w:t xml:space="preserve"> </w:t>
      </w:r>
      <w:r>
        <w:t>культуры</w:t>
      </w:r>
      <w:r>
        <w:rPr>
          <w:spacing w:val="-2"/>
        </w:rPr>
        <w:t xml:space="preserve"> </w:t>
      </w:r>
      <w:r>
        <w:t>диалогического</w:t>
      </w:r>
      <w:r>
        <w:rPr>
          <w:spacing w:val="-1"/>
        </w:rPr>
        <w:t xml:space="preserve"> </w:t>
      </w:r>
      <w:r>
        <w:t>общения</w:t>
      </w:r>
      <w:r>
        <w:rPr>
          <w:spacing w:val="-2"/>
        </w:rPr>
        <w:t xml:space="preserve"> </w:t>
      </w:r>
      <w:r>
        <w:t>и</w:t>
      </w:r>
      <w:r>
        <w:rPr>
          <w:spacing w:val="-1"/>
        </w:rPr>
        <w:t xml:space="preserve"> </w:t>
      </w:r>
      <w:r>
        <w:t>словесного</w:t>
      </w:r>
      <w:r>
        <w:rPr>
          <w:spacing w:val="-1"/>
        </w:rPr>
        <w:t xml:space="preserve"> </w:t>
      </w:r>
      <w:r>
        <w:t>творчества.</w:t>
      </w:r>
    </w:p>
    <w:p w:rsidR="000B529C" w:rsidRDefault="00392229">
      <w:pPr>
        <w:pStyle w:val="a3"/>
        <w:ind w:left="232" w:right="243" w:firstLine="0"/>
      </w:pPr>
      <w:r>
        <w:t>Художественно-эстетическая</w:t>
      </w:r>
      <w:r>
        <w:rPr>
          <w:spacing w:val="1"/>
        </w:rPr>
        <w:t xml:space="preserve"> </w:t>
      </w:r>
      <w:r>
        <w:t>творческая</w:t>
      </w:r>
      <w:r>
        <w:rPr>
          <w:spacing w:val="1"/>
        </w:rPr>
        <w:t xml:space="preserve"> </w:t>
      </w:r>
      <w:r>
        <w:t>деятельность</w:t>
      </w:r>
      <w:r>
        <w:rPr>
          <w:spacing w:val="1"/>
        </w:rPr>
        <w:t xml:space="preserve"> </w:t>
      </w:r>
      <w:r>
        <w:t>организуется</w:t>
      </w:r>
      <w:r>
        <w:rPr>
          <w:spacing w:val="1"/>
        </w:rPr>
        <w:t xml:space="preserve"> </w:t>
      </w:r>
      <w:r>
        <w:t>как</w:t>
      </w:r>
      <w:r>
        <w:rPr>
          <w:spacing w:val="1"/>
        </w:rPr>
        <w:t xml:space="preserve"> </w:t>
      </w:r>
      <w:r>
        <w:t>система</w:t>
      </w:r>
      <w:r>
        <w:rPr>
          <w:spacing w:val="1"/>
        </w:rPr>
        <w:t xml:space="preserve"> </w:t>
      </w:r>
      <w:r>
        <w:t>разнообразных</w:t>
      </w:r>
      <w:r>
        <w:rPr>
          <w:spacing w:val="1"/>
        </w:rPr>
        <w:t xml:space="preserve"> </w:t>
      </w:r>
      <w:r>
        <w:t>творческих</w:t>
      </w:r>
      <w:r>
        <w:rPr>
          <w:spacing w:val="1"/>
        </w:rPr>
        <w:t xml:space="preserve"> </w:t>
      </w:r>
      <w:r>
        <w:t>мастерских</w:t>
      </w:r>
      <w:r>
        <w:rPr>
          <w:spacing w:val="1"/>
        </w:rPr>
        <w:t xml:space="preserve"> </w:t>
      </w:r>
      <w:r>
        <w:t>по</w:t>
      </w:r>
      <w:r>
        <w:rPr>
          <w:spacing w:val="1"/>
        </w:rPr>
        <w:t xml:space="preserve"> </w:t>
      </w:r>
      <w:r>
        <w:t>развитию</w:t>
      </w:r>
      <w:r>
        <w:rPr>
          <w:spacing w:val="1"/>
        </w:rPr>
        <w:t xml:space="preserve"> </w:t>
      </w:r>
      <w:r>
        <w:t>художественного</w:t>
      </w:r>
      <w:r>
        <w:rPr>
          <w:spacing w:val="1"/>
        </w:rPr>
        <w:t xml:space="preserve"> </w:t>
      </w:r>
      <w:r>
        <w:t>творчества,</w:t>
      </w:r>
      <w:r>
        <w:rPr>
          <w:spacing w:val="1"/>
        </w:rPr>
        <w:t xml:space="preserve"> </w:t>
      </w:r>
      <w:r>
        <w:t>способности</w:t>
      </w:r>
      <w:r>
        <w:rPr>
          <w:spacing w:val="1"/>
        </w:rPr>
        <w:t xml:space="preserve"> </w:t>
      </w:r>
      <w:r>
        <w:t>к</w:t>
      </w:r>
      <w:r>
        <w:rPr>
          <w:spacing w:val="1"/>
        </w:rPr>
        <w:t xml:space="preserve"> </w:t>
      </w:r>
      <w:r>
        <w:t>импровизации,</w:t>
      </w:r>
      <w:r>
        <w:rPr>
          <w:spacing w:val="1"/>
        </w:rPr>
        <w:t xml:space="preserve"> </w:t>
      </w:r>
      <w:r>
        <w:t>драматизации,</w:t>
      </w:r>
      <w:r>
        <w:rPr>
          <w:spacing w:val="1"/>
        </w:rPr>
        <w:t xml:space="preserve"> </w:t>
      </w:r>
      <w:r>
        <w:t>выразительному</w:t>
      </w:r>
      <w:r>
        <w:rPr>
          <w:spacing w:val="1"/>
        </w:rPr>
        <w:t xml:space="preserve"> </w:t>
      </w:r>
      <w:r>
        <w:t>чтению,</w:t>
      </w:r>
      <w:r>
        <w:rPr>
          <w:spacing w:val="1"/>
        </w:rPr>
        <w:t xml:space="preserve"> </w:t>
      </w:r>
      <w:r>
        <w:t>а</w:t>
      </w:r>
      <w:r>
        <w:rPr>
          <w:spacing w:val="1"/>
        </w:rPr>
        <w:t xml:space="preserve"> </w:t>
      </w:r>
      <w:r>
        <w:t>также</w:t>
      </w:r>
      <w:r>
        <w:rPr>
          <w:spacing w:val="1"/>
        </w:rPr>
        <w:t xml:space="preserve"> </w:t>
      </w:r>
      <w:r>
        <w:t>становлению</w:t>
      </w:r>
      <w:r>
        <w:rPr>
          <w:spacing w:val="1"/>
        </w:rPr>
        <w:t xml:space="preserve"> </w:t>
      </w:r>
      <w:r>
        <w:t>умений</w:t>
      </w:r>
      <w:r>
        <w:rPr>
          <w:spacing w:val="1"/>
        </w:rPr>
        <w:t xml:space="preserve"> </w:t>
      </w:r>
      <w:r>
        <w:t>участвовать</w:t>
      </w:r>
      <w:r>
        <w:rPr>
          <w:spacing w:val="61"/>
        </w:rPr>
        <w:t xml:space="preserve"> </w:t>
      </w:r>
      <w:r>
        <w:t>в</w:t>
      </w:r>
      <w:r>
        <w:rPr>
          <w:spacing w:val="1"/>
        </w:rPr>
        <w:t xml:space="preserve"> </w:t>
      </w:r>
      <w:r>
        <w:t>театрализованной</w:t>
      </w:r>
      <w:r>
        <w:rPr>
          <w:spacing w:val="-1"/>
        </w:rPr>
        <w:t xml:space="preserve"> </w:t>
      </w:r>
      <w:r>
        <w:t>деятельности.</w:t>
      </w:r>
    </w:p>
    <w:p w:rsidR="000B529C" w:rsidRDefault="00392229">
      <w:pPr>
        <w:pStyle w:val="a3"/>
        <w:spacing w:before="1"/>
        <w:ind w:left="232" w:right="249" w:firstLine="0"/>
      </w:pPr>
      <w:r>
        <w:t>Информационная культура предполагает учебные курсы в рамках внеурочной деятельности, которые</w:t>
      </w:r>
      <w:r>
        <w:rPr>
          <w:spacing w:val="-57"/>
        </w:rPr>
        <w:t xml:space="preserve"> </w:t>
      </w:r>
      <w:r>
        <w:t>формируют представления обучающихся о разнообразных современных информационных средствах</w:t>
      </w:r>
      <w:r>
        <w:rPr>
          <w:spacing w:val="1"/>
        </w:rPr>
        <w:t xml:space="preserve"> </w:t>
      </w:r>
      <w:r>
        <w:t>и</w:t>
      </w:r>
      <w:r>
        <w:rPr>
          <w:spacing w:val="-1"/>
        </w:rPr>
        <w:t xml:space="preserve"> </w:t>
      </w:r>
      <w:r>
        <w:t>навыки выполнения разных видов работ на</w:t>
      </w:r>
      <w:r>
        <w:rPr>
          <w:spacing w:val="-1"/>
        </w:rPr>
        <w:t xml:space="preserve"> </w:t>
      </w:r>
      <w:r>
        <w:t>компьютере.</w:t>
      </w:r>
    </w:p>
    <w:p w:rsidR="000B529C" w:rsidRDefault="00392229">
      <w:pPr>
        <w:pStyle w:val="a3"/>
        <w:ind w:left="232" w:right="248" w:firstLine="0"/>
      </w:pPr>
      <w:r>
        <w:t>Интеллектуальные</w:t>
      </w:r>
      <w:r>
        <w:rPr>
          <w:spacing w:val="1"/>
        </w:rPr>
        <w:t xml:space="preserve"> </w:t>
      </w:r>
      <w:r>
        <w:t>марафоны</w:t>
      </w:r>
      <w:r>
        <w:rPr>
          <w:spacing w:val="1"/>
        </w:rPr>
        <w:t xml:space="preserve"> </w:t>
      </w:r>
      <w:r>
        <w:t>организуются</w:t>
      </w:r>
      <w:r>
        <w:rPr>
          <w:spacing w:val="1"/>
        </w:rPr>
        <w:t xml:space="preserve"> </w:t>
      </w:r>
      <w:r>
        <w:t>через</w:t>
      </w:r>
      <w:r>
        <w:rPr>
          <w:spacing w:val="1"/>
        </w:rPr>
        <w:t xml:space="preserve"> </w:t>
      </w:r>
      <w:r>
        <w:t>систему</w:t>
      </w:r>
      <w:r>
        <w:rPr>
          <w:spacing w:val="1"/>
        </w:rPr>
        <w:t xml:space="preserve"> </w:t>
      </w:r>
      <w:r>
        <w:t>интеллектуальных</w:t>
      </w:r>
      <w:r>
        <w:rPr>
          <w:spacing w:val="1"/>
        </w:rPr>
        <w:t xml:space="preserve"> </w:t>
      </w:r>
      <w:r>
        <w:t>соревновательных</w:t>
      </w:r>
      <w:r>
        <w:rPr>
          <w:spacing w:val="1"/>
        </w:rPr>
        <w:t xml:space="preserve"> </w:t>
      </w:r>
      <w:r>
        <w:t>мероприятий,</w:t>
      </w:r>
      <w:r>
        <w:rPr>
          <w:spacing w:val="1"/>
        </w:rPr>
        <w:t xml:space="preserve"> </w:t>
      </w:r>
      <w:r>
        <w:t>которые</w:t>
      </w:r>
      <w:r>
        <w:rPr>
          <w:spacing w:val="1"/>
        </w:rPr>
        <w:t xml:space="preserve"> </w:t>
      </w:r>
      <w:r>
        <w:t>призваны</w:t>
      </w:r>
      <w:r>
        <w:rPr>
          <w:spacing w:val="1"/>
        </w:rPr>
        <w:t xml:space="preserve"> </w:t>
      </w:r>
      <w:r>
        <w:t>развивать</w:t>
      </w:r>
      <w:r>
        <w:rPr>
          <w:spacing w:val="1"/>
        </w:rPr>
        <w:t xml:space="preserve"> </w:t>
      </w:r>
      <w:r>
        <w:t>общую</w:t>
      </w:r>
      <w:r>
        <w:rPr>
          <w:spacing w:val="1"/>
        </w:rPr>
        <w:t xml:space="preserve"> </w:t>
      </w:r>
      <w:r>
        <w:t>культуру</w:t>
      </w:r>
      <w:r>
        <w:rPr>
          <w:spacing w:val="1"/>
        </w:rPr>
        <w:t xml:space="preserve"> </w:t>
      </w:r>
      <w:r>
        <w:t>и</w:t>
      </w:r>
      <w:r>
        <w:rPr>
          <w:spacing w:val="1"/>
        </w:rPr>
        <w:t xml:space="preserve"> </w:t>
      </w:r>
      <w:r>
        <w:t>эрудицию</w:t>
      </w:r>
      <w:r>
        <w:rPr>
          <w:spacing w:val="1"/>
        </w:rPr>
        <w:t xml:space="preserve"> </w:t>
      </w:r>
      <w:r>
        <w:t>обучающегося,</w:t>
      </w:r>
      <w:r>
        <w:rPr>
          <w:spacing w:val="1"/>
        </w:rPr>
        <w:t xml:space="preserve"> </w:t>
      </w:r>
      <w:r>
        <w:t>его</w:t>
      </w:r>
      <w:r>
        <w:rPr>
          <w:spacing w:val="1"/>
        </w:rPr>
        <w:t xml:space="preserve"> </w:t>
      </w:r>
      <w:r>
        <w:t>познавательные</w:t>
      </w:r>
      <w:r>
        <w:rPr>
          <w:spacing w:val="-3"/>
        </w:rPr>
        <w:t xml:space="preserve"> </w:t>
      </w:r>
      <w:r>
        <w:t>интересу</w:t>
      </w:r>
      <w:r>
        <w:rPr>
          <w:spacing w:val="-5"/>
        </w:rPr>
        <w:t xml:space="preserve"> </w:t>
      </w:r>
      <w:r>
        <w:t>и способности</w:t>
      </w:r>
      <w:r>
        <w:rPr>
          <w:spacing w:val="1"/>
        </w:rPr>
        <w:t xml:space="preserve"> </w:t>
      </w:r>
      <w:r>
        <w:t>к самообразованию.</w:t>
      </w:r>
    </w:p>
    <w:p w:rsidR="000B529C" w:rsidRDefault="00392229">
      <w:pPr>
        <w:pStyle w:val="a3"/>
        <w:ind w:left="232" w:right="243" w:firstLine="64"/>
      </w:pPr>
      <w:r>
        <w:t>«Учение с увлечением!» включает систему занятий в зоне ближайшего развития, когда учитель</w:t>
      </w:r>
      <w:r>
        <w:rPr>
          <w:spacing w:val="1"/>
        </w:rPr>
        <w:t xml:space="preserve"> </w:t>
      </w:r>
      <w:r>
        <w:t xml:space="preserve">непосредственно помогает </w:t>
      </w:r>
      <w:proofErr w:type="gramStart"/>
      <w:r>
        <w:t>обучающемуся</w:t>
      </w:r>
      <w:proofErr w:type="gramEnd"/>
      <w:r>
        <w:t xml:space="preserve"> преодолеть трудности, возникшие при изучении разных</w:t>
      </w:r>
      <w:r>
        <w:rPr>
          <w:spacing w:val="1"/>
        </w:rPr>
        <w:t xml:space="preserve"> </w:t>
      </w:r>
      <w:r>
        <w:t>предметов.</w:t>
      </w:r>
    </w:p>
    <w:p w:rsidR="000B529C" w:rsidRDefault="00392229">
      <w:pPr>
        <w:pStyle w:val="a3"/>
        <w:ind w:left="232" w:firstLine="0"/>
      </w:pPr>
      <w:r>
        <w:t>Выбор</w:t>
      </w:r>
      <w:r>
        <w:rPr>
          <w:spacing w:val="-4"/>
        </w:rPr>
        <w:t xml:space="preserve"> </w:t>
      </w:r>
      <w:r>
        <w:t>форм</w:t>
      </w:r>
      <w:r>
        <w:rPr>
          <w:spacing w:val="-3"/>
        </w:rPr>
        <w:t xml:space="preserve"> </w:t>
      </w:r>
      <w:r>
        <w:t>организации</w:t>
      </w:r>
      <w:r>
        <w:rPr>
          <w:spacing w:val="-4"/>
        </w:rPr>
        <w:t xml:space="preserve"> </w:t>
      </w:r>
      <w:r>
        <w:t>внеурочной</w:t>
      </w:r>
      <w:r>
        <w:rPr>
          <w:spacing w:val="-3"/>
        </w:rPr>
        <w:t xml:space="preserve"> </w:t>
      </w:r>
      <w:r>
        <w:t>деятельности</w:t>
      </w:r>
      <w:r>
        <w:rPr>
          <w:spacing w:val="-3"/>
        </w:rPr>
        <w:t xml:space="preserve"> </w:t>
      </w:r>
      <w:r>
        <w:t>подчиняется</w:t>
      </w:r>
      <w:r>
        <w:rPr>
          <w:spacing w:val="-3"/>
        </w:rPr>
        <w:t xml:space="preserve"> </w:t>
      </w:r>
      <w:r>
        <w:t>следующим</w:t>
      </w:r>
      <w:r>
        <w:rPr>
          <w:spacing w:val="-5"/>
        </w:rPr>
        <w:t xml:space="preserve"> </w:t>
      </w:r>
      <w:r>
        <w:t>требованиям:</w:t>
      </w:r>
    </w:p>
    <w:p w:rsidR="000B529C" w:rsidRDefault="00392229">
      <w:pPr>
        <w:pStyle w:val="a5"/>
        <w:numPr>
          <w:ilvl w:val="0"/>
          <w:numId w:val="8"/>
        </w:numPr>
        <w:tabs>
          <w:tab w:val="left" w:pos="436"/>
        </w:tabs>
        <w:spacing w:before="1"/>
        <w:ind w:right="251" w:firstLine="0"/>
        <w:rPr>
          <w:sz w:val="24"/>
        </w:rPr>
      </w:pPr>
      <w:r>
        <w:rPr>
          <w:sz w:val="24"/>
        </w:rPr>
        <w:t>целесообразность</w:t>
      </w:r>
      <w:r>
        <w:rPr>
          <w:spacing w:val="1"/>
          <w:sz w:val="24"/>
        </w:rPr>
        <w:t xml:space="preserve"> </w:t>
      </w:r>
      <w:r>
        <w:rPr>
          <w:sz w:val="24"/>
        </w:rPr>
        <w:t>использования</w:t>
      </w:r>
      <w:r>
        <w:rPr>
          <w:spacing w:val="1"/>
          <w:sz w:val="24"/>
        </w:rPr>
        <w:t xml:space="preserve"> </w:t>
      </w:r>
      <w:r>
        <w:rPr>
          <w:sz w:val="24"/>
        </w:rPr>
        <w:t>данной</w:t>
      </w:r>
      <w:r>
        <w:rPr>
          <w:spacing w:val="1"/>
          <w:sz w:val="24"/>
        </w:rPr>
        <w:t xml:space="preserve"> </w:t>
      </w:r>
      <w:r>
        <w:rPr>
          <w:sz w:val="24"/>
        </w:rPr>
        <w:t>формы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поставленных</w:t>
      </w:r>
      <w:r>
        <w:rPr>
          <w:spacing w:val="1"/>
          <w:sz w:val="24"/>
        </w:rPr>
        <w:t xml:space="preserve"> </w:t>
      </w:r>
      <w:r>
        <w:rPr>
          <w:sz w:val="24"/>
        </w:rPr>
        <w:t>задач</w:t>
      </w:r>
      <w:r>
        <w:rPr>
          <w:spacing w:val="1"/>
          <w:sz w:val="24"/>
        </w:rPr>
        <w:t xml:space="preserve"> </w:t>
      </w:r>
      <w:r>
        <w:rPr>
          <w:sz w:val="24"/>
        </w:rPr>
        <w:t>конкретного</w:t>
      </w:r>
      <w:r>
        <w:rPr>
          <w:spacing w:val="-57"/>
          <w:sz w:val="24"/>
        </w:rPr>
        <w:t xml:space="preserve"> </w:t>
      </w:r>
      <w:r>
        <w:rPr>
          <w:sz w:val="24"/>
        </w:rPr>
        <w:t>направления;</w:t>
      </w:r>
    </w:p>
    <w:p w:rsidR="000B529C" w:rsidRDefault="00392229">
      <w:pPr>
        <w:pStyle w:val="a5"/>
        <w:numPr>
          <w:ilvl w:val="0"/>
          <w:numId w:val="8"/>
        </w:numPr>
        <w:tabs>
          <w:tab w:val="left" w:pos="475"/>
        </w:tabs>
        <w:ind w:right="243" w:firstLine="0"/>
        <w:rPr>
          <w:sz w:val="24"/>
        </w:rPr>
      </w:pPr>
      <w:r>
        <w:rPr>
          <w:sz w:val="24"/>
        </w:rPr>
        <w:t>преобладание</w:t>
      </w:r>
      <w:r>
        <w:rPr>
          <w:spacing w:val="1"/>
          <w:sz w:val="24"/>
        </w:rPr>
        <w:t xml:space="preserve"> </w:t>
      </w:r>
      <w:r>
        <w:rPr>
          <w:sz w:val="24"/>
        </w:rPr>
        <w:t>практико-ориентированных</w:t>
      </w:r>
      <w:r>
        <w:rPr>
          <w:spacing w:val="1"/>
          <w:sz w:val="24"/>
        </w:rPr>
        <w:t xml:space="preserve"> </w:t>
      </w:r>
      <w:r>
        <w:rPr>
          <w:sz w:val="24"/>
        </w:rPr>
        <w:t>форм,</w:t>
      </w:r>
      <w:r>
        <w:rPr>
          <w:spacing w:val="1"/>
          <w:sz w:val="24"/>
        </w:rPr>
        <w:t xml:space="preserve"> </w:t>
      </w:r>
      <w:r>
        <w:rPr>
          <w:sz w:val="24"/>
        </w:rPr>
        <w:t>обеспечивающих</w:t>
      </w:r>
      <w:r>
        <w:rPr>
          <w:spacing w:val="1"/>
          <w:sz w:val="24"/>
        </w:rPr>
        <w:t xml:space="preserve"> </w:t>
      </w:r>
      <w:r>
        <w:rPr>
          <w:sz w:val="24"/>
        </w:rPr>
        <w:t>непосредственное</w:t>
      </w:r>
      <w:r>
        <w:rPr>
          <w:spacing w:val="1"/>
          <w:sz w:val="24"/>
        </w:rPr>
        <w:t xml:space="preserve"> </w:t>
      </w:r>
      <w:r>
        <w:rPr>
          <w:sz w:val="24"/>
        </w:rPr>
        <w:t>активное</w:t>
      </w:r>
      <w:r>
        <w:rPr>
          <w:spacing w:val="1"/>
          <w:sz w:val="24"/>
        </w:rPr>
        <w:t xml:space="preserve"> </w:t>
      </w:r>
      <w:r>
        <w:rPr>
          <w:sz w:val="24"/>
        </w:rPr>
        <w:t xml:space="preserve">участие </w:t>
      </w:r>
      <w:proofErr w:type="gramStart"/>
      <w:r>
        <w:rPr>
          <w:sz w:val="24"/>
        </w:rPr>
        <w:t>обучающегося</w:t>
      </w:r>
      <w:proofErr w:type="gramEnd"/>
      <w:r>
        <w:rPr>
          <w:sz w:val="24"/>
        </w:rPr>
        <w:t xml:space="preserve"> в практической деятельности, в том числе совместной (парной, групповой,</w:t>
      </w:r>
      <w:r>
        <w:rPr>
          <w:spacing w:val="1"/>
          <w:sz w:val="24"/>
        </w:rPr>
        <w:t xml:space="preserve"> </w:t>
      </w:r>
      <w:r>
        <w:rPr>
          <w:sz w:val="24"/>
        </w:rPr>
        <w:t>коллективной);</w:t>
      </w:r>
    </w:p>
    <w:p w:rsidR="000B529C" w:rsidRDefault="00392229">
      <w:pPr>
        <w:pStyle w:val="a5"/>
        <w:numPr>
          <w:ilvl w:val="0"/>
          <w:numId w:val="8"/>
        </w:numPr>
        <w:tabs>
          <w:tab w:val="left" w:pos="408"/>
        </w:tabs>
        <w:ind w:right="251" w:firstLine="0"/>
        <w:rPr>
          <w:sz w:val="24"/>
        </w:rPr>
      </w:pPr>
      <w:r>
        <w:rPr>
          <w:sz w:val="24"/>
        </w:rPr>
        <w:t>учет специфики коммуникативной деятельности, которая сопровождает то или иное направление</w:t>
      </w:r>
      <w:r>
        <w:rPr>
          <w:spacing w:val="1"/>
          <w:sz w:val="24"/>
        </w:rPr>
        <w:t xml:space="preserve"> </w:t>
      </w:r>
      <w:r>
        <w:rPr>
          <w:sz w:val="24"/>
        </w:rPr>
        <w:t>внеучебной</w:t>
      </w:r>
      <w:r>
        <w:rPr>
          <w:spacing w:val="-1"/>
          <w:sz w:val="24"/>
        </w:rPr>
        <w:t xml:space="preserve"> </w:t>
      </w:r>
      <w:r>
        <w:rPr>
          <w:sz w:val="24"/>
        </w:rPr>
        <w:t>деятельности;</w:t>
      </w:r>
    </w:p>
    <w:p w:rsidR="000B529C" w:rsidRDefault="00392229">
      <w:pPr>
        <w:pStyle w:val="a5"/>
        <w:numPr>
          <w:ilvl w:val="0"/>
          <w:numId w:val="8"/>
        </w:numPr>
        <w:tabs>
          <w:tab w:val="left" w:pos="482"/>
        </w:tabs>
        <w:ind w:right="241" w:firstLine="0"/>
        <w:rPr>
          <w:sz w:val="24"/>
        </w:rPr>
      </w:pPr>
      <w:r>
        <w:rPr>
          <w:sz w:val="24"/>
        </w:rPr>
        <w:t>использование</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предполагающих</w:t>
      </w:r>
      <w:r>
        <w:rPr>
          <w:spacing w:val="1"/>
          <w:sz w:val="24"/>
        </w:rPr>
        <w:t xml:space="preserve"> </w:t>
      </w:r>
      <w:r>
        <w:rPr>
          <w:sz w:val="24"/>
        </w:rPr>
        <w:t>использование</w:t>
      </w:r>
      <w:r>
        <w:rPr>
          <w:spacing w:val="1"/>
          <w:sz w:val="24"/>
        </w:rPr>
        <w:t xml:space="preserve"> </w:t>
      </w:r>
      <w:r>
        <w:rPr>
          <w:sz w:val="24"/>
        </w:rPr>
        <w:t>средств</w:t>
      </w:r>
      <w:r>
        <w:rPr>
          <w:spacing w:val="1"/>
          <w:sz w:val="24"/>
        </w:rPr>
        <w:t xml:space="preserve"> </w:t>
      </w:r>
      <w:r>
        <w:rPr>
          <w:sz w:val="24"/>
        </w:rPr>
        <w:t>информационн</w:t>
      </w:r>
      <w:proofErr w:type="gramStart"/>
      <w:r>
        <w:rPr>
          <w:sz w:val="24"/>
        </w:rPr>
        <w:t>о-</w:t>
      </w:r>
      <w:proofErr w:type="gramEnd"/>
      <w:r>
        <w:rPr>
          <w:spacing w:val="1"/>
          <w:sz w:val="24"/>
        </w:rPr>
        <w:t xml:space="preserve"> </w:t>
      </w:r>
      <w:r>
        <w:rPr>
          <w:sz w:val="24"/>
        </w:rPr>
        <w:t>коммуникационных</w:t>
      </w:r>
      <w:r>
        <w:rPr>
          <w:spacing w:val="1"/>
          <w:sz w:val="24"/>
        </w:rPr>
        <w:t xml:space="preserve"> </w:t>
      </w:r>
      <w:r>
        <w:rPr>
          <w:sz w:val="24"/>
        </w:rPr>
        <w:t>технологий.</w:t>
      </w:r>
    </w:p>
    <w:p w:rsidR="000B529C" w:rsidRDefault="000B529C">
      <w:pPr>
        <w:jc w:val="both"/>
        <w:rPr>
          <w:sz w:val="24"/>
        </w:rPr>
        <w:sectPr w:rsidR="000B529C">
          <w:pgSz w:w="11910" w:h="16840"/>
          <w:pgMar w:top="480" w:right="320" w:bottom="1160" w:left="620" w:header="0" w:footer="899" w:gutter="0"/>
          <w:cols w:space="720"/>
        </w:sectPr>
      </w:pPr>
    </w:p>
    <w:p w:rsidR="000B529C" w:rsidRDefault="00392229">
      <w:pPr>
        <w:pStyle w:val="a3"/>
        <w:spacing w:before="60"/>
        <w:ind w:left="232" w:firstLine="0"/>
        <w:jc w:val="left"/>
      </w:pPr>
      <w:r>
        <w:lastRenderedPageBreak/>
        <w:t>Возможными</w:t>
      </w:r>
      <w:r>
        <w:rPr>
          <w:spacing w:val="-5"/>
        </w:rPr>
        <w:t xml:space="preserve"> </w:t>
      </w:r>
      <w:r>
        <w:t>формами</w:t>
      </w:r>
      <w:r>
        <w:rPr>
          <w:spacing w:val="-4"/>
        </w:rPr>
        <w:t xml:space="preserve"> </w:t>
      </w:r>
      <w:r>
        <w:t>организации</w:t>
      </w:r>
      <w:r>
        <w:rPr>
          <w:spacing w:val="-4"/>
        </w:rPr>
        <w:t xml:space="preserve"> </w:t>
      </w:r>
      <w:r>
        <w:t>внеурочной</w:t>
      </w:r>
      <w:r>
        <w:rPr>
          <w:spacing w:val="-4"/>
        </w:rPr>
        <w:t xml:space="preserve"> </w:t>
      </w:r>
      <w:r>
        <w:t>деятельности</w:t>
      </w:r>
      <w:r>
        <w:rPr>
          <w:spacing w:val="-3"/>
        </w:rPr>
        <w:t xml:space="preserve"> </w:t>
      </w:r>
      <w:r>
        <w:t>могут</w:t>
      </w:r>
      <w:r>
        <w:rPr>
          <w:spacing w:val="-4"/>
        </w:rPr>
        <w:t xml:space="preserve"> </w:t>
      </w:r>
      <w:r>
        <w:t>быть</w:t>
      </w:r>
      <w:r>
        <w:rPr>
          <w:spacing w:val="-3"/>
        </w:rPr>
        <w:t xml:space="preserve"> </w:t>
      </w:r>
      <w:r>
        <w:t>следующие:</w:t>
      </w:r>
    </w:p>
    <w:p w:rsidR="000B529C" w:rsidRDefault="00392229">
      <w:pPr>
        <w:pStyle w:val="a5"/>
        <w:numPr>
          <w:ilvl w:val="0"/>
          <w:numId w:val="7"/>
        </w:numPr>
        <w:tabs>
          <w:tab w:val="left" w:pos="379"/>
        </w:tabs>
        <w:ind w:left="378" w:hanging="147"/>
        <w:jc w:val="left"/>
        <w:rPr>
          <w:sz w:val="24"/>
        </w:rPr>
      </w:pPr>
      <w:r>
        <w:rPr>
          <w:sz w:val="24"/>
        </w:rPr>
        <w:t>учебные</w:t>
      </w:r>
      <w:r>
        <w:rPr>
          <w:spacing w:val="-4"/>
          <w:sz w:val="24"/>
        </w:rPr>
        <w:t xml:space="preserve"> </w:t>
      </w:r>
      <w:r>
        <w:rPr>
          <w:sz w:val="24"/>
        </w:rPr>
        <w:t>курсы</w:t>
      </w:r>
      <w:r>
        <w:rPr>
          <w:spacing w:val="-2"/>
          <w:sz w:val="24"/>
        </w:rPr>
        <w:t xml:space="preserve"> </w:t>
      </w:r>
      <w:r>
        <w:rPr>
          <w:sz w:val="24"/>
        </w:rPr>
        <w:t>и</w:t>
      </w:r>
      <w:r>
        <w:rPr>
          <w:spacing w:val="-1"/>
          <w:sz w:val="24"/>
        </w:rPr>
        <w:t xml:space="preserve"> </w:t>
      </w:r>
      <w:r>
        <w:rPr>
          <w:sz w:val="24"/>
        </w:rPr>
        <w:t>факультативы;</w:t>
      </w:r>
    </w:p>
    <w:p w:rsidR="000B529C" w:rsidRDefault="00392229">
      <w:pPr>
        <w:pStyle w:val="a5"/>
        <w:numPr>
          <w:ilvl w:val="0"/>
          <w:numId w:val="7"/>
        </w:numPr>
        <w:tabs>
          <w:tab w:val="left" w:pos="376"/>
        </w:tabs>
        <w:ind w:left="375" w:hanging="144"/>
        <w:jc w:val="left"/>
        <w:rPr>
          <w:sz w:val="24"/>
        </w:rPr>
      </w:pPr>
      <w:r>
        <w:rPr>
          <w:sz w:val="24"/>
        </w:rPr>
        <w:t>художественные,</w:t>
      </w:r>
      <w:r>
        <w:rPr>
          <w:spacing w:val="-3"/>
          <w:sz w:val="24"/>
        </w:rPr>
        <w:t xml:space="preserve"> </w:t>
      </w:r>
      <w:r>
        <w:rPr>
          <w:sz w:val="24"/>
        </w:rPr>
        <w:t>музыкальные</w:t>
      </w:r>
      <w:r>
        <w:rPr>
          <w:spacing w:val="-4"/>
          <w:sz w:val="24"/>
        </w:rPr>
        <w:t xml:space="preserve"> </w:t>
      </w:r>
      <w:r>
        <w:rPr>
          <w:sz w:val="24"/>
        </w:rPr>
        <w:t>и</w:t>
      </w:r>
      <w:r>
        <w:rPr>
          <w:spacing w:val="-2"/>
          <w:sz w:val="24"/>
        </w:rPr>
        <w:t xml:space="preserve"> </w:t>
      </w:r>
      <w:r>
        <w:rPr>
          <w:sz w:val="24"/>
        </w:rPr>
        <w:t>спортивные</w:t>
      </w:r>
      <w:r>
        <w:rPr>
          <w:spacing w:val="-3"/>
          <w:sz w:val="24"/>
        </w:rPr>
        <w:t xml:space="preserve"> </w:t>
      </w:r>
      <w:r>
        <w:rPr>
          <w:sz w:val="24"/>
        </w:rPr>
        <w:t>студии;</w:t>
      </w:r>
    </w:p>
    <w:p w:rsidR="000B529C" w:rsidRDefault="00392229">
      <w:pPr>
        <w:pStyle w:val="a5"/>
        <w:numPr>
          <w:ilvl w:val="0"/>
          <w:numId w:val="7"/>
        </w:numPr>
        <w:tabs>
          <w:tab w:val="left" w:pos="376"/>
        </w:tabs>
        <w:ind w:left="375" w:hanging="144"/>
        <w:jc w:val="left"/>
        <w:rPr>
          <w:sz w:val="24"/>
        </w:rPr>
      </w:pPr>
      <w:r>
        <w:rPr>
          <w:sz w:val="24"/>
        </w:rPr>
        <w:t>соревновательные</w:t>
      </w:r>
      <w:r>
        <w:rPr>
          <w:spacing w:val="-5"/>
          <w:sz w:val="24"/>
        </w:rPr>
        <w:t xml:space="preserve"> </w:t>
      </w:r>
      <w:r>
        <w:rPr>
          <w:sz w:val="24"/>
        </w:rPr>
        <w:t>мероприятия,</w:t>
      </w:r>
      <w:r>
        <w:rPr>
          <w:spacing w:val="-3"/>
          <w:sz w:val="24"/>
        </w:rPr>
        <w:t xml:space="preserve"> </w:t>
      </w:r>
      <w:r>
        <w:rPr>
          <w:sz w:val="24"/>
        </w:rPr>
        <w:t>дискуссионные</w:t>
      </w:r>
      <w:r>
        <w:rPr>
          <w:spacing w:val="-5"/>
          <w:sz w:val="24"/>
        </w:rPr>
        <w:t xml:space="preserve"> </w:t>
      </w:r>
      <w:r>
        <w:rPr>
          <w:sz w:val="24"/>
        </w:rPr>
        <w:t>клубы, секции,</w:t>
      </w:r>
      <w:r>
        <w:rPr>
          <w:spacing w:val="-3"/>
          <w:sz w:val="24"/>
        </w:rPr>
        <w:t xml:space="preserve"> </w:t>
      </w:r>
      <w:r>
        <w:rPr>
          <w:sz w:val="24"/>
        </w:rPr>
        <w:t>экскурсии,</w:t>
      </w:r>
      <w:r>
        <w:rPr>
          <w:spacing w:val="-3"/>
          <w:sz w:val="24"/>
        </w:rPr>
        <w:t xml:space="preserve"> </w:t>
      </w:r>
      <w:r>
        <w:rPr>
          <w:sz w:val="24"/>
        </w:rPr>
        <w:t>мини-исследования;</w:t>
      </w:r>
    </w:p>
    <w:p w:rsidR="000B529C" w:rsidRDefault="00392229">
      <w:pPr>
        <w:pStyle w:val="a5"/>
        <w:numPr>
          <w:ilvl w:val="0"/>
          <w:numId w:val="7"/>
        </w:numPr>
        <w:tabs>
          <w:tab w:val="left" w:pos="376"/>
        </w:tabs>
        <w:ind w:left="375" w:hanging="144"/>
        <w:jc w:val="left"/>
        <w:rPr>
          <w:sz w:val="24"/>
        </w:rPr>
      </w:pPr>
      <w:r>
        <w:rPr>
          <w:sz w:val="24"/>
        </w:rPr>
        <w:t>общественно</w:t>
      </w:r>
      <w:r>
        <w:rPr>
          <w:spacing w:val="-4"/>
          <w:sz w:val="24"/>
        </w:rPr>
        <w:t xml:space="preserve"> </w:t>
      </w:r>
      <w:r>
        <w:rPr>
          <w:sz w:val="24"/>
        </w:rPr>
        <w:t>полезные</w:t>
      </w:r>
      <w:r>
        <w:rPr>
          <w:spacing w:val="-4"/>
          <w:sz w:val="24"/>
        </w:rPr>
        <w:t xml:space="preserve"> </w:t>
      </w:r>
      <w:r>
        <w:rPr>
          <w:sz w:val="24"/>
        </w:rPr>
        <w:t>практики</w:t>
      </w:r>
      <w:r>
        <w:rPr>
          <w:spacing w:val="-3"/>
          <w:sz w:val="24"/>
        </w:rPr>
        <w:t xml:space="preserve"> </w:t>
      </w:r>
      <w:r>
        <w:rPr>
          <w:sz w:val="24"/>
        </w:rPr>
        <w:t>и</w:t>
      </w:r>
      <w:r>
        <w:rPr>
          <w:spacing w:val="-3"/>
          <w:sz w:val="24"/>
        </w:rPr>
        <w:t xml:space="preserve"> </w:t>
      </w:r>
      <w:r>
        <w:rPr>
          <w:sz w:val="24"/>
        </w:rPr>
        <w:t>другие.</w:t>
      </w:r>
    </w:p>
    <w:p w:rsidR="000B529C" w:rsidRDefault="00392229">
      <w:pPr>
        <w:pStyle w:val="a3"/>
        <w:ind w:left="232" w:right="245" w:firstLine="0"/>
      </w:pPr>
      <w:r>
        <w:t>К</w:t>
      </w:r>
      <w:r>
        <w:rPr>
          <w:spacing w:val="1"/>
        </w:rPr>
        <w:t xml:space="preserve"> </w:t>
      </w:r>
      <w:r>
        <w:t>участию</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могут</w:t>
      </w:r>
      <w:r>
        <w:rPr>
          <w:spacing w:val="1"/>
        </w:rPr>
        <w:t xml:space="preserve"> </w:t>
      </w:r>
      <w:r>
        <w:t>привлекаться</w:t>
      </w:r>
      <w:r>
        <w:rPr>
          <w:spacing w:val="1"/>
        </w:rPr>
        <w:t xml:space="preserve"> </w:t>
      </w:r>
      <w:r>
        <w:t>организации</w:t>
      </w:r>
      <w:r>
        <w:rPr>
          <w:spacing w:val="1"/>
        </w:rPr>
        <w:t xml:space="preserve"> </w:t>
      </w:r>
      <w:r>
        <w:t>и</w:t>
      </w:r>
      <w:r>
        <w:rPr>
          <w:spacing w:val="1"/>
        </w:rPr>
        <w:t xml:space="preserve"> </w:t>
      </w:r>
      <w:r>
        <w:t>учреждения</w:t>
      </w:r>
      <w:r>
        <w:rPr>
          <w:spacing w:val="1"/>
        </w:rPr>
        <w:t xml:space="preserve"> </w:t>
      </w:r>
      <w:r>
        <w:t>дополнительного образования, культуры и спорта. В этом случае внеурочная деятельность может</w:t>
      </w:r>
      <w:r>
        <w:rPr>
          <w:spacing w:val="1"/>
        </w:rPr>
        <w:t xml:space="preserve"> </w:t>
      </w:r>
      <w:r>
        <w:t>проходить не только в помещении лицея, но и на территории другого учреждения (организации),</w:t>
      </w:r>
      <w:r>
        <w:rPr>
          <w:spacing w:val="1"/>
        </w:rPr>
        <w:t xml:space="preserve"> </w:t>
      </w:r>
      <w:r>
        <w:t>участвующего</w:t>
      </w:r>
      <w:r>
        <w:rPr>
          <w:spacing w:val="-3"/>
        </w:rPr>
        <w:t xml:space="preserve"> </w:t>
      </w:r>
      <w:r>
        <w:t>во внеурочной</w:t>
      </w:r>
      <w:r>
        <w:rPr>
          <w:spacing w:val="-1"/>
        </w:rPr>
        <w:t xml:space="preserve"> </w:t>
      </w:r>
      <w:r>
        <w:t>деятельности</w:t>
      </w:r>
      <w:r>
        <w:rPr>
          <w:spacing w:val="-1"/>
        </w:rPr>
        <w:t xml:space="preserve"> </w:t>
      </w:r>
      <w:r>
        <w:t>(спортивный</w:t>
      </w:r>
      <w:r>
        <w:rPr>
          <w:spacing w:val="-3"/>
        </w:rPr>
        <w:t xml:space="preserve"> </w:t>
      </w:r>
      <w:r>
        <w:t>комплекс,</w:t>
      </w:r>
      <w:r>
        <w:rPr>
          <w:spacing w:val="-1"/>
        </w:rPr>
        <w:t xml:space="preserve"> </w:t>
      </w:r>
      <w:r>
        <w:t>музей,</w:t>
      </w:r>
      <w:r>
        <w:rPr>
          <w:spacing w:val="-1"/>
        </w:rPr>
        <w:t xml:space="preserve"> </w:t>
      </w:r>
      <w:r>
        <w:t>театр</w:t>
      </w:r>
      <w:r>
        <w:rPr>
          <w:spacing w:val="-1"/>
        </w:rPr>
        <w:t xml:space="preserve"> </w:t>
      </w:r>
      <w:r>
        <w:t>и</w:t>
      </w:r>
      <w:r>
        <w:rPr>
          <w:spacing w:val="-1"/>
        </w:rPr>
        <w:t xml:space="preserve"> </w:t>
      </w:r>
      <w:r>
        <w:t>другие).</w:t>
      </w:r>
    </w:p>
    <w:p w:rsidR="000B529C" w:rsidRDefault="00392229">
      <w:pPr>
        <w:pStyle w:val="a3"/>
        <w:ind w:left="232" w:right="242" w:firstLine="0"/>
      </w:pPr>
      <w:r>
        <w:t>При организации внеурочной деятельности непосредственно в лицее в этой работе могут принимать</w:t>
      </w:r>
      <w:r>
        <w:rPr>
          <w:spacing w:val="1"/>
        </w:rPr>
        <w:t xml:space="preserve"> </w:t>
      </w:r>
      <w:r>
        <w:t>участие все педагогические работники</w:t>
      </w:r>
      <w:r>
        <w:rPr>
          <w:spacing w:val="1"/>
        </w:rPr>
        <w:t xml:space="preserve"> </w:t>
      </w:r>
      <w:r>
        <w:t>данной</w:t>
      </w:r>
      <w:r>
        <w:rPr>
          <w:spacing w:val="1"/>
        </w:rPr>
        <w:t xml:space="preserve"> </w:t>
      </w:r>
      <w:r>
        <w:t>организации</w:t>
      </w:r>
      <w:r>
        <w:rPr>
          <w:spacing w:val="1"/>
        </w:rPr>
        <w:t xml:space="preserve"> </w:t>
      </w:r>
      <w:r>
        <w:t>(учителя начальной</w:t>
      </w:r>
      <w:r>
        <w:rPr>
          <w:spacing w:val="1"/>
        </w:rPr>
        <w:t xml:space="preserve"> </w:t>
      </w:r>
      <w:r>
        <w:t>школы, учител</w:t>
      </w:r>
      <w:proofErr w:type="gramStart"/>
      <w:r>
        <w:t>я-</w:t>
      </w:r>
      <w:proofErr w:type="gramEnd"/>
      <w:r>
        <w:rPr>
          <w:spacing w:val="1"/>
        </w:rPr>
        <w:t xml:space="preserve"> </w:t>
      </w:r>
      <w:r>
        <w:t>предметники,</w:t>
      </w:r>
      <w:r>
        <w:rPr>
          <w:spacing w:val="1"/>
        </w:rPr>
        <w:t xml:space="preserve"> </w:t>
      </w:r>
      <w:r>
        <w:t>социальные</w:t>
      </w:r>
      <w:r>
        <w:rPr>
          <w:spacing w:val="1"/>
        </w:rPr>
        <w:t xml:space="preserve"> </w:t>
      </w:r>
      <w:r>
        <w:t>педагоги,</w:t>
      </w:r>
      <w:r>
        <w:rPr>
          <w:spacing w:val="1"/>
        </w:rPr>
        <w:t xml:space="preserve"> </w:t>
      </w:r>
      <w:r>
        <w:t>педагоги-психологи,</w:t>
      </w:r>
      <w:r>
        <w:rPr>
          <w:spacing w:val="1"/>
        </w:rPr>
        <w:t xml:space="preserve"> </w:t>
      </w:r>
      <w:r>
        <w:t>учителя-дефектологи,</w:t>
      </w:r>
      <w:r>
        <w:rPr>
          <w:spacing w:val="61"/>
        </w:rPr>
        <w:t xml:space="preserve"> </w:t>
      </w:r>
      <w:r>
        <w:t>логопед,</w:t>
      </w:r>
      <w:r>
        <w:rPr>
          <w:spacing w:val="1"/>
        </w:rPr>
        <w:t xml:space="preserve"> </w:t>
      </w:r>
      <w:r>
        <w:t>воспитатели,</w:t>
      </w:r>
      <w:r>
        <w:rPr>
          <w:spacing w:val="-1"/>
        </w:rPr>
        <w:t xml:space="preserve"> </w:t>
      </w:r>
      <w:r>
        <w:t>библиотекарь и другие).</w:t>
      </w:r>
    </w:p>
    <w:p w:rsidR="000B529C" w:rsidRDefault="00392229">
      <w:pPr>
        <w:pStyle w:val="a3"/>
        <w:ind w:left="232" w:right="247" w:firstLine="0"/>
      </w:pPr>
      <w:r>
        <w:t>Внеурочная деятельность тесно связана с дополнительным образованием детей в части создания</w:t>
      </w:r>
      <w:r>
        <w:rPr>
          <w:spacing w:val="1"/>
        </w:rPr>
        <w:t xml:space="preserve"> </w:t>
      </w:r>
      <w:r>
        <w:t>условий для развития творческих интересов детей, включения их в художественную, техническую,</w:t>
      </w:r>
      <w:r>
        <w:rPr>
          <w:spacing w:val="1"/>
        </w:rPr>
        <w:t xml:space="preserve"> </w:t>
      </w:r>
      <w:r>
        <w:t>спортивную</w:t>
      </w:r>
      <w:r>
        <w:rPr>
          <w:spacing w:val="1"/>
        </w:rPr>
        <w:t xml:space="preserve"> </w:t>
      </w:r>
      <w:r>
        <w:t>и</w:t>
      </w:r>
      <w:r>
        <w:rPr>
          <w:spacing w:val="1"/>
        </w:rPr>
        <w:t xml:space="preserve"> </w:t>
      </w:r>
      <w:r>
        <w:t>другую</w:t>
      </w:r>
      <w:r>
        <w:rPr>
          <w:spacing w:val="1"/>
        </w:rPr>
        <w:t xml:space="preserve"> </w:t>
      </w:r>
      <w:r>
        <w:t>деятельность.</w:t>
      </w:r>
      <w:r>
        <w:rPr>
          <w:spacing w:val="1"/>
        </w:rPr>
        <w:t xml:space="preserve"> </w:t>
      </w:r>
      <w:r>
        <w:t>Объединение</w:t>
      </w:r>
      <w:r>
        <w:rPr>
          <w:spacing w:val="1"/>
        </w:rPr>
        <w:t xml:space="preserve"> </w:t>
      </w:r>
      <w:r>
        <w:t>усилий</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строится на</w:t>
      </w:r>
      <w:r>
        <w:rPr>
          <w:spacing w:val="-2"/>
        </w:rPr>
        <w:t xml:space="preserve"> </w:t>
      </w:r>
      <w:r>
        <w:t>использовании</w:t>
      </w:r>
      <w:r>
        <w:rPr>
          <w:spacing w:val="-1"/>
        </w:rPr>
        <w:t xml:space="preserve"> </w:t>
      </w:r>
      <w:r>
        <w:t>единых</w:t>
      </w:r>
      <w:r>
        <w:rPr>
          <w:spacing w:val="2"/>
        </w:rPr>
        <w:t xml:space="preserve"> </w:t>
      </w:r>
      <w:r>
        <w:t>форм</w:t>
      </w:r>
      <w:r>
        <w:rPr>
          <w:spacing w:val="-2"/>
        </w:rPr>
        <w:t xml:space="preserve"> </w:t>
      </w:r>
      <w:r>
        <w:t>организации.</w:t>
      </w:r>
    </w:p>
    <w:p w:rsidR="000B529C" w:rsidRDefault="00392229">
      <w:pPr>
        <w:pStyle w:val="a3"/>
        <w:ind w:left="232" w:right="246" w:firstLine="0"/>
      </w:pPr>
      <w:r>
        <w:t>Координирующую</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выполняет,</w:t>
      </w:r>
      <w:r>
        <w:rPr>
          <w:spacing w:val="1"/>
        </w:rPr>
        <w:t xml:space="preserve"> </w:t>
      </w:r>
      <w:r>
        <w:t>как</w:t>
      </w:r>
      <w:r>
        <w:rPr>
          <w:spacing w:val="1"/>
        </w:rPr>
        <w:t xml:space="preserve"> </w:t>
      </w:r>
      <w:r>
        <w:t>правило,</w:t>
      </w:r>
      <w:r>
        <w:rPr>
          <w:spacing w:val="1"/>
        </w:rPr>
        <w:t xml:space="preserve"> </w:t>
      </w:r>
      <w:r>
        <w:t>педагогический</w:t>
      </w:r>
      <w:r>
        <w:rPr>
          <w:spacing w:val="1"/>
        </w:rPr>
        <w:t xml:space="preserve"> </w:t>
      </w:r>
      <w:r>
        <w:t>работник,</w:t>
      </w:r>
      <w:r>
        <w:rPr>
          <w:spacing w:val="1"/>
        </w:rPr>
        <w:t xml:space="preserve"> </w:t>
      </w:r>
      <w:r>
        <w:t>преподающий</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заместитель</w:t>
      </w:r>
      <w:r>
        <w:rPr>
          <w:spacing w:val="-57"/>
        </w:rPr>
        <w:t xml:space="preserve"> </w:t>
      </w:r>
      <w:r>
        <w:t>директора</w:t>
      </w:r>
      <w:r>
        <w:rPr>
          <w:spacing w:val="-1"/>
        </w:rPr>
        <w:t xml:space="preserve"> </w:t>
      </w:r>
      <w:r>
        <w:t>по</w:t>
      </w:r>
      <w:r>
        <w:rPr>
          <w:spacing w:val="2"/>
        </w:rPr>
        <w:t xml:space="preserve"> </w:t>
      </w:r>
      <w:r>
        <w:t>учебно-воспитательной работе.</w:t>
      </w:r>
    </w:p>
    <w:p w:rsidR="000B529C" w:rsidRDefault="000B529C">
      <w:pPr>
        <w:pStyle w:val="a3"/>
        <w:spacing w:before="6"/>
        <w:ind w:left="0" w:firstLine="0"/>
        <w:jc w:val="left"/>
      </w:pPr>
    </w:p>
    <w:p w:rsidR="000B529C" w:rsidRDefault="00392229">
      <w:pPr>
        <w:pStyle w:val="1"/>
        <w:numPr>
          <w:ilvl w:val="1"/>
          <w:numId w:val="5"/>
        </w:numPr>
        <w:tabs>
          <w:tab w:val="left" w:pos="652"/>
        </w:tabs>
        <w:ind w:left="652" w:hanging="420"/>
        <w:jc w:val="both"/>
      </w:pPr>
      <w:r>
        <w:t>Календарный</w:t>
      </w:r>
      <w:r>
        <w:rPr>
          <w:spacing w:val="-3"/>
        </w:rPr>
        <w:t xml:space="preserve"> </w:t>
      </w:r>
      <w:r>
        <w:t>план</w:t>
      </w:r>
      <w:r>
        <w:rPr>
          <w:spacing w:val="-3"/>
        </w:rPr>
        <w:t xml:space="preserve"> </w:t>
      </w:r>
      <w:r>
        <w:t>воспитательной</w:t>
      </w:r>
      <w:r>
        <w:rPr>
          <w:spacing w:val="-3"/>
        </w:rPr>
        <w:t xml:space="preserve"> </w:t>
      </w:r>
      <w:r>
        <w:t>работы</w:t>
      </w:r>
    </w:p>
    <w:p w:rsidR="000B529C" w:rsidRDefault="00392229">
      <w:pPr>
        <w:pStyle w:val="a3"/>
        <w:spacing w:line="274" w:lineRule="exact"/>
        <w:ind w:left="940" w:firstLine="0"/>
      </w:pPr>
      <w:r>
        <w:t>Календарный</w:t>
      </w:r>
      <w:r>
        <w:rPr>
          <w:spacing w:val="-3"/>
        </w:rPr>
        <w:t xml:space="preserve"> </w:t>
      </w:r>
      <w:r>
        <w:t>план</w:t>
      </w:r>
      <w:r>
        <w:rPr>
          <w:spacing w:val="-3"/>
        </w:rPr>
        <w:t xml:space="preserve"> </w:t>
      </w:r>
      <w:r>
        <w:t>воспитательной</w:t>
      </w:r>
      <w:r>
        <w:rPr>
          <w:spacing w:val="-3"/>
        </w:rPr>
        <w:t xml:space="preserve"> </w:t>
      </w:r>
      <w:r>
        <w:t>работы.</w:t>
      </w:r>
    </w:p>
    <w:p w:rsidR="000B529C" w:rsidRDefault="00392229">
      <w:pPr>
        <w:pStyle w:val="a3"/>
        <w:ind w:left="232" w:right="250"/>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единым</w:t>
      </w:r>
      <w:r>
        <w:rPr>
          <w:spacing w:val="1"/>
        </w:rPr>
        <w:t xml:space="preserve"> </w:t>
      </w:r>
      <w:r>
        <w:t>для</w:t>
      </w:r>
      <w:r>
        <w:rPr>
          <w:spacing w:val="1"/>
        </w:rPr>
        <w:t xml:space="preserve"> </w:t>
      </w:r>
      <w:r>
        <w:t>образовательных</w:t>
      </w:r>
      <w:r>
        <w:rPr>
          <w:spacing w:val="1"/>
        </w:rPr>
        <w:t xml:space="preserve"> </w:t>
      </w:r>
      <w:r>
        <w:t>организаций.</w:t>
      </w:r>
    </w:p>
    <w:p w:rsidR="000B529C" w:rsidRDefault="00392229">
      <w:pPr>
        <w:pStyle w:val="a3"/>
        <w:ind w:left="232" w:right="249"/>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0B529C" w:rsidRDefault="002E6B8C">
      <w:pPr>
        <w:pStyle w:val="a3"/>
        <w:ind w:left="232" w:right="242"/>
      </w:pPr>
      <w:r>
        <w:t>МБ</w:t>
      </w:r>
      <w:r w:rsidR="00392229">
        <w:t>ОУ</w:t>
      </w:r>
      <w:r w:rsidR="00392229">
        <w:rPr>
          <w:spacing w:val="1"/>
        </w:rPr>
        <w:t xml:space="preserve"> </w:t>
      </w:r>
      <w:r w:rsidR="00392229">
        <w:t>«</w:t>
      </w:r>
      <w:r>
        <w:t>СОШ п. Мяунджа»</w:t>
      </w:r>
      <w:r w:rsidR="00392229">
        <w:rPr>
          <w:spacing w:val="1"/>
        </w:rPr>
        <w:t xml:space="preserve"> </w:t>
      </w:r>
      <w:r w:rsidR="00392229">
        <w:t>наряду</w:t>
      </w:r>
      <w:r w:rsidR="00392229">
        <w:rPr>
          <w:spacing w:val="1"/>
        </w:rPr>
        <w:t xml:space="preserve"> </w:t>
      </w:r>
      <w:r w:rsidR="00392229">
        <w:t>с</w:t>
      </w:r>
      <w:r w:rsidR="00392229">
        <w:rPr>
          <w:spacing w:val="1"/>
        </w:rPr>
        <w:t xml:space="preserve"> </w:t>
      </w:r>
      <w:r w:rsidR="00392229">
        <w:t>календарным</w:t>
      </w:r>
      <w:r w:rsidR="00392229">
        <w:rPr>
          <w:spacing w:val="60"/>
        </w:rPr>
        <w:t xml:space="preserve"> </w:t>
      </w:r>
      <w:r w:rsidR="00392229">
        <w:t>планом</w:t>
      </w:r>
      <w:r w:rsidR="00392229">
        <w:rPr>
          <w:spacing w:val="60"/>
        </w:rPr>
        <w:t xml:space="preserve"> </w:t>
      </w:r>
      <w:r w:rsidR="00392229">
        <w:t>воспитательной</w:t>
      </w:r>
      <w:r w:rsidR="00392229">
        <w:rPr>
          <w:spacing w:val="1"/>
        </w:rPr>
        <w:t xml:space="preserve"> </w:t>
      </w:r>
      <w:r w:rsidR="00392229">
        <w:t>работы</w:t>
      </w:r>
      <w:r w:rsidR="00392229">
        <w:rPr>
          <w:spacing w:val="1"/>
        </w:rPr>
        <w:t xml:space="preserve"> </w:t>
      </w:r>
      <w:r w:rsidR="00392229">
        <w:t>проводит</w:t>
      </w:r>
      <w:r w:rsidR="00392229">
        <w:rPr>
          <w:spacing w:val="1"/>
        </w:rPr>
        <w:t xml:space="preserve"> </w:t>
      </w:r>
      <w:r w:rsidR="00392229">
        <w:t>иные</w:t>
      </w:r>
      <w:r w:rsidR="00392229">
        <w:rPr>
          <w:spacing w:val="1"/>
        </w:rPr>
        <w:t xml:space="preserve"> </w:t>
      </w:r>
      <w:r w:rsidR="00392229">
        <w:t>мероприятия</w:t>
      </w:r>
      <w:r w:rsidR="00392229">
        <w:rPr>
          <w:spacing w:val="1"/>
        </w:rPr>
        <w:t xml:space="preserve"> </w:t>
      </w:r>
      <w:r w:rsidR="00392229">
        <w:t>согласно</w:t>
      </w:r>
      <w:r w:rsidR="00392229">
        <w:rPr>
          <w:spacing w:val="1"/>
        </w:rPr>
        <w:t xml:space="preserve"> </w:t>
      </w:r>
      <w:r w:rsidR="00392229">
        <w:t>рабочей</w:t>
      </w:r>
      <w:r w:rsidR="00392229">
        <w:rPr>
          <w:spacing w:val="1"/>
        </w:rPr>
        <w:t xml:space="preserve"> </w:t>
      </w:r>
      <w:r w:rsidR="00392229">
        <w:t>программе</w:t>
      </w:r>
      <w:r w:rsidR="00392229">
        <w:rPr>
          <w:spacing w:val="1"/>
        </w:rPr>
        <w:t xml:space="preserve"> </w:t>
      </w:r>
      <w:r w:rsidR="00392229">
        <w:t>воспитания,</w:t>
      </w:r>
      <w:r w:rsidR="00392229">
        <w:rPr>
          <w:spacing w:val="1"/>
        </w:rPr>
        <w:t xml:space="preserve"> </w:t>
      </w:r>
      <w:r w:rsidR="00392229">
        <w:t>по</w:t>
      </w:r>
      <w:r w:rsidR="00392229">
        <w:rPr>
          <w:spacing w:val="1"/>
        </w:rPr>
        <w:t xml:space="preserve"> </w:t>
      </w:r>
      <w:r w:rsidR="00392229">
        <w:t>ключевым</w:t>
      </w:r>
      <w:r w:rsidR="00392229">
        <w:rPr>
          <w:spacing w:val="1"/>
        </w:rPr>
        <w:t xml:space="preserve"> </w:t>
      </w:r>
      <w:r w:rsidR="00392229">
        <w:t>направлениям</w:t>
      </w:r>
      <w:r w:rsidR="00392229">
        <w:rPr>
          <w:spacing w:val="-2"/>
        </w:rPr>
        <w:t xml:space="preserve"> </w:t>
      </w:r>
      <w:r w:rsidR="00392229">
        <w:t>воспитания и дополнительного</w:t>
      </w:r>
      <w:r w:rsidR="00392229">
        <w:rPr>
          <w:spacing w:val="-1"/>
        </w:rPr>
        <w:t xml:space="preserve"> </w:t>
      </w:r>
      <w:r w:rsidR="00392229">
        <w:t>образования детей.</w:t>
      </w:r>
    </w:p>
    <w:p w:rsidR="000B529C" w:rsidRDefault="00392229">
      <w:pPr>
        <w:pStyle w:val="a3"/>
        <w:ind w:left="232" w:right="251"/>
      </w:pPr>
      <w:r>
        <w:t>Все мероприятия проводятся с учетом особенностей основной образовательной программы, а</w:t>
      </w:r>
      <w:r>
        <w:rPr>
          <w:spacing w:val="1"/>
        </w:rPr>
        <w:t xml:space="preserve"> </w:t>
      </w:r>
      <w:r>
        <w:t>также</w:t>
      </w:r>
      <w:r>
        <w:rPr>
          <w:spacing w:val="-1"/>
        </w:rPr>
        <w:t xml:space="preserve"> </w:t>
      </w:r>
      <w:r>
        <w:t>возрастных,</w:t>
      </w:r>
      <w:r>
        <w:rPr>
          <w:spacing w:val="-1"/>
        </w:rPr>
        <w:t xml:space="preserve"> </w:t>
      </w:r>
      <w:r>
        <w:t>физиологических</w:t>
      </w:r>
      <w:r>
        <w:rPr>
          <w:spacing w:val="1"/>
        </w:rPr>
        <w:t xml:space="preserve"> </w:t>
      </w:r>
      <w:r>
        <w:t>и</w:t>
      </w:r>
      <w:r>
        <w:rPr>
          <w:spacing w:val="-3"/>
        </w:rPr>
        <w:t xml:space="preserve"> </w:t>
      </w:r>
      <w:r>
        <w:t>психоэмоциональных</w:t>
      </w:r>
      <w:r>
        <w:rPr>
          <w:spacing w:val="1"/>
        </w:rPr>
        <w:t xml:space="preserve"> </w:t>
      </w:r>
      <w:r>
        <w:t>особенностей</w:t>
      </w:r>
      <w:r>
        <w:rPr>
          <w:spacing w:val="-1"/>
        </w:rPr>
        <w:t xml:space="preserve"> </w:t>
      </w:r>
      <w:r>
        <w:t>обучающихся.</w:t>
      </w:r>
    </w:p>
    <w:p w:rsidR="000B529C" w:rsidRDefault="00392229">
      <w:pPr>
        <w:pStyle w:val="a3"/>
        <w:spacing w:before="1"/>
        <w:ind w:left="940" w:firstLine="0"/>
        <w:jc w:val="left"/>
      </w:pPr>
      <w:r>
        <w:t>Сентябрь:</w:t>
      </w:r>
    </w:p>
    <w:p w:rsidR="000B529C" w:rsidRDefault="00392229">
      <w:pPr>
        <w:pStyle w:val="a3"/>
        <w:ind w:left="940" w:firstLine="0"/>
        <w:jc w:val="left"/>
      </w:pPr>
      <w:r>
        <w:t>1</w:t>
      </w:r>
      <w:r>
        <w:rPr>
          <w:spacing w:val="-3"/>
        </w:rPr>
        <w:t xml:space="preserve"> </w:t>
      </w:r>
      <w:r>
        <w:t>сентября:</w:t>
      </w:r>
      <w:r>
        <w:rPr>
          <w:spacing w:val="-2"/>
        </w:rPr>
        <w:t xml:space="preserve"> </w:t>
      </w:r>
      <w:r>
        <w:t>День</w:t>
      </w:r>
      <w:r>
        <w:rPr>
          <w:spacing w:val="-2"/>
        </w:rPr>
        <w:t xml:space="preserve"> </w:t>
      </w:r>
      <w:r>
        <w:t>знаний;</w:t>
      </w:r>
    </w:p>
    <w:p w:rsidR="000B529C" w:rsidRDefault="00392229">
      <w:pPr>
        <w:pStyle w:val="a3"/>
        <w:ind w:left="232" w:right="246"/>
        <w:jc w:val="left"/>
      </w:pPr>
      <w:r>
        <w:t>3</w:t>
      </w:r>
      <w:r>
        <w:rPr>
          <w:spacing w:val="51"/>
        </w:rPr>
        <w:t xml:space="preserve"> </w:t>
      </w:r>
      <w:r>
        <w:t>сентября:</w:t>
      </w:r>
      <w:r>
        <w:rPr>
          <w:spacing w:val="52"/>
        </w:rPr>
        <w:t xml:space="preserve"> </w:t>
      </w:r>
      <w:r>
        <w:t>День</w:t>
      </w:r>
      <w:r>
        <w:rPr>
          <w:spacing w:val="52"/>
        </w:rPr>
        <w:t xml:space="preserve"> </w:t>
      </w:r>
      <w:r>
        <w:t>окончания</w:t>
      </w:r>
      <w:r>
        <w:rPr>
          <w:spacing w:val="51"/>
        </w:rPr>
        <w:t xml:space="preserve"> </w:t>
      </w:r>
      <w:r>
        <w:t>Второй</w:t>
      </w:r>
      <w:r>
        <w:rPr>
          <w:spacing w:val="53"/>
        </w:rPr>
        <w:t xml:space="preserve"> </w:t>
      </w:r>
      <w:r>
        <w:t>мировой</w:t>
      </w:r>
      <w:r>
        <w:rPr>
          <w:spacing w:val="52"/>
        </w:rPr>
        <w:t xml:space="preserve"> </w:t>
      </w:r>
      <w:r>
        <w:t>войны,</w:t>
      </w:r>
      <w:r>
        <w:rPr>
          <w:spacing w:val="51"/>
        </w:rPr>
        <w:t xml:space="preserve"> </w:t>
      </w:r>
      <w:r>
        <w:t>День</w:t>
      </w:r>
      <w:r>
        <w:rPr>
          <w:spacing w:val="52"/>
        </w:rPr>
        <w:t xml:space="preserve"> </w:t>
      </w:r>
      <w:r>
        <w:t>солидарности</w:t>
      </w:r>
      <w:r>
        <w:rPr>
          <w:spacing w:val="1"/>
        </w:rPr>
        <w:t xml:space="preserve"> </w:t>
      </w:r>
      <w:r>
        <w:t>в</w:t>
      </w:r>
      <w:r>
        <w:rPr>
          <w:spacing w:val="51"/>
        </w:rPr>
        <w:t xml:space="preserve"> </w:t>
      </w:r>
      <w:r>
        <w:t>борьбе</w:t>
      </w:r>
      <w:r>
        <w:rPr>
          <w:spacing w:val="48"/>
        </w:rPr>
        <w:t xml:space="preserve"> </w:t>
      </w:r>
      <w:r>
        <w:t>с</w:t>
      </w:r>
      <w:r>
        <w:rPr>
          <w:spacing w:val="-57"/>
        </w:rPr>
        <w:t xml:space="preserve"> </w:t>
      </w:r>
      <w:r>
        <w:t>терроризмом;</w:t>
      </w:r>
    </w:p>
    <w:p w:rsidR="000B529C" w:rsidRDefault="00392229">
      <w:pPr>
        <w:pStyle w:val="a3"/>
        <w:ind w:left="940" w:right="3306" w:firstLine="0"/>
        <w:jc w:val="left"/>
      </w:pPr>
      <w:r>
        <w:t>8 сентября: Международный день распространения грамотности;</w:t>
      </w:r>
      <w:r>
        <w:rPr>
          <w:spacing w:val="-57"/>
        </w:rPr>
        <w:t xml:space="preserve"> </w:t>
      </w:r>
      <w:r>
        <w:t>10</w:t>
      </w:r>
      <w:r>
        <w:rPr>
          <w:spacing w:val="-2"/>
        </w:rPr>
        <w:t xml:space="preserve"> </w:t>
      </w:r>
      <w:r>
        <w:t>сентября:</w:t>
      </w:r>
      <w:r>
        <w:rPr>
          <w:spacing w:val="-1"/>
        </w:rPr>
        <w:t xml:space="preserve"> </w:t>
      </w:r>
      <w:r>
        <w:t>Международный</w:t>
      </w:r>
      <w:r>
        <w:rPr>
          <w:spacing w:val="-1"/>
        </w:rPr>
        <w:t xml:space="preserve"> </w:t>
      </w:r>
      <w:r>
        <w:t>день</w:t>
      </w:r>
      <w:r>
        <w:rPr>
          <w:spacing w:val="-3"/>
        </w:rPr>
        <w:t xml:space="preserve"> </w:t>
      </w:r>
      <w:r>
        <w:t>памяти жертв</w:t>
      </w:r>
      <w:r>
        <w:rPr>
          <w:spacing w:val="-1"/>
        </w:rPr>
        <w:t xml:space="preserve"> </w:t>
      </w:r>
      <w:r>
        <w:t>фашизма.</w:t>
      </w:r>
    </w:p>
    <w:p w:rsidR="000B529C" w:rsidRDefault="00392229">
      <w:pPr>
        <w:pStyle w:val="a3"/>
        <w:ind w:left="940" w:firstLine="0"/>
        <w:jc w:val="left"/>
      </w:pPr>
      <w:r>
        <w:t>Октябрь:</w:t>
      </w:r>
    </w:p>
    <w:p w:rsidR="000B529C" w:rsidRDefault="00392229">
      <w:pPr>
        <w:pStyle w:val="a3"/>
        <w:ind w:left="940" w:right="1564" w:firstLine="0"/>
        <w:jc w:val="left"/>
      </w:pPr>
      <w:r>
        <w:t>1</w:t>
      </w:r>
      <w:r>
        <w:rPr>
          <w:spacing w:val="-4"/>
        </w:rPr>
        <w:t xml:space="preserve"> </w:t>
      </w:r>
      <w:r>
        <w:t>октября:</w:t>
      </w:r>
      <w:r>
        <w:rPr>
          <w:spacing w:val="-4"/>
        </w:rPr>
        <w:t xml:space="preserve"> </w:t>
      </w:r>
      <w:r>
        <w:t>Международный</w:t>
      </w:r>
      <w:r>
        <w:rPr>
          <w:spacing w:val="-4"/>
        </w:rPr>
        <w:t xml:space="preserve"> </w:t>
      </w:r>
      <w:r>
        <w:t>день</w:t>
      </w:r>
      <w:r>
        <w:rPr>
          <w:spacing w:val="-6"/>
        </w:rPr>
        <w:t xml:space="preserve"> </w:t>
      </w:r>
      <w:r>
        <w:t>пожилых</w:t>
      </w:r>
      <w:r>
        <w:rPr>
          <w:spacing w:val="-2"/>
        </w:rPr>
        <w:t xml:space="preserve"> </w:t>
      </w:r>
      <w:r>
        <w:t>людей;</w:t>
      </w:r>
      <w:r>
        <w:rPr>
          <w:spacing w:val="-4"/>
        </w:rPr>
        <w:t xml:space="preserve"> </w:t>
      </w:r>
      <w:r>
        <w:t>Международный</w:t>
      </w:r>
      <w:r>
        <w:rPr>
          <w:spacing w:val="-4"/>
        </w:rPr>
        <w:t xml:space="preserve"> </w:t>
      </w:r>
      <w:r>
        <w:t>день</w:t>
      </w:r>
      <w:r>
        <w:rPr>
          <w:spacing w:val="-3"/>
        </w:rPr>
        <w:t xml:space="preserve"> </w:t>
      </w:r>
      <w:r>
        <w:t>музыки;</w:t>
      </w:r>
      <w:r>
        <w:rPr>
          <w:spacing w:val="-57"/>
        </w:rPr>
        <w:t xml:space="preserve"> </w:t>
      </w:r>
      <w:r>
        <w:t>4</w:t>
      </w:r>
      <w:r>
        <w:rPr>
          <w:spacing w:val="-1"/>
        </w:rPr>
        <w:t xml:space="preserve"> </w:t>
      </w:r>
      <w:r>
        <w:t>октября: День</w:t>
      </w:r>
      <w:r>
        <w:rPr>
          <w:spacing w:val="-2"/>
        </w:rPr>
        <w:t xml:space="preserve"> </w:t>
      </w:r>
      <w:r>
        <w:t>защиты животных;</w:t>
      </w:r>
    </w:p>
    <w:p w:rsidR="000B529C" w:rsidRDefault="00392229">
      <w:pPr>
        <w:pStyle w:val="a3"/>
        <w:ind w:left="940" w:firstLine="0"/>
        <w:jc w:val="left"/>
      </w:pPr>
      <w:r>
        <w:t>5</w:t>
      </w:r>
      <w:r>
        <w:rPr>
          <w:spacing w:val="-3"/>
        </w:rPr>
        <w:t xml:space="preserve"> </w:t>
      </w:r>
      <w:r>
        <w:t>октября:</w:t>
      </w:r>
      <w:r>
        <w:rPr>
          <w:spacing w:val="-2"/>
        </w:rPr>
        <w:t xml:space="preserve"> </w:t>
      </w:r>
      <w:r>
        <w:t>День учителя;</w:t>
      </w:r>
    </w:p>
    <w:p w:rsidR="000B529C" w:rsidRDefault="00392229">
      <w:pPr>
        <w:pStyle w:val="a3"/>
        <w:ind w:left="940" w:right="4193" w:firstLine="0"/>
        <w:jc w:val="left"/>
      </w:pPr>
      <w:r>
        <w:t>25 октября: Международный день школьных библиотек;</w:t>
      </w:r>
      <w:r>
        <w:rPr>
          <w:spacing w:val="-57"/>
        </w:rPr>
        <w:t xml:space="preserve"> </w:t>
      </w:r>
      <w:r>
        <w:t>Третье</w:t>
      </w:r>
      <w:r>
        <w:rPr>
          <w:spacing w:val="-2"/>
        </w:rPr>
        <w:t xml:space="preserve"> </w:t>
      </w:r>
      <w:r>
        <w:t>воскресенье</w:t>
      </w:r>
      <w:r>
        <w:rPr>
          <w:spacing w:val="-1"/>
        </w:rPr>
        <w:t xml:space="preserve"> </w:t>
      </w:r>
      <w:r>
        <w:t>октября: День</w:t>
      </w:r>
      <w:r>
        <w:rPr>
          <w:spacing w:val="-1"/>
        </w:rPr>
        <w:t xml:space="preserve"> </w:t>
      </w:r>
      <w:r>
        <w:t>отца.</w:t>
      </w:r>
    </w:p>
    <w:p w:rsidR="000B529C" w:rsidRDefault="00392229">
      <w:pPr>
        <w:pStyle w:val="a3"/>
        <w:ind w:left="940" w:firstLine="0"/>
        <w:jc w:val="left"/>
      </w:pPr>
      <w:r>
        <w:t>Ноябрь:</w:t>
      </w:r>
    </w:p>
    <w:p w:rsidR="000B529C" w:rsidRDefault="00392229">
      <w:pPr>
        <w:pStyle w:val="a3"/>
        <w:ind w:left="940" w:firstLine="0"/>
        <w:jc w:val="left"/>
      </w:pPr>
      <w:r>
        <w:t>4</w:t>
      </w:r>
      <w:r>
        <w:rPr>
          <w:spacing w:val="-2"/>
        </w:rPr>
        <w:t xml:space="preserve"> </w:t>
      </w:r>
      <w:r>
        <w:t>ноября:</w:t>
      </w:r>
      <w:r>
        <w:rPr>
          <w:spacing w:val="-2"/>
        </w:rPr>
        <w:t xml:space="preserve"> </w:t>
      </w:r>
      <w:r>
        <w:t>День</w:t>
      </w:r>
      <w:r>
        <w:rPr>
          <w:spacing w:val="-3"/>
        </w:rPr>
        <w:t xml:space="preserve"> </w:t>
      </w:r>
      <w:r>
        <w:t>народного</w:t>
      </w:r>
      <w:r>
        <w:rPr>
          <w:spacing w:val="-2"/>
        </w:rPr>
        <w:t xml:space="preserve"> </w:t>
      </w:r>
      <w:r>
        <w:t>единства;</w:t>
      </w:r>
    </w:p>
    <w:p w:rsidR="000B529C" w:rsidRDefault="00392229">
      <w:pPr>
        <w:pStyle w:val="a3"/>
        <w:ind w:left="232" w:right="246"/>
        <w:jc w:val="left"/>
      </w:pPr>
      <w:r>
        <w:t>8</w:t>
      </w:r>
      <w:r>
        <w:rPr>
          <w:spacing w:val="8"/>
        </w:rPr>
        <w:t xml:space="preserve"> </w:t>
      </w:r>
      <w:r>
        <w:t>ноября:</w:t>
      </w:r>
      <w:r>
        <w:rPr>
          <w:spacing w:val="9"/>
        </w:rPr>
        <w:t xml:space="preserve"> </w:t>
      </w:r>
      <w:r>
        <w:t>День</w:t>
      </w:r>
      <w:r>
        <w:rPr>
          <w:spacing w:val="7"/>
        </w:rPr>
        <w:t xml:space="preserve"> </w:t>
      </w:r>
      <w:r>
        <w:t>памяти</w:t>
      </w:r>
      <w:r>
        <w:rPr>
          <w:spacing w:val="9"/>
        </w:rPr>
        <w:t xml:space="preserve"> </w:t>
      </w:r>
      <w:r>
        <w:t>погибших</w:t>
      </w:r>
      <w:r>
        <w:rPr>
          <w:spacing w:val="8"/>
        </w:rPr>
        <w:t xml:space="preserve"> </w:t>
      </w:r>
      <w:r>
        <w:t>при</w:t>
      </w:r>
      <w:r>
        <w:rPr>
          <w:spacing w:val="7"/>
        </w:rPr>
        <w:t xml:space="preserve"> </w:t>
      </w:r>
      <w:r>
        <w:t>исполнении</w:t>
      </w:r>
      <w:r>
        <w:rPr>
          <w:spacing w:val="9"/>
        </w:rPr>
        <w:t xml:space="preserve"> </w:t>
      </w:r>
      <w:r>
        <w:t>служебных</w:t>
      </w:r>
      <w:r>
        <w:rPr>
          <w:spacing w:val="10"/>
        </w:rPr>
        <w:t xml:space="preserve"> </w:t>
      </w:r>
      <w:r>
        <w:t>обязанностей</w:t>
      </w:r>
      <w:r>
        <w:rPr>
          <w:spacing w:val="9"/>
        </w:rPr>
        <w:t xml:space="preserve"> </w:t>
      </w:r>
      <w:r>
        <w:t>сотрудников</w:t>
      </w:r>
      <w:r>
        <w:rPr>
          <w:spacing w:val="-57"/>
        </w:rPr>
        <w:t xml:space="preserve"> </w:t>
      </w:r>
      <w:r>
        <w:t>органов</w:t>
      </w:r>
      <w:r>
        <w:rPr>
          <w:spacing w:val="-1"/>
        </w:rPr>
        <w:t xml:space="preserve"> </w:t>
      </w:r>
      <w:r>
        <w:t>внутренних</w:t>
      </w:r>
      <w:r>
        <w:rPr>
          <w:spacing w:val="-1"/>
        </w:rPr>
        <w:t xml:space="preserve"> </w:t>
      </w:r>
      <w:r>
        <w:t>дел</w:t>
      </w:r>
      <w:r>
        <w:rPr>
          <w:spacing w:val="-1"/>
        </w:rPr>
        <w:t xml:space="preserve"> </w:t>
      </w:r>
      <w:r>
        <w:t>России;</w:t>
      </w:r>
    </w:p>
    <w:p w:rsidR="000B529C" w:rsidRDefault="00392229">
      <w:pPr>
        <w:pStyle w:val="a3"/>
        <w:spacing w:before="1"/>
        <w:ind w:left="940" w:firstLine="0"/>
        <w:jc w:val="left"/>
      </w:pPr>
      <w:r>
        <w:t>Последнее</w:t>
      </w:r>
      <w:r>
        <w:rPr>
          <w:spacing w:val="-4"/>
        </w:rPr>
        <w:t xml:space="preserve"> </w:t>
      </w:r>
      <w:r>
        <w:t>воскресенье</w:t>
      </w:r>
      <w:r>
        <w:rPr>
          <w:spacing w:val="-1"/>
        </w:rPr>
        <w:t xml:space="preserve"> </w:t>
      </w:r>
      <w:r>
        <w:t>ноября:</w:t>
      </w:r>
      <w:r>
        <w:rPr>
          <w:spacing w:val="-3"/>
        </w:rPr>
        <w:t xml:space="preserve"> </w:t>
      </w:r>
      <w:r>
        <w:t>День</w:t>
      </w:r>
      <w:r>
        <w:rPr>
          <w:spacing w:val="-2"/>
        </w:rPr>
        <w:t xml:space="preserve"> </w:t>
      </w:r>
      <w:r>
        <w:t>Матери;</w:t>
      </w:r>
    </w:p>
    <w:p w:rsidR="000B529C" w:rsidRDefault="00392229">
      <w:pPr>
        <w:pStyle w:val="a3"/>
        <w:ind w:left="940" w:right="3318" w:firstLine="0"/>
        <w:jc w:val="left"/>
      </w:pPr>
      <w:r>
        <w:t>30 ноября: День Государственного герба Российской Федерации.</w:t>
      </w:r>
      <w:r>
        <w:rPr>
          <w:spacing w:val="-57"/>
        </w:rPr>
        <w:t xml:space="preserve"> </w:t>
      </w:r>
      <w:r>
        <w:t>Декабрь:</w:t>
      </w:r>
    </w:p>
    <w:p w:rsidR="000B529C" w:rsidRDefault="00392229">
      <w:pPr>
        <w:pStyle w:val="a3"/>
        <w:ind w:left="940" w:right="2471" w:firstLine="0"/>
        <w:jc w:val="left"/>
      </w:pPr>
      <w:r>
        <w:t>3</w:t>
      </w:r>
      <w:r>
        <w:rPr>
          <w:spacing w:val="-4"/>
        </w:rPr>
        <w:t xml:space="preserve"> </w:t>
      </w:r>
      <w:r>
        <w:t>декабря:</w:t>
      </w:r>
      <w:r>
        <w:rPr>
          <w:spacing w:val="-4"/>
        </w:rPr>
        <w:t xml:space="preserve"> </w:t>
      </w:r>
      <w:r>
        <w:t>День</w:t>
      </w:r>
      <w:r>
        <w:rPr>
          <w:spacing w:val="-3"/>
        </w:rPr>
        <w:t xml:space="preserve"> </w:t>
      </w:r>
      <w:r>
        <w:t>неизвестного</w:t>
      </w:r>
      <w:r>
        <w:rPr>
          <w:spacing w:val="-4"/>
        </w:rPr>
        <w:t xml:space="preserve"> </w:t>
      </w:r>
      <w:r>
        <w:t>солдата;</w:t>
      </w:r>
      <w:r>
        <w:rPr>
          <w:spacing w:val="-4"/>
        </w:rPr>
        <w:t xml:space="preserve"> </w:t>
      </w:r>
      <w:r>
        <w:t>Международный</w:t>
      </w:r>
      <w:r>
        <w:rPr>
          <w:spacing w:val="-3"/>
        </w:rPr>
        <w:t xml:space="preserve"> </w:t>
      </w:r>
      <w:r>
        <w:t>день</w:t>
      </w:r>
      <w:r>
        <w:rPr>
          <w:spacing w:val="-4"/>
        </w:rPr>
        <w:t xml:space="preserve"> </w:t>
      </w:r>
      <w:r>
        <w:t>инвалидов;</w:t>
      </w:r>
      <w:r>
        <w:rPr>
          <w:spacing w:val="-57"/>
        </w:rPr>
        <w:t xml:space="preserve"> </w:t>
      </w:r>
      <w:r>
        <w:t>5</w:t>
      </w:r>
      <w:r>
        <w:rPr>
          <w:spacing w:val="-1"/>
        </w:rPr>
        <w:t xml:space="preserve"> </w:t>
      </w:r>
      <w:r>
        <w:t>декабря: День добровольца</w:t>
      </w:r>
      <w:r>
        <w:rPr>
          <w:spacing w:val="-1"/>
        </w:rPr>
        <w:t xml:space="preserve"> </w:t>
      </w:r>
      <w:r>
        <w:t>(волонтера) в</w:t>
      </w:r>
      <w:r>
        <w:rPr>
          <w:spacing w:val="-3"/>
        </w:rPr>
        <w:t xml:space="preserve"> </w:t>
      </w:r>
      <w:r>
        <w:t>России;</w:t>
      </w:r>
    </w:p>
    <w:p w:rsidR="000B529C" w:rsidRDefault="00392229">
      <w:pPr>
        <w:pStyle w:val="a3"/>
        <w:ind w:left="940" w:firstLine="0"/>
        <w:jc w:val="left"/>
      </w:pPr>
      <w:r>
        <w:t>9</w:t>
      </w:r>
      <w:r>
        <w:rPr>
          <w:spacing w:val="-3"/>
        </w:rPr>
        <w:t xml:space="preserve"> </w:t>
      </w:r>
      <w:r>
        <w:t>декабря:</w:t>
      </w:r>
      <w:r>
        <w:rPr>
          <w:spacing w:val="-2"/>
        </w:rPr>
        <w:t xml:space="preserve"> </w:t>
      </w:r>
      <w:r>
        <w:t>День</w:t>
      </w:r>
      <w:r>
        <w:rPr>
          <w:spacing w:val="-3"/>
        </w:rPr>
        <w:t xml:space="preserve"> </w:t>
      </w:r>
      <w:r>
        <w:t>Героев</w:t>
      </w:r>
      <w:r>
        <w:rPr>
          <w:spacing w:val="-3"/>
        </w:rPr>
        <w:t xml:space="preserve"> </w:t>
      </w:r>
      <w:r>
        <w:t>Отечества;</w:t>
      </w:r>
    </w:p>
    <w:p w:rsidR="000B529C" w:rsidRDefault="000B529C">
      <w:pPr>
        <w:sectPr w:rsidR="000B529C">
          <w:pgSz w:w="11910" w:h="16840"/>
          <w:pgMar w:top="480" w:right="320" w:bottom="1160" w:left="620" w:header="0" w:footer="899" w:gutter="0"/>
          <w:cols w:space="720"/>
        </w:sectPr>
      </w:pPr>
    </w:p>
    <w:p w:rsidR="000B529C" w:rsidRDefault="00392229">
      <w:pPr>
        <w:pStyle w:val="a3"/>
        <w:spacing w:before="60"/>
        <w:ind w:left="940" w:right="4356" w:firstLine="0"/>
      </w:pPr>
      <w:r>
        <w:lastRenderedPageBreak/>
        <w:t>12 декабря: День Конституции Российской Федерации.</w:t>
      </w:r>
      <w:r>
        <w:rPr>
          <w:spacing w:val="-57"/>
        </w:rPr>
        <w:t xml:space="preserve"> </w:t>
      </w:r>
      <w:r>
        <w:t>Январь:</w:t>
      </w:r>
    </w:p>
    <w:p w:rsidR="000B529C" w:rsidRDefault="00392229">
      <w:pPr>
        <w:pStyle w:val="a3"/>
        <w:ind w:left="940" w:firstLine="0"/>
      </w:pPr>
      <w:r>
        <w:t>25</w:t>
      </w:r>
      <w:r>
        <w:rPr>
          <w:spacing w:val="-4"/>
        </w:rPr>
        <w:t xml:space="preserve"> </w:t>
      </w:r>
      <w:r>
        <w:t>января:</w:t>
      </w:r>
      <w:r>
        <w:rPr>
          <w:spacing w:val="-3"/>
        </w:rPr>
        <w:t xml:space="preserve"> </w:t>
      </w:r>
      <w:r>
        <w:t>День</w:t>
      </w:r>
      <w:r>
        <w:rPr>
          <w:spacing w:val="-3"/>
        </w:rPr>
        <w:t xml:space="preserve"> </w:t>
      </w:r>
      <w:r>
        <w:t>российского</w:t>
      </w:r>
      <w:r>
        <w:rPr>
          <w:spacing w:val="-3"/>
        </w:rPr>
        <w:t xml:space="preserve"> </w:t>
      </w:r>
      <w:r>
        <w:t>студенчества;</w:t>
      </w:r>
    </w:p>
    <w:p w:rsidR="000B529C" w:rsidRDefault="00392229">
      <w:pPr>
        <w:pStyle w:val="a3"/>
        <w:ind w:left="232" w:right="241"/>
      </w:pPr>
      <w:r>
        <w:t>27</w:t>
      </w:r>
      <w:r>
        <w:rPr>
          <w:spacing w:val="1"/>
        </w:rPr>
        <w:t xml:space="preserve"> </w:t>
      </w:r>
      <w:r>
        <w:t>января:</w:t>
      </w:r>
      <w:r>
        <w:rPr>
          <w:spacing w:val="1"/>
        </w:rPr>
        <w:t xml:space="preserve"> </w:t>
      </w:r>
      <w:r>
        <w:t>День</w:t>
      </w:r>
      <w:r>
        <w:rPr>
          <w:spacing w:val="1"/>
        </w:rPr>
        <w:t xml:space="preserve"> </w:t>
      </w:r>
      <w:r>
        <w:t>полного</w:t>
      </w:r>
      <w:r>
        <w:rPr>
          <w:spacing w:val="1"/>
        </w:rPr>
        <w:t xml:space="preserve"> </w:t>
      </w:r>
      <w:r>
        <w:t>освобождения</w:t>
      </w:r>
      <w:r>
        <w:rPr>
          <w:spacing w:val="1"/>
        </w:rPr>
        <w:t xml:space="preserve"> </w:t>
      </w:r>
      <w:r>
        <w:t>Ленинграда</w:t>
      </w:r>
      <w:r>
        <w:rPr>
          <w:spacing w:val="1"/>
        </w:rPr>
        <w:t xml:space="preserve"> </w:t>
      </w:r>
      <w:r>
        <w:t>от</w:t>
      </w:r>
      <w:r>
        <w:rPr>
          <w:spacing w:val="1"/>
        </w:rPr>
        <w:t xml:space="preserve"> </w:t>
      </w:r>
      <w:r>
        <w:t>фашистской</w:t>
      </w:r>
      <w:r>
        <w:rPr>
          <w:spacing w:val="1"/>
        </w:rPr>
        <w:t xml:space="preserve"> </w:t>
      </w:r>
      <w:r>
        <w:t>блокады,</w:t>
      </w:r>
      <w:r>
        <w:rPr>
          <w:spacing w:val="1"/>
        </w:rPr>
        <w:t xml:space="preserve"> </w:t>
      </w:r>
      <w:r>
        <w:t>День</w:t>
      </w:r>
      <w:r>
        <w:rPr>
          <w:spacing w:val="1"/>
        </w:rPr>
        <w:t xml:space="preserve"> </w:t>
      </w:r>
      <w:r>
        <w:t>освобождения Красной армией крупнейшего «лагеря смерти» Аушвиц-Биркенау (Освенцима) – День</w:t>
      </w:r>
      <w:r>
        <w:rPr>
          <w:spacing w:val="1"/>
        </w:rPr>
        <w:t xml:space="preserve"> </w:t>
      </w:r>
      <w:r>
        <w:t>памяти жертв Холокоста.</w:t>
      </w:r>
    </w:p>
    <w:p w:rsidR="000B529C" w:rsidRDefault="00392229">
      <w:pPr>
        <w:pStyle w:val="a3"/>
        <w:ind w:left="940" w:firstLine="0"/>
        <w:jc w:val="left"/>
      </w:pPr>
      <w:r>
        <w:t>Февраль:</w:t>
      </w:r>
    </w:p>
    <w:p w:rsidR="000B529C" w:rsidRDefault="00392229">
      <w:pPr>
        <w:pStyle w:val="a3"/>
        <w:ind w:left="940" w:firstLine="0"/>
        <w:jc w:val="left"/>
      </w:pPr>
      <w:r>
        <w:t>2</w:t>
      </w:r>
      <w:r>
        <w:rPr>
          <w:spacing w:val="5"/>
        </w:rPr>
        <w:t xml:space="preserve"> </w:t>
      </w:r>
      <w:r>
        <w:t>февраля:</w:t>
      </w:r>
      <w:r>
        <w:rPr>
          <w:spacing w:val="6"/>
        </w:rPr>
        <w:t xml:space="preserve"> </w:t>
      </w:r>
      <w:r>
        <w:t>День</w:t>
      </w:r>
      <w:r>
        <w:rPr>
          <w:spacing w:val="7"/>
        </w:rPr>
        <w:t xml:space="preserve"> </w:t>
      </w:r>
      <w:r>
        <w:t>разгрома</w:t>
      </w:r>
      <w:r>
        <w:rPr>
          <w:spacing w:val="5"/>
        </w:rPr>
        <w:t xml:space="preserve"> </w:t>
      </w:r>
      <w:r>
        <w:t>советскими</w:t>
      </w:r>
      <w:r>
        <w:rPr>
          <w:spacing w:val="6"/>
        </w:rPr>
        <w:t xml:space="preserve"> </w:t>
      </w:r>
      <w:r>
        <w:t>войсками</w:t>
      </w:r>
      <w:r>
        <w:rPr>
          <w:spacing w:val="7"/>
        </w:rPr>
        <w:t xml:space="preserve"> </w:t>
      </w:r>
      <w:r>
        <w:t>немецко-фашистских</w:t>
      </w:r>
      <w:r>
        <w:rPr>
          <w:spacing w:val="6"/>
        </w:rPr>
        <w:t xml:space="preserve"> </w:t>
      </w:r>
      <w:r>
        <w:t>войск</w:t>
      </w:r>
      <w:r>
        <w:rPr>
          <w:spacing w:val="8"/>
        </w:rPr>
        <w:t xml:space="preserve"> </w:t>
      </w:r>
      <w:r>
        <w:t>в</w:t>
      </w:r>
      <w:r>
        <w:rPr>
          <w:spacing w:val="3"/>
        </w:rPr>
        <w:t xml:space="preserve"> </w:t>
      </w:r>
      <w:proofErr w:type="gramStart"/>
      <w:r>
        <w:t>Сталинградской</w:t>
      </w:r>
      <w:proofErr w:type="gramEnd"/>
    </w:p>
    <w:p w:rsidR="000B529C" w:rsidRDefault="000B529C">
      <w:pPr>
        <w:sectPr w:rsidR="000B529C">
          <w:pgSz w:w="11910" w:h="16840"/>
          <w:pgMar w:top="480" w:right="320" w:bottom="1160" w:left="620" w:header="0" w:footer="899" w:gutter="0"/>
          <w:cols w:space="720"/>
        </w:sectPr>
      </w:pPr>
    </w:p>
    <w:p w:rsidR="000B529C" w:rsidRDefault="00392229">
      <w:pPr>
        <w:pStyle w:val="a3"/>
        <w:ind w:left="232" w:firstLine="0"/>
        <w:jc w:val="left"/>
      </w:pPr>
      <w:r>
        <w:lastRenderedPageBreak/>
        <w:t>битве;</w:t>
      </w:r>
    </w:p>
    <w:p w:rsidR="000B529C" w:rsidRDefault="00392229">
      <w:pPr>
        <w:pStyle w:val="a3"/>
        <w:ind w:left="0" w:firstLine="0"/>
        <w:jc w:val="left"/>
      </w:pPr>
      <w:r>
        <w:br w:type="column"/>
      </w:r>
    </w:p>
    <w:p w:rsidR="000B529C" w:rsidRDefault="00392229">
      <w:pPr>
        <w:pStyle w:val="a3"/>
        <w:ind w:left="25" w:firstLine="0"/>
        <w:jc w:val="left"/>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rsidR="000B529C" w:rsidRDefault="00392229">
      <w:pPr>
        <w:pStyle w:val="a3"/>
        <w:ind w:left="25" w:right="336" w:firstLine="0"/>
        <w:jc w:val="left"/>
      </w:pPr>
      <w:r>
        <w:t>15 февраля: День памяти о россиянах, исполнявших служебный долг за пределами Отечества;</w:t>
      </w:r>
      <w:r>
        <w:rPr>
          <w:spacing w:val="-57"/>
        </w:rPr>
        <w:t xml:space="preserve"> </w:t>
      </w:r>
      <w:r>
        <w:t>21</w:t>
      </w:r>
      <w:r>
        <w:rPr>
          <w:spacing w:val="-1"/>
        </w:rPr>
        <w:t xml:space="preserve"> </w:t>
      </w:r>
      <w:r>
        <w:t>февраля: Международный день родного языка;</w:t>
      </w:r>
    </w:p>
    <w:p w:rsidR="000B529C" w:rsidRDefault="00392229">
      <w:pPr>
        <w:pStyle w:val="a3"/>
        <w:ind w:left="25" w:right="5920" w:firstLine="0"/>
        <w:jc w:val="left"/>
      </w:pPr>
      <w:r>
        <w:t>23 февраля: День защитника Отечества.</w:t>
      </w:r>
      <w:r>
        <w:rPr>
          <w:spacing w:val="-58"/>
        </w:rPr>
        <w:t xml:space="preserve"> </w:t>
      </w:r>
      <w:r>
        <w:t>Март:</w:t>
      </w:r>
    </w:p>
    <w:p w:rsidR="000B529C" w:rsidRDefault="00392229">
      <w:pPr>
        <w:pStyle w:val="a3"/>
        <w:ind w:left="25" w:firstLine="0"/>
        <w:jc w:val="left"/>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t>день;</w:t>
      </w:r>
    </w:p>
    <w:p w:rsidR="000B529C" w:rsidRDefault="00392229">
      <w:pPr>
        <w:pStyle w:val="a3"/>
        <w:ind w:left="25" w:right="5083" w:firstLine="0"/>
        <w:jc w:val="left"/>
      </w:pPr>
      <w:r>
        <w:t>18 марта: День воссоединения Крыма с Россией</w:t>
      </w:r>
      <w:r>
        <w:rPr>
          <w:spacing w:val="-57"/>
        </w:rPr>
        <w:t xml:space="preserve"> </w:t>
      </w:r>
      <w:r>
        <w:t>27</w:t>
      </w:r>
      <w:r>
        <w:rPr>
          <w:spacing w:val="-1"/>
        </w:rPr>
        <w:t xml:space="preserve"> </w:t>
      </w:r>
      <w:r>
        <w:t>марта: Всемирный день</w:t>
      </w:r>
      <w:r>
        <w:rPr>
          <w:spacing w:val="-1"/>
        </w:rPr>
        <w:t xml:space="preserve"> </w:t>
      </w:r>
      <w:r>
        <w:t>театра.</w:t>
      </w:r>
    </w:p>
    <w:p w:rsidR="000B529C" w:rsidRDefault="00392229">
      <w:pPr>
        <w:pStyle w:val="a3"/>
        <w:ind w:left="25" w:firstLine="0"/>
        <w:jc w:val="left"/>
      </w:pPr>
      <w:r>
        <w:t>Апрель:</w:t>
      </w:r>
    </w:p>
    <w:p w:rsidR="000B529C" w:rsidRDefault="00392229">
      <w:pPr>
        <w:pStyle w:val="a3"/>
        <w:spacing w:before="1"/>
        <w:ind w:left="25" w:firstLine="0"/>
        <w:jc w:val="left"/>
      </w:pPr>
      <w:r>
        <w:t>12</w:t>
      </w:r>
      <w:r>
        <w:rPr>
          <w:spacing w:val="-3"/>
        </w:rPr>
        <w:t xml:space="preserve"> </w:t>
      </w:r>
      <w:r>
        <w:t>апреля:</w:t>
      </w:r>
      <w:r>
        <w:rPr>
          <w:spacing w:val="-2"/>
        </w:rPr>
        <w:t xml:space="preserve"> </w:t>
      </w:r>
      <w:r>
        <w:t>День</w:t>
      </w:r>
      <w:r>
        <w:rPr>
          <w:spacing w:val="-2"/>
        </w:rPr>
        <w:t xml:space="preserve"> </w:t>
      </w:r>
      <w:r>
        <w:t>космонавтики;</w:t>
      </w:r>
    </w:p>
    <w:p w:rsidR="000B529C" w:rsidRDefault="00392229">
      <w:pPr>
        <w:pStyle w:val="a3"/>
        <w:ind w:left="25" w:firstLine="0"/>
        <w:jc w:val="left"/>
      </w:pPr>
      <w:r>
        <w:t>19</w:t>
      </w:r>
      <w:r>
        <w:rPr>
          <w:spacing w:val="39"/>
        </w:rPr>
        <w:t xml:space="preserve"> </w:t>
      </w:r>
      <w:r>
        <w:t>апреля:</w:t>
      </w:r>
      <w:r>
        <w:rPr>
          <w:spacing w:val="41"/>
        </w:rPr>
        <w:t xml:space="preserve"> </w:t>
      </w:r>
      <w:r>
        <w:t>День</w:t>
      </w:r>
      <w:r>
        <w:rPr>
          <w:spacing w:val="39"/>
        </w:rPr>
        <w:t xml:space="preserve"> </w:t>
      </w:r>
      <w:r>
        <w:t>памяти</w:t>
      </w:r>
      <w:r>
        <w:rPr>
          <w:spacing w:val="40"/>
        </w:rPr>
        <w:t xml:space="preserve"> </w:t>
      </w:r>
      <w:r>
        <w:t>о</w:t>
      </w:r>
      <w:r>
        <w:rPr>
          <w:spacing w:val="40"/>
        </w:rPr>
        <w:t xml:space="preserve"> </w:t>
      </w:r>
      <w:r>
        <w:t>геноциде</w:t>
      </w:r>
      <w:r>
        <w:rPr>
          <w:spacing w:val="40"/>
        </w:rPr>
        <w:t xml:space="preserve"> </w:t>
      </w:r>
      <w:r>
        <w:t>советского</w:t>
      </w:r>
      <w:r>
        <w:rPr>
          <w:spacing w:val="40"/>
        </w:rPr>
        <w:t xml:space="preserve"> </w:t>
      </w:r>
      <w:r>
        <w:t>народа</w:t>
      </w:r>
      <w:r>
        <w:rPr>
          <w:spacing w:val="39"/>
        </w:rPr>
        <w:t xml:space="preserve"> </w:t>
      </w:r>
      <w:r>
        <w:t>нацистамии</w:t>
      </w:r>
      <w:r>
        <w:rPr>
          <w:spacing w:val="39"/>
        </w:rPr>
        <w:t xml:space="preserve"> </w:t>
      </w:r>
      <w:r>
        <w:t>их</w:t>
      </w:r>
      <w:r>
        <w:rPr>
          <w:spacing w:val="40"/>
        </w:rPr>
        <w:t xml:space="preserve"> </w:t>
      </w:r>
      <w:r>
        <w:t>пособниками</w:t>
      </w:r>
      <w:r>
        <w:rPr>
          <w:spacing w:val="39"/>
        </w:rPr>
        <w:t xml:space="preserve"> </w:t>
      </w:r>
      <w:r>
        <w:t>в</w:t>
      </w:r>
      <w:r>
        <w:rPr>
          <w:spacing w:val="39"/>
        </w:rPr>
        <w:t xml:space="preserve"> </w:t>
      </w:r>
      <w:r>
        <w:t>годы</w:t>
      </w:r>
    </w:p>
    <w:p w:rsidR="000B529C" w:rsidRDefault="000B529C">
      <w:pPr>
        <w:sectPr w:rsidR="000B529C">
          <w:type w:val="continuous"/>
          <w:pgSz w:w="11910" w:h="16840"/>
          <w:pgMar w:top="820" w:right="320" w:bottom="280" w:left="620" w:header="720" w:footer="720" w:gutter="0"/>
          <w:cols w:num="2" w:space="720" w:equalWidth="0">
            <w:col w:w="875" w:space="40"/>
            <w:col w:w="10055"/>
          </w:cols>
        </w:sectPr>
      </w:pPr>
    </w:p>
    <w:p w:rsidR="000B529C" w:rsidRDefault="00392229">
      <w:pPr>
        <w:pStyle w:val="a3"/>
        <w:ind w:left="940" w:right="7519" w:hanging="709"/>
        <w:jc w:val="left"/>
      </w:pPr>
      <w:r>
        <w:lastRenderedPageBreak/>
        <w:t>Великой Отечественной войны</w:t>
      </w:r>
      <w:r>
        <w:rPr>
          <w:spacing w:val="-57"/>
        </w:rPr>
        <w:t xml:space="preserve"> </w:t>
      </w:r>
      <w:r>
        <w:t>Май:</w:t>
      </w:r>
    </w:p>
    <w:p w:rsidR="000B529C" w:rsidRDefault="00392229">
      <w:pPr>
        <w:pStyle w:val="a3"/>
        <w:ind w:left="940" w:right="6691" w:firstLine="0"/>
        <w:jc w:val="left"/>
      </w:pPr>
      <w:r>
        <w:t>1 мая: Праздник Весны и Труда;</w:t>
      </w:r>
      <w:r>
        <w:rPr>
          <w:spacing w:val="-58"/>
        </w:rPr>
        <w:t xml:space="preserve"> </w:t>
      </w:r>
      <w:r>
        <w:t>9</w:t>
      </w:r>
      <w:r>
        <w:rPr>
          <w:spacing w:val="-1"/>
        </w:rPr>
        <w:t xml:space="preserve"> </w:t>
      </w:r>
      <w:r>
        <w:t>мая: День</w:t>
      </w:r>
      <w:r>
        <w:rPr>
          <w:spacing w:val="-1"/>
        </w:rPr>
        <w:t xml:space="preserve"> </w:t>
      </w:r>
      <w:r>
        <w:t>Победы;</w:t>
      </w:r>
    </w:p>
    <w:p w:rsidR="000B529C" w:rsidRDefault="00392229">
      <w:pPr>
        <w:pStyle w:val="a3"/>
        <w:ind w:left="940" w:right="4079" w:firstLine="0"/>
        <w:jc w:val="left"/>
      </w:pPr>
      <w:r>
        <w:t>19 мая: День детских общественных организаций России;</w:t>
      </w:r>
      <w:r>
        <w:rPr>
          <w:spacing w:val="-57"/>
        </w:rPr>
        <w:t xml:space="preserve"> </w:t>
      </w:r>
      <w:r>
        <w:t>24</w:t>
      </w:r>
      <w:r>
        <w:rPr>
          <w:spacing w:val="-2"/>
        </w:rPr>
        <w:t xml:space="preserve"> </w:t>
      </w:r>
      <w:r>
        <w:t>мая:</w:t>
      </w:r>
      <w:r>
        <w:rPr>
          <w:spacing w:val="-1"/>
        </w:rPr>
        <w:t xml:space="preserve"> </w:t>
      </w:r>
      <w:r>
        <w:t>День</w:t>
      </w:r>
      <w:r>
        <w:rPr>
          <w:spacing w:val="-1"/>
        </w:rPr>
        <w:t xml:space="preserve"> </w:t>
      </w:r>
      <w:r>
        <w:t>славянской</w:t>
      </w:r>
      <w:r>
        <w:rPr>
          <w:spacing w:val="-1"/>
        </w:rPr>
        <w:t xml:space="preserve"> </w:t>
      </w:r>
      <w:r>
        <w:t>письменности</w:t>
      </w:r>
      <w:r>
        <w:rPr>
          <w:spacing w:val="-3"/>
        </w:rPr>
        <w:t xml:space="preserve"> </w:t>
      </w:r>
      <w:r>
        <w:t>и</w:t>
      </w:r>
      <w:r>
        <w:rPr>
          <w:spacing w:val="-1"/>
        </w:rPr>
        <w:t xml:space="preserve"> </w:t>
      </w:r>
      <w:r>
        <w:t>культуры.</w:t>
      </w:r>
    </w:p>
    <w:p w:rsidR="000B529C" w:rsidRDefault="00392229">
      <w:pPr>
        <w:pStyle w:val="a3"/>
        <w:ind w:left="940" w:firstLine="0"/>
        <w:jc w:val="left"/>
      </w:pPr>
      <w:r>
        <w:t>Июнь:</w:t>
      </w:r>
    </w:p>
    <w:p w:rsidR="000B529C" w:rsidRDefault="00392229">
      <w:pPr>
        <w:pStyle w:val="a3"/>
        <w:ind w:left="940" w:right="6975" w:firstLine="0"/>
        <w:jc w:val="left"/>
      </w:pPr>
      <w:r>
        <w:t>1</w:t>
      </w:r>
      <w:r>
        <w:rPr>
          <w:spacing w:val="9"/>
        </w:rPr>
        <w:t xml:space="preserve"> </w:t>
      </w:r>
      <w:r>
        <w:t>июня:</w:t>
      </w:r>
      <w:r>
        <w:rPr>
          <w:spacing w:val="9"/>
        </w:rPr>
        <w:t xml:space="preserve"> </w:t>
      </w:r>
      <w:r>
        <w:t>День</w:t>
      </w:r>
      <w:r>
        <w:rPr>
          <w:spacing w:val="10"/>
        </w:rPr>
        <w:t xml:space="preserve"> </w:t>
      </w:r>
      <w:r>
        <w:t>защиты</w:t>
      </w:r>
      <w:r>
        <w:rPr>
          <w:spacing w:val="9"/>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 День</w:t>
      </w:r>
      <w:r>
        <w:rPr>
          <w:spacing w:val="-1"/>
        </w:rPr>
        <w:t xml:space="preserve"> </w:t>
      </w:r>
      <w:r>
        <w:t>России;</w:t>
      </w:r>
    </w:p>
    <w:p w:rsidR="000B529C" w:rsidRDefault="00392229">
      <w:pPr>
        <w:pStyle w:val="a3"/>
        <w:ind w:left="940" w:right="6709" w:firstLine="0"/>
        <w:jc w:val="left"/>
      </w:pPr>
      <w:r>
        <w:t>22 июня: День памяти и скорби;</w:t>
      </w:r>
      <w:r>
        <w:rPr>
          <w:spacing w:val="-57"/>
        </w:rPr>
        <w:t xml:space="preserve"> </w:t>
      </w:r>
      <w:r>
        <w:t>27</w:t>
      </w:r>
      <w:r>
        <w:rPr>
          <w:spacing w:val="-1"/>
        </w:rPr>
        <w:t xml:space="preserve"> </w:t>
      </w:r>
      <w:r>
        <w:t>июня: День</w:t>
      </w:r>
      <w:r>
        <w:rPr>
          <w:spacing w:val="-1"/>
        </w:rPr>
        <w:t xml:space="preserve"> </w:t>
      </w:r>
      <w:r>
        <w:t>молодежи.</w:t>
      </w:r>
    </w:p>
    <w:p w:rsidR="000B529C" w:rsidRDefault="00392229">
      <w:pPr>
        <w:pStyle w:val="a3"/>
        <w:spacing w:before="1"/>
        <w:ind w:left="940" w:firstLine="0"/>
        <w:jc w:val="left"/>
      </w:pPr>
      <w:r>
        <w:t>Июль:</w:t>
      </w:r>
    </w:p>
    <w:p w:rsidR="000B529C" w:rsidRDefault="00392229">
      <w:pPr>
        <w:pStyle w:val="a3"/>
        <w:ind w:left="940" w:right="5975" w:firstLine="0"/>
        <w:jc w:val="left"/>
      </w:pPr>
      <w:r>
        <w:t>8 июля: День семьи, любви и верности.</w:t>
      </w:r>
      <w:r>
        <w:rPr>
          <w:spacing w:val="-57"/>
        </w:rPr>
        <w:t xml:space="preserve"> </w:t>
      </w:r>
      <w:r>
        <w:t>Август:</w:t>
      </w:r>
    </w:p>
    <w:p w:rsidR="000B529C" w:rsidRDefault="00392229">
      <w:pPr>
        <w:pStyle w:val="a3"/>
        <w:ind w:left="940" w:firstLine="0"/>
        <w:jc w:val="left"/>
      </w:pPr>
      <w:r>
        <w:t>Вторая</w:t>
      </w:r>
      <w:r>
        <w:rPr>
          <w:spacing w:val="-3"/>
        </w:rPr>
        <w:t xml:space="preserve"> </w:t>
      </w:r>
      <w:r>
        <w:t>суббота</w:t>
      </w:r>
      <w:r>
        <w:rPr>
          <w:spacing w:val="-4"/>
        </w:rPr>
        <w:t xml:space="preserve"> </w:t>
      </w:r>
      <w:r>
        <w:t>августа:</w:t>
      </w:r>
      <w:r>
        <w:rPr>
          <w:spacing w:val="-2"/>
        </w:rPr>
        <w:t xml:space="preserve"> </w:t>
      </w:r>
      <w:r>
        <w:t>День</w:t>
      </w:r>
      <w:r>
        <w:rPr>
          <w:spacing w:val="-3"/>
        </w:rPr>
        <w:t xml:space="preserve"> </w:t>
      </w:r>
      <w:r>
        <w:t>физкультурника;</w:t>
      </w:r>
    </w:p>
    <w:p w:rsidR="000B529C" w:rsidRDefault="00392229">
      <w:pPr>
        <w:pStyle w:val="a3"/>
        <w:ind w:left="940" w:right="3233" w:firstLine="0"/>
        <w:jc w:val="left"/>
      </w:pPr>
      <w:r>
        <w:t>22 августа: День Государственного флага Российской Федерации;</w:t>
      </w:r>
      <w:r>
        <w:rPr>
          <w:spacing w:val="-57"/>
        </w:rPr>
        <w:t xml:space="preserve"> </w:t>
      </w:r>
      <w:r>
        <w:t>27</w:t>
      </w:r>
      <w:r>
        <w:rPr>
          <w:spacing w:val="-1"/>
        </w:rPr>
        <w:t xml:space="preserve"> </w:t>
      </w:r>
      <w:r>
        <w:t>августа: День российского кино.</w:t>
      </w:r>
    </w:p>
    <w:p w:rsidR="000B529C" w:rsidRDefault="000B529C">
      <w:pPr>
        <w:pStyle w:val="a3"/>
        <w:spacing w:before="5"/>
        <w:ind w:left="0" w:firstLine="0"/>
        <w:jc w:val="left"/>
      </w:pPr>
    </w:p>
    <w:p w:rsidR="000B529C" w:rsidRDefault="00392229">
      <w:pPr>
        <w:pStyle w:val="1"/>
        <w:numPr>
          <w:ilvl w:val="1"/>
          <w:numId w:val="5"/>
        </w:numPr>
        <w:tabs>
          <w:tab w:val="left" w:pos="652"/>
        </w:tabs>
        <w:ind w:left="652" w:hanging="420"/>
        <w:jc w:val="left"/>
      </w:pPr>
      <w:r>
        <w:t>Система</w:t>
      </w:r>
      <w:r>
        <w:rPr>
          <w:spacing w:val="-4"/>
        </w:rPr>
        <w:t xml:space="preserve"> </w:t>
      </w:r>
      <w:r>
        <w:t>условий</w:t>
      </w:r>
      <w:r>
        <w:rPr>
          <w:spacing w:val="-1"/>
        </w:rPr>
        <w:t xml:space="preserve"> </w:t>
      </w:r>
      <w:r>
        <w:t>реализации</w:t>
      </w:r>
      <w:r>
        <w:rPr>
          <w:spacing w:val="-3"/>
        </w:rPr>
        <w:t xml:space="preserve"> </w:t>
      </w:r>
      <w:r>
        <w:t>основной</w:t>
      </w:r>
      <w:r>
        <w:rPr>
          <w:spacing w:val="-4"/>
        </w:rPr>
        <w:t xml:space="preserve"> </w:t>
      </w:r>
      <w:r>
        <w:t>образовательной</w:t>
      </w:r>
      <w:r>
        <w:rPr>
          <w:spacing w:val="-4"/>
        </w:rPr>
        <w:t xml:space="preserve"> </w:t>
      </w:r>
      <w:r>
        <w:t>программы</w:t>
      </w:r>
    </w:p>
    <w:p w:rsidR="000B529C" w:rsidRDefault="00392229">
      <w:pPr>
        <w:pStyle w:val="a3"/>
        <w:spacing w:line="274" w:lineRule="exact"/>
        <w:ind w:left="232" w:firstLine="0"/>
        <w:jc w:val="left"/>
      </w:pPr>
      <w:r>
        <w:t>Система</w:t>
      </w:r>
      <w:r>
        <w:rPr>
          <w:spacing w:val="29"/>
        </w:rPr>
        <w:t xml:space="preserve"> </w:t>
      </w:r>
      <w:r>
        <w:t>условий</w:t>
      </w:r>
      <w:r>
        <w:rPr>
          <w:spacing w:val="87"/>
        </w:rPr>
        <w:t xml:space="preserve"> </w:t>
      </w:r>
      <w:r>
        <w:t>реализации</w:t>
      </w:r>
      <w:r>
        <w:rPr>
          <w:spacing w:val="86"/>
        </w:rPr>
        <w:t xml:space="preserve"> </w:t>
      </w:r>
      <w:r>
        <w:t>программы</w:t>
      </w:r>
      <w:r>
        <w:rPr>
          <w:spacing w:val="87"/>
        </w:rPr>
        <w:t xml:space="preserve"> </w:t>
      </w:r>
      <w:r>
        <w:t>начального</w:t>
      </w:r>
      <w:r>
        <w:rPr>
          <w:spacing w:val="87"/>
        </w:rPr>
        <w:t xml:space="preserve"> </w:t>
      </w:r>
      <w:r>
        <w:t>общего</w:t>
      </w:r>
      <w:r>
        <w:rPr>
          <w:spacing w:val="86"/>
        </w:rPr>
        <w:t xml:space="preserve"> </w:t>
      </w:r>
      <w:r>
        <w:t>образования,</w:t>
      </w:r>
      <w:r>
        <w:rPr>
          <w:spacing w:val="87"/>
        </w:rPr>
        <w:t xml:space="preserve"> </w:t>
      </w:r>
      <w:r>
        <w:t>созданная</w:t>
      </w:r>
      <w:r>
        <w:rPr>
          <w:spacing w:val="87"/>
        </w:rPr>
        <w:t xml:space="preserve"> </w:t>
      </w:r>
      <w:r>
        <w:t>в</w:t>
      </w:r>
      <w:r>
        <w:rPr>
          <w:spacing w:val="85"/>
        </w:rPr>
        <w:t xml:space="preserve"> </w:t>
      </w:r>
      <w:r w:rsidR="002E6B8C">
        <w:t>МБ</w:t>
      </w:r>
      <w:r>
        <w:t>ОУ</w:t>
      </w:r>
    </w:p>
    <w:p w:rsidR="000B529C" w:rsidRDefault="00392229">
      <w:pPr>
        <w:pStyle w:val="a3"/>
        <w:ind w:left="232" w:firstLine="0"/>
        <w:jc w:val="left"/>
      </w:pPr>
      <w:r>
        <w:t>«</w:t>
      </w:r>
      <w:r w:rsidR="002E6B8C">
        <w:t>СОШ п. Мяунджа»</w:t>
      </w:r>
      <w:r>
        <w:t>,</w:t>
      </w:r>
      <w:r>
        <w:rPr>
          <w:spacing w:val="-2"/>
        </w:rPr>
        <w:t xml:space="preserve"> </w:t>
      </w:r>
      <w:r>
        <w:t>направлена</w:t>
      </w:r>
      <w:r>
        <w:rPr>
          <w:spacing w:val="-3"/>
        </w:rPr>
        <w:t xml:space="preserve"> </w:t>
      </w:r>
      <w:r>
        <w:t>на:</w:t>
      </w:r>
    </w:p>
    <w:p w:rsidR="000B529C" w:rsidRDefault="00392229">
      <w:pPr>
        <w:pStyle w:val="a3"/>
        <w:ind w:left="232" w:right="249" w:firstLine="297"/>
      </w:pPr>
      <w:r>
        <w:rPr>
          <w:noProof/>
          <w:lang w:eastAsia="ru-RU"/>
        </w:rPr>
        <w:drawing>
          <wp:anchor distT="0" distB="0" distL="0" distR="0" simplePos="0" relativeHeight="483504128" behindDoc="1" locked="0" layoutInCell="1" allowOverlap="1">
            <wp:simplePos x="0" y="0"/>
            <wp:positionH relativeFrom="page">
              <wp:posOffset>541019</wp:posOffset>
            </wp:positionH>
            <wp:positionV relativeFrom="paragraph">
              <wp:posOffset>5119</wp:posOffset>
            </wp:positionV>
            <wp:extent cx="237744" cy="169163"/>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5" cstate="print"/>
                    <a:stretch>
                      <a:fillRect/>
                    </a:stretch>
                  </pic:blipFill>
                  <pic:spPr>
                    <a:xfrm>
                      <a:off x="0" y="0"/>
                      <a:ext cx="237744" cy="169163"/>
                    </a:xfrm>
                    <a:prstGeom prst="rect">
                      <a:avLst/>
                    </a:prstGeom>
                  </pic:spPr>
                </pic:pic>
              </a:graphicData>
            </a:graphic>
          </wp:anchor>
        </w:drawing>
      </w:r>
      <w:r>
        <w:t xml:space="preserve">достижение </w:t>
      </w:r>
      <w:proofErr w:type="gramStart"/>
      <w:r>
        <w:t>обучающимися</w:t>
      </w:r>
      <w:proofErr w:type="gramEnd"/>
      <w:r>
        <w:t xml:space="preserve"> планируемых результатов освоения программы начального общего</w:t>
      </w:r>
      <w:r>
        <w:rPr>
          <w:spacing w:val="1"/>
        </w:rPr>
        <w:t xml:space="preserve"> </w:t>
      </w:r>
      <w:r>
        <w:t>образования,</w:t>
      </w:r>
      <w:r>
        <w:rPr>
          <w:spacing w:val="-1"/>
        </w:rPr>
        <w:t xml:space="preserve"> </w:t>
      </w:r>
      <w:r>
        <w:t>в</w:t>
      </w:r>
      <w:r>
        <w:rPr>
          <w:spacing w:val="-1"/>
        </w:rPr>
        <w:t xml:space="preserve"> </w:t>
      </w:r>
      <w:r>
        <w:t>том числе</w:t>
      </w:r>
      <w:r>
        <w:rPr>
          <w:spacing w:val="-1"/>
        </w:rPr>
        <w:t xml:space="preserve"> </w:t>
      </w:r>
      <w:r>
        <w:t>адаптированной;</w:t>
      </w:r>
    </w:p>
    <w:p w:rsidR="000B529C" w:rsidRDefault="00392229">
      <w:pPr>
        <w:pStyle w:val="a3"/>
        <w:ind w:left="232" w:right="244" w:firstLine="266"/>
      </w:pPr>
      <w:r>
        <w:rPr>
          <w:noProof/>
          <w:lang w:eastAsia="ru-RU"/>
        </w:rPr>
        <w:drawing>
          <wp:anchor distT="0" distB="0" distL="0" distR="0" simplePos="0" relativeHeight="483504640" behindDoc="1" locked="0" layoutInCell="1" allowOverlap="1">
            <wp:simplePos x="0" y="0"/>
            <wp:positionH relativeFrom="page">
              <wp:posOffset>541019</wp:posOffset>
            </wp:positionH>
            <wp:positionV relativeFrom="paragraph">
              <wp:posOffset>5119</wp:posOffset>
            </wp:positionV>
            <wp:extent cx="237744" cy="16916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237744" cy="169163"/>
                    </a:xfrm>
                    <a:prstGeom prst="rect">
                      <a:avLst/>
                    </a:prstGeom>
                  </pic:spPr>
                </pic:pic>
              </a:graphicData>
            </a:graphic>
          </wp:anchor>
        </w:drawing>
      </w:r>
      <w:r>
        <w:t>развитие личности, её способностей, удовлетворение образовательных потребностей и интересов,</w:t>
      </w:r>
      <w:r>
        <w:rPr>
          <w:spacing w:val="1"/>
        </w:rPr>
        <w:t xml:space="preserve"> </w:t>
      </w:r>
      <w:r>
        <w:t>самореализацию обучающихся, в том числе одарённых, через организацию урочной и внеурочной</w:t>
      </w:r>
      <w:r>
        <w:rPr>
          <w:spacing w:val="1"/>
        </w:rPr>
        <w:t xml:space="preserve"> </w:t>
      </w:r>
      <w:r>
        <w:t>деятельности,</w:t>
      </w:r>
      <w:r>
        <w:rPr>
          <w:spacing w:val="1"/>
        </w:rPr>
        <w:t xml:space="preserve"> </w:t>
      </w:r>
      <w:r>
        <w:t>социальных</w:t>
      </w:r>
      <w:r>
        <w:rPr>
          <w:spacing w:val="1"/>
        </w:rPr>
        <w:t xml:space="preserve"> </w:t>
      </w:r>
      <w:r>
        <w:t>практик,</w:t>
      </w:r>
      <w:r>
        <w:rPr>
          <w:spacing w:val="1"/>
        </w:rPr>
        <w:t xml:space="preserve"> </w:t>
      </w:r>
      <w:r>
        <w:t>включая</w:t>
      </w:r>
      <w:r>
        <w:rPr>
          <w:spacing w:val="1"/>
        </w:rPr>
        <w:t xml:space="preserve"> </w:t>
      </w:r>
      <w:r>
        <w:t>общественно</w:t>
      </w:r>
      <w:r>
        <w:rPr>
          <w:spacing w:val="1"/>
        </w:rPr>
        <w:t xml:space="preserve"> </w:t>
      </w:r>
      <w:r>
        <w:t>полезную</w:t>
      </w:r>
      <w:r>
        <w:rPr>
          <w:spacing w:val="61"/>
        </w:rPr>
        <w:t xml:space="preserve"> </w:t>
      </w:r>
      <w:r>
        <w:t>деятельность,</w:t>
      </w:r>
      <w:r>
        <w:rPr>
          <w:spacing w:val="1"/>
        </w:rPr>
        <w:t xml:space="preserve"> </w:t>
      </w:r>
      <w:r>
        <w:t>профессиональные</w:t>
      </w:r>
      <w:r>
        <w:rPr>
          <w:spacing w:val="1"/>
        </w:rPr>
        <w:t xml:space="preserve"> </w:t>
      </w:r>
      <w:r>
        <w:t>пробы,</w:t>
      </w:r>
      <w:r>
        <w:rPr>
          <w:spacing w:val="1"/>
        </w:rPr>
        <w:t xml:space="preserve"> </w:t>
      </w:r>
      <w:r>
        <w:t>практическую</w:t>
      </w:r>
      <w:r>
        <w:rPr>
          <w:spacing w:val="1"/>
        </w:rPr>
        <w:t xml:space="preserve"> </w:t>
      </w:r>
      <w:r>
        <w:t>подготовку,</w:t>
      </w:r>
      <w:r>
        <w:rPr>
          <w:spacing w:val="1"/>
        </w:rPr>
        <w:t xml:space="preserve"> </w:t>
      </w:r>
      <w:r>
        <w:t>использование</w:t>
      </w:r>
      <w:r>
        <w:rPr>
          <w:spacing w:val="1"/>
        </w:rPr>
        <w:t xml:space="preserve"> </w:t>
      </w:r>
      <w:r>
        <w:t>возможностей</w:t>
      </w:r>
      <w:r>
        <w:rPr>
          <w:spacing w:val="1"/>
        </w:rPr>
        <w:t xml:space="preserve"> </w:t>
      </w:r>
      <w:r>
        <w:t>организаций</w:t>
      </w:r>
      <w:r>
        <w:rPr>
          <w:spacing w:val="1"/>
        </w:rPr>
        <w:t xml:space="preserve"> </w:t>
      </w:r>
      <w:r>
        <w:t>дополнительного</w:t>
      </w:r>
      <w:r>
        <w:rPr>
          <w:spacing w:val="-1"/>
        </w:rPr>
        <w:t xml:space="preserve"> </w:t>
      </w:r>
      <w:r>
        <w:t>образования и социальных</w:t>
      </w:r>
      <w:r>
        <w:rPr>
          <w:spacing w:val="2"/>
        </w:rPr>
        <w:t xml:space="preserve"> </w:t>
      </w:r>
      <w:r>
        <w:t>партнёров;</w:t>
      </w:r>
    </w:p>
    <w:p w:rsidR="000B529C" w:rsidRDefault="00392229">
      <w:pPr>
        <w:pStyle w:val="a3"/>
        <w:spacing w:before="1"/>
        <w:ind w:left="232" w:right="249" w:firstLine="252"/>
      </w:pPr>
      <w:r>
        <w:rPr>
          <w:noProof/>
          <w:lang w:eastAsia="ru-RU"/>
        </w:rPr>
        <w:drawing>
          <wp:anchor distT="0" distB="0" distL="0" distR="0" simplePos="0" relativeHeight="483505152" behindDoc="1" locked="0" layoutInCell="1" allowOverlap="1">
            <wp:simplePos x="0" y="0"/>
            <wp:positionH relativeFrom="page">
              <wp:posOffset>541019</wp:posOffset>
            </wp:positionH>
            <wp:positionV relativeFrom="paragraph">
              <wp:posOffset>5754</wp:posOffset>
            </wp:positionV>
            <wp:extent cx="237744" cy="16916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5" cstate="print"/>
                    <a:stretch>
                      <a:fillRect/>
                    </a:stretch>
                  </pic:blipFill>
                  <pic:spPr>
                    <a:xfrm>
                      <a:off x="0" y="0"/>
                      <a:ext cx="237744" cy="169164"/>
                    </a:xfrm>
                    <a:prstGeom prst="rect">
                      <a:avLst/>
                    </a:prstGeom>
                  </pic:spPr>
                </pic:pic>
              </a:graphicData>
            </a:graphic>
          </wp:anchor>
        </w:drawing>
      </w:r>
      <w:r>
        <w:t>формирование функциональной грамотности обучающихся (способности решать учебные задачи и</w:t>
      </w:r>
      <w:r>
        <w:rPr>
          <w:spacing w:val="-57"/>
        </w:rPr>
        <w:t xml:space="preserve"> </w:t>
      </w:r>
      <w:r>
        <w:t>жизненные</w:t>
      </w:r>
      <w:r>
        <w:rPr>
          <w:spacing w:val="1"/>
        </w:rPr>
        <w:t xml:space="preserve"> </w:t>
      </w:r>
      <w:r>
        <w:t>проблемные</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сформированных</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универсальных</w:t>
      </w:r>
      <w:r>
        <w:rPr>
          <w:spacing w:val="1"/>
        </w:rPr>
        <w:t xml:space="preserve"> </w:t>
      </w:r>
      <w:r>
        <w:t>способов</w:t>
      </w:r>
      <w:r>
        <w:rPr>
          <w:spacing w:val="1"/>
        </w:rPr>
        <w:t xml:space="preserve"> </w:t>
      </w:r>
      <w:r>
        <w:t>деятельности),</w:t>
      </w:r>
      <w:r>
        <w:rPr>
          <w:spacing w:val="1"/>
        </w:rPr>
        <w:t xml:space="preserve"> </w:t>
      </w:r>
      <w:r>
        <w:t>включающей</w:t>
      </w:r>
      <w:r>
        <w:rPr>
          <w:spacing w:val="1"/>
        </w:rPr>
        <w:t xml:space="preserve"> </w:t>
      </w:r>
      <w:r>
        <w:t>овладение</w:t>
      </w:r>
      <w:r>
        <w:rPr>
          <w:spacing w:val="1"/>
        </w:rPr>
        <w:t xml:space="preserve"> </w:t>
      </w:r>
      <w:r>
        <w:t>ключевыми</w:t>
      </w:r>
      <w:r>
        <w:rPr>
          <w:spacing w:val="1"/>
        </w:rPr>
        <w:t xml:space="preserve"> </w:t>
      </w:r>
      <w:r>
        <w:t>навыками,</w:t>
      </w:r>
      <w:r>
        <w:rPr>
          <w:spacing w:val="1"/>
        </w:rPr>
        <w:t xml:space="preserve"> </w:t>
      </w:r>
      <w:r>
        <w:t>составляющими</w:t>
      </w:r>
      <w:r>
        <w:rPr>
          <w:spacing w:val="-2"/>
        </w:rPr>
        <w:t xml:space="preserve"> </w:t>
      </w:r>
      <w:r>
        <w:t>основу</w:t>
      </w:r>
      <w:r>
        <w:rPr>
          <w:spacing w:val="-4"/>
        </w:rPr>
        <w:t xml:space="preserve"> </w:t>
      </w:r>
      <w:r>
        <w:t>дальнейшего успешного</w:t>
      </w:r>
      <w:r>
        <w:rPr>
          <w:spacing w:val="-1"/>
        </w:rPr>
        <w:t xml:space="preserve"> </w:t>
      </w:r>
      <w:r>
        <w:t>образования</w:t>
      </w:r>
      <w:r>
        <w:rPr>
          <w:spacing w:val="-2"/>
        </w:rPr>
        <w:t xml:space="preserve"> </w:t>
      </w:r>
      <w:r>
        <w:t>и</w:t>
      </w:r>
      <w:r>
        <w:rPr>
          <w:spacing w:val="-1"/>
        </w:rPr>
        <w:t xml:space="preserve"> </w:t>
      </w:r>
      <w:r>
        <w:t>ориентацию</w:t>
      </w:r>
      <w:r>
        <w:rPr>
          <w:spacing w:val="-2"/>
        </w:rPr>
        <w:t xml:space="preserve"> </w:t>
      </w:r>
      <w:r>
        <w:t>в</w:t>
      </w:r>
      <w:r>
        <w:rPr>
          <w:spacing w:val="-2"/>
        </w:rPr>
        <w:t xml:space="preserve"> </w:t>
      </w:r>
      <w:r>
        <w:t>мире</w:t>
      </w:r>
      <w:r>
        <w:rPr>
          <w:spacing w:val="-3"/>
        </w:rPr>
        <w:t xml:space="preserve"> </w:t>
      </w:r>
      <w:r>
        <w:t>профессий;</w:t>
      </w:r>
    </w:p>
    <w:p w:rsidR="000B529C" w:rsidRDefault="000B529C">
      <w:pPr>
        <w:sectPr w:rsidR="000B529C">
          <w:type w:val="continuous"/>
          <w:pgSz w:w="11910" w:h="16840"/>
          <w:pgMar w:top="820" w:right="320" w:bottom="280" w:left="620" w:header="720" w:footer="720" w:gutter="0"/>
          <w:cols w:space="720"/>
        </w:sectPr>
      </w:pPr>
    </w:p>
    <w:p w:rsidR="000B529C" w:rsidRDefault="00392229">
      <w:pPr>
        <w:pStyle w:val="a3"/>
        <w:spacing w:before="60"/>
        <w:ind w:left="232" w:right="247" w:firstLine="326"/>
      </w:pPr>
      <w:r>
        <w:rPr>
          <w:noProof/>
          <w:lang w:eastAsia="ru-RU"/>
        </w:rPr>
        <w:lastRenderedPageBreak/>
        <w:drawing>
          <wp:anchor distT="0" distB="0" distL="0" distR="0" simplePos="0" relativeHeight="483505664" behindDoc="1" locked="0" layoutInCell="1" allowOverlap="1">
            <wp:simplePos x="0" y="0"/>
            <wp:positionH relativeFrom="page">
              <wp:posOffset>541019</wp:posOffset>
            </wp:positionH>
            <wp:positionV relativeFrom="paragraph">
              <wp:posOffset>43219</wp:posOffset>
            </wp:positionV>
            <wp:extent cx="237744" cy="169164"/>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5" cstate="print"/>
                    <a:stretch>
                      <a:fillRect/>
                    </a:stretch>
                  </pic:blipFill>
                  <pic:spPr>
                    <a:xfrm>
                      <a:off x="0" y="0"/>
                      <a:ext cx="237744" cy="169164"/>
                    </a:xfrm>
                    <a:prstGeom prst="rect">
                      <a:avLst/>
                    </a:prstGeom>
                  </pic:spPr>
                </pic:pic>
              </a:graphicData>
            </a:graphic>
          </wp:anchor>
        </w:drawing>
      </w:r>
      <w:r>
        <w:t>формирование</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ценностей</w:t>
      </w:r>
      <w:r>
        <w:rPr>
          <w:spacing w:val="1"/>
        </w:rPr>
        <w:t xml:space="preserve"> </w:t>
      </w:r>
      <w:r>
        <w:t>обучающихся,</w:t>
      </w:r>
      <w:r>
        <w:rPr>
          <w:spacing w:val="1"/>
        </w:rPr>
        <w:t xml:space="preserve"> </w:t>
      </w:r>
      <w:r>
        <w:t>основ</w:t>
      </w:r>
      <w:r>
        <w:rPr>
          <w:spacing w:val="1"/>
        </w:rPr>
        <w:t xml:space="preserve"> </w:t>
      </w:r>
      <w:r>
        <w:t>их</w:t>
      </w:r>
      <w:r>
        <w:rPr>
          <w:spacing w:val="1"/>
        </w:rPr>
        <w:t xml:space="preserve"> </w:t>
      </w:r>
      <w:r>
        <w:t>гражданственности,</w:t>
      </w:r>
      <w:r>
        <w:rPr>
          <w:spacing w:val="-1"/>
        </w:rPr>
        <w:t xml:space="preserve"> </w:t>
      </w:r>
      <w:r>
        <w:t>российской гражданской</w:t>
      </w:r>
      <w:r>
        <w:rPr>
          <w:spacing w:val="-2"/>
        </w:rPr>
        <w:t xml:space="preserve"> </w:t>
      </w:r>
      <w:r>
        <w:t>идентичности;</w:t>
      </w:r>
    </w:p>
    <w:p w:rsidR="000B529C" w:rsidRDefault="00392229">
      <w:pPr>
        <w:pStyle w:val="a3"/>
        <w:ind w:left="232" w:right="244" w:firstLine="0"/>
      </w:pPr>
      <w:r>
        <w:rPr>
          <w:noProof/>
          <w:position w:val="-4"/>
          <w:lang w:eastAsia="ru-RU"/>
        </w:rPr>
        <w:drawing>
          <wp:inline distT="0" distB="0" distL="0" distR="0">
            <wp:extent cx="237744" cy="169164"/>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5" cstate="print"/>
                    <a:stretch>
                      <a:fillRect/>
                    </a:stretch>
                  </pic:blipFill>
                  <pic:spPr>
                    <a:xfrm>
                      <a:off x="0" y="0"/>
                      <a:ext cx="237744" cy="169164"/>
                    </a:xfrm>
                    <a:prstGeom prst="rect">
                      <a:avLst/>
                    </a:prstGeom>
                  </pic:spPr>
                </pic:pic>
              </a:graphicData>
            </a:graphic>
          </wp:inline>
        </w:drawing>
      </w:r>
      <w:r>
        <w:rPr>
          <w:sz w:val="20"/>
        </w:rPr>
        <w:t xml:space="preserve"> </w:t>
      </w:r>
      <w:r>
        <w:rPr>
          <w:spacing w:val="-18"/>
          <w:sz w:val="20"/>
        </w:rPr>
        <w:t xml:space="preserve"> </w:t>
      </w:r>
      <w:r>
        <w:t>индивидуализацию</w:t>
      </w:r>
      <w:r>
        <w:rPr>
          <w:spacing w:val="1"/>
        </w:rPr>
        <w:t xml:space="preserve"> </w:t>
      </w:r>
      <w:r>
        <w:t>процесса</w:t>
      </w:r>
      <w:r>
        <w:rPr>
          <w:spacing w:val="1"/>
        </w:rPr>
        <w:t xml:space="preserve"> </w:t>
      </w:r>
      <w:r>
        <w:t>образования</w:t>
      </w:r>
      <w:r>
        <w:rPr>
          <w:spacing w:val="1"/>
        </w:rPr>
        <w:t xml:space="preserve"> </w:t>
      </w:r>
      <w:r>
        <w:t>посредством</w:t>
      </w:r>
      <w:r>
        <w:rPr>
          <w:spacing w:val="1"/>
        </w:rPr>
        <w:t xml:space="preserve"> </w:t>
      </w:r>
      <w:r>
        <w:t>проектирования</w:t>
      </w:r>
      <w:r>
        <w:rPr>
          <w:spacing w:val="1"/>
        </w:rPr>
        <w:t xml:space="preserve"> </w:t>
      </w:r>
      <w:r>
        <w:t>и</w:t>
      </w:r>
      <w:r>
        <w:rPr>
          <w:spacing w:val="1"/>
        </w:rPr>
        <w:t xml:space="preserve"> </w:t>
      </w:r>
      <w:r>
        <w:t>реализации</w:t>
      </w:r>
      <w:r>
        <w:rPr>
          <w:spacing w:val="1"/>
        </w:rPr>
        <w:t xml:space="preserve"> </w:t>
      </w:r>
      <w:r>
        <w:t>индивидуальных учебных планов, обеспечения эффективной самостоятельной работы обучающихся</w:t>
      </w:r>
      <w:r>
        <w:rPr>
          <w:spacing w:val="1"/>
        </w:rPr>
        <w:t xml:space="preserve"> </w:t>
      </w:r>
      <w:r>
        <w:t>при</w:t>
      </w:r>
      <w:r>
        <w:rPr>
          <w:spacing w:val="-1"/>
        </w:rPr>
        <w:t xml:space="preserve"> </w:t>
      </w:r>
      <w:r>
        <w:t>поддержке</w:t>
      </w:r>
      <w:r>
        <w:rPr>
          <w:spacing w:val="-1"/>
        </w:rPr>
        <w:t xml:space="preserve"> </w:t>
      </w:r>
      <w:r>
        <w:t>педагогических</w:t>
      </w:r>
      <w:r>
        <w:rPr>
          <w:spacing w:val="2"/>
        </w:rPr>
        <w:t xml:space="preserve"> </w:t>
      </w:r>
      <w:r>
        <w:t>работников;</w:t>
      </w:r>
    </w:p>
    <w:p w:rsidR="000B529C" w:rsidRDefault="00392229">
      <w:pPr>
        <w:pStyle w:val="a3"/>
        <w:ind w:left="232" w:right="250" w:firstLine="252"/>
      </w:pPr>
      <w:r>
        <w:rPr>
          <w:noProof/>
          <w:lang w:eastAsia="ru-RU"/>
        </w:rPr>
        <w:drawing>
          <wp:anchor distT="0" distB="0" distL="0" distR="0" simplePos="0" relativeHeight="483506176" behindDoc="1" locked="0" layoutInCell="1" allowOverlap="1">
            <wp:simplePos x="0" y="0"/>
            <wp:positionH relativeFrom="page">
              <wp:posOffset>541019</wp:posOffset>
            </wp:positionH>
            <wp:positionV relativeFrom="paragraph">
              <wp:posOffset>5120</wp:posOffset>
            </wp:positionV>
            <wp:extent cx="237744" cy="169164"/>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5" cstate="print"/>
                    <a:stretch>
                      <a:fillRect/>
                    </a:stretch>
                  </pic:blipFill>
                  <pic:spPr>
                    <a:xfrm>
                      <a:off x="0" y="0"/>
                      <a:ext cx="237744" cy="169164"/>
                    </a:xfrm>
                    <a:prstGeom prst="rect">
                      <a:avLst/>
                    </a:prstGeom>
                  </pic:spPr>
                </pic:pic>
              </a:graphicData>
            </a:graphic>
          </wp:anchor>
        </w:drawing>
      </w:r>
      <w:r>
        <w:t>участие обучающихся, родителей (законных представителей) несовершеннолетних обучающихся и</w:t>
      </w:r>
      <w:r>
        <w:rPr>
          <w:spacing w:val="-57"/>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программы</w:t>
      </w:r>
      <w:r>
        <w:rPr>
          <w:spacing w:val="1"/>
        </w:rPr>
        <w:t xml:space="preserve"> </w:t>
      </w:r>
      <w:r>
        <w:t>начального</w:t>
      </w:r>
      <w:r>
        <w:rPr>
          <w:spacing w:val="61"/>
        </w:rPr>
        <w:t xml:space="preserve"> </w:t>
      </w:r>
      <w:r>
        <w:t>общего</w:t>
      </w:r>
      <w:r>
        <w:rPr>
          <w:spacing w:val="1"/>
        </w:rPr>
        <w:t xml:space="preserve"> </w:t>
      </w:r>
      <w:r>
        <w:t>образования</w:t>
      </w:r>
      <w:r>
        <w:rPr>
          <w:spacing w:val="1"/>
        </w:rPr>
        <w:t xml:space="preserve"> </w:t>
      </w:r>
      <w:r>
        <w:t>и</w:t>
      </w:r>
      <w:r>
        <w:rPr>
          <w:spacing w:val="1"/>
        </w:rPr>
        <w:t xml:space="preserve"> </w:t>
      </w:r>
      <w:r>
        <w:t>условий</w:t>
      </w:r>
      <w:r>
        <w:rPr>
          <w:spacing w:val="1"/>
        </w:rPr>
        <w:t xml:space="preserve"> </w:t>
      </w:r>
      <w:r>
        <w:t>её</w:t>
      </w:r>
      <w:r>
        <w:rPr>
          <w:spacing w:val="1"/>
        </w:rPr>
        <w:t xml:space="preserve"> </w:t>
      </w:r>
      <w:r>
        <w:t>реализации,</w:t>
      </w:r>
      <w:r>
        <w:rPr>
          <w:spacing w:val="1"/>
        </w:rPr>
        <w:t xml:space="preserve"> </w:t>
      </w:r>
      <w:r>
        <w:t>учитывающих</w:t>
      </w:r>
      <w:r>
        <w:rPr>
          <w:spacing w:val="1"/>
        </w:rPr>
        <w:t xml:space="preserve"> </w:t>
      </w:r>
      <w:r>
        <w:t>особенности</w:t>
      </w:r>
      <w:r>
        <w:rPr>
          <w:spacing w:val="1"/>
        </w:rPr>
        <w:t xml:space="preserve"> </w:t>
      </w:r>
      <w:r>
        <w:t>развития</w:t>
      </w:r>
      <w:r>
        <w:rPr>
          <w:spacing w:val="1"/>
        </w:rPr>
        <w:t xml:space="preserve"> </w:t>
      </w:r>
      <w:r>
        <w:t>и</w:t>
      </w:r>
      <w:r>
        <w:rPr>
          <w:spacing w:val="1"/>
        </w:rPr>
        <w:t xml:space="preserve"> </w:t>
      </w:r>
      <w:r>
        <w:t>возможности</w:t>
      </w:r>
      <w:r>
        <w:rPr>
          <w:spacing w:val="-57"/>
        </w:rPr>
        <w:t xml:space="preserve"> </w:t>
      </w:r>
      <w:r>
        <w:t>обучающихся;</w:t>
      </w:r>
    </w:p>
    <w:p w:rsidR="000B529C" w:rsidRDefault="00392229">
      <w:pPr>
        <w:pStyle w:val="a3"/>
        <w:ind w:left="232" w:right="240" w:firstLine="364"/>
      </w:pPr>
      <w:r>
        <w:rPr>
          <w:noProof/>
          <w:lang w:eastAsia="ru-RU"/>
        </w:rPr>
        <w:drawing>
          <wp:anchor distT="0" distB="0" distL="0" distR="0" simplePos="0" relativeHeight="483506688" behindDoc="1" locked="0" layoutInCell="1" allowOverlap="1">
            <wp:simplePos x="0" y="0"/>
            <wp:positionH relativeFrom="page">
              <wp:posOffset>541019</wp:posOffset>
            </wp:positionH>
            <wp:positionV relativeFrom="paragraph">
              <wp:posOffset>5119</wp:posOffset>
            </wp:positionV>
            <wp:extent cx="237744" cy="169164"/>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5" cstate="print"/>
                    <a:stretch>
                      <a:fillRect/>
                    </a:stretch>
                  </pic:blipFill>
                  <pic:spPr>
                    <a:xfrm>
                      <a:off x="0" y="0"/>
                      <a:ext cx="237744" cy="169164"/>
                    </a:xfrm>
                    <a:prstGeom prst="rect">
                      <a:avLst/>
                    </a:prstGeom>
                  </pic:spPr>
                </pic:pic>
              </a:graphicData>
            </a:graphic>
          </wp:anchor>
        </w:drawing>
      </w: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(класса,</w:t>
      </w:r>
      <w:r>
        <w:rPr>
          <w:spacing w:val="1"/>
        </w:rPr>
        <w:t xml:space="preserve"> </w:t>
      </w:r>
      <w:r>
        <w:t>школы),</w:t>
      </w:r>
      <w:r>
        <w:rPr>
          <w:spacing w:val="1"/>
        </w:rPr>
        <w:t xml:space="preserve"> </w:t>
      </w:r>
      <w:r>
        <w:t>формирования у них лидерских качеств, опыта социальной деятельности, реализации социальных</w:t>
      </w:r>
      <w:r>
        <w:rPr>
          <w:spacing w:val="1"/>
        </w:rPr>
        <w:t xml:space="preserve"> </w:t>
      </w:r>
      <w:r>
        <w:t>проектов</w:t>
      </w:r>
      <w:r>
        <w:rPr>
          <w:spacing w:val="-1"/>
        </w:rPr>
        <w:t xml:space="preserve"> </w:t>
      </w:r>
      <w:r>
        <w:t>и</w:t>
      </w:r>
      <w:r>
        <w:rPr>
          <w:spacing w:val="-2"/>
        </w:rPr>
        <w:t xml:space="preserve"> </w:t>
      </w:r>
      <w:r>
        <w:t>программ</w:t>
      </w:r>
      <w:r>
        <w:rPr>
          <w:spacing w:val="-1"/>
        </w:rPr>
        <w:t xml:space="preserve"> </w:t>
      </w:r>
      <w:r>
        <w:t>при поддержке</w:t>
      </w:r>
      <w:r>
        <w:rPr>
          <w:spacing w:val="-2"/>
        </w:rPr>
        <w:t xml:space="preserve"> </w:t>
      </w:r>
      <w:r>
        <w:t>педагогических</w:t>
      </w:r>
      <w:r>
        <w:rPr>
          <w:spacing w:val="2"/>
        </w:rPr>
        <w:t xml:space="preserve"> </w:t>
      </w:r>
      <w:r>
        <w:t>работников;</w:t>
      </w:r>
    </w:p>
    <w:p w:rsidR="000B529C" w:rsidRDefault="00392229">
      <w:pPr>
        <w:pStyle w:val="a3"/>
        <w:ind w:left="232" w:right="245" w:firstLine="0"/>
      </w:pPr>
      <w:r>
        <w:rPr>
          <w:noProof/>
          <w:position w:val="-4"/>
          <w:lang w:eastAsia="ru-RU"/>
        </w:rPr>
        <w:drawing>
          <wp:inline distT="0" distB="0" distL="0" distR="0">
            <wp:extent cx="237744" cy="169164"/>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5" cstate="print"/>
                    <a:stretch>
                      <a:fillRect/>
                    </a:stretch>
                  </pic:blipFill>
                  <pic:spPr>
                    <a:xfrm>
                      <a:off x="0" y="0"/>
                      <a:ext cx="237744" cy="169164"/>
                    </a:xfrm>
                    <a:prstGeom prst="rect">
                      <a:avLst/>
                    </a:prstGeom>
                  </pic:spPr>
                </pic:pic>
              </a:graphicData>
            </a:graphic>
          </wp:inline>
        </w:drawing>
      </w:r>
      <w:r>
        <w:rPr>
          <w:sz w:val="20"/>
        </w:rPr>
        <w:t xml:space="preserve"> </w:t>
      </w:r>
      <w:r>
        <w:rPr>
          <w:spacing w:val="-11"/>
          <w:sz w:val="20"/>
        </w:rPr>
        <w:t xml:space="preserve"> </w:t>
      </w:r>
      <w:r>
        <w:t>формирование</w:t>
      </w:r>
      <w:r>
        <w:rPr>
          <w:spacing w:val="1"/>
        </w:rPr>
        <w:t xml:space="preserve"> </w:t>
      </w:r>
      <w:r>
        <w:t>у</w:t>
      </w:r>
      <w:r>
        <w:rPr>
          <w:spacing w:val="1"/>
        </w:rPr>
        <w:t xml:space="preserve"> </w:t>
      </w:r>
      <w:proofErr w:type="gramStart"/>
      <w:r>
        <w:t>обучающихся</w:t>
      </w:r>
      <w:proofErr w:type="gramEnd"/>
      <w:r>
        <w:rPr>
          <w:spacing w:val="1"/>
        </w:rPr>
        <w:t xml:space="preserve"> </w:t>
      </w:r>
      <w:r>
        <w:t>первичного</w:t>
      </w:r>
      <w:r>
        <w:rPr>
          <w:spacing w:val="1"/>
        </w:rPr>
        <w:t xml:space="preserve"> </w:t>
      </w:r>
      <w:r>
        <w:t>опыта</w:t>
      </w:r>
      <w:r>
        <w:rPr>
          <w:spacing w:val="1"/>
        </w:rPr>
        <w:t xml:space="preserve"> </w:t>
      </w:r>
      <w:r>
        <w:t>самостоятельной</w:t>
      </w:r>
      <w:r>
        <w:rPr>
          <w:spacing w:val="1"/>
        </w:rPr>
        <w:t xml:space="preserve"> </w:t>
      </w:r>
      <w:r>
        <w:t>образовательной,</w:t>
      </w:r>
      <w:r>
        <w:rPr>
          <w:spacing w:val="1"/>
        </w:rPr>
        <w:t xml:space="preserve"> </w:t>
      </w:r>
      <w:r>
        <w:t>общественной,</w:t>
      </w:r>
      <w:r>
        <w:rPr>
          <w:spacing w:val="1"/>
        </w:rPr>
        <w:t xml:space="preserve"> </w:t>
      </w:r>
      <w:r>
        <w:t>проектной,</w:t>
      </w:r>
      <w:r>
        <w:rPr>
          <w:spacing w:val="1"/>
        </w:rPr>
        <w:t xml:space="preserve"> </w:t>
      </w:r>
      <w:r>
        <w:t>учебно-исследовательской,</w:t>
      </w:r>
      <w:r>
        <w:rPr>
          <w:spacing w:val="1"/>
        </w:rPr>
        <w:t xml:space="preserve"> </w:t>
      </w:r>
      <w:r>
        <w:t>спортивно-оздоровительной</w:t>
      </w:r>
      <w:r>
        <w:rPr>
          <w:spacing w:val="1"/>
        </w:rPr>
        <w:t xml:space="preserve"> </w:t>
      </w:r>
      <w:r>
        <w:t>и</w:t>
      </w:r>
      <w:r>
        <w:rPr>
          <w:spacing w:val="1"/>
        </w:rPr>
        <w:t xml:space="preserve"> </w:t>
      </w:r>
      <w:r>
        <w:t>творческой</w:t>
      </w:r>
      <w:r>
        <w:rPr>
          <w:spacing w:val="1"/>
        </w:rPr>
        <w:t xml:space="preserve"> </w:t>
      </w:r>
      <w:r>
        <w:t>деятельности;</w:t>
      </w:r>
    </w:p>
    <w:p w:rsidR="000B529C" w:rsidRDefault="00392229">
      <w:pPr>
        <w:pStyle w:val="a3"/>
        <w:ind w:left="232" w:right="248" w:firstLine="266"/>
      </w:pPr>
      <w:r>
        <w:rPr>
          <w:noProof/>
          <w:lang w:eastAsia="ru-RU"/>
        </w:rPr>
        <w:drawing>
          <wp:anchor distT="0" distB="0" distL="0" distR="0" simplePos="0" relativeHeight="483507200" behindDoc="1" locked="0" layoutInCell="1" allowOverlap="1">
            <wp:simplePos x="0" y="0"/>
            <wp:positionH relativeFrom="page">
              <wp:posOffset>541019</wp:posOffset>
            </wp:positionH>
            <wp:positionV relativeFrom="paragraph">
              <wp:posOffset>5120</wp:posOffset>
            </wp:positionV>
            <wp:extent cx="237744" cy="169164"/>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5" cstate="print"/>
                    <a:stretch>
                      <a:fillRect/>
                    </a:stretch>
                  </pic:blipFill>
                  <pic:spPr>
                    <a:xfrm>
                      <a:off x="0" y="0"/>
                      <a:ext cx="237744" cy="169164"/>
                    </a:xfrm>
                    <a:prstGeom prst="rect">
                      <a:avLst/>
                    </a:prstGeom>
                  </pic:spPr>
                </pic:pic>
              </a:graphicData>
            </a:graphic>
          </wp:anchor>
        </w:drawing>
      </w:r>
      <w:r>
        <w:t>формирование у обучающихся экологической грамотности, навыков здорового и безопасного для</w:t>
      </w:r>
      <w:r>
        <w:rPr>
          <w:spacing w:val="1"/>
        </w:rPr>
        <w:t xml:space="preserve"> </w:t>
      </w:r>
      <w:r>
        <w:t>человека</w:t>
      </w:r>
      <w:r>
        <w:rPr>
          <w:spacing w:val="-2"/>
        </w:rPr>
        <w:t xml:space="preserve"> </w:t>
      </w:r>
      <w:r>
        <w:t>и окружающей его</w:t>
      </w:r>
      <w:r>
        <w:rPr>
          <w:spacing w:val="-1"/>
        </w:rPr>
        <w:t xml:space="preserve"> </w:t>
      </w:r>
      <w:r>
        <w:t>среды образа</w:t>
      </w:r>
      <w:r>
        <w:rPr>
          <w:spacing w:val="-1"/>
        </w:rPr>
        <w:t xml:space="preserve"> </w:t>
      </w:r>
      <w:r>
        <w:t>жизни;</w:t>
      </w:r>
    </w:p>
    <w:p w:rsidR="000B529C" w:rsidRDefault="00392229">
      <w:pPr>
        <w:pStyle w:val="a3"/>
        <w:ind w:left="232" w:right="246" w:firstLine="364"/>
      </w:pPr>
      <w:r>
        <w:rPr>
          <w:noProof/>
          <w:lang w:eastAsia="ru-RU"/>
        </w:rPr>
        <w:drawing>
          <wp:anchor distT="0" distB="0" distL="0" distR="0" simplePos="0" relativeHeight="483507712" behindDoc="1" locked="0" layoutInCell="1" allowOverlap="1">
            <wp:simplePos x="0" y="0"/>
            <wp:positionH relativeFrom="page">
              <wp:posOffset>541019</wp:posOffset>
            </wp:positionH>
            <wp:positionV relativeFrom="paragraph">
              <wp:posOffset>5119</wp:posOffset>
            </wp:positionV>
            <wp:extent cx="237744" cy="169164"/>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5" cstate="print"/>
                    <a:stretch>
                      <a:fillRect/>
                    </a:stretch>
                  </pic:blipFill>
                  <pic:spPr>
                    <a:xfrm>
                      <a:off x="0" y="0"/>
                      <a:ext cx="237744" cy="169164"/>
                    </a:xfrm>
                    <a:prstGeom prst="rect">
                      <a:avLst/>
                    </a:prstGeom>
                  </pic:spPr>
                </pic:pic>
              </a:graphicData>
            </a:graphic>
          </wp:anchor>
        </w:drawing>
      </w:r>
      <w:r>
        <w:t>использование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современных</w:t>
      </w:r>
      <w:r>
        <w:rPr>
          <w:spacing w:val="1"/>
        </w:rPr>
        <w:t xml:space="preserve"> </w:t>
      </w:r>
      <w:r>
        <w:t>образовательных</w:t>
      </w:r>
      <w:r>
        <w:rPr>
          <w:spacing w:val="1"/>
        </w:rPr>
        <w:t xml:space="preserve"> </w:t>
      </w:r>
      <w:r>
        <w:t>технологий,</w:t>
      </w:r>
      <w:r>
        <w:rPr>
          <w:spacing w:val="1"/>
        </w:rPr>
        <w:t xml:space="preserve"> </w:t>
      </w:r>
      <w:proofErr w:type="gramStart"/>
      <w:r>
        <w:t>направленных</w:t>
      </w:r>
      <w:proofErr w:type="gramEnd"/>
      <w:r>
        <w:rPr>
          <w:spacing w:val="-2"/>
        </w:rPr>
        <w:t xml:space="preserve"> </w:t>
      </w:r>
      <w:r>
        <w:t>в</w:t>
      </w:r>
      <w:r>
        <w:rPr>
          <w:spacing w:val="-4"/>
        </w:rPr>
        <w:t xml:space="preserve"> </w:t>
      </w:r>
      <w:r>
        <w:t>том</w:t>
      </w:r>
      <w:r>
        <w:rPr>
          <w:spacing w:val="-2"/>
        </w:rPr>
        <w:t xml:space="preserve"> </w:t>
      </w:r>
      <w:r>
        <w:t>числе</w:t>
      </w:r>
      <w:r>
        <w:rPr>
          <w:spacing w:val="-4"/>
        </w:rPr>
        <w:t xml:space="preserve"> </w:t>
      </w:r>
      <w:r>
        <w:t>на</w:t>
      </w:r>
      <w:r>
        <w:rPr>
          <w:spacing w:val="-4"/>
        </w:rPr>
        <w:t xml:space="preserve"> </w:t>
      </w:r>
      <w:r>
        <w:t>воспитание</w:t>
      </w:r>
      <w:r>
        <w:rPr>
          <w:spacing w:val="-3"/>
        </w:rPr>
        <w:t xml:space="preserve"> </w:t>
      </w:r>
      <w:r>
        <w:t>обучающихся</w:t>
      </w:r>
      <w:r>
        <w:rPr>
          <w:spacing w:val="-3"/>
        </w:rPr>
        <w:t xml:space="preserve"> </w:t>
      </w:r>
      <w:r>
        <w:t>и</w:t>
      </w:r>
      <w:r>
        <w:rPr>
          <w:spacing w:val="-3"/>
        </w:rPr>
        <w:t xml:space="preserve"> </w:t>
      </w:r>
      <w:r>
        <w:t>развитие</w:t>
      </w:r>
      <w:r>
        <w:rPr>
          <w:spacing w:val="-3"/>
        </w:rPr>
        <w:t xml:space="preserve"> </w:t>
      </w:r>
      <w:r>
        <w:t>различных</w:t>
      </w:r>
      <w:r>
        <w:rPr>
          <w:spacing w:val="-1"/>
        </w:rPr>
        <w:t xml:space="preserve"> </w:t>
      </w:r>
      <w:r>
        <w:t>форм</w:t>
      </w:r>
      <w:r>
        <w:rPr>
          <w:spacing w:val="-3"/>
        </w:rPr>
        <w:t xml:space="preserve"> </w:t>
      </w:r>
      <w:r>
        <w:t>наставничества;</w:t>
      </w:r>
    </w:p>
    <w:p w:rsidR="000B529C" w:rsidRDefault="00392229">
      <w:pPr>
        <w:pStyle w:val="a3"/>
        <w:spacing w:before="1"/>
        <w:ind w:left="232" w:right="250" w:firstLine="300"/>
      </w:pPr>
      <w:r>
        <w:rPr>
          <w:noProof/>
          <w:lang w:eastAsia="ru-RU"/>
        </w:rPr>
        <w:drawing>
          <wp:anchor distT="0" distB="0" distL="0" distR="0" simplePos="0" relativeHeight="483508224" behindDoc="1" locked="0" layoutInCell="1" allowOverlap="1">
            <wp:simplePos x="0" y="0"/>
            <wp:positionH relativeFrom="page">
              <wp:posOffset>541019</wp:posOffset>
            </wp:positionH>
            <wp:positionV relativeFrom="paragraph">
              <wp:posOffset>5754</wp:posOffset>
            </wp:positionV>
            <wp:extent cx="237744" cy="169164"/>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5" cstate="print"/>
                    <a:stretch>
                      <a:fillRect/>
                    </a:stretch>
                  </pic:blipFill>
                  <pic:spPr>
                    <a:xfrm>
                      <a:off x="0" y="0"/>
                      <a:ext cx="237744" cy="169164"/>
                    </a:xfrm>
                    <a:prstGeom prst="rect">
                      <a:avLst/>
                    </a:prstGeom>
                  </pic:spPr>
                </pic:pic>
              </a:graphicData>
            </a:graphic>
          </wp:anchor>
        </w:drawing>
      </w:r>
      <w:r>
        <w:t>обновление содержания программы начального общего образования, методик и технологий её</w:t>
      </w:r>
      <w:r>
        <w:rPr>
          <w:spacing w:val="1"/>
        </w:rPr>
        <w:t xml:space="preserve"> </w:t>
      </w:r>
      <w:r>
        <w:t>реализации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динамикой</w:t>
      </w:r>
      <w:r>
        <w:rPr>
          <w:spacing w:val="1"/>
        </w:rPr>
        <w:t xml:space="preserve"> </w:t>
      </w:r>
      <w:r>
        <w:t>развития</w:t>
      </w:r>
      <w:r>
        <w:rPr>
          <w:spacing w:val="1"/>
        </w:rPr>
        <w:t xml:space="preserve"> </w:t>
      </w:r>
      <w:r>
        <w:t>системы</w:t>
      </w:r>
      <w:r>
        <w:rPr>
          <w:spacing w:val="1"/>
        </w:rPr>
        <w:t xml:space="preserve"> </w:t>
      </w:r>
      <w:r>
        <w:t>образования,</w:t>
      </w:r>
      <w:r>
        <w:rPr>
          <w:spacing w:val="1"/>
        </w:rPr>
        <w:t xml:space="preserve"> </w:t>
      </w:r>
      <w:r>
        <w:t>запросов</w:t>
      </w:r>
      <w:r>
        <w:rPr>
          <w:spacing w:val="1"/>
        </w:rPr>
        <w:t xml:space="preserve"> </w:t>
      </w:r>
      <w:r>
        <w:t>обучающихся,</w:t>
      </w:r>
      <w:r>
        <w:rPr>
          <w:spacing w:val="-57"/>
        </w:rPr>
        <w:t xml:space="preserve"> </w:t>
      </w:r>
      <w:r>
        <w:t>родителей (законных представителей) несовершеннолетних обучающихся с учётом национальных и</w:t>
      </w:r>
      <w:r>
        <w:rPr>
          <w:spacing w:val="1"/>
        </w:rPr>
        <w:t xml:space="preserve"> </w:t>
      </w:r>
      <w:r>
        <w:t>культурных особенностей субъекта Российской</w:t>
      </w:r>
      <w:r>
        <w:rPr>
          <w:spacing w:val="-1"/>
        </w:rPr>
        <w:t xml:space="preserve"> </w:t>
      </w:r>
      <w:r>
        <w:t>Федерации;</w:t>
      </w:r>
    </w:p>
    <w:p w:rsidR="000B529C" w:rsidRDefault="00392229">
      <w:pPr>
        <w:pStyle w:val="a3"/>
        <w:ind w:left="232" w:right="246" w:firstLine="328"/>
      </w:pPr>
      <w:r>
        <w:rPr>
          <w:noProof/>
          <w:lang w:eastAsia="ru-RU"/>
        </w:rPr>
        <w:drawing>
          <wp:anchor distT="0" distB="0" distL="0" distR="0" simplePos="0" relativeHeight="483508736" behindDoc="1" locked="0" layoutInCell="1" allowOverlap="1">
            <wp:simplePos x="0" y="0"/>
            <wp:positionH relativeFrom="page">
              <wp:posOffset>541019</wp:posOffset>
            </wp:positionH>
            <wp:positionV relativeFrom="paragraph">
              <wp:posOffset>5119</wp:posOffset>
            </wp:positionV>
            <wp:extent cx="237744" cy="169163"/>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5" cstate="print"/>
                    <a:stretch>
                      <a:fillRect/>
                    </a:stretch>
                  </pic:blipFill>
                  <pic:spPr>
                    <a:xfrm>
                      <a:off x="0" y="0"/>
                      <a:ext cx="237744" cy="169163"/>
                    </a:xfrm>
                    <a:prstGeom prst="rect">
                      <a:avLst/>
                    </a:prstGeom>
                  </pic:spPr>
                </pic:pic>
              </a:graphicData>
            </a:graphic>
          </wp:anchor>
        </w:drawing>
      </w:r>
      <w:r>
        <w:t>эффективное</w:t>
      </w:r>
      <w:r>
        <w:rPr>
          <w:spacing w:val="1"/>
        </w:rPr>
        <w:t xml:space="preserve"> </w:t>
      </w:r>
      <w:r>
        <w:t>использование</w:t>
      </w:r>
      <w:r>
        <w:rPr>
          <w:spacing w:val="1"/>
        </w:rPr>
        <w:t xml:space="preserve"> </w:t>
      </w:r>
      <w:r>
        <w:t>профессионального</w:t>
      </w:r>
      <w:r>
        <w:rPr>
          <w:spacing w:val="1"/>
        </w:rPr>
        <w:t xml:space="preserve"> </w:t>
      </w:r>
      <w:r>
        <w:t>и</w:t>
      </w:r>
      <w:r>
        <w:rPr>
          <w:spacing w:val="1"/>
        </w:rPr>
        <w:t xml:space="preserve"> </w:t>
      </w:r>
      <w:r>
        <w:t>творческого</w:t>
      </w:r>
      <w:r>
        <w:rPr>
          <w:spacing w:val="1"/>
        </w:rPr>
        <w:t xml:space="preserve"> </w:t>
      </w:r>
      <w:r>
        <w:t>потенциала</w:t>
      </w:r>
      <w:r>
        <w:rPr>
          <w:spacing w:val="1"/>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организации,</w:t>
      </w:r>
      <w:r>
        <w:rPr>
          <w:spacing w:val="1"/>
        </w:rPr>
        <w:t xml:space="preserve"> </w:t>
      </w:r>
      <w:r>
        <w:t>повышения</w:t>
      </w:r>
      <w:r>
        <w:rPr>
          <w:spacing w:val="1"/>
        </w:rPr>
        <w:t xml:space="preserve"> </w:t>
      </w:r>
      <w:r>
        <w:t>их</w:t>
      </w:r>
      <w:r>
        <w:rPr>
          <w:spacing w:val="1"/>
        </w:rPr>
        <w:t xml:space="preserve"> </w:t>
      </w:r>
      <w:r>
        <w:t>профессиональной,</w:t>
      </w:r>
      <w:r>
        <w:rPr>
          <w:spacing w:val="1"/>
        </w:rPr>
        <w:t xml:space="preserve"> </w:t>
      </w:r>
      <w:r>
        <w:t>коммуникативной,</w:t>
      </w:r>
      <w:r>
        <w:rPr>
          <w:spacing w:val="1"/>
        </w:rPr>
        <w:t xml:space="preserve"> </w:t>
      </w:r>
      <w:r>
        <w:t>информационной</w:t>
      </w:r>
      <w:r>
        <w:rPr>
          <w:spacing w:val="-1"/>
        </w:rPr>
        <w:t xml:space="preserve"> </w:t>
      </w:r>
      <w:r>
        <w:t>и</w:t>
      </w:r>
      <w:r>
        <w:rPr>
          <w:spacing w:val="-2"/>
        </w:rPr>
        <w:t xml:space="preserve"> </w:t>
      </w:r>
      <w:r>
        <w:t>правовой компетентности;</w:t>
      </w:r>
    </w:p>
    <w:p w:rsidR="000B529C" w:rsidRDefault="00392229">
      <w:pPr>
        <w:pStyle w:val="a3"/>
        <w:ind w:left="232" w:right="241" w:firstLine="374"/>
      </w:pPr>
      <w:r>
        <w:rPr>
          <w:noProof/>
          <w:lang w:eastAsia="ru-RU"/>
        </w:rPr>
        <w:drawing>
          <wp:anchor distT="0" distB="0" distL="0" distR="0" simplePos="0" relativeHeight="483509248" behindDoc="1" locked="0" layoutInCell="1" allowOverlap="1">
            <wp:simplePos x="0" y="0"/>
            <wp:positionH relativeFrom="page">
              <wp:posOffset>541019</wp:posOffset>
            </wp:positionH>
            <wp:positionV relativeFrom="paragraph">
              <wp:posOffset>5119</wp:posOffset>
            </wp:positionV>
            <wp:extent cx="237744" cy="169163"/>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5" cstate="print"/>
                    <a:stretch>
                      <a:fillRect/>
                    </a:stretch>
                  </pic:blipFill>
                  <pic:spPr>
                    <a:xfrm>
                      <a:off x="0" y="0"/>
                      <a:ext cx="237744" cy="169163"/>
                    </a:xfrm>
                    <a:prstGeom prst="rect">
                      <a:avLst/>
                    </a:prstGeom>
                  </pic:spPr>
                </pic:pic>
              </a:graphicData>
            </a:graphic>
          </wp:anchor>
        </w:drawing>
      </w:r>
      <w:r>
        <w:t>эффективное</w:t>
      </w:r>
      <w:r>
        <w:rPr>
          <w:spacing w:val="1"/>
        </w:rPr>
        <w:t xml:space="preserve"> </w:t>
      </w:r>
      <w:r>
        <w:t>управление</w:t>
      </w:r>
      <w:r>
        <w:rPr>
          <w:spacing w:val="1"/>
        </w:rPr>
        <w:t xml:space="preserve"> </w:t>
      </w:r>
      <w:r>
        <w:t>организацией</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современных</w:t>
      </w:r>
      <w:r>
        <w:rPr>
          <w:spacing w:val="1"/>
        </w:rPr>
        <w:t xml:space="preserve"> </w:t>
      </w:r>
      <w:r>
        <w:t>механизмов</w:t>
      </w:r>
      <w:r>
        <w:rPr>
          <w:spacing w:val="-57"/>
        </w:rPr>
        <w:t xml:space="preserve"> </w:t>
      </w:r>
      <w:r>
        <w:t>финансирования</w:t>
      </w:r>
      <w:r>
        <w:rPr>
          <w:spacing w:val="-1"/>
        </w:rPr>
        <w:t xml:space="preserve"> </w:t>
      </w:r>
      <w:r>
        <w:t>реализации</w:t>
      </w:r>
      <w:r>
        <w:rPr>
          <w:spacing w:val="-2"/>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p>
    <w:p w:rsidR="000B529C" w:rsidRDefault="000B529C">
      <w:pPr>
        <w:pStyle w:val="a3"/>
        <w:spacing w:before="5"/>
        <w:ind w:left="0" w:firstLine="0"/>
        <w:jc w:val="left"/>
      </w:pPr>
    </w:p>
    <w:p w:rsidR="000B529C" w:rsidRDefault="00392229">
      <w:pPr>
        <w:pStyle w:val="1"/>
        <w:numPr>
          <w:ilvl w:val="2"/>
          <w:numId w:val="5"/>
        </w:numPr>
        <w:tabs>
          <w:tab w:val="left" w:pos="832"/>
        </w:tabs>
        <w:jc w:val="both"/>
      </w:pPr>
      <w:r>
        <w:t>Кадровые</w:t>
      </w:r>
      <w:r>
        <w:rPr>
          <w:spacing w:val="-5"/>
        </w:rPr>
        <w:t xml:space="preserve"> </w:t>
      </w:r>
      <w:r>
        <w:t>условия</w:t>
      </w:r>
      <w:r>
        <w:rPr>
          <w:spacing w:val="-4"/>
        </w:rPr>
        <w:t xml:space="preserve"> </w:t>
      </w:r>
      <w:r>
        <w:t>реализации</w:t>
      </w:r>
      <w:r>
        <w:rPr>
          <w:spacing w:val="-2"/>
        </w:rPr>
        <w:t xml:space="preserve"> </w:t>
      </w:r>
      <w:r>
        <w:t>основной</w:t>
      </w:r>
      <w:r>
        <w:rPr>
          <w:spacing w:val="-3"/>
        </w:rPr>
        <w:t xml:space="preserve"> </w:t>
      </w:r>
      <w:r>
        <w:t>образовательной</w:t>
      </w:r>
      <w:r>
        <w:rPr>
          <w:spacing w:val="-3"/>
        </w:rPr>
        <w:t xml:space="preserve"> </w:t>
      </w:r>
      <w:r>
        <w:t>программы</w:t>
      </w:r>
    </w:p>
    <w:p w:rsidR="000B529C" w:rsidRDefault="002E6B8C">
      <w:pPr>
        <w:pStyle w:val="a3"/>
        <w:ind w:left="232" w:right="241" w:firstLine="0"/>
      </w:pPr>
      <w:r>
        <w:t>Школа</w:t>
      </w:r>
      <w:r w:rsidR="00392229">
        <w:rPr>
          <w:spacing w:val="1"/>
        </w:rPr>
        <w:t xml:space="preserve"> </w:t>
      </w:r>
      <w:r w:rsidR="00392229">
        <w:t>укомплектован</w:t>
      </w:r>
      <w:r>
        <w:t>а</w:t>
      </w:r>
      <w:r w:rsidR="00392229">
        <w:rPr>
          <w:spacing w:val="1"/>
        </w:rPr>
        <w:t xml:space="preserve"> </w:t>
      </w:r>
      <w:r w:rsidR="00392229">
        <w:t>кадрами,</w:t>
      </w:r>
      <w:r w:rsidR="00392229">
        <w:rPr>
          <w:spacing w:val="1"/>
        </w:rPr>
        <w:t xml:space="preserve"> </w:t>
      </w:r>
      <w:r w:rsidR="00392229">
        <w:t>имеющими</w:t>
      </w:r>
      <w:r w:rsidR="00392229">
        <w:rPr>
          <w:spacing w:val="1"/>
        </w:rPr>
        <w:t xml:space="preserve"> </w:t>
      </w:r>
      <w:r w:rsidR="00392229">
        <w:t>необходимую</w:t>
      </w:r>
      <w:r w:rsidR="00392229">
        <w:rPr>
          <w:spacing w:val="1"/>
        </w:rPr>
        <w:t xml:space="preserve"> </w:t>
      </w:r>
      <w:r w:rsidR="00392229">
        <w:t>квалификацию</w:t>
      </w:r>
      <w:r w:rsidR="00392229">
        <w:rPr>
          <w:spacing w:val="1"/>
        </w:rPr>
        <w:t xml:space="preserve"> </w:t>
      </w:r>
      <w:r w:rsidR="00392229">
        <w:t>для</w:t>
      </w:r>
      <w:r w:rsidR="00392229">
        <w:rPr>
          <w:spacing w:val="1"/>
        </w:rPr>
        <w:t xml:space="preserve"> </w:t>
      </w:r>
      <w:r w:rsidR="00392229">
        <w:t>решения</w:t>
      </w:r>
      <w:r w:rsidR="00392229">
        <w:rPr>
          <w:spacing w:val="1"/>
        </w:rPr>
        <w:t xml:space="preserve"> </w:t>
      </w:r>
      <w:r w:rsidR="00392229">
        <w:t>задач,</w:t>
      </w:r>
      <w:r w:rsidR="00392229">
        <w:rPr>
          <w:spacing w:val="1"/>
        </w:rPr>
        <w:t xml:space="preserve"> </w:t>
      </w:r>
      <w:r w:rsidR="00392229">
        <w:t xml:space="preserve">определенных основной образовательной программой. </w:t>
      </w:r>
      <w:proofErr w:type="gramStart"/>
      <w:r w:rsidR="00392229">
        <w:t>В педагогическом коллективе лицея</w:t>
      </w:r>
      <w:r w:rsidR="00392229">
        <w:rPr>
          <w:spacing w:val="1"/>
        </w:rPr>
        <w:t xml:space="preserve"> </w:t>
      </w:r>
      <w:r w:rsidR="00392229">
        <w:t>есть все</w:t>
      </w:r>
      <w:r w:rsidR="00392229">
        <w:rPr>
          <w:spacing w:val="1"/>
        </w:rPr>
        <w:t xml:space="preserve"> </w:t>
      </w:r>
      <w:r w:rsidR="00392229">
        <w:t>необходимые специалисты: учителя начальных классов, учителя-предметники, социальный педагог,</w:t>
      </w:r>
      <w:r w:rsidR="00392229">
        <w:rPr>
          <w:spacing w:val="1"/>
        </w:rPr>
        <w:t xml:space="preserve"> </w:t>
      </w:r>
      <w:r w:rsidR="00392229">
        <w:t>педагог</w:t>
      </w:r>
      <w:r w:rsidR="00392229">
        <w:rPr>
          <w:spacing w:val="1"/>
        </w:rPr>
        <w:t xml:space="preserve"> </w:t>
      </w:r>
      <w:r w:rsidR="00392229">
        <w:t>-</w:t>
      </w:r>
      <w:r w:rsidR="00392229">
        <w:rPr>
          <w:spacing w:val="1"/>
        </w:rPr>
        <w:t xml:space="preserve"> </w:t>
      </w:r>
      <w:r w:rsidR="00392229">
        <w:t>психолог,</w:t>
      </w:r>
      <w:r w:rsidR="00392229">
        <w:rPr>
          <w:spacing w:val="1"/>
        </w:rPr>
        <w:t xml:space="preserve"> </w:t>
      </w:r>
      <w:r w:rsidR="00392229">
        <w:t>педагог</w:t>
      </w:r>
      <w:r w:rsidR="00392229">
        <w:rPr>
          <w:spacing w:val="1"/>
        </w:rPr>
        <w:t xml:space="preserve"> </w:t>
      </w:r>
      <w:r w:rsidR="00392229">
        <w:t>-</w:t>
      </w:r>
      <w:r w:rsidR="00392229">
        <w:rPr>
          <w:spacing w:val="1"/>
        </w:rPr>
        <w:t xml:space="preserve"> </w:t>
      </w:r>
      <w:r w:rsidR="00392229">
        <w:t>организатор,</w:t>
      </w:r>
      <w:r w:rsidR="00392229">
        <w:rPr>
          <w:spacing w:val="1"/>
        </w:rPr>
        <w:t xml:space="preserve"> </w:t>
      </w:r>
      <w:r w:rsidR="00392229">
        <w:t>педагог</w:t>
      </w:r>
      <w:r w:rsidR="00392229">
        <w:rPr>
          <w:spacing w:val="1"/>
        </w:rPr>
        <w:t xml:space="preserve"> </w:t>
      </w:r>
      <w:r w:rsidR="00392229">
        <w:t>-</w:t>
      </w:r>
      <w:r w:rsidR="00392229">
        <w:rPr>
          <w:spacing w:val="1"/>
        </w:rPr>
        <w:t xml:space="preserve"> </w:t>
      </w:r>
      <w:r w:rsidR="00392229">
        <w:t>библиотекарь,</w:t>
      </w:r>
      <w:r w:rsidR="00392229">
        <w:rPr>
          <w:spacing w:val="1"/>
        </w:rPr>
        <w:t xml:space="preserve"> </w:t>
      </w:r>
      <w:r w:rsidR="00392229">
        <w:t>педагоги</w:t>
      </w:r>
      <w:r w:rsidR="00392229">
        <w:rPr>
          <w:spacing w:val="1"/>
        </w:rPr>
        <w:t xml:space="preserve"> </w:t>
      </w:r>
      <w:r w:rsidR="00392229">
        <w:t>дополнительного</w:t>
      </w:r>
      <w:r w:rsidR="00392229">
        <w:rPr>
          <w:spacing w:val="1"/>
        </w:rPr>
        <w:t xml:space="preserve"> </w:t>
      </w:r>
      <w:r w:rsidR="00392229">
        <w:t>образования.</w:t>
      </w:r>
      <w:proofErr w:type="gramEnd"/>
    </w:p>
    <w:p w:rsidR="000B529C" w:rsidRDefault="00392229">
      <w:pPr>
        <w:pStyle w:val="a3"/>
        <w:ind w:left="232" w:right="242" w:firstLine="0"/>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соответствует</w:t>
      </w:r>
      <w:r>
        <w:rPr>
          <w:spacing w:val="1"/>
        </w:rPr>
        <w:t xml:space="preserve"> </w:t>
      </w:r>
      <w:r>
        <w:t>квалификационным</w:t>
      </w:r>
      <w:r>
        <w:rPr>
          <w:spacing w:val="1"/>
        </w:rPr>
        <w:t xml:space="preserve"> </w:t>
      </w:r>
      <w:r>
        <w:t>характеристикам</w:t>
      </w:r>
      <w:r>
        <w:rPr>
          <w:spacing w:val="1"/>
        </w:rPr>
        <w:t xml:space="preserve"> </w:t>
      </w:r>
      <w:r>
        <w:t>по</w:t>
      </w:r>
      <w:r>
        <w:rPr>
          <w:spacing w:val="1"/>
        </w:rPr>
        <w:t xml:space="preserve"> </w:t>
      </w:r>
      <w:r>
        <w:t>соответствующей</w:t>
      </w:r>
      <w:r>
        <w:rPr>
          <w:spacing w:val="1"/>
        </w:rPr>
        <w:t xml:space="preserve"> </w:t>
      </w:r>
      <w:r>
        <w:t>должности.</w:t>
      </w:r>
      <w:r>
        <w:rPr>
          <w:spacing w:val="1"/>
        </w:rPr>
        <w:t xml:space="preserve"> </w:t>
      </w:r>
      <w:proofErr w:type="gramStart"/>
      <w:r>
        <w:t>Основой</w:t>
      </w:r>
      <w:r>
        <w:rPr>
          <w:spacing w:val="1"/>
        </w:rPr>
        <w:t xml:space="preserve"> </w:t>
      </w:r>
      <w:r>
        <w:t>для</w:t>
      </w:r>
      <w:r>
        <w:rPr>
          <w:spacing w:val="1"/>
        </w:rPr>
        <w:t xml:space="preserve"> </w:t>
      </w:r>
      <w:r>
        <w:t>разработки</w:t>
      </w:r>
      <w:r>
        <w:rPr>
          <w:spacing w:val="61"/>
        </w:rPr>
        <w:t xml:space="preserve"> </w:t>
      </w:r>
      <w:r>
        <w:t>должностных</w:t>
      </w:r>
      <w:r>
        <w:rPr>
          <w:spacing w:val="-57"/>
        </w:rPr>
        <w:t xml:space="preserve"> </w:t>
      </w:r>
      <w:r>
        <w:t>инструкций, содержащих конкретный перечень должностных обязанностей работников, с учетом</w:t>
      </w:r>
      <w:r>
        <w:rPr>
          <w:spacing w:val="1"/>
        </w:rPr>
        <w:t xml:space="preserve"> </w:t>
      </w:r>
      <w:r>
        <w:t>особенностей организации труда и управления, а также прав, ответственности и компетентности</w:t>
      </w:r>
      <w:r>
        <w:rPr>
          <w:spacing w:val="1"/>
        </w:rPr>
        <w:t xml:space="preserve"> </w:t>
      </w:r>
      <w:r>
        <w:t>работников</w:t>
      </w:r>
      <w:r>
        <w:rPr>
          <w:spacing w:val="1"/>
        </w:rPr>
        <w:t xml:space="preserve"> </w:t>
      </w:r>
      <w:r>
        <w:t>ОО</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представленные</w:t>
      </w:r>
      <w:r>
        <w:rPr>
          <w:spacing w:val="1"/>
        </w:rPr>
        <w:t xml:space="preserve"> </w:t>
      </w:r>
      <w:r>
        <w:t>в</w:t>
      </w:r>
      <w:r>
        <w:rPr>
          <w:spacing w:val="1"/>
        </w:rPr>
        <w:t xml:space="preserve"> </w:t>
      </w:r>
      <w:r>
        <w:t>Едином</w:t>
      </w:r>
      <w:r>
        <w:rPr>
          <w:spacing w:val="1"/>
        </w:rPr>
        <w:t xml:space="preserve"> </w:t>
      </w:r>
      <w:r>
        <w:t>квалификационном</w:t>
      </w:r>
      <w:r>
        <w:rPr>
          <w:spacing w:val="26"/>
        </w:rPr>
        <w:t xml:space="preserve"> </w:t>
      </w:r>
      <w:r>
        <w:t>справочнике</w:t>
      </w:r>
      <w:r>
        <w:rPr>
          <w:spacing w:val="26"/>
        </w:rPr>
        <w:t xml:space="preserve"> </w:t>
      </w:r>
      <w:r>
        <w:t>должностей</w:t>
      </w:r>
      <w:r>
        <w:rPr>
          <w:spacing w:val="25"/>
        </w:rPr>
        <w:t xml:space="preserve"> </w:t>
      </w:r>
      <w:r>
        <w:t>руководителей,</w:t>
      </w:r>
      <w:r>
        <w:rPr>
          <w:spacing w:val="26"/>
        </w:rPr>
        <w:t xml:space="preserve"> </w:t>
      </w:r>
      <w:r>
        <w:t>специалистов</w:t>
      </w:r>
      <w:r>
        <w:rPr>
          <w:spacing w:val="27"/>
        </w:rPr>
        <w:t xml:space="preserve"> </w:t>
      </w:r>
      <w:r>
        <w:t>и</w:t>
      </w:r>
      <w:r>
        <w:rPr>
          <w:spacing w:val="27"/>
        </w:rPr>
        <w:t xml:space="preserve"> </w:t>
      </w:r>
      <w:r>
        <w:t>служащих</w:t>
      </w:r>
      <w:r>
        <w:rPr>
          <w:spacing w:val="26"/>
        </w:rPr>
        <w:t xml:space="preserve"> </w:t>
      </w:r>
      <w:r>
        <w:t>(раздел</w:t>
      </w:r>
      <w:proofErr w:type="gramEnd"/>
    </w:p>
    <w:p w:rsidR="000B529C" w:rsidRDefault="00392229">
      <w:pPr>
        <w:pStyle w:val="a3"/>
        <w:ind w:left="232" w:right="243" w:firstLine="0"/>
      </w:pPr>
      <w:proofErr w:type="gramStart"/>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и</w:t>
      </w:r>
      <w:r>
        <w:rPr>
          <w:spacing w:val="1"/>
        </w:rPr>
        <w:t xml:space="preserve"> </w:t>
      </w:r>
      <w:r>
        <w:t>требованиями</w:t>
      </w:r>
      <w:r>
        <w:rPr>
          <w:spacing w:val="1"/>
        </w:rPr>
        <w:t xml:space="preserve"> </w:t>
      </w:r>
      <w:r>
        <w:t>профессионального</w:t>
      </w:r>
      <w:r>
        <w:rPr>
          <w:spacing w:val="1"/>
        </w:rPr>
        <w:t xml:space="preserve"> </w:t>
      </w:r>
      <w:r>
        <w:t>стандарта</w:t>
      </w:r>
      <w:r>
        <w:rPr>
          <w:spacing w:val="1"/>
        </w:rPr>
        <w:t xml:space="preserve"> </w:t>
      </w:r>
      <w:r>
        <w:t>"Педагог</w:t>
      </w:r>
      <w:r>
        <w:rPr>
          <w:spacing w:val="1"/>
        </w:rPr>
        <w:t xml:space="preserve"> </w:t>
      </w:r>
      <w:r>
        <w:t>(педагогическая</w:t>
      </w:r>
      <w:r>
        <w:rPr>
          <w:spacing w:val="1"/>
        </w:rPr>
        <w:t xml:space="preserve"> </w:t>
      </w:r>
      <w:r>
        <w:t>деятельность</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2"/>
        </w:rPr>
        <w:t xml:space="preserve"> </w:t>
      </w:r>
      <w:r>
        <w:t>общего,</w:t>
      </w:r>
      <w:r>
        <w:rPr>
          <w:spacing w:val="-2"/>
        </w:rPr>
        <w:t xml:space="preserve"> </w:t>
      </w:r>
      <w:r>
        <w:t>основного</w:t>
      </w:r>
      <w:r>
        <w:rPr>
          <w:spacing w:val="-1"/>
        </w:rPr>
        <w:t xml:space="preserve"> </w:t>
      </w:r>
      <w:r>
        <w:t>общего,</w:t>
      </w:r>
      <w:r>
        <w:rPr>
          <w:spacing w:val="-2"/>
        </w:rPr>
        <w:t xml:space="preserve"> </w:t>
      </w:r>
      <w:r>
        <w:t>среднего</w:t>
      </w:r>
      <w:r>
        <w:rPr>
          <w:spacing w:val="-1"/>
        </w:rPr>
        <w:t xml:space="preserve"> </w:t>
      </w:r>
      <w:r>
        <w:t>общего</w:t>
      </w:r>
      <w:r>
        <w:rPr>
          <w:spacing w:val="-2"/>
        </w:rPr>
        <w:t xml:space="preserve"> </w:t>
      </w:r>
      <w:r>
        <w:t>образования)</w:t>
      </w:r>
      <w:r>
        <w:rPr>
          <w:spacing w:val="-2"/>
        </w:rPr>
        <w:t xml:space="preserve"> </w:t>
      </w:r>
      <w:r>
        <w:t>(воспитатель,</w:t>
      </w:r>
      <w:r>
        <w:rPr>
          <w:spacing w:val="1"/>
        </w:rPr>
        <w:t xml:space="preserve"> </w:t>
      </w:r>
      <w:r>
        <w:t>учитель)".</w:t>
      </w:r>
      <w:proofErr w:type="gramEnd"/>
    </w:p>
    <w:p w:rsidR="000B529C" w:rsidRDefault="000B529C">
      <w:pPr>
        <w:pStyle w:val="a3"/>
        <w:spacing w:before="10"/>
        <w:ind w:left="0" w:firstLine="0"/>
        <w:jc w:val="left"/>
        <w:rPr>
          <w:sz w:val="23"/>
        </w:rPr>
      </w:pPr>
    </w:p>
    <w:p w:rsidR="000B529C" w:rsidRDefault="00392229">
      <w:pPr>
        <w:pStyle w:val="a3"/>
        <w:spacing w:before="1"/>
        <w:ind w:left="232" w:right="244" w:firstLine="0"/>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работников</w:t>
      </w:r>
      <w:r>
        <w:rPr>
          <w:spacing w:val="1"/>
        </w:rPr>
        <w:t xml:space="preserve"> </w:t>
      </w:r>
      <w:r>
        <w:t>НОО</w:t>
      </w:r>
      <w:r>
        <w:rPr>
          <w:spacing w:val="1"/>
        </w:rPr>
        <w:t xml:space="preserve"> </w:t>
      </w:r>
      <w:r>
        <w:t>по</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обеспечивается</w:t>
      </w:r>
      <w:r>
        <w:rPr>
          <w:spacing w:val="1"/>
        </w:rPr>
        <w:t xml:space="preserve"> </w:t>
      </w:r>
      <w:r>
        <w:t>освоением</w:t>
      </w:r>
      <w:r>
        <w:rPr>
          <w:spacing w:val="1"/>
        </w:rPr>
        <w:t xml:space="preserve"> </w:t>
      </w:r>
      <w:r>
        <w:t>дополнительных</w:t>
      </w:r>
      <w:r>
        <w:rPr>
          <w:spacing w:val="1"/>
        </w:rPr>
        <w:t xml:space="preserve"> </w:t>
      </w:r>
      <w:r>
        <w:t>профессиональных программ по профилю педагогической деятельности не реже чем один раз в три</w:t>
      </w:r>
      <w:r>
        <w:rPr>
          <w:spacing w:val="1"/>
        </w:rPr>
        <w:t xml:space="preserve"> </w:t>
      </w:r>
      <w:r w:rsidR="002E6B8C">
        <w:t>года. Учителя ежегодно обучаются на курсах</w:t>
      </w:r>
      <w:r>
        <w:t xml:space="preserve"> повышения квалификации</w:t>
      </w:r>
      <w:r>
        <w:rPr>
          <w:spacing w:val="-57"/>
        </w:rPr>
        <w:t xml:space="preserve"> </w:t>
      </w:r>
      <w:r>
        <w:t>в</w:t>
      </w:r>
      <w:r>
        <w:rPr>
          <w:spacing w:val="1"/>
        </w:rPr>
        <w:t xml:space="preserve"> </w:t>
      </w:r>
      <w:r>
        <w:t>ИПК</w:t>
      </w:r>
      <w:r>
        <w:rPr>
          <w:spacing w:val="1"/>
        </w:rPr>
        <w:t xml:space="preserve"> </w:t>
      </w:r>
      <w:r>
        <w:t>ПК</w:t>
      </w:r>
      <w:r>
        <w:rPr>
          <w:spacing w:val="1"/>
        </w:rPr>
        <w:t xml:space="preserve"> </w:t>
      </w:r>
      <w:r>
        <w:t>г.</w:t>
      </w:r>
      <w:r>
        <w:rPr>
          <w:spacing w:val="1"/>
        </w:rPr>
        <w:t xml:space="preserve"> </w:t>
      </w:r>
      <w:r>
        <w:t>Магадана</w:t>
      </w:r>
      <w:r>
        <w:rPr>
          <w:spacing w:val="1"/>
        </w:rPr>
        <w:t xml:space="preserve"> </w:t>
      </w:r>
      <w:r>
        <w:t>и</w:t>
      </w:r>
      <w:r>
        <w:rPr>
          <w:spacing w:val="1"/>
        </w:rPr>
        <w:t xml:space="preserve"> </w:t>
      </w:r>
      <w:r>
        <w:t>др.</w:t>
      </w:r>
      <w:r>
        <w:rPr>
          <w:spacing w:val="1"/>
        </w:rPr>
        <w:t xml:space="preserve"> </w:t>
      </w:r>
      <w:r>
        <w:t>Формами</w:t>
      </w:r>
      <w:r>
        <w:rPr>
          <w:spacing w:val="1"/>
        </w:rPr>
        <w:t xml:space="preserve"> </w:t>
      </w:r>
      <w:r>
        <w:t>повышения</w:t>
      </w:r>
      <w:r>
        <w:rPr>
          <w:spacing w:val="1"/>
        </w:rPr>
        <w:t xml:space="preserve"> </w:t>
      </w:r>
      <w:r>
        <w:t>квалификации</w:t>
      </w:r>
      <w:r>
        <w:rPr>
          <w:spacing w:val="1"/>
        </w:rPr>
        <w:t xml:space="preserve"> </w:t>
      </w:r>
      <w:r>
        <w:t>также</w:t>
      </w:r>
      <w:r>
        <w:rPr>
          <w:spacing w:val="1"/>
        </w:rPr>
        <w:t xml:space="preserve"> </w:t>
      </w:r>
      <w:r>
        <w:t>являются:</w:t>
      </w:r>
      <w:r>
        <w:rPr>
          <w:spacing w:val="1"/>
        </w:rPr>
        <w:t xml:space="preserve"> </w:t>
      </w:r>
      <w:r>
        <w:t>стажировки,</w:t>
      </w:r>
      <w:r>
        <w:rPr>
          <w:spacing w:val="-57"/>
        </w:rPr>
        <w:t xml:space="preserve"> </w:t>
      </w:r>
      <w:r>
        <w:t>участие</w:t>
      </w:r>
      <w:r>
        <w:rPr>
          <w:spacing w:val="1"/>
        </w:rPr>
        <w:t xml:space="preserve"> </w:t>
      </w:r>
      <w:r>
        <w:t>в</w:t>
      </w:r>
      <w:r>
        <w:rPr>
          <w:spacing w:val="1"/>
        </w:rPr>
        <w:t xml:space="preserve"> </w:t>
      </w:r>
      <w:r>
        <w:t>конференциях,</w:t>
      </w:r>
      <w:r>
        <w:rPr>
          <w:spacing w:val="1"/>
        </w:rPr>
        <w:t xml:space="preserve"> </w:t>
      </w:r>
      <w:r>
        <w:t>обучающих</w:t>
      </w:r>
      <w:r>
        <w:rPr>
          <w:spacing w:val="1"/>
        </w:rPr>
        <w:t xml:space="preserve"> </w:t>
      </w:r>
      <w:r>
        <w:t>семинарах</w:t>
      </w:r>
      <w:r>
        <w:rPr>
          <w:spacing w:val="1"/>
        </w:rPr>
        <w:t xml:space="preserve"> </w:t>
      </w:r>
      <w:r>
        <w:t>и</w:t>
      </w:r>
      <w:r>
        <w:rPr>
          <w:spacing w:val="1"/>
        </w:rPr>
        <w:t xml:space="preserve"> </w:t>
      </w:r>
      <w:r>
        <w:t>мастер-классах</w:t>
      </w:r>
      <w:r>
        <w:rPr>
          <w:spacing w:val="1"/>
        </w:rPr>
        <w:t xml:space="preserve"> </w:t>
      </w:r>
      <w:r>
        <w:t>по</w:t>
      </w:r>
      <w:r>
        <w:rPr>
          <w:spacing w:val="1"/>
        </w:rPr>
        <w:t xml:space="preserve"> </w:t>
      </w:r>
      <w:r>
        <w:t>отдельным</w:t>
      </w:r>
      <w:r>
        <w:rPr>
          <w:spacing w:val="1"/>
        </w:rPr>
        <w:t xml:space="preserve"> </w:t>
      </w:r>
      <w:r>
        <w:t>направлениям</w:t>
      </w:r>
      <w:r>
        <w:rPr>
          <w:spacing w:val="1"/>
        </w:rPr>
        <w:t xml:space="preserve"> </w:t>
      </w:r>
      <w:r>
        <w:t>реализации основной образовательной программы, дистанционное образование, участие в различных</w:t>
      </w:r>
      <w:r>
        <w:rPr>
          <w:spacing w:val="-57"/>
        </w:rPr>
        <w:t xml:space="preserve"> </w:t>
      </w:r>
      <w:r>
        <w:t>педагогических</w:t>
      </w:r>
      <w:r>
        <w:rPr>
          <w:spacing w:val="-2"/>
        </w:rPr>
        <w:t xml:space="preserve"> </w:t>
      </w:r>
      <w:r>
        <w:t>проектах, создание</w:t>
      </w:r>
      <w:r>
        <w:rPr>
          <w:spacing w:val="-2"/>
        </w:rPr>
        <w:t xml:space="preserve"> </w:t>
      </w:r>
      <w:r>
        <w:t>и</w:t>
      </w:r>
      <w:r>
        <w:rPr>
          <w:spacing w:val="-2"/>
        </w:rPr>
        <w:t xml:space="preserve"> </w:t>
      </w:r>
      <w:r>
        <w:t>публикация</w:t>
      </w:r>
      <w:r>
        <w:rPr>
          <w:spacing w:val="-1"/>
        </w:rPr>
        <w:t xml:space="preserve"> </w:t>
      </w:r>
      <w:r>
        <w:t>методических</w:t>
      </w:r>
      <w:r>
        <w:rPr>
          <w:spacing w:val="2"/>
        </w:rPr>
        <w:t xml:space="preserve"> </w:t>
      </w:r>
      <w:r>
        <w:t>материалов.</w:t>
      </w:r>
    </w:p>
    <w:p w:rsidR="000B529C" w:rsidRDefault="000B529C">
      <w:pPr>
        <w:sectPr w:rsidR="000B529C">
          <w:pgSz w:w="11910" w:h="16840"/>
          <w:pgMar w:top="480" w:right="320" w:bottom="1160" w:left="620" w:header="0" w:footer="899" w:gutter="0"/>
          <w:cols w:space="720"/>
        </w:sectPr>
      </w:pPr>
    </w:p>
    <w:p w:rsidR="000B529C" w:rsidRDefault="00392229">
      <w:pPr>
        <w:pStyle w:val="a3"/>
        <w:spacing w:before="60"/>
        <w:ind w:left="232" w:right="249" w:firstLine="0"/>
      </w:pPr>
      <w:r>
        <w:lastRenderedPageBreak/>
        <w:t>Все</w:t>
      </w:r>
      <w:r>
        <w:rPr>
          <w:spacing w:val="1"/>
        </w:rPr>
        <w:t xml:space="preserve"> </w:t>
      </w:r>
      <w:r>
        <w:t>педагоги</w:t>
      </w:r>
      <w:r>
        <w:rPr>
          <w:spacing w:val="1"/>
        </w:rPr>
        <w:t xml:space="preserve"> </w:t>
      </w:r>
      <w:r>
        <w:t>начальных</w:t>
      </w:r>
      <w:r>
        <w:rPr>
          <w:spacing w:val="1"/>
        </w:rPr>
        <w:t xml:space="preserve"> </w:t>
      </w:r>
      <w:r>
        <w:t>классов</w:t>
      </w:r>
      <w:r>
        <w:rPr>
          <w:spacing w:val="1"/>
        </w:rPr>
        <w:t xml:space="preserve"> </w:t>
      </w:r>
      <w:r>
        <w:t>лицея</w:t>
      </w:r>
      <w:r>
        <w:rPr>
          <w:spacing w:val="1"/>
        </w:rPr>
        <w:t xml:space="preserve"> </w:t>
      </w:r>
      <w:r>
        <w:t>соответствуют</w:t>
      </w:r>
      <w:r>
        <w:rPr>
          <w:spacing w:val="1"/>
        </w:rPr>
        <w:t xml:space="preserve"> </w:t>
      </w:r>
      <w:r>
        <w:t>требованиям,</w:t>
      </w:r>
      <w:r>
        <w:rPr>
          <w:spacing w:val="1"/>
        </w:rPr>
        <w:t xml:space="preserve"> </w:t>
      </w:r>
      <w:r>
        <w:t>предъявляемым</w:t>
      </w:r>
      <w:r>
        <w:rPr>
          <w:spacing w:val="1"/>
        </w:rPr>
        <w:t xml:space="preserve"> </w:t>
      </w:r>
      <w:r>
        <w:t>в</w:t>
      </w:r>
      <w:r>
        <w:rPr>
          <w:spacing w:val="1"/>
        </w:rPr>
        <w:t xml:space="preserve"> </w:t>
      </w:r>
      <w:r>
        <w:t>ФГОС</w:t>
      </w:r>
      <w:r>
        <w:rPr>
          <w:spacing w:val="1"/>
        </w:rPr>
        <w:t xml:space="preserve"> </w:t>
      </w:r>
      <w:r>
        <w:t>к</w:t>
      </w:r>
      <w:r>
        <w:rPr>
          <w:spacing w:val="1"/>
        </w:rPr>
        <w:t xml:space="preserve"> </w:t>
      </w:r>
      <w:r>
        <w:t>кадровым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именно:</w:t>
      </w:r>
    </w:p>
    <w:p w:rsidR="000B529C" w:rsidRDefault="000B529C">
      <w:pPr>
        <w:pStyle w:val="a3"/>
        <w:spacing w:before="8"/>
        <w:ind w:left="0" w:firstLine="0"/>
        <w:jc w:val="left"/>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3"/>
        <w:gridCol w:w="5353"/>
      </w:tblGrid>
      <w:tr w:rsidR="000B529C">
        <w:trPr>
          <w:trHeight w:val="551"/>
        </w:trPr>
        <w:tc>
          <w:tcPr>
            <w:tcW w:w="5353" w:type="dxa"/>
          </w:tcPr>
          <w:p w:rsidR="000B529C" w:rsidRDefault="00392229">
            <w:pPr>
              <w:pStyle w:val="TableParagraph"/>
              <w:spacing w:line="273" w:lineRule="exact"/>
              <w:rPr>
                <w:b/>
                <w:sz w:val="24"/>
              </w:rPr>
            </w:pPr>
            <w:r>
              <w:rPr>
                <w:b/>
                <w:sz w:val="24"/>
              </w:rPr>
              <w:t>Требования</w:t>
            </w:r>
          </w:p>
        </w:tc>
        <w:tc>
          <w:tcPr>
            <w:tcW w:w="5353" w:type="dxa"/>
          </w:tcPr>
          <w:p w:rsidR="000B529C" w:rsidRDefault="00392229">
            <w:pPr>
              <w:pStyle w:val="TableParagraph"/>
              <w:spacing w:line="276" w:lineRule="exact"/>
              <w:rPr>
                <w:b/>
                <w:sz w:val="24"/>
              </w:rPr>
            </w:pPr>
            <w:r>
              <w:rPr>
                <w:b/>
                <w:sz w:val="24"/>
              </w:rPr>
              <w:t>Компетентности</w:t>
            </w:r>
            <w:r>
              <w:rPr>
                <w:b/>
                <w:spacing w:val="19"/>
                <w:sz w:val="24"/>
              </w:rPr>
              <w:t xml:space="preserve"> </w:t>
            </w:r>
            <w:r>
              <w:rPr>
                <w:b/>
                <w:sz w:val="24"/>
              </w:rPr>
              <w:t>учителя</w:t>
            </w:r>
            <w:r>
              <w:rPr>
                <w:b/>
                <w:spacing w:val="18"/>
                <w:sz w:val="24"/>
              </w:rPr>
              <w:t xml:space="preserve"> </w:t>
            </w:r>
            <w:r>
              <w:rPr>
                <w:b/>
                <w:sz w:val="24"/>
              </w:rPr>
              <w:t>начальной</w:t>
            </w:r>
            <w:r>
              <w:rPr>
                <w:b/>
                <w:spacing w:val="21"/>
                <w:sz w:val="24"/>
              </w:rPr>
              <w:t xml:space="preserve"> </w:t>
            </w:r>
            <w:r>
              <w:rPr>
                <w:b/>
                <w:sz w:val="24"/>
              </w:rPr>
              <w:t>школы,</w:t>
            </w:r>
            <w:r>
              <w:rPr>
                <w:b/>
                <w:spacing w:val="-57"/>
                <w:sz w:val="24"/>
              </w:rPr>
              <w:t xml:space="preserve"> </w:t>
            </w:r>
            <w:r>
              <w:rPr>
                <w:b/>
                <w:sz w:val="24"/>
              </w:rPr>
              <w:t>обусловленные</w:t>
            </w:r>
            <w:r>
              <w:rPr>
                <w:b/>
                <w:spacing w:val="-3"/>
                <w:sz w:val="24"/>
              </w:rPr>
              <w:t xml:space="preserve"> </w:t>
            </w:r>
            <w:r>
              <w:rPr>
                <w:b/>
                <w:sz w:val="24"/>
              </w:rPr>
              <w:t>данными требованиями</w:t>
            </w:r>
          </w:p>
        </w:tc>
      </w:tr>
      <w:tr w:rsidR="000B529C">
        <w:trPr>
          <w:trHeight w:val="1379"/>
        </w:trPr>
        <w:tc>
          <w:tcPr>
            <w:tcW w:w="5353" w:type="dxa"/>
          </w:tcPr>
          <w:p w:rsidR="000B529C" w:rsidRDefault="00392229">
            <w:pPr>
              <w:pStyle w:val="TableParagraph"/>
              <w:tabs>
                <w:tab w:val="left" w:pos="868"/>
                <w:tab w:val="left" w:pos="2710"/>
                <w:tab w:val="left" w:pos="4242"/>
              </w:tabs>
              <w:ind w:right="102"/>
              <w:rPr>
                <w:sz w:val="24"/>
              </w:rPr>
            </w:pPr>
            <w:r>
              <w:rPr>
                <w:sz w:val="24"/>
              </w:rPr>
              <w:t>К</w:t>
            </w:r>
            <w:r>
              <w:rPr>
                <w:sz w:val="24"/>
              </w:rPr>
              <w:tab/>
              <w:t>результатам</w:t>
            </w:r>
            <w:r>
              <w:rPr>
                <w:sz w:val="24"/>
              </w:rPr>
              <w:tab/>
              <w:t>освоения</w:t>
            </w:r>
            <w:r>
              <w:rPr>
                <w:sz w:val="24"/>
              </w:rPr>
              <w:tab/>
            </w:r>
            <w:r>
              <w:rPr>
                <w:spacing w:val="-1"/>
                <w:sz w:val="24"/>
              </w:rPr>
              <w:t>основных</w:t>
            </w:r>
            <w:r>
              <w:rPr>
                <w:spacing w:val="-57"/>
                <w:sz w:val="24"/>
              </w:rPr>
              <w:t xml:space="preserve"> </w:t>
            </w:r>
            <w:r>
              <w:rPr>
                <w:sz w:val="24"/>
              </w:rPr>
              <w:t>образовательных</w:t>
            </w:r>
            <w:r>
              <w:rPr>
                <w:spacing w:val="-2"/>
                <w:sz w:val="24"/>
              </w:rPr>
              <w:t xml:space="preserve"> </w:t>
            </w:r>
            <w:r>
              <w:rPr>
                <w:sz w:val="24"/>
              </w:rPr>
              <w:t>программ</w:t>
            </w:r>
          </w:p>
        </w:tc>
        <w:tc>
          <w:tcPr>
            <w:tcW w:w="5353" w:type="dxa"/>
          </w:tcPr>
          <w:p w:rsidR="000B529C" w:rsidRDefault="00392229">
            <w:pPr>
              <w:pStyle w:val="TableParagraph"/>
              <w:tabs>
                <w:tab w:val="left" w:pos="3065"/>
                <w:tab w:val="left" w:pos="4335"/>
              </w:tabs>
              <w:ind w:right="96"/>
              <w:jc w:val="both"/>
              <w:rPr>
                <w:sz w:val="24"/>
              </w:rPr>
            </w:pPr>
            <w:r>
              <w:rPr>
                <w:sz w:val="24"/>
              </w:rPr>
              <w:t>Управлять процессом личностного, социального,</w:t>
            </w:r>
            <w:r>
              <w:rPr>
                <w:spacing w:val="1"/>
                <w:sz w:val="24"/>
              </w:rPr>
              <w:t xml:space="preserve"> </w:t>
            </w:r>
            <w:r>
              <w:rPr>
                <w:sz w:val="24"/>
              </w:rPr>
              <w:t>познавательного</w:t>
            </w:r>
            <w:r>
              <w:rPr>
                <w:sz w:val="24"/>
              </w:rPr>
              <w:tab/>
              <w:t>(интеллектуального),</w:t>
            </w:r>
            <w:r>
              <w:rPr>
                <w:spacing w:val="-58"/>
                <w:sz w:val="24"/>
              </w:rPr>
              <w:t xml:space="preserve"> </w:t>
            </w:r>
            <w:r>
              <w:rPr>
                <w:sz w:val="24"/>
              </w:rPr>
              <w:t>коммуникативного</w:t>
            </w:r>
            <w:r>
              <w:rPr>
                <w:sz w:val="24"/>
              </w:rPr>
              <w:tab/>
            </w:r>
            <w:r>
              <w:rPr>
                <w:sz w:val="24"/>
              </w:rPr>
              <w:tab/>
            </w:r>
            <w:r>
              <w:rPr>
                <w:spacing w:val="-1"/>
                <w:sz w:val="24"/>
              </w:rPr>
              <w:t>развития</w:t>
            </w:r>
          </w:p>
          <w:p w:rsidR="000B529C" w:rsidRDefault="00392229">
            <w:pPr>
              <w:pStyle w:val="TableParagraph"/>
              <w:tabs>
                <w:tab w:val="left" w:pos="3355"/>
                <w:tab w:val="left" w:pos="4156"/>
              </w:tabs>
              <w:spacing w:line="276" w:lineRule="exact"/>
              <w:ind w:right="99"/>
              <w:jc w:val="both"/>
              <w:rPr>
                <w:sz w:val="24"/>
              </w:rPr>
            </w:pPr>
            <w:r>
              <w:rPr>
                <w:sz w:val="24"/>
              </w:rPr>
              <w:t>обучающихс</w:t>
            </w:r>
            <w:proofErr w:type="gramStart"/>
            <w:r>
              <w:rPr>
                <w:sz w:val="24"/>
              </w:rPr>
              <w:t>я(</w:t>
            </w:r>
            <w:proofErr w:type="gramEnd"/>
            <w:r>
              <w:rPr>
                <w:sz w:val="24"/>
              </w:rPr>
              <w:t>учащихся)</w:t>
            </w:r>
            <w:r>
              <w:rPr>
                <w:sz w:val="24"/>
              </w:rPr>
              <w:tab/>
              <w:t>и</w:t>
            </w:r>
            <w:r>
              <w:rPr>
                <w:sz w:val="24"/>
              </w:rPr>
              <w:tab/>
            </w:r>
            <w:r>
              <w:rPr>
                <w:spacing w:val="-1"/>
                <w:sz w:val="24"/>
              </w:rPr>
              <w:t>процессом</w:t>
            </w:r>
            <w:r>
              <w:rPr>
                <w:spacing w:val="-58"/>
                <w:sz w:val="24"/>
              </w:rPr>
              <w:t xml:space="preserve"> </w:t>
            </w:r>
            <w:r>
              <w:rPr>
                <w:sz w:val="24"/>
              </w:rPr>
              <w:t>собственного</w:t>
            </w:r>
            <w:r>
              <w:rPr>
                <w:spacing w:val="-1"/>
                <w:sz w:val="24"/>
              </w:rPr>
              <w:t xml:space="preserve"> </w:t>
            </w:r>
            <w:r>
              <w:rPr>
                <w:sz w:val="24"/>
              </w:rPr>
              <w:t>профессионального</w:t>
            </w:r>
            <w:r>
              <w:rPr>
                <w:spacing w:val="-1"/>
                <w:sz w:val="24"/>
              </w:rPr>
              <w:t xml:space="preserve"> </w:t>
            </w:r>
            <w:r>
              <w:rPr>
                <w:sz w:val="24"/>
              </w:rPr>
              <w:t>развития</w:t>
            </w:r>
          </w:p>
        </w:tc>
      </w:tr>
      <w:tr w:rsidR="000B529C">
        <w:trPr>
          <w:trHeight w:val="830"/>
        </w:trPr>
        <w:tc>
          <w:tcPr>
            <w:tcW w:w="5353" w:type="dxa"/>
          </w:tcPr>
          <w:p w:rsidR="000B529C" w:rsidRDefault="00392229">
            <w:pPr>
              <w:pStyle w:val="TableParagraph"/>
              <w:tabs>
                <w:tab w:val="left" w:pos="668"/>
                <w:tab w:val="left" w:pos="2086"/>
                <w:tab w:val="left" w:pos="3488"/>
              </w:tabs>
              <w:ind w:right="101"/>
              <w:rPr>
                <w:sz w:val="24"/>
              </w:rPr>
            </w:pPr>
            <w:r>
              <w:rPr>
                <w:sz w:val="24"/>
              </w:rPr>
              <w:t>К</w:t>
            </w:r>
            <w:r>
              <w:rPr>
                <w:sz w:val="24"/>
              </w:rPr>
              <w:tab/>
              <w:t>структуре</w:t>
            </w:r>
            <w:r>
              <w:rPr>
                <w:sz w:val="24"/>
              </w:rPr>
              <w:tab/>
              <w:t>основных</w:t>
            </w:r>
            <w:r>
              <w:rPr>
                <w:sz w:val="24"/>
              </w:rPr>
              <w:tab/>
            </w:r>
            <w:r>
              <w:rPr>
                <w:spacing w:val="-1"/>
                <w:sz w:val="24"/>
              </w:rPr>
              <w:t>образовательных</w:t>
            </w:r>
            <w:r>
              <w:rPr>
                <w:spacing w:val="-57"/>
                <w:sz w:val="24"/>
              </w:rPr>
              <w:t xml:space="preserve"> </w:t>
            </w:r>
            <w:r>
              <w:rPr>
                <w:sz w:val="24"/>
              </w:rPr>
              <w:t>программ</w:t>
            </w:r>
          </w:p>
        </w:tc>
        <w:tc>
          <w:tcPr>
            <w:tcW w:w="5353" w:type="dxa"/>
          </w:tcPr>
          <w:p w:rsidR="000B529C" w:rsidRDefault="00392229">
            <w:pPr>
              <w:pStyle w:val="TableParagraph"/>
              <w:tabs>
                <w:tab w:val="left" w:pos="1935"/>
                <w:tab w:val="left" w:pos="3816"/>
              </w:tabs>
              <w:ind w:right="97"/>
              <w:rPr>
                <w:sz w:val="24"/>
              </w:rPr>
            </w:pPr>
            <w:r>
              <w:rPr>
                <w:sz w:val="24"/>
              </w:rPr>
              <w:t>Проектировать</w:t>
            </w:r>
            <w:r>
              <w:rPr>
                <w:spacing w:val="3"/>
                <w:sz w:val="24"/>
              </w:rPr>
              <w:t xml:space="preserve"> </w:t>
            </w:r>
            <w:r>
              <w:rPr>
                <w:sz w:val="24"/>
              </w:rPr>
              <w:t>рабочие</w:t>
            </w:r>
            <w:r>
              <w:rPr>
                <w:spacing w:val="3"/>
                <w:sz w:val="24"/>
              </w:rPr>
              <w:t xml:space="preserve"> </w:t>
            </w:r>
            <w:r>
              <w:rPr>
                <w:sz w:val="24"/>
              </w:rPr>
              <w:t>учебные</w:t>
            </w:r>
            <w:r>
              <w:rPr>
                <w:spacing w:val="59"/>
                <w:sz w:val="24"/>
              </w:rPr>
              <w:t xml:space="preserve"> </w:t>
            </w:r>
            <w:r>
              <w:rPr>
                <w:sz w:val="24"/>
              </w:rPr>
              <w:t>программы</w:t>
            </w:r>
            <w:r>
              <w:rPr>
                <w:spacing w:val="3"/>
                <w:sz w:val="24"/>
              </w:rPr>
              <w:t xml:space="preserve"> </w:t>
            </w:r>
            <w:r>
              <w:rPr>
                <w:sz w:val="24"/>
              </w:rPr>
              <w:t>по</w:t>
            </w:r>
            <w:r>
              <w:rPr>
                <w:spacing w:val="-57"/>
                <w:sz w:val="24"/>
              </w:rPr>
              <w:t xml:space="preserve"> </w:t>
            </w:r>
            <w:r>
              <w:rPr>
                <w:sz w:val="24"/>
              </w:rPr>
              <w:t>предметам,</w:t>
            </w:r>
            <w:r>
              <w:rPr>
                <w:sz w:val="24"/>
              </w:rPr>
              <w:tab/>
              <w:t>внеурочной</w:t>
            </w:r>
            <w:r>
              <w:rPr>
                <w:sz w:val="24"/>
              </w:rPr>
              <w:tab/>
            </w:r>
            <w:r>
              <w:rPr>
                <w:spacing w:val="-1"/>
                <w:sz w:val="24"/>
              </w:rPr>
              <w:t>деятельности,</w:t>
            </w:r>
          </w:p>
          <w:p w:rsidR="000B529C" w:rsidRDefault="00392229">
            <w:pPr>
              <w:pStyle w:val="TableParagraph"/>
              <w:spacing w:line="264" w:lineRule="exact"/>
              <w:rPr>
                <w:sz w:val="24"/>
              </w:rPr>
            </w:pPr>
            <w:r>
              <w:rPr>
                <w:sz w:val="24"/>
              </w:rPr>
              <w:t>проектировать</w:t>
            </w:r>
            <w:r>
              <w:rPr>
                <w:spacing w:val="-1"/>
                <w:sz w:val="24"/>
              </w:rPr>
              <w:t xml:space="preserve"> </w:t>
            </w:r>
            <w:r>
              <w:rPr>
                <w:sz w:val="24"/>
              </w:rPr>
              <w:t>работу</w:t>
            </w:r>
            <w:r>
              <w:rPr>
                <w:spacing w:val="-10"/>
                <w:sz w:val="24"/>
              </w:rPr>
              <w:t xml:space="preserve"> </w:t>
            </w:r>
            <w:r>
              <w:rPr>
                <w:sz w:val="24"/>
              </w:rPr>
              <w:t>классного</w:t>
            </w:r>
            <w:r>
              <w:rPr>
                <w:spacing w:val="-1"/>
                <w:sz w:val="24"/>
              </w:rPr>
              <w:t xml:space="preserve"> </w:t>
            </w:r>
            <w:r>
              <w:rPr>
                <w:sz w:val="24"/>
              </w:rPr>
              <w:t>руководителя</w:t>
            </w:r>
          </w:p>
        </w:tc>
      </w:tr>
      <w:tr w:rsidR="000B529C">
        <w:trPr>
          <w:trHeight w:val="1380"/>
        </w:trPr>
        <w:tc>
          <w:tcPr>
            <w:tcW w:w="5353" w:type="dxa"/>
          </w:tcPr>
          <w:p w:rsidR="000B529C" w:rsidRDefault="00392229">
            <w:pPr>
              <w:pStyle w:val="TableParagraph"/>
              <w:tabs>
                <w:tab w:val="left" w:pos="884"/>
                <w:tab w:val="left" w:pos="2463"/>
                <w:tab w:val="left" w:pos="4245"/>
              </w:tabs>
              <w:ind w:right="99"/>
              <w:rPr>
                <w:sz w:val="24"/>
              </w:rPr>
            </w:pPr>
            <w:r>
              <w:rPr>
                <w:sz w:val="24"/>
              </w:rPr>
              <w:t>К</w:t>
            </w:r>
            <w:r>
              <w:rPr>
                <w:sz w:val="24"/>
              </w:rPr>
              <w:tab/>
              <w:t>условиям</w:t>
            </w:r>
            <w:r>
              <w:rPr>
                <w:sz w:val="24"/>
              </w:rPr>
              <w:tab/>
              <w:t>реализации</w:t>
            </w:r>
            <w:r>
              <w:rPr>
                <w:sz w:val="24"/>
              </w:rPr>
              <w:tab/>
            </w:r>
            <w:proofErr w:type="gramStart"/>
            <w:r>
              <w:rPr>
                <w:spacing w:val="-1"/>
                <w:sz w:val="24"/>
              </w:rPr>
              <w:t>основных</w:t>
            </w:r>
            <w:proofErr w:type="gramEnd"/>
            <w:r>
              <w:rPr>
                <w:spacing w:val="-57"/>
                <w:sz w:val="24"/>
              </w:rPr>
              <w:t xml:space="preserve"> </w:t>
            </w:r>
            <w:r>
              <w:rPr>
                <w:sz w:val="24"/>
              </w:rPr>
              <w:t>образовательных</w:t>
            </w:r>
            <w:r>
              <w:rPr>
                <w:spacing w:val="-2"/>
                <w:sz w:val="24"/>
              </w:rPr>
              <w:t xml:space="preserve"> </w:t>
            </w:r>
            <w:r>
              <w:rPr>
                <w:sz w:val="24"/>
              </w:rPr>
              <w:t>програм</w:t>
            </w:r>
          </w:p>
        </w:tc>
        <w:tc>
          <w:tcPr>
            <w:tcW w:w="5353" w:type="dxa"/>
          </w:tcPr>
          <w:p w:rsidR="000B529C" w:rsidRDefault="00392229">
            <w:pPr>
              <w:pStyle w:val="TableParagraph"/>
              <w:tabs>
                <w:tab w:val="left" w:pos="1719"/>
                <w:tab w:val="left" w:pos="4084"/>
              </w:tabs>
              <w:ind w:right="95"/>
              <w:jc w:val="both"/>
              <w:rPr>
                <w:sz w:val="24"/>
              </w:rPr>
            </w:pPr>
            <w:r>
              <w:rPr>
                <w:sz w:val="24"/>
              </w:rPr>
              <w:t>Способность</w:t>
            </w:r>
            <w:r>
              <w:rPr>
                <w:spacing w:val="1"/>
                <w:sz w:val="24"/>
              </w:rPr>
              <w:t xml:space="preserve"> </w:t>
            </w:r>
            <w:r>
              <w:rPr>
                <w:sz w:val="24"/>
              </w:rPr>
              <w:t>эффективно</w:t>
            </w:r>
            <w:r>
              <w:rPr>
                <w:spacing w:val="1"/>
                <w:sz w:val="24"/>
              </w:rPr>
              <w:t xml:space="preserve"> </w:t>
            </w:r>
            <w:r>
              <w:rPr>
                <w:sz w:val="24"/>
              </w:rPr>
              <w:t>использовать</w:t>
            </w:r>
            <w:r>
              <w:rPr>
                <w:spacing w:val="-57"/>
                <w:sz w:val="24"/>
              </w:rPr>
              <w:t xml:space="preserve"> </w:t>
            </w:r>
            <w:r>
              <w:rPr>
                <w:sz w:val="24"/>
              </w:rPr>
              <w:t>материально</w:t>
            </w:r>
            <w:r>
              <w:rPr>
                <w:spacing w:val="1"/>
                <w:sz w:val="24"/>
              </w:rPr>
              <w:t xml:space="preserve"> </w:t>
            </w:r>
            <w:r>
              <w:rPr>
                <w:sz w:val="24"/>
              </w:rPr>
              <w:t>–</w:t>
            </w:r>
            <w:r>
              <w:rPr>
                <w:spacing w:val="1"/>
                <w:sz w:val="24"/>
              </w:rPr>
              <w:t xml:space="preserve"> </w:t>
            </w:r>
            <w:r>
              <w:rPr>
                <w:sz w:val="24"/>
              </w:rPr>
              <w:t>технические,</w:t>
            </w:r>
            <w:r>
              <w:rPr>
                <w:spacing w:val="1"/>
                <w:sz w:val="24"/>
              </w:rPr>
              <w:t xml:space="preserve"> </w:t>
            </w:r>
            <w:r>
              <w:rPr>
                <w:sz w:val="24"/>
              </w:rPr>
              <w:t>информационн</w:t>
            </w:r>
            <w:proofErr w:type="gramStart"/>
            <w:r>
              <w:rPr>
                <w:sz w:val="24"/>
              </w:rPr>
              <w:t>о-</w:t>
            </w:r>
            <w:proofErr w:type="gramEnd"/>
            <w:r>
              <w:rPr>
                <w:spacing w:val="1"/>
                <w:sz w:val="24"/>
              </w:rPr>
              <w:t xml:space="preserve"> </w:t>
            </w:r>
            <w:r>
              <w:rPr>
                <w:sz w:val="24"/>
              </w:rPr>
              <w:t>методические, ИКТ и иные ресурсы реализации</w:t>
            </w:r>
            <w:r>
              <w:rPr>
                <w:spacing w:val="1"/>
                <w:sz w:val="24"/>
              </w:rPr>
              <w:t xml:space="preserve"> </w:t>
            </w:r>
            <w:r>
              <w:rPr>
                <w:sz w:val="24"/>
              </w:rPr>
              <w:t>основной</w:t>
            </w:r>
            <w:r>
              <w:rPr>
                <w:sz w:val="24"/>
              </w:rPr>
              <w:tab/>
              <w:t>образовательной</w:t>
            </w:r>
            <w:r>
              <w:rPr>
                <w:sz w:val="24"/>
              </w:rPr>
              <w:tab/>
              <w:t>программы</w:t>
            </w:r>
          </w:p>
          <w:p w:rsidR="000B529C" w:rsidRDefault="00392229">
            <w:pPr>
              <w:pStyle w:val="TableParagraph"/>
              <w:spacing w:line="264" w:lineRule="exact"/>
              <w:jc w:val="both"/>
              <w:rPr>
                <w:sz w:val="24"/>
              </w:rPr>
            </w:pPr>
            <w:r>
              <w:rPr>
                <w:sz w:val="24"/>
              </w:rPr>
              <w:t>начального</w:t>
            </w:r>
            <w:r>
              <w:rPr>
                <w:spacing w:val="-2"/>
                <w:sz w:val="24"/>
              </w:rPr>
              <w:t xml:space="preserve"> </w:t>
            </w:r>
            <w:r>
              <w:rPr>
                <w:sz w:val="24"/>
              </w:rPr>
              <w:t>общего</w:t>
            </w:r>
            <w:r>
              <w:rPr>
                <w:spacing w:val="-3"/>
                <w:sz w:val="24"/>
              </w:rPr>
              <w:t xml:space="preserve"> </w:t>
            </w:r>
            <w:r>
              <w:rPr>
                <w:sz w:val="24"/>
              </w:rPr>
              <w:t>образования</w:t>
            </w:r>
          </w:p>
        </w:tc>
      </w:tr>
    </w:tbl>
    <w:p w:rsidR="000B529C" w:rsidRDefault="000B529C">
      <w:pPr>
        <w:pStyle w:val="a3"/>
        <w:spacing w:before="8"/>
        <w:ind w:left="0" w:firstLine="0"/>
        <w:jc w:val="left"/>
        <w:rPr>
          <w:sz w:val="23"/>
        </w:rPr>
      </w:pPr>
    </w:p>
    <w:p w:rsidR="000B529C" w:rsidRDefault="00392229">
      <w:pPr>
        <w:pStyle w:val="1"/>
        <w:spacing w:line="240" w:lineRule="auto"/>
        <w:ind w:right="242"/>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61"/>
        </w:rPr>
        <w:t xml:space="preserve"> </w:t>
      </w:r>
      <w:r>
        <w:t>готовность</w:t>
      </w:r>
      <w:r>
        <w:rPr>
          <w:spacing w:val="1"/>
        </w:rPr>
        <w:t xml:space="preserve"> </w:t>
      </w:r>
      <w:r>
        <w:t>работников</w:t>
      </w:r>
      <w:r>
        <w:rPr>
          <w:spacing w:val="-1"/>
        </w:rPr>
        <w:t xml:space="preserve"> </w:t>
      </w:r>
      <w:r>
        <w:t>образования к реализации ФГОС</w:t>
      </w:r>
      <w:r>
        <w:rPr>
          <w:spacing w:val="-1"/>
        </w:rPr>
        <w:t xml:space="preserve"> </w:t>
      </w:r>
      <w:r>
        <w:t>НОО:</w:t>
      </w:r>
    </w:p>
    <w:p w:rsidR="000B529C" w:rsidRDefault="00392229">
      <w:pPr>
        <w:pStyle w:val="a5"/>
        <w:numPr>
          <w:ilvl w:val="0"/>
          <w:numId w:val="3"/>
        </w:numPr>
        <w:tabs>
          <w:tab w:val="left" w:pos="427"/>
        </w:tabs>
        <w:ind w:right="249" w:firstLine="0"/>
        <w:rPr>
          <w:sz w:val="24"/>
        </w:rPr>
      </w:pPr>
      <w:r>
        <w:rPr>
          <w:sz w:val="24"/>
        </w:rPr>
        <w:t>обеспечение оптимального вхождения работников образования в систему ценностей современного</w:t>
      </w:r>
      <w:r>
        <w:rPr>
          <w:spacing w:val="1"/>
          <w:sz w:val="24"/>
        </w:rPr>
        <w:t xml:space="preserve"> </w:t>
      </w:r>
      <w:r>
        <w:rPr>
          <w:sz w:val="24"/>
        </w:rPr>
        <w:t>образования;</w:t>
      </w:r>
    </w:p>
    <w:p w:rsidR="000B529C" w:rsidRDefault="00392229">
      <w:pPr>
        <w:pStyle w:val="a5"/>
        <w:numPr>
          <w:ilvl w:val="0"/>
          <w:numId w:val="3"/>
        </w:numPr>
        <w:tabs>
          <w:tab w:val="left" w:pos="412"/>
        </w:tabs>
        <w:ind w:left="412" w:hanging="180"/>
        <w:rPr>
          <w:sz w:val="24"/>
        </w:rPr>
      </w:pPr>
      <w:r>
        <w:rPr>
          <w:sz w:val="24"/>
        </w:rPr>
        <w:t>принятие</w:t>
      </w:r>
      <w:r>
        <w:rPr>
          <w:spacing w:val="-4"/>
          <w:sz w:val="24"/>
        </w:rPr>
        <w:t xml:space="preserve"> </w:t>
      </w:r>
      <w:r>
        <w:rPr>
          <w:sz w:val="24"/>
        </w:rPr>
        <w:t>идеологии</w:t>
      </w:r>
      <w:r>
        <w:rPr>
          <w:spacing w:val="-5"/>
          <w:sz w:val="24"/>
        </w:rPr>
        <w:t xml:space="preserve"> </w:t>
      </w:r>
      <w:r>
        <w:rPr>
          <w:sz w:val="24"/>
        </w:rPr>
        <w:t>ФГОС</w:t>
      </w:r>
      <w:r>
        <w:rPr>
          <w:spacing w:val="-4"/>
          <w:sz w:val="24"/>
        </w:rPr>
        <w:t xml:space="preserve"> </w:t>
      </w:r>
      <w:r>
        <w:rPr>
          <w:sz w:val="24"/>
        </w:rPr>
        <w:t>НОО;</w:t>
      </w:r>
    </w:p>
    <w:p w:rsidR="000B529C" w:rsidRDefault="00392229">
      <w:pPr>
        <w:pStyle w:val="a5"/>
        <w:numPr>
          <w:ilvl w:val="0"/>
          <w:numId w:val="3"/>
        </w:numPr>
        <w:tabs>
          <w:tab w:val="left" w:pos="547"/>
        </w:tabs>
        <w:ind w:right="248" w:firstLine="0"/>
        <w:rPr>
          <w:sz w:val="24"/>
        </w:rPr>
      </w:pPr>
      <w:r>
        <w:rPr>
          <w:sz w:val="24"/>
        </w:rPr>
        <w:t>освоение</w:t>
      </w:r>
      <w:r>
        <w:rPr>
          <w:spacing w:val="1"/>
          <w:sz w:val="24"/>
        </w:rPr>
        <w:t xml:space="preserve"> </w:t>
      </w:r>
      <w:r>
        <w:rPr>
          <w:sz w:val="24"/>
        </w:rPr>
        <w:t>новой</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результатам ее освоения и условиям реализации, а также системы оценки итогов образовательной</w:t>
      </w:r>
      <w:r>
        <w:rPr>
          <w:spacing w:val="1"/>
          <w:sz w:val="24"/>
        </w:rPr>
        <w:t xml:space="preserve"> </w:t>
      </w:r>
      <w:r>
        <w:rPr>
          <w:sz w:val="24"/>
        </w:rPr>
        <w:t>деятельности обучающихся;</w:t>
      </w:r>
    </w:p>
    <w:p w:rsidR="000B529C" w:rsidRDefault="00392229">
      <w:pPr>
        <w:pStyle w:val="a5"/>
        <w:numPr>
          <w:ilvl w:val="0"/>
          <w:numId w:val="3"/>
        </w:numPr>
        <w:tabs>
          <w:tab w:val="left" w:pos="417"/>
        </w:tabs>
        <w:ind w:right="250" w:firstLine="0"/>
        <w:rPr>
          <w:sz w:val="24"/>
        </w:rPr>
      </w:pPr>
      <w:r>
        <w:rPr>
          <w:sz w:val="24"/>
        </w:rPr>
        <w:t>овладение учебно методическими и информационно методическими ресурсами, необходимыми для</w:t>
      </w:r>
      <w:r>
        <w:rPr>
          <w:spacing w:val="-57"/>
          <w:sz w:val="24"/>
        </w:rPr>
        <w:t xml:space="preserve"> </w:t>
      </w:r>
      <w:r>
        <w:rPr>
          <w:sz w:val="24"/>
        </w:rPr>
        <w:t>успешного</w:t>
      </w:r>
      <w:r>
        <w:rPr>
          <w:spacing w:val="-1"/>
          <w:sz w:val="24"/>
        </w:rPr>
        <w:t xml:space="preserve"> </w:t>
      </w:r>
      <w:r>
        <w:rPr>
          <w:sz w:val="24"/>
        </w:rPr>
        <w:t>решения задач</w:t>
      </w:r>
      <w:r>
        <w:rPr>
          <w:spacing w:val="-1"/>
          <w:sz w:val="24"/>
        </w:rPr>
        <w:t xml:space="preserve"> </w:t>
      </w:r>
      <w:r>
        <w:rPr>
          <w:sz w:val="24"/>
        </w:rPr>
        <w:t>ФГОС</w:t>
      </w:r>
      <w:r>
        <w:rPr>
          <w:spacing w:val="-1"/>
          <w:sz w:val="24"/>
        </w:rPr>
        <w:t xml:space="preserve"> </w:t>
      </w:r>
      <w:r>
        <w:rPr>
          <w:sz w:val="24"/>
        </w:rPr>
        <w:t>НОО.</w:t>
      </w:r>
    </w:p>
    <w:p w:rsidR="000B529C" w:rsidRDefault="00392229">
      <w:pPr>
        <w:pStyle w:val="a3"/>
        <w:tabs>
          <w:tab w:val="left" w:pos="829"/>
          <w:tab w:val="left" w:pos="2256"/>
          <w:tab w:val="left" w:pos="3678"/>
          <w:tab w:val="left" w:pos="4848"/>
          <w:tab w:val="left" w:pos="6776"/>
          <w:tab w:val="left" w:pos="8137"/>
          <w:tab w:val="left" w:pos="8453"/>
          <w:tab w:val="left" w:pos="9127"/>
          <w:tab w:val="left" w:pos="9544"/>
        </w:tabs>
        <w:ind w:left="232" w:right="248" w:firstLine="0"/>
        <w:jc w:val="left"/>
      </w:pPr>
      <w:r>
        <w:t>Для</w:t>
      </w:r>
      <w:r>
        <w:tab/>
        <w:t>достижения</w:t>
      </w:r>
      <w:r>
        <w:tab/>
        <w:t>результатов</w:t>
      </w:r>
      <w:r>
        <w:tab/>
        <w:t>основной</w:t>
      </w:r>
      <w:r>
        <w:tab/>
        <w:t>образовательной</w:t>
      </w:r>
      <w:r>
        <w:tab/>
        <w:t>программы</w:t>
      </w:r>
      <w:r>
        <w:tab/>
        <w:t>в</w:t>
      </w:r>
      <w:r>
        <w:tab/>
        <w:t>ходе</w:t>
      </w:r>
      <w:r>
        <w:tab/>
        <w:t>ее</w:t>
      </w:r>
      <w:r>
        <w:tab/>
        <w:t>реализации</w:t>
      </w:r>
      <w:r>
        <w:rPr>
          <w:spacing w:val="-57"/>
        </w:rPr>
        <w:t xml:space="preserve"> </w:t>
      </w:r>
      <w:r>
        <w:t>предполагается</w:t>
      </w:r>
      <w:r>
        <w:rPr>
          <w:spacing w:val="15"/>
        </w:rPr>
        <w:t xml:space="preserve"> </w:t>
      </w:r>
      <w:r>
        <w:t>оценка</w:t>
      </w:r>
      <w:r>
        <w:rPr>
          <w:spacing w:val="15"/>
        </w:rPr>
        <w:t xml:space="preserve"> </w:t>
      </w:r>
      <w:r>
        <w:t>качества</w:t>
      </w:r>
      <w:r>
        <w:rPr>
          <w:spacing w:val="15"/>
        </w:rPr>
        <w:t xml:space="preserve"> </w:t>
      </w:r>
      <w:r>
        <w:t>и</w:t>
      </w:r>
      <w:r>
        <w:rPr>
          <w:spacing w:val="16"/>
        </w:rPr>
        <w:t xml:space="preserve"> </w:t>
      </w:r>
      <w:r>
        <w:t>результативности</w:t>
      </w:r>
      <w:r>
        <w:rPr>
          <w:spacing w:val="15"/>
        </w:rPr>
        <w:t xml:space="preserve"> </w:t>
      </w:r>
      <w:r>
        <w:t>деятельности</w:t>
      </w:r>
      <w:r>
        <w:rPr>
          <w:spacing w:val="15"/>
        </w:rPr>
        <w:t xml:space="preserve"> </w:t>
      </w:r>
      <w:r>
        <w:t>педагогических</w:t>
      </w:r>
      <w:r>
        <w:rPr>
          <w:spacing w:val="15"/>
        </w:rPr>
        <w:t xml:space="preserve"> </w:t>
      </w:r>
      <w:r>
        <w:t>работников</w:t>
      </w:r>
      <w:r>
        <w:rPr>
          <w:spacing w:val="13"/>
        </w:rPr>
        <w:t xml:space="preserve"> </w:t>
      </w:r>
      <w:r>
        <w:t>с</w:t>
      </w:r>
      <w:r>
        <w:rPr>
          <w:spacing w:val="-57"/>
        </w:rPr>
        <w:t xml:space="preserve"> </w:t>
      </w:r>
      <w:r>
        <w:t>целью коррекции их деятельности, а также определения стимулирующей части фонда оплаты труда.</w:t>
      </w:r>
      <w:r>
        <w:rPr>
          <w:spacing w:val="1"/>
        </w:rPr>
        <w:t xml:space="preserve"> </w:t>
      </w:r>
      <w:r>
        <w:t>Повышение</w:t>
      </w:r>
      <w:r>
        <w:rPr>
          <w:spacing w:val="-2"/>
        </w:rPr>
        <w:t xml:space="preserve"> </w:t>
      </w:r>
      <w:r>
        <w:t>квалификации сотрудников</w:t>
      </w:r>
      <w:r>
        <w:rPr>
          <w:spacing w:val="-1"/>
        </w:rPr>
        <w:t xml:space="preserve"> </w:t>
      </w:r>
      <w:r>
        <w:t>проходит в</w:t>
      </w:r>
      <w:r>
        <w:rPr>
          <w:spacing w:val="-1"/>
        </w:rPr>
        <w:t xml:space="preserve"> </w:t>
      </w:r>
      <w:r>
        <w:t>режиме</w:t>
      </w:r>
      <w:r>
        <w:rPr>
          <w:spacing w:val="-2"/>
        </w:rPr>
        <w:t xml:space="preserve"> </w:t>
      </w:r>
      <w:r>
        <w:t>обучения:</w:t>
      </w:r>
    </w:p>
    <w:p w:rsidR="000B529C" w:rsidRDefault="00F00C41">
      <w:pPr>
        <w:pStyle w:val="a3"/>
        <w:ind w:left="479" w:firstLine="0"/>
        <w:jc w:val="left"/>
      </w:pPr>
      <w:r>
        <w:pict>
          <v:group id="_x0000_s1102" style="position:absolute;left:0;text-align:left;margin-left:42.6pt;margin-top:.4pt;width:18.75pt;height:27.15pt;z-index:-19806720;mso-position-horizontal-relative:page" coordorigin="852,8" coordsize="375,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style="position:absolute;left:852;top:8;width:375;height:267">
              <v:imagedata r:id="rId16" o:title=""/>
            </v:shape>
            <v:shape id="_x0000_s1103" type="#_x0000_t75" style="position:absolute;left:852;top:284;width:375;height:267">
              <v:imagedata r:id="rId16" o:title=""/>
            </v:shape>
            <w10:wrap anchorx="page"/>
          </v:group>
        </w:pict>
      </w:r>
      <w:r w:rsidR="00392229">
        <w:t>на</w:t>
      </w:r>
      <w:r w:rsidR="00392229">
        <w:rPr>
          <w:spacing w:val="-5"/>
        </w:rPr>
        <w:t xml:space="preserve"> </w:t>
      </w:r>
      <w:r w:rsidR="00392229">
        <w:t>курсах</w:t>
      </w:r>
      <w:r w:rsidR="00392229">
        <w:rPr>
          <w:spacing w:val="-1"/>
        </w:rPr>
        <w:t xml:space="preserve"> </w:t>
      </w:r>
      <w:r w:rsidR="00392229">
        <w:t>во</w:t>
      </w:r>
      <w:r w:rsidR="00392229">
        <w:rPr>
          <w:spacing w:val="-4"/>
        </w:rPr>
        <w:t xml:space="preserve"> </w:t>
      </w:r>
      <w:r w:rsidR="00392229">
        <w:t>внешних</w:t>
      </w:r>
      <w:r w:rsidR="00392229">
        <w:rPr>
          <w:spacing w:val="-1"/>
        </w:rPr>
        <w:t xml:space="preserve"> </w:t>
      </w:r>
      <w:r w:rsidR="00392229">
        <w:t>организациях;</w:t>
      </w:r>
    </w:p>
    <w:p w:rsidR="000B529C" w:rsidRDefault="00392229">
      <w:pPr>
        <w:pStyle w:val="a3"/>
        <w:ind w:left="232" w:right="246" w:firstLine="307"/>
        <w:jc w:val="left"/>
      </w:pPr>
      <w:r>
        <w:t>в</w:t>
      </w:r>
      <w:r>
        <w:rPr>
          <w:spacing w:val="1"/>
        </w:rPr>
        <w:t xml:space="preserve"> </w:t>
      </w:r>
      <w:r>
        <w:t>формате</w:t>
      </w:r>
      <w:r>
        <w:rPr>
          <w:spacing w:val="1"/>
        </w:rPr>
        <w:t xml:space="preserve"> </w:t>
      </w:r>
      <w:r>
        <w:t>деятельности</w:t>
      </w:r>
      <w:r>
        <w:rPr>
          <w:spacing w:val="1"/>
        </w:rPr>
        <w:t xml:space="preserve"> </w:t>
      </w:r>
      <w:r>
        <w:t>в</w:t>
      </w:r>
      <w:r>
        <w:rPr>
          <w:spacing w:val="1"/>
        </w:rPr>
        <w:t xml:space="preserve"> </w:t>
      </w:r>
      <w:r>
        <w:t>составе</w:t>
      </w:r>
      <w:r>
        <w:rPr>
          <w:spacing w:val="1"/>
        </w:rPr>
        <w:t xml:space="preserve"> </w:t>
      </w:r>
      <w:r>
        <w:t>творческих</w:t>
      </w:r>
      <w:r>
        <w:rPr>
          <w:spacing w:val="1"/>
        </w:rPr>
        <w:t xml:space="preserve"> </w:t>
      </w:r>
      <w:r>
        <w:t>групп</w:t>
      </w:r>
      <w:r>
        <w:rPr>
          <w:spacing w:val="1"/>
        </w:rPr>
        <w:t xml:space="preserve"> </w:t>
      </w:r>
      <w:r>
        <w:t>педагогов</w:t>
      </w:r>
      <w:r>
        <w:rPr>
          <w:spacing w:val="1"/>
        </w:rPr>
        <w:t xml:space="preserve"> </w:t>
      </w:r>
      <w:r>
        <w:t>различного</w:t>
      </w:r>
      <w:r>
        <w:rPr>
          <w:spacing w:val="1"/>
        </w:rPr>
        <w:t xml:space="preserve"> </w:t>
      </w:r>
      <w:r>
        <w:t>уровня;</w:t>
      </w:r>
      <w:r>
        <w:rPr>
          <w:spacing w:val="1"/>
        </w:rPr>
        <w:t xml:space="preserve"> </w:t>
      </w:r>
      <w:r>
        <w:t>в</w:t>
      </w:r>
      <w:r>
        <w:rPr>
          <w:spacing w:val="1"/>
        </w:rPr>
        <w:t xml:space="preserve"> </w:t>
      </w:r>
      <w:r>
        <w:t>системе</w:t>
      </w:r>
      <w:r>
        <w:rPr>
          <w:spacing w:val="-57"/>
        </w:rPr>
        <w:t xml:space="preserve"> </w:t>
      </w:r>
      <w:r>
        <w:t>внутришкольного</w:t>
      </w:r>
      <w:r>
        <w:rPr>
          <w:spacing w:val="-1"/>
        </w:rPr>
        <w:t xml:space="preserve"> </w:t>
      </w:r>
      <w:r>
        <w:t>обучения.</w:t>
      </w:r>
    </w:p>
    <w:p w:rsidR="000B529C" w:rsidRDefault="00392229">
      <w:pPr>
        <w:pStyle w:val="a3"/>
        <w:ind w:left="232" w:right="246" w:firstLine="0"/>
        <w:jc w:val="left"/>
      </w:pPr>
      <w:r>
        <w:t>Мероприятия,</w:t>
      </w:r>
      <w:r>
        <w:rPr>
          <w:spacing w:val="1"/>
        </w:rPr>
        <w:t xml:space="preserve"> </w:t>
      </w:r>
      <w:r>
        <w:t>направленные</w:t>
      </w:r>
      <w:r>
        <w:rPr>
          <w:spacing w:val="1"/>
        </w:rPr>
        <w:t xml:space="preserve"> </w:t>
      </w:r>
      <w:r>
        <w:t>на</w:t>
      </w:r>
      <w:r>
        <w:rPr>
          <w:spacing w:val="1"/>
        </w:rPr>
        <w:t xml:space="preserve"> </w:t>
      </w:r>
      <w:r>
        <w:t>подготовку</w:t>
      </w:r>
      <w:r>
        <w:rPr>
          <w:spacing w:val="1"/>
        </w:rPr>
        <w:t xml:space="preserve"> </w:t>
      </w:r>
      <w:r>
        <w:t>педагогов</w:t>
      </w:r>
      <w:r>
        <w:rPr>
          <w:spacing w:val="1"/>
        </w:rPr>
        <w:t xml:space="preserve"> </w:t>
      </w:r>
      <w:r>
        <w:t>к</w:t>
      </w:r>
      <w:r>
        <w:rPr>
          <w:spacing w:val="1"/>
        </w:rPr>
        <w:t xml:space="preserve"> </w:t>
      </w:r>
      <w:r>
        <w:t>реализации</w:t>
      </w:r>
      <w:r>
        <w:rPr>
          <w:spacing w:val="1"/>
        </w:rPr>
        <w:t xml:space="preserve"> </w:t>
      </w:r>
      <w:r>
        <w:t>ФГОС</w:t>
      </w:r>
      <w:r>
        <w:rPr>
          <w:spacing w:val="1"/>
        </w:rPr>
        <w:t xml:space="preserve"> </w:t>
      </w:r>
      <w:r>
        <w:t>НОО:</w:t>
      </w:r>
      <w:r>
        <w:rPr>
          <w:spacing w:val="1"/>
        </w:rPr>
        <w:t xml:space="preserve"> </w:t>
      </w:r>
      <w:r>
        <w:t>Семинары,</w:t>
      </w:r>
      <w:r>
        <w:rPr>
          <w:spacing w:val="-57"/>
        </w:rPr>
        <w:t xml:space="preserve"> </w:t>
      </w:r>
      <w:r>
        <w:t>посвященные</w:t>
      </w:r>
      <w:r>
        <w:rPr>
          <w:spacing w:val="12"/>
        </w:rPr>
        <w:t xml:space="preserve"> </w:t>
      </w:r>
      <w:r>
        <w:t>содержанию</w:t>
      </w:r>
      <w:r>
        <w:rPr>
          <w:spacing w:val="14"/>
        </w:rPr>
        <w:t xml:space="preserve"> </w:t>
      </w:r>
      <w:r>
        <w:t>и</w:t>
      </w:r>
      <w:r>
        <w:rPr>
          <w:spacing w:val="12"/>
        </w:rPr>
        <w:t xml:space="preserve"> </w:t>
      </w:r>
      <w:r>
        <w:t>ключевым</w:t>
      </w:r>
      <w:r>
        <w:rPr>
          <w:spacing w:val="12"/>
        </w:rPr>
        <w:t xml:space="preserve"> </w:t>
      </w:r>
      <w:r>
        <w:t>особенностям</w:t>
      </w:r>
      <w:r>
        <w:rPr>
          <w:spacing w:val="14"/>
        </w:rPr>
        <w:t xml:space="preserve"> </w:t>
      </w:r>
      <w:r>
        <w:t>ФГОС</w:t>
      </w:r>
      <w:r>
        <w:rPr>
          <w:spacing w:val="14"/>
        </w:rPr>
        <w:t xml:space="preserve"> </w:t>
      </w:r>
      <w:r>
        <w:t>НОО.</w:t>
      </w:r>
      <w:r>
        <w:rPr>
          <w:spacing w:val="13"/>
        </w:rPr>
        <w:t xml:space="preserve"> </w:t>
      </w:r>
      <w:r>
        <w:t>Тренинги</w:t>
      </w:r>
      <w:r>
        <w:rPr>
          <w:spacing w:val="14"/>
        </w:rPr>
        <w:t xml:space="preserve"> </w:t>
      </w:r>
      <w:r>
        <w:t>для</w:t>
      </w:r>
      <w:r>
        <w:rPr>
          <w:spacing w:val="14"/>
        </w:rPr>
        <w:t xml:space="preserve"> </w:t>
      </w:r>
      <w:r>
        <w:t>педагогов</w:t>
      </w:r>
      <w:r>
        <w:rPr>
          <w:spacing w:val="14"/>
        </w:rPr>
        <w:t xml:space="preserve"> </w:t>
      </w:r>
      <w:r>
        <w:t>с</w:t>
      </w:r>
      <w:r>
        <w:rPr>
          <w:spacing w:val="12"/>
        </w:rPr>
        <w:t xml:space="preserve"> </w:t>
      </w:r>
      <w:r>
        <w:t>целью</w:t>
      </w:r>
      <w:r>
        <w:rPr>
          <w:spacing w:val="-57"/>
        </w:rPr>
        <w:t xml:space="preserve"> </w:t>
      </w:r>
      <w:r>
        <w:t>выявления и соотнесения собственной профессиональной позиции с целями и задачами ФГОС НОО.</w:t>
      </w:r>
      <w:r>
        <w:rPr>
          <w:spacing w:val="1"/>
        </w:rPr>
        <w:t xml:space="preserve"> </w:t>
      </w:r>
      <w:r>
        <w:t>Заседания</w:t>
      </w:r>
      <w:r>
        <w:rPr>
          <w:spacing w:val="19"/>
        </w:rPr>
        <w:t xml:space="preserve"> </w:t>
      </w:r>
      <w:r>
        <w:t>методических</w:t>
      </w:r>
      <w:r>
        <w:rPr>
          <w:spacing w:val="21"/>
        </w:rPr>
        <w:t xml:space="preserve"> </w:t>
      </w:r>
      <w:r>
        <w:t>объединений</w:t>
      </w:r>
      <w:r>
        <w:rPr>
          <w:spacing w:val="22"/>
        </w:rPr>
        <w:t xml:space="preserve"> </w:t>
      </w:r>
      <w:r>
        <w:t>учителей,</w:t>
      </w:r>
      <w:r>
        <w:rPr>
          <w:spacing w:val="19"/>
        </w:rPr>
        <w:t xml:space="preserve"> </w:t>
      </w:r>
      <w:r>
        <w:t>воспитателей</w:t>
      </w:r>
      <w:r>
        <w:rPr>
          <w:spacing w:val="20"/>
        </w:rPr>
        <w:t xml:space="preserve"> </w:t>
      </w:r>
      <w:r>
        <w:t>по</w:t>
      </w:r>
      <w:r>
        <w:rPr>
          <w:spacing w:val="19"/>
        </w:rPr>
        <w:t xml:space="preserve"> </w:t>
      </w:r>
      <w:r>
        <w:t>проблемам</w:t>
      </w:r>
      <w:r>
        <w:rPr>
          <w:spacing w:val="21"/>
        </w:rPr>
        <w:t xml:space="preserve"> </w:t>
      </w:r>
      <w:r>
        <w:t>введения</w:t>
      </w:r>
      <w:r>
        <w:rPr>
          <w:spacing w:val="19"/>
        </w:rPr>
        <w:t xml:space="preserve"> </w:t>
      </w:r>
      <w:r>
        <w:t>ФГОС</w:t>
      </w:r>
      <w:r>
        <w:rPr>
          <w:spacing w:val="20"/>
        </w:rPr>
        <w:t xml:space="preserve"> </w:t>
      </w:r>
      <w:r>
        <w:t>НОО.</w:t>
      </w:r>
      <w:r>
        <w:rPr>
          <w:spacing w:val="-57"/>
        </w:rPr>
        <w:t xml:space="preserve"> </w:t>
      </w:r>
      <w:r>
        <w:t>Участие</w:t>
      </w:r>
      <w:r>
        <w:rPr>
          <w:spacing w:val="-2"/>
        </w:rPr>
        <w:t xml:space="preserve"> </w:t>
      </w:r>
      <w:r>
        <w:t>педагогов</w:t>
      </w:r>
      <w:r>
        <w:rPr>
          <w:spacing w:val="-1"/>
        </w:rPr>
        <w:t xml:space="preserve"> </w:t>
      </w:r>
      <w:r>
        <w:t>в</w:t>
      </w:r>
      <w:r>
        <w:rPr>
          <w:spacing w:val="-2"/>
        </w:rPr>
        <w:t xml:space="preserve"> </w:t>
      </w:r>
      <w:r>
        <w:t>проведении мастер-классов, круглых столов,</w:t>
      </w:r>
      <w:r>
        <w:rPr>
          <w:spacing w:val="4"/>
        </w:rPr>
        <w:t xml:space="preserve"> </w:t>
      </w:r>
      <w:r>
        <w:t>«открытых»</w:t>
      </w:r>
    </w:p>
    <w:p w:rsidR="000B529C" w:rsidRDefault="00392229">
      <w:pPr>
        <w:pStyle w:val="a3"/>
        <w:ind w:left="232" w:right="242" w:firstLine="0"/>
      </w:pPr>
      <w:r>
        <w:t>уроков, внеурочных занятий и мероприятий по отдельным направлениям реализации ФГОС НОО.</w:t>
      </w:r>
      <w:r>
        <w:rPr>
          <w:spacing w:val="1"/>
        </w:rPr>
        <w:t xml:space="preserve"> </w:t>
      </w:r>
      <w:r>
        <w:t>Подведение</w:t>
      </w:r>
      <w:r>
        <w:rPr>
          <w:spacing w:val="1"/>
        </w:rPr>
        <w:t xml:space="preserve"> </w:t>
      </w:r>
      <w:r>
        <w:t>итогов</w:t>
      </w:r>
      <w:r>
        <w:rPr>
          <w:spacing w:val="1"/>
        </w:rPr>
        <w:t xml:space="preserve"> </w:t>
      </w:r>
      <w:r>
        <w:t>и</w:t>
      </w:r>
      <w:r>
        <w:rPr>
          <w:spacing w:val="1"/>
        </w:rPr>
        <w:t xml:space="preserve"> </w:t>
      </w:r>
      <w:r>
        <w:t>обсуждение</w:t>
      </w:r>
      <w:r>
        <w:rPr>
          <w:spacing w:val="1"/>
        </w:rPr>
        <w:t xml:space="preserve"> </w:t>
      </w:r>
      <w:r>
        <w:t>результатов</w:t>
      </w:r>
      <w:r>
        <w:rPr>
          <w:spacing w:val="1"/>
        </w:rPr>
        <w:t xml:space="preserve"> </w:t>
      </w:r>
      <w:r>
        <w:t>мероприятий</w:t>
      </w:r>
      <w:r>
        <w:rPr>
          <w:spacing w:val="1"/>
        </w:rPr>
        <w:t xml:space="preserve"> </w:t>
      </w:r>
      <w:r>
        <w:t>осуществляются</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совещания</w:t>
      </w:r>
      <w:r>
        <w:rPr>
          <w:spacing w:val="1"/>
        </w:rPr>
        <w:t xml:space="preserve"> </w:t>
      </w:r>
      <w:r>
        <w:t>при</w:t>
      </w:r>
      <w:r>
        <w:rPr>
          <w:spacing w:val="1"/>
        </w:rPr>
        <w:t xml:space="preserve"> </w:t>
      </w:r>
      <w:r>
        <w:t>директоре,</w:t>
      </w:r>
      <w:r>
        <w:rPr>
          <w:spacing w:val="1"/>
        </w:rPr>
        <w:t xml:space="preserve"> </w:t>
      </w:r>
      <w:r>
        <w:t>заседания</w:t>
      </w:r>
      <w:r>
        <w:rPr>
          <w:spacing w:val="1"/>
        </w:rPr>
        <w:t xml:space="preserve"> </w:t>
      </w:r>
      <w:r>
        <w:t>и</w:t>
      </w:r>
      <w:r>
        <w:rPr>
          <w:spacing w:val="1"/>
        </w:rPr>
        <w:t xml:space="preserve"> </w:t>
      </w:r>
      <w:r>
        <w:t>решения</w:t>
      </w:r>
      <w:r>
        <w:rPr>
          <w:spacing w:val="1"/>
        </w:rPr>
        <w:t xml:space="preserve"> </w:t>
      </w:r>
      <w:r>
        <w:t>Педагогического</w:t>
      </w:r>
      <w:r>
        <w:rPr>
          <w:spacing w:val="1"/>
        </w:rPr>
        <w:t xml:space="preserve"> </w:t>
      </w:r>
      <w:r>
        <w:t>совета,</w:t>
      </w:r>
      <w:r>
        <w:rPr>
          <w:spacing w:val="1"/>
        </w:rPr>
        <w:t xml:space="preserve"> </w:t>
      </w:r>
      <w:r>
        <w:t>презентации,</w:t>
      </w:r>
      <w:r>
        <w:rPr>
          <w:spacing w:val="1"/>
        </w:rPr>
        <w:t xml:space="preserve"> </w:t>
      </w:r>
      <w:r>
        <w:t>приказы,</w:t>
      </w:r>
      <w:r>
        <w:rPr>
          <w:spacing w:val="1"/>
        </w:rPr>
        <w:t xml:space="preserve"> </w:t>
      </w:r>
      <w:r>
        <w:t>инструкции,</w:t>
      </w:r>
      <w:r>
        <w:rPr>
          <w:spacing w:val="-1"/>
        </w:rPr>
        <w:t xml:space="preserve"> </w:t>
      </w:r>
      <w:r>
        <w:t>рекомендации, резолюции.</w:t>
      </w:r>
    </w:p>
    <w:p w:rsidR="000B529C" w:rsidRDefault="000B529C">
      <w:pPr>
        <w:pStyle w:val="a3"/>
        <w:spacing w:before="1"/>
        <w:ind w:left="0" w:firstLine="0"/>
        <w:jc w:val="left"/>
      </w:pPr>
    </w:p>
    <w:p w:rsidR="000B529C" w:rsidRDefault="00392229">
      <w:pPr>
        <w:pStyle w:val="1"/>
        <w:numPr>
          <w:ilvl w:val="2"/>
          <w:numId w:val="5"/>
        </w:numPr>
        <w:tabs>
          <w:tab w:val="left" w:pos="897"/>
        </w:tabs>
        <w:spacing w:before="1" w:line="240" w:lineRule="auto"/>
        <w:ind w:left="232" w:right="246" w:firstLine="0"/>
        <w:jc w:val="both"/>
      </w:pPr>
      <w:r>
        <w:t>Психолого-педагогические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начального</w:t>
      </w:r>
      <w:r>
        <w:rPr>
          <w:spacing w:val="-1"/>
        </w:rPr>
        <w:t xml:space="preserve"> </w:t>
      </w:r>
      <w:r>
        <w:t>общего образования</w:t>
      </w:r>
    </w:p>
    <w:p w:rsidR="000B529C" w:rsidRDefault="00392229">
      <w:pPr>
        <w:pStyle w:val="a3"/>
        <w:ind w:left="232" w:right="249" w:firstLine="0"/>
      </w:pPr>
      <w:r>
        <w:t>Психолого-педагогические</w:t>
      </w:r>
      <w:r>
        <w:rPr>
          <w:spacing w:val="1"/>
        </w:rPr>
        <w:t xml:space="preserve"> </w:t>
      </w:r>
      <w:r>
        <w:t>условия реализации основной образовательной программы начального</w:t>
      </w:r>
      <w:r>
        <w:rPr>
          <w:spacing w:val="1"/>
        </w:rPr>
        <w:t xml:space="preserve"> </w:t>
      </w:r>
      <w:r>
        <w:t>общего</w:t>
      </w:r>
      <w:r>
        <w:rPr>
          <w:spacing w:val="-2"/>
        </w:rPr>
        <w:t xml:space="preserve"> </w:t>
      </w:r>
      <w:r>
        <w:t>образования обеспечивают:</w:t>
      </w:r>
    </w:p>
    <w:p w:rsidR="000B529C" w:rsidRDefault="00392229">
      <w:pPr>
        <w:pStyle w:val="a3"/>
        <w:ind w:left="232" w:right="247" w:firstLine="0"/>
      </w:pPr>
      <w:r>
        <w:rPr>
          <w:b/>
        </w:rPr>
        <w:t xml:space="preserve">преемственность </w:t>
      </w:r>
      <w:r>
        <w:t>содержания и форм организации образовательной деятельности, обеспечивающих</w:t>
      </w:r>
      <w:r>
        <w:rPr>
          <w:spacing w:val="1"/>
        </w:rPr>
        <w:t xml:space="preserve"> </w:t>
      </w:r>
      <w:r>
        <w:t>реализацию основных образовательных программ дошкольного образования и начального общего</w:t>
      </w:r>
      <w:r>
        <w:rPr>
          <w:spacing w:val="1"/>
        </w:rPr>
        <w:t xml:space="preserve"> </w:t>
      </w:r>
      <w:r>
        <w:t>образования;</w:t>
      </w:r>
    </w:p>
    <w:p w:rsidR="000B529C" w:rsidRDefault="000B529C">
      <w:pPr>
        <w:sectPr w:rsidR="000B529C">
          <w:pgSz w:w="11910" w:h="16840"/>
          <w:pgMar w:top="480" w:right="320" w:bottom="1160" w:left="620" w:header="0" w:footer="899" w:gutter="0"/>
          <w:cols w:space="720"/>
        </w:sectPr>
      </w:pPr>
    </w:p>
    <w:p w:rsidR="000B529C" w:rsidRDefault="00392229">
      <w:pPr>
        <w:spacing w:before="60"/>
        <w:ind w:left="232"/>
        <w:jc w:val="both"/>
        <w:rPr>
          <w:sz w:val="24"/>
        </w:rPr>
      </w:pPr>
      <w:r>
        <w:rPr>
          <w:b/>
          <w:sz w:val="24"/>
        </w:rPr>
        <w:lastRenderedPageBreak/>
        <w:t>учет</w:t>
      </w:r>
      <w:r>
        <w:rPr>
          <w:b/>
          <w:spacing w:val="-4"/>
          <w:sz w:val="24"/>
        </w:rPr>
        <w:t xml:space="preserve"> </w:t>
      </w:r>
      <w:r>
        <w:rPr>
          <w:b/>
          <w:sz w:val="24"/>
        </w:rPr>
        <w:t>специфики</w:t>
      </w:r>
      <w:r>
        <w:rPr>
          <w:b/>
          <w:spacing w:val="-2"/>
          <w:sz w:val="24"/>
        </w:rPr>
        <w:t xml:space="preserve"> </w:t>
      </w:r>
      <w:r>
        <w:rPr>
          <w:sz w:val="24"/>
        </w:rPr>
        <w:t>возрастного</w:t>
      </w:r>
      <w:r>
        <w:rPr>
          <w:spacing w:val="-4"/>
          <w:sz w:val="24"/>
        </w:rPr>
        <w:t xml:space="preserve"> </w:t>
      </w:r>
      <w:r>
        <w:rPr>
          <w:sz w:val="24"/>
        </w:rPr>
        <w:t>психофизического</w:t>
      </w:r>
      <w:r>
        <w:rPr>
          <w:spacing w:val="-4"/>
          <w:sz w:val="24"/>
        </w:rPr>
        <w:t xml:space="preserve"> </w:t>
      </w:r>
      <w:r>
        <w:rPr>
          <w:sz w:val="24"/>
        </w:rPr>
        <w:t>развития</w:t>
      </w:r>
      <w:r>
        <w:rPr>
          <w:spacing w:val="-4"/>
          <w:sz w:val="24"/>
        </w:rPr>
        <w:t xml:space="preserve"> </w:t>
      </w:r>
      <w:proofErr w:type="gramStart"/>
      <w:r>
        <w:rPr>
          <w:sz w:val="24"/>
        </w:rPr>
        <w:t>обучающихся</w:t>
      </w:r>
      <w:proofErr w:type="gramEnd"/>
      <w:r>
        <w:rPr>
          <w:sz w:val="24"/>
        </w:rPr>
        <w:t>;</w:t>
      </w:r>
    </w:p>
    <w:p w:rsidR="000B529C" w:rsidRDefault="00392229">
      <w:pPr>
        <w:pStyle w:val="a3"/>
        <w:ind w:left="232" w:right="244" w:firstLine="0"/>
      </w:pPr>
      <w:r>
        <w:rPr>
          <w:b/>
        </w:rPr>
        <w:t>формирование</w:t>
      </w:r>
      <w:r>
        <w:rPr>
          <w:b/>
          <w:spacing w:val="1"/>
        </w:rPr>
        <w:t xml:space="preserve"> </w:t>
      </w:r>
      <w:r>
        <w:rPr>
          <w:b/>
        </w:rPr>
        <w:t>и</w:t>
      </w:r>
      <w:r>
        <w:rPr>
          <w:b/>
          <w:spacing w:val="1"/>
        </w:rPr>
        <w:t xml:space="preserve"> </w:t>
      </w:r>
      <w:r>
        <w:rPr>
          <w:b/>
        </w:rPr>
        <w:t>развитие</w:t>
      </w:r>
      <w:r>
        <w:rPr>
          <w:b/>
          <w:spacing w:val="1"/>
        </w:rPr>
        <w:t xml:space="preserve"> </w:t>
      </w:r>
      <w:r>
        <w:t>психолого-педагогической</w:t>
      </w:r>
      <w:r>
        <w:rPr>
          <w:spacing w:val="1"/>
        </w:rPr>
        <w:t xml:space="preserve"> </w:t>
      </w:r>
      <w:r>
        <w:t>компетентности</w:t>
      </w:r>
      <w:r>
        <w:rPr>
          <w:spacing w:val="1"/>
        </w:rPr>
        <w:t xml:space="preserve"> </w:t>
      </w:r>
      <w:r>
        <w:t>педагогических</w:t>
      </w:r>
      <w:r>
        <w:rPr>
          <w:spacing w:val="1"/>
        </w:rPr>
        <w:t xml:space="preserve"> </w:t>
      </w:r>
      <w:r>
        <w:t>и</w:t>
      </w:r>
      <w:r>
        <w:rPr>
          <w:spacing w:val="1"/>
        </w:rPr>
        <w:t xml:space="preserve"> </w:t>
      </w:r>
      <w:r>
        <w:t>административных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p>
    <w:p w:rsidR="000B529C" w:rsidRDefault="00392229">
      <w:pPr>
        <w:pStyle w:val="a3"/>
        <w:ind w:left="232" w:right="240" w:firstLine="0"/>
      </w:pPr>
      <w:proofErr w:type="gramStart"/>
      <w:r>
        <w:rPr>
          <w:b/>
        </w:rPr>
        <w:t>вариативность</w:t>
      </w:r>
      <w:r>
        <w:rPr>
          <w:b/>
          <w:spacing w:val="1"/>
        </w:rPr>
        <w:t xml:space="preserve"> </w:t>
      </w:r>
      <w:r>
        <w:rPr>
          <w:b/>
        </w:rPr>
        <w:t>направлений</w:t>
      </w:r>
      <w:r>
        <w:rPr>
          <w:b/>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 отношений (сохранение и укрепление психологического здоровья обучающихся;</w:t>
      </w:r>
      <w:r>
        <w:rPr>
          <w:spacing w:val="1"/>
        </w:rPr>
        <w:t xml:space="preserve"> </w:t>
      </w:r>
      <w:r>
        <w:t>формирование ценности здоровья и безопасного образа жизни; дифференциация и индивидуализация</w:t>
      </w:r>
      <w:r>
        <w:rPr>
          <w:spacing w:val="-57"/>
        </w:rPr>
        <w:t xml:space="preserve"> </w:t>
      </w:r>
      <w:r>
        <w:t>обучения;</w:t>
      </w:r>
      <w:r>
        <w:rPr>
          <w:spacing w:val="1"/>
        </w:rPr>
        <w:t xml:space="preserve"> </w:t>
      </w:r>
      <w:r>
        <w:t>мониторинг</w:t>
      </w:r>
      <w:r>
        <w:rPr>
          <w:spacing w:val="1"/>
        </w:rPr>
        <w:t xml:space="preserve"> </w:t>
      </w:r>
      <w:r>
        <w:t>возможностей</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выявление</w:t>
      </w:r>
      <w:r>
        <w:rPr>
          <w:spacing w:val="1"/>
        </w:rPr>
        <w:t xml:space="preserve"> </w:t>
      </w:r>
      <w:r>
        <w:t>и</w:t>
      </w:r>
      <w:r>
        <w:rPr>
          <w:spacing w:val="1"/>
        </w:rPr>
        <w:t xml:space="preserve"> </w:t>
      </w:r>
      <w:r>
        <w:t>поддержка</w:t>
      </w:r>
      <w:r>
        <w:rPr>
          <w:spacing w:val="1"/>
        </w:rPr>
        <w:t xml:space="preserve"> </w:t>
      </w:r>
      <w:r>
        <w:t>одаренных</w:t>
      </w:r>
      <w:r>
        <w:rPr>
          <w:spacing w:val="1"/>
        </w:rPr>
        <w:t xml:space="preserve"> </w:t>
      </w:r>
      <w:r>
        <w:t>детей,</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61"/>
        </w:rPr>
        <w:t xml:space="preserve"> </w:t>
      </w:r>
      <w:r>
        <w:t>формирование</w:t>
      </w:r>
      <w:r>
        <w:rPr>
          <w:spacing w:val="1"/>
        </w:rPr>
        <w:t xml:space="preserve"> </w:t>
      </w:r>
      <w:r>
        <w:t>коммуникативных</w:t>
      </w:r>
      <w:r>
        <w:rPr>
          <w:spacing w:val="1"/>
        </w:rPr>
        <w:t xml:space="preserve"> </w:t>
      </w:r>
      <w:r>
        <w:t>навыков</w:t>
      </w:r>
      <w:r>
        <w:rPr>
          <w:spacing w:val="1"/>
        </w:rPr>
        <w:t xml:space="preserve"> </w:t>
      </w:r>
      <w:r>
        <w:t>в</w:t>
      </w:r>
      <w:r>
        <w:rPr>
          <w:spacing w:val="1"/>
        </w:rPr>
        <w:t xml:space="preserve"> </w:t>
      </w:r>
      <w:r>
        <w:t>разновозрастной</w:t>
      </w:r>
      <w:r>
        <w:rPr>
          <w:spacing w:val="1"/>
        </w:rPr>
        <w:t xml:space="preserve"> </w:t>
      </w:r>
      <w:r>
        <w:t>среде</w:t>
      </w:r>
      <w:r>
        <w:rPr>
          <w:spacing w:val="1"/>
        </w:rPr>
        <w:t xml:space="preserve"> </w:t>
      </w:r>
      <w:r>
        <w:t>и</w:t>
      </w:r>
      <w:r>
        <w:rPr>
          <w:spacing w:val="1"/>
        </w:rPr>
        <w:t xml:space="preserve"> </w:t>
      </w:r>
      <w:r>
        <w:t>среде</w:t>
      </w:r>
      <w:r>
        <w:rPr>
          <w:spacing w:val="1"/>
        </w:rPr>
        <w:t xml:space="preserve"> </w:t>
      </w:r>
      <w:r>
        <w:t>сверстников;</w:t>
      </w:r>
      <w:r>
        <w:rPr>
          <w:spacing w:val="1"/>
        </w:rPr>
        <w:t xml:space="preserve"> </w:t>
      </w:r>
      <w:r>
        <w:t>поддержка</w:t>
      </w:r>
      <w:r>
        <w:rPr>
          <w:spacing w:val="1"/>
        </w:rPr>
        <w:t xml:space="preserve"> </w:t>
      </w:r>
      <w:r>
        <w:t>детских</w:t>
      </w:r>
      <w:r>
        <w:rPr>
          <w:spacing w:val="1"/>
        </w:rPr>
        <w:t xml:space="preserve"> </w:t>
      </w:r>
      <w:r>
        <w:t>объединений,</w:t>
      </w:r>
      <w:r>
        <w:rPr>
          <w:spacing w:val="1"/>
        </w:rPr>
        <w:t xml:space="preserve"> </w:t>
      </w:r>
      <w:r>
        <w:t>ученического самоуправления);</w:t>
      </w:r>
      <w:proofErr w:type="gramEnd"/>
    </w:p>
    <w:p w:rsidR="000B529C" w:rsidRDefault="00392229">
      <w:pPr>
        <w:pStyle w:val="a3"/>
        <w:ind w:left="232" w:right="243" w:firstLine="0"/>
      </w:pPr>
      <w:r>
        <w:rPr>
          <w:b/>
        </w:rPr>
        <w:t>диверсификацию</w:t>
      </w:r>
      <w:r>
        <w:rPr>
          <w:b/>
          <w:spacing w:val="1"/>
        </w:rPr>
        <w:t xml:space="preserve"> </w:t>
      </w:r>
      <w:r>
        <w:rPr>
          <w:b/>
        </w:rPr>
        <w:t>уровней</w:t>
      </w:r>
      <w:r>
        <w:rPr>
          <w:b/>
          <w:spacing w:val="1"/>
        </w:rPr>
        <w:t xml:space="preserve"> </w:t>
      </w:r>
      <w:r>
        <w:t>психолого-педагогического</w:t>
      </w:r>
      <w:r>
        <w:rPr>
          <w:spacing w:val="1"/>
        </w:rPr>
        <w:t xml:space="preserve"> </w:t>
      </w:r>
      <w:r>
        <w:t>сопровождения</w:t>
      </w:r>
      <w:r>
        <w:rPr>
          <w:spacing w:val="61"/>
        </w:rPr>
        <w:t xml:space="preserve"> </w:t>
      </w:r>
      <w:r>
        <w:t>(индивидуальный,</w:t>
      </w:r>
      <w:r>
        <w:rPr>
          <w:spacing w:val="1"/>
        </w:rPr>
        <w:t xml:space="preserve"> </w:t>
      </w:r>
      <w:r>
        <w:t>групповой,</w:t>
      </w:r>
      <w:r>
        <w:rPr>
          <w:spacing w:val="1"/>
        </w:rPr>
        <w:t xml:space="preserve"> </w:t>
      </w:r>
      <w:r>
        <w:t>уровень класса,</w:t>
      </w:r>
      <w:r>
        <w:rPr>
          <w:spacing w:val="4"/>
        </w:rPr>
        <w:t xml:space="preserve"> </w:t>
      </w:r>
      <w:r>
        <w:t>уровень организации);</w:t>
      </w:r>
    </w:p>
    <w:p w:rsidR="000B529C" w:rsidRDefault="00392229">
      <w:pPr>
        <w:pStyle w:val="a3"/>
        <w:ind w:left="232" w:right="247" w:firstLine="0"/>
      </w:pPr>
      <w:r>
        <w:rPr>
          <w:b/>
        </w:rPr>
        <w:t>вариативность</w:t>
      </w:r>
      <w:r>
        <w:rPr>
          <w:b/>
          <w:spacing w:val="1"/>
        </w:rPr>
        <w:t xml:space="preserve"> </w:t>
      </w:r>
      <w:r>
        <w:rPr>
          <w:b/>
        </w:rPr>
        <w:t>форм</w:t>
      </w:r>
      <w:r>
        <w:rPr>
          <w:b/>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(профилактика,</w:t>
      </w:r>
      <w:r>
        <w:rPr>
          <w:spacing w:val="1"/>
        </w:rPr>
        <w:t xml:space="preserve"> </w:t>
      </w:r>
      <w:r>
        <w:t>диагностика,</w:t>
      </w:r>
      <w:r>
        <w:rPr>
          <w:spacing w:val="1"/>
        </w:rPr>
        <w:t xml:space="preserve"> </w:t>
      </w:r>
      <w:r>
        <w:t>консультирование,</w:t>
      </w:r>
      <w:r>
        <w:rPr>
          <w:spacing w:val="1"/>
        </w:rPr>
        <w:t xml:space="preserve"> </w:t>
      </w:r>
      <w:r>
        <w:t>коррекционная</w:t>
      </w:r>
      <w:r>
        <w:rPr>
          <w:spacing w:val="1"/>
        </w:rPr>
        <w:t xml:space="preserve"> </w:t>
      </w:r>
      <w:r>
        <w:t>работа,</w:t>
      </w:r>
      <w:r>
        <w:rPr>
          <w:spacing w:val="1"/>
        </w:rPr>
        <w:t xml:space="preserve"> </w:t>
      </w:r>
      <w:r>
        <w:t>развивающая</w:t>
      </w:r>
      <w:r>
        <w:rPr>
          <w:spacing w:val="1"/>
        </w:rPr>
        <w:t xml:space="preserve"> </w:t>
      </w:r>
      <w:r>
        <w:t>работа,</w:t>
      </w:r>
      <w:r>
        <w:rPr>
          <w:spacing w:val="-1"/>
        </w:rPr>
        <w:t xml:space="preserve"> </w:t>
      </w:r>
      <w:r>
        <w:t>просвещение, экспертиза).</w:t>
      </w:r>
    </w:p>
    <w:p w:rsidR="000B529C" w:rsidRDefault="00392229">
      <w:pPr>
        <w:pStyle w:val="a3"/>
        <w:ind w:left="232" w:right="246" w:firstLine="0"/>
      </w:pP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уровню</w:t>
      </w:r>
      <w:r>
        <w:rPr>
          <w:spacing w:val="1"/>
        </w:rPr>
        <w:t xml:space="preserve"> </w:t>
      </w:r>
      <w:r>
        <w:t>дошкольного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возрастного</w:t>
      </w:r>
      <w:r>
        <w:rPr>
          <w:spacing w:val="1"/>
        </w:rPr>
        <w:t xml:space="preserve"> </w:t>
      </w:r>
      <w:r>
        <w:t>психофизического</w:t>
      </w:r>
      <w:r>
        <w:rPr>
          <w:spacing w:val="1"/>
        </w:rPr>
        <w:t xml:space="preserve"> </w:t>
      </w:r>
      <w:r>
        <w:t>развития</w:t>
      </w:r>
      <w:r>
        <w:rPr>
          <w:spacing w:val="1"/>
        </w:rPr>
        <w:t xml:space="preserve"> </w:t>
      </w:r>
      <w:r>
        <w:t>обучающихся,</w:t>
      </w:r>
      <w:r>
        <w:rPr>
          <w:spacing w:val="1"/>
        </w:rPr>
        <w:t xml:space="preserve"> </w:t>
      </w:r>
      <w:r>
        <w:t>включает:</w:t>
      </w:r>
      <w:r>
        <w:rPr>
          <w:spacing w:val="1"/>
        </w:rPr>
        <w:t xml:space="preserve"> </w:t>
      </w:r>
      <w:r>
        <w:t>групповую</w:t>
      </w:r>
      <w:r>
        <w:rPr>
          <w:spacing w:val="1"/>
        </w:rPr>
        <w:t xml:space="preserve"> </w:t>
      </w:r>
      <w:r>
        <w:t>игру,</w:t>
      </w:r>
      <w:r>
        <w:rPr>
          <w:spacing w:val="1"/>
        </w:rPr>
        <w:t xml:space="preserve"> </w:t>
      </w:r>
      <w:r>
        <w:t>совместную</w:t>
      </w:r>
      <w:r>
        <w:rPr>
          <w:spacing w:val="1"/>
        </w:rPr>
        <w:t xml:space="preserve"> </w:t>
      </w:r>
      <w:r>
        <w:t>деятельность,</w:t>
      </w:r>
      <w:r>
        <w:rPr>
          <w:spacing w:val="1"/>
        </w:rPr>
        <w:t xml:space="preserve"> </w:t>
      </w:r>
      <w:r>
        <w:t>учебное</w:t>
      </w:r>
      <w:r>
        <w:rPr>
          <w:spacing w:val="1"/>
        </w:rPr>
        <w:t xml:space="preserve"> </w:t>
      </w:r>
      <w:r>
        <w:t>сотрудничество,</w:t>
      </w:r>
      <w:r>
        <w:rPr>
          <w:spacing w:val="1"/>
        </w:rPr>
        <w:t xml:space="preserve"> </w:t>
      </w:r>
      <w:r>
        <w:t>разновозрастное</w:t>
      </w:r>
      <w:r>
        <w:rPr>
          <w:spacing w:val="1"/>
        </w:rPr>
        <w:t xml:space="preserve"> </w:t>
      </w:r>
      <w:r>
        <w:t>сотрудничество,</w:t>
      </w:r>
      <w:r>
        <w:rPr>
          <w:spacing w:val="1"/>
        </w:rPr>
        <w:t xml:space="preserve"> </w:t>
      </w:r>
      <w:r>
        <w:t>тренинги,</w:t>
      </w:r>
      <w:r>
        <w:rPr>
          <w:spacing w:val="1"/>
        </w:rPr>
        <w:t xml:space="preserve"> </w:t>
      </w:r>
      <w:r>
        <w:t>рефлексию,</w:t>
      </w:r>
      <w:r>
        <w:rPr>
          <w:spacing w:val="1"/>
        </w:rPr>
        <w:t xml:space="preserve"> </w:t>
      </w:r>
      <w:r>
        <w:t>педагогическое</w:t>
      </w:r>
      <w:r>
        <w:rPr>
          <w:spacing w:val="1"/>
        </w:rPr>
        <w:t xml:space="preserve"> </w:t>
      </w:r>
      <w:r>
        <w:t>общение,</w:t>
      </w:r>
      <w:r>
        <w:rPr>
          <w:spacing w:val="1"/>
        </w:rPr>
        <w:t xml:space="preserve"> </w:t>
      </w:r>
      <w:r>
        <w:t>а</w:t>
      </w:r>
      <w:r>
        <w:rPr>
          <w:spacing w:val="1"/>
        </w:rPr>
        <w:t xml:space="preserve"> </w:t>
      </w:r>
      <w:r>
        <w:t>также</w:t>
      </w:r>
      <w:r>
        <w:rPr>
          <w:spacing w:val="1"/>
        </w:rPr>
        <w:t xml:space="preserve"> </w:t>
      </w:r>
      <w:r>
        <w:t>информационно-методическое</w:t>
      </w:r>
      <w:r>
        <w:rPr>
          <w:spacing w:val="-2"/>
        </w:rPr>
        <w:t xml:space="preserve"> </w:t>
      </w:r>
      <w:r>
        <w:t>обеспечение</w:t>
      </w:r>
      <w:r>
        <w:rPr>
          <w:spacing w:val="-2"/>
        </w:rPr>
        <w:t xml:space="preserve"> </w:t>
      </w:r>
      <w:r>
        <w:t>образовательно-воспитательного</w:t>
      </w:r>
      <w:r>
        <w:rPr>
          <w:spacing w:val="-1"/>
        </w:rPr>
        <w:t xml:space="preserve"> </w:t>
      </w:r>
      <w:r>
        <w:t>процесса.</w:t>
      </w:r>
    </w:p>
    <w:p w:rsidR="000B529C" w:rsidRDefault="00392229">
      <w:pPr>
        <w:pStyle w:val="a3"/>
        <w:spacing w:before="1"/>
        <w:ind w:left="232" w:right="251" w:firstLine="0"/>
      </w:pPr>
      <w:r>
        <w:t>Для оценки профессиональной деятельности педагога используются</w:t>
      </w:r>
      <w:r>
        <w:rPr>
          <w:spacing w:val="1"/>
        </w:rPr>
        <w:t xml:space="preserve"> </w:t>
      </w:r>
      <w:r>
        <w:t>различные методики оценки</w:t>
      </w:r>
      <w:r>
        <w:rPr>
          <w:spacing w:val="1"/>
        </w:rPr>
        <w:t xml:space="preserve"> </w:t>
      </w:r>
      <w:r>
        <w:t>психолого-педагогической</w:t>
      </w:r>
      <w:r>
        <w:rPr>
          <w:spacing w:val="-1"/>
        </w:rPr>
        <w:t xml:space="preserve"> </w:t>
      </w:r>
      <w:r>
        <w:t>компетентности</w:t>
      </w:r>
      <w:r>
        <w:rPr>
          <w:spacing w:val="2"/>
        </w:rPr>
        <w:t xml:space="preserve"> </w:t>
      </w:r>
      <w:r>
        <w:t>участников</w:t>
      </w:r>
      <w:r>
        <w:rPr>
          <w:spacing w:val="-1"/>
        </w:rPr>
        <w:t xml:space="preserve"> </w:t>
      </w:r>
      <w:r>
        <w:t>образовательного</w:t>
      </w:r>
      <w:r>
        <w:rPr>
          <w:spacing w:val="-1"/>
        </w:rPr>
        <w:t xml:space="preserve"> </w:t>
      </w:r>
      <w:r>
        <w:t>процесса.</w:t>
      </w:r>
    </w:p>
    <w:p w:rsidR="000B529C" w:rsidRDefault="002E6B8C">
      <w:pPr>
        <w:pStyle w:val="a3"/>
        <w:ind w:left="232" w:right="253" w:firstLine="0"/>
      </w:pPr>
      <w:r>
        <w:t>Для реализации ООП НОО МБ</w:t>
      </w:r>
      <w:r w:rsidR="00392229">
        <w:t>ОУ «</w:t>
      </w:r>
      <w:r>
        <w:t>СОШ п. Мяунджа»</w:t>
      </w:r>
      <w:r w:rsidR="00392229">
        <w:t xml:space="preserve"> в соответствии с требованиями</w:t>
      </w:r>
      <w:r w:rsidR="00392229">
        <w:rPr>
          <w:spacing w:val="1"/>
        </w:rPr>
        <w:t xml:space="preserve"> </w:t>
      </w:r>
      <w:r w:rsidR="00392229">
        <w:t>ФГОС</w:t>
      </w:r>
      <w:r w:rsidR="00392229">
        <w:rPr>
          <w:spacing w:val="-2"/>
        </w:rPr>
        <w:t xml:space="preserve"> </w:t>
      </w:r>
      <w:r w:rsidR="00392229">
        <w:t>в</w:t>
      </w:r>
      <w:r w:rsidR="00392229">
        <w:rPr>
          <w:spacing w:val="-1"/>
        </w:rPr>
        <w:t xml:space="preserve"> </w:t>
      </w:r>
      <w:r w:rsidR="00392229">
        <w:t>ОО</w:t>
      </w:r>
      <w:r w:rsidR="00392229">
        <w:rPr>
          <w:spacing w:val="-1"/>
        </w:rPr>
        <w:t xml:space="preserve"> </w:t>
      </w:r>
      <w:r w:rsidR="00392229">
        <w:t>созданы</w:t>
      </w:r>
      <w:r w:rsidR="00392229">
        <w:rPr>
          <w:spacing w:val="-1"/>
        </w:rPr>
        <w:t xml:space="preserve"> </w:t>
      </w:r>
      <w:r w:rsidR="00392229">
        <w:t>следующие</w:t>
      </w:r>
      <w:r w:rsidR="00392229">
        <w:rPr>
          <w:spacing w:val="-1"/>
        </w:rPr>
        <w:t xml:space="preserve"> </w:t>
      </w:r>
      <w:r w:rsidR="00392229">
        <w:t xml:space="preserve">психолого-педагогические </w:t>
      </w:r>
      <w:r w:rsidR="00392229">
        <w:rPr>
          <w:b/>
        </w:rPr>
        <w:t>условия</w:t>
      </w:r>
      <w:r w:rsidR="00392229">
        <w:t>:</w:t>
      </w:r>
    </w:p>
    <w:p w:rsidR="000B529C" w:rsidRDefault="00F00C41">
      <w:pPr>
        <w:pStyle w:val="a5"/>
        <w:numPr>
          <w:ilvl w:val="0"/>
          <w:numId w:val="2"/>
        </w:numPr>
        <w:tabs>
          <w:tab w:val="left" w:pos="413"/>
        </w:tabs>
        <w:ind w:right="2035" w:hanging="248"/>
        <w:jc w:val="both"/>
        <w:rPr>
          <w:sz w:val="24"/>
        </w:rPr>
      </w:pPr>
      <w:r w:rsidRPr="00F00C41">
        <w:pict>
          <v:group id="_x0000_s1099" style="position:absolute;left:0;text-align:left;margin-left:42.6pt;margin-top:14.2pt;width:18.75pt;height:27.15pt;z-index:-19806208;mso-position-horizontal-relative:page" coordorigin="852,284" coordsize="375,543">
            <v:shape id="_x0000_s1101" type="#_x0000_t75" style="position:absolute;left:852;top:284;width:375;height:267">
              <v:imagedata r:id="rId16" o:title=""/>
            </v:shape>
            <v:shape id="_x0000_s1100" type="#_x0000_t75" style="position:absolute;left:852;top:560;width:375;height:267">
              <v:imagedata r:id="rId16" o:title=""/>
            </v:shape>
            <w10:wrap anchorx="page"/>
          </v:group>
        </w:pict>
      </w:r>
      <w:r w:rsidR="00392229">
        <w:rPr>
          <w:sz w:val="24"/>
        </w:rPr>
        <w:t>Организация систематического консультативного сопровождения педагогов через:</w:t>
      </w:r>
      <w:r w:rsidR="00392229">
        <w:rPr>
          <w:spacing w:val="-58"/>
          <w:sz w:val="24"/>
        </w:rPr>
        <w:t xml:space="preserve"> </w:t>
      </w:r>
      <w:r w:rsidR="00392229">
        <w:rPr>
          <w:sz w:val="24"/>
        </w:rPr>
        <w:t>тематические</w:t>
      </w:r>
      <w:r w:rsidR="00392229">
        <w:rPr>
          <w:spacing w:val="-2"/>
          <w:sz w:val="24"/>
        </w:rPr>
        <w:t xml:space="preserve"> </w:t>
      </w:r>
      <w:r w:rsidR="00392229">
        <w:rPr>
          <w:sz w:val="24"/>
        </w:rPr>
        <w:t>консультации в</w:t>
      </w:r>
      <w:r w:rsidR="00392229">
        <w:rPr>
          <w:spacing w:val="-1"/>
          <w:sz w:val="24"/>
        </w:rPr>
        <w:t xml:space="preserve"> </w:t>
      </w:r>
      <w:r w:rsidR="00392229">
        <w:rPr>
          <w:sz w:val="24"/>
        </w:rPr>
        <w:t>рамках</w:t>
      </w:r>
      <w:r w:rsidR="00392229">
        <w:rPr>
          <w:spacing w:val="2"/>
          <w:sz w:val="24"/>
        </w:rPr>
        <w:t xml:space="preserve"> </w:t>
      </w:r>
      <w:r w:rsidR="00392229">
        <w:rPr>
          <w:sz w:val="24"/>
        </w:rPr>
        <w:t>работы</w:t>
      </w:r>
      <w:r w:rsidR="00392229">
        <w:rPr>
          <w:spacing w:val="-4"/>
          <w:sz w:val="24"/>
        </w:rPr>
        <w:t xml:space="preserve"> </w:t>
      </w:r>
      <w:r w:rsidR="00392229">
        <w:rPr>
          <w:sz w:val="24"/>
        </w:rPr>
        <w:t>МО</w:t>
      </w:r>
    </w:p>
    <w:p w:rsidR="000B529C" w:rsidRDefault="00392229">
      <w:pPr>
        <w:pStyle w:val="a3"/>
        <w:ind w:left="479" w:firstLine="0"/>
      </w:pPr>
      <w:r>
        <w:t>индивидуальные</w:t>
      </w:r>
      <w:r>
        <w:rPr>
          <w:spacing w:val="-7"/>
        </w:rPr>
        <w:t xml:space="preserve"> </w:t>
      </w:r>
      <w:r>
        <w:t>консультации</w:t>
      </w:r>
      <w:r>
        <w:rPr>
          <w:spacing w:val="-5"/>
        </w:rPr>
        <w:t xml:space="preserve"> </w:t>
      </w:r>
      <w:r>
        <w:t>по</w:t>
      </w:r>
      <w:r>
        <w:rPr>
          <w:spacing w:val="-5"/>
        </w:rPr>
        <w:t xml:space="preserve"> </w:t>
      </w:r>
      <w:r>
        <w:t>запросам</w:t>
      </w:r>
      <w:r>
        <w:rPr>
          <w:spacing w:val="-6"/>
        </w:rPr>
        <w:t xml:space="preserve"> </w:t>
      </w:r>
      <w:r>
        <w:t>педагогов.</w:t>
      </w:r>
    </w:p>
    <w:p w:rsidR="000B529C" w:rsidRDefault="00F00C41">
      <w:pPr>
        <w:pStyle w:val="a5"/>
        <w:numPr>
          <w:ilvl w:val="0"/>
          <w:numId w:val="2"/>
        </w:numPr>
        <w:tabs>
          <w:tab w:val="left" w:pos="472"/>
        </w:tabs>
        <w:ind w:right="2695" w:hanging="248"/>
        <w:jc w:val="both"/>
        <w:rPr>
          <w:sz w:val="24"/>
        </w:rPr>
      </w:pPr>
      <w:r w:rsidRPr="00F00C41">
        <w:pict>
          <v:group id="_x0000_s1095" style="position:absolute;left:0;text-align:left;margin-left:42.6pt;margin-top:14.2pt;width:18.75pt;height:40.95pt;z-index:-19805696;mso-position-horizontal-relative:page" coordorigin="852,284" coordsize="375,819">
            <v:shape id="_x0000_s1098" type="#_x0000_t75" style="position:absolute;left:852;top:284;width:375;height:267">
              <v:imagedata r:id="rId16" o:title=""/>
            </v:shape>
            <v:shape id="_x0000_s1097" type="#_x0000_t75" style="position:absolute;left:852;top:560;width:375;height:267">
              <v:imagedata r:id="rId16" o:title=""/>
            </v:shape>
            <v:shape id="_x0000_s1096" type="#_x0000_t75" style="position:absolute;left:852;top:836;width:375;height:267">
              <v:imagedata r:id="rId16" o:title=""/>
            </v:shape>
            <w10:wrap anchorx="page"/>
          </v:group>
        </w:pict>
      </w:r>
      <w:r w:rsidR="00392229">
        <w:rPr>
          <w:sz w:val="24"/>
        </w:rPr>
        <w:t>Содействие повышению психологической компетентности педагогов через:</w:t>
      </w:r>
      <w:r w:rsidR="00392229">
        <w:rPr>
          <w:spacing w:val="-58"/>
          <w:sz w:val="24"/>
        </w:rPr>
        <w:t xml:space="preserve"> </w:t>
      </w:r>
      <w:r w:rsidR="00392229">
        <w:rPr>
          <w:sz w:val="24"/>
        </w:rPr>
        <w:t>семинары–практикумы,</w:t>
      </w:r>
    </w:p>
    <w:p w:rsidR="000B529C" w:rsidRDefault="00392229">
      <w:pPr>
        <w:pStyle w:val="a3"/>
        <w:ind w:left="479" w:right="6570" w:firstLine="0"/>
      </w:pPr>
      <w:r>
        <w:t>тематические Педагогические советы,</w:t>
      </w:r>
      <w:r>
        <w:rPr>
          <w:spacing w:val="-58"/>
        </w:rPr>
        <w:t xml:space="preserve"> </w:t>
      </w:r>
      <w:r>
        <w:t>памятки.</w:t>
      </w:r>
    </w:p>
    <w:p w:rsidR="000B529C" w:rsidRDefault="00F00C41">
      <w:pPr>
        <w:pStyle w:val="a5"/>
        <w:numPr>
          <w:ilvl w:val="0"/>
          <w:numId w:val="2"/>
        </w:numPr>
        <w:tabs>
          <w:tab w:val="left" w:pos="472"/>
        </w:tabs>
        <w:ind w:right="3685" w:hanging="248"/>
        <w:jc w:val="both"/>
        <w:rPr>
          <w:sz w:val="24"/>
        </w:rPr>
      </w:pPr>
      <w:r w:rsidRPr="00F00C41">
        <w:pict>
          <v:group id="_x0000_s1091" style="position:absolute;left:0;text-align:left;margin-left:42.6pt;margin-top:14.2pt;width:18.75pt;height:40.95pt;z-index:-19805184;mso-position-horizontal-relative:page" coordorigin="852,284" coordsize="375,819">
            <v:shape id="_x0000_s1094" type="#_x0000_t75" style="position:absolute;left:852;top:284;width:375;height:267">
              <v:imagedata r:id="rId16" o:title=""/>
            </v:shape>
            <v:shape id="_x0000_s1093" type="#_x0000_t75" style="position:absolute;left:852;top:560;width:375;height:267">
              <v:imagedata r:id="rId16" o:title=""/>
            </v:shape>
            <v:shape id="_x0000_s1092" type="#_x0000_t75" style="position:absolute;left:852;top:836;width:375;height:267">
              <v:imagedata r:id="rId16" o:title=""/>
            </v:shape>
            <w10:wrap anchorx="page"/>
          </v:group>
        </w:pict>
      </w:r>
      <w:r w:rsidR="00392229">
        <w:rPr>
          <w:sz w:val="24"/>
        </w:rPr>
        <w:t>Психологическое сопровождение внеурочной деятельности через:</w:t>
      </w:r>
      <w:r w:rsidR="00392229">
        <w:rPr>
          <w:spacing w:val="-57"/>
          <w:sz w:val="24"/>
        </w:rPr>
        <w:t xml:space="preserve"> </w:t>
      </w:r>
      <w:r w:rsidR="00392229">
        <w:rPr>
          <w:sz w:val="24"/>
        </w:rPr>
        <w:t>реализацию</w:t>
      </w:r>
      <w:r w:rsidR="00392229">
        <w:rPr>
          <w:spacing w:val="-3"/>
          <w:sz w:val="24"/>
        </w:rPr>
        <w:t xml:space="preserve"> </w:t>
      </w:r>
      <w:r w:rsidR="00392229">
        <w:rPr>
          <w:sz w:val="24"/>
        </w:rPr>
        <w:t>программ</w:t>
      </w:r>
      <w:r w:rsidR="00392229">
        <w:rPr>
          <w:spacing w:val="-1"/>
          <w:sz w:val="24"/>
        </w:rPr>
        <w:t xml:space="preserve"> </w:t>
      </w:r>
      <w:r w:rsidR="00392229">
        <w:rPr>
          <w:sz w:val="24"/>
        </w:rPr>
        <w:t>внеурочной</w:t>
      </w:r>
      <w:r w:rsidR="00392229">
        <w:rPr>
          <w:spacing w:val="-1"/>
          <w:sz w:val="24"/>
        </w:rPr>
        <w:t xml:space="preserve"> </w:t>
      </w:r>
      <w:r w:rsidR="00392229">
        <w:rPr>
          <w:sz w:val="24"/>
        </w:rPr>
        <w:t>деятельности</w:t>
      </w:r>
    </w:p>
    <w:p w:rsidR="000B529C" w:rsidRDefault="00392229">
      <w:pPr>
        <w:pStyle w:val="a3"/>
        <w:spacing w:before="1"/>
        <w:ind w:left="479" w:firstLine="0"/>
      </w:pPr>
      <w:r>
        <w:t>содействие</w:t>
      </w:r>
      <w:r>
        <w:rPr>
          <w:spacing w:val="-3"/>
        </w:rPr>
        <w:t xml:space="preserve"> </w:t>
      </w:r>
      <w:r>
        <w:t>личностному</w:t>
      </w:r>
      <w:r>
        <w:rPr>
          <w:spacing w:val="-4"/>
        </w:rPr>
        <w:t xml:space="preserve"> </w:t>
      </w:r>
      <w:r>
        <w:t>выбору</w:t>
      </w:r>
      <w:r>
        <w:rPr>
          <w:spacing w:val="-7"/>
        </w:rPr>
        <w:t xml:space="preserve"> </w:t>
      </w:r>
      <w:r>
        <w:t>программ</w:t>
      </w:r>
      <w:r>
        <w:rPr>
          <w:spacing w:val="-2"/>
        </w:rPr>
        <w:t xml:space="preserve"> </w:t>
      </w:r>
      <w:r>
        <w:t>внеурочной</w:t>
      </w:r>
      <w:r>
        <w:rPr>
          <w:spacing w:val="-2"/>
        </w:rPr>
        <w:t xml:space="preserve"> </w:t>
      </w:r>
      <w:r>
        <w:t>деятельности</w:t>
      </w:r>
    </w:p>
    <w:p w:rsidR="000B529C" w:rsidRDefault="00392229">
      <w:pPr>
        <w:pStyle w:val="a3"/>
        <w:ind w:left="479" w:firstLine="0"/>
      </w:pPr>
      <w:r>
        <w:t>индивидуальное</w:t>
      </w:r>
      <w:r>
        <w:rPr>
          <w:spacing w:val="-6"/>
        </w:rPr>
        <w:t xml:space="preserve"> </w:t>
      </w:r>
      <w:r>
        <w:t>сопровождение</w:t>
      </w:r>
      <w:r>
        <w:rPr>
          <w:spacing w:val="-5"/>
        </w:rPr>
        <w:t xml:space="preserve"> </w:t>
      </w:r>
      <w:r>
        <w:t>педагогов,</w:t>
      </w:r>
      <w:r>
        <w:rPr>
          <w:spacing w:val="-5"/>
        </w:rPr>
        <w:t xml:space="preserve"> </w:t>
      </w:r>
      <w:r>
        <w:t>реализующих</w:t>
      </w:r>
      <w:r>
        <w:rPr>
          <w:spacing w:val="-3"/>
        </w:rPr>
        <w:t xml:space="preserve"> </w:t>
      </w:r>
      <w:r>
        <w:t>программы</w:t>
      </w:r>
      <w:r>
        <w:rPr>
          <w:spacing w:val="-4"/>
        </w:rPr>
        <w:t xml:space="preserve"> </w:t>
      </w:r>
      <w:r>
        <w:t>внеурочной</w:t>
      </w:r>
      <w:r>
        <w:rPr>
          <w:spacing w:val="-5"/>
        </w:rPr>
        <w:t xml:space="preserve"> </w:t>
      </w:r>
      <w:r>
        <w:t>деятельности.</w:t>
      </w:r>
    </w:p>
    <w:p w:rsidR="000B529C" w:rsidRDefault="00392229">
      <w:pPr>
        <w:pStyle w:val="a5"/>
        <w:numPr>
          <w:ilvl w:val="0"/>
          <w:numId w:val="2"/>
        </w:numPr>
        <w:tabs>
          <w:tab w:val="left" w:pos="472"/>
        </w:tabs>
        <w:ind w:left="472" w:hanging="240"/>
        <w:jc w:val="both"/>
        <w:rPr>
          <w:sz w:val="24"/>
        </w:rPr>
      </w:pPr>
      <w:r>
        <w:rPr>
          <w:sz w:val="24"/>
        </w:rPr>
        <w:t>Психологическое</w:t>
      </w:r>
      <w:r>
        <w:rPr>
          <w:spacing w:val="-4"/>
          <w:sz w:val="24"/>
        </w:rPr>
        <w:t xml:space="preserve"> </w:t>
      </w:r>
      <w:r>
        <w:rPr>
          <w:sz w:val="24"/>
        </w:rPr>
        <w:t>сопровождение</w:t>
      </w:r>
      <w:r>
        <w:rPr>
          <w:spacing w:val="-4"/>
          <w:sz w:val="24"/>
        </w:rPr>
        <w:t xml:space="preserve"> </w:t>
      </w:r>
      <w:r>
        <w:rPr>
          <w:sz w:val="24"/>
        </w:rPr>
        <w:t>воспитательной</w:t>
      </w:r>
      <w:r>
        <w:rPr>
          <w:spacing w:val="-2"/>
          <w:sz w:val="24"/>
        </w:rPr>
        <w:t xml:space="preserve"> </w:t>
      </w:r>
      <w:r>
        <w:rPr>
          <w:sz w:val="24"/>
        </w:rPr>
        <w:t>работы</w:t>
      </w:r>
      <w:r>
        <w:rPr>
          <w:spacing w:val="-3"/>
          <w:sz w:val="24"/>
        </w:rPr>
        <w:t xml:space="preserve"> </w:t>
      </w:r>
      <w:proofErr w:type="gramStart"/>
      <w:r>
        <w:rPr>
          <w:sz w:val="24"/>
        </w:rPr>
        <w:t>через</w:t>
      </w:r>
      <w:proofErr w:type="gramEnd"/>
      <w:r>
        <w:rPr>
          <w:sz w:val="24"/>
        </w:rPr>
        <w:t>:</w:t>
      </w:r>
    </w:p>
    <w:p w:rsidR="000B529C" w:rsidRDefault="00392229">
      <w:pPr>
        <w:pStyle w:val="a3"/>
        <w:ind w:left="232" w:right="251" w:firstLine="264"/>
      </w:pPr>
      <w:r>
        <w:rPr>
          <w:noProof/>
          <w:lang w:eastAsia="ru-RU"/>
        </w:rPr>
        <w:drawing>
          <wp:anchor distT="0" distB="0" distL="0" distR="0" simplePos="0" relativeHeight="483511808" behindDoc="1" locked="0" layoutInCell="1" allowOverlap="1">
            <wp:simplePos x="0" y="0"/>
            <wp:positionH relativeFrom="page">
              <wp:posOffset>541019</wp:posOffset>
            </wp:positionH>
            <wp:positionV relativeFrom="paragraph">
              <wp:posOffset>5119</wp:posOffset>
            </wp:positionV>
            <wp:extent cx="237744" cy="169163"/>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5" cstate="print"/>
                    <a:stretch>
                      <a:fillRect/>
                    </a:stretch>
                  </pic:blipFill>
                  <pic:spPr>
                    <a:xfrm>
                      <a:off x="0" y="0"/>
                      <a:ext cx="237744" cy="169163"/>
                    </a:xfrm>
                    <a:prstGeom prst="rect">
                      <a:avLst/>
                    </a:prstGeom>
                  </pic:spPr>
                </pic:pic>
              </a:graphicData>
            </a:graphic>
          </wp:anchor>
        </w:drawing>
      </w:r>
      <w:r>
        <w:t>организацию психологического сопровождения работы классных руководителей с детьми группы</w:t>
      </w:r>
      <w:r>
        <w:rPr>
          <w:spacing w:val="1"/>
        </w:rPr>
        <w:t xml:space="preserve"> </w:t>
      </w:r>
      <w:r>
        <w:t>риска</w:t>
      </w:r>
    </w:p>
    <w:p w:rsidR="000B529C" w:rsidRDefault="00392229">
      <w:pPr>
        <w:pStyle w:val="a3"/>
        <w:ind w:left="479" w:firstLine="0"/>
      </w:pPr>
      <w:r>
        <w:rPr>
          <w:noProof/>
          <w:lang w:eastAsia="ru-RU"/>
        </w:rPr>
        <w:drawing>
          <wp:anchor distT="0" distB="0" distL="0" distR="0" simplePos="0" relativeHeight="483512320" behindDoc="1" locked="0" layoutInCell="1" allowOverlap="1">
            <wp:simplePos x="0" y="0"/>
            <wp:positionH relativeFrom="page">
              <wp:posOffset>541019</wp:posOffset>
            </wp:positionH>
            <wp:positionV relativeFrom="paragraph">
              <wp:posOffset>5119</wp:posOffset>
            </wp:positionV>
            <wp:extent cx="237744" cy="169163"/>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5" cstate="print"/>
                    <a:stretch>
                      <a:fillRect/>
                    </a:stretch>
                  </pic:blipFill>
                  <pic:spPr>
                    <a:xfrm>
                      <a:off x="0" y="0"/>
                      <a:ext cx="237744" cy="169163"/>
                    </a:xfrm>
                    <a:prstGeom prst="rect">
                      <a:avLst/>
                    </a:prstGeom>
                  </pic:spPr>
                </pic:pic>
              </a:graphicData>
            </a:graphic>
          </wp:anchor>
        </w:drawing>
      </w:r>
      <w:r>
        <w:t>проведение</w:t>
      </w:r>
      <w:r>
        <w:rPr>
          <w:spacing w:val="-4"/>
        </w:rPr>
        <w:t xml:space="preserve"> </w:t>
      </w:r>
      <w:r>
        <w:t>тематических</w:t>
      </w:r>
      <w:r>
        <w:rPr>
          <w:spacing w:val="-1"/>
        </w:rPr>
        <w:t xml:space="preserve"> </w:t>
      </w:r>
      <w:r>
        <w:t>классных</w:t>
      </w:r>
      <w:r>
        <w:rPr>
          <w:spacing w:val="-3"/>
        </w:rPr>
        <w:t xml:space="preserve"> </w:t>
      </w:r>
      <w:r>
        <w:t>часов.</w:t>
      </w:r>
    </w:p>
    <w:p w:rsidR="000B529C" w:rsidRDefault="00F00C41">
      <w:pPr>
        <w:pStyle w:val="a5"/>
        <w:numPr>
          <w:ilvl w:val="0"/>
          <w:numId w:val="2"/>
        </w:numPr>
        <w:tabs>
          <w:tab w:val="left" w:pos="413"/>
        </w:tabs>
        <w:ind w:right="1992" w:hanging="248"/>
        <w:jc w:val="both"/>
        <w:rPr>
          <w:sz w:val="24"/>
        </w:rPr>
      </w:pPr>
      <w:r w:rsidRPr="00F00C41">
        <w:pict>
          <v:group id="_x0000_s1088" style="position:absolute;left:0;text-align:left;margin-left:42.6pt;margin-top:14.2pt;width:18.75pt;height:27.15pt;z-index:-19803648;mso-position-horizontal-relative:page" coordorigin="852,284" coordsize="375,543">
            <v:shape id="_x0000_s1090" type="#_x0000_t75" style="position:absolute;left:852;top:284;width:375;height:267">
              <v:imagedata r:id="rId16" o:title=""/>
            </v:shape>
            <v:shape id="_x0000_s1089" type="#_x0000_t75" style="position:absolute;left:852;top:560;width:375;height:267">
              <v:imagedata r:id="rId16" o:title=""/>
            </v:shape>
            <w10:wrap anchorx="page"/>
          </v:group>
        </w:pict>
      </w:r>
      <w:r w:rsidR="00392229">
        <w:rPr>
          <w:sz w:val="24"/>
        </w:rPr>
        <w:t>Организация систематического консультативного сопровождения родителей через:</w:t>
      </w:r>
      <w:r w:rsidR="00392229">
        <w:rPr>
          <w:spacing w:val="-58"/>
          <w:sz w:val="24"/>
        </w:rPr>
        <w:t xml:space="preserve"> </w:t>
      </w:r>
      <w:r w:rsidR="00392229">
        <w:rPr>
          <w:sz w:val="24"/>
        </w:rPr>
        <w:t>тематические</w:t>
      </w:r>
      <w:r w:rsidR="00392229">
        <w:rPr>
          <w:spacing w:val="-2"/>
          <w:sz w:val="24"/>
        </w:rPr>
        <w:t xml:space="preserve"> </w:t>
      </w:r>
      <w:r w:rsidR="00392229">
        <w:rPr>
          <w:sz w:val="24"/>
        </w:rPr>
        <w:t>консультации в</w:t>
      </w:r>
      <w:r w:rsidR="00392229">
        <w:rPr>
          <w:spacing w:val="-2"/>
          <w:sz w:val="24"/>
        </w:rPr>
        <w:t xml:space="preserve"> </w:t>
      </w:r>
      <w:r w:rsidR="00392229">
        <w:rPr>
          <w:sz w:val="24"/>
        </w:rPr>
        <w:t>рамках</w:t>
      </w:r>
      <w:r w:rsidR="00392229">
        <w:rPr>
          <w:spacing w:val="2"/>
          <w:sz w:val="24"/>
        </w:rPr>
        <w:t xml:space="preserve"> </w:t>
      </w:r>
      <w:r w:rsidR="00392229">
        <w:rPr>
          <w:sz w:val="24"/>
        </w:rPr>
        <w:t>родительских</w:t>
      </w:r>
      <w:r w:rsidR="00392229">
        <w:rPr>
          <w:spacing w:val="1"/>
          <w:sz w:val="24"/>
        </w:rPr>
        <w:t xml:space="preserve"> </w:t>
      </w:r>
      <w:r w:rsidR="00392229">
        <w:rPr>
          <w:sz w:val="24"/>
        </w:rPr>
        <w:t>собраний</w:t>
      </w:r>
    </w:p>
    <w:p w:rsidR="000B529C" w:rsidRDefault="00392229">
      <w:pPr>
        <w:pStyle w:val="a3"/>
        <w:ind w:left="479" w:firstLine="0"/>
      </w:pPr>
      <w:r>
        <w:t>индивидуальные</w:t>
      </w:r>
      <w:r>
        <w:rPr>
          <w:spacing w:val="-6"/>
        </w:rPr>
        <w:t xml:space="preserve"> </w:t>
      </w:r>
      <w:r>
        <w:t>консультации</w:t>
      </w:r>
      <w:r>
        <w:rPr>
          <w:spacing w:val="-3"/>
        </w:rPr>
        <w:t xml:space="preserve"> </w:t>
      </w:r>
      <w:r>
        <w:t>по</w:t>
      </w:r>
      <w:r>
        <w:rPr>
          <w:spacing w:val="-4"/>
        </w:rPr>
        <w:t xml:space="preserve"> </w:t>
      </w:r>
      <w:r>
        <w:t>запросам</w:t>
      </w:r>
      <w:r>
        <w:rPr>
          <w:spacing w:val="-4"/>
        </w:rPr>
        <w:t xml:space="preserve"> </w:t>
      </w:r>
      <w:r>
        <w:t>родителей.</w:t>
      </w:r>
    </w:p>
    <w:p w:rsidR="000B529C" w:rsidRDefault="00F00C41">
      <w:pPr>
        <w:pStyle w:val="a5"/>
        <w:numPr>
          <w:ilvl w:val="0"/>
          <w:numId w:val="2"/>
        </w:numPr>
        <w:tabs>
          <w:tab w:val="left" w:pos="413"/>
        </w:tabs>
        <w:ind w:right="2428" w:hanging="248"/>
        <w:rPr>
          <w:sz w:val="24"/>
        </w:rPr>
      </w:pPr>
      <w:r w:rsidRPr="00F00C41">
        <w:pict>
          <v:group id="_x0000_s1085" style="position:absolute;left:0;text-align:left;margin-left:42.6pt;margin-top:14.2pt;width:18.75pt;height:27.15pt;z-index:-19803136;mso-position-horizontal-relative:page" coordorigin="852,284" coordsize="375,543">
            <v:shape id="_x0000_s1087" type="#_x0000_t75" style="position:absolute;left:852;top:284;width:375;height:267">
              <v:imagedata r:id="rId16" o:title=""/>
            </v:shape>
            <v:shape id="_x0000_s1086" type="#_x0000_t75" style="position:absolute;left:852;top:560;width:375;height:267">
              <v:imagedata r:id="rId16" o:title=""/>
            </v:shape>
            <w10:wrap anchorx="page"/>
          </v:group>
        </w:pict>
      </w:r>
      <w:r w:rsidR="00392229">
        <w:rPr>
          <w:sz w:val="24"/>
        </w:rPr>
        <w:t>Содействие повышению психологической компетентности родителей через:</w:t>
      </w:r>
      <w:r w:rsidR="00392229">
        <w:rPr>
          <w:spacing w:val="1"/>
          <w:sz w:val="24"/>
        </w:rPr>
        <w:t xml:space="preserve"> </w:t>
      </w:r>
      <w:r w:rsidR="00392229">
        <w:rPr>
          <w:sz w:val="24"/>
        </w:rPr>
        <w:t>организацию работы родительской общественности</w:t>
      </w:r>
      <w:proofErr w:type="gramStart"/>
      <w:r w:rsidR="00392229">
        <w:rPr>
          <w:sz w:val="24"/>
        </w:rPr>
        <w:t xml:space="preserve"> ,</w:t>
      </w:r>
      <w:proofErr w:type="gramEnd"/>
      <w:r w:rsidR="00392229">
        <w:rPr>
          <w:sz w:val="24"/>
        </w:rPr>
        <w:t xml:space="preserve"> родительского лектория,</w:t>
      </w:r>
      <w:r w:rsidR="00392229">
        <w:rPr>
          <w:spacing w:val="-57"/>
          <w:sz w:val="24"/>
        </w:rPr>
        <w:t xml:space="preserve"> </w:t>
      </w:r>
      <w:r w:rsidR="00392229">
        <w:rPr>
          <w:sz w:val="24"/>
        </w:rPr>
        <w:t>разработку</w:t>
      </w:r>
      <w:r w:rsidR="00392229">
        <w:rPr>
          <w:spacing w:val="-8"/>
          <w:sz w:val="24"/>
        </w:rPr>
        <w:t xml:space="preserve"> </w:t>
      </w:r>
      <w:r w:rsidR="00392229">
        <w:rPr>
          <w:sz w:val="24"/>
        </w:rPr>
        <w:t>памяток.</w:t>
      </w:r>
    </w:p>
    <w:p w:rsidR="000B529C" w:rsidRDefault="000B529C">
      <w:pPr>
        <w:pStyle w:val="a3"/>
        <w:spacing w:before="1"/>
        <w:ind w:left="0" w:firstLine="0"/>
        <w:jc w:val="left"/>
      </w:pPr>
    </w:p>
    <w:p w:rsidR="000B529C" w:rsidRDefault="00392229">
      <w:pPr>
        <w:pStyle w:val="a3"/>
        <w:ind w:left="232" w:firstLine="0"/>
        <w:jc w:val="left"/>
      </w:pPr>
      <w:r>
        <w:t>Психолого-педагогические</w:t>
      </w:r>
      <w:r>
        <w:rPr>
          <w:spacing w:val="-4"/>
        </w:rPr>
        <w:t xml:space="preserve"> </w:t>
      </w:r>
      <w:r>
        <w:t>условия</w:t>
      </w:r>
      <w:r>
        <w:rPr>
          <w:spacing w:val="-4"/>
        </w:rPr>
        <w:t xml:space="preserve"> </w:t>
      </w:r>
      <w:r>
        <w:t>определяют</w:t>
      </w:r>
      <w:r>
        <w:rPr>
          <w:spacing w:val="-5"/>
        </w:rPr>
        <w:t xml:space="preserve"> </w:t>
      </w:r>
      <w:r>
        <w:t>следующие</w:t>
      </w:r>
      <w:r>
        <w:rPr>
          <w:spacing w:val="-3"/>
        </w:rPr>
        <w:t xml:space="preserve"> </w:t>
      </w:r>
      <w:r>
        <w:rPr>
          <w:b/>
        </w:rPr>
        <w:t>принципы</w:t>
      </w:r>
      <w:r>
        <w:t>:</w:t>
      </w:r>
    </w:p>
    <w:p w:rsidR="000B529C" w:rsidRDefault="00392229">
      <w:pPr>
        <w:pStyle w:val="a5"/>
        <w:numPr>
          <w:ilvl w:val="0"/>
          <w:numId w:val="3"/>
        </w:numPr>
        <w:tabs>
          <w:tab w:val="left" w:pos="432"/>
        </w:tabs>
        <w:ind w:right="245" w:firstLine="0"/>
        <w:jc w:val="left"/>
        <w:rPr>
          <w:sz w:val="24"/>
        </w:rPr>
      </w:pPr>
      <w:r>
        <w:rPr>
          <w:sz w:val="24"/>
        </w:rPr>
        <w:t>Соблюдение</w:t>
      </w:r>
      <w:r>
        <w:rPr>
          <w:spacing w:val="16"/>
          <w:sz w:val="24"/>
        </w:rPr>
        <w:t xml:space="preserve"> </w:t>
      </w:r>
      <w:r>
        <w:rPr>
          <w:sz w:val="24"/>
        </w:rPr>
        <w:t>интересов</w:t>
      </w:r>
      <w:r>
        <w:rPr>
          <w:spacing w:val="17"/>
          <w:sz w:val="24"/>
        </w:rPr>
        <w:t xml:space="preserve"> </w:t>
      </w:r>
      <w:r>
        <w:rPr>
          <w:sz w:val="24"/>
        </w:rPr>
        <w:t>ребёнка.</w:t>
      </w:r>
      <w:r>
        <w:rPr>
          <w:spacing w:val="17"/>
          <w:sz w:val="24"/>
        </w:rPr>
        <w:t xml:space="preserve"> </w:t>
      </w:r>
      <w:r>
        <w:rPr>
          <w:sz w:val="24"/>
        </w:rPr>
        <w:t>Решать</w:t>
      </w:r>
      <w:r>
        <w:rPr>
          <w:spacing w:val="19"/>
          <w:sz w:val="24"/>
        </w:rPr>
        <w:t xml:space="preserve"> </w:t>
      </w:r>
      <w:r>
        <w:rPr>
          <w:sz w:val="24"/>
        </w:rPr>
        <w:t>проблему</w:t>
      </w:r>
      <w:r>
        <w:rPr>
          <w:spacing w:val="15"/>
          <w:sz w:val="24"/>
        </w:rPr>
        <w:t xml:space="preserve"> </w:t>
      </w:r>
      <w:r>
        <w:rPr>
          <w:sz w:val="24"/>
        </w:rPr>
        <w:t>ребёнка</w:t>
      </w:r>
      <w:r>
        <w:rPr>
          <w:spacing w:val="19"/>
          <w:sz w:val="24"/>
        </w:rPr>
        <w:t xml:space="preserve"> </w:t>
      </w:r>
      <w:r>
        <w:rPr>
          <w:sz w:val="24"/>
        </w:rPr>
        <w:t>с</w:t>
      </w:r>
      <w:r>
        <w:rPr>
          <w:spacing w:val="17"/>
          <w:sz w:val="24"/>
        </w:rPr>
        <w:t xml:space="preserve"> </w:t>
      </w:r>
      <w:r>
        <w:rPr>
          <w:sz w:val="24"/>
        </w:rPr>
        <w:t>максимальной</w:t>
      </w:r>
      <w:r>
        <w:rPr>
          <w:spacing w:val="17"/>
          <w:sz w:val="24"/>
        </w:rPr>
        <w:t xml:space="preserve"> </w:t>
      </w:r>
      <w:r>
        <w:rPr>
          <w:sz w:val="24"/>
        </w:rPr>
        <w:t>пользой</w:t>
      </w:r>
      <w:r>
        <w:rPr>
          <w:spacing w:val="18"/>
          <w:sz w:val="24"/>
        </w:rPr>
        <w:t xml:space="preserve"> </w:t>
      </w:r>
      <w:r>
        <w:rPr>
          <w:sz w:val="24"/>
        </w:rPr>
        <w:t>и</w:t>
      </w:r>
      <w:r>
        <w:rPr>
          <w:spacing w:val="18"/>
          <w:sz w:val="24"/>
        </w:rPr>
        <w:t xml:space="preserve"> </w:t>
      </w:r>
      <w:r>
        <w:rPr>
          <w:sz w:val="24"/>
        </w:rPr>
        <w:t>в</w:t>
      </w:r>
      <w:r>
        <w:rPr>
          <w:spacing w:val="17"/>
          <w:sz w:val="24"/>
        </w:rPr>
        <w:t xml:space="preserve"> </w:t>
      </w:r>
      <w:r>
        <w:rPr>
          <w:sz w:val="24"/>
        </w:rPr>
        <w:t>интересах</w:t>
      </w:r>
      <w:r>
        <w:rPr>
          <w:spacing w:val="-57"/>
          <w:sz w:val="24"/>
        </w:rPr>
        <w:t xml:space="preserve"> </w:t>
      </w:r>
      <w:r>
        <w:rPr>
          <w:sz w:val="24"/>
        </w:rPr>
        <w:t>ребёнка.</w:t>
      </w:r>
    </w:p>
    <w:p w:rsidR="000B529C" w:rsidRDefault="00392229">
      <w:pPr>
        <w:pStyle w:val="a5"/>
        <w:numPr>
          <w:ilvl w:val="0"/>
          <w:numId w:val="3"/>
        </w:numPr>
        <w:tabs>
          <w:tab w:val="left" w:pos="436"/>
        </w:tabs>
        <w:ind w:right="251" w:firstLine="0"/>
        <w:jc w:val="left"/>
        <w:rPr>
          <w:sz w:val="24"/>
        </w:rPr>
      </w:pPr>
      <w:r>
        <w:rPr>
          <w:sz w:val="24"/>
        </w:rPr>
        <w:t>Системность.</w:t>
      </w:r>
      <w:r>
        <w:rPr>
          <w:spacing w:val="20"/>
          <w:sz w:val="24"/>
        </w:rPr>
        <w:t xml:space="preserve"> </w:t>
      </w:r>
      <w:r>
        <w:rPr>
          <w:sz w:val="24"/>
        </w:rPr>
        <w:t>Обеспечить</w:t>
      </w:r>
      <w:r>
        <w:rPr>
          <w:spacing w:val="23"/>
          <w:sz w:val="24"/>
        </w:rPr>
        <w:t xml:space="preserve"> </w:t>
      </w:r>
      <w:r>
        <w:rPr>
          <w:sz w:val="24"/>
        </w:rPr>
        <w:t>единство</w:t>
      </w:r>
      <w:r>
        <w:rPr>
          <w:spacing w:val="21"/>
          <w:sz w:val="24"/>
        </w:rPr>
        <w:t xml:space="preserve"> </w:t>
      </w:r>
      <w:r>
        <w:rPr>
          <w:sz w:val="24"/>
        </w:rPr>
        <w:t>диагностики,</w:t>
      </w:r>
      <w:r>
        <w:rPr>
          <w:spacing w:val="21"/>
          <w:sz w:val="24"/>
        </w:rPr>
        <w:t xml:space="preserve"> </w:t>
      </w:r>
      <w:r>
        <w:rPr>
          <w:sz w:val="24"/>
        </w:rPr>
        <w:t>коррекции</w:t>
      </w:r>
      <w:r>
        <w:rPr>
          <w:spacing w:val="20"/>
          <w:sz w:val="24"/>
        </w:rPr>
        <w:t xml:space="preserve"> </w:t>
      </w:r>
      <w:r>
        <w:rPr>
          <w:sz w:val="24"/>
        </w:rPr>
        <w:t>и</w:t>
      </w:r>
      <w:r>
        <w:rPr>
          <w:spacing w:val="21"/>
          <w:sz w:val="24"/>
        </w:rPr>
        <w:t xml:space="preserve"> </w:t>
      </w:r>
      <w:r>
        <w:rPr>
          <w:sz w:val="24"/>
        </w:rPr>
        <w:t>развития,</w:t>
      </w:r>
      <w:r>
        <w:rPr>
          <w:spacing w:val="21"/>
          <w:sz w:val="24"/>
        </w:rPr>
        <w:t xml:space="preserve"> </w:t>
      </w:r>
      <w:r>
        <w:rPr>
          <w:sz w:val="24"/>
        </w:rPr>
        <w:t>т.</w:t>
      </w:r>
      <w:r>
        <w:rPr>
          <w:spacing w:val="22"/>
          <w:sz w:val="24"/>
        </w:rPr>
        <w:t xml:space="preserve"> </w:t>
      </w:r>
      <w:r>
        <w:rPr>
          <w:sz w:val="24"/>
        </w:rPr>
        <w:t>е.</w:t>
      </w:r>
      <w:r>
        <w:rPr>
          <w:spacing w:val="20"/>
          <w:sz w:val="24"/>
        </w:rPr>
        <w:t xml:space="preserve"> </w:t>
      </w:r>
      <w:r>
        <w:rPr>
          <w:sz w:val="24"/>
        </w:rPr>
        <w:t>системный</w:t>
      </w:r>
      <w:r>
        <w:rPr>
          <w:spacing w:val="22"/>
          <w:sz w:val="24"/>
        </w:rPr>
        <w:t xml:space="preserve"> </w:t>
      </w:r>
      <w:r>
        <w:rPr>
          <w:sz w:val="24"/>
        </w:rPr>
        <w:t>подход</w:t>
      </w:r>
      <w:r>
        <w:rPr>
          <w:spacing w:val="19"/>
          <w:sz w:val="24"/>
        </w:rPr>
        <w:t xml:space="preserve"> </w:t>
      </w:r>
      <w:r>
        <w:rPr>
          <w:sz w:val="24"/>
        </w:rPr>
        <w:t>к</w:t>
      </w:r>
      <w:r>
        <w:rPr>
          <w:spacing w:val="-57"/>
          <w:sz w:val="24"/>
        </w:rPr>
        <w:t xml:space="preserve"> </w:t>
      </w:r>
      <w:r>
        <w:rPr>
          <w:sz w:val="24"/>
        </w:rPr>
        <w:t>анализу</w:t>
      </w:r>
      <w:r>
        <w:rPr>
          <w:spacing w:val="-9"/>
          <w:sz w:val="24"/>
        </w:rPr>
        <w:t xml:space="preserve"> </w:t>
      </w:r>
      <w:r>
        <w:rPr>
          <w:sz w:val="24"/>
        </w:rPr>
        <w:t>особенностей</w:t>
      </w:r>
      <w:r>
        <w:rPr>
          <w:spacing w:val="-1"/>
          <w:sz w:val="24"/>
        </w:rPr>
        <w:t xml:space="preserve"> </w:t>
      </w:r>
      <w:r>
        <w:rPr>
          <w:sz w:val="24"/>
        </w:rPr>
        <w:t>развития</w:t>
      </w:r>
      <w:r>
        <w:rPr>
          <w:spacing w:val="-1"/>
          <w:sz w:val="24"/>
        </w:rPr>
        <w:t xml:space="preserve"> </w:t>
      </w:r>
      <w:r>
        <w:rPr>
          <w:sz w:val="24"/>
        </w:rPr>
        <w:t>детей</w:t>
      </w:r>
      <w:r>
        <w:rPr>
          <w:spacing w:val="-2"/>
          <w:sz w:val="24"/>
        </w:rPr>
        <w:t xml:space="preserve"> </w:t>
      </w:r>
      <w:r>
        <w:rPr>
          <w:sz w:val="24"/>
        </w:rPr>
        <w:t>и</w:t>
      </w:r>
      <w:r>
        <w:rPr>
          <w:spacing w:val="-1"/>
          <w:sz w:val="24"/>
        </w:rPr>
        <w:t xml:space="preserve"> </w:t>
      </w:r>
      <w:r>
        <w:rPr>
          <w:sz w:val="24"/>
        </w:rPr>
        <w:t>согласованность действий</w:t>
      </w:r>
      <w:r>
        <w:rPr>
          <w:spacing w:val="-1"/>
          <w:sz w:val="24"/>
        </w:rPr>
        <w:t xml:space="preserve"> </w:t>
      </w:r>
      <w:r>
        <w:rPr>
          <w:sz w:val="24"/>
        </w:rPr>
        <w:t>в</w:t>
      </w:r>
      <w:r>
        <w:rPr>
          <w:spacing w:val="-1"/>
          <w:sz w:val="24"/>
        </w:rPr>
        <w:t xml:space="preserve"> </w:t>
      </w:r>
      <w:r>
        <w:rPr>
          <w:sz w:val="24"/>
        </w:rPr>
        <w:t>решении</w:t>
      </w:r>
      <w:r>
        <w:rPr>
          <w:spacing w:val="-3"/>
          <w:sz w:val="24"/>
        </w:rPr>
        <w:t xml:space="preserve"> </w:t>
      </w:r>
      <w:r>
        <w:rPr>
          <w:sz w:val="24"/>
        </w:rPr>
        <w:t>проблем</w:t>
      </w:r>
      <w:r>
        <w:rPr>
          <w:spacing w:val="-3"/>
          <w:sz w:val="24"/>
        </w:rPr>
        <w:t xml:space="preserve"> </w:t>
      </w:r>
      <w:r>
        <w:rPr>
          <w:sz w:val="24"/>
        </w:rPr>
        <w:t>ребёнка.</w:t>
      </w:r>
    </w:p>
    <w:p w:rsidR="000B529C" w:rsidRDefault="00392229">
      <w:pPr>
        <w:pStyle w:val="a5"/>
        <w:numPr>
          <w:ilvl w:val="0"/>
          <w:numId w:val="3"/>
        </w:numPr>
        <w:tabs>
          <w:tab w:val="left" w:pos="608"/>
          <w:tab w:val="left" w:pos="609"/>
          <w:tab w:val="left" w:pos="2522"/>
          <w:tab w:val="left" w:pos="4285"/>
          <w:tab w:val="left" w:pos="5363"/>
          <w:tab w:val="left" w:pos="5749"/>
          <w:tab w:val="left" w:pos="6329"/>
          <w:tab w:val="left" w:pos="7665"/>
          <w:tab w:val="left" w:pos="9009"/>
        </w:tabs>
        <w:ind w:right="247" w:firstLine="0"/>
        <w:jc w:val="left"/>
        <w:rPr>
          <w:sz w:val="24"/>
        </w:rPr>
      </w:pPr>
      <w:r>
        <w:rPr>
          <w:sz w:val="24"/>
        </w:rPr>
        <w:t>Непрерывность.</w:t>
      </w:r>
      <w:r>
        <w:rPr>
          <w:sz w:val="24"/>
        </w:rPr>
        <w:tab/>
        <w:t>Гарантировать</w:t>
      </w:r>
      <w:r>
        <w:rPr>
          <w:sz w:val="24"/>
        </w:rPr>
        <w:tab/>
        <w:t>ребёнку</w:t>
      </w:r>
      <w:r>
        <w:rPr>
          <w:sz w:val="24"/>
        </w:rPr>
        <w:tab/>
        <w:t>и</w:t>
      </w:r>
      <w:r>
        <w:rPr>
          <w:sz w:val="24"/>
        </w:rPr>
        <w:tab/>
        <w:t>его</w:t>
      </w:r>
      <w:r>
        <w:rPr>
          <w:sz w:val="24"/>
        </w:rPr>
        <w:tab/>
        <w:t>родителям</w:t>
      </w:r>
      <w:r>
        <w:rPr>
          <w:sz w:val="24"/>
        </w:rPr>
        <w:tab/>
        <w:t>(законным</w:t>
      </w:r>
      <w:r>
        <w:rPr>
          <w:sz w:val="24"/>
        </w:rPr>
        <w:tab/>
      </w:r>
      <w:r>
        <w:rPr>
          <w:spacing w:val="-1"/>
          <w:sz w:val="24"/>
        </w:rPr>
        <w:t>представителям)</w:t>
      </w:r>
      <w:r>
        <w:rPr>
          <w:spacing w:val="-57"/>
          <w:sz w:val="24"/>
        </w:rPr>
        <w:t xml:space="preserve"> </w:t>
      </w:r>
      <w:r>
        <w:rPr>
          <w:sz w:val="24"/>
        </w:rPr>
        <w:t>непрерывность помощи</w:t>
      </w:r>
      <w:r>
        <w:rPr>
          <w:spacing w:val="-3"/>
          <w:sz w:val="24"/>
        </w:rPr>
        <w:t xml:space="preserve"> </w:t>
      </w:r>
      <w:r>
        <w:rPr>
          <w:sz w:val="24"/>
        </w:rPr>
        <w:t>до</w:t>
      </w:r>
      <w:r>
        <w:rPr>
          <w:spacing w:val="-1"/>
          <w:sz w:val="24"/>
        </w:rPr>
        <w:t xml:space="preserve"> </w:t>
      </w:r>
      <w:r>
        <w:rPr>
          <w:sz w:val="24"/>
        </w:rPr>
        <w:t>полного</w:t>
      </w:r>
      <w:r>
        <w:rPr>
          <w:spacing w:val="-1"/>
          <w:sz w:val="24"/>
        </w:rPr>
        <w:t xml:space="preserve"> </w:t>
      </w:r>
      <w:r>
        <w:rPr>
          <w:sz w:val="24"/>
        </w:rPr>
        <w:t>решения</w:t>
      </w:r>
      <w:r>
        <w:rPr>
          <w:spacing w:val="-4"/>
          <w:sz w:val="24"/>
        </w:rPr>
        <w:t xml:space="preserve"> </w:t>
      </w:r>
      <w:r>
        <w:rPr>
          <w:sz w:val="24"/>
        </w:rPr>
        <w:t>проблемы</w:t>
      </w:r>
      <w:r>
        <w:rPr>
          <w:spacing w:val="-1"/>
          <w:sz w:val="24"/>
        </w:rPr>
        <w:t xml:space="preserve"> </w:t>
      </w:r>
      <w:r>
        <w:rPr>
          <w:sz w:val="24"/>
        </w:rPr>
        <w:t>или определения</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её</w:t>
      </w:r>
      <w:r>
        <w:rPr>
          <w:spacing w:val="-2"/>
          <w:sz w:val="24"/>
        </w:rPr>
        <w:t xml:space="preserve"> </w:t>
      </w:r>
      <w:r>
        <w:rPr>
          <w:sz w:val="24"/>
        </w:rPr>
        <w:t>решению.</w:t>
      </w:r>
    </w:p>
    <w:p w:rsidR="000B529C" w:rsidRDefault="00392229">
      <w:pPr>
        <w:pStyle w:val="a5"/>
        <w:numPr>
          <w:ilvl w:val="0"/>
          <w:numId w:val="3"/>
        </w:numPr>
        <w:tabs>
          <w:tab w:val="left" w:pos="412"/>
        </w:tabs>
        <w:ind w:left="412" w:hanging="180"/>
        <w:jc w:val="left"/>
        <w:rPr>
          <w:sz w:val="24"/>
        </w:rPr>
      </w:pPr>
      <w:r>
        <w:rPr>
          <w:sz w:val="24"/>
        </w:rPr>
        <w:t>Вариативность.</w:t>
      </w:r>
      <w:r>
        <w:rPr>
          <w:spacing w:val="-4"/>
          <w:sz w:val="24"/>
        </w:rPr>
        <w:t xml:space="preserve"> </w:t>
      </w:r>
      <w:r>
        <w:rPr>
          <w:sz w:val="24"/>
        </w:rPr>
        <w:t>Создать</w:t>
      </w:r>
      <w:r>
        <w:rPr>
          <w:spacing w:val="-2"/>
          <w:sz w:val="24"/>
        </w:rPr>
        <w:t xml:space="preserve"> </w:t>
      </w:r>
      <w:r>
        <w:rPr>
          <w:sz w:val="24"/>
        </w:rPr>
        <w:t>вариативные</w:t>
      </w:r>
      <w:r>
        <w:rPr>
          <w:spacing w:val="-3"/>
          <w:sz w:val="24"/>
        </w:rPr>
        <w:t xml:space="preserve"> </w:t>
      </w:r>
      <w:r>
        <w:rPr>
          <w:sz w:val="24"/>
        </w:rPr>
        <w:t>условия</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образования</w:t>
      </w:r>
      <w:r>
        <w:rPr>
          <w:spacing w:val="-3"/>
          <w:sz w:val="24"/>
        </w:rPr>
        <w:t xml:space="preserve"> </w:t>
      </w:r>
      <w:r>
        <w:rPr>
          <w:sz w:val="24"/>
        </w:rPr>
        <w:t>детьми.</w:t>
      </w:r>
    </w:p>
    <w:p w:rsidR="000B529C" w:rsidRDefault="000B529C">
      <w:pPr>
        <w:rPr>
          <w:sz w:val="24"/>
        </w:rPr>
        <w:sectPr w:rsidR="000B529C">
          <w:pgSz w:w="11910" w:h="16840"/>
          <w:pgMar w:top="480" w:right="320" w:bottom="1160" w:left="620" w:header="0" w:footer="899" w:gutter="0"/>
          <w:cols w:space="720"/>
        </w:sectPr>
      </w:pPr>
    </w:p>
    <w:p w:rsidR="000B529C" w:rsidRDefault="00392229">
      <w:pPr>
        <w:pStyle w:val="a5"/>
        <w:numPr>
          <w:ilvl w:val="0"/>
          <w:numId w:val="3"/>
        </w:numPr>
        <w:tabs>
          <w:tab w:val="left" w:pos="564"/>
        </w:tabs>
        <w:spacing w:before="60"/>
        <w:ind w:right="245" w:firstLine="0"/>
        <w:rPr>
          <w:sz w:val="24"/>
        </w:rPr>
      </w:pPr>
      <w:r>
        <w:rPr>
          <w:sz w:val="24"/>
        </w:rPr>
        <w:lastRenderedPageBreak/>
        <w:t>Рекомендательный</w:t>
      </w:r>
      <w:r>
        <w:rPr>
          <w:spacing w:val="1"/>
          <w:sz w:val="24"/>
        </w:rPr>
        <w:t xml:space="preserve"> </w:t>
      </w:r>
      <w:r>
        <w:rPr>
          <w:sz w:val="24"/>
        </w:rPr>
        <w:t>характер</w:t>
      </w:r>
      <w:r>
        <w:rPr>
          <w:spacing w:val="1"/>
          <w:sz w:val="24"/>
        </w:rPr>
        <w:t xml:space="preserve"> </w:t>
      </w:r>
      <w:r>
        <w:rPr>
          <w:sz w:val="24"/>
        </w:rPr>
        <w:t>оказания</w:t>
      </w:r>
      <w:r>
        <w:rPr>
          <w:spacing w:val="1"/>
          <w:sz w:val="24"/>
        </w:rPr>
        <w:t xml:space="preserve"> </w:t>
      </w:r>
      <w:r>
        <w:rPr>
          <w:sz w:val="24"/>
        </w:rPr>
        <w:t>помощи.</w:t>
      </w:r>
      <w:r>
        <w:rPr>
          <w:spacing w:val="1"/>
          <w:sz w:val="24"/>
        </w:rPr>
        <w:t xml:space="preserve"> </w:t>
      </w:r>
      <w:r>
        <w:rPr>
          <w:sz w:val="24"/>
        </w:rPr>
        <w:t>Обеспечить</w:t>
      </w:r>
      <w:r>
        <w:rPr>
          <w:spacing w:val="1"/>
          <w:sz w:val="24"/>
        </w:rPr>
        <w:t xml:space="preserve"> </w:t>
      </w:r>
      <w:r>
        <w:rPr>
          <w:sz w:val="24"/>
        </w:rPr>
        <w:t>соблюдение</w:t>
      </w:r>
      <w:r>
        <w:rPr>
          <w:spacing w:val="1"/>
          <w:sz w:val="24"/>
        </w:rPr>
        <w:t xml:space="preserve"> </w:t>
      </w:r>
      <w:r>
        <w:rPr>
          <w:sz w:val="24"/>
        </w:rPr>
        <w:t>гарантированных</w:t>
      </w:r>
      <w:r>
        <w:rPr>
          <w:spacing w:val="1"/>
          <w:sz w:val="24"/>
        </w:rPr>
        <w:t xml:space="preserve"> </w:t>
      </w:r>
      <w:r>
        <w:rPr>
          <w:sz w:val="24"/>
        </w:rPr>
        <w:t>законодательством прав родителей</w:t>
      </w:r>
      <w:r>
        <w:rPr>
          <w:spacing w:val="1"/>
          <w:sz w:val="24"/>
        </w:rPr>
        <w:t xml:space="preserve"> </w:t>
      </w:r>
      <w:r>
        <w:rPr>
          <w:sz w:val="24"/>
        </w:rPr>
        <w:t>(законных</w:t>
      </w:r>
      <w:r>
        <w:rPr>
          <w:spacing w:val="1"/>
          <w:sz w:val="24"/>
        </w:rPr>
        <w:t xml:space="preserve"> </w:t>
      </w:r>
      <w:r>
        <w:rPr>
          <w:sz w:val="24"/>
        </w:rPr>
        <w:t>представителей) детей</w:t>
      </w:r>
      <w:r>
        <w:rPr>
          <w:spacing w:val="1"/>
          <w:sz w:val="24"/>
        </w:rPr>
        <w:t xml:space="preserve"> </w:t>
      </w:r>
      <w:r>
        <w:rPr>
          <w:sz w:val="24"/>
        </w:rPr>
        <w:t>выбирать</w:t>
      </w:r>
      <w:r>
        <w:rPr>
          <w:spacing w:val="1"/>
          <w:sz w:val="24"/>
        </w:rPr>
        <w:t xml:space="preserve"> </w:t>
      </w:r>
      <w:r>
        <w:rPr>
          <w:sz w:val="24"/>
        </w:rPr>
        <w:t>формы получения</w:t>
      </w:r>
      <w:r>
        <w:rPr>
          <w:spacing w:val="1"/>
          <w:sz w:val="24"/>
        </w:rPr>
        <w:t xml:space="preserve"> </w:t>
      </w:r>
      <w:r>
        <w:rPr>
          <w:sz w:val="24"/>
        </w:rPr>
        <w:t>образования,</w:t>
      </w:r>
      <w:r>
        <w:rPr>
          <w:spacing w:val="-1"/>
          <w:sz w:val="24"/>
        </w:rPr>
        <w:t xml:space="preserve"> </w:t>
      </w:r>
      <w:r>
        <w:rPr>
          <w:sz w:val="24"/>
        </w:rPr>
        <w:t>ОУ</w:t>
      </w:r>
      <w:r>
        <w:rPr>
          <w:spacing w:val="1"/>
          <w:sz w:val="24"/>
        </w:rPr>
        <w:t xml:space="preserve"> </w:t>
      </w:r>
      <w:r>
        <w:rPr>
          <w:sz w:val="24"/>
        </w:rPr>
        <w:t>-</w:t>
      </w:r>
      <w:r>
        <w:rPr>
          <w:spacing w:val="-1"/>
          <w:sz w:val="24"/>
        </w:rPr>
        <w:t xml:space="preserve"> </w:t>
      </w:r>
      <w:r>
        <w:rPr>
          <w:sz w:val="24"/>
        </w:rPr>
        <w:t>защищать</w:t>
      </w:r>
      <w:r>
        <w:rPr>
          <w:spacing w:val="1"/>
          <w:sz w:val="24"/>
        </w:rPr>
        <w:t xml:space="preserve"> </w:t>
      </w:r>
      <w:r>
        <w:rPr>
          <w:sz w:val="24"/>
        </w:rPr>
        <w:t>законные</w:t>
      </w:r>
      <w:r>
        <w:rPr>
          <w:spacing w:val="-3"/>
          <w:sz w:val="24"/>
        </w:rPr>
        <w:t xml:space="preserve"> </w:t>
      </w:r>
      <w:r>
        <w:rPr>
          <w:sz w:val="24"/>
        </w:rPr>
        <w:t>права</w:t>
      </w:r>
      <w:r>
        <w:rPr>
          <w:spacing w:val="-2"/>
          <w:sz w:val="24"/>
        </w:rPr>
        <w:t xml:space="preserve"> </w:t>
      </w:r>
      <w:r>
        <w:rPr>
          <w:sz w:val="24"/>
        </w:rPr>
        <w:t>и интересы детей.</w:t>
      </w:r>
    </w:p>
    <w:p w:rsidR="000B529C" w:rsidRDefault="000B529C">
      <w:pPr>
        <w:pStyle w:val="a3"/>
        <w:spacing w:before="5"/>
        <w:ind w:left="0" w:firstLine="0"/>
        <w:jc w:val="left"/>
      </w:pPr>
    </w:p>
    <w:p w:rsidR="000B529C" w:rsidRDefault="00392229">
      <w:pPr>
        <w:pStyle w:val="1"/>
        <w:numPr>
          <w:ilvl w:val="2"/>
          <w:numId w:val="5"/>
        </w:numPr>
        <w:tabs>
          <w:tab w:val="left" w:pos="1087"/>
        </w:tabs>
        <w:spacing w:line="240" w:lineRule="auto"/>
        <w:ind w:left="232" w:right="241" w:firstLine="0"/>
        <w:jc w:val="both"/>
      </w:pPr>
      <w:r>
        <w:t>Финансово-экономическое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начального общего образования</w:t>
      </w:r>
    </w:p>
    <w:p w:rsidR="000B529C" w:rsidRDefault="00392229">
      <w:pPr>
        <w:pStyle w:val="a3"/>
        <w:ind w:left="232" w:right="249" w:firstLine="0"/>
      </w:pPr>
      <w:r>
        <w:t>Финансовое обеспечение реализации образовательной программы начального общего образования</w:t>
      </w:r>
      <w:r>
        <w:rPr>
          <w:spacing w:val="1"/>
        </w:rPr>
        <w:t xml:space="preserve"> </w:t>
      </w:r>
      <w:r>
        <w:t>опирается на исполнение расходных обязательств, обеспечивающих государственные гарантии прав</w:t>
      </w:r>
      <w:r>
        <w:rPr>
          <w:spacing w:val="1"/>
        </w:rPr>
        <w:t xml:space="preserve"> </w:t>
      </w:r>
      <w:r>
        <w:t>на получение общедоступного и бесплатного общего образования. Объем действующих расходных</w:t>
      </w:r>
      <w:r>
        <w:rPr>
          <w:spacing w:val="1"/>
        </w:rPr>
        <w:t xml:space="preserve"> </w:t>
      </w:r>
      <w:r>
        <w:t>обязательств</w:t>
      </w:r>
      <w:r>
        <w:rPr>
          <w:spacing w:val="-1"/>
        </w:rPr>
        <w:t xml:space="preserve"> </w:t>
      </w:r>
      <w:r>
        <w:t>отражается в</w:t>
      </w:r>
      <w:r>
        <w:rPr>
          <w:spacing w:val="-1"/>
        </w:rPr>
        <w:t xml:space="preserve"> </w:t>
      </w:r>
      <w:r>
        <w:t>государственном</w:t>
      </w:r>
      <w:r>
        <w:rPr>
          <w:spacing w:val="-1"/>
        </w:rPr>
        <w:t xml:space="preserve"> </w:t>
      </w:r>
      <w:r>
        <w:t>задании ОО.</w:t>
      </w:r>
    </w:p>
    <w:p w:rsidR="000B529C" w:rsidRDefault="00392229">
      <w:pPr>
        <w:pStyle w:val="a3"/>
        <w:ind w:left="232" w:right="249" w:firstLine="0"/>
      </w:pPr>
      <w:proofErr w:type="gramStart"/>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w:t>
      </w:r>
      <w:r>
        <w:rPr>
          <w:spacing w:val="1"/>
        </w:rPr>
        <w:t xml:space="preserve"> </w:t>
      </w:r>
      <w:r>
        <w:t>(или)</w:t>
      </w:r>
      <w:r>
        <w:rPr>
          <w:spacing w:val="1"/>
        </w:rPr>
        <w:t xml:space="preserve"> </w:t>
      </w:r>
      <w:r>
        <w:t>объем</w:t>
      </w:r>
      <w:r>
        <w:rPr>
          <w:spacing w:val="1"/>
        </w:rPr>
        <w:t xml:space="preserve"> </w:t>
      </w:r>
      <w:r>
        <w:t>(содержание)</w:t>
      </w:r>
      <w:r>
        <w:rPr>
          <w:spacing w:val="-2"/>
        </w:rPr>
        <w:t xml:space="preserve"> </w:t>
      </w:r>
      <w:r>
        <w:t>государственной</w:t>
      </w:r>
      <w:r>
        <w:rPr>
          <w:spacing w:val="2"/>
        </w:rPr>
        <w:t xml:space="preserve"> </w:t>
      </w:r>
      <w:r>
        <w:t>услуги</w:t>
      </w:r>
      <w:r>
        <w:rPr>
          <w:spacing w:val="4"/>
        </w:rPr>
        <w:t xml:space="preserve"> </w:t>
      </w:r>
      <w:r>
        <w:t>(работы),</w:t>
      </w:r>
      <w:r>
        <w:rPr>
          <w:spacing w:val="-1"/>
        </w:rPr>
        <w:t xml:space="preserve"> </w:t>
      </w:r>
      <w:r>
        <w:t>а</w:t>
      </w:r>
      <w:r>
        <w:rPr>
          <w:spacing w:val="-2"/>
        </w:rPr>
        <w:t xml:space="preserve"> </w:t>
      </w:r>
      <w:r>
        <w:t>также</w:t>
      </w:r>
      <w:r>
        <w:rPr>
          <w:spacing w:val="-1"/>
        </w:rPr>
        <w:t xml:space="preserve"> </w:t>
      </w:r>
      <w:r>
        <w:t>порядок</w:t>
      </w:r>
      <w:r>
        <w:rPr>
          <w:spacing w:val="-2"/>
        </w:rPr>
        <w:t xml:space="preserve"> </w:t>
      </w:r>
      <w:r>
        <w:t>ее</w:t>
      </w:r>
      <w:r>
        <w:rPr>
          <w:spacing w:val="-2"/>
        </w:rPr>
        <w:t xml:space="preserve"> </w:t>
      </w:r>
      <w:r>
        <w:t>оказания</w:t>
      </w:r>
      <w:r>
        <w:rPr>
          <w:spacing w:val="-1"/>
        </w:rPr>
        <w:t xml:space="preserve"> </w:t>
      </w:r>
      <w:r>
        <w:t>(выполнения).</w:t>
      </w:r>
      <w:proofErr w:type="gramEnd"/>
    </w:p>
    <w:p w:rsidR="000B529C" w:rsidRDefault="00392229">
      <w:pPr>
        <w:pStyle w:val="a3"/>
        <w:ind w:left="232" w:right="251" w:firstLine="0"/>
      </w:pP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 общего образования осуществляется в соответствии с нормативами, определяемыми</w:t>
      </w:r>
      <w:r>
        <w:rPr>
          <w:spacing w:val="1"/>
        </w:rPr>
        <w:t xml:space="preserve"> </w:t>
      </w:r>
      <w:r>
        <w:t>органами</w:t>
      </w:r>
      <w:r>
        <w:rPr>
          <w:spacing w:val="-1"/>
        </w:rPr>
        <w:t xml:space="preserve"> </w:t>
      </w:r>
      <w:r>
        <w:t>государственной власти</w:t>
      </w:r>
      <w:r>
        <w:rPr>
          <w:spacing w:val="3"/>
        </w:rPr>
        <w:t xml:space="preserve"> </w:t>
      </w:r>
      <w:r>
        <w:t>субъектов Российской</w:t>
      </w:r>
      <w:r>
        <w:rPr>
          <w:spacing w:val="-1"/>
        </w:rPr>
        <w:t xml:space="preserve"> </w:t>
      </w:r>
      <w:r>
        <w:t>Федерации.</w:t>
      </w:r>
    </w:p>
    <w:p w:rsidR="000B529C" w:rsidRDefault="00392229">
      <w:pPr>
        <w:pStyle w:val="a3"/>
        <w:ind w:left="232" w:right="242" w:firstLine="0"/>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гарантированный минимально допустимый объем финансовых сре</w:t>
      </w:r>
      <w:proofErr w:type="gramStart"/>
      <w:r>
        <w:t>дств в г</w:t>
      </w:r>
      <w:proofErr w:type="gramEnd"/>
      <w:r>
        <w:t>од в расчете на одного</w:t>
      </w:r>
      <w:r>
        <w:rPr>
          <w:spacing w:val="1"/>
        </w:rPr>
        <w:t xml:space="preserve"> </w:t>
      </w:r>
      <w:r>
        <w:t>обучающегося,</w:t>
      </w:r>
      <w:r>
        <w:rPr>
          <w:spacing w:val="-1"/>
        </w:rPr>
        <w:t xml:space="preserve"> </w:t>
      </w:r>
      <w:r>
        <w:t>необходимый</w:t>
      </w:r>
      <w:r>
        <w:rPr>
          <w:spacing w:val="-1"/>
        </w:rPr>
        <w:t xml:space="preserve"> </w:t>
      </w:r>
      <w:r>
        <w:t>для реализации</w:t>
      </w:r>
      <w:r>
        <w:rPr>
          <w:spacing w:val="-1"/>
        </w:rPr>
        <w:t xml:space="preserve"> </w:t>
      </w:r>
      <w:r>
        <w:t>образовательной программы,</w:t>
      </w:r>
      <w:r>
        <w:rPr>
          <w:spacing w:val="-1"/>
        </w:rPr>
        <w:t xml:space="preserve"> </w:t>
      </w:r>
      <w:r>
        <w:t>включая:</w:t>
      </w:r>
    </w:p>
    <w:p w:rsidR="000B529C" w:rsidRDefault="00F00C41">
      <w:pPr>
        <w:pStyle w:val="a3"/>
        <w:ind w:left="479" w:right="2102" w:firstLine="0"/>
      </w:pPr>
      <w:r>
        <w:pict>
          <v:group id="_x0000_s1082" style="position:absolute;left:0;text-align:left;margin-left:42.6pt;margin-top:.4pt;width:18.75pt;height:27.15pt;z-index:-19802624;mso-position-horizontal-relative:page" coordorigin="852,8" coordsize="375,543">
            <v:shape id="_x0000_s1084" type="#_x0000_t75" style="position:absolute;left:852;top:8;width:375;height:267">
              <v:imagedata r:id="rId16" o:title=""/>
            </v:shape>
            <v:shape id="_x0000_s1083" type="#_x0000_t75" style="position:absolute;left:852;top:284;width:375;height:267">
              <v:imagedata r:id="rId16" o:title=""/>
            </v:shape>
            <w10:wrap anchorx="page"/>
          </v:group>
        </w:pict>
      </w:r>
      <w:r w:rsidR="00392229">
        <w:t>расходы на оплату труда работников, реализующих образовательную программу;</w:t>
      </w:r>
      <w:r w:rsidR="00392229">
        <w:rPr>
          <w:spacing w:val="-58"/>
        </w:rPr>
        <w:t xml:space="preserve"> </w:t>
      </w:r>
      <w:r w:rsidR="00392229">
        <w:t>расходы</w:t>
      </w:r>
      <w:r w:rsidR="00392229">
        <w:rPr>
          <w:spacing w:val="-1"/>
        </w:rPr>
        <w:t xml:space="preserve"> </w:t>
      </w:r>
      <w:r w:rsidR="00392229">
        <w:t>на</w:t>
      </w:r>
      <w:r w:rsidR="00392229">
        <w:rPr>
          <w:spacing w:val="-1"/>
        </w:rPr>
        <w:t xml:space="preserve"> </w:t>
      </w:r>
      <w:r w:rsidR="00392229">
        <w:t>приобретение</w:t>
      </w:r>
      <w:r w:rsidR="00392229">
        <w:rPr>
          <w:spacing w:val="1"/>
        </w:rPr>
        <w:t xml:space="preserve"> </w:t>
      </w:r>
      <w:r w:rsidR="00392229">
        <w:t>учебников и</w:t>
      </w:r>
      <w:r w:rsidR="00392229">
        <w:rPr>
          <w:spacing w:val="-2"/>
        </w:rPr>
        <w:t xml:space="preserve"> </w:t>
      </w:r>
      <w:r w:rsidR="00392229">
        <w:t>прочие</w:t>
      </w:r>
      <w:r w:rsidR="00392229">
        <w:rPr>
          <w:spacing w:val="-2"/>
        </w:rPr>
        <w:t xml:space="preserve"> </w:t>
      </w:r>
      <w:r w:rsidR="00392229">
        <w:t>расходы.</w:t>
      </w:r>
    </w:p>
    <w:p w:rsidR="000B529C" w:rsidRDefault="00392229">
      <w:pPr>
        <w:pStyle w:val="a3"/>
        <w:ind w:left="232" w:right="248" w:firstLine="0"/>
      </w:pPr>
      <w:proofErr w:type="gramStart"/>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включают</w:t>
      </w:r>
      <w:r>
        <w:rPr>
          <w:spacing w:val="1"/>
        </w:rPr>
        <w:t xml:space="preserve"> </w:t>
      </w:r>
      <w:r>
        <w:t>в</w:t>
      </w:r>
      <w:r>
        <w:rPr>
          <w:spacing w:val="60"/>
        </w:rPr>
        <w:t xml:space="preserve"> </w:t>
      </w:r>
      <w:r>
        <w:t>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 платы педагогических работников за выполняемую ими учебную (преподавательскую)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2"/>
        </w:rPr>
        <w:t xml:space="preserve"> </w:t>
      </w:r>
      <w:r>
        <w:t>власти</w:t>
      </w:r>
      <w:r>
        <w:rPr>
          <w:spacing w:val="-2"/>
        </w:rPr>
        <w:t xml:space="preserve"> </w:t>
      </w:r>
      <w:r>
        <w:t>субъектов</w:t>
      </w:r>
      <w:r>
        <w:rPr>
          <w:spacing w:val="-1"/>
        </w:rPr>
        <w:t xml:space="preserve"> </w:t>
      </w:r>
      <w:r>
        <w:t>Российской</w:t>
      </w:r>
      <w:r>
        <w:rPr>
          <w:spacing w:val="-2"/>
        </w:rPr>
        <w:t xml:space="preserve"> </w:t>
      </w:r>
      <w:r>
        <w:t>Федерации,</w:t>
      </w:r>
      <w:r>
        <w:rPr>
          <w:spacing w:val="-1"/>
        </w:rPr>
        <w:t xml:space="preserve"> </w:t>
      </w:r>
      <w:r>
        <w:t>органов</w:t>
      </w:r>
      <w:r>
        <w:rPr>
          <w:spacing w:val="-5"/>
        </w:rPr>
        <w:t xml:space="preserve"> </w:t>
      </w:r>
      <w:r>
        <w:t>местного</w:t>
      </w:r>
      <w:r>
        <w:rPr>
          <w:spacing w:val="-1"/>
        </w:rPr>
        <w:t xml:space="preserve"> </w:t>
      </w:r>
      <w:r>
        <w:t>самоуправления.</w:t>
      </w:r>
      <w:proofErr w:type="gramEnd"/>
    </w:p>
    <w:p w:rsidR="000B529C" w:rsidRDefault="00392229">
      <w:pPr>
        <w:pStyle w:val="a3"/>
        <w:ind w:left="232" w:right="242" w:firstLine="0"/>
      </w:pPr>
      <w:r>
        <w:t>В связи с требованиями ФГОС при расчете регионального норматива должны учитываться 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1"/>
        </w:rPr>
        <w:t xml:space="preserve"> </w:t>
      </w:r>
      <w:r>
        <w:t>на</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p>
    <w:p w:rsidR="000B529C" w:rsidRDefault="00392229">
      <w:pPr>
        <w:pStyle w:val="a3"/>
        <w:ind w:left="232" w:right="245" w:firstLine="0"/>
      </w:pPr>
      <w:r>
        <w:t>Формирование фонда оплаты труда ОО осуществляется в пределах объема средств 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 обеспечения, определенными органами государственной власти субъекта Российской</w:t>
      </w:r>
      <w:r>
        <w:rPr>
          <w:spacing w:val="1"/>
        </w:rPr>
        <w:t xml:space="preserve"> </w:t>
      </w:r>
      <w:r>
        <w:t>Федерации, количеством обучающихся, соответствующими поправочными коэффициентами (при их</w:t>
      </w:r>
      <w:r>
        <w:rPr>
          <w:spacing w:val="1"/>
        </w:rPr>
        <w:t xml:space="preserve"> </w:t>
      </w:r>
      <w:r>
        <w:t>наличии)</w:t>
      </w:r>
      <w:r>
        <w:rPr>
          <w:spacing w:val="1"/>
        </w:rPr>
        <w:t xml:space="preserve"> </w:t>
      </w:r>
      <w:r>
        <w:t>и</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ОО,</w:t>
      </w:r>
      <w:r>
        <w:rPr>
          <w:spacing w:val="1"/>
        </w:rPr>
        <w:t xml:space="preserve"> </w:t>
      </w:r>
      <w:r>
        <w:t>устанавливающим</w:t>
      </w:r>
      <w:r>
        <w:rPr>
          <w:spacing w:val="1"/>
        </w:rPr>
        <w:t xml:space="preserve"> </w:t>
      </w:r>
      <w:r>
        <w:t>положение</w:t>
      </w:r>
      <w:r>
        <w:rPr>
          <w:spacing w:val="1"/>
        </w:rPr>
        <w:t xml:space="preserve"> </w:t>
      </w:r>
      <w:r>
        <w:t>об</w:t>
      </w:r>
      <w:r>
        <w:rPr>
          <w:spacing w:val="1"/>
        </w:rPr>
        <w:t xml:space="preserve"> </w:t>
      </w:r>
      <w:r>
        <w:t>оплате</w:t>
      </w:r>
      <w:r>
        <w:rPr>
          <w:spacing w:val="1"/>
        </w:rPr>
        <w:t xml:space="preserve"> </w:t>
      </w:r>
      <w:r>
        <w:t>труда</w:t>
      </w:r>
      <w:r>
        <w:rPr>
          <w:spacing w:val="1"/>
        </w:rPr>
        <w:t xml:space="preserve"> </w:t>
      </w:r>
      <w:r>
        <w:t>работников</w:t>
      </w:r>
      <w:r>
        <w:rPr>
          <w:spacing w:val="-1"/>
        </w:rPr>
        <w:t xml:space="preserve"> </w:t>
      </w:r>
      <w:r>
        <w:t>ОО.</w:t>
      </w:r>
    </w:p>
    <w:p w:rsidR="000B529C" w:rsidRDefault="000B529C">
      <w:pPr>
        <w:pStyle w:val="a3"/>
        <w:spacing w:before="1"/>
        <w:ind w:left="0" w:firstLine="0"/>
        <w:jc w:val="left"/>
      </w:pPr>
    </w:p>
    <w:p w:rsidR="000B529C" w:rsidRDefault="00392229">
      <w:pPr>
        <w:pStyle w:val="1"/>
        <w:numPr>
          <w:ilvl w:val="2"/>
          <w:numId w:val="5"/>
        </w:numPr>
        <w:tabs>
          <w:tab w:val="left" w:pos="1082"/>
        </w:tabs>
        <w:spacing w:before="1" w:line="240" w:lineRule="auto"/>
        <w:ind w:left="232" w:right="246" w:firstLine="0"/>
        <w:jc w:val="both"/>
      </w:pPr>
      <w:r>
        <w:t>Информационно-методические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57"/>
        </w:rPr>
        <w:t xml:space="preserve"> </w:t>
      </w:r>
      <w:r>
        <w:t>программы</w:t>
      </w:r>
    </w:p>
    <w:p w:rsidR="000B529C" w:rsidRDefault="00392229">
      <w:pPr>
        <w:pStyle w:val="a3"/>
        <w:ind w:left="232" w:right="248" w:firstLine="0"/>
      </w:pPr>
      <w:r>
        <w:t>Информационно-образовательная</w:t>
      </w:r>
      <w:r>
        <w:rPr>
          <w:spacing w:val="1"/>
        </w:rPr>
        <w:t xml:space="preserve"> </w:t>
      </w:r>
      <w:r>
        <w:t>среда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совокупность</w:t>
      </w:r>
      <w:r>
        <w:rPr>
          <w:spacing w:val="1"/>
        </w:rPr>
        <w:t xml:space="preserve"> </w:t>
      </w:r>
      <w:r>
        <w:t>технологических</w:t>
      </w:r>
      <w:r>
        <w:rPr>
          <w:spacing w:val="1"/>
        </w:rPr>
        <w:t xml:space="preserve"> </w:t>
      </w:r>
      <w:r>
        <w:t>средств</w:t>
      </w:r>
      <w:r>
        <w:rPr>
          <w:spacing w:val="1"/>
        </w:rPr>
        <w:t xml:space="preserve"> </w:t>
      </w:r>
      <w:r>
        <w:t>(компьютеры, базы данных, коммуникационные каналы, программные продукты и др.), культурные и</w:t>
      </w:r>
      <w:r>
        <w:rPr>
          <w:spacing w:val="-57"/>
        </w:rPr>
        <w:t xml:space="preserve"> </w:t>
      </w:r>
      <w:r>
        <w:t>организационные</w:t>
      </w:r>
      <w:r>
        <w:rPr>
          <w:spacing w:val="1"/>
        </w:rPr>
        <w:t xml:space="preserve"> </w:t>
      </w:r>
      <w:r>
        <w:t>формы</w:t>
      </w:r>
      <w:r>
        <w:rPr>
          <w:spacing w:val="1"/>
        </w:rPr>
        <w:t xml:space="preserve"> </w:t>
      </w:r>
      <w:r>
        <w:t>информационного</w:t>
      </w:r>
      <w:r>
        <w:rPr>
          <w:spacing w:val="1"/>
        </w:rPr>
        <w:t xml:space="preserve"> </w:t>
      </w:r>
      <w:r>
        <w:t>взаимодействия,</w:t>
      </w:r>
      <w:r>
        <w:rPr>
          <w:spacing w:val="1"/>
        </w:rPr>
        <w:t xml:space="preserve"> </w:t>
      </w:r>
      <w:r>
        <w:t>компетентность</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решении</w:t>
      </w:r>
      <w:r>
        <w:rPr>
          <w:spacing w:val="1"/>
        </w:rPr>
        <w:t xml:space="preserve"> </w:t>
      </w:r>
      <w:r>
        <w:t>учебно-познавательных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информационно-коммуникационных</w:t>
      </w:r>
      <w:r>
        <w:rPr>
          <w:spacing w:val="1"/>
        </w:rPr>
        <w:t xml:space="preserve"> </w:t>
      </w:r>
      <w:r>
        <w:t>технологий</w:t>
      </w:r>
      <w:r>
        <w:rPr>
          <w:spacing w:val="1"/>
        </w:rPr>
        <w:t xml:space="preserve"> </w:t>
      </w:r>
      <w:r>
        <w:t>(ИКТ),</w:t>
      </w:r>
      <w:r>
        <w:rPr>
          <w:spacing w:val="1"/>
        </w:rPr>
        <w:t xml:space="preserve"> </w:t>
      </w:r>
      <w:r>
        <w:t>а</w:t>
      </w:r>
      <w:r>
        <w:rPr>
          <w:spacing w:val="1"/>
        </w:rPr>
        <w:t xml:space="preserve"> </w:t>
      </w:r>
      <w:r>
        <w:t>также</w:t>
      </w:r>
      <w:r>
        <w:rPr>
          <w:spacing w:val="1"/>
        </w:rPr>
        <w:t xml:space="preserve"> </w:t>
      </w:r>
      <w:r>
        <w:t>наличие</w:t>
      </w:r>
      <w:r>
        <w:rPr>
          <w:spacing w:val="1"/>
        </w:rPr>
        <w:t xml:space="preserve"> </w:t>
      </w:r>
      <w:r>
        <w:t>служб</w:t>
      </w:r>
      <w:r>
        <w:rPr>
          <w:spacing w:val="1"/>
        </w:rPr>
        <w:t xml:space="preserve"> </w:t>
      </w:r>
      <w:r>
        <w:t>поддержки</w:t>
      </w:r>
      <w:r>
        <w:rPr>
          <w:spacing w:val="-3"/>
        </w:rPr>
        <w:t xml:space="preserve"> </w:t>
      </w:r>
      <w:r>
        <w:t>применения</w:t>
      </w:r>
      <w:r>
        <w:rPr>
          <w:spacing w:val="-3"/>
        </w:rPr>
        <w:t xml:space="preserve"> </w:t>
      </w:r>
      <w:r>
        <w:t>ИКТ.</w:t>
      </w:r>
    </w:p>
    <w:p w:rsidR="000B529C" w:rsidRDefault="00392229">
      <w:pPr>
        <w:pStyle w:val="a3"/>
        <w:ind w:left="232" w:right="249" w:firstLine="0"/>
      </w:pPr>
      <w:r>
        <w:t>Информационно-образовательная среда ОО обеспечивает возможность осуществлять в электронной</w:t>
      </w:r>
      <w:r>
        <w:rPr>
          <w:spacing w:val="1"/>
        </w:rPr>
        <w:t xml:space="preserve"> </w:t>
      </w:r>
      <w:r>
        <w:t>(цифровой)</w:t>
      </w:r>
      <w:r>
        <w:rPr>
          <w:spacing w:val="-1"/>
        </w:rPr>
        <w:t xml:space="preserve"> </w:t>
      </w:r>
      <w:r>
        <w:t>форме</w:t>
      </w:r>
      <w:r>
        <w:rPr>
          <w:spacing w:val="-1"/>
        </w:rPr>
        <w:t xml:space="preserve"> </w:t>
      </w:r>
      <w:r>
        <w:t>следующие</w:t>
      </w:r>
      <w:r>
        <w:rPr>
          <w:spacing w:val="-1"/>
        </w:rPr>
        <w:t xml:space="preserve"> </w:t>
      </w:r>
      <w:r>
        <w:t>виды деятельности:</w:t>
      </w:r>
    </w:p>
    <w:p w:rsidR="000B529C" w:rsidRDefault="00F00C41">
      <w:pPr>
        <w:pStyle w:val="a3"/>
        <w:ind w:left="479" w:firstLine="0"/>
      </w:pPr>
      <w:r>
        <w:pict>
          <v:group id="_x0000_s1079" style="position:absolute;left:0;text-align:left;margin-left:42.6pt;margin-top:.4pt;width:18.75pt;height:27.15pt;z-index:-19802112;mso-position-horizontal-relative:page" coordorigin="852,8" coordsize="375,543">
            <v:shape id="_x0000_s1081" type="#_x0000_t75" style="position:absolute;left:852;top:8;width:375;height:267">
              <v:imagedata r:id="rId16" o:title=""/>
            </v:shape>
            <v:shape id="_x0000_s1080" type="#_x0000_t75" style="position:absolute;left:852;top:284;width:375;height:267">
              <v:imagedata r:id="rId16" o:title=""/>
            </v:shape>
            <w10:wrap anchorx="page"/>
          </v:group>
        </w:pict>
      </w:r>
      <w:r w:rsidR="00392229">
        <w:t>планирование</w:t>
      </w:r>
      <w:r w:rsidR="00392229">
        <w:rPr>
          <w:spacing w:val="-6"/>
        </w:rPr>
        <w:t xml:space="preserve"> </w:t>
      </w:r>
      <w:r w:rsidR="00392229">
        <w:t>образовательной</w:t>
      </w:r>
      <w:r w:rsidR="00392229">
        <w:rPr>
          <w:spacing w:val="-1"/>
        </w:rPr>
        <w:t xml:space="preserve"> </w:t>
      </w:r>
      <w:r w:rsidR="00392229">
        <w:t>деятельности;</w:t>
      </w:r>
    </w:p>
    <w:p w:rsidR="000B529C" w:rsidRDefault="00392229">
      <w:pPr>
        <w:pStyle w:val="a3"/>
        <w:ind w:left="232" w:right="249" w:firstLine="367"/>
      </w:pPr>
      <w:r>
        <w:t>размещение</w:t>
      </w:r>
      <w:r>
        <w:rPr>
          <w:spacing w:val="1"/>
        </w:rPr>
        <w:t xml:space="preserve"> </w:t>
      </w:r>
      <w:r>
        <w:t>и</w:t>
      </w:r>
      <w:r>
        <w:rPr>
          <w:spacing w:val="1"/>
        </w:rPr>
        <w:t xml:space="preserve"> </w:t>
      </w:r>
      <w:r>
        <w:t>сохранение</w:t>
      </w:r>
      <w:r>
        <w:rPr>
          <w:spacing w:val="1"/>
        </w:rPr>
        <w:t xml:space="preserve"> </w:t>
      </w:r>
      <w:r>
        <w:t>материалов</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используемых</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информационных</w:t>
      </w:r>
      <w:r>
        <w:rPr>
          <w:spacing w:val="1"/>
        </w:rPr>
        <w:t xml:space="preserve"> </w:t>
      </w:r>
      <w:r>
        <w:t>ресурсов;</w:t>
      </w:r>
    </w:p>
    <w:p w:rsidR="000B529C" w:rsidRDefault="00392229">
      <w:pPr>
        <w:pStyle w:val="a3"/>
        <w:ind w:left="232" w:right="244" w:firstLine="268"/>
      </w:pPr>
      <w:r>
        <w:rPr>
          <w:noProof/>
          <w:lang w:eastAsia="ru-RU"/>
        </w:rPr>
        <w:drawing>
          <wp:anchor distT="0" distB="0" distL="0" distR="0" simplePos="0" relativeHeight="483514880" behindDoc="1" locked="0" layoutInCell="1" allowOverlap="1">
            <wp:simplePos x="0" y="0"/>
            <wp:positionH relativeFrom="page">
              <wp:posOffset>541019</wp:posOffset>
            </wp:positionH>
            <wp:positionV relativeFrom="paragraph">
              <wp:posOffset>5119</wp:posOffset>
            </wp:positionV>
            <wp:extent cx="237744" cy="169163"/>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5" cstate="print"/>
                    <a:stretch>
                      <a:fillRect/>
                    </a:stretch>
                  </pic:blipFill>
                  <pic:spPr>
                    <a:xfrm>
                      <a:off x="0" y="0"/>
                      <a:ext cx="237744" cy="169163"/>
                    </a:xfrm>
                    <a:prstGeom prst="rect">
                      <a:avLst/>
                    </a:prstGeom>
                  </pic:spPr>
                </pic:pic>
              </a:graphicData>
            </a:graphic>
          </wp:anchor>
        </w:drawing>
      </w:r>
      <w:r>
        <w:t>фиксацию хода образовательной деятельности и результатов освоения основной образовательной</w:t>
      </w:r>
      <w:r>
        <w:rPr>
          <w:spacing w:val="1"/>
        </w:rPr>
        <w:t xml:space="preserve"> </w:t>
      </w:r>
      <w:r>
        <w:t>программы</w:t>
      </w:r>
      <w:r>
        <w:rPr>
          <w:spacing w:val="-1"/>
        </w:rPr>
        <w:t xml:space="preserve"> </w:t>
      </w:r>
      <w:r>
        <w:t>начального общего</w:t>
      </w:r>
      <w:r>
        <w:rPr>
          <w:spacing w:val="-1"/>
        </w:rPr>
        <w:t xml:space="preserve"> </w:t>
      </w:r>
      <w:r>
        <w:t>образования;</w:t>
      </w:r>
    </w:p>
    <w:p w:rsidR="000B529C" w:rsidRDefault="000B529C">
      <w:pPr>
        <w:sectPr w:rsidR="000B529C">
          <w:pgSz w:w="11910" w:h="16840"/>
          <w:pgMar w:top="480" w:right="320" w:bottom="1160" w:left="620" w:header="0" w:footer="899" w:gutter="0"/>
          <w:cols w:space="720"/>
        </w:sectPr>
      </w:pPr>
    </w:p>
    <w:p w:rsidR="000B529C" w:rsidRDefault="00392229">
      <w:pPr>
        <w:pStyle w:val="a3"/>
        <w:spacing w:before="60"/>
        <w:ind w:left="232" w:right="247" w:firstLine="309"/>
      </w:pPr>
      <w:r>
        <w:rPr>
          <w:noProof/>
          <w:lang w:eastAsia="ru-RU"/>
        </w:rPr>
        <w:lastRenderedPageBreak/>
        <w:drawing>
          <wp:anchor distT="0" distB="0" distL="0" distR="0" simplePos="0" relativeHeight="483515392" behindDoc="1" locked="0" layoutInCell="1" allowOverlap="1">
            <wp:simplePos x="0" y="0"/>
            <wp:positionH relativeFrom="page">
              <wp:posOffset>541019</wp:posOffset>
            </wp:positionH>
            <wp:positionV relativeFrom="paragraph">
              <wp:posOffset>43219</wp:posOffset>
            </wp:positionV>
            <wp:extent cx="237744" cy="169164"/>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5" cstate="print"/>
                    <a:stretch>
                      <a:fillRect/>
                    </a:stretch>
                  </pic:blipFill>
                  <pic:spPr>
                    <a:xfrm>
                      <a:off x="0" y="0"/>
                      <a:ext cx="237744" cy="169164"/>
                    </a:xfrm>
                    <a:prstGeom prst="rect">
                      <a:avLst/>
                    </a:prstGeom>
                  </pic:spPr>
                </pic:pic>
              </a:graphicData>
            </a:graphic>
          </wp:anchor>
        </w:drawing>
      </w:r>
      <w:r>
        <w:t>взаимодействие</w:t>
      </w:r>
      <w:r>
        <w:rPr>
          <w:spacing w:val="1"/>
        </w:rPr>
        <w:t xml:space="preserve"> </w:t>
      </w:r>
      <w:r>
        <w:t>между</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том числе</w:t>
      </w:r>
      <w:r>
        <w:rPr>
          <w:spacing w:val="1"/>
        </w:rPr>
        <w:t xml:space="preserve"> </w:t>
      </w:r>
      <w:r>
        <w:t>дистанционное</w:t>
      </w:r>
      <w:r>
        <w:rPr>
          <w:spacing w:val="1"/>
        </w:rPr>
        <w:t xml:space="preserve"> </w:t>
      </w:r>
      <w:r>
        <w:t>посредством</w:t>
      </w:r>
      <w:r>
        <w:rPr>
          <w:spacing w:val="1"/>
        </w:rPr>
        <w:t xml:space="preserve"> </w:t>
      </w:r>
      <w:r>
        <w:t>сети</w:t>
      </w:r>
      <w:r>
        <w:rPr>
          <w:spacing w:val="1"/>
        </w:rPr>
        <w:t xml:space="preserve"> </w:t>
      </w:r>
      <w:r>
        <w:t>Интернет,</w:t>
      </w:r>
      <w:r>
        <w:rPr>
          <w:spacing w:val="1"/>
        </w:rPr>
        <w:t xml:space="preserve"> </w:t>
      </w:r>
      <w:r>
        <w:t>возможность</w:t>
      </w:r>
      <w:r>
        <w:rPr>
          <w:spacing w:val="1"/>
        </w:rPr>
        <w:t xml:space="preserve"> </w:t>
      </w:r>
      <w:r>
        <w:t>использования</w:t>
      </w:r>
      <w:r>
        <w:rPr>
          <w:spacing w:val="1"/>
        </w:rPr>
        <w:t xml:space="preserve"> </w:t>
      </w:r>
      <w:r>
        <w:t>данных,</w:t>
      </w:r>
      <w:r>
        <w:rPr>
          <w:spacing w:val="1"/>
        </w:rPr>
        <w:t xml:space="preserve"> </w:t>
      </w:r>
      <w:r>
        <w:t>формируемых</w:t>
      </w:r>
      <w:r>
        <w:rPr>
          <w:spacing w:val="1"/>
        </w:rPr>
        <w:t xml:space="preserve"> </w:t>
      </w:r>
      <w:r>
        <w:t>в</w:t>
      </w:r>
      <w:r>
        <w:rPr>
          <w:spacing w:val="1"/>
        </w:rPr>
        <w:t xml:space="preserve"> </w:t>
      </w:r>
      <w:r>
        <w:t>ходе</w:t>
      </w:r>
      <w:r>
        <w:rPr>
          <w:spacing w:val="1"/>
        </w:rPr>
        <w:t xml:space="preserve"> </w:t>
      </w:r>
      <w:r>
        <w:t>образовательной</w:t>
      </w:r>
      <w:r>
        <w:rPr>
          <w:spacing w:val="-2"/>
        </w:rPr>
        <w:t xml:space="preserve"> </w:t>
      </w:r>
      <w:r>
        <w:t>деятельности</w:t>
      </w:r>
      <w:r>
        <w:rPr>
          <w:spacing w:val="-1"/>
        </w:rPr>
        <w:t xml:space="preserve"> </w:t>
      </w:r>
      <w:r>
        <w:t>для</w:t>
      </w:r>
      <w:r>
        <w:rPr>
          <w:spacing w:val="-2"/>
        </w:rPr>
        <w:t xml:space="preserve"> </w:t>
      </w:r>
      <w:r>
        <w:t>решения</w:t>
      </w:r>
      <w:r>
        <w:rPr>
          <w:spacing w:val="-2"/>
        </w:rPr>
        <w:t xml:space="preserve"> </w:t>
      </w:r>
      <w:r>
        <w:t>задач</w:t>
      </w:r>
      <w:r>
        <w:rPr>
          <w:spacing w:val="1"/>
        </w:rPr>
        <w:t xml:space="preserve"> </w:t>
      </w:r>
      <w:r>
        <w:t>управления</w:t>
      </w:r>
      <w:r>
        <w:rPr>
          <w:spacing w:val="-2"/>
        </w:rPr>
        <w:t xml:space="preserve"> </w:t>
      </w:r>
      <w:r>
        <w:t>образовательной</w:t>
      </w:r>
      <w:r>
        <w:rPr>
          <w:spacing w:val="-2"/>
        </w:rPr>
        <w:t xml:space="preserve"> </w:t>
      </w:r>
      <w:r>
        <w:t>деятельностью;</w:t>
      </w:r>
    </w:p>
    <w:p w:rsidR="000B529C" w:rsidRDefault="00392229">
      <w:pPr>
        <w:pStyle w:val="a3"/>
        <w:ind w:left="232" w:right="247" w:firstLine="0"/>
      </w:pPr>
      <w:r>
        <w:rPr>
          <w:noProof/>
          <w:position w:val="-4"/>
          <w:lang w:eastAsia="ru-RU"/>
        </w:rPr>
        <w:drawing>
          <wp:inline distT="0" distB="0" distL="0" distR="0">
            <wp:extent cx="237744" cy="169164"/>
            <wp:effectExtent l="0" t="0" r="0" b="0"/>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5" cstate="print"/>
                    <a:stretch>
                      <a:fillRect/>
                    </a:stretch>
                  </pic:blipFill>
                  <pic:spPr>
                    <a:xfrm>
                      <a:off x="0" y="0"/>
                      <a:ext cx="237744" cy="169164"/>
                    </a:xfrm>
                    <a:prstGeom prst="rect">
                      <a:avLst/>
                    </a:prstGeom>
                  </pic:spPr>
                </pic:pic>
              </a:graphicData>
            </a:graphic>
          </wp:inline>
        </w:drawing>
      </w:r>
      <w:r>
        <w:rPr>
          <w:spacing w:val="22"/>
          <w:sz w:val="20"/>
        </w:rPr>
        <w:t xml:space="preserve"> </w:t>
      </w:r>
      <w:r>
        <w:t>контролируемый</w:t>
      </w:r>
      <w:r>
        <w:rPr>
          <w:spacing w:val="1"/>
        </w:rPr>
        <w:t xml:space="preserve"> </w:t>
      </w:r>
      <w:r>
        <w:t>доступ</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w:t>
      </w:r>
      <w:r>
        <w:rPr>
          <w:spacing w:val="1"/>
        </w:rPr>
        <w:t xml:space="preserve"> </w:t>
      </w:r>
      <w:r>
        <w:t>информационным</w:t>
      </w:r>
      <w:r>
        <w:rPr>
          <w:spacing w:val="1"/>
        </w:rPr>
        <w:t xml:space="preserve"> </w:t>
      </w:r>
      <w:r>
        <w:t>образовательным ресурсам в сети Интернет (ограничение доступа к информации, несовместимой с</w:t>
      </w:r>
      <w:r>
        <w:rPr>
          <w:spacing w:val="1"/>
        </w:rPr>
        <w:t xml:space="preserve"> </w:t>
      </w:r>
      <w:r>
        <w:t>задачами</w:t>
      </w:r>
      <w:r>
        <w:rPr>
          <w:spacing w:val="-1"/>
        </w:rPr>
        <w:t xml:space="preserve"> </w:t>
      </w:r>
      <w:r>
        <w:t>духовно-нравственного развития</w:t>
      </w:r>
      <w:r>
        <w:rPr>
          <w:spacing w:val="-4"/>
        </w:rPr>
        <w:t xml:space="preserve"> </w:t>
      </w:r>
      <w:r>
        <w:t>и воспитания обучающихся);</w:t>
      </w:r>
    </w:p>
    <w:p w:rsidR="000B529C" w:rsidRDefault="00392229">
      <w:pPr>
        <w:pStyle w:val="a3"/>
        <w:ind w:left="232" w:right="253" w:firstLine="264"/>
      </w:pPr>
      <w:r>
        <w:rPr>
          <w:noProof/>
          <w:lang w:eastAsia="ru-RU"/>
        </w:rPr>
        <w:drawing>
          <wp:anchor distT="0" distB="0" distL="0" distR="0" simplePos="0" relativeHeight="483515904" behindDoc="1" locked="0" layoutInCell="1" allowOverlap="1">
            <wp:simplePos x="0" y="0"/>
            <wp:positionH relativeFrom="page">
              <wp:posOffset>541019</wp:posOffset>
            </wp:positionH>
            <wp:positionV relativeFrom="paragraph">
              <wp:posOffset>5119</wp:posOffset>
            </wp:positionV>
            <wp:extent cx="237744" cy="169164"/>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5" cstate="print"/>
                    <a:stretch>
                      <a:fillRect/>
                    </a:stretch>
                  </pic:blipFill>
                  <pic:spPr>
                    <a:xfrm>
                      <a:off x="0" y="0"/>
                      <a:ext cx="237744" cy="169164"/>
                    </a:xfrm>
                    <a:prstGeom prst="rect">
                      <a:avLst/>
                    </a:prstGeom>
                  </pic:spPr>
                </pic:pic>
              </a:graphicData>
            </a:graphic>
          </wp:anchor>
        </w:drawing>
      </w:r>
      <w:r>
        <w:t>взаимодействие ОУ с органами, осуществляющими управление в сфере образования, и с другими</w:t>
      </w:r>
      <w:r>
        <w:rPr>
          <w:spacing w:val="1"/>
        </w:rPr>
        <w:t xml:space="preserve"> </w:t>
      </w:r>
      <w:r>
        <w:t>организациями,</w:t>
      </w:r>
      <w:r>
        <w:rPr>
          <w:spacing w:val="-1"/>
        </w:rPr>
        <w:t xml:space="preserve"> </w:t>
      </w:r>
      <w:r>
        <w:t>осуществляющими образовательную</w:t>
      </w:r>
      <w:r>
        <w:rPr>
          <w:spacing w:val="-1"/>
        </w:rPr>
        <w:t xml:space="preserve"> </w:t>
      </w:r>
      <w:r>
        <w:t>деятельность.</w:t>
      </w:r>
    </w:p>
    <w:p w:rsidR="000B529C" w:rsidRDefault="00392229">
      <w:pPr>
        <w:pStyle w:val="a3"/>
        <w:ind w:left="232" w:right="245" w:firstLine="0"/>
      </w:pPr>
      <w:r>
        <w:t>Функционирование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обеспечивается</w:t>
      </w:r>
      <w:r>
        <w:rPr>
          <w:spacing w:val="1"/>
        </w:rPr>
        <w:t xml:space="preserve"> </w:t>
      </w:r>
      <w:r>
        <w:t>средствами</w:t>
      </w:r>
      <w:r>
        <w:rPr>
          <w:spacing w:val="1"/>
        </w:rPr>
        <w:t xml:space="preserve"> </w:t>
      </w:r>
      <w:r>
        <w:t>ИКТ</w:t>
      </w:r>
      <w:r>
        <w:rPr>
          <w:spacing w:val="1"/>
        </w:rPr>
        <w:t xml:space="preserve"> </w:t>
      </w:r>
      <w:r>
        <w:t>и</w:t>
      </w:r>
      <w:r>
        <w:rPr>
          <w:spacing w:val="1"/>
        </w:rPr>
        <w:t xml:space="preserve"> </w:t>
      </w:r>
      <w:r>
        <w:t>квалификацией</w:t>
      </w:r>
      <w:r>
        <w:rPr>
          <w:spacing w:val="-1"/>
        </w:rPr>
        <w:t xml:space="preserve"> </w:t>
      </w:r>
      <w:r>
        <w:t>работников, ее</w:t>
      </w:r>
      <w:r>
        <w:rPr>
          <w:spacing w:val="-2"/>
        </w:rPr>
        <w:t xml:space="preserve"> </w:t>
      </w:r>
      <w:r>
        <w:t>использующих и поддерживающих.</w:t>
      </w:r>
    </w:p>
    <w:p w:rsidR="000B529C" w:rsidRDefault="00392229">
      <w:pPr>
        <w:pStyle w:val="a3"/>
        <w:ind w:left="232" w:right="248" w:firstLine="0"/>
      </w:pPr>
      <w:r>
        <w:t>Функционирование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1"/>
        </w:rPr>
        <w:t xml:space="preserve"> </w:t>
      </w:r>
      <w:r>
        <w:t>Российской</w:t>
      </w:r>
      <w:r>
        <w:rPr>
          <w:spacing w:val="-1"/>
        </w:rPr>
        <w:t xml:space="preserve"> </w:t>
      </w:r>
      <w:r>
        <w:t>Федерации.</w:t>
      </w:r>
    </w:p>
    <w:p w:rsidR="000B529C" w:rsidRDefault="00392229">
      <w:pPr>
        <w:pStyle w:val="a3"/>
        <w:ind w:left="232" w:right="243" w:firstLine="0"/>
      </w:pPr>
      <w:r>
        <w:t>Эффективность</w:t>
      </w:r>
      <w:r>
        <w:rPr>
          <w:spacing w:val="1"/>
        </w:rPr>
        <w:t xml:space="preserve"> </w:t>
      </w:r>
      <w:r>
        <w:t>реализации</w:t>
      </w:r>
      <w:r>
        <w:rPr>
          <w:spacing w:val="1"/>
        </w:rPr>
        <w:t xml:space="preserve"> </w:t>
      </w:r>
      <w:r>
        <w:t>ООП</w:t>
      </w:r>
      <w:r>
        <w:rPr>
          <w:spacing w:val="1"/>
        </w:rPr>
        <w:t xml:space="preserve"> </w:t>
      </w:r>
      <w:r>
        <w:t>обеспечивается</w:t>
      </w:r>
      <w:r>
        <w:rPr>
          <w:spacing w:val="1"/>
        </w:rPr>
        <w:t xml:space="preserve"> </w:t>
      </w:r>
      <w:r>
        <w:t>системой</w:t>
      </w:r>
      <w:r>
        <w:rPr>
          <w:spacing w:val="1"/>
        </w:rPr>
        <w:t xml:space="preserve"> </w:t>
      </w:r>
      <w:r>
        <w:t>информационно-образовательных</w:t>
      </w:r>
      <w:r>
        <w:rPr>
          <w:spacing w:val="1"/>
        </w:rPr>
        <w:t xml:space="preserve"> </w:t>
      </w:r>
      <w:r>
        <w:t>ресурсов и инструментов, которые дают школе возможность входить в единую информационную</w:t>
      </w:r>
      <w:r>
        <w:rPr>
          <w:spacing w:val="1"/>
        </w:rPr>
        <w:t xml:space="preserve"> </w:t>
      </w:r>
      <w:r>
        <w:t>среду, фиксировать ход образовательного процесса, размещать материалы, иметь доступ к любым</w:t>
      </w:r>
      <w:r>
        <w:rPr>
          <w:spacing w:val="1"/>
        </w:rPr>
        <w:t xml:space="preserve"> </w:t>
      </w:r>
      <w:r>
        <w:t>видам</w:t>
      </w:r>
      <w:r>
        <w:rPr>
          <w:spacing w:val="1"/>
        </w:rPr>
        <w:t xml:space="preserve"> </w:t>
      </w:r>
      <w:r>
        <w:t>необходимой</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ООП</w:t>
      </w:r>
      <w:r>
        <w:rPr>
          <w:spacing w:val="1"/>
        </w:rPr>
        <w:t xml:space="preserve"> </w:t>
      </w:r>
      <w:r>
        <w:t>НОО</w:t>
      </w:r>
      <w:r>
        <w:rPr>
          <w:spacing w:val="1"/>
        </w:rPr>
        <w:t xml:space="preserve"> </w:t>
      </w:r>
      <w:r>
        <w:t>информации,</w:t>
      </w:r>
      <w:r>
        <w:rPr>
          <w:spacing w:val="1"/>
        </w:rPr>
        <w:t xml:space="preserve"> </w:t>
      </w:r>
      <w:r>
        <w:t>ограничивать</w:t>
      </w:r>
      <w:r>
        <w:rPr>
          <w:spacing w:val="1"/>
        </w:rPr>
        <w:t xml:space="preserve"> </w:t>
      </w:r>
      <w:r>
        <w:t>доступ</w:t>
      </w:r>
      <w:r>
        <w:rPr>
          <w:spacing w:val="1"/>
        </w:rPr>
        <w:t xml:space="preserve"> </w:t>
      </w:r>
      <w:r>
        <w:t>к</w:t>
      </w:r>
      <w:r>
        <w:rPr>
          <w:spacing w:val="1"/>
        </w:rPr>
        <w:t xml:space="preserve"> </w:t>
      </w:r>
      <w:r>
        <w:t>информации,</w:t>
      </w:r>
      <w:r>
        <w:rPr>
          <w:spacing w:val="1"/>
        </w:rPr>
        <w:t xml:space="preserve"> </w:t>
      </w:r>
      <w:r>
        <w:t>несовместимой</w:t>
      </w:r>
      <w:r>
        <w:rPr>
          <w:spacing w:val="1"/>
        </w:rPr>
        <w:t xml:space="preserve"> </w:t>
      </w:r>
      <w:r>
        <w:t>с</w:t>
      </w:r>
      <w:r>
        <w:rPr>
          <w:spacing w:val="1"/>
        </w:rPr>
        <w:t xml:space="preserve"> </w:t>
      </w:r>
      <w:r>
        <w:t>задачами</w:t>
      </w:r>
      <w:r>
        <w:rPr>
          <w:spacing w:val="1"/>
        </w:rPr>
        <w:t xml:space="preserve"> </w:t>
      </w:r>
      <w:r>
        <w:t>духовно-нравственного</w:t>
      </w:r>
      <w:r>
        <w:rPr>
          <w:spacing w:val="1"/>
        </w:rPr>
        <w:t xml:space="preserve"> </w:t>
      </w:r>
      <w:r>
        <w:t>развития,</w:t>
      </w:r>
      <w:r>
        <w:rPr>
          <w:spacing w:val="1"/>
        </w:rPr>
        <w:t xml:space="preserve"> </w:t>
      </w:r>
      <w:r>
        <w:t>обеспечивать</w:t>
      </w:r>
      <w:r>
        <w:rPr>
          <w:spacing w:val="1"/>
        </w:rPr>
        <w:t xml:space="preserve"> </w:t>
      </w:r>
      <w:r>
        <w:t>необходимый</w:t>
      </w:r>
      <w:r>
        <w:rPr>
          <w:spacing w:val="-1"/>
        </w:rPr>
        <w:t xml:space="preserve"> </w:t>
      </w:r>
      <w:r>
        <w:t>электронный документооборот.</w:t>
      </w:r>
    </w:p>
    <w:p w:rsidR="000B529C" w:rsidRDefault="00F00C41">
      <w:pPr>
        <w:spacing w:before="1"/>
        <w:ind w:left="479" w:right="1644" w:hanging="248"/>
        <w:jc w:val="both"/>
        <w:rPr>
          <w:sz w:val="24"/>
        </w:rPr>
      </w:pPr>
      <w:r w:rsidRPr="00F00C41">
        <w:pict>
          <v:group id="_x0000_s1073" style="position:absolute;left:0;text-align:left;margin-left:42.6pt;margin-top:14.25pt;width:18.75pt;height:68.55pt;z-index:-19800064;mso-position-horizontal-relative:page" coordorigin="852,285" coordsize="375,1371">
            <v:shape id="_x0000_s1078" type="#_x0000_t75" style="position:absolute;left:852;top:285;width:375;height:267">
              <v:imagedata r:id="rId16" o:title=""/>
            </v:shape>
            <v:shape id="_x0000_s1077" type="#_x0000_t75" style="position:absolute;left:852;top:561;width:375;height:267">
              <v:imagedata r:id="rId16" o:title=""/>
            </v:shape>
            <v:shape id="_x0000_s1076" type="#_x0000_t75" style="position:absolute;left:852;top:837;width:375;height:267">
              <v:imagedata r:id="rId16" o:title=""/>
            </v:shape>
            <v:shape id="_x0000_s1075" type="#_x0000_t75" style="position:absolute;left:852;top:1113;width:375;height:267">
              <v:imagedata r:id="rId16" o:title=""/>
            </v:shape>
            <v:shape id="_x0000_s1074" type="#_x0000_t75" style="position:absolute;left:852;top:1389;width:375;height:267">
              <v:imagedata r:id="rId16" o:title=""/>
            </v:shape>
            <w10:wrap anchorx="page"/>
          </v:group>
        </w:pict>
      </w:r>
      <w:r w:rsidR="00392229">
        <w:rPr>
          <w:b/>
          <w:sz w:val="24"/>
        </w:rPr>
        <w:t>Основными элементами информационно-образовательной среды (ИОС) являются</w:t>
      </w:r>
      <w:r w:rsidR="00392229">
        <w:rPr>
          <w:sz w:val="24"/>
        </w:rPr>
        <w:t>:</w:t>
      </w:r>
      <w:r w:rsidR="00392229">
        <w:rPr>
          <w:spacing w:val="-57"/>
          <w:sz w:val="24"/>
        </w:rPr>
        <w:t xml:space="preserve"> </w:t>
      </w:r>
      <w:r w:rsidR="00392229">
        <w:rPr>
          <w:sz w:val="24"/>
        </w:rPr>
        <w:t>информационно-образовательные</w:t>
      </w:r>
      <w:r w:rsidR="00392229">
        <w:rPr>
          <w:spacing w:val="-3"/>
          <w:sz w:val="24"/>
        </w:rPr>
        <w:t xml:space="preserve"> </w:t>
      </w:r>
      <w:r w:rsidR="00392229">
        <w:rPr>
          <w:sz w:val="24"/>
        </w:rPr>
        <w:t>ресурсы</w:t>
      </w:r>
      <w:r w:rsidR="00392229">
        <w:rPr>
          <w:spacing w:val="-1"/>
          <w:sz w:val="24"/>
        </w:rPr>
        <w:t xml:space="preserve"> </w:t>
      </w:r>
      <w:r w:rsidR="00392229">
        <w:rPr>
          <w:sz w:val="24"/>
        </w:rPr>
        <w:t>в</w:t>
      </w:r>
      <w:r w:rsidR="00392229">
        <w:rPr>
          <w:spacing w:val="1"/>
          <w:sz w:val="24"/>
        </w:rPr>
        <w:t xml:space="preserve"> </w:t>
      </w:r>
      <w:r w:rsidR="00392229">
        <w:rPr>
          <w:sz w:val="24"/>
        </w:rPr>
        <w:t>виде</w:t>
      </w:r>
      <w:r w:rsidR="00392229">
        <w:rPr>
          <w:spacing w:val="-2"/>
          <w:sz w:val="24"/>
        </w:rPr>
        <w:t xml:space="preserve"> </w:t>
      </w:r>
      <w:r w:rsidR="00392229">
        <w:rPr>
          <w:sz w:val="24"/>
        </w:rPr>
        <w:t>печатной</w:t>
      </w:r>
      <w:r w:rsidR="00392229">
        <w:rPr>
          <w:spacing w:val="-1"/>
          <w:sz w:val="24"/>
        </w:rPr>
        <w:t xml:space="preserve"> </w:t>
      </w:r>
      <w:r w:rsidR="00392229">
        <w:rPr>
          <w:sz w:val="24"/>
        </w:rPr>
        <w:t>продукции;</w:t>
      </w:r>
    </w:p>
    <w:p w:rsidR="000B529C" w:rsidRDefault="00392229">
      <w:pPr>
        <w:pStyle w:val="a3"/>
        <w:ind w:left="479" w:right="2429" w:firstLine="0"/>
      </w:pPr>
      <w:r>
        <w:t>информационно-образовательные ресурсы на сменных оптических носителях;</w:t>
      </w:r>
      <w:r>
        <w:rPr>
          <w:spacing w:val="-57"/>
        </w:rPr>
        <w:t xml:space="preserve"> </w:t>
      </w:r>
      <w:r>
        <w:t>информационно-образовательные</w:t>
      </w:r>
      <w:r>
        <w:rPr>
          <w:spacing w:val="-3"/>
        </w:rPr>
        <w:t xml:space="preserve"> </w:t>
      </w:r>
      <w:r>
        <w:t>ресурсы</w:t>
      </w:r>
      <w:r>
        <w:rPr>
          <w:spacing w:val="1"/>
        </w:rPr>
        <w:t xml:space="preserve"> </w:t>
      </w:r>
      <w:r>
        <w:t>Интернета;</w:t>
      </w:r>
    </w:p>
    <w:p w:rsidR="000B529C" w:rsidRDefault="00392229">
      <w:pPr>
        <w:pStyle w:val="a3"/>
        <w:ind w:left="479" w:firstLine="0"/>
      </w:pPr>
      <w:r>
        <w:t>вычислительная</w:t>
      </w:r>
      <w:r>
        <w:rPr>
          <w:spacing w:val="-7"/>
        </w:rPr>
        <w:t xml:space="preserve"> </w:t>
      </w:r>
      <w:r>
        <w:t>и</w:t>
      </w:r>
      <w:r>
        <w:rPr>
          <w:spacing w:val="-9"/>
        </w:rPr>
        <w:t xml:space="preserve"> </w:t>
      </w:r>
      <w:r>
        <w:t>информационно-телекоммуникационная</w:t>
      </w:r>
      <w:r>
        <w:rPr>
          <w:spacing w:val="-7"/>
        </w:rPr>
        <w:t xml:space="preserve"> </w:t>
      </w:r>
      <w:r>
        <w:t>инфраструктура;</w:t>
      </w:r>
    </w:p>
    <w:p w:rsidR="000B529C" w:rsidRDefault="00392229">
      <w:pPr>
        <w:pStyle w:val="a3"/>
        <w:ind w:left="232" w:right="241" w:firstLine="362"/>
      </w:pPr>
      <w:r>
        <w:t>прикладные</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поддерживающие</w:t>
      </w:r>
      <w:r>
        <w:rPr>
          <w:spacing w:val="1"/>
        </w:rPr>
        <w:t xml:space="preserve"> </w:t>
      </w:r>
      <w:r>
        <w:t>администрирование</w:t>
      </w:r>
      <w:r>
        <w:rPr>
          <w:spacing w:val="1"/>
        </w:rPr>
        <w:t xml:space="preserve"> </w:t>
      </w:r>
      <w:r>
        <w:t>и</w:t>
      </w:r>
      <w:r>
        <w:rPr>
          <w:spacing w:val="1"/>
        </w:rPr>
        <w:t xml:space="preserve"> </w:t>
      </w:r>
      <w:r>
        <w:t>финансово-</w:t>
      </w:r>
      <w:r>
        <w:rPr>
          <w:spacing w:val="1"/>
        </w:rPr>
        <w:t xml:space="preserve"> </w:t>
      </w:r>
      <w:r>
        <w:t>хозяйственную</w:t>
      </w:r>
      <w:r>
        <w:rPr>
          <w:spacing w:val="-1"/>
        </w:rPr>
        <w:t xml:space="preserve"> </w:t>
      </w:r>
      <w:r>
        <w:t>деятельность ОУ</w:t>
      </w:r>
      <w:r>
        <w:rPr>
          <w:spacing w:val="-2"/>
        </w:rPr>
        <w:t xml:space="preserve"> </w:t>
      </w:r>
      <w:r>
        <w:t>(бухгалтерский</w:t>
      </w:r>
      <w:r>
        <w:rPr>
          <w:spacing w:val="2"/>
        </w:rPr>
        <w:t xml:space="preserve"> </w:t>
      </w:r>
      <w:r>
        <w:t>учёт,</w:t>
      </w:r>
      <w:r>
        <w:rPr>
          <w:spacing w:val="-1"/>
        </w:rPr>
        <w:t xml:space="preserve"> </w:t>
      </w:r>
      <w:r>
        <w:t>делопроизводство,</w:t>
      </w:r>
      <w:r>
        <w:rPr>
          <w:spacing w:val="-1"/>
        </w:rPr>
        <w:t xml:space="preserve"> </w:t>
      </w:r>
      <w:r>
        <w:t>кадры</w:t>
      </w:r>
      <w:r>
        <w:rPr>
          <w:spacing w:val="-1"/>
        </w:rPr>
        <w:t xml:space="preserve"> </w:t>
      </w:r>
      <w:r>
        <w:t>и</w:t>
      </w:r>
      <w:r>
        <w:rPr>
          <w:spacing w:val="-1"/>
        </w:rPr>
        <w:t xml:space="preserve"> </w:t>
      </w:r>
      <w:r>
        <w:t>т.</w:t>
      </w:r>
      <w:r>
        <w:rPr>
          <w:spacing w:val="-1"/>
        </w:rPr>
        <w:t xml:space="preserve"> </w:t>
      </w:r>
      <w:r>
        <w:t>д.).</w:t>
      </w:r>
    </w:p>
    <w:p w:rsidR="000B529C" w:rsidRDefault="00392229">
      <w:pPr>
        <w:pStyle w:val="a3"/>
        <w:ind w:left="232" w:right="249" w:firstLine="0"/>
      </w:pPr>
      <w:r>
        <w:t>Учебно-методическое</w:t>
      </w:r>
      <w:r>
        <w:rPr>
          <w:spacing w:val="1"/>
        </w:rPr>
        <w:t xml:space="preserve"> </w:t>
      </w:r>
      <w:r>
        <w:t>и</w:t>
      </w:r>
      <w:r>
        <w:rPr>
          <w:spacing w:val="1"/>
        </w:rPr>
        <w:t xml:space="preserve"> </w:t>
      </w:r>
      <w:r>
        <w:t>информационное</w:t>
      </w:r>
      <w:r>
        <w:rPr>
          <w:spacing w:val="1"/>
        </w:rPr>
        <w:t xml:space="preserve"> </w:t>
      </w:r>
      <w:r>
        <w:t>обеспечение</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направлено</w:t>
      </w:r>
      <w:r>
        <w:rPr>
          <w:spacing w:val="1"/>
        </w:rPr>
        <w:t xml:space="preserve"> </w:t>
      </w:r>
      <w:r>
        <w:t>на</w:t>
      </w:r>
      <w:r>
        <w:rPr>
          <w:spacing w:val="1"/>
        </w:rPr>
        <w:t xml:space="preserve"> </w:t>
      </w:r>
      <w:r>
        <w:t>обеспечение широкого, постоянного и устойчивого доступа для всех участников образовательных</w:t>
      </w:r>
      <w:r>
        <w:rPr>
          <w:spacing w:val="1"/>
        </w:rPr>
        <w:t xml:space="preserve"> </w:t>
      </w:r>
      <w:r>
        <w:t>отношений к любой информации, связанной с реализацией основной образовательной программы,</w:t>
      </w:r>
      <w:r>
        <w:rPr>
          <w:spacing w:val="1"/>
        </w:rPr>
        <w:t xml:space="preserve"> </w:t>
      </w:r>
      <w:r>
        <w:t>планируемыми</w:t>
      </w:r>
      <w:r>
        <w:rPr>
          <w:spacing w:val="1"/>
        </w:rPr>
        <w:t xml:space="preserve"> </w:t>
      </w:r>
      <w:r>
        <w:t>результатами,</w:t>
      </w:r>
      <w:r>
        <w:rPr>
          <w:spacing w:val="1"/>
        </w:rPr>
        <w:t xml:space="preserve"> </w:t>
      </w:r>
      <w:r>
        <w:t>организацией</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условиями</w:t>
      </w:r>
      <w:r>
        <w:rPr>
          <w:spacing w:val="1"/>
        </w:rPr>
        <w:t xml:space="preserve"> </w:t>
      </w:r>
      <w:r>
        <w:t>её</w:t>
      </w:r>
      <w:r>
        <w:rPr>
          <w:spacing w:val="1"/>
        </w:rPr>
        <w:t xml:space="preserve"> </w:t>
      </w:r>
      <w:r>
        <w:t>осуществления.</w:t>
      </w:r>
    </w:p>
    <w:p w:rsidR="000B529C" w:rsidRDefault="00392229">
      <w:pPr>
        <w:pStyle w:val="a3"/>
        <w:ind w:left="232" w:right="249" w:firstLine="0"/>
      </w:pPr>
      <w:r>
        <w:t>ОО</w:t>
      </w:r>
      <w:r>
        <w:rPr>
          <w:spacing w:val="1"/>
        </w:rPr>
        <w:t xml:space="preserve"> </w:t>
      </w:r>
      <w:proofErr w:type="gramStart"/>
      <w:r>
        <w:t>обеспечена</w:t>
      </w:r>
      <w:proofErr w:type="gramEnd"/>
      <w:r>
        <w:rPr>
          <w:spacing w:val="1"/>
        </w:rPr>
        <w:t xml:space="preserve"> </w:t>
      </w:r>
      <w:r>
        <w:t>учебниками,</w:t>
      </w:r>
      <w:r>
        <w:rPr>
          <w:spacing w:val="1"/>
        </w:rPr>
        <w:t xml:space="preserve"> </w:t>
      </w:r>
      <w:r>
        <w:t>учебно-методической</w:t>
      </w:r>
      <w:r>
        <w:rPr>
          <w:spacing w:val="1"/>
        </w:rPr>
        <w:t xml:space="preserve"> </w:t>
      </w:r>
      <w:r>
        <w:t>литературой</w:t>
      </w:r>
      <w:r>
        <w:rPr>
          <w:spacing w:val="1"/>
        </w:rPr>
        <w:t xml:space="preserve"> </w:t>
      </w:r>
      <w:r>
        <w:t>и</w:t>
      </w:r>
      <w:r>
        <w:rPr>
          <w:spacing w:val="1"/>
        </w:rPr>
        <w:t xml:space="preserve"> </w:t>
      </w:r>
      <w:r>
        <w:t>материалами</w:t>
      </w:r>
      <w:r>
        <w:rPr>
          <w:spacing w:val="1"/>
        </w:rPr>
        <w:t xml:space="preserve"> </w:t>
      </w:r>
      <w:r>
        <w:t>по</w:t>
      </w:r>
      <w:r>
        <w:rPr>
          <w:spacing w:val="1"/>
        </w:rPr>
        <w:t xml:space="preserve"> </w:t>
      </w:r>
      <w:r>
        <w:t>всем</w:t>
      </w:r>
      <w:r>
        <w:rPr>
          <w:spacing w:val="1"/>
        </w:rPr>
        <w:t xml:space="preserve"> </w:t>
      </w:r>
      <w:r>
        <w:t>учебным</w:t>
      </w:r>
      <w:r>
        <w:rPr>
          <w:spacing w:val="-57"/>
        </w:rPr>
        <w:t xml:space="preserve"> </w:t>
      </w:r>
      <w:r>
        <w:t>предметам ООП НОО. Норма обеспеченности образовательной деятельности учебными изданиями</w:t>
      </w:r>
      <w:r>
        <w:rPr>
          <w:spacing w:val="1"/>
        </w:rPr>
        <w:t xml:space="preserve"> </w:t>
      </w:r>
      <w:r>
        <w:t>определяется</w:t>
      </w:r>
      <w:r>
        <w:rPr>
          <w:spacing w:val="-1"/>
        </w:rPr>
        <w:t xml:space="preserve"> </w:t>
      </w:r>
      <w:r>
        <w:t>исходя из</w:t>
      </w:r>
      <w:r>
        <w:rPr>
          <w:spacing w:val="-2"/>
        </w:rPr>
        <w:t xml:space="preserve"> </w:t>
      </w:r>
      <w:r>
        <w:t>расчета:</w:t>
      </w:r>
    </w:p>
    <w:p w:rsidR="000B529C" w:rsidRDefault="00392229">
      <w:pPr>
        <w:pStyle w:val="a3"/>
        <w:spacing w:before="1"/>
        <w:ind w:left="232" w:right="245" w:firstLine="0"/>
      </w:pPr>
      <w:r>
        <w:t>не</w:t>
      </w:r>
      <w:r>
        <w:rPr>
          <w:spacing w:val="1"/>
        </w:rPr>
        <w:t xml:space="preserve"> </w:t>
      </w:r>
      <w:r>
        <w:t>менее</w:t>
      </w:r>
      <w:r>
        <w:rPr>
          <w:spacing w:val="1"/>
        </w:rPr>
        <w:t xml:space="preserve"> </w:t>
      </w:r>
      <w:r>
        <w:t>одного</w:t>
      </w:r>
      <w:r>
        <w:rPr>
          <w:spacing w:val="1"/>
        </w:rPr>
        <w:t xml:space="preserve"> </w:t>
      </w:r>
      <w:r>
        <w:t>учебника</w:t>
      </w:r>
      <w:r>
        <w:rPr>
          <w:spacing w:val="1"/>
        </w:rPr>
        <w:t xml:space="preserve"> </w:t>
      </w:r>
      <w:r>
        <w:t>в</w:t>
      </w:r>
      <w:r>
        <w:rPr>
          <w:spacing w:val="1"/>
        </w:rPr>
        <w:t xml:space="preserve"> </w:t>
      </w:r>
      <w:r>
        <w:t>печатной</w:t>
      </w:r>
      <w:r>
        <w:rPr>
          <w:spacing w:val="1"/>
        </w:rPr>
        <w:t xml:space="preserve"> </w:t>
      </w:r>
      <w:r>
        <w:t>и</w:t>
      </w:r>
      <w:r>
        <w:rPr>
          <w:spacing w:val="1"/>
        </w:rPr>
        <w:t xml:space="preserve"> </w:t>
      </w:r>
      <w:r>
        <w:t>(или)</w:t>
      </w:r>
      <w:r>
        <w:rPr>
          <w:spacing w:val="1"/>
        </w:rPr>
        <w:t xml:space="preserve"> </w:t>
      </w:r>
      <w:r>
        <w:t>электронной</w:t>
      </w:r>
      <w:r>
        <w:rPr>
          <w:spacing w:val="1"/>
        </w:rPr>
        <w:t xml:space="preserve"> </w:t>
      </w:r>
      <w:r>
        <w:t>форме,</w:t>
      </w:r>
      <w:r>
        <w:rPr>
          <w:spacing w:val="1"/>
        </w:rPr>
        <w:t xml:space="preserve"> </w:t>
      </w:r>
      <w:r>
        <w:t>достаточного</w:t>
      </w:r>
      <w:r>
        <w:rPr>
          <w:spacing w:val="1"/>
        </w:rPr>
        <w:t xml:space="preserve"> </w:t>
      </w:r>
      <w:r>
        <w:t>для</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каждого</w:t>
      </w:r>
      <w:r>
        <w:rPr>
          <w:spacing w:val="1"/>
        </w:rPr>
        <w:t xml:space="preserve"> </w:t>
      </w:r>
      <w:r>
        <w:t>обучающегося</w:t>
      </w:r>
      <w:r>
        <w:rPr>
          <w:spacing w:val="1"/>
        </w:rPr>
        <w:t xml:space="preserve"> </w:t>
      </w:r>
      <w:r>
        <w:t>по</w:t>
      </w:r>
      <w:r>
        <w:rPr>
          <w:spacing w:val="1"/>
        </w:rPr>
        <w:t xml:space="preserve"> </w:t>
      </w:r>
      <w:r>
        <w:t>каждому</w:t>
      </w:r>
      <w:r>
        <w:rPr>
          <w:spacing w:val="1"/>
        </w:rPr>
        <w:t xml:space="preserve"> </w:t>
      </w:r>
      <w:r>
        <w:t>учебному</w:t>
      </w:r>
      <w:r>
        <w:rPr>
          <w:spacing w:val="61"/>
        </w:rPr>
        <w:t xml:space="preserve"> </w:t>
      </w:r>
      <w:r>
        <w:t>предмету,</w:t>
      </w:r>
      <w:r>
        <w:rPr>
          <w:spacing w:val="1"/>
        </w:rPr>
        <w:t xml:space="preserve"> </w:t>
      </w:r>
      <w:r>
        <w:t>входящему в обязательную часть учебного плана основной образовательной программы начального</w:t>
      </w:r>
      <w:r>
        <w:rPr>
          <w:spacing w:val="1"/>
        </w:rPr>
        <w:t xml:space="preserve"> </w:t>
      </w:r>
      <w:r>
        <w:t>общего</w:t>
      </w:r>
      <w:r>
        <w:rPr>
          <w:spacing w:val="-2"/>
        </w:rPr>
        <w:t xml:space="preserve"> </w:t>
      </w:r>
      <w:r>
        <w:t>образования;</w:t>
      </w:r>
    </w:p>
    <w:p w:rsidR="000B529C" w:rsidRDefault="00392229">
      <w:pPr>
        <w:pStyle w:val="a3"/>
        <w:ind w:left="232" w:right="248" w:firstLine="0"/>
      </w:pPr>
      <w:r>
        <w:t>не</w:t>
      </w:r>
      <w:r>
        <w:rPr>
          <w:spacing w:val="1"/>
        </w:rPr>
        <w:t xml:space="preserve"> </w:t>
      </w:r>
      <w:r>
        <w:t>менее</w:t>
      </w:r>
      <w:r>
        <w:rPr>
          <w:spacing w:val="1"/>
        </w:rPr>
        <w:t xml:space="preserve"> </w:t>
      </w:r>
      <w:r>
        <w:t>одного</w:t>
      </w:r>
      <w:r>
        <w:rPr>
          <w:spacing w:val="1"/>
        </w:rPr>
        <w:t xml:space="preserve"> </w:t>
      </w:r>
      <w:r>
        <w:t>учебника</w:t>
      </w:r>
      <w:r>
        <w:rPr>
          <w:spacing w:val="1"/>
        </w:rPr>
        <w:t xml:space="preserve"> </w:t>
      </w:r>
      <w:r>
        <w:t>в</w:t>
      </w:r>
      <w:r>
        <w:rPr>
          <w:spacing w:val="1"/>
        </w:rPr>
        <w:t xml:space="preserve"> </w:t>
      </w:r>
      <w:r>
        <w:t>печатной</w:t>
      </w:r>
      <w:r>
        <w:rPr>
          <w:spacing w:val="1"/>
        </w:rPr>
        <w:t xml:space="preserve"> </w:t>
      </w:r>
      <w:r>
        <w:t>и</w:t>
      </w:r>
      <w:r>
        <w:rPr>
          <w:spacing w:val="1"/>
        </w:rPr>
        <w:t xml:space="preserve"> </w:t>
      </w:r>
      <w:r>
        <w:t>(или)</w:t>
      </w:r>
      <w:r>
        <w:rPr>
          <w:spacing w:val="1"/>
        </w:rPr>
        <w:t xml:space="preserve"> </w:t>
      </w:r>
      <w:r>
        <w:t>электронной</w:t>
      </w:r>
      <w:r>
        <w:rPr>
          <w:spacing w:val="1"/>
        </w:rPr>
        <w:t xml:space="preserve"> </w:t>
      </w:r>
      <w:r>
        <w:t>форме</w:t>
      </w:r>
      <w:r>
        <w:rPr>
          <w:spacing w:val="1"/>
        </w:rPr>
        <w:t xml:space="preserve"> </w:t>
      </w:r>
      <w:r>
        <w:t>или</w:t>
      </w:r>
      <w:r>
        <w:rPr>
          <w:spacing w:val="1"/>
        </w:rPr>
        <w:t xml:space="preserve"> </w:t>
      </w:r>
      <w:r>
        <w:t>учебного</w:t>
      </w:r>
      <w:r>
        <w:rPr>
          <w:spacing w:val="60"/>
        </w:rPr>
        <w:t xml:space="preserve"> </w:t>
      </w:r>
      <w:r>
        <w:t>пособия,</w:t>
      </w:r>
      <w:r>
        <w:rPr>
          <w:spacing w:val="1"/>
        </w:rPr>
        <w:t xml:space="preserve"> </w:t>
      </w:r>
      <w:r>
        <w:t>достаточного для освоения программы учебного предмета на каждого обучающегося по каждому</w:t>
      </w:r>
      <w:r>
        <w:rPr>
          <w:spacing w:val="1"/>
        </w:rPr>
        <w:t xml:space="preserve"> </w:t>
      </w:r>
      <w:r>
        <w:t>учебному предмету, входящему в часть, формируемую участниками образовательных отношений,</w:t>
      </w:r>
      <w:r>
        <w:rPr>
          <w:spacing w:val="1"/>
        </w:rPr>
        <w:t xml:space="preserve"> </w:t>
      </w:r>
      <w:r>
        <w:t>учебного</w:t>
      </w:r>
      <w:r>
        <w:rPr>
          <w:spacing w:val="-1"/>
        </w:rPr>
        <w:t xml:space="preserve"> </w:t>
      </w:r>
      <w:r>
        <w:t>плана</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rsidR="000B529C" w:rsidRDefault="00392229">
      <w:pPr>
        <w:pStyle w:val="a3"/>
        <w:ind w:left="232" w:right="250" w:firstLine="0"/>
      </w:pPr>
      <w:r>
        <w:t>ОО</w:t>
      </w:r>
      <w:r>
        <w:rPr>
          <w:spacing w:val="1"/>
        </w:rPr>
        <w:t xml:space="preserve"> </w:t>
      </w:r>
      <w:r>
        <w:t>имеет</w:t>
      </w:r>
      <w:r>
        <w:rPr>
          <w:spacing w:val="1"/>
        </w:rPr>
        <w:t xml:space="preserve"> </w:t>
      </w:r>
      <w:r>
        <w:t>доступ</w:t>
      </w:r>
      <w:r>
        <w:rPr>
          <w:spacing w:val="1"/>
        </w:rPr>
        <w:t xml:space="preserve"> </w:t>
      </w:r>
      <w:r>
        <w:t>к</w:t>
      </w:r>
      <w:r>
        <w:rPr>
          <w:spacing w:val="1"/>
        </w:rPr>
        <w:t xml:space="preserve"> </w:t>
      </w:r>
      <w:r>
        <w:t>печатным</w:t>
      </w:r>
      <w:r>
        <w:rPr>
          <w:spacing w:val="1"/>
        </w:rPr>
        <w:t xml:space="preserve"> </w:t>
      </w:r>
      <w:r>
        <w:t>и</w:t>
      </w:r>
      <w:r>
        <w:rPr>
          <w:spacing w:val="1"/>
        </w:rPr>
        <w:t xml:space="preserve"> </w:t>
      </w:r>
      <w:r>
        <w:t>электронным</w:t>
      </w:r>
      <w:r>
        <w:rPr>
          <w:spacing w:val="1"/>
        </w:rPr>
        <w:t xml:space="preserve"> </w:t>
      </w:r>
      <w:r>
        <w:t>образовательным</w:t>
      </w:r>
      <w:r>
        <w:rPr>
          <w:spacing w:val="1"/>
        </w:rPr>
        <w:t xml:space="preserve"> </w:t>
      </w:r>
      <w:r>
        <w:t>ресурсам</w:t>
      </w:r>
      <w:r>
        <w:rPr>
          <w:spacing w:val="1"/>
        </w:rPr>
        <w:t xml:space="preserve"> </w:t>
      </w:r>
      <w:r>
        <w:t>(ЭОР),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электронным образовательным ресурсам, размещенным в федеральных и региональных базах данных</w:t>
      </w:r>
      <w:r>
        <w:rPr>
          <w:spacing w:val="-58"/>
        </w:rPr>
        <w:t xml:space="preserve"> </w:t>
      </w:r>
      <w:r>
        <w:t>ЭОР.</w:t>
      </w:r>
    </w:p>
    <w:p w:rsidR="000B529C" w:rsidRDefault="00392229">
      <w:pPr>
        <w:pStyle w:val="a3"/>
        <w:ind w:left="232" w:right="241" w:firstLine="0"/>
      </w:pPr>
      <w:r>
        <w:t>Библиотека</w:t>
      </w:r>
      <w:r>
        <w:rPr>
          <w:spacing w:val="1"/>
        </w:rPr>
        <w:t xml:space="preserve"> </w:t>
      </w:r>
      <w:r>
        <w:t>ОО</w:t>
      </w:r>
      <w:r>
        <w:rPr>
          <w:spacing w:val="1"/>
        </w:rPr>
        <w:t xml:space="preserve"> </w:t>
      </w:r>
      <w:r>
        <w:t>укомплектована</w:t>
      </w:r>
      <w:r>
        <w:rPr>
          <w:spacing w:val="1"/>
        </w:rPr>
        <w:t xml:space="preserve"> </w:t>
      </w:r>
      <w:r>
        <w:t>печатными</w:t>
      </w:r>
      <w:r>
        <w:rPr>
          <w:spacing w:val="1"/>
        </w:rPr>
        <w:t xml:space="preserve"> </w:t>
      </w:r>
      <w:r>
        <w:t>образовательными</w:t>
      </w:r>
      <w:r>
        <w:rPr>
          <w:spacing w:val="1"/>
        </w:rPr>
        <w:t xml:space="preserve"> </w:t>
      </w:r>
      <w:r>
        <w:t>ресурсами</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 учебного плана, а также имеет фонд дополнительной литературы. Фонд дополнительной</w:t>
      </w:r>
      <w:r>
        <w:rPr>
          <w:spacing w:val="1"/>
        </w:rPr>
        <w:t xml:space="preserve"> </w:t>
      </w:r>
      <w:r>
        <w:t>литературы</w:t>
      </w:r>
      <w:r>
        <w:rPr>
          <w:spacing w:val="1"/>
        </w:rPr>
        <w:t xml:space="preserve"> </w:t>
      </w:r>
      <w:r>
        <w:t>включает</w:t>
      </w:r>
      <w:r>
        <w:rPr>
          <w:spacing w:val="1"/>
        </w:rPr>
        <w:t xml:space="preserve"> </w:t>
      </w:r>
      <w:r>
        <w:t>детскую</w:t>
      </w:r>
      <w:r>
        <w:rPr>
          <w:spacing w:val="1"/>
        </w:rPr>
        <w:t xml:space="preserve"> </w:t>
      </w:r>
      <w:r>
        <w:t>художественную</w:t>
      </w:r>
      <w:r>
        <w:rPr>
          <w:spacing w:val="1"/>
        </w:rPr>
        <w:t xml:space="preserve"> </w:t>
      </w:r>
      <w:r>
        <w:t>и</w:t>
      </w:r>
      <w:r>
        <w:rPr>
          <w:spacing w:val="1"/>
        </w:rPr>
        <w:t xml:space="preserve"> </w:t>
      </w:r>
      <w:r>
        <w:t>научно-популярную</w:t>
      </w:r>
      <w:r>
        <w:rPr>
          <w:spacing w:val="1"/>
        </w:rPr>
        <w:t xml:space="preserve"> </w:t>
      </w:r>
      <w:r>
        <w:t>литературу,</w:t>
      </w:r>
      <w:r>
        <w:rPr>
          <w:spacing w:val="1"/>
        </w:rPr>
        <w:t xml:space="preserve"> </w:t>
      </w:r>
      <w:r>
        <w:t>справочн</w:t>
      </w:r>
      <w:proofErr w:type="gramStart"/>
      <w:r>
        <w:t>о-</w:t>
      </w:r>
      <w:proofErr w:type="gramEnd"/>
      <w:r>
        <w:rPr>
          <w:spacing w:val="1"/>
        </w:rPr>
        <w:t xml:space="preserve"> </w:t>
      </w:r>
      <w:r>
        <w:t>библиографические</w:t>
      </w:r>
      <w:r>
        <w:rPr>
          <w:spacing w:val="-3"/>
        </w:rPr>
        <w:t xml:space="preserve"> </w:t>
      </w:r>
      <w:r>
        <w:t>и</w:t>
      </w:r>
      <w:r>
        <w:rPr>
          <w:spacing w:val="-1"/>
        </w:rPr>
        <w:t xml:space="preserve"> </w:t>
      </w:r>
      <w:r>
        <w:t>периодические</w:t>
      </w:r>
      <w:r>
        <w:rPr>
          <w:spacing w:val="-2"/>
        </w:rPr>
        <w:t xml:space="preserve"> </w:t>
      </w:r>
      <w:r>
        <w:t>издания,</w:t>
      </w:r>
      <w:r>
        <w:rPr>
          <w:spacing w:val="-5"/>
        </w:rPr>
        <w:t xml:space="preserve"> </w:t>
      </w:r>
      <w:r>
        <w:t>сопровождающие</w:t>
      </w:r>
      <w:r>
        <w:rPr>
          <w:spacing w:val="-2"/>
        </w:rPr>
        <w:t xml:space="preserve"> </w:t>
      </w:r>
      <w:r>
        <w:t>реализацию</w:t>
      </w:r>
      <w:r>
        <w:rPr>
          <w:spacing w:val="-1"/>
        </w:rPr>
        <w:t xml:space="preserve"> </w:t>
      </w:r>
      <w:r>
        <w:t>ООП</w:t>
      </w:r>
      <w:r>
        <w:rPr>
          <w:spacing w:val="-2"/>
        </w:rPr>
        <w:t xml:space="preserve"> </w:t>
      </w:r>
      <w:r>
        <w:t>НОО</w:t>
      </w:r>
      <w:r>
        <w:rPr>
          <w:spacing w:val="-3"/>
        </w:rPr>
        <w:t xml:space="preserve"> </w:t>
      </w:r>
      <w:r w:rsidR="002E6B8C">
        <w:t>Школы</w:t>
      </w:r>
      <w:r>
        <w:t>.</w:t>
      </w:r>
    </w:p>
    <w:p w:rsidR="000B529C" w:rsidRDefault="000B529C">
      <w:pPr>
        <w:pStyle w:val="a3"/>
        <w:spacing w:before="5"/>
        <w:ind w:left="0" w:firstLine="0"/>
        <w:jc w:val="left"/>
      </w:pPr>
    </w:p>
    <w:p w:rsidR="000B529C" w:rsidRDefault="00392229">
      <w:pPr>
        <w:pStyle w:val="1"/>
        <w:numPr>
          <w:ilvl w:val="2"/>
          <w:numId w:val="5"/>
        </w:numPr>
        <w:tabs>
          <w:tab w:val="left" w:pos="899"/>
        </w:tabs>
        <w:spacing w:before="1" w:line="240" w:lineRule="auto"/>
        <w:ind w:left="232" w:right="248" w:firstLine="0"/>
      </w:pPr>
      <w:r>
        <w:t>Материально-технические</w:t>
      </w:r>
      <w:r>
        <w:rPr>
          <w:spacing w:val="3"/>
        </w:rPr>
        <w:t xml:space="preserve"> </w:t>
      </w:r>
      <w:r>
        <w:t>условия</w:t>
      </w:r>
      <w:r>
        <w:rPr>
          <w:spacing w:val="4"/>
        </w:rPr>
        <w:t xml:space="preserve"> </w:t>
      </w:r>
      <w:r>
        <w:t>реализации</w:t>
      </w:r>
      <w:r>
        <w:rPr>
          <w:spacing w:val="4"/>
        </w:rPr>
        <w:t xml:space="preserve"> </w:t>
      </w:r>
      <w:r>
        <w:t>основной</w:t>
      </w:r>
      <w:r>
        <w:rPr>
          <w:spacing w:val="2"/>
        </w:rPr>
        <w:t xml:space="preserve"> </w:t>
      </w:r>
      <w:r>
        <w:t>образовательной</w:t>
      </w:r>
      <w:r>
        <w:rPr>
          <w:spacing w:val="4"/>
        </w:rPr>
        <w:t xml:space="preserve"> </w:t>
      </w:r>
      <w:r>
        <w:t>программы</w:t>
      </w:r>
      <w:r>
        <w:rPr>
          <w:spacing w:val="-57"/>
        </w:rPr>
        <w:t xml:space="preserve"> </w:t>
      </w:r>
      <w:r>
        <w:t>начального</w:t>
      </w:r>
      <w:r>
        <w:rPr>
          <w:spacing w:val="-1"/>
        </w:rPr>
        <w:t xml:space="preserve"> </w:t>
      </w:r>
      <w:r>
        <w:t>общего образования</w:t>
      </w:r>
    </w:p>
    <w:p w:rsidR="000B529C" w:rsidRDefault="00392229">
      <w:pPr>
        <w:pStyle w:val="a3"/>
        <w:spacing w:line="271" w:lineRule="exact"/>
        <w:ind w:left="232" w:firstLine="0"/>
        <w:jc w:val="left"/>
      </w:pPr>
      <w:r>
        <w:t>Материально-техническая</w:t>
      </w:r>
      <w:r>
        <w:rPr>
          <w:spacing w:val="-4"/>
        </w:rPr>
        <w:t xml:space="preserve"> </w:t>
      </w:r>
      <w:r>
        <w:t>база</w:t>
      </w:r>
      <w:r>
        <w:rPr>
          <w:spacing w:val="-5"/>
        </w:rPr>
        <w:t xml:space="preserve"> </w:t>
      </w:r>
      <w:r>
        <w:t>образовательной</w:t>
      </w:r>
      <w:r>
        <w:rPr>
          <w:spacing w:val="-4"/>
        </w:rPr>
        <w:t xml:space="preserve"> </w:t>
      </w:r>
      <w:r>
        <w:t>организации</w:t>
      </w:r>
      <w:r>
        <w:rPr>
          <w:spacing w:val="-4"/>
        </w:rPr>
        <w:t xml:space="preserve"> </w:t>
      </w:r>
      <w:r>
        <w:t>обеспечивает:</w:t>
      </w:r>
    </w:p>
    <w:p w:rsidR="000B529C" w:rsidRDefault="00392229">
      <w:pPr>
        <w:pStyle w:val="a3"/>
        <w:ind w:left="232" w:right="246" w:firstLine="304"/>
        <w:jc w:val="left"/>
      </w:pPr>
      <w:r>
        <w:rPr>
          <w:noProof/>
          <w:lang w:eastAsia="ru-RU"/>
        </w:rPr>
        <w:drawing>
          <wp:anchor distT="0" distB="0" distL="0" distR="0" simplePos="0" relativeHeight="483516928" behindDoc="1" locked="0" layoutInCell="1" allowOverlap="1">
            <wp:simplePos x="0" y="0"/>
            <wp:positionH relativeFrom="page">
              <wp:posOffset>541019</wp:posOffset>
            </wp:positionH>
            <wp:positionV relativeFrom="paragraph">
              <wp:posOffset>5119</wp:posOffset>
            </wp:positionV>
            <wp:extent cx="237744" cy="169163"/>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5" cstate="print"/>
                    <a:stretch>
                      <a:fillRect/>
                    </a:stretch>
                  </pic:blipFill>
                  <pic:spPr>
                    <a:xfrm>
                      <a:off x="0" y="0"/>
                      <a:ext cx="237744" cy="169163"/>
                    </a:xfrm>
                    <a:prstGeom prst="rect">
                      <a:avLst/>
                    </a:prstGeom>
                  </pic:spPr>
                </pic:pic>
              </a:graphicData>
            </a:graphic>
          </wp:anchor>
        </w:drawing>
      </w:r>
      <w:r>
        <w:t>возможность</w:t>
      </w:r>
      <w:r>
        <w:rPr>
          <w:spacing w:val="54"/>
        </w:rPr>
        <w:t xml:space="preserve"> </w:t>
      </w:r>
      <w:r>
        <w:t>достижения</w:t>
      </w:r>
      <w:r>
        <w:rPr>
          <w:spacing w:val="53"/>
        </w:rPr>
        <w:t xml:space="preserve"> </w:t>
      </w:r>
      <w:proofErr w:type="gramStart"/>
      <w:r>
        <w:t>обучающимися</w:t>
      </w:r>
      <w:proofErr w:type="gramEnd"/>
      <w:r>
        <w:rPr>
          <w:spacing w:val="55"/>
        </w:rPr>
        <w:t xml:space="preserve"> </w:t>
      </w:r>
      <w:r>
        <w:t>результатов</w:t>
      </w:r>
      <w:r>
        <w:rPr>
          <w:spacing w:val="53"/>
        </w:rPr>
        <w:t xml:space="preserve"> </w:t>
      </w:r>
      <w:r>
        <w:t>освоения</w:t>
      </w:r>
      <w:r>
        <w:rPr>
          <w:spacing w:val="53"/>
        </w:rPr>
        <w:t xml:space="preserve"> </w:t>
      </w:r>
      <w:r>
        <w:t>программы</w:t>
      </w:r>
      <w:r>
        <w:rPr>
          <w:spacing w:val="52"/>
        </w:rPr>
        <w:t xml:space="preserve"> </w:t>
      </w:r>
      <w:r>
        <w:t>начального</w:t>
      </w:r>
      <w:r>
        <w:rPr>
          <w:spacing w:val="54"/>
        </w:rPr>
        <w:t xml:space="preserve"> </w:t>
      </w:r>
      <w:r>
        <w:t>общего</w:t>
      </w:r>
      <w:r>
        <w:rPr>
          <w:spacing w:val="-57"/>
        </w:rPr>
        <w:t xml:space="preserve"> </w:t>
      </w:r>
      <w:r>
        <w:t>образования;</w:t>
      </w:r>
    </w:p>
    <w:p w:rsidR="000B529C" w:rsidRDefault="000B529C">
      <w:pPr>
        <w:sectPr w:rsidR="000B529C">
          <w:pgSz w:w="11910" w:h="16840"/>
          <w:pgMar w:top="480" w:right="320" w:bottom="1160" w:left="620" w:header="0" w:footer="899" w:gutter="0"/>
          <w:cols w:space="720"/>
        </w:sectPr>
      </w:pPr>
    </w:p>
    <w:p w:rsidR="000B529C" w:rsidRDefault="00F00C41">
      <w:pPr>
        <w:pStyle w:val="a3"/>
        <w:spacing w:before="60"/>
        <w:ind w:left="479" w:firstLine="0"/>
      </w:pPr>
      <w:r>
        <w:lastRenderedPageBreak/>
        <w:pict>
          <v:group id="_x0000_s1069" style="position:absolute;left:0;text-align:left;margin-left:42.6pt;margin-top:3.4pt;width:18.75pt;height:40.95pt;z-index:-19799040;mso-position-horizontal-relative:page" coordorigin="852,68" coordsize="375,819">
            <v:shape id="_x0000_s1072" type="#_x0000_t75" style="position:absolute;left:852;top:68;width:375;height:267">
              <v:imagedata r:id="rId16" o:title=""/>
            </v:shape>
            <v:shape id="_x0000_s1071" type="#_x0000_t75" style="position:absolute;left:852;top:344;width:375;height:267">
              <v:imagedata r:id="rId16" o:title=""/>
            </v:shape>
            <v:shape id="_x0000_s1070" type="#_x0000_t75" style="position:absolute;left:852;top:620;width:375;height:267">
              <v:imagedata r:id="rId16" o:title=""/>
            </v:shape>
            <w10:wrap anchorx="page"/>
          </v:group>
        </w:pict>
      </w:r>
      <w:r w:rsidR="00392229">
        <w:t>безопасность</w:t>
      </w:r>
      <w:r w:rsidR="00392229">
        <w:rPr>
          <w:spacing w:val="-3"/>
        </w:rPr>
        <w:t xml:space="preserve"> </w:t>
      </w:r>
      <w:r w:rsidR="00392229">
        <w:t>и</w:t>
      </w:r>
      <w:r w:rsidR="00392229">
        <w:rPr>
          <w:spacing w:val="-6"/>
        </w:rPr>
        <w:t xml:space="preserve"> </w:t>
      </w:r>
      <w:r w:rsidR="00392229">
        <w:t>комфортность</w:t>
      </w:r>
      <w:r w:rsidR="00392229">
        <w:rPr>
          <w:spacing w:val="-2"/>
        </w:rPr>
        <w:t xml:space="preserve"> </w:t>
      </w:r>
      <w:r w:rsidR="00392229">
        <w:t>организации</w:t>
      </w:r>
      <w:r w:rsidR="00392229">
        <w:rPr>
          <w:spacing w:val="-1"/>
        </w:rPr>
        <w:t xml:space="preserve"> </w:t>
      </w:r>
      <w:r w:rsidR="00392229">
        <w:t>учебного</w:t>
      </w:r>
      <w:r w:rsidR="00392229">
        <w:rPr>
          <w:spacing w:val="-4"/>
        </w:rPr>
        <w:t xml:space="preserve"> </w:t>
      </w:r>
      <w:r w:rsidR="00392229">
        <w:t>процесса;</w:t>
      </w:r>
    </w:p>
    <w:p w:rsidR="000B529C" w:rsidRDefault="00392229">
      <w:pPr>
        <w:pStyle w:val="a3"/>
        <w:ind w:left="479" w:firstLine="0"/>
      </w:pPr>
      <w:r>
        <w:t>соблюдение</w:t>
      </w:r>
      <w:r>
        <w:rPr>
          <w:spacing w:val="-6"/>
        </w:rPr>
        <w:t xml:space="preserve"> </w:t>
      </w:r>
      <w:r>
        <w:t>санитарно-эпидемиологических</w:t>
      </w:r>
      <w:r>
        <w:rPr>
          <w:spacing w:val="-3"/>
        </w:rPr>
        <w:t xml:space="preserve"> </w:t>
      </w:r>
      <w:r>
        <w:t>правил</w:t>
      </w:r>
      <w:r>
        <w:rPr>
          <w:spacing w:val="-8"/>
        </w:rPr>
        <w:t xml:space="preserve"> </w:t>
      </w:r>
      <w:r>
        <w:t>и</w:t>
      </w:r>
      <w:r>
        <w:rPr>
          <w:spacing w:val="-5"/>
        </w:rPr>
        <w:t xml:space="preserve"> </w:t>
      </w:r>
      <w:r>
        <w:t>гигиенических</w:t>
      </w:r>
      <w:r>
        <w:rPr>
          <w:spacing w:val="-6"/>
        </w:rPr>
        <w:t xml:space="preserve"> </w:t>
      </w:r>
      <w:r>
        <w:t>нормативов;</w:t>
      </w:r>
    </w:p>
    <w:p w:rsidR="000B529C" w:rsidRDefault="00392229">
      <w:pPr>
        <w:pStyle w:val="a3"/>
        <w:ind w:left="232" w:right="245" w:firstLine="268"/>
      </w:pPr>
      <w:r>
        <w:t>возможность для беспрепятственного доступа детей-инвалидов и обучающихся с ограниченными</w:t>
      </w:r>
      <w:r>
        <w:rPr>
          <w:spacing w:val="1"/>
        </w:rPr>
        <w:t xml:space="preserve"> </w:t>
      </w:r>
      <w:r>
        <w:t>возможностями</w:t>
      </w:r>
      <w:r>
        <w:rPr>
          <w:spacing w:val="-1"/>
        </w:rPr>
        <w:t xml:space="preserve"> </w:t>
      </w:r>
      <w:r>
        <w:t>здоровья к</w:t>
      </w:r>
      <w:r>
        <w:rPr>
          <w:spacing w:val="-1"/>
        </w:rPr>
        <w:t xml:space="preserve"> </w:t>
      </w:r>
      <w:r>
        <w:t>объектам</w:t>
      </w:r>
      <w:r>
        <w:rPr>
          <w:spacing w:val="-1"/>
        </w:rPr>
        <w:t xml:space="preserve"> </w:t>
      </w:r>
      <w:r>
        <w:t>инфраструктуры</w:t>
      </w:r>
      <w:r>
        <w:rPr>
          <w:spacing w:val="1"/>
        </w:rPr>
        <w:t xml:space="preserve"> </w:t>
      </w:r>
      <w:r>
        <w:t>организации.</w:t>
      </w:r>
    </w:p>
    <w:p w:rsidR="000B529C" w:rsidRDefault="00392229">
      <w:pPr>
        <w:pStyle w:val="a3"/>
        <w:ind w:left="232" w:right="244" w:firstLine="0"/>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
        </w:rPr>
        <w:t xml:space="preserve"> </w:t>
      </w:r>
      <w:r>
        <w:t>деятельности являются требования ФГОС НОО, лицензионные требования и условия Положения 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утверждённого</w:t>
      </w:r>
      <w:r>
        <w:rPr>
          <w:spacing w:val="1"/>
        </w:rPr>
        <w:t xml:space="preserve"> </w:t>
      </w:r>
      <w:r>
        <w:t>постановлением</w:t>
      </w:r>
      <w:r>
        <w:rPr>
          <w:spacing w:val="1"/>
        </w:rPr>
        <w:t xml:space="preserve"> </w:t>
      </w:r>
      <w:r>
        <w:t>Правительства</w:t>
      </w:r>
      <w:r>
        <w:rPr>
          <w:spacing w:val="-57"/>
        </w:rPr>
        <w:t xml:space="preserve"> </w:t>
      </w:r>
      <w:r>
        <w:t>Российской Федерации 28 октября 2013 г. № 966, а также соответствующие приказы и методические</w:t>
      </w:r>
      <w:r>
        <w:rPr>
          <w:spacing w:val="1"/>
        </w:rPr>
        <w:t xml:space="preserve"> </w:t>
      </w:r>
      <w:r>
        <w:t>рекомендации,</w:t>
      </w:r>
      <w:r>
        <w:rPr>
          <w:spacing w:val="-1"/>
        </w:rPr>
        <w:t xml:space="preserve"> </w:t>
      </w:r>
      <w:r>
        <w:t>в</w:t>
      </w:r>
      <w:r>
        <w:rPr>
          <w:spacing w:val="-1"/>
        </w:rPr>
        <w:t xml:space="preserve"> </w:t>
      </w:r>
      <w:r>
        <w:t>том числе:</w:t>
      </w:r>
    </w:p>
    <w:p w:rsidR="000B529C" w:rsidRDefault="00392229">
      <w:pPr>
        <w:pStyle w:val="a3"/>
        <w:ind w:left="232" w:right="247" w:firstLine="357"/>
      </w:pPr>
      <w:r>
        <w:rPr>
          <w:noProof/>
          <w:lang w:eastAsia="ru-RU"/>
        </w:rPr>
        <w:drawing>
          <wp:anchor distT="0" distB="0" distL="0" distR="0" simplePos="0" relativeHeight="483517952" behindDoc="1" locked="0" layoutInCell="1" allowOverlap="1">
            <wp:simplePos x="0" y="0"/>
            <wp:positionH relativeFrom="page">
              <wp:posOffset>541019</wp:posOffset>
            </wp:positionH>
            <wp:positionV relativeFrom="paragraph">
              <wp:posOffset>5119</wp:posOffset>
            </wp:positionV>
            <wp:extent cx="237744" cy="169164"/>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5" cstate="print"/>
                    <a:stretch>
                      <a:fillRect/>
                    </a:stretch>
                  </pic:blipFill>
                  <pic:spPr>
                    <a:xfrm>
                      <a:off x="0" y="0"/>
                      <a:ext cx="237744" cy="169164"/>
                    </a:xfrm>
                    <a:prstGeom prst="rect">
                      <a:avLst/>
                    </a:prstGeom>
                  </pic:spPr>
                </pic:pic>
              </a:graphicData>
            </a:graphic>
          </wp:anchor>
        </w:drawing>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молодёжи»,</w:t>
      </w:r>
      <w:r>
        <w:rPr>
          <w:spacing w:val="1"/>
        </w:rPr>
        <w:t xml:space="preserve"> </w:t>
      </w:r>
      <w:r>
        <w:t>утверждённые</w:t>
      </w:r>
      <w:r>
        <w:rPr>
          <w:spacing w:val="1"/>
        </w:rPr>
        <w:t xml:space="preserve"> </w:t>
      </w:r>
      <w:r>
        <w:t>постановлением</w:t>
      </w:r>
      <w:r>
        <w:rPr>
          <w:spacing w:val="1"/>
        </w:rPr>
        <w:t xml:space="preserve"> </w:t>
      </w:r>
      <w:r>
        <w:t>Главного</w:t>
      </w:r>
      <w:r>
        <w:rPr>
          <w:spacing w:val="1"/>
        </w:rPr>
        <w:t xml:space="preserve"> </w:t>
      </w:r>
      <w:r>
        <w:t>санитарного</w:t>
      </w:r>
      <w:r>
        <w:rPr>
          <w:spacing w:val="-1"/>
        </w:rPr>
        <w:t xml:space="preserve"> </w:t>
      </w:r>
      <w:r>
        <w:t>врача</w:t>
      </w:r>
      <w:r>
        <w:rPr>
          <w:spacing w:val="-1"/>
        </w:rPr>
        <w:t xml:space="preserve"> </w:t>
      </w:r>
      <w:r>
        <w:t>Российской Федерации</w:t>
      </w:r>
      <w:r>
        <w:rPr>
          <w:spacing w:val="-1"/>
        </w:rPr>
        <w:t xml:space="preserve"> </w:t>
      </w:r>
      <w:r>
        <w:t>№</w:t>
      </w:r>
      <w:r>
        <w:rPr>
          <w:spacing w:val="-1"/>
        </w:rPr>
        <w:t xml:space="preserve"> </w:t>
      </w:r>
      <w:r>
        <w:t>2 от 28</w:t>
      </w:r>
      <w:r>
        <w:rPr>
          <w:spacing w:val="-1"/>
        </w:rPr>
        <w:t xml:space="preserve"> </w:t>
      </w:r>
      <w:r>
        <w:t>сентября 2020</w:t>
      </w:r>
      <w:r>
        <w:rPr>
          <w:spacing w:val="4"/>
        </w:rPr>
        <w:t xml:space="preserve"> </w:t>
      </w:r>
      <w:r>
        <w:t>г.;</w:t>
      </w:r>
    </w:p>
    <w:p w:rsidR="000B529C" w:rsidRDefault="00392229">
      <w:pPr>
        <w:pStyle w:val="a3"/>
        <w:ind w:left="232" w:right="247" w:firstLine="249"/>
      </w:pPr>
      <w:r>
        <w:rPr>
          <w:noProof/>
          <w:lang w:eastAsia="ru-RU"/>
        </w:rPr>
        <w:drawing>
          <wp:anchor distT="0" distB="0" distL="0" distR="0" simplePos="0" relativeHeight="483518464" behindDoc="1" locked="0" layoutInCell="1" allowOverlap="1">
            <wp:simplePos x="0" y="0"/>
            <wp:positionH relativeFrom="page">
              <wp:posOffset>541019</wp:posOffset>
            </wp:positionH>
            <wp:positionV relativeFrom="paragraph">
              <wp:posOffset>5119</wp:posOffset>
            </wp:positionV>
            <wp:extent cx="237744" cy="169164"/>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5" cstate="print"/>
                    <a:stretch>
                      <a:fillRect/>
                    </a:stretch>
                  </pic:blipFill>
                  <pic:spPr>
                    <a:xfrm>
                      <a:off x="0" y="0"/>
                      <a:ext cx="237744" cy="169164"/>
                    </a:xfrm>
                    <a:prstGeom prst="rect">
                      <a:avLst/>
                    </a:prstGeom>
                  </pic:spPr>
                </pic:pic>
              </a:graphicData>
            </a:graphic>
          </wp:anchor>
        </w:drawing>
      </w:r>
      <w:r>
        <w:t>СанПиН 1.2.3685-21 «Гигиенические нормативы и требования к обеспечению безопасности и (или)</w:t>
      </w:r>
      <w:r>
        <w:rPr>
          <w:spacing w:val="-57"/>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утверждённые</w:t>
      </w:r>
      <w:r>
        <w:rPr>
          <w:spacing w:val="1"/>
        </w:rPr>
        <w:t xml:space="preserve"> </w:t>
      </w:r>
      <w:r>
        <w:t>постановлением</w:t>
      </w:r>
      <w:r>
        <w:rPr>
          <w:spacing w:val="1"/>
        </w:rPr>
        <w:t xml:space="preserve"> </w:t>
      </w:r>
      <w:r>
        <w:t>Главного</w:t>
      </w:r>
      <w:r>
        <w:rPr>
          <w:spacing w:val="1"/>
        </w:rPr>
        <w:t xml:space="preserve"> </w:t>
      </w:r>
      <w:r>
        <w:t>санитарного</w:t>
      </w:r>
      <w:r>
        <w:rPr>
          <w:spacing w:val="-1"/>
        </w:rPr>
        <w:t xml:space="preserve"> </w:t>
      </w:r>
      <w:r>
        <w:t>врача</w:t>
      </w:r>
      <w:r>
        <w:rPr>
          <w:spacing w:val="-1"/>
        </w:rPr>
        <w:t xml:space="preserve"> </w:t>
      </w:r>
      <w:r>
        <w:t>Российской Федерации</w:t>
      </w:r>
      <w:r>
        <w:rPr>
          <w:spacing w:val="-1"/>
        </w:rPr>
        <w:t xml:space="preserve"> </w:t>
      </w:r>
      <w:r>
        <w:t>№</w:t>
      </w:r>
      <w:r>
        <w:rPr>
          <w:spacing w:val="-1"/>
        </w:rPr>
        <w:t xml:space="preserve"> </w:t>
      </w:r>
      <w:r>
        <w:t>2 от 28</w:t>
      </w:r>
      <w:r>
        <w:rPr>
          <w:spacing w:val="-1"/>
        </w:rPr>
        <w:t xml:space="preserve"> </w:t>
      </w:r>
      <w:r>
        <w:t>января 2021 г.</w:t>
      </w:r>
    </w:p>
    <w:p w:rsidR="000B529C" w:rsidRDefault="00392229">
      <w:pPr>
        <w:pStyle w:val="a3"/>
        <w:ind w:left="232" w:right="251" w:firstLine="285"/>
      </w:pPr>
      <w:r>
        <w:rPr>
          <w:noProof/>
          <w:lang w:eastAsia="ru-RU"/>
        </w:rPr>
        <w:drawing>
          <wp:anchor distT="0" distB="0" distL="0" distR="0" simplePos="0" relativeHeight="483518976" behindDoc="1" locked="0" layoutInCell="1" allowOverlap="1">
            <wp:simplePos x="0" y="0"/>
            <wp:positionH relativeFrom="page">
              <wp:posOffset>541019</wp:posOffset>
            </wp:positionH>
            <wp:positionV relativeFrom="paragraph">
              <wp:posOffset>5120</wp:posOffset>
            </wp:positionV>
            <wp:extent cx="237744" cy="169164"/>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5" cstate="print"/>
                    <a:stretch>
                      <a:fillRect/>
                    </a:stretch>
                  </pic:blipFill>
                  <pic:spPr>
                    <a:xfrm>
                      <a:off x="0" y="0"/>
                      <a:ext cx="237744" cy="169164"/>
                    </a:xfrm>
                    <a:prstGeom prst="rect">
                      <a:avLst/>
                    </a:prstGeom>
                  </pic:spPr>
                </pic:pic>
              </a:graphicData>
            </a:graphic>
          </wp:anchor>
        </w:drawing>
      </w:r>
      <w:r>
        <w:t>перечень учебников, допущенных к использованию при реализации имеющих государственную</w:t>
      </w:r>
      <w:r>
        <w:rPr>
          <w:spacing w:val="1"/>
        </w:rPr>
        <w:t xml:space="preserve"> </w:t>
      </w:r>
      <w:r>
        <w:t>аккредитацию образовательных программ начального общего, основного общего, среднего общего</w:t>
      </w:r>
      <w:r>
        <w:rPr>
          <w:spacing w:val="1"/>
        </w:rPr>
        <w:t xml:space="preserve"> </w:t>
      </w:r>
      <w:r>
        <w:t>образования</w:t>
      </w:r>
      <w:r>
        <w:rPr>
          <w:spacing w:val="-1"/>
        </w:rPr>
        <w:t xml:space="preserve"> </w:t>
      </w:r>
      <w:r>
        <w:t>(в</w:t>
      </w:r>
      <w:r>
        <w:rPr>
          <w:spacing w:val="-3"/>
        </w:rPr>
        <w:t xml:space="preserve"> </w:t>
      </w:r>
      <w:r>
        <w:t>соответствии</w:t>
      </w:r>
      <w:r>
        <w:rPr>
          <w:spacing w:val="-1"/>
        </w:rPr>
        <w:t xml:space="preserve"> </w:t>
      </w:r>
      <w:r>
        <w:t>с</w:t>
      </w:r>
      <w:r>
        <w:rPr>
          <w:spacing w:val="-2"/>
        </w:rPr>
        <w:t xml:space="preserve"> </w:t>
      </w:r>
      <w:r>
        <w:t>действующим</w:t>
      </w:r>
      <w:r>
        <w:rPr>
          <w:spacing w:val="-1"/>
        </w:rPr>
        <w:t xml:space="preserve"> </w:t>
      </w:r>
      <w:r>
        <w:t>Приказом</w:t>
      </w:r>
      <w:r>
        <w:rPr>
          <w:spacing w:val="-2"/>
        </w:rPr>
        <w:t xml:space="preserve"> </w:t>
      </w:r>
      <w:r>
        <w:t>Министерства</w:t>
      </w:r>
      <w:r>
        <w:rPr>
          <w:spacing w:val="-2"/>
        </w:rPr>
        <w:t xml:space="preserve"> </w:t>
      </w:r>
      <w:r>
        <w:t>просвещения</w:t>
      </w:r>
      <w:r>
        <w:rPr>
          <w:spacing w:val="-1"/>
        </w:rPr>
        <w:t xml:space="preserve"> </w:t>
      </w:r>
      <w:r>
        <w:t>РФ);</w:t>
      </w:r>
    </w:p>
    <w:p w:rsidR="000B529C" w:rsidRDefault="00392229">
      <w:pPr>
        <w:pStyle w:val="a3"/>
        <w:spacing w:before="1"/>
        <w:ind w:left="232" w:right="241" w:firstLine="364"/>
      </w:pPr>
      <w:r>
        <w:rPr>
          <w:noProof/>
          <w:lang w:eastAsia="ru-RU"/>
        </w:rPr>
        <w:drawing>
          <wp:anchor distT="0" distB="0" distL="0" distR="0" simplePos="0" relativeHeight="483519488" behindDoc="1" locked="0" layoutInCell="1" allowOverlap="1">
            <wp:simplePos x="0" y="0"/>
            <wp:positionH relativeFrom="page">
              <wp:posOffset>541019</wp:posOffset>
            </wp:positionH>
            <wp:positionV relativeFrom="paragraph">
              <wp:posOffset>5754</wp:posOffset>
            </wp:positionV>
            <wp:extent cx="237744" cy="169164"/>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15" cstate="print"/>
                    <a:stretch>
                      <a:fillRect/>
                    </a:stretch>
                  </pic:blipFill>
                  <pic:spPr>
                    <a:xfrm>
                      <a:off x="0" y="0"/>
                      <a:ext cx="237744" cy="169164"/>
                    </a:xfrm>
                    <a:prstGeom prst="rect">
                      <a:avLst/>
                    </a:prstGeom>
                  </pic:spPr>
                </pic:pic>
              </a:graphicData>
            </a:graphic>
          </wp:anchor>
        </w:drawing>
      </w:r>
      <w:proofErr w:type="gramStart"/>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03.09.2019</w:t>
      </w:r>
      <w:r>
        <w:rPr>
          <w:spacing w:val="1"/>
        </w:rPr>
        <w:t xml:space="preserve"> </w:t>
      </w:r>
      <w:r>
        <w:t>г.</w:t>
      </w:r>
      <w:r>
        <w:rPr>
          <w:spacing w:val="1"/>
        </w:rPr>
        <w:t xml:space="preserve"> </w:t>
      </w:r>
      <w:r>
        <w:t>№</w:t>
      </w:r>
      <w:r>
        <w:rPr>
          <w:spacing w:val="1"/>
        </w:rPr>
        <w:t xml:space="preserve"> </w:t>
      </w:r>
      <w:r>
        <w:t>465</w:t>
      </w:r>
      <w:r>
        <w:rPr>
          <w:spacing w:val="1"/>
        </w:rPr>
        <w:t xml:space="preserve"> </w:t>
      </w:r>
      <w:r>
        <w:t>«Об</w:t>
      </w:r>
      <w:r>
        <w:rPr>
          <w:spacing w:val="1"/>
        </w:rPr>
        <w:t xml:space="preserve"> </w:t>
      </w:r>
      <w:r>
        <w:t>утверждении перечня средств обучения и воспитания, необходимых для реализации образовательных</w:t>
      </w:r>
      <w:r>
        <w:rPr>
          <w:spacing w:val="-57"/>
        </w:rPr>
        <w:t xml:space="preserve"> </w:t>
      </w:r>
      <w:r>
        <w:t>программ начального общего, основного общего и среднего общего образования, соответствующих</w:t>
      </w:r>
      <w:r>
        <w:rPr>
          <w:spacing w:val="1"/>
        </w:rPr>
        <w:t xml:space="preserve"> </w:t>
      </w:r>
      <w:r>
        <w:t>современным</w:t>
      </w:r>
      <w:r>
        <w:rPr>
          <w:spacing w:val="15"/>
        </w:rPr>
        <w:t xml:space="preserve"> </w:t>
      </w:r>
      <w:r>
        <w:t>условиям</w:t>
      </w:r>
      <w:r>
        <w:rPr>
          <w:spacing w:val="16"/>
        </w:rPr>
        <w:t xml:space="preserve"> </w:t>
      </w:r>
      <w:r>
        <w:t>обучения,</w:t>
      </w:r>
      <w:r>
        <w:rPr>
          <w:spacing w:val="14"/>
        </w:rPr>
        <w:t xml:space="preserve"> </w:t>
      </w:r>
      <w:r>
        <w:t>необходимого</w:t>
      </w:r>
      <w:r>
        <w:rPr>
          <w:spacing w:val="14"/>
        </w:rPr>
        <w:t xml:space="preserve"> </w:t>
      </w:r>
      <w:r>
        <w:t>при</w:t>
      </w:r>
      <w:r>
        <w:rPr>
          <w:spacing w:val="14"/>
        </w:rPr>
        <w:t xml:space="preserve"> </w:t>
      </w:r>
      <w:r>
        <w:t>оснащении</w:t>
      </w:r>
      <w:r>
        <w:rPr>
          <w:spacing w:val="15"/>
        </w:rPr>
        <w:t xml:space="preserve"> </w:t>
      </w:r>
      <w:r>
        <w:t>общеобразовательных</w:t>
      </w:r>
      <w:r>
        <w:rPr>
          <w:spacing w:val="16"/>
        </w:rPr>
        <w:t xml:space="preserve"> </w:t>
      </w:r>
      <w:r>
        <w:t>организаций</w:t>
      </w:r>
      <w:r>
        <w:rPr>
          <w:spacing w:val="-58"/>
        </w:rPr>
        <w:t xml:space="preserve"> </w:t>
      </w:r>
      <w:r>
        <w:t>в</w:t>
      </w:r>
      <w:r>
        <w:rPr>
          <w:spacing w:val="1"/>
        </w:rPr>
        <w:t xml:space="preserve"> </w:t>
      </w:r>
      <w:r>
        <w:t>целях</w:t>
      </w:r>
      <w:r>
        <w:rPr>
          <w:spacing w:val="1"/>
        </w:rPr>
        <w:t xml:space="preserve"> </w:t>
      </w:r>
      <w:r>
        <w:t>реализации</w:t>
      </w:r>
      <w:r>
        <w:rPr>
          <w:spacing w:val="1"/>
        </w:rPr>
        <w:t xml:space="preserve"> </w:t>
      </w:r>
      <w:r>
        <w:t>мероприятий</w:t>
      </w:r>
      <w:r>
        <w:rPr>
          <w:spacing w:val="1"/>
        </w:rPr>
        <w:t xml:space="preserve"> </w:t>
      </w:r>
      <w:r>
        <w:t>по</w:t>
      </w:r>
      <w:r>
        <w:rPr>
          <w:spacing w:val="1"/>
        </w:rPr>
        <w:t xml:space="preserve"> </w:t>
      </w:r>
      <w:r>
        <w:t>содействию</w:t>
      </w:r>
      <w:r>
        <w:rPr>
          <w:spacing w:val="1"/>
        </w:rPr>
        <w:t xml:space="preserve"> </w:t>
      </w:r>
      <w:r>
        <w:t>созданию</w:t>
      </w:r>
      <w:r>
        <w:rPr>
          <w:spacing w:val="1"/>
        </w:rPr>
        <w:t xml:space="preserve"> </w:t>
      </w:r>
      <w:r>
        <w:t>в</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(исходя</w:t>
      </w:r>
      <w:r>
        <w:rPr>
          <w:spacing w:val="1"/>
        </w:rPr>
        <w:t xml:space="preserve"> </w:t>
      </w:r>
      <w:r>
        <w:t>из</w:t>
      </w:r>
      <w:r>
        <w:rPr>
          <w:spacing w:val="1"/>
        </w:rPr>
        <w:t xml:space="preserve"> </w:t>
      </w:r>
      <w:r>
        <w:t>прогнозируемой</w:t>
      </w:r>
      <w:r>
        <w:rPr>
          <w:spacing w:val="1"/>
        </w:rPr>
        <w:t xml:space="preserve"> </w:t>
      </w:r>
      <w:r>
        <w:t>потребности)</w:t>
      </w:r>
      <w:r>
        <w:rPr>
          <w:spacing w:val="1"/>
        </w:rPr>
        <w:t xml:space="preserve"> </w:t>
      </w:r>
      <w:r>
        <w:t>новых</w:t>
      </w:r>
      <w:r>
        <w:rPr>
          <w:spacing w:val="1"/>
        </w:rPr>
        <w:t xml:space="preserve"> </w:t>
      </w:r>
      <w:r>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57"/>
        </w:rPr>
        <w:t xml:space="preserve"> </w:t>
      </w:r>
      <w:r>
        <w:t>критериев</w:t>
      </w:r>
      <w:r>
        <w:rPr>
          <w:spacing w:val="1"/>
        </w:rPr>
        <w:t xml:space="preserve"> </w:t>
      </w:r>
      <w:r>
        <w:t>его</w:t>
      </w:r>
      <w:proofErr w:type="gramEnd"/>
      <w:r>
        <w:rPr>
          <w:spacing w:val="1"/>
        </w:rPr>
        <w:t xml:space="preserve"> </w:t>
      </w:r>
      <w:r>
        <w:t>формирования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функциональному</w:t>
      </w:r>
      <w:r>
        <w:rPr>
          <w:spacing w:val="1"/>
        </w:rPr>
        <w:t xml:space="preserve"> </w:t>
      </w:r>
      <w:r>
        <w:t>оснащению,</w:t>
      </w:r>
      <w:r>
        <w:rPr>
          <w:spacing w:val="1"/>
        </w:rPr>
        <w:t xml:space="preserve"> </w:t>
      </w:r>
      <w:r>
        <w:t>а</w:t>
      </w:r>
      <w:r>
        <w:rPr>
          <w:spacing w:val="1"/>
        </w:rPr>
        <w:t xml:space="preserve"> </w:t>
      </w:r>
      <w:r>
        <w:t>также</w:t>
      </w:r>
      <w:r>
        <w:rPr>
          <w:spacing w:val="1"/>
        </w:rPr>
        <w:t xml:space="preserve"> </w:t>
      </w:r>
      <w:r>
        <w:t>норматива</w:t>
      </w:r>
      <w:r>
        <w:rPr>
          <w:spacing w:val="1"/>
        </w:rPr>
        <w:t xml:space="preserve"> </w:t>
      </w:r>
      <w:r>
        <w:t>стоимости оснащения одного места обучающегося указанными средствами обучения и воспитания»</w:t>
      </w:r>
      <w:r>
        <w:rPr>
          <w:spacing w:val="1"/>
        </w:rPr>
        <w:t xml:space="preserve"> </w:t>
      </w:r>
      <w:r>
        <w:t>(</w:t>
      </w:r>
      <w:proofErr w:type="gramStart"/>
      <w:r>
        <w:t>зарегистрирован</w:t>
      </w:r>
      <w:proofErr w:type="gramEnd"/>
      <w:r>
        <w:rPr>
          <w:spacing w:val="-1"/>
        </w:rPr>
        <w:t xml:space="preserve"> </w:t>
      </w:r>
      <w:r>
        <w:t>25.12.2019 №</w:t>
      </w:r>
      <w:r>
        <w:rPr>
          <w:spacing w:val="-1"/>
        </w:rPr>
        <w:t xml:space="preserve"> </w:t>
      </w:r>
      <w:r>
        <w:t>56982);</w:t>
      </w:r>
    </w:p>
    <w:p w:rsidR="000B529C" w:rsidRDefault="00392229">
      <w:pPr>
        <w:pStyle w:val="a3"/>
        <w:ind w:left="232" w:right="249" w:firstLine="256"/>
      </w:pPr>
      <w:r>
        <w:rPr>
          <w:noProof/>
          <w:lang w:eastAsia="ru-RU"/>
        </w:rPr>
        <w:drawing>
          <wp:anchor distT="0" distB="0" distL="0" distR="0" simplePos="0" relativeHeight="483520000" behindDoc="1" locked="0" layoutInCell="1" allowOverlap="1">
            <wp:simplePos x="0" y="0"/>
            <wp:positionH relativeFrom="page">
              <wp:posOffset>541019</wp:posOffset>
            </wp:positionH>
            <wp:positionV relativeFrom="paragraph">
              <wp:posOffset>5119</wp:posOffset>
            </wp:positionV>
            <wp:extent cx="237744" cy="169163"/>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5" cstate="print"/>
                    <a:stretch>
                      <a:fillRect/>
                    </a:stretch>
                  </pic:blipFill>
                  <pic:spPr>
                    <a:xfrm>
                      <a:off x="0" y="0"/>
                      <a:ext cx="237744" cy="169163"/>
                    </a:xfrm>
                    <a:prstGeom prst="rect">
                      <a:avLst/>
                    </a:prstGeom>
                  </pic:spPr>
                </pic:pic>
              </a:graphicData>
            </a:graphic>
          </wp:anchor>
        </w:drawing>
      </w:r>
      <w:r>
        <w:t>аналогичные перечни, утверждённые региональными нормативными актами и локальными актами</w:t>
      </w:r>
      <w:r>
        <w:rPr>
          <w:spacing w:val="1"/>
        </w:rPr>
        <w:t xml:space="preserve"> </w:t>
      </w:r>
      <w:r>
        <w:t>образовательной</w:t>
      </w:r>
      <w:r>
        <w:rPr>
          <w:spacing w:val="1"/>
        </w:rPr>
        <w:t xml:space="preserve"> </w:t>
      </w:r>
      <w:r>
        <w:t>организации,</w:t>
      </w:r>
      <w:r>
        <w:rPr>
          <w:spacing w:val="1"/>
        </w:rPr>
        <w:t xml:space="preserve"> </w:t>
      </w:r>
      <w:r>
        <w:t>разработанные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 в</w:t>
      </w:r>
      <w:r>
        <w:rPr>
          <w:spacing w:val="-1"/>
        </w:rPr>
        <w:t xml:space="preserve"> </w:t>
      </w:r>
      <w:r>
        <w:t>образовательной организации;</w:t>
      </w:r>
    </w:p>
    <w:p w:rsidR="000B529C" w:rsidRDefault="00392229">
      <w:pPr>
        <w:pStyle w:val="a3"/>
        <w:ind w:left="232" w:right="243" w:firstLine="350"/>
      </w:pPr>
      <w:r>
        <w:rPr>
          <w:noProof/>
          <w:lang w:eastAsia="ru-RU"/>
        </w:rPr>
        <w:drawing>
          <wp:anchor distT="0" distB="0" distL="0" distR="0" simplePos="0" relativeHeight="483520512" behindDoc="1" locked="0" layoutInCell="1" allowOverlap="1">
            <wp:simplePos x="0" y="0"/>
            <wp:positionH relativeFrom="page">
              <wp:posOffset>541019</wp:posOffset>
            </wp:positionH>
            <wp:positionV relativeFrom="paragraph">
              <wp:posOffset>5119</wp:posOffset>
            </wp:positionV>
            <wp:extent cx="237744" cy="169163"/>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15" cstate="print"/>
                    <a:stretch>
                      <a:fillRect/>
                    </a:stretch>
                  </pic:blipFill>
                  <pic:spPr>
                    <a:xfrm>
                      <a:off x="0" y="0"/>
                      <a:ext cx="237744" cy="169163"/>
                    </a:xfrm>
                    <a:prstGeom prst="rect">
                      <a:avLst/>
                    </a:prstGeom>
                  </pic:spPr>
                </pic:pic>
              </a:graphicData>
            </a:graphic>
          </wp:anchor>
        </w:drawing>
      </w:r>
      <w:r>
        <w:t>Федеральный</w:t>
      </w:r>
      <w:r>
        <w:rPr>
          <w:spacing w:val="1"/>
        </w:rPr>
        <w:t xml:space="preserve"> </w:t>
      </w:r>
      <w:r>
        <w:t>закон</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2010</w:t>
      </w:r>
      <w:r>
        <w:rPr>
          <w:spacing w:val="1"/>
        </w:rPr>
        <w:t xml:space="preserve"> </w:t>
      </w:r>
      <w:r>
        <w:t>г.</w:t>
      </w:r>
      <w:r>
        <w:rPr>
          <w:spacing w:val="1"/>
        </w:rPr>
        <w:t xml:space="preserve"> </w:t>
      </w:r>
      <w:r>
        <w:t>№</w:t>
      </w:r>
      <w:r>
        <w:rPr>
          <w:spacing w:val="1"/>
        </w:rPr>
        <w:t xml:space="preserve"> </w:t>
      </w:r>
      <w:r>
        <w:t>436-ФЗ</w:t>
      </w:r>
      <w:r>
        <w:rPr>
          <w:spacing w:val="1"/>
        </w:rPr>
        <w:t xml:space="preserve"> </w:t>
      </w:r>
      <w:r>
        <w:t>«О</w:t>
      </w:r>
      <w:r>
        <w:rPr>
          <w:spacing w:val="1"/>
        </w:rPr>
        <w:t xml:space="preserve"> </w:t>
      </w:r>
      <w:r>
        <w:t>защите</w:t>
      </w:r>
      <w:r>
        <w:rPr>
          <w:spacing w:val="1"/>
        </w:rPr>
        <w:t xml:space="preserve"> </w:t>
      </w:r>
      <w:r>
        <w:t>детей</w:t>
      </w:r>
      <w:r>
        <w:rPr>
          <w:spacing w:val="1"/>
        </w:rPr>
        <w:t xml:space="preserve"> </w:t>
      </w:r>
      <w:r>
        <w:t>от</w:t>
      </w:r>
      <w:r>
        <w:rPr>
          <w:spacing w:val="1"/>
        </w:rPr>
        <w:t xml:space="preserve"> </w:t>
      </w:r>
      <w:r>
        <w:t>информации,</w:t>
      </w:r>
      <w:r>
        <w:rPr>
          <w:spacing w:val="1"/>
        </w:rPr>
        <w:t xml:space="preserve"> </w:t>
      </w:r>
      <w:r>
        <w:t>причиняющей вред их здоровью и развитию» (Собрание законодательства Российской Федерации,</w:t>
      </w:r>
      <w:r>
        <w:rPr>
          <w:spacing w:val="1"/>
        </w:rPr>
        <w:t xml:space="preserve"> </w:t>
      </w:r>
      <w:r>
        <w:t>2011,</w:t>
      </w:r>
      <w:r>
        <w:rPr>
          <w:spacing w:val="-1"/>
        </w:rPr>
        <w:t xml:space="preserve"> </w:t>
      </w:r>
      <w:r>
        <w:t>№</w:t>
      </w:r>
      <w:r>
        <w:rPr>
          <w:spacing w:val="-1"/>
        </w:rPr>
        <w:t xml:space="preserve"> </w:t>
      </w:r>
      <w:r>
        <w:t>1, ст. 48; 2021, №</w:t>
      </w:r>
      <w:r>
        <w:rPr>
          <w:spacing w:val="-1"/>
        </w:rPr>
        <w:t xml:space="preserve"> </w:t>
      </w:r>
      <w:r>
        <w:t>15, ст. 2432);</w:t>
      </w:r>
    </w:p>
    <w:p w:rsidR="000B529C" w:rsidRDefault="00392229">
      <w:pPr>
        <w:pStyle w:val="a3"/>
        <w:spacing w:before="1"/>
        <w:ind w:left="232" w:right="243" w:firstLine="340"/>
      </w:pPr>
      <w:r>
        <w:rPr>
          <w:noProof/>
          <w:lang w:eastAsia="ru-RU"/>
        </w:rPr>
        <w:drawing>
          <wp:anchor distT="0" distB="0" distL="0" distR="0" simplePos="0" relativeHeight="483521024" behindDoc="1" locked="0" layoutInCell="1" allowOverlap="1">
            <wp:simplePos x="0" y="0"/>
            <wp:positionH relativeFrom="page">
              <wp:posOffset>541019</wp:posOffset>
            </wp:positionH>
            <wp:positionV relativeFrom="paragraph">
              <wp:posOffset>5754</wp:posOffset>
            </wp:positionV>
            <wp:extent cx="237744" cy="169163"/>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5" cstate="print"/>
                    <a:stretch>
                      <a:fillRect/>
                    </a:stretch>
                  </pic:blipFill>
                  <pic:spPr>
                    <a:xfrm>
                      <a:off x="0" y="0"/>
                      <a:ext cx="237744" cy="169163"/>
                    </a:xfrm>
                    <a:prstGeom prst="rect">
                      <a:avLst/>
                    </a:prstGeom>
                  </pic:spPr>
                </pic:pic>
              </a:graphicData>
            </a:graphic>
          </wp:anchor>
        </w:drawing>
      </w:r>
      <w:r>
        <w:t>Федеральный</w:t>
      </w:r>
      <w:r>
        <w:rPr>
          <w:spacing w:val="1"/>
        </w:rPr>
        <w:t xml:space="preserve"> </w:t>
      </w:r>
      <w:r>
        <w:t>закон</w:t>
      </w:r>
      <w:r>
        <w:rPr>
          <w:spacing w:val="1"/>
        </w:rPr>
        <w:t xml:space="preserve"> </w:t>
      </w:r>
      <w:r>
        <w:t>от</w:t>
      </w:r>
      <w:r>
        <w:rPr>
          <w:spacing w:val="1"/>
        </w:rPr>
        <w:t xml:space="preserve"> </w:t>
      </w:r>
      <w:r>
        <w:t>27</w:t>
      </w:r>
      <w:r>
        <w:rPr>
          <w:spacing w:val="1"/>
        </w:rPr>
        <w:t xml:space="preserve"> </w:t>
      </w:r>
      <w:r>
        <w:t>июля</w:t>
      </w:r>
      <w:r>
        <w:rPr>
          <w:spacing w:val="1"/>
        </w:rPr>
        <w:t xml:space="preserve"> </w:t>
      </w:r>
      <w:r>
        <w:t>2006</w:t>
      </w:r>
      <w:r>
        <w:rPr>
          <w:spacing w:val="1"/>
        </w:rPr>
        <w:t xml:space="preserve"> </w:t>
      </w:r>
      <w:r>
        <w:t>г.</w:t>
      </w:r>
      <w:r>
        <w:rPr>
          <w:spacing w:val="1"/>
        </w:rPr>
        <w:t xml:space="preserve"> </w:t>
      </w:r>
      <w:r>
        <w:t>№</w:t>
      </w:r>
      <w:r>
        <w:rPr>
          <w:spacing w:val="1"/>
        </w:rPr>
        <w:t xml:space="preserve"> </w:t>
      </w:r>
      <w:r>
        <w:t>152-ФЗ</w:t>
      </w:r>
      <w:r>
        <w:rPr>
          <w:spacing w:val="1"/>
        </w:rPr>
        <w:t xml:space="preserve"> </w:t>
      </w:r>
      <w:r>
        <w:t>«О</w:t>
      </w:r>
      <w:r>
        <w:rPr>
          <w:spacing w:val="1"/>
        </w:rPr>
        <w:t xml:space="preserve"> </w:t>
      </w:r>
      <w:r>
        <w:t>персональных</w:t>
      </w:r>
      <w:r>
        <w:rPr>
          <w:spacing w:val="1"/>
        </w:rPr>
        <w:t xml:space="preserve"> </w:t>
      </w:r>
      <w:r>
        <w:t>данных»</w:t>
      </w:r>
      <w:r>
        <w:rPr>
          <w:spacing w:val="1"/>
        </w:rPr>
        <w:t xml:space="preserve"> </w:t>
      </w:r>
      <w:r>
        <w:t>(Собрание</w:t>
      </w:r>
      <w:r>
        <w:rPr>
          <w:spacing w:val="1"/>
        </w:rPr>
        <w:t xml:space="preserve"> </w:t>
      </w:r>
      <w:r>
        <w:t>законодательства</w:t>
      </w:r>
      <w:r>
        <w:rPr>
          <w:spacing w:val="-2"/>
        </w:rPr>
        <w:t xml:space="preserve"> </w:t>
      </w:r>
      <w:r>
        <w:t>Российской Федерации, 2006,</w:t>
      </w:r>
      <w:r>
        <w:rPr>
          <w:spacing w:val="-1"/>
        </w:rPr>
        <w:t xml:space="preserve"> </w:t>
      </w:r>
      <w:r>
        <w:t>№</w:t>
      </w:r>
      <w:r>
        <w:rPr>
          <w:spacing w:val="-1"/>
        </w:rPr>
        <w:t xml:space="preserve"> </w:t>
      </w:r>
      <w:r>
        <w:t>31, ст.</w:t>
      </w:r>
      <w:r>
        <w:rPr>
          <w:spacing w:val="-1"/>
        </w:rPr>
        <w:t xml:space="preserve"> </w:t>
      </w:r>
      <w:r>
        <w:t>3451; 2021, №</w:t>
      </w:r>
      <w:r>
        <w:rPr>
          <w:spacing w:val="-1"/>
        </w:rPr>
        <w:t xml:space="preserve"> </w:t>
      </w:r>
      <w:r>
        <w:t>1,</w:t>
      </w:r>
      <w:r>
        <w:rPr>
          <w:spacing w:val="-1"/>
        </w:rPr>
        <w:t xml:space="preserve"> </w:t>
      </w:r>
      <w:r>
        <w:t>ст. 58).</w:t>
      </w:r>
    </w:p>
    <w:p w:rsidR="00990B4C" w:rsidRDefault="00F00C41">
      <w:pPr>
        <w:pStyle w:val="a3"/>
        <w:ind w:left="479" w:right="2899" w:hanging="248"/>
      </w:pPr>
      <w:r>
        <w:pict>
          <v:group id="_x0000_s1065" style="position:absolute;left:0;text-align:left;margin-left:42.6pt;margin-top:14.2pt;width:18.75pt;height:40.95pt;z-index:-19794944;mso-position-horizontal-relative:page" coordorigin="852,284" coordsize="375,819">
            <v:shape id="_x0000_s1068" type="#_x0000_t75" style="position:absolute;left:852;top:284;width:375;height:267">
              <v:imagedata r:id="rId16" o:title=""/>
            </v:shape>
            <v:shape id="_x0000_s1067" type="#_x0000_t75" style="position:absolute;left:852;top:560;width:375;height:267">
              <v:imagedata r:id="rId16" o:title=""/>
            </v:shape>
            <v:shape id="_x0000_s1066" type="#_x0000_t75" style="position:absolute;left:852;top:836;width:375;height:267">
              <v:imagedata r:id="rId16" o:title=""/>
            </v:shape>
            <w10:wrap anchorx="page"/>
          </v:group>
        </w:pict>
      </w:r>
      <w:r w:rsidR="00990B4C">
        <w:t>В зональную структуру МБ</w:t>
      </w:r>
      <w:r w:rsidR="00392229">
        <w:t>ОУ «</w:t>
      </w:r>
      <w:r w:rsidR="00990B4C">
        <w:t>СОШ п. Мяунджа»</w:t>
      </w:r>
      <w:r w:rsidR="00392229">
        <w:t xml:space="preserve"> </w:t>
      </w:r>
      <w:proofErr w:type="gramStart"/>
      <w:r w:rsidR="00392229">
        <w:t>включены</w:t>
      </w:r>
      <w:proofErr w:type="gramEnd"/>
      <w:r w:rsidR="00392229">
        <w:t>:</w:t>
      </w:r>
    </w:p>
    <w:p w:rsidR="000B529C" w:rsidRDefault="00392229">
      <w:pPr>
        <w:pStyle w:val="a3"/>
        <w:ind w:left="479" w:right="2899" w:hanging="248"/>
      </w:pPr>
      <w:r>
        <w:rPr>
          <w:spacing w:val="-58"/>
        </w:rPr>
        <w:t xml:space="preserve"> </w:t>
      </w:r>
      <w:r>
        <w:t>входная</w:t>
      </w:r>
      <w:r>
        <w:rPr>
          <w:spacing w:val="-1"/>
        </w:rPr>
        <w:t xml:space="preserve"> </w:t>
      </w:r>
      <w:r>
        <w:t>зона;</w:t>
      </w:r>
    </w:p>
    <w:p w:rsidR="000B529C" w:rsidRDefault="00392229">
      <w:pPr>
        <w:pStyle w:val="a3"/>
        <w:ind w:left="481" w:firstLine="0"/>
      </w:pPr>
      <w:r>
        <w:t>учебные</w:t>
      </w:r>
      <w:r>
        <w:rPr>
          <w:spacing w:val="-5"/>
        </w:rPr>
        <w:t xml:space="preserve"> </w:t>
      </w:r>
      <w:r>
        <w:t>классы</w:t>
      </w:r>
      <w:r>
        <w:rPr>
          <w:spacing w:val="-2"/>
        </w:rPr>
        <w:t xml:space="preserve"> </w:t>
      </w:r>
      <w:r>
        <w:t>с</w:t>
      </w:r>
      <w:r>
        <w:rPr>
          <w:spacing w:val="-3"/>
        </w:rPr>
        <w:t xml:space="preserve"> </w:t>
      </w:r>
      <w:r>
        <w:t>рабочими</w:t>
      </w:r>
      <w:r>
        <w:rPr>
          <w:spacing w:val="-2"/>
        </w:rPr>
        <w:t xml:space="preserve"> </w:t>
      </w:r>
      <w:r>
        <w:t>местами</w:t>
      </w:r>
      <w:r>
        <w:rPr>
          <w:spacing w:val="-3"/>
        </w:rPr>
        <w:t xml:space="preserve"> </w:t>
      </w:r>
      <w:r>
        <w:t>обучающихся</w:t>
      </w:r>
      <w:r>
        <w:rPr>
          <w:spacing w:val="-2"/>
        </w:rPr>
        <w:t xml:space="preserve"> </w:t>
      </w:r>
      <w:r>
        <w:t>и</w:t>
      </w:r>
      <w:r>
        <w:rPr>
          <w:spacing w:val="-3"/>
        </w:rPr>
        <w:t xml:space="preserve"> </w:t>
      </w:r>
      <w:r>
        <w:t>педагогических</w:t>
      </w:r>
      <w:r>
        <w:rPr>
          <w:spacing w:val="-1"/>
        </w:rPr>
        <w:t xml:space="preserve"> </w:t>
      </w:r>
      <w:r>
        <w:t>работников;</w:t>
      </w:r>
    </w:p>
    <w:p w:rsidR="000B529C" w:rsidRDefault="00392229">
      <w:pPr>
        <w:pStyle w:val="a3"/>
        <w:ind w:left="232" w:right="248" w:firstLine="437"/>
      </w:pPr>
      <w:r>
        <w:t>учебные</w:t>
      </w:r>
      <w:r>
        <w:rPr>
          <w:spacing w:val="1"/>
        </w:rPr>
        <w:t xml:space="preserve"> </w:t>
      </w:r>
      <w:r>
        <w:t>кабинеты</w:t>
      </w:r>
      <w:r>
        <w:rPr>
          <w:spacing w:val="1"/>
        </w:rPr>
        <w:t xml:space="preserve"> </w:t>
      </w:r>
      <w:r>
        <w:t>для</w:t>
      </w:r>
      <w:r>
        <w:rPr>
          <w:spacing w:val="1"/>
        </w:rPr>
        <w:t xml:space="preserve"> </w:t>
      </w:r>
      <w:r>
        <w:t>занятий</w:t>
      </w:r>
      <w:r>
        <w:rPr>
          <w:spacing w:val="1"/>
        </w:rPr>
        <w:t xml:space="preserve"> </w:t>
      </w:r>
      <w:r>
        <w:t>технологией,</w:t>
      </w:r>
      <w:r>
        <w:rPr>
          <w:spacing w:val="1"/>
        </w:rPr>
        <w:t xml:space="preserve"> </w:t>
      </w:r>
      <w:r>
        <w:t>музыкой,</w:t>
      </w:r>
      <w:r>
        <w:rPr>
          <w:spacing w:val="1"/>
        </w:rPr>
        <w:t xml:space="preserve"> </w:t>
      </w:r>
      <w:r>
        <w:t>изобразительным</w:t>
      </w:r>
      <w:r>
        <w:rPr>
          <w:spacing w:val="1"/>
        </w:rPr>
        <w:t xml:space="preserve"> </w:t>
      </w:r>
      <w:r w:rsidR="00990B4C">
        <w:t>искусством</w:t>
      </w:r>
      <w:r>
        <w:t>,</w:t>
      </w:r>
      <w:r>
        <w:rPr>
          <w:spacing w:val="-1"/>
        </w:rPr>
        <w:t xml:space="preserve"> </w:t>
      </w:r>
      <w:r>
        <w:t>иностранными языками;</w:t>
      </w:r>
    </w:p>
    <w:p w:rsidR="000B529C" w:rsidRDefault="00F00C41">
      <w:pPr>
        <w:pStyle w:val="a3"/>
        <w:ind w:left="479" w:right="2000" w:firstLine="0"/>
      </w:pPr>
      <w:r>
        <w:pict>
          <v:group id="_x0000_s1060" style="position:absolute;left:0;text-align:left;margin-left:42.6pt;margin-top:.4pt;width:18.75pt;height:54.75pt;z-index:-19794432;mso-position-horizontal-relative:page" coordorigin="852,8" coordsize="375,1095">
            <v:shape id="_x0000_s1064" type="#_x0000_t75" style="position:absolute;left:852;top:8;width:375;height:267">
              <v:imagedata r:id="rId16" o:title=""/>
            </v:shape>
            <v:shape id="_x0000_s1063" type="#_x0000_t75" style="position:absolute;left:852;top:284;width:375;height:267">
              <v:imagedata r:id="rId16" o:title=""/>
            </v:shape>
            <v:shape id="_x0000_s1062" type="#_x0000_t75" style="position:absolute;left:852;top:560;width:375;height:267">
              <v:imagedata r:id="rId16" o:title=""/>
            </v:shape>
            <v:shape id="_x0000_s1061" type="#_x0000_t75" style="position:absolute;left:852;top:836;width:375;height:267">
              <v:imagedata r:id="rId16" o:title=""/>
            </v:shape>
            <w10:wrap anchorx="page"/>
          </v:group>
        </w:pict>
      </w:r>
      <w:r w:rsidR="00392229">
        <w:t>библиотека с рабочими зонами: книгохранилищем, медиатекой, читальным залом;</w:t>
      </w:r>
      <w:r w:rsidR="00392229">
        <w:rPr>
          <w:spacing w:val="-57"/>
        </w:rPr>
        <w:t xml:space="preserve"> </w:t>
      </w:r>
      <w:r w:rsidR="00392229">
        <w:t>актовый</w:t>
      </w:r>
      <w:r w:rsidR="00392229">
        <w:rPr>
          <w:spacing w:val="-1"/>
        </w:rPr>
        <w:t xml:space="preserve"> </w:t>
      </w:r>
      <w:r w:rsidR="00392229">
        <w:t>зал;</w:t>
      </w:r>
    </w:p>
    <w:p w:rsidR="000B529C" w:rsidRDefault="00392229">
      <w:pPr>
        <w:pStyle w:val="a3"/>
        <w:ind w:left="479" w:firstLine="0"/>
      </w:pPr>
      <w:r>
        <w:t>спортивные</w:t>
      </w:r>
      <w:r>
        <w:rPr>
          <w:spacing w:val="-5"/>
        </w:rPr>
        <w:t xml:space="preserve"> </w:t>
      </w:r>
      <w:r>
        <w:t>сооружения</w:t>
      </w:r>
      <w:r>
        <w:rPr>
          <w:spacing w:val="-2"/>
        </w:rPr>
        <w:t xml:space="preserve"> </w:t>
      </w:r>
      <w:r>
        <w:t>(зал,</w:t>
      </w:r>
      <w:r>
        <w:rPr>
          <w:spacing w:val="-3"/>
        </w:rPr>
        <w:t xml:space="preserve"> </w:t>
      </w:r>
      <w:r>
        <w:t>стадион,</w:t>
      </w:r>
      <w:r>
        <w:rPr>
          <w:spacing w:val="-3"/>
        </w:rPr>
        <w:t xml:space="preserve"> </w:t>
      </w:r>
      <w:r>
        <w:t>спортивная</w:t>
      </w:r>
      <w:r>
        <w:rPr>
          <w:spacing w:val="-2"/>
        </w:rPr>
        <w:t xml:space="preserve"> </w:t>
      </w:r>
      <w:r>
        <w:t>площадка);</w:t>
      </w:r>
    </w:p>
    <w:p w:rsidR="000B529C" w:rsidRDefault="00392229">
      <w:pPr>
        <w:pStyle w:val="a3"/>
        <w:ind w:left="232" w:right="250" w:firstLine="384"/>
      </w:pPr>
      <w:r>
        <w:t>помещения</w:t>
      </w:r>
      <w:r>
        <w:rPr>
          <w:spacing w:val="1"/>
        </w:rPr>
        <w:t xml:space="preserve"> </w:t>
      </w:r>
      <w:r>
        <w:t>для</w:t>
      </w:r>
      <w:r>
        <w:rPr>
          <w:spacing w:val="1"/>
        </w:rPr>
        <w:t xml:space="preserve"> </w:t>
      </w:r>
      <w:r>
        <w:t>питания</w:t>
      </w:r>
      <w:r>
        <w:rPr>
          <w:spacing w:val="1"/>
        </w:rPr>
        <w:t xml:space="preserve"> </w:t>
      </w:r>
      <w:proofErr w:type="gramStart"/>
      <w:r>
        <w:t>обучающихся</w:t>
      </w:r>
      <w:proofErr w:type="gramEnd"/>
      <w:r>
        <w:t>,</w:t>
      </w:r>
      <w:r>
        <w:rPr>
          <w:spacing w:val="1"/>
        </w:rPr>
        <w:t xml:space="preserve"> </w:t>
      </w:r>
      <w:r>
        <w:t>а</w:t>
      </w:r>
      <w:r>
        <w:rPr>
          <w:spacing w:val="1"/>
        </w:rPr>
        <w:t xml:space="preserve"> </w:t>
      </w:r>
      <w:r>
        <w:t>также</w:t>
      </w:r>
      <w:r>
        <w:rPr>
          <w:spacing w:val="1"/>
        </w:rPr>
        <w:t xml:space="preserve"> </w:t>
      </w:r>
      <w:r>
        <w:t>для</w:t>
      </w:r>
      <w:r>
        <w:rPr>
          <w:spacing w:val="1"/>
        </w:rPr>
        <w:t xml:space="preserve"> </w:t>
      </w:r>
      <w:r>
        <w:t>хранения</w:t>
      </w:r>
      <w:r>
        <w:rPr>
          <w:spacing w:val="1"/>
        </w:rPr>
        <w:t xml:space="preserve"> </w:t>
      </w:r>
      <w:r>
        <w:t>и</w:t>
      </w:r>
      <w:r>
        <w:rPr>
          <w:spacing w:val="1"/>
        </w:rPr>
        <w:t xml:space="preserve"> </w:t>
      </w:r>
      <w:r>
        <w:t>приготовления</w:t>
      </w:r>
      <w:r>
        <w:rPr>
          <w:spacing w:val="1"/>
        </w:rPr>
        <w:t xml:space="preserve"> </w:t>
      </w:r>
      <w:r>
        <w:t>пищи,</w:t>
      </w:r>
      <w:r>
        <w:rPr>
          <w:spacing w:val="1"/>
        </w:rPr>
        <w:t xml:space="preserve"> </w:t>
      </w:r>
      <w:r>
        <w:t>обеспечивающие</w:t>
      </w:r>
      <w:r>
        <w:rPr>
          <w:spacing w:val="-2"/>
        </w:rPr>
        <w:t xml:space="preserve"> </w:t>
      </w:r>
      <w:r>
        <w:t>возможность организации качественного</w:t>
      </w:r>
      <w:r>
        <w:rPr>
          <w:spacing w:val="-1"/>
        </w:rPr>
        <w:t xml:space="preserve"> </w:t>
      </w:r>
      <w:r>
        <w:t>горячего</w:t>
      </w:r>
      <w:r>
        <w:rPr>
          <w:spacing w:val="-2"/>
        </w:rPr>
        <w:t xml:space="preserve"> </w:t>
      </w:r>
      <w:r>
        <w:t>питания;</w:t>
      </w:r>
    </w:p>
    <w:p w:rsidR="000B529C" w:rsidRDefault="00F00C41">
      <w:pPr>
        <w:pStyle w:val="a3"/>
        <w:spacing w:before="1"/>
        <w:ind w:left="479" w:right="7249" w:firstLine="0"/>
      </w:pPr>
      <w:r>
        <w:pict>
          <v:group id="_x0000_s1056" style="position:absolute;left:0;text-align:left;margin-left:42.6pt;margin-top:.45pt;width:18.75pt;height:40.95pt;z-index:-19793920;mso-position-horizontal-relative:page" coordorigin="852,9" coordsize="375,819">
            <v:shape id="_x0000_s1059" type="#_x0000_t75" style="position:absolute;left:852;top:9;width:375;height:267">
              <v:imagedata r:id="rId16" o:title=""/>
            </v:shape>
            <v:shape id="_x0000_s1058" type="#_x0000_t75" style="position:absolute;left:852;top:285;width:375;height:267">
              <v:imagedata r:id="rId16" o:title=""/>
            </v:shape>
            <v:shape id="_x0000_s1057" type="#_x0000_t75" style="position:absolute;left:852;top:561;width:375;height:267">
              <v:imagedata r:id="rId16" o:title=""/>
            </v:shape>
            <w10:wrap anchorx="page"/>
          </v:group>
        </w:pict>
      </w:r>
      <w:r w:rsidR="00392229">
        <w:t>административные помещения;</w:t>
      </w:r>
      <w:r w:rsidR="00392229">
        <w:rPr>
          <w:spacing w:val="-57"/>
        </w:rPr>
        <w:t xml:space="preserve"> </w:t>
      </w:r>
      <w:r w:rsidR="00392229">
        <w:t>гардеробы,</w:t>
      </w:r>
      <w:r w:rsidR="00392229">
        <w:rPr>
          <w:spacing w:val="-1"/>
        </w:rPr>
        <w:t xml:space="preserve"> </w:t>
      </w:r>
      <w:r w:rsidR="00392229">
        <w:t>санузлы;</w:t>
      </w:r>
    </w:p>
    <w:p w:rsidR="000B529C" w:rsidRDefault="00392229">
      <w:pPr>
        <w:pStyle w:val="a3"/>
        <w:ind w:left="232" w:right="3601" w:firstLine="249"/>
        <w:jc w:val="left"/>
      </w:pPr>
      <w:r>
        <w:t>участки (территории) с целесообразным набором оснащённых зон.</w:t>
      </w:r>
      <w:r>
        <w:rPr>
          <w:spacing w:val="-57"/>
        </w:rPr>
        <w:t xml:space="preserve"> </w:t>
      </w:r>
      <w:r>
        <w:t>Состав</w:t>
      </w:r>
      <w:r>
        <w:rPr>
          <w:spacing w:val="-4"/>
        </w:rPr>
        <w:t xml:space="preserve"> </w:t>
      </w:r>
      <w:r>
        <w:t>и</w:t>
      </w:r>
      <w:r>
        <w:rPr>
          <w:spacing w:val="-2"/>
        </w:rPr>
        <w:t xml:space="preserve"> </w:t>
      </w:r>
      <w:r>
        <w:t>площади</w:t>
      </w:r>
      <w:r>
        <w:rPr>
          <w:spacing w:val="1"/>
        </w:rPr>
        <w:t xml:space="preserve"> </w:t>
      </w:r>
      <w:r>
        <w:t>учебных</w:t>
      </w:r>
      <w:r>
        <w:rPr>
          <w:spacing w:val="-3"/>
        </w:rPr>
        <w:t xml:space="preserve"> </w:t>
      </w:r>
      <w:r>
        <w:t>помещений</w:t>
      </w:r>
      <w:r>
        <w:rPr>
          <w:spacing w:val="-4"/>
        </w:rPr>
        <w:t xml:space="preserve"> </w:t>
      </w:r>
      <w:r>
        <w:t>предоставляют</w:t>
      </w:r>
      <w:r>
        <w:rPr>
          <w:spacing w:val="-1"/>
        </w:rPr>
        <w:t xml:space="preserve"> </w:t>
      </w:r>
      <w:r>
        <w:t>условия</w:t>
      </w:r>
      <w:r>
        <w:rPr>
          <w:spacing w:val="-2"/>
        </w:rPr>
        <w:t xml:space="preserve"> </w:t>
      </w:r>
      <w:proofErr w:type="gramStart"/>
      <w:r>
        <w:t>для</w:t>
      </w:r>
      <w:proofErr w:type="gramEnd"/>
      <w:r>
        <w:t>:</w:t>
      </w:r>
    </w:p>
    <w:p w:rsidR="000B529C" w:rsidRDefault="00392229">
      <w:pPr>
        <w:pStyle w:val="a3"/>
        <w:ind w:left="232" w:right="246" w:firstLine="249"/>
        <w:jc w:val="left"/>
      </w:pPr>
      <w:r>
        <w:rPr>
          <w:noProof/>
          <w:lang w:eastAsia="ru-RU"/>
        </w:rPr>
        <w:drawing>
          <wp:anchor distT="0" distB="0" distL="0" distR="0" simplePos="0" relativeHeight="483523072" behindDoc="1" locked="0" layoutInCell="1" allowOverlap="1">
            <wp:simplePos x="0" y="0"/>
            <wp:positionH relativeFrom="page">
              <wp:posOffset>541019</wp:posOffset>
            </wp:positionH>
            <wp:positionV relativeFrom="paragraph">
              <wp:posOffset>5119</wp:posOffset>
            </wp:positionV>
            <wp:extent cx="237744" cy="169164"/>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5" cstate="print"/>
                    <a:stretch>
                      <a:fillRect/>
                    </a:stretch>
                  </pic:blipFill>
                  <pic:spPr>
                    <a:xfrm>
                      <a:off x="0" y="0"/>
                      <a:ext cx="237744" cy="169164"/>
                    </a:xfrm>
                    <a:prstGeom prst="rect">
                      <a:avLst/>
                    </a:prstGeom>
                  </pic:spPr>
                </pic:pic>
              </a:graphicData>
            </a:graphic>
          </wp:anchor>
        </w:drawing>
      </w:r>
      <w:r>
        <w:t>начального общего образования согласно избранным направлениям учебного плана в соответствии</w:t>
      </w:r>
      <w:r>
        <w:rPr>
          <w:spacing w:val="-57"/>
        </w:rPr>
        <w:t xml:space="preserve"> </w:t>
      </w:r>
      <w:r>
        <w:t>с</w:t>
      </w:r>
      <w:r>
        <w:rPr>
          <w:spacing w:val="-2"/>
        </w:rPr>
        <w:t xml:space="preserve"> </w:t>
      </w:r>
      <w:r>
        <w:t>ФГОС</w:t>
      </w:r>
      <w:r>
        <w:rPr>
          <w:spacing w:val="-1"/>
        </w:rPr>
        <w:t xml:space="preserve"> </w:t>
      </w:r>
      <w:r>
        <w:t>НОО;</w:t>
      </w:r>
    </w:p>
    <w:p w:rsidR="000B529C" w:rsidRDefault="00392229">
      <w:pPr>
        <w:pStyle w:val="a3"/>
        <w:ind w:left="479" w:firstLine="0"/>
      </w:pPr>
      <w:r>
        <w:rPr>
          <w:noProof/>
          <w:lang w:eastAsia="ru-RU"/>
        </w:rPr>
        <w:drawing>
          <wp:anchor distT="0" distB="0" distL="0" distR="0" simplePos="0" relativeHeight="483523584" behindDoc="1" locked="0" layoutInCell="1" allowOverlap="1">
            <wp:simplePos x="0" y="0"/>
            <wp:positionH relativeFrom="page">
              <wp:posOffset>541019</wp:posOffset>
            </wp:positionH>
            <wp:positionV relativeFrom="paragraph">
              <wp:posOffset>5119</wp:posOffset>
            </wp:positionV>
            <wp:extent cx="237744" cy="169164"/>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5" cstate="print"/>
                    <a:stretch>
                      <a:fillRect/>
                    </a:stretch>
                  </pic:blipFill>
                  <pic:spPr>
                    <a:xfrm>
                      <a:off x="0" y="0"/>
                      <a:ext cx="237744" cy="169164"/>
                    </a:xfrm>
                    <a:prstGeom prst="rect">
                      <a:avLst/>
                    </a:prstGeom>
                  </pic:spPr>
                </pic:pic>
              </a:graphicData>
            </a:graphic>
          </wp:anchor>
        </w:drawing>
      </w:r>
      <w:r>
        <w:t>организации</w:t>
      </w:r>
      <w:r>
        <w:rPr>
          <w:spacing w:val="-3"/>
        </w:rPr>
        <w:t xml:space="preserve"> </w:t>
      </w:r>
      <w:r>
        <w:t>режима</w:t>
      </w:r>
      <w:r>
        <w:rPr>
          <w:spacing w:val="-7"/>
        </w:rPr>
        <w:t xml:space="preserve"> </w:t>
      </w:r>
      <w:r>
        <w:t>труда</w:t>
      </w:r>
      <w:r>
        <w:rPr>
          <w:spacing w:val="-4"/>
        </w:rPr>
        <w:t xml:space="preserve"> </w:t>
      </w:r>
      <w:r>
        <w:t>и</w:t>
      </w:r>
      <w:r>
        <w:rPr>
          <w:spacing w:val="-2"/>
        </w:rPr>
        <w:t xml:space="preserve"> </w:t>
      </w:r>
      <w:r>
        <w:t>отдыха</w:t>
      </w:r>
      <w:r>
        <w:rPr>
          <w:spacing w:val="-2"/>
        </w:rPr>
        <w:t xml:space="preserve"> </w:t>
      </w:r>
      <w:r>
        <w:t>участников</w:t>
      </w:r>
      <w:r>
        <w:rPr>
          <w:spacing w:val="-3"/>
        </w:rPr>
        <w:t xml:space="preserve"> </w:t>
      </w:r>
      <w:r>
        <w:t>образовательного</w:t>
      </w:r>
      <w:r>
        <w:rPr>
          <w:spacing w:val="-3"/>
        </w:rPr>
        <w:t xml:space="preserve"> </w:t>
      </w:r>
      <w:r>
        <w:t>процесса;</w:t>
      </w:r>
    </w:p>
    <w:p w:rsidR="000B529C" w:rsidRDefault="000B529C">
      <w:pPr>
        <w:sectPr w:rsidR="000B529C">
          <w:pgSz w:w="11910" w:h="16840"/>
          <w:pgMar w:top="480" w:right="320" w:bottom="1160" w:left="620" w:header="0" w:footer="899" w:gutter="0"/>
          <w:cols w:space="720"/>
        </w:sectPr>
      </w:pPr>
    </w:p>
    <w:p w:rsidR="000B529C" w:rsidRDefault="00392229">
      <w:pPr>
        <w:pStyle w:val="a3"/>
        <w:spacing w:before="60"/>
        <w:ind w:left="232" w:right="238" w:firstLine="326"/>
      </w:pPr>
      <w:r>
        <w:rPr>
          <w:noProof/>
          <w:lang w:eastAsia="ru-RU"/>
        </w:rPr>
        <w:lastRenderedPageBreak/>
        <w:drawing>
          <wp:anchor distT="0" distB="0" distL="0" distR="0" simplePos="0" relativeHeight="483524096" behindDoc="1" locked="0" layoutInCell="1" allowOverlap="1">
            <wp:simplePos x="0" y="0"/>
            <wp:positionH relativeFrom="page">
              <wp:posOffset>541019</wp:posOffset>
            </wp:positionH>
            <wp:positionV relativeFrom="paragraph">
              <wp:posOffset>43219</wp:posOffset>
            </wp:positionV>
            <wp:extent cx="237744" cy="169164"/>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5" cstate="print"/>
                    <a:stretch>
                      <a:fillRect/>
                    </a:stretch>
                  </pic:blipFill>
                  <pic:spPr>
                    <a:xfrm>
                      <a:off x="0" y="0"/>
                      <a:ext cx="237744" cy="169164"/>
                    </a:xfrm>
                    <a:prstGeom prst="rect">
                      <a:avLst/>
                    </a:prstGeom>
                  </pic:spPr>
                </pic:pic>
              </a:graphicData>
            </a:graphic>
          </wp:anchor>
        </w:drawing>
      </w:r>
      <w:r>
        <w:t>размещения</w:t>
      </w:r>
      <w:r>
        <w:rPr>
          <w:spacing w:val="1"/>
        </w:rPr>
        <w:t xml:space="preserve"> </w:t>
      </w:r>
      <w:r>
        <w:t>в</w:t>
      </w:r>
      <w:r>
        <w:rPr>
          <w:spacing w:val="1"/>
        </w:rPr>
        <w:t xml:space="preserve"> </w:t>
      </w:r>
      <w:r>
        <w:t>классах</w:t>
      </w:r>
      <w:r>
        <w:rPr>
          <w:spacing w:val="1"/>
        </w:rPr>
        <w:t xml:space="preserve"> </w:t>
      </w:r>
      <w:r>
        <w:t>и</w:t>
      </w:r>
      <w:r>
        <w:rPr>
          <w:spacing w:val="1"/>
        </w:rPr>
        <w:t xml:space="preserve"> </w:t>
      </w:r>
      <w:r>
        <w:t>кабинетах</w:t>
      </w:r>
      <w:r>
        <w:rPr>
          <w:spacing w:val="1"/>
        </w:rPr>
        <w:t xml:space="preserve"> </w:t>
      </w:r>
      <w:r>
        <w:t>необходимых</w:t>
      </w:r>
      <w:r>
        <w:rPr>
          <w:spacing w:val="1"/>
        </w:rPr>
        <w:t xml:space="preserve"> </w:t>
      </w:r>
      <w:r>
        <w:t>комплектов</w:t>
      </w:r>
      <w:r>
        <w:rPr>
          <w:spacing w:val="1"/>
        </w:rPr>
        <w:t xml:space="preserve"> </w:t>
      </w:r>
      <w:r>
        <w:t>специализированной</w:t>
      </w:r>
      <w:r>
        <w:rPr>
          <w:spacing w:val="1"/>
        </w:rPr>
        <w:t xml:space="preserve"> </w:t>
      </w:r>
      <w:r>
        <w:t>мебели</w:t>
      </w:r>
      <w:r>
        <w:rPr>
          <w:spacing w:val="1"/>
        </w:rPr>
        <w:t xml:space="preserve"> </w:t>
      </w:r>
      <w:r>
        <w:t>и</w:t>
      </w:r>
      <w:r>
        <w:rPr>
          <w:spacing w:val="1"/>
        </w:rPr>
        <w:t xml:space="preserve"> </w:t>
      </w:r>
      <w:r>
        <w:t>учебного</w:t>
      </w:r>
      <w:r>
        <w:rPr>
          <w:spacing w:val="1"/>
        </w:rPr>
        <w:t xml:space="preserve"> </w:t>
      </w:r>
      <w:r>
        <w:t>оборудования,</w:t>
      </w:r>
      <w:r>
        <w:rPr>
          <w:spacing w:val="1"/>
        </w:rPr>
        <w:t xml:space="preserve"> </w:t>
      </w:r>
      <w:r>
        <w:t>отвечающих</w:t>
      </w:r>
      <w:r>
        <w:rPr>
          <w:spacing w:val="1"/>
        </w:rPr>
        <w:t xml:space="preserve"> </w:t>
      </w:r>
      <w:r>
        <w:t>специфике</w:t>
      </w:r>
      <w:r>
        <w:rPr>
          <w:spacing w:val="1"/>
        </w:rPr>
        <w:t xml:space="preserve"> </w:t>
      </w:r>
      <w:r>
        <w:t>учебно-воспитательного</w:t>
      </w:r>
      <w:r>
        <w:rPr>
          <w:spacing w:val="1"/>
        </w:rPr>
        <w:t xml:space="preserve"> </w:t>
      </w:r>
      <w:r>
        <w:t>процесса</w:t>
      </w:r>
      <w:r>
        <w:rPr>
          <w:spacing w:val="1"/>
        </w:rPr>
        <w:t xml:space="preserve"> </w:t>
      </w:r>
      <w:r>
        <w:t>по</w:t>
      </w:r>
      <w:r>
        <w:rPr>
          <w:spacing w:val="1"/>
        </w:rPr>
        <w:t xml:space="preserve"> </w:t>
      </w:r>
      <w:r>
        <w:t>данному</w:t>
      </w:r>
      <w:r>
        <w:rPr>
          <w:spacing w:val="1"/>
        </w:rPr>
        <w:t xml:space="preserve"> </w:t>
      </w:r>
      <w:r>
        <w:t>предмету</w:t>
      </w:r>
      <w:r>
        <w:rPr>
          <w:spacing w:val="-6"/>
        </w:rPr>
        <w:t xml:space="preserve"> </w:t>
      </w:r>
      <w:r>
        <w:t>или</w:t>
      </w:r>
      <w:r>
        <w:rPr>
          <w:spacing w:val="1"/>
        </w:rPr>
        <w:t xml:space="preserve"> </w:t>
      </w:r>
      <w:r>
        <w:t>циклу</w:t>
      </w:r>
      <w:r>
        <w:rPr>
          <w:spacing w:val="-3"/>
        </w:rPr>
        <w:t xml:space="preserve"> </w:t>
      </w:r>
      <w:r>
        <w:t>учебных</w:t>
      </w:r>
      <w:r>
        <w:rPr>
          <w:spacing w:val="1"/>
        </w:rPr>
        <w:t xml:space="preserve"> </w:t>
      </w:r>
      <w:r>
        <w:t>дисциплин.</w:t>
      </w:r>
    </w:p>
    <w:p w:rsidR="000B529C" w:rsidRDefault="00F00C41">
      <w:pPr>
        <w:pStyle w:val="a3"/>
        <w:ind w:left="479" w:right="4139" w:hanging="248"/>
      </w:pPr>
      <w:r>
        <w:pict>
          <v:group id="_x0000_s1048" style="position:absolute;left:0;text-align:left;margin-left:42.6pt;margin-top:14.2pt;width:18.75pt;height:96.15pt;z-index:-19791872;mso-position-horizontal-relative:page" coordorigin="852,284" coordsize="375,1923">
            <v:shape id="_x0000_s1055" type="#_x0000_t75" style="position:absolute;left:852;top:284;width:375;height:267">
              <v:imagedata r:id="rId16" o:title=""/>
            </v:shape>
            <v:shape id="_x0000_s1054" type="#_x0000_t75" style="position:absolute;left:852;top:560;width:375;height:267">
              <v:imagedata r:id="rId16" o:title=""/>
            </v:shape>
            <v:shape id="_x0000_s1053" type="#_x0000_t75" style="position:absolute;left:852;top:836;width:375;height:267">
              <v:imagedata r:id="rId16" o:title=""/>
            </v:shape>
            <v:shape id="_x0000_s1052" type="#_x0000_t75" style="position:absolute;left:852;top:1112;width:375;height:267">
              <v:imagedata r:id="rId16" o:title=""/>
            </v:shape>
            <v:shape id="_x0000_s1051" type="#_x0000_t75" style="position:absolute;left:852;top:1388;width:375;height:267">
              <v:imagedata r:id="rId16" o:title=""/>
            </v:shape>
            <v:shape id="_x0000_s1050" type="#_x0000_t75" style="position:absolute;left:852;top:1664;width:375;height:267">
              <v:imagedata r:id="rId16" o:title=""/>
            </v:shape>
            <v:shape id="_x0000_s1049" type="#_x0000_t75" style="position:absolute;left:852;top:1940;width:375;height:267">
              <v:imagedata r:id="rId16" o:title=""/>
            </v:shape>
            <w10:wrap anchorx="page"/>
          </v:group>
        </w:pict>
      </w:r>
      <w:r w:rsidR="00392229">
        <w:t>В основной комплект школьной мебели и оборудования входят:</w:t>
      </w:r>
      <w:r w:rsidR="00392229">
        <w:rPr>
          <w:spacing w:val="-57"/>
        </w:rPr>
        <w:t xml:space="preserve"> </w:t>
      </w:r>
      <w:r w:rsidR="00392229">
        <w:t>доска</w:t>
      </w:r>
      <w:r w:rsidR="00392229">
        <w:rPr>
          <w:spacing w:val="-2"/>
        </w:rPr>
        <w:t xml:space="preserve"> </w:t>
      </w:r>
      <w:r w:rsidR="00392229">
        <w:t>классная;</w:t>
      </w:r>
    </w:p>
    <w:p w:rsidR="000B529C" w:rsidRDefault="00392229">
      <w:pPr>
        <w:pStyle w:val="a3"/>
        <w:ind w:left="479" w:firstLine="0"/>
      </w:pPr>
      <w:r>
        <w:t>стол</w:t>
      </w:r>
      <w:r>
        <w:rPr>
          <w:spacing w:val="-2"/>
        </w:rPr>
        <w:t xml:space="preserve"> </w:t>
      </w:r>
      <w:r>
        <w:t>учителя;</w:t>
      </w:r>
    </w:p>
    <w:p w:rsidR="000B529C" w:rsidRDefault="00392229">
      <w:pPr>
        <w:pStyle w:val="a3"/>
        <w:ind w:left="479" w:right="7693" w:firstLine="0"/>
      </w:pPr>
      <w:r>
        <w:t>стул учителя (приставной);</w:t>
      </w:r>
      <w:r>
        <w:rPr>
          <w:spacing w:val="-57"/>
        </w:rPr>
        <w:t xml:space="preserve"> </w:t>
      </w:r>
      <w:r>
        <w:t>кресло</w:t>
      </w:r>
      <w:r>
        <w:rPr>
          <w:spacing w:val="-2"/>
        </w:rPr>
        <w:t xml:space="preserve"> </w:t>
      </w:r>
      <w:r>
        <w:t>для</w:t>
      </w:r>
      <w:r>
        <w:rPr>
          <w:spacing w:val="1"/>
        </w:rPr>
        <w:t xml:space="preserve"> </w:t>
      </w:r>
      <w:r>
        <w:t>учителя;</w:t>
      </w:r>
    </w:p>
    <w:p w:rsidR="000B529C" w:rsidRDefault="00392229">
      <w:pPr>
        <w:pStyle w:val="a3"/>
        <w:ind w:left="479" w:right="5816" w:firstLine="0"/>
      </w:pPr>
      <w:r>
        <w:t>стол ученический (регулируемый по высоте);</w:t>
      </w:r>
      <w:r>
        <w:rPr>
          <w:spacing w:val="-57"/>
        </w:rPr>
        <w:t xml:space="preserve"> </w:t>
      </w:r>
      <w:r>
        <w:t>стул ученический (регулируемый по высоте);</w:t>
      </w:r>
      <w:r>
        <w:rPr>
          <w:spacing w:val="-57"/>
        </w:rPr>
        <w:t xml:space="preserve"> </w:t>
      </w:r>
      <w:r>
        <w:t>шкаф</w:t>
      </w:r>
      <w:r>
        <w:rPr>
          <w:spacing w:val="-1"/>
        </w:rPr>
        <w:t xml:space="preserve"> </w:t>
      </w:r>
      <w:r>
        <w:t>для</w:t>
      </w:r>
      <w:r>
        <w:rPr>
          <w:spacing w:val="-4"/>
        </w:rPr>
        <w:t xml:space="preserve"> </w:t>
      </w:r>
      <w:r>
        <w:t>хранения</w:t>
      </w:r>
      <w:r>
        <w:rPr>
          <w:spacing w:val="2"/>
        </w:rPr>
        <w:t xml:space="preserve"> </w:t>
      </w:r>
      <w:r>
        <w:t>учебных пособий.</w:t>
      </w:r>
    </w:p>
    <w:p w:rsidR="000B529C" w:rsidRDefault="00392229">
      <w:pPr>
        <w:pStyle w:val="a3"/>
        <w:ind w:left="232" w:right="247" w:firstLine="0"/>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w:t>
      </w:r>
      <w:r>
        <w:rPr>
          <w:spacing w:val="1"/>
        </w:rPr>
        <w:t xml:space="preserve"> </w:t>
      </w:r>
      <w:r>
        <w:t>учебного</w:t>
      </w:r>
      <w:r>
        <w:rPr>
          <w:spacing w:val="1"/>
        </w:rPr>
        <w:t xml:space="preserve"> </w:t>
      </w:r>
      <w:r>
        <w:t>назначения,</w:t>
      </w:r>
      <w:r>
        <w:rPr>
          <w:spacing w:val="1"/>
        </w:rPr>
        <w:t xml:space="preserve"> </w:t>
      </w:r>
      <w:r>
        <w:t>максимально</w:t>
      </w:r>
      <w:r>
        <w:rPr>
          <w:spacing w:val="1"/>
        </w:rPr>
        <w:t xml:space="preserve"> </w:t>
      </w:r>
      <w:r>
        <w:t>приспособлены</w:t>
      </w:r>
      <w:r>
        <w:rPr>
          <w:spacing w:val="1"/>
        </w:rPr>
        <w:t xml:space="preserve"> </w:t>
      </w:r>
      <w:r>
        <w:t>к</w:t>
      </w:r>
      <w:r>
        <w:rPr>
          <w:spacing w:val="1"/>
        </w:rPr>
        <w:t xml:space="preserve"> </w:t>
      </w:r>
      <w:r>
        <w:t>особенностям</w:t>
      </w:r>
      <w:r>
        <w:rPr>
          <w:spacing w:val="1"/>
        </w:rPr>
        <w:t xml:space="preserve"> </w:t>
      </w:r>
      <w:r>
        <w:t>обучения,</w:t>
      </w:r>
      <w:r>
        <w:rPr>
          <w:spacing w:val="1"/>
        </w:rPr>
        <w:t xml:space="preserve"> </w:t>
      </w:r>
      <w:r>
        <w:t>имеют</w:t>
      </w:r>
      <w:r>
        <w:rPr>
          <w:spacing w:val="1"/>
        </w:rPr>
        <w:t xml:space="preserve"> </w:t>
      </w:r>
      <w:r>
        <w:t>сертификаты</w:t>
      </w:r>
      <w:r>
        <w:rPr>
          <w:spacing w:val="1"/>
        </w:rPr>
        <w:t xml:space="preserve"> </w:t>
      </w:r>
      <w:r>
        <w:t>соответствия</w:t>
      </w:r>
      <w:r>
        <w:rPr>
          <w:spacing w:val="-1"/>
        </w:rPr>
        <w:t xml:space="preserve"> </w:t>
      </w:r>
      <w:r>
        <w:t>принятой</w:t>
      </w:r>
      <w:r>
        <w:rPr>
          <w:spacing w:val="-2"/>
        </w:rPr>
        <w:t xml:space="preserve"> </w:t>
      </w:r>
      <w:r>
        <w:t>категории разработанного</w:t>
      </w:r>
      <w:r>
        <w:rPr>
          <w:spacing w:val="-1"/>
        </w:rPr>
        <w:t xml:space="preserve"> </w:t>
      </w:r>
      <w:r>
        <w:t>стандарта (регламента).</w:t>
      </w:r>
    </w:p>
    <w:p w:rsidR="000B529C" w:rsidRDefault="00F00C41">
      <w:pPr>
        <w:pStyle w:val="a3"/>
        <w:ind w:left="479" w:right="5518" w:hanging="248"/>
      </w:pPr>
      <w:r>
        <w:pict>
          <v:group id="_x0000_s1043" style="position:absolute;left:0;text-align:left;margin-left:42.6pt;margin-top:14.2pt;width:18.75pt;height:54.75pt;z-index:-19791360;mso-position-horizontal-relative:page" coordorigin="852,284" coordsize="375,1095">
            <v:shape id="_x0000_s1047" type="#_x0000_t75" style="position:absolute;left:852;top:284;width:375;height:267">
              <v:imagedata r:id="rId16" o:title=""/>
            </v:shape>
            <v:shape id="_x0000_s1046" type="#_x0000_t75" style="position:absolute;left:852;top:560;width:375;height:267">
              <v:imagedata r:id="rId16" o:title=""/>
            </v:shape>
            <v:shape id="_x0000_s1045" type="#_x0000_t75" style="position:absolute;left:852;top:836;width:375;height:267">
              <v:imagedata r:id="rId16" o:title=""/>
            </v:shape>
            <v:shape id="_x0000_s1044" type="#_x0000_t75" style="position:absolute;left:852;top:1112;width:375;height:267">
              <v:imagedata r:id="rId16" o:title=""/>
            </v:shape>
            <w10:wrap anchorx="page"/>
          </v:group>
        </w:pict>
      </w:r>
      <w:r w:rsidR="00392229">
        <w:t>В основной комплект технических сре</w:t>
      </w:r>
      <w:proofErr w:type="gramStart"/>
      <w:r w:rsidR="00392229">
        <w:t>дств вх</w:t>
      </w:r>
      <w:proofErr w:type="gramEnd"/>
      <w:r w:rsidR="00392229">
        <w:t>одят:</w:t>
      </w:r>
      <w:r w:rsidR="00392229">
        <w:rPr>
          <w:spacing w:val="-57"/>
        </w:rPr>
        <w:t xml:space="preserve"> </w:t>
      </w:r>
      <w:r w:rsidR="00392229">
        <w:t>компьютер/ноутбук учителя</w:t>
      </w:r>
      <w:r w:rsidR="00392229">
        <w:rPr>
          <w:spacing w:val="-1"/>
        </w:rPr>
        <w:t xml:space="preserve"> </w:t>
      </w:r>
      <w:r w:rsidR="00392229">
        <w:t>с</w:t>
      </w:r>
      <w:r w:rsidR="00392229">
        <w:rPr>
          <w:spacing w:val="-2"/>
        </w:rPr>
        <w:t xml:space="preserve"> </w:t>
      </w:r>
      <w:r w:rsidR="00392229">
        <w:t>периферией;</w:t>
      </w:r>
    </w:p>
    <w:p w:rsidR="000B529C" w:rsidRDefault="00392229">
      <w:pPr>
        <w:pStyle w:val="a3"/>
        <w:ind w:left="479" w:right="4243" w:firstLine="0"/>
        <w:jc w:val="left"/>
      </w:pPr>
      <w:r>
        <w:t>многофункциональное устройство/принтер, сканер, ксерокс;</w:t>
      </w:r>
      <w:r>
        <w:rPr>
          <w:spacing w:val="-58"/>
        </w:rPr>
        <w:t xml:space="preserve"> </w:t>
      </w:r>
      <w:r>
        <w:t>сетевой</w:t>
      </w:r>
      <w:r>
        <w:rPr>
          <w:spacing w:val="-1"/>
        </w:rPr>
        <w:t xml:space="preserve"> </w:t>
      </w:r>
      <w:r>
        <w:t>фильтр;</w:t>
      </w:r>
    </w:p>
    <w:p w:rsidR="000B529C" w:rsidRDefault="00392229">
      <w:pPr>
        <w:pStyle w:val="a3"/>
        <w:spacing w:before="1"/>
        <w:ind w:left="479" w:firstLine="0"/>
        <w:jc w:val="left"/>
      </w:pPr>
      <w:r>
        <w:t>документ-камера.</w:t>
      </w:r>
    </w:p>
    <w:p w:rsidR="000B529C" w:rsidRDefault="00392229">
      <w:pPr>
        <w:pStyle w:val="a3"/>
        <w:ind w:left="232" w:firstLine="0"/>
        <w:jc w:val="left"/>
      </w:pPr>
      <w:r>
        <w:t>Учебные</w:t>
      </w:r>
      <w:r>
        <w:rPr>
          <w:spacing w:val="-4"/>
        </w:rPr>
        <w:t xml:space="preserve"> </w:t>
      </w:r>
      <w:r>
        <w:t>классы</w:t>
      </w:r>
      <w:r>
        <w:rPr>
          <w:spacing w:val="-1"/>
        </w:rPr>
        <w:t xml:space="preserve"> </w:t>
      </w:r>
      <w:r>
        <w:t>и</w:t>
      </w:r>
      <w:r>
        <w:rPr>
          <w:spacing w:val="-2"/>
        </w:rPr>
        <w:t xml:space="preserve"> </w:t>
      </w:r>
      <w:r>
        <w:t>кабинеты</w:t>
      </w:r>
      <w:r>
        <w:rPr>
          <w:spacing w:val="-1"/>
        </w:rPr>
        <w:t xml:space="preserve"> </w:t>
      </w:r>
      <w:r>
        <w:t>включают</w:t>
      </w:r>
      <w:r>
        <w:rPr>
          <w:spacing w:val="-1"/>
        </w:rPr>
        <w:t xml:space="preserve"> </w:t>
      </w:r>
      <w:r>
        <w:t>следующие</w:t>
      </w:r>
      <w:r>
        <w:rPr>
          <w:spacing w:val="-3"/>
        </w:rPr>
        <w:t xml:space="preserve"> </w:t>
      </w:r>
      <w:r>
        <w:t>зоны:</w:t>
      </w:r>
    </w:p>
    <w:p w:rsidR="000B529C" w:rsidRDefault="00F00C41">
      <w:pPr>
        <w:pStyle w:val="a3"/>
        <w:ind w:left="479" w:right="1229" w:firstLine="0"/>
        <w:jc w:val="left"/>
      </w:pPr>
      <w:r>
        <w:pict>
          <v:group id="_x0000_s1039" style="position:absolute;left:0;text-align:left;margin-left:42.6pt;margin-top:.4pt;width:18.75pt;height:40.95pt;z-index:-19790848;mso-position-horizontal-relative:page" coordorigin="852,8" coordsize="375,819">
            <v:shape id="_x0000_s1042" type="#_x0000_t75" style="position:absolute;left:852;top:8;width:375;height:267">
              <v:imagedata r:id="rId16" o:title=""/>
            </v:shape>
            <v:shape id="_x0000_s1041" type="#_x0000_t75" style="position:absolute;left:852;top:284;width:375;height:267">
              <v:imagedata r:id="rId16" o:title=""/>
            </v:shape>
            <v:shape id="_x0000_s1040" type="#_x0000_t75" style="position:absolute;left:852;top:560;width:375;height:267">
              <v:imagedata r:id="rId16" o:title=""/>
            </v:shape>
            <w10:wrap anchorx="page"/>
          </v:group>
        </w:pict>
      </w:r>
      <w:r w:rsidR="00392229">
        <w:t>рабочее место учителя с пространством для размещения часто используемого оснащения;</w:t>
      </w:r>
      <w:r w:rsidR="00392229">
        <w:rPr>
          <w:spacing w:val="-57"/>
        </w:rPr>
        <w:t xml:space="preserve"> </w:t>
      </w:r>
      <w:r w:rsidR="00392229">
        <w:t>рабочую</w:t>
      </w:r>
      <w:r w:rsidR="00392229">
        <w:rPr>
          <w:spacing w:val="-1"/>
        </w:rPr>
        <w:t xml:space="preserve"> </w:t>
      </w:r>
      <w:r w:rsidR="00392229">
        <w:t>зону</w:t>
      </w:r>
      <w:r w:rsidR="00392229">
        <w:rPr>
          <w:spacing w:val="-5"/>
        </w:rPr>
        <w:t xml:space="preserve"> </w:t>
      </w:r>
      <w:r w:rsidR="00392229">
        <w:t>обучающихся с</w:t>
      </w:r>
      <w:r w:rsidR="00392229">
        <w:rPr>
          <w:spacing w:val="-2"/>
        </w:rPr>
        <w:t xml:space="preserve"> </w:t>
      </w:r>
      <w:r w:rsidR="00392229">
        <w:t>местом для размещения</w:t>
      </w:r>
      <w:r w:rsidR="00392229">
        <w:rPr>
          <w:spacing w:val="-1"/>
        </w:rPr>
        <w:t xml:space="preserve"> </w:t>
      </w:r>
      <w:r w:rsidR="00392229">
        <w:t>личных</w:t>
      </w:r>
      <w:r w:rsidR="00392229">
        <w:rPr>
          <w:spacing w:val="2"/>
        </w:rPr>
        <w:t xml:space="preserve"> </w:t>
      </w:r>
      <w:r w:rsidR="00392229">
        <w:t>вещей;</w:t>
      </w:r>
    </w:p>
    <w:p w:rsidR="000B529C" w:rsidRDefault="00392229">
      <w:pPr>
        <w:pStyle w:val="a3"/>
        <w:ind w:left="479" w:firstLine="0"/>
        <w:jc w:val="left"/>
      </w:pPr>
      <w:r>
        <w:t>пространство</w:t>
      </w:r>
      <w:r>
        <w:rPr>
          <w:spacing w:val="-4"/>
        </w:rPr>
        <w:t xml:space="preserve"> </w:t>
      </w:r>
      <w:r>
        <w:t>для</w:t>
      </w:r>
      <w:r>
        <w:rPr>
          <w:spacing w:val="-3"/>
        </w:rPr>
        <w:t xml:space="preserve"> </w:t>
      </w:r>
      <w:r>
        <w:t>размещения</w:t>
      </w:r>
      <w:r>
        <w:rPr>
          <w:spacing w:val="-3"/>
        </w:rPr>
        <w:t xml:space="preserve"> </w:t>
      </w:r>
      <w:r>
        <w:t>и</w:t>
      </w:r>
      <w:r>
        <w:rPr>
          <w:spacing w:val="-3"/>
        </w:rPr>
        <w:t xml:space="preserve"> </w:t>
      </w:r>
      <w:r>
        <w:t>хранения</w:t>
      </w:r>
      <w:r>
        <w:rPr>
          <w:spacing w:val="-1"/>
        </w:rPr>
        <w:t xml:space="preserve"> </w:t>
      </w:r>
      <w:r>
        <w:t>учебного</w:t>
      </w:r>
      <w:r>
        <w:rPr>
          <w:spacing w:val="-3"/>
        </w:rPr>
        <w:t xml:space="preserve"> </w:t>
      </w:r>
      <w:r>
        <w:t>оборудования.</w:t>
      </w:r>
    </w:p>
    <w:p w:rsidR="000B529C" w:rsidRDefault="00392229">
      <w:pPr>
        <w:pStyle w:val="a3"/>
        <w:ind w:left="232" w:right="252" w:firstLine="0"/>
      </w:pPr>
      <w:r>
        <w:t>Организация</w:t>
      </w:r>
      <w:r>
        <w:rPr>
          <w:spacing w:val="1"/>
        </w:rPr>
        <w:t xml:space="preserve"> </w:t>
      </w:r>
      <w:r>
        <w:t>зональной</w:t>
      </w:r>
      <w:r>
        <w:rPr>
          <w:spacing w:val="1"/>
        </w:rPr>
        <w:t xml:space="preserve"> </w:t>
      </w:r>
      <w:r>
        <w:t>структуры</w:t>
      </w:r>
      <w:r>
        <w:rPr>
          <w:spacing w:val="1"/>
        </w:rPr>
        <w:t xml:space="preserve"> </w:t>
      </w:r>
      <w:r>
        <w:t>отвечает</w:t>
      </w:r>
      <w:r>
        <w:rPr>
          <w:spacing w:val="1"/>
        </w:rPr>
        <w:t xml:space="preserve"> </w:t>
      </w:r>
      <w:r>
        <w:t>педагогическим</w:t>
      </w:r>
      <w:r>
        <w:rPr>
          <w:spacing w:val="1"/>
        </w:rPr>
        <w:t xml:space="preserve"> </w:t>
      </w:r>
      <w:r>
        <w:t>и</w:t>
      </w:r>
      <w:r>
        <w:rPr>
          <w:spacing w:val="1"/>
        </w:rPr>
        <w:t xml:space="preserve"> </w:t>
      </w:r>
      <w:r>
        <w:t>эргономическим</w:t>
      </w:r>
      <w:r>
        <w:rPr>
          <w:spacing w:val="1"/>
        </w:rPr>
        <w:t xml:space="preserve"> </w:t>
      </w:r>
      <w:r>
        <w:t>требованиям,</w:t>
      </w:r>
      <w:r>
        <w:rPr>
          <w:spacing w:val="-57"/>
        </w:rPr>
        <w:t xml:space="preserve"> </w:t>
      </w:r>
      <w:r>
        <w:t>комфортности</w:t>
      </w:r>
      <w:r>
        <w:rPr>
          <w:spacing w:val="-2"/>
        </w:rPr>
        <w:t xml:space="preserve"> </w:t>
      </w:r>
      <w:r>
        <w:t>и</w:t>
      </w:r>
      <w:r>
        <w:rPr>
          <w:spacing w:val="2"/>
        </w:rPr>
        <w:t xml:space="preserve"> </w:t>
      </w:r>
      <w:r>
        <w:t>безопасности</w:t>
      </w:r>
      <w:r>
        <w:rPr>
          <w:spacing w:val="1"/>
        </w:rPr>
        <w:t xml:space="preserve"> </w:t>
      </w:r>
      <w:r>
        <w:t>образовательного процесса.</w:t>
      </w:r>
    </w:p>
    <w:p w:rsidR="000B529C" w:rsidRDefault="00392229">
      <w:pPr>
        <w:pStyle w:val="a3"/>
        <w:ind w:left="232" w:right="245" w:firstLine="0"/>
      </w:pPr>
      <w:r>
        <w:t>Комплекты</w:t>
      </w:r>
      <w:r>
        <w:rPr>
          <w:spacing w:val="1"/>
        </w:rPr>
        <w:t xml:space="preserve"> </w:t>
      </w:r>
      <w:r>
        <w:t>оснащения</w:t>
      </w:r>
      <w:r>
        <w:rPr>
          <w:spacing w:val="1"/>
        </w:rPr>
        <w:t xml:space="preserve"> </w:t>
      </w:r>
      <w:r>
        <w:t>классов,</w:t>
      </w:r>
      <w:r>
        <w:rPr>
          <w:spacing w:val="1"/>
        </w:rPr>
        <w:t xml:space="preserve"> </w:t>
      </w:r>
      <w:r>
        <w:t>учебных</w:t>
      </w:r>
      <w:r>
        <w:rPr>
          <w:spacing w:val="1"/>
        </w:rPr>
        <w:t xml:space="preserve"> </w:t>
      </w:r>
      <w:r>
        <w:t>кабинетов,</w:t>
      </w:r>
      <w:r>
        <w:rPr>
          <w:spacing w:val="1"/>
        </w:rPr>
        <w:t xml:space="preserve"> </w:t>
      </w:r>
      <w:r>
        <w:t>иных</w:t>
      </w:r>
      <w:r>
        <w:rPr>
          <w:spacing w:val="1"/>
        </w:rPr>
        <w:t xml:space="preserve"> </w:t>
      </w:r>
      <w:r>
        <w:t>помещений</w:t>
      </w:r>
      <w:r>
        <w:rPr>
          <w:spacing w:val="1"/>
        </w:rPr>
        <w:t xml:space="preserve"> </w:t>
      </w:r>
      <w:r>
        <w:t>и</w:t>
      </w:r>
      <w:r>
        <w:rPr>
          <w:spacing w:val="1"/>
        </w:rPr>
        <w:t xml:space="preserve"> </w:t>
      </w:r>
      <w:r>
        <w:t>зон</w:t>
      </w:r>
      <w:r>
        <w:rPr>
          <w:spacing w:val="61"/>
        </w:rPr>
        <w:t xml:space="preserve"> </w:t>
      </w:r>
      <w:r>
        <w:t>внеурочной</w:t>
      </w:r>
      <w:r>
        <w:rPr>
          <w:spacing w:val="1"/>
        </w:rPr>
        <w:t xml:space="preserve"> </w:t>
      </w:r>
      <w:r>
        <w:t>деятельности формируются в соответствии со спецификой образовательной организации и включают</w:t>
      </w:r>
      <w:r>
        <w:rPr>
          <w:spacing w:val="-57"/>
        </w:rPr>
        <w:t xml:space="preserve"> </w:t>
      </w:r>
      <w:r>
        <w:t>учебно-наглядные</w:t>
      </w:r>
      <w:r>
        <w:rPr>
          <w:spacing w:val="1"/>
        </w:rPr>
        <w:t xml:space="preserve"> </w:t>
      </w:r>
      <w:r>
        <w:t>пособия,</w:t>
      </w:r>
      <w:r>
        <w:rPr>
          <w:spacing w:val="1"/>
        </w:rPr>
        <w:t xml:space="preserve"> </w:t>
      </w:r>
      <w:r>
        <w:t>сопровождающиеся</w:t>
      </w:r>
      <w:r>
        <w:rPr>
          <w:spacing w:val="1"/>
        </w:rPr>
        <w:t xml:space="preserve"> </w:t>
      </w:r>
      <w:r>
        <w:t>инструктивно-методическими</w:t>
      </w:r>
      <w:r>
        <w:rPr>
          <w:spacing w:val="1"/>
        </w:rPr>
        <w:t xml:space="preserve"> </w:t>
      </w:r>
      <w:r>
        <w:t>материалами</w:t>
      </w:r>
      <w:r>
        <w:rPr>
          <w:spacing w:val="1"/>
        </w:rPr>
        <w:t xml:space="preserve"> </w:t>
      </w:r>
      <w:r>
        <w:t>по</w:t>
      </w:r>
      <w:r>
        <w:rPr>
          <w:spacing w:val="1"/>
        </w:rPr>
        <w:t xml:space="preserve"> </w:t>
      </w:r>
      <w:r>
        <w:t>использованию</w:t>
      </w:r>
      <w:r>
        <w:rPr>
          <w:spacing w:val="1"/>
        </w:rPr>
        <w:t xml:space="preserve"> </w:t>
      </w:r>
      <w:r>
        <w:t>их</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реализуемой</w:t>
      </w:r>
      <w:r>
        <w:rPr>
          <w:spacing w:val="1"/>
        </w:rPr>
        <w:t xml:space="preserve"> </w:t>
      </w:r>
      <w:r>
        <w:t>рабочей</w:t>
      </w:r>
      <w:r>
        <w:rPr>
          <w:spacing w:val="1"/>
        </w:rPr>
        <w:t xml:space="preserve"> </w:t>
      </w:r>
      <w:r>
        <w:t>программой.</w:t>
      </w:r>
    </w:p>
    <w:p w:rsidR="000B529C" w:rsidRDefault="00F00C41">
      <w:pPr>
        <w:pStyle w:val="a3"/>
        <w:ind w:left="479" w:right="2491" w:hanging="248"/>
      </w:pPr>
      <w:r>
        <w:pict>
          <v:group id="_x0000_s1034" style="position:absolute;left:0;text-align:left;margin-left:42.6pt;margin-top:14.2pt;width:18.75pt;height:54.75pt;z-index:-19790336;mso-position-horizontal-relative:page" coordorigin="852,284" coordsize="375,1095">
            <v:shape id="_x0000_s1038" type="#_x0000_t75" style="position:absolute;left:852;top:284;width:375;height:267">
              <v:imagedata r:id="rId16" o:title=""/>
            </v:shape>
            <v:shape id="_x0000_s1037" type="#_x0000_t75" style="position:absolute;left:852;top:560;width:375;height:267">
              <v:imagedata r:id="rId16" o:title=""/>
            </v:shape>
            <v:shape id="_x0000_s1036" type="#_x0000_t75" style="position:absolute;left:852;top:836;width:375;height:267">
              <v:imagedata r:id="rId16" o:title=""/>
            </v:shape>
            <v:shape id="_x0000_s1035" type="#_x0000_t75" style="position:absolute;left:852;top:1112;width:375;height:267">
              <v:imagedata r:id="rId16" o:title=""/>
            </v:shape>
            <w10:wrap anchorx="page"/>
          </v:group>
        </w:pict>
      </w:r>
      <w:r w:rsidR="00392229">
        <w:t>Комплектование классов и учебных кабинетов формируется с учётом:</w:t>
      </w:r>
      <w:r w:rsidR="00392229">
        <w:rPr>
          <w:spacing w:val="1"/>
        </w:rPr>
        <w:t xml:space="preserve"> </w:t>
      </w:r>
      <w:r w:rsidR="00392229">
        <w:t>возрастных</w:t>
      </w:r>
      <w:r w:rsidR="00392229">
        <w:rPr>
          <w:spacing w:val="-6"/>
        </w:rPr>
        <w:t xml:space="preserve"> </w:t>
      </w:r>
      <w:r w:rsidR="00392229">
        <w:t>и</w:t>
      </w:r>
      <w:r w:rsidR="00392229">
        <w:rPr>
          <w:spacing w:val="-4"/>
        </w:rPr>
        <w:t xml:space="preserve"> </w:t>
      </w:r>
      <w:r w:rsidR="00392229">
        <w:t>индивидуальных</w:t>
      </w:r>
      <w:r w:rsidR="00392229">
        <w:rPr>
          <w:spacing w:val="-4"/>
        </w:rPr>
        <w:t xml:space="preserve"> </w:t>
      </w:r>
      <w:r w:rsidR="00392229">
        <w:t>психологических</w:t>
      </w:r>
      <w:r w:rsidR="00392229">
        <w:rPr>
          <w:spacing w:val="-2"/>
        </w:rPr>
        <w:t xml:space="preserve"> </w:t>
      </w:r>
      <w:r w:rsidR="00392229">
        <w:t>особенностей</w:t>
      </w:r>
      <w:r w:rsidR="00392229">
        <w:rPr>
          <w:spacing w:val="-4"/>
        </w:rPr>
        <w:t xml:space="preserve"> </w:t>
      </w:r>
      <w:r w:rsidR="00392229">
        <w:t>обучающихся;</w:t>
      </w:r>
    </w:p>
    <w:p w:rsidR="000B529C" w:rsidRDefault="00392229">
      <w:pPr>
        <w:pStyle w:val="a3"/>
        <w:spacing w:before="1"/>
        <w:ind w:left="479" w:right="716" w:firstLine="0"/>
      </w:pPr>
      <w:r>
        <w:t>ориентации на достижение личностных, метапредметных и предметных результатов обучения;</w:t>
      </w:r>
      <w:r>
        <w:rPr>
          <w:spacing w:val="-58"/>
        </w:rPr>
        <w:t xml:space="preserve"> </w:t>
      </w:r>
      <w:r>
        <w:t>необходимости</w:t>
      </w:r>
      <w:r>
        <w:rPr>
          <w:spacing w:val="-2"/>
        </w:rPr>
        <w:t xml:space="preserve"> </w:t>
      </w:r>
      <w:r>
        <w:t>и достаточности;</w:t>
      </w:r>
    </w:p>
    <w:p w:rsidR="000B529C" w:rsidRDefault="00392229">
      <w:pPr>
        <w:pStyle w:val="a3"/>
        <w:ind w:left="232" w:right="249" w:firstLine="333"/>
      </w:pPr>
      <w:r>
        <w:t>универсальности,</w:t>
      </w:r>
      <w:r>
        <w:rPr>
          <w:spacing w:val="1"/>
        </w:rPr>
        <w:t xml:space="preserve"> </w:t>
      </w:r>
      <w:r>
        <w:t>возможности</w:t>
      </w:r>
      <w:r>
        <w:rPr>
          <w:spacing w:val="1"/>
        </w:rPr>
        <w:t xml:space="preserve"> </w:t>
      </w:r>
      <w:r>
        <w:t>применения</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средств</w:t>
      </w:r>
      <w:r>
        <w:rPr>
          <w:spacing w:val="1"/>
        </w:rPr>
        <w:t xml:space="preserve"> </w:t>
      </w:r>
      <w:r>
        <w:t>обучения</w:t>
      </w:r>
      <w:r>
        <w:rPr>
          <w:spacing w:val="1"/>
        </w:rPr>
        <w:t xml:space="preserve"> </w:t>
      </w:r>
      <w:r>
        <w:t>для</w:t>
      </w:r>
      <w:r>
        <w:rPr>
          <w:spacing w:val="1"/>
        </w:rPr>
        <w:t xml:space="preserve"> </w:t>
      </w:r>
      <w:r>
        <w:t>решения</w:t>
      </w:r>
      <w:r>
        <w:rPr>
          <w:spacing w:val="1"/>
        </w:rPr>
        <w:t xml:space="preserve"> </w:t>
      </w:r>
      <w:r>
        <w:t>комплекса</w:t>
      </w:r>
      <w:r>
        <w:rPr>
          <w:spacing w:val="-2"/>
        </w:rPr>
        <w:t xml:space="preserve"> </w:t>
      </w:r>
      <w:r>
        <w:t>задач.</w:t>
      </w:r>
    </w:p>
    <w:p w:rsidR="000B529C" w:rsidRDefault="00392229">
      <w:pPr>
        <w:pStyle w:val="a3"/>
        <w:ind w:left="232" w:right="248" w:firstLine="0"/>
      </w:pPr>
      <w:r>
        <w:t>Интегрированным</w:t>
      </w:r>
      <w:r>
        <w:rPr>
          <w:spacing w:val="1"/>
        </w:rPr>
        <w:t xml:space="preserve"> </w:t>
      </w:r>
      <w:r>
        <w:t>результатом</w:t>
      </w:r>
      <w:r>
        <w:rPr>
          <w:spacing w:val="1"/>
        </w:rPr>
        <w:t xml:space="preserve"> </w:t>
      </w:r>
      <w:r>
        <w:t>выполнения</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w:t>
      </w:r>
      <w:r>
        <w:rPr>
          <w:spacing w:val="1"/>
        </w:rPr>
        <w:t xml:space="preserve"> </w:t>
      </w:r>
      <w:r>
        <w:t>отношению</w:t>
      </w:r>
      <w:r>
        <w:rPr>
          <w:spacing w:val="1"/>
        </w:rPr>
        <w:t xml:space="preserve"> </w:t>
      </w:r>
      <w:r>
        <w:t>к</w:t>
      </w:r>
      <w:r>
        <w:rPr>
          <w:spacing w:val="-57"/>
        </w:rPr>
        <w:t xml:space="preserve"> </w:t>
      </w:r>
      <w:r>
        <w:t>обучающимся</w:t>
      </w:r>
      <w:r>
        <w:rPr>
          <w:spacing w:val="-1"/>
        </w:rPr>
        <w:t xml:space="preserve"> </w:t>
      </w:r>
      <w:r>
        <w:t>и педагогическим</w:t>
      </w:r>
      <w:r>
        <w:rPr>
          <w:spacing w:val="-1"/>
        </w:rPr>
        <w:t xml:space="preserve"> </w:t>
      </w:r>
      <w:r>
        <w:t>работникам:</w:t>
      </w:r>
    </w:p>
    <w:p w:rsidR="000B529C" w:rsidRDefault="00392229">
      <w:pPr>
        <w:pStyle w:val="a3"/>
        <w:ind w:left="232" w:right="247" w:firstLine="324"/>
      </w:pPr>
      <w:r>
        <w:rPr>
          <w:noProof/>
          <w:lang w:eastAsia="ru-RU"/>
        </w:rPr>
        <w:drawing>
          <wp:anchor distT="0" distB="0" distL="0" distR="0" simplePos="0" relativeHeight="483526656" behindDoc="1" locked="0" layoutInCell="1" allowOverlap="1">
            <wp:simplePos x="0" y="0"/>
            <wp:positionH relativeFrom="page">
              <wp:posOffset>541019</wp:posOffset>
            </wp:positionH>
            <wp:positionV relativeFrom="paragraph">
              <wp:posOffset>5119</wp:posOffset>
            </wp:positionV>
            <wp:extent cx="237744" cy="169163"/>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15" cstate="print"/>
                    <a:stretch>
                      <a:fillRect/>
                    </a:stretch>
                  </pic:blipFill>
                  <pic:spPr>
                    <a:xfrm>
                      <a:off x="0" y="0"/>
                      <a:ext cx="237744" cy="169163"/>
                    </a:xfrm>
                    <a:prstGeom prst="rect">
                      <a:avLst/>
                    </a:prstGeom>
                  </pic:spPr>
                </pic:pic>
              </a:graphicData>
            </a:graphic>
          </wp:anchor>
        </w:drawing>
      </w:r>
      <w:proofErr w:type="gramStart"/>
      <w:r>
        <w:t>обеспечивающей</w:t>
      </w:r>
      <w:proofErr w:type="gramEnd"/>
      <w:r>
        <w:rPr>
          <w:spacing w:val="1"/>
        </w:rPr>
        <w:t xml:space="preserve"> </w:t>
      </w:r>
      <w:r>
        <w:t>получение</w:t>
      </w:r>
      <w:r>
        <w:rPr>
          <w:spacing w:val="1"/>
        </w:rPr>
        <w:t xml:space="preserve"> </w:t>
      </w:r>
      <w:r>
        <w:t>качественного</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его</w:t>
      </w:r>
      <w:r>
        <w:rPr>
          <w:spacing w:val="1"/>
        </w:rPr>
        <w:t xml:space="preserve"> </w:t>
      </w:r>
      <w:r>
        <w:t>доступность,</w:t>
      </w:r>
      <w:r>
        <w:rPr>
          <w:spacing w:val="1"/>
        </w:rPr>
        <w:t xml:space="preserve"> </w:t>
      </w:r>
      <w:r>
        <w:t>открытость и привлекательность для обучающихся, их родителей (законных представителей) и всего</w:t>
      </w:r>
      <w:r>
        <w:rPr>
          <w:spacing w:val="1"/>
        </w:rPr>
        <w:t xml:space="preserve"> </w:t>
      </w:r>
      <w:r>
        <w:t>общества,</w:t>
      </w:r>
      <w:r>
        <w:rPr>
          <w:spacing w:val="-1"/>
        </w:rPr>
        <w:t xml:space="preserve"> </w:t>
      </w:r>
      <w:r>
        <w:t>воспитание</w:t>
      </w:r>
      <w:r>
        <w:rPr>
          <w:spacing w:val="-1"/>
        </w:rPr>
        <w:t xml:space="preserve"> </w:t>
      </w:r>
      <w:r>
        <w:t>обучающихся;</w:t>
      </w:r>
    </w:p>
    <w:p w:rsidR="000B529C" w:rsidRDefault="00392229">
      <w:pPr>
        <w:pStyle w:val="a3"/>
        <w:ind w:left="232" w:right="251" w:firstLine="345"/>
      </w:pPr>
      <w:r>
        <w:rPr>
          <w:noProof/>
          <w:lang w:eastAsia="ru-RU"/>
        </w:rPr>
        <w:drawing>
          <wp:anchor distT="0" distB="0" distL="0" distR="0" simplePos="0" relativeHeight="483527168" behindDoc="1" locked="0" layoutInCell="1" allowOverlap="1">
            <wp:simplePos x="0" y="0"/>
            <wp:positionH relativeFrom="page">
              <wp:posOffset>541019</wp:posOffset>
            </wp:positionH>
            <wp:positionV relativeFrom="paragraph">
              <wp:posOffset>5119</wp:posOffset>
            </wp:positionV>
            <wp:extent cx="237744" cy="169163"/>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15" cstate="print"/>
                    <a:stretch>
                      <a:fillRect/>
                    </a:stretch>
                  </pic:blipFill>
                  <pic:spPr>
                    <a:xfrm>
                      <a:off x="0" y="0"/>
                      <a:ext cx="237744" cy="169163"/>
                    </a:xfrm>
                    <a:prstGeom prst="rect">
                      <a:avLst/>
                    </a:prstGeom>
                  </pic:spPr>
                </pic:pic>
              </a:graphicData>
            </a:graphic>
          </wp:anchor>
        </w:drawing>
      </w:r>
      <w:proofErr w:type="gramStart"/>
      <w:r>
        <w:t>гарантирующей</w:t>
      </w:r>
      <w:proofErr w:type="gramEnd"/>
      <w:r>
        <w:rPr>
          <w:spacing w:val="1"/>
        </w:rPr>
        <w:t xml:space="preserve"> </w:t>
      </w:r>
      <w:r>
        <w:t>безопасность,</w:t>
      </w:r>
      <w:r>
        <w:rPr>
          <w:spacing w:val="1"/>
        </w:rPr>
        <w:t xml:space="preserve"> </w:t>
      </w:r>
      <w:r>
        <w:t>охрану</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социального</w:t>
      </w:r>
      <w:r>
        <w:rPr>
          <w:spacing w:val="-1"/>
        </w:rPr>
        <w:t xml:space="preserve"> </w:t>
      </w:r>
      <w:r>
        <w:t>благополучия обучающихся.</w:t>
      </w:r>
    </w:p>
    <w:p w:rsidR="000B529C" w:rsidRDefault="000B529C">
      <w:pPr>
        <w:pStyle w:val="a3"/>
        <w:spacing w:before="5"/>
        <w:ind w:left="0" w:firstLine="0"/>
        <w:jc w:val="left"/>
      </w:pPr>
    </w:p>
    <w:p w:rsidR="000B529C" w:rsidRDefault="00392229">
      <w:pPr>
        <w:pStyle w:val="1"/>
        <w:numPr>
          <w:ilvl w:val="2"/>
          <w:numId w:val="5"/>
        </w:numPr>
        <w:tabs>
          <w:tab w:val="left" w:pos="854"/>
        </w:tabs>
        <w:spacing w:after="4" w:line="240" w:lineRule="auto"/>
        <w:ind w:left="232" w:right="253" w:firstLine="0"/>
      </w:pPr>
      <w:r>
        <w:t>Механизмы</w:t>
      </w:r>
      <w:r>
        <w:rPr>
          <w:spacing w:val="18"/>
        </w:rPr>
        <w:t xml:space="preserve"> </w:t>
      </w:r>
      <w:r>
        <w:t>достижения</w:t>
      </w:r>
      <w:r>
        <w:rPr>
          <w:spacing w:val="20"/>
        </w:rPr>
        <w:t xml:space="preserve"> </w:t>
      </w:r>
      <w:r>
        <w:t>целевых</w:t>
      </w:r>
      <w:r>
        <w:rPr>
          <w:spacing w:val="21"/>
        </w:rPr>
        <w:t xml:space="preserve"> </w:t>
      </w:r>
      <w:r>
        <w:t>ориентиров</w:t>
      </w:r>
      <w:r>
        <w:rPr>
          <w:spacing w:val="20"/>
        </w:rPr>
        <w:t xml:space="preserve"> </w:t>
      </w:r>
      <w:r>
        <w:t>в</w:t>
      </w:r>
      <w:r>
        <w:rPr>
          <w:spacing w:val="19"/>
        </w:rPr>
        <w:t xml:space="preserve"> </w:t>
      </w:r>
      <w:r>
        <w:t>системе</w:t>
      </w:r>
      <w:r>
        <w:rPr>
          <w:spacing w:val="19"/>
        </w:rPr>
        <w:t xml:space="preserve"> </w:t>
      </w:r>
      <w:r>
        <w:t>условий</w:t>
      </w:r>
      <w:r>
        <w:rPr>
          <w:spacing w:val="21"/>
        </w:rPr>
        <w:t xml:space="preserve"> </w:t>
      </w:r>
      <w:r w:rsidR="00990B4C">
        <w:t>МБ</w:t>
      </w:r>
      <w:r>
        <w:t>ОУ</w:t>
      </w:r>
      <w:r>
        <w:rPr>
          <w:spacing w:val="18"/>
        </w:rPr>
        <w:t xml:space="preserve"> </w:t>
      </w:r>
      <w:r>
        <w:t>«</w:t>
      </w:r>
      <w:r w:rsidR="00990B4C">
        <w:t>СОШ п. Мяунджа»</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567"/>
        <w:gridCol w:w="3570"/>
      </w:tblGrid>
      <w:tr w:rsidR="000B529C">
        <w:trPr>
          <w:trHeight w:val="1103"/>
        </w:trPr>
        <w:tc>
          <w:tcPr>
            <w:tcW w:w="1385" w:type="dxa"/>
          </w:tcPr>
          <w:p w:rsidR="000B529C" w:rsidRDefault="00392229">
            <w:pPr>
              <w:pStyle w:val="TableParagraph"/>
              <w:spacing w:line="273" w:lineRule="exact"/>
              <w:rPr>
                <w:b/>
                <w:sz w:val="24"/>
              </w:rPr>
            </w:pPr>
            <w:r>
              <w:rPr>
                <w:b/>
                <w:sz w:val="24"/>
              </w:rPr>
              <w:t>№</w:t>
            </w:r>
            <w:r>
              <w:rPr>
                <w:b/>
                <w:spacing w:val="-2"/>
                <w:sz w:val="24"/>
              </w:rPr>
              <w:t xml:space="preserve"> </w:t>
            </w:r>
            <w:proofErr w:type="gramStart"/>
            <w:r>
              <w:rPr>
                <w:b/>
                <w:sz w:val="24"/>
              </w:rPr>
              <w:t>п</w:t>
            </w:r>
            <w:proofErr w:type="gramEnd"/>
            <w:r>
              <w:rPr>
                <w:b/>
                <w:sz w:val="24"/>
              </w:rPr>
              <w:t>/п</w:t>
            </w:r>
          </w:p>
        </w:tc>
        <w:tc>
          <w:tcPr>
            <w:tcW w:w="3567" w:type="dxa"/>
          </w:tcPr>
          <w:p w:rsidR="000B529C" w:rsidRDefault="00392229">
            <w:pPr>
              <w:pStyle w:val="TableParagraph"/>
              <w:ind w:left="105"/>
              <w:rPr>
                <w:b/>
                <w:sz w:val="24"/>
              </w:rPr>
            </w:pPr>
            <w:r>
              <w:rPr>
                <w:b/>
                <w:sz w:val="24"/>
              </w:rPr>
              <w:t>Целевой</w:t>
            </w:r>
            <w:r>
              <w:rPr>
                <w:b/>
                <w:spacing w:val="20"/>
                <w:sz w:val="24"/>
              </w:rPr>
              <w:t xml:space="preserve"> </w:t>
            </w:r>
            <w:r>
              <w:rPr>
                <w:b/>
                <w:sz w:val="24"/>
              </w:rPr>
              <w:t>ориентир</w:t>
            </w:r>
            <w:r>
              <w:rPr>
                <w:b/>
                <w:spacing w:val="20"/>
                <w:sz w:val="24"/>
              </w:rPr>
              <w:t xml:space="preserve"> </w:t>
            </w:r>
            <w:r>
              <w:rPr>
                <w:b/>
                <w:sz w:val="24"/>
              </w:rPr>
              <w:t>в</w:t>
            </w:r>
            <w:r>
              <w:rPr>
                <w:b/>
                <w:spacing w:val="19"/>
                <w:sz w:val="24"/>
              </w:rPr>
              <w:t xml:space="preserve"> </w:t>
            </w:r>
            <w:r>
              <w:rPr>
                <w:b/>
                <w:sz w:val="24"/>
              </w:rPr>
              <w:t>системе</w:t>
            </w:r>
            <w:r>
              <w:rPr>
                <w:b/>
                <w:spacing w:val="-57"/>
                <w:sz w:val="24"/>
              </w:rPr>
              <w:t xml:space="preserve"> </w:t>
            </w:r>
            <w:r>
              <w:rPr>
                <w:b/>
                <w:sz w:val="24"/>
              </w:rPr>
              <w:t>условий</w:t>
            </w:r>
          </w:p>
        </w:tc>
        <w:tc>
          <w:tcPr>
            <w:tcW w:w="3570" w:type="dxa"/>
          </w:tcPr>
          <w:p w:rsidR="000B529C" w:rsidRDefault="00392229">
            <w:pPr>
              <w:pStyle w:val="TableParagraph"/>
              <w:tabs>
                <w:tab w:val="left" w:pos="2166"/>
              </w:tabs>
              <w:ind w:right="99"/>
              <w:jc w:val="both"/>
              <w:rPr>
                <w:b/>
                <w:sz w:val="24"/>
              </w:rPr>
            </w:pPr>
            <w:r>
              <w:rPr>
                <w:b/>
                <w:sz w:val="24"/>
              </w:rPr>
              <w:t>Механизмы</w:t>
            </w:r>
            <w:r>
              <w:rPr>
                <w:b/>
                <w:sz w:val="24"/>
              </w:rPr>
              <w:tab/>
            </w:r>
            <w:r>
              <w:rPr>
                <w:b/>
                <w:spacing w:val="-1"/>
                <w:sz w:val="24"/>
              </w:rPr>
              <w:t>достижения</w:t>
            </w:r>
            <w:r>
              <w:rPr>
                <w:b/>
                <w:spacing w:val="-58"/>
                <w:sz w:val="24"/>
              </w:rPr>
              <w:t xml:space="preserve"> </w:t>
            </w:r>
            <w:r>
              <w:rPr>
                <w:b/>
                <w:sz w:val="24"/>
              </w:rPr>
              <w:t>целевых</w:t>
            </w:r>
            <w:r>
              <w:rPr>
                <w:b/>
                <w:spacing w:val="1"/>
                <w:sz w:val="24"/>
              </w:rPr>
              <w:t xml:space="preserve"> </w:t>
            </w:r>
            <w:r>
              <w:rPr>
                <w:b/>
                <w:sz w:val="24"/>
              </w:rPr>
              <w:t>ориентиров</w:t>
            </w:r>
            <w:r>
              <w:rPr>
                <w:b/>
                <w:spacing w:val="61"/>
                <w:sz w:val="24"/>
              </w:rPr>
              <w:t xml:space="preserve"> </w:t>
            </w:r>
            <w:r>
              <w:rPr>
                <w:b/>
                <w:sz w:val="24"/>
              </w:rPr>
              <w:t>в</w:t>
            </w:r>
            <w:r>
              <w:rPr>
                <w:b/>
                <w:spacing w:val="1"/>
                <w:sz w:val="24"/>
              </w:rPr>
              <w:t xml:space="preserve"> </w:t>
            </w:r>
            <w:r>
              <w:rPr>
                <w:b/>
                <w:sz w:val="24"/>
              </w:rPr>
              <w:t>системе</w:t>
            </w:r>
            <w:r>
              <w:rPr>
                <w:b/>
                <w:spacing w:val="-3"/>
                <w:sz w:val="24"/>
              </w:rPr>
              <w:t xml:space="preserve"> </w:t>
            </w:r>
            <w:r>
              <w:rPr>
                <w:b/>
                <w:sz w:val="24"/>
              </w:rPr>
              <w:t>условий</w:t>
            </w:r>
          </w:p>
        </w:tc>
      </w:tr>
      <w:tr w:rsidR="000B529C">
        <w:trPr>
          <w:trHeight w:val="827"/>
        </w:trPr>
        <w:tc>
          <w:tcPr>
            <w:tcW w:w="1385" w:type="dxa"/>
          </w:tcPr>
          <w:p w:rsidR="000B529C" w:rsidRDefault="00392229">
            <w:pPr>
              <w:pStyle w:val="TableParagraph"/>
              <w:spacing w:line="272" w:lineRule="exact"/>
              <w:rPr>
                <w:b/>
                <w:sz w:val="24"/>
              </w:rPr>
            </w:pPr>
            <w:r>
              <w:rPr>
                <w:b/>
                <w:sz w:val="24"/>
              </w:rPr>
              <w:t>1</w:t>
            </w:r>
          </w:p>
        </w:tc>
        <w:tc>
          <w:tcPr>
            <w:tcW w:w="3567" w:type="dxa"/>
          </w:tcPr>
          <w:p w:rsidR="000B529C" w:rsidRDefault="00392229">
            <w:pPr>
              <w:pStyle w:val="TableParagraph"/>
              <w:tabs>
                <w:tab w:val="left" w:pos="2354"/>
              </w:tabs>
              <w:spacing w:line="268" w:lineRule="exact"/>
              <w:ind w:left="105"/>
              <w:rPr>
                <w:sz w:val="24"/>
              </w:rPr>
            </w:pPr>
            <w:r>
              <w:rPr>
                <w:sz w:val="24"/>
              </w:rPr>
              <w:t>Наличие</w:t>
            </w:r>
            <w:r>
              <w:rPr>
                <w:sz w:val="24"/>
              </w:rPr>
              <w:tab/>
            </w:r>
            <w:proofErr w:type="gramStart"/>
            <w:r>
              <w:rPr>
                <w:sz w:val="24"/>
              </w:rPr>
              <w:t>локальных</w:t>
            </w:r>
            <w:proofErr w:type="gramEnd"/>
          </w:p>
          <w:p w:rsidR="000B529C" w:rsidRDefault="00392229">
            <w:pPr>
              <w:pStyle w:val="TableParagraph"/>
              <w:tabs>
                <w:tab w:val="left" w:pos="848"/>
                <w:tab w:val="left" w:pos="2846"/>
              </w:tabs>
              <w:spacing w:line="270" w:lineRule="atLeast"/>
              <w:ind w:left="105" w:right="97"/>
              <w:rPr>
                <w:sz w:val="24"/>
              </w:rPr>
            </w:pPr>
            <w:r>
              <w:rPr>
                <w:sz w:val="24"/>
              </w:rPr>
              <w:t>нормативных</w:t>
            </w:r>
            <w:r>
              <w:rPr>
                <w:spacing w:val="36"/>
                <w:sz w:val="24"/>
              </w:rPr>
              <w:t xml:space="preserve"> </w:t>
            </w:r>
            <w:r>
              <w:rPr>
                <w:sz w:val="24"/>
              </w:rPr>
              <w:t>правовых</w:t>
            </w:r>
            <w:r>
              <w:rPr>
                <w:spacing w:val="36"/>
                <w:sz w:val="24"/>
              </w:rPr>
              <w:t xml:space="preserve"> </w:t>
            </w:r>
            <w:r>
              <w:rPr>
                <w:sz w:val="24"/>
              </w:rPr>
              <w:t>актов</w:t>
            </w:r>
            <w:r>
              <w:rPr>
                <w:spacing w:val="35"/>
                <w:sz w:val="24"/>
              </w:rPr>
              <w:t xml:space="preserve"> </w:t>
            </w:r>
            <w:r>
              <w:rPr>
                <w:sz w:val="24"/>
              </w:rPr>
              <w:t>и</w:t>
            </w:r>
            <w:r>
              <w:rPr>
                <w:spacing w:val="-57"/>
                <w:sz w:val="24"/>
              </w:rPr>
              <w:t xml:space="preserve"> </w:t>
            </w:r>
            <w:r>
              <w:rPr>
                <w:sz w:val="24"/>
              </w:rPr>
              <w:t>их</w:t>
            </w:r>
            <w:r>
              <w:rPr>
                <w:sz w:val="24"/>
              </w:rPr>
              <w:tab/>
              <w:t>использование</w:t>
            </w:r>
            <w:r>
              <w:rPr>
                <w:sz w:val="24"/>
              </w:rPr>
              <w:tab/>
              <w:t>всеми</w:t>
            </w:r>
          </w:p>
        </w:tc>
        <w:tc>
          <w:tcPr>
            <w:tcW w:w="3570" w:type="dxa"/>
          </w:tcPr>
          <w:p w:rsidR="000B529C" w:rsidRDefault="00392229">
            <w:pPr>
              <w:pStyle w:val="TableParagraph"/>
              <w:tabs>
                <w:tab w:val="left" w:pos="1623"/>
                <w:tab w:val="left" w:pos="2139"/>
              </w:tabs>
              <w:spacing w:line="268" w:lineRule="exact"/>
              <w:rPr>
                <w:sz w:val="24"/>
              </w:rPr>
            </w:pPr>
            <w:r>
              <w:rPr>
                <w:sz w:val="24"/>
              </w:rPr>
              <w:t>Разработка</w:t>
            </w:r>
            <w:r>
              <w:rPr>
                <w:sz w:val="24"/>
              </w:rPr>
              <w:tab/>
              <w:t>и</w:t>
            </w:r>
            <w:r>
              <w:rPr>
                <w:sz w:val="24"/>
              </w:rPr>
              <w:tab/>
              <w:t>утверждение</w:t>
            </w:r>
          </w:p>
          <w:p w:rsidR="000B529C" w:rsidRDefault="00392229">
            <w:pPr>
              <w:pStyle w:val="TableParagraph"/>
              <w:tabs>
                <w:tab w:val="left" w:pos="2077"/>
              </w:tabs>
              <w:spacing w:line="270" w:lineRule="atLeast"/>
              <w:ind w:right="98"/>
              <w:rPr>
                <w:sz w:val="24"/>
              </w:rPr>
            </w:pPr>
            <w:r>
              <w:rPr>
                <w:sz w:val="24"/>
              </w:rPr>
              <w:t>локальных</w:t>
            </w:r>
            <w:r>
              <w:rPr>
                <w:sz w:val="24"/>
              </w:rPr>
              <w:tab/>
            </w:r>
            <w:r>
              <w:rPr>
                <w:spacing w:val="-1"/>
                <w:sz w:val="24"/>
              </w:rPr>
              <w:t>нормативных</w:t>
            </w:r>
            <w:r>
              <w:rPr>
                <w:spacing w:val="-57"/>
                <w:sz w:val="24"/>
              </w:rPr>
              <w:t xml:space="preserve"> </w:t>
            </w:r>
            <w:r>
              <w:rPr>
                <w:sz w:val="24"/>
              </w:rPr>
              <w:t>правовых</w:t>
            </w:r>
            <w:r>
              <w:rPr>
                <w:spacing w:val="50"/>
                <w:sz w:val="24"/>
              </w:rPr>
              <w:t xml:space="preserve"> </w:t>
            </w:r>
            <w:r>
              <w:rPr>
                <w:sz w:val="24"/>
              </w:rPr>
              <w:t>актов</w:t>
            </w:r>
            <w:r>
              <w:rPr>
                <w:spacing w:val="48"/>
                <w:sz w:val="24"/>
              </w:rPr>
              <w:t xml:space="preserve"> </w:t>
            </w:r>
            <w:r>
              <w:rPr>
                <w:sz w:val="24"/>
              </w:rPr>
              <w:t>в</w:t>
            </w:r>
            <w:r>
              <w:rPr>
                <w:spacing w:val="49"/>
                <w:sz w:val="24"/>
              </w:rPr>
              <w:t xml:space="preserve"> </w:t>
            </w:r>
            <w:r>
              <w:rPr>
                <w:sz w:val="24"/>
              </w:rPr>
              <w:t>соответствии</w:t>
            </w:r>
          </w:p>
        </w:tc>
      </w:tr>
    </w:tbl>
    <w:p w:rsidR="000B529C" w:rsidRDefault="000B529C">
      <w:pPr>
        <w:spacing w:line="270" w:lineRule="atLeast"/>
        <w:rPr>
          <w:sz w:val="24"/>
        </w:rPr>
        <w:sectPr w:rsidR="000B529C">
          <w:pgSz w:w="11910" w:h="16840"/>
          <w:pgMar w:top="480" w:right="320" w:bottom="1160" w:left="620" w:header="0" w:footer="89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567"/>
        <w:gridCol w:w="4563"/>
      </w:tblGrid>
      <w:tr w:rsidR="000B529C" w:rsidTr="00990B4C">
        <w:trPr>
          <w:trHeight w:val="2760"/>
        </w:trPr>
        <w:tc>
          <w:tcPr>
            <w:tcW w:w="1385" w:type="dxa"/>
          </w:tcPr>
          <w:p w:rsidR="000B529C" w:rsidRDefault="000B529C">
            <w:pPr>
              <w:pStyle w:val="TableParagraph"/>
              <w:ind w:left="0"/>
              <w:rPr>
                <w:sz w:val="24"/>
              </w:rPr>
            </w:pPr>
          </w:p>
        </w:tc>
        <w:tc>
          <w:tcPr>
            <w:tcW w:w="3567" w:type="dxa"/>
          </w:tcPr>
          <w:p w:rsidR="000B529C" w:rsidRDefault="00392229">
            <w:pPr>
              <w:pStyle w:val="TableParagraph"/>
              <w:tabs>
                <w:tab w:val="left" w:pos="1642"/>
              </w:tabs>
              <w:ind w:left="105" w:right="96"/>
              <w:rPr>
                <w:sz w:val="24"/>
              </w:rPr>
            </w:pPr>
            <w:r>
              <w:rPr>
                <w:sz w:val="24"/>
              </w:rPr>
              <w:t>субъектами</w:t>
            </w:r>
            <w:r>
              <w:rPr>
                <w:sz w:val="24"/>
              </w:rPr>
              <w:tab/>
              <w:t>образовательного</w:t>
            </w:r>
            <w:r>
              <w:rPr>
                <w:spacing w:val="-57"/>
                <w:sz w:val="24"/>
              </w:rPr>
              <w:t xml:space="preserve"> </w:t>
            </w:r>
            <w:r>
              <w:rPr>
                <w:sz w:val="24"/>
              </w:rPr>
              <w:t>процесса</w:t>
            </w:r>
          </w:p>
        </w:tc>
        <w:tc>
          <w:tcPr>
            <w:tcW w:w="4563" w:type="dxa"/>
          </w:tcPr>
          <w:p w:rsidR="000B529C" w:rsidRDefault="00392229">
            <w:pPr>
              <w:pStyle w:val="TableParagraph"/>
              <w:spacing w:line="268" w:lineRule="exact"/>
              <w:jc w:val="both"/>
              <w:rPr>
                <w:sz w:val="24"/>
              </w:rPr>
            </w:pPr>
            <w:r>
              <w:rPr>
                <w:sz w:val="24"/>
              </w:rPr>
              <w:t>с</w:t>
            </w:r>
            <w:r>
              <w:rPr>
                <w:spacing w:val="-3"/>
                <w:sz w:val="24"/>
              </w:rPr>
              <w:t xml:space="preserve"> </w:t>
            </w:r>
            <w:r>
              <w:rPr>
                <w:sz w:val="24"/>
              </w:rPr>
              <w:t>Уставом</w:t>
            </w:r>
            <w:r>
              <w:rPr>
                <w:spacing w:val="-4"/>
                <w:sz w:val="24"/>
              </w:rPr>
              <w:t xml:space="preserve"> </w:t>
            </w:r>
            <w:r>
              <w:rPr>
                <w:sz w:val="24"/>
              </w:rPr>
              <w:t>ОУ.</w:t>
            </w:r>
          </w:p>
          <w:p w:rsidR="000B529C" w:rsidRDefault="00392229">
            <w:pPr>
              <w:pStyle w:val="TableParagraph"/>
              <w:tabs>
                <w:tab w:val="left" w:pos="2091"/>
              </w:tabs>
              <w:ind w:right="96"/>
              <w:jc w:val="both"/>
              <w:rPr>
                <w:sz w:val="24"/>
              </w:rPr>
            </w:pPr>
            <w:r>
              <w:rPr>
                <w:sz w:val="24"/>
              </w:rPr>
              <w:t>Внесение</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локальные</w:t>
            </w:r>
            <w:r>
              <w:rPr>
                <w:sz w:val="24"/>
              </w:rPr>
              <w:tab/>
            </w:r>
            <w:r>
              <w:rPr>
                <w:spacing w:val="-1"/>
                <w:sz w:val="24"/>
              </w:rPr>
              <w:t>нормативные</w:t>
            </w:r>
            <w:r>
              <w:rPr>
                <w:spacing w:val="-58"/>
                <w:sz w:val="24"/>
              </w:rPr>
              <w:t xml:space="preserve"> </w:t>
            </w:r>
            <w:r>
              <w:rPr>
                <w:sz w:val="24"/>
              </w:rPr>
              <w:t>правовые акты в соответствии с</w:t>
            </w:r>
            <w:r>
              <w:rPr>
                <w:spacing w:val="1"/>
                <w:sz w:val="24"/>
              </w:rPr>
              <w:t xml:space="preserve"> </w:t>
            </w:r>
            <w:r>
              <w:rPr>
                <w:sz w:val="24"/>
              </w:rPr>
              <w:t>изменением</w:t>
            </w:r>
            <w:r>
              <w:rPr>
                <w:spacing w:val="1"/>
                <w:sz w:val="24"/>
              </w:rPr>
              <w:t xml:space="preserve"> </w:t>
            </w:r>
            <w:r>
              <w:rPr>
                <w:sz w:val="24"/>
              </w:rPr>
              <w:t>действующего</w:t>
            </w:r>
            <w:r>
              <w:rPr>
                <w:spacing w:val="-57"/>
                <w:sz w:val="24"/>
              </w:rPr>
              <w:t xml:space="preserve"> </w:t>
            </w:r>
            <w:r>
              <w:rPr>
                <w:sz w:val="24"/>
              </w:rPr>
              <w:t>законодательства.</w:t>
            </w:r>
          </w:p>
          <w:p w:rsidR="000B529C" w:rsidRDefault="00392229">
            <w:pPr>
              <w:pStyle w:val="TableParagraph"/>
              <w:tabs>
                <w:tab w:val="left" w:pos="2530"/>
              </w:tabs>
              <w:ind w:right="101"/>
              <w:jc w:val="both"/>
              <w:rPr>
                <w:sz w:val="24"/>
              </w:rPr>
            </w:pPr>
            <w:r>
              <w:rPr>
                <w:sz w:val="24"/>
              </w:rPr>
              <w:t>Качественное</w:t>
            </w:r>
            <w:r>
              <w:rPr>
                <w:sz w:val="24"/>
              </w:rPr>
              <w:tab/>
            </w:r>
            <w:r>
              <w:rPr>
                <w:spacing w:val="-1"/>
                <w:sz w:val="24"/>
              </w:rPr>
              <w:t>правовое</w:t>
            </w:r>
            <w:r>
              <w:rPr>
                <w:spacing w:val="-58"/>
                <w:sz w:val="24"/>
              </w:rPr>
              <w:t xml:space="preserve"> </w:t>
            </w:r>
            <w:r>
              <w:rPr>
                <w:sz w:val="24"/>
              </w:rPr>
              <w:t>обеспечение</w:t>
            </w:r>
            <w:r>
              <w:rPr>
                <w:spacing w:val="1"/>
                <w:sz w:val="24"/>
              </w:rPr>
              <w:t xml:space="preserve"> </w:t>
            </w:r>
            <w:r>
              <w:rPr>
                <w:sz w:val="24"/>
              </w:rPr>
              <w:t>всех</w:t>
            </w:r>
            <w:r>
              <w:rPr>
                <w:spacing w:val="1"/>
                <w:sz w:val="24"/>
              </w:rPr>
              <w:t xml:space="preserve"> </w:t>
            </w:r>
            <w:r>
              <w:rPr>
                <w:sz w:val="24"/>
              </w:rPr>
              <w:t>направлений</w:t>
            </w:r>
            <w:r>
              <w:rPr>
                <w:spacing w:val="1"/>
                <w:sz w:val="24"/>
              </w:rPr>
              <w:t xml:space="preserve"> </w:t>
            </w:r>
            <w:r>
              <w:rPr>
                <w:sz w:val="24"/>
              </w:rPr>
              <w:t>деятельности</w:t>
            </w:r>
            <w:r>
              <w:rPr>
                <w:spacing w:val="-3"/>
                <w:sz w:val="24"/>
              </w:rPr>
              <w:t xml:space="preserve"> </w:t>
            </w:r>
            <w:r>
              <w:rPr>
                <w:sz w:val="24"/>
              </w:rPr>
              <w:t>начальной</w:t>
            </w:r>
            <w:r>
              <w:rPr>
                <w:spacing w:val="-2"/>
                <w:sz w:val="24"/>
              </w:rPr>
              <w:t xml:space="preserve"> </w:t>
            </w:r>
            <w:r>
              <w:rPr>
                <w:sz w:val="24"/>
              </w:rPr>
              <w:t>школы.</w:t>
            </w:r>
          </w:p>
        </w:tc>
      </w:tr>
      <w:tr w:rsidR="000B529C" w:rsidTr="00990B4C">
        <w:trPr>
          <w:trHeight w:val="2207"/>
        </w:trPr>
        <w:tc>
          <w:tcPr>
            <w:tcW w:w="1385" w:type="dxa"/>
          </w:tcPr>
          <w:p w:rsidR="000B529C" w:rsidRDefault="00392229">
            <w:pPr>
              <w:pStyle w:val="TableParagraph"/>
              <w:spacing w:line="273" w:lineRule="exact"/>
              <w:rPr>
                <w:b/>
                <w:sz w:val="24"/>
              </w:rPr>
            </w:pPr>
            <w:r>
              <w:rPr>
                <w:b/>
                <w:sz w:val="24"/>
              </w:rPr>
              <w:t>2</w:t>
            </w:r>
          </w:p>
        </w:tc>
        <w:tc>
          <w:tcPr>
            <w:tcW w:w="3567" w:type="dxa"/>
          </w:tcPr>
          <w:p w:rsidR="000B529C" w:rsidRDefault="00392229">
            <w:pPr>
              <w:pStyle w:val="TableParagraph"/>
              <w:tabs>
                <w:tab w:val="left" w:pos="1431"/>
                <w:tab w:val="left" w:pos="2015"/>
                <w:tab w:val="left" w:pos="2806"/>
                <w:tab w:val="left" w:pos="3326"/>
              </w:tabs>
              <w:ind w:left="105" w:right="97"/>
              <w:rPr>
                <w:sz w:val="24"/>
              </w:rPr>
            </w:pPr>
            <w:r>
              <w:rPr>
                <w:sz w:val="24"/>
              </w:rPr>
              <w:t>Наличие</w:t>
            </w:r>
            <w:r>
              <w:rPr>
                <w:sz w:val="24"/>
              </w:rPr>
              <w:tab/>
              <w:t>учебного</w:t>
            </w:r>
            <w:r>
              <w:rPr>
                <w:sz w:val="24"/>
              </w:rPr>
              <w:tab/>
            </w:r>
            <w:r>
              <w:rPr>
                <w:spacing w:val="-1"/>
                <w:sz w:val="24"/>
              </w:rPr>
              <w:t>плана,</w:t>
            </w:r>
            <w:r>
              <w:rPr>
                <w:spacing w:val="-57"/>
                <w:sz w:val="24"/>
              </w:rPr>
              <w:t xml:space="preserve"> </w:t>
            </w:r>
            <w:r>
              <w:rPr>
                <w:sz w:val="24"/>
              </w:rPr>
              <w:t>учитывающего</w:t>
            </w:r>
            <w:r>
              <w:rPr>
                <w:spacing w:val="7"/>
                <w:sz w:val="24"/>
              </w:rPr>
              <w:t xml:space="preserve"> </w:t>
            </w:r>
            <w:r>
              <w:rPr>
                <w:sz w:val="24"/>
              </w:rPr>
              <w:t>разные</w:t>
            </w:r>
            <w:r>
              <w:rPr>
                <w:spacing w:val="8"/>
                <w:sz w:val="24"/>
              </w:rPr>
              <w:t xml:space="preserve"> </w:t>
            </w:r>
            <w:r>
              <w:rPr>
                <w:sz w:val="24"/>
              </w:rPr>
              <w:t>формы</w:t>
            </w:r>
            <w:r>
              <w:rPr>
                <w:spacing w:val="-57"/>
                <w:sz w:val="24"/>
              </w:rPr>
              <w:t xml:space="preserve"> </w:t>
            </w:r>
            <w:r>
              <w:rPr>
                <w:sz w:val="24"/>
              </w:rPr>
              <w:t>учебной</w:t>
            </w:r>
            <w:r>
              <w:rPr>
                <w:sz w:val="24"/>
              </w:rPr>
              <w:tab/>
              <w:t>деятельности</w:t>
            </w:r>
            <w:r>
              <w:rPr>
                <w:sz w:val="24"/>
              </w:rPr>
              <w:tab/>
            </w:r>
            <w:r>
              <w:rPr>
                <w:spacing w:val="-2"/>
                <w:sz w:val="24"/>
              </w:rPr>
              <w:t>и</w:t>
            </w:r>
            <w:r>
              <w:rPr>
                <w:spacing w:val="-57"/>
                <w:sz w:val="24"/>
              </w:rPr>
              <w:t xml:space="preserve"> </w:t>
            </w:r>
            <w:r>
              <w:rPr>
                <w:sz w:val="24"/>
              </w:rPr>
              <w:t>полидеятельностное</w:t>
            </w:r>
            <w:r>
              <w:rPr>
                <w:spacing w:val="1"/>
                <w:sz w:val="24"/>
              </w:rPr>
              <w:t xml:space="preserve"> </w:t>
            </w:r>
            <w:r>
              <w:rPr>
                <w:sz w:val="24"/>
              </w:rPr>
              <w:t>пространство,</w:t>
            </w:r>
            <w:r>
              <w:rPr>
                <w:sz w:val="24"/>
              </w:rPr>
              <w:tab/>
            </w:r>
            <w:r>
              <w:rPr>
                <w:spacing w:val="-1"/>
                <w:sz w:val="24"/>
              </w:rPr>
              <w:t>динамическое</w:t>
            </w:r>
            <w:r>
              <w:rPr>
                <w:spacing w:val="-57"/>
                <w:sz w:val="24"/>
              </w:rPr>
              <w:t xml:space="preserve"> </w:t>
            </w:r>
            <w:r>
              <w:rPr>
                <w:sz w:val="24"/>
              </w:rPr>
              <w:t>расписание</w:t>
            </w:r>
            <w:r>
              <w:rPr>
                <w:spacing w:val="-1"/>
                <w:sz w:val="24"/>
              </w:rPr>
              <w:t xml:space="preserve"> </w:t>
            </w:r>
            <w:r>
              <w:rPr>
                <w:sz w:val="24"/>
              </w:rPr>
              <w:t>учебных занятий</w:t>
            </w:r>
          </w:p>
        </w:tc>
        <w:tc>
          <w:tcPr>
            <w:tcW w:w="4563" w:type="dxa"/>
          </w:tcPr>
          <w:p w:rsidR="000B529C" w:rsidRDefault="00392229">
            <w:pPr>
              <w:pStyle w:val="TableParagraph"/>
              <w:tabs>
                <w:tab w:val="left" w:pos="2648"/>
              </w:tabs>
              <w:ind w:right="100"/>
              <w:rPr>
                <w:sz w:val="24"/>
              </w:rPr>
            </w:pPr>
            <w:r>
              <w:rPr>
                <w:sz w:val="24"/>
              </w:rPr>
              <w:t>Эффективная</w:t>
            </w:r>
            <w:r>
              <w:rPr>
                <w:sz w:val="24"/>
              </w:rPr>
              <w:tab/>
            </w:r>
            <w:r>
              <w:rPr>
                <w:spacing w:val="-1"/>
                <w:sz w:val="24"/>
              </w:rPr>
              <w:t>система</w:t>
            </w:r>
            <w:r>
              <w:rPr>
                <w:spacing w:val="-57"/>
                <w:sz w:val="24"/>
              </w:rPr>
              <w:t xml:space="preserve"> </w:t>
            </w:r>
            <w:r>
              <w:rPr>
                <w:sz w:val="24"/>
              </w:rPr>
              <w:t>управленческой</w:t>
            </w:r>
            <w:r>
              <w:rPr>
                <w:spacing w:val="-2"/>
                <w:sz w:val="24"/>
              </w:rPr>
              <w:t xml:space="preserve"> </w:t>
            </w:r>
            <w:r>
              <w:rPr>
                <w:sz w:val="24"/>
              </w:rPr>
              <w:t>деятельности.</w:t>
            </w:r>
          </w:p>
          <w:p w:rsidR="000B529C" w:rsidRDefault="00392229">
            <w:pPr>
              <w:pStyle w:val="TableParagraph"/>
              <w:tabs>
                <w:tab w:val="left" w:pos="1640"/>
                <w:tab w:val="left" w:pos="2724"/>
              </w:tabs>
              <w:ind w:right="99"/>
              <w:rPr>
                <w:sz w:val="24"/>
              </w:rPr>
            </w:pPr>
            <w:r>
              <w:rPr>
                <w:sz w:val="24"/>
              </w:rPr>
              <w:t>Реализация</w:t>
            </w:r>
            <w:r>
              <w:rPr>
                <w:sz w:val="24"/>
              </w:rPr>
              <w:tab/>
              <w:t>планов</w:t>
            </w:r>
            <w:r>
              <w:rPr>
                <w:sz w:val="24"/>
              </w:rPr>
              <w:tab/>
            </w:r>
            <w:r>
              <w:rPr>
                <w:spacing w:val="-1"/>
                <w:sz w:val="24"/>
              </w:rPr>
              <w:t>работы</w:t>
            </w:r>
            <w:r>
              <w:rPr>
                <w:spacing w:val="-57"/>
                <w:sz w:val="24"/>
              </w:rPr>
              <w:t xml:space="preserve"> </w:t>
            </w:r>
            <w:r>
              <w:rPr>
                <w:sz w:val="24"/>
              </w:rPr>
              <w:t>методических объединений,</w:t>
            </w:r>
            <w:r>
              <w:rPr>
                <w:spacing w:val="1"/>
                <w:sz w:val="24"/>
              </w:rPr>
              <w:t xml:space="preserve"> </w:t>
            </w:r>
            <w:r>
              <w:rPr>
                <w:sz w:val="24"/>
              </w:rPr>
              <w:t>социального</w:t>
            </w:r>
            <w:r>
              <w:rPr>
                <w:spacing w:val="-4"/>
                <w:sz w:val="24"/>
              </w:rPr>
              <w:t xml:space="preserve"> </w:t>
            </w:r>
            <w:r>
              <w:rPr>
                <w:sz w:val="24"/>
              </w:rPr>
              <w:t>педагога,</w:t>
            </w:r>
          </w:p>
          <w:p w:rsidR="000B529C" w:rsidRDefault="00392229">
            <w:pPr>
              <w:pStyle w:val="TableParagraph"/>
              <w:ind w:right="946"/>
              <w:rPr>
                <w:sz w:val="24"/>
              </w:rPr>
            </w:pPr>
            <w:r>
              <w:rPr>
                <w:sz w:val="24"/>
              </w:rPr>
              <w:t>педагога-психолога.</w:t>
            </w:r>
            <w:r>
              <w:rPr>
                <w:spacing w:val="1"/>
                <w:sz w:val="24"/>
              </w:rPr>
              <w:t xml:space="preserve"> </w:t>
            </w:r>
            <w:r>
              <w:rPr>
                <w:sz w:val="24"/>
              </w:rPr>
              <w:t>Реализация</w:t>
            </w:r>
            <w:r>
              <w:rPr>
                <w:spacing w:val="-6"/>
                <w:sz w:val="24"/>
              </w:rPr>
              <w:t xml:space="preserve"> </w:t>
            </w:r>
            <w:r>
              <w:rPr>
                <w:sz w:val="24"/>
              </w:rPr>
              <w:t>плана</w:t>
            </w:r>
            <w:r>
              <w:rPr>
                <w:spacing w:val="-3"/>
                <w:sz w:val="24"/>
              </w:rPr>
              <w:t xml:space="preserve"> </w:t>
            </w:r>
            <w:r>
              <w:rPr>
                <w:sz w:val="24"/>
              </w:rPr>
              <w:t>ВШК.</w:t>
            </w:r>
          </w:p>
        </w:tc>
      </w:tr>
      <w:tr w:rsidR="000B529C" w:rsidTr="00990B4C">
        <w:trPr>
          <w:trHeight w:val="3312"/>
        </w:trPr>
        <w:tc>
          <w:tcPr>
            <w:tcW w:w="1385" w:type="dxa"/>
          </w:tcPr>
          <w:p w:rsidR="000B529C" w:rsidRDefault="00392229">
            <w:pPr>
              <w:pStyle w:val="TableParagraph"/>
              <w:spacing w:line="276" w:lineRule="exact"/>
              <w:rPr>
                <w:b/>
                <w:sz w:val="24"/>
              </w:rPr>
            </w:pPr>
            <w:r>
              <w:rPr>
                <w:b/>
                <w:sz w:val="24"/>
              </w:rPr>
              <w:t>3</w:t>
            </w:r>
          </w:p>
        </w:tc>
        <w:tc>
          <w:tcPr>
            <w:tcW w:w="3567" w:type="dxa"/>
          </w:tcPr>
          <w:p w:rsidR="000B529C" w:rsidRDefault="00392229">
            <w:pPr>
              <w:pStyle w:val="TableParagraph"/>
              <w:ind w:left="105" w:right="98"/>
              <w:jc w:val="both"/>
              <w:rPr>
                <w:sz w:val="24"/>
              </w:rPr>
            </w:pPr>
            <w:r>
              <w:rPr>
                <w:sz w:val="24"/>
              </w:rPr>
              <w:t>Наличие</w:t>
            </w:r>
            <w:r>
              <w:rPr>
                <w:spacing w:val="1"/>
                <w:sz w:val="24"/>
              </w:rPr>
              <w:t xml:space="preserve"> </w:t>
            </w:r>
            <w:r>
              <w:rPr>
                <w:sz w:val="24"/>
              </w:rPr>
              <w:t>педагогов,</w:t>
            </w:r>
            <w:r>
              <w:rPr>
                <w:spacing w:val="1"/>
                <w:sz w:val="24"/>
              </w:rPr>
              <w:t xml:space="preserve"> </w:t>
            </w:r>
            <w:r>
              <w:rPr>
                <w:sz w:val="24"/>
              </w:rPr>
              <w:t>способных</w:t>
            </w:r>
            <w:r>
              <w:rPr>
                <w:spacing w:val="-57"/>
                <w:sz w:val="24"/>
              </w:rPr>
              <w:t xml:space="preserve"> </w:t>
            </w:r>
            <w:r>
              <w:rPr>
                <w:sz w:val="24"/>
              </w:rPr>
              <w:t>реализовать</w:t>
            </w:r>
            <w:r>
              <w:rPr>
                <w:spacing w:val="9"/>
                <w:sz w:val="24"/>
              </w:rPr>
              <w:t xml:space="preserve"> </w:t>
            </w:r>
            <w:r>
              <w:rPr>
                <w:sz w:val="24"/>
              </w:rPr>
              <w:t>ООП</w:t>
            </w:r>
            <w:r>
              <w:rPr>
                <w:spacing w:val="7"/>
                <w:sz w:val="24"/>
              </w:rPr>
              <w:t xml:space="preserve"> </w:t>
            </w:r>
            <w:r w:rsidR="00990B4C">
              <w:rPr>
                <w:sz w:val="24"/>
              </w:rPr>
              <w:t>МБ</w:t>
            </w:r>
            <w:r>
              <w:rPr>
                <w:sz w:val="24"/>
              </w:rPr>
              <w:t>ОУ</w:t>
            </w:r>
          </w:p>
          <w:p w:rsidR="000B529C" w:rsidRDefault="00392229" w:rsidP="00990B4C">
            <w:pPr>
              <w:pStyle w:val="TableParagraph"/>
              <w:ind w:left="105" w:right="95"/>
              <w:jc w:val="both"/>
              <w:rPr>
                <w:sz w:val="24"/>
              </w:rPr>
            </w:pPr>
            <w:r>
              <w:rPr>
                <w:sz w:val="24"/>
              </w:rPr>
              <w:t>«</w:t>
            </w:r>
            <w:r w:rsidR="00990B4C">
              <w:rPr>
                <w:sz w:val="24"/>
              </w:rPr>
              <w:t>СОШ п. Мяунджа»</w:t>
            </w:r>
            <w:r>
              <w:rPr>
                <w:spacing w:val="-57"/>
                <w:sz w:val="24"/>
              </w:rPr>
              <w:t xml:space="preserve"> </w:t>
            </w:r>
            <w:r>
              <w:rPr>
                <w:sz w:val="24"/>
              </w:rPr>
              <w:t>(по</w:t>
            </w:r>
            <w:r>
              <w:rPr>
                <w:spacing w:val="1"/>
                <w:sz w:val="24"/>
              </w:rPr>
              <w:t xml:space="preserve"> </w:t>
            </w:r>
            <w:r>
              <w:rPr>
                <w:sz w:val="24"/>
              </w:rPr>
              <w:t>квалификации,</w:t>
            </w:r>
            <w:r>
              <w:rPr>
                <w:spacing w:val="1"/>
                <w:sz w:val="24"/>
              </w:rPr>
              <w:t xml:space="preserve"> </w:t>
            </w:r>
            <w:r>
              <w:rPr>
                <w:sz w:val="24"/>
              </w:rPr>
              <w:t>по</w:t>
            </w:r>
            <w:r>
              <w:rPr>
                <w:spacing w:val="1"/>
                <w:sz w:val="24"/>
              </w:rPr>
              <w:t xml:space="preserve"> </w:t>
            </w:r>
            <w:r>
              <w:rPr>
                <w:sz w:val="24"/>
              </w:rPr>
              <w:t>опыту,</w:t>
            </w:r>
            <w:r>
              <w:rPr>
                <w:spacing w:val="1"/>
                <w:sz w:val="24"/>
              </w:rPr>
              <w:t xml:space="preserve"> </w:t>
            </w:r>
            <w:r>
              <w:rPr>
                <w:sz w:val="24"/>
              </w:rPr>
              <w:t>наличие</w:t>
            </w:r>
            <w:r>
              <w:rPr>
                <w:spacing w:val="1"/>
                <w:sz w:val="24"/>
              </w:rPr>
              <w:t xml:space="preserve"> </w:t>
            </w:r>
            <w:r>
              <w:rPr>
                <w:sz w:val="24"/>
              </w:rPr>
              <w:t>званий,</w:t>
            </w:r>
            <w:r>
              <w:rPr>
                <w:spacing w:val="1"/>
                <w:sz w:val="24"/>
              </w:rPr>
              <w:t xml:space="preserve"> </w:t>
            </w:r>
            <w:r>
              <w:rPr>
                <w:sz w:val="24"/>
              </w:rPr>
              <w:t>победители</w:t>
            </w:r>
            <w:r>
              <w:rPr>
                <w:spacing w:val="1"/>
                <w:sz w:val="24"/>
              </w:rPr>
              <w:t xml:space="preserve"> </w:t>
            </w:r>
            <w:r>
              <w:rPr>
                <w:sz w:val="24"/>
              </w:rPr>
              <w:t>профессиональных</w:t>
            </w:r>
            <w:r>
              <w:rPr>
                <w:spacing w:val="1"/>
                <w:sz w:val="24"/>
              </w:rPr>
              <w:t xml:space="preserve"> </w:t>
            </w:r>
            <w:r>
              <w:rPr>
                <w:sz w:val="24"/>
              </w:rPr>
              <w:t>конкурсов,</w:t>
            </w:r>
            <w:r>
              <w:rPr>
                <w:spacing w:val="-57"/>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проектах</w:t>
            </w:r>
            <w:r>
              <w:rPr>
                <w:spacing w:val="1"/>
                <w:sz w:val="24"/>
              </w:rPr>
              <w:t xml:space="preserve"> </w:t>
            </w:r>
            <w:r>
              <w:rPr>
                <w:sz w:val="24"/>
              </w:rPr>
              <w:t>грантах</w:t>
            </w:r>
            <w:r>
              <w:rPr>
                <w:spacing w:val="1"/>
                <w:sz w:val="24"/>
              </w:rPr>
              <w:t xml:space="preserve"> </w:t>
            </w:r>
            <w:r>
              <w:rPr>
                <w:sz w:val="24"/>
              </w:rPr>
              <w:t>и</w:t>
            </w:r>
            <w:r>
              <w:rPr>
                <w:spacing w:val="1"/>
                <w:sz w:val="24"/>
              </w:rPr>
              <w:t xml:space="preserve"> </w:t>
            </w:r>
            <w:r>
              <w:rPr>
                <w:sz w:val="24"/>
              </w:rPr>
              <w:t>т.п.)</w:t>
            </w:r>
          </w:p>
        </w:tc>
        <w:tc>
          <w:tcPr>
            <w:tcW w:w="4563" w:type="dxa"/>
          </w:tcPr>
          <w:p w:rsidR="000B529C" w:rsidRDefault="00392229">
            <w:pPr>
              <w:pStyle w:val="TableParagraph"/>
              <w:ind w:right="98"/>
              <w:jc w:val="both"/>
              <w:rPr>
                <w:sz w:val="24"/>
              </w:rPr>
            </w:pPr>
            <w:r>
              <w:rPr>
                <w:sz w:val="24"/>
              </w:rPr>
              <w:t>Подбор</w:t>
            </w:r>
            <w:r>
              <w:rPr>
                <w:spacing w:val="1"/>
                <w:sz w:val="24"/>
              </w:rPr>
              <w:t xml:space="preserve"> </w:t>
            </w:r>
            <w:r>
              <w:rPr>
                <w:sz w:val="24"/>
              </w:rPr>
              <w:t>квалифицированных</w:t>
            </w:r>
            <w:r>
              <w:rPr>
                <w:spacing w:val="-57"/>
                <w:sz w:val="24"/>
              </w:rPr>
              <w:t xml:space="preserve"> </w:t>
            </w:r>
            <w:r>
              <w:rPr>
                <w:sz w:val="24"/>
              </w:rPr>
              <w:t>кадров</w:t>
            </w:r>
            <w:r>
              <w:rPr>
                <w:spacing w:val="-1"/>
                <w:sz w:val="24"/>
              </w:rPr>
              <w:t xml:space="preserve"> </w:t>
            </w:r>
            <w:r>
              <w:rPr>
                <w:sz w:val="24"/>
              </w:rPr>
              <w:t>для работы в</w:t>
            </w:r>
            <w:r>
              <w:rPr>
                <w:spacing w:val="-1"/>
                <w:sz w:val="24"/>
              </w:rPr>
              <w:t xml:space="preserve"> </w:t>
            </w:r>
            <w:r>
              <w:rPr>
                <w:sz w:val="24"/>
              </w:rPr>
              <w:t>ОУ.</w:t>
            </w:r>
          </w:p>
          <w:p w:rsidR="000B529C" w:rsidRDefault="00392229">
            <w:pPr>
              <w:pStyle w:val="TableParagraph"/>
              <w:tabs>
                <w:tab w:val="left" w:pos="1981"/>
              </w:tabs>
              <w:ind w:right="98"/>
              <w:jc w:val="both"/>
              <w:rPr>
                <w:sz w:val="24"/>
              </w:rPr>
            </w:pPr>
            <w:r>
              <w:rPr>
                <w:sz w:val="24"/>
              </w:rPr>
              <w:t>Повышение</w:t>
            </w:r>
            <w:r>
              <w:rPr>
                <w:sz w:val="24"/>
              </w:rPr>
              <w:tab/>
            </w:r>
            <w:r>
              <w:rPr>
                <w:spacing w:val="-1"/>
                <w:sz w:val="24"/>
              </w:rPr>
              <w:t>квалификации</w:t>
            </w:r>
            <w:r>
              <w:rPr>
                <w:spacing w:val="-58"/>
                <w:sz w:val="24"/>
              </w:rPr>
              <w:t xml:space="preserve"> </w:t>
            </w:r>
            <w:r>
              <w:rPr>
                <w:sz w:val="24"/>
              </w:rPr>
              <w:t>педагогических</w:t>
            </w:r>
            <w:r>
              <w:rPr>
                <w:spacing w:val="1"/>
                <w:sz w:val="24"/>
              </w:rPr>
              <w:t xml:space="preserve"> </w:t>
            </w:r>
            <w:r>
              <w:rPr>
                <w:sz w:val="24"/>
              </w:rPr>
              <w:t>работников</w:t>
            </w:r>
            <w:r>
              <w:rPr>
                <w:spacing w:val="-57"/>
                <w:sz w:val="24"/>
              </w:rPr>
              <w:t xml:space="preserve"> </w:t>
            </w:r>
            <w:r w:rsidR="00990B4C">
              <w:rPr>
                <w:spacing w:val="-57"/>
                <w:sz w:val="24"/>
              </w:rPr>
              <w:t xml:space="preserve"> </w:t>
            </w:r>
            <w:r w:rsidR="00990B4C">
              <w:rPr>
                <w:sz w:val="24"/>
              </w:rPr>
              <w:t>МБ</w:t>
            </w:r>
            <w:r>
              <w:rPr>
                <w:sz w:val="24"/>
              </w:rPr>
              <w:t>ОУ</w:t>
            </w:r>
            <w:r>
              <w:rPr>
                <w:spacing w:val="1"/>
                <w:sz w:val="24"/>
              </w:rPr>
              <w:t xml:space="preserve"> </w:t>
            </w:r>
            <w:r>
              <w:rPr>
                <w:sz w:val="24"/>
              </w:rPr>
              <w:t>«</w:t>
            </w:r>
            <w:r w:rsidR="00990B4C">
              <w:rPr>
                <w:sz w:val="24"/>
              </w:rPr>
              <w:t>СОШ п. Мяунджа»</w:t>
            </w:r>
          </w:p>
          <w:p w:rsidR="000B529C" w:rsidRDefault="00392229">
            <w:pPr>
              <w:pStyle w:val="TableParagraph"/>
              <w:tabs>
                <w:tab w:val="left" w:pos="2122"/>
              </w:tabs>
              <w:ind w:right="98"/>
              <w:jc w:val="both"/>
              <w:rPr>
                <w:sz w:val="24"/>
              </w:rPr>
            </w:pPr>
            <w:r>
              <w:rPr>
                <w:sz w:val="24"/>
              </w:rPr>
              <w:t>Аттестация</w:t>
            </w:r>
            <w:r>
              <w:rPr>
                <w:spacing w:val="1"/>
                <w:sz w:val="24"/>
              </w:rPr>
              <w:t xml:space="preserve"> </w:t>
            </w:r>
            <w:r>
              <w:rPr>
                <w:sz w:val="24"/>
              </w:rPr>
              <w:t>педагогических</w:t>
            </w:r>
            <w:r>
              <w:rPr>
                <w:spacing w:val="-57"/>
                <w:sz w:val="24"/>
              </w:rPr>
              <w:t xml:space="preserve"> </w:t>
            </w:r>
            <w:r>
              <w:rPr>
                <w:sz w:val="24"/>
              </w:rPr>
              <w:t>работников;</w:t>
            </w:r>
            <w:r>
              <w:rPr>
                <w:sz w:val="24"/>
              </w:rPr>
              <w:tab/>
            </w:r>
            <w:r>
              <w:rPr>
                <w:spacing w:val="-1"/>
                <w:sz w:val="24"/>
              </w:rPr>
              <w:t>эффективное</w:t>
            </w:r>
            <w:r>
              <w:rPr>
                <w:spacing w:val="-58"/>
                <w:sz w:val="24"/>
              </w:rPr>
              <w:t xml:space="preserve"> </w:t>
            </w:r>
            <w:r>
              <w:rPr>
                <w:sz w:val="24"/>
              </w:rPr>
              <w:t>методическое</w:t>
            </w:r>
            <w:r>
              <w:rPr>
                <w:spacing w:val="1"/>
                <w:sz w:val="24"/>
              </w:rPr>
              <w:t xml:space="preserve"> </w:t>
            </w:r>
            <w:r>
              <w:rPr>
                <w:sz w:val="24"/>
              </w:rPr>
              <w:t>сопровождение</w:t>
            </w:r>
            <w:r>
              <w:rPr>
                <w:spacing w:val="-57"/>
                <w:sz w:val="24"/>
              </w:rPr>
              <w:t xml:space="preserve"> </w:t>
            </w:r>
            <w:r>
              <w:rPr>
                <w:sz w:val="24"/>
              </w:rPr>
              <w:t>деятельности</w:t>
            </w:r>
            <w:r>
              <w:rPr>
                <w:spacing w:val="1"/>
                <w:sz w:val="24"/>
              </w:rPr>
              <w:t xml:space="preserve"> </w:t>
            </w:r>
            <w:r>
              <w:rPr>
                <w:sz w:val="24"/>
              </w:rPr>
              <w:t>педагогических</w:t>
            </w:r>
            <w:r>
              <w:rPr>
                <w:spacing w:val="-57"/>
                <w:sz w:val="24"/>
              </w:rPr>
              <w:t xml:space="preserve"> </w:t>
            </w:r>
            <w:r>
              <w:rPr>
                <w:sz w:val="24"/>
              </w:rPr>
              <w:t>работников</w:t>
            </w:r>
            <w:r>
              <w:rPr>
                <w:spacing w:val="-1"/>
                <w:sz w:val="24"/>
              </w:rPr>
              <w:t xml:space="preserve"> </w:t>
            </w:r>
            <w:r>
              <w:rPr>
                <w:sz w:val="24"/>
              </w:rPr>
              <w:t>ОУ</w:t>
            </w:r>
          </w:p>
        </w:tc>
      </w:tr>
      <w:tr w:rsidR="000B529C" w:rsidTr="00990B4C">
        <w:trPr>
          <w:trHeight w:val="4140"/>
        </w:trPr>
        <w:tc>
          <w:tcPr>
            <w:tcW w:w="1385" w:type="dxa"/>
          </w:tcPr>
          <w:p w:rsidR="000B529C" w:rsidRDefault="00392229">
            <w:pPr>
              <w:pStyle w:val="TableParagraph"/>
              <w:spacing w:line="275" w:lineRule="exact"/>
              <w:rPr>
                <w:b/>
                <w:sz w:val="24"/>
              </w:rPr>
            </w:pPr>
            <w:r>
              <w:rPr>
                <w:b/>
                <w:sz w:val="24"/>
              </w:rPr>
              <w:t>4</w:t>
            </w:r>
          </w:p>
        </w:tc>
        <w:tc>
          <w:tcPr>
            <w:tcW w:w="3567" w:type="dxa"/>
          </w:tcPr>
          <w:p w:rsidR="000B529C" w:rsidRDefault="00392229">
            <w:pPr>
              <w:pStyle w:val="TableParagraph"/>
              <w:ind w:left="105" w:right="98"/>
              <w:jc w:val="both"/>
              <w:rPr>
                <w:sz w:val="24"/>
              </w:rPr>
            </w:pPr>
            <w:r>
              <w:rPr>
                <w:sz w:val="24"/>
              </w:rPr>
              <w:t>Обоснованное</w:t>
            </w:r>
            <w:r>
              <w:rPr>
                <w:spacing w:val="1"/>
                <w:sz w:val="24"/>
              </w:rPr>
              <w:t xml:space="preserve"> </w:t>
            </w:r>
            <w:r>
              <w:rPr>
                <w:sz w:val="24"/>
              </w:rPr>
              <w:t>и</w:t>
            </w:r>
            <w:r>
              <w:rPr>
                <w:spacing w:val="1"/>
                <w:sz w:val="24"/>
              </w:rPr>
              <w:t xml:space="preserve"> </w:t>
            </w:r>
            <w:r>
              <w:rPr>
                <w:sz w:val="24"/>
              </w:rPr>
              <w:t>эффективное</w:t>
            </w:r>
            <w:r>
              <w:rPr>
                <w:spacing w:val="-57"/>
                <w:sz w:val="24"/>
              </w:rPr>
              <w:t xml:space="preserve"> </w:t>
            </w:r>
            <w:r>
              <w:rPr>
                <w:sz w:val="24"/>
              </w:rPr>
              <w:t>использование</w:t>
            </w:r>
          </w:p>
          <w:p w:rsidR="00990B4C" w:rsidRDefault="00392229" w:rsidP="00990B4C">
            <w:pPr>
              <w:pStyle w:val="TableParagraph"/>
              <w:tabs>
                <w:tab w:val="left" w:pos="1981"/>
              </w:tabs>
              <w:ind w:right="98"/>
              <w:jc w:val="both"/>
              <w:rPr>
                <w:sz w:val="24"/>
              </w:rPr>
            </w:pPr>
            <w:r>
              <w:rPr>
                <w:sz w:val="24"/>
              </w:rPr>
              <w:t>информационной</w:t>
            </w:r>
            <w:r>
              <w:rPr>
                <w:sz w:val="24"/>
              </w:rPr>
              <w:tab/>
            </w:r>
            <w:r>
              <w:rPr>
                <w:sz w:val="24"/>
              </w:rPr>
              <w:tab/>
            </w:r>
            <w:r>
              <w:rPr>
                <w:spacing w:val="-1"/>
                <w:sz w:val="24"/>
              </w:rPr>
              <w:t>среды</w:t>
            </w:r>
            <w:r>
              <w:rPr>
                <w:spacing w:val="-58"/>
                <w:sz w:val="24"/>
              </w:rPr>
              <w:t xml:space="preserve"> </w:t>
            </w:r>
            <w:r>
              <w:rPr>
                <w:sz w:val="24"/>
              </w:rPr>
              <w:t>(локальной</w:t>
            </w:r>
            <w:r>
              <w:rPr>
                <w:spacing w:val="1"/>
                <w:sz w:val="24"/>
              </w:rPr>
              <w:t xml:space="preserve"> </w:t>
            </w:r>
            <w:r>
              <w:rPr>
                <w:sz w:val="24"/>
              </w:rPr>
              <w:t>среды,</w:t>
            </w:r>
            <w:r>
              <w:rPr>
                <w:spacing w:val="1"/>
                <w:sz w:val="24"/>
              </w:rPr>
              <w:t xml:space="preserve"> </w:t>
            </w:r>
            <w:r>
              <w:rPr>
                <w:sz w:val="24"/>
              </w:rPr>
              <w:t>сайта,</w:t>
            </w:r>
            <w:r>
              <w:rPr>
                <w:spacing w:val="1"/>
                <w:sz w:val="24"/>
              </w:rPr>
              <w:t xml:space="preserve"> </w:t>
            </w:r>
            <w:r>
              <w:rPr>
                <w:sz w:val="24"/>
              </w:rPr>
              <w:t>цифровых</w:t>
            </w:r>
            <w:r>
              <w:rPr>
                <w:spacing w:val="1"/>
                <w:sz w:val="24"/>
              </w:rPr>
              <w:t xml:space="preserve"> </w:t>
            </w:r>
            <w:r>
              <w:rPr>
                <w:sz w:val="24"/>
              </w:rPr>
              <w:t>образовательных</w:t>
            </w:r>
            <w:r>
              <w:rPr>
                <w:spacing w:val="-57"/>
                <w:sz w:val="24"/>
              </w:rPr>
              <w:t xml:space="preserve"> </w:t>
            </w:r>
            <w:r>
              <w:rPr>
                <w:sz w:val="24"/>
              </w:rPr>
              <w:t>ресурсов,</w:t>
            </w:r>
            <w:r>
              <w:rPr>
                <w:spacing w:val="1"/>
                <w:sz w:val="24"/>
              </w:rPr>
              <w:t xml:space="preserve"> </w:t>
            </w:r>
            <w:r>
              <w:rPr>
                <w:sz w:val="24"/>
              </w:rPr>
              <w:t>владение</w:t>
            </w:r>
            <w:r>
              <w:rPr>
                <w:spacing w:val="1"/>
                <w:sz w:val="24"/>
              </w:rPr>
              <w:t xml:space="preserve"> </w:t>
            </w:r>
            <w:r>
              <w:rPr>
                <w:sz w:val="24"/>
              </w:rPr>
              <w:t>ИК</w:t>
            </w:r>
            <w:proofErr w:type="gramStart"/>
            <w:r>
              <w:rPr>
                <w:sz w:val="24"/>
              </w:rPr>
              <w:t>Т-</w:t>
            </w:r>
            <w:proofErr w:type="gramEnd"/>
            <w:r>
              <w:rPr>
                <w:spacing w:val="-57"/>
                <w:sz w:val="24"/>
              </w:rPr>
              <w:t xml:space="preserve"> </w:t>
            </w:r>
            <w:r>
              <w:rPr>
                <w:sz w:val="24"/>
              </w:rPr>
              <w:t>технологиями</w:t>
            </w:r>
            <w:r>
              <w:rPr>
                <w:spacing w:val="1"/>
                <w:sz w:val="24"/>
              </w:rPr>
              <w:t xml:space="preserve"> </w:t>
            </w:r>
            <w:r>
              <w:rPr>
                <w:sz w:val="24"/>
              </w:rPr>
              <w:t>педагогами)</w:t>
            </w:r>
            <w:r>
              <w:rPr>
                <w:spacing w:val="1"/>
                <w:sz w:val="24"/>
              </w:rPr>
              <w:t xml:space="preserve"> </w:t>
            </w:r>
            <w:r>
              <w:rPr>
                <w:sz w:val="24"/>
              </w:rPr>
              <w:t>в</w:t>
            </w:r>
            <w:r>
              <w:rPr>
                <w:spacing w:val="1"/>
                <w:sz w:val="24"/>
              </w:rPr>
              <w:t xml:space="preserve"> </w:t>
            </w:r>
            <w:r>
              <w:rPr>
                <w:sz w:val="24"/>
              </w:rPr>
              <w:t>образовательном</w:t>
            </w:r>
            <w:r>
              <w:rPr>
                <w:sz w:val="24"/>
              </w:rPr>
              <w:tab/>
            </w:r>
            <w:r>
              <w:rPr>
                <w:spacing w:val="-1"/>
                <w:sz w:val="24"/>
              </w:rPr>
              <w:t>процессе</w:t>
            </w:r>
            <w:r>
              <w:rPr>
                <w:spacing w:val="-58"/>
                <w:sz w:val="24"/>
              </w:rPr>
              <w:t xml:space="preserve"> </w:t>
            </w:r>
            <w:r w:rsidR="00990B4C">
              <w:rPr>
                <w:sz w:val="24"/>
              </w:rPr>
              <w:t>МБОУ</w:t>
            </w:r>
            <w:r w:rsidR="00990B4C">
              <w:rPr>
                <w:spacing w:val="1"/>
                <w:sz w:val="24"/>
              </w:rPr>
              <w:t xml:space="preserve"> </w:t>
            </w:r>
            <w:r w:rsidR="00990B4C">
              <w:rPr>
                <w:sz w:val="24"/>
              </w:rPr>
              <w:t>«СОШ п. Мяунджа»</w:t>
            </w:r>
          </w:p>
          <w:p w:rsidR="000B529C" w:rsidRDefault="000B529C">
            <w:pPr>
              <w:pStyle w:val="TableParagraph"/>
              <w:tabs>
                <w:tab w:val="left" w:pos="2533"/>
                <w:tab w:val="left" w:pos="2839"/>
              </w:tabs>
              <w:ind w:left="105" w:right="95"/>
              <w:jc w:val="both"/>
              <w:rPr>
                <w:sz w:val="24"/>
              </w:rPr>
            </w:pPr>
          </w:p>
        </w:tc>
        <w:tc>
          <w:tcPr>
            <w:tcW w:w="4563" w:type="dxa"/>
          </w:tcPr>
          <w:p w:rsidR="00990B4C" w:rsidRDefault="00392229" w:rsidP="00990B4C">
            <w:pPr>
              <w:pStyle w:val="TableParagraph"/>
              <w:tabs>
                <w:tab w:val="left" w:pos="1981"/>
              </w:tabs>
              <w:ind w:right="98"/>
              <w:jc w:val="both"/>
              <w:rPr>
                <w:sz w:val="24"/>
              </w:rPr>
            </w:pPr>
            <w:r>
              <w:rPr>
                <w:sz w:val="24"/>
              </w:rPr>
              <w:t>Приобретение</w:t>
            </w:r>
            <w:r>
              <w:rPr>
                <w:sz w:val="24"/>
              </w:rPr>
              <w:tab/>
            </w:r>
            <w:r>
              <w:rPr>
                <w:spacing w:val="-1"/>
                <w:sz w:val="24"/>
              </w:rPr>
              <w:t>цифровых</w:t>
            </w:r>
            <w:r>
              <w:rPr>
                <w:spacing w:val="-58"/>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для</w:t>
            </w:r>
            <w:r>
              <w:rPr>
                <w:spacing w:val="1"/>
                <w:sz w:val="24"/>
              </w:rPr>
              <w:t xml:space="preserve"> </w:t>
            </w:r>
            <w:r w:rsidR="00990B4C">
              <w:rPr>
                <w:sz w:val="24"/>
              </w:rPr>
              <w:t>МБОУ</w:t>
            </w:r>
            <w:r w:rsidR="00990B4C">
              <w:rPr>
                <w:spacing w:val="1"/>
                <w:sz w:val="24"/>
              </w:rPr>
              <w:t xml:space="preserve"> </w:t>
            </w:r>
            <w:r w:rsidR="00990B4C">
              <w:rPr>
                <w:sz w:val="24"/>
              </w:rPr>
              <w:t>«СОШ п. Мяунджа»</w:t>
            </w:r>
          </w:p>
          <w:p w:rsidR="000B529C" w:rsidRDefault="000B529C">
            <w:pPr>
              <w:pStyle w:val="TableParagraph"/>
              <w:tabs>
                <w:tab w:val="left" w:pos="2413"/>
              </w:tabs>
              <w:ind w:right="97"/>
              <w:jc w:val="both"/>
              <w:rPr>
                <w:sz w:val="24"/>
              </w:rPr>
            </w:pPr>
          </w:p>
          <w:p w:rsidR="00990B4C" w:rsidRDefault="00392229" w:rsidP="00990B4C">
            <w:pPr>
              <w:pStyle w:val="TableParagraph"/>
              <w:tabs>
                <w:tab w:val="left" w:pos="1981"/>
              </w:tabs>
              <w:ind w:right="98"/>
              <w:jc w:val="both"/>
              <w:rPr>
                <w:sz w:val="24"/>
              </w:rPr>
            </w:pPr>
            <w:r>
              <w:rPr>
                <w:sz w:val="24"/>
              </w:rPr>
              <w:t>Повышение</w:t>
            </w:r>
            <w:r>
              <w:rPr>
                <w:spacing w:val="1"/>
                <w:sz w:val="24"/>
              </w:rPr>
              <w:t xml:space="preserve"> </w:t>
            </w:r>
            <w:r>
              <w:rPr>
                <w:sz w:val="24"/>
              </w:rPr>
              <w:t>профессиональной</w:t>
            </w:r>
            <w:r>
              <w:rPr>
                <w:spacing w:val="-57"/>
                <w:sz w:val="24"/>
              </w:rPr>
              <w:t xml:space="preserve"> </w:t>
            </w:r>
            <w:r>
              <w:rPr>
                <w:sz w:val="24"/>
              </w:rPr>
              <w:t>компетентности педагогических</w:t>
            </w:r>
            <w:r>
              <w:rPr>
                <w:spacing w:val="-57"/>
                <w:sz w:val="24"/>
              </w:rPr>
              <w:t xml:space="preserve"> </w:t>
            </w:r>
            <w:r>
              <w:rPr>
                <w:sz w:val="24"/>
              </w:rPr>
              <w:t>работников</w:t>
            </w:r>
            <w:r>
              <w:rPr>
                <w:spacing w:val="1"/>
                <w:sz w:val="24"/>
              </w:rPr>
              <w:t xml:space="preserve"> </w:t>
            </w:r>
            <w:r>
              <w:rPr>
                <w:sz w:val="24"/>
              </w:rPr>
              <w:t>по</w:t>
            </w:r>
            <w:r>
              <w:rPr>
                <w:spacing w:val="1"/>
                <w:sz w:val="24"/>
              </w:rPr>
              <w:t xml:space="preserve"> </w:t>
            </w:r>
            <w:r>
              <w:rPr>
                <w:sz w:val="24"/>
              </w:rPr>
              <w:t>программам</w:t>
            </w:r>
            <w:r>
              <w:rPr>
                <w:spacing w:val="1"/>
                <w:sz w:val="24"/>
              </w:rPr>
              <w:t xml:space="preserve"> </w:t>
            </w:r>
            <w:r>
              <w:rPr>
                <w:sz w:val="24"/>
              </w:rPr>
              <w:t>информатизации</w:t>
            </w:r>
            <w:r w:rsidR="00990B4C">
              <w:rPr>
                <w:sz w:val="24"/>
              </w:rPr>
              <w:t xml:space="preserve"> МБОУ</w:t>
            </w:r>
            <w:r w:rsidR="00990B4C">
              <w:rPr>
                <w:spacing w:val="1"/>
                <w:sz w:val="24"/>
              </w:rPr>
              <w:t xml:space="preserve"> </w:t>
            </w:r>
            <w:r w:rsidR="00990B4C">
              <w:rPr>
                <w:sz w:val="24"/>
              </w:rPr>
              <w:t>«СОШ п. Мяунджа»</w:t>
            </w:r>
          </w:p>
          <w:p w:rsidR="000B529C" w:rsidRDefault="00392229" w:rsidP="00990B4C">
            <w:pPr>
              <w:pStyle w:val="TableParagraph"/>
              <w:tabs>
                <w:tab w:val="left" w:pos="2727"/>
              </w:tabs>
              <w:ind w:right="97"/>
              <w:jc w:val="both"/>
              <w:rPr>
                <w:sz w:val="24"/>
              </w:rPr>
            </w:pPr>
            <w:r>
              <w:rPr>
                <w:sz w:val="24"/>
              </w:rPr>
              <w:tab/>
            </w:r>
          </w:p>
          <w:p w:rsidR="000B529C" w:rsidRDefault="00392229">
            <w:pPr>
              <w:pStyle w:val="TableParagraph"/>
              <w:tabs>
                <w:tab w:val="left" w:pos="2185"/>
              </w:tabs>
              <w:ind w:right="99"/>
              <w:jc w:val="both"/>
              <w:rPr>
                <w:sz w:val="24"/>
              </w:rPr>
            </w:pPr>
            <w:r>
              <w:rPr>
                <w:sz w:val="24"/>
              </w:rPr>
              <w:t>Качественная</w:t>
            </w:r>
            <w:r>
              <w:rPr>
                <w:sz w:val="24"/>
              </w:rPr>
              <w:tab/>
            </w:r>
            <w:r>
              <w:rPr>
                <w:spacing w:val="-1"/>
                <w:sz w:val="24"/>
              </w:rPr>
              <w:t>организация</w:t>
            </w:r>
            <w:r>
              <w:rPr>
                <w:spacing w:val="-58"/>
                <w:sz w:val="24"/>
              </w:rPr>
              <w:t xml:space="preserve"> </w:t>
            </w:r>
            <w:r>
              <w:rPr>
                <w:sz w:val="24"/>
              </w:rPr>
              <w:t>работы</w:t>
            </w:r>
            <w:r>
              <w:rPr>
                <w:spacing w:val="1"/>
                <w:sz w:val="24"/>
              </w:rPr>
              <w:t xml:space="preserve"> </w:t>
            </w:r>
            <w:r>
              <w:rPr>
                <w:sz w:val="24"/>
              </w:rPr>
              <w:t>официального</w:t>
            </w:r>
            <w:r>
              <w:rPr>
                <w:spacing w:val="1"/>
                <w:sz w:val="24"/>
              </w:rPr>
              <w:t xml:space="preserve"> </w:t>
            </w:r>
            <w:r>
              <w:rPr>
                <w:sz w:val="24"/>
              </w:rPr>
              <w:t>сайта</w:t>
            </w:r>
            <w:r>
              <w:rPr>
                <w:spacing w:val="1"/>
                <w:sz w:val="24"/>
              </w:rPr>
              <w:t xml:space="preserve"> </w:t>
            </w:r>
            <w:r>
              <w:rPr>
                <w:sz w:val="24"/>
              </w:rPr>
              <w:t>школы.</w:t>
            </w:r>
          </w:p>
          <w:p w:rsidR="000B529C" w:rsidRDefault="00392229">
            <w:pPr>
              <w:pStyle w:val="TableParagraph"/>
              <w:spacing w:line="274" w:lineRule="exact"/>
              <w:jc w:val="both"/>
              <w:rPr>
                <w:sz w:val="24"/>
              </w:rPr>
            </w:pPr>
            <w:r>
              <w:rPr>
                <w:sz w:val="24"/>
              </w:rPr>
              <w:t>Реализация</w:t>
            </w:r>
            <w:r>
              <w:rPr>
                <w:spacing w:val="-5"/>
                <w:sz w:val="24"/>
              </w:rPr>
              <w:t xml:space="preserve"> </w:t>
            </w:r>
            <w:r>
              <w:rPr>
                <w:sz w:val="24"/>
              </w:rPr>
              <w:t>плана</w:t>
            </w:r>
            <w:r>
              <w:rPr>
                <w:spacing w:val="-2"/>
                <w:sz w:val="24"/>
              </w:rPr>
              <w:t xml:space="preserve"> </w:t>
            </w:r>
            <w:r>
              <w:rPr>
                <w:sz w:val="24"/>
              </w:rPr>
              <w:t>ВШК.</w:t>
            </w:r>
          </w:p>
        </w:tc>
      </w:tr>
      <w:tr w:rsidR="000B529C" w:rsidTr="00990B4C">
        <w:trPr>
          <w:trHeight w:val="2486"/>
        </w:trPr>
        <w:tc>
          <w:tcPr>
            <w:tcW w:w="1385" w:type="dxa"/>
          </w:tcPr>
          <w:p w:rsidR="000B529C" w:rsidRDefault="00392229">
            <w:pPr>
              <w:pStyle w:val="TableParagraph"/>
              <w:spacing w:line="276" w:lineRule="exact"/>
              <w:rPr>
                <w:b/>
                <w:sz w:val="24"/>
              </w:rPr>
            </w:pPr>
            <w:r>
              <w:rPr>
                <w:b/>
                <w:sz w:val="24"/>
              </w:rPr>
              <w:t>5</w:t>
            </w:r>
          </w:p>
        </w:tc>
        <w:tc>
          <w:tcPr>
            <w:tcW w:w="3567" w:type="dxa"/>
          </w:tcPr>
          <w:p w:rsidR="00990B4C" w:rsidRDefault="00392229" w:rsidP="00990B4C">
            <w:pPr>
              <w:pStyle w:val="TableParagraph"/>
              <w:tabs>
                <w:tab w:val="left" w:pos="1981"/>
              </w:tabs>
              <w:ind w:right="98"/>
              <w:jc w:val="both"/>
              <w:rPr>
                <w:sz w:val="24"/>
              </w:rPr>
            </w:pPr>
            <w:r>
              <w:rPr>
                <w:sz w:val="24"/>
              </w:rPr>
              <w:t>Наличие</w:t>
            </w:r>
            <w:r>
              <w:rPr>
                <w:spacing w:val="1"/>
                <w:sz w:val="24"/>
              </w:rPr>
              <w:t xml:space="preserve"> </w:t>
            </w:r>
            <w:r>
              <w:rPr>
                <w:sz w:val="24"/>
              </w:rPr>
              <w:t>баланса</w:t>
            </w:r>
            <w:r>
              <w:rPr>
                <w:spacing w:val="1"/>
                <w:sz w:val="24"/>
              </w:rPr>
              <w:t xml:space="preserve"> </w:t>
            </w:r>
            <w:r>
              <w:rPr>
                <w:sz w:val="24"/>
              </w:rPr>
              <w:t>между</w:t>
            </w:r>
            <w:r>
              <w:rPr>
                <w:spacing w:val="-57"/>
                <w:sz w:val="24"/>
              </w:rPr>
              <w:t xml:space="preserve"> </w:t>
            </w:r>
            <w:r>
              <w:rPr>
                <w:sz w:val="24"/>
              </w:rPr>
              <w:t>внешней и внутренней оценкой</w:t>
            </w:r>
            <w:r>
              <w:rPr>
                <w:spacing w:val="1"/>
                <w:sz w:val="24"/>
              </w:rPr>
              <w:t xml:space="preserve"> </w:t>
            </w:r>
            <w:r>
              <w:rPr>
                <w:sz w:val="24"/>
              </w:rPr>
              <w:t>деятельности</w:t>
            </w:r>
            <w:r>
              <w:rPr>
                <w:spacing w:val="1"/>
                <w:sz w:val="24"/>
              </w:rPr>
              <w:t xml:space="preserve"> </w:t>
            </w:r>
            <w:r>
              <w:rPr>
                <w:sz w:val="24"/>
              </w:rPr>
              <w:t>всех</w:t>
            </w:r>
            <w:r>
              <w:rPr>
                <w:spacing w:val="1"/>
                <w:sz w:val="24"/>
              </w:rPr>
              <w:t xml:space="preserve"> </w:t>
            </w:r>
            <w:r>
              <w:rPr>
                <w:sz w:val="24"/>
              </w:rPr>
              <w:t>субъектов</w:t>
            </w:r>
            <w:r>
              <w:rPr>
                <w:spacing w:val="-57"/>
                <w:sz w:val="24"/>
              </w:rPr>
              <w:t xml:space="preserve"> </w:t>
            </w:r>
            <w:r>
              <w:rPr>
                <w:sz w:val="24"/>
              </w:rPr>
              <w:t>образовательных</w:t>
            </w:r>
            <w:r>
              <w:rPr>
                <w:spacing w:val="61"/>
                <w:sz w:val="24"/>
              </w:rPr>
              <w:t xml:space="preserve"> </w:t>
            </w:r>
            <w:r>
              <w:rPr>
                <w:sz w:val="24"/>
              </w:rPr>
              <w:t>отношений</w:t>
            </w:r>
            <w:r>
              <w:rPr>
                <w:spacing w:val="-57"/>
                <w:sz w:val="24"/>
              </w:rPr>
              <w:t xml:space="preserve"> </w:t>
            </w:r>
            <w:r>
              <w:rPr>
                <w:sz w:val="24"/>
              </w:rPr>
              <w:t xml:space="preserve">при  </w:t>
            </w:r>
            <w:r>
              <w:rPr>
                <w:spacing w:val="2"/>
                <w:sz w:val="24"/>
              </w:rPr>
              <w:t xml:space="preserve"> </w:t>
            </w:r>
            <w:r>
              <w:rPr>
                <w:sz w:val="24"/>
              </w:rPr>
              <w:t xml:space="preserve">реализации  </w:t>
            </w:r>
            <w:r>
              <w:rPr>
                <w:spacing w:val="2"/>
                <w:sz w:val="24"/>
              </w:rPr>
              <w:t xml:space="preserve"> </w:t>
            </w:r>
            <w:r>
              <w:rPr>
                <w:sz w:val="24"/>
              </w:rPr>
              <w:t xml:space="preserve">ООП  </w:t>
            </w:r>
            <w:r w:rsidR="00990B4C">
              <w:rPr>
                <w:sz w:val="24"/>
              </w:rPr>
              <w:t>МБОУ</w:t>
            </w:r>
            <w:r w:rsidR="00990B4C">
              <w:rPr>
                <w:spacing w:val="1"/>
                <w:sz w:val="24"/>
              </w:rPr>
              <w:t xml:space="preserve"> </w:t>
            </w:r>
            <w:r w:rsidR="00990B4C">
              <w:rPr>
                <w:sz w:val="24"/>
              </w:rPr>
              <w:t>«СОШ п. Мяунджа»</w:t>
            </w:r>
          </w:p>
          <w:p w:rsidR="000B529C" w:rsidRDefault="000B529C">
            <w:pPr>
              <w:pStyle w:val="TableParagraph"/>
              <w:ind w:left="105"/>
              <w:jc w:val="both"/>
              <w:rPr>
                <w:sz w:val="24"/>
              </w:rPr>
            </w:pPr>
          </w:p>
        </w:tc>
        <w:tc>
          <w:tcPr>
            <w:tcW w:w="4563" w:type="dxa"/>
          </w:tcPr>
          <w:p w:rsidR="00990B4C" w:rsidRDefault="00392229" w:rsidP="00990B4C">
            <w:pPr>
              <w:pStyle w:val="TableParagraph"/>
              <w:tabs>
                <w:tab w:val="left" w:pos="1981"/>
              </w:tabs>
              <w:ind w:right="98"/>
              <w:jc w:val="both"/>
              <w:rPr>
                <w:sz w:val="24"/>
              </w:rPr>
            </w:pPr>
            <w:r>
              <w:rPr>
                <w:sz w:val="24"/>
              </w:rPr>
              <w:t>Эффективная</w:t>
            </w:r>
            <w:r>
              <w:rPr>
                <w:spacing w:val="25"/>
                <w:sz w:val="24"/>
              </w:rPr>
              <w:t xml:space="preserve"> </w:t>
            </w:r>
            <w:r>
              <w:rPr>
                <w:sz w:val="24"/>
              </w:rPr>
              <w:t>реализация</w:t>
            </w:r>
            <w:r>
              <w:rPr>
                <w:spacing w:val="25"/>
                <w:sz w:val="24"/>
              </w:rPr>
              <w:t xml:space="preserve"> </w:t>
            </w:r>
            <w:r>
              <w:rPr>
                <w:sz w:val="24"/>
              </w:rPr>
              <w:t>норм</w:t>
            </w:r>
            <w:r>
              <w:rPr>
                <w:spacing w:val="-57"/>
                <w:sz w:val="24"/>
              </w:rPr>
              <w:t xml:space="preserve"> </w:t>
            </w:r>
            <w:r>
              <w:rPr>
                <w:sz w:val="24"/>
              </w:rPr>
              <w:t>Положения</w:t>
            </w:r>
            <w:r>
              <w:rPr>
                <w:sz w:val="24"/>
              </w:rPr>
              <w:tab/>
              <w:t>о</w:t>
            </w:r>
            <w:r>
              <w:rPr>
                <w:sz w:val="24"/>
              </w:rPr>
              <w:tab/>
            </w:r>
            <w:r>
              <w:rPr>
                <w:sz w:val="24"/>
              </w:rPr>
              <w:tab/>
              <w:t>проведении</w:t>
            </w:r>
            <w:r>
              <w:rPr>
                <w:spacing w:val="-57"/>
                <w:sz w:val="24"/>
              </w:rPr>
              <w:t xml:space="preserve"> </w:t>
            </w:r>
            <w:r>
              <w:rPr>
                <w:sz w:val="24"/>
              </w:rPr>
              <w:t>промежуточной</w:t>
            </w:r>
            <w:r>
              <w:rPr>
                <w:sz w:val="24"/>
              </w:rPr>
              <w:tab/>
            </w:r>
            <w:r>
              <w:rPr>
                <w:sz w:val="24"/>
              </w:rPr>
              <w:tab/>
            </w:r>
            <w:r>
              <w:rPr>
                <w:sz w:val="24"/>
              </w:rPr>
              <w:tab/>
              <w:t>аттестации</w:t>
            </w:r>
            <w:r>
              <w:rPr>
                <w:spacing w:val="-57"/>
                <w:sz w:val="24"/>
              </w:rPr>
              <w:t xml:space="preserve"> </w:t>
            </w:r>
            <w:r>
              <w:rPr>
                <w:sz w:val="24"/>
              </w:rPr>
              <w:t>учащихся</w:t>
            </w:r>
            <w:r>
              <w:rPr>
                <w:spacing w:val="2"/>
                <w:sz w:val="24"/>
              </w:rPr>
              <w:t xml:space="preserve"> </w:t>
            </w:r>
            <w:r w:rsidR="00990B4C">
              <w:rPr>
                <w:sz w:val="24"/>
              </w:rPr>
              <w:t>МБОУ</w:t>
            </w:r>
            <w:r w:rsidR="00990B4C">
              <w:rPr>
                <w:spacing w:val="1"/>
                <w:sz w:val="24"/>
              </w:rPr>
              <w:t xml:space="preserve"> </w:t>
            </w:r>
            <w:r w:rsidR="00990B4C">
              <w:rPr>
                <w:sz w:val="24"/>
              </w:rPr>
              <w:t>«СОШ п. Мяунджа»</w:t>
            </w:r>
          </w:p>
          <w:p w:rsidR="000B529C" w:rsidRDefault="00392229">
            <w:pPr>
              <w:pStyle w:val="TableParagraph"/>
              <w:tabs>
                <w:tab w:val="left" w:pos="1710"/>
                <w:tab w:val="left" w:pos="1933"/>
                <w:tab w:val="left" w:pos="2257"/>
                <w:tab w:val="left" w:pos="2331"/>
                <w:tab w:val="left" w:pos="3330"/>
              </w:tabs>
              <w:ind w:right="96"/>
              <w:rPr>
                <w:sz w:val="24"/>
              </w:rPr>
            </w:pPr>
            <w:r>
              <w:rPr>
                <w:sz w:val="24"/>
              </w:rPr>
              <w:t>Соответствие</w:t>
            </w:r>
            <w:r>
              <w:rPr>
                <w:sz w:val="24"/>
              </w:rPr>
              <w:tab/>
            </w:r>
            <w:r>
              <w:rPr>
                <w:sz w:val="24"/>
              </w:rPr>
              <w:tab/>
              <w:t>лицензионным</w:t>
            </w:r>
            <w:r>
              <w:rPr>
                <w:spacing w:val="-57"/>
                <w:sz w:val="24"/>
              </w:rPr>
              <w:t xml:space="preserve"> </w:t>
            </w:r>
            <w:r>
              <w:rPr>
                <w:sz w:val="24"/>
              </w:rPr>
              <w:t>требованиям</w:t>
            </w:r>
            <w:r>
              <w:rPr>
                <w:sz w:val="24"/>
              </w:rPr>
              <w:tab/>
            </w:r>
            <w:r>
              <w:rPr>
                <w:sz w:val="24"/>
              </w:rPr>
              <w:tab/>
            </w:r>
            <w:r>
              <w:rPr>
                <w:sz w:val="24"/>
              </w:rPr>
              <w:tab/>
            </w:r>
            <w:r>
              <w:rPr>
                <w:sz w:val="24"/>
              </w:rPr>
              <w:tab/>
            </w:r>
            <w:r>
              <w:rPr>
                <w:sz w:val="24"/>
              </w:rPr>
              <w:tab/>
            </w:r>
            <w:r>
              <w:rPr>
                <w:spacing w:val="-2"/>
                <w:sz w:val="24"/>
              </w:rPr>
              <w:t>и</w:t>
            </w:r>
          </w:p>
          <w:p w:rsidR="000B529C" w:rsidRDefault="00392229">
            <w:pPr>
              <w:pStyle w:val="TableParagraph"/>
              <w:tabs>
                <w:tab w:val="left" w:pos="2679"/>
              </w:tabs>
              <w:spacing w:line="270" w:lineRule="atLeast"/>
              <w:ind w:right="100"/>
              <w:rPr>
                <w:sz w:val="24"/>
              </w:rPr>
            </w:pPr>
            <w:r>
              <w:rPr>
                <w:sz w:val="24"/>
              </w:rPr>
              <w:t>аккредитационным</w:t>
            </w:r>
            <w:r>
              <w:rPr>
                <w:sz w:val="24"/>
              </w:rPr>
              <w:tab/>
            </w:r>
            <w:r>
              <w:rPr>
                <w:spacing w:val="-1"/>
                <w:sz w:val="24"/>
              </w:rPr>
              <w:t>нормам</w:t>
            </w:r>
            <w:r>
              <w:rPr>
                <w:spacing w:val="-57"/>
                <w:sz w:val="24"/>
              </w:rPr>
              <w:t xml:space="preserve"> </w:t>
            </w:r>
            <w:r>
              <w:rPr>
                <w:sz w:val="24"/>
              </w:rPr>
              <w:t>образовательной</w:t>
            </w:r>
            <w:r>
              <w:rPr>
                <w:spacing w:val="-2"/>
                <w:sz w:val="24"/>
              </w:rPr>
              <w:t xml:space="preserve"> </w:t>
            </w:r>
            <w:r>
              <w:rPr>
                <w:sz w:val="24"/>
              </w:rPr>
              <w:t>деятельности.</w:t>
            </w:r>
          </w:p>
        </w:tc>
      </w:tr>
    </w:tbl>
    <w:p w:rsidR="000B529C" w:rsidRDefault="000B529C">
      <w:pPr>
        <w:spacing w:line="270" w:lineRule="atLeast"/>
        <w:rPr>
          <w:sz w:val="24"/>
        </w:rPr>
        <w:sectPr w:rsidR="000B529C">
          <w:pgSz w:w="11910" w:h="16840"/>
          <w:pgMar w:top="540" w:right="320" w:bottom="1080" w:left="620" w:header="0" w:footer="89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567"/>
        <w:gridCol w:w="3570"/>
      </w:tblGrid>
      <w:tr w:rsidR="000B529C">
        <w:trPr>
          <w:trHeight w:val="1380"/>
        </w:trPr>
        <w:tc>
          <w:tcPr>
            <w:tcW w:w="1385" w:type="dxa"/>
          </w:tcPr>
          <w:p w:rsidR="000B529C" w:rsidRDefault="000B529C">
            <w:pPr>
              <w:pStyle w:val="TableParagraph"/>
              <w:ind w:left="0"/>
              <w:rPr>
                <w:sz w:val="24"/>
              </w:rPr>
            </w:pPr>
          </w:p>
        </w:tc>
        <w:tc>
          <w:tcPr>
            <w:tcW w:w="3567" w:type="dxa"/>
          </w:tcPr>
          <w:p w:rsidR="000B529C" w:rsidRDefault="000B529C">
            <w:pPr>
              <w:pStyle w:val="TableParagraph"/>
              <w:ind w:left="0"/>
              <w:rPr>
                <w:sz w:val="24"/>
              </w:rPr>
            </w:pPr>
          </w:p>
        </w:tc>
        <w:tc>
          <w:tcPr>
            <w:tcW w:w="3570" w:type="dxa"/>
          </w:tcPr>
          <w:p w:rsidR="000B529C" w:rsidRDefault="00392229">
            <w:pPr>
              <w:pStyle w:val="TableParagraph"/>
              <w:ind w:right="97"/>
              <w:jc w:val="both"/>
              <w:rPr>
                <w:sz w:val="24"/>
              </w:rPr>
            </w:pPr>
            <w:r>
              <w:rPr>
                <w:sz w:val="24"/>
              </w:rPr>
              <w:t>Эффективная</w:t>
            </w:r>
            <w:r>
              <w:rPr>
                <w:spacing w:val="1"/>
                <w:sz w:val="24"/>
              </w:rPr>
              <w:t xml:space="preserve"> </w:t>
            </w:r>
            <w:r>
              <w:rPr>
                <w:sz w:val="24"/>
              </w:rPr>
              <w:t>деятельность</w:t>
            </w:r>
            <w:r>
              <w:rPr>
                <w:spacing w:val="-57"/>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нормативными</w:t>
            </w:r>
            <w:r>
              <w:rPr>
                <w:spacing w:val="1"/>
                <w:sz w:val="24"/>
              </w:rPr>
              <w:t xml:space="preserve"> </w:t>
            </w:r>
            <w:r>
              <w:rPr>
                <w:sz w:val="24"/>
              </w:rPr>
              <w:t>документами</w:t>
            </w:r>
            <w:r>
              <w:rPr>
                <w:spacing w:val="-1"/>
                <w:sz w:val="24"/>
              </w:rPr>
              <w:t xml:space="preserve"> </w:t>
            </w:r>
            <w:r>
              <w:rPr>
                <w:sz w:val="24"/>
              </w:rPr>
              <w:t>школы.</w:t>
            </w:r>
          </w:p>
        </w:tc>
      </w:tr>
      <w:tr w:rsidR="000B529C">
        <w:trPr>
          <w:trHeight w:val="277"/>
        </w:trPr>
        <w:tc>
          <w:tcPr>
            <w:tcW w:w="1385" w:type="dxa"/>
            <w:tcBorders>
              <w:bottom w:val="nil"/>
            </w:tcBorders>
          </w:tcPr>
          <w:p w:rsidR="000B529C" w:rsidRDefault="00392229">
            <w:pPr>
              <w:pStyle w:val="TableParagraph"/>
              <w:spacing w:line="258" w:lineRule="exact"/>
              <w:rPr>
                <w:b/>
                <w:sz w:val="24"/>
              </w:rPr>
            </w:pPr>
            <w:r>
              <w:rPr>
                <w:b/>
                <w:sz w:val="24"/>
              </w:rPr>
              <w:t>6</w:t>
            </w:r>
          </w:p>
        </w:tc>
        <w:tc>
          <w:tcPr>
            <w:tcW w:w="3567" w:type="dxa"/>
            <w:tcBorders>
              <w:bottom w:val="nil"/>
            </w:tcBorders>
          </w:tcPr>
          <w:p w:rsidR="000B529C" w:rsidRDefault="00392229">
            <w:pPr>
              <w:pStyle w:val="TableParagraph"/>
              <w:tabs>
                <w:tab w:val="left" w:pos="1942"/>
              </w:tabs>
              <w:spacing w:line="258" w:lineRule="exact"/>
              <w:ind w:left="105"/>
              <w:rPr>
                <w:sz w:val="24"/>
              </w:rPr>
            </w:pPr>
            <w:r>
              <w:rPr>
                <w:sz w:val="24"/>
              </w:rPr>
              <w:t>Обоснование</w:t>
            </w:r>
            <w:r>
              <w:rPr>
                <w:sz w:val="24"/>
              </w:rPr>
              <w:tab/>
              <w:t>использования</w:t>
            </w:r>
          </w:p>
        </w:tc>
        <w:tc>
          <w:tcPr>
            <w:tcW w:w="3570" w:type="dxa"/>
            <w:tcBorders>
              <w:bottom w:val="nil"/>
            </w:tcBorders>
          </w:tcPr>
          <w:p w:rsidR="000B529C" w:rsidRDefault="00392229">
            <w:pPr>
              <w:pStyle w:val="TableParagraph"/>
              <w:tabs>
                <w:tab w:val="left" w:pos="2326"/>
              </w:tabs>
              <w:spacing w:line="258" w:lineRule="exact"/>
              <w:rPr>
                <w:sz w:val="24"/>
              </w:rPr>
            </w:pPr>
            <w:r>
              <w:rPr>
                <w:sz w:val="24"/>
              </w:rPr>
              <w:t>Приобретение</w:t>
            </w:r>
            <w:r>
              <w:rPr>
                <w:sz w:val="24"/>
              </w:rPr>
              <w:tab/>
              <w:t>учебников,</w:t>
            </w:r>
          </w:p>
        </w:tc>
      </w:tr>
      <w:tr w:rsidR="000B529C">
        <w:trPr>
          <w:trHeight w:val="273"/>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tabs>
                <w:tab w:val="left" w:pos="1414"/>
                <w:tab w:val="left" w:pos="3103"/>
              </w:tabs>
              <w:spacing w:line="254" w:lineRule="exact"/>
              <w:ind w:left="105"/>
              <w:rPr>
                <w:sz w:val="24"/>
              </w:rPr>
            </w:pPr>
            <w:r>
              <w:rPr>
                <w:sz w:val="24"/>
              </w:rPr>
              <w:t>списка</w:t>
            </w:r>
            <w:r>
              <w:rPr>
                <w:sz w:val="24"/>
              </w:rPr>
              <w:tab/>
              <w:t>учебников</w:t>
            </w:r>
            <w:r>
              <w:rPr>
                <w:sz w:val="24"/>
              </w:rPr>
              <w:tab/>
            </w:r>
            <w:proofErr w:type="gramStart"/>
            <w:r>
              <w:rPr>
                <w:sz w:val="24"/>
              </w:rPr>
              <w:t>для</w:t>
            </w:r>
            <w:proofErr w:type="gramEnd"/>
          </w:p>
        </w:tc>
        <w:tc>
          <w:tcPr>
            <w:tcW w:w="3570" w:type="dxa"/>
            <w:tcBorders>
              <w:top w:val="nil"/>
              <w:bottom w:val="nil"/>
            </w:tcBorders>
          </w:tcPr>
          <w:p w:rsidR="000B529C" w:rsidRDefault="00392229">
            <w:pPr>
              <w:pStyle w:val="TableParagraph"/>
              <w:tabs>
                <w:tab w:val="left" w:pos="1242"/>
                <w:tab w:val="left" w:pos="2412"/>
              </w:tabs>
              <w:spacing w:line="254" w:lineRule="exact"/>
              <w:rPr>
                <w:sz w:val="24"/>
              </w:rPr>
            </w:pPr>
            <w:r>
              <w:rPr>
                <w:sz w:val="24"/>
              </w:rPr>
              <w:t>учебных</w:t>
            </w:r>
            <w:r>
              <w:rPr>
                <w:sz w:val="24"/>
              </w:rPr>
              <w:tab/>
              <w:t>пособий,</w:t>
            </w:r>
            <w:r>
              <w:rPr>
                <w:sz w:val="24"/>
              </w:rPr>
              <w:tab/>
              <w:t>цифровых</w:t>
            </w:r>
          </w:p>
        </w:tc>
      </w:tr>
      <w:tr w:rsidR="000B529C">
        <w:trPr>
          <w:trHeight w:val="275"/>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990B4C">
            <w:pPr>
              <w:pStyle w:val="TableParagraph"/>
              <w:tabs>
                <w:tab w:val="left" w:pos="1738"/>
                <w:tab w:val="left" w:pos="2753"/>
              </w:tabs>
              <w:spacing w:line="256" w:lineRule="exact"/>
              <w:ind w:left="105"/>
              <w:rPr>
                <w:sz w:val="24"/>
              </w:rPr>
            </w:pPr>
            <w:r>
              <w:rPr>
                <w:sz w:val="24"/>
              </w:rPr>
              <w:t>реализации</w:t>
            </w:r>
            <w:r>
              <w:rPr>
                <w:sz w:val="24"/>
              </w:rPr>
              <w:tab/>
              <w:t>задач</w:t>
            </w:r>
            <w:r>
              <w:rPr>
                <w:sz w:val="24"/>
              </w:rPr>
              <w:tab/>
              <w:t>Школы</w:t>
            </w:r>
            <w:r w:rsidR="00392229">
              <w:rPr>
                <w:sz w:val="24"/>
              </w:rPr>
              <w:t>;</w:t>
            </w:r>
          </w:p>
        </w:tc>
        <w:tc>
          <w:tcPr>
            <w:tcW w:w="3570" w:type="dxa"/>
            <w:tcBorders>
              <w:top w:val="nil"/>
              <w:bottom w:val="nil"/>
            </w:tcBorders>
          </w:tcPr>
          <w:p w:rsidR="00990B4C" w:rsidRDefault="00392229" w:rsidP="00990B4C">
            <w:pPr>
              <w:pStyle w:val="TableParagraph"/>
              <w:tabs>
                <w:tab w:val="left" w:pos="1981"/>
              </w:tabs>
              <w:ind w:right="98"/>
              <w:jc w:val="both"/>
              <w:rPr>
                <w:sz w:val="24"/>
              </w:rPr>
            </w:pPr>
            <w:r>
              <w:rPr>
                <w:sz w:val="24"/>
              </w:rPr>
              <w:t>образовательных</w:t>
            </w:r>
            <w:r>
              <w:rPr>
                <w:spacing w:val="45"/>
                <w:sz w:val="24"/>
              </w:rPr>
              <w:t xml:space="preserve"> </w:t>
            </w:r>
            <w:r>
              <w:rPr>
                <w:sz w:val="24"/>
              </w:rPr>
              <w:t>ресурсов</w:t>
            </w:r>
            <w:r>
              <w:rPr>
                <w:spacing w:val="101"/>
                <w:sz w:val="24"/>
              </w:rPr>
              <w:t xml:space="preserve"> </w:t>
            </w:r>
            <w:r>
              <w:rPr>
                <w:sz w:val="24"/>
              </w:rPr>
              <w:t>для</w:t>
            </w:r>
            <w:r w:rsidR="00990B4C">
              <w:rPr>
                <w:sz w:val="24"/>
              </w:rPr>
              <w:t xml:space="preserve"> МБОУ</w:t>
            </w:r>
            <w:r w:rsidR="00990B4C">
              <w:rPr>
                <w:spacing w:val="1"/>
                <w:sz w:val="24"/>
              </w:rPr>
              <w:t xml:space="preserve"> </w:t>
            </w:r>
            <w:r w:rsidR="00990B4C">
              <w:rPr>
                <w:sz w:val="24"/>
              </w:rPr>
              <w:t>«СОШ п. Мяунджа»</w:t>
            </w:r>
          </w:p>
          <w:p w:rsidR="000B529C" w:rsidRDefault="000B529C">
            <w:pPr>
              <w:pStyle w:val="TableParagraph"/>
              <w:spacing w:line="256" w:lineRule="exact"/>
              <w:rPr>
                <w:sz w:val="24"/>
              </w:rPr>
            </w:pPr>
          </w:p>
        </w:tc>
      </w:tr>
      <w:tr w:rsidR="000B529C">
        <w:trPr>
          <w:trHeight w:val="274"/>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tabs>
                <w:tab w:val="left" w:pos="1366"/>
                <w:tab w:val="left" w:pos="1918"/>
              </w:tabs>
              <w:spacing w:line="255" w:lineRule="exact"/>
              <w:ind w:left="105"/>
              <w:rPr>
                <w:sz w:val="24"/>
              </w:rPr>
            </w:pPr>
            <w:r>
              <w:rPr>
                <w:sz w:val="24"/>
              </w:rPr>
              <w:t>наличие</w:t>
            </w:r>
            <w:r>
              <w:rPr>
                <w:sz w:val="24"/>
              </w:rPr>
              <w:tab/>
              <w:t>и</w:t>
            </w:r>
            <w:r>
              <w:rPr>
                <w:sz w:val="24"/>
              </w:rPr>
              <w:tab/>
              <w:t>оптимальность</w:t>
            </w:r>
          </w:p>
        </w:tc>
        <w:tc>
          <w:tcPr>
            <w:tcW w:w="3570" w:type="dxa"/>
            <w:tcBorders>
              <w:top w:val="nil"/>
              <w:bottom w:val="nil"/>
            </w:tcBorders>
          </w:tcPr>
          <w:p w:rsidR="000B529C" w:rsidRDefault="000B529C">
            <w:pPr>
              <w:pStyle w:val="TableParagraph"/>
              <w:spacing w:line="255" w:lineRule="exact"/>
              <w:rPr>
                <w:sz w:val="24"/>
              </w:rPr>
            </w:pPr>
          </w:p>
        </w:tc>
      </w:tr>
      <w:tr w:rsidR="000B529C">
        <w:trPr>
          <w:trHeight w:val="274"/>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tabs>
                <w:tab w:val="left" w:pos="1635"/>
                <w:tab w:val="left" w:pos="3327"/>
              </w:tabs>
              <w:spacing w:line="255" w:lineRule="exact"/>
              <w:ind w:left="105"/>
              <w:rPr>
                <w:sz w:val="24"/>
              </w:rPr>
            </w:pPr>
            <w:r>
              <w:rPr>
                <w:sz w:val="24"/>
              </w:rPr>
              <w:t>других</w:t>
            </w:r>
            <w:r>
              <w:rPr>
                <w:sz w:val="24"/>
              </w:rPr>
              <w:tab/>
              <w:t>учебных</w:t>
            </w:r>
            <w:r>
              <w:rPr>
                <w:sz w:val="24"/>
              </w:rPr>
              <w:tab/>
              <w:t>и</w:t>
            </w:r>
          </w:p>
        </w:tc>
        <w:tc>
          <w:tcPr>
            <w:tcW w:w="3570" w:type="dxa"/>
            <w:tcBorders>
              <w:top w:val="nil"/>
              <w:bottom w:val="nil"/>
            </w:tcBorders>
          </w:tcPr>
          <w:p w:rsidR="000B529C" w:rsidRDefault="000B529C" w:rsidP="00990B4C">
            <w:pPr>
              <w:pStyle w:val="TableParagraph"/>
              <w:spacing w:line="255" w:lineRule="exact"/>
              <w:ind w:left="0"/>
              <w:rPr>
                <w:sz w:val="24"/>
              </w:rPr>
            </w:pPr>
          </w:p>
        </w:tc>
      </w:tr>
      <w:tr w:rsidR="000B529C">
        <w:trPr>
          <w:trHeight w:val="275"/>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tabs>
                <w:tab w:val="left" w:pos="2222"/>
              </w:tabs>
              <w:spacing w:line="256" w:lineRule="exact"/>
              <w:ind w:left="105"/>
              <w:rPr>
                <w:sz w:val="24"/>
              </w:rPr>
            </w:pPr>
            <w:r>
              <w:rPr>
                <w:sz w:val="24"/>
              </w:rPr>
              <w:t>дидактических</w:t>
            </w:r>
            <w:r>
              <w:rPr>
                <w:sz w:val="24"/>
              </w:rPr>
              <w:tab/>
              <w:t>материалов,</w:t>
            </w:r>
          </w:p>
        </w:tc>
        <w:tc>
          <w:tcPr>
            <w:tcW w:w="3570" w:type="dxa"/>
            <w:tcBorders>
              <w:top w:val="nil"/>
              <w:bottom w:val="nil"/>
            </w:tcBorders>
          </w:tcPr>
          <w:p w:rsidR="000B529C" w:rsidRDefault="00392229">
            <w:pPr>
              <w:pStyle w:val="TableParagraph"/>
              <w:tabs>
                <w:tab w:val="left" w:pos="2050"/>
              </w:tabs>
              <w:spacing w:line="256" w:lineRule="exact"/>
              <w:rPr>
                <w:sz w:val="24"/>
              </w:rPr>
            </w:pPr>
            <w:r>
              <w:rPr>
                <w:sz w:val="24"/>
              </w:rPr>
              <w:t>Эффективное</w:t>
            </w:r>
            <w:r>
              <w:rPr>
                <w:sz w:val="24"/>
              </w:rPr>
              <w:tab/>
              <w:t>методическое</w:t>
            </w:r>
          </w:p>
        </w:tc>
      </w:tr>
      <w:tr w:rsidR="000B529C">
        <w:trPr>
          <w:trHeight w:val="276"/>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tabs>
                <w:tab w:val="left" w:pos="2423"/>
              </w:tabs>
              <w:spacing w:line="256" w:lineRule="exact"/>
              <w:ind w:left="105"/>
              <w:rPr>
                <w:sz w:val="24"/>
              </w:rPr>
            </w:pPr>
            <w:r>
              <w:rPr>
                <w:sz w:val="24"/>
              </w:rPr>
              <w:t>включая</w:t>
            </w:r>
            <w:r>
              <w:rPr>
                <w:sz w:val="24"/>
              </w:rPr>
              <w:tab/>
              <w:t>цифровые</w:t>
            </w:r>
          </w:p>
        </w:tc>
        <w:tc>
          <w:tcPr>
            <w:tcW w:w="3570" w:type="dxa"/>
            <w:tcBorders>
              <w:top w:val="nil"/>
              <w:bottom w:val="nil"/>
            </w:tcBorders>
          </w:tcPr>
          <w:p w:rsidR="000B529C" w:rsidRDefault="00392229">
            <w:pPr>
              <w:pStyle w:val="TableParagraph"/>
              <w:tabs>
                <w:tab w:val="left" w:pos="2091"/>
              </w:tabs>
              <w:spacing w:line="256" w:lineRule="exact"/>
              <w:rPr>
                <w:sz w:val="24"/>
              </w:rPr>
            </w:pPr>
            <w:r>
              <w:rPr>
                <w:sz w:val="24"/>
              </w:rPr>
              <w:t>сопровождение</w:t>
            </w:r>
            <w:r>
              <w:rPr>
                <w:sz w:val="24"/>
              </w:rPr>
              <w:tab/>
              <w:t>деятельности</w:t>
            </w:r>
          </w:p>
        </w:tc>
      </w:tr>
      <w:tr w:rsidR="000B529C">
        <w:trPr>
          <w:trHeight w:val="276"/>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tabs>
                <w:tab w:val="left" w:pos="2554"/>
              </w:tabs>
              <w:spacing w:line="256" w:lineRule="exact"/>
              <w:ind w:left="105"/>
              <w:rPr>
                <w:sz w:val="24"/>
              </w:rPr>
            </w:pPr>
            <w:r>
              <w:rPr>
                <w:sz w:val="24"/>
              </w:rPr>
              <w:t>образовательные</w:t>
            </w:r>
            <w:r>
              <w:rPr>
                <w:sz w:val="24"/>
              </w:rPr>
              <w:tab/>
              <w:t>ресурсы,</w:t>
            </w:r>
          </w:p>
        </w:tc>
        <w:tc>
          <w:tcPr>
            <w:tcW w:w="3570" w:type="dxa"/>
            <w:tcBorders>
              <w:top w:val="nil"/>
              <w:bottom w:val="nil"/>
            </w:tcBorders>
          </w:tcPr>
          <w:p w:rsidR="000B529C" w:rsidRDefault="00392229">
            <w:pPr>
              <w:pStyle w:val="TableParagraph"/>
              <w:spacing w:line="256" w:lineRule="exact"/>
              <w:rPr>
                <w:sz w:val="24"/>
              </w:rPr>
            </w:pPr>
            <w:r>
              <w:rPr>
                <w:sz w:val="24"/>
              </w:rPr>
              <w:t>педагогических</w:t>
            </w:r>
            <w:r>
              <w:rPr>
                <w:spacing w:val="-4"/>
                <w:sz w:val="24"/>
              </w:rPr>
              <w:t xml:space="preserve"> </w:t>
            </w:r>
            <w:r>
              <w:rPr>
                <w:sz w:val="24"/>
              </w:rPr>
              <w:t>работников</w:t>
            </w:r>
          </w:p>
        </w:tc>
      </w:tr>
      <w:tr w:rsidR="000B529C">
        <w:trPr>
          <w:trHeight w:val="275"/>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tabs>
                <w:tab w:val="left" w:pos="1283"/>
                <w:tab w:val="left" w:pos="1942"/>
              </w:tabs>
              <w:spacing w:line="256" w:lineRule="exact"/>
              <w:ind w:left="105"/>
              <w:rPr>
                <w:sz w:val="24"/>
              </w:rPr>
            </w:pPr>
            <w:r>
              <w:rPr>
                <w:sz w:val="24"/>
              </w:rPr>
              <w:t>частота</w:t>
            </w:r>
            <w:r>
              <w:rPr>
                <w:sz w:val="24"/>
              </w:rPr>
              <w:tab/>
              <w:t>их</w:t>
            </w:r>
            <w:r>
              <w:rPr>
                <w:sz w:val="24"/>
              </w:rPr>
              <w:tab/>
              <w:t>использования</w:t>
            </w:r>
          </w:p>
        </w:tc>
        <w:tc>
          <w:tcPr>
            <w:tcW w:w="3570" w:type="dxa"/>
            <w:tcBorders>
              <w:top w:val="nil"/>
              <w:bottom w:val="nil"/>
            </w:tcBorders>
          </w:tcPr>
          <w:p w:rsidR="000B529C" w:rsidRDefault="00392229">
            <w:pPr>
              <w:pStyle w:val="TableParagraph"/>
              <w:spacing w:line="256" w:lineRule="exact"/>
              <w:rPr>
                <w:sz w:val="24"/>
              </w:rPr>
            </w:pPr>
            <w:r>
              <w:rPr>
                <w:sz w:val="24"/>
              </w:rPr>
              <w:t>реализация</w:t>
            </w:r>
            <w:r>
              <w:rPr>
                <w:spacing w:val="-3"/>
                <w:sz w:val="24"/>
              </w:rPr>
              <w:t xml:space="preserve"> </w:t>
            </w:r>
            <w:r>
              <w:rPr>
                <w:sz w:val="24"/>
              </w:rPr>
              <w:t>плана</w:t>
            </w:r>
            <w:r>
              <w:rPr>
                <w:spacing w:val="-3"/>
                <w:sz w:val="24"/>
              </w:rPr>
              <w:t xml:space="preserve"> </w:t>
            </w:r>
            <w:r>
              <w:rPr>
                <w:sz w:val="24"/>
              </w:rPr>
              <w:t>ВШК.</w:t>
            </w:r>
          </w:p>
        </w:tc>
      </w:tr>
      <w:tr w:rsidR="000B529C">
        <w:trPr>
          <w:trHeight w:val="275"/>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spacing w:line="256" w:lineRule="exact"/>
              <w:ind w:left="105"/>
              <w:rPr>
                <w:sz w:val="24"/>
              </w:rPr>
            </w:pPr>
            <w:r>
              <w:rPr>
                <w:sz w:val="24"/>
              </w:rPr>
              <w:t>учащимися</w:t>
            </w:r>
            <w:r>
              <w:rPr>
                <w:spacing w:val="49"/>
                <w:sz w:val="24"/>
              </w:rPr>
              <w:t xml:space="preserve"> </w:t>
            </w:r>
            <w:r>
              <w:rPr>
                <w:sz w:val="24"/>
              </w:rPr>
              <w:t>на</w:t>
            </w:r>
            <w:r>
              <w:rPr>
                <w:spacing w:val="50"/>
                <w:sz w:val="24"/>
              </w:rPr>
              <w:t xml:space="preserve"> </w:t>
            </w:r>
            <w:proofErr w:type="gramStart"/>
            <w:r>
              <w:rPr>
                <w:sz w:val="24"/>
              </w:rPr>
              <w:t>индивидуальном</w:t>
            </w:r>
            <w:proofErr w:type="gramEnd"/>
          </w:p>
        </w:tc>
        <w:tc>
          <w:tcPr>
            <w:tcW w:w="3570" w:type="dxa"/>
            <w:tcBorders>
              <w:top w:val="nil"/>
              <w:bottom w:val="nil"/>
            </w:tcBorders>
          </w:tcPr>
          <w:p w:rsidR="000B529C" w:rsidRDefault="000B529C">
            <w:pPr>
              <w:pStyle w:val="TableParagraph"/>
              <w:ind w:left="0"/>
              <w:rPr>
                <w:sz w:val="20"/>
              </w:rPr>
            </w:pPr>
          </w:p>
        </w:tc>
      </w:tr>
      <w:tr w:rsidR="000B529C">
        <w:trPr>
          <w:trHeight w:val="554"/>
        </w:trPr>
        <w:tc>
          <w:tcPr>
            <w:tcW w:w="1385" w:type="dxa"/>
            <w:tcBorders>
              <w:top w:val="nil"/>
            </w:tcBorders>
          </w:tcPr>
          <w:p w:rsidR="000B529C" w:rsidRDefault="000B529C">
            <w:pPr>
              <w:pStyle w:val="TableParagraph"/>
              <w:ind w:left="0"/>
              <w:rPr>
                <w:sz w:val="24"/>
              </w:rPr>
            </w:pPr>
          </w:p>
        </w:tc>
        <w:tc>
          <w:tcPr>
            <w:tcW w:w="3567" w:type="dxa"/>
            <w:tcBorders>
              <w:top w:val="nil"/>
            </w:tcBorders>
          </w:tcPr>
          <w:p w:rsidR="000B529C" w:rsidRDefault="00392229">
            <w:pPr>
              <w:pStyle w:val="TableParagraph"/>
              <w:spacing w:line="271" w:lineRule="exact"/>
              <w:ind w:left="105"/>
              <w:rPr>
                <w:sz w:val="24"/>
              </w:rPr>
            </w:pPr>
            <w:proofErr w:type="gramStart"/>
            <w:r>
              <w:rPr>
                <w:sz w:val="24"/>
              </w:rPr>
              <w:t>уровне</w:t>
            </w:r>
            <w:proofErr w:type="gramEnd"/>
          </w:p>
        </w:tc>
        <w:tc>
          <w:tcPr>
            <w:tcW w:w="3570" w:type="dxa"/>
            <w:tcBorders>
              <w:top w:val="nil"/>
            </w:tcBorders>
          </w:tcPr>
          <w:p w:rsidR="000B529C" w:rsidRDefault="000B529C">
            <w:pPr>
              <w:pStyle w:val="TableParagraph"/>
              <w:ind w:left="0"/>
              <w:rPr>
                <w:sz w:val="24"/>
              </w:rPr>
            </w:pPr>
          </w:p>
        </w:tc>
      </w:tr>
      <w:tr w:rsidR="000B529C">
        <w:trPr>
          <w:trHeight w:val="277"/>
        </w:trPr>
        <w:tc>
          <w:tcPr>
            <w:tcW w:w="1385" w:type="dxa"/>
            <w:tcBorders>
              <w:bottom w:val="nil"/>
            </w:tcBorders>
          </w:tcPr>
          <w:p w:rsidR="000B529C" w:rsidRDefault="00392229">
            <w:pPr>
              <w:pStyle w:val="TableParagraph"/>
              <w:spacing w:line="258" w:lineRule="exact"/>
              <w:rPr>
                <w:b/>
                <w:sz w:val="24"/>
              </w:rPr>
            </w:pPr>
            <w:r>
              <w:rPr>
                <w:b/>
                <w:sz w:val="24"/>
              </w:rPr>
              <w:t>7</w:t>
            </w:r>
          </w:p>
        </w:tc>
        <w:tc>
          <w:tcPr>
            <w:tcW w:w="3567" w:type="dxa"/>
            <w:tcBorders>
              <w:bottom w:val="nil"/>
            </w:tcBorders>
          </w:tcPr>
          <w:p w:rsidR="000B529C" w:rsidRDefault="00392229">
            <w:pPr>
              <w:pStyle w:val="TableParagraph"/>
              <w:tabs>
                <w:tab w:val="left" w:pos="2622"/>
              </w:tabs>
              <w:spacing w:line="258" w:lineRule="exact"/>
              <w:ind w:left="105"/>
              <w:rPr>
                <w:sz w:val="24"/>
              </w:rPr>
            </w:pPr>
            <w:r>
              <w:rPr>
                <w:sz w:val="24"/>
              </w:rPr>
              <w:t>Соответствие</w:t>
            </w:r>
            <w:r>
              <w:rPr>
                <w:sz w:val="24"/>
              </w:rPr>
              <w:tab/>
              <w:t>условий</w:t>
            </w:r>
          </w:p>
        </w:tc>
        <w:tc>
          <w:tcPr>
            <w:tcW w:w="3570" w:type="dxa"/>
            <w:tcBorders>
              <w:bottom w:val="nil"/>
            </w:tcBorders>
          </w:tcPr>
          <w:p w:rsidR="000B529C" w:rsidRDefault="00392229">
            <w:pPr>
              <w:pStyle w:val="TableParagraph"/>
              <w:tabs>
                <w:tab w:val="left" w:pos="2778"/>
              </w:tabs>
              <w:spacing w:line="258" w:lineRule="exact"/>
              <w:rPr>
                <w:sz w:val="24"/>
              </w:rPr>
            </w:pPr>
            <w:r>
              <w:rPr>
                <w:sz w:val="24"/>
              </w:rPr>
              <w:t>Эффективная</w:t>
            </w:r>
            <w:r>
              <w:rPr>
                <w:sz w:val="24"/>
              </w:rPr>
              <w:tab/>
              <w:t>работа</w:t>
            </w:r>
          </w:p>
        </w:tc>
      </w:tr>
      <w:tr w:rsidR="000B529C">
        <w:trPr>
          <w:trHeight w:val="273"/>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tabs>
                <w:tab w:val="left" w:pos="2281"/>
              </w:tabs>
              <w:spacing w:line="254" w:lineRule="exact"/>
              <w:ind w:left="105"/>
              <w:rPr>
                <w:sz w:val="24"/>
              </w:rPr>
            </w:pPr>
            <w:r>
              <w:rPr>
                <w:sz w:val="24"/>
              </w:rPr>
              <w:t>физического</w:t>
            </w:r>
            <w:r>
              <w:rPr>
                <w:sz w:val="24"/>
              </w:rPr>
              <w:tab/>
              <w:t>воспитания</w:t>
            </w:r>
          </w:p>
        </w:tc>
        <w:tc>
          <w:tcPr>
            <w:tcW w:w="3570" w:type="dxa"/>
            <w:tcBorders>
              <w:top w:val="nil"/>
              <w:bottom w:val="nil"/>
            </w:tcBorders>
          </w:tcPr>
          <w:p w:rsidR="000B529C" w:rsidRDefault="00392229">
            <w:pPr>
              <w:pStyle w:val="TableParagraph"/>
              <w:spacing w:line="254" w:lineRule="exact"/>
              <w:rPr>
                <w:sz w:val="24"/>
              </w:rPr>
            </w:pPr>
            <w:r>
              <w:rPr>
                <w:sz w:val="24"/>
              </w:rPr>
              <w:t>спортивного</w:t>
            </w:r>
            <w:r>
              <w:rPr>
                <w:spacing w:val="-4"/>
                <w:sz w:val="24"/>
              </w:rPr>
              <w:t xml:space="preserve"> </w:t>
            </w:r>
            <w:r>
              <w:rPr>
                <w:sz w:val="24"/>
              </w:rPr>
              <w:t>зала</w:t>
            </w:r>
            <w:r>
              <w:rPr>
                <w:spacing w:val="-2"/>
                <w:sz w:val="24"/>
              </w:rPr>
              <w:t xml:space="preserve"> </w:t>
            </w:r>
            <w:r>
              <w:rPr>
                <w:sz w:val="24"/>
              </w:rPr>
              <w:t>и</w:t>
            </w:r>
            <w:r>
              <w:rPr>
                <w:spacing w:val="59"/>
                <w:sz w:val="24"/>
              </w:rPr>
              <w:t xml:space="preserve"> </w:t>
            </w:r>
            <w:r>
              <w:rPr>
                <w:sz w:val="24"/>
              </w:rPr>
              <w:t>стадиона;</w:t>
            </w:r>
          </w:p>
        </w:tc>
      </w:tr>
      <w:tr w:rsidR="000B529C">
        <w:trPr>
          <w:trHeight w:val="275"/>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tabs>
                <w:tab w:val="left" w:pos="2079"/>
              </w:tabs>
              <w:spacing w:line="256" w:lineRule="exact"/>
              <w:ind w:left="105"/>
              <w:rPr>
                <w:sz w:val="24"/>
              </w:rPr>
            </w:pPr>
            <w:r>
              <w:rPr>
                <w:sz w:val="24"/>
              </w:rPr>
              <w:t>гигиеническим</w:t>
            </w:r>
            <w:r>
              <w:rPr>
                <w:sz w:val="24"/>
              </w:rPr>
              <w:tab/>
              <w:t>требованиям;</w:t>
            </w:r>
          </w:p>
        </w:tc>
        <w:tc>
          <w:tcPr>
            <w:tcW w:w="3570" w:type="dxa"/>
            <w:tcBorders>
              <w:top w:val="nil"/>
              <w:bottom w:val="nil"/>
            </w:tcBorders>
          </w:tcPr>
          <w:p w:rsidR="000B529C" w:rsidRDefault="00392229">
            <w:pPr>
              <w:pStyle w:val="TableParagraph"/>
              <w:spacing w:line="256" w:lineRule="exact"/>
              <w:rPr>
                <w:sz w:val="24"/>
              </w:rPr>
            </w:pPr>
            <w:r>
              <w:rPr>
                <w:sz w:val="24"/>
              </w:rPr>
              <w:t>эффективная</w:t>
            </w:r>
            <w:r>
              <w:rPr>
                <w:spacing w:val="-3"/>
                <w:sz w:val="24"/>
              </w:rPr>
              <w:t xml:space="preserve"> </w:t>
            </w:r>
            <w:r>
              <w:rPr>
                <w:sz w:val="24"/>
              </w:rPr>
              <w:t>работа</w:t>
            </w:r>
            <w:r>
              <w:rPr>
                <w:spacing w:val="-3"/>
                <w:sz w:val="24"/>
              </w:rPr>
              <w:t xml:space="preserve"> </w:t>
            </w:r>
            <w:r>
              <w:rPr>
                <w:sz w:val="24"/>
              </w:rPr>
              <w:t>столовой;</w:t>
            </w:r>
          </w:p>
        </w:tc>
      </w:tr>
      <w:tr w:rsidR="000B529C">
        <w:trPr>
          <w:trHeight w:val="276"/>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tabs>
                <w:tab w:val="left" w:pos="2607"/>
              </w:tabs>
              <w:spacing w:line="256" w:lineRule="exact"/>
              <w:ind w:left="105"/>
              <w:rPr>
                <w:sz w:val="24"/>
              </w:rPr>
            </w:pPr>
            <w:r>
              <w:rPr>
                <w:sz w:val="24"/>
              </w:rPr>
              <w:t>обеспеченность</w:t>
            </w:r>
            <w:r>
              <w:rPr>
                <w:sz w:val="24"/>
              </w:rPr>
              <w:tab/>
              <w:t>горячим</w:t>
            </w:r>
          </w:p>
        </w:tc>
        <w:tc>
          <w:tcPr>
            <w:tcW w:w="3570" w:type="dxa"/>
            <w:tcBorders>
              <w:top w:val="nil"/>
              <w:bottom w:val="nil"/>
            </w:tcBorders>
          </w:tcPr>
          <w:p w:rsidR="000B529C" w:rsidRDefault="00392229">
            <w:pPr>
              <w:pStyle w:val="TableParagraph"/>
              <w:tabs>
                <w:tab w:val="left" w:pos="2780"/>
              </w:tabs>
              <w:spacing w:line="256" w:lineRule="exact"/>
              <w:rPr>
                <w:sz w:val="24"/>
              </w:rPr>
            </w:pPr>
            <w:r>
              <w:rPr>
                <w:sz w:val="24"/>
              </w:rPr>
              <w:t>эффективная</w:t>
            </w:r>
            <w:r>
              <w:rPr>
                <w:sz w:val="24"/>
              </w:rPr>
              <w:tab/>
              <w:t>работа</w:t>
            </w:r>
          </w:p>
        </w:tc>
      </w:tr>
      <w:tr w:rsidR="000B529C">
        <w:trPr>
          <w:trHeight w:val="275"/>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tabs>
                <w:tab w:val="left" w:pos="2617"/>
              </w:tabs>
              <w:spacing w:line="256" w:lineRule="exact"/>
              <w:ind w:left="105"/>
              <w:rPr>
                <w:sz w:val="24"/>
              </w:rPr>
            </w:pPr>
            <w:r>
              <w:rPr>
                <w:sz w:val="24"/>
              </w:rPr>
              <w:t>питанием,</w:t>
            </w:r>
            <w:r>
              <w:rPr>
                <w:sz w:val="24"/>
              </w:rPr>
              <w:tab/>
              <w:t>наличие</w:t>
            </w:r>
          </w:p>
        </w:tc>
        <w:tc>
          <w:tcPr>
            <w:tcW w:w="3570" w:type="dxa"/>
            <w:tcBorders>
              <w:top w:val="nil"/>
              <w:bottom w:val="nil"/>
            </w:tcBorders>
          </w:tcPr>
          <w:p w:rsidR="000B529C" w:rsidRDefault="00392229">
            <w:pPr>
              <w:pStyle w:val="TableParagraph"/>
              <w:spacing w:line="256" w:lineRule="exact"/>
              <w:rPr>
                <w:sz w:val="24"/>
              </w:rPr>
            </w:pPr>
            <w:r>
              <w:rPr>
                <w:sz w:val="24"/>
              </w:rPr>
              <w:t>медицинского</w:t>
            </w:r>
            <w:r>
              <w:rPr>
                <w:spacing w:val="-6"/>
                <w:sz w:val="24"/>
              </w:rPr>
              <w:t xml:space="preserve"> </w:t>
            </w:r>
            <w:r>
              <w:rPr>
                <w:sz w:val="24"/>
              </w:rPr>
              <w:t>кабинета.</w:t>
            </w:r>
          </w:p>
        </w:tc>
      </w:tr>
      <w:tr w:rsidR="000B529C">
        <w:trPr>
          <w:trHeight w:val="276"/>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spacing w:line="256" w:lineRule="exact"/>
              <w:ind w:left="105"/>
              <w:rPr>
                <w:sz w:val="24"/>
              </w:rPr>
            </w:pPr>
            <w:r>
              <w:rPr>
                <w:sz w:val="24"/>
              </w:rPr>
              <w:t>лицензированного</w:t>
            </w:r>
          </w:p>
        </w:tc>
        <w:tc>
          <w:tcPr>
            <w:tcW w:w="3570" w:type="dxa"/>
            <w:tcBorders>
              <w:top w:val="nil"/>
              <w:bottom w:val="nil"/>
            </w:tcBorders>
          </w:tcPr>
          <w:p w:rsidR="000B529C" w:rsidRDefault="000B529C">
            <w:pPr>
              <w:pStyle w:val="TableParagraph"/>
              <w:ind w:left="0"/>
              <w:rPr>
                <w:sz w:val="20"/>
              </w:rPr>
            </w:pPr>
          </w:p>
        </w:tc>
      </w:tr>
      <w:tr w:rsidR="000B529C">
        <w:trPr>
          <w:trHeight w:val="276"/>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tabs>
                <w:tab w:val="left" w:pos="2475"/>
              </w:tabs>
              <w:spacing w:line="256" w:lineRule="exact"/>
              <w:ind w:left="105"/>
              <w:rPr>
                <w:sz w:val="24"/>
              </w:rPr>
            </w:pPr>
            <w:r>
              <w:rPr>
                <w:sz w:val="24"/>
              </w:rPr>
              <w:t>медицинского</w:t>
            </w:r>
            <w:r>
              <w:rPr>
                <w:sz w:val="24"/>
              </w:rPr>
              <w:tab/>
              <w:t>кабинета,</w:t>
            </w:r>
          </w:p>
        </w:tc>
        <w:tc>
          <w:tcPr>
            <w:tcW w:w="3570" w:type="dxa"/>
            <w:tcBorders>
              <w:top w:val="nil"/>
              <w:bottom w:val="nil"/>
            </w:tcBorders>
          </w:tcPr>
          <w:p w:rsidR="000B529C" w:rsidRDefault="000B529C">
            <w:pPr>
              <w:pStyle w:val="TableParagraph"/>
              <w:ind w:left="0"/>
              <w:rPr>
                <w:sz w:val="20"/>
              </w:rPr>
            </w:pPr>
          </w:p>
        </w:tc>
      </w:tr>
      <w:tr w:rsidR="000B529C">
        <w:trPr>
          <w:trHeight w:val="275"/>
        </w:trPr>
        <w:tc>
          <w:tcPr>
            <w:tcW w:w="1385" w:type="dxa"/>
            <w:tcBorders>
              <w:top w:val="nil"/>
              <w:bottom w:val="nil"/>
            </w:tcBorders>
          </w:tcPr>
          <w:p w:rsidR="000B529C" w:rsidRDefault="000B529C">
            <w:pPr>
              <w:pStyle w:val="TableParagraph"/>
              <w:ind w:left="0"/>
              <w:rPr>
                <w:sz w:val="20"/>
              </w:rPr>
            </w:pPr>
          </w:p>
        </w:tc>
        <w:tc>
          <w:tcPr>
            <w:tcW w:w="3567" w:type="dxa"/>
            <w:tcBorders>
              <w:top w:val="nil"/>
              <w:bottom w:val="nil"/>
            </w:tcBorders>
          </w:tcPr>
          <w:p w:rsidR="000B529C" w:rsidRDefault="00392229">
            <w:pPr>
              <w:pStyle w:val="TableParagraph"/>
              <w:tabs>
                <w:tab w:val="left" w:pos="2548"/>
              </w:tabs>
              <w:spacing w:line="256" w:lineRule="exact"/>
              <w:ind w:left="105"/>
              <w:rPr>
                <w:sz w:val="24"/>
              </w:rPr>
            </w:pPr>
            <w:r>
              <w:rPr>
                <w:sz w:val="24"/>
              </w:rPr>
              <w:t>состояние</w:t>
            </w:r>
            <w:r>
              <w:rPr>
                <w:sz w:val="24"/>
              </w:rPr>
              <w:tab/>
              <w:t>здоровья</w:t>
            </w:r>
          </w:p>
        </w:tc>
        <w:tc>
          <w:tcPr>
            <w:tcW w:w="3570" w:type="dxa"/>
            <w:tcBorders>
              <w:top w:val="nil"/>
              <w:bottom w:val="nil"/>
            </w:tcBorders>
          </w:tcPr>
          <w:p w:rsidR="000B529C" w:rsidRDefault="000B529C">
            <w:pPr>
              <w:pStyle w:val="TableParagraph"/>
              <w:ind w:left="0"/>
              <w:rPr>
                <w:sz w:val="20"/>
              </w:rPr>
            </w:pPr>
          </w:p>
        </w:tc>
      </w:tr>
      <w:tr w:rsidR="000B529C">
        <w:trPr>
          <w:trHeight w:val="554"/>
        </w:trPr>
        <w:tc>
          <w:tcPr>
            <w:tcW w:w="1385" w:type="dxa"/>
            <w:tcBorders>
              <w:top w:val="nil"/>
            </w:tcBorders>
          </w:tcPr>
          <w:p w:rsidR="000B529C" w:rsidRDefault="000B529C">
            <w:pPr>
              <w:pStyle w:val="TableParagraph"/>
              <w:ind w:left="0"/>
              <w:rPr>
                <w:sz w:val="24"/>
              </w:rPr>
            </w:pPr>
          </w:p>
        </w:tc>
        <w:tc>
          <w:tcPr>
            <w:tcW w:w="3567" w:type="dxa"/>
            <w:tcBorders>
              <w:top w:val="nil"/>
            </w:tcBorders>
          </w:tcPr>
          <w:p w:rsidR="000B529C" w:rsidRDefault="00392229">
            <w:pPr>
              <w:pStyle w:val="TableParagraph"/>
              <w:spacing w:line="271" w:lineRule="exact"/>
              <w:ind w:left="105"/>
              <w:rPr>
                <w:sz w:val="24"/>
              </w:rPr>
            </w:pPr>
            <w:r>
              <w:rPr>
                <w:sz w:val="24"/>
              </w:rPr>
              <w:t>обучающихся</w:t>
            </w:r>
          </w:p>
        </w:tc>
        <w:tc>
          <w:tcPr>
            <w:tcW w:w="3570" w:type="dxa"/>
            <w:tcBorders>
              <w:top w:val="nil"/>
            </w:tcBorders>
          </w:tcPr>
          <w:p w:rsidR="000B529C" w:rsidRDefault="000B529C">
            <w:pPr>
              <w:pStyle w:val="TableParagraph"/>
              <w:ind w:left="0"/>
              <w:rPr>
                <w:sz w:val="24"/>
              </w:rPr>
            </w:pPr>
          </w:p>
        </w:tc>
      </w:tr>
    </w:tbl>
    <w:p w:rsidR="000B529C" w:rsidRDefault="000B529C">
      <w:pPr>
        <w:pStyle w:val="a3"/>
        <w:spacing w:before="2"/>
        <w:ind w:left="0" w:firstLine="0"/>
        <w:jc w:val="left"/>
        <w:rPr>
          <w:b/>
          <w:sz w:val="16"/>
        </w:rPr>
      </w:pPr>
    </w:p>
    <w:p w:rsidR="000B529C" w:rsidRDefault="00392229">
      <w:pPr>
        <w:pStyle w:val="a3"/>
        <w:spacing w:before="90"/>
        <w:ind w:left="232" w:right="249" w:firstLine="0"/>
      </w:pPr>
      <w:r>
        <w:t>Описание</w:t>
      </w:r>
      <w:r>
        <w:rPr>
          <w:spacing w:val="1"/>
        </w:rPr>
        <w:t xml:space="preserve"> </w:t>
      </w:r>
      <w:proofErr w:type="gramStart"/>
      <w:r>
        <w:t>системы</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proofErr w:type="gramEnd"/>
      <w:r>
        <w:rPr>
          <w:spacing w:val="1"/>
        </w:rPr>
        <w:t xml:space="preserve"> </w:t>
      </w:r>
      <w:r>
        <w:t>базируется</w:t>
      </w:r>
      <w:r>
        <w:rPr>
          <w:spacing w:val="1"/>
        </w:rPr>
        <w:t xml:space="preserve"> </w:t>
      </w:r>
      <w:r>
        <w:t>на результатах</w:t>
      </w:r>
      <w:r>
        <w:rPr>
          <w:spacing w:val="1"/>
        </w:rPr>
        <w:t xml:space="preserve"> </w:t>
      </w:r>
      <w:r>
        <w:t>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аналитико-обобщающей</w:t>
      </w:r>
      <w:r>
        <w:rPr>
          <w:spacing w:val="-1"/>
        </w:rPr>
        <w:t xml:space="preserve"> </w:t>
      </w:r>
      <w:r>
        <w:t>и прогностической работы,</w:t>
      </w:r>
      <w:r>
        <w:rPr>
          <w:spacing w:val="-1"/>
        </w:rPr>
        <w:t xml:space="preserve"> </w:t>
      </w:r>
      <w:r>
        <w:t>включающей:</w:t>
      </w:r>
    </w:p>
    <w:p w:rsidR="000B529C" w:rsidRDefault="00392229">
      <w:pPr>
        <w:pStyle w:val="a5"/>
        <w:numPr>
          <w:ilvl w:val="0"/>
          <w:numId w:val="1"/>
        </w:numPr>
        <w:tabs>
          <w:tab w:val="left" w:pos="417"/>
        </w:tabs>
        <w:ind w:right="254" w:firstLine="0"/>
        <w:rPr>
          <w:sz w:val="24"/>
        </w:rPr>
      </w:pPr>
      <w:r>
        <w:rPr>
          <w:sz w:val="24"/>
        </w:rPr>
        <w:t>анализ имеющихся в ОО условий и ресурсов реализации основной образовательной 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0B529C" w:rsidRDefault="00392229">
      <w:pPr>
        <w:pStyle w:val="a5"/>
        <w:numPr>
          <w:ilvl w:val="0"/>
          <w:numId w:val="1"/>
        </w:numPr>
        <w:tabs>
          <w:tab w:val="left" w:pos="429"/>
        </w:tabs>
        <w:ind w:right="247" w:firstLine="0"/>
        <w:rPr>
          <w:sz w:val="24"/>
        </w:rPr>
      </w:pPr>
      <w:r>
        <w:rPr>
          <w:sz w:val="24"/>
        </w:rPr>
        <w:t>установление степени их соответствия требованиям ФГОС, а также целям и задачам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ОО,</w:t>
      </w:r>
      <w:r>
        <w:rPr>
          <w:spacing w:val="1"/>
          <w:sz w:val="24"/>
        </w:rPr>
        <w:t xml:space="preserve"> </w:t>
      </w:r>
      <w:r>
        <w:rPr>
          <w:sz w:val="24"/>
        </w:rPr>
        <w:t>сформированным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потребностей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w:t>
      </w:r>
    </w:p>
    <w:p w:rsidR="000B529C" w:rsidRDefault="00392229">
      <w:pPr>
        <w:pStyle w:val="a5"/>
        <w:numPr>
          <w:ilvl w:val="0"/>
          <w:numId w:val="1"/>
        </w:numPr>
        <w:tabs>
          <w:tab w:val="left" w:pos="408"/>
        </w:tabs>
        <w:ind w:right="246" w:firstLine="0"/>
        <w:rPr>
          <w:sz w:val="24"/>
        </w:rPr>
      </w:pPr>
      <w:r>
        <w:rPr>
          <w:sz w:val="24"/>
        </w:rPr>
        <w:t>выявление проблемных зон и установление необходимых изменений в имеющихся условиях для</w:t>
      </w:r>
      <w:r>
        <w:rPr>
          <w:spacing w:val="1"/>
          <w:sz w:val="24"/>
        </w:rPr>
        <w:t xml:space="preserve"> </w:t>
      </w:r>
      <w:r>
        <w:rPr>
          <w:sz w:val="24"/>
        </w:rPr>
        <w:t>приведения</w:t>
      </w:r>
      <w:r>
        <w:rPr>
          <w:spacing w:val="-4"/>
          <w:sz w:val="24"/>
        </w:rPr>
        <w:t xml:space="preserve"> </w:t>
      </w:r>
      <w:r>
        <w:rPr>
          <w:sz w:val="24"/>
        </w:rPr>
        <w:t>их</w:t>
      </w:r>
      <w:r>
        <w:rPr>
          <w:spacing w:val="2"/>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с</w:t>
      </w:r>
      <w:r>
        <w:rPr>
          <w:spacing w:val="-1"/>
          <w:sz w:val="24"/>
        </w:rPr>
        <w:t xml:space="preserve"> </w:t>
      </w:r>
      <w:r>
        <w:rPr>
          <w:sz w:val="24"/>
        </w:rPr>
        <w:t>требованиями ФГОС.</w:t>
      </w:r>
    </w:p>
    <w:p w:rsidR="000B529C" w:rsidRDefault="00392229">
      <w:pPr>
        <w:pStyle w:val="a3"/>
        <w:ind w:left="232" w:right="250" w:firstLine="0"/>
      </w:pPr>
      <w:r>
        <w:t>Принятие</w:t>
      </w:r>
      <w:r>
        <w:rPr>
          <w:spacing w:val="1"/>
        </w:rPr>
        <w:t xml:space="preserve"> </w:t>
      </w:r>
      <w:r>
        <w:t>управленческих</w:t>
      </w:r>
      <w:r>
        <w:rPr>
          <w:spacing w:val="1"/>
        </w:rPr>
        <w:t xml:space="preserve"> </w:t>
      </w:r>
      <w:r>
        <w:t>решений,</w:t>
      </w:r>
      <w:r>
        <w:rPr>
          <w:spacing w:val="1"/>
        </w:rPr>
        <w:t xml:space="preserve"> </w:t>
      </w:r>
      <w:r>
        <w:t>связанных</w:t>
      </w:r>
      <w:r>
        <w:rPr>
          <w:spacing w:val="1"/>
        </w:rPr>
        <w:t xml:space="preserve"> </w:t>
      </w:r>
      <w:r>
        <w:t>с</w:t>
      </w:r>
      <w:r>
        <w:rPr>
          <w:spacing w:val="1"/>
        </w:rPr>
        <w:t xml:space="preserve"> </w:t>
      </w:r>
      <w:r>
        <w:t>повышением</w:t>
      </w:r>
      <w:r>
        <w:rPr>
          <w:spacing w:val="1"/>
        </w:rPr>
        <w:t xml:space="preserve"> </w:t>
      </w:r>
      <w:r>
        <w:t>эффективности</w:t>
      </w:r>
      <w:r>
        <w:rPr>
          <w:spacing w:val="1"/>
        </w:rPr>
        <w:t xml:space="preserve"> </w:t>
      </w:r>
      <w:r>
        <w:t>реализации</w:t>
      </w:r>
      <w:r>
        <w:rPr>
          <w:spacing w:val="1"/>
        </w:rPr>
        <w:t xml:space="preserve"> </w:t>
      </w:r>
      <w:r>
        <w:t>ООП,</w:t>
      </w:r>
      <w:r>
        <w:rPr>
          <w:spacing w:val="1"/>
        </w:rPr>
        <w:t xml:space="preserve"> </w:t>
      </w:r>
      <w:r>
        <w:t>осуществляется</w:t>
      </w:r>
      <w:r>
        <w:rPr>
          <w:spacing w:val="-1"/>
        </w:rPr>
        <w:t xml:space="preserve"> </w:t>
      </w:r>
      <w:r>
        <w:t>на</w:t>
      </w:r>
      <w:r>
        <w:rPr>
          <w:spacing w:val="-1"/>
        </w:rPr>
        <w:t xml:space="preserve"> </w:t>
      </w:r>
      <w:r>
        <w:t>основе</w:t>
      </w:r>
      <w:r>
        <w:rPr>
          <w:spacing w:val="-2"/>
        </w:rPr>
        <w:t xml:space="preserve"> </w:t>
      </w:r>
      <w:r>
        <w:t>анализа, включающего:</w:t>
      </w:r>
    </w:p>
    <w:p w:rsidR="000B529C" w:rsidRDefault="00392229">
      <w:pPr>
        <w:pStyle w:val="a3"/>
        <w:ind w:left="232" w:right="248" w:firstLine="264"/>
      </w:pPr>
      <w:r>
        <w:rPr>
          <w:noProof/>
          <w:lang w:eastAsia="ru-RU"/>
        </w:rPr>
        <w:drawing>
          <wp:anchor distT="0" distB="0" distL="0" distR="0" simplePos="0" relativeHeight="483527680" behindDoc="1" locked="0" layoutInCell="1" allowOverlap="1">
            <wp:simplePos x="0" y="0"/>
            <wp:positionH relativeFrom="page">
              <wp:posOffset>541019</wp:posOffset>
            </wp:positionH>
            <wp:positionV relativeFrom="paragraph">
              <wp:posOffset>5119</wp:posOffset>
            </wp:positionV>
            <wp:extent cx="237744" cy="169164"/>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15" cstate="print"/>
                    <a:stretch>
                      <a:fillRect/>
                    </a:stretch>
                  </pic:blipFill>
                  <pic:spPr>
                    <a:xfrm>
                      <a:off x="0" y="0"/>
                      <a:ext cx="237744" cy="169164"/>
                    </a:xfrm>
                    <a:prstGeom prst="rect">
                      <a:avLst/>
                    </a:prstGeom>
                  </pic:spPr>
                </pic:pic>
              </a:graphicData>
            </a:graphic>
          </wp:anchor>
        </w:drawing>
      </w:r>
      <w:r>
        <w:t>мониторинг удовлетворенности родителей, процессом и результатом реализации образовательной</w:t>
      </w:r>
      <w:r>
        <w:rPr>
          <w:spacing w:val="1"/>
        </w:rPr>
        <w:t xml:space="preserve"> </w:t>
      </w:r>
      <w:r>
        <w:t>программы;</w:t>
      </w:r>
    </w:p>
    <w:p w:rsidR="00990B4C" w:rsidRDefault="00392229" w:rsidP="00990B4C">
      <w:pPr>
        <w:pStyle w:val="a3"/>
        <w:spacing w:line="275" w:lineRule="exact"/>
        <w:ind w:left="495" w:firstLine="0"/>
      </w:pPr>
      <w:r>
        <w:rPr>
          <w:noProof/>
          <w:lang w:eastAsia="ru-RU"/>
        </w:rPr>
        <w:drawing>
          <wp:anchor distT="0" distB="0" distL="0" distR="0" simplePos="0" relativeHeight="483528192" behindDoc="1" locked="0" layoutInCell="1" allowOverlap="1">
            <wp:simplePos x="0" y="0"/>
            <wp:positionH relativeFrom="page">
              <wp:posOffset>541019</wp:posOffset>
            </wp:positionH>
            <wp:positionV relativeFrom="paragraph">
              <wp:posOffset>5119</wp:posOffset>
            </wp:positionV>
            <wp:extent cx="237744" cy="169163"/>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15" cstate="print"/>
                    <a:stretch>
                      <a:fillRect/>
                    </a:stretch>
                  </pic:blipFill>
                  <pic:spPr>
                    <a:xfrm>
                      <a:off x="0" y="0"/>
                      <a:ext cx="237744" cy="169163"/>
                    </a:xfrm>
                    <a:prstGeom prst="rect">
                      <a:avLst/>
                    </a:prstGeom>
                  </pic:spPr>
                </pic:pic>
              </a:graphicData>
            </a:graphic>
          </wp:anchor>
        </w:drawing>
      </w:r>
      <w:r>
        <w:t>изучение</w:t>
      </w:r>
      <w:r>
        <w:rPr>
          <w:spacing w:val="12"/>
        </w:rPr>
        <w:t xml:space="preserve"> </w:t>
      </w:r>
      <w:r>
        <w:t>процесса</w:t>
      </w:r>
      <w:r>
        <w:rPr>
          <w:spacing w:val="12"/>
        </w:rPr>
        <w:t xml:space="preserve"> </w:t>
      </w:r>
      <w:r>
        <w:t>и</w:t>
      </w:r>
      <w:r>
        <w:rPr>
          <w:spacing w:val="15"/>
        </w:rPr>
        <w:t xml:space="preserve"> </w:t>
      </w:r>
      <w:r>
        <w:t>результатов</w:t>
      </w:r>
      <w:r>
        <w:rPr>
          <w:spacing w:val="13"/>
        </w:rPr>
        <w:t xml:space="preserve"> </w:t>
      </w:r>
      <w:r>
        <w:t>реализации</w:t>
      </w:r>
      <w:r>
        <w:rPr>
          <w:spacing w:val="14"/>
        </w:rPr>
        <w:t xml:space="preserve"> </w:t>
      </w:r>
      <w:r>
        <w:t>ООП</w:t>
      </w:r>
      <w:r>
        <w:rPr>
          <w:spacing w:val="14"/>
        </w:rPr>
        <w:t xml:space="preserve"> </w:t>
      </w:r>
      <w:r>
        <w:t>НОО</w:t>
      </w:r>
      <w:r>
        <w:rPr>
          <w:spacing w:val="13"/>
        </w:rPr>
        <w:t xml:space="preserve"> </w:t>
      </w:r>
      <w:r>
        <w:t>администрацией</w:t>
      </w:r>
      <w:r>
        <w:rPr>
          <w:spacing w:val="14"/>
        </w:rPr>
        <w:t xml:space="preserve"> </w:t>
      </w:r>
      <w:r>
        <w:t>М</w:t>
      </w:r>
      <w:r w:rsidR="00990B4C">
        <w:t>Б</w:t>
      </w:r>
      <w:r>
        <w:t>ОУ</w:t>
      </w:r>
      <w:r>
        <w:rPr>
          <w:spacing w:val="18"/>
        </w:rPr>
        <w:t xml:space="preserve"> </w:t>
      </w:r>
      <w:r>
        <w:t>«</w:t>
      </w:r>
      <w:r w:rsidR="00990B4C">
        <w:t>СОШ п. Мяунджа»</w:t>
      </w:r>
      <w:r w:rsidR="00F00C41">
        <w:pict>
          <v:group id="_x0000_s1111" style="position:absolute;left:0;text-align:left;margin-left:42.6pt;margin-top:14.2pt;width:18.75pt;height:96.15pt;z-index:-19787776;mso-position-horizontal-relative:page;mso-position-vertical-relative:text" coordorigin="852,284" coordsize="375,1923">
            <v:shape id="_x0000_s1033" type="#_x0000_t75" style="position:absolute;left:852;top:284;width:375;height:267">
              <v:imagedata r:id="rId16" o:title=""/>
            </v:shape>
            <v:shape id="_x0000_s1032" type="#_x0000_t75" style="position:absolute;left:852;top:560;width:375;height:267">
              <v:imagedata r:id="rId16" o:title=""/>
            </v:shape>
            <v:shape id="_x0000_s1031" type="#_x0000_t75" style="position:absolute;left:852;top:836;width:375;height:267">
              <v:imagedata r:id="rId16" o:title=""/>
            </v:shape>
            <v:shape id="_x0000_s1030" type="#_x0000_t75" style="position:absolute;left:852;top:1112;width:375;height:267">
              <v:imagedata r:id="rId16" o:title=""/>
            </v:shape>
            <v:shape id="_x0000_s1029" type="#_x0000_t75" style="position:absolute;left:852;top:1388;width:375;height:267">
              <v:imagedata r:id="rId16" o:title=""/>
            </v:shape>
            <v:shape id="_x0000_s1028" type="#_x0000_t75" style="position:absolute;left:852;top:1664;width:375;height:267">
              <v:imagedata r:id="rId16" o:title=""/>
            </v:shape>
            <v:shape id="_x0000_s1027" type="#_x0000_t75" style="position:absolute;left:852;top:1940;width:375;height:267">
              <v:imagedata r:id="rId16" o:title=""/>
            </v:shape>
            <w10:wrap anchorx="page"/>
          </v:group>
        </w:pict>
      </w:r>
      <w:r>
        <w:t>:</w:t>
      </w:r>
    </w:p>
    <w:p w:rsidR="000B529C" w:rsidRDefault="00392229" w:rsidP="00990B4C">
      <w:pPr>
        <w:pStyle w:val="a3"/>
        <w:spacing w:line="275" w:lineRule="exact"/>
        <w:ind w:left="495" w:firstLine="0"/>
      </w:pPr>
      <w:r>
        <w:rPr>
          <w:spacing w:val="-57"/>
        </w:rPr>
        <w:t xml:space="preserve"> </w:t>
      </w:r>
      <w:r>
        <w:t>наблюдение;</w:t>
      </w:r>
      <w:r>
        <w:rPr>
          <w:spacing w:val="1"/>
        </w:rPr>
        <w:t xml:space="preserve"> </w:t>
      </w:r>
      <w:r>
        <w:t>собеседование;</w:t>
      </w:r>
    </w:p>
    <w:p w:rsidR="000B529C" w:rsidRDefault="00392229">
      <w:pPr>
        <w:pStyle w:val="a3"/>
        <w:ind w:left="479" w:firstLine="0"/>
        <w:jc w:val="left"/>
      </w:pPr>
      <w:r>
        <w:t>посещение</w:t>
      </w:r>
      <w:r>
        <w:rPr>
          <w:spacing w:val="-3"/>
        </w:rPr>
        <w:t xml:space="preserve"> </w:t>
      </w:r>
      <w:r>
        <w:t>уроков;</w:t>
      </w:r>
    </w:p>
    <w:p w:rsidR="000B529C" w:rsidRDefault="00392229">
      <w:pPr>
        <w:pStyle w:val="a3"/>
        <w:ind w:left="479" w:firstLine="0"/>
        <w:jc w:val="left"/>
      </w:pPr>
      <w:r>
        <w:t>анализ</w:t>
      </w:r>
      <w:r>
        <w:rPr>
          <w:spacing w:val="-5"/>
        </w:rPr>
        <w:t xml:space="preserve"> </w:t>
      </w:r>
      <w:r>
        <w:t>школьной</w:t>
      </w:r>
      <w:r>
        <w:rPr>
          <w:spacing w:val="-4"/>
        </w:rPr>
        <w:t xml:space="preserve"> </w:t>
      </w:r>
      <w:r>
        <w:t>документации;</w:t>
      </w:r>
    </w:p>
    <w:p w:rsidR="000B529C" w:rsidRDefault="00392229">
      <w:pPr>
        <w:pStyle w:val="a3"/>
        <w:ind w:left="479" w:right="2432" w:firstLine="0"/>
        <w:jc w:val="left"/>
      </w:pPr>
      <w:r>
        <w:t>внешнюю</w:t>
      </w:r>
      <w:r>
        <w:rPr>
          <w:spacing w:val="-3"/>
        </w:rPr>
        <w:t xml:space="preserve"> </w:t>
      </w:r>
      <w:r>
        <w:t>экспертизу</w:t>
      </w:r>
      <w:r>
        <w:rPr>
          <w:spacing w:val="-7"/>
        </w:rPr>
        <w:t xml:space="preserve"> </w:t>
      </w:r>
      <w:r>
        <w:t>процессов</w:t>
      </w:r>
      <w:r>
        <w:rPr>
          <w:spacing w:val="-3"/>
        </w:rPr>
        <w:t xml:space="preserve"> </w:t>
      </w:r>
      <w:r>
        <w:t>и</w:t>
      </w:r>
      <w:r>
        <w:rPr>
          <w:spacing w:val="-2"/>
        </w:rPr>
        <w:t xml:space="preserve"> </w:t>
      </w:r>
      <w:r>
        <w:t>результатов</w:t>
      </w:r>
      <w:r>
        <w:rPr>
          <w:spacing w:val="-3"/>
        </w:rPr>
        <w:t xml:space="preserve"> </w:t>
      </w:r>
      <w:r>
        <w:t>реализации</w:t>
      </w:r>
      <w:r>
        <w:rPr>
          <w:spacing w:val="-2"/>
        </w:rPr>
        <w:t xml:space="preserve"> </w:t>
      </w:r>
      <w:r>
        <w:t>ООП</w:t>
      </w:r>
      <w:r>
        <w:rPr>
          <w:spacing w:val="-3"/>
        </w:rPr>
        <w:t xml:space="preserve"> </w:t>
      </w:r>
      <w:r>
        <w:t>НОО:</w:t>
      </w:r>
      <w:r>
        <w:rPr>
          <w:spacing w:val="-57"/>
        </w:rPr>
        <w:t xml:space="preserve"> </w:t>
      </w:r>
      <w:r>
        <w:t>аккредитация;</w:t>
      </w:r>
    </w:p>
    <w:p w:rsidR="000B529C" w:rsidRDefault="00392229">
      <w:pPr>
        <w:pStyle w:val="a3"/>
        <w:ind w:left="479" w:firstLine="0"/>
        <w:jc w:val="left"/>
      </w:pPr>
      <w:r>
        <w:t>данные</w:t>
      </w:r>
      <w:r>
        <w:rPr>
          <w:spacing w:val="-8"/>
        </w:rPr>
        <w:t xml:space="preserve"> </w:t>
      </w:r>
      <w:r>
        <w:t>педагогических</w:t>
      </w:r>
      <w:r>
        <w:rPr>
          <w:spacing w:val="-6"/>
        </w:rPr>
        <w:t xml:space="preserve"> </w:t>
      </w:r>
      <w:r>
        <w:t>исследований</w:t>
      </w:r>
      <w:r>
        <w:rPr>
          <w:spacing w:val="-6"/>
        </w:rPr>
        <w:t xml:space="preserve"> </w:t>
      </w:r>
      <w:r>
        <w:t>сторонних</w:t>
      </w:r>
      <w:r>
        <w:rPr>
          <w:spacing w:val="-3"/>
        </w:rPr>
        <w:t xml:space="preserve"> </w:t>
      </w:r>
      <w:r>
        <w:t>организаций.</w:t>
      </w:r>
    </w:p>
    <w:p w:rsidR="000B529C" w:rsidRDefault="000B529C">
      <w:pPr>
        <w:sectPr w:rsidR="000B529C">
          <w:pgSz w:w="11910" w:h="16840"/>
          <w:pgMar w:top="540" w:right="320" w:bottom="1080" w:left="620" w:header="0" w:footer="899" w:gutter="0"/>
          <w:cols w:space="720"/>
        </w:sectPr>
      </w:pPr>
    </w:p>
    <w:p w:rsidR="000B529C" w:rsidRDefault="00990B4C">
      <w:pPr>
        <w:pStyle w:val="1"/>
        <w:spacing w:before="64" w:line="240" w:lineRule="auto"/>
        <w:ind w:right="251"/>
      </w:pPr>
      <w:r>
        <w:lastRenderedPageBreak/>
        <w:t>Способы предоставления МБ</w:t>
      </w:r>
      <w:r w:rsidR="00392229">
        <w:t>ОУ «</w:t>
      </w:r>
      <w:r>
        <w:t>СОШ п. Мяунджа»</w:t>
      </w:r>
      <w:r w:rsidR="00392229">
        <w:t xml:space="preserve"> результатов реализации</w:t>
      </w:r>
      <w:r w:rsidR="00392229">
        <w:rPr>
          <w:spacing w:val="1"/>
        </w:rPr>
        <w:t xml:space="preserve"> </w:t>
      </w:r>
      <w:r w:rsidR="00392229">
        <w:t>ООП НОО</w:t>
      </w:r>
    </w:p>
    <w:p w:rsidR="000B529C" w:rsidRDefault="00990B4C">
      <w:pPr>
        <w:pStyle w:val="a3"/>
        <w:ind w:left="232" w:right="250" w:firstLine="0"/>
      </w:pPr>
      <w:r>
        <w:t>МБ</w:t>
      </w:r>
      <w:r w:rsidR="00392229">
        <w:t>ОУ «</w:t>
      </w:r>
      <w:r>
        <w:t>СОШ п. Мяунджа»</w:t>
      </w:r>
      <w:bookmarkStart w:id="0" w:name="_GoBack"/>
      <w:bookmarkEnd w:id="0"/>
      <w:r w:rsidR="00392229">
        <w:t xml:space="preserve"> публикует самоанализ</w:t>
      </w:r>
      <w:r w:rsidR="00392229">
        <w:rPr>
          <w:spacing w:val="1"/>
        </w:rPr>
        <w:t xml:space="preserve"> </w:t>
      </w:r>
      <w:r w:rsidR="00392229">
        <w:t>на основе мониторинга результатов</w:t>
      </w:r>
      <w:r w:rsidR="00392229">
        <w:rPr>
          <w:spacing w:val="1"/>
        </w:rPr>
        <w:t xml:space="preserve"> </w:t>
      </w:r>
      <w:r w:rsidR="00392229">
        <w:t>реализации образовательной программы, используя для этого, в том числе и данные независимой</w:t>
      </w:r>
      <w:r w:rsidR="00392229">
        <w:rPr>
          <w:spacing w:val="1"/>
        </w:rPr>
        <w:t xml:space="preserve"> </w:t>
      </w:r>
      <w:r w:rsidR="00392229">
        <w:t>общественной</w:t>
      </w:r>
      <w:r w:rsidR="00392229">
        <w:rPr>
          <w:spacing w:val="1"/>
        </w:rPr>
        <w:t xml:space="preserve"> </w:t>
      </w:r>
      <w:r w:rsidR="00392229">
        <w:t>экспертизы,</w:t>
      </w:r>
      <w:r w:rsidR="00392229">
        <w:rPr>
          <w:spacing w:val="1"/>
        </w:rPr>
        <w:t xml:space="preserve"> </w:t>
      </w:r>
      <w:r w:rsidR="00392229">
        <w:t>и</w:t>
      </w:r>
      <w:r w:rsidR="00392229">
        <w:rPr>
          <w:spacing w:val="1"/>
        </w:rPr>
        <w:t xml:space="preserve"> </w:t>
      </w:r>
      <w:r w:rsidR="00392229">
        <w:t>результаты</w:t>
      </w:r>
      <w:r w:rsidR="00392229">
        <w:rPr>
          <w:spacing w:val="1"/>
        </w:rPr>
        <w:t xml:space="preserve"> </w:t>
      </w:r>
      <w:r w:rsidR="00392229">
        <w:t>проверки</w:t>
      </w:r>
      <w:r w:rsidR="00392229">
        <w:rPr>
          <w:spacing w:val="1"/>
        </w:rPr>
        <w:t xml:space="preserve"> </w:t>
      </w:r>
      <w:r w:rsidR="00392229">
        <w:t>соответствия</w:t>
      </w:r>
      <w:r w:rsidR="00392229">
        <w:rPr>
          <w:spacing w:val="1"/>
        </w:rPr>
        <w:t xml:space="preserve"> </w:t>
      </w:r>
      <w:r w:rsidR="00392229">
        <w:t>образовательного</w:t>
      </w:r>
      <w:r w:rsidR="00392229">
        <w:rPr>
          <w:spacing w:val="1"/>
        </w:rPr>
        <w:t xml:space="preserve"> </w:t>
      </w:r>
      <w:r w:rsidR="00392229">
        <w:t>процесса</w:t>
      </w:r>
      <w:r w:rsidR="00392229">
        <w:rPr>
          <w:spacing w:val="1"/>
        </w:rPr>
        <w:t xml:space="preserve"> </w:t>
      </w:r>
      <w:r w:rsidR="00392229">
        <w:t>утвержденной</w:t>
      </w:r>
      <w:r w:rsidR="00392229">
        <w:rPr>
          <w:spacing w:val="-1"/>
        </w:rPr>
        <w:t xml:space="preserve"> </w:t>
      </w:r>
      <w:r w:rsidR="00392229">
        <w:t>образовательной</w:t>
      </w:r>
      <w:r w:rsidR="00392229">
        <w:rPr>
          <w:spacing w:val="-2"/>
        </w:rPr>
        <w:t xml:space="preserve"> </w:t>
      </w:r>
      <w:r w:rsidR="00392229">
        <w:t>программе</w:t>
      </w:r>
      <w:r w:rsidR="00392229">
        <w:rPr>
          <w:spacing w:val="-1"/>
        </w:rPr>
        <w:t xml:space="preserve"> </w:t>
      </w:r>
      <w:r w:rsidR="00392229">
        <w:t>ОО.</w:t>
      </w:r>
    </w:p>
    <w:sectPr w:rsidR="000B529C" w:rsidSect="00F00C41">
      <w:pgSz w:w="11910" w:h="16840"/>
      <w:pgMar w:top="480" w:right="320" w:bottom="1160" w:left="620" w:header="0" w:footer="89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34C" w:rsidRDefault="00A3134C">
      <w:r>
        <w:separator/>
      </w:r>
    </w:p>
  </w:endnote>
  <w:endnote w:type="continuationSeparator" w:id="0">
    <w:p w:rsidR="00A3134C" w:rsidRDefault="00A313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45" w:rsidRDefault="00F00C41">
    <w:pPr>
      <w:pStyle w:val="a3"/>
      <w:spacing w:line="14" w:lineRule="auto"/>
      <w:ind w:left="0" w:firstLine="0"/>
      <w:jc w:val="left"/>
      <w:rPr>
        <w:sz w:val="20"/>
      </w:rPr>
    </w:pPr>
    <w:r w:rsidRPr="00F00C41">
      <w:pict>
        <v:shapetype id="_x0000_t202" coordsize="21600,21600" o:spt="202" path="m,l,21600r21600,l21600,xe">
          <v:stroke joinstyle="miter"/>
          <v:path gradientshapeok="t" o:connecttype="rect"/>
        </v:shapetype>
        <v:shape id="_x0000_s2056" type="#_x0000_t202" style="position:absolute;margin-left:553.7pt;margin-top:817.25pt;width:16.1pt;height:12pt;z-index:-19815936;mso-position-horizontal-relative:page;mso-position-vertical-relative:page" filled="f" stroked="f">
          <v:textbox inset="0,0,0,0">
            <w:txbxContent>
              <w:p w:rsidR="00263A45" w:rsidRDefault="00F00C41">
                <w:pPr>
                  <w:spacing w:line="223" w:lineRule="exact"/>
                  <w:ind w:left="60"/>
                  <w:rPr>
                    <w:rFonts w:ascii="Calibri"/>
                    <w:sz w:val="20"/>
                  </w:rPr>
                </w:pPr>
                <w:r>
                  <w:fldChar w:fldCharType="begin"/>
                </w:r>
                <w:r w:rsidR="00263A45">
                  <w:rPr>
                    <w:rFonts w:ascii="Calibri"/>
                    <w:sz w:val="20"/>
                  </w:rPr>
                  <w:instrText xml:space="preserve"> PAGE </w:instrText>
                </w:r>
                <w:r>
                  <w:fldChar w:fldCharType="separate"/>
                </w:r>
                <w:r w:rsidR="00E301B4">
                  <w:rPr>
                    <w:rFonts w:ascii="Calibri"/>
                    <w:noProof/>
                    <w:sz w:val="20"/>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45" w:rsidRDefault="00F00C41">
    <w:pPr>
      <w:pStyle w:val="a3"/>
      <w:spacing w:line="14" w:lineRule="auto"/>
      <w:ind w:left="0" w:firstLine="0"/>
      <w:jc w:val="left"/>
      <w:rPr>
        <w:sz w:val="20"/>
      </w:rPr>
    </w:pPr>
    <w:r w:rsidRPr="00F00C41">
      <w:pict>
        <v:shapetype id="_x0000_t202" coordsize="21600,21600" o:spt="202" path="m,l,21600r21600,l21600,xe">
          <v:stroke joinstyle="miter"/>
          <v:path gradientshapeok="t" o:connecttype="rect"/>
        </v:shapetype>
        <v:shape id="_x0000_s2055" type="#_x0000_t202" style="position:absolute;margin-left:800.65pt;margin-top:570.15pt;width:16.1pt;height:12pt;z-index:-19815424;mso-position-horizontal-relative:page;mso-position-vertical-relative:page" filled="f" stroked="f">
          <v:textbox inset="0,0,0,0">
            <w:txbxContent>
              <w:p w:rsidR="00263A45" w:rsidRDefault="00F00C41">
                <w:pPr>
                  <w:spacing w:line="223" w:lineRule="exact"/>
                  <w:ind w:left="60"/>
                  <w:rPr>
                    <w:rFonts w:ascii="Calibri"/>
                    <w:sz w:val="20"/>
                  </w:rPr>
                </w:pPr>
                <w:r>
                  <w:fldChar w:fldCharType="begin"/>
                </w:r>
                <w:r w:rsidR="00263A45">
                  <w:rPr>
                    <w:rFonts w:ascii="Calibri"/>
                    <w:sz w:val="20"/>
                  </w:rPr>
                  <w:instrText xml:space="preserve"> PAGE </w:instrText>
                </w:r>
                <w:r>
                  <w:fldChar w:fldCharType="separate"/>
                </w:r>
                <w:r w:rsidR="00E301B4">
                  <w:rPr>
                    <w:rFonts w:ascii="Calibri"/>
                    <w:noProof/>
                    <w:sz w:val="20"/>
                  </w:rPr>
                  <w:t>12</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45" w:rsidRDefault="00F00C41">
    <w:pPr>
      <w:pStyle w:val="a3"/>
      <w:spacing w:line="14" w:lineRule="auto"/>
      <w:ind w:left="0" w:firstLine="0"/>
      <w:jc w:val="left"/>
      <w:rPr>
        <w:sz w:val="19"/>
      </w:rPr>
    </w:pPr>
    <w:r w:rsidRPr="00F00C41">
      <w:pict>
        <v:shapetype id="_x0000_t202" coordsize="21600,21600" o:spt="202" path="m,l,21600r21600,l21600,xe">
          <v:stroke joinstyle="miter"/>
          <v:path gradientshapeok="t" o:connecttype="rect"/>
        </v:shapetype>
        <v:shape id="_x0000_s2054" type="#_x0000_t202" style="position:absolute;margin-left:554pt;margin-top:781.95pt;width:16.1pt;height:12pt;z-index:-19814912;mso-position-horizontal-relative:page;mso-position-vertical-relative:page" filled="f" stroked="f">
          <v:textbox inset="0,0,0,0">
            <w:txbxContent>
              <w:p w:rsidR="00263A45" w:rsidRDefault="00F00C41">
                <w:pPr>
                  <w:spacing w:line="223" w:lineRule="exact"/>
                  <w:ind w:left="60"/>
                  <w:rPr>
                    <w:rFonts w:ascii="Calibri"/>
                    <w:sz w:val="20"/>
                  </w:rPr>
                </w:pPr>
                <w:r>
                  <w:fldChar w:fldCharType="begin"/>
                </w:r>
                <w:r w:rsidR="00263A45">
                  <w:rPr>
                    <w:rFonts w:ascii="Calibri"/>
                    <w:sz w:val="20"/>
                  </w:rPr>
                  <w:instrText xml:space="preserve"> PAGE </w:instrText>
                </w:r>
                <w:r>
                  <w:fldChar w:fldCharType="separate"/>
                </w:r>
                <w:r w:rsidR="00E301B4">
                  <w:rPr>
                    <w:rFonts w:ascii="Calibri"/>
                    <w:noProof/>
                    <w:sz w:val="20"/>
                  </w:rPr>
                  <w:t>17</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45" w:rsidRDefault="00F00C41">
    <w:pPr>
      <w:pStyle w:val="a3"/>
      <w:spacing w:line="14" w:lineRule="auto"/>
      <w:ind w:left="0" w:firstLine="0"/>
      <w:jc w:val="left"/>
      <w:rPr>
        <w:sz w:val="20"/>
      </w:rPr>
    </w:pPr>
    <w:r w:rsidRPr="00F00C41">
      <w:pict>
        <v:rect id="_x0000_s2053" style="position:absolute;margin-left:42.6pt;margin-top:752pt;width:2in;height:.7pt;z-index:-19814400;mso-position-horizontal-relative:page;mso-position-vertical-relative:page" fillcolor="black" stroked="f">
          <w10:wrap anchorx="page" anchory="page"/>
        </v:rect>
      </w:pict>
    </w:r>
    <w:r w:rsidRPr="00F00C41">
      <w:pict>
        <v:shapetype id="_x0000_t202" coordsize="21600,21600" o:spt="202" path="m,l,21600r21600,l21600,xe">
          <v:stroke joinstyle="miter"/>
          <v:path gradientshapeok="t" o:connecttype="rect"/>
        </v:shapetype>
        <v:shape id="_x0000_s2052" type="#_x0000_t202" style="position:absolute;margin-left:554pt;margin-top:781.95pt;width:16.1pt;height:12pt;z-index:-19813888;mso-position-horizontal-relative:page;mso-position-vertical-relative:page" filled="f" stroked="f">
          <v:textbox inset="0,0,0,0">
            <w:txbxContent>
              <w:p w:rsidR="00263A45" w:rsidRDefault="00F00C41">
                <w:pPr>
                  <w:spacing w:line="223" w:lineRule="exact"/>
                  <w:ind w:left="60"/>
                  <w:rPr>
                    <w:rFonts w:ascii="Calibri"/>
                    <w:sz w:val="20"/>
                  </w:rPr>
                </w:pPr>
                <w:r>
                  <w:fldChar w:fldCharType="begin"/>
                </w:r>
                <w:r w:rsidR="00263A45">
                  <w:rPr>
                    <w:rFonts w:ascii="Calibri"/>
                    <w:sz w:val="20"/>
                  </w:rPr>
                  <w:instrText xml:space="preserve"> PAGE </w:instrText>
                </w:r>
                <w:r>
                  <w:fldChar w:fldCharType="separate"/>
                </w:r>
                <w:r w:rsidR="00E301B4">
                  <w:rPr>
                    <w:rFonts w:ascii="Calibri"/>
                    <w:noProof/>
                    <w:sz w:val="20"/>
                  </w:rPr>
                  <w:t>18</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45" w:rsidRDefault="00F00C41">
    <w:pPr>
      <w:pStyle w:val="a3"/>
      <w:spacing w:line="14" w:lineRule="auto"/>
      <w:ind w:left="0" w:firstLine="0"/>
      <w:jc w:val="left"/>
      <w:rPr>
        <w:sz w:val="17"/>
      </w:rPr>
    </w:pPr>
    <w:r w:rsidRPr="00F00C41">
      <w:pict>
        <v:shapetype id="_x0000_t202" coordsize="21600,21600" o:spt="202" path="m,l,21600r21600,l21600,xe">
          <v:stroke joinstyle="miter"/>
          <v:path gradientshapeok="t" o:connecttype="rect"/>
        </v:shapetype>
        <v:shape id="_x0000_s2051" type="#_x0000_t202" style="position:absolute;margin-left:549pt;margin-top:781.95pt;width:21.15pt;height:12pt;z-index:-19813376;mso-position-horizontal-relative:page;mso-position-vertical-relative:page" filled="f" stroked="f">
          <v:textbox inset="0,0,0,0">
            <w:txbxContent>
              <w:p w:rsidR="00263A45" w:rsidRDefault="00F00C41">
                <w:pPr>
                  <w:spacing w:line="223" w:lineRule="exact"/>
                  <w:ind w:left="60"/>
                  <w:rPr>
                    <w:rFonts w:ascii="Calibri"/>
                    <w:sz w:val="20"/>
                  </w:rPr>
                </w:pPr>
                <w:r>
                  <w:fldChar w:fldCharType="begin"/>
                </w:r>
                <w:r w:rsidR="00263A45">
                  <w:rPr>
                    <w:rFonts w:ascii="Calibri"/>
                    <w:sz w:val="20"/>
                  </w:rPr>
                  <w:instrText xml:space="preserve"> PAGE </w:instrText>
                </w:r>
                <w:r>
                  <w:fldChar w:fldCharType="separate"/>
                </w:r>
                <w:r w:rsidR="00E301B4">
                  <w:rPr>
                    <w:rFonts w:ascii="Calibri"/>
                    <w:noProof/>
                    <w:sz w:val="20"/>
                  </w:rPr>
                  <w:t>183</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45" w:rsidRDefault="00F00C41">
    <w:pPr>
      <w:pStyle w:val="a3"/>
      <w:spacing w:line="14" w:lineRule="auto"/>
      <w:ind w:left="0" w:firstLine="0"/>
      <w:jc w:val="left"/>
      <w:rPr>
        <w:sz w:val="20"/>
      </w:rPr>
    </w:pPr>
    <w:r w:rsidRPr="00F00C41">
      <w:pict>
        <v:shapetype id="_x0000_t202" coordsize="21600,21600" o:spt="202" path="m,l,21600r21600,l21600,xe">
          <v:stroke joinstyle="miter"/>
          <v:path gradientshapeok="t" o:connecttype="rect"/>
        </v:shapetype>
        <v:shape id="_x0000_s2050" type="#_x0000_t202" style="position:absolute;margin-left:795.45pt;margin-top:535.35pt;width:21.15pt;height:12pt;z-index:-19812864;mso-position-horizontal-relative:page;mso-position-vertical-relative:page" filled="f" stroked="f">
          <v:textbox inset="0,0,0,0">
            <w:txbxContent>
              <w:p w:rsidR="00263A45" w:rsidRDefault="00F00C41">
                <w:pPr>
                  <w:spacing w:line="223" w:lineRule="exact"/>
                  <w:ind w:left="60"/>
                  <w:rPr>
                    <w:rFonts w:ascii="Calibri"/>
                    <w:sz w:val="20"/>
                  </w:rPr>
                </w:pPr>
                <w:r>
                  <w:fldChar w:fldCharType="begin"/>
                </w:r>
                <w:r w:rsidR="00263A45">
                  <w:rPr>
                    <w:rFonts w:ascii="Calibri"/>
                    <w:sz w:val="20"/>
                  </w:rPr>
                  <w:instrText xml:space="preserve"> PAGE </w:instrText>
                </w:r>
                <w:r>
                  <w:fldChar w:fldCharType="separate"/>
                </w:r>
                <w:r w:rsidR="00E301B4">
                  <w:rPr>
                    <w:rFonts w:ascii="Calibri"/>
                    <w:noProof/>
                    <w:sz w:val="20"/>
                  </w:rPr>
                  <w:t>190</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45" w:rsidRDefault="00F00C41">
    <w:pPr>
      <w:pStyle w:val="a3"/>
      <w:spacing w:line="14" w:lineRule="auto"/>
      <w:ind w:left="0" w:firstLine="0"/>
      <w:jc w:val="left"/>
      <w:rPr>
        <w:sz w:val="12"/>
      </w:rPr>
    </w:pPr>
    <w:r w:rsidRPr="00F00C41">
      <w:pict>
        <v:shapetype id="_x0000_t202" coordsize="21600,21600" o:spt="202" path="m,l,21600r21600,l21600,xe">
          <v:stroke joinstyle="miter"/>
          <v:path gradientshapeok="t" o:connecttype="rect"/>
        </v:shapetype>
        <v:shape id="_x0000_s2049" type="#_x0000_t202" style="position:absolute;margin-left:549pt;margin-top:781.95pt;width:21.15pt;height:12pt;z-index:-19812352;mso-position-horizontal-relative:page;mso-position-vertical-relative:page" filled="f" stroked="f">
          <v:textbox inset="0,0,0,0">
            <w:txbxContent>
              <w:p w:rsidR="00263A45" w:rsidRDefault="00F00C41">
                <w:pPr>
                  <w:spacing w:line="223" w:lineRule="exact"/>
                  <w:ind w:left="60"/>
                  <w:rPr>
                    <w:rFonts w:ascii="Calibri"/>
                    <w:sz w:val="20"/>
                  </w:rPr>
                </w:pPr>
                <w:r>
                  <w:fldChar w:fldCharType="begin"/>
                </w:r>
                <w:r w:rsidR="00263A45">
                  <w:rPr>
                    <w:rFonts w:ascii="Calibri"/>
                    <w:sz w:val="20"/>
                  </w:rPr>
                  <w:instrText xml:space="preserve"> PAGE </w:instrText>
                </w:r>
                <w:r>
                  <w:fldChar w:fldCharType="separate"/>
                </w:r>
                <w:r w:rsidR="00E301B4">
                  <w:rPr>
                    <w:rFonts w:ascii="Calibri"/>
                    <w:noProof/>
                    <w:sz w:val="20"/>
                  </w:rPr>
                  <w:t>222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34C" w:rsidRDefault="00A3134C">
      <w:r>
        <w:separator/>
      </w:r>
    </w:p>
  </w:footnote>
  <w:footnote w:type="continuationSeparator" w:id="0">
    <w:p w:rsidR="00A3134C" w:rsidRDefault="00A313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5DAE"/>
    <w:multiLevelType w:val="hybridMultilevel"/>
    <w:tmpl w:val="35B23716"/>
    <w:lvl w:ilvl="0" w:tplc="A25E5730">
      <w:start w:val="2"/>
      <w:numFmt w:val="decimal"/>
      <w:lvlText w:val="%1."/>
      <w:lvlJc w:val="left"/>
      <w:pPr>
        <w:ind w:left="1238" w:hanging="327"/>
        <w:jc w:val="left"/>
      </w:pPr>
      <w:rPr>
        <w:rFonts w:ascii="Times New Roman" w:eastAsia="Times New Roman" w:hAnsi="Times New Roman" w:cs="Times New Roman" w:hint="default"/>
        <w:b/>
        <w:bCs/>
        <w:w w:val="99"/>
        <w:sz w:val="26"/>
        <w:szCs w:val="26"/>
        <w:lang w:val="ru-RU" w:eastAsia="en-US" w:bidi="ar-SA"/>
      </w:rPr>
    </w:lvl>
    <w:lvl w:ilvl="1" w:tplc="356CE646">
      <w:numFmt w:val="bullet"/>
      <w:lvlText w:val="•"/>
      <w:lvlJc w:val="left"/>
      <w:pPr>
        <w:ind w:left="1612" w:hanging="401"/>
      </w:pPr>
      <w:rPr>
        <w:rFonts w:ascii="Times New Roman" w:eastAsia="Times New Roman" w:hAnsi="Times New Roman" w:cs="Times New Roman" w:hint="default"/>
        <w:b/>
        <w:bCs/>
        <w:w w:val="99"/>
        <w:sz w:val="26"/>
        <w:szCs w:val="26"/>
        <w:lang w:val="ru-RU" w:eastAsia="en-US" w:bidi="ar-SA"/>
      </w:rPr>
    </w:lvl>
    <w:lvl w:ilvl="2" w:tplc="AC501BB8">
      <w:numFmt w:val="bullet"/>
      <w:lvlText w:val="•"/>
      <w:lvlJc w:val="left"/>
      <w:pPr>
        <w:ind w:left="2658" w:hanging="401"/>
      </w:pPr>
      <w:rPr>
        <w:rFonts w:hint="default"/>
        <w:lang w:val="ru-RU" w:eastAsia="en-US" w:bidi="ar-SA"/>
      </w:rPr>
    </w:lvl>
    <w:lvl w:ilvl="3" w:tplc="C92E8390">
      <w:numFmt w:val="bullet"/>
      <w:lvlText w:val="•"/>
      <w:lvlJc w:val="left"/>
      <w:pPr>
        <w:ind w:left="3696" w:hanging="401"/>
      </w:pPr>
      <w:rPr>
        <w:rFonts w:hint="default"/>
        <w:lang w:val="ru-RU" w:eastAsia="en-US" w:bidi="ar-SA"/>
      </w:rPr>
    </w:lvl>
    <w:lvl w:ilvl="4" w:tplc="C2F24D0C">
      <w:numFmt w:val="bullet"/>
      <w:lvlText w:val="•"/>
      <w:lvlJc w:val="left"/>
      <w:pPr>
        <w:ind w:left="4735" w:hanging="401"/>
      </w:pPr>
      <w:rPr>
        <w:rFonts w:hint="default"/>
        <w:lang w:val="ru-RU" w:eastAsia="en-US" w:bidi="ar-SA"/>
      </w:rPr>
    </w:lvl>
    <w:lvl w:ilvl="5" w:tplc="5468A996">
      <w:numFmt w:val="bullet"/>
      <w:lvlText w:val="•"/>
      <w:lvlJc w:val="left"/>
      <w:pPr>
        <w:ind w:left="5773" w:hanging="401"/>
      </w:pPr>
      <w:rPr>
        <w:rFonts w:hint="default"/>
        <w:lang w:val="ru-RU" w:eastAsia="en-US" w:bidi="ar-SA"/>
      </w:rPr>
    </w:lvl>
    <w:lvl w:ilvl="6" w:tplc="502404C0">
      <w:numFmt w:val="bullet"/>
      <w:lvlText w:val="•"/>
      <w:lvlJc w:val="left"/>
      <w:pPr>
        <w:ind w:left="6812" w:hanging="401"/>
      </w:pPr>
      <w:rPr>
        <w:rFonts w:hint="default"/>
        <w:lang w:val="ru-RU" w:eastAsia="en-US" w:bidi="ar-SA"/>
      </w:rPr>
    </w:lvl>
    <w:lvl w:ilvl="7" w:tplc="8BC6A9C8">
      <w:numFmt w:val="bullet"/>
      <w:lvlText w:val="•"/>
      <w:lvlJc w:val="left"/>
      <w:pPr>
        <w:ind w:left="7850" w:hanging="401"/>
      </w:pPr>
      <w:rPr>
        <w:rFonts w:hint="default"/>
        <w:lang w:val="ru-RU" w:eastAsia="en-US" w:bidi="ar-SA"/>
      </w:rPr>
    </w:lvl>
    <w:lvl w:ilvl="8" w:tplc="FEB27B84">
      <w:numFmt w:val="bullet"/>
      <w:lvlText w:val="•"/>
      <w:lvlJc w:val="left"/>
      <w:pPr>
        <w:ind w:left="8889" w:hanging="401"/>
      </w:pPr>
      <w:rPr>
        <w:rFonts w:hint="default"/>
        <w:lang w:val="ru-RU" w:eastAsia="en-US" w:bidi="ar-SA"/>
      </w:rPr>
    </w:lvl>
  </w:abstractNum>
  <w:abstractNum w:abstractNumId="1">
    <w:nsid w:val="06C96C5D"/>
    <w:multiLevelType w:val="hybridMultilevel"/>
    <w:tmpl w:val="E634156E"/>
    <w:lvl w:ilvl="0" w:tplc="65109BFC">
      <w:numFmt w:val="bullet"/>
      <w:lvlText w:val="•"/>
      <w:lvlJc w:val="left"/>
      <w:pPr>
        <w:ind w:left="232" w:hanging="296"/>
      </w:pPr>
      <w:rPr>
        <w:rFonts w:ascii="Times New Roman" w:eastAsia="Times New Roman" w:hAnsi="Times New Roman" w:cs="Times New Roman" w:hint="default"/>
        <w:w w:val="100"/>
        <w:sz w:val="24"/>
        <w:szCs w:val="24"/>
        <w:lang w:val="ru-RU" w:eastAsia="en-US" w:bidi="ar-SA"/>
      </w:rPr>
    </w:lvl>
    <w:lvl w:ilvl="1" w:tplc="B358CFF4">
      <w:numFmt w:val="bullet"/>
      <w:lvlText w:val="•"/>
      <w:lvlJc w:val="left"/>
      <w:pPr>
        <w:ind w:left="1312" w:hanging="296"/>
      </w:pPr>
      <w:rPr>
        <w:rFonts w:hint="default"/>
        <w:lang w:val="ru-RU" w:eastAsia="en-US" w:bidi="ar-SA"/>
      </w:rPr>
    </w:lvl>
    <w:lvl w:ilvl="2" w:tplc="6A8AA1E4">
      <w:numFmt w:val="bullet"/>
      <w:lvlText w:val="•"/>
      <w:lvlJc w:val="left"/>
      <w:pPr>
        <w:ind w:left="2385" w:hanging="296"/>
      </w:pPr>
      <w:rPr>
        <w:rFonts w:hint="default"/>
        <w:lang w:val="ru-RU" w:eastAsia="en-US" w:bidi="ar-SA"/>
      </w:rPr>
    </w:lvl>
    <w:lvl w:ilvl="3" w:tplc="325AFA98">
      <w:numFmt w:val="bullet"/>
      <w:lvlText w:val="•"/>
      <w:lvlJc w:val="left"/>
      <w:pPr>
        <w:ind w:left="3457" w:hanging="296"/>
      </w:pPr>
      <w:rPr>
        <w:rFonts w:hint="default"/>
        <w:lang w:val="ru-RU" w:eastAsia="en-US" w:bidi="ar-SA"/>
      </w:rPr>
    </w:lvl>
    <w:lvl w:ilvl="4" w:tplc="35E613CC">
      <w:numFmt w:val="bullet"/>
      <w:lvlText w:val="•"/>
      <w:lvlJc w:val="left"/>
      <w:pPr>
        <w:ind w:left="4530" w:hanging="296"/>
      </w:pPr>
      <w:rPr>
        <w:rFonts w:hint="default"/>
        <w:lang w:val="ru-RU" w:eastAsia="en-US" w:bidi="ar-SA"/>
      </w:rPr>
    </w:lvl>
    <w:lvl w:ilvl="5" w:tplc="E59A01E0">
      <w:numFmt w:val="bullet"/>
      <w:lvlText w:val="•"/>
      <w:lvlJc w:val="left"/>
      <w:pPr>
        <w:ind w:left="5603" w:hanging="296"/>
      </w:pPr>
      <w:rPr>
        <w:rFonts w:hint="default"/>
        <w:lang w:val="ru-RU" w:eastAsia="en-US" w:bidi="ar-SA"/>
      </w:rPr>
    </w:lvl>
    <w:lvl w:ilvl="6" w:tplc="509E3800">
      <w:numFmt w:val="bullet"/>
      <w:lvlText w:val="•"/>
      <w:lvlJc w:val="left"/>
      <w:pPr>
        <w:ind w:left="6675" w:hanging="296"/>
      </w:pPr>
      <w:rPr>
        <w:rFonts w:hint="default"/>
        <w:lang w:val="ru-RU" w:eastAsia="en-US" w:bidi="ar-SA"/>
      </w:rPr>
    </w:lvl>
    <w:lvl w:ilvl="7" w:tplc="EA069FC6">
      <w:numFmt w:val="bullet"/>
      <w:lvlText w:val="•"/>
      <w:lvlJc w:val="left"/>
      <w:pPr>
        <w:ind w:left="7748" w:hanging="296"/>
      </w:pPr>
      <w:rPr>
        <w:rFonts w:hint="default"/>
        <w:lang w:val="ru-RU" w:eastAsia="en-US" w:bidi="ar-SA"/>
      </w:rPr>
    </w:lvl>
    <w:lvl w:ilvl="8" w:tplc="DAD6EA6E">
      <w:numFmt w:val="bullet"/>
      <w:lvlText w:val="•"/>
      <w:lvlJc w:val="left"/>
      <w:pPr>
        <w:ind w:left="8821" w:hanging="296"/>
      </w:pPr>
      <w:rPr>
        <w:rFonts w:hint="default"/>
        <w:lang w:val="ru-RU" w:eastAsia="en-US" w:bidi="ar-SA"/>
      </w:rPr>
    </w:lvl>
  </w:abstractNum>
  <w:abstractNum w:abstractNumId="2">
    <w:nsid w:val="06DD6F5F"/>
    <w:multiLevelType w:val="hybridMultilevel"/>
    <w:tmpl w:val="DDF6C8CE"/>
    <w:lvl w:ilvl="0" w:tplc="1C463342">
      <w:numFmt w:val="bullet"/>
      <w:lvlText w:val=""/>
      <w:lvlJc w:val="left"/>
      <w:pPr>
        <w:ind w:left="833" w:hanging="360"/>
      </w:pPr>
      <w:rPr>
        <w:rFonts w:ascii="Symbol" w:eastAsia="Symbol" w:hAnsi="Symbol" w:cs="Symbol" w:hint="default"/>
        <w:w w:val="100"/>
        <w:sz w:val="24"/>
        <w:szCs w:val="24"/>
        <w:lang w:val="ru-RU" w:eastAsia="en-US" w:bidi="ar-SA"/>
      </w:rPr>
    </w:lvl>
    <w:lvl w:ilvl="1" w:tplc="E6C4A40E">
      <w:numFmt w:val="bullet"/>
      <w:lvlText w:val="•"/>
      <w:lvlJc w:val="left"/>
      <w:pPr>
        <w:ind w:left="1827" w:hanging="360"/>
      </w:pPr>
      <w:rPr>
        <w:rFonts w:hint="default"/>
        <w:lang w:val="ru-RU" w:eastAsia="en-US" w:bidi="ar-SA"/>
      </w:rPr>
    </w:lvl>
    <w:lvl w:ilvl="2" w:tplc="36ACF72C">
      <w:numFmt w:val="bullet"/>
      <w:lvlText w:val="•"/>
      <w:lvlJc w:val="left"/>
      <w:pPr>
        <w:ind w:left="2815" w:hanging="360"/>
      </w:pPr>
      <w:rPr>
        <w:rFonts w:hint="default"/>
        <w:lang w:val="ru-RU" w:eastAsia="en-US" w:bidi="ar-SA"/>
      </w:rPr>
    </w:lvl>
    <w:lvl w:ilvl="3" w:tplc="FF88C4CE">
      <w:numFmt w:val="bullet"/>
      <w:lvlText w:val="•"/>
      <w:lvlJc w:val="left"/>
      <w:pPr>
        <w:ind w:left="3803" w:hanging="360"/>
      </w:pPr>
      <w:rPr>
        <w:rFonts w:hint="default"/>
        <w:lang w:val="ru-RU" w:eastAsia="en-US" w:bidi="ar-SA"/>
      </w:rPr>
    </w:lvl>
    <w:lvl w:ilvl="4" w:tplc="B72ED442">
      <w:numFmt w:val="bullet"/>
      <w:lvlText w:val="•"/>
      <w:lvlJc w:val="left"/>
      <w:pPr>
        <w:ind w:left="4791" w:hanging="360"/>
      </w:pPr>
      <w:rPr>
        <w:rFonts w:hint="default"/>
        <w:lang w:val="ru-RU" w:eastAsia="en-US" w:bidi="ar-SA"/>
      </w:rPr>
    </w:lvl>
    <w:lvl w:ilvl="5" w:tplc="8C68D7DA">
      <w:numFmt w:val="bullet"/>
      <w:lvlText w:val="•"/>
      <w:lvlJc w:val="left"/>
      <w:pPr>
        <w:ind w:left="5779" w:hanging="360"/>
      </w:pPr>
      <w:rPr>
        <w:rFonts w:hint="default"/>
        <w:lang w:val="ru-RU" w:eastAsia="en-US" w:bidi="ar-SA"/>
      </w:rPr>
    </w:lvl>
    <w:lvl w:ilvl="6" w:tplc="7182E3E8">
      <w:numFmt w:val="bullet"/>
      <w:lvlText w:val="•"/>
      <w:lvlJc w:val="left"/>
      <w:pPr>
        <w:ind w:left="6767" w:hanging="360"/>
      </w:pPr>
      <w:rPr>
        <w:rFonts w:hint="default"/>
        <w:lang w:val="ru-RU" w:eastAsia="en-US" w:bidi="ar-SA"/>
      </w:rPr>
    </w:lvl>
    <w:lvl w:ilvl="7" w:tplc="B732692C">
      <w:numFmt w:val="bullet"/>
      <w:lvlText w:val="•"/>
      <w:lvlJc w:val="left"/>
      <w:pPr>
        <w:ind w:left="7755" w:hanging="360"/>
      </w:pPr>
      <w:rPr>
        <w:rFonts w:hint="default"/>
        <w:lang w:val="ru-RU" w:eastAsia="en-US" w:bidi="ar-SA"/>
      </w:rPr>
    </w:lvl>
    <w:lvl w:ilvl="8" w:tplc="4E743970">
      <w:numFmt w:val="bullet"/>
      <w:lvlText w:val="•"/>
      <w:lvlJc w:val="left"/>
      <w:pPr>
        <w:ind w:left="8743" w:hanging="360"/>
      </w:pPr>
      <w:rPr>
        <w:rFonts w:hint="default"/>
        <w:lang w:val="ru-RU" w:eastAsia="en-US" w:bidi="ar-SA"/>
      </w:rPr>
    </w:lvl>
  </w:abstractNum>
  <w:abstractNum w:abstractNumId="3">
    <w:nsid w:val="0AA042E6"/>
    <w:multiLevelType w:val="multilevel"/>
    <w:tmpl w:val="9168B18C"/>
    <w:lvl w:ilvl="0">
      <w:start w:val="1"/>
      <w:numFmt w:val="decimal"/>
      <w:lvlText w:val="%1."/>
      <w:lvlJc w:val="left"/>
      <w:pPr>
        <w:ind w:left="1060"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2" w:hanging="42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2" w:hanging="60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420" w:hanging="600"/>
      </w:pPr>
      <w:rPr>
        <w:rFonts w:hint="default"/>
        <w:lang w:val="ru-RU" w:eastAsia="en-US" w:bidi="ar-SA"/>
      </w:rPr>
    </w:lvl>
    <w:lvl w:ilvl="4">
      <w:numFmt w:val="bullet"/>
      <w:lvlText w:val="•"/>
      <w:lvlJc w:val="left"/>
      <w:pPr>
        <w:ind w:left="2749" w:hanging="600"/>
      </w:pPr>
      <w:rPr>
        <w:rFonts w:hint="default"/>
        <w:lang w:val="ru-RU" w:eastAsia="en-US" w:bidi="ar-SA"/>
      </w:rPr>
    </w:lvl>
    <w:lvl w:ilvl="5">
      <w:numFmt w:val="bullet"/>
      <w:lvlText w:val="•"/>
      <w:lvlJc w:val="left"/>
      <w:pPr>
        <w:ind w:left="4078" w:hanging="600"/>
      </w:pPr>
      <w:rPr>
        <w:rFonts w:hint="default"/>
        <w:lang w:val="ru-RU" w:eastAsia="en-US" w:bidi="ar-SA"/>
      </w:rPr>
    </w:lvl>
    <w:lvl w:ilvl="6">
      <w:numFmt w:val="bullet"/>
      <w:lvlText w:val="•"/>
      <w:lvlJc w:val="left"/>
      <w:pPr>
        <w:ind w:left="5408" w:hanging="600"/>
      </w:pPr>
      <w:rPr>
        <w:rFonts w:hint="default"/>
        <w:lang w:val="ru-RU" w:eastAsia="en-US" w:bidi="ar-SA"/>
      </w:rPr>
    </w:lvl>
    <w:lvl w:ilvl="7">
      <w:numFmt w:val="bullet"/>
      <w:lvlText w:val="•"/>
      <w:lvlJc w:val="left"/>
      <w:pPr>
        <w:ind w:left="6737" w:hanging="600"/>
      </w:pPr>
      <w:rPr>
        <w:rFonts w:hint="default"/>
        <w:lang w:val="ru-RU" w:eastAsia="en-US" w:bidi="ar-SA"/>
      </w:rPr>
    </w:lvl>
    <w:lvl w:ilvl="8">
      <w:numFmt w:val="bullet"/>
      <w:lvlText w:val="•"/>
      <w:lvlJc w:val="left"/>
      <w:pPr>
        <w:ind w:left="8067" w:hanging="600"/>
      </w:pPr>
      <w:rPr>
        <w:rFonts w:hint="default"/>
        <w:lang w:val="ru-RU" w:eastAsia="en-US" w:bidi="ar-SA"/>
      </w:rPr>
    </w:lvl>
  </w:abstractNum>
  <w:abstractNum w:abstractNumId="4">
    <w:nsid w:val="122141F3"/>
    <w:multiLevelType w:val="hybridMultilevel"/>
    <w:tmpl w:val="98BE5D16"/>
    <w:lvl w:ilvl="0" w:tplc="9D4C1C54">
      <w:numFmt w:val="bullet"/>
      <w:lvlText w:val="•"/>
      <w:lvlJc w:val="left"/>
      <w:pPr>
        <w:ind w:left="112" w:hanging="709"/>
      </w:pPr>
      <w:rPr>
        <w:rFonts w:ascii="Times New Roman" w:eastAsia="Times New Roman" w:hAnsi="Times New Roman" w:cs="Times New Roman" w:hint="default"/>
        <w:w w:val="99"/>
        <w:sz w:val="26"/>
        <w:szCs w:val="26"/>
        <w:lang w:val="ru-RU" w:eastAsia="en-US" w:bidi="ar-SA"/>
      </w:rPr>
    </w:lvl>
    <w:lvl w:ilvl="1" w:tplc="2EA6DBFE">
      <w:numFmt w:val="bullet"/>
      <w:lvlText w:val="•"/>
      <w:lvlJc w:val="left"/>
      <w:pPr>
        <w:ind w:left="1179" w:hanging="709"/>
      </w:pPr>
      <w:rPr>
        <w:rFonts w:hint="default"/>
        <w:lang w:val="ru-RU" w:eastAsia="en-US" w:bidi="ar-SA"/>
      </w:rPr>
    </w:lvl>
    <w:lvl w:ilvl="2" w:tplc="5DD08F00">
      <w:numFmt w:val="bullet"/>
      <w:lvlText w:val="•"/>
      <w:lvlJc w:val="left"/>
      <w:pPr>
        <w:ind w:left="2239" w:hanging="709"/>
      </w:pPr>
      <w:rPr>
        <w:rFonts w:hint="default"/>
        <w:lang w:val="ru-RU" w:eastAsia="en-US" w:bidi="ar-SA"/>
      </w:rPr>
    </w:lvl>
    <w:lvl w:ilvl="3" w:tplc="684CAD26">
      <w:numFmt w:val="bullet"/>
      <w:lvlText w:val="•"/>
      <w:lvlJc w:val="left"/>
      <w:pPr>
        <w:ind w:left="3299" w:hanging="709"/>
      </w:pPr>
      <w:rPr>
        <w:rFonts w:hint="default"/>
        <w:lang w:val="ru-RU" w:eastAsia="en-US" w:bidi="ar-SA"/>
      </w:rPr>
    </w:lvl>
    <w:lvl w:ilvl="4" w:tplc="F7BA50B2">
      <w:numFmt w:val="bullet"/>
      <w:lvlText w:val="•"/>
      <w:lvlJc w:val="left"/>
      <w:pPr>
        <w:ind w:left="4359" w:hanging="709"/>
      </w:pPr>
      <w:rPr>
        <w:rFonts w:hint="default"/>
        <w:lang w:val="ru-RU" w:eastAsia="en-US" w:bidi="ar-SA"/>
      </w:rPr>
    </w:lvl>
    <w:lvl w:ilvl="5" w:tplc="1CDCA91C">
      <w:numFmt w:val="bullet"/>
      <w:lvlText w:val="•"/>
      <w:lvlJc w:val="left"/>
      <w:pPr>
        <w:ind w:left="5419" w:hanging="709"/>
      </w:pPr>
      <w:rPr>
        <w:rFonts w:hint="default"/>
        <w:lang w:val="ru-RU" w:eastAsia="en-US" w:bidi="ar-SA"/>
      </w:rPr>
    </w:lvl>
    <w:lvl w:ilvl="6" w:tplc="13EED2E6">
      <w:numFmt w:val="bullet"/>
      <w:lvlText w:val="•"/>
      <w:lvlJc w:val="left"/>
      <w:pPr>
        <w:ind w:left="6479" w:hanging="709"/>
      </w:pPr>
      <w:rPr>
        <w:rFonts w:hint="default"/>
        <w:lang w:val="ru-RU" w:eastAsia="en-US" w:bidi="ar-SA"/>
      </w:rPr>
    </w:lvl>
    <w:lvl w:ilvl="7" w:tplc="4102531E">
      <w:numFmt w:val="bullet"/>
      <w:lvlText w:val="•"/>
      <w:lvlJc w:val="left"/>
      <w:pPr>
        <w:ind w:left="7539" w:hanging="709"/>
      </w:pPr>
      <w:rPr>
        <w:rFonts w:hint="default"/>
        <w:lang w:val="ru-RU" w:eastAsia="en-US" w:bidi="ar-SA"/>
      </w:rPr>
    </w:lvl>
    <w:lvl w:ilvl="8" w:tplc="F60019DE">
      <w:numFmt w:val="bullet"/>
      <w:lvlText w:val="•"/>
      <w:lvlJc w:val="left"/>
      <w:pPr>
        <w:ind w:left="8599" w:hanging="709"/>
      </w:pPr>
      <w:rPr>
        <w:rFonts w:hint="default"/>
        <w:lang w:val="ru-RU" w:eastAsia="en-US" w:bidi="ar-SA"/>
      </w:rPr>
    </w:lvl>
  </w:abstractNum>
  <w:abstractNum w:abstractNumId="5">
    <w:nsid w:val="14233514"/>
    <w:multiLevelType w:val="multilevel"/>
    <w:tmpl w:val="BF385D66"/>
    <w:lvl w:ilvl="0">
      <w:start w:val="6"/>
      <w:numFmt w:val="decimal"/>
      <w:lvlText w:val="%1"/>
      <w:lvlJc w:val="left"/>
      <w:pPr>
        <w:ind w:left="1564" w:hanging="600"/>
        <w:jc w:val="left"/>
      </w:pPr>
      <w:rPr>
        <w:rFonts w:hint="default"/>
        <w:lang w:val="ru-RU" w:eastAsia="en-US" w:bidi="ar-SA"/>
      </w:rPr>
    </w:lvl>
    <w:lvl w:ilvl="1">
      <w:start w:val="8"/>
      <w:numFmt w:val="decimal"/>
      <w:lvlText w:val="%1.%2"/>
      <w:lvlJc w:val="left"/>
      <w:pPr>
        <w:ind w:left="1564" w:hanging="600"/>
        <w:jc w:val="left"/>
      </w:pPr>
      <w:rPr>
        <w:rFonts w:hint="default"/>
        <w:lang w:val="ru-RU" w:eastAsia="en-US" w:bidi="ar-SA"/>
      </w:rPr>
    </w:lvl>
    <w:lvl w:ilvl="2">
      <w:start w:val="5"/>
      <w:numFmt w:val="decimal"/>
      <w:lvlText w:val="%1.%2.%3."/>
      <w:lvlJc w:val="left"/>
      <w:pPr>
        <w:ind w:left="1564" w:hanging="600"/>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4309" w:hanging="600"/>
      </w:pPr>
      <w:rPr>
        <w:rFonts w:hint="default"/>
        <w:lang w:val="ru-RU" w:eastAsia="en-US" w:bidi="ar-SA"/>
      </w:rPr>
    </w:lvl>
    <w:lvl w:ilvl="4">
      <w:numFmt w:val="bullet"/>
      <w:lvlText w:val="•"/>
      <w:lvlJc w:val="left"/>
      <w:pPr>
        <w:ind w:left="5226" w:hanging="600"/>
      </w:pPr>
      <w:rPr>
        <w:rFonts w:hint="default"/>
        <w:lang w:val="ru-RU" w:eastAsia="en-US" w:bidi="ar-SA"/>
      </w:rPr>
    </w:lvl>
    <w:lvl w:ilvl="5">
      <w:numFmt w:val="bullet"/>
      <w:lvlText w:val="•"/>
      <w:lvlJc w:val="left"/>
      <w:pPr>
        <w:ind w:left="6143" w:hanging="600"/>
      </w:pPr>
      <w:rPr>
        <w:rFonts w:hint="default"/>
        <w:lang w:val="ru-RU" w:eastAsia="en-US" w:bidi="ar-SA"/>
      </w:rPr>
    </w:lvl>
    <w:lvl w:ilvl="6">
      <w:numFmt w:val="bullet"/>
      <w:lvlText w:val="•"/>
      <w:lvlJc w:val="left"/>
      <w:pPr>
        <w:ind w:left="7059" w:hanging="600"/>
      </w:pPr>
      <w:rPr>
        <w:rFonts w:hint="default"/>
        <w:lang w:val="ru-RU" w:eastAsia="en-US" w:bidi="ar-SA"/>
      </w:rPr>
    </w:lvl>
    <w:lvl w:ilvl="7">
      <w:numFmt w:val="bullet"/>
      <w:lvlText w:val="•"/>
      <w:lvlJc w:val="left"/>
      <w:pPr>
        <w:ind w:left="7976" w:hanging="600"/>
      </w:pPr>
      <w:rPr>
        <w:rFonts w:hint="default"/>
        <w:lang w:val="ru-RU" w:eastAsia="en-US" w:bidi="ar-SA"/>
      </w:rPr>
    </w:lvl>
    <w:lvl w:ilvl="8">
      <w:numFmt w:val="bullet"/>
      <w:lvlText w:val="•"/>
      <w:lvlJc w:val="left"/>
      <w:pPr>
        <w:ind w:left="8893" w:hanging="600"/>
      </w:pPr>
      <w:rPr>
        <w:rFonts w:hint="default"/>
        <w:lang w:val="ru-RU" w:eastAsia="en-US" w:bidi="ar-SA"/>
      </w:rPr>
    </w:lvl>
  </w:abstractNum>
  <w:abstractNum w:abstractNumId="6">
    <w:nsid w:val="17704F6E"/>
    <w:multiLevelType w:val="multilevel"/>
    <w:tmpl w:val="7572396A"/>
    <w:lvl w:ilvl="0">
      <w:start w:val="1"/>
      <w:numFmt w:val="decimal"/>
      <w:lvlText w:val="%1."/>
      <w:lvlJc w:val="left"/>
      <w:pPr>
        <w:ind w:left="112"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2" w:hanging="42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2" w:hanging="600"/>
        <w:jc w:val="left"/>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112" w:hanging="240"/>
        <w:jc w:val="left"/>
      </w:pPr>
      <w:rPr>
        <w:rFonts w:ascii="Times New Roman" w:eastAsia="Times New Roman" w:hAnsi="Times New Roman" w:cs="Times New Roman" w:hint="default"/>
        <w:w w:val="100"/>
        <w:sz w:val="24"/>
        <w:szCs w:val="24"/>
        <w:lang w:val="ru-RU" w:eastAsia="en-US" w:bidi="ar-SA"/>
      </w:rPr>
    </w:lvl>
    <w:lvl w:ilvl="4">
      <w:start w:val="1"/>
      <w:numFmt w:val="decimal"/>
      <w:lvlText w:val="%4.%5."/>
      <w:lvlJc w:val="left"/>
      <w:pPr>
        <w:ind w:left="112" w:hanging="420"/>
        <w:jc w:val="left"/>
      </w:pPr>
      <w:rPr>
        <w:rFonts w:ascii="Times New Roman" w:eastAsia="Times New Roman" w:hAnsi="Times New Roman" w:cs="Times New Roman" w:hint="default"/>
        <w:w w:val="100"/>
        <w:sz w:val="24"/>
        <w:szCs w:val="24"/>
        <w:lang w:val="ru-RU" w:eastAsia="en-US" w:bidi="ar-SA"/>
      </w:rPr>
    </w:lvl>
    <w:lvl w:ilvl="5">
      <w:start w:val="1"/>
      <w:numFmt w:val="decimal"/>
      <w:lvlText w:val="%4.%5.%6."/>
      <w:lvlJc w:val="left"/>
      <w:pPr>
        <w:ind w:left="1564" w:hanging="600"/>
        <w:jc w:val="lef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3441" w:hanging="600"/>
      </w:pPr>
      <w:rPr>
        <w:rFonts w:hint="default"/>
        <w:lang w:val="ru-RU" w:eastAsia="en-US" w:bidi="ar-SA"/>
      </w:rPr>
    </w:lvl>
    <w:lvl w:ilvl="7">
      <w:numFmt w:val="bullet"/>
      <w:lvlText w:val="•"/>
      <w:lvlJc w:val="left"/>
      <w:pPr>
        <w:ind w:left="5262" w:hanging="600"/>
      </w:pPr>
      <w:rPr>
        <w:rFonts w:hint="default"/>
        <w:lang w:val="ru-RU" w:eastAsia="en-US" w:bidi="ar-SA"/>
      </w:rPr>
    </w:lvl>
    <w:lvl w:ilvl="8">
      <w:numFmt w:val="bullet"/>
      <w:lvlText w:val="•"/>
      <w:lvlJc w:val="left"/>
      <w:pPr>
        <w:ind w:left="7083" w:hanging="600"/>
      </w:pPr>
      <w:rPr>
        <w:rFonts w:hint="default"/>
        <w:lang w:val="ru-RU" w:eastAsia="en-US" w:bidi="ar-SA"/>
      </w:rPr>
    </w:lvl>
  </w:abstractNum>
  <w:abstractNum w:abstractNumId="7">
    <w:nsid w:val="17E97ADD"/>
    <w:multiLevelType w:val="hybridMultilevel"/>
    <w:tmpl w:val="6A56F490"/>
    <w:lvl w:ilvl="0" w:tplc="01E06BC0">
      <w:numFmt w:val="bullet"/>
      <w:lvlText w:val="-"/>
      <w:lvlJc w:val="left"/>
      <w:pPr>
        <w:ind w:left="157" w:hanging="149"/>
      </w:pPr>
      <w:rPr>
        <w:rFonts w:ascii="Times New Roman" w:eastAsia="Times New Roman" w:hAnsi="Times New Roman" w:cs="Times New Roman" w:hint="default"/>
        <w:w w:val="99"/>
        <w:sz w:val="26"/>
        <w:szCs w:val="26"/>
        <w:lang w:val="ru-RU" w:eastAsia="en-US" w:bidi="ar-SA"/>
      </w:rPr>
    </w:lvl>
    <w:lvl w:ilvl="1" w:tplc="257C8362">
      <w:numFmt w:val="bullet"/>
      <w:lvlText w:val="•"/>
      <w:lvlJc w:val="left"/>
      <w:pPr>
        <w:ind w:left="582" w:hanging="149"/>
      </w:pPr>
      <w:rPr>
        <w:rFonts w:hint="default"/>
        <w:lang w:val="ru-RU" w:eastAsia="en-US" w:bidi="ar-SA"/>
      </w:rPr>
    </w:lvl>
    <w:lvl w:ilvl="2" w:tplc="EF88CCA6">
      <w:numFmt w:val="bullet"/>
      <w:lvlText w:val="•"/>
      <w:lvlJc w:val="left"/>
      <w:pPr>
        <w:ind w:left="1005" w:hanging="149"/>
      </w:pPr>
      <w:rPr>
        <w:rFonts w:hint="default"/>
        <w:lang w:val="ru-RU" w:eastAsia="en-US" w:bidi="ar-SA"/>
      </w:rPr>
    </w:lvl>
    <w:lvl w:ilvl="3" w:tplc="B6CE9726">
      <w:numFmt w:val="bullet"/>
      <w:lvlText w:val="•"/>
      <w:lvlJc w:val="left"/>
      <w:pPr>
        <w:ind w:left="1428" w:hanging="149"/>
      </w:pPr>
      <w:rPr>
        <w:rFonts w:hint="default"/>
        <w:lang w:val="ru-RU" w:eastAsia="en-US" w:bidi="ar-SA"/>
      </w:rPr>
    </w:lvl>
    <w:lvl w:ilvl="4" w:tplc="F5FC6D7A">
      <w:numFmt w:val="bullet"/>
      <w:lvlText w:val="•"/>
      <w:lvlJc w:val="left"/>
      <w:pPr>
        <w:ind w:left="1850" w:hanging="149"/>
      </w:pPr>
      <w:rPr>
        <w:rFonts w:hint="default"/>
        <w:lang w:val="ru-RU" w:eastAsia="en-US" w:bidi="ar-SA"/>
      </w:rPr>
    </w:lvl>
    <w:lvl w:ilvl="5" w:tplc="620286C0">
      <w:numFmt w:val="bullet"/>
      <w:lvlText w:val="•"/>
      <w:lvlJc w:val="left"/>
      <w:pPr>
        <w:ind w:left="2273" w:hanging="149"/>
      </w:pPr>
      <w:rPr>
        <w:rFonts w:hint="default"/>
        <w:lang w:val="ru-RU" w:eastAsia="en-US" w:bidi="ar-SA"/>
      </w:rPr>
    </w:lvl>
    <w:lvl w:ilvl="6" w:tplc="1576D46A">
      <w:numFmt w:val="bullet"/>
      <w:lvlText w:val="•"/>
      <w:lvlJc w:val="left"/>
      <w:pPr>
        <w:ind w:left="2696" w:hanging="149"/>
      </w:pPr>
      <w:rPr>
        <w:rFonts w:hint="default"/>
        <w:lang w:val="ru-RU" w:eastAsia="en-US" w:bidi="ar-SA"/>
      </w:rPr>
    </w:lvl>
    <w:lvl w:ilvl="7" w:tplc="68749E96">
      <w:numFmt w:val="bullet"/>
      <w:lvlText w:val="•"/>
      <w:lvlJc w:val="left"/>
      <w:pPr>
        <w:ind w:left="3118" w:hanging="149"/>
      </w:pPr>
      <w:rPr>
        <w:rFonts w:hint="default"/>
        <w:lang w:val="ru-RU" w:eastAsia="en-US" w:bidi="ar-SA"/>
      </w:rPr>
    </w:lvl>
    <w:lvl w:ilvl="8" w:tplc="6324D154">
      <w:numFmt w:val="bullet"/>
      <w:lvlText w:val="•"/>
      <w:lvlJc w:val="left"/>
      <w:pPr>
        <w:ind w:left="3541" w:hanging="149"/>
      </w:pPr>
      <w:rPr>
        <w:rFonts w:hint="default"/>
        <w:lang w:val="ru-RU" w:eastAsia="en-US" w:bidi="ar-SA"/>
      </w:rPr>
    </w:lvl>
  </w:abstractNum>
  <w:abstractNum w:abstractNumId="8">
    <w:nsid w:val="17FC511D"/>
    <w:multiLevelType w:val="hybridMultilevel"/>
    <w:tmpl w:val="00B6A7B0"/>
    <w:lvl w:ilvl="0" w:tplc="9694250A">
      <w:numFmt w:val="bullet"/>
      <w:lvlText w:val="-"/>
      <w:lvlJc w:val="left"/>
      <w:pPr>
        <w:ind w:left="893" w:hanging="432"/>
      </w:pPr>
      <w:rPr>
        <w:rFonts w:ascii="Times New Roman" w:eastAsia="Times New Roman" w:hAnsi="Times New Roman" w:cs="Times New Roman" w:hint="default"/>
        <w:w w:val="99"/>
        <w:sz w:val="26"/>
        <w:szCs w:val="26"/>
        <w:lang w:val="ru-RU" w:eastAsia="en-US" w:bidi="ar-SA"/>
      </w:rPr>
    </w:lvl>
    <w:lvl w:ilvl="1" w:tplc="7250F7AC">
      <w:numFmt w:val="bullet"/>
      <w:lvlText w:val="•"/>
      <w:lvlJc w:val="left"/>
      <w:pPr>
        <w:ind w:left="1881" w:hanging="432"/>
      </w:pPr>
      <w:rPr>
        <w:rFonts w:hint="default"/>
        <w:lang w:val="ru-RU" w:eastAsia="en-US" w:bidi="ar-SA"/>
      </w:rPr>
    </w:lvl>
    <w:lvl w:ilvl="2" w:tplc="418632E4">
      <w:numFmt w:val="bullet"/>
      <w:lvlText w:val="•"/>
      <w:lvlJc w:val="left"/>
      <w:pPr>
        <w:ind w:left="2863" w:hanging="432"/>
      </w:pPr>
      <w:rPr>
        <w:rFonts w:hint="default"/>
        <w:lang w:val="ru-RU" w:eastAsia="en-US" w:bidi="ar-SA"/>
      </w:rPr>
    </w:lvl>
    <w:lvl w:ilvl="3" w:tplc="D7A8C48A">
      <w:numFmt w:val="bullet"/>
      <w:lvlText w:val="•"/>
      <w:lvlJc w:val="left"/>
      <w:pPr>
        <w:ind w:left="3845" w:hanging="432"/>
      </w:pPr>
      <w:rPr>
        <w:rFonts w:hint="default"/>
        <w:lang w:val="ru-RU" w:eastAsia="en-US" w:bidi="ar-SA"/>
      </w:rPr>
    </w:lvl>
    <w:lvl w:ilvl="4" w:tplc="83F01294">
      <w:numFmt w:val="bullet"/>
      <w:lvlText w:val="•"/>
      <w:lvlJc w:val="left"/>
      <w:pPr>
        <w:ind w:left="4827" w:hanging="432"/>
      </w:pPr>
      <w:rPr>
        <w:rFonts w:hint="default"/>
        <w:lang w:val="ru-RU" w:eastAsia="en-US" w:bidi="ar-SA"/>
      </w:rPr>
    </w:lvl>
    <w:lvl w:ilvl="5" w:tplc="035E8DD4">
      <w:numFmt w:val="bullet"/>
      <w:lvlText w:val="•"/>
      <w:lvlJc w:val="left"/>
      <w:pPr>
        <w:ind w:left="5809" w:hanging="432"/>
      </w:pPr>
      <w:rPr>
        <w:rFonts w:hint="default"/>
        <w:lang w:val="ru-RU" w:eastAsia="en-US" w:bidi="ar-SA"/>
      </w:rPr>
    </w:lvl>
    <w:lvl w:ilvl="6" w:tplc="A492E740">
      <w:numFmt w:val="bullet"/>
      <w:lvlText w:val="•"/>
      <w:lvlJc w:val="left"/>
      <w:pPr>
        <w:ind w:left="6791" w:hanging="432"/>
      </w:pPr>
      <w:rPr>
        <w:rFonts w:hint="default"/>
        <w:lang w:val="ru-RU" w:eastAsia="en-US" w:bidi="ar-SA"/>
      </w:rPr>
    </w:lvl>
    <w:lvl w:ilvl="7" w:tplc="481CA8E4">
      <w:numFmt w:val="bullet"/>
      <w:lvlText w:val="•"/>
      <w:lvlJc w:val="left"/>
      <w:pPr>
        <w:ind w:left="7773" w:hanging="432"/>
      </w:pPr>
      <w:rPr>
        <w:rFonts w:hint="default"/>
        <w:lang w:val="ru-RU" w:eastAsia="en-US" w:bidi="ar-SA"/>
      </w:rPr>
    </w:lvl>
    <w:lvl w:ilvl="8" w:tplc="D3E20F40">
      <w:numFmt w:val="bullet"/>
      <w:lvlText w:val="•"/>
      <w:lvlJc w:val="left"/>
      <w:pPr>
        <w:ind w:left="8755" w:hanging="432"/>
      </w:pPr>
      <w:rPr>
        <w:rFonts w:hint="default"/>
        <w:lang w:val="ru-RU" w:eastAsia="en-US" w:bidi="ar-SA"/>
      </w:rPr>
    </w:lvl>
  </w:abstractNum>
  <w:abstractNum w:abstractNumId="9">
    <w:nsid w:val="1B815428"/>
    <w:multiLevelType w:val="hybridMultilevel"/>
    <w:tmpl w:val="78942D40"/>
    <w:lvl w:ilvl="0" w:tplc="6F70A46E">
      <w:start w:val="1"/>
      <w:numFmt w:val="decimal"/>
      <w:lvlText w:val="%1)"/>
      <w:lvlJc w:val="left"/>
      <w:pPr>
        <w:ind w:left="1079" w:hanging="260"/>
        <w:jc w:val="left"/>
      </w:pPr>
      <w:rPr>
        <w:rFonts w:ascii="Times New Roman" w:eastAsia="Times New Roman" w:hAnsi="Times New Roman" w:cs="Times New Roman" w:hint="default"/>
        <w:w w:val="99"/>
        <w:sz w:val="24"/>
        <w:szCs w:val="24"/>
        <w:lang w:val="ru-RU" w:eastAsia="en-US" w:bidi="ar-SA"/>
      </w:rPr>
    </w:lvl>
    <w:lvl w:ilvl="1" w:tplc="AB22EAEE">
      <w:numFmt w:val="bullet"/>
      <w:lvlText w:val="•"/>
      <w:lvlJc w:val="left"/>
      <w:pPr>
        <w:ind w:left="2044" w:hanging="260"/>
      </w:pPr>
      <w:rPr>
        <w:rFonts w:hint="default"/>
        <w:lang w:val="ru-RU" w:eastAsia="en-US" w:bidi="ar-SA"/>
      </w:rPr>
    </w:lvl>
    <w:lvl w:ilvl="2" w:tplc="5C70CD64">
      <w:numFmt w:val="bullet"/>
      <w:lvlText w:val="•"/>
      <w:lvlJc w:val="left"/>
      <w:pPr>
        <w:ind w:left="3009" w:hanging="260"/>
      </w:pPr>
      <w:rPr>
        <w:rFonts w:hint="default"/>
        <w:lang w:val="ru-RU" w:eastAsia="en-US" w:bidi="ar-SA"/>
      </w:rPr>
    </w:lvl>
    <w:lvl w:ilvl="3" w:tplc="27900B2A">
      <w:numFmt w:val="bullet"/>
      <w:lvlText w:val="•"/>
      <w:lvlJc w:val="left"/>
      <w:pPr>
        <w:ind w:left="3973" w:hanging="260"/>
      </w:pPr>
      <w:rPr>
        <w:rFonts w:hint="default"/>
        <w:lang w:val="ru-RU" w:eastAsia="en-US" w:bidi="ar-SA"/>
      </w:rPr>
    </w:lvl>
    <w:lvl w:ilvl="4" w:tplc="B2E8087A">
      <w:numFmt w:val="bullet"/>
      <w:lvlText w:val="•"/>
      <w:lvlJc w:val="left"/>
      <w:pPr>
        <w:ind w:left="4938" w:hanging="260"/>
      </w:pPr>
      <w:rPr>
        <w:rFonts w:hint="default"/>
        <w:lang w:val="ru-RU" w:eastAsia="en-US" w:bidi="ar-SA"/>
      </w:rPr>
    </w:lvl>
    <w:lvl w:ilvl="5" w:tplc="A384AAEC">
      <w:numFmt w:val="bullet"/>
      <w:lvlText w:val="•"/>
      <w:lvlJc w:val="left"/>
      <w:pPr>
        <w:ind w:left="5903" w:hanging="260"/>
      </w:pPr>
      <w:rPr>
        <w:rFonts w:hint="default"/>
        <w:lang w:val="ru-RU" w:eastAsia="en-US" w:bidi="ar-SA"/>
      </w:rPr>
    </w:lvl>
    <w:lvl w:ilvl="6" w:tplc="A69C412C">
      <w:numFmt w:val="bullet"/>
      <w:lvlText w:val="•"/>
      <w:lvlJc w:val="left"/>
      <w:pPr>
        <w:ind w:left="6867" w:hanging="260"/>
      </w:pPr>
      <w:rPr>
        <w:rFonts w:hint="default"/>
        <w:lang w:val="ru-RU" w:eastAsia="en-US" w:bidi="ar-SA"/>
      </w:rPr>
    </w:lvl>
    <w:lvl w:ilvl="7" w:tplc="98A0DAAA">
      <w:numFmt w:val="bullet"/>
      <w:lvlText w:val="•"/>
      <w:lvlJc w:val="left"/>
      <w:pPr>
        <w:ind w:left="7832" w:hanging="260"/>
      </w:pPr>
      <w:rPr>
        <w:rFonts w:hint="default"/>
        <w:lang w:val="ru-RU" w:eastAsia="en-US" w:bidi="ar-SA"/>
      </w:rPr>
    </w:lvl>
    <w:lvl w:ilvl="8" w:tplc="353C905A">
      <w:numFmt w:val="bullet"/>
      <w:lvlText w:val="•"/>
      <w:lvlJc w:val="left"/>
      <w:pPr>
        <w:ind w:left="8797" w:hanging="260"/>
      </w:pPr>
      <w:rPr>
        <w:rFonts w:hint="default"/>
        <w:lang w:val="ru-RU" w:eastAsia="en-US" w:bidi="ar-SA"/>
      </w:rPr>
    </w:lvl>
  </w:abstractNum>
  <w:abstractNum w:abstractNumId="10">
    <w:nsid w:val="1CCF6145"/>
    <w:multiLevelType w:val="hybridMultilevel"/>
    <w:tmpl w:val="A7E44F10"/>
    <w:lvl w:ilvl="0" w:tplc="78A03736">
      <w:start w:val="14"/>
      <w:numFmt w:val="decimal"/>
      <w:lvlText w:val="%1."/>
      <w:lvlJc w:val="left"/>
      <w:pPr>
        <w:ind w:left="112" w:hanging="360"/>
        <w:jc w:val="left"/>
      </w:pPr>
      <w:rPr>
        <w:rFonts w:ascii="Times New Roman" w:eastAsia="Times New Roman" w:hAnsi="Times New Roman" w:cs="Times New Roman" w:hint="default"/>
        <w:w w:val="100"/>
        <w:sz w:val="24"/>
        <w:szCs w:val="24"/>
        <w:lang w:val="ru-RU" w:eastAsia="en-US" w:bidi="ar-SA"/>
      </w:rPr>
    </w:lvl>
    <w:lvl w:ilvl="1" w:tplc="8DEE4504">
      <w:numFmt w:val="bullet"/>
      <w:lvlText w:val="•"/>
      <w:lvlJc w:val="left"/>
      <w:pPr>
        <w:ind w:left="1180" w:hanging="360"/>
      </w:pPr>
      <w:rPr>
        <w:rFonts w:hint="default"/>
        <w:lang w:val="ru-RU" w:eastAsia="en-US" w:bidi="ar-SA"/>
      </w:rPr>
    </w:lvl>
    <w:lvl w:ilvl="2" w:tplc="13CA73B2">
      <w:numFmt w:val="bullet"/>
      <w:lvlText w:val="•"/>
      <w:lvlJc w:val="left"/>
      <w:pPr>
        <w:ind w:left="2241" w:hanging="360"/>
      </w:pPr>
      <w:rPr>
        <w:rFonts w:hint="default"/>
        <w:lang w:val="ru-RU" w:eastAsia="en-US" w:bidi="ar-SA"/>
      </w:rPr>
    </w:lvl>
    <w:lvl w:ilvl="3" w:tplc="D1EA74B2">
      <w:numFmt w:val="bullet"/>
      <w:lvlText w:val="•"/>
      <w:lvlJc w:val="left"/>
      <w:pPr>
        <w:ind w:left="3301" w:hanging="360"/>
      </w:pPr>
      <w:rPr>
        <w:rFonts w:hint="default"/>
        <w:lang w:val="ru-RU" w:eastAsia="en-US" w:bidi="ar-SA"/>
      </w:rPr>
    </w:lvl>
    <w:lvl w:ilvl="4" w:tplc="71C86DCA">
      <w:numFmt w:val="bullet"/>
      <w:lvlText w:val="•"/>
      <w:lvlJc w:val="left"/>
      <w:pPr>
        <w:ind w:left="4362" w:hanging="360"/>
      </w:pPr>
      <w:rPr>
        <w:rFonts w:hint="default"/>
        <w:lang w:val="ru-RU" w:eastAsia="en-US" w:bidi="ar-SA"/>
      </w:rPr>
    </w:lvl>
    <w:lvl w:ilvl="5" w:tplc="4888191C">
      <w:numFmt w:val="bullet"/>
      <w:lvlText w:val="•"/>
      <w:lvlJc w:val="left"/>
      <w:pPr>
        <w:ind w:left="5423" w:hanging="360"/>
      </w:pPr>
      <w:rPr>
        <w:rFonts w:hint="default"/>
        <w:lang w:val="ru-RU" w:eastAsia="en-US" w:bidi="ar-SA"/>
      </w:rPr>
    </w:lvl>
    <w:lvl w:ilvl="6" w:tplc="AE7AF2FE">
      <w:numFmt w:val="bullet"/>
      <w:lvlText w:val="•"/>
      <w:lvlJc w:val="left"/>
      <w:pPr>
        <w:ind w:left="6483" w:hanging="360"/>
      </w:pPr>
      <w:rPr>
        <w:rFonts w:hint="default"/>
        <w:lang w:val="ru-RU" w:eastAsia="en-US" w:bidi="ar-SA"/>
      </w:rPr>
    </w:lvl>
    <w:lvl w:ilvl="7" w:tplc="912A9CC0">
      <w:numFmt w:val="bullet"/>
      <w:lvlText w:val="•"/>
      <w:lvlJc w:val="left"/>
      <w:pPr>
        <w:ind w:left="7544" w:hanging="360"/>
      </w:pPr>
      <w:rPr>
        <w:rFonts w:hint="default"/>
        <w:lang w:val="ru-RU" w:eastAsia="en-US" w:bidi="ar-SA"/>
      </w:rPr>
    </w:lvl>
    <w:lvl w:ilvl="8" w:tplc="ECC8375A">
      <w:numFmt w:val="bullet"/>
      <w:lvlText w:val="•"/>
      <w:lvlJc w:val="left"/>
      <w:pPr>
        <w:ind w:left="8605" w:hanging="360"/>
      </w:pPr>
      <w:rPr>
        <w:rFonts w:hint="default"/>
        <w:lang w:val="ru-RU" w:eastAsia="en-US" w:bidi="ar-SA"/>
      </w:rPr>
    </w:lvl>
  </w:abstractNum>
  <w:abstractNum w:abstractNumId="11">
    <w:nsid w:val="1CEA77A6"/>
    <w:multiLevelType w:val="hybridMultilevel"/>
    <w:tmpl w:val="E110D54A"/>
    <w:lvl w:ilvl="0" w:tplc="F6387676">
      <w:start w:val="1"/>
      <w:numFmt w:val="decimal"/>
      <w:lvlText w:val="%1."/>
      <w:lvlJc w:val="left"/>
      <w:pPr>
        <w:ind w:left="479" w:hanging="181"/>
        <w:jc w:val="left"/>
      </w:pPr>
      <w:rPr>
        <w:rFonts w:ascii="Times New Roman" w:eastAsia="Times New Roman" w:hAnsi="Times New Roman" w:cs="Times New Roman" w:hint="default"/>
        <w:w w:val="100"/>
        <w:sz w:val="22"/>
        <w:szCs w:val="22"/>
        <w:lang w:val="ru-RU" w:eastAsia="en-US" w:bidi="ar-SA"/>
      </w:rPr>
    </w:lvl>
    <w:lvl w:ilvl="1" w:tplc="20F83F02">
      <w:numFmt w:val="bullet"/>
      <w:lvlText w:val="•"/>
      <w:lvlJc w:val="left"/>
      <w:pPr>
        <w:ind w:left="1528" w:hanging="181"/>
      </w:pPr>
      <w:rPr>
        <w:rFonts w:hint="default"/>
        <w:lang w:val="ru-RU" w:eastAsia="en-US" w:bidi="ar-SA"/>
      </w:rPr>
    </w:lvl>
    <w:lvl w:ilvl="2" w:tplc="A1384944">
      <w:numFmt w:val="bullet"/>
      <w:lvlText w:val="•"/>
      <w:lvlJc w:val="left"/>
      <w:pPr>
        <w:ind w:left="2577" w:hanging="181"/>
      </w:pPr>
      <w:rPr>
        <w:rFonts w:hint="default"/>
        <w:lang w:val="ru-RU" w:eastAsia="en-US" w:bidi="ar-SA"/>
      </w:rPr>
    </w:lvl>
    <w:lvl w:ilvl="3" w:tplc="36A81E6E">
      <w:numFmt w:val="bullet"/>
      <w:lvlText w:val="•"/>
      <w:lvlJc w:val="left"/>
      <w:pPr>
        <w:ind w:left="3625" w:hanging="181"/>
      </w:pPr>
      <w:rPr>
        <w:rFonts w:hint="default"/>
        <w:lang w:val="ru-RU" w:eastAsia="en-US" w:bidi="ar-SA"/>
      </w:rPr>
    </w:lvl>
    <w:lvl w:ilvl="4" w:tplc="BA04C0CC">
      <w:numFmt w:val="bullet"/>
      <w:lvlText w:val="•"/>
      <w:lvlJc w:val="left"/>
      <w:pPr>
        <w:ind w:left="4674" w:hanging="181"/>
      </w:pPr>
      <w:rPr>
        <w:rFonts w:hint="default"/>
        <w:lang w:val="ru-RU" w:eastAsia="en-US" w:bidi="ar-SA"/>
      </w:rPr>
    </w:lvl>
    <w:lvl w:ilvl="5" w:tplc="EB8614CA">
      <w:numFmt w:val="bullet"/>
      <w:lvlText w:val="•"/>
      <w:lvlJc w:val="left"/>
      <w:pPr>
        <w:ind w:left="5723" w:hanging="181"/>
      </w:pPr>
      <w:rPr>
        <w:rFonts w:hint="default"/>
        <w:lang w:val="ru-RU" w:eastAsia="en-US" w:bidi="ar-SA"/>
      </w:rPr>
    </w:lvl>
    <w:lvl w:ilvl="6" w:tplc="C7660B84">
      <w:numFmt w:val="bullet"/>
      <w:lvlText w:val="•"/>
      <w:lvlJc w:val="left"/>
      <w:pPr>
        <w:ind w:left="6771" w:hanging="181"/>
      </w:pPr>
      <w:rPr>
        <w:rFonts w:hint="default"/>
        <w:lang w:val="ru-RU" w:eastAsia="en-US" w:bidi="ar-SA"/>
      </w:rPr>
    </w:lvl>
    <w:lvl w:ilvl="7" w:tplc="0D1C56F6">
      <w:numFmt w:val="bullet"/>
      <w:lvlText w:val="•"/>
      <w:lvlJc w:val="left"/>
      <w:pPr>
        <w:ind w:left="7820" w:hanging="181"/>
      </w:pPr>
      <w:rPr>
        <w:rFonts w:hint="default"/>
        <w:lang w:val="ru-RU" w:eastAsia="en-US" w:bidi="ar-SA"/>
      </w:rPr>
    </w:lvl>
    <w:lvl w:ilvl="8" w:tplc="89D41AA8">
      <w:numFmt w:val="bullet"/>
      <w:lvlText w:val="•"/>
      <w:lvlJc w:val="left"/>
      <w:pPr>
        <w:ind w:left="8869" w:hanging="181"/>
      </w:pPr>
      <w:rPr>
        <w:rFonts w:hint="default"/>
        <w:lang w:val="ru-RU" w:eastAsia="en-US" w:bidi="ar-SA"/>
      </w:rPr>
    </w:lvl>
  </w:abstractNum>
  <w:abstractNum w:abstractNumId="12">
    <w:nsid w:val="1FA40F24"/>
    <w:multiLevelType w:val="hybridMultilevel"/>
    <w:tmpl w:val="000AB6C0"/>
    <w:lvl w:ilvl="0" w:tplc="57A4889E">
      <w:start w:val="1"/>
      <w:numFmt w:val="decimal"/>
      <w:lvlText w:val="%1)"/>
      <w:lvlJc w:val="left"/>
      <w:pPr>
        <w:ind w:left="232" w:hanging="483"/>
        <w:jc w:val="left"/>
      </w:pPr>
      <w:rPr>
        <w:rFonts w:ascii="Times New Roman" w:eastAsia="Times New Roman" w:hAnsi="Times New Roman" w:cs="Times New Roman" w:hint="default"/>
        <w:w w:val="100"/>
        <w:sz w:val="24"/>
        <w:szCs w:val="24"/>
        <w:lang w:val="ru-RU" w:eastAsia="en-US" w:bidi="ar-SA"/>
      </w:rPr>
    </w:lvl>
    <w:lvl w:ilvl="1" w:tplc="82160D24">
      <w:numFmt w:val="bullet"/>
      <w:lvlText w:val="•"/>
      <w:lvlJc w:val="left"/>
      <w:pPr>
        <w:ind w:left="1312" w:hanging="483"/>
      </w:pPr>
      <w:rPr>
        <w:rFonts w:hint="default"/>
        <w:lang w:val="ru-RU" w:eastAsia="en-US" w:bidi="ar-SA"/>
      </w:rPr>
    </w:lvl>
    <w:lvl w:ilvl="2" w:tplc="5E9035C0">
      <w:numFmt w:val="bullet"/>
      <w:lvlText w:val="•"/>
      <w:lvlJc w:val="left"/>
      <w:pPr>
        <w:ind w:left="2385" w:hanging="483"/>
      </w:pPr>
      <w:rPr>
        <w:rFonts w:hint="default"/>
        <w:lang w:val="ru-RU" w:eastAsia="en-US" w:bidi="ar-SA"/>
      </w:rPr>
    </w:lvl>
    <w:lvl w:ilvl="3" w:tplc="7C8C7450">
      <w:numFmt w:val="bullet"/>
      <w:lvlText w:val="•"/>
      <w:lvlJc w:val="left"/>
      <w:pPr>
        <w:ind w:left="3457" w:hanging="483"/>
      </w:pPr>
      <w:rPr>
        <w:rFonts w:hint="default"/>
        <w:lang w:val="ru-RU" w:eastAsia="en-US" w:bidi="ar-SA"/>
      </w:rPr>
    </w:lvl>
    <w:lvl w:ilvl="4" w:tplc="8D14CC32">
      <w:numFmt w:val="bullet"/>
      <w:lvlText w:val="•"/>
      <w:lvlJc w:val="left"/>
      <w:pPr>
        <w:ind w:left="4530" w:hanging="483"/>
      </w:pPr>
      <w:rPr>
        <w:rFonts w:hint="default"/>
        <w:lang w:val="ru-RU" w:eastAsia="en-US" w:bidi="ar-SA"/>
      </w:rPr>
    </w:lvl>
    <w:lvl w:ilvl="5" w:tplc="45E60C5C">
      <w:numFmt w:val="bullet"/>
      <w:lvlText w:val="•"/>
      <w:lvlJc w:val="left"/>
      <w:pPr>
        <w:ind w:left="5603" w:hanging="483"/>
      </w:pPr>
      <w:rPr>
        <w:rFonts w:hint="default"/>
        <w:lang w:val="ru-RU" w:eastAsia="en-US" w:bidi="ar-SA"/>
      </w:rPr>
    </w:lvl>
    <w:lvl w:ilvl="6" w:tplc="7C6247F2">
      <w:numFmt w:val="bullet"/>
      <w:lvlText w:val="•"/>
      <w:lvlJc w:val="left"/>
      <w:pPr>
        <w:ind w:left="6675" w:hanging="483"/>
      </w:pPr>
      <w:rPr>
        <w:rFonts w:hint="default"/>
        <w:lang w:val="ru-RU" w:eastAsia="en-US" w:bidi="ar-SA"/>
      </w:rPr>
    </w:lvl>
    <w:lvl w:ilvl="7" w:tplc="7F6E1166">
      <w:numFmt w:val="bullet"/>
      <w:lvlText w:val="•"/>
      <w:lvlJc w:val="left"/>
      <w:pPr>
        <w:ind w:left="7748" w:hanging="483"/>
      </w:pPr>
      <w:rPr>
        <w:rFonts w:hint="default"/>
        <w:lang w:val="ru-RU" w:eastAsia="en-US" w:bidi="ar-SA"/>
      </w:rPr>
    </w:lvl>
    <w:lvl w:ilvl="8" w:tplc="C80ADA4C">
      <w:numFmt w:val="bullet"/>
      <w:lvlText w:val="•"/>
      <w:lvlJc w:val="left"/>
      <w:pPr>
        <w:ind w:left="8821" w:hanging="483"/>
      </w:pPr>
      <w:rPr>
        <w:rFonts w:hint="default"/>
        <w:lang w:val="ru-RU" w:eastAsia="en-US" w:bidi="ar-SA"/>
      </w:rPr>
    </w:lvl>
  </w:abstractNum>
  <w:abstractNum w:abstractNumId="13">
    <w:nsid w:val="200474A3"/>
    <w:multiLevelType w:val="multilevel"/>
    <w:tmpl w:val="02CC8390"/>
    <w:lvl w:ilvl="0">
      <w:start w:val="10"/>
      <w:numFmt w:val="decimal"/>
      <w:lvlText w:val="%1."/>
      <w:lvlJc w:val="left"/>
      <w:pPr>
        <w:ind w:left="112" w:hanging="36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2" w:hanging="572"/>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2" w:hanging="72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01" w:hanging="720"/>
      </w:pPr>
      <w:rPr>
        <w:rFonts w:hint="default"/>
        <w:lang w:val="ru-RU" w:eastAsia="en-US" w:bidi="ar-SA"/>
      </w:rPr>
    </w:lvl>
    <w:lvl w:ilvl="4">
      <w:numFmt w:val="bullet"/>
      <w:lvlText w:val="•"/>
      <w:lvlJc w:val="left"/>
      <w:pPr>
        <w:ind w:left="4362" w:hanging="720"/>
      </w:pPr>
      <w:rPr>
        <w:rFonts w:hint="default"/>
        <w:lang w:val="ru-RU" w:eastAsia="en-US" w:bidi="ar-SA"/>
      </w:rPr>
    </w:lvl>
    <w:lvl w:ilvl="5">
      <w:numFmt w:val="bullet"/>
      <w:lvlText w:val="•"/>
      <w:lvlJc w:val="left"/>
      <w:pPr>
        <w:ind w:left="5423" w:hanging="720"/>
      </w:pPr>
      <w:rPr>
        <w:rFonts w:hint="default"/>
        <w:lang w:val="ru-RU" w:eastAsia="en-US" w:bidi="ar-SA"/>
      </w:rPr>
    </w:lvl>
    <w:lvl w:ilvl="6">
      <w:numFmt w:val="bullet"/>
      <w:lvlText w:val="•"/>
      <w:lvlJc w:val="left"/>
      <w:pPr>
        <w:ind w:left="6483" w:hanging="720"/>
      </w:pPr>
      <w:rPr>
        <w:rFonts w:hint="default"/>
        <w:lang w:val="ru-RU" w:eastAsia="en-US" w:bidi="ar-SA"/>
      </w:rPr>
    </w:lvl>
    <w:lvl w:ilvl="7">
      <w:numFmt w:val="bullet"/>
      <w:lvlText w:val="•"/>
      <w:lvlJc w:val="left"/>
      <w:pPr>
        <w:ind w:left="7544" w:hanging="720"/>
      </w:pPr>
      <w:rPr>
        <w:rFonts w:hint="default"/>
        <w:lang w:val="ru-RU" w:eastAsia="en-US" w:bidi="ar-SA"/>
      </w:rPr>
    </w:lvl>
    <w:lvl w:ilvl="8">
      <w:numFmt w:val="bullet"/>
      <w:lvlText w:val="•"/>
      <w:lvlJc w:val="left"/>
      <w:pPr>
        <w:ind w:left="8605" w:hanging="720"/>
      </w:pPr>
      <w:rPr>
        <w:rFonts w:hint="default"/>
        <w:lang w:val="ru-RU" w:eastAsia="en-US" w:bidi="ar-SA"/>
      </w:rPr>
    </w:lvl>
  </w:abstractNum>
  <w:abstractNum w:abstractNumId="14">
    <w:nsid w:val="22ED0819"/>
    <w:multiLevelType w:val="hybridMultilevel"/>
    <w:tmpl w:val="B582C852"/>
    <w:lvl w:ilvl="0" w:tplc="8FD43A64">
      <w:numFmt w:val="bullet"/>
      <w:lvlText w:val="-"/>
      <w:lvlJc w:val="left"/>
      <w:pPr>
        <w:ind w:left="232" w:hanging="248"/>
      </w:pPr>
      <w:rPr>
        <w:rFonts w:ascii="Times New Roman" w:eastAsia="Times New Roman" w:hAnsi="Times New Roman" w:cs="Times New Roman" w:hint="default"/>
        <w:w w:val="99"/>
        <w:sz w:val="24"/>
        <w:szCs w:val="24"/>
        <w:lang w:val="ru-RU" w:eastAsia="en-US" w:bidi="ar-SA"/>
      </w:rPr>
    </w:lvl>
    <w:lvl w:ilvl="1" w:tplc="74C8A9A8">
      <w:numFmt w:val="bullet"/>
      <w:lvlText w:val="•"/>
      <w:lvlJc w:val="left"/>
      <w:pPr>
        <w:ind w:left="520" w:hanging="248"/>
      </w:pPr>
      <w:rPr>
        <w:rFonts w:hint="default"/>
        <w:lang w:val="ru-RU" w:eastAsia="en-US" w:bidi="ar-SA"/>
      </w:rPr>
    </w:lvl>
    <w:lvl w:ilvl="2" w:tplc="42B804DE">
      <w:numFmt w:val="bullet"/>
      <w:lvlText w:val="•"/>
      <w:lvlJc w:val="left"/>
      <w:pPr>
        <w:ind w:left="1680" w:hanging="248"/>
      </w:pPr>
      <w:rPr>
        <w:rFonts w:hint="default"/>
        <w:lang w:val="ru-RU" w:eastAsia="en-US" w:bidi="ar-SA"/>
      </w:rPr>
    </w:lvl>
    <w:lvl w:ilvl="3" w:tplc="0E6244CA">
      <w:numFmt w:val="bullet"/>
      <w:lvlText w:val="•"/>
      <w:lvlJc w:val="left"/>
      <w:pPr>
        <w:ind w:left="2841" w:hanging="248"/>
      </w:pPr>
      <w:rPr>
        <w:rFonts w:hint="default"/>
        <w:lang w:val="ru-RU" w:eastAsia="en-US" w:bidi="ar-SA"/>
      </w:rPr>
    </w:lvl>
    <w:lvl w:ilvl="4" w:tplc="7F2AEF14">
      <w:numFmt w:val="bullet"/>
      <w:lvlText w:val="•"/>
      <w:lvlJc w:val="left"/>
      <w:pPr>
        <w:ind w:left="4002" w:hanging="248"/>
      </w:pPr>
      <w:rPr>
        <w:rFonts w:hint="default"/>
        <w:lang w:val="ru-RU" w:eastAsia="en-US" w:bidi="ar-SA"/>
      </w:rPr>
    </w:lvl>
    <w:lvl w:ilvl="5" w:tplc="60504ED6">
      <w:numFmt w:val="bullet"/>
      <w:lvlText w:val="•"/>
      <w:lvlJc w:val="left"/>
      <w:pPr>
        <w:ind w:left="5162" w:hanging="248"/>
      </w:pPr>
      <w:rPr>
        <w:rFonts w:hint="default"/>
        <w:lang w:val="ru-RU" w:eastAsia="en-US" w:bidi="ar-SA"/>
      </w:rPr>
    </w:lvl>
    <w:lvl w:ilvl="6" w:tplc="F378C80C">
      <w:numFmt w:val="bullet"/>
      <w:lvlText w:val="•"/>
      <w:lvlJc w:val="left"/>
      <w:pPr>
        <w:ind w:left="6323" w:hanging="248"/>
      </w:pPr>
      <w:rPr>
        <w:rFonts w:hint="default"/>
        <w:lang w:val="ru-RU" w:eastAsia="en-US" w:bidi="ar-SA"/>
      </w:rPr>
    </w:lvl>
    <w:lvl w:ilvl="7" w:tplc="FA8EA622">
      <w:numFmt w:val="bullet"/>
      <w:lvlText w:val="•"/>
      <w:lvlJc w:val="left"/>
      <w:pPr>
        <w:ind w:left="7484" w:hanging="248"/>
      </w:pPr>
      <w:rPr>
        <w:rFonts w:hint="default"/>
        <w:lang w:val="ru-RU" w:eastAsia="en-US" w:bidi="ar-SA"/>
      </w:rPr>
    </w:lvl>
    <w:lvl w:ilvl="8" w:tplc="109EC5A4">
      <w:numFmt w:val="bullet"/>
      <w:lvlText w:val="•"/>
      <w:lvlJc w:val="left"/>
      <w:pPr>
        <w:ind w:left="8644" w:hanging="248"/>
      </w:pPr>
      <w:rPr>
        <w:rFonts w:hint="default"/>
        <w:lang w:val="ru-RU" w:eastAsia="en-US" w:bidi="ar-SA"/>
      </w:rPr>
    </w:lvl>
  </w:abstractNum>
  <w:abstractNum w:abstractNumId="15">
    <w:nsid w:val="23397B91"/>
    <w:multiLevelType w:val="multilevel"/>
    <w:tmpl w:val="A504333C"/>
    <w:lvl w:ilvl="0">
      <w:start w:val="9"/>
      <w:numFmt w:val="decimal"/>
      <w:lvlText w:val="%1"/>
      <w:lvlJc w:val="left"/>
      <w:pPr>
        <w:ind w:left="112" w:hanging="600"/>
        <w:jc w:val="left"/>
      </w:pPr>
      <w:rPr>
        <w:rFonts w:hint="default"/>
        <w:lang w:val="ru-RU" w:eastAsia="en-US" w:bidi="ar-SA"/>
      </w:rPr>
    </w:lvl>
    <w:lvl w:ilvl="1">
      <w:start w:val="1"/>
      <w:numFmt w:val="decimal"/>
      <w:lvlText w:val="%1.%2"/>
      <w:lvlJc w:val="left"/>
      <w:pPr>
        <w:ind w:left="112" w:hanging="600"/>
        <w:jc w:val="left"/>
      </w:pPr>
      <w:rPr>
        <w:rFonts w:hint="default"/>
        <w:lang w:val="ru-RU" w:eastAsia="en-US" w:bidi="ar-SA"/>
      </w:rPr>
    </w:lvl>
    <w:lvl w:ilvl="2">
      <w:start w:val="5"/>
      <w:numFmt w:val="decimal"/>
      <w:lvlText w:val="%1.%2.%3."/>
      <w:lvlJc w:val="left"/>
      <w:pPr>
        <w:ind w:left="112" w:hanging="60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01" w:hanging="600"/>
      </w:pPr>
      <w:rPr>
        <w:rFonts w:hint="default"/>
        <w:lang w:val="ru-RU" w:eastAsia="en-US" w:bidi="ar-SA"/>
      </w:rPr>
    </w:lvl>
    <w:lvl w:ilvl="4">
      <w:numFmt w:val="bullet"/>
      <w:lvlText w:val="•"/>
      <w:lvlJc w:val="left"/>
      <w:pPr>
        <w:ind w:left="4362" w:hanging="600"/>
      </w:pPr>
      <w:rPr>
        <w:rFonts w:hint="default"/>
        <w:lang w:val="ru-RU" w:eastAsia="en-US" w:bidi="ar-SA"/>
      </w:rPr>
    </w:lvl>
    <w:lvl w:ilvl="5">
      <w:numFmt w:val="bullet"/>
      <w:lvlText w:val="•"/>
      <w:lvlJc w:val="left"/>
      <w:pPr>
        <w:ind w:left="5423" w:hanging="600"/>
      </w:pPr>
      <w:rPr>
        <w:rFonts w:hint="default"/>
        <w:lang w:val="ru-RU" w:eastAsia="en-US" w:bidi="ar-SA"/>
      </w:rPr>
    </w:lvl>
    <w:lvl w:ilvl="6">
      <w:numFmt w:val="bullet"/>
      <w:lvlText w:val="•"/>
      <w:lvlJc w:val="left"/>
      <w:pPr>
        <w:ind w:left="6483" w:hanging="600"/>
      </w:pPr>
      <w:rPr>
        <w:rFonts w:hint="default"/>
        <w:lang w:val="ru-RU" w:eastAsia="en-US" w:bidi="ar-SA"/>
      </w:rPr>
    </w:lvl>
    <w:lvl w:ilvl="7">
      <w:numFmt w:val="bullet"/>
      <w:lvlText w:val="•"/>
      <w:lvlJc w:val="left"/>
      <w:pPr>
        <w:ind w:left="7544" w:hanging="600"/>
      </w:pPr>
      <w:rPr>
        <w:rFonts w:hint="default"/>
        <w:lang w:val="ru-RU" w:eastAsia="en-US" w:bidi="ar-SA"/>
      </w:rPr>
    </w:lvl>
    <w:lvl w:ilvl="8">
      <w:numFmt w:val="bullet"/>
      <w:lvlText w:val="•"/>
      <w:lvlJc w:val="left"/>
      <w:pPr>
        <w:ind w:left="8605" w:hanging="600"/>
      </w:pPr>
      <w:rPr>
        <w:rFonts w:hint="default"/>
        <w:lang w:val="ru-RU" w:eastAsia="en-US" w:bidi="ar-SA"/>
      </w:rPr>
    </w:lvl>
  </w:abstractNum>
  <w:abstractNum w:abstractNumId="16">
    <w:nsid w:val="252248F2"/>
    <w:multiLevelType w:val="multilevel"/>
    <w:tmpl w:val="EDF0A2AE"/>
    <w:lvl w:ilvl="0">
      <w:start w:val="9"/>
      <w:numFmt w:val="decimal"/>
      <w:lvlText w:val="%1"/>
      <w:lvlJc w:val="left"/>
      <w:pPr>
        <w:ind w:left="112" w:hanging="682"/>
        <w:jc w:val="left"/>
      </w:pPr>
      <w:rPr>
        <w:rFonts w:hint="default"/>
        <w:lang w:val="ru-RU" w:eastAsia="en-US" w:bidi="ar-SA"/>
      </w:rPr>
    </w:lvl>
    <w:lvl w:ilvl="1">
      <w:start w:val="3"/>
      <w:numFmt w:val="decimal"/>
      <w:lvlText w:val="%1.%2"/>
      <w:lvlJc w:val="left"/>
      <w:pPr>
        <w:ind w:left="112" w:hanging="682"/>
        <w:jc w:val="left"/>
      </w:pPr>
      <w:rPr>
        <w:rFonts w:hint="default"/>
        <w:lang w:val="ru-RU" w:eastAsia="en-US" w:bidi="ar-SA"/>
      </w:rPr>
    </w:lvl>
    <w:lvl w:ilvl="2">
      <w:start w:val="2"/>
      <w:numFmt w:val="decimal"/>
      <w:lvlText w:val="%1.%2.%3."/>
      <w:lvlJc w:val="left"/>
      <w:pPr>
        <w:ind w:left="112" w:hanging="682"/>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01" w:hanging="682"/>
      </w:pPr>
      <w:rPr>
        <w:rFonts w:hint="default"/>
        <w:lang w:val="ru-RU" w:eastAsia="en-US" w:bidi="ar-SA"/>
      </w:rPr>
    </w:lvl>
    <w:lvl w:ilvl="4">
      <w:numFmt w:val="bullet"/>
      <w:lvlText w:val="•"/>
      <w:lvlJc w:val="left"/>
      <w:pPr>
        <w:ind w:left="4362" w:hanging="682"/>
      </w:pPr>
      <w:rPr>
        <w:rFonts w:hint="default"/>
        <w:lang w:val="ru-RU" w:eastAsia="en-US" w:bidi="ar-SA"/>
      </w:rPr>
    </w:lvl>
    <w:lvl w:ilvl="5">
      <w:numFmt w:val="bullet"/>
      <w:lvlText w:val="•"/>
      <w:lvlJc w:val="left"/>
      <w:pPr>
        <w:ind w:left="5423" w:hanging="682"/>
      </w:pPr>
      <w:rPr>
        <w:rFonts w:hint="default"/>
        <w:lang w:val="ru-RU" w:eastAsia="en-US" w:bidi="ar-SA"/>
      </w:rPr>
    </w:lvl>
    <w:lvl w:ilvl="6">
      <w:numFmt w:val="bullet"/>
      <w:lvlText w:val="•"/>
      <w:lvlJc w:val="left"/>
      <w:pPr>
        <w:ind w:left="6483" w:hanging="682"/>
      </w:pPr>
      <w:rPr>
        <w:rFonts w:hint="default"/>
        <w:lang w:val="ru-RU" w:eastAsia="en-US" w:bidi="ar-SA"/>
      </w:rPr>
    </w:lvl>
    <w:lvl w:ilvl="7">
      <w:numFmt w:val="bullet"/>
      <w:lvlText w:val="•"/>
      <w:lvlJc w:val="left"/>
      <w:pPr>
        <w:ind w:left="7544" w:hanging="682"/>
      </w:pPr>
      <w:rPr>
        <w:rFonts w:hint="default"/>
        <w:lang w:val="ru-RU" w:eastAsia="en-US" w:bidi="ar-SA"/>
      </w:rPr>
    </w:lvl>
    <w:lvl w:ilvl="8">
      <w:numFmt w:val="bullet"/>
      <w:lvlText w:val="•"/>
      <w:lvlJc w:val="left"/>
      <w:pPr>
        <w:ind w:left="8605" w:hanging="682"/>
      </w:pPr>
      <w:rPr>
        <w:rFonts w:hint="default"/>
        <w:lang w:val="ru-RU" w:eastAsia="en-US" w:bidi="ar-SA"/>
      </w:rPr>
    </w:lvl>
  </w:abstractNum>
  <w:abstractNum w:abstractNumId="17">
    <w:nsid w:val="26B5392C"/>
    <w:multiLevelType w:val="hybridMultilevel"/>
    <w:tmpl w:val="30A229AE"/>
    <w:lvl w:ilvl="0" w:tplc="639A712E">
      <w:start w:val="2"/>
      <w:numFmt w:val="upperRoman"/>
      <w:lvlText w:val="%1"/>
      <w:lvlJc w:val="left"/>
      <w:pPr>
        <w:ind w:left="1158" w:hanging="219"/>
        <w:jc w:val="left"/>
      </w:pPr>
      <w:rPr>
        <w:rFonts w:ascii="Times New Roman" w:eastAsia="Times New Roman" w:hAnsi="Times New Roman" w:cs="Times New Roman" w:hint="default"/>
        <w:w w:val="100"/>
        <w:sz w:val="24"/>
        <w:szCs w:val="24"/>
        <w:lang w:val="ru-RU" w:eastAsia="en-US" w:bidi="ar-SA"/>
      </w:rPr>
    </w:lvl>
    <w:lvl w:ilvl="1" w:tplc="75C0D356">
      <w:numFmt w:val="bullet"/>
      <w:lvlText w:val="•"/>
      <w:lvlJc w:val="left"/>
      <w:pPr>
        <w:ind w:left="2140" w:hanging="219"/>
      </w:pPr>
      <w:rPr>
        <w:rFonts w:hint="default"/>
        <w:lang w:val="ru-RU" w:eastAsia="en-US" w:bidi="ar-SA"/>
      </w:rPr>
    </w:lvl>
    <w:lvl w:ilvl="2" w:tplc="2AD455FE">
      <w:numFmt w:val="bullet"/>
      <w:lvlText w:val="•"/>
      <w:lvlJc w:val="left"/>
      <w:pPr>
        <w:ind w:left="3121" w:hanging="219"/>
      </w:pPr>
      <w:rPr>
        <w:rFonts w:hint="default"/>
        <w:lang w:val="ru-RU" w:eastAsia="en-US" w:bidi="ar-SA"/>
      </w:rPr>
    </w:lvl>
    <w:lvl w:ilvl="3" w:tplc="5FEC3544">
      <w:numFmt w:val="bullet"/>
      <w:lvlText w:val="•"/>
      <w:lvlJc w:val="left"/>
      <w:pPr>
        <w:ind w:left="4101" w:hanging="219"/>
      </w:pPr>
      <w:rPr>
        <w:rFonts w:hint="default"/>
        <w:lang w:val="ru-RU" w:eastAsia="en-US" w:bidi="ar-SA"/>
      </w:rPr>
    </w:lvl>
    <w:lvl w:ilvl="4" w:tplc="EEB2D6AC">
      <w:numFmt w:val="bullet"/>
      <w:lvlText w:val="•"/>
      <w:lvlJc w:val="left"/>
      <w:pPr>
        <w:ind w:left="5082" w:hanging="219"/>
      </w:pPr>
      <w:rPr>
        <w:rFonts w:hint="default"/>
        <w:lang w:val="ru-RU" w:eastAsia="en-US" w:bidi="ar-SA"/>
      </w:rPr>
    </w:lvl>
    <w:lvl w:ilvl="5" w:tplc="35404EA2">
      <w:numFmt w:val="bullet"/>
      <w:lvlText w:val="•"/>
      <w:lvlJc w:val="left"/>
      <w:pPr>
        <w:ind w:left="6063" w:hanging="219"/>
      </w:pPr>
      <w:rPr>
        <w:rFonts w:hint="default"/>
        <w:lang w:val="ru-RU" w:eastAsia="en-US" w:bidi="ar-SA"/>
      </w:rPr>
    </w:lvl>
    <w:lvl w:ilvl="6" w:tplc="FE42F1C4">
      <w:numFmt w:val="bullet"/>
      <w:lvlText w:val="•"/>
      <w:lvlJc w:val="left"/>
      <w:pPr>
        <w:ind w:left="7043" w:hanging="219"/>
      </w:pPr>
      <w:rPr>
        <w:rFonts w:hint="default"/>
        <w:lang w:val="ru-RU" w:eastAsia="en-US" w:bidi="ar-SA"/>
      </w:rPr>
    </w:lvl>
    <w:lvl w:ilvl="7" w:tplc="96CA5054">
      <w:numFmt w:val="bullet"/>
      <w:lvlText w:val="•"/>
      <w:lvlJc w:val="left"/>
      <w:pPr>
        <w:ind w:left="8024" w:hanging="219"/>
      </w:pPr>
      <w:rPr>
        <w:rFonts w:hint="default"/>
        <w:lang w:val="ru-RU" w:eastAsia="en-US" w:bidi="ar-SA"/>
      </w:rPr>
    </w:lvl>
    <w:lvl w:ilvl="8" w:tplc="2EA62110">
      <w:numFmt w:val="bullet"/>
      <w:lvlText w:val="•"/>
      <w:lvlJc w:val="left"/>
      <w:pPr>
        <w:ind w:left="9005" w:hanging="219"/>
      </w:pPr>
      <w:rPr>
        <w:rFonts w:hint="default"/>
        <w:lang w:val="ru-RU" w:eastAsia="en-US" w:bidi="ar-SA"/>
      </w:rPr>
    </w:lvl>
  </w:abstractNum>
  <w:abstractNum w:abstractNumId="18">
    <w:nsid w:val="286C01FC"/>
    <w:multiLevelType w:val="multilevel"/>
    <w:tmpl w:val="8B6AE644"/>
    <w:lvl w:ilvl="0">
      <w:start w:val="6"/>
      <w:numFmt w:val="decimal"/>
      <w:lvlText w:val="%1"/>
      <w:lvlJc w:val="left"/>
      <w:pPr>
        <w:ind w:left="1240" w:hanging="420"/>
        <w:jc w:val="left"/>
      </w:pPr>
      <w:rPr>
        <w:rFonts w:hint="default"/>
        <w:lang w:val="ru-RU" w:eastAsia="en-US" w:bidi="ar-SA"/>
      </w:rPr>
    </w:lvl>
    <w:lvl w:ilvl="1">
      <w:start w:val="2"/>
      <w:numFmt w:val="decimal"/>
      <w:lvlText w:val="%1.%2."/>
      <w:lvlJc w:val="left"/>
      <w:pPr>
        <w:ind w:left="1240" w:hanging="42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420" w:hanging="60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00" w:hanging="78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81" w:hanging="780"/>
      </w:pPr>
      <w:rPr>
        <w:rFonts w:hint="default"/>
        <w:lang w:val="ru-RU" w:eastAsia="en-US" w:bidi="ar-SA"/>
      </w:rPr>
    </w:lvl>
    <w:lvl w:ilvl="5">
      <w:numFmt w:val="bullet"/>
      <w:lvlText w:val="•"/>
      <w:lvlJc w:val="left"/>
      <w:pPr>
        <w:ind w:left="5022" w:hanging="780"/>
      </w:pPr>
      <w:rPr>
        <w:rFonts w:hint="default"/>
        <w:lang w:val="ru-RU" w:eastAsia="en-US" w:bidi="ar-SA"/>
      </w:rPr>
    </w:lvl>
    <w:lvl w:ilvl="6">
      <w:numFmt w:val="bullet"/>
      <w:lvlText w:val="•"/>
      <w:lvlJc w:val="left"/>
      <w:pPr>
        <w:ind w:left="6163" w:hanging="780"/>
      </w:pPr>
      <w:rPr>
        <w:rFonts w:hint="default"/>
        <w:lang w:val="ru-RU" w:eastAsia="en-US" w:bidi="ar-SA"/>
      </w:rPr>
    </w:lvl>
    <w:lvl w:ilvl="7">
      <w:numFmt w:val="bullet"/>
      <w:lvlText w:val="•"/>
      <w:lvlJc w:val="left"/>
      <w:pPr>
        <w:ind w:left="7304" w:hanging="780"/>
      </w:pPr>
      <w:rPr>
        <w:rFonts w:hint="default"/>
        <w:lang w:val="ru-RU" w:eastAsia="en-US" w:bidi="ar-SA"/>
      </w:rPr>
    </w:lvl>
    <w:lvl w:ilvl="8">
      <w:numFmt w:val="bullet"/>
      <w:lvlText w:val="•"/>
      <w:lvlJc w:val="left"/>
      <w:pPr>
        <w:ind w:left="8444" w:hanging="780"/>
      </w:pPr>
      <w:rPr>
        <w:rFonts w:hint="default"/>
        <w:lang w:val="ru-RU" w:eastAsia="en-US" w:bidi="ar-SA"/>
      </w:rPr>
    </w:lvl>
  </w:abstractNum>
  <w:abstractNum w:abstractNumId="19">
    <w:nsid w:val="28A7504D"/>
    <w:multiLevelType w:val="hybridMultilevel"/>
    <w:tmpl w:val="E0580CB8"/>
    <w:lvl w:ilvl="0" w:tplc="5EAC49FC">
      <w:numFmt w:val="bullet"/>
      <w:lvlText w:val="–"/>
      <w:lvlJc w:val="left"/>
      <w:pPr>
        <w:ind w:left="112" w:hanging="199"/>
      </w:pPr>
      <w:rPr>
        <w:rFonts w:ascii="Times New Roman" w:eastAsia="Times New Roman" w:hAnsi="Times New Roman" w:cs="Times New Roman" w:hint="default"/>
        <w:w w:val="100"/>
        <w:sz w:val="24"/>
        <w:szCs w:val="24"/>
        <w:lang w:val="ru-RU" w:eastAsia="en-US" w:bidi="ar-SA"/>
      </w:rPr>
    </w:lvl>
    <w:lvl w:ilvl="1" w:tplc="BFA232EC">
      <w:numFmt w:val="bullet"/>
      <w:lvlText w:val="•"/>
      <w:lvlJc w:val="left"/>
      <w:pPr>
        <w:ind w:left="1180" w:hanging="199"/>
      </w:pPr>
      <w:rPr>
        <w:rFonts w:hint="default"/>
        <w:lang w:val="ru-RU" w:eastAsia="en-US" w:bidi="ar-SA"/>
      </w:rPr>
    </w:lvl>
    <w:lvl w:ilvl="2" w:tplc="1764AC58">
      <w:numFmt w:val="bullet"/>
      <w:lvlText w:val="•"/>
      <w:lvlJc w:val="left"/>
      <w:pPr>
        <w:ind w:left="2241" w:hanging="199"/>
      </w:pPr>
      <w:rPr>
        <w:rFonts w:hint="default"/>
        <w:lang w:val="ru-RU" w:eastAsia="en-US" w:bidi="ar-SA"/>
      </w:rPr>
    </w:lvl>
    <w:lvl w:ilvl="3" w:tplc="21FAF972">
      <w:numFmt w:val="bullet"/>
      <w:lvlText w:val="•"/>
      <w:lvlJc w:val="left"/>
      <w:pPr>
        <w:ind w:left="3301" w:hanging="199"/>
      </w:pPr>
      <w:rPr>
        <w:rFonts w:hint="default"/>
        <w:lang w:val="ru-RU" w:eastAsia="en-US" w:bidi="ar-SA"/>
      </w:rPr>
    </w:lvl>
    <w:lvl w:ilvl="4" w:tplc="54BE6C70">
      <w:numFmt w:val="bullet"/>
      <w:lvlText w:val="•"/>
      <w:lvlJc w:val="left"/>
      <w:pPr>
        <w:ind w:left="4362" w:hanging="199"/>
      </w:pPr>
      <w:rPr>
        <w:rFonts w:hint="default"/>
        <w:lang w:val="ru-RU" w:eastAsia="en-US" w:bidi="ar-SA"/>
      </w:rPr>
    </w:lvl>
    <w:lvl w:ilvl="5" w:tplc="62468CAA">
      <w:numFmt w:val="bullet"/>
      <w:lvlText w:val="•"/>
      <w:lvlJc w:val="left"/>
      <w:pPr>
        <w:ind w:left="5423" w:hanging="199"/>
      </w:pPr>
      <w:rPr>
        <w:rFonts w:hint="default"/>
        <w:lang w:val="ru-RU" w:eastAsia="en-US" w:bidi="ar-SA"/>
      </w:rPr>
    </w:lvl>
    <w:lvl w:ilvl="6" w:tplc="BCBE6DD0">
      <w:numFmt w:val="bullet"/>
      <w:lvlText w:val="•"/>
      <w:lvlJc w:val="left"/>
      <w:pPr>
        <w:ind w:left="6483" w:hanging="199"/>
      </w:pPr>
      <w:rPr>
        <w:rFonts w:hint="default"/>
        <w:lang w:val="ru-RU" w:eastAsia="en-US" w:bidi="ar-SA"/>
      </w:rPr>
    </w:lvl>
    <w:lvl w:ilvl="7" w:tplc="3C448180">
      <w:numFmt w:val="bullet"/>
      <w:lvlText w:val="•"/>
      <w:lvlJc w:val="left"/>
      <w:pPr>
        <w:ind w:left="7544" w:hanging="199"/>
      </w:pPr>
      <w:rPr>
        <w:rFonts w:hint="default"/>
        <w:lang w:val="ru-RU" w:eastAsia="en-US" w:bidi="ar-SA"/>
      </w:rPr>
    </w:lvl>
    <w:lvl w:ilvl="8" w:tplc="7DD0F56E">
      <w:numFmt w:val="bullet"/>
      <w:lvlText w:val="•"/>
      <w:lvlJc w:val="left"/>
      <w:pPr>
        <w:ind w:left="8605" w:hanging="199"/>
      </w:pPr>
      <w:rPr>
        <w:rFonts w:hint="default"/>
        <w:lang w:val="ru-RU" w:eastAsia="en-US" w:bidi="ar-SA"/>
      </w:rPr>
    </w:lvl>
  </w:abstractNum>
  <w:abstractNum w:abstractNumId="20">
    <w:nsid w:val="2AD907BC"/>
    <w:multiLevelType w:val="multilevel"/>
    <w:tmpl w:val="647C648C"/>
    <w:lvl w:ilvl="0">
      <w:start w:val="1"/>
      <w:numFmt w:val="decimal"/>
      <w:lvlText w:val="%1"/>
      <w:lvlJc w:val="left"/>
      <w:pPr>
        <w:ind w:left="1613" w:hanging="720"/>
        <w:jc w:val="left"/>
      </w:pPr>
      <w:rPr>
        <w:rFonts w:hint="default"/>
        <w:lang w:val="ru-RU" w:eastAsia="en-US" w:bidi="ar-SA"/>
      </w:rPr>
    </w:lvl>
    <w:lvl w:ilvl="1">
      <w:start w:val="3"/>
      <w:numFmt w:val="decimal"/>
      <w:lvlText w:val="%1.%2"/>
      <w:lvlJc w:val="left"/>
      <w:pPr>
        <w:ind w:left="1613" w:hanging="720"/>
        <w:jc w:val="left"/>
      </w:pPr>
      <w:rPr>
        <w:rFonts w:hint="default"/>
        <w:lang w:val="ru-RU" w:eastAsia="en-US" w:bidi="ar-SA"/>
      </w:rPr>
    </w:lvl>
    <w:lvl w:ilvl="2">
      <w:start w:val="1"/>
      <w:numFmt w:val="decimal"/>
      <w:lvlText w:val="%1.%2.%3."/>
      <w:lvlJc w:val="left"/>
      <w:pPr>
        <w:ind w:left="1613" w:hanging="7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541" w:hanging="360"/>
      </w:pPr>
      <w:rPr>
        <w:rFonts w:ascii="Symbol" w:eastAsia="Symbol" w:hAnsi="Symbol" w:cs="Symbol" w:hint="default"/>
        <w:w w:val="100"/>
        <w:sz w:val="24"/>
        <w:szCs w:val="24"/>
        <w:lang w:val="ru-RU" w:eastAsia="en-US" w:bidi="ar-SA"/>
      </w:rPr>
    </w:lvl>
    <w:lvl w:ilvl="4">
      <w:numFmt w:val="bullet"/>
      <w:lvlText w:val="•"/>
      <w:lvlJc w:val="left"/>
      <w:pPr>
        <w:ind w:left="4653" w:hanging="360"/>
      </w:pPr>
      <w:rPr>
        <w:rFonts w:hint="default"/>
        <w:lang w:val="ru-RU" w:eastAsia="en-US" w:bidi="ar-SA"/>
      </w:rPr>
    </w:lvl>
    <w:lvl w:ilvl="5">
      <w:numFmt w:val="bullet"/>
      <w:lvlText w:val="•"/>
      <w:lvlJc w:val="left"/>
      <w:pPr>
        <w:ind w:left="5664" w:hanging="360"/>
      </w:pPr>
      <w:rPr>
        <w:rFonts w:hint="default"/>
        <w:lang w:val="ru-RU" w:eastAsia="en-US" w:bidi="ar-SA"/>
      </w:rPr>
    </w:lvl>
    <w:lvl w:ilvl="6">
      <w:numFmt w:val="bullet"/>
      <w:lvlText w:val="•"/>
      <w:lvlJc w:val="left"/>
      <w:pPr>
        <w:ind w:left="6675" w:hanging="360"/>
      </w:pPr>
      <w:rPr>
        <w:rFonts w:hint="default"/>
        <w:lang w:val="ru-RU" w:eastAsia="en-US" w:bidi="ar-SA"/>
      </w:rPr>
    </w:lvl>
    <w:lvl w:ilvl="7">
      <w:numFmt w:val="bullet"/>
      <w:lvlText w:val="•"/>
      <w:lvlJc w:val="left"/>
      <w:pPr>
        <w:ind w:left="7686" w:hanging="360"/>
      </w:pPr>
      <w:rPr>
        <w:rFonts w:hint="default"/>
        <w:lang w:val="ru-RU" w:eastAsia="en-US" w:bidi="ar-SA"/>
      </w:rPr>
    </w:lvl>
    <w:lvl w:ilvl="8">
      <w:numFmt w:val="bullet"/>
      <w:lvlText w:val="•"/>
      <w:lvlJc w:val="left"/>
      <w:pPr>
        <w:ind w:left="8697" w:hanging="360"/>
      </w:pPr>
      <w:rPr>
        <w:rFonts w:hint="default"/>
        <w:lang w:val="ru-RU" w:eastAsia="en-US" w:bidi="ar-SA"/>
      </w:rPr>
    </w:lvl>
  </w:abstractNum>
  <w:abstractNum w:abstractNumId="21">
    <w:nsid w:val="2BB211AA"/>
    <w:multiLevelType w:val="multilevel"/>
    <w:tmpl w:val="E0EEA290"/>
    <w:lvl w:ilvl="0">
      <w:start w:val="9"/>
      <w:numFmt w:val="decimal"/>
      <w:lvlText w:val="%1."/>
      <w:lvlJc w:val="left"/>
      <w:pPr>
        <w:ind w:left="112"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2" w:hanging="42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2" w:hanging="60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01" w:hanging="600"/>
      </w:pPr>
      <w:rPr>
        <w:rFonts w:hint="default"/>
        <w:lang w:val="ru-RU" w:eastAsia="en-US" w:bidi="ar-SA"/>
      </w:rPr>
    </w:lvl>
    <w:lvl w:ilvl="4">
      <w:numFmt w:val="bullet"/>
      <w:lvlText w:val="•"/>
      <w:lvlJc w:val="left"/>
      <w:pPr>
        <w:ind w:left="4362" w:hanging="600"/>
      </w:pPr>
      <w:rPr>
        <w:rFonts w:hint="default"/>
        <w:lang w:val="ru-RU" w:eastAsia="en-US" w:bidi="ar-SA"/>
      </w:rPr>
    </w:lvl>
    <w:lvl w:ilvl="5">
      <w:numFmt w:val="bullet"/>
      <w:lvlText w:val="•"/>
      <w:lvlJc w:val="left"/>
      <w:pPr>
        <w:ind w:left="5423" w:hanging="600"/>
      </w:pPr>
      <w:rPr>
        <w:rFonts w:hint="default"/>
        <w:lang w:val="ru-RU" w:eastAsia="en-US" w:bidi="ar-SA"/>
      </w:rPr>
    </w:lvl>
    <w:lvl w:ilvl="6">
      <w:numFmt w:val="bullet"/>
      <w:lvlText w:val="•"/>
      <w:lvlJc w:val="left"/>
      <w:pPr>
        <w:ind w:left="6483" w:hanging="600"/>
      </w:pPr>
      <w:rPr>
        <w:rFonts w:hint="default"/>
        <w:lang w:val="ru-RU" w:eastAsia="en-US" w:bidi="ar-SA"/>
      </w:rPr>
    </w:lvl>
    <w:lvl w:ilvl="7">
      <w:numFmt w:val="bullet"/>
      <w:lvlText w:val="•"/>
      <w:lvlJc w:val="left"/>
      <w:pPr>
        <w:ind w:left="7544" w:hanging="600"/>
      </w:pPr>
      <w:rPr>
        <w:rFonts w:hint="default"/>
        <w:lang w:val="ru-RU" w:eastAsia="en-US" w:bidi="ar-SA"/>
      </w:rPr>
    </w:lvl>
    <w:lvl w:ilvl="8">
      <w:numFmt w:val="bullet"/>
      <w:lvlText w:val="•"/>
      <w:lvlJc w:val="left"/>
      <w:pPr>
        <w:ind w:left="8605" w:hanging="600"/>
      </w:pPr>
      <w:rPr>
        <w:rFonts w:hint="default"/>
        <w:lang w:val="ru-RU" w:eastAsia="en-US" w:bidi="ar-SA"/>
      </w:rPr>
    </w:lvl>
  </w:abstractNum>
  <w:abstractNum w:abstractNumId="22">
    <w:nsid w:val="300D0E8C"/>
    <w:multiLevelType w:val="multilevel"/>
    <w:tmpl w:val="0D3C2FA2"/>
    <w:lvl w:ilvl="0">
      <w:start w:val="6"/>
      <w:numFmt w:val="decimal"/>
      <w:lvlText w:val="%1"/>
      <w:lvlJc w:val="left"/>
      <w:pPr>
        <w:ind w:left="1684" w:hanging="720"/>
        <w:jc w:val="left"/>
      </w:pPr>
      <w:rPr>
        <w:rFonts w:hint="default"/>
        <w:lang w:val="ru-RU" w:eastAsia="en-US" w:bidi="ar-SA"/>
      </w:rPr>
    </w:lvl>
    <w:lvl w:ilvl="1">
      <w:start w:val="2"/>
      <w:numFmt w:val="decimal"/>
      <w:lvlText w:val="%1.%2"/>
      <w:lvlJc w:val="left"/>
      <w:pPr>
        <w:ind w:left="1684" w:hanging="720"/>
        <w:jc w:val="left"/>
      </w:pPr>
      <w:rPr>
        <w:rFonts w:hint="default"/>
        <w:lang w:val="ru-RU" w:eastAsia="en-US" w:bidi="ar-SA"/>
      </w:rPr>
    </w:lvl>
    <w:lvl w:ilvl="2">
      <w:start w:val="10"/>
      <w:numFmt w:val="decimal"/>
      <w:lvlText w:val="%1.%2.%3."/>
      <w:lvlJc w:val="left"/>
      <w:pPr>
        <w:ind w:left="1684" w:hanging="72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393" w:hanging="720"/>
      </w:pPr>
      <w:rPr>
        <w:rFonts w:hint="default"/>
        <w:lang w:val="ru-RU" w:eastAsia="en-US" w:bidi="ar-SA"/>
      </w:rPr>
    </w:lvl>
    <w:lvl w:ilvl="4">
      <w:numFmt w:val="bullet"/>
      <w:lvlText w:val="•"/>
      <w:lvlJc w:val="left"/>
      <w:pPr>
        <w:ind w:left="5298" w:hanging="720"/>
      </w:pPr>
      <w:rPr>
        <w:rFonts w:hint="default"/>
        <w:lang w:val="ru-RU" w:eastAsia="en-US" w:bidi="ar-SA"/>
      </w:rPr>
    </w:lvl>
    <w:lvl w:ilvl="5">
      <w:numFmt w:val="bullet"/>
      <w:lvlText w:val="•"/>
      <w:lvlJc w:val="left"/>
      <w:pPr>
        <w:ind w:left="6203" w:hanging="720"/>
      </w:pPr>
      <w:rPr>
        <w:rFonts w:hint="default"/>
        <w:lang w:val="ru-RU" w:eastAsia="en-US" w:bidi="ar-SA"/>
      </w:rPr>
    </w:lvl>
    <w:lvl w:ilvl="6">
      <w:numFmt w:val="bullet"/>
      <w:lvlText w:val="•"/>
      <w:lvlJc w:val="left"/>
      <w:pPr>
        <w:ind w:left="7107" w:hanging="720"/>
      </w:pPr>
      <w:rPr>
        <w:rFonts w:hint="default"/>
        <w:lang w:val="ru-RU" w:eastAsia="en-US" w:bidi="ar-SA"/>
      </w:rPr>
    </w:lvl>
    <w:lvl w:ilvl="7">
      <w:numFmt w:val="bullet"/>
      <w:lvlText w:val="•"/>
      <w:lvlJc w:val="left"/>
      <w:pPr>
        <w:ind w:left="8012" w:hanging="720"/>
      </w:pPr>
      <w:rPr>
        <w:rFonts w:hint="default"/>
        <w:lang w:val="ru-RU" w:eastAsia="en-US" w:bidi="ar-SA"/>
      </w:rPr>
    </w:lvl>
    <w:lvl w:ilvl="8">
      <w:numFmt w:val="bullet"/>
      <w:lvlText w:val="•"/>
      <w:lvlJc w:val="left"/>
      <w:pPr>
        <w:ind w:left="8917" w:hanging="720"/>
      </w:pPr>
      <w:rPr>
        <w:rFonts w:hint="default"/>
        <w:lang w:val="ru-RU" w:eastAsia="en-US" w:bidi="ar-SA"/>
      </w:rPr>
    </w:lvl>
  </w:abstractNum>
  <w:abstractNum w:abstractNumId="23">
    <w:nsid w:val="33D70A84"/>
    <w:multiLevelType w:val="multilevel"/>
    <w:tmpl w:val="B1209E7A"/>
    <w:lvl w:ilvl="0">
      <w:start w:val="1"/>
      <w:numFmt w:val="decimal"/>
      <w:lvlText w:val="%1."/>
      <w:lvlJc w:val="left"/>
      <w:pPr>
        <w:ind w:left="112"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2" w:hanging="42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2" w:hanging="60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583" w:hanging="600"/>
      </w:pPr>
      <w:rPr>
        <w:rFonts w:hint="default"/>
        <w:lang w:val="ru-RU" w:eastAsia="en-US" w:bidi="ar-SA"/>
      </w:rPr>
    </w:lvl>
    <w:lvl w:ilvl="4">
      <w:numFmt w:val="bullet"/>
      <w:lvlText w:val="•"/>
      <w:lvlJc w:val="left"/>
      <w:pPr>
        <w:ind w:left="3746" w:hanging="600"/>
      </w:pPr>
      <w:rPr>
        <w:rFonts w:hint="default"/>
        <w:lang w:val="ru-RU" w:eastAsia="en-US" w:bidi="ar-SA"/>
      </w:rPr>
    </w:lvl>
    <w:lvl w:ilvl="5">
      <w:numFmt w:val="bullet"/>
      <w:lvlText w:val="•"/>
      <w:lvlJc w:val="left"/>
      <w:pPr>
        <w:ind w:left="4909" w:hanging="600"/>
      </w:pPr>
      <w:rPr>
        <w:rFonts w:hint="default"/>
        <w:lang w:val="ru-RU" w:eastAsia="en-US" w:bidi="ar-SA"/>
      </w:rPr>
    </w:lvl>
    <w:lvl w:ilvl="6">
      <w:numFmt w:val="bullet"/>
      <w:lvlText w:val="•"/>
      <w:lvlJc w:val="left"/>
      <w:pPr>
        <w:ind w:left="6073" w:hanging="600"/>
      </w:pPr>
      <w:rPr>
        <w:rFonts w:hint="default"/>
        <w:lang w:val="ru-RU" w:eastAsia="en-US" w:bidi="ar-SA"/>
      </w:rPr>
    </w:lvl>
    <w:lvl w:ilvl="7">
      <w:numFmt w:val="bullet"/>
      <w:lvlText w:val="•"/>
      <w:lvlJc w:val="left"/>
      <w:pPr>
        <w:ind w:left="7236" w:hanging="600"/>
      </w:pPr>
      <w:rPr>
        <w:rFonts w:hint="default"/>
        <w:lang w:val="ru-RU" w:eastAsia="en-US" w:bidi="ar-SA"/>
      </w:rPr>
    </w:lvl>
    <w:lvl w:ilvl="8">
      <w:numFmt w:val="bullet"/>
      <w:lvlText w:val="•"/>
      <w:lvlJc w:val="left"/>
      <w:pPr>
        <w:ind w:left="8399" w:hanging="600"/>
      </w:pPr>
      <w:rPr>
        <w:rFonts w:hint="default"/>
        <w:lang w:val="ru-RU" w:eastAsia="en-US" w:bidi="ar-SA"/>
      </w:rPr>
    </w:lvl>
  </w:abstractNum>
  <w:abstractNum w:abstractNumId="24">
    <w:nsid w:val="36337A66"/>
    <w:multiLevelType w:val="multilevel"/>
    <w:tmpl w:val="3094EBFC"/>
    <w:lvl w:ilvl="0">
      <w:start w:val="6"/>
      <w:numFmt w:val="decimal"/>
      <w:lvlText w:val="%1"/>
      <w:lvlJc w:val="left"/>
      <w:pPr>
        <w:ind w:left="1420" w:hanging="600"/>
        <w:jc w:val="left"/>
      </w:pPr>
      <w:rPr>
        <w:rFonts w:hint="default"/>
        <w:lang w:val="ru-RU" w:eastAsia="en-US" w:bidi="ar-SA"/>
      </w:rPr>
    </w:lvl>
    <w:lvl w:ilvl="1">
      <w:start w:val="1"/>
      <w:numFmt w:val="decimal"/>
      <w:lvlText w:val="%1.%2"/>
      <w:lvlJc w:val="left"/>
      <w:pPr>
        <w:ind w:left="1420" w:hanging="600"/>
        <w:jc w:val="left"/>
      </w:pPr>
      <w:rPr>
        <w:rFonts w:hint="default"/>
        <w:lang w:val="ru-RU" w:eastAsia="en-US" w:bidi="ar-SA"/>
      </w:rPr>
    </w:lvl>
    <w:lvl w:ilvl="2">
      <w:start w:val="3"/>
      <w:numFmt w:val="decimal"/>
      <w:lvlText w:val="%1.%2.%3."/>
      <w:lvlJc w:val="left"/>
      <w:pPr>
        <w:ind w:left="1420" w:hanging="60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211" w:hanging="600"/>
      </w:pPr>
      <w:rPr>
        <w:rFonts w:hint="default"/>
        <w:lang w:val="ru-RU" w:eastAsia="en-US" w:bidi="ar-SA"/>
      </w:rPr>
    </w:lvl>
    <w:lvl w:ilvl="4">
      <w:numFmt w:val="bullet"/>
      <w:lvlText w:val="•"/>
      <w:lvlJc w:val="left"/>
      <w:pPr>
        <w:ind w:left="5142" w:hanging="600"/>
      </w:pPr>
      <w:rPr>
        <w:rFonts w:hint="default"/>
        <w:lang w:val="ru-RU" w:eastAsia="en-US" w:bidi="ar-SA"/>
      </w:rPr>
    </w:lvl>
    <w:lvl w:ilvl="5">
      <w:numFmt w:val="bullet"/>
      <w:lvlText w:val="•"/>
      <w:lvlJc w:val="left"/>
      <w:pPr>
        <w:ind w:left="6073" w:hanging="600"/>
      </w:pPr>
      <w:rPr>
        <w:rFonts w:hint="default"/>
        <w:lang w:val="ru-RU" w:eastAsia="en-US" w:bidi="ar-SA"/>
      </w:rPr>
    </w:lvl>
    <w:lvl w:ilvl="6">
      <w:numFmt w:val="bullet"/>
      <w:lvlText w:val="•"/>
      <w:lvlJc w:val="left"/>
      <w:pPr>
        <w:ind w:left="7003" w:hanging="600"/>
      </w:pPr>
      <w:rPr>
        <w:rFonts w:hint="default"/>
        <w:lang w:val="ru-RU" w:eastAsia="en-US" w:bidi="ar-SA"/>
      </w:rPr>
    </w:lvl>
    <w:lvl w:ilvl="7">
      <w:numFmt w:val="bullet"/>
      <w:lvlText w:val="•"/>
      <w:lvlJc w:val="left"/>
      <w:pPr>
        <w:ind w:left="7934" w:hanging="600"/>
      </w:pPr>
      <w:rPr>
        <w:rFonts w:hint="default"/>
        <w:lang w:val="ru-RU" w:eastAsia="en-US" w:bidi="ar-SA"/>
      </w:rPr>
    </w:lvl>
    <w:lvl w:ilvl="8">
      <w:numFmt w:val="bullet"/>
      <w:lvlText w:val="•"/>
      <w:lvlJc w:val="left"/>
      <w:pPr>
        <w:ind w:left="8865" w:hanging="600"/>
      </w:pPr>
      <w:rPr>
        <w:rFonts w:hint="default"/>
        <w:lang w:val="ru-RU" w:eastAsia="en-US" w:bidi="ar-SA"/>
      </w:rPr>
    </w:lvl>
  </w:abstractNum>
  <w:abstractNum w:abstractNumId="25">
    <w:nsid w:val="3B5737DE"/>
    <w:multiLevelType w:val="hybridMultilevel"/>
    <w:tmpl w:val="FFB46936"/>
    <w:lvl w:ilvl="0" w:tplc="B8366AA0">
      <w:start w:val="1"/>
      <w:numFmt w:val="decimal"/>
      <w:lvlText w:val="%1."/>
      <w:lvlJc w:val="left"/>
      <w:pPr>
        <w:ind w:left="1889" w:hanging="437"/>
        <w:jc w:val="right"/>
      </w:pPr>
      <w:rPr>
        <w:rFonts w:ascii="Times New Roman" w:eastAsia="Times New Roman" w:hAnsi="Times New Roman" w:cs="Times New Roman" w:hint="default"/>
        <w:b/>
        <w:bCs/>
        <w:w w:val="100"/>
        <w:sz w:val="24"/>
        <w:szCs w:val="24"/>
        <w:lang w:val="ru-RU" w:eastAsia="en-US" w:bidi="ar-SA"/>
      </w:rPr>
    </w:lvl>
    <w:lvl w:ilvl="1" w:tplc="DF0EAE4C">
      <w:numFmt w:val="bullet"/>
      <w:lvlText w:val="•"/>
      <w:lvlJc w:val="left"/>
      <w:pPr>
        <w:ind w:left="2763" w:hanging="437"/>
      </w:pPr>
      <w:rPr>
        <w:rFonts w:hint="default"/>
        <w:lang w:val="ru-RU" w:eastAsia="en-US" w:bidi="ar-SA"/>
      </w:rPr>
    </w:lvl>
    <w:lvl w:ilvl="2" w:tplc="0B86690C">
      <w:numFmt w:val="bullet"/>
      <w:lvlText w:val="•"/>
      <w:lvlJc w:val="left"/>
      <w:pPr>
        <w:ind w:left="3647" w:hanging="437"/>
      </w:pPr>
      <w:rPr>
        <w:rFonts w:hint="default"/>
        <w:lang w:val="ru-RU" w:eastAsia="en-US" w:bidi="ar-SA"/>
      </w:rPr>
    </w:lvl>
    <w:lvl w:ilvl="3" w:tplc="492A4374">
      <w:numFmt w:val="bullet"/>
      <w:lvlText w:val="•"/>
      <w:lvlJc w:val="left"/>
      <w:pPr>
        <w:ind w:left="4531" w:hanging="437"/>
      </w:pPr>
      <w:rPr>
        <w:rFonts w:hint="default"/>
        <w:lang w:val="ru-RU" w:eastAsia="en-US" w:bidi="ar-SA"/>
      </w:rPr>
    </w:lvl>
    <w:lvl w:ilvl="4" w:tplc="2C345014">
      <w:numFmt w:val="bullet"/>
      <w:lvlText w:val="•"/>
      <w:lvlJc w:val="left"/>
      <w:pPr>
        <w:ind w:left="5415" w:hanging="437"/>
      </w:pPr>
      <w:rPr>
        <w:rFonts w:hint="default"/>
        <w:lang w:val="ru-RU" w:eastAsia="en-US" w:bidi="ar-SA"/>
      </w:rPr>
    </w:lvl>
    <w:lvl w:ilvl="5" w:tplc="9618836A">
      <w:numFmt w:val="bullet"/>
      <w:lvlText w:val="•"/>
      <w:lvlJc w:val="left"/>
      <w:pPr>
        <w:ind w:left="6299" w:hanging="437"/>
      </w:pPr>
      <w:rPr>
        <w:rFonts w:hint="default"/>
        <w:lang w:val="ru-RU" w:eastAsia="en-US" w:bidi="ar-SA"/>
      </w:rPr>
    </w:lvl>
    <w:lvl w:ilvl="6" w:tplc="E36434E0">
      <w:numFmt w:val="bullet"/>
      <w:lvlText w:val="•"/>
      <w:lvlJc w:val="left"/>
      <w:pPr>
        <w:ind w:left="7183" w:hanging="437"/>
      </w:pPr>
      <w:rPr>
        <w:rFonts w:hint="default"/>
        <w:lang w:val="ru-RU" w:eastAsia="en-US" w:bidi="ar-SA"/>
      </w:rPr>
    </w:lvl>
    <w:lvl w:ilvl="7" w:tplc="C4B606E4">
      <w:numFmt w:val="bullet"/>
      <w:lvlText w:val="•"/>
      <w:lvlJc w:val="left"/>
      <w:pPr>
        <w:ind w:left="8067" w:hanging="437"/>
      </w:pPr>
      <w:rPr>
        <w:rFonts w:hint="default"/>
        <w:lang w:val="ru-RU" w:eastAsia="en-US" w:bidi="ar-SA"/>
      </w:rPr>
    </w:lvl>
    <w:lvl w:ilvl="8" w:tplc="9E2210CC">
      <w:numFmt w:val="bullet"/>
      <w:lvlText w:val="•"/>
      <w:lvlJc w:val="left"/>
      <w:pPr>
        <w:ind w:left="8951" w:hanging="437"/>
      </w:pPr>
      <w:rPr>
        <w:rFonts w:hint="default"/>
        <w:lang w:val="ru-RU" w:eastAsia="en-US" w:bidi="ar-SA"/>
      </w:rPr>
    </w:lvl>
  </w:abstractNum>
  <w:abstractNum w:abstractNumId="26">
    <w:nsid w:val="3D4B244D"/>
    <w:multiLevelType w:val="multilevel"/>
    <w:tmpl w:val="D0EEB46A"/>
    <w:lvl w:ilvl="0">
      <w:start w:val="5"/>
      <w:numFmt w:val="decimal"/>
      <w:lvlText w:val="%1"/>
      <w:lvlJc w:val="left"/>
      <w:pPr>
        <w:ind w:left="112" w:hanging="420"/>
        <w:jc w:val="left"/>
      </w:pPr>
      <w:rPr>
        <w:rFonts w:hint="default"/>
        <w:lang w:val="ru-RU" w:eastAsia="en-US" w:bidi="ar-SA"/>
      </w:rPr>
    </w:lvl>
    <w:lvl w:ilvl="1">
      <w:start w:val="2"/>
      <w:numFmt w:val="decimal"/>
      <w:lvlText w:val="%1.%2."/>
      <w:lvlJc w:val="left"/>
      <w:pPr>
        <w:ind w:left="112"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41" w:hanging="420"/>
      </w:pPr>
      <w:rPr>
        <w:rFonts w:hint="default"/>
        <w:lang w:val="ru-RU" w:eastAsia="en-US" w:bidi="ar-SA"/>
      </w:rPr>
    </w:lvl>
    <w:lvl w:ilvl="3">
      <w:numFmt w:val="bullet"/>
      <w:lvlText w:val="•"/>
      <w:lvlJc w:val="left"/>
      <w:pPr>
        <w:ind w:left="3301" w:hanging="420"/>
      </w:pPr>
      <w:rPr>
        <w:rFonts w:hint="default"/>
        <w:lang w:val="ru-RU" w:eastAsia="en-US" w:bidi="ar-SA"/>
      </w:rPr>
    </w:lvl>
    <w:lvl w:ilvl="4">
      <w:numFmt w:val="bullet"/>
      <w:lvlText w:val="•"/>
      <w:lvlJc w:val="left"/>
      <w:pPr>
        <w:ind w:left="4362" w:hanging="420"/>
      </w:pPr>
      <w:rPr>
        <w:rFonts w:hint="default"/>
        <w:lang w:val="ru-RU" w:eastAsia="en-US" w:bidi="ar-SA"/>
      </w:rPr>
    </w:lvl>
    <w:lvl w:ilvl="5">
      <w:numFmt w:val="bullet"/>
      <w:lvlText w:val="•"/>
      <w:lvlJc w:val="left"/>
      <w:pPr>
        <w:ind w:left="5423" w:hanging="420"/>
      </w:pPr>
      <w:rPr>
        <w:rFonts w:hint="default"/>
        <w:lang w:val="ru-RU" w:eastAsia="en-US" w:bidi="ar-SA"/>
      </w:rPr>
    </w:lvl>
    <w:lvl w:ilvl="6">
      <w:numFmt w:val="bullet"/>
      <w:lvlText w:val="•"/>
      <w:lvlJc w:val="left"/>
      <w:pPr>
        <w:ind w:left="6483" w:hanging="420"/>
      </w:pPr>
      <w:rPr>
        <w:rFonts w:hint="default"/>
        <w:lang w:val="ru-RU" w:eastAsia="en-US" w:bidi="ar-SA"/>
      </w:rPr>
    </w:lvl>
    <w:lvl w:ilvl="7">
      <w:numFmt w:val="bullet"/>
      <w:lvlText w:val="•"/>
      <w:lvlJc w:val="left"/>
      <w:pPr>
        <w:ind w:left="7544" w:hanging="420"/>
      </w:pPr>
      <w:rPr>
        <w:rFonts w:hint="default"/>
        <w:lang w:val="ru-RU" w:eastAsia="en-US" w:bidi="ar-SA"/>
      </w:rPr>
    </w:lvl>
    <w:lvl w:ilvl="8">
      <w:numFmt w:val="bullet"/>
      <w:lvlText w:val="•"/>
      <w:lvlJc w:val="left"/>
      <w:pPr>
        <w:ind w:left="8605" w:hanging="420"/>
      </w:pPr>
      <w:rPr>
        <w:rFonts w:hint="default"/>
        <w:lang w:val="ru-RU" w:eastAsia="en-US" w:bidi="ar-SA"/>
      </w:rPr>
    </w:lvl>
  </w:abstractNum>
  <w:abstractNum w:abstractNumId="27">
    <w:nsid w:val="3E10236C"/>
    <w:multiLevelType w:val="hybridMultilevel"/>
    <w:tmpl w:val="28AA681E"/>
    <w:lvl w:ilvl="0" w:tplc="E2928F7C">
      <w:numFmt w:val="bullet"/>
      <w:lvlText w:val="-"/>
      <w:lvlJc w:val="left"/>
      <w:pPr>
        <w:ind w:left="1010" w:hanging="298"/>
      </w:pPr>
      <w:rPr>
        <w:rFonts w:ascii="Times New Roman" w:eastAsia="Times New Roman" w:hAnsi="Times New Roman" w:cs="Times New Roman" w:hint="default"/>
        <w:w w:val="99"/>
        <w:sz w:val="26"/>
        <w:szCs w:val="26"/>
        <w:lang w:val="ru-RU" w:eastAsia="en-US" w:bidi="ar-SA"/>
      </w:rPr>
    </w:lvl>
    <w:lvl w:ilvl="1" w:tplc="23D4CB82">
      <w:numFmt w:val="bullet"/>
      <w:lvlText w:val="•"/>
      <w:lvlJc w:val="left"/>
      <w:pPr>
        <w:ind w:left="1990" w:hanging="298"/>
      </w:pPr>
      <w:rPr>
        <w:rFonts w:hint="default"/>
        <w:lang w:val="ru-RU" w:eastAsia="en-US" w:bidi="ar-SA"/>
      </w:rPr>
    </w:lvl>
    <w:lvl w:ilvl="2" w:tplc="E0861C40">
      <w:numFmt w:val="bullet"/>
      <w:lvlText w:val="•"/>
      <w:lvlJc w:val="left"/>
      <w:pPr>
        <w:ind w:left="2961" w:hanging="298"/>
      </w:pPr>
      <w:rPr>
        <w:rFonts w:hint="default"/>
        <w:lang w:val="ru-RU" w:eastAsia="en-US" w:bidi="ar-SA"/>
      </w:rPr>
    </w:lvl>
    <w:lvl w:ilvl="3" w:tplc="4940A58C">
      <w:numFmt w:val="bullet"/>
      <w:lvlText w:val="•"/>
      <w:lvlJc w:val="left"/>
      <w:pPr>
        <w:ind w:left="3931" w:hanging="298"/>
      </w:pPr>
      <w:rPr>
        <w:rFonts w:hint="default"/>
        <w:lang w:val="ru-RU" w:eastAsia="en-US" w:bidi="ar-SA"/>
      </w:rPr>
    </w:lvl>
    <w:lvl w:ilvl="4" w:tplc="5A84DD6C">
      <w:numFmt w:val="bullet"/>
      <w:lvlText w:val="•"/>
      <w:lvlJc w:val="left"/>
      <w:pPr>
        <w:ind w:left="4902" w:hanging="298"/>
      </w:pPr>
      <w:rPr>
        <w:rFonts w:hint="default"/>
        <w:lang w:val="ru-RU" w:eastAsia="en-US" w:bidi="ar-SA"/>
      </w:rPr>
    </w:lvl>
    <w:lvl w:ilvl="5" w:tplc="2A02194A">
      <w:numFmt w:val="bullet"/>
      <w:lvlText w:val="•"/>
      <w:lvlJc w:val="left"/>
      <w:pPr>
        <w:ind w:left="5873" w:hanging="298"/>
      </w:pPr>
      <w:rPr>
        <w:rFonts w:hint="default"/>
        <w:lang w:val="ru-RU" w:eastAsia="en-US" w:bidi="ar-SA"/>
      </w:rPr>
    </w:lvl>
    <w:lvl w:ilvl="6" w:tplc="85102D3A">
      <w:numFmt w:val="bullet"/>
      <w:lvlText w:val="•"/>
      <w:lvlJc w:val="left"/>
      <w:pPr>
        <w:ind w:left="6843" w:hanging="298"/>
      </w:pPr>
      <w:rPr>
        <w:rFonts w:hint="default"/>
        <w:lang w:val="ru-RU" w:eastAsia="en-US" w:bidi="ar-SA"/>
      </w:rPr>
    </w:lvl>
    <w:lvl w:ilvl="7" w:tplc="7F3CBAAE">
      <w:numFmt w:val="bullet"/>
      <w:lvlText w:val="•"/>
      <w:lvlJc w:val="left"/>
      <w:pPr>
        <w:ind w:left="7814" w:hanging="298"/>
      </w:pPr>
      <w:rPr>
        <w:rFonts w:hint="default"/>
        <w:lang w:val="ru-RU" w:eastAsia="en-US" w:bidi="ar-SA"/>
      </w:rPr>
    </w:lvl>
    <w:lvl w:ilvl="8" w:tplc="3BE631FA">
      <w:numFmt w:val="bullet"/>
      <w:lvlText w:val="•"/>
      <w:lvlJc w:val="left"/>
      <w:pPr>
        <w:ind w:left="8785" w:hanging="298"/>
      </w:pPr>
      <w:rPr>
        <w:rFonts w:hint="default"/>
        <w:lang w:val="ru-RU" w:eastAsia="en-US" w:bidi="ar-SA"/>
      </w:rPr>
    </w:lvl>
  </w:abstractNum>
  <w:abstractNum w:abstractNumId="28">
    <w:nsid w:val="3E9A520E"/>
    <w:multiLevelType w:val="hybridMultilevel"/>
    <w:tmpl w:val="60703958"/>
    <w:lvl w:ilvl="0" w:tplc="51E896C2">
      <w:start w:val="1"/>
      <w:numFmt w:val="decimal"/>
      <w:lvlText w:val="%1)"/>
      <w:lvlJc w:val="left"/>
      <w:pPr>
        <w:ind w:left="1079" w:hanging="260"/>
        <w:jc w:val="left"/>
      </w:pPr>
      <w:rPr>
        <w:rFonts w:ascii="Times New Roman" w:eastAsia="Times New Roman" w:hAnsi="Times New Roman" w:cs="Times New Roman" w:hint="default"/>
        <w:w w:val="99"/>
        <w:sz w:val="24"/>
        <w:szCs w:val="24"/>
        <w:lang w:val="ru-RU" w:eastAsia="en-US" w:bidi="ar-SA"/>
      </w:rPr>
    </w:lvl>
    <w:lvl w:ilvl="1" w:tplc="F948C4C6">
      <w:numFmt w:val="bullet"/>
      <w:lvlText w:val="•"/>
      <w:lvlJc w:val="left"/>
      <w:pPr>
        <w:ind w:left="2044" w:hanging="260"/>
      </w:pPr>
      <w:rPr>
        <w:rFonts w:hint="default"/>
        <w:lang w:val="ru-RU" w:eastAsia="en-US" w:bidi="ar-SA"/>
      </w:rPr>
    </w:lvl>
    <w:lvl w:ilvl="2" w:tplc="9B78DB4A">
      <w:numFmt w:val="bullet"/>
      <w:lvlText w:val="•"/>
      <w:lvlJc w:val="left"/>
      <w:pPr>
        <w:ind w:left="3009" w:hanging="260"/>
      </w:pPr>
      <w:rPr>
        <w:rFonts w:hint="default"/>
        <w:lang w:val="ru-RU" w:eastAsia="en-US" w:bidi="ar-SA"/>
      </w:rPr>
    </w:lvl>
    <w:lvl w:ilvl="3" w:tplc="67FA4D62">
      <w:numFmt w:val="bullet"/>
      <w:lvlText w:val="•"/>
      <w:lvlJc w:val="left"/>
      <w:pPr>
        <w:ind w:left="3973" w:hanging="260"/>
      </w:pPr>
      <w:rPr>
        <w:rFonts w:hint="default"/>
        <w:lang w:val="ru-RU" w:eastAsia="en-US" w:bidi="ar-SA"/>
      </w:rPr>
    </w:lvl>
    <w:lvl w:ilvl="4" w:tplc="427622B0">
      <w:numFmt w:val="bullet"/>
      <w:lvlText w:val="•"/>
      <w:lvlJc w:val="left"/>
      <w:pPr>
        <w:ind w:left="4938" w:hanging="260"/>
      </w:pPr>
      <w:rPr>
        <w:rFonts w:hint="default"/>
        <w:lang w:val="ru-RU" w:eastAsia="en-US" w:bidi="ar-SA"/>
      </w:rPr>
    </w:lvl>
    <w:lvl w:ilvl="5" w:tplc="3B3E0252">
      <w:numFmt w:val="bullet"/>
      <w:lvlText w:val="•"/>
      <w:lvlJc w:val="left"/>
      <w:pPr>
        <w:ind w:left="5903" w:hanging="260"/>
      </w:pPr>
      <w:rPr>
        <w:rFonts w:hint="default"/>
        <w:lang w:val="ru-RU" w:eastAsia="en-US" w:bidi="ar-SA"/>
      </w:rPr>
    </w:lvl>
    <w:lvl w:ilvl="6" w:tplc="6AB40E2A">
      <w:numFmt w:val="bullet"/>
      <w:lvlText w:val="•"/>
      <w:lvlJc w:val="left"/>
      <w:pPr>
        <w:ind w:left="6867" w:hanging="260"/>
      </w:pPr>
      <w:rPr>
        <w:rFonts w:hint="default"/>
        <w:lang w:val="ru-RU" w:eastAsia="en-US" w:bidi="ar-SA"/>
      </w:rPr>
    </w:lvl>
    <w:lvl w:ilvl="7" w:tplc="A1AA99C0">
      <w:numFmt w:val="bullet"/>
      <w:lvlText w:val="•"/>
      <w:lvlJc w:val="left"/>
      <w:pPr>
        <w:ind w:left="7832" w:hanging="260"/>
      </w:pPr>
      <w:rPr>
        <w:rFonts w:hint="default"/>
        <w:lang w:val="ru-RU" w:eastAsia="en-US" w:bidi="ar-SA"/>
      </w:rPr>
    </w:lvl>
    <w:lvl w:ilvl="8" w:tplc="F1BC41BC">
      <w:numFmt w:val="bullet"/>
      <w:lvlText w:val="•"/>
      <w:lvlJc w:val="left"/>
      <w:pPr>
        <w:ind w:left="8797" w:hanging="260"/>
      </w:pPr>
      <w:rPr>
        <w:rFonts w:hint="default"/>
        <w:lang w:val="ru-RU" w:eastAsia="en-US" w:bidi="ar-SA"/>
      </w:rPr>
    </w:lvl>
  </w:abstractNum>
  <w:abstractNum w:abstractNumId="29">
    <w:nsid w:val="3E9F183F"/>
    <w:multiLevelType w:val="multilevel"/>
    <w:tmpl w:val="C2A26B6C"/>
    <w:lvl w:ilvl="0">
      <w:start w:val="1"/>
      <w:numFmt w:val="decimal"/>
      <w:lvlText w:val="%1."/>
      <w:lvlJc w:val="left"/>
      <w:pPr>
        <w:ind w:left="1024" w:hanging="346"/>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2" w:hanging="43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2" w:hanging="1186"/>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280" w:hanging="1186"/>
      </w:pPr>
      <w:rPr>
        <w:rFonts w:hint="default"/>
        <w:lang w:val="ru-RU" w:eastAsia="en-US" w:bidi="ar-SA"/>
      </w:rPr>
    </w:lvl>
    <w:lvl w:ilvl="4">
      <w:numFmt w:val="bullet"/>
      <w:lvlText w:val="•"/>
      <w:lvlJc w:val="left"/>
      <w:pPr>
        <w:ind w:left="2629" w:hanging="1186"/>
      </w:pPr>
      <w:rPr>
        <w:rFonts w:hint="default"/>
        <w:lang w:val="ru-RU" w:eastAsia="en-US" w:bidi="ar-SA"/>
      </w:rPr>
    </w:lvl>
    <w:lvl w:ilvl="5">
      <w:numFmt w:val="bullet"/>
      <w:lvlText w:val="•"/>
      <w:lvlJc w:val="left"/>
      <w:pPr>
        <w:ind w:left="3978" w:hanging="1186"/>
      </w:pPr>
      <w:rPr>
        <w:rFonts w:hint="default"/>
        <w:lang w:val="ru-RU" w:eastAsia="en-US" w:bidi="ar-SA"/>
      </w:rPr>
    </w:lvl>
    <w:lvl w:ilvl="6">
      <w:numFmt w:val="bullet"/>
      <w:lvlText w:val="•"/>
      <w:lvlJc w:val="left"/>
      <w:pPr>
        <w:ind w:left="5328" w:hanging="1186"/>
      </w:pPr>
      <w:rPr>
        <w:rFonts w:hint="default"/>
        <w:lang w:val="ru-RU" w:eastAsia="en-US" w:bidi="ar-SA"/>
      </w:rPr>
    </w:lvl>
    <w:lvl w:ilvl="7">
      <w:numFmt w:val="bullet"/>
      <w:lvlText w:val="•"/>
      <w:lvlJc w:val="left"/>
      <w:pPr>
        <w:ind w:left="6677" w:hanging="1186"/>
      </w:pPr>
      <w:rPr>
        <w:rFonts w:hint="default"/>
        <w:lang w:val="ru-RU" w:eastAsia="en-US" w:bidi="ar-SA"/>
      </w:rPr>
    </w:lvl>
    <w:lvl w:ilvl="8">
      <w:numFmt w:val="bullet"/>
      <w:lvlText w:val="•"/>
      <w:lvlJc w:val="left"/>
      <w:pPr>
        <w:ind w:left="8027" w:hanging="1186"/>
      </w:pPr>
      <w:rPr>
        <w:rFonts w:hint="default"/>
        <w:lang w:val="ru-RU" w:eastAsia="en-US" w:bidi="ar-SA"/>
      </w:rPr>
    </w:lvl>
  </w:abstractNum>
  <w:abstractNum w:abstractNumId="30">
    <w:nsid w:val="3EA179C7"/>
    <w:multiLevelType w:val="hybridMultilevel"/>
    <w:tmpl w:val="379A9B36"/>
    <w:lvl w:ilvl="0" w:tplc="E0907D98">
      <w:start w:val="1"/>
      <w:numFmt w:val="upperRoman"/>
      <w:lvlText w:val="%1."/>
      <w:lvlJc w:val="left"/>
      <w:pPr>
        <w:ind w:left="1754" w:hanging="941"/>
        <w:jc w:val="left"/>
      </w:pPr>
      <w:rPr>
        <w:rFonts w:ascii="Times New Roman" w:eastAsia="Times New Roman" w:hAnsi="Times New Roman" w:cs="Times New Roman" w:hint="default"/>
        <w:w w:val="99"/>
        <w:sz w:val="26"/>
        <w:szCs w:val="26"/>
        <w:lang w:val="ru-RU" w:eastAsia="en-US" w:bidi="ar-SA"/>
      </w:rPr>
    </w:lvl>
    <w:lvl w:ilvl="1" w:tplc="A57AD0DC">
      <w:start w:val="1"/>
      <w:numFmt w:val="upperRoman"/>
      <w:lvlText w:val="%2."/>
      <w:lvlJc w:val="left"/>
      <w:pPr>
        <w:ind w:left="4546" w:hanging="312"/>
        <w:jc w:val="right"/>
      </w:pPr>
      <w:rPr>
        <w:rFonts w:hint="default"/>
        <w:b/>
        <w:bCs/>
        <w:spacing w:val="-1"/>
        <w:w w:val="99"/>
        <w:lang w:val="ru-RU" w:eastAsia="en-US" w:bidi="ar-SA"/>
      </w:rPr>
    </w:lvl>
    <w:lvl w:ilvl="2" w:tplc="42565838">
      <w:numFmt w:val="bullet"/>
      <w:lvlText w:val="•"/>
      <w:lvlJc w:val="left"/>
      <w:pPr>
        <w:ind w:left="5226" w:hanging="312"/>
      </w:pPr>
      <w:rPr>
        <w:rFonts w:hint="default"/>
        <w:lang w:val="ru-RU" w:eastAsia="en-US" w:bidi="ar-SA"/>
      </w:rPr>
    </w:lvl>
    <w:lvl w:ilvl="3" w:tplc="C0FE44FA">
      <w:numFmt w:val="bullet"/>
      <w:lvlText w:val="•"/>
      <w:lvlJc w:val="left"/>
      <w:pPr>
        <w:ind w:left="5913" w:hanging="312"/>
      </w:pPr>
      <w:rPr>
        <w:rFonts w:hint="default"/>
        <w:lang w:val="ru-RU" w:eastAsia="en-US" w:bidi="ar-SA"/>
      </w:rPr>
    </w:lvl>
    <w:lvl w:ilvl="4" w:tplc="85520BDA">
      <w:numFmt w:val="bullet"/>
      <w:lvlText w:val="•"/>
      <w:lvlJc w:val="left"/>
      <w:pPr>
        <w:ind w:left="6599" w:hanging="312"/>
      </w:pPr>
      <w:rPr>
        <w:rFonts w:hint="default"/>
        <w:lang w:val="ru-RU" w:eastAsia="en-US" w:bidi="ar-SA"/>
      </w:rPr>
    </w:lvl>
    <w:lvl w:ilvl="5" w:tplc="FD02B8F2">
      <w:numFmt w:val="bullet"/>
      <w:lvlText w:val="•"/>
      <w:lvlJc w:val="left"/>
      <w:pPr>
        <w:ind w:left="7286" w:hanging="312"/>
      </w:pPr>
      <w:rPr>
        <w:rFonts w:hint="default"/>
        <w:lang w:val="ru-RU" w:eastAsia="en-US" w:bidi="ar-SA"/>
      </w:rPr>
    </w:lvl>
    <w:lvl w:ilvl="6" w:tplc="A6081A96">
      <w:numFmt w:val="bullet"/>
      <w:lvlText w:val="•"/>
      <w:lvlJc w:val="left"/>
      <w:pPr>
        <w:ind w:left="7972" w:hanging="312"/>
      </w:pPr>
      <w:rPr>
        <w:rFonts w:hint="default"/>
        <w:lang w:val="ru-RU" w:eastAsia="en-US" w:bidi="ar-SA"/>
      </w:rPr>
    </w:lvl>
    <w:lvl w:ilvl="7" w:tplc="70C6DA5A">
      <w:numFmt w:val="bullet"/>
      <w:lvlText w:val="•"/>
      <w:lvlJc w:val="left"/>
      <w:pPr>
        <w:ind w:left="8659" w:hanging="312"/>
      </w:pPr>
      <w:rPr>
        <w:rFonts w:hint="default"/>
        <w:lang w:val="ru-RU" w:eastAsia="en-US" w:bidi="ar-SA"/>
      </w:rPr>
    </w:lvl>
    <w:lvl w:ilvl="8" w:tplc="674645F8">
      <w:numFmt w:val="bullet"/>
      <w:lvlText w:val="•"/>
      <w:lvlJc w:val="left"/>
      <w:pPr>
        <w:ind w:left="9346" w:hanging="312"/>
      </w:pPr>
      <w:rPr>
        <w:rFonts w:hint="default"/>
        <w:lang w:val="ru-RU" w:eastAsia="en-US" w:bidi="ar-SA"/>
      </w:rPr>
    </w:lvl>
  </w:abstractNum>
  <w:abstractNum w:abstractNumId="31">
    <w:nsid w:val="456E4BA6"/>
    <w:multiLevelType w:val="hybridMultilevel"/>
    <w:tmpl w:val="C6927972"/>
    <w:lvl w:ilvl="0" w:tplc="71CE8A66">
      <w:numFmt w:val="bullet"/>
      <w:lvlText w:val="-"/>
      <w:lvlJc w:val="left"/>
      <w:pPr>
        <w:ind w:left="893" w:hanging="440"/>
      </w:pPr>
      <w:rPr>
        <w:rFonts w:ascii="Times New Roman" w:eastAsia="Times New Roman" w:hAnsi="Times New Roman" w:cs="Times New Roman" w:hint="default"/>
        <w:w w:val="99"/>
        <w:sz w:val="26"/>
        <w:szCs w:val="26"/>
        <w:lang w:val="ru-RU" w:eastAsia="en-US" w:bidi="ar-SA"/>
      </w:rPr>
    </w:lvl>
    <w:lvl w:ilvl="1" w:tplc="07744BC4">
      <w:numFmt w:val="bullet"/>
      <w:lvlText w:val="•"/>
      <w:lvlJc w:val="left"/>
      <w:pPr>
        <w:ind w:left="2033" w:hanging="389"/>
      </w:pPr>
      <w:rPr>
        <w:rFonts w:ascii="Times New Roman" w:eastAsia="Times New Roman" w:hAnsi="Times New Roman" w:cs="Times New Roman" w:hint="default"/>
        <w:w w:val="99"/>
        <w:sz w:val="26"/>
        <w:szCs w:val="26"/>
        <w:lang w:val="ru-RU" w:eastAsia="en-US" w:bidi="ar-SA"/>
      </w:rPr>
    </w:lvl>
    <w:lvl w:ilvl="2" w:tplc="05AC1B6C">
      <w:numFmt w:val="bullet"/>
      <w:lvlText w:val="•"/>
      <w:lvlJc w:val="left"/>
      <w:pPr>
        <w:ind w:left="3004" w:hanging="389"/>
      </w:pPr>
      <w:rPr>
        <w:rFonts w:hint="default"/>
        <w:lang w:val="ru-RU" w:eastAsia="en-US" w:bidi="ar-SA"/>
      </w:rPr>
    </w:lvl>
    <w:lvl w:ilvl="3" w:tplc="4190C54E">
      <w:numFmt w:val="bullet"/>
      <w:lvlText w:val="•"/>
      <w:lvlJc w:val="left"/>
      <w:pPr>
        <w:ind w:left="3968" w:hanging="389"/>
      </w:pPr>
      <w:rPr>
        <w:rFonts w:hint="default"/>
        <w:lang w:val="ru-RU" w:eastAsia="en-US" w:bidi="ar-SA"/>
      </w:rPr>
    </w:lvl>
    <w:lvl w:ilvl="4" w:tplc="CC3EEE94">
      <w:numFmt w:val="bullet"/>
      <w:lvlText w:val="•"/>
      <w:lvlJc w:val="left"/>
      <w:pPr>
        <w:ind w:left="4933" w:hanging="389"/>
      </w:pPr>
      <w:rPr>
        <w:rFonts w:hint="default"/>
        <w:lang w:val="ru-RU" w:eastAsia="en-US" w:bidi="ar-SA"/>
      </w:rPr>
    </w:lvl>
    <w:lvl w:ilvl="5" w:tplc="53D81F88">
      <w:numFmt w:val="bullet"/>
      <w:lvlText w:val="•"/>
      <w:lvlJc w:val="left"/>
      <w:pPr>
        <w:ind w:left="5897" w:hanging="389"/>
      </w:pPr>
      <w:rPr>
        <w:rFonts w:hint="default"/>
        <w:lang w:val="ru-RU" w:eastAsia="en-US" w:bidi="ar-SA"/>
      </w:rPr>
    </w:lvl>
    <w:lvl w:ilvl="6" w:tplc="0C58CC2A">
      <w:numFmt w:val="bullet"/>
      <w:lvlText w:val="•"/>
      <w:lvlJc w:val="left"/>
      <w:pPr>
        <w:ind w:left="6861" w:hanging="389"/>
      </w:pPr>
      <w:rPr>
        <w:rFonts w:hint="default"/>
        <w:lang w:val="ru-RU" w:eastAsia="en-US" w:bidi="ar-SA"/>
      </w:rPr>
    </w:lvl>
    <w:lvl w:ilvl="7" w:tplc="1AEAD04E">
      <w:numFmt w:val="bullet"/>
      <w:lvlText w:val="•"/>
      <w:lvlJc w:val="left"/>
      <w:pPr>
        <w:ind w:left="7826" w:hanging="389"/>
      </w:pPr>
      <w:rPr>
        <w:rFonts w:hint="default"/>
        <w:lang w:val="ru-RU" w:eastAsia="en-US" w:bidi="ar-SA"/>
      </w:rPr>
    </w:lvl>
    <w:lvl w:ilvl="8" w:tplc="FC527510">
      <w:numFmt w:val="bullet"/>
      <w:lvlText w:val="•"/>
      <w:lvlJc w:val="left"/>
      <w:pPr>
        <w:ind w:left="8790" w:hanging="389"/>
      </w:pPr>
      <w:rPr>
        <w:rFonts w:hint="default"/>
        <w:lang w:val="ru-RU" w:eastAsia="en-US" w:bidi="ar-SA"/>
      </w:rPr>
    </w:lvl>
  </w:abstractNum>
  <w:abstractNum w:abstractNumId="32">
    <w:nsid w:val="471A7710"/>
    <w:multiLevelType w:val="hybridMultilevel"/>
    <w:tmpl w:val="F6D863EA"/>
    <w:lvl w:ilvl="0" w:tplc="790C47CC">
      <w:start w:val="1"/>
      <w:numFmt w:val="decimal"/>
      <w:lvlText w:val="%1."/>
      <w:lvlJc w:val="left"/>
      <w:pPr>
        <w:ind w:left="821" w:hanging="740"/>
        <w:jc w:val="left"/>
      </w:pPr>
      <w:rPr>
        <w:rFonts w:ascii="Times New Roman" w:eastAsia="Times New Roman" w:hAnsi="Times New Roman" w:cs="Times New Roman" w:hint="default"/>
        <w:w w:val="100"/>
        <w:sz w:val="22"/>
        <w:szCs w:val="22"/>
        <w:lang w:val="ru-RU" w:eastAsia="en-US" w:bidi="ar-SA"/>
      </w:rPr>
    </w:lvl>
    <w:lvl w:ilvl="1" w:tplc="D804A9C2">
      <w:numFmt w:val="bullet"/>
      <w:lvlText w:val="•"/>
      <w:lvlJc w:val="left"/>
      <w:pPr>
        <w:ind w:left="1809" w:hanging="740"/>
      </w:pPr>
      <w:rPr>
        <w:rFonts w:hint="default"/>
        <w:lang w:val="ru-RU" w:eastAsia="en-US" w:bidi="ar-SA"/>
      </w:rPr>
    </w:lvl>
    <w:lvl w:ilvl="2" w:tplc="124C6D6E">
      <w:numFmt w:val="bullet"/>
      <w:lvlText w:val="•"/>
      <w:lvlJc w:val="left"/>
      <w:pPr>
        <w:ind w:left="2799" w:hanging="740"/>
      </w:pPr>
      <w:rPr>
        <w:rFonts w:hint="default"/>
        <w:lang w:val="ru-RU" w:eastAsia="en-US" w:bidi="ar-SA"/>
      </w:rPr>
    </w:lvl>
    <w:lvl w:ilvl="3" w:tplc="91DC0D26">
      <w:numFmt w:val="bullet"/>
      <w:lvlText w:val="•"/>
      <w:lvlJc w:val="left"/>
      <w:pPr>
        <w:ind w:left="3789" w:hanging="740"/>
      </w:pPr>
      <w:rPr>
        <w:rFonts w:hint="default"/>
        <w:lang w:val="ru-RU" w:eastAsia="en-US" w:bidi="ar-SA"/>
      </w:rPr>
    </w:lvl>
    <w:lvl w:ilvl="4" w:tplc="DBA4B33E">
      <w:numFmt w:val="bullet"/>
      <w:lvlText w:val="•"/>
      <w:lvlJc w:val="left"/>
      <w:pPr>
        <w:ind w:left="4779" w:hanging="740"/>
      </w:pPr>
      <w:rPr>
        <w:rFonts w:hint="default"/>
        <w:lang w:val="ru-RU" w:eastAsia="en-US" w:bidi="ar-SA"/>
      </w:rPr>
    </w:lvl>
    <w:lvl w:ilvl="5" w:tplc="FDF8D62E">
      <w:numFmt w:val="bullet"/>
      <w:lvlText w:val="•"/>
      <w:lvlJc w:val="left"/>
      <w:pPr>
        <w:ind w:left="5769" w:hanging="740"/>
      </w:pPr>
      <w:rPr>
        <w:rFonts w:hint="default"/>
        <w:lang w:val="ru-RU" w:eastAsia="en-US" w:bidi="ar-SA"/>
      </w:rPr>
    </w:lvl>
    <w:lvl w:ilvl="6" w:tplc="63FE6738">
      <w:numFmt w:val="bullet"/>
      <w:lvlText w:val="•"/>
      <w:lvlJc w:val="left"/>
      <w:pPr>
        <w:ind w:left="6759" w:hanging="740"/>
      </w:pPr>
      <w:rPr>
        <w:rFonts w:hint="default"/>
        <w:lang w:val="ru-RU" w:eastAsia="en-US" w:bidi="ar-SA"/>
      </w:rPr>
    </w:lvl>
    <w:lvl w:ilvl="7" w:tplc="30D0E17E">
      <w:numFmt w:val="bullet"/>
      <w:lvlText w:val="•"/>
      <w:lvlJc w:val="left"/>
      <w:pPr>
        <w:ind w:left="7749" w:hanging="740"/>
      </w:pPr>
      <w:rPr>
        <w:rFonts w:hint="default"/>
        <w:lang w:val="ru-RU" w:eastAsia="en-US" w:bidi="ar-SA"/>
      </w:rPr>
    </w:lvl>
    <w:lvl w:ilvl="8" w:tplc="188400D4">
      <w:numFmt w:val="bullet"/>
      <w:lvlText w:val="•"/>
      <w:lvlJc w:val="left"/>
      <w:pPr>
        <w:ind w:left="8739" w:hanging="740"/>
      </w:pPr>
      <w:rPr>
        <w:rFonts w:hint="default"/>
        <w:lang w:val="ru-RU" w:eastAsia="en-US" w:bidi="ar-SA"/>
      </w:rPr>
    </w:lvl>
  </w:abstractNum>
  <w:abstractNum w:abstractNumId="33">
    <w:nsid w:val="47B771EA"/>
    <w:multiLevelType w:val="multilevel"/>
    <w:tmpl w:val="A5E6DA7C"/>
    <w:lvl w:ilvl="0">
      <w:start w:val="1"/>
      <w:numFmt w:val="decimal"/>
      <w:lvlText w:val="%1."/>
      <w:lvlJc w:val="left"/>
      <w:pPr>
        <w:ind w:left="112"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2" w:hanging="42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2" w:hanging="72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688" w:hanging="720"/>
      </w:pPr>
      <w:rPr>
        <w:rFonts w:hint="default"/>
        <w:lang w:val="ru-RU" w:eastAsia="en-US" w:bidi="ar-SA"/>
      </w:rPr>
    </w:lvl>
    <w:lvl w:ilvl="4">
      <w:numFmt w:val="bullet"/>
      <w:lvlText w:val="•"/>
      <w:lvlJc w:val="left"/>
      <w:pPr>
        <w:ind w:left="3836" w:hanging="720"/>
      </w:pPr>
      <w:rPr>
        <w:rFonts w:hint="default"/>
        <w:lang w:val="ru-RU" w:eastAsia="en-US" w:bidi="ar-SA"/>
      </w:rPr>
    </w:lvl>
    <w:lvl w:ilvl="5">
      <w:numFmt w:val="bullet"/>
      <w:lvlText w:val="•"/>
      <w:lvlJc w:val="left"/>
      <w:pPr>
        <w:ind w:left="4984" w:hanging="720"/>
      </w:pPr>
      <w:rPr>
        <w:rFonts w:hint="default"/>
        <w:lang w:val="ru-RU" w:eastAsia="en-US" w:bidi="ar-SA"/>
      </w:rPr>
    </w:lvl>
    <w:lvl w:ilvl="6">
      <w:numFmt w:val="bullet"/>
      <w:lvlText w:val="•"/>
      <w:lvlJc w:val="left"/>
      <w:pPr>
        <w:ind w:left="6133" w:hanging="720"/>
      </w:pPr>
      <w:rPr>
        <w:rFonts w:hint="default"/>
        <w:lang w:val="ru-RU" w:eastAsia="en-US" w:bidi="ar-SA"/>
      </w:rPr>
    </w:lvl>
    <w:lvl w:ilvl="7">
      <w:numFmt w:val="bullet"/>
      <w:lvlText w:val="•"/>
      <w:lvlJc w:val="left"/>
      <w:pPr>
        <w:ind w:left="7281" w:hanging="720"/>
      </w:pPr>
      <w:rPr>
        <w:rFonts w:hint="default"/>
        <w:lang w:val="ru-RU" w:eastAsia="en-US" w:bidi="ar-SA"/>
      </w:rPr>
    </w:lvl>
    <w:lvl w:ilvl="8">
      <w:numFmt w:val="bullet"/>
      <w:lvlText w:val="•"/>
      <w:lvlJc w:val="left"/>
      <w:pPr>
        <w:ind w:left="8429" w:hanging="720"/>
      </w:pPr>
      <w:rPr>
        <w:rFonts w:hint="default"/>
        <w:lang w:val="ru-RU" w:eastAsia="en-US" w:bidi="ar-SA"/>
      </w:rPr>
    </w:lvl>
  </w:abstractNum>
  <w:abstractNum w:abstractNumId="34">
    <w:nsid w:val="4D201573"/>
    <w:multiLevelType w:val="multilevel"/>
    <w:tmpl w:val="565218C6"/>
    <w:lvl w:ilvl="0">
      <w:start w:val="1"/>
      <w:numFmt w:val="decimal"/>
      <w:lvlText w:val="%1"/>
      <w:lvlJc w:val="left"/>
      <w:pPr>
        <w:ind w:left="1586" w:hanging="694"/>
        <w:jc w:val="left"/>
      </w:pPr>
      <w:rPr>
        <w:rFonts w:hint="default"/>
        <w:lang w:val="ru-RU" w:eastAsia="en-US" w:bidi="ar-SA"/>
      </w:rPr>
    </w:lvl>
    <w:lvl w:ilvl="1">
      <w:start w:val="1"/>
      <w:numFmt w:val="decimal"/>
      <w:lvlText w:val="%1.%2."/>
      <w:lvlJc w:val="left"/>
      <w:pPr>
        <w:ind w:left="1586" w:hanging="694"/>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893" w:hanging="576"/>
        <w:jc w:val="left"/>
      </w:pPr>
      <w:rPr>
        <w:rFonts w:hint="default"/>
        <w:w w:val="99"/>
        <w:lang w:val="ru-RU" w:eastAsia="en-US" w:bidi="ar-SA"/>
      </w:rPr>
    </w:lvl>
    <w:lvl w:ilvl="3">
      <w:numFmt w:val="bullet"/>
      <w:lvlText w:val="-"/>
      <w:lvlJc w:val="left"/>
      <w:pPr>
        <w:ind w:left="2194" w:hanging="262"/>
      </w:pPr>
      <w:rPr>
        <w:rFonts w:ascii="Times New Roman" w:eastAsia="Times New Roman" w:hAnsi="Times New Roman" w:cs="Times New Roman" w:hint="default"/>
        <w:w w:val="99"/>
        <w:sz w:val="26"/>
        <w:szCs w:val="26"/>
        <w:lang w:val="ru-RU" w:eastAsia="en-US" w:bidi="ar-SA"/>
      </w:rPr>
    </w:lvl>
    <w:lvl w:ilvl="4">
      <w:numFmt w:val="bullet"/>
      <w:lvlText w:val="•"/>
      <w:lvlJc w:val="left"/>
      <w:pPr>
        <w:ind w:left="4329" w:hanging="262"/>
      </w:pPr>
      <w:rPr>
        <w:rFonts w:hint="default"/>
        <w:lang w:val="ru-RU" w:eastAsia="en-US" w:bidi="ar-SA"/>
      </w:rPr>
    </w:lvl>
    <w:lvl w:ilvl="5">
      <w:numFmt w:val="bullet"/>
      <w:lvlText w:val="•"/>
      <w:lvlJc w:val="left"/>
      <w:pPr>
        <w:ind w:left="5394" w:hanging="262"/>
      </w:pPr>
      <w:rPr>
        <w:rFonts w:hint="default"/>
        <w:lang w:val="ru-RU" w:eastAsia="en-US" w:bidi="ar-SA"/>
      </w:rPr>
    </w:lvl>
    <w:lvl w:ilvl="6">
      <w:numFmt w:val="bullet"/>
      <w:lvlText w:val="•"/>
      <w:lvlJc w:val="left"/>
      <w:pPr>
        <w:ind w:left="6459" w:hanging="262"/>
      </w:pPr>
      <w:rPr>
        <w:rFonts w:hint="default"/>
        <w:lang w:val="ru-RU" w:eastAsia="en-US" w:bidi="ar-SA"/>
      </w:rPr>
    </w:lvl>
    <w:lvl w:ilvl="7">
      <w:numFmt w:val="bullet"/>
      <w:lvlText w:val="•"/>
      <w:lvlJc w:val="left"/>
      <w:pPr>
        <w:ind w:left="7524" w:hanging="262"/>
      </w:pPr>
      <w:rPr>
        <w:rFonts w:hint="default"/>
        <w:lang w:val="ru-RU" w:eastAsia="en-US" w:bidi="ar-SA"/>
      </w:rPr>
    </w:lvl>
    <w:lvl w:ilvl="8">
      <w:numFmt w:val="bullet"/>
      <w:lvlText w:val="•"/>
      <w:lvlJc w:val="left"/>
      <w:pPr>
        <w:ind w:left="8589" w:hanging="262"/>
      </w:pPr>
      <w:rPr>
        <w:rFonts w:hint="default"/>
        <w:lang w:val="ru-RU" w:eastAsia="en-US" w:bidi="ar-SA"/>
      </w:rPr>
    </w:lvl>
  </w:abstractNum>
  <w:abstractNum w:abstractNumId="35">
    <w:nsid w:val="4F1B11C4"/>
    <w:multiLevelType w:val="hybridMultilevel"/>
    <w:tmpl w:val="8F423A0E"/>
    <w:lvl w:ilvl="0" w:tplc="8B8601D0">
      <w:start w:val="1"/>
      <w:numFmt w:val="decimal"/>
      <w:lvlText w:val="%1)"/>
      <w:lvlJc w:val="left"/>
      <w:pPr>
        <w:ind w:left="232" w:hanging="296"/>
        <w:jc w:val="left"/>
      </w:pPr>
      <w:rPr>
        <w:rFonts w:ascii="Times New Roman" w:eastAsia="Times New Roman" w:hAnsi="Times New Roman" w:cs="Times New Roman" w:hint="default"/>
        <w:w w:val="99"/>
        <w:sz w:val="26"/>
        <w:szCs w:val="26"/>
        <w:lang w:val="ru-RU" w:eastAsia="en-US" w:bidi="ar-SA"/>
      </w:rPr>
    </w:lvl>
    <w:lvl w:ilvl="1" w:tplc="064CF0FA">
      <w:numFmt w:val="bullet"/>
      <w:lvlText w:val="•"/>
      <w:lvlJc w:val="left"/>
      <w:pPr>
        <w:ind w:left="1312" w:hanging="296"/>
      </w:pPr>
      <w:rPr>
        <w:rFonts w:hint="default"/>
        <w:lang w:val="ru-RU" w:eastAsia="en-US" w:bidi="ar-SA"/>
      </w:rPr>
    </w:lvl>
    <w:lvl w:ilvl="2" w:tplc="5290B554">
      <w:numFmt w:val="bullet"/>
      <w:lvlText w:val="•"/>
      <w:lvlJc w:val="left"/>
      <w:pPr>
        <w:ind w:left="2385" w:hanging="296"/>
      </w:pPr>
      <w:rPr>
        <w:rFonts w:hint="default"/>
        <w:lang w:val="ru-RU" w:eastAsia="en-US" w:bidi="ar-SA"/>
      </w:rPr>
    </w:lvl>
    <w:lvl w:ilvl="3" w:tplc="F1EEDFB4">
      <w:numFmt w:val="bullet"/>
      <w:lvlText w:val="•"/>
      <w:lvlJc w:val="left"/>
      <w:pPr>
        <w:ind w:left="3457" w:hanging="296"/>
      </w:pPr>
      <w:rPr>
        <w:rFonts w:hint="default"/>
        <w:lang w:val="ru-RU" w:eastAsia="en-US" w:bidi="ar-SA"/>
      </w:rPr>
    </w:lvl>
    <w:lvl w:ilvl="4" w:tplc="B052E244">
      <w:numFmt w:val="bullet"/>
      <w:lvlText w:val="•"/>
      <w:lvlJc w:val="left"/>
      <w:pPr>
        <w:ind w:left="4530" w:hanging="296"/>
      </w:pPr>
      <w:rPr>
        <w:rFonts w:hint="default"/>
        <w:lang w:val="ru-RU" w:eastAsia="en-US" w:bidi="ar-SA"/>
      </w:rPr>
    </w:lvl>
    <w:lvl w:ilvl="5" w:tplc="D9C293BE">
      <w:numFmt w:val="bullet"/>
      <w:lvlText w:val="•"/>
      <w:lvlJc w:val="left"/>
      <w:pPr>
        <w:ind w:left="5603" w:hanging="296"/>
      </w:pPr>
      <w:rPr>
        <w:rFonts w:hint="default"/>
        <w:lang w:val="ru-RU" w:eastAsia="en-US" w:bidi="ar-SA"/>
      </w:rPr>
    </w:lvl>
    <w:lvl w:ilvl="6" w:tplc="5AF01014">
      <w:numFmt w:val="bullet"/>
      <w:lvlText w:val="•"/>
      <w:lvlJc w:val="left"/>
      <w:pPr>
        <w:ind w:left="6675" w:hanging="296"/>
      </w:pPr>
      <w:rPr>
        <w:rFonts w:hint="default"/>
        <w:lang w:val="ru-RU" w:eastAsia="en-US" w:bidi="ar-SA"/>
      </w:rPr>
    </w:lvl>
    <w:lvl w:ilvl="7" w:tplc="3AF420FA">
      <w:numFmt w:val="bullet"/>
      <w:lvlText w:val="•"/>
      <w:lvlJc w:val="left"/>
      <w:pPr>
        <w:ind w:left="7748" w:hanging="296"/>
      </w:pPr>
      <w:rPr>
        <w:rFonts w:hint="default"/>
        <w:lang w:val="ru-RU" w:eastAsia="en-US" w:bidi="ar-SA"/>
      </w:rPr>
    </w:lvl>
    <w:lvl w:ilvl="8" w:tplc="90E4E342">
      <w:numFmt w:val="bullet"/>
      <w:lvlText w:val="•"/>
      <w:lvlJc w:val="left"/>
      <w:pPr>
        <w:ind w:left="8821" w:hanging="296"/>
      </w:pPr>
      <w:rPr>
        <w:rFonts w:hint="default"/>
        <w:lang w:val="ru-RU" w:eastAsia="en-US" w:bidi="ar-SA"/>
      </w:rPr>
    </w:lvl>
  </w:abstractNum>
  <w:abstractNum w:abstractNumId="36">
    <w:nsid w:val="51377E0B"/>
    <w:multiLevelType w:val="multilevel"/>
    <w:tmpl w:val="E196E0A2"/>
    <w:lvl w:ilvl="0">
      <w:start w:val="2"/>
      <w:numFmt w:val="decimal"/>
      <w:lvlText w:val="%1"/>
      <w:lvlJc w:val="left"/>
      <w:pPr>
        <w:ind w:left="712" w:hanging="567"/>
        <w:jc w:val="left"/>
      </w:pPr>
      <w:rPr>
        <w:rFonts w:hint="default"/>
        <w:lang w:val="ru-RU" w:eastAsia="en-US" w:bidi="ar-SA"/>
      </w:rPr>
    </w:lvl>
    <w:lvl w:ilvl="1">
      <w:start w:val="1"/>
      <w:numFmt w:val="decimal"/>
      <w:lvlText w:val="%1.%2."/>
      <w:lvlJc w:val="left"/>
      <w:pPr>
        <w:ind w:left="712" w:hanging="567"/>
        <w:jc w:val="left"/>
      </w:pPr>
      <w:rPr>
        <w:rFonts w:ascii="Times New Roman" w:eastAsia="Times New Roman" w:hAnsi="Times New Roman" w:cs="Times New Roman" w:hint="default"/>
        <w:b/>
        <w:bCs/>
        <w:w w:val="99"/>
        <w:sz w:val="26"/>
        <w:szCs w:val="26"/>
        <w:lang w:val="ru-RU" w:eastAsia="en-US" w:bidi="ar-SA"/>
      </w:rPr>
    </w:lvl>
    <w:lvl w:ilvl="2">
      <w:start w:val="1"/>
      <w:numFmt w:val="decimal"/>
      <w:lvlText w:val="%3."/>
      <w:lvlJc w:val="left"/>
      <w:pPr>
        <w:ind w:left="112" w:hanging="181"/>
        <w:jc w:val="left"/>
      </w:pPr>
      <w:rPr>
        <w:rFonts w:ascii="Times New Roman" w:eastAsia="Times New Roman" w:hAnsi="Times New Roman" w:cs="Times New Roman" w:hint="default"/>
        <w:w w:val="100"/>
        <w:sz w:val="22"/>
        <w:szCs w:val="22"/>
        <w:lang w:val="ru-RU" w:eastAsia="en-US" w:bidi="ar-SA"/>
      </w:rPr>
    </w:lvl>
    <w:lvl w:ilvl="3">
      <w:start w:val="1"/>
      <w:numFmt w:val="decimal"/>
      <w:lvlText w:val="%3.%4."/>
      <w:lvlJc w:val="left"/>
      <w:pPr>
        <w:ind w:left="112" w:hanging="420"/>
        <w:jc w:val="left"/>
      </w:pPr>
      <w:rPr>
        <w:rFonts w:ascii="Times New Roman" w:eastAsia="Times New Roman" w:hAnsi="Times New Roman" w:cs="Times New Roman" w:hint="default"/>
        <w:w w:val="100"/>
        <w:sz w:val="24"/>
        <w:szCs w:val="24"/>
        <w:lang w:val="ru-RU" w:eastAsia="en-US" w:bidi="ar-SA"/>
      </w:rPr>
    </w:lvl>
    <w:lvl w:ilvl="4">
      <w:start w:val="1"/>
      <w:numFmt w:val="decimal"/>
      <w:lvlText w:val="%3.%4.%5."/>
      <w:lvlJc w:val="left"/>
      <w:pPr>
        <w:ind w:left="1420" w:hanging="6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4078" w:hanging="600"/>
      </w:pPr>
      <w:rPr>
        <w:rFonts w:hint="default"/>
        <w:lang w:val="ru-RU" w:eastAsia="en-US" w:bidi="ar-SA"/>
      </w:rPr>
    </w:lvl>
    <w:lvl w:ilvl="6">
      <w:numFmt w:val="bullet"/>
      <w:lvlText w:val="•"/>
      <w:lvlJc w:val="left"/>
      <w:pPr>
        <w:ind w:left="5408" w:hanging="600"/>
      </w:pPr>
      <w:rPr>
        <w:rFonts w:hint="default"/>
        <w:lang w:val="ru-RU" w:eastAsia="en-US" w:bidi="ar-SA"/>
      </w:rPr>
    </w:lvl>
    <w:lvl w:ilvl="7">
      <w:numFmt w:val="bullet"/>
      <w:lvlText w:val="•"/>
      <w:lvlJc w:val="left"/>
      <w:pPr>
        <w:ind w:left="6737" w:hanging="600"/>
      </w:pPr>
      <w:rPr>
        <w:rFonts w:hint="default"/>
        <w:lang w:val="ru-RU" w:eastAsia="en-US" w:bidi="ar-SA"/>
      </w:rPr>
    </w:lvl>
    <w:lvl w:ilvl="8">
      <w:numFmt w:val="bullet"/>
      <w:lvlText w:val="•"/>
      <w:lvlJc w:val="left"/>
      <w:pPr>
        <w:ind w:left="8067" w:hanging="600"/>
      </w:pPr>
      <w:rPr>
        <w:rFonts w:hint="default"/>
        <w:lang w:val="ru-RU" w:eastAsia="en-US" w:bidi="ar-SA"/>
      </w:rPr>
    </w:lvl>
  </w:abstractNum>
  <w:abstractNum w:abstractNumId="37">
    <w:nsid w:val="52D44F4D"/>
    <w:multiLevelType w:val="hybridMultilevel"/>
    <w:tmpl w:val="205A8E2E"/>
    <w:lvl w:ilvl="0" w:tplc="04C40DD2">
      <w:start w:val="1"/>
      <w:numFmt w:val="decimal"/>
      <w:lvlText w:val="%1)"/>
      <w:lvlJc w:val="left"/>
      <w:pPr>
        <w:ind w:left="1080" w:hanging="260"/>
        <w:jc w:val="left"/>
      </w:pPr>
      <w:rPr>
        <w:rFonts w:ascii="Times New Roman" w:eastAsia="Times New Roman" w:hAnsi="Times New Roman" w:cs="Times New Roman" w:hint="default"/>
        <w:w w:val="100"/>
        <w:sz w:val="24"/>
        <w:szCs w:val="24"/>
        <w:lang w:val="ru-RU" w:eastAsia="en-US" w:bidi="ar-SA"/>
      </w:rPr>
    </w:lvl>
    <w:lvl w:ilvl="1" w:tplc="9E48BCC4">
      <w:numFmt w:val="bullet"/>
      <w:lvlText w:val="•"/>
      <w:lvlJc w:val="left"/>
      <w:pPr>
        <w:ind w:left="2044" w:hanging="260"/>
      </w:pPr>
      <w:rPr>
        <w:rFonts w:hint="default"/>
        <w:lang w:val="ru-RU" w:eastAsia="en-US" w:bidi="ar-SA"/>
      </w:rPr>
    </w:lvl>
    <w:lvl w:ilvl="2" w:tplc="4DBED784">
      <w:numFmt w:val="bullet"/>
      <w:lvlText w:val="•"/>
      <w:lvlJc w:val="left"/>
      <w:pPr>
        <w:ind w:left="3009" w:hanging="260"/>
      </w:pPr>
      <w:rPr>
        <w:rFonts w:hint="default"/>
        <w:lang w:val="ru-RU" w:eastAsia="en-US" w:bidi="ar-SA"/>
      </w:rPr>
    </w:lvl>
    <w:lvl w:ilvl="3" w:tplc="9450403C">
      <w:numFmt w:val="bullet"/>
      <w:lvlText w:val="•"/>
      <w:lvlJc w:val="left"/>
      <w:pPr>
        <w:ind w:left="3973" w:hanging="260"/>
      </w:pPr>
      <w:rPr>
        <w:rFonts w:hint="default"/>
        <w:lang w:val="ru-RU" w:eastAsia="en-US" w:bidi="ar-SA"/>
      </w:rPr>
    </w:lvl>
    <w:lvl w:ilvl="4" w:tplc="9F504E8A">
      <w:numFmt w:val="bullet"/>
      <w:lvlText w:val="•"/>
      <w:lvlJc w:val="left"/>
      <w:pPr>
        <w:ind w:left="4938" w:hanging="260"/>
      </w:pPr>
      <w:rPr>
        <w:rFonts w:hint="default"/>
        <w:lang w:val="ru-RU" w:eastAsia="en-US" w:bidi="ar-SA"/>
      </w:rPr>
    </w:lvl>
    <w:lvl w:ilvl="5" w:tplc="6BA038DC">
      <w:numFmt w:val="bullet"/>
      <w:lvlText w:val="•"/>
      <w:lvlJc w:val="left"/>
      <w:pPr>
        <w:ind w:left="5903" w:hanging="260"/>
      </w:pPr>
      <w:rPr>
        <w:rFonts w:hint="default"/>
        <w:lang w:val="ru-RU" w:eastAsia="en-US" w:bidi="ar-SA"/>
      </w:rPr>
    </w:lvl>
    <w:lvl w:ilvl="6" w:tplc="D74044E8">
      <w:numFmt w:val="bullet"/>
      <w:lvlText w:val="•"/>
      <w:lvlJc w:val="left"/>
      <w:pPr>
        <w:ind w:left="6867" w:hanging="260"/>
      </w:pPr>
      <w:rPr>
        <w:rFonts w:hint="default"/>
        <w:lang w:val="ru-RU" w:eastAsia="en-US" w:bidi="ar-SA"/>
      </w:rPr>
    </w:lvl>
    <w:lvl w:ilvl="7" w:tplc="0CEE6C1A">
      <w:numFmt w:val="bullet"/>
      <w:lvlText w:val="•"/>
      <w:lvlJc w:val="left"/>
      <w:pPr>
        <w:ind w:left="7832" w:hanging="260"/>
      </w:pPr>
      <w:rPr>
        <w:rFonts w:hint="default"/>
        <w:lang w:val="ru-RU" w:eastAsia="en-US" w:bidi="ar-SA"/>
      </w:rPr>
    </w:lvl>
    <w:lvl w:ilvl="8" w:tplc="A7F284BA">
      <w:numFmt w:val="bullet"/>
      <w:lvlText w:val="•"/>
      <w:lvlJc w:val="left"/>
      <w:pPr>
        <w:ind w:left="8797" w:hanging="260"/>
      </w:pPr>
      <w:rPr>
        <w:rFonts w:hint="default"/>
        <w:lang w:val="ru-RU" w:eastAsia="en-US" w:bidi="ar-SA"/>
      </w:rPr>
    </w:lvl>
  </w:abstractNum>
  <w:abstractNum w:abstractNumId="38">
    <w:nsid w:val="54DD7BAF"/>
    <w:multiLevelType w:val="multilevel"/>
    <w:tmpl w:val="3D86B990"/>
    <w:lvl w:ilvl="0">
      <w:start w:val="8"/>
      <w:numFmt w:val="decimal"/>
      <w:lvlText w:val="%1"/>
      <w:lvlJc w:val="left"/>
      <w:pPr>
        <w:ind w:left="112" w:hanging="600"/>
        <w:jc w:val="left"/>
      </w:pPr>
      <w:rPr>
        <w:rFonts w:hint="default"/>
        <w:lang w:val="ru-RU" w:eastAsia="en-US" w:bidi="ar-SA"/>
      </w:rPr>
    </w:lvl>
    <w:lvl w:ilvl="1">
      <w:start w:val="6"/>
      <w:numFmt w:val="decimal"/>
      <w:lvlText w:val="%1.%2"/>
      <w:lvlJc w:val="left"/>
      <w:pPr>
        <w:ind w:left="112" w:hanging="600"/>
        <w:jc w:val="left"/>
      </w:pPr>
      <w:rPr>
        <w:rFonts w:hint="default"/>
        <w:lang w:val="ru-RU" w:eastAsia="en-US" w:bidi="ar-SA"/>
      </w:rPr>
    </w:lvl>
    <w:lvl w:ilvl="2">
      <w:start w:val="3"/>
      <w:numFmt w:val="decimal"/>
      <w:lvlText w:val="%1.%2.%3."/>
      <w:lvlJc w:val="left"/>
      <w:pPr>
        <w:ind w:left="112" w:hanging="60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01" w:hanging="600"/>
      </w:pPr>
      <w:rPr>
        <w:rFonts w:hint="default"/>
        <w:lang w:val="ru-RU" w:eastAsia="en-US" w:bidi="ar-SA"/>
      </w:rPr>
    </w:lvl>
    <w:lvl w:ilvl="4">
      <w:numFmt w:val="bullet"/>
      <w:lvlText w:val="•"/>
      <w:lvlJc w:val="left"/>
      <w:pPr>
        <w:ind w:left="4362" w:hanging="600"/>
      </w:pPr>
      <w:rPr>
        <w:rFonts w:hint="default"/>
        <w:lang w:val="ru-RU" w:eastAsia="en-US" w:bidi="ar-SA"/>
      </w:rPr>
    </w:lvl>
    <w:lvl w:ilvl="5">
      <w:numFmt w:val="bullet"/>
      <w:lvlText w:val="•"/>
      <w:lvlJc w:val="left"/>
      <w:pPr>
        <w:ind w:left="5423" w:hanging="600"/>
      </w:pPr>
      <w:rPr>
        <w:rFonts w:hint="default"/>
        <w:lang w:val="ru-RU" w:eastAsia="en-US" w:bidi="ar-SA"/>
      </w:rPr>
    </w:lvl>
    <w:lvl w:ilvl="6">
      <w:numFmt w:val="bullet"/>
      <w:lvlText w:val="•"/>
      <w:lvlJc w:val="left"/>
      <w:pPr>
        <w:ind w:left="6483" w:hanging="600"/>
      </w:pPr>
      <w:rPr>
        <w:rFonts w:hint="default"/>
        <w:lang w:val="ru-RU" w:eastAsia="en-US" w:bidi="ar-SA"/>
      </w:rPr>
    </w:lvl>
    <w:lvl w:ilvl="7">
      <w:numFmt w:val="bullet"/>
      <w:lvlText w:val="•"/>
      <w:lvlJc w:val="left"/>
      <w:pPr>
        <w:ind w:left="7544" w:hanging="600"/>
      </w:pPr>
      <w:rPr>
        <w:rFonts w:hint="default"/>
        <w:lang w:val="ru-RU" w:eastAsia="en-US" w:bidi="ar-SA"/>
      </w:rPr>
    </w:lvl>
    <w:lvl w:ilvl="8">
      <w:numFmt w:val="bullet"/>
      <w:lvlText w:val="•"/>
      <w:lvlJc w:val="left"/>
      <w:pPr>
        <w:ind w:left="8605" w:hanging="600"/>
      </w:pPr>
      <w:rPr>
        <w:rFonts w:hint="default"/>
        <w:lang w:val="ru-RU" w:eastAsia="en-US" w:bidi="ar-SA"/>
      </w:rPr>
    </w:lvl>
  </w:abstractNum>
  <w:abstractNum w:abstractNumId="39">
    <w:nsid w:val="594620A9"/>
    <w:multiLevelType w:val="hybridMultilevel"/>
    <w:tmpl w:val="46FED4FC"/>
    <w:lvl w:ilvl="0" w:tplc="400C5A9A">
      <w:numFmt w:val="bullet"/>
      <w:lvlText w:val="•"/>
      <w:lvlJc w:val="left"/>
      <w:pPr>
        <w:ind w:left="1606" w:hanging="353"/>
      </w:pPr>
      <w:rPr>
        <w:rFonts w:ascii="Times New Roman" w:eastAsia="Times New Roman" w:hAnsi="Times New Roman" w:cs="Times New Roman" w:hint="default"/>
        <w:w w:val="99"/>
        <w:sz w:val="26"/>
        <w:szCs w:val="26"/>
        <w:lang w:val="ru-RU" w:eastAsia="en-US" w:bidi="ar-SA"/>
      </w:rPr>
    </w:lvl>
    <w:lvl w:ilvl="1" w:tplc="45BCB6E0">
      <w:numFmt w:val="bullet"/>
      <w:lvlText w:val="•"/>
      <w:lvlJc w:val="left"/>
      <w:pPr>
        <w:ind w:left="893" w:hanging="576"/>
      </w:pPr>
      <w:rPr>
        <w:rFonts w:ascii="Times New Roman" w:eastAsia="Times New Roman" w:hAnsi="Times New Roman" w:cs="Times New Roman" w:hint="default"/>
        <w:w w:val="99"/>
        <w:sz w:val="26"/>
        <w:szCs w:val="26"/>
        <w:lang w:val="ru-RU" w:eastAsia="en-US" w:bidi="ar-SA"/>
      </w:rPr>
    </w:lvl>
    <w:lvl w:ilvl="2" w:tplc="4F805574">
      <w:numFmt w:val="bullet"/>
      <w:lvlText w:val="•"/>
      <w:lvlJc w:val="left"/>
      <w:pPr>
        <w:ind w:left="2613" w:hanging="576"/>
      </w:pPr>
      <w:rPr>
        <w:rFonts w:hint="default"/>
        <w:lang w:val="ru-RU" w:eastAsia="en-US" w:bidi="ar-SA"/>
      </w:rPr>
    </w:lvl>
    <w:lvl w:ilvl="3" w:tplc="952AF15A">
      <w:numFmt w:val="bullet"/>
      <w:lvlText w:val="•"/>
      <w:lvlJc w:val="left"/>
      <w:pPr>
        <w:ind w:left="3626" w:hanging="576"/>
      </w:pPr>
      <w:rPr>
        <w:rFonts w:hint="default"/>
        <w:lang w:val="ru-RU" w:eastAsia="en-US" w:bidi="ar-SA"/>
      </w:rPr>
    </w:lvl>
    <w:lvl w:ilvl="4" w:tplc="B324ED50">
      <w:numFmt w:val="bullet"/>
      <w:lvlText w:val="•"/>
      <w:lvlJc w:val="left"/>
      <w:pPr>
        <w:ind w:left="4639" w:hanging="576"/>
      </w:pPr>
      <w:rPr>
        <w:rFonts w:hint="default"/>
        <w:lang w:val="ru-RU" w:eastAsia="en-US" w:bidi="ar-SA"/>
      </w:rPr>
    </w:lvl>
    <w:lvl w:ilvl="5" w:tplc="BB9CF5AE">
      <w:numFmt w:val="bullet"/>
      <w:lvlText w:val="•"/>
      <w:lvlJc w:val="left"/>
      <w:pPr>
        <w:ind w:left="5652" w:hanging="576"/>
      </w:pPr>
      <w:rPr>
        <w:rFonts w:hint="default"/>
        <w:lang w:val="ru-RU" w:eastAsia="en-US" w:bidi="ar-SA"/>
      </w:rPr>
    </w:lvl>
    <w:lvl w:ilvl="6" w:tplc="C8AC205C">
      <w:numFmt w:val="bullet"/>
      <w:lvlText w:val="•"/>
      <w:lvlJc w:val="left"/>
      <w:pPr>
        <w:ind w:left="6666" w:hanging="576"/>
      </w:pPr>
      <w:rPr>
        <w:rFonts w:hint="default"/>
        <w:lang w:val="ru-RU" w:eastAsia="en-US" w:bidi="ar-SA"/>
      </w:rPr>
    </w:lvl>
    <w:lvl w:ilvl="7" w:tplc="AF444B7E">
      <w:numFmt w:val="bullet"/>
      <w:lvlText w:val="•"/>
      <w:lvlJc w:val="left"/>
      <w:pPr>
        <w:ind w:left="7679" w:hanging="576"/>
      </w:pPr>
      <w:rPr>
        <w:rFonts w:hint="default"/>
        <w:lang w:val="ru-RU" w:eastAsia="en-US" w:bidi="ar-SA"/>
      </w:rPr>
    </w:lvl>
    <w:lvl w:ilvl="8" w:tplc="B846D1B4">
      <w:numFmt w:val="bullet"/>
      <w:lvlText w:val="•"/>
      <w:lvlJc w:val="left"/>
      <w:pPr>
        <w:ind w:left="8692" w:hanging="576"/>
      </w:pPr>
      <w:rPr>
        <w:rFonts w:hint="default"/>
        <w:lang w:val="ru-RU" w:eastAsia="en-US" w:bidi="ar-SA"/>
      </w:rPr>
    </w:lvl>
  </w:abstractNum>
  <w:abstractNum w:abstractNumId="40">
    <w:nsid w:val="5A3C073A"/>
    <w:multiLevelType w:val="multilevel"/>
    <w:tmpl w:val="607A8B9E"/>
    <w:lvl w:ilvl="0">
      <w:start w:val="1"/>
      <w:numFmt w:val="decimal"/>
      <w:lvlText w:val="%1."/>
      <w:lvlJc w:val="left"/>
      <w:pPr>
        <w:ind w:left="1060"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240" w:hanging="42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2" w:hanging="60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12" w:hanging="90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611" w:hanging="900"/>
      </w:pPr>
      <w:rPr>
        <w:rFonts w:hint="default"/>
        <w:lang w:val="ru-RU" w:eastAsia="en-US" w:bidi="ar-SA"/>
      </w:rPr>
    </w:lvl>
    <w:lvl w:ilvl="5">
      <w:numFmt w:val="bullet"/>
      <w:lvlText w:val="•"/>
      <w:lvlJc w:val="left"/>
      <w:pPr>
        <w:ind w:left="4797" w:hanging="900"/>
      </w:pPr>
      <w:rPr>
        <w:rFonts w:hint="default"/>
        <w:lang w:val="ru-RU" w:eastAsia="en-US" w:bidi="ar-SA"/>
      </w:rPr>
    </w:lvl>
    <w:lvl w:ilvl="6">
      <w:numFmt w:val="bullet"/>
      <w:lvlText w:val="•"/>
      <w:lvlJc w:val="left"/>
      <w:pPr>
        <w:ind w:left="5983" w:hanging="900"/>
      </w:pPr>
      <w:rPr>
        <w:rFonts w:hint="default"/>
        <w:lang w:val="ru-RU" w:eastAsia="en-US" w:bidi="ar-SA"/>
      </w:rPr>
    </w:lvl>
    <w:lvl w:ilvl="7">
      <w:numFmt w:val="bullet"/>
      <w:lvlText w:val="•"/>
      <w:lvlJc w:val="left"/>
      <w:pPr>
        <w:ind w:left="7169" w:hanging="900"/>
      </w:pPr>
      <w:rPr>
        <w:rFonts w:hint="default"/>
        <w:lang w:val="ru-RU" w:eastAsia="en-US" w:bidi="ar-SA"/>
      </w:rPr>
    </w:lvl>
    <w:lvl w:ilvl="8">
      <w:numFmt w:val="bullet"/>
      <w:lvlText w:val="•"/>
      <w:lvlJc w:val="left"/>
      <w:pPr>
        <w:ind w:left="8354" w:hanging="900"/>
      </w:pPr>
      <w:rPr>
        <w:rFonts w:hint="default"/>
        <w:lang w:val="ru-RU" w:eastAsia="en-US" w:bidi="ar-SA"/>
      </w:rPr>
    </w:lvl>
  </w:abstractNum>
  <w:abstractNum w:abstractNumId="41">
    <w:nsid w:val="5AB80259"/>
    <w:multiLevelType w:val="hybridMultilevel"/>
    <w:tmpl w:val="85AA330A"/>
    <w:lvl w:ilvl="0" w:tplc="7CB83A3E">
      <w:numFmt w:val="bullet"/>
      <w:lvlText w:val="-"/>
      <w:lvlJc w:val="left"/>
      <w:pPr>
        <w:ind w:left="112" w:hanging="709"/>
      </w:pPr>
      <w:rPr>
        <w:rFonts w:ascii="Times New Roman" w:eastAsia="Times New Roman" w:hAnsi="Times New Roman" w:cs="Times New Roman" w:hint="default"/>
        <w:w w:val="99"/>
        <w:sz w:val="26"/>
        <w:szCs w:val="26"/>
        <w:lang w:val="ru-RU" w:eastAsia="en-US" w:bidi="ar-SA"/>
      </w:rPr>
    </w:lvl>
    <w:lvl w:ilvl="1" w:tplc="AA364F28">
      <w:numFmt w:val="bullet"/>
      <w:lvlText w:val="•"/>
      <w:lvlJc w:val="left"/>
      <w:pPr>
        <w:ind w:left="1179" w:hanging="709"/>
      </w:pPr>
      <w:rPr>
        <w:rFonts w:hint="default"/>
        <w:lang w:val="ru-RU" w:eastAsia="en-US" w:bidi="ar-SA"/>
      </w:rPr>
    </w:lvl>
    <w:lvl w:ilvl="2" w:tplc="36B88D70">
      <w:numFmt w:val="bullet"/>
      <w:lvlText w:val="•"/>
      <w:lvlJc w:val="left"/>
      <w:pPr>
        <w:ind w:left="2239" w:hanging="709"/>
      </w:pPr>
      <w:rPr>
        <w:rFonts w:hint="default"/>
        <w:lang w:val="ru-RU" w:eastAsia="en-US" w:bidi="ar-SA"/>
      </w:rPr>
    </w:lvl>
    <w:lvl w:ilvl="3" w:tplc="7AA2FF4C">
      <w:numFmt w:val="bullet"/>
      <w:lvlText w:val="•"/>
      <w:lvlJc w:val="left"/>
      <w:pPr>
        <w:ind w:left="3299" w:hanging="709"/>
      </w:pPr>
      <w:rPr>
        <w:rFonts w:hint="default"/>
        <w:lang w:val="ru-RU" w:eastAsia="en-US" w:bidi="ar-SA"/>
      </w:rPr>
    </w:lvl>
    <w:lvl w:ilvl="4" w:tplc="8C10A760">
      <w:numFmt w:val="bullet"/>
      <w:lvlText w:val="•"/>
      <w:lvlJc w:val="left"/>
      <w:pPr>
        <w:ind w:left="4359" w:hanging="709"/>
      </w:pPr>
      <w:rPr>
        <w:rFonts w:hint="default"/>
        <w:lang w:val="ru-RU" w:eastAsia="en-US" w:bidi="ar-SA"/>
      </w:rPr>
    </w:lvl>
    <w:lvl w:ilvl="5" w:tplc="B5F2B7DC">
      <w:numFmt w:val="bullet"/>
      <w:lvlText w:val="•"/>
      <w:lvlJc w:val="left"/>
      <w:pPr>
        <w:ind w:left="5419" w:hanging="709"/>
      </w:pPr>
      <w:rPr>
        <w:rFonts w:hint="default"/>
        <w:lang w:val="ru-RU" w:eastAsia="en-US" w:bidi="ar-SA"/>
      </w:rPr>
    </w:lvl>
    <w:lvl w:ilvl="6" w:tplc="24841FD6">
      <w:numFmt w:val="bullet"/>
      <w:lvlText w:val="•"/>
      <w:lvlJc w:val="left"/>
      <w:pPr>
        <w:ind w:left="6479" w:hanging="709"/>
      </w:pPr>
      <w:rPr>
        <w:rFonts w:hint="default"/>
        <w:lang w:val="ru-RU" w:eastAsia="en-US" w:bidi="ar-SA"/>
      </w:rPr>
    </w:lvl>
    <w:lvl w:ilvl="7" w:tplc="CD92D97A">
      <w:numFmt w:val="bullet"/>
      <w:lvlText w:val="•"/>
      <w:lvlJc w:val="left"/>
      <w:pPr>
        <w:ind w:left="7539" w:hanging="709"/>
      </w:pPr>
      <w:rPr>
        <w:rFonts w:hint="default"/>
        <w:lang w:val="ru-RU" w:eastAsia="en-US" w:bidi="ar-SA"/>
      </w:rPr>
    </w:lvl>
    <w:lvl w:ilvl="8" w:tplc="BBE863B0">
      <w:numFmt w:val="bullet"/>
      <w:lvlText w:val="•"/>
      <w:lvlJc w:val="left"/>
      <w:pPr>
        <w:ind w:left="8599" w:hanging="709"/>
      </w:pPr>
      <w:rPr>
        <w:rFonts w:hint="default"/>
        <w:lang w:val="ru-RU" w:eastAsia="en-US" w:bidi="ar-SA"/>
      </w:rPr>
    </w:lvl>
  </w:abstractNum>
  <w:abstractNum w:abstractNumId="42">
    <w:nsid w:val="5B89614A"/>
    <w:multiLevelType w:val="hybridMultilevel"/>
    <w:tmpl w:val="3FF62012"/>
    <w:lvl w:ilvl="0" w:tplc="B51EB44E">
      <w:numFmt w:val="bullet"/>
      <w:lvlText w:val="-"/>
      <w:lvlJc w:val="left"/>
      <w:pPr>
        <w:ind w:left="112" w:hanging="252"/>
      </w:pPr>
      <w:rPr>
        <w:rFonts w:ascii="Times New Roman" w:eastAsia="Times New Roman" w:hAnsi="Times New Roman" w:cs="Times New Roman" w:hint="default"/>
        <w:b/>
        <w:bCs/>
        <w:w w:val="99"/>
        <w:sz w:val="26"/>
        <w:szCs w:val="26"/>
        <w:lang w:val="ru-RU" w:eastAsia="en-US" w:bidi="ar-SA"/>
      </w:rPr>
    </w:lvl>
    <w:lvl w:ilvl="1" w:tplc="B386B65E">
      <w:numFmt w:val="bullet"/>
      <w:lvlText w:val="•"/>
      <w:lvlJc w:val="left"/>
      <w:pPr>
        <w:ind w:left="1571" w:hanging="560"/>
      </w:pPr>
      <w:rPr>
        <w:rFonts w:ascii="Times New Roman" w:eastAsia="Times New Roman" w:hAnsi="Times New Roman" w:cs="Times New Roman" w:hint="default"/>
        <w:b/>
        <w:bCs/>
        <w:w w:val="99"/>
        <w:sz w:val="26"/>
        <w:szCs w:val="26"/>
        <w:lang w:val="ru-RU" w:eastAsia="en-US" w:bidi="ar-SA"/>
      </w:rPr>
    </w:lvl>
    <w:lvl w:ilvl="2" w:tplc="B5F8885C">
      <w:numFmt w:val="bullet"/>
      <w:lvlText w:val="•"/>
      <w:lvlJc w:val="left"/>
      <w:pPr>
        <w:ind w:left="2596" w:hanging="560"/>
      </w:pPr>
      <w:rPr>
        <w:rFonts w:hint="default"/>
        <w:lang w:val="ru-RU" w:eastAsia="en-US" w:bidi="ar-SA"/>
      </w:rPr>
    </w:lvl>
    <w:lvl w:ilvl="3" w:tplc="9CE0C1AE">
      <w:numFmt w:val="bullet"/>
      <w:lvlText w:val="•"/>
      <w:lvlJc w:val="left"/>
      <w:pPr>
        <w:ind w:left="3612" w:hanging="560"/>
      </w:pPr>
      <w:rPr>
        <w:rFonts w:hint="default"/>
        <w:lang w:val="ru-RU" w:eastAsia="en-US" w:bidi="ar-SA"/>
      </w:rPr>
    </w:lvl>
    <w:lvl w:ilvl="4" w:tplc="DBCEE792">
      <w:numFmt w:val="bullet"/>
      <w:lvlText w:val="•"/>
      <w:lvlJc w:val="left"/>
      <w:pPr>
        <w:ind w:left="4628" w:hanging="560"/>
      </w:pPr>
      <w:rPr>
        <w:rFonts w:hint="default"/>
        <w:lang w:val="ru-RU" w:eastAsia="en-US" w:bidi="ar-SA"/>
      </w:rPr>
    </w:lvl>
    <w:lvl w:ilvl="5" w:tplc="565C6F86">
      <w:numFmt w:val="bullet"/>
      <w:lvlText w:val="•"/>
      <w:lvlJc w:val="left"/>
      <w:pPr>
        <w:ind w:left="5645" w:hanging="560"/>
      </w:pPr>
      <w:rPr>
        <w:rFonts w:hint="default"/>
        <w:lang w:val="ru-RU" w:eastAsia="en-US" w:bidi="ar-SA"/>
      </w:rPr>
    </w:lvl>
    <w:lvl w:ilvl="6" w:tplc="FE58248E">
      <w:numFmt w:val="bullet"/>
      <w:lvlText w:val="•"/>
      <w:lvlJc w:val="left"/>
      <w:pPr>
        <w:ind w:left="6661" w:hanging="560"/>
      </w:pPr>
      <w:rPr>
        <w:rFonts w:hint="default"/>
        <w:lang w:val="ru-RU" w:eastAsia="en-US" w:bidi="ar-SA"/>
      </w:rPr>
    </w:lvl>
    <w:lvl w:ilvl="7" w:tplc="C954363E">
      <w:numFmt w:val="bullet"/>
      <w:lvlText w:val="•"/>
      <w:lvlJc w:val="left"/>
      <w:pPr>
        <w:ind w:left="7677" w:hanging="560"/>
      </w:pPr>
      <w:rPr>
        <w:rFonts w:hint="default"/>
        <w:lang w:val="ru-RU" w:eastAsia="en-US" w:bidi="ar-SA"/>
      </w:rPr>
    </w:lvl>
    <w:lvl w:ilvl="8" w:tplc="49A0115A">
      <w:numFmt w:val="bullet"/>
      <w:lvlText w:val="•"/>
      <w:lvlJc w:val="left"/>
      <w:pPr>
        <w:ind w:left="8693" w:hanging="560"/>
      </w:pPr>
      <w:rPr>
        <w:rFonts w:hint="default"/>
        <w:lang w:val="ru-RU" w:eastAsia="en-US" w:bidi="ar-SA"/>
      </w:rPr>
    </w:lvl>
  </w:abstractNum>
  <w:abstractNum w:abstractNumId="43">
    <w:nsid w:val="5EC97FFD"/>
    <w:multiLevelType w:val="multilevel"/>
    <w:tmpl w:val="BEF671B0"/>
    <w:lvl w:ilvl="0">
      <w:start w:val="6"/>
      <w:numFmt w:val="decimal"/>
      <w:lvlText w:val="%1"/>
      <w:lvlJc w:val="left"/>
      <w:pPr>
        <w:ind w:left="1564" w:hanging="600"/>
        <w:jc w:val="left"/>
      </w:pPr>
      <w:rPr>
        <w:rFonts w:hint="default"/>
        <w:lang w:val="ru-RU" w:eastAsia="en-US" w:bidi="ar-SA"/>
      </w:rPr>
    </w:lvl>
    <w:lvl w:ilvl="1">
      <w:start w:val="7"/>
      <w:numFmt w:val="decimal"/>
      <w:lvlText w:val="%1.%2"/>
      <w:lvlJc w:val="left"/>
      <w:pPr>
        <w:ind w:left="1564" w:hanging="600"/>
        <w:jc w:val="left"/>
      </w:pPr>
      <w:rPr>
        <w:rFonts w:hint="default"/>
        <w:lang w:val="ru-RU" w:eastAsia="en-US" w:bidi="ar-SA"/>
      </w:rPr>
    </w:lvl>
    <w:lvl w:ilvl="2">
      <w:start w:val="2"/>
      <w:numFmt w:val="decimal"/>
      <w:lvlText w:val="%1.%2.%3."/>
      <w:lvlJc w:val="left"/>
      <w:pPr>
        <w:ind w:left="1564" w:hanging="60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309" w:hanging="600"/>
      </w:pPr>
      <w:rPr>
        <w:rFonts w:hint="default"/>
        <w:lang w:val="ru-RU" w:eastAsia="en-US" w:bidi="ar-SA"/>
      </w:rPr>
    </w:lvl>
    <w:lvl w:ilvl="4">
      <w:numFmt w:val="bullet"/>
      <w:lvlText w:val="•"/>
      <w:lvlJc w:val="left"/>
      <w:pPr>
        <w:ind w:left="5226" w:hanging="600"/>
      </w:pPr>
      <w:rPr>
        <w:rFonts w:hint="default"/>
        <w:lang w:val="ru-RU" w:eastAsia="en-US" w:bidi="ar-SA"/>
      </w:rPr>
    </w:lvl>
    <w:lvl w:ilvl="5">
      <w:numFmt w:val="bullet"/>
      <w:lvlText w:val="•"/>
      <w:lvlJc w:val="left"/>
      <w:pPr>
        <w:ind w:left="6143" w:hanging="600"/>
      </w:pPr>
      <w:rPr>
        <w:rFonts w:hint="default"/>
        <w:lang w:val="ru-RU" w:eastAsia="en-US" w:bidi="ar-SA"/>
      </w:rPr>
    </w:lvl>
    <w:lvl w:ilvl="6">
      <w:numFmt w:val="bullet"/>
      <w:lvlText w:val="•"/>
      <w:lvlJc w:val="left"/>
      <w:pPr>
        <w:ind w:left="7059" w:hanging="600"/>
      </w:pPr>
      <w:rPr>
        <w:rFonts w:hint="default"/>
        <w:lang w:val="ru-RU" w:eastAsia="en-US" w:bidi="ar-SA"/>
      </w:rPr>
    </w:lvl>
    <w:lvl w:ilvl="7">
      <w:numFmt w:val="bullet"/>
      <w:lvlText w:val="•"/>
      <w:lvlJc w:val="left"/>
      <w:pPr>
        <w:ind w:left="7976" w:hanging="600"/>
      </w:pPr>
      <w:rPr>
        <w:rFonts w:hint="default"/>
        <w:lang w:val="ru-RU" w:eastAsia="en-US" w:bidi="ar-SA"/>
      </w:rPr>
    </w:lvl>
    <w:lvl w:ilvl="8">
      <w:numFmt w:val="bullet"/>
      <w:lvlText w:val="•"/>
      <w:lvlJc w:val="left"/>
      <w:pPr>
        <w:ind w:left="8893" w:hanging="600"/>
      </w:pPr>
      <w:rPr>
        <w:rFonts w:hint="default"/>
        <w:lang w:val="ru-RU" w:eastAsia="en-US" w:bidi="ar-SA"/>
      </w:rPr>
    </w:lvl>
  </w:abstractNum>
  <w:abstractNum w:abstractNumId="44">
    <w:nsid w:val="62B75820"/>
    <w:multiLevelType w:val="multilevel"/>
    <w:tmpl w:val="D0F83482"/>
    <w:lvl w:ilvl="0">
      <w:start w:val="6"/>
      <w:numFmt w:val="decimal"/>
      <w:lvlText w:val="%1"/>
      <w:lvlJc w:val="left"/>
      <w:pPr>
        <w:ind w:left="112" w:hanging="420"/>
        <w:jc w:val="left"/>
      </w:pPr>
      <w:rPr>
        <w:rFonts w:hint="default"/>
        <w:lang w:val="ru-RU" w:eastAsia="en-US" w:bidi="ar-SA"/>
      </w:rPr>
    </w:lvl>
    <w:lvl w:ilvl="1">
      <w:start w:val="9"/>
      <w:numFmt w:val="decimal"/>
      <w:lvlText w:val="%1.%2."/>
      <w:lvlJc w:val="left"/>
      <w:pPr>
        <w:ind w:left="112" w:hanging="42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2" w:hanging="60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01" w:hanging="600"/>
      </w:pPr>
      <w:rPr>
        <w:rFonts w:hint="default"/>
        <w:lang w:val="ru-RU" w:eastAsia="en-US" w:bidi="ar-SA"/>
      </w:rPr>
    </w:lvl>
    <w:lvl w:ilvl="4">
      <w:numFmt w:val="bullet"/>
      <w:lvlText w:val="•"/>
      <w:lvlJc w:val="left"/>
      <w:pPr>
        <w:ind w:left="4362" w:hanging="600"/>
      </w:pPr>
      <w:rPr>
        <w:rFonts w:hint="default"/>
        <w:lang w:val="ru-RU" w:eastAsia="en-US" w:bidi="ar-SA"/>
      </w:rPr>
    </w:lvl>
    <w:lvl w:ilvl="5">
      <w:numFmt w:val="bullet"/>
      <w:lvlText w:val="•"/>
      <w:lvlJc w:val="left"/>
      <w:pPr>
        <w:ind w:left="5423" w:hanging="600"/>
      </w:pPr>
      <w:rPr>
        <w:rFonts w:hint="default"/>
        <w:lang w:val="ru-RU" w:eastAsia="en-US" w:bidi="ar-SA"/>
      </w:rPr>
    </w:lvl>
    <w:lvl w:ilvl="6">
      <w:numFmt w:val="bullet"/>
      <w:lvlText w:val="•"/>
      <w:lvlJc w:val="left"/>
      <w:pPr>
        <w:ind w:left="6483" w:hanging="600"/>
      </w:pPr>
      <w:rPr>
        <w:rFonts w:hint="default"/>
        <w:lang w:val="ru-RU" w:eastAsia="en-US" w:bidi="ar-SA"/>
      </w:rPr>
    </w:lvl>
    <w:lvl w:ilvl="7">
      <w:numFmt w:val="bullet"/>
      <w:lvlText w:val="•"/>
      <w:lvlJc w:val="left"/>
      <w:pPr>
        <w:ind w:left="7544" w:hanging="600"/>
      </w:pPr>
      <w:rPr>
        <w:rFonts w:hint="default"/>
        <w:lang w:val="ru-RU" w:eastAsia="en-US" w:bidi="ar-SA"/>
      </w:rPr>
    </w:lvl>
    <w:lvl w:ilvl="8">
      <w:numFmt w:val="bullet"/>
      <w:lvlText w:val="•"/>
      <w:lvlJc w:val="left"/>
      <w:pPr>
        <w:ind w:left="8605" w:hanging="600"/>
      </w:pPr>
      <w:rPr>
        <w:rFonts w:hint="default"/>
        <w:lang w:val="ru-RU" w:eastAsia="en-US" w:bidi="ar-SA"/>
      </w:rPr>
    </w:lvl>
  </w:abstractNum>
  <w:abstractNum w:abstractNumId="45">
    <w:nsid w:val="65721E21"/>
    <w:multiLevelType w:val="multilevel"/>
    <w:tmpl w:val="D49607F6"/>
    <w:lvl w:ilvl="0">
      <w:start w:val="10"/>
      <w:numFmt w:val="decimal"/>
      <w:lvlText w:val="%1"/>
      <w:lvlJc w:val="left"/>
      <w:pPr>
        <w:ind w:left="112" w:hanging="1299"/>
        <w:jc w:val="left"/>
      </w:pPr>
      <w:rPr>
        <w:rFonts w:hint="default"/>
        <w:lang w:val="ru-RU" w:eastAsia="en-US" w:bidi="ar-SA"/>
      </w:rPr>
    </w:lvl>
    <w:lvl w:ilvl="1">
      <w:start w:val="2"/>
      <w:numFmt w:val="decimal"/>
      <w:lvlText w:val="%1.%2"/>
      <w:lvlJc w:val="left"/>
      <w:pPr>
        <w:ind w:left="112" w:hanging="1299"/>
        <w:jc w:val="left"/>
      </w:pPr>
      <w:rPr>
        <w:rFonts w:hint="default"/>
        <w:lang w:val="ru-RU" w:eastAsia="en-US" w:bidi="ar-SA"/>
      </w:rPr>
    </w:lvl>
    <w:lvl w:ilvl="2">
      <w:start w:val="2"/>
      <w:numFmt w:val="decimal"/>
      <w:lvlText w:val="%1.%2.%3."/>
      <w:lvlJc w:val="left"/>
      <w:pPr>
        <w:ind w:left="112" w:hanging="1299"/>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01" w:hanging="1299"/>
      </w:pPr>
      <w:rPr>
        <w:rFonts w:hint="default"/>
        <w:lang w:val="ru-RU" w:eastAsia="en-US" w:bidi="ar-SA"/>
      </w:rPr>
    </w:lvl>
    <w:lvl w:ilvl="4">
      <w:numFmt w:val="bullet"/>
      <w:lvlText w:val="•"/>
      <w:lvlJc w:val="left"/>
      <w:pPr>
        <w:ind w:left="4362" w:hanging="1299"/>
      </w:pPr>
      <w:rPr>
        <w:rFonts w:hint="default"/>
        <w:lang w:val="ru-RU" w:eastAsia="en-US" w:bidi="ar-SA"/>
      </w:rPr>
    </w:lvl>
    <w:lvl w:ilvl="5">
      <w:numFmt w:val="bullet"/>
      <w:lvlText w:val="•"/>
      <w:lvlJc w:val="left"/>
      <w:pPr>
        <w:ind w:left="5423" w:hanging="1299"/>
      </w:pPr>
      <w:rPr>
        <w:rFonts w:hint="default"/>
        <w:lang w:val="ru-RU" w:eastAsia="en-US" w:bidi="ar-SA"/>
      </w:rPr>
    </w:lvl>
    <w:lvl w:ilvl="6">
      <w:numFmt w:val="bullet"/>
      <w:lvlText w:val="•"/>
      <w:lvlJc w:val="left"/>
      <w:pPr>
        <w:ind w:left="6483" w:hanging="1299"/>
      </w:pPr>
      <w:rPr>
        <w:rFonts w:hint="default"/>
        <w:lang w:val="ru-RU" w:eastAsia="en-US" w:bidi="ar-SA"/>
      </w:rPr>
    </w:lvl>
    <w:lvl w:ilvl="7">
      <w:numFmt w:val="bullet"/>
      <w:lvlText w:val="•"/>
      <w:lvlJc w:val="left"/>
      <w:pPr>
        <w:ind w:left="7544" w:hanging="1299"/>
      </w:pPr>
      <w:rPr>
        <w:rFonts w:hint="default"/>
        <w:lang w:val="ru-RU" w:eastAsia="en-US" w:bidi="ar-SA"/>
      </w:rPr>
    </w:lvl>
    <w:lvl w:ilvl="8">
      <w:numFmt w:val="bullet"/>
      <w:lvlText w:val="•"/>
      <w:lvlJc w:val="left"/>
      <w:pPr>
        <w:ind w:left="8605" w:hanging="1299"/>
      </w:pPr>
      <w:rPr>
        <w:rFonts w:hint="default"/>
        <w:lang w:val="ru-RU" w:eastAsia="en-US" w:bidi="ar-SA"/>
      </w:rPr>
    </w:lvl>
  </w:abstractNum>
  <w:abstractNum w:abstractNumId="46">
    <w:nsid w:val="66B03379"/>
    <w:multiLevelType w:val="multilevel"/>
    <w:tmpl w:val="E9841C28"/>
    <w:lvl w:ilvl="0">
      <w:start w:val="6"/>
      <w:numFmt w:val="decimal"/>
      <w:lvlText w:val="%1"/>
      <w:lvlJc w:val="left"/>
      <w:pPr>
        <w:ind w:left="1684" w:hanging="720"/>
        <w:jc w:val="left"/>
      </w:pPr>
      <w:rPr>
        <w:rFonts w:hint="default"/>
        <w:lang w:val="ru-RU" w:eastAsia="en-US" w:bidi="ar-SA"/>
      </w:rPr>
    </w:lvl>
    <w:lvl w:ilvl="1">
      <w:start w:val="8"/>
      <w:numFmt w:val="decimal"/>
      <w:lvlText w:val="%1.%2"/>
      <w:lvlJc w:val="left"/>
      <w:pPr>
        <w:ind w:left="1684" w:hanging="720"/>
        <w:jc w:val="left"/>
      </w:pPr>
      <w:rPr>
        <w:rFonts w:hint="default"/>
        <w:lang w:val="ru-RU" w:eastAsia="en-US" w:bidi="ar-SA"/>
      </w:rPr>
    </w:lvl>
    <w:lvl w:ilvl="2">
      <w:start w:val="15"/>
      <w:numFmt w:val="decimal"/>
      <w:lvlText w:val="%1.%2.%3."/>
      <w:lvlJc w:val="left"/>
      <w:pPr>
        <w:ind w:left="1684" w:hanging="720"/>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393" w:hanging="720"/>
      </w:pPr>
      <w:rPr>
        <w:rFonts w:hint="default"/>
        <w:lang w:val="ru-RU" w:eastAsia="en-US" w:bidi="ar-SA"/>
      </w:rPr>
    </w:lvl>
    <w:lvl w:ilvl="4">
      <w:numFmt w:val="bullet"/>
      <w:lvlText w:val="•"/>
      <w:lvlJc w:val="left"/>
      <w:pPr>
        <w:ind w:left="5298" w:hanging="720"/>
      </w:pPr>
      <w:rPr>
        <w:rFonts w:hint="default"/>
        <w:lang w:val="ru-RU" w:eastAsia="en-US" w:bidi="ar-SA"/>
      </w:rPr>
    </w:lvl>
    <w:lvl w:ilvl="5">
      <w:numFmt w:val="bullet"/>
      <w:lvlText w:val="•"/>
      <w:lvlJc w:val="left"/>
      <w:pPr>
        <w:ind w:left="6203" w:hanging="720"/>
      </w:pPr>
      <w:rPr>
        <w:rFonts w:hint="default"/>
        <w:lang w:val="ru-RU" w:eastAsia="en-US" w:bidi="ar-SA"/>
      </w:rPr>
    </w:lvl>
    <w:lvl w:ilvl="6">
      <w:numFmt w:val="bullet"/>
      <w:lvlText w:val="•"/>
      <w:lvlJc w:val="left"/>
      <w:pPr>
        <w:ind w:left="7107" w:hanging="720"/>
      </w:pPr>
      <w:rPr>
        <w:rFonts w:hint="default"/>
        <w:lang w:val="ru-RU" w:eastAsia="en-US" w:bidi="ar-SA"/>
      </w:rPr>
    </w:lvl>
    <w:lvl w:ilvl="7">
      <w:numFmt w:val="bullet"/>
      <w:lvlText w:val="•"/>
      <w:lvlJc w:val="left"/>
      <w:pPr>
        <w:ind w:left="8012" w:hanging="720"/>
      </w:pPr>
      <w:rPr>
        <w:rFonts w:hint="default"/>
        <w:lang w:val="ru-RU" w:eastAsia="en-US" w:bidi="ar-SA"/>
      </w:rPr>
    </w:lvl>
    <w:lvl w:ilvl="8">
      <w:numFmt w:val="bullet"/>
      <w:lvlText w:val="•"/>
      <w:lvlJc w:val="left"/>
      <w:pPr>
        <w:ind w:left="8917" w:hanging="720"/>
      </w:pPr>
      <w:rPr>
        <w:rFonts w:hint="default"/>
        <w:lang w:val="ru-RU" w:eastAsia="en-US" w:bidi="ar-SA"/>
      </w:rPr>
    </w:lvl>
  </w:abstractNum>
  <w:abstractNum w:abstractNumId="47">
    <w:nsid w:val="66E5374C"/>
    <w:multiLevelType w:val="hybridMultilevel"/>
    <w:tmpl w:val="55421626"/>
    <w:lvl w:ilvl="0" w:tplc="23666876">
      <w:numFmt w:val="bullet"/>
      <w:lvlText w:val="•"/>
      <w:lvlJc w:val="left"/>
      <w:pPr>
        <w:ind w:left="2014" w:hanging="298"/>
      </w:pPr>
      <w:rPr>
        <w:rFonts w:ascii="Times New Roman" w:eastAsia="Times New Roman" w:hAnsi="Times New Roman" w:cs="Times New Roman" w:hint="default"/>
        <w:w w:val="99"/>
        <w:sz w:val="26"/>
        <w:szCs w:val="26"/>
        <w:lang w:val="ru-RU" w:eastAsia="en-US" w:bidi="ar-SA"/>
      </w:rPr>
    </w:lvl>
    <w:lvl w:ilvl="1" w:tplc="EA1CCE46">
      <w:numFmt w:val="bullet"/>
      <w:lvlText w:val="•"/>
      <w:lvlJc w:val="left"/>
      <w:pPr>
        <w:ind w:left="2889" w:hanging="298"/>
      </w:pPr>
      <w:rPr>
        <w:rFonts w:hint="default"/>
        <w:lang w:val="ru-RU" w:eastAsia="en-US" w:bidi="ar-SA"/>
      </w:rPr>
    </w:lvl>
    <w:lvl w:ilvl="2" w:tplc="DDD4B566">
      <w:numFmt w:val="bullet"/>
      <w:lvlText w:val="•"/>
      <w:lvlJc w:val="left"/>
      <w:pPr>
        <w:ind w:left="3759" w:hanging="298"/>
      </w:pPr>
      <w:rPr>
        <w:rFonts w:hint="default"/>
        <w:lang w:val="ru-RU" w:eastAsia="en-US" w:bidi="ar-SA"/>
      </w:rPr>
    </w:lvl>
    <w:lvl w:ilvl="3" w:tplc="B8FAFEBA">
      <w:numFmt w:val="bullet"/>
      <w:lvlText w:val="•"/>
      <w:lvlJc w:val="left"/>
      <w:pPr>
        <w:ind w:left="4629" w:hanging="298"/>
      </w:pPr>
      <w:rPr>
        <w:rFonts w:hint="default"/>
        <w:lang w:val="ru-RU" w:eastAsia="en-US" w:bidi="ar-SA"/>
      </w:rPr>
    </w:lvl>
    <w:lvl w:ilvl="4" w:tplc="B074DBAC">
      <w:numFmt w:val="bullet"/>
      <w:lvlText w:val="•"/>
      <w:lvlJc w:val="left"/>
      <w:pPr>
        <w:ind w:left="5499" w:hanging="298"/>
      </w:pPr>
      <w:rPr>
        <w:rFonts w:hint="default"/>
        <w:lang w:val="ru-RU" w:eastAsia="en-US" w:bidi="ar-SA"/>
      </w:rPr>
    </w:lvl>
    <w:lvl w:ilvl="5" w:tplc="10B2E992">
      <w:numFmt w:val="bullet"/>
      <w:lvlText w:val="•"/>
      <w:lvlJc w:val="left"/>
      <w:pPr>
        <w:ind w:left="6369" w:hanging="298"/>
      </w:pPr>
      <w:rPr>
        <w:rFonts w:hint="default"/>
        <w:lang w:val="ru-RU" w:eastAsia="en-US" w:bidi="ar-SA"/>
      </w:rPr>
    </w:lvl>
    <w:lvl w:ilvl="6" w:tplc="2EF61042">
      <w:numFmt w:val="bullet"/>
      <w:lvlText w:val="•"/>
      <w:lvlJc w:val="left"/>
      <w:pPr>
        <w:ind w:left="7239" w:hanging="298"/>
      </w:pPr>
      <w:rPr>
        <w:rFonts w:hint="default"/>
        <w:lang w:val="ru-RU" w:eastAsia="en-US" w:bidi="ar-SA"/>
      </w:rPr>
    </w:lvl>
    <w:lvl w:ilvl="7" w:tplc="0C02E6F4">
      <w:numFmt w:val="bullet"/>
      <w:lvlText w:val="•"/>
      <w:lvlJc w:val="left"/>
      <w:pPr>
        <w:ind w:left="8109" w:hanging="298"/>
      </w:pPr>
      <w:rPr>
        <w:rFonts w:hint="default"/>
        <w:lang w:val="ru-RU" w:eastAsia="en-US" w:bidi="ar-SA"/>
      </w:rPr>
    </w:lvl>
    <w:lvl w:ilvl="8" w:tplc="CC36C12E">
      <w:numFmt w:val="bullet"/>
      <w:lvlText w:val="•"/>
      <w:lvlJc w:val="left"/>
      <w:pPr>
        <w:ind w:left="8979" w:hanging="298"/>
      </w:pPr>
      <w:rPr>
        <w:rFonts w:hint="default"/>
        <w:lang w:val="ru-RU" w:eastAsia="en-US" w:bidi="ar-SA"/>
      </w:rPr>
    </w:lvl>
  </w:abstractNum>
  <w:abstractNum w:abstractNumId="48">
    <w:nsid w:val="6CC33485"/>
    <w:multiLevelType w:val="multilevel"/>
    <w:tmpl w:val="7BAE399E"/>
    <w:lvl w:ilvl="0">
      <w:start w:val="1"/>
      <w:numFmt w:val="decimal"/>
      <w:lvlText w:val="%1."/>
      <w:lvlJc w:val="left"/>
      <w:pPr>
        <w:ind w:left="1060" w:hanging="24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2" w:hanging="42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420" w:hanging="60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540" w:hanging="600"/>
      </w:pPr>
      <w:rPr>
        <w:rFonts w:hint="default"/>
        <w:lang w:val="ru-RU" w:eastAsia="en-US" w:bidi="ar-SA"/>
      </w:rPr>
    </w:lvl>
    <w:lvl w:ilvl="4">
      <w:numFmt w:val="bullet"/>
      <w:lvlText w:val="•"/>
      <w:lvlJc w:val="left"/>
      <w:pPr>
        <w:ind w:left="2852" w:hanging="600"/>
      </w:pPr>
      <w:rPr>
        <w:rFonts w:hint="default"/>
        <w:lang w:val="ru-RU" w:eastAsia="en-US" w:bidi="ar-SA"/>
      </w:rPr>
    </w:lvl>
    <w:lvl w:ilvl="5">
      <w:numFmt w:val="bullet"/>
      <w:lvlText w:val="•"/>
      <w:lvlJc w:val="left"/>
      <w:pPr>
        <w:ind w:left="4164" w:hanging="600"/>
      </w:pPr>
      <w:rPr>
        <w:rFonts w:hint="default"/>
        <w:lang w:val="ru-RU" w:eastAsia="en-US" w:bidi="ar-SA"/>
      </w:rPr>
    </w:lvl>
    <w:lvl w:ilvl="6">
      <w:numFmt w:val="bullet"/>
      <w:lvlText w:val="•"/>
      <w:lvlJc w:val="left"/>
      <w:pPr>
        <w:ind w:left="5477" w:hanging="600"/>
      </w:pPr>
      <w:rPr>
        <w:rFonts w:hint="default"/>
        <w:lang w:val="ru-RU" w:eastAsia="en-US" w:bidi="ar-SA"/>
      </w:rPr>
    </w:lvl>
    <w:lvl w:ilvl="7">
      <w:numFmt w:val="bullet"/>
      <w:lvlText w:val="•"/>
      <w:lvlJc w:val="left"/>
      <w:pPr>
        <w:ind w:left="6789" w:hanging="600"/>
      </w:pPr>
      <w:rPr>
        <w:rFonts w:hint="default"/>
        <w:lang w:val="ru-RU" w:eastAsia="en-US" w:bidi="ar-SA"/>
      </w:rPr>
    </w:lvl>
    <w:lvl w:ilvl="8">
      <w:numFmt w:val="bullet"/>
      <w:lvlText w:val="•"/>
      <w:lvlJc w:val="left"/>
      <w:pPr>
        <w:ind w:left="8101" w:hanging="600"/>
      </w:pPr>
      <w:rPr>
        <w:rFonts w:hint="default"/>
        <w:lang w:val="ru-RU" w:eastAsia="en-US" w:bidi="ar-SA"/>
      </w:rPr>
    </w:lvl>
  </w:abstractNum>
  <w:abstractNum w:abstractNumId="49">
    <w:nsid w:val="6E434B03"/>
    <w:multiLevelType w:val="hybridMultilevel"/>
    <w:tmpl w:val="E76EFE62"/>
    <w:lvl w:ilvl="0" w:tplc="AFA26038">
      <w:numFmt w:val="bullet"/>
      <w:lvlText w:val=""/>
      <w:lvlJc w:val="left"/>
      <w:pPr>
        <w:ind w:left="1613" w:hanging="360"/>
      </w:pPr>
      <w:rPr>
        <w:rFonts w:ascii="Symbol" w:eastAsia="Symbol" w:hAnsi="Symbol" w:cs="Symbol" w:hint="default"/>
        <w:w w:val="100"/>
        <w:sz w:val="24"/>
        <w:szCs w:val="24"/>
        <w:lang w:val="ru-RU" w:eastAsia="en-US" w:bidi="ar-SA"/>
      </w:rPr>
    </w:lvl>
    <w:lvl w:ilvl="1" w:tplc="D48CA4F6">
      <w:numFmt w:val="bullet"/>
      <w:lvlText w:val="•"/>
      <w:lvlJc w:val="left"/>
      <w:pPr>
        <w:ind w:left="2529" w:hanging="360"/>
      </w:pPr>
      <w:rPr>
        <w:rFonts w:hint="default"/>
        <w:lang w:val="ru-RU" w:eastAsia="en-US" w:bidi="ar-SA"/>
      </w:rPr>
    </w:lvl>
    <w:lvl w:ilvl="2" w:tplc="1F7AEB2C">
      <w:numFmt w:val="bullet"/>
      <w:lvlText w:val="•"/>
      <w:lvlJc w:val="left"/>
      <w:pPr>
        <w:ind w:left="3439" w:hanging="360"/>
      </w:pPr>
      <w:rPr>
        <w:rFonts w:hint="default"/>
        <w:lang w:val="ru-RU" w:eastAsia="en-US" w:bidi="ar-SA"/>
      </w:rPr>
    </w:lvl>
    <w:lvl w:ilvl="3" w:tplc="B5FC0C4A">
      <w:numFmt w:val="bullet"/>
      <w:lvlText w:val="•"/>
      <w:lvlJc w:val="left"/>
      <w:pPr>
        <w:ind w:left="4349" w:hanging="360"/>
      </w:pPr>
      <w:rPr>
        <w:rFonts w:hint="default"/>
        <w:lang w:val="ru-RU" w:eastAsia="en-US" w:bidi="ar-SA"/>
      </w:rPr>
    </w:lvl>
    <w:lvl w:ilvl="4" w:tplc="F8683E08">
      <w:numFmt w:val="bullet"/>
      <w:lvlText w:val="•"/>
      <w:lvlJc w:val="left"/>
      <w:pPr>
        <w:ind w:left="5259" w:hanging="360"/>
      </w:pPr>
      <w:rPr>
        <w:rFonts w:hint="default"/>
        <w:lang w:val="ru-RU" w:eastAsia="en-US" w:bidi="ar-SA"/>
      </w:rPr>
    </w:lvl>
    <w:lvl w:ilvl="5" w:tplc="27E4CB1A">
      <w:numFmt w:val="bullet"/>
      <w:lvlText w:val="•"/>
      <w:lvlJc w:val="left"/>
      <w:pPr>
        <w:ind w:left="6169" w:hanging="360"/>
      </w:pPr>
      <w:rPr>
        <w:rFonts w:hint="default"/>
        <w:lang w:val="ru-RU" w:eastAsia="en-US" w:bidi="ar-SA"/>
      </w:rPr>
    </w:lvl>
    <w:lvl w:ilvl="6" w:tplc="4B4E4FE0">
      <w:numFmt w:val="bullet"/>
      <w:lvlText w:val="•"/>
      <w:lvlJc w:val="left"/>
      <w:pPr>
        <w:ind w:left="7079" w:hanging="360"/>
      </w:pPr>
      <w:rPr>
        <w:rFonts w:hint="default"/>
        <w:lang w:val="ru-RU" w:eastAsia="en-US" w:bidi="ar-SA"/>
      </w:rPr>
    </w:lvl>
    <w:lvl w:ilvl="7" w:tplc="96B0607E">
      <w:numFmt w:val="bullet"/>
      <w:lvlText w:val="•"/>
      <w:lvlJc w:val="left"/>
      <w:pPr>
        <w:ind w:left="7989" w:hanging="360"/>
      </w:pPr>
      <w:rPr>
        <w:rFonts w:hint="default"/>
        <w:lang w:val="ru-RU" w:eastAsia="en-US" w:bidi="ar-SA"/>
      </w:rPr>
    </w:lvl>
    <w:lvl w:ilvl="8" w:tplc="4A4225D8">
      <w:numFmt w:val="bullet"/>
      <w:lvlText w:val="•"/>
      <w:lvlJc w:val="left"/>
      <w:pPr>
        <w:ind w:left="8899" w:hanging="360"/>
      </w:pPr>
      <w:rPr>
        <w:rFonts w:hint="default"/>
        <w:lang w:val="ru-RU" w:eastAsia="en-US" w:bidi="ar-SA"/>
      </w:rPr>
    </w:lvl>
  </w:abstractNum>
  <w:abstractNum w:abstractNumId="50">
    <w:nsid w:val="6E4F1F8B"/>
    <w:multiLevelType w:val="multilevel"/>
    <w:tmpl w:val="D1E01C38"/>
    <w:lvl w:ilvl="0">
      <w:start w:val="3"/>
      <w:numFmt w:val="decimal"/>
      <w:lvlText w:val="%1"/>
      <w:lvlJc w:val="left"/>
      <w:pPr>
        <w:ind w:left="1079" w:hanging="567"/>
        <w:jc w:val="left"/>
      </w:pPr>
      <w:rPr>
        <w:rFonts w:hint="default"/>
        <w:lang w:val="ru-RU" w:eastAsia="en-US" w:bidi="ar-SA"/>
      </w:rPr>
    </w:lvl>
    <w:lvl w:ilvl="1">
      <w:start w:val="1"/>
      <w:numFmt w:val="decimal"/>
      <w:lvlText w:val="%1.%2."/>
      <w:lvlJc w:val="left"/>
      <w:pPr>
        <w:ind w:left="1079" w:hanging="567"/>
        <w:jc w:val="right"/>
      </w:pPr>
      <w:rPr>
        <w:rFonts w:hint="default"/>
        <w:b/>
        <w:bCs/>
        <w:w w:val="99"/>
        <w:lang w:val="ru-RU" w:eastAsia="en-US" w:bidi="ar-SA"/>
      </w:rPr>
    </w:lvl>
    <w:lvl w:ilvl="2">
      <w:start w:val="1"/>
      <w:numFmt w:val="decimal"/>
      <w:lvlText w:val="%1.%2.%3."/>
      <w:lvlJc w:val="left"/>
      <w:pPr>
        <w:ind w:left="832" w:hanging="60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350" w:hanging="600"/>
      </w:pPr>
      <w:rPr>
        <w:rFonts w:hint="default"/>
        <w:lang w:val="ru-RU" w:eastAsia="en-US" w:bidi="ar-SA"/>
      </w:rPr>
    </w:lvl>
    <w:lvl w:ilvl="4">
      <w:numFmt w:val="bullet"/>
      <w:lvlText w:val="•"/>
      <w:lvlJc w:val="left"/>
      <w:pPr>
        <w:ind w:left="3581" w:hanging="600"/>
      </w:pPr>
      <w:rPr>
        <w:rFonts w:hint="default"/>
        <w:lang w:val="ru-RU" w:eastAsia="en-US" w:bidi="ar-SA"/>
      </w:rPr>
    </w:lvl>
    <w:lvl w:ilvl="5">
      <w:numFmt w:val="bullet"/>
      <w:lvlText w:val="•"/>
      <w:lvlJc w:val="left"/>
      <w:pPr>
        <w:ind w:left="4812" w:hanging="600"/>
      </w:pPr>
      <w:rPr>
        <w:rFonts w:hint="default"/>
        <w:lang w:val="ru-RU" w:eastAsia="en-US" w:bidi="ar-SA"/>
      </w:rPr>
    </w:lvl>
    <w:lvl w:ilvl="6">
      <w:numFmt w:val="bullet"/>
      <w:lvlText w:val="•"/>
      <w:lvlJc w:val="left"/>
      <w:pPr>
        <w:ind w:left="6043" w:hanging="600"/>
      </w:pPr>
      <w:rPr>
        <w:rFonts w:hint="default"/>
        <w:lang w:val="ru-RU" w:eastAsia="en-US" w:bidi="ar-SA"/>
      </w:rPr>
    </w:lvl>
    <w:lvl w:ilvl="7">
      <w:numFmt w:val="bullet"/>
      <w:lvlText w:val="•"/>
      <w:lvlJc w:val="left"/>
      <w:pPr>
        <w:ind w:left="7274" w:hanging="600"/>
      </w:pPr>
      <w:rPr>
        <w:rFonts w:hint="default"/>
        <w:lang w:val="ru-RU" w:eastAsia="en-US" w:bidi="ar-SA"/>
      </w:rPr>
    </w:lvl>
    <w:lvl w:ilvl="8">
      <w:numFmt w:val="bullet"/>
      <w:lvlText w:val="•"/>
      <w:lvlJc w:val="left"/>
      <w:pPr>
        <w:ind w:left="8504" w:hanging="600"/>
      </w:pPr>
      <w:rPr>
        <w:rFonts w:hint="default"/>
        <w:lang w:val="ru-RU" w:eastAsia="en-US" w:bidi="ar-SA"/>
      </w:rPr>
    </w:lvl>
  </w:abstractNum>
  <w:abstractNum w:abstractNumId="51">
    <w:nsid w:val="70703E61"/>
    <w:multiLevelType w:val="multilevel"/>
    <w:tmpl w:val="DEF4B536"/>
    <w:lvl w:ilvl="0">
      <w:start w:val="1"/>
      <w:numFmt w:val="decimal"/>
      <w:lvlText w:val="%1."/>
      <w:lvlJc w:val="left"/>
      <w:pPr>
        <w:ind w:left="112" w:hanging="262"/>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2" w:hanging="42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2" w:hanging="60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00" w:hanging="78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903" w:hanging="780"/>
      </w:pPr>
      <w:rPr>
        <w:rFonts w:hint="default"/>
        <w:lang w:val="ru-RU" w:eastAsia="en-US" w:bidi="ar-SA"/>
      </w:rPr>
    </w:lvl>
    <w:lvl w:ilvl="5">
      <w:numFmt w:val="bullet"/>
      <w:lvlText w:val="•"/>
      <w:lvlJc w:val="left"/>
      <w:pPr>
        <w:ind w:left="4207" w:hanging="780"/>
      </w:pPr>
      <w:rPr>
        <w:rFonts w:hint="default"/>
        <w:lang w:val="ru-RU" w:eastAsia="en-US" w:bidi="ar-SA"/>
      </w:rPr>
    </w:lvl>
    <w:lvl w:ilvl="6">
      <w:numFmt w:val="bullet"/>
      <w:lvlText w:val="•"/>
      <w:lvlJc w:val="left"/>
      <w:pPr>
        <w:ind w:left="5511" w:hanging="780"/>
      </w:pPr>
      <w:rPr>
        <w:rFonts w:hint="default"/>
        <w:lang w:val="ru-RU" w:eastAsia="en-US" w:bidi="ar-SA"/>
      </w:rPr>
    </w:lvl>
    <w:lvl w:ilvl="7">
      <w:numFmt w:val="bullet"/>
      <w:lvlText w:val="•"/>
      <w:lvlJc w:val="left"/>
      <w:pPr>
        <w:ind w:left="6815" w:hanging="780"/>
      </w:pPr>
      <w:rPr>
        <w:rFonts w:hint="default"/>
        <w:lang w:val="ru-RU" w:eastAsia="en-US" w:bidi="ar-SA"/>
      </w:rPr>
    </w:lvl>
    <w:lvl w:ilvl="8">
      <w:numFmt w:val="bullet"/>
      <w:lvlText w:val="•"/>
      <w:lvlJc w:val="left"/>
      <w:pPr>
        <w:ind w:left="8118" w:hanging="780"/>
      </w:pPr>
      <w:rPr>
        <w:rFonts w:hint="default"/>
        <w:lang w:val="ru-RU" w:eastAsia="en-US" w:bidi="ar-SA"/>
      </w:rPr>
    </w:lvl>
  </w:abstractNum>
  <w:abstractNum w:abstractNumId="52">
    <w:nsid w:val="7268545D"/>
    <w:multiLevelType w:val="hybridMultilevel"/>
    <w:tmpl w:val="9B82490E"/>
    <w:lvl w:ilvl="0" w:tplc="2A207E5A">
      <w:numFmt w:val="bullet"/>
      <w:lvlText w:val="•"/>
      <w:lvlJc w:val="left"/>
      <w:pPr>
        <w:ind w:left="893" w:hanging="274"/>
      </w:pPr>
      <w:rPr>
        <w:rFonts w:ascii="Times New Roman" w:eastAsia="Times New Roman" w:hAnsi="Times New Roman" w:cs="Times New Roman" w:hint="default"/>
        <w:w w:val="99"/>
        <w:sz w:val="26"/>
        <w:szCs w:val="26"/>
        <w:lang w:val="ru-RU" w:eastAsia="en-US" w:bidi="ar-SA"/>
      </w:rPr>
    </w:lvl>
    <w:lvl w:ilvl="1" w:tplc="B9A8044C">
      <w:numFmt w:val="bullet"/>
      <w:lvlText w:val="•"/>
      <w:lvlJc w:val="left"/>
      <w:pPr>
        <w:ind w:left="1881" w:hanging="274"/>
      </w:pPr>
      <w:rPr>
        <w:rFonts w:hint="default"/>
        <w:lang w:val="ru-RU" w:eastAsia="en-US" w:bidi="ar-SA"/>
      </w:rPr>
    </w:lvl>
    <w:lvl w:ilvl="2" w:tplc="1E529C48">
      <w:numFmt w:val="bullet"/>
      <w:lvlText w:val="•"/>
      <w:lvlJc w:val="left"/>
      <w:pPr>
        <w:ind w:left="2863" w:hanging="274"/>
      </w:pPr>
      <w:rPr>
        <w:rFonts w:hint="default"/>
        <w:lang w:val="ru-RU" w:eastAsia="en-US" w:bidi="ar-SA"/>
      </w:rPr>
    </w:lvl>
    <w:lvl w:ilvl="3" w:tplc="F314E452">
      <w:numFmt w:val="bullet"/>
      <w:lvlText w:val="•"/>
      <w:lvlJc w:val="left"/>
      <w:pPr>
        <w:ind w:left="3845" w:hanging="274"/>
      </w:pPr>
      <w:rPr>
        <w:rFonts w:hint="default"/>
        <w:lang w:val="ru-RU" w:eastAsia="en-US" w:bidi="ar-SA"/>
      </w:rPr>
    </w:lvl>
    <w:lvl w:ilvl="4" w:tplc="C718875C">
      <w:numFmt w:val="bullet"/>
      <w:lvlText w:val="•"/>
      <w:lvlJc w:val="left"/>
      <w:pPr>
        <w:ind w:left="4827" w:hanging="274"/>
      </w:pPr>
      <w:rPr>
        <w:rFonts w:hint="default"/>
        <w:lang w:val="ru-RU" w:eastAsia="en-US" w:bidi="ar-SA"/>
      </w:rPr>
    </w:lvl>
    <w:lvl w:ilvl="5" w:tplc="3A3ED486">
      <w:numFmt w:val="bullet"/>
      <w:lvlText w:val="•"/>
      <w:lvlJc w:val="left"/>
      <w:pPr>
        <w:ind w:left="5809" w:hanging="274"/>
      </w:pPr>
      <w:rPr>
        <w:rFonts w:hint="default"/>
        <w:lang w:val="ru-RU" w:eastAsia="en-US" w:bidi="ar-SA"/>
      </w:rPr>
    </w:lvl>
    <w:lvl w:ilvl="6" w:tplc="91FCD32E">
      <w:numFmt w:val="bullet"/>
      <w:lvlText w:val="•"/>
      <w:lvlJc w:val="left"/>
      <w:pPr>
        <w:ind w:left="6791" w:hanging="274"/>
      </w:pPr>
      <w:rPr>
        <w:rFonts w:hint="default"/>
        <w:lang w:val="ru-RU" w:eastAsia="en-US" w:bidi="ar-SA"/>
      </w:rPr>
    </w:lvl>
    <w:lvl w:ilvl="7" w:tplc="32EAB5C8">
      <w:numFmt w:val="bullet"/>
      <w:lvlText w:val="•"/>
      <w:lvlJc w:val="left"/>
      <w:pPr>
        <w:ind w:left="7773" w:hanging="274"/>
      </w:pPr>
      <w:rPr>
        <w:rFonts w:hint="default"/>
        <w:lang w:val="ru-RU" w:eastAsia="en-US" w:bidi="ar-SA"/>
      </w:rPr>
    </w:lvl>
    <w:lvl w:ilvl="8" w:tplc="5FAA9A28">
      <w:numFmt w:val="bullet"/>
      <w:lvlText w:val="•"/>
      <w:lvlJc w:val="left"/>
      <w:pPr>
        <w:ind w:left="8755" w:hanging="274"/>
      </w:pPr>
      <w:rPr>
        <w:rFonts w:hint="default"/>
        <w:lang w:val="ru-RU" w:eastAsia="en-US" w:bidi="ar-SA"/>
      </w:rPr>
    </w:lvl>
  </w:abstractNum>
  <w:abstractNum w:abstractNumId="53">
    <w:nsid w:val="73FF48C8"/>
    <w:multiLevelType w:val="hybridMultilevel"/>
    <w:tmpl w:val="A8FEBB2A"/>
    <w:lvl w:ilvl="0" w:tplc="E35E430C">
      <w:numFmt w:val="bullet"/>
      <w:lvlText w:val="–"/>
      <w:lvlJc w:val="left"/>
      <w:pPr>
        <w:ind w:left="232" w:hanging="195"/>
      </w:pPr>
      <w:rPr>
        <w:rFonts w:ascii="Times New Roman" w:eastAsia="Times New Roman" w:hAnsi="Times New Roman" w:cs="Times New Roman" w:hint="default"/>
        <w:w w:val="100"/>
        <w:sz w:val="24"/>
        <w:szCs w:val="24"/>
        <w:lang w:val="ru-RU" w:eastAsia="en-US" w:bidi="ar-SA"/>
      </w:rPr>
    </w:lvl>
    <w:lvl w:ilvl="1" w:tplc="885462CE">
      <w:numFmt w:val="bullet"/>
      <w:lvlText w:val="•"/>
      <w:lvlJc w:val="left"/>
      <w:pPr>
        <w:ind w:left="1312" w:hanging="195"/>
      </w:pPr>
      <w:rPr>
        <w:rFonts w:hint="default"/>
        <w:lang w:val="ru-RU" w:eastAsia="en-US" w:bidi="ar-SA"/>
      </w:rPr>
    </w:lvl>
    <w:lvl w:ilvl="2" w:tplc="14CE9B10">
      <w:numFmt w:val="bullet"/>
      <w:lvlText w:val="•"/>
      <w:lvlJc w:val="left"/>
      <w:pPr>
        <w:ind w:left="2385" w:hanging="195"/>
      </w:pPr>
      <w:rPr>
        <w:rFonts w:hint="default"/>
        <w:lang w:val="ru-RU" w:eastAsia="en-US" w:bidi="ar-SA"/>
      </w:rPr>
    </w:lvl>
    <w:lvl w:ilvl="3" w:tplc="1AA828B6">
      <w:numFmt w:val="bullet"/>
      <w:lvlText w:val="•"/>
      <w:lvlJc w:val="left"/>
      <w:pPr>
        <w:ind w:left="3457" w:hanging="195"/>
      </w:pPr>
      <w:rPr>
        <w:rFonts w:hint="default"/>
        <w:lang w:val="ru-RU" w:eastAsia="en-US" w:bidi="ar-SA"/>
      </w:rPr>
    </w:lvl>
    <w:lvl w:ilvl="4" w:tplc="3806B75E">
      <w:numFmt w:val="bullet"/>
      <w:lvlText w:val="•"/>
      <w:lvlJc w:val="left"/>
      <w:pPr>
        <w:ind w:left="4530" w:hanging="195"/>
      </w:pPr>
      <w:rPr>
        <w:rFonts w:hint="default"/>
        <w:lang w:val="ru-RU" w:eastAsia="en-US" w:bidi="ar-SA"/>
      </w:rPr>
    </w:lvl>
    <w:lvl w:ilvl="5" w:tplc="2958A402">
      <w:numFmt w:val="bullet"/>
      <w:lvlText w:val="•"/>
      <w:lvlJc w:val="left"/>
      <w:pPr>
        <w:ind w:left="5603" w:hanging="195"/>
      </w:pPr>
      <w:rPr>
        <w:rFonts w:hint="default"/>
        <w:lang w:val="ru-RU" w:eastAsia="en-US" w:bidi="ar-SA"/>
      </w:rPr>
    </w:lvl>
    <w:lvl w:ilvl="6" w:tplc="64B02402">
      <w:numFmt w:val="bullet"/>
      <w:lvlText w:val="•"/>
      <w:lvlJc w:val="left"/>
      <w:pPr>
        <w:ind w:left="6675" w:hanging="195"/>
      </w:pPr>
      <w:rPr>
        <w:rFonts w:hint="default"/>
        <w:lang w:val="ru-RU" w:eastAsia="en-US" w:bidi="ar-SA"/>
      </w:rPr>
    </w:lvl>
    <w:lvl w:ilvl="7" w:tplc="D3621236">
      <w:numFmt w:val="bullet"/>
      <w:lvlText w:val="•"/>
      <w:lvlJc w:val="left"/>
      <w:pPr>
        <w:ind w:left="7748" w:hanging="195"/>
      </w:pPr>
      <w:rPr>
        <w:rFonts w:hint="default"/>
        <w:lang w:val="ru-RU" w:eastAsia="en-US" w:bidi="ar-SA"/>
      </w:rPr>
    </w:lvl>
    <w:lvl w:ilvl="8" w:tplc="1E48158E">
      <w:numFmt w:val="bullet"/>
      <w:lvlText w:val="•"/>
      <w:lvlJc w:val="left"/>
      <w:pPr>
        <w:ind w:left="8821" w:hanging="195"/>
      </w:pPr>
      <w:rPr>
        <w:rFonts w:hint="default"/>
        <w:lang w:val="ru-RU" w:eastAsia="en-US" w:bidi="ar-SA"/>
      </w:rPr>
    </w:lvl>
  </w:abstractNum>
  <w:abstractNum w:abstractNumId="54">
    <w:nsid w:val="75005F53"/>
    <w:multiLevelType w:val="hybridMultilevel"/>
    <w:tmpl w:val="5CF46804"/>
    <w:lvl w:ilvl="0" w:tplc="E3945E7A">
      <w:numFmt w:val="bullet"/>
      <w:lvlText w:val="-"/>
      <w:lvlJc w:val="left"/>
      <w:pPr>
        <w:ind w:left="9" w:hanging="149"/>
      </w:pPr>
      <w:rPr>
        <w:rFonts w:ascii="Times New Roman" w:eastAsia="Times New Roman" w:hAnsi="Times New Roman" w:cs="Times New Roman" w:hint="default"/>
        <w:w w:val="99"/>
        <w:sz w:val="26"/>
        <w:szCs w:val="26"/>
        <w:lang w:val="ru-RU" w:eastAsia="en-US" w:bidi="ar-SA"/>
      </w:rPr>
    </w:lvl>
    <w:lvl w:ilvl="1" w:tplc="CA248522">
      <w:numFmt w:val="bullet"/>
      <w:lvlText w:val="•"/>
      <w:lvlJc w:val="left"/>
      <w:pPr>
        <w:ind w:left="397" w:hanging="149"/>
      </w:pPr>
      <w:rPr>
        <w:rFonts w:hint="default"/>
        <w:lang w:val="ru-RU" w:eastAsia="en-US" w:bidi="ar-SA"/>
      </w:rPr>
    </w:lvl>
    <w:lvl w:ilvl="2" w:tplc="D5140A48">
      <w:numFmt w:val="bullet"/>
      <w:lvlText w:val="•"/>
      <w:lvlJc w:val="left"/>
      <w:pPr>
        <w:ind w:left="794" w:hanging="149"/>
      </w:pPr>
      <w:rPr>
        <w:rFonts w:hint="default"/>
        <w:lang w:val="ru-RU" w:eastAsia="en-US" w:bidi="ar-SA"/>
      </w:rPr>
    </w:lvl>
    <w:lvl w:ilvl="3" w:tplc="DD965E24">
      <w:numFmt w:val="bullet"/>
      <w:lvlText w:val="•"/>
      <w:lvlJc w:val="left"/>
      <w:pPr>
        <w:ind w:left="1191" w:hanging="149"/>
      </w:pPr>
      <w:rPr>
        <w:rFonts w:hint="default"/>
        <w:lang w:val="ru-RU" w:eastAsia="en-US" w:bidi="ar-SA"/>
      </w:rPr>
    </w:lvl>
    <w:lvl w:ilvl="4" w:tplc="05A62B84">
      <w:numFmt w:val="bullet"/>
      <w:lvlText w:val="•"/>
      <w:lvlJc w:val="left"/>
      <w:pPr>
        <w:ind w:left="1588" w:hanging="149"/>
      </w:pPr>
      <w:rPr>
        <w:rFonts w:hint="default"/>
        <w:lang w:val="ru-RU" w:eastAsia="en-US" w:bidi="ar-SA"/>
      </w:rPr>
    </w:lvl>
    <w:lvl w:ilvl="5" w:tplc="E6841A9A">
      <w:numFmt w:val="bullet"/>
      <w:lvlText w:val="•"/>
      <w:lvlJc w:val="left"/>
      <w:pPr>
        <w:ind w:left="1985" w:hanging="149"/>
      </w:pPr>
      <w:rPr>
        <w:rFonts w:hint="default"/>
        <w:lang w:val="ru-RU" w:eastAsia="en-US" w:bidi="ar-SA"/>
      </w:rPr>
    </w:lvl>
    <w:lvl w:ilvl="6" w:tplc="CC50AE08">
      <w:numFmt w:val="bullet"/>
      <w:lvlText w:val="•"/>
      <w:lvlJc w:val="left"/>
      <w:pPr>
        <w:ind w:left="2382" w:hanging="149"/>
      </w:pPr>
      <w:rPr>
        <w:rFonts w:hint="default"/>
        <w:lang w:val="ru-RU" w:eastAsia="en-US" w:bidi="ar-SA"/>
      </w:rPr>
    </w:lvl>
    <w:lvl w:ilvl="7" w:tplc="E8606D12">
      <w:numFmt w:val="bullet"/>
      <w:lvlText w:val="•"/>
      <w:lvlJc w:val="left"/>
      <w:pPr>
        <w:ind w:left="2779" w:hanging="149"/>
      </w:pPr>
      <w:rPr>
        <w:rFonts w:hint="default"/>
        <w:lang w:val="ru-RU" w:eastAsia="en-US" w:bidi="ar-SA"/>
      </w:rPr>
    </w:lvl>
    <w:lvl w:ilvl="8" w:tplc="EC38A666">
      <w:numFmt w:val="bullet"/>
      <w:lvlText w:val="•"/>
      <w:lvlJc w:val="left"/>
      <w:pPr>
        <w:ind w:left="3176" w:hanging="149"/>
      </w:pPr>
      <w:rPr>
        <w:rFonts w:hint="default"/>
        <w:lang w:val="ru-RU" w:eastAsia="en-US" w:bidi="ar-SA"/>
      </w:rPr>
    </w:lvl>
  </w:abstractNum>
  <w:abstractNum w:abstractNumId="55">
    <w:nsid w:val="75DD66FF"/>
    <w:multiLevelType w:val="hybridMultilevel"/>
    <w:tmpl w:val="07F455A2"/>
    <w:lvl w:ilvl="0" w:tplc="86840E3A">
      <w:numFmt w:val="bullet"/>
      <w:lvlText w:val="-"/>
      <w:lvlJc w:val="left"/>
      <w:pPr>
        <w:ind w:left="8" w:hanging="154"/>
      </w:pPr>
      <w:rPr>
        <w:rFonts w:ascii="Times New Roman" w:eastAsia="Times New Roman" w:hAnsi="Times New Roman" w:cs="Times New Roman" w:hint="default"/>
        <w:w w:val="99"/>
        <w:sz w:val="26"/>
        <w:szCs w:val="26"/>
        <w:lang w:val="ru-RU" w:eastAsia="en-US" w:bidi="ar-SA"/>
      </w:rPr>
    </w:lvl>
    <w:lvl w:ilvl="1" w:tplc="132CBF80">
      <w:numFmt w:val="bullet"/>
      <w:lvlText w:val="•"/>
      <w:lvlJc w:val="left"/>
      <w:pPr>
        <w:ind w:left="438" w:hanging="154"/>
      </w:pPr>
      <w:rPr>
        <w:rFonts w:hint="default"/>
        <w:lang w:val="ru-RU" w:eastAsia="en-US" w:bidi="ar-SA"/>
      </w:rPr>
    </w:lvl>
    <w:lvl w:ilvl="2" w:tplc="12745FC8">
      <w:numFmt w:val="bullet"/>
      <w:lvlText w:val="•"/>
      <w:lvlJc w:val="left"/>
      <w:pPr>
        <w:ind w:left="877" w:hanging="154"/>
      </w:pPr>
      <w:rPr>
        <w:rFonts w:hint="default"/>
        <w:lang w:val="ru-RU" w:eastAsia="en-US" w:bidi="ar-SA"/>
      </w:rPr>
    </w:lvl>
    <w:lvl w:ilvl="3" w:tplc="0F266BEC">
      <w:numFmt w:val="bullet"/>
      <w:lvlText w:val="•"/>
      <w:lvlJc w:val="left"/>
      <w:pPr>
        <w:ind w:left="1316" w:hanging="154"/>
      </w:pPr>
      <w:rPr>
        <w:rFonts w:hint="default"/>
        <w:lang w:val="ru-RU" w:eastAsia="en-US" w:bidi="ar-SA"/>
      </w:rPr>
    </w:lvl>
    <w:lvl w:ilvl="4" w:tplc="CD829BE2">
      <w:numFmt w:val="bullet"/>
      <w:lvlText w:val="•"/>
      <w:lvlJc w:val="left"/>
      <w:pPr>
        <w:ind w:left="1754" w:hanging="154"/>
      </w:pPr>
      <w:rPr>
        <w:rFonts w:hint="default"/>
        <w:lang w:val="ru-RU" w:eastAsia="en-US" w:bidi="ar-SA"/>
      </w:rPr>
    </w:lvl>
    <w:lvl w:ilvl="5" w:tplc="CF1C1F1C">
      <w:numFmt w:val="bullet"/>
      <w:lvlText w:val="•"/>
      <w:lvlJc w:val="left"/>
      <w:pPr>
        <w:ind w:left="2193" w:hanging="154"/>
      </w:pPr>
      <w:rPr>
        <w:rFonts w:hint="default"/>
        <w:lang w:val="ru-RU" w:eastAsia="en-US" w:bidi="ar-SA"/>
      </w:rPr>
    </w:lvl>
    <w:lvl w:ilvl="6" w:tplc="BA981370">
      <w:numFmt w:val="bullet"/>
      <w:lvlText w:val="•"/>
      <w:lvlJc w:val="left"/>
      <w:pPr>
        <w:ind w:left="2632" w:hanging="154"/>
      </w:pPr>
      <w:rPr>
        <w:rFonts w:hint="default"/>
        <w:lang w:val="ru-RU" w:eastAsia="en-US" w:bidi="ar-SA"/>
      </w:rPr>
    </w:lvl>
    <w:lvl w:ilvl="7" w:tplc="1C9018DA">
      <w:numFmt w:val="bullet"/>
      <w:lvlText w:val="•"/>
      <w:lvlJc w:val="left"/>
      <w:pPr>
        <w:ind w:left="3070" w:hanging="154"/>
      </w:pPr>
      <w:rPr>
        <w:rFonts w:hint="default"/>
        <w:lang w:val="ru-RU" w:eastAsia="en-US" w:bidi="ar-SA"/>
      </w:rPr>
    </w:lvl>
    <w:lvl w:ilvl="8" w:tplc="B6D45D18">
      <w:numFmt w:val="bullet"/>
      <w:lvlText w:val="•"/>
      <w:lvlJc w:val="left"/>
      <w:pPr>
        <w:ind w:left="3509" w:hanging="154"/>
      </w:pPr>
      <w:rPr>
        <w:rFonts w:hint="default"/>
        <w:lang w:val="ru-RU" w:eastAsia="en-US" w:bidi="ar-SA"/>
      </w:rPr>
    </w:lvl>
  </w:abstractNum>
  <w:abstractNum w:abstractNumId="56">
    <w:nsid w:val="761E324D"/>
    <w:multiLevelType w:val="multilevel"/>
    <w:tmpl w:val="5E24F0A2"/>
    <w:lvl w:ilvl="0">
      <w:start w:val="2"/>
      <w:numFmt w:val="decimal"/>
      <w:lvlText w:val="%1"/>
      <w:lvlJc w:val="left"/>
      <w:pPr>
        <w:ind w:left="690" w:hanging="579"/>
        <w:jc w:val="left"/>
      </w:pPr>
      <w:rPr>
        <w:rFonts w:hint="default"/>
        <w:lang w:val="ru-RU" w:eastAsia="en-US" w:bidi="ar-SA"/>
      </w:rPr>
    </w:lvl>
    <w:lvl w:ilvl="1">
      <w:start w:val="2"/>
      <w:numFmt w:val="decimal"/>
      <w:lvlText w:val="%1.%2."/>
      <w:lvlJc w:val="left"/>
      <w:pPr>
        <w:ind w:left="690" w:hanging="579"/>
        <w:jc w:val="right"/>
      </w:pPr>
      <w:rPr>
        <w:rFonts w:hint="default"/>
        <w:b/>
        <w:bCs/>
        <w:w w:val="99"/>
        <w:lang w:val="ru-RU" w:eastAsia="en-US" w:bidi="ar-SA"/>
      </w:rPr>
    </w:lvl>
    <w:lvl w:ilvl="2">
      <w:start w:val="1"/>
      <w:numFmt w:val="decimal"/>
      <w:lvlText w:val="%3."/>
      <w:lvlJc w:val="left"/>
      <w:pPr>
        <w:ind w:left="762" w:hanging="241"/>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32" w:hanging="296"/>
      </w:pPr>
      <w:rPr>
        <w:rFonts w:ascii="Times New Roman" w:eastAsia="Times New Roman" w:hAnsi="Times New Roman" w:cs="Times New Roman" w:hint="default"/>
        <w:b/>
        <w:bCs/>
        <w:w w:val="99"/>
        <w:sz w:val="26"/>
        <w:szCs w:val="26"/>
        <w:lang w:val="ru-RU" w:eastAsia="en-US" w:bidi="ar-SA"/>
      </w:rPr>
    </w:lvl>
    <w:lvl w:ilvl="4">
      <w:numFmt w:val="bullet"/>
      <w:lvlText w:val="•"/>
      <w:lvlJc w:val="left"/>
      <w:pPr>
        <w:ind w:left="3251" w:hanging="296"/>
      </w:pPr>
      <w:rPr>
        <w:rFonts w:hint="default"/>
        <w:lang w:val="ru-RU" w:eastAsia="en-US" w:bidi="ar-SA"/>
      </w:rPr>
    </w:lvl>
    <w:lvl w:ilvl="5">
      <w:numFmt w:val="bullet"/>
      <w:lvlText w:val="•"/>
      <w:lvlJc w:val="left"/>
      <w:pPr>
        <w:ind w:left="4497" w:hanging="296"/>
      </w:pPr>
      <w:rPr>
        <w:rFonts w:hint="default"/>
        <w:lang w:val="ru-RU" w:eastAsia="en-US" w:bidi="ar-SA"/>
      </w:rPr>
    </w:lvl>
    <w:lvl w:ilvl="6">
      <w:numFmt w:val="bullet"/>
      <w:lvlText w:val="•"/>
      <w:lvlJc w:val="left"/>
      <w:pPr>
        <w:ind w:left="5743" w:hanging="296"/>
      </w:pPr>
      <w:rPr>
        <w:rFonts w:hint="default"/>
        <w:lang w:val="ru-RU" w:eastAsia="en-US" w:bidi="ar-SA"/>
      </w:rPr>
    </w:lvl>
    <w:lvl w:ilvl="7">
      <w:numFmt w:val="bullet"/>
      <w:lvlText w:val="•"/>
      <w:lvlJc w:val="left"/>
      <w:pPr>
        <w:ind w:left="6989" w:hanging="296"/>
      </w:pPr>
      <w:rPr>
        <w:rFonts w:hint="default"/>
        <w:lang w:val="ru-RU" w:eastAsia="en-US" w:bidi="ar-SA"/>
      </w:rPr>
    </w:lvl>
    <w:lvl w:ilvl="8">
      <w:numFmt w:val="bullet"/>
      <w:lvlText w:val="•"/>
      <w:lvlJc w:val="left"/>
      <w:pPr>
        <w:ind w:left="8234" w:hanging="296"/>
      </w:pPr>
      <w:rPr>
        <w:rFonts w:hint="default"/>
        <w:lang w:val="ru-RU" w:eastAsia="en-US" w:bidi="ar-SA"/>
      </w:rPr>
    </w:lvl>
  </w:abstractNum>
  <w:abstractNum w:abstractNumId="57">
    <w:nsid w:val="76433F85"/>
    <w:multiLevelType w:val="hybridMultilevel"/>
    <w:tmpl w:val="329E1E60"/>
    <w:lvl w:ilvl="0" w:tplc="B1627BE4">
      <w:start w:val="1"/>
      <w:numFmt w:val="decimal"/>
      <w:lvlText w:val="%1."/>
      <w:lvlJc w:val="left"/>
      <w:pPr>
        <w:ind w:left="240" w:hanging="231"/>
        <w:jc w:val="left"/>
      </w:pPr>
      <w:rPr>
        <w:rFonts w:ascii="Times New Roman" w:eastAsia="Times New Roman" w:hAnsi="Times New Roman" w:cs="Times New Roman" w:hint="default"/>
        <w:b/>
        <w:bCs/>
        <w:w w:val="99"/>
        <w:sz w:val="26"/>
        <w:szCs w:val="26"/>
        <w:lang w:val="ru-RU" w:eastAsia="en-US" w:bidi="ar-SA"/>
      </w:rPr>
    </w:lvl>
    <w:lvl w:ilvl="1" w:tplc="3D8C9A34">
      <w:numFmt w:val="bullet"/>
      <w:lvlText w:val="•"/>
      <w:lvlJc w:val="left"/>
      <w:pPr>
        <w:ind w:left="1080" w:hanging="231"/>
      </w:pPr>
      <w:rPr>
        <w:rFonts w:hint="default"/>
        <w:lang w:val="ru-RU" w:eastAsia="en-US" w:bidi="ar-SA"/>
      </w:rPr>
    </w:lvl>
    <w:lvl w:ilvl="2" w:tplc="6C4647C2">
      <w:numFmt w:val="bullet"/>
      <w:lvlText w:val="•"/>
      <w:lvlJc w:val="left"/>
      <w:pPr>
        <w:ind w:left="1921" w:hanging="231"/>
      </w:pPr>
      <w:rPr>
        <w:rFonts w:hint="default"/>
        <w:lang w:val="ru-RU" w:eastAsia="en-US" w:bidi="ar-SA"/>
      </w:rPr>
    </w:lvl>
    <w:lvl w:ilvl="3" w:tplc="3BFEFB74">
      <w:numFmt w:val="bullet"/>
      <w:lvlText w:val="•"/>
      <w:lvlJc w:val="left"/>
      <w:pPr>
        <w:ind w:left="2761" w:hanging="231"/>
      </w:pPr>
      <w:rPr>
        <w:rFonts w:hint="default"/>
        <w:lang w:val="ru-RU" w:eastAsia="en-US" w:bidi="ar-SA"/>
      </w:rPr>
    </w:lvl>
    <w:lvl w:ilvl="4" w:tplc="37726F9E">
      <w:numFmt w:val="bullet"/>
      <w:lvlText w:val="•"/>
      <w:lvlJc w:val="left"/>
      <w:pPr>
        <w:ind w:left="3602" w:hanging="231"/>
      </w:pPr>
      <w:rPr>
        <w:rFonts w:hint="default"/>
        <w:lang w:val="ru-RU" w:eastAsia="en-US" w:bidi="ar-SA"/>
      </w:rPr>
    </w:lvl>
    <w:lvl w:ilvl="5" w:tplc="6BB80454">
      <w:numFmt w:val="bullet"/>
      <w:lvlText w:val="•"/>
      <w:lvlJc w:val="left"/>
      <w:pPr>
        <w:ind w:left="4443" w:hanging="231"/>
      </w:pPr>
      <w:rPr>
        <w:rFonts w:hint="default"/>
        <w:lang w:val="ru-RU" w:eastAsia="en-US" w:bidi="ar-SA"/>
      </w:rPr>
    </w:lvl>
    <w:lvl w:ilvl="6" w:tplc="87ECF44E">
      <w:numFmt w:val="bullet"/>
      <w:lvlText w:val="•"/>
      <w:lvlJc w:val="left"/>
      <w:pPr>
        <w:ind w:left="5283" w:hanging="231"/>
      </w:pPr>
      <w:rPr>
        <w:rFonts w:hint="default"/>
        <w:lang w:val="ru-RU" w:eastAsia="en-US" w:bidi="ar-SA"/>
      </w:rPr>
    </w:lvl>
    <w:lvl w:ilvl="7" w:tplc="E31C314C">
      <w:numFmt w:val="bullet"/>
      <w:lvlText w:val="•"/>
      <w:lvlJc w:val="left"/>
      <w:pPr>
        <w:ind w:left="6124" w:hanging="231"/>
      </w:pPr>
      <w:rPr>
        <w:rFonts w:hint="default"/>
        <w:lang w:val="ru-RU" w:eastAsia="en-US" w:bidi="ar-SA"/>
      </w:rPr>
    </w:lvl>
    <w:lvl w:ilvl="8" w:tplc="9E080066">
      <w:numFmt w:val="bullet"/>
      <w:lvlText w:val="•"/>
      <w:lvlJc w:val="left"/>
      <w:pPr>
        <w:ind w:left="6964" w:hanging="231"/>
      </w:pPr>
      <w:rPr>
        <w:rFonts w:hint="default"/>
        <w:lang w:val="ru-RU" w:eastAsia="en-US" w:bidi="ar-SA"/>
      </w:rPr>
    </w:lvl>
  </w:abstractNum>
  <w:abstractNum w:abstractNumId="58">
    <w:nsid w:val="776E76AA"/>
    <w:multiLevelType w:val="hybridMultilevel"/>
    <w:tmpl w:val="5120B61E"/>
    <w:lvl w:ilvl="0" w:tplc="131A3E0C">
      <w:numFmt w:val="bullet"/>
      <w:lvlText w:val=""/>
      <w:lvlJc w:val="left"/>
      <w:pPr>
        <w:ind w:left="833" w:hanging="348"/>
      </w:pPr>
      <w:rPr>
        <w:rFonts w:ascii="Wingdings" w:eastAsia="Wingdings" w:hAnsi="Wingdings" w:cs="Wingdings" w:hint="default"/>
        <w:w w:val="100"/>
        <w:sz w:val="24"/>
        <w:szCs w:val="24"/>
        <w:lang w:val="ru-RU" w:eastAsia="en-US" w:bidi="ar-SA"/>
      </w:rPr>
    </w:lvl>
    <w:lvl w:ilvl="1" w:tplc="CA42EB7C">
      <w:numFmt w:val="bullet"/>
      <w:lvlText w:val="•"/>
      <w:lvlJc w:val="left"/>
      <w:pPr>
        <w:ind w:left="1827" w:hanging="348"/>
      </w:pPr>
      <w:rPr>
        <w:rFonts w:hint="default"/>
        <w:lang w:val="ru-RU" w:eastAsia="en-US" w:bidi="ar-SA"/>
      </w:rPr>
    </w:lvl>
    <w:lvl w:ilvl="2" w:tplc="BBD67B4C">
      <w:numFmt w:val="bullet"/>
      <w:lvlText w:val="•"/>
      <w:lvlJc w:val="left"/>
      <w:pPr>
        <w:ind w:left="2815" w:hanging="348"/>
      </w:pPr>
      <w:rPr>
        <w:rFonts w:hint="default"/>
        <w:lang w:val="ru-RU" w:eastAsia="en-US" w:bidi="ar-SA"/>
      </w:rPr>
    </w:lvl>
    <w:lvl w:ilvl="3" w:tplc="75C2372A">
      <w:numFmt w:val="bullet"/>
      <w:lvlText w:val="•"/>
      <w:lvlJc w:val="left"/>
      <w:pPr>
        <w:ind w:left="3803" w:hanging="348"/>
      </w:pPr>
      <w:rPr>
        <w:rFonts w:hint="default"/>
        <w:lang w:val="ru-RU" w:eastAsia="en-US" w:bidi="ar-SA"/>
      </w:rPr>
    </w:lvl>
    <w:lvl w:ilvl="4" w:tplc="B0CC368E">
      <w:numFmt w:val="bullet"/>
      <w:lvlText w:val="•"/>
      <w:lvlJc w:val="left"/>
      <w:pPr>
        <w:ind w:left="4791" w:hanging="348"/>
      </w:pPr>
      <w:rPr>
        <w:rFonts w:hint="default"/>
        <w:lang w:val="ru-RU" w:eastAsia="en-US" w:bidi="ar-SA"/>
      </w:rPr>
    </w:lvl>
    <w:lvl w:ilvl="5" w:tplc="3006CE2E">
      <w:numFmt w:val="bullet"/>
      <w:lvlText w:val="•"/>
      <w:lvlJc w:val="left"/>
      <w:pPr>
        <w:ind w:left="5779" w:hanging="348"/>
      </w:pPr>
      <w:rPr>
        <w:rFonts w:hint="default"/>
        <w:lang w:val="ru-RU" w:eastAsia="en-US" w:bidi="ar-SA"/>
      </w:rPr>
    </w:lvl>
    <w:lvl w:ilvl="6" w:tplc="6316A11C">
      <w:numFmt w:val="bullet"/>
      <w:lvlText w:val="•"/>
      <w:lvlJc w:val="left"/>
      <w:pPr>
        <w:ind w:left="6767" w:hanging="348"/>
      </w:pPr>
      <w:rPr>
        <w:rFonts w:hint="default"/>
        <w:lang w:val="ru-RU" w:eastAsia="en-US" w:bidi="ar-SA"/>
      </w:rPr>
    </w:lvl>
    <w:lvl w:ilvl="7" w:tplc="54D4A9B8">
      <w:numFmt w:val="bullet"/>
      <w:lvlText w:val="•"/>
      <w:lvlJc w:val="left"/>
      <w:pPr>
        <w:ind w:left="7755" w:hanging="348"/>
      </w:pPr>
      <w:rPr>
        <w:rFonts w:hint="default"/>
        <w:lang w:val="ru-RU" w:eastAsia="en-US" w:bidi="ar-SA"/>
      </w:rPr>
    </w:lvl>
    <w:lvl w:ilvl="8" w:tplc="6ABAEF5A">
      <w:numFmt w:val="bullet"/>
      <w:lvlText w:val="•"/>
      <w:lvlJc w:val="left"/>
      <w:pPr>
        <w:ind w:left="8743" w:hanging="348"/>
      </w:pPr>
      <w:rPr>
        <w:rFonts w:hint="default"/>
        <w:lang w:val="ru-RU" w:eastAsia="en-US" w:bidi="ar-SA"/>
      </w:rPr>
    </w:lvl>
  </w:abstractNum>
  <w:abstractNum w:abstractNumId="59">
    <w:nsid w:val="796F741A"/>
    <w:multiLevelType w:val="hybridMultilevel"/>
    <w:tmpl w:val="BC2C610A"/>
    <w:lvl w:ilvl="0" w:tplc="25FC8EBC">
      <w:start w:val="1"/>
      <w:numFmt w:val="decimal"/>
      <w:lvlText w:val="%1)"/>
      <w:lvlJc w:val="left"/>
      <w:pPr>
        <w:ind w:left="1223" w:hanging="260"/>
        <w:jc w:val="left"/>
      </w:pPr>
      <w:rPr>
        <w:rFonts w:ascii="Times New Roman" w:eastAsia="Times New Roman" w:hAnsi="Times New Roman" w:cs="Times New Roman" w:hint="default"/>
        <w:w w:val="99"/>
        <w:sz w:val="24"/>
        <w:szCs w:val="24"/>
        <w:lang w:val="ru-RU" w:eastAsia="en-US" w:bidi="ar-SA"/>
      </w:rPr>
    </w:lvl>
    <w:lvl w:ilvl="1" w:tplc="638C7AD2">
      <w:numFmt w:val="bullet"/>
      <w:lvlText w:val="•"/>
      <w:lvlJc w:val="left"/>
      <w:pPr>
        <w:ind w:left="2170" w:hanging="260"/>
      </w:pPr>
      <w:rPr>
        <w:rFonts w:hint="default"/>
        <w:lang w:val="ru-RU" w:eastAsia="en-US" w:bidi="ar-SA"/>
      </w:rPr>
    </w:lvl>
    <w:lvl w:ilvl="2" w:tplc="2E469D42">
      <w:numFmt w:val="bullet"/>
      <w:lvlText w:val="•"/>
      <w:lvlJc w:val="left"/>
      <w:pPr>
        <w:ind w:left="3121" w:hanging="260"/>
      </w:pPr>
      <w:rPr>
        <w:rFonts w:hint="default"/>
        <w:lang w:val="ru-RU" w:eastAsia="en-US" w:bidi="ar-SA"/>
      </w:rPr>
    </w:lvl>
    <w:lvl w:ilvl="3" w:tplc="8716F0AC">
      <w:numFmt w:val="bullet"/>
      <w:lvlText w:val="•"/>
      <w:lvlJc w:val="left"/>
      <w:pPr>
        <w:ind w:left="4071" w:hanging="260"/>
      </w:pPr>
      <w:rPr>
        <w:rFonts w:hint="default"/>
        <w:lang w:val="ru-RU" w:eastAsia="en-US" w:bidi="ar-SA"/>
      </w:rPr>
    </w:lvl>
    <w:lvl w:ilvl="4" w:tplc="8EE8F912">
      <w:numFmt w:val="bullet"/>
      <w:lvlText w:val="•"/>
      <w:lvlJc w:val="left"/>
      <w:pPr>
        <w:ind w:left="5022" w:hanging="260"/>
      </w:pPr>
      <w:rPr>
        <w:rFonts w:hint="default"/>
        <w:lang w:val="ru-RU" w:eastAsia="en-US" w:bidi="ar-SA"/>
      </w:rPr>
    </w:lvl>
    <w:lvl w:ilvl="5" w:tplc="E27C5B12">
      <w:numFmt w:val="bullet"/>
      <w:lvlText w:val="•"/>
      <w:lvlJc w:val="left"/>
      <w:pPr>
        <w:ind w:left="5973" w:hanging="260"/>
      </w:pPr>
      <w:rPr>
        <w:rFonts w:hint="default"/>
        <w:lang w:val="ru-RU" w:eastAsia="en-US" w:bidi="ar-SA"/>
      </w:rPr>
    </w:lvl>
    <w:lvl w:ilvl="6" w:tplc="452E612C">
      <w:numFmt w:val="bullet"/>
      <w:lvlText w:val="•"/>
      <w:lvlJc w:val="left"/>
      <w:pPr>
        <w:ind w:left="6923" w:hanging="260"/>
      </w:pPr>
      <w:rPr>
        <w:rFonts w:hint="default"/>
        <w:lang w:val="ru-RU" w:eastAsia="en-US" w:bidi="ar-SA"/>
      </w:rPr>
    </w:lvl>
    <w:lvl w:ilvl="7" w:tplc="2A764C1A">
      <w:numFmt w:val="bullet"/>
      <w:lvlText w:val="•"/>
      <w:lvlJc w:val="left"/>
      <w:pPr>
        <w:ind w:left="7874" w:hanging="260"/>
      </w:pPr>
      <w:rPr>
        <w:rFonts w:hint="default"/>
        <w:lang w:val="ru-RU" w:eastAsia="en-US" w:bidi="ar-SA"/>
      </w:rPr>
    </w:lvl>
    <w:lvl w:ilvl="8" w:tplc="D88E4946">
      <w:numFmt w:val="bullet"/>
      <w:lvlText w:val="•"/>
      <w:lvlJc w:val="left"/>
      <w:pPr>
        <w:ind w:left="8825" w:hanging="260"/>
      </w:pPr>
      <w:rPr>
        <w:rFonts w:hint="default"/>
        <w:lang w:val="ru-RU" w:eastAsia="en-US" w:bidi="ar-SA"/>
      </w:rPr>
    </w:lvl>
  </w:abstractNum>
  <w:abstractNum w:abstractNumId="60">
    <w:nsid w:val="7B302C77"/>
    <w:multiLevelType w:val="multilevel"/>
    <w:tmpl w:val="12C0AC62"/>
    <w:lvl w:ilvl="0">
      <w:start w:val="6"/>
      <w:numFmt w:val="decimal"/>
      <w:lvlText w:val="%1"/>
      <w:lvlJc w:val="left"/>
      <w:pPr>
        <w:ind w:left="112" w:hanging="600"/>
        <w:jc w:val="left"/>
      </w:pPr>
      <w:rPr>
        <w:rFonts w:hint="default"/>
        <w:lang w:val="ru-RU" w:eastAsia="en-US" w:bidi="ar-SA"/>
      </w:rPr>
    </w:lvl>
    <w:lvl w:ilvl="1">
      <w:start w:val="6"/>
      <w:numFmt w:val="decimal"/>
      <w:lvlText w:val="%1.%2"/>
      <w:lvlJc w:val="left"/>
      <w:pPr>
        <w:ind w:left="112" w:hanging="600"/>
        <w:jc w:val="left"/>
      </w:pPr>
      <w:rPr>
        <w:rFonts w:hint="default"/>
        <w:lang w:val="ru-RU" w:eastAsia="en-US" w:bidi="ar-SA"/>
      </w:rPr>
    </w:lvl>
    <w:lvl w:ilvl="2">
      <w:start w:val="1"/>
      <w:numFmt w:val="decimal"/>
      <w:lvlText w:val="%1.%2.%3."/>
      <w:lvlJc w:val="left"/>
      <w:pPr>
        <w:ind w:left="112" w:hanging="60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01" w:hanging="600"/>
      </w:pPr>
      <w:rPr>
        <w:rFonts w:hint="default"/>
        <w:lang w:val="ru-RU" w:eastAsia="en-US" w:bidi="ar-SA"/>
      </w:rPr>
    </w:lvl>
    <w:lvl w:ilvl="4">
      <w:numFmt w:val="bullet"/>
      <w:lvlText w:val="•"/>
      <w:lvlJc w:val="left"/>
      <w:pPr>
        <w:ind w:left="4362" w:hanging="600"/>
      </w:pPr>
      <w:rPr>
        <w:rFonts w:hint="default"/>
        <w:lang w:val="ru-RU" w:eastAsia="en-US" w:bidi="ar-SA"/>
      </w:rPr>
    </w:lvl>
    <w:lvl w:ilvl="5">
      <w:numFmt w:val="bullet"/>
      <w:lvlText w:val="•"/>
      <w:lvlJc w:val="left"/>
      <w:pPr>
        <w:ind w:left="5423" w:hanging="600"/>
      </w:pPr>
      <w:rPr>
        <w:rFonts w:hint="default"/>
        <w:lang w:val="ru-RU" w:eastAsia="en-US" w:bidi="ar-SA"/>
      </w:rPr>
    </w:lvl>
    <w:lvl w:ilvl="6">
      <w:numFmt w:val="bullet"/>
      <w:lvlText w:val="•"/>
      <w:lvlJc w:val="left"/>
      <w:pPr>
        <w:ind w:left="6483" w:hanging="600"/>
      </w:pPr>
      <w:rPr>
        <w:rFonts w:hint="default"/>
        <w:lang w:val="ru-RU" w:eastAsia="en-US" w:bidi="ar-SA"/>
      </w:rPr>
    </w:lvl>
    <w:lvl w:ilvl="7">
      <w:numFmt w:val="bullet"/>
      <w:lvlText w:val="•"/>
      <w:lvlJc w:val="left"/>
      <w:pPr>
        <w:ind w:left="7544" w:hanging="600"/>
      </w:pPr>
      <w:rPr>
        <w:rFonts w:hint="default"/>
        <w:lang w:val="ru-RU" w:eastAsia="en-US" w:bidi="ar-SA"/>
      </w:rPr>
    </w:lvl>
    <w:lvl w:ilvl="8">
      <w:numFmt w:val="bullet"/>
      <w:lvlText w:val="•"/>
      <w:lvlJc w:val="left"/>
      <w:pPr>
        <w:ind w:left="8605" w:hanging="600"/>
      </w:pPr>
      <w:rPr>
        <w:rFonts w:hint="default"/>
        <w:lang w:val="ru-RU" w:eastAsia="en-US" w:bidi="ar-SA"/>
      </w:rPr>
    </w:lvl>
  </w:abstractNum>
  <w:abstractNum w:abstractNumId="61">
    <w:nsid w:val="7D4A477C"/>
    <w:multiLevelType w:val="hybridMultilevel"/>
    <w:tmpl w:val="58D67C9E"/>
    <w:lvl w:ilvl="0" w:tplc="557026EA">
      <w:numFmt w:val="bullet"/>
      <w:lvlText w:val="-"/>
      <w:lvlJc w:val="left"/>
      <w:pPr>
        <w:ind w:left="232" w:hanging="185"/>
      </w:pPr>
      <w:rPr>
        <w:rFonts w:ascii="Times New Roman" w:eastAsia="Times New Roman" w:hAnsi="Times New Roman" w:cs="Times New Roman" w:hint="default"/>
        <w:w w:val="99"/>
        <w:sz w:val="24"/>
        <w:szCs w:val="24"/>
        <w:lang w:val="ru-RU" w:eastAsia="en-US" w:bidi="ar-SA"/>
      </w:rPr>
    </w:lvl>
    <w:lvl w:ilvl="1" w:tplc="399EF4F2">
      <w:numFmt w:val="bullet"/>
      <w:lvlText w:val="•"/>
      <w:lvlJc w:val="left"/>
      <w:pPr>
        <w:ind w:left="1312" w:hanging="185"/>
      </w:pPr>
      <w:rPr>
        <w:rFonts w:hint="default"/>
        <w:lang w:val="ru-RU" w:eastAsia="en-US" w:bidi="ar-SA"/>
      </w:rPr>
    </w:lvl>
    <w:lvl w:ilvl="2" w:tplc="B426A4BC">
      <w:numFmt w:val="bullet"/>
      <w:lvlText w:val="•"/>
      <w:lvlJc w:val="left"/>
      <w:pPr>
        <w:ind w:left="2385" w:hanging="185"/>
      </w:pPr>
      <w:rPr>
        <w:rFonts w:hint="default"/>
        <w:lang w:val="ru-RU" w:eastAsia="en-US" w:bidi="ar-SA"/>
      </w:rPr>
    </w:lvl>
    <w:lvl w:ilvl="3" w:tplc="3C6EB558">
      <w:numFmt w:val="bullet"/>
      <w:lvlText w:val="•"/>
      <w:lvlJc w:val="left"/>
      <w:pPr>
        <w:ind w:left="3457" w:hanging="185"/>
      </w:pPr>
      <w:rPr>
        <w:rFonts w:hint="default"/>
        <w:lang w:val="ru-RU" w:eastAsia="en-US" w:bidi="ar-SA"/>
      </w:rPr>
    </w:lvl>
    <w:lvl w:ilvl="4" w:tplc="942CE000">
      <w:numFmt w:val="bullet"/>
      <w:lvlText w:val="•"/>
      <w:lvlJc w:val="left"/>
      <w:pPr>
        <w:ind w:left="4530" w:hanging="185"/>
      </w:pPr>
      <w:rPr>
        <w:rFonts w:hint="default"/>
        <w:lang w:val="ru-RU" w:eastAsia="en-US" w:bidi="ar-SA"/>
      </w:rPr>
    </w:lvl>
    <w:lvl w:ilvl="5" w:tplc="DFC899A2">
      <w:numFmt w:val="bullet"/>
      <w:lvlText w:val="•"/>
      <w:lvlJc w:val="left"/>
      <w:pPr>
        <w:ind w:left="5603" w:hanging="185"/>
      </w:pPr>
      <w:rPr>
        <w:rFonts w:hint="default"/>
        <w:lang w:val="ru-RU" w:eastAsia="en-US" w:bidi="ar-SA"/>
      </w:rPr>
    </w:lvl>
    <w:lvl w:ilvl="6" w:tplc="4E8000FA">
      <w:numFmt w:val="bullet"/>
      <w:lvlText w:val="•"/>
      <w:lvlJc w:val="left"/>
      <w:pPr>
        <w:ind w:left="6675" w:hanging="185"/>
      </w:pPr>
      <w:rPr>
        <w:rFonts w:hint="default"/>
        <w:lang w:val="ru-RU" w:eastAsia="en-US" w:bidi="ar-SA"/>
      </w:rPr>
    </w:lvl>
    <w:lvl w:ilvl="7" w:tplc="D8560410">
      <w:numFmt w:val="bullet"/>
      <w:lvlText w:val="•"/>
      <w:lvlJc w:val="left"/>
      <w:pPr>
        <w:ind w:left="7748" w:hanging="185"/>
      </w:pPr>
      <w:rPr>
        <w:rFonts w:hint="default"/>
        <w:lang w:val="ru-RU" w:eastAsia="en-US" w:bidi="ar-SA"/>
      </w:rPr>
    </w:lvl>
    <w:lvl w:ilvl="8" w:tplc="309C42C6">
      <w:numFmt w:val="bullet"/>
      <w:lvlText w:val="•"/>
      <w:lvlJc w:val="left"/>
      <w:pPr>
        <w:ind w:left="8821" w:hanging="185"/>
      </w:pPr>
      <w:rPr>
        <w:rFonts w:hint="default"/>
        <w:lang w:val="ru-RU" w:eastAsia="en-US" w:bidi="ar-SA"/>
      </w:rPr>
    </w:lvl>
  </w:abstractNum>
  <w:abstractNum w:abstractNumId="62">
    <w:nsid w:val="7D9D4BB6"/>
    <w:multiLevelType w:val="hybridMultilevel"/>
    <w:tmpl w:val="80E8ADAE"/>
    <w:lvl w:ilvl="0" w:tplc="9DA2D8AE">
      <w:start w:val="1"/>
      <w:numFmt w:val="decimal"/>
      <w:lvlText w:val="%1)"/>
      <w:lvlJc w:val="left"/>
      <w:pPr>
        <w:ind w:left="1223" w:hanging="260"/>
        <w:jc w:val="left"/>
      </w:pPr>
      <w:rPr>
        <w:rFonts w:ascii="Times New Roman" w:eastAsia="Times New Roman" w:hAnsi="Times New Roman" w:cs="Times New Roman" w:hint="default"/>
        <w:w w:val="100"/>
        <w:sz w:val="24"/>
        <w:szCs w:val="24"/>
        <w:lang w:val="ru-RU" w:eastAsia="en-US" w:bidi="ar-SA"/>
      </w:rPr>
    </w:lvl>
    <w:lvl w:ilvl="1" w:tplc="1ABE6710">
      <w:numFmt w:val="bullet"/>
      <w:lvlText w:val="•"/>
      <w:lvlJc w:val="left"/>
      <w:pPr>
        <w:ind w:left="2170" w:hanging="260"/>
      </w:pPr>
      <w:rPr>
        <w:rFonts w:hint="default"/>
        <w:lang w:val="ru-RU" w:eastAsia="en-US" w:bidi="ar-SA"/>
      </w:rPr>
    </w:lvl>
    <w:lvl w:ilvl="2" w:tplc="32C073D6">
      <w:numFmt w:val="bullet"/>
      <w:lvlText w:val="•"/>
      <w:lvlJc w:val="left"/>
      <w:pPr>
        <w:ind w:left="3121" w:hanging="260"/>
      </w:pPr>
      <w:rPr>
        <w:rFonts w:hint="default"/>
        <w:lang w:val="ru-RU" w:eastAsia="en-US" w:bidi="ar-SA"/>
      </w:rPr>
    </w:lvl>
    <w:lvl w:ilvl="3" w:tplc="7C121C92">
      <w:numFmt w:val="bullet"/>
      <w:lvlText w:val="•"/>
      <w:lvlJc w:val="left"/>
      <w:pPr>
        <w:ind w:left="4071" w:hanging="260"/>
      </w:pPr>
      <w:rPr>
        <w:rFonts w:hint="default"/>
        <w:lang w:val="ru-RU" w:eastAsia="en-US" w:bidi="ar-SA"/>
      </w:rPr>
    </w:lvl>
    <w:lvl w:ilvl="4" w:tplc="6596C378">
      <w:numFmt w:val="bullet"/>
      <w:lvlText w:val="•"/>
      <w:lvlJc w:val="left"/>
      <w:pPr>
        <w:ind w:left="5022" w:hanging="260"/>
      </w:pPr>
      <w:rPr>
        <w:rFonts w:hint="default"/>
        <w:lang w:val="ru-RU" w:eastAsia="en-US" w:bidi="ar-SA"/>
      </w:rPr>
    </w:lvl>
    <w:lvl w:ilvl="5" w:tplc="5ED22D14">
      <w:numFmt w:val="bullet"/>
      <w:lvlText w:val="•"/>
      <w:lvlJc w:val="left"/>
      <w:pPr>
        <w:ind w:left="5973" w:hanging="260"/>
      </w:pPr>
      <w:rPr>
        <w:rFonts w:hint="default"/>
        <w:lang w:val="ru-RU" w:eastAsia="en-US" w:bidi="ar-SA"/>
      </w:rPr>
    </w:lvl>
    <w:lvl w:ilvl="6" w:tplc="BDF4E626">
      <w:numFmt w:val="bullet"/>
      <w:lvlText w:val="•"/>
      <w:lvlJc w:val="left"/>
      <w:pPr>
        <w:ind w:left="6923" w:hanging="260"/>
      </w:pPr>
      <w:rPr>
        <w:rFonts w:hint="default"/>
        <w:lang w:val="ru-RU" w:eastAsia="en-US" w:bidi="ar-SA"/>
      </w:rPr>
    </w:lvl>
    <w:lvl w:ilvl="7" w:tplc="C570D3F6">
      <w:numFmt w:val="bullet"/>
      <w:lvlText w:val="•"/>
      <w:lvlJc w:val="left"/>
      <w:pPr>
        <w:ind w:left="7874" w:hanging="260"/>
      </w:pPr>
      <w:rPr>
        <w:rFonts w:hint="default"/>
        <w:lang w:val="ru-RU" w:eastAsia="en-US" w:bidi="ar-SA"/>
      </w:rPr>
    </w:lvl>
    <w:lvl w:ilvl="8" w:tplc="1FE26DF0">
      <w:numFmt w:val="bullet"/>
      <w:lvlText w:val="•"/>
      <w:lvlJc w:val="left"/>
      <w:pPr>
        <w:ind w:left="8825" w:hanging="260"/>
      </w:pPr>
      <w:rPr>
        <w:rFonts w:hint="default"/>
        <w:lang w:val="ru-RU" w:eastAsia="en-US" w:bidi="ar-SA"/>
      </w:rPr>
    </w:lvl>
  </w:abstractNum>
  <w:abstractNum w:abstractNumId="63">
    <w:nsid w:val="7E58487D"/>
    <w:multiLevelType w:val="multilevel"/>
    <w:tmpl w:val="B0842622"/>
    <w:lvl w:ilvl="0">
      <w:start w:val="9"/>
      <w:numFmt w:val="decimal"/>
      <w:lvlText w:val="%1"/>
      <w:lvlJc w:val="left"/>
      <w:pPr>
        <w:ind w:left="112" w:hanging="720"/>
        <w:jc w:val="left"/>
      </w:pPr>
      <w:rPr>
        <w:rFonts w:hint="default"/>
        <w:lang w:val="ru-RU" w:eastAsia="en-US" w:bidi="ar-SA"/>
      </w:rPr>
    </w:lvl>
    <w:lvl w:ilvl="1">
      <w:start w:val="15"/>
      <w:numFmt w:val="decimal"/>
      <w:lvlText w:val="%1.%2"/>
      <w:lvlJc w:val="left"/>
      <w:pPr>
        <w:ind w:left="112" w:hanging="720"/>
        <w:jc w:val="left"/>
      </w:pPr>
      <w:rPr>
        <w:rFonts w:hint="default"/>
        <w:lang w:val="ru-RU" w:eastAsia="en-US" w:bidi="ar-SA"/>
      </w:rPr>
    </w:lvl>
    <w:lvl w:ilvl="2">
      <w:start w:val="1"/>
      <w:numFmt w:val="decimal"/>
      <w:lvlText w:val="%1.%2.%3."/>
      <w:lvlJc w:val="left"/>
      <w:pPr>
        <w:ind w:left="112" w:hanging="72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01" w:hanging="720"/>
      </w:pPr>
      <w:rPr>
        <w:rFonts w:hint="default"/>
        <w:lang w:val="ru-RU" w:eastAsia="en-US" w:bidi="ar-SA"/>
      </w:rPr>
    </w:lvl>
    <w:lvl w:ilvl="4">
      <w:numFmt w:val="bullet"/>
      <w:lvlText w:val="•"/>
      <w:lvlJc w:val="left"/>
      <w:pPr>
        <w:ind w:left="4362" w:hanging="720"/>
      </w:pPr>
      <w:rPr>
        <w:rFonts w:hint="default"/>
        <w:lang w:val="ru-RU" w:eastAsia="en-US" w:bidi="ar-SA"/>
      </w:rPr>
    </w:lvl>
    <w:lvl w:ilvl="5">
      <w:numFmt w:val="bullet"/>
      <w:lvlText w:val="•"/>
      <w:lvlJc w:val="left"/>
      <w:pPr>
        <w:ind w:left="5423" w:hanging="720"/>
      </w:pPr>
      <w:rPr>
        <w:rFonts w:hint="default"/>
        <w:lang w:val="ru-RU" w:eastAsia="en-US" w:bidi="ar-SA"/>
      </w:rPr>
    </w:lvl>
    <w:lvl w:ilvl="6">
      <w:numFmt w:val="bullet"/>
      <w:lvlText w:val="•"/>
      <w:lvlJc w:val="left"/>
      <w:pPr>
        <w:ind w:left="6483" w:hanging="720"/>
      </w:pPr>
      <w:rPr>
        <w:rFonts w:hint="default"/>
        <w:lang w:val="ru-RU" w:eastAsia="en-US" w:bidi="ar-SA"/>
      </w:rPr>
    </w:lvl>
    <w:lvl w:ilvl="7">
      <w:numFmt w:val="bullet"/>
      <w:lvlText w:val="•"/>
      <w:lvlJc w:val="left"/>
      <w:pPr>
        <w:ind w:left="7544" w:hanging="720"/>
      </w:pPr>
      <w:rPr>
        <w:rFonts w:hint="default"/>
        <w:lang w:val="ru-RU" w:eastAsia="en-US" w:bidi="ar-SA"/>
      </w:rPr>
    </w:lvl>
    <w:lvl w:ilvl="8">
      <w:numFmt w:val="bullet"/>
      <w:lvlText w:val="•"/>
      <w:lvlJc w:val="left"/>
      <w:pPr>
        <w:ind w:left="8605" w:hanging="720"/>
      </w:pPr>
      <w:rPr>
        <w:rFonts w:hint="default"/>
        <w:lang w:val="ru-RU" w:eastAsia="en-US" w:bidi="ar-SA"/>
      </w:rPr>
    </w:lvl>
  </w:abstractNum>
  <w:abstractNum w:abstractNumId="64">
    <w:nsid w:val="7F2326AC"/>
    <w:multiLevelType w:val="multilevel"/>
    <w:tmpl w:val="4D367292"/>
    <w:lvl w:ilvl="0">
      <w:start w:val="6"/>
      <w:numFmt w:val="decimal"/>
      <w:lvlText w:val="%1"/>
      <w:lvlJc w:val="left"/>
      <w:pPr>
        <w:ind w:left="1098" w:hanging="420"/>
        <w:jc w:val="left"/>
      </w:pPr>
      <w:rPr>
        <w:rFonts w:hint="default"/>
        <w:lang w:val="ru-RU" w:eastAsia="en-US" w:bidi="ar-SA"/>
      </w:rPr>
    </w:lvl>
    <w:lvl w:ilvl="1">
      <w:start w:val="2"/>
      <w:numFmt w:val="decimal"/>
      <w:lvlText w:val="%1.%2."/>
      <w:lvlJc w:val="left"/>
      <w:pPr>
        <w:ind w:left="1098" w:hanging="42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2" w:hanging="713"/>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39" w:hanging="713"/>
      </w:pPr>
      <w:rPr>
        <w:rFonts w:hint="default"/>
        <w:lang w:val="ru-RU" w:eastAsia="en-US" w:bidi="ar-SA"/>
      </w:rPr>
    </w:lvl>
    <w:lvl w:ilvl="4">
      <w:numFmt w:val="bullet"/>
      <w:lvlText w:val="•"/>
      <w:lvlJc w:val="left"/>
      <w:pPr>
        <w:ind w:left="4308" w:hanging="713"/>
      </w:pPr>
      <w:rPr>
        <w:rFonts w:hint="default"/>
        <w:lang w:val="ru-RU" w:eastAsia="en-US" w:bidi="ar-SA"/>
      </w:rPr>
    </w:lvl>
    <w:lvl w:ilvl="5">
      <w:numFmt w:val="bullet"/>
      <w:lvlText w:val="•"/>
      <w:lvlJc w:val="left"/>
      <w:pPr>
        <w:ind w:left="5378" w:hanging="713"/>
      </w:pPr>
      <w:rPr>
        <w:rFonts w:hint="default"/>
        <w:lang w:val="ru-RU" w:eastAsia="en-US" w:bidi="ar-SA"/>
      </w:rPr>
    </w:lvl>
    <w:lvl w:ilvl="6">
      <w:numFmt w:val="bullet"/>
      <w:lvlText w:val="•"/>
      <w:lvlJc w:val="left"/>
      <w:pPr>
        <w:ind w:left="6448" w:hanging="713"/>
      </w:pPr>
      <w:rPr>
        <w:rFonts w:hint="default"/>
        <w:lang w:val="ru-RU" w:eastAsia="en-US" w:bidi="ar-SA"/>
      </w:rPr>
    </w:lvl>
    <w:lvl w:ilvl="7">
      <w:numFmt w:val="bullet"/>
      <w:lvlText w:val="•"/>
      <w:lvlJc w:val="left"/>
      <w:pPr>
        <w:ind w:left="7517" w:hanging="713"/>
      </w:pPr>
      <w:rPr>
        <w:rFonts w:hint="default"/>
        <w:lang w:val="ru-RU" w:eastAsia="en-US" w:bidi="ar-SA"/>
      </w:rPr>
    </w:lvl>
    <w:lvl w:ilvl="8">
      <w:numFmt w:val="bullet"/>
      <w:lvlText w:val="•"/>
      <w:lvlJc w:val="left"/>
      <w:pPr>
        <w:ind w:left="8587" w:hanging="713"/>
      </w:pPr>
      <w:rPr>
        <w:rFonts w:hint="default"/>
        <w:lang w:val="ru-RU" w:eastAsia="en-US" w:bidi="ar-SA"/>
      </w:rPr>
    </w:lvl>
  </w:abstractNum>
  <w:num w:numId="1">
    <w:abstractNumId w:val="61"/>
  </w:num>
  <w:num w:numId="2">
    <w:abstractNumId w:val="11"/>
  </w:num>
  <w:num w:numId="3">
    <w:abstractNumId w:val="53"/>
  </w:num>
  <w:num w:numId="4">
    <w:abstractNumId w:val="17"/>
  </w:num>
  <w:num w:numId="5">
    <w:abstractNumId w:val="50"/>
  </w:num>
  <w:num w:numId="6">
    <w:abstractNumId w:val="12"/>
  </w:num>
  <w:num w:numId="7">
    <w:abstractNumId w:val="1"/>
  </w:num>
  <w:num w:numId="8">
    <w:abstractNumId w:val="14"/>
  </w:num>
  <w:num w:numId="9">
    <w:abstractNumId w:val="35"/>
  </w:num>
  <w:num w:numId="10">
    <w:abstractNumId w:val="0"/>
  </w:num>
  <w:num w:numId="11">
    <w:abstractNumId w:val="57"/>
  </w:num>
  <w:num w:numId="12">
    <w:abstractNumId w:val="42"/>
  </w:num>
  <w:num w:numId="13">
    <w:abstractNumId w:val="56"/>
  </w:num>
  <w:num w:numId="14">
    <w:abstractNumId w:val="40"/>
  </w:num>
  <w:num w:numId="15">
    <w:abstractNumId w:val="45"/>
  </w:num>
  <w:num w:numId="16">
    <w:abstractNumId w:val="16"/>
  </w:num>
  <w:num w:numId="17">
    <w:abstractNumId w:val="64"/>
  </w:num>
  <w:num w:numId="18">
    <w:abstractNumId w:val="29"/>
  </w:num>
  <w:num w:numId="19">
    <w:abstractNumId w:val="33"/>
  </w:num>
  <w:num w:numId="20">
    <w:abstractNumId w:val="62"/>
  </w:num>
  <w:num w:numId="21">
    <w:abstractNumId w:val="59"/>
  </w:num>
  <w:num w:numId="22">
    <w:abstractNumId w:val="21"/>
  </w:num>
  <w:num w:numId="23">
    <w:abstractNumId w:val="46"/>
  </w:num>
  <w:num w:numId="24">
    <w:abstractNumId w:val="5"/>
  </w:num>
  <w:num w:numId="25">
    <w:abstractNumId w:val="43"/>
  </w:num>
  <w:num w:numId="26">
    <w:abstractNumId w:val="22"/>
  </w:num>
  <w:num w:numId="27">
    <w:abstractNumId w:val="6"/>
  </w:num>
  <w:num w:numId="28">
    <w:abstractNumId w:val="28"/>
  </w:num>
  <w:num w:numId="29">
    <w:abstractNumId w:val="19"/>
  </w:num>
  <w:num w:numId="30">
    <w:abstractNumId w:val="3"/>
  </w:num>
  <w:num w:numId="31">
    <w:abstractNumId w:val="15"/>
  </w:num>
  <w:num w:numId="32">
    <w:abstractNumId w:val="38"/>
  </w:num>
  <w:num w:numId="33">
    <w:abstractNumId w:val="60"/>
  </w:num>
  <w:num w:numId="34">
    <w:abstractNumId w:val="23"/>
  </w:num>
  <w:num w:numId="35">
    <w:abstractNumId w:val="18"/>
  </w:num>
  <w:num w:numId="36">
    <w:abstractNumId w:val="24"/>
  </w:num>
  <w:num w:numId="37">
    <w:abstractNumId w:val="51"/>
  </w:num>
  <w:num w:numId="38">
    <w:abstractNumId w:val="9"/>
  </w:num>
  <w:num w:numId="39">
    <w:abstractNumId w:val="13"/>
  </w:num>
  <w:num w:numId="40">
    <w:abstractNumId w:val="63"/>
  </w:num>
  <w:num w:numId="41">
    <w:abstractNumId w:val="10"/>
  </w:num>
  <w:num w:numId="42">
    <w:abstractNumId w:val="44"/>
  </w:num>
  <w:num w:numId="43">
    <w:abstractNumId w:val="26"/>
  </w:num>
  <w:num w:numId="44">
    <w:abstractNumId w:val="48"/>
  </w:num>
  <w:num w:numId="45">
    <w:abstractNumId w:val="37"/>
  </w:num>
  <w:num w:numId="46">
    <w:abstractNumId w:val="27"/>
  </w:num>
  <w:num w:numId="47">
    <w:abstractNumId w:val="36"/>
  </w:num>
  <w:num w:numId="48">
    <w:abstractNumId w:val="55"/>
  </w:num>
  <w:num w:numId="49">
    <w:abstractNumId w:val="54"/>
  </w:num>
  <w:num w:numId="50">
    <w:abstractNumId w:val="7"/>
  </w:num>
  <w:num w:numId="51">
    <w:abstractNumId w:val="4"/>
  </w:num>
  <w:num w:numId="52">
    <w:abstractNumId w:val="41"/>
  </w:num>
  <w:num w:numId="53">
    <w:abstractNumId w:val="58"/>
  </w:num>
  <w:num w:numId="54">
    <w:abstractNumId w:val="2"/>
  </w:num>
  <w:num w:numId="55">
    <w:abstractNumId w:val="49"/>
  </w:num>
  <w:num w:numId="56">
    <w:abstractNumId w:val="8"/>
  </w:num>
  <w:num w:numId="57">
    <w:abstractNumId w:val="31"/>
  </w:num>
  <w:num w:numId="58">
    <w:abstractNumId w:val="20"/>
  </w:num>
  <w:num w:numId="59">
    <w:abstractNumId w:val="47"/>
  </w:num>
  <w:num w:numId="60">
    <w:abstractNumId w:val="39"/>
  </w:num>
  <w:num w:numId="61">
    <w:abstractNumId w:val="25"/>
  </w:num>
  <w:num w:numId="62">
    <w:abstractNumId w:val="52"/>
  </w:num>
  <w:num w:numId="63">
    <w:abstractNumId w:val="34"/>
  </w:num>
  <w:num w:numId="64">
    <w:abstractNumId w:val="30"/>
  </w:num>
  <w:num w:numId="65">
    <w:abstractNumId w:val="32"/>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compat>
  <w:rsids>
    <w:rsidRoot w:val="000B529C"/>
    <w:rsid w:val="000B529C"/>
    <w:rsid w:val="00121CA4"/>
    <w:rsid w:val="002639FF"/>
    <w:rsid w:val="00263A45"/>
    <w:rsid w:val="002E6B8C"/>
    <w:rsid w:val="00392229"/>
    <w:rsid w:val="003B3AEE"/>
    <w:rsid w:val="003B7CC4"/>
    <w:rsid w:val="005F1539"/>
    <w:rsid w:val="00987335"/>
    <w:rsid w:val="00990B4C"/>
    <w:rsid w:val="00A3134C"/>
    <w:rsid w:val="00E301B4"/>
    <w:rsid w:val="00E44064"/>
    <w:rsid w:val="00F00C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00C41"/>
    <w:rPr>
      <w:rFonts w:ascii="Times New Roman" w:eastAsia="Times New Roman" w:hAnsi="Times New Roman" w:cs="Times New Roman"/>
      <w:lang w:val="ru-RU"/>
    </w:rPr>
  </w:style>
  <w:style w:type="paragraph" w:styleId="1">
    <w:name w:val="heading 1"/>
    <w:basedOn w:val="a"/>
    <w:uiPriority w:val="1"/>
    <w:qFormat/>
    <w:rsid w:val="00F00C41"/>
    <w:pPr>
      <w:spacing w:line="274" w:lineRule="exact"/>
      <w:ind w:left="232"/>
      <w:jc w:val="both"/>
      <w:outlineLvl w:val="0"/>
    </w:pPr>
    <w:rPr>
      <w:b/>
      <w:bCs/>
      <w:sz w:val="24"/>
      <w:szCs w:val="24"/>
    </w:rPr>
  </w:style>
  <w:style w:type="paragraph" w:styleId="2">
    <w:name w:val="heading 2"/>
    <w:basedOn w:val="a"/>
    <w:uiPriority w:val="1"/>
    <w:qFormat/>
    <w:rsid w:val="00F00C41"/>
    <w:pPr>
      <w:spacing w:before="3" w:line="274" w:lineRule="exact"/>
      <w:ind w:left="232"/>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00C41"/>
    <w:tblPr>
      <w:tblInd w:w="0" w:type="dxa"/>
      <w:tblCellMar>
        <w:top w:w="0" w:type="dxa"/>
        <w:left w:w="0" w:type="dxa"/>
        <w:bottom w:w="0" w:type="dxa"/>
        <w:right w:w="0" w:type="dxa"/>
      </w:tblCellMar>
    </w:tblPr>
  </w:style>
  <w:style w:type="paragraph" w:styleId="a3">
    <w:name w:val="Body Text"/>
    <w:basedOn w:val="a"/>
    <w:uiPriority w:val="1"/>
    <w:qFormat/>
    <w:rsid w:val="00F00C41"/>
    <w:pPr>
      <w:ind w:left="112" w:firstLine="708"/>
      <w:jc w:val="both"/>
    </w:pPr>
    <w:rPr>
      <w:sz w:val="24"/>
      <w:szCs w:val="24"/>
    </w:rPr>
  </w:style>
  <w:style w:type="paragraph" w:styleId="a4">
    <w:name w:val="Title"/>
    <w:basedOn w:val="a"/>
    <w:uiPriority w:val="1"/>
    <w:qFormat/>
    <w:rsid w:val="00F00C41"/>
    <w:pPr>
      <w:spacing w:before="84"/>
      <w:ind w:left="348" w:right="104"/>
      <w:jc w:val="center"/>
    </w:pPr>
    <w:rPr>
      <w:b/>
      <w:bCs/>
      <w:sz w:val="40"/>
      <w:szCs w:val="40"/>
    </w:rPr>
  </w:style>
  <w:style w:type="paragraph" w:styleId="a5">
    <w:name w:val="List Paragraph"/>
    <w:basedOn w:val="a"/>
    <w:uiPriority w:val="34"/>
    <w:qFormat/>
    <w:rsid w:val="00F00C41"/>
    <w:pPr>
      <w:ind w:left="112" w:firstLine="708"/>
      <w:jc w:val="both"/>
    </w:pPr>
  </w:style>
  <w:style w:type="paragraph" w:customStyle="1" w:styleId="TableParagraph">
    <w:name w:val="Table Paragraph"/>
    <w:basedOn w:val="a"/>
    <w:uiPriority w:val="1"/>
    <w:qFormat/>
    <w:rsid w:val="00F00C41"/>
    <w:pPr>
      <w:ind w:left="107"/>
    </w:pPr>
  </w:style>
  <w:style w:type="paragraph" w:styleId="a6">
    <w:name w:val="Balloon Text"/>
    <w:basedOn w:val="a"/>
    <w:link w:val="a7"/>
    <w:uiPriority w:val="99"/>
    <w:semiHidden/>
    <w:unhideWhenUsed/>
    <w:rsid w:val="00392229"/>
    <w:rPr>
      <w:rFonts w:ascii="Tahoma" w:hAnsi="Tahoma" w:cs="Tahoma"/>
      <w:sz w:val="16"/>
      <w:szCs w:val="16"/>
    </w:rPr>
  </w:style>
  <w:style w:type="character" w:customStyle="1" w:styleId="a7">
    <w:name w:val="Текст выноски Знак"/>
    <w:basedOn w:val="a0"/>
    <w:link w:val="a6"/>
    <w:uiPriority w:val="99"/>
    <w:semiHidden/>
    <w:rsid w:val="00392229"/>
    <w:rPr>
      <w:rFonts w:ascii="Tahoma" w:eastAsia="Times New Roman" w:hAnsi="Tahoma" w:cs="Tahoma"/>
      <w:sz w:val="16"/>
      <w:szCs w:val="16"/>
      <w:lang w:val="ru-RU"/>
    </w:rPr>
  </w:style>
  <w:style w:type="paragraph" w:styleId="a8">
    <w:name w:val="No Spacing"/>
    <w:uiPriority w:val="1"/>
    <w:qFormat/>
    <w:rsid w:val="002639FF"/>
    <w:pPr>
      <w:widowControl/>
      <w:autoSpaceDE/>
      <w:autoSpaceDN/>
    </w:pPr>
    <w:rPr>
      <w:rFonts w:ascii="Calibri" w:eastAsia="Calibri" w:hAnsi="Calibri" w:cs="Times New Roman"/>
      <w:lang w:val="ru-RU"/>
    </w:rPr>
  </w:style>
  <w:style w:type="paragraph" w:customStyle="1" w:styleId="1FD1972A8A3F4F729C831F79DE0F1646">
    <w:name w:val="1FD1972A8A3F4F729C831F79DE0F1646"/>
    <w:rsid w:val="002E6B8C"/>
    <w:pPr>
      <w:widowControl/>
      <w:autoSpaceDE/>
      <w:autoSpaceDN/>
      <w:spacing w:after="200" w:line="276" w:lineRule="auto"/>
    </w:pPr>
    <w:rPr>
      <w:rFonts w:eastAsiaTheme="minorEastAsia"/>
      <w:lang w:val="ru-RU" w:eastAsia="ru-RU"/>
    </w:rPr>
  </w:style>
  <w:style w:type="character" w:customStyle="1" w:styleId="3">
    <w:name w:val="Основной текст (3) + Не полужирный"/>
    <w:basedOn w:val="a0"/>
    <w:rsid w:val="002E6B8C"/>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table" w:customStyle="1" w:styleId="20">
    <w:name w:val="Сетка таблицы2"/>
    <w:basedOn w:val="a1"/>
    <w:uiPriority w:val="59"/>
    <w:rsid w:val="002E6B8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uiPriority w:val="59"/>
    <w:rsid w:val="002E6B8C"/>
    <w:pPr>
      <w:widowControl/>
      <w:autoSpaceDE/>
      <w:autoSpaceDN/>
    </w:pPr>
    <w:rPr>
      <w:rFonts w:eastAsiaTheme="minorEastAsia"/>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4" w:lineRule="exact"/>
      <w:ind w:left="232"/>
      <w:jc w:val="both"/>
      <w:outlineLvl w:val="0"/>
    </w:pPr>
    <w:rPr>
      <w:b/>
      <w:bCs/>
      <w:sz w:val="24"/>
      <w:szCs w:val="24"/>
    </w:rPr>
  </w:style>
  <w:style w:type="paragraph" w:styleId="2">
    <w:name w:val="heading 2"/>
    <w:basedOn w:val="a"/>
    <w:uiPriority w:val="1"/>
    <w:qFormat/>
    <w:pPr>
      <w:spacing w:before="3" w:line="274" w:lineRule="exact"/>
      <w:ind w:left="232"/>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708"/>
      <w:jc w:val="both"/>
    </w:pPr>
    <w:rPr>
      <w:sz w:val="24"/>
      <w:szCs w:val="24"/>
    </w:rPr>
  </w:style>
  <w:style w:type="paragraph" w:styleId="a4">
    <w:name w:val="Title"/>
    <w:basedOn w:val="a"/>
    <w:uiPriority w:val="1"/>
    <w:qFormat/>
    <w:pPr>
      <w:spacing w:before="84"/>
      <w:ind w:left="348" w:right="104"/>
      <w:jc w:val="center"/>
    </w:pPr>
    <w:rPr>
      <w:b/>
      <w:bCs/>
      <w:sz w:val="40"/>
      <w:szCs w:val="40"/>
    </w:rPr>
  </w:style>
  <w:style w:type="paragraph" w:styleId="a5">
    <w:name w:val="List Paragraph"/>
    <w:basedOn w:val="a"/>
    <w:uiPriority w:val="34"/>
    <w:qFormat/>
    <w:pPr>
      <w:ind w:left="112" w:firstLine="708"/>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392229"/>
    <w:rPr>
      <w:rFonts w:ascii="Tahoma" w:hAnsi="Tahoma" w:cs="Tahoma"/>
      <w:sz w:val="16"/>
      <w:szCs w:val="16"/>
    </w:rPr>
  </w:style>
  <w:style w:type="character" w:customStyle="1" w:styleId="a7">
    <w:name w:val="Текст выноски Знак"/>
    <w:basedOn w:val="a0"/>
    <w:link w:val="a6"/>
    <w:uiPriority w:val="99"/>
    <w:semiHidden/>
    <w:rsid w:val="00392229"/>
    <w:rPr>
      <w:rFonts w:ascii="Tahoma" w:eastAsia="Times New Roman" w:hAnsi="Tahoma" w:cs="Tahoma"/>
      <w:sz w:val="16"/>
      <w:szCs w:val="16"/>
      <w:lang w:val="ru-RU"/>
    </w:rPr>
  </w:style>
  <w:style w:type="paragraph" w:styleId="a8">
    <w:name w:val="No Spacing"/>
    <w:uiPriority w:val="1"/>
    <w:qFormat/>
    <w:rsid w:val="002639FF"/>
    <w:pPr>
      <w:widowControl/>
      <w:autoSpaceDE/>
      <w:autoSpaceDN/>
    </w:pPr>
    <w:rPr>
      <w:rFonts w:ascii="Calibri" w:eastAsia="Calibri" w:hAnsi="Calibri" w:cs="Times New Roman"/>
      <w:lang w:val="ru-RU"/>
    </w:rPr>
  </w:style>
  <w:style w:type="paragraph" w:customStyle="1" w:styleId="1FD1972A8A3F4F729C831F79DE0F1646">
    <w:name w:val="1FD1972A8A3F4F729C831F79DE0F1646"/>
    <w:rsid w:val="002E6B8C"/>
    <w:pPr>
      <w:widowControl/>
      <w:autoSpaceDE/>
      <w:autoSpaceDN/>
      <w:spacing w:after="200" w:line="276" w:lineRule="auto"/>
    </w:pPr>
    <w:rPr>
      <w:rFonts w:eastAsiaTheme="minorEastAsia"/>
      <w:lang w:val="ru-RU" w:eastAsia="ru-RU"/>
    </w:rPr>
  </w:style>
  <w:style w:type="character" w:customStyle="1" w:styleId="3">
    <w:name w:val="Основной текст (3) + Не полужирный"/>
    <w:basedOn w:val="a0"/>
    <w:rsid w:val="002E6B8C"/>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table" w:customStyle="1" w:styleId="20">
    <w:name w:val="Сетка таблицы2"/>
    <w:basedOn w:val="a1"/>
    <w:uiPriority w:val="59"/>
    <w:rsid w:val="002E6B8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uiPriority w:val="59"/>
    <w:rsid w:val="002E6B8C"/>
    <w:pPr>
      <w:widowControl/>
      <w:autoSpaceDE/>
      <w:autoSpaceDN/>
    </w:pPr>
    <w:rPr>
      <w:rFonts w:eastAsiaTheme="minorEastAsia"/>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3.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223</Pages>
  <Words>111633</Words>
  <Characters>636314</Characters>
  <Application>Microsoft Office Word</Application>
  <DocSecurity>0</DocSecurity>
  <Lines>5302</Lines>
  <Paragraphs>1492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746455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Юлия</cp:lastModifiedBy>
  <cp:revision>5</cp:revision>
  <cp:lastPrinted>2024-11-22T04:08:00Z</cp:lastPrinted>
  <dcterms:created xsi:type="dcterms:W3CDTF">2024-11-22T02:47:00Z</dcterms:created>
  <dcterms:modified xsi:type="dcterms:W3CDTF">2024-12-04T09:00:00Z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ÿþM</vt:lpwstr>
  </property>
  <property fmtid="{D5CDD505-2E9C-101B-9397-08002B2CF9AE}" pid="4" name="LastSaved">
    <vt:filetime>2024-11-22T00:00:00Z</vt:filetime>
  </property>
</Properties>
</file>